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B39574" w14:textId="729C1242" w:rsidR="00794381" w:rsidRPr="00304C2E" w:rsidRDefault="00794381" w:rsidP="00794381">
      <w:pPr>
        <w:ind w:left="480" w:hanging="480"/>
        <w:jc w:val="center"/>
        <w:rPr>
          <w:rFonts w:ascii="Times New Roman" w:hAnsi="Times New Roman" w:cs="Times New Roman"/>
          <w:b/>
          <w:sz w:val="28"/>
          <w:szCs w:val="28"/>
        </w:rPr>
      </w:pPr>
      <w:r w:rsidRPr="00304C2E">
        <w:rPr>
          <w:rFonts w:ascii="Times New Roman" w:hAnsi="Times New Roman" w:cs="Times New Roman"/>
          <w:b/>
          <w:sz w:val="28"/>
          <w:szCs w:val="28"/>
        </w:rPr>
        <w:t>ANNEX</w:t>
      </w:r>
    </w:p>
    <w:p w14:paraId="287968E5" w14:textId="77777777" w:rsidR="00794381" w:rsidRPr="00304C2E" w:rsidRDefault="00794381" w:rsidP="00794381">
      <w:pPr>
        <w:ind w:left="480" w:hanging="480"/>
        <w:rPr>
          <w:rFonts w:ascii="Times New Roman" w:hAnsi="Times New Roman" w:cs="Times New Roman"/>
          <w:b/>
        </w:rPr>
      </w:pPr>
    </w:p>
    <w:p w14:paraId="54B9E671" w14:textId="77777777" w:rsidR="00794381" w:rsidRPr="00304C2E" w:rsidRDefault="00794381" w:rsidP="00794381">
      <w:pPr>
        <w:ind w:left="480" w:hanging="480"/>
        <w:rPr>
          <w:rFonts w:ascii="Times New Roman" w:hAnsi="Times New Roman" w:cs="Times New Roman"/>
          <w:b/>
        </w:rPr>
      </w:pPr>
    </w:p>
    <w:p w14:paraId="7ACA614D" w14:textId="77777777" w:rsidR="00794381" w:rsidRPr="00304C2E" w:rsidRDefault="00794381" w:rsidP="00794381">
      <w:pPr>
        <w:ind w:left="480" w:hanging="480"/>
        <w:rPr>
          <w:rFonts w:ascii="Times New Roman" w:hAnsi="Times New Roman" w:cs="Times New Roman"/>
          <w:b/>
        </w:rPr>
      </w:pPr>
      <w:r w:rsidRPr="00304C2E">
        <w:rPr>
          <w:rFonts w:ascii="Times New Roman" w:hAnsi="Times New Roman" w:cs="Times New Roman"/>
          <w:b/>
        </w:rPr>
        <w:t>Table 1</w:t>
      </w:r>
    </w:p>
    <w:tbl>
      <w:tblPr>
        <w:tblW w:w="5097" w:type="pct"/>
        <w:jc w:val="center"/>
        <w:tblLayout w:type="fixed"/>
        <w:tblCellMar>
          <w:left w:w="28" w:type="dxa"/>
          <w:right w:w="28" w:type="dxa"/>
        </w:tblCellMar>
        <w:tblLook w:val="04A0" w:firstRow="1" w:lastRow="0" w:firstColumn="1" w:lastColumn="0" w:noHBand="0" w:noVBand="1"/>
      </w:tblPr>
      <w:tblGrid>
        <w:gridCol w:w="748"/>
        <w:gridCol w:w="1383"/>
        <w:gridCol w:w="584"/>
        <w:gridCol w:w="1338"/>
        <w:gridCol w:w="594"/>
        <w:gridCol w:w="1480"/>
        <w:gridCol w:w="594"/>
        <w:gridCol w:w="1477"/>
        <w:gridCol w:w="591"/>
      </w:tblGrid>
      <w:tr w:rsidR="00794381" w:rsidRPr="00304C2E" w14:paraId="7E965504" w14:textId="77777777" w:rsidTr="006E11A2">
        <w:trPr>
          <w:trHeight w:val="278"/>
          <w:jc w:val="center"/>
        </w:trPr>
        <w:tc>
          <w:tcPr>
            <w:tcW w:w="5000" w:type="pct"/>
            <w:gridSpan w:val="9"/>
            <w:tcBorders>
              <w:top w:val="double" w:sz="6" w:space="0" w:color="auto"/>
              <w:left w:val="double" w:sz="6" w:space="0" w:color="auto"/>
              <w:bottom w:val="single" w:sz="8" w:space="0" w:color="auto"/>
              <w:right w:val="double" w:sz="6" w:space="0" w:color="000000"/>
            </w:tcBorders>
            <w:shd w:val="pct15" w:color="000000" w:fill="FFFFFF" w:themeFill="background1"/>
            <w:vAlign w:val="center"/>
            <w:hideMark/>
          </w:tcPr>
          <w:p w14:paraId="4103C886" w14:textId="77777777" w:rsidR="00794381" w:rsidRPr="00304C2E" w:rsidRDefault="00794381" w:rsidP="00E61847">
            <w:pPr>
              <w:pStyle w:val="a8"/>
              <w:tabs>
                <w:tab w:val="clear" w:pos="431"/>
                <w:tab w:val="clear" w:pos="1134"/>
                <w:tab w:val="clear" w:pos="1565"/>
                <w:tab w:val="clear" w:pos="1996"/>
                <w:tab w:val="clear" w:pos="2427"/>
              </w:tabs>
              <w:spacing w:before="0" w:after="0" w:line="240" w:lineRule="exact"/>
              <w:ind w:leftChars="-1" w:left="-2" w:right="0"/>
              <w:jc w:val="center"/>
              <w:rPr>
                <w:rStyle w:val="DorisChar"/>
                <w:sz w:val="20"/>
                <w:szCs w:val="20"/>
                <w:lang w:eastAsia="zh-TW"/>
              </w:rPr>
            </w:pPr>
          </w:p>
          <w:p w14:paraId="493098C4" w14:textId="7273F307" w:rsidR="00794381" w:rsidRPr="00304C2E" w:rsidRDefault="00E61847" w:rsidP="00E61847">
            <w:pPr>
              <w:pStyle w:val="a8"/>
              <w:tabs>
                <w:tab w:val="clear" w:pos="431"/>
                <w:tab w:val="clear" w:pos="1134"/>
                <w:tab w:val="clear" w:pos="1565"/>
                <w:tab w:val="clear" w:pos="1996"/>
                <w:tab w:val="clear" w:pos="2427"/>
              </w:tabs>
              <w:spacing w:before="0" w:after="0" w:line="240" w:lineRule="exact"/>
              <w:ind w:leftChars="-1" w:left="-2" w:right="0"/>
              <w:jc w:val="center"/>
              <w:rPr>
                <w:rStyle w:val="DorisChar"/>
                <w:b/>
                <w:sz w:val="20"/>
                <w:szCs w:val="20"/>
                <w:lang w:eastAsia="zh-TW"/>
              </w:rPr>
            </w:pPr>
            <w:r w:rsidRPr="00304C2E">
              <w:rPr>
                <w:rStyle w:val="DorisChar"/>
                <w:b/>
                <w:sz w:val="20"/>
                <w:szCs w:val="20"/>
                <w:lang w:eastAsia="zh-TW"/>
              </w:rPr>
              <w:t>Annual b</w:t>
            </w:r>
            <w:r w:rsidR="00794381" w:rsidRPr="00304C2E">
              <w:rPr>
                <w:rStyle w:val="DorisChar"/>
                <w:b/>
                <w:sz w:val="20"/>
                <w:szCs w:val="20"/>
                <w:lang w:eastAsia="zh-TW"/>
              </w:rPr>
              <w:t xml:space="preserve">udget </w:t>
            </w:r>
            <w:r w:rsidR="0060116D" w:rsidRPr="00304C2E">
              <w:rPr>
                <w:rStyle w:val="DorisChar"/>
                <w:b/>
                <w:sz w:val="20"/>
                <w:szCs w:val="20"/>
                <w:lang w:eastAsia="zh-TW"/>
              </w:rPr>
              <w:t>on</w:t>
            </w:r>
            <w:r w:rsidR="00794381" w:rsidRPr="00304C2E">
              <w:rPr>
                <w:rStyle w:val="DorisChar"/>
                <w:b/>
                <w:sz w:val="20"/>
                <w:szCs w:val="20"/>
                <w:lang w:eastAsia="zh-TW"/>
              </w:rPr>
              <w:t xml:space="preserve"> </w:t>
            </w:r>
            <w:r w:rsidR="0060116D" w:rsidRPr="00304C2E">
              <w:rPr>
                <w:rStyle w:val="DorisChar"/>
                <w:b/>
                <w:sz w:val="20"/>
                <w:szCs w:val="20"/>
                <w:lang w:eastAsia="zh-TW"/>
              </w:rPr>
              <w:t>s</w:t>
            </w:r>
            <w:r w:rsidR="00794381" w:rsidRPr="00304C2E">
              <w:rPr>
                <w:rStyle w:val="DorisChar"/>
                <w:b/>
                <w:sz w:val="20"/>
                <w:szCs w:val="20"/>
                <w:lang w:eastAsia="zh-TW"/>
              </w:rPr>
              <w:t xml:space="preserve">ocial </w:t>
            </w:r>
            <w:r w:rsidR="0060116D" w:rsidRPr="00304C2E">
              <w:rPr>
                <w:rStyle w:val="DorisChar"/>
                <w:b/>
                <w:sz w:val="20"/>
                <w:szCs w:val="20"/>
                <w:lang w:eastAsia="zh-TW"/>
              </w:rPr>
              <w:t>a</w:t>
            </w:r>
            <w:r w:rsidR="00794381" w:rsidRPr="00304C2E">
              <w:rPr>
                <w:rStyle w:val="DorisChar"/>
                <w:b/>
                <w:sz w:val="20"/>
                <w:szCs w:val="20"/>
                <w:lang w:eastAsia="zh-TW"/>
              </w:rPr>
              <w:t>ffairs</w:t>
            </w:r>
            <w:r w:rsidR="00F8342D" w:rsidRPr="00304C2E">
              <w:rPr>
                <w:rStyle w:val="DorisChar"/>
                <w:b/>
                <w:sz w:val="20"/>
                <w:szCs w:val="20"/>
                <w:lang w:eastAsia="zh-TW"/>
              </w:rPr>
              <w:t xml:space="preserve"> (MOP)</w:t>
            </w:r>
          </w:p>
          <w:p w14:paraId="68617A1B" w14:textId="77777777" w:rsidR="00794381" w:rsidRPr="00304C2E" w:rsidRDefault="00794381" w:rsidP="00E61847">
            <w:pPr>
              <w:pStyle w:val="a8"/>
              <w:tabs>
                <w:tab w:val="clear" w:pos="431"/>
                <w:tab w:val="clear" w:pos="1134"/>
                <w:tab w:val="clear" w:pos="1565"/>
                <w:tab w:val="clear" w:pos="1996"/>
                <w:tab w:val="clear" w:pos="2427"/>
              </w:tabs>
              <w:spacing w:before="0" w:after="0" w:line="240" w:lineRule="exact"/>
              <w:ind w:leftChars="-1" w:left="-2" w:right="0"/>
              <w:jc w:val="center"/>
              <w:rPr>
                <w:rStyle w:val="DorisChar"/>
                <w:sz w:val="20"/>
                <w:szCs w:val="20"/>
                <w:lang w:eastAsia="zh-TW"/>
              </w:rPr>
            </w:pPr>
          </w:p>
        </w:tc>
      </w:tr>
      <w:tr w:rsidR="00794381" w:rsidRPr="00304C2E" w14:paraId="5FFB12D8" w14:textId="77777777" w:rsidTr="006E11A2">
        <w:trPr>
          <w:trHeight w:val="675"/>
          <w:jc w:val="center"/>
        </w:trPr>
        <w:tc>
          <w:tcPr>
            <w:tcW w:w="426" w:type="pct"/>
            <w:tcBorders>
              <w:top w:val="nil"/>
              <w:left w:val="double" w:sz="6" w:space="0" w:color="auto"/>
              <w:bottom w:val="double" w:sz="6" w:space="0" w:color="auto"/>
              <w:right w:val="single" w:sz="8" w:space="0" w:color="auto"/>
            </w:tcBorders>
            <w:shd w:val="pct15" w:color="000000" w:fill="FFFFFF" w:themeFill="background1"/>
            <w:vAlign w:val="center"/>
            <w:hideMark/>
          </w:tcPr>
          <w:p w14:paraId="68487A47" w14:textId="77777777" w:rsidR="00794381" w:rsidRPr="00304C2E" w:rsidRDefault="00794381" w:rsidP="006E11A2">
            <w:pPr>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Year/</w:t>
            </w:r>
          </w:p>
          <w:p w14:paraId="3F87F180" w14:textId="77777777" w:rsidR="00794381" w:rsidRPr="00304C2E" w:rsidRDefault="00794381" w:rsidP="006E11A2">
            <w:pPr>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Budget</w:t>
            </w:r>
          </w:p>
        </w:tc>
        <w:tc>
          <w:tcPr>
            <w:tcW w:w="787" w:type="pct"/>
            <w:tcBorders>
              <w:top w:val="nil"/>
              <w:left w:val="nil"/>
              <w:bottom w:val="double" w:sz="6" w:space="0" w:color="auto"/>
              <w:right w:val="single" w:sz="8" w:space="0" w:color="auto"/>
            </w:tcBorders>
            <w:shd w:val="pct15" w:color="000000" w:fill="FFFFFF" w:themeFill="background1"/>
            <w:vAlign w:val="center"/>
            <w:hideMark/>
          </w:tcPr>
          <w:p w14:paraId="5D489111" w14:textId="77777777" w:rsidR="00794381" w:rsidRPr="00304C2E" w:rsidRDefault="00794381" w:rsidP="006E11A2">
            <w:pPr>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Education</w:t>
            </w:r>
          </w:p>
        </w:tc>
        <w:tc>
          <w:tcPr>
            <w:tcW w:w="332" w:type="pct"/>
            <w:tcBorders>
              <w:top w:val="nil"/>
              <w:left w:val="nil"/>
              <w:bottom w:val="double" w:sz="6" w:space="0" w:color="auto"/>
              <w:right w:val="single" w:sz="8" w:space="0" w:color="auto"/>
            </w:tcBorders>
            <w:shd w:val="pct15" w:color="000000" w:fill="FFFFFF" w:themeFill="background1"/>
            <w:vAlign w:val="center"/>
            <w:hideMark/>
          </w:tcPr>
          <w:p w14:paraId="43F223A6" w14:textId="4900FD9F" w:rsidR="00794381" w:rsidRPr="00304C2E" w:rsidRDefault="00794381" w:rsidP="006E11A2">
            <w:pPr>
              <w:ind w:leftChars="5" w:left="12"/>
              <w:jc w:val="center"/>
              <w:rPr>
                <w:rFonts w:ascii="Times New Roman" w:eastAsia="標楷體" w:hAnsi="Times New Roman" w:cs="Times New Roman"/>
                <w:b/>
                <w:sz w:val="20"/>
                <w:szCs w:val="20"/>
              </w:rPr>
            </w:pPr>
            <w:r w:rsidRPr="00304C2E">
              <w:rPr>
                <w:rFonts w:ascii="Times New Roman" w:hAnsi="Times New Roman" w:cs="Times New Roman"/>
                <w:b/>
                <w:sz w:val="20"/>
                <w:szCs w:val="20"/>
              </w:rPr>
              <w:t>%</w:t>
            </w:r>
            <w:r w:rsidRPr="00304C2E">
              <w:rPr>
                <w:rFonts w:ascii="Times New Roman" w:eastAsia="標楷體" w:hAnsi="Times New Roman" w:cs="Times New Roman"/>
                <w:b/>
                <w:sz w:val="20"/>
                <w:szCs w:val="20"/>
              </w:rPr>
              <w:t>*</w:t>
            </w:r>
          </w:p>
        </w:tc>
        <w:tc>
          <w:tcPr>
            <w:tcW w:w="761" w:type="pct"/>
            <w:tcBorders>
              <w:top w:val="nil"/>
              <w:left w:val="nil"/>
              <w:bottom w:val="double" w:sz="6" w:space="0" w:color="auto"/>
              <w:right w:val="single" w:sz="8" w:space="0" w:color="auto"/>
            </w:tcBorders>
            <w:shd w:val="pct15" w:color="000000" w:fill="FFFFFF" w:themeFill="background1"/>
            <w:vAlign w:val="center"/>
            <w:hideMark/>
          </w:tcPr>
          <w:p w14:paraId="3B4E756A" w14:textId="77777777" w:rsidR="00794381" w:rsidRPr="00304C2E" w:rsidRDefault="00794381" w:rsidP="006E11A2">
            <w:pPr>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Health</w:t>
            </w:r>
          </w:p>
        </w:tc>
        <w:tc>
          <w:tcPr>
            <w:tcW w:w="338" w:type="pct"/>
            <w:tcBorders>
              <w:top w:val="nil"/>
              <w:left w:val="nil"/>
              <w:bottom w:val="double" w:sz="6" w:space="0" w:color="auto"/>
              <w:right w:val="single" w:sz="8" w:space="0" w:color="auto"/>
            </w:tcBorders>
            <w:shd w:val="pct15" w:color="000000" w:fill="FFFFFF" w:themeFill="background1"/>
            <w:vAlign w:val="center"/>
            <w:hideMark/>
          </w:tcPr>
          <w:p w14:paraId="4BFB42BE" w14:textId="36729D9D" w:rsidR="00794381" w:rsidRPr="00304C2E" w:rsidRDefault="00794381" w:rsidP="006E11A2">
            <w:pPr>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w:t>
            </w:r>
          </w:p>
        </w:tc>
        <w:tc>
          <w:tcPr>
            <w:tcW w:w="842" w:type="pct"/>
            <w:tcBorders>
              <w:top w:val="nil"/>
              <w:left w:val="nil"/>
              <w:bottom w:val="double" w:sz="6" w:space="0" w:color="auto"/>
              <w:right w:val="single" w:sz="8" w:space="0" w:color="auto"/>
            </w:tcBorders>
            <w:shd w:val="pct15" w:color="000000" w:fill="FFFFFF" w:themeFill="background1"/>
            <w:vAlign w:val="center"/>
            <w:hideMark/>
          </w:tcPr>
          <w:p w14:paraId="013C47B2" w14:textId="2890E928" w:rsidR="00794381" w:rsidRPr="00304C2E" w:rsidRDefault="00794381" w:rsidP="00E61847">
            <w:pPr>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 xml:space="preserve">Social </w:t>
            </w:r>
            <w:r w:rsidR="00E61847" w:rsidRPr="00304C2E">
              <w:rPr>
                <w:rFonts w:ascii="Times New Roman" w:eastAsia="標楷體" w:hAnsi="Times New Roman" w:cs="Times New Roman"/>
                <w:b/>
                <w:sz w:val="20"/>
                <w:szCs w:val="20"/>
              </w:rPr>
              <w:t>s</w:t>
            </w:r>
            <w:r w:rsidRPr="00304C2E">
              <w:rPr>
                <w:rFonts w:ascii="Times New Roman" w:eastAsia="標楷體" w:hAnsi="Times New Roman" w:cs="Times New Roman"/>
                <w:b/>
                <w:sz w:val="20"/>
                <w:szCs w:val="20"/>
              </w:rPr>
              <w:t>ecurity</w:t>
            </w:r>
          </w:p>
        </w:tc>
        <w:tc>
          <w:tcPr>
            <w:tcW w:w="338" w:type="pct"/>
            <w:tcBorders>
              <w:top w:val="nil"/>
              <w:left w:val="nil"/>
              <w:bottom w:val="double" w:sz="6" w:space="0" w:color="auto"/>
              <w:right w:val="single" w:sz="8" w:space="0" w:color="auto"/>
            </w:tcBorders>
            <w:shd w:val="pct15" w:color="000000" w:fill="FFFFFF" w:themeFill="background1"/>
            <w:vAlign w:val="center"/>
            <w:hideMark/>
          </w:tcPr>
          <w:p w14:paraId="009734E2" w14:textId="5C2183DA" w:rsidR="00794381" w:rsidRPr="00304C2E" w:rsidRDefault="00794381" w:rsidP="006E11A2">
            <w:pPr>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w:t>
            </w:r>
          </w:p>
        </w:tc>
        <w:tc>
          <w:tcPr>
            <w:tcW w:w="840" w:type="pct"/>
            <w:tcBorders>
              <w:top w:val="nil"/>
              <w:left w:val="nil"/>
              <w:bottom w:val="double" w:sz="6" w:space="0" w:color="auto"/>
              <w:right w:val="single" w:sz="8" w:space="0" w:color="auto"/>
            </w:tcBorders>
            <w:shd w:val="pct15" w:color="000000" w:fill="FFFFFF" w:themeFill="background1"/>
            <w:vAlign w:val="center"/>
            <w:hideMark/>
          </w:tcPr>
          <w:p w14:paraId="43D484F0" w14:textId="77777777" w:rsidR="00794381" w:rsidRPr="00304C2E" w:rsidRDefault="00794381" w:rsidP="006E11A2">
            <w:pPr>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Other collective and social service</w:t>
            </w:r>
          </w:p>
        </w:tc>
        <w:tc>
          <w:tcPr>
            <w:tcW w:w="335" w:type="pct"/>
            <w:tcBorders>
              <w:top w:val="nil"/>
              <w:left w:val="nil"/>
              <w:bottom w:val="double" w:sz="6" w:space="0" w:color="auto"/>
              <w:right w:val="double" w:sz="6" w:space="0" w:color="auto"/>
            </w:tcBorders>
            <w:shd w:val="pct15" w:color="000000" w:fill="FFFFFF" w:themeFill="background1"/>
            <w:vAlign w:val="center"/>
            <w:hideMark/>
          </w:tcPr>
          <w:p w14:paraId="4AFCD16D" w14:textId="0DD7F162" w:rsidR="00794381" w:rsidRPr="00304C2E" w:rsidRDefault="00794381" w:rsidP="006E11A2">
            <w:pPr>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w:t>
            </w:r>
          </w:p>
        </w:tc>
      </w:tr>
      <w:tr w:rsidR="00794381" w:rsidRPr="00304C2E" w14:paraId="3E7ADE44" w14:textId="77777777" w:rsidTr="006E11A2">
        <w:trPr>
          <w:trHeight w:val="607"/>
          <w:jc w:val="center"/>
        </w:trPr>
        <w:tc>
          <w:tcPr>
            <w:tcW w:w="426" w:type="pct"/>
            <w:tcBorders>
              <w:top w:val="double" w:sz="6" w:space="0" w:color="auto"/>
              <w:left w:val="double" w:sz="6" w:space="0" w:color="auto"/>
              <w:bottom w:val="single" w:sz="8" w:space="0" w:color="auto"/>
              <w:right w:val="single" w:sz="8" w:space="0" w:color="auto"/>
            </w:tcBorders>
            <w:shd w:val="pct12" w:color="000000" w:fill="FFFFFF" w:themeFill="background1"/>
            <w:vAlign w:val="center"/>
            <w:hideMark/>
          </w:tcPr>
          <w:p w14:paraId="3E0ED6EA" w14:textId="77777777" w:rsidR="00794381" w:rsidRPr="00304C2E" w:rsidRDefault="00794381" w:rsidP="003078CF">
            <w:pPr>
              <w:ind w:leftChars="31" w:left="74"/>
              <w:jc w:val="center"/>
              <w:rPr>
                <w:rFonts w:ascii="Times New Roman" w:hAnsi="Times New Roman" w:cs="Times New Roman"/>
                <w:b/>
                <w:sz w:val="20"/>
                <w:szCs w:val="20"/>
              </w:rPr>
            </w:pPr>
            <w:r w:rsidRPr="00304C2E">
              <w:rPr>
                <w:rFonts w:ascii="Times New Roman" w:hAnsi="Times New Roman" w:cs="Times New Roman"/>
                <w:b/>
                <w:sz w:val="20"/>
                <w:szCs w:val="20"/>
              </w:rPr>
              <w:t>2013</w:t>
            </w:r>
          </w:p>
        </w:tc>
        <w:tc>
          <w:tcPr>
            <w:tcW w:w="787" w:type="pct"/>
            <w:tcBorders>
              <w:top w:val="nil"/>
              <w:left w:val="nil"/>
              <w:bottom w:val="single" w:sz="8" w:space="0" w:color="auto"/>
              <w:right w:val="single" w:sz="8" w:space="0" w:color="auto"/>
            </w:tcBorders>
            <w:shd w:val="clear" w:color="auto" w:fill="auto"/>
            <w:vAlign w:val="center"/>
            <w:hideMark/>
          </w:tcPr>
          <w:p w14:paraId="5A579ECE"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 xml:space="preserve">9,940,223,396 </w:t>
            </w:r>
          </w:p>
        </w:tc>
        <w:tc>
          <w:tcPr>
            <w:tcW w:w="332" w:type="pct"/>
            <w:tcBorders>
              <w:top w:val="nil"/>
              <w:left w:val="nil"/>
              <w:bottom w:val="single" w:sz="8" w:space="0" w:color="auto"/>
              <w:right w:val="single" w:sz="8" w:space="0" w:color="auto"/>
            </w:tcBorders>
            <w:shd w:val="clear" w:color="auto" w:fill="auto"/>
            <w:vAlign w:val="center"/>
            <w:hideMark/>
          </w:tcPr>
          <w:p w14:paraId="6E742FD5"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11.6</w:t>
            </w:r>
          </w:p>
        </w:tc>
        <w:tc>
          <w:tcPr>
            <w:tcW w:w="761" w:type="pct"/>
            <w:tcBorders>
              <w:top w:val="nil"/>
              <w:left w:val="nil"/>
              <w:bottom w:val="single" w:sz="8" w:space="0" w:color="auto"/>
              <w:right w:val="single" w:sz="8" w:space="0" w:color="auto"/>
            </w:tcBorders>
            <w:shd w:val="clear" w:color="auto" w:fill="auto"/>
            <w:vAlign w:val="center"/>
            <w:hideMark/>
          </w:tcPr>
          <w:p w14:paraId="7A5BE6E7"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 xml:space="preserve">5,356,769,982 </w:t>
            </w:r>
          </w:p>
        </w:tc>
        <w:tc>
          <w:tcPr>
            <w:tcW w:w="338" w:type="pct"/>
            <w:tcBorders>
              <w:top w:val="nil"/>
              <w:left w:val="nil"/>
              <w:bottom w:val="single" w:sz="8" w:space="0" w:color="auto"/>
              <w:right w:val="single" w:sz="8" w:space="0" w:color="auto"/>
            </w:tcBorders>
            <w:shd w:val="clear" w:color="auto" w:fill="auto"/>
            <w:vAlign w:val="center"/>
            <w:hideMark/>
          </w:tcPr>
          <w:p w14:paraId="32B614BE"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6.3</w:t>
            </w:r>
          </w:p>
        </w:tc>
        <w:tc>
          <w:tcPr>
            <w:tcW w:w="842" w:type="pct"/>
            <w:tcBorders>
              <w:top w:val="nil"/>
              <w:left w:val="nil"/>
              <w:bottom w:val="single" w:sz="8" w:space="0" w:color="auto"/>
              <w:right w:val="single" w:sz="8" w:space="0" w:color="auto"/>
            </w:tcBorders>
            <w:shd w:val="clear" w:color="auto" w:fill="auto"/>
            <w:vAlign w:val="center"/>
            <w:hideMark/>
          </w:tcPr>
          <w:p w14:paraId="0E469B5D"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 xml:space="preserve">21,839,854,403 </w:t>
            </w:r>
          </w:p>
        </w:tc>
        <w:tc>
          <w:tcPr>
            <w:tcW w:w="338" w:type="pct"/>
            <w:tcBorders>
              <w:top w:val="nil"/>
              <w:left w:val="nil"/>
              <w:bottom w:val="single" w:sz="8" w:space="0" w:color="auto"/>
              <w:right w:val="single" w:sz="8" w:space="0" w:color="auto"/>
            </w:tcBorders>
            <w:shd w:val="clear" w:color="auto" w:fill="auto"/>
            <w:vAlign w:val="center"/>
            <w:hideMark/>
          </w:tcPr>
          <w:p w14:paraId="45C2E633"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25.6</w:t>
            </w:r>
          </w:p>
        </w:tc>
        <w:tc>
          <w:tcPr>
            <w:tcW w:w="840" w:type="pct"/>
            <w:tcBorders>
              <w:top w:val="nil"/>
              <w:left w:val="nil"/>
              <w:bottom w:val="single" w:sz="8" w:space="0" w:color="auto"/>
              <w:right w:val="single" w:sz="8" w:space="0" w:color="auto"/>
            </w:tcBorders>
            <w:shd w:val="clear" w:color="auto" w:fill="auto"/>
            <w:vAlign w:val="center"/>
            <w:hideMark/>
          </w:tcPr>
          <w:p w14:paraId="6105FAD5"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 xml:space="preserve">2,952,147,905 </w:t>
            </w:r>
          </w:p>
        </w:tc>
        <w:tc>
          <w:tcPr>
            <w:tcW w:w="335" w:type="pct"/>
            <w:tcBorders>
              <w:top w:val="nil"/>
              <w:left w:val="nil"/>
              <w:bottom w:val="single" w:sz="8" w:space="0" w:color="auto"/>
              <w:right w:val="double" w:sz="6" w:space="0" w:color="auto"/>
            </w:tcBorders>
            <w:shd w:val="clear" w:color="auto" w:fill="auto"/>
            <w:vAlign w:val="center"/>
            <w:hideMark/>
          </w:tcPr>
          <w:p w14:paraId="3D74A215"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3.5</w:t>
            </w:r>
          </w:p>
        </w:tc>
      </w:tr>
      <w:tr w:rsidR="00794381" w:rsidRPr="00304C2E" w14:paraId="4D89A573" w14:textId="77777777" w:rsidTr="006E11A2">
        <w:trPr>
          <w:trHeight w:val="607"/>
          <w:jc w:val="center"/>
        </w:trPr>
        <w:tc>
          <w:tcPr>
            <w:tcW w:w="426" w:type="pct"/>
            <w:tcBorders>
              <w:top w:val="single" w:sz="8" w:space="0" w:color="auto"/>
              <w:left w:val="double" w:sz="6" w:space="0" w:color="auto"/>
              <w:bottom w:val="single" w:sz="8" w:space="0" w:color="auto"/>
              <w:right w:val="single" w:sz="8" w:space="0" w:color="auto"/>
            </w:tcBorders>
            <w:shd w:val="pct12" w:color="000000" w:fill="FFFFFF" w:themeFill="background1"/>
            <w:vAlign w:val="center"/>
            <w:hideMark/>
          </w:tcPr>
          <w:p w14:paraId="0AAD99FE" w14:textId="77777777" w:rsidR="00794381" w:rsidRPr="00304C2E" w:rsidRDefault="00794381" w:rsidP="003078CF">
            <w:pPr>
              <w:ind w:leftChars="31" w:left="74"/>
              <w:jc w:val="center"/>
              <w:rPr>
                <w:rFonts w:ascii="Times New Roman" w:hAnsi="Times New Roman" w:cs="Times New Roman"/>
                <w:b/>
                <w:sz w:val="20"/>
                <w:szCs w:val="20"/>
              </w:rPr>
            </w:pPr>
            <w:r w:rsidRPr="00304C2E">
              <w:rPr>
                <w:rFonts w:ascii="Times New Roman" w:hAnsi="Times New Roman" w:cs="Times New Roman"/>
                <w:b/>
                <w:sz w:val="20"/>
                <w:szCs w:val="20"/>
              </w:rPr>
              <w:t>2014</w:t>
            </w:r>
          </w:p>
        </w:tc>
        <w:tc>
          <w:tcPr>
            <w:tcW w:w="787" w:type="pct"/>
            <w:tcBorders>
              <w:top w:val="nil"/>
              <w:left w:val="nil"/>
              <w:bottom w:val="single" w:sz="8" w:space="0" w:color="auto"/>
              <w:right w:val="single" w:sz="8" w:space="0" w:color="auto"/>
            </w:tcBorders>
            <w:shd w:val="clear" w:color="auto" w:fill="auto"/>
            <w:vAlign w:val="center"/>
            <w:hideMark/>
          </w:tcPr>
          <w:p w14:paraId="40F95D18"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 xml:space="preserve">10,368,202,104 </w:t>
            </w:r>
          </w:p>
        </w:tc>
        <w:tc>
          <w:tcPr>
            <w:tcW w:w="332" w:type="pct"/>
            <w:tcBorders>
              <w:top w:val="nil"/>
              <w:left w:val="nil"/>
              <w:bottom w:val="single" w:sz="8" w:space="0" w:color="auto"/>
              <w:right w:val="single" w:sz="8" w:space="0" w:color="auto"/>
            </w:tcBorders>
            <w:shd w:val="clear" w:color="auto" w:fill="auto"/>
            <w:vAlign w:val="center"/>
            <w:hideMark/>
          </w:tcPr>
          <w:p w14:paraId="397547EC"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12.4</w:t>
            </w:r>
          </w:p>
        </w:tc>
        <w:tc>
          <w:tcPr>
            <w:tcW w:w="761" w:type="pct"/>
            <w:tcBorders>
              <w:top w:val="nil"/>
              <w:left w:val="nil"/>
              <w:bottom w:val="single" w:sz="8" w:space="0" w:color="auto"/>
              <w:right w:val="single" w:sz="8" w:space="0" w:color="auto"/>
            </w:tcBorders>
            <w:shd w:val="clear" w:color="auto" w:fill="auto"/>
            <w:vAlign w:val="center"/>
            <w:hideMark/>
          </w:tcPr>
          <w:p w14:paraId="6354F948"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 xml:space="preserve">6,087,169,257 </w:t>
            </w:r>
          </w:p>
        </w:tc>
        <w:tc>
          <w:tcPr>
            <w:tcW w:w="338" w:type="pct"/>
            <w:tcBorders>
              <w:top w:val="nil"/>
              <w:left w:val="nil"/>
              <w:bottom w:val="single" w:sz="8" w:space="0" w:color="auto"/>
              <w:right w:val="single" w:sz="8" w:space="0" w:color="auto"/>
            </w:tcBorders>
            <w:shd w:val="clear" w:color="auto" w:fill="auto"/>
            <w:vAlign w:val="center"/>
            <w:hideMark/>
          </w:tcPr>
          <w:p w14:paraId="4DEC231C"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7.3</w:t>
            </w:r>
          </w:p>
        </w:tc>
        <w:tc>
          <w:tcPr>
            <w:tcW w:w="842" w:type="pct"/>
            <w:tcBorders>
              <w:top w:val="nil"/>
              <w:left w:val="nil"/>
              <w:bottom w:val="single" w:sz="8" w:space="0" w:color="auto"/>
              <w:right w:val="single" w:sz="8" w:space="0" w:color="auto"/>
            </w:tcBorders>
            <w:shd w:val="clear" w:color="auto" w:fill="auto"/>
            <w:vAlign w:val="center"/>
            <w:hideMark/>
          </w:tcPr>
          <w:p w14:paraId="770BCED9"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 xml:space="preserve">7,225,937,869 </w:t>
            </w:r>
          </w:p>
        </w:tc>
        <w:tc>
          <w:tcPr>
            <w:tcW w:w="338" w:type="pct"/>
            <w:tcBorders>
              <w:top w:val="nil"/>
              <w:left w:val="nil"/>
              <w:bottom w:val="single" w:sz="8" w:space="0" w:color="auto"/>
              <w:right w:val="single" w:sz="8" w:space="0" w:color="auto"/>
            </w:tcBorders>
            <w:shd w:val="clear" w:color="auto" w:fill="auto"/>
            <w:vAlign w:val="center"/>
            <w:hideMark/>
          </w:tcPr>
          <w:p w14:paraId="1B0B4755"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8.7</w:t>
            </w:r>
          </w:p>
        </w:tc>
        <w:tc>
          <w:tcPr>
            <w:tcW w:w="840" w:type="pct"/>
            <w:tcBorders>
              <w:top w:val="nil"/>
              <w:left w:val="nil"/>
              <w:bottom w:val="single" w:sz="8" w:space="0" w:color="auto"/>
              <w:right w:val="single" w:sz="8" w:space="0" w:color="auto"/>
            </w:tcBorders>
            <w:shd w:val="clear" w:color="auto" w:fill="auto"/>
            <w:vAlign w:val="center"/>
            <w:hideMark/>
          </w:tcPr>
          <w:p w14:paraId="1ABC3BF5"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 xml:space="preserve">3,250,828,306 </w:t>
            </w:r>
          </w:p>
        </w:tc>
        <w:tc>
          <w:tcPr>
            <w:tcW w:w="335" w:type="pct"/>
            <w:tcBorders>
              <w:top w:val="nil"/>
              <w:left w:val="nil"/>
              <w:bottom w:val="single" w:sz="8" w:space="0" w:color="auto"/>
              <w:right w:val="double" w:sz="6" w:space="0" w:color="auto"/>
            </w:tcBorders>
            <w:shd w:val="clear" w:color="auto" w:fill="auto"/>
            <w:vAlign w:val="center"/>
            <w:hideMark/>
          </w:tcPr>
          <w:p w14:paraId="4254E2B2"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3.9</w:t>
            </w:r>
          </w:p>
        </w:tc>
      </w:tr>
      <w:tr w:rsidR="00794381" w:rsidRPr="00304C2E" w14:paraId="48D538CE" w14:textId="77777777" w:rsidTr="006E11A2">
        <w:trPr>
          <w:trHeight w:val="607"/>
          <w:jc w:val="center"/>
        </w:trPr>
        <w:tc>
          <w:tcPr>
            <w:tcW w:w="426" w:type="pct"/>
            <w:tcBorders>
              <w:top w:val="single" w:sz="8" w:space="0" w:color="auto"/>
              <w:left w:val="double" w:sz="6" w:space="0" w:color="auto"/>
              <w:bottom w:val="single" w:sz="8" w:space="0" w:color="auto"/>
              <w:right w:val="single" w:sz="8" w:space="0" w:color="auto"/>
            </w:tcBorders>
            <w:shd w:val="pct12" w:color="000000" w:fill="FFFFFF" w:themeFill="background1"/>
            <w:vAlign w:val="center"/>
            <w:hideMark/>
          </w:tcPr>
          <w:p w14:paraId="349CFE00" w14:textId="77777777" w:rsidR="00794381" w:rsidRPr="00304C2E" w:rsidRDefault="00794381" w:rsidP="003078CF">
            <w:pPr>
              <w:ind w:leftChars="31" w:left="74"/>
              <w:jc w:val="center"/>
              <w:rPr>
                <w:rFonts w:ascii="Times New Roman" w:hAnsi="Times New Roman" w:cs="Times New Roman"/>
                <w:b/>
                <w:sz w:val="20"/>
                <w:szCs w:val="20"/>
              </w:rPr>
            </w:pPr>
            <w:r w:rsidRPr="00304C2E">
              <w:rPr>
                <w:rFonts w:ascii="Times New Roman" w:hAnsi="Times New Roman" w:cs="Times New Roman"/>
                <w:b/>
                <w:sz w:val="20"/>
                <w:szCs w:val="20"/>
              </w:rPr>
              <w:t>2015</w:t>
            </w:r>
          </w:p>
        </w:tc>
        <w:tc>
          <w:tcPr>
            <w:tcW w:w="787" w:type="pct"/>
            <w:tcBorders>
              <w:top w:val="nil"/>
              <w:left w:val="nil"/>
              <w:bottom w:val="single" w:sz="8" w:space="0" w:color="auto"/>
              <w:right w:val="single" w:sz="8" w:space="0" w:color="auto"/>
            </w:tcBorders>
            <w:shd w:val="clear" w:color="auto" w:fill="auto"/>
            <w:vAlign w:val="center"/>
            <w:hideMark/>
          </w:tcPr>
          <w:p w14:paraId="05C91BF2"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 xml:space="preserve">10,938,762,436 </w:t>
            </w:r>
          </w:p>
        </w:tc>
        <w:tc>
          <w:tcPr>
            <w:tcW w:w="332" w:type="pct"/>
            <w:tcBorders>
              <w:top w:val="nil"/>
              <w:left w:val="nil"/>
              <w:bottom w:val="single" w:sz="8" w:space="0" w:color="auto"/>
              <w:right w:val="single" w:sz="8" w:space="0" w:color="auto"/>
            </w:tcBorders>
            <w:shd w:val="clear" w:color="auto" w:fill="auto"/>
            <w:vAlign w:val="center"/>
            <w:hideMark/>
          </w:tcPr>
          <w:p w14:paraId="0F41D381"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11.6</w:t>
            </w:r>
          </w:p>
        </w:tc>
        <w:tc>
          <w:tcPr>
            <w:tcW w:w="761" w:type="pct"/>
            <w:tcBorders>
              <w:top w:val="nil"/>
              <w:left w:val="nil"/>
              <w:bottom w:val="single" w:sz="8" w:space="0" w:color="auto"/>
              <w:right w:val="single" w:sz="8" w:space="0" w:color="auto"/>
            </w:tcBorders>
            <w:shd w:val="clear" w:color="auto" w:fill="auto"/>
            <w:vAlign w:val="center"/>
            <w:hideMark/>
          </w:tcPr>
          <w:p w14:paraId="6B5BC55E"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 xml:space="preserve">7,060,311,567 </w:t>
            </w:r>
          </w:p>
        </w:tc>
        <w:tc>
          <w:tcPr>
            <w:tcW w:w="338" w:type="pct"/>
            <w:tcBorders>
              <w:top w:val="nil"/>
              <w:left w:val="nil"/>
              <w:bottom w:val="single" w:sz="8" w:space="0" w:color="auto"/>
              <w:right w:val="single" w:sz="8" w:space="0" w:color="auto"/>
            </w:tcBorders>
            <w:shd w:val="clear" w:color="auto" w:fill="auto"/>
            <w:vAlign w:val="center"/>
            <w:hideMark/>
          </w:tcPr>
          <w:p w14:paraId="3AAF8842"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7.5</w:t>
            </w:r>
          </w:p>
        </w:tc>
        <w:tc>
          <w:tcPr>
            <w:tcW w:w="842" w:type="pct"/>
            <w:tcBorders>
              <w:top w:val="nil"/>
              <w:left w:val="nil"/>
              <w:bottom w:val="single" w:sz="8" w:space="0" w:color="auto"/>
              <w:right w:val="single" w:sz="8" w:space="0" w:color="auto"/>
            </w:tcBorders>
            <w:shd w:val="clear" w:color="auto" w:fill="auto"/>
            <w:vAlign w:val="center"/>
            <w:hideMark/>
          </w:tcPr>
          <w:p w14:paraId="7B0B0F09"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 xml:space="preserve">7,928,988,321 </w:t>
            </w:r>
          </w:p>
        </w:tc>
        <w:tc>
          <w:tcPr>
            <w:tcW w:w="338" w:type="pct"/>
            <w:tcBorders>
              <w:top w:val="nil"/>
              <w:left w:val="nil"/>
              <w:bottom w:val="single" w:sz="8" w:space="0" w:color="auto"/>
              <w:right w:val="single" w:sz="8" w:space="0" w:color="auto"/>
            </w:tcBorders>
            <w:shd w:val="clear" w:color="auto" w:fill="auto"/>
            <w:vAlign w:val="center"/>
            <w:hideMark/>
          </w:tcPr>
          <w:p w14:paraId="724CBBE9"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8.4</w:t>
            </w:r>
          </w:p>
        </w:tc>
        <w:tc>
          <w:tcPr>
            <w:tcW w:w="840" w:type="pct"/>
            <w:tcBorders>
              <w:top w:val="nil"/>
              <w:left w:val="nil"/>
              <w:bottom w:val="single" w:sz="8" w:space="0" w:color="auto"/>
              <w:right w:val="single" w:sz="8" w:space="0" w:color="auto"/>
            </w:tcBorders>
            <w:shd w:val="clear" w:color="auto" w:fill="auto"/>
            <w:vAlign w:val="center"/>
            <w:hideMark/>
          </w:tcPr>
          <w:p w14:paraId="04D1CC5D"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 xml:space="preserve">3,107,315,202 </w:t>
            </w:r>
          </w:p>
        </w:tc>
        <w:tc>
          <w:tcPr>
            <w:tcW w:w="335" w:type="pct"/>
            <w:tcBorders>
              <w:top w:val="nil"/>
              <w:left w:val="nil"/>
              <w:bottom w:val="single" w:sz="8" w:space="0" w:color="auto"/>
              <w:right w:val="double" w:sz="6" w:space="0" w:color="auto"/>
            </w:tcBorders>
            <w:shd w:val="clear" w:color="auto" w:fill="auto"/>
            <w:vAlign w:val="center"/>
            <w:hideMark/>
          </w:tcPr>
          <w:p w14:paraId="7F99C2DB"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3.3</w:t>
            </w:r>
          </w:p>
        </w:tc>
      </w:tr>
      <w:tr w:rsidR="00794381" w:rsidRPr="00304C2E" w14:paraId="2462B99F" w14:textId="77777777" w:rsidTr="006E11A2">
        <w:trPr>
          <w:trHeight w:val="607"/>
          <w:jc w:val="center"/>
        </w:trPr>
        <w:tc>
          <w:tcPr>
            <w:tcW w:w="426" w:type="pct"/>
            <w:tcBorders>
              <w:top w:val="single" w:sz="8" w:space="0" w:color="auto"/>
              <w:left w:val="double" w:sz="6" w:space="0" w:color="auto"/>
              <w:bottom w:val="single" w:sz="8" w:space="0" w:color="auto"/>
              <w:right w:val="single" w:sz="8" w:space="0" w:color="auto"/>
            </w:tcBorders>
            <w:shd w:val="pct12" w:color="000000" w:fill="FFFFFF" w:themeFill="background1"/>
            <w:vAlign w:val="center"/>
            <w:hideMark/>
          </w:tcPr>
          <w:p w14:paraId="36F10A62" w14:textId="77777777" w:rsidR="00794381" w:rsidRPr="00304C2E" w:rsidRDefault="00794381" w:rsidP="003078CF">
            <w:pPr>
              <w:ind w:leftChars="31" w:left="74"/>
              <w:jc w:val="center"/>
              <w:rPr>
                <w:rFonts w:ascii="Times New Roman" w:hAnsi="Times New Roman" w:cs="Times New Roman"/>
                <w:b/>
                <w:sz w:val="20"/>
                <w:szCs w:val="20"/>
              </w:rPr>
            </w:pPr>
            <w:r w:rsidRPr="00304C2E">
              <w:rPr>
                <w:rFonts w:ascii="Times New Roman" w:hAnsi="Times New Roman" w:cs="Times New Roman"/>
                <w:b/>
                <w:sz w:val="20"/>
                <w:szCs w:val="20"/>
              </w:rPr>
              <w:t>2016</w:t>
            </w:r>
          </w:p>
        </w:tc>
        <w:tc>
          <w:tcPr>
            <w:tcW w:w="787" w:type="pct"/>
            <w:tcBorders>
              <w:top w:val="nil"/>
              <w:left w:val="nil"/>
              <w:bottom w:val="single" w:sz="8" w:space="0" w:color="auto"/>
              <w:right w:val="single" w:sz="8" w:space="0" w:color="auto"/>
            </w:tcBorders>
            <w:shd w:val="clear" w:color="auto" w:fill="auto"/>
            <w:vAlign w:val="center"/>
            <w:hideMark/>
          </w:tcPr>
          <w:p w14:paraId="58281962"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 xml:space="preserve">11,574,700,567 </w:t>
            </w:r>
          </w:p>
        </w:tc>
        <w:tc>
          <w:tcPr>
            <w:tcW w:w="332" w:type="pct"/>
            <w:tcBorders>
              <w:top w:val="nil"/>
              <w:left w:val="nil"/>
              <w:bottom w:val="single" w:sz="8" w:space="0" w:color="auto"/>
              <w:right w:val="single" w:sz="8" w:space="0" w:color="auto"/>
            </w:tcBorders>
            <w:shd w:val="clear" w:color="auto" w:fill="auto"/>
            <w:vAlign w:val="center"/>
            <w:hideMark/>
          </w:tcPr>
          <w:p w14:paraId="15629EE5"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12.0</w:t>
            </w:r>
          </w:p>
        </w:tc>
        <w:tc>
          <w:tcPr>
            <w:tcW w:w="761" w:type="pct"/>
            <w:tcBorders>
              <w:top w:val="nil"/>
              <w:left w:val="nil"/>
              <w:bottom w:val="single" w:sz="8" w:space="0" w:color="auto"/>
              <w:right w:val="single" w:sz="8" w:space="0" w:color="auto"/>
            </w:tcBorders>
            <w:shd w:val="clear" w:color="auto" w:fill="auto"/>
            <w:vAlign w:val="center"/>
            <w:hideMark/>
          </w:tcPr>
          <w:p w14:paraId="037665F3"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 xml:space="preserve">7,812,938,669 </w:t>
            </w:r>
          </w:p>
        </w:tc>
        <w:tc>
          <w:tcPr>
            <w:tcW w:w="338" w:type="pct"/>
            <w:tcBorders>
              <w:top w:val="nil"/>
              <w:left w:val="nil"/>
              <w:bottom w:val="single" w:sz="8" w:space="0" w:color="auto"/>
              <w:right w:val="single" w:sz="8" w:space="0" w:color="auto"/>
            </w:tcBorders>
            <w:shd w:val="clear" w:color="auto" w:fill="auto"/>
            <w:vAlign w:val="center"/>
            <w:hideMark/>
          </w:tcPr>
          <w:p w14:paraId="7031DBF0"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8.1</w:t>
            </w:r>
          </w:p>
        </w:tc>
        <w:tc>
          <w:tcPr>
            <w:tcW w:w="842" w:type="pct"/>
            <w:tcBorders>
              <w:top w:val="nil"/>
              <w:left w:val="nil"/>
              <w:bottom w:val="single" w:sz="8" w:space="0" w:color="auto"/>
              <w:right w:val="single" w:sz="8" w:space="0" w:color="auto"/>
            </w:tcBorders>
            <w:shd w:val="clear" w:color="auto" w:fill="auto"/>
            <w:vAlign w:val="center"/>
            <w:hideMark/>
          </w:tcPr>
          <w:p w14:paraId="43CF7D06"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 xml:space="preserve">8,267,752,759 </w:t>
            </w:r>
          </w:p>
        </w:tc>
        <w:tc>
          <w:tcPr>
            <w:tcW w:w="338" w:type="pct"/>
            <w:tcBorders>
              <w:top w:val="nil"/>
              <w:left w:val="nil"/>
              <w:bottom w:val="single" w:sz="8" w:space="0" w:color="auto"/>
              <w:right w:val="single" w:sz="8" w:space="0" w:color="auto"/>
            </w:tcBorders>
            <w:shd w:val="clear" w:color="auto" w:fill="auto"/>
            <w:vAlign w:val="center"/>
            <w:hideMark/>
          </w:tcPr>
          <w:p w14:paraId="09FC2C52"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8.6</w:t>
            </w:r>
          </w:p>
        </w:tc>
        <w:tc>
          <w:tcPr>
            <w:tcW w:w="840" w:type="pct"/>
            <w:tcBorders>
              <w:top w:val="nil"/>
              <w:left w:val="nil"/>
              <w:bottom w:val="single" w:sz="8" w:space="0" w:color="auto"/>
              <w:right w:val="single" w:sz="8" w:space="0" w:color="auto"/>
            </w:tcBorders>
            <w:shd w:val="clear" w:color="auto" w:fill="auto"/>
            <w:vAlign w:val="center"/>
            <w:hideMark/>
          </w:tcPr>
          <w:p w14:paraId="2A3CF0CD"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 xml:space="preserve">4,040,533,087 </w:t>
            </w:r>
          </w:p>
        </w:tc>
        <w:tc>
          <w:tcPr>
            <w:tcW w:w="335" w:type="pct"/>
            <w:tcBorders>
              <w:top w:val="nil"/>
              <w:left w:val="nil"/>
              <w:bottom w:val="single" w:sz="8" w:space="0" w:color="auto"/>
              <w:right w:val="double" w:sz="6" w:space="0" w:color="auto"/>
            </w:tcBorders>
            <w:shd w:val="clear" w:color="auto" w:fill="auto"/>
            <w:vAlign w:val="center"/>
            <w:hideMark/>
          </w:tcPr>
          <w:p w14:paraId="7EEEA5FC"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4.2</w:t>
            </w:r>
          </w:p>
        </w:tc>
      </w:tr>
      <w:tr w:rsidR="00794381" w:rsidRPr="00304C2E" w14:paraId="27A726B9" w14:textId="77777777" w:rsidTr="006E11A2">
        <w:trPr>
          <w:trHeight w:val="607"/>
          <w:jc w:val="center"/>
        </w:trPr>
        <w:tc>
          <w:tcPr>
            <w:tcW w:w="426" w:type="pct"/>
            <w:tcBorders>
              <w:top w:val="single" w:sz="8" w:space="0" w:color="auto"/>
              <w:left w:val="double" w:sz="6" w:space="0" w:color="auto"/>
              <w:bottom w:val="single" w:sz="8" w:space="0" w:color="auto"/>
              <w:right w:val="single" w:sz="8" w:space="0" w:color="auto"/>
            </w:tcBorders>
            <w:shd w:val="pct12" w:color="000000" w:fill="FFFFFF" w:themeFill="background1"/>
            <w:vAlign w:val="center"/>
            <w:hideMark/>
          </w:tcPr>
          <w:p w14:paraId="7A77D303" w14:textId="77777777" w:rsidR="00794381" w:rsidRPr="00304C2E" w:rsidRDefault="00794381" w:rsidP="003078CF">
            <w:pPr>
              <w:ind w:leftChars="31" w:left="74"/>
              <w:jc w:val="center"/>
              <w:rPr>
                <w:rFonts w:ascii="Times New Roman" w:hAnsi="Times New Roman" w:cs="Times New Roman"/>
                <w:b/>
                <w:sz w:val="20"/>
                <w:szCs w:val="20"/>
              </w:rPr>
            </w:pPr>
            <w:r w:rsidRPr="00304C2E">
              <w:rPr>
                <w:rFonts w:ascii="Times New Roman" w:hAnsi="Times New Roman" w:cs="Times New Roman"/>
                <w:b/>
                <w:sz w:val="20"/>
                <w:szCs w:val="20"/>
              </w:rPr>
              <w:t>2017</w:t>
            </w:r>
          </w:p>
        </w:tc>
        <w:tc>
          <w:tcPr>
            <w:tcW w:w="787" w:type="pct"/>
            <w:tcBorders>
              <w:top w:val="single" w:sz="8" w:space="0" w:color="auto"/>
              <w:left w:val="nil"/>
              <w:bottom w:val="single" w:sz="4" w:space="0" w:color="auto"/>
              <w:right w:val="single" w:sz="8" w:space="0" w:color="auto"/>
            </w:tcBorders>
            <w:shd w:val="clear" w:color="auto" w:fill="auto"/>
            <w:vAlign w:val="center"/>
            <w:hideMark/>
          </w:tcPr>
          <w:p w14:paraId="61E71A84"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 xml:space="preserve">11,859,558,812 </w:t>
            </w:r>
          </w:p>
        </w:tc>
        <w:tc>
          <w:tcPr>
            <w:tcW w:w="332" w:type="pct"/>
            <w:tcBorders>
              <w:top w:val="nil"/>
              <w:left w:val="nil"/>
              <w:bottom w:val="single" w:sz="8" w:space="0" w:color="auto"/>
              <w:right w:val="single" w:sz="8" w:space="0" w:color="auto"/>
            </w:tcBorders>
            <w:shd w:val="clear" w:color="auto" w:fill="auto"/>
            <w:vAlign w:val="center"/>
            <w:hideMark/>
          </w:tcPr>
          <w:p w14:paraId="79F120AD"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12.7</w:t>
            </w:r>
          </w:p>
        </w:tc>
        <w:tc>
          <w:tcPr>
            <w:tcW w:w="761" w:type="pct"/>
            <w:tcBorders>
              <w:top w:val="nil"/>
              <w:left w:val="nil"/>
              <w:bottom w:val="single" w:sz="8" w:space="0" w:color="auto"/>
              <w:right w:val="single" w:sz="8" w:space="0" w:color="auto"/>
            </w:tcBorders>
            <w:shd w:val="clear" w:color="auto" w:fill="auto"/>
            <w:vAlign w:val="center"/>
            <w:hideMark/>
          </w:tcPr>
          <w:p w14:paraId="327F8E2D"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 xml:space="preserve">7,965,395,001 </w:t>
            </w:r>
          </w:p>
        </w:tc>
        <w:tc>
          <w:tcPr>
            <w:tcW w:w="338" w:type="pct"/>
            <w:tcBorders>
              <w:top w:val="nil"/>
              <w:left w:val="nil"/>
              <w:bottom w:val="single" w:sz="8" w:space="0" w:color="auto"/>
              <w:right w:val="single" w:sz="8" w:space="0" w:color="auto"/>
            </w:tcBorders>
            <w:shd w:val="clear" w:color="auto" w:fill="auto"/>
            <w:vAlign w:val="center"/>
            <w:hideMark/>
          </w:tcPr>
          <w:p w14:paraId="627E1B9A"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8.5</w:t>
            </w:r>
          </w:p>
        </w:tc>
        <w:tc>
          <w:tcPr>
            <w:tcW w:w="842" w:type="pct"/>
            <w:tcBorders>
              <w:top w:val="nil"/>
              <w:left w:val="nil"/>
              <w:bottom w:val="single" w:sz="8" w:space="0" w:color="auto"/>
              <w:right w:val="single" w:sz="8" w:space="0" w:color="auto"/>
            </w:tcBorders>
            <w:shd w:val="clear" w:color="auto" w:fill="auto"/>
            <w:vAlign w:val="center"/>
            <w:hideMark/>
          </w:tcPr>
          <w:p w14:paraId="1AF5D92F"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 xml:space="preserve">8,729,655,583 </w:t>
            </w:r>
          </w:p>
        </w:tc>
        <w:tc>
          <w:tcPr>
            <w:tcW w:w="338" w:type="pct"/>
            <w:tcBorders>
              <w:top w:val="nil"/>
              <w:left w:val="nil"/>
              <w:bottom w:val="single" w:sz="8" w:space="0" w:color="auto"/>
              <w:right w:val="single" w:sz="8" w:space="0" w:color="auto"/>
            </w:tcBorders>
            <w:shd w:val="clear" w:color="auto" w:fill="auto"/>
            <w:vAlign w:val="center"/>
            <w:hideMark/>
          </w:tcPr>
          <w:p w14:paraId="6499ABAD"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9.3</w:t>
            </w:r>
          </w:p>
        </w:tc>
        <w:tc>
          <w:tcPr>
            <w:tcW w:w="840" w:type="pct"/>
            <w:tcBorders>
              <w:top w:val="nil"/>
              <w:left w:val="nil"/>
              <w:bottom w:val="single" w:sz="8" w:space="0" w:color="auto"/>
              <w:right w:val="single" w:sz="8" w:space="0" w:color="auto"/>
            </w:tcBorders>
            <w:shd w:val="clear" w:color="auto" w:fill="auto"/>
            <w:vAlign w:val="center"/>
            <w:hideMark/>
          </w:tcPr>
          <w:p w14:paraId="765BF040"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 xml:space="preserve">4,347,916,192 </w:t>
            </w:r>
          </w:p>
        </w:tc>
        <w:tc>
          <w:tcPr>
            <w:tcW w:w="335" w:type="pct"/>
            <w:tcBorders>
              <w:top w:val="nil"/>
              <w:left w:val="nil"/>
              <w:bottom w:val="single" w:sz="8" w:space="0" w:color="auto"/>
              <w:right w:val="double" w:sz="6" w:space="0" w:color="auto"/>
            </w:tcBorders>
            <w:shd w:val="clear" w:color="auto" w:fill="auto"/>
            <w:vAlign w:val="center"/>
            <w:hideMark/>
          </w:tcPr>
          <w:p w14:paraId="401CB060"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4.7</w:t>
            </w:r>
          </w:p>
        </w:tc>
      </w:tr>
      <w:tr w:rsidR="00794381" w:rsidRPr="00304C2E" w14:paraId="6D428667" w14:textId="77777777" w:rsidTr="006E11A2">
        <w:trPr>
          <w:trHeight w:val="607"/>
          <w:jc w:val="center"/>
        </w:trPr>
        <w:tc>
          <w:tcPr>
            <w:tcW w:w="426" w:type="pct"/>
            <w:tcBorders>
              <w:top w:val="single" w:sz="8" w:space="0" w:color="auto"/>
              <w:left w:val="double" w:sz="6" w:space="0" w:color="auto"/>
              <w:bottom w:val="double" w:sz="4" w:space="0" w:color="auto"/>
              <w:right w:val="single" w:sz="8" w:space="0" w:color="auto"/>
            </w:tcBorders>
            <w:shd w:val="pct12" w:color="000000" w:fill="FFFFFF" w:themeFill="background1"/>
            <w:vAlign w:val="center"/>
            <w:hideMark/>
          </w:tcPr>
          <w:p w14:paraId="5285447F" w14:textId="77777777" w:rsidR="00794381" w:rsidRPr="00304C2E" w:rsidRDefault="00794381" w:rsidP="003078CF">
            <w:pPr>
              <w:ind w:leftChars="31" w:left="74"/>
              <w:jc w:val="center"/>
              <w:rPr>
                <w:rFonts w:ascii="Times New Roman" w:hAnsi="Times New Roman" w:cs="Times New Roman"/>
                <w:b/>
                <w:sz w:val="20"/>
                <w:szCs w:val="20"/>
              </w:rPr>
            </w:pPr>
            <w:r w:rsidRPr="00304C2E">
              <w:rPr>
                <w:rFonts w:ascii="Times New Roman" w:hAnsi="Times New Roman" w:cs="Times New Roman"/>
                <w:b/>
                <w:sz w:val="20"/>
                <w:szCs w:val="20"/>
              </w:rPr>
              <w:t>2018</w:t>
            </w:r>
          </w:p>
        </w:tc>
        <w:tc>
          <w:tcPr>
            <w:tcW w:w="787" w:type="pct"/>
            <w:tcBorders>
              <w:top w:val="single" w:sz="4" w:space="0" w:color="auto"/>
              <w:left w:val="nil"/>
              <w:bottom w:val="double" w:sz="4" w:space="0" w:color="auto"/>
              <w:right w:val="single" w:sz="8" w:space="0" w:color="auto"/>
            </w:tcBorders>
            <w:shd w:val="clear" w:color="auto" w:fill="auto"/>
            <w:vAlign w:val="center"/>
            <w:hideMark/>
          </w:tcPr>
          <w:p w14:paraId="5DA1AC4E"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 xml:space="preserve">13,015,914,505 </w:t>
            </w:r>
          </w:p>
        </w:tc>
        <w:tc>
          <w:tcPr>
            <w:tcW w:w="332" w:type="pct"/>
            <w:tcBorders>
              <w:top w:val="nil"/>
              <w:left w:val="nil"/>
              <w:bottom w:val="double" w:sz="4" w:space="0" w:color="auto"/>
              <w:right w:val="single" w:sz="8" w:space="0" w:color="auto"/>
            </w:tcBorders>
            <w:shd w:val="clear" w:color="auto" w:fill="auto"/>
            <w:vAlign w:val="center"/>
            <w:hideMark/>
          </w:tcPr>
          <w:p w14:paraId="1E5C02F5"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12.4</w:t>
            </w:r>
          </w:p>
        </w:tc>
        <w:tc>
          <w:tcPr>
            <w:tcW w:w="761" w:type="pct"/>
            <w:tcBorders>
              <w:top w:val="nil"/>
              <w:left w:val="nil"/>
              <w:bottom w:val="double" w:sz="4" w:space="0" w:color="auto"/>
              <w:right w:val="single" w:sz="8" w:space="0" w:color="auto"/>
            </w:tcBorders>
            <w:shd w:val="clear" w:color="auto" w:fill="auto"/>
            <w:vAlign w:val="center"/>
            <w:hideMark/>
          </w:tcPr>
          <w:p w14:paraId="4AEA2395"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 xml:space="preserve">9,385,717,371 </w:t>
            </w:r>
          </w:p>
        </w:tc>
        <w:tc>
          <w:tcPr>
            <w:tcW w:w="338" w:type="pct"/>
            <w:tcBorders>
              <w:top w:val="nil"/>
              <w:left w:val="nil"/>
              <w:bottom w:val="double" w:sz="4" w:space="0" w:color="auto"/>
              <w:right w:val="single" w:sz="8" w:space="0" w:color="auto"/>
            </w:tcBorders>
            <w:shd w:val="clear" w:color="auto" w:fill="auto"/>
            <w:vAlign w:val="center"/>
            <w:hideMark/>
          </w:tcPr>
          <w:p w14:paraId="1363D5E9"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8.9</w:t>
            </w:r>
          </w:p>
        </w:tc>
        <w:tc>
          <w:tcPr>
            <w:tcW w:w="842" w:type="pct"/>
            <w:tcBorders>
              <w:top w:val="nil"/>
              <w:left w:val="nil"/>
              <w:bottom w:val="double" w:sz="4" w:space="0" w:color="auto"/>
              <w:right w:val="single" w:sz="8" w:space="0" w:color="auto"/>
            </w:tcBorders>
            <w:shd w:val="clear" w:color="auto" w:fill="auto"/>
            <w:vAlign w:val="center"/>
            <w:hideMark/>
          </w:tcPr>
          <w:p w14:paraId="781209C2"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 xml:space="preserve">9,530,707,057 </w:t>
            </w:r>
          </w:p>
        </w:tc>
        <w:tc>
          <w:tcPr>
            <w:tcW w:w="338" w:type="pct"/>
            <w:tcBorders>
              <w:top w:val="nil"/>
              <w:left w:val="nil"/>
              <w:bottom w:val="double" w:sz="4" w:space="0" w:color="auto"/>
              <w:right w:val="single" w:sz="8" w:space="0" w:color="auto"/>
            </w:tcBorders>
            <w:shd w:val="clear" w:color="auto" w:fill="auto"/>
            <w:vAlign w:val="center"/>
            <w:hideMark/>
          </w:tcPr>
          <w:p w14:paraId="670D4791"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9.1</w:t>
            </w:r>
          </w:p>
        </w:tc>
        <w:tc>
          <w:tcPr>
            <w:tcW w:w="840" w:type="pct"/>
            <w:tcBorders>
              <w:top w:val="nil"/>
              <w:left w:val="nil"/>
              <w:bottom w:val="double" w:sz="4" w:space="0" w:color="auto"/>
              <w:right w:val="single" w:sz="8" w:space="0" w:color="auto"/>
            </w:tcBorders>
            <w:shd w:val="clear" w:color="auto" w:fill="auto"/>
            <w:vAlign w:val="center"/>
            <w:hideMark/>
          </w:tcPr>
          <w:p w14:paraId="037F7BB1"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 xml:space="preserve">4,757,997,607 </w:t>
            </w:r>
          </w:p>
        </w:tc>
        <w:tc>
          <w:tcPr>
            <w:tcW w:w="335" w:type="pct"/>
            <w:tcBorders>
              <w:top w:val="nil"/>
              <w:left w:val="nil"/>
              <w:bottom w:val="double" w:sz="4" w:space="0" w:color="auto"/>
              <w:right w:val="double" w:sz="6" w:space="0" w:color="auto"/>
            </w:tcBorders>
            <w:shd w:val="clear" w:color="auto" w:fill="auto"/>
            <w:vAlign w:val="center"/>
            <w:hideMark/>
          </w:tcPr>
          <w:p w14:paraId="4CB8EBFF"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4.5</w:t>
            </w:r>
          </w:p>
        </w:tc>
      </w:tr>
    </w:tbl>
    <w:p w14:paraId="2C2B056C" w14:textId="61789667" w:rsidR="00794381" w:rsidRPr="00304C2E" w:rsidRDefault="00794381" w:rsidP="00794381">
      <w:pPr>
        <w:ind w:leftChars="-35" w:left="-84"/>
        <w:rPr>
          <w:rFonts w:ascii="Times New Roman" w:hAnsi="Times New Roman" w:cs="Times New Roman"/>
          <w:i/>
          <w:sz w:val="18"/>
          <w:szCs w:val="18"/>
        </w:rPr>
      </w:pPr>
      <w:r w:rsidRPr="00304C2E">
        <w:rPr>
          <w:rFonts w:ascii="Times New Roman" w:hAnsi="Times New Roman" w:cs="Times New Roman"/>
          <w:i/>
          <w:sz w:val="18"/>
          <w:szCs w:val="18"/>
        </w:rPr>
        <w:t>Source: Financial</w:t>
      </w:r>
      <w:r w:rsidR="0060116D" w:rsidRPr="00304C2E">
        <w:rPr>
          <w:rFonts w:ascii="Times New Roman" w:hAnsi="Times New Roman" w:cs="Times New Roman"/>
          <w:i/>
          <w:sz w:val="18"/>
          <w:szCs w:val="18"/>
        </w:rPr>
        <w:t xml:space="preserve"> Services</w:t>
      </w:r>
      <w:r w:rsidRPr="00304C2E">
        <w:rPr>
          <w:rFonts w:ascii="Times New Roman" w:hAnsi="Times New Roman" w:cs="Times New Roman"/>
          <w:i/>
          <w:sz w:val="18"/>
          <w:szCs w:val="18"/>
        </w:rPr>
        <w:t xml:space="preserve"> Bureau, 2019</w:t>
      </w:r>
    </w:p>
    <w:p w14:paraId="097BB836" w14:textId="6A2EE0A8" w:rsidR="00794381" w:rsidRPr="00304C2E" w:rsidRDefault="00794381" w:rsidP="00794381">
      <w:pPr>
        <w:spacing w:line="240" w:lineRule="exact"/>
        <w:ind w:leftChars="-35" w:left="-84"/>
        <w:rPr>
          <w:rFonts w:ascii="Times New Roman" w:hAnsi="Times New Roman" w:cs="Times New Roman"/>
          <w:sz w:val="18"/>
          <w:szCs w:val="18"/>
        </w:rPr>
      </w:pPr>
      <w:r w:rsidRPr="00304C2E">
        <w:rPr>
          <w:rFonts w:ascii="Times New Roman" w:hAnsi="Times New Roman" w:cs="Times New Roman"/>
          <w:sz w:val="18"/>
          <w:szCs w:val="18"/>
        </w:rPr>
        <w:t>Remark: *The percentage is calculated by the amount of the budget of the specified object divided by the annual MSAR budget</w:t>
      </w:r>
      <w:r w:rsidR="0060116D" w:rsidRPr="00304C2E">
        <w:rPr>
          <w:rFonts w:ascii="Times New Roman" w:hAnsi="Times New Roman" w:cs="Times New Roman"/>
          <w:sz w:val="18"/>
          <w:szCs w:val="18"/>
        </w:rPr>
        <w:t>.</w:t>
      </w:r>
    </w:p>
    <w:p w14:paraId="6A569707" w14:textId="77777777" w:rsidR="00794381" w:rsidRPr="00304C2E" w:rsidRDefault="00794381" w:rsidP="00794381">
      <w:pPr>
        <w:rPr>
          <w:rFonts w:ascii="Times New Roman" w:hAnsi="Times New Roman" w:cs="Times New Roman"/>
        </w:rPr>
      </w:pPr>
    </w:p>
    <w:p w14:paraId="16ECD637" w14:textId="77777777" w:rsidR="00794381" w:rsidRPr="00304C2E" w:rsidRDefault="00794381" w:rsidP="00794381">
      <w:pPr>
        <w:rPr>
          <w:rFonts w:ascii="Times New Roman" w:hAnsi="Times New Roman" w:cs="Times New Roman"/>
        </w:rPr>
      </w:pPr>
      <w:r w:rsidRPr="00304C2E">
        <w:rPr>
          <w:rFonts w:ascii="Times New Roman" w:hAnsi="Times New Roman" w:cs="Times New Roman"/>
          <w:b/>
        </w:rPr>
        <w:t>Table 2</w:t>
      </w:r>
    </w:p>
    <w:tbl>
      <w:tblPr>
        <w:tblW w:w="5134" w:type="pct"/>
        <w:tblLayout w:type="fixed"/>
        <w:tblCellMar>
          <w:left w:w="28" w:type="dxa"/>
          <w:right w:w="28" w:type="dxa"/>
        </w:tblCellMar>
        <w:tblLook w:val="04A0" w:firstRow="1" w:lastRow="0" w:firstColumn="1" w:lastColumn="0" w:noHBand="0" w:noVBand="1"/>
      </w:tblPr>
      <w:tblGrid>
        <w:gridCol w:w="1220"/>
        <w:gridCol w:w="1372"/>
        <w:gridCol w:w="540"/>
        <w:gridCol w:w="1316"/>
        <w:gridCol w:w="556"/>
        <w:gridCol w:w="1386"/>
        <w:gridCol w:w="538"/>
        <w:gridCol w:w="1390"/>
        <w:gridCol w:w="535"/>
      </w:tblGrid>
      <w:tr w:rsidR="00794381" w:rsidRPr="00304C2E" w14:paraId="59567E49" w14:textId="77777777" w:rsidTr="006E11A2">
        <w:trPr>
          <w:trHeight w:val="294"/>
          <w:tblHeader/>
        </w:trPr>
        <w:tc>
          <w:tcPr>
            <w:tcW w:w="5000" w:type="pct"/>
            <w:gridSpan w:val="9"/>
            <w:tcBorders>
              <w:top w:val="double" w:sz="6" w:space="0" w:color="auto"/>
              <w:left w:val="double" w:sz="6" w:space="0" w:color="auto"/>
              <w:bottom w:val="single" w:sz="8" w:space="0" w:color="auto"/>
              <w:right w:val="double" w:sz="6" w:space="0" w:color="auto"/>
            </w:tcBorders>
            <w:shd w:val="pct12" w:color="000000" w:fill="FFFFFF" w:themeFill="background1"/>
            <w:vAlign w:val="center"/>
            <w:hideMark/>
          </w:tcPr>
          <w:p w14:paraId="16E2BA53" w14:textId="77777777" w:rsidR="00794381" w:rsidRPr="00304C2E" w:rsidRDefault="00794381" w:rsidP="00E61847">
            <w:pPr>
              <w:spacing w:line="240" w:lineRule="exact"/>
              <w:jc w:val="center"/>
              <w:rPr>
                <w:rFonts w:ascii="Times New Roman" w:eastAsia="標楷體" w:hAnsi="Times New Roman" w:cs="Times New Roman"/>
                <w:b/>
                <w:bCs/>
                <w:sz w:val="20"/>
                <w:szCs w:val="20"/>
              </w:rPr>
            </w:pPr>
          </w:p>
          <w:p w14:paraId="1312BA6D" w14:textId="687563D6" w:rsidR="00794381" w:rsidRPr="00304C2E" w:rsidRDefault="00794381" w:rsidP="00E61847">
            <w:pPr>
              <w:pStyle w:val="a8"/>
              <w:tabs>
                <w:tab w:val="clear" w:pos="431"/>
                <w:tab w:val="clear" w:pos="1134"/>
                <w:tab w:val="clear" w:pos="1565"/>
                <w:tab w:val="clear" w:pos="1996"/>
                <w:tab w:val="clear" w:pos="2427"/>
              </w:tabs>
              <w:spacing w:before="0" w:after="0" w:line="240" w:lineRule="exact"/>
              <w:ind w:leftChars="-1" w:left="-2" w:right="0"/>
              <w:jc w:val="center"/>
              <w:rPr>
                <w:rFonts w:eastAsia="標楷體"/>
                <w:b/>
                <w:bCs/>
                <w:sz w:val="20"/>
              </w:rPr>
            </w:pPr>
            <w:r w:rsidRPr="00304C2E">
              <w:rPr>
                <w:rFonts w:eastAsia="標楷體"/>
                <w:b/>
                <w:bCs/>
                <w:sz w:val="20"/>
              </w:rPr>
              <w:t xml:space="preserve">Annual </w:t>
            </w:r>
            <w:r w:rsidR="00E61847" w:rsidRPr="00304C2E">
              <w:rPr>
                <w:rFonts w:eastAsia="標楷體"/>
                <w:b/>
                <w:bCs/>
                <w:sz w:val="20"/>
              </w:rPr>
              <w:t>e</w:t>
            </w:r>
            <w:r w:rsidRPr="00304C2E">
              <w:rPr>
                <w:rStyle w:val="DorisChar"/>
                <w:b/>
                <w:sz w:val="20"/>
                <w:szCs w:val="20"/>
                <w:lang w:eastAsia="zh-TW"/>
              </w:rPr>
              <w:t>xpenditure</w:t>
            </w:r>
            <w:r w:rsidRPr="00304C2E">
              <w:rPr>
                <w:rFonts w:eastAsia="標楷體"/>
                <w:b/>
                <w:bCs/>
                <w:sz w:val="20"/>
              </w:rPr>
              <w:t xml:space="preserve"> </w:t>
            </w:r>
            <w:r w:rsidR="002F3D80" w:rsidRPr="00304C2E">
              <w:rPr>
                <w:rFonts w:eastAsia="標楷體"/>
                <w:b/>
                <w:bCs/>
                <w:sz w:val="20"/>
              </w:rPr>
              <w:t>on</w:t>
            </w:r>
            <w:r w:rsidRPr="00304C2E">
              <w:rPr>
                <w:rFonts w:eastAsia="標楷體"/>
                <w:b/>
                <w:bCs/>
                <w:sz w:val="20"/>
              </w:rPr>
              <w:t xml:space="preserve"> </w:t>
            </w:r>
            <w:r w:rsidR="00885E8F" w:rsidRPr="00304C2E">
              <w:rPr>
                <w:rFonts w:eastAsia="標楷體"/>
                <w:b/>
                <w:bCs/>
                <w:sz w:val="20"/>
              </w:rPr>
              <w:t>s</w:t>
            </w:r>
            <w:r w:rsidRPr="00304C2E">
              <w:rPr>
                <w:rFonts w:eastAsia="標楷體"/>
                <w:b/>
                <w:bCs/>
                <w:sz w:val="20"/>
              </w:rPr>
              <w:t xml:space="preserve">ocial </w:t>
            </w:r>
            <w:r w:rsidR="00885E8F" w:rsidRPr="00304C2E">
              <w:rPr>
                <w:rFonts w:eastAsia="標楷體"/>
                <w:b/>
                <w:bCs/>
                <w:sz w:val="20"/>
              </w:rPr>
              <w:t>a</w:t>
            </w:r>
            <w:r w:rsidRPr="00304C2E">
              <w:rPr>
                <w:rFonts w:eastAsia="標楷體"/>
                <w:b/>
                <w:bCs/>
                <w:sz w:val="20"/>
              </w:rPr>
              <w:t>ffairs</w:t>
            </w:r>
            <w:r w:rsidR="00E61847" w:rsidRPr="00304C2E">
              <w:rPr>
                <w:rFonts w:eastAsia="標楷體"/>
                <w:b/>
                <w:bCs/>
                <w:sz w:val="20"/>
              </w:rPr>
              <w:t xml:space="preserve"> (MOP)</w:t>
            </w:r>
          </w:p>
          <w:p w14:paraId="5086AAE2" w14:textId="77777777" w:rsidR="00794381" w:rsidRPr="00304C2E" w:rsidRDefault="00794381" w:rsidP="006E11A2">
            <w:pPr>
              <w:jc w:val="center"/>
              <w:rPr>
                <w:rFonts w:ascii="Times New Roman" w:eastAsia="標楷體" w:hAnsi="Times New Roman" w:cs="Times New Roman"/>
                <w:b/>
                <w:bCs/>
                <w:sz w:val="20"/>
                <w:szCs w:val="20"/>
              </w:rPr>
            </w:pPr>
          </w:p>
        </w:tc>
      </w:tr>
      <w:tr w:rsidR="00794381" w:rsidRPr="00304C2E" w14:paraId="4A92F652" w14:textId="77777777" w:rsidTr="006E11A2">
        <w:trPr>
          <w:trHeight w:val="675"/>
          <w:tblHeader/>
        </w:trPr>
        <w:tc>
          <w:tcPr>
            <w:tcW w:w="689" w:type="pct"/>
            <w:tcBorders>
              <w:top w:val="nil"/>
              <w:left w:val="double" w:sz="6" w:space="0" w:color="auto"/>
              <w:bottom w:val="double" w:sz="6" w:space="0" w:color="auto"/>
              <w:right w:val="single" w:sz="8" w:space="0" w:color="auto"/>
            </w:tcBorders>
            <w:shd w:val="pct12" w:color="000000" w:fill="FFFFFF" w:themeFill="background1"/>
            <w:vAlign w:val="center"/>
            <w:hideMark/>
          </w:tcPr>
          <w:p w14:paraId="66379CB8" w14:textId="77777777" w:rsidR="00794381" w:rsidRPr="00304C2E" w:rsidRDefault="00794381" w:rsidP="006E11A2">
            <w:pPr>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Year/</w:t>
            </w:r>
          </w:p>
          <w:p w14:paraId="7E8435C0" w14:textId="77777777" w:rsidR="00794381" w:rsidRPr="00304C2E" w:rsidRDefault="00794381" w:rsidP="006E11A2">
            <w:pPr>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Expenditure</w:t>
            </w:r>
          </w:p>
        </w:tc>
        <w:tc>
          <w:tcPr>
            <w:tcW w:w="775" w:type="pct"/>
            <w:tcBorders>
              <w:top w:val="nil"/>
              <w:left w:val="nil"/>
              <w:bottom w:val="double" w:sz="6" w:space="0" w:color="auto"/>
              <w:right w:val="single" w:sz="8" w:space="0" w:color="auto"/>
            </w:tcBorders>
            <w:shd w:val="pct12" w:color="000000" w:fill="FFFFFF" w:themeFill="background1"/>
            <w:vAlign w:val="center"/>
            <w:hideMark/>
          </w:tcPr>
          <w:p w14:paraId="310F1112" w14:textId="77777777" w:rsidR="00794381" w:rsidRPr="00304C2E" w:rsidRDefault="00794381" w:rsidP="006E11A2">
            <w:pPr>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Education</w:t>
            </w:r>
          </w:p>
        </w:tc>
        <w:tc>
          <w:tcPr>
            <w:tcW w:w="305" w:type="pct"/>
            <w:tcBorders>
              <w:top w:val="nil"/>
              <w:left w:val="nil"/>
              <w:bottom w:val="double" w:sz="6" w:space="0" w:color="auto"/>
              <w:right w:val="single" w:sz="8" w:space="0" w:color="auto"/>
            </w:tcBorders>
            <w:shd w:val="pct12" w:color="000000" w:fill="FFFFFF" w:themeFill="background1"/>
            <w:vAlign w:val="center"/>
            <w:hideMark/>
          </w:tcPr>
          <w:p w14:paraId="2A0E9F01" w14:textId="1B33C251" w:rsidR="00794381" w:rsidRPr="00304C2E" w:rsidRDefault="00794381" w:rsidP="006E11A2">
            <w:pPr>
              <w:jc w:val="center"/>
              <w:rPr>
                <w:rFonts w:ascii="Times New Roman" w:eastAsia="標楷體" w:hAnsi="Times New Roman" w:cs="Times New Roman"/>
                <w:b/>
                <w:sz w:val="20"/>
                <w:szCs w:val="20"/>
              </w:rPr>
            </w:pPr>
            <w:r w:rsidRPr="00304C2E">
              <w:rPr>
                <w:rFonts w:ascii="Times New Roman" w:hAnsi="Times New Roman" w:cs="Times New Roman"/>
                <w:b/>
                <w:sz w:val="20"/>
                <w:szCs w:val="20"/>
              </w:rPr>
              <w:t>%</w:t>
            </w:r>
            <w:r w:rsidRPr="00304C2E">
              <w:rPr>
                <w:rFonts w:ascii="Times New Roman" w:eastAsia="標楷體" w:hAnsi="Times New Roman" w:cs="Times New Roman"/>
                <w:b/>
                <w:sz w:val="20"/>
                <w:szCs w:val="20"/>
              </w:rPr>
              <w:t>*</w:t>
            </w:r>
          </w:p>
        </w:tc>
        <w:tc>
          <w:tcPr>
            <w:tcW w:w="743" w:type="pct"/>
            <w:tcBorders>
              <w:top w:val="nil"/>
              <w:left w:val="nil"/>
              <w:bottom w:val="double" w:sz="6" w:space="0" w:color="auto"/>
              <w:right w:val="single" w:sz="8" w:space="0" w:color="auto"/>
            </w:tcBorders>
            <w:shd w:val="pct12" w:color="000000" w:fill="FFFFFF" w:themeFill="background1"/>
            <w:vAlign w:val="center"/>
            <w:hideMark/>
          </w:tcPr>
          <w:p w14:paraId="0DF6BD70" w14:textId="77777777" w:rsidR="00794381" w:rsidRPr="00304C2E" w:rsidRDefault="00794381" w:rsidP="006E11A2">
            <w:pPr>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Health</w:t>
            </w:r>
          </w:p>
        </w:tc>
        <w:tc>
          <w:tcPr>
            <w:tcW w:w="314" w:type="pct"/>
            <w:tcBorders>
              <w:top w:val="nil"/>
              <w:left w:val="nil"/>
              <w:bottom w:val="double" w:sz="6" w:space="0" w:color="auto"/>
              <w:right w:val="single" w:sz="8" w:space="0" w:color="auto"/>
            </w:tcBorders>
            <w:shd w:val="pct12" w:color="000000" w:fill="FFFFFF" w:themeFill="background1"/>
            <w:vAlign w:val="center"/>
            <w:hideMark/>
          </w:tcPr>
          <w:p w14:paraId="4DCE1D85" w14:textId="74774CD6" w:rsidR="00794381" w:rsidRPr="00304C2E" w:rsidRDefault="00794381" w:rsidP="006E11A2">
            <w:pPr>
              <w:ind w:leftChars="-21" w:left="-50" w:rightChars="-17" w:right="-41"/>
              <w:jc w:val="center"/>
              <w:rPr>
                <w:rFonts w:ascii="Times New Roman" w:eastAsia="標楷體" w:hAnsi="Times New Roman" w:cs="Times New Roman"/>
                <w:b/>
                <w:sz w:val="20"/>
                <w:szCs w:val="20"/>
              </w:rPr>
            </w:pPr>
            <w:r w:rsidRPr="00304C2E">
              <w:rPr>
                <w:rFonts w:ascii="Times New Roman" w:hAnsi="Times New Roman" w:cs="Times New Roman"/>
                <w:b/>
                <w:sz w:val="20"/>
                <w:szCs w:val="20"/>
              </w:rPr>
              <w:t>%</w:t>
            </w:r>
            <w:r w:rsidRPr="00304C2E">
              <w:rPr>
                <w:rFonts w:ascii="Times New Roman" w:eastAsia="標楷體" w:hAnsi="Times New Roman" w:cs="Times New Roman"/>
                <w:b/>
                <w:sz w:val="20"/>
                <w:szCs w:val="20"/>
              </w:rPr>
              <w:t>*</w:t>
            </w:r>
          </w:p>
        </w:tc>
        <w:tc>
          <w:tcPr>
            <w:tcW w:w="783" w:type="pct"/>
            <w:tcBorders>
              <w:top w:val="nil"/>
              <w:left w:val="nil"/>
              <w:bottom w:val="double" w:sz="6" w:space="0" w:color="auto"/>
              <w:right w:val="single" w:sz="8" w:space="0" w:color="auto"/>
            </w:tcBorders>
            <w:shd w:val="pct12" w:color="000000" w:fill="FFFFFF" w:themeFill="background1"/>
            <w:vAlign w:val="center"/>
            <w:hideMark/>
          </w:tcPr>
          <w:p w14:paraId="774F5B1E" w14:textId="08BE108F" w:rsidR="00794381" w:rsidRPr="00304C2E" w:rsidRDefault="00794381" w:rsidP="00E61847">
            <w:pPr>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 xml:space="preserve">Social </w:t>
            </w:r>
            <w:r w:rsidR="00E61847" w:rsidRPr="00304C2E">
              <w:rPr>
                <w:rFonts w:ascii="Times New Roman" w:eastAsia="標楷體" w:hAnsi="Times New Roman" w:cs="Times New Roman"/>
                <w:b/>
                <w:sz w:val="20"/>
                <w:szCs w:val="20"/>
              </w:rPr>
              <w:t>s</w:t>
            </w:r>
            <w:r w:rsidRPr="00304C2E">
              <w:rPr>
                <w:rFonts w:ascii="Times New Roman" w:eastAsia="標楷體" w:hAnsi="Times New Roman" w:cs="Times New Roman"/>
                <w:b/>
                <w:sz w:val="20"/>
                <w:szCs w:val="20"/>
              </w:rPr>
              <w:t>ecurity</w:t>
            </w:r>
          </w:p>
        </w:tc>
        <w:tc>
          <w:tcPr>
            <w:tcW w:w="304" w:type="pct"/>
            <w:tcBorders>
              <w:top w:val="nil"/>
              <w:left w:val="nil"/>
              <w:bottom w:val="double" w:sz="6" w:space="0" w:color="auto"/>
              <w:right w:val="single" w:sz="8" w:space="0" w:color="auto"/>
            </w:tcBorders>
            <w:shd w:val="pct12" w:color="000000" w:fill="FFFFFF" w:themeFill="background1"/>
            <w:vAlign w:val="center"/>
            <w:hideMark/>
          </w:tcPr>
          <w:p w14:paraId="3A678C01" w14:textId="607BB5A9" w:rsidR="00794381" w:rsidRPr="00304C2E" w:rsidRDefault="00794381" w:rsidP="000F1A06">
            <w:pPr>
              <w:ind w:leftChars="-13" w:left="-31"/>
              <w:jc w:val="center"/>
              <w:rPr>
                <w:rFonts w:ascii="Times New Roman" w:eastAsia="標楷體" w:hAnsi="Times New Roman" w:cs="Times New Roman"/>
                <w:b/>
                <w:sz w:val="20"/>
                <w:szCs w:val="20"/>
              </w:rPr>
            </w:pPr>
            <w:r w:rsidRPr="00304C2E">
              <w:rPr>
                <w:rFonts w:ascii="Times New Roman" w:hAnsi="Times New Roman" w:cs="Times New Roman"/>
                <w:b/>
                <w:sz w:val="20"/>
                <w:szCs w:val="20"/>
              </w:rPr>
              <w:t>%</w:t>
            </w:r>
            <w:r w:rsidRPr="00304C2E">
              <w:rPr>
                <w:rFonts w:ascii="Times New Roman" w:eastAsia="標楷體" w:hAnsi="Times New Roman" w:cs="Times New Roman"/>
                <w:b/>
                <w:sz w:val="20"/>
                <w:szCs w:val="20"/>
              </w:rPr>
              <w:t>*</w:t>
            </w:r>
          </w:p>
        </w:tc>
        <w:tc>
          <w:tcPr>
            <w:tcW w:w="785" w:type="pct"/>
            <w:tcBorders>
              <w:top w:val="nil"/>
              <w:left w:val="nil"/>
              <w:bottom w:val="double" w:sz="6" w:space="0" w:color="auto"/>
              <w:right w:val="single" w:sz="8" w:space="0" w:color="auto"/>
            </w:tcBorders>
            <w:shd w:val="pct12" w:color="000000" w:fill="FFFFFF" w:themeFill="background1"/>
            <w:vAlign w:val="center"/>
            <w:hideMark/>
          </w:tcPr>
          <w:p w14:paraId="3172D0D0" w14:textId="77777777" w:rsidR="00794381" w:rsidRPr="00304C2E" w:rsidRDefault="00794381" w:rsidP="006E11A2">
            <w:pPr>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Other collective and social service</w:t>
            </w:r>
          </w:p>
        </w:tc>
        <w:tc>
          <w:tcPr>
            <w:tcW w:w="302" w:type="pct"/>
            <w:tcBorders>
              <w:top w:val="nil"/>
              <w:left w:val="nil"/>
              <w:bottom w:val="double" w:sz="6" w:space="0" w:color="auto"/>
              <w:right w:val="double" w:sz="6" w:space="0" w:color="auto"/>
            </w:tcBorders>
            <w:shd w:val="pct12" w:color="000000" w:fill="FFFFFF" w:themeFill="background1"/>
            <w:vAlign w:val="center"/>
            <w:hideMark/>
          </w:tcPr>
          <w:p w14:paraId="1CC19C39" w14:textId="47553813" w:rsidR="00794381" w:rsidRPr="00304C2E" w:rsidRDefault="00794381" w:rsidP="000F1A06">
            <w:pPr>
              <w:ind w:leftChars="-23" w:left="-55" w:rightChars="-14" w:right="-34"/>
              <w:jc w:val="center"/>
              <w:rPr>
                <w:rFonts w:ascii="Times New Roman" w:eastAsia="標楷體" w:hAnsi="Times New Roman" w:cs="Times New Roman"/>
                <w:b/>
                <w:sz w:val="20"/>
                <w:szCs w:val="20"/>
              </w:rPr>
            </w:pPr>
            <w:r w:rsidRPr="00304C2E">
              <w:rPr>
                <w:rFonts w:ascii="Times New Roman" w:hAnsi="Times New Roman" w:cs="Times New Roman"/>
                <w:b/>
                <w:sz w:val="20"/>
                <w:szCs w:val="20"/>
              </w:rPr>
              <w:t>%</w:t>
            </w:r>
            <w:r w:rsidRPr="00304C2E">
              <w:rPr>
                <w:rFonts w:ascii="Times New Roman" w:eastAsia="標楷體" w:hAnsi="Times New Roman" w:cs="Times New Roman"/>
                <w:b/>
                <w:sz w:val="20"/>
                <w:szCs w:val="20"/>
              </w:rPr>
              <w:t>*</w:t>
            </w:r>
          </w:p>
        </w:tc>
      </w:tr>
      <w:tr w:rsidR="00794381" w:rsidRPr="00304C2E" w14:paraId="7478B786" w14:textId="77777777" w:rsidTr="006E11A2">
        <w:trPr>
          <w:trHeight w:val="567"/>
        </w:trPr>
        <w:tc>
          <w:tcPr>
            <w:tcW w:w="689" w:type="pct"/>
            <w:tcBorders>
              <w:top w:val="double" w:sz="6" w:space="0" w:color="auto"/>
              <w:left w:val="double" w:sz="6" w:space="0" w:color="auto"/>
              <w:bottom w:val="single" w:sz="8" w:space="0" w:color="auto"/>
              <w:right w:val="single" w:sz="8" w:space="0" w:color="auto"/>
            </w:tcBorders>
            <w:shd w:val="pct12" w:color="000000" w:fill="FFFFFF" w:themeFill="background1"/>
            <w:vAlign w:val="center"/>
            <w:hideMark/>
          </w:tcPr>
          <w:p w14:paraId="030089CD" w14:textId="77777777" w:rsidR="00794381" w:rsidRPr="00304C2E" w:rsidRDefault="00794381" w:rsidP="003078CF">
            <w:pPr>
              <w:ind w:leftChars="25" w:left="60"/>
              <w:jc w:val="center"/>
              <w:rPr>
                <w:rFonts w:ascii="Times New Roman" w:hAnsi="Times New Roman" w:cs="Times New Roman"/>
                <w:b/>
                <w:sz w:val="20"/>
                <w:szCs w:val="20"/>
              </w:rPr>
            </w:pPr>
            <w:r w:rsidRPr="00304C2E">
              <w:rPr>
                <w:rFonts w:ascii="Times New Roman" w:hAnsi="Times New Roman" w:cs="Times New Roman"/>
                <w:b/>
                <w:sz w:val="20"/>
                <w:szCs w:val="20"/>
              </w:rPr>
              <w:t>2013</w:t>
            </w:r>
          </w:p>
        </w:tc>
        <w:tc>
          <w:tcPr>
            <w:tcW w:w="775" w:type="pct"/>
            <w:tcBorders>
              <w:top w:val="nil"/>
              <w:left w:val="nil"/>
              <w:bottom w:val="single" w:sz="8" w:space="0" w:color="auto"/>
              <w:right w:val="single" w:sz="8" w:space="0" w:color="auto"/>
            </w:tcBorders>
            <w:shd w:val="clear" w:color="auto" w:fill="auto"/>
            <w:vAlign w:val="center"/>
            <w:hideMark/>
          </w:tcPr>
          <w:p w14:paraId="46B32110"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8,352,338,594</w:t>
            </w:r>
          </w:p>
        </w:tc>
        <w:tc>
          <w:tcPr>
            <w:tcW w:w="305" w:type="pct"/>
            <w:tcBorders>
              <w:top w:val="nil"/>
              <w:left w:val="nil"/>
              <w:bottom w:val="single" w:sz="8" w:space="0" w:color="auto"/>
              <w:right w:val="single" w:sz="8" w:space="0" w:color="auto"/>
            </w:tcBorders>
            <w:shd w:val="clear" w:color="auto" w:fill="auto"/>
            <w:vAlign w:val="center"/>
            <w:hideMark/>
          </w:tcPr>
          <w:p w14:paraId="6108475E"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16.3</w:t>
            </w:r>
          </w:p>
        </w:tc>
        <w:tc>
          <w:tcPr>
            <w:tcW w:w="743" w:type="pct"/>
            <w:tcBorders>
              <w:top w:val="nil"/>
              <w:left w:val="nil"/>
              <w:bottom w:val="single" w:sz="8" w:space="0" w:color="auto"/>
              <w:right w:val="single" w:sz="8" w:space="0" w:color="auto"/>
            </w:tcBorders>
            <w:shd w:val="clear" w:color="auto" w:fill="auto"/>
            <w:vAlign w:val="center"/>
            <w:hideMark/>
          </w:tcPr>
          <w:p w14:paraId="15A6C8DA"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4,393,328,083</w:t>
            </w:r>
          </w:p>
        </w:tc>
        <w:tc>
          <w:tcPr>
            <w:tcW w:w="314" w:type="pct"/>
            <w:tcBorders>
              <w:top w:val="nil"/>
              <w:left w:val="nil"/>
              <w:bottom w:val="single" w:sz="8" w:space="0" w:color="auto"/>
              <w:right w:val="single" w:sz="8" w:space="0" w:color="auto"/>
            </w:tcBorders>
            <w:shd w:val="clear" w:color="auto" w:fill="auto"/>
            <w:vAlign w:val="center"/>
            <w:hideMark/>
          </w:tcPr>
          <w:p w14:paraId="3A7415A8" w14:textId="77777777" w:rsidR="00794381" w:rsidRPr="00304C2E" w:rsidRDefault="00794381" w:rsidP="006E11A2">
            <w:pPr>
              <w:ind w:leftChars="-21" w:left="-50" w:rightChars="-17" w:right="-41"/>
              <w:jc w:val="center"/>
              <w:rPr>
                <w:rFonts w:ascii="Times New Roman" w:hAnsi="Times New Roman" w:cs="Times New Roman"/>
                <w:sz w:val="20"/>
                <w:szCs w:val="20"/>
              </w:rPr>
            </w:pPr>
            <w:r w:rsidRPr="00304C2E">
              <w:rPr>
                <w:rFonts w:ascii="Times New Roman" w:hAnsi="Times New Roman" w:cs="Times New Roman"/>
                <w:sz w:val="20"/>
                <w:szCs w:val="20"/>
              </w:rPr>
              <w:t>8.5</w:t>
            </w:r>
          </w:p>
        </w:tc>
        <w:tc>
          <w:tcPr>
            <w:tcW w:w="783" w:type="pct"/>
            <w:tcBorders>
              <w:top w:val="nil"/>
              <w:left w:val="nil"/>
              <w:bottom w:val="single" w:sz="8" w:space="0" w:color="auto"/>
              <w:right w:val="single" w:sz="8" w:space="0" w:color="auto"/>
            </w:tcBorders>
            <w:shd w:val="clear" w:color="auto" w:fill="auto"/>
            <w:vAlign w:val="center"/>
            <w:hideMark/>
          </w:tcPr>
          <w:p w14:paraId="126FAC4B"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8,092,252,669</w:t>
            </w:r>
          </w:p>
        </w:tc>
        <w:tc>
          <w:tcPr>
            <w:tcW w:w="304" w:type="pct"/>
            <w:tcBorders>
              <w:top w:val="nil"/>
              <w:left w:val="nil"/>
              <w:bottom w:val="single" w:sz="8" w:space="0" w:color="auto"/>
              <w:right w:val="single" w:sz="8" w:space="0" w:color="auto"/>
            </w:tcBorders>
            <w:shd w:val="clear" w:color="auto" w:fill="auto"/>
            <w:vAlign w:val="center"/>
            <w:hideMark/>
          </w:tcPr>
          <w:p w14:paraId="6131800D" w14:textId="77777777" w:rsidR="00794381" w:rsidRPr="00304C2E" w:rsidRDefault="00794381" w:rsidP="006E11A2">
            <w:pPr>
              <w:ind w:leftChars="-13" w:left="-31"/>
              <w:jc w:val="center"/>
              <w:rPr>
                <w:rFonts w:ascii="Times New Roman" w:hAnsi="Times New Roman" w:cs="Times New Roman"/>
                <w:sz w:val="20"/>
                <w:szCs w:val="20"/>
              </w:rPr>
            </w:pPr>
            <w:r w:rsidRPr="00304C2E">
              <w:rPr>
                <w:rFonts w:ascii="Times New Roman" w:hAnsi="Times New Roman" w:cs="Times New Roman"/>
                <w:sz w:val="20"/>
                <w:szCs w:val="20"/>
              </w:rPr>
              <w:t>15.7</w:t>
            </w:r>
          </w:p>
        </w:tc>
        <w:tc>
          <w:tcPr>
            <w:tcW w:w="785" w:type="pct"/>
            <w:tcBorders>
              <w:top w:val="nil"/>
              <w:left w:val="nil"/>
              <w:bottom w:val="single" w:sz="8" w:space="0" w:color="auto"/>
              <w:right w:val="single" w:sz="8" w:space="0" w:color="auto"/>
            </w:tcBorders>
            <w:shd w:val="clear" w:color="auto" w:fill="auto"/>
            <w:vAlign w:val="center"/>
            <w:hideMark/>
          </w:tcPr>
          <w:p w14:paraId="430A6583"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1,779,740,918</w:t>
            </w:r>
          </w:p>
        </w:tc>
        <w:tc>
          <w:tcPr>
            <w:tcW w:w="302" w:type="pct"/>
            <w:tcBorders>
              <w:top w:val="nil"/>
              <w:left w:val="nil"/>
              <w:bottom w:val="single" w:sz="8" w:space="0" w:color="auto"/>
              <w:right w:val="double" w:sz="6" w:space="0" w:color="auto"/>
            </w:tcBorders>
            <w:shd w:val="clear" w:color="auto" w:fill="auto"/>
            <w:vAlign w:val="center"/>
            <w:hideMark/>
          </w:tcPr>
          <w:p w14:paraId="00E536EC" w14:textId="77777777" w:rsidR="00794381" w:rsidRPr="00304C2E" w:rsidRDefault="00794381" w:rsidP="006E11A2">
            <w:pPr>
              <w:ind w:leftChars="-23" w:left="-55" w:rightChars="-2" w:right="-5"/>
              <w:jc w:val="center"/>
              <w:rPr>
                <w:rFonts w:ascii="Times New Roman" w:hAnsi="Times New Roman" w:cs="Times New Roman"/>
                <w:sz w:val="20"/>
                <w:szCs w:val="20"/>
              </w:rPr>
            </w:pPr>
            <w:r w:rsidRPr="00304C2E">
              <w:rPr>
                <w:rFonts w:ascii="Times New Roman" w:hAnsi="Times New Roman" w:cs="Times New Roman"/>
                <w:sz w:val="20"/>
                <w:szCs w:val="20"/>
              </w:rPr>
              <w:t>3.5</w:t>
            </w:r>
          </w:p>
        </w:tc>
      </w:tr>
      <w:tr w:rsidR="00794381" w:rsidRPr="00304C2E" w14:paraId="53E24FE2" w14:textId="77777777" w:rsidTr="006E11A2">
        <w:trPr>
          <w:trHeight w:val="567"/>
        </w:trPr>
        <w:tc>
          <w:tcPr>
            <w:tcW w:w="689" w:type="pct"/>
            <w:tcBorders>
              <w:top w:val="nil"/>
              <w:left w:val="double" w:sz="6" w:space="0" w:color="auto"/>
              <w:bottom w:val="single" w:sz="8" w:space="0" w:color="auto"/>
              <w:right w:val="single" w:sz="8" w:space="0" w:color="auto"/>
            </w:tcBorders>
            <w:shd w:val="pct12" w:color="000000" w:fill="FFFFFF" w:themeFill="background1"/>
            <w:vAlign w:val="center"/>
            <w:hideMark/>
          </w:tcPr>
          <w:p w14:paraId="56258DEF" w14:textId="77777777" w:rsidR="00794381" w:rsidRPr="00304C2E" w:rsidRDefault="00794381" w:rsidP="003078CF">
            <w:pPr>
              <w:ind w:leftChars="25" w:left="60"/>
              <w:jc w:val="center"/>
              <w:rPr>
                <w:rFonts w:ascii="Times New Roman" w:hAnsi="Times New Roman" w:cs="Times New Roman"/>
                <w:b/>
                <w:sz w:val="20"/>
                <w:szCs w:val="20"/>
              </w:rPr>
            </w:pPr>
            <w:r w:rsidRPr="00304C2E">
              <w:rPr>
                <w:rFonts w:ascii="Times New Roman" w:hAnsi="Times New Roman" w:cs="Times New Roman"/>
                <w:b/>
                <w:sz w:val="20"/>
                <w:szCs w:val="20"/>
              </w:rPr>
              <w:t>2014</w:t>
            </w:r>
          </w:p>
        </w:tc>
        <w:tc>
          <w:tcPr>
            <w:tcW w:w="775" w:type="pct"/>
            <w:tcBorders>
              <w:top w:val="nil"/>
              <w:left w:val="nil"/>
              <w:bottom w:val="single" w:sz="8" w:space="0" w:color="auto"/>
              <w:right w:val="single" w:sz="8" w:space="0" w:color="auto"/>
            </w:tcBorders>
            <w:shd w:val="clear" w:color="auto" w:fill="auto"/>
            <w:vAlign w:val="center"/>
            <w:hideMark/>
          </w:tcPr>
          <w:p w14:paraId="79C2F1BF"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8,759,538,809</w:t>
            </w:r>
          </w:p>
        </w:tc>
        <w:tc>
          <w:tcPr>
            <w:tcW w:w="305" w:type="pct"/>
            <w:tcBorders>
              <w:top w:val="nil"/>
              <w:left w:val="nil"/>
              <w:bottom w:val="single" w:sz="8" w:space="0" w:color="auto"/>
              <w:right w:val="single" w:sz="8" w:space="0" w:color="auto"/>
            </w:tcBorders>
            <w:shd w:val="clear" w:color="auto" w:fill="auto"/>
            <w:vAlign w:val="center"/>
            <w:hideMark/>
          </w:tcPr>
          <w:p w14:paraId="46C12A1E"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13.1</w:t>
            </w:r>
          </w:p>
        </w:tc>
        <w:tc>
          <w:tcPr>
            <w:tcW w:w="743" w:type="pct"/>
            <w:tcBorders>
              <w:top w:val="nil"/>
              <w:left w:val="nil"/>
              <w:bottom w:val="single" w:sz="8" w:space="0" w:color="auto"/>
              <w:right w:val="single" w:sz="8" w:space="0" w:color="auto"/>
            </w:tcBorders>
            <w:shd w:val="clear" w:color="auto" w:fill="auto"/>
            <w:vAlign w:val="center"/>
            <w:hideMark/>
          </w:tcPr>
          <w:p w14:paraId="7B7992F1"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5,103,293,504</w:t>
            </w:r>
          </w:p>
        </w:tc>
        <w:tc>
          <w:tcPr>
            <w:tcW w:w="314" w:type="pct"/>
            <w:tcBorders>
              <w:top w:val="nil"/>
              <w:left w:val="nil"/>
              <w:bottom w:val="single" w:sz="8" w:space="0" w:color="auto"/>
              <w:right w:val="single" w:sz="8" w:space="0" w:color="auto"/>
            </w:tcBorders>
            <w:shd w:val="clear" w:color="auto" w:fill="auto"/>
            <w:vAlign w:val="center"/>
            <w:hideMark/>
          </w:tcPr>
          <w:p w14:paraId="020723C9" w14:textId="77777777" w:rsidR="00794381" w:rsidRPr="00304C2E" w:rsidRDefault="00794381" w:rsidP="006E11A2">
            <w:pPr>
              <w:ind w:leftChars="-21" w:left="-50" w:rightChars="-17" w:right="-41"/>
              <w:jc w:val="center"/>
              <w:rPr>
                <w:rFonts w:ascii="Times New Roman" w:hAnsi="Times New Roman" w:cs="Times New Roman"/>
                <w:sz w:val="20"/>
                <w:szCs w:val="20"/>
              </w:rPr>
            </w:pPr>
            <w:r w:rsidRPr="00304C2E">
              <w:rPr>
                <w:rFonts w:ascii="Times New Roman" w:hAnsi="Times New Roman" w:cs="Times New Roman"/>
                <w:sz w:val="20"/>
                <w:szCs w:val="20"/>
              </w:rPr>
              <w:t>7.6</w:t>
            </w:r>
          </w:p>
        </w:tc>
        <w:tc>
          <w:tcPr>
            <w:tcW w:w="783" w:type="pct"/>
            <w:tcBorders>
              <w:top w:val="nil"/>
              <w:left w:val="nil"/>
              <w:bottom w:val="single" w:sz="8" w:space="0" w:color="auto"/>
              <w:right w:val="single" w:sz="8" w:space="0" w:color="auto"/>
            </w:tcBorders>
            <w:shd w:val="clear" w:color="auto" w:fill="auto"/>
            <w:vAlign w:val="center"/>
            <w:hideMark/>
          </w:tcPr>
          <w:p w14:paraId="66F48FCA"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6,558,971,162</w:t>
            </w:r>
          </w:p>
        </w:tc>
        <w:tc>
          <w:tcPr>
            <w:tcW w:w="304" w:type="pct"/>
            <w:tcBorders>
              <w:top w:val="nil"/>
              <w:left w:val="nil"/>
              <w:bottom w:val="single" w:sz="8" w:space="0" w:color="auto"/>
              <w:right w:val="single" w:sz="8" w:space="0" w:color="auto"/>
            </w:tcBorders>
            <w:shd w:val="clear" w:color="auto" w:fill="auto"/>
            <w:vAlign w:val="center"/>
            <w:hideMark/>
          </w:tcPr>
          <w:p w14:paraId="4F3D13F2" w14:textId="77777777" w:rsidR="00794381" w:rsidRPr="00304C2E" w:rsidRDefault="00794381" w:rsidP="006E11A2">
            <w:pPr>
              <w:ind w:leftChars="-13" w:left="-31"/>
              <w:jc w:val="center"/>
              <w:rPr>
                <w:rFonts w:ascii="Times New Roman" w:hAnsi="Times New Roman" w:cs="Times New Roman"/>
                <w:sz w:val="20"/>
                <w:szCs w:val="20"/>
              </w:rPr>
            </w:pPr>
            <w:r w:rsidRPr="00304C2E">
              <w:rPr>
                <w:rFonts w:ascii="Times New Roman" w:hAnsi="Times New Roman" w:cs="Times New Roman"/>
                <w:sz w:val="20"/>
                <w:szCs w:val="20"/>
              </w:rPr>
              <w:t>9.8</w:t>
            </w:r>
          </w:p>
        </w:tc>
        <w:tc>
          <w:tcPr>
            <w:tcW w:w="785" w:type="pct"/>
            <w:tcBorders>
              <w:top w:val="nil"/>
              <w:left w:val="nil"/>
              <w:bottom w:val="single" w:sz="8" w:space="0" w:color="auto"/>
              <w:right w:val="single" w:sz="8" w:space="0" w:color="auto"/>
            </w:tcBorders>
            <w:shd w:val="clear" w:color="auto" w:fill="auto"/>
            <w:vAlign w:val="center"/>
            <w:hideMark/>
          </w:tcPr>
          <w:p w14:paraId="75331A68"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2,269,049,246</w:t>
            </w:r>
          </w:p>
        </w:tc>
        <w:tc>
          <w:tcPr>
            <w:tcW w:w="302" w:type="pct"/>
            <w:tcBorders>
              <w:top w:val="nil"/>
              <w:left w:val="nil"/>
              <w:bottom w:val="single" w:sz="8" w:space="0" w:color="auto"/>
              <w:right w:val="double" w:sz="6" w:space="0" w:color="auto"/>
            </w:tcBorders>
            <w:shd w:val="clear" w:color="auto" w:fill="auto"/>
            <w:vAlign w:val="center"/>
            <w:hideMark/>
          </w:tcPr>
          <w:p w14:paraId="4488EC69" w14:textId="77777777" w:rsidR="00794381" w:rsidRPr="00304C2E" w:rsidRDefault="00794381" w:rsidP="006E11A2">
            <w:pPr>
              <w:ind w:leftChars="-23" w:left="-55" w:rightChars="-2" w:right="-5"/>
              <w:jc w:val="center"/>
              <w:rPr>
                <w:rFonts w:ascii="Times New Roman" w:hAnsi="Times New Roman" w:cs="Times New Roman"/>
                <w:sz w:val="20"/>
                <w:szCs w:val="20"/>
              </w:rPr>
            </w:pPr>
            <w:r w:rsidRPr="00304C2E">
              <w:rPr>
                <w:rFonts w:ascii="Times New Roman" w:hAnsi="Times New Roman" w:cs="Times New Roman"/>
                <w:sz w:val="20"/>
                <w:szCs w:val="20"/>
              </w:rPr>
              <w:t>3.4</w:t>
            </w:r>
          </w:p>
        </w:tc>
      </w:tr>
      <w:tr w:rsidR="00794381" w:rsidRPr="00304C2E" w14:paraId="204B632D" w14:textId="77777777" w:rsidTr="006E11A2">
        <w:trPr>
          <w:trHeight w:val="567"/>
        </w:trPr>
        <w:tc>
          <w:tcPr>
            <w:tcW w:w="689" w:type="pct"/>
            <w:tcBorders>
              <w:top w:val="nil"/>
              <w:left w:val="double" w:sz="6" w:space="0" w:color="auto"/>
              <w:bottom w:val="single" w:sz="8" w:space="0" w:color="auto"/>
              <w:right w:val="single" w:sz="8" w:space="0" w:color="auto"/>
            </w:tcBorders>
            <w:shd w:val="pct12" w:color="000000" w:fill="FFFFFF" w:themeFill="background1"/>
            <w:vAlign w:val="center"/>
            <w:hideMark/>
          </w:tcPr>
          <w:p w14:paraId="2C1F85D7" w14:textId="77777777" w:rsidR="00794381" w:rsidRPr="00304C2E" w:rsidRDefault="00794381" w:rsidP="003078CF">
            <w:pPr>
              <w:ind w:leftChars="25" w:left="60"/>
              <w:jc w:val="center"/>
              <w:rPr>
                <w:rFonts w:ascii="Times New Roman" w:hAnsi="Times New Roman" w:cs="Times New Roman"/>
                <w:b/>
                <w:sz w:val="20"/>
                <w:szCs w:val="20"/>
              </w:rPr>
            </w:pPr>
            <w:r w:rsidRPr="00304C2E">
              <w:rPr>
                <w:rFonts w:ascii="Times New Roman" w:hAnsi="Times New Roman" w:cs="Times New Roman"/>
                <w:b/>
                <w:sz w:val="20"/>
                <w:szCs w:val="20"/>
              </w:rPr>
              <w:t>2015</w:t>
            </w:r>
          </w:p>
        </w:tc>
        <w:tc>
          <w:tcPr>
            <w:tcW w:w="775" w:type="pct"/>
            <w:tcBorders>
              <w:top w:val="nil"/>
              <w:left w:val="nil"/>
              <w:bottom w:val="single" w:sz="8" w:space="0" w:color="auto"/>
              <w:right w:val="single" w:sz="8" w:space="0" w:color="auto"/>
            </w:tcBorders>
            <w:shd w:val="clear" w:color="auto" w:fill="auto"/>
            <w:vAlign w:val="center"/>
            <w:hideMark/>
          </w:tcPr>
          <w:p w14:paraId="505E62CB"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9,633,105,703</w:t>
            </w:r>
          </w:p>
        </w:tc>
        <w:tc>
          <w:tcPr>
            <w:tcW w:w="305" w:type="pct"/>
            <w:tcBorders>
              <w:top w:val="nil"/>
              <w:left w:val="nil"/>
              <w:bottom w:val="single" w:sz="8" w:space="0" w:color="auto"/>
              <w:right w:val="single" w:sz="8" w:space="0" w:color="auto"/>
            </w:tcBorders>
            <w:shd w:val="clear" w:color="auto" w:fill="auto"/>
            <w:vAlign w:val="center"/>
            <w:hideMark/>
          </w:tcPr>
          <w:p w14:paraId="5000EFD8"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11.9</w:t>
            </w:r>
          </w:p>
        </w:tc>
        <w:tc>
          <w:tcPr>
            <w:tcW w:w="743" w:type="pct"/>
            <w:tcBorders>
              <w:top w:val="nil"/>
              <w:left w:val="nil"/>
              <w:bottom w:val="single" w:sz="8" w:space="0" w:color="auto"/>
              <w:right w:val="single" w:sz="8" w:space="0" w:color="auto"/>
            </w:tcBorders>
            <w:shd w:val="clear" w:color="auto" w:fill="auto"/>
            <w:vAlign w:val="center"/>
            <w:hideMark/>
          </w:tcPr>
          <w:p w14:paraId="4EFE131A"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6,319,247,192</w:t>
            </w:r>
          </w:p>
        </w:tc>
        <w:tc>
          <w:tcPr>
            <w:tcW w:w="314" w:type="pct"/>
            <w:tcBorders>
              <w:top w:val="nil"/>
              <w:left w:val="nil"/>
              <w:bottom w:val="single" w:sz="8" w:space="0" w:color="auto"/>
              <w:right w:val="single" w:sz="8" w:space="0" w:color="auto"/>
            </w:tcBorders>
            <w:shd w:val="clear" w:color="auto" w:fill="auto"/>
            <w:vAlign w:val="center"/>
            <w:hideMark/>
          </w:tcPr>
          <w:p w14:paraId="042F99ED" w14:textId="77777777" w:rsidR="00794381" w:rsidRPr="00304C2E" w:rsidRDefault="00794381" w:rsidP="006E11A2">
            <w:pPr>
              <w:ind w:leftChars="-21" w:left="-50" w:rightChars="-17" w:right="-41"/>
              <w:jc w:val="center"/>
              <w:rPr>
                <w:rFonts w:ascii="Times New Roman" w:hAnsi="Times New Roman" w:cs="Times New Roman"/>
                <w:sz w:val="20"/>
                <w:szCs w:val="20"/>
              </w:rPr>
            </w:pPr>
            <w:r w:rsidRPr="00304C2E">
              <w:rPr>
                <w:rFonts w:ascii="Times New Roman" w:hAnsi="Times New Roman" w:cs="Times New Roman"/>
                <w:sz w:val="20"/>
                <w:szCs w:val="20"/>
              </w:rPr>
              <w:t>7.8</w:t>
            </w:r>
          </w:p>
        </w:tc>
        <w:tc>
          <w:tcPr>
            <w:tcW w:w="783" w:type="pct"/>
            <w:tcBorders>
              <w:top w:val="nil"/>
              <w:left w:val="nil"/>
              <w:bottom w:val="single" w:sz="8" w:space="0" w:color="auto"/>
              <w:right w:val="single" w:sz="8" w:space="0" w:color="auto"/>
            </w:tcBorders>
            <w:shd w:val="clear" w:color="auto" w:fill="auto"/>
            <w:vAlign w:val="center"/>
            <w:hideMark/>
          </w:tcPr>
          <w:p w14:paraId="3130C588"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7,438,273,587</w:t>
            </w:r>
          </w:p>
        </w:tc>
        <w:tc>
          <w:tcPr>
            <w:tcW w:w="304" w:type="pct"/>
            <w:tcBorders>
              <w:top w:val="nil"/>
              <w:left w:val="nil"/>
              <w:bottom w:val="single" w:sz="8" w:space="0" w:color="auto"/>
              <w:right w:val="single" w:sz="8" w:space="0" w:color="auto"/>
            </w:tcBorders>
            <w:shd w:val="clear" w:color="auto" w:fill="auto"/>
            <w:vAlign w:val="center"/>
            <w:hideMark/>
          </w:tcPr>
          <w:p w14:paraId="3716C13B" w14:textId="77777777" w:rsidR="00794381" w:rsidRPr="00304C2E" w:rsidRDefault="00794381" w:rsidP="006E11A2">
            <w:pPr>
              <w:ind w:leftChars="-13" w:left="-31"/>
              <w:jc w:val="center"/>
              <w:rPr>
                <w:rFonts w:ascii="Times New Roman" w:hAnsi="Times New Roman" w:cs="Times New Roman"/>
                <w:sz w:val="20"/>
                <w:szCs w:val="20"/>
              </w:rPr>
            </w:pPr>
            <w:r w:rsidRPr="00304C2E">
              <w:rPr>
                <w:rFonts w:ascii="Times New Roman" w:hAnsi="Times New Roman" w:cs="Times New Roman"/>
                <w:sz w:val="20"/>
                <w:szCs w:val="20"/>
              </w:rPr>
              <w:t>9.2</w:t>
            </w:r>
          </w:p>
        </w:tc>
        <w:tc>
          <w:tcPr>
            <w:tcW w:w="785" w:type="pct"/>
            <w:tcBorders>
              <w:top w:val="nil"/>
              <w:left w:val="nil"/>
              <w:bottom w:val="single" w:sz="8" w:space="0" w:color="auto"/>
              <w:right w:val="single" w:sz="8" w:space="0" w:color="auto"/>
            </w:tcBorders>
            <w:shd w:val="clear" w:color="auto" w:fill="auto"/>
            <w:vAlign w:val="center"/>
            <w:hideMark/>
          </w:tcPr>
          <w:p w14:paraId="7EFFD191"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2,223,979,789</w:t>
            </w:r>
          </w:p>
        </w:tc>
        <w:tc>
          <w:tcPr>
            <w:tcW w:w="302" w:type="pct"/>
            <w:tcBorders>
              <w:top w:val="nil"/>
              <w:left w:val="nil"/>
              <w:bottom w:val="single" w:sz="8" w:space="0" w:color="auto"/>
              <w:right w:val="double" w:sz="6" w:space="0" w:color="auto"/>
            </w:tcBorders>
            <w:shd w:val="clear" w:color="auto" w:fill="auto"/>
            <w:vAlign w:val="center"/>
            <w:hideMark/>
          </w:tcPr>
          <w:p w14:paraId="37179F69" w14:textId="77777777" w:rsidR="00794381" w:rsidRPr="00304C2E" w:rsidRDefault="00794381" w:rsidP="006E11A2">
            <w:pPr>
              <w:ind w:leftChars="-23" w:left="-55" w:rightChars="-2" w:right="-5"/>
              <w:jc w:val="center"/>
              <w:rPr>
                <w:rFonts w:ascii="Times New Roman" w:hAnsi="Times New Roman" w:cs="Times New Roman"/>
                <w:sz w:val="20"/>
                <w:szCs w:val="20"/>
              </w:rPr>
            </w:pPr>
            <w:r w:rsidRPr="00304C2E">
              <w:rPr>
                <w:rFonts w:ascii="Times New Roman" w:hAnsi="Times New Roman" w:cs="Times New Roman"/>
                <w:sz w:val="20"/>
                <w:szCs w:val="20"/>
              </w:rPr>
              <w:t>2.8</w:t>
            </w:r>
          </w:p>
        </w:tc>
      </w:tr>
      <w:tr w:rsidR="00794381" w:rsidRPr="00304C2E" w14:paraId="6DEC26E6" w14:textId="77777777" w:rsidTr="006E11A2">
        <w:trPr>
          <w:trHeight w:val="567"/>
        </w:trPr>
        <w:tc>
          <w:tcPr>
            <w:tcW w:w="689" w:type="pct"/>
            <w:tcBorders>
              <w:top w:val="nil"/>
              <w:left w:val="double" w:sz="6" w:space="0" w:color="auto"/>
              <w:bottom w:val="single" w:sz="8" w:space="0" w:color="auto"/>
              <w:right w:val="single" w:sz="8" w:space="0" w:color="auto"/>
            </w:tcBorders>
            <w:shd w:val="pct12" w:color="000000" w:fill="FFFFFF" w:themeFill="background1"/>
            <w:vAlign w:val="center"/>
            <w:hideMark/>
          </w:tcPr>
          <w:p w14:paraId="07287BA2" w14:textId="77777777" w:rsidR="00794381" w:rsidRPr="00304C2E" w:rsidRDefault="00794381" w:rsidP="003078CF">
            <w:pPr>
              <w:ind w:leftChars="25" w:left="60"/>
              <w:jc w:val="center"/>
              <w:rPr>
                <w:rFonts w:ascii="Times New Roman" w:hAnsi="Times New Roman" w:cs="Times New Roman"/>
                <w:b/>
                <w:sz w:val="20"/>
                <w:szCs w:val="20"/>
              </w:rPr>
            </w:pPr>
            <w:r w:rsidRPr="00304C2E">
              <w:rPr>
                <w:rFonts w:ascii="Times New Roman" w:hAnsi="Times New Roman" w:cs="Times New Roman"/>
                <w:b/>
                <w:sz w:val="20"/>
                <w:szCs w:val="20"/>
              </w:rPr>
              <w:t>2016</w:t>
            </w:r>
          </w:p>
        </w:tc>
        <w:tc>
          <w:tcPr>
            <w:tcW w:w="775" w:type="pct"/>
            <w:tcBorders>
              <w:top w:val="nil"/>
              <w:left w:val="nil"/>
              <w:bottom w:val="single" w:sz="8" w:space="0" w:color="auto"/>
              <w:right w:val="single" w:sz="8" w:space="0" w:color="auto"/>
            </w:tcBorders>
            <w:shd w:val="clear" w:color="auto" w:fill="auto"/>
            <w:vAlign w:val="center"/>
            <w:hideMark/>
          </w:tcPr>
          <w:p w14:paraId="371BB7DD"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10,193,305,914</w:t>
            </w:r>
          </w:p>
        </w:tc>
        <w:tc>
          <w:tcPr>
            <w:tcW w:w="305" w:type="pct"/>
            <w:tcBorders>
              <w:top w:val="nil"/>
              <w:left w:val="nil"/>
              <w:bottom w:val="single" w:sz="8" w:space="0" w:color="auto"/>
              <w:right w:val="single" w:sz="8" w:space="0" w:color="auto"/>
            </w:tcBorders>
            <w:shd w:val="clear" w:color="auto" w:fill="auto"/>
            <w:vAlign w:val="center"/>
            <w:hideMark/>
          </w:tcPr>
          <w:p w14:paraId="3D697419"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12.3</w:t>
            </w:r>
          </w:p>
        </w:tc>
        <w:tc>
          <w:tcPr>
            <w:tcW w:w="743" w:type="pct"/>
            <w:tcBorders>
              <w:top w:val="nil"/>
              <w:left w:val="nil"/>
              <w:bottom w:val="single" w:sz="8" w:space="0" w:color="auto"/>
              <w:right w:val="single" w:sz="8" w:space="0" w:color="auto"/>
            </w:tcBorders>
            <w:shd w:val="clear" w:color="auto" w:fill="auto"/>
            <w:vAlign w:val="center"/>
            <w:hideMark/>
          </w:tcPr>
          <w:p w14:paraId="1197C29E"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6,701,780,124</w:t>
            </w:r>
          </w:p>
        </w:tc>
        <w:tc>
          <w:tcPr>
            <w:tcW w:w="314" w:type="pct"/>
            <w:tcBorders>
              <w:top w:val="nil"/>
              <w:left w:val="nil"/>
              <w:bottom w:val="single" w:sz="8" w:space="0" w:color="auto"/>
              <w:right w:val="single" w:sz="8" w:space="0" w:color="auto"/>
            </w:tcBorders>
            <w:shd w:val="clear" w:color="auto" w:fill="auto"/>
            <w:vAlign w:val="center"/>
            <w:hideMark/>
          </w:tcPr>
          <w:p w14:paraId="0611F195" w14:textId="77777777" w:rsidR="00794381" w:rsidRPr="00304C2E" w:rsidRDefault="00794381" w:rsidP="006E11A2">
            <w:pPr>
              <w:ind w:leftChars="-21" w:left="-50" w:rightChars="-17" w:right="-41"/>
              <w:jc w:val="center"/>
              <w:rPr>
                <w:rFonts w:ascii="Times New Roman" w:hAnsi="Times New Roman" w:cs="Times New Roman"/>
                <w:sz w:val="20"/>
                <w:szCs w:val="20"/>
              </w:rPr>
            </w:pPr>
            <w:r w:rsidRPr="00304C2E">
              <w:rPr>
                <w:rFonts w:ascii="Times New Roman" w:hAnsi="Times New Roman" w:cs="Times New Roman"/>
                <w:sz w:val="20"/>
                <w:szCs w:val="20"/>
              </w:rPr>
              <w:t>8.1</w:t>
            </w:r>
          </w:p>
        </w:tc>
        <w:tc>
          <w:tcPr>
            <w:tcW w:w="783" w:type="pct"/>
            <w:tcBorders>
              <w:top w:val="nil"/>
              <w:left w:val="nil"/>
              <w:bottom w:val="single" w:sz="8" w:space="0" w:color="auto"/>
              <w:right w:val="single" w:sz="8" w:space="0" w:color="auto"/>
            </w:tcBorders>
            <w:shd w:val="clear" w:color="auto" w:fill="auto"/>
            <w:vAlign w:val="center"/>
            <w:hideMark/>
          </w:tcPr>
          <w:p w14:paraId="796D8DDC"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7,756,194,930</w:t>
            </w:r>
          </w:p>
        </w:tc>
        <w:tc>
          <w:tcPr>
            <w:tcW w:w="304" w:type="pct"/>
            <w:tcBorders>
              <w:top w:val="nil"/>
              <w:left w:val="nil"/>
              <w:bottom w:val="single" w:sz="8" w:space="0" w:color="auto"/>
              <w:right w:val="single" w:sz="8" w:space="0" w:color="auto"/>
            </w:tcBorders>
            <w:shd w:val="clear" w:color="auto" w:fill="auto"/>
            <w:vAlign w:val="center"/>
            <w:hideMark/>
          </w:tcPr>
          <w:p w14:paraId="7AE81B9E" w14:textId="77777777" w:rsidR="00794381" w:rsidRPr="00304C2E" w:rsidRDefault="00794381" w:rsidP="006E11A2">
            <w:pPr>
              <w:ind w:leftChars="-13" w:left="-31"/>
              <w:jc w:val="center"/>
              <w:rPr>
                <w:rFonts w:ascii="Times New Roman" w:hAnsi="Times New Roman" w:cs="Times New Roman"/>
                <w:sz w:val="20"/>
                <w:szCs w:val="20"/>
              </w:rPr>
            </w:pPr>
            <w:r w:rsidRPr="00304C2E">
              <w:rPr>
                <w:rFonts w:ascii="Times New Roman" w:hAnsi="Times New Roman" w:cs="Times New Roman"/>
                <w:sz w:val="20"/>
                <w:szCs w:val="20"/>
              </w:rPr>
              <w:t>9.4</w:t>
            </w:r>
          </w:p>
        </w:tc>
        <w:tc>
          <w:tcPr>
            <w:tcW w:w="785" w:type="pct"/>
            <w:tcBorders>
              <w:top w:val="nil"/>
              <w:left w:val="nil"/>
              <w:bottom w:val="single" w:sz="8" w:space="0" w:color="auto"/>
              <w:right w:val="single" w:sz="8" w:space="0" w:color="auto"/>
            </w:tcBorders>
            <w:shd w:val="clear" w:color="auto" w:fill="auto"/>
            <w:vAlign w:val="center"/>
            <w:hideMark/>
          </w:tcPr>
          <w:p w14:paraId="35786F6A"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2,895,859,796</w:t>
            </w:r>
          </w:p>
        </w:tc>
        <w:tc>
          <w:tcPr>
            <w:tcW w:w="302" w:type="pct"/>
            <w:tcBorders>
              <w:top w:val="nil"/>
              <w:left w:val="nil"/>
              <w:bottom w:val="single" w:sz="8" w:space="0" w:color="auto"/>
              <w:right w:val="double" w:sz="6" w:space="0" w:color="auto"/>
            </w:tcBorders>
            <w:shd w:val="clear" w:color="auto" w:fill="auto"/>
            <w:vAlign w:val="center"/>
            <w:hideMark/>
          </w:tcPr>
          <w:p w14:paraId="68570874" w14:textId="77777777" w:rsidR="00794381" w:rsidRPr="00304C2E" w:rsidRDefault="00794381" w:rsidP="006E11A2">
            <w:pPr>
              <w:ind w:leftChars="-23" w:left="-55" w:rightChars="-2" w:right="-5"/>
              <w:jc w:val="center"/>
              <w:rPr>
                <w:rFonts w:ascii="Times New Roman" w:hAnsi="Times New Roman" w:cs="Times New Roman"/>
                <w:sz w:val="20"/>
                <w:szCs w:val="20"/>
              </w:rPr>
            </w:pPr>
            <w:r w:rsidRPr="00304C2E">
              <w:rPr>
                <w:rFonts w:ascii="Times New Roman" w:hAnsi="Times New Roman" w:cs="Times New Roman"/>
                <w:sz w:val="20"/>
                <w:szCs w:val="20"/>
              </w:rPr>
              <w:t>3.5</w:t>
            </w:r>
          </w:p>
        </w:tc>
      </w:tr>
      <w:tr w:rsidR="00794381" w:rsidRPr="00304C2E" w14:paraId="73DCC2D2" w14:textId="77777777" w:rsidTr="006E11A2">
        <w:trPr>
          <w:trHeight w:val="567"/>
        </w:trPr>
        <w:tc>
          <w:tcPr>
            <w:tcW w:w="689" w:type="pct"/>
            <w:tcBorders>
              <w:top w:val="single" w:sz="8" w:space="0" w:color="auto"/>
              <w:left w:val="double" w:sz="6" w:space="0" w:color="auto"/>
              <w:bottom w:val="single" w:sz="4" w:space="0" w:color="auto"/>
              <w:right w:val="single" w:sz="8" w:space="0" w:color="auto"/>
            </w:tcBorders>
            <w:shd w:val="pct12" w:color="000000" w:fill="FFFFFF" w:themeFill="background1"/>
            <w:vAlign w:val="center"/>
            <w:hideMark/>
          </w:tcPr>
          <w:p w14:paraId="179D40D1" w14:textId="77777777" w:rsidR="00794381" w:rsidRPr="00304C2E" w:rsidRDefault="00794381" w:rsidP="003078CF">
            <w:pPr>
              <w:ind w:leftChars="25" w:left="60"/>
              <w:jc w:val="center"/>
              <w:rPr>
                <w:rFonts w:ascii="Times New Roman" w:hAnsi="Times New Roman" w:cs="Times New Roman"/>
                <w:b/>
                <w:sz w:val="20"/>
                <w:szCs w:val="20"/>
              </w:rPr>
            </w:pPr>
            <w:r w:rsidRPr="00304C2E">
              <w:rPr>
                <w:rFonts w:ascii="Times New Roman" w:hAnsi="Times New Roman" w:cs="Times New Roman"/>
                <w:b/>
                <w:sz w:val="20"/>
                <w:szCs w:val="20"/>
              </w:rPr>
              <w:t>2017</w:t>
            </w:r>
          </w:p>
        </w:tc>
        <w:tc>
          <w:tcPr>
            <w:tcW w:w="775" w:type="pct"/>
            <w:tcBorders>
              <w:top w:val="single" w:sz="8" w:space="0" w:color="auto"/>
              <w:left w:val="nil"/>
              <w:bottom w:val="single" w:sz="4" w:space="0" w:color="auto"/>
              <w:right w:val="single" w:sz="8" w:space="0" w:color="auto"/>
            </w:tcBorders>
            <w:shd w:val="clear" w:color="auto" w:fill="auto"/>
            <w:vAlign w:val="center"/>
            <w:hideMark/>
          </w:tcPr>
          <w:p w14:paraId="06CC3DC3"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10,785,544,701</w:t>
            </w:r>
          </w:p>
        </w:tc>
        <w:tc>
          <w:tcPr>
            <w:tcW w:w="305" w:type="pct"/>
            <w:tcBorders>
              <w:top w:val="single" w:sz="8" w:space="0" w:color="auto"/>
              <w:left w:val="nil"/>
              <w:bottom w:val="single" w:sz="4" w:space="0" w:color="auto"/>
              <w:right w:val="single" w:sz="8" w:space="0" w:color="auto"/>
            </w:tcBorders>
            <w:shd w:val="clear" w:color="auto" w:fill="auto"/>
            <w:vAlign w:val="center"/>
            <w:hideMark/>
          </w:tcPr>
          <w:p w14:paraId="646A1F47"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13.3</w:t>
            </w:r>
          </w:p>
        </w:tc>
        <w:tc>
          <w:tcPr>
            <w:tcW w:w="743" w:type="pct"/>
            <w:tcBorders>
              <w:top w:val="single" w:sz="8" w:space="0" w:color="auto"/>
              <w:left w:val="nil"/>
              <w:bottom w:val="single" w:sz="4" w:space="0" w:color="auto"/>
              <w:right w:val="single" w:sz="8" w:space="0" w:color="auto"/>
            </w:tcBorders>
            <w:shd w:val="clear" w:color="auto" w:fill="auto"/>
            <w:vAlign w:val="center"/>
            <w:hideMark/>
          </w:tcPr>
          <w:p w14:paraId="563EE4E5" w14:textId="77777777" w:rsidR="00794381" w:rsidRPr="00304C2E" w:rsidRDefault="00794381" w:rsidP="00E61847">
            <w:pPr>
              <w:pStyle w:val="a8"/>
              <w:tabs>
                <w:tab w:val="clear" w:pos="431"/>
                <w:tab w:val="clear" w:pos="1134"/>
                <w:tab w:val="clear" w:pos="1565"/>
                <w:tab w:val="clear" w:pos="1996"/>
                <w:tab w:val="clear" w:pos="2427"/>
              </w:tabs>
              <w:spacing w:before="0" w:after="0" w:line="240" w:lineRule="exact"/>
              <w:ind w:leftChars="-1" w:left="-2" w:right="0"/>
              <w:jc w:val="center"/>
              <w:rPr>
                <w:sz w:val="20"/>
              </w:rPr>
            </w:pPr>
            <w:r w:rsidRPr="00304C2E">
              <w:rPr>
                <w:sz w:val="20"/>
              </w:rPr>
              <w:t>6,872,123,932</w:t>
            </w:r>
          </w:p>
        </w:tc>
        <w:tc>
          <w:tcPr>
            <w:tcW w:w="314" w:type="pct"/>
            <w:tcBorders>
              <w:top w:val="single" w:sz="8" w:space="0" w:color="auto"/>
              <w:left w:val="nil"/>
              <w:bottom w:val="single" w:sz="4" w:space="0" w:color="auto"/>
              <w:right w:val="single" w:sz="8" w:space="0" w:color="auto"/>
            </w:tcBorders>
            <w:shd w:val="clear" w:color="auto" w:fill="auto"/>
            <w:vAlign w:val="center"/>
            <w:hideMark/>
          </w:tcPr>
          <w:p w14:paraId="45E019EE" w14:textId="77777777" w:rsidR="00794381" w:rsidRPr="00304C2E" w:rsidRDefault="00794381" w:rsidP="006E11A2">
            <w:pPr>
              <w:ind w:leftChars="-21" w:left="-50" w:rightChars="-17" w:right="-41"/>
              <w:jc w:val="center"/>
              <w:rPr>
                <w:rFonts w:ascii="Times New Roman" w:hAnsi="Times New Roman" w:cs="Times New Roman"/>
                <w:sz w:val="20"/>
                <w:szCs w:val="20"/>
              </w:rPr>
            </w:pPr>
            <w:r w:rsidRPr="00304C2E">
              <w:rPr>
                <w:rFonts w:ascii="Times New Roman" w:hAnsi="Times New Roman" w:cs="Times New Roman"/>
                <w:sz w:val="20"/>
                <w:szCs w:val="20"/>
              </w:rPr>
              <w:t>8.5</w:t>
            </w:r>
          </w:p>
        </w:tc>
        <w:tc>
          <w:tcPr>
            <w:tcW w:w="783" w:type="pct"/>
            <w:tcBorders>
              <w:top w:val="single" w:sz="8" w:space="0" w:color="auto"/>
              <w:left w:val="nil"/>
              <w:bottom w:val="single" w:sz="4" w:space="0" w:color="auto"/>
              <w:right w:val="single" w:sz="8" w:space="0" w:color="auto"/>
            </w:tcBorders>
            <w:shd w:val="clear" w:color="auto" w:fill="auto"/>
            <w:vAlign w:val="center"/>
            <w:hideMark/>
          </w:tcPr>
          <w:p w14:paraId="414F9926" w14:textId="77777777" w:rsidR="00794381" w:rsidRPr="00304C2E" w:rsidRDefault="00794381" w:rsidP="00E61847">
            <w:pPr>
              <w:pStyle w:val="a8"/>
              <w:tabs>
                <w:tab w:val="clear" w:pos="431"/>
                <w:tab w:val="clear" w:pos="1134"/>
                <w:tab w:val="clear" w:pos="1565"/>
                <w:tab w:val="clear" w:pos="1996"/>
                <w:tab w:val="clear" w:pos="2427"/>
              </w:tabs>
              <w:spacing w:before="0" w:after="0" w:line="240" w:lineRule="exact"/>
              <w:ind w:leftChars="-1" w:left="-2" w:right="0"/>
              <w:jc w:val="center"/>
              <w:rPr>
                <w:sz w:val="20"/>
              </w:rPr>
            </w:pPr>
            <w:r w:rsidRPr="00304C2E">
              <w:rPr>
                <w:sz w:val="20"/>
              </w:rPr>
              <w:t>8,138,964,987</w:t>
            </w:r>
          </w:p>
        </w:tc>
        <w:tc>
          <w:tcPr>
            <w:tcW w:w="304" w:type="pct"/>
            <w:tcBorders>
              <w:top w:val="single" w:sz="8" w:space="0" w:color="auto"/>
              <w:left w:val="nil"/>
              <w:bottom w:val="single" w:sz="4" w:space="0" w:color="auto"/>
              <w:right w:val="single" w:sz="8" w:space="0" w:color="auto"/>
            </w:tcBorders>
            <w:shd w:val="clear" w:color="auto" w:fill="auto"/>
            <w:vAlign w:val="center"/>
            <w:hideMark/>
          </w:tcPr>
          <w:p w14:paraId="25B330E8" w14:textId="77777777" w:rsidR="00794381" w:rsidRPr="00304C2E" w:rsidRDefault="00794381" w:rsidP="006E11A2">
            <w:pPr>
              <w:ind w:leftChars="-13" w:left="-31"/>
              <w:jc w:val="center"/>
              <w:rPr>
                <w:rFonts w:ascii="Times New Roman" w:hAnsi="Times New Roman" w:cs="Times New Roman"/>
                <w:sz w:val="20"/>
                <w:szCs w:val="20"/>
              </w:rPr>
            </w:pPr>
            <w:r w:rsidRPr="00304C2E">
              <w:rPr>
                <w:rFonts w:ascii="Times New Roman" w:hAnsi="Times New Roman" w:cs="Times New Roman"/>
                <w:sz w:val="20"/>
                <w:szCs w:val="20"/>
              </w:rPr>
              <w:t>10.0</w:t>
            </w:r>
          </w:p>
        </w:tc>
        <w:tc>
          <w:tcPr>
            <w:tcW w:w="785" w:type="pct"/>
            <w:tcBorders>
              <w:top w:val="single" w:sz="8" w:space="0" w:color="auto"/>
              <w:left w:val="nil"/>
              <w:bottom w:val="single" w:sz="4" w:space="0" w:color="auto"/>
              <w:right w:val="single" w:sz="8" w:space="0" w:color="auto"/>
            </w:tcBorders>
            <w:shd w:val="clear" w:color="auto" w:fill="auto"/>
            <w:vAlign w:val="center"/>
            <w:hideMark/>
          </w:tcPr>
          <w:p w14:paraId="6667EF8C"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3,437,264,615</w:t>
            </w:r>
          </w:p>
        </w:tc>
        <w:tc>
          <w:tcPr>
            <w:tcW w:w="302" w:type="pct"/>
            <w:tcBorders>
              <w:top w:val="single" w:sz="8" w:space="0" w:color="auto"/>
              <w:left w:val="nil"/>
              <w:bottom w:val="single" w:sz="4" w:space="0" w:color="auto"/>
              <w:right w:val="double" w:sz="6" w:space="0" w:color="auto"/>
            </w:tcBorders>
            <w:shd w:val="clear" w:color="auto" w:fill="auto"/>
            <w:vAlign w:val="center"/>
            <w:hideMark/>
          </w:tcPr>
          <w:p w14:paraId="3C5DC1B3" w14:textId="77777777" w:rsidR="00794381" w:rsidRPr="00304C2E" w:rsidRDefault="00794381" w:rsidP="006E11A2">
            <w:pPr>
              <w:ind w:leftChars="-23" w:left="-55" w:rightChars="-2" w:right="-5"/>
              <w:jc w:val="center"/>
              <w:rPr>
                <w:rFonts w:ascii="Times New Roman" w:hAnsi="Times New Roman" w:cs="Times New Roman"/>
                <w:sz w:val="20"/>
                <w:szCs w:val="20"/>
              </w:rPr>
            </w:pPr>
            <w:r w:rsidRPr="00304C2E">
              <w:rPr>
                <w:rFonts w:ascii="Times New Roman" w:hAnsi="Times New Roman" w:cs="Times New Roman"/>
                <w:sz w:val="20"/>
                <w:szCs w:val="20"/>
              </w:rPr>
              <w:t>4.2</w:t>
            </w:r>
          </w:p>
        </w:tc>
      </w:tr>
      <w:tr w:rsidR="00794381" w:rsidRPr="00304C2E" w14:paraId="581E1912" w14:textId="77777777" w:rsidTr="006E11A2">
        <w:trPr>
          <w:trHeight w:val="567"/>
        </w:trPr>
        <w:tc>
          <w:tcPr>
            <w:tcW w:w="689" w:type="pct"/>
            <w:tcBorders>
              <w:top w:val="single" w:sz="4" w:space="0" w:color="auto"/>
              <w:left w:val="double" w:sz="6" w:space="0" w:color="auto"/>
              <w:bottom w:val="double" w:sz="6" w:space="0" w:color="auto"/>
              <w:right w:val="single" w:sz="8" w:space="0" w:color="auto"/>
            </w:tcBorders>
            <w:shd w:val="pct12" w:color="000000" w:fill="FFFFFF" w:themeFill="background1"/>
            <w:vAlign w:val="center"/>
            <w:hideMark/>
          </w:tcPr>
          <w:p w14:paraId="772AE779" w14:textId="77777777" w:rsidR="00794381" w:rsidRPr="00304C2E" w:rsidRDefault="00794381" w:rsidP="003078CF">
            <w:pPr>
              <w:ind w:leftChars="25" w:left="60"/>
              <w:jc w:val="center"/>
              <w:rPr>
                <w:rFonts w:ascii="Times New Roman" w:hAnsi="Times New Roman" w:cs="Times New Roman"/>
                <w:b/>
                <w:sz w:val="20"/>
                <w:szCs w:val="20"/>
              </w:rPr>
            </w:pPr>
            <w:r w:rsidRPr="00304C2E">
              <w:rPr>
                <w:rFonts w:ascii="Times New Roman" w:hAnsi="Times New Roman" w:cs="Times New Roman"/>
                <w:b/>
                <w:sz w:val="20"/>
                <w:szCs w:val="20"/>
              </w:rPr>
              <w:lastRenderedPageBreak/>
              <w:t>2018</w:t>
            </w:r>
          </w:p>
        </w:tc>
        <w:tc>
          <w:tcPr>
            <w:tcW w:w="775" w:type="pct"/>
            <w:tcBorders>
              <w:top w:val="single" w:sz="4" w:space="0" w:color="auto"/>
              <w:left w:val="nil"/>
              <w:bottom w:val="double" w:sz="6" w:space="0" w:color="auto"/>
              <w:right w:val="single" w:sz="8" w:space="0" w:color="auto"/>
            </w:tcBorders>
            <w:shd w:val="clear" w:color="auto" w:fill="auto"/>
            <w:vAlign w:val="center"/>
            <w:hideMark/>
          </w:tcPr>
          <w:p w14:paraId="43FF1075"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11,666,239,278</w:t>
            </w:r>
          </w:p>
        </w:tc>
        <w:tc>
          <w:tcPr>
            <w:tcW w:w="305" w:type="pct"/>
            <w:tcBorders>
              <w:top w:val="single" w:sz="4" w:space="0" w:color="auto"/>
              <w:left w:val="nil"/>
              <w:bottom w:val="double" w:sz="6" w:space="0" w:color="auto"/>
              <w:right w:val="single" w:sz="8" w:space="0" w:color="auto"/>
            </w:tcBorders>
            <w:shd w:val="clear" w:color="auto" w:fill="auto"/>
            <w:vAlign w:val="center"/>
            <w:hideMark/>
          </w:tcPr>
          <w:p w14:paraId="2B2729F4"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14.1</w:t>
            </w:r>
          </w:p>
        </w:tc>
        <w:tc>
          <w:tcPr>
            <w:tcW w:w="743" w:type="pct"/>
            <w:tcBorders>
              <w:top w:val="single" w:sz="4" w:space="0" w:color="auto"/>
              <w:left w:val="nil"/>
              <w:bottom w:val="double" w:sz="6" w:space="0" w:color="auto"/>
              <w:right w:val="single" w:sz="8" w:space="0" w:color="auto"/>
            </w:tcBorders>
            <w:shd w:val="clear" w:color="auto" w:fill="auto"/>
            <w:vAlign w:val="center"/>
            <w:hideMark/>
          </w:tcPr>
          <w:p w14:paraId="18813A21"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7,062,477,214</w:t>
            </w:r>
          </w:p>
        </w:tc>
        <w:tc>
          <w:tcPr>
            <w:tcW w:w="314" w:type="pct"/>
            <w:tcBorders>
              <w:top w:val="single" w:sz="4" w:space="0" w:color="auto"/>
              <w:left w:val="nil"/>
              <w:bottom w:val="double" w:sz="6" w:space="0" w:color="auto"/>
              <w:right w:val="single" w:sz="8" w:space="0" w:color="auto"/>
            </w:tcBorders>
            <w:shd w:val="clear" w:color="auto" w:fill="auto"/>
            <w:vAlign w:val="center"/>
            <w:hideMark/>
          </w:tcPr>
          <w:p w14:paraId="309FB837" w14:textId="77777777" w:rsidR="00794381" w:rsidRPr="00304C2E" w:rsidRDefault="00794381" w:rsidP="00E61847">
            <w:pPr>
              <w:pStyle w:val="a8"/>
              <w:tabs>
                <w:tab w:val="clear" w:pos="431"/>
                <w:tab w:val="clear" w:pos="1134"/>
                <w:tab w:val="clear" w:pos="1565"/>
                <w:tab w:val="clear" w:pos="1996"/>
                <w:tab w:val="clear" w:pos="2427"/>
              </w:tabs>
              <w:spacing w:before="0" w:after="0" w:line="240" w:lineRule="exact"/>
              <w:ind w:leftChars="-1" w:left="-2" w:right="0"/>
              <w:jc w:val="center"/>
              <w:rPr>
                <w:rStyle w:val="DorisChar"/>
                <w:sz w:val="20"/>
                <w:szCs w:val="20"/>
                <w:lang w:eastAsia="zh-TW"/>
              </w:rPr>
            </w:pPr>
            <w:r w:rsidRPr="00304C2E">
              <w:rPr>
                <w:rStyle w:val="DorisChar"/>
                <w:sz w:val="20"/>
                <w:szCs w:val="20"/>
                <w:lang w:eastAsia="zh-TW"/>
              </w:rPr>
              <w:t>8.5</w:t>
            </w:r>
          </w:p>
        </w:tc>
        <w:tc>
          <w:tcPr>
            <w:tcW w:w="783" w:type="pct"/>
            <w:tcBorders>
              <w:top w:val="single" w:sz="4" w:space="0" w:color="auto"/>
              <w:left w:val="nil"/>
              <w:bottom w:val="double" w:sz="6" w:space="0" w:color="auto"/>
              <w:right w:val="single" w:sz="8" w:space="0" w:color="auto"/>
            </w:tcBorders>
            <w:shd w:val="clear" w:color="auto" w:fill="auto"/>
            <w:vAlign w:val="center"/>
            <w:hideMark/>
          </w:tcPr>
          <w:p w14:paraId="7A6AE09B"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8,460,000,815</w:t>
            </w:r>
          </w:p>
        </w:tc>
        <w:tc>
          <w:tcPr>
            <w:tcW w:w="304" w:type="pct"/>
            <w:tcBorders>
              <w:top w:val="single" w:sz="4" w:space="0" w:color="auto"/>
              <w:left w:val="nil"/>
              <w:bottom w:val="double" w:sz="6" w:space="0" w:color="auto"/>
              <w:right w:val="single" w:sz="8" w:space="0" w:color="auto"/>
            </w:tcBorders>
            <w:shd w:val="clear" w:color="auto" w:fill="auto"/>
            <w:vAlign w:val="center"/>
            <w:hideMark/>
          </w:tcPr>
          <w:p w14:paraId="71379736" w14:textId="77777777" w:rsidR="00794381" w:rsidRPr="00304C2E" w:rsidRDefault="00794381" w:rsidP="006E11A2">
            <w:pPr>
              <w:ind w:leftChars="-13" w:left="-31"/>
              <w:jc w:val="center"/>
              <w:rPr>
                <w:rFonts w:ascii="Times New Roman" w:hAnsi="Times New Roman" w:cs="Times New Roman"/>
                <w:sz w:val="20"/>
                <w:szCs w:val="20"/>
              </w:rPr>
            </w:pPr>
            <w:r w:rsidRPr="00304C2E">
              <w:rPr>
                <w:rFonts w:ascii="Times New Roman" w:hAnsi="Times New Roman" w:cs="Times New Roman"/>
                <w:sz w:val="20"/>
                <w:szCs w:val="20"/>
              </w:rPr>
              <w:t>10.2</w:t>
            </w:r>
          </w:p>
        </w:tc>
        <w:tc>
          <w:tcPr>
            <w:tcW w:w="785" w:type="pct"/>
            <w:tcBorders>
              <w:top w:val="single" w:sz="4" w:space="0" w:color="auto"/>
              <w:left w:val="nil"/>
              <w:bottom w:val="double" w:sz="6" w:space="0" w:color="auto"/>
              <w:right w:val="single" w:sz="8" w:space="0" w:color="auto"/>
            </w:tcBorders>
            <w:shd w:val="clear" w:color="auto" w:fill="auto"/>
            <w:vAlign w:val="center"/>
            <w:hideMark/>
          </w:tcPr>
          <w:p w14:paraId="7CB0EB06"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3,678,301,842</w:t>
            </w:r>
          </w:p>
        </w:tc>
        <w:tc>
          <w:tcPr>
            <w:tcW w:w="302" w:type="pct"/>
            <w:tcBorders>
              <w:top w:val="single" w:sz="4" w:space="0" w:color="auto"/>
              <w:left w:val="nil"/>
              <w:bottom w:val="double" w:sz="6" w:space="0" w:color="auto"/>
              <w:right w:val="double" w:sz="6" w:space="0" w:color="auto"/>
            </w:tcBorders>
            <w:shd w:val="clear" w:color="auto" w:fill="auto"/>
            <w:vAlign w:val="center"/>
            <w:hideMark/>
          </w:tcPr>
          <w:p w14:paraId="2A35417D" w14:textId="77777777" w:rsidR="00794381" w:rsidRPr="00304C2E" w:rsidRDefault="00794381" w:rsidP="006E11A2">
            <w:pPr>
              <w:ind w:leftChars="-23" w:left="-55" w:rightChars="-2" w:right="-5"/>
              <w:jc w:val="center"/>
              <w:rPr>
                <w:rFonts w:ascii="Times New Roman" w:hAnsi="Times New Roman" w:cs="Times New Roman"/>
                <w:sz w:val="20"/>
                <w:szCs w:val="20"/>
              </w:rPr>
            </w:pPr>
            <w:r w:rsidRPr="00304C2E">
              <w:rPr>
                <w:rFonts w:ascii="Times New Roman" w:hAnsi="Times New Roman" w:cs="Times New Roman"/>
                <w:sz w:val="20"/>
                <w:szCs w:val="20"/>
              </w:rPr>
              <w:t>4.4</w:t>
            </w:r>
          </w:p>
        </w:tc>
      </w:tr>
    </w:tbl>
    <w:p w14:paraId="15B4BE61" w14:textId="6A7A44E2" w:rsidR="00794381" w:rsidRPr="00304C2E" w:rsidRDefault="00794381" w:rsidP="00794381">
      <w:pPr>
        <w:rPr>
          <w:rFonts w:ascii="Times New Roman" w:hAnsi="Times New Roman" w:cs="Times New Roman"/>
          <w:i/>
          <w:sz w:val="18"/>
          <w:szCs w:val="18"/>
        </w:rPr>
      </w:pPr>
      <w:r w:rsidRPr="00304C2E">
        <w:rPr>
          <w:rFonts w:ascii="Times New Roman" w:hAnsi="Times New Roman" w:cs="Times New Roman"/>
          <w:i/>
          <w:sz w:val="18"/>
          <w:szCs w:val="18"/>
        </w:rPr>
        <w:t xml:space="preserve">Source: Financial </w:t>
      </w:r>
      <w:r w:rsidR="00885E8F" w:rsidRPr="00304C2E">
        <w:rPr>
          <w:rFonts w:ascii="Times New Roman" w:hAnsi="Times New Roman" w:cs="Times New Roman"/>
          <w:i/>
          <w:sz w:val="18"/>
          <w:szCs w:val="18"/>
        </w:rPr>
        <w:t xml:space="preserve">Services </w:t>
      </w:r>
      <w:r w:rsidRPr="00304C2E">
        <w:rPr>
          <w:rFonts w:ascii="Times New Roman" w:hAnsi="Times New Roman" w:cs="Times New Roman"/>
          <w:i/>
          <w:sz w:val="18"/>
          <w:szCs w:val="18"/>
        </w:rPr>
        <w:t>Bureau, 2019</w:t>
      </w:r>
    </w:p>
    <w:p w14:paraId="51F845DC" w14:textId="6AFAAA4F" w:rsidR="00794381" w:rsidRPr="00304C2E" w:rsidRDefault="00794381" w:rsidP="00794381">
      <w:pPr>
        <w:spacing w:line="240" w:lineRule="exact"/>
        <w:jc w:val="both"/>
        <w:rPr>
          <w:rFonts w:ascii="Times New Roman" w:hAnsi="Times New Roman" w:cs="Times New Roman"/>
          <w:sz w:val="18"/>
          <w:szCs w:val="18"/>
        </w:rPr>
      </w:pPr>
      <w:r w:rsidRPr="00304C2E">
        <w:rPr>
          <w:rFonts w:ascii="Times New Roman" w:hAnsi="Times New Roman" w:cs="Times New Roman"/>
          <w:sz w:val="18"/>
          <w:szCs w:val="18"/>
        </w:rPr>
        <w:t xml:space="preserve">Remark: *The percentage is calculated by the amount of the </w:t>
      </w:r>
      <w:r w:rsidR="00177522" w:rsidRPr="00304C2E">
        <w:rPr>
          <w:rFonts w:ascii="Times New Roman" w:hAnsi="Times New Roman" w:cs="Times New Roman"/>
          <w:sz w:val="18"/>
          <w:szCs w:val="18"/>
        </w:rPr>
        <w:t>expenditure</w:t>
      </w:r>
      <w:r w:rsidRPr="00304C2E">
        <w:rPr>
          <w:rFonts w:ascii="Times New Roman" w:hAnsi="Times New Roman" w:cs="Times New Roman"/>
          <w:sz w:val="18"/>
          <w:szCs w:val="18"/>
        </w:rPr>
        <w:t xml:space="preserve"> of the specified object divided by the annual MSAR </w:t>
      </w:r>
      <w:r w:rsidR="00E546FB" w:rsidRPr="00304C2E">
        <w:rPr>
          <w:rFonts w:ascii="Times New Roman" w:hAnsi="Times New Roman" w:cs="Times New Roman"/>
          <w:sz w:val="18"/>
          <w:szCs w:val="18"/>
        </w:rPr>
        <w:t>expenditure</w:t>
      </w:r>
      <w:r w:rsidRPr="00304C2E">
        <w:rPr>
          <w:rFonts w:ascii="Times New Roman" w:hAnsi="Times New Roman" w:cs="Times New Roman"/>
          <w:sz w:val="18"/>
          <w:szCs w:val="18"/>
        </w:rPr>
        <w:t>.</w:t>
      </w:r>
    </w:p>
    <w:p w14:paraId="3C9CF2B9" w14:textId="77777777" w:rsidR="00794381" w:rsidRPr="00304C2E" w:rsidRDefault="00794381" w:rsidP="00794381">
      <w:pPr>
        <w:rPr>
          <w:rFonts w:ascii="Times New Roman" w:hAnsi="Times New Roman" w:cs="Times New Roman"/>
          <w:szCs w:val="24"/>
        </w:rPr>
      </w:pPr>
    </w:p>
    <w:p w14:paraId="6C1868F7" w14:textId="77777777" w:rsidR="00794381" w:rsidRPr="00304C2E" w:rsidRDefault="00794381" w:rsidP="00794381">
      <w:pPr>
        <w:rPr>
          <w:rFonts w:ascii="Times New Roman" w:hAnsi="Times New Roman" w:cs="Times New Roman"/>
          <w:szCs w:val="24"/>
        </w:rPr>
      </w:pPr>
      <w:r w:rsidRPr="00304C2E">
        <w:rPr>
          <w:rFonts w:ascii="Times New Roman" w:hAnsi="Times New Roman" w:cs="Times New Roman"/>
          <w:b/>
        </w:rPr>
        <w:t>Table 3</w:t>
      </w:r>
    </w:p>
    <w:tbl>
      <w:tblPr>
        <w:tblpPr w:leftFromText="180" w:rightFromText="180" w:vertAnchor="text" w:horzAnchor="margin" w:tblpXSpec="center" w:tblpY="112"/>
        <w:tblW w:w="5000" w:type="pct"/>
        <w:tblBorders>
          <w:top w:val="double" w:sz="4" w:space="0" w:color="auto"/>
          <w:left w:val="double" w:sz="4" w:space="0" w:color="auto"/>
          <w:bottom w:val="double" w:sz="4" w:space="0" w:color="auto"/>
          <w:right w:val="double" w:sz="4" w:space="0" w:color="auto"/>
          <w:insideH w:val="single" w:sz="4" w:space="0" w:color="auto"/>
          <w:insideV w:val="double" w:sz="4" w:space="0" w:color="auto"/>
        </w:tblBorders>
        <w:tblLayout w:type="fixed"/>
        <w:tblLook w:val="04A0" w:firstRow="1" w:lastRow="0" w:firstColumn="1" w:lastColumn="0" w:noHBand="0" w:noVBand="1"/>
      </w:tblPr>
      <w:tblGrid>
        <w:gridCol w:w="2057"/>
        <w:gridCol w:w="939"/>
        <w:gridCol w:w="940"/>
        <w:gridCol w:w="940"/>
        <w:gridCol w:w="940"/>
        <w:gridCol w:w="940"/>
        <w:gridCol w:w="940"/>
        <w:gridCol w:w="942"/>
      </w:tblGrid>
      <w:tr w:rsidR="00794381" w:rsidRPr="00304C2E" w14:paraId="6E507641" w14:textId="77777777" w:rsidTr="006E11A2">
        <w:trPr>
          <w:trHeight w:val="330"/>
        </w:trPr>
        <w:tc>
          <w:tcPr>
            <w:tcW w:w="5000" w:type="pct"/>
            <w:gridSpan w:val="8"/>
            <w:shd w:val="pct15" w:color="auto" w:fill="auto"/>
            <w:noWrap/>
            <w:hideMark/>
          </w:tcPr>
          <w:p w14:paraId="7F7FA9B0" w14:textId="77777777" w:rsidR="00794381" w:rsidRPr="00304C2E" w:rsidRDefault="00794381" w:rsidP="00E61847">
            <w:pPr>
              <w:spacing w:line="240" w:lineRule="exact"/>
              <w:jc w:val="center"/>
              <w:rPr>
                <w:rFonts w:ascii="Times New Roman" w:hAnsi="Times New Roman" w:cs="Times New Roman"/>
                <w:b/>
                <w:sz w:val="20"/>
                <w:szCs w:val="20"/>
              </w:rPr>
            </w:pPr>
          </w:p>
          <w:p w14:paraId="5F9DBCBF" w14:textId="77777777" w:rsidR="00794381" w:rsidRPr="00304C2E" w:rsidRDefault="00794381" w:rsidP="00E61847">
            <w:pPr>
              <w:pStyle w:val="a8"/>
              <w:tabs>
                <w:tab w:val="clear" w:pos="431"/>
                <w:tab w:val="clear" w:pos="1134"/>
                <w:tab w:val="clear" w:pos="1565"/>
                <w:tab w:val="clear" w:pos="1996"/>
                <w:tab w:val="clear" w:pos="2427"/>
              </w:tabs>
              <w:spacing w:before="0" w:after="0" w:line="240" w:lineRule="exact"/>
              <w:ind w:leftChars="-1" w:left="-2" w:right="0"/>
              <w:jc w:val="center"/>
              <w:rPr>
                <w:b/>
                <w:sz w:val="20"/>
              </w:rPr>
            </w:pPr>
            <w:r w:rsidRPr="00304C2E">
              <w:rPr>
                <w:b/>
                <w:sz w:val="20"/>
              </w:rPr>
              <w:t>Public awareness campaigns related to the Convention and the Protocol</w:t>
            </w:r>
          </w:p>
          <w:p w14:paraId="415ED64F" w14:textId="77777777" w:rsidR="00794381" w:rsidRPr="00304C2E" w:rsidRDefault="00794381" w:rsidP="006E11A2">
            <w:pPr>
              <w:jc w:val="center"/>
              <w:rPr>
                <w:rFonts w:ascii="Times New Roman" w:hAnsi="Times New Roman" w:cs="Times New Roman"/>
                <w:sz w:val="20"/>
                <w:szCs w:val="20"/>
              </w:rPr>
            </w:pPr>
          </w:p>
        </w:tc>
      </w:tr>
      <w:tr w:rsidR="00794381" w:rsidRPr="00304C2E" w14:paraId="66F32FF2" w14:textId="77777777" w:rsidTr="006E11A2">
        <w:trPr>
          <w:trHeight w:val="330"/>
        </w:trPr>
        <w:tc>
          <w:tcPr>
            <w:tcW w:w="1191" w:type="pct"/>
            <w:tcBorders>
              <w:right w:val="single" w:sz="4" w:space="0" w:color="auto"/>
            </w:tcBorders>
            <w:shd w:val="pct15" w:color="auto" w:fill="auto"/>
            <w:noWrap/>
            <w:hideMark/>
          </w:tcPr>
          <w:p w14:paraId="1FD5887D" w14:textId="77777777" w:rsidR="00794381" w:rsidRPr="00304C2E" w:rsidRDefault="00794381" w:rsidP="00406962">
            <w:pPr>
              <w:jc w:val="center"/>
              <w:rPr>
                <w:rFonts w:ascii="Times New Roman" w:hAnsi="Times New Roman" w:cs="Times New Roman"/>
                <w:b/>
                <w:sz w:val="20"/>
                <w:szCs w:val="20"/>
              </w:rPr>
            </w:pPr>
            <w:r w:rsidRPr="00304C2E">
              <w:rPr>
                <w:rFonts w:ascii="Times New Roman" w:hAnsi="Times New Roman" w:cs="Times New Roman"/>
                <w:b/>
                <w:sz w:val="20"/>
                <w:szCs w:val="20"/>
              </w:rPr>
              <w:t>Year</w:t>
            </w:r>
          </w:p>
        </w:tc>
        <w:tc>
          <w:tcPr>
            <w:tcW w:w="544" w:type="pct"/>
            <w:tcBorders>
              <w:top w:val="single" w:sz="4" w:space="0" w:color="auto"/>
              <w:left w:val="single" w:sz="4" w:space="0" w:color="auto"/>
              <w:bottom w:val="single" w:sz="4" w:space="0" w:color="auto"/>
              <w:right w:val="single" w:sz="4" w:space="0" w:color="auto"/>
            </w:tcBorders>
            <w:shd w:val="pct15" w:color="auto" w:fill="auto"/>
            <w:noWrap/>
            <w:hideMark/>
          </w:tcPr>
          <w:p w14:paraId="5DE1D40A" w14:textId="77777777" w:rsidR="00794381" w:rsidRPr="00304C2E" w:rsidRDefault="00794381" w:rsidP="006E11A2">
            <w:pPr>
              <w:jc w:val="center"/>
              <w:rPr>
                <w:rFonts w:ascii="Times New Roman" w:hAnsi="Times New Roman" w:cs="Times New Roman"/>
                <w:b/>
                <w:sz w:val="20"/>
                <w:szCs w:val="20"/>
              </w:rPr>
            </w:pPr>
            <w:r w:rsidRPr="00304C2E">
              <w:rPr>
                <w:rFonts w:ascii="Times New Roman" w:hAnsi="Times New Roman" w:cs="Times New Roman"/>
                <w:b/>
                <w:sz w:val="20"/>
                <w:szCs w:val="20"/>
              </w:rPr>
              <w:t>2013</w:t>
            </w:r>
          </w:p>
        </w:tc>
        <w:tc>
          <w:tcPr>
            <w:tcW w:w="544" w:type="pct"/>
            <w:tcBorders>
              <w:top w:val="single" w:sz="4" w:space="0" w:color="auto"/>
              <w:left w:val="single" w:sz="4" w:space="0" w:color="auto"/>
              <w:bottom w:val="single" w:sz="4" w:space="0" w:color="auto"/>
              <w:right w:val="single" w:sz="4" w:space="0" w:color="auto"/>
            </w:tcBorders>
            <w:shd w:val="pct15" w:color="auto" w:fill="auto"/>
            <w:noWrap/>
            <w:hideMark/>
          </w:tcPr>
          <w:p w14:paraId="3B90590D" w14:textId="77777777" w:rsidR="00794381" w:rsidRPr="00304C2E" w:rsidRDefault="00794381" w:rsidP="006E11A2">
            <w:pPr>
              <w:jc w:val="center"/>
              <w:rPr>
                <w:rFonts w:ascii="Times New Roman" w:hAnsi="Times New Roman" w:cs="Times New Roman"/>
                <w:b/>
                <w:sz w:val="20"/>
                <w:szCs w:val="20"/>
              </w:rPr>
            </w:pPr>
            <w:r w:rsidRPr="00304C2E">
              <w:rPr>
                <w:rFonts w:ascii="Times New Roman" w:hAnsi="Times New Roman" w:cs="Times New Roman"/>
                <w:b/>
                <w:sz w:val="20"/>
                <w:szCs w:val="20"/>
              </w:rPr>
              <w:t>2014</w:t>
            </w:r>
          </w:p>
        </w:tc>
        <w:tc>
          <w:tcPr>
            <w:tcW w:w="544" w:type="pct"/>
            <w:tcBorders>
              <w:top w:val="single" w:sz="4" w:space="0" w:color="auto"/>
              <w:left w:val="single" w:sz="4" w:space="0" w:color="auto"/>
              <w:bottom w:val="single" w:sz="4" w:space="0" w:color="auto"/>
              <w:right w:val="single" w:sz="4" w:space="0" w:color="auto"/>
            </w:tcBorders>
            <w:shd w:val="pct15" w:color="auto" w:fill="auto"/>
            <w:noWrap/>
            <w:hideMark/>
          </w:tcPr>
          <w:p w14:paraId="2BB52443" w14:textId="77777777" w:rsidR="00794381" w:rsidRPr="00304C2E" w:rsidRDefault="00794381" w:rsidP="006E11A2">
            <w:pPr>
              <w:jc w:val="center"/>
              <w:rPr>
                <w:rFonts w:ascii="Times New Roman" w:hAnsi="Times New Roman" w:cs="Times New Roman"/>
                <w:b/>
                <w:sz w:val="20"/>
                <w:szCs w:val="20"/>
              </w:rPr>
            </w:pPr>
            <w:r w:rsidRPr="00304C2E">
              <w:rPr>
                <w:rFonts w:ascii="Times New Roman" w:hAnsi="Times New Roman" w:cs="Times New Roman"/>
                <w:b/>
                <w:sz w:val="20"/>
                <w:szCs w:val="20"/>
              </w:rPr>
              <w:t>2015</w:t>
            </w:r>
          </w:p>
        </w:tc>
        <w:tc>
          <w:tcPr>
            <w:tcW w:w="544" w:type="pct"/>
            <w:tcBorders>
              <w:top w:val="single" w:sz="4" w:space="0" w:color="auto"/>
              <w:left w:val="single" w:sz="4" w:space="0" w:color="auto"/>
              <w:bottom w:val="single" w:sz="4" w:space="0" w:color="auto"/>
              <w:right w:val="single" w:sz="4" w:space="0" w:color="auto"/>
            </w:tcBorders>
            <w:shd w:val="pct15" w:color="auto" w:fill="auto"/>
            <w:noWrap/>
            <w:hideMark/>
          </w:tcPr>
          <w:p w14:paraId="5F3CDE54" w14:textId="77777777" w:rsidR="00794381" w:rsidRPr="00304C2E" w:rsidRDefault="00794381" w:rsidP="006E11A2">
            <w:pPr>
              <w:jc w:val="center"/>
              <w:rPr>
                <w:rFonts w:ascii="Times New Roman" w:hAnsi="Times New Roman" w:cs="Times New Roman"/>
                <w:b/>
                <w:sz w:val="20"/>
                <w:szCs w:val="20"/>
              </w:rPr>
            </w:pPr>
            <w:r w:rsidRPr="00304C2E">
              <w:rPr>
                <w:rFonts w:ascii="Times New Roman" w:hAnsi="Times New Roman" w:cs="Times New Roman"/>
                <w:b/>
                <w:sz w:val="20"/>
                <w:szCs w:val="20"/>
              </w:rPr>
              <w:t>2016</w:t>
            </w:r>
          </w:p>
        </w:tc>
        <w:tc>
          <w:tcPr>
            <w:tcW w:w="544" w:type="pct"/>
            <w:tcBorders>
              <w:top w:val="single" w:sz="4" w:space="0" w:color="auto"/>
              <w:left w:val="single" w:sz="4" w:space="0" w:color="auto"/>
              <w:bottom w:val="single" w:sz="4" w:space="0" w:color="auto"/>
              <w:right w:val="single" w:sz="4" w:space="0" w:color="auto"/>
            </w:tcBorders>
            <w:shd w:val="pct15" w:color="auto" w:fill="auto"/>
            <w:noWrap/>
            <w:hideMark/>
          </w:tcPr>
          <w:p w14:paraId="3D2A1B00" w14:textId="77777777" w:rsidR="00794381" w:rsidRPr="00304C2E" w:rsidRDefault="00794381" w:rsidP="006E11A2">
            <w:pPr>
              <w:jc w:val="center"/>
              <w:rPr>
                <w:rFonts w:ascii="Times New Roman" w:hAnsi="Times New Roman" w:cs="Times New Roman"/>
                <w:b/>
                <w:sz w:val="20"/>
                <w:szCs w:val="20"/>
              </w:rPr>
            </w:pPr>
            <w:r w:rsidRPr="00304C2E">
              <w:rPr>
                <w:rFonts w:ascii="Times New Roman" w:hAnsi="Times New Roman" w:cs="Times New Roman"/>
                <w:b/>
                <w:sz w:val="20"/>
                <w:szCs w:val="20"/>
              </w:rPr>
              <w:t>2017</w:t>
            </w:r>
          </w:p>
        </w:tc>
        <w:tc>
          <w:tcPr>
            <w:tcW w:w="544" w:type="pct"/>
            <w:tcBorders>
              <w:top w:val="single" w:sz="4" w:space="0" w:color="auto"/>
              <w:left w:val="single" w:sz="4" w:space="0" w:color="auto"/>
              <w:bottom w:val="single" w:sz="4" w:space="0" w:color="auto"/>
              <w:right w:val="single" w:sz="4" w:space="0" w:color="auto"/>
            </w:tcBorders>
            <w:shd w:val="pct15" w:color="auto" w:fill="auto"/>
            <w:noWrap/>
            <w:hideMark/>
          </w:tcPr>
          <w:p w14:paraId="135AAAB7" w14:textId="77777777" w:rsidR="00794381" w:rsidRPr="00304C2E" w:rsidRDefault="00794381" w:rsidP="006E11A2">
            <w:pPr>
              <w:jc w:val="center"/>
              <w:rPr>
                <w:rFonts w:ascii="Times New Roman" w:hAnsi="Times New Roman" w:cs="Times New Roman"/>
                <w:b/>
                <w:sz w:val="20"/>
                <w:szCs w:val="20"/>
              </w:rPr>
            </w:pPr>
            <w:r w:rsidRPr="00304C2E">
              <w:rPr>
                <w:rFonts w:ascii="Times New Roman" w:hAnsi="Times New Roman" w:cs="Times New Roman"/>
                <w:b/>
                <w:sz w:val="20"/>
                <w:szCs w:val="20"/>
              </w:rPr>
              <w:t>2018</w:t>
            </w:r>
          </w:p>
        </w:tc>
        <w:tc>
          <w:tcPr>
            <w:tcW w:w="545" w:type="pct"/>
            <w:tcBorders>
              <w:left w:val="single" w:sz="4" w:space="0" w:color="auto"/>
            </w:tcBorders>
            <w:shd w:val="pct15" w:color="auto" w:fill="auto"/>
            <w:noWrap/>
            <w:hideMark/>
          </w:tcPr>
          <w:p w14:paraId="1853EE8C" w14:textId="77777777" w:rsidR="00794381" w:rsidRPr="00304C2E" w:rsidRDefault="00794381" w:rsidP="006E11A2">
            <w:pPr>
              <w:jc w:val="center"/>
              <w:rPr>
                <w:rFonts w:ascii="Times New Roman" w:hAnsi="Times New Roman" w:cs="Times New Roman"/>
                <w:b/>
                <w:sz w:val="20"/>
                <w:szCs w:val="20"/>
              </w:rPr>
            </w:pPr>
            <w:r w:rsidRPr="00304C2E">
              <w:rPr>
                <w:rFonts w:ascii="Times New Roman" w:hAnsi="Times New Roman" w:cs="Times New Roman"/>
                <w:b/>
                <w:sz w:val="20"/>
                <w:szCs w:val="20"/>
              </w:rPr>
              <w:t>Total</w:t>
            </w:r>
          </w:p>
        </w:tc>
      </w:tr>
      <w:tr w:rsidR="00794381" w:rsidRPr="00304C2E" w14:paraId="7CB0F05A" w14:textId="77777777" w:rsidTr="006E11A2">
        <w:trPr>
          <w:trHeight w:val="330"/>
        </w:trPr>
        <w:tc>
          <w:tcPr>
            <w:tcW w:w="1191" w:type="pct"/>
            <w:tcBorders>
              <w:right w:val="single" w:sz="4" w:space="0" w:color="auto"/>
            </w:tcBorders>
            <w:shd w:val="clear" w:color="auto" w:fill="D9D9D9" w:themeFill="background1" w:themeFillShade="D9"/>
            <w:noWrap/>
            <w:hideMark/>
          </w:tcPr>
          <w:p w14:paraId="1A8354DF" w14:textId="77777777" w:rsidR="00794381" w:rsidRPr="00304C2E" w:rsidRDefault="00794381" w:rsidP="006E11A2">
            <w:pPr>
              <w:rPr>
                <w:rFonts w:ascii="Times New Roman" w:hAnsi="Times New Roman" w:cs="Times New Roman"/>
                <w:b/>
                <w:sz w:val="20"/>
                <w:szCs w:val="20"/>
              </w:rPr>
            </w:pPr>
            <w:r w:rsidRPr="00304C2E">
              <w:rPr>
                <w:rFonts w:ascii="Times New Roman" w:hAnsi="Times New Roman" w:cs="Times New Roman"/>
                <w:b/>
                <w:sz w:val="20"/>
                <w:szCs w:val="20"/>
              </w:rPr>
              <w:t>No. of activities</w:t>
            </w:r>
          </w:p>
        </w:tc>
        <w:tc>
          <w:tcPr>
            <w:tcW w:w="544" w:type="pct"/>
            <w:tcBorders>
              <w:top w:val="single" w:sz="4" w:space="0" w:color="auto"/>
              <w:left w:val="single" w:sz="4" w:space="0" w:color="auto"/>
              <w:bottom w:val="single" w:sz="4" w:space="0" w:color="auto"/>
              <w:right w:val="single" w:sz="4" w:space="0" w:color="auto"/>
            </w:tcBorders>
            <w:noWrap/>
            <w:hideMark/>
          </w:tcPr>
          <w:p w14:paraId="3B5BAF73"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153</w:t>
            </w:r>
          </w:p>
        </w:tc>
        <w:tc>
          <w:tcPr>
            <w:tcW w:w="544" w:type="pct"/>
            <w:tcBorders>
              <w:top w:val="single" w:sz="4" w:space="0" w:color="auto"/>
              <w:left w:val="single" w:sz="4" w:space="0" w:color="auto"/>
              <w:bottom w:val="single" w:sz="4" w:space="0" w:color="auto"/>
              <w:right w:val="single" w:sz="4" w:space="0" w:color="auto"/>
            </w:tcBorders>
            <w:noWrap/>
            <w:hideMark/>
          </w:tcPr>
          <w:p w14:paraId="4766B0B5"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152</w:t>
            </w:r>
          </w:p>
        </w:tc>
        <w:tc>
          <w:tcPr>
            <w:tcW w:w="544" w:type="pct"/>
            <w:tcBorders>
              <w:top w:val="single" w:sz="4" w:space="0" w:color="auto"/>
              <w:left w:val="single" w:sz="4" w:space="0" w:color="auto"/>
              <w:bottom w:val="single" w:sz="4" w:space="0" w:color="auto"/>
              <w:right w:val="single" w:sz="4" w:space="0" w:color="auto"/>
            </w:tcBorders>
            <w:noWrap/>
            <w:hideMark/>
          </w:tcPr>
          <w:p w14:paraId="4995F91A"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136</w:t>
            </w:r>
          </w:p>
        </w:tc>
        <w:tc>
          <w:tcPr>
            <w:tcW w:w="544" w:type="pct"/>
            <w:tcBorders>
              <w:top w:val="single" w:sz="4" w:space="0" w:color="auto"/>
              <w:left w:val="single" w:sz="4" w:space="0" w:color="auto"/>
              <w:bottom w:val="single" w:sz="4" w:space="0" w:color="auto"/>
              <w:right w:val="single" w:sz="4" w:space="0" w:color="auto"/>
            </w:tcBorders>
            <w:noWrap/>
            <w:hideMark/>
          </w:tcPr>
          <w:p w14:paraId="1982431F"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105</w:t>
            </w:r>
          </w:p>
        </w:tc>
        <w:tc>
          <w:tcPr>
            <w:tcW w:w="544" w:type="pct"/>
            <w:tcBorders>
              <w:top w:val="single" w:sz="4" w:space="0" w:color="auto"/>
              <w:left w:val="single" w:sz="4" w:space="0" w:color="auto"/>
              <w:bottom w:val="single" w:sz="4" w:space="0" w:color="auto"/>
              <w:right w:val="single" w:sz="4" w:space="0" w:color="auto"/>
            </w:tcBorders>
            <w:noWrap/>
            <w:hideMark/>
          </w:tcPr>
          <w:p w14:paraId="3555CC96"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73</w:t>
            </w:r>
          </w:p>
        </w:tc>
        <w:tc>
          <w:tcPr>
            <w:tcW w:w="544" w:type="pct"/>
            <w:tcBorders>
              <w:top w:val="single" w:sz="4" w:space="0" w:color="auto"/>
              <w:left w:val="single" w:sz="4" w:space="0" w:color="auto"/>
              <w:bottom w:val="single" w:sz="4" w:space="0" w:color="auto"/>
              <w:right w:val="single" w:sz="4" w:space="0" w:color="auto"/>
            </w:tcBorders>
            <w:noWrap/>
            <w:hideMark/>
          </w:tcPr>
          <w:p w14:paraId="3796658B"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102</w:t>
            </w:r>
          </w:p>
        </w:tc>
        <w:tc>
          <w:tcPr>
            <w:tcW w:w="545" w:type="pct"/>
            <w:tcBorders>
              <w:left w:val="single" w:sz="4" w:space="0" w:color="auto"/>
            </w:tcBorders>
            <w:noWrap/>
            <w:hideMark/>
          </w:tcPr>
          <w:p w14:paraId="1FC2512D" w14:textId="77777777" w:rsidR="00794381" w:rsidRPr="00304C2E" w:rsidRDefault="00794381" w:rsidP="006E11A2">
            <w:pPr>
              <w:ind w:leftChars="-32" w:left="-77" w:rightChars="-25" w:right="-60"/>
              <w:jc w:val="center"/>
              <w:rPr>
                <w:rFonts w:ascii="Times New Roman" w:hAnsi="Times New Roman" w:cs="Times New Roman"/>
                <w:sz w:val="20"/>
                <w:szCs w:val="20"/>
              </w:rPr>
            </w:pPr>
            <w:r w:rsidRPr="00304C2E">
              <w:rPr>
                <w:rFonts w:ascii="Times New Roman" w:hAnsi="Times New Roman" w:cs="Times New Roman"/>
                <w:sz w:val="20"/>
                <w:szCs w:val="20"/>
              </w:rPr>
              <w:t>721</w:t>
            </w:r>
          </w:p>
        </w:tc>
      </w:tr>
      <w:tr w:rsidR="00794381" w:rsidRPr="00304C2E" w14:paraId="18CED6C4" w14:textId="77777777" w:rsidTr="006E11A2">
        <w:trPr>
          <w:trHeight w:val="330"/>
        </w:trPr>
        <w:tc>
          <w:tcPr>
            <w:tcW w:w="1191" w:type="pct"/>
            <w:tcBorders>
              <w:right w:val="single" w:sz="4" w:space="0" w:color="auto"/>
            </w:tcBorders>
            <w:shd w:val="clear" w:color="auto" w:fill="D9D9D9" w:themeFill="background1" w:themeFillShade="D9"/>
            <w:noWrap/>
            <w:hideMark/>
          </w:tcPr>
          <w:p w14:paraId="2B01B810" w14:textId="77777777" w:rsidR="00794381" w:rsidRPr="00304C2E" w:rsidRDefault="00794381" w:rsidP="006E11A2">
            <w:pPr>
              <w:rPr>
                <w:rFonts w:ascii="Times New Roman" w:hAnsi="Times New Roman" w:cs="Times New Roman"/>
                <w:b/>
                <w:sz w:val="20"/>
                <w:szCs w:val="20"/>
              </w:rPr>
            </w:pPr>
            <w:r w:rsidRPr="00304C2E">
              <w:rPr>
                <w:rFonts w:ascii="Times New Roman" w:hAnsi="Times New Roman" w:cs="Times New Roman"/>
                <w:b/>
                <w:sz w:val="20"/>
                <w:szCs w:val="20"/>
              </w:rPr>
              <w:t>No. of participants</w:t>
            </w:r>
          </w:p>
        </w:tc>
        <w:tc>
          <w:tcPr>
            <w:tcW w:w="544" w:type="pct"/>
            <w:tcBorders>
              <w:top w:val="single" w:sz="4" w:space="0" w:color="auto"/>
              <w:left w:val="single" w:sz="4" w:space="0" w:color="auto"/>
              <w:bottom w:val="double" w:sz="4" w:space="0" w:color="auto"/>
              <w:right w:val="single" w:sz="4" w:space="0" w:color="auto"/>
            </w:tcBorders>
            <w:noWrap/>
            <w:hideMark/>
          </w:tcPr>
          <w:p w14:paraId="7BFF11F4"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95,311</w:t>
            </w:r>
          </w:p>
        </w:tc>
        <w:tc>
          <w:tcPr>
            <w:tcW w:w="544" w:type="pct"/>
            <w:tcBorders>
              <w:top w:val="single" w:sz="4" w:space="0" w:color="auto"/>
              <w:left w:val="single" w:sz="4" w:space="0" w:color="auto"/>
              <w:bottom w:val="double" w:sz="4" w:space="0" w:color="auto"/>
              <w:right w:val="single" w:sz="4" w:space="0" w:color="auto"/>
            </w:tcBorders>
            <w:noWrap/>
            <w:hideMark/>
          </w:tcPr>
          <w:p w14:paraId="0360BD2C"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15,523</w:t>
            </w:r>
          </w:p>
        </w:tc>
        <w:tc>
          <w:tcPr>
            <w:tcW w:w="544" w:type="pct"/>
            <w:tcBorders>
              <w:top w:val="single" w:sz="4" w:space="0" w:color="auto"/>
              <w:left w:val="single" w:sz="4" w:space="0" w:color="auto"/>
              <w:bottom w:val="double" w:sz="4" w:space="0" w:color="auto"/>
              <w:right w:val="single" w:sz="4" w:space="0" w:color="auto"/>
            </w:tcBorders>
            <w:noWrap/>
            <w:hideMark/>
          </w:tcPr>
          <w:p w14:paraId="3145FA75"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65,165</w:t>
            </w:r>
          </w:p>
        </w:tc>
        <w:tc>
          <w:tcPr>
            <w:tcW w:w="544" w:type="pct"/>
            <w:tcBorders>
              <w:top w:val="single" w:sz="4" w:space="0" w:color="auto"/>
              <w:left w:val="single" w:sz="4" w:space="0" w:color="auto"/>
              <w:bottom w:val="double" w:sz="4" w:space="0" w:color="auto"/>
              <w:right w:val="single" w:sz="4" w:space="0" w:color="auto"/>
            </w:tcBorders>
            <w:noWrap/>
            <w:hideMark/>
          </w:tcPr>
          <w:p w14:paraId="64A61A31"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29,116</w:t>
            </w:r>
          </w:p>
        </w:tc>
        <w:tc>
          <w:tcPr>
            <w:tcW w:w="544" w:type="pct"/>
            <w:tcBorders>
              <w:top w:val="single" w:sz="4" w:space="0" w:color="auto"/>
              <w:left w:val="single" w:sz="4" w:space="0" w:color="auto"/>
              <w:bottom w:val="double" w:sz="4" w:space="0" w:color="auto"/>
              <w:right w:val="single" w:sz="4" w:space="0" w:color="auto"/>
            </w:tcBorders>
            <w:noWrap/>
            <w:hideMark/>
          </w:tcPr>
          <w:p w14:paraId="5347B2C6" w14:textId="77777777" w:rsidR="00794381" w:rsidRPr="00304C2E" w:rsidRDefault="00794381" w:rsidP="006E11A2">
            <w:pPr>
              <w:ind w:leftChars="-46" w:left="-110" w:rightChars="-30" w:right="-72"/>
              <w:jc w:val="center"/>
              <w:rPr>
                <w:rFonts w:ascii="Times New Roman" w:hAnsi="Times New Roman" w:cs="Times New Roman"/>
                <w:sz w:val="20"/>
                <w:szCs w:val="20"/>
              </w:rPr>
            </w:pPr>
            <w:r w:rsidRPr="00304C2E">
              <w:rPr>
                <w:rFonts w:ascii="Times New Roman" w:hAnsi="Times New Roman" w:cs="Times New Roman"/>
                <w:sz w:val="20"/>
                <w:szCs w:val="20"/>
              </w:rPr>
              <w:t>168,358</w:t>
            </w:r>
          </w:p>
        </w:tc>
        <w:tc>
          <w:tcPr>
            <w:tcW w:w="544" w:type="pct"/>
            <w:tcBorders>
              <w:top w:val="single" w:sz="4" w:space="0" w:color="auto"/>
              <w:left w:val="single" w:sz="4" w:space="0" w:color="auto"/>
              <w:bottom w:val="double" w:sz="4" w:space="0" w:color="auto"/>
              <w:right w:val="single" w:sz="4" w:space="0" w:color="auto"/>
            </w:tcBorders>
            <w:noWrap/>
            <w:hideMark/>
          </w:tcPr>
          <w:p w14:paraId="00A24221"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45,530</w:t>
            </w:r>
          </w:p>
        </w:tc>
        <w:tc>
          <w:tcPr>
            <w:tcW w:w="545" w:type="pct"/>
            <w:tcBorders>
              <w:left w:val="single" w:sz="4" w:space="0" w:color="auto"/>
            </w:tcBorders>
            <w:noWrap/>
            <w:hideMark/>
          </w:tcPr>
          <w:p w14:paraId="6BCFAA8D" w14:textId="7A2AB9F1" w:rsidR="00794381" w:rsidRPr="00304C2E" w:rsidRDefault="00794381" w:rsidP="000F1A06">
            <w:pPr>
              <w:ind w:leftChars="-32" w:left="-77" w:rightChars="-25" w:right="-60"/>
              <w:jc w:val="center"/>
              <w:rPr>
                <w:rFonts w:ascii="Times New Roman" w:hAnsi="Times New Roman" w:cs="Times New Roman"/>
                <w:sz w:val="20"/>
                <w:szCs w:val="20"/>
              </w:rPr>
            </w:pPr>
            <w:r w:rsidRPr="00304C2E">
              <w:rPr>
                <w:rFonts w:ascii="Times New Roman" w:hAnsi="Times New Roman" w:cs="Times New Roman"/>
                <w:sz w:val="20"/>
                <w:szCs w:val="20"/>
              </w:rPr>
              <w:t>419</w:t>
            </w:r>
            <w:r w:rsidR="000F1A06" w:rsidRPr="00304C2E">
              <w:rPr>
                <w:rFonts w:ascii="Times New Roman" w:hAnsi="Times New Roman" w:cs="Times New Roman"/>
                <w:sz w:val="20"/>
                <w:szCs w:val="20"/>
              </w:rPr>
              <w:t>,</w:t>
            </w:r>
            <w:r w:rsidRPr="00304C2E">
              <w:rPr>
                <w:rFonts w:ascii="Times New Roman" w:hAnsi="Times New Roman" w:cs="Times New Roman"/>
                <w:sz w:val="20"/>
                <w:szCs w:val="20"/>
              </w:rPr>
              <w:t>003</w:t>
            </w:r>
          </w:p>
        </w:tc>
      </w:tr>
    </w:tbl>
    <w:p w14:paraId="5211DFAA" w14:textId="77777777" w:rsidR="00794381" w:rsidRPr="00304C2E" w:rsidRDefault="00794381" w:rsidP="00794381">
      <w:pPr>
        <w:rPr>
          <w:rFonts w:ascii="Times New Roman" w:hAnsi="Times New Roman" w:cs="Times New Roman"/>
          <w:sz w:val="18"/>
          <w:szCs w:val="24"/>
        </w:rPr>
      </w:pPr>
      <w:r w:rsidRPr="00304C2E">
        <w:rPr>
          <w:rFonts w:ascii="Times New Roman" w:hAnsi="Times New Roman" w:cs="Times New Roman"/>
          <w:i/>
          <w:sz w:val="18"/>
          <w:szCs w:val="24"/>
        </w:rPr>
        <w:t>Source: SWB, 2019</w:t>
      </w:r>
    </w:p>
    <w:p w14:paraId="12BE5B05" w14:textId="77777777" w:rsidR="00794381" w:rsidRPr="00304C2E" w:rsidRDefault="00794381" w:rsidP="00794381">
      <w:pPr>
        <w:rPr>
          <w:rFonts w:ascii="Times New Roman" w:hAnsi="Times New Roman" w:cs="Times New Roman"/>
          <w:szCs w:val="24"/>
        </w:rPr>
      </w:pPr>
    </w:p>
    <w:p w14:paraId="2BB695A0" w14:textId="77777777" w:rsidR="00794381" w:rsidRPr="00304C2E" w:rsidRDefault="00794381" w:rsidP="00794381">
      <w:pPr>
        <w:rPr>
          <w:rFonts w:ascii="Times New Roman" w:hAnsi="Times New Roman" w:cs="Times New Roman"/>
          <w:b/>
        </w:rPr>
      </w:pPr>
      <w:r w:rsidRPr="00304C2E">
        <w:rPr>
          <w:rFonts w:ascii="Times New Roman" w:hAnsi="Times New Roman" w:cs="Times New Roman"/>
          <w:b/>
        </w:rPr>
        <w:t>Table 4</w:t>
      </w:r>
    </w:p>
    <w:tbl>
      <w:tblPr>
        <w:tblStyle w:val="a7"/>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2592"/>
        <w:gridCol w:w="908"/>
        <w:gridCol w:w="880"/>
        <w:gridCol w:w="838"/>
        <w:gridCol w:w="893"/>
        <w:gridCol w:w="866"/>
        <w:gridCol w:w="894"/>
        <w:gridCol w:w="767"/>
      </w:tblGrid>
      <w:tr w:rsidR="00406962" w:rsidRPr="00304C2E" w14:paraId="30E75C1E" w14:textId="77777777" w:rsidTr="00FD1FA6">
        <w:tc>
          <w:tcPr>
            <w:tcW w:w="8658" w:type="dxa"/>
            <w:gridSpan w:val="8"/>
            <w:shd w:val="clear" w:color="auto" w:fill="D9D9D9" w:themeFill="background1" w:themeFillShade="D9"/>
            <w:vAlign w:val="center"/>
          </w:tcPr>
          <w:p w14:paraId="0F3B8CE6" w14:textId="77777777" w:rsidR="00406962" w:rsidRPr="00304C2E" w:rsidRDefault="00406962" w:rsidP="00406962">
            <w:pPr>
              <w:pStyle w:val="a8"/>
              <w:tabs>
                <w:tab w:val="clear" w:pos="431"/>
                <w:tab w:val="clear" w:pos="1134"/>
                <w:tab w:val="clear" w:pos="1565"/>
                <w:tab w:val="clear" w:pos="1996"/>
                <w:tab w:val="clear" w:pos="2427"/>
              </w:tabs>
              <w:spacing w:before="0" w:after="0" w:line="240" w:lineRule="auto"/>
              <w:ind w:leftChars="-1" w:left="-2" w:right="0"/>
              <w:jc w:val="center"/>
              <w:rPr>
                <w:b/>
                <w:sz w:val="20"/>
                <w:lang w:val="en-US"/>
              </w:rPr>
            </w:pPr>
          </w:p>
          <w:p w14:paraId="7A99041B" w14:textId="77777777" w:rsidR="00406962" w:rsidRPr="00304C2E" w:rsidRDefault="00406962" w:rsidP="00406962">
            <w:pPr>
              <w:pStyle w:val="a8"/>
              <w:tabs>
                <w:tab w:val="clear" w:pos="431"/>
                <w:tab w:val="clear" w:pos="1134"/>
                <w:tab w:val="clear" w:pos="1565"/>
                <w:tab w:val="clear" w:pos="1996"/>
                <w:tab w:val="clear" w:pos="2427"/>
              </w:tabs>
              <w:spacing w:before="0" w:after="0" w:line="240" w:lineRule="exact"/>
              <w:ind w:leftChars="-1" w:left="-2" w:right="0"/>
              <w:jc w:val="center"/>
              <w:rPr>
                <w:b/>
                <w:sz w:val="20"/>
                <w:lang w:val="en-US"/>
              </w:rPr>
            </w:pPr>
            <w:r w:rsidRPr="00304C2E">
              <w:rPr>
                <w:b/>
                <w:sz w:val="20"/>
                <w:lang w:val="en-US"/>
              </w:rPr>
              <w:t xml:space="preserve">Training activities </w:t>
            </w:r>
            <w:r w:rsidRPr="00304C2E">
              <w:rPr>
                <w:b/>
                <w:sz w:val="20"/>
              </w:rPr>
              <w:t>related</w:t>
            </w:r>
            <w:r w:rsidRPr="00304C2E">
              <w:rPr>
                <w:b/>
                <w:sz w:val="20"/>
                <w:lang w:val="en-US"/>
              </w:rPr>
              <w:t xml:space="preserve"> to the Convention and the Protocol</w:t>
            </w:r>
          </w:p>
          <w:p w14:paraId="165408EE" w14:textId="2F616BB7" w:rsidR="00406962" w:rsidRPr="00304C2E" w:rsidRDefault="00406962" w:rsidP="00406962">
            <w:pPr>
              <w:pStyle w:val="a8"/>
              <w:tabs>
                <w:tab w:val="clear" w:pos="431"/>
                <w:tab w:val="clear" w:pos="1134"/>
                <w:tab w:val="clear" w:pos="1565"/>
                <w:tab w:val="clear" w:pos="1996"/>
                <w:tab w:val="clear" w:pos="2427"/>
              </w:tabs>
              <w:spacing w:before="0" w:after="0" w:line="240" w:lineRule="auto"/>
              <w:ind w:leftChars="-1" w:left="-2" w:right="0"/>
              <w:jc w:val="center"/>
              <w:rPr>
                <w:b/>
                <w:sz w:val="20"/>
                <w:lang w:val="en-US"/>
              </w:rPr>
            </w:pPr>
          </w:p>
        </w:tc>
      </w:tr>
      <w:tr w:rsidR="00FD1FA6" w:rsidRPr="00304C2E" w14:paraId="429F0811" w14:textId="77777777" w:rsidTr="00FD1FA6">
        <w:tc>
          <w:tcPr>
            <w:tcW w:w="2599" w:type="dxa"/>
            <w:shd w:val="clear" w:color="auto" w:fill="D9D9D9" w:themeFill="background1" w:themeFillShade="D9"/>
            <w:vAlign w:val="center"/>
          </w:tcPr>
          <w:p w14:paraId="36C5B394" w14:textId="65C55FB0" w:rsidR="00406962" w:rsidRPr="00304C2E" w:rsidRDefault="00406962" w:rsidP="00406962">
            <w:pPr>
              <w:jc w:val="center"/>
              <w:rPr>
                <w:szCs w:val="24"/>
              </w:rPr>
            </w:pPr>
            <w:r w:rsidRPr="00304C2E">
              <w:rPr>
                <w:b/>
              </w:rPr>
              <w:t>Year</w:t>
            </w:r>
          </w:p>
        </w:tc>
        <w:tc>
          <w:tcPr>
            <w:tcW w:w="910" w:type="dxa"/>
            <w:shd w:val="clear" w:color="auto" w:fill="D9D9D9" w:themeFill="background1" w:themeFillShade="D9"/>
            <w:vAlign w:val="center"/>
          </w:tcPr>
          <w:p w14:paraId="598715F2" w14:textId="5FF4DFFE" w:rsidR="00406962" w:rsidRPr="00304C2E" w:rsidRDefault="00406962" w:rsidP="00406962">
            <w:pPr>
              <w:jc w:val="center"/>
              <w:rPr>
                <w:szCs w:val="24"/>
              </w:rPr>
            </w:pPr>
            <w:r w:rsidRPr="00304C2E">
              <w:rPr>
                <w:b/>
              </w:rPr>
              <w:t>2013</w:t>
            </w:r>
          </w:p>
        </w:tc>
        <w:tc>
          <w:tcPr>
            <w:tcW w:w="882" w:type="dxa"/>
            <w:shd w:val="clear" w:color="auto" w:fill="D9D9D9" w:themeFill="background1" w:themeFillShade="D9"/>
            <w:vAlign w:val="center"/>
          </w:tcPr>
          <w:p w14:paraId="2E61D54F" w14:textId="5041F32E" w:rsidR="00406962" w:rsidRPr="00304C2E" w:rsidRDefault="00406962" w:rsidP="00406962">
            <w:pPr>
              <w:jc w:val="center"/>
              <w:rPr>
                <w:szCs w:val="24"/>
              </w:rPr>
            </w:pPr>
            <w:r w:rsidRPr="00304C2E">
              <w:rPr>
                <w:b/>
              </w:rPr>
              <w:t>2014</w:t>
            </w:r>
          </w:p>
        </w:tc>
        <w:tc>
          <w:tcPr>
            <w:tcW w:w="840" w:type="dxa"/>
            <w:shd w:val="clear" w:color="auto" w:fill="D9D9D9" w:themeFill="background1" w:themeFillShade="D9"/>
            <w:vAlign w:val="center"/>
          </w:tcPr>
          <w:p w14:paraId="7A40FCDB" w14:textId="0D1B18BC" w:rsidR="00406962" w:rsidRPr="00304C2E" w:rsidRDefault="00406962" w:rsidP="00406962">
            <w:pPr>
              <w:jc w:val="center"/>
              <w:rPr>
                <w:szCs w:val="24"/>
              </w:rPr>
            </w:pPr>
            <w:r w:rsidRPr="00304C2E">
              <w:rPr>
                <w:b/>
              </w:rPr>
              <w:t>2015</w:t>
            </w:r>
          </w:p>
        </w:tc>
        <w:tc>
          <w:tcPr>
            <w:tcW w:w="895" w:type="dxa"/>
            <w:shd w:val="clear" w:color="auto" w:fill="D9D9D9" w:themeFill="background1" w:themeFillShade="D9"/>
            <w:vAlign w:val="center"/>
          </w:tcPr>
          <w:p w14:paraId="2A315080" w14:textId="6390A2C9" w:rsidR="00406962" w:rsidRPr="00304C2E" w:rsidRDefault="00406962" w:rsidP="00406962">
            <w:pPr>
              <w:jc w:val="center"/>
              <w:rPr>
                <w:szCs w:val="24"/>
              </w:rPr>
            </w:pPr>
            <w:r w:rsidRPr="00304C2E">
              <w:rPr>
                <w:b/>
              </w:rPr>
              <w:t>2016</w:t>
            </w:r>
          </w:p>
        </w:tc>
        <w:tc>
          <w:tcPr>
            <w:tcW w:w="868" w:type="dxa"/>
            <w:shd w:val="clear" w:color="auto" w:fill="D9D9D9" w:themeFill="background1" w:themeFillShade="D9"/>
            <w:vAlign w:val="center"/>
          </w:tcPr>
          <w:p w14:paraId="40EA0A8D" w14:textId="3EC1E597" w:rsidR="00406962" w:rsidRPr="00304C2E" w:rsidRDefault="00406962" w:rsidP="00406962">
            <w:pPr>
              <w:jc w:val="center"/>
              <w:rPr>
                <w:szCs w:val="24"/>
              </w:rPr>
            </w:pPr>
            <w:r w:rsidRPr="00304C2E">
              <w:rPr>
                <w:b/>
              </w:rPr>
              <w:t>2017</w:t>
            </w:r>
          </w:p>
        </w:tc>
        <w:tc>
          <w:tcPr>
            <w:tcW w:w="896" w:type="dxa"/>
            <w:shd w:val="clear" w:color="auto" w:fill="D9D9D9" w:themeFill="background1" w:themeFillShade="D9"/>
            <w:vAlign w:val="center"/>
          </w:tcPr>
          <w:p w14:paraId="6DA3AB12" w14:textId="2F91B343" w:rsidR="00406962" w:rsidRPr="00304C2E" w:rsidRDefault="00406962" w:rsidP="00406962">
            <w:pPr>
              <w:jc w:val="center"/>
              <w:rPr>
                <w:szCs w:val="24"/>
              </w:rPr>
            </w:pPr>
            <w:r w:rsidRPr="00304C2E">
              <w:rPr>
                <w:b/>
              </w:rPr>
              <w:t>2018</w:t>
            </w:r>
          </w:p>
        </w:tc>
        <w:tc>
          <w:tcPr>
            <w:tcW w:w="768" w:type="dxa"/>
            <w:shd w:val="clear" w:color="auto" w:fill="D9D9D9" w:themeFill="background1" w:themeFillShade="D9"/>
            <w:vAlign w:val="center"/>
          </w:tcPr>
          <w:p w14:paraId="3AE6C84D" w14:textId="0396F047" w:rsidR="00406962" w:rsidRPr="00304C2E" w:rsidRDefault="00406962" w:rsidP="00406962">
            <w:pPr>
              <w:jc w:val="center"/>
              <w:rPr>
                <w:szCs w:val="24"/>
              </w:rPr>
            </w:pPr>
            <w:r w:rsidRPr="00304C2E">
              <w:rPr>
                <w:b/>
              </w:rPr>
              <w:t>Total</w:t>
            </w:r>
          </w:p>
        </w:tc>
      </w:tr>
      <w:tr w:rsidR="00406962" w:rsidRPr="00304C2E" w14:paraId="51CCA98B" w14:textId="77777777" w:rsidTr="00FD1FA6">
        <w:tc>
          <w:tcPr>
            <w:tcW w:w="8658" w:type="dxa"/>
            <w:gridSpan w:val="8"/>
            <w:vAlign w:val="center"/>
          </w:tcPr>
          <w:p w14:paraId="0F33D059" w14:textId="2D0E6A3E" w:rsidR="00406962" w:rsidRPr="00304C2E" w:rsidRDefault="00406962" w:rsidP="00406962">
            <w:pPr>
              <w:jc w:val="both"/>
              <w:rPr>
                <w:szCs w:val="24"/>
              </w:rPr>
            </w:pPr>
            <w:r w:rsidRPr="00304C2E">
              <w:rPr>
                <w:b/>
                <w:i/>
              </w:rPr>
              <w:t>Law enforcement agents (OSS)</w:t>
            </w:r>
          </w:p>
        </w:tc>
      </w:tr>
      <w:tr w:rsidR="00406962" w:rsidRPr="00304C2E" w14:paraId="196BE9F5" w14:textId="77777777" w:rsidTr="00FD1FA6">
        <w:tc>
          <w:tcPr>
            <w:tcW w:w="2599" w:type="dxa"/>
            <w:shd w:val="clear" w:color="auto" w:fill="D9D9D9" w:themeFill="background1" w:themeFillShade="D9"/>
            <w:vAlign w:val="center"/>
          </w:tcPr>
          <w:p w14:paraId="339110B7" w14:textId="4C4ECA77" w:rsidR="00406962" w:rsidRPr="00304C2E" w:rsidRDefault="00406962" w:rsidP="00406962">
            <w:pPr>
              <w:rPr>
                <w:szCs w:val="24"/>
              </w:rPr>
            </w:pPr>
            <w:r w:rsidRPr="00304C2E">
              <w:rPr>
                <w:b/>
              </w:rPr>
              <w:t>No. of training activities</w:t>
            </w:r>
          </w:p>
        </w:tc>
        <w:tc>
          <w:tcPr>
            <w:tcW w:w="910" w:type="dxa"/>
          </w:tcPr>
          <w:p w14:paraId="5F3B0070" w14:textId="764B0859" w:rsidR="00406962" w:rsidRPr="00304C2E" w:rsidRDefault="00406962" w:rsidP="00406962">
            <w:pPr>
              <w:jc w:val="center"/>
              <w:rPr>
                <w:szCs w:val="24"/>
              </w:rPr>
            </w:pPr>
            <w:r w:rsidRPr="00304C2E">
              <w:t>3</w:t>
            </w:r>
          </w:p>
        </w:tc>
        <w:tc>
          <w:tcPr>
            <w:tcW w:w="882" w:type="dxa"/>
          </w:tcPr>
          <w:p w14:paraId="758CBF39" w14:textId="378C3924" w:rsidR="00406962" w:rsidRPr="00304C2E" w:rsidRDefault="00406962" w:rsidP="00406962">
            <w:pPr>
              <w:jc w:val="center"/>
              <w:rPr>
                <w:szCs w:val="24"/>
              </w:rPr>
            </w:pPr>
            <w:r w:rsidRPr="00304C2E">
              <w:t>6</w:t>
            </w:r>
          </w:p>
        </w:tc>
        <w:tc>
          <w:tcPr>
            <w:tcW w:w="840" w:type="dxa"/>
          </w:tcPr>
          <w:p w14:paraId="3390D52F" w14:textId="1978E8D5" w:rsidR="00406962" w:rsidRPr="00304C2E" w:rsidRDefault="00406962" w:rsidP="00406962">
            <w:pPr>
              <w:jc w:val="center"/>
              <w:rPr>
                <w:szCs w:val="24"/>
              </w:rPr>
            </w:pPr>
            <w:r w:rsidRPr="00304C2E">
              <w:t>10</w:t>
            </w:r>
          </w:p>
        </w:tc>
        <w:tc>
          <w:tcPr>
            <w:tcW w:w="895" w:type="dxa"/>
          </w:tcPr>
          <w:p w14:paraId="564F4011" w14:textId="4E88E32F" w:rsidR="00406962" w:rsidRPr="00304C2E" w:rsidRDefault="00406962" w:rsidP="00406962">
            <w:pPr>
              <w:jc w:val="center"/>
              <w:rPr>
                <w:szCs w:val="24"/>
              </w:rPr>
            </w:pPr>
            <w:r w:rsidRPr="00304C2E">
              <w:t>14</w:t>
            </w:r>
          </w:p>
        </w:tc>
        <w:tc>
          <w:tcPr>
            <w:tcW w:w="868" w:type="dxa"/>
          </w:tcPr>
          <w:p w14:paraId="3959BDC5" w14:textId="74805791" w:rsidR="00406962" w:rsidRPr="00304C2E" w:rsidRDefault="00406962" w:rsidP="00406962">
            <w:pPr>
              <w:jc w:val="center"/>
              <w:rPr>
                <w:szCs w:val="24"/>
              </w:rPr>
            </w:pPr>
            <w:r w:rsidRPr="00304C2E">
              <w:t>20</w:t>
            </w:r>
          </w:p>
        </w:tc>
        <w:tc>
          <w:tcPr>
            <w:tcW w:w="896" w:type="dxa"/>
          </w:tcPr>
          <w:p w14:paraId="42D1F021" w14:textId="7AAC392D" w:rsidR="00406962" w:rsidRPr="00304C2E" w:rsidRDefault="00406962" w:rsidP="00406962">
            <w:pPr>
              <w:jc w:val="center"/>
              <w:rPr>
                <w:szCs w:val="24"/>
              </w:rPr>
            </w:pPr>
            <w:r w:rsidRPr="00304C2E">
              <w:t>18</w:t>
            </w:r>
          </w:p>
        </w:tc>
        <w:tc>
          <w:tcPr>
            <w:tcW w:w="768" w:type="dxa"/>
          </w:tcPr>
          <w:p w14:paraId="0AF5F95C" w14:textId="3C1A7BF1" w:rsidR="00406962" w:rsidRPr="00304C2E" w:rsidRDefault="00406962" w:rsidP="00406962">
            <w:pPr>
              <w:jc w:val="center"/>
              <w:rPr>
                <w:szCs w:val="24"/>
              </w:rPr>
            </w:pPr>
            <w:r w:rsidRPr="00304C2E">
              <w:t>71</w:t>
            </w:r>
          </w:p>
        </w:tc>
      </w:tr>
      <w:tr w:rsidR="00406962" w:rsidRPr="00304C2E" w14:paraId="67E6A740" w14:textId="77777777" w:rsidTr="00FD1FA6">
        <w:tc>
          <w:tcPr>
            <w:tcW w:w="2599" w:type="dxa"/>
            <w:shd w:val="clear" w:color="auto" w:fill="D9D9D9" w:themeFill="background1" w:themeFillShade="D9"/>
            <w:vAlign w:val="center"/>
          </w:tcPr>
          <w:p w14:paraId="5BFB23EF" w14:textId="16CD7CDA" w:rsidR="00406962" w:rsidRPr="00304C2E" w:rsidRDefault="00406962" w:rsidP="00406962">
            <w:pPr>
              <w:rPr>
                <w:szCs w:val="24"/>
              </w:rPr>
            </w:pPr>
            <w:r w:rsidRPr="00304C2E">
              <w:rPr>
                <w:b/>
              </w:rPr>
              <w:t>No. of participants</w:t>
            </w:r>
          </w:p>
        </w:tc>
        <w:tc>
          <w:tcPr>
            <w:tcW w:w="910" w:type="dxa"/>
          </w:tcPr>
          <w:p w14:paraId="4C9E700D" w14:textId="5F11AB7C" w:rsidR="00406962" w:rsidRPr="00304C2E" w:rsidRDefault="00406962" w:rsidP="00406962">
            <w:pPr>
              <w:jc w:val="center"/>
              <w:rPr>
                <w:szCs w:val="24"/>
              </w:rPr>
            </w:pPr>
            <w:r w:rsidRPr="00304C2E">
              <w:t>102</w:t>
            </w:r>
          </w:p>
        </w:tc>
        <w:tc>
          <w:tcPr>
            <w:tcW w:w="882" w:type="dxa"/>
          </w:tcPr>
          <w:p w14:paraId="753D6F99" w14:textId="43EC9335" w:rsidR="00406962" w:rsidRPr="00304C2E" w:rsidRDefault="00406962" w:rsidP="00406962">
            <w:pPr>
              <w:jc w:val="center"/>
              <w:rPr>
                <w:szCs w:val="24"/>
              </w:rPr>
            </w:pPr>
            <w:r w:rsidRPr="00304C2E">
              <w:t>94</w:t>
            </w:r>
          </w:p>
        </w:tc>
        <w:tc>
          <w:tcPr>
            <w:tcW w:w="840" w:type="dxa"/>
          </w:tcPr>
          <w:p w14:paraId="50EF285B" w14:textId="65D825F4" w:rsidR="00406962" w:rsidRPr="00304C2E" w:rsidRDefault="00406962" w:rsidP="00406962">
            <w:pPr>
              <w:jc w:val="center"/>
              <w:rPr>
                <w:szCs w:val="24"/>
              </w:rPr>
            </w:pPr>
            <w:r w:rsidRPr="00304C2E">
              <w:t>26</w:t>
            </w:r>
          </w:p>
        </w:tc>
        <w:tc>
          <w:tcPr>
            <w:tcW w:w="895" w:type="dxa"/>
          </w:tcPr>
          <w:p w14:paraId="01EC1AEE" w14:textId="3034E958" w:rsidR="00406962" w:rsidRPr="00304C2E" w:rsidRDefault="00406962" w:rsidP="00406962">
            <w:pPr>
              <w:jc w:val="center"/>
              <w:rPr>
                <w:szCs w:val="24"/>
              </w:rPr>
            </w:pPr>
            <w:r w:rsidRPr="00304C2E">
              <w:t>337</w:t>
            </w:r>
          </w:p>
        </w:tc>
        <w:tc>
          <w:tcPr>
            <w:tcW w:w="868" w:type="dxa"/>
          </w:tcPr>
          <w:p w14:paraId="59D1D734" w14:textId="78E8976D" w:rsidR="00406962" w:rsidRPr="00304C2E" w:rsidRDefault="00406962" w:rsidP="00406962">
            <w:pPr>
              <w:jc w:val="center"/>
              <w:rPr>
                <w:szCs w:val="24"/>
              </w:rPr>
            </w:pPr>
            <w:r w:rsidRPr="00304C2E">
              <w:t>237</w:t>
            </w:r>
          </w:p>
        </w:tc>
        <w:tc>
          <w:tcPr>
            <w:tcW w:w="896" w:type="dxa"/>
          </w:tcPr>
          <w:p w14:paraId="6239CF51" w14:textId="0E063539" w:rsidR="00406962" w:rsidRPr="00304C2E" w:rsidRDefault="00406962" w:rsidP="00406962">
            <w:pPr>
              <w:jc w:val="center"/>
              <w:rPr>
                <w:szCs w:val="24"/>
              </w:rPr>
            </w:pPr>
            <w:r w:rsidRPr="00304C2E">
              <w:t>417</w:t>
            </w:r>
          </w:p>
        </w:tc>
        <w:tc>
          <w:tcPr>
            <w:tcW w:w="768" w:type="dxa"/>
          </w:tcPr>
          <w:p w14:paraId="5ED336B5" w14:textId="1F3492AB" w:rsidR="00406962" w:rsidRPr="00304C2E" w:rsidRDefault="00406962" w:rsidP="00406962">
            <w:pPr>
              <w:jc w:val="center"/>
              <w:rPr>
                <w:szCs w:val="24"/>
              </w:rPr>
            </w:pPr>
            <w:r w:rsidRPr="00304C2E">
              <w:t>1,213</w:t>
            </w:r>
          </w:p>
        </w:tc>
      </w:tr>
      <w:tr w:rsidR="00406962" w:rsidRPr="00304C2E" w14:paraId="27B28942" w14:textId="77777777" w:rsidTr="00FD1FA6">
        <w:tc>
          <w:tcPr>
            <w:tcW w:w="8658" w:type="dxa"/>
            <w:gridSpan w:val="8"/>
            <w:vAlign w:val="center"/>
          </w:tcPr>
          <w:p w14:paraId="55A7F6C3" w14:textId="5B0E961A" w:rsidR="00406962" w:rsidRPr="00304C2E" w:rsidRDefault="00406962" w:rsidP="00406962">
            <w:pPr>
              <w:rPr>
                <w:szCs w:val="24"/>
              </w:rPr>
            </w:pPr>
            <w:r w:rsidRPr="00304C2E">
              <w:rPr>
                <w:b/>
                <w:i/>
              </w:rPr>
              <w:t>Teaching staff (EYAB)</w:t>
            </w:r>
          </w:p>
        </w:tc>
      </w:tr>
      <w:tr w:rsidR="00406962" w:rsidRPr="00304C2E" w14:paraId="05602C6C" w14:textId="77777777" w:rsidTr="00FD1FA6">
        <w:tc>
          <w:tcPr>
            <w:tcW w:w="2599" w:type="dxa"/>
            <w:shd w:val="clear" w:color="auto" w:fill="D9D9D9" w:themeFill="background1" w:themeFillShade="D9"/>
            <w:vAlign w:val="center"/>
          </w:tcPr>
          <w:p w14:paraId="07486A78" w14:textId="6686A759" w:rsidR="00406962" w:rsidRPr="00304C2E" w:rsidRDefault="00406962" w:rsidP="00406962">
            <w:pPr>
              <w:rPr>
                <w:szCs w:val="24"/>
              </w:rPr>
            </w:pPr>
            <w:r w:rsidRPr="00304C2E">
              <w:rPr>
                <w:b/>
              </w:rPr>
              <w:t>No. of training activities</w:t>
            </w:r>
          </w:p>
        </w:tc>
        <w:tc>
          <w:tcPr>
            <w:tcW w:w="910" w:type="dxa"/>
          </w:tcPr>
          <w:p w14:paraId="002927A2" w14:textId="35023ECE" w:rsidR="00406962" w:rsidRPr="00304C2E" w:rsidRDefault="00406962" w:rsidP="00406962">
            <w:pPr>
              <w:jc w:val="center"/>
              <w:rPr>
                <w:szCs w:val="24"/>
              </w:rPr>
            </w:pPr>
            <w:r w:rsidRPr="00304C2E">
              <w:t>21</w:t>
            </w:r>
          </w:p>
        </w:tc>
        <w:tc>
          <w:tcPr>
            <w:tcW w:w="882" w:type="dxa"/>
          </w:tcPr>
          <w:p w14:paraId="45E22182" w14:textId="3230329D" w:rsidR="00406962" w:rsidRPr="00304C2E" w:rsidRDefault="00406962" w:rsidP="00406962">
            <w:pPr>
              <w:jc w:val="center"/>
              <w:rPr>
                <w:szCs w:val="24"/>
              </w:rPr>
            </w:pPr>
            <w:r w:rsidRPr="00304C2E">
              <w:t>25</w:t>
            </w:r>
          </w:p>
        </w:tc>
        <w:tc>
          <w:tcPr>
            <w:tcW w:w="840" w:type="dxa"/>
          </w:tcPr>
          <w:p w14:paraId="0F2C3FCA" w14:textId="7E127956" w:rsidR="00406962" w:rsidRPr="00304C2E" w:rsidRDefault="00406962" w:rsidP="00406962">
            <w:pPr>
              <w:jc w:val="center"/>
              <w:rPr>
                <w:szCs w:val="24"/>
              </w:rPr>
            </w:pPr>
            <w:r w:rsidRPr="00304C2E">
              <w:t>33</w:t>
            </w:r>
          </w:p>
        </w:tc>
        <w:tc>
          <w:tcPr>
            <w:tcW w:w="895" w:type="dxa"/>
          </w:tcPr>
          <w:p w14:paraId="2F97D5CA" w14:textId="25C5E350" w:rsidR="00406962" w:rsidRPr="00304C2E" w:rsidRDefault="00406962" w:rsidP="00406962">
            <w:pPr>
              <w:jc w:val="center"/>
              <w:rPr>
                <w:szCs w:val="24"/>
              </w:rPr>
            </w:pPr>
            <w:r w:rsidRPr="00304C2E">
              <w:t>38</w:t>
            </w:r>
          </w:p>
        </w:tc>
        <w:tc>
          <w:tcPr>
            <w:tcW w:w="868" w:type="dxa"/>
          </w:tcPr>
          <w:p w14:paraId="6EF18311" w14:textId="33AE2C56" w:rsidR="00406962" w:rsidRPr="00304C2E" w:rsidRDefault="00406962" w:rsidP="00406962">
            <w:pPr>
              <w:jc w:val="center"/>
              <w:rPr>
                <w:szCs w:val="24"/>
              </w:rPr>
            </w:pPr>
            <w:r w:rsidRPr="00304C2E">
              <w:t>33</w:t>
            </w:r>
          </w:p>
        </w:tc>
        <w:tc>
          <w:tcPr>
            <w:tcW w:w="896" w:type="dxa"/>
          </w:tcPr>
          <w:p w14:paraId="423E1777" w14:textId="3BE7A287" w:rsidR="00406962" w:rsidRPr="00304C2E" w:rsidRDefault="00406962" w:rsidP="00406962">
            <w:pPr>
              <w:jc w:val="center"/>
              <w:rPr>
                <w:szCs w:val="24"/>
              </w:rPr>
            </w:pPr>
            <w:r w:rsidRPr="00304C2E">
              <w:t>54</w:t>
            </w:r>
          </w:p>
        </w:tc>
        <w:tc>
          <w:tcPr>
            <w:tcW w:w="768" w:type="dxa"/>
          </w:tcPr>
          <w:p w14:paraId="63170679" w14:textId="4052F33A" w:rsidR="00406962" w:rsidRPr="00304C2E" w:rsidRDefault="00406962" w:rsidP="00406962">
            <w:pPr>
              <w:jc w:val="center"/>
              <w:rPr>
                <w:szCs w:val="24"/>
              </w:rPr>
            </w:pPr>
            <w:r w:rsidRPr="00304C2E">
              <w:t>204</w:t>
            </w:r>
          </w:p>
        </w:tc>
      </w:tr>
      <w:tr w:rsidR="00406962" w:rsidRPr="00304C2E" w14:paraId="5EB7B1CB" w14:textId="77777777" w:rsidTr="00FD1FA6">
        <w:tc>
          <w:tcPr>
            <w:tcW w:w="2599" w:type="dxa"/>
            <w:shd w:val="clear" w:color="auto" w:fill="D9D9D9" w:themeFill="background1" w:themeFillShade="D9"/>
            <w:vAlign w:val="center"/>
          </w:tcPr>
          <w:p w14:paraId="5594E441" w14:textId="258352F8" w:rsidR="00406962" w:rsidRPr="00304C2E" w:rsidRDefault="00406962" w:rsidP="00406962">
            <w:pPr>
              <w:rPr>
                <w:szCs w:val="24"/>
              </w:rPr>
            </w:pPr>
            <w:r w:rsidRPr="00304C2E">
              <w:rPr>
                <w:b/>
              </w:rPr>
              <w:t>No. of participants</w:t>
            </w:r>
          </w:p>
        </w:tc>
        <w:tc>
          <w:tcPr>
            <w:tcW w:w="910" w:type="dxa"/>
          </w:tcPr>
          <w:p w14:paraId="4C057438" w14:textId="4949DE46" w:rsidR="00406962" w:rsidRPr="00304C2E" w:rsidRDefault="00406962" w:rsidP="00406962">
            <w:pPr>
              <w:jc w:val="center"/>
              <w:rPr>
                <w:szCs w:val="24"/>
              </w:rPr>
            </w:pPr>
            <w:r w:rsidRPr="00304C2E">
              <w:t>815</w:t>
            </w:r>
          </w:p>
        </w:tc>
        <w:tc>
          <w:tcPr>
            <w:tcW w:w="882" w:type="dxa"/>
          </w:tcPr>
          <w:p w14:paraId="084863AF" w14:textId="31E0F3FB" w:rsidR="00406962" w:rsidRPr="00304C2E" w:rsidRDefault="00406962" w:rsidP="00406962">
            <w:pPr>
              <w:jc w:val="center"/>
              <w:rPr>
                <w:szCs w:val="24"/>
              </w:rPr>
            </w:pPr>
            <w:r w:rsidRPr="00304C2E">
              <w:t>743</w:t>
            </w:r>
          </w:p>
        </w:tc>
        <w:tc>
          <w:tcPr>
            <w:tcW w:w="840" w:type="dxa"/>
          </w:tcPr>
          <w:p w14:paraId="5C24F428" w14:textId="1DFCA1C7" w:rsidR="00406962" w:rsidRPr="00304C2E" w:rsidRDefault="00406962" w:rsidP="00406962">
            <w:pPr>
              <w:jc w:val="center"/>
              <w:rPr>
                <w:szCs w:val="24"/>
              </w:rPr>
            </w:pPr>
            <w:r w:rsidRPr="00304C2E">
              <w:t>1,112</w:t>
            </w:r>
          </w:p>
        </w:tc>
        <w:tc>
          <w:tcPr>
            <w:tcW w:w="895" w:type="dxa"/>
          </w:tcPr>
          <w:p w14:paraId="10B79C98" w14:textId="7FD70E9B" w:rsidR="00406962" w:rsidRPr="00304C2E" w:rsidRDefault="00406962" w:rsidP="00406962">
            <w:pPr>
              <w:jc w:val="center"/>
              <w:rPr>
                <w:szCs w:val="24"/>
              </w:rPr>
            </w:pPr>
            <w:r w:rsidRPr="00304C2E">
              <w:t>1,198</w:t>
            </w:r>
          </w:p>
        </w:tc>
        <w:tc>
          <w:tcPr>
            <w:tcW w:w="868" w:type="dxa"/>
          </w:tcPr>
          <w:p w14:paraId="6EFF2292" w14:textId="78583CCD" w:rsidR="00406962" w:rsidRPr="00304C2E" w:rsidRDefault="00406962" w:rsidP="00406962">
            <w:pPr>
              <w:jc w:val="center"/>
              <w:rPr>
                <w:szCs w:val="24"/>
              </w:rPr>
            </w:pPr>
            <w:r w:rsidRPr="00304C2E">
              <w:t>1,025</w:t>
            </w:r>
          </w:p>
        </w:tc>
        <w:tc>
          <w:tcPr>
            <w:tcW w:w="896" w:type="dxa"/>
          </w:tcPr>
          <w:p w14:paraId="4CDE3373" w14:textId="6C218546" w:rsidR="00406962" w:rsidRPr="00304C2E" w:rsidRDefault="00406962" w:rsidP="00406962">
            <w:pPr>
              <w:jc w:val="center"/>
              <w:rPr>
                <w:szCs w:val="24"/>
              </w:rPr>
            </w:pPr>
            <w:r w:rsidRPr="00304C2E">
              <w:t>1,378</w:t>
            </w:r>
          </w:p>
        </w:tc>
        <w:tc>
          <w:tcPr>
            <w:tcW w:w="768" w:type="dxa"/>
          </w:tcPr>
          <w:p w14:paraId="036898B9" w14:textId="5D02B18F" w:rsidR="00406962" w:rsidRPr="00304C2E" w:rsidRDefault="00406962" w:rsidP="00406962">
            <w:pPr>
              <w:jc w:val="center"/>
              <w:rPr>
                <w:szCs w:val="24"/>
              </w:rPr>
            </w:pPr>
            <w:r w:rsidRPr="00304C2E">
              <w:t>6,271</w:t>
            </w:r>
          </w:p>
        </w:tc>
      </w:tr>
      <w:tr w:rsidR="00406962" w:rsidRPr="00304C2E" w14:paraId="4EBCB021" w14:textId="77777777" w:rsidTr="00FD1FA6">
        <w:tc>
          <w:tcPr>
            <w:tcW w:w="8658" w:type="dxa"/>
            <w:gridSpan w:val="8"/>
            <w:vAlign w:val="center"/>
          </w:tcPr>
          <w:p w14:paraId="2A7B140B" w14:textId="75480118" w:rsidR="00406962" w:rsidRPr="00304C2E" w:rsidRDefault="00406962" w:rsidP="00406962">
            <w:pPr>
              <w:rPr>
                <w:szCs w:val="24"/>
              </w:rPr>
            </w:pPr>
            <w:r w:rsidRPr="00304C2E">
              <w:rPr>
                <w:b/>
                <w:i/>
              </w:rPr>
              <w:t>Social welfare staff (SWB)</w:t>
            </w:r>
          </w:p>
        </w:tc>
      </w:tr>
      <w:tr w:rsidR="00406962" w:rsidRPr="00304C2E" w14:paraId="1915319D" w14:textId="77777777" w:rsidTr="00FD1FA6">
        <w:tc>
          <w:tcPr>
            <w:tcW w:w="2599" w:type="dxa"/>
            <w:shd w:val="clear" w:color="auto" w:fill="D9D9D9" w:themeFill="background1" w:themeFillShade="D9"/>
            <w:vAlign w:val="center"/>
          </w:tcPr>
          <w:p w14:paraId="078AD02A" w14:textId="4FD3B5C8" w:rsidR="00406962" w:rsidRPr="00304C2E" w:rsidRDefault="00406962" w:rsidP="00406962">
            <w:pPr>
              <w:rPr>
                <w:szCs w:val="24"/>
              </w:rPr>
            </w:pPr>
            <w:r w:rsidRPr="00304C2E">
              <w:rPr>
                <w:b/>
              </w:rPr>
              <w:t>No. of training activities</w:t>
            </w:r>
          </w:p>
        </w:tc>
        <w:tc>
          <w:tcPr>
            <w:tcW w:w="910" w:type="dxa"/>
          </w:tcPr>
          <w:p w14:paraId="7360976C" w14:textId="6156AE33" w:rsidR="00406962" w:rsidRPr="00304C2E" w:rsidRDefault="00406962" w:rsidP="00406962">
            <w:pPr>
              <w:jc w:val="center"/>
              <w:rPr>
                <w:szCs w:val="24"/>
              </w:rPr>
            </w:pPr>
            <w:r w:rsidRPr="00304C2E">
              <w:t>5</w:t>
            </w:r>
          </w:p>
        </w:tc>
        <w:tc>
          <w:tcPr>
            <w:tcW w:w="882" w:type="dxa"/>
          </w:tcPr>
          <w:p w14:paraId="5B9E04F7" w14:textId="5565D004" w:rsidR="00406962" w:rsidRPr="00304C2E" w:rsidRDefault="00406962" w:rsidP="00406962">
            <w:pPr>
              <w:jc w:val="center"/>
              <w:rPr>
                <w:szCs w:val="24"/>
              </w:rPr>
            </w:pPr>
            <w:r w:rsidRPr="00304C2E">
              <w:t>6</w:t>
            </w:r>
          </w:p>
        </w:tc>
        <w:tc>
          <w:tcPr>
            <w:tcW w:w="840" w:type="dxa"/>
          </w:tcPr>
          <w:p w14:paraId="583165F3" w14:textId="3DE9FC19" w:rsidR="00406962" w:rsidRPr="00304C2E" w:rsidRDefault="00406962" w:rsidP="00406962">
            <w:pPr>
              <w:jc w:val="center"/>
              <w:rPr>
                <w:szCs w:val="24"/>
              </w:rPr>
            </w:pPr>
            <w:r w:rsidRPr="00304C2E">
              <w:t>6</w:t>
            </w:r>
          </w:p>
        </w:tc>
        <w:tc>
          <w:tcPr>
            <w:tcW w:w="895" w:type="dxa"/>
          </w:tcPr>
          <w:p w14:paraId="7A20FC88" w14:textId="54793255" w:rsidR="00406962" w:rsidRPr="00304C2E" w:rsidRDefault="00406962" w:rsidP="00406962">
            <w:pPr>
              <w:jc w:val="center"/>
              <w:rPr>
                <w:szCs w:val="24"/>
              </w:rPr>
            </w:pPr>
            <w:r w:rsidRPr="00304C2E">
              <w:t>4</w:t>
            </w:r>
          </w:p>
        </w:tc>
        <w:tc>
          <w:tcPr>
            <w:tcW w:w="868" w:type="dxa"/>
          </w:tcPr>
          <w:p w14:paraId="5E84E4C4" w14:textId="488CCC42" w:rsidR="00406962" w:rsidRPr="00304C2E" w:rsidRDefault="00406962" w:rsidP="00406962">
            <w:pPr>
              <w:jc w:val="center"/>
              <w:rPr>
                <w:szCs w:val="24"/>
              </w:rPr>
            </w:pPr>
            <w:r w:rsidRPr="00304C2E">
              <w:t>5</w:t>
            </w:r>
          </w:p>
        </w:tc>
        <w:tc>
          <w:tcPr>
            <w:tcW w:w="896" w:type="dxa"/>
          </w:tcPr>
          <w:p w14:paraId="2B491AAE" w14:textId="5C84D099" w:rsidR="00406962" w:rsidRPr="00304C2E" w:rsidRDefault="00406962" w:rsidP="00406962">
            <w:pPr>
              <w:jc w:val="center"/>
              <w:rPr>
                <w:szCs w:val="24"/>
              </w:rPr>
            </w:pPr>
            <w:r w:rsidRPr="00304C2E">
              <w:t>7</w:t>
            </w:r>
          </w:p>
        </w:tc>
        <w:tc>
          <w:tcPr>
            <w:tcW w:w="768" w:type="dxa"/>
          </w:tcPr>
          <w:p w14:paraId="2E915922" w14:textId="6E436881" w:rsidR="00406962" w:rsidRPr="00304C2E" w:rsidRDefault="00406962" w:rsidP="00406962">
            <w:pPr>
              <w:jc w:val="center"/>
              <w:rPr>
                <w:szCs w:val="24"/>
              </w:rPr>
            </w:pPr>
            <w:r w:rsidRPr="00304C2E">
              <w:t>33</w:t>
            </w:r>
          </w:p>
        </w:tc>
      </w:tr>
      <w:tr w:rsidR="00406962" w:rsidRPr="00304C2E" w14:paraId="64E046F7" w14:textId="77777777" w:rsidTr="00FD1FA6">
        <w:tc>
          <w:tcPr>
            <w:tcW w:w="2599" w:type="dxa"/>
            <w:shd w:val="clear" w:color="auto" w:fill="D9D9D9" w:themeFill="background1" w:themeFillShade="D9"/>
            <w:vAlign w:val="center"/>
          </w:tcPr>
          <w:p w14:paraId="1C59E5E5" w14:textId="0B0F596F" w:rsidR="00406962" w:rsidRPr="00304C2E" w:rsidRDefault="00406962" w:rsidP="00406962">
            <w:pPr>
              <w:rPr>
                <w:b/>
              </w:rPr>
            </w:pPr>
            <w:r w:rsidRPr="00304C2E">
              <w:rPr>
                <w:b/>
              </w:rPr>
              <w:t>No. of participants</w:t>
            </w:r>
          </w:p>
        </w:tc>
        <w:tc>
          <w:tcPr>
            <w:tcW w:w="910" w:type="dxa"/>
          </w:tcPr>
          <w:p w14:paraId="3FD552BD" w14:textId="2B0CFE6C" w:rsidR="00406962" w:rsidRPr="00304C2E" w:rsidRDefault="00406962" w:rsidP="00406962">
            <w:pPr>
              <w:jc w:val="center"/>
              <w:rPr>
                <w:szCs w:val="24"/>
              </w:rPr>
            </w:pPr>
            <w:r w:rsidRPr="00304C2E">
              <w:t>910</w:t>
            </w:r>
          </w:p>
        </w:tc>
        <w:tc>
          <w:tcPr>
            <w:tcW w:w="882" w:type="dxa"/>
          </w:tcPr>
          <w:p w14:paraId="75D4009D" w14:textId="2C893BE5" w:rsidR="00406962" w:rsidRPr="00304C2E" w:rsidRDefault="00406962" w:rsidP="00406962">
            <w:pPr>
              <w:jc w:val="center"/>
              <w:rPr>
                <w:szCs w:val="24"/>
              </w:rPr>
            </w:pPr>
            <w:r w:rsidRPr="00304C2E">
              <w:t>699</w:t>
            </w:r>
          </w:p>
        </w:tc>
        <w:tc>
          <w:tcPr>
            <w:tcW w:w="840" w:type="dxa"/>
          </w:tcPr>
          <w:p w14:paraId="61286CB6" w14:textId="27CB7EAF" w:rsidR="00406962" w:rsidRPr="00304C2E" w:rsidRDefault="00406962" w:rsidP="00406962">
            <w:pPr>
              <w:jc w:val="center"/>
              <w:rPr>
                <w:szCs w:val="24"/>
              </w:rPr>
            </w:pPr>
            <w:r w:rsidRPr="00304C2E">
              <w:t>474</w:t>
            </w:r>
          </w:p>
        </w:tc>
        <w:tc>
          <w:tcPr>
            <w:tcW w:w="895" w:type="dxa"/>
          </w:tcPr>
          <w:p w14:paraId="66DF6EB0" w14:textId="44C7C5C8" w:rsidR="00406962" w:rsidRPr="00304C2E" w:rsidRDefault="00406962" w:rsidP="00406962">
            <w:pPr>
              <w:jc w:val="center"/>
              <w:rPr>
                <w:szCs w:val="24"/>
              </w:rPr>
            </w:pPr>
            <w:r w:rsidRPr="00304C2E">
              <w:t>660</w:t>
            </w:r>
          </w:p>
        </w:tc>
        <w:tc>
          <w:tcPr>
            <w:tcW w:w="868" w:type="dxa"/>
          </w:tcPr>
          <w:p w14:paraId="24A63759" w14:textId="3EFB6B10" w:rsidR="00406962" w:rsidRPr="00304C2E" w:rsidRDefault="00406962" w:rsidP="00406962">
            <w:pPr>
              <w:jc w:val="center"/>
              <w:rPr>
                <w:szCs w:val="24"/>
              </w:rPr>
            </w:pPr>
            <w:r w:rsidRPr="00304C2E">
              <w:t>315</w:t>
            </w:r>
          </w:p>
        </w:tc>
        <w:tc>
          <w:tcPr>
            <w:tcW w:w="896" w:type="dxa"/>
          </w:tcPr>
          <w:p w14:paraId="17A609E8" w14:textId="4E4723BF" w:rsidR="00406962" w:rsidRPr="00304C2E" w:rsidRDefault="00406962" w:rsidP="00406962">
            <w:pPr>
              <w:jc w:val="center"/>
              <w:rPr>
                <w:szCs w:val="24"/>
              </w:rPr>
            </w:pPr>
            <w:r w:rsidRPr="00304C2E">
              <w:t>1,405</w:t>
            </w:r>
          </w:p>
        </w:tc>
        <w:tc>
          <w:tcPr>
            <w:tcW w:w="768" w:type="dxa"/>
          </w:tcPr>
          <w:p w14:paraId="57D6C213" w14:textId="1A33358C" w:rsidR="00406962" w:rsidRPr="00304C2E" w:rsidRDefault="00406962" w:rsidP="00406962">
            <w:pPr>
              <w:jc w:val="center"/>
              <w:rPr>
                <w:szCs w:val="24"/>
              </w:rPr>
            </w:pPr>
            <w:r w:rsidRPr="00304C2E">
              <w:t>4,463</w:t>
            </w:r>
          </w:p>
        </w:tc>
      </w:tr>
    </w:tbl>
    <w:p w14:paraId="00680410" w14:textId="5C08CC1E" w:rsidR="00406962" w:rsidRPr="00304C2E" w:rsidRDefault="00406962" w:rsidP="00794381">
      <w:pPr>
        <w:rPr>
          <w:rFonts w:ascii="Times New Roman" w:hAnsi="Times New Roman" w:cs="Times New Roman"/>
          <w:szCs w:val="24"/>
        </w:rPr>
      </w:pPr>
      <w:r w:rsidRPr="00304C2E">
        <w:rPr>
          <w:rFonts w:ascii="Times New Roman" w:eastAsia="新細明體" w:hAnsi="Times New Roman" w:cs="Times New Roman"/>
          <w:i/>
          <w:sz w:val="18"/>
          <w:szCs w:val="24"/>
        </w:rPr>
        <w:t>Source: OSS, EYAB and SWB, 2019</w:t>
      </w:r>
    </w:p>
    <w:p w14:paraId="399A0990" w14:textId="1DC26A94" w:rsidR="00CE74FE" w:rsidRPr="00304C2E" w:rsidRDefault="00CE74FE">
      <w:pPr>
        <w:widowControl/>
        <w:rPr>
          <w:rFonts w:ascii="Times New Roman" w:hAnsi="Times New Roman" w:cs="Times New Roman"/>
          <w:szCs w:val="24"/>
        </w:rPr>
      </w:pPr>
      <w:r w:rsidRPr="00304C2E">
        <w:rPr>
          <w:rFonts w:ascii="Times New Roman" w:hAnsi="Times New Roman" w:cs="Times New Roman"/>
          <w:szCs w:val="24"/>
        </w:rPr>
        <w:br w:type="page"/>
      </w:r>
    </w:p>
    <w:p w14:paraId="588B8D2A" w14:textId="251BCA2A" w:rsidR="00406962" w:rsidRPr="00304C2E" w:rsidRDefault="00406962" w:rsidP="00794381">
      <w:pPr>
        <w:rPr>
          <w:rFonts w:ascii="Times New Roman" w:hAnsi="Times New Roman" w:cs="Times New Roman"/>
          <w:b/>
        </w:rPr>
      </w:pPr>
      <w:r w:rsidRPr="00304C2E">
        <w:rPr>
          <w:rFonts w:ascii="Times New Roman" w:hAnsi="Times New Roman" w:cs="Times New Roman" w:hint="eastAsia"/>
          <w:b/>
        </w:rPr>
        <w:lastRenderedPageBreak/>
        <w:t>Table 5</w:t>
      </w:r>
    </w:p>
    <w:tbl>
      <w:tblPr>
        <w:tblStyle w:val="a7"/>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2159"/>
        <w:gridCol w:w="2159"/>
        <w:gridCol w:w="2160"/>
        <w:gridCol w:w="2160"/>
      </w:tblGrid>
      <w:tr w:rsidR="00406962" w:rsidRPr="00304C2E" w14:paraId="6FBF7B4C" w14:textId="77777777" w:rsidTr="00FD1FA6">
        <w:tc>
          <w:tcPr>
            <w:tcW w:w="8658" w:type="dxa"/>
            <w:gridSpan w:val="4"/>
            <w:shd w:val="clear" w:color="auto" w:fill="D9D9D9" w:themeFill="background1" w:themeFillShade="D9"/>
            <w:vAlign w:val="center"/>
          </w:tcPr>
          <w:p w14:paraId="6BCC7815" w14:textId="77777777" w:rsidR="00406962" w:rsidRPr="00304C2E" w:rsidRDefault="00406962" w:rsidP="00406962">
            <w:pPr>
              <w:spacing w:line="240" w:lineRule="auto"/>
              <w:jc w:val="center"/>
              <w:rPr>
                <w:rStyle w:val="DorisChar"/>
                <w:b/>
                <w:bCs/>
                <w:sz w:val="20"/>
                <w:szCs w:val="20"/>
                <w:lang w:eastAsia="zh-TW"/>
              </w:rPr>
            </w:pPr>
          </w:p>
          <w:p w14:paraId="1E27ADCD" w14:textId="542C3C33" w:rsidR="00406962" w:rsidRPr="00304C2E" w:rsidRDefault="00406962" w:rsidP="00406962">
            <w:pPr>
              <w:spacing w:line="240" w:lineRule="exact"/>
              <w:jc w:val="center"/>
              <w:rPr>
                <w:rStyle w:val="DorisChar"/>
                <w:b/>
                <w:bCs/>
                <w:sz w:val="20"/>
                <w:szCs w:val="20"/>
                <w:lang w:eastAsia="zh-TW"/>
              </w:rPr>
            </w:pPr>
            <w:r w:rsidRPr="00304C2E">
              <w:rPr>
                <w:rStyle w:val="DorisChar"/>
                <w:b/>
                <w:bCs/>
                <w:sz w:val="20"/>
                <w:szCs w:val="20"/>
                <w:lang w:eastAsia="zh-TW"/>
              </w:rPr>
              <w:t>Child population</w:t>
            </w:r>
          </w:p>
          <w:p w14:paraId="28E8382A" w14:textId="492A0346" w:rsidR="00406962" w:rsidRPr="00304C2E" w:rsidRDefault="00406962" w:rsidP="00406962">
            <w:pPr>
              <w:spacing w:line="240" w:lineRule="auto"/>
              <w:jc w:val="center"/>
              <w:rPr>
                <w:szCs w:val="24"/>
              </w:rPr>
            </w:pPr>
          </w:p>
        </w:tc>
      </w:tr>
      <w:tr w:rsidR="00406962" w:rsidRPr="00304C2E" w14:paraId="0E873B8B" w14:textId="77777777" w:rsidTr="00FD1FA6">
        <w:tc>
          <w:tcPr>
            <w:tcW w:w="2164" w:type="dxa"/>
            <w:shd w:val="clear" w:color="auto" w:fill="D9D9D9" w:themeFill="background1" w:themeFillShade="D9"/>
            <w:vAlign w:val="center"/>
          </w:tcPr>
          <w:p w14:paraId="1FE9FCDC" w14:textId="7A5B7A32" w:rsidR="00406962" w:rsidRPr="00304C2E" w:rsidRDefault="00406962" w:rsidP="00406962">
            <w:pPr>
              <w:jc w:val="center"/>
              <w:rPr>
                <w:szCs w:val="24"/>
              </w:rPr>
            </w:pPr>
            <w:r w:rsidRPr="00304C2E">
              <w:rPr>
                <w:b/>
                <w:shd w:val="pct15" w:color="auto" w:fill="FFFFFF"/>
              </w:rPr>
              <w:t>Year</w:t>
            </w:r>
          </w:p>
        </w:tc>
        <w:tc>
          <w:tcPr>
            <w:tcW w:w="2164" w:type="dxa"/>
            <w:shd w:val="clear" w:color="auto" w:fill="D9D9D9" w:themeFill="background1" w:themeFillShade="D9"/>
            <w:vAlign w:val="center"/>
          </w:tcPr>
          <w:p w14:paraId="6E964D46" w14:textId="226BBB04" w:rsidR="00406962" w:rsidRPr="00304C2E" w:rsidRDefault="00406962" w:rsidP="00406962">
            <w:pPr>
              <w:jc w:val="center"/>
              <w:rPr>
                <w:szCs w:val="24"/>
              </w:rPr>
            </w:pPr>
            <w:r w:rsidRPr="00304C2E">
              <w:rPr>
                <w:b/>
                <w:shd w:val="pct15" w:color="auto" w:fill="FFFFFF"/>
              </w:rPr>
              <w:t>Female</w:t>
            </w:r>
          </w:p>
        </w:tc>
        <w:tc>
          <w:tcPr>
            <w:tcW w:w="2165" w:type="dxa"/>
            <w:shd w:val="clear" w:color="auto" w:fill="D9D9D9" w:themeFill="background1" w:themeFillShade="D9"/>
            <w:vAlign w:val="center"/>
          </w:tcPr>
          <w:p w14:paraId="171F6FF7" w14:textId="19F23CD5" w:rsidR="00406962" w:rsidRPr="00304C2E" w:rsidRDefault="00406962" w:rsidP="00406962">
            <w:pPr>
              <w:jc w:val="center"/>
              <w:rPr>
                <w:szCs w:val="24"/>
              </w:rPr>
            </w:pPr>
            <w:r w:rsidRPr="00304C2E">
              <w:rPr>
                <w:b/>
                <w:shd w:val="pct15" w:color="auto" w:fill="FFFFFF"/>
              </w:rPr>
              <w:t>Male</w:t>
            </w:r>
          </w:p>
        </w:tc>
        <w:tc>
          <w:tcPr>
            <w:tcW w:w="2165" w:type="dxa"/>
            <w:shd w:val="clear" w:color="auto" w:fill="D9D9D9" w:themeFill="background1" w:themeFillShade="D9"/>
            <w:vAlign w:val="center"/>
          </w:tcPr>
          <w:p w14:paraId="2C17222F" w14:textId="7D146994" w:rsidR="00406962" w:rsidRPr="00304C2E" w:rsidRDefault="00406962" w:rsidP="00406962">
            <w:pPr>
              <w:jc w:val="center"/>
              <w:rPr>
                <w:szCs w:val="24"/>
              </w:rPr>
            </w:pPr>
            <w:r w:rsidRPr="00304C2E">
              <w:rPr>
                <w:b/>
                <w:shd w:val="pct15" w:color="auto" w:fill="FFFFFF"/>
              </w:rPr>
              <w:t>Total</w:t>
            </w:r>
          </w:p>
        </w:tc>
      </w:tr>
      <w:tr w:rsidR="00406962" w:rsidRPr="00304C2E" w14:paraId="15D748DA" w14:textId="77777777" w:rsidTr="00FD1FA6">
        <w:tc>
          <w:tcPr>
            <w:tcW w:w="2164" w:type="dxa"/>
            <w:shd w:val="clear" w:color="auto" w:fill="D9D9D9" w:themeFill="background1" w:themeFillShade="D9"/>
            <w:vAlign w:val="center"/>
          </w:tcPr>
          <w:p w14:paraId="75040E7F" w14:textId="7007C0F9" w:rsidR="00406962" w:rsidRPr="00304C2E" w:rsidRDefault="00406962" w:rsidP="003078CF">
            <w:pPr>
              <w:jc w:val="center"/>
              <w:rPr>
                <w:szCs w:val="24"/>
              </w:rPr>
            </w:pPr>
            <w:r w:rsidRPr="00304C2E">
              <w:rPr>
                <w:b/>
              </w:rPr>
              <w:t>2013</w:t>
            </w:r>
          </w:p>
        </w:tc>
        <w:tc>
          <w:tcPr>
            <w:tcW w:w="2164" w:type="dxa"/>
            <w:vAlign w:val="center"/>
          </w:tcPr>
          <w:p w14:paraId="37AD1785" w14:textId="4C920CA9" w:rsidR="00406962" w:rsidRPr="00304C2E" w:rsidRDefault="00406962" w:rsidP="00406962">
            <w:pPr>
              <w:jc w:val="center"/>
              <w:rPr>
                <w:szCs w:val="24"/>
              </w:rPr>
            </w:pPr>
            <w:r w:rsidRPr="00304C2E">
              <w:t>41,400</w:t>
            </w:r>
          </w:p>
        </w:tc>
        <w:tc>
          <w:tcPr>
            <w:tcW w:w="2165" w:type="dxa"/>
            <w:vAlign w:val="center"/>
          </w:tcPr>
          <w:p w14:paraId="066C2D0D" w14:textId="19FC905B" w:rsidR="00406962" w:rsidRPr="00304C2E" w:rsidRDefault="00406962" w:rsidP="00406962">
            <w:pPr>
              <w:jc w:val="center"/>
              <w:rPr>
                <w:szCs w:val="24"/>
              </w:rPr>
            </w:pPr>
            <w:r w:rsidRPr="00304C2E">
              <w:t>45,400</w:t>
            </w:r>
          </w:p>
        </w:tc>
        <w:tc>
          <w:tcPr>
            <w:tcW w:w="2165" w:type="dxa"/>
            <w:vAlign w:val="center"/>
          </w:tcPr>
          <w:p w14:paraId="7F08F621" w14:textId="093AA830" w:rsidR="00406962" w:rsidRPr="00304C2E" w:rsidRDefault="00406962" w:rsidP="00406962">
            <w:pPr>
              <w:jc w:val="center"/>
              <w:rPr>
                <w:szCs w:val="24"/>
              </w:rPr>
            </w:pPr>
            <w:r w:rsidRPr="00304C2E">
              <w:t>86,800</w:t>
            </w:r>
          </w:p>
        </w:tc>
      </w:tr>
      <w:tr w:rsidR="00406962" w:rsidRPr="00304C2E" w14:paraId="765E68E7" w14:textId="77777777" w:rsidTr="00FD1FA6">
        <w:tc>
          <w:tcPr>
            <w:tcW w:w="2164" w:type="dxa"/>
            <w:shd w:val="clear" w:color="auto" w:fill="D9D9D9" w:themeFill="background1" w:themeFillShade="D9"/>
            <w:vAlign w:val="center"/>
          </w:tcPr>
          <w:p w14:paraId="7F128638" w14:textId="7482F48F" w:rsidR="00406962" w:rsidRPr="00304C2E" w:rsidRDefault="00406962" w:rsidP="003078CF">
            <w:pPr>
              <w:jc w:val="center"/>
              <w:rPr>
                <w:szCs w:val="24"/>
              </w:rPr>
            </w:pPr>
            <w:r w:rsidRPr="00304C2E">
              <w:rPr>
                <w:b/>
              </w:rPr>
              <w:t>2014</w:t>
            </w:r>
          </w:p>
        </w:tc>
        <w:tc>
          <w:tcPr>
            <w:tcW w:w="2164" w:type="dxa"/>
            <w:vAlign w:val="center"/>
          </w:tcPr>
          <w:p w14:paraId="04B406F0" w14:textId="2A52E499" w:rsidR="00406962" w:rsidRPr="00304C2E" w:rsidRDefault="00406962" w:rsidP="00406962">
            <w:pPr>
              <w:jc w:val="center"/>
              <w:rPr>
                <w:szCs w:val="24"/>
              </w:rPr>
            </w:pPr>
            <w:r w:rsidRPr="00304C2E">
              <w:t>42,400</w:t>
            </w:r>
          </w:p>
        </w:tc>
        <w:tc>
          <w:tcPr>
            <w:tcW w:w="2165" w:type="dxa"/>
            <w:vAlign w:val="center"/>
          </w:tcPr>
          <w:p w14:paraId="097ACA95" w14:textId="49188D09" w:rsidR="00406962" w:rsidRPr="00304C2E" w:rsidRDefault="00406962" w:rsidP="00406962">
            <w:pPr>
              <w:jc w:val="center"/>
              <w:rPr>
                <w:szCs w:val="24"/>
              </w:rPr>
            </w:pPr>
            <w:r w:rsidRPr="00304C2E">
              <w:t>47,100</w:t>
            </w:r>
          </w:p>
        </w:tc>
        <w:tc>
          <w:tcPr>
            <w:tcW w:w="2165" w:type="dxa"/>
            <w:vAlign w:val="center"/>
          </w:tcPr>
          <w:p w14:paraId="46BA5BBE" w14:textId="4DE768BC" w:rsidR="00406962" w:rsidRPr="00304C2E" w:rsidRDefault="00406962" w:rsidP="00406962">
            <w:pPr>
              <w:jc w:val="center"/>
              <w:rPr>
                <w:szCs w:val="24"/>
              </w:rPr>
            </w:pPr>
            <w:r w:rsidRPr="00304C2E">
              <w:t>89,500</w:t>
            </w:r>
          </w:p>
        </w:tc>
      </w:tr>
      <w:tr w:rsidR="00406962" w:rsidRPr="00304C2E" w14:paraId="795D6BCE" w14:textId="77777777" w:rsidTr="00FD1FA6">
        <w:tc>
          <w:tcPr>
            <w:tcW w:w="2164" w:type="dxa"/>
            <w:shd w:val="clear" w:color="auto" w:fill="D9D9D9" w:themeFill="background1" w:themeFillShade="D9"/>
            <w:vAlign w:val="center"/>
          </w:tcPr>
          <w:p w14:paraId="1EEB60CD" w14:textId="5EED0590" w:rsidR="00406962" w:rsidRPr="00304C2E" w:rsidRDefault="00406962" w:rsidP="003078CF">
            <w:pPr>
              <w:jc w:val="center"/>
              <w:rPr>
                <w:szCs w:val="24"/>
              </w:rPr>
            </w:pPr>
            <w:r w:rsidRPr="00304C2E">
              <w:rPr>
                <w:b/>
              </w:rPr>
              <w:t>2015</w:t>
            </w:r>
          </w:p>
        </w:tc>
        <w:tc>
          <w:tcPr>
            <w:tcW w:w="2164" w:type="dxa"/>
            <w:vAlign w:val="center"/>
          </w:tcPr>
          <w:p w14:paraId="46ED6E1E" w14:textId="41A9E5AA" w:rsidR="00406962" w:rsidRPr="00304C2E" w:rsidRDefault="00406962" w:rsidP="00406962">
            <w:pPr>
              <w:jc w:val="center"/>
              <w:rPr>
                <w:szCs w:val="24"/>
              </w:rPr>
            </w:pPr>
            <w:r w:rsidRPr="00304C2E">
              <w:t>44,200</w:t>
            </w:r>
          </w:p>
        </w:tc>
        <w:tc>
          <w:tcPr>
            <w:tcW w:w="2165" w:type="dxa"/>
            <w:vAlign w:val="center"/>
          </w:tcPr>
          <w:p w14:paraId="1DA63FFB" w14:textId="2DDC7DC8" w:rsidR="00406962" w:rsidRPr="00304C2E" w:rsidRDefault="00406962" w:rsidP="00406962">
            <w:pPr>
              <w:jc w:val="center"/>
              <w:rPr>
                <w:szCs w:val="24"/>
              </w:rPr>
            </w:pPr>
            <w:r w:rsidRPr="00304C2E">
              <w:t>49,100</w:t>
            </w:r>
          </w:p>
        </w:tc>
        <w:tc>
          <w:tcPr>
            <w:tcW w:w="2165" w:type="dxa"/>
            <w:vAlign w:val="center"/>
          </w:tcPr>
          <w:p w14:paraId="0DF133D0" w14:textId="7ED21F05" w:rsidR="00406962" w:rsidRPr="00304C2E" w:rsidRDefault="00406962" w:rsidP="00406962">
            <w:pPr>
              <w:jc w:val="center"/>
              <w:rPr>
                <w:szCs w:val="24"/>
              </w:rPr>
            </w:pPr>
            <w:r w:rsidRPr="00304C2E">
              <w:t>93,300</w:t>
            </w:r>
          </w:p>
        </w:tc>
      </w:tr>
      <w:tr w:rsidR="00406962" w:rsidRPr="00304C2E" w14:paraId="7E9D3442" w14:textId="77777777" w:rsidTr="00FD1FA6">
        <w:tc>
          <w:tcPr>
            <w:tcW w:w="2164" w:type="dxa"/>
            <w:shd w:val="clear" w:color="auto" w:fill="D9D9D9" w:themeFill="background1" w:themeFillShade="D9"/>
            <w:vAlign w:val="center"/>
          </w:tcPr>
          <w:p w14:paraId="0FFDB55A" w14:textId="45FB49A4" w:rsidR="00406962" w:rsidRPr="00304C2E" w:rsidRDefault="00406962" w:rsidP="003078CF">
            <w:pPr>
              <w:jc w:val="center"/>
              <w:rPr>
                <w:szCs w:val="24"/>
              </w:rPr>
            </w:pPr>
            <w:r w:rsidRPr="00304C2E">
              <w:rPr>
                <w:b/>
              </w:rPr>
              <w:t>2016</w:t>
            </w:r>
          </w:p>
        </w:tc>
        <w:tc>
          <w:tcPr>
            <w:tcW w:w="2164" w:type="dxa"/>
            <w:vAlign w:val="center"/>
          </w:tcPr>
          <w:p w14:paraId="1322E662" w14:textId="5DFCF9F3" w:rsidR="00406962" w:rsidRPr="00304C2E" w:rsidRDefault="00406962" w:rsidP="00406962">
            <w:pPr>
              <w:jc w:val="center"/>
              <w:rPr>
                <w:szCs w:val="24"/>
              </w:rPr>
            </w:pPr>
            <w:r w:rsidRPr="00304C2E">
              <w:t>45,600</w:t>
            </w:r>
          </w:p>
        </w:tc>
        <w:tc>
          <w:tcPr>
            <w:tcW w:w="2165" w:type="dxa"/>
            <w:vAlign w:val="center"/>
          </w:tcPr>
          <w:p w14:paraId="3CED0948" w14:textId="4D0DD849" w:rsidR="00406962" w:rsidRPr="00304C2E" w:rsidRDefault="00406962" w:rsidP="00406962">
            <w:pPr>
              <w:jc w:val="center"/>
              <w:rPr>
                <w:szCs w:val="24"/>
              </w:rPr>
            </w:pPr>
            <w:r w:rsidRPr="00304C2E">
              <w:t>50,400</w:t>
            </w:r>
          </w:p>
        </w:tc>
        <w:tc>
          <w:tcPr>
            <w:tcW w:w="2165" w:type="dxa"/>
            <w:vAlign w:val="center"/>
          </w:tcPr>
          <w:p w14:paraId="6C89D42A" w14:textId="272F4FC6" w:rsidR="00406962" w:rsidRPr="00304C2E" w:rsidRDefault="00406962" w:rsidP="00406962">
            <w:pPr>
              <w:jc w:val="center"/>
              <w:rPr>
                <w:szCs w:val="24"/>
              </w:rPr>
            </w:pPr>
            <w:r w:rsidRPr="00304C2E">
              <w:t>96,000</w:t>
            </w:r>
          </w:p>
        </w:tc>
      </w:tr>
      <w:tr w:rsidR="00406962" w:rsidRPr="00304C2E" w14:paraId="4F9B0F29" w14:textId="77777777" w:rsidTr="00FD1FA6">
        <w:tc>
          <w:tcPr>
            <w:tcW w:w="2164" w:type="dxa"/>
            <w:shd w:val="clear" w:color="auto" w:fill="D9D9D9" w:themeFill="background1" w:themeFillShade="D9"/>
            <w:vAlign w:val="center"/>
          </w:tcPr>
          <w:p w14:paraId="4F3B8592" w14:textId="5444FABC" w:rsidR="00406962" w:rsidRPr="00304C2E" w:rsidRDefault="00406962" w:rsidP="003078CF">
            <w:pPr>
              <w:jc w:val="center"/>
              <w:rPr>
                <w:szCs w:val="24"/>
              </w:rPr>
            </w:pPr>
            <w:r w:rsidRPr="00304C2E">
              <w:rPr>
                <w:b/>
              </w:rPr>
              <w:t>2017</w:t>
            </w:r>
          </w:p>
        </w:tc>
        <w:tc>
          <w:tcPr>
            <w:tcW w:w="2164" w:type="dxa"/>
            <w:vAlign w:val="center"/>
          </w:tcPr>
          <w:p w14:paraId="3980001D" w14:textId="5D141DF1" w:rsidR="00406962" w:rsidRPr="00304C2E" w:rsidRDefault="00406962" w:rsidP="00406962">
            <w:pPr>
              <w:jc w:val="center"/>
              <w:rPr>
                <w:szCs w:val="24"/>
              </w:rPr>
            </w:pPr>
            <w:r w:rsidRPr="00304C2E">
              <w:t>46,500</w:t>
            </w:r>
          </w:p>
        </w:tc>
        <w:tc>
          <w:tcPr>
            <w:tcW w:w="2165" w:type="dxa"/>
            <w:vAlign w:val="center"/>
          </w:tcPr>
          <w:p w14:paraId="7E913CB6" w14:textId="67CD9D89" w:rsidR="00406962" w:rsidRPr="00304C2E" w:rsidRDefault="00406962" w:rsidP="00406962">
            <w:pPr>
              <w:jc w:val="center"/>
              <w:rPr>
                <w:szCs w:val="24"/>
              </w:rPr>
            </w:pPr>
            <w:r w:rsidRPr="00304C2E">
              <w:t>51,400</w:t>
            </w:r>
          </w:p>
        </w:tc>
        <w:tc>
          <w:tcPr>
            <w:tcW w:w="2165" w:type="dxa"/>
            <w:vAlign w:val="center"/>
          </w:tcPr>
          <w:p w14:paraId="24D30CB4" w14:textId="56217BB1" w:rsidR="00406962" w:rsidRPr="00304C2E" w:rsidRDefault="00406962" w:rsidP="00406962">
            <w:pPr>
              <w:jc w:val="center"/>
              <w:rPr>
                <w:szCs w:val="24"/>
              </w:rPr>
            </w:pPr>
            <w:r w:rsidRPr="00304C2E">
              <w:t>97,900</w:t>
            </w:r>
          </w:p>
        </w:tc>
      </w:tr>
      <w:tr w:rsidR="00406962" w:rsidRPr="00304C2E" w14:paraId="48A8A273" w14:textId="77777777" w:rsidTr="00FD1FA6">
        <w:tc>
          <w:tcPr>
            <w:tcW w:w="2164" w:type="dxa"/>
            <w:shd w:val="clear" w:color="auto" w:fill="D9D9D9" w:themeFill="background1" w:themeFillShade="D9"/>
            <w:vAlign w:val="center"/>
          </w:tcPr>
          <w:p w14:paraId="1817948C" w14:textId="7553D62F" w:rsidR="00406962" w:rsidRPr="00304C2E" w:rsidRDefault="00406962" w:rsidP="003078CF">
            <w:pPr>
              <w:jc w:val="center"/>
              <w:rPr>
                <w:szCs w:val="24"/>
              </w:rPr>
            </w:pPr>
            <w:r w:rsidRPr="00304C2E">
              <w:rPr>
                <w:b/>
              </w:rPr>
              <w:t>2018</w:t>
            </w:r>
          </w:p>
        </w:tc>
        <w:tc>
          <w:tcPr>
            <w:tcW w:w="2164" w:type="dxa"/>
            <w:vAlign w:val="center"/>
          </w:tcPr>
          <w:p w14:paraId="5BAA7C60" w14:textId="5D9316DB" w:rsidR="00406962" w:rsidRPr="00304C2E" w:rsidRDefault="00406962" w:rsidP="00406962">
            <w:pPr>
              <w:jc w:val="center"/>
              <w:rPr>
                <w:szCs w:val="24"/>
              </w:rPr>
            </w:pPr>
            <w:r w:rsidRPr="00304C2E">
              <w:t>48,100</w:t>
            </w:r>
          </w:p>
        </w:tc>
        <w:tc>
          <w:tcPr>
            <w:tcW w:w="2165" w:type="dxa"/>
            <w:vAlign w:val="center"/>
          </w:tcPr>
          <w:p w14:paraId="36724D96" w14:textId="6EE0BC6D" w:rsidR="00406962" w:rsidRPr="00304C2E" w:rsidRDefault="00406962" w:rsidP="00406962">
            <w:pPr>
              <w:jc w:val="center"/>
              <w:rPr>
                <w:szCs w:val="24"/>
              </w:rPr>
            </w:pPr>
            <w:r w:rsidRPr="00304C2E">
              <w:t>53,200</w:t>
            </w:r>
          </w:p>
        </w:tc>
        <w:tc>
          <w:tcPr>
            <w:tcW w:w="2165" w:type="dxa"/>
            <w:vAlign w:val="center"/>
          </w:tcPr>
          <w:p w14:paraId="5A173DBF" w14:textId="3EA99EE1" w:rsidR="00406962" w:rsidRPr="00304C2E" w:rsidRDefault="00406962" w:rsidP="00406962">
            <w:pPr>
              <w:jc w:val="center"/>
              <w:rPr>
                <w:szCs w:val="24"/>
              </w:rPr>
            </w:pPr>
            <w:r w:rsidRPr="00304C2E">
              <w:t>101,300</w:t>
            </w:r>
          </w:p>
        </w:tc>
      </w:tr>
    </w:tbl>
    <w:p w14:paraId="4B0F4D78" w14:textId="31B1CE19" w:rsidR="00406962" w:rsidRPr="00304C2E" w:rsidRDefault="00406962" w:rsidP="00794381">
      <w:pPr>
        <w:rPr>
          <w:rFonts w:ascii="Times New Roman" w:hAnsi="Times New Roman" w:cs="Times New Roman"/>
          <w:szCs w:val="24"/>
        </w:rPr>
      </w:pPr>
      <w:r w:rsidRPr="00304C2E">
        <w:rPr>
          <w:rFonts w:ascii="Times New Roman" w:hAnsi="Times New Roman" w:cs="Times New Roman"/>
          <w:i/>
          <w:sz w:val="18"/>
        </w:rPr>
        <w:t>Source: SWB, Macao Children Database, 2019</w:t>
      </w:r>
    </w:p>
    <w:p w14:paraId="0754F9BE" w14:textId="77777777" w:rsidR="00794381" w:rsidRPr="00304C2E" w:rsidRDefault="00794381" w:rsidP="00794381">
      <w:pPr>
        <w:rPr>
          <w:rFonts w:ascii="Times New Roman" w:hAnsi="Times New Roman" w:cs="Times New Roman"/>
          <w:szCs w:val="24"/>
        </w:rPr>
      </w:pPr>
    </w:p>
    <w:p w14:paraId="61FDA937" w14:textId="77777777" w:rsidR="00794381" w:rsidRPr="00304C2E" w:rsidRDefault="00794381" w:rsidP="00794381">
      <w:pPr>
        <w:rPr>
          <w:rFonts w:ascii="Times New Roman" w:hAnsi="Times New Roman" w:cs="Times New Roman"/>
          <w:szCs w:val="24"/>
        </w:rPr>
      </w:pPr>
      <w:r w:rsidRPr="00304C2E">
        <w:rPr>
          <w:rFonts w:ascii="Times New Roman" w:hAnsi="Times New Roman" w:cs="Times New Roman"/>
          <w:b/>
        </w:rPr>
        <w:t>Table 6</w:t>
      </w:r>
    </w:p>
    <w:tbl>
      <w:tblPr>
        <w:tblW w:w="5000" w:type="pct"/>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485"/>
        <w:gridCol w:w="1025"/>
        <w:gridCol w:w="1025"/>
        <w:gridCol w:w="1024"/>
        <w:gridCol w:w="1024"/>
        <w:gridCol w:w="1024"/>
        <w:gridCol w:w="1031"/>
      </w:tblGrid>
      <w:tr w:rsidR="00794381" w:rsidRPr="00304C2E" w14:paraId="47164F34" w14:textId="77777777" w:rsidTr="006E11A2">
        <w:trPr>
          <w:trHeight w:val="330"/>
          <w:jc w:val="center"/>
        </w:trPr>
        <w:tc>
          <w:tcPr>
            <w:tcW w:w="5000" w:type="pct"/>
            <w:gridSpan w:val="7"/>
            <w:shd w:val="pct15" w:color="auto" w:fill="auto"/>
            <w:noWrap/>
            <w:vAlign w:val="center"/>
            <w:hideMark/>
          </w:tcPr>
          <w:p w14:paraId="5B518FDA" w14:textId="77777777" w:rsidR="00794381" w:rsidRPr="00304C2E" w:rsidRDefault="00794381" w:rsidP="00E61847">
            <w:pPr>
              <w:pStyle w:val="a8"/>
              <w:tabs>
                <w:tab w:val="clear" w:pos="431"/>
                <w:tab w:val="clear" w:pos="1134"/>
                <w:tab w:val="clear" w:pos="1565"/>
                <w:tab w:val="clear" w:pos="1996"/>
                <w:tab w:val="clear" w:pos="2427"/>
              </w:tabs>
              <w:spacing w:before="0" w:after="0" w:line="240" w:lineRule="exact"/>
              <w:ind w:leftChars="-1" w:left="-2" w:right="0"/>
              <w:jc w:val="center"/>
              <w:rPr>
                <w:rStyle w:val="DorisChar"/>
                <w:bCs/>
                <w:sz w:val="20"/>
                <w:szCs w:val="20"/>
                <w:lang w:eastAsia="zh-TW"/>
              </w:rPr>
            </w:pPr>
          </w:p>
          <w:p w14:paraId="6308751C" w14:textId="400E4EDD" w:rsidR="00794381" w:rsidRPr="00304C2E" w:rsidRDefault="00794381" w:rsidP="00E61847">
            <w:pPr>
              <w:pStyle w:val="a8"/>
              <w:tabs>
                <w:tab w:val="clear" w:pos="431"/>
                <w:tab w:val="clear" w:pos="1134"/>
                <w:tab w:val="clear" w:pos="1565"/>
                <w:tab w:val="clear" w:pos="1996"/>
                <w:tab w:val="clear" w:pos="2427"/>
              </w:tabs>
              <w:spacing w:before="0" w:after="0" w:line="240" w:lineRule="exact"/>
              <w:ind w:leftChars="-1" w:left="-2" w:right="0"/>
              <w:jc w:val="center"/>
              <w:rPr>
                <w:rStyle w:val="DorisChar"/>
                <w:b/>
                <w:bCs/>
                <w:sz w:val="20"/>
                <w:szCs w:val="20"/>
                <w:lang w:eastAsia="zh-TW"/>
              </w:rPr>
            </w:pPr>
            <w:r w:rsidRPr="00304C2E">
              <w:rPr>
                <w:rStyle w:val="DorisChar"/>
                <w:b/>
                <w:bCs/>
                <w:sz w:val="20"/>
                <w:szCs w:val="20"/>
                <w:lang w:eastAsia="zh-TW"/>
              </w:rPr>
              <w:t>Youth NGO funding</w:t>
            </w:r>
          </w:p>
          <w:p w14:paraId="5681A7FC" w14:textId="77777777" w:rsidR="00794381" w:rsidRPr="00304C2E" w:rsidRDefault="00794381" w:rsidP="00E61847">
            <w:pPr>
              <w:pStyle w:val="a8"/>
              <w:tabs>
                <w:tab w:val="clear" w:pos="431"/>
                <w:tab w:val="clear" w:pos="1134"/>
                <w:tab w:val="clear" w:pos="1565"/>
                <w:tab w:val="clear" w:pos="1996"/>
                <w:tab w:val="clear" w:pos="2427"/>
              </w:tabs>
              <w:spacing w:before="0" w:after="0" w:line="240" w:lineRule="exact"/>
              <w:ind w:leftChars="-1" w:left="-2" w:right="0"/>
              <w:jc w:val="center"/>
              <w:rPr>
                <w:rStyle w:val="DorisChar"/>
                <w:bCs/>
                <w:sz w:val="20"/>
                <w:szCs w:val="20"/>
                <w:lang w:eastAsia="zh-TW"/>
              </w:rPr>
            </w:pPr>
          </w:p>
        </w:tc>
      </w:tr>
      <w:tr w:rsidR="00794381" w:rsidRPr="00304C2E" w14:paraId="4404FABC" w14:textId="77777777" w:rsidTr="006E11A2">
        <w:trPr>
          <w:trHeight w:val="330"/>
          <w:jc w:val="center"/>
        </w:trPr>
        <w:tc>
          <w:tcPr>
            <w:tcW w:w="1438" w:type="pct"/>
            <w:shd w:val="pct15" w:color="auto" w:fill="auto"/>
            <w:noWrap/>
            <w:vAlign w:val="center"/>
            <w:hideMark/>
          </w:tcPr>
          <w:p w14:paraId="3DE963DE" w14:textId="77777777" w:rsidR="00794381" w:rsidRPr="00304C2E" w:rsidRDefault="00794381" w:rsidP="00FD1FA6">
            <w:pPr>
              <w:ind w:leftChars="17" w:left="41" w:rightChars="25" w:right="60"/>
              <w:jc w:val="center"/>
              <w:rPr>
                <w:rFonts w:ascii="Times New Roman" w:eastAsia="新細明體" w:hAnsi="Times New Roman" w:cs="Times New Roman"/>
                <w:b/>
                <w:sz w:val="20"/>
                <w:szCs w:val="20"/>
              </w:rPr>
            </w:pPr>
            <w:r w:rsidRPr="00304C2E">
              <w:rPr>
                <w:rFonts w:ascii="Times New Roman" w:eastAsia="新細明體" w:hAnsi="Times New Roman" w:cs="Times New Roman"/>
                <w:b/>
                <w:sz w:val="20"/>
                <w:szCs w:val="20"/>
              </w:rPr>
              <w:t>Year</w:t>
            </w:r>
          </w:p>
        </w:tc>
        <w:tc>
          <w:tcPr>
            <w:tcW w:w="593" w:type="pct"/>
            <w:shd w:val="pct15" w:color="auto" w:fill="auto"/>
            <w:noWrap/>
            <w:vAlign w:val="center"/>
            <w:hideMark/>
          </w:tcPr>
          <w:p w14:paraId="3DA91DA8" w14:textId="77777777" w:rsidR="00794381" w:rsidRPr="00304C2E" w:rsidRDefault="00794381" w:rsidP="006E11A2">
            <w:pPr>
              <w:tabs>
                <w:tab w:val="right" w:pos="567"/>
              </w:tabs>
              <w:jc w:val="center"/>
              <w:rPr>
                <w:rFonts w:ascii="Times New Roman" w:eastAsia="新細明體" w:hAnsi="Times New Roman" w:cs="Times New Roman"/>
                <w:b/>
                <w:sz w:val="20"/>
                <w:szCs w:val="20"/>
              </w:rPr>
            </w:pPr>
            <w:r w:rsidRPr="00304C2E">
              <w:rPr>
                <w:rFonts w:ascii="Times New Roman" w:eastAsia="新細明體" w:hAnsi="Times New Roman" w:cs="Times New Roman"/>
                <w:b/>
                <w:sz w:val="20"/>
                <w:szCs w:val="20"/>
              </w:rPr>
              <w:t>2013</w:t>
            </w:r>
          </w:p>
        </w:tc>
        <w:tc>
          <w:tcPr>
            <w:tcW w:w="593" w:type="pct"/>
            <w:shd w:val="pct15" w:color="auto" w:fill="auto"/>
            <w:noWrap/>
            <w:vAlign w:val="center"/>
            <w:hideMark/>
          </w:tcPr>
          <w:p w14:paraId="1BE37FFD" w14:textId="77777777" w:rsidR="00794381" w:rsidRPr="00304C2E" w:rsidRDefault="00794381" w:rsidP="006E11A2">
            <w:pPr>
              <w:tabs>
                <w:tab w:val="right" w:pos="567"/>
              </w:tabs>
              <w:jc w:val="center"/>
              <w:rPr>
                <w:rFonts w:ascii="Times New Roman" w:eastAsia="新細明體" w:hAnsi="Times New Roman" w:cs="Times New Roman"/>
                <w:b/>
                <w:sz w:val="20"/>
                <w:szCs w:val="20"/>
              </w:rPr>
            </w:pPr>
            <w:r w:rsidRPr="00304C2E">
              <w:rPr>
                <w:rFonts w:ascii="Times New Roman" w:eastAsia="新細明體" w:hAnsi="Times New Roman" w:cs="Times New Roman"/>
                <w:b/>
                <w:sz w:val="20"/>
                <w:szCs w:val="20"/>
              </w:rPr>
              <w:t>2014</w:t>
            </w:r>
          </w:p>
        </w:tc>
        <w:tc>
          <w:tcPr>
            <w:tcW w:w="593" w:type="pct"/>
            <w:shd w:val="pct15" w:color="auto" w:fill="auto"/>
            <w:noWrap/>
            <w:vAlign w:val="center"/>
            <w:hideMark/>
          </w:tcPr>
          <w:p w14:paraId="01B1CB1B" w14:textId="77777777" w:rsidR="00794381" w:rsidRPr="00304C2E" w:rsidRDefault="00794381" w:rsidP="006E11A2">
            <w:pPr>
              <w:tabs>
                <w:tab w:val="right" w:pos="567"/>
              </w:tabs>
              <w:jc w:val="center"/>
              <w:rPr>
                <w:rFonts w:ascii="Times New Roman" w:eastAsia="新細明體" w:hAnsi="Times New Roman" w:cs="Times New Roman"/>
                <w:b/>
                <w:sz w:val="20"/>
                <w:szCs w:val="20"/>
              </w:rPr>
            </w:pPr>
            <w:r w:rsidRPr="00304C2E">
              <w:rPr>
                <w:rFonts w:ascii="Times New Roman" w:eastAsia="新細明體" w:hAnsi="Times New Roman" w:cs="Times New Roman"/>
                <w:b/>
                <w:sz w:val="20"/>
                <w:szCs w:val="20"/>
              </w:rPr>
              <w:t>2015</w:t>
            </w:r>
          </w:p>
        </w:tc>
        <w:tc>
          <w:tcPr>
            <w:tcW w:w="593" w:type="pct"/>
            <w:shd w:val="pct15" w:color="auto" w:fill="auto"/>
            <w:noWrap/>
            <w:vAlign w:val="center"/>
            <w:hideMark/>
          </w:tcPr>
          <w:p w14:paraId="1CC97525" w14:textId="77777777" w:rsidR="00794381" w:rsidRPr="00304C2E" w:rsidRDefault="00794381" w:rsidP="006E11A2">
            <w:pPr>
              <w:tabs>
                <w:tab w:val="right" w:pos="567"/>
              </w:tabs>
              <w:jc w:val="center"/>
              <w:rPr>
                <w:rFonts w:ascii="Times New Roman" w:eastAsia="新細明體" w:hAnsi="Times New Roman" w:cs="Times New Roman"/>
                <w:b/>
                <w:sz w:val="20"/>
                <w:szCs w:val="20"/>
              </w:rPr>
            </w:pPr>
            <w:r w:rsidRPr="00304C2E">
              <w:rPr>
                <w:rFonts w:ascii="Times New Roman" w:eastAsia="新細明體" w:hAnsi="Times New Roman" w:cs="Times New Roman"/>
                <w:b/>
                <w:sz w:val="20"/>
                <w:szCs w:val="20"/>
              </w:rPr>
              <w:t>2016</w:t>
            </w:r>
          </w:p>
        </w:tc>
        <w:tc>
          <w:tcPr>
            <w:tcW w:w="593" w:type="pct"/>
            <w:shd w:val="pct15" w:color="auto" w:fill="auto"/>
            <w:noWrap/>
            <w:vAlign w:val="center"/>
            <w:hideMark/>
          </w:tcPr>
          <w:p w14:paraId="779FD7F8" w14:textId="77777777" w:rsidR="00794381" w:rsidRPr="00304C2E" w:rsidRDefault="00794381" w:rsidP="006E11A2">
            <w:pPr>
              <w:tabs>
                <w:tab w:val="right" w:pos="567"/>
              </w:tabs>
              <w:jc w:val="center"/>
              <w:rPr>
                <w:rFonts w:ascii="Times New Roman" w:eastAsia="新細明體" w:hAnsi="Times New Roman" w:cs="Times New Roman"/>
                <w:b/>
                <w:sz w:val="20"/>
                <w:szCs w:val="20"/>
              </w:rPr>
            </w:pPr>
            <w:r w:rsidRPr="00304C2E">
              <w:rPr>
                <w:rFonts w:ascii="Times New Roman" w:eastAsia="新細明體" w:hAnsi="Times New Roman" w:cs="Times New Roman"/>
                <w:b/>
                <w:sz w:val="20"/>
                <w:szCs w:val="20"/>
              </w:rPr>
              <w:t>2017</w:t>
            </w:r>
          </w:p>
        </w:tc>
        <w:tc>
          <w:tcPr>
            <w:tcW w:w="596" w:type="pct"/>
            <w:shd w:val="pct15" w:color="auto" w:fill="auto"/>
            <w:noWrap/>
            <w:vAlign w:val="center"/>
            <w:hideMark/>
          </w:tcPr>
          <w:p w14:paraId="4A2D3988" w14:textId="77777777" w:rsidR="00794381" w:rsidRPr="00304C2E" w:rsidRDefault="00794381" w:rsidP="006E11A2">
            <w:pPr>
              <w:tabs>
                <w:tab w:val="right" w:pos="567"/>
              </w:tabs>
              <w:jc w:val="center"/>
              <w:rPr>
                <w:rFonts w:ascii="Times New Roman" w:eastAsia="新細明體" w:hAnsi="Times New Roman" w:cs="Times New Roman"/>
                <w:b/>
                <w:sz w:val="20"/>
                <w:szCs w:val="20"/>
              </w:rPr>
            </w:pPr>
            <w:r w:rsidRPr="00304C2E">
              <w:rPr>
                <w:rFonts w:ascii="Times New Roman" w:eastAsia="新細明體" w:hAnsi="Times New Roman" w:cs="Times New Roman"/>
                <w:b/>
                <w:sz w:val="20"/>
                <w:szCs w:val="20"/>
              </w:rPr>
              <w:t>2018</w:t>
            </w:r>
          </w:p>
        </w:tc>
      </w:tr>
      <w:tr w:rsidR="00794381" w:rsidRPr="00304C2E" w14:paraId="598FAFBD" w14:textId="77777777" w:rsidTr="006E11A2">
        <w:trPr>
          <w:trHeight w:val="330"/>
          <w:jc w:val="center"/>
        </w:trPr>
        <w:tc>
          <w:tcPr>
            <w:tcW w:w="1438" w:type="pct"/>
            <w:shd w:val="clear" w:color="auto" w:fill="D9D9D9" w:themeFill="background1" w:themeFillShade="D9"/>
            <w:noWrap/>
            <w:vAlign w:val="center"/>
            <w:hideMark/>
          </w:tcPr>
          <w:p w14:paraId="0E13E075" w14:textId="77777777" w:rsidR="00794381" w:rsidRPr="00304C2E" w:rsidRDefault="00794381" w:rsidP="006E11A2">
            <w:pPr>
              <w:ind w:leftChars="17" w:left="41" w:rightChars="25" w:right="60"/>
              <w:rPr>
                <w:rFonts w:ascii="Times New Roman" w:eastAsia="新細明體" w:hAnsi="Times New Roman" w:cs="Times New Roman"/>
                <w:b/>
                <w:sz w:val="20"/>
                <w:szCs w:val="20"/>
              </w:rPr>
            </w:pPr>
            <w:r w:rsidRPr="00304C2E">
              <w:rPr>
                <w:rFonts w:ascii="Times New Roman" w:eastAsia="新細明體" w:hAnsi="Times New Roman" w:cs="Times New Roman"/>
                <w:b/>
                <w:sz w:val="20"/>
                <w:szCs w:val="20"/>
              </w:rPr>
              <w:t>No. of funding activities</w:t>
            </w:r>
          </w:p>
        </w:tc>
        <w:tc>
          <w:tcPr>
            <w:tcW w:w="593" w:type="pct"/>
            <w:noWrap/>
            <w:vAlign w:val="center"/>
            <w:hideMark/>
          </w:tcPr>
          <w:p w14:paraId="2B969A08" w14:textId="77777777" w:rsidR="00794381" w:rsidRPr="00304C2E" w:rsidRDefault="00794381" w:rsidP="006E11A2">
            <w:pPr>
              <w:tabs>
                <w:tab w:val="right" w:pos="567"/>
              </w:tabs>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608</w:t>
            </w:r>
          </w:p>
        </w:tc>
        <w:tc>
          <w:tcPr>
            <w:tcW w:w="593" w:type="pct"/>
            <w:noWrap/>
            <w:vAlign w:val="center"/>
            <w:hideMark/>
          </w:tcPr>
          <w:p w14:paraId="4BA00138" w14:textId="77777777" w:rsidR="00794381" w:rsidRPr="00304C2E" w:rsidRDefault="00794381" w:rsidP="006E11A2">
            <w:pPr>
              <w:tabs>
                <w:tab w:val="right" w:pos="567"/>
              </w:tabs>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609</w:t>
            </w:r>
          </w:p>
        </w:tc>
        <w:tc>
          <w:tcPr>
            <w:tcW w:w="593" w:type="pct"/>
            <w:noWrap/>
            <w:vAlign w:val="center"/>
            <w:hideMark/>
          </w:tcPr>
          <w:p w14:paraId="545B92CA" w14:textId="77777777" w:rsidR="00794381" w:rsidRPr="00304C2E" w:rsidRDefault="00794381" w:rsidP="006E11A2">
            <w:pPr>
              <w:tabs>
                <w:tab w:val="right" w:pos="567"/>
              </w:tabs>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594</w:t>
            </w:r>
          </w:p>
        </w:tc>
        <w:tc>
          <w:tcPr>
            <w:tcW w:w="593" w:type="pct"/>
            <w:noWrap/>
            <w:vAlign w:val="center"/>
            <w:hideMark/>
          </w:tcPr>
          <w:p w14:paraId="581B3A3B" w14:textId="77777777" w:rsidR="00794381" w:rsidRPr="00304C2E" w:rsidRDefault="00794381" w:rsidP="006E11A2">
            <w:pPr>
              <w:tabs>
                <w:tab w:val="right" w:pos="567"/>
              </w:tabs>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508</w:t>
            </w:r>
          </w:p>
        </w:tc>
        <w:tc>
          <w:tcPr>
            <w:tcW w:w="593" w:type="pct"/>
            <w:noWrap/>
            <w:vAlign w:val="center"/>
            <w:hideMark/>
          </w:tcPr>
          <w:p w14:paraId="2795C406" w14:textId="77777777" w:rsidR="00794381" w:rsidRPr="00304C2E" w:rsidRDefault="00794381" w:rsidP="006E11A2">
            <w:pPr>
              <w:tabs>
                <w:tab w:val="right" w:pos="567"/>
              </w:tabs>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486</w:t>
            </w:r>
          </w:p>
        </w:tc>
        <w:tc>
          <w:tcPr>
            <w:tcW w:w="596" w:type="pct"/>
            <w:noWrap/>
            <w:vAlign w:val="center"/>
            <w:hideMark/>
          </w:tcPr>
          <w:p w14:paraId="378DE4CF" w14:textId="77777777" w:rsidR="00794381" w:rsidRPr="00304C2E" w:rsidRDefault="00794381" w:rsidP="006E11A2">
            <w:pPr>
              <w:tabs>
                <w:tab w:val="right" w:pos="567"/>
              </w:tabs>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511</w:t>
            </w:r>
          </w:p>
        </w:tc>
      </w:tr>
      <w:tr w:rsidR="00794381" w:rsidRPr="00304C2E" w14:paraId="0D639185" w14:textId="77777777" w:rsidTr="006E11A2">
        <w:trPr>
          <w:trHeight w:val="330"/>
          <w:jc w:val="center"/>
        </w:trPr>
        <w:tc>
          <w:tcPr>
            <w:tcW w:w="1438" w:type="pct"/>
            <w:shd w:val="clear" w:color="auto" w:fill="D9D9D9" w:themeFill="background1" w:themeFillShade="D9"/>
            <w:noWrap/>
            <w:vAlign w:val="center"/>
            <w:hideMark/>
          </w:tcPr>
          <w:p w14:paraId="7855DDFE" w14:textId="77777777" w:rsidR="00794381" w:rsidRPr="00304C2E" w:rsidRDefault="00794381" w:rsidP="006E11A2">
            <w:pPr>
              <w:ind w:leftChars="17" w:left="41" w:rightChars="25" w:right="60"/>
              <w:rPr>
                <w:rFonts w:ascii="Times New Roman" w:eastAsia="新細明體" w:hAnsi="Times New Roman" w:cs="Times New Roman"/>
                <w:b/>
                <w:sz w:val="20"/>
                <w:szCs w:val="20"/>
              </w:rPr>
            </w:pPr>
            <w:r w:rsidRPr="00304C2E">
              <w:rPr>
                <w:rFonts w:ascii="Times New Roman" w:eastAsia="新細明體" w:hAnsi="Times New Roman" w:cs="Times New Roman"/>
                <w:b/>
                <w:sz w:val="20"/>
                <w:szCs w:val="20"/>
              </w:rPr>
              <w:t>Total (MOP)</w:t>
            </w:r>
          </w:p>
        </w:tc>
        <w:tc>
          <w:tcPr>
            <w:tcW w:w="593" w:type="pct"/>
            <w:noWrap/>
            <w:vAlign w:val="center"/>
            <w:hideMark/>
          </w:tcPr>
          <w:p w14:paraId="11324E8A" w14:textId="77777777" w:rsidR="00794381" w:rsidRPr="00304C2E" w:rsidRDefault="00794381" w:rsidP="006E11A2">
            <w:pPr>
              <w:tabs>
                <w:tab w:val="right" w:pos="567"/>
              </w:tabs>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8,470,000</w:t>
            </w:r>
          </w:p>
        </w:tc>
        <w:tc>
          <w:tcPr>
            <w:tcW w:w="593" w:type="pct"/>
            <w:noWrap/>
            <w:vAlign w:val="center"/>
            <w:hideMark/>
          </w:tcPr>
          <w:p w14:paraId="51FBC1F3" w14:textId="77777777" w:rsidR="00794381" w:rsidRPr="00304C2E" w:rsidRDefault="00794381" w:rsidP="006E11A2">
            <w:pPr>
              <w:tabs>
                <w:tab w:val="right" w:pos="567"/>
              </w:tabs>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9,470,000</w:t>
            </w:r>
          </w:p>
        </w:tc>
        <w:tc>
          <w:tcPr>
            <w:tcW w:w="593" w:type="pct"/>
            <w:noWrap/>
            <w:vAlign w:val="center"/>
            <w:hideMark/>
          </w:tcPr>
          <w:p w14:paraId="424C5B7F" w14:textId="77777777" w:rsidR="00794381" w:rsidRPr="00304C2E" w:rsidRDefault="00794381" w:rsidP="006E11A2">
            <w:pPr>
              <w:tabs>
                <w:tab w:val="right" w:pos="567"/>
              </w:tabs>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9,980,000</w:t>
            </w:r>
          </w:p>
        </w:tc>
        <w:tc>
          <w:tcPr>
            <w:tcW w:w="593" w:type="pct"/>
            <w:noWrap/>
            <w:vAlign w:val="center"/>
            <w:hideMark/>
          </w:tcPr>
          <w:p w14:paraId="065EF746" w14:textId="77777777" w:rsidR="00794381" w:rsidRPr="00304C2E" w:rsidRDefault="00794381" w:rsidP="006E11A2">
            <w:pPr>
              <w:tabs>
                <w:tab w:val="right" w:pos="567"/>
              </w:tabs>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9,360,000</w:t>
            </w:r>
          </w:p>
        </w:tc>
        <w:tc>
          <w:tcPr>
            <w:tcW w:w="593" w:type="pct"/>
            <w:noWrap/>
            <w:vAlign w:val="center"/>
            <w:hideMark/>
          </w:tcPr>
          <w:p w14:paraId="0440EDA2" w14:textId="77777777" w:rsidR="00794381" w:rsidRPr="00304C2E" w:rsidRDefault="00794381" w:rsidP="006E11A2">
            <w:pPr>
              <w:tabs>
                <w:tab w:val="right" w:pos="567"/>
              </w:tabs>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7,980,000</w:t>
            </w:r>
          </w:p>
        </w:tc>
        <w:tc>
          <w:tcPr>
            <w:tcW w:w="596" w:type="pct"/>
            <w:noWrap/>
            <w:vAlign w:val="center"/>
            <w:hideMark/>
          </w:tcPr>
          <w:p w14:paraId="49E911FA" w14:textId="77777777" w:rsidR="00794381" w:rsidRPr="00304C2E" w:rsidRDefault="00794381" w:rsidP="006E11A2">
            <w:pPr>
              <w:tabs>
                <w:tab w:val="right" w:pos="567"/>
              </w:tabs>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8,480,000</w:t>
            </w:r>
          </w:p>
        </w:tc>
      </w:tr>
    </w:tbl>
    <w:p w14:paraId="3FD24BCC" w14:textId="7FF4420F" w:rsidR="00794381" w:rsidRPr="00304C2E" w:rsidRDefault="00794381" w:rsidP="00794381">
      <w:pPr>
        <w:rPr>
          <w:rFonts w:ascii="Times New Roman" w:eastAsia="新細明體" w:hAnsi="Times New Roman" w:cs="Times New Roman"/>
          <w:sz w:val="18"/>
        </w:rPr>
      </w:pPr>
      <w:r w:rsidRPr="00304C2E">
        <w:rPr>
          <w:rFonts w:ascii="Times New Roman" w:eastAsia="新細明體" w:hAnsi="Times New Roman" w:cs="Times New Roman"/>
          <w:i/>
          <w:sz w:val="18"/>
        </w:rPr>
        <w:t xml:space="preserve">Source: 2014, 2015, 2016, 2017, 2018, 2019 </w:t>
      </w:r>
      <w:r w:rsidR="00885E8F" w:rsidRPr="00304C2E">
        <w:rPr>
          <w:rFonts w:ascii="Times New Roman" w:eastAsia="新細明體" w:hAnsi="Times New Roman" w:cs="Times New Roman"/>
          <w:i/>
          <w:sz w:val="18"/>
        </w:rPr>
        <w:t xml:space="preserve">Macao </w:t>
      </w:r>
      <w:r w:rsidRPr="00304C2E">
        <w:rPr>
          <w:rFonts w:ascii="Times New Roman" w:eastAsia="新細明體" w:hAnsi="Times New Roman" w:cs="Times New Roman"/>
          <w:i/>
          <w:sz w:val="18"/>
        </w:rPr>
        <w:t>Yearbook</w:t>
      </w:r>
      <w:r w:rsidR="00885E8F" w:rsidRPr="00304C2E">
        <w:rPr>
          <w:rFonts w:ascii="Times New Roman" w:eastAsia="新細明體" w:hAnsi="Times New Roman" w:cs="Times New Roman"/>
          <w:i/>
          <w:sz w:val="18"/>
        </w:rPr>
        <w:t>s</w:t>
      </w:r>
    </w:p>
    <w:p w14:paraId="01B29898" w14:textId="77777777" w:rsidR="00794381" w:rsidRPr="00304C2E" w:rsidRDefault="00794381" w:rsidP="00794381">
      <w:pPr>
        <w:rPr>
          <w:rFonts w:ascii="Times New Roman" w:eastAsia="新細明體" w:hAnsi="Times New Roman" w:cs="Times New Roman"/>
          <w:szCs w:val="24"/>
        </w:rPr>
      </w:pPr>
    </w:p>
    <w:p w14:paraId="3B94BDA2" w14:textId="77777777" w:rsidR="00794381" w:rsidRPr="00304C2E" w:rsidRDefault="00794381" w:rsidP="00794381">
      <w:pPr>
        <w:rPr>
          <w:rFonts w:ascii="Times New Roman" w:eastAsia="新細明體" w:hAnsi="Times New Roman" w:cs="Times New Roman"/>
          <w:szCs w:val="24"/>
        </w:rPr>
      </w:pPr>
      <w:r w:rsidRPr="00304C2E">
        <w:rPr>
          <w:rFonts w:ascii="Times New Roman" w:hAnsi="Times New Roman" w:cs="Times New Roman"/>
          <w:b/>
        </w:rPr>
        <w:t>Table 7</w:t>
      </w:r>
    </w:p>
    <w:tbl>
      <w:tblPr>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000" w:firstRow="0" w:lastRow="0" w:firstColumn="0" w:lastColumn="0" w:noHBand="0" w:noVBand="0"/>
      </w:tblPr>
      <w:tblGrid>
        <w:gridCol w:w="1561"/>
        <w:gridCol w:w="1010"/>
        <w:gridCol w:w="1011"/>
        <w:gridCol w:w="1011"/>
        <w:gridCol w:w="1011"/>
        <w:gridCol w:w="1011"/>
        <w:gridCol w:w="1011"/>
        <w:gridCol w:w="1012"/>
      </w:tblGrid>
      <w:tr w:rsidR="00794381" w:rsidRPr="00304C2E" w14:paraId="7E0BA052" w14:textId="77777777" w:rsidTr="006E11A2">
        <w:trPr>
          <w:trHeight w:val="427"/>
          <w:jc w:val="center"/>
        </w:trPr>
        <w:tc>
          <w:tcPr>
            <w:tcW w:w="5000" w:type="pct"/>
            <w:gridSpan w:val="8"/>
            <w:tcBorders>
              <w:bottom w:val="single" w:sz="4" w:space="0" w:color="auto"/>
            </w:tcBorders>
            <w:shd w:val="pct20" w:color="auto" w:fill="auto"/>
            <w:noWrap/>
            <w:vAlign w:val="center"/>
          </w:tcPr>
          <w:p w14:paraId="543BD575" w14:textId="77777777" w:rsidR="00794381" w:rsidRPr="00304C2E" w:rsidRDefault="00794381" w:rsidP="006E11A2">
            <w:pPr>
              <w:pStyle w:val="a8"/>
              <w:tabs>
                <w:tab w:val="clear" w:pos="431"/>
                <w:tab w:val="clear" w:pos="1134"/>
                <w:tab w:val="clear" w:pos="1565"/>
                <w:tab w:val="clear" w:pos="1996"/>
                <w:tab w:val="clear" w:pos="2427"/>
              </w:tabs>
              <w:spacing w:before="0" w:after="0" w:line="240" w:lineRule="exact"/>
              <w:ind w:leftChars="-1" w:left="-2" w:right="0" w:firstLine="1"/>
              <w:jc w:val="center"/>
              <w:rPr>
                <w:rStyle w:val="DorisChar"/>
                <w:b/>
                <w:bCs/>
                <w:sz w:val="20"/>
                <w:szCs w:val="20"/>
                <w:lang w:eastAsia="zh-TW"/>
              </w:rPr>
            </w:pPr>
          </w:p>
          <w:p w14:paraId="1678BFAD" w14:textId="04603174" w:rsidR="00794381" w:rsidRPr="00304C2E" w:rsidRDefault="00885E8F" w:rsidP="00E61847">
            <w:pPr>
              <w:pStyle w:val="a8"/>
              <w:tabs>
                <w:tab w:val="clear" w:pos="431"/>
                <w:tab w:val="clear" w:pos="1134"/>
                <w:tab w:val="clear" w:pos="1565"/>
                <w:tab w:val="clear" w:pos="1996"/>
                <w:tab w:val="clear" w:pos="2427"/>
              </w:tabs>
              <w:spacing w:before="0" w:after="0" w:line="240" w:lineRule="exact"/>
              <w:ind w:leftChars="-1" w:left="-2" w:right="0"/>
              <w:jc w:val="center"/>
              <w:rPr>
                <w:rStyle w:val="DorisChar"/>
                <w:b/>
                <w:bCs/>
                <w:sz w:val="20"/>
                <w:szCs w:val="20"/>
              </w:rPr>
            </w:pPr>
            <w:r w:rsidRPr="00304C2E">
              <w:rPr>
                <w:rStyle w:val="DorisChar"/>
                <w:b/>
                <w:bCs/>
                <w:sz w:val="20"/>
                <w:szCs w:val="20"/>
                <w:lang w:eastAsia="zh-TW"/>
              </w:rPr>
              <w:t>Child s</w:t>
            </w:r>
            <w:r w:rsidR="00794381" w:rsidRPr="00304C2E">
              <w:rPr>
                <w:rStyle w:val="DorisChar"/>
                <w:b/>
                <w:bCs/>
                <w:sz w:val="20"/>
                <w:szCs w:val="20"/>
                <w:lang w:eastAsia="zh-TW"/>
              </w:rPr>
              <w:t>uicide rate</w:t>
            </w:r>
            <w:r w:rsidRPr="00304C2E">
              <w:rPr>
                <w:rStyle w:val="DorisChar"/>
                <w:b/>
                <w:bCs/>
                <w:sz w:val="20"/>
                <w:szCs w:val="20"/>
                <w:lang w:eastAsia="zh-TW"/>
              </w:rPr>
              <w:t>s</w:t>
            </w:r>
            <w:r w:rsidR="00794381" w:rsidRPr="00304C2E">
              <w:rPr>
                <w:rStyle w:val="DorisChar"/>
                <w:b/>
                <w:bCs/>
                <w:sz w:val="20"/>
                <w:szCs w:val="20"/>
                <w:lang w:eastAsia="zh-TW"/>
              </w:rPr>
              <w:t xml:space="preserve"> (</w:t>
            </w:r>
            <w:r w:rsidR="000F1A06" w:rsidRPr="00304C2E">
              <w:rPr>
                <w:rFonts w:eastAsiaTheme="majorEastAsia"/>
                <w:b/>
                <w:sz w:val="20"/>
                <w:lang w:val="en-GB"/>
              </w:rPr>
              <w:t>‰</w:t>
            </w:r>
            <w:r w:rsidR="00794381" w:rsidRPr="00304C2E">
              <w:rPr>
                <w:rStyle w:val="DorisChar"/>
                <w:b/>
                <w:bCs/>
                <w:sz w:val="20"/>
                <w:szCs w:val="20"/>
              </w:rPr>
              <w:t>)</w:t>
            </w:r>
          </w:p>
          <w:p w14:paraId="315DFEFB" w14:textId="77777777" w:rsidR="00794381" w:rsidRPr="00304C2E" w:rsidRDefault="00794381" w:rsidP="006E11A2">
            <w:pPr>
              <w:pStyle w:val="a8"/>
              <w:tabs>
                <w:tab w:val="clear" w:pos="431"/>
                <w:tab w:val="clear" w:pos="1134"/>
                <w:tab w:val="clear" w:pos="1565"/>
                <w:tab w:val="clear" w:pos="1996"/>
                <w:tab w:val="clear" w:pos="2427"/>
              </w:tabs>
              <w:spacing w:before="0" w:after="0" w:line="240" w:lineRule="exact"/>
              <w:ind w:leftChars="-1" w:left="-2" w:right="0" w:firstLine="1"/>
              <w:jc w:val="center"/>
              <w:rPr>
                <w:rFonts w:eastAsia="新細明體"/>
                <w:b/>
                <w:bCs/>
                <w:sz w:val="20"/>
                <w:lang w:eastAsia="zh-TW"/>
              </w:rPr>
            </w:pPr>
          </w:p>
        </w:tc>
      </w:tr>
      <w:tr w:rsidR="00794381" w:rsidRPr="00304C2E" w14:paraId="110FF373" w14:textId="77777777" w:rsidTr="006E11A2">
        <w:trPr>
          <w:trHeight w:val="298"/>
          <w:jc w:val="center"/>
        </w:trPr>
        <w:tc>
          <w:tcPr>
            <w:tcW w:w="904" w:type="pct"/>
            <w:tcBorders>
              <w:top w:val="single" w:sz="4" w:space="0" w:color="auto"/>
              <w:bottom w:val="single" w:sz="4" w:space="0" w:color="auto"/>
              <w:right w:val="single" w:sz="4" w:space="0" w:color="auto"/>
            </w:tcBorders>
            <w:shd w:val="pct20" w:color="auto" w:fill="auto"/>
            <w:noWrap/>
            <w:vAlign w:val="center"/>
          </w:tcPr>
          <w:p w14:paraId="1F127263" w14:textId="77777777" w:rsidR="00794381" w:rsidRPr="00304C2E" w:rsidRDefault="00794381" w:rsidP="006E11A2">
            <w:pPr>
              <w:pStyle w:val="a8"/>
              <w:tabs>
                <w:tab w:val="clear" w:pos="431"/>
              </w:tabs>
              <w:overflowPunct/>
              <w:spacing w:before="0" w:after="0" w:line="240" w:lineRule="exact"/>
              <w:ind w:leftChars="-1" w:left="-2" w:right="0" w:firstLine="1"/>
              <w:jc w:val="center"/>
              <w:rPr>
                <w:rFonts w:eastAsia="新細明體"/>
                <w:b/>
                <w:bCs/>
                <w:sz w:val="20"/>
                <w:lang w:val="en-GB" w:eastAsia="zh-TW"/>
              </w:rPr>
            </w:pPr>
            <w:r w:rsidRPr="00304C2E">
              <w:rPr>
                <w:rFonts w:eastAsia="新細明體"/>
                <w:b/>
                <w:bCs/>
                <w:sz w:val="20"/>
                <w:lang w:val="en-GB" w:eastAsia="zh-TW"/>
              </w:rPr>
              <w:t>Age group</w:t>
            </w:r>
          </w:p>
        </w:tc>
        <w:tc>
          <w:tcPr>
            <w:tcW w:w="585" w:type="pct"/>
            <w:tcBorders>
              <w:top w:val="single" w:sz="4" w:space="0" w:color="auto"/>
              <w:left w:val="single" w:sz="4" w:space="0" w:color="auto"/>
              <w:bottom w:val="single" w:sz="4" w:space="0" w:color="auto"/>
              <w:right w:val="single" w:sz="4" w:space="0" w:color="auto"/>
            </w:tcBorders>
            <w:shd w:val="pct20" w:color="auto" w:fill="auto"/>
            <w:vAlign w:val="center"/>
          </w:tcPr>
          <w:p w14:paraId="21BAF88A" w14:textId="77777777" w:rsidR="00794381" w:rsidRPr="00304C2E" w:rsidRDefault="00794381" w:rsidP="006E11A2">
            <w:pPr>
              <w:pStyle w:val="a8"/>
              <w:tabs>
                <w:tab w:val="clear" w:pos="431"/>
              </w:tabs>
              <w:overflowPunct/>
              <w:spacing w:before="0" w:after="0" w:line="240" w:lineRule="exact"/>
              <w:ind w:leftChars="-1" w:left="-2" w:right="0" w:firstLine="1"/>
              <w:jc w:val="center"/>
              <w:rPr>
                <w:rFonts w:eastAsia="新細明體"/>
                <w:b/>
                <w:bCs/>
                <w:sz w:val="20"/>
                <w:lang w:val="en-GB" w:eastAsia="zh-TW"/>
              </w:rPr>
            </w:pPr>
            <w:r w:rsidRPr="00304C2E">
              <w:rPr>
                <w:rFonts w:eastAsia="新細明體"/>
                <w:b/>
                <w:bCs/>
                <w:sz w:val="20"/>
                <w:lang w:val="en-GB" w:eastAsia="zh-TW"/>
              </w:rPr>
              <w:t>Gender</w:t>
            </w:r>
          </w:p>
        </w:tc>
        <w:tc>
          <w:tcPr>
            <w:tcW w:w="585" w:type="pct"/>
            <w:tcBorders>
              <w:top w:val="single" w:sz="4" w:space="0" w:color="auto"/>
              <w:left w:val="single" w:sz="4" w:space="0" w:color="auto"/>
              <w:bottom w:val="single" w:sz="4" w:space="0" w:color="auto"/>
              <w:right w:val="single" w:sz="4" w:space="0" w:color="auto"/>
            </w:tcBorders>
            <w:shd w:val="pct20" w:color="auto" w:fill="auto"/>
            <w:noWrap/>
            <w:vAlign w:val="center"/>
          </w:tcPr>
          <w:p w14:paraId="1CDD7EEE" w14:textId="77777777" w:rsidR="00794381" w:rsidRPr="00304C2E" w:rsidRDefault="00794381" w:rsidP="006E11A2">
            <w:pPr>
              <w:pStyle w:val="a8"/>
              <w:tabs>
                <w:tab w:val="clear" w:pos="431"/>
              </w:tabs>
              <w:spacing w:before="0" w:after="0" w:line="240" w:lineRule="exact"/>
              <w:ind w:leftChars="-1" w:left="-2" w:right="0" w:firstLine="1"/>
              <w:jc w:val="center"/>
              <w:rPr>
                <w:rFonts w:eastAsia="新細明體"/>
                <w:b/>
                <w:bCs/>
                <w:sz w:val="20"/>
                <w:lang w:eastAsia="zh-TW"/>
              </w:rPr>
            </w:pPr>
            <w:r w:rsidRPr="00304C2E">
              <w:rPr>
                <w:rFonts w:eastAsia="新細明體"/>
                <w:b/>
                <w:bCs/>
                <w:sz w:val="20"/>
                <w:lang w:eastAsia="zh-TW"/>
              </w:rPr>
              <w:t>2013</w:t>
            </w:r>
          </w:p>
        </w:tc>
        <w:tc>
          <w:tcPr>
            <w:tcW w:w="585" w:type="pct"/>
            <w:tcBorders>
              <w:top w:val="single" w:sz="4" w:space="0" w:color="auto"/>
              <w:left w:val="single" w:sz="4" w:space="0" w:color="auto"/>
              <w:bottom w:val="single" w:sz="4" w:space="0" w:color="auto"/>
              <w:right w:val="single" w:sz="4" w:space="0" w:color="auto"/>
            </w:tcBorders>
            <w:shd w:val="pct20" w:color="auto" w:fill="auto"/>
            <w:noWrap/>
            <w:vAlign w:val="center"/>
          </w:tcPr>
          <w:p w14:paraId="785B3E29" w14:textId="77777777" w:rsidR="00794381" w:rsidRPr="00304C2E" w:rsidRDefault="00794381" w:rsidP="006E11A2">
            <w:pPr>
              <w:pStyle w:val="a8"/>
              <w:tabs>
                <w:tab w:val="clear" w:pos="431"/>
              </w:tabs>
              <w:spacing w:before="0" w:after="0" w:line="240" w:lineRule="exact"/>
              <w:ind w:leftChars="-1" w:left="-2" w:right="0" w:firstLine="1"/>
              <w:jc w:val="center"/>
              <w:rPr>
                <w:rFonts w:eastAsia="新細明體"/>
                <w:b/>
                <w:bCs/>
                <w:sz w:val="20"/>
                <w:lang w:eastAsia="zh-TW"/>
              </w:rPr>
            </w:pPr>
            <w:r w:rsidRPr="00304C2E">
              <w:rPr>
                <w:rFonts w:eastAsia="新細明體"/>
                <w:b/>
                <w:bCs/>
                <w:sz w:val="20"/>
                <w:lang w:eastAsia="zh-TW"/>
              </w:rPr>
              <w:t>2014</w:t>
            </w:r>
          </w:p>
        </w:tc>
        <w:tc>
          <w:tcPr>
            <w:tcW w:w="585" w:type="pct"/>
            <w:tcBorders>
              <w:top w:val="single" w:sz="4" w:space="0" w:color="auto"/>
              <w:left w:val="single" w:sz="4" w:space="0" w:color="auto"/>
              <w:bottom w:val="single" w:sz="4" w:space="0" w:color="auto"/>
              <w:right w:val="single" w:sz="4" w:space="0" w:color="auto"/>
            </w:tcBorders>
            <w:shd w:val="pct20" w:color="auto" w:fill="auto"/>
            <w:noWrap/>
            <w:vAlign w:val="center"/>
          </w:tcPr>
          <w:p w14:paraId="5F6C9298" w14:textId="77777777" w:rsidR="00794381" w:rsidRPr="00304C2E" w:rsidRDefault="00794381" w:rsidP="006E11A2">
            <w:pPr>
              <w:pStyle w:val="a8"/>
              <w:tabs>
                <w:tab w:val="clear" w:pos="431"/>
              </w:tabs>
              <w:spacing w:before="0" w:after="0" w:line="240" w:lineRule="exact"/>
              <w:ind w:leftChars="-1" w:left="-2" w:right="0" w:firstLine="1"/>
              <w:jc w:val="center"/>
              <w:rPr>
                <w:rFonts w:eastAsia="新細明體"/>
                <w:b/>
                <w:bCs/>
                <w:sz w:val="20"/>
                <w:lang w:eastAsia="zh-TW"/>
              </w:rPr>
            </w:pPr>
            <w:r w:rsidRPr="00304C2E">
              <w:rPr>
                <w:rFonts w:eastAsia="新細明體"/>
                <w:b/>
                <w:bCs/>
                <w:sz w:val="20"/>
                <w:lang w:eastAsia="zh-TW"/>
              </w:rPr>
              <w:t>2015</w:t>
            </w:r>
          </w:p>
        </w:tc>
        <w:tc>
          <w:tcPr>
            <w:tcW w:w="585" w:type="pct"/>
            <w:tcBorders>
              <w:top w:val="single" w:sz="4" w:space="0" w:color="auto"/>
              <w:left w:val="single" w:sz="4" w:space="0" w:color="auto"/>
              <w:bottom w:val="single" w:sz="4" w:space="0" w:color="auto"/>
              <w:right w:val="single" w:sz="4" w:space="0" w:color="auto"/>
            </w:tcBorders>
            <w:shd w:val="pct20" w:color="auto" w:fill="auto"/>
            <w:noWrap/>
            <w:vAlign w:val="center"/>
          </w:tcPr>
          <w:p w14:paraId="6340BA0B" w14:textId="77777777" w:rsidR="00794381" w:rsidRPr="00304C2E" w:rsidRDefault="00794381" w:rsidP="006E11A2">
            <w:pPr>
              <w:pStyle w:val="a8"/>
              <w:tabs>
                <w:tab w:val="clear" w:pos="431"/>
              </w:tabs>
              <w:spacing w:before="0" w:after="0" w:line="240" w:lineRule="exact"/>
              <w:ind w:leftChars="-1" w:left="-2" w:right="0" w:firstLine="1"/>
              <w:jc w:val="center"/>
              <w:rPr>
                <w:rFonts w:eastAsia="新細明體"/>
                <w:b/>
                <w:bCs/>
                <w:sz w:val="20"/>
                <w:lang w:eastAsia="zh-TW"/>
              </w:rPr>
            </w:pPr>
            <w:r w:rsidRPr="00304C2E">
              <w:rPr>
                <w:rFonts w:eastAsia="新細明體"/>
                <w:b/>
                <w:bCs/>
                <w:sz w:val="20"/>
                <w:lang w:eastAsia="zh-TW"/>
              </w:rPr>
              <w:t>2016</w:t>
            </w:r>
          </w:p>
        </w:tc>
        <w:tc>
          <w:tcPr>
            <w:tcW w:w="585" w:type="pct"/>
            <w:tcBorders>
              <w:top w:val="single" w:sz="4" w:space="0" w:color="auto"/>
              <w:left w:val="single" w:sz="4" w:space="0" w:color="auto"/>
              <w:bottom w:val="single" w:sz="4" w:space="0" w:color="auto"/>
              <w:right w:val="single" w:sz="4" w:space="0" w:color="auto"/>
            </w:tcBorders>
            <w:shd w:val="pct20" w:color="auto" w:fill="auto"/>
            <w:vAlign w:val="center"/>
          </w:tcPr>
          <w:p w14:paraId="452E1642" w14:textId="77777777" w:rsidR="00794381" w:rsidRPr="00304C2E" w:rsidRDefault="00794381" w:rsidP="006E11A2">
            <w:pPr>
              <w:pStyle w:val="a8"/>
              <w:tabs>
                <w:tab w:val="clear" w:pos="431"/>
              </w:tabs>
              <w:spacing w:before="0" w:after="0" w:line="240" w:lineRule="exact"/>
              <w:ind w:leftChars="-1" w:left="-2" w:right="0" w:firstLine="1"/>
              <w:jc w:val="center"/>
              <w:rPr>
                <w:rFonts w:eastAsia="新細明體"/>
                <w:b/>
                <w:bCs/>
                <w:sz w:val="20"/>
                <w:lang w:eastAsia="zh-TW"/>
              </w:rPr>
            </w:pPr>
            <w:r w:rsidRPr="00304C2E">
              <w:rPr>
                <w:rFonts w:eastAsia="新細明體"/>
                <w:b/>
                <w:bCs/>
                <w:sz w:val="20"/>
                <w:lang w:eastAsia="zh-TW"/>
              </w:rPr>
              <w:t>2017</w:t>
            </w:r>
          </w:p>
        </w:tc>
        <w:tc>
          <w:tcPr>
            <w:tcW w:w="586" w:type="pct"/>
            <w:tcBorders>
              <w:top w:val="single" w:sz="4" w:space="0" w:color="auto"/>
              <w:left w:val="single" w:sz="4" w:space="0" w:color="auto"/>
              <w:bottom w:val="single" w:sz="4" w:space="0" w:color="auto"/>
            </w:tcBorders>
            <w:shd w:val="pct20" w:color="auto" w:fill="auto"/>
            <w:vAlign w:val="center"/>
          </w:tcPr>
          <w:p w14:paraId="1418A8C9" w14:textId="77777777" w:rsidR="00794381" w:rsidRPr="00304C2E" w:rsidRDefault="00794381" w:rsidP="006E11A2">
            <w:pPr>
              <w:pStyle w:val="a8"/>
              <w:tabs>
                <w:tab w:val="clear" w:pos="431"/>
              </w:tabs>
              <w:spacing w:before="0" w:after="0" w:line="240" w:lineRule="exact"/>
              <w:ind w:leftChars="-1" w:left="-2" w:right="0" w:firstLine="1"/>
              <w:jc w:val="center"/>
              <w:rPr>
                <w:rFonts w:eastAsia="新細明體"/>
                <w:b/>
                <w:bCs/>
                <w:sz w:val="20"/>
                <w:lang w:eastAsia="zh-TW"/>
              </w:rPr>
            </w:pPr>
            <w:r w:rsidRPr="00304C2E">
              <w:rPr>
                <w:rFonts w:eastAsia="新細明體"/>
                <w:b/>
                <w:bCs/>
                <w:sz w:val="20"/>
                <w:lang w:eastAsia="zh-TW"/>
              </w:rPr>
              <w:t>2018</w:t>
            </w:r>
          </w:p>
        </w:tc>
      </w:tr>
      <w:tr w:rsidR="00794381" w:rsidRPr="00304C2E" w14:paraId="6ABD3CF8" w14:textId="77777777" w:rsidTr="003B6776">
        <w:trPr>
          <w:trHeight w:val="317"/>
          <w:jc w:val="center"/>
        </w:trPr>
        <w:tc>
          <w:tcPr>
            <w:tcW w:w="904" w:type="pct"/>
            <w:vMerge w:val="restart"/>
            <w:tcBorders>
              <w:top w:val="single" w:sz="4" w:space="0" w:color="auto"/>
              <w:bottom w:val="single" w:sz="4" w:space="0" w:color="auto"/>
              <w:right w:val="single" w:sz="4" w:space="0" w:color="auto"/>
            </w:tcBorders>
            <w:shd w:val="pct20" w:color="auto" w:fill="auto"/>
            <w:noWrap/>
            <w:vAlign w:val="center"/>
          </w:tcPr>
          <w:p w14:paraId="60EF9B2E" w14:textId="48640ADB" w:rsidR="00794381" w:rsidRPr="00304C2E" w:rsidRDefault="00F8342D" w:rsidP="003078CF">
            <w:pPr>
              <w:pStyle w:val="a8"/>
              <w:tabs>
                <w:tab w:val="clear" w:pos="431"/>
                <w:tab w:val="clear" w:pos="1134"/>
                <w:tab w:val="clear" w:pos="1565"/>
                <w:tab w:val="clear" w:pos="1996"/>
                <w:tab w:val="clear" w:pos="2427"/>
              </w:tabs>
              <w:overflowPunct/>
              <w:spacing w:before="0" w:after="0" w:line="240" w:lineRule="exact"/>
              <w:ind w:leftChars="17" w:left="41" w:right="0" w:firstLine="1"/>
              <w:jc w:val="center"/>
              <w:rPr>
                <w:rFonts w:eastAsia="新細明體"/>
                <w:b/>
                <w:bCs/>
                <w:sz w:val="20"/>
                <w:lang w:val="en-GB" w:eastAsia="zh-TW"/>
              </w:rPr>
            </w:pPr>
            <w:r w:rsidRPr="00304C2E">
              <w:rPr>
                <w:rFonts w:eastAsia="新細明體"/>
                <w:b/>
                <w:bCs/>
                <w:sz w:val="20"/>
                <w:lang w:val="en-GB" w:eastAsia="zh-TW"/>
              </w:rPr>
              <w:t>Total</w:t>
            </w:r>
          </w:p>
        </w:tc>
        <w:tc>
          <w:tcPr>
            <w:tcW w:w="585"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63210B9A" w14:textId="77777777" w:rsidR="00794381" w:rsidRPr="00304C2E" w:rsidRDefault="00794381" w:rsidP="006E11A2">
            <w:pPr>
              <w:pStyle w:val="a8"/>
              <w:tabs>
                <w:tab w:val="clear" w:pos="431"/>
              </w:tabs>
              <w:overflowPunct/>
              <w:spacing w:before="0" w:after="0" w:line="240" w:lineRule="exact"/>
              <w:ind w:leftChars="-1" w:left="-2" w:right="0" w:firstLine="1"/>
              <w:jc w:val="center"/>
              <w:rPr>
                <w:sz w:val="20"/>
                <w:lang w:val="en-GB"/>
              </w:rPr>
            </w:pPr>
            <w:r w:rsidRPr="00304C2E">
              <w:rPr>
                <w:sz w:val="20"/>
                <w:lang w:val="en-GB"/>
              </w:rPr>
              <w:t>MF</w:t>
            </w:r>
          </w:p>
        </w:tc>
        <w:tc>
          <w:tcPr>
            <w:tcW w:w="585" w:type="pct"/>
            <w:tcBorders>
              <w:top w:val="single" w:sz="4" w:space="0" w:color="auto"/>
              <w:left w:val="single" w:sz="4" w:space="0" w:color="auto"/>
              <w:bottom w:val="single" w:sz="4" w:space="0" w:color="auto"/>
              <w:right w:val="single" w:sz="4" w:space="0" w:color="auto"/>
            </w:tcBorders>
            <w:noWrap/>
            <w:vAlign w:val="center"/>
          </w:tcPr>
          <w:p w14:paraId="05C6EF43" w14:textId="77777777" w:rsidR="00794381" w:rsidRPr="00304C2E" w:rsidRDefault="00794381" w:rsidP="006E11A2">
            <w:pPr>
              <w:spacing w:line="240" w:lineRule="exact"/>
              <w:ind w:leftChars="28" w:left="67" w:rightChars="12" w:right="29" w:firstLine="1"/>
              <w:jc w:val="center"/>
              <w:rPr>
                <w:rFonts w:ascii="Times New Roman" w:hAnsi="Times New Roman" w:cs="Times New Roman"/>
              </w:rPr>
            </w:pPr>
            <w:r w:rsidRPr="00304C2E">
              <w:rPr>
                <w:rFonts w:ascii="Times New Roman" w:eastAsia="新細明體" w:hAnsi="Times New Roman" w:cs="Times New Roman"/>
              </w:rPr>
              <w:t>-</w:t>
            </w:r>
          </w:p>
        </w:tc>
        <w:tc>
          <w:tcPr>
            <w:tcW w:w="585" w:type="pct"/>
            <w:tcBorders>
              <w:top w:val="single" w:sz="4" w:space="0" w:color="auto"/>
              <w:left w:val="single" w:sz="4" w:space="0" w:color="auto"/>
              <w:bottom w:val="single" w:sz="4" w:space="0" w:color="auto"/>
              <w:right w:val="single" w:sz="4" w:space="0" w:color="auto"/>
            </w:tcBorders>
            <w:noWrap/>
            <w:vAlign w:val="center"/>
          </w:tcPr>
          <w:p w14:paraId="3BD5886D" w14:textId="77777777" w:rsidR="00794381" w:rsidRPr="00304C2E" w:rsidRDefault="00794381" w:rsidP="006E11A2">
            <w:pPr>
              <w:spacing w:line="240" w:lineRule="exact"/>
              <w:ind w:leftChars="28" w:left="67" w:rightChars="12" w:right="29" w:firstLine="1"/>
              <w:jc w:val="center"/>
              <w:rPr>
                <w:rFonts w:ascii="Times New Roman" w:eastAsia="新細明體" w:hAnsi="Times New Roman" w:cs="Times New Roman"/>
              </w:rPr>
            </w:pPr>
            <w:r w:rsidRPr="00304C2E">
              <w:rPr>
                <w:rFonts w:ascii="Times New Roman" w:eastAsia="新細明體" w:hAnsi="Times New Roman" w:cs="Times New Roman"/>
              </w:rPr>
              <w:t>0.011</w:t>
            </w:r>
          </w:p>
        </w:tc>
        <w:tc>
          <w:tcPr>
            <w:tcW w:w="585" w:type="pct"/>
            <w:tcBorders>
              <w:top w:val="single" w:sz="4" w:space="0" w:color="auto"/>
              <w:left w:val="single" w:sz="4" w:space="0" w:color="auto"/>
              <w:bottom w:val="single" w:sz="4" w:space="0" w:color="auto"/>
              <w:right w:val="single" w:sz="4" w:space="0" w:color="auto"/>
            </w:tcBorders>
            <w:noWrap/>
            <w:vAlign w:val="center"/>
          </w:tcPr>
          <w:p w14:paraId="09DF8216" w14:textId="77777777" w:rsidR="00794381" w:rsidRPr="00304C2E" w:rsidRDefault="00794381" w:rsidP="006E11A2">
            <w:pPr>
              <w:spacing w:line="240" w:lineRule="exact"/>
              <w:ind w:leftChars="28" w:left="67" w:rightChars="12" w:right="29" w:firstLine="1"/>
              <w:jc w:val="center"/>
              <w:rPr>
                <w:rFonts w:ascii="Times New Roman" w:hAnsi="Times New Roman" w:cs="Times New Roman"/>
              </w:rPr>
            </w:pPr>
            <w:r w:rsidRPr="00304C2E">
              <w:rPr>
                <w:rFonts w:ascii="Times New Roman" w:eastAsia="新細明體" w:hAnsi="Times New Roman" w:cs="Times New Roman"/>
              </w:rPr>
              <w:t>-</w:t>
            </w:r>
          </w:p>
        </w:tc>
        <w:tc>
          <w:tcPr>
            <w:tcW w:w="585" w:type="pct"/>
            <w:tcBorders>
              <w:top w:val="single" w:sz="4" w:space="0" w:color="auto"/>
              <w:left w:val="single" w:sz="4" w:space="0" w:color="auto"/>
              <w:bottom w:val="single" w:sz="4" w:space="0" w:color="auto"/>
              <w:right w:val="single" w:sz="4" w:space="0" w:color="auto"/>
            </w:tcBorders>
            <w:noWrap/>
            <w:vAlign w:val="center"/>
          </w:tcPr>
          <w:p w14:paraId="5E8E3A37" w14:textId="77777777" w:rsidR="00794381" w:rsidRPr="00304C2E" w:rsidRDefault="00794381" w:rsidP="006E11A2">
            <w:pPr>
              <w:spacing w:line="240" w:lineRule="exact"/>
              <w:ind w:leftChars="28" w:left="67" w:rightChars="12" w:right="29" w:firstLine="1"/>
              <w:jc w:val="center"/>
              <w:rPr>
                <w:rFonts w:ascii="Times New Roman" w:hAnsi="Times New Roman" w:cs="Times New Roman"/>
              </w:rPr>
            </w:pPr>
            <w:r w:rsidRPr="00304C2E">
              <w:rPr>
                <w:rFonts w:ascii="Times New Roman" w:eastAsia="新細明體" w:hAnsi="Times New Roman" w:cs="Times New Roman"/>
              </w:rPr>
              <w:t>-</w:t>
            </w:r>
          </w:p>
        </w:tc>
        <w:tc>
          <w:tcPr>
            <w:tcW w:w="585" w:type="pct"/>
            <w:tcBorders>
              <w:top w:val="single" w:sz="4" w:space="0" w:color="auto"/>
              <w:left w:val="single" w:sz="4" w:space="0" w:color="auto"/>
              <w:bottom w:val="single" w:sz="4" w:space="0" w:color="auto"/>
              <w:right w:val="single" w:sz="4" w:space="0" w:color="auto"/>
            </w:tcBorders>
            <w:vAlign w:val="center"/>
          </w:tcPr>
          <w:p w14:paraId="115C40FA" w14:textId="77777777" w:rsidR="00794381" w:rsidRPr="00304C2E" w:rsidRDefault="00794381" w:rsidP="006E11A2">
            <w:pPr>
              <w:spacing w:line="240" w:lineRule="exact"/>
              <w:ind w:leftChars="28" w:left="67" w:rightChars="12" w:right="29" w:firstLine="1"/>
              <w:jc w:val="center"/>
              <w:rPr>
                <w:rFonts w:ascii="Times New Roman" w:eastAsia="新細明體" w:hAnsi="Times New Roman" w:cs="Times New Roman"/>
              </w:rPr>
            </w:pPr>
            <w:r w:rsidRPr="00304C2E">
              <w:rPr>
                <w:rFonts w:ascii="Times New Roman" w:eastAsia="新細明體" w:hAnsi="Times New Roman" w:cs="Times New Roman"/>
              </w:rPr>
              <w:t>0.010</w:t>
            </w:r>
          </w:p>
        </w:tc>
        <w:tc>
          <w:tcPr>
            <w:tcW w:w="586" w:type="pct"/>
            <w:tcBorders>
              <w:top w:val="single" w:sz="4" w:space="0" w:color="auto"/>
              <w:left w:val="single" w:sz="4" w:space="0" w:color="auto"/>
              <w:bottom w:val="single" w:sz="4" w:space="0" w:color="auto"/>
            </w:tcBorders>
            <w:vAlign w:val="center"/>
          </w:tcPr>
          <w:p w14:paraId="1B356700" w14:textId="77777777" w:rsidR="00794381" w:rsidRPr="00304C2E" w:rsidRDefault="00794381" w:rsidP="006E11A2">
            <w:pPr>
              <w:spacing w:line="240" w:lineRule="exact"/>
              <w:ind w:leftChars="28" w:left="67" w:rightChars="12" w:right="29" w:firstLine="1"/>
              <w:jc w:val="center"/>
              <w:rPr>
                <w:rFonts w:ascii="Times New Roman" w:eastAsia="新細明體" w:hAnsi="Times New Roman" w:cs="Times New Roman"/>
              </w:rPr>
            </w:pPr>
            <w:r w:rsidRPr="00304C2E">
              <w:rPr>
                <w:rFonts w:ascii="Times New Roman" w:eastAsia="新細明體" w:hAnsi="Times New Roman" w:cs="Times New Roman"/>
              </w:rPr>
              <w:t>0.010</w:t>
            </w:r>
          </w:p>
        </w:tc>
      </w:tr>
      <w:tr w:rsidR="00794381" w:rsidRPr="00304C2E" w14:paraId="6DC19B9B" w14:textId="77777777" w:rsidTr="003B6776">
        <w:trPr>
          <w:trHeight w:val="317"/>
          <w:jc w:val="center"/>
        </w:trPr>
        <w:tc>
          <w:tcPr>
            <w:tcW w:w="904" w:type="pct"/>
            <w:vMerge/>
            <w:tcBorders>
              <w:top w:val="single" w:sz="4" w:space="0" w:color="auto"/>
              <w:bottom w:val="single" w:sz="4" w:space="0" w:color="auto"/>
              <w:right w:val="single" w:sz="4" w:space="0" w:color="auto"/>
            </w:tcBorders>
            <w:shd w:val="pct20" w:color="auto" w:fill="auto"/>
            <w:noWrap/>
            <w:vAlign w:val="center"/>
          </w:tcPr>
          <w:p w14:paraId="78D8EB5A" w14:textId="77777777" w:rsidR="00794381" w:rsidRPr="00304C2E" w:rsidRDefault="00794381" w:rsidP="003078CF">
            <w:pPr>
              <w:pStyle w:val="a8"/>
              <w:tabs>
                <w:tab w:val="clear" w:pos="431"/>
                <w:tab w:val="clear" w:pos="1134"/>
                <w:tab w:val="clear" w:pos="1565"/>
                <w:tab w:val="clear" w:pos="1996"/>
                <w:tab w:val="clear" w:pos="2427"/>
              </w:tabs>
              <w:overflowPunct/>
              <w:spacing w:before="0" w:after="0" w:line="240" w:lineRule="exact"/>
              <w:ind w:leftChars="17" w:left="41" w:right="0" w:firstLine="1"/>
              <w:jc w:val="center"/>
              <w:rPr>
                <w:b/>
                <w:bCs/>
                <w:sz w:val="20"/>
                <w:lang w:val="en-GB"/>
              </w:rPr>
            </w:pPr>
          </w:p>
        </w:tc>
        <w:tc>
          <w:tcPr>
            <w:tcW w:w="585"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34C9E62A" w14:textId="77777777" w:rsidR="00794381" w:rsidRPr="00304C2E" w:rsidRDefault="00794381" w:rsidP="006E11A2">
            <w:pPr>
              <w:pStyle w:val="a8"/>
              <w:tabs>
                <w:tab w:val="clear" w:pos="431"/>
                <w:tab w:val="clear" w:pos="1134"/>
                <w:tab w:val="clear" w:pos="1565"/>
                <w:tab w:val="clear" w:pos="1996"/>
                <w:tab w:val="clear" w:pos="2427"/>
              </w:tabs>
              <w:overflowPunct/>
              <w:spacing w:before="0" w:after="0" w:line="240" w:lineRule="exact"/>
              <w:ind w:leftChars="-1" w:left="-2" w:right="0" w:firstLine="1"/>
              <w:jc w:val="center"/>
              <w:rPr>
                <w:sz w:val="20"/>
                <w:lang w:val="en-GB"/>
              </w:rPr>
            </w:pPr>
            <w:r w:rsidRPr="00304C2E">
              <w:rPr>
                <w:sz w:val="20"/>
                <w:lang w:val="en-GB"/>
              </w:rPr>
              <w:t>M</w:t>
            </w:r>
          </w:p>
        </w:tc>
        <w:tc>
          <w:tcPr>
            <w:tcW w:w="585" w:type="pct"/>
            <w:tcBorders>
              <w:top w:val="single" w:sz="4" w:space="0" w:color="auto"/>
              <w:left w:val="single" w:sz="4" w:space="0" w:color="auto"/>
              <w:bottom w:val="single" w:sz="4" w:space="0" w:color="auto"/>
              <w:right w:val="single" w:sz="4" w:space="0" w:color="auto"/>
            </w:tcBorders>
            <w:noWrap/>
            <w:vAlign w:val="center"/>
          </w:tcPr>
          <w:p w14:paraId="408FA682" w14:textId="77777777" w:rsidR="00794381" w:rsidRPr="00304C2E" w:rsidRDefault="00794381" w:rsidP="006E11A2">
            <w:pPr>
              <w:spacing w:line="240" w:lineRule="exact"/>
              <w:ind w:leftChars="28" w:left="67" w:rightChars="12" w:right="29" w:firstLine="1"/>
              <w:jc w:val="center"/>
              <w:rPr>
                <w:rFonts w:ascii="Times New Roman" w:hAnsi="Times New Roman" w:cs="Times New Roman"/>
              </w:rPr>
            </w:pPr>
            <w:r w:rsidRPr="00304C2E">
              <w:rPr>
                <w:rFonts w:ascii="Times New Roman" w:eastAsia="新細明體" w:hAnsi="Times New Roman" w:cs="Times New Roman"/>
              </w:rPr>
              <w:t>-</w:t>
            </w:r>
          </w:p>
        </w:tc>
        <w:tc>
          <w:tcPr>
            <w:tcW w:w="585" w:type="pct"/>
            <w:tcBorders>
              <w:top w:val="single" w:sz="4" w:space="0" w:color="auto"/>
              <w:left w:val="single" w:sz="4" w:space="0" w:color="auto"/>
              <w:bottom w:val="single" w:sz="4" w:space="0" w:color="auto"/>
              <w:right w:val="single" w:sz="4" w:space="0" w:color="auto"/>
            </w:tcBorders>
            <w:noWrap/>
            <w:vAlign w:val="center"/>
          </w:tcPr>
          <w:p w14:paraId="61F3AD7B" w14:textId="77777777" w:rsidR="00794381" w:rsidRPr="00304C2E" w:rsidRDefault="00794381" w:rsidP="006E11A2">
            <w:pPr>
              <w:spacing w:line="240" w:lineRule="exact"/>
              <w:ind w:leftChars="28" w:left="67" w:rightChars="12" w:right="29" w:firstLine="1"/>
              <w:jc w:val="center"/>
              <w:rPr>
                <w:rFonts w:ascii="Times New Roman" w:eastAsia="新細明體" w:hAnsi="Times New Roman" w:cs="Times New Roman"/>
              </w:rPr>
            </w:pPr>
            <w:r w:rsidRPr="00304C2E">
              <w:rPr>
                <w:rFonts w:ascii="Times New Roman" w:eastAsia="新細明體" w:hAnsi="Times New Roman" w:cs="Times New Roman"/>
              </w:rPr>
              <w:t>-</w:t>
            </w:r>
          </w:p>
        </w:tc>
        <w:tc>
          <w:tcPr>
            <w:tcW w:w="585" w:type="pct"/>
            <w:tcBorders>
              <w:top w:val="single" w:sz="4" w:space="0" w:color="auto"/>
              <w:left w:val="single" w:sz="4" w:space="0" w:color="auto"/>
              <w:bottom w:val="single" w:sz="4" w:space="0" w:color="auto"/>
              <w:right w:val="single" w:sz="4" w:space="0" w:color="auto"/>
            </w:tcBorders>
            <w:noWrap/>
            <w:vAlign w:val="center"/>
          </w:tcPr>
          <w:p w14:paraId="5C5322DF" w14:textId="77777777" w:rsidR="00794381" w:rsidRPr="00304C2E" w:rsidRDefault="00794381" w:rsidP="006E11A2">
            <w:pPr>
              <w:spacing w:line="240" w:lineRule="exact"/>
              <w:ind w:leftChars="28" w:left="67" w:rightChars="12" w:right="29" w:firstLine="1"/>
              <w:jc w:val="center"/>
              <w:rPr>
                <w:rFonts w:ascii="Times New Roman" w:hAnsi="Times New Roman" w:cs="Times New Roman"/>
              </w:rPr>
            </w:pPr>
            <w:r w:rsidRPr="00304C2E">
              <w:rPr>
                <w:rFonts w:ascii="Times New Roman" w:eastAsia="新細明體" w:hAnsi="Times New Roman" w:cs="Times New Roman"/>
              </w:rPr>
              <w:t>-</w:t>
            </w:r>
          </w:p>
        </w:tc>
        <w:tc>
          <w:tcPr>
            <w:tcW w:w="585" w:type="pct"/>
            <w:tcBorders>
              <w:top w:val="single" w:sz="4" w:space="0" w:color="auto"/>
              <w:left w:val="single" w:sz="4" w:space="0" w:color="auto"/>
              <w:bottom w:val="single" w:sz="4" w:space="0" w:color="auto"/>
              <w:right w:val="single" w:sz="4" w:space="0" w:color="auto"/>
            </w:tcBorders>
            <w:noWrap/>
            <w:vAlign w:val="center"/>
          </w:tcPr>
          <w:p w14:paraId="7C6DA105" w14:textId="77777777" w:rsidR="00794381" w:rsidRPr="00304C2E" w:rsidRDefault="00794381" w:rsidP="006E11A2">
            <w:pPr>
              <w:spacing w:line="240" w:lineRule="exact"/>
              <w:ind w:leftChars="28" w:left="67" w:rightChars="12" w:right="29" w:firstLine="1"/>
              <w:jc w:val="center"/>
              <w:rPr>
                <w:rFonts w:ascii="Times New Roman" w:hAnsi="Times New Roman" w:cs="Times New Roman"/>
              </w:rPr>
            </w:pPr>
            <w:r w:rsidRPr="00304C2E">
              <w:rPr>
                <w:rFonts w:ascii="Times New Roman" w:eastAsia="新細明體" w:hAnsi="Times New Roman" w:cs="Times New Roman"/>
              </w:rPr>
              <w:t>-</w:t>
            </w:r>
          </w:p>
        </w:tc>
        <w:tc>
          <w:tcPr>
            <w:tcW w:w="585" w:type="pct"/>
            <w:tcBorders>
              <w:top w:val="single" w:sz="4" w:space="0" w:color="auto"/>
              <w:left w:val="single" w:sz="4" w:space="0" w:color="auto"/>
              <w:bottom w:val="single" w:sz="4" w:space="0" w:color="auto"/>
              <w:right w:val="single" w:sz="4" w:space="0" w:color="auto"/>
            </w:tcBorders>
            <w:vAlign w:val="center"/>
          </w:tcPr>
          <w:p w14:paraId="14C73F1F" w14:textId="77777777" w:rsidR="00794381" w:rsidRPr="00304C2E" w:rsidRDefault="00794381" w:rsidP="006E11A2">
            <w:pPr>
              <w:spacing w:line="240" w:lineRule="exact"/>
              <w:ind w:leftChars="28" w:left="67" w:rightChars="12" w:right="29" w:firstLine="1"/>
              <w:jc w:val="center"/>
              <w:rPr>
                <w:rFonts w:ascii="Times New Roman" w:eastAsia="新細明體" w:hAnsi="Times New Roman" w:cs="Times New Roman"/>
              </w:rPr>
            </w:pPr>
            <w:r w:rsidRPr="00304C2E">
              <w:rPr>
                <w:rFonts w:ascii="Times New Roman" w:eastAsia="新細明體" w:hAnsi="Times New Roman" w:cs="Times New Roman"/>
              </w:rPr>
              <w:t>-</w:t>
            </w:r>
          </w:p>
        </w:tc>
        <w:tc>
          <w:tcPr>
            <w:tcW w:w="586" w:type="pct"/>
            <w:tcBorders>
              <w:top w:val="single" w:sz="4" w:space="0" w:color="auto"/>
              <w:left w:val="single" w:sz="4" w:space="0" w:color="auto"/>
              <w:bottom w:val="single" w:sz="4" w:space="0" w:color="auto"/>
            </w:tcBorders>
            <w:vAlign w:val="center"/>
          </w:tcPr>
          <w:p w14:paraId="3ACD36F1" w14:textId="77777777" w:rsidR="00794381" w:rsidRPr="00304C2E" w:rsidRDefault="00794381" w:rsidP="006E11A2">
            <w:pPr>
              <w:spacing w:line="240" w:lineRule="exact"/>
              <w:ind w:leftChars="28" w:left="67" w:rightChars="12" w:right="29" w:firstLine="1"/>
              <w:jc w:val="center"/>
              <w:rPr>
                <w:rFonts w:ascii="Times New Roman" w:eastAsia="新細明體" w:hAnsi="Times New Roman" w:cs="Times New Roman"/>
              </w:rPr>
            </w:pPr>
            <w:r w:rsidRPr="00304C2E">
              <w:rPr>
                <w:rFonts w:ascii="Times New Roman" w:eastAsia="新細明體" w:hAnsi="Times New Roman" w:cs="Times New Roman"/>
              </w:rPr>
              <w:t>0.019</w:t>
            </w:r>
          </w:p>
        </w:tc>
      </w:tr>
      <w:tr w:rsidR="00794381" w:rsidRPr="00304C2E" w14:paraId="628F3F5D" w14:textId="77777777" w:rsidTr="003B6776">
        <w:trPr>
          <w:trHeight w:val="317"/>
          <w:jc w:val="center"/>
        </w:trPr>
        <w:tc>
          <w:tcPr>
            <w:tcW w:w="904" w:type="pct"/>
            <w:vMerge/>
            <w:tcBorders>
              <w:top w:val="single" w:sz="4" w:space="0" w:color="auto"/>
              <w:bottom w:val="single" w:sz="4" w:space="0" w:color="auto"/>
              <w:right w:val="single" w:sz="4" w:space="0" w:color="auto"/>
            </w:tcBorders>
            <w:shd w:val="pct20" w:color="auto" w:fill="auto"/>
            <w:noWrap/>
            <w:vAlign w:val="center"/>
          </w:tcPr>
          <w:p w14:paraId="377B8444" w14:textId="77777777" w:rsidR="00794381" w:rsidRPr="00304C2E" w:rsidRDefault="00794381" w:rsidP="003078CF">
            <w:pPr>
              <w:pStyle w:val="a8"/>
              <w:tabs>
                <w:tab w:val="clear" w:pos="431"/>
                <w:tab w:val="clear" w:pos="1134"/>
                <w:tab w:val="clear" w:pos="1565"/>
                <w:tab w:val="clear" w:pos="1996"/>
                <w:tab w:val="clear" w:pos="2427"/>
              </w:tabs>
              <w:overflowPunct/>
              <w:spacing w:before="0" w:after="0" w:line="240" w:lineRule="exact"/>
              <w:ind w:leftChars="17" w:left="41" w:right="0" w:firstLine="1"/>
              <w:jc w:val="center"/>
              <w:rPr>
                <w:b/>
                <w:bCs/>
                <w:sz w:val="20"/>
                <w:lang w:val="en-GB"/>
              </w:rPr>
            </w:pPr>
          </w:p>
        </w:tc>
        <w:tc>
          <w:tcPr>
            <w:tcW w:w="585"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188E0164" w14:textId="77777777" w:rsidR="00794381" w:rsidRPr="00304C2E" w:rsidRDefault="00794381" w:rsidP="006E11A2">
            <w:pPr>
              <w:pStyle w:val="a8"/>
              <w:tabs>
                <w:tab w:val="clear" w:pos="431"/>
                <w:tab w:val="clear" w:pos="1134"/>
                <w:tab w:val="clear" w:pos="1565"/>
                <w:tab w:val="clear" w:pos="1996"/>
                <w:tab w:val="clear" w:pos="2427"/>
              </w:tabs>
              <w:overflowPunct/>
              <w:spacing w:before="0" w:after="0" w:line="240" w:lineRule="exact"/>
              <w:ind w:leftChars="-1" w:left="-2" w:right="0" w:firstLine="1"/>
              <w:jc w:val="center"/>
              <w:rPr>
                <w:sz w:val="20"/>
                <w:lang w:val="en-GB"/>
              </w:rPr>
            </w:pPr>
            <w:r w:rsidRPr="00304C2E">
              <w:rPr>
                <w:sz w:val="20"/>
                <w:lang w:val="en-GB"/>
              </w:rPr>
              <w:t>F</w:t>
            </w:r>
          </w:p>
        </w:tc>
        <w:tc>
          <w:tcPr>
            <w:tcW w:w="585" w:type="pct"/>
            <w:tcBorders>
              <w:top w:val="single" w:sz="4" w:space="0" w:color="auto"/>
              <w:left w:val="single" w:sz="4" w:space="0" w:color="auto"/>
              <w:bottom w:val="single" w:sz="4" w:space="0" w:color="auto"/>
              <w:right w:val="single" w:sz="4" w:space="0" w:color="auto"/>
            </w:tcBorders>
            <w:noWrap/>
            <w:vAlign w:val="center"/>
          </w:tcPr>
          <w:p w14:paraId="1AD82742" w14:textId="77777777" w:rsidR="00794381" w:rsidRPr="00304C2E" w:rsidRDefault="00794381" w:rsidP="006E11A2">
            <w:pPr>
              <w:spacing w:line="240" w:lineRule="exact"/>
              <w:ind w:leftChars="28" w:left="67" w:rightChars="12" w:right="29" w:firstLine="1"/>
              <w:jc w:val="center"/>
              <w:rPr>
                <w:rFonts w:ascii="Times New Roman" w:hAnsi="Times New Roman" w:cs="Times New Roman"/>
              </w:rPr>
            </w:pPr>
            <w:r w:rsidRPr="00304C2E">
              <w:rPr>
                <w:rFonts w:ascii="Times New Roman" w:eastAsia="新細明體" w:hAnsi="Times New Roman" w:cs="Times New Roman"/>
              </w:rPr>
              <w:t>-</w:t>
            </w:r>
          </w:p>
        </w:tc>
        <w:tc>
          <w:tcPr>
            <w:tcW w:w="585" w:type="pct"/>
            <w:tcBorders>
              <w:top w:val="single" w:sz="4" w:space="0" w:color="auto"/>
              <w:left w:val="single" w:sz="4" w:space="0" w:color="auto"/>
              <w:bottom w:val="single" w:sz="4" w:space="0" w:color="auto"/>
              <w:right w:val="single" w:sz="4" w:space="0" w:color="auto"/>
            </w:tcBorders>
            <w:noWrap/>
            <w:vAlign w:val="center"/>
          </w:tcPr>
          <w:p w14:paraId="7166BEDA" w14:textId="77777777" w:rsidR="00794381" w:rsidRPr="00304C2E" w:rsidRDefault="00794381" w:rsidP="006E11A2">
            <w:pPr>
              <w:spacing w:line="240" w:lineRule="exact"/>
              <w:ind w:leftChars="28" w:left="67" w:rightChars="12" w:right="29" w:firstLine="1"/>
              <w:jc w:val="center"/>
              <w:rPr>
                <w:rFonts w:ascii="Times New Roman" w:eastAsia="新細明體" w:hAnsi="Times New Roman" w:cs="Times New Roman"/>
              </w:rPr>
            </w:pPr>
            <w:r w:rsidRPr="00304C2E">
              <w:rPr>
                <w:rFonts w:ascii="Times New Roman" w:eastAsia="新細明體" w:hAnsi="Times New Roman" w:cs="Times New Roman"/>
              </w:rPr>
              <w:t>0.024</w:t>
            </w:r>
          </w:p>
        </w:tc>
        <w:tc>
          <w:tcPr>
            <w:tcW w:w="585" w:type="pct"/>
            <w:tcBorders>
              <w:top w:val="single" w:sz="4" w:space="0" w:color="auto"/>
              <w:left w:val="single" w:sz="4" w:space="0" w:color="auto"/>
              <w:bottom w:val="single" w:sz="4" w:space="0" w:color="auto"/>
              <w:right w:val="single" w:sz="4" w:space="0" w:color="auto"/>
            </w:tcBorders>
            <w:noWrap/>
            <w:vAlign w:val="center"/>
          </w:tcPr>
          <w:p w14:paraId="0DB4B406" w14:textId="77777777" w:rsidR="00794381" w:rsidRPr="00304C2E" w:rsidRDefault="00794381" w:rsidP="006E11A2">
            <w:pPr>
              <w:spacing w:line="240" w:lineRule="exact"/>
              <w:ind w:leftChars="28" w:left="67" w:rightChars="12" w:right="29" w:firstLine="1"/>
              <w:jc w:val="center"/>
              <w:rPr>
                <w:rFonts w:ascii="Times New Roman" w:hAnsi="Times New Roman" w:cs="Times New Roman"/>
              </w:rPr>
            </w:pPr>
            <w:r w:rsidRPr="00304C2E">
              <w:rPr>
                <w:rFonts w:ascii="Times New Roman" w:eastAsia="新細明體" w:hAnsi="Times New Roman" w:cs="Times New Roman"/>
              </w:rPr>
              <w:t>-</w:t>
            </w:r>
          </w:p>
        </w:tc>
        <w:tc>
          <w:tcPr>
            <w:tcW w:w="585" w:type="pct"/>
            <w:tcBorders>
              <w:top w:val="single" w:sz="4" w:space="0" w:color="auto"/>
              <w:left w:val="single" w:sz="4" w:space="0" w:color="auto"/>
              <w:bottom w:val="single" w:sz="4" w:space="0" w:color="auto"/>
              <w:right w:val="single" w:sz="4" w:space="0" w:color="auto"/>
            </w:tcBorders>
            <w:noWrap/>
            <w:vAlign w:val="center"/>
          </w:tcPr>
          <w:p w14:paraId="686B0359" w14:textId="77777777" w:rsidR="00794381" w:rsidRPr="00304C2E" w:rsidRDefault="00794381" w:rsidP="006E11A2">
            <w:pPr>
              <w:spacing w:line="240" w:lineRule="exact"/>
              <w:ind w:leftChars="28" w:left="67" w:rightChars="12" w:right="29" w:firstLine="1"/>
              <w:jc w:val="center"/>
              <w:rPr>
                <w:rFonts w:ascii="Times New Roman" w:hAnsi="Times New Roman" w:cs="Times New Roman"/>
              </w:rPr>
            </w:pPr>
            <w:r w:rsidRPr="00304C2E">
              <w:rPr>
                <w:rFonts w:ascii="Times New Roman" w:eastAsia="新細明體" w:hAnsi="Times New Roman" w:cs="Times New Roman"/>
              </w:rPr>
              <w:t>-</w:t>
            </w:r>
          </w:p>
        </w:tc>
        <w:tc>
          <w:tcPr>
            <w:tcW w:w="585" w:type="pct"/>
            <w:tcBorders>
              <w:top w:val="single" w:sz="4" w:space="0" w:color="auto"/>
              <w:left w:val="single" w:sz="4" w:space="0" w:color="auto"/>
              <w:bottom w:val="single" w:sz="4" w:space="0" w:color="auto"/>
              <w:right w:val="single" w:sz="4" w:space="0" w:color="auto"/>
            </w:tcBorders>
            <w:vAlign w:val="center"/>
          </w:tcPr>
          <w:p w14:paraId="6C6C5DDF" w14:textId="77777777" w:rsidR="00794381" w:rsidRPr="00304C2E" w:rsidRDefault="00794381" w:rsidP="006E11A2">
            <w:pPr>
              <w:spacing w:line="240" w:lineRule="exact"/>
              <w:ind w:leftChars="28" w:left="67" w:rightChars="12" w:right="29" w:firstLine="1"/>
              <w:jc w:val="center"/>
              <w:rPr>
                <w:rFonts w:ascii="Times New Roman" w:eastAsia="新細明體" w:hAnsi="Times New Roman" w:cs="Times New Roman"/>
              </w:rPr>
            </w:pPr>
            <w:r w:rsidRPr="00304C2E">
              <w:rPr>
                <w:rFonts w:ascii="Times New Roman" w:eastAsia="新細明體" w:hAnsi="Times New Roman" w:cs="Times New Roman"/>
              </w:rPr>
              <w:t>0.022</w:t>
            </w:r>
          </w:p>
        </w:tc>
        <w:tc>
          <w:tcPr>
            <w:tcW w:w="586" w:type="pct"/>
            <w:tcBorders>
              <w:top w:val="single" w:sz="4" w:space="0" w:color="auto"/>
              <w:left w:val="single" w:sz="4" w:space="0" w:color="auto"/>
              <w:bottom w:val="single" w:sz="4" w:space="0" w:color="auto"/>
            </w:tcBorders>
            <w:vAlign w:val="center"/>
          </w:tcPr>
          <w:p w14:paraId="145A2D79" w14:textId="77777777" w:rsidR="00794381" w:rsidRPr="00304C2E" w:rsidRDefault="00794381" w:rsidP="006E11A2">
            <w:pPr>
              <w:spacing w:line="240" w:lineRule="exact"/>
              <w:ind w:leftChars="28" w:left="67" w:rightChars="12" w:right="29" w:firstLine="1"/>
              <w:jc w:val="center"/>
              <w:rPr>
                <w:rFonts w:ascii="Times New Roman" w:eastAsia="新細明體" w:hAnsi="Times New Roman" w:cs="Times New Roman"/>
              </w:rPr>
            </w:pPr>
            <w:r w:rsidRPr="00304C2E">
              <w:rPr>
                <w:rFonts w:ascii="Times New Roman" w:eastAsia="新細明體" w:hAnsi="Times New Roman" w:cs="Times New Roman"/>
              </w:rPr>
              <w:t>-</w:t>
            </w:r>
          </w:p>
        </w:tc>
      </w:tr>
      <w:tr w:rsidR="00794381" w:rsidRPr="00304C2E" w14:paraId="7A79EAC4" w14:textId="77777777" w:rsidTr="003B6776">
        <w:trPr>
          <w:trHeight w:val="317"/>
          <w:jc w:val="center"/>
        </w:trPr>
        <w:tc>
          <w:tcPr>
            <w:tcW w:w="904" w:type="pct"/>
            <w:vMerge w:val="restart"/>
            <w:tcBorders>
              <w:top w:val="single" w:sz="4" w:space="0" w:color="auto"/>
              <w:bottom w:val="single" w:sz="4" w:space="0" w:color="auto"/>
              <w:right w:val="single" w:sz="4" w:space="0" w:color="auto"/>
            </w:tcBorders>
            <w:shd w:val="pct20" w:color="auto" w:fill="auto"/>
            <w:noWrap/>
            <w:vAlign w:val="center"/>
          </w:tcPr>
          <w:p w14:paraId="2C7ECCC5" w14:textId="387A73CE" w:rsidR="00794381" w:rsidRPr="00304C2E" w:rsidRDefault="00794381" w:rsidP="003078CF">
            <w:pPr>
              <w:pStyle w:val="a8"/>
              <w:tabs>
                <w:tab w:val="clear" w:pos="431"/>
                <w:tab w:val="clear" w:pos="1134"/>
                <w:tab w:val="clear" w:pos="1565"/>
                <w:tab w:val="clear" w:pos="1996"/>
                <w:tab w:val="clear" w:pos="2427"/>
              </w:tabs>
              <w:overflowPunct/>
              <w:spacing w:before="0" w:after="0" w:line="240" w:lineRule="exact"/>
              <w:ind w:leftChars="17" w:left="41" w:right="0" w:firstLine="1"/>
              <w:jc w:val="center"/>
              <w:rPr>
                <w:rFonts w:eastAsia="新細明體"/>
                <w:b/>
                <w:bCs/>
                <w:sz w:val="20"/>
                <w:lang w:val="en-GB" w:eastAsia="zh-TW"/>
              </w:rPr>
            </w:pPr>
            <w:r w:rsidRPr="00304C2E">
              <w:rPr>
                <w:b/>
                <w:bCs/>
                <w:sz w:val="20"/>
                <w:lang w:val="en-GB"/>
              </w:rPr>
              <w:t>0-14</w:t>
            </w:r>
          </w:p>
        </w:tc>
        <w:tc>
          <w:tcPr>
            <w:tcW w:w="585"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17827052" w14:textId="77777777" w:rsidR="00794381" w:rsidRPr="00304C2E" w:rsidRDefault="00794381" w:rsidP="006E11A2">
            <w:pPr>
              <w:pStyle w:val="a8"/>
              <w:tabs>
                <w:tab w:val="clear" w:pos="431"/>
              </w:tabs>
              <w:overflowPunct/>
              <w:spacing w:before="0" w:after="0" w:line="240" w:lineRule="exact"/>
              <w:ind w:leftChars="-1" w:left="-2" w:right="0" w:firstLine="1"/>
              <w:jc w:val="center"/>
              <w:rPr>
                <w:sz w:val="20"/>
                <w:lang w:val="en-GB"/>
              </w:rPr>
            </w:pPr>
            <w:r w:rsidRPr="00304C2E">
              <w:rPr>
                <w:sz w:val="20"/>
                <w:lang w:val="en-GB"/>
              </w:rPr>
              <w:t>MF</w:t>
            </w:r>
          </w:p>
        </w:tc>
        <w:tc>
          <w:tcPr>
            <w:tcW w:w="585" w:type="pct"/>
            <w:tcBorders>
              <w:top w:val="single" w:sz="4" w:space="0" w:color="auto"/>
              <w:left w:val="single" w:sz="4" w:space="0" w:color="auto"/>
              <w:bottom w:val="single" w:sz="4" w:space="0" w:color="auto"/>
              <w:right w:val="single" w:sz="4" w:space="0" w:color="auto"/>
            </w:tcBorders>
            <w:noWrap/>
            <w:vAlign w:val="center"/>
          </w:tcPr>
          <w:p w14:paraId="021BA999" w14:textId="77777777" w:rsidR="00794381" w:rsidRPr="00304C2E" w:rsidRDefault="00794381" w:rsidP="006E11A2">
            <w:pPr>
              <w:spacing w:line="240" w:lineRule="exact"/>
              <w:ind w:leftChars="28" w:left="67" w:rightChars="12" w:right="29" w:firstLine="1"/>
              <w:jc w:val="center"/>
              <w:rPr>
                <w:rFonts w:ascii="Times New Roman" w:hAnsi="Times New Roman" w:cs="Times New Roman"/>
              </w:rPr>
            </w:pPr>
            <w:r w:rsidRPr="00304C2E">
              <w:rPr>
                <w:rFonts w:ascii="Times New Roman" w:eastAsia="新細明體" w:hAnsi="Times New Roman" w:cs="Times New Roman"/>
              </w:rPr>
              <w:t>-</w:t>
            </w:r>
          </w:p>
        </w:tc>
        <w:tc>
          <w:tcPr>
            <w:tcW w:w="585" w:type="pct"/>
            <w:tcBorders>
              <w:top w:val="single" w:sz="4" w:space="0" w:color="auto"/>
              <w:left w:val="single" w:sz="4" w:space="0" w:color="auto"/>
              <w:bottom w:val="single" w:sz="4" w:space="0" w:color="auto"/>
              <w:right w:val="single" w:sz="4" w:space="0" w:color="auto"/>
            </w:tcBorders>
            <w:noWrap/>
            <w:vAlign w:val="center"/>
          </w:tcPr>
          <w:p w14:paraId="7A4601B5" w14:textId="77777777" w:rsidR="00794381" w:rsidRPr="00304C2E" w:rsidRDefault="00794381" w:rsidP="006E11A2">
            <w:pPr>
              <w:spacing w:line="240" w:lineRule="exact"/>
              <w:ind w:leftChars="28" w:left="67" w:rightChars="12" w:right="29" w:firstLine="1"/>
              <w:jc w:val="center"/>
              <w:rPr>
                <w:rFonts w:ascii="Times New Roman" w:eastAsia="新細明體" w:hAnsi="Times New Roman" w:cs="Times New Roman"/>
              </w:rPr>
            </w:pPr>
            <w:r w:rsidRPr="00304C2E">
              <w:rPr>
                <w:rFonts w:ascii="Times New Roman" w:eastAsia="新細明體" w:hAnsi="Times New Roman" w:cs="Times New Roman"/>
              </w:rPr>
              <w:t>-</w:t>
            </w:r>
          </w:p>
        </w:tc>
        <w:tc>
          <w:tcPr>
            <w:tcW w:w="585" w:type="pct"/>
            <w:tcBorders>
              <w:top w:val="single" w:sz="4" w:space="0" w:color="auto"/>
              <w:left w:val="single" w:sz="4" w:space="0" w:color="auto"/>
              <w:bottom w:val="single" w:sz="4" w:space="0" w:color="auto"/>
              <w:right w:val="single" w:sz="4" w:space="0" w:color="auto"/>
            </w:tcBorders>
            <w:noWrap/>
            <w:vAlign w:val="center"/>
          </w:tcPr>
          <w:p w14:paraId="6ABC869F" w14:textId="77777777" w:rsidR="00794381" w:rsidRPr="00304C2E" w:rsidRDefault="00794381" w:rsidP="006E11A2">
            <w:pPr>
              <w:spacing w:line="240" w:lineRule="exact"/>
              <w:ind w:leftChars="28" w:left="67" w:rightChars="12" w:right="29" w:firstLine="1"/>
              <w:jc w:val="center"/>
              <w:rPr>
                <w:rFonts w:ascii="Times New Roman" w:hAnsi="Times New Roman" w:cs="Times New Roman"/>
              </w:rPr>
            </w:pPr>
            <w:r w:rsidRPr="00304C2E">
              <w:rPr>
                <w:rFonts w:ascii="Times New Roman" w:eastAsia="新細明體" w:hAnsi="Times New Roman" w:cs="Times New Roman"/>
              </w:rPr>
              <w:t>-</w:t>
            </w:r>
          </w:p>
        </w:tc>
        <w:tc>
          <w:tcPr>
            <w:tcW w:w="585" w:type="pct"/>
            <w:tcBorders>
              <w:top w:val="single" w:sz="4" w:space="0" w:color="auto"/>
              <w:left w:val="single" w:sz="4" w:space="0" w:color="auto"/>
              <w:bottom w:val="single" w:sz="4" w:space="0" w:color="auto"/>
              <w:right w:val="single" w:sz="4" w:space="0" w:color="auto"/>
            </w:tcBorders>
            <w:noWrap/>
            <w:vAlign w:val="center"/>
          </w:tcPr>
          <w:p w14:paraId="5D857B12" w14:textId="77777777" w:rsidR="00794381" w:rsidRPr="00304C2E" w:rsidRDefault="00794381" w:rsidP="006E11A2">
            <w:pPr>
              <w:spacing w:line="240" w:lineRule="exact"/>
              <w:ind w:leftChars="28" w:left="67" w:rightChars="12" w:right="29" w:firstLine="1"/>
              <w:jc w:val="center"/>
              <w:rPr>
                <w:rFonts w:ascii="Times New Roman" w:hAnsi="Times New Roman" w:cs="Times New Roman"/>
              </w:rPr>
            </w:pPr>
            <w:r w:rsidRPr="00304C2E">
              <w:rPr>
                <w:rFonts w:ascii="Times New Roman" w:eastAsia="新細明體" w:hAnsi="Times New Roman" w:cs="Times New Roman"/>
              </w:rPr>
              <w:t>-</w:t>
            </w:r>
          </w:p>
        </w:tc>
        <w:tc>
          <w:tcPr>
            <w:tcW w:w="585" w:type="pct"/>
            <w:tcBorders>
              <w:top w:val="single" w:sz="4" w:space="0" w:color="auto"/>
              <w:left w:val="single" w:sz="4" w:space="0" w:color="auto"/>
              <w:bottom w:val="single" w:sz="4" w:space="0" w:color="auto"/>
              <w:right w:val="single" w:sz="4" w:space="0" w:color="auto"/>
            </w:tcBorders>
            <w:vAlign w:val="center"/>
          </w:tcPr>
          <w:p w14:paraId="64CF3E4C" w14:textId="77777777" w:rsidR="00794381" w:rsidRPr="00304C2E" w:rsidRDefault="00794381" w:rsidP="006E11A2">
            <w:pPr>
              <w:spacing w:line="240" w:lineRule="exact"/>
              <w:ind w:leftChars="28" w:left="67" w:rightChars="12" w:right="29" w:firstLine="1"/>
              <w:jc w:val="center"/>
              <w:rPr>
                <w:rFonts w:ascii="Times New Roman" w:eastAsia="新細明體" w:hAnsi="Times New Roman" w:cs="Times New Roman"/>
              </w:rPr>
            </w:pPr>
            <w:r w:rsidRPr="00304C2E">
              <w:rPr>
                <w:rFonts w:ascii="Times New Roman" w:eastAsia="新細明體" w:hAnsi="Times New Roman" w:cs="Times New Roman"/>
              </w:rPr>
              <w:t>-</w:t>
            </w:r>
          </w:p>
        </w:tc>
        <w:tc>
          <w:tcPr>
            <w:tcW w:w="586" w:type="pct"/>
            <w:tcBorders>
              <w:top w:val="single" w:sz="4" w:space="0" w:color="auto"/>
              <w:left w:val="single" w:sz="4" w:space="0" w:color="auto"/>
              <w:bottom w:val="single" w:sz="4" w:space="0" w:color="auto"/>
            </w:tcBorders>
            <w:vAlign w:val="center"/>
          </w:tcPr>
          <w:p w14:paraId="7D95E4DD" w14:textId="77777777" w:rsidR="00794381" w:rsidRPr="00304C2E" w:rsidRDefault="00794381" w:rsidP="006E11A2">
            <w:pPr>
              <w:spacing w:line="240" w:lineRule="exact"/>
              <w:ind w:leftChars="28" w:left="67" w:rightChars="12" w:right="29" w:firstLine="1"/>
              <w:jc w:val="center"/>
              <w:rPr>
                <w:rFonts w:ascii="Times New Roman" w:eastAsia="新細明體" w:hAnsi="Times New Roman" w:cs="Times New Roman"/>
              </w:rPr>
            </w:pPr>
            <w:r w:rsidRPr="00304C2E">
              <w:rPr>
                <w:rFonts w:ascii="Times New Roman" w:eastAsia="新細明體" w:hAnsi="Times New Roman" w:cs="Times New Roman"/>
              </w:rPr>
              <w:t>0.012</w:t>
            </w:r>
          </w:p>
        </w:tc>
      </w:tr>
      <w:tr w:rsidR="00794381" w:rsidRPr="00304C2E" w14:paraId="5F635BAA" w14:textId="77777777" w:rsidTr="003B6776">
        <w:trPr>
          <w:trHeight w:val="317"/>
          <w:jc w:val="center"/>
        </w:trPr>
        <w:tc>
          <w:tcPr>
            <w:tcW w:w="904" w:type="pct"/>
            <w:vMerge/>
            <w:tcBorders>
              <w:top w:val="single" w:sz="4" w:space="0" w:color="auto"/>
              <w:bottom w:val="single" w:sz="4" w:space="0" w:color="auto"/>
              <w:right w:val="single" w:sz="4" w:space="0" w:color="auto"/>
            </w:tcBorders>
            <w:shd w:val="pct20" w:color="auto" w:fill="auto"/>
            <w:noWrap/>
            <w:vAlign w:val="center"/>
          </w:tcPr>
          <w:p w14:paraId="32306467" w14:textId="77777777" w:rsidR="00794381" w:rsidRPr="00304C2E" w:rsidRDefault="00794381" w:rsidP="003078CF">
            <w:pPr>
              <w:pStyle w:val="a8"/>
              <w:tabs>
                <w:tab w:val="clear" w:pos="431"/>
                <w:tab w:val="clear" w:pos="1134"/>
                <w:tab w:val="clear" w:pos="1565"/>
                <w:tab w:val="clear" w:pos="1996"/>
                <w:tab w:val="clear" w:pos="2427"/>
              </w:tabs>
              <w:overflowPunct/>
              <w:spacing w:before="0" w:after="0" w:line="240" w:lineRule="exact"/>
              <w:ind w:leftChars="17" w:left="41" w:right="0" w:firstLine="1"/>
              <w:jc w:val="center"/>
              <w:rPr>
                <w:b/>
                <w:bCs/>
                <w:sz w:val="20"/>
                <w:lang w:val="en-GB"/>
              </w:rPr>
            </w:pPr>
          </w:p>
        </w:tc>
        <w:tc>
          <w:tcPr>
            <w:tcW w:w="585"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05889F5C" w14:textId="77777777" w:rsidR="00794381" w:rsidRPr="00304C2E" w:rsidRDefault="00794381" w:rsidP="006E11A2">
            <w:pPr>
              <w:pStyle w:val="a8"/>
              <w:tabs>
                <w:tab w:val="clear" w:pos="431"/>
              </w:tabs>
              <w:overflowPunct/>
              <w:spacing w:before="0" w:after="0" w:line="240" w:lineRule="exact"/>
              <w:ind w:leftChars="-1" w:left="-2" w:right="0" w:firstLine="1"/>
              <w:jc w:val="center"/>
              <w:rPr>
                <w:sz w:val="20"/>
                <w:lang w:val="en-GB"/>
              </w:rPr>
            </w:pPr>
            <w:r w:rsidRPr="00304C2E">
              <w:rPr>
                <w:sz w:val="20"/>
                <w:lang w:val="en-GB"/>
              </w:rPr>
              <w:t>M</w:t>
            </w:r>
          </w:p>
        </w:tc>
        <w:tc>
          <w:tcPr>
            <w:tcW w:w="585" w:type="pct"/>
            <w:tcBorders>
              <w:top w:val="single" w:sz="4" w:space="0" w:color="auto"/>
              <w:left w:val="single" w:sz="4" w:space="0" w:color="auto"/>
              <w:bottom w:val="single" w:sz="4" w:space="0" w:color="auto"/>
              <w:right w:val="single" w:sz="4" w:space="0" w:color="auto"/>
            </w:tcBorders>
            <w:noWrap/>
            <w:vAlign w:val="center"/>
          </w:tcPr>
          <w:p w14:paraId="65563B06" w14:textId="77777777" w:rsidR="00794381" w:rsidRPr="00304C2E" w:rsidRDefault="00794381" w:rsidP="006E11A2">
            <w:pPr>
              <w:spacing w:line="240" w:lineRule="exact"/>
              <w:ind w:leftChars="28" w:left="67" w:rightChars="12" w:right="29" w:firstLine="1"/>
              <w:jc w:val="center"/>
              <w:rPr>
                <w:rFonts w:ascii="Times New Roman" w:hAnsi="Times New Roman" w:cs="Times New Roman"/>
              </w:rPr>
            </w:pPr>
            <w:r w:rsidRPr="00304C2E">
              <w:rPr>
                <w:rFonts w:ascii="Times New Roman" w:eastAsia="新細明體" w:hAnsi="Times New Roman" w:cs="Times New Roman"/>
              </w:rPr>
              <w:t>-</w:t>
            </w:r>
          </w:p>
        </w:tc>
        <w:tc>
          <w:tcPr>
            <w:tcW w:w="585" w:type="pct"/>
            <w:tcBorders>
              <w:top w:val="single" w:sz="4" w:space="0" w:color="auto"/>
              <w:left w:val="single" w:sz="4" w:space="0" w:color="auto"/>
              <w:bottom w:val="single" w:sz="4" w:space="0" w:color="auto"/>
              <w:right w:val="single" w:sz="4" w:space="0" w:color="auto"/>
            </w:tcBorders>
            <w:noWrap/>
            <w:vAlign w:val="center"/>
          </w:tcPr>
          <w:p w14:paraId="382354A2" w14:textId="77777777" w:rsidR="00794381" w:rsidRPr="00304C2E" w:rsidRDefault="00794381" w:rsidP="006E11A2">
            <w:pPr>
              <w:spacing w:line="240" w:lineRule="exact"/>
              <w:ind w:leftChars="28" w:left="67" w:rightChars="12" w:right="29" w:firstLine="1"/>
              <w:jc w:val="center"/>
              <w:rPr>
                <w:rFonts w:ascii="Times New Roman" w:eastAsia="新細明體" w:hAnsi="Times New Roman" w:cs="Times New Roman"/>
              </w:rPr>
            </w:pPr>
            <w:r w:rsidRPr="00304C2E">
              <w:rPr>
                <w:rFonts w:ascii="Times New Roman" w:eastAsia="新細明體" w:hAnsi="Times New Roman" w:cs="Times New Roman"/>
              </w:rPr>
              <w:t>-</w:t>
            </w:r>
          </w:p>
        </w:tc>
        <w:tc>
          <w:tcPr>
            <w:tcW w:w="585" w:type="pct"/>
            <w:tcBorders>
              <w:top w:val="single" w:sz="4" w:space="0" w:color="auto"/>
              <w:left w:val="single" w:sz="4" w:space="0" w:color="auto"/>
              <w:bottom w:val="single" w:sz="4" w:space="0" w:color="auto"/>
              <w:right w:val="single" w:sz="4" w:space="0" w:color="auto"/>
            </w:tcBorders>
            <w:noWrap/>
            <w:vAlign w:val="center"/>
          </w:tcPr>
          <w:p w14:paraId="3E72A391" w14:textId="77777777" w:rsidR="00794381" w:rsidRPr="00304C2E" w:rsidRDefault="00794381" w:rsidP="006E11A2">
            <w:pPr>
              <w:spacing w:line="240" w:lineRule="exact"/>
              <w:ind w:leftChars="28" w:left="67" w:rightChars="12" w:right="29" w:firstLine="1"/>
              <w:jc w:val="center"/>
              <w:rPr>
                <w:rFonts w:ascii="Times New Roman" w:hAnsi="Times New Roman" w:cs="Times New Roman"/>
              </w:rPr>
            </w:pPr>
            <w:r w:rsidRPr="00304C2E">
              <w:rPr>
                <w:rFonts w:ascii="Times New Roman" w:eastAsia="新細明體" w:hAnsi="Times New Roman" w:cs="Times New Roman"/>
              </w:rPr>
              <w:t>-</w:t>
            </w:r>
          </w:p>
        </w:tc>
        <w:tc>
          <w:tcPr>
            <w:tcW w:w="585" w:type="pct"/>
            <w:tcBorders>
              <w:top w:val="single" w:sz="4" w:space="0" w:color="auto"/>
              <w:left w:val="single" w:sz="4" w:space="0" w:color="auto"/>
              <w:bottom w:val="single" w:sz="4" w:space="0" w:color="auto"/>
              <w:right w:val="single" w:sz="4" w:space="0" w:color="auto"/>
            </w:tcBorders>
            <w:noWrap/>
            <w:vAlign w:val="center"/>
          </w:tcPr>
          <w:p w14:paraId="4EF9CDE9" w14:textId="77777777" w:rsidR="00794381" w:rsidRPr="00304C2E" w:rsidRDefault="00794381" w:rsidP="006E11A2">
            <w:pPr>
              <w:spacing w:line="240" w:lineRule="exact"/>
              <w:ind w:leftChars="28" w:left="67" w:rightChars="12" w:right="29" w:firstLine="1"/>
              <w:jc w:val="center"/>
              <w:rPr>
                <w:rFonts w:ascii="Times New Roman" w:hAnsi="Times New Roman" w:cs="Times New Roman"/>
              </w:rPr>
            </w:pPr>
            <w:r w:rsidRPr="00304C2E">
              <w:rPr>
                <w:rFonts w:ascii="Times New Roman" w:eastAsia="新細明體" w:hAnsi="Times New Roman" w:cs="Times New Roman"/>
              </w:rPr>
              <w:t>-</w:t>
            </w:r>
          </w:p>
        </w:tc>
        <w:tc>
          <w:tcPr>
            <w:tcW w:w="585" w:type="pct"/>
            <w:tcBorders>
              <w:top w:val="single" w:sz="4" w:space="0" w:color="auto"/>
              <w:left w:val="single" w:sz="4" w:space="0" w:color="auto"/>
              <w:bottom w:val="single" w:sz="4" w:space="0" w:color="auto"/>
              <w:right w:val="single" w:sz="4" w:space="0" w:color="auto"/>
            </w:tcBorders>
            <w:vAlign w:val="center"/>
          </w:tcPr>
          <w:p w14:paraId="605D547C" w14:textId="77777777" w:rsidR="00794381" w:rsidRPr="00304C2E" w:rsidRDefault="00794381" w:rsidP="006E11A2">
            <w:pPr>
              <w:spacing w:line="240" w:lineRule="exact"/>
              <w:ind w:leftChars="28" w:left="67" w:rightChars="12" w:right="29" w:firstLine="1"/>
              <w:jc w:val="center"/>
              <w:rPr>
                <w:rFonts w:ascii="Times New Roman" w:eastAsia="新細明體" w:hAnsi="Times New Roman" w:cs="Times New Roman"/>
              </w:rPr>
            </w:pPr>
            <w:r w:rsidRPr="00304C2E">
              <w:rPr>
                <w:rFonts w:ascii="Times New Roman" w:eastAsia="新細明體" w:hAnsi="Times New Roman" w:cs="Times New Roman"/>
              </w:rPr>
              <w:t>-</w:t>
            </w:r>
          </w:p>
        </w:tc>
        <w:tc>
          <w:tcPr>
            <w:tcW w:w="586" w:type="pct"/>
            <w:tcBorders>
              <w:top w:val="single" w:sz="4" w:space="0" w:color="auto"/>
              <w:left w:val="single" w:sz="4" w:space="0" w:color="auto"/>
              <w:bottom w:val="single" w:sz="4" w:space="0" w:color="auto"/>
            </w:tcBorders>
            <w:vAlign w:val="center"/>
          </w:tcPr>
          <w:p w14:paraId="777F0803" w14:textId="77777777" w:rsidR="00794381" w:rsidRPr="00304C2E" w:rsidRDefault="00794381" w:rsidP="006E11A2">
            <w:pPr>
              <w:spacing w:line="240" w:lineRule="exact"/>
              <w:ind w:leftChars="28" w:left="67" w:rightChars="12" w:right="29" w:firstLine="1"/>
              <w:jc w:val="center"/>
              <w:rPr>
                <w:rFonts w:ascii="Times New Roman" w:eastAsia="新細明體" w:hAnsi="Times New Roman" w:cs="Times New Roman"/>
              </w:rPr>
            </w:pPr>
            <w:r w:rsidRPr="00304C2E">
              <w:rPr>
                <w:rFonts w:ascii="Times New Roman" w:eastAsia="新細明體" w:hAnsi="Times New Roman" w:cs="Times New Roman"/>
              </w:rPr>
              <w:t>0.022</w:t>
            </w:r>
          </w:p>
        </w:tc>
      </w:tr>
      <w:tr w:rsidR="00794381" w:rsidRPr="00304C2E" w14:paraId="5D3CAAF3" w14:textId="77777777" w:rsidTr="003B6776">
        <w:trPr>
          <w:trHeight w:val="317"/>
          <w:jc w:val="center"/>
        </w:trPr>
        <w:tc>
          <w:tcPr>
            <w:tcW w:w="904" w:type="pct"/>
            <w:vMerge/>
            <w:tcBorders>
              <w:top w:val="single" w:sz="4" w:space="0" w:color="auto"/>
              <w:bottom w:val="single" w:sz="4" w:space="0" w:color="auto"/>
              <w:right w:val="single" w:sz="4" w:space="0" w:color="auto"/>
            </w:tcBorders>
            <w:shd w:val="pct20" w:color="auto" w:fill="auto"/>
            <w:noWrap/>
            <w:vAlign w:val="center"/>
          </w:tcPr>
          <w:p w14:paraId="01C07D47" w14:textId="77777777" w:rsidR="00794381" w:rsidRPr="00304C2E" w:rsidRDefault="00794381" w:rsidP="003078CF">
            <w:pPr>
              <w:pStyle w:val="a8"/>
              <w:tabs>
                <w:tab w:val="clear" w:pos="431"/>
                <w:tab w:val="clear" w:pos="1134"/>
                <w:tab w:val="clear" w:pos="1565"/>
                <w:tab w:val="clear" w:pos="1996"/>
                <w:tab w:val="clear" w:pos="2427"/>
              </w:tabs>
              <w:overflowPunct/>
              <w:spacing w:before="0" w:after="0" w:line="240" w:lineRule="exact"/>
              <w:ind w:leftChars="17" w:left="41" w:right="0" w:firstLine="1"/>
              <w:jc w:val="center"/>
              <w:rPr>
                <w:b/>
                <w:bCs/>
                <w:sz w:val="20"/>
                <w:lang w:val="en-GB"/>
              </w:rPr>
            </w:pPr>
          </w:p>
        </w:tc>
        <w:tc>
          <w:tcPr>
            <w:tcW w:w="585"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5092AB37" w14:textId="77777777" w:rsidR="00794381" w:rsidRPr="00304C2E" w:rsidRDefault="00794381" w:rsidP="006E11A2">
            <w:pPr>
              <w:pStyle w:val="a8"/>
              <w:tabs>
                <w:tab w:val="clear" w:pos="431"/>
              </w:tabs>
              <w:overflowPunct/>
              <w:spacing w:before="0" w:after="0" w:line="240" w:lineRule="exact"/>
              <w:ind w:leftChars="-1" w:left="-2" w:right="0" w:firstLine="1"/>
              <w:jc w:val="center"/>
              <w:rPr>
                <w:sz w:val="20"/>
                <w:lang w:val="en-GB"/>
              </w:rPr>
            </w:pPr>
            <w:r w:rsidRPr="00304C2E">
              <w:rPr>
                <w:sz w:val="20"/>
                <w:lang w:val="en-GB"/>
              </w:rPr>
              <w:t>F</w:t>
            </w:r>
          </w:p>
        </w:tc>
        <w:tc>
          <w:tcPr>
            <w:tcW w:w="585" w:type="pct"/>
            <w:tcBorders>
              <w:top w:val="single" w:sz="4" w:space="0" w:color="auto"/>
              <w:left w:val="single" w:sz="4" w:space="0" w:color="auto"/>
              <w:bottom w:val="single" w:sz="4" w:space="0" w:color="auto"/>
              <w:right w:val="single" w:sz="4" w:space="0" w:color="auto"/>
            </w:tcBorders>
            <w:noWrap/>
            <w:vAlign w:val="center"/>
          </w:tcPr>
          <w:p w14:paraId="25BF2D15" w14:textId="77777777" w:rsidR="00794381" w:rsidRPr="00304C2E" w:rsidRDefault="00794381" w:rsidP="006E11A2">
            <w:pPr>
              <w:spacing w:line="240" w:lineRule="exact"/>
              <w:ind w:leftChars="28" w:left="67" w:rightChars="12" w:right="29" w:firstLine="1"/>
              <w:jc w:val="center"/>
              <w:rPr>
                <w:rFonts w:ascii="Times New Roman" w:hAnsi="Times New Roman" w:cs="Times New Roman"/>
              </w:rPr>
            </w:pPr>
            <w:r w:rsidRPr="00304C2E">
              <w:rPr>
                <w:rFonts w:ascii="Times New Roman" w:eastAsia="新細明體" w:hAnsi="Times New Roman" w:cs="Times New Roman"/>
              </w:rPr>
              <w:t>-</w:t>
            </w:r>
          </w:p>
        </w:tc>
        <w:tc>
          <w:tcPr>
            <w:tcW w:w="585" w:type="pct"/>
            <w:tcBorders>
              <w:top w:val="single" w:sz="4" w:space="0" w:color="auto"/>
              <w:left w:val="single" w:sz="4" w:space="0" w:color="auto"/>
              <w:bottom w:val="single" w:sz="4" w:space="0" w:color="auto"/>
              <w:right w:val="single" w:sz="4" w:space="0" w:color="auto"/>
            </w:tcBorders>
            <w:noWrap/>
            <w:vAlign w:val="center"/>
          </w:tcPr>
          <w:p w14:paraId="32314FC7" w14:textId="77777777" w:rsidR="00794381" w:rsidRPr="00304C2E" w:rsidRDefault="00794381" w:rsidP="006E11A2">
            <w:pPr>
              <w:spacing w:line="240" w:lineRule="exact"/>
              <w:ind w:leftChars="28" w:left="67" w:rightChars="12" w:right="29" w:firstLine="1"/>
              <w:jc w:val="center"/>
              <w:rPr>
                <w:rFonts w:ascii="Times New Roman" w:eastAsia="新細明體" w:hAnsi="Times New Roman" w:cs="Times New Roman"/>
              </w:rPr>
            </w:pPr>
            <w:r w:rsidRPr="00304C2E">
              <w:rPr>
                <w:rFonts w:ascii="Times New Roman" w:eastAsia="新細明體" w:hAnsi="Times New Roman" w:cs="Times New Roman"/>
              </w:rPr>
              <w:t>-</w:t>
            </w:r>
          </w:p>
        </w:tc>
        <w:tc>
          <w:tcPr>
            <w:tcW w:w="585" w:type="pct"/>
            <w:tcBorders>
              <w:top w:val="single" w:sz="4" w:space="0" w:color="auto"/>
              <w:left w:val="single" w:sz="4" w:space="0" w:color="auto"/>
              <w:bottom w:val="single" w:sz="4" w:space="0" w:color="auto"/>
              <w:right w:val="single" w:sz="4" w:space="0" w:color="auto"/>
            </w:tcBorders>
            <w:noWrap/>
            <w:vAlign w:val="center"/>
          </w:tcPr>
          <w:p w14:paraId="28CE5445" w14:textId="77777777" w:rsidR="00794381" w:rsidRPr="00304C2E" w:rsidRDefault="00794381" w:rsidP="006E11A2">
            <w:pPr>
              <w:spacing w:line="240" w:lineRule="exact"/>
              <w:ind w:leftChars="28" w:left="67" w:rightChars="12" w:right="29" w:firstLine="1"/>
              <w:jc w:val="center"/>
              <w:rPr>
                <w:rFonts w:ascii="Times New Roman" w:hAnsi="Times New Roman" w:cs="Times New Roman"/>
              </w:rPr>
            </w:pPr>
            <w:r w:rsidRPr="00304C2E">
              <w:rPr>
                <w:rFonts w:ascii="Times New Roman" w:eastAsia="新細明體" w:hAnsi="Times New Roman" w:cs="Times New Roman"/>
              </w:rPr>
              <w:t>-</w:t>
            </w:r>
          </w:p>
        </w:tc>
        <w:tc>
          <w:tcPr>
            <w:tcW w:w="585" w:type="pct"/>
            <w:tcBorders>
              <w:top w:val="single" w:sz="4" w:space="0" w:color="auto"/>
              <w:left w:val="single" w:sz="4" w:space="0" w:color="auto"/>
              <w:bottom w:val="single" w:sz="4" w:space="0" w:color="auto"/>
              <w:right w:val="single" w:sz="4" w:space="0" w:color="auto"/>
            </w:tcBorders>
            <w:noWrap/>
            <w:vAlign w:val="center"/>
          </w:tcPr>
          <w:p w14:paraId="0E839FC7" w14:textId="77777777" w:rsidR="00794381" w:rsidRPr="00304C2E" w:rsidRDefault="00794381" w:rsidP="006E11A2">
            <w:pPr>
              <w:spacing w:line="240" w:lineRule="exact"/>
              <w:ind w:leftChars="28" w:left="67" w:rightChars="12" w:right="29" w:firstLine="1"/>
              <w:jc w:val="center"/>
              <w:rPr>
                <w:rFonts w:ascii="Times New Roman" w:hAnsi="Times New Roman" w:cs="Times New Roman"/>
              </w:rPr>
            </w:pPr>
            <w:r w:rsidRPr="00304C2E">
              <w:rPr>
                <w:rFonts w:ascii="Times New Roman" w:eastAsia="新細明體" w:hAnsi="Times New Roman" w:cs="Times New Roman"/>
              </w:rPr>
              <w:t>-</w:t>
            </w:r>
          </w:p>
        </w:tc>
        <w:tc>
          <w:tcPr>
            <w:tcW w:w="585" w:type="pct"/>
            <w:tcBorders>
              <w:top w:val="single" w:sz="4" w:space="0" w:color="auto"/>
              <w:left w:val="single" w:sz="4" w:space="0" w:color="auto"/>
              <w:bottom w:val="single" w:sz="4" w:space="0" w:color="auto"/>
              <w:right w:val="single" w:sz="4" w:space="0" w:color="auto"/>
            </w:tcBorders>
            <w:vAlign w:val="center"/>
          </w:tcPr>
          <w:p w14:paraId="6A955E6C" w14:textId="77777777" w:rsidR="00794381" w:rsidRPr="00304C2E" w:rsidRDefault="00794381" w:rsidP="006E11A2">
            <w:pPr>
              <w:spacing w:line="240" w:lineRule="exact"/>
              <w:ind w:leftChars="28" w:left="67" w:rightChars="12" w:right="29" w:firstLine="1"/>
              <w:jc w:val="center"/>
              <w:rPr>
                <w:rFonts w:ascii="Times New Roman" w:eastAsia="新細明體" w:hAnsi="Times New Roman" w:cs="Times New Roman"/>
              </w:rPr>
            </w:pPr>
            <w:r w:rsidRPr="00304C2E">
              <w:rPr>
                <w:rFonts w:ascii="Times New Roman" w:eastAsia="新細明體" w:hAnsi="Times New Roman" w:cs="Times New Roman"/>
              </w:rPr>
              <w:t>-</w:t>
            </w:r>
          </w:p>
        </w:tc>
        <w:tc>
          <w:tcPr>
            <w:tcW w:w="586" w:type="pct"/>
            <w:tcBorders>
              <w:top w:val="single" w:sz="4" w:space="0" w:color="auto"/>
              <w:left w:val="single" w:sz="4" w:space="0" w:color="auto"/>
              <w:bottom w:val="single" w:sz="4" w:space="0" w:color="auto"/>
            </w:tcBorders>
            <w:vAlign w:val="center"/>
          </w:tcPr>
          <w:p w14:paraId="7F5439DC" w14:textId="77777777" w:rsidR="00794381" w:rsidRPr="00304C2E" w:rsidRDefault="00794381" w:rsidP="006E11A2">
            <w:pPr>
              <w:spacing w:line="240" w:lineRule="exact"/>
              <w:ind w:leftChars="28" w:left="67" w:rightChars="12" w:right="29" w:firstLine="1"/>
              <w:jc w:val="center"/>
              <w:rPr>
                <w:rFonts w:ascii="Times New Roman" w:eastAsia="新細明體" w:hAnsi="Times New Roman" w:cs="Times New Roman"/>
              </w:rPr>
            </w:pPr>
            <w:r w:rsidRPr="00304C2E">
              <w:rPr>
                <w:rFonts w:ascii="Times New Roman" w:eastAsia="新細明體" w:hAnsi="Times New Roman" w:cs="Times New Roman"/>
              </w:rPr>
              <w:t>-</w:t>
            </w:r>
          </w:p>
        </w:tc>
      </w:tr>
      <w:tr w:rsidR="00794381" w:rsidRPr="00304C2E" w14:paraId="3AE6FF92" w14:textId="77777777" w:rsidTr="003B6776">
        <w:trPr>
          <w:trHeight w:val="317"/>
          <w:jc w:val="center"/>
        </w:trPr>
        <w:tc>
          <w:tcPr>
            <w:tcW w:w="904" w:type="pct"/>
            <w:vMerge w:val="restart"/>
            <w:tcBorders>
              <w:top w:val="single" w:sz="4" w:space="0" w:color="auto"/>
              <w:bottom w:val="single" w:sz="4" w:space="0" w:color="auto"/>
              <w:right w:val="single" w:sz="4" w:space="0" w:color="auto"/>
            </w:tcBorders>
            <w:shd w:val="pct20" w:color="auto" w:fill="auto"/>
            <w:noWrap/>
            <w:vAlign w:val="center"/>
          </w:tcPr>
          <w:p w14:paraId="7B771A32" w14:textId="6D48D199" w:rsidR="00794381" w:rsidRPr="00304C2E" w:rsidRDefault="00794381" w:rsidP="003078CF">
            <w:pPr>
              <w:pStyle w:val="a8"/>
              <w:tabs>
                <w:tab w:val="clear" w:pos="431"/>
                <w:tab w:val="clear" w:pos="1134"/>
                <w:tab w:val="clear" w:pos="1565"/>
                <w:tab w:val="clear" w:pos="1996"/>
                <w:tab w:val="clear" w:pos="2427"/>
              </w:tabs>
              <w:overflowPunct/>
              <w:spacing w:before="0" w:after="0" w:line="240" w:lineRule="exact"/>
              <w:ind w:leftChars="17" w:left="41" w:right="0" w:firstLine="1"/>
              <w:jc w:val="center"/>
              <w:rPr>
                <w:rFonts w:eastAsia="新細明體"/>
                <w:b/>
                <w:bCs/>
                <w:sz w:val="20"/>
                <w:lang w:val="en-GB" w:eastAsia="zh-TW"/>
              </w:rPr>
            </w:pPr>
            <w:r w:rsidRPr="00304C2E">
              <w:rPr>
                <w:b/>
                <w:bCs/>
                <w:sz w:val="20"/>
                <w:lang w:val="en-GB"/>
              </w:rPr>
              <w:t>15-17</w:t>
            </w:r>
          </w:p>
        </w:tc>
        <w:tc>
          <w:tcPr>
            <w:tcW w:w="585"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334DBEA" w14:textId="77777777" w:rsidR="00794381" w:rsidRPr="00304C2E" w:rsidRDefault="00794381" w:rsidP="006E11A2">
            <w:pPr>
              <w:pStyle w:val="a8"/>
              <w:tabs>
                <w:tab w:val="clear" w:pos="431"/>
              </w:tabs>
              <w:overflowPunct/>
              <w:spacing w:before="0" w:after="0" w:line="240" w:lineRule="exact"/>
              <w:ind w:leftChars="-1" w:left="-2" w:right="0" w:firstLine="1"/>
              <w:jc w:val="center"/>
              <w:rPr>
                <w:sz w:val="20"/>
                <w:lang w:val="en-GB"/>
              </w:rPr>
            </w:pPr>
            <w:r w:rsidRPr="00304C2E">
              <w:rPr>
                <w:sz w:val="20"/>
                <w:lang w:val="en-GB"/>
              </w:rPr>
              <w:t>MF</w:t>
            </w:r>
          </w:p>
        </w:tc>
        <w:tc>
          <w:tcPr>
            <w:tcW w:w="585" w:type="pct"/>
            <w:tcBorders>
              <w:top w:val="single" w:sz="4" w:space="0" w:color="auto"/>
              <w:left w:val="single" w:sz="4" w:space="0" w:color="auto"/>
              <w:bottom w:val="single" w:sz="4" w:space="0" w:color="auto"/>
              <w:right w:val="single" w:sz="4" w:space="0" w:color="auto"/>
            </w:tcBorders>
            <w:noWrap/>
            <w:vAlign w:val="center"/>
          </w:tcPr>
          <w:p w14:paraId="3DE55B47" w14:textId="77777777" w:rsidR="00794381" w:rsidRPr="00304C2E" w:rsidRDefault="00794381" w:rsidP="006E11A2">
            <w:pPr>
              <w:spacing w:line="240" w:lineRule="exact"/>
              <w:ind w:leftChars="28" w:left="67" w:rightChars="12" w:right="29" w:firstLine="1"/>
              <w:jc w:val="center"/>
              <w:rPr>
                <w:rFonts w:ascii="Times New Roman" w:hAnsi="Times New Roman" w:cs="Times New Roman"/>
              </w:rPr>
            </w:pPr>
            <w:r w:rsidRPr="00304C2E">
              <w:rPr>
                <w:rFonts w:ascii="Times New Roman" w:eastAsia="新細明體" w:hAnsi="Times New Roman" w:cs="Times New Roman"/>
              </w:rPr>
              <w:t>-</w:t>
            </w:r>
          </w:p>
        </w:tc>
        <w:tc>
          <w:tcPr>
            <w:tcW w:w="585" w:type="pct"/>
            <w:tcBorders>
              <w:top w:val="single" w:sz="4" w:space="0" w:color="auto"/>
              <w:left w:val="single" w:sz="4" w:space="0" w:color="auto"/>
              <w:bottom w:val="single" w:sz="4" w:space="0" w:color="auto"/>
              <w:right w:val="single" w:sz="4" w:space="0" w:color="auto"/>
            </w:tcBorders>
            <w:noWrap/>
            <w:vAlign w:val="center"/>
          </w:tcPr>
          <w:p w14:paraId="22EB8045" w14:textId="77777777" w:rsidR="00794381" w:rsidRPr="00304C2E" w:rsidRDefault="00794381" w:rsidP="006E11A2">
            <w:pPr>
              <w:spacing w:line="240" w:lineRule="exact"/>
              <w:ind w:leftChars="28" w:left="67" w:rightChars="12" w:right="29" w:firstLine="1"/>
              <w:jc w:val="center"/>
              <w:rPr>
                <w:rFonts w:ascii="Times New Roman" w:eastAsia="新細明體" w:hAnsi="Times New Roman" w:cs="Times New Roman"/>
              </w:rPr>
            </w:pPr>
            <w:r w:rsidRPr="00304C2E">
              <w:rPr>
                <w:rFonts w:ascii="Times New Roman" w:eastAsia="新細明體" w:hAnsi="Times New Roman" w:cs="Times New Roman"/>
              </w:rPr>
              <w:t>0.057</w:t>
            </w:r>
          </w:p>
        </w:tc>
        <w:tc>
          <w:tcPr>
            <w:tcW w:w="585" w:type="pct"/>
            <w:tcBorders>
              <w:top w:val="single" w:sz="4" w:space="0" w:color="auto"/>
              <w:left w:val="single" w:sz="4" w:space="0" w:color="auto"/>
              <w:bottom w:val="single" w:sz="4" w:space="0" w:color="auto"/>
              <w:right w:val="single" w:sz="4" w:space="0" w:color="auto"/>
            </w:tcBorders>
            <w:noWrap/>
            <w:vAlign w:val="center"/>
          </w:tcPr>
          <w:p w14:paraId="3FA4A9DD" w14:textId="77777777" w:rsidR="00794381" w:rsidRPr="00304C2E" w:rsidRDefault="00794381" w:rsidP="006E11A2">
            <w:pPr>
              <w:spacing w:line="240" w:lineRule="exact"/>
              <w:ind w:leftChars="28" w:left="67" w:rightChars="12" w:right="29" w:firstLine="1"/>
              <w:jc w:val="center"/>
              <w:rPr>
                <w:rFonts w:ascii="Times New Roman" w:hAnsi="Times New Roman" w:cs="Times New Roman"/>
              </w:rPr>
            </w:pPr>
            <w:r w:rsidRPr="00304C2E">
              <w:rPr>
                <w:rFonts w:ascii="Times New Roman" w:eastAsia="新細明體" w:hAnsi="Times New Roman" w:cs="Times New Roman"/>
              </w:rPr>
              <w:t>-</w:t>
            </w:r>
          </w:p>
        </w:tc>
        <w:tc>
          <w:tcPr>
            <w:tcW w:w="585" w:type="pct"/>
            <w:tcBorders>
              <w:top w:val="single" w:sz="4" w:space="0" w:color="auto"/>
              <w:left w:val="single" w:sz="4" w:space="0" w:color="auto"/>
              <w:bottom w:val="single" w:sz="4" w:space="0" w:color="auto"/>
              <w:right w:val="single" w:sz="4" w:space="0" w:color="auto"/>
            </w:tcBorders>
            <w:noWrap/>
            <w:vAlign w:val="center"/>
          </w:tcPr>
          <w:p w14:paraId="2B15521C" w14:textId="77777777" w:rsidR="00794381" w:rsidRPr="00304C2E" w:rsidRDefault="00794381" w:rsidP="006E11A2">
            <w:pPr>
              <w:spacing w:line="240" w:lineRule="exact"/>
              <w:ind w:leftChars="28" w:left="67" w:rightChars="12" w:right="29" w:firstLine="1"/>
              <w:jc w:val="center"/>
              <w:rPr>
                <w:rFonts w:ascii="Times New Roman" w:hAnsi="Times New Roman" w:cs="Times New Roman"/>
              </w:rPr>
            </w:pPr>
            <w:r w:rsidRPr="00304C2E">
              <w:rPr>
                <w:rFonts w:ascii="Times New Roman" w:eastAsia="新細明體" w:hAnsi="Times New Roman" w:cs="Times New Roman"/>
              </w:rPr>
              <w:t>-</w:t>
            </w:r>
          </w:p>
        </w:tc>
        <w:tc>
          <w:tcPr>
            <w:tcW w:w="585" w:type="pct"/>
            <w:tcBorders>
              <w:top w:val="single" w:sz="4" w:space="0" w:color="auto"/>
              <w:left w:val="single" w:sz="4" w:space="0" w:color="auto"/>
              <w:bottom w:val="single" w:sz="4" w:space="0" w:color="auto"/>
              <w:right w:val="single" w:sz="4" w:space="0" w:color="auto"/>
            </w:tcBorders>
            <w:vAlign w:val="center"/>
          </w:tcPr>
          <w:p w14:paraId="6BFBD94E" w14:textId="77777777" w:rsidR="00794381" w:rsidRPr="00304C2E" w:rsidRDefault="00794381" w:rsidP="006E11A2">
            <w:pPr>
              <w:spacing w:line="240" w:lineRule="exact"/>
              <w:ind w:leftChars="28" w:left="67" w:rightChars="12" w:right="29" w:firstLine="1"/>
              <w:jc w:val="center"/>
              <w:rPr>
                <w:rFonts w:ascii="Times New Roman" w:eastAsia="新細明體" w:hAnsi="Times New Roman" w:cs="Times New Roman"/>
              </w:rPr>
            </w:pPr>
            <w:r w:rsidRPr="00304C2E">
              <w:rPr>
                <w:rFonts w:ascii="Times New Roman" w:eastAsia="新細明體" w:hAnsi="Times New Roman" w:cs="Times New Roman"/>
              </w:rPr>
              <w:t>0.065</w:t>
            </w:r>
          </w:p>
        </w:tc>
        <w:tc>
          <w:tcPr>
            <w:tcW w:w="586" w:type="pct"/>
            <w:tcBorders>
              <w:top w:val="single" w:sz="4" w:space="0" w:color="auto"/>
              <w:left w:val="single" w:sz="4" w:space="0" w:color="auto"/>
              <w:bottom w:val="single" w:sz="4" w:space="0" w:color="auto"/>
            </w:tcBorders>
            <w:vAlign w:val="center"/>
          </w:tcPr>
          <w:p w14:paraId="37CC7D12" w14:textId="77777777" w:rsidR="00794381" w:rsidRPr="00304C2E" w:rsidRDefault="00794381" w:rsidP="006E11A2">
            <w:pPr>
              <w:spacing w:line="240" w:lineRule="exact"/>
              <w:ind w:leftChars="28" w:left="67" w:rightChars="12" w:right="29" w:firstLine="1"/>
              <w:jc w:val="center"/>
              <w:rPr>
                <w:rFonts w:ascii="Times New Roman" w:eastAsia="新細明體" w:hAnsi="Times New Roman" w:cs="Times New Roman"/>
              </w:rPr>
            </w:pPr>
            <w:r w:rsidRPr="00304C2E">
              <w:rPr>
                <w:rFonts w:ascii="Times New Roman" w:eastAsia="新細明體" w:hAnsi="Times New Roman" w:cs="Times New Roman"/>
              </w:rPr>
              <w:t>-</w:t>
            </w:r>
          </w:p>
        </w:tc>
      </w:tr>
      <w:tr w:rsidR="00794381" w:rsidRPr="00304C2E" w14:paraId="52E63510" w14:textId="77777777" w:rsidTr="003B6776">
        <w:trPr>
          <w:trHeight w:val="317"/>
          <w:jc w:val="center"/>
        </w:trPr>
        <w:tc>
          <w:tcPr>
            <w:tcW w:w="904" w:type="pct"/>
            <w:vMerge/>
            <w:tcBorders>
              <w:top w:val="single" w:sz="4" w:space="0" w:color="auto"/>
              <w:right w:val="single" w:sz="4" w:space="0" w:color="auto"/>
            </w:tcBorders>
            <w:shd w:val="pct20" w:color="auto" w:fill="auto"/>
            <w:noWrap/>
            <w:vAlign w:val="center"/>
          </w:tcPr>
          <w:p w14:paraId="4AE74A52" w14:textId="77777777" w:rsidR="00794381" w:rsidRPr="00304C2E" w:rsidRDefault="00794381" w:rsidP="006E11A2">
            <w:pPr>
              <w:pStyle w:val="a8"/>
              <w:tabs>
                <w:tab w:val="clear" w:pos="431"/>
              </w:tabs>
              <w:overflowPunct/>
              <w:spacing w:before="0" w:after="0" w:line="240" w:lineRule="exact"/>
              <w:ind w:leftChars="-1" w:left="-2" w:right="0" w:firstLine="1"/>
              <w:jc w:val="center"/>
              <w:rPr>
                <w:sz w:val="20"/>
                <w:lang w:val="en-GB"/>
              </w:rPr>
            </w:pPr>
          </w:p>
        </w:tc>
        <w:tc>
          <w:tcPr>
            <w:tcW w:w="585"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61B142B" w14:textId="77777777" w:rsidR="00794381" w:rsidRPr="00304C2E" w:rsidRDefault="00794381" w:rsidP="006E11A2">
            <w:pPr>
              <w:pStyle w:val="a8"/>
              <w:tabs>
                <w:tab w:val="clear" w:pos="431"/>
              </w:tabs>
              <w:overflowPunct/>
              <w:spacing w:before="0" w:after="0" w:line="240" w:lineRule="exact"/>
              <w:ind w:leftChars="-1" w:left="-2" w:right="0" w:firstLine="1"/>
              <w:jc w:val="center"/>
              <w:rPr>
                <w:sz w:val="20"/>
                <w:lang w:val="en-GB"/>
              </w:rPr>
            </w:pPr>
            <w:r w:rsidRPr="00304C2E">
              <w:rPr>
                <w:sz w:val="20"/>
                <w:lang w:val="en-GB"/>
              </w:rPr>
              <w:t>M</w:t>
            </w:r>
          </w:p>
        </w:tc>
        <w:tc>
          <w:tcPr>
            <w:tcW w:w="585" w:type="pct"/>
            <w:tcBorders>
              <w:top w:val="single" w:sz="4" w:space="0" w:color="auto"/>
              <w:left w:val="single" w:sz="4" w:space="0" w:color="auto"/>
              <w:bottom w:val="single" w:sz="4" w:space="0" w:color="auto"/>
              <w:right w:val="single" w:sz="4" w:space="0" w:color="auto"/>
            </w:tcBorders>
            <w:noWrap/>
            <w:vAlign w:val="center"/>
          </w:tcPr>
          <w:p w14:paraId="77E16A11" w14:textId="77777777" w:rsidR="00794381" w:rsidRPr="00304C2E" w:rsidRDefault="00794381" w:rsidP="006E11A2">
            <w:pPr>
              <w:spacing w:line="240" w:lineRule="exact"/>
              <w:ind w:leftChars="28" w:left="67" w:rightChars="12" w:right="29" w:firstLine="1"/>
              <w:jc w:val="center"/>
              <w:rPr>
                <w:rFonts w:ascii="Times New Roman" w:hAnsi="Times New Roman" w:cs="Times New Roman"/>
              </w:rPr>
            </w:pPr>
            <w:r w:rsidRPr="00304C2E">
              <w:rPr>
                <w:rFonts w:ascii="Times New Roman" w:eastAsia="新細明體" w:hAnsi="Times New Roman" w:cs="Times New Roman"/>
              </w:rPr>
              <w:t>-</w:t>
            </w:r>
          </w:p>
        </w:tc>
        <w:tc>
          <w:tcPr>
            <w:tcW w:w="585" w:type="pct"/>
            <w:tcBorders>
              <w:top w:val="single" w:sz="4" w:space="0" w:color="auto"/>
              <w:left w:val="single" w:sz="4" w:space="0" w:color="auto"/>
              <w:bottom w:val="single" w:sz="4" w:space="0" w:color="auto"/>
              <w:right w:val="single" w:sz="4" w:space="0" w:color="auto"/>
            </w:tcBorders>
            <w:noWrap/>
            <w:vAlign w:val="center"/>
          </w:tcPr>
          <w:p w14:paraId="1DAF1413" w14:textId="77777777" w:rsidR="00794381" w:rsidRPr="00304C2E" w:rsidRDefault="00794381" w:rsidP="006E11A2">
            <w:pPr>
              <w:spacing w:line="240" w:lineRule="exact"/>
              <w:ind w:leftChars="28" w:left="67" w:rightChars="12" w:right="29" w:firstLine="1"/>
              <w:jc w:val="center"/>
              <w:rPr>
                <w:rFonts w:ascii="Times New Roman" w:eastAsia="新細明體" w:hAnsi="Times New Roman" w:cs="Times New Roman"/>
              </w:rPr>
            </w:pPr>
            <w:r w:rsidRPr="00304C2E">
              <w:rPr>
                <w:rFonts w:ascii="Times New Roman" w:eastAsia="新細明體" w:hAnsi="Times New Roman" w:cs="Times New Roman"/>
              </w:rPr>
              <w:t>-</w:t>
            </w:r>
          </w:p>
        </w:tc>
        <w:tc>
          <w:tcPr>
            <w:tcW w:w="585" w:type="pct"/>
            <w:tcBorders>
              <w:top w:val="single" w:sz="4" w:space="0" w:color="auto"/>
              <w:left w:val="single" w:sz="4" w:space="0" w:color="auto"/>
              <w:bottom w:val="single" w:sz="4" w:space="0" w:color="auto"/>
              <w:right w:val="single" w:sz="4" w:space="0" w:color="auto"/>
            </w:tcBorders>
            <w:noWrap/>
            <w:vAlign w:val="center"/>
          </w:tcPr>
          <w:p w14:paraId="60A1E728" w14:textId="77777777" w:rsidR="00794381" w:rsidRPr="00304C2E" w:rsidRDefault="00794381" w:rsidP="006E11A2">
            <w:pPr>
              <w:spacing w:line="240" w:lineRule="exact"/>
              <w:ind w:leftChars="28" w:left="67" w:rightChars="12" w:right="29" w:firstLine="1"/>
              <w:jc w:val="center"/>
              <w:rPr>
                <w:rFonts w:ascii="Times New Roman" w:hAnsi="Times New Roman" w:cs="Times New Roman"/>
              </w:rPr>
            </w:pPr>
            <w:r w:rsidRPr="00304C2E">
              <w:rPr>
                <w:rFonts w:ascii="Times New Roman" w:eastAsia="新細明體" w:hAnsi="Times New Roman" w:cs="Times New Roman"/>
              </w:rPr>
              <w:t>-</w:t>
            </w:r>
          </w:p>
        </w:tc>
        <w:tc>
          <w:tcPr>
            <w:tcW w:w="585" w:type="pct"/>
            <w:tcBorders>
              <w:top w:val="single" w:sz="4" w:space="0" w:color="auto"/>
              <w:left w:val="single" w:sz="4" w:space="0" w:color="auto"/>
              <w:bottom w:val="single" w:sz="4" w:space="0" w:color="auto"/>
              <w:right w:val="single" w:sz="4" w:space="0" w:color="auto"/>
            </w:tcBorders>
            <w:noWrap/>
            <w:vAlign w:val="center"/>
          </w:tcPr>
          <w:p w14:paraId="3E2DC398" w14:textId="77777777" w:rsidR="00794381" w:rsidRPr="00304C2E" w:rsidRDefault="00794381" w:rsidP="006E11A2">
            <w:pPr>
              <w:spacing w:line="240" w:lineRule="exact"/>
              <w:ind w:leftChars="28" w:left="67" w:rightChars="12" w:right="29" w:firstLine="1"/>
              <w:jc w:val="center"/>
              <w:rPr>
                <w:rFonts w:ascii="Times New Roman" w:hAnsi="Times New Roman" w:cs="Times New Roman"/>
              </w:rPr>
            </w:pPr>
            <w:r w:rsidRPr="00304C2E">
              <w:rPr>
                <w:rFonts w:ascii="Times New Roman" w:eastAsia="新細明體" w:hAnsi="Times New Roman" w:cs="Times New Roman"/>
              </w:rPr>
              <w:t>-</w:t>
            </w:r>
          </w:p>
        </w:tc>
        <w:tc>
          <w:tcPr>
            <w:tcW w:w="585" w:type="pct"/>
            <w:tcBorders>
              <w:top w:val="single" w:sz="4" w:space="0" w:color="auto"/>
              <w:left w:val="single" w:sz="4" w:space="0" w:color="auto"/>
              <w:bottom w:val="single" w:sz="4" w:space="0" w:color="auto"/>
              <w:right w:val="single" w:sz="4" w:space="0" w:color="auto"/>
            </w:tcBorders>
            <w:vAlign w:val="center"/>
          </w:tcPr>
          <w:p w14:paraId="7CB584CB" w14:textId="77777777" w:rsidR="00794381" w:rsidRPr="00304C2E" w:rsidRDefault="00794381" w:rsidP="006E11A2">
            <w:pPr>
              <w:spacing w:line="240" w:lineRule="exact"/>
              <w:ind w:leftChars="28" w:left="67" w:rightChars="12" w:right="29" w:firstLine="1"/>
              <w:jc w:val="center"/>
              <w:rPr>
                <w:rFonts w:ascii="Times New Roman" w:eastAsia="新細明體" w:hAnsi="Times New Roman" w:cs="Times New Roman"/>
              </w:rPr>
            </w:pPr>
            <w:r w:rsidRPr="00304C2E">
              <w:rPr>
                <w:rFonts w:ascii="Times New Roman" w:eastAsia="新細明體" w:hAnsi="Times New Roman" w:cs="Times New Roman"/>
              </w:rPr>
              <w:t>-</w:t>
            </w:r>
          </w:p>
        </w:tc>
        <w:tc>
          <w:tcPr>
            <w:tcW w:w="586" w:type="pct"/>
            <w:tcBorders>
              <w:top w:val="single" w:sz="4" w:space="0" w:color="auto"/>
              <w:left w:val="single" w:sz="4" w:space="0" w:color="auto"/>
              <w:bottom w:val="single" w:sz="4" w:space="0" w:color="auto"/>
            </w:tcBorders>
            <w:vAlign w:val="center"/>
          </w:tcPr>
          <w:p w14:paraId="5AB45322" w14:textId="77777777" w:rsidR="00794381" w:rsidRPr="00304C2E" w:rsidRDefault="00794381" w:rsidP="006E11A2">
            <w:pPr>
              <w:spacing w:line="240" w:lineRule="exact"/>
              <w:ind w:leftChars="28" w:left="67" w:rightChars="12" w:right="29" w:firstLine="1"/>
              <w:jc w:val="center"/>
              <w:rPr>
                <w:rFonts w:ascii="Times New Roman" w:eastAsia="新細明體" w:hAnsi="Times New Roman" w:cs="Times New Roman"/>
              </w:rPr>
            </w:pPr>
            <w:r w:rsidRPr="00304C2E">
              <w:rPr>
                <w:rFonts w:ascii="Times New Roman" w:eastAsia="新細明體" w:hAnsi="Times New Roman" w:cs="Times New Roman"/>
              </w:rPr>
              <w:t>-</w:t>
            </w:r>
          </w:p>
        </w:tc>
      </w:tr>
      <w:tr w:rsidR="00794381" w:rsidRPr="00304C2E" w14:paraId="45ADDA74" w14:textId="77777777" w:rsidTr="003B6776">
        <w:trPr>
          <w:trHeight w:val="317"/>
          <w:jc w:val="center"/>
        </w:trPr>
        <w:tc>
          <w:tcPr>
            <w:tcW w:w="904" w:type="pct"/>
            <w:vMerge/>
            <w:tcBorders>
              <w:right w:val="single" w:sz="4" w:space="0" w:color="auto"/>
            </w:tcBorders>
            <w:shd w:val="pct20" w:color="auto" w:fill="auto"/>
            <w:noWrap/>
            <w:vAlign w:val="center"/>
          </w:tcPr>
          <w:p w14:paraId="648E8E5D" w14:textId="77777777" w:rsidR="00794381" w:rsidRPr="00304C2E" w:rsidRDefault="00794381" w:rsidP="006E11A2">
            <w:pPr>
              <w:pStyle w:val="a8"/>
              <w:tabs>
                <w:tab w:val="clear" w:pos="431"/>
              </w:tabs>
              <w:overflowPunct/>
              <w:spacing w:before="0" w:after="0" w:line="240" w:lineRule="exact"/>
              <w:ind w:leftChars="-1" w:left="-2" w:right="0" w:firstLine="1"/>
              <w:jc w:val="center"/>
              <w:rPr>
                <w:sz w:val="20"/>
                <w:lang w:val="en-GB"/>
              </w:rPr>
            </w:pPr>
          </w:p>
        </w:tc>
        <w:tc>
          <w:tcPr>
            <w:tcW w:w="585" w:type="pct"/>
            <w:tcBorders>
              <w:top w:val="single" w:sz="4" w:space="0" w:color="auto"/>
              <w:left w:val="single" w:sz="4" w:space="0" w:color="auto"/>
              <w:right w:val="single" w:sz="4" w:space="0" w:color="auto"/>
            </w:tcBorders>
            <w:shd w:val="clear" w:color="auto" w:fill="FFFFFF" w:themeFill="background1"/>
            <w:noWrap/>
            <w:vAlign w:val="center"/>
          </w:tcPr>
          <w:p w14:paraId="4BF860AC" w14:textId="77777777" w:rsidR="00794381" w:rsidRPr="00304C2E" w:rsidRDefault="00794381" w:rsidP="006E11A2">
            <w:pPr>
              <w:pStyle w:val="a8"/>
              <w:tabs>
                <w:tab w:val="clear" w:pos="431"/>
              </w:tabs>
              <w:overflowPunct/>
              <w:spacing w:before="0" w:after="0" w:line="240" w:lineRule="exact"/>
              <w:ind w:leftChars="-1" w:left="-2" w:right="0" w:firstLine="1"/>
              <w:jc w:val="center"/>
              <w:rPr>
                <w:sz w:val="20"/>
                <w:lang w:val="en-GB"/>
              </w:rPr>
            </w:pPr>
            <w:r w:rsidRPr="00304C2E">
              <w:rPr>
                <w:sz w:val="20"/>
                <w:lang w:val="en-GB"/>
              </w:rPr>
              <w:t>F</w:t>
            </w:r>
          </w:p>
        </w:tc>
        <w:tc>
          <w:tcPr>
            <w:tcW w:w="585" w:type="pct"/>
            <w:tcBorders>
              <w:top w:val="single" w:sz="4" w:space="0" w:color="auto"/>
              <w:left w:val="single" w:sz="4" w:space="0" w:color="auto"/>
              <w:right w:val="single" w:sz="4" w:space="0" w:color="auto"/>
            </w:tcBorders>
            <w:noWrap/>
            <w:vAlign w:val="center"/>
          </w:tcPr>
          <w:p w14:paraId="12A18CFD" w14:textId="77777777" w:rsidR="00794381" w:rsidRPr="00304C2E" w:rsidRDefault="00794381" w:rsidP="006E11A2">
            <w:pPr>
              <w:spacing w:line="240" w:lineRule="exact"/>
              <w:ind w:leftChars="28" w:left="67" w:rightChars="12" w:right="29" w:firstLine="1"/>
              <w:jc w:val="center"/>
              <w:rPr>
                <w:rFonts w:ascii="Times New Roman" w:hAnsi="Times New Roman" w:cs="Times New Roman"/>
              </w:rPr>
            </w:pPr>
            <w:r w:rsidRPr="00304C2E">
              <w:rPr>
                <w:rFonts w:ascii="Times New Roman" w:eastAsia="新細明體" w:hAnsi="Times New Roman" w:cs="Times New Roman"/>
              </w:rPr>
              <w:t>-</w:t>
            </w:r>
          </w:p>
        </w:tc>
        <w:tc>
          <w:tcPr>
            <w:tcW w:w="585" w:type="pct"/>
            <w:tcBorders>
              <w:top w:val="single" w:sz="4" w:space="0" w:color="auto"/>
              <w:left w:val="single" w:sz="4" w:space="0" w:color="auto"/>
              <w:right w:val="single" w:sz="4" w:space="0" w:color="auto"/>
            </w:tcBorders>
            <w:noWrap/>
            <w:vAlign w:val="center"/>
          </w:tcPr>
          <w:p w14:paraId="5AAA8BF8" w14:textId="77777777" w:rsidR="00794381" w:rsidRPr="00304C2E" w:rsidRDefault="00794381" w:rsidP="006E11A2">
            <w:pPr>
              <w:spacing w:line="240" w:lineRule="exact"/>
              <w:ind w:leftChars="28" w:left="67" w:rightChars="12" w:right="29" w:firstLine="1"/>
              <w:jc w:val="center"/>
              <w:rPr>
                <w:rFonts w:ascii="Times New Roman" w:eastAsia="新細明體" w:hAnsi="Times New Roman" w:cs="Times New Roman"/>
              </w:rPr>
            </w:pPr>
            <w:r w:rsidRPr="00304C2E">
              <w:rPr>
                <w:rFonts w:ascii="Times New Roman" w:eastAsia="新細明體" w:hAnsi="Times New Roman" w:cs="Times New Roman"/>
              </w:rPr>
              <w:t>0.118</w:t>
            </w:r>
          </w:p>
        </w:tc>
        <w:tc>
          <w:tcPr>
            <w:tcW w:w="585" w:type="pct"/>
            <w:tcBorders>
              <w:top w:val="single" w:sz="4" w:space="0" w:color="auto"/>
              <w:left w:val="single" w:sz="4" w:space="0" w:color="auto"/>
              <w:right w:val="single" w:sz="4" w:space="0" w:color="auto"/>
            </w:tcBorders>
            <w:noWrap/>
            <w:vAlign w:val="center"/>
          </w:tcPr>
          <w:p w14:paraId="5BC87C90" w14:textId="77777777" w:rsidR="00794381" w:rsidRPr="00304C2E" w:rsidRDefault="00794381" w:rsidP="006E11A2">
            <w:pPr>
              <w:spacing w:line="240" w:lineRule="exact"/>
              <w:ind w:leftChars="28" w:left="67" w:rightChars="12" w:right="29" w:firstLine="1"/>
              <w:jc w:val="center"/>
              <w:rPr>
                <w:rFonts w:ascii="Times New Roman" w:hAnsi="Times New Roman" w:cs="Times New Roman"/>
              </w:rPr>
            </w:pPr>
            <w:r w:rsidRPr="00304C2E">
              <w:rPr>
                <w:rFonts w:ascii="Times New Roman" w:eastAsia="新細明體" w:hAnsi="Times New Roman" w:cs="Times New Roman"/>
              </w:rPr>
              <w:t>-</w:t>
            </w:r>
          </w:p>
        </w:tc>
        <w:tc>
          <w:tcPr>
            <w:tcW w:w="585" w:type="pct"/>
            <w:tcBorders>
              <w:top w:val="single" w:sz="4" w:space="0" w:color="auto"/>
              <w:left w:val="single" w:sz="4" w:space="0" w:color="auto"/>
              <w:right w:val="single" w:sz="4" w:space="0" w:color="auto"/>
            </w:tcBorders>
            <w:noWrap/>
            <w:vAlign w:val="center"/>
          </w:tcPr>
          <w:p w14:paraId="355F877D" w14:textId="77777777" w:rsidR="00794381" w:rsidRPr="00304C2E" w:rsidRDefault="00794381" w:rsidP="006E11A2">
            <w:pPr>
              <w:spacing w:line="240" w:lineRule="exact"/>
              <w:ind w:leftChars="28" w:left="67" w:rightChars="12" w:right="29" w:firstLine="1"/>
              <w:jc w:val="center"/>
              <w:rPr>
                <w:rFonts w:ascii="Times New Roman" w:hAnsi="Times New Roman" w:cs="Times New Roman"/>
              </w:rPr>
            </w:pPr>
            <w:r w:rsidRPr="00304C2E">
              <w:rPr>
                <w:rFonts w:ascii="Times New Roman" w:eastAsia="新細明體" w:hAnsi="Times New Roman" w:cs="Times New Roman"/>
              </w:rPr>
              <w:t>-</w:t>
            </w:r>
          </w:p>
        </w:tc>
        <w:tc>
          <w:tcPr>
            <w:tcW w:w="585" w:type="pct"/>
            <w:tcBorders>
              <w:top w:val="single" w:sz="4" w:space="0" w:color="auto"/>
              <w:left w:val="single" w:sz="4" w:space="0" w:color="auto"/>
              <w:right w:val="single" w:sz="4" w:space="0" w:color="auto"/>
            </w:tcBorders>
            <w:vAlign w:val="center"/>
          </w:tcPr>
          <w:p w14:paraId="2CDDA4D2" w14:textId="77777777" w:rsidR="00794381" w:rsidRPr="00304C2E" w:rsidRDefault="00794381" w:rsidP="006E11A2">
            <w:pPr>
              <w:spacing w:line="240" w:lineRule="exact"/>
              <w:ind w:leftChars="28" w:left="67" w:rightChars="12" w:right="29" w:firstLine="1"/>
              <w:jc w:val="center"/>
              <w:rPr>
                <w:rFonts w:ascii="Times New Roman" w:eastAsia="新細明體" w:hAnsi="Times New Roman" w:cs="Times New Roman"/>
              </w:rPr>
            </w:pPr>
            <w:r w:rsidRPr="00304C2E">
              <w:rPr>
                <w:rFonts w:ascii="Times New Roman" w:eastAsia="新細明體" w:hAnsi="Times New Roman" w:cs="Times New Roman"/>
              </w:rPr>
              <w:t>0.135</w:t>
            </w:r>
          </w:p>
        </w:tc>
        <w:tc>
          <w:tcPr>
            <w:tcW w:w="586" w:type="pct"/>
            <w:tcBorders>
              <w:top w:val="single" w:sz="4" w:space="0" w:color="auto"/>
              <w:left w:val="single" w:sz="4" w:space="0" w:color="auto"/>
            </w:tcBorders>
            <w:vAlign w:val="center"/>
          </w:tcPr>
          <w:p w14:paraId="4E08E108" w14:textId="77777777" w:rsidR="00794381" w:rsidRPr="00304C2E" w:rsidRDefault="00794381" w:rsidP="006E11A2">
            <w:pPr>
              <w:spacing w:line="240" w:lineRule="exact"/>
              <w:ind w:leftChars="28" w:left="67" w:rightChars="12" w:right="29" w:firstLine="1"/>
              <w:jc w:val="center"/>
              <w:rPr>
                <w:rFonts w:ascii="Times New Roman" w:eastAsia="新細明體" w:hAnsi="Times New Roman" w:cs="Times New Roman"/>
              </w:rPr>
            </w:pPr>
            <w:r w:rsidRPr="00304C2E">
              <w:rPr>
                <w:rFonts w:ascii="Times New Roman" w:eastAsia="新細明體" w:hAnsi="Times New Roman" w:cs="Times New Roman"/>
              </w:rPr>
              <w:t>-</w:t>
            </w:r>
          </w:p>
        </w:tc>
      </w:tr>
    </w:tbl>
    <w:p w14:paraId="39A27938" w14:textId="77777777" w:rsidR="00794381" w:rsidRPr="00304C2E" w:rsidRDefault="00794381" w:rsidP="00794381">
      <w:pPr>
        <w:pStyle w:val="SingleTxtGC"/>
        <w:tabs>
          <w:tab w:val="clear" w:pos="431"/>
          <w:tab w:val="clear" w:pos="1134"/>
          <w:tab w:val="clear" w:pos="1565"/>
          <w:tab w:val="clear" w:pos="1996"/>
          <w:tab w:val="clear" w:pos="2427"/>
        </w:tabs>
        <w:spacing w:beforeLines="20" w:before="72" w:after="0" w:line="240" w:lineRule="auto"/>
        <w:ind w:leftChars="-1" w:left="-2"/>
        <w:rPr>
          <w:rFonts w:eastAsia="新細明體"/>
          <w:i/>
          <w:sz w:val="18"/>
          <w:szCs w:val="18"/>
          <w:lang w:eastAsia="zh-TW"/>
        </w:rPr>
      </w:pPr>
      <w:r w:rsidRPr="00304C2E">
        <w:rPr>
          <w:rFonts w:eastAsia="新細明體"/>
          <w:i/>
          <w:snapToGrid/>
          <w:kern w:val="2"/>
          <w:sz w:val="18"/>
          <w:szCs w:val="22"/>
          <w:lang w:eastAsia="zh-TW"/>
        </w:rPr>
        <w:t xml:space="preserve">Source: </w:t>
      </w:r>
      <w:r w:rsidRPr="00304C2E">
        <w:rPr>
          <w:rFonts w:eastAsia="KaiTi_GB2312"/>
          <w:i/>
          <w:sz w:val="18"/>
          <w:szCs w:val="18"/>
        </w:rPr>
        <w:t>Statistics and Census Service, 2019</w:t>
      </w:r>
    </w:p>
    <w:p w14:paraId="29113475" w14:textId="7955EE4D" w:rsidR="00794381" w:rsidRPr="00304C2E" w:rsidRDefault="00BF72F6" w:rsidP="00794381">
      <w:pPr>
        <w:rPr>
          <w:rFonts w:ascii="Times New Roman" w:hAnsi="Times New Roman" w:cs="Times New Roman"/>
          <w:sz w:val="18"/>
          <w:szCs w:val="18"/>
        </w:rPr>
      </w:pPr>
      <w:r w:rsidRPr="00304C2E">
        <w:rPr>
          <w:rFonts w:ascii="Times New Roman" w:eastAsia="新細明體" w:hAnsi="Times New Roman" w:cs="Times New Roman"/>
          <w:sz w:val="18"/>
          <w:szCs w:val="18"/>
        </w:rPr>
        <w:t>Remark</w:t>
      </w:r>
      <w:r w:rsidR="00794381" w:rsidRPr="00304C2E">
        <w:rPr>
          <w:rFonts w:ascii="Times New Roman" w:eastAsia="新細明體" w:hAnsi="Times New Roman" w:cs="Times New Roman"/>
          <w:sz w:val="18"/>
          <w:szCs w:val="18"/>
        </w:rPr>
        <w:t>:</w:t>
      </w:r>
      <w:r w:rsidRPr="00304C2E">
        <w:rPr>
          <w:rFonts w:ascii="Times New Roman" w:eastAsia="新細明體" w:hAnsi="Times New Roman" w:cs="Times New Roman"/>
          <w:sz w:val="18"/>
          <w:szCs w:val="18"/>
        </w:rPr>
        <w:t xml:space="preserve"> </w:t>
      </w:r>
      <w:r w:rsidR="00794381" w:rsidRPr="00304C2E">
        <w:rPr>
          <w:rFonts w:ascii="Times New Roman" w:hAnsi="Times New Roman" w:cs="Times New Roman"/>
          <w:sz w:val="18"/>
          <w:szCs w:val="18"/>
        </w:rPr>
        <w:t>“-”</w:t>
      </w:r>
      <w:r w:rsidR="00794381" w:rsidRPr="00304C2E">
        <w:rPr>
          <w:rFonts w:ascii="Times New Roman" w:eastAsia="新細明體" w:hAnsi="Times New Roman" w:cs="Times New Roman"/>
          <w:sz w:val="18"/>
          <w:szCs w:val="18"/>
        </w:rPr>
        <w:t>Absolute value equals zero.</w:t>
      </w:r>
    </w:p>
    <w:p w14:paraId="1416418D" w14:textId="20F228FB" w:rsidR="00CE74FE" w:rsidRPr="00304C2E" w:rsidRDefault="00CE74FE">
      <w:pPr>
        <w:widowControl/>
        <w:rPr>
          <w:rFonts w:ascii="Times New Roman" w:hAnsi="Times New Roman" w:cs="Times New Roman"/>
          <w:szCs w:val="24"/>
        </w:rPr>
      </w:pPr>
      <w:r w:rsidRPr="00304C2E">
        <w:rPr>
          <w:rFonts w:ascii="Times New Roman" w:hAnsi="Times New Roman" w:cs="Times New Roman"/>
          <w:szCs w:val="24"/>
        </w:rPr>
        <w:br w:type="page"/>
      </w:r>
    </w:p>
    <w:p w14:paraId="34DD77EB" w14:textId="77777777" w:rsidR="00794381" w:rsidRPr="00304C2E" w:rsidRDefault="00794381" w:rsidP="00794381">
      <w:pPr>
        <w:rPr>
          <w:rFonts w:ascii="Times New Roman" w:hAnsi="Times New Roman" w:cs="Times New Roman"/>
          <w:szCs w:val="24"/>
        </w:rPr>
      </w:pPr>
      <w:r w:rsidRPr="00304C2E">
        <w:rPr>
          <w:rFonts w:ascii="Times New Roman" w:hAnsi="Times New Roman" w:cs="Times New Roman"/>
          <w:b/>
        </w:rPr>
        <w:lastRenderedPageBreak/>
        <w:t>Table 8</w:t>
      </w: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345"/>
        <w:gridCol w:w="1346"/>
        <w:gridCol w:w="1348"/>
        <w:gridCol w:w="1498"/>
        <w:gridCol w:w="1551"/>
        <w:gridCol w:w="1550"/>
      </w:tblGrid>
      <w:tr w:rsidR="00794381" w:rsidRPr="00304C2E" w14:paraId="5FE2FA76" w14:textId="77777777" w:rsidTr="006E11A2">
        <w:trPr>
          <w:trHeight w:val="453"/>
          <w:tblHeader/>
        </w:trPr>
        <w:tc>
          <w:tcPr>
            <w:tcW w:w="5000" w:type="pct"/>
            <w:gridSpan w:val="6"/>
            <w:shd w:val="clear" w:color="auto" w:fill="D9D9D9" w:themeFill="background1" w:themeFillShade="D9"/>
            <w:vAlign w:val="center"/>
          </w:tcPr>
          <w:p w14:paraId="2F4E46F7" w14:textId="77777777" w:rsidR="00794381" w:rsidRPr="00304C2E" w:rsidRDefault="00794381" w:rsidP="006E11A2">
            <w:pPr>
              <w:snapToGrid w:val="0"/>
              <w:spacing w:line="300" w:lineRule="exact"/>
              <w:jc w:val="center"/>
              <w:rPr>
                <w:rFonts w:ascii="Times New Roman" w:eastAsia="標楷體" w:hAnsi="Times New Roman" w:cs="Times New Roman"/>
                <w:b/>
                <w:sz w:val="20"/>
                <w:szCs w:val="20"/>
              </w:rPr>
            </w:pPr>
          </w:p>
          <w:p w14:paraId="69054E57" w14:textId="456A6F5D" w:rsidR="00794381" w:rsidRPr="00304C2E" w:rsidRDefault="00794381" w:rsidP="006E11A2">
            <w:pPr>
              <w:snapToGrid w:val="0"/>
              <w:spacing w:line="300" w:lineRule="exact"/>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 xml:space="preserve">SWB counselling services </w:t>
            </w:r>
            <w:r w:rsidR="00EE111A" w:rsidRPr="00304C2E">
              <w:rPr>
                <w:rFonts w:ascii="Times New Roman" w:eastAsia="標楷體" w:hAnsi="Times New Roman" w:cs="Times New Roman"/>
                <w:b/>
                <w:sz w:val="20"/>
                <w:szCs w:val="20"/>
              </w:rPr>
              <w:t>for</w:t>
            </w:r>
            <w:r w:rsidRPr="00304C2E">
              <w:rPr>
                <w:rFonts w:ascii="Times New Roman" w:eastAsia="標楷體" w:hAnsi="Times New Roman" w:cs="Times New Roman"/>
                <w:b/>
                <w:sz w:val="20"/>
                <w:szCs w:val="20"/>
              </w:rPr>
              <w:t xml:space="preserve"> minors with suicidal behaviour or tendencies</w:t>
            </w:r>
          </w:p>
          <w:p w14:paraId="0B9B4CEE" w14:textId="77777777" w:rsidR="00794381" w:rsidRPr="00304C2E" w:rsidRDefault="00794381" w:rsidP="006E11A2">
            <w:pPr>
              <w:snapToGrid w:val="0"/>
              <w:spacing w:line="300" w:lineRule="exact"/>
              <w:jc w:val="center"/>
              <w:rPr>
                <w:rFonts w:ascii="Times New Roman" w:eastAsia="標楷體" w:hAnsi="Times New Roman" w:cs="Times New Roman"/>
                <w:b/>
                <w:sz w:val="20"/>
                <w:szCs w:val="20"/>
              </w:rPr>
            </w:pPr>
          </w:p>
        </w:tc>
      </w:tr>
      <w:tr w:rsidR="007F66B5" w:rsidRPr="00304C2E" w14:paraId="1DF56C8A" w14:textId="77777777" w:rsidTr="008B5F7E">
        <w:trPr>
          <w:trHeight w:val="950"/>
          <w:tblHeader/>
        </w:trPr>
        <w:tc>
          <w:tcPr>
            <w:tcW w:w="779" w:type="pct"/>
            <w:vMerge w:val="restart"/>
            <w:shd w:val="clear" w:color="auto" w:fill="D9D9D9" w:themeFill="background1" w:themeFillShade="D9"/>
            <w:vAlign w:val="center"/>
          </w:tcPr>
          <w:p w14:paraId="21AF5CF5" w14:textId="77777777" w:rsidR="007F66B5" w:rsidRPr="00304C2E" w:rsidRDefault="007F66B5" w:rsidP="006E11A2">
            <w:pPr>
              <w:snapToGrid w:val="0"/>
              <w:spacing w:line="240" w:lineRule="exact"/>
              <w:ind w:leftChars="-27" w:left="-65" w:rightChars="-32" w:right="-77"/>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Year/</w:t>
            </w:r>
          </w:p>
          <w:p w14:paraId="5F8DDF8B" w14:textId="77777777" w:rsidR="007F66B5" w:rsidRPr="00304C2E" w:rsidRDefault="007F66B5" w:rsidP="006E11A2">
            <w:pPr>
              <w:snapToGrid w:val="0"/>
              <w:spacing w:line="240" w:lineRule="exact"/>
              <w:ind w:leftChars="-27" w:left="-65" w:rightChars="-32" w:right="-77"/>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No. of users</w:t>
            </w:r>
          </w:p>
        </w:tc>
        <w:tc>
          <w:tcPr>
            <w:tcW w:w="1559" w:type="pct"/>
            <w:gridSpan w:val="2"/>
            <w:shd w:val="clear" w:color="auto" w:fill="D9D9D9" w:themeFill="background1" w:themeFillShade="D9"/>
            <w:vAlign w:val="center"/>
          </w:tcPr>
          <w:p w14:paraId="60C5CEB5" w14:textId="77777777" w:rsidR="007F66B5" w:rsidRPr="00304C2E" w:rsidRDefault="007F66B5" w:rsidP="006E11A2">
            <w:pPr>
              <w:snapToGrid w:val="0"/>
              <w:spacing w:line="240" w:lineRule="exact"/>
              <w:jc w:val="center"/>
              <w:rPr>
                <w:rFonts w:ascii="Times New Roman" w:eastAsia="標楷體" w:hAnsi="Times New Roman" w:cs="Times New Roman"/>
                <w:b/>
                <w:sz w:val="20"/>
                <w:szCs w:val="20"/>
                <w:lang w:eastAsia="zh-HK"/>
              </w:rPr>
            </w:pPr>
            <w:r w:rsidRPr="00304C2E">
              <w:rPr>
                <w:rFonts w:ascii="Times New Roman" w:eastAsia="標楷體" w:hAnsi="Times New Roman" w:cs="Times New Roman"/>
                <w:b/>
                <w:sz w:val="20"/>
                <w:szCs w:val="20"/>
              </w:rPr>
              <w:t>Gen</w:t>
            </w:r>
            <w:r w:rsidRPr="00304C2E">
              <w:rPr>
                <w:rFonts w:ascii="Times New Roman" w:eastAsia="標楷體" w:hAnsi="Times New Roman" w:cs="Times New Roman"/>
                <w:b/>
                <w:sz w:val="20"/>
                <w:szCs w:val="20"/>
                <w:lang w:eastAsia="zh-HK"/>
              </w:rPr>
              <w:t>d</w:t>
            </w:r>
            <w:r w:rsidRPr="00304C2E">
              <w:rPr>
                <w:rFonts w:ascii="Times New Roman" w:eastAsia="標楷體" w:hAnsi="Times New Roman" w:cs="Times New Roman"/>
                <w:b/>
                <w:sz w:val="20"/>
                <w:szCs w:val="20"/>
              </w:rPr>
              <w:t>er</w:t>
            </w:r>
          </w:p>
        </w:tc>
        <w:tc>
          <w:tcPr>
            <w:tcW w:w="2662" w:type="pct"/>
            <w:gridSpan w:val="3"/>
            <w:shd w:val="clear" w:color="auto" w:fill="D9D9D9" w:themeFill="background1" w:themeFillShade="D9"/>
            <w:vAlign w:val="center"/>
          </w:tcPr>
          <w:p w14:paraId="1F97CF38" w14:textId="77777777" w:rsidR="007F66B5" w:rsidRPr="00304C2E" w:rsidRDefault="007F66B5" w:rsidP="006E11A2">
            <w:pPr>
              <w:snapToGrid w:val="0"/>
              <w:spacing w:line="240" w:lineRule="exact"/>
              <w:jc w:val="center"/>
              <w:rPr>
                <w:rFonts w:ascii="Times New Roman" w:eastAsia="標楷體" w:hAnsi="Times New Roman" w:cs="Times New Roman"/>
                <w:b/>
                <w:sz w:val="20"/>
                <w:szCs w:val="20"/>
                <w:lang w:eastAsia="zh-HK"/>
              </w:rPr>
            </w:pPr>
            <w:r w:rsidRPr="00304C2E">
              <w:rPr>
                <w:rFonts w:ascii="Times New Roman" w:eastAsia="標楷體" w:hAnsi="Times New Roman" w:cs="Times New Roman"/>
                <w:b/>
                <w:sz w:val="20"/>
                <w:szCs w:val="20"/>
              </w:rPr>
              <w:t>Age</w:t>
            </w:r>
          </w:p>
        </w:tc>
      </w:tr>
      <w:tr w:rsidR="00794381" w:rsidRPr="00304C2E" w14:paraId="0454ED67" w14:textId="77777777" w:rsidTr="006E11A2">
        <w:trPr>
          <w:trHeight w:val="166"/>
          <w:tblHeader/>
        </w:trPr>
        <w:tc>
          <w:tcPr>
            <w:tcW w:w="779" w:type="pct"/>
            <w:vMerge/>
            <w:shd w:val="clear" w:color="auto" w:fill="D9D9D9" w:themeFill="background1" w:themeFillShade="D9"/>
            <w:vAlign w:val="center"/>
          </w:tcPr>
          <w:p w14:paraId="6B51B1C3" w14:textId="77777777" w:rsidR="00794381" w:rsidRPr="00304C2E" w:rsidRDefault="00794381" w:rsidP="006E11A2">
            <w:pPr>
              <w:snapToGrid w:val="0"/>
              <w:spacing w:line="240" w:lineRule="exact"/>
              <w:jc w:val="center"/>
              <w:rPr>
                <w:rFonts w:ascii="Times New Roman" w:eastAsia="標楷體" w:hAnsi="Times New Roman" w:cs="Times New Roman"/>
                <w:b/>
                <w:sz w:val="20"/>
                <w:szCs w:val="20"/>
              </w:rPr>
            </w:pPr>
          </w:p>
        </w:tc>
        <w:tc>
          <w:tcPr>
            <w:tcW w:w="779" w:type="pct"/>
            <w:shd w:val="clear" w:color="auto" w:fill="D9D9D9" w:themeFill="background1" w:themeFillShade="D9"/>
            <w:vAlign w:val="center"/>
          </w:tcPr>
          <w:p w14:paraId="381D788E" w14:textId="77777777" w:rsidR="00794381" w:rsidRPr="00304C2E" w:rsidRDefault="00794381" w:rsidP="006E11A2">
            <w:pPr>
              <w:snapToGrid w:val="0"/>
              <w:spacing w:line="240" w:lineRule="exact"/>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M</w:t>
            </w:r>
          </w:p>
        </w:tc>
        <w:tc>
          <w:tcPr>
            <w:tcW w:w="780" w:type="pct"/>
            <w:shd w:val="clear" w:color="auto" w:fill="D9D9D9" w:themeFill="background1" w:themeFillShade="D9"/>
            <w:vAlign w:val="center"/>
          </w:tcPr>
          <w:p w14:paraId="5DA6BD05" w14:textId="77777777" w:rsidR="00794381" w:rsidRPr="00304C2E" w:rsidRDefault="00794381" w:rsidP="006E11A2">
            <w:pPr>
              <w:snapToGrid w:val="0"/>
              <w:spacing w:line="240" w:lineRule="exact"/>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F</w:t>
            </w:r>
          </w:p>
        </w:tc>
        <w:tc>
          <w:tcPr>
            <w:tcW w:w="867" w:type="pct"/>
            <w:shd w:val="clear" w:color="auto" w:fill="D9D9D9" w:themeFill="background1" w:themeFillShade="D9"/>
            <w:vAlign w:val="center"/>
          </w:tcPr>
          <w:p w14:paraId="60AE560F" w14:textId="77777777" w:rsidR="00794381" w:rsidRPr="00304C2E" w:rsidRDefault="00794381" w:rsidP="006E11A2">
            <w:pPr>
              <w:snapToGrid w:val="0"/>
              <w:spacing w:line="240" w:lineRule="exact"/>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&lt;12</w:t>
            </w:r>
          </w:p>
        </w:tc>
        <w:tc>
          <w:tcPr>
            <w:tcW w:w="898" w:type="pct"/>
            <w:shd w:val="clear" w:color="auto" w:fill="D9D9D9" w:themeFill="background1" w:themeFillShade="D9"/>
            <w:vAlign w:val="center"/>
          </w:tcPr>
          <w:p w14:paraId="1B287736" w14:textId="77777777" w:rsidR="00794381" w:rsidRPr="00304C2E" w:rsidRDefault="00794381" w:rsidP="006E11A2">
            <w:pPr>
              <w:snapToGrid w:val="0"/>
              <w:spacing w:line="240" w:lineRule="exact"/>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12-15</w:t>
            </w:r>
          </w:p>
        </w:tc>
        <w:tc>
          <w:tcPr>
            <w:tcW w:w="897" w:type="pct"/>
            <w:shd w:val="clear" w:color="auto" w:fill="D9D9D9" w:themeFill="background1" w:themeFillShade="D9"/>
            <w:vAlign w:val="center"/>
          </w:tcPr>
          <w:p w14:paraId="7A720C75" w14:textId="77777777" w:rsidR="00794381" w:rsidRPr="00304C2E" w:rsidRDefault="00794381" w:rsidP="006E11A2">
            <w:pPr>
              <w:snapToGrid w:val="0"/>
              <w:spacing w:line="240" w:lineRule="exact"/>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16-17</w:t>
            </w:r>
          </w:p>
        </w:tc>
      </w:tr>
      <w:tr w:rsidR="00794381" w:rsidRPr="00304C2E" w14:paraId="3D29E6A3" w14:textId="77777777" w:rsidTr="006E11A2">
        <w:trPr>
          <w:trHeight w:val="389"/>
        </w:trPr>
        <w:tc>
          <w:tcPr>
            <w:tcW w:w="779" w:type="pct"/>
            <w:shd w:val="clear" w:color="auto" w:fill="D9D9D9" w:themeFill="background1" w:themeFillShade="D9"/>
            <w:vAlign w:val="center"/>
          </w:tcPr>
          <w:p w14:paraId="49243680" w14:textId="77777777" w:rsidR="00794381" w:rsidRPr="00304C2E" w:rsidRDefault="00794381" w:rsidP="003078CF">
            <w:pPr>
              <w:snapToGrid w:val="0"/>
              <w:spacing w:line="240" w:lineRule="exact"/>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2013</w:t>
            </w:r>
          </w:p>
        </w:tc>
        <w:tc>
          <w:tcPr>
            <w:tcW w:w="779" w:type="pct"/>
            <w:vAlign w:val="center"/>
          </w:tcPr>
          <w:p w14:paraId="0D4B9B2E" w14:textId="77777777" w:rsidR="00794381" w:rsidRPr="00304C2E" w:rsidRDefault="00794381" w:rsidP="006E11A2">
            <w:pPr>
              <w:snapToGrid w:val="0"/>
              <w:spacing w:line="24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w:t>
            </w:r>
          </w:p>
        </w:tc>
        <w:tc>
          <w:tcPr>
            <w:tcW w:w="780" w:type="pct"/>
            <w:vAlign w:val="center"/>
          </w:tcPr>
          <w:p w14:paraId="288CDC8C" w14:textId="77777777" w:rsidR="00794381" w:rsidRPr="00304C2E" w:rsidRDefault="00794381" w:rsidP="006E11A2">
            <w:pPr>
              <w:snapToGrid w:val="0"/>
              <w:spacing w:line="24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w:t>
            </w:r>
          </w:p>
        </w:tc>
        <w:tc>
          <w:tcPr>
            <w:tcW w:w="867" w:type="pct"/>
            <w:vAlign w:val="center"/>
          </w:tcPr>
          <w:p w14:paraId="3EF5C079" w14:textId="77777777" w:rsidR="00794381" w:rsidRPr="00304C2E" w:rsidRDefault="00794381" w:rsidP="006E11A2">
            <w:pPr>
              <w:snapToGrid w:val="0"/>
              <w:spacing w:line="24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0</w:t>
            </w:r>
          </w:p>
        </w:tc>
        <w:tc>
          <w:tcPr>
            <w:tcW w:w="898" w:type="pct"/>
            <w:vAlign w:val="center"/>
          </w:tcPr>
          <w:p w14:paraId="74E5C516" w14:textId="77777777" w:rsidR="00794381" w:rsidRPr="00304C2E" w:rsidRDefault="00794381" w:rsidP="006E11A2">
            <w:pPr>
              <w:snapToGrid w:val="0"/>
              <w:spacing w:line="24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w:t>
            </w:r>
          </w:p>
        </w:tc>
        <w:tc>
          <w:tcPr>
            <w:tcW w:w="897" w:type="pct"/>
            <w:vAlign w:val="center"/>
          </w:tcPr>
          <w:p w14:paraId="2DC6C2BF" w14:textId="77777777" w:rsidR="00794381" w:rsidRPr="00304C2E" w:rsidRDefault="00794381" w:rsidP="006E11A2">
            <w:pPr>
              <w:snapToGrid w:val="0"/>
              <w:spacing w:line="24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w:t>
            </w:r>
          </w:p>
        </w:tc>
      </w:tr>
      <w:tr w:rsidR="00794381" w:rsidRPr="00304C2E" w14:paraId="75268C14" w14:textId="77777777" w:rsidTr="006E11A2">
        <w:trPr>
          <w:trHeight w:val="347"/>
        </w:trPr>
        <w:tc>
          <w:tcPr>
            <w:tcW w:w="779" w:type="pct"/>
            <w:shd w:val="clear" w:color="auto" w:fill="D9D9D9" w:themeFill="background1" w:themeFillShade="D9"/>
            <w:vAlign w:val="center"/>
          </w:tcPr>
          <w:p w14:paraId="0B81DF79" w14:textId="77777777" w:rsidR="00794381" w:rsidRPr="00304C2E" w:rsidRDefault="00794381" w:rsidP="003078CF">
            <w:pPr>
              <w:snapToGrid w:val="0"/>
              <w:spacing w:line="240" w:lineRule="exact"/>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2014</w:t>
            </w:r>
          </w:p>
        </w:tc>
        <w:tc>
          <w:tcPr>
            <w:tcW w:w="779" w:type="pct"/>
            <w:vAlign w:val="center"/>
          </w:tcPr>
          <w:p w14:paraId="1066D9C9" w14:textId="77777777" w:rsidR="00794381" w:rsidRPr="00304C2E" w:rsidRDefault="00794381" w:rsidP="006E11A2">
            <w:pPr>
              <w:snapToGrid w:val="0"/>
              <w:spacing w:line="24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w:t>
            </w:r>
          </w:p>
        </w:tc>
        <w:tc>
          <w:tcPr>
            <w:tcW w:w="780" w:type="pct"/>
            <w:vAlign w:val="center"/>
          </w:tcPr>
          <w:p w14:paraId="54BDA9AB" w14:textId="77777777" w:rsidR="00794381" w:rsidRPr="00304C2E" w:rsidRDefault="00794381" w:rsidP="006E11A2">
            <w:pPr>
              <w:snapToGrid w:val="0"/>
              <w:spacing w:line="24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w:t>
            </w:r>
          </w:p>
        </w:tc>
        <w:tc>
          <w:tcPr>
            <w:tcW w:w="867" w:type="pct"/>
            <w:vAlign w:val="center"/>
          </w:tcPr>
          <w:p w14:paraId="0B22E110" w14:textId="77777777" w:rsidR="00794381" w:rsidRPr="00304C2E" w:rsidRDefault="00794381" w:rsidP="006E11A2">
            <w:pPr>
              <w:snapToGrid w:val="0"/>
              <w:spacing w:line="24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0</w:t>
            </w:r>
          </w:p>
        </w:tc>
        <w:tc>
          <w:tcPr>
            <w:tcW w:w="898" w:type="pct"/>
            <w:vAlign w:val="center"/>
          </w:tcPr>
          <w:p w14:paraId="5420D16B" w14:textId="77777777" w:rsidR="00794381" w:rsidRPr="00304C2E" w:rsidRDefault="00794381" w:rsidP="006E11A2">
            <w:pPr>
              <w:snapToGrid w:val="0"/>
              <w:spacing w:line="24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0</w:t>
            </w:r>
          </w:p>
        </w:tc>
        <w:tc>
          <w:tcPr>
            <w:tcW w:w="897" w:type="pct"/>
            <w:vAlign w:val="center"/>
          </w:tcPr>
          <w:p w14:paraId="0A0ECEF7" w14:textId="77777777" w:rsidR="00794381" w:rsidRPr="00304C2E" w:rsidRDefault="00794381" w:rsidP="006E11A2">
            <w:pPr>
              <w:snapToGrid w:val="0"/>
              <w:spacing w:line="24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w:t>
            </w:r>
          </w:p>
        </w:tc>
      </w:tr>
      <w:tr w:rsidR="00794381" w:rsidRPr="00304C2E" w14:paraId="43EEA8B4" w14:textId="77777777" w:rsidTr="006E11A2">
        <w:trPr>
          <w:trHeight w:val="392"/>
        </w:trPr>
        <w:tc>
          <w:tcPr>
            <w:tcW w:w="779" w:type="pct"/>
            <w:shd w:val="clear" w:color="auto" w:fill="D9D9D9" w:themeFill="background1" w:themeFillShade="D9"/>
            <w:vAlign w:val="center"/>
          </w:tcPr>
          <w:p w14:paraId="62D8DDDD" w14:textId="77777777" w:rsidR="00794381" w:rsidRPr="00304C2E" w:rsidRDefault="00794381" w:rsidP="003078CF">
            <w:pPr>
              <w:snapToGrid w:val="0"/>
              <w:spacing w:line="240" w:lineRule="exact"/>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2015</w:t>
            </w:r>
          </w:p>
        </w:tc>
        <w:tc>
          <w:tcPr>
            <w:tcW w:w="779" w:type="pct"/>
            <w:vAlign w:val="center"/>
          </w:tcPr>
          <w:p w14:paraId="34C45834" w14:textId="77777777" w:rsidR="00794381" w:rsidRPr="00304C2E" w:rsidRDefault="00794381" w:rsidP="006E11A2">
            <w:pPr>
              <w:snapToGrid w:val="0"/>
              <w:spacing w:line="24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w:t>
            </w:r>
          </w:p>
        </w:tc>
        <w:tc>
          <w:tcPr>
            <w:tcW w:w="780" w:type="pct"/>
            <w:vAlign w:val="center"/>
          </w:tcPr>
          <w:p w14:paraId="6B789276" w14:textId="77777777" w:rsidR="00794381" w:rsidRPr="00304C2E" w:rsidRDefault="00794381" w:rsidP="006E11A2">
            <w:pPr>
              <w:snapToGrid w:val="0"/>
              <w:spacing w:line="24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w:t>
            </w:r>
          </w:p>
        </w:tc>
        <w:tc>
          <w:tcPr>
            <w:tcW w:w="867" w:type="pct"/>
            <w:vAlign w:val="center"/>
          </w:tcPr>
          <w:p w14:paraId="0B97B554" w14:textId="77777777" w:rsidR="00794381" w:rsidRPr="00304C2E" w:rsidRDefault="00794381" w:rsidP="006E11A2">
            <w:pPr>
              <w:snapToGrid w:val="0"/>
              <w:spacing w:line="24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w:t>
            </w:r>
          </w:p>
        </w:tc>
        <w:tc>
          <w:tcPr>
            <w:tcW w:w="898" w:type="pct"/>
            <w:vAlign w:val="center"/>
          </w:tcPr>
          <w:p w14:paraId="5613FFC0" w14:textId="77777777" w:rsidR="00794381" w:rsidRPr="00304C2E" w:rsidRDefault="00794381" w:rsidP="006E11A2">
            <w:pPr>
              <w:snapToGrid w:val="0"/>
              <w:spacing w:line="24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w:t>
            </w:r>
          </w:p>
        </w:tc>
        <w:tc>
          <w:tcPr>
            <w:tcW w:w="897" w:type="pct"/>
            <w:vAlign w:val="center"/>
          </w:tcPr>
          <w:p w14:paraId="58475758" w14:textId="77777777" w:rsidR="00794381" w:rsidRPr="00304C2E" w:rsidRDefault="00794381" w:rsidP="006E11A2">
            <w:pPr>
              <w:snapToGrid w:val="0"/>
              <w:spacing w:line="24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w:t>
            </w:r>
          </w:p>
        </w:tc>
      </w:tr>
      <w:tr w:rsidR="00794381" w:rsidRPr="00304C2E" w14:paraId="5F0EB363" w14:textId="77777777" w:rsidTr="006E11A2">
        <w:trPr>
          <w:trHeight w:val="411"/>
        </w:trPr>
        <w:tc>
          <w:tcPr>
            <w:tcW w:w="779" w:type="pct"/>
            <w:shd w:val="clear" w:color="auto" w:fill="D9D9D9" w:themeFill="background1" w:themeFillShade="D9"/>
            <w:vAlign w:val="center"/>
          </w:tcPr>
          <w:p w14:paraId="35CAE426" w14:textId="77777777" w:rsidR="00794381" w:rsidRPr="00304C2E" w:rsidRDefault="00794381" w:rsidP="003078CF">
            <w:pPr>
              <w:snapToGrid w:val="0"/>
              <w:spacing w:line="240" w:lineRule="exact"/>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2016</w:t>
            </w:r>
          </w:p>
        </w:tc>
        <w:tc>
          <w:tcPr>
            <w:tcW w:w="779" w:type="pct"/>
            <w:vAlign w:val="center"/>
          </w:tcPr>
          <w:p w14:paraId="439F48B7" w14:textId="77777777" w:rsidR="00794381" w:rsidRPr="00304C2E" w:rsidRDefault="00794381" w:rsidP="006E11A2">
            <w:pPr>
              <w:snapToGrid w:val="0"/>
              <w:spacing w:line="24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0</w:t>
            </w:r>
          </w:p>
        </w:tc>
        <w:tc>
          <w:tcPr>
            <w:tcW w:w="780" w:type="pct"/>
            <w:vAlign w:val="center"/>
          </w:tcPr>
          <w:p w14:paraId="50B57630" w14:textId="77777777" w:rsidR="00794381" w:rsidRPr="00304C2E" w:rsidRDefault="00794381" w:rsidP="006E11A2">
            <w:pPr>
              <w:snapToGrid w:val="0"/>
              <w:spacing w:line="24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w:t>
            </w:r>
          </w:p>
        </w:tc>
        <w:tc>
          <w:tcPr>
            <w:tcW w:w="867" w:type="pct"/>
            <w:vAlign w:val="center"/>
          </w:tcPr>
          <w:p w14:paraId="5C83E3E1" w14:textId="77777777" w:rsidR="00794381" w:rsidRPr="00304C2E" w:rsidRDefault="00794381" w:rsidP="006E11A2">
            <w:pPr>
              <w:snapToGrid w:val="0"/>
              <w:spacing w:line="24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0</w:t>
            </w:r>
          </w:p>
        </w:tc>
        <w:tc>
          <w:tcPr>
            <w:tcW w:w="898" w:type="pct"/>
            <w:vAlign w:val="center"/>
          </w:tcPr>
          <w:p w14:paraId="4ACA23C7" w14:textId="77777777" w:rsidR="00794381" w:rsidRPr="00304C2E" w:rsidRDefault="00794381" w:rsidP="006E11A2">
            <w:pPr>
              <w:snapToGrid w:val="0"/>
              <w:spacing w:line="24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w:t>
            </w:r>
          </w:p>
        </w:tc>
        <w:tc>
          <w:tcPr>
            <w:tcW w:w="897" w:type="pct"/>
            <w:vAlign w:val="center"/>
          </w:tcPr>
          <w:p w14:paraId="47CB587E" w14:textId="77777777" w:rsidR="00794381" w:rsidRPr="00304C2E" w:rsidRDefault="00794381" w:rsidP="006E11A2">
            <w:pPr>
              <w:snapToGrid w:val="0"/>
              <w:spacing w:line="24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0</w:t>
            </w:r>
          </w:p>
        </w:tc>
      </w:tr>
      <w:tr w:rsidR="00794381" w:rsidRPr="00304C2E" w14:paraId="41E35584" w14:textId="77777777" w:rsidTr="006E11A2">
        <w:trPr>
          <w:trHeight w:val="417"/>
        </w:trPr>
        <w:tc>
          <w:tcPr>
            <w:tcW w:w="779" w:type="pct"/>
            <w:shd w:val="clear" w:color="auto" w:fill="D9D9D9" w:themeFill="background1" w:themeFillShade="D9"/>
            <w:vAlign w:val="center"/>
          </w:tcPr>
          <w:p w14:paraId="5204C018" w14:textId="77777777" w:rsidR="00794381" w:rsidRPr="00304C2E" w:rsidRDefault="00794381" w:rsidP="003078CF">
            <w:pPr>
              <w:snapToGrid w:val="0"/>
              <w:spacing w:line="240" w:lineRule="exact"/>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2017</w:t>
            </w:r>
          </w:p>
        </w:tc>
        <w:tc>
          <w:tcPr>
            <w:tcW w:w="779" w:type="pct"/>
            <w:vAlign w:val="center"/>
          </w:tcPr>
          <w:p w14:paraId="1B4A3E79" w14:textId="77777777" w:rsidR="00794381" w:rsidRPr="00304C2E" w:rsidRDefault="00794381" w:rsidP="006E11A2">
            <w:pPr>
              <w:snapToGrid w:val="0"/>
              <w:spacing w:line="24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w:t>
            </w:r>
          </w:p>
        </w:tc>
        <w:tc>
          <w:tcPr>
            <w:tcW w:w="780" w:type="pct"/>
            <w:vAlign w:val="center"/>
          </w:tcPr>
          <w:p w14:paraId="0A4B7510" w14:textId="77777777" w:rsidR="00794381" w:rsidRPr="00304C2E" w:rsidRDefault="00794381" w:rsidP="006E11A2">
            <w:pPr>
              <w:snapToGrid w:val="0"/>
              <w:spacing w:line="24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3</w:t>
            </w:r>
          </w:p>
        </w:tc>
        <w:tc>
          <w:tcPr>
            <w:tcW w:w="867" w:type="pct"/>
            <w:vAlign w:val="center"/>
          </w:tcPr>
          <w:p w14:paraId="0BD696C5" w14:textId="77777777" w:rsidR="00794381" w:rsidRPr="00304C2E" w:rsidRDefault="00794381" w:rsidP="006E11A2">
            <w:pPr>
              <w:snapToGrid w:val="0"/>
              <w:spacing w:line="24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w:t>
            </w:r>
          </w:p>
        </w:tc>
        <w:tc>
          <w:tcPr>
            <w:tcW w:w="898" w:type="pct"/>
            <w:vAlign w:val="center"/>
          </w:tcPr>
          <w:p w14:paraId="4262C0A2" w14:textId="77777777" w:rsidR="00794381" w:rsidRPr="00304C2E" w:rsidRDefault="00794381" w:rsidP="006E11A2">
            <w:pPr>
              <w:snapToGrid w:val="0"/>
              <w:spacing w:line="24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w:t>
            </w:r>
          </w:p>
        </w:tc>
        <w:tc>
          <w:tcPr>
            <w:tcW w:w="897" w:type="pct"/>
            <w:vAlign w:val="center"/>
          </w:tcPr>
          <w:p w14:paraId="6184E21D" w14:textId="77777777" w:rsidR="00794381" w:rsidRPr="00304C2E" w:rsidRDefault="00794381" w:rsidP="006E11A2">
            <w:pPr>
              <w:snapToGrid w:val="0"/>
              <w:spacing w:line="24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w:t>
            </w:r>
          </w:p>
        </w:tc>
      </w:tr>
      <w:tr w:rsidR="00794381" w:rsidRPr="00304C2E" w14:paraId="3B9F79E6" w14:textId="77777777" w:rsidTr="00327E69">
        <w:trPr>
          <w:trHeight w:val="405"/>
        </w:trPr>
        <w:tc>
          <w:tcPr>
            <w:tcW w:w="779" w:type="pct"/>
            <w:shd w:val="clear" w:color="auto" w:fill="D9D9D9" w:themeFill="background1" w:themeFillShade="D9"/>
            <w:vAlign w:val="center"/>
          </w:tcPr>
          <w:p w14:paraId="495480C5" w14:textId="77777777" w:rsidR="00794381" w:rsidRPr="00304C2E" w:rsidRDefault="00794381" w:rsidP="003078CF">
            <w:pPr>
              <w:snapToGrid w:val="0"/>
              <w:spacing w:line="240" w:lineRule="exact"/>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2018</w:t>
            </w:r>
          </w:p>
        </w:tc>
        <w:tc>
          <w:tcPr>
            <w:tcW w:w="779" w:type="pct"/>
            <w:vAlign w:val="center"/>
          </w:tcPr>
          <w:p w14:paraId="49DCDAE9" w14:textId="77777777" w:rsidR="00794381" w:rsidRPr="00304C2E" w:rsidRDefault="00794381" w:rsidP="006E11A2">
            <w:pPr>
              <w:snapToGrid w:val="0"/>
              <w:spacing w:line="24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w:t>
            </w:r>
          </w:p>
        </w:tc>
        <w:tc>
          <w:tcPr>
            <w:tcW w:w="780" w:type="pct"/>
            <w:vAlign w:val="center"/>
          </w:tcPr>
          <w:p w14:paraId="38C6F237" w14:textId="77777777" w:rsidR="00794381" w:rsidRPr="00304C2E" w:rsidRDefault="00794381" w:rsidP="006E11A2">
            <w:pPr>
              <w:snapToGrid w:val="0"/>
              <w:spacing w:line="24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w:t>
            </w:r>
          </w:p>
        </w:tc>
        <w:tc>
          <w:tcPr>
            <w:tcW w:w="867" w:type="pct"/>
            <w:vAlign w:val="center"/>
          </w:tcPr>
          <w:p w14:paraId="4346EC17" w14:textId="77777777" w:rsidR="00794381" w:rsidRPr="00304C2E" w:rsidRDefault="00794381" w:rsidP="006E11A2">
            <w:pPr>
              <w:snapToGrid w:val="0"/>
              <w:spacing w:line="24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w:t>
            </w:r>
          </w:p>
        </w:tc>
        <w:tc>
          <w:tcPr>
            <w:tcW w:w="898" w:type="pct"/>
            <w:vAlign w:val="center"/>
          </w:tcPr>
          <w:p w14:paraId="12DC0C78" w14:textId="77777777" w:rsidR="00794381" w:rsidRPr="00304C2E" w:rsidRDefault="00794381" w:rsidP="006E11A2">
            <w:pPr>
              <w:snapToGrid w:val="0"/>
              <w:spacing w:line="24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w:t>
            </w:r>
          </w:p>
        </w:tc>
        <w:tc>
          <w:tcPr>
            <w:tcW w:w="897" w:type="pct"/>
            <w:vAlign w:val="center"/>
          </w:tcPr>
          <w:p w14:paraId="1ED71077" w14:textId="77777777" w:rsidR="00794381" w:rsidRPr="00304C2E" w:rsidRDefault="00794381" w:rsidP="006E11A2">
            <w:pPr>
              <w:snapToGrid w:val="0"/>
              <w:spacing w:line="24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0</w:t>
            </w:r>
          </w:p>
        </w:tc>
      </w:tr>
    </w:tbl>
    <w:p w14:paraId="70145022" w14:textId="70A404E5" w:rsidR="00794381" w:rsidRPr="00304C2E" w:rsidRDefault="00794381" w:rsidP="00794381">
      <w:pPr>
        <w:rPr>
          <w:rFonts w:ascii="Times New Roman" w:eastAsia="標楷體" w:hAnsi="Times New Roman" w:cs="Times New Roman"/>
          <w:sz w:val="18"/>
        </w:rPr>
      </w:pPr>
      <w:r w:rsidRPr="00304C2E">
        <w:rPr>
          <w:rFonts w:ascii="Times New Roman" w:eastAsia="標楷體" w:hAnsi="Times New Roman" w:cs="Times New Roman"/>
          <w:i/>
          <w:sz w:val="18"/>
        </w:rPr>
        <w:t>Source</w:t>
      </w:r>
      <w:r w:rsidR="00EE111A" w:rsidRPr="00304C2E">
        <w:rPr>
          <w:rFonts w:ascii="Times New Roman" w:eastAsia="標楷體" w:hAnsi="Times New Roman" w:cs="Times New Roman"/>
          <w:i/>
          <w:sz w:val="18"/>
        </w:rPr>
        <w:t>:</w:t>
      </w:r>
      <w:r w:rsidR="00EE111A" w:rsidRPr="00304C2E">
        <w:rPr>
          <w:rFonts w:ascii="Times New Roman" w:eastAsia="標楷體" w:hAnsi="Times New Roman" w:cs="Times New Roman" w:hint="eastAsia"/>
          <w:i/>
          <w:sz w:val="18"/>
        </w:rPr>
        <w:t xml:space="preserve"> </w:t>
      </w:r>
      <w:r w:rsidRPr="00304C2E">
        <w:rPr>
          <w:rFonts w:ascii="Times New Roman" w:eastAsia="標楷體" w:hAnsi="Times New Roman" w:cs="Times New Roman"/>
          <w:i/>
          <w:sz w:val="18"/>
        </w:rPr>
        <w:t>SWB, 2019</w:t>
      </w:r>
    </w:p>
    <w:p w14:paraId="5653118D" w14:textId="77777777" w:rsidR="00794381" w:rsidRPr="00304C2E" w:rsidRDefault="00794381" w:rsidP="00794381">
      <w:pPr>
        <w:rPr>
          <w:rFonts w:ascii="Times New Roman" w:eastAsia="標楷體" w:hAnsi="Times New Roman" w:cs="Times New Roman"/>
          <w:szCs w:val="24"/>
        </w:rPr>
      </w:pPr>
    </w:p>
    <w:p w14:paraId="4B913DEF" w14:textId="77777777" w:rsidR="00794381" w:rsidRPr="00304C2E" w:rsidRDefault="00794381" w:rsidP="00794381">
      <w:pPr>
        <w:rPr>
          <w:rFonts w:ascii="Times New Roman" w:eastAsia="標楷體" w:hAnsi="Times New Roman" w:cs="Times New Roman"/>
          <w:szCs w:val="24"/>
        </w:rPr>
      </w:pPr>
      <w:r w:rsidRPr="00304C2E">
        <w:rPr>
          <w:rFonts w:ascii="Times New Roman" w:hAnsi="Times New Roman" w:cs="Times New Roman"/>
          <w:b/>
        </w:rPr>
        <w:t>Table 9</w:t>
      </w: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2878"/>
        <w:gridCol w:w="2880"/>
        <w:gridCol w:w="2880"/>
      </w:tblGrid>
      <w:tr w:rsidR="00794381" w:rsidRPr="00304C2E" w14:paraId="4AC8EEB2" w14:textId="77777777" w:rsidTr="006E11A2">
        <w:trPr>
          <w:trHeight w:val="375"/>
        </w:trPr>
        <w:tc>
          <w:tcPr>
            <w:tcW w:w="5000" w:type="pct"/>
            <w:gridSpan w:val="3"/>
            <w:shd w:val="clear" w:color="auto" w:fill="D9D9D9" w:themeFill="background1" w:themeFillShade="D9"/>
            <w:vAlign w:val="center"/>
          </w:tcPr>
          <w:p w14:paraId="1E01C820" w14:textId="77777777" w:rsidR="00794381" w:rsidRPr="00304C2E" w:rsidRDefault="00794381" w:rsidP="006E11A2">
            <w:pPr>
              <w:snapToGrid w:val="0"/>
              <w:spacing w:line="240" w:lineRule="exact"/>
              <w:jc w:val="center"/>
              <w:rPr>
                <w:rFonts w:ascii="Times New Roman" w:eastAsia="標楷體" w:hAnsi="Times New Roman" w:cs="Times New Roman"/>
                <w:b/>
                <w:sz w:val="20"/>
                <w:szCs w:val="20"/>
              </w:rPr>
            </w:pPr>
          </w:p>
          <w:p w14:paraId="45674659" w14:textId="5F5CA805" w:rsidR="00794381" w:rsidRPr="00304C2E" w:rsidRDefault="00794381" w:rsidP="006E11A2">
            <w:pPr>
              <w:snapToGrid w:val="0"/>
              <w:spacing w:line="240" w:lineRule="exact"/>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 xml:space="preserve">24-hour counselling hotline (subsidised by the SWB) </w:t>
            </w:r>
            <w:r w:rsidR="00EE111A" w:rsidRPr="00304C2E">
              <w:rPr>
                <w:rFonts w:ascii="Times New Roman" w:eastAsia="標楷體" w:hAnsi="Times New Roman" w:cs="Times New Roman"/>
                <w:b/>
                <w:sz w:val="20"/>
                <w:szCs w:val="20"/>
              </w:rPr>
              <w:t>for</w:t>
            </w:r>
            <w:r w:rsidRPr="00304C2E">
              <w:rPr>
                <w:rFonts w:ascii="Times New Roman" w:eastAsia="標楷體" w:hAnsi="Times New Roman" w:cs="Times New Roman"/>
                <w:b/>
                <w:sz w:val="20"/>
                <w:szCs w:val="20"/>
              </w:rPr>
              <w:t xml:space="preserve"> minors with suicidal tendencies</w:t>
            </w:r>
          </w:p>
          <w:p w14:paraId="26028C31" w14:textId="77777777" w:rsidR="00794381" w:rsidRPr="00304C2E" w:rsidRDefault="00794381" w:rsidP="006E11A2">
            <w:pPr>
              <w:snapToGrid w:val="0"/>
              <w:spacing w:line="240" w:lineRule="exact"/>
              <w:jc w:val="center"/>
              <w:rPr>
                <w:rFonts w:ascii="Times New Roman" w:eastAsia="標楷體" w:hAnsi="Times New Roman" w:cs="Times New Roman"/>
                <w:b/>
                <w:sz w:val="20"/>
                <w:szCs w:val="20"/>
              </w:rPr>
            </w:pPr>
          </w:p>
        </w:tc>
      </w:tr>
      <w:tr w:rsidR="00794381" w:rsidRPr="00304C2E" w14:paraId="47F9FA45" w14:textId="77777777" w:rsidTr="006E11A2">
        <w:trPr>
          <w:trHeight w:val="381"/>
        </w:trPr>
        <w:tc>
          <w:tcPr>
            <w:tcW w:w="1666" w:type="pct"/>
            <w:vMerge w:val="restart"/>
            <w:shd w:val="clear" w:color="auto" w:fill="D9D9D9" w:themeFill="background1" w:themeFillShade="D9"/>
            <w:vAlign w:val="center"/>
          </w:tcPr>
          <w:p w14:paraId="1979F3AA" w14:textId="77777777" w:rsidR="00794381" w:rsidRPr="00304C2E" w:rsidRDefault="00794381" w:rsidP="006E11A2">
            <w:pPr>
              <w:snapToGrid w:val="0"/>
              <w:spacing w:line="240" w:lineRule="exact"/>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Year/</w:t>
            </w:r>
          </w:p>
          <w:p w14:paraId="768581CB" w14:textId="2221DA9D" w:rsidR="00794381" w:rsidRPr="00304C2E" w:rsidRDefault="00794381" w:rsidP="00E61847">
            <w:pPr>
              <w:snapToGrid w:val="0"/>
              <w:spacing w:line="240" w:lineRule="exact"/>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No. of users</w:t>
            </w:r>
          </w:p>
        </w:tc>
        <w:tc>
          <w:tcPr>
            <w:tcW w:w="3334" w:type="pct"/>
            <w:gridSpan w:val="2"/>
            <w:shd w:val="clear" w:color="auto" w:fill="D9D9D9" w:themeFill="background1" w:themeFillShade="D9"/>
            <w:vAlign w:val="center"/>
          </w:tcPr>
          <w:p w14:paraId="7AD13C0F" w14:textId="77777777" w:rsidR="00794381" w:rsidRPr="00304C2E" w:rsidRDefault="00794381" w:rsidP="006E11A2">
            <w:pPr>
              <w:snapToGrid w:val="0"/>
              <w:spacing w:line="240" w:lineRule="exact"/>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Gender</w:t>
            </w:r>
          </w:p>
        </w:tc>
      </w:tr>
      <w:tr w:rsidR="00794381" w:rsidRPr="00304C2E" w14:paraId="701125B5" w14:textId="77777777" w:rsidTr="006E11A2">
        <w:trPr>
          <w:trHeight w:val="286"/>
        </w:trPr>
        <w:tc>
          <w:tcPr>
            <w:tcW w:w="1666" w:type="pct"/>
            <w:vMerge/>
            <w:shd w:val="clear" w:color="auto" w:fill="D9D9D9" w:themeFill="background1" w:themeFillShade="D9"/>
          </w:tcPr>
          <w:p w14:paraId="5C02F56B" w14:textId="77777777" w:rsidR="00794381" w:rsidRPr="00304C2E" w:rsidRDefault="00794381" w:rsidP="006E11A2">
            <w:pPr>
              <w:snapToGrid w:val="0"/>
              <w:spacing w:line="240" w:lineRule="exact"/>
              <w:jc w:val="both"/>
              <w:rPr>
                <w:rFonts w:ascii="Times New Roman" w:eastAsia="標楷體" w:hAnsi="Times New Roman" w:cs="Times New Roman"/>
                <w:b/>
                <w:sz w:val="20"/>
                <w:szCs w:val="20"/>
              </w:rPr>
            </w:pPr>
          </w:p>
        </w:tc>
        <w:tc>
          <w:tcPr>
            <w:tcW w:w="1667" w:type="pct"/>
            <w:shd w:val="clear" w:color="auto" w:fill="D9D9D9" w:themeFill="background1" w:themeFillShade="D9"/>
            <w:vAlign w:val="center"/>
          </w:tcPr>
          <w:p w14:paraId="788DE73B" w14:textId="77777777" w:rsidR="00794381" w:rsidRPr="00304C2E" w:rsidRDefault="00794381" w:rsidP="006E11A2">
            <w:pPr>
              <w:snapToGrid w:val="0"/>
              <w:spacing w:line="240" w:lineRule="exact"/>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Male</w:t>
            </w:r>
          </w:p>
        </w:tc>
        <w:tc>
          <w:tcPr>
            <w:tcW w:w="1667" w:type="pct"/>
            <w:shd w:val="clear" w:color="auto" w:fill="D9D9D9" w:themeFill="background1" w:themeFillShade="D9"/>
            <w:vAlign w:val="center"/>
          </w:tcPr>
          <w:p w14:paraId="76ECA8B5" w14:textId="77777777" w:rsidR="00794381" w:rsidRPr="00304C2E" w:rsidRDefault="00794381" w:rsidP="006E11A2">
            <w:pPr>
              <w:snapToGrid w:val="0"/>
              <w:spacing w:line="240" w:lineRule="exact"/>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Female</w:t>
            </w:r>
          </w:p>
        </w:tc>
      </w:tr>
      <w:tr w:rsidR="00794381" w:rsidRPr="00304C2E" w14:paraId="2142FDBE" w14:textId="77777777" w:rsidTr="006E11A2">
        <w:trPr>
          <w:trHeight w:val="405"/>
        </w:trPr>
        <w:tc>
          <w:tcPr>
            <w:tcW w:w="1666" w:type="pct"/>
            <w:shd w:val="clear" w:color="auto" w:fill="D9D9D9" w:themeFill="background1" w:themeFillShade="D9"/>
            <w:vAlign w:val="center"/>
          </w:tcPr>
          <w:p w14:paraId="5CE077A1" w14:textId="77777777" w:rsidR="00794381" w:rsidRPr="00304C2E" w:rsidRDefault="00794381" w:rsidP="003078CF">
            <w:pPr>
              <w:snapToGrid w:val="0"/>
              <w:spacing w:line="240" w:lineRule="exact"/>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2013</w:t>
            </w:r>
          </w:p>
        </w:tc>
        <w:tc>
          <w:tcPr>
            <w:tcW w:w="1667" w:type="pct"/>
            <w:vAlign w:val="center"/>
          </w:tcPr>
          <w:p w14:paraId="2A5A4477" w14:textId="77777777" w:rsidR="00794381" w:rsidRPr="00304C2E" w:rsidRDefault="00794381" w:rsidP="006E11A2">
            <w:pPr>
              <w:snapToGrid w:val="0"/>
              <w:spacing w:line="24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w:t>
            </w:r>
          </w:p>
        </w:tc>
        <w:tc>
          <w:tcPr>
            <w:tcW w:w="1667" w:type="pct"/>
            <w:vAlign w:val="center"/>
          </w:tcPr>
          <w:p w14:paraId="64014F10" w14:textId="77777777" w:rsidR="00794381" w:rsidRPr="00304C2E" w:rsidRDefault="00794381" w:rsidP="006E11A2">
            <w:pPr>
              <w:snapToGrid w:val="0"/>
              <w:spacing w:line="24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w:t>
            </w:r>
          </w:p>
        </w:tc>
      </w:tr>
      <w:tr w:rsidR="00794381" w:rsidRPr="00304C2E" w14:paraId="5CFA1CA6" w14:textId="77777777" w:rsidTr="006E11A2">
        <w:trPr>
          <w:trHeight w:val="425"/>
        </w:trPr>
        <w:tc>
          <w:tcPr>
            <w:tcW w:w="1666" w:type="pct"/>
            <w:shd w:val="clear" w:color="auto" w:fill="D9D9D9" w:themeFill="background1" w:themeFillShade="D9"/>
            <w:vAlign w:val="center"/>
          </w:tcPr>
          <w:p w14:paraId="220D2F34" w14:textId="77777777" w:rsidR="00794381" w:rsidRPr="00304C2E" w:rsidRDefault="00794381" w:rsidP="003078CF">
            <w:pPr>
              <w:snapToGrid w:val="0"/>
              <w:spacing w:line="240" w:lineRule="exact"/>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2014</w:t>
            </w:r>
          </w:p>
        </w:tc>
        <w:tc>
          <w:tcPr>
            <w:tcW w:w="1667" w:type="pct"/>
            <w:vAlign w:val="center"/>
          </w:tcPr>
          <w:p w14:paraId="6ED894CF" w14:textId="77777777" w:rsidR="00794381" w:rsidRPr="00304C2E" w:rsidRDefault="00794381" w:rsidP="006E11A2">
            <w:pPr>
              <w:snapToGrid w:val="0"/>
              <w:spacing w:line="24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0</w:t>
            </w:r>
          </w:p>
        </w:tc>
        <w:tc>
          <w:tcPr>
            <w:tcW w:w="1667" w:type="pct"/>
            <w:vAlign w:val="center"/>
          </w:tcPr>
          <w:p w14:paraId="05D1CEE0" w14:textId="77777777" w:rsidR="00794381" w:rsidRPr="00304C2E" w:rsidRDefault="00794381" w:rsidP="006E11A2">
            <w:pPr>
              <w:snapToGrid w:val="0"/>
              <w:spacing w:line="24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5</w:t>
            </w:r>
          </w:p>
        </w:tc>
      </w:tr>
      <w:tr w:rsidR="00794381" w:rsidRPr="00304C2E" w14:paraId="00A6388A" w14:textId="77777777" w:rsidTr="006E11A2">
        <w:trPr>
          <w:trHeight w:val="416"/>
        </w:trPr>
        <w:tc>
          <w:tcPr>
            <w:tcW w:w="1666" w:type="pct"/>
            <w:shd w:val="clear" w:color="auto" w:fill="D9D9D9" w:themeFill="background1" w:themeFillShade="D9"/>
            <w:vAlign w:val="center"/>
          </w:tcPr>
          <w:p w14:paraId="0229EBC4" w14:textId="77777777" w:rsidR="00794381" w:rsidRPr="00304C2E" w:rsidRDefault="00794381" w:rsidP="003078CF">
            <w:pPr>
              <w:snapToGrid w:val="0"/>
              <w:spacing w:line="240" w:lineRule="exact"/>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2015</w:t>
            </w:r>
          </w:p>
        </w:tc>
        <w:tc>
          <w:tcPr>
            <w:tcW w:w="1667" w:type="pct"/>
            <w:vAlign w:val="center"/>
          </w:tcPr>
          <w:p w14:paraId="1D46816B" w14:textId="77777777" w:rsidR="00794381" w:rsidRPr="00304C2E" w:rsidRDefault="00794381" w:rsidP="006E11A2">
            <w:pPr>
              <w:snapToGrid w:val="0"/>
              <w:spacing w:line="24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w:t>
            </w:r>
          </w:p>
        </w:tc>
        <w:tc>
          <w:tcPr>
            <w:tcW w:w="1667" w:type="pct"/>
            <w:vAlign w:val="center"/>
          </w:tcPr>
          <w:p w14:paraId="34DF96BA" w14:textId="77777777" w:rsidR="00794381" w:rsidRPr="00304C2E" w:rsidRDefault="00794381" w:rsidP="006E11A2">
            <w:pPr>
              <w:snapToGrid w:val="0"/>
              <w:spacing w:line="24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w:t>
            </w:r>
          </w:p>
        </w:tc>
      </w:tr>
      <w:tr w:rsidR="00794381" w:rsidRPr="00304C2E" w14:paraId="67187722" w14:textId="77777777" w:rsidTr="006E11A2">
        <w:trPr>
          <w:trHeight w:val="409"/>
        </w:trPr>
        <w:tc>
          <w:tcPr>
            <w:tcW w:w="1666" w:type="pct"/>
            <w:shd w:val="clear" w:color="auto" w:fill="D9D9D9" w:themeFill="background1" w:themeFillShade="D9"/>
            <w:vAlign w:val="center"/>
          </w:tcPr>
          <w:p w14:paraId="03D3A6E1" w14:textId="77777777" w:rsidR="00794381" w:rsidRPr="00304C2E" w:rsidRDefault="00794381" w:rsidP="003078CF">
            <w:pPr>
              <w:snapToGrid w:val="0"/>
              <w:spacing w:line="240" w:lineRule="exact"/>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2016</w:t>
            </w:r>
          </w:p>
        </w:tc>
        <w:tc>
          <w:tcPr>
            <w:tcW w:w="1667" w:type="pct"/>
            <w:vAlign w:val="center"/>
          </w:tcPr>
          <w:p w14:paraId="69B5C7AD" w14:textId="77777777" w:rsidR="00794381" w:rsidRPr="00304C2E" w:rsidRDefault="00794381" w:rsidP="006E11A2">
            <w:pPr>
              <w:snapToGrid w:val="0"/>
              <w:spacing w:line="24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w:t>
            </w:r>
          </w:p>
        </w:tc>
        <w:tc>
          <w:tcPr>
            <w:tcW w:w="1667" w:type="pct"/>
            <w:vAlign w:val="center"/>
          </w:tcPr>
          <w:p w14:paraId="7DBA1730" w14:textId="77777777" w:rsidR="00794381" w:rsidRPr="00304C2E" w:rsidRDefault="00794381" w:rsidP="006E11A2">
            <w:pPr>
              <w:snapToGrid w:val="0"/>
              <w:spacing w:line="24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w:t>
            </w:r>
          </w:p>
        </w:tc>
      </w:tr>
      <w:tr w:rsidR="00794381" w:rsidRPr="00304C2E" w14:paraId="0423A9B1" w14:textId="77777777" w:rsidTr="006E11A2">
        <w:trPr>
          <w:trHeight w:val="415"/>
        </w:trPr>
        <w:tc>
          <w:tcPr>
            <w:tcW w:w="1666" w:type="pct"/>
            <w:shd w:val="clear" w:color="auto" w:fill="D9D9D9" w:themeFill="background1" w:themeFillShade="D9"/>
            <w:vAlign w:val="center"/>
          </w:tcPr>
          <w:p w14:paraId="309F465E" w14:textId="77777777" w:rsidR="00794381" w:rsidRPr="00304C2E" w:rsidRDefault="00794381" w:rsidP="003078CF">
            <w:pPr>
              <w:snapToGrid w:val="0"/>
              <w:spacing w:line="240" w:lineRule="exact"/>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2017</w:t>
            </w:r>
          </w:p>
        </w:tc>
        <w:tc>
          <w:tcPr>
            <w:tcW w:w="1667" w:type="pct"/>
            <w:vAlign w:val="center"/>
          </w:tcPr>
          <w:p w14:paraId="695B5704" w14:textId="77777777" w:rsidR="00794381" w:rsidRPr="00304C2E" w:rsidRDefault="00794381" w:rsidP="006E11A2">
            <w:pPr>
              <w:snapToGrid w:val="0"/>
              <w:spacing w:line="24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0</w:t>
            </w:r>
          </w:p>
        </w:tc>
        <w:tc>
          <w:tcPr>
            <w:tcW w:w="1667" w:type="pct"/>
            <w:vAlign w:val="center"/>
          </w:tcPr>
          <w:p w14:paraId="7026309B" w14:textId="77777777" w:rsidR="00794381" w:rsidRPr="00304C2E" w:rsidRDefault="00794381" w:rsidP="006E11A2">
            <w:pPr>
              <w:snapToGrid w:val="0"/>
              <w:spacing w:line="24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w:t>
            </w:r>
          </w:p>
        </w:tc>
      </w:tr>
      <w:tr w:rsidR="00794381" w:rsidRPr="00304C2E" w14:paraId="6C03F7A9" w14:textId="77777777" w:rsidTr="006E11A2">
        <w:trPr>
          <w:trHeight w:val="421"/>
        </w:trPr>
        <w:tc>
          <w:tcPr>
            <w:tcW w:w="1666" w:type="pct"/>
            <w:shd w:val="clear" w:color="auto" w:fill="D9D9D9" w:themeFill="background1" w:themeFillShade="D9"/>
            <w:vAlign w:val="center"/>
          </w:tcPr>
          <w:p w14:paraId="673196AF" w14:textId="77777777" w:rsidR="00794381" w:rsidRPr="00304C2E" w:rsidRDefault="00794381" w:rsidP="003078CF">
            <w:pPr>
              <w:snapToGrid w:val="0"/>
              <w:spacing w:line="240" w:lineRule="exact"/>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2018</w:t>
            </w:r>
          </w:p>
        </w:tc>
        <w:tc>
          <w:tcPr>
            <w:tcW w:w="1667" w:type="pct"/>
            <w:vAlign w:val="center"/>
          </w:tcPr>
          <w:p w14:paraId="746E97EE" w14:textId="77777777" w:rsidR="00794381" w:rsidRPr="00304C2E" w:rsidRDefault="00794381" w:rsidP="006E11A2">
            <w:pPr>
              <w:snapToGrid w:val="0"/>
              <w:spacing w:line="24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w:t>
            </w:r>
          </w:p>
        </w:tc>
        <w:tc>
          <w:tcPr>
            <w:tcW w:w="1667" w:type="pct"/>
            <w:vAlign w:val="center"/>
          </w:tcPr>
          <w:p w14:paraId="51C775ED" w14:textId="77777777" w:rsidR="00794381" w:rsidRPr="00304C2E" w:rsidRDefault="00794381" w:rsidP="006E11A2">
            <w:pPr>
              <w:snapToGrid w:val="0"/>
              <w:spacing w:line="24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7</w:t>
            </w:r>
          </w:p>
        </w:tc>
      </w:tr>
    </w:tbl>
    <w:p w14:paraId="6F41042E" w14:textId="00A6B823" w:rsidR="00794381" w:rsidRPr="00304C2E" w:rsidRDefault="00794381" w:rsidP="00794381">
      <w:pPr>
        <w:rPr>
          <w:rFonts w:ascii="Times New Roman" w:eastAsia="標楷體" w:hAnsi="Times New Roman" w:cs="Times New Roman"/>
          <w:sz w:val="18"/>
        </w:rPr>
      </w:pPr>
      <w:r w:rsidRPr="00304C2E">
        <w:rPr>
          <w:rFonts w:ascii="Times New Roman" w:eastAsia="標楷體" w:hAnsi="Times New Roman" w:cs="Times New Roman"/>
          <w:i/>
          <w:sz w:val="18"/>
        </w:rPr>
        <w:t>Source</w:t>
      </w:r>
      <w:r w:rsidR="00EE111A" w:rsidRPr="00304C2E">
        <w:rPr>
          <w:rFonts w:ascii="Times New Roman" w:eastAsia="標楷體" w:hAnsi="Times New Roman" w:cs="Times New Roman"/>
          <w:i/>
          <w:sz w:val="18"/>
        </w:rPr>
        <w:t>:</w:t>
      </w:r>
      <w:r w:rsidR="00EE111A" w:rsidRPr="00304C2E">
        <w:rPr>
          <w:rFonts w:ascii="Times New Roman" w:eastAsia="標楷體" w:hAnsi="Times New Roman" w:cs="Times New Roman" w:hint="eastAsia"/>
          <w:i/>
          <w:sz w:val="18"/>
        </w:rPr>
        <w:t xml:space="preserve"> </w:t>
      </w:r>
      <w:r w:rsidRPr="00304C2E">
        <w:rPr>
          <w:rFonts w:ascii="Times New Roman" w:eastAsia="標楷體" w:hAnsi="Times New Roman" w:cs="Times New Roman"/>
          <w:i/>
          <w:sz w:val="18"/>
        </w:rPr>
        <w:t>SWB, 2019</w:t>
      </w:r>
    </w:p>
    <w:p w14:paraId="2C4A473B" w14:textId="77777777" w:rsidR="00794381" w:rsidRPr="00304C2E" w:rsidRDefault="00794381" w:rsidP="00794381">
      <w:pPr>
        <w:rPr>
          <w:rFonts w:ascii="Times New Roman" w:hAnsi="Times New Roman" w:cs="Times New Roman"/>
          <w:szCs w:val="24"/>
        </w:rPr>
      </w:pPr>
    </w:p>
    <w:p w14:paraId="389B7947" w14:textId="77777777" w:rsidR="00794381" w:rsidRPr="00304C2E" w:rsidRDefault="00794381" w:rsidP="00794381">
      <w:pPr>
        <w:rPr>
          <w:rFonts w:ascii="Times New Roman" w:hAnsi="Times New Roman" w:cs="Times New Roman"/>
          <w:szCs w:val="24"/>
        </w:rPr>
      </w:pPr>
      <w:r w:rsidRPr="00304C2E">
        <w:rPr>
          <w:rFonts w:ascii="Times New Roman" w:hAnsi="Times New Roman" w:cs="Times New Roman"/>
          <w:b/>
        </w:rPr>
        <w:t>Table 10</w:t>
      </w:r>
    </w:p>
    <w:tbl>
      <w:tblPr>
        <w:tblW w:w="4976" w:type="pct"/>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277"/>
        <w:gridCol w:w="1183"/>
        <w:gridCol w:w="1480"/>
        <w:gridCol w:w="1035"/>
        <w:gridCol w:w="622"/>
      </w:tblGrid>
      <w:tr w:rsidR="00794381" w:rsidRPr="00304C2E" w14:paraId="18E34717" w14:textId="77777777" w:rsidTr="006E11A2">
        <w:trPr>
          <w:trHeight w:val="385"/>
          <w:tblHeader/>
          <w:jc w:val="center"/>
        </w:trPr>
        <w:tc>
          <w:tcPr>
            <w:tcW w:w="5000" w:type="pct"/>
            <w:gridSpan w:val="5"/>
            <w:shd w:val="pct15" w:color="auto" w:fill="auto"/>
            <w:vAlign w:val="center"/>
          </w:tcPr>
          <w:p w14:paraId="3DDFD7E3" w14:textId="77777777" w:rsidR="00824049" w:rsidRPr="00304C2E" w:rsidRDefault="00824049" w:rsidP="00E61847">
            <w:pPr>
              <w:tabs>
                <w:tab w:val="right" w:pos="567"/>
              </w:tabs>
              <w:spacing w:line="240" w:lineRule="exact"/>
              <w:jc w:val="center"/>
              <w:rPr>
                <w:rFonts w:ascii="Times New Roman" w:eastAsia="標楷體" w:hAnsi="Times New Roman" w:cs="Times New Roman"/>
                <w:b/>
                <w:sz w:val="20"/>
                <w:szCs w:val="20"/>
                <w:lang w:eastAsia="zh-HK"/>
              </w:rPr>
            </w:pPr>
          </w:p>
          <w:p w14:paraId="6DE24235" w14:textId="77777777" w:rsidR="00794381" w:rsidRPr="00304C2E" w:rsidRDefault="00794381" w:rsidP="00824049">
            <w:pPr>
              <w:tabs>
                <w:tab w:val="right" w:pos="567"/>
              </w:tabs>
              <w:spacing w:line="240" w:lineRule="exact"/>
              <w:jc w:val="center"/>
              <w:rPr>
                <w:rFonts w:ascii="Times New Roman" w:eastAsia="標楷體" w:hAnsi="Times New Roman" w:cs="Times New Roman"/>
                <w:b/>
                <w:sz w:val="20"/>
                <w:szCs w:val="20"/>
                <w:lang w:eastAsia="zh-HK"/>
              </w:rPr>
            </w:pPr>
            <w:r w:rsidRPr="00304C2E">
              <w:rPr>
                <w:rFonts w:ascii="Times New Roman" w:eastAsia="標楷體" w:hAnsi="Times New Roman" w:cs="Times New Roman" w:hint="eastAsia"/>
                <w:b/>
                <w:sz w:val="20"/>
                <w:szCs w:val="20"/>
                <w:lang w:eastAsia="zh-HK"/>
              </w:rPr>
              <w:t>Cases of corporal punishment</w:t>
            </w:r>
            <w:r w:rsidRPr="00304C2E">
              <w:rPr>
                <w:rFonts w:ascii="Times New Roman" w:eastAsia="標楷體" w:hAnsi="Times New Roman" w:cs="Times New Roman"/>
                <w:b/>
                <w:sz w:val="20"/>
                <w:szCs w:val="20"/>
                <w:lang w:eastAsia="zh-HK"/>
              </w:rPr>
              <w:t xml:space="preserve"> reported to the EYAB</w:t>
            </w:r>
          </w:p>
          <w:p w14:paraId="1C12D0DC" w14:textId="77777777" w:rsidR="00794381" w:rsidRPr="00304C2E" w:rsidRDefault="00794381" w:rsidP="006E11A2">
            <w:pPr>
              <w:tabs>
                <w:tab w:val="right" w:pos="567"/>
              </w:tabs>
              <w:jc w:val="center"/>
              <w:rPr>
                <w:rFonts w:ascii="Times New Roman" w:eastAsia="標楷體" w:hAnsi="Times New Roman" w:cs="Times New Roman"/>
                <w:b/>
                <w:sz w:val="20"/>
                <w:szCs w:val="20"/>
              </w:rPr>
            </w:pPr>
          </w:p>
        </w:tc>
      </w:tr>
      <w:tr w:rsidR="00794381" w:rsidRPr="00304C2E" w14:paraId="5EE9CD4D" w14:textId="77777777" w:rsidTr="006E11A2">
        <w:trPr>
          <w:trHeight w:val="419"/>
          <w:tblHeader/>
          <w:jc w:val="center"/>
        </w:trPr>
        <w:tc>
          <w:tcPr>
            <w:tcW w:w="2487" w:type="pct"/>
            <w:shd w:val="pct15" w:color="auto" w:fill="auto"/>
            <w:vAlign w:val="center"/>
          </w:tcPr>
          <w:p w14:paraId="622AF58D" w14:textId="77777777" w:rsidR="00794381" w:rsidRPr="00304C2E" w:rsidRDefault="00794381" w:rsidP="006E11A2">
            <w:pPr>
              <w:tabs>
                <w:tab w:val="right" w:pos="567"/>
              </w:tabs>
              <w:jc w:val="center"/>
              <w:rPr>
                <w:rFonts w:ascii="Times New Roman" w:eastAsia="SimSun" w:hAnsi="Times New Roman" w:cs="Times New Roman"/>
                <w:b/>
                <w:sz w:val="20"/>
                <w:szCs w:val="20"/>
                <w:lang w:eastAsia="zh-CN"/>
              </w:rPr>
            </w:pPr>
            <w:r w:rsidRPr="00304C2E">
              <w:rPr>
                <w:rFonts w:ascii="Times New Roman" w:eastAsia="SimSun" w:hAnsi="Times New Roman" w:cs="Times New Roman"/>
                <w:b/>
                <w:sz w:val="20"/>
                <w:szCs w:val="20"/>
                <w:lang w:eastAsia="zh-CN"/>
              </w:rPr>
              <w:t>Incidents</w:t>
            </w:r>
          </w:p>
        </w:tc>
        <w:tc>
          <w:tcPr>
            <w:tcW w:w="688" w:type="pct"/>
            <w:shd w:val="pct15" w:color="auto" w:fill="auto"/>
            <w:vAlign w:val="center"/>
          </w:tcPr>
          <w:p w14:paraId="251B04E8" w14:textId="77777777" w:rsidR="00794381" w:rsidRPr="00304C2E" w:rsidRDefault="00794381" w:rsidP="006E11A2">
            <w:pPr>
              <w:ind w:leftChars="-38" w:left="-91" w:rightChars="-39" w:right="-94"/>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Date</w:t>
            </w:r>
          </w:p>
        </w:tc>
        <w:tc>
          <w:tcPr>
            <w:tcW w:w="861" w:type="pct"/>
            <w:shd w:val="pct15" w:color="auto" w:fill="auto"/>
            <w:vAlign w:val="center"/>
          </w:tcPr>
          <w:p w14:paraId="1897F43A" w14:textId="77777777" w:rsidR="00794381" w:rsidRPr="00304C2E" w:rsidRDefault="00794381" w:rsidP="006E11A2">
            <w:pPr>
              <w:tabs>
                <w:tab w:val="right" w:pos="567"/>
              </w:tabs>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Location</w:t>
            </w:r>
          </w:p>
        </w:tc>
        <w:tc>
          <w:tcPr>
            <w:tcW w:w="602" w:type="pct"/>
            <w:shd w:val="pct15" w:color="auto" w:fill="auto"/>
            <w:vAlign w:val="center"/>
          </w:tcPr>
          <w:p w14:paraId="1881148A" w14:textId="77777777" w:rsidR="00794381" w:rsidRPr="00304C2E" w:rsidRDefault="00794381" w:rsidP="006E11A2">
            <w:pPr>
              <w:tabs>
                <w:tab w:val="right" w:pos="567"/>
              </w:tabs>
              <w:jc w:val="center"/>
              <w:rPr>
                <w:rFonts w:ascii="Times New Roman" w:eastAsia="標楷體" w:hAnsi="Times New Roman" w:cs="Times New Roman"/>
                <w:b/>
                <w:sz w:val="20"/>
                <w:szCs w:val="20"/>
                <w:lang w:eastAsia="zh-HK"/>
              </w:rPr>
            </w:pPr>
            <w:r w:rsidRPr="00304C2E">
              <w:rPr>
                <w:rFonts w:ascii="Times New Roman" w:eastAsia="標楷體" w:hAnsi="Times New Roman" w:cs="Times New Roman"/>
                <w:b/>
                <w:sz w:val="20"/>
                <w:szCs w:val="20"/>
                <w:lang w:eastAsia="zh-HK"/>
              </w:rPr>
              <w:t>Gender</w:t>
            </w:r>
          </w:p>
        </w:tc>
        <w:tc>
          <w:tcPr>
            <w:tcW w:w="362" w:type="pct"/>
            <w:shd w:val="pct15" w:color="auto" w:fill="auto"/>
            <w:vAlign w:val="center"/>
          </w:tcPr>
          <w:p w14:paraId="2AFD9FD7" w14:textId="77777777" w:rsidR="00794381" w:rsidRPr="00304C2E" w:rsidRDefault="00794381" w:rsidP="006E11A2">
            <w:pPr>
              <w:tabs>
                <w:tab w:val="right" w:pos="567"/>
              </w:tabs>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Age</w:t>
            </w:r>
          </w:p>
        </w:tc>
      </w:tr>
      <w:tr w:rsidR="00794381" w:rsidRPr="00304C2E" w14:paraId="5D22E41F" w14:textId="77777777" w:rsidTr="006E11A2">
        <w:trPr>
          <w:jc w:val="center"/>
        </w:trPr>
        <w:tc>
          <w:tcPr>
            <w:tcW w:w="2487" w:type="pct"/>
            <w:shd w:val="clear" w:color="auto" w:fill="D9D9D9" w:themeFill="background1" w:themeFillShade="D9"/>
          </w:tcPr>
          <w:p w14:paraId="4A75E6C7" w14:textId="77777777" w:rsidR="00794381" w:rsidRPr="00304C2E" w:rsidRDefault="00794381" w:rsidP="006E11A2">
            <w:pPr>
              <w:tabs>
                <w:tab w:val="right" w:pos="567"/>
              </w:tabs>
              <w:jc w:val="both"/>
              <w:rPr>
                <w:rFonts w:ascii="Times New Roman" w:eastAsia="SimSun" w:hAnsi="Times New Roman" w:cs="Times New Roman"/>
                <w:b/>
                <w:sz w:val="20"/>
                <w:szCs w:val="20"/>
                <w:lang w:eastAsia="zh-CN"/>
              </w:rPr>
            </w:pPr>
            <w:r w:rsidRPr="00304C2E">
              <w:rPr>
                <w:rFonts w:ascii="Times New Roman" w:eastAsia="標楷體" w:hAnsi="Times New Roman" w:cs="Times New Roman"/>
                <w:b/>
                <w:sz w:val="20"/>
                <w:szCs w:val="20"/>
              </w:rPr>
              <w:t xml:space="preserve">A </w:t>
            </w:r>
            <w:r w:rsidRPr="00304C2E">
              <w:rPr>
                <w:rFonts w:ascii="Times New Roman" w:eastAsia="SimSun" w:hAnsi="Times New Roman" w:cs="Times New Roman"/>
                <w:b/>
                <w:sz w:val="20"/>
                <w:szCs w:val="20"/>
                <w:lang w:eastAsia="zh-CN"/>
              </w:rPr>
              <w:t xml:space="preserve">K3 boy had his hair </w:t>
            </w:r>
            <w:r w:rsidRPr="00304C2E">
              <w:rPr>
                <w:rFonts w:ascii="Times New Roman" w:eastAsia="標楷體" w:hAnsi="Times New Roman" w:cs="Times New Roman"/>
                <w:b/>
                <w:sz w:val="20"/>
                <w:szCs w:val="20"/>
              </w:rPr>
              <w:t xml:space="preserve">pulled by </w:t>
            </w:r>
            <w:r w:rsidRPr="00304C2E">
              <w:rPr>
                <w:rFonts w:ascii="Times New Roman" w:eastAsia="SimSun" w:hAnsi="Times New Roman" w:cs="Times New Roman"/>
                <w:b/>
                <w:sz w:val="20"/>
                <w:szCs w:val="20"/>
                <w:lang w:eastAsia="zh-CN"/>
              </w:rPr>
              <w:t>an</w:t>
            </w:r>
            <w:r w:rsidRPr="00304C2E">
              <w:rPr>
                <w:rFonts w:ascii="Times New Roman" w:eastAsia="標楷體" w:hAnsi="Times New Roman" w:cs="Times New Roman"/>
                <w:b/>
                <w:sz w:val="20"/>
                <w:szCs w:val="20"/>
              </w:rPr>
              <w:t xml:space="preserve"> instructor</w:t>
            </w:r>
            <w:r w:rsidRPr="00304C2E">
              <w:rPr>
                <w:rFonts w:ascii="Times New Roman" w:eastAsia="SimSun" w:hAnsi="Times New Roman" w:cs="Times New Roman"/>
                <w:b/>
                <w:sz w:val="20"/>
                <w:szCs w:val="20"/>
                <w:lang w:eastAsia="zh-CN"/>
              </w:rPr>
              <w:t xml:space="preserve"> </w:t>
            </w:r>
          </w:p>
        </w:tc>
        <w:tc>
          <w:tcPr>
            <w:tcW w:w="688" w:type="pct"/>
          </w:tcPr>
          <w:p w14:paraId="28233809" w14:textId="77777777" w:rsidR="00794381" w:rsidRPr="00304C2E" w:rsidRDefault="00794381" w:rsidP="006E11A2">
            <w:pPr>
              <w:ind w:leftChars="-38" w:left="-91" w:rightChars="-39" w:right="-94"/>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22/02/2013</w:t>
            </w:r>
          </w:p>
        </w:tc>
        <w:tc>
          <w:tcPr>
            <w:tcW w:w="861" w:type="pct"/>
          </w:tcPr>
          <w:p w14:paraId="6A297FA4" w14:textId="77777777" w:rsidR="00794381" w:rsidRPr="00304C2E" w:rsidRDefault="00794381" w:rsidP="006E11A2">
            <w:pPr>
              <w:tabs>
                <w:tab w:val="right" w:pos="567"/>
              </w:tabs>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Tuition centre</w:t>
            </w:r>
          </w:p>
        </w:tc>
        <w:tc>
          <w:tcPr>
            <w:tcW w:w="602" w:type="pct"/>
          </w:tcPr>
          <w:p w14:paraId="5512B6A1" w14:textId="493F121E" w:rsidR="00794381" w:rsidRPr="00304C2E" w:rsidRDefault="00866346" w:rsidP="006E11A2">
            <w:pPr>
              <w:tabs>
                <w:tab w:val="right" w:pos="567"/>
              </w:tabs>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M</w:t>
            </w:r>
          </w:p>
        </w:tc>
        <w:tc>
          <w:tcPr>
            <w:tcW w:w="362" w:type="pct"/>
          </w:tcPr>
          <w:p w14:paraId="49F52896" w14:textId="77777777" w:rsidR="00794381" w:rsidRPr="00304C2E" w:rsidRDefault="00794381" w:rsidP="006E11A2">
            <w:pPr>
              <w:tabs>
                <w:tab w:val="right" w:pos="567"/>
              </w:tabs>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5</w:t>
            </w:r>
          </w:p>
        </w:tc>
      </w:tr>
      <w:tr w:rsidR="00794381" w:rsidRPr="00304C2E" w14:paraId="4BD6AC9C" w14:textId="77777777" w:rsidTr="006E11A2">
        <w:trPr>
          <w:jc w:val="center"/>
        </w:trPr>
        <w:tc>
          <w:tcPr>
            <w:tcW w:w="2487" w:type="pct"/>
            <w:shd w:val="clear" w:color="auto" w:fill="D9D9D9" w:themeFill="background1" w:themeFillShade="D9"/>
          </w:tcPr>
          <w:p w14:paraId="1E966D1A" w14:textId="77777777" w:rsidR="00794381" w:rsidRPr="00304C2E" w:rsidRDefault="00794381" w:rsidP="006E11A2">
            <w:pPr>
              <w:tabs>
                <w:tab w:val="right" w:pos="567"/>
              </w:tabs>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A K2</w:t>
            </w:r>
            <w:r w:rsidRPr="00304C2E">
              <w:rPr>
                <w:rFonts w:ascii="Times New Roman" w:eastAsia="SimSun" w:hAnsi="Times New Roman" w:cs="Times New Roman"/>
                <w:b/>
                <w:sz w:val="20"/>
                <w:szCs w:val="20"/>
                <w:lang w:eastAsia="zh-CN"/>
              </w:rPr>
              <w:t xml:space="preserve"> boy</w:t>
            </w:r>
            <w:r w:rsidRPr="00304C2E">
              <w:rPr>
                <w:rFonts w:ascii="Times New Roman" w:eastAsia="標楷體" w:hAnsi="Times New Roman" w:cs="Times New Roman"/>
                <w:b/>
                <w:sz w:val="20"/>
                <w:szCs w:val="20"/>
              </w:rPr>
              <w:t xml:space="preserve"> was treated in </w:t>
            </w:r>
            <w:r w:rsidRPr="00304C2E">
              <w:rPr>
                <w:rFonts w:ascii="Times New Roman" w:eastAsia="SimSun" w:hAnsi="Times New Roman" w:cs="Times New Roman"/>
                <w:b/>
                <w:sz w:val="20"/>
                <w:szCs w:val="20"/>
                <w:lang w:eastAsia="zh-CN"/>
              </w:rPr>
              <w:t xml:space="preserve">a </w:t>
            </w:r>
            <w:r w:rsidRPr="00304C2E">
              <w:rPr>
                <w:rFonts w:ascii="Times New Roman" w:eastAsia="標楷體" w:hAnsi="Times New Roman" w:cs="Times New Roman"/>
                <w:b/>
                <w:sz w:val="20"/>
                <w:szCs w:val="20"/>
              </w:rPr>
              <w:t>violent</w:t>
            </w:r>
            <w:r w:rsidRPr="00304C2E">
              <w:rPr>
                <w:rFonts w:ascii="Times New Roman" w:eastAsia="SimSun" w:hAnsi="Times New Roman" w:cs="Times New Roman"/>
                <w:b/>
                <w:sz w:val="20"/>
                <w:szCs w:val="20"/>
                <w:lang w:eastAsia="zh-CN"/>
              </w:rPr>
              <w:t xml:space="preserve"> way</w:t>
            </w:r>
            <w:r w:rsidRPr="00304C2E">
              <w:rPr>
                <w:rFonts w:ascii="Times New Roman" w:eastAsia="標楷體" w:hAnsi="Times New Roman" w:cs="Times New Roman"/>
                <w:b/>
                <w:sz w:val="20"/>
                <w:szCs w:val="20"/>
              </w:rPr>
              <w:t xml:space="preserve"> by</w:t>
            </w:r>
            <w:r w:rsidRPr="00304C2E">
              <w:rPr>
                <w:rFonts w:ascii="Times New Roman" w:eastAsia="SimSun" w:hAnsi="Times New Roman" w:cs="Times New Roman"/>
                <w:b/>
                <w:sz w:val="20"/>
                <w:szCs w:val="20"/>
                <w:lang w:eastAsia="zh-CN"/>
              </w:rPr>
              <w:t xml:space="preserve"> a</w:t>
            </w:r>
            <w:r w:rsidRPr="00304C2E">
              <w:rPr>
                <w:rFonts w:ascii="Times New Roman" w:eastAsia="標楷體" w:hAnsi="Times New Roman" w:cs="Times New Roman"/>
                <w:b/>
                <w:sz w:val="20"/>
                <w:szCs w:val="20"/>
              </w:rPr>
              <w:t xml:space="preserve"> teacher</w:t>
            </w:r>
          </w:p>
        </w:tc>
        <w:tc>
          <w:tcPr>
            <w:tcW w:w="688" w:type="pct"/>
          </w:tcPr>
          <w:p w14:paraId="0BE4513F" w14:textId="77777777" w:rsidR="00794381" w:rsidRPr="00304C2E" w:rsidRDefault="00794381" w:rsidP="006E11A2">
            <w:pPr>
              <w:ind w:leftChars="-38" w:left="-91" w:rightChars="-39" w:right="-94"/>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14/11/2013</w:t>
            </w:r>
          </w:p>
        </w:tc>
        <w:tc>
          <w:tcPr>
            <w:tcW w:w="861" w:type="pct"/>
          </w:tcPr>
          <w:p w14:paraId="510D8659" w14:textId="77777777" w:rsidR="00794381" w:rsidRPr="00304C2E" w:rsidRDefault="00794381" w:rsidP="006E11A2">
            <w:pPr>
              <w:tabs>
                <w:tab w:val="right" w:pos="567"/>
              </w:tabs>
              <w:jc w:val="center"/>
              <w:rPr>
                <w:rFonts w:ascii="Times New Roman" w:eastAsia="標楷體" w:hAnsi="Times New Roman" w:cs="Times New Roman"/>
                <w:sz w:val="20"/>
                <w:szCs w:val="20"/>
              </w:rPr>
            </w:pPr>
            <w:r w:rsidRPr="00304C2E">
              <w:rPr>
                <w:rFonts w:ascii="Times New Roman" w:eastAsia="標楷體" w:hAnsi="Times New Roman" w:cs="Times New Roman"/>
                <w:bCs/>
                <w:sz w:val="20"/>
                <w:szCs w:val="20"/>
              </w:rPr>
              <w:t>School</w:t>
            </w:r>
          </w:p>
        </w:tc>
        <w:tc>
          <w:tcPr>
            <w:tcW w:w="602" w:type="pct"/>
          </w:tcPr>
          <w:p w14:paraId="0EE7E179" w14:textId="77777777" w:rsidR="00794381" w:rsidRPr="00304C2E" w:rsidRDefault="00794381" w:rsidP="006E11A2">
            <w:pPr>
              <w:tabs>
                <w:tab w:val="right" w:pos="567"/>
              </w:tabs>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M</w:t>
            </w:r>
          </w:p>
        </w:tc>
        <w:tc>
          <w:tcPr>
            <w:tcW w:w="362" w:type="pct"/>
          </w:tcPr>
          <w:p w14:paraId="70C189F7" w14:textId="77777777" w:rsidR="00794381" w:rsidRPr="00304C2E" w:rsidRDefault="00794381" w:rsidP="006E11A2">
            <w:pPr>
              <w:tabs>
                <w:tab w:val="right" w:pos="567"/>
              </w:tabs>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3</w:t>
            </w:r>
          </w:p>
        </w:tc>
      </w:tr>
      <w:tr w:rsidR="00794381" w:rsidRPr="00304C2E" w14:paraId="7B021FD8" w14:textId="77777777" w:rsidTr="006E11A2">
        <w:trPr>
          <w:jc w:val="center"/>
        </w:trPr>
        <w:tc>
          <w:tcPr>
            <w:tcW w:w="2487" w:type="pct"/>
            <w:shd w:val="clear" w:color="auto" w:fill="D9D9D9" w:themeFill="background1" w:themeFillShade="D9"/>
          </w:tcPr>
          <w:p w14:paraId="05A8BB76" w14:textId="7CDE98FA" w:rsidR="00794381" w:rsidRPr="00304C2E" w:rsidRDefault="00794381" w:rsidP="00EE111A">
            <w:pPr>
              <w:tabs>
                <w:tab w:val="right" w:pos="567"/>
              </w:tabs>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 xml:space="preserve">A </w:t>
            </w:r>
            <w:r w:rsidRPr="00304C2E">
              <w:rPr>
                <w:rFonts w:ascii="Times New Roman" w:eastAsia="SimSun" w:hAnsi="Times New Roman" w:cs="Times New Roman"/>
                <w:b/>
                <w:sz w:val="20"/>
                <w:szCs w:val="20"/>
                <w:lang w:eastAsia="zh-CN"/>
              </w:rPr>
              <w:t>P</w:t>
            </w:r>
            <w:r w:rsidR="00EE111A" w:rsidRPr="00304C2E">
              <w:rPr>
                <w:rFonts w:ascii="Times New Roman" w:eastAsia="SimSun" w:hAnsi="Times New Roman" w:cs="Times New Roman"/>
                <w:b/>
                <w:sz w:val="20"/>
                <w:szCs w:val="20"/>
                <w:lang w:eastAsia="zh-CN"/>
              </w:rPr>
              <w:t>1</w:t>
            </w:r>
            <w:r w:rsidRPr="00304C2E">
              <w:rPr>
                <w:rFonts w:ascii="Times New Roman" w:eastAsia="SimSun" w:hAnsi="Times New Roman" w:cs="Times New Roman"/>
                <w:b/>
                <w:sz w:val="20"/>
                <w:szCs w:val="20"/>
                <w:lang w:eastAsia="zh-CN"/>
              </w:rPr>
              <w:t xml:space="preserve"> boy</w:t>
            </w:r>
            <w:r w:rsidRPr="00304C2E">
              <w:rPr>
                <w:rFonts w:ascii="Times New Roman" w:eastAsia="標楷體" w:hAnsi="Times New Roman" w:cs="Times New Roman"/>
                <w:b/>
                <w:sz w:val="20"/>
                <w:szCs w:val="20"/>
              </w:rPr>
              <w:t xml:space="preserve"> </w:t>
            </w:r>
            <w:r w:rsidRPr="00304C2E">
              <w:rPr>
                <w:rFonts w:ascii="Times New Roman" w:eastAsia="SimSun" w:hAnsi="Times New Roman" w:cs="Times New Roman"/>
                <w:b/>
                <w:sz w:val="20"/>
                <w:szCs w:val="20"/>
                <w:lang w:eastAsia="zh-CN"/>
              </w:rPr>
              <w:t>was physically punished</w:t>
            </w:r>
            <w:r w:rsidRPr="00304C2E">
              <w:rPr>
                <w:rFonts w:ascii="Times New Roman" w:eastAsia="標楷體" w:hAnsi="Times New Roman" w:cs="Times New Roman"/>
                <w:b/>
                <w:sz w:val="20"/>
                <w:szCs w:val="20"/>
              </w:rPr>
              <w:t xml:space="preserve"> by </w:t>
            </w:r>
            <w:r w:rsidRPr="00304C2E">
              <w:rPr>
                <w:rFonts w:ascii="Times New Roman" w:eastAsia="SimSun" w:hAnsi="Times New Roman" w:cs="Times New Roman"/>
                <w:b/>
                <w:sz w:val="20"/>
                <w:szCs w:val="20"/>
                <w:lang w:eastAsia="zh-CN"/>
              </w:rPr>
              <w:t>an</w:t>
            </w:r>
            <w:r w:rsidRPr="00304C2E">
              <w:rPr>
                <w:rFonts w:ascii="Times New Roman" w:eastAsia="標楷體" w:hAnsi="Times New Roman" w:cs="Times New Roman"/>
                <w:b/>
                <w:sz w:val="20"/>
                <w:szCs w:val="20"/>
              </w:rPr>
              <w:t xml:space="preserve"> </w:t>
            </w:r>
            <w:r w:rsidRPr="00304C2E">
              <w:rPr>
                <w:rFonts w:ascii="Times New Roman" w:eastAsia="標楷體" w:hAnsi="Times New Roman" w:cs="Times New Roman"/>
                <w:b/>
                <w:sz w:val="20"/>
                <w:szCs w:val="20"/>
              </w:rPr>
              <w:lastRenderedPageBreak/>
              <w:t xml:space="preserve">instructor </w:t>
            </w:r>
          </w:p>
        </w:tc>
        <w:tc>
          <w:tcPr>
            <w:tcW w:w="688" w:type="pct"/>
          </w:tcPr>
          <w:p w14:paraId="352C48BA" w14:textId="77777777" w:rsidR="00794381" w:rsidRPr="00304C2E" w:rsidRDefault="00794381" w:rsidP="006E11A2">
            <w:pPr>
              <w:ind w:leftChars="-38" w:left="-91" w:rightChars="-39" w:right="-94"/>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lastRenderedPageBreak/>
              <w:t>11/01/2014</w:t>
            </w:r>
          </w:p>
        </w:tc>
        <w:tc>
          <w:tcPr>
            <w:tcW w:w="861" w:type="pct"/>
          </w:tcPr>
          <w:p w14:paraId="7EEEDD82" w14:textId="77777777" w:rsidR="00794381" w:rsidRPr="00304C2E" w:rsidRDefault="00794381" w:rsidP="006E11A2">
            <w:pPr>
              <w:tabs>
                <w:tab w:val="right" w:pos="567"/>
              </w:tabs>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Tuition centre</w:t>
            </w:r>
          </w:p>
        </w:tc>
        <w:tc>
          <w:tcPr>
            <w:tcW w:w="602" w:type="pct"/>
          </w:tcPr>
          <w:p w14:paraId="2CB4D18B" w14:textId="77777777" w:rsidR="00794381" w:rsidRPr="00304C2E" w:rsidRDefault="00794381" w:rsidP="006E11A2">
            <w:pPr>
              <w:tabs>
                <w:tab w:val="right" w:pos="567"/>
              </w:tabs>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M</w:t>
            </w:r>
          </w:p>
        </w:tc>
        <w:tc>
          <w:tcPr>
            <w:tcW w:w="362" w:type="pct"/>
          </w:tcPr>
          <w:p w14:paraId="2FD78B27" w14:textId="77777777" w:rsidR="00794381" w:rsidRPr="00304C2E" w:rsidRDefault="00794381" w:rsidP="006E11A2">
            <w:pPr>
              <w:tabs>
                <w:tab w:val="right" w:pos="567"/>
              </w:tabs>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6</w:t>
            </w:r>
          </w:p>
        </w:tc>
      </w:tr>
      <w:tr w:rsidR="00794381" w:rsidRPr="00304C2E" w14:paraId="71F9454F" w14:textId="77777777" w:rsidTr="006E11A2">
        <w:trPr>
          <w:trHeight w:val="330"/>
          <w:jc w:val="center"/>
        </w:trPr>
        <w:tc>
          <w:tcPr>
            <w:tcW w:w="2487" w:type="pct"/>
            <w:shd w:val="clear" w:color="auto" w:fill="D9D9D9" w:themeFill="background1" w:themeFillShade="D9"/>
          </w:tcPr>
          <w:p w14:paraId="1B8CA904" w14:textId="429E7FBD" w:rsidR="00794381" w:rsidRPr="00304C2E" w:rsidRDefault="00794381" w:rsidP="00EE111A">
            <w:pPr>
              <w:tabs>
                <w:tab w:val="right" w:pos="567"/>
              </w:tabs>
              <w:rPr>
                <w:rFonts w:ascii="Times New Roman" w:eastAsia="SimSun" w:hAnsi="Times New Roman" w:cs="Times New Roman"/>
                <w:b/>
                <w:sz w:val="20"/>
                <w:szCs w:val="20"/>
                <w:lang w:eastAsia="zh-CN"/>
              </w:rPr>
            </w:pPr>
            <w:r w:rsidRPr="00304C2E">
              <w:rPr>
                <w:rFonts w:ascii="Times New Roman" w:eastAsia="標楷體" w:hAnsi="Times New Roman" w:cs="Times New Roman"/>
                <w:b/>
                <w:sz w:val="20"/>
                <w:szCs w:val="20"/>
              </w:rPr>
              <w:t xml:space="preserve">A </w:t>
            </w:r>
            <w:r w:rsidRPr="00304C2E">
              <w:rPr>
                <w:rFonts w:ascii="Times New Roman" w:eastAsia="SimSun" w:hAnsi="Times New Roman" w:cs="Times New Roman"/>
                <w:b/>
                <w:sz w:val="20"/>
                <w:szCs w:val="20"/>
                <w:lang w:eastAsia="zh-CN"/>
              </w:rPr>
              <w:t>P</w:t>
            </w:r>
            <w:r w:rsidR="00EE111A" w:rsidRPr="00304C2E">
              <w:rPr>
                <w:rFonts w:ascii="Times New Roman" w:eastAsia="標楷體" w:hAnsi="Times New Roman" w:cs="Times New Roman"/>
                <w:b/>
                <w:sz w:val="20"/>
                <w:szCs w:val="20"/>
              </w:rPr>
              <w:t>5</w:t>
            </w:r>
            <w:r w:rsidRPr="00304C2E">
              <w:rPr>
                <w:rFonts w:ascii="Times New Roman" w:eastAsia="SimSun" w:hAnsi="Times New Roman" w:cs="Times New Roman"/>
                <w:b/>
                <w:sz w:val="20"/>
                <w:szCs w:val="20"/>
                <w:lang w:eastAsia="zh-CN"/>
              </w:rPr>
              <w:t xml:space="preserve"> </w:t>
            </w:r>
            <w:r w:rsidRPr="00304C2E">
              <w:rPr>
                <w:rFonts w:ascii="Times New Roman" w:eastAsia="標楷體" w:hAnsi="Times New Roman" w:cs="Times New Roman"/>
                <w:b/>
                <w:sz w:val="20"/>
                <w:szCs w:val="20"/>
              </w:rPr>
              <w:t xml:space="preserve">student </w:t>
            </w:r>
            <w:r w:rsidRPr="00304C2E">
              <w:rPr>
                <w:rFonts w:ascii="Times New Roman" w:eastAsia="SimSun" w:hAnsi="Times New Roman" w:cs="Times New Roman"/>
                <w:b/>
                <w:sz w:val="20"/>
                <w:szCs w:val="20"/>
                <w:lang w:eastAsia="zh-CN"/>
              </w:rPr>
              <w:t>was physically punished</w:t>
            </w:r>
            <w:r w:rsidRPr="00304C2E">
              <w:rPr>
                <w:rFonts w:ascii="Times New Roman" w:eastAsia="標楷體" w:hAnsi="Times New Roman" w:cs="Times New Roman"/>
                <w:b/>
                <w:sz w:val="20"/>
                <w:szCs w:val="20"/>
              </w:rPr>
              <w:t xml:space="preserve"> by </w:t>
            </w:r>
            <w:r w:rsidRPr="00304C2E">
              <w:rPr>
                <w:rFonts w:ascii="Times New Roman" w:eastAsia="SimSun" w:hAnsi="Times New Roman" w:cs="Times New Roman"/>
                <w:b/>
                <w:sz w:val="20"/>
                <w:szCs w:val="20"/>
                <w:lang w:eastAsia="zh-CN"/>
              </w:rPr>
              <w:t>a</w:t>
            </w:r>
            <w:r w:rsidRPr="00304C2E">
              <w:rPr>
                <w:rFonts w:ascii="Times New Roman" w:eastAsia="標楷體" w:hAnsi="Times New Roman" w:cs="Times New Roman"/>
                <w:b/>
                <w:sz w:val="20"/>
                <w:szCs w:val="20"/>
              </w:rPr>
              <w:t xml:space="preserve"> teacher</w:t>
            </w:r>
          </w:p>
        </w:tc>
        <w:tc>
          <w:tcPr>
            <w:tcW w:w="688" w:type="pct"/>
          </w:tcPr>
          <w:p w14:paraId="7E3CC88E" w14:textId="77777777" w:rsidR="00794381" w:rsidRPr="00304C2E" w:rsidRDefault="00794381" w:rsidP="006E11A2">
            <w:pPr>
              <w:ind w:leftChars="-38" w:left="-91" w:rightChars="-39" w:right="-94"/>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28/03/2014</w:t>
            </w:r>
          </w:p>
        </w:tc>
        <w:tc>
          <w:tcPr>
            <w:tcW w:w="861" w:type="pct"/>
          </w:tcPr>
          <w:p w14:paraId="7CE6E213" w14:textId="77777777" w:rsidR="00794381" w:rsidRPr="00304C2E" w:rsidRDefault="00794381" w:rsidP="006E11A2">
            <w:pPr>
              <w:tabs>
                <w:tab w:val="right" w:pos="567"/>
              </w:tabs>
              <w:jc w:val="center"/>
              <w:rPr>
                <w:rFonts w:ascii="Times New Roman" w:eastAsia="標楷體" w:hAnsi="Times New Roman" w:cs="Times New Roman"/>
                <w:sz w:val="20"/>
                <w:szCs w:val="20"/>
              </w:rPr>
            </w:pPr>
            <w:r w:rsidRPr="00304C2E">
              <w:rPr>
                <w:rFonts w:ascii="Times New Roman" w:eastAsia="標楷體" w:hAnsi="Times New Roman" w:cs="Times New Roman"/>
                <w:bCs/>
                <w:sz w:val="20"/>
                <w:szCs w:val="20"/>
              </w:rPr>
              <w:t>School</w:t>
            </w:r>
          </w:p>
        </w:tc>
        <w:tc>
          <w:tcPr>
            <w:tcW w:w="602" w:type="pct"/>
          </w:tcPr>
          <w:p w14:paraId="407BE1B9" w14:textId="77777777" w:rsidR="00794381" w:rsidRPr="00304C2E" w:rsidRDefault="00794381" w:rsidP="006E11A2">
            <w:pPr>
              <w:tabs>
                <w:tab w:val="right" w:pos="567"/>
              </w:tabs>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M</w:t>
            </w:r>
          </w:p>
        </w:tc>
        <w:tc>
          <w:tcPr>
            <w:tcW w:w="362" w:type="pct"/>
          </w:tcPr>
          <w:p w14:paraId="6B8F428E" w14:textId="77777777" w:rsidR="00794381" w:rsidRPr="00304C2E" w:rsidRDefault="00794381" w:rsidP="006E11A2">
            <w:pPr>
              <w:tabs>
                <w:tab w:val="right" w:pos="567"/>
              </w:tabs>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12</w:t>
            </w:r>
          </w:p>
        </w:tc>
      </w:tr>
      <w:tr w:rsidR="00794381" w:rsidRPr="00304C2E" w14:paraId="673E35D8" w14:textId="77777777" w:rsidTr="006E11A2">
        <w:trPr>
          <w:jc w:val="center"/>
        </w:trPr>
        <w:tc>
          <w:tcPr>
            <w:tcW w:w="2487" w:type="pct"/>
            <w:shd w:val="clear" w:color="auto" w:fill="D9D9D9" w:themeFill="background1" w:themeFillShade="D9"/>
          </w:tcPr>
          <w:p w14:paraId="02E4CE21" w14:textId="296FE310" w:rsidR="00794381" w:rsidRPr="00304C2E" w:rsidRDefault="00794381" w:rsidP="00BF72F6">
            <w:pPr>
              <w:tabs>
                <w:tab w:val="right" w:pos="567"/>
              </w:tabs>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 xml:space="preserve">A </w:t>
            </w:r>
            <w:r w:rsidRPr="00304C2E">
              <w:rPr>
                <w:rFonts w:ascii="Times New Roman" w:eastAsia="SimSun" w:hAnsi="Times New Roman" w:cs="Times New Roman"/>
                <w:b/>
                <w:sz w:val="20"/>
                <w:szCs w:val="20"/>
                <w:lang w:eastAsia="zh-CN"/>
              </w:rPr>
              <w:t>K3 girl</w:t>
            </w:r>
            <w:r w:rsidRPr="00304C2E">
              <w:rPr>
                <w:rFonts w:ascii="Times New Roman" w:eastAsia="標楷體" w:hAnsi="Times New Roman" w:cs="Times New Roman"/>
                <w:b/>
                <w:sz w:val="20"/>
                <w:szCs w:val="20"/>
              </w:rPr>
              <w:t xml:space="preserve"> was suspected to </w:t>
            </w:r>
            <w:r w:rsidRPr="00304C2E">
              <w:rPr>
                <w:rFonts w:ascii="Times New Roman" w:eastAsia="SimSun" w:hAnsi="Times New Roman" w:cs="Times New Roman"/>
                <w:b/>
                <w:sz w:val="20"/>
                <w:szCs w:val="20"/>
                <w:lang w:eastAsia="zh-CN"/>
              </w:rPr>
              <w:t xml:space="preserve">be </w:t>
            </w:r>
            <w:r w:rsidR="00BF72F6" w:rsidRPr="00304C2E">
              <w:rPr>
                <w:rFonts w:ascii="Times New Roman" w:eastAsia="SimSun" w:hAnsi="Times New Roman" w:cs="Times New Roman"/>
                <w:b/>
                <w:sz w:val="20"/>
                <w:szCs w:val="20"/>
                <w:lang w:eastAsia="zh-CN"/>
              </w:rPr>
              <w:t xml:space="preserve">physically </w:t>
            </w:r>
            <w:r w:rsidRPr="00304C2E">
              <w:rPr>
                <w:rFonts w:ascii="Times New Roman" w:eastAsia="SimSun" w:hAnsi="Times New Roman" w:cs="Times New Roman"/>
                <w:b/>
                <w:sz w:val="20"/>
                <w:szCs w:val="20"/>
                <w:lang w:eastAsia="zh-CN"/>
              </w:rPr>
              <w:t>punished</w:t>
            </w:r>
          </w:p>
        </w:tc>
        <w:tc>
          <w:tcPr>
            <w:tcW w:w="688" w:type="pct"/>
          </w:tcPr>
          <w:p w14:paraId="1EC48728" w14:textId="77777777" w:rsidR="00794381" w:rsidRPr="00304C2E" w:rsidRDefault="00794381" w:rsidP="006E11A2">
            <w:pPr>
              <w:ind w:leftChars="-38" w:left="-91" w:rightChars="-39" w:right="-94"/>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06/08/2014</w:t>
            </w:r>
          </w:p>
        </w:tc>
        <w:tc>
          <w:tcPr>
            <w:tcW w:w="861" w:type="pct"/>
          </w:tcPr>
          <w:p w14:paraId="7481C1BA" w14:textId="77777777" w:rsidR="00794381" w:rsidRPr="00304C2E" w:rsidRDefault="00794381" w:rsidP="006E11A2">
            <w:pPr>
              <w:tabs>
                <w:tab w:val="right" w:pos="567"/>
              </w:tabs>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Tuition centre</w:t>
            </w:r>
          </w:p>
        </w:tc>
        <w:tc>
          <w:tcPr>
            <w:tcW w:w="602" w:type="pct"/>
          </w:tcPr>
          <w:p w14:paraId="30F1F641" w14:textId="77777777" w:rsidR="00794381" w:rsidRPr="00304C2E" w:rsidRDefault="00794381" w:rsidP="006E11A2">
            <w:pPr>
              <w:tabs>
                <w:tab w:val="right" w:pos="567"/>
              </w:tabs>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F</w:t>
            </w:r>
          </w:p>
        </w:tc>
        <w:tc>
          <w:tcPr>
            <w:tcW w:w="362" w:type="pct"/>
          </w:tcPr>
          <w:p w14:paraId="4D80F4DA" w14:textId="77777777" w:rsidR="00794381" w:rsidRPr="00304C2E" w:rsidRDefault="00794381" w:rsidP="006E11A2">
            <w:pPr>
              <w:tabs>
                <w:tab w:val="right" w:pos="567"/>
              </w:tabs>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6</w:t>
            </w:r>
          </w:p>
        </w:tc>
      </w:tr>
      <w:tr w:rsidR="00794381" w:rsidRPr="00304C2E" w14:paraId="76C5B489" w14:textId="77777777" w:rsidTr="006E11A2">
        <w:trPr>
          <w:jc w:val="center"/>
        </w:trPr>
        <w:tc>
          <w:tcPr>
            <w:tcW w:w="2487" w:type="pct"/>
            <w:shd w:val="clear" w:color="auto" w:fill="D9D9D9" w:themeFill="background1" w:themeFillShade="D9"/>
          </w:tcPr>
          <w:p w14:paraId="58A499D3" w14:textId="329400B0" w:rsidR="00794381" w:rsidRPr="00304C2E" w:rsidRDefault="00794381" w:rsidP="00EE111A">
            <w:pPr>
              <w:tabs>
                <w:tab w:val="right" w:pos="567"/>
              </w:tabs>
              <w:rPr>
                <w:rFonts w:ascii="Times New Roman" w:eastAsia="SimSun" w:hAnsi="Times New Roman" w:cs="Times New Roman"/>
                <w:b/>
                <w:sz w:val="20"/>
                <w:szCs w:val="20"/>
                <w:lang w:eastAsia="zh-CN"/>
              </w:rPr>
            </w:pPr>
            <w:r w:rsidRPr="00304C2E">
              <w:rPr>
                <w:rFonts w:ascii="Times New Roman" w:eastAsia="標楷體" w:hAnsi="Times New Roman" w:cs="Times New Roman"/>
                <w:b/>
                <w:sz w:val="20"/>
                <w:szCs w:val="20"/>
              </w:rPr>
              <w:t xml:space="preserve">A </w:t>
            </w:r>
            <w:r w:rsidRPr="00304C2E">
              <w:rPr>
                <w:rFonts w:ascii="Times New Roman" w:eastAsia="SimSun" w:hAnsi="Times New Roman" w:cs="Times New Roman"/>
                <w:b/>
                <w:sz w:val="20"/>
                <w:szCs w:val="20"/>
                <w:lang w:eastAsia="zh-CN"/>
              </w:rPr>
              <w:t>P</w:t>
            </w:r>
            <w:r w:rsidR="00EE111A" w:rsidRPr="00304C2E">
              <w:rPr>
                <w:rFonts w:ascii="Times New Roman" w:eastAsia="SimSun" w:hAnsi="Times New Roman" w:cs="Times New Roman"/>
                <w:b/>
                <w:sz w:val="20"/>
                <w:szCs w:val="20"/>
                <w:lang w:eastAsia="zh-CN"/>
              </w:rPr>
              <w:t>5</w:t>
            </w:r>
            <w:r w:rsidRPr="00304C2E">
              <w:rPr>
                <w:rFonts w:ascii="Times New Roman" w:eastAsia="SimSun" w:hAnsi="Times New Roman" w:cs="Times New Roman"/>
                <w:b/>
                <w:sz w:val="20"/>
                <w:szCs w:val="20"/>
                <w:lang w:eastAsia="zh-CN"/>
              </w:rPr>
              <w:t xml:space="preserve"> boy was hit on the arm</w:t>
            </w:r>
            <w:r w:rsidRPr="00304C2E">
              <w:rPr>
                <w:rFonts w:ascii="Times New Roman" w:eastAsia="標楷體" w:hAnsi="Times New Roman" w:cs="Times New Roman"/>
                <w:b/>
                <w:sz w:val="20"/>
                <w:szCs w:val="20"/>
              </w:rPr>
              <w:t xml:space="preserve"> by </w:t>
            </w:r>
            <w:r w:rsidRPr="00304C2E">
              <w:rPr>
                <w:rFonts w:ascii="Times New Roman" w:eastAsia="SimSun" w:hAnsi="Times New Roman" w:cs="Times New Roman"/>
                <w:b/>
                <w:sz w:val="20"/>
                <w:szCs w:val="20"/>
                <w:lang w:eastAsia="zh-CN"/>
              </w:rPr>
              <w:t>a</w:t>
            </w:r>
            <w:r w:rsidRPr="00304C2E">
              <w:rPr>
                <w:rFonts w:ascii="Times New Roman" w:eastAsia="標楷體" w:hAnsi="Times New Roman" w:cs="Times New Roman"/>
                <w:b/>
                <w:sz w:val="20"/>
                <w:szCs w:val="20"/>
              </w:rPr>
              <w:t xml:space="preserve"> </w:t>
            </w:r>
            <w:r w:rsidRPr="00304C2E">
              <w:rPr>
                <w:rFonts w:ascii="Times New Roman" w:eastAsia="SimSun" w:hAnsi="Times New Roman" w:cs="Times New Roman"/>
                <w:b/>
                <w:sz w:val="20"/>
                <w:szCs w:val="20"/>
                <w:lang w:eastAsia="zh-CN"/>
              </w:rPr>
              <w:t>tutor</w:t>
            </w:r>
          </w:p>
        </w:tc>
        <w:tc>
          <w:tcPr>
            <w:tcW w:w="688" w:type="pct"/>
          </w:tcPr>
          <w:p w14:paraId="3DAE253E" w14:textId="77777777" w:rsidR="00794381" w:rsidRPr="00304C2E" w:rsidRDefault="00794381" w:rsidP="006E11A2">
            <w:pPr>
              <w:ind w:leftChars="-38" w:left="-91" w:rightChars="-39" w:right="-94"/>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24/09/2015</w:t>
            </w:r>
          </w:p>
        </w:tc>
        <w:tc>
          <w:tcPr>
            <w:tcW w:w="861" w:type="pct"/>
          </w:tcPr>
          <w:p w14:paraId="5CD7A373" w14:textId="77777777" w:rsidR="00794381" w:rsidRPr="00304C2E" w:rsidRDefault="00794381" w:rsidP="006E11A2">
            <w:pPr>
              <w:tabs>
                <w:tab w:val="right" w:pos="567"/>
              </w:tabs>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Tuition centre</w:t>
            </w:r>
          </w:p>
        </w:tc>
        <w:tc>
          <w:tcPr>
            <w:tcW w:w="602" w:type="pct"/>
          </w:tcPr>
          <w:p w14:paraId="57A64A25" w14:textId="77777777" w:rsidR="00794381" w:rsidRPr="00304C2E" w:rsidRDefault="00794381" w:rsidP="006E11A2">
            <w:pPr>
              <w:tabs>
                <w:tab w:val="right" w:pos="567"/>
              </w:tabs>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M</w:t>
            </w:r>
          </w:p>
        </w:tc>
        <w:tc>
          <w:tcPr>
            <w:tcW w:w="362" w:type="pct"/>
          </w:tcPr>
          <w:p w14:paraId="21773F57" w14:textId="77777777" w:rsidR="00794381" w:rsidRPr="00304C2E" w:rsidRDefault="00794381" w:rsidP="006E11A2">
            <w:pPr>
              <w:tabs>
                <w:tab w:val="right" w:pos="567"/>
              </w:tabs>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9</w:t>
            </w:r>
          </w:p>
        </w:tc>
      </w:tr>
      <w:tr w:rsidR="00794381" w:rsidRPr="00304C2E" w14:paraId="626B2F7B" w14:textId="77777777" w:rsidTr="006E11A2">
        <w:trPr>
          <w:jc w:val="center"/>
        </w:trPr>
        <w:tc>
          <w:tcPr>
            <w:tcW w:w="2487" w:type="pct"/>
            <w:shd w:val="clear" w:color="auto" w:fill="D9D9D9" w:themeFill="background1" w:themeFillShade="D9"/>
          </w:tcPr>
          <w:p w14:paraId="19ABD3FF" w14:textId="77777777" w:rsidR="00794381" w:rsidRPr="00304C2E" w:rsidRDefault="00794381" w:rsidP="006E11A2">
            <w:pPr>
              <w:tabs>
                <w:tab w:val="right" w:pos="567"/>
              </w:tabs>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 xml:space="preserve">A </w:t>
            </w:r>
            <w:r w:rsidRPr="00304C2E">
              <w:rPr>
                <w:rFonts w:ascii="Times New Roman" w:eastAsia="SimSun" w:hAnsi="Times New Roman" w:cs="Times New Roman"/>
                <w:b/>
                <w:sz w:val="20"/>
                <w:szCs w:val="20"/>
                <w:lang w:eastAsia="zh-CN"/>
              </w:rPr>
              <w:t>K3 boy</w:t>
            </w:r>
            <w:r w:rsidRPr="00304C2E">
              <w:rPr>
                <w:rFonts w:ascii="Times New Roman" w:eastAsia="標楷體" w:hAnsi="Times New Roman" w:cs="Times New Roman"/>
                <w:b/>
                <w:sz w:val="20"/>
                <w:szCs w:val="20"/>
              </w:rPr>
              <w:t xml:space="preserve"> </w:t>
            </w:r>
            <w:r w:rsidRPr="00304C2E">
              <w:rPr>
                <w:rFonts w:ascii="Times New Roman" w:eastAsia="SimSun" w:hAnsi="Times New Roman" w:cs="Times New Roman"/>
                <w:b/>
                <w:sz w:val="20"/>
                <w:szCs w:val="20"/>
                <w:lang w:eastAsia="zh-CN"/>
              </w:rPr>
              <w:t>was physically punished</w:t>
            </w:r>
            <w:r w:rsidRPr="00304C2E">
              <w:rPr>
                <w:rFonts w:ascii="Times New Roman" w:eastAsia="標楷體" w:hAnsi="Times New Roman" w:cs="Times New Roman"/>
                <w:b/>
                <w:sz w:val="20"/>
                <w:szCs w:val="20"/>
              </w:rPr>
              <w:t xml:space="preserve"> by </w:t>
            </w:r>
            <w:r w:rsidRPr="00304C2E">
              <w:rPr>
                <w:rFonts w:ascii="Times New Roman" w:eastAsia="SimSun" w:hAnsi="Times New Roman" w:cs="Times New Roman"/>
                <w:b/>
                <w:sz w:val="20"/>
                <w:szCs w:val="20"/>
                <w:lang w:eastAsia="zh-CN"/>
              </w:rPr>
              <w:t>a</w:t>
            </w:r>
            <w:r w:rsidRPr="00304C2E">
              <w:rPr>
                <w:rFonts w:ascii="Times New Roman" w:eastAsia="標楷體" w:hAnsi="Times New Roman" w:cs="Times New Roman"/>
                <w:b/>
                <w:sz w:val="20"/>
                <w:szCs w:val="20"/>
              </w:rPr>
              <w:t xml:space="preserve"> teacher</w:t>
            </w:r>
          </w:p>
        </w:tc>
        <w:tc>
          <w:tcPr>
            <w:tcW w:w="688" w:type="pct"/>
          </w:tcPr>
          <w:p w14:paraId="6FF0AA96" w14:textId="77777777" w:rsidR="00794381" w:rsidRPr="00304C2E" w:rsidRDefault="00794381" w:rsidP="006E11A2">
            <w:pPr>
              <w:ind w:leftChars="-38" w:left="-91" w:rightChars="-39" w:right="-94"/>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05/11/2015</w:t>
            </w:r>
          </w:p>
        </w:tc>
        <w:tc>
          <w:tcPr>
            <w:tcW w:w="861" w:type="pct"/>
          </w:tcPr>
          <w:p w14:paraId="7ECD2B3C" w14:textId="77777777" w:rsidR="00794381" w:rsidRPr="00304C2E" w:rsidRDefault="00794381" w:rsidP="006E11A2">
            <w:pPr>
              <w:tabs>
                <w:tab w:val="right" w:pos="567"/>
              </w:tabs>
              <w:jc w:val="center"/>
              <w:rPr>
                <w:rFonts w:ascii="Times New Roman" w:eastAsia="標楷體" w:hAnsi="Times New Roman" w:cs="Times New Roman"/>
                <w:sz w:val="20"/>
                <w:szCs w:val="20"/>
              </w:rPr>
            </w:pPr>
            <w:r w:rsidRPr="00304C2E">
              <w:rPr>
                <w:rFonts w:ascii="Times New Roman" w:eastAsia="標楷體" w:hAnsi="Times New Roman" w:cs="Times New Roman"/>
                <w:bCs/>
                <w:sz w:val="20"/>
                <w:szCs w:val="20"/>
              </w:rPr>
              <w:t>School</w:t>
            </w:r>
          </w:p>
        </w:tc>
        <w:tc>
          <w:tcPr>
            <w:tcW w:w="602" w:type="pct"/>
          </w:tcPr>
          <w:p w14:paraId="2000889F" w14:textId="77777777" w:rsidR="00794381" w:rsidRPr="00304C2E" w:rsidRDefault="00794381" w:rsidP="006E11A2">
            <w:pPr>
              <w:tabs>
                <w:tab w:val="right" w:pos="567"/>
              </w:tabs>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M</w:t>
            </w:r>
          </w:p>
        </w:tc>
        <w:tc>
          <w:tcPr>
            <w:tcW w:w="362" w:type="pct"/>
          </w:tcPr>
          <w:p w14:paraId="4F85FDEC" w14:textId="77777777" w:rsidR="00794381" w:rsidRPr="00304C2E" w:rsidRDefault="00794381" w:rsidP="006E11A2">
            <w:pPr>
              <w:tabs>
                <w:tab w:val="right" w:pos="567"/>
              </w:tabs>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4</w:t>
            </w:r>
          </w:p>
        </w:tc>
      </w:tr>
      <w:tr w:rsidR="00794381" w:rsidRPr="00304C2E" w14:paraId="10410557" w14:textId="77777777" w:rsidTr="006E11A2">
        <w:trPr>
          <w:jc w:val="center"/>
        </w:trPr>
        <w:tc>
          <w:tcPr>
            <w:tcW w:w="2487" w:type="pct"/>
            <w:shd w:val="clear" w:color="auto" w:fill="D9D9D9" w:themeFill="background1" w:themeFillShade="D9"/>
          </w:tcPr>
          <w:p w14:paraId="45097F57" w14:textId="42AD34A4" w:rsidR="00794381" w:rsidRPr="00304C2E" w:rsidRDefault="00794381" w:rsidP="00EE111A">
            <w:pPr>
              <w:tabs>
                <w:tab w:val="right" w:pos="567"/>
              </w:tabs>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 xml:space="preserve">A </w:t>
            </w:r>
            <w:r w:rsidRPr="00304C2E">
              <w:rPr>
                <w:rFonts w:ascii="Times New Roman" w:eastAsia="SimSun" w:hAnsi="Times New Roman" w:cs="Times New Roman"/>
                <w:b/>
                <w:sz w:val="20"/>
                <w:szCs w:val="20"/>
                <w:lang w:eastAsia="zh-CN"/>
              </w:rPr>
              <w:t>P</w:t>
            </w:r>
            <w:r w:rsidR="00EE111A" w:rsidRPr="00304C2E">
              <w:rPr>
                <w:rFonts w:ascii="Times New Roman" w:eastAsia="SimSun" w:hAnsi="Times New Roman" w:cs="Times New Roman"/>
                <w:b/>
                <w:sz w:val="20"/>
                <w:szCs w:val="20"/>
                <w:lang w:eastAsia="zh-CN"/>
              </w:rPr>
              <w:t>1</w:t>
            </w:r>
            <w:r w:rsidRPr="00304C2E">
              <w:rPr>
                <w:rFonts w:ascii="Times New Roman" w:eastAsia="SimSun" w:hAnsi="Times New Roman" w:cs="Times New Roman"/>
                <w:b/>
                <w:sz w:val="20"/>
                <w:szCs w:val="20"/>
                <w:lang w:eastAsia="zh-CN"/>
              </w:rPr>
              <w:t xml:space="preserve"> boy</w:t>
            </w:r>
            <w:r w:rsidRPr="00304C2E">
              <w:rPr>
                <w:rFonts w:ascii="Times New Roman" w:eastAsia="標楷體" w:hAnsi="Times New Roman" w:cs="Times New Roman"/>
                <w:b/>
                <w:sz w:val="20"/>
                <w:szCs w:val="20"/>
              </w:rPr>
              <w:t xml:space="preserve"> </w:t>
            </w:r>
            <w:r w:rsidRPr="00304C2E">
              <w:rPr>
                <w:rFonts w:ascii="Times New Roman" w:eastAsia="SimSun" w:hAnsi="Times New Roman" w:cs="Times New Roman"/>
                <w:b/>
                <w:sz w:val="20"/>
                <w:szCs w:val="20"/>
                <w:lang w:eastAsia="zh-CN"/>
              </w:rPr>
              <w:t>was physically punished</w:t>
            </w:r>
            <w:r w:rsidRPr="00304C2E">
              <w:rPr>
                <w:rFonts w:ascii="Times New Roman" w:eastAsia="標楷體" w:hAnsi="Times New Roman" w:cs="Times New Roman"/>
                <w:b/>
                <w:sz w:val="20"/>
                <w:szCs w:val="20"/>
              </w:rPr>
              <w:t xml:space="preserve"> by </w:t>
            </w:r>
            <w:r w:rsidRPr="00304C2E">
              <w:rPr>
                <w:rFonts w:ascii="Times New Roman" w:eastAsia="SimSun" w:hAnsi="Times New Roman" w:cs="Times New Roman"/>
                <w:b/>
                <w:sz w:val="20"/>
                <w:szCs w:val="20"/>
                <w:lang w:eastAsia="zh-CN"/>
              </w:rPr>
              <w:t>a</w:t>
            </w:r>
            <w:r w:rsidRPr="00304C2E">
              <w:rPr>
                <w:rFonts w:ascii="Times New Roman" w:eastAsia="標楷體" w:hAnsi="Times New Roman" w:cs="Times New Roman"/>
                <w:b/>
                <w:sz w:val="20"/>
                <w:szCs w:val="20"/>
              </w:rPr>
              <w:t xml:space="preserve"> staff </w:t>
            </w:r>
          </w:p>
        </w:tc>
        <w:tc>
          <w:tcPr>
            <w:tcW w:w="688" w:type="pct"/>
          </w:tcPr>
          <w:p w14:paraId="1866F789" w14:textId="77777777" w:rsidR="00794381" w:rsidRPr="00304C2E" w:rsidRDefault="00794381" w:rsidP="006E11A2">
            <w:pPr>
              <w:ind w:leftChars="-38" w:left="-91" w:rightChars="-39" w:right="-94"/>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11/03/2016</w:t>
            </w:r>
          </w:p>
        </w:tc>
        <w:tc>
          <w:tcPr>
            <w:tcW w:w="861" w:type="pct"/>
          </w:tcPr>
          <w:p w14:paraId="41330ED2" w14:textId="77777777" w:rsidR="00794381" w:rsidRPr="00304C2E" w:rsidRDefault="00794381" w:rsidP="006E11A2">
            <w:pPr>
              <w:tabs>
                <w:tab w:val="right" w:pos="567"/>
              </w:tabs>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Tuition centre</w:t>
            </w:r>
          </w:p>
        </w:tc>
        <w:tc>
          <w:tcPr>
            <w:tcW w:w="602" w:type="pct"/>
          </w:tcPr>
          <w:p w14:paraId="5ECC7623" w14:textId="77777777" w:rsidR="00794381" w:rsidRPr="00304C2E" w:rsidRDefault="00794381" w:rsidP="006E11A2">
            <w:pPr>
              <w:tabs>
                <w:tab w:val="right" w:pos="567"/>
              </w:tabs>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M</w:t>
            </w:r>
          </w:p>
        </w:tc>
        <w:tc>
          <w:tcPr>
            <w:tcW w:w="362" w:type="pct"/>
          </w:tcPr>
          <w:p w14:paraId="64DD1379" w14:textId="77777777" w:rsidR="00794381" w:rsidRPr="00304C2E" w:rsidRDefault="00794381" w:rsidP="006E11A2">
            <w:pPr>
              <w:tabs>
                <w:tab w:val="right" w:pos="567"/>
              </w:tabs>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6</w:t>
            </w:r>
          </w:p>
        </w:tc>
      </w:tr>
      <w:tr w:rsidR="00794381" w:rsidRPr="00304C2E" w14:paraId="02C8F560" w14:textId="77777777" w:rsidTr="006E11A2">
        <w:trPr>
          <w:jc w:val="center"/>
        </w:trPr>
        <w:tc>
          <w:tcPr>
            <w:tcW w:w="2487" w:type="pct"/>
            <w:shd w:val="clear" w:color="auto" w:fill="D9D9D9" w:themeFill="background1" w:themeFillShade="D9"/>
          </w:tcPr>
          <w:p w14:paraId="2976A22A" w14:textId="0B22C919" w:rsidR="00794381" w:rsidRPr="00304C2E" w:rsidRDefault="00794381" w:rsidP="00BF72F6">
            <w:pPr>
              <w:tabs>
                <w:tab w:val="right" w:pos="567"/>
              </w:tabs>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 xml:space="preserve">A </w:t>
            </w:r>
            <w:r w:rsidRPr="00304C2E">
              <w:rPr>
                <w:rFonts w:ascii="Times New Roman" w:eastAsia="SimSun" w:hAnsi="Times New Roman" w:cs="Times New Roman"/>
                <w:b/>
                <w:sz w:val="20"/>
                <w:szCs w:val="20"/>
                <w:lang w:eastAsia="zh-CN"/>
              </w:rPr>
              <w:t>K2 boy</w:t>
            </w:r>
            <w:r w:rsidRPr="00304C2E">
              <w:rPr>
                <w:rFonts w:ascii="Times New Roman" w:eastAsia="標楷體" w:hAnsi="Times New Roman" w:cs="Times New Roman"/>
                <w:b/>
                <w:sz w:val="20"/>
                <w:szCs w:val="20"/>
              </w:rPr>
              <w:t xml:space="preserve"> was suspected to </w:t>
            </w:r>
            <w:r w:rsidRPr="00304C2E">
              <w:rPr>
                <w:rFonts w:ascii="Times New Roman" w:eastAsia="SimSun" w:hAnsi="Times New Roman" w:cs="Times New Roman"/>
                <w:b/>
                <w:sz w:val="20"/>
                <w:szCs w:val="20"/>
                <w:lang w:eastAsia="zh-CN"/>
              </w:rPr>
              <w:t xml:space="preserve">be </w:t>
            </w:r>
            <w:r w:rsidR="00BF72F6" w:rsidRPr="00304C2E">
              <w:rPr>
                <w:rFonts w:ascii="Times New Roman" w:eastAsia="SimSun" w:hAnsi="Times New Roman" w:cs="Times New Roman"/>
                <w:b/>
                <w:sz w:val="20"/>
                <w:szCs w:val="20"/>
                <w:lang w:eastAsia="zh-CN"/>
              </w:rPr>
              <w:t xml:space="preserve">physically </w:t>
            </w:r>
            <w:r w:rsidRPr="00304C2E">
              <w:rPr>
                <w:rFonts w:ascii="Times New Roman" w:eastAsia="SimSun" w:hAnsi="Times New Roman" w:cs="Times New Roman"/>
                <w:b/>
                <w:sz w:val="20"/>
                <w:szCs w:val="20"/>
                <w:lang w:eastAsia="zh-CN"/>
              </w:rPr>
              <w:t xml:space="preserve">punished </w:t>
            </w:r>
            <w:r w:rsidRPr="00304C2E">
              <w:rPr>
                <w:rFonts w:ascii="Times New Roman" w:eastAsia="標楷體" w:hAnsi="Times New Roman" w:cs="Times New Roman"/>
                <w:b/>
                <w:sz w:val="20"/>
                <w:szCs w:val="20"/>
              </w:rPr>
              <w:t xml:space="preserve">by </w:t>
            </w:r>
            <w:r w:rsidRPr="00304C2E">
              <w:rPr>
                <w:rFonts w:ascii="Times New Roman" w:eastAsia="SimSun" w:hAnsi="Times New Roman" w:cs="Times New Roman"/>
                <w:b/>
                <w:sz w:val="20"/>
                <w:szCs w:val="20"/>
                <w:lang w:eastAsia="zh-CN"/>
              </w:rPr>
              <w:t>a</w:t>
            </w:r>
            <w:r w:rsidRPr="00304C2E">
              <w:rPr>
                <w:rFonts w:ascii="Times New Roman" w:eastAsia="標楷體" w:hAnsi="Times New Roman" w:cs="Times New Roman"/>
                <w:b/>
                <w:sz w:val="20"/>
                <w:szCs w:val="20"/>
              </w:rPr>
              <w:t xml:space="preserve"> teacher</w:t>
            </w:r>
          </w:p>
        </w:tc>
        <w:tc>
          <w:tcPr>
            <w:tcW w:w="688" w:type="pct"/>
          </w:tcPr>
          <w:p w14:paraId="4737EAA4" w14:textId="77777777" w:rsidR="00794381" w:rsidRPr="00304C2E" w:rsidRDefault="00794381" w:rsidP="006E11A2">
            <w:pPr>
              <w:ind w:leftChars="-38" w:left="-91" w:rightChars="-39" w:right="-94"/>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06/05/2016</w:t>
            </w:r>
          </w:p>
        </w:tc>
        <w:tc>
          <w:tcPr>
            <w:tcW w:w="861" w:type="pct"/>
          </w:tcPr>
          <w:p w14:paraId="4731770F" w14:textId="77777777" w:rsidR="00794381" w:rsidRPr="00304C2E" w:rsidRDefault="00794381" w:rsidP="006E11A2">
            <w:pPr>
              <w:tabs>
                <w:tab w:val="right" w:pos="567"/>
              </w:tabs>
              <w:jc w:val="center"/>
              <w:rPr>
                <w:rFonts w:ascii="Times New Roman" w:eastAsia="標楷體" w:hAnsi="Times New Roman" w:cs="Times New Roman"/>
                <w:sz w:val="20"/>
                <w:szCs w:val="20"/>
              </w:rPr>
            </w:pPr>
            <w:r w:rsidRPr="00304C2E">
              <w:rPr>
                <w:rFonts w:ascii="Times New Roman" w:eastAsia="標楷體" w:hAnsi="Times New Roman" w:cs="Times New Roman"/>
                <w:bCs/>
                <w:sz w:val="20"/>
                <w:szCs w:val="20"/>
              </w:rPr>
              <w:t>School</w:t>
            </w:r>
          </w:p>
        </w:tc>
        <w:tc>
          <w:tcPr>
            <w:tcW w:w="602" w:type="pct"/>
          </w:tcPr>
          <w:p w14:paraId="4FB1605A" w14:textId="77777777" w:rsidR="00794381" w:rsidRPr="00304C2E" w:rsidRDefault="00794381" w:rsidP="006E11A2">
            <w:pPr>
              <w:tabs>
                <w:tab w:val="right" w:pos="567"/>
              </w:tabs>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M</w:t>
            </w:r>
          </w:p>
        </w:tc>
        <w:tc>
          <w:tcPr>
            <w:tcW w:w="362" w:type="pct"/>
          </w:tcPr>
          <w:p w14:paraId="62CA37BB" w14:textId="77777777" w:rsidR="00794381" w:rsidRPr="00304C2E" w:rsidRDefault="00794381" w:rsidP="006E11A2">
            <w:pPr>
              <w:tabs>
                <w:tab w:val="right" w:pos="567"/>
              </w:tabs>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5</w:t>
            </w:r>
          </w:p>
        </w:tc>
      </w:tr>
      <w:tr w:rsidR="00794381" w:rsidRPr="00304C2E" w14:paraId="39ABFA9C" w14:textId="77777777" w:rsidTr="006E11A2">
        <w:trPr>
          <w:jc w:val="center"/>
        </w:trPr>
        <w:tc>
          <w:tcPr>
            <w:tcW w:w="2487" w:type="pct"/>
            <w:shd w:val="clear" w:color="auto" w:fill="D9D9D9" w:themeFill="background1" w:themeFillShade="D9"/>
          </w:tcPr>
          <w:p w14:paraId="727A21B0" w14:textId="4654A842" w:rsidR="00794381" w:rsidRPr="00304C2E" w:rsidRDefault="00794381" w:rsidP="00EE111A">
            <w:pPr>
              <w:tabs>
                <w:tab w:val="right" w:pos="567"/>
              </w:tabs>
              <w:rPr>
                <w:rFonts w:ascii="Times New Roman" w:eastAsia="SimSun" w:hAnsi="Times New Roman" w:cs="Times New Roman"/>
                <w:b/>
                <w:sz w:val="20"/>
                <w:szCs w:val="20"/>
                <w:lang w:eastAsia="zh-CN"/>
              </w:rPr>
            </w:pPr>
            <w:r w:rsidRPr="00304C2E">
              <w:rPr>
                <w:rFonts w:ascii="Times New Roman" w:eastAsia="標楷體" w:hAnsi="Times New Roman" w:cs="Times New Roman"/>
                <w:b/>
                <w:sz w:val="20"/>
                <w:szCs w:val="20"/>
              </w:rPr>
              <w:t xml:space="preserve">A </w:t>
            </w:r>
            <w:r w:rsidRPr="00304C2E">
              <w:rPr>
                <w:rFonts w:ascii="Times New Roman" w:eastAsia="SimSun" w:hAnsi="Times New Roman" w:cs="Times New Roman"/>
                <w:b/>
                <w:sz w:val="20"/>
                <w:szCs w:val="20"/>
                <w:lang w:eastAsia="zh-CN"/>
              </w:rPr>
              <w:t>P</w:t>
            </w:r>
            <w:r w:rsidR="00EE111A" w:rsidRPr="00304C2E">
              <w:rPr>
                <w:rFonts w:ascii="Times New Roman" w:eastAsia="SimSun" w:hAnsi="Times New Roman" w:cs="Times New Roman"/>
                <w:b/>
                <w:sz w:val="20"/>
                <w:szCs w:val="20"/>
                <w:lang w:eastAsia="zh-CN"/>
              </w:rPr>
              <w:t>6</w:t>
            </w:r>
            <w:r w:rsidRPr="00304C2E">
              <w:rPr>
                <w:rFonts w:ascii="Times New Roman" w:eastAsia="SimSun" w:hAnsi="Times New Roman" w:cs="Times New Roman"/>
                <w:b/>
                <w:sz w:val="20"/>
                <w:szCs w:val="20"/>
                <w:lang w:eastAsia="zh-CN"/>
              </w:rPr>
              <w:t xml:space="preserve"> girl was</w:t>
            </w:r>
            <w:r w:rsidRPr="00304C2E">
              <w:rPr>
                <w:rFonts w:ascii="Times New Roman" w:eastAsia="標楷體" w:hAnsi="Times New Roman" w:cs="Times New Roman"/>
                <w:b/>
                <w:sz w:val="20"/>
                <w:szCs w:val="20"/>
              </w:rPr>
              <w:t xml:space="preserve"> slapped </w:t>
            </w:r>
            <w:r w:rsidRPr="00304C2E">
              <w:rPr>
                <w:rFonts w:ascii="Times New Roman" w:hAnsi="Times New Roman" w:cs="Times New Roman"/>
                <w:b/>
                <w:sz w:val="20"/>
                <w:szCs w:val="20"/>
              </w:rPr>
              <w:t>in</w:t>
            </w:r>
            <w:r w:rsidRPr="00304C2E">
              <w:rPr>
                <w:rFonts w:ascii="Times New Roman" w:eastAsia="SimSun" w:hAnsi="Times New Roman" w:cs="Times New Roman"/>
                <w:b/>
                <w:sz w:val="20"/>
                <w:szCs w:val="20"/>
                <w:lang w:eastAsia="zh-CN"/>
              </w:rPr>
              <w:t xml:space="preserve"> the face </w:t>
            </w:r>
            <w:r w:rsidRPr="00304C2E">
              <w:rPr>
                <w:rFonts w:ascii="Times New Roman" w:eastAsia="標楷體" w:hAnsi="Times New Roman" w:cs="Times New Roman"/>
                <w:b/>
                <w:sz w:val="20"/>
                <w:szCs w:val="20"/>
              </w:rPr>
              <w:t xml:space="preserve">by </w:t>
            </w:r>
            <w:r w:rsidRPr="00304C2E">
              <w:rPr>
                <w:rFonts w:ascii="Times New Roman" w:eastAsia="SimSun" w:hAnsi="Times New Roman" w:cs="Times New Roman"/>
                <w:b/>
                <w:sz w:val="20"/>
                <w:szCs w:val="20"/>
                <w:lang w:eastAsia="zh-CN"/>
              </w:rPr>
              <w:t>a tutor</w:t>
            </w:r>
          </w:p>
        </w:tc>
        <w:tc>
          <w:tcPr>
            <w:tcW w:w="688" w:type="pct"/>
          </w:tcPr>
          <w:p w14:paraId="526B5786" w14:textId="77777777" w:rsidR="00794381" w:rsidRPr="00304C2E" w:rsidRDefault="00794381" w:rsidP="006E11A2">
            <w:pPr>
              <w:ind w:leftChars="-38" w:left="-91" w:rightChars="-39" w:right="-94"/>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11/11/2016</w:t>
            </w:r>
          </w:p>
        </w:tc>
        <w:tc>
          <w:tcPr>
            <w:tcW w:w="861" w:type="pct"/>
          </w:tcPr>
          <w:p w14:paraId="7B098086" w14:textId="77777777" w:rsidR="00794381" w:rsidRPr="00304C2E" w:rsidRDefault="00794381" w:rsidP="006E11A2">
            <w:pPr>
              <w:ind w:leftChars="-27" w:left="-65" w:rightChars="-26" w:right="-6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Tutorial class of community centre</w:t>
            </w:r>
          </w:p>
        </w:tc>
        <w:tc>
          <w:tcPr>
            <w:tcW w:w="602" w:type="pct"/>
          </w:tcPr>
          <w:p w14:paraId="36949482" w14:textId="77777777" w:rsidR="00794381" w:rsidRPr="00304C2E" w:rsidRDefault="00794381" w:rsidP="006E11A2">
            <w:pPr>
              <w:tabs>
                <w:tab w:val="right" w:pos="567"/>
              </w:tabs>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F</w:t>
            </w:r>
          </w:p>
        </w:tc>
        <w:tc>
          <w:tcPr>
            <w:tcW w:w="362" w:type="pct"/>
          </w:tcPr>
          <w:p w14:paraId="7D121491" w14:textId="77777777" w:rsidR="00794381" w:rsidRPr="00304C2E" w:rsidRDefault="00794381" w:rsidP="006E11A2">
            <w:pPr>
              <w:tabs>
                <w:tab w:val="right" w:pos="567"/>
              </w:tabs>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11</w:t>
            </w:r>
          </w:p>
        </w:tc>
      </w:tr>
      <w:tr w:rsidR="00794381" w:rsidRPr="00304C2E" w14:paraId="6CC8793A" w14:textId="77777777" w:rsidTr="006E11A2">
        <w:trPr>
          <w:jc w:val="center"/>
        </w:trPr>
        <w:tc>
          <w:tcPr>
            <w:tcW w:w="2487" w:type="pct"/>
            <w:shd w:val="clear" w:color="auto" w:fill="D9D9D9" w:themeFill="background1" w:themeFillShade="D9"/>
          </w:tcPr>
          <w:p w14:paraId="15B9F6EF" w14:textId="6175C62F" w:rsidR="00794381" w:rsidRPr="00304C2E" w:rsidRDefault="00794381" w:rsidP="00EE111A">
            <w:pPr>
              <w:tabs>
                <w:tab w:val="right" w:pos="567"/>
              </w:tabs>
              <w:rPr>
                <w:rFonts w:ascii="Times New Roman" w:eastAsia="SimSun" w:hAnsi="Times New Roman" w:cs="Times New Roman"/>
                <w:b/>
                <w:sz w:val="20"/>
                <w:szCs w:val="20"/>
                <w:lang w:eastAsia="zh-CN"/>
              </w:rPr>
            </w:pPr>
            <w:r w:rsidRPr="00304C2E">
              <w:rPr>
                <w:rFonts w:ascii="Times New Roman" w:eastAsia="標楷體" w:hAnsi="Times New Roman" w:cs="Times New Roman"/>
                <w:b/>
                <w:sz w:val="20"/>
                <w:szCs w:val="20"/>
              </w:rPr>
              <w:t xml:space="preserve">A </w:t>
            </w:r>
            <w:r w:rsidRPr="00304C2E">
              <w:rPr>
                <w:rFonts w:ascii="Times New Roman" w:eastAsia="SimSun" w:hAnsi="Times New Roman" w:cs="Times New Roman"/>
                <w:b/>
                <w:sz w:val="20"/>
                <w:szCs w:val="20"/>
                <w:lang w:eastAsia="zh-CN"/>
              </w:rPr>
              <w:t>P</w:t>
            </w:r>
            <w:r w:rsidR="00EE111A" w:rsidRPr="00304C2E">
              <w:rPr>
                <w:rFonts w:ascii="Times New Roman" w:eastAsia="SimSun" w:hAnsi="Times New Roman" w:cs="Times New Roman"/>
                <w:b/>
                <w:sz w:val="20"/>
                <w:szCs w:val="20"/>
                <w:lang w:eastAsia="zh-CN"/>
              </w:rPr>
              <w:t>5</w:t>
            </w:r>
            <w:r w:rsidRPr="00304C2E">
              <w:rPr>
                <w:rFonts w:ascii="Times New Roman" w:eastAsia="SimSun" w:hAnsi="Times New Roman" w:cs="Times New Roman"/>
                <w:b/>
                <w:sz w:val="20"/>
                <w:szCs w:val="20"/>
                <w:lang w:eastAsia="zh-CN"/>
              </w:rPr>
              <w:t xml:space="preserve"> boy was physically punished</w:t>
            </w:r>
            <w:r w:rsidRPr="00304C2E">
              <w:rPr>
                <w:rFonts w:ascii="Times New Roman" w:eastAsia="標楷體" w:hAnsi="Times New Roman" w:cs="Times New Roman"/>
                <w:b/>
                <w:sz w:val="20"/>
                <w:szCs w:val="20"/>
              </w:rPr>
              <w:t xml:space="preserve"> by </w:t>
            </w:r>
            <w:r w:rsidRPr="00304C2E">
              <w:rPr>
                <w:rFonts w:ascii="Times New Roman" w:eastAsia="SimSun" w:hAnsi="Times New Roman" w:cs="Times New Roman"/>
                <w:b/>
                <w:sz w:val="20"/>
                <w:szCs w:val="20"/>
                <w:lang w:eastAsia="zh-CN"/>
              </w:rPr>
              <w:t>a tutor</w:t>
            </w:r>
          </w:p>
        </w:tc>
        <w:tc>
          <w:tcPr>
            <w:tcW w:w="688" w:type="pct"/>
          </w:tcPr>
          <w:p w14:paraId="1A42F483" w14:textId="77777777" w:rsidR="00794381" w:rsidRPr="00304C2E" w:rsidRDefault="00794381" w:rsidP="006E11A2">
            <w:pPr>
              <w:ind w:leftChars="-38" w:left="-91" w:rightChars="-39" w:right="-94"/>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15/11/2016</w:t>
            </w:r>
          </w:p>
        </w:tc>
        <w:tc>
          <w:tcPr>
            <w:tcW w:w="861" w:type="pct"/>
          </w:tcPr>
          <w:p w14:paraId="15AAF639" w14:textId="77777777" w:rsidR="00794381" w:rsidRPr="00304C2E" w:rsidRDefault="00794381" w:rsidP="006E11A2">
            <w:pPr>
              <w:tabs>
                <w:tab w:val="right" w:pos="567"/>
              </w:tabs>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Tuition centre</w:t>
            </w:r>
          </w:p>
        </w:tc>
        <w:tc>
          <w:tcPr>
            <w:tcW w:w="602" w:type="pct"/>
          </w:tcPr>
          <w:p w14:paraId="5AB497C3" w14:textId="77777777" w:rsidR="00794381" w:rsidRPr="00304C2E" w:rsidRDefault="00794381" w:rsidP="006E11A2">
            <w:pPr>
              <w:tabs>
                <w:tab w:val="right" w:pos="567"/>
              </w:tabs>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M</w:t>
            </w:r>
          </w:p>
        </w:tc>
        <w:tc>
          <w:tcPr>
            <w:tcW w:w="362" w:type="pct"/>
          </w:tcPr>
          <w:p w14:paraId="5D2EF060" w14:textId="77777777" w:rsidR="00794381" w:rsidRPr="00304C2E" w:rsidRDefault="00794381" w:rsidP="006E11A2">
            <w:pPr>
              <w:tabs>
                <w:tab w:val="right" w:pos="567"/>
              </w:tabs>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10</w:t>
            </w:r>
          </w:p>
        </w:tc>
      </w:tr>
      <w:tr w:rsidR="00794381" w:rsidRPr="00304C2E" w14:paraId="43F7876E" w14:textId="77777777" w:rsidTr="006E11A2">
        <w:trPr>
          <w:jc w:val="center"/>
        </w:trPr>
        <w:tc>
          <w:tcPr>
            <w:tcW w:w="2487" w:type="pct"/>
            <w:shd w:val="clear" w:color="auto" w:fill="D9D9D9" w:themeFill="background1" w:themeFillShade="D9"/>
          </w:tcPr>
          <w:p w14:paraId="61DF848E" w14:textId="1B57C51C" w:rsidR="00794381" w:rsidRPr="00304C2E" w:rsidRDefault="00794381" w:rsidP="00EE111A">
            <w:pPr>
              <w:tabs>
                <w:tab w:val="right" w:pos="567"/>
              </w:tabs>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 xml:space="preserve">A </w:t>
            </w:r>
            <w:r w:rsidRPr="00304C2E">
              <w:rPr>
                <w:rFonts w:ascii="Times New Roman" w:eastAsia="SimSun" w:hAnsi="Times New Roman" w:cs="Times New Roman"/>
                <w:b/>
                <w:sz w:val="20"/>
                <w:szCs w:val="20"/>
                <w:lang w:eastAsia="zh-CN"/>
              </w:rPr>
              <w:t>P</w:t>
            </w:r>
            <w:r w:rsidR="00EE111A" w:rsidRPr="00304C2E">
              <w:rPr>
                <w:rFonts w:ascii="Times New Roman" w:eastAsia="SimSun" w:hAnsi="Times New Roman" w:cs="Times New Roman"/>
                <w:b/>
                <w:sz w:val="20"/>
                <w:szCs w:val="20"/>
                <w:lang w:eastAsia="zh-CN"/>
              </w:rPr>
              <w:t>5</w:t>
            </w:r>
            <w:r w:rsidRPr="00304C2E">
              <w:rPr>
                <w:rFonts w:ascii="Times New Roman" w:eastAsia="SimSun" w:hAnsi="Times New Roman" w:cs="Times New Roman"/>
                <w:b/>
                <w:sz w:val="20"/>
                <w:szCs w:val="20"/>
                <w:lang w:eastAsia="zh-CN"/>
              </w:rPr>
              <w:t xml:space="preserve"> boy was physically punished</w:t>
            </w:r>
            <w:r w:rsidRPr="00304C2E">
              <w:rPr>
                <w:rFonts w:ascii="Times New Roman" w:eastAsia="標楷體" w:hAnsi="Times New Roman" w:cs="Times New Roman"/>
                <w:b/>
                <w:sz w:val="20"/>
                <w:szCs w:val="20"/>
              </w:rPr>
              <w:t xml:space="preserve"> by </w:t>
            </w:r>
            <w:r w:rsidRPr="00304C2E">
              <w:rPr>
                <w:rFonts w:ascii="Times New Roman" w:eastAsia="SimSun" w:hAnsi="Times New Roman" w:cs="Times New Roman"/>
                <w:b/>
                <w:sz w:val="20"/>
                <w:szCs w:val="20"/>
                <w:lang w:eastAsia="zh-CN"/>
              </w:rPr>
              <w:t>a tutor</w:t>
            </w:r>
          </w:p>
        </w:tc>
        <w:tc>
          <w:tcPr>
            <w:tcW w:w="688" w:type="pct"/>
          </w:tcPr>
          <w:p w14:paraId="56ED175F" w14:textId="77777777" w:rsidR="00794381" w:rsidRPr="00304C2E" w:rsidRDefault="00794381" w:rsidP="006E11A2">
            <w:pPr>
              <w:ind w:leftChars="-38" w:left="-91" w:rightChars="-39" w:right="-94"/>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15/11/2016</w:t>
            </w:r>
          </w:p>
        </w:tc>
        <w:tc>
          <w:tcPr>
            <w:tcW w:w="861" w:type="pct"/>
          </w:tcPr>
          <w:p w14:paraId="60A684E8" w14:textId="77777777" w:rsidR="00794381" w:rsidRPr="00304C2E" w:rsidRDefault="00794381" w:rsidP="006E11A2">
            <w:pPr>
              <w:tabs>
                <w:tab w:val="right" w:pos="567"/>
              </w:tabs>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Tuition centre</w:t>
            </w:r>
          </w:p>
        </w:tc>
        <w:tc>
          <w:tcPr>
            <w:tcW w:w="602" w:type="pct"/>
          </w:tcPr>
          <w:p w14:paraId="6F45999C" w14:textId="77777777" w:rsidR="00794381" w:rsidRPr="00304C2E" w:rsidRDefault="00794381" w:rsidP="006E11A2">
            <w:pPr>
              <w:tabs>
                <w:tab w:val="right" w:pos="567"/>
              </w:tabs>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M</w:t>
            </w:r>
          </w:p>
        </w:tc>
        <w:tc>
          <w:tcPr>
            <w:tcW w:w="362" w:type="pct"/>
          </w:tcPr>
          <w:p w14:paraId="5C22F400" w14:textId="77777777" w:rsidR="00794381" w:rsidRPr="00304C2E" w:rsidRDefault="00794381" w:rsidP="006E11A2">
            <w:pPr>
              <w:tabs>
                <w:tab w:val="right" w:pos="567"/>
              </w:tabs>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10</w:t>
            </w:r>
          </w:p>
        </w:tc>
      </w:tr>
      <w:tr w:rsidR="00794381" w:rsidRPr="00304C2E" w14:paraId="2452F5E3" w14:textId="77777777" w:rsidTr="006E11A2">
        <w:trPr>
          <w:jc w:val="center"/>
        </w:trPr>
        <w:tc>
          <w:tcPr>
            <w:tcW w:w="2487" w:type="pct"/>
            <w:shd w:val="clear" w:color="auto" w:fill="D9D9D9" w:themeFill="background1" w:themeFillShade="D9"/>
          </w:tcPr>
          <w:p w14:paraId="0A13623A" w14:textId="77777777" w:rsidR="00794381" w:rsidRPr="00304C2E" w:rsidRDefault="00794381" w:rsidP="006E11A2">
            <w:pPr>
              <w:tabs>
                <w:tab w:val="right" w:pos="567"/>
              </w:tabs>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 xml:space="preserve">A </w:t>
            </w:r>
            <w:r w:rsidRPr="00304C2E">
              <w:rPr>
                <w:rFonts w:ascii="Times New Roman" w:eastAsia="SimSun" w:hAnsi="Times New Roman" w:cs="Times New Roman"/>
                <w:b/>
                <w:sz w:val="20"/>
                <w:szCs w:val="20"/>
                <w:lang w:eastAsia="zh-CN"/>
              </w:rPr>
              <w:t>K2 boy was</w:t>
            </w:r>
            <w:r w:rsidRPr="00304C2E">
              <w:rPr>
                <w:rFonts w:ascii="Times New Roman" w:eastAsia="標楷體" w:hAnsi="Times New Roman" w:cs="Times New Roman"/>
                <w:b/>
                <w:sz w:val="20"/>
                <w:szCs w:val="20"/>
              </w:rPr>
              <w:t xml:space="preserve"> slapped </w:t>
            </w:r>
            <w:r w:rsidRPr="00304C2E">
              <w:rPr>
                <w:rFonts w:ascii="Times New Roman" w:hAnsi="Times New Roman" w:cs="Times New Roman"/>
                <w:b/>
                <w:sz w:val="20"/>
                <w:szCs w:val="20"/>
              </w:rPr>
              <w:t>in</w:t>
            </w:r>
            <w:r w:rsidRPr="00304C2E">
              <w:rPr>
                <w:rFonts w:ascii="Times New Roman" w:eastAsia="SimSun" w:hAnsi="Times New Roman" w:cs="Times New Roman"/>
                <w:b/>
                <w:sz w:val="20"/>
                <w:szCs w:val="20"/>
                <w:lang w:eastAsia="zh-CN"/>
              </w:rPr>
              <w:t xml:space="preserve"> the face </w:t>
            </w:r>
            <w:r w:rsidRPr="00304C2E">
              <w:rPr>
                <w:rFonts w:ascii="Times New Roman" w:eastAsia="標楷體" w:hAnsi="Times New Roman" w:cs="Times New Roman"/>
                <w:b/>
                <w:sz w:val="20"/>
                <w:szCs w:val="20"/>
              </w:rPr>
              <w:t xml:space="preserve">by </w:t>
            </w:r>
            <w:r w:rsidRPr="00304C2E">
              <w:rPr>
                <w:rFonts w:ascii="Times New Roman" w:eastAsia="SimSun" w:hAnsi="Times New Roman" w:cs="Times New Roman"/>
                <w:b/>
                <w:sz w:val="20"/>
                <w:szCs w:val="20"/>
                <w:lang w:eastAsia="zh-CN"/>
              </w:rPr>
              <w:t>a</w:t>
            </w:r>
            <w:r w:rsidRPr="00304C2E">
              <w:rPr>
                <w:rFonts w:ascii="Times New Roman" w:eastAsia="標楷體" w:hAnsi="Times New Roman" w:cs="Times New Roman"/>
                <w:b/>
                <w:sz w:val="20"/>
                <w:szCs w:val="20"/>
              </w:rPr>
              <w:t xml:space="preserve"> teacher</w:t>
            </w:r>
          </w:p>
        </w:tc>
        <w:tc>
          <w:tcPr>
            <w:tcW w:w="688" w:type="pct"/>
          </w:tcPr>
          <w:p w14:paraId="24AC07B0" w14:textId="77777777" w:rsidR="00794381" w:rsidRPr="00304C2E" w:rsidRDefault="00794381" w:rsidP="006E11A2">
            <w:pPr>
              <w:ind w:leftChars="-38" w:left="-91" w:rightChars="-39" w:right="-94"/>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14/12/2016</w:t>
            </w:r>
          </w:p>
        </w:tc>
        <w:tc>
          <w:tcPr>
            <w:tcW w:w="861" w:type="pct"/>
          </w:tcPr>
          <w:p w14:paraId="76AFC2C0" w14:textId="77777777" w:rsidR="00794381" w:rsidRPr="00304C2E" w:rsidRDefault="00794381" w:rsidP="006E11A2">
            <w:pPr>
              <w:tabs>
                <w:tab w:val="right" w:pos="567"/>
              </w:tabs>
              <w:jc w:val="center"/>
              <w:rPr>
                <w:rFonts w:ascii="Times New Roman" w:eastAsia="標楷體" w:hAnsi="Times New Roman" w:cs="Times New Roman"/>
                <w:sz w:val="20"/>
                <w:szCs w:val="20"/>
              </w:rPr>
            </w:pPr>
            <w:r w:rsidRPr="00304C2E">
              <w:rPr>
                <w:rFonts w:ascii="Times New Roman" w:eastAsia="標楷體" w:hAnsi="Times New Roman" w:cs="Times New Roman"/>
                <w:bCs/>
                <w:sz w:val="20"/>
                <w:szCs w:val="20"/>
              </w:rPr>
              <w:t>School</w:t>
            </w:r>
          </w:p>
        </w:tc>
        <w:tc>
          <w:tcPr>
            <w:tcW w:w="602" w:type="pct"/>
          </w:tcPr>
          <w:p w14:paraId="4FCF3B75" w14:textId="77777777" w:rsidR="00794381" w:rsidRPr="00304C2E" w:rsidRDefault="00794381" w:rsidP="006E11A2">
            <w:pPr>
              <w:tabs>
                <w:tab w:val="right" w:pos="567"/>
              </w:tabs>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M</w:t>
            </w:r>
          </w:p>
        </w:tc>
        <w:tc>
          <w:tcPr>
            <w:tcW w:w="362" w:type="pct"/>
          </w:tcPr>
          <w:p w14:paraId="5C28CD25" w14:textId="77777777" w:rsidR="00794381" w:rsidRPr="00304C2E" w:rsidRDefault="00794381" w:rsidP="006E11A2">
            <w:pPr>
              <w:tabs>
                <w:tab w:val="right" w:pos="567"/>
              </w:tabs>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4</w:t>
            </w:r>
          </w:p>
        </w:tc>
      </w:tr>
      <w:tr w:rsidR="00794381" w:rsidRPr="00304C2E" w14:paraId="48BEF7C4" w14:textId="77777777" w:rsidTr="006E11A2">
        <w:trPr>
          <w:jc w:val="center"/>
        </w:trPr>
        <w:tc>
          <w:tcPr>
            <w:tcW w:w="2487" w:type="pct"/>
            <w:shd w:val="clear" w:color="auto" w:fill="D9D9D9" w:themeFill="background1" w:themeFillShade="D9"/>
          </w:tcPr>
          <w:p w14:paraId="1DAFB918" w14:textId="77777777" w:rsidR="00794381" w:rsidRPr="00304C2E" w:rsidRDefault="00794381" w:rsidP="006E11A2">
            <w:pPr>
              <w:tabs>
                <w:tab w:val="right" w:pos="567"/>
              </w:tabs>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 xml:space="preserve">A </w:t>
            </w:r>
            <w:r w:rsidRPr="00304C2E">
              <w:rPr>
                <w:rFonts w:ascii="Times New Roman" w:eastAsia="SimSun" w:hAnsi="Times New Roman" w:cs="Times New Roman"/>
                <w:b/>
                <w:sz w:val="20"/>
                <w:szCs w:val="20"/>
                <w:lang w:eastAsia="zh-CN"/>
              </w:rPr>
              <w:t>K2 boy</w:t>
            </w:r>
            <w:r w:rsidRPr="00304C2E">
              <w:rPr>
                <w:rFonts w:ascii="Times New Roman" w:eastAsia="標楷體" w:hAnsi="Times New Roman" w:cs="Times New Roman"/>
                <w:b/>
                <w:sz w:val="20"/>
                <w:szCs w:val="20"/>
              </w:rPr>
              <w:t xml:space="preserve"> </w:t>
            </w:r>
            <w:r w:rsidRPr="00304C2E">
              <w:rPr>
                <w:rFonts w:ascii="Times New Roman" w:eastAsia="SimSun" w:hAnsi="Times New Roman" w:cs="Times New Roman"/>
                <w:b/>
                <w:sz w:val="20"/>
                <w:szCs w:val="20"/>
                <w:lang w:eastAsia="zh-CN"/>
              </w:rPr>
              <w:t xml:space="preserve">was </w:t>
            </w:r>
            <w:r w:rsidRPr="00304C2E">
              <w:rPr>
                <w:rFonts w:ascii="Times New Roman" w:hAnsi="Times New Roman" w:cs="Times New Roman"/>
                <w:b/>
                <w:sz w:val="20"/>
                <w:szCs w:val="20"/>
              </w:rPr>
              <w:t>stabbed</w:t>
            </w:r>
            <w:r w:rsidRPr="00304C2E">
              <w:rPr>
                <w:rFonts w:ascii="Times New Roman" w:eastAsia="SimSun" w:hAnsi="Times New Roman" w:cs="Times New Roman"/>
                <w:b/>
                <w:sz w:val="20"/>
                <w:szCs w:val="20"/>
                <w:lang w:eastAsia="zh-CN"/>
              </w:rPr>
              <w:t xml:space="preserve"> in the head by a teacher with a needle-shaped object</w:t>
            </w:r>
          </w:p>
        </w:tc>
        <w:tc>
          <w:tcPr>
            <w:tcW w:w="688" w:type="pct"/>
          </w:tcPr>
          <w:p w14:paraId="795C86F6" w14:textId="77777777" w:rsidR="00794381" w:rsidRPr="00304C2E" w:rsidRDefault="00794381" w:rsidP="006E11A2">
            <w:pPr>
              <w:ind w:leftChars="-38" w:left="-91" w:rightChars="-39" w:right="-94"/>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03/01/2017</w:t>
            </w:r>
          </w:p>
        </w:tc>
        <w:tc>
          <w:tcPr>
            <w:tcW w:w="861" w:type="pct"/>
          </w:tcPr>
          <w:p w14:paraId="6DB282E0" w14:textId="77777777" w:rsidR="00794381" w:rsidRPr="00304C2E" w:rsidRDefault="00794381" w:rsidP="006E11A2">
            <w:pPr>
              <w:tabs>
                <w:tab w:val="right" w:pos="567"/>
              </w:tabs>
              <w:jc w:val="center"/>
              <w:rPr>
                <w:rFonts w:ascii="Times New Roman" w:eastAsia="標楷體" w:hAnsi="Times New Roman" w:cs="Times New Roman"/>
                <w:sz w:val="20"/>
                <w:szCs w:val="20"/>
              </w:rPr>
            </w:pPr>
            <w:r w:rsidRPr="00304C2E">
              <w:rPr>
                <w:rFonts w:ascii="Times New Roman" w:eastAsia="標楷體" w:hAnsi="Times New Roman" w:cs="Times New Roman"/>
                <w:bCs/>
                <w:sz w:val="20"/>
                <w:szCs w:val="20"/>
              </w:rPr>
              <w:t>School</w:t>
            </w:r>
          </w:p>
        </w:tc>
        <w:tc>
          <w:tcPr>
            <w:tcW w:w="602" w:type="pct"/>
          </w:tcPr>
          <w:p w14:paraId="7453C0C9" w14:textId="77777777" w:rsidR="00794381" w:rsidRPr="00304C2E" w:rsidRDefault="00794381" w:rsidP="006E11A2">
            <w:pPr>
              <w:tabs>
                <w:tab w:val="right" w:pos="567"/>
              </w:tabs>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M</w:t>
            </w:r>
          </w:p>
        </w:tc>
        <w:tc>
          <w:tcPr>
            <w:tcW w:w="362" w:type="pct"/>
          </w:tcPr>
          <w:p w14:paraId="4C17D123" w14:textId="77777777" w:rsidR="00794381" w:rsidRPr="00304C2E" w:rsidRDefault="00794381" w:rsidP="006E11A2">
            <w:pPr>
              <w:tabs>
                <w:tab w:val="right" w:pos="567"/>
              </w:tabs>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4</w:t>
            </w:r>
          </w:p>
        </w:tc>
      </w:tr>
      <w:tr w:rsidR="00794381" w:rsidRPr="00304C2E" w14:paraId="0ED9D6B2" w14:textId="77777777" w:rsidTr="006E11A2">
        <w:trPr>
          <w:jc w:val="center"/>
        </w:trPr>
        <w:tc>
          <w:tcPr>
            <w:tcW w:w="2487" w:type="pct"/>
            <w:shd w:val="clear" w:color="auto" w:fill="D9D9D9" w:themeFill="background1" w:themeFillShade="D9"/>
          </w:tcPr>
          <w:p w14:paraId="6134020D" w14:textId="324E0838" w:rsidR="00794381" w:rsidRPr="00304C2E" w:rsidRDefault="00794381" w:rsidP="00EE111A">
            <w:pPr>
              <w:tabs>
                <w:tab w:val="right" w:pos="567"/>
              </w:tabs>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 xml:space="preserve">A </w:t>
            </w:r>
            <w:r w:rsidRPr="00304C2E">
              <w:rPr>
                <w:rFonts w:ascii="Times New Roman" w:eastAsia="SimSun" w:hAnsi="Times New Roman" w:cs="Times New Roman"/>
                <w:b/>
                <w:sz w:val="20"/>
                <w:szCs w:val="20"/>
                <w:lang w:eastAsia="zh-CN"/>
              </w:rPr>
              <w:t>P</w:t>
            </w:r>
            <w:r w:rsidR="00EE111A" w:rsidRPr="00304C2E">
              <w:rPr>
                <w:rFonts w:ascii="Times New Roman" w:eastAsia="SimSun" w:hAnsi="Times New Roman" w:cs="Times New Roman"/>
                <w:b/>
                <w:sz w:val="20"/>
                <w:szCs w:val="20"/>
                <w:lang w:eastAsia="zh-CN"/>
              </w:rPr>
              <w:t>3</w:t>
            </w:r>
            <w:r w:rsidRPr="00304C2E">
              <w:rPr>
                <w:rFonts w:ascii="Times New Roman" w:eastAsia="標楷體" w:hAnsi="Times New Roman" w:cs="Times New Roman"/>
                <w:b/>
                <w:sz w:val="20"/>
                <w:szCs w:val="20"/>
              </w:rPr>
              <w:t xml:space="preserve"> </w:t>
            </w:r>
            <w:r w:rsidRPr="00304C2E">
              <w:rPr>
                <w:rFonts w:ascii="Times New Roman" w:eastAsia="SimSun" w:hAnsi="Times New Roman" w:cs="Times New Roman"/>
                <w:b/>
                <w:sz w:val="20"/>
                <w:szCs w:val="20"/>
                <w:lang w:eastAsia="zh-CN"/>
              </w:rPr>
              <w:t>boy was</w:t>
            </w:r>
            <w:r w:rsidRPr="00304C2E">
              <w:rPr>
                <w:rFonts w:ascii="Times New Roman" w:hAnsi="Times New Roman" w:cs="Times New Roman"/>
                <w:b/>
                <w:sz w:val="20"/>
                <w:szCs w:val="20"/>
              </w:rPr>
              <w:t xml:space="preserve"> suspected to be</w:t>
            </w:r>
            <w:r w:rsidRPr="00304C2E">
              <w:rPr>
                <w:rFonts w:ascii="Times New Roman" w:eastAsia="SimSun" w:hAnsi="Times New Roman" w:cs="Times New Roman"/>
                <w:b/>
                <w:sz w:val="20"/>
                <w:szCs w:val="20"/>
                <w:lang w:eastAsia="zh-CN"/>
              </w:rPr>
              <w:t xml:space="preserve"> physically punished</w:t>
            </w:r>
            <w:r w:rsidRPr="00304C2E">
              <w:rPr>
                <w:rFonts w:ascii="Times New Roman" w:eastAsia="標楷體" w:hAnsi="Times New Roman" w:cs="Times New Roman"/>
                <w:b/>
                <w:sz w:val="20"/>
                <w:szCs w:val="20"/>
              </w:rPr>
              <w:t xml:space="preserve"> by </w:t>
            </w:r>
            <w:r w:rsidRPr="00304C2E">
              <w:rPr>
                <w:rFonts w:ascii="Times New Roman" w:eastAsia="SimSun" w:hAnsi="Times New Roman" w:cs="Times New Roman"/>
                <w:b/>
                <w:sz w:val="20"/>
                <w:szCs w:val="20"/>
                <w:lang w:eastAsia="zh-CN"/>
              </w:rPr>
              <w:t>a</w:t>
            </w:r>
            <w:r w:rsidRPr="00304C2E">
              <w:rPr>
                <w:rFonts w:ascii="Times New Roman" w:eastAsia="標楷體" w:hAnsi="Times New Roman" w:cs="Times New Roman"/>
                <w:b/>
                <w:sz w:val="20"/>
                <w:szCs w:val="20"/>
              </w:rPr>
              <w:t xml:space="preserve"> teacher</w:t>
            </w:r>
          </w:p>
        </w:tc>
        <w:tc>
          <w:tcPr>
            <w:tcW w:w="688" w:type="pct"/>
          </w:tcPr>
          <w:p w14:paraId="233FA37C" w14:textId="77777777" w:rsidR="00794381" w:rsidRPr="00304C2E" w:rsidRDefault="00794381" w:rsidP="006E11A2">
            <w:pPr>
              <w:ind w:leftChars="-38" w:left="-91" w:rightChars="-39" w:right="-94"/>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09/02/2017</w:t>
            </w:r>
          </w:p>
        </w:tc>
        <w:tc>
          <w:tcPr>
            <w:tcW w:w="861" w:type="pct"/>
          </w:tcPr>
          <w:p w14:paraId="5B6FA210" w14:textId="77777777" w:rsidR="00794381" w:rsidRPr="00304C2E" w:rsidRDefault="00794381" w:rsidP="006E11A2">
            <w:pPr>
              <w:tabs>
                <w:tab w:val="right" w:pos="567"/>
              </w:tabs>
              <w:jc w:val="center"/>
              <w:rPr>
                <w:rFonts w:ascii="Times New Roman" w:eastAsia="標楷體" w:hAnsi="Times New Roman" w:cs="Times New Roman"/>
                <w:sz w:val="20"/>
                <w:szCs w:val="20"/>
              </w:rPr>
            </w:pPr>
            <w:r w:rsidRPr="00304C2E">
              <w:rPr>
                <w:rFonts w:ascii="Times New Roman" w:eastAsia="標楷體" w:hAnsi="Times New Roman" w:cs="Times New Roman"/>
                <w:bCs/>
                <w:sz w:val="20"/>
                <w:szCs w:val="20"/>
              </w:rPr>
              <w:t>School</w:t>
            </w:r>
          </w:p>
        </w:tc>
        <w:tc>
          <w:tcPr>
            <w:tcW w:w="602" w:type="pct"/>
          </w:tcPr>
          <w:p w14:paraId="64A92DBB" w14:textId="77777777" w:rsidR="00794381" w:rsidRPr="00304C2E" w:rsidRDefault="00794381" w:rsidP="006E11A2">
            <w:pPr>
              <w:tabs>
                <w:tab w:val="right" w:pos="567"/>
              </w:tabs>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M</w:t>
            </w:r>
          </w:p>
        </w:tc>
        <w:tc>
          <w:tcPr>
            <w:tcW w:w="362" w:type="pct"/>
          </w:tcPr>
          <w:p w14:paraId="494C4AAE" w14:textId="77777777" w:rsidR="00794381" w:rsidRPr="00304C2E" w:rsidRDefault="00794381" w:rsidP="006E11A2">
            <w:pPr>
              <w:tabs>
                <w:tab w:val="right" w:pos="567"/>
              </w:tabs>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9</w:t>
            </w:r>
          </w:p>
        </w:tc>
      </w:tr>
      <w:tr w:rsidR="00794381" w:rsidRPr="00304C2E" w14:paraId="6BE5340C" w14:textId="77777777" w:rsidTr="006E11A2">
        <w:trPr>
          <w:jc w:val="center"/>
        </w:trPr>
        <w:tc>
          <w:tcPr>
            <w:tcW w:w="2487" w:type="pct"/>
            <w:shd w:val="clear" w:color="auto" w:fill="D9D9D9" w:themeFill="background1" w:themeFillShade="D9"/>
          </w:tcPr>
          <w:p w14:paraId="560E2A34" w14:textId="298B0903" w:rsidR="00794381" w:rsidRPr="00304C2E" w:rsidRDefault="00794381" w:rsidP="00BF72F6">
            <w:pPr>
              <w:tabs>
                <w:tab w:val="right" w:pos="567"/>
              </w:tabs>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 xml:space="preserve">A </w:t>
            </w:r>
            <w:r w:rsidRPr="00304C2E">
              <w:rPr>
                <w:rFonts w:ascii="Times New Roman" w:eastAsia="SimSun" w:hAnsi="Times New Roman" w:cs="Times New Roman"/>
                <w:b/>
                <w:sz w:val="20"/>
                <w:szCs w:val="20"/>
                <w:lang w:eastAsia="zh-CN"/>
              </w:rPr>
              <w:t>K2 boy</w:t>
            </w:r>
            <w:r w:rsidRPr="00304C2E">
              <w:rPr>
                <w:rFonts w:ascii="Times New Roman" w:eastAsia="標楷體" w:hAnsi="Times New Roman" w:cs="Times New Roman"/>
                <w:b/>
                <w:sz w:val="20"/>
                <w:szCs w:val="20"/>
              </w:rPr>
              <w:t xml:space="preserve"> was suspected to </w:t>
            </w:r>
            <w:r w:rsidRPr="00304C2E">
              <w:rPr>
                <w:rFonts w:ascii="Times New Roman" w:eastAsia="SimSun" w:hAnsi="Times New Roman" w:cs="Times New Roman"/>
                <w:b/>
                <w:sz w:val="20"/>
                <w:szCs w:val="20"/>
                <w:lang w:eastAsia="zh-CN"/>
              </w:rPr>
              <w:t xml:space="preserve">be </w:t>
            </w:r>
            <w:r w:rsidR="00BF72F6" w:rsidRPr="00304C2E">
              <w:rPr>
                <w:rFonts w:ascii="Times New Roman" w:eastAsia="SimSun" w:hAnsi="Times New Roman" w:cs="Times New Roman"/>
                <w:b/>
                <w:sz w:val="20"/>
                <w:szCs w:val="20"/>
                <w:lang w:eastAsia="zh-CN"/>
              </w:rPr>
              <w:t xml:space="preserve">physically </w:t>
            </w:r>
            <w:r w:rsidRPr="00304C2E">
              <w:rPr>
                <w:rFonts w:ascii="Times New Roman" w:eastAsia="SimSun" w:hAnsi="Times New Roman" w:cs="Times New Roman"/>
                <w:b/>
                <w:sz w:val="20"/>
                <w:szCs w:val="20"/>
                <w:lang w:eastAsia="zh-CN"/>
              </w:rPr>
              <w:t xml:space="preserve">punished </w:t>
            </w:r>
            <w:r w:rsidRPr="00304C2E">
              <w:rPr>
                <w:rFonts w:ascii="Times New Roman" w:eastAsia="標楷體" w:hAnsi="Times New Roman" w:cs="Times New Roman"/>
                <w:b/>
                <w:sz w:val="20"/>
                <w:szCs w:val="20"/>
              </w:rPr>
              <w:t xml:space="preserve">by </w:t>
            </w:r>
            <w:r w:rsidRPr="00304C2E">
              <w:rPr>
                <w:rFonts w:ascii="Times New Roman" w:eastAsia="SimSun" w:hAnsi="Times New Roman" w:cs="Times New Roman"/>
                <w:b/>
                <w:sz w:val="20"/>
                <w:szCs w:val="20"/>
                <w:lang w:eastAsia="zh-CN"/>
              </w:rPr>
              <w:t>a</w:t>
            </w:r>
            <w:r w:rsidRPr="00304C2E">
              <w:rPr>
                <w:rFonts w:ascii="Times New Roman" w:eastAsia="標楷體" w:hAnsi="Times New Roman" w:cs="Times New Roman"/>
                <w:b/>
                <w:sz w:val="20"/>
                <w:szCs w:val="20"/>
              </w:rPr>
              <w:t xml:space="preserve"> teacher</w:t>
            </w:r>
          </w:p>
        </w:tc>
        <w:tc>
          <w:tcPr>
            <w:tcW w:w="688" w:type="pct"/>
          </w:tcPr>
          <w:p w14:paraId="7875E7ED" w14:textId="77777777" w:rsidR="00794381" w:rsidRPr="00304C2E" w:rsidRDefault="00794381" w:rsidP="006E11A2">
            <w:pPr>
              <w:ind w:leftChars="-38" w:left="-91" w:rightChars="-39" w:right="-94"/>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24/05/2017</w:t>
            </w:r>
          </w:p>
        </w:tc>
        <w:tc>
          <w:tcPr>
            <w:tcW w:w="861" w:type="pct"/>
          </w:tcPr>
          <w:p w14:paraId="5E4F6389" w14:textId="77777777" w:rsidR="00794381" w:rsidRPr="00304C2E" w:rsidRDefault="00794381" w:rsidP="006E11A2">
            <w:pPr>
              <w:tabs>
                <w:tab w:val="right" w:pos="567"/>
              </w:tabs>
              <w:jc w:val="center"/>
              <w:rPr>
                <w:rFonts w:ascii="Times New Roman" w:eastAsia="標楷體" w:hAnsi="Times New Roman" w:cs="Times New Roman"/>
                <w:sz w:val="20"/>
                <w:szCs w:val="20"/>
              </w:rPr>
            </w:pPr>
            <w:r w:rsidRPr="00304C2E">
              <w:rPr>
                <w:rFonts w:ascii="Times New Roman" w:eastAsia="標楷體" w:hAnsi="Times New Roman" w:cs="Times New Roman"/>
                <w:bCs/>
                <w:sz w:val="20"/>
                <w:szCs w:val="20"/>
              </w:rPr>
              <w:t>School</w:t>
            </w:r>
          </w:p>
        </w:tc>
        <w:tc>
          <w:tcPr>
            <w:tcW w:w="602" w:type="pct"/>
          </w:tcPr>
          <w:p w14:paraId="26AA631A" w14:textId="77777777" w:rsidR="00794381" w:rsidRPr="00304C2E" w:rsidRDefault="00794381" w:rsidP="006E11A2">
            <w:pPr>
              <w:tabs>
                <w:tab w:val="right" w:pos="567"/>
              </w:tabs>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M</w:t>
            </w:r>
          </w:p>
        </w:tc>
        <w:tc>
          <w:tcPr>
            <w:tcW w:w="362" w:type="pct"/>
          </w:tcPr>
          <w:p w14:paraId="71A8983C" w14:textId="77777777" w:rsidR="00794381" w:rsidRPr="00304C2E" w:rsidRDefault="00794381" w:rsidP="006E11A2">
            <w:pPr>
              <w:tabs>
                <w:tab w:val="right" w:pos="567"/>
              </w:tabs>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5</w:t>
            </w:r>
          </w:p>
        </w:tc>
      </w:tr>
      <w:tr w:rsidR="00794381" w:rsidRPr="00304C2E" w14:paraId="4E00E4A8" w14:textId="77777777" w:rsidTr="006E11A2">
        <w:trPr>
          <w:jc w:val="center"/>
        </w:trPr>
        <w:tc>
          <w:tcPr>
            <w:tcW w:w="2487" w:type="pct"/>
            <w:shd w:val="clear" w:color="auto" w:fill="D9D9D9" w:themeFill="background1" w:themeFillShade="D9"/>
          </w:tcPr>
          <w:p w14:paraId="530AB31C" w14:textId="77777777" w:rsidR="00794381" w:rsidRPr="00304C2E" w:rsidRDefault="00794381" w:rsidP="006E11A2">
            <w:pPr>
              <w:tabs>
                <w:tab w:val="right" w:pos="567"/>
              </w:tabs>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 xml:space="preserve">A </w:t>
            </w:r>
            <w:r w:rsidRPr="00304C2E">
              <w:rPr>
                <w:rFonts w:ascii="Times New Roman" w:eastAsia="SimSun" w:hAnsi="Times New Roman" w:cs="Times New Roman"/>
                <w:b/>
                <w:sz w:val="20"/>
                <w:szCs w:val="20"/>
                <w:lang w:eastAsia="zh-CN"/>
              </w:rPr>
              <w:t>K2 boy</w:t>
            </w:r>
            <w:r w:rsidRPr="00304C2E">
              <w:rPr>
                <w:rFonts w:ascii="Times New Roman" w:eastAsia="標楷體" w:hAnsi="Times New Roman" w:cs="Times New Roman"/>
                <w:b/>
                <w:sz w:val="20"/>
                <w:szCs w:val="20"/>
              </w:rPr>
              <w:t xml:space="preserve"> was suspected to</w:t>
            </w:r>
            <w:r w:rsidRPr="00304C2E">
              <w:rPr>
                <w:rFonts w:ascii="Times New Roman" w:eastAsia="SimSun" w:hAnsi="Times New Roman" w:cs="Times New Roman"/>
                <w:b/>
                <w:sz w:val="20"/>
                <w:szCs w:val="20"/>
                <w:lang w:eastAsia="zh-CN"/>
              </w:rPr>
              <w:t xml:space="preserve"> be</w:t>
            </w:r>
            <w:r w:rsidRPr="00304C2E">
              <w:rPr>
                <w:rFonts w:ascii="Times New Roman" w:eastAsia="標楷體" w:hAnsi="Times New Roman" w:cs="Times New Roman"/>
                <w:b/>
                <w:sz w:val="20"/>
                <w:szCs w:val="20"/>
              </w:rPr>
              <w:t xml:space="preserve"> injured </w:t>
            </w:r>
            <w:r w:rsidRPr="00304C2E">
              <w:rPr>
                <w:rFonts w:ascii="Times New Roman" w:eastAsia="SimSun" w:hAnsi="Times New Roman" w:cs="Times New Roman"/>
                <w:b/>
                <w:sz w:val="20"/>
                <w:szCs w:val="20"/>
                <w:lang w:eastAsia="zh-CN"/>
              </w:rPr>
              <w:t>in the genital area</w:t>
            </w:r>
            <w:r w:rsidRPr="00304C2E">
              <w:rPr>
                <w:rFonts w:ascii="Times New Roman" w:eastAsia="標楷體" w:hAnsi="Times New Roman" w:cs="Times New Roman"/>
                <w:b/>
                <w:sz w:val="20"/>
                <w:szCs w:val="20"/>
              </w:rPr>
              <w:t xml:space="preserve"> by </w:t>
            </w:r>
            <w:r w:rsidRPr="00304C2E">
              <w:rPr>
                <w:rFonts w:ascii="Times New Roman" w:eastAsia="SimSun" w:hAnsi="Times New Roman" w:cs="Times New Roman"/>
                <w:b/>
                <w:sz w:val="20"/>
                <w:szCs w:val="20"/>
                <w:lang w:eastAsia="zh-CN"/>
              </w:rPr>
              <w:t>a</w:t>
            </w:r>
            <w:r w:rsidRPr="00304C2E">
              <w:rPr>
                <w:rFonts w:ascii="Times New Roman" w:eastAsia="標楷體" w:hAnsi="Times New Roman" w:cs="Times New Roman"/>
                <w:b/>
                <w:sz w:val="20"/>
                <w:szCs w:val="20"/>
              </w:rPr>
              <w:t xml:space="preserve"> school</w:t>
            </w:r>
            <w:r w:rsidRPr="00304C2E">
              <w:rPr>
                <w:rFonts w:ascii="Times New Roman" w:eastAsia="SimSun" w:hAnsi="Times New Roman" w:cs="Times New Roman"/>
                <w:b/>
                <w:sz w:val="20"/>
                <w:szCs w:val="20"/>
                <w:lang w:eastAsia="zh-CN"/>
              </w:rPr>
              <w:t xml:space="preserve"> staff</w:t>
            </w:r>
          </w:p>
        </w:tc>
        <w:tc>
          <w:tcPr>
            <w:tcW w:w="688" w:type="pct"/>
          </w:tcPr>
          <w:p w14:paraId="5C8611A9" w14:textId="77777777" w:rsidR="00794381" w:rsidRPr="00304C2E" w:rsidRDefault="00794381" w:rsidP="006E11A2">
            <w:pPr>
              <w:ind w:leftChars="-38" w:left="-91" w:rightChars="-39" w:right="-94"/>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22/06/2017</w:t>
            </w:r>
          </w:p>
        </w:tc>
        <w:tc>
          <w:tcPr>
            <w:tcW w:w="861" w:type="pct"/>
          </w:tcPr>
          <w:p w14:paraId="1E606E18" w14:textId="77777777" w:rsidR="00794381" w:rsidRPr="00304C2E" w:rsidRDefault="00794381" w:rsidP="006E11A2">
            <w:pPr>
              <w:tabs>
                <w:tab w:val="right" w:pos="567"/>
              </w:tabs>
              <w:jc w:val="center"/>
              <w:rPr>
                <w:rFonts w:ascii="Times New Roman" w:eastAsia="標楷體" w:hAnsi="Times New Roman" w:cs="Times New Roman"/>
                <w:sz w:val="20"/>
                <w:szCs w:val="20"/>
              </w:rPr>
            </w:pPr>
            <w:r w:rsidRPr="00304C2E">
              <w:rPr>
                <w:rFonts w:ascii="Times New Roman" w:eastAsia="標楷體" w:hAnsi="Times New Roman" w:cs="Times New Roman"/>
                <w:bCs/>
                <w:sz w:val="20"/>
                <w:szCs w:val="20"/>
              </w:rPr>
              <w:t>School</w:t>
            </w:r>
          </w:p>
        </w:tc>
        <w:tc>
          <w:tcPr>
            <w:tcW w:w="602" w:type="pct"/>
          </w:tcPr>
          <w:p w14:paraId="746C3F32" w14:textId="77777777" w:rsidR="00794381" w:rsidRPr="00304C2E" w:rsidRDefault="00794381" w:rsidP="006E11A2">
            <w:pPr>
              <w:tabs>
                <w:tab w:val="right" w:pos="567"/>
              </w:tabs>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M</w:t>
            </w:r>
          </w:p>
        </w:tc>
        <w:tc>
          <w:tcPr>
            <w:tcW w:w="362" w:type="pct"/>
          </w:tcPr>
          <w:p w14:paraId="77C14F02" w14:textId="77777777" w:rsidR="00794381" w:rsidRPr="00304C2E" w:rsidRDefault="00794381" w:rsidP="006E11A2">
            <w:pPr>
              <w:tabs>
                <w:tab w:val="right" w:pos="567"/>
              </w:tabs>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4</w:t>
            </w:r>
          </w:p>
        </w:tc>
      </w:tr>
      <w:tr w:rsidR="00794381" w:rsidRPr="00304C2E" w14:paraId="7F68712B" w14:textId="77777777" w:rsidTr="006E11A2">
        <w:trPr>
          <w:jc w:val="center"/>
        </w:trPr>
        <w:tc>
          <w:tcPr>
            <w:tcW w:w="2487" w:type="pct"/>
            <w:shd w:val="clear" w:color="auto" w:fill="D9D9D9" w:themeFill="background1" w:themeFillShade="D9"/>
          </w:tcPr>
          <w:p w14:paraId="1350CE49" w14:textId="4F2987B9" w:rsidR="00794381" w:rsidRPr="00304C2E" w:rsidRDefault="00794381" w:rsidP="00EE111A">
            <w:pPr>
              <w:tabs>
                <w:tab w:val="right" w:pos="567"/>
              </w:tabs>
              <w:rPr>
                <w:rFonts w:ascii="Times New Roman" w:eastAsia="SimSun" w:hAnsi="Times New Roman" w:cs="Times New Roman"/>
                <w:b/>
                <w:sz w:val="20"/>
                <w:szCs w:val="20"/>
                <w:lang w:eastAsia="zh-CN"/>
              </w:rPr>
            </w:pPr>
            <w:r w:rsidRPr="00304C2E">
              <w:rPr>
                <w:rFonts w:ascii="Times New Roman" w:eastAsia="標楷體" w:hAnsi="Times New Roman" w:cs="Times New Roman"/>
                <w:b/>
                <w:sz w:val="20"/>
                <w:szCs w:val="20"/>
              </w:rPr>
              <w:t xml:space="preserve">A </w:t>
            </w:r>
            <w:r w:rsidRPr="00304C2E">
              <w:rPr>
                <w:rFonts w:ascii="Times New Roman" w:eastAsia="SimSun" w:hAnsi="Times New Roman" w:cs="Times New Roman"/>
                <w:b/>
                <w:sz w:val="20"/>
                <w:szCs w:val="20"/>
                <w:lang w:eastAsia="zh-CN"/>
              </w:rPr>
              <w:t>P</w:t>
            </w:r>
            <w:r w:rsidR="00EE111A" w:rsidRPr="00304C2E">
              <w:rPr>
                <w:rFonts w:ascii="Times New Roman" w:eastAsia="SimSun" w:hAnsi="Times New Roman" w:cs="Times New Roman"/>
                <w:b/>
                <w:sz w:val="20"/>
                <w:szCs w:val="20"/>
                <w:lang w:eastAsia="zh-CN"/>
              </w:rPr>
              <w:t>5</w:t>
            </w:r>
            <w:r w:rsidRPr="00304C2E">
              <w:rPr>
                <w:rFonts w:ascii="Times New Roman" w:eastAsia="SimSun" w:hAnsi="Times New Roman" w:cs="Times New Roman"/>
                <w:b/>
                <w:sz w:val="20"/>
                <w:szCs w:val="20"/>
                <w:lang w:eastAsia="zh-CN"/>
              </w:rPr>
              <w:t xml:space="preserve"> boy was physically punished</w:t>
            </w:r>
            <w:r w:rsidRPr="00304C2E">
              <w:rPr>
                <w:rFonts w:ascii="Times New Roman" w:eastAsia="標楷體" w:hAnsi="Times New Roman" w:cs="Times New Roman"/>
                <w:b/>
                <w:sz w:val="20"/>
                <w:szCs w:val="20"/>
              </w:rPr>
              <w:t xml:space="preserve"> by </w:t>
            </w:r>
            <w:r w:rsidRPr="00304C2E">
              <w:rPr>
                <w:rFonts w:ascii="Times New Roman" w:eastAsia="SimSun" w:hAnsi="Times New Roman" w:cs="Times New Roman"/>
                <w:b/>
                <w:sz w:val="20"/>
                <w:szCs w:val="20"/>
                <w:lang w:eastAsia="zh-CN"/>
              </w:rPr>
              <w:t>a an</w:t>
            </w:r>
            <w:r w:rsidRPr="00304C2E">
              <w:rPr>
                <w:rFonts w:ascii="Times New Roman" w:eastAsia="標楷體" w:hAnsi="Times New Roman" w:cs="Times New Roman"/>
                <w:b/>
                <w:sz w:val="20"/>
                <w:szCs w:val="20"/>
              </w:rPr>
              <w:t xml:space="preserve"> instructor </w:t>
            </w:r>
          </w:p>
        </w:tc>
        <w:tc>
          <w:tcPr>
            <w:tcW w:w="688" w:type="pct"/>
          </w:tcPr>
          <w:p w14:paraId="1E06846A" w14:textId="77777777" w:rsidR="00794381" w:rsidRPr="00304C2E" w:rsidRDefault="00794381" w:rsidP="006E11A2">
            <w:pPr>
              <w:ind w:leftChars="-38" w:left="-91" w:rightChars="-39" w:right="-94"/>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06/09/2017</w:t>
            </w:r>
          </w:p>
        </w:tc>
        <w:tc>
          <w:tcPr>
            <w:tcW w:w="861" w:type="pct"/>
          </w:tcPr>
          <w:p w14:paraId="7B128B54" w14:textId="77777777" w:rsidR="00794381" w:rsidRPr="00304C2E" w:rsidRDefault="00794381" w:rsidP="006E11A2">
            <w:pPr>
              <w:tabs>
                <w:tab w:val="right" w:pos="567"/>
              </w:tabs>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Tuition centre</w:t>
            </w:r>
          </w:p>
        </w:tc>
        <w:tc>
          <w:tcPr>
            <w:tcW w:w="602" w:type="pct"/>
          </w:tcPr>
          <w:p w14:paraId="117817E5" w14:textId="77777777" w:rsidR="00794381" w:rsidRPr="00304C2E" w:rsidRDefault="00794381" w:rsidP="006E11A2">
            <w:pPr>
              <w:tabs>
                <w:tab w:val="right" w:pos="567"/>
              </w:tabs>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M</w:t>
            </w:r>
          </w:p>
        </w:tc>
        <w:tc>
          <w:tcPr>
            <w:tcW w:w="362" w:type="pct"/>
          </w:tcPr>
          <w:p w14:paraId="473961C4" w14:textId="77777777" w:rsidR="00794381" w:rsidRPr="00304C2E" w:rsidRDefault="00794381" w:rsidP="006E11A2">
            <w:pPr>
              <w:tabs>
                <w:tab w:val="right" w:pos="567"/>
              </w:tabs>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10</w:t>
            </w:r>
          </w:p>
        </w:tc>
      </w:tr>
      <w:tr w:rsidR="00794381" w:rsidRPr="00304C2E" w14:paraId="5B028CA6" w14:textId="77777777" w:rsidTr="007939F1">
        <w:trPr>
          <w:trHeight w:val="726"/>
          <w:jc w:val="center"/>
        </w:trPr>
        <w:tc>
          <w:tcPr>
            <w:tcW w:w="2487" w:type="pct"/>
            <w:shd w:val="clear" w:color="auto" w:fill="D9D9D9" w:themeFill="background1" w:themeFillShade="D9"/>
          </w:tcPr>
          <w:p w14:paraId="64CA7E12" w14:textId="64DDC041" w:rsidR="00794381" w:rsidRPr="00304C2E" w:rsidRDefault="00794381" w:rsidP="00EE111A">
            <w:pPr>
              <w:tabs>
                <w:tab w:val="right" w:pos="567"/>
              </w:tabs>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 xml:space="preserve">A </w:t>
            </w:r>
            <w:r w:rsidRPr="00304C2E">
              <w:rPr>
                <w:rFonts w:ascii="Times New Roman" w:eastAsia="SimSun" w:hAnsi="Times New Roman" w:cs="Times New Roman"/>
                <w:b/>
                <w:sz w:val="20"/>
                <w:szCs w:val="20"/>
                <w:lang w:eastAsia="zh-CN"/>
              </w:rPr>
              <w:t>P</w:t>
            </w:r>
            <w:r w:rsidR="00EE111A" w:rsidRPr="00304C2E">
              <w:rPr>
                <w:rFonts w:ascii="Times New Roman" w:eastAsia="SimSun" w:hAnsi="Times New Roman" w:cs="Times New Roman"/>
                <w:b/>
                <w:sz w:val="20"/>
                <w:szCs w:val="20"/>
                <w:lang w:eastAsia="zh-CN"/>
              </w:rPr>
              <w:t>3</w:t>
            </w:r>
            <w:r w:rsidRPr="00304C2E">
              <w:rPr>
                <w:rFonts w:ascii="Times New Roman" w:eastAsia="SimSun" w:hAnsi="Times New Roman" w:cs="Times New Roman"/>
                <w:b/>
                <w:sz w:val="20"/>
                <w:szCs w:val="20"/>
                <w:lang w:eastAsia="zh-CN"/>
              </w:rPr>
              <w:t xml:space="preserve"> boy was physically punished</w:t>
            </w:r>
            <w:r w:rsidRPr="00304C2E">
              <w:rPr>
                <w:rFonts w:ascii="Times New Roman" w:eastAsia="標楷體" w:hAnsi="Times New Roman" w:cs="Times New Roman"/>
                <w:b/>
                <w:sz w:val="20"/>
                <w:szCs w:val="20"/>
              </w:rPr>
              <w:t xml:space="preserve"> by </w:t>
            </w:r>
            <w:r w:rsidRPr="00304C2E">
              <w:rPr>
                <w:rFonts w:ascii="Times New Roman" w:eastAsia="SimSun" w:hAnsi="Times New Roman" w:cs="Times New Roman"/>
                <w:b/>
                <w:sz w:val="20"/>
                <w:szCs w:val="20"/>
                <w:lang w:eastAsia="zh-CN"/>
              </w:rPr>
              <w:t>a</w:t>
            </w:r>
            <w:r w:rsidRPr="00304C2E">
              <w:rPr>
                <w:rFonts w:ascii="Times New Roman" w:eastAsia="標楷體" w:hAnsi="Times New Roman" w:cs="Times New Roman"/>
                <w:b/>
                <w:sz w:val="20"/>
                <w:szCs w:val="20"/>
              </w:rPr>
              <w:t xml:space="preserve"> staff </w:t>
            </w:r>
          </w:p>
        </w:tc>
        <w:tc>
          <w:tcPr>
            <w:tcW w:w="688" w:type="pct"/>
          </w:tcPr>
          <w:p w14:paraId="475377B1" w14:textId="77777777" w:rsidR="00794381" w:rsidRPr="00304C2E" w:rsidRDefault="00794381" w:rsidP="006E11A2">
            <w:pPr>
              <w:ind w:leftChars="-38" w:left="-91" w:rightChars="-39" w:right="-94"/>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25/05/2018</w:t>
            </w:r>
          </w:p>
        </w:tc>
        <w:tc>
          <w:tcPr>
            <w:tcW w:w="861" w:type="pct"/>
          </w:tcPr>
          <w:p w14:paraId="6823A481" w14:textId="77777777" w:rsidR="00794381" w:rsidRPr="00304C2E" w:rsidRDefault="00794381" w:rsidP="006E11A2">
            <w:pPr>
              <w:tabs>
                <w:tab w:val="right" w:pos="567"/>
              </w:tabs>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Tuition centre</w:t>
            </w:r>
          </w:p>
        </w:tc>
        <w:tc>
          <w:tcPr>
            <w:tcW w:w="602" w:type="pct"/>
          </w:tcPr>
          <w:p w14:paraId="3A6AD596" w14:textId="77777777" w:rsidR="00794381" w:rsidRPr="00304C2E" w:rsidRDefault="00794381" w:rsidP="006E11A2">
            <w:pPr>
              <w:tabs>
                <w:tab w:val="right" w:pos="567"/>
              </w:tabs>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M</w:t>
            </w:r>
          </w:p>
        </w:tc>
        <w:tc>
          <w:tcPr>
            <w:tcW w:w="362" w:type="pct"/>
          </w:tcPr>
          <w:p w14:paraId="2F90A479" w14:textId="77777777" w:rsidR="00794381" w:rsidRPr="00304C2E" w:rsidRDefault="00794381" w:rsidP="006E11A2">
            <w:pPr>
              <w:tabs>
                <w:tab w:val="right" w:pos="567"/>
              </w:tabs>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10</w:t>
            </w:r>
          </w:p>
        </w:tc>
      </w:tr>
    </w:tbl>
    <w:p w14:paraId="0BDA9C37" w14:textId="77777777" w:rsidR="00794381" w:rsidRPr="00304C2E" w:rsidRDefault="00794381" w:rsidP="00794381">
      <w:pPr>
        <w:rPr>
          <w:rFonts w:ascii="Times New Roman" w:hAnsi="Times New Roman" w:cs="Times New Roman"/>
          <w:sz w:val="18"/>
          <w:szCs w:val="24"/>
        </w:rPr>
      </w:pPr>
      <w:r w:rsidRPr="00304C2E">
        <w:rPr>
          <w:rFonts w:ascii="Times New Roman" w:hAnsi="Times New Roman" w:cs="Times New Roman"/>
          <w:i/>
          <w:sz w:val="18"/>
          <w:szCs w:val="24"/>
        </w:rPr>
        <w:t>Source: EYAB, 2019</w:t>
      </w:r>
    </w:p>
    <w:p w14:paraId="5CA7B0A3" w14:textId="74D95BD4" w:rsidR="00CE74FE" w:rsidRPr="00304C2E" w:rsidRDefault="00CE74FE">
      <w:pPr>
        <w:widowControl/>
        <w:rPr>
          <w:rFonts w:ascii="Times New Roman" w:hAnsi="Times New Roman" w:cs="Times New Roman"/>
          <w:b/>
        </w:rPr>
      </w:pPr>
      <w:r w:rsidRPr="00304C2E">
        <w:rPr>
          <w:rFonts w:ascii="Times New Roman" w:hAnsi="Times New Roman" w:cs="Times New Roman"/>
          <w:b/>
        </w:rPr>
        <w:br w:type="page"/>
      </w:r>
    </w:p>
    <w:p w14:paraId="28304212" w14:textId="77777777" w:rsidR="00794381" w:rsidRPr="00304C2E" w:rsidRDefault="00794381" w:rsidP="00794381">
      <w:pPr>
        <w:rPr>
          <w:rFonts w:ascii="Times New Roman" w:hAnsi="Times New Roman" w:cs="Times New Roman"/>
          <w:szCs w:val="24"/>
        </w:rPr>
      </w:pPr>
      <w:r w:rsidRPr="00304C2E">
        <w:rPr>
          <w:rFonts w:ascii="Times New Roman" w:hAnsi="Times New Roman" w:cs="Times New Roman"/>
          <w:b/>
        </w:rPr>
        <w:lastRenderedPageBreak/>
        <w:t>Table 11</w:t>
      </w:r>
    </w:p>
    <w:tbl>
      <w:tblPr>
        <w:tblW w:w="5658"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865"/>
        <w:gridCol w:w="1146"/>
        <w:gridCol w:w="6"/>
        <w:gridCol w:w="1163"/>
        <w:gridCol w:w="1171"/>
        <w:gridCol w:w="1146"/>
        <w:gridCol w:w="1885"/>
        <w:gridCol w:w="2393"/>
      </w:tblGrid>
      <w:tr w:rsidR="00794381" w:rsidRPr="00304C2E" w14:paraId="5CF38E5E" w14:textId="77777777" w:rsidTr="006E11A2">
        <w:trPr>
          <w:trHeight w:val="400"/>
          <w:tblHeader/>
        </w:trPr>
        <w:tc>
          <w:tcPr>
            <w:tcW w:w="5000" w:type="pct"/>
            <w:gridSpan w:val="8"/>
            <w:shd w:val="clear" w:color="auto" w:fill="D9D9D9" w:themeFill="background1" w:themeFillShade="D9"/>
            <w:vAlign w:val="center"/>
          </w:tcPr>
          <w:p w14:paraId="5E6372BF" w14:textId="77777777" w:rsidR="00794381" w:rsidRPr="00304C2E" w:rsidRDefault="00794381" w:rsidP="006E11A2">
            <w:pPr>
              <w:snapToGrid w:val="0"/>
              <w:spacing w:line="260" w:lineRule="exact"/>
              <w:ind w:leftChars="50" w:left="120" w:rightChars="50" w:right="120"/>
              <w:jc w:val="center"/>
              <w:rPr>
                <w:rFonts w:ascii="Times New Roman" w:eastAsia="標楷體" w:hAnsi="Times New Roman" w:cs="Times New Roman"/>
                <w:b/>
                <w:sz w:val="20"/>
                <w:szCs w:val="20"/>
                <w:lang w:eastAsia="zh-HK"/>
              </w:rPr>
            </w:pPr>
          </w:p>
          <w:p w14:paraId="2835EACC" w14:textId="77777777" w:rsidR="00794381" w:rsidRPr="00304C2E" w:rsidRDefault="00794381" w:rsidP="006E11A2">
            <w:pPr>
              <w:snapToGrid w:val="0"/>
              <w:spacing w:line="260" w:lineRule="exact"/>
              <w:ind w:leftChars="50" w:left="120" w:rightChars="50" w:right="120"/>
              <w:jc w:val="center"/>
              <w:rPr>
                <w:rFonts w:ascii="Times New Roman" w:eastAsia="標楷體" w:hAnsi="Times New Roman" w:cs="Times New Roman"/>
                <w:b/>
                <w:sz w:val="20"/>
                <w:szCs w:val="20"/>
                <w:lang w:eastAsia="zh-HK"/>
              </w:rPr>
            </w:pPr>
            <w:r w:rsidRPr="00304C2E">
              <w:rPr>
                <w:rFonts w:ascii="Times New Roman" w:eastAsia="標楷體" w:hAnsi="Times New Roman" w:cs="Times New Roman" w:hint="eastAsia"/>
                <w:b/>
                <w:sz w:val="20"/>
                <w:szCs w:val="20"/>
                <w:lang w:eastAsia="zh-HK"/>
              </w:rPr>
              <w:t>Cases of corporal punishment</w:t>
            </w:r>
            <w:r w:rsidRPr="00304C2E">
              <w:rPr>
                <w:rFonts w:ascii="Times New Roman" w:eastAsia="標楷體" w:hAnsi="Times New Roman" w:cs="Times New Roman"/>
                <w:b/>
                <w:sz w:val="20"/>
                <w:szCs w:val="20"/>
                <w:lang w:eastAsia="zh-HK"/>
              </w:rPr>
              <w:t xml:space="preserve"> reported to the SWB</w:t>
            </w:r>
          </w:p>
          <w:p w14:paraId="377D4CAE" w14:textId="77777777" w:rsidR="00794381" w:rsidRPr="00304C2E" w:rsidRDefault="00794381" w:rsidP="006E11A2">
            <w:pPr>
              <w:snapToGrid w:val="0"/>
              <w:spacing w:line="260" w:lineRule="exact"/>
              <w:ind w:leftChars="50" w:left="120" w:rightChars="50" w:right="120"/>
              <w:jc w:val="center"/>
              <w:rPr>
                <w:rFonts w:ascii="Times New Roman" w:eastAsia="微軟正黑體" w:hAnsi="Times New Roman" w:cs="Times New Roman"/>
                <w:b/>
                <w:spacing w:val="-8"/>
                <w:sz w:val="20"/>
                <w:szCs w:val="20"/>
                <w:lang w:eastAsia="zh-HK"/>
              </w:rPr>
            </w:pPr>
          </w:p>
        </w:tc>
      </w:tr>
      <w:tr w:rsidR="00794381" w:rsidRPr="00304C2E" w14:paraId="0E0E6404" w14:textId="77777777" w:rsidTr="006E11A2">
        <w:trPr>
          <w:trHeight w:val="400"/>
          <w:tblHeader/>
        </w:trPr>
        <w:tc>
          <w:tcPr>
            <w:tcW w:w="443" w:type="pct"/>
            <w:vMerge w:val="restart"/>
            <w:shd w:val="clear" w:color="auto" w:fill="D9D9D9" w:themeFill="background1" w:themeFillShade="D9"/>
            <w:vAlign w:val="center"/>
          </w:tcPr>
          <w:p w14:paraId="06A9A037" w14:textId="77777777" w:rsidR="00794381" w:rsidRPr="00304C2E" w:rsidRDefault="00794381" w:rsidP="006E11A2">
            <w:pPr>
              <w:snapToGrid w:val="0"/>
              <w:spacing w:line="260" w:lineRule="exact"/>
              <w:ind w:leftChars="-29" w:left="-70" w:rightChars="-20" w:right="-48"/>
              <w:jc w:val="center"/>
              <w:rPr>
                <w:rFonts w:ascii="Times New Roman" w:eastAsia="微軟正黑體" w:hAnsi="Times New Roman" w:cs="Times New Roman"/>
                <w:b/>
                <w:sz w:val="20"/>
                <w:szCs w:val="20"/>
              </w:rPr>
            </w:pPr>
            <w:r w:rsidRPr="00304C2E">
              <w:rPr>
                <w:rFonts w:ascii="Times New Roman" w:eastAsia="微軟正黑體" w:hAnsi="Times New Roman" w:cs="Times New Roman"/>
                <w:b/>
                <w:spacing w:val="-8"/>
                <w:sz w:val="20"/>
                <w:szCs w:val="20"/>
                <w:lang w:eastAsia="zh-HK"/>
              </w:rPr>
              <w:t>Year</w:t>
            </w:r>
          </w:p>
        </w:tc>
        <w:tc>
          <w:tcPr>
            <w:tcW w:w="586" w:type="pct"/>
            <w:vMerge w:val="restart"/>
            <w:shd w:val="clear" w:color="auto" w:fill="D9D9D9" w:themeFill="background1" w:themeFillShade="D9"/>
            <w:vAlign w:val="center"/>
          </w:tcPr>
          <w:p w14:paraId="34741F52" w14:textId="77777777" w:rsidR="00794381" w:rsidRPr="00304C2E" w:rsidRDefault="00794381" w:rsidP="006E11A2">
            <w:pPr>
              <w:snapToGrid w:val="0"/>
              <w:spacing w:line="260" w:lineRule="exact"/>
              <w:ind w:leftChars="-35" w:left="-84" w:rightChars="-34" w:right="-82"/>
              <w:jc w:val="center"/>
              <w:rPr>
                <w:rFonts w:ascii="Times New Roman" w:eastAsia="微軟正黑體" w:hAnsi="Times New Roman" w:cs="Times New Roman"/>
                <w:b/>
                <w:sz w:val="20"/>
                <w:szCs w:val="20"/>
              </w:rPr>
            </w:pPr>
            <w:r w:rsidRPr="00304C2E">
              <w:rPr>
                <w:rFonts w:ascii="Times New Roman" w:eastAsia="微軟正黑體" w:hAnsi="Times New Roman" w:cs="Times New Roman"/>
                <w:b/>
                <w:spacing w:val="-8"/>
                <w:sz w:val="20"/>
                <w:szCs w:val="20"/>
                <w:lang w:eastAsia="zh-HK"/>
              </w:rPr>
              <w:t>No. of complaints</w:t>
            </w:r>
          </w:p>
        </w:tc>
        <w:tc>
          <w:tcPr>
            <w:tcW w:w="598" w:type="pct"/>
            <w:gridSpan w:val="2"/>
            <w:vMerge w:val="restart"/>
            <w:shd w:val="clear" w:color="auto" w:fill="D9D9D9" w:themeFill="background1" w:themeFillShade="D9"/>
            <w:vAlign w:val="center"/>
          </w:tcPr>
          <w:p w14:paraId="65E24F40" w14:textId="00C594E4" w:rsidR="00794381" w:rsidRPr="00304C2E" w:rsidRDefault="00794381" w:rsidP="00BF72F6">
            <w:pPr>
              <w:snapToGrid w:val="0"/>
              <w:spacing w:line="260" w:lineRule="exact"/>
              <w:ind w:leftChars="-14" w:left="-34" w:rightChars="-21" w:right="-50"/>
              <w:jc w:val="center"/>
              <w:rPr>
                <w:rFonts w:ascii="Times New Roman" w:eastAsia="微軟正黑體" w:hAnsi="Times New Roman" w:cs="Times New Roman"/>
                <w:b/>
                <w:sz w:val="20"/>
                <w:szCs w:val="20"/>
              </w:rPr>
            </w:pPr>
            <w:r w:rsidRPr="00304C2E">
              <w:rPr>
                <w:rFonts w:ascii="Times New Roman" w:eastAsia="微軟正黑體" w:hAnsi="Times New Roman" w:cs="Times New Roman"/>
                <w:b/>
                <w:spacing w:val="-8"/>
                <w:sz w:val="20"/>
                <w:szCs w:val="20"/>
                <w:lang w:eastAsia="zh-HK"/>
              </w:rPr>
              <w:t>Facilities</w:t>
            </w:r>
          </w:p>
        </w:tc>
        <w:tc>
          <w:tcPr>
            <w:tcW w:w="1185" w:type="pct"/>
            <w:gridSpan w:val="2"/>
            <w:shd w:val="clear" w:color="auto" w:fill="D9D9D9" w:themeFill="background1" w:themeFillShade="D9"/>
            <w:vAlign w:val="center"/>
          </w:tcPr>
          <w:p w14:paraId="36072883" w14:textId="77777777" w:rsidR="00794381" w:rsidRPr="00304C2E" w:rsidRDefault="00794381" w:rsidP="006E11A2">
            <w:pPr>
              <w:snapToGrid w:val="0"/>
              <w:spacing w:line="260" w:lineRule="exact"/>
              <w:ind w:leftChars="-21" w:left="-50" w:rightChars="50" w:right="120"/>
              <w:jc w:val="center"/>
              <w:rPr>
                <w:rFonts w:ascii="Times New Roman" w:eastAsia="微軟正黑體" w:hAnsi="Times New Roman" w:cs="Times New Roman"/>
                <w:b/>
                <w:sz w:val="20"/>
                <w:szCs w:val="20"/>
                <w:lang w:eastAsia="zh-HK"/>
              </w:rPr>
            </w:pPr>
            <w:r w:rsidRPr="00304C2E">
              <w:rPr>
                <w:rFonts w:ascii="Times New Roman" w:eastAsia="微軟正黑體" w:hAnsi="Times New Roman" w:cs="Times New Roman"/>
                <w:b/>
                <w:spacing w:val="-8"/>
                <w:sz w:val="20"/>
                <w:szCs w:val="20"/>
                <w:lang w:eastAsia="zh-HK"/>
              </w:rPr>
              <w:t>Findings</w:t>
            </w:r>
          </w:p>
        </w:tc>
        <w:tc>
          <w:tcPr>
            <w:tcW w:w="964" w:type="pct"/>
            <w:vMerge w:val="restart"/>
            <w:shd w:val="clear" w:color="auto" w:fill="D9D9D9" w:themeFill="background1" w:themeFillShade="D9"/>
            <w:vAlign w:val="center"/>
          </w:tcPr>
          <w:p w14:paraId="4BA9F066" w14:textId="77777777" w:rsidR="00794381" w:rsidRPr="00304C2E" w:rsidRDefault="00794381" w:rsidP="006E11A2">
            <w:pPr>
              <w:snapToGrid w:val="0"/>
              <w:spacing w:line="260" w:lineRule="exact"/>
              <w:ind w:leftChars="-26" w:left="-62" w:rightChars="50" w:right="120"/>
              <w:jc w:val="center"/>
              <w:rPr>
                <w:rFonts w:ascii="Times New Roman" w:eastAsia="微軟正黑體" w:hAnsi="Times New Roman" w:cs="Times New Roman"/>
                <w:b/>
                <w:sz w:val="20"/>
                <w:szCs w:val="20"/>
              </w:rPr>
            </w:pPr>
            <w:r w:rsidRPr="00304C2E">
              <w:rPr>
                <w:rFonts w:ascii="Times New Roman" w:eastAsia="微軟正黑體" w:hAnsi="Times New Roman" w:cs="Times New Roman"/>
                <w:b/>
                <w:spacing w:val="-8"/>
                <w:sz w:val="20"/>
                <w:szCs w:val="20"/>
                <w:lang w:eastAsia="zh-HK"/>
              </w:rPr>
              <w:t>Follow-up measures</w:t>
            </w:r>
          </w:p>
        </w:tc>
        <w:tc>
          <w:tcPr>
            <w:tcW w:w="1223" w:type="pct"/>
            <w:vMerge w:val="restart"/>
            <w:shd w:val="clear" w:color="auto" w:fill="D9D9D9" w:themeFill="background1" w:themeFillShade="D9"/>
            <w:vAlign w:val="center"/>
          </w:tcPr>
          <w:p w14:paraId="5178457B" w14:textId="77777777" w:rsidR="00794381" w:rsidRPr="00304C2E" w:rsidRDefault="00794381" w:rsidP="006E11A2">
            <w:pPr>
              <w:snapToGrid w:val="0"/>
              <w:spacing w:line="260" w:lineRule="exact"/>
              <w:ind w:leftChars="-26" w:left="-62" w:rightChars="50" w:right="120"/>
              <w:jc w:val="center"/>
              <w:rPr>
                <w:rFonts w:ascii="Times New Roman" w:eastAsia="微軟正黑體" w:hAnsi="Times New Roman" w:cs="Times New Roman"/>
                <w:b/>
                <w:sz w:val="20"/>
                <w:szCs w:val="20"/>
              </w:rPr>
            </w:pPr>
            <w:r w:rsidRPr="00304C2E">
              <w:rPr>
                <w:rFonts w:ascii="Times New Roman" w:eastAsia="微軟正黑體" w:hAnsi="Times New Roman" w:cs="Times New Roman"/>
                <w:b/>
                <w:spacing w:val="-8"/>
                <w:sz w:val="20"/>
                <w:szCs w:val="20"/>
                <w:lang w:eastAsia="zh-HK"/>
              </w:rPr>
              <w:t>Remark</w:t>
            </w:r>
          </w:p>
        </w:tc>
      </w:tr>
      <w:tr w:rsidR="00794381" w:rsidRPr="00304C2E" w14:paraId="0CFDCD66" w14:textId="77777777" w:rsidTr="006E11A2">
        <w:trPr>
          <w:trHeight w:val="400"/>
          <w:tblHeader/>
        </w:trPr>
        <w:tc>
          <w:tcPr>
            <w:tcW w:w="443" w:type="pct"/>
            <w:vMerge/>
            <w:shd w:val="clear" w:color="auto" w:fill="D9D9D9" w:themeFill="background1" w:themeFillShade="D9"/>
            <w:vAlign w:val="center"/>
          </w:tcPr>
          <w:p w14:paraId="591FA93F" w14:textId="77777777" w:rsidR="00794381" w:rsidRPr="00304C2E" w:rsidRDefault="00794381" w:rsidP="006E11A2">
            <w:pPr>
              <w:snapToGrid w:val="0"/>
              <w:spacing w:line="260" w:lineRule="exact"/>
              <w:ind w:leftChars="-29" w:left="-70" w:rightChars="50" w:right="120"/>
              <w:jc w:val="center"/>
              <w:rPr>
                <w:rFonts w:ascii="Times New Roman" w:eastAsia="微軟正黑體" w:hAnsi="Times New Roman" w:cs="Times New Roman"/>
                <w:b/>
                <w:sz w:val="20"/>
                <w:szCs w:val="20"/>
              </w:rPr>
            </w:pPr>
          </w:p>
        </w:tc>
        <w:tc>
          <w:tcPr>
            <w:tcW w:w="586" w:type="pct"/>
            <w:vMerge/>
            <w:shd w:val="clear" w:color="auto" w:fill="D9D9D9" w:themeFill="background1" w:themeFillShade="D9"/>
            <w:vAlign w:val="center"/>
          </w:tcPr>
          <w:p w14:paraId="2EACADC7" w14:textId="77777777" w:rsidR="00794381" w:rsidRPr="00304C2E" w:rsidRDefault="00794381" w:rsidP="006E11A2">
            <w:pPr>
              <w:snapToGrid w:val="0"/>
              <w:spacing w:line="260" w:lineRule="exact"/>
              <w:ind w:leftChars="50" w:left="120" w:rightChars="50" w:right="120"/>
              <w:jc w:val="center"/>
              <w:rPr>
                <w:rFonts w:ascii="Times New Roman" w:eastAsia="微軟正黑體" w:hAnsi="Times New Roman" w:cs="Times New Roman"/>
                <w:b/>
                <w:sz w:val="20"/>
                <w:szCs w:val="20"/>
              </w:rPr>
            </w:pPr>
          </w:p>
        </w:tc>
        <w:tc>
          <w:tcPr>
            <w:tcW w:w="598" w:type="pct"/>
            <w:gridSpan w:val="2"/>
            <w:vMerge/>
            <w:shd w:val="clear" w:color="auto" w:fill="D9D9D9" w:themeFill="background1" w:themeFillShade="D9"/>
            <w:vAlign w:val="center"/>
          </w:tcPr>
          <w:p w14:paraId="3193879B" w14:textId="77777777" w:rsidR="00794381" w:rsidRPr="00304C2E" w:rsidRDefault="00794381" w:rsidP="006E11A2">
            <w:pPr>
              <w:snapToGrid w:val="0"/>
              <w:spacing w:line="260" w:lineRule="exact"/>
              <w:ind w:leftChars="50" w:left="120" w:rightChars="50" w:right="120"/>
              <w:jc w:val="center"/>
              <w:rPr>
                <w:rFonts w:ascii="Times New Roman" w:eastAsia="微軟正黑體" w:hAnsi="Times New Roman" w:cs="Times New Roman"/>
                <w:b/>
                <w:sz w:val="20"/>
                <w:szCs w:val="20"/>
              </w:rPr>
            </w:pPr>
          </w:p>
        </w:tc>
        <w:tc>
          <w:tcPr>
            <w:tcW w:w="599" w:type="pct"/>
            <w:shd w:val="clear" w:color="auto" w:fill="D9D9D9" w:themeFill="background1" w:themeFillShade="D9"/>
            <w:vAlign w:val="center"/>
          </w:tcPr>
          <w:p w14:paraId="03C616C2" w14:textId="77777777" w:rsidR="00794381" w:rsidRPr="00304C2E" w:rsidRDefault="00794381" w:rsidP="006E11A2">
            <w:pPr>
              <w:snapToGrid w:val="0"/>
              <w:spacing w:line="260" w:lineRule="exact"/>
              <w:ind w:leftChars="-21" w:left="-50" w:rightChars="50" w:right="120"/>
              <w:jc w:val="center"/>
              <w:rPr>
                <w:rFonts w:ascii="Times New Roman" w:eastAsia="微軟正黑體" w:hAnsi="Times New Roman" w:cs="Times New Roman"/>
                <w:b/>
                <w:sz w:val="20"/>
                <w:szCs w:val="20"/>
                <w:lang w:eastAsia="zh-HK"/>
              </w:rPr>
            </w:pPr>
            <w:r w:rsidRPr="00304C2E">
              <w:rPr>
                <w:rFonts w:ascii="Times New Roman" w:eastAsia="微軟正黑體" w:hAnsi="Times New Roman" w:cs="Times New Roman"/>
                <w:b/>
                <w:sz w:val="20"/>
                <w:szCs w:val="20"/>
                <w:lang w:eastAsia="zh-HK"/>
              </w:rPr>
              <w:t>Invalid</w:t>
            </w:r>
          </w:p>
        </w:tc>
        <w:tc>
          <w:tcPr>
            <w:tcW w:w="586" w:type="pct"/>
            <w:shd w:val="clear" w:color="auto" w:fill="D9D9D9" w:themeFill="background1" w:themeFillShade="D9"/>
            <w:vAlign w:val="center"/>
          </w:tcPr>
          <w:p w14:paraId="6163D4F6" w14:textId="77777777" w:rsidR="00794381" w:rsidRPr="00304C2E" w:rsidRDefault="00794381" w:rsidP="006E11A2">
            <w:pPr>
              <w:snapToGrid w:val="0"/>
              <w:spacing w:line="260" w:lineRule="exact"/>
              <w:ind w:leftChars="-23" w:left="-55" w:rightChars="50" w:right="120"/>
              <w:jc w:val="center"/>
              <w:rPr>
                <w:rFonts w:ascii="Times New Roman" w:eastAsia="微軟正黑體" w:hAnsi="Times New Roman" w:cs="Times New Roman"/>
                <w:b/>
                <w:sz w:val="20"/>
                <w:szCs w:val="20"/>
                <w:lang w:eastAsia="zh-HK"/>
              </w:rPr>
            </w:pPr>
            <w:r w:rsidRPr="00304C2E">
              <w:rPr>
                <w:rFonts w:ascii="Times New Roman" w:eastAsia="微軟正黑體" w:hAnsi="Times New Roman" w:cs="Times New Roman"/>
                <w:b/>
                <w:sz w:val="20"/>
                <w:szCs w:val="20"/>
                <w:lang w:eastAsia="zh-HK"/>
              </w:rPr>
              <w:t>Valid</w:t>
            </w:r>
          </w:p>
        </w:tc>
        <w:tc>
          <w:tcPr>
            <w:tcW w:w="964" w:type="pct"/>
            <w:vMerge/>
            <w:shd w:val="clear" w:color="auto" w:fill="D9D9D9" w:themeFill="background1" w:themeFillShade="D9"/>
            <w:vAlign w:val="center"/>
          </w:tcPr>
          <w:p w14:paraId="4DEDBBF4" w14:textId="77777777" w:rsidR="00794381" w:rsidRPr="00304C2E" w:rsidRDefault="00794381" w:rsidP="006E11A2">
            <w:pPr>
              <w:snapToGrid w:val="0"/>
              <w:spacing w:line="260" w:lineRule="exact"/>
              <w:ind w:leftChars="50" w:left="120" w:rightChars="50" w:right="120"/>
              <w:jc w:val="center"/>
              <w:rPr>
                <w:rFonts w:ascii="Times New Roman" w:eastAsia="微軟正黑體" w:hAnsi="Times New Roman" w:cs="Times New Roman"/>
                <w:b/>
                <w:sz w:val="20"/>
                <w:szCs w:val="20"/>
              </w:rPr>
            </w:pPr>
          </w:p>
        </w:tc>
        <w:tc>
          <w:tcPr>
            <w:tcW w:w="1223" w:type="pct"/>
            <w:vMerge/>
            <w:shd w:val="clear" w:color="auto" w:fill="D9D9D9" w:themeFill="background1" w:themeFillShade="D9"/>
            <w:vAlign w:val="center"/>
          </w:tcPr>
          <w:p w14:paraId="345070A2" w14:textId="77777777" w:rsidR="00794381" w:rsidRPr="00304C2E" w:rsidRDefault="00794381" w:rsidP="006E11A2">
            <w:pPr>
              <w:snapToGrid w:val="0"/>
              <w:spacing w:line="260" w:lineRule="exact"/>
              <w:ind w:leftChars="50" w:left="120" w:rightChars="50" w:right="120"/>
              <w:jc w:val="center"/>
              <w:rPr>
                <w:rFonts w:ascii="Times New Roman" w:eastAsia="微軟正黑體" w:hAnsi="Times New Roman" w:cs="Times New Roman"/>
                <w:b/>
                <w:sz w:val="20"/>
                <w:szCs w:val="20"/>
              </w:rPr>
            </w:pPr>
          </w:p>
        </w:tc>
      </w:tr>
      <w:tr w:rsidR="00794381" w:rsidRPr="00304C2E" w14:paraId="2A6C5169" w14:textId="77777777" w:rsidTr="006E11A2">
        <w:tc>
          <w:tcPr>
            <w:tcW w:w="443" w:type="pct"/>
            <w:shd w:val="clear" w:color="auto" w:fill="D9D9D9" w:themeFill="background1" w:themeFillShade="D9"/>
            <w:vAlign w:val="center"/>
          </w:tcPr>
          <w:p w14:paraId="7FBD6DA9" w14:textId="77777777" w:rsidR="00794381" w:rsidRPr="00304C2E" w:rsidRDefault="00794381" w:rsidP="009214E5">
            <w:pPr>
              <w:snapToGrid w:val="0"/>
              <w:spacing w:line="260" w:lineRule="exact"/>
              <w:ind w:leftChars="-29" w:left="-70" w:rightChars="50" w:right="120"/>
              <w:jc w:val="center"/>
              <w:rPr>
                <w:rFonts w:ascii="Times New Roman" w:eastAsia="微軟正黑體" w:hAnsi="Times New Roman" w:cs="Times New Roman"/>
                <w:b/>
                <w:sz w:val="20"/>
                <w:szCs w:val="20"/>
              </w:rPr>
            </w:pPr>
            <w:r w:rsidRPr="00304C2E">
              <w:rPr>
                <w:rFonts w:ascii="Times New Roman" w:eastAsia="微軟正黑體" w:hAnsi="Times New Roman" w:cs="Times New Roman"/>
                <w:b/>
                <w:sz w:val="20"/>
                <w:szCs w:val="20"/>
              </w:rPr>
              <w:t>2013</w:t>
            </w:r>
          </w:p>
        </w:tc>
        <w:tc>
          <w:tcPr>
            <w:tcW w:w="589" w:type="pct"/>
            <w:gridSpan w:val="2"/>
            <w:vAlign w:val="center"/>
          </w:tcPr>
          <w:p w14:paraId="2124E1A9" w14:textId="77777777" w:rsidR="00794381" w:rsidRPr="00304C2E" w:rsidRDefault="00794381" w:rsidP="006E11A2">
            <w:pPr>
              <w:snapToGrid w:val="0"/>
              <w:spacing w:beforeLines="25" w:before="90" w:afterLines="25" w:after="90" w:line="260" w:lineRule="exact"/>
              <w:ind w:leftChars="50" w:left="120" w:rightChars="50" w:right="120"/>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1</w:t>
            </w:r>
          </w:p>
        </w:tc>
        <w:tc>
          <w:tcPr>
            <w:tcW w:w="595" w:type="pct"/>
            <w:vAlign w:val="center"/>
          </w:tcPr>
          <w:p w14:paraId="1EF1CE36" w14:textId="77777777" w:rsidR="00794381" w:rsidRPr="00304C2E" w:rsidRDefault="00794381" w:rsidP="006E11A2">
            <w:pPr>
              <w:snapToGrid w:val="0"/>
              <w:spacing w:beforeLines="25" w:before="90" w:afterLines="25" w:after="90" w:line="260" w:lineRule="exact"/>
              <w:ind w:leftChars="-14" w:left="-22" w:rightChars="22" w:right="53" w:hangingChars="6" w:hanging="12"/>
              <w:jc w:val="center"/>
              <w:rPr>
                <w:rFonts w:ascii="Times New Roman" w:eastAsia="微軟正黑體" w:hAnsi="Times New Roman" w:cs="Times New Roman"/>
                <w:sz w:val="20"/>
                <w:szCs w:val="20"/>
                <w:lang w:eastAsia="zh-HK"/>
              </w:rPr>
            </w:pPr>
            <w:r w:rsidRPr="00304C2E">
              <w:rPr>
                <w:rFonts w:ascii="Times New Roman" w:eastAsia="微軟正黑體" w:hAnsi="Times New Roman" w:cs="Times New Roman"/>
                <w:sz w:val="20"/>
                <w:szCs w:val="20"/>
                <w:lang w:eastAsia="zh-HK"/>
              </w:rPr>
              <w:t>Nursery</w:t>
            </w:r>
          </w:p>
        </w:tc>
        <w:tc>
          <w:tcPr>
            <w:tcW w:w="599" w:type="pct"/>
            <w:vAlign w:val="center"/>
          </w:tcPr>
          <w:p w14:paraId="3D80C1D6" w14:textId="77777777" w:rsidR="00794381" w:rsidRPr="00304C2E" w:rsidRDefault="00794381" w:rsidP="006E11A2">
            <w:pPr>
              <w:snapToGrid w:val="0"/>
              <w:spacing w:beforeLines="25" w:before="90" w:afterLines="25" w:after="90" w:line="260" w:lineRule="exact"/>
              <w:ind w:leftChars="50" w:left="120" w:rightChars="50" w:right="120"/>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1</w:t>
            </w:r>
          </w:p>
        </w:tc>
        <w:tc>
          <w:tcPr>
            <w:tcW w:w="586" w:type="pct"/>
            <w:vAlign w:val="center"/>
          </w:tcPr>
          <w:p w14:paraId="0F990EE1" w14:textId="77777777" w:rsidR="00794381" w:rsidRPr="00304C2E" w:rsidRDefault="00794381" w:rsidP="006E11A2">
            <w:pPr>
              <w:snapToGrid w:val="0"/>
              <w:spacing w:beforeLines="25" w:before="90" w:afterLines="25" w:after="90" w:line="260" w:lineRule="exact"/>
              <w:ind w:leftChars="50" w:left="120" w:rightChars="50" w:right="120"/>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w:t>
            </w:r>
          </w:p>
        </w:tc>
        <w:tc>
          <w:tcPr>
            <w:tcW w:w="964" w:type="pct"/>
            <w:vAlign w:val="center"/>
          </w:tcPr>
          <w:p w14:paraId="7DDC82EF" w14:textId="77777777" w:rsidR="00794381" w:rsidRPr="00304C2E" w:rsidRDefault="00794381" w:rsidP="006E11A2">
            <w:pPr>
              <w:snapToGrid w:val="0"/>
              <w:spacing w:beforeLines="25" w:before="90" w:afterLines="25" w:after="90" w:line="220" w:lineRule="exact"/>
              <w:ind w:leftChars="50" w:left="120" w:rightChars="50" w:right="120"/>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w:t>
            </w:r>
          </w:p>
        </w:tc>
        <w:tc>
          <w:tcPr>
            <w:tcW w:w="1223" w:type="pct"/>
            <w:vMerge w:val="restart"/>
            <w:vAlign w:val="center"/>
          </w:tcPr>
          <w:p w14:paraId="0F9809AE" w14:textId="77777777" w:rsidR="00794381" w:rsidRPr="00304C2E" w:rsidRDefault="00794381" w:rsidP="006E11A2">
            <w:pPr>
              <w:snapToGrid w:val="0"/>
              <w:spacing w:line="220" w:lineRule="exact"/>
              <w:ind w:leftChars="-15" w:left="-36"/>
              <w:jc w:val="both"/>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According to the investigation, 9 of the 10 complaints were not valid for the following reasons:</w:t>
            </w:r>
          </w:p>
          <w:p w14:paraId="56B81F9E" w14:textId="77777777" w:rsidR="00794381" w:rsidRPr="00304C2E" w:rsidRDefault="00794381" w:rsidP="006E11A2">
            <w:pPr>
              <w:pStyle w:val="ae"/>
              <w:numPr>
                <w:ilvl w:val="0"/>
                <w:numId w:val="1"/>
              </w:numPr>
              <w:overflowPunct w:val="0"/>
              <w:autoSpaceDE w:val="0"/>
              <w:autoSpaceDN w:val="0"/>
              <w:adjustRightInd w:val="0"/>
              <w:snapToGrid w:val="0"/>
              <w:spacing w:line="220" w:lineRule="exact"/>
              <w:ind w:leftChars="-15" w:left="139" w:hanging="175"/>
              <w:jc w:val="both"/>
              <w:textAlignment w:val="baseline"/>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Unintentional slight touch;</w:t>
            </w:r>
          </w:p>
          <w:p w14:paraId="70A1CE35" w14:textId="77777777" w:rsidR="00794381" w:rsidRPr="00304C2E" w:rsidRDefault="00794381" w:rsidP="006E11A2">
            <w:pPr>
              <w:pStyle w:val="ae"/>
              <w:numPr>
                <w:ilvl w:val="0"/>
                <w:numId w:val="1"/>
              </w:numPr>
              <w:overflowPunct w:val="0"/>
              <w:autoSpaceDE w:val="0"/>
              <w:autoSpaceDN w:val="0"/>
              <w:adjustRightInd w:val="0"/>
              <w:snapToGrid w:val="0"/>
              <w:spacing w:line="220" w:lineRule="exact"/>
              <w:ind w:leftChars="-15" w:left="139" w:hanging="175"/>
              <w:jc w:val="both"/>
              <w:textAlignment w:val="baseline"/>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Misunderstanding;</w:t>
            </w:r>
          </w:p>
          <w:p w14:paraId="0A70B0FB" w14:textId="62F010FA" w:rsidR="00794381" w:rsidRPr="00304C2E" w:rsidRDefault="00BF72F6" w:rsidP="006E11A2">
            <w:pPr>
              <w:pStyle w:val="ae"/>
              <w:numPr>
                <w:ilvl w:val="0"/>
                <w:numId w:val="1"/>
              </w:numPr>
              <w:overflowPunct w:val="0"/>
              <w:autoSpaceDE w:val="0"/>
              <w:autoSpaceDN w:val="0"/>
              <w:adjustRightInd w:val="0"/>
              <w:snapToGrid w:val="0"/>
              <w:spacing w:line="220" w:lineRule="exact"/>
              <w:ind w:leftChars="-15" w:left="139" w:hanging="175"/>
              <w:jc w:val="both"/>
              <w:textAlignment w:val="baseline"/>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N</w:t>
            </w:r>
            <w:r w:rsidR="00794381" w:rsidRPr="00304C2E">
              <w:rPr>
                <w:rFonts w:ascii="Times New Roman" w:eastAsia="微軟正黑體" w:hAnsi="Times New Roman" w:cs="Times New Roman"/>
                <w:sz w:val="20"/>
                <w:szCs w:val="20"/>
              </w:rPr>
              <w:t xml:space="preserve">o substantial evidence and </w:t>
            </w:r>
            <w:r w:rsidRPr="00304C2E">
              <w:rPr>
                <w:rFonts w:ascii="Times New Roman" w:eastAsia="微軟正黑體" w:hAnsi="Times New Roman" w:cs="Times New Roman"/>
                <w:sz w:val="20"/>
                <w:szCs w:val="20"/>
              </w:rPr>
              <w:t xml:space="preserve">could </w:t>
            </w:r>
            <w:r w:rsidR="00794381" w:rsidRPr="00304C2E">
              <w:rPr>
                <w:rFonts w:ascii="Times New Roman" w:eastAsia="微軟正黑體" w:hAnsi="Times New Roman" w:cs="Times New Roman"/>
                <w:sz w:val="20"/>
                <w:szCs w:val="20"/>
              </w:rPr>
              <w:t>not be verified.</w:t>
            </w:r>
          </w:p>
          <w:p w14:paraId="20424C0D" w14:textId="77777777" w:rsidR="00794381" w:rsidRPr="00304C2E" w:rsidRDefault="00794381" w:rsidP="006E11A2">
            <w:pPr>
              <w:pStyle w:val="ae"/>
              <w:snapToGrid w:val="0"/>
              <w:spacing w:line="220" w:lineRule="exact"/>
              <w:ind w:leftChars="50" w:left="120" w:rightChars="50" w:right="120"/>
              <w:rPr>
                <w:rFonts w:ascii="Times New Roman" w:eastAsia="微軟正黑體" w:hAnsi="Times New Roman" w:cs="Times New Roman"/>
                <w:sz w:val="20"/>
                <w:szCs w:val="20"/>
              </w:rPr>
            </w:pPr>
          </w:p>
        </w:tc>
      </w:tr>
      <w:tr w:rsidR="00794381" w:rsidRPr="00304C2E" w14:paraId="7660A774" w14:textId="77777777" w:rsidTr="006E11A2">
        <w:tc>
          <w:tcPr>
            <w:tcW w:w="443" w:type="pct"/>
            <w:shd w:val="clear" w:color="auto" w:fill="D9D9D9" w:themeFill="background1" w:themeFillShade="D9"/>
            <w:vAlign w:val="center"/>
          </w:tcPr>
          <w:p w14:paraId="187BF5F3" w14:textId="77777777" w:rsidR="00794381" w:rsidRPr="00304C2E" w:rsidRDefault="00794381" w:rsidP="009214E5">
            <w:pPr>
              <w:snapToGrid w:val="0"/>
              <w:spacing w:line="260" w:lineRule="exact"/>
              <w:ind w:leftChars="-29" w:left="-70" w:rightChars="50" w:right="120"/>
              <w:jc w:val="center"/>
              <w:rPr>
                <w:rFonts w:ascii="Times New Roman" w:eastAsia="微軟正黑體" w:hAnsi="Times New Roman" w:cs="Times New Roman"/>
                <w:b/>
                <w:sz w:val="20"/>
                <w:szCs w:val="20"/>
              </w:rPr>
            </w:pPr>
            <w:r w:rsidRPr="00304C2E">
              <w:rPr>
                <w:rFonts w:ascii="Times New Roman" w:eastAsia="微軟正黑體" w:hAnsi="Times New Roman" w:cs="Times New Roman"/>
                <w:b/>
                <w:sz w:val="20"/>
                <w:szCs w:val="20"/>
              </w:rPr>
              <w:t>2014</w:t>
            </w:r>
          </w:p>
        </w:tc>
        <w:tc>
          <w:tcPr>
            <w:tcW w:w="589" w:type="pct"/>
            <w:gridSpan w:val="2"/>
            <w:vAlign w:val="center"/>
          </w:tcPr>
          <w:p w14:paraId="669725B8" w14:textId="77777777" w:rsidR="00794381" w:rsidRPr="00304C2E" w:rsidRDefault="00794381" w:rsidP="006E11A2">
            <w:pPr>
              <w:snapToGrid w:val="0"/>
              <w:spacing w:beforeLines="25" w:before="90" w:afterLines="25" w:after="90" w:line="260" w:lineRule="exact"/>
              <w:ind w:leftChars="50" w:left="120" w:rightChars="50" w:right="120"/>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3</w:t>
            </w:r>
          </w:p>
        </w:tc>
        <w:tc>
          <w:tcPr>
            <w:tcW w:w="595" w:type="pct"/>
            <w:vAlign w:val="center"/>
          </w:tcPr>
          <w:p w14:paraId="4F8EF7C2" w14:textId="77777777" w:rsidR="00794381" w:rsidRPr="00304C2E" w:rsidRDefault="00794381" w:rsidP="006E11A2">
            <w:pPr>
              <w:snapToGrid w:val="0"/>
              <w:spacing w:beforeLines="25" w:before="90" w:afterLines="25" w:after="90" w:line="260" w:lineRule="exact"/>
              <w:ind w:leftChars="-14" w:left="-22" w:rightChars="22" w:right="53" w:hangingChars="6" w:hanging="12"/>
              <w:jc w:val="center"/>
              <w:rPr>
                <w:rFonts w:ascii="Times New Roman" w:hAnsi="Times New Roman" w:cs="Times New Roman"/>
                <w:sz w:val="20"/>
                <w:szCs w:val="20"/>
              </w:rPr>
            </w:pPr>
            <w:r w:rsidRPr="00304C2E">
              <w:rPr>
                <w:rFonts w:ascii="Times New Roman" w:eastAsia="微軟正黑體" w:hAnsi="Times New Roman" w:cs="Times New Roman"/>
                <w:sz w:val="20"/>
                <w:szCs w:val="20"/>
                <w:lang w:eastAsia="zh-HK"/>
              </w:rPr>
              <w:t>Nursery</w:t>
            </w:r>
          </w:p>
        </w:tc>
        <w:tc>
          <w:tcPr>
            <w:tcW w:w="599" w:type="pct"/>
            <w:vAlign w:val="center"/>
          </w:tcPr>
          <w:p w14:paraId="3AC3A73E" w14:textId="77777777" w:rsidR="00794381" w:rsidRPr="00304C2E" w:rsidRDefault="00794381" w:rsidP="006E11A2">
            <w:pPr>
              <w:snapToGrid w:val="0"/>
              <w:spacing w:beforeLines="25" w:before="90" w:afterLines="25" w:after="90" w:line="260" w:lineRule="exact"/>
              <w:ind w:leftChars="50" w:left="120" w:rightChars="50" w:right="120"/>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3</w:t>
            </w:r>
          </w:p>
        </w:tc>
        <w:tc>
          <w:tcPr>
            <w:tcW w:w="586" w:type="pct"/>
            <w:vAlign w:val="center"/>
          </w:tcPr>
          <w:p w14:paraId="7EF3C039" w14:textId="77777777" w:rsidR="00794381" w:rsidRPr="00304C2E" w:rsidRDefault="00794381" w:rsidP="006E11A2">
            <w:pPr>
              <w:snapToGrid w:val="0"/>
              <w:spacing w:beforeLines="25" w:before="90" w:afterLines="25" w:after="90" w:line="260" w:lineRule="exact"/>
              <w:ind w:leftChars="50" w:left="120" w:rightChars="50" w:right="120"/>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w:t>
            </w:r>
          </w:p>
        </w:tc>
        <w:tc>
          <w:tcPr>
            <w:tcW w:w="964" w:type="pct"/>
            <w:vAlign w:val="center"/>
          </w:tcPr>
          <w:p w14:paraId="68224E94" w14:textId="77777777" w:rsidR="00794381" w:rsidRPr="00304C2E" w:rsidRDefault="00794381" w:rsidP="006E11A2">
            <w:pPr>
              <w:snapToGrid w:val="0"/>
              <w:spacing w:beforeLines="25" w:before="90" w:afterLines="25" w:after="90" w:line="220" w:lineRule="exact"/>
              <w:ind w:leftChars="50" w:left="120" w:rightChars="50" w:right="120"/>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w:t>
            </w:r>
          </w:p>
        </w:tc>
        <w:tc>
          <w:tcPr>
            <w:tcW w:w="1223" w:type="pct"/>
            <w:vMerge/>
            <w:vAlign w:val="center"/>
          </w:tcPr>
          <w:p w14:paraId="072D77FC" w14:textId="77777777" w:rsidR="00794381" w:rsidRPr="00304C2E" w:rsidRDefault="00794381" w:rsidP="006E11A2">
            <w:pPr>
              <w:snapToGrid w:val="0"/>
              <w:spacing w:line="220" w:lineRule="exact"/>
              <w:ind w:leftChars="50" w:left="120" w:rightChars="50" w:right="120"/>
              <w:jc w:val="both"/>
              <w:rPr>
                <w:rFonts w:ascii="Times New Roman" w:eastAsia="微軟正黑體" w:hAnsi="Times New Roman" w:cs="Times New Roman"/>
                <w:sz w:val="20"/>
                <w:szCs w:val="20"/>
              </w:rPr>
            </w:pPr>
          </w:p>
        </w:tc>
      </w:tr>
      <w:tr w:rsidR="00794381" w:rsidRPr="00304C2E" w14:paraId="6D763BC3" w14:textId="77777777" w:rsidTr="006E11A2">
        <w:tc>
          <w:tcPr>
            <w:tcW w:w="443" w:type="pct"/>
            <w:shd w:val="clear" w:color="auto" w:fill="D9D9D9" w:themeFill="background1" w:themeFillShade="D9"/>
            <w:vAlign w:val="center"/>
          </w:tcPr>
          <w:p w14:paraId="75051415" w14:textId="77777777" w:rsidR="00794381" w:rsidRPr="00304C2E" w:rsidRDefault="00794381" w:rsidP="009214E5">
            <w:pPr>
              <w:snapToGrid w:val="0"/>
              <w:spacing w:line="260" w:lineRule="exact"/>
              <w:ind w:leftChars="-29" w:left="-70" w:rightChars="50" w:right="120"/>
              <w:jc w:val="center"/>
              <w:rPr>
                <w:rFonts w:ascii="Times New Roman" w:eastAsia="微軟正黑體" w:hAnsi="Times New Roman" w:cs="Times New Roman"/>
                <w:b/>
                <w:sz w:val="20"/>
                <w:szCs w:val="20"/>
              </w:rPr>
            </w:pPr>
            <w:r w:rsidRPr="00304C2E">
              <w:rPr>
                <w:rFonts w:ascii="Times New Roman" w:eastAsia="微軟正黑體" w:hAnsi="Times New Roman" w:cs="Times New Roman"/>
                <w:b/>
                <w:sz w:val="20"/>
                <w:szCs w:val="20"/>
              </w:rPr>
              <w:t>2015</w:t>
            </w:r>
          </w:p>
        </w:tc>
        <w:tc>
          <w:tcPr>
            <w:tcW w:w="589" w:type="pct"/>
            <w:gridSpan w:val="2"/>
            <w:vAlign w:val="center"/>
          </w:tcPr>
          <w:p w14:paraId="5EE06F13" w14:textId="77777777" w:rsidR="00794381" w:rsidRPr="00304C2E" w:rsidRDefault="00794381" w:rsidP="006E11A2">
            <w:pPr>
              <w:snapToGrid w:val="0"/>
              <w:spacing w:beforeLines="25" w:before="90" w:afterLines="25" w:after="90" w:line="260" w:lineRule="exact"/>
              <w:ind w:leftChars="50" w:left="120" w:rightChars="50" w:right="120"/>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2</w:t>
            </w:r>
          </w:p>
        </w:tc>
        <w:tc>
          <w:tcPr>
            <w:tcW w:w="595" w:type="pct"/>
            <w:vAlign w:val="center"/>
          </w:tcPr>
          <w:p w14:paraId="63121912" w14:textId="77777777" w:rsidR="00794381" w:rsidRPr="00304C2E" w:rsidRDefault="00794381" w:rsidP="006E11A2">
            <w:pPr>
              <w:snapToGrid w:val="0"/>
              <w:spacing w:beforeLines="25" w:before="90" w:afterLines="25" w:after="90" w:line="260" w:lineRule="exact"/>
              <w:ind w:leftChars="-14" w:left="-22" w:rightChars="22" w:right="53" w:hangingChars="6" w:hanging="12"/>
              <w:jc w:val="center"/>
              <w:rPr>
                <w:rFonts w:ascii="Times New Roman" w:hAnsi="Times New Roman" w:cs="Times New Roman"/>
                <w:sz w:val="20"/>
                <w:szCs w:val="20"/>
              </w:rPr>
            </w:pPr>
            <w:r w:rsidRPr="00304C2E">
              <w:rPr>
                <w:rFonts w:ascii="Times New Roman" w:eastAsia="微軟正黑體" w:hAnsi="Times New Roman" w:cs="Times New Roman"/>
                <w:sz w:val="20"/>
                <w:szCs w:val="20"/>
                <w:lang w:eastAsia="zh-HK"/>
              </w:rPr>
              <w:t>Nursery</w:t>
            </w:r>
          </w:p>
        </w:tc>
        <w:tc>
          <w:tcPr>
            <w:tcW w:w="599" w:type="pct"/>
            <w:vAlign w:val="center"/>
          </w:tcPr>
          <w:p w14:paraId="4858BA54" w14:textId="77777777" w:rsidR="00794381" w:rsidRPr="00304C2E" w:rsidRDefault="00794381" w:rsidP="006E11A2">
            <w:pPr>
              <w:snapToGrid w:val="0"/>
              <w:spacing w:beforeLines="25" w:before="90" w:afterLines="25" w:after="90" w:line="260" w:lineRule="exact"/>
              <w:ind w:leftChars="50" w:left="120" w:rightChars="50" w:right="120"/>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2</w:t>
            </w:r>
          </w:p>
        </w:tc>
        <w:tc>
          <w:tcPr>
            <w:tcW w:w="586" w:type="pct"/>
            <w:vAlign w:val="center"/>
          </w:tcPr>
          <w:p w14:paraId="0EF10CD9" w14:textId="77777777" w:rsidR="00794381" w:rsidRPr="00304C2E" w:rsidRDefault="00794381" w:rsidP="006E11A2">
            <w:pPr>
              <w:snapToGrid w:val="0"/>
              <w:spacing w:beforeLines="25" w:before="90" w:afterLines="25" w:after="90" w:line="260" w:lineRule="exact"/>
              <w:ind w:leftChars="50" w:left="120" w:rightChars="50" w:right="120"/>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w:t>
            </w:r>
          </w:p>
        </w:tc>
        <w:tc>
          <w:tcPr>
            <w:tcW w:w="964" w:type="pct"/>
            <w:vAlign w:val="center"/>
          </w:tcPr>
          <w:p w14:paraId="50869CA0" w14:textId="77777777" w:rsidR="00794381" w:rsidRPr="00304C2E" w:rsidRDefault="00794381" w:rsidP="006E11A2">
            <w:pPr>
              <w:snapToGrid w:val="0"/>
              <w:spacing w:beforeLines="25" w:before="90" w:afterLines="25" w:after="90" w:line="220" w:lineRule="exact"/>
              <w:ind w:leftChars="50" w:left="120" w:rightChars="50" w:right="120"/>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w:t>
            </w:r>
          </w:p>
        </w:tc>
        <w:tc>
          <w:tcPr>
            <w:tcW w:w="1223" w:type="pct"/>
            <w:vMerge/>
            <w:vAlign w:val="center"/>
          </w:tcPr>
          <w:p w14:paraId="57337E04" w14:textId="77777777" w:rsidR="00794381" w:rsidRPr="00304C2E" w:rsidRDefault="00794381" w:rsidP="006E11A2">
            <w:pPr>
              <w:snapToGrid w:val="0"/>
              <w:spacing w:line="220" w:lineRule="exact"/>
              <w:ind w:leftChars="50" w:left="120" w:rightChars="50" w:right="120"/>
              <w:jc w:val="both"/>
              <w:rPr>
                <w:rFonts w:ascii="Times New Roman" w:eastAsia="微軟正黑體" w:hAnsi="Times New Roman" w:cs="Times New Roman"/>
                <w:sz w:val="20"/>
                <w:szCs w:val="20"/>
              </w:rPr>
            </w:pPr>
          </w:p>
        </w:tc>
      </w:tr>
      <w:tr w:rsidR="00794381" w:rsidRPr="00304C2E" w14:paraId="7730DE8D" w14:textId="77777777" w:rsidTr="006E11A2">
        <w:tc>
          <w:tcPr>
            <w:tcW w:w="443" w:type="pct"/>
            <w:vMerge w:val="restart"/>
            <w:shd w:val="clear" w:color="auto" w:fill="D9D9D9" w:themeFill="background1" w:themeFillShade="D9"/>
            <w:vAlign w:val="center"/>
          </w:tcPr>
          <w:p w14:paraId="6BDF9FA6" w14:textId="77777777" w:rsidR="00794381" w:rsidRPr="00304C2E" w:rsidRDefault="00794381" w:rsidP="009214E5">
            <w:pPr>
              <w:snapToGrid w:val="0"/>
              <w:spacing w:line="260" w:lineRule="exact"/>
              <w:ind w:leftChars="-29" w:left="-70" w:rightChars="50" w:right="120"/>
              <w:jc w:val="center"/>
              <w:rPr>
                <w:rFonts w:ascii="Times New Roman" w:eastAsia="微軟正黑體" w:hAnsi="Times New Roman" w:cs="Times New Roman"/>
                <w:b/>
                <w:sz w:val="20"/>
                <w:szCs w:val="20"/>
              </w:rPr>
            </w:pPr>
            <w:r w:rsidRPr="00304C2E">
              <w:rPr>
                <w:rFonts w:ascii="Times New Roman" w:eastAsia="微軟正黑體" w:hAnsi="Times New Roman" w:cs="Times New Roman"/>
                <w:b/>
                <w:sz w:val="20"/>
                <w:szCs w:val="20"/>
              </w:rPr>
              <w:t>2016</w:t>
            </w:r>
          </w:p>
        </w:tc>
        <w:tc>
          <w:tcPr>
            <w:tcW w:w="589" w:type="pct"/>
            <w:gridSpan w:val="2"/>
            <w:vAlign w:val="center"/>
          </w:tcPr>
          <w:p w14:paraId="7CFC8E39" w14:textId="77777777" w:rsidR="00794381" w:rsidRPr="00304C2E" w:rsidRDefault="00794381" w:rsidP="006E11A2">
            <w:pPr>
              <w:snapToGrid w:val="0"/>
              <w:spacing w:beforeLines="25" w:before="90" w:afterLines="25" w:after="90" w:line="260" w:lineRule="exact"/>
              <w:ind w:leftChars="50" w:left="120" w:rightChars="50" w:right="120"/>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2</w:t>
            </w:r>
          </w:p>
        </w:tc>
        <w:tc>
          <w:tcPr>
            <w:tcW w:w="595" w:type="pct"/>
            <w:vAlign w:val="center"/>
          </w:tcPr>
          <w:p w14:paraId="7FE928B3" w14:textId="77777777" w:rsidR="00794381" w:rsidRPr="00304C2E" w:rsidRDefault="00794381" w:rsidP="006E11A2">
            <w:pPr>
              <w:snapToGrid w:val="0"/>
              <w:spacing w:beforeLines="25" w:before="90" w:afterLines="25" w:after="90" w:line="260" w:lineRule="exact"/>
              <w:ind w:leftChars="-14" w:left="-22" w:rightChars="22" w:right="53" w:hangingChars="6" w:hanging="12"/>
              <w:jc w:val="center"/>
              <w:rPr>
                <w:rFonts w:ascii="Times New Roman" w:hAnsi="Times New Roman" w:cs="Times New Roman"/>
                <w:sz w:val="20"/>
                <w:szCs w:val="20"/>
              </w:rPr>
            </w:pPr>
            <w:r w:rsidRPr="00304C2E">
              <w:rPr>
                <w:rFonts w:ascii="Times New Roman" w:eastAsia="微軟正黑體" w:hAnsi="Times New Roman" w:cs="Times New Roman"/>
                <w:sz w:val="20"/>
                <w:szCs w:val="20"/>
                <w:lang w:eastAsia="zh-HK"/>
              </w:rPr>
              <w:t>Nursery</w:t>
            </w:r>
          </w:p>
        </w:tc>
        <w:tc>
          <w:tcPr>
            <w:tcW w:w="599" w:type="pct"/>
            <w:vAlign w:val="center"/>
          </w:tcPr>
          <w:p w14:paraId="2ECB4EF1" w14:textId="77777777" w:rsidR="00794381" w:rsidRPr="00304C2E" w:rsidRDefault="00794381" w:rsidP="006E11A2">
            <w:pPr>
              <w:snapToGrid w:val="0"/>
              <w:spacing w:beforeLines="25" w:before="90" w:afterLines="25" w:after="90" w:line="260" w:lineRule="exact"/>
              <w:ind w:leftChars="50" w:left="120" w:rightChars="50" w:right="120"/>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2</w:t>
            </w:r>
          </w:p>
        </w:tc>
        <w:tc>
          <w:tcPr>
            <w:tcW w:w="586" w:type="pct"/>
            <w:vAlign w:val="center"/>
          </w:tcPr>
          <w:p w14:paraId="48A04D64" w14:textId="77777777" w:rsidR="00794381" w:rsidRPr="00304C2E" w:rsidRDefault="00794381" w:rsidP="006E11A2">
            <w:pPr>
              <w:snapToGrid w:val="0"/>
              <w:spacing w:beforeLines="25" w:before="90" w:afterLines="25" w:after="90" w:line="260" w:lineRule="exact"/>
              <w:ind w:leftChars="50" w:left="120" w:rightChars="50" w:right="120"/>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w:t>
            </w:r>
          </w:p>
        </w:tc>
        <w:tc>
          <w:tcPr>
            <w:tcW w:w="964" w:type="pct"/>
            <w:vAlign w:val="center"/>
          </w:tcPr>
          <w:p w14:paraId="48C5C700" w14:textId="77777777" w:rsidR="00794381" w:rsidRPr="00304C2E" w:rsidRDefault="00794381" w:rsidP="006E11A2">
            <w:pPr>
              <w:snapToGrid w:val="0"/>
              <w:spacing w:beforeLines="25" w:before="90" w:afterLines="25" w:after="90" w:line="220" w:lineRule="exact"/>
              <w:ind w:leftChars="50" w:left="120" w:rightChars="50" w:right="120"/>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w:t>
            </w:r>
          </w:p>
        </w:tc>
        <w:tc>
          <w:tcPr>
            <w:tcW w:w="1223" w:type="pct"/>
            <w:vMerge/>
            <w:vAlign w:val="center"/>
          </w:tcPr>
          <w:p w14:paraId="66702463" w14:textId="77777777" w:rsidR="00794381" w:rsidRPr="00304C2E" w:rsidRDefault="00794381" w:rsidP="006E11A2">
            <w:pPr>
              <w:snapToGrid w:val="0"/>
              <w:spacing w:line="220" w:lineRule="exact"/>
              <w:ind w:leftChars="50" w:left="120" w:rightChars="50" w:right="120"/>
              <w:jc w:val="both"/>
              <w:rPr>
                <w:rFonts w:ascii="Times New Roman" w:eastAsia="微軟正黑體" w:hAnsi="Times New Roman" w:cs="Times New Roman"/>
                <w:sz w:val="20"/>
                <w:szCs w:val="20"/>
              </w:rPr>
            </w:pPr>
          </w:p>
        </w:tc>
      </w:tr>
      <w:tr w:rsidR="00794381" w:rsidRPr="00304C2E" w14:paraId="52FDC1B2" w14:textId="77777777" w:rsidTr="006E11A2">
        <w:tc>
          <w:tcPr>
            <w:tcW w:w="443" w:type="pct"/>
            <w:vMerge/>
            <w:shd w:val="clear" w:color="auto" w:fill="D9D9D9" w:themeFill="background1" w:themeFillShade="D9"/>
            <w:vAlign w:val="center"/>
          </w:tcPr>
          <w:p w14:paraId="28D6B957" w14:textId="77777777" w:rsidR="00794381" w:rsidRPr="00304C2E" w:rsidRDefault="00794381">
            <w:pPr>
              <w:snapToGrid w:val="0"/>
              <w:spacing w:line="260" w:lineRule="exact"/>
              <w:ind w:leftChars="-29" w:left="-70" w:rightChars="50" w:right="120"/>
              <w:jc w:val="center"/>
              <w:rPr>
                <w:rFonts w:ascii="Times New Roman" w:eastAsia="微軟正黑體" w:hAnsi="Times New Roman" w:cs="Times New Roman"/>
                <w:b/>
                <w:sz w:val="20"/>
                <w:szCs w:val="20"/>
              </w:rPr>
            </w:pPr>
          </w:p>
        </w:tc>
        <w:tc>
          <w:tcPr>
            <w:tcW w:w="589" w:type="pct"/>
            <w:gridSpan w:val="2"/>
            <w:vAlign w:val="center"/>
          </w:tcPr>
          <w:p w14:paraId="50910AA8" w14:textId="77777777" w:rsidR="00794381" w:rsidRPr="00304C2E" w:rsidRDefault="00794381" w:rsidP="006E11A2">
            <w:pPr>
              <w:snapToGrid w:val="0"/>
              <w:spacing w:line="260" w:lineRule="exact"/>
              <w:ind w:leftChars="50" w:left="120" w:rightChars="50" w:right="120"/>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2</w:t>
            </w:r>
          </w:p>
        </w:tc>
        <w:tc>
          <w:tcPr>
            <w:tcW w:w="595" w:type="pct"/>
            <w:vAlign w:val="center"/>
          </w:tcPr>
          <w:p w14:paraId="6752B6E1" w14:textId="7152E6D1" w:rsidR="00794381" w:rsidRPr="00304C2E" w:rsidRDefault="00794381" w:rsidP="006E11A2">
            <w:pPr>
              <w:snapToGrid w:val="0"/>
              <w:spacing w:line="260" w:lineRule="exact"/>
              <w:ind w:leftChars="-14" w:left="-22" w:rightChars="22" w:right="53" w:hangingChars="6" w:hanging="12"/>
              <w:jc w:val="center"/>
              <w:rPr>
                <w:rFonts w:ascii="Times New Roman" w:eastAsia="微軟正黑體" w:hAnsi="Times New Roman" w:cs="Times New Roman"/>
                <w:sz w:val="20"/>
                <w:szCs w:val="20"/>
                <w:lang w:eastAsia="zh-HK"/>
              </w:rPr>
            </w:pPr>
            <w:r w:rsidRPr="00304C2E">
              <w:rPr>
                <w:rFonts w:ascii="Times New Roman" w:eastAsia="微軟正黑體" w:hAnsi="Times New Roman" w:cs="Times New Roman"/>
                <w:sz w:val="20"/>
                <w:szCs w:val="20"/>
                <w:lang w:eastAsia="zh-HK"/>
              </w:rPr>
              <w:t>Children</w:t>
            </w:r>
            <w:r w:rsidR="00BF72F6" w:rsidRPr="00304C2E">
              <w:rPr>
                <w:rFonts w:ascii="Times New Roman" w:eastAsia="微軟正黑體" w:hAnsi="Times New Roman" w:cs="Times New Roman"/>
                <w:sz w:val="20"/>
                <w:szCs w:val="20"/>
                <w:lang w:eastAsia="zh-HK"/>
              </w:rPr>
              <w:t>’s</w:t>
            </w:r>
            <w:r w:rsidRPr="00304C2E">
              <w:rPr>
                <w:rFonts w:ascii="Times New Roman" w:eastAsia="微軟正黑體" w:hAnsi="Times New Roman" w:cs="Times New Roman"/>
                <w:sz w:val="20"/>
                <w:szCs w:val="20"/>
                <w:lang w:eastAsia="zh-HK"/>
              </w:rPr>
              <w:t xml:space="preserve"> Home</w:t>
            </w:r>
          </w:p>
        </w:tc>
        <w:tc>
          <w:tcPr>
            <w:tcW w:w="599" w:type="pct"/>
            <w:vAlign w:val="center"/>
          </w:tcPr>
          <w:p w14:paraId="6B3ECC7F" w14:textId="77777777" w:rsidR="00794381" w:rsidRPr="00304C2E" w:rsidRDefault="00794381" w:rsidP="006E11A2">
            <w:pPr>
              <w:snapToGrid w:val="0"/>
              <w:spacing w:line="260" w:lineRule="exact"/>
              <w:ind w:leftChars="50" w:left="120" w:rightChars="50" w:right="120"/>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1</w:t>
            </w:r>
          </w:p>
        </w:tc>
        <w:tc>
          <w:tcPr>
            <w:tcW w:w="586" w:type="pct"/>
            <w:vAlign w:val="center"/>
          </w:tcPr>
          <w:p w14:paraId="63382084" w14:textId="77777777" w:rsidR="00794381" w:rsidRPr="00304C2E" w:rsidRDefault="00794381" w:rsidP="006E11A2">
            <w:pPr>
              <w:snapToGrid w:val="0"/>
              <w:spacing w:line="260" w:lineRule="exact"/>
              <w:ind w:leftChars="50" w:left="120" w:rightChars="50" w:right="120"/>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1</w:t>
            </w:r>
          </w:p>
        </w:tc>
        <w:tc>
          <w:tcPr>
            <w:tcW w:w="964" w:type="pct"/>
            <w:vAlign w:val="center"/>
          </w:tcPr>
          <w:p w14:paraId="7B4455DF" w14:textId="2EC82C93" w:rsidR="00794381" w:rsidRPr="00304C2E" w:rsidRDefault="00794381" w:rsidP="006E11A2">
            <w:pPr>
              <w:snapToGrid w:val="0"/>
              <w:spacing w:line="220" w:lineRule="exact"/>
              <w:ind w:leftChars="-24" w:left="-58" w:rightChars="-5" w:right="-12"/>
              <w:jc w:val="both"/>
              <w:rPr>
                <w:rFonts w:ascii="Times New Roman" w:eastAsia="微軟正黑體" w:hAnsi="Times New Roman" w:cs="Times New Roman"/>
                <w:sz w:val="20"/>
                <w:szCs w:val="20"/>
              </w:rPr>
            </w:pPr>
            <w:r w:rsidRPr="00304C2E">
              <w:rPr>
                <w:rFonts w:ascii="Times New Roman" w:eastAsia="標楷體" w:hAnsi="Times New Roman" w:cs="Times New Roman"/>
                <w:sz w:val="20"/>
                <w:szCs w:val="20"/>
                <w:lang w:eastAsia="zh-HK"/>
              </w:rPr>
              <w:t>The SWB require</w:t>
            </w:r>
            <w:r w:rsidR="00BF72F6" w:rsidRPr="00304C2E">
              <w:rPr>
                <w:rFonts w:ascii="Times New Roman" w:eastAsia="標楷體" w:hAnsi="Times New Roman" w:cs="Times New Roman"/>
                <w:sz w:val="20"/>
                <w:szCs w:val="20"/>
                <w:lang w:eastAsia="zh-HK"/>
              </w:rPr>
              <w:t>d</w:t>
            </w:r>
            <w:r w:rsidRPr="00304C2E">
              <w:rPr>
                <w:rFonts w:ascii="Times New Roman" w:eastAsia="標楷體" w:hAnsi="Times New Roman" w:cs="Times New Roman"/>
                <w:sz w:val="20"/>
                <w:szCs w:val="20"/>
                <w:lang w:eastAsia="zh-HK"/>
              </w:rPr>
              <w:t xml:space="preserve"> children</w:t>
            </w:r>
            <w:r w:rsidR="00BF72F6" w:rsidRPr="00304C2E">
              <w:rPr>
                <w:rFonts w:ascii="Times New Roman" w:eastAsia="標楷體" w:hAnsi="Times New Roman" w:cs="Times New Roman"/>
                <w:sz w:val="20"/>
                <w:szCs w:val="20"/>
                <w:lang w:eastAsia="zh-HK"/>
              </w:rPr>
              <w:t>’s</w:t>
            </w:r>
            <w:r w:rsidRPr="00304C2E">
              <w:rPr>
                <w:rFonts w:ascii="Times New Roman" w:eastAsia="標楷體" w:hAnsi="Times New Roman" w:cs="Times New Roman"/>
                <w:sz w:val="20"/>
                <w:szCs w:val="20"/>
                <w:lang w:eastAsia="zh-HK"/>
              </w:rPr>
              <w:t xml:space="preserve"> home</w:t>
            </w:r>
            <w:r w:rsidR="00BF72F6" w:rsidRPr="00304C2E">
              <w:rPr>
                <w:rFonts w:ascii="Times New Roman" w:eastAsia="標楷體" w:hAnsi="Times New Roman" w:cs="Times New Roman"/>
                <w:sz w:val="20"/>
                <w:szCs w:val="20"/>
                <w:lang w:eastAsia="zh-HK"/>
              </w:rPr>
              <w:t xml:space="preserve"> to</w:t>
            </w:r>
            <w:r w:rsidRPr="00304C2E">
              <w:rPr>
                <w:rFonts w:ascii="Times New Roman" w:eastAsia="微軟正黑體" w:hAnsi="Times New Roman" w:cs="Times New Roman"/>
                <w:sz w:val="20"/>
                <w:szCs w:val="20"/>
              </w:rPr>
              <w:t>:</w:t>
            </w:r>
          </w:p>
          <w:p w14:paraId="079F37C3" w14:textId="77777777" w:rsidR="00794381" w:rsidRPr="00304C2E" w:rsidRDefault="00794381" w:rsidP="006E11A2">
            <w:pPr>
              <w:pStyle w:val="ae"/>
              <w:numPr>
                <w:ilvl w:val="0"/>
                <w:numId w:val="1"/>
              </w:numPr>
              <w:snapToGrid w:val="0"/>
              <w:spacing w:line="220" w:lineRule="exact"/>
              <w:ind w:leftChars="0" w:left="193" w:rightChars="-5" w:right="-12" w:hanging="193"/>
              <w:jc w:val="both"/>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Warn the relevant personnel;</w:t>
            </w:r>
          </w:p>
          <w:p w14:paraId="022AEF1D" w14:textId="77777777" w:rsidR="00794381" w:rsidRPr="00304C2E" w:rsidRDefault="00794381" w:rsidP="006E11A2">
            <w:pPr>
              <w:pStyle w:val="ae"/>
              <w:numPr>
                <w:ilvl w:val="0"/>
                <w:numId w:val="1"/>
              </w:numPr>
              <w:snapToGrid w:val="0"/>
              <w:spacing w:line="220" w:lineRule="exact"/>
              <w:ind w:leftChars="0" w:left="193" w:rightChars="-5" w:right="-12" w:hanging="193"/>
              <w:jc w:val="both"/>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Submit a report;</w:t>
            </w:r>
          </w:p>
          <w:p w14:paraId="4423D2A6" w14:textId="5062D081" w:rsidR="00794381" w:rsidRPr="00304C2E" w:rsidRDefault="00BF72F6" w:rsidP="006E11A2">
            <w:pPr>
              <w:pStyle w:val="ae"/>
              <w:numPr>
                <w:ilvl w:val="0"/>
                <w:numId w:val="1"/>
              </w:numPr>
              <w:snapToGrid w:val="0"/>
              <w:spacing w:line="220" w:lineRule="exact"/>
              <w:ind w:leftChars="0" w:left="193" w:rightChars="-5" w:right="-12" w:hanging="193"/>
              <w:jc w:val="both"/>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Formulate g</w:t>
            </w:r>
            <w:r w:rsidR="00794381" w:rsidRPr="00304C2E">
              <w:rPr>
                <w:rFonts w:ascii="Times New Roman" w:eastAsia="微軟正黑體" w:hAnsi="Times New Roman" w:cs="Times New Roman"/>
                <w:sz w:val="20"/>
                <w:szCs w:val="20"/>
              </w:rPr>
              <w:t>uidelines for the prevention of corporal punishment</w:t>
            </w:r>
            <w:r w:rsidRPr="00304C2E">
              <w:rPr>
                <w:rFonts w:ascii="Times New Roman" w:eastAsia="微軟正黑體" w:hAnsi="Times New Roman" w:cs="Times New Roman"/>
                <w:sz w:val="20"/>
                <w:szCs w:val="20"/>
              </w:rPr>
              <w:t>.</w:t>
            </w:r>
          </w:p>
          <w:p w14:paraId="2D54FD1B" w14:textId="77777777" w:rsidR="00794381" w:rsidRPr="00304C2E" w:rsidRDefault="00794381" w:rsidP="006E11A2">
            <w:pPr>
              <w:snapToGrid w:val="0"/>
              <w:spacing w:line="220" w:lineRule="exact"/>
              <w:ind w:leftChars="-24" w:left="198" w:rightChars="-5" w:right="-12" w:hangingChars="128" w:hanging="256"/>
              <w:jc w:val="both"/>
              <w:rPr>
                <w:rFonts w:ascii="Times New Roman" w:eastAsia="微軟正黑體" w:hAnsi="Times New Roman" w:cs="Times New Roman"/>
                <w:sz w:val="20"/>
                <w:szCs w:val="20"/>
                <w:lang w:eastAsia="zh-HK"/>
              </w:rPr>
            </w:pPr>
          </w:p>
          <w:p w14:paraId="307EB446" w14:textId="79E5BB2D" w:rsidR="00794381" w:rsidRPr="00304C2E" w:rsidRDefault="00794381" w:rsidP="006E11A2">
            <w:pPr>
              <w:snapToGrid w:val="0"/>
              <w:spacing w:line="220" w:lineRule="exact"/>
              <w:ind w:leftChars="-24" w:left="-58" w:rightChars="-5" w:right="-12"/>
              <w:jc w:val="both"/>
              <w:rPr>
                <w:rFonts w:ascii="Times New Roman" w:eastAsia="微軟正黑體" w:hAnsi="Times New Roman" w:cs="Times New Roman"/>
                <w:sz w:val="20"/>
                <w:szCs w:val="20"/>
                <w:lang w:eastAsia="zh-HK"/>
              </w:rPr>
            </w:pPr>
            <w:r w:rsidRPr="00304C2E">
              <w:rPr>
                <w:rFonts w:ascii="Times New Roman" w:eastAsia="標楷體" w:hAnsi="Times New Roman" w:cs="Times New Roman"/>
                <w:sz w:val="20"/>
                <w:szCs w:val="20"/>
                <w:lang w:eastAsia="zh-HK"/>
              </w:rPr>
              <w:t>The SWB arrange</w:t>
            </w:r>
            <w:r w:rsidR="00BF72F6" w:rsidRPr="00304C2E">
              <w:rPr>
                <w:rFonts w:ascii="Times New Roman" w:eastAsia="標楷體" w:hAnsi="Times New Roman" w:cs="Times New Roman"/>
                <w:sz w:val="20"/>
                <w:szCs w:val="20"/>
                <w:lang w:eastAsia="zh-HK"/>
              </w:rPr>
              <w:t>d</w:t>
            </w:r>
            <w:r w:rsidRPr="00304C2E">
              <w:rPr>
                <w:rFonts w:ascii="Times New Roman" w:eastAsia="標楷體" w:hAnsi="Times New Roman" w:cs="Times New Roman"/>
                <w:sz w:val="20"/>
                <w:szCs w:val="20"/>
                <w:lang w:eastAsia="zh-HK"/>
              </w:rPr>
              <w:t xml:space="preserve"> for </w:t>
            </w:r>
            <w:r w:rsidR="00BF72F6" w:rsidRPr="00304C2E">
              <w:rPr>
                <w:rFonts w:ascii="Times New Roman" w:eastAsia="標楷體" w:hAnsi="Times New Roman" w:cs="Times New Roman"/>
                <w:sz w:val="20"/>
                <w:szCs w:val="20"/>
                <w:lang w:eastAsia="zh-HK"/>
              </w:rPr>
              <w:t xml:space="preserve">the </w:t>
            </w:r>
            <w:r w:rsidRPr="00304C2E">
              <w:rPr>
                <w:rFonts w:ascii="Times New Roman" w:eastAsia="標楷體" w:hAnsi="Times New Roman" w:cs="Times New Roman"/>
                <w:sz w:val="20"/>
                <w:szCs w:val="20"/>
                <w:lang w:eastAsia="zh-HK"/>
              </w:rPr>
              <w:t xml:space="preserve">children </w:t>
            </w:r>
            <w:r w:rsidR="00BF72F6" w:rsidRPr="00304C2E">
              <w:rPr>
                <w:rFonts w:ascii="Times New Roman" w:eastAsia="標楷體" w:hAnsi="Times New Roman" w:cs="Times New Roman"/>
                <w:sz w:val="20"/>
                <w:szCs w:val="20"/>
                <w:lang w:eastAsia="zh-HK"/>
              </w:rPr>
              <w:t xml:space="preserve">to be </w:t>
            </w:r>
            <w:r w:rsidRPr="00304C2E">
              <w:rPr>
                <w:rFonts w:ascii="Times New Roman" w:eastAsia="標楷體" w:hAnsi="Times New Roman" w:cs="Times New Roman"/>
                <w:sz w:val="20"/>
                <w:szCs w:val="20"/>
                <w:lang w:eastAsia="zh-HK"/>
              </w:rPr>
              <w:t>transfer</w:t>
            </w:r>
            <w:r w:rsidR="00BF72F6" w:rsidRPr="00304C2E">
              <w:rPr>
                <w:rFonts w:ascii="Times New Roman" w:eastAsia="標楷體" w:hAnsi="Times New Roman" w:cs="Times New Roman"/>
                <w:sz w:val="20"/>
                <w:szCs w:val="20"/>
                <w:lang w:eastAsia="zh-HK"/>
              </w:rPr>
              <w:t>red</w:t>
            </w:r>
            <w:r w:rsidRPr="00304C2E">
              <w:rPr>
                <w:rFonts w:ascii="Times New Roman" w:eastAsia="標楷體" w:hAnsi="Times New Roman" w:cs="Times New Roman"/>
                <w:sz w:val="20"/>
                <w:szCs w:val="20"/>
                <w:lang w:eastAsia="zh-HK"/>
              </w:rPr>
              <w:t xml:space="preserve"> and pa</w:t>
            </w:r>
            <w:r w:rsidR="00BF72F6" w:rsidRPr="00304C2E">
              <w:rPr>
                <w:rFonts w:ascii="Times New Roman" w:eastAsia="標楷體" w:hAnsi="Times New Roman" w:cs="Times New Roman"/>
                <w:sz w:val="20"/>
                <w:szCs w:val="20"/>
                <w:lang w:eastAsia="zh-HK"/>
              </w:rPr>
              <w:t>id</w:t>
            </w:r>
            <w:r w:rsidRPr="00304C2E">
              <w:rPr>
                <w:rFonts w:ascii="Times New Roman" w:eastAsia="標楷體" w:hAnsi="Times New Roman" w:cs="Times New Roman"/>
                <w:sz w:val="20"/>
                <w:szCs w:val="20"/>
                <w:lang w:eastAsia="zh-HK"/>
              </w:rPr>
              <w:t xml:space="preserve"> regular attention to the improvement of their well</w:t>
            </w:r>
            <w:r w:rsidR="00BF72F6" w:rsidRPr="00304C2E">
              <w:rPr>
                <w:rFonts w:ascii="Times New Roman" w:eastAsia="標楷體" w:hAnsi="Times New Roman" w:cs="Times New Roman"/>
                <w:sz w:val="20"/>
                <w:szCs w:val="20"/>
                <w:lang w:eastAsia="zh-HK"/>
              </w:rPr>
              <w:t>-</w:t>
            </w:r>
            <w:r w:rsidRPr="00304C2E">
              <w:rPr>
                <w:rFonts w:ascii="Times New Roman" w:eastAsia="標楷體" w:hAnsi="Times New Roman" w:cs="Times New Roman"/>
                <w:sz w:val="20"/>
                <w:szCs w:val="20"/>
                <w:lang w:eastAsia="zh-HK"/>
              </w:rPr>
              <w:t>being</w:t>
            </w:r>
            <w:r w:rsidR="00BF72F6" w:rsidRPr="00304C2E">
              <w:rPr>
                <w:rFonts w:ascii="Times New Roman" w:eastAsia="標楷體" w:hAnsi="Times New Roman" w:cs="Times New Roman"/>
                <w:sz w:val="20"/>
                <w:szCs w:val="20"/>
                <w:lang w:eastAsia="zh-HK"/>
              </w:rPr>
              <w:t>.</w:t>
            </w:r>
            <w:r w:rsidRPr="00304C2E">
              <w:rPr>
                <w:rFonts w:ascii="Times New Roman" w:eastAsia="標楷體" w:hAnsi="Times New Roman" w:cs="Times New Roman"/>
                <w:sz w:val="20"/>
                <w:szCs w:val="20"/>
                <w:lang w:eastAsia="zh-HK"/>
              </w:rPr>
              <w:t xml:space="preserve"> </w:t>
            </w:r>
          </w:p>
        </w:tc>
        <w:tc>
          <w:tcPr>
            <w:tcW w:w="1223" w:type="pct"/>
            <w:vMerge/>
            <w:vAlign w:val="center"/>
          </w:tcPr>
          <w:p w14:paraId="07D6B581" w14:textId="77777777" w:rsidR="00794381" w:rsidRPr="00304C2E" w:rsidRDefault="00794381" w:rsidP="006E11A2">
            <w:pPr>
              <w:snapToGrid w:val="0"/>
              <w:spacing w:line="220" w:lineRule="exact"/>
              <w:ind w:leftChars="50" w:left="120" w:rightChars="50" w:right="120"/>
              <w:jc w:val="both"/>
              <w:rPr>
                <w:rFonts w:ascii="Times New Roman" w:eastAsia="微軟正黑體" w:hAnsi="Times New Roman" w:cs="Times New Roman"/>
                <w:sz w:val="20"/>
                <w:szCs w:val="20"/>
              </w:rPr>
            </w:pPr>
          </w:p>
        </w:tc>
      </w:tr>
      <w:tr w:rsidR="00794381" w:rsidRPr="00304C2E" w14:paraId="63C22012" w14:textId="77777777" w:rsidTr="006E11A2">
        <w:tc>
          <w:tcPr>
            <w:tcW w:w="443" w:type="pct"/>
            <w:shd w:val="clear" w:color="auto" w:fill="D9D9D9" w:themeFill="background1" w:themeFillShade="D9"/>
            <w:vAlign w:val="center"/>
          </w:tcPr>
          <w:p w14:paraId="6BFCAD77" w14:textId="77777777" w:rsidR="00794381" w:rsidRPr="00304C2E" w:rsidRDefault="00794381" w:rsidP="009214E5">
            <w:pPr>
              <w:snapToGrid w:val="0"/>
              <w:spacing w:beforeLines="25" w:before="90" w:afterLines="25" w:after="90" w:line="260" w:lineRule="exact"/>
              <w:ind w:leftChars="-29" w:left="-70" w:rightChars="50" w:right="120"/>
              <w:jc w:val="center"/>
              <w:rPr>
                <w:rFonts w:ascii="Times New Roman" w:eastAsia="微軟正黑體" w:hAnsi="Times New Roman" w:cs="Times New Roman"/>
                <w:b/>
                <w:sz w:val="20"/>
                <w:szCs w:val="20"/>
              </w:rPr>
            </w:pPr>
            <w:r w:rsidRPr="00304C2E">
              <w:rPr>
                <w:rFonts w:ascii="Times New Roman" w:eastAsia="微軟正黑體" w:hAnsi="Times New Roman" w:cs="Times New Roman"/>
                <w:b/>
                <w:sz w:val="20"/>
                <w:szCs w:val="20"/>
              </w:rPr>
              <w:t>2017</w:t>
            </w:r>
          </w:p>
        </w:tc>
        <w:tc>
          <w:tcPr>
            <w:tcW w:w="589" w:type="pct"/>
            <w:gridSpan w:val="2"/>
            <w:vAlign w:val="center"/>
          </w:tcPr>
          <w:p w14:paraId="5797AC55" w14:textId="77777777" w:rsidR="00794381" w:rsidRPr="00304C2E" w:rsidRDefault="00794381" w:rsidP="006E11A2">
            <w:pPr>
              <w:snapToGrid w:val="0"/>
              <w:spacing w:beforeLines="25" w:before="90" w:afterLines="25" w:after="90" w:line="260" w:lineRule="exact"/>
              <w:ind w:leftChars="50" w:left="120" w:rightChars="50" w:right="120"/>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0</w:t>
            </w:r>
          </w:p>
        </w:tc>
        <w:tc>
          <w:tcPr>
            <w:tcW w:w="595" w:type="pct"/>
            <w:vAlign w:val="center"/>
          </w:tcPr>
          <w:p w14:paraId="70BB2DB1" w14:textId="77777777" w:rsidR="00794381" w:rsidRPr="00304C2E" w:rsidRDefault="00794381" w:rsidP="006E11A2">
            <w:pPr>
              <w:snapToGrid w:val="0"/>
              <w:spacing w:beforeLines="25" w:before="90" w:afterLines="25" w:after="90" w:line="260" w:lineRule="exact"/>
              <w:ind w:leftChars="-14" w:left="-22" w:rightChars="22" w:right="53" w:hangingChars="6" w:hanging="12"/>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w:t>
            </w:r>
          </w:p>
        </w:tc>
        <w:tc>
          <w:tcPr>
            <w:tcW w:w="599" w:type="pct"/>
            <w:vAlign w:val="center"/>
          </w:tcPr>
          <w:p w14:paraId="57D4BFF5" w14:textId="77777777" w:rsidR="00794381" w:rsidRPr="00304C2E" w:rsidRDefault="00794381" w:rsidP="006E11A2">
            <w:pPr>
              <w:snapToGrid w:val="0"/>
              <w:spacing w:beforeLines="25" w:before="90" w:afterLines="25" w:after="90" w:line="260" w:lineRule="exact"/>
              <w:ind w:leftChars="50" w:left="120" w:rightChars="50" w:right="120"/>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w:t>
            </w:r>
          </w:p>
        </w:tc>
        <w:tc>
          <w:tcPr>
            <w:tcW w:w="586" w:type="pct"/>
            <w:vAlign w:val="center"/>
          </w:tcPr>
          <w:p w14:paraId="17D50022" w14:textId="77777777" w:rsidR="00794381" w:rsidRPr="00304C2E" w:rsidRDefault="00794381" w:rsidP="006E11A2">
            <w:pPr>
              <w:snapToGrid w:val="0"/>
              <w:spacing w:beforeLines="25" w:before="90" w:afterLines="25" w:after="90" w:line="260" w:lineRule="exact"/>
              <w:ind w:leftChars="50" w:left="120" w:rightChars="50" w:right="120"/>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w:t>
            </w:r>
          </w:p>
        </w:tc>
        <w:tc>
          <w:tcPr>
            <w:tcW w:w="964" w:type="pct"/>
            <w:vAlign w:val="center"/>
          </w:tcPr>
          <w:p w14:paraId="6172E1EE" w14:textId="77777777" w:rsidR="00794381" w:rsidRPr="00304C2E" w:rsidRDefault="00794381" w:rsidP="006E11A2">
            <w:pPr>
              <w:snapToGrid w:val="0"/>
              <w:spacing w:beforeLines="25" w:before="90" w:afterLines="25" w:after="90" w:line="260" w:lineRule="exact"/>
              <w:ind w:leftChars="50" w:left="120" w:rightChars="50" w:right="120"/>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w:t>
            </w:r>
          </w:p>
        </w:tc>
        <w:tc>
          <w:tcPr>
            <w:tcW w:w="1223" w:type="pct"/>
            <w:vMerge/>
            <w:vAlign w:val="center"/>
          </w:tcPr>
          <w:p w14:paraId="0F524F8A" w14:textId="77777777" w:rsidR="00794381" w:rsidRPr="00304C2E" w:rsidRDefault="00794381" w:rsidP="006E11A2">
            <w:pPr>
              <w:snapToGrid w:val="0"/>
              <w:spacing w:beforeLines="25" w:before="90" w:afterLines="25" w:after="90" w:line="260" w:lineRule="exact"/>
              <w:ind w:leftChars="50" w:left="120" w:rightChars="50" w:right="120"/>
              <w:jc w:val="center"/>
              <w:rPr>
                <w:rFonts w:ascii="Times New Roman" w:eastAsia="微軟正黑體" w:hAnsi="Times New Roman" w:cs="Times New Roman"/>
                <w:sz w:val="20"/>
                <w:szCs w:val="20"/>
              </w:rPr>
            </w:pPr>
          </w:p>
        </w:tc>
      </w:tr>
      <w:tr w:rsidR="00794381" w:rsidRPr="00304C2E" w14:paraId="0A3EB19B" w14:textId="77777777" w:rsidTr="006E11A2">
        <w:tc>
          <w:tcPr>
            <w:tcW w:w="443" w:type="pct"/>
            <w:shd w:val="clear" w:color="auto" w:fill="D9D9D9" w:themeFill="background1" w:themeFillShade="D9"/>
            <w:vAlign w:val="center"/>
          </w:tcPr>
          <w:p w14:paraId="2955428F" w14:textId="77777777" w:rsidR="00794381" w:rsidRPr="00304C2E" w:rsidRDefault="00794381" w:rsidP="009214E5">
            <w:pPr>
              <w:snapToGrid w:val="0"/>
              <w:spacing w:beforeLines="25" w:before="90" w:afterLines="25" w:after="90" w:line="260" w:lineRule="exact"/>
              <w:ind w:leftChars="-29" w:left="-70" w:rightChars="50" w:right="120"/>
              <w:jc w:val="center"/>
              <w:rPr>
                <w:rFonts w:ascii="Times New Roman" w:eastAsia="微軟正黑體" w:hAnsi="Times New Roman" w:cs="Times New Roman"/>
                <w:b/>
                <w:sz w:val="20"/>
                <w:szCs w:val="20"/>
              </w:rPr>
            </w:pPr>
            <w:r w:rsidRPr="00304C2E">
              <w:rPr>
                <w:rFonts w:ascii="Times New Roman" w:eastAsia="微軟正黑體" w:hAnsi="Times New Roman" w:cs="Times New Roman"/>
                <w:b/>
                <w:sz w:val="20"/>
                <w:szCs w:val="20"/>
              </w:rPr>
              <w:t>2018</w:t>
            </w:r>
          </w:p>
        </w:tc>
        <w:tc>
          <w:tcPr>
            <w:tcW w:w="589" w:type="pct"/>
            <w:gridSpan w:val="2"/>
            <w:vAlign w:val="center"/>
          </w:tcPr>
          <w:p w14:paraId="46E730A1" w14:textId="77777777" w:rsidR="00794381" w:rsidRPr="00304C2E" w:rsidRDefault="00794381" w:rsidP="006E11A2">
            <w:pPr>
              <w:snapToGrid w:val="0"/>
              <w:spacing w:beforeLines="25" w:before="90" w:afterLines="25" w:after="90" w:line="260" w:lineRule="exact"/>
              <w:ind w:leftChars="50" w:left="120" w:rightChars="50" w:right="120"/>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0</w:t>
            </w:r>
          </w:p>
        </w:tc>
        <w:tc>
          <w:tcPr>
            <w:tcW w:w="595" w:type="pct"/>
            <w:vAlign w:val="center"/>
          </w:tcPr>
          <w:p w14:paraId="2E4171AC" w14:textId="77777777" w:rsidR="00794381" w:rsidRPr="00304C2E" w:rsidRDefault="00794381" w:rsidP="006E11A2">
            <w:pPr>
              <w:snapToGrid w:val="0"/>
              <w:spacing w:beforeLines="25" w:before="90" w:afterLines="25" w:after="90" w:line="260" w:lineRule="exact"/>
              <w:ind w:leftChars="-14" w:left="-22" w:rightChars="22" w:right="53" w:hangingChars="6" w:hanging="12"/>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w:t>
            </w:r>
          </w:p>
        </w:tc>
        <w:tc>
          <w:tcPr>
            <w:tcW w:w="599" w:type="pct"/>
            <w:vAlign w:val="center"/>
          </w:tcPr>
          <w:p w14:paraId="1FB29D84" w14:textId="77777777" w:rsidR="00794381" w:rsidRPr="00304C2E" w:rsidRDefault="00794381" w:rsidP="006E11A2">
            <w:pPr>
              <w:snapToGrid w:val="0"/>
              <w:spacing w:beforeLines="25" w:before="90" w:afterLines="25" w:after="90" w:line="260" w:lineRule="exact"/>
              <w:ind w:leftChars="50" w:left="120" w:rightChars="50" w:right="120"/>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w:t>
            </w:r>
          </w:p>
        </w:tc>
        <w:tc>
          <w:tcPr>
            <w:tcW w:w="586" w:type="pct"/>
            <w:vAlign w:val="center"/>
          </w:tcPr>
          <w:p w14:paraId="2251961D" w14:textId="77777777" w:rsidR="00794381" w:rsidRPr="00304C2E" w:rsidRDefault="00794381" w:rsidP="006E11A2">
            <w:pPr>
              <w:snapToGrid w:val="0"/>
              <w:spacing w:beforeLines="25" w:before="90" w:afterLines="25" w:after="90" w:line="260" w:lineRule="exact"/>
              <w:ind w:leftChars="50" w:left="120" w:rightChars="50" w:right="120"/>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w:t>
            </w:r>
          </w:p>
        </w:tc>
        <w:tc>
          <w:tcPr>
            <w:tcW w:w="964" w:type="pct"/>
            <w:vAlign w:val="center"/>
          </w:tcPr>
          <w:p w14:paraId="2EF8A31D" w14:textId="77777777" w:rsidR="00794381" w:rsidRPr="00304C2E" w:rsidRDefault="00794381" w:rsidP="006E11A2">
            <w:pPr>
              <w:snapToGrid w:val="0"/>
              <w:spacing w:beforeLines="25" w:before="90" w:afterLines="25" w:after="90" w:line="260" w:lineRule="exact"/>
              <w:ind w:leftChars="50" w:left="120" w:rightChars="50" w:right="120"/>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w:t>
            </w:r>
          </w:p>
        </w:tc>
        <w:tc>
          <w:tcPr>
            <w:tcW w:w="1223" w:type="pct"/>
            <w:vMerge/>
            <w:vAlign w:val="center"/>
          </w:tcPr>
          <w:p w14:paraId="13965B71" w14:textId="77777777" w:rsidR="00794381" w:rsidRPr="00304C2E" w:rsidRDefault="00794381" w:rsidP="006E11A2">
            <w:pPr>
              <w:snapToGrid w:val="0"/>
              <w:spacing w:beforeLines="25" w:before="90" w:afterLines="25" w:after="90" w:line="260" w:lineRule="exact"/>
              <w:ind w:leftChars="50" w:left="120" w:rightChars="50" w:right="120"/>
              <w:jc w:val="center"/>
              <w:rPr>
                <w:rFonts w:ascii="Times New Roman" w:eastAsia="微軟正黑體" w:hAnsi="Times New Roman" w:cs="Times New Roman"/>
                <w:sz w:val="20"/>
                <w:szCs w:val="20"/>
              </w:rPr>
            </w:pPr>
          </w:p>
        </w:tc>
      </w:tr>
    </w:tbl>
    <w:p w14:paraId="22303996" w14:textId="77777777" w:rsidR="00794381" w:rsidRPr="00304C2E" w:rsidRDefault="00794381" w:rsidP="00794381">
      <w:pPr>
        <w:rPr>
          <w:rFonts w:ascii="Times New Roman" w:hAnsi="Times New Roman" w:cs="Times New Roman"/>
          <w:sz w:val="18"/>
        </w:rPr>
      </w:pPr>
      <w:r w:rsidRPr="00304C2E">
        <w:rPr>
          <w:rFonts w:ascii="Times New Roman" w:hAnsi="Times New Roman" w:cs="Times New Roman"/>
          <w:i/>
          <w:sz w:val="18"/>
        </w:rPr>
        <w:t>Source: SWB, 2019</w:t>
      </w:r>
    </w:p>
    <w:p w14:paraId="2F1E04C3" w14:textId="77777777" w:rsidR="00794381" w:rsidRPr="00304C2E" w:rsidRDefault="00794381" w:rsidP="00CE74FE">
      <w:pPr>
        <w:spacing w:line="140" w:lineRule="exact"/>
        <w:rPr>
          <w:rFonts w:ascii="Times New Roman" w:hAnsi="Times New Roman" w:cs="Times New Roman"/>
          <w:sz w:val="10"/>
          <w:szCs w:val="10"/>
        </w:rPr>
      </w:pPr>
    </w:p>
    <w:p w14:paraId="2DA97B71" w14:textId="77777777" w:rsidR="00794381" w:rsidRPr="00304C2E" w:rsidRDefault="00794381" w:rsidP="00794381">
      <w:pPr>
        <w:rPr>
          <w:rFonts w:ascii="Times New Roman" w:hAnsi="Times New Roman" w:cs="Times New Roman"/>
          <w:b/>
        </w:rPr>
      </w:pPr>
      <w:r w:rsidRPr="00304C2E">
        <w:rPr>
          <w:rFonts w:ascii="Times New Roman" w:hAnsi="Times New Roman" w:cs="Times New Roman"/>
          <w:b/>
        </w:rPr>
        <w:t>Table 12</w:t>
      </w:r>
    </w:p>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849"/>
        <w:gridCol w:w="1861"/>
        <w:gridCol w:w="1862"/>
        <w:gridCol w:w="1862"/>
        <w:gridCol w:w="1862"/>
      </w:tblGrid>
      <w:tr w:rsidR="00794381" w:rsidRPr="00304C2E" w14:paraId="376D1367" w14:textId="77777777" w:rsidTr="006E11A2">
        <w:tc>
          <w:tcPr>
            <w:tcW w:w="8296" w:type="dxa"/>
            <w:gridSpan w:val="5"/>
            <w:shd w:val="clear" w:color="auto" w:fill="D9D9D9" w:themeFill="background1" w:themeFillShade="D9"/>
            <w:vAlign w:val="center"/>
          </w:tcPr>
          <w:p w14:paraId="59F16648" w14:textId="77777777" w:rsidR="00794381" w:rsidRPr="00304C2E" w:rsidRDefault="00794381" w:rsidP="00824049">
            <w:pPr>
              <w:spacing w:line="240" w:lineRule="exact"/>
              <w:jc w:val="center"/>
              <w:rPr>
                <w:rFonts w:ascii="Times New Roman" w:eastAsia="標楷體" w:hAnsi="Times New Roman" w:cs="Times New Roman"/>
                <w:b/>
                <w:sz w:val="20"/>
                <w:szCs w:val="20"/>
              </w:rPr>
            </w:pPr>
          </w:p>
          <w:p w14:paraId="5F759B9E" w14:textId="3660BB6B" w:rsidR="00794381" w:rsidRPr="00304C2E" w:rsidRDefault="00794381" w:rsidP="00824049">
            <w:pPr>
              <w:spacing w:line="240" w:lineRule="exact"/>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 xml:space="preserve">SWB expenditure </w:t>
            </w:r>
            <w:r w:rsidR="00BF72F6" w:rsidRPr="00304C2E">
              <w:rPr>
                <w:rFonts w:ascii="Times New Roman" w:eastAsia="標楷體" w:hAnsi="Times New Roman" w:cs="Times New Roman"/>
                <w:b/>
                <w:sz w:val="20"/>
                <w:szCs w:val="20"/>
              </w:rPr>
              <w:t>on</w:t>
            </w:r>
            <w:r w:rsidRPr="00304C2E">
              <w:rPr>
                <w:rFonts w:ascii="Times New Roman" w:eastAsia="標楷體" w:hAnsi="Times New Roman" w:cs="Times New Roman"/>
                <w:b/>
                <w:sz w:val="20"/>
                <w:szCs w:val="20"/>
              </w:rPr>
              <w:t xml:space="preserve"> services for children</w:t>
            </w:r>
            <w:r w:rsidR="00824049" w:rsidRPr="00304C2E">
              <w:rPr>
                <w:rFonts w:ascii="Times New Roman" w:eastAsia="標楷體" w:hAnsi="Times New Roman" w:cs="Times New Roman"/>
                <w:b/>
                <w:sz w:val="20"/>
                <w:szCs w:val="20"/>
              </w:rPr>
              <w:t xml:space="preserve"> (MOP)</w:t>
            </w:r>
          </w:p>
          <w:p w14:paraId="6667CE95" w14:textId="36D689EA" w:rsidR="00824049" w:rsidRPr="00304C2E" w:rsidRDefault="00824049" w:rsidP="00824049">
            <w:pPr>
              <w:spacing w:line="240" w:lineRule="exact"/>
              <w:jc w:val="center"/>
              <w:rPr>
                <w:rFonts w:ascii="Times New Roman" w:hAnsi="Times New Roman" w:cs="Times New Roman"/>
                <w:b/>
                <w:sz w:val="20"/>
                <w:szCs w:val="20"/>
              </w:rPr>
            </w:pPr>
          </w:p>
        </w:tc>
      </w:tr>
      <w:tr w:rsidR="00794381" w:rsidRPr="00304C2E" w14:paraId="6688DB7C" w14:textId="77777777" w:rsidTr="006E11A2">
        <w:tc>
          <w:tcPr>
            <w:tcW w:w="849" w:type="dxa"/>
            <w:shd w:val="clear" w:color="auto" w:fill="D9D9D9" w:themeFill="background1" w:themeFillShade="D9"/>
            <w:vAlign w:val="center"/>
          </w:tcPr>
          <w:p w14:paraId="6E8E381F" w14:textId="77777777" w:rsidR="00794381" w:rsidRPr="00304C2E" w:rsidRDefault="00794381" w:rsidP="006E11A2">
            <w:pPr>
              <w:jc w:val="center"/>
              <w:rPr>
                <w:rFonts w:ascii="Times New Roman" w:hAnsi="Times New Roman" w:cs="Times New Roman"/>
                <w:b/>
                <w:sz w:val="20"/>
                <w:szCs w:val="20"/>
              </w:rPr>
            </w:pPr>
            <w:r w:rsidRPr="00304C2E">
              <w:rPr>
                <w:rFonts w:ascii="Times New Roman" w:eastAsia="標楷體" w:hAnsi="Times New Roman" w:cs="Times New Roman"/>
                <w:b/>
                <w:spacing w:val="-10"/>
                <w:sz w:val="20"/>
                <w:szCs w:val="20"/>
                <w:lang w:eastAsia="zh-HK"/>
              </w:rPr>
              <w:t>Year</w:t>
            </w:r>
          </w:p>
        </w:tc>
        <w:tc>
          <w:tcPr>
            <w:tcW w:w="1861" w:type="dxa"/>
            <w:shd w:val="clear" w:color="auto" w:fill="D9D9D9" w:themeFill="background1" w:themeFillShade="D9"/>
            <w:vAlign w:val="center"/>
          </w:tcPr>
          <w:p w14:paraId="610BF811" w14:textId="77777777" w:rsidR="00794381" w:rsidRPr="00304C2E" w:rsidRDefault="00794381" w:rsidP="006E11A2">
            <w:pPr>
              <w:jc w:val="center"/>
              <w:rPr>
                <w:rFonts w:ascii="Times New Roman" w:hAnsi="Times New Roman" w:cs="Times New Roman"/>
                <w:b/>
                <w:sz w:val="20"/>
                <w:szCs w:val="20"/>
              </w:rPr>
            </w:pPr>
            <w:r w:rsidRPr="00304C2E">
              <w:rPr>
                <w:rFonts w:ascii="Times New Roman" w:eastAsia="標楷體" w:hAnsi="Times New Roman" w:cs="Times New Roman"/>
                <w:b/>
                <w:spacing w:val="-10"/>
                <w:sz w:val="20"/>
                <w:szCs w:val="20"/>
              </w:rPr>
              <w:t>Budget</w:t>
            </w:r>
          </w:p>
        </w:tc>
        <w:tc>
          <w:tcPr>
            <w:tcW w:w="1862" w:type="dxa"/>
            <w:shd w:val="clear" w:color="auto" w:fill="D9D9D9" w:themeFill="background1" w:themeFillShade="D9"/>
            <w:vAlign w:val="center"/>
          </w:tcPr>
          <w:p w14:paraId="2338994A" w14:textId="77777777" w:rsidR="00794381" w:rsidRPr="00304C2E" w:rsidRDefault="00794381" w:rsidP="006E11A2">
            <w:pPr>
              <w:jc w:val="center"/>
              <w:rPr>
                <w:rFonts w:ascii="Times New Roman" w:hAnsi="Times New Roman" w:cs="Times New Roman"/>
                <w:b/>
                <w:sz w:val="20"/>
                <w:szCs w:val="20"/>
              </w:rPr>
            </w:pPr>
            <w:r w:rsidRPr="00304C2E">
              <w:rPr>
                <w:rFonts w:ascii="Times New Roman" w:eastAsia="標楷體" w:hAnsi="Times New Roman" w:cs="Times New Roman"/>
                <w:b/>
                <w:spacing w:val="-10"/>
                <w:sz w:val="20"/>
                <w:szCs w:val="20"/>
              </w:rPr>
              <w:t>Expenditure</w:t>
            </w:r>
          </w:p>
        </w:tc>
        <w:tc>
          <w:tcPr>
            <w:tcW w:w="1862" w:type="dxa"/>
            <w:shd w:val="clear" w:color="auto" w:fill="D9D9D9" w:themeFill="background1" w:themeFillShade="D9"/>
            <w:vAlign w:val="center"/>
          </w:tcPr>
          <w:p w14:paraId="4D5D820D" w14:textId="3802BB88" w:rsidR="00794381" w:rsidRPr="00304C2E" w:rsidRDefault="00794381" w:rsidP="006E11A2">
            <w:pPr>
              <w:jc w:val="center"/>
              <w:rPr>
                <w:rFonts w:ascii="Times New Roman" w:hAnsi="Times New Roman" w:cs="Times New Roman"/>
                <w:b/>
                <w:sz w:val="20"/>
                <w:szCs w:val="20"/>
              </w:rPr>
            </w:pPr>
            <w:r w:rsidRPr="00304C2E">
              <w:rPr>
                <w:rFonts w:ascii="Times New Roman" w:eastAsia="標楷體" w:hAnsi="Times New Roman" w:cs="Times New Roman"/>
                <w:b/>
                <w:spacing w:val="-10"/>
                <w:sz w:val="20"/>
                <w:szCs w:val="20"/>
              </w:rPr>
              <w:t xml:space="preserve">Expenditure </w:t>
            </w:r>
            <w:r w:rsidR="00BF72F6" w:rsidRPr="00304C2E">
              <w:rPr>
                <w:rFonts w:ascii="Times New Roman" w:eastAsia="標楷體" w:hAnsi="Times New Roman" w:cs="Times New Roman"/>
                <w:b/>
                <w:spacing w:val="-10"/>
                <w:sz w:val="20"/>
                <w:szCs w:val="20"/>
              </w:rPr>
              <w:t>on</w:t>
            </w:r>
            <w:r w:rsidRPr="00304C2E">
              <w:rPr>
                <w:rFonts w:ascii="Times New Roman" w:eastAsia="標楷體" w:hAnsi="Times New Roman" w:cs="Times New Roman"/>
                <w:b/>
                <w:spacing w:val="-10"/>
                <w:sz w:val="20"/>
                <w:szCs w:val="20"/>
              </w:rPr>
              <w:t xml:space="preserve"> Youth &amp; Children Services</w:t>
            </w:r>
            <w:r w:rsidRPr="00304C2E">
              <w:rPr>
                <w:rFonts w:ascii="Times New Roman" w:eastAsia="標楷體" w:hAnsi="Times New Roman" w:cs="Times New Roman"/>
                <w:b/>
                <w:spacing w:val="-10"/>
                <w:sz w:val="20"/>
                <w:szCs w:val="20"/>
                <w:vertAlign w:val="superscript"/>
              </w:rPr>
              <w:t>*</w:t>
            </w:r>
          </w:p>
        </w:tc>
        <w:tc>
          <w:tcPr>
            <w:tcW w:w="1862" w:type="dxa"/>
            <w:shd w:val="clear" w:color="auto" w:fill="D9D9D9" w:themeFill="background1" w:themeFillShade="D9"/>
            <w:vAlign w:val="center"/>
          </w:tcPr>
          <w:p w14:paraId="17530238" w14:textId="1EAB1A48" w:rsidR="00794381" w:rsidRPr="00304C2E" w:rsidRDefault="00794381" w:rsidP="006E11A2">
            <w:pPr>
              <w:jc w:val="center"/>
              <w:rPr>
                <w:rFonts w:ascii="Times New Roman" w:hAnsi="Times New Roman" w:cs="Times New Roman"/>
                <w:b/>
                <w:sz w:val="20"/>
                <w:szCs w:val="20"/>
              </w:rPr>
            </w:pPr>
            <w:r w:rsidRPr="00304C2E">
              <w:rPr>
                <w:rFonts w:ascii="Times New Roman" w:eastAsia="標楷體" w:hAnsi="Times New Roman" w:cs="Times New Roman"/>
                <w:b/>
                <w:spacing w:val="-10"/>
                <w:sz w:val="20"/>
                <w:szCs w:val="20"/>
              </w:rPr>
              <w:t>Proportion of total expenditure</w:t>
            </w:r>
            <w:r w:rsidR="00E95D5B" w:rsidRPr="00304C2E">
              <w:rPr>
                <w:rFonts w:ascii="Times New Roman" w:eastAsia="標楷體" w:hAnsi="Times New Roman" w:cs="Times New Roman"/>
                <w:b/>
                <w:spacing w:val="-10"/>
                <w:sz w:val="20"/>
                <w:szCs w:val="20"/>
              </w:rPr>
              <w:t xml:space="preserve"> (%)</w:t>
            </w:r>
          </w:p>
        </w:tc>
      </w:tr>
      <w:tr w:rsidR="00794381" w:rsidRPr="00304C2E" w14:paraId="3938F9AE" w14:textId="77777777" w:rsidTr="006E11A2">
        <w:tc>
          <w:tcPr>
            <w:tcW w:w="849" w:type="dxa"/>
            <w:shd w:val="clear" w:color="auto" w:fill="D9D9D9" w:themeFill="background1" w:themeFillShade="D9"/>
            <w:vAlign w:val="center"/>
          </w:tcPr>
          <w:p w14:paraId="2B590648" w14:textId="77777777" w:rsidR="00794381" w:rsidRPr="00304C2E" w:rsidRDefault="00794381" w:rsidP="00044F88">
            <w:pPr>
              <w:jc w:val="center"/>
              <w:rPr>
                <w:rFonts w:ascii="Times New Roman" w:hAnsi="Times New Roman" w:cs="Times New Roman"/>
                <w:b/>
                <w:sz w:val="20"/>
                <w:szCs w:val="20"/>
              </w:rPr>
            </w:pPr>
            <w:r w:rsidRPr="00304C2E">
              <w:rPr>
                <w:rFonts w:ascii="Times New Roman" w:eastAsia="標楷體" w:hAnsi="Times New Roman" w:cs="Times New Roman"/>
                <w:b/>
                <w:spacing w:val="-10"/>
                <w:sz w:val="20"/>
                <w:szCs w:val="20"/>
              </w:rPr>
              <w:t>2013</w:t>
            </w:r>
          </w:p>
        </w:tc>
        <w:tc>
          <w:tcPr>
            <w:tcW w:w="1861" w:type="dxa"/>
            <w:vAlign w:val="center"/>
          </w:tcPr>
          <w:p w14:paraId="1152B0A8" w14:textId="77777777" w:rsidR="00794381" w:rsidRPr="00304C2E" w:rsidRDefault="00794381" w:rsidP="006E11A2">
            <w:pPr>
              <w:jc w:val="center"/>
              <w:rPr>
                <w:rFonts w:ascii="Times New Roman" w:hAnsi="Times New Roman" w:cs="Times New Roman"/>
                <w:b/>
                <w:sz w:val="20"/>
                <w:szCs w:val="20"/>
              </w:rPr>
            </w:pPr>
            <w:r w:rsidRPr="00304C2E">
              <w:rPr>
                <w:rFonts w:ascii="Times New Roman" w:eastAsia="標楷體" w:hAnsi="Times New Roman" w:cs="Times New Roman"/>
                <w:spacing w:val="-10"/>
                <w:sz w:val="20"/>
                <w:szCs w:val="20"/>
              </w:rPr>
              <w:t>2,162,184,731</w:t>
            </w:r>
          </w:p>
        </w:tc>
        <w:tc>
          <w:tcPr>
            <w:tcW w:w="1862" w:type="dxa"/>
            <w:vAlign w:val="center"/>
          </w:tcPr>
          <w:p w14:paraId="2C4FCEDC" w14:textId="77777777" w:rsidR="00794381" w:rsidRPr="00304C2E" w:rsidRDefault="00794381" w:rsidP="006E11A2">
            <w:pPr>
              <w:jc w:val="center"/>
              <w:rPr>
                <w:rFonts w:ascii="Times New Roman" w:hAnsi="Times New Roman" w:cs="Times New Roman"/>
                <w:b/>
                <w:sz w:val="20"/>
                <w:szCs w:val="20"/>
              </w:rPr>
            </w:pPr>
            <w:r w:rsidRPr="00304C2E">
              <w:rPr>
                <w:rFonts w:ascii="Times New Roman" w:eastAsia="標楷體" w:hAnsi="Times New Roman" w:cs="Times New Roman"/>
                <w:spacing w:val="-10"/>
                <w:sz w:val="20"/>
                <w:szCs w:val="20"/>
              </w:rPr>
              <w:t>1,813,064,806</w:t>
            </w:r>
          </w:p>
        </w:tc>
        <w:tc>
          <w:tcPr>
            <w:tcW w:w="1862" w:type="dxa"/>
            <w:vAlign w:val="center"/>
          </w:tcPr>
          <w:p w14:paraId="0CBF9FBF" w14:textId="77777777" w:rsidR="00794381" w:rsidRPr="00304C2E" w:rsidRDefault="00794381" w:rsidP="006E11A2">
            <w:pPr>
              <w:jc w:val="center"/>
              <w:rPr>
                <w:rFonts w:ascii="Times New Roman" w:hAnsi="Times New Roman" w:cs="Times New Roman"/>
                <w:b/>
                <w:sz w:val="20"/>
                <w:szCs w:val="20"/>
              </w:rPr>
            </w:pPr>
            <w:r w:rsidRPr="00304C2E">
              <w:rPr>
                <w:rFonts w:ascii="Times New Roman" w:hAnsi="Times New Roman" w:cs="Times New Roman"/>
                <w:spacing w:val="-10"/>
                <w:sz w:val="20"/>
                <w:szCs w:val="20"/>
              </w:rPr>
              <w:t>329,333,178</w:t>
            </w:r>
          </w:p>
        </w:tc>
        <w:tc>
          <w:tcPr>
            <w:tcW w:w="1862" w:type="dxa"/>
            <w:vAlign w:val="center"/>
          </w:tcPr>
          <w:p w14:paraId="2E60235A" w14:textId="57108535" w:rsidR="00794381" w:rsidRPr="00304C2E" w:rsidRDefault="00794381" w:rsidP="000F1A06">
            <w:pPr>
              <w:jc w:val="center"/>
              <w:rPr>
                <w:rFonts w:ascii="Times New Roman" w:hAnsi="Times New Roman" w:cs="Times New Roman"/>
                <w:b/>
                <w:sz w:val="20"/>
                <w:szCs w:val="20"/>
              </w:rPr>
            </w:pPr>
            <w:r w:rsidRPr="00304C2E">
              <w:rPr>
                <w:rFonts w:ascii="Times New Roman" w:hAnsi="Times New Roman" w:cs="Times New Roman"/>
                <w:spacing w:val="-10"/>
                <w:sz w:val="20"/>
                <w:szCs w:val="20"/>
              </w:rPr>
              <w:t>18.16</w:t>
            </w:r>
          </w:p>
        </w:tc>
      </w:tr>
      <w:tr w:rsidR="00794381" w:rsidRPr="00304C2E" w14:paraId="6C8939FD" w14:textId="77777777" w:rsidTr="006E11A2">
        <w:tc>
          <w:tcPr>
            <w:tcW w:w="849" w:type="dxa"/>
            <w:shd w:val="clear" w:color="auto" w:fill="D9D9D9" w:themeFill="background1" w:themeFillShade="D9"/>
            <w:vAlign w:val="center"/>
          </w:tcPr>
          <w:p w14:paraId="59CF54B6" w14:textId="77777777" w:rsidR="00794381" w:rsidRPr="00304C2E" w:rsidRDefault="00794381" w:rsidP="00044F88">
            <w:pPr>
              <w:jc w:val="center"/>
              <w:rPr>
                <w:rFonts w:ascii="Times New Roman" w:hAnsi="Times New Roman" w:cs="Times New Roman"/>
                <w:b/>
                <w:sz w:val="20"/>
                <w:szCs w:val="20"/>
              </w:rPr>
            </w:pPr>
            <w:r w:rsidRPr="00304C2E">
              <w:rPr>
                <w:rFonts w:ascii="Times New Roman" w:eastAsia="標楷體" w:hAnsi="Times New Roman" w:cs="Times New Roman"/>
                <w:b/>
                <w:spacing w:val="-10"/>
                <w:sz w:val="20"/>
                <w:szCs w:val="20"/>
              </w:rPr>
              <w:t>2014</w:t>
            </w:r>
          </w:p>
        </w:tc>
        <w:tc>
          <w:tcPr>
            <w:tcW w:w="1861" w:type="dxa"/>
            <w:vAlign w:val="center"/>
          </w:tcPr>
          <w:p w14:paraId="01F1B56B" w14:textId="77777777" w:rsidR="00794381" w:rsidRPr="00304C2E" w:rsidRDefault="00794381" w:rsidP="006E11A2">
            <w:pPr>
              <w:jc w:val="center"/>
              <w:rPr>
                <w:rFonts w:ascii="Times New Roman" w:hAnsi="Times New Roman" w:cs="Times New Roman"/>
                <w:b/>
                <w:sz w:val="20"/>
                <w:szCs w:val="20"/>
              </w:rPr>
            </w:pPr>
            <w:r w:rsidRPr="00304C2E">
              <w:rPr>
                <w:rFonts w:ascii="Times New Roman" w:eastAsia="標楷體" w:hAnsi="Times New Roman" w:cs="Times New Roman"/>
                <w:spacing w:val="-10"/>
                <w:sz w:val="20"/>
                <w:szCs w:val="20"/>
              </w:rPr>
              <w:t>2,476,838,038</w:t>
            </w:r>
          </w:p>
        </w:tc>
        <w:tc>
          <w:tcPr>
            <w:tcW w:w="1862" w:type="dxa"/>
            <w:vAlign w:val="center"/>
          </w:tcPr>
          <w:p w14:paraId="30C9818B" w14:textId="77777777" w:rsidR="00794381" w:rsidRPr="00304C2E" w:rsidRDefault="00794381" w:rsidP="006E11A2">
            <w:pPr>
              <w:jc w:val="center"/>
              <w:rPr>
                <w:rFonts w:ascii="Times New Roman" w:hAnsi="Times New Roman" w:cs="Times New Roman"/>
                <w:b/>
                <w:sz w:val="20"/>
                <w:szCs w:val="20"/>
              </w:rPr>
            </w:pPr>
            <w:r w:rsidRPr="00304C2E">
              <w:rPr>
                <w:rFonts w:ascii="Times New Roman" w:eastAsia="標楷體" w:hAnsi="Times New Roman" w:cs="Times New Roman"/>
                <w:spacing w:val="-10"/>
                <w:sz w:val="20"/>
                <w:szCs w:val="20"/>
              </w:rPr>
              <w:t>2,063,949,328</w:t>
            </w:r>
          </w:p>
        </w:tc>
        <w:tc>
          <w:tcPr>
            <w:tcW w:w="1862" w:type="dxa"/>
            <w:vAlign w:val="center"/>
          </w:tcPr>
          <w:p w14:paraId="3D7B89C4" w14:textId="77777777" w:rsidR="00794381" w:rsidRPr="00304C2E" w:rsidRDefault="00794381" w:rsidP="006E11A2">
            <w:pPr>
              <w:jc w:val="center"/>
              <w:rPr>
                <w:rFonts w:ascii="Times New Roman" w:hAnsi="Times New Roman" w:cs="Times New Roman"/>
                <w:b/>
                <w:sz w:val="20"/>
                <w:szCs w:val="20"/>
              </w:rPr>
            </w:pPr>
            <w:r w:rsidRPr="00304C2E">
              <w:rPr>
                <w:rFonts w:ascii="Times New Roman" w:hAnsi="Times New Roman" w:cs="Times New Roman"/>
                <w:spacing w:val="-10"/>
                <w:sz w:val="20"/>
                <w:szCs w:val="20"/>
              </w:rPr>
              <w:t>371,951,612</w:t>
            </w:r>
          </w:p>
        </w:tc>
        <w:tc>
          <w:tcPr>
            <w:tcW w:w="1862" w:type="dxa"/>
            <w:vAlign w:val="center"/>
          </w:tcPr>
          <w:p w14:paraId="4760EDA2" w14:textId="2FD3192C" w:rsidR="00794381" w:rsidRPr="00304C2E" w:rsidRDefault="00794381" w:rsidP="000F1A06">
            <w:pPr>
              <w:jc w:val="center"/>
              <w:rPr>
                <w:rFonts w:ascii="Times New Roman" w:hAnsi="Times New Roman" w:cs="Times New Roman"/>
                <w:b/>
                <w:sz w:val="20"/>
                <w:szCs w:val="20"/>
              </w:rPr>
            </w:pPr>
            <w:r w:rsidRPr="00304C2E">
              <w:rPr>
                <w:rFonts w:ascii="Times New Roman" w:hAnsi="Times New Roman" w:cs="Times New Roman"/>
                <w:spacing w:val="-10"/>
                <w:sz w:val="20"/>
                <w:szCs w:val="20"/>
              </w:rPr>
              <w:t>18.02</w:t>
            </w:r>
          </w:p>
        </w:tc>
      </w:tr>
      <w:tr w:rsidR="00794381" w:rsidRPr="00304C2E" w14:paraId="42A329E3" w14:textId="77777777" w:rsidTr="006E11A2">
        <w:tc>
          <w:tcPr>
            <w:tcW w:w="849" w:type="dxa"/>
            <w:shd w:val="clear" w:color="auto" w:fill="D9D9D9" w:themeFill="background1" w:themeFillShade="D9"/>
            <w:vAlign w:val="center"/>
          </w:tcPr>
          <w:p w14:paraId="67828C74" w14:textId="77777777" w:rsidR="00794381" w:rsidRPr="00304C2E" w:rsidRDefault="00794381" w:rsidP="00044F88">
            <w:pPr>
              <w:jc w:val="center"/>
              <w:rPr>
                <w:rFonts w:ascii="Times New Roman" w:hAnsi="Times New Roman" w:cs="Times New Roman"/>
                <w:b/>
                <w:sz w:val="20"/>
                <w:szCs w:val="20"/>
              </w:rPr>
            </w:pPr>
            <w:r w:rsidRPr="00304C2E">
              <w:rPr>
                <w:rFonts w:ascii="Times New Roman" w:eastAsia="標楷體" w:hAnsi="Times New Roman" w:cs="Times New Roman"/>
                <w:b/>
                <w:spacing w:val="-10"/>
                <w:sz w:val="20"/>
                <w:szCs w:val="20"/>
              </w:rPr>
              <w:t>2015</w:t>
            </w:r>
          </w:p>
        </w:tc>
        <w:tc>
          <w:tcPr>
            <w:tcW w:w="1861" w:type="dxa"/>
            <w:vAlign w:val="center"/>
          </w:tcPr>
          <w:p w14:paraId="16532D90" w14:textId="77777777" w:rsidR="00794381" w:rsidRPr="00304C2E" w:rsidRDefault="00794381" w:rsidP="006E11A2">
            <w:pPr>
              <w:jc w:val="center"/>
              <w:rPr>
                <w:rFonts w:ascii="Times New Roman" w:hAnsi="Times New Roman" w:cs="Times New Roman"/>
                <w:b/>
                <w:sz w:val="20"/>
                <w:szCs w:val="20"/>
              </w:rPr>
            </w:pPr>
            <w:r w:rsidRPr="00304C2E">
              <w:rPr>
                <w:rFonts w:ascii="Times New Roman" w:eastAsia="標楷體" w:hAnsi="Times New Roman" w:cs="Times New Roman"/>
                <w:spacing w:val="-10"/>
                <w:sz w:val="20"/>
                <w:szCs w:val="20"/>
              </w:rPr>
              <w:t>2,675,137,032</w:t>
            </w:r>
          </w:p>
        </w:tc>
        <w:tc>
          <w:tcPr>
            <w:tcW w:w="1862" w:type="dxa"/>
            <w:vAlign w:val="center"/>
          </w:tcPr>
          <w:p w14:paraId="1007A49D" w14:textId="77777777" w:rsidR="00794381" w:rsidRPr="00304C2E" w:rsidRDefault="00794381" w:rsidP="006E11A2">
            <w:pPr>
              <w:jc w:val="center"/>
              <w:rPr>
                <w:rFonts w:ascii="Times New Roman" w:hAnsi="Times New Roman" w:cs="Times New Roman"/>
                <w:b/>
                <w:sz w:val="20"/>
                <w:szCs w:val="20"/>
              </w:rPr>
            </w:pPr>
            <w:r w:rsidRPr="00304C2E">
              <w:rPr>
                <w:rFonts w:ascii="Times New Roman" w:eastAsia="標楷體" w:hAnsi="Times New Roman" w:cs="Times New Roman"/>
                <w:spacing w:val="-10"/>
                <w:sz w:val="20"/>
                <w:szCs w:val="20"/>
              </w:rPr>
              <w:t>2,432,123,266</w:t>
            </w:r>
          </w:p>
        </w:tc>
        <w:tc>
          <w:tcPr>
            <w:tcW w:w="1862" w:type="dxa"/>
            <w:vAlign w:val="center"/>
          </w:tcPr>
          <w:p w14:paraId="1042D076" w14:textId="77777777" w:rsidR="00794381" w:rsidRPr="00304C2E" w:rsidRDefault="00794381" w:rsidP="006E11A2">
            <w:pPr>
              <w:jc w:val="center"/>
              <w:rPr>
                <w:rFonts w:ascii="Times New Roman" w:hAnsi="Times New Roman" w:cs="Times New Roman"/>
                <w:b/>
                <w:sz w:val="20"/>
                <w:szCs w:val="20"/>
              </w:rPr>
            </w:pPr>
            <w:r w:rsidRPr="00304C2E">
              <w:rPr>
                <w:rFonts w:ascii="Times New Roman" w:hAnsi="Times New Roman" w:cs="Times New Roman"/>
                <w:spacing w:val="-10"/>
                <w:sz w:val="20"/>
                <w:szCs w:val="20"/>
              </w:rPr>
              <w:t>454,302,144</w:t>
            </w:r>
          </w:p>
        </w:tc>
        <w:tc>
          <w:tcPr>
            <w:tcW w:w="1862" w:type="dxa"/>
            <w:vAlign w:val="center"/>
          </w:tcPr>
          <w:p w14:paraId="6E4405E6" w14:textId="50797B6F" w:rsidR="00794381" w:rsidRPr="00304C2E" w:rsidRDefault="00794381" w:rsidP="000F1A06">
            <w:pPr>
              <w:jc w:val="center"/>
              <w:rPr>
                <w:rFonts w:ascii="Times New Roman" w:hAnsi="Times New Roman" w:cs="Times New Roman"/>
                <w:b/>
                <w:sz w:val="20"/>
                <w:szCs w:val="20"/>
              </w:rPr>
            </w:pPr>
            <w:r w:rsidRPr="00304C2E">
              <w:rPr>
                <w:rFonts w:ascii="Times New Roman" w:hAnsi="Times New Roman" w:cs="Times New Roman"/>
                <w:spacing w:val="-10"/>
                <w:sz w:val="20"/>
                <w:szCs w:val="20"/>
              </w:rPr>
              <w:t>18.6</w:t>
            </w:r>
            <w:r w:rsidRPr="00304C2E">
              <w:rPr>
                <w:rFonts w:ascii="Times New Roman" w:hAnsi="Times New Roman" w:cs="Times New Roman"/>
                <w:spacing w:val="-10"/>
                <w:sz w:val="20"/>
                <w:szCs w:val="20"/>
                <w:lang w:eastAsia="zh-MO"/>
              </w:rPr>
              <w:t>8</w:t>
            </w:r>
          </w:p>
        </w:tc>
      </w:tr>
      <w:tr w:rsidR="00794381" w:rsidRPr="00304C2E" w14:paraId="70ADC675" w14:textId="77777777" w:rsidTr="006E11A2">
        <w:tc>
          <w:tcPr>
            <w:tcW w:w="849" w:type="dxa"/>
            <w:shd w:val="clear" w:color="auto" w:fill="D9D9D9" w:themeFill="background1" w:themeFillShade="D9"/>
            <w:vAlign w:val="center"/>
          </w:tcPr>
          <w:p w14:paraId="088AC182" w14:textId="77777777" w:rsidR="00794381" w:rsidRPr="00304C2E" w:rsidRDefault="00794381" w:rsidP="00044F88">
            <w:pPr>
              <w:jc w:val="center"/>
              <w:rPr>
                <w:rFonts w:ascii="Times New Roman" w:hAnsi="Times New Roman" w:cs="Times New Roman"/>
                <w:b/>
                <w:sz w:val="20"/>
                <w:szCs w:val="20"/>
              </w:rPr>
            </w:pPr>
            <w:r w:rsidRPr="00304C2E">
              <w:rPr>
                <w:rFonts w:ascii="Times New Roman" w:eastAsia="標楷體" w:hAnsi="Times New Roman" w:cs="Times New Roman"/>
                <w:b/>
                <w:spacing w:val="-10"/>
                <w:sz w:val="20"/>
                <w:szCs w:val="20"/>
              </w:rPr>
              <w:t>2016</w:t>
            </w:r>
          </w:p>
        </w:tc>
        <w:tc>
          <w:tcPr>
            <w:tcW w:w="1861" w:type="dxa"/>
            <w:vAlign w:val="center"/>
          </w:tcPr>
          <w:p w14:paraId="4E2E5C1C" w14:textId="77777777" w:rsidR="00794381" w:rsidRPr="00304C2E" w:rsidRDefault="00794381" w:rsidP="006E11A2">
            <w:pPr>
              <w:jc w:val="center"/>
              <w:rPr>
                <w:rFonts w:ascii="Times New Roman" w:hAnsi="Times New Roman" w:cs="Times New Roman"/>
                <w:b/>
                <w:sz w:val="20"/>
                <w:szCs w:val="20"/>
              </w:rPr>
            </w:pPr>
            <w:r w:rsidRPr="00304C2E">
              <w:rPr>
                <w:rFonts w:ascii="Times New Roman" w:eastAsia="標楷體" w:hAnsi="Times New Roman" w:cs="Times New Roman"/>
                <w:spacing w:val="-10"/>
                <w:sz w:val="20"/>
                <w:szCs w:val="20"/>
              </w:rPr>
              <w:t>3,097,145,262</w:t>
            </w:r>
          </w:p>
        </w:tc>
        <w:tc>
          <w:tcPr>
            <w:tcW w:w="1862" w:type="dxa"/>
            <w:vAlign w:val="center"/>
          </w:tcPr>
          <w:p w14:paraId="63908DBD" w14:textId="77777777" w:rsidR="00794381" w:rsidRPr="00304C2E" w:rsidRDefault="00794381" w:rsidP="006E11A2">
            <w:pPr>
              <w:jc w:val="center"/>
              <w:rPr>
                <w:rFonts w:ascii="Times New Roman" w:hAnsi="Times New Roman" w:cs="Times New Roman"/>
                <w:b/>
                <w:sz w:val="20"/>
                <w:szCs w:val="20"/>
              </w:rPr>
            </w:pPr>
            <w:r w:rsidRPr="00304C2E">
              <w:rPr>
                <w:rFonts w:ascii="Times New Roman" w:eastAsia="標楷體" w:hAnsi="Times New Roman" w:cs="Times New Roman"/>
                <w:spacing w:val="-10"/>
                <w:sz w:val="20"/>
                <w:szCs w:val="20"/>
              </w:rPr>
              <w:t>2,762,947,217</w:t>
            </w:r>
          </w:p>
        </w:tc>
        <w:tc>
          <w:tcPr>
            <w:tcW w:w="1862" w:type="dxa"/>
            <w:vAlign w:val="center"/>
          </w:tcPr>
          <w:p w14:paraId="3B9A7742" w14:textId="77777777" w:rsidR="00794381" w:rsidRPr="00304C2E" w:rsidRDefault="00794381" w:rsidP="006E11A2">
            <w:pPr>
              <w:jc w:val="center"/>
              <w:rPr>
                <w:rFonts w:ascii="Times New Roman" w:hAnsi="Times New Roman" w:cs="Times New Roman"/>
                <w:b/>
                <w:sz w:val="20"/>
                <w:szCs w:val="20"/>
              </w:rPr>
            </w:pPr>
            <w:r w:rsidRPr="00304C2E">
              <w:rPr>
                <w:rFonts w:ascii="Times New Roman" w:hAnsi="Times New Roman" w:cs="Times New Roman"/>
                <w:spacing w:val="-10"/>
                <w:sz w:val="20"/>
                <w:szCs w:val="20"/>
              </w:rPr>
              <w:t>500,214,830</w:t>
            </w:r>
          </w:p>
        </w:tc>
        <w:tc>
          <w:tcPr>
            <w:tcW w:w="1862" w:type="dxa"/>
            <w:vAlign w:val="center"/>
          </w:tcPr>
          <w:p w14:paraId="2FDDF286" w14:textId="5F8131FB" w:rsidR="00794381" w:rsidRPr="00304C2E" w:rsidRDefault="00794381" w:rsidP="000F1A06">
            <w:pPr>
              <w:jc w:val="center"/>
              <w:rPr>
                <w:rFonts w:ascii="Times New Roman" w:hAnsi="Times New Roman" w:cs="Times New Roman"/>
                <w:b/>
                <w:sz w:val="20"/>
                <w:szCs w:val="20"/>
              </w:rPr>
            </w:pPr>
            <w:r w:rsidRPr="00304C2E">
              <w:rPr>
                <w:rFonts w:ascii="Times New Roman" w:hAnsi="Times New Roman" w:cs="Times New Roman"/>
                <w:spacing w:val="-10"/>
                <w:sz w:val="20"/>
                <w:szCs w:val="20"/>
              </w:rPr>
              <w:t>18.1</w:t>
            </w:r>
          </w:p>
        </w:tc>
      </w:tr>
      <w:tr w:rsidR="00794381" w:rsidRPr="00304C2E" w14:paraId="0DED0F41" w14:textId="77777777" w:rsidTr="006E11A2">
        <w:tc>
          <w:tcPr>
            <w:tcW w:w="849" w:type="dxa"/>
            <w:shd w:val="clear" w:color="auto" w:fill="D9D9D9" w:themeFill="background1" w:themeFillShade="D9"/>
            <w:vAlign w:val="center"/>
          </w:tcPr>
          <w:p w14:paraId="55A37728" w14:textId="77777777" w:rsidR="00794381" w:rsidRPr="00304C2E" w:rsidRDefault="00794381" w:rsidP="00044F88">
            <w:pPr>
              <w:jc w:val="center"/>
              <w:rPr>
                <w:rFonts w:ascii="Times New Roman" w:hAnsi="Times New Roman" w:cs="Times New Roman"/>
                <w:b/>
                <w:sz w:val="20"/>
                <w:szCs w:val="20"/>
              </w:rPr>
            </w:pPr>
            <w:r w:rsidRPr="00304C2E">
              <w:rPr>
                <w:rFonts w:ascii="Times New Roman" w:eastAsia="標楷體" w:hAnsi="Times New Roman" w:cs="Times New Roman"/>
                <w:b/>
                <w:spacing w:val="-10"/>
                <w:sz w:val="20"/>
                <w:szCs w:val="20"/>
              </w:rPr>
              <w:t>2017</w:t>
            </w:r>
          </w:p>
        </w:tc>
        <w:tc>
          <w:tcPr>
            <w:tcW w:w="1861" w:type="dxa"/>
            <w:vAlign w:val="center"/>
          </w:tcPr>
          <w:p w14:paraId="7B1F0EB9" w14:textId="77777777" w:rsidR="00794381" w:rsidRPr="00304C2E" w:rsidRDefault="00794381" w:rsidP="006E11A2">
            <w:pPr>
              <w:jc w:val="center"/>
              <w:rPr>
                <w:rFonts w:ascii="Times New Roman" w:hAnsi="Times New Roman" w:cs="Times New Roman"/>
                <w:b/>
                <w:sz w:val="20"/>
                <w:szCs w:val="20"/>
              </w:rPr>
            </w:pPr>
            <w:r w:rsidRPr="00304C2E">
              <w:rPr>
                <w:rFonts w:ascii="Times New Roman" w:eastAsia="標楷體" w:hAnsi="Times New Roman" w:cs="Times New Roman"/>
                <w:spacing w:val="-10"/>
                <w:sz w:val="20"/>
                <w:szCs w:val="20"/>
              </w:rPr>
              <w:t>3</w:t>
            </w:r>
            <w:r w:rsidRPr="00304C2E">
              <w:rPr>
                <w:rFonts w:ascii="Times New Roman" w:eastAsia="標楷體" w:hAnsi="Times New Roman" w:cs="Times New Roman"/>
                <w:spacing w:val="-10"/>
                <w:sz w:val="20"/>
                <w:szCs w:val="20"/>
                <w:lang w:eastAsia="zh-MO"/>
              </w:rPr>
              <w:t>,</w:t>
            </w:r>
            <w:r w:rsidRPr="00304C2E">
              <w:rPr>
                <w:rFonts w:ascii="Times New Roman" w:eastAsia="標楷體" w:hAnsi="Times New Roman" w:cs="Times New Roman"/>
                <w:spacing w:val="-10"/>
                <w:sz w:val="20"/>
                <w:szCs w:val="20"/>
              </w:rPr>
              <w:t>260</w:t>
            </w:r>
            <w:r w:rsidRPr="00304C2E">
              <w:rPr>
                <w:rFonts w:ascii="Times New Roman" w:eastAsia="標楷體" w:hAnsi="Times New Roman" w:cs="Times New Roman"/>
                <w:spacing w:val="-10"/>
                <w:sz w:val="20"/>
                <w:szCs w:val="20"/>
                <w:lang w:eastAsia="zh-MO"/>
              </w:rPr>
              <w:t>,</w:t>
            </w:r>
            <w:r w:rsidRPr="00304C2E">
              <w:rPr>
                <w:rFonts w:ascii="Times New Roman" w:eastAsia="標楷體" w:hAnsi="Times New Roman" w:cs="Times New Roman"/>
                <w:spacing w:val="-10"/>
                <w:sz w:val="20"/>
                <w:szCs w:val="20"/>
              </w:rPr>
              <w:t>189</w:t>
            </w:r>
            <w:r w:rsidRPr="00304C2E">
              <w:rPr>
                <w:rFonts w:ascii="Times New Roman" w:eastAsia="標楷體" w:hAnsi="Times New Roman" w:cs="Times New Roman"/>
                <w:spacing w:val="-10"/>
                <w:sz w:val="20"/>
                <w:szCs w:val="20"/>
                <w:lang w:eastAsia="zh-MO"/>
              </w:rPr>
              <w:t>,</w:t>
            </w:r>
            <w:r w:rsidRPr="00304C2E">
              <w:rPr>
                <w:rFonts w:ascii="Times New Roman" w:eastAsia="標楷體" w:hAnsi="Times New Roman" w:cs="Times New Roman"/>
                <w:spacing w:val="-10"/>
                <w:sz w:val="20"/>
                <w:szCs w:val="20"/>
              </w:rPr>
              <w:t>422</w:t>
            </w:r>
          </w:p>
        </w:tc>
        <w:tc>
          <w:tcPr>
            <w:tcW w:w="1862" w:type="dxa"/>
            <w:vAlign w:val="center"/>
          </w:tcPr>
          <w:p w14:paraId="7184BD33" w14:textId="77777777" w:rsidR="00794381" w:rsidRPr="00304C2E" w:rsidRDefault="00794381" w:rsidP="006E11A2">
            <w:pPr>
              <w:jc w:val="center"/>
              <w:rPr>
                <w:rFonts w:ascii="Times New Roman" w:hAnsi="Times New Roman" w:cs="Times New Roman"/>
                <w:b/>
                <w:sz w:val="20"/>
                <w:szCs w:val="20"/>
              </w:rPr>
            </w:pPr>
            <w:r w:rsidRPr="00304C2E">
              <w:rPr>
                <w:rFonts w:ascii="Times New Roman" w:eastAsia="標楷體" w:hAnsi="Times New Roman" w:cs="Times New Roman"/>
                <w:spacing w:val="-10"/>
                <w:sz w:val="20"/>
                <w:szCs w:val="20"/>
              </w:rPr>
              <w:t>2,864,782,979</w:t>
            </w:r>
          </w:p>
        </w:tc>
        <w:tc>
          <w:tcPr>
            <w:tcW w:w="1862" w:type="dxa"/>
            <w:vAlign w:val="center"/>
          </w:tcPr>
          <w:p w14:paraId="0C5B403F" w14:textId="77777777" w:rsidR="00794381" w:rsidRPr="00304C2E" w:rsidRDefault="00794381" w:rsidP="006E11A2">
            <w:pPr>
              <w:jc w:val="center"/>
              <w:rPr>
                <w:rFonts w:ascii="Times New Roman" w:hAnsi="Times New Roman" w:cs="Times New Roman"/>
                <w:b/>
                <w:sz w:val="20"/>
                <w:szCs w:val="20"/>
              </w:rPr>
            </w:pPr>
            <w:r w:rsidRPr="00304C2E">
              <w:rPr>
                <w:rFonts w:ascii="Times New Roman" w:hAnsi="Times New Roman" w:cs="Times New Roman"/>
                <w:spacing w:val="-10"/>
                <w:sz w:val="20"/>
                <w:szCs w:val="20"/>
              </w:rPr>
              <w:t>524,452,086</w:t>
            </w:r>
          </w:p>
        </w:tc>
        <w:tc>
          <w:tcPr>
            <w:tcW w:w="1862" w:type="dxa"/>
            <w:vAlign w:val="center"/>
          </w:tcPr>
          <w:p w14:paraId="23BC67F6" w14:textId="7A675028" w:rsidR="00794381" w:rsidRPr="00304C2E" w:rsidRDefault="00794381" w:rsidP="000F1A06">
            <w:pPr>
              <w:jc w:val="center"/>
              <w:rPr>
                <w:rFonts w:ascii="Times New Roman" w:hAnsi="Times New Roman" w:cs="Times New Roman"/>
                <w:b/>
                <w:sz w:val="20"/>
                <w:szCs w:val="20"/>
              </w:rPr>
            </w:pPr>
            <w:r w:rsidRPr="00304C2E">
              <w:rPr>
                <w:rFonts w:ascii="Times New Roman" w:hAnsi="Times New Roman" w:cs="Times New Roman"/>
                <w:spacing w:val="-10"/>
                <w:sz w:val="20"/>
                <w:szCs w:val="20"/>
              </w:rPr>
              <w:t>18.</w:t>
            </w:r>
            <w:r w:rsidRPr="00304C2E">
              <w:rPr>
                <w:rFonts w:ascii="Times New Roman" w:hAnsi="Times New Roman" w:cs="Times New Roman"/>
                <w:spacing w:val="-10"/>
                <w:sz w:val="20"/>
                <w:szCs w:val="20"/>
                <w:lang w:eastAsia="zh-MO"/>
              </w:rPr>
              <w:t>31</w:t>
            </w:r>
          </w:p>
        </w:tc>
      </w:tr>
      <w:tr w:rsidR="00794381" w:rsidRPr="00304C2E" w14:paraId="11CD8859" w14:textId="77777777" w:rsidTr="006E11A2">
        <w:tc>
          <w:tcPr>
            <w:tcW w:w="849" w:type="dxa"/>
            <w:shd w:val="clear" w:color="auto" w:fill="D9D9D9" w:themeFill="background1" w:themeFillShade="D9"/>
            <w:vAlign w:val="center"/>
          </w:tcPr>
          <w:p w14:paraId="5A6EDDA5" w14:textId="77777777" w:rsidR="00794381" w:rsidRPr="00304C2E" w:rsidRDefault="00794381" w:rsidP="00044F88">
            <w:pPr>
              <w:jc w:val="center"/>
              <w:rPr>
                <w:rFonts w:ascii="Times New Roman" w:hAnsi="Times New Roman" w:cs="Times New Roman"/>
                <w:b/>
                <w:sz w:val="20"/>
                <w:szCs w:val="20"/>
              </w:rPr>
            </w:pPr>
            <w:r w:rsidRPr="00304C2E">
              <w:rPr>
                <w:rFonts w:ascii="Times New Roman" w:eastAsia="標楷體" w:hAnsi="Times New Roman" w:cs="Times New Roman"/>
                <w:b/>
                <w:spacing w:val="-10"/>
                <w:sz w:val="20"/>
                <w:szCs w:val="20"/>
              </w:rPr>
              <w:t>2018</w:t>
            </w:r>
          </w:p>
        </w:tc>
        <w:tc>
          <w:tcPr>
            <w:tcW w:w="1861" w:type="dxa"/>
            <w:vAlign w:val="center"/>
          </w:tcPr>
          <w:p w14:paraId="6A39E326" w14:textId="77777777" w:rsidR="00794381" w:rsidRPr="00304C2E" w:rsidRDefault="00794381" w:rsidP="006E11A2">
            <w:pPr>
              <w:jc w:val="center"/>
              <w:rPr>
                <w:rFonts w:ascii="Times New Roman" w:hAnsi="Times New Roman" w:cs="Times New Roman"/>
                <w:b/>
                <w:sz w:val="20"/>
                <w:szCs w:val="20"/>
              </w:rPr>
            </w:pPr>
            <w:r w:rsidRPr="00304C2E">
              <w:rPr>
                <w:rFonts w:ascii="Times New Roman" w:eastAsia="標楷體" w:hAnsi="Times New Roman" w:cs="Times New Roman"/>
                <w:spacing w:val="-10"/>
                <w:sz w:val="20"/>
                <w:szCs w:val="20"/>
                <w:lang w:eastAsia="zh-MO"/>
              </w:rPr>
              <w:t>3,650,922,998</w:t>
            </w:r>
          </w:p>
        </w:tc>
        <w:tc>
          <w:tcPr>
            <w:tcW w:w="1862" w:type="dxa"/>
            <w:vAlign w:val="center"/>
          </w:tcPr>
          <w:p w14:paraId="49CC0B56" w14:textId="77777777" w:rsidR="00794381" w:rsidRPr="00304C2E" w:rsidRDefault="00794381" w:rsidP="006E11A2">
            <w:pPr>
              <w:jc w:val="center"/>
              <w:rPr>
                <w:rFonts w:ascii="Times New Roman" w:hAnsi="Times New Roman" w:cs="Times New Roman"/>
                <w:b/>
                <w:sz w:val="20"/>
                <w:szCs w:val="20"/>
              </w:rPr>
            </w:pPr>
            <w:r w:rsidRPr="00304C2E">
              <w:rPr>
                <w:rFonts w:ascii="Times New Roman" w:eastAsia="標楷體" w:hAnsi="Times New Roman" w:cs="Times New Roman"/>
                <w:bCs/>
                <w:spacing w:val="-10"/>
                <w:sz w:val="20"/>
                <w:szCs w:val="20"/>
              </w:rPr>
              <w:t>3,</w:t>
            </w:r>
            <w:r w:rsidRPr="00304C2E">
              <w:rPr>
                <w:rFonts w:ascii="Times New Roman" w:eastAsia="標楷體" w:hAnsi="Times New Roman" w:cs="Times New Roman"/>
                <w:spacing w:val="-10"/>
                <w:sz w:val="20"/>
                <w:szCs w:val="20"/>
              </w:rPr>
              <w:t>172</w:t>
            </w:r>
            <w:r w:rsidRPr="00304C2E">
              <w:rPr>
                <w:rFonts w:ascii="Times New Roman" w:eastAsia="標楷體" w:hAnsi="Times New Roman" w:cs="Times New Roman"/>
                <w:bCs/>
                <w:spacing w:val="-10"/>
                <w:sz w:val="20"/>
                <w:szCs w:val="20"/>
              </w:rPr>
              <w:t>,</w:t>
            </w:r>
            <w:r w:rsidRPr="00304C2E">
              <w:rPr>
                <w:rFonts w:ascii="Times New Roman" w:eastAsia="標楷體" w:hAnsi="Times New Roman" w:cs="Times New Roman"/>
                <w:spacing w:val="-10"/>
                <w:sz w:val="20"/>
                <w:szCs w:val="20"/>
              </w:rPr>
              <w:t>488</w:t>
            </w:r>
            <w:r w:rsidRPr="00304C2E">
              <w:rPr>
                <w:rFonts w:ascii="Times New Roman" w:eastAsia="標楷體" w:hAnsi="Times New Roman" w:cs="Times New Roman"/>
                <w:bCs/>
                <w:spacing w:val="-10"/>
                <w:sz w:val="20"/>
                <w:szCs w:val="20"/>
              </w:rPr>
              <w:t>,874</w:t>
            </w:r>
          </w:p>
        </w:tc>
        <w:tc>
          <w:tcPr>
            <w:tcW w:w="1862" w:type="dxa"/>
            <w:vAlign w:val="center"/>
          </w:tcPr>
          <w:p w14:paraId="33DBB69D" w14:textId="687B16E6" w:rsidR="00794381" w:rsidRPr="00304C2E" w:rsidRDefault="00794381" w:rsidP="006E11A2">
            <w:pPr>
              <w:jc w:val="center"/>
              <w:rPr>
                <w:rFonts w:ascii="Times New Roman" w:hAnsi="Times New Roman" w:cs="Times New Roman"/>
                <w:b/>
                <w:sz w:val="20"/>
                <w:szCs w:val="20"/>
              </w:rPr>
            </w:pPr>
            <w:r w:rsidRPr="00304C2E">
              <w:rPr>
                <w:rFonts w:ascii="Times New Roman" w:hAnsi="Times New Roman" w:cs="Times New Roman"/>
                <w:spacing w:val="-10"/>
                <w:sz w:val="20"/>
                <w:szCs w:val="20"/>
              </w:rPr>
              <w:t>538,866,027</w:t>
            </w:r>
          </w:p>
        </w:tc>
        <w:tc>
          <w:tcPr>
            <w:tcW w:w="1862" w:type="dxa"/>
            <w:vAlign w:val="center"/>
          </w:tcPr>
          <w:p w14:paraId="0EF96CBF" w14:textId="552A65DF" w:rsidR="00794381" w:rsidRPr="00304C2E" w:rsidRDefault="00794381" w:rsidP="000F1A06">
            <w:pPr>
              <w:jc w:val="center"/>
              <w:rPr>
                <w:rFonts w:ascii="Times New Roman" w:hAnsi="Times New Roman" w:cs="Times New Roman"/>
                <w:b/>
                <w:sz w:val="20"/>
                <w:szCs w:val="20"/>
              </w:rPr>
            </w:pPr>
            <w:r w:rsidRPr="00304C2E">
              <w:rPr>
                <w:rFonts w:ascii="Times New Roman" w:hAnsi="Times New Roman" w:cs="Times New Roman"/>
                <w:spacing w:val="-10"/>
                <w:sz w:val="20"/>
                <w:szCs w:val="20"/>
              </w:rPr>
              <w:t>1</w:t>
            </w:r>
            <w:r w:rsidRPr="00304C2E">
              <w:rPr>
                <w:rFonts w:ascii="Times New Roman" w:hAnsi="Times New Roman" w:cs="Times New Roman"/>
                <w:spacing w:val="-10"/>
                <w:sz w:val="20"/>
                <w:szCs w:val="20"/>
                <w:lang w:eastAsia="zh-MO"/>
              </w:rPr>
              <w:t>7</w:t>
            </w:r>
          </w:p>
        </w:tc>
      </w:tr>
    </w:tbl>
    <w:p w14:paraId="14F47136" w14:textId="77777777" w:rsidR="00794381" w:rsidRPr="00304C2E" w:rsidRDefault="00794381" w:rsidP="00794381">
      <w:pPr>
        <w:pStyle w:val="SingleTxtG"/>
        <w:tabs>
          <w:tab w:val="right" w:pos="567"/>
          <w:tab w:val="left" w:pos="1701"/>
        </w:tabs>
        <w:spacing w:after="0" w:line="240" w:lineRule="auto"/>
        <w:ind w:left="0"/>
        <w:rPr>
          <w:i/>
          <w:kern w:val="2"/>
          <w:sz w:val="18"/>
          <w:szCs w:val="24"/>
          <w:lang w:eastAsia="zh-TW"/>
        </w:rPr>
      </w:pPr>
      <w:r w:rsidRPr="00304C2E">
        <w:rPr>
          <w:i/>
          <w:kern w:val="2"/>
          <w:sz w:val="18"/>
          <w:szCs w:val="24"/>
          <w:lang w:eastAsia="zh-TW"/>
        </w:rPr>
        <w:t>Source: SWB, 2019</w:t>
      </w:r>
    </w:p>
    <w:p w14:paraId="00A7E4E9" w14:textId="4A81D070" w:rsidR="00794381" w:rsidRPr="00304C2E" w:rsidRDefault="00BF72F6" w:rsidP="00794381">
      <w:pPr>
        <w:rPr>
          <w:rFonts w:ascii="Times New Roman" w:hAnsi="Times New Roman" w:cs="Times New Roman"/>
          <w:sz w:val="18"/>
          <w:szCs w:val="24"/>
        </w:rPr>
      </w:pPr>
      <w:r w:rsidRPr="00304C2E">
        <w:rPr>
          <w:rFonts w:ascii="Times New Roman" w:hAnsi="Times New Roman" w:cs="Times New Roman"/>
          <w:sz w:val="18"/>
          <w:szCs w:val="24"/>
        </w:rPr>
        <w:t xml:space="preserve">Remark: </w:t>
      </w:r>
      <w:r w:rsidR="00794381" w:rsidRPr="00304C2E">
        <w:rPr>
          <w:rFonts w:ascii="Times New Roman" w:hAnsi="Times New Roman" w:cs="Times New Roman"/>
          <w:sz w:val="18"/>
          <w:szCs w:val="24"/>
        </w:rPr>
        <w:t>* Funding to rehabilitation h</w:t>
      </w:r>
      <w:r w:rsidR="00794381" w:rsidRPr="00304C2E">
        <w:rPr>
          <w:rFonts w:ascii="Times New Roman" w:eastAsia="新細明體" w:hAnsi="Times New Roman" w:cs="Times New Roman"/>
          <w:sz w:val="18"/>
          <w:szCs w:val="18"/>
        </w:rPr>
        <w:t>ome is excl</w:t>
      </w:r>
      <w:r w:rsidR="00794381" w:rsidRPr="00304C2E">
        <w:rPr>
          <w:rFonts w:ascii="Times New Roman" w:hAnsi="Times New Roman" w:cs="Times New Roman"/>
          <w:sz w:val="18"/>
          <w:szCs w:val="24"/>
        </w:rPr>
        <w:t>uded.</w:t>
      </w:r>
    </w:p>
    <w:p w14:paraId="1F17AB06" w14:textId="77777777" w:rsidR="00794381" w:rsidRPr="00304C2E" w:rsidRDefault="00794381" w:rsidP="00794381">
      <w:pPr>
        <w:rPr>
          <w:rFonts w:ascii="Times New Roman" w:hAnsi="Times New Roman" w:cs="Times New Roman"/>
          <w:szCs w:val="24"/>
        </w:rPr>
      </w:pPr>
      <w:r w:rsidRPr="00304C2E">
        <w:rPr>
          <w:rFonts w:ascii="Times New Roman" w:hAnsi="Times New Roman" w:cs="Times New Roman"/>
          <w:b/>
        </w:rPr>
        <w:lastRenderedPageBreak/>
        <w:t>Table 13</w:t>
      </w: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947"/>
        <w:gridCol w:w="1026"/>
        <w:gridCol w:w="1026"/>
        <w:gridCol w:w="1026"/>
        <w:gridCol w:w="992"/>
        <w:gridCol w:w="809"/>
        <w:gridCol w:w="812"/>
      </w:tblGrid>
      <w:tr w:rsidR="00794381" w:rsidRPr="00304C2E" w14:paraId="2FBAEC2D" w14:textId="77777777" w:rsidTr="006E11A2">
        <w:trPr>
          <w:trHeight w:val="417"/>
        </w:trPr>
        <w:tc>
          <w:tcPr>
            <w:tcW w:w="5000" w:type="pct"/>
            <w:gridSpan w:val="7"/>
            <w:shd w:val="clear" w:color="auto" w:fill="D9D9D9" w:themeFill="background1" w:themeFillShade="D9"/>
            <w:noWrap/>
            <w:vAlign w:val="center"/>
            <w:hideMark/>
          </w:tcPr>
          <w:p w14:paraId="6A08D234" w14:textId="77777777" w:rsidR="00794381" w:rsidRPr="00304C2E" w:rsidRDefault="00794381" w:rsidP="006E11A2">
            <w:pPr>
              <w:snapToGrid w:val="0"/>
              <w:spacing w:line="240" w:lineRule="exact"/>
              <w:ind w:left="709" w:rightChars="17" w:right="41" w:hangingChars="354" w:hanging="709"/>
              <w:jc w:val="center"/>
              <w:rPr>
                <w:rFonts w:ascii="Times New Roman" w:eastAsia="標楷體" w:hAnsi="Times New Roman" w:cs="Times New Roman"/>
                <w:b/>
                <w:sz w:val="20"/>
                <w:szCs w:val="20"/>
                <w:lang w:eastAsia="zh-MO"/>
              </w:rPr>
            </w:pPr>
          </w:p>
          <w:p w14:paraId="6F750A9A" w14:textId="1F570A09" w:rsidR="00794381" w:rsidRPr="00304C2E" w:rsidRDefault="00794381" w:rsidP="006E11A2">
            <w:pPr>
              <w:snapToGrid w:val="0"/>
              <w:spacing w:line="240" w:lineRule="exact"/>
              <w:ind w:left="709" w:rightChars="17" w:right="41" w:hangingChars="354" w:hanging="709"/>
              <w:jc w:val="center"/>
              <w:rPr>
                <w:rFonts w:ascii="Times New Roman" w:eastAsia="標楷體" w:hAnsi="Times New Roman" w:cs="Times New Roman"/>
                <w:b/>
                <w:sz w:val="20"/>
                <w:szCs w:val="20"/>
                <w:vertAlign w:val="superscript"/>
                <w:lang w:eastAsia="zh-MO"/>
              </w:rPr>
            </w:pPr>
            <w:r w:rsidRPr="00304C2E">
              <w:rPr>
                <w:rFonts w:ascii="Times New Roman" w:eastAsia="標楷體" w:hAnsi="Times New Roman" w:cs="Times New Roman"/>
                <w:b/>
                <w:sz w:val="20"/>
                <w:szCs w:val="20"/>
                <w:lang w:eastAsia="zh-MO"/>
              </w:rPr>
              <w:t xml:space="preserve">No. of persons and families </w:t>
            </w:r>
            <w:r w:rsidR="00CB60DF" w:rsidRPr="00304C2E">
              <w:rPr>
                <w:rFonts w:ascii="Times New Roman" w:eastAsia="標楷體" w:hAnsi="Times New Roman" w:cs="Times New Roman"/>
                <w:b/>
                <w:sz w:val="20"/>
                <w:szCs w:val="20"/>
                <w:lang w:eastAsia="zh-MO"/>
              </w:rPr>
              <w:t>receiving</w:t>
            </w:r>
            <w:r w:rsidRPr="00304C2E">
              <w:rPr>
                <w:rFonts w:ascii="Times New Roman" w:eastAsia="標楷體" w:hAnsi="Times New Roman" w:cs="Times New Roman"/>
                <w:b/>
                <w:sz w:val="20"/>
                <w:szCs w:val="20"/>
                <w:lang w:eastAsia="zh-MO"/>
              </w:rPr>
              <w:t xml:space="preserve"> the SWB’s </w:t>
            </w:r>
            <w:r w:rsidR="001F2884" w:rsidRPr="00304C2E">
              <w:rPr>
                <w:rFonts w:ascii="Times New Roman" w:eastAsia="標楷體" w:hAnsi="Times New Roman" w:cs="Times New Roman"/>
                <w:b/>
                <w:sz w:val="20"/>
                <w:szCs w:val="20"/>
                <w:lang w:eastAsia="zh-MO"/>
              </w:rPr>
              <w:t xml:space="preserve">social </w:t>
            </w:r>
            <w:r w:rsidRPr="00304C2E">
              <w:rPr>
                <w:rFonts w:ascii="Times New Roman" w:eastAsia="標楷體" w:hAnsi="Times New Roman" w:cs="Times New Roman"/>
                <w:b/>
                <w:sz w:val="20"/>
                <w:szCs w:val="20"/>
                <w:lang w:eastAsia="zh-MO"/>
              </w:rPr>
              <w:t>assistance</w:t>
            </w:r>
          </w:p>
          <w:p w14:paraId="78249D7E" w14:textId="77777777" w:rsidR="00794381" w:rsidRPr="00304C2E" w:rsidRDefault="00794381" w:rsidP="006E11A2">
            <w:pPr>
              <w:snapToGrid w:val="0"/>
              <w:spacing w:line="240" w:lineRule="exact"/>
              <w:ind w:left="709" w:rightChars="17" w:right="41" w:hangingChars="354" w:hanging="709"/>
              <w:jc w:val="center"/>
              <w:rPr>
                <w:rFonts w:ascii="Times New Roman" w:eastAsia="標楷體" w:hAnsi="Times New Roman" w:cs="Times New Roman"/>
                <w:b/>
                <w:sz w:val="20"/>
                <w:szCs w:val="20"/>
                <w:lang w:eastAsia="zh-MO"/>
              </w:rPr>
            </w:pPr>
          </w:p>
        </w:tc>
      </w:tr>
      <w:tr w:rsidR="00794381" w:rsidRPr="00304C2E" w14:paraId="70A38569" w14:textId="77777777" w:rsidTr="006E11A2">
        <w:tblPrEx>
          <w:shd w:val="clear" w:color="auto" w:fill="FFFFFF"/>
          <w:tblCellMar>
            <w:left w:w="108" w:type="dxa"/>
            <w:right w:w="108" w:type="dxa"/>
          </w:tblCellMar>
        </w:tblPrEx>
        <w:trPr>
          <w:trHeight w:val="224"/>
        </w:trPr>
        <w:tc>
          <w:tcPr>
            <w:tcW w:w="1706" w:type="pct"/>
            <w:shd w:val="clear" w:color="auto" w:fill="D9D9D9" w:themeFill="background1" w:themeFillShade="D9"/>
            <w:tcMar>
              <w:left w:w="28" w:type="dxa"/>
              <w:right w:w="28" w:type="dxa"/>
            </w:tcMar>
            <w:vAlign w:val="center"/>
          </w:tcPr>
          <w:p w14:paraId="31034880" w14:textId="77777777" w:rsidR="00794381" w:rsidRPr="00304C2E" w:rsidRDefault="00794381" w:rsidP="006E11A2">
            <w:pPr>
              <w:tabs>
                <w:tab w:val="left" w:pos="284"/>
                <w:tab w:val="left" w:pos="426"/>
                <w:tab w:val="left" w:pos="567"/>
                <w:tab w:val="left" w:pos="993"/>
              </w:tabs>
              <w:snapToGrid w:val="0"/>
              <w:spacing w:line="240" w:lineRule="exact"/>
              <w:ind w:right="141"/>
              <w:jc w:val="center"/>
              <w:rPr>
                <w:rFonts w:ascii="Times New Roman" w:eastAsia="微軟正黑體" w:hAnsi="Times New Roman" w:cs="Times New Roman"/>
                <w:b/>
                <w:sz w:val="20"/>
                <w:szCs w:val="20"/>
              </w:rPr>
            </w:pPr>
            <w:r w:rsidRPr="00304C2E">
              <w:rPr>
                <w:rFonts w:ascii="Times New Roman" w:eastAsia="微軟正黑體" w:hAnsi="Times New Roman" w:cs="Times New Roman"/>
                <w:b/>
                <w:sz w:val="20"/>
                <w:szCs w:val="20"/>
              </w:rPr>
              <w:t>Year</w:t>
            </w:r>
          </w:p>
        </w:tc>
        <w:tc>
          <w:tcPr>
            <w:tcW w:w="594" w:type="pct"/>
            <w:shd w:val="clear" w:color="auto" w:fill="D9D9D9" w:themeFill="background1" w:themeFillShade="D9"/>
            <w:tcMar>
              <w:left w:w="28" w:type="dxa"/>
              <w:right w:w="28" w:type="dxa"/>
            </w:tcMar>
            <w:vAlign w:val="center"/>
          </w:tcPr>
          <w:p w14:paraId="66011B48" w14:textId="77777777" w:rsidR="00794381" w:rsidRPr="00304C2E" w:rsidRDefault="00794381" w:rsidP="006E11A2">
            <w:pPr>
              <w:tabs>
                <w:tab w:val="left" w:pos="284"/>
                <w:tab w:val="left" w:pos="426"/>
                <w:tab w:val="left" w:pos="567"/>
                <w:tab w:val="left" w:pos="993"/>
              </w:tabs>
              <w:snapToGrid w:val="0"/>
              <w:spacing w:line="240" w:lineRule="exact"/>
              <w:ind w:right="141"/>
              <w:jc w:val="center"/>
              <w:rPr>
                <w:rFonts w:ascii="Times New Roman" w:eastAsia="微軟正黑體" w:hAnsi="Times New Roman" w:cs="Times New Roman"/>
                <w:b/>
                <w:sz w:val="20"/>
                <w:szCs w:val="20"/>
              </w:rPr>
            </w:pPr>
            <w:r w:rsidRPr="00304C2E">
              <w:rPr>
                <w:rFonts w:ascii="Times New Roman" w:eastAsia="微軟正黑體" w:hAnsi="Times New Roman" w:cs="Times New Roman"/>
                <w:b/>
                <w:sz w:val="20"/>
                <w:szCs w:val="20"/>
              </w:rPr>
              <w:t>2013</w:t>
            </w:r>
          </w:p>
        </w:tc>
        <w:tc>
          <w:tcPr>
            <w:tcW w:w="594" w:type="pct"/>
            <w:shd w:val="clear" w:color="auto" w:fill="D9D9D9" w:themeFill="background1" w:themeFillShade="D9"/>
            <w:tcMar>
              <w:left w:w="28" w:type="dxa"/>
              <w:right w:w="28" w:type="dxa"/>
            </w:tcMar>
            <w:vAlign w:val="center"/>
          </w:tcPr>
          <w:p w14:paraId="53808F9E" w14:textId="77777777" w:rsidR="00794381" w:rsidRPr="00304C2E" w:rsidRDefault="00794381" w:rsidP="006E11A2">
            <w:pPr>
              <w:tabs>
                <w:tab w:val="left" w:pos="284"/>
                <w:tab w:val="left" w:pos="426"/>
                <w:tab w:val="left" w:pos="567"/>
                <w:tab w:val="left" w:pos="993"/>
              </w:tabs>
              <w:snapToGrid w:val="0"/>
              <w:spacing w:line="240" w:lineRule="exact"/>
              <w:ind w:right="141"/>
              <w:jc w:val="center"/>
              <w:rPr>
                <w:rFonts w:ascii="Times New Roman" w:eastAsia="微軟正黑體" w:hAnsi="Times New Roman" w:cs="Times New Roman"/>
                <w:b/>
                <w:sz w:val="20"/>
                <w:szCs w:val="20"/>
              </w:rPr>
            </w:pPr>
            <w:r w:rsidRPr="00304C2E">
              <w:rPr>
                <w:rFonts w:ascii="Times New Roman" w:eastAsia="微軟正黑體" w:hAnsi="Times New Roman" w:cs="Times New Roman"/>
                <w:b/>
                <w:sz w:val="20"/>
                <w:szCs w:val="20"/>
              </w:rPr>
              <w:t>2014</w:t>
            </w:r>
          </w:p>
        </w:tc>
        <w:tc>
          <w:tcPr>
            <w:tcW w:w="594" w:type="pct"/>
            <w:shd w:val="clear" w:color="auto" w:fill="D9D9D9" w:themeFill="background1" w:themeFillShade="D9"/>
            <w:tcMar>
              <w:left w:w="28" w:type="dxa"/>
              <w:right w:w="28" w:type="dxa"/>
            </w:tcMar>
            <w:vAlign w:val="center"/>
          </w:tcPr>
          <w:p w14:paraId="061280E9" w14:textId="77777777" w:rsidR="00794381" w:rsidRPr="00304C2E" w:rsidRDefault="00794381" w:rsidP="006E11A2">
            <w:pPr>
              <w:tabs>
                <w:tab w:val="left" w:pos="284"/>
                <w:tab w:val="left" w:pos="426"/>
                <w:tab w:val="left" w:pos="567"/>
                <w:tab w:val="left" w:pos="993"/>
              </w:tabs>
              <w:snapToGrid w:val="0"/>
              <w:spacing w:line="240" w:lineRule="exact"/>
              <w:ind w:right="141"/>
              <w:jc w:val="center"/>
              <w:rPr>
                <w:rFonts w:ascii="Times New Roman" w:eastAsia="微軟正黑體" w:hAnsi="Times New Roman" w:cs="Times New Roman"/>
                <w:b/>
                <w:sz w:val="20"/>
                <w:szCs w:val="20"/>
              </w:rPr>
            </w:pPr>
            <w:r w:rsidRPr="00304C2E">
              <w:rPr>
                <w:rFonts w:ascii="Times New Roman" w:eastAsia="微軟正黑體" w:hAnsi="Times New Roman" w:cs="Times New Roman"/>
                <w:b/>
                <w:sz w:val="20"/>
                <w:szCs w:val="20"/>
              </w:rPr>
              <w:t>2015</w:t>
            </w:r>
          </w:p>
        </w:tc>
        <w:tc>
          <w:tcPr>
            <w:tcW w:w="574" w:type="pct"/>
            <w:shd w:val="clear" w:color="auto" w:fill="D9D9D9" w:themeFill="background1" w:themeFillShade="D9"/>
            <w:tcMar>
              <w:left w:w="28" w:type="dxa"/>
              <w:right w:w="28" w:type="dxa"/>
            </w:tcMar>
            <w:vAlign w:val="center"/>
          </w:tcPr>
          <w:p w14:paraId="0EE81C53" w14:textId="77777777" w:rsidR="00794381" w:rsidRPr="00304C2E" w:rsidRDefault="00794381" w:rsidP="006E11A2">
            <w:pPr>
              <w:tabs>
                <w:tab w:val="left" w:pos="284"/>
                <w:tab w:val="left" w:pos="426"/>
                <w:tab w:val="left" w:pos="567"/>
                <w:tab w:val="left" w:pos="993"/>
              </w:tabs>
              <w:snapToGrid w:val="0"/>
              <w:spacing w:line="240" w:lineRule="exact"/>
              <w:ind w:right="141"/>
              <w:jc w:val="center"/>
              <w:rPr>
                <w:rFonts w:ascii="Times New Roman" w:eastAsia="微軟正黑體" w:hAnsi="Times New Roman" w:cs="Times New Roman"/>
                <w:b/>
                <w:sz w:val="20"/>
                <w:szCs w:val="20"/>
              </w:rPr>
            </w:pPr>
            <w:r w:rsidRPr="00304C2E">
              <w:rPr>
                <w:rFonts w:ascii="Times New Roman" w:eastAsia="微軟正黑體" w:hAnsi="Times New Roman" w:cs="Times New Roman"/>
                <w:b/>
                <w:sz w:val="20"/>
                <w:szCs w:val="20"/>
              </w:rPr>
              <w:t>2016</w:t>
            </w:r>
          </w:p>
        </w:tc>
        <w:tc>
          <w:tcPr>
            <w:tcW w:w="468" w:type="pct"/>
            <w:shd w:val="clear" w:color="auto" w:fill="D9D9D9" w:themeFill="background1" w:themeFillShade="D9"/>
            <w:tcMar>
              <w:left w:w="28" w:type="dxa"/>
              <w:right w:w="28" w:type="dxa"/>
            </w:tcMar>
            <w:vAlign w:val="center"/>
          </w:tcPr>
          <w:p w14:paraId="79936009" w14:textId="77777777" w:rsidR="00794381" w:rsidRPr="00304C2E" w:rsidRDefault="00794381" w:rsidP="006E11A2">
            <w:pPr>
              <w:tabs>
                <w:tab w:val="left" w:pos="284"/>
                <w:tab w:val="left" w:pos="426"/>
                <w:tab w:val="left" w:pos="567"/>
                <w:tab w:val="left" w:pos="993"/>
              </w:tabs>
              <w:snapToGrid w:val="0"/>
              <w:spacing w:line="240" w:lineRule="exact"/>
              <w:ind w:right="141"/>
              <w:jc w:val="center"/>
              <w:rPr>
                <w:rFonts w:ascii="Times New Roman" w:eastAsia="微軟正黑體" w:hAnsi="Times New Roman" w:cs="Times New Roman"/>
                <w:b/>
                <w:sz w:val="20"/>
                <w:szCs w:val="20"/>
              </w:rPr>
            </w:pPr>
            <w:r w:rsidRPr="00304C2E">
              <w:rPr>
                <w:rFonts w:ascii="Times New Roman" w:eastAsia="微軟正黑體" w:hAnsi="Times New Roman" w:cs="Times New Roman"/>
                <w:b/>
                <w:sz w:val="20"/>
                <w:szCs w:val="20"/>
              </w:rPr>
              <w:t>2017</w:t>
            </w:r>
          </w:p>
        </w:tc>
        <w:tc>
          <w:tcPr>
            <w:tcW w:w="469" w:type="pct"/>
            <w:shd w:val="clear" w:color="auto" w:fill="D9D9D9" w:themeFill="background1" w:themeFillShade="D9"/>
            <w:tcMar>
              <w:left w:w="28" w:type="dxa"/>
              <w:right w:w="28" w:type="dxa"/>
            </w:tcMar>
            <w:vAlign w:val="center"/>
          </w:tcPr>
          <w:p w14:paraId="25D828D7" w14:textId="77777777" w:rsidR="00794381" w:rsidRPr="00304C2E" w:rsidRDefault="00794381" w:rsidP="006E11A2">
            <w:pPr>
              <w:tabs>
                <w:tab w:val="left" w:pos="284"/>
                <w:tab w:val="left" w:pos="426"/>
                <w:tab w:val="left" w:pos="567"/>
                <w:tab w:val="left" w:pos="993"/>
              </w:tabs>
              <w:snapToGrid w:val="0"/>
              <w:spacing w:line="240" w:lineRule="exact"/>
              <w:ind w:right="141"/>
              <w:jc w:val="center"/>
              <w:rPr>
                <w:rFonts w:ascii="Times New Roman" w:eastAsia="微軟正黑體" w:hAnsi="Times New Roman" w:cs="Times New Roman"/>
                <w:b/>
                <w:sz w:val="20"/>
                <w:szCs w:val="20"/>
              </w:rPr>
            </w:pPr>
            <w:r w:rsidRPr="00304C2E">
              <w:rPr>
                <w:rFonts w:ascii="Times New Roman" w:eastAsia="微軟正黑體" w:hAnsi="Times New Roman" w:cs="Times New Roman"/>
                <w:b/>
                <w:sz w:val="20"/>
                <w:szCs w:val="20"/>
              </w:rPr>
              <w:t>2018</w:t>
            </w:r>
          </w:p>
        </w:tc>
      </w:tr>
      <w:tr w:rsidR="00794381" w:rsidRPr="00304C2E" w14:paraId="0E86D105" w14:textId="77777777" w:rsidTr="006E11A2">
        <w:tblPrEx>
          <w:shd w:val="clear" w:color="auto" w:fill="FFFFFF"/>
          <w:tblCellMar>
            <w:left w:w="108" w:type="dxa"/>
            <w:right w:w="108" w:type="dxa"/>
          </w:tblCellMar>
        </w:tblPrEx>
        <w:trPr>
          <w:trHeight w:val="411"/>
        </w:trPr>
        <w:tc>
          <w:tcPr>
            <w:tcW w:w="1706" w:type="pct"/>
            <w:shd w:val="clear" w:color="auto" w:fill="D9D9D9"/>
            <w:tcMar>
              <w:left w:w="28" w:type="dxa"/>
              <w:right w:w="28" w:type="dxa"/>
            </w:tcMar>
            <w:vAlign w:val="center"/>
          </w:tcPr>
          <w:p w14:paraId="4C420E05" w14:textId="0F2DD25C" w:rsidR="00794381" w:rsidRPr="00304C2E" w:rsidRDefault="00794381" w:rsidP="006E11A2">
            <w:pPr>
              <w:tabs>
                <w:tab w:val="left" w:pos="284"/>
                <w:tab w:val="left" w:pos="426"/>
                <w:tab w:val="left" w:pos="567"/>
                <w:tab w:val="left" w:pos="993"/>
              </w:tabs>
              <w:snapToGrid w:val="0"/>
              <w:spacing w:line="240" w:lineRule="exact"/>
              <w:ind w:right="141"/>
              <w:rPr>
                <w:rFonts w:ascii="Times New Roman" w:eastAsia="微軟正黑體" w:hAnsi="Times New Roman" w:cs="Times New Roman"/>
                <w:b/>
                <w:sz w:val="20"/>
                <w:szCs w:val="20"/>
              </w:rPr>
            </w:pPr>
            <w:r w:rsidRPr="00304C2E">
              <w:rPr>
                <w:rFonts w:ascii="Times New Roman" w:eastAsia="微軟正黑體" w:hAnsi="Times New Roman" w:cs="Times New Roman"/>
                <w:b/>
                <w:sz w:val="20"/>
                <w:szCs w:val="20"/>
              </w:rPr>
              <w:t>Regular assistance</w:t>
            </w:r>
          </w:p>
        </w:tc>
        <w:tc>
          <w:tcPr>
            <w:tcW w:w="594" w:type="pct"/>
            <w:shd w:val="pct15" w:color="auto" w:fill="FFFFFF"/>
            <w:tcMar>
              <w:left w:w="28" w:type="dxa"/>
              <w:right w:w="28" w:type="dxa"/>
            </w:tcMar>
            <w:vAlign w:val="center"/>
          </w:tcPr>
          <w:p w14:paraId="1D20BFD8" w14:textId="77777777" w:rsidR="00794381" w:rsidRPr="00304C2E" w:rsidRDefault="00794381" w:rsidP="006E11A2">
            <w:pPr>
              <w:tabs>
                <w:tab w:val="left" w:pos="284"/>
                <w:tab w:val="left" w:pos="426"/>
                <w:tab w:val="left" w:pos="567"/>
                <w:tab w:val="left" w:pos="993"/>
              </w:tabs>
              <w:snapToGrid w:val="0"/>
              <w:spacing w:line="240" w:lineRule="exact"/>
              <w:ind w:right="141"/>
              <w:jc w:val="center"/>
              <w:rPr>
                <w:rFonts w:ascii="Times New Roman" w:eastAsia="微軟正黑體" w:hAnsi="Times New Roman" w:cs="Times New Roman"/>
                <w:b/>
                <w:sz w:val="20"/>
                <w:szCs w:val="20"/>
              </w:rPr>
            </w:pPr>
          </w:p>
        </w:tc>
        <w:tc>
          <w:tcPr>
            <w:tcW w:w="594" w:type="pct"/>
            <w:shd w:val="pct15" w:color="auto" w:fill="FFFFFF"/>
            <w:tcMar>
              <w:left w:w="28" w:type="dxa"/>
              <w:right w:w="28" w:type="dxa"/>
            </w:tcMar>
            <w:vAlign w:val="center"/>
          </w:tcPr>
          <w:p w14:paraId="0C6C75C6" w14:textId="77777777" w:rsidR="00794381" w:rsidRPr="00304C2E" w:rsidRDefault="00794381" w:rsidP="006E11A2">
            <w:pPr>
              <w:tabs>
                <w:tab w:val="left" w:pos="284"/>
                <w:tab w:val="left" w:pos="426"/>
                <w:tab w:val="left" w:pos="567"/>
                <w:tab w:val="left" w:pos="993"/>
              </w:tabs>
              <w:snapToGrid w:val="0"/>
              <w:spacing w:line="240" w:lineRule="exact"/>
              <w:ind w:right="141"/>
              <w:jc w:val="center"/>
              <w:rPr>
                <w:rFonts w:ascii="Times New Roman" w:eastAsia="微軟正黑體" w:hAnsi="Times New Roman" w:cs="Times New Roman"/>
                <w:b/>
                <w:sz w:val="20"/>
                <w:szCs w:val="20"/>
              </w:rPr>
            </w:pPr>
          </w:p>
        </w:tc>
        <w:tc>
          <w:tcPr>
            <w:tcW w:w="594" w:type="pct"/>
            <w:shd w:val="pct15" w:color="auto" w:fill="FFFFFF"/>
            <w:tcMar>
              <w:left w:w="28" w:type="dxa"/>
              <w:right w:w="28" w:type="dxa"/>
            </w:tcMar>
            <w:vAlign w:val="center"/>
          </w:tcPr>
          <w:p w14:paraId="37EED82A" w14:textId="77777777" w:rsidR="00794381" w:rsidRPr="00304C2E" w:rsidRDefault="00794381" w:rsidP="006E11A2">
            <w:pPr>
              <w:tabs>
                <w:tab w:val="left" w:pos="284"/>
                <w:tab w:val="left" w:pos="426"/>
                <w:tab w:val="left" w:pos="567"/>
                <w:tab w:val="left" w:pos="993"/>
              </w:tabs>
              <w:snapToGrid w:val="0"/>
              <w:spacing w:line="240" w:lineRule="exact"/>
              <w:ind w:right="141"/>
              <w:jc w:val="center"/>
              <w:rPr>
                <w:rFonts w:ascii="Times New Roman" w:eastAsia="微軟正黑體" w:hAnsi="Times New Roman" w:cs="Times New Roman"/>
                <w:b/>
                <w:sz w:val="20"/>
                <w:szCs w:val="20"/>
              </w:rPr>
            </w:pPr>
          </w:p>
        </w:tc>
        <w:tc>
          <w:tcPr>
            <w:tcW w:w="574" w:type="pct"/>
            <w:shd w:val="pct15" w:color="auto" w:fill="FFFFFF"/>
            <w:tcMar>
              <w:left w:w="28" w:type="dxa"/>
              <w:right w:w="28" w:type="dxa"/>
            </w:tcMar>
            <w:vAlign w:val="center"/>
          </w:tcPr>
          <w:p w14:paraId="60E795AD" w14:textId="77777777" w:rsidR="00794381" w:rsidRPr="00304C2E" w:rsidRDefault="00794381" w:rsidP="006E11A2">
            <w:pPr>
              <w:tabs>
                <w:tab w:val="left" w:pos="284"/>
                <w:tab w:val="left" w:pos="426"/>
                <w:tab w:val="left" w:pos="567"/>
                <w:tab w:val="left" w:pos="993"/>
              </w:tabs>
              <w:snapToGrid w:val="0"/>
              <w:spacing w:line="240" w:lineRule="exact"/>
              <w:ind w:right="141"/>
              <w:jc w:val="center"/>
              <w:rPr>
                <w:rFonts w:ascii="Times New Roman" w:eastAsia="微軟正黑體" w:hAnsi="Times New Roman" w:cs="Times New Roman"/>
                <w:b/>
                <w:sz w:val="20"/>
                <w:szCs w:val="20"/>
              </w:rPr>
            </w:pPr>
          </w:p>
        </w:tc>
        <w:tc>
          <w:tcPr>
            <w:tcW w:w="468" w:type="pct"/>
            <w:shd w:val="pct15" w:color="auto" w:fill="FFFFFF"/>
            <w:tcMar>
              <w:left w:w="28" w:type="dxa"/>
              <w:right w:w="28" w:type="dxa"/>
            </w:tcMar>
            <w:vAlign w:val="center"/>
          </w:tcPr>
          <w:p w14:paraId="2F66068F" w14:textId="77777777" w:rsidR="00794381" w:rsidRPr="00304C2E" w:rsidRDefault="00794381" w:rsidP="006E11A2">
            <w:pPr>
              <w:tabs>
                <w:tab w:val="left" w:pos="284"/>
                <w:tab w:val="left" w:pos="426"/>
                <w:tab w:val="left" w:pos="567"/>
                <w:tab w:val="left" w:pos="993"/>
              </w:tabs>
              <w:snapToGrid w:val="0"/>
              <w:spacing w:line="240" w:lineRule="exact"/>
              <w:ind w:right="141"/>
              <w:jc w:val="center"/>
              <w:rPr>
                <w:rFonts w:ascii="Times New Roman" w:eastAsia="微軟正黑體" w:hAnsi="Times New Roman" w:cs="Times New Roman"/>
                <w:b/>
                <w:sz w:val="20"/>
                <w:szCs w:val="20"/>
              </w:rPr>
            </w:pPr>
          </w:p>
        </w:tc>
        <w:tc>
          <w:tcPr>
            <w:tcW w:w="469" w:type="pct"/>
            <w:shd w:val="pct15" w:color="auto" w:fill="FFFFFF"/>
            <w:tcMar>
              <w:left w:w="28" w:type="dxa"/>
              <w:right w:w="28" w:type="dxa"/>
            </w:tcMar>
            <w:vAlign w:val="center"/>
          </w:tcPr>
          <w:p w14:paraId="78166753" w14:textId="77777777" w:rsidR="00794381" w:rsidRPr="00304C2E" w:rsidRDefault="00794381" w:rsidP="006E11A2">
            <w:pPr>
              <w:tabs>
                <w:tab w:val="left" w:pos="284"/>
                <w:tab w:val="left" w:pos="426"/>
                <w:tab w:val="left" w:pos="567"/>
                <w:tab w:val="left" w:pos="993"/>
              </w:tabs>
              <w:snapToGrid w:val="0"/>
              <w:spacing w:line="240" w:lineRule="exact"/>
              <w:ind w:right="141"/>
              <w:jc w:val="center"/>
              <w:rPr>
                <w:rFonts w:ascii="Times New Roman" w:eastAsia="微軟正黑體" w:hAnsi="Times New Roman" w:cs="Times New Roman"/>
                <w:b/>
                <w:sz w:val="20"/>
                <w:szCs w:val="20"/>
              </w:rPr>
            </w:pPr>
          </w:p>
        </w:tc>
      </w:tr>
      <w:tr w:rsidR="00794381" w:rsidRPr="00304C2E" w14:paraId="4A8E4D7A" w14:textId="77777777" w:rsidTr="006E11A2">
        <w:tblPrEx>
          <w:shd w:val="clear" w:color="auto" w:fill="FFFFFF"/>
          <w:tblCellMar>
            <w:left w:w="108" w:type="dxa"/>
            <w:right w:w="108" w:type="dxa"/>
          </w:tblCellMar>
        </w:tblPrEx>
        <w:trPr>
          <w:trHeight w:val="123"/>
        </w:trPr>
        <w:tc>
          <w:tcPr>
            <w:tcW w:w="1706" w:type="pct"/>
            <w:shd w:val="clear" w:color="auto" w:fill="FFFFFF" w:themeFill="background1"/>
            <w:tcMar>
              <w:left w:w="28" w:type="dxa"/>
              <w:right w:w="28" w:type="dxa"/>
            </w:tcMar>
            <w:vAlign w:val="center"/>
          </w:tcPr>
          <w:p w14:paraId="650D55A7" w14:textId="77777777" w:rsidR="00794381" w:rsidRPr="00304C2E" w:rsidRDefault="00794381" w:rsidP="006E11A2">
            <w:pPr>
              <w:tabs>
                <w:tab w:val="left" w:pos="284"/>
                <w:tab w:val="left" w:pos="426"/>
                <w:tab w:val="left" w:pos="567"/>
                <w:tab w:val="left" w:pos="993"/>
              </w:tabs>
              <w:snapToGrid w:val="0"/>
              <w:spacing w:line="240" w:lineRule="exact"/>
              <w:ind w:right="141"/>
              <w:jc w:val="both"/>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No. of girls</w:t>
            </w:r>
          </w:p>
        </w:tc>
        <w:tc>
          <w:tcPr>
            <w:tcW w:w="594" w:type="pct"/>
            <w:shd w:val="clear" w:color="auto" w:fill="FFFFFF"/>
            <w:tcMar>
              <w:left w:w="28" w:type="dxa"/>
              <w:right w:w="28" w:type="dxa"/>
            </w:tcMar>
            <w:vAlign w:val="center"/>
          </w:tcPr>
          <w:p w14:paraId="4B9BC148" w14:textId="77777777" w:rsidR="00794381" w:rsidRPr="00304C2E" w:rsidRDefault="00794381" w:rsidP="006E11A2">
            <w:pPr>
              <w:tabs>
                <w:tab w:val="left" w:pos="284"/>
                <w:tab w:val="left" w:pos="426"/>
                <w:tab w:val="left" w:pos="567"/>
                <w:tab w:val="left" w:pos="993"/>
              </w:tabs>
              <w:snapToGrid w:val="0"/>
              <w:spacing w:line="240" w:lineRule="exact"/>
              <w:ind w:right="14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1,134</w:t>
            </w:r>
          </w:p>
        </w:tc>
        <w:tc>
          <w:tcPr>
            <w:tcW w:w="594" w:type="pct"/>
            <w:shd w:val="clear" w:color="auto" w:fill="FFFFFF"/>
            <w:tcMar>
              <w:left w:w="28" w:type="dxa"/>
              <w:right w:w="28" w:type="dxa"/>
            </w:tcMar>
            <w:vAlign w:val="center"/>
          </w:tcPr>
          <w:p w14:paraId="3152CA4A" w14:textId="77777777" w:rsidR="00794381" w:rsidRPr="00304C2E" w:rsidRDefault="00794381" w:rsidP="006E11A2">
            <w:pPr>
              <w:tabs>
                <w:tab w:val="left" w:pos="284"/>
                <w:tab w:val="left" w:pos="426"/>
                <w:tab w:val="left" w:pos="567"/>
                <w:tab w:val="left" w:pos="993"/>
              </w:tabs>
              <w:snapToGrid w:val="0"/>
              <w:spacing w:line="240" w:lineRule="exact"/>
              <w:ind w:right="14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1,036</w:t>
            </w:r>
          </w:p>
        </w:tc>
        <w:tc>
          <w:tcPr>
            <w:tcW w:w="594" w:type="pct"/>
            <w:shd w:val="clear" w:color="auto" w:fill="FFFFFF"/>
            <w:tcMar>
              <w:left w:w="28" w:type="dxa"/>
              <w:right w:w="28" w:type="dxa"/>
            </w:tcMar>
            <w:vAlign w:val="center"/>
          </w:tcPr>
          <w:p w14:paraId="50273846" w14:textId="77777777" w:rsidR="00794381" w:rsidRPr="00304C2E" w:rsidRDefault="00794381" w:rsidP="006E11A2">
            <w:pPr>
              <w:tabs>
                <w:tab w:val="left" w:pos="284"/>
                <w:tab w:val="left" w:pos="426"/>
                <w:tab w:val="left" w:pos="567"/>
                <w:tab w:val="left" w:pos="993"/>
              </w:tabs>
              <w:snapToGrid w:val="0"/>
              <w:spacing w:line="240" w:lineRule="exact"/>
              <w:ind w:right="14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921</w:t>
            </w:r>
          </w:p>
        </w:tc>
        <w:tc>
          <w:tcPr>
            <w:tcW w:w="574" w:type="pct"/>
            <w:shd w:val="clear" w:color="auto" w:fill="FFFFFF"/>
            <w:tcMar>
              <w:left w:w="28" w:type="dxa"/>
              <w:right w:w="28" w:type="dxa"/>
            </w:tcMar>
            <w:vAlign w:val="center"/>
          </w:tcPr>
          <w:p w14:paraId="0BA6A289" w14:textId="77777777" w:rsidR="00794381" w:rsidRPr="00304C2E" w:rsidRDefault="00794381" w:rsidP="006E11A2">
            <w:pPr>
              <w:tabs>
                <w:tab w:val="left" w:pos="284"/>
                <w:tab w:val="left" w:pos="426"/>
                <w:tab w:val="left" w:pos="567"/>
                <w:tab w:val="left" w:pos="993"/>
              </w:tabs>
              <w:snapToGrid w:val="0"/>
              <w:spacing w:line="240" w:lineRule="exact"/>
              <w:ind w:right="14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838</w:t>
            </w:r>
          </w:p>
        </w:tc>
        <w:tc>
          <w:tcPr>
            <w:tcW w:w="468" w:type="pct"/>
            <w:shd w:val="clear" w:color="auto" w:fill="FFFFFF"/>
            <w:tcMar>
              <w:left w:w="28" w:type="dxa"/>
              <w:right w:w="28" w:type="dxa"/>
            </w:tcMar>
            <w:vAlign w:val="center"/>
          </w:tcPr>
          <w:p w14:paraId="12B611BA" w14:textId="77777777" w:rsidR="00794381" w:rsidRPr="00304C2E" w:rsidRDefault="00794381" w:rsidP="006E11A2">
            <w:pPr>
              <w:tabs>
                <w:tab w:val="left" w:pos="284"/>
                <w:tab w:val="left" w:pos="426"/>
                <w:tab w:val="left" w:pos="567"/>
                <w:tab w:val="left" w:pos="993"/>
              </w:tabs>
              <w:snapToGrid w:val="0"/>
              <w:spacing w:line="240" w:lineRule="exact"/>
              <w:ind w:right="14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795</w:t>
            </w:r>
          </w:p>
        </w:tc>
        <w:tc>
          <w:tcPr>
            <w:tcW w:w="469" w:type="pct"/>
            <w:shd w:val="clear" w:color="auto" w:fill="FFFFFF"/>
            <w:tcMar>
              <w:left w:w="28" w:type="dxa"/>
              <w:right w:w="28" w:type="dxa"/>
            </w:tcMar>
            <w:vAlign w:val="center"/>
          </w:tcPr>
          <w:p w14:paraId="6DD2C9A2" w14:textId="77777777" w:rsidR="00794381" w:rsidRPr="00304C2E" w:rsidRDefault="00794381" w:rsidP="006E11A2">
            <w:pPr>
              <w:tabs>
                <w:tab w:val="left" w:pos="284"/>
                <w:tab w:val="left" w:pos="426"/>
                <w:tab w:val="left" w:pos="567"/>
                <w:tab w:val="left" w:pos="993"/>
              </w:tabs>
              <w:snapToGrid w:val="0"/>
              <w:spacing w:line="240" w:lineRule="exact"/>
              <w:ind w:right="14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756</w:t>
            </w:r>
          </w:p>
        </w:tc>
      </w:tr>
      <w:tr w:rsidR="00794381" w:rsidRPr="00304C2E" w14:paraId="6996D14F" w14:textId="77777777" w:rsidTr="006E11A2">
        <w:tblPrEx>
          <w:shd w:val="clear" w:color="auto" w:fill="FFFFFF"/>
          <w:tblCellMar>
            <w:left w:w="108" w:type="dxa"/>
            <w:right w:w="108" w:type="dxa"/>
          </w:tblCellMar>
        </w:tblPrEx>
        <w:trPr>
          <w:trHeight w:val="184"/>
        </w:trPr>
        <w:tc>
          <w:tcPr>
            <w:tcW w:w="1706" w:type="pct"/>
            <w:shd w:val="clear" w:color="auto" w:fill="FFFFFF" w:themeFill="background1"/>
            <w:tcMar>
              <w:left w:w="28" w:type="dxa"/>
              <w:right w:w="28" w:type="dxa"/>
            </w:tcMar>
            <w:vAlign w:val="center"/>
          </w:tcPr>
          <w:p w14:paraId="503F2473" w14:textId="77777777" w:rsidR="00794381" w:rsidRPr="00304C2E" w:rsidRDefault="00794381" w:rsidP="006E11A2">
            <w:pPr>
              <w:tabs>
                <w:tab w:val="left" w:pos="284"/>
                <w:tab w:val="left" w:pos="426"/>
                <w:tab w:val="left" w:pos="567"/>
                <w:tab w:val="left" w:pos="993"/>
              </w:tabs>
              <w:snapToGrid w:val="0"/>
              <w:spacing w:line="240" w:lineRule="exact"/>
              <w:ind w:right="141"/>
              <w:jc w:val="both"/>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No. of boys</w:t>
            </w:r>
          </w:p>
        </w:tc>
        <w:tc>
          <w:tcPr>
            <w:tcW w:w="594" w:type="pct"/>
            <w:shd w:val="clear" w:color="auto" w:fill="FFFFFF"/>
            <w:tcMar>
              <w:left w:w="28" w:type="dxa"/>
              <w:right w:w="28" w:type="dxa"/>
            </w:tcMar>
            <w:vAlign w:val="center"/>
          </w:tcPr>
          <w:p w14:paraId="21663588" w14:textId="77777777" w:rsidR="00794381" w:rsidRPr="00304C2E" w:rsidRDefault="00794381" w:rsidP="006E11A2">
            <w:pPr>
              <w:tabs>
                <w:tab w:val="left" w:pos="284"/>
                <w:tab w:val="left" w:pos="426"/>
                <w:tab w:val="left" w:pos="567"/>
                <w:tab w:val="left" w:pos="993"/>
              </w:tabs>
              <w:snapToGrid w:val="0"/>
              <w:spacing w:line="240" w:lineRule="exact"/>
              <w:ind w:right="14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1,221</w:t>
            </w:r>
          </w:p>
        </w:tc>
        <w:tc>
          <w:tcPr>
            <w:tcW w:w="594" w:type="pct"/>
            <w:shd w:val="clear" w:color="auto" w:fill="FFFFFF"/>
            <w:tcMar>
              <w:left w:w="28" w:type="dxa"/>
              <w:right w:w="28" w:type="dxa"/>
            </w:tcMar>
            <w:vAlign w:val="center"/>
          </w:tcPr>
          <w:p w14:paraId="69206F81" w14:textId="77777777" w:rsidR="00794381" w:rsidRPr="00304C2E" w:rsidRDefault="00794381" w:rsidP="006E11A2">
            <w:pPr>
              <w:tabs>
                <w:tab w:val="left" w:pos="284"/>
                <w:tab w:val="left" w:pos="426"/>
                <w:tab w:val="left" w:pos="567"/>
                <w:tab w:val="left" w:pos="993"/>
              </w:tabs>
              <w:snapToGrid w:val="0"/>
              <w:spacing w:line="240" w:lineRule="exact"/>
              <w:ind w:right="14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1,092</w:t>
            </w:r>
          </w:p>
        </w:tc>
        <w:tc>
          <w:tcPr>
            <w:tcW w:w="594" w:type="pct"/>
            <w:shd w:val="clear" w:color="auto" w:fill="FFFFFF"/>
            <w:tcMar>
              <w:left w:w="28" w:type="dxa"/>
              <w:right w:w="28" w:type="dxa"/>
            </w:tcMar>
            <w:vAlign w:val="center"/>
          </w:tcPr>
          <w:p w14:paraId="1C62A48C" w14:textId="77777777" w:rsidR="00794381" w:rsidRPr="00304C2E" w:rsidRDefault="00794381" w:rsidP="006E11A2">
            <w:pPr>
              <w:tabs>
                <w:tab w:val="left" w:pos="284"/>
                <w:tab w:val="left" w:pos="426"/>
                <w:tab w:val="left" w:pos="567"/>
                <w:tab w:val="left" w:pos="993"/>
              </w:tabs>
              <w:snapToGrid w:val="0"/>
              <w:spacing w:line="240" w:lineRule="exact"/>
              <w:ind w:right="14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958</w:t>
            </w:r>
          </w:p>
        </w:tc>
        <w:tc>
          <w:tcPr>
            <w:tcW w:w="574" w:type="pct"/>
            <w:shd w:val="clear" w:color="auto" w:fill="FFFFFF"/>
            <w:tcMar>
              <w:left w:w="28" w:type="dxa"/>
              <w:right w:w="28" w:type="dxa"/>
            </w:tcMar>
            <w:vAlign w:val="center"/>
          </w:tcPr>
          <w:p w14:paraId="0F4F4BEE" w14:textId="77777777" w:rsidR="00794381" w:rsidRPr="00304C2E" w:rsidRDefault="00794381" w:rsidP="006E11A2">
            <w:pPr>
              <w:tabs>
                <w:tab w:val="left" w:pos="284"/>
                <w:tab w:val="left" w:pos="426"/>
                <w:tab w:val="left" w:pos="567"/>
                <w:tab w:val="left" w:pos="993"/>
              </w:tabs>
              <w:snapToGrid w:val="0"/>
              <w:spacing w:line="240" w:lineRule="exact"/>
              <w:ind w:right="14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884</w:t>
            </w:r>
          </w:p>
        </w:tc>
        <w:tc>
          <w:tcPr>
            <w:tcW w:w="468" w:type="pct"/>
            <w:shd w:val="clear" w:color="auto" w:fill="FFFFFF"/>
            <w:tcMar>
              <w:left w:w="28" w:type="dxa"/>
              <w:right w:w="28" w:type="dxa"/>
            </w:tcMar>
            <w:vAlign w:val="center"/>
          </w:tcPr>
          <w:p w14:paraId="70209E5C" w14:textId="77777777" w:rsidR="00794381" w:rsidRPr="00304C2E" w:rsidRDefault="00794381" w:rsidP="006E11A2">
            <w:pPr>
              <w:tabs>
                <w:tab w:val="left" w:pos="284"/>
                <w:tab w:val="left" w:pos="426"/>
                <w:tab w:val="left" w:pos="567"/>
                <w:tab w:val="left" w:pos="993"/>
              </w:tabs>
              <w:snapToGrid w:val="0"/>
              <w:spacing w:line="240" w:lineRule="exact"/>
              <w:ind w:right="14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820</w:t>
            </w:r>
          </w:p>
        </w:tc>
        <w:tc>
          <w:tcPr>
            <w:tcW w:w="469" w:type="pct"/>
            <w:shd w:val="clear" w:color="auto" w:fill="FFFFFF"/>
            <w:tcMar>
              <w:left w:w="28" w:type="dxa"/>
              <w:right w:w="28" w:type="dxa"/>
            </w:tcMar>
            <w:vAlign w:val="center"/>
          </w:tcPr>
          <w:p w14:paraId="2E681267" w14:textId="77777777" w:rsidR="00794381" w:rsidRPr="00304C2E" w:rsidRDefault="00794381" w:rsidP="006E11A2">
            <w:pPr>
              <w:tabs>
                <w:tab w:val="left" w:pos="284"/>
                <w:tab w:val="left" w:pos="426"/>
                <w:tab w:val="left" w:pos="567"/>
                <w:tab w:val="left" w:pos="993"/>
              </w:tabs>
              <w:snapToGrid w:val="0"/>
              <w:spacing w:line="240" w:lineRule="exact"/>
              <w:ind w:right="14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820</w:t>
            </w:r>
          </w:p>
        </w:tc>
      </w:tr>
      <w:tr w:rsidR="00794381" w:rsidRPr="00304C2E" w14:paraId="0EA7FA31" w14:textId="77777777" w:rsidTr="006E11A2">
        <w:tblPrEx>
          <w:shd w:val="clear" w:color="auto" w:fill="FFFFFF"/>
          <w:tblCellMar>
            <w:left w:w="108" w:type="dxa"/>
            <w:right w:w="108" w:type="dxa"/>
          </w:tblCellMar>
        </w:tblPrEx>
        <w:trPr>
          <w:trHeight w:val="102"/>
        </w:trPr>
        <w:tc>
          <w:tcPr>
            <w:tcW w:w="1706" w:type="pct"/>
            <w:shd w:val="clear" w:color="auto" w:fill="FFFFFF" w:themeFill="background1"/>
            <w:tcMar>
              <w:left w:w="28" w:type="dxa"/>
              <w:right w:w="28" w:type="dxa"/>
            </w:tcMar>
            <w:vAlign w:val="center"/>
          </w:tcPr>
          <w:p w14:paraId="59E8A002" w14:textId="74C8B90F" w:rsidR="00794381" w:rsidRPr="00304C2E" w:rsidRDefault="00794381" w:rsidP="006E11A2">
            <w:pPr>
              <w:tabs>
                <w:tab w:val="left" w:pos="284"/>
                <w:tab w:val="left" w:pos="426"/>
                <w:tab w:val="left" w:pos="567"/>
                <w:tab w:val="left" w:pos="993"/>
              </w:tabs>
              <w:snapToGrid w:val="0"/>
              <w:spacing w:line="240" w:lineRule="exact"/>
              <w:ind w:right="141"/>
              <w:jc w:val="both"/>
              <w:rPr>
                <w:rFonts w:ascii="Times New Roman" w:eastAsia="微軟正黑體" w:hAnsi="Times New Roman" w:cs="Times New Roman"/>
                <w:b/>
                <w:sz w:val="20"/>
                <w:szCs w:val="20"/>
              </w:rPr>
            </w:pPr>
            <w:r w:rsidRPr="00304C2E">
              <w:rPr>
                <w:rFonts w:ascii="Times New Roman" w:eastAsia="微軟正黑體" w:hAnsi="Times New Roman" w:cs="Times New Roman"/>
                <w:b/>
                <w:sz w:val="20"/>
                <w:szCs w:val="20"/>
              </w:rPr>
              <w:t xml:space="preserve">Total </w:t>
            </w:r>
            <w:r w:rsidR="00CB60DF" w:rsidRPr="00304C2E">
              <w:rPr>
                <w:rFonts w:ascii="Times New Roman" w:eastAsia="微軟正黑體" w:hAnsi="Times New Roman" w:cs="Times New Roman"/>
                <w:b/>
                <w:sz w:val="20"/>
                <w:szCs w:val="20"/>
              </w:rPr>
              <w:t>n</w:t>
            </w:r>
            <w:r w:rsidRPr="00304C2E">
              <w:rPr>
                <w:rFonts w:ascii="Times New Roman" w:eastAsia="微軟正黑體" w:hAnsi="Times New Roman" w:cs="Times New Roman"/>
                <w:b/>
                <w:sz w:val="20"/>
                <w:szCs w:val="20"/>
              </w:rPr>
              <w:t>o. of beneficiaries</w:t>
            </w:r>
            <w:r w:rsidRPr="00304C2E">
              <w:rPr>
                <w:rFonts w:ascii="Times New Roman" w:eastAsia="微軟正黑體" w:hAnsi="Times New Roman" w:cs="Times New Roman"/>
                <w:b/>
                <w:sz w:val="20"/>
                <w:szCs w:val="20"/>
                <w:vertAlign w:val="superscript"/>
              </w:rPr>
              <w:t xml:space="preserve"> </w:t>
            </w:r>
          </w:p>
        </w:tc>
        <w:tc>
          <w:tcPr>
            <w:tcW w:w="594" w:type="pct"/>
            <w:shd w:val="clear" w:color="auto" w:fill="FFFFFF"/>
            <w:tcMar>
              <w:left w:w="28" w:type="dxa"/>
              <w:right w:w="28" w:type="dxa"/>
            </w:tcMar>
            <w:vAlign w:val="center"/>
          </w:tcPr>
          <w:p w14:paraId="4C4F6489" w14:textId="77777777" w:rsidR="00794381" w:rsidRPr="00304C2E" w:rsidRDefault="00794381" w:rsidP="006E11A2">
            <w:pPr>
              <w:tabs>
                <w:tab w:val="left" w:pos="284"/>
                <w:tab w:val="left" w:pos="426"/>
                <w:tab w:val="left" w:pos="567"/>
                <w:tab w:val="left" w:pos="993"/>
              </w:tabs>
              <w:snapToGrid w:val="0"/>
              <w:spacing w:line="240" w:lineRule="exact"/>
              <w:ind w:right="141"/>
              <w:jc w:val="center"/>
              <w:rPr>
                <w:rFonts w:ascii="Times New Roman" w:eastAsia="微軟正黑體" w:hAnsi="Times New Roman" w:cs="Times New Roman"/>
                <w:b/>
                <w:sz w:val="20"/>
                <w:szCs w:val="20"/>
              </w:rPr>
            </w:pPr>
            <w:r w:rsidRPr="00304C2E">
              <w:rPr>
                <w:rFonts w:ascii="Times New Roman" w:eastAsia="微軟正黑體" w:hAnsi="Times New Roman" w:cs="Times New Roman"/>
                <w:b/>
                <w:sz w:val="20"/>
                <w:szCs w:val="20"/>
              </w:rPr>
              <w:t>2,355</w:t>
            </w:r>
          </w:p>
        </w:tc>
        <w:tc>
          <w:tcPr>
            <w:tcW w:w="594" w:type="pct"/>
            <w:shd w:val="clear" w:color="auto" w:fill="FFFFFF"/>
            <w:tcMar>
              <w:left w:w="28" w:type="dxa"/>
              <w:right w:w="28" w:type="dxa"/>
            </w:tcMar>
            <w:vAlign w:val="center"/>
          </w:tcPr>
          <w:p w14:paraId="1CD0C69F" w14:textId="77777777" w:rsidR="00794381" w:rsidRPr="00304C2E" w:rsidRDefault="00794381" w:rsidP="006E11A2">
            <w:pPr>
              <w:tabs>
                <w:tab w:val="left" w:pos="284"/>
                <w:tab w:val="left" w:pos="426"/>
                <w:tab w:val="left" w:pos="567"/>
                <w:tab w:val="left" w:pos="993"/>
              </w:tabs>
              <w:snapToGrid w:val="0"/>
              <w:spacing w:line="240" w:lineRule="exact"/>
              <w:ind w:right="141"/>
              <w:jc w:val="center"/>
              <w:rPr>
                <w:rFonts w:ascii="Times New Roman" w:eastAsia="微軟正黑體" w:hAnsi="Times New Roman" w:cs="Times New Roman"/>
                <w:b/>
                <w:sz w:val="20"/>
                <w:szCs w:val="20"/>
              </w:rPr>
            </w:pPr>
            <w:r w:rsidRPr="00304C2E">
              <w:rPr>
                <w:rFonts w:ascii="Times New Roman" w:eastAsia="微軟正黑體" w:hAnsi="Times New Roman" w:cs="Times New Roman"/>
                <w:b/>
                <w:sz w:val="20"/>
                <w:szCs w:val="20"/>
              </w:rPr>
              <w:t>2,128</w:t>
            </w:r>
          </w:p>
        </w:tc>
        <w:tc>
          <w:tcPr>
            <w:tcW w:w="594" w:type="pct"/>
            <w:shd w:val="clear" w:color="auto" w:fill="FFFFFF"/>
            <w:tcMar>
              <w:left w:w="28" w:type="dxa"/>
              <w:right w:w="28" w:type="dxa"/>
            </w:tcMar>
            <w:vAlign w:val="center"/>
          </w:tcPr>
          <w:p w14:paraId="106075FD" w14:textId="77777777" w:rsidR="00794381" w:rsidRPr="00304C2E" w:rsidRDefault="00794381" w:rsidP="006E11A2">
            <w:pPr>
              <w:tabs>
                <w:tab w:val="left" w:pos="284"/>
                <w:tab w:val="left" w:pos="426"/>
                <w:tab w:val="left" w:pos="567"/>
                <w:tab w:val="left" w:pos="993"/>
              </w:tabs>
              <w:snapToGrid w:val="0"/>
              <w:spacing w:line="240" w:lineRule="exact"/>
              <w:ind w:right="141"/>
              <w:jc w:val="center"/>
              <w:rPr>
                <w:rFonts w:ascii="Times New Roman" w:eastAsia="微軟正黑體" w:hAnsi="Times New Roman" w:cs="Times New Roman"/>
                <w:b/>
                <w:sz w:val="20"/>
                <w:szCs w:val="20"/>
              </w:rPr>
            </w:pPr>
            <w:r w:rsidRPr="00304C2E">
              <w:rPr>
                <w:rFonts w:ascii="Times New Roman" w:eastAsia="微軟正黑體" w:hAnsi="Times New Roman" w:cs="Times New Roman"/>
                <w:b/>
                <w:sz w:val="20"/>
                <w:szCs w:val="20"/>
              </w:rPr>
              <w:t>1,879</w:t>
            </w:r>
          </w:p>
        </w:tc>
        <w:tc>
          <w:tcPr>
            <w:tcW w:w="574" w:type="pct"/>
            <w:shd w:val="clear" w:color="auto" w:fill="FFFFFF"/>
            <w:tcMar>
              <w:left w:w="28" w:type="dxa"/>
              <w:right w:w="28" w:type="dxa"/>
            </w:tcMar>
            <w:vAlign w:val="center"/>
          </w:tcPr>
          <w:p w14:paraId="5F9B358A" w14:textId="77777777" w:rsidR="00794381" w:rsidRPr="00304C2E" w:rsidRDefault="00794381" w:rsidP="006E11A2">
            <w:pPr>
              <w:tabs>
                <w:tab w:val="left" w:pos="284"/>
                <w:tab w:val="left" w:pos="426"/>
                <w:tab w:val="left" w:pos="567"/>
                <w:tab w:val="left" w:pos="993"/>
              </w:tabs>
              <w:snapToGrid w:val="0"/>
              <w:spacing w:line="240" w:lineRule="exact"/>
              <w:ind w:right="141"/>
              <w:jc w:val="center"/>
              <w:rPr>
                <w:rFonts w:ascii="Times New Roman" w:eastAsia="微軟正黑體" w:hAnsi="Times New Roman" w:cs="Times New Roman"/>
                <w:b/>
                <w:sz w:val="20"/>
                <w:szCs w:val="20"/>
              </w:rPr>
            </w:pPr>
            <w:r w:rsidRPr="00304C2E">
              <w:rPr>
                <w:rFonts w:ascii="Times New Roman" w:eastAsia="微軟正黑體" w:hAnsi="Times New Roman" w:cs="Times New Roman"/>
                <w:b/>
                <w:sz w:val="20"/>
                <w:szCs w:val="20"/>
              </w:rPr>
              <w:t>1,722</w:t>
            </w:r>
          </w:p>
        </w:tc>
        <w:tc>
          <w:tcPr>
            <w:tcW w:w="468" w:type="pct"/>
            <w:shd w:val="clear" w:color="auto" w:fill="FFFFFF"/>
            <w:tcMar>
              <w:left w:w="28" w:type="dxa"/>
              <w:right w:w="28" w:type="dxa"/>
            </w:tcMar>
            <w:vAlign w:val="center"/>
          </w:tcPr>
          <w:p w14:paraId="6061C5AC" w14:textId="77777777" w:rsidR="00794381" w:rsidRPr="00304C2E" w:rsidRDefault="00794381" w:rsidP="006E11A2">
            <w:pPr>
              <w:tabs>
                <w:tab w:val="left" w:pos="284"/>
                <w:tab w:val="left" w:pos="426"/>
                <w:tab w:val="left" w:pos="567"/>
                <w:tab w:val="left" w:pos="993"/>
              </w:tabs>
              <w:snapToGrid w:val="0"/>
              <w:spacing w:line="240" w:lineRule="exact"/>
              <w:ind w:right="141"/>
              <w:jc w:val="center"/>
              <w:rPr>
                <w:rFonts w:ascii="Times New Roman" w:eastAsia="微軟正黑體" w:hAnsi="Times New Roman" w:cs="Times New Roman"/>
                <w:b/>
                <w:sz w:val="20"/>
                <w:szCs w:val="20"/>
              </w:rPr>
            </w:pPr>
            <w:r w:rsidRPr="00304C2E">
              <w:rPr>
                <w:rFonts w:ascii="Times New Roman" w:eastAsia="微軟正黑體" w:hAnsi="Times New Roman" w:cs="Times New Roman"/>
                <w:b/>
                <w:sz w:val="20"/>
                <w:szCs w:val="20"/>
              </w:rPr>
              <w:t>1,615</w:t>
            </w:r>
          </w:p>
        </w:tc>
        <w:tc>
          <w:tcPr>
            <w:tcW w:w="469" w:type="pct"/>
            <w:shd w:val="clear" w:color="auto" w:fill="FFFFFF"/>
            <w:tcMar>
              <w:left w:w="28" w:type="dxa"/>
              <w:right w:w="28" w:type="dxa"/>
            </w:tcMar>
            <w:vAlign w:val="center"/>
          </w:tcPr>
          <w:p w14:paraId="21E94FD2" w14:textId="77777777" w:rsidR="00794381" w:rsidRPr="00304C2E" w:rsidRDefault="00794381" w:rsidP="006E11A2">
            <w:pPr>
              <w:tabs>
                <w:tab w:val="left" w:pos="284"/>
                <w:tab w:val="left" w:pos="426"/>
                <w:tab w:val="left" w:pos="567"/>
                <w:tab w:val="left" w:pos="993"/>
              </w:tabs>
              <w:snapToGrid w:val="0"/>
              <w:spacing w:line="240" w:lineRule="exact"/>
              <w:ind w:right="141"/>
              <w:jc w:val="center"/>
              <w:rPr>
                <w:rFonts w:ascii="Times New Roman" w:eastAsia="微軟正黑體" w:hAnsi="Times New Roman" w:cs="Times New Roman"/>
                <w:b/>
                <w:sz w:val="20"/>
                <w:szCs w:val="20"/>
              </w:rPr>
            </w:pPr>
            <w:r w:rsidRPr="00304C2E">
              <w:rPr>
                <w:rFonts w:ascii="Times New Roman" w:eastAsia="微軟正黑體" w:hAnsi="Times New Roman" w:cs="Times New Roman"/>
                <w:b/>
                <w:sz w:val="20"/>
                <w:szCs w:val="20"/>
              </w:rPr>
              <w:t>1,576</w:t>
            </w:r>
          </w:p>
        </w:tc>
      </w:tr>
      <w:tr w:rsidR="00794381" w:rsidRPr="00304C2E" w14:paraId="59C9766F" w14:textId="77777777" w:rsidTr="006E11A2">
        <w:tblPrEx>
          <w:shd w:val="clear" w:color="auto" w:fill="FFFFFF"/>
          <w:tblCellMar>
            <w:left w:w="108" w:type="dxa"/>
            <w:right w:w="108" w:type="dxa"/>
          </w:tblCellMar>
        </w:tblPrEx>
        <w:trPr>
          <w:trHeight w:val="102"/>
        </w:trPr>
        <w:tc>
          <w:tcPr>
            <w:tcW w:w="1706" w:type="pct"/>
            <w:shd w:val="clear" w:color="auto" w:fill="D9D9D9" w:themeFill="background1" w:themeFillShade="D9"/>
            <w:tcMar>
              <w:left w:w="28" w:type="dxa"/>
              <w:right w:w="28" w:type="dxa"/>
            </w:tcMar>
            <w:vAlign w:val="center"/>
          </w:tcPr>
          <w:p w14:paraId="5D35E78A" w14:textId="53706631" w:rsidR="00794381" w:rsidRPr="00304C2E" w:rsidRDefault="00CB60DF" w:rsidP="006E11A2">
            <w:pPr>
              <w:tabs>
                <w:tab w:val="left" w:pos="284"/>
                <w:tab w:val="left" w:pos="426"/>
                <w:tab w:val="left" w:pos="567"/>
                <w:tab w:val="left" w:pos="993"/>
              </w:tabs>
              <w:snapToGrid w:val="0"/>
              <w:spacing w:line="240" w:lineRule="exact"/>
              <w:ind w:right="141"/>
              <w:rPr>
                <w:rFonts w:ascii="Times New Roman" w:eastAsia="微軟正黑體" w:hAnsi="Times New Roman" w:cs="Times New Roman"/>
                <w:b/>
                <w:sz w:val="20"/>
                <w:szCs w:val="20"/>
              </w:rPr>
            </w:pPr>
            <w:r w:rsidRPr="00304C2E">
              <w:rPr>
                <w:rFonts w:ascii="Times New Roman" w:eastAsia="微軟正黑體" w:hAnsi="Times New Roman" w:cs="Times New Roman"/>
                <w:b/>
                <w:sz w:val="20"/>
                <w:szCs w:val="20"/>
              </w:rPr>
              <w:t>Study/learning grant</w:t>
            </w:r>
          </w:p>
        </w:tc>
        <w:tc>
          <w:tcPr>
            <w:tcW w:w="594" w:type="pct"/>
            <w:shd w:val="clear" w:color="auto" w:fill="D9D9D9" w:themeFill="background1" w:themeFillShade="D9"/>
            <w:tcMar>
              <w:left w:w="28" w:type="dxa"/>
              <w:right w:w="28" w:type="dxa"/>
            </w:tcMar>
            <w:vAlign w:val="center"/>
          </w:tcPr>
          <w:p w14:paraId="78008CBE" w14:textId="77777777" w:rsidR="00794381" w:rsidRPr="00304C2E" w:rsidRDefault="00794381" w:rsidP="006E11A2">
            <w:pPr>
              <w:tabs>
                <w:tab w:val="left" w:pos="284"/>
                <w:tab w:val="left" w:pos="426"/>
                <w:tab w:val="left" w:pos="567"/>
                <w:tab w:val="left" w:pos="993"/>
              </w:tabs>
              <w:snapToGrid w:val="0"/>
              <w:spacing w:line="240" w:lineRule="exact"/>
              <w:ind w:right="141"/>
              <w:rPr>
                <w:rFonts w:ascii="Times New Roman" w:eastAsia="微軟正黑體" w:hAnsi="Times New Roman" w:cs="Times New Roman"/>
                <w:b/>
                <w:sz w:val="20"/>
                <w:szCs w:val="20"/>
              </w:rPr>
            </w:pPr>
          </w:p>
        </w:tc>
        <w:tc>
          <w:tcPr>
            <w:tcW w:w="594" w:type="pct"/>
            <w:shd w:val="clear" w:color="auto" w:fill="D9D9D9" w:themeFill="background1" w:themeFillShade="D9"/>
            <w:tcMar>
              <w:left w:w="28" w:type="dxa"/>
              <w:right w:w="28" w:type="dxa"/>
            </w:tcMar>
            <w:vAlign w:val="center"/>
          </w:tcPr>
          <w:p w14:paraId="48245FA4" w14:textId="77777777" w:rsidR="00794381" w:rsidRPr="00304C2E" w:rsidRDefault="00794381" w:rsidP="006E11A2">
            <w:pPr>
              <w:tabs>
                <w:tab w:val="left" w:pos="284"/>
                <w:tab w:val="left" w:pos="426"/>
                <w:tab w:val="left" w:pos="567"/>
                <w:tab w:val="left" w:pos="993"/>
              </w:tabs>
              <w:snapToGrid w:val="0"/>
              <w:spacing w:line="240" w:lineRule="exact"/>
              <w:ind w:right="141"/>
              <w:rPr>
                <w:rFonts w:ascii="Times New Roman" w:eastAsia="微軟正黑體" w:hAnsi="Times New Roman" w:cs="Times New Roman"/>
                <w:b/>
                <w:sz w:val="20"/>
                <w:szCs w:val="20"/>
              </w:rPr>
            </w:pPr>
          </w:p>
        </w:tc>
        <w:tc>
          <w:tcPr>
            <w:tcW w:w="594" w:type="pct"/>
            <w:shd w:val="clear" w:color="auto" w:fill="D9D9D9" w:themeFill="background1" w:themeFillShade="D9"/>
            <w:tcMar>
              <w:left w:w="28" w:type="dxa"/>
              <w:right w:w="28" w:type="dxa"/>
            </w:tcMar>
            <w:vAlign w:val="center"/>
          </w:tcPr>
          <w:p w14:paraId="3675F1EB" w14:textId="77777777" w:rsidR="00794381" w:rsidRPr="00304C2E" w:rsidRDefault="00794381" w:rsidP="006E11A2">
            <w:pPr>
              <w:tabs>
                <w:tab w:val="left" w:pos="284"/>
                <w:tab w:val="left" w:pos="426"/>
                <w:tab w:val="left" w:pos="567"/>
                <w:tab w:val="left" w:pos="993"/>
              </w:tabs>
              <w:snapToGrid w:val="0"/>
              <w:spacing w:line="240" w:lineRule="exact"/>
              <w:ind w:right="141"/>
              <w:rPr>
                <w:rFonts w:ascii="Times New Roman" w:eastAsia="微軟正黑體" w:hAnsi="Times New Roman" w:cs="Times New Roman"/>
                <w:b/>
                <w:sz w:val="20"/>
                <w:szCs w:val="20"/>
              </w:rPr>
            </w:pPr>
          </w:p>
        </w:tc>
        <w:tc>
          <w:tcPr>
            <w:tcW w:w="574" w:type="pct"/>
            <w:shd w:val="clear" w:color="auto" w:fill="D9D9D9" w:themeFill="background1" w:themeFillShade="D9"/>
            <w:tcMar>
              <w:left w:w="28" w:type="dxa"/>
              <w:right w:w="28" w:type="dxa"/>
            </w:tcMar>
            <w:vAlign w:val="center"/>
          </w:tcPr>
          <w:p w14:paraId="65CE87F4" w14:textId="77777777" w:rsidR="00794381" w:rsidRPr="00304C2E" w:rsidRDefault="00794381" w:rsidP="006E11A2">
            <w:pPr>
              <w:tabs>
                <w:tab w:val="left" w:pos="284"/>
                <w:tab w:val="left" w:pos="426"/>
                <w:tab w:val="left" w:pos="567"/>
                <w:tab w:val="left" w:pos="993"/>
              </w:tabs>
              <w:snapToGrid w:val="0"/>
              <w:spacing w:line="240" w:lineRule="exact"/>
              <w:ind w:right="141"/>
              <w:rPr>
                <w:rFonts w:ascii="Times New Roman" w:eastAsia="微軟正黑體" w:hAnsi="Times New Roman" w:cs="Times New Roman"/>
                <w:b/>
                <w:sz w:val="20"/>
                <w:szCs w:val="20"/>
              </w:rPr>
            </w:pPr>
          </w:p>
        </w:tc>
        <w:tc>
          <w:tcPr>
            <w:tcW w:w="468" w:type="pct"/>
            <w:shd w:val="clear" w:color="auto" w:fill="D9D9D9" w:themeFill="background1" w:themeFillShade="D9"/>
            <w:tcMar>
              <w:left w:w="28" w:type="dxa"/>
              <w:right w:w="28" w:type="dxa"/>
            </w:tcMar>
            <w:vAlign w:val="center"/>
          </w:tcPr>
          <w:p w14:paraId="3F4295B3" w14:textId="77777777" w:rsidR="00794381" w:rsidRPr="00304C2E" w:rsidRDefault="00794381" w:rsidP="006E11A2">
            <w:pPr>
              <w:tabs>
                <w:tab w:val="left" w:pos="284"/>
                <w:tab w:val="left" w:pos="426"/>
                <w:tab w:val="left" w:pos="567"/>
                <w:tab w:val="left" w:pos="993"/>
              </w:tabs>
              <w:snapToGrid w:val="0"/>
              <w:spacing w:line="240" w:lineRule="exact"/>
              <w:ind w:right="141"/>
              <w:rPr>
                <w:rFonts w:ascii="Times New Roman" w:eastAsia="微軟正黑體" w:hAnsi="Times New Roman" w:cs="Times New Roman"/>
                <w:b/>
                <w:sz w:val="20"/>
                <w:szCs w:val="20"/>
              </w:rPr>
            </w:pPr>
          </w:p>
        </w:tc>
        <w:tc>
          <w:tcPr>
            <w:tcW w:w="469" w:type="pct"/>
            <w:shd w:val="clear" w:color="auto" w:fill="D9D9D9" w:themeFill="background1" w:themeFillShade="D9"/>
            <w:tcMar>
              <w:left w:w="28" w:type="dxa"/>
              <w:right w:w="28" w:type="dxa"/>
            </w:tcMar>
            <w:vAlign w:val="center"/>
          </w:tcPr>
          <w:p w14:paraId="7875C9BE" w14:textId="77777777" w:rsidR="00794381" w:rsidRPr="00304C2E" w:rsidRDefault="00794381" w:rsidP="006E11A2">
            <w:pPr>
              <w:tabs>
                <w:tab w:val="left" w:pos="284"/>
                <w:tab w:val="left" w:pos="426"/>
                <w:tab w:val="left" w:pos="567"/>
                <w:tab w:val="left" w:pos="993"/>
              </w:tabs>
              <w:snapToGrid w:val="0"/>
              <w:spacing w:line="240" w:lineRule="exact"/>
              <w:ind w:right="141"/>
              <w:rPr>
                <w:rFonts w:ascii="Times New Roman" w:eastAsia="微軟正黑體" w:hAnsi="Times New Roman" w:cs="Times New Roman"/>
                <w:b/>
                <w:sz w:val="20"/>
                <w:szCs w:val="20"/>
              </w:rPr>
            </w:pPr>
          </w:p>
        </w:tc>
      </w:tr>
      <w:tr w:rsidR="00794381" w:rsidRPr="00304C2E" w14:paraId="35C068DA" w14:textId="77777777" w:rsidTr="006E11A2">
        <w:tblPrEx>
          <w:shd w:val="clear" w:color="auto" w:fill="FFFFFF"/>
          <w:tblCellMar>
            <w:left w:w="108" w:type="dxa"/>
            <w:right w:w="108" w:type="dxa"/>
          </w:tblCellMar>
        </w:tblPrEx>
        <w:trPr>
          <w:trHeight w:val="102"/>
        </w:trPr>
        <w:tc>
          <w:tcPr>
            <w:tcW w:w="1706" w:type="pct"/>
            <w:shd w:val="clear" w:color="auto" w:fill="FFFFFF" w:themeFill="background1"/>
            <w:tcMar>
              <w:left w:w="28" w:type="dxa"/>
              <w:right w:w="28" w:type="dxa"/>
            </w:tcMar>
            <w:vAlign w:val="center"/>
          </w:tcPr>
          <w:p w14:paraId="20D15645" w14:textId="77777777" w:rsidR="00794381" w:rsidRPr="00304C2E" w:rsidRDefault="00794381" w:rsidP="006E11A2">
            <w:pPr>
              <w:tabs>
                <w:tab w:val="left" w:pos="284"/>
                <w:tab w:val="left" w:pos="426"/>
                <w:tab w:val="left" w:pos="567"/>
                <w:tab w:val="left" w:pos="993"/>
              </w:tabs>
              <w:snapToGrid w:val="0"/>
              <w:spacing w:line="240" w:lineRule="exact"/>
              <w:ind w:right="141"/>
              <w:jc w:val="both"/>
              <w:rPr>
                <w:rFonts w:ascii="Times New Roman" w:eastAsia="微軟正黑體" w:hAnsi="Times New Roman" w:cs="Times New Roman"/>
                <w:b/>
                <w:sz w:val="20"/>
                <w:szCs w:val="20"/>
              </w:rPr>
            </w:pPr>
            <w:r w:rsidRPr="00304C2E">
              <w:rPr>
                <w:rFonts w:ascii="Times New Roman" w:eastAsia="微軟正黑體" w:hAnsi="Times New Roman" w:cs="Times New Roman"/>
                <w:sz w:val="20"/>
                <w:szCs w:val="20"/>
              </w:rPr>
              <w:t>No. of girls</w:t>
            </w:r>
          </w:p>
        </w:tc>
        <w:tc>
          <w:tcPr>
            <w:tcW w:w="594" w:type="pct"/>
            <w:shd w:val="clear" w:color="auto" w:fill="FFFFFF"/>
            <w:tcMar>
              <w:left w:w="28" w:type="dxa"/>
              <w:right w:w="28" w:type="dxa"/>
            </w:tcMar>
            <w:vAlign w:val="center"/>
          </w:tcPr>
          <w:p w14:paraId="19E755A8" w14:textId="77777777" w:rsidR="00794381" w:rsidRPr="00304C2E" w:rsidRDefault="00794381" w:rsidP="006E11A2">
            <w:pPr>
              <w:tabs>
                <w:tab w:val="left" w:pos="284"/>
                <w:tab w:val="left" w:pos="426"/>
                <w:tab w:val="left" w:pos="567"/>
                <w:tab w:val="left" w:pos="993"/>
              </w:tabs>
              <w:snapToGrid w:val="0"/>
              <w:spacing w:line="240" w:lineRule="exact"/>
              <w:ind w:right="14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444</w:t>
            </w:r>
          </w:p>
        </w:tc>
        <w:tc>
          <w:tcPr>
            <w:tcW w:w="594" w:type="pct"/>
            <w:shd w:val="clear" w:color="auto" w:fill="FFFFFF"/>
            <w:tcMar>
              <w:left w:w="28" w:type="dxa"/>
              <w:right w:w="28" w:type="dxa"/>
            </w:tcMar>
            <w:vAlign w:val="center"/>
          </w:tcPr>
          <w:p w14:paraId="5ACDD789" w14:textId="77777777" w:rsidR="00794381" w:rsidRPr="00304C2E" w:rsidRDefault="00794381" w:rsidP="006E11A2">
            <w:pPr>
              <w:tabs>
                <w:tab w:val="left" w:pos="284"/>
                <w:tab w:val="left" w:pos="426"/>
                <w:tab w:val="left" w:pos="567"/>
                <w:tab w:val="left" w:pos="993"/>
              </w:tabs>
              <w:snapToGrid w:val="0"/>
              <w:spacing w:line="240" w:lineRule="exact"/>
              <w:ind w:right="14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410</w:t>
            </w:r>
          </w:p>
        </w:tc>
        <w:tc>
          <w:tcPr>
            <w:tcW w:w="594" w:type="pct"/>
            <w:shd w:val="clear" w:color="auto" w:fill="FFFFFF"/>
            <w:tcMar>
              <w:left w:w="28" w:type="dxa"/>
              <w:right w:w="28" w:type="dxa"/>
            </w:tcMar>
            <w:vAlign w:val="center"/>
          </w:tcPr>
          <w:p w14:paraId="25D283E1" w14:textId="77777777" w:rsidR="00794381" w:rsidRPr="00304C2E" w:rsidRDefault="00794381" w:rsidP="006E11A2">
            <w:pPr>
              <w:tabs>
                <w:tab w:val="left" w:pos="284"/>
                <w:tab w:val="left" w:pos="426"/>
                <w:tab w:val="left" w:pos="567"/>
                <w:tab w:val="left" w:pos="993"/>
              </w:tabs>
              <w:snapToGrid w:val="0"/>
              <w:spacing w:line="240" w:lineRule="exact"/>
              <w:ind w:right="14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384</w:t>
            </w:r>
          </w:p>
        </w:tc>
        <w:tc>
          <w:tcPr>
            <w:tcW w:w="574" w:type="pct"/>
            <w:shd w:val="clear" w:color="auto" w:fill="FFFFFF"/>
            <w:tcMar>
              <w:left w:w="28" w:type="dxa"/>
              <w:right w:w="28" w:type="dxa"/>
            </w:tcMar>
            <w:vAlign w:val="center"/>
          </w:tcPr>
          <w:p w14:paraId="181A11CD" w14:textId="77777777" w:rsidR="00794381" w:rsidRPr="00304C2E" w:rsidRDefault="00794381" w:rsidP="006E11A2">
            <w:pPr>
              <w:tabs>
                <w:tab w:val="left" w:pos="284"/>
                <w:tab w:val="left" w:pos="426"/>
                <w:tab w:val="left" w:pos="567"/>
                <w:tab w:val="left" w:pos="993"/>
              </w:tabs>
              <w:snapToGrid w:val="0"/>
              <w:spacing w:line="240" w:lineRule="exact"/>
              <w:ind w:right="14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331</w:t>
            </w:r>
          </w:p>
        </w:tc>
        <w:tc>
          <w:tcPr>
            <w:tcW w:w="468" w:type="pct"/>
            <w:shd w:val="clear" w:color="auto" w:fill="FFFFFF"/>
            <w:tcMar>
              <w:left w:w="28" w:type="dxa"/>
              <w:right w:w="28" w:type="dxa"/>
            </w:tcMar>
            <w:vAlign w:val="center"/>
          </w:tcPr>
          <w:p w14:paraId="3B29AEC1" w14:textId="13A6D2DB" w:rsidR="00794381" w:rsidRPr="00304C2E" w:rsidRDefault="00866346" w:rsidP="00866346">
            <w:pPr>
              <w:tabs>
                <w:tab w:val="left" w:pos="284"/>
                <w:tab w:val="left" w:pos="426"/>
                <w:tab w:val="left" w:pos="567"/>
                <w:tab w:val="left" w:pos="993"/>
              </w:tabs>
              <w:snapToGrid w:val="0"/>
              <w:spacing w:line="240" w:lineRule="exact"/>
              <w:ind w:right="14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320</w:t>
            </w:r>
          </w:p>
        </w:tc>
        <w:tc>
          <w:tcPr>
            <w:tcW w:w="469" w:type="pct"/>
            <w:shd w:val="clear" w:color="auto" w:fill="FFFFFF"/>
            <w:tcMar>
              <w:left w:w="28" w:type="dxa"/>
              <w:right w:w="28" w:type="dxa"/>
            </w:tcMar>
            <w:vAlign w:val="center"/>
          </w:tcPr>
          <w:p w14:paraId="4921EE51" w14:textId="01F3D9C1" w:rsidR="00794381" w:rsidRPr="00304C2E" w:rsidRDefault="00794381" w:rsidP="006E11A2">
            <w:pPr>
              <w:tabs>
                <w:tab w:val="left" w:pos="284"/>
                <w:tab w:val="left" w:pos="426"/>
                <w:tab w:val="left" w:pos="567"/>
                <w:tab w:val="left" w:pos="993"/>
              </w:tabs>
              <w:snapToGrid w:val="0"/>
              <w:spacing w:line="240" w:lineRule="exact"/>
              <w:ind w:right="14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3</w:t>
            </w:r>
            <w:r w:rsidR="00866346" w:rsidRPr="00304C2E">
              <w:rPr>
                <w:rFonts w:ascii="Times New Roman" w:eastAsia="微軟正黑體" w:hAnsi="Times New Roman" w:cs="Times New Roman"/>
                <w:sz w:val="20"/>
                <w:szCs w:val="20"/>
              </w:rPr>
              <w:t>15</w:t>
            </w:r>
          </w:p>
        </w:tc>
      </w:tr>
      <w:tr w:rsidR="00794381" w:rsidRPr="00304C2E" w14:paraId="3187DC4B" w14:textId="77777777" w:rsidTr="006E11A2">
        <w:tblPrEx>
          <w:shd w:val="clear" w:color="auto" w:fill="FFFFFF"/>
          <w:tblCellMar>
            <w:left w:w="108" w:type="dxa"/>
            <w:right w:w="108" w:type="dxa"/>
          </w:tblCellMar>
        </w:tblPrEx>
        <w:trPr>
          <w:trHeight w:val="102"/>
        </w:trPr>
        <w:tc>
          <w:tcPr>
            <w:tcW w:w="1706" w:type="pct"/>
            <w:shd w:val="clear" w:color="auto" w:fill="FFFFFF" w:themeFill="background1"/>
            <w:tcMar>
              <w:left w:w="28" w:type="dxa"/>
              <w:right w:w="28" w:type="dxa"/>
            </w:tcMar>
            <w:vAlign w:val="center"/>
          </w:tcPr>
          <w:p w14:paraId="31833B5A" w14:textId="77777777" w:rsidR="00794381" w:rsidRPr="00304C2E" w:rsidRDefault="00794381" w:rsidP="006E11A2">
            <w:pPr>
              <w:tabs>
                <w:tab w:val="left" w:pos="284"/>
                <w:tab w:val="left" w:pos="426"/>
                <w:tab w:val="left" w:pos="567"/>
                <w:tab w:val="left" w:pos="993"/>
              </w:tabs>
              <w:snapToGrid w:val="0"/>
              <w:spacing w:line="240" w:lineRule="exact"/>
              <w:ind w:right="141"/>
              <w:jc w:val="both"/>
              <w:rPr>
                <w:rFonts w:ascii="Times New Roman" w:eastAsia="微軟正黑體" w:hAnsi="Times New Roman" w:cs="Times New Roman"/>
                <w:b/>
                <w:sz w:val="20"/>
                <w:szCs w:val="20"/>
              </w:rPr>
            </w:pPr>
            <w:r w:rsidRPr="00304C2E">
              <w:rPr>
                <w:rFonts w:ascii="Times New Roman" w:eastAsia="微軟正黑體" w:hAnsi="Times New Roman" w:cs="Times New Roman"/>
                <w:sz w:val="20"/>
                <w:szCs w:val="20"/>
              </w:rPr>
              <w:t>No. of boys</w:t>
            </w:r>
          </w:p>
        </w:tc>
        <w:tc>
          <w:tcPr>
            <w:tcW w:w="594" w:type="pct"/>
            <w:shd w:val="clear" w:color="auto" w:fill="FFFFFF"/>
            <w:tcMar>
              <w:left w:w="28" w:type="dxa"/>
              <w:right w:w="28" w:type="dxa"/>
            </w:tcMar>
            <w:vAlign w:val="center"/>
          </w:tcPr>
          <w:p w14:paraId="1288C277" w14:textId="77777777" w:rsidR="00794381" w:rsidRPr="00304C2E" w:rsidRDefault="00794381" w:rsidP="006E11A2">
            <w:pPr>
              <w:tabs>
                <w:tab w:val="left" w:pos="284"/>
                <w:tab w:val="left" w:pos="426"/>
                <w:tab w:val="left" w:pos="567"/>
                <w:tab w:val="left" w:pos="993"/>
              </w:tabs>
              <w:snapToGrid w:val="0"/>
              <w:spacing w:line="240" w:lineRule="exact"/>
              <w:ind w:right="14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478</w:t>
            </w:r>
          </w:p>
        </w:tc>
        <w:tc>
          <w:tcPr>
            <w:tcW w:w="594" w:type="pct"/>
            <w:shd w:val="clear" w:color="auto" w:fill="FFFFFF"/>
            <w:tcMar>
              <w:left w:w="28" w:type="dxa"/>
              <w:right w:w="28" w:type="dxa"/>
            </w:tcMar>
            <w:vAlign w:val="center"/>
          </w:tcPr>
          <w:p w14:paraId="23990FBF" w14:textId="77777777" w:rsidR="00794381" w:rsidRPr="00304C2E" w:rsidRDefault="00794381" w:rsidP="006E11A2">
            <w:pPr>
              <w:tabs>
                <w:tab w:val="left" w:pos="284"/>
                <w:tab w:val="left" w:pos="426"/>
                <w:tab w:val="left" w:pos="567"/>
                <w:tab w:val="left" w:pos="993"/>
              </w:tabs>
              <w:snapToGrid w:val="0"/>
              <w:spacing w:line="240" w:lineRule="exact"/>
              <w:ind w:right="14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431</w:t>
            </w:r>
          </w:p>
        </w:tc>
        <w:tc>
          <w:tcPr>
            <w:tcW w:w="594" w:type="pct"/>
            <w:shd w:val="clear" w:color="auto" w:fill="FFFFFF"/>
            <w:tcMar>
              <w:left w:w="28" w:type="dxa"/>
              <w:right w:w="28" w:type="dxa"/>
            </w:tcMar>
            <w:vAlign w:val="center"/>
          </w:tcPr>
          <w:p w14:paraId="41FDD4EC" w14:textId="77777777" w:rsidR="00794381" w:rsidRPr="00304C2E" w:rsidRDefault="00794381" w:rsidP="006E11A2">
            <w:pPr>
              <w:tabs>
                <w:tab w:val="left" w:pos="284"/>
                <w:tab w:val="left" w:pos="426"/>
                <w:tab w:val="left" w:pos="567"/>
                <w:tab w:val="left" w:pos="993"/>
              </w:tabs>
              <w:snapToGrid w:val="0"/>
              <w:spacing w:line="240" w:lineRule="exact"/>
              <w:ind w:right="14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394</w:t>
            </w:r>
          </w:p>
        </w:tc>
        <w:tc>
          <w:tcPr>
            <w:tcW w:w="574" w:type="pct"/>
            <w:shd w:val="clear" w:color="auto" w:fill="FFFFFF"/>
            <w:tcMar>
              <w:left w:w="28" w:type="dxa"/>
              <w:right w:w="28" w:type="dxa"/>
            </w:tcMar>
            <w:vAlign w:val="center"/>
          </w:tcPr>
          <w:p w14:paraId="41DE46F6" w14:textId="77777777" w:rsidR="00794381" w:rsidRPr="00304C2E" w:rsidRDefault="00794381" w:rsidP="006E11A2">
            <w:pPr>
              <w:tabs>
                <w:tab w:val="left" w:pos="284"/>
                <w:tab w:val="left" w:pos="426"/>
                <w:tab w:val="left" w:pos="567"/>
                <w:tab w:val="left" w:pos="993"/>
              </w:tabs>
              <w:snapToGrid w:val="0"/>
              <w:spacing w:line="240" w:lineRule="exact"/>
              <w:ind w:right="14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359</w:t>
            </w:r>
          </w:p>
        </w:tc>
        <w:tc>
          <w:tcPr>
            <w:tcW w:w="468" w:type="pct"/>
            <w:shd w:val="clear" w:color="auto" w:fill="FFFFFF"/>
            <w:tcMar>
              <w:left w:w="28" w:type="dxa"/>
              <w:right w:w="28" w:type="dxa"/>
            </w:tcMar>
            <w:vAlign w:val="center"/>
          </w:tcPr>
          <w:p w14:paraId="0755346C" w14:textId="02F56B74" w:rsidR="00794381" w:rsidRPr="00304C2E" w:rsidRDefault="00794381" w:rsidP="006E11A2">
            <w:pPr>
              <w:tabs>
                <w:tab w:val="left" w:pos="284"/>
                <w:tab w:val="left" w:pos="426"/>
                <w:tab w:val="left" w:pos="567"/>
                <w:tab w:val="left" w:pos="993"/>
              </w:tabs>
              <w:snapToGrid w:val="0"/>
              <w:spacing w:line="240" w:lineRule="exact"/>
              <w:ind w:right="14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3</w:t>
            </w:r>
            <w:r w:rsidR="00866346" w:rsidRPr="00304C2E">
              <w:rPr>
                <w:rFonts w:ascii="Times New Roman" w:eastAsia="微軟正黑體" w:hAnsi="Times New Roman" w:cs="Times New Roman"/>
                <w:sz w:val="20"/>
                <w:szCs w:val="20"/>
              </w:rPr>
              <w:t>34</w:t>
            </w:r>
          </w:p>
        </w:tc>
        <w:tc>
          <w:tcPr>
            <w:tcW w:w="469" w:type="pct"/>
            <w:shd w:val="clear" w:color="auto" w:fill="FFFFFF"/>
            <w:tcMar>
              <w:left w:w="28" w:type="dxa"/>
              <w:right w:w="28" w:type="dxa"/>
            </w:tcMar>
            <w:vAlign w:val="center"/>
          </w:tcPr>
          <w:p w14:paraId="6AC8B9AC" w14:textId="1C27E64F" w:rsidR="00794381" w:rsidRPr="00304C2E" w:rsidRDefault="00794381" w:rsidP="006E11A2">
            <w:pPr>
              <w:tabs>
                <w:tab w:val="left" w:pos="284"/>
                <w:tab w:val="left" w:pos="426"/>
                <w:tab w:val="left" w:pos="567"/>
                <w:tab w:val="left" w:pos="993"/>
              </w:tabs>
              <w:snapToGrid w:val="0"/>
              <w:spacing w:line="240" w:lineRule="exact"/>
              <w:ind w:right="14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3</w:t>
            </w:r>
            <w:r w:rsidR="00866346" w:rsidRPr="00304C2E">
              <w:rPr>
                <w:rFonts w:ascii="Times New Roman" w:eastAsia="微軟正黑體" w:hAnsi="Times New Roman" w:cs="Times New Roman"/>
                <w:sz w:val="20"/>
                <w:szCs w:val="20"/>
              </w:rPr>
              <w:t>00</w:t>
            </w:r>
          </w:p>
        </w:tc>
      </w:tr>
      <w:tr w:rsidR="00794381" w:rsidRPr="00304C2E" w14:paraId="411070D2" w14:textId="77777777" w:rsidTr="006E11A2">
        <w:tblPrEx>
          <w:shd w:val="clear" w:color="auto" w:fill="FFFFFF"/>
          <w:tblCellMar>
            <w:left w:w="108" w:type="dxa"/>
            <w:right w:w="108" w:type="dxa"/>
          </w:tblCellMar>
        </w:tblPrEx>
        <w:trPr>
          <w:trHeight w:val="102"/>
        </w:trPr>
        <w:tc>
          <w:tcPr>
            <w:tcW w:w="1706" w:type="pct"/>
            <w:shd w:val="clear" w:color="auto" w:fill="FFFFFF" w:themeFill="background1"/>
            <w:tcMar>
              <w:left w:w="28" w:type="dxa"/>
              <w:right w:w="28" w:type="dxa"/>
            </w:tcMar>
            <w:vAlign w:val="center"/>
          </w:tcPr>
          <w:p w14:paraId="441AF6CC" w14:textId="1A0D3574" w:rsidR="00794381" w:rsidRPr="00304C2E" w:rsidRDefault="00794381" w:rsidP="006E11A2">
            <w:pPr>
              <w:tabs>
                <w:tab w:val="left" w:pos="284"/>
                <w:tab w:val="left" w:pos="426"/>
                <w:tab w:val="left" w:pos="567"/>
                <w:tab w:val="left" w:pos="993"/>
              </w:tabs>
              <w:snapToGrid w:val="0"/>
              <w:spacing w:line="240" w:lineRule="exact"/>
              <w:ind w:right="141"/>
              <w:jc w:val="both"/>
              <w:rPr>
                <w:rFonts w:ascii="Times New Roman" w:eastAsia="微軟正黑體" w:hAnsi="Times New Roman" w:cs="Times New Roman"/>
                <w:b/>
                <w:sz w:val="20"/>
                <w:szCs w:val="20"/>
              </w:rPr>
            </w:pPr>
            <w:r w:rsidRPr="00304C2E">
              <w:rPr>
                <w:rFonts w:ascii="Times New Roman" w:eastAsia="微軟正黑體" w:hAnsi="Times New Roman" w:cs="Times New Roman"/>
                <w:b/>
                <w:sz w:val="20"/>
                <w:szCs w:val="20"/>
              </w:rPr>
              <w:t xml:space="preserve">Total </w:t>
            </w:r>
            <w:r w:rsidR="00CB60DF" w:rsidRPr="00304C2E">
              <w:rPr>
                <w:rFonts w:ascii="Times New Roman" w:eastAsia="微軟正黑體" w:hAnsi="Times New Roman" w:cs="Times New Roman"/>
                <w:b/>
                <w:sz w:val="20"/>
                <w:szCs w:val="20"/>
              </w:rPr>
              <w:t>n</w:t>
            </w:r>
            <w:r w:rsidRPr="00304C2E">
              <w:rPr>
                <w:rFonts w:ascii="Times New Roman" w:eastAsia="微軟正黑體" w:hAnsi="Times New Roman" w:cs="Times New Roman"/>
                <w:b/>
                <w:sz w:val="20"/>
                <w:szCs w:val="20"/>
              </w:rPr>
              <w:t>o. of beneficiaries</w:t>
            </w:r>
            <w:r w:rsidRPr="00304C2E">
              <w:rPr>
                <w:rFonts w:ascii="Times New Roman" w:eastAsia="微軟正黑體" w:hAnsi="Times New Roman" w:cs="Times New Roman"/>
                <w:b/>
                <w:sz w:val="20"/>
                <w:szCs w:val="20"/>
                <w:vertAlign w:val="superscript"/>
              </w:rPr>
              <w:t xml:space="preserve"> </w:t>
            </w:r>
          </w:p>
        </w:tc>
        <w:tc>
          <w:tcPr>
            <w:tcW w:w="594" w:type="pct"/>
            <w:shd w:val="clear" w:color="auto" w:fill="FFFFFF"/>
            <w:tcMar>
              <w:left w:w="28" w:type="dxa"/>
              <w:right w:w="28" w:type="dxa"/>
            </w:tcMar>
            <w:vAlign w:val="center"/>
          </w:tcPr>
          <w:p w14:paraId="597AC9DF" w14:textId="77777777" w:rsidR="00794381" w:rsidRPr="00304C2E" w:rsidRDefault="00794381" w:rsidP="006E11A2">
            <w:pPr>
              <w:tabs>
                <w:tab w:val="left" w:pos="284"/>
                <w:tab w:val="left" w:pos="426"/>
                <w:tab w:val="left" w:pos="567"/>
                <w:tab w:val="left" w:pos="993"/>
              </w:tabs>
              <w:snapToGrid w:val="0"/>
              <w:spacing w:line="240" w:lineRule="exact"/>
              <w:ind w:right="141"/>
              <w:jc w:val="center"/>
              <w:rPr>
                <w:rFonts w:ascii="Times New Roman" w:eastAsia="微軟正黑體" w:hAnsi="Times New Roman" w:cs="Times New Roman"/>
                <w:b/>
                <w:sz w:val="20"/>
                <w:szCs w:val="20"/>
              </w:rPr>
            </w:pPr>
            <w:r w:rsidRPr="00304C2E">
              <w:rPr>
                <w:rFonts w:ascii="Times New Roman" w:eastAsia="微軟正黑體" w:hAnsi="Times New Roman" w:cs="Times New Roman"/>
                <w:b/>
                <w:sz w:val="20"/>
                <w:szCs w:val="20"/>
              </w:rPr>
              <w:t>922</w:t>
            </w:r>
          </w:p>
        </w:tc>
        <w:tc>
          <w:tcPr>
            <w:tcW w:w="594" w:type="pct"/>
            <w:shd w:val="clear" w:color="auto" w:fill="FFFFFF"/>
            <w:tcMar>
              <w:left w:w="28" w:type="dxa"/>
              <w:right w:w="28" w:type="dxa"/>
            </w:tcMar>
            <w:vAlign w:val="center"/>
          </w:tcPr>
          <w:p w14:paraId="569F6114" w14:textId="77777777" w:rsidR="00794381" w:rsidRPr="00304C2E" w:rsidRDefault="00794381" w:rsidP="006E11A2">
            <w:pPr>
              <w:tabs>
                <w:tab w:val="left" w:pos="284"/>
                <w:tab w:val="left" w:pos="426"/>
                <w:tab w:val="left" w:pos="567"/>
                <w:tab w:val="left" w:pos="993"/>
              </w:tabs>
              <w:snapToGrid w:val="0"/>
              <w:spacing w:line="240" w:lineRule="exact"/>
              <w:ind w:right="141"/>
              <w:jc w:val="center"/>
              <w:rPr>
                <w:rFonts w:ascii="Times New Roman" w:eastAsia="微軟正黑體" w:hAnsi="Times New Roman" w:cs="Times New Roman"/>
                <w:b/>
                <w:sz w:val="20"/>
                <w:szCs w:val="20"/>
              </w:rPr>
            </w:pPr>
            <w:r w:rsidRPr="00304C2E">
              <w:rPr>
                <w:rFonts w:ascii="Times New Roman" w:eastAsia="微軟正黑體" w:hAnsi="Times New Roman" w:cs="Times New Roman"/>
                <w:b/>
                <w:sz w:val="20"/>
                <w:szCs w:val="20"/>
              </w:rPr>
              <w:t>841</w:t>
            </w:r>
          </w:p>
        </w:tc>
        <w:tc>
          <w:tcPr>
            <w:tcW w:w="594" w:type="pct"/>
            <w:shd w:val="clear" w:color="auto" w:fill="FFFFFF"/>
            <w:tcMar>
              <w:left w:w="28" w:type="dxa"/>
              <w:right w:w="28" w:type="dxa"/>
            </w:tcMar>
            <w:vAlign w:val="center"/>
          </w:tcPr>
          <w:p w14:paraId="3B5C19C7" w14:textId="77777777" w:rsidR="00794381" w:rsidRPr="00304C2E" w:rsidRDefault="00794381" w:rsidP="006E11A2">
            <w:pPr>
              <w:tabs>
                <w:tab w:val="left" w:pos="284"/>
                <w:tab w:val="left" w:pos="426"/>
                <w:tab w:val="left" w:pos="567"/>
                <w:tab w:val="left" w:pos="993"/>
              </w:tabs>
              <w:snapToGrid w:val="0"/>
              <w:spacing w:line="240" w:lineRule="exact"/>
              <w:ind w:right="141"/>
              <w:jc w:val="center"/>
              <w:rPr>
                <w:rFonts w:ascii="Times New Roman" w:eastAsia="微軟正黑體" w:hAnsi="Times New Roman" w:cs="Times New Roman"/>
                <w:b/>
                <w:sz w:val="20"/>
                <w:szCs w:val="20"/>
              </w:rPr>
            </w:pPr>
            <w:r w:rsidRPr="00304C2E">
              <w:rPr>
                <w:rFonts w:ascii="Times New Roman" w:eastAsia="微軟正黑體" w:hAnsi="Times New Roman" w:cs="Times New Roman"/>
                <w:b/>
                <w:sz w:val="20"/>
                <w:szCs w:val="20"/>
              </w:rPr>
              <w:t>778</w:t>
            </w:r>
          </w:p>
        </w:tc>
        <w:tc>
          <w:tcPr>
            <w:tcW w:w="574" w:type="pct"/>
            <w:shd w:val="clear" w:color="auto" w:fill="FFFFFF"/>
            <w:tcMar>
              <w:left w:w="28" w:type="dxa"/>
              <w:right w:w="28" w:type="dxa"/>
            </w:tcMar>
            <w:vAlign w:val="center"/>
          </w:tcPr>
          <w:p w14:paraId="5755B524" w14:textId="77777777" w:rsidR="00794381" w:rsidRPr="00304C2E" w:rsidRDefault="00794381" w:rsidP="006E11A2">
            <w:pPr>
              <w:tabs>
                <w:tab w:val="left" w:pos="284"/>
                <w:tab w:val="left" w:pos="426"/>
                <w:tab w:val="left" w:pos="567"/>
                <w:tab w:val="left" w:pos="993"/>
              </w:tabs>
              <w:snapToGrid w:val="0"/>
              <w:spacing w:line="240" w:lineRule="exact"/>
              <w:ind w:right="141"/>
              <w:jc w:val="center"/>
              <w:rPr>
                <w:rFonts w:ascii="Times New Roman" w:eastAsia="微軟正黑體" w:hAnsi="Times New Roman" w:cs="Times New Roman"/>
                <w:b/>
                <w:sz w:val="20"/>
                <w:szCs w:val="20"/>
              </w:rPr>
            </w:pPr>
            <w:r w:rsidRPr="00304C2E">
              <w:rPr>
                <w:rFonts w:ascii="Times New Roman" w:eastAsia="微軟正黑體" w:hAnsi="Times New Roman" w:cs="Times New Roman"/>
                <w:b/>
                <w:sz w:val="20"/>
                <w:szCs w:val="20"/>
              </w:rPr>
              <w:t>690</w:t>
            </w:r>
          </w:p>
        </w:tc>
        <w:tc>
          <w:tcPr>
            <w:tcW w:w="468" w:type="pct"/>
            <w:shd w:val="clear" w:color="auto" w:fill="FFFFFF"/>
            <w:tcMar>
              <w:left w:w="28" w:type="dxa"/>
              <w:right w:w="28" w:type="dxa"/>
            </w:tcMar>
            <w:vAlign w:val="center"/>
          </w:tcPr>
          <w:p w14:paraId="0E131BB8" w14:textId="77777777" w:rsidR="00794381" w:rsidRPr="00304C2E" w:rsidRDefault="00794381" w:rsidP="006E11A2">
            <w:pPr>
              <w:tabs>
                <w:tab w:val="left" w:pos="284"/>
                <w:tab w:val="left" w:pos="426"/>
                <w:tab w:val="left" w:pos="567"/>
                <w:tab w:val="left" w:pos="993"/>
              </w:tabs>
              <w:snapToGrid w:val="0"/>
              <w:spacing w:line="240" w:lineRule="exact"/>
              <w:ind w:right="141"/>
              <w:jc w:val="center"/>
              <w:rPr>
                <w:rFonts w:ascii="Times New Roman" w:eastAsia="微軟正黑體" w:hAnsi="Times New Roman" w:cs="Times New Roman"/>
                <w:b/>
                <w:sz w:val="20"/>
                <w:szCs w:val="20"/>
              </w:rPr>
            </w:pPr>
            <w:r w:rsidRPr="00304C2E">
              <w:rPr>
                <w:rFonts w:ascii="Times New Roman" w:eastAsia="微軟正黑體" w:hAnsi="Times New Roman" w:cs="Times New Roman"/>
                <w:b/>
                <w:sz w:val="20"/>
                <w:szCs w:val="20"/>
              </w:rPr>
              <w:t>654</w:t>
            </w:r>
          </w:p>
        </w:tc>
        <w:tc>
          <w:tcPr>
            <w:tcW w:w="469" w:type="pct"/>
            <w:shd w:val="clear" w:color="auto" w:fill="FFFFFF"/>
            <w:tcMar>
              <w:left w:w="28" w:type="dxa"/>
              <w:right w:w="28" w:type="dxa"/>
            </w:tcMar>
            <w:vAlign w:val="center"/>
          </w:tcPr>
          <w:p w14:paraId="0E1B1C11" w14:textId="77777777" w:rsidR="00794381" w:rsidRPr="00304C2E" w:rsidRDefault="00794381" w:rsidP="006E11A2">
            <w:pPr>
              <w:tabs>
                <w:tab w:val="left" w:pos="284"/>
                <w:tab w:val="left" w:pos="426"/>
                <w:tab w:val="left" w:pos="567"/>
                <w:tab w:val="left" w:pos="993"/>
              </w:tabs>
              <w:snapToGrid w:val="0"/>
              <w:spacing w:line="240" w:lineRule="exact"/>
              <w:ind w:right="141"/>
              <w:jc w:val="center"/>
              <w:rPr>
                <w:rFonts w:ascii="Times New Roman" w:eastAsia="微軟正黑體" w:hAnsi="Times New Roman" w:cs="Times New Roman"/>
                <w:b/>
                <w:sz w:val="20"/>
                <w:szCs w:val="20"/>
              </w:rPr>
            </w:pPr>
            <w:r w:rsidRPr="00304C2E">
              <w:rPr>
                <w:rFonts w:ascii="Times New Roman" w:eastAsia="微軟正黑體" w:hAnsi="Times New Roman" w:cs="Times New Roman"/>
                <w:b/>
                <w:sz w:val="20"/>
                <w:szCs w:val="20"/>
              </w:rPr>
              <w:t>615</w:t>
            </w:r>
          </w:p>
        </w:tc>
      </w:tr>
      <w:tr w:rsidR="00794381" w:rsidRPr="00304C2E" w14:paraId="6B4C5080" w14:textId="77777777" w:rsidTr="006E11A2">
        <w:tblPrEx>
          <w:shd w:val="clear" w:color="auto" w:fill="FFFFFF"/>
          <w:tblCellMar>
            <w:left w:w="108" w:type="dxa"/>
            <w:right w:w="108" w:type="dxa"/>
          </w:tblCellMar>
        </w:tblPrEx>
        <w:trPr>
          <w:trHeight w:val="118"/>
        </w:trPr>
        <w:tc>
          <w:tcPr>
            <w:tcW w:w="1706" w:type="pct"/>
            <w:shd w:val="clear" w:color="auto" w:fill="D9D9D9" w:themeFill="background1" w:themeFillShade="D9"/>
            <w:tcMar>
              <w:left w:w="28" w:type="dxa"/>
              <w:right w:w="28" w:type="dxa"/>
            </w:tcMar>
            <w:vAlign w:val="center"/>
          </w:tcPr>
          <w:p w14:paraId="2EC50E6B" w14:textId="07C859D8" w:rsidR="00794381" w:rsidRPr="00304C2E" w:rsidRDefault="00794381" w:rsidP="00CB60DF">
            <w:pPr>
              <w:tabs>
                <w:tab w:val="left" w:pos="284"/>
                <w:tab w:val="left" w:pos="426"/>
                <w:tab w:val="left" w:pos="567"/>
                <w:tab w:val="left" w:pos="993"/>
              </w:tabs>
              <w:snapToGrid w:val="0"/>
              <w:spacing w:line="240" w:lineRule="exact"/>
              <w:ind w:right="141"/>
              <w:rPr>
                <w:rFonts w:ascii="Times New Roman" w:eastAsia="微軟正黑體" w:hAnsi="Times New Roman" w:cs="Times New Roman"/>
                <w:b/>
                <w:sz w:val="20"/>
                <w:szCs w:val="20"/>
              </w:rPr>
            </w:pPr>
            <w:r w:rsidRPr="00304C2E">
              <w:rPr>
                <w:rFonts w:ascii="Times New Roman" w:eastAsia="微軟正黑體" w:hAnsi="Times New Roman" w:cs="Times New Roman"/>
                <w:b/>
                <w:sz w:val="20"/>
                <w:szCs w:val="20"/>
              </w:rPr>
              <w:t>Nursing</w:t>
            </w:r>
            <w:r w:rsidR="00CB60DF" w:rsidRPr="00304C2E">
              <w:rPr>
                <w:rFonts w:ascii="Times New Roman" w:eastAsia="微軟正黑體" w:hAnsi="Times New Roman" w:cs="Times New Roman"/>
                <w:b/>
                <w:sz w:val="20"/>
                <w:szCs w:val="20"/>
              </w:rPr>
              <w:t xml:space="preserve"> care grant</w:t>
            </w:r>
          </w:p>
        </w:tc>
        <w:tc>
          <w:tcPr>
            <w:tcW w:w="594" w:type="pct"/>
            <w:shd w:val="clear" w:color="auto" w:fill="D9D9D9" w:themeFill="background1" w:themeFillShade="D9"/>
            <w:tcMar>
              <w:left w:w="28" w:type="dxa"/>
              <w:right w:w="28" w:type="dxa"/>
            </w:tcMar>
            <w:vAlign w:val="center"/>
          </w:tcPr>
          <w:p w14:paraId="58C6E873" w14:textId="77777777" w:rsidR="00794381" w:rsidRPr="00304C2E" w:rsidRDefault="00794381" w:rsidP="006E11A2">
            <w:pPr>
              <w:tabs>
                <w:tab w:val="left" w:pos="284"/>
                <w:tab w:val="left" w:pos="426"/>
                <w:tab w:val="left" w:pos="567"/>
                <w:tab w:val="left" w:pos="993"/>
              </w:tabs>
              <w:snapToGrid w:val="0"/>
              <w:spacing w:line="240" w:lineRule="exact"/>
              <w:ind w:right="141"/>
              <w:jc w:val="center"/>
              <w:rPr>
                <w:rFonts w:ascii="Times New Roman" w:eastAsia="微軟正黑體" w:hAnsi="Times New Roman" w:cs="Times New Roman"/>
                <w:sz w:val="20"/>
                <w:szCs w:val="20"/>
              </w:rPr>
            </w:pPr>
          </w:p>
        </w:tc>
        <w:tc>
          <w:tcPr>
            <w:tcW w:w="594" w:type="pct"/>
            <w:shd w:val="clear" w:color="auto" w:fill="D9D9D9" w:themeFill="background1" w:themeFillShade="D9"/>
            <w:tcMar>
              <w:left w:w="28" w:type="dxa"/>
              <w:right w:w="28" w:type="dxa"/>
            </w:tcMar>
            <w:vAlign w:val="center"/>
          </w:tcPr>
          <w:p w14:paraId="61D06BDA" w14:textId="77777777" w:rsidR="00794381" w:rsidRPr="00304C2E" w:rsidRDefault="00794381" w:rsidP="006E11A2">
            <w:pPr>
              <w:tabs>
                <w:tab w:val="left" w:pos="284"/>
                <w:tab w:val="left" w:pos="426"/>
                <w:tab w:val="left" w:pos="567"/>
                <w:tab w:val="left" w:pos="993"/>
              </w:tabs>
              <w:snapToGrid w:val="0"/>
              <w:spacing w:line="240" w:lineRule="exact"/>
              <w:ind w:right="141"/>
              <w:jc w:val="center"/>
              <w:rPr>
                <w:rFonts w:ascii="Times New Roman" w:eastAsia="微軟正黑體" w:hAnsi="Times New Roman" w:cs="Times New Roman"/>
                <w:sz w:val="20"/>
                <w:szCs w:val="20"/>
              </w:rPr>
            </w:pPr>
          </w:p>
        </w:tc>
        <w:tc>
          <w:tcPr>
            <w:tcW w:w="594" w:type="pct"/>
            <w:shd w:val="clear" w:color="auto" w:fill="D9D9D9" w:themeFill="background1" w:themeFillShade="D9"/>
            <w:tcMar>
              <w:left w:w="28" w:type="dxa"/>
              <w:right w:w="28" w:type="dxa"/>
            </w:tcMar>
            <w:vAlign w:val="center"/>
          </w:tcPr>
          <w:p w14:paraId="13C66F80" w14:textId="77777777" w:rsidR="00794381" w:rsidRPr="00304C2E" w:rsidRDefault="00794381" w:rsidP="006E11A2">
            <w:pPr>
              <w:tabs>
                <w:tab w:val="left" w:pos="284"/>
                <w:tab w:val="left" w:pos="426"/>
                <w:tab w:val="left" w:pos="567"/>
                <w:tab w:val="left" w:pos="993"/>
              </w:tabs>
              <w:snapToGrid w:val="0"/>
              <w:spacing w:line="240" w:lineRule="exact"/>
              <w:ind w:right="141"/>
              <w:jc w:val="center"/>
              <w:rPr>
                <w:rFonts w:ascii="Times New Roman" w:eastAsia="微軟正黑體" w:hAnsi="Times New Roman" w:cs="Times New Roman"/>
                <w:sz w:val="20"/>
                <w:szCs w:val="20"/>
              </w:rPr>
            </w:pPr>
          </w:p>
        </w:tc>
        <w:tc>
          <w:tcPr>
            <w:tcW w:w="574" w:type="pct"/>
            <w:shd w:val="clear" w:color="auto" w:fill="D9D9D9" w:themeFill="background1" w:themeFillShade="D9"/>
            <w:tcMar>
              <w:left w:w="28" w:type="dxa"/>
              <w:right w:w="28" w:type="dxa"/>
            </w:tcMar>
            <w:vAlign w:val="center"/>
          </w:tcPr>
          <w:p w14:paraId="3EB04B28" w14:textId="77777777" w:rsidR="00794381" w:rsidRPr="00304C2E" w:rsidRDefault="00794381" w:rsidP="006E11A2">
            <w:pPr>
              <w:tabs>
                <w:tab w:val="left" w:pos="284"/>
                <w:tab w:val="left" w:pos="426"/>
                <w:tab w:val="left" w:pos="567"/>
                <w:tab w:val="left" w:pos="993"/>
              </w:tabs>
              <w:snapToGrid w:val="0"/>
              <w:spacing w:line="240" w:lineRule="exact"/>
              <w:ind w:right="141"/>
              <w:jc w:val="center"/>
              <w:rPr>
                <w:rFonts w:ascii="Times New Roman" w:eastAsia="微軟正黑體" w:hAnsi="Times New Roman" w:cs="Times New Roman"/>
                <w:sz w:val="20"/>
                <w:szCs w:val="20"/>
              </w:rPr>
            </w:pPr>
          </w:p>
        </w:tc>
        <w:tc>
          <w:tcPr>
            <w:tcW w:w="468" w:type="pct"/>
            <w:shd w:val="clear" w:color="auto" w:fill="D9D9D9" w:themeFill="background1" w:themeFillShade="D9"/>
            <w:tcMar>
              <w:left w:w="28" w:type="dxa"/>
              <w:right w:w="28" w:type="dxa"/>
            </w:tcMar>
            <w:vAlign w:val="center"/>
          </w:tcPr>
          <w:p w14:paraId="0C400637" w14:textId="77777777" w:rsidR="00794381" w:rsidRPr="00304C2E" w:rsidRDefault="00794381" w:rsidP="006E11A2">
            <w:pPr>
              <w:tabs>
                <w:tab w:val="left" w:pos="284"/>
                <w:tab w:val="left" w:pos="426"/>
                <w:tab w:val="left" w:pos="567"/>
                <w:tab w:val="left" w:pos="993"/>
              </w:tabs>
              <w:snapToGrid w:val="0"/>
              <w:spacing w:line="240" w:lineRule="exact"/>
              <w:ind w:right="141"/>
              <w:jc w:val="center"/>
              <w:rPr>
                <w:rFonts w:ascii="Times New Roman" w:eastAsia="微軟正黑體" w:hAnsi="Times New Roman" w:cs="Times New Roman"/>
                <w:sz w:val="20"/>
                <w:szCs w:val="20"/>
              </w:rPr>
            </w:pPr>
          </w:p>
        </w:tc>
        <w:tc>
          <w:tcPr>
            <w:tcW w:w="469" w:type="pct"/>
            <w:shd w:val="clear" w:color="auto" w:fill="D9D9D9" w:themeFill="background1" w:themeFillShade="D9"/>
            <w:tcMar>
              <w:left w:w="28" w:type="dxa"/>
              <w:right w:w="28" w:type="dxa"/>
            </w:tcMar>
            <w:vAlign w:val="center"/>
          </w:tcPr>
          <w:p w14:paraId="0F3B26CD" w14:textId="77777777" w:rsidR="00794381" w:rsidRPr="00304C2E" w:rsidRDefault="00794381" w:rsidP="006E11A2">
            <w:pPr>
              <w:tabs>
                <w:tab w:val="left" w:pos="284"/>
                <w:tab w:val="left" w:pos="426"/>
                <w:tab w:val="left" w:pos="567"/>
                <w:tab w:val="left" w:pos="993"/>
              </w:tabs>
              <w:snapToGrid w:val="0"/>
              <w:spacing w:line="240" w:lineRule="exact"/>
              <w:ind w:right="141"/>
              <w:jc w:val="center"/>
              <w:rPr>
                <w:rFonts w:ascii="Times New Roman" w:eastAsia="微軟正黑體" w:hAnsi="Times New Roman" w:cs="Times New Roman"/>
                <w:sz w:val="20"/>
                <w:szCs w:val="20"/>
              </w:rPr>
            </w:pPr>
          </w:p>
        </w:tc>
      </w:tr>
      <w:tr w:rsidR="00794381" w:rsidRPr="00304C2E" w14:paraId="79EBDE49" w14:textId="77777777" w:rsidTr="006E11A2">
        <w:tblPrEx>
          <w:shd w:val="clear" w:color="auto" w:fill="FFFFFF"/>
          <w:tblCellMar>
            <w:left w:w="108" w:type="dxa"/>
            <w:right w:w="108" w:type="dxa"/>
          </w:tblCellMar>
        </w:tblPrEx>
        <w:trPr>
          <w:trHeight w:val="168"/>
        </w:trPr>
        <w:tc>
          <w:tcPr>
            <w:tcW w:w="1706" w:type="pct"/>
            <w:shd w:val="clear" w:color="auto" w:fill="FFFFFF" w:themeFill="background1"/>
            <w:tcMar>
              <w:left w:w="28" w:type="dxa"/>
              <w:right w:w="28" w:type="dxa"/>
            </w:tcMar>
            <w:vAlign w:val="center"/>
          </w:tcPr>
          <w:p w14:paraId="69B92A05" w14:textId="77777777" w:rsidR="00794381" w:rsidRPr="00304C2E" w:rsidRDefault="00794381" w:rsidP="006E11A2">
            <w:pPr>
              <w:tabs>
                <w:tab w:val="left" w:pos="426"/>
                <w:tab w:val="left" w:pos="567"/>
                <w:tab w:val="left" w:pos="993"/>
              </w:tabs>
              <w:snapToGrid w:val="0"/>
              <w:spacing w:line="240" w:lineRule="exact"/>
              <w:ind w:right="141"/>
              <w:jc w:val="both"/>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No. of girls</w:t>
            </w:r>
          </w:p>
        </w:tc>
        <w:tc>
          <w:tcPr>
            <w:tcW w:w="594" w:type="pct"/>
            <w:shd w:val="clear" w:color="auto" w:fill="FFFFFF"/>
            <w:tcMar>
              <w:left w:w="28" w:type="dxa"/>
              <w:right w:w="28" w:type="dxa"/>
            </w:tcMar>
            <w:vAlign w:val="center"/>
          </w:tcPr>
          <w:p w14:paraId="7F8DF4D4" w14:textId="77777777" w:rsidR="00794381" w:rsidRPr="00304C2E" w:rsidRDefault="00794381" w:rsidP="006E11A2">
            <w:pPr>
              <w:tabs>
                <w:tab w:val="left" w:pos="284"/>
                <w:tab w:val="left" w:pos="426"/>
                <w:tab w:val="left" w:pos="567"/>
                <w:tab w:val="left" w:pos="993"/>
              </w:tabs>
              <w:snapToGrid w:val="0"/>
              <w:spacing w:line="240" w:lineRule="exact"/>
              <w:ind w:right="14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11</w:t>
            </w:r>
          </w:p>
        </w:tc>
        <w:tc>
          <w:tcPr>
            <w:tcW w:w="594" w:type="pct"/>
            <w:shd w:val="clear" w:color="auto" w:fill="FFFFFF"/>
            <w:tcMar>
              <w:left w:w="28" w:type="dxa"/>
              <w:right w:w="28" w:type="dxa"/>
            </w:tcMar>
            <w:vAlign w:val="center"/>
          </w:tcPr>
          <w:p w14:paraId="03F66241" w14:textId="77777777" w:rsidR="00794381" w:rsidRPr="00304C2E" w:rsidRDefault="00794381" w:rsidP="006E11A2">
            <w:pPr>
              <w:tabs>
                <w:tab w:val="left" w:pos="284"/>
                <w:tab w:val="left" w:pos="426"/>
                <w:tab w:val="left" w:pos="567"/>
                <w:tab w:val="left" w:pos="993"/>
              </w:tabs>
              <w:snapToGrid w:val="0"/>
              <w:spacing w:line="240" w:lineRule="exact"/>
              <w:ind w:right="14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7</w:t>
            </w:r>
          </w:p>
        </w:tc>
        <w:tc>
          <w:tcPr>
            <w:tcW w:w="594" w:type="pct"/>
            <w:shd w:val="clear" w:color="auto" w:fill="FFFFFF"/>
            <w:tcMar>
              <w:left w:w="28" w:type="dxa"/>
              <w:right w:w="28" w:type="dxa"/>
            </w:tcMar>
            <w:vAlign w:val="center"/>
          </w:tcPr>
          <w:p w14:paraId="1E240732" w14:textId="77777777" w:rsidR="00794381" w:rsidRPr="00304C2E" w:rsidRDefault="00794381" w:rsidP="006E11A2">
            <w:pPr>
              <w:tabs>
                <w:tab w:val="left" w:pos="284"/>
                <w:tab w:val="left" w:pos="426"/>
                <w:tab w:val="left" w:pos="567"/>
                <w:tab w:val="left" w:pos="993"/>
              </w:tabs>
              <w:snapToGrid w:val="0"/>
              <w:spacing w:line="240" w:lineRule="exact"/>
              <w:ind w:right="14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9</w:t>
            </w:r>
          </w:p>
        </w:tc>
        <w:tc>
          <w:tcPr>
            <w:tcW w:w="574" w:type="pct"/>
            <w:shd w:val="clear" w:color="auto" w:fill="FFFFFF"/>
            <w:tcMar>
              <w:left w:w="28" w:type="dxa"/>
              <w:right w:w="28" w:type="dxa"/>
            </w:tcMar>
            <w:vAlign w:val="center"/>
          </w:tcPr>
          <w:p w14:paraId="6734C9C0" w14:textId="77777777" w:rsidR="00794381" w:rsidRPr="00304C2E" w:rsidRDefault="00794381" w:rsidP="006E11A2">
            <w:pPr>
              <w:tabs>
                <w:tab w:val="left" w:pos="284"/>
                <w:tab w:val="left" w:pos="426"/>
                <w:tab w:val="left" w:pos="567"/>
                <w:tab w:val="left" w:pos="993"/>
              </w:tabs>
              <w:snapToGrid w:val="0"/>
              <w:spacing w:line="240" w:lineRule="exact"/>
              <w:ind w:right="14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4</w:t>
            </w:r>
          </w:p>
        </w:tc>
        <w:tc>
          <w:tcPr>
            <w:tcW w:w="468" w:type="pct"/>
            <w:shd w:val="clear" w:color="auto" w:fill="FFFFFF"/>
            <w:tcMar>
              <w:left w:w="28" w:type="dxa"/>
              <w:right w:w="28" w:type="dxa"/>
            </w:tcMar>
            <w:vAlign w:val="center"/>
          </w:tcPr>
          <w:p w14:paraId="6F2CBA9E" w14:textId="77777777" w:rsidR="00794381" w:rsidRPr="00304C2E" w:rsidRDefault="00794381" w:rsidP="006E11A2">
            <w:pPr>
              <w:tabs>
                <w:tab w:val="left" w:pos="284"/>
                <w:tab w:val="left" w:pos="426"/>
                <w:tab w:val="left" w:pos="567"/>
                <w:tab w:val="left" w:pos="993"/>
              </w:tabs>
              <w:snapToGrid w:val="0"/>
              <w:spacing w:line="240" w:lineRule="exact"/>
              <w:ind w:right="14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6</w:t>
            </w:r>
          </w:p>
        </w:tc>
        <w:tc>
          <w:tcPr>
            <w:tcW w:w="469" w:type="pct"/>
            <w:shd w:val="clear" w:color="auto" w:fill="FFFFFF"/>
            <w:tcMar>
              <w:left w:w="28" w:type="dxa"/>
              <w:right w:w="28" w:type="dxa"/>
            </w:tcMar>
            <w:vAlign w:val="center"/>
          </w:tcPr>
          <w:p w14:paraId="22002082" w14:textId="77777777" w:rsidR="00794381" w:rsidRPr="00304C2E" w:rsidRDefault="00794381" w:rsidP="006E11A2">
            <w:pPr>
              <w:tabs>
                <w:tab w:val="left" w:pos="284"/>
                <w:tab w:val="left" w:pos="426"/>
                <w:tab w:val="left" w:pos="567"/>
                <w:tab w:val="left" w:pos="993"/>
              </w:tabs>
              <w:snapToGrid w:val="0"/>
              <w:spacing w:line="240" w:lineRule="exact"/>
              <w:ind w:right="14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2</w:t>
            </w:r>
          </w:p>
        </w:tc>
      </w:tr>
      <w:tr w:rsidR="00794381" w:rsidRPr="00304C2E" w14:paraId="0C8B9892" w14:textId="77777777" w:rsidTr="006E11A2">
        <w:tblPrEx>
          <w:shd w:val="clear" w:color="auto" w:fill="FFFFFF"/>
          <w:tblCellMar>
            <w:left w:w="108" w:type="dxa"/>
            <w:right w:w="108" w:type="dxa"/>
          </w:tblCellMar>
        </w:tblPrEx>
        <w:trPr>
          <w:trHeight w:val="100"/>
        </w:trPr>
        <w:tc>
          <w:tcPr>
            <w:tcW w:w="1706" w:type="pct"/>
            <w:shd w:val="clear" w:color="auto" w:fill="FFFFFF" w:themeFill="background1"/>
            <w:tcMar>
              <w:left w:w="28" w:type="dxa"/>
              <w:right w:w="28" w:type="dxa"/>
            </w:tcMar>
            <w:vAlign w:val="center"/>
          </w:tcPr>
          <w:p w14:paraId="68BB8629" w14:textId="77777777" w:rsidR="00794381" w:rsidRPr="00304C2E" w:rsidRDefault="00794381" w:rsidP="006E11A2">
            <w:pPr>
              <w:tabs>
                <w:tab w:val="left" w:pos="426"/>
                <w:tab w:val="left" w:pos="567"/>
                <w:tab w:val="left" w:pos="993"/>
              </w:tabs>
              <w:snapToGrid w:val="0"/>
              <w:spacing w:line="240" w:lineRule="exact"/>
              <w:ind w:right="141"/>
              <w:jc w:val="both"/>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No. of boys</w:t>
            </w:r>
          </w:p>
        </w:tc>
        <w:tc>
          <w:tcPr>
            <w:tcW w:w="594" w:type="pct"/>
            <w:shd w:val="clear" w:color="auto" w:fill="FFFFFF"/>
            <w:tcMar>
              <w:left w:w="28" w:type="dxa"/>
              <w:right w:w="28" w:type="dxa"/>
            </w:tcMar>
            <w:vAlign w:val="center"/>
          </w:tcPr>
          <w:p w14:paraId="7D16C59B" w14:textId="77777777" w:rsidR="00794381" w:rsidRPr="00304C2E" w:rsidRDefault="00794381" w:rsidP="006E11A2">
            <w:pPr>
              <w:tabs>
                <w:tab w:val="left" w:pos="284"/>
                <w:tab w:val="left" w:pos="426"/>
                <w:tab w:val="left" w:pos="567"/>
                <w:tab w:val="left" w:pos="993"/>
              </w:tabs>
              <w:snapToGrid w:val="0"/>
              <w:spacing w:line="240" w:lineRule="exact"/>
              <w:ind w:right="14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10</w:t>
            </w:r>
          </w:p>
        </w:tc>
        <w:tc>
          <w:tcPr>
            <w:tcW w:w="594" w:type="pct"/>
            <w:shd w:val="clear" w:color="auto" w:fill="FFFFFF"/>
            <w:tcMar>
              <w:left w:w="28" w:type="dxa"/>
              <w:right w:w="28" w:type="dxa"/>
            </w:tcMar>
            <w:vAlign w:val="center"/>
          </w:tcPr>
          <w:p w14:paraId="6DA7CF08" w14:textId="77777777" w:rsidR="00794381" w:rsidRPr="00304C2E" w:rsidRDefault="00794381" w:rsidP="006E11A2">
            <w:pPr>
              <w:tabs>
                <w:tab w:val="left" w:pos="284"/>
                <w:tab w:val="left" w:pos="426"/>
                <w:tab w:val="left" w:pos="567"/>
                <w:tab w:val="left" w:pos="993"/>
              </w:tabs>
              <w:snapToGrid w:val="0"/>
              <w:spacing w:line="240" w:lineRule="exact"/>
              <w:ind w:right="14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8</w:t>
            </w:r>
          </w:p>
        </w:tc>
        <w:tc>
          <w:tcPr>
            <w:tcW w:w="594" w:type="pct"/>
            <w:shd w:val="clear" w:color="auto" w:fill="FFFFFF"/>
            <w:tcMar>
              <w:left w:w="28" w:type="dxa"/>
              <w:right w:w="28" w:type="dxa"/>
            </w:tcMar>
            <w:vAlign w:val="center"/>
          </w:tcPr>
          <w:p w14:paraId="59BE4C55" w14:textId="77777777" w:rsidR="00794381" w:rsidRPr="00304C2E" w:rsidRDefault="00794381" w:rsidP="006E11A2">
            <w:pPr>
              <w:tabs>
                <w:tab w:val="left" w:pos="284"/>
                <w:tab w:val="left" w:pos="426"/>
                <w:tab w:val="left" w:pos="567"/>
                <w:tab w:val="left" w:pos="993"/>
              </w:tabs>
              <w:snapToGrid w:val="0"/>
              <w:spacing w:line="240" w:lineRule="exact"/>
              <w:ind w:right="14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4</w:t>
            </w:r>
          </w:p>
        </w:tc>
        <w:tc>
          <w:tcPr>
            <w:tcW w:w="574" w:type="pct"/>
            <w:shd w:val="clear" w:color="auto" w:fill="FFFFFF"/>
            <w:tcMar>
              <w:left w:w="28" w:type="dxa"/>
              <w:right w:w="28" w:type="dxa"/>
            </w:tcMar>
            <w:vAlign w:val="center"/>
          </w:tcPr>
          <w:p w14:paraId="74833E67" w14:textId="77777777" w:rsidR="00794381" w:rsidRPr="00304C2E" w:rsidRDefault="00794381" w:rsidP="006E11A2">
            <w:pPr>
              <w:tabs>
                <w:tab w:val="left" w:pos="284"/>
                <w:tab w:val="left" w:pos="426"/>
                <w:tab w:val="left" w:pos="567"/>
                <w:tab w:val="left" w:pos="993"/>
              </w:tabs>
              <w:snapToGrid w:val="0"/>
              <w:spacing w:line="240" w:lineRule="exact"/>
              <w:ind w:right="14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8</w:t>
            </w:r>
          </w:p>
        </w:tc>
        <w:tc>
          <w:tcPr>
            <w:tcW w:w="468" w:type="pct"/>
            <w:shd w:val="clear" w:color="auto" w:fill="FFFFFF"/>
            <w:tcMar>
              <w:left w:w="28" w:type="dxa"/>
              <w:right w:w="28" w:type="dxa"/>
            </w:tcMar>
            <w:vAlign w:val="center"/>
          </w:tcPr>
          <w:p w14:paraId="69FDFA57" w14:textId="77777777" w:rsidR="00794381" w:rsidRPr="00304C2E" w:rsidRDefault="00794381" w:rsidP="006E11A2">
            <w:pPr>
              <w:tabs>
                <w:tab w:val="left" w:pos="284"/>
                <w:tab w:val="left" w:pos="426"/>
                <w:tab w:val="left" w:pos="567"/>
                <w:tab w:val="left" w:pos="993"/>
              </w:tabs>
              <w:snapToGrid w:val="0"/>
              <w:spacing w:line="240" w:lineRule="exact"/>
              <w:ind w:right="14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12</w:t>
            </w:r>
          </w:p>
        </w:tc>
        <w:tc>
          <w:tcPr>
            <w:tcW w:w="469" w:type="pct"/>
            <w:shd w:val="clear" w:color="auto" w:fill="FFFFFF"/>
            <w:tcMar>
              <w:left w:w="28" w:type="dxa"/>
              <w:right w:w="28" w:type="dxa"/>
            </w:tcMar>
            <w:vAlign w:val="center"/>
          </w:tcPr>
          <w:p w14:paraId="4F79BE6F" w14:textId="1324F88B" w:rsidR="00794381" w:rsidRPr="00304C2E" w:rsidRDefault="00866346" w:rsidP="006E11A2">
            <w:pPr>
              <w:tabs>
                <w:tab w:val="left" w:pos="284"/>
                <w:tab w:val="left" w:pos="426"/>
                <w:tab w:val="left" w:pos="567"/>
                <w:tab w:val="left" w:pos="993"/>
              </w:tabs>
              <w:snapToGrid w:val="0"/>
              <w:spacing w:line="240" w:lineRule="exact"/>
              <w:ind w:right="14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1</w:t>
            </w:r>
            <w:r w:rsidR="00794381" w:rsidRPr="00304C2E">
              <w:rPr>
                <w:rFonts w:ascii="Times New Roman" w:eastAsia="微軟正黑體" w:hAnsi="Times New Roman" w:cs="Times New Roman"/>
                <w:sz w:val="20"/>
                <w:szCs w:val="20"/>
              </w:rPr>
              <w:t>8</w:t>
            </w:r>
          </w:p>
        </w:tc>
      </w:tr>
      <w:tr w:rsidR="00794381" w:rsidRPr="00304C2E" w14:paraId="52B57663" w14:textId="77777777" w:rsidTr="006E11A2">
        <w:tblPrEx>
          <w:shd w:val="clear" w:color="auto" w:fill="FFFFFF"/>
          <w:tblCellMar>
            <w:left w:w="108" w:type="dxa"/>
            <w:right w:w="108" w:type="dxa"/>
          </w:tblCellMar>
        </w:tblPrEx>
        <w:trPr>
          <w:trHeight w:val="146"/>
        </w:trPr>
        <w:tc>
          <w:tcPr>
            <w:tcW w:w="1706" w:type="pct"/>
            <w:shd w:val="clear" w:color="auto" w:fill="FFFFFF" w:themeFill="background1"/>
            <w:tcMar>
              <w:left w:w="28" w:type="dxa"/>
              <w:right w:w="28" w:type="dxa"/>
            </w:tcMar>
            <w:vAlign w:val="center"/>
          </w:tcPr>
          <w:p w14:paraId="6268D042" w14:textId="2C2B5783" w:rsidR="00794381" w:rsidRPr="00304C2E" w:rsidRDefault="00794381" w:rsidP="006E11A2">
            <w:pPr>
              <w:tabs>
                <w:tab w:val="left" w:pos="426"/>
                <w:tab w:val="left" w:pos="567"/>
                <w:tab w:val="left" w:pos="993"/>
              </w:tabs>
              <w:snapToGrid w:val="0"/>
              <w:spacing w:line="240" w:lineRule="exact"/>
              <w:ind w:right="141"/>
              <w:jc w:val="both"/>
              <w:rPr>
                <w:rFonts w:ascii="Times New Roman" w:eastAsia="微軟正黑體" w:hAnsi="Times New Roman" w:cs="Times New Roman"/>
                <w:b/>
                <w:sz w:val="20"/>
                <w:szCs w:val="20"/>
              </w:rPr>
            </w:pPr>
            <w:r w:rsidRPr="00304C2E">
              <w:rPr>
                <w:rFonts w:ascii="Times New Roman" w:eastAsia="微軟正黑體" w:hAnsi="Times New Roman" w:cs="Times New Roman"/>
                <w:b/>
                <w:sz w:val="20"/>
                <w:szCs w:val="20"/>
              </w:rPr>
              <w:t xml:space="preserve">Total </w:t>
            </w:r>
            <w:r w:rsidR="00CB60DF" w:rsidRPr="00304C2E">
              <w:rPr>
                <w:rFonts w:ascii="Times New Roman" w:eastAsia="微軟正黑體" w:hAnsi="Times New Roman" w:cs="Times New Roman"/>
                <w:b/>
                <w:sz w:val="20"/>
                <w:szCs w:val="20"/>
              </w:rPr>
              <w:t>n</w:t>
            </w:r>
            <w:r w:rsidRPr="00304C2E">
              <w:rPr>
                <w:rFonts w:ascii="Times New Roman" w:eastAsia="微軟正黑體" w:hAnsi="Times New Roman" w:cs="Times New Roman"/>
                <w:b/>
                <w:sz w:val="20"/>
                <w:szCs w:val="20"/>
              </w:rPr>
              <w:t>o. of beneficiaries</w:t>
            </w:r>
            <w:r w:rsidRPr="00304C2E">
              <w:rPr>
                <w:rFonts w:ascii="Times New Roman" w:eastAsia="微軟正黑體" w:hAnsi="Times New Roman" w:cs="Times New Roman"/>
                <w:b/>
                <w:sz w:val="20"/>
                <w:szCs w:val="20"/>
                <w:vertAlign w:val="superscript"/>
              </w:rPr>
              <w:t xml:space="preserve"> </w:t>
            </w:r>
          </w:p>
        </w:tc>
        <w:tc>
          <w:tcPr>
            <w:tcW w:w="594" w:type="pct"/>
            <w:shd w:val="clear" w:color="auto" w:fill="FFFFFF"/>
            <w:tcMar>
              <w:left w:w="28" w:type="dxa"/>
              <w:right w:w="28" w:type="dxa"/>
            </w:tcMar>
            <w:vAlign w:val="center"/>
          </w:tcPr>
          <w:p w14:paraId="6A0A6F28" w14:textId="77777777" w:rsidR="00794381" w:rsidRPr="00304C2E" w:rsidRDefault="00794381" w:rsidP="006E11A2">
            <w:pPr>
              <w:tabs>
                <w:tab w:val="left" w:pos="284"/>
                <w:tab w:val="left" w:pos="426"/>
                <w:tab w:val="left" w:pos="567"/>
                <w:tab w:val="left" w:pos="993"/>
              </w:tabs>
              <w:snapToGrid w:val="0"/>
              <w:spacing w:line="240" w:lineRule="exact"/>
              <w:ind w:right="141"/>
              <w:jc w:val="center"/>
              <w:rPr>
                <w:rFonts w:ascii="Times New Roman" w:eastAsia="微軟正黑體" w:hAnsi="Times New Roman" w:cs="Times New Roman"/>
                <w:b/>
                <w:sz w:val="20"/>
                <w:szCs w:val="20"/>
              </w:rPr>
            </w:pPr>
            <w:r w:rsidRPr="00304C2E">
              <w:rPr>
                <w:rFonts w:ascii="Times New Roman" w:eastAsia="微軟正黑體" w:hAnsi="Times New Roman" w:cs="Times New Roman"/>
                <w:b/>
                <w:sz w:val="20"/>
                <w:szCs w:val="20"/>
              </w:rPr>
              <w:t>21</w:t>
            </w:r>
          </w:p>
        </w:tc>
        <w:tc>
          <w:tcPr>
            <w:tcW w:w="594" w:type="pct"/>
            <w:shd w:val="clear" w:color="auto" w:fill="FFFFFF"/>
            <w:tcMar>
              <w:left w:w="28" w:type="dxa"/>
              <w:right w:w="28" w:type="dxa"/>
            </w:tcMar>
            <w:vAlign w:val="center"/>
          </w:tcPr>
          <w:p w14:paraId="2D57430D" w14:textId="77777777" w:rsidR="00794381" w:rsidRPr="00304C2E" w:rsidRDefault="00794381" w:rsidP="006E11A2">
            <w:pPr>
              <w:tabs>
                <w:tab w:val="left" w:pos="284"/>
                <w:tab w:val="left" w:pos="426"/>
                <w:tab w:val="left" w:pos="567"/>
                <w:tab w:val="left" w:pos="993"/>
              </w:tabs>
              <w:snapToGrid w:val="0"/>
              <w:spacing w:line="240" w:lineRule="exact"/>
              <w:ind w:right="141"/>
              <w:jc w:val="center"/>
              <w:rPr>
                <w:rFonts w:ascii="Times New Roman" w:eastAsia="微軟正黑體" w:hAnsi="Times New Roman" w:cs="Times New Roman"/>
                <w:b/>
                <w:sz w:val="20"/>
                <w:szCs w:val="20"/>
              </w:rPr>
            </w:pPr>
            <w:r w:rsidRPr="00304C2E">
              <w:rPr>
                <w:rFonts w:ascii="Times New Roman" w:eastAsia="微軟正黑體" w:hAnsi="Times New Roman" w:cs="Times New Roman"/>
                <w:b/>
                <w:sz w:val="20"/>
                <w:szCs w:val="20"/>
              </w:rPr>
              <w:t>15</w:t>
            </w:r>
          </w:p>
        </w:tc>
        <w:tc>
          <w:tcPr>
            <w:tcW w:w="594" w:type="pct"/>
            <w:shd w:val="clear" w:color="auto" w:fill="FFFFFF"/>
            <w:tcMar>
              <w:left w:w="28" w:type="dxa"/>
              <w:right w:w="28" w:type="dxa"/>
            </w:tcMar>
            <w:vAlign w:val="center"/>
          </w:tcPr>
          <w:p w14:paraId="07B40452" w14:textId="77777777" w:rsidR="00794381" w:rsidRPr="00304C2E" w:rsidRDefault="00794381" w:rsidP="006E11A2">
            <w:pPr>
              <w:tabs>
                <w:tab w:val="left" w:pos="284"/>
                <w:tab w:val="left" w:pos="426"/>
                <w:tab w:val="left" w:pos="567"/>
                <w:tab w:val="left" w:pos="993"/>
              </w:tabs>
              <w:snapToGrid w:val="0"/>
              <w:spacing w:line="240" w:lineRule="exact"/>
              <w:ind w:right="141"/>
              <w:jc w:val="center"/>
              <w:rPr>
                <w:rFonts w:ascii="Times New Roman" w:eastAsia="微軟正黑體" w:hAnsi="Times New Roman" w:cs="Times New Roman"/>
                <w:b/>
                <w:sz w:val="20"/>
                <w:szCs w:val="20"/>
              </w:rPr>
            </w:pPr>
            <w:r w:rsidRPr="00304C2E">
              <w:rPr>
                <w:rFonts w:ascii="Times New Roman" w:eastAsia="微軟正黑體" w:hAnsi="Times New Roman" w:cs="Times New Roman"/>
                <w:b/>
                <w:sz w:val="20"/>
                <w:szCs w:val="20"/>
              </w:rPr>
              <w:t>13</w:t>
            </w:r>
          </w:p>
        </w:tc>
        <w:tc>
          <w:tcPr>
            <w:tcW w:w="574" w:type="pct"/>
            <w:shd w:val="clear" w:color="auto" w:fill="FFFFFF"/>
            <w:tcMar>
              <w:left w:w="28" w:type="dxa"/>
              <w:right w:w="28" w:type="dxa"/>
            </w:tcMar>
            <w:vAlign w:val="center"/>
          </w:tcPr>
          <w:p w14:paraId="201672EA" w14:textId="77777777" w:rsidR="00794381" w:rsidRPr="00304C2E" w:rsidRDefault="00794381" w:rsidP="006E11A2">
            <w:pPr>
              <w:tabs>
                <w:tab w:val="left" w:pos="284"/>
                <w:tab w:val="left" w:pos="426"/>
                <w:tab w:val="left" w:pos="567"/>
                <w:tab w:val="left" w:pos="993"/>
              </w:tabs>
              <w:snapToGrid w:val="0"/>
              <w:spacing w:line="240" w:lineRule="exact"/>
              <w:ind w:right="141"/>
              <w:jc w:val="center"/>
              <w:rPr>
                <w:rFonts w:ascii="Times New Roman" w:eastAsia="微軟正黑體" w:hAnsi="Times New Roman" w:cs="Times New Roman"/>
                <w:b/>
                <w:sz w:val="20"/>
                <w:szCs w:val="20"/>
              </w:rPr>
            </w:pPr>
            <w:r w:rsidRPr="00304C2E">
              <w:rPr>
                <w:rFonts w:ascii="Times New Roman" w:eastAsia="微軟正黑體" w:hAnsi="Times New Roman" w:cs="Times New Roman"/>
                <w:b/>
                <w:sz w:val="20"/>
                <w:szCs w:val="20"/>
              </w:rPr>
              <w:t>12</w:t>
            </w:r>
          </w:p>
        </w:tc>
        <w:tc>
          <w:tcPr>
            <w:tcW w:w="468" w:type="pct"/>
            <w:shd w:val="clear" w:color="auto" w:fill="FFFFFF"/>
            <w:tcMar>
              <w:left w:w="28" w:type="dxa"/>
              <w:right w:w="28" w:type="dxa"/>
            </w:tcMar>
            <w:vAlign w:val="center"/>
          </w:tcPr>
          <w:p w14:paraId="18434C88" w14:textId="77777777" w:rsidR="00794381" w:rsidRPr="00304C2E" w:rsidRDefault="00794381" w:rsidP="006E11A2">
            <w:pPr>
              <w:tabs>
                <w:tab w:val="left" w:pos="284"/>
                <w:tab w:val="left" w:pos="426"/>
                <w:tab w:val="left" w:pos="567"/>
                <w:tab w:val="left" w:pos="993"/>
              </w:tabs>
              <w:snapToGrid w:val="0"/>
              <w:spacing w:line="240" w:lineRule="exact"/>
              <w:ind w:right="141"/>
              <w:jc w:val="center"/>
              <w:rPr>
                <w:rFonts w:ascii="Times New Roman" w:eastAsia="微軟正黑體" w:hAnsi="Times New Roman" w:cs="Times New Roman"/>
                <w:b/>
                <w:sz w:val="20"/>
                <w:szCs w:val="20"/>
              </w:rPr>
            </w:pPr>
            <w:r w:rsidRPr="00304C2E">
              <w:rPr>
                <w:rFonts w:ascii="Times New Roman" w:eastAsia="微軟正黑體" w:hAnsi="Times New Roman" w:cs="Times New Roman"/>
                <w:b/>
                <w:sz w:val="20"/>
                <w:szCs w:val="20"/>
              </w:rPr>
              <w:t>18</w:t>
            </w:r>
          </w:p>
        </w:tc>
        <w:tc>
          <w:tcPr>
            <w:tcW w:w="469" w:type="pct"/>
            <w:shd w:val="clear" w:color="auto" w:fill="FFFFFF"/>
            <w:tcMar>
              <w:left w:w="28" w:type="dxa"/>
              <w:right w:w="28" w:type="dxa"/>
            </w:tcMar>
            <w:vAlign w:val="center"/>
          </w:tcPr>
          <w:p w14:paraId="68DBC8DB" w14:textId="41BB32C5" w:rsidR="00794381" w:rsidRPr="00304C2E" w:rsidRDefault="00866346" w:rsidP="006E11A2">
            <w:pPr>
              <w:tabs>
                <w:tab w:val="left" w:pos="284"/>
                <w:tab w:val="left" w:pos="426"/>
                <w:tab w:val="left" w:pos="567"/>
                <w:tab w:val="left" w:pos="993"/>
              </w:tabs>
              <w:snapToGrid w:val="0"/>
              <w:spacing w:line="240" w:lineRule="exact"/>
              <w:ind w:right="141"/>
              <w:jc w:val="center"/>
              <w:rPr>
                <w:rFonts w:ascii="Times New Roman" w:eastAsia="微軟正黑體" w:hAnsi="Times New Roman" w:cs="Times New Roman"/>
                <w:b/>
                <w:sz w:val="20"/>
                <w:szCs w:val="20"/>
              </w:rPr>
            </w:pPr>
            <w:r w:rsidRPr="00304C2E">
              <w:rPr>
                <w:rFonts w:ascii="Times New Roman" w:eastAsia="微軟正黑體" w:hAnsi="Times New Roman" w:cs="Times New Roman"/>
                <w:b/>
                <w:sz w:val="20"/>
                <w:szCs w:val="20"/>
              </w:rPr>
              <w:t>2</w:t>
            </w:r>
            <w:r w:rsidR="00794381" w:rsidRPr="00304C2E">
              <w:rPr>
                <w:rFonts w:ascii="Times New Roman" w:eastAsia="微軟正黑體" w:hAnsi="Times New Roman" w:cs="Times New Roman"/>
                <w:b/>
                <w:sz w:val="20"/>
                <w:szCs w:val="20"/>
              </w:rPr>
              <w:t>0</w:t>
            </w:r>
          </w:p>
        </w:tc>
      </w:tr>
      <w:tr w:rsidR="00794381" w:rsidRPr="00304C2E" w14:paraId="3A5F7B29" w14:textId="77777777" w:rsidTr="006E11A2">
        <w:tblPrEx>
          <w:shd w:val="clear" w:color="auto" w:fill="FFFFFF"/>
          <w:tblCellMar>
            <w:left w:w="108" w:type="dxa"/>
            <w:right w:w="108" w:type="dxa"/>
          </w:tblCellMar>
        </w:tblPrEx>
        <w:trPr>
          <w:trHeight w:val="206"/>
        </w:trPr>
        <w:tc>
          <w:tcPr>
            <w:tcW w:w="1706" w:type="pct"/>
            <w:shd w:val="clear" w:color="auto" w:fill="D9D9D9" w:themeFill="background1" w:themeFillShade="D9"/>
            <w:tcMar>
              <w:left w:w="28" w:type="dxa"/>
              <w:right w:w="28" w:type="dxa"/>
            </w:tcMar>
            <w:vAlign w:val="center"/>
          </w:tcPr>
          <w:p w14:paraId="168BA556" w14:textId="15C8FE3B" w:rsidR="00794381" w:rsidRPr="00304C2E" w:rsidRDefault="00CB60DF" w:rsidP="006E11A2">
            <w:pPr>
              <w:tabs>
                <w:tab w:val="left" w:pos="284"/>
                <w:tab w:val="left" w:pos="426"/>
                <w:tab w:val="left" w:pos="567"/>
                <w:tab w:val="left" w:pos="993"/>
              </w:tabs>
              <w:snapToGrid w:val="0"/>
              <w:spacing w:line="240" w:lineRule="exact"/>
              <w:ind w:right="141"/>
              <w:rPr>
                <w:rFonts w:ascii="Times New Roman" w:eastAsia="微軟正黑體" w:hAnsi="Times New Roman" w:cs="Times New Roman"/>
                <w:b/>
                <w:sz w:val="20"/>
                <w:szCs w:val="20"/>
                <w:vertAlign w:val="superscript"/>
              </w:rPr>
            </w:pPr>
            <w:r w:rsidRPr="00304C2E">
              <w:rPr>
                <w:rFonts w:ascii="Times New Roman" w:eastAsia="微軟正黑體" w:hAnsi="Times New Roman" w:cs="Times New Roman"/>
                <w:b/>
                <w:sz w:val="20"/>
                <w:szCs w:val="20"/>
              </w:rPr>
              <w:t>Grant for the disabled</w:t>
            </w:r>
          </w:p>
        </w:tc>
        <w:tc>
          <w:tcPr>
            <w:tcW w:w="594" w:type="pct"/>
            <w:shd w:val="clear" w:color="auto" w:fill="D9D9D9" w:themeFill="background1" w:themeFillShade="D9"/>
            <w:tcMar>
              <w:left w:w="28" w:type="dxa"/>
              <w:right w:w="28" w:type="dxa"/>
            </w:tcMar>
            <w:vAlign w:val="center"/>
          </w:tcPr>
          <w:p w14:paraId="065280E7" w14:textId="77777777" w:rsidR="00794381" w:rsidRPr="00304C2E" w:rsidRDefault="00794381" w:rsidP="006E11A2">
            <w:pPr>
              <w:tabs>
                <w:tab w:val="left" w:pos="284"/>
                <w:tab w:val="left" w:pos="426"/>
                <w:tab w:val="left" w:pos="567"/>
                <w:tab w:val="left" w:pos="993"/>
              </w:tabs>
              <w:snapToGrid w:val="0"/>
              <w:spacing w:line="240" w:lineRule="exact"/>
              <w:ind w:right="141"/>
              <w:jc w:val="center"/>
              <w:rPr>
                <w:rFonts w:ascii="Times New Roman" w:eastAsia="微軟正黑體" w:hAnsi="Times New Roman" w:cs="Times New Roman"/>
                <w:sz w:val="20"/>
                <w:szCs w:val="20"/>
              </w:rPr>
            </w:pPr>
          </w:p>
        </w:tc>
        <w:tc>
          <w:tcPr>
            <w:tcW w:w="594" w:type="pct"/>
            <w:shd w:val="clear" w:color="auto" w:fill="D9D9D9" w:themeFill="background1" w:themeFillShade="D9"/>
            <w:tcMar>
              <w:left w:w="28" w:type="dxa"/>
              <w:right w:w="28" w:type="dxa"/>
            </w:tcMar>
            <w:vAlign w:val="center"/>
          </w:tcPr>
          <w:p w14:paraId="2627DB49" w14:textId="77777777" w:rsidR="00794381" w:rsidRPr="00304C2E" w:rsidRDefault="00794381" w:rsidP="006E11A2">
            <w:pPr>
              <w:tabs>
                <w:tab w:val="left" w:pos="284"/>
                <w:tab w:val="left" w:pos="426"/>
                <w:tab w:val="left" w:pos="567"/>
                <w:tab w:val="left" w:pos="993"/>
              </w:tabs>
              <w:snapToGrid w:val="0"/>
              <w:spacing w:line="240" w:lineRule="exact"/>
              <w:ind w:right="141"/>
              <w:jc w:val="center"/>
              <w:rPr>
                <w:rFonts w:ascii="Times New Roman" w:eastAsia="微軟正黑體" w:hAnsi="Times New Roman" w:cs="Times New Roman"/>
                <w:sz w:val="20"/>
                <w:szCs w:val="20"/>
              </w:rPr>
            </w:pPr>
          </w:p>
        </w:tc>
        <w:tc>
          <w:tcPr>
            <w:tcW w:w="594" w:type="pct"/>
            <w:shd w:val="clear" w:color="auto" w:fill="D9D9D9" w:themeFill="background1" w:themeFillShade="D9"/>
            <w:tcMar>
              <w:left w:w="28" w:type="dxa"/>
              <w:right w:w="28" w:type="dxa"/>
            </w:tcMar>
            <w:vAlign w:val="center"/>
          </w:tcPr>
          <w:p w14:paraId="6214504A" w14:textId="77777777" w:rsidR="00794381" w:rsidRPr="00304C2E" w:rsidRDefault="00794381" w:rsidP="006E11A2">
            <w:pPr>
              <w:tabs>
                <w:tab w:val="left" w:pos="284"/>
                <w:tab w:val="left" w:pos="426"/>
                <w:tab w:val="left" w:pos="567"/>
                <w:tab w:val="left" w:pos="993"/>
              </w:tabs>
              <w:snapToGrid w:val="0"/>
              <w:spacing w:line="240" w:lineRule="exact"/>
              <w:ind w:right="141"/>
              <w:jc w:val="center"/>
              <w:rPr>
                <w:rFonts w:ascii="Times New Roman" w:eastAsia="微軟正黑體" w:hAnsi="Times New Roman" w:cs="Times New Roman"/>
                <w:sz w:val="20"/>
                <w:szCs w:val="20"/>
              </w:rPr>
            </w:pPr>
          </w:p>
        </w:tc>
        <w:tc>
          <w:tcPr>
            <w:tcW w:w="574" w:type="pct"/>
            <w:shd w:val="clear" w:color="auto" w:fill="D9D9D9" w:themeFill="background1" w:themeFillShade="D9"/>
            <w:tcMar>
              <w:left w:w="28" w:type="dxa"/>
              <w:right w:w="28" w:type="dxa"/>
            </w:tcMar>
            <w:vAlign w:val="center"/>
          </w:tcPr>
          <w:p w14:paraId="40591FBE" w14:textId="77777777" w:rsidR="00794381" w:rsidRPr="00304C2E" w:rsidRDefault="00794381" w:rsidP="006E11A2">
            <w:pPr>
              <w:tabs>
                <w:tab w:val="left" w:pos="284"/>
                <w:tab w:val="left" w:pos="426"/>
                <w:tab w:val="left" w:pos="567"/>
                <w:tab w:val="left" w:pos="993"/>
              </w:tabs>
              <w:snapToGrid w:val="0"/>
              <w:spacing w:line="240" w:lineRule="exact"/>
              <w:ind w:right="141"/>
              <w:jc w:val="center"/>
              <w:rPr>
                <w:rFonts w:ascii="Times New Roman" w:eastAsia="微軟正黑體" w:hAnsi="Times New Roman" w:cs="Times New Roman"/>
                <w:sz w:val="20"/>
                <w:szCs w:val="20"/>
              </w:rPr>
            </w:pPr>
          </w:p>
        </w:tc>
        <w:tc>
          <w:tcPr>
            <w:tcW w:w="468" w:type="pct"/>
            <w:shd w:val="clear" w:color="auto" w:fill="D9D9D9" w:themeFill="background1" w:themeFillShade="D9"/>
            <w:tcMar>
              <w:left w:w="28" w:type="dxa"/>
              <w:right w:w="28" w:type="dxa"/>
            </w:tcMar>
            <w:vAlign w:val="center"/>
          </w:tcPr>
          <w:p w14:paraId="36239557" w14:textId="77777777" w:rsidR="00794381" w:rsidRPr="00304C2E" w:rsidRDefault="00794381" w:rsidP="006E11A2">
            <w:pPr>
              <w:tabs>
                <w:tab w:val="left" w:pos="284"/>
                <w:tab w:val="left" w:pos="426"/>
                <w:tab w:val="left" w:pos="567"/>
                <w:tab w:val="left" w:pos="993"/>
              </w:tabs>
              <w:snapToGrid w:val="0"/>
              <w:spacing w:line="240" w:lineRule="exact"/>
              <w:ind w:right="141"/>
              <w:jc w:val="center"/>
              <w:rPr>
                <w:rFonts w:ascii="Times New Roman" w:eastAsia="微軟正黑體" w:hAnsi="Times New Roman" w:cs="Times New Roman"/>
                <w:sz w:val="20"/>
                <w:szCs w:val="20"/>
              </w:rPr>
            </w:pPr>
          </w:p>
        </w:tc>
        <w:tc>
          <w:tcPr>
            <w:tcW w:w="469" w:type="pct"/>
            <w:shd w:val="clear" w:color="auto" w:fill="D9D9D9" w:themeFill="background1" w:themeFillShade="D9"/>
            <w:tcMar>
              <w:left w:w="28" w:type="dxa"/>
              <w:right w:w="28" w:type="dxa"/>
            </w:tcMar>
            <w:vAlign w:val="center"/>
          </w:tcPr>
          <w:p w14:paraId="0E24F1DE" w14:textId="77777777" w:rsidR="00794381" w:rsidRPr="00304C2E" w:rsidRDefault="00794381" w:rsidP="006E11A2">
            <w:pPr>
              <w:tabs>
                <w:tab w:val="left" w:pos="284"/>
                <w:tab w:val="left" w:pos="426"/>
                <w:tab w:val="left" w:pos="567"/>
                <w:tab w:val="left" w:pos="993"/>
              </w:tabs>
              <w:snapToGrid w:val="0"/>
              <w:spacing w:line="240" w:lineRule="exact"/>
              <w:ind w:right="141"/>
              <w:jc w:val="center"/>
              <w:rPr>
                <w:rFonts w:ascii="Times New Roman" w:eastAsia="微軟正黑體" w:hAnsi="Times New Roman" w:cs="Times New Roman"/>
                <w:sz w:val="20"/>
                <w:szCs w:val="20"/>
              </w:rPr>
            </w:pPr>
          </w:p>
        </w:tc>
      </w:tr>
      <w:tr w:rsidR="00794381" w:rsidRPr="00304C2E" w14:paraId="2A938455" w14:textId="77777777" w:rsidTr="006E11A2">
        <w:tblPrEx>
          <w:shd w:val="clear" w:color="auto" w:fill="FFFFFF"/>
          <w:tblCellMar>
            <w:left w:w="108" w:type="dxa"/>
            <w:right w:w="108" w:type="dxa"/>
          </w:tblCellMar>
        </w:tblPrEx>
        <w:trPr>
          <w:trHeight w:val="140"/>
        </w:trPr>
        <w:tc>
          <w:tcPr>
            <w:tcW w:w="1706" w:type="pct"/>
            <w:shd w:val="clear" w:color="auto" w:fill="FFFFFF" w:themeFill="background1"/>
            <w:tcMar>
              <w:left w:w="28" w:type="dxa"/>
              <w:right w:w="28" w:type="dxa"/>
            </w:tcMar>
            <w:vAlign w:val="center"/>
          </w:tcPr>
          <w:p w14:paraId="7C049F7E" w14:textId="77777777" w:rsidR="00794381" w:rsidRPr="00304C2E" w:rsidRDefault="00794381" w:rsidP="006E11A2">
            <w:pPr>
              <w:tabs>
                <w:tab w:val="left" w:pos="426"/>
                <w:tab w:val="left" w:pos="567"/>
                <w:tab w:val="left" w:pos="993"/>
              </w:tabs>
              <w:snapToGrid w:val="0"/>
              <w:spacing w:line="240" w:lineRule="exact"/>
              <w:ind w:right="141"/>
              <w:jc w:val="both"/>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No. of girls</w:t>
            </w:r>
          </w:p>
        </w:tc>
        <w:tc>
          <w:tcPr>
            <w:tcW w:w="594" w:type="pct"/>
            <w:shd w:val="clear" w:color="auto" w:fill="FFFFFF"/>
            <w:tcMar>
              <w:left w:w="28" w:type="dxa"/>
              <w:right w:w="28" w:type="dxa"/>
            </w:tcMar>
            <w:vAlign w:val="center"/>
          </w:tcPr>
          <w:p w14:paraId="5867AF8A" w14:textId="77777777" w:rsidR="00794381" w:rsidRPr="00304C2E" w:rsidRDefault="00794381" w:rsidP="006E11A2">
            <w:pPr>
              <w:tabs>
                <w:tab w:val="left" w:pos="284"/>
                <w:tab w:val="left" w:pos="426"/>
                <w:tab w:val="left" w:pos="567"/>
                <w:tab w:val="left" w:pos="993"/>
              </w:tabs>
              <w:snapToGrid w:val="0"/>
              <w:spacing w:line="240" w:lineRule="exact"/>
              <w:ind w:right="14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22</w:t>
            </w:r>
          </w:p>
        </w:tc>
        <w:tc>
          <w:tcPr>
            <w:tcW w:w="594" w:type="pct"/>
            <w:shd w:val="clear" w:color="auto" w:fill="FFFFFF"/>
            <w:tcMar>
              <w:left w:w="28" w:type="dxa"/>
              <w:right w:w="28" w:type="dxa"/>
            </w:tcMar>
            <w:vAlign w:val="center"/>
          </w:tcPr>
          <w:p w14:paraId="1CC62A42" w14:textId="77777777" w:rsidR="00794381" w:rsidRPr="00304C2E" w:rsidRDefault="00794381" w:rsidP="006E11A2">
            <w:pPr>
              <w:tabs>
                <w:tab w:val="left" w:pos="284"/>
                <w:tab w:val="left" w:pos="426"/>
                <w:tab w:val="left" w:pos="567"/>
                <w:tab w:val="left" w:pos="993"/>
              </w:tabs>
              <w:snapToGrid w:val="0"/>
              <w:spacing w:line="240" w:lineRule="exact"/>
              <w:ind w:right="14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25</w:t>
            </w:r>
          </w:p>
        </w:tc>
        <w:tc>
          <w:tcPr>
            <w:tcW w:w="594" w:type="pct"/>
            <w:shd w:val="clear" w:color="auto" w:fill="FFFFFF"/>
            <w:tcMar>
              <w:left w:w="28" w:type="dxa"/>
              <w:right w:w="28" w:type="dxa"/>
            </w:tcMar>
            <w:vAlign w:val="center"/>
          </w:tcPr>
          <w:p w14:paraId="794FF9BE" w14:textId="77777777" w:rsidR="00794381" w:rsidRPr="00304C2E" w:rsidRDefault="00794381" w:rsidP="006E11A2">
            <w:pPr>
              <w:tabs>
                <w:tab w:val="left" w:pos="284"/>
                <w:tab w:val="left" w:pos="426"/>
                <w:tab w:val="left" w:pos="567"/>
                <w:tab w:val="left" w:pos="993"/>
              </w:tabs>
              <w:snapToGrid w:val="0"/>
              <w:spacing w:line="240" w:lineRule="exact"/>
              <w:ind w:right="14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21</w:t>
            </w:r>
          </w:p>
        </w:tc>
        <w:tc>
          <w:tcPr>
            <w:tcW w:w="574" w:type="pct"/>
            <w:shd w:val="clear" w:color="auto" w:fill="FFFFFF"/>
            <w:tcMar>
              <w:left w:w="28" w:type="dxa"/>
              <w:right w:w="28" w:type="dxa"/>
            </w:tcMar>
            <w:vAlign w:val="center"/>
          </w:tcPr>
          <w:p w14:paraId="0C2CF114" w14:textId="77777777" w:rsidR="00794381" w:rsidRPr="00304C2E" w:rsidRDefault="00794381" w:rsidP="006E11A2">
            <w:pPr>
              <w:tabs>
                <w:tab w:val="left" w:pos="284"/>
                <w:tab w:val="left" w:pos="426"/>
                <w:tab w:val="left" w:pos="567"/>
                <w:tab w:val="left" w:pos="993"/>
              </w:tabs>
              <w:snapToGrid w:val="0"/>
              <w:spacing w:line="240" w:lineRule="exact"/>
              <w:ind w:right="14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16</w:t>
            </w:r>
          </w:p>
        </w:tc>
        <w:tc>
          <w:tcPr>
            <w:tcW w:w="468" w:type="pct"/>
            <w:shd w:val="clear" w:color="auto" w:fill="FFFFFF"/>
            <w:tcMar>
              <w:left w:w="28" w:type="dxa"/>
              <w:right w:w="28" w:type="dxa"/>
            </w:tcMar>
            <w:vAlign w:val="center"/>
          </w:tcPr>
          <w:p w14:paraId="332933E7" w14:textId="77777777" w:rsidR="00794381" w:rsidRPr="00304C2E" w:rsidRDefault="00794381" w:rsidP="006E11A2">
            <w:pPr>
              <w:tabs>
                <w:tab w:val="left" w:pos="284"/>
                <w:tab w:val="left" w:pos="426"/>
                <w:tab w:val="left" w:pos="567"/>
                <w:tab w:val="left" w:pos="993"/>
              </w:tabs>
              <w:snapToGrid w:val="0"/>
              <w:spacing w:line="240" w:lineRule="exact"/>
              <w:ind w:right="14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16</w:t>
            </w:r>
          </w:p>
        </w:tc>
        <w:tc>
          <w:tcPr>
            <w:tcW w:w="469" w:type="pct"/>
            <w:shd w:val="clear" w:color="auto" w:fill="FFFFFF"/>
            <w:tcMar>
              <w:left w:w="28" w:type="dxa"/>
              <w:right w:w="28" w:type="dxa"/>
            </w:tcMar>
            <w:vAlign w:val="center"/>
          </w:tcPr>
          <w:p w14:paraId="4EB90221" w14:textId="77777777" w:rsidR="00794381" w:rsidRPr="00304C2E" w:rsidRDefault="00794381" w:rsidP="006E11A2">
            <w:pPr>
              <w:tabs>
                <w:tab w:val="left" w:pos="284"/>
                <w:tab w:val="left" w:pos="426"/>
                <w:tab w:val="left" w:pos="567"/>
                <w:tab w:val="left" w:pos="993"/>
              </w:tabs>
              <w:snapToGrid w:val="0"/>
              <w:spacing w:line="240" w:lineRule="exact"/>
              <w:ind w:right="14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18</w:t>
            </w:r>
          </w:p>
        </w:tc>
      </w:tr>
      <w:tr w:rsidR="00794381" w:rsidRPr="00304C2E" w14:paraId="41951DB4" w14:textId="77777777" w:rsidTr="006E11A2">
        <w:tblPrEx>
          <w:shd w:val="clear" w:color="auto" w:fill="FFFFFF"/>
          <w:tblCellMar>
            <w:left w:w="108" w:type="dxa"/>
            <w:right w:w="108" w:type="dxa"/>
          </w:tblCellMar>
        </w:tblPrEx>
        <w:trPr>
          <w:trHeight w:val="200"/>
        </w:trPr>
        <w:tc>
          <w:tcPr>
            <w:tcW w:w="1706" w:type="pct"/>
            <w:shd w:val="clear" w:color="auto" w:fill="FFFFFF" w:themeFill="background1"/>
            <w:tcMar>
              <w:left w:w="28" w:type="dxa"/>
              <w:right w:w="28" w:type="dxa"/>
            </w:tcMar>
            <w:vAlign w:val="center"/>
          </w:tcPr>
          <w:p w14:paraId="78486A45" w14:textId="77777777" w:rsidR="00794381" w:rsidRPr="00304C2E" w:rsidRDefault="00794381" w:rsidP="006E11A2">
            <w:pPr>
              <w:tabs>
                <w:tab w:val="left" w:pos="426"/>
                <w:tab w:val="left" w:pos="567"/>
                <w:tab w:val="left" w:pos="993"/>
              </w:tabs>
              <w:snapToGrid w:val="0"/>
              <w:spacing w:line="240" w:lineRule="exact"/>
              <w:ind w:right="141"/>
              <w:jc w:val="both"/>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No. of boys</w:t>
            </w:r>
          </w:p>
        </w:tc>
        <w:tc>
          <w:tcPr>
            <w:tcW w:w="594" w:type="pct"/>
            <w:shd w:val="clear" w:color="auto" w:fill="FFFFFF"/>
            <w:tcMar>
              <w:left w:w="28" w:type="dxa"/>
              <w:right w:w="28" w:type="dxa"/>
            </w:tcMar>
            <w:vAlign w:val="center"/>
          </w:tcPr>
          <w:p w14:paraId="0D21DE84" w14:textId="77777777" w:rsidR="00794381" w:rsidRPr="00304C2E" w:rsidRDefault="00794381" w:rsidP="006E11A2">
            <w:pPr>
              <w:tabs>
                <w:tab w:val="left" w:pos="284"/>
                <w:tab w:val="left" w:pos="426"/>
                <w:tab w:val="left" w:pos="567"/>
                <w:tab w:val="left" w:pos="993"/>
              </w:tabs>
              <w:snapToGrid w:val="0"/>
              <w:spacing w:line="240" w:lineRule="exact"/>
              <w:ind w:right="14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24</w:t>
            </w:r>
          </w:p>
        </w:tc>
        <w:tc>
          <w:tcPr>
            <w:tcW w:w="594" w:type="pct"/>
            <w:shd w:val="clear" w:color="auto" w:fill="FFFFFF"/>
            <w:tcMar>
              <w:left w:w="28" w:type="dxa"/>
              <w:right w:w="28" w:type="dxa"/>
            </w:tcMar>
            <w:vAlign w:val="center"/>
          </w:tcPr>
          <w:p w14:paraId="676234C2" w14:textId="77777777" w:rsidR="00794381" w:rsidRPr="00304C2E" w:rsidRDefault="00794381" w:rsidP="006E11A2">
            <w:pPr>
              <w:tabs>
                <w:tab w:val="left" w:pos="284"/>
                <w:tab w:val="left" w:pos="426"/>
                <w:tab w:val="left" w:pos="567"/>
                <w:tab w:val="left" w:pos="993"/>
              </w:tabs>
              <w:snapToGrid w:val="0"/>
              <w:spacing w:line="240" w:lineRule="exact"/>
              <w:ind w:right="14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23</w:t>
            </w:r>
          </w:p>
        </w:tc>
        <w:tc>
          <w:tcPr>
            <w:tcW w:w="594" w:type="pct"/>
            <w:shd w:val="clear" w:color="auto" w:fill="FFFFFF"/>
            <w:tcMar>
              <w:left w:w="28" w:type="dxa"/>
              <w:right w:w="28" w:type="dxa"/>
            </w:tcMar>
            <w:vAlign w:val="center"/>
          </w:tcPr>
          <w:p w14:paraId="3D8EE944" w14:textId="77777777" w:rsidR="00794381" w:rsidRPr="00304C2E" w:rsidRDefault="00794381" w:rsidP="006E11A2">
            <w:pPr>
              <w:tabs>
                <w:tab w:val="left" w:pos="284"/>
                <w:tab w:val="left" w:pos="426"/>
                <w:tab w:val="left" w:pos="567"/>
                <w:tab w:val="left" w:pos="993"/>
              </w:tabs>
              <w:snapToGrid w:val="0"/>
              <w:spacing w:line="240" w:lineRule="exact"/>
              <w:ind w:right="14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17</w:t>
            </w:r>
          </w:p>
        </w:tc>
        <w:tc>
          <w:tcPr>
            <w:tcW w:w="574" w:type="pct"/>
            <w:shd w:val="clear" w:color="auto" w:fill="FFFFFF"/>
            <w:tcMar>
              <w:left w:w="28" w:type="dxa"/>
              <w:right w:w="28" w:type="dxa"/>
            </w:tcMar>
            <w:vAlign w:val="center"/>
          </w:tcPr>
          <w:p w14:paraId="2E97BA09" w14:textId="77777777" w:rsidR="00794381" w:rsidRPr="00304C2E" w:rsidRDefault="00794381" w:rsidP="006E11A2">
            <w:pPr>
              <w:tabs>
                <w:tab w:val="left" w:pos="284"/>
                <w:tab w:val="left" w:pos="426"/>
                <w:tab w:val="left" w:pos="567"/>
                <w:tab w:val="left" w:pos="993"/>
              </w:tabs>
              <w:snapToGrid w:val="0"/>
              <w:spacing w:line="240" w:lineRule="exact"/>
              <w:ind w:right="14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17</w:t>
            </w:r>
          </w:p>
        </w:tc>
        <w:tc>
          <w:tcPr>
            <w:tcW w:w="468" w:type="pct"/>
            <w:shd w:val="clear" w:color="auto" w:fill="FFFFFF"/>
            <w:tcMar>
              <w:left w:w="28" w:type="dxa"/>
              <w:right w:w="28" w:type="dxa"/>
            </w:tcMar>
            <w:vAlign w:val="center"/>
          </w:tcPr>
          <w:p w14:paraId="0DC8A711" w14:textId="77777777" w:rsidR="00794381" w:rsidRPr="00304C2E" w:rsidRDefault="00794381" w:rsidP="006E11A2">
            <w:pPr>
              <w:tabs>
                <w:tab w:val="left" w:pos="284"/>
                <w:tab w:val="left" w:pos="426"/>
                <w:tab w:val="left" w:pos="567"/>
                <w:tab w:val="left" w:pos="993"/>
              </w:tabs>
              <w:snapToGrid w:val="0"/>
              <w:spacing w:line="240" w:lineRule="exact"/>
              <w:ind w:right="14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17</w:t>
            </w:r>
          </w:p>
        </w:tc>
        <w:tc>
          <w:tcPr>
            <w:tcW w:w="469" w:type="pct"/>
            <w:shd w:val="clear" w:color="auto" w:fill="FFFFFF"/>
            <w:tcMar>
              <w:left w:w="28" w:type="dxa"/>
              <w:right w:w="28" w:type="dxa"/>
            </w:tcMar>
            <w:vAlign w:val="center"/>
          </w:tcPr>
          <w:p w14:paraId="65BDE8B4" w14:textId="77777777" w:rsidR="00794381" w:rsidRPr="00304C2E" w:rsidRDefault="00794381" w:rsidP="006E11A2">
            <w:pPr>
              <w:tabs>
                <w:tab w:val="left" w:pos="284"/>
                <w:tab w:val="left" w:pos="426"/>
                <w:tab w:val="left" w:pos="567"/>
                <w:tab w:val="left" w:pos="993"/>
              </w:tabs>
              <w:snapToGrid w:val="0"/>
              <w:spacing w:line="240" w:lineRule="exact"/>
              <w:ind w:right="14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18</w:t>
            </w:r>
          </w:p>
        </w:tc>
      </w:tr>
      <w:tr w:rsidR="00794381" w:rsidRPr="00304C2E" w14:paraId="3C474BDC" w14:textId="77777777" w:rsidTr="006E11A2">
        <w:tblPrEx>
          <w:shd w:val="clear" w:color="auto" w:fill="FFFFFF"/>
          <w:tblCellMar>
            <w:left w:w="108" w:type="dxa"/>
            <w:right w:w="108" w:type="dxa"/>
          </w:tblCellMar>
        </w:tblPrEx>
        <w:trPr>
          <w:trHeight w:val="120"/>
        </w:trPr>
        <w:tc>
          <w:tcPr>
            <w:tcW w:w="1706" w:type="pct"/>
            <w:shd w:val="clear" w:color="auto" w:fill="FFFFFF" w:themeFill="background1"/>
            <w:tcMar>
              <w:left w:w="28" w:type="dxa"/>
              <w:right w:w="28" w:type="dxa"/>
            </w:tcMar>
            <w:vAlign w:val="center"/>
          </w:tcPr>
          <w:p w14:paraId="10A153D7" w14:textId="5ACDD567" w:rsidR="00794381" w:rsidRPr="00304C2E" w:rsidRDefault="00794381" w:rsidP="006E11A2">
            <w:pPr>
              <w:tabs>
                <w:tab w:val="left" w:pos="426"/>
                <w:tab w:val="left" w:pos="567"/>
                <w:tab w:val="left" w:pos="993"/>
              </w:tabs>
              <w:snapToGrid w:val="0"/>
              <w:spacing w:line="240" w:lineRule="exact"/>
              <w:ind w:right="141"/>
              <w:jc w:val="both"/>
              <w:rPr>
                <w:rFonts w:ascii="Times New Roman" w:eastAsia="微軟正黑體" w:hAnsi="Times New Roman" w:cs="Times New Roman"/>
                <w:b/>
                <w:sz w:val="20"/>
                <w:szCs w:val="20"/>
              </w:rPr>
            </w:pPr>
            <w:r w:rsidRPr="00304C2E">
              <w:rPr>
                <w:rFonts w:ascii="Times New Roman" w:eastAsia="微軟正黑體" w:hAnsi="Times New Roman" w:cs="Times New Roman"/>
                <w:b/>
                <w:sz w:val="20"/>
                <w:szCs w:val="20"/>
              </w:rPr>
              <w:t xml:space="preserve">Total </w:t>
            </w:r>
            <w:r w:rsidR="00CB60DF" w:rsidRPr="00304C2E">
              <w:rPr>
                <w:rFonts w:ascii="Times New Roman" w:eastAsia="微軟正黑體" w:hAnsi="Times New Roman" w:cs="Times New Roman"/>
                <w:b/>
                <w:sz w:val="20"/>
                <w:szCs w:val="20"/>
              </w:rPr>
              <w:t>n</w:t>
            </w:r>
            <w:r w:rsidRPr="00304C2E">
              <w:rPr>
                <w:rFonts w:ascii="Times New Roman" w:eastAsia="微軟正黑體" w:hAnsi="Times New Roman" w:cs="Times New Roman"/>
                <w:b/>
                <w:sz w:val="20"/>
                <w:szCs w:val="20"/>
              </w:rPr>
              <w:t>o. of beneficiaries</w:t>
            </w:r>
            <w:r w:rsidRPr="00304C2E">
              <w:rPr>
                <w:rFonts w:ascii="Times New Roman" w:eastAsia="微軟正黑體" w:hAnsi="Times New Roman" w:cs="Times New Roman"/>
                <w:b/>
                <w:sz w:val="20"/>
                <w:szCs w:val="20"/>
                <w:vertAlign w:val="superscript"/>
              </w:rPr>
              <w:t xml:space="preserve"> (2)</w:t>
            </w:r>
          </w:p>
        </w:tc>
        <w:tc>
          <w:tcPr>
            <w:tcW w:w="594" w:type="pct"/>
            <w:shd w:val="clear" w:color="auto" w:fill="FFFFFF"/>
            <w:tcMar>
              <w:left w:w="28" w:type="dxa"/>
              <w:right w:w="28" w:type="dxa"/>
            </w:tcMar>
            <w:vAlign w:val="center"/>
          </w:tcPr>
          <w:p w14:paraId="181A2398" w14:textId="77777777" w:rsidR="00794381" w:rsidRPr="00304C2E" w:rsidRDefault="00794381" w:rsidP="006E11A2">
            <w:pPr>
              <w:tabs>
                <w:tab w:val="left" w:pos="284"/>
                <w:tab w:val="left" w:pos="426"/>
                <w:tab w:val="left" w:pos="567"/>
                <w:tab w:val="left" w:pos="993"/>
              </w:tabs>
              <w:snapToGrid w:val="0"/>
              <w:spacing w:line="240" w:lineRule="exact"/>
              <w:ind w:right="141"/>
              <w:jc w:val="center"/>
              <w:rPr>
                <w:rFonts w:ascii="Times New Roman" w:eastAsia="微軟正黑體" w:hAnsi="Times New Roman" w:cs="Times New Roman"/>
                <w:b/>
                <w:sz w:val="20"/>
                <w:szCs w:val="20"/>
              </w:rPr>
            </w:pPr>
            <w:r w:rsidRPr="00304C2E">
              <w:rPr>
                <w:rFonts w:ascii="Times New Roman" w:eastAsia="微軟正黑體" w:hAnsi="Times New Roman" w:cs="Times New Roman"/>
                <w:b/>
                <w:sz w:val="20"/>
                <w:szCs w:val="20"/>
              </w:rPr>
              <w:t>46</w:t>
            </w:r>
          </w:p>
        </w:tc>
        <w:tc>
          <w:tcPr>
            <w:tcW w:w="594" w:type="pct"/>
            <w:shd w:val="clear" w:color="auto" w:fill="FFFFFF"/>
            <w:tcMar>
              <w:left w:w="28" w:type="dxa"/>
              <w:right w:w="28" w:type="dxa"/>
            </w:tcMar>
            <w:vAlign w:val="center"/>
          </w:tcPr>
          <w:p w14:paraId="3DD43272" w14:textId="77777777" w:rsidR="00794381" w:rsidRPr="00304C2E" w:rsidRDefault="00794381" w:rsidP="006E11A2">
            <w:pPr>
              <w:tabs>
                <w:tab w:val="left" w:pos="284"/>
                <w:tab w:val="left" w:pos="426"/>
                <w:tab w:val="left" w:pos="567"/>
                <w:tab w:val="left" w:pos="993"/>
              </w:tabs>
              <w:snapToGrid w:val="0"/>
              <w:spacing w:line="240" w:lineRule="exact"/>
              <w:ind w:right="141"/>
              <w:jc w:val="center"/>
              <w:rPr>
                <w:rFonts w:ascii="Times New Roman" w:eastAsia="微軟正黑體" w:hAnsi="Times New Roman" w:cs="Times New Roman"/>
                <w:b/>
                <w:sz w:val="20"/>
                <w:szCs w:val="20"/>
              </w:rPr>
            </w:pPr>
            <w:r w:rsidRPr="00304C2E">
              <w:rPr>
                <w:rFonts w:ascii="Times New Roman" w:eastAsia="微軟正黑體" w:hAnsi="Times New Roman" w:cs="Times New Roman"/>
                <w:b/>
                <w:sz w:val="20"/>
                <w:szCs w:val="20"/>
              </w:rPr>
              <w:t>48</w:t>
            </w:r>
          </w:p>
        </w:tc>
        <w:tc>
          <w:tcPr>
            <w:tcW w:w="594" w:type="pct"/>
            <w:shd w:val="clear" w:color="auto" w:fill="FFFFFF"/>
            <w:tcMar>
              <w:left w:w="28" w:type="dxa"/>
              <w:right w:w="28" w:type="dxa"/>
            </w:tcMar>
            <w:vAlign w:val="center"/>
          </w:tcPr>
          <w:p w14:paraId="10A00A0C" w14:textId="77777777" w:rsidR="00794381" w:rsidRPr="00304C2E" w:rsidRDefault="00794381" w:rsidP="006E11A2">
            <w:pPr>
              <w:tabs>
                <w:tab w:val="left" w:pos="426"/>
                <w:tab w:val="left" w:pos="567"/>
                <w:tab w:val="left" w:pos="993"/>
              </w:tabs>
              <w:snapToGrid w:val="0"/>
              <w:spacing w:line="240" w:lineRule="exact"/>
              <w:ind w:leftChars="-46" w:left="-110" w:rightChars="-35" w:right="-84"/>
              <w:jc w:val="center"/>
              <w:rPr>
                <w:rFonts w:ascii="Times New Roman" w:eastAsia="微軟正黑體" w:hAnsi="Times New Roman" w:cs="Times New Roman"/>
                <w:b/>
                <w:sz w:val="20"/>
                <w:szCs w:val="20"/>
              </w:rPr>
            </w:pPr>
            <w:r w:rsidRPr="00304C2E">
              <w:rPr>
                <w:rFonts w:ascii="Times New Roman" w:eastAsia="微軟正黑體" w:hAnsi="Times New Roman" w:cs="Times New Roman"/>
                <w:b/>
                <w:sz w:val="20"/>
                <w:szCs w:val="20"/>
              </w:rPr>
              <w:t>38</w:t>
            </w:r>
          </w:p>
        </w:tc>
        <w:tc>
          <w:tcPr>
            <w:tcW w:w="574" w:type="pct"/>
            <w:shd w:val="clear" w:color="auto" w:fill="FFFFFF"/>
            <w:tcMar>
              <w:left w:w="28" w:type="dxa"/>
              <w:right w:w="28" w:type="dxa"/>
            </w:tcMar>
            <w:vAlign w:val="center"/>
          </w:tcPr>
          <w:p w14:paraId="66AE1E89" w14:textId="77777777" w:rsidR="00794381" w:rsidRPr="00304C2E" w:rsidRDefault="00794381" w:rsidP="006E11A2">
            <w:pPr>
              <w:tabs>
                <w:tab w:val="left" w:pos="284"/>
                <w:tab w:val="left" w:pos="426"/>
                <w:tab w:val="left" w:pos="567"/>
                <w:tab w:val="left" w:pos="993"/>
              </w:tabs>
              <w:snapToGrid w:val="0"/>
              <w:spacing w:line="240" w:lineRule="exact"/>
              <w:ind w:right="141"/>
              <w:jc w:val="center"/>
              <w:rPr>
                <w:rFonts w:ascii="Times New Roman" w:eastAsia="微軟正黑體" w:hAnsi="Times New Roman" w:cs="Times New Roman"/>
                <w:b/>
                <w:sz w:val="20"/>
                <w:szCs w:val="20"/>
              </w:rPr>
            </w:pPr>
            <w:r w:rsidRPr="00304C2E">
              <w:rPr>
                <w:rFonts w:ascii="Times New Roman" w:eastAsia="微軟正黑體" w:hAnsi="Times New Roman" w:cs="Times New Roman"/>
                <w:b/>
                <w:sz w:val="20"/>
                <w:szCs w:val="20"/>
              </w:rPr>
              <w:t>33</w:t>
            </w:r>
          </w:p>
        </w:tc>
        <w:tc>
          <w:tcPr>
            <w:tcW w:w="468" w:type="pct"/>
            <w:shd w:val="clear" w:color="auto" w:fill="FFFFFF"/>
            <w:tcMar>
              <w:left w:w="28" w:type="dxa"/>
              <w:right w:w="28" w:type="dxa"/>
            </w:tcMar>
            <w:vAlign w:val="center"/>
          </w:tcPr>
          <w:p w14:paraId="40D6661B" w14:textId="77777777" w:rsidR="00794381" w:rsidRPr="00304C2E" w:rsidRDefault="00794381" w:rsidP="006E11A2">
            <w:pPr>
              <w:tabs>
                <w:tab w:val="left" w:pos="284"/>
                <w:tab w:val="left" w:pos="426"/>
                <w:tab w:val="left" w:pos="567"/>
                <w:tab w:val="left" w:pos="993"/>
              </w:tabs>
              <w:snapToGrid w:val="0"/>
              <w:spacing w:line="240" w:lineRule="exact"/>
              <w:ind w:right="141"/>
              <w:jc w:val="center"/>
              <w:rPr>
                <w:rFonts w:ascii="Times New Roman" w:eastAsia="微軟正黑體" w:hAnsi="Times New Roman" w:cs="Times New Roman"/>
                <w:b/>
                <w:sz w:val="20"/>
                <w:szCs w:val="20"/>
              </w:rPr>
            </w:pPr>
            <w:r w:rsidRPr="00304C2E">
              <w:rPr>
                <w:rFonts w:ascii="Times New Roman" w:eastAsia="微軟正黑體" w:hAnsi="Times New Roman" w:cs="Times New Roman"/>
                <w:b/>
                <w:sz w:val="20"/>
                <w:szCs w:val="20"/>
              </w:rPr>
              <w:t>33</w:t>
            </w:r>
          </w:p>
        </w:tc>
        <w:tc>
          <w:tcPr>
            <w:tcW w:w="469" w:type="pct"/>
            <w:shd w:val="clear" w:color="auto" w:fill="FFFFFF"/>
            <w:tcMar>
              <w:left w:w="28" w:type="dxa"/>
              <w:right w:w="28" w:type="dxa"/>
            </w:tcMar>
            <w:vAlign w:val="center"/>
          </w:tcPr>
          <w:p w14:paraId="7C17E8B4" w14:textId="77777777" w:rsidR="00794381" w:rsidRPr="00304C2E" w:rsidRDefault="00794381" w:rsidP="006E11A2">
            <w:pPr>
              <w:tabs>
                <w:tab w:val="left" w:pos="426"/>
                <w:tab w:val="left" w:pos="567"/>
                <w:tab w:val="left" w:pos="993"/>
              </w:tabs>
              <w:snapToGrid w:val="0"/>
              <w:spacing w:line="240" w:lineRule="exact"/>
              <w:ind w:leftChars="-46" w:left="-110" w:rightChars="-35" w:right="-84"/>
              <w:jc w:val="center"/>
              <w:rPr>
                <w:rFonts w:ascii="Times New Roman" w:eastAsia="微軟正黑體" w:hAnsi="Times New Roman" w:cs="Times New Roman"/>
                <w:b/>
                <w:sz w:val="20"/>
                <w:szCs w:val="20"/>
              </w:rPr>
            </w:pPr>
            <w:r w:rsidRPr="00304C2E">
              <w:rPr>
                <w:rFonts w:ascii="Times New Roman" w:eastAsia="微軟正黑體" w:hAnsi="Times New Roman" w:cs="Times New Roman"/>
                <w:b/>
                <w:sz w:val="20"/>
                <w:szCs w:val="20"/>
              </w:rPr>
              <w:t>36</w:t>
            </w:r>
          </w:p>
        </w:tc>
      </w:tr>
    </w:tbl>
    <w:p w14:paraId="1636042D" w14:textId="77777777" w:rsidR="00794381" w:rsidRPr="00304C2E" w:rsidRDefault="00794381" w:rsidP="00794381">
      <w:pPr>
        <w:pStyle w:val="SingleTxtG"/>
        <w:spacing w:after="0" w:line="240" w:lineRule="auto"/>
        <w:ind w:leftChars="-5" w:left="1" w:right="142" w:hangingChars="7" w:hanging="13"/>
        <w:jc w:val="left"/>
        <w:rPr>
          <w:rFonts w:eastAsia="Times New Roman"/>
          <w:sz w:val="18"/>
          <w:szCs w:val="18"/>
        </w:rPr>
      </w:pPr>
      <w:r w:rsidRPr="00304C2E">
        <w:rPr>
          <w:rFonts w:eastAsia="標楷體"/>
          <w:bCs/>
          <w:i/>
          <w:sz w:val="18"/>
          <w:szCs w:val="18"/>
        </w:rPr>
        <w:t xml:space="preserve">Source: SWB, 2019    </w:t>
      </w:r>
      <w:r w:rsidRPr="00304C2E">
        <w:rPr>
          <w:rStyle w:val="DorisChar"/>
          <w:sz w:val="18"/>
          <w:szCs w:val="18"/>
        </w:rPr>
        <w:t xml:space="preserve"> </w:t>
      </w:r>
    </w:p>
    <w:p w14:paraId="22EF2F5A" w14:textId="77777777" w:rsidR="00794381" w:rsidRPr="00304C2E" w:rsidRDefault="00794381" w:rsidP="00794381">
      <w:pPr>
        <w:ind w:leftChars="-5" w:left="5" w:hangingChars="7" w:hanging="17"/>
        <w:rPr>
          <w:rFonts w:ascii="Times New Roman" w:eastAsia="微軟正黑體" w:hAnsi="Times New Roman" w:cs="Times New Roman"/>
          <w:szCs w:val="24"/>
        </w:rPr>
      </w:pPr>
    </w:p>
    <w:p w14:paraId="4CF84558" w14:textId="77777777" w:rsidR="00794381" w:rsidRPr="00304C2E" w:rsidRDefault="00794381" w:rsidP="00794381">
      <w:pPr>
        <w:rPr>
          <w:rFonts w:ascii="Times New Roman" w:hAnsi="Times New Roman" w:cs="Times New Roman"/>
          <w:szCs w:val="24"/>
        </w:rPr>
      </w:pPr>
      <w:r w:rsidRPr="00304C2E">
        <w:rPr>
          <w:rFonts w:ascii="Times New Roman" w:hAnsi="Times New Roman" w:cs="Times New Roman"/>
          <w:b/>
        </w:rPr>
        <w:t>Table 14</w:t>
      </w:r>
    </w:p>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377"/>
        <w:gridCol w:w="1379"/>
        <w:gridCol w:w="1483"/>
        <w:gridCol w:w="1380"/>
        <w:gridCol w:w="1380"/>
        <w:gridCol w:w="1380"/>
      </w:tblGrid>
      <w:tr w:rsidR="00794381" w:rsidRPr="00304C2E" w14:paraId="5490DCCE" w14:textId="77777777" w:rsidTr="006E11A2">
        <w:trPr>
          <w:trHeight w:val="604"/>
        </w:trPr>
        <w:tc>
          <w:tcPr>
            <w:tcW w:w="8276" w:type="dxa"/>
            <w:gridSpan w:val="6"/>
            <w:shd w:val="clear" w:color="auto" w:fill="D9D9D9" w:themeFill="background1" w:themeFillShade="D9"/>
            <w:vAlign w:val="center"/>
          </w:tcPr>
          <w:p w14:paraId="6B891CE7" w14:textId="77777777" w:rsidR="00794381" w:rsidRPr="00304C2E" w:rsidRDefault="00794381" w:rsidP="00824049">
            <w:pPr>
              <w:snapToGrid w:val="0"/>
              <w:spacing w:line="240" w:lineRule="exact"/>
              <w:ind w:left="709" w:rightChars="17" w:right="41" w:hangingChars="354" w:hanging="709"/>
              <w:jc w:val="center"/>
              <w:rPr>
                <w:rFonts w:ascii="Times New Roman" w:eastAsia="標楷體" w:hAnsi="Times New Roman" w:cs="Times New Roman"/>
                <w:b/>
                <w:sz w:val="20"/>
                <w:szCs w:val="20"/>
                <w:lang w:eastAsia="zh-MO"/>
              </w:rPr>
            </w:pPr>
          </w:p>
          <w:p w14:paraId="0626C541" w14:textId="77777777" w:rsidR="00794381" w:rsidRPr="00304C2E" w:rsidRDefault="00794381" w:rsidP="006E11A2">
            <w:pPr>
              <w:snapToGrid w:val="0"/>
              <w:spacing w:line="240" w:lineRule="exact"/>
              <w:ind w:left="709" w:rightChars="17" w:right="41" w:hangingChars="354" w:hanging="709"/>
              <w:jc w:val="center"/>
              <w:rPr>
                <w:rFonts w:ascii="Times New Roman" w:eastAsia="標楷體" w:hAnsi="Times New Roman" w:cs="Times New Roman"/>
                <w:b/>
                <w:sz w:val="20"/>
                <w:szCs w:val="20"/>
                <w:lang w:eastAsia="zh-MO"/>
              </w:rPr>
            </w:pPr>
            <w:r w:rsidRPr="00304C2E">
              <w:rPr>
                <w:rFonts w:ascii="Times New Roman" w:eastAsia="標楷體" w:hAnsi="Times New Roman" w:cs="Times New Roman"/>
                <w:b/>
                <w:sz w:val="20"/>
                <w:szCs w:val="20"/>
                <w:lang w:eastAsia="zh-MO"/>
              </w:rPr>
              <w:t>Minors receiving assistance and allowance &amp;</w:t>
            </w:r>
          </w:p>
          <w:p w14:paraId="186A017E" w14:textId="77777777" w:rsidR="00794381" w:rsidRPr="00304C2E" w:rsidRDefault="00794381" w:rsidP="00824049">
            <w:pPr>
              <w:snapToGrid w:val="0"/>
              <w:spacing w:line="240" w:lineRule="exact"/>
              <w:ind w:rightChars="93" w:right="223"/>
              <w:jc w:val="center"/>
              <w:rPr>
                <w:rFonts w:ascii="Times New Roman" w:eastAsia="標楷體" w:hAnsi="Times New Roman" w:cs="Times New Roman"/>
                <w:b/>
                <w:sz w:val="20"/>
                <w:szCs w:val="20"/>
                <w:lang w:eastAsia="zh-MO"/>
              </w:rPr>
            </w:pPr>
            <w:r w:rsidRPr="00304C2E">
              <w:rPr>
                <w:rFonts w:ascii="Times New Roman" w:eastAsia="標楷體" w:hAnsi="Times New Roman" w:cs="Times New Roman"/>
                <w:b/>
                <w:sz w:val="20"/>
                <w:szCs w:val="20"/>
                <w:lang w:eastAsia="zh-MO"/>
              </w:rPr>
              <w:t>families receiving regular financial assistance</w:t>
            </w:r>
          </w:p>
          <w:p w14:paraId="35C7FF10" w14:textId="77777777" w:rsidR="00794381" w:rsidRPr="00304C2E" w:rsidRDefault="00794381" w:rsidP="00824049">
            <w:pPr>
              <w:snapToGrid w:val="0"/>
              <w:spacing w:line="240" w:lineRule="exact"/>
              <w:ind w:rightChars="93" w:right="223"/>
              <w:jc w:val="center"/>
              <w:rPr>
                <w:rFonts w:ascii="Times New Roman" w:eastAsia="標楷體" w:hAnsi="Times New Roman" w:cs="Times New Roman"/>
                <w:sz w:val="20"/>
                <w:szCs w:val="20"/>
              </w:rPr>
            </w:pPr>
          </w:p>
        </w:tc>
      </w:tr>
      <w:tr w:rsidR="001154BC" w:rsidRPr="00304C2E" w14:paraId="571E2249" w14:textId="77777777" w:rsidTr="006E11A2">
        <w:trPr>
          <w:trHeight w:val="563"/>
        </w:trPr>
        <w:tc>
          <w:tcPr>
            <w:tcW w:w="1377" w:type="dxa"/>
            <w:vMerge w:val="restart"/>
            <w:shd w:val="clear" w:color="auto" w:fill="D9D9D9" w:themeFill="background1" w:themeFillShade="D9"/>
            <w:vAlign w:val="center"/>
          </w:tcPr>
          <w:p w14:paraId="5473BC6D" w14:textId="77777777" w:rsidR="00794381" w:rsidRPr="00304C2E" w:rsidRDefault="00794381" w:rsidP="006E11A2">
            <w:pPr>
              <w:snapToGrid w:val="0"/>
              <w:spacing w:line="240" w:lineRule="exact"/>
              <w:ind w:leftChars="-18" w:left="-43"/>
              <w:jc w:val="center"/>
              <w:rPr>
                <w:rFonts w:ascii="Times New Roman" w:eastAsia="標楷體" w:hAnsi="Times New Roman" w:cs="Times New Roman"/>
                <w:sz w:val="20"/>
                <w:szCs w:val="20"/>
              </w:rPr>
            </w:pPr>
            <w:r w:rsidRPr="00304C2E">
              <w:rPr>
                <w:rFonts w:ascii="Times New Roman" w:eastAsia="標楷體" w:hAnsi="Times New Roman" w:cs="Times New Roman"/>
                <w:b/>
                <w:spacing w:val="-8"/>
                <w:sz w:val="20"/>
                <w:szCs w:val="20"/>
              </w:rPr>
              <w:t>Y</w:t>
            </w:r>
            <w:r w:rsidRPr="00304C2E">
              <w:rPr>
                <w:rFonts w:ascii="Times New Roman" w:eastAsia="標楷體" w:hAnsi="Times New Roman" w:cs="Times New Roman"/>
                <w:b/>
                <w:spacing w:val="-8"/>
                <w:sz w:val="20"/>
                <w:szCs w:val="20"/>
                <w:lang w:eastAsia="zh-HK"/>
              </w:rPr>
              <w:t>ear</w:t>
            </w:r>
          </w:p>
        </w:tc>
        <w:tc>
          <w:tcPr>
            <w:tcW w:w="1379" w:type="dxa"/>
            <w:vMerge w:val="restart"/>
            <w:shd w:val="clear" w:color="auto" w:fill="D9D9D9" w:themeFill="background1" w:themeFillShade="D9"/>
            <w:vAlign w:val="center"/>
          </w:tcPr>
          <w:p w14:paraId="77108985" w14:textId="507AB991" w:rsidR="00794381" w:rsidRPr="00304C2E" w:rsidRDefault="00794381" w:rsidP="006E11A2">
            <w:pPr>
              <w:snapToGrid w:val="0"/>
              <w:spacing w:line="240" w:lineRule="exact"/>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Regular assistance</w:t>
            </w:r>
          </w:p>
          <w:p w14:paraId="5078B10C" w14:textId="77777777" w:rsidR="00794381" w:rsidRPr="00304C2E" w:rsidRDefault="00794381" w:rsidP="006E11A2">
            <w:pPr>
              <w:snapToGrid w:val="0"/>
              <w:spacing w:line="240" w:lineRule="exact"/>
              <w:jc w:val="center"/>
              <w:rPr>
                <w:rFonts w:ascii="Times New Roman" w:eastAsia="標楷體" w:hAnsi="Times New Roman" w:cs="Times New Roman"/>
                <w:sz w:val="20"/>
                <w:szCs w:val="20"/>
              </w:rPr>
            </w:pPr>
            <w:r w:rsidRPr="00304C2E">
              <w:rPr>
                <w:rFonts w:ascii="Times New Roman" w:eastAsia="標楷體" w:hAnsi="Times New Roman" w:cs="Times New Roman"/>
                <w:b/>
                <w:spacing w:val="-8"/>
                <w:sz w:val="20"/>
                <w:szCs w:val="20"/>
              </w:rPr>
              <w:t>(MOP)</w:t>
            </w:r>
          </w:p>
        </w:tc>
        <w:tc>
          <w:tcPr>
            <w:tcW w:w="4140" w:type="dxa"/>
            <w:gridSpan w:val="3"/>
            <w:shd w:val="clear" w:color="auto" w:fill="D9D9D9" w:themeFill="background1" w:themeFillShade="D9"/>
            <w:vAlign w:val="center"/>
          </w:tcPr>
          <w:p w14:paraId="412CEB68" w14:textId="77777777" w:rsidR="00794381" w:rsidRPr="00304C2E" w:rsidRDefault="00794381" w:rsidP="006E11A2">
            <w:pPr>
              <w:snapToGrid w:val="0"/>
              <w:spacing w:line="240" w:lineRule="exact"/>
              <w:ind w:rightChars="93" w:right="223"/>
              <w:jc w:val="center"/>
              <w:rPr>
                <w:rFonts w:ascii="Times New Roman" w:eastAsia="標楷體" w:hAnsi="Times New Roman" w:cs="Times New Roman"/>
                <w:sz w:val="20"/>
                <w:szCs w:val="20"/>
              </w:rPr>
            </w:pPr>
            <w:r w:rsidRPr="00304C2E">
              <w:rPr>
                <w:rFonts w:ascii="Times New Roman" w:eastAsia="標楷體" w:hAnsi="Times New Roman" w:cs="Times New Roman"/>
                <w:b/>
                <w:spacing w:val="-8"/>
                <w:sz w:val="20"/>
                <w:szCs w:val="20"/>
              </w:rPr>
              <w:t>Benefits for families with financial difficulties (MOP)</w:t>
            </w:r>
          </w:p>
        </w:tc>
        <w:tc>
          <w:tcPr>
            <w:tcW w:w="1380" w:type="dxa"/>
            <w:vMerge w:val="restart"/>
            <w:shd w:val="clear" w:color="auto" w:fill="D9D9D9" w:themeFill="background1" w:themeFillShade="D9"/>
            <w:vAlign w:val="center"/>
          </w:tcPr>
          <w:p w14:paraId="734FCAA5" w14:textId="58057544" w:rsidR="00794381" w:rsidRPr="00304C2E" w:rsidRDefault="00794381" w:rsidP="001154BC">
            <w:pPr>
              <w:snapToGrid w:val="0"/>
              <w:spacing w:line="240" w:lineRule="exact"/>
              <w:jc w:val="center"/>
              <w:rPr>
                <w:rFonts w:ascii="Times New Roman" w:eastAsia="標楷體" w:hAnsi="Times New Roman" w:cs="Times New Roman"/>
                <w:sz w:val="20"/>
                <w:szCs w:val="20"/>
              </w:rPr>
            </w:pPr>
            <w:r w:rsidRPr="00304C2E">
              <w:rPr>
                <w:rFonts w:ascii="Times New Roman" w:eastAsia="標楷體" w:hAnsi="Times New Roman" w:cs="Times New Roman"/>
                <w:b/>
                <w:sz w:val="20"/>
                <w:szCs w:val="20"/>
              </w:rPr>
              <w:t xml:space="preserve">Disability </w:t>
            </w:r>
            <w:r w:rsidR="001154BC" w:rsidRPr="00304C2E">
              <w:rPr>
                <w:rFonts w:ascii="Times New Roman" w:eastAsia="標楷體" w:hAnsi="Times New Roman" w:cs="Times New Roman"/>
                <w:b/>
                <w:sz w:val="20"/>
                <w:szCs w:val="20"/>
              </w:rPr>
              <w:t>subsidy</w:t>
            </w:r>
            <w:r w:rsidRPr="00304C2E">
              <w:rPr>
                <w:rFonts w:ascii="Times New Roman" w:eastAsia="標楷體" w:hAnsi="Times New Roman" w:cs="Times New Roman"/>
                <w:b/>
                <w:sz w:val="20"/>
                <w:szCs w:val="20"/>
              </w:rPr>
              <w:t xml:space="preserve"> </w:t>
            </w:r>
            <w:r w:rsidRPr="00304C2E">
              <w:rPr>
                <w:rFonts w:ascii="Times New Roman" w:eastAsia="標楷體" w:hAnsi="Times New Roman" w:cs="Times New Roman"/>
                <w:b/>
                <w:spacing w:val="-8"/>
                <w:sz w:val="20"/>
                <w:szCs w:val="20"/>
              </w:rPr>
              <w:t>(MOP)</w:t>
            </w:r>
          </w:p>
        </w:tc>
      </w:tr>
      <w:tr w:rsidR="001154BC" w:rsidRPr="00304C2E" w14:paraId="7C69719C" w14:textId="77777777" w:rsidTr="006E11A2">
        <w:trPr>
          <w:trHeight w:val="557"/>
        </w:trPr>
        <w:tc>
          <w:tcPr>
            <w:tcW w:w="1377" w:type="dxa"/>
            <w:vMerge/>
            <w:shd w:val="clear" w:color="auto" w:fill="D9D9D9" w:themeFill="background1" w:themeFillShade="D9"/>
          </w:tcPr>
          <w:p w14:paraId="3A163E96" w14:textId="77777777" w:rsidR="00794381" w:rsidRPr="00304C2E" w:rsidRDefault="00794381" w:rsidP="006E11A2">
            <w:pPr>
              <w:snapToGrid w:val="0"/>
              <w:spacing w:line="240" w:lineRule="exact"/>
              <w:ind w:leftChars="-18" w:left="-43"/>
              <w:jc w:val="center"/>
              <w:rPr>
                <w:rFonts w:ascii="Times New Roman" w:eastAsia="標楷體" w:hAnsi="Times New Roman" w:cs="Times New Roman"/>
                <w:b/>
                <w:spacing w:val="-8"/>
                <w:sz w:val="20"/>
                <w:szCs w:val="20"/>
              </w:rPr>
            </w:pPr>
          </w:p>
        </w:tc>
        <w:tc>
          <w:tcPr>
            <w:tcW w:w="1379" w:type="dxa"/>
            <w:vMerge/>
          </w:tcPr>
          <w:p w14:paraId="026BC1D5" w14:textId="77777777" w:rsidR="00794381" w:rsidRPr="00304C2E" w:rsidRDefault="00794381" w:rsidP="006E11A2">
            <w:pPr>
              <w:snapToGrid w:val="0"/>
              <w:spacing w:line="240" w:lineRule="exact"/>
              <w:jc w:val="center"/>
              <w:rPr>
                <w:rFonts w:ascii="Times New Roman" w:eastAsia="標楷體" w:hAnsi="Times New Roman" w:cs="Times New Roman"/>
                <w:b/>
                <w:sz w:val="20"/>
                <w:szCs w:val="20"/>
              </w:rPr>
            </w:pPr>
          </w:p>
        </w:tc>
        <w:tc>
          <w:tcPr>
            <w:tcW w:w="1380" w:type="dxa"/>
            <w:shd w:val="clear" w:color="auto" w:fill="D9D9D9" w:themeFill="background1" w:themeFillShade="D9"/>
            <w:vAlign w:val="center"/>
          </w:tcPr>
          <w:p w14:paraId="7AF7CAD6" w14:textId="64709A87" w:rsidR="00794381" w:rsidRPr="00304C2E" w:rsidRDefault="00794381" w:rsidP="001154BC">
            <w:pPr>
              <w:snapToGrid w:val="0"/>
              <w:spacing w:line="240" w:lineRule="exact"/>
              <w:jc w:val="center"/>
              <w:rPr>
                <w:rFonts w:ascii="Times New Roman" w:eastAsia="標楷體" w:hAnsi="Times New Roman" w:cs="Times New Roman"/>
                <w:sz w:val="20"/>
                <w:szCs w:val="20"/>
              </w:rPr>
            </w:pPr>
            <w:r w:rsidRPr="00304C2E">
              <w:rPr>
                <w:rFonts w:ascii="Times New Roman" w:eastAsia="標楷體" w:hAnsi="Times New Roman" w:cs="Times New Roman"/>
                <w:b/>
                <w:sz w:val="20"/>
                <w:szCs w:val="20"/>
                <w:lang w:eastAsia="zh-HK"/>
              </w:rPr>
              <w:t>Study</w:t>
            </w:r>
            <w:r w:rsidR="001154BC" w:rsidRPr="00304C2E">
              <w:rPr>
                <w:rFonts w:ascii="Times New Roman" w:eastAsia="標楷體" w:hAnsi="Times New Roman" w:cs="Times New Roman"/>
                <w:b/>
                <w:sz w:val="20"/>
                <w:szCs w:val="20"/>
                <w:lang w:eastAsia="zh-HK"/>
              </w:rPr>
              <w:t>/learning grant</w:t>
            </w:r>
          </w:p>
        </w:tc>
        <w:tc>
          <w:tcPr>
            <w:tcW w:w="1380" w:type="dxa"/>
            <w:shd w:val="clear" w:color="auto" w:fill="D9D9D9" w:themeFill="background1" w:themeFillShade="D9"/>
            <w:vAlign w:val="center"/>
          </w:tcPr>
          <w:p w14:paraId="0F2D785F" w14:textId="4EE50B4D" w:rsidR="00794381" w:rsidRPr="00304C2E" w:rsidRDefault="00794381" w:rsidP="001154BC">
            <w:pPr>
              <w:snapToGrid w:val="0"/>
              <w:spacing w:line="240" w:lineRule="exact"/>
              <w:jc w:val="center"/>
              <w:rPr>
                <w:rFonts w:ascii="Times New Roman" w:eastAsia="標楷體" w:hAnsi="Times New Roman" w:cs="Times New Roman"/>
                <w:sz w:val="20"/>
                <w:szCs w:val="20"/>
              </w:rPr>
            </w:pPr>
            <w:r w:rsidRPr="00304C2E">
              <w:rPr>
                <w:rFonts w:ascii="Times New Roman" w:eastAsia="標楷體" w:hAnsi="Times New Roman" w:cs="Times New Roman"/>
                <w:b/>
                <w:sz w:val="20"/>
                <w:szCs w:val="20"/>
              </w:rPr>
              <w:t xml:space="preserve">Nursing </w:t>
            </w:r>
            <w:r w:rsidR="001154BC" w:rsidRPr="00304C2E">
              <w:rPr>
                <w:rFonts w:ascii="Times New Roman" w:eastAsia="標楷體" w:hAnsi="Times New Roman" w:cs="Times New Roman"/>
                <w:b/>
                <w:sz w:val="20"/>
                <w:szCs w:val="20"/>
              </w:rPr>
              <w:t>care grant</w:t>
            </w:r>
          </w:p>
        </w:tc>
        <w:tc>
          <w:tcPr>
            <w:tcW w:w="1380" w:type="dxa"/>
            <w:shd w:val="clear" w:color="auto" w:fill="D9D9D9" w:themeFill="background1" w:themeFillShade="D9"/>
            <w:vAlign w:val="center"/>
          </w:tcPr>
          <w:p w14:paraId="5E6F8C08" w14:textId="549435DE" w:rsidR="00794381" w:rsidRPr="00304C2E" w:rsidRDefault="001154BC" w:rsidP="001154BC">
            <w:pPr>
              <w:snapToGrid w:val="0"/>
              <w:spacing w:line="240" w:lineRule="exact"/>
              <w:jc w:val="center"/>
              <w:rPr>
                <w:rFonts w:ascii="Times New Roman" w:eastAsia="標楷體" w:hAnsi="Times New Roman" w:cs="Times New Roman"/>
                <w:sz w:val="20"/>
                <w:szCs w:val="20"/>
              </w:rPr>
            </w:pPr>
            <w:r w:rsidRPr="00304C2E">
              <w:rPr>
                <w:rFonts w:ascii="Times New Roman" w:eastAsia="標楷體" w:hAnsi="Times New Roman" w:cs="Times New Roman"/>
                <w:b/>
                <w:sz w:val="20"/>
                <w:szCs w:val="20"/>
              </w:rPr>
              <w:t>Grant for the disabled</w:t>
            </w:r>
          </w:p>
        </w:tc>
        <w:tc>
          <w:tcPr>
            <w:tcW w:w="1380" w:type="dxa"/>
            <w:vMerge/>
          </w:tcPr>
          <w:p w14:paraId="785BFF98" w14:textId="77777777" w:rsidR="00794381" w:rsidRPr="00304C2E" w:rsidRDefault="00794381" w:rsidP="006E11A2">
            <w:pPr>
              <w:snapToGrid w:val="0"/>
              <w:spacing w:line="240" w:lineRule="exact"/>
              <w:ind w:rightChars="93" w:right="223"/>
              <w:jc w:val="both"/>
              <w:rPr>
                <w:rFonts w:ascii="Times New Roman" w:eastAsia="標楷體" w:hAnsi="Times New Roman" w:cs="Times New Roman"/>
                <w:sz w:val="20"/>
                <w:szCs w:val="20"/>
              </w:rPr>
            </w:pPr>
          </w:p>
        </w:tc>
      </w:tr>
      <w:tr w:rsidR="001154BC" w:rsidRPr="00304C2E" w14:paraId="0869EF51" w14:textId="77777777" w:rsidTr="003B6776">
        <w:trPr>
          <w:trHeight w:val="440"/>
        </w:trPr>
        <w:tc>
          <w:tcPr>
            <w:tcW w:w="1377" w:type="dxa"/>
            <w:shd w:val="clear" w:color="auto" w:fill="D9D9D9" w:themeFill="background1" w:themeFillShade="D9"/>
            <w:vAlign w:val="center"/>
          </w:tcPr>
          <w:p w14:paraId="74387690" w14:textId="77777777" w:rsidR="00794381" w:rsidRPr="00304C2E" w:rsidRDefault="00794381" w:rsidP="00044F88">
            <w:pPr>
              <w:snapToGrid w:val="0"/>
              <w:spacing w:line="240" w:lineRule="exact"/>
              <w:ind w:rightChars="93" w:right="223"/>
              <w:jc w:val="center"/>
              <w:rPr>
                <w:rFonts w:ascii="Times New Roman" w:eastAsia="標楷體" w:hAnsi="Times New Roman" w:cs="Times New Roman"/>
                <w:sz w:val="20"/>
                <w:szCs w:val="20"/>
              </w:rPr>
            </w:pPr>
            <w:r w:rsidRPr="00304C2E">
              <w:rPr>
                <w:rFonts w:ascii="Times New Roman" w:eastAsia="標楷體" w:hAnsi="Times New Roman" w:cs="Times New Roman"/>
                <w:b/>
                <w:sz w:val="20"/>
                <w:szCs w:val="20"/>
              </w:rPr>
              <w:t>2013</w:t>
            </w:r>
          </w:p>
        </w:tc>
        <w:tc>
          <w:tcPr>
            <w:tcW w:w="1379" w:type="dxa"/>
            <w:vAlign w:val="center"/>
          </w:tcPr>
          <w:p w14:paraId="35296D1F" w14:textId="77777777" w:rsidR="00794381" w:rsidRPr="00304C2E" w:rsidRDefault="00794381" w:rsidP="006E11A2">
            <w:pPr>
              <w:snapToGrid w:val="0"/>
              <w:spacing w:line="24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96,206,188</w:t>
            </w:r>
          </w:p>
        </w:tc>
        <w:tc>
          <w:tcPr>
            <w:tcW w:w="1380" w:type="dxa"/>
            <w:vAlign w:val="center"/>
          </w:tcPr>
          <w:p w14:paraId="114C0D04" w14:textId="77777777" w:rsidR="00794381" w:rsidRPr="00304C2E" w:rsidRDefault="00794381" w:rsidP="006E11A2">
            <w:pPr>
              <w:snapToGrid w:val="0"/>
              <w:spacing w:line="24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1,440,450</w:t>
            </w:r>
          </w:p>
        </w:tc>
        <w:tc>
          <w:tcPr>
            <w:tcW w:w="1380" w:type="dxa"/>
            <w:vAlign w:val="center"/>
          </w:tcPr>
          <w:p w14:paraId="2D9C0242" w14:textId="77777777" w:rsidR="00794381" w:rsidRPr="00304C2E" w:rsidRDefault="00794381" w:rsidP="006E11A2">
            <w:pPr>
              <w:snapToGrid w:val="0"/>
              <w:spacing w:line="24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87,600</w:t>
            </w:r>
          </w:p>
        </w:tc>
        <w:tc>
          <w:tcPr>
            <w:tcW w:w="1380" w:type="dxa"/>
            <w:vAlign w:val="center"/>
          </w:tcPr>
          <w:p w14:paraId="550F7378" w14:textId="77777777" w:rsidR="00794381" w:rsidRPr="00304C2E" w:rsidRDefault="00794381" w:rsidP="006E11A2">
            <w:pPr>
              <w:snapToGrid w:val="0"/>
              <w:spacing w:line="24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206,700</w:t>
            </w:r>
          </w:p>
        </w:tc>
        <w:tc>
          <w:tcPr>
            <w:tcW w:w="1380" w:type="dxa"/>
            <w:vAlign w:val="center"/>
          </w:tcPr>
          <w:p w14:paraId="4CCDA619" w14:textId="77777777" w:rsidR="00794381" w:rsidRPr="00304C2E" w:rsidRDefault="00794381" w:rsidP="006E11A2">
            <w:pPr>
              <w:snapToGrid w:val="0"/>
              <w:spacing w:line="24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5,478,000</w:t>
            </w:r>
          </w:p>
        </w:tc>
      </w:tr>
      <w:tr w:rsidR="001154BC" w:rsidRPr="00304C2E" w14:paraId="51C459F8" w14:textId="77777777" w:rsidTr="003B6776">
        <w:trPr>
          <w:trHeight w:val="440"/>
        </w:trPr>
        <w:tc>
          <w:tcPr>
            <w:tcW w:w="1377" w:type="dxa"/>
            <w:shd w:val="clear" w:color="auto" w:fill="D9D9D9" w:themeFill="background1" w:themeFillShade="D9"/>
            <w:vAlign w:val="center"/>
          </w:tcPr>
          <w:p w14:paraId="630EAEEB" w14:textId="77777777" w:rsidR="00794381" w:rsidRPr="00304C2E" w:rsidRDefault="00794381" w:rsidP="00044F88">
            <w:pPr>
              <w:snapToGrid w:val="0"/>
              <w:spacing w:line="240" w:lineRule="exact"/>
              <w:ind w:rightChars="93" w:right="223"/>
              <w:jc w:val="center"/>
              <w:rPr>
                <w:rFonts w:ascii="Times New Roman" w:eastAsia="標楷體" w:hAnsi="Times New Roman" w:cs="Times New Roman"/>
                <w:sz w:val="20"/>
                <w:szCs w:val="20"/>
              </w:rPr>
            </w:pPr>
            <w:r w:rsidRPr="00304C2E">
              <w:rPr>
                <w:rFonts w:ascii="Times New Roman" w:eastAsia="標楷體" w:hAnsi="Times New Roman" w:cs="Times New Roman"/>
                <w:b/>
                <w:sz w:val="20"/>
                <w:szCs w:val="20"/>
              </w:rPr>
              <w:t>2014</w:t>
            </w:r>
          </w:p>
        </w:tc>
        <w:tc>
          <w:tcPr>
            <w:tcW w:w="1379" w:type="dxa"/>
            <w:vAlign w:val="center"/>
          </w:tcPr>
          <w:p w14:paraId="45596BED" w14:textId="77777777" w:rsidR="00794381" w:rsidRPr="00304C2E" w:rsidRDefault="00794381" w:rsidP="006E11A2">
            <w:pPr>
              <w:snapToGrid w:val="0"/>
              <w:spacing w:line="24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94,949,307</w:t>
            </w:r>
          </w:p>
        </w:tc>
        <w:tc>
          <w:tcPr>
            <w:tcW w:w="1380" w:type="dxa"/>
            <w:vAlign w:val="center"/>
          </w:tcPr>
          <w:p w14:paraId="128E34EC" w14:textId="77777777" w:rsidR="00794381" w:rsidRPr="00304C2E" w:rsidRDefault="00794381" w:rsidP="006E11A2">
            <w:pPr>
              <w:snapToGrid w:val="0"/>
              <w:spacing w:line="24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1,619,700</w:t>
            </w:r>
          </w:p>
        </w:tc>
        <w:tc>
          <w:tcPr>
            <w:tcW w:w="1380" w:type="dxa"/>
            <w:vAlign w:val="center"/>
          </w:tcPr>
          <w:p w14:paraId="749102B2" w14:textId="77777777" w:rsidR="00794381" w:rsidRPr="00304C2E" w:rsidRDefault="00794381" w:rsidP="006E11A2">
            <w:pPr>
              <w:snapToGrid w:val="0"/>
              <w:spacing w:line="24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93,800</w:t>
            </w:r>
          </w:p>
        </w:tc>
        <w:tc>
          <w:tcPr>
            <w:tcW w:w="1380" w:type="dxa"/>
            <w:vAlign w:val="center"/>
          </w:tcPr>
          <w:p w14:paraId="7A215302" w14:textId="77777777" w:rsidR="00794381" w:rsidRPr="00304C2E" w:rsidRDefault="00794381" w:rsidP="006E11A2">
            <w:pPr>
              <w:snapToGrid w:val="0"/>
              <w:spacing w:line="24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252,650</w:t>
            </w:r>
          </w:p>
        </w:tc>
        <w:tc>
          <w:tcPr>
            <w:tcW w:w="1380" w:type="dxa"/>
            <w:vAlign w:val="center"/>
          </w:tcPr>
          <w:p w14:paraId="6B7A66BD" w14:textId="77777777" w:rsidR="00794381" w:rsidRPr="00304C2E" w:rsidRDefault="00794381" w:rsidP="006E11A2">
            <w:pPr>
              <w:snapToGrid w:val="0"/>
              <w:spacing w:line="24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5,852,000</w:t>
            </w:r>
          </w:p>
        </w:tc>
      </w:tr>
      <w:tr w:rsidR="001154BC" w:rsidRPr="00304C2E" w14:paraId="0E70ECB5" w14:textId="77777777" w:rsidTr="003B6776">
        <w:trPr>
          <w:trHeight w:val="440"/>
        </w:trPr>
        <w:tc>
          <w:tcPr>
            <w:tcW w:w="1377" w:type="dxa"/>
            <w:shd w:val="clear" w:color="auto" w:fill="D9D9D9" w:themeFill="background1" w:themeFillShade="D9"/>
            <w:vAlign w:val="center"/>
          </w:tcPr>
          <w:p w14:paraId="74BC5BED" w14:textId="77777777" w:rsidR="00794381" w:rsidRPr="00304C2E" w:rsidRDefault="00794381" w:rsidP="00044F88">
            <w:pPr>
              <w:snapToGrid w:val="0"/>
              <w:spacing w:line="240" w:lineRule="exact"/>
              <w:ind w:rightChars="93" w:right="223"/>
              <w:jc w:val="center"/>
              <w:rPr>
                <w:rFonts w:ascii="Times New Roman" w:eastAsia="標楷體" w:hAnsi="Times New Roman" w:cs="Times New Roman"/>
                <w:sz w:val="20"/>
                <w:szCs w:val="20"/>
              </w:rPr>
            </w:pPr>
            <w:r w:rsidRPr="00304C2E">
              <w:rPr>
                <w:rFonts w:ascii="Times New Roman" w:eastAsia="標楷體" w:hAnsi="Times New Roman" w:cs="Times New Roman"/>
                <w:b/>
                <w:sz w:val="20"/>
                <w:szCs w:val="20"/>
              </w:rPr>
              <w:t>2015</w:t>
            </w:r>
          </w:p>
        </w:tc>
        <w:tc>
          <w:tcPr>
            <w:tcW w:w="1379" w:type="dxa"/>
            <w:vAlign w:val="center"/>
          </w:tcPr>
          <w:p w14:paraId="791F9552" w14:textId="77777777" w:rsidR="00794381" w:rsidRPr="00304C2E" w:rsidRDefault="00794381" w:rsidP="006E11A2">
            <w:pPr>
              <w:snapToGrid w:val="0"/>
              <w:spacing w:line="24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86,847,833</w:t>
            </w:r>
          </w:p>
        </w:tc>
        <w:tc>
          <w:tcPr>
            <w:tcW w:w="1380" w:type="dxa"/>
            <w:vAlign w:val="center"/>
          </w:tcPr>
          <w:p w14:paraId="4BB05F4D" w14:textId="77777777" w:rsidR="00794381" w:rsidRPr="00304C2E" w:rsidRDefault="00794381" w:rsidP="006E11A2">
            <w:pPr>
              <w:snapToGrid w:val="0"/>
              <w:spacing w:line="24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1,671,300</w:t>
            </w:r>
          </w:p>
        </w:tc>
        <w:tc>
          <w:tcPr>
            <w:tcW w:w="1380" w:type="dxa"/>
            <w:vAlign w:val="center"/>
          </w:tcPr>
          <w:p w14:paraId="4844F832" w14:textId="77777777" w:rsidR="00794381" w:rsidRPr="00304C2E" w:rsidRDefault="00794381" w:rsidP="006E11A2">
            <w:pPr>
              <w:snapToGrid w:val="0"/>
              <w:spacing w:line="24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92,800</w:t>
            </w:r>
          </w:p>
        </w:tc>
        <w:tc>
          <w:tcPr>
            <w:tcW w:w="1380" w:type="dxa"/>
            <w:vAlign w:val="center"/>
          </w:tcPr>
          <w:p w14:paraId="18F26D3C" w14:textId="77777777" w:rsidR="00794381" w:rsidRPr="00304C2E" w:rsidRDefault="00794381" w:rsidP="006E11A2">
            <w:pPr>
              <w:snapToGrid w:val="0"/>
              <w:spacing w:line="24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224,200</w:t>
            </w:r>
          </w:p>
        </w:tc>
        <w:tc>
          <w:tcPr>
            <w:tcW w:w="1380" w:type="dxa"/>
            <w:vAlign w:val="center"/>
          </w:tcPr>
          <w:p w14:paraId="27554CD2" w14:textId="77777777" w:rsidR="00794381" w:rsidRPr="00304C2E" w:rsidRDefault="00794381" w:rsidP="006E11A2">
            <w:pPr>
              <w:snapToGrid w:val="0"/>
              <w:spacing w:line="24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6,495,000</w:t>
            </w:r>
          </w:p>
        </w:tc>
      </w:tr>
      <w:tr w:rsidR="001154BC" w:rsidRPr="00304C2E" w14:paraId="2A060F93" w14:textId="77777777" w:rsidTr="003B6776">
        <w:trPr>
          <w:trHeight w:val="440"/>
        </w:trPr>
        <w:tc>
          <w:tcPr>
            <w:tcW w:w="1377" w:type="dxa"/>
            <w:shd w:val="clear" w:color="auto" w:fill="D9D9D9" w:themeFill="background1" w:themeFillShade="D9"/>
            <w:vAlign w:val="center"/>
          </w:tcPr>
          <w:p w14:paraId="1D359C1F" w14:textId="77777777" w:rsidR="00794381" w:rsidRPr="00304C2E" w:rsidRDefault="00794381" w:rsidP="00044F88">
            <w:pPr>
              <w:snapToGrid w:val="0"/>
              <w:spacing w:line="240" w:lineRule="exact"/>
              <w:ind w:rightChars="93" w:right="223"/>
              <w:jc w:val="center"/>
              <w:rPr>
                <w:rFonts w:ascii="Times New Roman" w:eastAsia="標楷體" w:hAnsi="Times New Roman" w:cs="Times New Roman"/>
                <w:sz w:val="20"/>
                <w:szCs w:val="20"/>
              </w:rPr>
            </w:pPr>
            <w:r w:rsidRPr="00304C2E">
              <w:rPr>
                <w:rFonts w:ascii="Times New Roman" w:eastAsia="標楷體" w:hAnsi="Times New Roman" w:cs="Times New Roman"/>
                <w:b/>
                <w:sz w:val="20"/>
                <w:szCs w:val="20"/>
              </w:rPr>
              <w:t>2016</w:t>
            </w:r>
          </w:p>
        </w:tc>
        <w:tc>
          <w:tcPr>
            <w:tcW w:w="1379" w:type="dxa"/>
            <w:vAlign w:val="center"/>
          </w:tcPr>
          <w:p w14:paraId="2CB305DD" w14:textId="77777777" w:rsidR="00794381" w:rsidRPr="00304C2E" w:rsidRDefault="00794381" w:rsidP="006E11A2">
            <w:pPr>
              <w:snapToGrid w:val="0"/>
              <w:spacing w:line="24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83,296,678</w:t>
            </w:r>
          </w:p>
        </w:tc>
        <w:tc>
          <w:tcPr>
            <w:tcW w:w="1380" w:type="dxa"/>
            <w:vAlign w:val="center"/>
          </w:tcPr>
          <w:p w14:paraId="6AF4B664" w14:textId="77777777" w:rsidR="00794381" w:rsidRPr="00304C2E" w:rsidRDefault="00794381" w:rsidP="006E11A2">
            <w:pPr>
              <w:snapToGrid w:val="0"/>
              <w:spacing w:line="24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1,529,600</w:t>
            </w:r>
          </w:p>
        </w:tc>
        <w:tc>
          <w:tcPr>
            <w:tcW w:w="1380" w:type="dxa"/>
            <w:vAlign w:val="center"/>
          </w:tcPr>
          <w:p w14:paraId="490602A1" w14:textId="77777777" w:rsidR="00794381" w:rsidRPr="00304C2E" w:rsidRDefault="00794381" w:rsidP="006E11A2">
            <w:pPr>
              <w:snapToGrid w:val="0"/>
              <w:spacing w:line="24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97,200</w:t>
            </w:r>
          </w:p>
        </w:tc>
        <w:tc>
          <w:tcPr>
            <w:tcW w:w="1380" w:type="dxa"/>
            <w:vAlign w:val="center"/>
          </w:tcPr>
          <w:p w14:paraId="069FAE56" w14:textId="77777777" w:rsidR="00794381" w:rsidRPr="00304C2E" w:rsidRDefault="00794381" w:rsidP="006E11A2">
            <w:pPr>
              <w:snapToGrid w:val="0"/>
              <w:spacing w:line="24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197,400</w:t>
            </w:r>
          </w:p>
        </w:tc>
        <w:tc>
          <w:tcPr>
            <w:tcW w:w="1380" w:type="dxa"/>
            <w:vAlign w:val="center"/>
          </w:tcPr>
          <w:p w14:paraId="36EFD689" w14:textId="77777777" w:rsidR="00794381" w:rsidRPr="00304C2E" w:rsidRDefault="00794381" w:rsidP="006E11A2">
            <w:pPr>
              <w:snapToGrid w:val="0"/>
              <w:spacing w:line="24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7,800,000</w:t>
            </w:r>
          </w:p>
        </w:tc>
      </w:tr>
      <w:tr w:rsidR="001154BC" w:rsidRPr="00304C2E" w14:paraId="3B175BA9" w14:textId="77777777" w:rsidTr="003B6776">
        <w:trPr>
          <w:trHeight w:val="440"/>
        </w:trPr>
        <w:tc>
          <w:tcPr>
            <w:tcW w:w="1377" w:type="dxa"/>
            <w:tcBorders>
              <w:bottom w:val="single" w:sz="4" w:space="0" w:color="auto"/>
            </w:tcBorders>
            <w:shd w:val="clear" w:color="auto" w:fill="D9D9D9" w:themeFill="background1" w:themeFillShade="D9"/>
            <w:vAlign w:val="center"/>
          </w:tcPr>
          <w:p w14:paraId="45905105" w14:textId="77777777" w:rsidR="00794381" w:rsidRPr="00304C2E" w:rsidRDefault="00794381" w:rsidP="00044F88">
            <w:pPr>
              <w:snapToGrid w:val="0"/>
              <w:spacing w:line="240" w:lineRule="exact"/>
              <w:ind w:rightChars="93" w:right="223"/>
              <w:jc w:val="center"/>
              <w:rPr>
                <w:rFonts w:ascii="Times New Roman" w:eastAsia="標楷體" w:hAnsi="Times New Roman" w:cs="Times New Roman"/>
                <w:sz w:val="20"/>
                <w:szCs w:val="20"/>
              </w:rPr>
            </w:pPr>
            <w:r w:rsidRPr="00304C2E">
              <w:rPr>
                <w:rFonts w:ascii="Times New Roman" w:eastAsia="標楷體" w:hAnsi="Times New Roman" w:cs="Times New Roman"/>
                <w:b/>
                <w:sz w:val="20"/>
                <w:szCs w:val="20"/>
              </w:rPr>
              <w:t>2017</w:t>
            </w:r>
          </w:p>
        </w:tc>
        <w:tc>
          <w:tcPr>
            <w:tcW w:w="1379" w:type="dxa"/>
            <w:tcBorders>
              <w:bottom w:val="single" w:sz="4" w:space="0" w:color="auto"/>
            </w:tcBorders>
            <w:vAlign w:val="center"/>
          </w:tcPr>
          <w:p w14:paraId="4C8105C1" w14:textId="77777777" w:rsidR="00794381" w:rsidRPr="00304C2E" w:rsidRDefault="00794381" w:rsidP="006E11A2">
            <w:pPr>
              <w:snapToGrid w:val="0"/>
              <w:spacing w:line="24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77,674,861</w:t>
            </w:r>
          </w:p>
        </w:tc>
        <w:tc>
          <w:tcPr>
            <w:tcW w:w="1380" w:type="dxa"/>
            <w:tcBorders>
              <w:bottom w:val="single" w:sz="4" w:space="0" w:color="auto"/>
            </w:tcBorders>
            <w:vAlign w:val="center"/>
          </w:tcPr>
          <w:p w14:paraId="0CC6AE42" w14:textId="77777777" w:rsidR="00794381" w:rsidRPr="00304C2E" w:rsidRDefault="00794381" w:rsidP="006E11A2">
            <w:pPr>
              <w:snapToGrid w:val="0"/>
              <w:spacing w:line="24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1,471,400</w:t>
            </w:r>
          </w:p>
        </w:tc>
        <w:tc>
          <w:tcPr>
            <w:tcW w:w="1380" w:type="dxa"/>
            <w:tcBorders>
              <w:bottom w:val="single" w:sz="4" w:space="0" w:color="auto"/>
            </w:tcBorders>
            <w:vAlign w:val="center"/>
          </w:tcPr>
          <w:p w14:paraId="3D17D818" w14:textId="77777777" w:rsidR="00794381" w:rsidRPr="00304C2E" w:rsidRDefault="00794381" w:rsidP="006E11A2">
            <w:pPr>
              <w:snapToGrid w:val="0"/>
              <w:spacing w:line="24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122,400</w:t>
            </w:r>
          </w:p>
        </w:tc>
        <w:tc>
          <w:tcPr>
            <w:tcW w:w="1380" w:type="dxa"/>
            <w:tcBorders>
              <w:bottom w:val="single" w:sz="4" w:space="0" w:color="auto"/>
            </w:tcBorders>
            <w:vAlign w:val="center"/>
          </w:tcPr>
          <w:p w14:paraId="56C9DA72" w14:textId="77777777" w:rsidR="00794381" w:rsidRPr="00304C2E" w:rsidRDefault="00794381" w:rsidP="006E11A2">
            <w:pPr>
              <w:snapToGrid w:val="0"/>
              <w:spacing w:line="24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205,200</w:t>
            </w:r>
          </w:p>
        </w:tc>
        <w:tc>
          <w:tcPr>
            <w:tcW w:w="1380" w:type="dxa"/>
            <w:tcBorders>
              <w:bottom w:val="single" w:sz="4" w:space="0" w:color="auto"/>
            </w:tcBorders>
            <w:vAlign w:val="center"/>
          </w:tcPr>
          <w:p w14:paraId="18CE3D6E" w14:textId="77777777" w:rsidR="00794381" w:rsidRPr="00304C2E" w:rsidRDefault="00794381" w:rsidP="006E11A2">
            <w:pPr>
              <w:snapToGrid w:val="0"/>
              <w:spacing w:line="24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8,896,000</w:t>
            </w:r>
          </w:p>
        </w:tc>
      </w:tr>
      <w:tr w:rsidR="001154BC" w:rsidRPr="00304C2E" w14:paraId="0753DE39" w14:textId="77777777" w:rsidTr="003B6776">
        <w:trPr>
          <w:trHeight w:val="440"/>
        </w:trPr>
        <w:tc>
          <w:tcPr>
            <w:tcW w:w="1377" w:type="dxa"/>
            <w:tcBorders>
              <w:top w:val="single" w:sz="4" w:space="0" w:color="auto"/>
              <w:bottom w:val="double" w:sz="4" w:space="0" w:color="auto"/>
            </w:tcBorders>
            <w:shd w:val="clear" w:color="auto" w:fill="D9D9D9" w:themeFill="background1" w:themeFillShade="D9"/>
            <w:vAlign w:val="center"/>
          </w:tcPr>
          <w:p w14:paraId="0A242CCD" w14:textId="77777777" w:rsidR="00794381" w:rsidRPr="00304C2E" w:rsidRDefault="00794381" w:rsidP="00044F88">
            <w:pPr>
              <w:snapToGrid w:val="0"/>
              <w:spacing w:line="240" w:lineRule="exact"/>
              <w:ind w:rightChars="93" w:right="223"/>
              <w:jc w:val="center"/>
              <w:rPr>
                <w:rFonts w:ascii="Times New Roman" w:eastAsia="標楷體" w:hAnsi="Times New Roman" w:cs="Times New Roman"/>
                <w:sz w:val="20"/>
                <w:szCs w:val="20"/>
              </w:rPr>
            </w:pPr>
            <w:r w:rsidRPr="00304C2E">
              <w:rPr>
                <w:rFonts w:ascii="Times New Roman" w:eastAsia="標楷體" w:hAnsi="Times New Roman" w:cs="Times New Roman"/>
                <w:b/>
                <w:sz w:val="20"/>
                <w:szCs w:val="20"/>
              </w:rPr>
              <w:t>2018</w:t>
            </w:r>
          </w:p>
        </w:tc>
        <w:tc>
          <w:tcPr>
            <w:tcW w:w="1379" w:type="dxa"/>
            <w:tcBorders>
              <w:top w:val="single" w:sz="4" w:space="0" w:color="auto"/>
              <w:bottom w:val="double" w:sz="4" w:space="0" w:color="auto"/>
            </w:tcBorders>
            <w:vAlign w:val="center"/>
          </w:tcPr>
          <w:p w14:paraId="28D7761D" w14:textId="77777777" w:rsidR="00794381" w:rsidRPr="00304C2E" w:rsidRDefault="00794381" w:rsidP="006E11A2">
            <w:pPr>
              <w:snapToGrid w:val="0"/>
              <w:spacing w:line="24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71,385,621</w:t>
            </w:r>
          </w:p>
        </w:tc>
        <w:tc>
          <w:tcPr>
            <w:tcW w:w="1380" w:type="dxa"/>
            <w:tcBorders>
              <w:top w:val="single" w:sz="4" w:space="0" w:color="auto"/>
              <w:bottom w:val="double" w:sz="4" w:space="0" w:color="auto"/>
            </w:tcBorders>
            <w:vAlign w:val="center"/>
          </w:tcPr>
          <w:p w14:paraId="6CDAEE81" w14:textId="77777777" w:rsidR="00794381" w:rsidRPr="00304C2E" w:rsidRDefault="00794381" w:rsidP="006E11A2">
            <w:pPr>
              <w:snapToGrid w:val="0"/>
              <w:spacing w:line="24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1,377,800</w:t>
            </w:r>
          </w:p>
        </w:tc>
        <w:tc>
          <w:tcPr>
            <w:tcW w:w="1380" w:type="dxa"/>
            <w:tcBorders>
              <w:top w:val="single" w:sz="4" w:space="0" w:color="auto"/>
              <w:bottom w:val="double" w:sz="4" w:space="0" w:color="auto"/>
            </w:tcBorders>
            <w:vAlign w:val="center"/>
          </w:tcPr>
          <w:p w14:paraId="25FCBF01" w14:textId="77777777" w:rsidR="00794381" w:rsidRPr="00304C2E" w:rsidRDefault="00794381" w:rsidP="006E11A2">
            <w:pPr>
              <w:snapToGrid w:val="0"/>
              <w:spacing w:line="24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168,800</w:t>
            </w:r>
          </w:p>
        </w:tc>
        <w:tc>
          <w:tcPr>
            <w:tcW w:w="1380" w:type="dxa"/>
            <w:tcBorders>
              <w:top w:val="single" w:sz="4" w:space="0" w:color="auto"/>
              <w:bottom w:val="double" w:sz="4" w:space="0" w:color="auto"/>
            </w:tcBorders>
            <w:vAlign w:val="center"/>
          </w:tcPr>
          <w:p w14:paraId="6C3851D1" w14:textId="77777777" w:rsidR="00794381" w:rsidRPr="00304C2E" w:rsidRDefault="00794381" w:rsidP="006E11A2">
            <w:pPr>
              <w:snapToGrid w:val="0"/>
              <w:spacing w:line="24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228,400</w:t>
            </w:r>
          </w:p>
        </w:tc>
        <w:tc>
          <w:tcPr>
            <w:tcW w:w="1380" w:type="dxa"/>
            <w:tcBorders>
              <w:top w:val="single" w:sz="4" w:space="0" w:color="auto"/>
              <w:bottom w:val="double" w:sz="4" w:space="0" w:color="auto"/>
            </w:tcBorders>
            <w:vAlign w:val="center"/>
          </w:tcPr>
          <w:p w14:paraId="47A7B191" w14:textId="77777777" w:rsidR="00794381" w:rsidRPr="00304C2E" w:rsidRDefault="00794381" w:rsidP="006E11A2">
            <w:pPr>
              <w:snapToGrid w:val="0"/>
              <w:spacing w:line="24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9,512,000</w:t>
            </w:r>
          </w:p>
        </w:tc>
      </w:tr>
    </w:tbl>
    <w:p w14:paraId="3780DC51" w14:textId="54E369FA" w:rsidR="00794381" w:rsidRPr="00304C2E" w:rsidRDefault="00794381" w:rsidP="00794381">
      <w:pPr>
        <w:snapToGrid w:val="0"/>
        <w:spacing w:beforeLines="20" w:before="72"/>
        <w:ind w:rightChars="93" w:right="223"/>
        <w:jc w:val="both"/>
        <w:rPr>
          <w:rFonts w:ascii="Times New Roman" w:eastAsia="標楷體" w:hAnsi="Times New Roman" w:cs="Times New Roman"/>
          <w:i/>
          <w:sz w:val="18"/>
          <w:lang w:eastAsia="zh-HK"/>
        </w:rPr>
      </w:pPr>
      <w:r w:rsidRPr="00304C2E">
        <w:rPr>
          <w:rFonts w:ascii="Times New Roman" w:eastAsia="標楷體" w:hAnsi="Times New Roman" w:cs="Times New Roman"/>
          <w:i/>
          <w:sz w:val="18"/>
        </w:rPr>
        <w:t>Source</w:t>
      </w:r>
      <w:r w:rsidR="001154BC" w:rsidRPr="00304C2E">
        <w:rPr>
          <w:rFonts w:ascii="Times New Roman" w:eastAsia="標楷體" w:hAnsi="Times New Roman" w:cs="Times New Roman"/>
          <w:i/>
          <w:sz w:val="18"/>
        </w:rPr>
        <w:t>:</w:t>
      </w:r>
      <w:r w:rsidR="001154BC" w:rsidRPr="00304C2E">
        <w:rPr>
          <w:rFonts w:ascii="Times New Roman" w:eastAsia="標楷體" w:hAnsi="Times New Roman" w:cs="Times New Roman" w:hint="eastAsia"/>
          <w:i/>
          <w:sz w:val="18"/>
        </w:rPr>
        <w:t xml:space="preserve"> </w:t>
      </w:r>
      <w:r w:rsidRPr="00304C2E">
        <w:rPr>
          <w:rFonts w:ascii="Times New Roman" w:eastAsia="標楷體" w:hAnsi="Times New Roman" w:cs="Times New Roman"/>
          <w:i/>
          <w:sz w:val="18"/>
        </w:rPr>
        <w:t>SWB, 2019</w:t>
      </w:r>
    </w:p>
    <w:p w14:paraId="6590DE53" w14:textId="6F765668" w:rsidR="00794381" w:rsidRPr="00304C2E" w:rsidRDefault="00794381" w:rsidP="00794381">
      <w:pPr>
        <w:ind w:leftChars="-5" w:left="1" w:hangingChars="7" w:hanging="13"/>
        <w:rPr>
          <w:rFonts w:ascii="Times New Roman" w:eastAsia="標楷體" w:hAnsi="Times New Roman" w:cs="Times New Roman"/>
          <w:sz w:val="18"/>
          <w:lang w:eastAsia="zh-MO"/>
        </w:rPr>
      </w:pPr>
      <w:r w:rsidRPr="00304C2E">
        <w:rPr>
          <w:rFonts w:ascii="Times New Roman" w:eastAsia="標楷體" w:hAnsi="Times New Roman" w:cs="Times New Roman"/>
          <w:sz w:val="18"/>
          <w:lang w:eastAsia="zh-MO"/>
        </w:rPr>
        <w:t xml:space="preserve">Remark: </w:t>
      </w:r>
      <w:r w:rsidR="001154BC" w:rsidRPr="00304C2E">
        <w:rPr>
          <w:rFonts w:ascii="Times New Roman" w:eastAsia="標楷體" w:hAnsi="Times New Roman" w:cs="Times New Roman"/>
          <w:sz w:val="18"/>
          <w:lang w:eastAsia="zh-MO"/>
        </w:rPr>
        <w:t>Since t</w:t>
      </w:r>
      <w:r w:rsidRPr="00304C2E">
        <w:rPr>
          <w:rFonts w:ascii="Times New Roman" w:eastAsia="標楷體" w:hAnsi="Times New Roman" w:cs="Times New Roman"/>
          <w:sz w:val="18"/>
          <w:lang w:eastAsia="zh-MO"/>
        </w:rPr>
        <w:t xml:space="preserve">he economic environment of the MSAR continues to improve over the past few years, the economic situation </w:t>
      </w:r>
      <w:r w:rsidR="001154BC" w:rsidRPr="00304C2E">
        <w:rPr>
          <w:rFonts w:ascii="Times New Roman" w:eastAsia="標楷體" w:hAnsi="Times New Roman" w:cs="Times New Roman"/>
          <w:sz w:val="18"/>
          <w:lang w:eastAsia="zh-MO"/>
        </w:rPr>
        <w:t xml:space="preserve">of many families </w:t>
      </w:r>
      <w:r w:rsidRPr="00304C2E">
        <w:rPr>
          <w:rFonts w:ascii="Times New Roman" w:eastAsia="標楷體" w:hAnsi="Times New Roman" w:cs="Times New Roman"/>
          <w:sz w:val="18"/>
          <w:lang w:eastAsia="zh-MO"/>
        </w:rPr>
        <w:t>in general has improved</w:t>
      </w:r>
      <w:r w:rsidRPr="00304C2E">
        <w:rPr>
          <w:rFonts w:ascii="Times New Roman" w:hAnsi="Times New Roman" w:cs="Times New Roman"/>
          <w:sz w:val="16"/>
        </w:rPr>
        <w:t xml:space="preserve"> </w:t>
      </w:r>
      <w:r w:rsidRPr="00304C2E">
        <w:rPr>
          <w:rFonts w:ascii="Times New Roman" w:eastAsia="標楷體" w:hAnsi="Times New Roman" w:cs="Times New Roman"/>
          <w:sz w:val="18"/>
          <w:lang w:eastAsia="zh-MO"/>
        </w:rPr>
        <w:t>and many have left the aid network. As a result, the amount of financial assistance provided by the SWB to minors has shown a downward trend.</w:t>
      </w:r>
    </w:p>
    <w:p w14:paraId="01ADFA43" w14:textId="5B7E6DBD" w:rsidR="00CE74FE" w:rsidRPr="00304C2E" w:rsidRDefault="00CE74FE">
      <w:pPr>
        <w:widowControl/>
        <w:rPr>
          <w:rFonts w:ascii="Times New Roman" w:eastAsia="標楷體" w:hAnsi="Times New Roman" w:cs="Times New Roman"/>
          <w:szCs w:val="24"/>
          <w:lang w:eastAsia="zh-MO"/>
        </w:rPr>
      </w:pPr>
      <w:r w:rsidRPr="00304C2E">
        <w:rPr>
          <w:rFonts w:ascii="Times New Roman" w:eastAsia="標楷體" w:hAnsi="Times New Roman" w:cs="Times New Roman"/>
          <w:szCs w:val="24"/>
          <w:lang w:eastAsia="zh-MO"/>
        </w:rPr>
        <w:br w:type="page"/>
      </w:r>
    </w:p>
    <w:p w14:paraId="0A66833B" w14:textId="77777777" w:rsidR="00794381" w:rsidRPr="00304C2E" w:rsidRDefault="00794381" w:rsidP="00794381">
      <w:pPr>
        <w:rPr>
          <w:rFonts w:ascii="Times New Roman" w:eastAsia="標楷體" w:hAnsi="Times New Roman" w:cs="Times New Roman"/>
          <w:szCs w:val="24"/>
          <w:lang w:eastAsia="zh-MO"/>
        </w:rPr>
      </w:pPr>
      <w:r w:rsidRPr="00304C2E">
        <w:rPr>
          <w:rFonts w:ascii="Times New Roman" w:hAnsi="Times New Roman" w:cs="Times New Roman"/>
          <w:b/>
        </w:rPr>
        <w:lastRenderedPageBreak/>
        <w:t>Table 15</w:t>
      </w: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938"/>
        <w:gridCol w:w="1539"/>
        <w:gridCol w:w="1798"/>
        <w:gridCol w:w="1455"/>
        <w:gridCol w:w="1455"/>
        <w:gridCol w:w="1453"/>
      </w:tblGrid>
      <w:tr w:rsidR="00794381" w:rsidRPr="00304C2E" w14:paraId="33A8047B" w14:textId="77777777" w:rsidTr="006E11A2">
        <w:trPr>
          <w:trHeight w:val="384"/>
        </w:trPr>
        <w:tc>
          <w:tcPr>
            <w:tcW w:w="5000" w:type="pct"/>
            <w:gridSpan w:val="6"/>
            <w:shd w:val="clear" w:color="auto" w:fill="D9D9D9" w:themeFill="background1" w:themeFillShade="D9"/>
            <w:vAlign w:val="center"/>
          </w:tcPr>
          <w:p w14:paraId="19C52C54" w14:textId="77777777" w:rsidR="00794381" w:rsidRPr="00304C2E" w:rsidRDefault="00794381" w:rsidP="006E11A2">
            <w:pPr>
              <w:tabs>
                <w:tab w:val="left" w:pos="426"/>
              </w:tabs>
              <w:snapToGrid w:val="0"/>
              <w:spacing w:line="240" w:lineRule="exact"/>
              <w:ind w:right="142"/>
              <w:jc w:val="center"/>
              <w:rPr>
                <w:rFonts w:ascii="Times New Roman" w:eastAsia="標楷體" w:hAnsi="Times New Roman" w:cs="Times New Roman"/>
                <w:b/>
                <w:bCs/>
                <w:sz w:val="20"/>
                <w:szCs w:val="20"/>
                <w:lang w:eastAsia="zh-HK"/>
              </w:rPr>
            </w:pPr>
          </w:p>
          <w:p w14:paraId="3C425E56" w14:textId="77777777" w:rsidR="00794381" w:rsidRPr="00304C2E" w:rsidRDefault="00794381" w:rsidP="00824049">
            <w:pPr>
              <w:tabs>
                <w:tab w:val="left" w:pos="426"/>
              </w:tabs>
              <w:snapToGrid w:val="0"/>
              <w:spacing w:line="240" w:lineRule="exact"/>
              <w:ind w:right="142"/>
              <w:jc w:val="center"/>
              <w:rPr>
                <w:rFonts w:ascii="Times New Roman" w:eastAsia="標楷體" w:hAnsi="Times New Roman" w:cs="Times New Roman"/>
                <w:b/>
                <w:bCs/>
                <w:sz w:val="20"/>
                <w:szCs w:val="20"/>
                <w:lang w:eastAsia="zh-HK"/>
              </w:rPr>
            </w:pPr>
            <w:r w:rsidRPr="00304C2E">
              <w:rPr>
                <w:rFonts w:ascii="Times New Roman" w:eastAsia="標楷體" w:hAnsi="Times New Roman" w:cs="Times New Roman"/>
                <w:b/>
                <w:bCs/>
                <w:sz w:val="20"/>
                <w:szCs w:val="20"/>
                <w:lang w:eastAsia="zh-HK"/>
              </w:rPr>
              <w:t>No. of nurseries and subsidies</w:t>
            </w:r>
          </w:p>
          <w:p w14:paraId="5929CCF0" w14:textId="77777777" w:rsidR="00794381" w:rsidRPr="00304C2E" w:rsidRDefault="00794381" w:rsidP="006E11A2">
            <w:pPr>
              <w:tabs>
                <w:tab w:val="left" w:pos="426"/>
              </w:tabs>
              <w:snapToGrid w:val="0"/>
              <w:spacing w:line="240" w:lineRule="exact"/>
              <w:ind w:right="142"/>
              <w:jc w:val="center"/>
              <w:rPr>
                <w:rFonts w:ascii="Times New Roman" w:eastAsia="標楷體" w:hAnsi="Times New Roman" w:cs="Times New Roman"/>
                <w:sz w:val="20"/>
                <w:szCs w:val="20"/>
              </w:rPr>
            </w:pPr>
          </w:p>
        </w:tc>
      </w:tr>
      <w:tr w:rsidR="00794381" w:rsidRPr="00304C2E" w14:paraId="518634E9" w14:textId="77777777" w:rsidTr="006E11A2">
        <w:trPr>
          <w:trHeight w:val="767"/>
        </w:trPr>
        <w:tc>
          <w:tcPr>
            <w:tcW w:w="543" w:type="pct"/>
            <w:shd w:val="clear" w:color="auto" w:fill="D9D9D9" w:themeFill="background1" w:themeFillShade="D9"/>
            <w:vAlign w:val="center"/>
          </w:tcPr>
          <w:p w14:paraId="4FC0AEBC" w14:textId="77777777" w:rsidR="00794381" w:rsidRPr="00304C2E" w:rsidRDefault="00794381" w:rsidP="006E11A2">
            <w:pPr>
              <w:spacing w:line="240" w:lineRule="exact"/>
              <w:jc w:val="center"/>
              <w:rPr>
                <w:rFonts w:ascii="Times New Roman" w:eastAsia="標楷體" w:hAnsi="Times New Roman" w:cs="Times New Roman"/>
                <w:b/>
                <w:bCs/>
                <w:sz w:val="20"/>
                <w:szCs w:val="20"/>
              </w:rPr>
            </w:pPr>
            <w:r w:rsidRPr="00304C2E">
              <w:rPr>
                <w:rFonts w:ascii="Times New Roman" w:eastAsia="標楷體" w:hAnsi="Times New Roman" w:cs="Times New Roman"/>
                <w:b/>
                <w:bCs/>
                <w:sz w:val="20"/>
                <w:szCs w:val="20"/>
              </w:rPr>
              <w:t>Year</w:t>
            </w:r>
          </w:p>
        </w:tc>
        <w:tc>
          <w:tcPr>
            <w:tcW w:w="891" w:type="pct"/>
            <w:shd w:val="clear" w:color="auto" w:fill="D9D9D9" w:themeFill="background1" w:themeFillShade="D9"/>
            <w:vAlign w:val="center"/>
          </w:tcPr>
          <w:p w14:paraId="2DFC4A26" w14:textId="77777777" w:rsidR="00794381" w:rsidRPr="00304C2E" w:rsidRDefault="00794381" w:rsidP="006E11A2">
            <w:pPr>
              <w:spacing w:line="240" w:lineRule="exact"/>
              <w:ind w:rightChars="5" w:right="12"/>
              <w:jc w:val="center"/>
              <w:rPr>
                <w:rFonts w:ascii="Times New Roman" w:eastAsia="標楷體" w:hAnsi="Times New Roman" w:cs="Times New Roman"/>
                <w:b/>
                <w:bCs/>
                <w:sz w:val="20"/>
                <w:szCs w:val="20"/>
              </w:rPr>
            </w:pPr>
            <w:r w:rsidRPr="00304C2E">
              <w:rPr>
                <w:rFonts w:ascii="Times New Roman" w:eastAsia="標楷體" w:hAnsi="Times New Roman" w:cs="Times New Roman"/>
                <w:b/>
                <w:bCs/>
                <w:sz w:val="20"/>
                <w:szCs w:val="20"/>
              </w:rPr>
              <w:t>No. of subsidised nurseries</w:t>
            </w:r>
          </w:p>
        </w:tc>
        <w:tc>
          <w:tcPr>
            <w:tcW w:w="1041" w:type="pct"/>
            <w:shd w:val="clear" w:color="auto" w:fill="D9D9D9" w:themeFill="background1" w:themeFillShade="D9"/>
            <w:vAlign w:val="center"/>
          </w:tcPr>
          <w:p w14:paraId="42B56434" w14:textId="3AE9E106" w:rsidR="00794381" w:rsidRPr="00304C2E" w:rsidRDefault="00E11AF5" w:rsidP="00E11AF5">
            <w:pPr>
              <w:spacing w:line="240" w:lineRule="exact"/>
              <w:ind w:rightChars="5" w:right="12"/>
              <w:jc w:val="center"/>
              <w:rPr>
                <w:rFonts w:ascii="Times New Roman" w:eastAsia="標楷體" w:hAnsi="Times New Roman" w:cs="Times New Roman"/>
                <w:b/>
                <w:bCs/>
                <w:sz w:val="20"/>
                <w:szCs w:val="20"/>
              </w:rPr>
            </w:pPr>
            <w:r w:rsidRPr="00304C2E">
              <w:rPr>
                <w:rFonts w:ascii="Times New Roman" w:eastAsia="標楷體" w:hAnsi="Times New Roman" w:cs="Times New Roman"/>
                <w:b/>
                <w:bCs/>
                <w:sz w:val="20"/>
                <w:szCs w:val="20"/>
              </w:rPr>
              <w:t>Total s</w:t>
            </w:r>
            <w:r w:rsidR="00794381" w:rsidRPr="00304C2E">
              <w:rPr>
                <w:rFonts w:ascii="Times New Roman" w:eastAsia="標楷體" w:hAnsi="Times New Roman" w:cs="Times New Roman"/>
                <w:b/>
                <w:bCs/>
                <w:sz w:val="20"/>
                <w:szCs w:val="20"/>
              </w:rPr>
              <w:t>ubsidies (MOP)</w:t>
            </w:r>
          </w:p>
        </w:tc>
        <w:tc>
          <w:tcPr>
            <w:tcW w:w="842" w:type="pct"/>
            <w:shd w:val="clear" w:color="auto" w:fill="D9D9D9" w:themeFill="background1" w:themeFillShade="D9"/>
            <w:vAlign w:val="center"/>
          </w:tcPr>
          <w:p w14:paraId="43D1F4E9" w14:textId="77777777" w:rsidR="00794381" w:rsidRPr="00304C2E" w:rsidRDefault="00794381" w:rsidP="006E11A2">
            <w:pPr>
              <w:spacing w:line="240" w:lineRule="exact"/>
              <w:ind w:rightChars="5" w:right="12"/>
              <w:jc w:val="center"/>
              <w:rPr>
                <w:rFonts w:ascii="Times New Roman" w:eastAsia="標楷體" w:hAnsi="Times New Roman" w:cs="Times New Roman"/>
                <w:b/>
                <w:bCs/>
                <w:sz w:val="20"/>
                <w:szCs w:val="20"/>
              </w:rPr>
            </w:pPr>
            <w:r w:rsidRPr="00304C2E">
              <w:rPr>
                <w:rFonts w:ascii="Times New Roman" w:eastAsia="標楷體" w:hAnsi="Times New Roman" w:cs="Times New Roman"/>
                <w:b/>
                <w:bCs/>
                <w:sz w:val="20"/>
                <w:szCs w:val="20"/>
              </w:rPr>
              <w:t>No. of non-subsidised nurseries</w:t>
            </w:r>
          </w:p>
        </w:tc>
        <w:tc>
          <w:tcPr>
            <w:tcW w:w="842" w:type="pct"/>
            <w:shd w:val="clear" w:color="auto" w:fill="D9D9D9" w:themeFill="background1" w:themeFillShade="D9"/>
            <w:vAlign w:val="center"/>
          </w:tcPr>
          <w:p w14:paraId="68AD5633" w14:textId="77777777" w:rsidR="00794381" w:rsidRPr="00304C2E" w:rsidRDefault="00794381" w:rsidP="006E11A2">
            <w:pPr>
              <w:spacing w:line="240" w:lineRule="exact"/>
              <w:ind w:rightChars="5" w:right="12"/>
              <w:jc w:val="center"/>
              <w:rPr>
                <w:rFonts w:ascii="Times New Roman" w:eastAsia="標楷體" w:hAnsi="Times New Roman" w:cs="Times New Roman"/>
                <w:b/>
                <w:bCs/>
                <w:sz w:val="20"/>
                <w:szCs w:val="20"/>
              </w:rPr>
            </w:pPr>
            <w:r w:rsidRPr="00304C2E">
              <w:rPr>
                <w:rFonts w:ascii="Times New Roman" w:eastAsia="標楷體" w:hAnsi="Times New Roman" w:cs="Times New Roman"/>
                <w:b/>
                <w:bCs/>
                <w:sz w:val="20"/>
                <w:szCs w:val="20"/>
              </w:rPr>
              <w:t>No. of nurseries</w:t>
            </w:r>
          </w:p>
        </w:tc>
        <w:tc>
          <w:tcPr>
            <w:tcW w:w="841" w:type="pct"/>
            <w:shd w:val="clear" w:color="auto" w:fill="D9D9D9" w:themeFill="background1" w:themeFillShade="D9"/>
            <w:vAlign w:val="center"/>
          </w:tcPr>
          <w:p w14:paraId="5CD0CE46" w14:textId="45978C1A" w:rsidR="00794381" w:rsidRPr="00304C2E" w:rsidRDefault="00794381" w:rsidP="00866346">
            <w:pPr>
              <w:snapToGrid w:val="0"/>
              <w:spacing w:line="240" w:lineRule="exact"/>
              <w:ind w:rightChars="5" w:right="12"/>
              <w:jc w:val="center"/>
              <w:rPr>
                <w:rFonts w:ascii="Times New Roman" w:eastAsia="標楷體" w:hAnsi="Times New Roman" w:cs="Times New Roman"/>
                <w:sz w:val="20"/>
                <w:szCs w:val="20"/>
              </w:rPr>
            </w:pPr>
            <w:r w:rsidRPr="00304C2E">
              <w:rPr>
                <w:rFonts w:ascii="Times New Roman" w:eastAsia="標楷體" w:hAnsi="Times New Roman" w:cs="Times New Roman"/>
                <w:b/>
                <w:bCs/>
                <w:sz w:val="20"/>
                <w:szCs w:val="20"/>
                <w:lang w:eastAsia="zh-HK"/>
              </w:rPr>
              <w:t xml:space="preserve">No. </w:t>
            </w:r>
            <w:r w:rsidR="008579E0" w:rsidRPr="00304C2E">
              <w:rPr>
                <w:rFonts w:ascii="Times New Roman" w:eastAsia="標楷體" w:hAnsi="Times New Roman" w:cs="Times New Roman"/>
                <w:b/>
                <w:bCs/>
                <w:sz w:val="20"/>
                <w:szCs w:val="20"/>
                <w:lang w:eastAsia="zh-HK"/>
              </w:rPr>
              <w:t xml:space="preserve">of </w:t>
            </w:r>
            <w:r w:rsidR="00866346" w:rsidRPr="00304C2E">
              <w:rPr>
                <w:rFonts w:ascii="Times New Roman" w:eastAsia="標楷體" w:hAnsi="Times New Roman" w:cs="Times New Roman"/>
                <w:b/>
                <w:bCs/>
                <w:sz w:val="20"/>
                <w:szCs w:val="20"/>
                <w:lang w:eastAsia="zh-HK"/>
              </w:rPr>
              <w:t>quota</w:t>
            </w:r>
            <w:r w:rsidR="003D42ED" w:rsidRPr="00304C2E">
              <w:rPr>
                <w:rFonts w:ascii="Times New Roman" w:eastAsia="標楷體" w:hAnsi="Times New Roman" w:cs="Times New Roman"/>
                <w:b/>
                <w:bCs/>
                <w:sz w:val="20"/>
                <w:szCs w:val="20"/>
                <w:lang w:eastAsia="zh-HK"/>
              </w:rPr>
              <w:t>s</w:t>
            </w:r>
          </w:p>
        </w:tc>
      </w:tr>
      <w:tr w:rsidR="00794381" w:rsidRPr="00304C2E" w14:paraId="1041B5A2" w14:textId="77777777" w:rsidTr="006E11A2">
        <w:trPr>
          <w:trHeight w:val="413"/>
        </w:trPr>
        <w:tc>
          <w:tcPr>
            <w:tcW w:w="543" w:type="pct"/>
            <w:shd w:val="clear" w:color="auto" w:fill="D9D9D9" w:themeFill="background1" w:themeFillShade="D9"/>
            <w:vAlign w:val="center"/>
          </w:tcPr>
          <w:p w14:paraId="24A8B48D" w14:textId="77777777" w:rsidR="00794381" w:rsidRPr="00304C2E" w:rsidRDefault="00794381" w:rsidP="00044F88">
            <w:pPr>
              <w:snapToGrid w:val="0"/>
              <w:spacing w:line="240" w:lineRule="exact"/>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2013</w:t>
            </w:r>
          </w:p>
        </w:tc>
        <w:tc>
          <w:tcPr>
            <w:tcW w:w="891" w:type="pct"/>
            <w:vAlign w:val="center"/>
          </w:tcPr>
          <w:p w14:paraId="772339E5" w14:textId="77777777" w:rsidR="00794381" w:rsidRPr="00304C2E" w:rsidRDefault="00794381" w:rsidP="006E11A2">
            <w:pPr>
              <w:tabs>
                <w:tab w:val="left" w:pos="426"/>
              </w:tabs>
              <w:snapToGrid w:val="0"/>
              <w:spacing w:line="240" w:lineRule="exact"/>
              <w:ind w:rightChars="5" w:right="1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30</w:t>
            </w:r>
          </w:p>
        </w:tc>
        <w:tc>
          <w:tcPr>
            <w:tcW w:w="1041" w:type="pct"/>
            <w:vAlign w:val="center"/>
          </w:tcPr>
          <w:p w14:paraId="1D70FAA2" w14:textId="77777777" w:rsidR="00794381" w:rsidRPr="00304C2E" w:rsidRDefault="00794381" w:rsidP="006E11A2">
            <w:pPr>
              <w:tabs>
                <w:tab w:val="left" w:pos="426"/>
              </w:tabs>
              <w:snapToGrid w:val="0"/>
              <w:spacing w:line="240" w:lineRule="exact"/>
              <w:ind w:rightChars="5" w:right="1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93,618,820</w:t>
            </w:r>
          </w:p>
        </w:tc>
        <w:tc>
          <w:tcPr>
            <w:tcW w:w="842" w:type="pct"/>
            <w:vAlign w:val="center"/>
          </w:tcPr>
          <w:p w14:paraId="124BD6D2" w14:textId="77777777" w:rsidR="00794381" w:rsidRPr="00304C2E" w:rsidRDefault="00794381" w:rsidP="006E11A2">
            <w:pPr>
              <w:snapToGrid w:val="0"/>
              <w:spacing w:line="240" w:lineRule="exact"/>
              <w:ind w:rightChars="5" w:right="1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10</w:t>
            </w:r>
          </w:p>
        </w:tc>
        <w:tc>
          <w:tcPr>
            <w:tcW w:w="842" w:type="pct"/>
            <w:vAlign w:val="center"/>
          </w:tcPr>
          <w:p w14:paraId="027CF216" w14:textId="77777777" w:rsidR="00794381" w:rsidRPr="00304C2E" w:rsidRDefault="00794381" w:rsidP="006E11A2">
            <w:pPr>
              <w:tabs>
                <w:tab w:val="left" w:pos="426"/>
              </w:tabs>
              <w:snapToGrid w:val="0"/>
              <w:spacing w:line="240" w:lineRule="exact"/>
              <w:ind w:rightChars="5" w:right="1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40</w:t>
            </w:r>
          </w:p>
        </w:tc>
        <w:tc>
          <w:tcPr>
            <w:tcW w:w="841" w:type="pct"/>
            <w:vAlign w:val="center"/>
          </w:tcPr>
          <w:p w14:paraId="0E5FE786" w14:textId="77777777" w:rsidR="00794381" w:rsidRPr="00304C2E" w:rsidRDefault="00794381" w:rsidP="006E11A2">
            <w:pPr>
              <w:tabs>
                <w:tab w:val="left" w:pos="426"/>
              </w:tabs>
              <w:snapToGrid w:val="0"/>
              <w:spacing w:line="240" w:lineRule="exact"/>
              <w:ind w:rightChars="5" w:right="1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5,903</w:t>
            </w:r>
          </w:p>
        </w:tc>
      </w:tr>
      <w:tr w:rsidR="00794381" w:rsidRPr="00304C2E" w14:paraId="3884F192" w14:textId="77777777" w:rsidTr="006E11A2">
        <w:trPr>
          <w:trHeight w:val="413"/>
        </w:trPr>
        <w:tc>
          <w:tcPr>
            <w:tcW w:w="543" w:type="pct"/>
            <w:shd w:val="clear" w:color="auto" w:fill="D9D9D9" w:themeFill="background1" w:themeFillShade="D9"/>
            <w:vAlign w:val="center"/>
          </w:tcPr>
          <w:p w14:paraId="43E1C9F0" w14:textId="77777777" w:rsidR="00794381" w:rsidRPr="00304C2E" w:rsidRDefault="00794381" w:rsidP="00044F88">
            <w:pPr>
              <w:snapToGrid w:val="0"/>
              <w:spacing w:line="240" w:lineRule="exact"/>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2014</w:t>
            </w:r>
          </w:p>
        </w:tc>
        <w:tc>
          <w:tcPr>
            <w:tcW w:w="891" w:type="pct"/>
            <w:vAlign w:val="center"/>
          </w:tcPr>
          <w:p w14:paraId="480CDDF8" w14:textId="77777777" w:rsidR="00794381" w:rsidRPr="00304C2E" w:rsidRDefault="00794381" w:rsidP="006E11A2">
            <w:pPr>
              <w:tabs>
                <w:tab w:val="left" w:pos="426"/>
              </w:tabs>
              <w:snapToGrid w:val="0"/>
              <w:spacing w:line="240" w:lineRule="exact"/>
              <w:ind w:rightChars="5" w:right="1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33</w:t>
            </w:r>
          </w:p>
        </w:tc>
        <w:tc>
          <w:tcPr>
            <w:tcW w:w="1041" w:type="pct"/>
            <w:vAlign w:val="center"/>
          </w:tcPr>
          <w:p w14:paraId="30AC4E82" w14:textId="77777777" w:rsidR="00794381" w:rsidRPr="00304C2E" w:rsidRDefault="00794381" w:rsidP="006E11A2">
            <w:pPr>
              <w:tabs>
                <w:tab w:val="left" w:pos="426"/>
              </w:tabs>
              <w:snapToGrid w:val="0"/>
              <w:spacing w:line="240" w:lineRule="exact"/>
              <w:ind w:rightChars="5" w:right="1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124,367,992</w:t>
            </w:r>
          </w:p>
        </w:tc>
        <w:tc>
          <w:tcPr>
            <w:tcW w:w="842" w:type="pct"/>
            <w:vAlign w:val="center"/>
          </w:tcPr>
          <w:p w14:paraId="5D4C9BC7" w14:textId="77777777" w:rsidR="00794381" w:rsidRPr="00304C2E" w:rsidRDefault="00794381" w:rsidP="006E11A2">
            <w:pPr>
              <w:tabs>
                <w:tab w:val="left" w:pos="426"/>
              </w:tabs>
              <w:snapToGrid w:val="0"/>
              <w:spacing w:line="240" w:lineRule="exact"/>
              <w:ind w:rightChars="5" w:right="1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12</w:t>
            </w:r>
          </w:p>
        </w:tc>
        <w:tc>
          <w:tcPr>
            <w:tcW w:w="842" w:type="pct"/>
            <w:vAlign w:val="center"/>
          </w:tcPr>
          <w:p w14:paraId="5F01173B" w14:textId="77777777" w:rsidR="00794381" w:rsidRPr="00304C2E" w:rsidRDefault="00794381" w:rsidP="006E11A2">
            <w:pPr>
              <w:tabs>
                <w:tab w:val="left" w:pos="426"/>
              </w:tabs>
              <w:snapToGrid w:val="0"/>
              <w:spacing w:line="240" w:lineRule="exact"/>
              <w:ind w:rightChars="5" w:right="1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45</w:t>
            </w:r>
          </w:p>
        </w:tc>
        <w:tc>
          <w:tcPr>
            <w:tcW w:w="841" w:type="pct"/>
            <w:vAlign w:val="center"/>
          </w:tcPr>
          <w:p w14:paraId="47E50887" w14:textId="77777777" w:rsidR="00794381" w:rsidRPr="00304C2E" w:rsidRDefault="00794381" w:rsidP="006E11A2">
            <w:pPr>
              <w:tabs>
                <w:tab w:val="left" w:pos="426"/>
              </w:tabs>
              <w:snapToGrid w:val="0"/>
              <w:spacing w:line="240" w:lineRule="exact"/>
              <w:ind w:rightChars="5" w:right="1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8,057</w:t>
            </w:r>
          </w:p>
        </w:tc>
      </w:tr>
      <w:tr w:rsidR="00794381" w:rsidRPr="00304C2E" w14:paraId="66EFFAC2" w14:textId="77777777" w:rsidTr="006E11A2">
        <w:trPr>
          <w:trHeight w:val="413"/>
        </w:trPr>
        <w:tc>
          <w:tcPr>
            <w:tcW w:w="543" w:type="pct"/>
            <w:shd w:val="clear" w:color="auto" w:fill="D9D9D9" w:themeFill="background1" w:themeFillShade="D9"/>
            <w:vAlign w:val="center"/>
          </w:tcPr>
          <w:p w14:paraId="5F342F4D" w14:textId="77777777" w:rsidR="00794381" w:rsidRPr="00304C2E" w:rsidRDefault="00794381" w:rsidP="00044F88">
            <w:pPr>
              <w:snapToGrid w:val="0"/>
              <w:spacing w:line="240" w:lineRule="exact"/>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2015</w:t>
            </w:r>
          </w:p>
        </w:tc>
        <w:tc>
          <w:tcPr>
            <w:tcW w:w="891" w:type="pct"/>
            <w:vAlign w:val="center"/>
          </w:tcPr>
          <w:p w14:paraId="70077ED4" w14:textId="77777777" w:rsidR="00794381" w:rsidRPr="00304C2E" w:rsidRDefault="00794381" w:rsidP="006E11A2">
            <w:pPr>
              <w:tabs>
                <w:tab w:val="left" w:pos="426"/>
              </w:tabs>
              <w:snapToGrid w:val="0"/>
              <w:spacing w:line="240" w:lineRule="exact"/>
              <w:ind w:rightChars="5" w:right="1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33</w:t>
            </w:r>
          </w:p>
        </w:tc>
        <w:tc>
          <w:tcPr>
            <w:tcW w:w="1041" w:type="pct"/>
            <w:vAlign w:val="center"/>
          </w:tcPr>
          <w:p w14:paraId="6A996D65" w14:textId="77777777" w:rsidR="00794381" w:rsidRPr="00304C2E" w:rsidRDefault="00794381" w:rsidP="006E11A2">
            <w:pPr>
              <w:tabs>
                <w:tab w:val="left" w:pos="426"/>
              </w:tabs>
              <w:snapToGrid w:val="0"/>
              <w:spacing w:line="240" w:lineRule="exact"/>
              <w:ind w:rightChars="5" w:right="1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180,719,860</w:t>
            </w:r>
          </w:p>
        </w:tc>
        <w:tc>
          <w:tcPr>
            <w:tcW w:w="842" w:type="pct"/>
            <w:vAlign w:val="center"/>
          </w:tcPr>
          <w:p w14:paraId="1B06A891" w14:textId="77777777" w:rsidR="00794381" w:rsidRPr="00304C2E" w:rsidRDefault="00794381" w:rsidP="006E11A2">
            <w:pPr>
              <w:tabs>
                <w:tab w:val="left" w:pos="426"/>
              </w:tabs>
              <w:snapToGrid w:val="0"/>
              <w:spacing w:line="240" w:lineRule="exact"/>
              <w:ind w:rightChars="5" w:right="1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16</w:t>
            </w:r>
          </w:p>
        </w:tc>
        <w:tc>
          <w:tcPr>
            <w:tcW w:w="842" w:type="pct"/>
            <w:vAlign w:val="center"/>
          </w:tcPr>
          <w:p w14:paraId="697D733A" w14:textId="77777777" w:rsidR="00794381" w:rsidRPr="00304C2E" w:rsidRDefault="00794381" w:rsidP="006E11A2">
            <w:pPr>
              <w:tabs>
                <w:tab w:val="left" w:pos="426"/>
              </w:tabs>
              <w:snapToGrid w:val="0"/>
              <w:spacing w:line="240" w:lineRule="exact"/>
              <w:ind w:rightChars="5" w:right="1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49</w:t>
            </w:r>
          </w:p>
        </w:tc>
        <w:tc>
          <w:tcPr>
            <w:tcW w:w="841" w:type="pct"/>
            <w:vAlign w:val="center"/>
          </w:tcPr>
          <w:p w14:paraId="0CBA6CE3" w14:textId="77777777" w:rsidR="00794381" w:rsidRPr="00304C2E" w:rsidRDefault="00794381" w:rsidP="006E11A2">
            <w:pPr>
              <w:tabs>
                <w:tab w:val="left" w:pos="426"/>
              </w:tabs>
              <w:snapToGrid w:val="0"/>
              <w:spacing w:line="240" w:lineRule="exact"/>
              <w:ind w:rightChars="5" w:right="1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8,481</w:t>
            </w:r>
          </w:p>
        </w:tc>
      </w:tr>
      <w:tr w:rsidR="00794381" w:rsidRPr="00304C2E" w14:paraId="17F9072E" w14:textId="77777777" w:rsidTr="006E11A2">
        <w:trPr>
          <w:trHeight w:val="413"/>
        </w:trPr>
        <w:tc>
          <w:tcPr>
            <w:tcW w:w="543" w:type="pct"/>
            <w:shd w:val="clear" w:color="auto" w:fill="D9D9D9" w:themeFill="background1" w:themeFillShade="D9"/>
            <w:vAlign w:val="center"/>
          </w:tcPr>
          <w:p w14:paraId="1F73CA75" w14:textId="77777777" w:rsidR="00794381" w:rsidRPr="00304C2E" w:rsidRDefault="00794381" w:rsidP="00044F88">
            <w:pPr>
              <w:snapToGrid w:val="0"/>
              <w:spacing w:line="240" w:lineRule="exact"/>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2016</w:t>
            </w:r>
          </w:p>
        </w:tc>
        <w:tc>
          <w:tcPr>
            <w:tcW w:w="891" w:type="pct"/>
            <w:vAlign w:val="center"/>
          </w:tcPr>
          <w:p w14:paraId="382AA626" w14:textId="77777777" w:rsidR="00794381" w:rsidRPr="00304C2E" w:rsidRDefault="00794381" w:rsidP="006E11A2">
            <w:pPr>
              <w:tabs>
                <w:tab w:val="left" w:pos="426"/>
              </w:tabs>
              <w:snapToGrid w:val="0"/>
              <w:spacing w:line="240" w:lineRule="exact"/>
              <w:ind w:rightChars="5" w:right="1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34</w:t>
            </w:r>
          </w:p>
        </w:tc>
        <w:tc>
          <w:tcPr>
            <w:tcW w:w="1041" w:type="pct"/>
            <w:vAlign w:val="center"/>
          </w:tcPr>
          <w:p w14:paraId="5734C9C2" w14:textId="77777777" w:rsidR="00794381" w:rsidRPr="00304C2E" w:rsidRDefault="00794381" w:rsidP="006E11A2">
            <w:pPr>
              <w:tabs>
                <w:tab w:val="left" w:pos="426"/>
              </w:tabs>
              <w:snapToGrid w:val="0"/>
              <w:spacing w:line="240" w:lineRule="exact"/>
              <w:ind w:rightChars="5" w:right="1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210,781,450</w:t>
            </w:r>
          </w:p>
        </w:tc>
        <w:tc>
          <w:tcPr>
            <w:tcW w:w="842" w:type="pct"/>
            <w:vAlign w:val="center"/>
          </w:tcPr>
          <w:p w14:paraId="1F2CFC08" w14:textId="77777777" w:rsidR="00794381" w:rsidRPr="00304C2E" w:rsidRDefault="00794381" w:rsidP="006E11A2">
            <w:pPr>
              <w:tabs>
                <w:tab w:val="left" w:pos="426"/>
              </w:tabs>
              <w:snapToGrid w:val="0"/>
              <w:spacing w:line="240" w:lineRule="exact"/>
              <w:ind w:rightChars="5" w:right="1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17</w:t>
            </w:r>
          </w:p>
        </w:tc>
        <w:tc>
          <w:tcPr>
            <w:tcW w:w="842" w:type="pct"/>
            <w:vAlign w:val="center"/>
          </w:tcPr>
          <w:p w14:paraId="1BCD8F9B" w14:textId="77777777" w:rsidR="00794381" w:rsidRPr="00304C2E" w:rsidRDefault="00794381" w:rsidP="006E11A2">
            <w:pPr>
              <w:tabs>
                <w:tab w:val="left" w:pos="426"/>
              </w:tabs>
              <w:snapToGrid w:val="0"/>
              <w:spacing w:line="240" w:lineRule="exact"/>
              <w:ind w:rightChars="5" w:right="1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51</w:t>
            </w:r>
          </w:p>
        </w:tc>
        <w:tc>
          <w:tcPr>
            <w:tcW w:w="841" w:type="pct"/>
            <w:vAlign w:val="center"/>
          </w:tcPr>
          <w:p w14:paraId="380AF8D6" w14:textId="77777777" w:rsidR="00794381" w:rsidRPr="00304C2E" w:rsidRDefault="00794381" w:rsidP="006E11A2">
            <w:pPr>
              <w:tabs>
                <w:tab w:val="left" w:pos="426"/>
              </w:tabs>
              <w:snapToGrid w:val="0"/>
              <w:spacing w:line="240" w:lineRule="exact"/>
              <w:ind w:rightChars="5" w:right="1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8,884</w:t>
            </w:r>
          </w:p>
        </w:tc>
      </w:tr>
      <w:tr w:rsidR="00794381" w:rsidRPr="00304C2E" w14:paraId="63E8DFF0" w14:textId="77777777" w:rsidTr="006E11A2">
        <w:trPr>
          <w:trHeight w:val="413"/>
        </w:trPr>
        <w:tc>
          <w:tcPr>
            <w:tcW w:w="543" w:type="pct"/>
            <w:tcBorders>
              <w:bottom w:val="single" w:sz="4" w:space="0" w:color="auto"/>
            </w:tcBorders>
            <w:shd w:val="clear" w:color="auto" w:fill="D9D9D9" w:themeFill="background1" w:themeFillShade="D9"/>
            <w:vAlign w:val="center"/>
          </w:tcPr>
          <w:p w14:paraId="47953698" w14:textId="77777777" w:rsidR="00794381" w:rsidRPr="00304C2E" w:rsidRDefault="00794381" w:rsidP="00044F88">
            <w:pPr>
              <w:snapToGrid w:val="0"/>
              <w:spacing w:line="240" w:lineRule="exact"/>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2017</w:t>
            </w:r>
          </w:p>
        </w:tc>
        <w:tc>
          <w:tcPr>
            <w:tcW w:w="891" w:type="pct"/>
            <w:tcBorders>
              <w:bottom w:val="single" w:sz="4" w:space="0" w:color="auto"/>
            </w:tcBorders>
            <w:vAlign w:val="center"/>
          </w:tcPr>
          <w:p w14:paraId="425C389D" w14:textId="77777777" w:rsidR="00794381" w:rsidRPr="00304C2E" w:rsidRDefault="00794381" w:rsidP="006E11A2">
            <w:pPr>
              <w:tabs>
                <w:tab w:val="left" w:pos="426"/>
              </w:tabs>
              <w:snapToGrid w:val="0"/>
              <w:spacing w:line="240" w:lineRule="exact"/>
              <w:ind w:rightChars="5" w:right="1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37</w:t>
            </w:r>
          </w:p>
        </w:tc>
        <w:tc>
          <w:tcPr>
            <w:tcW w:w="1041" w:type="pct"/>
            <w:tcBorders>
              <w:bottom w:val="single" w:sz="4" w:space="0" w:color="auto"/>
            </w:tcBorders>
            <w:vAlign w:val="center"/>
          </w:tcPr>
          <w:p w14:paraId="66F4BF3E" w14:textId="77777777" w:rsidR="00794381" w:rsidRPr="00304C2E" w:rsidRDefault="00794381" w:rsidP="006E11A2">
            <w:pPr>
              <w:tabs>
                <w:tab w:val="left" w:pos="426"/>
              </w:tabs>
              <w:snapToGrid w:val="0"/>
              <w:spacing w:line="240" w:lineRule="exact"/>
              <w:ind w:rightChars="5" w:right="1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229,154,740</w:t>
            </w:r>
          </w:p>
        </w:tc>
        <w:tc>
          <w:tcPr>
            <w:tcW w:w="842" w:type="pct"/>
            <w:tcBorders>
              <w:bottom w:val="single" w:sz="4" w:space="0" w:color="auto"/>
            </w:tcBorders>
            <w:vAlign w:val="center"/>
          </w:tcPr>
          <w:p w14:paraId="5659900E" w14:textId="77777777" w:rsidR="00794381" w:rsidRPr="00304C2E" w:rsidRDefault="00794381" w:rsidP="006E11A2">
            <w:pPr>
              <w:tabs>
                <w:tab w:val="left" w:pos="426"/>
              </w:tabs>
              <w:snapToGrid w:val="0"/>
              <w:spacing w:line="240" w:lineRule="exact"/>
              <w:ind w:rightChars="5" w:right="1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17</w:t>
            </w:r>
          </w:p>
        </w:tc>
        <w:tc>
          <w:tcPr>
            <w:tcW w:w="842" w:type="pct"/>
            <w:tcBorders>
              <w:bottom w:val="single" w:sz="4" w:space="0" w:color="auto"/>
            </w:tcBorders>
            <w:vAlign w:val="center"/>
          </w:tcPr>
          <w:p w14:paraId="44F83D75" w14:textId="77777777" w:rsidR="00794381" w:rsidRPr="00304C2E" w:rsidRDefault="00794381" w:rsidP="006E11A2">
            <w:pPr>
              <w:tabs>
                <w:tab w:val="left" w:pos="426"/>
              </w:tabs>
              <w:snapToGrid w:val="0"/>
              <w:spacing w:line="240" w:lineRule="exact"/>
              <w:ind w:rightChars="5" w:right="1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54</w:t>
            </w:r>
          </w:p>
        </w:tc>
        <w:tc>
          <w:tcPr>
            <w:tcW w:w="841" w:type="pct"/>
            <w:tcBorders>
              <w:bottom w:val="single" w:sz="4" w:space="0" w:color="auto"/>
            </w:tcBorders>
            <w:vAlign w:val="center"/>
          </w:tcPr>
          <w:p w14:paraId="025A7937" w14:textId="77777777" w:rsidR="00794381" w:rsidRPr="00304C2E" w:rsidRDefault="00794381" w:rsidP="006E11A2">
            <w:pPr>
              <w:tabs>
                <w:tab w:val="left" w:pos="426"/>
              </w:tabs>
              <w:snapToGrid w:val="0"/>
              <w:spacing w:line="240" w:lineRule="exact"/>
              <w:ind w:rightChars="5" w:right="1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10,009</w:t>
            </w:r>
          </w:p>
        </w:tc>
      </w:tr>
      <w:tr w:rsidR="00794381" w:rsidRPr="00304C2E" w14:paraId="3CE4CF8B" w14:textId="77777777" w:rsidTr="006E11A2">
        <w:trPr>
          <w:trHeight w:val="413"/>
        </w:trPr>
        <w:tc>
          <w:tcPr>
            <w:tcW w:w="543" w:type="pct"/>
            <w:tcBorders>
              <w:top w:val="single" w:sz="4" w:space="0" w:color="auto"/>
              <w:bottom w:val="double" w:sz="4" w:space="0" w:color="auto"/>
            </w:tcBorders>
            <w:shd w:val="clear" w:color="auto" w:fill="D9D9D9" w:themeFill="background1" w:themeFillShade="D9"/>
            <w:vAlign w:val="center"/>
          </w:tcPr>
          <w:p w14:paraId="77E3D36D" w14:textId="77777777" w:rsidR="00794381" w:rsidRPr="00304C2E" w:rsidRDefault="00794381" w:rsidP="00044F88">
            <w:pPr>
              <w:snapToGrid w:val="0"/>
              <w:spacing w:line="240" w:lineRule="exact"/>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2018</w:t>
            </w:r>
          </w:p>
        </w:tc>
        <w:tc>
          <w:tcPr>
            <w:tcW w:w="891" w:type="pct"/>
            <w:tcBorders>
              <w:top w:val="single" w:sz="4" w:space="0" w:color="auto"/>
              <w:bottom w:val="double" w:sz="4" w:space="0" w:color="auto"/>
            </w:tcBorders>
            <w:vAlign w:val="center"/>
          </w:tcPr>
          <w:p w14:paraId="7A32FA40" w14:textId="77777777" w:rsidR="00794381" w:rsidRPr="00304C2E" w:rsidRDefault="00794381" w:rsidP="006E11A2">
            <w:pPr>
              <w:tabs>
                <w:tab w:val="left" w:pos="426"/>
              </w:tabs>
              <w:snapToGrid w:val="0"/>
              <w:spacing w:line="240" w:lineRule="exact"/>
              <w:ind w:rightChars="5" w:right="1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38</w:t>
            </w:r>
          </w:p>
        </w:tc>
        <w:tc>
          <w:tcPr>
            <w:tcW w:w="1041" w:type="pct"/>
            <w:tcBorders>
              <w:top w:val="single" w:sz="4" w:space="0" w:color="auto"/>
              <w:bottom w:val="double" w:sz="4" w:space="0" w:color="auto"/>
            </w:tcBorders>
            <w:vAlign w:val="center"/>
          </w:tcPr>
          <w:p w14:paraId="10B75A9F" w14:textId="77777777" w:rsidR="00794381" w:rsidRPr="00304C2E" w:rsidRDefault="00794381" w:rsidP="006E11A2">
            <w:pPr>
              <w:tabs>
                <w:tab w:val="left" w:pos="426"/>
              </w:tabs>
              <w:snapToGrid w:val="0"/>
              <w:spacing w:line="240" w:lineRule="exact"/>
              <w:ind w:rightChars="5" w:right="1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246,077,970</w:t>
            </w:r>
          </w:p>
        </w:tc>
        <w:tc>
          <w:tcPr>
            <w:tcW w:w="842" w:type="pct"/>
            <w:tcBorders>
              <w:top w:val="single" w:sz="4" w:space="0" w:color="auto"/>
              <w:bottom w:val="double" w:sz="4" w:space="0" w:color="auto"/>
            </w:tcBorders>
            <w:vAlign w:val="center"/>
          </w:tcPr>
          <w:p w14:paraId="651C327E" w14:textId="77777777" w:rsidR="00794381" w:rsidRPr="00304C2E" w:rsidRDefault="00794381" w:rsidP="006E11A2">
            <w:pPr>
              <w:tabs>
                <w:tab w:val="left" w:pos="426"/>
              </w:tabs>
              <w:snapToGrid w:val="0"/>
              <w:spacing w:line="240" w:lineRule="exact"/>
              <w:ind w:rightChars="5" w:right="1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20</w:t>
            </w:r>
          </w:p>
        </w:tc>
        <w:tc>
          <w:tcPr>
            <w:tcW w:w="842" w:type="pct"/>
            <w:tcBorders>
              <w:top w:val="single" w:sz="4" w:space="0" w:color="auto"/>
              <w:bottom w:val="double" w:sz="4" w:space="0" w:color="auto"/>
            </w:tcBorders>
            <w:vAlign w:val="center"/>
          </w:tcPr>
          <w:p w14:paraId="05C9F67A" w14:textId="77777777" w:rsidR="00794381" w:rsidRPr="00304C2E" w:rsidRDefault="00794381" w:rsidP="006E11A2">
            <w:pPr>
              <w:tabs>
                <w:tab w:val="left" w:pos="426"/>
              </w:tabs>
              <w:snapToGrid w:val="0"/>
              <w:spacing w:line="240" w:lineRule="exact"/>
              <w:ind w:rightChars="5" w:right="1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58</w:t>
            </w:r>
          </w:p>
        </w:tc>
        <w:tc>
          <w:tcPr>
            <w:tcW w:w="841" w:type="pct"/>
            <w:tcBorders>
              <w:top w:val="single" w:sz="4" w:space="0" w:color="auto"/>
              <w:bottom w:val="double" w:sz="4" w:space="0" w:color="auto"/>
            </w:tcBorders>
            <w:vAlign w:val="center"/>
          </w:tcPr>
          <w:p w14:paraId="30014C9C" w14:textId="458962F0" w:rsidR="00794381" w:rsidRPr="00304C2E" w:rsidRDefault="00A2313C" w:rsidP="006E11A2">
            <w:pPr>
              <w:tabs>
                <w:tab w:val="left" w:pos="426"/>
              </w:tabs>
              <w:snapToGrid w:val="0"/>
              <w:spacing w:line="240" w:lineRule="exact"/>
              <w:ind w:rightChars="5" w:right="1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10,478</w:t>
            </w:r>
          </w:p>
        </w:tc>
      </w:tr>
    </w:tbl>
    <w:p w14:paraId="30FADD4A" w14:textId="77777777" w:rsidR="00794381" w:rsidRPr="00304C2E" w:rsidRDefault="00794381" w:rsidP="00794381">
      <w:pPr>
        <w:ind w:leftChars="-5" w:left="1" w:hangingChars="7" w:hanging="13"/>
        <w:rPr>
          <w:rFonts w:ascii="Times New Roman" w:eastAsia="標楷體" w:hAnsi="Times New Roman" w:cs="Times New Roman"/>
          <w:sz w:val="18"/>
        </w:rPr>
      </w:pPr>
      <w:r w:rsidRPr="00304C2E">
        <w:rPr>
          <w:rFonts w:ascii="Times New Roman" w:eastAsia="標楷體" w:hAnsi="Times New Roman" w:cs="Times New Roman"/>
          <w:i/>
          <w:sz w:val="18"/>
        </w:rPr>
        <w:t>Source: SWB, 2019</w:t>
      </w:r>
    </w:p>
    <w:p w14:paraId="230838E6" w14:textId="77777777" w:rsidR="00794381" w:rsidRPr="00304C2E" w:rsidRDefault="00794381" w:rsidP="00794381">
      <w:pPr>
        <w:ind w:leftChars="-5" w:left="5" w:hangingChars="7" w:hanging="17"/>
        <w:rPr>
          <w:rFonts w:ascii="Times New Roman" w:eastAsia="標楷體" w:hAnsi="Times New Roman" w:cs="Times New Roman"/>
          <w:szCs w:val="24"/>
        </w:rPr>
      </w:pPr>
    </w:p>
    <w:p w14:paraId="0D7BA14E" w14:textId="77777777" w:rsidR="00794381" w:rsidRPr="00304C2E" w:rsidRDefault="00794381" w:rsidP="00794381">
      <w:pPr>
        <w:rPr>
          <w:rFonts w:ascii="Times New Roman" w:hAnsi="Times New Roman" w:cs="Times New Roman"/>
          <w:szCs w:val="24"/>
        </w:rPr>
      </w:pPr>
      <w:r w:rsidRPr="00304C2E">
        <w:rPr>
          <w:rFonts w:ascii="Times New Roman" w:hAnsi="Times New Roman" w:cs="Times New Roman"/>
          <w:b/>
        </w:rPr>
        <w:t>Table 16</w:t>
      </w: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2467"/>
        <w:gridCol w:w="2557"/>
        <w:gridCol w:w="1807"/>
        <w:gridCol w:w="1807"/>
      </w:tblGrid>
      <w:tr w:rsidR="00794381" w:rsidRPr="00304C2E" w14:paraId="6EB6614D" w14:textId="77777777" w:rsidTr="006E11A2">
        <w:trPr>
          <w:trHeight w:val="371"/>
          <w:tblHeader/>
        </w:trPr>
        <w:tc>
          <w:tcPr>
            <w:tcW w:w="5000" w:type="pct"/>
            <w:gridSpan w:val="4"/>
            <w:shd w:val="pct15" w:color="auto" w:fill="auto"/>
            <w:vAlign w:val="center"/>
          </w:tcPr>
          <w:p w14:paraId="5AE7E754" w14:textId="77777777" w:rsidR="00794381" w:rsidRPr="00304C2E" w:rsidRDefault="00794381" w:rsidP="006E11A2">
            <w:pPr>
              <w:pStyle w:val="ae"/>
              <w:snapToGrid w:val="0"/>
              <w:ind w:leftChars="0"/>
              <w:jc w:val="center"/>
              <w:rPr>
                <w:rFonts w:ascii="Times New Roman" w:eastAsia="標楷體" w:hAnsi="Times New Roman" w:cs="Times New Roman"/>
                <w:b/>
                <w:sz w:val="20"/>
                <w:szCs w:val="20"/>
              </w:rPr>
            </w:pPr>
          </w:p>
          <w:p w14:paraId="0DA271FD" w14:textId="77777777" w:rsidR="00794381" w:rsidRPr="00304C2E" w:rsidRDefault="00794381" w:rsidP="006E11A2">
            <w:pPr>
              <w:pStyle w:val="ae"/>
              <w:snapToGrid w:val="0"/>
              <w:ind w:leftChars="0"/>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Workshops/lectures for parents</w:t>
            </w:r>
          </w:p>
          <w:p w14:paraId="2BFB9CAD" w14:textId="77777777" w:rsidR="00794381" w:rsidRPr="00304C2E" w:rsidRDefault="00794381" w:rsidP="006E11A2">
            <w:pPr>
              <w:pStyle w:val="ae"/>
              <w:snapToGrid w:val="0"/>
              <w:ind w:leftChars="0"/>
              <w:jc w:val="center"/>
              <w:rPr>
                <w:rFonts w:ascii="Times New Roman" w:eastAsia="標楷體" w:hAnsi="Times New Roman" w:cs="Times New Roman"/>
                <w:b/>
                <w:sz w:val="20"/>
                <w:szCs w:val="20"/>
              </w:rPr>
            </w:pPr>
          </w:p>
        </w:tc>
      </w:tr>
      <w:tr w:rsidR="00794381" w:rsidRPr="00304C2E" w14:paraId="7436668F" w14:textId="77777777" w:rsidTr="006E11A2">
        <w:trPr>
          <w:trHeight w:val="503"/>
          <w:tblHeader/>
        </w:trPr>
        <w:tc>
          <w:tcPr>
            <w:tcW w:w="2908" w:type="pct"/>
            <w:gridSpan w:val="2"/>
            <w:shd w:val="pct15" w:color="auto" w:fill="auto"/>
            <w:vAlign w:val="center"/>
          </w:tcPr>
          <w:p w14:paraId="65BFB99C" w14:textId="77777777" w:rsidR="00794381" w:rsidRPr="00304C2E" w:rsidRDefault="00794381" w:rsidP="006E11A2">
            <w:pPr>
              <w:snapToGrid w:val="0"/>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Activity</w:t>
            </w:r>
          </w:p>
        </w:tc>
        <w:tc>
          <w:tcPr>
            <w:tcW w:w="1046" w:type="pct"/>
            <w:shd w:val="pct15" w:color="auto" w:fill="auto"/>
            <w:vAlign w:val="center"/>
          </w:tcPr>
          <w:p w14:paraId="07409295" w14:textId="77777777" w:rsidR="00794381" w:rsidRPr="00304C2E" w:rsidRDefault="00794381" w:rsidP="006E11A2">
            <w:pPr>
              <w:snapToGrid w:val="0"/>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Date</w:t>
            </w:r>
          </w:p>
        </w:tc>
        <w:tc>
          <w:tcPr>
            <w:tcW w:w="1046" w:type="pct"/>
            <w:shd w:val="pct15" w:color="auto" w:fill="auto"/>
            <w:vAlign w:val="center"/>
          </w:tcPr>
          <w:p w14:paraId="534409BC" w14:textId="77777777" w:rsidR="00794381" w:rsidRPr="00304C2E" w:rsidRDefault="00794381" w:rsidP="006E11A2">
            <w:pPr>
              <w:snapToGrid w:val="0"/>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No. of participants</w:t>
            </w:r>
          </w:p>
        </w:tc>
      </w:tr>
      <w:tr w:rsidR="00794381" w:rsidRPr="00304C2E" w14:paraId="10B6A454" w14:textId="77777777" w:rsidTr="006E11A2">
        <w:trPr>
          <w:trHeight w:val="349"/>
        </w:trPr>
        <w:tc>
          <w:tcPr>
            <w:tcW w:w="2908" w:type="pct"/>
            <w:gridSpan w:val="2"/>
            <w:shd w:val="clear" w:color="auto" w:fill="D9D9D9" w:themeFill="background1" w:themeFillShade="D9"/>
            <w:vAlign w:val="center"/>
          </w:tcPr>
          <w:p w14:paraId="6609600D" w14:textId="77777777" w:rsidR="00794381" w:rsidRPr="00304C2E" w:rsidRDefault="00794381" w:rsidP="006E11A2">
            <w:pPr>
              <w:snapToGrid w:val="0"/>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Knowledge of Stuttering</w:t>
            </w:r>
          </w:p>
        </w:tc>
        <w:tc>
          <w:tcPr>
            <w:tcW w:w="1046" w:type="pct"/>
            <w:shd w:val="clear" w:color="auto" w:fill="FFFFFF" w:themeFill="background1"/>
            <w:vAlign w:val="center"/>
          </w:tcPr>
          <w:p w14:paraId="10B6C657" w14:textId="77777777" w:rsidR="00794381" w:rsidRPr="00304C2E" w:rsidRDefault="00794381" w:rsidP="006E11A2">
            <w:pPr>
              <w:snapToGrid w:val="0"/>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09/2013</w:t>
            </w:r>
          </w:p>
        </w:tc>
        <w:tc>
          <w:tcPr>
            <w:tcW w:w="1046" w:type="pct"/>
            <w:shd w:val="clear" w:color="auto" w:fill="FFFFFF" w:themeFill="background1"/>
            <w:vAlign w:val="center"/>
          </w:tcPr>
          <w:p w14:paraId="4EE3B57F" w14:textId="77777777" w:rsidR="00794381" w:rsidRPr="00304C2E" w:rsidRDefault="00794381" w:rsidP="006E11A2">
            <w:pPr>
              <w:snapToGrid w:val="0"/>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4</w:t>
            </w:r>
          </w:p>
        </w:tc>
      </w:tr>
      <w:tr w:rsidR="00794381" w:rsidRPr="00304C2E" w14:paraId="04911772" w14:textId="77777777" w:rsidTr="006E11A2">
        <w:trPr>
          <w:trHeight w:val="312"/>
        </w:trPr>
        <w:tc>
          <w:tcPr>
            <w:tcW w:w="2908" w:type="pct"/>
            <w:gridSpan w:val="2"/>
            <w:shd w:val="clear" w:color="auto" w:fill="D9D9D9" w:themeFill="background1" w:themeFillShade="D9"/>
            <w:vAlign w:val="center"/>
          </w:tcPr>
          <w:p w14:paraId="49CAE02A" w14:textId="77777777" w:rsidR="00794381" w:rsidRPr="00304C2E" w:rsidRDefault="00794381" w:rsidP="006E11A2">
            <w:pPr>
              <w:snapToGrid w:val="0"/>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Developing the Reading and Writing Abilities of Children</w:t>
            </w:r>
          </w:p>
        </w:tc>
        <w:tc>
          <w:tcPr>
            <w:tcW w:w="1046" w:type="pct"/>
            <w:shd w:val="clear" w:color="auto" w:fill="FFFFFF" w:themeFill="background1"/>
            <w:vAlign w:val="center"/>
          </w:tcPr>
          <w:p w14:paraId="07068733" w14:textId="77777777" w:rsidR="00794381" w:rsidRPr="00304C2E" w:rsidRDefault="00794381" w:rsidP="006E11A2">
            <w:pPr>
              <w:snapToGrid w:val="0"/>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10/2013</w:t>
            </w:r>
          </w:p>
        </w:tc>
        <w:tc>
          <w:tcPr>
            <w:tcW w:w="1046" w:type="pct"/>
            <w:shd w:val="clear" w:color="auto" w:fill="FFFFFF" w:themeFill="background1"/>
            <w:vAlign w:val="center"/>
          </w:tcPr>
          <w:p w14:paraId="207D5E23" w14:textId="77777777" w:rsidR="00794381" w:rsidRPr="00304C2E" w:rsidRDefault="00794381" w:rsidP="006E11A2">
            <w:pPr>
              <w:snapToGrid w:val="0"/>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25</w:t>
            </w:r>
          </w:p>
        </w:tc>
      </w:tr>
      <w:tr w:rsidR="00794381" w:rsidRPr="00304C2E" w14:paraId="2FDC5C03" w14:textId="77777777" w:rsidTr="006E11A2">
        <w:trPr>
          <w:trHeight w:val="312"/>
        </w:trPr>
        <w:tc>
          <w:tcPr>
            <w:tcW w:w="2908" w:type="pct"/>
            <w:gridSpan w:val="2"/>
            <w:shd w:val="clear" w:color="auto" w:fill="D9D9D9" w:themeFill="background1" w:themeFillShade="D9"/>
            <w:vAlign w:val="center"/>
          </w:tcPr>
          <w:p w14:paraId="4D3D22C4" w14:textId="77777777" w:rsidR="00794381" w:rsidRPr="00304C2E" w:rsidRDefault="00794381" w:rsidP="006E11A2">
            <w:pPr>
              <w:snapToGrid w:val="0"/>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Children’s Musculoskeletal and Motor Development</w:t>
            </w:r>
          </w:p>
        </w:tc>
        <w:tc>
          <w:tcPr>
            <w:tcW w:w="1046" w:type="pct"/>
            <w:shd w:val="clear" w:color="auto" w:fill="FFFFFF" w:themeFill="background1"/>
            <w:vAlign w:val="center"/>
          </w:tcPr>
          <w:p w14:paraId="3D6B9571" w14:textId="77777777" w:rsidR="00794381" w:rsidRPr="00304C2E" w:rsidRDefault="00794381" w:rsidP="006E11A2">
            <w:pPr>
              <w:snapToGrid w:val="0"/>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11/2013</w:t>
            </w:r>
          </w:p>
        </w:tc>
        <w:tc>
          <w:tcPr>
            <w:tcW w:w="1046" w:type="pct"/>
            <w:shd w:val="clear" w:color="auto" w:fill="FFFFFF" w:themeFill="background1"/>
            <w:vAlign w:val="center"/>
          </w:tcPr>
          <w:p w14:paraId="6350DA87" w14:textId="77777777" w:rsidR="00794381" w:rsidRPr="00304C2E" w:rsidRDefault="00794381" w:rsidP="006E11A2">
            <w:pPr>
              <w:snapToGrid w:val="0"/>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3</w:t>
            </w:r>
          </w:p>
        </w:tc>
      </w:tr>
      <w:tr w:rsidR="00794381" w:rsidRPr="00304C2E" w14:paraId="1E1C5944" w14:textId="77777777" w:rsidTr="006E11A2">
        <w:trPr>
          <w:trHeight w:val="312"/>
        </w:trPr>
        <w:tc>
          <w:tcPr>
            <w:tcW w:w="2908" w:type="pct"/>
            <w:gridSpan w:val="2"/>
            <w:shd w:val="clear" w:color="auto" w:fill="D9D9D9" w:themeFill="background1" w:themeFillShade="D9"/>
            <w:vAlign w:val="center"/>
          </w:tcPr>
          <w:p w14:paraId="33C2B94E" w14:textId="77777777" w:rsidR="00794381" w:rsidRPr="00304C2E" w:rsidRDefault="00794381" w:rsidP="006E11A2">
            <w:pPr>
              <w:snapToGrid w:val="0"/>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How to Deal with Students’ Behavioural and Emotional Problems</w:t>
            </w:r>
          </w:p>
        </w:tc>
        <w:tc>
          <w:tcPr>
            <w:tcW w:w="1046" w:type="pct"/>
            <w:shd w:val="clear" w:color="auto" w:fill="FFFFFF" w:themeFill="background1"/>
            <w:vAlign w:val="center"/>
          </w:tcPr>
          <w:p w14:paraId="504BB37C" w14:textId="77777777" w:rsidR="00794381" w:rsidRPr="00304C2E" w:rsidRDefault="00794381" w:rsidP="006E11A2">
            <w:pPr>
              <w:snapToGrid w:val="0"/>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11/2013</w:t>
            </w:r>
          </w:p>
        </w:tc>
        <w:tc>
          <w:tcPr>
            <w:tcW w:w="1046" w:type="pct"/>
            <w:shd w:val="clear" w:color="auto" w:fill="FFFFFF" w:themeFill="background1"/>
            <w:vAlign w:val="center"/>
          </w:tcPr>
          <w:p w14:paraId="03318733" w14:textId="77777777" w:rsidR="00794381" w:rsidRPr="00304C2E" w:rsidRDefault="00794381" w:rsidP="006E11A2">
            <w:pPr>
              <w:snapToGrid w:val="0"/>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19</w:t>
            </w:r>
          </w:p>
        </w:tc>
      </w:tr>
      <w:tr w:rsidR="00794381" w:rsidRPr="00304C2E" w14:paraId="7ABA27FA" w14:textId="77777777" w:rsidTr="006E11A2">
        <w:trPr>
          <w:trHeight w:val="312"/>
        </w:trPr>
        <w:tc>
          <w:tcPr>
            <w:tcW w:w="2908" w:type="pct"/>
            <w:gridSpan w:val="2"/>
            <w:shd w:val="clear" w:color="auto" w:fill="D9D9D9" w:themeFill="background1" w:themeFillShade="D9"/>
            <w:vAlign w:val="center"/>
          </w:tcPr>
          <w:p w14:paraId="40993FDA" w14:textId="551626D7" w:rsidR="00794381" w:rsidRPr="00304C2E" w:rsidRDefault="00794381" w:rsidP="00C3492B">
            <w:pPr>
              <w:snapToGrid w:val="0"/>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 xml:space="preserve">Parenting Strategies for Children with </w:t>
            </w:r>
            <w:r w:rsidR="00C3492B" w:rsidRPr="00304C2E">
              <w:rPr>
                <w:rFonts w:ascii="Times New Roman" w:eastAsia="標楷體" w:hAnsi="Times New Roman" w:cs="Times New Roman"/>
                <w:b/>
                <w:sz w:val="20"/>
                <w:szCs w:val="20"/>
              </w:rPr>
              <w:t>a</w:t>
            </w:r>
            <w:r w:rsidRPr="00304C2E">
              <w:rPr>
                <w:rFonts w:ascii="Times New Roman" w:eastAsia="標楷體" w:hAnsi="Times New Roman" w:cs="Times New Roman"/>
                <w:b/>
                <w:sz w:val="20"/>
                <w:szCs w:val="20"/>
              </w:rPr>
              <w:t xml:space="preserve">utism </w:t>
            </w:r>
            <w:r w:rsidR="00C3492B" w:rsidRPr="00304C2E">
              <w:rPr>
                <w:rFonts w:ascii="Times New Roman" w:eastAsia="標楷體" w:hAnsi="Times New Roman" w:cs="Times New Roman"/>
                <w:b/>
                <w:sz w:val="20"/>
                <w:szCs w:val="20"/>
              </w:rPr>
              <w:t>s</w:t>
            </w:r>
            <w:r w:rsidRPr="00304C2E">
              <w:rPr>
                <w:rFonts w:ascii="Times New Roman" w:eastAsia="標楷體" w:hAnsi="Times New Roman" w:cs="Times New Roman"/>
                <w:b/>
                <w:sz w:val="20"/>
                <w:szCs w:val="20"/>
              </w:rPr>
              <w:t xml:space="preserve">pectrum </w:t>
            </w:r>
            <w:r w:rsidR="00C3492B" w:rsidRPr="00304C2E">
              <w:rPr>
                <w:rFonts w:ascii="Times New Roman" w:eastAsia="標楷體" w:hAnsi="Times New Roman" w:cs="Times New Roman"/>
                <w:b/>
                <w:sz w:val="20"/>
                <w:szCs w:val="20"/>
              </w:rPr>
              <w:t>d</w:t>
            </w:r>
            <w:r w:rsidRPr="00304C2E">
              <w:rPr>
                <w:rFonts w:ascii="Times New Roman" w:eastAsia="標楷體" w:hAnsi="Times New Roman" w:cs="Times New Roman"/>
                <w:b/>
                <w:sz w:val="20"/>
                <w:szCs w:val="20"/>
              </w:rPr>
              <w:t>isorder</w:t>
            </w:r>
            <w:r w:rsidR="00C3492B" w:rsidRPr="00304C2E">
              <w:rPr>
                <w:rFonts w:ascii="Times New Roman" w:eastAsia="標楷體" w:hAnsi="Times New Roman" w:cs="Times New Roman"/>
                <w:b/>
                <w:sz w:val="20"/>
                <w:szCs w:val="20"/>
              </w:rPr>
              <w:t xml:space="preserve"> (ASD)</w:t>
            </w:r>
          </w:p>
        </w:tc>
        <w:tc>
          <w:tcPr>
            <w:tcW w:w="1046" w:type="pct"/>
            <w:shd w:val="clear" w:color="auto" w:fill="FFFFFF" w:themeFill="background1"/>
            <w:vAlign w:val="center"/>
          </w:tcPr>
          <w:p w14:paraId="523356E0" w14:textId="77777777" w:rsidR="00794381" w:rsidRPr="00304C2E" w:rsidRDefault="00794381" w:rsidP="006E11A2">
            <w:pPr>
              <w:snapToGrid w:val="0"/>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11/2013</w:t>
            </w:r>
          </w:p>
        </w:tc>
        <w:tc>
          <w:tcPr>
            <w:tcW w:w="1046" w:type="pct"/>
            <w:shd w:val="clear" w:color="auto" w:fill="FFFFFF" w:themeFill="background1"/>
            <w:vAlign w:val="center"/>
          </w:tcPr>
          <w:p w14:paraId="1698B08F" w14:textId="77777777" w:rsidR="00794381" w:rsidRPr="00304C2E" w:rsidRDefault="00794381" w:rsidP="006E11A2">
            <w:pPr>
              <w:snapToGrid w:val="0"/>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32</w:t>
            </w:r>
          </w:p>
        </w:tc>
      </w:tr>
      <w:tr w:rsidR="00794381" w:rsidRPr="00304C2E" w14:paraId="49091E08" w14:textId="77777777" w:rsidTr="006E11A2">
        <w:trPr>
          <w:trHeight w:val="312"/>
        </w:trPr>
        <w:tc>
          <w:tcPr>
            <w:tcW w:w="2908" w:type="pct"/>
            <w:gridSpan w:val="2"/>
            <w:shd w:val="clear" w:color="auto" w:fill="D9D9D9" w:themeFill="background1" w:themeFillShade="D9"/>
            <w:vAlign w:val="center"/>
          </w:tcPr>
          <w:p w14:paraId="529C8D57" w14:textId="77777777" w:rsidR="00794381" w:rsidRPr="00304C2E" w:rsidRDefault="00794381" w:rsidP="006E11A2">
            <w:pP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How to Improve Children’s Language Ability through Parent-child Reading</w:t>
            </w:r>
          </w:p>
        </w:tc>
        <w:tc>
          <w:tcPr>
            <w:tcW w:w="1046" w:type="pct"/>
            <w:shd w:val="clear" w:color="auto" w:fill="FFFFFF" w:themeFill="background1"/>
            <w:vAlign w:val="center"/>
          </w:tcPr>
          <w:p w14:paraId="5AE7359E" w14:textId="77777777" w:rsidR="00794381" w:rsidRPr="00304C2E" w:rsidRDefault="00794381" w:rsidP="006E11A2">
            <w:pPr>
              <w:snapToGrid w:val="0"/>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02-03/2015</w:t>
            </w:r>
          </w:p>
          <w:p w14:paraId="7300E7A1" w14:textId="77777777" w:rsidR="00794381" w:rsidRPr="00304C2E" w:rsidRDefault="00794381" w:rsidP="006E11A2">
            <w:pPr>
              <w:snapToGrid w:val="0"/>
              <w:jc w:val="center"/>
              <w:rPr>
                <w:rFonts w:ascii="Times New Roman" w:eastAsia="標楷體" w:hAnsi="Times New Roman" w:cs="Times New Roman"/>
                <w:sz w:val="20"/>
                <w:szCs w:val="20"/>
              </w:rPr>
            </w:pPr>
          </w:p>
        </w:tc>
        <w:tc>
          <w:tcPr>
            <w:tcW w:w="1046" w:type="pct"/>
            <w:shd w:val="clear" w:color="auto" w:fill="FFFFFF" w:themeFill="background1"/>
            <w:vAlign w:val="center"/>
          </w:tcPr>
          <w:p w14:paraId="04C307A6" w14:textId="77777777" w:rsidR="00794381" w:rsidRPr="00304C2E" w:rsidRDefault="00794381" w:rsidP="006E11A2">
            <w:pPr>
              <w:snapToGrid w:val="0"/>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23</w:t>
            </w:r>
          </w:p>
        </w:tc>
      </w:tr>
      <w:tr w:rsidR="00794381" w:rsidRPr="00304C2E" w14:paraId="26E35E3D" w14:textId="77777777" w:rsidTr="006E11A2">
        <w:trPr>
          <w:trHeight w:val="312"/>
        </w:trPr>
        <w:tc>
          <w:tcPr>
            <w:tcW w:w="2908" w:type="pct"/>
            <w:gridSpan w:val="2"/>
            <w:shd w:val="clear" w:color="auto" w:fill="D9D9D9" w:themeFill="background1" w:themeFillShade="D9"/>
            <w:vAlign w:val="center"/>
          </w:tcPr>
          <w:p w14:paraId="7DD1F19E" w14:textId="77777777" w:rsidR="00794381" w:rsidRPr="00304C2E" w:rsidRDefault="00794381" w:rsidP="006E11A2">
            <w:pP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Physical Fitness of Children</w:t>
            </w:r>
          </w:p>
        </w:tc>
        <w:tc>
          <w:tcPr>
            <w:tcW w:w="1046" w:type="pct"/>
            <w:shd w:val="clear" w:color="auto" w:fill="FFFFFF" w:themeFill="background1"/>
            <w:vAlign w:val="center"/>
          </w:tcPr>
          <w:p w14:paraId="7A2F3CFF" w14:textId="77777777" w:rsidR="00794381" w:rsidRPr="00304C2E" w:rsidRDefault="00794381" w:rsidP="006E11A2">
            <w:pPr>
              <w:snapToGrid w:val="0"/>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03/2015</w:t>
            </w:r>
          </w:p>
        </w:tc>
        <w:tc>
          <w:tcPr>
            <w:tcW w:w="1046" w:type="pct"/>
            <w:shd w:val="clear" w:color="auto" w:fill="FFFFFF" w:themeFill="background1"/>
            <w:vAlign w:val="center"/>
          </w:tcPr>
          <w:p w14:paraId="0143F38F" w14:textId="77777777" w:rsidR="00794381" w:rsidRPr="00304C2E" w:rsidRDefault="00794381" w:rsidP="006E11A2">
            <w:pPr>
              <w:snapToGrid w:val="0"/>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18</w:t>
            </w:r>
          </w:p>
        </w:tc>
      </w:tr>
      <w:tr w:rsidR="00794381" w:rsidRPr="00304C2E" w14:paraId="74EACE86" w14:textId="77777777" w:rsidTr="006E11A2">
        <w:trPr>
          <w:trHeight w:val="312"/>
        </w:trPr>
        <w:tc>
          <w:tcPr>
            <w:tcW w:w="2908" w:type="pct"/>
            <w:gridSpan w:val="2"/>
            <w:shd w:val="clear" w:color="auto" w:fill="D9D9D9" w:themeFill="background1" w:themeFillShade="D9"/>
            <w:vAlign w:val="center"/>
          </w:tcPr>
          <w:p w14:paraId="7BA300DB" w14:textId="77777777" w:rsidR="00794381" w:rsidRPr="00304C2E" w:rsidRDefault="00794381" w:rsidP="006E11A2">
            <w:pP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How Parents Can Facilitate their Children’s Speech and Language in a Fun Way</w:t>
            </w:r>
          </w:p>
        </w:tc>
        <w:tc>
          <w:tcPr>
            <w:tcW w:w="1046" w:type="pct"/>
            <w:shd w:val="clear" w:color="auto" w:fill="FFFFFF" w:themeFill="background1"/>
            <w:vAlign w:val="center"/>
          </w:tcPr>
          <w:p w14:paraId="3764CDD4" w14:textId="77777777" w:rsidR="00794381" w:rsidRPr="00304C2E" w:rsidRDefault="00794381" w:rsidP="006E11A2">
            <w:pPr>
              <w:snapToGrid w:val="0"/>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04/2015</w:t>
            </w:r>
          </w:p>
        </w:tc>
        <w:tc>
          <w:tcPr>
            <w:tcW w:w="1046" w:type="pct"/>
            <w:shd w:val="clear" w:color="auto" w:fill="FFFFFF" w:themeFill="background1"/>
            <w:vAlign w:val="center"/>
          </w:tcPr>
          <w:p w14:paraId="31390E6A" w14:textId="77777777" w:rsidR="00794381" w:rsidRPr="00304C2E" w:rsidRDefault="00794381" w:rsidP="006E11A2">
            <w:pPr>
              <w:snapToGrid w:val="0"/>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14</w:t>
            </w:r>
          </w:p>
        </w:tc>
      </w:tr>
      <w:tr w:rsidR="00794381" w:rsidRPr="00304C2E" w14:paraId="7A8A3A4C" w14:textId="77777777" w:rsidTr="006E11A2">
        <w:trPr>
          <w:trHeight w:val="312"/>
        </w:trPr>
        <w:tc>
          <w:tcPr>
            <w:tcW w:w="2908" w:type="pct"/>
            <w:gridSpan w:val="2"/>
            <w:shd w:val="clear" w:color="auto" w:fill="D9D9D9" w:themeFill="background1" w:themeFillShade="D9"/>
            <w:vAlign w:val="center"/>
          </w:tcPr>
          <w:p w14:paraId="6F01D899" w14:textId="77777777" w:rsidR="00794381" w:rsidRPr="00304C2E" w:rsidRDefault="00794381" w:rsidP="006E11A2">
            <w:pP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Grow up with You ‒ Parents’ Resilience</w:t>
            </w:r>
          </w:p>
        </w:tc>
        <w:tc>
          <w:tcPr>
            <w:tcW w:w="1046" w:type="pct"/>
            <w:shd w:val="clear" w:color="auto" w:fill="FFFFFF" w:themeFill="background1"/>
            <w:vAlign w:val="center"/>
          </w:tcPr>
          <w:p w14:paraId="34DF5168" w14:textId="77777777" w:rsidR="00794381" w:rsidRPr="00304C2E" w:rsidRDefault="00794381" w:rsidP="006E11A2">
            <w:pPr>
              <w:snapToGrid w:val="0"/>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05/2015</w:t>
            </w:r>
          </w:p>
        </w:tc>
        <w:tc>
          <w:tcPr>
            <w:tcW w:w="1046" w:type="pct"/>
            <w:shd w:val="clear" w:color="auto" w:fill="FFFFFF" w:themeFill="background1"/>
            <w:vAlign w:val="center"/>
          </w:tcPr>
          <w:p w14:paraId="7642C4F1" w14:textId="77777777" w:rsidR="00794381" w:rsidRPr="00304C2E" w:rsidRDefault="00794381" w:rsidP="006E11A2">
            <w:pPr>
              <w:snapToGrid w:val="0"/>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7</w:t>
            </w:r>
          </w:p>
        </w:tc>
      </w:tr>
      <w:tr w:rsidR="00794381" w:rsidRPr="00304C2E" w14:paraId="5CFD6C10" w14:textId="77777777" w:rsidTr="006E11A2">
        <w:trPr>
          <w:trHeight w:val="312"/>
        </w:trPr>
        <w:tc>
          <w:tcPr>
            <w:tcW w:w="2908" w:type="pct"/>
            <w:gridSpan w:val="2"/>
            <w:shd w:val="clear" w:color="auto" w:fill="D9D9D9" w:themeFill="background1" w:themeFillShade="D9"/>
            <w:vAlign w:val="center"/>
          </w:tcPr>
          <w:p w14:paraId="23EB736B" w14:textId="32B299D5" w:rsidR="00794381" w:rsidRPr="00304C2E" w:rsidRDefault="00794381" w:rsidP="006E11A2">
            <w:pP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Enhancing Parents’ Understanding of Sensory Processing and Parent-child Attachment</w:t>
            </w:r>
          </w:p>
        </w:tc>
        <w:tc>
          <w:tcPr>
            <w:tcW w:w="1046" w:type="pct"/>
            <w:shd w:val="clear" w:color="auto" w:fill="FFFFFF" w:themeFill="background1"/>
            <w:vAlign w:val="center"/>
          </w:tcPr>
          <w:p w14:paraId="1AB78273" w14:textId="77777777" w:rsidR="00794381" w:rsidRPr="00304C2E" w:rsidRDefault="00794381" w:rsidP="006E11A2">
            <w:pPr>
              <w:snapToGrid w:val="0"/>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03/2016</w:t>
            </w:r>
          </w:p>
        </w:tc>
        <w:tc>
          <w:tcPr>
            <w:tcW w:w="1046" w:type="pct"/>
            <w:shd w:val="clear" w:color="auto" w:fill="FFFFFF" w:themeFill="background1"/>
            <w:vAlign w:val="center"/>
          </w:tcPr>
          <w:p w14:paraId="0D14408F" w14:textId="77777777" w:rsidR="00794381" w:rsidRPr="00304C2E" w:rsidRDefault="00794381" w:rsidP="006E11A2">
            <w:pPr>
              <w:snapToGrid w:val="0"/>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57</w:t>
            </w:r>
          </w:p>
        </w:tc>
      </w:tr>
      <w:tr w:rsidR="00794381" w:rsidRPr="00304C2E" w14:paraId="46BB358C" w14:textId="77777777" w:rsidTr="006E11A2">
        <w:trPr>
          <w:trHeight w:val="312"/>
        </w:trPr>
        <w:tc>
          <w:tcPr>
            <w:tcW w:w="2908" w:type="pct"/>
            <w:gridSpan w:val="2"/>
            <w:shd w:val="clear" w:color="auto" w:fill="D9D9D9" w:themeFill="background1" w:themeFillShade="D9"/>
            <w:vAlign w:val="center"/>
          </w:tcPr>
          <w:p w14:paraId="012791E9" w14:textId="4D3E3F12" w:rsidR="00794381" w:rsidRPr="00304C2E" w:rsidRDefault="00794381" w:rsidP="00C3492B">
            <w:pP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Strategies for Teaching Children with AS D</w:t>
            </w:r>
          </w:p>
        </w:tc>
        <w:tc>
          <w:tcPr>
            <w:tcW w:w="1046" w:type="pct"/>
            <w:shd w:val="clear" w:color="auto" w:fill="FFFFFF" w:themeFill="background1"/>
            <w:vAlign w:val="center"/>
          </w:tcPr>
          <w:p w14:paraId="661540EE" w14:textId="77777777" w:rsidR="00794381" w:rsidRPr="00304C2E" w:rsidRDefault="00794381" w:rsidP="006E11A2">
            <w:pPr>
              <w:snapToGrid w:val="0"/>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05/2016</w:t>
            </w:r>
          </w:p>
        </w:tc>
        <w:tc>
          <w:tcPr>
            <w:tcW w:w="1046" w:type="pct"/>
            <w:shd w:val="clear" w:color="auto" w:fill="FFFFFF" w:themeFill="background1"/>
            <w:vAlign w:val="center"/>
          </w:tcPr>
          <w:p w14:paraId="5868C786" w14:textId="77777777" w:rsidR="00794381" w:rsidRPr="00304C2E" w:rsidRDefault="00794381" w:rsidP="006E11A2">
            <w:pPr>
              <w:snapToGrid w:val="0"/>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17</w:t>
            </w:r>
          </w:p>
        </w:tc>
      </w:tr>
      <w:tr w:rsidR="00794381" w:rsidRPr="00304C2E" w14:paraId="3F2630B9" w14:textId="77777777" w:rsidTr="006E11A2">
        <w:trPr>
          <w:trHeight w:val="312"/>
        </w:trPr>
        <w:tc>
          <w:tcPr>
            <w:tcW w:w="2908" w:type="pct"/>
            <w:gridSpan w:val="2"/>
            <w:shd w:val="clear" w:color="auto" w:fill="D9D9D9" w:themeFill="background1" w:themeFillShade="D9"/>
            <w:vAlign w:val="center"/>
          </w:tcPr>
          <w:p w14:paraId="17021BD8" w14:textId="6806743F" w:rsidR="00794381" w:rsidRPr="00304C2E" w:rsidRDefault="00794381" w:rsidP="00C3492B">
            <w:pP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 xml:space="preserve">Social Communication Training for </w:t>
            </w:r>
            <w:r w:rsidR="00C3492B" w:rsidRPr="00304C2E">
              <w:rPr>
                <w:rFonts w:ascii="Times New Roman" w:eastAsia="標楷體" w:hAnsi="Times New Roman" w:cs="Times New Roman"/>
                <w:b/>
                <w:sz w:val="20"/>
                <w:szCs w:val="20"/>
              </w:rPr>
              <w:t xml:space="preserve">ASD </w:t>
            </w:r>
            <w:r w:rsidRPr="00304C2E">
              <w:rPr>
                <w:rFonts w:ascii="Times New Roman" w:eastAsia="標楷體" w:hAnsi="Times New Roman" w:cs="Times New Roman"/>
                <w:b/>
                <w:sz w:val="20"/>
                <w:szCs w:val="20"/>
              </w:rPr>
              <w:t>Children with High Ability</w:t>
            </w:r>
          </w:p>
        </w:tc>
        <w:tc>
          <w:tcPr>
            <w:tcW w:w="1046" w:type="pct"/>
            <w:shd w:val="clear" w:color="auto" w:fill="FFFFFF" w:themeFill="background1"/>
            <w:vAlign w:val="center"/>
          </w:tcPr>
          <w:p w14:paraId="46F2FB18" w14:textId="77777777" w:rsidR="00794381" w:rsidRPr="00304C2E" w:rsidRDefault="00794381" w:rsidP="006E11A2">
            <w:pPr>
              <w:snapToGrid w:val="0"/>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06/2016</w:t>
            </w:r>
          </w:p>
        </w:tc>
        <w:tc>
          <w:tcPr>
            <w:tcW w:w="1046" w:type="pct"/>
            <w:shd w:val="clear" w:color="auto" w:fill="FFFFFF" w:themeFill="background1"/>
            <w:vAlign w:val="center"/>
          </w:tcPr>
          <w:p w14:paraId="7297A873" w14:textId="77777777" w:rsidR="00794381" w:rsidRPr="00304C2E" w:rsidRDefault="00794381" w:rsidP="006E11A2">
            <w:pPr>
              <w:snapToGrid w:val="0"/>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20</w:t>
            </w:r>
          </w:p>
        </w:tc>
      </w:tr>
      <w:tr w:rsidR="00794381" w:rsidRPr="00304C2E" w14:paraId="77EC3630" w14:textId="77777777" w:rsidTr="006E11A2">
        <w:trPr>
          <w:trHeight w:val="312"/>
        </w:trPr>
        <w:tc>
          <w:tcPr>
            <w:tcW w:w="2908" w:type="pct"/>
            <w:gridSpan w:val="2"/>
            <w:shd w:val="clear" w:color="auto" w:fill="D9D9D9" w:themeFill="background1" w:themeFillShade="D9"/>
            <w:vAlign w:val="center"/>
          </w:tcPr>
          <w:p w14:paraId="3728073E" w14:textId="77777777" w:rsidR="00794381" w:rsidRPr="00304C2E" w:rsidRDefault="00794381" w:rsidP="006E11A2">
            <w:pP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Ways to Deal with Children’s Negative Emotions and Behaviour</w:t>
            </w:r>
          </w:p>
        </w:tc>
        <w:tc>
          <w:tcPr>
            <w:tcW w:w="1046" w:type="pct"/>
            <w:shd w:val="clear" w:color="auto" w:fill="FFFFFF" w:themeFill="background1"/>
            <w:vAlign w:val="center"/>
          </w:tcPr>
          <w:p w14:paraId="15AAADCB" w14:textId="77777777" w:rsidR="00794381" w:rsidRPr="00304C2E" w:rsidRDefault="00794381" w:rsidP="006E11A2">
            <w:pPr>
              <w:snapToGrid w:val="0"/>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06/2016</w:t>
            </w:r>
          </w:p>
        </w:tc>
        <w:tc>
          <w:tcPr>
            <w:tcW w:w="1046" w:type="pct"/>
            <w:shd w:val="clear" w:color="auto" w:fill="FFFFFF" w:themeFill="background1"/>
            <w:vAlign w:val="center"/>
          </w:tcPr>
          <w:p w14:paraId="4FD9F72C" w14:textId="77777777" w:rsidR="00794381" w:rsidRPr="00304C2E" w:rsidRDefault="00794381" w:rsidP="006E11A2">
            <w:pPr>
              <w:snapToGrid w:val="0"/>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26</w:t>
            </w:r>
          </w:p>
        </w:tc>
      </w:tr>
      <w:tr w:rsidR="00794381" w:rsidRPr="00304C2E" w14:paraId="04DD5EFB" w14:textId="77777777" w:rsidTr="006E11A2">
        <w:trPr>
          <w:trHeight w:val="312"/>
        </w:trPr>
        <w:tc>
          <w:tcPr>
            <w:tcW w:w="2908" w:type="pct"/>
            <w:gridSpan w:val="2"/>
            <w:shd w:val="clear" w:color="auto" w:fill="D9D9D9" w:themeFill="background1" w:themeFillShade="D9"/>
            <w:vAlign w:val="center"/>
          </w:tcPr>
          <w:p w14:paraId="3BE7BC29" w14:textId="77777777" w:rsidR="00794381" w:rsidRPr="00304C2E" w:rsidRDefault="00794381" w:rsidP="006E11A2">
            <w:pP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Learning Strategies for Primary School Mathematics</w:t>
            </w:r>
          </w:p>
        </w:tc>
        <w:tc>
          <w:tcPr>
            <w:tcW w:w="1046" w:type="pct"/>
            <w:shd w:val="clear" w:color="auto" w:fill="FFFFFF" w:themeFill="background1"/>
            <w:vAlign w:val="center"/>
          </w:tcPr>
          <w:p w14:paraId="442A39F3" w14:textId="77777777" w:rsidR="00794381" w:rsidRPr="00304C2E" w:rsidRDefault="00794381" w:rsidP="006E11A2">
            <w:pPr>
              <w:snapToGrid w:val="0"/>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06/2016</w:t>
            </w:r>
          </w:p>
        </w:tc>
        <w:tc>
          <w:tcPr>
            <w:tcW w:w="1046" w:type="pct"/>
            <w:shd w:val="clear" w:color="auto" w:fill="FFFFFF" w:themeFill="background1"/>
            <w:vAlign w:val="center"/>
          </w:tcPr>
          <w:p w14:paraId="22FDFCF1" w14:textId="77777777" w:rsidR="00794381" w:rsidRPr="00304C2E" w:rsidRDefault="00794381" w:rsidP="006E11A2">
            <w:pPr>
              <w:snapToGrid w:val="0"/>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6</w:t>
            </w:r>
          </w:p>
        </w:tc>
      </w:tr>
      <w:tr w:rsidR="00794381" w:rsidRPr="00304C2E" w14:paraId="2230F202" w14:textId="77777777" w:rsidTr="006E11A2">
        <w:trPr>
          <w:trHeight w:val="326"/>
        </w:trPr>
        <w:tc>
          <w:tcPr>
            <w:tcW w:w="2908" w:type="pct"/>
            <w:gridSpan w:val="2"/>
            <w:shd w:val="clear" w:color="auto" w:fill="D9D9D9" w:themeFill="background1" w:themeFillShade="D9"/>
            <w:vAlign w:val="center"/>
          </w:tcPr>
          <w:p w14:paraId="3B9163DA" w14:textId="77777777" w:rsidR="00794381" w:rsidRPr="00304C2E" w:rsidRDefault="00794381" w:rsidP="006E11A2">
            <w:pP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lastRenderedPageBreak/>
              <w:t>Parenting Tips for Children with Attention Deficit Hyperactivity Disorder (ADHD)</w:t>
            </w:r>
          </w:p>
        </w:tc>
        <w:tc>
          <w:tcPr>
            <w:tcW w:w="1046" w:type="pct"/>
            <w:shd w:val="clear" w:color="auto" w:fill="FFFFFF" w:themeFill="background1"/>
            <w:vAlign w:val="center"/>
          </w:tcPr>
          <w:p w14:paraId="53B08387" w14:textId="77777777" w:rsidR="00794381" w:rsidRPr="00304C2E" w:rsidRDefault="00794381" w:rsidP="006E11A2">
            <w:pPr>
              <w:snapToGrid w:val="0"/>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11/2016</w:t>
            </w:r>
          </w:p>
        </w:tc>
        <w:tc>
          <w:tcPr>
            <w:tcW w:w="1046" w:type="pct"/>
            <w:shd w:val="clear" w:color="auto" w:fill="FFFFFF" w:themeFill="background1"/>
            <w:vAlign w:val="center"/>
          </w:tcPr>
          <w:p w14:paraId="35B2AA02" w14:textId="77777777" w:rsidR="00794381" w:rsidRPr="00304C2E" w:rsidRDefault="00794381" w:rsidP="006E11A2">
            <w:pPr>
              <w:snapToGrid w:val="0"/>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34</w:t>
            </w:r>
          </w:p>
        </w:tc>
      </w:tr>
      <w:tr w:rsidR="00794381" w:rsidRPr="00304C2E" w14:paraId="32EF1CB0" w14:textId="77777777" w:rsidTr="006E11A2">
        <w:trPr>
          <w:trHeight w:val="41"/>
        </w:trPr>
        <w:tc>
          <w:tcPr>
            <w:tcW w:w="1428" w:type="pct"/>
            <w:vMerge w:val="restart"/>
            <w:shd w:val="clear" w:color="auto" w:fill="D9D9D9" w:themeFill="background1" w:themeFillShade="D9"/>
            <w:vAlign w:val="center"/>
          </w:tcPr>
          <w:p w14:paraId="4AC1040D" w14:textId="77777777" w:rsidR="00794381" w:rsidRPr="00304C2E" w:rsidRDefault="00794381" w:rsidP="006E11A2">
            <w:pP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 xml:space="preserve">Parent Training Programme </w:t>
            </w:r>
            <w:r w:rsidRPr="00304C2E">
              <w:rPr>
                <w:rFonts w:ascii="Times New Roman" w:eastAsia="標楷體" w:hAnsi="Times New Roman" w:cs="Times New Roman"/>
                <w:b/>
                <w:sz w:val="20"/>
                <w:szCs w:val="20"/>
                <w:lang w:eastAsia="zh-HK"/>
              </w:rPr>
              <w:t>of</w:t>
            </w:r>
            <w:r w:rsidRPr="00304C2E">
              <w:rPr>
                <w:rFonts w:ascii="Times New Roman" w:eastAsia="標楷體" w:hAnsi="Times New Roman" w:cs="Times New Roman"/>
                <w:b/>
                <w:sz w:val="20"/>
                <w:szCs w:val="20"/>
              </w:rPr>
              <w:t xml:space="preserve"> Children’s Speech-language Development</w:t>
            </w:r>
          </w:p>
          <w:p w14:paraId="69C551F1" w14:textId="77777777" w:rsidR="00794381" w:rsidRPr="00304C2E" w:rsidRDefault="00794381" w:rsidP="006E11A2">
            <w:pP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(11 classes in total)</w:t>
            </w:r>
          </w:p>
        </w:tc>
        <w:tc>
          <w:tcPr>
            <w:tcW w:w="1480" w:type="pct"/>
            <w:shd w:val="clear" w:color="auto" w:fill="D9D9D9" w:themeFill="background1" w:themeFillShade="D9"/>
            <w:vAlign w:val="center"/>
          </w:tcPr>
          <w:p w14:paraId="51E587FB" w14:textId="6308E811" w:rsidR="00794381" w:rsidRPr="00304C2E" w:rsidRDefault="00D72CB5" w:rsidP="006E11A2">
            <w:pP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 xml:space="preserve">Pre-premiary </w:t>
            </w:r>
            <w:r w:rsidR="00AF3E75" w:rsidRPr="00304C2E">
              <w:rPr>
                <w:rFonts w:ascii="Times New Roman" w:eastAsia="標楷體" w:hAnsi="Times New Roman" w:cs="Times New Roman"/>
                <w:b/>
                <w:sz w:val="20"/>
                <w:szCs w:val="20"/>
              </w:rPr>
              <w:t>e</w:t>
            </w:r>
            <w:r w:rsidR="00794381" w:rsidRPr="00304C2E">
              <w:rPr>
                <w:rFonts w:ascii="Times New Roman" w:eastAsia="標楷體" w:hAnsi="Times New Roman" w:cs="Times New Roman"/>
                <w:b/>
                <w:sz w:val="20"/>
                <w:szCs w:val="20"/>
              </w:rPr>
              <w:t xml:space="preserve">ducation </w:t>
            </w:r>
            <w:r w:rsidR="00AF3E75" w:rsidRPr="00304C2E">
              <w:rPr>
                <w:rFonts w:ascii="Times New Roman" w:eastAsia="標楷體" w:hAnsi="Times New Roman" w:cs="Times New Roman"/>
                <w:b/>
                <w:sz w:val="20"/>
                <w:szCs w:val="20"/>
              </w:rPr>
              <w:t>l</w:t>
            </w:r>
            <w:r w:rsidR="00794381" w:rsidRPr="00304C2E">
              <w:rPr>
                <w:rFonts w:ascii="Times New Roman" w:eastAsia="標楷體" w:hAnsi="Times New Roman" w:cs="Times New Roman"/>
                <w:b/>
                <w:sz w:val="20"/>
                <w:szCs w:val="20"/>
              </w:rPr>
              <w:t>evel</w:t>
            </w:r>
          </w:p>
          <w:p w14:paraId="6D9E8491" w14:textId="77777777" w:rsidR="00794381" w:rsidRPr="00304C2E" w:rsidRDefault="00794381" w:rsidP="006E11A2">
            <w:pP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(6 classes)</w:t>
            </w:r>
          </w:p>
        </w:tc>
        <w:tc>
          <w:tcPr>
            <w:tcW w:w="1046" w:type="pct"/>
            <w:vMerge w:val="restart"/>
            <w:shd w:val="clear" w:color="auto" w:fill="FFFFFF" w:themeFill="background1"/>
            <w:vAlign w:val="center"/>
          </w:tcPr>
          <w:p w14:paraId="7550AD74" w14:textId="77777777" w:rsidR="00794381" w:rsidRPr="00304C2E" w:rsidRDefault="00794381" w:rsidP="006E11A2">
            <w:pPr>
              <w:snapToGrid w:val="0"/>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04-10/2017</w:t>
            </w:r>
          </w:p>
        </w:tc>
        <w:tc>
          <w:tcPr>
            <w:tcW w:w="1046" w:type="pct"/>
            <w:shd w:val="clear" w:color="auto" w:fill="FFFFFF" w:themeFill="background1"/>
            <w:vAlign w:val="center"/>
          </w:tcPr>
          <w:p w14:paraId="331B21DE" w14:textId="5AA68581" w:rsidR="00794381" w:rsidRPr="00304C2E" w:rsidRDefault="00794381" w:rsidP="006E11A2">
            <w:pPr>
              <w:snapToGrid w:val="0"/>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21</w:t>
            </w:r>
            <w:r w:rsidR="003078CF" w:rsidRPr="00304C2E">
              <w:rPr>
                <w:rFonts w:ascii="Times New Roman" w:eastAsia="標楷體" w:hAnsi="Times New Roman" w:cs="Times New Roman"/>
                <w:sz w:val="20"/>
                <w:szCs w:val="20"/>
              </w:rPr>
              <w:t xml:space="preserve"> </w:t>
            </w:r>
            <w:r w:rsidRPr="00304C2E">
              <w:rPr>
                <w:rFonts w:ascii="Times New Roman" w:eastAsia="標楷體" w:hAnsi="Times New Roman" w:cs="Times New Roman"/>
                <w:sz w:val="20"/>
                <w:szCs w:val="20"/>
                <w:lang w:eastAsia="zh-HK"/>
              </w:rPr>
              <w:t>class</w:t>
            </w:r>
            <w:r w:rsidR="003078CF" w:rsidRPr="00304C2E">
              <w:rPr>
                <w:rFonts w:ascii="Times New Roman" w:eastAsia="標楷體" w:hAnsi="Times New Roman" w:cs="Times New Roman"/>
                <w:sz w:val="20"/>
                <w:szCs w:val="20"/>
                <w:lang w:eastAsia="zh-HK"/>
              </w:rPr>
              <w:t>es</w:t>
            </w:r>
          </w:p>
        </w:tc>
      </w:tr>
      <w:tr w:rsidR="00794381" w:rsidRPr="00304C2E" w14:paraId="0F42623C" w14:textId="77777777" w:rsidTr="006E11A2">
        <w:trPr>
          <w:trHeight w:val="41"/>
        </w:trPr>
        <w:tc>
          <w:tcPr>
            <w:tcW w:w="1428" w:type="pct"/>
            <w:vMerge/>
            <w:shd w:val="clear" w:color="auto" w:fill="D9D9D9" w:themeFill="background1" w:themeFillShade="D9"/>
            <w:vAlign w:val="center"/>
          </w:tcPr>
          <w:p w14:paraId="1A2C5A04" w14:textId="77777777" w:rsidR="00794381" w:rsidRPr="00304C2E" w:rsidRDefault="00794381" w:rsidP="006E11A2">
            <w:pPr>
              <w:rPr>
                <w:rFonts w:ascii="Times New Roman" w:eastAsia="標楷體" w:hAnsi="Times New Roman" w:cs="Times New Roman"/>
                <w:b/>
                <w:sz w:val="20"/>
                <w:szCs w:val="20"/>
              </w:rPr>
            </w:pPr>
          </w:p>
        </w:tc>
        <w:tc>
          <w:tcPr>
            <w:tcW w:w="1480" w:type="pct"/>
            <w:shd w:val="clear" w:color="auto" w:fill="D9D9D9" w:themeFill="background1" w:themeFillShade="D9"/>
            <w:vAlign w:val="center"/>
          </w:tcPr>
          <w:p w14:paraId="32860945" w14:textId="1C6E5037" w:rsidR="00794381" w:rsidRPr="00304C2E" w:rsidRDefault="00794381" w:rsidP="00AF3E75">
            <w:pP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 xml:space="preserve">Lower </w:t>
            </w:r>
            <w:r w:rsidR="00AF3E75" w:rsidRPr="00304C2E">
              <w:rPr>
                <w:rFonts w:ascii="Times New Roman" w:eastAsia="標楷體" w:hAnsi="Times New Roman" w:cs="Times New Roman"/>
                <w:b/>
                <w:sz w:val="20"/>
                <w:szCs w:val="20"/>
              </w:rPr>
              <w:t>p</w:t>
            </w:r>
            <w:r w:rsidRPr="00304C2E">
              <w:rPr>
                <w:rFonts w:ascii="Times New Roman" w:eastAsia="標楷體" w:hAnsi="Times New Roman" w:cs="Times New Roman"/>
                <w:b/>
                <w:sz w:val="20"/>
                <w:szCs w:val="20"/>
              </w:rPr>
              <w:t xml:space="preserve">rimary </w:t>
            </w:r>
            <w:r w:rsidR="00AF3E75" w:rsidRPr="00304C2E">
              <w:rPr>
                <w:rFonts w:ascii="Times New Roman" w:eastAsia="標楷體" w:hAnsi="Times New Roman" w:cs="Times New Roman"/>
                <w:b/>
                <w:sz w:val="20"/>
                <w:szCs w:val="20"/>
              </w:rPr>
              <w:t>e</w:t>
            </w:r>
            <w:r w:rsidRPr="00304C2E">
              <w:rPr>
                <w:rFonts w:ascii="Times New Roman" w:eastAsia="標楷體" w:hAnsi="Times New Roman" w:cs="Times New Roman"/>
                <w:b/>
                <w:sz w:val="20"/>
                <w:szCs w:val="20"/>
              </w:rPr>
              <w:t xml:space="preserve">ducation </w:t>
            </w:r>
            <w:r w:rsidR="00AF3E75" w:rsidRPr="00304C2E">
              <w:rPr>
                <w:rFonts w:ascii="Times New Roman" w:eastAsia="標楷體" w:hAnsi="Times New Roman" w:cs="Times New Roman"/>
                <w:b/>
                <w:sz w:val="20"/>
                <w:szCs w:val="20"/>
              </w:rPr>
              <w:t>l</w:t>
            </w:r>
            <w:r w:rsidRPr="00304C2E">
              <w:rPr>
                <w:rFonts w:ascii="Times New Roman" w:eastAsia="標楷體" w:hAnsi="Times New Roman" w:cs="Times New Roman"/>
                <w:b/>
                <w:sz w:val="20"/>
                <w:szCs w:val="20"/>
              </w:rPr>
              <w:t>evel (3 classes)</w:t>
            </w:r>
          </w:p>
        </w:tc>
        <w:tc>
          <w:tcPr>
            <w:tcW w:w="1046" w:type="pct"/>
            <w:vMerge/>
            <w:shd w:val="clear" w:color="auto" w:fill="FFFFFF" w:themeFill="background1"/>
            <w:vAlign w:val="center"/>
          </w:tcPr>
          <w:p w14:paraId="5B1E7049" w14:textId="77777777" w:rsidR="00794381" w:rsidRPr="00304C2E" w:rsidRDefault="00794381" w:rsidP="006E11A2">
            <w:pPr>
              <w:snapToGrid w:val="0"/>
              <w:jc w:val="center"/>
              <w:rPr>
                <w:rFonts w:ascii="Times New Roman" w:eastAsia="標楷體" w:hAnsi="Times New Roman" w:cs="Times New Roman"/>
                <w:sz w:val="20"/>
                <w:szCs w:val="20"/>
              </w:rPr>
            </w:pPr>
          </w:p>
        </w:tc>
        <w:tc>
          <w:tcPr>
            <w:tcW w:w="1046" w:type="pct"/>
            <w:shd w:val="clear" w:color="auto" w:fill="FFFFFF" w:themeFill="background1"/>
            <w:vAlign w:val="center"/>
          </w:tcPr>
          <w:p w14:paraId="39C680A7" w14:textId="415C7FED" w:rsidR="00794381" w:rsidRPr="00304C2E" w:rsidRDefault="00794381" w:rsidP="006E11A2">
            <w:pPr>
              <w:snapToGrid w:val="0"/>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15</w:t>
            </w:r>
            <w:r w:rsidR="003078CF" w:rsidRPr="00304C2E">
              <w:rPr>
                <w:rFonts w:ascii="Times New Roman" w:eastAsia="標楷體" w:hAnsi="Times New Roman" w:cs="Times New Roman"/>
                <w:sz w:val="20"/>
                <w:szCs w:val="20"/>
              </w:rPr>
              <w:t xml:space="preserve"> </w:t>
            </w:r>
            <w:r w:rsidRPr="00304C2E">
              <w:rPr>
                <w:rFonts w:ascii="Times New Roman" w:eastAsia="標楷體" w:hAnsi="Times New Roman" w:cs="Times New Roman"/>
                <w:sz w:val="20"/>
                <w:szCs w:val="20"/>
              </w:rPr>
              <w:t>class</w:t>
            </w:r>
            <w:r w:rsidR="003078CF" w:rsidRPr="00304C2E">
              <w:rPr>
                <w:rFonts w:ascii="Times New Roman" w:eastAsia="標楷體" w:hAnsi="Times New Roman" w:cs="Times New Roman"/>
                <w:sz w:val="20"/>
                <w:szCs w:val="20"/>
              </w:rPr>
              <w:t>es</w:t>
            </w:r>
          </w:p>
        </w:tc>
      </w:tr>
      <w:tr w:rsidR="00794381" w:rsidRPr="00304C2E" w14:paraId="59F2947E" w14:textId="77777777" w:rsidTr="006E11A2">
        <w:trPr>
          <w:trHeight w:val="41"/>
        </w:trPr>
        <w:tc>
          <w:tcPr>
            <w:tcW w:w="1428" w:type="pct"/>
            <w:vMerge/>
            <w:shd w:val="clear" w:color="auto" w:fill="D9D9D9" w:themeFill="background1" w:themeFillShade="D9"/>
            <w:vAlign w:val="center"/>
          </w:tcPr>
          <w:p w14:paraId="00BF49EE" w14:textId="77777777" w:rsidR="00794381" w:rsidRPr="00304C2E" w:rsidRDefault="00794381" w:rsidP="006E11A2">
            <w:pPr>
              <w:rPr>
                <w:rFonts w:ascii="Times New Roman" w:eastAsia="標楷體" w:hAnsi="Times New Roman" w:cs="Times New Roman"/>
                <w:b/>
                <w:sz w:val="20"/>
                <w:szCs w:val="20"/>
              </w:rPr>
            </w:pPr>
          </w:p>
        </w:tc>
        <w:tc>
          <w:tcPr>
            <w:tcW w:w="1480" w:type="pct"/>
            <w:shd w:val="clear" w:color="auto" w:fill="D9D9D9" w:themeFill="background1" w:themeFillShade="D9"/>
            <w:vAlign w:val="center"/>
          </w:tcPr>
          <w:p w14:paraId="4583D06E" w14:textId="15FCB0BB" w:rsidR="00794381" w:rsidRPr="00304C2E" w:rsidRDefault="00794381" w:rsidP="00AF3E75">
            <w:pP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 xml:space="preserve">Upper </w:t>
            </w:r>
            <w:r w:rsidR="00AF3E75" w:rsidRPr="00304C2E">
              <w:rPr>
                <w:rFonts w:ascii="Times New Roman" w:eastAsia="標楷體" w:hAnsi="Times New Roman" w:cs="Times New Roman"/>
                <w:b/>
                <w:sz w:val="20"/>
                <w:szCs w:val="20"/>
              </w:rPr>
              <w:t>p</w:t>
            </w:r>
            <w:r w:rsidRPr="00304C2E">
              <w:rPr>
                <w:rFonts w:ascii="Times New Roman" w:eastAsia="標楷體" w:hAnsi="Times New Roman" w:cs="Times New Roman"/>
                <w:b/>
                <w:sz w:val="20"/>
                <w:szCs w:val="20"/>
              </w:rPr>
              <w:t xml:space="preserve">rimary </w:t>
            </w:r>
            <w:r w:rsidR="00AF3E75" w:rsidRPr="00304C2E">
              <w:rPr>
                <w:rFonts w:ascii="Times New Roman" w:eastAsia="標楷體" w:hAnsi="Times New Roman" w:cs="Times New Roman"/>
                <w:b/>
                <w:sz w:val="20"/>
                <w:szCs w:val="20"/>
              </w:rPr>
              <w:t>e</w:t>
            </w:r>
            <w:r w:rsidRPr="00304C2E">
              <w:rPr>
                <w:rFonts w:ascii="Times New Roman" w:eastAsia="標楷體" w:hAnsi="Times New Roman" w:cs="Times New Roman"/>
                <w:b/>
                <w:sz w:val="20"/>
                <w:szCs w:val="20"/>
              </w:rPr>
              <w:t xml:space="preserve">ducation </w:t>
            </w:r>
            <w:r w:rsidR="00AF3E75" w:rsidRPr="00304C2E">
              <w:rPr>
                <w:rFonts w:ascii="Times New Roman" w:eastAsia="標楷體" w:hAnsi="Times New Roman" w:cs="Times New Roman"/>
                <w:b/>
                <w:sz w:val="20"/>
                <w:szCs w:val="20"/>
              </w:rPr>
              <w:t>l</w:t>
            </w:r>
            <w:r w:rsidRPr="00304C2E">
              <w:rPr>
                <w:rFonts w:ascii="Times New Roman" w:eastAsia="標楷體" w:hAnsi="Times New Roman" w:cs="Times New Roman"/>
                <w:b/>
                <w:sz w:val="20"/>
                <w:szCs w:val="20"/>
              </w:rPr>
              <w:t>evel (2 classes)</w:t>
            </w:r>
          </w:p>
        </w:tc>
        <w:tc>
          <w:tcPr>
            <w:tcW w:w="1046" w:type="pct"/>
            <w:vMerge/>
            <w:shd w:val="clear" w:color="auto" w:fill="FFFFFF" w:themeFill="background1"/>
            <w:vAlign w:val="center"/>
          </w:tcPr>
          <w:p w14:paraId="6CDFE2CD" w14:textId="77777777" w:rsidR="00794381" w:rsidRPr="00304C2E" w:rsidRDefault="00794381" w:rsidP="006E11A2">
            <w:pPr>
              <w:snapToGrid w:val="0"/>
              <w:jc w:val="center"/>
              <w:rPr>
                <w:rFonts w:ascii="Times New Roman" w:eastAsia="標楷體" w:hAnsi="Times New Roman" w:cs="Times New Roman"/>
                <w:sz w:val="20"/>
                <w:szCs w:val="20"/>
              </w:rPr>
            </w:pPr>
          </w:p>
        </w:tc>
        <w:tc>
          <w:tcPr>
            <w:tcW w:w="1046" w:type="pct"/>
            <w:shd w:val="clear" w:color="auto" w:fill="FFFFFF" w:themeFill="background1"/>
            <w:vAlign w:val="center"/>
          </w:tcPr>
          <w:p w14:paraId="640CCBC8" w14:textId="14A48DAD" w:rsidR="00794381" w:rsidRPr="00304C2E" w:rsidRDefault="00794381" w:rsidP="003078CF">
            <w:pPr>
              <w:snapToGrid w:val="0"/>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15</w:t>
            </w:r>
            <w:r w:rsidR="003078CF" w:rsidRPr="00304C2E">
              <w:rPr>
                <w:rFonts w:ascii="Times New Roman" w:eastAsia="標楷體" w:hAnsi="Times New Roman" w:cs="Times New Roman"/>
                <w:sz w:val="20"/>
                <w:szCs w:val="20"/>
              </w:rPr>
              <w:t xml:space="preserve"> </w:t>
            </w:r>
            <w:r w:rsidRPr="00304C2E">
              <w:rPr>
                <w:rFonts w:ascii="Times New Roman" w:eastAsia="標楷體" w:hAnsi="Times New Roman" w:cs="Times New Roman"/>
                <w:sz w:val="20"/>
                <w:szCs w:val="20"/>
              </w:rPr>
              <w:t>class</w:t>
            </w:r>
            <w:r w:rsidR="003078CF" w:rsidRPr="00304C2E">
              <w:rPr>
                <w:rFonts w:ascii="Times New Roman" w:eastAsia="標楷體" w:hAnsi="Times New Roman" w:cs="Times New Roman"/>
                <w:sz w:val="20"/>
                <w:szCs w:val="20"/>
              </w:rPr>
              <w:t>es</w:t>
            </w:r>
          </w:p>
        </w:tc>
      </w:tr>
      <w:tr w:rsidR="00794381" w:rsidRPr="00304C2E" w14:paraId="10F653B3" w14:textId="77777777" w:rsidTr="006E11A2">
        <w:trPr>
          <w:trHeight w:val="41"/>
        </w:trPr>
        <w:tc>
          <w:tcPr>
            <w:tcW w:w="1428" w:type="pct"/>
            <w:vMerge w:val="restart"/>
            <w:shd w:val="clear" w:color="auto" w:fill="D9D9D9" w:themeFill="background1" w:themeFillShade="D9"/>
            <w:vAlign w:val="center"/>
          </w:tcPr>
          <w:p w14:paraId="4A3781A3" w14:textId="77777777" w:rsidR="00794381" w:rsidRPr="00304C2E" w:rsidRDefault="00794381" w:rsidP="006E11A2">
            <w:pP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Parent Training Programme of Children’s Speech-language Development (From May to July) (8 classes in total)</w:t>
            </w:r>
          </w:p>
        </w:tc>
        <w:tc>
          <w:tcPr>
            <w:tcW w:w="1480" w:type="pct"/>
            <w:shd w:val="clear" w:color="auto" w:fill="D9D9D9" w:themeFill="background1" w:themeFillShade="D9"/>
            <w:vAlign w:val="center"/>
          </w:tcPr>
          <w:p w14:paraId="4E751837" w14:textId="690F8DD6" w:rsidR="00794381" w:rsidRPr="00304C2E" w:rsidRDefault="00CE74FE" w:rsidP="006E11A2">
            <w:pP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Pre-primary education</w:t>
            </w:r>
            <w:r w:rsidR="00794381" w:rsidRPr="00304C2E">
              <w:rPr>
                <w:rFonts w:ascii="Times New Roman" w:eastAsia="標楷體" w:hAnsi="Times New Roman" w:cs="Times New Roman"/>
                <w:b/>
                <w:sz w:val="20"/>
                <w:szCs w:val="20"/>
              </w:rPr>
              <w:t xml:space="preserve"> </w:t>
            </w:r>
            <w:r w:rsidR="00AF3E75" w:rsidRPr="00304C2E">
              <w:rPr>
                <w:rFonts w:ascii="Times New Roman" w:eastAsia="標楷體" w:hAnsi="Times New Roman" w:cs="Times New Roman"/>
                <w:b/>
                <w:sz w:val="20"/>
                <w:szCs w:val="20"/>
              </w:rPr>
              <w:t>l</w:t>
            </w:r>
            <w:r w:rsidR="00794381" w:rsidRPr="00304C2E">
              <w:rPr>
                <w:rFonts w:ascii="Times New Roman" w:eastAsia="標楷體" w:hAnsi="Times New Roman" w:cs="Times New Roman"/>
                <w:b/>
                <w:sz w:val="20"/>
                <w:szCs w:val="20"/>
              </w:rPr>
              <w:t>evel</w:t>
            </w:r>
          </w:p>
          <w:p w14:paraId="7D2ED330" w14:textId="77777777" w:rsidR="00794381" w:rsidRPr="00304C2E" w:rsidRDefault="00794381" w:rsidP="006E11A2">
            <w:pP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(4 classes)</w:t>
            </w:r>
          </w:p>
        </w:tc>
        <w:tc>
          <w:tcPr>
            <w:tcW w:w="1046" w:type="pct"/>
            <w:vMerge w:val="restart"/>
            <w:shd w:val="clear" w:color="auto" w:fill="FFFFFF" w:themeFill="background1"/>
            <w:vAlign w:val="center"/>
          </w:tcPr>
          <w:p w14:paraId="0868D725" w14:textId="77777777" w:rsidR="00794381" w:rsidRPr="00304C2E" w:rsidRDefault="00794381" w:rsidP="006E11A2">
            <w:pPr>
              <w:snapToGrid w:val="0"/>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05-07/2018</w:t>
            </w:r>
          </w:p>
        </w:tc>
        <w:tc>
          <w:tcPr>
            <w:tcW w:w="1046" w:type="pct"/>
            <w:shd w:val="clear" w:color="auto" w:fill="FFFFFF" w:themeFill="background1"/>
            <w:vAlign w:val="center"/>
          </w:tcPr>
          <w:p w14:paraId="39125FEA" w14:textId="77777777" w:rsidR="00794381" w:rsidRPr="00304C2E" w:rsidRDefault="00794381" w:rsidP="006E11A2">
            <w:pPr>
              <w:snapToGrid w:val="0"/>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90</w:t>
            </w:r>
          </w:p>
        </w:tc>
      </w:tr>
      <w:tr w:rsidR="00794381" w:rsidRPr="00304C2E" w14:paraId="1942AC6D" w14:textId="77777777" w:rsidTr="006E11A2">
        <w:trPr>
          <w:trHeight w:val="41"/>
        </w:trPr>
        <w:tc>
          <w:tcPr>
            <w:tcW w:w="1428" w:type="pct"/>
            <w:vMerge/>
            <w:shd w:val="clear" w:color="auto" w:fill="D9D9D9" w:themeFill="background1" w:themeFillShade="D9"/>
            <w:vAlign w:val="center"/>
          </w:tcPr>
          <w:p w14:paraId="54F5BCA3" w14:textId="77777777" w:rsidR="00794381" w:rsidRPr="00304C2E" w:rsidRDefault="00794381" w:rsidP="006E11A2">
            <w:pPr>
              <w:rPr>
                <w:rFonts w:ascii="Times New Roman" w:eastAsia="標楷體" w:hAnsi="Times New Roman" w:cs="Times New Roman"/>
                <w:b/>
                <w:sz w:val="20"/>
                <w:szCs w:val="20"/>
              </w:rPr>
            </w:pPr>
          </w:p>
        </w:tc>
        <w:tc>
          <w:tcPr>
            <w:tcW w:w="1480" w:type="pct"/>
            <w:shd w:val="clear" w:color="auto" w:fill="D9D9D9" w:themeFill="background1" w:themeFillShade="D9"/>
            <w:vAlign w:val="center"/>
          </w:tcPr>
          <w:p w14:paraId="7252A569" w14:textId="77235CF7" w:rsidR="00794381" w:rsidRPr="00304C2E" w:rsidRDefault="00794381" w:rsidP="00AF3E75">
            <w:pP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 xml:space="preserve">Lower </w:t>
            </w:r>
            <w:r w:rsidR="00AF3E75" w:rsidRPr="00304C2E">
              <w:rPr>
                <w:rFonts w:ascii="Times New Roman" w:eastAsia="標楷體" w:hAnsi="Times New Roman" w:cs="Times New Roman"/>
                <w:b/>
                <w:sz w:val="20"/>
                <w:szCs w:val="20"/>
              </w:rPr>
              <w:t>p</w:t>
            </w:r>
            <w:r w:rsidRPr="00304C2E">
              <w:rPr>
                <w:rFonts w:ascii="Times New Roman" w:eastAsia="標楷體" w:hAnsi="Times New Roman" w:cs="Times New Roman"/>
                <w:b/>
                <w:sz w:val="20"/>
                <w:szCs w:val="20"/>
              </w:rPr>
              <w:t xml:space="preserve">rimary </w:t>
            </w:r>
            <w:r w:rsidR="00AF3E75" w:rsidRPr="00304C2E">
              <w:rPr>
                <w:rFonts w:ascii="Times New Roman" w:eastAsia="標楷體" w:hAnsi="Times New Roman" w:cs="Times New Roman"/>
                <w:b/>
                <w:sz w:val="20"/>
                <w:szCs w:val="20"/>
              </w:rPr>
              <w:t>e</w:t>
            </w:r>
            <w:r w:rsidRPr="00304C2E">
              <w:rPr>
                <w:rFonts w:ascii="Times New Roman" w:eastAsia="標楷體" w:hAnsi="Times New Roman" w:cs="Times New Roman"/>
                <w:b/>
                <w:sz w:val="20"/>
                <w:szCs w:val="20"/>
              </w:rPr>
              <w:t xml:space="preserve">ducation </w:t>
            </w:r>
            <w:r w:rsidR="00AF3E75" w:rsidRPr="00304C2E">
              <w:rPr>
                <w:rFonts w:ascii="Times New Roman" w:eastAsia="標楷體" w:hAnsi="Times New Roman" w:cs="Times New Roman"/>
                <w:b/>
                <w:sz w:val="20"/>
                <w:szCs w:val="20"/>
              </w:rPr>
              <w:t>l</w:t>
            </w:r>
            <w:r w:rsidRPr="00304C2E">
              <w:rPr>
                <w:rFonts w:ascii="Times New Roman" w:eastAsia="標楷體" w:hAnsi="Times New Roman" w:cs="Times New Roman"/>
                <w:b/>
                <w:sz w:val="20"/>
                <w:szCs w:val="20"/>
              </w:rPr>
              <w:t>evel (2 classes)</w:t>
            </w:r>
          </w:p>
        </w:tc>
        <w:tc>
          <w:tcPr>
            <w:tcW w:w="1046" w:type="pct"/>
            <w:vMerge/>
            <w:shd w:val="clear" w:color="auto" w:fill="FFFFFF" w:themeFill="background1"/>
            <w:vAlign w:val="center"/>
          </w:tcPr>
          <w:p w14:paraId="67A09212" w14:textId="77777777" w:rsidR="00794381" w:rsidRPr="00304C2E" w:rsidRDefault="00794381" w:rsidP="006E11A2">
            <w:pPr>
              <w:snapToGrid w:val="0"/>
              <w:jc w:val="center"/>
              <w:rPr>
                <w:rFonts w:ascii="Times New Roman" w:eastAsia="標楷體" w:hAnsi="Times New Roman" w:cs="Times New Roman"/>
                <w:sz w:val="20"/>
                <w:szCs w:val="20"/>
              </w:rPr>
            </w:pPr>
          </w:p>
        </w:tc>
        <w:tc>
          <w:tcPr>
            <w:tcW w:w="1046" w:type="pct"/>
            <w:shd w:val="clear" w:color="auto" w:fill="FFFFFF" w:themeFill="background1"/>
            <w:vAlign w:val="center"/>
          </w:tcPr>
          <w:p w14:paraId="1610B028" w14:textId="77777777" w:rsidR="00794381" w:rsidRPr="00304C2E" w:rsidRDefault="00794381" w:rsidP="006E11A2">
            <w:pPr>
              <w:snapToGrid w:val="0"/>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44</w:t>
            </w:r>
          </w:p>
        </w:tc>
      </w:tr>
      <w:tr w:rsidR="00794381" w:rsidRPr="00304C2E" w14:paraId="1DE7BCDB" w14:textId="77777777" w:rsidTr="006E11A2">
        <w:trPr>
          <w:trHeight w:val="41"/>
        </w:trPr>
        <w:tc>
          <w:tcPr>
            <w:tcW w:w="1428" w:type="pct"/>
            <w:vMerge/>
            <w:shd w:val="clear" w:color="auto" w:fill="D9D9D9" w:themeFill="background1" w:themeFillShade="D9"/>
            <w:vAlign w:val="center"/>
          </w:tcPr>
          <w:p w14:paraId="2DDD866C" w14:textId="77777777" w:rsidR="00794381" w:rsidRPr="00304C2E" w:rsidRDefault="00794381" w:rsidP="006E11A2">
            <w:pPr>
              <w:rPr>
                <w:rFonts w:ascii="Times New Roman" w:eastAsia="標楷體" w:hAnsi="Times New Roman" w:cs="Times New Roman"/>
                <w:b/>
                <w:sz w:val="20"/>
                <w:szCs w:val="20"/>
              </w:rPr>
            </w:pPr>
          </w:p>
        </w:tc>
        <w:tc>
          <w:tcPr>
            <w:tcW w:w="1480" w:type="pct"/>
            <w:shd w:val="clear" w:color="auto" w:fill="D9D9D9" w:themeFill="background1" w:themeFillShade="D9"/>
            <w:vAlign w:val="center"/>
          </w:tcPr>
          <w:p w14:paraId="267AB940" w14:textId="40076AD3" w:rsidR="00794381" w:rsidRPr="00304C2E" w:rsidRDefault="00794381" w:rsidP="00AF3E75">
            <w:pP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 xml:space="preserve">Upper </w:t>
            </w:r>
            <w:r w:rsidR="00AF3E75" w:rsidRPr="00304C2E">
              <w:rPr>
                <w:rFonts w:ascii="Times New Roman" w:eastAsia="標楷體" w:hAnsi="Times New Roman" w:cs="Times New Roman"/>
                <w:b/>
                <w:sz w:val="20"/>
                <w:szCs w:val="20"/>
              </w:rPr>
              <w:t>p</w:t>
            </w:r>
            <w:r w:rsidRPr="00304C2E">
              <w:rPr>
                <w:rFonts w:ascii="Times New Roman" w:eastAsia="標楷體" w:hAnsi="Times New Roman" w:cs="Times New Roman"/>
                <w:b/>
                <w:sz w:val="20"/>
                <w:szCs w:val="20"/>
              </w:rPr>
              <w:t xml:space="preserve">rimary </w:t>
            </w:r>
            <w:r w:rsidR="00AF3E75" w:rsidRPr="00304C2E">
              <w:rPr>
                <w:rFonts w:ascii="Times New Roman" w:eastAsia="標楷體" w:hAnsi="Times New Roman" w:cs="Times New Roman"/>
                <w:b/>
                <w:sz w:val="20"/>
                <w:szCs w:val="20"/>
              </w:rPr>
              <w:t>e</w:t>
            </w:r>
            <w:r w:rsidRPr="00304C2E">
              <w:rPr>
                <w:rFonts w:ascii="Times New Roman" w:eastAsia="標楷體" w:hAnsi="Times New Roman" w:cs="Times New Roman"/>
                <w:b/>
                <w:sz w:val="20"/>
                <w:szCs w:val="20"/>
              </w:rPr>
              <w:t xml:space="preserve">ducation </w:t>
            </w:r>
            <w:r w:rsidR="00AF3E75" w:rsidRPr="00304C2E">
              <w:rPr>
                <w:rFonts w:ascii="Times New Roman" w:eastAsia="標楷體" w:hAnsi="Times New Roman" w:cs="Times New Roman"/>
                <w:b/>
                <w:sz w:val="20"/>
                <w:szCs w:val="20"/>
              </w:rPr>
              <w:t>l</w:t>
            </w:r>
            <w:r w:rsidRPr="00304C2E">
              <w:rPr>
                <w:rFonts w:ascii="Times New Roman" w:eastAsia="標楷體" w:hAnsi="Times New Roman" w:cs="Times New Roman"/>
                <w:b/>
                <w:sz w:val="20"/>
                <w:szCs w:val="20"/>
              </w:rPr>
              <w:t>evel (2 classes)</w:t>
            </w:r>
          </w:p>
        </w:tc>
        <w:tc>
          <w:tcPr>
            <w:tcW w:w="1046" w:type="pct"/>
            <w:vMerge/>
            <w:shd w:val="clear" w:color="auto" w:fill="FFFFFF" w:themeFill="background1"/>
            <w:vAlign w:val="center"/>
          </w:tcPr>
          <w:p w14:paraId="4D2181D3" w14:textId="77777777" w:rsidR="00794381" w:rsidRPr="00304C2E" w:rsidRDefault="00794381" w:rsidP="006E11A2">
            <w:pPr>
              <w:snapToGrid w:val="0"/>
              <w:jc w:val="center"/>
              <w:rPr>
                <w:rFonts w:ascii="Times New Roman" w:eastAsia="標楷體" w:hAnsi="Times New Roman" w:cs="Times New Roman"/>
                <w:sz w:val="20"/>
                <w:szCs w:val="20"/>
              </w:rPr>
            </w:pPr>
          </w:p>
        </w:tc>
        <w:tc>
          <w:tcPr>
            <w:tcW w:w="1046" w:type="pct"/>
            <w:shd w:val="clear" w:color="auto" w:fill="FFFFFF" w:themeFill="background1"/>
            <w:vAlign w:val="center"/>
          </w:tcPr>
          <w:p w14:paraId="197E50A0" w14:textId="77777777" w:rsidR="00794381" w:rsidRPr="00304C2E" w:rsidRDefault="00794381" w:rsidP="006E11A2">
            <w:pPr>
              <w:snapToGrid w:val="0"/>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19</w:t>
            </w:r>
          </w:p>
        </w:tc>
      </w:tr>
      <w:tr w:rsidR="00794381" w:rsidRPr="00304C2E" w14:paraId="75C6A5BB" w14:textId="77777777" w:rsidTr="006E11A2">
        <w:trPr>
          <w:trHeight w:val="41"/>
        </w:trPr>
        <w:tc>
          <w:tcPr>
            <w:tcW w:w="2908" w:type="pct"/>
            <w:gridSpan w:val="2"/>
            <w:shd w:val="clear" w:color="auto" w:fill="D9D9D9" w:themeFill="background1" w:themeFillShade="D9"/>
            <w:vAlign w:val="center"/>
          </w:tcPr>
          <w:p w14:paraId="5E44CFE9" w14:textId="789C82C1" w:rsidR="00794381" w:rsidRPr="00304C2E" w:rsidRDefault="00794381" w:rsidP="00C3492B">
            <w:pP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Parenting Strategies for Children with A SD</w:t>
            </w:r>
          </w:p>
        </w:tc>
        <w:tc>
          <w:tcPr>
            <w:tcW w:w="1046" w:type="pct"/>
            <w:shd w:val="clear" w:color="auto" w:fill="FFFFFF" w:themeFill="background1"/>
            <w:vAlign w:val="center"/>
          </w:tcPr>
          <w:p w14:paraId="10E8F9E2" w14:textId="77777777" w:rsidR="00794381" w:rsidRPr="00304C2E" w:rsidRDefault="00794381" w:rsidP="006E11A2">
            <w:pPr>
              <w:snapToGrid w:val="0"/>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05/2017</w:t>
            </w:r>
          </w:p>
        </w:tc>
        <w:tc>
          <w:tcPr>
            <w:tcW w:w="1046" w:type="pct"/>
            <w:shd w:val="clear" w:color="auto" w:fill="FFFFFF" w:themeFill="background1"/>
            <w:vAlign w:val="center"/>
          </w:tcPr>
          <w:p w14:paraId="54C71D94" w14:textId="77777777" w:rsidR="00794381" w:rsidRPr="00304C2E" w:rsidRDefault="00794381" w:rsidP="006E11A2">
            <w:pPr>
              <w:snapToGrid w:val="0"/>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18</w:t>
            </w:r>
          </w:p>
        </w:tc>
      </w:tr>
      <w:tr w:rsidR="00794381" w:rsidRPr="00304C2E" w14:paraId="61ABF84C" w14:textId="77777777" w:rsidTr="006E11A2">
        <w:trPr>
          <w:trHeight w:val="41"/>
        </w:trPr>
        <w:tc>
          <w:tcPr>
            <w:tcW w:w="2908" w:type="pct"/>
            <w:gridSpan w:val="2"/>
            <w:shd w:val="clear" w:color="auto" w:fill="D9D9D9" w:themeFill="background1" w:themeFillShade="D9"/>
            <w:vAlign w:val="center"/>
          </w:tcPr>
          <w:p w14:paraId="60D0F782" w14:textId="6F60015C" w:rsidR="00794381" w:rsidRPr="00304C2E" w:rsidRDefault="00794381" w:rsidP="00C3492B">
            <w:pP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Parenting Strategies for Children with ADHD</w:t>
            </w:r>
          </w:p>
        </w:tc>
        <w:tc>
          <w:tcPr>
            <w:tcW w:w="1046" w:type="pct"/>
            <w:shd w:val="clear" w:color="auto" w:fill="FFFFFF" w:themeFill="background1"/>
            <w:vAlign w:val="center"/>
          </w:tcPr>
          <w:p w14:paraId="4BB42ABD" w14:textId="77777777" w:rsidR="00794381" w:rsidRPr="00304C2E" w:rsidRDefault="00794381" w:rsidP="006E11A2">
            <w:pPr>
              <w:snapToGrid w:val="0"/>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05/2017</w:t>
            </w:r>
          </w:p>
        </w:tc>
        <w:tc>
          <w:tcPr>
            <w:tcW w:w="1046" w:type="pct"/>
            <w:shd w:val="clear" w:color="auto" w:fill="FFFFFF" w:themeFill="background1"/>
            <w:vAlign w:val="center"/>
          </w:tcPr>
          <w:p w14:paraId="59D87FCE" w14:textId="77777777" w:rsidR="00794381" w:rsidRPr="00304C2E" w:rsidRDefault="00794381" w:rsidP="006E11A2">
            <w:pPr>
              <w:snapToGrid w:val="0"/>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27</w:t>
            </w:r>
          </w:p>
        </w:tc>
      </w:tr>
      <w:tr w:rsidR="00794381" w:rsidRPr="00304C2E" w14:paraId="6B26A0E4" w14:textId="77777777" w:rsidTr="006E11A2">
        <w:trPr>
          <w:trHeight w:val="41"/>
        </w:trPr>
        <w:tc>
          <w:tcPr>
            <w:tcW w:w="2908" w:type="pct"/>
            <w:gridSpan w:val="2"/>
            <w:shd w:val="clear" w:color="auto" w:fill="D9D9D9" w:themeFill="background1" w:themeFillShade="D9"/>
            <w:vAlign w:val="center"/>
          </w:tcPr>
          <w:p w14:paraId="1D615C1F" w14:textId="5A145B84" w:rsidR="00794381" w:rsidRPr="00304C2E" w:rsidRDefault="00794381" w:rsidP="006E11A2">
            <w:pP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Parent-child Workshop on “Building a Harmonious Parent-child Relationship with Children from 4 to 8 Years Old</w:t>
            </w:r>
            <w:r w:rsidR="00E11AF5" w:rsidRPr="00304C2E">
              <w:rPr>
                <w:rFonts w:ascii="Times New Roman" w:eastAsia="標楷體" w:hAnsi="Times New Roman" w:cs="Times New Roman"/>
                <w:b/>
                <w:sz w:val="20"/>
                <w:szCs w:val="20"/>
              </w:rPr>
              <w:t>”</w:t>
            </w:r>
          </w:p>
        </w:tc>
        <w:tc>
          <w:tcPr>
            <w:tcW w:w="1046" w:type="pct"/>
            <w:shd w:val="clear" w:color="auto" w:fill="FFFFFF" w:themeFill="background1"/>
            <w:vAlign w:val="center"/>
          </w:tcPr>
          <w:p w14:paraId="3B17C2F1" w14:textId="77777777" w:rsidR="00794381" w:rsidRPr="00304C2E" w:rsidRDefault="00794381" w:rsidP="006E11A2">
            <w:pPr>
              <w:snapToGrid w:val="0"/>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05/2017</w:t>
            </w:r>
          </w:p>
        </w:tc>
        <w:tc>
          <w:tcPr>
            <w:tcW w:w="1046" w:type="pct"/>
            <w:shd w:val="clear" w:color="auto" w:fill="FFFFFF" w:themeFill="background1"/>
            <w:vAlign w:val="center"/>
          </w:tcPr>
          <w:p w14:paraId="199E5B70" w14:textId="77777777" w:rsidR="00794381" w:rsidRPr="00304C2E" w:rsidRDefault="00794381" w:rsidP="006E11A2">
            <w:pPr>
              <w:snapToGrid w:val="0"/>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15</w:t>
            </w:r>
          </w:p>
        </w:tc>
      </w:tr>
      <w:tr w:rsidR="00794381" w:rsidRPr="00304C2E" w14:paraId="093DCB26" w14:textId="77777777" w:rsidTr="006E11A2">
        <w:trPr>
          <w:trHeight w:val="41"/>
        </w:trPr>
        <w:tc>
          <w:tcPr>
            <w:tcW w:w="2908" w:type="pct"/>
            <w:gridSpan w:val="2"/>
            <w:shd w:val="clear" w:color="auto" w:fill="D9D9D9" w:themeFill="background1" w:themeFillShade="D9"/>
            <w:vAlign w:val="center"/>
          </w:tcPr>
          <w:p w14:paraId="43F7366D" w14:textId="77777777" w:rsidR="00794381" w:rsidRPr="00304C2E" w:rsidRDefault="00794381" w:rsidP="006E11A2">
            <w:pP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Home Activity Design: Incorporating Activity in Life</w:t>
            </w:r>
          </w:p>
        </w:tc>
        <w:tc>
          <w:tcPr>
            <w:tcW w:w="1046" w:type="pct"/>
            <w:shd w:val="clear" w:color="auto" w:fill="FFFFFF" w:themeFill="background1"/>
            <w:vAlign w:val="center"/>
          </w:tcPr>
          <w:p w14:paraId="7DEFC724" w14:textId="77777777" w:rsidR="00794381" w:rsidRPr="00304C2E" w:rsidRDefault="00794381" w:rsidP="006E11A2">
            <w:pPr>
              <w:snapToGrid w:val="0"/>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06/2017</w:t>
            </w:r>
          </w:p>
        </w:tc>
        <w:tc>
          <w:tcPr>
            <w:tcW w:w="1046" w:type="pct"/>
            <w:shd w:val="clear" w:color="auto" w:fill="FFFFFF" w:themeFill="background1"/>
            <w:vAlign w:val="center"/>
          </w:tcPr>
          <w:p w14:paraId="72B79E38" w14:textId="77777777" w:rsidR="00794381" w:rsidRPr="00304C2E" w:rsidRDefault="00794381" w:rsidP="006E11A2">
            <w:pPr>
              <w:snapToGrid w:val="0"/>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3</w:t>
            </w:r>
          </w:p>
        </w:tc>
      </w:tr>
      <w:tr w:rsidR="00794381" w:rsidRPr="00304C2E" w14:paraId="78180A26" w14:textId="77777777" w:rsidTr="006E11A2">
        <w:trPr>
          <w:trHeight w:val="41"/>
        </w:trPr>
        <w:tc>
          <w:tcPr>
            <w:tcW w:w="2908" w:type="pct"/>
            <w:gridSpan w:val="2"/>
            <w:shd w:val="clear" w:color="auto" w:fill="D9D9D9" w:themeFill="background1" w:themeFillShade="D9"/>
            <w:vAlign w:val="center"/>
          </w:tcPr>
          <w:p w14:paraId="22A72D93" w14:textId="77777777" w:rsidR="00794381" w:rsidRPr="00304C2E" w:rsidRDefault="00794381" w:rsidP="006E11A2">
            <w:pP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Enhancing and Foster</w:t>
            </w:r>
            <w:r w:rsidRPr="00304C2E">
              <w:rPr>
                <w:rFonts w:ascii="Times New Roman" w:eastAsia="標楷體" w:hAnsi="Times New Roman" w:cs="Times New Roman"/>
                <w:b/>
                <w:sz w:val="20"/>
                <w:szCs w:val="20"/>
                <w:lang w:eastAsia="zh-HK"/>
              </w:rPr>
              <w:t xml:space="preserve">ing </w:t>
            </w:r>
            <w:r w:rsidRPr="00304C2E">
              <w:rPr>
                <w:rFonts w:ascii="Times New Roman" w:eastAsia="標楷體" w:hAnsi="Times New Roman" w:cs="Times New Roman"/>
                <w:b/>
                <w:sz w:val="20"/>
                <w:szCs w:val="20"/>
              </w:rPr>
              <w:t>Children’s Concentration</w:t>
            </w:r>
          </w:p>
        </w:tc>
        <w:tc>
          <w:tcPr>
            <w:tcW w:w="1046" w:type="pct"/>
            <w:shd w:val="clear" w:color="auto" w:fill="FFFFFF" w:themeFill="background1"/>
            <w:vAlign w:val="center"/>
          </w:tcPr>
          <w:p w14:paraId="028C1FCC" w14:textId="77777777" w:rsidR="00794381" w:rsidRPr="00304C2E" w:rsidRDefault="00794381" w:rsidP="006E11A2">
            <w:pPr>
              <w:snapToGrid w:val="0"/>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07/2017</w:t>
            </w:r>
          </w:p>
        </w:tc>
        <w:tc>
          <w:tcPr>
            <w:tcW w:w="1046" w:type="pct"/>
            <w:shd w:val="clear" w:color="auto" w:fill="FFFFFF" w:themeFill="background1"/>
            <w:vAlign w:val="center"/>
          </w:tcPr>
          <w:p w14:paraId="54AC7BD9" w14:textId="77777777" w:rsidR="00794381" w:rsidRPr="00304C2E" w:rsidRDefault="00794381" w:rsidP="006E11A2">
            <w:pPr>
              <w:snapToGrid w:val="0"/>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12</w:t>
            </w:r>
          </w:p>
        </w:tc>
      </w:tr>
      <w:tr w:rsidR="00794381" w:rsidRPr="00304C2E" w14:paraId="62BBA1AB" w14:textId="77777777" w:rsidTr="006E11A2">
        <w:trPr>
          <w:trHeight w:val="41"/>
        </w:trPr>
        <w:tc>
          <w:tcPr>
            <w:tcW w:w="1428" w:type="pct"/>
            <w:vMerge w:val="restart"/>
            <w:shd w:val="clear" w:color="auto" w:fill="D9D9D9" w:themeFill="background1" w:themeFillShade="D9"/>
            <w:vAlign w:val="center"/>
          </w:tcPr>
          <w:p w14:paraId="4D4A4E3D" w14:textId="68C01B97" w:rsidR="00794381" w:rsidRPr="00304C2E" w:rsidRDefault="00794381" w:rsidP="00866346">
            <w:pP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 xml:space="preserve">Parent Training Programme of Children’s Speech-language Development (From </w:t>
            </w:r>
            <w:r w:rsidR="00866346" w:rsidRPr="00304C2E">
              <w:rPr>
                <w:rFonts w:ascii="Times New Roman" w:eastAsia="標楷體" w:hAnsi="Times New Roman" w:cs="Times New Roman"/>
                <w:b/>
                <w:sz w:val="20"/>
                <w:szCs w:val="20"/>
              </w:rPr>
              <w:t xml:space="preserve">August </w:t>
            </w:r>
            <w:r w:rsidRPr="00304C2E">
              <w:rPr>
                <w:rFonts w:ascii="Times New Roman" w:eastAsia="標楷體" w:hAnsi="Times New Roman" w:cs="Times New Roman"/>
                <w:b/>
                <w:sz w:val="20"/>
                <w:szCs w:val="20"/>
              </w:rPr>
              <w:t xml:space="preserve">to </w:t>
            </w:r>
            <w:r w:rsidR="00866346" w:rsidRPr="00304C2E">
              <w:rPr>
                <w:rFonts w:ascii="Times New Roman" w:eastAsia="標楷體" w:hAnsi="Times New Roman" w:cs="Times New Roman"/>
                <w:b/>
                <w:sz w:val="20"/>
                <w:szCs w:val="20"/>
              </w:rPr>
              <w:t>November</w:t>
            </w:r>
            <w:r w:rsidRPr="00304C2E">
              <w:rPr>
                <w:rFonts w:ascii="Times New Roman" w:eastAsia="標楷體" w:hAnsi="Times New Roman" w:cs="Times New Roman"/>
                <w:b/>
                <w:sz w:val="20"/>
                <w:szCs w:val="20"/>
              </w:rPr>
              <w:t>) (8 classes in total)</w:t>
            </w:r>
          </w:p>
        </w:tc>
        <w:tc>
          <w:tcPr>
            <w:tcW w:w="1480" w:type="pct"/>
            <w:shd w:val="clear" w:color="auto" w:fill="D9D9D9" w:themeFill="background1" w:themeFillShade="D9"/>
            <w:vAlign w:val="center"/>
          </w:tcPr>
          <w:p w14:paraId="20B25F0C" w14:textId="567ED66C" w:rsidR="00AF3E75" w:rsidRPr="00304C2E" w:rsidRDefault="00CE74FE" w:rsidP="00AF3E75">
            <w:pP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Pre-primary education</w:t>
            </w:r>
            <w:r w:rsidR="00AF3E75" w:rsidRPr="00304C2E">
              <w:rPr>
                <w:rFonts w:ascii="Times New Roman" w:eastAsia="標楷體" w:hAnsi="Times New Roman" w:cs="Times New Roman"/>
                <w:b/>
                <w:sz w:val="20"/>
                <w:szCs w:val="20"/>
              </w:rPr>
              <w:t xml:space="preserve"> level</w:t>
            </w:r>
          </w:p>
          <w:p w14:paraId="718BE29A" w14:textId="512119D0" w:rsidR="00794381" w:rsidRPr="00304C2E" w:rsidRDefault="00794381" w:rsidP="00AF3E75">
            <w:pP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(5 classes)</w:t>
            </w:r>
          </w:p>
        </w:tc>
        <w:tc>
          <w:tcPr>
            <w:tcW w:w="1046" w:type="pct"/>
            <w:vMerge w:val="restart"/>
            <w:shd w:val="clear" w:color="auto" w:fill="FFFFFF" w:themeFill="background1"/>
            <w:vAlign w:val="center"/>
          </w:tcPr>
          <w:p w14:paraId="1E8123CF" w14:textId="77777777" w:rsidR="00794381" w:rsidRPr="00304C2E" w:rsidRDefault="00794381" w:rsidP="006E11A2">
            <w:pPr>
              <w:snapToGrid w:val="0"/>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08-11/2018</w:t>
            </w:r>
          </w:p>
        </w:tc>
        <w:tc>
          <w:tcPr>
            <w:tcW w:w="1046" w:type="pct"/>
            <w:shd w:val="clear" w:color="auto" w:fill="FFFFFF" w:themeFill="background1"/>
            <w:vAlign w:val="center"/>
          </w:tcPr>
          <w:p w14:paraId="5B478B66" w14:textId="77777777" w:rsidR="00794381" w:rsidRPr="00304C2E" w:rsidRDefault="00794381" w:rsidP="006E11A2">
            <w:pPr>
              <w:snapToGrid w:val="0"/>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86</w:t>
            </w:r>
          </w:p>
        </w:tc>
      </w:tr>
      <w:tr w:rsidR="00794381" w:rsidRPr="00304C2E" w14:paraId="6568394A" w14:textId="77777777" w:rsidTr="006E11A2">
        <w:trPr>
          <w:trHeight w:val="41"/>
        </w:trPr>
        <w:tc>
          <w:tcPr>
            <w:tcW w:w="1428" w:type="pct"/>
            <w:vMerge/>
            <w:shd w:val="clear" w:color="auto" w:fill="D9D9D9" w:themeFill="background1" w:themeFillShade="D9"/>
            <w:vAlign w:val="center"/>
          </w:tcPr>
          <w:p w14:paraId="53360040" w14:textId="77777777" w:rsidR="00794381" w:rsidRPr="00304C2E" w:rsidRDefault="00794381" w:rsidP="006E11A2">
            <w:pPr>
              <w:rPr>
                <w:rFonts w:ascii="Times New Roman" w:eastAsia="標楷體" w:hAnsi="Times New Roman" w:cs="Times New Roman"/>
                <w:b/>
                <w:sz w:val="20"/>
                <w:szCs w:val="20"/>
              </w:rPr>
            </w:pPr>
          </w:p>
        </w:tc>
        <w:tc>
          <w:tcPr>
            <w:tcW w:w="1480" w:type="pct"/>
            <w:shd w:val="clear" w:color="auto" w:fill="D9D9D9" w:themeFill="background1" w:themeFillShade="D9"/>
            <w:vAlign w:val="center"/>
          </w:tcPr>
          <w:p w14:paraId="59B47D00" w14:textId="71BC71B4" w:rsidR="00794381" w:rsidRPr="00304C2E" w:rsidRDefault="00AF3E75" w:rsidP="006E11A2">
            <w:pP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 xml:space="preserve">Lower primary education level </w:t>
            </w:r>
            <w:r w:rsidR="00794381" w:rsidRPr="00304C2E">
              <w:rPr>
                <w:rFonts w:ascii="Times New Roman" w:eastAsia="標楷體" w:hAnsi="Times New Roman" w:cs="Times New Roman"/>
                <w:b/>
                <w:sz w:val="20"/>
                <w:szCs w:val="20"/>
              </w:rPr>
              <w:t>(1 class)</w:t>
            </w:r>
          </w:p>
        </w:tc>
        <w:tc>
          <w:tcPr>
            <w:tcW w:w="1046" w:type="pct"/>
            <w:vMerge/>
            <w:shd w:val="clear" w:color="auto" w:fill="FFFFFF" w:themeFill="background1"/>
            <w:vAlign w:val="center"/>
          </w:tcPr>
          <w:p w14:paraId="7C2C5C76" w14:textId="77777777" w:rsidR="00794381" w:rsidRPr="00304C2E" w:rsidRDefault="00794381" w:rsidP="006E11A2">
            <w:pPr>
              <w:snapToGrid w:val="0"/>
              <w:jc w:val="center"/>
              <w:rPr>
                <w:rFonts w:ascii="Times New Roman" w:eastAsia="標楷體" w:hAnsi="Times New Roman" w:cs="Times New Roman"/>
                <w:sz w:val="20"/>
                <w:szCs w:val="20"/>
              </w:rPr>
            </w:pPr>
          </w:p>
        </w:tc>
        <w:tc>
          <w:tcPr>
            <w:tcW w:w="1046" w:type="pct"/>
            <w:shd w:val="clear" w:color="auto" w:fill="FFFFFF" w:themeFill="background1"/>
            <w:vAlign w:val="center"/>
          </w:tcPr>
          <w:p w14:paraId="4CE4178C" w14:textId="77777777" w:rsidR="00794381" w:rsidRPr="00304C2E" w:rsidRDefault="00794381" w:rsidP="006E11A2">
            <w:pPr>
              <w:snapToGrid w:val="0"/>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21</w:t>
            </w:r>
          </w:p>
        </w:tc>
      </w:tr>
      <w:tr w:rsidR="00794381" w:rsidRPr="00304C2E" w14:paraId="53A305BE" w14:textId="77777777" w:rsidTr="006E11A2">
        <w:trPr>
          <w:trHeight w:val="41"/>
        </w:trPr>
        <w:tc>
          <w:tcPr>
            <w:tcW w:w="1428" w:type="pct"/>
            <w:vMerge/>
            <w:shd w:val="clear" w:color="auto" w:fill="D9D9D9" w:themeFill="background1" w:themeFillShade="D9"/>
            <w:vAlign w:val="center"/>
          </w:tcPr>
          <w:p w14:paraId="6A6AA725" w14:textId="77777777" w:rsidR="00794381" w:rsidRPr="00304C2E" w:rsidRDefault="00794381" w:rsidP="006E11A2">
            <w:pPr>
              <w:rPr>
                <w:rFonts w:ascii="Times New Roman" w:eastAsia="標楷體" w:hAnsi="Times New Roman" w:cs="Times New Roman"/>
                <w:b/>
                <w:sz w:val="20"/>
                <w:szCs w:val="20"/>
              </w:rPr>
            </w:pPr>
          </w:p>
        </w:tc>
        <w:tc>
          <w:tcPr>
            <w:tcW w:w="1480" w:type="pct"/>
            <w:shd w:val="clear" w:color="auto" w:fill="D9D9D9" w:themeFill="background1" w:themeFillShade="D9"/>
            <w:vAlign w:val="center"/>
          </w:tcPr>
          <w:p w14:paraId="189B196D" w14:textId="6202322E" w:rsidR="00794381" w:rsidRPr="00304C2E" w:rsidRDefault="00AF3E75" w:rsidP="006E11A2">
            <w:pP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 xml:space="preserve">Upper primary education level </w:t>
            </w:r>
            <w:r w:rsidR="00794381" w:rsidRPr="00304C2E">
              <w:rPr>
                <w:rFonts w:ascii="Times New Roman" w:eastAsia="標楷體" w:hAnsi="Times New Roman" w:cs="Times New Roman"/>
                <w:b/>
                <w:sz w:val="20"/>
                <w:szCs w:val="20"/>
              </w:rPr>
              <w:t>(1 class)</w:t>
            </w:r>
          </w:p>
        </w:tc>
        <w:tc>
          <w:tcPr>
            <w:tcW w:w="1046" w:type="pct"/>
            <w:vMerge/>
            <w:shd w:val="clear" w:color="auto" w:fill="FFFFFF" w:themeFill="background1"/>
            <w:vAlign w:val="center"/>
          </w:tcPr>
          <w:p w14:paraId="112B1C0E" w14:textId="77777777" w:rsidR="00794381" w:rsidRPr="00304C2E" w:rsidRDefault="00794381" w:rsidP="006E11A2">
            <w:pPr>
              <w:snapToGrid w:val="0"/>
              <w:jc w:val="center"/>
              <w:rPr>
                <w:rFonts w:ascii="Times New Roman" w:eastAsia="標楷體" w:hAnsi="Times New Roman" w:cs="Times New Roman"/>
                <w:sz w:val="20"/>
                <w:szCs w:val="20"/>
              </w:rPr>
            </w:pPr>
          </w:p>
        </w:tc>
        <w:tc>
          <w:tcPr>
            <w:tcW w:w="1046" w:type="pct"/>
            <w:shd w:val="clear" w:color="auto" w:fill="FFFFFF" w:themeFill="background1"/>
            <w:vAlign w:val="center"/>
          </w:tcPr>
          <w:p w14:paraId="3DDFF411" w14:textId="77777777" w:rsidR="00794381" w:rsidRPr="00304C2E" w:rsidRDefault="00794381" w:rsidP="006E11A2">
            <w:pPr>
              <w:snapToGrid w:val="0"/>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17</w:t>
            </w:r>
          </w:p>
        </w:tc>
      </w:tr>
      <w:tr w:rsidR="00794381" w:rsidRPr="00304C2E" w14:paraId="2A2723EF" w14:textId="77777777" w:rsidTr="006E11A2">
        <w:trPr>
          <w:trHeight w:val="41"/>
        </w:trPr>
        <w:tc>
          <w:tcPr>
            <w:tcW w:w="2908" w:type="pct"/>
            <w:gridSpan w:val="2"/>
            <w:shd w:val="clear" w:color="auto" w:fill="D9D9D9" w:themeFill="background1" w:themeFillShade="D9"/>
            <w:vAlign w:val="center"/>
          </w:tcPr>
          <w:p w14:paraId="3020347F" w14:textId="77777777" w:rsidR="00794381" w:rsidRPr="00304C2E" w:rsidRDefault="00794381" w:rsidP="006E11A2">
            <w:pP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Training Programme for Parents on Early-intervention (Gross and Fine Motor Movements)(4 classes in total)</w:t>
            </w:r>
          </w:p>
        </w:tc>
        <w:tc>
          <w:tcPr>
            <w:tcW w:w="1046" w:type="pct"/>
            <w:shd w:val="clear" w:color="auto" w:fill="FFFFFF" w:themeFill="background1"/>
            <w:vAlign w:val="center"/>
          </w:tcPr>
          <w:p w14:paraId="5E8ACA3F" w14:textId="77777777" w:rsidR="00794381" w:rsidRPr="00304C2E" w:rsidRDefault="00794381" w:rsidP="006E11A2">
            <w:pPr>
              <w:snapToGrid w:val="0"/>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05-07/2018</w:t>
            </w:r>
          </w:p>
        </w:tc>
        <w:tc>
          <w:tcPr>
            <w:tcW w:w="1046" w:type="pct"/>
            <w:shd w:val="clear" w:color="auto" w:fill="FFFFFF" w:themeFill="background1"/>
            <w:vAlign w:val="center"/>
          </w:tcPr>
          <w:p w14:paraId="0D7DB220" w14:textId="77777777" w:rsidR="00794381" w:rsidRPr="00304C2E" w:rsidRDefault="00794381" w:rsidP="006E11A2">
            <w:pPr>
              <w:snapToGrid w:val="0"/>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30</w:t>
            </w:r>
          </w:p>
        </w:tc>
      </w:tr>
      <w:tr w:rsidR="00794381" w:rsidRPr="00304C2E" w14:paraId="22BC4677" w14:textId="77777777" w:rsidTr="006E11A2">
        <w:trPr>
          <w:trHeight w:val="41"/>
        </w:trPr>
        <w:tc>
          <w:tcPr>
            <w:tcW w:w="2908" w:type="pct"/>
            <w:gridSpan w:val="2"/>
            <w:shd w:val="clear" w:color="auto" w:fill="D9D9D9" w:themeFill="background1" w:themeFillShade="D9"/>
            <w:vAlign w:val="center"/>
          </w:tcPr>
          <w:p w14:paraId="3A9A450B" w14:textId="77777777" w:rsidR="00794381" w:rsidRPr="00304C2E" w:rsidRDefault="00794381" w:rsidP="006E11A2">
            <w:pP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Parent-child Workshop on Finding Children’s Strengths in Life</w:t>
            </w:r>
          </w:p>
        </w:tc>
        <w:tc>
          <w:tcPr>
            <w:tcW w:w="1046" w:type="pct"/>
            <w:shd w:val="clear" w:color="auto" w:fill="FFFFFF" w:themeFill="background1"/>
            <w:vAlign w:val="center"/>
          </w:tcPr>
          <w:p w14:paraId="4B5779D5" w14:textId="77777777" w:rsidR="00794381" w:rsidRPr="00304C2E" w:rsidRDefault="00794381" w:rsidP="006E11A2">
            <w:pPr>
              <w:snapToGrid w:val="0"/>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05/2018</w:t>
            </w:r>
          </w:p>
        </w:tc>
        <w:tc>
          <w:tcPr>
            <w:tcW w:w="1046" w:type="pct"/>
            <w:shd w:val="clear" w:color="auto" w:fill="FFFFFF" w:themeFill="background1"/>
            <w:vAlign w:val="center"/>
          </w:tcPr>
          <w:p w14:paraId="75E9BB1D" w14:textId="77777777" w:rsidR="00794381" w:rsidRPr="00304C2E" w:rsidRDefault="00794381" w:rsidP="006E11A2">
            <w:pPr>
              <w:snapToGrid w:val="0"/>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12 pairs of parents and children</w:t>
            </w:r>
          </w:p>
        </w:tc>
      </w:tr>
      <w:tr w:rsidR="00794381" w:rsidRPr="00304C2E" w14:paraId="60F23E21" w14:textId="77777777" w:rsidTr="006E11A2">
        <w:trPr>
          <w:trHeight w:val="41"/>
        </w:trPr>
        <w:tc>
          <w:tcPr>
            <w:tcW w:w="2908" w:type="pct"/>
            <w:gridSpan w:val="2"/>
            <w:shd w:val="clear" w:color="auto" w:fill="D9D9D9" w:themeFill="background1" w:themeFillShade="D9"/>
            <w:vAlign w:val="center"/>
          </w:tcPr>
          <w:p w14:paraId="2BE811AF" w14:textId="73E66A33" w:rsidR="00794381" w:rsidRPr="00304C2E" w:rsidRDefault="00794381" w:rsidP="00C3492B">
            <w:pP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Parenting W</w:t>
            </w:r>
            <w:r w:rsidRPr="00304C2E">
              <w:rPr>
                <w:rFonts w:ascii="Times New Roman" w:eastAsia="標楷體" w:hAnsi="Times New Roman" w:cs="Times New Roman"/>
                <w:b/>
                <w:sz w:val="20"/>
                <w:szCs w:val="20"/>
                <w:lang w:eastAsia="zh-HK"/>
              </w:rPr>
              <w:t xml:space="preserve">ays for </w:t>
            </w:r>
            <w:r w:rsidRPr="00304C2E">
              <w:rPr>
                <w:rFonts w:ascii="Times New Roman" w:eastAsia="標楷體" w:hAnsi="Times New Roman" w:cs="Times New Roman"/>
                <w:b/>
                <w:sz w:val="20"/>
                <w:szCs w:val="20"/>
              </w:rPr>
              <w:t>Children with ASD</w:t>
            </w:r>
          </w:p>
        </w:tc>
        <w:tc>
          <w:tcPr>
            <w:tcW w:w="1046" w:type="pct"/>
            <w:shd w:val="clear" w:color="auto" w:fill="FFFFFF" w:themeFill="background1"/>
            <w:vAlign w:val="center"/>
          </w:tcPr>
          <w:p w14:paraId="00FB20DF" w14:textId="77777777" w:rsidR="00794381" w:rsidRPr="00304C2E" w:rsidRDefault="00794381" w:rsidP="006E11A2">
            <w:pPr>
              <w:snapToGrid w:val="0"/>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06/2018</w:t>
            </w:r>
          </w:p>
        </w:tc>
        <w:tc>
          <w:tcPr>
            <w:tcW w:w="1046" w:type="pct"/>
            <w:shd w:val="clear" w:color="auto" w:fill="FFFFFF" w:themeFill="background1"/>
            <w:vAlign w:val="center"/>
          </w:tcPr>
          <w:p w14:paraId="3D28CAA0" w14:textId="77777777" w:rsidR="00794381" w:rsidRPr="00304C2E" w:rsidRDefault="00794381" w:rsidP="006E11A2">
            <w:pPr>
              <w:snapToGrid w:val="0"/>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26</w:t>
            </w:r>
          </w:p>
        </w:tc>
      </w:tr>
      <w:tr w:rsidR="00794381" w:rsidRPr="00304C2E" w14:paraId="67406098" w14:textId="77777777" w:rsidTr="006E11A2">
        <w:trPr>
          <w:trHeight w:val="41"/>
        </w:trPr>
        <w:tc>
          <w:tcPr>
            <w:tcW w:w="2908" w:type="pct"/>
            <w:gridSpan w:val="2"/>
            <w:shd w:val="clear" w:color="auto" w:fill="D9D9D9" w:themeFill="background1" w:themeFillShade="D9"/>
            <w:vAlign w:val="center"/>
          </w:tcPr>
          <w:p w14:paraId="484673C5" w14:textId="6853D39A" w:rsidR="00794381" w:rsidRPr="00304C2E" w:rsidRDefault="00794381" w:rsidP="00C3492B">
            <w:pP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lastRenderedPageBreak/>
              <w:t xml:space="preserve">Parenting Ways for Children with </w:t>
            </w:r>
            <w:r w:rsidR="00E11AF5" w:rsidRPr="00304C2E">
              <w:rPr>
                <w:rFonts w:ascii="Times New Roman" w:eastAsia="標楷體" w:hAnsi="Times New Roman" w:cs="Times New Roman"/>
                <w:b/>
                <w:sz w:val="20"/>
                <w:szCs w:val="20"/>
              </w:rPr>
              <w:t>ADHD</w:t>
            </w:r>
          </w:p>
        </w:tc>
        <w:tc>
          <w:tcPr>
            <w:tcW w:w="1046" w:type="pct"/>
            <w:shd w:val="clear" w:color="auto" w:fill="FFFFFF" w:themeFill="background1"/>
            <w:vAlign w:val="center"/>
          </w:tcPr>
          <w:p w14:paraId="51D4291A" w14:textId="77777777" w:rsidR="00794381" w:rsidRPr="00304C2E" w:rsidRDefault="00794381" w:rsidP="006E11A2">
            <w:pPr>
              <w:snapToGrid w:val="0"/>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06/2018</w:t>
            </w:r>
          </w:p>
        </w:tc>
        <w:tc>
          <w:tcPr>
            <w:tcW w:w="1046" w:type="pct"/>
            <w:shd w:val="clear" w:color="auto" w:fill="FFFFFF" w:themeFill="background1"/>
            <w:vAlign w:val="center"/>
          </w:tcPr>
          <w:p w14:paraId="5339B0CC" w14:textId="77777777" w:rsidR="00794381" w:rsidRPr="00304C2E" w:rsidRDefault="00794381" w:rsidP="006E11A2">
            <w:pPr>
              <w:snapToGrid w:val="0"/>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38</w:t>
            </w:r>
          </w:p>
        </w:tc>
      </w:tr>
      <w:tr w:rsidR="00794381" w:rsidRPr="00304C2E" w14:paraId="2BB24E1D" w14:textId="77777777" w:rsidTr="006E11A2">
        <w:trPr>
          <w:trHeight w:val="41"/>
        </w:trPr>
        <w:tc>
          <w:tcPr>
            <w:tcW w:w="2908" w:type="pct"/>
            <w:gridSpan w:val="2"/>
            <w:shd w:val="clear" w:color="auto" w:fill="D9D9D9" w:themeFill="background1" w:themeFillShade="D9"/>
            <w:vAlign w:val="center"/>
          </w:tcPr>
          <w:p w14:paraId="2BC682EF" w14:textId="77777777" w:rsidR="00794381" w:rsidRPr="00304C2E" w:rsidRDefault="00794381" w:rsidP="006E11A2">
            <w:pP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Enhancing and Fostering Children’s Concentration</w:t>
            </w:r>
          </w:p>
        </w:tc>
        <w:tc>
          <w:tcPr>
            <w:tcW w:w="1046" w:type="pct"/>
            <w:shd w:val="clear" w:color="auto" w:fill="FFFFFF" w:themeFill="background1"/>
            <w:vAlign w:val="center"/>
          </w:tcPr>
          <w:p w14:paraId="7999CAE2" w14:textId="77777777" w:rsidR="00794381" w:rsidRPr="00304C2E" w:rsidRDefault="00794381" w:rsidP="006E11A2">
            <w:pPr>
              <w:snapToGrid w:val="0"/>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07/2018</w:t>
            </w:r>
          </w:p>
        </w:tc>
        <w:tc>
          <w:tcPr>
            <w:tcW w:w="1046" w:type="pct"/>
            <w:shd w:val="clear" w:color="auto" w:fill="FFFFFF" w:themeFill="background1"/>
            <w:vAlign w:val="center"/>
          </w:tcPr>
          <w:p w14:paraId="1C094BEC" w14:textId="77777777" w:rsidR="00794381" w:rsidRPr="00304C2E" w:rsidRDefault="00794381" w:rsidP="006E11A2">
            <w:pPr>
              <w:snapToGrid w:val="0"/>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24</w:t>
            </w:r>
          </w:p>
        </w:tc>
      </w:tr>
      <w:tr w:rsidR="00794381" w:rsidRPr="00304C2E" w14:paraId="0358D654" w14:textId="77777777" w:rsidTr="006E11A2">
        <w:trPr>
          <w:trHeight w:val="762"/>
        </w:trPr>
        <w:tc>
          <w:tcPr>
            <w:tcW w:w="2908" w:type="pct"/>
            <w:gridSpan w:val="2"/>
            <w:shd w:val="clear" w:color="auto" w:fill="D9D9D9" w:themeFill="background1" w:themeFillShade="D9"/>
            <w:vAlign w:val="center"/>
          </w:tcPr>
          <w:p w14:paraId="726B7CE8" w14:textId="77777777" w:rsidR="00794381" w:rsidRPr="00304C2E" w:rsidRDefault="00794381" w:rsidP="006E11A2">
            <w:pP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Specific Methods for Dealing With Children’s Emotional and Behavioural Problems</w:t>
            </w:r>
          </w:p>
        </w:tc>
        <w:tc>
          <w:tcPr>
            <w:tcW w:w="1046" w:type="pct"/>
            <w:shd w:val="clear" w:color="auto" w:fill="FFFFFF" w:themeFill="background1"/>
            <w:vAlign w:val="center"/>
          </w:tcPr>
          <w:p w14:paraId="20A3D056" w14:textId="77777777" w:rsidR="00794381" w:rsidRPr="00304C2E" w:rsidRDefault="00794381" w:rsidP="006E11A2">
            <w:pPr>
              <w:snapToGrid w:val="0"/>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07/2018</w:t>
            </w:r>
          </w:p>
        </w:tc>
        <w:tc>
          <w:tcPr>
            <w:tcW w:w="1046" w:type="pct"/>
            <w:shd w:val="clear" w:color="auto" w:fill="FFFFFF" w:themeFill="background1"/>
            <w:vAlign w:val="center"/>
          </w:tcPr>
          <w:p w14:paraId="477C370D" w14:textId="77777777" w:rsidR="00794381" w:rsidRPr="00304C2E" w:rsidRDefault="00794381" w:rsidP="006E11A2">
            <w:pPr>
              <w:snapToGrid w:val="0"/>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27</w:t>
            </w:r>
          </w:p>
        </w:tc>
      </w:tr>
    </w:tbl>
    <w:p w14:paraId="0222F783" w14:textId="3B6B7679" w:rsidR="00794381" w:rsidRPr="00304C2E" w:rsidRDefault="00794381" w:rsidP="00794381">
      <w:pPr>
        <w:ind w:leftChars="-5" w:left="1" w:hangingChars="7" w:hanging="13"/>
        <w:rPr>
          <w:rStyle w:val="DorisChar"/>
          <w:rFonts w:ascii="Times New Roman" w:hAnsi="Times New Roman" w:cs="Times New Roman"/>
          <w:sz w:val="18"/>
          <w:szCs w:val="24"/>
          <w:lang w:eastAsia="zh-TW"/>
        </w:rPr>
      </w:pPr>
      <w:r w:rsidRPr="00304C2E">
        <w:rPr>
          <w:rStyle w:val="DorisChar"/>
          <w:rFonts w:ascii="Times New Roman" w:hAnsi="Times New Roman" w:cs="Times New Roman"/>
          <w:i/>
          <w:sz w:val="18"/>
          <w:szCs w:val="24"/>
          <w:lang w:eastAsia="zh-TW"/>
        </w:rPr>
        <w:t>Source: EYAB,</w:t>
      </w:r>
      <w:r w:rsidR="00E11AF5" w:rsidRPr="00304C2E">
        <w:rPr>
          <w:rStyle w:val="DorisChar"/>
          <w:rFonts w:ascii="Times New Roman" w:hAnsi="Times New Roman" w:cs="Times New Roman"/>
          <w:i/>
          <w:sz w:val="18"/>
          <w:szCs w:val="24"/>
          <w:lang w:eastAsia="zh-TW"/>
        </w:rPr>
        <w:t xml:space="preserve"> </w:t>
      </w:r>
      <w:r w:rsidRPr="00304C2E">
        <w:rPr>
          <w:rStyle w:val="DorisChar"/>
          <w:rFonts w:ascii="Times New Roman" w:hAnsi="Times New Roman" w:cs="Times New Roman"/>
          <w:i/>
          <w:sz w:val="18"/>
          <w:szCs w:val="24"/>
          <w:lang w:eastAsia="zh-TW"/>
        </w:rPr>
        <w:t>2019</w:t>
      </w:r>
    </w:p>
    <w:p w14:paraId="127E0966" w14:textId="77777777" w:rsidR="00794381" w:rsidRPr="00304C2E" w:rsidRDefault="00794381" w:rsidP="00794381">
      <w:pPr>
        <w:ind w:leftChars="-5" w:left="5" w:hangingChars="7" w:hanging="17"/>
        <w:rPr>
          <w:rStyle w:val="DorisChar"/>
          <w:rFonts w:ascii="Times New Roman" w:hAnsi="Times New Roman" w:cs="Times New Roman"/>
          <w:szCs w:val="24"/>
          <w:lang w:eastAsia="zh-TW"/>
        </w:rPr>
      </w:pPr>
    </w:p>
    <w:p w14:paraId="083B595D" w14:textId="77777777" w:rsidR="00794381" w:rsidRPr="00304C2E" w:rsidRDefault="00794381" w:rsidP="00794381">
      <w:pPr>
        <w:rPr>
          <w:rStyle w:val="DorisChar"/>
          <w:rFonts w:ascii="Times New Roman" w:hAnsi="Times New Roman" w:cs="Times New Roman"/>
          <w:szCs w:val="24"/>
          <w:lang w:eastAsia="zh-TW"/>
        </w:rPr>
      </w:pPr>
      <w:r w:rsidRPr="00304C2E">
        <w:rPr>
          <w:rFonts w:ascii="Times New Roman" w:hAnsi="Times New Roman" w:cs="Times New Roman"/>
          <w:b/>
        </w:rPr>
        <w:t>Table 17</w:t>
      </w:r>
    </w:p>
    <w:tbl>
      <w:tblPr>
        <w:tblW w:w="0" w:type="auto"/>
        <w:tblInd w:w="5" w:type="dxa"/>
        <w:tblBorders>
          <w:top w:val="double" w:sz="4" w:space="0" w:color="auto"/>
          <w:left w:val="double" w:sz="4" w:space="0" w:color="auto"/>
          <w:bottom w:val="double" w:sz="4" w:space="0" w:color="auto"/>
          <w:right w:val="double" w:sz="4" w:space="0" w:color="auto"/>
          <w:insideH w:val="single" w:sz="4" w:space="0" w:color="auto"/>
          <w:insideV w:val="double" w:sz="4" w:space="0" w:color="auto"/>
        </w:tblBorders>
        <w:tblLook w:val="04A0" w:firstRow="1" w:lastRow="0" w:firstColumn="1" w:lastColumn="0" w:noHBand="0" w:noVBand="1"/>
      </w:tblPr>
      <w:tblGrid>
        <w:gridCol w:w="4146"/>
        <w:gridCol w:w="4145"/>
      </w:tblGrid>
      <w:tr w:rsidR="00794381" w:rsidRPr="00304C2E" w14:paraId="15623C52" w14:textId="77777777" w:rsidTr="006E11A2">
        <w:tc>
          <w:tcPr>
            <w:tcW w:w="8291" w:type="dxa"/>
            <w:gridSpan w:val="2"/>
            <w:shd w:val="clear" w:color="auto" w:fill="D9D9D9" w:themeFill="background1" w:themeFillShade="D9"/>
          </w:tcPr>
          <w:p w14:paraId="67DFFDF4" w14:textId="77777777" w:rsidR="00794381" w:rsidRPr="00304C2E" w:rsidRDefault="00794381" w:rsidP="00824049">
            <w:pPr>
              <w:spacing w:line="240" w:lineRule="exact"/>
              <w:jc w:val="center"/>
              <w:rPr>
                <w:rFonts w:ascii="Times New Roman" w:eastAsia="標楷體" w:hAnsi="Times New Roman" w:cs="Times New Roman"/>
                <w:b/>
                <w:sz w:val="20"/>
                <w:szCs w:val="20"/>
              </w:rPr>
            </w:pPr>
          </w:p>
          <w:p w14:paraId="171E6A30" w14:textId="77777777" w:rsidR="00794381" w:rsidRPr="00304C2E" w:rsidRDefault="00794381" w:rsidP="00824049">
            <w:pPr>
              <w:spacing w:line="240" w:lineRule="exact"/>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Expenditure on the “Perfect Parent Award Scheme”</w:t>
            </w:r>
          </w:p>
          <w:p w14:paraId="04DC602C" w14:textId="77777777" w:rsidR="00794381" w:rsidRPr="00304C2E" w:rsidRDefault="00794381" w:rsidP="00824049">
            <w:pPr>
              <w:spacing w:line="240" w:lineRule="exact"/>
              <w:jc w:val="center"/>
              <w:rPr>
                <w:rStyle w:val="DorisChar"/>
                <w:rFonts w:ascii="Times New Roman" w:hAnsi="Times New Roman" w:cs="Times New Roman"/>
                <w:sz w:val="20"/>
                <w:szCs w:val="20"/>
                <w:lang w:eastAsia="zh-TW"/>
              </w:rPr>
            </w:pPr>
          </w:p>
        </w:tc>
      </w:tr>
      <w:tr w:rsidR="00794381" w:rsidRPr="00304C2E" w14:paraId="3360C2AE" w14:textId="77777777" w:rsidTr="006E11A2">
        <w:tc>
          <w:tcPr>
            <w:tcW w:w="4146" w:type="dxa"/>
            <w:tcBorders>
              <w:right w:val="single" w:sz="4" w:space="0" w:color="auto"/>
            </w:tcBorders>
            <w:shd w:val="clear" w:color="auto" w:fill="D9D9D9" w:themeFill="background1" w:themeFillShade="D9"/>
            <w:vAlign w:val="center"/>
          </w:tcPr>
          <w:p w14:paraId="74B0E270" w14:textId="72E9B932" w:rsidR="00794381" w:rsidRPr="00304C2E" w:rsidRDefault="00794381" w:rsidP="006E11A2">
            <w:pPr>
              <w:jc w:val="center"/>
              <w:rPr>
                <w:rStyle w:val="DorisChar"/>
                <w:rFonts w:ascii="Times New Roman" w:hAnsi="Times New Roman" w:cs="Times New Roman"/>
                <w:sz w:val="20"/>
                <w:szCs w:val="20"/>
                <w:lang w:eastAsia="zh-TW"/>
              </w:rPr>
            </w:pPr>
            <w:r w:rsidRPr="00304C2E">
              <w:rPr>
                <w:rFonts w:ascii="Times New Roman" w:eastAsia="標楷體" w:hAnsi="Times New Roman" w:cs="Times New Roman"/>
                <w:b/>
                <w:sz w:val="20"/>
                <w:szCs w:val="20"/>
              </w:rPr>
              <w:t xml:space="preserve">Academic </w:t>
            </w:r>
            <w:r w:rsidR="00E11AF5" w:rsidRPr="00304C2E">
              <w:rPr>
                <w:rFonts w:ascii="Times New Roman" w:eastAsia="標楷體" w:hAnsi="Times New Roman" w:cs="Times New Roman"/>
                <w:b/>
                <w:sz w:val="20"/>
                <w:szCs w:val="20"/>
              </w:rPr>
              <w:t>y</w:t>
            </w:r>
            <w:r w:rsidRPr="00304C2E">
              <w:rPr>
                <w:rFonts w:ascii="Times New Roman" w:eastAsia="標楷體" w:hAnsi="Times New Roman" w:cs="Times New Roman"/>
                <w:b/>
                <w:sz w:val="20"/>
                <w:szCs w:val="20"/>
              </w:rPr>
              <w:t>ear</w:t>
            </w:r>
          </w:p>
        </w:tc>
        <w:tc>
          <w:tcPr>
            <w:tcW w:w="4145" w:type="dxa"/>
            <w:tcBorders>
              <w:top w:val="single" w:sz="4" w:space="0" w:color="auto"/>
              <w:left w:val="single" w:sz="4" w:space="0" w:color="auto"/>
              <w:bottom w:val="single" w:sz="4" w:space="0" w:color="auto"/>
            </w:tcBorders>
            <w:shd w:val="clear" w:color="auto" w:fill="D9D9D9" w:themeFill="background1" w:themeFillShade="D9"/>
            <w:vAlign w:val="center"/>
          </w:tcPr>
          <w:p w14:paraId="40EBDBEC" w14:textId="77777777" w:rsidR="00794381" w:rsidRPr="00304C2E" w:rsidRDefault="00794381" w:rsidP="006E11A2">
            <w:pPr>
              <w:jc w:val="center"/>
              <w:rPr>
                <w:rStyle w:val="DorisChar"/>
                <w:rFonts w:ascii="Times New Roman" w:hAnsi="Times New Roman" w:cs="Times New Roman"/>
                <w:sz w:val="20"/>
                <w:szCs w:val="20"/>
                <w:lang w:eastAsia="zh-TW"/>
              </w:rPr>
            </w:pPr>
            <w:r w:rsidRPr="00304C2E">
              <w:rPr>
                <w:rFonts w:ascii="Times New Roman" w:eastAsia="標楷體" w:hAnsi="Times New Roman" w:cs="Times New Roman"/>
                <w:b/>
                <w:sz w:val="20"/>
                <w:szCs w:val="20"/>
              </w:rPr>
              <w:t>Expenditure (MOP)</w:t>
            </w:r>
          </w:p>
        </w:tc>
      </w:tr>
      <w:tr w:rsidR="00794381" w:rsidRPr="00304C2E" w14:paraId="55DCA9ED" w14:textId="77777777" w:rsidTr="006E11A2">
        <w:trPr>
          <w:trHeight w:val="371"/>
        </w:trPr>
        <w:tc>
          <w:tcPr>
            <w:tcW w:w="4146" w:type="dxa"/>
            <w:tcBorders>
              <w:right w:val="single" w:sz="4" w:space="0" w:color="auto"/>
            </w:tcBorders>
            <w:shd w:val="clear" w:color="auto" w:fill="D9D9D9" w:themeFill="background1" w:themeFillShade="D9"/>
            <w:vAlign w:val="center"/>
          </w:tcPr>
          <w:p w14:paraId="22194DCD" w14:textId="77777777" w:rsidR="00794381" w:rsidRPr="00304C2E" w:rsidRDefault="00794381" w:rsidP="00044F88">
            <w:pPr>
              <w:ind w:leftChars="19" w:left="46"/>
              <w:jc w:val="center"/>
              <w:rPr>
                <w:rStyle w:val="DorisChar"/>
                <w:rFonts w:ascii="Times New Roman" w:hAnsi="Times New Roman" w:cs="Times New Roman"/>
                <w:sz w:val="20"/>
                <w:szCs w:val="20"/>
                <w:lang w:eastAsia="zh-TW"/>
              </w:rPr>
            </w:pPr>
            <w:r w:rsidRPr="00304C2E">
              <w:rPr>
                <w:rFonts w:ascii="Times New Roman" w:eastAsia="標楷體" w:hAnsi="Times New Roman" w:cs="Times New Roman"/>
                <w:b/>
                <w:sz w:val="20"/>
                <w:szCs w:val="20"/>
              </w:rPr>
              <w:t>2013/2014</w:t>
            </w:r>
          </w:p>
        </w:tc>
        <w:tc>
          <w:tcPr>
            <w:tcW w:w="4145" w:type="dxa"/>
            <w:tcBorders>
              <w:top w:val="single" w:sz="4" w:space="0" w:color="auto"/>
              <w:left w:val="single" w:sz="4" w:space="0" w:color="auto"/>
              <w:bottom w:val="single" w:sz="4" w:space="0" w:color="auto"/>
            </w:tcBorders>
            <w:vAlign w:val="center"/>
          </w:tcPr>
          <w:p w14:paraId="3FCA7AFA" w14:textId="77777777" w:rsidR="00794381" w:rsidRPr="00304C2E" w:rsidRDefault="00794381" w:rsidP="006E11A2">
            <w:pPr>
              <w:ind w:leftChars="18" w:left="43"/>
              <w:jc w:val="center"/>
              <w:rPr>
                <w:rStyle w:val="DorisChar"/>
                <w:rFonts w:ascii="Times New Roman" w:hAnsi="Times New Roman" w:cs="Times New Roman"/>
                <w:sz w:val="20"/>
                <w:szCs w:val="20"/>
                <w:lang w:eastAsia="zh-TW"/>
              </w:rPr>
            </w:pPr>
            <w:r w:rsidRPr="00304C2E">
              <w:rPr>
                <w:rFonts w:ascii="Times New Roman" w:hAnsi="Times New Roman" w:cs="Times New Roman"/>
                <w:sz w:val="20"/>
                <w:szCs w:val="20"/>
              </w:rPr>
              <w:t>760,545</w:t>
            </w:r>
          </w:p>
        </w:tc>
      </w:tr>
      <w:tr w:rsidR="00794381" w:rsidRPr="00304C2E" w14:paraId="1FC5D492" w14:textId="77777777" w:rsidTr="006E11A2">
        <w:trPr>
          <w:trHeight w:val="371"/>
        </w:trPr>
        <w:tc>
          <w:tcPr>
            <w:tcW w:w="4146" w:type="dxa"/>
            <w:tcBorders>
              <w:right w:val="single" w:sz="4" w:space="0" w:color="auto"/>
            </w:tcBorders>
            <w:shd w:val="clear" w:color="auto" w:fill="D9D9D9" w:themeFill="background1" w:themeFillShade="D9"/>
            <w:vAlign w:val="center"/>
          </w:tcPr>
          <w:p w14:paraId="0D6FD286" w14:textId="77777777" w:rsidR="00794381" w:rsidRPr="00304C2E" w:rsidRDefault="00794381" w:rsidP="00044F88">
            <w:pPr>
              <w:ind w:leftChars="19" w:left="46"/>
              <w:jc w:val="center"/>
              <w:rPr>
                <w:rStyle w:val="DorisChar"/>
                <w:rFonts w:ascii="Times New Roman" w:hAnsi="Times New Roman" w:cs="Times New Roman"/>
                <w:sz w:val="20"/>
                <w:szCs w:val="20"/>
                <w:lang w:eastAsia="zh-TW"/>
              </w:rPr>
            </w:pPr>
            <w:r w:rsidRPr="00304C2E">
              <w:rPr>
                <w:rFonts w:ascii="Times New Roman" w:eastAsia="標楷體" w:hAnsi="Times New Roman" w:cs="Times New Roman"/>
                <w:b/>
                <w:sz w:val="20"/>
                <w:szCs w:val="20"/>
              </w:rPr>
              <w:t>2014/2015</w:t>
            </w:r>
          </w:p>
        </w:tc>
        <w:tc>
          <w:tcPr>
            <w:tcW w:w="4145" w:type="dxa"/>
            <w:tcBorders>
              <w:top w:val="single" w:sz="4" w:space="0" w:color="auto"/>
              <w:left w:val="single" w:sz="4" w:space="0" w:color="auto"/>
              <w:bottom w:val="single" w:sz="4" w:space="0" w:color="auto"/>
            </w:tcBorders>
            <w:vAlign w:val="center"/>
          </w:tcPr>
          <w:p w14:paraId="15EC27F6" w14:textId="77777777" w:rsidR="00794381" w:rsidRPr="00304C2E" w:rsidRDefault="00794381" w:rsidP="006E11A2">
            <w:pPr>
              <w:jc w:val="center"/>
              <w:rPr>
                <w:rStyle w:val="DorisChar"/>
                <w:rFonts w:ascii="Times New Roman" w:hAnsi="Times New Roman" w:cs="Times New Roman"/>
                <w:sz w:val="20"/>
                <w:szCs w:val="20"/>
                <w:lang w:eastAsia="zh-TW"/>
              </w:rPr>
            </w:pPr>
            <w:r w:rsidRPr="00304C2E">
              <w:rPr>
                <w:rFonts w:ascii="Times New Roman" w:hAnsi="Times New Roman" w:cs="Times New Roman"/>
                <w:sz w:val="20"/>
                <w:szCs w:val="20"/>
              </w:rPr>
              <w:t>530,930</w:t>
            </w:r>
          </w:p>
        </w:tc>
      </w:tr>
      <w:tr w:rsidR="00794381" w:rsidRPr="00304C2E" w14:paraId="233209BC" w14:textId="77777777" w:rsidTr="006E11A2">
        <w:trPr>
          <w:trHeight w:val="371"/>
        </w:trPr>
        <w:tc>
          <w:tcPr>
            <w:tcW w:w="4146" w:type="dxa"/>
            <w:tcBorders>
              <w:right w:val="single" w:sz="4" w:space="0" w:color="auto"/>
            </w:tcBorders>
            <w:shd w:val="clear" w:color="auto" w:fill="D9D9D9" w:themeFill="background1" w:themeFillShade="D9"/>
            <w:vAlign w:val="center"/>
          </w:tcPr>
          <w:p w14:paraId="0378B478" w14:textId="77777777" w:rsidR="00794381" w:rsidRPr="00304C2E" w:rsidRDefault="00794381" w:rsidP="00044F88">
            <w:pPr>
              <w:ind w:leftChars="19" w:left="46"/>
              <w:jc w:val="center"/>
              <w:rPr>
                <w:rStyle w:val="DorisChar"/>
                <w:rFonts w:ascii="Times New Roman" w:hAnsi="Times New Roman" w:cs="Times New Roman"/>
                <w:sz w:val="20"/>
                <w:szCs w:val="20"/>
                <w:lang w:eastAsia="zh-TW"/>
              </w:rPr>
            </w:pPr>
            <w:r w:rsidRPr="00304C2E">
              <w:rPr>
                <w:rFonts w:ascii="Times New Roman" w:eastAsia="標楷體" w:hAnsi="Times New Roman" w:cs="Times New Roman"/>
                <w:b/>
                <w:sz w:val="20"/>
                <w:szCs w:val="20"/>
              </w:rPr>
              <w:t>2015/2016</w:t>
            </w:r>
          </w:p>
        </w:tc>
        <w:tc>
          <w:tcPr>
            <w:tcW w:w="4145" w:type="dxa"/>
            <w:tcBorders>
              <w:top w:val="single" w:sz="4" w:space="0" w:color="auto"/>
              <w:left w:val="single" w:sz="4" w:space="0" w:color="auto"/>
              <w:bottom w:val="single" w:sz="4" w:space="0" w:color="auto"/>
            </w:tcBorders>
            <w:vAlign w:val="center"/>
          </w:tcPr>
          <w:p w14:paraId="48B00163" w14:textId="77777777" w:rsidR="00794381" w:rsidRPr="00304C2E" w:rsidRDefault="00794381" w:rsidP="006E11A2">
            <w:pPr>
              <w:jc w:val="center"/>
              <w:rPr>
                <w:rStyle w:val="DorisChar"/>
                <w:rFonts w:ascii="Times New Roman" w:hAnsi="Times New Roman" w:cs="Times New Roman"/>
                <w:sz w:val="20"/>
                <w:szCs w:val="20"/>
                <w:lang w:eastAsia="zh-TW"/>
              </w:rPr>
            </w:pPr>
            <w:r w:rsidRPr="00304C2E">
              <w:rPr>
                <w:rFonts w:ascii="Times New Roman" w:hAnsi="Times New Roman" w:cs="Times New Roman"/>
                <w:sz w:val="20"/>
                <w:szCs w:val="20"/>
              </w:rPr>
              <w:t>543,328</w:t>
            </w:r>
          </w:p>
        </w:tc>
      </w:tr>
      <w:tr w:rsidR="00794381" w:rsidRPr="00304C2E" w14:paraId="4EB9934F" w14:textId="77777777" w:rsidTr="006E11A2">
        <w:trPr>
          <w:trHeight w:val="371"/>
        </w:trPr>
        <w:tc>
          <w:tcPr>
            <w:tcW w:w="4146" w:type="dxa"/>
            <w:tcBorders>
              <w:right w:val="single" w:sz="4" w:space="0" w:color="auto"/>
            </w:tcBorders>
            <w:shd w:val="clear" w:color="auto" w:fill="D9D9D9" w:themeFill="background1" w:themeFillShade="D9"/>
            <w:vAlign w:val="center"/>
          </w:tcPr>
          <w:p w14:paraId="51AC31CF" w14:textId="77777777" w:rsidR="00794381" w:rsidRPr="00304C2E" w:rsidRDefault="00794381" w:rsidP="00044F88">
            <w:pPr>
              <w:ind w:leftChars="19" w:left="46"/>
              <w:jc w:val="center"/>
              <w:rPr>
                <w:rStyle w:val="DorisChar"/>
                <w:rFonts w:ascii="Times New Roman" w:hAnsi="Times New Roman" w:cs="Times New Roman"/>
                <w:sz w:val="20"/>
                <w:szCs w:val="20"/>
                <w:lang w:eastAsia="zh-TW"/>
              </w:rPr>
            </w:pPr>
            <w:r w:rsidRPr="00304C2E">
              <w:rPr>
                <w:rFonts w:ascii="Times New Roman" w:eastAsia="標楷體" w:hAnsi="Times New Roman" w:cs="Times New Roman"/>
                <w:b/>
                <w:sz w:val="20"/>
                <w:szCs w:val="20"/>
              </w:rPr>
              <w:t>2016/2017</w:t>
            </w:r>
          </w:p>
        </w:tc>
        <w:tc>
          <w:tcPr>
            <w:tcW w:w="4145" w:type="dxa"/>
            <w:tcBorders>
              <w:top w:val="single" w:sz="4" w:space="0" w:color="auto"/>
              <w:left w:val="single" w:sz="4" w:space="0" w:color="auto"/>
              <w:bottom w:val="single" w:sz="4" w:space="0" w:color="auto"/>
            </w:tcBorders>
            <w:vAlign w:val="center"/>
          </w:tcPr>
          <w:p w14:paraId="55FFBB19" w14:textId="77777777" w:rsidR="00794381" w:rsidRPr="00304C2E" w:rsidRDefault="00794381" w:rsidP="006E11A2">
            <w:pPr>
              <w:jc w:val="center"/>
              <w:rPr>
                <w:rStyle w:val="DorisChar"/>
                <w:rFonts w:ascii="Times New Roman" w:hAnsi="Times New Roman" w:cs="Times New Roman"/>
                <w:sz w:val="20"/>
                <w:szCs w:val="20"/>
                <w:lang w:eastAsia="zh-TW"/>
              </w:rPr>
            </w:pPr>
            <w:r w:rsidRPr="00304C2E">
              <w:rPr>
                <w:rFonts w:ascii="Times New Roman" w:hAnsi="Times New Roman" w:cs="Times New Roman"/>
                <w:sz w:val="20"/>
                <w:szCs w:val="20"/>
              </w:rPr>
              <w:t>575,540</w:t>
            </w:r>
          </w:p>
        </w:tc>
      </w:tr>
      <w:tr w:rsidR="00794381" w:rsidRPr="00304C2E" w14:paraId="5ED0E207" w14:textId="77777777" w:rsidTr="006E11A2">
        <w:trPr>
          <w:trHeight w:val="371"/>
        </w:trPr>
        <w:tc>
          <w:tcPr>
            <w:tcW w:w="4146" w:type="dxa"/>
            <w:tcBorders>
              <w:right w:val="single" w:sz="4" w:space="0" w:color="auto"/>
            </w:tcBorders>
            <w:shd w:val="clear" w:color="auto" w:fill="D9D9D9" w:themeFill="background1" w:themeFillShade="D9"/>
            <w:vAlign w:val="center"/>
          </w:tcPr>
          <w:p w14:paraId="405526C0" w14:textId="77777777" w:rsidR="00794381" w:rsidRPr="00304C2E" w:rsidRDefault="00794381" w:rsidP="00044F88">
            <w:pPr>
              <w:ind w:leftChars="19" w:left="46"/>
              <w:jc w:val="center"/>
              <w:rPr>
                <w:rStyle w:val="DorisChar"/>
                <w:rFonts w:ascii="Times New Roman" w:hAnsi="Times New Roman" w:cs="Times New Roman"/>
                <w:sz w:val="20"/>
                <w:szCs w:val="20"/>
                <w:lang w:eastAsia="zh-TW"/>
              </w:rPr>
            </w:pPr>
            <w:r w:rsidRPr="00304C2E">
              <w:rPr>
                <w:rFonts w:ascii="Times New Roman" w:eastAsia="標楷體" w:hAnsi="Times New Roman" w:cs="Times New Roman"/>
                <w:b/>
                <w:sz w:val="20"/>
                <w:szCs w:val="20"/>
              </w:rPr>
              <w:t>2017/2018</w:t>
            </w:r>
          </w:p>
        </w:tc>
        <w:tc>
          <w:tcPr>
            <w:tcW w:w="4145" w:type="dxa"/>
            <w:tcBorders>
              <w:top w:val="single" w:sz="4" w:space="0" w:color="auto"/>
              <w:left w:val="single" w:sz="4" w:space="0" w:color="auto"/>
              <w:bottom w:val="double" w:sz="4" w:space="0" w:color="auto"/>
            </w:tcBorders>
            <w:vAlign w:val="center"/>
          </w:tcPr>
          <w:p w14:paraId="1DBC608E" w14:textId="77777777" w:rsidR="00794381" w:rsidRPr="00304C2E" w:rsidRDefault="00794381" w:rsidP="006E11A2">
            <w:pPr>
              <w:jc w:val="center"/>
              <w:rPr>
                <w:rStyle w:val="DorisChar"/>
                <w:rFonts w:ascii="Times New Roman" w:hAnsi="Times New Roman" w:cs="Times New Roman"/>
                <w:sz w:val="20"/>
                <w:szCs w:val="20"/>
                <w:lang w:eastAsia="zh-TW"/>
              </w:rPr>
            </w:pPr>
            <w:r w:rsidRPr="00304C2E">
              <w:rPr>
                <w:rFonts w:ascii="Times New Roman" w:hAnsi="Times New Roman" w:cs="Times New Roman"/>
                <w:sz w:val="20"/>
                <w:szCs w:val="20"/>
              </w:rPr>
              <w:t>588,916</w:t>
            </w:r>
          </w:p>
        </w:tc>
      </w:tr>
    </w:tbl>
    <w:p w14:paraId="0E7C1A76" w14:textId="77777777" w:rsidR="00794381" w:rsidRPr="00304C2E" w:rsidRDefault="00794381" w:rsidP="00794381">
      <w:pPr>
        <w:pStyle w:val="ae"/>
        <w:spacing w:line="240" w:lineRule="exact"/>
        <w:ind w:leftChars="11" w:left="40" w:right="142" w:hanging="14"/>
        <w:jc w:val="both"/>
        <w:rPr>
          <w:rFonts w:ascii="Times New Roman" w:eastAsia="標楷體" w:hAnsi="Times New Roman" w:cs="Times New Roman"/>
          <w:sz w:val="18"/>
        </w:rPr>
      </w:pPr>
      <w:r w:rsidRPr="00304C2E">
        <w:rPr>
          <w:rFonts w:ascii="Times New Roman" w:eastAsia="標楷體" w:hAnsi="Times New Roman" w:cs="Times New Roman"/>
          <w:i/>
          <w:sz w:val="18"/>
        </w:rPr>
        <w:t>Source: EYAB, 2019</w:t>
      </w:r>
    </w:p>
    <w:p w14:paraId="4A0FD445" w14:textId="77777777" w:rsidR="00794381" w:rsidRPr="00304C2E" w:rsidRDefault="00794381" w:rsidP="00794381">
      <w:pPr>
        <w:pStyle w:val="ae"/>
        <w:spacing w:line="240" w:lineRule="exact"/>
        <w:ind w:leftChars="11" w:left="40" w:right="142" w:hanging="14"/>
        <w:jc w:val="both"/>
        <w:rPr>
          <w:rFonts w:ascii="Times New Roman" w:eastAsia="標楷體" w:hAnsi="Times New Roman" w:cs="Times New Roman"/>
          <w:szCs w:val="24"/>
        </w:rPr>
      </w:pPr>
    </w:p>
    <w:p w14:paraId="0BA43388" w14:textId="77777777" w:rsidR="00824049" w:rsidRPr="00304C2E" w:rsidRDefault="00824049" w:rsidP="00794381">
      <w:pPr>
        <w:pStyle w:val="ae"/>
        <w:spacing w:line="240" w:lineRule="exact"/>
        <w:ind w:leftChars="11" w:left="40" w:right="142" w:hanging="14"/>
        <w:jc w:val="both"/>
        <w:rPr>
          <w:rFonts w:ascii="Times New Roman" w:eastAsia="標楷體" w:hAnsi="Times New Roman" w:cs="Times New Roman"/>
          <w:szCs w:val="24"/>
        </w:rPr>
      </w:pPr>
    </w:p>
    <w:p w14:paraId="479CD11E" w14:textId="77777777" w:rsidR="00794381" w:rsidRPr="00304C2E" w:rsidRDefault="00794381" w:rsidP="00794381">
      <w:pPr>
        <w:pStyle w:val="ae"/>
        <w:ind w:leftChars="11" w:left="37" w:right="142" w:hanging="11"/>
        <w:jc w:val="both"/>
        <w:rPr>
          <w:rFonts w:ascii="Times New Roman" w:hAnsi="Times New Roman" w:cs="Times New Roman"/>
          <w:b/>
        </w:rPr>
      </w:pPr>
      <w:r w:rsidRPr="00304C2E">
        <w:rPr>
          <w:rFonts w:ascii="Times New Roman" w:hAnsi="Times New Roman" w:cs="Times New Roman"/>
          <w:b/>
        </w:rPr>
        <w:t>Table 18</w:t>
      </w:r>
    </w:p>
    <w:tbl>
      <w:tblPr>
        <w:tblW w:w="8463" w:type="dxa"/>
        <w:tblInd w:w="37"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760"/>
        <w:gridCol w:w="597"/>
        <w:gridCol w:w="620"/>
        <w:gridCol w:w="675"/>
        <w:gridCol w:w="675"/>
        <w:gridCol w:w="673"/>
        <w:gridCol w:w="634"/>
        <w:gridCol w:w="635"/>
        <w:gridCol w:w="630"/>
        <w:gridCol w:w="635"/>
        <w:gridCol w:w="609"/>
        <w:gridCol w:w="589"/>
        <w:gridCol w:w="731"/>
      </w:tblGrid>
      <w:tr w:rsidR="00794381" w:rsidRPr="00304C2E" w14:paraId="48B413B4" w14:textId="77777777" w:rsidTr="006E11A2">
        <w:tc>
          <w:tcPr>
            <w:tcW w:w="8463" w:type="dxa"/>
            <w:gridSpan w:val="13"/>
            <w:shd w:val="clear" w:color="auto" w:fill="D9D9D9" w:themeFill="background1" w:themeFillShade="D9"/>
            <w:vAlign w:val="center"/>
          </w:tcPr>
          <w:p w14:paraId="660F3B2C" w14:textId="77777777" w:rsidR="00794381" w:rsidRPr="00304C2E" w:rsidRDefault="00794381" w:rsidP="00AF3E75">
            <w:pPr>
              <w:spacing w:line="240" w:lineRule="exact"/>
              <w:jc w:val="center"/>
              <w:rPr>
                <w:rFonts w:ascii="Times New Roman" w:eastAsia="標楷體" w:hAnsi="Times New Roman" w:cs="Times New Roman"/>
                <w:b/>
                <w:sz w:val="20"/>
                <w:szCs w:val="20"/>
              </w:rPr>
            </w:pPr>
          </w:p>
          <w:p w14:paraId="715DE790" w14:textId="00AC2D8B" w:rsidR="00794381" w:rsidRPr="00304C2E" w:rsidRDefault="00794381" w:rsidP="00AF3E75">
            <w:pPr>
              <w:spacing w:line="240" w:lineRule="exact"/>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SWB</w:t>
            </w:r>
            <w:r w:rsidR="00E11AF5" w:rsidRPr="00304C2E">
              <w:rPr>
                <w:rFonts w:ascii="Times New Roman" w:eastAsia="標楷體" w:hAnsi="Times New Roman" w:cs="Times New Roman"/>
                <w:b/>
                <w:sz w:val="20"/>
                <w:szCs w:val="20"/>
              </w:rPr>
              <w:t>’s</w:t>
            </w:r>
            <w:r w:rsidRPr="00304C2E">
              <w:rPr>
                <w:rFonts w:ascii="Times New Roman" w:eastAsia="標楷體" w:hAnsi="Times New Roman" w:cs="Times New Roman"/>
                <w:b/>
                <w:sz w:val="20"/>
                <w:szCs w:val="20"/>
              </w:rPr>
              <w:t xml:space="preserve"> specialised technical staff</w:t>
            </w:r>
          </w:p>
          <w:p w14:paraId="3A8984AF" w14:textId="77777777" w:rsidR="00794381" w:rsidRPr="00304C2E" w:rsidRDefault="00794381" w:rsidP="00AF3E75">
            <w:pPr>
              <w:spacing w:line="240" w:lineRule="exact"/>
              <w:jc w:val="center"/>
              <w:rPr>
                <w:rFonts w:ascii="Times New Roman" w:eastAsia="標楷體" w:hAnsi="Times New Roman" w:cs="Times New Roman"/>
                <w:b/>
                <w:sz w:val="20"/>
                <w:szCs w:val="20"/>
              </w:rPr>
            </w:pPr>
          </w:p>
        </w:tc>
      </w:tr>
      <w:tr w:rsidR="00E11AF5" w:rsidRPr="00304C2E" w14:paraId="5B58F852" w14:textId="77777777" w:rsidTr="006E11A2">
        <w:tc>
          <w:tcPr>
            <w:tcW w:w="636" w:type="dxa"/>
            <w:vMerge w:val="restart"/>
            <w:shd w:val="clear" w:color="auto" w:fill="D9D9D9" w:themeFill="background1" w:themeFillShade="D9"/>
            <w:vAlign w:val="center"/>
          </w:tcPr>
          <w:p w14:paraId="3F64A9F8" w14:textId="77777777" w:rsidR="00794381" w:rsidRPr="00304C2E" w:rsidRDefault="00794381" w:rsidP="006E11A2">
            <w:pPr>
              <w:pStyle w:val="ae"/>
              <w:spacing w:line="300" w:lineRule="exact"/>
              <w:ind w:leftChars="0" w:left="0" w:right="142"/>
              <w:jc w:val="center"/>
              <w:rPr>
                <w:rFonts w:ascii="Times New Roman" w:eastAsia="標楷體" w:hAnsi="Times New Roman" w:cs="Times New Roman"/>
                <w:sz w:val="20"/>
                <w:szCs w:val="20"/>
              </w:rPr>
            </w:pPr>
            <w:r w:rsidRPr="00304C2E">
              <w:rPr>
                <w:rFonts w:ascii="Times New Roman" w:eastAsia="標楷體" w:hAnsi="Times New Roman" w:cs="Times New Roman"/>
                <w:b/>
                <w:sz w:val="20"/>
                <w:szCs w:val="20"/>
                <w:lang w:eastAsia="zh-HK"/>
              </w:rPr>
              <w:t>Year</w:t>
            </w:r>
          </w:p>
        </w:tc>
        <w:tc>
          <w:tcPr>
            <w:tcW w:w="1272" w:type="dxa"/>
            <w:gridSpan w:val="2"/>
            <w:shd w:val="clear" w:color="auto" w:fill="D9D9D9" w:themeFill="background1" w:themeFillShade="D9"/>
            <w:vAlign w:val="center"/>
          </w:tcPr>
          <w:p w14:paraId="13D9772C" w14:textId="41FC9012" w:rsidR="00794381" w:rsidRPr="00304C2E" w:rsidRDefault="00794381" w:rsidP="00AF3E75">
            <w:pPr>
              <w:spacing w:line="300" w:lineRule="exact"/>
              <w:jc w:val="center"/>
              <w:rPr>
                <w:rStyle w:val="DorisChar"/>
                <w:rFonts w:ascii="Times New Roman" w:hAnsi="Times New Roman" w:cs="Times New Roman"/>
                <w:b/>
                <w:sz w:val="20"/>
                <w:szCs w:val="20"/>
                <w:lang w:eastAsia="zh-TW"/>
              </w:rPr>
            </w:pPr>
            <w:r w:rsidRPr="00304C2E">
              <w:rPr>
                <w:rStyle w:val="DorisChar"/>
                <w:rFonts w:ascii="Times New Roman" w:hAnsi="Times New Roman" w:cs="Times New Roman"/>
                <w:b/>
                <w:sz w:val="20"/>
                <w:szCs w:val="20"/>
                <w:lang w:eastAsia="zh-TW"/>
              </w:rPr>
              <w:t xml:space="preserve">Social </w:t>
            </w:r>
            <w:r w:rsidR="00AF3E75" w:rsidRPr="00304C2E">
              <w:rPr>
                <w:rStyle w:val="DorisChar"/>
                <w:rFonts w:ascii="Times New Roman" w:hAnsi="Times New Roman" w:cs="Times New Roman"/>
                <w:b/>
                <w:sz w:val="20"/>
                <w:szCs w:val="20"/>
                <w:lang w:eastAsia="zh-TW"/>
              </w:rPr>
              <w:t>w</w:t>
            </w:r>
            <w:r w:rsidRPr="00304C2E">
              <w:rPr>
                <w:rStyle w:val="DorisChar"/>
                <w:rFonts w:ascii="Times New Roman" w:hAnsi="Times New Roman" w:cs="Times New Roman"/>
                <w:b/>
                <w:sz w:val="20"/>
                <w:szCs w:val="20"/>
                <w:lang w:eastAsia="zh-TW"/>
              </w:rPr>
              <w:t>orker</w:t>
            </w:r>
            <w:r w:rsidR="00621AC9" w:rsidRPr="00304C2E">
              <w:rPr>
                <w:rStyle w:val="DorisChar"/>
                <w:rFonts w:ascii="Times New Roman" w:hAnsi="Times New Roman" w:cs="Times New Roman"/>
                <w:b/>
                <w:sz w:val="20"/>
                <w:szCs w:val="20"/>
                <w:lang w:eastAsia="zh-TW"/>
              </w:rPr>
              <w:t>s</w:t>
            </w:r>
          </w:p>
        </w:tc>
        <w:tc>
          <w:tcPr>
            <w:tcW w:w="1271" w:type="dxa"/>
            <w:gridSpan w:val="2"/>
            <w:shd w:val="clear" w:color="auto" w:fill="D9D9D9" w:themeFill="background1" w:themeFillShade="D9"/>
            <w:vAlign w:val="center"/>
          </w:tcPr>
          <w:p w14:paraId="18BD91ED" w14:textId="35F784E7" w:rsidR="00794381" w:rsidRPr="00304C2E" w:rsidRDefault="00F92690" w:rsidP="006E11A2">
            <w:pPr>
              <w:spacing w:line="300" w:lineRule="exact"/>
              <w:jc w:val="center"/>
              <w:rPr>
                <w:rStyle w:val="DorisChar"/>
                <w:rFonts w:ascii="Times New Roman" w:hAnsi="Times New Roman" w:cs="Times New Roman"/>
                <w:b/>
                <w:sz w:val="20"/>
                <w:szCs w:val="20"/>
                <w:lang w:eastAsia="zh-TW"/>
              </w:rPr>
            </w:pPr>
            <w:r w:rsidRPr="00304C2E">
              <w:rPr>
                <w:rStyle w:val="DorisChar"/>
                <w:rFonts w:ascii="Times New Roman" w:hAnsi="Times New Roman" w:cs="Times New Roman"/>
                <w:b/>
                <w:sz w:val="20"/>
                <w:szCs w:val="20"/>
                <w:lang w:eastAsia="zh-TW"/>
              </w:rPr>
              <w:t>Psychologists and counsellors</w:t>
            </w:r>
          </w:p>
        </w:tc>
        <w:tc>
          <w:tcPr>
            <w:tcW w:w="1270" w:type="dxa"/>
            <w:gridSpan w:val="2"/>
            <w:shd w:val="clear" w:color="auto" w:fill="D9D9D9" w:themeFill="background1" w:themeFillShade="D9"/>
            <w:vAlign w:val="center"/>
          </w:tcPr>
          <w:p w14:paraId="3B93FAC1" w14:textId="4A2C81F2" w:rsidR="00794381" w:rsidRPr="00304C2E" w:rsidRDefault="00E11AF5" w:rsidP="00E11AF5">
            <w:pPr>
              <w:spacing w:line="300" w:lineRule="exact"/>
              <w:jc w:val="center"/>
              <w:rPr>
                <w:rStyle w:val="DorisChar"/>
                <w:rFonts w:ascii="Times New Roman" w:hAnsi="Times New Roman" w:cs="Times New Roman"/>
                <w:b/>
                <w:sz w:val="20"/>
                <w:szCs w:val="20"/>
                <w:lang w:eastAsia="zh-TW"/>
              </w:rPr>
            </w:pPr>
            <w:r w:rsidRPr="00304C2E">
              <w:rPr>
                <w:rStyle w:val="DorisChar"/>
                <w:rFonts w:ascii="Times New Roman" w:hAnsi="Times New Roman" w:cs="Times New Roman"/>
                <w:b/>
                <w:sz w:val="20"/>
                <w:szCs w:val="20"/>
                <w:lang w:eastAsia="zh-TW"/>
              </w:rPr>
              <w:t>Speech, physical, occupational t</w:t>
            </w:r>
            <w:r w:rsidR="00794381" w:rsidRPr="00304C2E">
              <w:rPr>
                <w:rStyle w:val="DorisChar"/>
                <w:rFonts w:ascii="Times New Roman" w:hAnsi="Times New Roman" w:cs="Times New Roman"/>
                <w:b/>
                <w:sz w:val="20"/>
                <w:szCs w:val="20"/>
                <w:lang w:eastAsia="zh-TW"/>
              </w:rPr>
              <w:t xml:space="preserve">herapists </w:t>
            </w:r>
          </w:p>
        </w:tc>
        <w:tc>
          <w:tcPr>
            <w:tcW w:w="1270" w:type="dxa"/>
            <w:gridSpan w:val="2"/>
            <w:shd w:val="clear" w:color="auto" w:fill="D9D9D9" w:themeFill="background1" w:themeFillShade="D9"/>
            <w:vAlign w:val="center"/>
          </w:tcPr>
          <w:p w14:paraId="370786CB" w14:textId="77777777" w:rsidR="00794381" w:rsidRPr="00304C2E" w:rsidRDefault="00794381" w:rsidP="006E11A2">
            <w:pPr>
              <w:spacing w:line="300" w:lineRule="exact"/>
              <w:jc w:val="center"/>
              <w:rPr>
                <w:rStyle w:val="DorisChar"/>
                <w:rFonts w:ascii="Times New Roman" w:hAnsi="Times New Roman" w:cs="Times New Roman"/>
                <w:b/>
                <w:sz w:val="20"/>
                <w:szCs w:val="20"/>
                <w:lang w:eastAsia="zh-TW"/>
              </w:rPr>
            </w:pPr>
            <w:r w:rsidRPr="00304C2E">
              <w:rPr>
                <w:rStyle w:val="DorisChar"/>
                <w:rFonts w:ascii="Times New Roman" w:hAnsi="Times New Roman" w:cs="Times New Roman"/>
                <w:b/>
                <w:sz w:val="20"/>
                <w:szCs w:val="20"/>
                <w:lang w:eastAsia="zh-TW"/>
              </w:rPr>
              <w:t>Educational</w:t>
            </w:r>
          </w:p>
          <w:p w14:paraId="36CAFAEE" w14:textId="77777777" w:rsidR="00794381" w:rsidRPr="00304C2E" w:rsidRDefault="00794381" w:rsidP="006E11A2">
            <w:pPr>
              <w:spacing w:line="300" w:lineRule="exact"/>
              <w:jc w:val="center"/>
              <w:rPr>
                <w:rStyle w:val="DorisChar"/>
                <w:rFonts w:ascii="Times New Roman" w:hAnsi="Times New Roman" w:cs="Times New Roman"/>
                <w:b/>
                <w:sz w:val="20"/>
                <w:szCs w:val="20"/>
                <w:lang w:eastAsia="zh-TW"/>
              </w:rPr>
            </w:pPr>
            <w:r w:rsidRPr="00304C2E">
              <w:rPr>
                <w:rStyle w:val="DorisChar"/>
                <w:rFonts w:ascii="Times New Roman" w:hAnsi="Times New Roman" w:cs="Times New Roman"/>
                <w:b/>
                <w:sz w:val="20"/>
                <w:szCs w:val="20"/>
                <w:lang w:eastAsia="zh-TW"/>
              </w:rPr>
              <w:t>staff</w:t>
            </w:r>
          </w:p>
        </w:tc>
        <w:tc>
          <w:tcPr>
            <w:tcW w:w="1270" w:type="dxa"/>
            <w:gridSpan w:val="2"/>
            <w:shd w:val="clear" w:color="auto" w:fill="D9D9D9" w:themeFill="background1" w:themeFillShade="D9"/>
            <w:vAlign w:val="center"/>
          </w:tcPr>
          <w:p w14:paraId="2409467E" w14:textId="77777777" w:rsidR="00794381" w:rsidRPr="00304C2E" w:rsidRDefault="00794381" w:rsidP="006E11A2">
            <w:pPr>
              <w:spacing w:line="300" w:lineRule="exact"/>
              <w:jc w:val="center"/>
              <w:rPr>
                <w:rStyle w:val="DorisChar"/>
                <w:rFonts w:ascii="Times New Roman" w:hAnsi="Times New Roman" w:cs="Times New Roman"/>
                <w:b/>
                <w:sz w:val="20"/>
                <w:szCs w:val="20"/>
                <w:lang w:eastAsia="zh-TW"/>
              </w:rPr>
            </w:pPr>
            <w:r w:rsidRPr="00304C2E">
              <w:rPr>
                <w:rStyle w:val="DorisChar"/>
                <w:rFonts w:ascii="Times New Roman" w:hAnsi="Times New Roman" w:cs="Times New Roman"/>
                <w:b/>
                <w:sz w:val="20"/>
                <w:szCs w:val="20"/>
                <w:lang w:eastAsia="zh-TW"/>
              </w:rPr>
              <w:t>Healthcare</w:t>
            </w:r>
          </w:p>
          <w:p w14:paraId="12E214EF" w14:textId="77777777" w:rsidR="00794381" w:rsidRPr="00304C2E" w:rsidRDefault="00794381" w:rsidP="006E11A2">
            <w:pPr>
              <w:spacing w:line="300" w:lineRule="exact"/>
              <w:jc w:val="center"/>
              <w:rPr>
                <w:rStyle w:val="DorisChar"/>
                <w:rFonts w:ascii="Times New Roman" w:hAnsi="Times New Roman" w:cs="Times New Roman"/>
                <w:b/>
                <w:sz w:val="20"/>
                <w:szCs w:val="20"/>
                <w:lang w:eastAsia="zh-TW"/>
              </w:rPr>
            </w:pPr>
            <w:r w:rsidRPr="00304C2E">
              <w:rPr>
                <w:rStyle w:val="DorisChar"/>
                <w:rFonts w:ascii="Times New Roman" w:hAnsi="Times New Roman" w:cs="Times New Roman"/>
                <w:b/>
                <w:sz w:val="20"/>
                <w:szCs w:val="20"/>
                <w:lang w:eastAsia="zh-TW"/>
              </w:rPr>
              <w:t>personnel</w:t>
            </w:r>
          </w:p>
        </w:tc>
        <w:tc>
          <w:tcPr>
            <w:tcW w:w="1474" w:type="dxa"/>
            <w:gridSpan w:val="2"/>
            <w:shd w:val="clear" w:color="auto" w:fill="D9D9D9" w:themeFill="background1" w:themeFillShade="D9"/>
            <w:vAlign w:val="center"/>
          </w:tcPr>
          <w:p w14:paraId="0649E168" w14:textId="77777777" w:rsidR="00794381" w:rsidRPr="00304C2E" w:rsidRDefault="00794381" w:rsidP="006E11A2">
            <w:pPr>
              <w:spacing w:line="300" w:lineRule="exact"/>
              <w:jc w:val="center"/>
              <w:rPr>
                <w:rStyle w:val="DorisChar"/>
                <w:rFonts w:ascii="Times New Roman" w:hAnsi="Times New Roman" w:cs="Times New Roman"/>
                <w:b/>
                <w:sz w:val="20"/>
                <w:szCs w:val="20"/>
                <w:lang w:eastAsia="zh-TW"/>
              </w:rPr>
            </w:pPr>
            <w:r w:rsidRPr="00304C2E">
              <w:rPr>
                <w:rStyle w:val="DorisChar"/>
                <w:rFonts w:ascii="Times New Roman" w:hAnsi="Times New Roman" w:cs="Times New Roman"/>
                <w:b/>
                <w:sz w:val="20"/>
                <w:szCs w:val="20"/>
                <w:lang w:eastAsia="zh-TW"/>
              </w:rPr>
              <w:t>Others</w:t>
            </w:r>
          </w:p>
        </w:tc>
      </w:tr>
      <w:tr w:rsidR="00E11AF5" w:rsidRPr="00304C2E" w14:paraId="11764161" w14:textId="77777777" w:rsidTr="006E11A2">
        <w:tc>
          <w:tcPr>
            <w:tcW w:w="636" w:type="dxa"/>
            <w:vMerge/>
            <w:shd w:val="clear" w:color="auto" w:fill="D9D9D9" w:themeFill="background1" w:themeFillShade="D9"/>
            <w:vAlign w:val="center"/>
          </w:tcPr>
          <w:p w14:paraId="7F3B3BB3" w14:textId="77777777" w:rsidR="00794381" w:rsidRPr="00304C2E" w:rsidRDefault="00794381" w:rsidP="006E11A2">
            <w:pPr>
              <w:pStyle w:val="ae"/>
              <w:ind w:leftChars="0" w:left="0" w:right="142"/>
              <w:jc w:val="center"/>
              <w:rPr>
                <w:rFonts w:ascii="Times New Roman" w:eastAsia="標楷體" w:hAnsi="Times New Roman" w:cs="Times New Roman"/>
                <w:sz w:val="20"/>
                <w:szCs w:val="20"/>
              </w:rPr>
            </w:pPr>
          </w:p>
        </w:tc>
        <w:tc>
          <w:tcPr>
            <w:tcW w:w="636" w:type="dxa"/>
            <w:shd w:val="clear" w:color="auto" w:fill="D9D9D9" w:themeFill="background1" w:themeFillShade="D9"/>
            <w:vAlign w:val="center"/>
          </w:tcPr>
          <w:p w14:paraId="1E6E4108" w14:textId="77777777" w:rsidR="00794381" w:rsidRPr="00304C2E" w:rsidRDefault="00794381" w:rsidP="006E11A2">
            <w:pPr>
              <w:pStyle w:val="ae"/>
              <w:ind w:leftChars="0" w:left="0" w:right="36"/>
              <w:jc w:val="center"/>
              <w:rPr>
                <w:rFonts w:ascii="Times New Roman" w:eastAsia="標楷體" w:hAnsi="Times New Roman" w:cs="Times New Roman"/>
                <w:sz w:val="20"/>
                <w:szCs w:val="20"/>
              </w:rPr>
            </w:pPr>
            <w:r w:rsidRPr="00304C2E">
              <w:rPr>
                <w:rFonts w:ascii="Times New Roman" w:eastAsia="標楷體" w:hAnsi="Times New Roman" w:cs="Times New Roman"/>
                <w:b/>
                <w:spacing w:val="-8"/>
                <w:sz w:val="20"/>
                <w:szCs w:val="20"/>
                <w:lang w:eastAsia="zh-HK"/>
              </w:rPr>
              <w:t>M</w:t>
            </w:r>
          </w:p>
        </w:tc>
        <w:tc>
          <w:tcPr>
            <w:tcW w:w="636" w:type="dxa"/>
            <w:shd w:val="clear" w:color="auto" w:fill="D9D9D9" w:themeFill="background1" w:themeFillShade="D9"/>
            <w:vAlign w:val="center"/>
          </w:tcPr>
          <w:p w14:paraId="06C1A541" w14:textId="77777777" w:rsidR="00794381" w:rsidRPr="00304C2E" w:rsidRDefault="00794381" w:rsidP="006E11A2">
            <w:pPr>
              <w:pStyle w:val="ae"/>
              <w:ind w:leftChars="0" w:left="0" w:right="36"/>
              <w:jc w:val="center"/>
              <w:rPr>
                <w:rFonts w:ascii="Times New Roman" w:eastAsia="標楷體" w:hAnsi="Times New Roman" w:cs="Times New Roman"/>
                <w:sz w:val="20"/>
                <w:szCs w:val="20"/>
              </w:rPr>
            </w:pPr>
            <w:r w:rsidRPr="00304C2E">
              <w:rPr>
                <w:rFonts w:ascii="Times New Roman" w:eastAsia="標楷體" w:hAnsi="Times New Roman" w:cs="Times New Roman"/>
                <w:b/>
                <w:spacing w:val="-8"/>
                <w:sz w:val="20"/>
                <w:szCs w:val="20"/>
                <w:lang w:eastAsia="zh-HK"/>
              </w:rPr>
              <w:t>F</w:t>
            </w:r>
          </w:p>
        </w:tc>
        <w:tc>
          <w:tcPr>
            <w:tcW w:w="635" w:type="dxa"/>
            <w:shd w:val="clear" w:color="auto" w:fill="D9D9D9" w:themeFill="background1" w:themeFillShade="D9"/>
            <w:vAlign w:val="center"/>
          </w:tcPr>
          <w:p w14:paraId="4DED5DD1" w14:textId="77777777" w:rsidR="00794381" w:rsidRPr="00304C2E" w:rsidRDefault="00794381" w:rsidP="006E11A2">
            <w:pPr>
              <w:pStyle w:val="ae"/>
              <w:ind w:leftChars="0" w:left="0" w:right="36"/>
              <w:jc w:val="center"/>
              <w:rPr>
                <w:rFonts w:ascii="Times New Roman" w:eastAsia="標楷體" w:hAnsi="Times New Roman" w:cs="Times New Roman"/>
                <w:sz w:val="20"/>
                <w:szCs w:val="20"/>
              </w:rPr>
            </w:pPr>
            <w:r w:rsidRPr="00304C2E">
              <w:rPr>
                <w:rFonts w:ascii="Times New Roman" w:eastAsia="標楷體" w:hAnsi="Times New Roman" w:cs="Times New Roman"/>
                <w:b/>
                <w:spacing w:val="-8"/>
                <w:sz w:val="20"/>
                <w:szCs w:val="20"/>
                <w:lang w:eastAsia="zh-HK"/>
              </w:rPr>
              <w:t>M</w:t>
            </w:r>
          </w:p>
        </w:tc>
        <w:tc>
          <w:tcPr>
            <w:tcW w:w="636" w:type="dxa"/>
            <w:shd w:val="clear" w:color="auto" w:fill="D9D9D9" w:themeFill="background1" w:themeFillShade="D9"/>
            <w:vAlign w:val="center"/>
          </w:tcPr>
          <w:p w14:paraId="26350567" w14:textId="77777777" w:rsidR="00794381" w:rsidRPr="00304C2E" w:rsidRDefault="00794381" w:rsidP="006E11A2">
            <w:pPr>
              <w:pStyle w:val="ae"/>
              <w:ind w:leftChars="0" w:left="0" w:right="36"/>
              <w:jc w:val="center"/>
              <w:rPr>
                <w:rFonts w:ascii="Times New Roman" w:eastAsia="標楷體" w:hAnsi="Times New Roman" w:cs="Times New Roman"/>
                <w:sz w:val="20"/>
                <w:szCs w:val="20"/>
              </w:rPr>
            </w:pPr>
            <w:r w:rsidRPr="00304C2E">
              <w:rPr>
                <w:rFonts w:ascii="Times New Roman" w:eastAsia="標楷體" w:hAnsi="Times New Roman" w:cs="Times New Roman"/>
                <w:b/>
                <w:spacing w:val="-8"/>
                <w:sz w:val="20"/>
                <w:szCs w:val="20"/>
                <w:lang w:eastAsia="zh-HK"/>
              </w:rPr>
              <w:t>F</w:t>
            </w:r>
          </w:p>
        </w:tc>
        <w:tc>
          <w:tcPr>
            <w:tcW w:w="635" w:type="dxa"/>
            <w:shd w:val="clear" w:color="auto" w:fill="D9D9D9" w:themeFill="background1" w:themeFillShade="D9"/>
            <w:vAlign w:val="center"/>
          </w:tcPr>
          <w:p w14:paraId="5B1CF82A" w14:textId="77777777" w:rsidR="00794381" w:rsidRPr="00304C2E" w:rsidRDefault="00794381" w:rsidP="006E11A2">
            <w:pPr>
              <w:pStyle w:val="ae"/>
              <w:ind w:leftChars="0" w:left="0" w:right="36"/>
              <w:jc w:val="center"/>
              <w:rPr>
                <w:rFonts w:ascii="Times New Roman" w:eastAsia="標楷體" w:hAnsi="Times New Roman" w:cs="Times New Roman"/>
                <w:sz w:val="20"/>
                <w:szCs w:val="20"/>
              </w:rPr>
            </w:pPr>
            <w:r w:rsidRPr="00304C2E">
              <w:rPr>
                <w:rFonts w:ascii="Times New Roman" w:eastAsia="標楷體" w:hAnsi="Times New Roman" w:cs="Times New Roman"/>
                <w:b/>
                <w:spacing w:val="-8"/>
                <w:sz w:val="20"/>
                <w:szCs w:val="20"/>
                <w:lang w:eastAsia="zh-HK"/>
              </w:rPr>
              <w:t>M</w:t>
            </w:r>
          </w:p>
        </w:tc>
        <w:tc>
          <w:tcPr>
            <w:tcW w:w="635" w:type="dxa"/>
            <w:shd w:val="clear" w:color="auto" w:fill="D9D9D9" w:themeFill="background1" w:themeFillShade="D9"/>
            <w:vAlign w:val="center"/>
          </w:tcPr>
          <w:p w14:paraId="0169427F" w14:textId="77777777" w:rsidR="00794381" w:rsidRPr="00304C2E" w:rsidRDefault="00794381" w:rsidP="006E11A2">
            <w:pPr>
              <w:pStyle w:val="ae"/>
              <w:ind w:leftChars="0" w:left="0" w:right="36"/>
              <w:jc w:val="center"/>
              <w:rPr>
                <w:rFonts w:ascii="Times New Roman" w:eastAsia="標楷體" w:hAnsi="Times New Roman" w:cs="Times New Roman"/>
                <w:sz w:val="20"/>
                <w:szCs w:val="20"/>
              </w:rPr>
            </w:pPr>
            <w:r w:rsidRPr="00304C2E">
              <w:rPr>
                <w:rFonts w:ascii="Times New Roman" w:eastAsia="標楷體" w:hAnsi="Times New Roman" w:cs="Times New Roman"/>
                <w:b/>
                <w:spacing w:val="-8"/>
                <w:sz w:val="20"/>
                <w:szCs w:val="20"/>
                <w:lang w:eastAsia="zh-HK"/>
              </w:rPr>
              <w:t>F</w:t>
            </w:r>
          </w:p>
        </w:tc>
        <w:tc>
          <w:tcPr>
            <w:tcW w:w="635" w:type="dxa"/>
            <w:shd w:val="clear" w:color="auto" w:fill="D9D9D9" w:themeFill="background1" w:themeFillShade="D9"/>
            <w:vAlign w:val="center"/>
          </w:tcPr>
          <w:p w14:paraId="3E28B071" w14:textId="77777777" w:rsidR="00794381" w:rsidRPr="00304C2E" w:rsidRDefault="00794381" w:rsidP="006E11A2">
            <w:pPr>
              <w:pStyle w:val="ae"/>
              <w:ind w:leftChars="0" w:left="0" w:right="36"/>
              <w:jc w:val="center"/>
              <w:rPr>
                <w:rFonts w:ascii="Times New Roman" w:eastAsia="標楷體" w:hAnsi="Times New Roman" w:cs="Times New Roman"/>
                <w:sz w:val="20"/>
                <w:szCs w:val="20"/>
              </w:rPr>
            </w:pPr>
            <w:r w:rsidRPr="00304C2E">
              <w:rPr>
                <w:rFonts w:ascii="Times New Roman" w:eastAsia="標楷體" w:hAnsi="Times New Roman" w:cs="Times New Roman"/>
                <w:b/>
                <w:spacing w:val="-8"/>
                <w:sz w:val="20"/>
                <w:szCs w:val="20"/>
                <w:lang w:eastAsia="zh-HK"/>
              </w:rPr>
              <w:t>M</w:t>
            </w:r>
          </w:p>
        </w:tc>
        <w:tc>
          <w:tcPr>
            <w:tcW w:w="635" w:type="dxa"/>
            <w:shd w:val="clear" w:color="auto" w:fill="D9D9D9" w:themeFill="background1" w:themeFillShade="D9"/>
            <w:vAlign w:val="center"/>
          </w:tcPr>
          <w:p w14:paraId="3A05C2A2" w14:textId="77777777" w:rsidR="00794381" w:rsidRPr="00304C2E" w:rsidRDefault="00794381" w:rsidP="006E11A2">
            <w:pPr>
              <w:pStyle w:val="ae"/>
              <w:ind w:leftChars="0" w:left="0" w:right="36"/>
              <w:jc w:val="center"/>
              <w:rPr>
                <w:rFonts w:ascii="Times New Roman" w:eastAsia="標楷體" w:hAnsi="Times New Roman" w:cs="Times New Roman"/>
                <w:sz w:val="20"/>
                <w:szCs w:val="20"/>
              </w:rPr>
            </w:pPr>
            <w:r w:rsidRPr="00304C2E">
              <w:rPr>
                <w:rFonts w:ascii="Times New Roman" w:eastAsia="標楷體" w:hAnsi="Times New Roman" w:cs="Times New Roman"/>
                <w:b/>
                <w:spacing w:val="-8"/>
                <w:sz w:val="20"/>
                <w:szCs w:val="20"/>
                <w:lang w:eastAsia="zh-HK"/>
              </w:rPr>
              <w:t>F</w:t>
            </w:r>
          </w:p>
        </w:tc>
        <w:tc>
          <w:tcPr>
            <w:tcW w:w="635" w:type="dxa"/>
            <w:shd w:val="clear" w:color="auto" w:fill="D9D9D9" w:themeFill="background1" w:themeFillShade="D9"/>
            <w:vAlign w:val="center"/>
          </w:tcPr>
          <w:p w14:paraId="0A088F28" w14:textId="77777777" w:rsidR="00794381" w:rsidRPr="00304C2E" w:rsidRDefault="00794381" w:rsidP="006E11A2">
            <w:pPr>
              <w:pStyle w:val="ae"/>
              <w:ind w:leftChars="0" w:left="0" w:right="36"/>
              <w:jc w:val="center"/>
              <w:rPr>
                <w:rFonts w:ascii="Times New Roman" w:eastAsia="標楷體" w:hAnsi="Times New Roman" w:cs="Times New Roman"/>
                <w:sz w:val="20"/>
                <w:szCs w:val="20"/>
              </w:rPr>
            </w:pPr>
            <w:r w:rsidRPr="00304C2E">
              <w:rPr>
                <w:rFonts w:ascii="Times New Roman" w:eastAsia="標楷體" w:hAnsi="Times New Roman" w:cs="Times New Roman"/>
                <w:b/>
                <w:spacing w:val="-8"/>
                <w:sz w:val="20"/>
                <w:szCs w:val="20"/>
                <w:lang w:eastAsia="zh-HK"/>
              </w:rPr>
              <w:t>M</w:t>
            </w:r>
          </w:p>
        </w:tc>
        <w:tc>
          <w:tcPr>
            <w:tcW w:w="635" w:type="dxa"/>
            <w:shd w:val="clear" w:color="auto" w:fill="D9D9D9" w:themeFill="background1" w:themeFillShade="D9"/>
            <w:vAlign w:val="center"/>
          </w:tcPr>
          <w:p w14:paraId="05689DE5" w14:textId="77777777" w:rsidR="00794381" w:rsidRPr="00304C2E" w:rsidRDefault="00794381" w:rsidP="006E11A2">
            <w:pPr>
              <w:pStyle w:val="ae"/>
              <w:ind w:leftChars="0" w:left="0" w:right="36"/>
              <w:jc w:val="center"/>
              <w:rPr>
                <w:rFonts w:ascii="Times New Roman" w:eastAsia="標楷體" w:hAnsi="Times New Roman" w:cs="Times New Roman"/>
                <w:sz w:val="20"/>
                <w:szCs w:val="20"/>
              </w:rPr>
            </w:pPr>
            <w:r w:rsidRPr="00304C2E">
              <w:rPr>
                <w:rFonts w:ascii="Times New Roman" w:eastAsia="標楷體" w:hAnsi="Times New Roman" w:cs="Times New Roman"/>
                <w:b/>
                <w:spacing w:val="-8"/>
                <w:sz w:val="20"/>
                <w:szCs w:val="20"/>
                <w:lang w:eastAsia="zh-HK"/>
              </w:rPr>
              <w:t>F</w:t>
            </w:r>
          </w:p>
        </w:tc>
        <w:tc>
          <w:tcPr>
            <w:tcW w:w="635" w:type="dxa"/>
            <w:shd w:val="clear" w:color="auto" w:fill="D9D9D9" w:themeFill="background1" w:themeFillShade="D9"/>
            <w:vAlign w:val="center"/>
          </w:tcPr>
          <w:p w14:paraId="197DFBB0" w14:textId="77777777" w:rsidR="00794381" w:rsidRPr="00304C2E" w:rsidRDefault="00794381" w:rsidP="006E11A2">
            <w:pPr>
              <w:pStyle w:val="ae"/>
              <w:ind w:leftChars="0" w:left="0" w:right="36"/>
              <w:jc w:val="center"/>
              <w:rPr>
                <w:rFonts w:ascii="Times New Roman" w:eastAsia="標楷體" w:hAnsi="Times New Roman" w:cs="Times New Roman"/>
                <w:sz w:val="20"/>
                <w:szCs w:val="20"/>
              </w:rPr>
            </w:pPr>
            <w:r w:rsidRPr="00304C2E">
              <w:rPr>
                <w:rFonts w:ascii="Times New Roman" w:eastAsia="標楷體" w:hAnsi="Times New Roman" w:cs="Times New Roman"/>
                <w:b/>
                <w:spacing w:val="-8"/>
                <w:sz w:val="20"/>
                <w:szCs w:val="20"/>
                <w:lang w:eastAsia="zh-HK"/>
              </w:rPr>
              <w:t>M</w:t>
            </w:r>
          </w:p>
        </w:tc>
        <w:tc>
          <w:tcPr>
            <w:tcW w:w="839" w:type="dxa"/>
            <w:shd w:val="clear" w:color="auto" w:fill="D9D9D9" w:themeFill="background1" w:themeFillShade="D9"/>
            <w:vAlign w:val="center"/>
          </w:tcPr>
          <w:p w14:paraId="112D49D6" w14:textId="77777777" w:rsidR="00794381" w:rsidRPr="00304C2E" w:rsidRDefault="00794381" w:rsidP="006E11A2">
            <w:pPr>
              <w:pStyle w:val="ae"/>
              <w:ind w:leftChars="0" w:left="0" w:right="36"/>
              <w:jc w:val="center"/>
              <w:rPr>
                <w:rFonts w:ascii="Times New Roman" w:eastAsia="標楷體" w:hAnsi="Times New Roman" w:cs="Times New Roman"/>
                <w:sz w:val="20"/>
                <w:szCs w:val="20"/>
              </w:rPr>
            </w:pPr>
            <w:r w:rsidRPr="00304C2E">
              <w:rPr>
                <w:rFonts w:ascii="Times New Roman" w:eastAsia="標楷體" w:hAnsi="Times New Roman" w:cs="Times New Roman"/>
                <w:b/>
                <w:spacing w:val="-8"/>
                <w:sz w:val="20"/>
                <w:szCs w:val="20"/>
                <w:lang w:eastAsia="zh-HK"/>
              </w:rPr>
              <w:t>F</w:t>
            </w:r>
          </w:p>
        </w:tc>
      </w:tr>
      <w:tr w:rsidR="00E11AF5" w:rsidRPr="00304C2E" w14:paraId="217C4797" w14:textId="77777777" w:rsidTr="006E11A2">
        <w:tc>
          <w:tcPr>
            <w:tcW w:w="636" w:type="dxa"/>
            <w:shd w:val="clear" w:color="auto" w:fill="D9D9D9" w:themeFill="background1" w:themeFillShade="D9"/>
            <w:vAlign w:val="center"/>
          </w:tcPr>
          <w:p w14:paraId="00B6E748" w14:textId="77777777" w:rsidR="00794381" w:rsidRPr="00304C2E" w:rsidRDefault="00794381" w:rsidP="006E11A2">
            <w:pPr>
              <w:pStyle w:val="ae"/>
              <w:ind w:leftChars="0" w:left="0" w:right="142"/>
              <w:jc w:val="center"/>
              <w:rPr>
                <w:rFonts w:ascii="Times New Roman" w:eastAsia="標楷體" w:hAnsi="Times New Roman" w:cs="Times New Roman"/>
                <w:sz w:val="20"/>
                <w:szCs w:val="20"/>
              </w:rPr>
            </w:pPr>
            <w:r w:rsidRPr="00304C2E">
              <w:rPr>
                <w:rFonts w:ascii="Times New Roman" w:eastAsia="標楷體" w:hAnsi="Times New Roman" w:cs="Times New Roman"/>
                <w:b/>
                <w:sz w:val="20"/>
                <w:szCs w:val="20"/>
              </w:rPr>
              <w:t>2013</w:t>
            </w:r>
          </w:p>
        </w:tc>
        <w:tc>
          <w:tcPr>
            <w:tcW w:w="636" w:type="dxa"/>
            <w:vAlign w:val="center"/>
          </w:tcPr>
          <w:p w14:paraId="03D35BC0" w14:textId="77777777" w:rsidR="00794381" w:rsidRPr="00304C2E" w:rsidRDefault="00794381" w:rsidP="006E11A2">
            <w:pPr>
              <w:pStyle w:val="ae"/>
              <w:ind w:leftChars="0" w:left="0" w:right="50"/>
              <w:jc w:val="center"/>
              <w:rPr>
                <w:rFonts w:ascii="Times New Roman" w:eastAsia="標楷體" w:hAnsi="Times New Roman" w:cs="Times New Roman"/>
                <w:sz w:val="20"/>
                <w:szCs w:val="20"/>
              </w:rPr>
            </w:pPr>
            <w:r w:rsidRPr="00304C2E">
              <w:rPr>
                <w:rFonts w:ascii="Times New Roman" w:hAnsi="Times New Roman" w:cs="Times New Roman"/>
                <w:sz w:val="20"/>
                <w:szCs w:val="20"/>
              </w:rPr>
              <w:t>41</w:t>
            </w:r>
          </w:p>
        </w:tc>
        <w:tc>
          <w:tcPr>
            <w:tcW w:w="636" w:type="dxa"/>
            <w:vAlign w:val="center"/>
          </w:tcPr>
          <w:p w14:paraId="5E7376C4" w14:textId="77777777" w:rsidR="00794381" w:rsidRPr="00304C2E" w:rsidRDefault="00794381" w:rsidP="006E11A2">
            <w:pPr>
              <w:pStyle w:val="ae"/>
              <w:ind w:leftChars="0" w:left="0" w:right="50"/>
              <w:jc w:val="center"/>
              <w:rPr>
                <w:rFonts w:ascii="Times New Roman" w:eastAsia="標楷體" w:hAnsi="Times New Roman" w:cs="Times New Roman"/>
                <w:sz w:val="20"/>
                <w:szCs w:val="20"/>
              </w:rPr>
            </w:pPr>
            <w:r w:rsidRPr="00304C2E">
              <w:rPr>
                <w:rFonts w:ascii="Times New Roman" w:hAnsi="Times New Roman" w:cs="Times New Roman"/>
                <w:sz w:val="20"/>
                <w:szCs w:val="20"/>
              </w:rPr>
              <w:t>67</w:t>
            </w:r>
          </w:p>
        </w:tc>
        <w:tc>
          <w:tcPr>
            <w:tcW w:w="635" w:type="dxa"/>
            <w:vAlign w:val="center"/>
          </w:tcPr>
          <w:p w14:paraId="0EA03460" w14:textId="77777777" w:rsidR="00794381" w:rsidRPr="00304C2E" w:rsidRDefault="00794381" w:rsidP="006E11A2">
            <w:pPr>
              <w:pStyle w:val="ae"/>
              <w:ind w:leftChars="0" w:left="0" w:right="50"/>
              <w:jc w:val="center"/>
              <w:rPr>
                <w:rFonts w:ascii="Times New Roman" w:eastAsia="標楷體" w:hAnsi="Times New Roman" w:cs="Times New Roman"/>
                <w:sz w:val="20"/>
                <w:szCs w:val="20"/>
              </w:rPr>
            </w:pPr>
            <w:r w:rsidRPr="00304C2E">
              <w:rPr>
                <w:rFonts w:ascii="Times New Roman" w:hAnsi="Times New Roman" w:cs="Times New Roman"/>
                <w:sz w:val="20"/>
                <w:szCs w:val="20"/>
              </w:rPr>
              <w:t>6</w:t>
            </w:r>
          </w:p>
        </w:tc>
        <w:tc>
          <w:tcPr>
            <w:tcW w:w="636" w:type="dxa"/>
            <w:vAlign w:val="center"/>
          </w:tcPr>
          <w:p w14:paraId="33060212" w14:textId="77777777" w:rsidR="00794381" w:rsidRPr="00304C2E" w:rsidRDefault="00794381" w:rsidP="006E11A2">
            <w:pPr>
              <w:pStyle w:val="ae"/>
              <w:ind w:leftChars="0" w:left="0" w:right="50"/>
              <w:jc w:val="center"/>
              <w:rPr>
                <w:rFonts w:ascii="Times New Roman" w:eastAsia="標楷體" w:hAnsi="Times New Roman" w:cs="Times New Roman"/>
                <w:sz w:val="20"/>
                <w:szCs w:val="20"/>
              </w:rPr>
            </w:pPr>
            <w:r w:rsidRPr="00304C2E">
              <w:rPr>
                <w:rFonts w:ascii="Times New Roman" w:hAnsi="Times New Roman" w:cs="Times New Roman"/>
                <w:sz w:val="20"/>
                <w:szCs w:val="20"/>
              </w:rPr>
              <w:t>12</w:t>
            </w:r>
          </w:p>
        </w:tc>
        <w:tc>
          <w:tcPr>
            <w:tcW w:w="635" w:type="dxa"/>
            <w:vAlign w:val="center"/>
          </w:tcPr>
          <w:p w14:paraId="088A330D" w14:textId="77777777" w:rsidR="00794381" w:rsidRPr="00304C2E" w:rsidRDefault="00794381" w:rsidP="006E11A2">
            <w:pPr>
              <w:pStyle w:val="ae"/>
              <w:ind w:leftChars="0" w:left="0" w:right="50"/>
              <w:jc w:val="center"/>
              <w:rPr>
                <w:rFonts w:ascii="Times New Roman" w:eastAsia="標楷體" w:hAnsi="Times New Roman" w:cs="Times New Roman"/>
                <w:sz w:val="20"/>
                <w:szCs w:val="20"/>
              </w:rPr>
            </w:pPr>
            <w:r w:rsidRPr="00304C2E">
              <w:rPr>
                <w:rFonts w:ascii="Times New Roman" w:hAnsi="Times New Roman" w:cs="Times New Roman"/>
                <w:sz w:val="20"/>
                <w:szCs w:val="20"/>
              </w:rPr>
              <w:t>1</w:t>
            </w:r>
          </w:p>
        </w:tc>
        <w:tc>
          <w:tcPr>
            <w:tcW w:w="635" w:type="dxa"/>
            <w:vAlign w:val="center"/>
          </w:tcPr>
          <w:p w14:paraId="38D52A47" w14:textId="77777777" w:rsidR="00794381" w:rsidRPr="00304C2E" w:rsidRDefault="00794381" w:rsidP="006E11A2">
            <w:pPr>
              <w:pStyle w:val="ae"/>
              <w:ind w:leftChars="0" w:left="0" w:right="50"/>
              <w:jc w:val="center"/>
              <w:rPr>
                <w:rFonts w:ascii="Times New Roman" w:eastAsia="標楷體" w:hAnsi="Times New Roman" w:cs="Times New Roman"/>
                <w:sz w:val="20"/>
                <w:szCs w:val="20"/>
              </w:rPr>
            </w:pPr>
            <w:r w:rsidRPr="00304C2E">
              <w:rPr>
                <w:rFonts w:ascii="Times New Roman" w:hAnsi="Times New Roman" w:cs="Times New Roman"/>
                <w:sz w:val="20"/>
                <w:szCs w:val="20"/>
              </w:rPr>
              <w:t>5</w:t>
            </w:r>
          </w:p>
        </w:tc>
        <w:tc>
          <w:tcPr>
            <w:tcW w:w="635" w:type="dxa"/>
            <w:vAlign w:val="center"/>
          </w:tcPr>
          <w:p w14:paraId="64C3B43E" w14:textId="77777777" w:rsidR="00794381" w:rsidRPr="00304C2E" w:rsidRDefault="00794381" w:rsidP="006E11A2">
            <w:pPr>
              <w:pStyle w:val="ae"/>
              <w:ind w:leftChars="0" w:left="0" w:right="50"/>
              <w:jc w:val="center"/>
              <w:rPr>
                <w:rFonts w:ascii="Times New Roman" w:eastAsia="標楷體" w:hAnsi="Times New Roman" w:cs="Times New Roman"/>
                <w:sz w:val="20"/>
                <w:szCs w:val="20"/>
              </w:rPr>
            </w:pPr>
            <w:r w:rsidRPr="00304C2E">
              <w:rPr>
                <w:rFonts w:ascii="Times New Roman" w:hAnsi="Times New Roman" w:cs="Times New Roman"/>
                <w:sz w:val="20"/>
                <w:szCs w:val="20"/>
              </w:rPr>
              <w:t>0</w:t>
            </w:r>
          </w:p>
        </w:tc>
        <w:tc>
          <w:tcPr>
            <w:tcW w:w="635" w:type="dxa"/>
            <w:vAlign w:val="center"/>
          </w:tcPr>
          <w:p w14:paraId="42E68F2E" w14:textId="77777777" w:rsidR="00794381" w:rsidRPr="00304C2E" w:rsidRDefault="00794381" w:rsidP="006E11A2">
            <w:pPr>
              <w:pStyle w:val="ae"/>
              <w:ind w:leftChars="0" w:left="0" w:right="50"/>
              <w:jc w:val="center"/>
              <w:rPr>
                <w:rFonts w:ascii="Times New Roman" w:eastAsia="標楷體" w:hAnsi="Times New Roman" w:cs="Times New Roman"/>
                <w:sz w:val="20"/>
                <w:szCs w:val="20"/>
              </w:rPr>
            </w:pPr>
            <w:r w:rsidRPr="00304C2E">
              <w:rPr>
                <w:rFonts w:ascii="Times New Roman" w:hAnsi="Times New Roman" w:cs="Times New Roman"/>
                <w:sz w:val="20"/>
                <w:szCs w:val="20"/>
              </w:rPr>
              <w:t>7</w:t>
            </w:r>
          </w:p>
        </w:tc>
        <w:tc>
          <w:tcPr>
            <w:tcW w:w="635" w:type="dxa"/>
            <w:vAlign w:val="center"/>
          </w:tcPr>
          <w:p w14:paraId="220FBDB1" w14:textId="77777777" w:rsidR="00794381" w:rsidRPr="00304C2E" w:rsidRDefault="00794381" w:rsidP="006E11A2">
            <w:pPr>
              <w:pStyle w:val="ae"/>
              <w:ind w:leftChars="0" w:left="0" w:right="50"/>
              <w:jc w:val="center"/>
              <w:rPr>
                <w:rFonts w:ascii="Times New Roman" w:eastAsia="標楷體" w:hAnsi="Times New Roman" w:cs="Times New Roman"/>
                <w:sz w:val="20"/>
                <w:szCs w:val="20"/>
              </w:rPr>
            </w:pPr>
            <w:r w:rsidRPr="00304C2E">
              <w:rPr>
                <w:rFonts w:ascii="Times New Roman" w:hAnsi="Times New Roman" w:cs="Times New Roman"/>
                <w:sz w:val="20"/>
                <w:szCs w:val="20"/>
              </w:rPr>
              <w:t>0</w:t>
            </w:r>
          </w:p>
        </w:tc>
        <w:tc>
          <w:tcPr>
            <w:tcW w:w="635" w:type="dxa"/>
            <w:vAlign w:val="center"/>
          </w:tcPr>
          <w:p w14:paraId="50ECEAF1" w14:textId="77777777" w:rsidR="00794381" w:rsidRPr="00304C2E" w:rsidRDefault="00794381" w:rsidP="006E11A2">
            <w:pPr>
              <w:pStyle w:val="ae"/>
              <w:ind w:leftChars="0" w:left="0" w:right="50"/>
              <w:jc w:val="center"/>
              <w:rPr>
                <w:rFonts w:ascii="Times New Roman" w:eastAsia="標楷體" w:hAnsi="Times New Roman" w:cs="Times New Roman"/>
                <w:sz w:val="20"/>
                <w:szCs w:val="20"/>
              </w:rPr>
            </w:pPr>
            <w:r w:rsidRPr="00304C2E">
              <w:rPr>
                <w:rFonts w:ascii="Times New Roman" w:hAnsi="Times New Roman" w:cs="Times New Roman"/>
                <w:sz w:val="20"/>
                <w:szCs w:val="20"/>
              </w:rPr>
              <w:t>5</w:t>
            </w:r>
          </w:p>
        </w:tc>
        <w:tc>
          <w:tcPr>
            <w:tcW w:w="635" w:type="dxa"/>
            <w:vAlign w:val="center"/>
          </w:tcPr>
          <w:p w14:paraId="2BFE0FDF" w14:textId="77777777" w:rsidR="00794381" w:rsidRPr="00304C2E" w:rsidRDefault="00794381" w:rsidP="006E11A2">
            <w:pPr>
              <w:pStyle w:val="ae"/>
              <w:ind w:leftChars="0" w:left="0" w:right="50"/>
              <w:jc w:val="center"/>
              <w:rPr>
                <w:rFonts w:ascii="Times New Roman" w:eastAsia="標楷體" w:hAnsi="Times New Roman" w:cs="Times New Roman"/>
                <w:sz w:val="20"/>
                <w:szCs w:val="20"/>
              </w:rPr>
            </w:pPr>
            <w:r w:rsidRPr="00304C2E">
              <w:rPr>
                <w:rFonts w:ascii="Times New Roman" w:hAnsi="Times New Roman" w:cs="Times New Roman"/>
                <w:sz w:val="20"/>
                <w:szCs w:val="20"/>
              </w:rPr>
              <w:t>4</w:t>
            </w:r>
          </w:p>
        </w:tc>
        <w:tc>
          <w:tcPr>
            <w:tcW w:w="839" w:type="dxa"/>
            <w:vAlign w:val="center"/>
          </w:tcPr>
          <w:p w14:paraId="4CB39C34" w14:textId="77777777" w:rsidR="00794381" w:rsidRPr="00304C2E" w:rsidRDefault="00794381" w:rsidP="006E11A2">
            <w:pPr>
              <w:pStyle w:val="ae"/>
              <w:ind w:leftChars="0" w:left="0" w:right="50"/>
              <w:jc w:val="center"/>
              <w:rPr>
                <w:rFonts w:ascii="Times New Roman" w:eastAsia="標楷體" w:hAnsi="Times New Roman" w:cs="Times New Roman"/>
                <w:sz w:val="20"/>
                <w:szCs w:val="20"/>
              </w:rPr>
            </w:pPr>
            <w:r w:rsidRPr="00304C2E">
              <w:rPr>
                <w:rFonts w:ascii="Times New Roman" w:hAnsi="Times New Roman" w:cs="Times New Roman"/>
                <w:sz w:val="20"/>
                <w:szCs w:val="20"/>
              </w:rPr>
              <w:t>0</w:t>
            </w:r>
          </w:p>
        </w:tc>
      </w:tr>
      <w:tr w:rsidR="00E11AF5" w:rsidRPr="00304C2E" w14:paraId="2CA0BD63" w14:textId="77777777" w:rsidTr="006E11A2">
        <w:tc>
          <w:tcPr>
            <w:tcW w:w="636" w:type="dxa"/>
            <w:shd w:val="clear" w:color="auto" w:fill="D9D9D9" w:themeFill="background1" w:themeFillShade="D9"/>
            <w:vAlign w:val="center"/>
          </w:tcPr>
          <w:p w14:paraId="37D33762" w14:textId="77777777" w:rsidR="00794381" w:rsidRPr="00304C2E" w:rsidRDefault="00794381" w:rsidP="006E11A2">
            <w:pPr>
              <w:pStyle w:val="ae"/>
              <w:ind w:leftChars="0" w:left="0" w:right="142"/>
              <w:jc w:val="center"/>
              <w:rPr>
                <w:rFonts w:ascii="Times New Roman" w:eastAsia="標楷體" w:hAnsi="Times New Roman" w:cs="Times New Roman"/>
                <w:sz w:val="20"/>
                <w:szCs w:val="20"/>
              </w:rPr>
            </w:pPr>
            <w:r w:rsidRPr="00304C2E">
              <w:rPr>
                <w:rFonts w:ascii="Times New Roman" w:eastAsia="標楷體" w:hAnsi="Times New Roman" w:cs="Times New Roman"/>
                <w:b/>
                <w:sz w:val="20"/>
                <w:szCs w:val="20"/>
              </w:rPr>
              <w:t>2014</w:t>
            </w:r>
          </w:p>
        </w:tc>
        <w:tc>
          <w:tcPr>
            <w:tcW w:w="636" w:type="dxa"/>
            <w:vAlign w:val="center"/>
          </w:tcPr>
          <w:p w14:paraId="3D00880A" w14:textId="77777777" w:rsidR="00794381" w:rsidRPr="00304C2E" w:rsidRDefault="00794381" w:rsidP="006E11A2">
            <w:pPr>
              <w:pStyle w:val="ae"/>
              <w:ind w:leftChars="0" w:left="0" w:right="50"/>
              <w:jc w:val="center"/>
              <w:rPr>
                <w:rFonts w:ascii="Times New Roman" w:eastAsia="標楷體" w:hAnsi="Times New Roman" w:cs="Times New Roman"/>
                <w:sz w:val="20"/>
                <w:szCs w:val="20"/>
              </w:rPr>
            </w:pPr>
            <w:r w:rsidRPr="00304C2E">
              <w:rPr>
                <w:rFonts w:ascii="Times New Roman" w:hAnsi="Times New Roman" w:cs="Times New Roman"/>
                <w:sz w:val="20"/>
                <w:szCs w:val="20"/>
              </w:rPr>
              <w:t>45</w:t>
            </w:r>
          </w:p>
        </w:tc>
        <w:tc>
          <w:tcPr>
            <w:tcW w:w="636" w:type="dxa"/>
            <w:vAlign w:val="center"/>
          </w:tcPr>
          <w:p w14:paraId="586FAE84" w14:textId="77777777" w:rsidR="00794381" w:rsidRPr="00304C2E" w:rsidRDefault="00794381" w:rsidP="006E11A2">
            <w:pPr>
              <w:pStyle w:val="ae"/>
              <w:ind w:leftChars="0" w:left="0" w:right="50"/>
              <w:jc w:val="center"/>
              <w:rPr>
                <w:rFonts w:ascii="Times New Roman" w:eastAsia="標楷體" w:hAnsi="Times New Roman" w:cs="Times New Roman"/>
                <w:sz w:val="20"/>
                <w:szCs w:val="20"/>
              </w:rPr>
            </w:pPr>
            <w:r w:rsidRPr="00304C2E">
              <w:rPr>
                <w:rFonts w:ascii="Times New Roman" w:hAnsi="Times New Roman" w:cs="Times New Roman"/>
                <w:sz w:val="20"/>
                <w:szCs w:val="20"/>
              </w:rPr>
              <w:t>66</w:t>
            </w:r>
          </w:p>
        </w:tc>
        <w:tc>
          <w:tcPr>
            <w:tcW w:w="635" w:type="dxa"/>
            <w:vAlign w:val="center"/>
          </w:tcPr>
          <w:p w14:paraId="4F86D159" w14:textId="77777777" w:rsidR="00794381" w:rsidRPr="00304C2E" w:rsidRDefault="00794381" w:rsidP="006E11A2">
            <w:pPr>
              <w:pStyle w:val="ae"/>
              <w:ind w:leftChars="0" w:left="0" w:right="50"/>
              <w:jc w:val="center"/>
              <w:rPr>
                <w:rFonts w:ascii="Times New Roman" w:eastAsia="標楷體" w:hAnsi="Times New Roman" w:cs="Times New Roman"/>
                <w:sz w:val="20"/>
                <w:szCs w:val="20"/>
              </w:rPr>
            </w:pPr>
            <w:r w:rsidRPr="00304C2E">
              <w:rPr>
                <w:rFonts w:ascii="Times New Roman" w:hAnsi="Times New Roman" w:cs="Times New Roman"/>
                <w:sz w:val="20"/>
                <w:szCs w:val="20"/>
              </w:rPr>
              <w:t>6</w:t>
            </w:r>
          </w:p>
        </w:tc>
        <w:tc>
          <w:tcPr>
            <w:tcW w:w="636" w:type="dxa"/>
            <w:vAlign w:val="center"/>
          </w:tcPr>
          <w:p w14:paraId="021A238B" w14:textId="77777777" w:rsidR="00794381" w:rsidRPr="00304C2E" w:rsidRDefault="00794381" w:rsidP="006E11A2">
            <w:pPr>
              <w:pStyle w:val="ae"/>
              <w:ind w:leftChars="0" w:left="0" w:right="50"/>
              <w:jc w:val="center"/>
              <w:rPr>
                <w:rFonts w:ascii="Times New Roman" w:eastAsia="標楷體" w:hAnsi="Times New Roman" w:cs="Times New Roman"/>
                <w:sz w:val="20"/>
                <w:szCs w:val="20"/>
              </w:rPr>
            </w:pPr>
            <w:r w:rsidRPr="00304C2E">
              <w:rPr>
                <w:rFonts w:ascii="Times New Roman" w:hAnsi="Times New Roman" w:cs="Times New Roman"/>
                <w:sz w:val="20"/>
                <w:szCs w:val="20"/>
              </w:rPr>
              <w:t>13</w:t>
            </w:r>
          </w:p>
        </w:tc>
        <w:tc>
          <w:tcPr>
            <w:tcW w:w="635" w:type="dxa"/>
            <w:vAlign w:val="center"/>
          </w:tcPr>
          <w:p w14:paraId="3FD247AA" w14:textId="77777777" w:rsidR="00794381" w:rsidRPr="00304C2E" w:rsidRDefault="00794381" w:rsidP="006E11A2">
            <w:pPr>
              <w:pStyle w:val="ae"/>
              <w:ind w:leftChars="0" w:left="0" w:right="50"/>
              <w:jc w:val="center"/>
              <w:rPr>
                <w:rFonts w:ascii="Times New Roman" w:eastAsia="標楷體" w:hAnsi="Times New Roman" w:cs="Times New Roman"/>
                <w:sz w:val="20"/>
                <w:szCs w:val="20"/>
              </w:rPr>
            </w:pPr>
            <w:r w:rsidRPr="00304C2E">
              <w:rPr>
                <w:rFonts w:ascii="Times New Roman" w:hAnsi="Times New Roman" w:cs="Times New Roman"/>
                <w:sz w:val="20"/>
                <w:szCs w:val="20"/>
              </w:rPr>
              <w:t>1</w:t>
            </w:r>
          </w:p>
        </w:tc>
        <w:tc>
          <w:tcPr>
            <w:tcW w:w="635" w:type="dxa"/>
            <w:vAlign w:val="center"/>
          </w:tcPr>
          <w:p w14:paraId="01141922" w14:textId="77777777" w:rsidR="00794381" w:rsidRPr="00304C2E" w:rsidRDefault="00794381" w:rsidP="006E11A2">
            <w:pPr>
              <w:pStyle w:val="ae"/>
              <w:ind w:leftChars="0" w:left="0" w:right="50"/>
              <w:jc w:val="center"/>
              <w:rPr>
                <w:rFonts w:ascii="Times New Roman" w:eastAsia="標楷體" w:hAnsi="Times New Roman" w:cs="Times New Roman"/>
                <w:sz w:val="20"/>
                <w:szCs w:val="20"/>
              </w:rPr>
            </w:pPr>
            <w:r w:rsidRPr="00304C2E">
              <w:rPr>
                <w:rFonts w:ascii="Times New Roman" w:hAnsi="Times New Roman" w:cs="Times New Roman"/>
                <w:sz w:val="20"/>
                <w:szCs w:val="20"/>
              </w:rPr>
              <w:t>4</w:t>
            </w:r>
          </w:p>
        </w:tc>
        <w:tc>
          <w:tcPr>
            <w:tcW w:w="635" w:type="dxa"/>
            <w:vAlign w:val="center"/>
          </w:tcPr>
          <w:p w14:paraId="7B14E5B2" w14:textId="77777777" w:rsidR="00794381" w:rsidRPr="00304C2E" w:rsidRDefault="00794381" w:rsidP="006E11A2">
            <w:pPr>
              <w:pStyle w:val="ae"/>
              <w:ind w:leftChars="0" w:left="0" w:right="50"/>
              <w:jc w:val="center"/>
              <w:rPr>
                <w:rFonts w:ascii="Times New Roman" w:eastAsia="標楷體" w:hAnsi="Times New Roman" w:cs="Times New Roman"/>
                <w:sz w:val="20"/>
                <w:szCs w:val="20"/>
              </w:rPr>
            </w:pPr>
            <w:r w:rsidRPr="00304C2E">
              <w:rPr>
                <w:rFonts w:ascii="Times New Roman" w:hAnsi="Times New Roman" w:cs="Times New Roman"/>
                <w:sz w:val="20"/>
                <w:szCs w:val="20"/>
              </w:rPr>
              <w:t>0</w:t>
            </w:r>
          </w:p>
        </w:tc>
        <w:tc>
          <w:tcPr>
            <w:tcW w:w="635" w:type="dxa"/>
            <w:vAlign w:val="center"/>
          </w:tcPr>
          <w:p w14:paraId="6BBCCE48" w14:textId="77777777" w:rsidR="00794381" w:rsidRPr="00304C2E" w:rsidRDefault="00794381" w:rsidP="006E11A2">
            <w:pPr>
              <w:pStyle w:val="ae"/>
              <w:ind w:leftChars="0" w:left="0" w:right="50"/>
              <w:jc w:val="center"/>
              <w:rPr>
                <w:rFonts w:ascii="Times New Roman" w:eastAsia="標楷體" w:hAnsi="Times New Roman" w:cs="Times New Roman"/>
                <w:sz w:val="20"/>
                <w:szCs w:val="20"/>
              </w:rPr>
            </w:pPr>
            <w:r w:rsidRPr="00304C2E">
              <w:rPr>
                <w:rFonts w:ascii="Times New Roman" w:hAnsi="Times New Roman" w:cs="Times New Roman"/>
                <w:sz w:val="20"/>
                <w:szCs w:val="20"/>
              </w:rPr>
              <w:t>7</w:t>
            </w:r>
          </w:p>
        </w:tc>
        <w:tc>
          <w:tcPr>
            <w:tcW w:w="635" w:type="dxa"/>
            <w:vAlign w:val="center"/>
          </w:tcPr>
          <w:p w14:paraId="454285D5" w14:textId="77777777" w:rsidR="00794381" w:rsidRPr="00304C2E" w:rsidRDefault="00794381" w:rsidP="006E11A2">
            <w:pPr>
              <w:pStyle w:val="ae"/>
              <w:ind w:leftChars="0" w:left="0" w:right="50"/>
              <w:jc w:val="center"/>
              <w:rPr>
                <w:rFonts w:ascii="Times New Roman" w:eastAsia="標楷體" w:hAnsi="Times New Roman" w:cs="Times New Roman"/>
                <w:sz w:val="20"/>
                <w:szCs w:val="20"/>
              </w:rPr>
            </w:pPr>
            <w:r w:rsidRPr="00304C2E">
              <w:rPr>
                <w:rFonts w:ascii="Times New Roman" w:hAnsi="Times New Roman" w:cs="Times New Roman"/>
                <w:sz w:val="20"/>
                <w:szCs w:val="20"/>
              </w:rPr>
              <w:t>1</w:t>
            </w:r>
          </w:p>
        </w:tc>
        <w:tc>
          <w:tcPr>
            <w:tcW w:w="635" w:type="dxa"/>
            <w:vAlign w:val="center"/>
          </w:tcPr>
          <w:p w14:paraId="241528F4" w14:textId="77777777" w:rsidR="00794381" w:rsidRPr="00304C2E" w:rsidRDefault="00794381" w:rsidP="006E11A2">
            <w:pPr>
              <w:pStyle w:val="ae"/>
              <w:ind w:leftChars="0" w:left="0" w:right="50"/>
              <w:jc w:val="center"/>
              <w:rPr>
                <w:rFonts w:ascii="Times New Roman" w:eastAsia="標楷體" w:hAnsi="Times New Roman" w:cs="Times New Roman"/>
                <w:sz w:val="20"/>
                <w:szCs w:val="20"/>
              </w:rPr>
            </w:pPr>
            <w:r w:rsidRPr="00304C2E">
              <w:rPr>
                <w:rFonts w:ascii="Times New Roman" w:hAnsi="Times New Roman" w:cs="Times New Roman"/>
                <w:sz w:val="20"/>
                <w:szCs w:val="20"/>
              </w:rPr>
              <w:t>5</w:t>
            </w:r>
          </w:p>
        </w:tc>
        <w:tc>
          <w:tcPr>
            <w:tcW w:w="635" w:type="dxa"/>
            <w:vAlign w:val="center"/>
          </w:tcPr>
          <w:p w14:paraId="5AD0D3AF" w14:textId="77777777" w:rsidR="00794381" w:rsidRPr="00304C2E" w:rsidRDefault="00794381" w:rsidP="006E11A2">
            <w:pPr>
              <w:pStyle w:val="ae"/>
              <w:ind w:leftChars="0" w:left="0" w:right="50"/>
              <w:jc w:val="center"/>
              <w:rPr>
                <w:rFonts w:ascii="Times New Roman" w:eastAsia="標楷體" w:hAnsi="Times New Roman" w:cs="Times New Roman"/>
                <w:sz w:val="20"/>
                <w:szCs w:val="20"/>
              </w:rPr>
            </w:pPr>
            <w:r w:rsidRPr="00304C2E">
              <w:rPr>
                <w:rFonts w:ascii="Times New Roman" w:hAnsi="Times New Roman" w:cs="Times New Roman"/>
                <w:sz w:val="20"/>
                <w:szCs w:val="20"/>
              </w:rPr>
              <w:t>4</w:t>
            </w:r>
          </w:p>
        </w:tc>
        <w:tc>
          <w:tcPr>
            <w:tcW w:w="839" w:type="dxa"/>
            <w:vAlign w:val="center"/>
          </w:tcPr>
          <w:p w14:paraId="1855BF83" w14:textId="77777777" w:rsidR="00794381" w:rsidRPr="00304C2E" w:rsidRDefault="00794381" w:rsidP="006E11A2">
            <w:pPr>
              <w:pStyle w:val="ae"/>
              <w:ind w:leftChars="0" w:left="0" w:right="50"/>
              <w:jc w:val="center"/>
              <w:rPr>
                <w:rFonts w:ascii="Times New Roman" w:eastAsia="標楷體" w:hAnsi="Times New Roman" w:cs="Times New Roman"/>
                <w:sz w:val="20"/>
                <w:szCs w:val="20"/>
              </w:rPr>
            </w:pPr>
            <w:r w:rsidRPr="00304C2E">
              <w:rPr>
                <w:rFonts w:ascii="Times New Roman" w:hAnsi="Times New Roman" w:cs="Times New Roman"/>
                <w:sz w:val="20"/>
                <w:szCs w:val="20"/>
              </w:rPr>
              <w:t>0</w:t>
            </w:r>
          </w:p>
        </w:tc>
      </w:tr>
      <w:tr w:rsidR="00E11AF5" w:rsidRPr="00304C2E" w14:paraId="7C9D06AD" w14:textId="77777777" w:rsidTr="006E11A2">
        <w:tc>
          <w:tcPr>
            <w:tcW w:w="636" w:type="dxa"/>
            <w:shd w:val="clear" w:color="auto" w:fill="D9D9D9" w:themeFill="background1" w:themeFillShade="D9"/>
            <w:vAlign w:val="center"/>
          </w:tcPr>
          <w:p w14:paraId="2D8E4CAB" w14:textId="77777777" w:rsidR="00794381" w:rsidRPr="00304C2E" w:rsidRDefault="00794381" w:rsidP="006E11A2">
            <w:pPr>
              <w:pStyle w:val="ae"/>
              <w:ind w:leftChars="0" w:left="0" w:right="142"/>
              <w:jc w:val="center"/>
              <w:rPr>
                <w:rFonts w:ascii="Times New Roman" w:eastAsia="標楷體" w:hAnsi="Times New Roman" w:cs="Times New Roman"/>
                <w:sz w:val="20"/>
                <w:szCs w:val="20"/>
              </w:rPr>
            </w:pPr>
            <w:r w:rsidRPr="00304C2E">
              <w:rPr>
                <w:rFonts w:ascii="Times New Roman" w:eastAsia="標楷體" w:hAnsi="Times New Roman" w:cs="Times New Roman"/>
                <w:b/>
                <w:sz w:val="20"/>
                <w:szCs w:val="20"/>
              </w:rPr>
              <w:t>2015</w:t>
            </w:r>
          </w:p>
        </w:tc>
        <w:tc>
          <w:tcPr>
            <w:tcW w:w="636" w:type="dxa"/>
            <w:vAlign w:val="center"/>
          </w:tcPr>
          <w:p w14:paraId="471FFD75" w14:textId="77777777" w:rsidR="00794381" w:rsidRPr="00304C2E" w:rsidRDefault="00794381" w:rsidP="006E11A2">
            <w:pPr>
              <w:pStyle w:val="ae"/>
              <w:ind w:leftChars="0" w:left="0" w:right="50"/>
              <w:jc w:val="center"/>
              <w:rPr>
                <w:rFonts w:ascii="Times New Roman" w:eastAsia="標楷體" w:hAnsi="Times New Roman" w:cs="Times New Roman"/>
                <w:sz w:val="20"/>
                <w:szCs w:val="20"/>
              </w:rPr>
            </w:pPr>
            <w:r w:rsidRPr="00304C2E">
              <w:rPr>
                <w:rFonts w:ascii="Times New Roman" w:hAnsi="Times New Roman" w:cs="Times New Roman"/>
                <w:sz w:val="20"/>
                <w:szCs w:val="20"/>
              </w:rPr>
              <w:t>40</w:t>
            </w:r>
          </w:p>
        </w:tc>
        <w:tc>
          <w:tcPr>
            <w:tcW w:w="636" w:type="dxa"/>
            <w:vAlign w:val="center"/>
          </w:tcPr>
          <w:p w14:paraId="314B5A54" w14:textId="77777777" w:rsidR="00794381" w:rsidRPr="00304C2E" w:rsidRDefault="00794381" w:rsidP="006E11A2">
            <w:pPr>
              <w:pStyle w:val="ae"/>
              <w:ind w:leftChars="0" w:left="0" w:right="50"/>
              <w:jc w:val="center"/>
              <w:rPr>
                <w:rFonts w:ascii="Times New Roman" w:eastAsia="標楷體" w:hAnsi="Times New Roman" w:cs="Times New Roman"/>
                <w:sz w:val="20"/>
                <w:szCs w:val="20"/>
              </w:rPr>
            </w:pPr>
            <w:r w:rsidRPr="00304C2E">
              <w:rPr>
                <w:rFonts w:ascii="Times New Roman" w:hAnsi="Times New Roman" w:cs="Times New Roman"/>
                <w:sz w:val="20"/>
                <w:szCs w:val="20"/>
              </w:rPr>
              <w:t>77</w:t>
            </w:r>
          </w:p>
        </w:tc>
        <w:tc>
          <w:tcPr>
            <w:tcW w:w="635" w:type="dxa"/>
            <w:vAlign w:val="center"/>
          </w:tcPr>
          <w:p w14:paraId="32D526C7" w14:textId="77777777" w:rsidR="00794381" w:rsidRPr="00304C2E" w:rsidRDefault="00794381" w:rsidP="006E11A2">
            <w:pPr>
              <w:pStyle w:val="ae"/>
              <w:ind w:leftChars="0" w:left="0" w:right="50"/>
              <w:jc w:val="center"/>
              <w:rPr>
                <w:rFonts w:ascii="Times New Roman" w:eastAsia="標楷體" w:hAnsi="Times New Roman" w:cs="Times New Roman"/>
                <w:sz w:val="20"/>
                <w:szCs w:val="20"/>
              </w:rPr>
            </w:pPr>
            <w:r w:rsidRPr="00304C2E">
              <w:rPr>
                <w:rFonts w:ascii="Times New Roman" w:hAnsi="Times New Roman" w:cs="Times New Roman"/>
                <w:sz w:val="20"/>
                <w:szCs w:val="20"/>
              </w:rPr>
              <w:t>7</w:t>
            </w:r>
          </w:p>
        </w:tc>
        <w:tc>
          <w:tcPr>
            <w:tcW w:w="636" w:type="dxa"/>
            <w:vAlign w:val="center"/>
          </w:tcPr>
          <w:p w14:paraId="363D671A" w14:textId="77777777" w:rsidR="00794381" w:rsidRPr="00304C2E" w:rsidRDefault="00794381" w:rsidP="006E11A2">
            <w:pPr>
              <w:pStyle w:val="ae"/>
              <w:ind w:leftChars="0" w:left="0" w:right="50"/>
              <w:jc w:val="center"/>
              <w:rPr>
                <w:rFonts w:ascii="Times New Roman" w:eastAsia="標楷體" w:hAnsi="Times New Roman" w:cs="Times New Roman"/>
                <w:sz w:val="20"/>
                <w:szCs w:val="20"/>
              </w:rPr>
            </w:pPr>
            <w:r w:rsidRPr="00304C2E">
              <w:rPr>
                <w:rFonts w:ascii="Times New Roman" w:hAnsi="Times New Roman" w:cs="Times New Roman"/>
                <w:sz w:val="20"/>
                <w:szCs w:val="20"/>
              </w:rPr>
              <w:t>16</w:t>
            </w:r>
          </w:p>
        </w:tc>
        <w:tc>
          <w:tcPr>
            <w:tcW w:w="635" w:type="dxa"/>
            <w:vAlign w:val="center"/>
          </w:tcPr>
          <w:p w14:paraId="6CA91CDF" w14:textId="77777777" w:rsidR="00794381" w:rsidRPr="00304C2E" w:rsidRDefault="00794381" w:rsidP="006E11A2">
            <w:pPr>
              <w:pStyle w:val="ae"/>
              <w:ind w:leftChars="0" w:left="0" w:right="50"/>
              <w:jc w:val="center"/>
              <w:rPr>
                <w:rFonts w:ascii="Times New Roman" w:eastAsia="標楷體" w:hAnsi="Times New Roman" w:cs="Times New Roman"/>
                <w:sz w:val="20"/>
                <w:szCs w:val="20"/>
              </w:rPr>
            </w:pPr>
            <w:r w:rsidRPr="00304C2E">
              <w:rPr>
                <w:rFonts w:ascii="Times New Roman" w:hAnsi="Times New Roman" w:cs="Times New Roman"/>
                <w:sz w:val="20"/>
                <w:szCs w:val="20"/>
              </w:rPr>
              <w:t>1</w:t>
            </w:r>
          </w:p>
        </w:tc>
        <w:tc>
          <w:tcPr>
            <w:tcW w:w="635" w:type="dxa"/>
            <w:vAlign w:val="center"/>
          </w:tcPr>
          <w:p w14:paraId="2EC57B58" w14:textId="77777777" w:rsidR="00794381" w:rsidRPr="00304C2E" w:rsidRDefault="00794381" w:rsidP="006E11A2">
            <w:pPr>
              <w:pStyle w:val="ae"/>
              <w:ind w:leftChars="0" w:left="0" w:right="50"/>
              <w:jc w:val="center"/>
              <w:rPr>
                <w:rFonts w:ascii="Times New Roman" w:eastAsia="標楷體" w:hAnsi="Times New Roman" w:cs="Times New Roman"/>
                <w:sz w:val="20"/>
                <w:szCs w:val="20"/>
              </w:rPr>
            </w:pPr>
            <w:r w:rsidRPr="00304C2E">
              <w:rPr>
                <w:rFonts w:ascii="Times New Roman" w:hAnsi="Times New Roman" w:cs="Times New Roman"/>
                <w:sz w:val="20"/>
                <w:szCs w:val="20"/>
              </w:rPr>
              <w:t>4</w:t>
            </w:r>
          </w:p>
        </w:tc>
        <w:tc>
          <w:tcPr>
            <w:tcW w:w="635" w:type="dxa"/>
            <w:vAlign w:val="center"/>
          </w:tcPr>
          <w:p w14:paraId="69199AD6" w14:textId="77777777" w:rsidR="00794381" w:rsidRPr="00304C2E" w:rsidRDefault="00794381" w:rsidP="006E11A2">
            <w:pPr>
              <w:pStyle w:val="ae"/>
              <w:ind w:leftChars="0" w:left="0" w:right="50"/>
              <w:jc w:val="center"/>
              <w:rPr>
                <w:rFonts w:ascii="Times New Roman" w:eastAsia="標楷體" w:hAnsi="Times New Roman" w:cs="Times New Roman"/>
                <w:sz w:val="20"/>
                <w:szCs w:val="20"/>
              </w:rPr>
            </w:pPr>
            <w:r w:rsidRPr="00304C2E">
              <w:rPr>
                <w:rFonts w:ascii="Times New Roman" w:hAnsi="Times New Roman" w:cs="Times New Roman"/>
                <w:sz w:val="20"/>
                <w:szCs w:val="20"/>
              </w:rPr>
              <w:t>0</w:t>
            </w:r>
          </w:p>
        </w:tc>
        <w:tc>
          <w:tcPr>
            <w:tcW w:w="635" w:type="dxa"/>
            <w:vAlign w:val="center"/>
          </w:tcPr>
          <w:p w14:paraId="1655E29B" w14:textId="77777777" w:rsidR="00794381" w:rsidRPr="00304C2E" w:rsidRDefault="00794381" w:rsidP="006E11A2">
            <w:pPr>
              <w:pStyle w:val="ae"/>
              <w:ind w:leftChars="0" w:left="0" w:right="50"/>
              <w:jc w:val="center"/>
              <w:rPr>
                <w:rFonts w:ascii="Times New Roman" w:eastAsia="標楷體" w:hAnsi="Times New Roman" w:cs="Times New Roman"/>
                <w:sz w:val="20"/>
                <w:szCs w:val="20"/>
              </w:rPr>
            </w:pPr>
            <w:r w:rsidRPr="00304C2E">
              <w:rPr>
                <w:rFonts w:ascii="Times New Roman" w:hAnsi="Times New Roman" w:cs="Times New Roman"/>
                <w:sz w:val="20"/>
                <w:szCs w:val="20"/>
              </w:rPr>
              <w:t>5</w:t>
            </w:r>
          </w:p>
        </w:tc>
        <w:tc>
          <w:tcPr>
            <w:tcW w:w="635" w:type="dxa"/>
            <w:vAlign w:val="center"/>
          </w:tcPr>
          <w:p w14:paraId="77E30622" w14:textId="77777777" w:rsidR="00794381" w:rsidRPr="00304C2E" w:rsidRDefault="00794381" w:rsidP="006E11A2">
            <w:pPr>
              <w:pStyle w:val="ae"/>
              <w:ind w:leftChars="0" w:left="0" w:right="50"/>
              <w:jc w:val="center"/>
              <w:rPr>
                <w:rFonts w:ascii="Times New Roman" w:eastAsia="標楷體" w:hAnsi="Times New Roman" w:cs="Times New Roman"/>
                <w:sz w:val="20"/>
                <w:szCs w:val="20"/>
              </w:rPr>
            </w:pPr>
            <w:r w:rsidRPr="00304C2E">
              <w:rPr>
                <w:rFonts w:ascii="Times New Roman" w:hAnsi="Times New Roman" w:cs="Times New Roman"/>
                <w:sz w:val="20"/>
                <w:szCs w:val="20"/>
              </w:rPr>
              <w:t>1</w:t>
            </w:r>
          </w:p>
        </w:tc>
        <w:tc>
          <w:tcPr>
            <w:tcW w:w="635" w:type="dxa"/>
            <w:vAlign w:val="center"/>
          </w:tcPr>
          <w:p w14:paraId="5B6F3E89" w14:textId="77777777" w:rsidR="00794381" w:rsidRPr="00304C2E" w:rsidRDefault="00794381" w:rsidP="006E11A2">
            <w:pPr>
              <w:pStyle w:val="ae"/>
              <w:ind w:leftChars="0" w:left="0" w:right="50"/>
              <w:jc w:val="center"/>
              <w:rPr>
                <w:rFonts w:ascii="Times New Roman" w:eastAsia="標楷體" w:hAnsi="Times New Roman" w:cs="Times New Roman"/>
                <w:sz w:val="20"/>
                <w:szCs w:val="20"/>
              </w:rPr>
            </w:pPr>
            <w:r w:rsidRPr="00304C2E">
              <w:rPr>
                <w:rFonts w:ascii="Times New Roman" w:hAnsi="Times New Roman" w:cs="Times New Roman"/>
                <w:sz w:val="20"/>
                <w:szCs w:val="20"/>
              </w:rPr>
              <w:t>5</w:t>
            </w:r>
          </w:p>
        </w:tc>
        <w:tc>
          <w:tcPr>
            <w:tcW w:w="635" w:type="dxa"/>
            <w:vAlign w:val="center"/>
          </w:tcPr>
          <w:p w14:paraId="55BEF518" w14:textId="77777777" w:rsidR="00794381" w:rsidRPr="00304C2E" w:rsidRDefault="00794381" w:rsidP="006E11A2">
            <w:pPr>
              <w:pStyle w:val="ae"/>
              <w:ind w:leftChars="0" w:left="0" w:right="50"/>
              <w:jc w:val="center"/>
              <w:rPr>
                <w:rFonts w:ascii="Times New Roman" w:eastAsia="標楷體" w:hAnsi="Times New Roman" w:cs="Times New Roman"/>
                <w:sz w:val="20"/>
                <w:szCs w:val="20"/>
              </w:rPr>
            </w:pPr>
            <w:r w:rsidRPr="00304C2E">
              <w:rPr>
                <w:rFonts w:ascii="Times New Roman" w:hAnsi="Times New Roman" w:cs="Times New Roman"/>
                <w:sz w:val="20"/>
                <w:szCs w:val="20"/>
              </w:rPr>
              <w:t>4</w:t>
            </w:r>
          </w:p>
        </w:tc>
        <w:tc>
          <w:tcPr>
            <w:tcW w:w="839" w:type="dxa"/>
            <w:vAlign w:val="center"/>
          </w:tcPr>
          <w:p w14:paraId="19CD8611" w14:textId="77777777" w:rsidR="00794381" w:rsidRPr="00304C2E" w:rsidRDefault="00794381" w:rsidP="006E11A2">
            <w:pPr>
              <w:pStyle w:val="ae"/>
              <w:ind w:leftChars="0" w:left="0" w:right="50"/>
              <w:jc w:val="center"/>
              <w:rPr>
                <w:rFonts w:ascii="Times New Roman" w:eastAsia="標楷體" w:hAnsi="Times New Roman" w:cs="Times New Roman"/>
                <w:sz w:val="20"/>
                <w:szCs w:val="20"/>
              </w:rPr>
            </w:pPr>
            <w:r w:rsidRPr="00304C2E">
              <w:rPr>
                <w:rFonts w:ascii="Times New Roman" w:hAnsi="Times New Roman" w:cs="Times New Roman"/>
                <w:sz w:val="20"/>
                <w:szCs w:val="20"/>
              </w:rPr>
              <w:t>0</w:t>
            </w:r>
          </w:p>
        </w:tc>
      </w:tr>
      <w:tr w:rsidR="00E11AF5" w:rsidRPr="00304C2E" w14:paraId="6F83ABA0" w14:textId="77777777" w:rsidTr="006E11A2">
        <w:tc>
          <w:tcPr>
            <w:tcW w:w="636" w:type="dxa"/>
            <w:shd w:val="clear" w:color="auto" w:fill="D9D9D9" w:themeFill="background1" w:themeFillShade="D9"/>
            <w:vAlign w:val="center"/>
          </w:tcPr>
          <w:p w14:paraId="2F160625" w14:textId="77777777" w:rsidR="00794381" w:rsidRPr="00304C2E" w:rsidRDefault="00794381" w:rsidP="006E11A2">
            <w:pPr>
              <w:pStyle w:val="ae"/>
              <w:ind w:leftChars="0" w:left="0" w:right="142"/>
              <w:jc w:val="center"/>
              <w:rPr>
                <w:rFonts w:ascii="Times New Roman" w:eastAsia="標楷體" w:hAnsi="Times New Roman" w:cs="Times New Roman"/>
                <w:sz w:val="20"/>
                <w:szCs w:val="20"/>
              </w:rPr>
            </w:pPr>
            <w:r w:rsidRPr="00304C2E">
              <w:rPr>
                <w:rFonts w:ascii="Times New Roman" w:eastAsia="標楷體" w:hAnsi="Times New Roman" w:cs="Times New Roman"/>
                <w:b/>
                <w:sz w:val="20"/>
                <w:szCs w:val="20"/>
              </w:rPr>
              <w:t>2016</w:t>
            </w:r>
          </w:p>
        </w:tc>
        <w:tc>
          <w:tcPr>
            <w:tcW w:w="636" w:type="dxa"/>
            <w:vAlign w:val="center"/>
          </w:tcPr>
          <w:p w14:paraId="7AF69779" w14:textId="77777777" w:rsidR="00794381" w:rsidRPr="00304C2E" w:rsidRDefault="00794381" w:rsidP="006E11A2">
            <w:pPr>
              <w:pStyle w:val="ae"/>
              <w:ind w:leftChars="0" w:left="0" w:right="50"/>
              <w:jc w:val="center"/>
              <w:rPr>
                <w:rFonts w:ascii="Times New Roman" w:eastAsia="標楷體" w:hAnsi="Times New Roman" w:cs="Times New Roman"/>
                <w:sz w:val="20"/>
                <w:szCs w:val="20"/>
              </w:rPr>
            </w:pPr>
            <w:r w:rsidRPr="00304C2E">
              <w:rPr>
                <w:rFonts w:ascii="Times New Roman" w:hAnsi="Times New Roman" w:cs="Times New Roman"/>
                <w:sz w:val="20"/>
                <w:szCs w:val="20"/>
              </w:rPr>
              <w:t>45</w:t>
            </w:r>
          </w:p>
        </w:tc>
        <w:tc>
          <w:tcPr>
            <w:tcW w:w="636" w:type="dxa"/>
            <w:vAlign w:val="center"/>
          </w:tcPr>
          <w:p w14:paraId="611DFB96" w14:textId="77777777" w:rsidR="00794381" w:rsidRPr="00304C2E" w:rsidRDefault="00794381" w:rsidP="006E11A2">
            <w:pPr>
              <w:pStyle w:val="ae"/>
              <w:ind w:leftChars="0" w:left="0" w:right="50"/>
              <w:jc w:val="center"/>
              <w:rPr>
                <w:rFonts w:ascii="Times New Roman" w:eastAsia="標楷體" w:hAnsi="Times New Roman" w:cs="Times New Roman"/>
                <w:sz w:val="20"/>
                <w:szCs w:val="20"/>
              </w:rPr>
            </w:pPr>
            <w:r w:rsidRPr="00304C2E">
              <w:rPr>
                <w:rFonts w:ascii="Times New Roman" w:hAnsi="Times New Roman" w:cs="Times New Roman"/>
                <w:sz w:val="20"/>
                <w:szCs w:val="20"/>
              </w:rPr>
              <w:t>104</w:t>
            </w:r>
          </w:p>
        </w:tc>
        <w:tc>
          <w:tcPr>
            <w:tcW w:w="635" w:type="dxa"/>
            <w:vAlign w:val="center"/>
          </w:tcPr>
          <w:p w14:paraId="5649826E" w14:textId="77777777" w:rsidR="00794381" w:rsidRPr="00304C2E" w:rsidRDefault="00794381" w:rsidP="006E11A2">
            <w:pPr>
              <w:pStyle w:val="ae"/>
              <w:ind w:leftChars="0" w:left="0" w:right="50"/>
              <w:jc w:val="center"/>
              <w:rPr>
                <w:rFonts w:ascii="Times New Roman" w:eastAsia="標楷體" w:hAnsi="Times New Roman" w:cs="Times New Roman"/>
                <w:sz w:val="20"/>
                <w:szCs w:val="20"/>
              </w:rPr>
            </w:pPr>
            <w:r w:rsidRPr="00304C2E">
              <w:rPr>
                <w:rFonts w:ascii="Times New Roman" w:hAnsi="Times New Roman" w:cs="Times New Roman"/>
                <w:sz w:val="20"/>
                <w:szCs w:val="20"/>
              </w:rPr>
              <w:t>10</w:t>
            </w:r>
          </w:p>
        </w:tc>
        <w:tc>
          <w:tcPr>
            <w:tcW w:w="636" w:type="dxa"/>
            <w:vAlign w:val="center"/>
          </w:tcPr>
          <w:p w14:paraId="5D1DA71A" w14:textId="77777777" w:rsidR="00794381" w:rsidRPr="00304C2E" w:rsidRDefault="00794381" w:rsidP="006E11A2">
            <w:pPr>
              <w:pStyle w:val="ae"/>
              <w:ind w:leftChars="0" w:left="0" w:right="50"/>
              <w:jc w:val="center"/>
              <w:rPr>
                <w:rFonts w:ascii="Times New Roman" w:eastAsia="標楷體" w:hAnsi="Times New Roman" w:cs="Times New Roman"/>
                <w:sz w:val="20"/>
                <w:szCs w:val="20"/>
              </w:rPr>
            </w:pPr>
            <w:r w:rsidRPr="00304C2E">
              <w:rPr>
                <w:rFonts w:ascii="Times New Roman" w:hAnsi="Times New Roman" w:cs="Times New Roman"/>
                <w:sz w:val="20"/>
                <w:szCs w:val="20"/>
              </w:rPr>
              <w:t>18</w:t>
            </w:r>
          </w:p>
        </w:tc>
        <w:tc>
          <w:tcPr>
            <w:tcW w:w="635" w:type="dxa"/>
            <w:vAlign w:val="center"/>
          </w:tcPr>
          <w:p w14:paraId="55A074EC" w14:textId="77777777" w:rsidR="00794381" w:rsidRPr="00304C2E" w:rsidRDefault="00794381" w:rsidP="006E11A2">
            <w:pPr>
              <w:pStyle w:val="ae"/>
              <w:ind w:leftChars="0" w:left="0" w:right="50"/>
              <w:jc w:val="center"/>
              <w:rPr>
                <w:rFonts w:ascii="Times New Roman" w:eastAsia="標楷體" w:hAnsi="Times New Roman" w:cs="Times New Roman"/>
                <w:sz w:val="20"/>
                <w:szCs w:val="20"/>
              </w:rPr>
            </w:pPr>
            <w:r w:rsidRPr="00304C2E">
              <w:rPr>
                <w:rFonts w:ascii="Times New Roman" w:hAnsi="Times New Roman" w:cs="Times New Roman"/>
                <w:sz w:val="20"/>
                <w:szCs w:val="20"/>
              </w:rPr>
              <w:t>1</w:t>
            </w:r>
          </w:p>
        </w:tc>
        <w:tc>
          <w:tcPr>
            <w:tcW w:w="635" w:type="dxa"/>
            <w:vAlign w:val="center"/>
          </w:tcPr>
          <w:p w14:paraId="07B271D5" w14:textId="77777777" w:rsidR="00794381" w:rsidRPr="00304C2E" w:rsidRDefault="00794381" w:rsidP="006E11A2">
            <w:pPr>
              <w:pStyle w:val="ae"/>
              <w:ind w:leftChars="0" w:left="0" w:right="50"/>
              <w:jc w:val="center"/>
              <w:rPr>
                <w:rFonts w:ascii="Times New Roman" w:eastAsia="標楷體" w:hAnsi="Times New Roman" w:cs="Times New Roman"/>
                <w:sz w:val="20"/>
                <w:szCs w:val="20"/>
              </w:rPr>
            </w:pPr>
            <w:r w:rsidRPr="00304C2E">
              <w:rPr>
                <w:rFonts w:ascii="Times New Roman" w:hAnsi="Times New Roman" w:cs="Times New Roman"/>
                <w:sz w:val="20"/>
                <w:szCs w:val="20"/>
              </w:rPr>
              <w:t>4</w:t>
            </w:r>
          </w:p>
        </w:tc>
        <w:tc>
          <w:tcPr>
            <w:tcW w:w="635" w:type="dxa"/>
            <w:vAlign w:val="center"/>
          </w:tcPr>
          <w:p w14:paraId="63C5A1AA" w14:textId="77777777" w:rsidR="00794381" w:rsidRPr="00304C2E" w:rsidRDefault="00794381" w:rsidP="006E11A2">
            <w:pPr>
              <w:pStyle w:val="ae"/>
              <w:ind w:leftChars="0" w:left="0" w:right="50"/>
              <w:jc w:val="center"/>
              <w:rPr>
                <w:rFonts w:ascii="Times New Roman" w:eastAsia="標楷體" w:hAnsi="Times New Roman" w:cs="Times New Roman"/>
                <w:sz w:val="20"/>
                <w:szCs w:val="20"/>
              </w:rPr>
            </w:pPr>
            <w:r w:rsidRPr="00304C2E">
              <w:rPr>
                <w:rFonts w:ascii="Times New Roman" w:hAnsi="Times New Roman" w:cs="Times New Roman"/>
                <w:sz w:val="20"/>
                <w:szCs w:val="20"/>
              </w:rPr>
              <w:t>1</w:t>
            </w:r>
          </w:p>
        </w:tc>
        <w:tc>
          <w:tcPr>
            <w:tcW w:w="635" w:type="dxa"/>
            <w:vAlign w:val="center"/>
          </w:tcPr>
          <w:p w14:paraId="2FD7D3D2" w14:textId="77777777" w:rsidR="00794381" w:rsidRPr="00304C2E" w:rsidRDefault="00794381" w:rsidP="006E11A2">
            <w:pPr>
              <w:pStyle w:val="ae"/>
              <w:ind w:leftChars="0" w:left="0" w:right="50"/>
              <w:jc w:val="center"/>
              <w:rPr>
                <w:rFonts w:ascii="Times New Roman" w:eastAsia="標楷體" w:hAnsi="Times New Roman" w:cs="Times New Roman"/>
                <w:sz w:val="20"/>
                <w:szCs w:val="20"/>
              </w:rPr>
            </w:pPr>
            <w:r w:rsidRPr="00304C2E">
              <w:rPr>
                <w:rFonts w:ascii="Times New Roman" w:hAnsi="Times New Roman" w:cs="Times New Roman"/>
                <w:sz w:val="20"/>
                <w:szCs w:val="20"/>
              </w:rPr>
              <w:t>5</w:t>
            </w:r>
          </w:p>
        </w:tc>
        <w:tc>
          <w:tcPr>
            <w:tcW w:w="635" w:type="dxa"/>
            <w:vAlign w:val="center"/>
          </w:tcPr>
          <w:p w14:paraId="05E5E9B2" w14:textId="77777777" w:rsidR="00794381" w:rsidRPr="00304C2E" w:rsidRDefault="00794381" w:rsidP="006E11A2">
            <w:pPr>
              <w:pStyle w:val="ae"/>
              <w:ind w:leftChars="0" w:left="0" w:right="50"/>
              <w:jc w:val="center"/>
              <w:rPr>
                <w:rFonts w:ascii="Times New Roman" w:eastAsia="標楷體" w:hAnsi="Times New Roman" w:cs="Times New Roman"/>
                <w:sz w:val="20"/>
                <w:szCs w:val="20"/>
              </w:rPr>
            </w:pPr>
            <w:r w:rsidRPr="00304C2E">
              <w:rPr>
                <w:rFonts w:ascii="Times New Roman" w:hAnsi="Times New Roman" w:cs="Times New Roman"/>
                <w:sz w:val="20"/>
                <w:szCs w:val="20"/>
              </w:rPr>
              <w:t>1</w:t>
            </w:r>
          </w:p>
        </w:tc>
        <w:tc>
          <w:tcPr>
            <w:tcW w:w="635" w:type="dxa"/>
            <w:vAlign w:val="center"/>
          </w:tcPr>
          <w:p w14:paraId="6043134D" w14:textId="77777777" w:rsidR="00794381" w:rsidRPr="00304C2E" w:rsidRDefault="00794381" w:rsidP="006E11A2">
            <w:pPr>
              <w:pStyle w:val="ae"/>
              <w:ind w:leftChars="0" w:left="0" w:right="50"/>
              <w:jc w:val="center"/>
              <w:rPr>
                <w:rFonts w:ascii="Times New Roman" w:eastAsia="標楷體" w:hAnsi="Times New Roman" w:cs="Times New Roman"/>
                <w:sz w:val="20"/>
                <w:szCs w:val="20"/>
              </w:rPr>
            </w:pPr>
            <w:r w:rsidRPr="00304C2E">
              <w:rPr>
                <w:rFonts w:ascii="Times New Roman" w:hAnsi="Times New Roman" w:cs="Times New Roman"/>
                <w:sz w:val="20"/>
                <w:szCs w:val="20"/>
              </w:rPr>
              <w:t>5</w:t>
            </w:r>
          </w:p>
        </w:tc>
        <w:tc>
          <w:tcPr>
            <w:tcW w:w="635" w:type="dxa"/>
            <w:vAlign w:val="center"/>
          </w:tcPr>
          <w:p w14:paraId="08484F50" w14:textId="77777777" w:rsidR="00794381" w:rsidRPr="00304C2E" w:rsidRDefault="00794381" w:rsidP="006E11A2">
            <w:pPr>
              <w:pStyle w:val="ae"/>
              <w:ind w:leftChars="0" w:left="0" w:right="50"/>
              <w:jc w:val="center"/>
              <w:rPr>
                <w:rFonts w:ascii="Times New Roman" w:eastAsia="標楷體" w:hAnsi="Times New Roman" w:cs="Times New Roman"/>
                <w:sz w:val="20"/>
                <w:szCs w:val="20"/>
              </w:rPr>
            </w:pPr>
            <w:r w:rsidRPr="00304C2E">
              <w:rPr>
                <w:rFonts w:ascii="Times New Roman" w:hAnsi="Times New Roman" w:cs="Times New Roman"/>
                <w:sz w:val="20"/>
                <w:szCs w:val="20"/>
              </w:rPr>
              <w:t>4</w:t>
            </w:r>
          </w:p>
        </w:tc>
        <w:tc>
          <w:tcPr>
            <w:tcW w:w="839" w:type="dxa"/>
            <w:vAlign w:val="center"/>
          </w:tcPr>
          <w:p w14:paraId="59175779" w14:textId="77777777" w:rsidR="00794381" w:rsidRPr="00304C2E" w:rsidRDefault="00794381" w:rsidP="006E11A2">
            <w:pPr>
              <w:pStyle w:val="ae"/>
              <w:ind w:leftChars="0" w:left="0" w:right="50"/>
              <w:jc w:val="center"/>
              <w:rPr>
                <w:rFonts w:ascii="Times New Roman" w:eastAsia="標楷體" w:hAnsi="Times New Roman" w:cs="Times New Roman"/>
                <w:sz w:val="20"/>
                <w:szCs w:val="20"/>
              </w:rPr>
            </w:pPr>
            <w:r w:rsidRPr="00304C2E">
              <w:rPr>
                <w:rFonts w:ascii="Times New Roman" w:hAnsi="Times New Roman" w:cs="Times New Roman"/>
                <w:sz w:val="20"/>
                <w:szCs w:val="20"/>
              </w:rPr>
              <w:t>1</w:t>
            </w:r>
          </w:p>
        </w:tc>
      </w:tr>
      <w:tr w:rsidR="00E11AF5" w:rsidRPr="00304C2E" w14:paraId="142D8F6D" w14:textId="77777777" w:rsidTr="006E11A2">
        <w:tc>
          <w:tcPr>
            <w:tcW w:w="636" w:type="dxa"/>
            <w:shd w:val="clear" w:color="auto" w:fill="D9D9D9" w:themeFill="background1" w:themeFillShade="D9"/>
            <w:vAlign w:val="center"/>
          </w:tcPr>
          <w:p w14:paraId="295BFDD5" w14:textId="77777777" w:rsidR="00794381" w:rsidRPr="00304C2E" w:rsidRDefault="00794381" w:rsidP="006E11A2">
            <w:pPr>
              <w:pStyle w:val="ae"/>
              <w:ind w:leftChars="0" w:left="0" w:right="142"/>
              <w:jc w:val="center"/>
              <w:rPr>
                <w:rFonts w:ascii="Times New Roman" w:eastAsia="標楷體" w:hAnsi="Times New Roman" w:cs="Times New Roman"/>
                <w:sz w:val="20"/>
                <w:szCs w:val="20"/>
              </w:rPr>
            </w:pPr>
            <w:r w:rsidRPr="00304C2E">
              <w:rPr>
                <w:rFonts w:ascii="Times New Roman" w:eastAsia="標楷體" w:hAnsi="Times New Roman" w:cs="Times New Roman"/>
                <w:b/>
                <w:sz w:val="20"/>
                <w:szCs w:val="20"/>
              </w:rPr>
              <w:t>2017</w:t>
            </w:r>
          </w:p>
        </w:tc>
        <w:tc>
          <w:tcPr>
            <w:tcW w:w="636" w:type="dxa"/>
            <w:vAlign w:val="center"/>
          </w:tcPr>
          <w:p w14:paraId="49258CA6" w14:textId="77777777" w:rsidR="00794381" w:rsidRPr="00304C2E" w:rsidRDefault="00794381" w:rsidP="006E11A2">
            <w:pPr>
              <w:pStyle w:val="ae"/>
              <w:ind w:leftChars="0" w:left="0" w:right="50"/>
              <w:jc w:val="center"/>
              <w:rPr>
                <w:rFonts w:ascii="Times New Roman" w:eastAsia="標楷體" w:hAnsi="Times New Roman" w:cs="Times New Roman"/>
                <w:sz w:val="20"/>
                <w:szCs w:val="20"/>
              </w:rPr>
            </w:pPr>
            <w:r w:rsidRPr="00304C2E">
              <w:rPr>
                <w:rFonts w:ascii="Times New Roman" w:hAnsi="Times New Roman" w:cs="Times New Roman"/>
                <w:sz w:val="20"/>
                <w:szCs w:val="20"/>
              </w:rPr>
              <w:t>46</w:t>
            </w:r>
          </w:p>
        </w:tc>
        <w:tc>
          <w:tcPr>
            <w:tcW w:w="636" w:type="dxa"/>
            <w:vAlign w:val="center"/>
          </w:tcPr>
          <w:p w14:paraId="4091A5F4" w14:textId="77777777" w:rsidR="00794381" w:rsidRPr="00304C2E" w:rsidRDefault="00794381" w:rsidP="006E11A2">
            <w:pPr>
              <w:pStyle w:val="ae"/>
              <w:ind w:leftChars="0" w:left="0" w:right="50"/>
              <w:jc w:val="center"/>
              <w:rPr>
                <w:rFonts w:ascii="Times New Roman" w:eastAsia="標楷體" w:hAnsi="Times New Roman" w:cs="Times New Roman"/>
                <w:sz w:val="20"/>
                <w:szCs w:val="20"/>
              </w:rPr>
            </w:pPr>
            <w:r w:rsidRPr="00304C2E">
              <w:rPr>
                <w:rFonts w:ascii="Times New Roman" w:hAnsi="Times New Roman" w:cs="Times New Roman"/>
                <w:sz w:val="20"/>
                <w:szCs w:val="20"/>
              </w:rPr>
              <w:t>102</w:t>
            </w:r>
          </w:p>
        </w:tc>
        <w:tc>
          <w:tcPr>
            <w:tcW w:w="635" w:type="dxa"/>
            <w:vAlign w:val="center"/>
          </w:tcPr>
          <w:p w14:paraId="2E985FD4" w14:textId="77777777" w:rsidR="00794381" w:rsidRPr="00304C2E" w:rsidRDefault="00794381" w:rsidP="006E11A2">
            <w:pPr>
              <w:pStyle w:val="ae"/>
              <w:ind w:leftChars="0" w:left="0" w:right="50"/>
              <w:jc w:val="center"/>
              <w:rPr>
                <w:rFonts w:ascii="Times New Roman" w:eastAsia="標楷體" w:hAnsi="Times New Roman" w:cs="Times New Roman"/>
                <w:sz w:val="20"/>
                <w:szCs w:val="20"/>
              </w:rPr>
            </w:pPr>
            <w:r w:rsidRPr="00304C2E">
              <w:rPr>
                <w:rFonts w:ascii="Times New Roman" w:hAnsi="Times New Roman" w:cs="Times New Roman"/>
                <w:sz w:val="20"/>
                <w:szCs w:val="20"/>
              </w:rPr>
              <w:t>11</w:t>
            </w:r>
          </w:p>
        </w:tc>
        <w:tc>
          <w:tcPr>
            <w:tcW w:w="636" w:type="dxa"/>
            <w:vAlign w:val="center"/>
          </w:tcPr>
          <w:p w14:paraId="26A107DB" w14:textId="77777777" w:rsidR="00794381" w:rsidRPr="00304C2E" w:rsidRDefault="00794381" w:rsidP="006E11A2">
            <w:pPr>
              <w:pStyle w:val="ae"/>
              <w:ind w:leftChars="0" w:left="0" w:right="50"/>
              <w:jc w:val="center"/>
              <w:rPr>
                <w:rFonts w:ascii="Times New Roman" w:eastAsia="標楷體" w:hAnsi="Times New Roman" w:cs="Times New Roman"/>
                <w:sz w:val="20"/>
                <w:szCs w:val="20"/>
              </w:rPr>
            </w:pPr>
            <w:r w:rsidRPr="00304C2E">
              <w:rPr>
                <w:rFonts w:ascii="Times New Roman" w:hAnsi="Times New Roman" w:cs="Times New Roman"/>
                <w:sz w:val="20"/>
                <w:szCs w:val="20"/>
              </w:rPr>
              <w:t>19</w:t>
            </w:r>
          </w:p>
        </w:tc>
        <w:tc>
          <w:tcPr>
            <w:tcW w:w="635" w:type="dxa"/>
            <w:vAlign w:val="center"/>
          </w:tcPr>
          <w:p w14:paraId="0AB72D1C" w14:textId="77777777" w:rsidR="00794381" w:rsidRPr="00304C2E" w:rsidRDefault="00794381" w:rsidP="006E11A2">
            <w:pPr>
              <w:pStyle w:val="ae"/>
              <w:ind w:leftChars="0" w:left="0" w:right="50"/>
              <w:jc w:val="center"/>
              <w:rPr>
                <w:rFonts w:ascii="Times New Roman" w:eastAsia="標楷體" w:hAnsi="Times New Roman" w:cs="Times New Roman"/>
                <w:sz w:val="20"/>
                <w:szCs w:val="20"/>
              </w:rPr>
            </w:pPr>
            <w:r w:rsidRPr="00304C2E">
              <w:rPr>
                <w:rFonts w:ascii="Times New Roman" w:hAnsi="Times New Roman" w:cs="Times New Roman"/>
                <w:sz w:val="20"/>
                <w:szCs w:val="20"/>
              </w:rPr>
              <w:t>1</w:t>
            </w:r>
          </w:p>
        </w:tc>
        <w:tc>
          <w:tcPr>
            <w:tcW w:w="635" w:type="dxa"/>
            <w:vAlign w:val="center"/>
          </w:tcPr>
          <w:p w14:paraId="304A48C4" w14:textId="77777777" w:rsidR="00794381" w:rsidRPr="00304C2E" w:rsidRDefault="00794381" w:rsidP="006E11A2">
            <w:pPr>
              <w:pStyle w:val="ae"/>
              <w:ind w:leftChars="0" w:left="0" w:right="50"/>
              <w:jc w:val="center"/>
              <w:rPr>
                <w:rFonts w:ascii="Times New Roman" w:eastAsia="標楷體" w:hAnsi="Times New Roman" w:cs="Times New Roman"/>
                <w:sz w:val="20"/>
                <w:szCs w:val="20"/>
              </w:rPr>
            </w:pPr>
            <w:r w:rsidRPr="00304C2E">
              <w:rPr>
                <w:rFonts w:ascii="Times New Roman" w:hAnsi="Times New Roman" w:cs="Times New Roman"/>
                <w:sz w:val="20"/>
                <w:szCs w:val="20"/>
              </w:rPr>
              <w:t>4</w:t>
            </w:r>
          </w:p>
        </w:tc>
        <w:tc>
          <w:tcPr>
            <w:tcW w:w="635" w:type="dxa"/>
            <w:vAlign w:val="center"/>
          </w:tcPr>
          <w:p w14:paraId="2CD64685" w14:textId="77777777" w:rsidR="00794381" w:rsidRPr="00304C2E" w:rsidRDefault="00794381" w:rsidP="006E11A2">
            <w:pPr>
              <w:pStyle w:val="ae"/>
              <w:ind w:leftChars="0" w:left="0" w:right="50"/>
              <w:jc w:val="center"/>
              <w:rPr>
                <w:rFonts w:ascii="Times New Roman" w:eastAsia="標楷體" w:hAnsi="Times New Roman" w:cs="Times New Roman"/>
                <w:sz w:val="20"/>
                <w:szCs w:val="20"/>
              </w:rPr>
            </w:pPr>
            <w:r w:rsidRPr="00304C2E">
              <w:rPr>
                <w:rFonts w:ascii="Times New Roman" w:hAnsi="Times New Roman" w:cs="Times New Roman"/>
                <w:sz w:val="20"/>
                <w:szCs w:val="20"/>
              </w:rPr>
              <w:t>1</w:t>
            </w:r>
          </w:p>
        </w:tc>
        <w:tc>
          <w:tcPr>
            <w:tcW w:w="635" w:type="dxa"/>
            <w:vAlign w:val="center"/>
          </w:tcPr>
          <w:p w14:paraId="335C2273" w14:textId="77777777" w:rsidR="00794381" w:rsidRPr="00304C2E" w:rsidRDefault="00794381" w:rsidP="006E11A2">
            <w:pPr>
              <w:pStyle w:val="ae"/>
              <w:ind w:leftChars="0" w:left="0" w:right="50"/>
              <w:jc w:val="center"/>
              <w:rPr>
                <w:rFonts w:ascii="Times New Roman" w:eastAsia="標楷體" w:hAnsi="Times New Roman" w:cs="Times New Roman"/>
                <w:sz w:val="20"/>
                <w:szCs w:val="20"/>
              </w:rPr>
            </w:pPr>
            <w:r w:rsidRPr="00304C2E">
              <w:rPr>
                <w:rFonts w:ascii="Times New Roman" w:hAnsi="Times New Roman" w:cs="Times New Roman"/>
                <w:sz w:val="20"/>
                <w:szCs w:val="20"/>
              </w:rPr>
              <w:t>5</w:t>
            </w:r>
          </w:p>
        </w:tc>
        <w:tc>
          <w:tcPr>
            <w:tcW w:w="635" w:type="dxa"/>
            <w:vAlign w:val="center"/>
          </w:tcPr>
          <w:p w14:paraId="70A27037" w14:textId="77777777" w:rsidR="00794381" w:rsidRPr="00304C2E" w:rsidRDefault="00794381" w:rsidP="006E11A2">
            <w:pPr>
              <w:pStyle w:val="ae"/>
              <w:ind w:leftChars="0" w:left="0" w:right="50"/>
              <w:jc w:val="center"/>
              <w:rPr>
                <w:rFonts w:ascii="Times New Roman" w:eastAsia="標楷體" w:hAnsi="Times New Roman" w:cs="Times New Roman"/>
                <w:sz w:val="20"/>
                <w:szCs w:val="20"/>
              </w:rPr>
            </w:pPr>
            <w:r w:rsidRPr="00304C2E">
              <w:rPr>
                <w:rFonts w:ascii="Times New Roman" w:hAnsi="Times New Roman" w:cs="Times New Roman"/>
                <w:sz w:val="20"/>
                <w:szCs w:val="20"/>
              </w:rPr>
              <w:t>2</w:t>
            </w:r>
          </w:p>
        </w:tc>
        <w:tc>
          <w:tcPr>
            <w:tcW w:w="635" w:type="dxa"/>
            <w:vAlign w:val="center"/>
          </w:tcPr>
          <w:p w14:paraId="22B7D10A" w14:textId="77777777" w:rsidR="00794381" w:rsidRPr="00304C2E" w:rsidRDefault="00794381" w:rsidP="006E11A2">
            <w:pPr>
              <w:pStyle w:val="ae"/>
              <w:ind w:leftChars="0" w:left="0" w:right="50"/>
              <w:jc w:val="center"/>
              <w:rPr>
                <w:rFonts w:ascii="Times New Roman" w:eastAsia="標楷體" w:hAnsi="Times New Roman" w:cs="Times New Roman"/>
                <w:sz w:val="20"/>
                <w:szCs w:val="20"/>
              </w:rPr>
            </w:pPr>
            <w:r w:rsidRPr="00304C2E">
              <w:rPr>
                <w:rFonts w:ascii="Times New Roman" w:hAnsi="Times New Roman" w:cs="Times New Roman"/>
                <w:sz w:val="20"/>
                <w:szCs w:val="20"/>
              </w:rPr>
              <w:t>5</w:t>
            </w:r>
          </w:p>
        </w:tc>
        <w:tc>
          <w:tcPr>
            <w:tcW w:w="635" w:type="dxa"/>
            <w:vAlign w:val="center"/>
          </w:tcPr>
          <w:p w14:paraId="00DB2535" w14:textId="77777777" w:rsidR="00794381" w:rsidRPr="00304C2E" w:rsidRDefault="00794381" w:rsidP="006E11A2">
            <w:pPr>
              <w:pStyle w:val="ae"/>
              <w:ind w:leftChars="0" w:left="0" w:right="50"/>
              <w:jc w:val="center"/>
              <w:rPr>
                <w:rFonts w:ascii="Times New Roman" w:eastAsia="標楷體" w:hAnsi="Times New Roman" w:cs="Times New Roman"/>
                <w:sz w:val="20"/>
                <w:szCs w:val="20"/>
              </w:rPr>
            </w:pPr>
            <w:r w:rsidRPr="00304C2E">
              <w:rPr>
                <w:rFonts w:ascii="Times New Roman" w:hAnsi="Times New Roman" w:cs="Times New Roman"/>
                <w:sz w:val="20"/>
                <w:szCs w:val="20"/>
              </w:rPr>
              <w:t>4</w:t>
            </w:r>
          </w:p>
        </w:tc>
        <w:tc>
          <w:tcPr>
            <w:tcW w:w="839" w:type="dxa"/>
            <w:vAlign w:val="center"/>
          </w:tcPr>
          <w:p w14:paraId="722F1B0C" w14:textId="77777777" w:rsidR="00794381" w:rsidRPr="00304C2E" w:rsidRDefault="00794381" w:rsidP="006E11A2">
            <w:pPr>
              <w:pStyle w:val="ae"/>
              <w:ind w:leftChars="0" w:left="0" w:right="50"/>
              <w:jc w:val="center"/>
              <w:rPr>
                <w:rFonts w:ascii="Times New Roman" w:eastAsia="標楷體" w:hAnsi="Times New Roman" w:cs="Times New Roman"/>
                <w:sz w:val="20"/>
                <w:szCs w:val="20"/>
              </w:rPr>
            </w:pPr>
            <w:r w:rsidRPr="00304C2E">
              <w:rPr>
                <w:rFonts w:ascii="Times New Roman" w:hAnsi="Times New Roman" w:cs="Times New Roman"/>
                <w:sz w:val="20"/>
                <w:szCs w:val="20"/>
              </w:rPr>
              <w:t>1</w:t>
            </w:r>
          </w:p>
        </w:tc>
      </w:tr>
      <w:tr w:rsidR="00E11AF5" w:rsidRPr="00304C2E" w14:paraId="690EA58E" w14:textId="77777777" w:rsidTr="006E11A2">
        <w:tc>
          <w:tcPr>
            <w:tcW w:w="636" w:type="dxa"/>
            <w:shd w:val="clear" w:color="auto" w:fill="D9D9D9" w:themeFill="background1" w:themeFillShade="D9"/>
            <w:vAlign w:val="center"/>
          </w:tcPr>
          <w:p w14:paraId="32E4158D" w14:textId="77777777" w:rsidR="00794381" w:rsidRPr="00304C2E" w:rsidRDefault="00794381" w:rsidP="006E11A2">
            <w:pPr>
              <w:pStyle w:val="ae"/>
              <w:ind w:leftChars="0" w:left="0" w:right="142"/>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2018</w:t>
            </w:r>
          </w:p>
        </w:tc>
        <w:tc>
          <w:tcPr>
            <w:tcW w:w="636" w:type="dxa"/>
            <w:vAlign w:val="center"/>
          </w:tcPr>
          <w:p w14:paraId="731B8A9A" w14:textId="77777777" w:rsidR="00794381" w:rsidRPr="00304C2E" w:rsidRDefault="00794381" w:rsidP="006E11A2">
            <w:pPr>
              <w:pStyle w:val="ae"/>
              <w:ind w:leftChars="0" w:left="0" w:right="50"/>
              <w:jc w:val="center"/>
              <w:rPr>
                <w:rFonts w:ascii="Times New Roman" w:eastAsia="標楷體" w:hAnsi="Times New Roman" w:cs="Times New Roman"/>
                <w:sz w:val="20"/>
                <w:szCs w:val="20"/>
              </w:rPr>
            </w:pPr>
            <w:r w:rsidRPr="00304C2E">
              <w:rPr>
                <w:rFonts w:ascii="Times New Roman" w:hAnsi="Times New Roman" w:cs="Times New Roman"/>
                <w:sz w:val="20"/>
                <w:szCs w:val="20"/>
              </w:rPr>
              <w:t>50</w:t>
            </w:r>
          </w:p>
        </w:tc>
        <w:tc>
          <w:tcPr>
            <w:tcW w:w="636" w:type="dxa"/>
            <w:vAlign w:val="center"/>
          </w:tcPr>
          <w:p w14:paraId="02A1219F" w14:textId="77777777" w:rsidR="00794381" w:rsidRPr="00304C2E" w:rsidRDefault="00794381" w:rsidP="006E11A2">
            <w:pPr>
              <w:pStyle w:val="ae"/>
              <w:ind w:leftChars="0" w:left="0" w:right="50"/>
              <w:jc w:val="center"/>
              <w:rPr>
                <w:rFonts w:ascii="Times New Roman" w:eastAsia="標楷體" w:hAnsi="Times New Roman" w:cs="Times New Roman"/>
                <w:sz w:val="20"/>
                <w:szCs w:val="20"/>
              </w:rPr>
            </w:pPr>
            <w:r w:rsidRPr="00304C2E">
              <w:rPr>
                <w:rFonts w:ascii="Times New Roman" w:hAnsi="Times New Roman" w:cs="Times New Roman"/>
                <w:sz w:val="20"/>
                <w:szCs w:val="20"/>
              </w:rPr>
              <w:t>101</w:t>
            </w:r>
          </w:p>
        </w:tc>
        <w:tc>
          <w:tcPr>
            <w:tcW w:w="635" w:type="dxa"/>
            <w:vAlign w:val="center"/>
          </w:tcPr>
          <w:p w14:paraId="7A9384FC" w14:textId="77777777" w:rsidR="00794381" w:rsidRPr="00304C2E" w:rsidRDefault="00794381" w:rsidP="006E11A2">
            <w:pPr>
              <w:pStyle w:val="ae"/>
              <w:ind w:leftChars="0" w:left="0" w:right="50"/>
              <w:jc w:val="center"/>
              <w:rPr>
                <w:rFonts w:ascii="Times New Roman" w:eastAsia="標楷體" w:hAnsi="Times New Roman" w:cs="Times New Roman"/>
                <w:sz w:val="20"/>
                <w:szCs w:val="20"/>
              </w:rPr>
            </w:pPr>
            <w:r w:rsidRPr="00304C2E">
              <w:rPr>
                <w:rFonts w:ascii="Times New Roman" w:hAnsi="Times New Roman" w:cs="Times New Roman"/>
                <w:sz w:val="20"/>
                <w:szCs w:val="20"/>
              </w:rPr>
              <w:t>8</w:t>
            </w:r>
          </w:p>
        </w:tc>
        <w:tc>
          <w:tcPr>
            <w:tcW w:w="636" w:type="dxa"/>
            <w:vAlign w:val="center"/>
          </w:tcPr>
          <w:p w14:paraId="0861A88B" w14:textId="77777777" w:rsidR="00794381" w:rsidRPr="00304C2E" w:rsidRDefault="00794381" w:rsidP="006E11A2">
            <w:pPr>
              <w:pStyle w:val="ae"/>
              <w:ind w:leftChars="0" w:left="0" w:right="50"/>
              <w:jc w:val="center"/>
              <w:rPr>
                <w:rFonts w:ascii="Times New Roman" w:eastAsia="標楷體" w:hAnsi="Times New Roman" w:cs="Times New Roman"/>
                <w:sz w:val="20"/>
                <w:szCs w:val="20"/>
              </w:rPr>
            </w:pPr>
            <w:r w:rsidRPr="00304C2E">
              <w:rPr>
                <w:rFonts w:ascii="Times New Roman" w:hAnsi="Times New Roman" w:cs="Times New Roman"/>
                <w:sz w:val="20"/>
                <w:szCs w:val="20"/>
              </w:rPr>
              <w:t>17</w:t>
            </w:r>
          </w:p>
        </w:tc>
        <w:tc>
          <w:tcPr>
            <w:tcW w:w="635" w:type="dxa"/>
            <w:vAlign w:val="center"/>
          </w:tcPr>
          <w:p w14:paraId="258BA3C1" w14:textId="77777777" w:rsidR="00794381" w:rsidRPr="00304C2E" w:rsidRDefault="00794381" w:rsidP="006E11A2">
            <w:pPr>
              <w:pStyle w:val="ae"/>
              <w:ind w:leftChars="0" w:left="0" w:right="50"/>
              <w:jc w:val="center"/>
              <w:rPr>
                <w:rFonts w:ascii="Times New Roman" w:eastAsia="標楷體" w:hAnsi="Times New Roman" w:cs="Times New Roman"/>
                <w:sz w:val="20"/>
                <w:szCs w:val="20"/>
              </w:rPr>
            </w:pPr>
            <w:r w:rsidRPr="00304C2E">
              <w:rPr>
                <w:rFonts w:ascii="Times New Roman" w:hAnsi="Times New Roman" w:cs="Times New Roman"/>
                <w:sz w:val="20"/>
                <w:szCs w:val="20"/>
              </w:rPr>
              <w:t>1</w:t>
            </w:r>
          </w:p>
        </w:tc>
        <w:tc>
          <w:tcPr>
            <w:tcW w:w="635" w:type="dxa"/>
            <w:vAlign w:val="center"/>
          </w:tcPr>
          <w:p w14:paraId="7915F2FC" w14:textId="77777777" w:rsidR="00794381" w:rsidRPr="00304C2E" w:rsidRDefault="00794381" w:rsidP="006E11A2">
            <w:pPr>
              <w:pStyle w:val="ae"/>
              <w:ind w:leftChars="0" w:left="0" w:right="50"/>
              <w:jc w:val="center"/>
              <w:rPr>
                <w:rFonts w:ascii="Times New Roman" w:eastAsia="標楷體" w:hAnsi="Times New Roman" w:cs="Times New Roman"/>
                <w:sz w:val="20"/>
                <w:szCs w:val="20"/>
              </w:rPr>
            </w:pPr>
            <w:r w:rsidRPr="00304C2E">
              <w:rPr>
                <w:rFonts w:ascii="Times New Roman" w:hAnsi="Times New Roman" w:cs="Times New Roman"/>
                <w:sz w:val="20"/>
                <w:szCs w:val="20"/>
              </w:rPr>
              <w:t>4</w:t>
            </w:r>
          </w:p>
        </w:tc>
        <w:tc>
          <w:tcPr>
            <w:tcW w:w="635" w:type="dxa"/>
            <w:vAlign w:val="center"/>
          </w:tcPr>
          <w:p w14:paraId="5A179F83" w14:textId="77777777" w:rsidR="00794381" w:rsidRPr="00304C2E" w:rsidRDefault="00794381" w:rsidP="006E11A2">
            <w:pPr>
              <w:pStyle w:val="ae"/>
              <w:ind w:leftChars="0" w:left="0" w:right="50"/>
              <w:jc w:val="center"/>
              <w:rPr>
                <w:rFonts w:ascii="Times New Roman" w:eastAsia="標楷體" w:hAnsi="Times New Roman" w:cs="Times New Roman"/>
                <w:sz w:val="20"/>
                <w:szCs w:val="20"/>
              </w:rPr>
            </w:pPr>
            <w:r w:rsidRPr="00304C2E">
              <w:rPr>
                <w:rFonts w:ascii="Times New Roman" w:hAnsi="Times New Roman" w:cs="Times New Roman"/>
                <w:sz w:val="20"/>
                <w:szCs w:val="20"/>
              </w:rPr>
              <w:t>1</w:t>
            </w:r>
          </w:p>
        </w:tc>
        <w:tc>
          <w:tcPr>
            <w:tcW w:w="635" w:type="dxa"/>
            <w:vAlign w:val="center"/>
          </w:tcPr>
          <w:p w14:paraId="574F4911" w14:textId="77777777" w:rsidR="00794381" w:rsidRPr="00304C2E" w:rsidRDefault="00794381" w:rsidP="006E11A2">
            <w:pPr>
              <w:pStyle w:val="ae"/>
              <w:ind w:leftChars="0" w:left="0" w:right="50"/>
              <w:jc w:val="center"/>
              <w:rPr>
                <w:rFonts w:ascii="Times New Roman" w:eastAsia="標楷體" w:hAnsi="Times New Roman" w:cs="Times New Roman"/>
                <w:sz w:val="20"/>
                <w:szCs w:val="20"/>
              </w:rPr>
            </w:pPr>
            <w:r w:rsidRPr="00304C2E">
              <w:rPr>
                <w:rFonts w:ascii="Times New Roman" w:hAnsi="Times New Roman" w:cs="Times New Roman"/>
                <w:sz w:val="20"/>
                <w:szCs w:val="20"/>
              </w:rPr>
              <w:t>5</w:t>
            </w:r>
          </w:p>
        </w:tc>
        <w:tc>
          <w:tcPr>
            <w:tcW w:w="635" w:type="dxa"/>
            <w:vAlign w:val="center"/>
          </w:tcPr>
          <w:p w14:paraId="17B30145" w14:textId="77777777" w:rsidR="00794381" w:rsidRPr="00304C2E" w:rsidRDefault="00794381" w:rsidP="006E11A2">
            <w:pPr>
              <w:pStyle w:val="ae"/>
              <w:ind w:leftChars="0" w:left="0" w:right="50"/>
              <w:jc w:val="center"/>
              <w:rPr>
                <w:rFonts w:ascii="Times New Roman" w:eastAsia="標楷體" w:hAnsi="Times New Roman" w:cs="Times New Roman"/>
                <w:sz w:val="20"/>
                <w:szCs w:val="20"/>
              </w:rPr>
            </w:pPr>
            <w:r w:rsidRPr="00304C2E">
              <w:rPr>
                <w:rFonts w:ascii="Times New Roman" w:hAnsi="Times New Roman" w:cs="Times New Roman"/>
                <w:sz w:val="20"/>
                <w:szCs w:val="20"/>
              </w:rPr>
              <w:t>3</w:t>
            </w:r>
          </w:p>
        </w:tc>
        <w:tc>
          <w:tcPr>
            <w:tcW w:w="635" w:type="dxa"/>
            <w:vAlign w:val="center"/>
          </w:tcPr>
          <w:p w14:paraId="494483B7" w14:textId="77777777" w:rsidR="00794381" w:rsidRPr="00304C2E" w:rsidRDefault="00794381" w:rsidP="006E11A2">
            <w:pPr>
              <w:pStyle w:val="ae"/>
              <w:ind w:leftChars="0" w:left="0" w:right="50"/>
              <w:jc w:val="center"/>
              <w:rPr>
                <w:rFonts w:ascii="Times New Roman" w:eastAsia="標楷體" w:hAnsi="Times New Roman" w:cs="Times New Roman"/>
                <w:sz w:val="20"/>
                <w:szCs w:val="20"/>
              </w:rPr>
            </w:pPr>
            <w:r w:rsidRPr="00304C2E">
              <w:rPr>
                <w:rFonts w:ascii="Times New Roman" w:hAnsi="Times New Roman" w:cs="Times New Roman"/>
                <w:sz w:val="20"/>
                <w:szCs w:val="20"/>
              </w:rPr>
              <w:t>5</w:t>
            </w:r>
          </w:p>
        </w:tc>
        <w:tc>
          <w:tcPr>
            <w:tcW w:w="635" w:type="dxa"/>
            <w:vAlign w:val="center"/>
          </w:tcPr>
          <w:p w14:paraId="647DE08A" w14:textId="77777777" w:rsidR="00794381" w:rsidRPr="00304C2E" w:rsidRDefault="00794381" w:rsidP="006E11A2">
            <w:pPr>
              <w:pStyle w:val="ae"/>
              <w:ind w:leftChars="0" w:left="0" w:right="50"/>
              <w:jc w:val="center"/>
              <w:rPr>
                <w:rFonts w:ascii="Times New Roman" w:eastAsia="標楷體" w:hAnsi="Times New Roman" w:cs="Times New Roman"/>
                <w:sz w:val="20"/>
                <w:szCs w:val="20"/>
              </w:rPr>
            </w:pPr>
            <w:r w:rsidRPr="00304C2E">
              <w:rPr>
                <w:rFonts w:ascii="Times New Roman" w:hAnsi="Times New Roman" w:cs="Times New Roman"/>
                <w:sz w:val="20"/>
                <w:szCs w:val="20"/>
              </w:rPr>
              <w:t>4</w:t>
            </w:r>
          </w:p>
        </w:tc>
        <w:tc>
          <w:tcPr>
            <w:tcW w:w="839" w:type="dxa"/>
            <w:vAlign w:val="center"/>
          </w:tcPr>
          <w:p w14:paraId="4C1BFEE6" w14:textId="77777777" w:rsidR="00794381" w:rsidRPr="00304C2E" w:rsidRDefault="00794381" w:rsidP="006E11A2">
            <w:pPr>
              <w:pStyle w:val="ae"/>
              <w:ind w:leftChars="0" w:left="0" w:right="50"/>
              <w:jc w:val="center"/>
              <w:rPr>
                <w:rFonts w:ascii="Times New Roman" w:eastAsia="標楷體" w:hAnsi="Times New Roman" w:cs="Times New Roman"/>
                <w:sz w:val="20"/>
                <w:szCs w:val="20"/>
              </w:rPr>
            </w:pPr>
            <w:r w:rsidRPr="00304C2E">
              <w:rPr>
                <w:rFonts w:ascii="Times New Roman" w:hAnsi="Times New Roman" w:cs="Times New Roman"/>
                <w:sz w:val="20"/>
                <w:szCs w:val="20"/>
              </w:rPr>
              <w:t>1</w:t>
            </w:r>
          </w:p>
        </w:tc>
      </w:tr>
    </w:tbl>
    <w:p w14:paraId="71F216EB" w14:textId="77777777" w:rsidR="00794381" w:rsidRPr="00304C2E" w:rsidRDefault="00794381" w:rsidP="00794381">
      <w:pPr>
        <w:pStyle w:val="ae"/>
        <w:spacing w:line="240" w:lineRule="exact"/>
        <w:ind w:leftChars="11" w:left="40" w:right="142" w:hanging="14"/>
        <w:jc w:val="both"/>
        <w:rPr>
          <w:rFonts w:ascii="Times New Roman" w:eastAsia="新細明體" w:hAnsi="Times New Roman" w:cs="Times New Roman"/>
          <w:sz w:val="18"/>
          <w:szCs w:val="18"/>
        </w:rPr>
      </w:pPr>
      <w:r w:rsidRPr="00304C2E">
        <w:rPr>
          <w:rFonts w:ascii="Times New Roman" w:eastAsia="新細明體" w:hAnsi="Times New Roman" w:cs="Times New Roman"/>
          <w:i/>
          <w:sz w:val="18"/>
          <w:szCs w:val="18"/>
        </w:rPr>
        <w:t>Source: SWB, 2019</w:t>
      </w:r>
    </w:p>
    <w:p w14:paraId="1A083B3F" w14:textId="77777777" w:rsidR="00CE74FE" w:rsidRPr="00304C2E" w:rsidRDefault="00CE74FE" w:rsidP="00794381">
      <w:pPr>
        <w:pStyle w:val="ae"/>
        <w:ind w:leftChars="11" w:left="37" w:right="142" w:hanging="11"/>
        <w:jc w:val="both"/>
        <w:rPr>
          <w:rFonts w:ascii="Times New Roman" w:hAnsi="Times New Roman" w:cs="Times New Roman"/>
          <w:b/>
        </w:rPr>
      </w:pPr>
    </w:p>
    <w:p w14:paraId="459FBBA7" w14:textId="77777777" w:rsidR="00CE74FE" w:rsidRPr="00304C2E" w:rsidRDefault="00CE74FE">
      <w:pPr>
        <w:widowControl/>
        <w:rPr>
          <w:rFonts w:ascii="Times New Roman" w:hAnsi="Times New Roman" w:cs="Times New Roman"/>
          <w:b/>
        </w:rPr>
      </w:pPr>
      <w:r w:rsidRPr="00304C2E">
        <w:rPr>
          <w:rFonts w:ascii="Times New Roman" w:hAnsi="Times New Roman" w:cs="Times New Roman"/>
          <w:b/>
        </w:rPr>
        <w:br w:type="page"/>
      </w:r>
    </w:p>
    <w:p w14:paraId="3D534F0C" w14:textId="48D59AC8" w:rsidR="00794381" w:rsidRPr="00304C2E" w:rsidRDefault="00794381" w:rsidP="00794381">
      <w:pPr>
        <w:pStyle w:val="ae"/>
        <w:ind w:leftChars="11" w:left="37" w:right="142" w:hanging="11"/>
        <w:jc w:val="both"/>
        <w:rPr>
          <w:rFonts w:ascii="Times New Roman" w:hAnsi="Times New Roman" w:cs="Times New Roman"/>
          <w:b/>
        </w:rPr>
      </w:pPr>
      <w:r w:rsidRPr="00304C2E">
        <w:rPr>
          <w:rFonts w:ascii="Times New Roman" w:hAnsi="Times New Roman" w:cs="Times New Roman"/>
          <w:b/>
        </w:rPr>
        <w:lastRenderedPageBreak/>
        <w:t>Table 19</w:t>
      </w:r>
    </w:p>
    <w:tbl>
      <w:tblPr>
        <w:tblW w:w="5000" w:type="pct"/>
        <w:tblCellMar>
          <w:left w:w="28" w:type="dxa"/>
          <w:right w:w="28" w:type="dxa"/>
        </w:tblCellMar>
        <w:tblLook w:val="04A0" w:firstRow="1" w:lastRow="0" w:firstColumn="1" w:lastColumn="0" w:noHBand="0" w:noVBand="1"/>
      </w:tblPr>
      <w:tblGrid>
        <w:gridCol w:w="991"/>
        <w:gridCol w:w="3257"/>
        <w:gridCol w:w="3257"/>
        <w:gridCol w:w="1133"/>
      </w:tblGrid>
      <w:tr w:rsidR="00794381" w:rsidRPr="00304C2E" w14:paraId="537B6D19" w14:textId="77777777" w:rsidTr="006E11A2">
        <w:trPr>
          <w:trHeight w:val="341"/>
          <w:tblHeader/>
        </w:trPr>
        <w:tc>
          <w:tcPr>
            <w:tcW w:w="5000" w:type="pct"/>
            <w:gridSpan w:val="4"/>
            <w:tcBorders>
              <w:top w:val="double" w:sz="4" w:space="0" w:color="auto"/>
              <w:left w:val="double" w:sz="4" w:space="0" w:color="auto"/>
              <w:right w:val="double" w:sz="4" w:space="0" w:color="auto"/>
            </w:tcBorders>
            <w:shd w:val="clear" w:color="auto" w:fill="D9D9D9" w:themeFill="background1" w:themeFillShade="D9"/>
            <w:noWrap/>
            <w:vAlign w:val="center"/>
          </w:tcPr>
          <w:p w14:paraId="400C4BB6" w14:textId="77777777" w:rsidR="00794381" w:rsidRPr="00304C2E" w:rsidRDefault="00794381" w:rsidP="006E11A2">
            <w:pPr>
              <w:snapToGrid w:val="0"/>
              <w:spacing w:line="240" w:lineRule="exact"/>
              <w:jc w:val="center"/>
              <w:rPr>
                <w:rFonts w:ascii="Times New Roman" w:eastAsia="標楷體" w:hAnsi="Times New Roman" w:cs="Times New Roman"/>
                <w:b/>
                <w:spacing w:val="-6"/>
                <w:sz w:val="20"/>
                <w:szCs w:val="20"/>
              </w:rPr>
            </w:pPr>
          </w:p>
          <w:p w14:paraId="32C1627B" w14:textId="2881F523" w:rsidR="00794381" w:rsidRPr="00304C2E" w:rsidRDefault="00794381" w:rsidP="006E11A2">
            <w:pPr>
              <w:snapToGrid w:val="0"/>
              <w:spacing w:line="240" w:lineRule="exact"/>
              <w:jc w:val="center"/>
              <w:rPr>
                <w:rFonts w:ascii="Times New Roman" w:eastAsia="標楷體" w:hAnsi="Times New Roman" w:cs="Times New Roman"/>
                <w:b/>
                <w:spacing w:val="-6"/>
                <w:sz w:val="20"/>
                <w:szCs w:val="20"/>
              </w:rPr>
            </w:pPr>
            <w:r w:rsidRPr="00304C2E">
              <w:rPr>
                <w:rFonts w:ascii="Times New Roman" w:eastAsia="標楷體" w:hAnsi="Times New Roman" w:cs="Times New Roman"/>
                <w:b/>
                <w:spacing w:val="-6"/>
                <w:sz w:val="20"/>
                <w:szCs w:val="20"/>
              </w:rPr>
              <w:t>SWB training regarding children protection</w:t>
            </w:r>
          </w:p>
          <w:p w14:paraId="3FEBC899" w14:textId="77777777" w:rsidR="00794381" w:rsidRPr="00304C2E" w:rsidRDefault="00794381" w:rsidP="006E11A2">
            <w:pPr>
              <w:snapToGrid w:val="0"/>
              <w:spacing w:line="240" w:lineRule="exact"/>
              <w:jc w:val="center"/>
              <w:rPr>
                <w:rFonts w:ascii="Times New Roman" w:eastAsia="標楷體" w:hAnsi="Times New Roman" w:cs="Times New Roman"/>
                <w:b/>
                <w:spacing w:val="-6"/>
                <w:sz w:val="20"/>
                <w:szCs w:val="20"/>
              </w:rPr>
            </w:pPr>
          </w:p>
        </w:tc>
      </w:tr>
      <w:tr w:rsidR="00794381" w:rsidRPr="00304C2E" w14:paraId="2F7B51E4" w14:textId="77777777" w:rsidTr="006E11A2">
        <w:trPr>
          <w:trHeight w:val="360"/>
          <w:tblHeader/>
        </w:trPr>
        <w:tc>
          <w:tcPr>
            <w:tcW w:w="574" w:type="pct"/>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411537EA" w14:textId="77777777" w:rsidR="00794381" w:rsidRPr="00304C2E" w:rsidRDefault="00794381" w:rsidP="006E11A2">
            <w:pPr>
              <w:snapToGrid w:val="0"/>
              <w:spacing w:line="240" w:lineRule="exact"/>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Year</w:t>
            </w:r>
          </w:p>
        </w:tc>
        <w:tc>
          <w:tcPr>
            <w:tcW w:w="188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0EF20F" w14:textId="4BBAC7E2" w:rsidR="00794381" w:rsidRPr="00304C2E" w:rsidRDefault="00794381" w:rsidP="006E11A2">
            <w:pPr>
              <w:snapToGrid w:val="0"/>
              <w:spacing w:line="240" w:lineRule="exact"/>
              <w:ind w:leftChars="56" w:left="134" w:rightChars="57" w:right="137" w:firstLineChars="51" w:firstLine="96"/>
              <w:jc w:val="center"/>
              <w:rPr>
                <w:rFonts w:ascii="Times New Roman" w:eastAsia="標楷體" w:hAnsi="Times New Roman" w:cs="Times New Roman"/>
                <w:b/>
                <w:spacing w:val="-6"/>
                <w:sz w:val="20"/>
                <w:szCs w:val="20"/>
              </w:rPr>
            </w:pPr>
            <w:r w:rsidRPr="00304C2E">
              <w:rPr>
                <w:rFonts w:ascii="Times New Roman" w:eastAsia="標楷體" w:hAnsi="Times New Roman" w:cs="Times New Roman"/>
                <w:b/>
                <w:spacing w:val="-6"/>
                <w:sz w:val="20"/>
                <w:szCs w:val="20"/>
              </w:rPr>
              <w:t>Courses</w:t>
            </w:r>
          </w:p>
        </w:tc>
        <w:tc>
          <w:tcPr>
            <w:tcW w:w="188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69126C" w14:textId="1C1DF8E9" w:rsidR="00794381" w:rsidRPr="00304C2E" w:rsidRDefault="00794381" w:rsidP="00824049">
            <w:pPr>
              <w:snapToGrid w:val="0"/>
              <w:spacing w:line="240" w:lineRule="exact"/>
              <w:ind w:leftChars="56" w:left="134" w:rightChars="57" w:right="137" w:firstLineChars="51" w:firstLine="96"/>
              <w:jc w:val="center"/>
              <w:rPr>
                <w:rFonts w:ascii="Times New Roman" w:eastAsia="標楷體" w:hAnsi="Times New Roman" w:cs="Times New Roman"/>
                <w:b/>
                <w:spacing w:val="-6"/>
                <w:sz w:val="20"/>
                <w:szCs w:val="20"/>
              </w:rPr>
            </w:pPr>
            <w:r w:rsidRPr="00304C2E">
              <w:rPr>
                <w:rFonts w:ascii="Times New Roman" w:eastAsia="標楷體" w:hAnsi="Times New Roman" w:cs="Times New Roman"/>
                <w:b/>
                <w:spacing w:val="-6"/>
                <w:sz w:val="20"/>
                <w:szCs w:val="20"/>
              </w:rPr>
              <w:t>Target</w:t>
            </w:r>
            <w:r w:rsidR="000F0CBF" w:rsidRPr="00304C2E">
              <w:rPr>
                <w:rFonts w:ascii="Times New Roman" w:eastAsia="標楷體" w:hAnsi="Times New Roman" w:cs="Times New Roman"/>
                <w:b/>
                <w:spacing w:val="-6"/>
                <w:sz w:val="20"/>
                <w:szCs w:val="20"/>
              </w:rPr>
              <w:t xml:space="preserve"> audience</w:t>
            </w:r>
          </w:p>
        </w:tc>
        <w:tc>
          <w:tcPr>
            <w:tcW w:w="656" w:type="pct"/>
            <w:tcBorders>
              <w:top w:val="single" w:sz="4" w:space="0" w:color="auto"/>
              <w:left w:val="single" w:sz="4" w:space="0" w:color="auto"/>
              <w:bottom w:val="single" w:sz="4" w:space="0" w:color="auto"/>
              <w:right w:val="double" w:sz="4" w:space="0" w:color="auto"/>
            </w:tcBorders>
            <w:shd w:val="clear" w:color="auto" w:fill="D9D9D9" w:themeFill="background1" w:themeFillShade="D9"/>
            <w:vAlign w:val="center"/>
          </w:tcPr>
          <w:p w14:paraId="67F4A56E" w14:textId="1CA5F97D" w:rsidR="00794381" w:rsidRPr="00304C2E" w:rsidRDefault="00794381" w:rsidP="003A1B03">
            <w:pPr>
              <w:snapToGrid w:val="0"/>
              <w:spacing w:line="240" w:lineRule="exact"/>
              <w:jc w:val="center"/>
              <w:rPr>
                <w:rFonts w:ascii="Times New Roman" w:eastAsia="標楷體" w:hAnsi="Times New Roman" w:cs="Times New Roman"/>
                <w:b/>
                <w:spacing w:val="-6"/>
                <w:sz w:val="20"/>
                <w:szCs w:val="20"/>
              </w:rPr>
            </w:pPr>
            <w:r w:rsidRPr="00304C2E">
              <w:rPr>
                <w:rFonts w:ascii="Times New Roman" w:eastAsia="標楷體" w:hAnsi="Times New Roman" w:cs="Times New Roman"/>
                <w:b/>
                <w:spacing w:val="-6"/>
                <w:sz w:val="20"/>
                <w:szCs w:val="20"/>
              </w:rPr>
              <w:t xml:space="preserve">No. of </w:t>
            </w:r>
            <w:r w:rsidR="00737EBE" w:rsidRPr="00304C2E">
              <w:rPr>
                <w:rFonts w:ascii="Times New Roman" w:eastAsia="標楷體" w:hAnsi="Times New Roman" w:cs="Times New Roman"/>
                <w:b/>
                <w:spacing w:val="-6"/>
                <w:sz w:val="20"/>
                <w:szCs w:val="20"/>
              </w:rPr>
              <w:t>p</w:t>
            </w:r>
            <w:r w:rsidR="003A1B03" w:rsidRPr="00304C2E">
              <w:rPr>
                <w:rFonts w:ascii="Times New Roman" w:eastAsia="標楷體" w:hAnsi="Times New Roman" w:cs="Times New Roman"/>
                <w:b/>
                <w:spacing w:val="-6"/>
                <w:sz w:val="20"/>
                <w:szCs w:val="20"/>
              </w:rPr>
              <w:t>articipant</w:t>
            </w:r>
            <w:r w:rsidR="00737EBE" w:rsidRPr="00304C2E">
              <w:rPr>
                <w:rFonts w:ascii="Times New Roman" w:eastAsia="標楷體" w:hAnsi="Times New Roman" w:cs="Times New Roman"/>
                <w:b/>
                <w:spacing w:val="-6"/>
                <w:sz w:val="20"/>
                <w:szCs w:val="20"/>
              </w:rPr>
              <w:t>s</w:t>
            </w:r>
          </w:p>
        </w:tc>
      </w:tr>
      <w:tr w:rsidR="00794381" w:rsidRPr="00304C2E" w14:paraId="61EFBB04" w14:textId="77777777" w:rsidTr="006E11A2">
        <w:trPr>
          <w:trHeight w:val="406"/>
        </w:trPr>
        <w:tc>
          <w:tcPr>
            <w:tcW w:w="574" w:type="pct"/>
            <w:vMerge w:val="restart"/>
            <w:tcBorders>
              <w:top w:val="nil"/>
              <w:left w:val="double" w:sz="4" w:space="0" w:color="auto"/>
              <w:right w:val="single" w:sz="4" w:space="0" w:color="auto"/>
            </w:tcBorders>
            <w:shd w:val="clear" w:color="auto" w:fill="D9D9D9" w:themeFill="background1" w:themeFillShade="D9"/>
            <w:vAlign w:val="center"/>
          </w:tcPr>
          <w:p w14:paraId="29016502" w14:textId="77777777" w:rsidR="00794381" w:rsidRPr="00304C2E" w:rsidRDefault="00794381" w:rsidP="00044F88">
            <w:pPr>
              <w:snapToGrid w:val="0"/>
              <w:spacing w:line="240" w:lineRule="exact"/>
              <w:ind w:leftChars="24" w:left="58"/>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2013</w:t>
            </w:r>
          </w:p>
        </w:tc>
        <w:tc>
          <w:tcPr>
            <w:tcW w:w="1885" w:type="pct"/>
            <w:tcBorders>
              <w:top w:val="nil"/>
              <w:left w:val="nil"/>
              <w:bottom w:val="single" w:sz="4" w:space="0" w:color="auto"/>
              <w:right w:val="single" w:sz="4" w:space="0" w:color="auto"/>
            </w:tcBorders>
            <w:shd w:val="clear" w:color="auto" w:fill="auto"/>
            <w:vAlign w:val="center"/>
          </w:tcPr>
          <w:p w14:paraId="358CB4A6" w14:textId="5C220257" w:rsidR="00794381" w:rsidRPr="00304C2E" w:rsidRDefault="00794381" w:rsidP="006E11A2">
            <w:pPr>
              <w:snapToGrid w:val="0"/>
              <w:spacing w:line="240" w:lineRule="exact"/>
              <w:ind w:leftChars="20" w:left="48" w:rightChars="57" w:right="137"/>
              <w:jc w:val="both"/>
              <w:rPr>
                <w:rFonts w:ascii="Times New Roman" w:eastAsia="標楷體" w:hAnsi="Times New Roman" w:cs="Times New Roman"/>
                <w:spacing w:val="-6"/>
                <w:sz w:val="20"/>
                <w:szCs w:val="20"/>
              </w:rPr>
            </w:pPr>
            <w:r w:rsidRPr="00304C2E">
              <w:rPr>
                <w:rFonts w:ascii="Times New Roman" w:eastAsia="標楷體" w:hAnsi="Times New Roman" w:cs="Times New Roman"/>
                <w:spacing w:val="-6"/>
                <w:sz w:val="20"/>
                <w:szCs w:val="20"/>
                <w:lang w:eastAsia="zh-HK"/>
              </w:rPr>
              <w:t>Children's Ambassador Training Program</w:t>
            </w:r>
            <w:r w:rsidR="00737EBE" w:rsidRPr="00304C2E">
              <w:rPr>
                <w:rFonts w:ascii="Times New Roman" w:eastAsia="標楷體" w:hAnsi="Times New Roman" w:cs="Times New Roman"/>
                <w:spacing w:val="-6"/>
                <w:sz w:val="20"/>
                <w:szCs w:val="20"/>
                <w:lang w:eastAsia="zh-HK"/>
              </w:rPr>
              <w:t>me</w:t>
            </w:r>
          </w:p>
        </w:tc>
        <w:tc>
          <w:tcPr>
            <w:tcW w:w="1885" w:type="pct"/>
            <w:tcBorders>
              <w:top w:val="nil"/>
              <w:left w:val="nil"/>
              <w:bottom w:val="single" w:sz="4" w:space="0" w:color="auto"/>
              <w:right w:val="single" w:sz="4" w:space="0" w:color="auto"/>
            </w:tcBorders>
            <w:shd w:val="clear" w:color="auto" w:fill="auto"/>
            <w:vAlign w:val="center"/>
          </w:tcPr>
          <w:p w14:paraId="71FB239C" w14:textId="77777777" w:rsidR="00794381" w:rsidRPr="00304C2E" w:rsidRDefault="00794381" w:rsidP="006E11A2">
            <w:pPr>
              <w:snapToGrid w:val="0"/>
              <w:spacing w:line="240" w:lineRule="exact"/>
              <w:ind w:leftChars="24" w:left="58" w:rightChars="17" w:right="41" w:firstLineChars="4" w:firstLine="8"/>
              <w:jc w:val="both"/>
              <w:rPr>
                <w:rFonts w:ascii="Times New Roman" w:eastAsia="標楷體" w:hAnsi="Times New Roman" w:cs="Times New Roman"/>
                <w:spacing w:val="-6"/>
                <w:sz w:val="20"/>
                <w:szCs w:val="20"/>
              </w:rPr>
            </w:pPr>
            <w:r w:rsidRPr="00304C2E">
              <w:rPr>
                <w:rFonts w:ascii="Times New Roman" w:eastAsia="標楷體" w:hAnsi="Times New Roman" w:cs="Times New Roman"/>
                <w:spacing w:val="-6"/>
                <w:sz w:val="20"/>
                <w:szCs w:val="20"/>
                <w:lang w:eastAsia="zh-HK"/>
              </w:rPr>
              <w:t>College students</w:t>
            </w:r>
          </w:p>
        </w:tc>
        <w:tc>
          <w:tcPr>
            <w:tcW w:w="656" w:type="pct"/>
            <w:tcBorders>
              <w:top w:val="nil"/>
              <w:left w:val="nil"/>
              <w:bottom w:val="single" w:sz="4" w:space="0" w:color="auto"/>
              <w:right w:val="double" w:sz="4" w:space="0" w:color="auto"/>
            </w:tcBorders>
            <w:shd w:val="clear" w:color="auto" w:fill="auto"/>
            <w:vAlign w:val="center"/>
          </w:tcPr>
          <w:p w14:paraId="4A9219AC" w14:textId="77777777" w:rsidR="00794381" w:rsidRPr="00304C2E" w:rsidRDefault="00794381" w:rsidP="006E11A2">
            <w:pPr>
              <w:snapToGrid w:val="0"/>
              <w:spacing w:line="240" w:lineRule="exact"/>
              <w:jc w:val="center"/>
              <w:rPr>
                <w:rFonts w:ascii="Times New Roman" w:eastAsia="標楷體" w:hAnsi="Times New Roman" w:cs="Times New Roman"/>
                <w:spacing w:val="-6"/>
                <w:sz w:val="20"/>
                <w:szCs w:val="20"/>
              </w:rPr>
            </w:pPr>
            <w:r w:rsidRPr="00304C2E">
              <w:rPr>
                <w:rFonts w:ascii="Times New Roman" w:eastAsia="標楷體" w:hAnsi="Times New Roman" w:cs="Times New Roman"/>
                <w:spacing w:val="-6"/>
                <w:sz w:val="20"/>
                <w:szCs w:val="20"/>
                <w:lang w:eastAsia="zh-HK"/>
              </w:rPr>
              <w:t>26</w:t>
            </w:r>
          </w:p>
        </w:tc>
      </w:tr>
      <w:tr w:rsidR="00794381" w:rsidRPr="00304C2E" w14:paraId="6135A3BB" w14:textId="77777777" w:rsidTr="006E11A2">
        <w:trPr>
          <w:trHeight w:val="536"/>
        </w:trPr>
        <w:tc>
          <w:tcPr>
            <w:tcW w:w="574" w:type="pct"/>
            <w:vMerge/>
            <w:tcBorders>
              <w:left w:val="double" w:sz="4" w:space="0" w:color="auto"/>
              <w:right w:val="single" w:sz="4" w:space="0" w:color="auto"/>
            </w:tcBorders>
            <w:shd w:val="clear" w:color="auto" w:fill="D9D9D9" w:themeFill="background1" w:themeFillShade="D9"/>
            <w:vAlign w:val="center"/>
            <w:hideMark/>
          </w:tcPr>
          <w:p w14:paraId="44E678FF" w14:textId="77777777" w:rsidR="00794381" w:rsidRPr="00304C2E" w:rsidRDefault="00794381" w:rsidP="00044F88">
            <w:pPr>
              <w:snapToGrid w:val="0"/>
              <w:spacing w:line="240" w:lineRule="exact"/>
              <w:ind w:leftChars="24" w:left="58"/>
              <w:jc w:val="center"/>
              <w:rPr>
                <w:rFonts w:ascii="Times New Roman" w:eastAsia="標楷體" w:hAnsi="Times New Roman" w:cs="Times New Roman"/>
                <w:b/>
                <w:sz w:val="20"/>
                <w:szCs w:val="20"/>
              </w:rPr>
            </w:pPr>
          </w:p>
        </w:tc>
        <w:tc>
          <w:tcPr>
            <w:tcW w:w="1885" w:type="pct"/>
            <w:tcBorders>
              <w:top w:val="nil"/>
              <w:left w:val="nil"/>
              <w:bottom w:val="single" w:sz="4" w:space="0" w:color="auto"/>
              <w:right w:val="single" w:sz="4" w:space="0" w:color="auto"/>
            </w:tcBorders>
            <w:shd w:val="clear" w:color="auto" w:fill="auto"/>
            <w:vAlign w:val="center"/>
            <w:hideMark/>
          </w:tcPr>
          <w:p w14:paraId="58BCA1BB" w14:textId="77777777" w:rsidR="00794381" w:rsidRPr="00304C2E" w:rsidRDefault="00794381" w:rsidP="006E11A2">
            <w:pPr>
              <w:pStyle w:val="ae"/>
              <w:snapToGrid w:val="0"/>
              <w:spacing w:line="240" w:lineRule="exact"/>
              <w:ind w:leftChars="20" w:left="48" w:rightChars="57" w:right="137" w:firstLine="1"/>
              <w:rPr>
                <w:rFonts w:ascii="Times New Roman" w:eastAsia="標楷體" w:hAnsi="Times New Roman" w:cs="Times New Roman"/>
                <w:spacing w:val="-6"/>
                <w:sz w:val="20"/>
                <w:szCs w:val="20"/>
                <w:lang w:eastAsia="zh-HK"/>
              </w:rPr>
            </w:pPr>
            <w:r w:rsidRPr="00304C2E">
              <w:rPr>
                <w:rFonts w:ascii="Times New Roman" w:eastAsia="標楷體" w:hAnsi="Times New Roman" w:cs="Times New Roman"/>
                <w:spacing w:val="-6"/>
                <w:sz w:val="20"/>
                <w:szCs w:val="20"/>
                <w:lang w:eastAsia="zh-HK"/>
              </w:rPr>
              <w:t>Anti-Trafficking Training Course - Basic Class</w:t>
            </w:r>
          </w:p>
        </w:tc>
        <w:tc>
          <w:tcPr>
            <w:tcW w:w="1885" w:type="pct"/>
            <w:tcBorders>
              <w:top w:val="nil"/>
              <w:left w:val="nil"/>
              <w:bottom w:val="single" w:sz="4" w:space="0" w:color="auto"/>
              <w:right w:val="single" w:sz="4" w:space="0" w:color="auto"/>
            </w:tcBorders>
            <w:shd w:val="clear" w:color="auto" w:fill="auto"/>
            <w:vAlign w:val="center"/>
            <w:hideMark/>
          </w:tcPr>
          <w:p w14:paraId="57956DA1" w14:textId="77777777" w:rsidR="00794381" w:rsidRPr="00304C2E" w:rsidRDefault="00794381" w:rsidP="006E11A2">
            <w:pPr>
              <w:pStyle w:val="ae"/>
              <w:snapToGrid w:val="0"/>
              <w:spacing w:line="240" w:lineRule="exact"/>
              <w:ind w:leftChars="24" w:left="58" w:rightChars="17" w:right="41" w:firstLineChars="4" w:firstLine="8"/>
              <w:rPr>
                <w:rFonts w:ascii="Times New Roman" w:eastAsia="標楷體" w:hAnsi="Times New Roman" w:cs="Times New Roman"/>
                <w:spacing w:val="-6"/>
                <w:sz w:val="20"/>
                <w:szCs w:val="20"/>
                <w:lang w:eastAsia="zh-HK"/>
              </w:rPr>
            </w:pPr>
            <w:r w:rsidRPr="00304C2E">
              <w:rPr>
                <w:rFonts w:ascii="Times New Roman" w:eastAsia="標楷體" w:hAnsi="Times New Roman" w:cs="Times New Roman"/>
                <w:spacing w:val="-6"/>
                <w:sz w:val="20"/>
                <w:szCs w:val="20"/>
                <w:lang w:eastAsia="zh-HK"/>
              </w:rPr>
              <w:t>Social workers or psychological counsellors who worked in subsidised family and social community service centres</w:t>
            </w:r>
          </w:p>
        </w:tc>
        <w:tc>
          <w:tcPr>
            <w:tcW w:w="656" w:type="pct"/>
            <w:tcBorders>
              <w:top w:val="nil"/>
              <w:left w:val="nil"/>
              <w:bottom w:val="single" w:sz="4" w:space="0" w:color="auto"/>
              <w:right w:val="double" w:sz="4" w:space="0" w:color="auto"/>
            </w:tcBorders>
            <w:shd w:val="clear" w:color="auto" w:fill="auto"/>
            <w:vAlign w:val="center"/>
            <w:hideMark/>
          </w:tcPr>
          <w:p w14:paraId="1A9BAC81" w14:textId="77777777" w:rsidR="00794381" w:rsidRPr="00304C2E" w:rsidRDefault="00794381" w:rsidP="006E11A2">
            <w:pPr>
              <w:snapToGrid w:val="0"/>
              <w:spacing w:line="240" w:lineRule="exact"/>
              <w:jc w:val="center"/>
              <w:rPr>
                <w:rFonts w:ascii="Times New Roman" w:eastAsia="標楷體" w:hAnsi="Times New Roman" w:cs="Times New Roman"/>
                <w:spacing w:val="-6"/>
                <w:sz w:val="20"/>
                <w:szCs w:val="20"/>
              </w:rPr>
            </w:pPr>
            <w:r w:rsidRPr="00304C2E">
              <w:rPr>
                <w:rFonts w:ascii="Times New Roman" w:eastAsia="標楷體" w:hAnsi="Times New Roman" w:cs="Times New Roman"/>
                <w:spacing w:val="-6"/>
                <w:sz w:val="20"/>
                <w:szCs w:val="20"/>
              </w:rPr>
              <w:t>44</w:t>
            </w:r>
          </w:p>
        </w:tc>
      </w:tr>
      <w:tr w:rsidR="00794381" w:rsidRPr="00304C2E" w14:paraId="3298DF59" w14:textId="77777777" w:rsidTr="006E11A2">
        <w:trPr>
          <w:trHeight w:val="1050"/>
        </w:trPr>
        <w:tc>
          <w:tcPr>
            <w:tcW w:w="574" w:type="pct"/>
            <w:vMerge/>
            <w:tcBorders>
              <w:left w:val="double" w:sz="4" w:space="0" w:color="auto"/>
              <w:right w:val="single" w:sz="4" w:space="0" w:color="auto"/>
            </w:tcBorders>
            <w:shd w:val="clear" w:color="auto" w:fill="D9D9D9" w:themeFill="background1" w:themeFillShade="D9"/>
            <w:vAlign w:val="center"/>
            <w:hideMark/>
          </w:tcPr>
          <w:p w14:paraId="61D73917" w14:textId="77777777" w:rsidR="00794381" w:rsidRPr="00304C2E" w:rsidRDefault="00794381" w:rsidP="00044F88">
            <w:pPr>
              <w:snapToGrid w:val="0"/>
              <w:spacing w:line="240" w:lineRule="exact"/>
              <w:ind w:leftChars="24" w:left="58"/>
              <w:jc w:val="center"/>
              <w:rPr>
                <w:rFonts w:ascii="Times New Roman" w:eastAsia="標楷體" w:hAnsi="Times New Roman" w:cs="Times New Roman"/>
                <w:b/>
                <w:sz w:val="20"/>
                <w:szCs w:val="20"/>
              </w:rPr>
            </w:pPr>
          </w:p>
        </w:tc>
        <w:tc>
          <w:tcPr>
            <w:tcW w:w="1885" w:type="pct"/>
            <w:tcBorders>
              <w:top w:val="nil"/>
              <w:left w:val="nil"/>
              <w:bottom w:val="single" w:sz="4" w:space="0" w:color="auto"/>
              <w:right w:val="single" w:sz="4" w:space="0" w:color="auto"/>
            </w:tcBorders>
            <w:shd w:val="clear" w:color="auto" w:fill="auto"/>
            <w:vAlign w:val="center"/>
            <w:hideMark/>
          </w:tcPr>
          <w:p w14:paraId="18B6005F" w14:textId="77777777" w:rsidR="00794381" w:rsidRPr="00304C2E" w:rsidRDefault="00794381" w:rsidP="006E11A2">
            <w:pPr>
              <w:pStyle w:val="ae"/>
              <w:snapToGrid w:val="0"/>
              <w:spacing w:line="240" w:lineRule="exact"/>
              <w:ind w:leftChars="20" w:left="48" w:rightChars="57" w:right="137" w:firstLine="1"/>
              <w:rPr>
                <w:rFonts w:ascii="Times New Roman" w:eastAsia="標楷體" w:hAnsi="Times New Roman" w:cs="Times New Roman"/>
                <w:spacing w:val="-6"/>
                <w:sz w:val="20"/>
                <w:szCs w:val="20"/>
                <w:lang w:eastAsia="zh-HK"/>
              </w:rPr>
            </w:pPr>
            <w:r w:rsidRPr="00304C2E">
              <w:rPr>
                <w:rFonts w:ascii="Times New Roman" w:eastAsia="標楷體" w:hAnsi="Times New Roman" w:cs="Times New Roman"/>
                <w:spacing w:val="-6"/>
                <w:sz w:val="20"/>
                <w:szCs w:val="20"/>
                <w:lang w:eastAsia="zh-HK"/>
              </w:rPr>
              <w:t>Prevention and Treatment of Child Sexual Assault</w:t>
            </w:r>
          </w:p>
        </w:tc>
        <w:tc>
          <w:tcPr>
            <w:tcW w:w="1885" w:type="pct"/>
            <w:tcBorders>
              <w:top w:val="nil"/>
              <w:left w:val="nil"/>
              <w:bottom w:val="single" w:sz="4" w:space="0" w:color="auto"/>
              <w:right w:val="single" w:sz="4" w:space="0" w:color="auto"/>
            </w:tcBorders>
            <w:shd w:val="clear" w:color="auto" w:fill="auto"/>
            <w:vAlign w:val="center"/>
            <w:hideMark/>
          </w:tcPr>
          <w:p w14:paraId="19390E43" w14:textId="77777777" w:rsidR="00794381" w:rsidRPr="00304C2E" w:rsidRDefault="00794381" w:rsidP="006E11A2">
            <w:pPr>
              <w:pStyle w:val="ae"/>
              <w:snapToGrid w:val="0"/>
              <w:spacing w:line="240" w:lineRule="exact"/>
              <w:ind w:leftChars="24" w:left="58" w:rightChars="17" w:right="41" w:firstLineChars="4" w:firstLine="8"/>
              <w:rPr>
                <w:rFonts w:ascii="Times New Roman" w:eastAsia="標楷體" w:hAnsi="Times New Roman" w:cs="Times New Roman"/>
                <w:spacing w:val="-6"/>
                <w:sz w:val="20"/>
                <w:szCs w:val="20"/>
                <w:lang w:eastAsia="zh-HK"/>
              </w:rPr>
            </w:pPr>
            <w:r w:rsidRPr="00304C2E">
              <w:rPr>
                <w:rFonts w:ascii="Times New Roman" w:eastAsia="標楷體" w:hAnsi="Times New Roman" w:cs="Times New Roman"/>
                <w:spacing w:val="-6"/>
                <w:sz w:val="20"/>
                <w:szCs w:val="20"/>
                <w:lang w:eastAsia="zh-HK"/>
              </w:rPr>
              <w:t>Social workers or psychological counsellors who worked in subsidised family and social community service centres or related organisations</w:t>
            </w:r>
          </w:p>
        </w:tc>
        <w:tc>
          <w:tcPr>
            <w:tcW w:w="656" w:type="pct"/>
            <w:tcBorders>
              <w:top w:val="nil"/>
              <w:left w:val="nil"/>
              <w:bottom w:val="single" w:sz="4" w:space="0" w:color="auto"/>
              <w:right w:val="double" w:sz="4" w:space="0" w:color="auto"/>
            </w:tcBorders>
            <w:shd w:val="clear" w:color="auto" w:fill="auto"/>
            <w:vAlign w:val="center"/>
            <w:hideMark/>
          </w:tcPr>
          <w:p w14:paraId="3CE4DA56" w14:textId="77777777" w:rsidR="00794381" w:rsidRPr="00304C2E" w:rsidRDefault="00794381" w:rsidP="006E11A2">
            <w:pPr>
              <w:snapToGrid w:val="0"/>
              <w:spacing w:line="240" w:lineRule="exact"/>
              <w:jc w:val="center"/>
              <w:rPr>
                <w:rFonts w:ascii="Times New Roman" w:eastAsia="標楷體" w:hAnsi="Times New Roman" w:cs="Times New Roman"/>
                <w:spacing w:val="-6"/>
                <w:sz w:val="20"/>
                <w:szCs w:val="20"/>
              </w:rPr>
            </w:pPr>
            <w:r w:rsidRPr="00304C2E">
              <w:rPr>
                <w:rFonts w:ascii="Times New Roman" w:eastAsia="標楷體" w:hAnsi="Times New Roman" w:cs="Times New Roman"/>
                <w:spacing w:val="-6"/>
                <w:sz w:val="20"/>
                <w:szCs w:val="20"/>
              </w:rPr>
              <w:t>776</w:t>
            </w:r>
          </w:p>
        </w:tc>
      </w:tr>
      <w:tr w:rsidR="00794381" w:rsidRPr="00304C2E" w14:paraId="75E7D517" w14:textId="77777777" w:rsidTr="006E11A2">
        <w:trPr>
          <w:trHeight w:val="552"/>
        </w:trPr>
        <w:tc>
          <w:tcPr>
            <w:tcW w:w="574" w:type="pct"/>
            <w:vMerge/>
            <w:tcBorders>
              <w:left w:val="double" w:sz="4" w:space="0" w:color="auto"/>
              <w:right w:val="single" w:sz="4" w:space="0" w:color="auto"/>
            </w:tcBorders>
            <w:shd w:val="clear" w:color="auto" w:fill="D9D9D9" w:themeFill="background1" w:themeFillShade="D9"/>
            <w:vAlign w:val="center"/>
            <w:hideMark/>
          </w:tcPr>
          <w:p w14:paraId="2DBD2576" w14:textId="77777777" w:rsidR="00794381" w:rsidRPr="00304C2E" w:rsidRDefault="00794381" w:rsidP="00044F88">
            <w:pPr>
              <w:snapToGrid w:val="0"/>
              <w:spacing w:line="240" w:lineRule="exact"/>
              <w:ind w:leftChars="24" w:left="58"/>
              <w:jc w:val="center"/>
              <w:rPr>
                <w:rFonts w:ascii="Times New Roman" w:eastAsia="標楷體" w:hAnsi="Times New Roman" w:cs="Times New Roman"/>
                <w:b/>
                <w:sz w:val="20"/>
                <w:szCs w:val="20"/>
              </w:rPr>
            </w:pPr>
          </w:p>
        </w:tc>
        <w:tc>
          <w:tcPr>
            <w:tcW w:w="1885" w:type="pct"/>
            <w:tcBorders>
              <w:top w:val="nil"/>
              <w:left w:val="nil"/>
              <w:bottom w:val="single" w:sz="4" w:space="0" w:color="auto"/>
              <w:right w:val="single" w:sz="4" w:space="0" w:color="auto"/>
            </w:tcBorders>
            <w:shd w:val="clear" w:color="auto" w:fill="auto"/>
            <w:vAlign w:val="center"/>
            <w:hideMark/>
          </w:tcPr>
          <w:p w14:paraId="4C52E853" w14:textId="77777777" w:rsidR="00794381" w:rsidRPr="00304C2E" w:rsidRDefault="00794381" w:rsidP="006E11A2">
            <w:pPr>
              <w:pStyle w:val="ae"/>
              <w:snapToGrid w:val="0"/>
              <w:spacing w:line="240" w:lineRule="exact"/>
              <w:ind w:leftChars="20" w:left="48" w:rightChars="57" w:right="137" w:firstLine="1"/>
              <w:rPr>
                <w:rFonts w:ascii="Times New Roman" w:eastAsia="標楷體" w:hAnsi="Times New Roman" w:cs="Times New Roman"/>
                <w:spacing w:val="-6"/>
                <w:sz w:val="20"/>
                <w:szCs w:val="20"/>
                <w:lang w:eastAsia="zh-HK"/>
              </w:rPr>
            </w:pPr>
            <w:r w:rsidRPr="00304C2E">
              <w:rPr>
                <w:rFonts w:ascii="Times New Roman" w:eastAsia="標楷體" w:hAnsi="Times New Roman" w:cs="Times New Roman"/>
                <w:spacing w:val="-6"/>
                <w:sz w:val="20"/>
                <w:szCs w:val="20"/>
                <w:lang w:eastAsia="zh-HK"/>
              </w:rPr>
              <w:t>Anti-Trafficking Training Course - Advanced Course</w:t>
            </w:r>
          </w:p>
        </w:tc>
        <w:tc>
          <w:tcPr>
            <w:tcW w:w="1885" w:type="pct"/>
            <w:tcBorders>
              <w:top w:val="nil"/>
              <w:left w:val="nil"/>
              <w:bottom w:val="single" w:sz="4" w:space="0" w:color="auto"/>
              <w:right w:val="single" w:sz="4" w:space="0" w:color="auto"/>
            </w:tcBorders>
            <w:shd w:val="clear" w:color="auto" w:fill="auto"/>
            <w:vAlign w:val="center"/>
            <w:hideMark/>
          </w:tcPr>
          <w:p w14:paraId="23A7846E" w14:textId="77777777" w:rsidR="00794381" w:rsidRPr="00304C2E" w:rsidRDefault="00794381" w:rsidP="006E11A2">
            <w:pPr>
              <w:pStyle w:val="ae"/>
              <w:snapToGrid w:val="0"/>
              <w:spacing w:line="240" w:lineRule="exact"/>
              <w:ind w:leftChars="24" w:left="58" w:rightChars="17" w:right="41" w:firstLineChars="4" w:firstLine="8"/>
              <w:rPr>
                <w:rFonts w:ascii="Times New Roman" w:eastAsia="標楷體" w:hAnsi="Times New Roman" w:cs="Times New Roman"/>
                <w:spacing w:val="-6"/>
                <w:sz w:val="20"/>
                <w:szCs w:val="20"/>
                <w:lang w:eastAsia="zh-HK"/>
              </w:rPr>
            </w:pPr>
            <w:r w:rsidRPr="00304C2E">
              <w:rPr>
                <w:rFonts w:ascii="Times New Roman" w:eastAsia="標楷體" w:hAnsi="Times New Roman" w:cs="Times New Roman"/>
                <w:spacing w:val="-6"/>
                <w:sz w:val="20"/>
                <w:szCs w:val="20"/>
                <w:lang w:eastAsia="zh-HK"/>
              </w:rPr>
              <w:t>Social workers or psychological counsellors of Department of Family and Community Services</w:t>
            </w:r>
          </w:p>
        </w:tc>
        <w:tc>
          <w:tcPr>
            <w:tcW w:w="656" w:type="pct"/>
            <w:tcBorders>
              <w:top w:val="nil"/>
              <w:left w:val="nil"/>
              <w:bottom w:val="single" w:sz="4" w:space="0" w:color="auto"/>
              <w:right w:val="double" w:sz="4" w:space="0" w:color="auto"/>
            </w:tcBorders>
            <w:shd w:val="clear" w:color="auto" w:fill="auto"/>
            <w:vAlign w:val="center"/>
            <w:hideMark/>
          </w:tcPr>
          <w:p w14:paraId="6C90465A" w14:textId="77777777" w:rsidR="00794381" w:rsidRPr="00304C2E" w:rsidRDefault="00794381" w:rsidP="006E11A2">
            <w:pPr>
              <w:snapToGrid w:val="0"/>
              <w:spacing w:line="240" w:lineRule="exact"/>
              <w:jc w:val="center"/>
              <w:rPr>
                <w:rFonts w:ascii="Times New Roman" w:eastAsia="標楷體" w:hAnsi="Times New Roman" w:cs="Times New Roman"/>
                <w:spacing w:val="-6"/>
                <w:sz w:val="20"/>
                <w:szCs w:val="20"/>
              </w:rPr>
            </w:pPr>
            <w:r w:rsidRPr="00304C2E">
              <w:rPr>
                <w:rFonts w:ascii="Times New Roman" w:eastAsia="標楷體" w:hAnsi="Times New Roman" w:cs="Times New Roman"/>
                <w:spacing w:val="-6"/>
                <w:sz w:val="20"/>
                <w:szCs w:val="20"/>
              </w:rPr>
              <w:t>34</w:t>
            </w:r>
          </w:p>
        </w:tc>
      </w:tr>
      <w:tr w:rsidR="00794381" w:rsidRPr="00304C2E" w14:paraId="1AF39671" w14:textId="77777777" w:rsidTr="006E11A2">
        <w:trPr>
          <w:trHeight w:val="552"/>
        </w:trPr>
        <w:tc>
          <w:tcPr>
            <w:tcW w:w="574" w:type="pct"/>
            <w:vMerge/>
            <w:tcBorders>
              <w:left w:val="double" w:sz="4" w:space="0" w:color="auto"/>
              <w:bottom w:val="single" w:sz="4" w:space="0" w:color="auto"/>
              <w:right w:val="single" w:sz="4" w:space="0" w:color="auto"/>
            </w:tcBorders>
            <w:shd w:val="clear" w:color="auto" w:fill="D9D9D9" w:themeFill="background1" w:themeFillShade="D9"/>
            <w:vAlign w:val="center"/>
          </w:tcPr>
          <w:p w14:paraId="59E6D0DC" w14:textId="77777777" w:rsidR="00794381" w:rsidRPr="00304C2E" w:rsidRDefault="00794381" w:rsidP="00044F88">
            <w:pPr>
              <w:snapToGrid w:val="0"/>
              <w:spacing w:line="240" w:lineRule="exact"/>
              <w:ind w:leftChars="24" w:left="58"/>
              <w:jc w:val="center"/>
              <w:rPr>
                <w:rFonts w:ascii="Times New Roman" w:eastAsia="標楷體" w:hAnsi="Times New Roman" w:cs="Times New Roman"/>
                <w:b/>
                <w:sz w:val="20"/>
                <w:szCs w:val="20"/>
              </w:rPr>
            </w:pPr>
          </w:p>
        </w:tc>
        <w:tc>
          <w:tcPr>
            <w:tcW w:w="1885" w:type="pct"/>
            <w:tcBorders>
              <w:top w:val="nil"/>
              <w:left w:val="nil"/>
              <w:bottom w:val="single" w:sz="4" w:space="0" w:color="auto"/>
              <w:right w:val="single" w:sz="4" w:space="0" w:color="auto"/>
            </w:tcBorders>
            <w:shd w:val="clear" w:color="auto" w:fill="auto"/>
            <w:vAlign w:val="center"/>
          </w:tcPr>
          <w:p w14:paraId="06E76B5B" w14:textId="77777777" w:rsidR="00794381" w:rsidRPr="00304C2E" w:rsidRDefault="00794381" w:rsidP="006E11A2">
            <w:pPr>
              <w:pStyle w:val="ae"/>
              <w:snapToGrid w:val="0"/>
              <w:spacing w:line="240" w:lineRule="exact"/>
              <w:ind w:leftChars="20" w:left="48" w:rightChars="57" w:right="137" w:firstLine="1"/>
              <w:rPr>
                <w:rFonts w:ascii="Times New Roman" w:eastAsia="標楷體" w:hAnsi="Times New Roman" w:cs="Times New Roman"/>
                <w:spacing w:val="-6"/>
                <w:sz w:val="20"/>
                <w:szCs w:val="20"/>
                <w:lang w:eastAsia="zh-HK"/>
              </w:rPr>
            </w:pPr>
            <w:r w:rsidRPr="00304C2E">
              <w:rPr>
                <w:rFonts w:ascii="Times New Roman" w:eastAsia="標楷體" w:hAnsi="Times New Roman" w:cs="Times New Roman"/>
                <w:spacing w:val="-6"/>
                <w:sz w:val="20"/>
                <w:szCs w:val="20"/>
                <w:lang w:eastAsia="zh-HK"/>
              </w:rPr>
              <w:t>Child Protection Training Workshop</w:t>
            </w:r>
          </w:p>
        </w:tc>
        <w:tc>
          <w:tcPr>
            <w:tcW w:w="1885" w:type="pct"/>
            <w:tcBorders>
              <w:top w:val="nil"/>
              <w:left w:val="nil"/>
              <w:bottom w:val="single" w:sz="4" w:space="0" w:color="auto"/>
              <w:right w:val="single" w:sz="4" w:space="0" w:color="auto"/>
            </w:tcBorders>
            <w:shd w:val="clear" w:color="auto" w:fill="auto"/>
            <w:vAlign w:val="center"/>
          </w:tcPr>
          <w:p w14:paraId="770E36F4" w14:textId="77777777" w:rsidR="00794381" w:rsidRPr="00304C2E" w:rsidRDefault="00794381" w:rsidP="006E11A2">
            <w:pPr>
              <w:pStyle w:val="ae"/>
              <w:snapToGrid w:val="0"/>
              <w:spacing w:line="240" w:lineRule="exact"/>
              <w:ind w:leftChars="24" w:left="58" w:rightChars="17" w:right="41" w:firstLineChars="4" w:firstLine="8"/>
              <w:rPr>
                <w:rFonts w:ascii="Times New Roman" w:eastAsia="標楷體" w:hAnsi="Times New Roman" w:cs="Times New Roman"/>
                <w:spacing w:val="-6"/>
                <w:sz w:val="20"/>
                <w:szCs w:val="20"/>
                <w:lang w:eastAsia="zh-HK"/>
              </w:rPr>
            </w:pPr>
            <w:r w:rsidRPr="00304C2E">
              <w:rPr>
                <w:rFonts w:ascii="Times New Roman" w:eastAsia="標楷體" w:hAnsi="Times New Roman" w:cs="Times New Roman"/>
                <w:spacing w:val="-6"/>
                <w:sz w:val="20"/>
                <w:szCs w:val="20"/>
                <w:lang w:eastAsia="zh-HK"/>
              </w:rPr>
              <w:t>Social workers and psychological counsellors</w:t>
            </w:r>
          </w:p>
        </w:tc>
        <w:tc>
          <w:tcPr>
            <w:tcW w:w="656" w:type="pct"/>
            <w:tcBorders>
              <w:top w:val="nil"/>
              <w:left w:val="nil"/>
              <w:bottom w:val="single" w:sz="4" w:space="0" w:color="auto"/>
              <w:right w:val="double" w:sz="4" w:space="0" w:color="auto"/>
            </w:tcBorders>
            <w:shd w:val="clear" w:color="auto" w:fill="auto"/>
            <w:vAlign w:val="center"/>
          </w:tcPr>
          <w:p w14:paraId="775F37FB" w14:textId="77777777" w:rsidR="00794381" w:rsidRPr="00304C2E" w:rsidRDefault="00794381" w:rsidP="006E11A2">
            <w:pPr>
              <w:snapToGrid w:val="0"/>
              <w:spacing w:line="240" w:lineRule="exact"/>
              <w:jc w:val="center"/>
              <w:rPr>
                <w:rFonts w:ascii="Times New Roman" w:eastAsia="標楷體" w:hAnsi="Times New Roman" w:cs="Times New Roman"/>
                <w:spacing w:val="-6"/>
                <w:sz w:val="20"/>
                <w:szCs w:val="20"/>
              </w:rPr>
            </w:pPr>
            <w:r w:rsidRPr="00304C2E">
              <w:rPr>
                <w:rFonts w:ascii="Times New Roman" w:eastAsia="標楷體" w:hAnsi="Times New Roman" w:cs="Times New Roman"/>
                <w:spacing w:val="-6"/>
                <w:sz w:val="20"/>
                <w:szCs w:val="20"/>
              </w:rPr>
              <w:t>30</w:t>
            </w:r>
          </w:p>
        </w:tc>
      </w:tr>
      <w:tr w:rsidR="00794381" w:rsidRPr="00304C2E" w14:paraId="1750C877" w14:textId="77777777" w:rsidTr="006E11A2">
        <w:trPr>
          <w:trHeight w:val="565"/>
        </w:trPr>
        <w:tc>
          <w:tcPr>
            <w:tcW w:w="574" w:type="pct"/>
            <w:tcBorders>
              <w:top w:val="nil"/>
              <w:left w:val="double" w:sz="4" w:space="0" w:color="auto"/>
              <w:right w:val="single" w:sz="4" w:space="0" w:color="auto"/>
            </w:tcBorders>
            <w:shd w:val="clear" w:color="auto" w:fill="D9D9D9" w:themeFill="background1" w:themeFillShade="D9"/>
            <w:vAlign w:val="center"/>
          </w:tcPr>
          <w:p w14:paraId="0DDF2314" w14:textId="77777777" w:rsidR="00794381" w:rsidRPr="00304C2E" w:rsidRDefault="00794381" w:rsidP="00044F88">
            <w:pPr>
              <w:snapToGrid w:val="0"/>
              <w:spacing w:line="240" w:lineRule="exact"/>
              <w:ind w:leftChars="24" w:left="58"/>
              <w:jc w:val="center"/>
              <w:rPr>
                <w:rFonts w:ascii="Times New Roman" w:eastAsia="標楷體" w:hAnsi="Times New Roman" w:cs="Times New Roman"/>
                <w:b/>
                <w:sz w:val="20"/>
                <w:szCs w:val="20"/>
              </w:rPr>
            </w:pPr>
          </w:p>
        </w:tc>
        <w:tc>
          <w:tcPr>
            <w:tcW w:w="1885" w:type="pct"/>
            <w:tcBorders>
              <w:top w:val="nil"/>
              <w:left w:val="nil"/>
              <w:bottom w:val="single" w:sz="4" w:space="0" w:color="auto"/>
              <w:right w:val="single" w:sz="4" w:space="0" w:color="auto"/>
            </w:tcBorders>
            <w:shd w:val="clear" w:color="auto" w:fill="auto"/>
            <w:vAlign w:val="center"/>
          </w:tcPr>
          <w:p w14:paraId="44516851" w14:textId="77777777" w:rsidR="00794381" w:rsidRPr="00304C2E" w:rsidRDefault="00794381" w:rsidP="006E11A2">
            <w:pPr>
              <w:pStyle w:val="ae"/>
              <w:snapToGrid w:val="0"/>
              <w:spacing w:line="240" w:lineRule="exact"/>
              <w:ind w:leftChars="20" w:left="48" w:rightChars="57" w:right="137" w:firstLine="1"/>
              <w:rPr>
                <w:rFonts w:ascii="Times New Roman" w:eastAsia="標楷體" w:hAnsi="Times New Roman" w:cs="Times New Roman"/>
                <w:spacing w:val="-6"/>
                <w:sz w:val="20"/>
                <w:szCs w:val="20"/>
                <w:lang w:eastAsia="zh-HK"/>
              </w:rPr>
            </w:pPr>
            <w:r w:rsidRPr="00304C2E">
              <w:rPr>
                <w:rFonts w:ascii="Times New Roman" w:eastAsia="標楷體" w:hAnsi="Times New Roman" w:cs="Times New Roman"/>
                <w:spacing w:val="-6"/>
                <w:sz w:val="20"/>
                <w:szCs w:val="20"/>
                <w:lang w:eastAsia="zh-HK"/>
              </w:rPr>
              <w:t>Convention on the Rights of Persons with Disabilities - Seminar for Public Staff</w:t>
            </w:r>
          </w:p>
        </w:tc>
        <w:tc>
          <w:tcPr>
            <w:tcW w:w="1885" w:type="pct"/>
            <w:tcBorders>
              <w:top w:val="nil"/>
              <w:left w:val="nil"/>
              <w:bottom w:val="single" w:sz="4" w:space="0" w:color="auto"/>
              <w:right w:val="single" w:sz="4" w:space="0" w:color="auto"/>
            </w:tcBorders>
            <w:shd w:val="clear" w:color="auto" w:fill="auto"/>
            <w:vAlign w:val="center"/>
          </w:tcPr>
          <w:p w14:paraId="021BD228" w14:textId="77777777" w:rsidR="00794381" w:rsidRPr="00304C2E" w:rsidRDefault="00794381" w:rsidP="006E11A2">
            <w:pPr>
              <w:pStyle w:val="ae"/>
              <w:snapToGrid w:val="0"/>
              <w:spacing w:line="240" w:lineRule="exact"/>
              <w:ind w:leftChars="24" w:left="58" w:rightChars="17" w:right="41" w:firstLineChars="4" w:firstLine="8"/>
              <w:rPr>
                <w:rFonts w:ascii="Times New Roman" w:eastAsia="標楷體" w:hAnsi="Times New Roman" w:cs="Times New Roman"/>
                <w:spacing w:val="-6"/>
                <w:sz w:val="20"/>
                <w:szCs w:val="20"/>
                <w:lang w:eastAsia="zh-HK"/>
              </w:rPr>
            </w:pPr>
            <w:r w:rsidRPr="00304C2E">
              <w:rPr>
                <w:rFonts w:ascii="Times New Roman" w:eastAsia="標楷體" w:hAnsi="Times New Roman" w:cs="Times New Roman"/>
                <w:spacing w:val="-6"/>
                <w:sz w:val="20"/>
                <w:szCs w:val="20"/>
                <w:lang w:eastAsia="zh-HK"/>
              </w:rPr>
              <w:t>Civil servants</w:t>
            </w:r>
          </w:p>
        </w:tc>
        <w:tc>
          <w:tcPr>
            <w:tcW w:w="656" w:type="pct"/>
            <w:tcBorders>
              <w:top w:val="nil"/>
              <w:left w:val="nil"/>
              <w:bottom w:val="single" w:sz="4" w:space="0" w:color="auto"/>
              <w:right w:val="double" w:sz="4" w:space="0" w:color="auto"/>
            </w:tcBorders>
            <w:shd w:val="clear" w:color="auto" w:fill="auto"/>
            <w:vAlign w:val="center"/>
          </w:tcPr>
          <w:p w14:paraId="0059FD23" w14:textId="77777777" w:rsidR="00794381" w:rsidRPr="00304C2E" w:rsidRDefault="00794381" w:rsidP="006E11A2">
            <w:pPr>
              <w:snapToGrid w:val="0"/>
              <w:spacing w:line="240" w:lineRule="exact"/>
              <w:jc w:val="center"/>
              <w:rPr>
                <w:rFonts w:ascii="Times New Roman" w:eastAsia="標楷體" w:hAnsi="Times New Roman" w:cs="Times New Roman"/>
                <w:spacing w:val="-6"/>
                <w:sz w:val="20"/>
                <w:szCs w:val="20"/>
              </w:rPr>
            </w:pPr>
            <w:r w:rsidRPr="00304C2E">
              <w:rPr>
                <w:rFonts w:ascii="Times New Roman" w:eastAsia="標楷體" w:hAnsi="Times New Roman" w:cs="Times New Roman"/>
                <w:spacing w:val="-6"/>
                <w:sz w:val="20"/>
                <w:szCs w:val="20"/>
              </w:rPr>
              <w:t>130</w:t>
            </w:r>
          </w:p>
        </w:tc>
      </w:tr>
      <w:tr w:rsidR="00794381" w:rsidRPr="00304C2E" w14:paraId="1B31693A" w14:textId="77777777" w:rsidTr="006E11A2">
        <w:trPr>
          <w:trHeight w:val="263"/>
        </w:trPr>
        <w:tc>
          <w:tcPr>
            <w:tcW w:w="574" w:type="pct"/>
            <w:vMerge w:val="restart"/>
            <w:tcBorders>
              <w:top w:val="nil"/>
              <w:left w:val="double" w:sz="4" w:space="0" w:color="auto"/>
              <w:right w:val="single" w:sz="4" w:space="0" w:color="auto"/>
            </w:tcBorders>
            <w:shd w:val="clear" w:color="auto" w:fill="D9D9D9" w:themeFill="background1" w:themeFillShade="D9"/>
            <w:vAlign w:val="center"/>
          </w:tcPr>
          <w:p w14:paraId="11272FCE" w14:textId="77777777" w:rsidR="00794381" w:rsidRPr="00304C2E" w:rsidRDefault="00794381" w:rsidP="00044F88">
            <w:pPr>
              <w:snapToGrid w:val="0"/>
              <w:spacing w:line="240" w:lineRule="exact"/>
              <w:ind w:leftChars="24" w:left="58"/>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2014</w:t>
            </w:r>
          </w:p>
        </w:tc>
        <w:tc>
          <w:tcPr>
            <w:tcW w:w="1885" w:type="pct"/>
            <w:tcBorders>
              <w:top w:val="nil"/>
              <w:left w:val="nil"/>
              <w:bottom w:val="single" w:sz="4" w:space="0" w:color="auto"/>
              <w:right w:val="single" w:sz="4" w:space="0" w:color="auto"/>
            </w:tcBorders>
            <w:shd w:val="clear" w:color="auto" w:fill="auto"/>
            <w:vAlign w:val="center"/>
          </w:tcPr>
          <w:p w14:paraId="2761AC5B" w14:textId="77777777" w:rsidR="00794381" w:rsidRPr="00304C2E" w:rsidRDefault="00794381" w:rsidP="006E11A2">
            <w:pPr>
              <w:pStyle w:val="ae"/>
              <w:snapToGrid w:val="0"/>
              <w:spacing w:line="240" w:lineRule="exact"/>
              <w:ind w:leftChars="20" w:left="48" w:rightChars="57" w:right="137" w:firstLine="1"/>
              <w:rPr>
                <w:rFonts w:ascii="Times New Roman" w:eastAsia="標楷體" w:hAnsi="Times New Roman" w:cs="Times New Roman"/>
                <w:spacing w:val="-6"/>
                <w:sz w:val="20"/>
                <w:szCs w:val="20"/>
                <w:lang w:eastAsia="zh-HK"/>
              </w:rPr>
            </w:pPr>
            <w:r w:rsidRPr="00304C2E">
              <w:rPr>
                <w:rFonts w:ascii="Times New Roman" w:eastAsia="標楷體" w:hAnsi="Times New Roman" w:cs="Times New Roman"/>
                <w:spacing w:val="-6"/>
                <w:sz w:val="20"/>
                <w:szCs w:val="20"/>
                <w:lang w:eastAsia="zh-HK"/>
              </w:rPr>
              <w:t>Macao Children's Rights and Protection</w:t>
            </w:r>
          </w:p>
        </w:tc>
        <w:tc>
          <w:tcPr>
            <w:tcW w:w="1885" w:type="pct"/>
            <w:tcBorders>
              <w:top w:val="nil"/>
              <w:left w:val="nil"/>
              <w:bottom w:val="single" w:sz="4" w:space="0" w:color="auto"/>
              <w:right w:val="single" w:sz="4" w:space="0" w:color="auto"/>
            </w:tcBorders>
            <w:shd w:val="clear" w:color="auto" w:fill="auto"/>
            <w:vAlign w:val="center"/>
          </w:tcPr>
          <w:p w14:paraId="691DF393" w14:textId="77777777" w:rsidR="00794381" w:rsidRPr="00304C2E" w:rsidRDefault="00794381" w:rsidP="006E11A2">
            <w:pPr>
              <w:pStyle w:val="ae"/>
              <w:snapToGrid w:val="0"/>
              <w:spacing w:line="240" w:lineRule="exact"/>
              <w:ind w:leftChars="24" w:left="58" w:rightChars="17" w:right="41" w:firstLineChars="4" w:firstLine="8"/>
              <w:rPr>
                <w:rFonts w:ascii="Times New Roman" w:eastAsia="標楷體" w:hAnsi="Times New Roman" w:cs="Times New Roman"/>
                <w:spacing w:val="-6"/>
                <w:sz w:val="20"/>
                <w:szCs w:val="20"/>
                <w:lang w:eastAsia="zh-HK"/>
              </w:rPr>
            </w:pPr>
            <w:r w:rsidRPr="00304C2E">
              <w:rPr>
                <w:rFonts w:ascii="Times New Roman" w:eastAsia="標楷體" w:hAnsi="Times New Roman" w:cs="Times New Roman"/>
                <w:spacing w:val="-6"/>
                <w:sz w:val="20"/>
                <w:szCs w:val="20"/>
                <w:lang w:eastAsia="zh-HK"/>
              </w:rPr>
              <w:t>College students, staff of social service facilities</w:t>
            </w:r>
          </w:p>
        </w:tc>
        <w:tc>
          <w:tcPr>
            <w:tcW w:w="656" w:type="pct"/>
            <w:tcBorders>
              <w:top w:val="nil"/>
              <w:left w:val="nil"/>
              <w:bottom w:val="single" w:sz="4" w:space="0" w:color="auto"/>
              <w:right w:val="double" w:sz="4" w:space="0" w:color="auto"/>
            </w:tcBorders>
            <w:shd w:val="clear" w:color="auto" w:fill="auto"/>
            <w:vAlign w:val="center"/>
          </w:tcPr>
          <w:p w14:paraId="3D164A69" w14:textId="77777777" w:rsidR="00794381" w:rsidRPr="00304C2E" w:rsidRDefault="00794381" w:rsidP="006E11A2">
            <w:pPr>
              <w:pStyle w:val="ae"/>
              <w:snapToGrid w:val="0"/>
              <w:spacing w:line="240" w:lineRule="exact"/>
              <w:ind w:leftChars="0" w:left="0"/>
              <w:jc w:val="center"/>
              <w:rPr>
                <w:rFonts w:ascii="Times New Roman" w:eastAsia="標楷體" w:hAnsi="Times New Roman" w:cs="Times New Roman"/>
                <w:spacing w:val="-6"/>
                <w:sz w:val="20"/>
                <w:szCs w:val="20"/>
              </w:rPr>
            </w:pPr>
            <w:r w:rsidRPr="00304C2E">
              <w:rPr>
                <w:rFonts w:ascii="Times New Roman" w:eastAsia="標楷體" w:hAnsi="Times New Roman" w:cs="Times New Roman"/>
                <w:spacing w:val="-6"/>
                <w:sz w:val="20"/>
                <w:szCs w:val="20"/>
              </w:rPr>
              <w:t>342</w:t>
            </w:r>
          </w:p>
        </w:tc>
      </w:tr>
      <w:tr w:rsidR="00794381" w:rsidRPr="00304C2E" w14:paraId="30DB9CBC" w14:textId="77777777" w:rsidTr="006E11A2">
        <w:trPr>
          <w:trHeight w:val="1079"/>
        </w:trPr>
        <w:tc>
          <w:tcPr>
            <w:tcW w:w="574" w:type="pct"/>
            <w:vMerge/>
            <w:tcBorders>
              <w:left w:val="double" w:sz="4" w:space="0" w:color="auto"/>
              <w:right w:val="single" w:sz="4" w:space="0" w:color="auto"/>
            </w:tcBorders>
            <w:shd w:val="clear" w:color="auto" w:fill="D9D9D9" w:themeFill="background1" w:themeFillShade="D9"/>
            <w:vAlign w:val="center"/>
            <w:hideMark/>
          </w:tcPr>
          <w:p w14:paraId="519E89B2" w14:textId="77777777" w:rsidR="00794381" w:rsidRPr="00304C2E" w:rsidRDefault="00794381" w:rsidP="00044F88">
            <w:pPr>
              <w:snapToGrid w:val="0"/>
              <w:spacing w:line="240" w:lineRule="exact"/>
              <w:ind w:leftChars="24" w:left="58"/>
              <w:jc w:val="center"/>
              <w:rPr>
                <w:rFonts w:ascii="Times New Roman" w:eastAsia="標楷體" w:hAnsi="Times New Roman" w:cs="Times New Roman"/>
                <w:b/>
                <w:sz w:val="20"/>
                <w:szCs w:val="20"/>
              </w:rPr>
            </w:pPr>
          </w:p>
        </w:tc>
        <w:tc>
          <w:tcPr>
            <w:tcW w:w="1885" w:type="pct"/>
            <w:tcBorders>
              <w:top w:val="nil"/>
              <w:left w:val="nil"/>
              <w:bottom w:val="single" w:sz="4" w:space="0" w:color="auto"/>
              <w:right w:val="single" w:sz="4" w:space="0" w:color="auto"/>
            </w:tcBorders>
            <w:shd w:val="clear" w:color="auto" w:fill="auto"/>
            <w:vAlign w:val="center"/>
            <w:hideMark/>
          </w:tcPr>
          <w:p w14:paraId="4A155146" w14:textId="2CEF71EF" w:rsidR="00794381" w:rsidRPr="00304C2E" w:rsidRDefault="000751D7" w:rsidP="006E11A2">
            <w:pPr>
              <w:pStyle w:val="ae"/>
              <w:snapToGrid w:val="0"/>
              <w:spacing w:line="240" w:lineRule="exact"/>
              <w:ind w:leftChars="20" w:left="48" w:rightChars="57" w:right="137" w:firstLine="1"/>
              <w:rPr>
                <w:rFonts w:ascii="Times New Roman" w:eastAsia="標楷體" w:hAnsi="Times New Roman" w:cs="Times New Roman"/>
                <w:spacing w:val="-6"/>
                <w:sz w:val="20"/>
                <w:szCs w:val="20"/>
                <w:lang w:eastAsia="zh-HK"/>
              </w:rPr>
            </w:pPr>
            <w:r w:rsidRPr="00304C2E">
              <w:rPr>
                <w:rFonts w:ascii="Times New Roman" w:eastAsia="標楷體" w:hAnsi="Times New Roman" w:cs="Times New Roman"/>
                <w:spacing w:val="-6"/>
                <w:sz w:val="20"/>
                <w:szCs w:val="20"/>
                <w:lang w:eastAsia="zh-HK"/>
              </w:rPr>
              <w:t>Anti-Human Trafficking and Victim Protection course - Basic</w:t>
            </w:r>
          </w:p>
        </w:tc>
        <w:tc>
          <w:tcPr>
            <w:tcW w:w="1885" w:type="pct"/>
            <w:tcBorders>
              <w:top w:val="nil"/>
              <w:left w:val="nil"/>
              <w:bottom w:val="single" w:sz="4" w:space="0" w:color="auto"/>
              <w:right w:val="single" w:sz="4" w:space="0" w:color="auto"/>
            </w:tcBorders>
            <w:shd w:val="clear" w:color="auto" w:fill="auto"/>
            <w:vAlign w:val="center"/>
            <w:hideMark/>
          </w:tcPr>
          <w:p w14:paraId="2EDBBB94" w14:textId="3885439D" w:rsidR="00794381" w:rsidRPr="00304C2E" w:rsidRDefault="00794381" w:rsidP="003A1B03">
            <w:pPr>
              <w:pStyle w:val="ae"/>
              <w:snapToGrid w:val="0"/>
              <w:spacing w:line="240" w:lineRule="exact"/>
              <w:ind w:leftChars="24" w:left="58" w:rightChars="17" w:right="41" w:firstLineChars="4" w:firstLine="8"/>
              <w:rPr>
                <w:rFonts w:ascii="Times New Roman" w:eastAsia="標楷體" w:hAnsi="Times New Roman" w:cs="Times New Roman"/>
                <w:spacing w:val="-6"/>
                <w:sz w:val="20"/>
                <w:szCs w:val="20"/>
                <w:lang w:eastAsia="zh-HK"/>
              </w:rPr>
            </w:pPr>
            <w:r w:rsidRPr="00304C2E">
              <w:rPr>
                <w:rFonts w:ascii="Times New Roman" w:eastAsia="標楷體" w:hAnsi="Times New Roman" w:cs="Times New Roman"/>
                <w:spacing w:val="-6"/>
                <w:sz w:val="20"/>
                <w:szCs w:val="20"/>
                <w:lang w:eastAsia="zh-HK"/>
              </w:rPr>
              <w:t>Social workers or psychological counsellors of Department of Family and Community Services,</w:t>
            </w:r>
            <w:r w:rsidR="003A1B03" w:rsidRPr="00304C2E">
              <w:rPr>
                <w:rFonts w:ascii="Times New Roman" w:eastAsia="標楷體" w:hAnsi="Times New Roman" w:cs="Times New Roman"/>
                <w:spacing w:val="-6"/>
                <w:sz w:val="20"/>
                <w:szCs w:val="20"/>
                <w:lang w:eastAsia="zh-HK"/>
              </w:rPr>
              <w:t xml:space="preserve"> </w:t>
            </w:r>
            <w:r w:rsidRPr="00304C2E">
              <w:rPr>
                <w:rFonts w:ascii="Times New Roman" w:eastAsia="標楷體" w:hAnsi="Times New Roman" w:cs="Times New Roman"/>
                <w:spacing w:val="-6"/>
                <w:sz w:val="20"/>
                <w:szCs w:val="20"/>
                <w:lang w:eastAsia="zh-HK"/>
              </w:rPr>
              <w:t>PSPF, JP, HB, L</w:t>
            </w:r>
            <w:r w:rsidR="003A1B03" w:rsidRPr="00304C2E">
              <w:rPr>
                <w:rFonts w:ascii="Times New Roman" w:eastAsia="標楷體" w:hAnsi="Times New Roman" w:cs="Times New Roman"/>
                <w:spacing w:val="-6"/>
                <w:sz w:val="20"/>
                <w:szCs w:val="20"/>
                <w:lang w:eastAsia="zh-HK"/>
              </w:rPr>
              <w:t>AB</w:t>
            </w:r>
            <w:r w:rsidRPr="00304C2E">
              <w:rPr>
                <w:rFonts w:ascii="Times New Roman" w:eastAsia="標楷體" w:hAnsi="Times New Roman" w:cs="Times New Roman"/>
                <w:spacing w:val="-6"/>
                <w:sz w:val="20"/>
                <w:szCs w:val="20"/>
                <w:lang w:eastAsia="zh-HK"/>
              </w:rPr>
              <w:t xml:space="preserve"> and frontline staff of NGO social sevice associations </w:t>
            </w:r>
          </w:p>
        </w:tc>
        <w:tc>
          <w:tcPr>
            <w:tcW w:w="656" w:type="pct"/>
            <w:tcBorders>
              <w:top w:val="nil"/>
              <w:left w:val="nil"/>
              <w:bottom w:val="single" w:sz="4" w:space="0" w:color="auto"/>
              <w:right w:val="double" w:sz="4" w:space="0" w:color="auto"/>
            </w:tcBorders>
            <w:shd w:val="clear" w:color="auto" w:fill="auto"/>
            <w:vAlign w:val="center"/>
            <w:hideMark/>
          </w:tcPr>
          <w:p w14:paraId="3EB7EBBE" w14:textId="77777777" w:rsidR="00794381" w:rsidRPr="00304C2E" w:rsidRDefault="00794381" w:rsidP="006E11A2">
            <w:pPr>
              <w:snapToGrid w:val="0"/>
              <w:spacing w:line="240" w:lineRule="exact"/>
              <w:jc w:val="center"/>
              <w:rPr>
                <w:rFonts w:ascii="Times New Roman" w:eastAsia="標楷體" w:hAnsi="Times New Roman" w:cs="Times New Roman"/>
                <w:spacing w:val="-6"/>
                <w:sz w:val="20"/>
                <w:szCs w:val="20"/>
              </w:rPr>
            </w:pPr>
            <w:r w:rsidRPr="00304C2E">
              <w:rPr>
                <w:rFonts w:ascii="Times New Roman" w:eastAsia="標楷體" w:hAnsi="Times New Roman" w:cs="Times New Roman"/>
                <w:spacing w:val="-6"/>
                <w:sz w:val="20"/>
                <w:szCs w:val="20"/>
              </w:rPr>
              <w:t>45</w:t>
            </w:r>
          </w:p>
        </w:tc>
      </w:tr>
      <w:tr w:rsidR="00794381" w:rsidRPr="00304C2E" w14:paraId="1E3780C0" w14:textId="77777777" w:rsidTr="006E11A2">
        <w:trPr>
          <w:trHeight w:val="1095"/>
        </w:trPr>
        <w:tc>
          <w:tcPr>
            <w:tcW w:w="574" w:type="pct"/>
            <w:vMerge/>
            <w:tcBorders>
              <w:left w:val="double" w:sz="4" w:space="0" w:color="auto"/>
              <w:right w:val="single" w:sz="4" w:space="0" w:color="auto"/>
            </w:tcBorders>
            <w:shd w:val="clear" w:color="auto" w:fill="D9D9D9" w:themeFill="background1" w:themeFillShade="D9"/>
            <w:vAlign w:val="center"/>
            <w:hideMark/>
          </w:tcPr>
          <w:p w14:paraId="7418A16D" w14:textId="77777777" w:rsidR="00794381" w:rsidRPr="00304C2E" w:rsidRDefault="00794381" w:rsidP="00044F88">
            <w:pPr>
              <w:snapToGrid w:val="0"/>
              <w:spacing w:line="240" w:lineRule="exact"/>
              <w:ind w:leftChars="24" w:left="58"/>
              <w:jc w:val="center"/>
              <w:rPr>
                <w:rFonts w:ascii="Times New Roman" w:eastAsia="標楷體" w:hAnsi="Times New Roman" w:cs="Times New Roman"/>
                <w:b/>
                <w:sz w:val="20"/>
                <w:szCs w:val="20"/>
              </w:rPr>
            </w:pPr>
          </w:p>
        </w:tc>
        <w:tc>
          <w:tcPr>
            <w:tcW w:w="1885" w:type="pct"/>
            <w:tcBorders>
              <w:top w:val="nil"/>
              <w:left w:val="nil"/>
              <w:bottom w:val="single" w:sz="4" w:space="0" w:color="auto"/>
              <w:right w:val="single" w:sz="4" w:space="0" w:color="auto"/>
            </w:tcBorders>
            <w:shd w:val="clear" w:color="auto" w:fill="auto"/>
            <w:vAlign w:val="center"/>
            <w:hideMark/>
          </w:tcPr>
          <w:p w14:paraId="6FF5B739" w14:textId="3CFF9BE9" w:rsidR="00794381" w:rsidRPr="00304C2E" w:rsidRDefault="000751D7" w:rsidP="006E11A2">
            <w:pPr>
              <w:pStyle w:val="ae"/>
              <w:snapToGrid w:val="0"/>
              <w:spacing w:line="240" w:lineRule="exact"/>
              <w:ind w:leftChars="20" w:left="48" w:rightChars="57" w:right="137" w:firstLine="1"/>
              <w:rPr>
                <w:rFonts w:ascii="Times New Roman" w:eastAsia="標楷體" w:hAnsi="Times New Roman" w:cs="Times New Roman"/>
                <w:spacing w:val="-6"/>
                <w:sz w:val="20"/>
                <w:szCs w:val="20"/>
                <w:lang w:eastAsia="zh-HK"/>
              </w:rPr>
            </w:pPr>
            <w:r w:rsidRPr="00304C2E">
              <w:rPr>
                <w:rFonts w:ascii="Times New Roman" w:eastAsia="標楷體" w:hAnsi="Times New Roman" w:cs="Times New Roman"/>
                <w:spacing w:val="-6"/>
                <w:sz w:val="20"/>
                <w:szCs w:val="20"/>
                <w:lang w:eastAsia="zh-HK"/>
              </w:rPr>
              <w:t>Anti-Human Trafficking and Victim Protection course - Advanced</w:t>
            </w:r>
          </w:p>
        </w:tc>
        <w:tc>
          <w:tcPr>
            <w:tcW w:w="1885" w:type="pct"/>
            <w:tcBorders>
              <w:top w:val="nil"/>
              <w:left w:val="nil"/>
              <w:bottom w:val="single" w:sz="4" w:space="0" w:color="auto"/>
              <w:right w:val="single" w:sz="4" w:space="0" w:color="auto"/>
            </w:tcBorders>
            <w:shd w:val="clear" w:color="auto" w:fill="auto"/>
            <w:vAlign w:val="center"/>
            <w:hideMark/>
          </w:tcPr>
          <w:p w14:paraId="408303D0" w14:textId="36A3E7DB" w:rsidR="00794381" w:rsidRPr="00304C2E" w:rsidRDefault="00794381" w:rsidP="003A1B03">
            <w:pPr>
              <w:pStyle w:val="ae"/>
              <w:snapToGrid w:val="0"/>
              <w:spacing w:line="240" w:lineRule="exact"/>
              <w:ind w:leftChars="24" w:left="58" w:rightChars="17" w:right="41" w:firstLineChars="4" w:firstLine="8"/>
              <w:rPr>
                <w:rFonts w:ascii="Times New Roman" w:eastAsia="標楷體" w:hAnsi="Times New Roman" w:cs="Times New Roman"/>
                <w:spacing w:val="-6"/>
                <w:sz w:val="20"/>
                <w:szCs w:val="20"/>
                <w:lang w:eastAsia="zh-HK"/>
              </w:rPr>
            </w:pPr>
            <w:r w:rsidRPr="00304C2E">
              <w:rPr>
                <w:rFonts w:ascii="Times New Roman" w:eastAsia="標楷體" w:hAnsi="Times New Roman" w:cs="Times New Roman"/>
                <w:spacing w:val="-6"/>
                <w:sz w:val="20"/>
                <w:szCs w:val="20"/>
                <w:lang w:eastAsia="zh-HK"/>
              </w:rPr>
              <w:t>Social workers or psychological counsellors of Department of Family and Community Services, PSPF, JP and frontline staff of NGO social sevice associations</w:t>
            </w:r>
          </w:p>
        </w:tc>
        <w:tc>
          <w:tcPr>
            <w:tcW w:w="656" w:type="pct"/>
            <w:tcBorders>
              <w:top w:val="nil"/>
              <w:left w:val="nil"/>
              <w:bottom w:val="single" w:sz="4" w:space="0" w:color="auto"/>
              <w:right w:val="double" w:sz="4" w:space="0" w:color="auto"/>
            </w:tcBorders>
            <w:shd w:val="clear" w:color="auto" w:fill="auto"/>
            <w:vAlign w:val="center"/>
            <w:hideMark/>
          </w:tcPr>
          <w:p w14:paraId="7D361102" w14:textId="350D1356" w:rsidR="00794381" w:rsidRPr="00304C2E" w:rsidRDefault="00794381" w:rsidP="006E11A2">
            <w:pPr>
              <w:snapToGrid w:val="0"/>
              <w:spacing w:line="240" w:lineRule="exact"/>
              <w:jc w:val="center"/>
              <w:rPr>
                <w:rFonts w:ascii="Times New Roman" w:eastAsia="標楷體" w:hAnsi="Times New Roman" w:cs="Times New Roman"/>
                <w:spacing w:val="-6"/>
                <w:sz w:val="20"/>
                <w:szCs w:val="20"/>
              </w:rPr>
            </w:pPr>
            <w:r w:rsidRPr="00304C2E">
              <w:rPr>
                <w:rFonts w:ascii="Times New Roman" w:eastAsia="標楷體" w:hAnsi="Times New Roman" w:cs="Times New Roman"/>
                <w:spacing w:val="-6"/>
                <w:sz w:val="20"/>
                <w:szCs w:val="20"/>
              </w:rPr>
              <w:t>4</w:t>
            </w:r>
            <w:r w:rsidR="00866346" w:rsidRPr="00304C2E">
              <w:rPr>
                <w:rFonts w:ascii="Times New Roman" w:eastAsia="標楷體" w:hAnsi="Times New Roman" w:cs="Times New Roman"/>
                <w:spacing w:val="-6"/>
                <w:sz w:val="20"/>
                <w:szCs w:val="20"/>
              </w:rPr>
              <w:t>5</w:t>
            </w:r>
          </w:p>
        </w:tc>
      </w:tr>
      <w:tr w:rsidR="00794381" w:rsidRPr="00304C2E" w14:paraId="2BA21591" w14:textId="77777777" w:rsidTr="006E11A2">
        <w:trPr>
          <w:trHeight w:val="1096"/>
        </w:trPr>
        <w:tc>
          <w:tcPr>
            <w:tcW w:w="574" w:type="pct"/>
            <w:vMerge/>
            <w:tcBorders>
              <w:left w:val="double" w:sz="4" w:space="0" w:color="auto"/>
              <w:right w:val="single" w:sz="4" w:space="0" w:color="auto"/>
            </w:tcBorders>
            <w:shd w:val="clear" w:color="auto" w:fill="D9D9D9" w:themeFill="background1" w:themeFillShade="D9"/>
            <w:vAlign w:val="center"/>
            <w:hideMark/>
          </w:tcPr>
          <w:p w14:paraId="52530583" w14:textId="77777777" w:rsidR="00794381" w:rsidRPr="00304C2E" w:rsidRDefault="00794381" w:rsidP="00044F88">
            <w:pPr>
              <w:snapToGrid w:val="0"/>
              <w:spacing w:line="240" w:lineRule="exact"/>
              <w:ind w:leftChars="24" w:left="58"/>
              <w:jc w:val="center"/>
              <w:rPr>
                <w:rFonts w:ascii="Times New Roman" w:eastAsia="標楷體" w:hAnsi="Times New Roman" w:cs="Times New Roman"/>
                <w:b/>
                <w:sz w:val="20"/>
                <w:szCs w:val="20"/>
              </w:rPr>
            </w:pPr>
          </w:p>
        </w:tc>
        <w:tc>
          <w:tcPr>
            <w:tcW w:w="1885" w:type="pct"/>
            <w:tcBorders>
              <w:top w:val="nil"/>
              <w:left w:val="nil"/>
              <w:bottom w:val="single" w:sz="4" w:space="0" w:color="auto"/>
              <w:right w:val="single" w:sz="4" w:space="0" w:color="auto"/>
            </w:tcBorders>
            <w:shd w:val="clear" w:color="auto" w:fill="auto"/>
            <w:vAlign w:val="center"/>
            <w:hideMark/>
          </w:tcPr>
          <w:p w14:paraId="56076288" w14:textId="5097E6CC" w:rsidR="00794381" w:rsidRPr="00304C2E" w:rsidRDefault="00794381" w:rsidP="00737EBE">
            <w:pPr>
              <w:pStyle w:val="ae"/>
              <w:snapToGrid w:val="0"/>
              <w:spacing w:line="240" w:lineRule="exact"/>
              <w:ind w:leftChars="20" w:left="48" w:rightChars="57" w:right="137" w:firstLine="1"/>
              <w:rPr>
                <w:rFonts w:ascii="Times New Roman" w:eastAsia="標楷體" w:hAnsi="Times New Roman" w:cs="Times New Roman"/>
                <w:spacing w:val="-6"/>
                <w:sz w:val="20"/>
                <w:szCs w:val="20"/>
                <w:lang w:eastAsia="zh-HK"/>
              </w:rPr>
            </w:pPr>
            <w:r w:rsidRPr="00304C2E">
              <w:rPr>
                <w:rFonts w:ascii="Times New Roman" w:eastAsia="標楷體" w:hAnsi="Times New Roman" w:cs="Times New Roman"/>
                <w:spacing w:val="-6"/>
                <w:sz w:val="20"/>
                <w:szCs w:val="20"/>
                <w:lang w:eastAsia="zh-HK"/>
              </w:rPr>
              <w:t xml:space="preserve">“How to </w:t>
            </w:r>
            <w:r w:rsidR="00737EBE" w:rsidRPr="00304C2E">
              <w:rPr>
                <w:rFonts w:ascii="Times New Roman" w:eastAsia="標楷體" w:hAnsi="Times New Roman" w:cs="Times New Roman"/>
                <w:spacing w:val="-6"/>
                <w:sz w:val="20"/>
                <w:szCs w:val="20"/>
                <w:lang w:eastAsia="zh-HK"/>
              </w:rPr>
              <w:t>M</w:t>
            </w:r>
            <w:r w:rsidRPr="00304C2E">
              <w:rPr>
                <w:rFonts w:ascii="Times New Roman" w:eastAsia="標楷體" w:hAnsi="Times New Roman" w:cs="Times New Roman"/>
                <w:spacing w:val="-6"/>
                <w:sz w:val="20"/>
                <w:szCs w:val="20"/>
                <w:lang w:eastAsia="zh-HK"/>
              </w:rPr>
              <w:t xml:space="preserve">ake </w:t>
            </w:r>
            <w:r w:rsidR="00737EBE" w:rsidRPr="00304C2E">
              <w:rPr>
                <w:rFonts w:ascii="Times New Roman" w:eastAsia="標楷體" w:hAnsi="Times New Roman" w:cs="Times New Roman"/>
                <w:spacing w:val="-6"/>
                <w:sz w:val="20"/>
                <w:szCs w:val="20"/>
                <w:lang w:eastAsia="zh-HK"/>
              </w:rPr>
              <w:t>G</w:t>
            </w:r>
            <w:r w:rsidRPr="00304C2E">
              <w:rPr>
                <w:rFonts w:ascii="Times New Roman" w:eastAsia="標楷體" w:hAnsi="Times New Roman" w:cs="Times New Roman"/>
                <w:spacing w:val="-6"/>
                <w:sz w:val="20"/>
                <w:szCs w:val="20"/>
                <w:lang w:eastAsia="zh-HK"/>
              </w:rPr>
              <w:t xml:space="preserve">ood </w:t>
            </w:r>
            <w:r w:rsidR="00737EBE" w:rsidRPr="00304C2E">
              <w:rPr>
                <w:rFonts w:ascii="Times New Roman" w:eastAsia="標楷體" w:hAnsi="Times New Roman" w:cs="Times New Roman"/>
                <w:spacing w:val="-6"/>
                <w:sz w:val="20"/>
                <w:szCs w:val="20"/>
                <w:lang w:eastAsia="zh-HK"/>
              </w:rPr>
              <w:t>U</w:t>
            </w:r>
            <w:r w:rsidRPr="00304C2E">
              <w:rPr>
                <w:rFonts w:ascii="Times New Roman" w:eastAsia="標楷體" w:hAnsi="Times New Roman" w:cs="Times New Roman"/>
                <w:spacing w:val="-6"/>
                <w:sz w:val="20"/>
                <w:szCs w:val="20"/>
                <w:lang w:eastAsia="zh-HK"/>
              </w:rPr>
              <w:t xml:space="preserve">se of the </w:t>
            </w:r>
            <w:r w:rsidR="00737EBE" w:rsidRPr="00304C2E">
              <w:rPr>
                <w:rFonts w:ascii="Times New Roman" w:eastAsia="標楷體" w:hAnsi="Times New Roman" w:cs="Times New Roman"/>
                <w:spacing w:val="-6"/>
                <w:sz w:val="20"/>
                <w:szCs w:val="20"/>
                <w:lang w:eastAsia="zh-HK"/>
              </w:rPr>
              <w:t>D</w:t>
            </w:r>
            <w:r w:rsidRPr="00304C2E">
              <w:rPr>
                <w:rFonts w:ascii="Times New Roman" w:eastAsia="標楷體" w:hAnsi="Times New Roman" w:cs="Times New Roman"/>
                <w:spacing w:val="-6"/>
                <w:sz w:val="20"/>
                <w:szCs w:val="20"/>
                <w:lang w:eastAsia="zh-HK"/>
              </w:rPr>
              <w:t xml:space="preserve">omestic </w:t>
            </w:r>
            <w:r w:rsidR="00737EBE" w:rsidRPr="00304C2E">
              <w:rPr>
                <w:rFonts w:ascii="Times New Roman" w:eastAsia="標楷體" w:hAnsi="Times New Roman" w:cs="Times New Roman"/>
                <w:spacing w:val="-6"/>
                <w:sz w:val="20"/>
                <w:szCs w:val="20"/>
                <w:lang w:eastAsia="zh-HK"/>
              </w:rPr>
              <w:t>C</w:t>
            </w:r>
            <w:r w:rsidRPr="00304C2E">
              <w:rPr>
                <w:rFonts w:ascii="Times New Roman" w:eastAsia="標楷體" w:hAnsi="Times New Roman" w:cs="Times New Roman"/>
                <w:spacing w:val="-6"/>
                <w:sz w:val="20"/>
                <w:szCs w:val="20"/>
                <w:lang w:eastAsia="zh-HK"/>
              </w:rPr>
              <w:t xml:space="preserve">risis </w:t>
            </w:r>
            <w:r w:rsidR="00737EBE" w:rsidRPr="00304C2E">
              <w:rPr>
                <w:rFonts w:ascii="Times New Roman" w:eastAsia="標楷體" w:hAnsi="Times New Roman" w:cs="Times New Roman"/>
                <w:spacing w:val="-6"/>
                <w:sz w:val="20"/>
                <w:szCs w:val="20"/>
                <w:lang w:eastAsia="zh-HK"/>
              </w:rPr>
              <w:t>A</w:t>
            </w:r>
            <w:r w:rsidRPr="00304C2E">
              <w:rPr>
                <w:rFonts w:ascii="Times New Roman" w:eastAsia="標楷體" w:hAnsi="Times New Roman" w:cs="Times New Roman"/>
                <w:spacing w:val="-6"/>
                <w:sz w:val="20"/>
                <w:szCs w:val="20"/>
                <w:lang w:eastAsia="zh-HK"/>
              </w:rPr>
              <w:t xml:space="preserve">ssessment </w:t>
            </w:r>
            <w:r w:rsidR="00737EBE" w:rsidRPr="00304C2E">
              <w:rPr>
                <w:rFonts w:ascii="Times New Roman" w:eastAsia="標楷體" w:hAnsi="Times New Roman" w:cs="Times New Roman"/>
                <w:spacing w:val="-6"/>
                <w:sz w:val="20"/>
                <w:szCs w:val="20"/>
                <w:lang w:eastAsia="zh-HK"/>
              </w:rPr>
              <w:t>L</w:t>
            </w:r>
            <w:r w:rsidRPr="00304C2E">
              <w:rPr>
                <w:rFonts w:ascii="Times New Roman" w:eastAsia="標楷體" w:hAnsi="Times New Roman" w:cs="Times New Roman"/>
                <w:spacing w:val="-6"/>
                <w:sz w:val="20"/>
                <w:szCs w:val="20"/>
                <w:lang w:eastAsia="zh-HK"/>
              </w:rPr>
              <w:t xml:space="preserve">ist and </w:t>
            </w:r>
            <w:r w:rsidR="00737EBE" w:rsidRPr="00304C2E">
              <w:rPr>
                <w:rFonts w:ascii="Times New Roman" w:eastAsia="標楷體" w:hAnsi="Times New Roman" w:cs="Times New Roman"/>
                <w:spacing w:val="-6"/>
                <w:sz w:val="20"/>
                <w:szCs w:val="20"/>
                <w:lang w:eastAsia="zh-HK"/>
              </w:rPr>
              <w:t>C</w:t>
            </w:r>
            <w:r w:rsidRPr="00304C2E">
              <w:rPr>
                <w:rFonts w:ascii="Times New Roman" w:eastAsia="標楷體" w:hAnsi="Times New Roman" w:cs="Times New Roman"/>
                <w:spacing w:val="-6"/>
                <w:sz w:val="20"/>
                <w:szCs w:val="20"/>
                <w:lang w:eastAsia="zh-HK"/>
              </w:rPr>
              <w:t xml:space="preserve">risis </w:t>
            </w:r>
            <w:r w:rsidR="00737EBE" w:rsidRPr="00304C2E">
              <w:rPr>
                <w:rFonts w:ascii="Times New Roman" w:eastAsia="標楷體" w:hAnsi="Times New Roman" w:cs="Times New Roman"/>
                <w:spacing w:val="-6"/>
                <w:sz w:val="20"/>
                <w:szCs w:val="20"/>
                <w:lang w:eastAsia="zh-HK"/>
              </w:rPr>
              <w:t>M</w:t>
            </w:r>
            <w:r w:rsidRPr="00304C2E">
              <w:rPr>
                <w:rFonts w:ascii="Times New Roman" w:eastAsia="標楷體" w:hAnsi="Times New Roman" w:cs="Times New Roman"/>
                <w:spacing w:val="-6"/>
                <w:sz w:val="20"/>
                <w:szCs w:val="20"/>
                <w:lang w:eastAsia="zh-HK"/>
              </w:rPr>
              <w:t xml:space="preserve">anagement </w:t>
            </w:r>
            <w:r w:rsidR="00737EBE" w:rsidRPr="00304C2E">
              <w:rPr>
                <w:rFonts w:ascii="Times New Roman" w:eastAsia="標楷體" w:hAnsi="Times New Roman" w:cs="Times New Roman"/>
                <w:spacing w:val="-6"/>
                <w:sz w:val="20"/>
                <w:szCs w:val="20"/>
                <w:lang w:eastAsia="zh-HK"/>
              </w:rPr>
              <w:t>S</w:t>
            </w:r>
            <w:r w:rsidRPr="00304C2E">
              <w:rPr>
                <w:rFonts w:ascii="Times New Roman" w:eastAsia="標楷體" w:hAnsi="Times New Roman" w:cs="Times New Roman"/>
                <w:spacing w:val="-6"/>
                <w:sz w:val="20"/>
                <w:szCs w:val="20"/>
                <w:lang w:eastAsia="zh-HK"/>
              </w:rPr>
              <w:t>trategy” Training Course</w:t>
            </w:r>
          </w:p>
        </w:tc>
        <w:tc>
          <w:tcPr>
            <w:tcW w:w="1885" w:type="pct"/>
            <w:tcBorders>
              <w:top w:val="nil"/>
              <w:left w:val="nil"/>
              <w:bottom w:val="single" w:sz="4" w:space="0" w:color="auto"/>
              <w:right w:val="single" w:sz="4" w:space="0" w:color="auto"/>
            </w:tcBorders>
            <w:shd w:val="clear" w:color="auto" w:fill="auto"/>
            <w:vAlign w:val="center"/>
            <w:hideMark/>
          </w:tcPr>
          <w:p w14:paraId="745BE37B" w14:textId="77777777" w:rsidR="00794381" w:rsidRPr="00304C2E" w:rsidRDefault="00794381" w:rsidP="006E11A2">
            <w:pPr>
              <w:pStyle w:val="ae"/>
              <w:snapToGrid w:val="0"/>
              <w:spacing w:line="240" w:lineRule="exact"/>
              <w:ind w:leftChars="24" w:left="58" w:rightChars="17" w:right="41" w:firstLineChars="4" w:firstLine="8"/>
              <w:rPr>
                <w:rFonts w:ascii="Times New Roman" w:eastAsia="標楷體" w:hAnsi="Times New Roman" w:cs="Times New Roman"/>
                <w:spacing w:val="-6"/>
                <w:sz w:val="20"/>
                <w:szCs w:val="20"/>
                <w:lang w:eastAsia="zh-HK"/>
              </w:rPr>
            </w:pPr>
            <w:r w:rsidRPr="00304C2E">
              <w:rPr>
                <w:rFonts w:ascii="Times New Roman" w:eastAsia="標楷體" w:hAnsi="Times New Roman" w:cs="Times New Roman"/>
                <w:spacing w:val="-6"/>
                <w:sz w:val="20"/>
                <w:szCs w:val="20"/>
                <w:lang w:eastAsia="zh-HK"/>
              </w:rPr>
              <w:t>Social workers or psychological counsellors of Department of Family and Community Services and frontline staff of NGO social sevice associations</w:t>
            </w:r>
          </w:p>
        </w:tc>
        <w:tc>
          <w:tcPr>
            <w:tcW w:w="656" w:type="pct"/>
            <w:tcBorders>
              <w:top w:val="nil"/>
              <w:left w:val="nil"/>
              <w:bottom w:val="single" w:sz="4" w:space="0" w:color="auto"/>
              <w:right w:val="double" w:sz="4" w:space="0" w:color="auto"/>
            </w:tcBorders>
            <w:shd w:val="clear" w:color="auto" w:fill="auto"/>
            <w:vAlign w:val="center"/>
            <w:hideMark/>
          </w:tcPr>
          <w:p w14:paraId="0432CAFE" w14:textId="77777777" w:rsidR="00794381" w:rsidRPr="00304C2E" w:rsidRDefault="00794381" w:rsidP="006E11A2">
            <w:pPr>
              <w:snapToGrid w:val="0"/>
              <w:spacing w:line="240" w:lineRule="exact"/>
              <w:jc w:val="center"/>
              <w:rPr>
                <w:rFonts w:ascii="Times New Roman" w:eastAsia="標楷體" w:hAnsi="Times New Roman" w:cs="Times New Roman"/>
                <w:spacing w:val="-6"/>
                <w:sz w:val="20"/>
                <w:szCs w:val="20"/>
              </w:rPr>
            </w:pPr>
            <w:r w:rsidRPr="00304C2E">
              <w:rPr>
                <w:rFonts w:ascii="Times New Roman" w:eastAsia="標楷體" w:hAnsi="Times New Roman" w:cs="Times New Roman"/>
                <w:spacing w:val="-6"/>
                <w:sz w:val="20"/>
                <w:szCs w:val="20"/>
              </w:rPr>
              <w:t>126</w:t>
            </w:r>
          </w:p>
        </w:tc>
      </w:tr>
      <w:tr w:rsidR="00794381" w:rsidRPr="00304C2E" w14:paraId="286973F7" w14:textId="77777777" w:rsidTr="006E11A2">
        <w:trPr>
          <w:trHeight w:val="274"/>
        </w:trPr>
        <w:tc>
          <w:tcPr>
            <w:tcW w:w="574" w:type="pct"/>
            <w:vMerge/>
            <w:tcBorders>
              <w:left w:val="double" w:sz="4" w:space="0" w:color="auto"/>
              <w:bottom w:val="single" w:sz="4" w:space="0" w:color="auto"/>
              <w:right w:val="single" w:sz="4" w:space="0" w:color="auto"/>
            </w:tcBorders>
            <w:shd w:val="clear" w:color="auto" w:fill="D9D9D9" w:themeFill="background1" w:themeFillShade="D9"/>
            <w:vAlign w:val="center"/>
          </w:tcPr>
          <w:p w14:paraId="0422245C" w14:textId="77777777" w:rsidR="00794381" w:rsidRPr="00304C2E" w:rsidRDefault="00794381" w:rsidP="00044F88">
            <w:pPr>
              <w:snapToGrid w:val="0"/>
              <w:spacing w:line="240" w:lineRule="exact"/>
              <w:ind w:leftChars="24" w:left="58"/>
              <w:jc w:val="center"/>
              <w:rPr>
                <w:rFonts w:ascii="Times New Roman" w:eastAsia="標楷體" w:hAnsi="Times New Roman" w:cs="Times New Roman"/>
                <w:b/>
                <w:sz w:val="20"/>
                <w:szCs w:val="20"/>
              </w:rPr>
            </w:pPr>
          </w:p>
        </w:tc>
        <w:tc>
          <w:tcPr>
            <w:tcW w:w="1885" w:type="pct"/>
            <w:tcBorders>
              <w:top w:val="nil"/>
              <w:left w:val="nil"/>
              <w:bottom w:val="single" w:sz="4" w:space="0" w:color="auto"/>
              <w:right w:val="single" w:sz="4" w:space="0" w:color="auto"/>
            </w:tcBorders>
            <w:shd w:val="clear" w:color="auto" w:fill="auto"/>
            <w:vAlign w:val="center"/>
          </w:tcPr>
          <w:p w14:paraId="2CD9983E" w14:textId="77777777" w:rsidR="00794381" w:rsidRPr="00304C2E" w:rsidRDefault="00794381" w:rsidP="006E11A2">
            <w:pPr>
              <w:pStyle w:val="ae"/>
              <w:snapToGrid w:val="0"/>
              <w:spacing w:line="240" w:lineRule="exact"/>
              <w:ind w:leftChars="20" w:left="48" w:rightChars="57" w:right="137" w:firstLine="1"/>
              <w:rPr>
                <w:rFonts w:ascii="Times New Roman" w:eastAsia="標楷體" w:hAnsi="Times New Roman" w:cs="Times New Roman"/>
                <w:spacing w:val="-6"/>
                <w:sz w:val="20"/>
                <w:szCs w:val="20"/>
                <w:lang w:eastAsia="zh-HK"/>
              </w:rPr>
            </w:pPr>
            <w:r w:rsidRPr="00304C2E">
              <w:rPr>
                <w:rFonts w:ascii="Times New Roman" w:eastAsia="標楷體" w:hAnsi="Times New Roman" w:cs="Times New Roman"/>
                <w:spacing w:val="-6"/>
                <w:sz w:val="20"/>
                <w:szCs w:val="20"/>
                <w:lang w:eastAsia="zh-HK"/>
              </w:rPr>
              <w:t>Child Protection Training Workshop</w:t>
            </w:r>
          </w:p>
        </w:tc>
        <w:tc>
          <w:tcPr>
            <w:tcW w:w="1885" w:type="pct"/>
            <w:tcBorders>
              <w:top w:val="nil"/>
              <w:left w:val="nil"/>
              <w:bottom w:val="single" w:sz="4" w:space="0" w:color="auto"/>
              <w:right w:val="single" w:sz="4" w:space="0" w:color="auto"/>
            </w:tcBorders>
            <w:shd w:val="clear" w:color="auto" w:fill="auto"/>
            <w:vAlign w:val="center"/>
          </w:tcPr>
          <w:p w14:paraId="32B24C8E" w14:textId="77777777" w:rsidR="00794381" w:rsidRPr="00304C2E" w:rsidRDefault="00794381" w:rsidP="006E11A2">
            <w:pPr>
              <w:pStyle w:val="ae"/>
              <w:snapToGrid w:val="0"/>
              <w:spacing w:line="240" w:lineRule="exact"/>
              <w:ind w:leftChars="24" w:left="58" w:rightChars="17" w:right="41" w:firstLineChars="4" w:firstLine="8"/>
              <w:rPr>
                <w:rFonts w:ascii="Times New Roman" w:eastAsia="標楷體" w:hAnsi="Times New Roman" w:cs="Times New Roman"/>
                <w:spacing w:val="-6"/>
                <w:sz w:val="20"/>
                <w:szCs w:val="20"/>
                <w:lang w:eastAsia="zh-HK"/>
              </w:rPr>
            </w:pPr>
            <w:r w:rsidRPr="00304C2E">
              <w:rPr>
                <w:rFonts w:ascii="Times New Roman" w:eastAsia="標楷體" w:hAnsi="Times New Roman" w:cs="Times New Roman"/>
                <w:spacing w:val="-6"/>
                <w:sz w:val="20"/>
                <w:szCs w:val="20"/>
                <w:lang w:eastAsia="zh-HK"/>
              </w:rPr>
              <w:t>Social workers and psychological counsellors</w:t>
            </w:r>
          </w:p>
        </w:tc>
        <w:tc>
          <w:tcPr>
            <w:tcW w:w="656" w:type="pct"/>
            <w:tcBorders>
              <w:top w:val="nil"/>
              <w:left w:val="nil"/>
              <w:bottom w:val="single" w:sz="4" w:space="0" w:color="auto"/>
              <w:right w:val="double" w:sz="4" w:space="0" w:color="auto"/>
            </w:tcBorders>
            <w:shd w:val="clear" w:color="auto" w:fill="auto"/>
            <w:vAlign w:val="center"/>
          </w:tcPr>
          <w:p w14:paraId="7D2FA8BE" w14:textId="77777777" w:rsidR="00794381" w:rsidRPr="00304C2E" w:rsidRDefault="00794381" w:rsidP="006E11A2">
            <w:pPr>
              <w:snapToGrid w:val="0"/>
              <w:spacing w:line="240" w:lineRule="exact"/>
              <w:jc w:val="center"/>
              <w:rPr>
                <w:rFonts w:ascii="Times New Roman" w:eastAsia="標楷體" w:hAnsi="Times New Roman" w:cs="Times New Roman"/>
                <w:spacing w:val="-6"/>
                <w:sz w:val="20"/>
                <w:szCs w:val="20"/>
              </w:rPr>
            </w:pPr>
            <w:r w:rsidRPr="00304C2E">
              <w:rPr>
                <w:rFonts w:ascii="Times New Roman" w:eastAsia="標楷體" w:hAnsi="Times New Roman" w:cs="Times New Roman"/>
                <w:spacing w:val="-6"/>
                <w:sz w:val="20"/>
                <w:szCs w:val="20"/>
              </w:rPr>
              <w:t>12</w:t>
            </w:r>
          </w:p>
        </w:tc>
      </w:tr>
      <w:tr w:rsidR="00794381" w:rsidRPr="00304C2E" w14:paraId="2C756FC8" w14:textId="77777777" w:rsidTr="006E11A2">
        <w:trPr>
          <w:trHeight w:val="507"/>
        </w:trPr>
        <w:tc>
          <w:tcPr>
            <w:tcW w:w="574" w:type="pct"/>
            <w:vMerge w:val="restart"/>
            <w:tcBorders>
              <w:top w:val="single" w:sz="4" w:space="0" w:color="auto"/>
              <w:left w:val="double" w:sz="4" w:space="0" w:color="auto"/>
              <w:right w:val="single" w:sz="4" w:space="0" w:color="auto"/>
            </w:tcBorders>
            <w:shd w:val="clear" w:color="auto" w:fill="D9D9D9" w:themeFill="background1" w:themeFillShade="D9"/>
            <w:vAlign w:val="center"/>
          </w:tcPr>
          <w:p w14:paraId="709296C8" w14:textId="77777777" w:rsidR="00794381" w:rsidRPr="00304C2E" w:rsidRDefault="00794381" w:rsidP="00044F88">
            <w:pPr>
              <w:snapToGrid w:val="0"/>
              <w:spacing w:line="240" w:lineRule="exact"/>
              <w:ind w:leftChars="24" w:left="58"/>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2015</w:t>
            </w:r>
          </w:p>
        </w:tc>
        <w:tc>
          <w:tcPr>
            <w:tcW w:w="1885" w:type="pct"/>
            <w:tcBorders>
              <w:top w:val="nil"/>
              <w:left w:val="nil"/>
              <w:bottom w:val="single" w:sz="4" w:space="0" w:color="auto"/>
              <w:right w:val="single" w:sz="4" w:space="0" w:color="auto"/>
            </w:tcBorders>
            <w:shd w:val="clear" w:color="auto" w:fill="auto"/>
            <w:vAlign w:val="center"/>
          </w:tcPr>
          <w:p w14:paraId="42AF5E82" w14:textId="77777777" w:rsidR="00794381" w:rsidRPr="00304C2E" w:rsidRDefault="00794381" w:rsidP="006E11A2">
            <w:pPr>
              <w:pStyle w:val="ae"/>
              <w:snapToGrid w:val="0"/>
              <w:spacing w:line="240" w:lineRule="exact"/>
              <w:ind w:leftChars="20" w:left="48" w:rightChars="57" w:right="137" w:firstLine="1"/>
              <w:rPr>
                <w:rFonts w:ascii="Times New Roman" w:eastAsia="標楷體" w:hAnsi="Times New Roman" w:cs="Times New Roman"/>
                <w:spacing w:val="-6"/>
                <w:sz w:val="20"/>
                <w:szCs w:val="20"/>
                <w:lang w:eastAsia="zh-HK"/>
              </w:rPr>
            </w:pPr>
            <w:r w:rsidRPr="00304C2E">
              <w:rPr>
                <w:rFonts w:ascii="Times New Roman" w:eastAsia="標楷體" w:hAnsi="Times New Roman" w:cs="Times New Roman"/>
                <w:spacing w:val="-6"/>
                <w:sz w:val="20"/>
                <w:szCs w:val="20"/>
                <w:lang w:eastAsia="zh-HK"/>
              </w:rPr>
              <w:t>Convention on the Rights of Persons with Disabilities - Student Counsellor Workshop</w:t>
            </w:r>
          </w:p>
        </w:tc>
        <w:tc>
          <w:tcPr>
            <w:tcW w:w="1885" w:type="pct"/>
            <w:tcBorders>
              <w:top w:val="nil"/>
              <w:left w:val="nil"/>
              <w:bottom w:val="single" w:sz="4" w:space="0" w:color="auto"/>
              <w:right w:val="single" w:sz="4" w:space="0" w:color="auto"/>
            </w:tcBorders>
            <w:shd w:val="clear" w:color="auto" w:fill="auto"/>
            <w:vAlign w:val="center"/>
          </w:tcPr>
          <w:p w14:paraId="5CC971C6" w14:textId="77777777" w:rsidR="00794381" w:rsidRPr="00304C2E" w:rsidRDefault="00794381" w:rsidP="006E11A2">
            <w:pPr>
              <w:pStyle w:val="ae"/>
              <w:snapToGrid w:val="0"/>
              <w:spacing w:line="240" w:lineRule="exact"/>
              <w:ind w:leftChars="24" w:left="58" w:rightChars="17" w:right="41" w:firstLineChars="4" w:firstLine="8"/>
              <w:rPr>
                <w:rFonts w:ascii="Times New Roman" w:eastAsia="標楷體" w:hAnsi="Times New Roman" w:cs="Times New Roman"/>
                <w:spacing w:val="-6"/>
                <w:sz w:val="20"/>
                <w:szCs w:val="20"/>
                <w:lang w:eastAsia="zh-HK"/>
              </w:rPr>
            </w:pPr>
            <w:r w:rsidRPr="00304C2E">
              <w:rPr>
                <w:rFonts w:ascii="Times New Roman" w:eastAsia="標楷體" w:hAnsi="Times New Roman" w:cs="Times New Roman"/>
                <w:spacing w:val="-6"/>
                <w:sz w:val="20"/>
                <w:szCs w:val="20"/>
                <w:lang w:eastAsia="zh-HK"/>
              </w:rPr>
              <w:t>Student counsellors</w:t>
            </w:r>
          </w:p>
        </w:tc>
        <w:tc>
          <w:tcPr>
            <w:tcW w:w="656" w:type="pct"/>
            <w:tcBorders>
              <w:top w:val="nil"/>
              <w:left w:val="nil"/>
              <w:bottom w:val="single" w:sz="4" w:space="0" w:color="auto"/>
              <w:right w:val="double" w:sz="4" w:space="0" w:color="auto"/>
            </w:tcBorders>
            <w:shd w:val="clear" w:color="auto" w:fill="auto"/>
            <w:vAlign w:val="center"/>
          </w:tcPr>
          <w:p w14:paraId="371E9CE3" w14:textId="77777777" w:rsidR="00794381" w:rsidRPr="00304C2E" w:rsidRDefault="00794381" w:rsidP="006E11A2">
            <w:pPr>
              <w:snapToGrid w:val="0"/>
              <w:spacing w:line="240" w:lineRule="exact"/>
              <w:jc w:val="center"/>
              <w:rPr>
                <w:rFonts w:ascii="Times New Roman" w:eastAsia="標楷體" w:hAnsi="Times New Roman" w:cs="Times New Roman"/>
                <w:spacing w:val="-6"/>
                <w:sz w:val="20"/>
                <w:szCs w:val="20"/>
              </w:rPr>
            </w:pPr>
            <w:r w:rsidRPr="00304C2E">
              <w:rPr>
                <w:rFonts w:ascii="Times New Roman" w:eastAsia="標楷體" w:hAnsi="Times New Roman" w:cs="Times New Roman"/>
                <w:spacing w:val="-6"/>
                <w:sz w:val="20"/>
                <w:szCs w:val="20"/>
              </w:rPr>
              <w:t>86</w:t>
            </w:r>
          </w:p>
        </w:tc>
      </w:tr>
      <w:tr w:rsidR="00794381" w:rsidRPr="00304C2E" w14:paraId="0959C257" w14:textId="77777777" w:rsidTr="006E11A2">
        <w:trPr>
          <w:trHeight w:val="566"/>
        </w:trPr>
        <w:tc>
          <w:tcPr>
            <w:tcW w:w="574" w:type="pct"/>
            <w:vMerge/>
            <w:tcBorders>
              <w:left w:val="double" w:sz="4" w:space="0" w:color="auto"/>
              <w:right w:val="single" w:sz="4" w:space="0" w:color="auto"/>
            </w:tcBorders>
            <w:shd w:val="clear" w:color="auto" w:fill="D9D9D9" w:themeFill="background1" w:themeFillShade="D9"/>
            <w:vAlign w:val="center"/>
          </w:tcPr>
          <w:p w14:paraId="304E11CA" w14:textId="77777777" w:rsidR="00794381" w:rsidRPr="00304C2E" w:rsidRDefault="00794381" w:rsidP="00044F88">
            <w:pPr>
              <w:snapToGrid w:val="0"/>
              <w:spacing w:line="240" w:lineRule="exact"/>
              <w:ind w:leftChars="24" w:left="58"/>
              <w:jc w:val="center"/>
              <w:rPr>
                <w:rFonts w:ascii="Times New Roman" w:eastAsia="標楷體" w:hAnsi="Times New Roman" w:cs="Times New Roman"/>
                <w:b/>
                <w:sz w:val="20"/>
                <w:szCs w:val="20"/>
              </w:rPr>
            </w:pPr>
          </w:p>
        </w:tc>
        <w:tc>
          <w:tcPr>
            <w:tcW w:w="1885" w:type="pct"/>
            <w:tcBorders>
              <w:top w:val="nil"/>
              <w:left w:val="nil"/>
              <w:bottom w:val="single" w:sz="4" w:space="0" w:color="auto"/>
              <w:right w:val="single" w:sz="4" w:space="0" w:color="auto"/>
            </w:tcBorders>
            <w:shd w:val="clear" w:color="auto" w:fill="auto"/>
            <w:vAlign w:val="center"/>
          </w:tcPr>
          <w:p w14:paraId="3E0D4CD2" w14:textId="77777777" w:rsidR="00794381" w:rsidRPr="00304C2E" w:rsidRDefault="00794381" w:rsidP="006E11A2">
            <w:pPr>
              <w:pStyle w:val="ae"/>
              <w:snapToGrid w:val="0"/>
              <w:spacing w:line="240" w:lineRule="exact"/>
              <w:ind w:leftChars="20" w:left="48" w:rightChars="57" w:right="137" w:firstLine="1"/>
              <w:rPr>
                <w:rFonts w:ascii="Times New Roman" w:eastAsia="標楷體" w:hAnsi="Times New Roman" w:cs="Times New Roman"/>
                <w:spacing w:val="-6"/>
                <w:sz w:val="20"/>
                <w:szCs w:val="20"/>
                <w:lang w:eastAsia="zh-HK"/>
              </w:rPr>
            </w:pPr>
            <w:r w:rsidRPr="00304C2E">
              <w:rPr>
                <w:rFonts w:ascii="Times New Roman" w:eastAsia="標楷體" w:hAnsi="Times New Roman" w:cs="Times New Roman"/>
                <w:spacing w:val="-6"/>
                <w:sz w:val="20"/>
                <w:szCs w:val="20"/>
                <w:lang w:eastAsia="zh-HK"/>
              </w:rPr>
              <w:t>Convention on the Rights of Persons with Disabilities -Teaching Kit - Teacher Workshop</w:t>
            </w:r>
          </w:p>
        </w:tc>
        <w:tc>
          <w:tcPr>
            <w:tcW w:w="1885" w:type="pct"/>
            <w:tcBorders>
              <w:top w:val="nil"/>
              <w:left w:val="nil"/>
              <w:bottom w:val="single" w:sz="4" w:space="0" w:color="auto"/>
              <w:right w:val="single" w:sz="4" w:space="0" w:color="auto"/>
            </w:tcBorders>
            <w:shd w:val="clear" w:color="auto" w:fill="auto"/>
            <w:vAlign w:val="center"/>
          </w:tcPr>
          <w:p w14:paraId="1F48F759" w14:textId="77777777" w:rsidR="00794381" w:rsidRPr="00304C2E" w:rsidRDefault="00794381" w:rsidP="006E11A2">
            <w:pPr>
              <w:pStyle w:val="ae"/>
              <w:snapToGrid w:val="0"/>
              <w:spacing w:line="240" w:lineRule="exact"/>
              <w:ind w:leftChars="24" w:left="58" w:rightChars="17" w:right="41" w:firstLineChars="4" w:firstLine="8"/>
              <w:rPr>
                <w:rFonts w:ascii="Times New Roman" w:eastAsia="標楷體" w:hAnsi="Times New Roman" w:cs="Times New Roman"/>
                <w:spacing w:val="-6"/>
                <w:sz w:val="20"/>
                <w:szCs w:val="20"/>
                <w:lang w:eastAsia="zh-HK"/>
              </w:rPr>
            </w:pPr>
            <w:r w:rsidRPr="00304C2E">
              <w:rPr>
                <w:rFonts w:ascii="Times New Roman" w:eastAsia="標楷體" w:hAnsi="Times New Roman" w:cs="Times New Roman"/>
                <w:spacing w:val="-6"/>
                <w:sz w:val="20"/>
                <w:szCs w:val="20"/>
                <w:lang w:eastAsia="zh-HK"/>
              </w:rPr>
              <w:t>Teachers</w:t>
            </w:r>
          </w:p>
        </w:tc>
        <w:tc>
          <w:tcPr>
            <w:tcW w:w="656" w:type="pct"/>
            <w:tcBorders>
              <w:top w:val="nil"/>
              <w:left w:val="nil"/>
              <w:bottom w:val="single" w:sz="4" w:space="0" w:color="auto"/>
              <w:right w:val="double" w:sz="4" w:space="0" w:color="auto"/>
            </w:tcBorders>
            <w:shd w:val="clear" w:color="auto" w:fill="auto"/>
            <w:vAlign w:val="center"/>
          </w:tcPr>
          <w:p w14:paraId="4D45C9C1" w14:textId="77777777" w:rsidR="00794381" w:rsidRPr="00304C2E" w:rsidRDefault="00794381" w:rsidP="006E11A2">
            <w:pPr>
              <w:snapToGrid w:val="0"/>
              <w:spacing w:line="240" w:lineRule="exact"/>
              <w:jc w:val="center"/>
              <w:rPr>
                <w:rFonts w:ascii="Times New Roman" w:eastAsia="標楷體" w:hAnsi="Times New Roman" w:cs="Times New Roman"/>
                <w:spacing w:val="-6"/>
                <w:sz w:val="20"/>
                <w:szCs w:val="20"/>
              </w:rPr>
            </w:pPr>
            <w:r w:rsidRPr="00304C2E">
              <w:rPr>
                <w:rFonts w:ascii="Times New Roman" w:eastAsia="標楷體" w:hAnsi="Times New Roman" w:cs="Times New Roman"/>
                <w:spacing w:val="-6"/>
                <w:sz w:val="20"/>
                <w:szCs w:val="20"/>
              </w:rPr>
              <w:t>58</w:t>
            </w:r>
          </w:p>
        </w:tc>
      </w:tr>
      <w:tr w:rsidR="00794381" w:rsidRPr="00304C2E" w14:paraId="566FFAA7" w14:textId="77777777" w:rsidTr="006E11A2">
        <w:trPr>
          <w:trHeight w:val="618"/>
        </w:trPr>
        <w:tc>
          <w:tcPr>
            <w:tcW w:w="574" w:type="pct"/>
            <w:vMerge/>
            <w:tcBorders>
              <w:left w:val="double" w:sz="4" w:space="0" w:color="auto"/>
              <w:right w:val="single" w:sz="4" w:space="0" w:color="auto"/>
            </w:tcBorders>
            <w:shd w:val="clear" w:color="auto" w:fill="D9D9D9" w:themeFill="background1" w:themeFillShade="D9"/>
            <w:vAlign w:val="center"/>
          </w:tcPr>
          <w:p w14:paraId="5381332F" w14:textId="77777777" w:rsidR="00794381" w:rsidRPr="00304C2E" w:rsidRDefault="00794381" w:rsidP="00044F88">
            <w:pPr>
              <w:snapToGrid w:val="0"/>
              <w:spacing w:line="240" w:lineRule="exact"/>
              <w:ind w:leftChars="24" w:left="58"/>
              <w:jc w:val="center"/>
              <w:rPr>
                <w:rFonts w:ascii="Times New Roman" w:eastAsia="標楷體" w:hAnsi="Times New Roman" w:cs="Times New Roman"/>
                <w:b/>
                <w:sz w:val="20"/>
                <w:szCs w:val="20"/>
              </w:rPr>
            </w:pPr>
          </w:p>
        </w:tc>
        <w:tc>
          <w:tcPr>
            <w:tcW w:w="1885" w:type="pct"/>
            <w:tcBorders>
              <w:top w:val="nil"/>
              <w:left w:val="nil"/>
              <w:bottom w:val="single" w:sz="4" w:space="0" w:color="auto"/>
              <w:right w:val="single" w:sz="4" w:space="0" w:color="auto"/>
            </w:tcBorders>
            <w:shd w:val="clear" w:color="auto" w:fill="auto"/>
            <w:vAlign w:val="center"/>
          </w:tcPr>
          <w:p w14:paraId="1E957907" w14:textId="3BEC0A02" w:rsidR="00794381" w:rsidRPr="00304C2E" w:rsidRDefault="00794381" w:rsidP="006E11A2">
            <w:pPr>
              <w:pStyle w:val="ae"/>
              <w:snapToGrid w:val="0"/>
              <w:spacing w:line="240" w:lineRule="exact"/>
              <w:ind w:leftChars="20" w:left="48" w:rightChars="57" w:right="137" w:firstLine="1"/>
              <w:rPr>
                <w:rFonts w:ascii="Times New Roman" w:eastAsia="標楷體" w:hAnsi="Times New Roman" w:cs="Times New Roman"/>
                <w:spacing w:val="-6"/>
                <w:sz w:val="20"/>
                <w:szCs w:val="20"/>
                <w:lang w:eastAsia="zh-HK"/>
              </w:rPr>
            </w:pPr>
            <w:r w:rsidRPr="00304C2E">
              <w:rPr>
                <w:rFonts w:ascii="Times New Roman" w:eastAsia="標楷體" w:hAnsi="Times New Roman" w:cs="Times New Roman"/>
                <w:spacing w:val="-6"/>
                <w:sz w:val="20"/>
                <w:szCs w:val="20"/>
                <w:lang w:eastAsia="zh-HK"/>
              </w:rPr>
              <w:t>Frontline Service Staff Training Program</w:t>
            </w:r>
            <w:r w:rsidR="00737EBE" w:rsidRPr="00304C2E">
              <w:rPr>
                <w:rFonts w:ascii="Times New Roman" w:eastAsia="標楷體" w:hAnsi="Times New Roman" w:cs="Times New Roman"/>
                <w:spacing w:val="-6"/>
                <w:sz w:val="20"/>
                <w:szCs w:val="20"/>
                <w:lang w:eastAsia="zh-HK"/>
              </w:rPr>
              <w:t>me</w:t>
            </w:r>
            <w:r w:rsidRPr="00304C2E">
              <w:rPr>
                <w:rFonts w:ascii="Times New Roman" w:eastAsia="標楷體" w:hAnsi="Times New Roman" w:cs="Times New Roman"/>
                <w:spacing w:val="-6"/>
                <w:sz w:val="20"/>
                <w:szCs w:val="20"/>
                <w:lang w:eastAsia="zh-HK"/>
              </w:rPr>
              <w:t xml:space="preserve"> - Reception Skills Course (Cantonese)</w:t>
            </w:r>
          </w:p>
        </w:tc>
        <w:tc>
          <w:tcPr>
            <w:tcW w:w="1885" w:type="pct"/>
            <w:tcBorders>
              <w:top w:val="nil"/>
              <w:left w:val="nil"/>
              <w:bottom w:val="single" w:sz="4" w:space="0" w:color="auto"/>
              <w:right w:val="single" w:sz="4" w:space="0" w:color="auto"/>
            </w:tcBorders>
            <w:shd w:val="clear" w:color="auto" w:fill="auto"/>
            <w:vAlign w:val="center"/>
          </w:tcPr>
          <w:p w14:paraId="6750CB0C" w14:textId="77777777" w:rsidR="00794381" w:rsidRPr="00304C2E" w:rsidRDefault="00794381" w:rsidP="006E11A2">
            <w:pPr>
              <w:pStyle w:val="ae"/>
              <w:snapToGrid w:val="0"/>
              <w:spacing w:line="240" w:lineRule="exact"/>
              <w:ind w:leftChars="24" w:left="58" w:rightChars="17" w:right="41" w:firstLineChars="4" w:firstLine="8"/>
              <w:rPr>
                <w:rFonts w:ascii="Times New Roman" w:eastAsia="標楷體" w:hAnsi="Times New Roman" w:cs="Times New Roman"/>
                <w:spacing w:val="-6"/>
                <w:sz w:val="20"/>
                <w:szCs w:val="20"/>
                <w:lang w:eastAsia="zh-HK"/>
              </w:rPr>
            </w:pPr>
            <w:r w:rsidRPr="00304C2E">
              <w:rPr>
                <w:rFonts w:ascii="Times New Roman" w:eastAsia="標楷體" w:hAnsi="Times New Roman" w:cs="Times New Roman"/>
                <w:spacing w:val="-6"/>
                <w:sz w:val="20"/>
                <w:szCs w:val="20"/>
                <w:lang w:eastAsia="zh-HK"/>
              </w:rPr>
              <w:t>Civil servants</w:t>
            </w:r>
          </w:p>
        </w:tc>
        <w:tc>
          <w:tcPr>
            <w:tcW w:w="656" w:type="pct"/>
            <w:tcBorders>
              <w:top w:val="nil"/>
              <w:left w:val="nil"/>
              <w:bottom w:val="single" w:sz="4" w:space="0" w:color="auto"/>
              <w:right w:val="double" w:sz="4" w:space="0" w:color="auto"/>
            </w:tcBorders>
            <w:shd w:val="clear" w:color="auto" w:fill="auto"/>
            <w:vAlign w:val="center"/>
          </w:tcPr>
          <w:p w14:paraId="218A6C78" w14:textId="77777777" w:rsidR="00794381" w:rsidRPr="00304C2E" w:rsidRDefault="00794381" w:rsidP="006E11A2">
            <w:pPr>
              <w:snapToGrid w:val="0"/>
              <w:spacing w:line="240" w:lineRule="exact"/>
              <w:jc w:val="center"/>
              <w:rPr>
                <w:rFonts w:ascii="Times New Roman" w:eastAsia="標楷體" w:hAnsi="Times New Roman" w:cs="Times New Roman"/>
                <w:spacing w:val="-6"/>
                <w:sz w:val="20"/>
                <w:szCs w:val="20"/>
              </w:rPr>
            </w:pPr>
            <w:r w:rsidRPr="00304C2E">
              <w:rPr>
                <w:rFonts w:ascii="Times New Roman" w:eastAsia="標楷體" w:hAnsi="Times New Roman" w:cs="Times New Roman"/>
                <w:spacing w:val="-6"/>
                <w:sz w:val="20"/>
                <w:szCs w:val="20"/>
              </w:rPr>
              <w:t>242</w:t>
            </w:r>
          </w:p>
        </w:tc>
      </w:tr>
      <w:tr w:rsidR="00794381" w:rsidRPr="00304C2E" w14:paraId="3EEC2935" w14:textId="77777777" w:rsidTr="006E11A2">
        <w:trPr>
          <w:trHeight w:val="406"/>
        </w:trPr>
        <w:tc>
          <w:tcPr>
            <w:tcW w:w="574" w:type="pct"/>
            <w:vMerge/>
            <w:tcBorders>
              <w:left w:val="double" w:sz="4" w:space="0" w:color="auto"/>
              <w:right w:val="single" w:sz="4" w:space="0" w:color="auto"/>
            </w:tcBorders>
            <w:shd w:val="clear" w:color="auto" w:fill="D9D9D9" w:themeFill="background1" w:themeFillShade="D9"/>
            <w:vAlign w:val="center"/>
          </w:tcPr>
          <w:p w14:paraId="20EFC850" w14:textId="77777777" w:rsidR="00794381" w:rsidRPr="00304C2E" w:rsidRDefault="00794381" w:rsidP="00044F88">
            <w:pPr>
              <w:snapToGrid w:val="0"/>
              <w:spacing w:line="240" w:lineRule="exact"/>
              <w:ind w:leftChars="24" w:left="58"/>
              <w:jc w:val="center"/>
              <w:rPr>
                <w:rFonts w:ascii="Times New Roman" w:eastAsia="標楷體" w:hAnsi="Times New Roman" w:cs="Times New Roman"/>
                <w:b/>
                <w:sz w:val="20"/>
                <w:szCs w:val="20"/>
              </w:rPr>
            </w:pPr>
          </w:p>
        </w:tc>
        <w:tc>
          <w:tcPr>
            <w:tcW w:w="1885" w:type="pct"/>
            <w:tcBorders>
              <w:top w:val="nil"/>
              <w:left w:val="nil"/>
              <w:bottom w:val="single" w:sz="4" w:space="0" w:color="auto"/>
              <w:right w:val="single" w:sz="4" w:space="0" w:color="auto"/>
            </w:tcBorders>
            <w:shd w:val="clear" w:color="auto" w:fill="auto"/>
            <w:vAlign w:val="center"/>
          </w:tcPr>
          <w:p w14:paraId="29E47144" w14:textId="77777777" w:rsidR="00794381" w:rsidRPr="00304C2E" w:rsidRDefault="00794381" w:rsidP="006E11A2">
            <w:pPr>
              <w:pStyle w:val="ae"/>
              <w:snapToGrid w:val="0"/>
              <w:spacing w:line="240" w:lineRule="exact"/>
              <w:ind w:leftChars="20" w:left="48" w:rightChars="57" w:right="137" w:firstLine="1"/>
              <w:rPr>
                <w:rFonts w:ascii="Times New Roman" w:eastAsia="標楷體" w:hAnsi="Times New Roman" w:cs="Times New Roman"/>
                <w:spacing w:val="-6"/>
                <w:sz w:val="20"/>
                <w:szCs w:val="20"/>
                <w:lang w:eastAsia="zh-HK"/>
              </w:rPr>
            </w:pPr>
            <w:r w:rsidRPr="00304C2E">
              <w:rPr>
                <w:rFonts w:ascii="Times New Roman" w:eastAsia="標楷體" w:hAnsi="Times New Roman" w:cs="Times New Roman"/>
                <w:spacing w:val="-6"/>
                <w:sz w:val="20"/>
                <w:szCs w:val="20"/>
                <w:lang w:eastAsia="zh-HK"/>
              </w:rPr>
              <w:t>Children Sexual Abuse Prevention – Certificate Course</w:t>
            </w:r>
          </w:p>
        </w:tc>
        <w:tc>
          <w:tcPr>
            <w:tcW w:w="1885" w:type="pct"/>
            <w:tcBorders>
              <w:top w:val="nil"/>
              <w:left w:val="nil"/>
              <w:bottom w:val="single" w:sz="4" w:space="0" w:color="auto"/>
              <w:right w:val="single" w:sz="4" w:space="0" w:color="auto"/>
            </w:tcBorders>
            <w:shd w:val="clear" w:color="auto" w:fill="auto"/>
            <w:vAlign w:val="center"/>
          </w:tcPr>
          <w:p w14:paraId="3BDA0D21" w14:textId="77777777" w:rsidR="00794381" w:rsidRPr="00304C2E" w:rsidRDefault="00794381" w:rsidP="006E11A2">
            <w:pPr>
              <w:snapToGrid w:val="0"/>
              <w:spacing w:line="240" w:lineRule="exact"/>
              <w:ind w:leftChars="24" w:left="58" w:rightChars="17" w:right="41" w:firstLineChars="4" w:firstLine="8"/>
              <w:jc w:val="both"/>
              <w:rPr>
                <w:rFonts w:ascii="Times New Roman" w:eastAsia="標楷體" w:hAnsi="Times New Roman" w:cs="Times New Roman"/>
                <w:spacing w:val="-6"/>
                <w:sz w:val="20"/>
                <w:szCs w:val="20"/>
                <w:lang w:eastAsia="zh-HK"/>
              </w:rPr>
            </w:pPr>
            <w:r w:rsidRPr="00304C2E">
              <w:rPr>
                <w:rFonts w:ascii="Times New Roman" w:eastAsia="標楷體" w:hAnsi="Times New Roman" w:cs="Times New Roman"/>
                <w:spacing w:val="-6"/>
                <w:sz w:val="20"/>
                <w:szCs w:val="20"/>
                <w:lang w:eastAsia="zh-HK"/>
              </w:rPr>
              <w:t>Staff of social service facilities</w:t>
            </w:r>
          </w:p>
        </w:tc>
        <w:tc>
          <w:tcPr>
            <w:tcW w:w="656" w:type="pct"/>
            <w:tcBorders>
              <w:top w:val="nil"/>
              <w:left w:val="nil"/>
              <w:bottom w:val="single" w:sz="4" w:space="0" w:color="auto"/>
              <w:right w:val="double" w:sz="4" w:space="0" w:color="auto"/>
            </w:tcBorders>
            <w:shd w:val="clear" w:color="auto" w:fill="auto"/>
            <w:vAlign w:val="center"/>
          </w:tcPr>
          <w:p w14:paraId="37367325" w14:textId="77777777" w:rsidR="00794381" w:rsidRPr="00304C2E" w:rsidRDefault="00794381" w:rsidP="006E11A2">
            <w:pPr>
              <w:pStyle w:val="ae"/>
              <w:snapToGrid w:val="0"/>
              <w:spacing w:line="240" w:lineRule="exact"/>
              <w:ind w:leftChars="0" w:left="0"/>
              <w:jc w:val="center"/>
              <w:rPr>
                <w:rFonts w:ascii="Times New Roman" w:eastAsia="標楷體" w:hAnsi="Times New Roman" w:cs="Times New Roman"/>
                <w:spacing w:val="-6"/>
                <w:sz w:val="20"/>
                <w:szCs w:val="20"/>
                <w:lang w:eastAsia="zh-HK"/>
              </w:rPr>
            </w:pPr>
            <w:r w:rsidRPr="00304C2E">
              <w:rPr>
                <w:rFonts w:ascii="Times New Roman" w:eastAsia="標楷體" w:hAnsi="Times New Roman" w:cs="Times New Roman"/>
                <w:spacing w:val="-6"/>
                <w:sz w:val="20"/>
                <w:szCs w:val="20"/>
                <w:lang w:eastAsia="zh-HK"/>
              </w:rPr>
              <w:t>44</w:t>
            </w:r>
          </w:p>
        </w:tc>
      </w:tr>
      <w:tr w:rsidR="00794381" w:rsidRPr="00304C2E" w14:paraId="57151CA5" w14:textId="77777777" w:rsidTr="006E11A2">
        <w:trPr>
          <w:trHeight w:val="1035"/>
        </w:trPr>
        <w:tc>
          <w:tcPr>
            <w:tcW w:w="574" w:type="pct"/>
            <w:vMerge/>
            <w:tcBorders>
              <w:left w:val="double" w:sz="4" w:space="0" w:color="auto"/>
              <w:right w:val="single" w:sz="4" w:space="0" w:color="auto"/>
            </w:tcBorders>
            <w:shd w:val="clear" w:color="auto" w:fill="D9D9D9" w:themeFill="background1" w:themeFillShade="D9"/>
            <w:vAlign w:val="center"/>
            <w:hideMark/>
          </w:tcPr>
          <w:p w14:paraId="04F5BD22" w14:textId="77777777" w:rsidR="00794381" w:rsidRPr="00304C2E" w:rsidRDefault="00794381" w:rsidP="00044F88">
            <w:pPr>
              <w:snapToGrid w:val="0"/>
              <w:spacing w:line="240" w:lineRule="exact"/>
              <w:ind w:leftChars="24" w:left="58"/>
              <w:jc w:val="center"/>
              <w:rPr>
                <w:rFonts w:ascii="Times New Roman" w:eastAsia="標楷體" w:hAnsi="Times New Roman" w:cs="Times New Roman"/>
                <w:b/>
                <w:sz w:val="20"/>
                <w:szCs w:val="20"/>
              </w:rPr>
            </w:pPr>
          </w:p>
        </w:tc>
        <w:tc>
          <w:tcPr>
            <w:tcW w:w="1885" w:type="pct"/>
            <w:tcBorders>
              <w:top w:val="nil"/>
              <w:left w:val="nil"/>
              <w:bottom w:val="single" w:sz="4" w:space="0" w:color="auto"/>
              <w:right w:val="single" w:sz="4" w:space="0" w:color="auto"/>
            </w:tcBorders>
            <w:shd w:val="clear" w:color="auto" w:fill="auto"/>
            <w:vAlign w:val="center"/>
            <w:hideMark/>
          </w:tcPr>
          <w:p w14:paraId="626583E3" w14:textId="77777777" w:rsidR="00794381" w:rsidRPr="00304C2E" w:rsidRDefault="00794381" w:rsidP="006E11A2">
            <w:pPr>
              <w:pStyle w:val="ae"/>
              <w:snapToGrid w:val="0"/>
              <w:spacing w:line="240" w:lineRule="exact"/>
              <w:ind w:leftChars="20" w:left="48" w:rightChars="57" w:right="137" w:firstLine="1"/>
              <w:rPr>
                <w:rFonts w:ascii="Times New Roman" w:eastAsia="標楷體" w:hAnsi="Times New Roman" w:cs="Times New Roman"/>
                <w:spacing w:val="-6"/>
                <w:sz w:val="20"/>
                <w:szCs w:val="20"/>
                <w:lang w:eastAsia="zh-HK"/>
              </w:rPr>
            </w:pPr>
            <w:r w:rsidRPr="00304C2E">
              <w:rPr>
                <w:rFonts w:ascii="Times New Roman" w:eastAsia="標楷體" w:hAnsi="Times New Roman" w:cs="Times New Roman"/>
                <w:spacing w:val="-6"/>
                <w:sz w:val="20"/>
                <w:szCs w:val="20"/>
                <w:lang w:eastAsia="zh-HK"/>
              </w:rPr>
              <w:t>Children–based Game Therapy Guidance Course</w:t>
            </w:r>
          </w:p>
        </w:tc>
        <w:tc>
          <w:tcPr>
            <w:tcW w:w="1885" w:type="pct"/>
            <w:tcBorders>
              <w:top w:val="nil"/>
              <w:left w:val="nil"/>
              <w:bottom w:val="single" w:sz="4" w:space="0" w:color="auto"/>
              <w:right w:val="single" w:sz="4" w:space="0" w:color="auto"/>
            </w:tcBorders>
            <w:shd w:val="clear" w:color="auto" w:fill="auto"/>
            <w:vAlign w:val="center"/>
            <w:hideMark/>
          </w:tcPr>
          <w:p w14:paraId="6B8180B1" w14:textId="77777777" w:rsidR="00794381" w:rsidRPr="00304C2E" w:rsidRDefault="00794381" w:rsidP="006E11A2">
            <w:pPr>
              <w:pStyle w:val="ae"/>
              <w:snapToGrid w:val="0"/>
              <w:spacing w:line="240" w:lineRule="exact"/>
              <w:ind w:leftChars="24" w:left="58" w:rightChars="17" w:right="41" w:firstLineChars="4" w:firstLine="8"/>
              <w:rPr>
                <w:rFonts w:ascii="Times New Roman" w:eastAsia="標楷體" w:hAnsi="Times New Roman" w:cs="Times New Roman"/>
                <w:spacing w:val="-6"/>
                <w:sz w:val="20"/>
                <w:szCs w:val="20"/>
                <w:lang w:eastAsia="zh-HK"/>
              </w:rPr>
            </w:pPr>
            <w:r w:rsidRPr="00304C2E">
              <w:rPr>
                <w:rFonts w:ascii="Times New Roman" w:eastAsia="標楷體" w:hAnsi="Times New Roman" w:cs="Times New Roman"/>
                <w:spacing w:val="-6"/>
                <w:sz w:val="20"/>
                <w:szCs w:val="20"/>
                <w:lang w:eastAsia="zh-HK"/>
              </w:rPr>
              <w:t>Social workers or psychological counsellors of Department of Family and Community Services and frontline staff of NGO social sevice associations</w:t>
            </w:r>
          </w:p>
        </w:tc>
        <w:tc>
          <w:tcPr>
            <w:tcW w:w="656" w:type="pct"/>
            <w:tcBorders>
              <w:top w:val="nil"/>
              <w:left w:val="nil"/>
              <w:bottom w:val="single" w:sz="4" w:space="0" w:color="auto"/>
              <w:right w:val="double" w:sz="4" w:space="0" w:color="auto"/>
            </w:tcBorders>
            <w:shd w:val="clear" w:color="auto" w:fill="auto"/>
            <w:vAlign w:val="center"/>
            <w:hideMark/>
          </w:tcPr>
          <w:p w14:paraId="6232EF59" w14:textId="77777777" w:rsidR="00794381" w:rsidRPr="00304C2E" w:rsidRDefault="00794381" w:rsidP="006E11A2">
            <w:pPr>
              <w:snapToGrid w:val="0"/>
              <w:spacing w:line="240" w:lineRule="exact"/>
              <w:jc w:val="center"/>
              <w:rPr>
                <w:rFonts w:ascii="Times New Roman" w:eastAsia="標楷體" w:hAnsi="Times New Roman" w:cs="Times New Roman"/>
                <w:spacing w:val="-6"/>
                <w:sz w:val="20"/>
                <w:szCs w:val="20"/>
              </w:rPr>
            </w:pPr>
            <w:r w:rsidRPr="00304C2E">
              <w:rPr>
                <w:rFonts w:ascii="Times New Roman" w:eastAsia="標楷體" w:hAnsi="Times New Roman" w:cs="Times New Roman"/>
                <w:spacing w:val="-6"/>
                <w:sz w:val="20"/>
                <w:szCs w:val="20"/>
              </w:rPr>
              <w:t>29</w:t>
            </w:r>
          </w:p>
        </w:tc>
      </w:tr>
      <w:tr w:rsidR="00794381" w:rsidRPr="00304C2E" w14:paraId="50E8262B" w14:textId="77777777" w:rsidTr="006E11A2">
        <w:trPr>
          <w:trHeight w:val="499"/>
        </w:trPr>
        <w:tc>
          <w:tcPr>
            <w:tcW w:w="574" w:type="pct"/>
            <w:vMerge/>
            <w:tcBorders>
              <w:left w:val="double" w:sz="4" w:space="0" w:color="auto"/>
              <w:bottom w:val="single" w:sz="4" w:space="0" w:color="auto"/>
              <w:right w:val="single" w:sz="4" w:space="0" w:color="auto"/>
            </w:tcBorders>
            <w:shd w:val="clear" w:color="auto" w:fill="D9D9D9" w:themeFill="background1" w:themeFillShade="D9"/>
            <w:vAlign w:val="center"/>
          </w:tcPr>
          <w:p w14:paraId="5FF8D4AF" w14:textId="77777777" w:rsidR="00794381" w:rsidRPr="00304C2E" w:rsidRDefault="00794381" w:rsidP="00044F88">
            <w:pPr>
              <w:snapToGrid w:val="0"/>
              <w:spacing w:line="240" w:lineRule="exact"/>
              <w:ind w:leftChars="24" w:left="58"/>
              <w:jc w:val="center"/>
              <w:rPr>
                <w:rFonts w:ascii="Times New Roman" w:eastAsia="標楷體" w:hAnsi="Times New Roman" w:cs="Times New Roman"/>
                <w:b/>
                <w:sz w:val="20"/>
                <w:szCs w:val="20"/>
              </w:rPr>
            </w:pPr>
          </w:p>
        </w:tc>
        <w:tc>
          <w:tcPr>
            <w:tcW w:w="1885" w:type="pct"/>
            <w:tcBorders>
              <w:top w:val="nil"/>
              <w:left w:val="nil"/>
              <w:bottom w:val="single" w:sz="4" w:space="0" w:color="auto"/>
              <w:right w:val="single" w:sz="4" w:space="0" w:color="auto"/>
            </w:tcBorders>
            <w:shd w:val="clear" w:color="auto" w:fill="auto"/>
            <w:vAlign w:val="center"/>
          </w:tcPr>
          <w:p w14:paraId="6804293E" w14:textId="77777777" w:rsidR="00794381" w:rsidRPr="00304C2E" w:rsidRDefault="00794381" w:rsidP="006E11A2">
            <w:pPr>
              <w:pStyle w:val="ae"/>
              <w:snapToGrid w:val="0"/>
              <w:spacing w:line="240" w:lineRule="exact"/>
              <w:ind w:leftChars="20" w:left="48" w:rightChars="57" w:right="137" w:firstLine="1"/>
              <w:rPr>
                <w:rFonts w:ascii="Times New Roman" w:eastAsia="標楷體" w:hAnsi="Times New Roman" w:cs="Times New Roman"/>
                <w:spacing w:val="-6"/>
                <w:sz w:val="20"/>
                <w:szCs w:val="20"/>
                <w:lang w:eastAsia="zh-HK"/>
              </w:rPr>
            </w:pPr>
            <w:r w:rsidRPr="00304C2E">
              <w:rPr>
                <w:rFonts w:ascii="Times New Roman" w:eastAsia="標楷體" w:hAnsi="Times New Roman" w:cs="Times New Roman"/>
                <w:spacing w:val="-6"/>
                <w:sz w:val="20"/>
                <w:szCs w:val="20"/>
                <w:lang w:eastAsia="zh-HK"/>
              </w:rPr>
              <w:t>Child Protection Training Workshop</w:t>
            </w:r>
          </w:p>
        </w:tc>
        <w:tc>
          <w:tcPr>
            <w:tcW w:w="1885" w:type="pct"/>
            <w:tcBorders>
              <w:top w:val="nil"/>
              <w:left w:val="nil"/>
              <w:bottom w:val="single" w:sz="4" w:space="0" w:color="auto"/>
              <w:right w:val="single" w:sz="4" w:space="0" w:color="auto"/>
            </w:tcBorders>
            <w:shd w:val="clear" w:color="auto" w:fill="auto"/>
            <w:vAlign w:val="center"/>
          </w:tcPr>
          <w:p w14:paraId="02AF3067" w14:textId="77777777" w:rsidR="00794381" w:rsidRPr="00304C2E" w:rsidRDefault="00794381" w:rsidP="006E11A2">
            <w:pPr>
              <w:pStyle w:val="ae"/>
              <w:snapToGrid w:val="0"/>
              <w:spacing w:line="240" w:lineRule="exact"/>
              <w:ind w:leftChars="24" w:left="58" w:rightChars="17" w:right="41" w:firstLineChars="4" w:firstLine="8"/>
              <w:rPr>
                <w:rFonts w:ascii="Times New Roman" w:eastAsia="標楷體" w:hAnsi="Times New Roman" w:cs="Times New Roman"/>
                <w:spacing w:val="-6"/>
                <w:sz w:val="20"/>
                <w:szCs w:val="20"/>
                <w:lang w:eastAsia="zh-HK"/>
              </w:rPr>
            </w:pPr>
            <w:r w:rsidRPr="00304C2E">
              <w:rPr>
                <w:rFonts w:ascii="Times New Roman" w:eastAsia="標楷體" w:hAnsi="Times New Roman" w:cs="Times New Roman"/>
                <w:spacing w:val="-6"/>
                <w:sz w:val="20"/>
                <w:szCs w:val="20"/>
                <w:lang w:eastAsia="zh-HK"/>
              </w:rPr>
              <w:t>Social workers and psychological counsellors</w:t>
            </w:r>
          </w:p>
        </w:tc>
        <w:tc>
          <w:tcPr>
            <w:tcW w:w="656" w:type="pct"/>
            <w:tcBorders>
              <w:top w:val="nil"/>
              <w:left w:val="nil"/>
              <w:bottom w:val="single" w:sz="4" w:space="0" w:color="auto"/>
              <w:right w:val="double" w:sz="4" w:space="0" w:color="auto"/>
            </w:tcBorders>
            <w:shd w:val="clear" w:color="auto" w:fill="auto"/>
            <w:vAlign w:val="center"/>
          </w:tcPr>
          <w:p w14:paraId="15E0A315" w14:textId="77777777" w:rsidR="00794381" w:rsidRPr="00304C2E" w:rsidRDefault="00794381" w:rsidP="006E11A2">
            <w:pPr>
              <w:snapToGrid w:val="0"/>
              <w:spacing w:line="240" w:lineRule="exact"/>
              <w:jc w:val="center"/>
              <w:rPr>
                <w:rFonts w:ascii="Times New Roman" w:eastAsia="標楷體" w:hAnsi="Times New Roman" w:cs="Times New Roman"/>
                <w:spacing w:val="-6"/>
                <w:sz w:val="20"/>
                <w:szCs w:val="20"/>
              </w:rPr>
            </w:pPr>
          </w:p>
          <w:p w14:paraId="65DD10EE" w14:textId="77777777" w:rsidR="00794381" w:rsidRPr="00304C2E" w:rsidRDefault="00794381" w:rsidP="006E11A2">
            <w:pPr>
              <w:snapToGrid w:val="0"/>
              <w:spacing w:line="240" w:lineRule="exact"/>
              <w:jc w:val="center"/>
              <w:rPr>
                <w:rFonts w:ascii="Times New Roman" w:eastAsia="標楷體" w:hAnsi="Times New Roman" w:cs="Times New Roman"/>
                <w:spacing w:val="-6"/>
                <w:sz w:val="20"/>
                <w:szCs w:val="20"/>
              </w:rPr>
            </w:pPr>
            <w:r w:rsidRPr="00304C2E">
              <w:rPr>
                <w:rFonts w:ascii="Times New Roman" w:eastAsia="標楷體" w:hAnsi="Times New Roman" w:cs="Times New Roman"/>
                <w:spacing w:val="-6"/>
                <w:sz w:val="20"/>
                <w:szCs w:val="20"/>
              </w:rPr>
              <w:t>15</w:t>
            </w:r>
          </w:p>
          <w:p w14:paraId="6CDF630F" w14:textId="77777777" w:rsidR="00794381" w:rsidRPr="00304C2E" w:rsidRDefault="00794381" w:rsidP="006E11A2">
            <w:pPr>
              <w:snapToGrid w:val="0"/>
              <w:spacing w:line="240" w:lineRule="exact"/>
              <w:jc w:val="center"/>
              <w:rPr>
                <w:rFonts w:ascii="Times New Roman" w:eastAsia="標楷體" w:hAnsi="Times New Roman" w:cs="Times New Roman"/>
                <w:spacing w:val="-6"/>
                <w:sz w:val="20"/>
                <w:szCs w:val="20"/>
              </w:rPr>
            </w:pPr>
          </w:p>
        </w:tc>
      </w:tr>
      <w:tr w:rsidR="00794381" w:rsidRPr="00304C2E" w14:paraId="04475D59" w14:textId="77777777" w:rsidTr="006E11A2">
        <w:trPr>
          <w:trHeight w:val="522"/>
        </w:trPr>
        <w:tc>
          <w:tcPr>
            <w:tcW w:w="574" w:type="pct"/>
            <w:vMerge w:val="restart"/>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750D12DD" w14:textId="77777777" w:rsidR="00794381" w:rsidRPr="00304C2E" w:rsidRDefault="00794381" w:rsidP="00044F88">
            <w:pPr>
              <w:snapToGrid w:val="0"/>
              <w:spacing w:line="240" w:lineRule="exact"/>
              <w:ind w:leftChars="24" w:left="58"/>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2016</w:t>
            </w:r>
          </w:p>
        </w:tc>
        <w:tc>
          <w:tcPr>
            <w:tcW w:w="1885" w:type="pct"/>
            <w:tcBorders>
              <w:top w:val="nil"/>
              <w:left w:val="nil"/>
              <w:bottom w:val="single" w:sz="4" w:space="0" w:color="auto"/>
              <w:right w:val="single" w:sz="4" w:space="0" w:color="auto"/>
            </w:tcBorders>
            <w:shd w:val="clear" w:color="auto" w:fill="auto"/>
            <w:vAlign w:val="center"/>
          </w:tcPr>
          <w:p w14:paraId="1199A0EC" w14:textId="77777777" w:rsidR="00794381" w:rsidRPr="00304C2E" w:rsidRDefault="00794381" w:rsidP="006E11A2">
            <w:pPr>
              <w:pStyle w:val="ae"/>
              <w:snapToGrid w:val="0"/>
              <w:spacing w:line="240" w:lineRule="exact"/>
              <w:ind w:leftChars="20" w:left="48" w:rightChars="57" w:right="137" w:firstLine="1"/>
              <w:rPr>
                <w:rFonts w:ascii="Times New Roman" w:eastAsia="標楷體" w:hAnsi="Times New Roman" w:cs="Times New Roman"/>
                <w:spacing w:val="-6"/>
                <w:sz w:val="20"/>
                <w:szCs w:val="20"/>
                <w:lang w:eastAsia="zh-HK"/>
              </w:rPr>
            </w:pPr>
            <w:r w:rsidRPr="00304C2E">
              <w:rPr>
                <w:rFonts w:ascii="Times New Roman" w:eastAsia="標楷體" w:hAnsi="Times New Roman" w:cs="Times New Roman"/>
                <w:spacing w:val="-6"/>
                <w:sz w:val="20"/>
                <w:szCs w:val="20"/>
                <w:lang w:eastAsia="zh-HK"/>
              </w:rPr>
              <w:t>Children's Rights and Cybercrime</w:t>
            </w:r>
          </w:p>
        </w:tc>
        <w:tc>
          <w:tcPr>
            <w:tcW w:w="1885" w:type="pct"/>
            <w:tcBorders>
              <w:top w:val="nil"/>
              <w:left w:val="nil"/>
              <w:bottom w:val="single" w:sz="4" w:space="0" w:color="auto"/>
              <w:right w:val="single" w:sz="4" w:space="0" w:color="auto"/>
            </w:tcBorders>
            <w:shd w:val="clear" w:color="auto" w:fill="auto"/>
            <w:vAlign w:val="center"/>
          </w:tcPr>
          <w:p w14:paraId="4DBF424B" w14:textId="77777777" w:rsidR="00794381" w:rsidRPr="00304C2E" w:rsidRDefault="00794381" w:rsidP="006E11A2">
            <w:pPr>
              <w:pStyle w:val="ae"/>
              <w:snapToGrid w:val="0"/>
              <w:spacing w:line="240" w:lineRule="exact"/>
              <w:ind w:leftChars="24" w:left="58" w:rightChars="17" w:right="41" w:firstLineChars="4" w:firstLine="8"/>
              <w:rPr>
                <w:rFonts w:ascii="Times New Roman" w:eastAsia="標楷體" w:hAnsi="Times New Roman" w:cs="Times New Roman"/>
                <w:spacing w:val="-6"/>
                <w:sz w:val="20"/>
                <w:szCs w:val="20"/>
                <w:lang w:eastAsia="zh-HK"/>
              </w:rPr>
            </w:pPr>
            <w:r w:rsidRPr="00304C2E">
              <w:rPr>
                <w:rFonts w:ascii="Times New Roman" w:eastAsia="標楷體" w:hAnsi="Times New Roman" w:cs="Times New Roman"/>
                <w:spacing w:val="-6"/>
                <w:sz w:val="20"/>
                <w:szCs w:val="20"/>
                <w:lang w:eastAsia="zh-HK"/>
              </w:rPr>
              <w:t>Staff of social service facilities</w:t>
            </w:r>
          </w:p>
        </w:tc>
        <w:tc>
          <w:tcPr>
            <w:tcW w:w="656" w:type="pct"/>
            <w:tcBorders>
              <w:top w:val="nil"/>
              <w:left w:val="nil"/>
              <w:bottom w:val="single" w:sz="4" w:space="0" w:color="auto"/>
              <w:right w:val="double" w:sz="4" w:space="0" w:color="auto"/>
            </w:tcBorders>
            <w:shd w:val="clear" w:color="auto" w:fill="auto"/>
            <w:vAlign w:val="center"/>
          </w:tcPr>
          <w:p w14:paraId="3D5F18CE" w14:textId="77777777" w:rsidR="00794381" w:rsidRPr="00304C2E" w:rsidRDefault="00794381" w:rsidP="006E11A2">
            <w:pPr>
              <w:pStyle w:val="ae"/>
              <w:snapToGrid w:val="0"/>
              <w:spacing w:line="240" w:lineRule="exact"/>
              <w:ind w:leftChars="0" w:left="0"/>
              <w:jc w:val="center"/>
              <w:rPr>
                <w:rFonts w:ascii="Times New Roman" w:eastAsia="標楷體" w:hAnsi="Times New Roman" w:cs="Times New Roman"/>
                <w:spacing w:val="-6"/>
                <w:sz w:val="20"/>
                <w:szCs w:val="20"/>
                <w:lang w:eastAsia="zh-HK"/>
              </w:rPr>
            </w:pPr>
            <w:r w:rsidRPr="00304C2E">
              <w:rPr>
                <w:rFonts w:ascii="Times New Roman" w:eastAsia="標楷體" w:hAnsi="Times New Roman" w:cs="Times New Roman"/>
                <w:spacing w:val="-6"/>
                <w:sz w:val="20"/>
                <w:szCs w:val="20"/>
                <w:lang w:eastAsia="zh-HK"/>
              </w:rPr>
              <w:t>367</w:t>
            </w:r>
          </w:p>
        </w:tc>
      </w:tr>
      <w:tr w:rsidR="00794381" w:rsidRPr="00304C2E" w14:paraId="55C4E34D" w14:textId="77777777" w:rsidTr="006E11A2">
        <w:trPr>
          <w:trHeight w:val="810"/>
        </w:trPr>
        <w:tc>
          <w:tcPr>
            <w:tcW w:w="574" w:type="pct"/>
            <w:vMerge/>
            <w:tcBorders>
              <w:left w:val="double" w:sz="4" w:space="0" w:color="auto"/>
              <w:bottom w:val="single" w:sz="4" w:space="0" w:color="auto"/>
              <w:right w:val="single" w:sz="4" w:space="0" w:color="auto"/>
            </w:tcBorders>
            <w:shd w:val="clear" w:color="auto" w:fill="D9D9D9" w:themeFill="background1" w:themeFillShade="D9"/>
            <w:vAlign w:val="center"/>
          </w:tcPr>
          <w:p w14:paraId="40D4CFE3" w14:textId="77777777" w:rsidR="00794381" w:rsidRPr="00304C2E" w:rsidRDefault="00794381" w:rsidP="00044F88">
            <w:pPr>
              <w:snapToGrid w:val="0"/>
              <w:spacing w:line="240" w:lineRule="exact"/>
              <w:ind w:leftChars="24" w:left="58"/>
              <w:jc w:val="center"/>
              <w:rPr>
                <w:rFonts w:ascii="Times New Roman" w:eastAsia="標楷體" w:hAnsi="Times New Roman" w:cs="Times New Roman"/>
                <w:b/>
                <w:sz w:val="20"/>
                <w:szCs w:val="20"/>
              </w:rPr>
            </w:pPr>
          </w:p>
        </w:tc>
        <w:tc>
          <w:tcPr>
            <w:tcW w:w="1885" w:type="pct"/>
            <w:tcBorders>
              <w:top w:val="nil"/>
              <w:left w:val="nil"/>
              <w:bottom w:val="single" w:sz="4" w:space="0" w:color="auto"/>
              <w:right w:val="single" w:sz="4" w:space="0" w:color="auto"/>
            </w:tcBorders>
            <w:shd w:val="clear" w:color="auto" w:fill="auto"/>
            <w:vAlign w:val="center"/>
          </w:tcPr>
          <w:p w14:paraId="3F3805EA" w14:textId="77777777" w:rsidR="00794381" w:rsidRPr="00304C2E" w:rsidRDefault="00794381" w:rsidP="006E11A2">
            <w:pPr>
              <w:pStyle w:val="ae"/>
              <w:snapToGrid w:val="0"/>
              <w:spacing w:line="240" w:lineRule="exact"/>
              <w:ind w:leftChars="20" w:left="48" w:rightChars="57" w:right="137" w:firstLine="1"/>
              <w:rPr>
                <w:rFonts w:ascii="Times New Roman" w:eastAsia="標楷體" w:hAnsi="Times New Roman" w:cs="Times New Roman"/>
                <w:spacing w:val="-6"/>
                <w:sz w:val="20"/>
                <w:szCs w:val="20"/>
                <w:lang w:eastAsia="zh-HK"/>
              </w:rPr>
            </w:pPr>
            <w:r w:rsidRPr="00304C2E">
              <w:rPr>
                <w:rFonts w:ascii="Times New Roman" w:eastAsia="標楷體" w:hAnsi="Times New Roman" w:cs="Times New Roman"/>
                <w:spacing w:val="-6"/>
                <w:sz w:val="20"/>
                <w:szCs w:val="20"/>
                <w:lang w:eastAsia="zh-HK"/>
              </w:rPr>
              <w:t>Convention on the Rights of Persons with Disabilities -Teaching Kit – Workshop for Staff in Social Service Facilities</w:t>
            </w:r>
          </w:p>
        </w:tc>
        <w:tc>
          <w:tcPr>
            <w:tcW w:w="1885" w:type="pct"/>
            <w:tcBorders>
              <w:top w:val="nil"/>
              <w:left w:val="nil"/>
              <w:bottom w:val="single" w:sz="4" w:space="0" w:color="auto"/>
              <w:right w:val="single" w:sz="4" w:space="0" w:color="auto"/>
            </w:tcBorders>
            <w:shd w:val="clear" w:color="auto" w:fill="auto"/>
            <w:vAlign w:val="center"/>
          </w:tcPr>
          <w:p w14:paraId="6347C2AA" w14:textId="77777777" w:rsidR="00794381" w:rsidRPr="00304C2E" w:rsidRDefault="00794381" w:rsidP="006E11A2">
            <w:pPr>
              <w:pStyle w:val="ae"/>
              <w:snapToGrid w:val="0"/>
              <w:spacing w:line="240" w:lineRule="exact"/>
              <w:ind w:leftChars="24" w:left="58" w:rightChars="17" w:right="41" w:firstLineChars="4" w:firstLine="8"/>
              <w:rPr>
                <w:rFonts w:ascii="Times New Roman" w:eastAsia="標楷體" w:hAnsi="Times New Roman" w:cs="Times New Roman"/>
                <w:spacing w:val="-6"/>
                <w:sz w:val="20"/>
                <w:szCs w:val="20"/>
                <w:lang w:eastAsia="zh-HK"/>
              </w:rPr>
            </w:pPr>
            <w:r w:rsidRPr="00304C2E">
              <w:rPr>
                <w:rFonts w:ascii="Times New Roman" w:eastAsia="標楷體" w:hAnsi="Times New Roman" w:cs="Times New Roman"/>
                <w:spacing w:val="-6"/>
                <w:sz w:val="20"/>
                <w:szCs w:val="20"/>
                <w:lang w:eastAsia="zh-HK"/>
              </w:rPr>
              <w:t>Staff and student counsellors of subsidised rehabilitation associations</w:t>
            </w:r>
          </w:p>
        </w:tc>
        <w:tc>
          <w:tcPr>
            <w:tcW w:w="656" w:type="pct"/>
            <w:tcBorders>
              <w:top w:val="nil"/>
              <w:left w:val="nil"/>
              <w:bottom w:val="single" w:sz="4" w:space="0" w:color="auto"/>
              <w:right w:val="double" w:sz="4" w:space="0" w:color="auto"/>
            </w:tcBorders>
            <w:shd w:val="clear" w:color="auto" w:fill="auto"/>
            <w:vAlign w:val="center"/>
          </w:tcPr>
          <w:p w14:paraId="5303D9BC" w14:textId="77777777" w:rsidR="00794381" w:rsidRPr="00304C2E" w:rsidRDefault="00794381" w:rsidP="006E11A2">
            <w:pPr>
              <w:snapToGrid w:val="0"/>
              <w:spacing w:line="240" w:lineRule="exact"/>
              <w:jc w:val="center"/>
              <w:rPr>
                <w:rFonts w:ascii="Times New Roman" w:eastAsia="標楷體" w:hAnsi="Times New Roman" w:cs="Times New Roman"/>
                <w:spacing w:val="-6"/>
                <w:sz w:val="20"/>
                <w:szCs w:val="20"/>
              </w:rPr>
            </w:pPr>
            <w:r w:rsidRPr="00304C2E">
              <w:rPr>
                <w:rFonts w:ascii="Times New Roman" w:eastAsia="標楷體" w:hAnsi="Times New Roman" w:cs="Times New Roman"/>
                <w:spacing w:val="-6"/>
                <w:sz w:val="20"/>
                <w:szCs w:val="20"/>
              </w:rPr>
              <w:t>82</w:t>
            </w:r>
          </w:p>
        </w:tc>
      </w:tr>
      <w:tr w:rsidR="00794381" w:rsidRPr="00304C2E" w14:paraId="5A69D924" w14:textId="77777777" w:rsidTr="006E11A2">
        <w:trPr>
          <w:trHeight w:val="482"/>
        </w:trPr>
        <w:tc>
          <w:tcPr>
            <w:tcW w:w="574" w:type="pct"/>
            <w:vMerge/>
            <w:tcBorders>
              <w:left w:val="double" w:sz="4" w:space="0" w:color="auto"/>
              <w:bottom w:val="single" w:sz="4" w:space="0" w:color="auto"/>
              <w:right w:val="single" w:sz="4" w:space="0" w:color="auto"/>
            </w:tcBorders>
            <w:shd w:val="clear" w:color="auto" w:fill="D9D9D9" w:themeFill="background1" w:themeFillShade="D9"/>
            <w:vAlign w:val="center"/>
          </w:tcPr>
          <w:p w14:paraId="7D50F149" w14:textId="77777777" w:rsidR="00794381" w:rsidRPr="00304C2E" w:rsidRDefault="00794381" w:rsidP="00044F88">
            <w:pPr>
              <w:snapToGrid w:val="0"/>
              <w:spacing w:line="240" w:lineRule="exact"/>
              <w:ind w:leftChars="24" w:left="58"/>
              <w:jc w:val="center"/>
              <w:rPr>
                <w:rFonts w:ascii="Times New Roman" w:eastAsia="標楷體" w:hAnsi="Times New Roman" w:cs="Times New Roman"/>
                <w:b/>
                <w:sz w:val="20"/>
                <w:szCs w:val="20"/>
              </w:rPr>
            </w:pPr>
          </w:p>
        </w:tc>
        <w:tc>
          <w:tcPr>
            <w:tcW w:w="1885" w:type="pct"/>
            <w:tcBorders>
              <w:top w:val="nil"/>
              <w:left w:val="nil"/>
              <w:bottom w:val="single" w:sz="4" w:space="0" w:color="auto"/>
              <w:right w:val="single" w:sz="4" w:space="0" w:color="auto"/>
            </w:tcBorders>
            <w:shd w:val="clear" w:color="auto" w:fill="auto"/>
            <w:vAlign w:val="center"/>
          </w:tcPr>
          <w:p w14:paraId="25458870" w14:textId="6948C63E" w:rsidR="00794381" w:rsidRPr="00304C2E" w:rsidRDefault="00794381" w:rsidP="006E11A2">
            <w:pPr>
              <w:pStyle w:val="ae"/>
              <w:snapToGrid w:val="0"/>
              <w:spacing w:line="240" w:lineRule="exact"/>
              <w:ind w:leftChars="20" w:left="48" w:rightChars="57" w:right="137" w:firstLine="1"/>
              <w:rPr>
                <w:rFonts w:ascii="Times New Roman" w:eastAsia="標楷體" w:hAnsi="Times New Roman" w:cs="Times New Roman"/>
                <w:spacing w:val="-6"/>
                <w:sz w:val="20"/>
                <w:szCs w:val="20"/>
                <w:lang w:eastAsia="zh-HK"/>
              </w:rPr>
            </w:pPr>
            <w:r w:rsidRPr="00304C2E">
              <w:rPr>
                <w:rFonts w:ascii="Times New Roman" w:eastAsia="標楷體" w:hAnsi="Times New Roman" w:cs="Times New Roman"/>
                <w:spacing w:val="-6"/>
                <w:sz w:val="20"/>
                <w:szCs w:val="20"/>
                <w:lang w:eastAsia="zh-HK"/>
              </w:rPr>
              <w:t>Frontline Service Staff Training Program</w:t>
            </w:r>
            <w:r w:rsidR="00737EBE" w:rsidRPr="00304C2E">
              <w:rPr>
                <w:rFonts w:ascii="Times New Roman" w:eastAsia="標楷體" w:hAnsi="Times New Roman" w:cs="Times New Roman"/>
                <w:spacing w:val="-6"/>
                <w:sz w:val="20"/>
                <w:szCs w:val="20"/>
                <w:lang w:eastAsia="zh-HK"/>
              </w:rPr>
              <w:t>me</w:t>
            </w:r>
            <w:r w:rsidRPr="00304C2E">
              <w:rPr>
                <w:rFonts w:ascii="Times New Roman" w:eastAsia="標楷體" w:hAnsi="Times New Roman" w:cs="Times New Roman"/>
                <w:spacing w:val="-6"/>
                <w:sz w:val="20"/>
                <w:szCs w:val="20"/>
                <w:lang w:eastAsia="zh-HK"/>
              </w:rPr>
              <w:t xml:space="preserve"> - Reception Skills Course (Cantonese)</w:t>
            </w:r>
          </w:p>
        </w:tc>
        <w:tc>
          <w:tcPr>
            <w:tcW w:w="1885" w:type="pct"/>
            <w:tcBorders>
              <w:top w:val="nil"/>
              <w:left w:val="nil"/>
              <w:bottom w:val="single" w:sz="4" w:space="0" w:color="auto"/>
              <w:right w:val="single" w:sz="4" w:space="0" w:color="auto"/>
            </w:tcBorders>
            <w:shd w:val="clear" w:color="auto" w:fill="auto"/>
            <w:vAlign w:val="center"/>
          </w:tcPr>
          <w:p w14:paraId="77900188" w14:textId="77777777" w:rsidR="00794381" w:rsidRPr="00304C2E" w:rsidRDefault="00794381" w:rsidP="006E11A2">
            <w:pPr>
              <w:pStyle w:val="ae"/>
              <w:snapToGrid w:val="0"/>
              <w:spacing w:line="240" w:lineRule="exact"/>
              <w:ind w:leftChars="24" w:left="58" w:rightChars="17" w:right="41" w:firstLineChars="4" w:firstLine="8"/>
              <w:rPr>
                <w:rFonts w:ascii="Times New Roman" w:eastAsia="標楷體" w:hAnsi="Times New Roman" w:cs="Times New Roman"/>
                <w:spacing w:val="-6"/>
                <w:sz w:val="20"/>
                <w:szCs w:val="20"/>
                <w:lang w:eastAsia="zh-HK"/>
              </w:rPr>
            </w:pPr>
            <w:r w:rsidRPr="00304C2E">
              <w:rPr>
                <w:rFonts w:ascii="Times New Roman" w:eastAsia="標楷體" w:hAnsi="Times New Roman" w:cs="Times New Roman"/>
                <w:spacing w:val="-6"/>
                <w:sz w:val="20"/>
                <w:szCs w:val="20"/>
                <w:lang w:eastAsia="zh-HK"/>
              </w:rPr>
              <w:t>Civil servants</w:t>
            </w:r>
          </w:p>
        </w:tc>
        <w:tc>
          <w:tcPr>
            <w:tcW w:w="656" w:type="pct"/>
            <w:tcBorders>
              <w:top w:val="nil"/>
              <w:left w:val="nil"/>
              <w:bottom w:val="single" w:sz="4" w:space="0" w:color="auto"/>
              <w:right w:val="double" w:sz="4" w:space="0" w:color="auto"/>
            </w:tcBorders>
            <w:shd w:val="clear" w:color="auto" w:fill="auto"/>
            <w:vAlign w:val="center"/>
          </w:tcPr>
          <w:p w14:paraId="6A97BE3B" w14:textId="77777777" w:rsidR="00794381" w:rsidRPr="00304C2E" w:rsidRDefault="00794381" w:rsidP="006E11A2">
            <w:pPr>
              <w:snapToGrid w:val="0"/>
              <w:spacing w:line="240" w:lineRule="exact"/>
              <w:jc w:val="center"/>
              <w:rPr>
                <w:rFonts w:ascii="Times New Roman" w:eastAsia="標楷體" w:hAnsi="Times New Roman" w:cs="Times New Roman"/>
                <w:spacing w:val="-6"/>
                <w:sz w:val="20"/>
                <w:szCs w:val="20"/>
              </w:rPr>
            </w:pPr>
            <w:r w:rsidRPr="00304C2E">
              <w:rPr>
                <w:rFonts w:ascii="Times New Roman" w:eastAsia="標楷體" w:hAnsi="Times New Roman" w:cs="Times New Roman"/>
                <w:spacing w:val="-6"/>
                <w:sz w:val="20"/>
                <w:szCs w:val="20"/>
              </w:rPr>
              <w:t>180</w:t>
            </w:r>
          </w:p>
        </w:tc>
      </w:tr>
      <w:tr w:rsidR="00794381" w:rsidRPr="00304C2E" w14:paraId="5FF42A85" w14:textId="77777777" w:rsidTr="006E11A2">
        <w:trPr>
          <w:trHeight w:val="810"/>
        </w:trPr>
        <w:tc>
          <w:tcPr>
            <w:tcW w:w="574" w:type="pct"/>
            <w:vMerge/>
            <w:tcBorders>
              <w:left w:val="double" w:sz="4" w:space="0" w:color="auto"/>
              <w:bottom w:val="single" w:sz="4" w:space="0" w:color="auto"/>
              <w:right w:val="single" w:sz="4" w:space="0" w:color="auto"/>
            </w:tcBorders>
            <w:shd w:val="clear" w:color="auto" w:fill="D9D9D9" w:themeFill="background1" w:themeFillShade="D9"/>
            <w:vAlign w:val="center"/>
            <w:hideMark/>
          </w:tcPr>
          <w:p w14:paraId="29BC0FA6" w14:textId="77777777" w:rsidR="00794381" w:rsidRPr="00304C2E" w:rsidRDefault="00794381" w:rsidP="00044F88">
            <w:pPr>
              <w:snapToGrid w:val="0"/>
              <w:spacing w:line="240" w:lineRule="exact"/>
              <w:ind w:leftChars="24" w:left="58"/>
              <w:jc w:val="center"/>
              <w:rPr>
                <w:rFonts w:ascii="Times New Roman" w:eastAsia="標楷體" w:hAnsi="Times New Roman" w:cs="Times New Roman"/>
                <w:b/>
                <w:sz w:val="20"/>
                <w:szCs w:val="20"/>
              </w:rPr>
            </w:pPr>
          </w:p>
        </w:tc>
        <w:tc>
          <w:tcPr>
            <w:tcW w:w="1885" w:type="pct"/>
            <w:tcBorders>
              <w:top w:val="nil"/>
              <w:left w:val="nil"/>
              <w:bottom w:val="single" w:sz="4" w:space="0" w:color="auto"/>
              <w:right w:val="single" w:sz="4" w:space="0" w:color="auto"/>
            </w:tcBorders>
            <w:shd w:val="clear" w:color="auto" w:fill="auto"/>
            <w:vAlign w:val="center"/>
            <w:hideMark/>
          </w:tcPr>
          <w:p w14:paraId="2EB1176A" w14:textId="6E7E0B8E" w:rsidR="00794381" w:rsidRPr="00304C2E" w:rsidRDefault="00794381" w:rsidP="006E11A2">
            <w:pPr>
              <w:pStyle w:val="ae"/>
              <w:snapToGrid w:val="0"/>
              <w:spacing w:line="240" w:lineRule="exact"/>
              <w:ind w:leftChars="20" w:left="48" w:rightChars="57" w:right="137" w:firstLine="1"/>
              <w:rPr>
                <w:rFonts w:ascii="Times New Roman" w:eastAsia="標楷體" w:hAnsi="Times New Roman" w:cs="Times New Roman"/>
                <w:spacing w:val="-6"/>
                <w:sz w:val="20"/>
                <w:szCs w:val="20"/>
                <w:lang w:eastAsia="zh-HK"/>
              </w:rPr>
            </w:pPr>
            <w:r w:rsidRPr="00304C2E">
              <w:rPr>
                <w:rFonts w:ascii="Times New Roman" w:eastAsia="標楷體" w:hAnsi="Times New Roman" w:cs="Times New Roman"/>
                <w:spacing w:val="-6"/>
                <w:sz w:val="20"/>
                <w:szCs w:val="20"/>
                <w:lang w:eastAsia="zh-HK"/>
              </w:rPr>
              <w:t>Workshop for Enhancing skills while dealing with the Children/Youth with ADHD</w:t>
            </w:r>
          </w:p>
        </w:tc>
        <w:tc>
          <w:tcPr>
            <w:tcW w:w="1885" w:type="pct"/>
            <w:tcBorders>
              <w:top w:val="nil"/>
              <w:left w:val="nil"/>
              <w:bottom w:val="single" w:sz="4" w:space="0" w:color="auto"/>
              <w:right w:val="single" w:sz="4" w:space="0" w:color="auto"/>
            </w:tcBorders>
            <w:shd w:val="clear" w:color="auto" w:fill="auto"/>
            <w:vAlign w:val="center"/>
            <w:hideMark/>
          </w:tcPr>
          <w:p w14:paraId="5ADC1B9E" w14:textId="584274F1" w:rsidR="00794381" w:rsidRPr="00304C2E" w:rsidRDefault="00794381" w:rsidP="003A1B03">
            <w:pPr>
              <w:pStyle w:val="ae"/>
              <w:snapToGrid w:val="0"/>
              <w:spacing w:line="240" w:lineRule="exact"/>
              <w:ind w:leftChars="24" w:left="58" w:rightChars="17" w:right="41" w:firstLineChars="4" w:firstLine="8"/>
              <w:rPr>
                <w:rFonts w:ascii="Times New Roman" w:eastAsia="標楷體" w:hAnsi="Times New Roman" w:cs="Times New Roman"/>
                <w:spacing w:val="-6"/>
                <w:sz w:val="20"/>
                <w:szCs w:val="20"/>
                <w:lang w:eastAsia="zh-HK"/>
              </w:rPr>
            </w:pPr>
            <w:r w:rsidRPr="00304C2E">
              <w:rPr>
                <w:rFonts w:ascii="Times New Roman" w:eastAsia="標楷體" w:hAnsi="Times New Roman" w:cs="Times New Roman"/>
                <w:spacing w:val="-6"/>
                <w:sz w:val="20"/>
                <w:szCs w:val="20"/>
                <w:lang w:eastAsia="zh-HK"/>
              </w:rPr>
              <w:t xml:space="preserve">Children and Youth Service Division of </w:t>
            </w:r>
            <w:r w:rsidR="003A1B03" w:rsidRPr="00304C2E">
              <w:rPr>
                <w:rFonts w:ascii="Times New Roman" w:eastAsia="標楷體" w:hAnsi="Times New Roman" w:cs="Times New Roman"/>
                <w:spacing w:val="-6"/>
                <w:sz w:val="20"/>
                <w:szCs w:val="20"/>
                <w:lang w:eastAsia="zh-HK"/>
              </w:rPr>
              <w:t xml:space="preserve">the </w:t>
            </w:r>
            <w:r w:rsidRPr="00304C2E">
              <w:rPr>
                <w:rFonts w:ascii="Times New Roman" w:eastAsia="標楷體" w:hAnsi="Times New Roman" w:cs="Times New Roman"/>
                <w:spacing w:val="-6"/>
                <w:sz w:val="20"/>
                <w:szCs w:val="20"/>
                <w:lang w:eastAsia="zh-HK"/>
              </w:rPr>
              <w:t>SW B; social workers, housekeepers and event coordinators of children</w:t>
            </w:r>
            <w:r w:rsidR="003A1B03" w:rsidRPr="00304C2E">
              <w:rPr>
                <w:rFonts w:ascii="Times New Roman" w:eastAsia="標楷體" w:hAnsi="Times New Roman" w:cs="Times New Roman"/>
                <w:spacing w:val="-6"/>
                <w:sz w:val="20"/>
                <w:szCs w:val="20"/>
                <w:lang w:eastAsia="zh-HK"/>
              </w:rPr>
              <w:t>’s</w:t>
            </w:r>
            <w:r w:rsidRPr="00304C2E">
              <w:rPr>
                <w:rFonts w:ascii="Times New Roman" w:eastAsia="標楷體" w:hAnsi="Times New Roman" w:cs="Times New Roman"/>
                <w:spacing w:val="-6"/>
                <w:sz w:val="20"/>
                <w:szCs w:val="20"/>
                <w:lang w:eastAsia="zh-HK"/>
              </w:rPr>
              <w:t>/youth</w:t>
            </w:r>
            <w:r w:rsidR="003A1B03" w:rsidRPr="00304C2E">
              <w:rPr>
                <w:rFonts w:ascii="Times New Roman" w:eastAsia="標楷體" w:hAnsi="Times New Roman" w:cs="Times New Roman"/>
                <w:spacing w:val="-6"/>
                <w:sz w:val="20"/>
                <w:szCs w:val="20"/>
                <w:lang w:eastAsia="zh-HK"/>
              </w:rPr>
              <w:t>’s</w:t>
            </w:r>
            <w:r w:rsidRPr="00304C2E">
              <w:rPr>
                <w:rFonts w:ascii="Times New Roman" w:eastAsia="標楷體" w:hAnsi="Times New Roman" w:cs="Times New Roman"/>
                <w:spacing w:val="-6"/>
                <w:sz w:val="20"/>
                <w:szCs w:val="20"/>
                <w:lang w:eastAsia="zh-HK"/>
              </w:rPr>
              <w:t xml:space="preserve"> homes</w:t>
            </w:r>
          </w:p>
        </w:tc>
        <w:tc>
          <w:tcPr>
            <w:tcW w:w="656" w:type="pct"/>
            <w:tcBorders>
              <w:top w:val="nil"/>
              <w:left w:val="nil"/>
              <w:bottom w:val="single" w:sz="4" w:space="0" w:color="auto"/>
              <w:right w:val="double" w:sz="4" w:space="0" w:color="auto"/>
            </w:tcBorders>
            <w:shd w:val="clear" w:color="auto" w:fill="auto"/>
            <w:vAlign w:val="center"/>
            <w:hideMark/>
          </w:tcPr>
          <w:p w14:paraId="491C5BA2" w14:textId="77777777" w:rsidR="00794381" w:rsidRPr="00304C2E" w:rsidRDefault="00794381" w:rsidP="006E11A2">
            <w:pPr>
              <w:snapToGrid w:val="0"/>
              <w:spacing w:line="240" w:lineRule="exact"/>
              <w:jc w:val="center"/>
              <w:rPr>
                <w:rFonts w:ascii="Times New Roman" w:eastAsia="標楷體" w:hAnsi="Times New Roman" w:cs="Times New Roman"/>
                <w:spacing w:val="-6"/>
                <w:sz w:val="20"/>
                <w:szCs w:val="20"/>
              </w:rPr>
            </w:pPr>
            <w:r w:rsidRPr="00304C2E">
              <w:rPr>
                <w:rFonts w:ascii="Times New Roman" w:eastAsia="標楷體" w:hAnsi="Times New Roman" w:cs="Times New Roman"/>
                <w:spacing w:val="-6"/>
                <w:sz w:val="20"/>
                <w:szCs w:val="20"/>
              </w:rPr>
              <w:t>31</w:t>
            </w:r>
          </w:p>
        </w:tc>
      </w:tr>
      <w:tr w:rsidR="00794381" w:rsidRPr="00304C2E" w14:paraId="5D300F52" w14:textId="77777777" w:rsidTr="006E11A2">
        <w:trPr>
          <w:trHeight w:val="631"/>
        </w:trPr>
        <w:tc>
          <w:tcPr>
            <w:tcW w:w="574" w:type="pct"/>
            <w:vMerge w:val="restart"/>
            <w:tcBorders>
              <w:top w:val="single" w:sz="4" w:space="0" w:color="auto"/>
              <w:left w:val="double" w:sz="4" w:space="0" w:color="auto"/>
              <w:right w:val="single" w:sz="4" w:space="0" w:color="auto"/>
            </w:tcBorders>
            <w:shd w:val="clear" w:color="auto" w:fill="D9D9D9" w:themeFill="background1" w:themeFillShade="D9"/>
            <w:vAlign w:val="center"/>
          </w:tcPr>
          <w:p w14:paraId="351013E6" w14:textId="77777777" w:rsidR="00794381" w:rsidRPr="00304C2E" w:rsidRDefault="00794381" w:rsidP="00044F88">
            <w:pPr>
              <w:snapToGrid w:val="0"/>
              <w:spacing w:line="240" w:lineRule="exact"/>
              <w:ind w:leftChars="24" w:left="58"/>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2017</w:t>
            </w:r>
          </w:p>
        </w:tc>
        <w:tc>
          <w:tcPr>
            <w:tcW w:w="1885" w:type="pct"/>
            <w:tcBorders>
              <w:top w:val="nil"/>
              <w:left w:val="nil"/>
              <w:bottom w:val="single" w:sz="4" w:space="0" w:color="auto"/>
              <w:right w:val="single" w:sz="4" w:space="0" w:color="auto"/>
            </w:tcBorders>
            <w:shd w:val="clear" w:color="auto" w:fill="auto"/>
            <w:vAlign w:val="center"/>
          </w:tcPr>
          <w:p w14:paraId="44D82164" w14:textId="77777777" w:rsidR="00794381" w:rsidRPr="00304C2E" w:rsidRDefault="00794381" w:rsidP="006E11A2">
            <w:pPr>
              <w:pStyle w:val="ae"/>
              <w:snapToGrid w:val="0"/>
              <w:spacing w:line="240" w:lineRule="exact"/>
              <w:ind w:leftChars="20" w:left="48" w:rightChars="57" w:right="137" w:firstLine="1"/>
              <w:rPr>
                <w:rFonts w:ascii="Times New Roman" w:eastAsia="標楷體" w:hAnsi="Times New Roman" w:cs="Times New Roman"/>
                <w:spacing w:val="-6"/>
                <w:sz w:val="20"/>
                <w:szCs w:val="20"/>
                <w:lang w:eastAsia="zh-HK"/>
              </w:rPr>
            </w:pPr>
            <w:r w:rsidRPr="00304C2E">
              <w:rPr>
                <w:rFonts w:ascii="Times New Roman" w:eastAsia="標楷體" w:hAnsi="Times New Roman" w:cs="Times New Roman"/>
                <w:spacing w:val="-6"/>
                <w:sz w:val="20"/>
                <w:szCs w:val="20"/>
                <w:lang w:eastAsia="zh-HK"/>
              </w:rPr>
              <w:t xml:space="preserve">Convention on the Rights of Persons with Disabilities </w:t>
            </w:r>
            <w:r w:rsidRPr="00304C2E">
              <w:rPr>
                <w:rFonts w:ascii="Times New Roman" w:eastAsia="標楷體" w:hAnsi="Times New Roman" w:cs="Times New Roman" w:hint="eastAsia"/>
                <w:spacing w:val="-6"/>
                <w:sz w:val="20"/>
                <w:szCs w:val="20"/>
                <w:lang w:eastAsia="zh-HK"/>
              </w:rPr>
              <w:t xml:space="preserve">- </w:t>
            </w:r>
            <w:r w:rsidRPr="00304C2E">
              <w:rPr>
                <w:rFonts w:ascii="Times New Roman" w:eastAsia="標楷體" w:hAnsi="Times New Roman" w:cs="Times New Roman"/>
                <w:spacing w:val="-6"/>
                <w:sz w:val="20"/>
                <w:szCs w:val="20"/>
                <w:lang w:eastAsia="zh-HK"/>
              </w:rPr>
              <w:t>Teaching Kit Workshop</w:t>
            </w:r>
          </w:p>
        </w:tc>
        <w:tc>
          <w:tcPr>
            <w:tcW w:w="1885" w:type="pct"/>
            <w:tcBorders>
              <w:top w:val="nil"/>
              <w:left w:val="nil"/>
              <w:bottom w:val="single" w:sz="4" w:space="0" w:color="auto"/>
              <w:right w:val="single" w:sz="4" w:space="0" w:color="auto"/>
            </w:tcBorders>
            <w:shd w:val="clear" w:color="auto" w:fill="auto"/>
            <w:vAlign w:val="center"/>
          </w:tcPr>
          <w:p w14:paraId="3285D411" w14:textId="77777777" w:rsidR="00794381" w:rsidRPr="00304C2E" w:rsidRDefault="00794381" w:rsidP="006E11A2">
            <w:pPr>
              <w:pStyle w:val="ae"/>
              <w:snapToGrid w:val="0"/>
              <w:spacing w:line="240" w:lineRule="exact"/>
              <w:ind w:leftChars="24" w:left="58" w:rightChars="17" w:right="41" w:firstLineChars="4" w:firstLine="8"/>
              <w:rPr>
                <w:rFonts w:ascii="Times New Roman" w:eastAsia="標楷體" w:hAnsi="Times New Roman" w:cs="Times New Roman"/>
                <w:spacing w:val="-6"/>
                <w:sz w:val="20"/>
                <w:szCs w:val="20"/>
                <w:lang w:eastAsia="zh-HK"/>
              </w:rPr>
            </w:pPr>
            <w:r w:rsidRPr="00304C2E">
              <w:rPr>
                <w:rFonts w:ascii="Times New Roman" w:eastAsia="標楷體" w:hAnsi="Times New Roman" w:cs="Times New Roman"/>
                <w:spacing w:val="-6"/>
                <w:sz w:val="20"/>
                <w:szCs w:val="20"/>
                <w:lang w:eastAsia="zh-HK"/>
              </w:rPr>
              <w:t>Teachers</w:t>
            </w:r>
          </w:p>
        </w:tc>
        <w:tc>
          <w:tcPr>
            <w:tcW w:w="656" w:type="pct"/>
            <w:tcBorders>
              <w:top w:val="nil"/>
              <w:left w:val="nil"/>
              <w:bottom w:val="single" w:sz="4" w:space="0" w:color="auto"/>
              <w:right w:val="double" w:sz="4" w:space="0" w:color="auto"/>
            </w:tcBorders>
            <w:shd w:val="clear" w:color="auto" w:fill="auto"/>
            <w:vAlign w:val="center"/>
          </w:tcPr>
          <w:p w14:paraId="532568BD" w14:textId="77777777" w:rsidR="00794381" w:rsidRPr="00304C2E" w:rsidRDefault="00794381" w:rsidP="006E11A2">
            <w:pPr>
              <w:snapToGrid w:val="0"/>
              <w:spacing w:line="240" w:lineRule="exact"/>
              <w:jc w:val="center"/>
              <w:rPr>
                <w:rFonts w:ascii="Times New Roman" w:eastAsia="標楷體" w:hAnsi="Times New Roman" w:cs="Times New Roman"/>
                <w:spacing w:val="-6"/>
                <w:sz w:val="20"/>
                <w:szCs w:val="20"/>
              </w:rPr>
            </w:pPr>
            <w:r w:rsidRPr="00304C2E">
              <w:rPr>
                <w:rFonts w:ascii="Times New Roman" w:eastAsia="標楷體" w:hAnsi="Times New Roman" w:cs="Times New Roman"/>
                <w:spacing w:val="-6"/>
                <w:sz w:val="20"/>
                <w:szCs w:val="20"/>
              </w:rPr>
              <w:t>20</w:t>
            </w:r>
          </w:p>
        </w:tc>
      </w:tr>
      <w:tr w:rsidR="00794381" w:rsidRPr="00304C2E" w14:paraId="4850E003" w14:textId="77777777" w:rsidTr="006E11A2">
        <w:trPr>
          <w:trHeight w:val="696"/>
        </w:trPr>
        <w:tc>
          <w:tcPr>
            <w:tcW w:w="574" w:type="pct"/>
            <w:vMerge/>
            <w:tcBorders>
              <w:left w:val="double" w:sz="4" w:space="0" w:color="auto"/>
              <w:right w:val="single" w:sz="4" w:space="0" w:color="auto"/>
            </w:tcBorders>
            <w:shd w:val="clear" w:color="auto" w:fill="D9D9D9" w:themeFill="background1" w:themeFillShade="D9"/>
            <w:vAlign w:val="center"/>
          </w:tcPr>
          <w:p w14:paraId="17C8B5E0" w14:textId="77777777" w:rsidR="00794381" w:rsidRPr="00304C2E" w:rsidRDefault="00794381" w:rsidP="00044F88">
            <w:pPr>
              <w:snapToGrid w:val="0"/>
              <w:spacing w:line="240" w:lineRule="exact"/>
              <w:ind w:leftChars="24" w:left="58"/>
              <w:jc w:val="center"/>
              <w:rPr>
                <w:rFonts w:ascii="Times New Roman" w:eastAsia="標楷體" w:hAnsi="Times New Roman" w:cs="Times New Roman"/>
                <w:b/>
                <w:sz w:val="20"/>
                <w:szCs w:val="20"/>
              </w:rPr>
            </w:pPr>
          </w:p>
        </w:tc>
        <w:tc>
          <w:tcPr>
            <w:tcW w:w="1885" w:type="pct"/>
            <w:tcBorders>
              <w:top w:val="nil"/>
              <w:left w:val="nil"/>
              <w:bottom w:val="single" w:sz="4" w:space="0" w:color="auto"/>
              <w:right w:val="single" w:sz="4" w:space="0" w:color="auto"/>
            </w:tcBorders>
            <w:shd w:val="clear" w:color="auto" w:fill="auto"/>
            <w:vAlign w:val="center"/>
          </w:tcPr>
          <w:p w14:paraId="09F61A3C" w14:textId="27EA185C" w:rsidR="00794381" w:rsidRPr="00304C2E" w:rsidRDefault="00794381" w:rsidP="006E11A2">
            <w:pPr>
              <w:pStyle w:val="ae"/>
              <w:snapToGrid w:val="0"/>
              <w:spacing w:line="240" w:lineRule="exact"/>
              <w:ind w:leftChars="20" w:left="48" w:rightChars="57" w:right="137" w:firstLine="1"/>
              <w:rPr>
                <w:rFonts w:ascii="Times New Roman" w:eastAsia="標楷體" w:hAnsi="Times New Roman" w:cs="Times New Roman"/>
                <w:spacing w:val="-6"/>
                <w:sz w:val="20"/>
                <w:szCs w:val="20"/>
                <w:lang w:eastAsia="zh-HK"/>
              </w:rPr>
            </w:pPr>
            <w:r w:rsidRPr="00304C2E">
              <w:rPr>
                <w:rFonts w:ascii="Times New Roman" w:eastAsia="標楷體" w:hAnsi="Times New Roman" w:cs="Times New Roman"/>
                <w:spacing w:val="-6"/>
                <w:sz w:val="20"/>
                <w:szCs w:val="20"/>
                <w:lang w:eastAsia="zh-HK"/>
              </w:rPr>
              <w:t>Frontline Service Staff Training Program</w:t>
            </w:r>
            <w:r w:rsidR="00737EBE" w:rsidRPr="00304C2E">
              <w:rPr>
                <w:rFonts w:ascii="Times New Roman" w:eastAsia="標楷體" w:hAnsi="Times New Roman" w:cs="Times New Roman"/>
                <w:spacing w:val="-6"/>
                <w:sz w:val="20"/>
                <w:szCs w:val="20"/>
                <w:lang w:eastAsia="zh-HK"/>
              </w:rPr>
              <w:t>me</w:t>
            </w:r>
            <w:r w:rsidRPr="00304C2E">
              <w:rPr>
                <w:rFonts w:ascii="Times New Roman" w:eastAsia="標楷體" w:hAnsi="Times New Roman" w:cs="Times New Roman"/>
                <w:spacing w:val="-6"/>
                <w:sz w:val="20"/>
                <w:szCs w:val="20"/>
                <w:lang w:eastAsia="zh-HK"/>
              </w:rPr>
              <w:t xml:space="preserve"> - Reception Skills Course (Cantonese) “Compulsory Class”</w:t>
            </w:r>
          </w:p>
        </w:tc>
        <w:tc>
          <w:tcPr>
            <w:tcW w:w="1885" w:type="pct"/>
            <w:tcBorders>
              <w:top w:val="nil"/>
              <w:left w:val="nil"/>
              <w:bottom w:val="single" w:sz="4" w:space="0" w:color="auto"/>
              <w:right w:val="single" w:sz="4" w:space="0" w:color="auto"/>
            </w:tcBorders>
            <w:shd w:val="clear" w:color="auto" w:fill="auto"/>
            <w:vAlign w:val="center"/>
          </w:tcPr>
          <w:p w14:paraId="41592AB1" w14:textId="77777777" w:rsidR="00794381" w:rsidRPr="00304C2E" w:rsidRDefault="00794381" w:rsidP="006E11A2">
            <w:pPr>
              <w:pStyle w:val="ae"/>
              <w:snapToGrid w:val="0"/>
              <w:spacing w:line="240" w:lineRule="exact"/>
              <w:ind w:leftChars="24" w:left="58" w:rightChars="17" w:right="41" w:firstLineChars="4" w:firstLine="8"/>
              <w:rPr>
                <w:rFonts w:ascii="Times New Roman" w:eastAsia="標楷體" w:hAnsi="Times New Roman" w:cs="Times New Roman"/>
                <w:spacing w:val="-6"/>
                <w:sz w:val="20"/>
                <w:szCs w:val="20"/>
                <w:lang w:eastAsia="zh-HK"/>
              </w:rPr>
            </w:pPr>
            <w:r w:rsidRPr="00304C2E">
              <w:rPr>
                <w:rFonts w:ascii="Times New Roman" w:eastAsia="標楷體" w:hAnsi="Times New Roman" w:cs="Times New Roman"/>
                <w:spacing w:val="-6"/>
                <w:sz w:val="20"/>
                <w:szCs w:val="20"/>
                <w:lang w:eastAsia="zh-HK"/>
              </w:rPr>
              <w:t>Civil servants</w:t>
            </w:r>
          </w:p>
        </w:tc>
        <w:tc>
          <w:tcPr>
            <w:tcW w:w="656" w:type="pct"/>
            <w:tcBorders>
              <w:top w:val="nil"/>
              <w:left w:val="nil"/>
              <w:bottom w:val="single" w:sz="4" w:space="0" w:color="auto"/>
              <w:right w:val="double" w:sz="4" w:space="0" w:color="auto"/>
            </w:tcBorders>
            <w:shd w:val="clear" w:color="auto" w:fill="auto"/>
            <w:vAlign w:val="center"/>
          </w:tcPr>
          <w:p w14:paraId="14C7994D" w14:textId="77777777" w:rsidR="00794381" w:rsidRPr="00304C2E" w:rsidRDefault="00794381" w:rsidP="006E11A2">
            <w:pPr>
              <w:snapToGrid w:val="0"/>
              <w:spacing w:line="240" w:lineRule="exact"/>
              <w:jc w:val="center"/>
              <w:rPr>
                <w:rFonts w:ascii="Times New Roman" w:eastAsia="標楷體" w:hAnsi="Times New Roman" w:cs="Times New Roman"/>
                <w:spacing w:val="-6"/>
                <w:sz w:val="20"/>
                <w:szCs w:val="20"/>
              </w:rPr>
            </w:pPr>
            <w:r w:rsidRPr="00304C2E">
              <w:rPr>
                <w:rFonts w:ascii="Times New Roman" w:eastAsia="標楷體" w:hAnsi="Times New Roman" w:cs="Times New Roman"/>
                <w:spacing w:val="-6"/>
                <w:sz w:val="20"/>
                <w:szCs w:val="20"/>
              </w:rPr>
              <w:t>111</w:t>
            </w:r>
          </w:p>
        </w:tc>
      </w:tr>
      <w:tr w:rsidR="00794381" w:rsidRPr="00304C2E" w14:paraId="1832A28A" w14:textId="77777777" w:rsidTr="006E11A2">
        <w:trPr>
          <w:trHeight w:val="833"/>
        </w:trPr>
        <w:tc>
          <w:tcPr>
            <w:tcW w:w="574" w:type="pct"/>
            <w:vMerge/>
            <w:tcBorders>
              <w:left w:val="double" w:sz="4" w:space="0" w:color="auto"/>
              <w:right w:val="single" w:sz="4" w:space="0" w:color="auto"/>
            </w:tcBorders>
            <w:shd w:val="clear" w:color="auto" w:fill="D9D9D9" w:themeFill="background1" w:themeFillShade="D9"/>
            <w:vAlign w:val="center"/>
          </w:tcPr>
          <w:p w14:paraId="61AEA00A" w14:textId="77777777" w:rsidR="00794381" w:rsidRPr="00304C2E" w:rsidRDefault="00794381" w:rsidP="00044F88">
            <w:pPr>
              <w:snapToGrid w:val="0"/>
              <w:spacing w:line="240" w:lineRule="exact"/>
              <w:ind w:leftChars="24" w:left="58"/>
              <w:jc w:val="center"/>
              <w:rPr>
                <w:rFonts w:ascii="Times New Roman" w:eastAsia="標楷體" w:hAnsi="Times New Roman" w:cs="Times New Roman"/>
                <w:b/>
                <w:sz w:val="20"/>
                <w:szCs w:val="20"/>
              </w:rPr>
            </w:pPr>
          </w:p>
        </w:tc>
        <w:tc>
          <w:tcPr>
            <w:tcW w:w="1885" w:type="pct"/>
            <w:tcBorders>
              <w:top w:val="nil"/>
              <w:left w:val="nil"/>
              <w:bottom w:val="single" w:sz="4" w:space="0" w:color="auto"/>
              <w:right w:val="single" w:sz="4" w:space="0" w:color="auto"/>
            </w:tcBorders>
            <w:shd w:val="clear" w:color="auto" w:fill="auto"/>
            <w:vAlign w:val="center"/>
          </w:tcPr>
          <w:p w14:paraId="033E8E62" w14:textId="5AB5411C" w:rsidR="00794381" w:rsidRPr="00304C2E" w:rsidRDefault="00794381" w:rsidP="006E11A2">
            <w:pPr>
              <w:pStyle w:val="ae"/>
              <w:snapToGrid w:val="0"/>
              <w:spacing w:line="240" w:lineRule="exact"/>
              <w:ind w:leftChars="20" w:left="48" w:rightChars="57" w:right="137" w:firstLine="1"/>
              <w:rPr>
                <w:rFonts w:ascii="Times New Roman" w:eastAsia="標楷體" w:hAnsi="Times New Roman" w:cs="Times New Roman"/>
                <w:spacing w:val="-6"/>
                <w:sz w:val="20"/>
                <w:szCs w:val="20"/>
                <w:lang w:eastAsia="zh-HK"/>
              </w:rPr>
            </w:pPr>
            <w:r w:rsidRPr="00304C2E">
              <w:rPr>
                <w:rFonts w:ascii="Times New Roman" w:eastAsia="標楷體" w:hAnsi="Times New Roman" w:cs="Times New Roman"/>
                <w:spacing w:val="-6"/>
                <w:sz w:val="20"/>
                <w:szCs w:val="20"/>
                <w:lang w:eastAsia="zh-HK"/>
              </w:rPr>
              <w:t>Frontline Service Staff Training Program</w:t>
            </w:r>
            <w:r w:rsidR="00737EBE" w:rsidRPr="00304C2E">
              <w:rPr>
                <w:rFonts w:ascii="Times New Roman" w:eastAsia="標楷體" w:hAnsi="Times New Roman" w:cs="Times New Roman"/>
                <w:spacing w:val="-6"/>
                <w:sz w:val="20"/>
                <w:szCs w:val="20"/>
                <w:lang w:eastAsia="zh-HK"/>
              </w:rPr>
              <w:t>me</w:t>
            </w:r>
            <w:r w:rsidRPr="00304C2E">
              <w:rPr>
                <w:rFonts w:ascii="Times New Roman" w:eastAsia="標楷體" w:hAnsi="Times New Roman" w:cs="Times New Roman"/>
                <w:spacing w:val="-6"/>
                <w:sz w:val="20"/>
                <w:szCs w:val="20"/>
                <w:lang w:eastAsia="zh-HK"/>
              </w:rPr>
              <w:t xml:space="preserve"> - Reception Skills Course (Cantonese) “Advance Class”</w:t>
            </w:r>
          </w:p>
        </w:tc>
        <w:tc>
          <w:tcPr>
            <w:tcW w:w="1885" w:type="pct"/>
            <w:tcBorders>
              <w:top w:val="nil"/>
              <w:left w:val="nil"/>
              <w:bottom w:val="single" w:sz="4" w:space="0" w:color="auto"/>
              <w:right w:val="single" w:sz="4" w:space="0" w:color="auto"/>
            </w:tcBorders>
            <w:shd w:val="clear" w:color="auto" w:fill="auto"/>
            <w:vAlign w:val="center"/>
          </w:tcPr>
          <w:p w14:paraId="11E8E48D" w14:textId="77777777" w:rsidR="00794381" w:rsidRPr="00304C2E" w:rsidRDefault="00794381" w:rsidP="006E11A2">
            <w:pPr>
              <w:pStyle w:val="ae"/>
              <w:snapToGrid w:val="0"/>
              <w:spacing w:line="240" w:lineRule="exact"/>
              <w:ind w:leftChars="24" w:left="58" w:rightChars="17" w:right="41" w:firstLineChars="4" w:firstLine="8"/>
              <w:rPr>
                <w:rFonts w:ascii="Times New Roman" w:eastAsia="標楷體" w:hAnsi="Times New Roman" w:cs="Times New Roman"/>
                <w:spacing w:val="-6"/>
                <w:sz w:val="20"/>
                <w:szCs w:val="20"/>
                <w:lang w:eastAsia="zh-HK"/>
              </w:rPr>
            </w:pPr>
            <w:r w:rsidRPr="00304C2E">
              <w:rPr>
                <w:rFonts w:ascii="Times New Roman" w:eastAsia="標楷體" w:hAnsi="Times New Roman" w:cs="Times New Roman"/>
                <w:spacing w:val="-6"/>
                <w:sz w:val="20"/>
                <w:szCs w:val="20"/>
                <w:lang w:eastAsia="zh-HK"/>
              </w:rPr>
              <w:t>Civil servants</w:t>
            </w:r>
          </w:p>
        </w:tc>
        <w:tc>
          <w:tcPr>
            <w:tcW w:w="656" w:type="pct"/>
            <w:tcBorders>
              <w:top w:val="nil"/>
              <w:left w:val="nil"/>
              <w:bottom w:val="single" w:sz="4" w:space="0" w:color="auto"/>
              <w:right w:val="double" w:sz="4" w:space="0" w:color="auto"/>
            </w:tcBorders>
            <w:shd w:val="clear" w:color="auto" w:fill="auto"/>
            <w:vAlign w:val="center"/>
          </w:tcPr>
          <w:p w14:paraId="2E94A960" w14:textId="77777777" w:rsidR="00794381" w:rsidRPr="00304C2E" w:rsidRDefault="00794381" w:rsidP="006E11A2">
            <w:pPr>
              <w:snapToGrid w:val="0"/>
              <w:spacing w:line="240" w:lineRule="exact"/>
              <w:jc w:val="center"/>
              <w:rPr>
                <w:rFonts w:ascii="Times New Roman" w:eastAsia="標楷體" w:hAnsi="Times New Roman" w:cs="Times New Roman"/>
                <w:spacing w:val="-6"/>
                <w:sz w:val="20"/>
                <w:szCs w:val="20"/>
              </w:rPr>
            </w:pPr>
            <w:r w:rsidRPr="00304C2E">
              <w:rPr>
                <w:rFonts w:ascii="Times New Roman" w:eastAsia="標楷體" w:hAnsi="Times New Roman" w:cs="Times New Roman"/>
                <w:spacing w:val="-6"/>
                <w:sz w:val="20"/>
                <w:szCs w:val="20"/>
              </w:rPr>
              <w:t>58</w:t>
            </w:r>
          </w:p>
        </w:tc>
      </w:tr>
      <w:tr w:rsidR="00794381" w:rsidRPr="00304C2E" w14:paraId="70C4EF64" w14:textId="77777777" w:rsidTr="006E11A2">
        <w:trPr>
          <w:trHeight w:val="988"/>
        </w:trPr>
        <w:tc>
          <w:tcPr>
            <w:tcW w:w="574" w:type="pct"/>
            <w:vMerge/>
            <w:tcBorders>
              <w:left w:val="double" w:sz="4" w:space="0" w:color="auto"/>
              <w:right w:val="single" w:sz="4" w:space="0" w:color="auto"/>
            </w:tcBorders>
            <w:shd w:val="clear" w:color="auto" w:fill="D9D9D9" w:themeFill="background1" w:themeFillShade="D9"/>
            <w:vAlign w:val="center"/>
            <w:hideMark/>
          </w:tcPr>
          <w:p w14:paraId="699259BA" w14:textId="77777777" w:rsidR="00794381" w:rsidRPr="00304C2E" w:rsidRDefault="00794381" w:rsidP="00044F88">
            <w:pPr>
              <w:snapToGrid w:val="0"/>
              <w:spacing w:line="240" w:lineRule="exact"/>
              <w:ind w:leftChars="24" w:left="58"/>
              <w:jc w:val="center"/>
              <w:rPr>
                <w:rFonts w:ascii="Times New Roman" w:eastAsia="標楷體" w:hAnsi="Times New Roman" w:cs="Times New Roman"/>
                <w:b/>
                <w:sz w:val="20"/>
                <w:szCs w:val="20"/>
              </w:rPr>
            </w:pPr>
          </w:p>
        </w:tc>
        <w:tc>
          <w:tcPr>
            <w:tcW w:w="1885" w:type="pct"/>
            <w:tcBorders>
              <w:top w:val="nil"/>
              <w:left w:val="nil"/>
              <w:bottom w:val="single" w:sz="4" w:space="0" w:color="auto"/>
              <w:right w:val="single" w:sz="4" w:space="0" w:color="auto"/>
            </w:tcBorders>
            <w:shd w:val="clear" w:color="auto" w:fill="auto"/>
            <w:vAlign w:val="center"/>
            <w:hideMark/>
          </w:tcPr>
          <w:p w14:paraId="2E892D5B" w14:textId="77777777" w:rsidR="00794381" w:rsidRPr="00304C2E" w:rsidRDefault="00794381" w:rsidP="006E11A2">
            <w:pPr>
              <w:pStyle w:val="ae"/>
              <w:snapToGrid w:val="0"/>
              <w:spacing w:line="240" w:lineRule="exact"/>
              <w:ind w:leftChars="20" w:left="48" w:rightChars="57" w:right="137" w:firstLine="1"/>
              <w:rPr>
                <w:rFonts w:ascii="Times New Roman" w:eastAsia="標楷體" w:hAnsi="Times New Roman" w:cs="Times New Roman"/>
                <w:spacing w:val="-6"/>
                <w:sz w:val="20"/>
                <w:szCs w:val="20"/>
                <w:lang w:eastAsia="zh-HK"/>
              </w:rPr>
            </w:pPr>
            <w:r w:rsidRPr="00304C2E">
              <w:rPr>
                <w:rFonts w:ascii="Times New Roman" w:eastAsia="標楷體" w:hAnsi="Times New Roman" w:cs="Times New Roman"/>
                <w:spacing w:val="-6"/>
                <w:sz w:val="20"/>
                <w:szCs w:val="20"/>
                <w:lang w:eastAsia="zh-HK"/>
              </w:rPr>
              <w:t>Anti-Trafficking Training Course - Basic Class</w:t>
            </w:r>
          </w:p>
        </w:tc>
        <w:tc>
          <w:tcPr>
            <w:tcW w:w="1885" w:type="pct"/>
            <w:tcBorders>
              <w:top w:val="nil"/>
              <w:left w:val="nil"/>
              <w:bottom w:val="single" w:sz="4" w:space="0" w:color="auto"/>
              <w:right w:val="single" w:sz="4" w:space="0" w:color="auto"/>
            </w:tcBorders>
            <w:shd w:val="clear" w:color="auto" w:fill="auto"/>
            <w:vAlign w:val="center"/>
            <w:hideMark/>
          </w:tcPr>
          <w:p w14:paraId="5F9DCE67" w14:textId="265310AF" w:rsidR="00794381" w:rsidRPr="00304C2E" w:rsidRDefault="00794381" w:rsidP="003A1B03">
            <w:pPr>
              <w:pStyle w:val="ae"/>
              <w:snapToGrid w:val="0"/>
              <w:spacing w:line="240" w:lineRule="exact"/>
              <w:ind w:leftChars="24" w:left="58" w:rightChars="17" w:right="41" w:firstLineChars="4" w:firstLine="8"/>
              <w:rPr>
                <w:rFonts w:ascii="Times New Roman" w:eastAsia="標楷體" w:hAnsi="Times New Roman" w:cs="Times New Roman"/>
                <w:spacing w:val="-6"/>
                <w:sz w:val="20"/>
                <w:szCs w:val="20"/>
                <w:lang w:eastAsia="zh-HK"/>
              </w:rPr>
            </w:pPr>
            <w:r w:rsidRPr="00304C2E">
              <w:rPr>
                <w:rFonts w:ascii="Times New Roman" w:eastAsia="標楷體" w:hAnsi="Times New Roman" w:cs="Times New Roman"/>
                <w:spacing w:val="-6"/>
                <w:sz w:val="20"/>
                <w:szCs w:val="20"/>
                <w:lang w:eastAsia="zh-HK"/>
              </w:rPr>
              <w:t>SWB, P SPF, JP, HB and NGO staff</w:t>
            </w:r>
          </w:p>
        </w:tc>
        <w:tc>
          <w:tcPr>
            <w:tcW w:w="656" w:type="pct"/>
            <w:tcBorders>
              <w:top w:val="nil"/>
              <w:left w:val="nil"/>
              <w:bottom w:val="single" w:sz="4" w:space="0" w:color="auto"/>
              <w:right w:val="double" w:sz="4" w:space="0" w:color="auto"/>
            </w:tcBorders>
            <w:shd w:val="clear" w:color="auto" w:fill="auto"/>
            <w:vAlign w:val="center"/>
            <w:hideMark/>
          </w:tcPr>
          <w:p w14:paraId="44043729" w14:textId="51AB8DFA" w:rsidR="00794381" w:rsidRPr="00304C2E" w:rsidRDefault="00794381" w:rsidP="006E11A2">
            <w:pPr>
              <w:snapToGrid w:val="0"/>
              <w:spacing w:line="240" w:lineRule="exact"/>
              <w:jc w:val="center"/>
              <w:rPr>
                <w:rFonts w:ascii="Times New Roman" w:eastAsia="標楷體" w:hAnsi="Times New Roman" w:cs="Times New Roman"/>
                <w:spacing w:val="-6"/>
                <w:sz w:val="20"/>
                <w:szCs w:val="20"/>
              </w:rPr>
            </w:pPr>
            <w:r w:rsidRPr="00304C2E">
              <w:rPr>
                <w:rFonts w:ascii="Times New Roman" w:eastAsia="標楷體" w:hAnsi="Times New Roman" w:cs="Times New Roman"/>
                <w:spacing w:val="-6"/>
                <w:sz w:val="20"/>
                <w:szCs w:val="20"/>
              </w:rPr>
              <w:t>7</w:t>
            </w:r>
            <w:r w:rsidR="00866346" w:rsidRPr="00304C2E">
              <w:rPr>
                <w:rFonts w:ascii="Times New Roman" w:eastAsia="標楷體" w:hAnsi="Times New Roman" w:cs="Times New Roman"/>
                <w:spacing w:val="-6"/>
                <w:sz w:val="20"/>
                <w:szCs w:val="20"/>
              </w:rPr>
              <w:t>7</w:t>
            </w:r>
          </w:p>
        </w:tc>
      </w:tr>
      <w:tr w:rsidR="00794381" w:rsidRPr="00304C2E" w14:paraId="5DC526F6" w14:textId="77777777" w:rsidTr="006E11A2">
        <w:trPr>
          <w:trHeight w:val="974"/>
        </w:trPr>
        <w:tc>
          <w:tcPr>
            <w:tcW w:w="574" w:type="pct"/>
            <w:vMerge/>
            <w:tcBorders>
              <w:left w:val="double" w:sz="4" w:space="0" w:color="auto"/>
              <w:bottom w:val="single" w:sz="4" w:space="0" w:color="auto"/>
              <w:right w:val="single" w:sz="4" w:space="0" w:color="auto"/>
            </w:tcBorders>
            <w:shd w:val="clear" w:color="auto" w:fill="D9D9D9" w:themeFill="background1" w:themeFillShade="D9"/>
            <w:vAlign w:val="center"/>
            <w:hideMark/>
          </w:tcPr>
          <w:p w14:paraId="4E20C4D1" w14:textId="77777777" w:rsidR="00794381" w:rsidRPr="00304C2E" w:rsidRDefault="00794381" w:rsidP="00044F88">
            <w:pPr>
              <w:snapToGrid w:val="0"/>
              <w:spacing w:line="240" w:lineRule="exact"/>
              <w:ind w:leftChars="24" w:left="58"/>
              <w:jc w:val="center"/>
              <w:rPr>
                <w:rFonts w:ascii="Times New Roman" w:eastAsia="標楷體" w:hAnsi="Times New Roman" w:cs="Times New Roman"/>
                <w:b/>
                <w:sz w:val="20"/>
                <w:szCs w:val="20"/>
              </w:rPr>
            </w:pPr>
          </w:p>
        </w:tc>
        <w:tc>
          <w:tcPr>
            <w:tcW w:w="1885" w:type="pct"/>
            <w:tcBorders>
              <w:top w:val="nil"/>
              <w:left w:val="nil"/>
              <w:bottom w:val="single" w:sz="4" w:space="0" w:color="auto"/>
              <w:right w:val="single" w:sz="4" w:space="0" w:color="auto"/>
            </w:tcBorders>
            <w:shd w:val="clear" w:color="auto" w:fill="auto"/>
            <w:vAlign w:val="center"/>
            <w:hideMark/>
          </w:tcPr>
          <w:p w14:paraId="5A2B5892" w14:textId="77777777" w:rsidR="00794381" w:rsidRPr="00304C2E" w:rsidRDefault="00794381" w:rsidP="006E11A2">
            <w:pPr>
              <w:pStyle w:val="ae"/>
              <w:snapToGrid w:val="0"/>
              <w:spacing w:line="240" w:lineRule="exact"/>
              <w:ind w:leftChars="20" w:left="48" w:rightChars="57" w:right="137" w:firstLine="1"/>
              <w:rPr>
                <w:rFonts w:ascii="Times New Roman" w:eastAsia="標楷體" w:hAnsi="Times New Roman" w:cs="Times New Roman"/>
                <w:spacing w:val="-6"/>
                <w:sz w:val="20"/>
                <w:szCs w:val="20"/>
                <w:lang w:eastAsia="zh-HK"/>
              </w:rPr>
            </w:pPr>
            <w:r w:rsidRPr="00304C2E">
              <w:rPr>
                <w:rFonts w:ascii="Times New Roman" w:eastAsia="標楷體" w:hAnsi="Times New Roman" w:cs="Times New Roman"/>
                <w:spacing w:val="-6"/>
                <w:sz w:val="20"/>
                <w:szCs w:val="20"/>
                <w:lang w:eastAsia="zh-HK"/>
              </w:rPr>
              <w:t>Anti-Trafficking Training Course - Advanced Course</w:t>
            </w:r>
          </w:p>
        </w:tc>
        <w:tc>
          <w:tcPr>
            <w:tcW w:w="1885" w:type="pct"/>
            <w:tcBorders>
              <w:top w:val="nil"/>
              <w:left w:val="nil"/>
              <w:bottom w:val="single" w:sz="4" w:space="0" w:color="auto"/>
              <w:right w:val="single" w:sz="4" w:space="0" w:color="auto"/>
            </w:tcBorders>
            <w:shd w:val="clear" w:color="auto" w:fill="auto"/>
            <w:vAlign w:val="center"/>
            <w:hideMark/>
          </w:tcPr>
          <w:p w14:paraId="4BF1C04A" w14:textId="6F76187F" w:rsidR="00794381" w:rsidRPr="00304C2E" w:rsidRDefault="00794381" w:rsidP="003A1B03">
            <w:pPr>
              <w:pStyle w:val="ae"/>
              <w:snapToGrid w:val="0"/>
              <w:spacing w:line="240" w:lineRule="exact"/>
              <w:ind w:leftChars="24" w:left="58" w:rightChars="17" w:right="41" w:firstLineChars="4" w:firstLine="8"/>
              <w:rPr>
                <w:rFonts w:ascii="Times New Roman" w:eastAsia="標楷體" w:hAnsi="Times New Roman" w:cs="Times New Roman"/>
                <w:spacing w:val="-6"/>
                <w:sz w:val="20"/>
                <w:szCs w:val="20"/>
                <w:lang w:eastAsia="zh-HK"/>
              </w:rPr>
            </w:pPr>
            <w:r w:rsidRPr="00304C2E">
              <w:rPr>
                <w:rFonts w:ascii="Times New Roman" w:eastAsia="標楷體" w:hAnsi="Times New Roman" w:cs="Times New Roman"/>
                <w:spacing w:val="-6"/>
                <w:sz w:val="20"/>
                <w:szCs w:val="20"/>
                <w:lang w:eastAsia="zh-HK"/>
              </w:rPr>
              <w:t>SWB, PSPF, JP, HB and NGO staff</w:t>
            </w:r>
          </w:p>
        </w:tc>
        <w:tc>
          <w:tcPr>
            <w:tcW w:w="656" w:type="pct"/>
            <w:tcBorders>
              <w:top w:val="nil"/>
              <w:left w:val="nil"/>
              <w:bottom w:val="single" w:sz="4" w:space="0" w:color="auto"/>
              <w:right w:val="double" w:sz="4" w:space="0" w:color="auto"/>
            </w:tcBorders>
            <w:shd w:val="clear" w:color="auto" w:fill="auto"/>
            <w:vAlign w:val="center"/>
            <w:hideMark/>
          </w:tcPr>
          <w:p w14:paraId="146ABC44" w14:textId="77777777" w:rsidR="00794381" w:rsidRPr="00304C2E" w:rsidRDefault="00794381" w:rsidP="006E11A2">
            <w:pPr>
              <w:snapToGrid w:val="0"/>
              <w:spacing w:line="240" w:lineRule="exact"/>
              <w:jc w:val="center"/>
              <w:rPr>
                <w:rFonts w:ascii="Times New Roman" w:eastAsia="標楷體" w:hAnsi="Times New Roman" w:cs="Times New Roman"/>
                <w:spacing w:val="-6"/>
                <w:sz w:val="20"/>
                <w:szCs w:val="20"/>
              </w:rPr>
            </w:pPr>
            <w:r w:rsidRPr="00304C2E">
              <w:rPr>
                <w:rFonts w:ascii="Times New Roman" w:eastAsia="標楷體" w:hAnsi="Times New Roman" w:cs="Times New Roman"/>
                <w:spacing w:val="-6"/>
                <w:sz w:val="20"/>
                <w:szCs w:val="20"/>
              </w:rPr>
              <w:t>50</w:t>
            </w:r>
          </w:p>
        </w:tc>
      </w:tr>
      <w:tr w:rsidR="00794381" w:rsidRPr="00304C2E" w14:paraId="7CFA05E1" w14:textId="77777777" w:rsidTr="006E11A2">
        <w:trPr>
          <w:trHeight w:val="704"/>
        </w:trPr>
        <w:tc>
          <w:tcPr>
            <w:tcW w:w="574" w:type="pct"/>
            <w:vMerge w:val="restart"/>
            <w:tcBorders>
              <w:top w:val="nil"/>
              <w:left w:val="double" w:sz="4" w:space="0" w:color="auto"/>
              <w:right w:val="single" w:sz="4" w:space="0" w:color="auto"/>
            </w:tcBorders>
            <w:shd w:val="clear" w:color="auto" w:fill="D9D9D9" w:themeFill="background1" w:themeFillShade="D9"/>
            <w:vAlign w:val="center"/>
          </w:tcPr>
          <w:p w14:paraId="6F74964A" w14:textId="77777777" w:rsidR="00794381" w:rsidRPr="00304C2E" w:rsidRDefault="00794381" w:rsidP="00044F88">
            <w:pPr>
              <w:snapToGrid w:val="0"/>
              <w:spacing w:line="240" w:lineRule="exact"/>
              <w:ind w:leftChars="24" w:left="58"/>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2018</w:t>
            </w:r>
          </w:p>
        </w:tc>
        <w:tc>
          <w:tcPr>
            <w:tcW w:w="1885" w:type="pct"/>
            <w:tcBorders>
              <w:top w:val="nil"/>
              <w:left w:val="nil"/>
              <w:bottom w:val="single" w:sz="4" w:space="0" w:color="auto"/>
              <w:right w:val="single" w:sz="4" w:space="0" w:color="auto"/>
            </w:tcBorders>
            <w:shd w:val="clear" w:color="auto" w:fill="auto"/>
            <w:vAlign w:val="center"/>
          </w:tcPr>
          <w:p w14:paraId="66B67670" w14:textId="77777777" w:rsidR="00794381" w:rsidRPr="00304C2E" w:rsidRDefault="00794381" w:rsidP="006E11A2">
            <w:pPr>
              <w:pStyle w:val="ae"/>
              <w:snapToGrid w:val="0"/>
              <w:spacing w:line="240" w:lineRule="exact"/>
              <w:ind w:leftChars="20" w:left="48" w:rightChars="57" w:right="137" w:firstLine="1"/>
              <w:rPr>
                <w:rFonts w:ascii="Times New Roman" w:eastAsia="標楷體" w:hAnsi="Times New Roman" w:cs="Times New Roman"/>
                <w:spacing w:val="-6"/>
                <w:sz w:val="20"/>
                <w:szCs w:val="20"/>
                <w:lang w:eastAsia="zh-HK"/>
              </w:rPr>
            </w:pPr>
            <w:r w:rsidRPr="00304C2E">
              <w:rPr>
                <w:rFonts w:ascii="Times New Roman" w:eastAsia="標楷體" w:hAnsi="Times New Roman" w:cs="Times New Roman"/>
                <w:spacing w:val="-6"/>
                <w:sz w:val="20"/>
                <w:szCs w:val="20"/>
                <w:lang w:eastAsia="zh-HK"/>
              </w:rPr>
              <w:t>Convention on the Rights of Persons with Disabilities - Teaching Kit – Workshop for Staff in Social Service Facilities</w:t>
            </w:r>
          </w:p>
        </w:tc>
        <w:tc>
          <w:tcPr>
            <w:tcW w:w="1885" w:type="pct"/>
            <w:tcBorders>
              <w:top w:val="nil"/>
              <w:left w:val="nil"/>
              <w:bottom w:val="single" w:sz="4" w:space="0" w:color="auto"/>
              <w:right w:val="single" w:sz="4" w:space="0" w:color="auto"/>
            </w:tcBorders>
            <w:shd w:val="clear" w:color="auto" w:fill="auto"/>
            <w:vAlign w:val="center"/>
          </w:tcPr>
          <w:p w14:paraId="00EA93B6" w14:textId="77777777" w:rsidR="00794381" w:rsidRPr="00304C2E" w:rsidRDefault="00794381" w:rsidP="006E11A2">
            <w:pPr>
              <w:pStyle w:val="ae"/>
              <w:snapToGrid w:val="0"/>
              <w:spacing w:line="240" w:lineRule="exact"/>
              <w:ind w:leftChars="24" w:left="58" w:rightChars="17" w:right="41" w:firstLineChars="4" w:firstLine="8"/>
              <w:rPr>
                <w:rFonts w:ascii="Times New Roman" w:eastAsia="標楷體" w:hAnsi="Times New Roman" w:cs="Times New Roman"/>
                <w:spacing w:val="-6"/>
                <w:sz w:val="20"/>
                <w:szCs w:val="20"/>
                <w:lang w:eastAsia="zh-HK"/>
              </w:rPr>
            </w:pPr>
            <w:r w:rsidRPr="00304C2E">
              <w:rPr>
                <w:rFonts w:ascii="Times New Roman" w:eastAsia="標楷體" w:hAnsi="Times New Roman" w:cs="Times New Roman"/>
                <w:spacing w:val="-6"/>
                <w:sz w:val="20"/>
                <w:szCs w:val="20"/>
                <w:lang w:eastAsia="zh-HK"/>
              </w:rPr>
              <w:t>Staff of organisations</w:t>
            </w:r>
          </w:p>
        </w:tc>
        <w:tc>
          <w:tcPr>
            <w:tcW w:w="656" w:type="pct"/>
            <w:tcBorders>
              <w:top w:val="nil"/>
              <w:left w:val="nil"/>
              <w:bottom w:val="single" w:sz="4" w:space="0" w:color="auto"/>
              <w:right w:val="double" w:sz="4" w:space="0" w:color="auto"/>
            </w:tcBorders>
            <w:shd w:val="clear" w:color="auto" w:fill="auto"/>
            <w:vAlign w:val="center"/>
          </w:tcPr>
          <w:p w14:paraId="42316B9C" w14:textId="77777777" w:rsidR="00794381" w:rsidRPr="00304C2E" w:rsidRDefault="00794381" w:rsidP="006E11A2">
            <w:pPr>
              <w:snapToGrid w:val="0"/>
              <w:spacing w:line="240" w:lineRule="exact"/>
              <w:jc w:val="center"/>
              <w:rPr>
                <w:rFonts w:ascii="Times New Roman" w:eastAsia="標楷體" w:hAnsi="Times New Roman" w:cs="Times New Roman"/>
                <w:spacing w:val="-6"/>
                <w:sz w:val="20"/>
                <w:szCs w:val="20"/>
              </w:rPr>
            </w:pPr>
            <w:r w:rsidRPr="00304C2E">
              <w:rPr>
                <w:rFonts w:ascii="Times New Roman" w:eastAsia="標楷體" w:hAnsi="Times New Roman" w:cs="Times New Roman"/>
                <w:spacing w:val="-6"/>
                <w:sz w:val="20"/>
                <w:szCs w:val="20"/>
              </w:rPr>
              <w:t>29</w:t>
            </w:r>
          </w:p>
        </w:tc>
      </w:tr>
      <w:tr w:rsidR="00794381" w:rsidRPr="00304C2E" w14:paraId="36705574" w14:textId="77777777" w:rsidTr="006E11A2">
        <w:trPr>
          <w:trHeight w:val="842"/>
        </w:trPr>
        <w:tc>
          <w:tcPr>
            <w:tcW w:w="574" w:type="pct"/>
            <w:vMerge/>
            <w:tcBorders>
              <w:left w:val="double" w:sz="4" w:space="0" w:color="auto"/>
              <w:right w:val="single" w:sz="4" w:space="0" w:color="auto"/>
            </w:tcBorders>
            <w:shd w:val="clear" w:color="auto" w:fill="D9D9D9" w:themeFill="background1" w:themeFillShade="D9"/>
            <w:vAlign w:val="center"/>
          </w:tcPr>
          <w:p w14:paraId="1EC0759D" w14:textId="77777777" w:rsidR="00794381" w:rsidRPr="00304C2E" w:rsidRDefault="00794381" w:rsidP="006E11A2">
            <w:pPr>
              <w:snapToGrid w:val="0"/>
              <w:spacing w:line="240" w:lineRule="exact"/>
              <w:jc w:val="center"/>
              <w:rPr>
                <w:rFonts w:ascii="Times New Roman" w:eastAsia="標楷體" w:hAnsi="Times New Roman" w:cs="Times New Roman"/>
                <w:b/>
                <w:sz w:val="20"/>
                <w:szCs w:val="20"/>
              </w:rPr>
            </w:pPr>
          </w:p>
        </w:tc>
        <w:tc>
          <w:tcPr>
            <w:tcW w:w="1885" w:type="pct"/>
            <w:tcBorders>
              <w:top w:val="nil"/>
              <w:left w:val="nil"/>
              <w:bottom w:val="single" w:sz="4" w:space="0" w:color="auto"/>
              <w:right w:val="single" w:sz="4" w:space="0" w:color="auto"/>
            </w:tcBorders>
            <w:shd w:val="clear" w:color="auto" w:fill="auto"/>
            <w:vAlign w:val="center"/>
          </w:tcPr>
          <w:p w14:paraId="586CB8AA" w14:textId="768FB825" w:rsidR="00794381" w:rsidRPr="00304C2E" w:rsidRDefault="00794381" w:rsidP="006E11A2">
            <w:pPr>
              <w:pStyle w:val="ae"/>
              <w:snapToGrid w:val="0"/>
              <w:spacing w:line="240" w:lineRule="exact"/>
              <w:ind w:leftChars="20" w:left="48" w:rightChars="57" w:right="137" w:firstLine="1"/>
              <w:rPr>
                <w:rFonts w:ascii="Times New Roman" w:eastAsia="標楷體" w:hAnsi="Times New Roman" w:cs="Times New Roman"/>
                <w:spacing w:val="-6"/>
                <w:sz w:val="20"/>
                <w:szCs w:val="20"/>
                <w:lang w:eastAsia="zh-HK"/>
              </w:rPr>
            </w:pPr>
            <w:r w:rsidRPr="00304C2E">
              <w:rPr>
                <w:rFonts w:ascii="Times New Roman" w:eastAsia="標楷體" w:hAnsi="Times New Roman" w:cs="Times New Roman"/>
                <w:spacing w:val="-6"/>
                <w:sz w:val="20"/>
                <w:szCs w:val="20"/>
                <w:lang w:eastAsia="zh-HK"/>
              </w:rPr>
              <w:t>Frontline Service Staff Training Program</w:t>
            </w:r>
            <w:r w:rsidR="00737EBE" w:rsidRPr="00304C2E">
              <w:rPr>
                <w:rFonts w:ascii="Times New Roman" w:eastAsia="標楷體" w:hAnsi="Times New Roman" w:cs="Times New Roman"/>
                <w:spacing w:val="-6"/>
                <w:sz w:val="20"/>
                <w:szCs w:val="20"/>
                <w:lang w:eastAsia="zh-HK"/>
              </w:rPr>
              <w:t>me</w:t>
            </w:r>
            <w:r w:rsidRPr="00304C2E">
              <w:rPr>
                <w:rFonts w:ascii="Times New Roman" w:eastAsia="標楷體" w:hAnsi="Times New Roman" w:cs="Times New Roman"/>
                <w:spacing w:val="-6"/>
                <w:sz w:val="20"/>
                <w:szCs w:val="20"/>
                <w:lang w:eastAsia="zh-HK"/>
              </w:rPr>
              <w:t xml:space="preserve"> - Reception Skills Course (Cantonese) “Compulsory Class”</w:t>
            </w:r>
          </w:p>
        </w:tc>
        <w:tc>
          <w:tcPr>
            <w:tcW w:w="1885" w:type="pct"/>
            <w:tcBorders>
              <w:top w:val="nil"/>
              <w:left w:val="nil"/>
              <w:bottom w:val="single" w:sz="4" w:space="0" w:color="auto"/>
              <w:right w:val="single" w:sz="4" w:space="0" w:color="auto"/>
            </w:tcBorders>
            <w:shd w:val="clear" w:color="auto" w:fill="auto"/>
            <w:vAlign w:val="center"/>
          </w:tcPr>
          <w:p w14:paraId="5DF5272D" w14:textId="77777777" w:rsidR="00794381" w:rsidRPr="00304C2E" w:rsidRDefault="00794381" w:rsidP="006E11A2">
            <w:pPr>
              <w:pStyle w:val="ae"/>
              <w:snapToGrid w:val="0"/>
              <w:spacing w:line="240" w:lineRule="exact"/>
              <w:ind w:leftChars="24" w:left="58" w:rightChars="17" w:right="41" w:firstLineChars="4" w:firstLine="8"/>
              <w:rPr>
                <w:rFonts w:ascii="Times New Roman" w:eastAsia="標楷體" w:hAnsi="Times New Roman" w:cs="Times New Roman"/>
                <w:spacing w:val="-6"/>
                <w:sz w:val="20"/>
                <w:szCs w:val="20"/>
                <w:lang w:eastAsia="zh-HK"/>
              </w:rPr>
            </w:pPr>
            <w:r w:rsidRPr="00304C2E">
              <w:rPr>
                <w:rFonts w:ascii="Times New Roman" w:eastAsia="標楷體" w:hAnsi="Times New Roman" w:cs="Times New Roman"/>
                <w:spacing w:val="-6"/>
                <w:sz w:val="20"/>
                <w:szCs w:val="20"/>
                <w:lang w:eastAsia="zh-HK"/>
              </w:rPr>
              <w:t>Civil servants</w:t>
            </w:r>
          </w:p>
        </w:tc>
        <w:tc>
          <w:tcPr>
            <w:tcW w:w="656" w:type="pct"/>
            <w:tcBorders>
              <w:top w:val="nil"/>
              <w:left w:val="nil"/>
              <w:bottom w:val="single" w:sz="4" w:space="0" w:color="auto"/>
              <w:right w:val="double" w:sz="4" w:space="0" w:color="auto"/>
            </w:tcBorders>
            <w:shd w:val="clear" w:color="auto" w:fill="auto"/>
            <w:vAlign w:val="center"/>
          </w:tcPr>
          <w:p w14:paraId="20ECC5E3" w14:textId="77777777" w:rsidR="00794381" w:rsidRPr="00304C2E" w:rsidRDefault="00794381" w:rsidP="006E11A2">
            <w:pPr>
              <w:snapToGrid w:val="0"/>
              <w:spacing w:line="240" w:lineRule="exact"/>
              <w:jc w:val="center"/>
              <w:rPr>
                <w:rFonts w:ascii="Times New Roman" w:eastAsia="標楷體" w:hAnsi="Times New Roman" w:cs="Times New Roman"/>
                <w:spacing w:val="-6"/>
                <w:sz w:val="20"/>
                <w:szCs w:val="20"/>
              </w:rPr>
            </w:pPr>
            <w:r w:rsidRPr="00304C2E">
              <w:rPr>
                <w:rFonts w:ascii="Times New Roman" w:eastAsia="標楷體" w:hAnsi="Times New Roman" w:cs="Times New Roman"/>
                <w:spacing w:val="-6"/>
                <w:sz w:val="20"/>
                <w:szCs w:val="20"/>
              </w:rPr>
              <w:t>157</w:t>
            </w:r>
          </w:p>
        </w:tc>
      </w:tr>
      <w:tr w:rsidR="00794381" w:rsidRPr="00304C2E" w14:paraId="38641D7F" w14:textId="77777777" w:rsidTr="006E11A2">
        <w:trPr>
          <w:trHeight w:val="698"/>
        </w:trPr>
        <w:tc>
          <w:tcPr>
            <w:tcW w:w="574" w:type="pct"/>
            <w:vMerge/>
            <w:tcBorders>
              <w:left w:val="double" w:sz="4" w:space="0" w:color="auto"/>
              <w:right w:val="single" w:sz="4" w:space="0" w:color="auto"/>
            </w:tcBorders>
            <w:shd w:val="clear" w:color="auto" w:fill="D9D9D9" w:themeFill="background1" w:themeFillShade="D9"/>
            <w:vAlign w:val="center"/>
          </w:tcPr>
          <w:p w14:paraId="0E8B21A1" w14:textId="77777777" w:rsidR="00794381" w:rsidRPr="00304C2E" w:rsidRDefault="00794381" w:rsidP="006E11A2">
            <w:pPr>
              <w:snapToGrid w:val="0"/>
              <w:spacing w:line="240" w:lineRule="exact"/>
              <w:jc w:val="center"/>
              <w:rPr>
                <w:rFonts w:ascii="Times New Roman" w:eastAsia="標楷體" w:hAnsi="Times New Roman" w:cs="Times New Roman"/>
                <w:b/>
                <w:sz w:val="20"/>
                <w:szCs w:val="20"/>
              </w:rPr>
            </w:pPr>
          </w:p>
        </w:tc>
        <w:tc>
          <w:tcPr>
            <w:tcW w:w="1885" w:type="pct"/>
            <w:tcBorders>
              <w:top w:val="nil"/>
              <w:left w:val="nil"/>
              <w:bottom w:val="single" w:sz="4" w:space="0" w:color="auto"/>
              <w:right w:val="single" w:sz="4" w:space="0" w:color="auto"/>
            </w:tcBorders>
            <w:shd w:val="clear" w:color="auto" w:fill="auto"/>
            <w:vAlign w:val="center"/>
          </w:tcPr>
          <w:p w14:paraId="0A95D2D7" w14:textId="02984FA4" w:rsidR="00794381" w:rsidRPr="00304C2E" w:rsidRDefault="00794381" w:rsidP="006E11A2">
            <w:pPr>
              <w:pStyle w:val="ae"/>
              <w:snapToGrid w:val="0"/>
              <w:spacing w:line="240" w:lineRule="exact"/>
              <w:ind w:leftChars="20" w:left="48" w:rightChars="57" w:right="137" w:firstLine="1"/>
              <w:rPr>
                <w:rFonts w:ascii="Times New Roman" w:eastAsia="標楷體" w:hAnsi="Times New Roman" w:cs="Times New Roman"/>
                <w:spacing w:val="-6"/>
                <w:sz w:val="20"/>
                <w:szCs w:val="20"/>
                <w:lang w:eastAsia="zh-HK"/>
              </w:rPr>
            </w:pPr>
            <w:r w:rsidRPr="00304C2E">
              <w:rPr>
                <w:rFonts w:ascii="Times New Roman" w:eastAsia="標楷體" w:hAnsi="Times New Roman" w:cs="Times New Roman"/>
                <w:spacing w:val="-6"/>
                <w:sz w:val="20"/>
                <w:szCs w:val="20"/>
                <w:lang w:eastAsia="zh-HK"/>
              </w:rPr>
              <w:t>Frontline Service Staff Training Program</w:t>
            </w:r>
            <w:r w:rsidR="00737EBE" w:rsidRPr="00304C2E">
              <w:rPr>
                <w:rFonts w:ascii="Times New Roman" w:eastAsia="標楷體" w:hAnsi="Times New Roman" w:cs="Times New Roman"/>
                <w:spacing w:val="-6"/>
                <w:sz w:val="20"/>
                <w:szCs w:val="20"/>
                <w:lang w:eastAsia="zh-HK"/>
              </w:rPr>
              <w:t>me</w:t>
            </w:r>
            <w:r w:rsidRPr="00304C2E">
              <w:rPr>
                <w:rFonts w:ascii="Times New Roman" w:eastAsia="標楷體" w:hAnsi="Times New Roman" w:cs="Times New Roman"/>
                <w:spacing w:val="-6"/>
                <w:sz w:val="20"/>
                <w:szCs w:val="20"/>
                <w:lang w:eastAsia="zh-HK"/>
              </w:rPr>
              <w:t xml:space="preserve"> - Reception Skills Course (Cantonese) “Advanced Class”</w:t>
            </w:r>
          </w:p>
        </w:tc>
        <w:tc>
          <w:tcPr>
            <w:tcW w:w="1885" w:type="pct"/>
            <w:tcBorders>
              <w:top w:val="nil"/>
              <w:left w:val="nil"/>
              <w:bottom w:val="single" w:sz="4" w:space="0" w:color="auto"/>
              <w:right w:val="single" w:sz="4" w:space="0" w:color="auto"/>
            </w:tcBorders>
            <w:shd w:val="clear" w:color="auto" w:fill="auto"/>
            <w:vAlign w:val="center"/>
          </w:tcPr>
          <w:p w14:paraId="30C6422C" w14:textId="77777777" w:rsidR="00794381" w:rsidRPr="00304C2E" w:rsidRDefault="00794381" w:rsidP="006E11A2">
            <w:pPr>
              <w:pStyle w:val="ae"/>
              <w:snapToGrid w:val="0"/>
              <w:spacing w:line="240" w:lineRule="exact"/>
              <w:ind w:leftChars="24" w:left="58" w:rightChars="17" w:right="41" w:firstLineChars="4" w:firstLine="8"/>
              <w:rPr>
                <w:rFonts w:ascii="Times New Roman" w:eastAsia="標楷體" w:hAnsi="Times New Roman" w:cs="Times New Roman"/>
                <w:spacing w:val="-6"/>
                <w:sz w:val="20"/>
                <w:szCs w:val="20"/>
                <w:lang w:eastAsia="zh-HK"/>
              </w:rPr>
            </w:pPr>
            <w:r w:rsidRPr="00304C2E">
              <w:rPr>
                <w:rFonts w:ascii="Times New Roman" w:eastAsia="標楷體" w:hAnsi="Times New Roman" w:cs="Times New Roman"/>
                <w:spacing w:val="-6"/>
                <w:sz w:val="20"/>
                <w:szCs w:val="20"/>
                <w:lang w:eastAsia="zh-HK"/>
              </w:rPr>
              <w:t>Civil servants</w:t>
            </w:r>
          </w:p>
        </w:tc>
        <w:tc>
          <w:tcPr>
            <w:tcW w:w="656" w:type="pct"/>
            <w:tcBorders>
              <w:top w:val="nil"/>
              <w:left w:val="nil"/>
              <w:bottom w:val="single" w:sz="4" w:space="0" w:color="auto"/>
              <w:right w:val="double" w:sz="4" w:space="0" w:color="auto"/>
            </w:tcBorders>
            <w:shd w:val="clear" w:color="auto" w:fill="auto"/>
            <w:vAlign w:val="center"/>
          </w:tcPr>
          <w:p w14:paraId="40E55113" w14:textId="77777777" w:rsidR="00794381" w:rsidRPr="00304C2E" w:rsidRDefault="00794381" w:rsidP="006E11A2">
            <w:pPr>
              <w:snapToGrid w:val="0"/>
              <w:spacing w:line="240" w:lineRule="exact"/>
              <w:jc w:val="center"/>
              <w:rPr>
                <w:rFonts w:ascii="Times New Roman" w:eastAsia="標楷體" w:hAnsi="Times New Roman" w:cs="Times New Roman"/>
                <w:spacing w:val="-6"/>
                <w:sz w:val="20"/>
                <w:szCs w:val="20"/>
              </w:rPr>
            </w:pPr>
            <w:r w:rsidRPr="00304C2E">
              <w:rPr>
                <w:rFonts w:ascii="Times New Roman" w:eastAsia="標楷體" w:hAnsi="Times New Roman" w:cs="Times New Roman"/>
                <w:spacing w:val="-6"/>
                <w:sz w:val="20"/>
                <w:szCs w:val="20"/>
              </w:rPr>
              <w:t>84</w:t>
            </w:r>
          </w:p>
        </w:tc>
      </w:tr>
      <w:tr w:rsidR="00794381" w:rsidRPr="00304C2E" w14:paraId="5CCB80FC" w14:textId="77777777" w:rsidTr="006E11A2">
        <w:trPr>
          <w:trHeight w:val="1125"/>
        </w:trPr>
        <w:tc>
          <w:tcPr>
            <w:tcW w:w="574" w:type="pct"/>
            <w:vMerge/>
            <w:tcBorders>
              <w:left w:val="double" w:sz="4" w:space="0" w:color="auto"/>
              <w:right w:val="single" w:sz="4" w:space="0" w:color="auto"/>
            </w:tcBorders>
            <w:shd w:val="clear" w:color="auto" w:fill="D9D9D9" w:themeFill="background1" w:themeFillShade="D9"/>
            <w:vAlign w:val="center"/>
            <w:hideMark/>
          </w:tcPr>
          <w:p w14:paraId="73CC5192" w14:textId="77777777" w:rsidR="00794381" w:rsidRPr="00304C2E" w:rsidRDefault="00794381" w:rsidP="006E11A2">
            <w:pPr>
              <w:snapToGrid w:val="0"/>
              <w:spacing w:line="240" w:lineRule="exact"/>
              <w:jc w:val="center"/>
              <w:rPr>
                <w:rFonts w:ascii="Times New Roman" w:eastAsia="標楷體" w:hAnsi="Times New Roman" w:cs="Times New Roman"/>
                <w:b/>
                <w:sz w:val="20"/>
                <w:szCs w:val="20"/>
              </w:rPr>
            </w:pPr>
          </w:p>
        </w:tc>
        <w:tc>
          <w:tcPr>
            <w:tcW w:w="1885" w:type="pct"/>
            <w:tcBorders>
              <w:top w:val="nil"/>
              <w:left w:val="nil"/>
              <w:bottom w:val="single" w:sz="4" w:space="0" w:color="auto"/>
              <w:right w:val="single" w:sz="4" w:space="0" w:color="auto"/>
            </w:tcBorders>
            <w:shd w:val="clear" w:color="auto" w:fill="auto"/>
            <w:vAlign w:val="center"/>
            <w:hideMark/>
          </w:tcPr>
          <w:p w14:paraId="00625656" w14:textId="2096BEFE" w:rsidR="00794381" w:rsidRPr="00304C2E" w:rsidRDefault="00794381" w:rsidP="006E11A2">
            <w:pPr>
              <w:pStyle w:val="ae"/>
              <w:snapToGrid w:val="0"/>
              <w:spacing w:line="240" w:lineRule="exact"/>
              <w:ind w:leftChars="20" w:left="48" w:rightChars="57" w:right="137" w:firstLine="1"/>
              <w:rPr>
                <w:rFonts w:ascii="Times New Roman" w:eastAsia="標楷體" w:hAnsi="Times New Roman" w:cs="Times New Roman"/>
                <w:spacing w:val="-6"/>
                <w:sz w:val="20"/>
                <w:szCs w:val="20"/>
                <w:lang w:eastAsia="zh-HK"/>
              </w:rPr>
            </w:pPr>
            <w:r w:rsidRPr="00304C2E">
              <w:rPr>
                <w:rFonts w:ascii="Times New Roman" w:eastAsia="標楷體" w:hAnsi="Times New Roman" w:cs="Times New Roman"/>
                <w:spacing w:val="-6"/>
                <w:sz w:val="20"/>
                <w:szCs w:val="20"/>
                <w:lang w:eastAsia="zh-HK"/>
              </w:rPr>
              <w:t>Children –based Game Therapy 5-day Guidance Course</w:t>
            </w:r>
          </w:p>
        </w:tc>
        <w:tc>
          <w:tcPr>
            <w:tcW w:w="1885" w:type="pct"/>
            <w:tcBorders>
              <w:top w:val="nil"/>
              <w:left w:val="nil"/>
              <w:bottom w:val="single" w:sz="4" w:space="0" w:color="auto"/>
              <w:right w:val="single" w:sz="4" w:space="0" w:color="auto"/>
            </w:tcBorders>
            <w:shd w:val="clear" w:color="auto" w:fill="auto"/>
            <w:vAlign w:val="center"/>
            <w:hideMark/>
          </w:tcPr>
          <w:p w14:paraId="5796E44D" w14:textId="645C6EB3" w:rsidR="00794381" w:rsidRPr="00304C2E" w:rsidRDefault="00794381" w:rsidP="003A1B03">
            <w:pPr>
              <w:pStyle w:val="ae"/>
              <w:snapToGrid w:val="0"/>
              <w:spacing w:line="240" w:lineRule="exact"/>
              <w:ind w:leftChars="24" w:left="58" w:rightChars="17" w:right="41" w:firstLineChars="4" w:firstLine="8"/>
              <w:rPr>
                <w:rFonts w:ascii="Times New Roman" w:eastAsia="標楷體" w:hAnsi="Times New Roman" w:cs="Times New Roman"/>
                <w:spacing w:val="-6"/>
                <w:sz w:val="20"/>
                <w:szCs w:val="20"/>
                <w:lang w:eastAsia="zh-HK"/>
              </w:rPr>
            </w:pPr>
            <w:r w:rsidRPr="00304C2E">
              <w:rPr>
                <w:rFonts w:ascii="Times New Roman" w:eastAsia="標楷體" w:hAnsi="Times New Roman" w:cs="Times New Roman"/>
                <w:spacing w:val="-6"/>
                <w:sz w:val="20"/>
                <w:szCs w:val="20"/>
                <w:lang w:eastAsia="zh-HK"/>
              </w:rPr>
              <w:t xml:space="preserve">Social workers and psychological counsellors of </w:t>
            </w:r>
            <w:r w:rsidR="003A1B03" w:rsidRPr="00304C2E">
              <w:rPr>
                <w:rFonts w:ascii="Times New Roman" w:eastAsia="標楷體" w:hAnsi="Times New Roman" w:cs="Times New Roman"/>
                <w:spacing w:val="-6"/>
                <w:sz w:val="20"/>
                <w:szCs w:val="20"/>
                <w:lang w:eastAsia="zh-HK"/>
              </w:rPr>
              <w:t xml:space="preserve">the </w:t>
            </w:r>
            <w:r w:rsidRPr="00304C2E">
              <w:rPr>
                <w:rFonts w:ascii="Times New Roman" w:eastAsia="標楷體" w:hAnsi="Times New Roman" w:cs="Times New Roman"/>
                <w:spacing w:val="-6"/>
                <w:sz w:val="20"/>
                <w:szCs w:val="20"/>
                <w:lang w:eastAsia="zh-HK"/>
              </w:rPr>
              <w:t>SWB, NGO family and community service centres and children</w:t>
            </w:r>
            <w:r w:rsidR="003A1B03" w:rsidRPr="00304C2E">
              <w:rPr>
                <w:rFonts w:ascii="Times New Roman" w:eastAsia="標楷體" w:hAnsi="Times New Roman" w:cs="Times New Roman"/>
                <w:spacing w:val="-6"/>
                <w:sz w:val="20"/>
                <w:szCs w:val="20"/>
                <w:lang w:eastAsia="zh-HK"/>
              </w:rPr>
              <w:t>’s</w:t>
            </w:r>
            <w:r w:rsidRPr="00304C2E">
              <w:rPr>
                <w:rFonts w:ascii="Times New Roman" w:eastAsia="標楷體" w:hAnsi="Times New Roman" w:cs="Times New Roman"/>
                <w:spacing w:val="-6"/>
                <w:sz w:val="20"/>
                <w:szCs w:val="20"/>
                <w:lang w:eastAsia="zh-HK"/>
              </w:rPr>
              <w:t>/youth</w:t>
            </w:r>
            <w:r w:rsidR="003A1B03" w:rsidRPr="00304C2E">
              <w:rPr>
                <w:rFonts w:ascii="Times New Roman" w:eastAsia="標楷體" w:hAnsi="Times New Roman" w:cs="Times New Roman"/>
                <w:spacing w:val="-6"/>
                <w:sz w:val="20"/>
                <w:szCs w:val="20"/>
                <w:lang w:eastAsia="zh-HK"/>
              </w:rPr>
              <w:t>’s</w:t>
            </w:r>
            <w:r w:rsidRPr="00304C2E">
              <w:rPr>
                <w:rFonts w:ascii="Times New Roman" w:eastAsia="標楷體" w:hAnsi="Times New Roman" w:cs="Times New Roman"/>
                <w:spacing w:val="-6"/>
                <w:sz w:val="20"/>
                <w:szCs w:val="20"/>
                <w:lang w:eastAsia="zh-HK"/>
              </w:rPr>
              <w:t xml:space="preserve"> homes</w:t>
            </w:r>
          </w:p>
        </w:tc>
        <w:tc>
          <w:tcPr>
            <w:tcW w:w="656" w:type="pct"/>
            <w:tcBorders>
              <w:top w:val="nil"/>
              <w:left w:val="nil"/>
              <w:bottom w:val="single" w:sz="4" w:space="0" w:color="auto"/>
              <w:right w:val="double" w:sz="4" w:space="0" w:color="auto"/>
            </w:tcBorders>
            <w:shd w:val="clear" w:color="auto" w:fill="auto"/>
            <w:vAlign w:val="center"/>
            <w:hideMark/>
          </w:tcPr>
          <w:p w14:paraId="52C14D9E" w14:textId="77777777" w:rsidR="00794381" w:rsidRPr="00304C2E" w:rsidRDefault="00794381" w:rsidP="006E11A2">
            <w:pPr>
              <w:snapToGrid w:val="0"/>
              <w:spacing w:line="240" w:lineRule="exact"/>
              <w:jc w:val="center"/>
              <w:rPr>
                <w:rFonts w:ascii="Times New Roman" w:eastAsia="標楷體" w:hAnsi="Times New Roman" w:cs="Times New Roman"/>
                <w:spacing w:val="-6"/>
                <w:sz w:val="20"/>
                <w:szCs w:val="20"/>
              </w:rPr>
            </w:pPr>
            <w:r w:rsidRPr="00304C2E">
              <w:rPr>
                <w:rFonts w:ascii="Times New Roman" w:eastAsia="標楷體" w:hAnsi="Times New Roman" w:cs="Times New Roman"/>
                <w:spacing w:val="-6"/>
                <w:sz w:val="20"/>
                <w:szCs w:val="20"/>
              </w:rPr>
              <w:t>35</w:t>
            </w:r>
          </w:p>
        </w:tc>
      </w:tr>
      <w:tr w:rsidR="00794381" w:rsidRPr="00304C2E" w14:paraId="3263168B" w14:textId="77777777" w:rsidTr="006E11A2">
        <w:trPr>
          <w:trHeight w:val="853"/>
        </w:trPr>
        <w:tc>
          <w:tcPr>
            <w:tcW w:w="574" w:type="pct"/>
            <w:vMerge/>
            <w:tcBorders>
              <w:left w:val="double" w:sz="4" w:space="0" w:color="auto"/>
              <w:right w:val="single" w:sz="4" w:space="0" w:color="auto"/>
            </w:tcBorders>
            <w:shd w:val="clear" w:color="auto" w:fill="D9D9D9" w:themeFill="background1" w:themeFillShade="D9"/>
            <w:vAlign w:val="center"/>
            <w:hideMark/>
          </w:tcPr>
          <w:p w14:paraId="0620348B" w14:textId="77777777" w:rsidR="00794381" w:rsidRPr="00304C2E" w:rsidRDefault="00794381" w:rsidP="006E11A2">
            <w:pPr>
              <w:snapToGrid w:val="0"/>
              <w:spacing w:line="240" w:lineRule="exact"/>
              <w:rPr>
                <w:rFonts w:ascii="Times New Roman" w:eastAsia="標楷體" w:hAnsi="Times New Roman" w:cs="Times New Roman"/>
                <w:b/>
                <w:sz w:val="20"/>
                <w:szCs w:val="20"/>
              </w:rPr>
            </w:pPr>
          </w:p>
        </w:tc>
        <w:tc>
          <w:tcPr>
            <w:tcW w:w="1885" w:type="pct"/>
            <w:tcBorders>
              <w:top w:val="nil"/>
              <w:left w:val="nil"/>
              <w:bottom w:val="single" w:sz="4" w:space="0" w:color="auto"/>
              <w:right w:val="single" w:sz="4" w:space="0" w:color="auto"/>
            </w:tcBorders>
            <w:shd w:val="clear" w:color="auto" w:fill="auto"/>
            <w:vAlign w:val="center"/>
            <w:hideMark/>
          </w:tcPr>
          <w:p w14:paraId="1C8C68AD" w14:textId="77777777" w:rsidR="00794381" w:rsidRPr="00304C2E" w:rsidRDefault="00794381" w:rsidP="006E11A2">
            <w:pPr>
              <w:pStyle w:val="ae"/>
              <w:snapToGrid w:val="0"/>
              <w:spacing w:line="240" w:lineRule="exact"/>
              <w:ind w:leftChars="20" w:left="48" w:rightChars="57" w:right="137" w:firstLine="1"/>
              <w:rPr>
                <w:rFonts w:ascii="Times New Roman" w:eastAsia="標楷體" w:hAnsi="Times New Roman" w:cs="Times New Roman"/>
                <w:spacing w:val="-6"/>
                <w:sz w:val="20"/>
                <w:szCs w:val="20"/>
                <w:lang w:eastAsia="zh-HK"/>
              </w:rPr>
            </w:pPr>
            <w:r w:rsidRPr="00304C2E">
              <w:rPr>
                <w:rFonts w:ascii="Times New Roman" w:eastAsia="標楷體" w:hAnsi="Times New Roman" w:cs="Times New Roman"/>
                <w:spacing w:val="-6"/>
                <w:sz w:val="20"/>
                <w:szCs w:val="20"/>
                <w:lang w:eastAsia="zh-HK"/>
              </w:rPr>
              <w:t>Handling Children Psychological Trauma Training Course</w:t>
            </w:r>
          </w:p>
        </w:tc>
        <w:tc>
          <w:tcPr>
            <w:tcW w:w="1885" w:type="pct"/>
            <w:tcBorders>
              <w:top w:val="nil"/>
              <w:left w:val="nil"/>
              <w:bottom w:val="single" w:sz="4" w:space="0" w:color="auto"/>
              <w:right w:val="single" w:sz="4" w:space="0" w:color="auto"/>
            </w:tcBorders>
            <w:shd w:val="clear" w:color="auto" w:fill="auto"/>
            <w:vAlign w:val="center"/>
            <w:hideMark/>
          </w:tcPr>
          <w:p w14:paraId="519886D2" w14:textId="490FC183" w:rsidR="00794381" w:rsidRPr="00304C2E" w:rsidRDefault="00794381" w:rsidP="003A1B03">
            <w:pPr>
              <w:pStyle w:val="ae"/>
              <w:snapToGrid w:val="0"/>
              <w:spacing w:line="240" w:lineRule="exact"/>
              <w:ind w:leftChars="24" w:left="58" w:rightChars="17" w:right="41" w:firstLineChars="4" w:firstLine="8"/>
              <w:rPr>
                <w:rFonts w:ascii="Times New Roman" w:eastAsia="標楷體" w:hAnsi="Times New Roman" w:cs="Times New Roman"/>
                <w:spacing w:val="-6"/>
                <w:sz w:val="20"/>
                <w:szCs w:val="20"/>
                <w:lang w:eastAsia="zh-HK"/>
              </w:rPr>
            </w:pPr>
            <w:r w:rsidRPr="00304C2E">
              <w:rPr>
                <w:rFonts w:ascii="Times New Roman" w:eastAsia="標楷體" w:hAnsi="Times New Roman" w:cs="Times New Roman"/>
                <w:spacing w:val="-6"/>
                <w:sz w:val="20"/>
                <w:szCs w:val="20"/>
                <w:lang w:eastAsia="zh-HK"/>
              </w:rPr>
              <w:t>Social workers or psychological counsellors who had finished the course of “Basic Training Course for Child Protection” on 13th &amp; 27th March 2018</w:t>
            </w:r>
          </w:p>
        </w:tc>
        <w:tc>
          <w:tcPr>
            <w:tcW w:w="656" w:type="pct"/>
            <w:tcBorders>
              <w:top w:val="nil"/>
              <w:left w:val="nil"/>
              <w:bottom w:val="single" w:sz="4" w:space="0" w:color="auto"/>
              <w:right w:val="double" w:sz="4" w:space="0" w:color="auto"/>
            </w:tcBorders>
            <w:shd w:val="clear" w:color="auto" w:fill="auto"/>
            <w:vAlign w:val="center"/>
            <w:hideMark/>
          </w:tcPr>
          <w:p w14:paraId="6378F530" w14:textId="77777777" w:rsidR="00794381" w:rsidRPr="00304C2E" w:rsidRDefault="00794381" w:rsidP="006E11A2">
            <w:pPr>
              <w:snapToGrid w:val="0"/>
              <w:spacing w:line="240" w:lineRule="exact"/>
              <w:jc w:val="center"/>
              <w:rPr>
                <w:rFonts w:ascii="Times New Roman" w:eastAsia="標楷體" w:hAnsi="Times New Roman" w:cs="Times New Roman"/>
                <w:spacing w:val="-6"/>
                <w:sz w:val="20"/>
                <w:szCs w:val="20"/>
              </w:rPr>
            </w:pPr>
            <w:r w:rsidRPr="00304C2E">
              <w:rPr>
                <w:rFonts w:ascii="Times New Roman" w:eastAsia="標楷體" w:hAnsi="Times New Roman" w:cs="Times New Roman"/>
                <w:spacing w:val="-6"/>
                <w:sz w:val="20"/>
                <w:szCs w:val="20"/>
              </w:rPr>
              <w:t>41</w:t>
            </w:r>
          </w:p>
        </w:tc>
      </w:tr>
      <w:tr w:rsidR="00794381" w:rsidRPr="00304C2E" w14:paraId="5E0E44EA" w14:textId="77777777" w:rsidTr="006E11A2">
        <w:trPr>
          <w:trHeight w:val="946"/>
        </w:trPr>
        <w:tc>
          <w:tcPr>
            <w:tcW w:w="574" w:type="pct"/>
            <w:vMerge/>
            <w:tcBorders>
              <w:left w:val="double" w:sz="4" w:space="0" w:color="auto"/>
              <w:right w:val="single" w:sz="4" w:space="0" w:color="auto"/>
            </w:tcBorders>
            <w:shd w:val="clear" w:color="auto" w:fill="D9D9D9" w:themeFill="background1" w:themeFillShade="D9"/>
            <w:vAlign w:val="center"/>
            <w:hideMark/>
          </w:tcPr>
          <w:p w14:paraId="1E649FC0" w14:textId="77777777" w:rsidR="00794381" w:rsidRPr="00304C2E" w:rsidRDefault="00794381" w:rsidP="006E11A2">
            <w:pPr>
              <w:snapToGrid w:val="0"/>
              <w:spacing w:line="240" w:lineRule="exact"/>
              <w:rPr>
                <w:rFonts w:ascii="Times New Roman" w:eastAsia="標楷體" w:hAnsi="Times New Roman" w:cs="Times New Roman"/>
                <w:b/>
                <w:sz w:val="20"/>
                <w:szCs w:val="20"/>
              </w:rPr>
            </w:pPr>
          </w:p>
        </w:tc>
        <w:tc>
          <w:tcPr>
            <w:tcW w:w="1885" w:type="pct"/>
            <w:tcBorders>
              <w:top w:val="nil"/>
              <w:left w:val="nil"/>
              <w:bottom w:val="single" w:sz="4" w:space="0" w:color="auto"/>
              <w:right w:val="single" w:sz="4" w:space="0" w:color="auto"/>
            </w:tcBorders>
            <w:shd w:val="clear" w:color="auto" w:fill="auto"/>
            <w:vAlign w:val="center"/>
            <w:hideMark/>
          </w:tcPr>
          <w:p w14:paraId="155146A5" w14:textId="77777777" w:rsidR="00794381" w:rsidRPr="00304C2E" w:rsidRDefault="00794381" w:rsidP="006E11A2">
            <w:pPr>
              <w:pStyle w:val="ae"/>
              <w:snapToGrid w:val="0"/>
              <w:spacing w:line="240" w:lineRule="exact"/>
              <w:ind w:leftChars="20" w:left="48" w:rightChars="57" w:right="137" w:firstLine="1"/>
              <w:rPr>
                <w:rFonts w:ascii="Times New Roman" w:eastAsia="標楷體" w:hAnsi="Times New Roman" w:cs="Times New Roman"/>
                <w:spacing w:val="-6"/>
                <w:sz w:val="20"/>
                <w:szCs w:val="20"/>
                <w:lang w:eastAsia="zh-HK"/>
              </w:rPr>
            </w:pPr>
            <w:r w:rsidRPr="00304C2E">
              <w:rPr>
                <w:rFonts w:ascii="Times New Roman" w:eastAsia="標楷體" w:hAnsi="Times New Roman" w:cs="Times New Roman"/>
                <w:spacing w:val="-6"/>
                <w:sz w:val="20"/>
                <w:szCs w:val="20"/>
                <w:lang w:eastAsia="zh-HK"/>
              </w:rPr>
              <w:t>Basic Training Course about Identification of Children with Special Educational Need (SEN)</w:t>
            </w:r>
          </w:p>
        </w:tc>
        <w:tc>
          <w:tcPr>
            <w:tcW w:w="1885" w:type="pct"/>
            <w:tcBorders>
              <w:top w:val="nil"/>
              <w:left w:val="nil"/>
              <w:bottom w:val="single" w:sz="4" w:space="0" w:color="auto"/>
              <w:right w:val="single" w:sz="4" w:space="0" w:color="auto"/>
            </w:tcBorders>
            <w:shd w:val="clear" w:color="auto" w:fill="auto"/>
            <w:vAlign w:val="center"/>
            <w:hideMark/>
          </w:tcPr>
          <w:p w14:paraId="6A0FDCC3" w14:textId="77777777" w:rsidR="00794381" w:rsidRPr="00304C2E" w:rsidRDefault="00794381" w:rsidP="006E11A2">
            <w:pPr>
              <w:pStyle w:val="ae"/>
              <w:snapToGrid w:val="0"/>
              <w:spacing w:line="240" w:lineRule="exact"/>
              <w:ind w:leftChars="24" w:left="58" w:rightChars="17" w:right="41" w:firstLineChars="4" w:firstLine="8"/>
              <w:rPr>
                <w:rFonts w:ascii="Times New Roman" w:eastAsia="標楷體" w:hAnsi="Times New Roman" w:cs="Times New Roman"/>
                <w:spacing w:val="-6"/>
                <w:sz w:val="20"/>
                <w:szCs w:val="20"/>
                <w:lang w:eastAsia="zh-HK"/>
              </w:rPr>
            </w:pPr>
            <w:r w:rsidRPr="00304C2E">
              <w:rPr>
                <w:rFonts w:ascii="Times New Roman" w:eastAsia="標楷體" w:hAnsi="Times New Roman" w:cs="Times New Roman"/>
                <w:spacing w:val="-6"/>
                <w:sz w:val="20"/>
                <w:szCs w:val="20"/>
                <w:lang w:eastAsia="zh-HK"/>
              </w:rPr>
              <w:t xml:space="preserve">Staff of frontline service </w:t>
            </w:r>
          </w:p>
        </w:tc>
        <w:tc>
          <w:tcPr>
            <w:tcW w:w="656" w:type="pct"/>
            <w:tcBorders>
              <w:top w:val="nil"/>
              <w:left w:val="nil"/>
              <w:bottom w:val="single" w:sz="4" w:space="0" w:color="auto"/>
              <w:right w:val="double" w:sz="4" w:space="0" w:color="auto"/>
            </w:tcBorders>
            <w:shd w:val="clear" w:color="auto" w:fill="auto"/>
            <w:vAlign w:val="center"/>
            <w:hideMark/>
          </w:tcPr>
          <w:p w14:paraId="7D952736" w14:textId="77777777" w:rsidR="00794381" w:rsidRPr="00304C2E" w:rsidRDefault="00794381" w:rsidP="006E11A2">
            <w:pPr>
              <w:snapToGrid w:val="0"/>
              <w:spacing w:line="240" w:lineRule="exact"/>
              <w:jc w:val="center"/>
              <w:rPr>
                <w:rFonts w:ascii="Times New Roman" w:eastAsia="標楷體" w:hAnsi="Times New Roman" w:cs="Times New Roman"/>
                <w:spacing w:val="-6"/>
                <w:sz w:val="20"/>
                <w:szCs w:val="20"/>
              </w:rPr>
            </w:pPr>
            <w:r w:rsidRPr="00304C2E">
              <w:rPr>
                <w:rFonts w:ascii="Times New Roman" w:eastAsia="標楷體" w:hAnsi="Times New Roman" w:cs="Times New Roman"/>
                <w:spacing w:val="-6"/>
                <w:sz w:val="20"/>
                <w:szCs w:val="20"/>
              </w:rPr>
              <w:t>231</w:t>
            </w:r>
          </w:p>
        </w:tc>
      </w:tr>
      <w:tr w:rsidR="00794381" w:rsidRPr="00304C2E" w14:paraId="182E322C" w14:textId="77777777" w:rsidTr="00327E69">
        <w:trPr>
          <w:trHeight w:val="1202"/>
        </w:trPr>
        <w:tc>
          <w:tcPr>
            <w:tcW w:w="574" w:type="pct"/>
            <w:vMerge/>
            <w:tcBorders>
              <w:left w:val="double" w:sz="4" w:space="0" w:color="auto"/>
              <w:bottom w:val="double" w:sz="4" w:space="0" w:color="auto"/>
              <w:right w:val="single" w:sz="4" w:space="0" w:color="auto"/>
            </w:tcBorders>
            <w:shd w:val="clear" w:color="auto" w:fill="D9D9D9" w:themeFill="background1" w:themeFillShade="D9"/>
            <w:vAlign w:val="center"/>
            <w:hideMark/>
          </w:tcPr>
          <w:p w14:paraId="6476C06A" w14:textId="77777777" w:rsidR="00794381" w:rsidRPr="00304C2E" w:rsidRDefault="00794381" w:rsidP="006E11A2">
            <w:pPr>
              <w:snapToGrid w:val="0"/>
              <w:spacing w:line="240" w:lineRule="exact"/>
              <w:rPr>
                <w:rFonts w:ascii="Times New Roman" w:eastAsia="標楷體" w:hAnsi="Times New Roman" w:cs="Times New Roman"/>
                <w:b/>
                <w:sz w:val="20"/>
                <w:szCs w:val="20"/>
              </w:rPr>
            </w:pPr>
          </w:p>
        </w:tc>
        <w:tc>
          <w:tcPr>
            <w:tcW w:w="1885" w:type="pct"/>
            <w:tcBorders>
              <w:top w:val="nil"/>
              <w:left w:val="nil"/>
              <w:bottom w:val="double" w:sz="4" w:space="0" w:color="auto"/>
              <w:right w:val="single" w:sz="4" w:space="0" w:color="auto"/>
            </w:tcBorders>
            <w:shd w:val="clear" w:color="auto" w:fill="auto"/>
            <w:vAlign w:val="center"/>
            <w:hideMark/>
          </w:tcPr>
          <w:p w14:paraId="3AC08291" w14:textId="7C7F9B6C" w:rsidR="00794381" w:rsidRPr="00304C2E" w:rsidRDefault="00794381" w:rsidP="00737EBE">
            <w:pPr>
              <w:pStyle w:val="ae"/>
              <w:snapToGrid w:val="0"/>
              <w:spacing w:line="240" w:lineRule="exact"/>
              <w:ind w:leftChars="20" w:left="48" w:rightChars="57" w:right="137" w:firstLine="1"/>
              <w:rPr>
                <w:rFonts w:ascii="Times New Roman" w:eastAsia="標楷體" w:hAnsi="Times New Roman" w:cs="Times New Roman"/>
                <w:spacing w:val="-6"/>
                <w:sz w:val="20"/>
                <w:szCs w:val="20"/>
                <w:lang w:eastAsia="zh-HK"/>
              </w:rPr>
            </w:pPr>
            <w:r w:rsidRPr="00304C2E">
              <w:rPr>
                <w:rFonts w:ascii="Times New Roman" w:eastAsia="標楷體" w:hAnsi="Times New Roman" w:cs="Times New Roman"/>
                <w:spacing w:val="-6"/>
                <w:sz w:val="20"/>
                <w:szCs w:val="20"/>
                <w:lang w:eastAsia="zh-HK"/>
              </w:rPr>
              <w:t>Basic Training Course for Child Protection</w:t>
            </w:r>
          </w:p>
        </w:tc>
        <w:tc>
          <w:tcPr>
            <w:tcW w:w="1885" w:type="pct"/>
            <w:tcBorders>
              <w:top w:val="nil"/>
              <w:left w:val="nil"/>
              <w:bottom w:val="double" w:sz="4" w:space="0" w:color="auto"/>
              <w:right w:val="single" w:sz="4" w:space="0" w:color="auto"/>
            </w:tcBorders>
            <w:shd w:val="clear" w:color="auto" w:fill="auto"/>
            <w:vAlign w:val="center"/>
            <w:hideMark/>
          </w:tcPr>
          <w:p w14:paraId="065DC946" w14:textId="425D6D9A" w:rsidR="00794381" w:rsidRPr="00304C2E" w:rsidRDefault="00794381" w:rsidP="003A1B03">
            <w:pPr>
              <w:pStyle w:val="ae"/>
              <w:snapToGrid w:val="0"/>
              <w:spacing w:line="240" w:lineRule="exact"/>
              <w:ind w:leftChars="24" w:left="58" w:rightChars="17" w:right="41" w:firstLineChars="4" w:firstLine="8"/>
              <w:rPr>
                <w:rFonts w:ascii="Times New Roman" w:eastAsia="標楷體" w:hAnsi="Times New Roman" w:cs="Times New Roman"/>
                <w:spacing w:val="-6"/>
                <w:sz w:val="20"/>
                <w:szCs w:val="20"/>
                <w:lang w:eastAsia="zh-HK"/>
              </w:rPr>
            </w:pPr>
            <w:r w:rsidRPr="00304C2E">
              <w:rPr>
                <w:rFonts w:ascii="Times New Roman" w:eastAsia="標楷體" w:hAnsi="Times New Roman" w:cs="Times New Roman"/>
                <w:spacing w:val="-6"/>
                <w:sz w:val="20"/>
                <w:szCs w:val="20"/>
                <w:lang w:eastAsia="zh-HK"/>
              </w:rPr>
              <w:t>Staff in differnet fields deal</w:t>
            </w:r>
            <w:r w:rsidR="003A1B03" w:rsidRPr="00304C2E">
              <w:rPr>
                <w:rFonts w:ascii="Times New Roman" w:eastAsia="標楷體" w:hAnsi="Times New Roman" w:cs="Times New Roman"/>
                <w:spacing w:val="-6"/>
                <w:sz w:val="20"/>
                <w:szCs w:val="20"/>
                <w:lang w:eastAsia="zh-HK"/>
              </w:rPr>
              <w:t>ing</w:t>
            </w:r>
            <w:r w:rsidRPr="00304C2E">
              <w:rPr>
                <w:rFonts w:ascii="Times New Roman" w:eastAsia="標楷體" w:hAnsi="Times New Roman" w:cs="Times New Roman"/>
                <w:spacing w:val="-6"/>
                <w:sz w:val="20"/>
                <w:szCs w:val="20"/>
                <w:lang w:eastAsia="zh-HK"/>
              </w:rPr>
              <w:t xml:space="preserve"> with domestic violence cases</w:t>
            </w:r>
            <w:r w:rsidR="003A1B03" w:rsidRPr="00304C2E">
              <w:rPr>
                <w:rFonts w:ascii="Times New Roman" w:eastAsia="標楷體" w:hAnsi="Times New Roman" w:cs="Times New Roman" w:hint="eastAsia"/>
                <w:spacing w:val="-6"/>
                <w:sz w:val="20"/>
                <w:szCs w:val="20"/>
                <w:lang w:eastAsia="zh-HK"/>
              </w:rPr>
              <w:t xml:space="preserve"> (</w:t>
            </w:r>
            <w:r w:rsidRPr="00304C2E">
              <w:rPr>
                <w:rFonts w:ascii="Times New Roman" w:eastAsia="標楷體" w:hAnsi="Times New Roman" w:cs="Times New Roman"/>
                <w:spacing w:val="-6"/>
                <w:sz w:val="20"/>
                <w:szCs w:val="20"/>
                <w:lang w:eastAsia="zh-HK"/>
              </w:rPr>
              <w:t xml:space="preserve">social workers, </w:t>
            </w:r>
            <w:r w:rsidR="00AF3E75" w:rsidRPr="00304C2E">
              <w:rPr>
                <w:rFonts w:ascii="Times New Roman" w:eastAsia="標楷體" w:hAnsi="Times New Roman" w:cs="Times New Roman"/>
                <w:spacing w:val="-6"/>
                <w:sz w:val="20"/>
                <w:szCs w:val="20"/>
                <w:lang w:eastAsia="zh-HK"/>
              </w:rPr>
              <w:t>p</w:t>
            </w:r>
            <w:r w:rsidRPr="00304C2E">
              <w:rPr>
                <w:rFonts w:ascii="Times New Roman" w:eastAsia="標楷體" w:hAnsi="Times New Roman" w:cs="Times New Roman"/>
                <w:spacing w:val="-6"/>
                <w:sz w:val="20"/>
                <w:szCs w:val="20"/>
                <w:lang w:eastAsia="zh-HK"/>
              </w:rPr>
              <w:t xml:space="preserve">sychological counsellors, medical staff, police and teachers, </w:t>
            </w:r>
            <w:r w:rsidRPr="00304C2E">
              <w:rPr>
                <w:rFonts w:ascii="Times New Roman" w:eastAsia="標楷體" w:hAnsi="Times New Roman" w:cs="Times New Roman"/>
                <w:i/>
                <w:spacing w:val="-6"/>
                <w:sz w:val="20"/>
                <w:szCs w:val="20"/>
                <w:lang w:eastAsia="zh-HK"/>
              </w:rPr>
              <w:t>etc</w:t>
            </w:r>
            <w:r w:rsidR="003A1B03" w:rsidRPr="00304C2E">
              <w:rPr>
                <w:rFonts w:ascii="Times New Roman" w:eastAsia="標楷體" w:hAnsi="Times New Roman" w:cs="Times New Roman"/>
                <w:spacing w:val="-6"/>
                <w:sz w:val="20"/>
                <w:szCs w:val="20"/>
                <w:lang w:eastAsia="zh-HK"/>
              </w:rPr>
              <w:t>.)</w:t>
            </w:r>
          </w:p>
        </w:tc>
        <w:tc>
          <w:tcPr>
            <w:tcW w:w="656" w:type="pct"/>
            <w:tcBorders>
              <w:top w:val="nil"/>
              <w:left w:val="nil"/>
              <w:bottom w:val="double" w:sz="4" w:space="0" w:color="auto"/>
              <w:right w:val="double" w:sz="4" w:space="0" w:color="auto"/>
            </w:tcBorders>
            <w:shd w:val="clear" w:color="auto" w:fill="auto"/>
            <w:vAlign w:val="center"/>
            <w:hideMark/>
          </w:tcPr>
          <w:p w14:paraId="56FF38AD" w14:textId="77777777" w:rsidR="00794381" w:rsidRPr="00304C2E" w:rsidRDefault="00794381" w:rsidP="006E11A2">
            <w:pPr>
              <w:snapToGrid w:val="0"/>
              <w:spacing w:line="240" w:lineRule="exact"/>
              <w:jc w:val="center"/>
              <w:rPr>
                <w:rFonts w:ascii="Times New Roman" w:eastAsia="標楷體" w:hAnsi="Times New Roman" w:cs="Times New Roman"/>
                <w:spacing w:val="-6"/>
                <w:sz w:val="20"/>
                <w:szCs w:val="20"/>
              </w:rPr>
            </w:pPr>
            <w:r w:rsidRPr="00304C2E">
              <w:rPr>
                <w:rFonts w:ascii="Times New Roman" w:eastAsia="標楷體" w:hAnsi="Times New Roman" w:cs="Times New Roman"/>
                <w:spacing w:val="-6"/>
                <w:sz w:val="20"/>
                <w:szCs w:val="20"/>
              </w:rPr>
              <w:t>828</w:t>
            </w:r>
          </w:p>
        </w:tc>
      </w:tr>
    </w:tbl>
    <w:p w14:paraId="3F4775FC" w14:textId="77777777" w:rsidR="00794381" w:rsidRPr="00304C2E" w:rsidRDefault="00794381" w:rsidP="00794381">
      <w:pPr>
        <w:pStyle w:val="ae"/>
        <w:ind w:leftChars="11" w:left="37" w:right="142" w:hanging="11"/>
        <w:jc w:val="both"/>
        <w:rPr>
          <w:rFonts w:ascii="Times New Roman" w:eastAsia="新細明體" w:hAnsi="Times New Roman" w:cs="Times New Roman"/>
          <w:sz w:val="18"/>
          <w:szCs w:val="18"/>
        </w:rPr>
      </w:pPr>
      <w:r w:rsidRPr="00304C2E">
        <w:rPr>
          <w:rFonts w:ascii="Times New Roman" w:eastAsia="新細明體" w:hAnsi="Times New Roman" w:cs="Times New Roman"/>
          <w:i/>
          <w:sz w:val="18"/>
          <w:szCs w:val="18"/>
        </w:rPr>
        <w:t>Source: SWB, 2019</w:t>
      </w:r>
    </w:p>
    <w:p w14:paraId="338620A3" w14:textId="308CE8A5" w:rsidR="00794381" w:rsidRPr="00304C2E" w:rsidRDefault="00794381" w:rsidP="00794381">
      <w:pPr>
        <w:pStyle w:val="ae"/>
        <w:ind w:leftChars="11" w:left="37" w:right="142" w:hanging="11"/>
        <w:jc w:val="both"/>
        <w:rPr>
          <w:rFonts w:ascii="Times New Roman" w:eastAsia="新細明體" w:hAnsi="Times New Roman" w:cs="Times New Roman"/>
          <w:szCs w:val="24"/>
        </w:rPr>
      </w:pPr>
    </w:p>
    <w:p w14:paraId="3B9EC9C2" w14:textId="77777777" w:rsidR="00794381" w:rsidRPr="00304C2E" w:rsidRDefault="00794381" w:rsidP="00794381">
      <w:pPr>
        <w:pStyle w:val="ae"/>
        <w:ind w:leftChars="11" w:left="37" w:right="142" w:hanging="11"/>
        <w:jc w:val="both"/>
        <w:rPr>
          <w:rFonts w:ascii="Times New Roman" w:hAnsi="Times New Roman" w:cs="Times New Roman"/>
          <w:b/>
        </w:rPr>
      </w:pPr>
      <w:r w:rsidRPr="00304C2E">
        <w:rPr>
          <w:rFonts w:ascii="Times New Roman" w:hAnsi="Times New Roman" w:cs="Times New Roman"/>
          <w:b/>
        </w:rPr>
        <w:t>Table 20</w:t>
      </w:r>
    </w:p>
    <w:tbl>
      <w:tblPr>
        <w:tblW w:w="0" w:type="auto"/>
        <w:tblInd w:w="37"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375"/>
        <w:gridCol w:w="1376"/>
        <w:gridCol w:w="1377"/>
        <w:gridCol w:w="1377"/>
        <w:gridCol w:w="1377"/>
        <w:gridCol w:w="1377"/>
      </w:tblGrid>
      <w:tr w:rsidR="00794381" w:rsidRPr="00304C2E" w14:paraId="551CA1D9" w14:textId="77777777" w:rsidTr="006E11A2">
        <w:tc>
          <w:tcPr>
            <w:tcW w:w="8259" w:type="dxa"/>
            <w:gridSpan w:val="6"/>
            <w:shd w:val="clear" w:color="auto" w:fill="D9D9D9" w:themeFill="background1" w:themeFillShade="D9"/>
            <w:vAlign w:val="center"/>
          </w:tcPr>
          <w:p w14:paraId="55AEE853" w14:textId="77777777" w:rsidR="00794381" w:rsidRPr="00304C2E" w:rsidRDefault="00794381" w:rsidP="00824049">
            <w:pPr>
              <w:pStyle w:val="ae"/>
              <w:spacing w:line="240" w:lineRule="exact"/>
              <w:ind w:leftChars="0" w:left="0" w:right="142"/>
              <w:jc w:val="center"/>
              <w:rPr>
                <w:rFonts w:ascii="Times New Roman" w:eastAsia="標楷體" w:hAnsi="Times New Roman" w:cs="Times New Roman"/>
                <w:b/>
                <w:sz w:val="20"/>
                <w:szCs w:val="20"/>
              </w:rPr>
            </w:pPr>
          </w:p>
          <w:p w14:paraId="3213919E" w14:textId="77777777" w:rsidR="00794381" w:rsidRPr="00304C2E" w:rsidRDefault="00794381" w:rsidP="00824049">
            <w:pPr>
              <w:pStyle w:val="ae"/>
              <w:spacing w:line="240" w:lineRule="exact"/>
              <w:ind w:leftChars="0" w:left="0" w:right="142"/>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No. of minors separated from their parents by a court decision</w:t>
            </w:r>
          </w:p>
          <w:p w14:paraId="33C62F98" w14:textId="77777777" w:rsidR="00794381" w:rsidRPr="00304C2E" w:rsidRDefault="00794381" w:rsidP="00824049">
            <w:pPr>
              <w:pStyle w:val="ae"/>
              <w:spacing w:line="240" w:lineRule="exact"/>
              <w:ind w:leftChars="0" w:left="0" w:right="142"/>
              <w:jc w:val="center"/>
              <w:rPr>
                <w:rFonts w:ascii="Times New Roman" w:hAnsi="Times New Roman" w:cs="Times New Roman"/>
                <w:b/>
                <w:sz w:val="20"/>
                <w:szCs w:val="20"/>
              </w:rPr>
            </w:pPr>
          </w:p>
        </w:tc>
      </w:tr>
      <w:tr w:rsidR="00794381" w:rsidRPr="00304C2E" w14:paraId="4FE8E947" w14:textId="77777777" w:rsidTr="006E11A2">
        <w:tc>
          <w:tcPr>
            <w:tcW w:w="1375" w:type="dxa"/>
            <w:vMerge w:val="restart"/>
            <w:shd w:val="clear" w:color="auto" w:fill="D9D9D9" w:themeFill="background1" w:themeFillShade="D9"/>
            <w:vAlign w:val="center"/>
          </w:tcPr>
          <w:p w14:paraId="4679F48C" w14:textId="77777777" w:rsidR="00794381" w:rsidRPr="00304C2E" w:rsidRDefault="00794381" w:rsidP="006E11A2">
            <w:pPr>
              <w:pStyle w:val="ae"/>
              <w:ind w:leftChars="0" w:left="0" w:right="142"/>
              <w:jc w:val="center"/>
              <w:rPr>
                <w:rFonts w:ascii="Times New Roman" w:hAnsi="Times New Roman" w:cs="Times New Roman"/>
                <w:b/>
                <w:sz w:val="20"/>
                <w:szCs w:val="20"/>
              </w:rPr>
            </w:pPr>
            <w:r w:rsidRPr="00304C2E">
              <w:rPr>
                <w:rFonts w:ascii="Times New Roman" w:eastAsia="標楷體" w:hAnsi="Times New Roman" w:cs="Times New Roman"/>
                <w:b/>
                <w:sz w:val="20"/>
                <w:szCs w:val="20"/>
              </w:rPr>
              <w:t>Year</w:t>
            </w:r>
          </w:p>
        </w:tc>
        <w:tc>
          <w:tcPr>
            <w:tcW w:w="2753" w:type="dxa"/>
            <w:gridSpan w:val="2"/>
            <w:shd w:val="clear" w:color="auto" w:fill="D9D9D9" w:themeFill="background1" w:themeFillShade="D9"/>
            <w:vAlign w:val="center"/>
          </w:tcPr>
          <w:p w14:paraId="4FA77C38" w14:textId="77777777" w:rsidR="00794381" w:rsidRPr="00304C2E" w:rsidRDefault="00794381" w:rsidP="006E11A2">
            <w:pPr>
              <w:pStyle w:val="ae"/>
              <w:ind w:leftChars="0" w:left="0" w:right="142"/>
              <w:jc w:val="center"/>
              <w:rPr>
                <w:rFonts w:ascii="Times New Roman" w:hAnsi="Times New Roman" w:cs="Times New Roman"/>
                <w:b/>
                <w:sz w:val="20"/>
                <w:szCs w:val="20"/>
              </w:rPr>
            </w:pPr>
            <w:r w:rsidRPr="00304C2E">
              <w:rPr>
                <w:rFonts w:ascii="Times New Roman" w:eastAsia="標楷體" w:hAnsi="Times New Roman" w:cs="Times New Roman"/>
                <w:b/>
                <w:sz w:val="20"/>
                <w:szCs w:val="20"/>
                <w:lang w:eastAsia="zh-HK"/>
              </w:rPr>
              <w:t>Gender</w:t>
            </w:r>
          </w:p>
        </w:tc>
        <w:tc>
          <w:tcPr>
            <w:tcW w:w="4131" w:type="dxa"/>
            <w:gridSpan w:val="3"/>
            <w:shd w:val="clear" w:color="auto" w:fill="D9D9D9" w:themeFill="background1" w:themeFillShade="D9"/>
            <w:vAlign w:val="center"/>
          </w:tcPr>
          <w:p w14:paraId="6755569E" w14:textId="77777777" w:rsidR="00794381" w:rsidRPr="00304C2E" w:rsidRDefault="00794381" w:rsidP="006E11A2">
            <w:pPr>
              <w:pStyle w:val="ae"/>
              <w:ind w:leftChars="0" w:left="0" w:right="142"/>
              <w:jc w:val="center"/>
              <w:rPr>
                <w:rFonts w:ascii="Times New Roman" w:hAnsi="Times New Roman" w:cs="Times New Roman"/>
                <w:b/>
                <w:sz w:val="20"/>
                <w:szCs w:val="20"/>
              </w:rPr>
            </w:pPr>
            <w:r w:rsidRPr="00304C2E">
              <w:rPr>
                <w:rFonts w:ascii="Times New Roman" w:eastAsia="標楷體" w:hAnsi="Times New Roman" w:cs="Times New Roman"/>
                <w:b/>
                <w:sz w:val="20"/>
                <w:szCs w:val="20"/>
                <w:lang w:eastAsia="zh-HK"/>
              </w:rPr>
              <w:t>Age</w:t>
            </w:r>
          </w:p>
        </w:tc>
      </w:tr>
      <w:tr w:rsidR="00794381" w:rsidRPr="00304C2E" w14:paraId="2C2666A0" w14:textId="77777777" w:rsidTr="006E11A2">
        <w:tc>
          <w:tcPr>
            <w:tcW w:w="1375" w:type="dxa"/>
            <w:vMerge/>
            <w:shd w:val="clear" w:color="auto" w:fill="D9D9D9" w:themeFill="background1" w:themeFillShade="D9"/>
            <w:vAlign w:val="center"/>
          </w:tcPr>
          <w:p w14:paraId="354A28A1" w14:textId="77777777" w:rsidR="00794381" w:rsidRPr="00304C2E" w:rsidRDefault="00794381" w:rsidP="006E11A2">
            <w:pPr>
              <w:pStyle w:val="ae"/>
              <w:ind w:leftChars="0" w:left="0" w:right="142"/>
              <w:jc w:val="center"/>
              <w:rPr>
                <w:rFonts w:ascii="Times New Roman" w:hAnsi="Times New Roman" w:cs="Times New Roman"/>
                <w:b/>
                <w:sz w:val="20"/>
                <w:szCs w:val="20"/>
              </w:rPr>
            </w:pPr>
          </w:p>
        </w:tc>
        <w:tc>
          <w:tcPr>
            <w:tcW w:w="1376" w:type="dxa"/>
            <w:shd w:val="clear" w:color="auto" w:fill="D9D9D9" w:themeFill="background1" w:themeFillShade="D9"/>
            <w:vAlign w:val="center"/>
          </w:tcPr>
          <w:p w14:paraId="7905682D" w14:textId="77777777" w:rsidR="00794381" w:rsidRPr="00304C2E" w:rsidRDefault="00794381" w:rsidP="006E11A2">
            <w:pPr>
              <w:pStyle w:val="ae"/>
              <w:ind w:leftChars="0" w:left="0" w:right="142"/>
              <w:jc w:val="center"/>
              <w:rPr>
                <w:rFonts w:ascii="Times New Roman" w:hAnsi="Times New Roman" w:cs="Times New Roman"/>
                <w:b/>
                <w:sz w:val="20"/>
                <w:szCs w:val="20"/>
              </w:rPr>
            </w:pPr>
            <w:r w:rsidRPr="00304C2E">
              <w:rPr>
                <w:rFonts w:ascii="Times New Roman" w:eastAsia="標楷體" w:hAnsi="Times New Roman" w:cs="Times New Roman"/>
                <w:b/>
                <w:sz w:val="20"/>
                <w:szCs w:val="20"/>
                <w:lang w:eastAsia="zh-HK"/>
              </w:rPr>
              <w:t>M</w:t>
            </w:r>
          </w:p>
        </w:tc>
        <w:tc>
          <w:tcPr>
            <w:tcW w:w="1377" w:type="dxa"/>
            <w:shd w:val="clear" w:color="auto" w:fill="D9D9D9" w:themeFill="background1" w:themeFillShade="D9"/>
            <w:vAlign w:val="center"/>
          </w:tcPr>
          <w:p w14:paraId="5F7A6F52" w14:textId="77777777" w:rsidR="00794381" w:rsidRPr="00304C2E" w:rsidRDefault="00794381" w:rsidP="006E11A2">
            <w:pPr>
              <w:pStyle w:val="ae"/>
              <w:ind w:leftChars="0" w:left="0" w:right="142"/>
              <w:jc w:val="center"/>
              <w:rPr>
                <w:rFonts w:ascii="Times New Roman" w:hAnsi="Times New Roman" w:cs="Times New Roman"/>
                <w:b/>
                <w:sz w:val="20"/>
                <w:szCs w:val="20"/>
              </w:rPr>
            </w:pPr>
            <w:r w:rsidRPr="00304C2E">
              <w:rPr>
                <w:rFonts w:ascii="Times New Roman" w:eastAsia="標楷體" w:hAnsi="Times New Roman" w:cs="Times New Roman"/>
                <w:b/>
                <w:sz w:val="20"/>
                <w:szCs w:val="20"/>
                <w:lang w:eastAsia="zh-HK"/>
              </w:rPr>
              <w:t>F</w:t>
            </w:r>
          </w:p>
        </w:tc>
        <w:tc>
          <w:tcPr>
            <w:tcW w:w="1377" w:type="dxa"/>
            <w:shd w:val="clear" w:color="auto" w:fill="D9D9D9" w:themeFill="background1" w:themeFillShade="D9"/>
            <w:vAlign w:val="center"/>
          </w:tcPr>
          <w:p w14:paraId="770D890F" w14:textId="77777777" w:rsidR="00794381" w:rsidRPr="00304C2E" w:rsidRDefault="00794381" w:rsidP="006E11A2">
            <w:pPr>
              <w:pStyle w:val="ae"/>
              <w:ind w:leftChars="0" w:left="0" w:right="142"/>
              <w:jc w:val="center"/>
              <w:rPr>
                <w:rFonts w:ascii="Times New Roman" w:hAnsi="Times New Roman" w:cs="Times New Roman"/>
                <w:b/>
                <w:sz w:val="20"/>
                <w:szCs w:val="20"/>
              </w:rPr>
            </w:pPr>
            <w:r w:rsidRPr="00304C2E">
              <w:rPr>
                <w:rFonts w:ascii="Times New Roman" w:eastAsia="標楷體" w:hAnsi="Times New Roman" w:cs="Times New Roman"/>
                <w:b/>
                <w:sz w:val="20"/>
                <w:szCs w:val="20"/>
              </w:rPr>
              <w:t>&lt;12</w:t>
            </w:r>
          </w:p>
        </w:tc>
        <w:tc>
          <w:tcPr>
            <w:tcW w:w="1377" w:type="dxa"/>
            <w:shd w:val="clear" w:color="auto" w:fill="D9D9D9" w:themeFill="background1" w:themeFillShade="D9"/>
            <w:vAlign w:val="center"/>
          </w:tcPr>
          <w:p w14:paraId="5D4FF058" w14:textId="77777777" w:rsidR="00794381" w:rsidRPr="00304C2E" w:rsidRDefault="00794381" w:rsidP="006E11A2">
            <w:pPr>
              <w:pStyle w:val="ae"/>
              <w:ind w:leftChars="0" w:left="0" w:right="142"/>
              <w:jc w:val="center"/>
              <w:rPr>
                <w:rFonts w:ascii="Times New Roman" w:hAnsi="Times New Roman" w:cs="Times New Roman"/>
                <w:b/>
                <w:sz w:val="20"/>
                <w:szCs w:val="20"/>
              </w:rPr>
            </w:pPr>
            <w:r w:rsidRPr="00304C2E">
              <w:rPr>
                <w:rFonts w:ascii="Times New Roman" w:eastAsia="標楷體" w:hAnsi="Times New Roman" w:cs="Times New Roman"/>
                <w:b/>
                <w:sz w:val="20"/>
                <w:szCs w:val="20"/>
              </w:rPr>
              <w:t>12-15</w:t>
            </w:r>
          </w:p>
        </w:tc>
        <w:tc>
          <w:tcPr>
            <w:tcW w:w="1377" w:type="dxa"/>
            <w:shd w:val="clear" w:color="auto" w:fill="D9D9D9" w:themeFill="background1" w:themeFillShade="D9"/>
            <w:vAlign w:val="center"/>
          </w:tcPr>
          <w:p w14:paraId="5EC44F63" w14:textId="77777777" w:rsidR="00794381" w:rsidRPr="00304C2E" w:rsidRDefault="00794381" w:rsidP="006E11A2">
            <w:pPr>
              <w:pStyle w:val="ae"/>
              <w:ind w:leftChars="0" w:left="0" w:right="142"/>
              <w:jc w:val="center"/>
              <w:rPr>
                <w:rFonts w:ascii="Times New Roman" w:hAnsi="Times New Roman" w:cs="Times New Roman"/>
                <w:b/>
                <w:sz w:val="20"/>
                <w:szCs w:val="20"/>
              </w:rPr>
            </w:pPr>
            <w:r w:rsidRPr="00304C2E">
              <w:rPr>
                <w:rFonts w:ascii="Times New Roman" w:eastAsia="標楷體" w:hAnsi="Times New Roman" w:cs="Times New Roman"/>
                <w:b/>
                <w:sz w:val="20"/>
                <w:szCs w:val="20"/>
              </w:rPr>
              <w:t>16-17</w:t>
            </w:r>
          </w:p>
        </w:tc>
      </w:tr>
      <w:tr w:rsidR="00794381" w:rsidRPr="00304C2E" w14:paraId="07402F8E" w14:textId="77777777" w:rsidTr="006E11A2">
        <w:tc>
          <w:tcPr>
            <w:tcW w:w="1375" w:type="dxa"/>
            <w:shd w:val="clear" w:color="auto" w:fill="D9D9D9" w:themeFill="background1" w:themeFillShade="D9"/>
            <w:vAlign w:val="center"/>
          </w:tcPr>
          <w:p w14:paraId="583BE3E9" w14:textId="77777777" w:rsidR="00794381" w:rsidRPr="00304C2E" w:rsidRDefault="00794381" w:rsidP="00044F88">
            <w:pPr>
              <w:pStyle w:val="ae"/>
              <w:ind w:leftChars="25" w:left="60" w:right="142"/>
              <w:jc w:val="center"/>
              <w:rPr>
                <w:rFonts w:ascii="Times New Roman" w:hAnsi="Times New Roman" w:cs="Times New Roman"/>
                <w:b/>
                <w:sz w:val="20"/>
                <w:szCs w:val="20"/>
              </w:rPr>
            </w:pPr>
            <w:r w:rsidRPr="00304C2E">
              <w:rPr>
                <w:rFonts w:ascii="Times New Roman" w:eastAsia="標楷體" w:hAnsi="Times New Roman" w:cs="Times New Roman"/>
                <w:b/>
                <w:sz w:val="20"/>
                <w:szCs w:val="20"/>
              </w:rPr>
              <w:t>2013</w:t>
            </w:r>
          </w:p>
        </w:tc>
        <w:tc>
          <w:tcPr>
            <w:tcW w:w="1376" w:type="dxa"/>
            <w:vAlign w:val="center"/>
          </w:tcPr>
          <w:p w14:paraId="0CA34F0B" w14:textId="3D729174" w:rsidR="00794381" w:rsidRPr="00304C2E" w:rsidRDefault="00866346" w:rsidP="006E11A2">
            <w:pPr>
              <w:pStyle w:val="ae"/>
              <w:ind w:leftChars="0" w:left="0" w:right="142"/>
              <w:jc w:val="center"/>
              <w:rPr>
                <w:rFonts w:ascii="Times New Roman" w:hAnsi="Times New Roman" w:cs="Times New Roman"/>
                <w:b/>
                <w:sz w:val="20"/>
                <w:szCs w:val="20"/>
              </w:rPr>
            </w:pPr>
            <w:r w:rsidRPr="00304C2E">
              <w:rPr>
                <w:rFonts w:ascii="Times New Roman" w:eastAsia="標楷體" w:hAnsi="Times New Roman" w:cs="Times New Roman"/>
                <w:sz w:val="20"/>
                <w:szCs w:val="20"/>
              </w:rPr>
              <w:t>1</w:t>
            </w:r>
          </w:p>
        </w:tc>
        <w:tc>
          <w:tcPr>
            <w:tcW w:w="1377" w:type="dxa"/>
            <w:vAlign w:val="center"/>
          </w:tcPr>
          <w:p w14:paraId="701C13F6" w14:textId="6F42DC9D" w:rsidR="00794381" w:rsidRPr="00304C2E" w:rsidRDefault="00866346" w:rsidP="006E11A2">
            <w:pPr>
              <w:pStyle w:val="ae"/>
              <w:ind w:leftChars="0" w:left="0" w:right="142"/>
              <w:jc w:val="center"/>
              <w:rPr>
                <w:rFonts w:ascii="Times New Roman" w:hAnsi="Times New Roman" w:cs="Times New Roman"/>
                <w:b/>
                <w:sz w:val="20"/>
                <w:szCs w:val="20"/>
              </w:rPr>
            </w:pPr>
            <w:r w:rsidRPr="00304C2E">
              <w:rPr>
                <w:rFonts w:ascii="Times New Roman" w:eastAsia="標楷體" w:hAnsi="Times New Roman" w:cs="Times New Roman"/>
                <w:sz w:val="20"/>
                <w:szCs w:val="20"/>
              </w:rPr>
              <w:t>6</w:t>
            </w:r>
          </w:p>
        </w:tc>
        <w:tc>
          <w:tcPr>
            <w:tcW w:w="1377" w:type="dxa"/>
            <w:vAlign w:val="center"/>
          </w:tcPr>
          <w:p w14:paraId="0036C2B3" w14:textId="73166C31" w:rsidR="00794381" w:rsidRPr="00304C2E" w:rsidRDefault="00866346" w:rsidP="006E11A2">
            <w:pPr>
              <w:pStyle w:val="ae"/>
              <w:ind w:leftChars="0" w:left="0" w:right="142"/>
              <w:jc w:val="center"/>
              <w:rPr>
                <w:rFonts w:ascii="Times New Roman" w:hAnsi="Times New Roman" w:cs="Times New Roman"/>
                <w:b/>
                <w:sz w:val="20"/>
                <w:szCs w:val="20"/>
              </w:rPr>
            </w:pPr>
            <w:r w:rsidRPr="00304C2E">
              <w:rPr>
                <w:rFonts w:ascii="Times New Roman" w:eastAsia="標楷體" w:hAnsi="Times New Roman" w:cs="Times New Roman"/>
                <w:sz w:val="20"/>
                <w:szCs w:val="20"/>
              </w:rPr>
              <w:t>1</w:t>
            </w:r>
          </w:p>
        </w:tc>
        <w:tc>
          <w:tcPr>
            <w:tcW w:w="1377" w:type="dxa"/>
            <w:vAlign w:val="center"/>
          </w:tcPr>
          <w:p w14:paraId="4FD80A18" w14:textId="3E418910" w:rsidR="00794381" w:rsidRPr="00304C2E" w:rsidRDefault="00866346" w:rsidP="006E11A2">
            <w:pPr>
              <w:pStyle w:val="ae"/>
              <w:ind w:leftChars="0" w:left="0" w:right="142"/>
              <w:jc w:val="center"/>
              <w:rPr>
                <w:rFonts w:ascii="Times New Roman" w:hAnsi="Times New Roman" w:cs="Times New Roman"/>
                <w:b/>
                <w:sz w:val="20"/>
                <w:szCs w:val="20"/>
              </w:rPr>
            </w:pPr>
            <w:r w:rsidRPr="00304C2E">
              <w:rPr>
                <w:rFonts w:ascii="Times New Roman" w:eastAsia="標楷體" w:hAnsi="Times New Roman" w:cs="Times New Roman"/>
                <w:sz w:val="20"/>
                <w:szCs w:val="20"/>
              </w:rPr>
              <w:t>3</w:t>
            </w:r>
          </w:p>
        </w:tc>
        <w:tc>
          <w:tcPr>
            <w:tcW w:w="1377" w:type="dxa"/>
            <w:vAlign w:val="center"/>
          </w:tcPr>
          <w:p w14:paraId="2E0815FC" w14:textId="73340EFD" w:rsidR="00794381" w:rsidRPr="00304C2E" w:rsidRDefault="00866346" w:rsidP="006E11A2">
            <w:pPr>
              <w:pStyle w:val="ae"/>
              <w:ind w:leftChars="0" w:left="0" w:right="142"/>
              <w:jc w:val="center"/>
              <w:rPr>
                <w:rFonts w:ascii="Times New Roman" w:hAnsi="Times New Roman" w:cs="Times New Roman"/>
                <w:b/>
                <w:sz w:val="20"/>
                <w:szCs w:val="20"/>
              </w:rPr>
            </w:pPr>
            <w:r w:rsidRPr="00304C2E">
              <w:rPr>
                <w:rFonts w:ascii="Times New Roman" w:eastAsia="標楷體" w:hAnsi="Times New Roman" w:cs="Times New Roman"/>
                <w:sz w:val="20"/>
                <w:szCs w:val="20"/>
              </w:rPr>
              <w:t>3</w:t>
            </w:r>
          </w:p>
        </w:tc>
      </w:tr>
      <w:tr w:rsidR="00794381" w:rsidRPr="00304C2E" w14:paraId="43D619C1" w14:textId="77777777" w:rsidTr="006E11A2">
        <w:tc>
          <w:tcPr>
            <w:tcW w:w="1375" w:type="dxa"/>
            <w:shd w:val="clear" w:color="auto" w:fill="D9D9D9" w:themeFill="background1" w:themeFillShade="D9"/>
            <w:vAlign w:val="center"/>
          </w:tcPr>
          <w:p w14:paraId="446D073E" w14:textId="77777777" w:rsidR="00794381" w:rsidRPr="00304C2E" w:rsidRDefault="00794381" w:rsidP="00044F88">
            <w:pPr>
              <w:pStyle w:val="ae"/>
              <w:ind w:leftChars="25" w:left="60" w:right="142"/>
              <w:jc w:val="center"/>
              <w:rPr>
                <w:rFonts w:ascii="Times New Roman" w:hAnsi="Times New Roman" w:cs="Times New Roman"/>
                <w:b/>
                <w:sz w:val="20"/>
                <w:szCs w:val="20"/>
              </w:rPr>
            </w:pPr>
            <w:r w:rsidRPr="00304C2E">
              <w:rPr>
                <w:rFonts w:ascii="Times New Roman" w:eastAsia="標楷體" w:hAnsi="Times New Roman" w:cs="Times New Roman"/>
                <w:b/>
                <w:sz w:val="20"/>
                <w:szCs w:val="20"/>
              </w:rPr>
              <w:t>2014</w:t>
            </w:r>
          </w:p>
        </w:tc>
        <w:tc>
          <w:tcPr>
            <w:tcW w:w="1376" w:type="dxa"/>
            <w:vAlign w:val="center"/>
          </w:tcPr>
          <w:p w14:paraId="25BBB941" w14:textId="2F2FFA7F" w:rsidR="00794381" w:rsidRPr="00304C2E" w:rsidRDefault="00866346" w:rsidP="006E11A2">
            <w:pPr>
              <w:pStyle w:val="ae"/>
              <w:ind w:leftChars="0" w:left="0" w:right="142"/>
              <w:jc w:val="center"/>
              <w:rPr>
                <w:rFonts w:ascii="Times New Roman" w:hAnsi="Times New Roman" w:cs="Times New Roman"/>
                <w:b/>
                <w:sz w:val="20"/>
                <w:szCs w:val="20"/>
              </w:rPr>
            </w:pPr>
            <w:r w:rsidRPr="00304C2E">
              <w:rPr>
                <w:rFonts w:ascii="Times New Roman" w:eastAsia="標楷體" w:hAnsi="Times New Roman" w:cs="Times New Roman"/>
                <w:sz w:val="20"/>
                <w:szCs w:val="20"/>
              </w:rPr>
              <w:t>2</w:t>
            </w:r>
          </w:p>
        </w:tc>
        <w:tc>
          <w:tcPr>
            <w:tcW w:w="1377" w:type="dxa"/>
            <w:vAlign w:val="center"/>
          </w:tcPr>
          <w:p w14:paraId="2DBEC363" w14:textId="5EA993E8" w:rsidR="00794381" w:rsidRPr="00304C2E" w:rsidRDefault="00866346" w:rsidP="006E11A2">
            <w:pPr>
              <w:pStyle w:val="ae"/>
              <w:ind w:leftChars="0" w:left="0" w:right="142"/>
              <w:jc w:val="center"/>
              <w:rPr>
                <w:rFonts w:ascii="Times New Roman" w:hAnsi="Times New Roman" w:cs="Times New Roman"/>
                <w:b/>
                <w:sz w:val="20"/>
                <w:szCs w:val="20"/>
              </w:rPr>
            </w:pPr>
            <w:r w:rsidRPr="00304C2E">
              <w:rPr>
                <w:rFonts w:ascii="Times New Roman" w:eastAsia="標楷體" w:hAnsi="Times New Roman" w:cs="Times New Roman"/>
                <w:sz w:val="20"/>
                <w:szCs w:val="20"/>
              </w:rPr>
              <w:t>2</w:t>
            </w:r>
          </w:p>
        </w:tc>
        <w:tc>
          <w:tcPr>
            <w:tcW w:w="1377" w:type="dxa"/>
            <w:vAlign w:val="center"/>
          </w:tcPr>
          <w:p w14:paraId="0A5A7F77" w14:textId="2A9C06D8" w:rsidR="00794381" w:rsidRPr="00304C2E" w:rsidRDefault="00866346" w:rsidP="006E11A2">
            <w:pPr>
              <w:pStyle w:val="ae"/>
              <w:ind w:leftChars="0" w:left="0" w:right="142"/>
              <w:jc w:val="center"/>
              <w:rPr>
                <w:rFonts w:ascii="Times New Roman" w:hAnsi="Times New Roman" w:cs="Times New Roman"/>
                <w:b/>
                <w:sz w:val="20"/>
                <w:szCs w:val="20"/>
              </w:rPr>
            </w:pPr>
            <w:r w:rsidRPr="00304C2E">
              <w:rPr>
                <w:rFonts w:ascii="Times New Roman" w:eastAsia="標楷體" w:hAnsi="Times New Roman" w:cs="Times New Roman"/>
                <w:sz w:val="20"/>
                <w:szCs w:val="20"/>
              </w:rPr>
              <w:t>1</w:t>
            </w:r>
          </w:p>
        </w:tc>
        <w:tc>
          <w:tcPr>
            <w:tcW w:w="1377" w:type="dxa"/>
            <w:vAlign w:val="center"/>
          </w:tcPr>
          <w:p w14:paraId="4CD8AB2E" w14:textId="3EBF64F6" w:rsidR="00794381" w:rsidRPr="00304C2E" w:rsidRDefault="00866346" w:rsidP="006E11A2">
            <w:pPr>
              <w:pStyle w:val="ae"/>
              <w:ind w:leftChars="0" w:left="0" w:right="142"/>
              <w:jc w:val="center"/>
              <w:rPr>
                <w:rFonts w:ascii="Times New Roman" w:hAnsi="Times New Roman" w:cs="Times New Roman"/>
                <w:b/>
                <w:sz w:val="20"/>
                <w:szCs w:val="20"/>
              </w:rPr>
            </w:pPr>
            <w:r w:rsidRPr="00304C2E">
              <w:rPr>
                <w:rFonts w:ascii="Times New Roman" w:eastAsia="標楷體" w:hAnsi="Times New Roman" w:cs="Times New Roman"/>
                <w:sz w:val="20"/>
                <w:szCs w:val="20"/>
              </w:rPr>
              <w:t>2</w:t>
            </w:r>
          </w:p>
        </w:tc>
        <w:tc>
          <w:tcPr>
            <w:tcW w:w="1377" w:type="dxa"/>
            <w:vAlign w:val="center"/>
          </w:tcPr>
          <w:p w14:paraId="2F2BF155" w14:textId="4F90F8B3" w:rsidR="00794381" w:rsidRPr="00304C2E" w:rsidRDefault="00866346" w:rsidP="006E11A2">
            <w:pPr>
              <w:pStyle w:val="ae"/>
              <w:ind w:leftChars="0" w:left="0" w:right="142"/>
              <w:jc w:val="center"/>
              <w:rPr>
                <w:rFonts w:ascii="Times New Roman" w:hAnsi="Times New Roman" w:cs="Times New Roman"/>
                <w:b/>
                <w:sz w:val="20"/>
                <w:szCs w:val="20"/>
              </w:rPr>
            </w:pPr>
            <w:r w:rsidRPr="00304C2E">
              <w:rPr>
                <w:rFonts w:ascii="Times New Roman" w:eastAsia="標楷體" w:hAnsi="Times New Roman" w:cs="Times New Roman"/>
                <w:sz w:val="20"/>
                <w:szCs w:val="20"/>
              </w:rPr>
              <w:t>1</w:t>
            </w:r>
          </w:p>
        </w:tc>
      </w:tr>
      <w:tr w:rsidR="00794381" w:rsidRPr="00304C2E" w14:paraId="54620CBA" w14:textId="77777777" w:rsidTr="006E11A2">
        <w:tc>
          <w:tcPr>
            <w:tcW w:w="1375" w:type="dxa"/>
            <w:shd w:val="clear" w:color="auto" w:fill="D9D9D9" w:themeFill="background1" w:themeFillShade="D9"/>
            <w:vAlign w:val="center"/>
          </w:tcPr>
          <w:p w14:paraId="07A6CCB8" w14:textId="77777777" w:rsidR="00794381" w:rsidRPr="00304C2E" w:rsidRDefault="00794381" w:rsidP="00044F88">
            <w:pPr>
              <w:pStyle w:val="ae"/>
              <w:ind w:leftChars="25" w:left="60" w:right="142"/>
              <w:jc w:val="center"/>
              <w:rPr>
                <w:rFonts w:ascii="Times New Roman" w:hAnsi="Times New Roman" w:cs="Times New Roman"/>
                <w:b/>
                <w:sz w:val="20"/>
                <w:szCs w:val="20"/>
              </w:rPr>
            </w:pPr>
            <w:r w:rsidRPr="00304C2E">
              <w:rPr>
                <w:rFonts w:ascii="Times New Roman" w:eastAsia="標楷體" w:hAnsi="Times New Roman" w:cs="Times New Roman"/>
                <w:b/>
                <w:sz w:val="20"/>
                <w:szCs w:val="20"/>
              </w:rPr>
              <w:t>2015</w:t>
            </w:r>
          </w:p>
        </w:tc>
        <w:tc>
          <w:tcPr>
            <w:tcW w:w="1376" w:type="dxa"/>
            <w:vAlign w:val="center"/>
          </w:tcPr>
          <w:p w14:paraId="25086CE3" w14:textId="07A1C1DF" w:rsidR="00794381" w:rsidRPr="00304C2E" w:rsidRDefault="00866346" w:rsidP="006E11A2">
            <w:pPr>
              <w:pStyle w:val="ae"/>
              <w:ind w:leftChars="0" w:left="0" w:right="142"/>
              <w:jc w:val="center"/>
              <w:rPr>
                <w:rFonts w:ascii="Times New Roman" w:hAnsi="Times New Roman" w:cs="Times New Roman"/>
                <w:b/>
                <w:sz w:val="20"/>
                <w:szCs w:val="20"/>
              </w:rPr>
            </w:pPr>
            <w:r w:rsidRPr="00304C2E">
              <w:rPr>
                <w:rFonts w:ascii="Times New Roman" w:eastAsia="標楷體" w:hAnsi="Times New Roman" w:cs="Times New Roman"/>
                <w:sz w:val="20"/>
                <w:szCs w:val="20"/>
              </w:rPr>
              <w:t>11</w:t>
            </w:r>
          </w:p>
        </w:tc>
        <w:tc>
          <w:tcPr>
            <w:tcW w:w="1377" w:type="dxa"/>
            <w:vAlign w:val="center"/>
          </w:tcPr>
          <w:p w14:paraId="4F46033A" w14:textId="63974F7E" w:rsidR="00794381" w:rsidRPr="00304C2E" w:rsidRDefault="00866346" w:rsidP="006E11A2">
            <w:pPr>
              <w:pStyle w:val="ae"/>
              <w:ind w:leftChars="0" w:left="0" w:right="142"/>
              <w:jc w:val="center"/>
              <w:rPr>
                <w:rFonts w:ascii="Times New Roman" w:hAnsi="Times New Roman" w:cs="Times New Roman"/>
                <w:b/>
                <w:sz w:val="20"/>
                <w:szCs w:val="20"/>
              </w:rPr>
            </w:pPr>
            <w:r w:rsidRPr="00304C2E">
              <w:rPr>
                <w:rFonts w:ascii="Times New Roman" w:eastAsia="標楷體" w:hAnsi="Times New Roman" w:cs="Times New Roman"/>
                <w:sz w:val="20"/>
                <w:szCs w:val="20"/>
              </w:rPr>
              <w:t>12</w:t>
            </w:r>
          </w:p>
        </w:tc>
        <w:tc>
          <w:tcPr>
            <w:tcW w:w="1377" w:type="dxa"/>
            <w:vAlign w:val="center"/>
          </w:tcPr>
          <w:p w14:paraId="4BF69BD7" w14:textId="3ED1798D" w:rsidR="00794381" w:rsidRPr="00304C2E" w:rsidRDefault="00866346" w:rsidP="006E11A2">
            <w:pPr>
              <w:pStyle w:val="ae"/>
              <w:ind w:leftChars="0" w:left="0" w:right="142"/>
              <w:jc w:val="center"/>
              <w:rPr>
                <w:rFonts w:ascii="Times New Roman" w:hAnsi="Times New Roman" w:cs="Times New Roman"/>
                <w:b/>
                <w:sz w:val="20"/>
                <w:szCs w:val="20"/>
              </w:rPr>
            </w:pPr>
            <w:r w:rsidRPr="00304C2E">
              <w:rPr>
                <w:rFonts w:ascii="Times New Roman" w:eastAsia="標楷體" w:hAnsi="Times New Roman" w:cs="Times New Roman"/>
                <w:sz w:val="20"/>
                <w:szCs w:val="20"/>
              </w:rPr>
              <w:t>12</w:t>
            </w:r>
          </w:p>
        </w:tc>
        <w:tc>
          <w:tcPr>
            <w:tcW w:w="1377" w:type="dxa"/>
            <w:vAlign w:val="center"/>
          </w:tcPr>
          <w:p w14:paraId="4EC563CB" w14:textId="0530FBD4" w:rsidR="00794381" w:rsidRPr="00304C2E" w:rsidRDefault="00866346" w:rsidP="006E11A2">
            <w:pPr>
              <w:pStyle w:val="ae"/>
              <w:ind w:leftChars="0" w:left="0" w:right="142"/>
              <w:jc w:val="center"/>
              <w:rPr>
                <w:rFonts w:ascii="Times New Roman" w:hAnsi="Times New Roman" w:cs="Times New Roman"/>
                <w:b/>
                <w:sz w:val="20"/>
                <w:szCs w:val="20"/>
              </w:rPr>
            </w:pPr>
            <w:r w:rsidRPr="00304C2E">
              <w:rPr>
                <w:rFonts w:ascii="Times New Roman" w:eastAsia="標楷體" w:hAnsi="Times New Roman" w:cs="Times New Roman"/>
                <w:sz w:val="20"/>
                <w:szCs w:val="20"/>
              </w:rPr>
              <w:t>11</w:t>
            </w:r>
          </w:p>
        </w:tc>
        <w:tc>
          <w:tcPr>
            <w:tcW w:w="1377" w:type="dxa"/>
            <w:vAlign w:val="center"/>
          </w:tcPr>
          <w:p w14:paraId="059230AD" w14:textId="4339B32E" w:rsidR="00794381" w:rsidRPr="00304C2E" w:rsidRDefault="00866346" w:rsidP="006E11A2">
            <w:pPr>
              <w:pStyle w:val="ae"/>
              <w:ind w:leftChars="0" w:left="0" w:right="142"/>
              <w:jc w:val="center"/>
              <w:rPr>
                <w:rFonts w:ascii="Times New Roman" w:hAnsi="Times New Roman" w:cs="Times New Roman"/>
                <w:b/>
                <w:sz w:val="20"/>
                <w:szCs w:val="20"/>
              </w:rPr>
            </w:pPr>
            <w:r w:rsidRPr="00304C2E">
              <w:rPr>
                <w:rFonts w:ascii="Times New Roman" w:eastAsia="標楷體" w:hAnsi="Times New Roman" w:cs="Times New Roman"/>
                <w:sz w:val="20"/>
                <w:szCs w:val="20"/>
              </w:rPr>
              <w:t>0</w:t>
            </w:r>
          </w:p>
        </w:tc>
      </w:tr>
      <w:tr w:rsidR="00794381" w:rsidRPr="00304C2E" w14:paraId="6A94B4E7" w14:textId="77777777" w:rsidTr="006E11A2">
        <w:tc>
          <w:tcPr>
            <w:tcW w:w="1375" w:type="dxa"/>
            <w:shd w:val="clear" w:color="auto" w:fill="D9D9D9" w:themeFill="background1" w:themeFillShade="D9"/>
            <w:vAlign w:val="center"/>
          </w:tcPr>
          <w:p w14:paraId="508F1808" w14:textId="77777777" w:rsidR="00794381" w:rsidRPr="00304C2E" w:rsidRDefault="00794381" w:rsidP="00044F88">
            <w:pPr>
              <w:pStyle w:val="ae"/>
              <w:ind w:leftChars="25" w:left="60" w:right="142"/>
              <w:jc w:val="center"/>
              <w:rPr>
                <w:rFonts w:ascii="Times New Roman" w:hAnsi="Times New Roman" w:cs="Times New Roman"/>
                <w:b/>
                <w:sz w:val="20"/>
                <w:szCs w:val="20"/>
              </w:rPr>
            </w:pPr>
            <w:r w:rsidRPr="00304C2E">
              <w:rPr>
                <w:rFonts w:ascii="Times New Roman" w:eastAsia="標楷體" w:hAnsi="Times New Roman" w:cs="Times New Roman"/>
                <w:b/>
                <w:sz w:val="20"/>
                <w:szCs w:val="20"/>
              </w:rPr>
              <w:t>2016</w:t>
            </w:r>
          </w:p>
        </w:tc>
        <w:tc>
          <w:tcPr>
            <w:tcW w:w="1376" w:type="dxa"/>
            <w:vAlign w:val="center"/>
          </w:tcPr>
          <w:p w14:paraId="1C99CA4B" w14:textId="179BCA46" w:rsidR="00794381" w:rsidRPr="00304C2E" w:rsidRDefault="00866346" w:rsidP="006E11A2">
            <w:pPr>
              <w:pStyle w:val="ae"/>
              <w:ind w:leftChars="0" w:left="0" w:right="142"/>
              <w:jc w:val="center"/>
              <w:rPr>
                <w:rFonts w:ascii="Times New Roman" w:hAnsi="Times New Roman" w:cs="Times New Roman"/>
                <w:b/>
                <w:sz w:val="20"/>
                <w:szCs w:val="20"/>
              </w:rPr>
            </w:pPr>
            <w:r w:rsidRPr="00304C2E">
              <w:rPr>
                <w:rFonts w:ascii="Times New Roman" w:eastAsia="標楷體" w:hAnsi="Times New Roman" w:cs="Times New Roman"/>
                <w:sz w:val="20"/>
                <w:szCs w:val="20"/>
              </w:rPr>
              <w:t>8</w:t>
            </w:r>
          </w:p>
        </w:tc>
        <w:tc>
          <w:tcPr>
            <w:tcW w:w="1377" w:type="dxa"/>
            <w:vAlign w:val="center"/>
          </w:tcPr>
          <w:p w14:paraId="52F25B7D" w14:textId="4EAB9BBF" w:rsidR="00794381" w:rsidRPr="00304C2E" w:rsidRDefault="00866346" w:rsidP="006E11A2">
            <w:pPr>
              <w:pStyle w:val="ae"/>
              <w:ind w:leftChars="0" w:left="0" w:right="142"/>
              <w:jc w:val="center"/>
              <w:rPr>
                <w:rFonts w:ascii="Times New Roman" w:hAnsi="Times New Roman" w:cs="Times New Roman"/>
                <w:b/>
                <w:sz w:val="20"/>
                <w:szCs w:val="20"/>
              </w:rPr>
            </w:pPr>
            <w:r w:rsidRPr="00304C2E">
              <w:rPr>
                <w:rFonts w:ascii="Times New Roman" w:eastAsia="標楷體" w:hAnsi="Times New Roman" w:cs="Times New Roman"/>
                <w:sz w:val="20"/>
                <w:szCs w:val="20"/>
              </w:rPr>
              <w:t>20</w:t>
            </w:r>
          </w:p>
        </w:tc>
        <w:tc>
          <w:tcPr>
            <w:tcW w:w="1377" w:type="dxa"/>
            <w:vAlign w:val="center"/>
          </w:tcPr>
          <w:p w14:paraId="36ACA5C0" w14:textId="2882D0B2" w:rsidR="00794381" w:rsidRPr="00304C2E" w:rsidRDefault="00866346" w:rsidP="006E11A2">
            <w:pPr>
              <w:pStyle w:val="ae"/>
              <w:ind w:leftChars="0" w:left="0" w:right="142"/>
              <w:jc w:val="center"/>
              <w:rPr>
                <w:rFonts w:ascii="Times New Roman" w:hAnsi="Times New Roman" w:cs="Times New Roman"/>
                <w:b/>
                <w:sz w:val="20"/>
                <w:szCs w:val="20"/>
              </w:rPr>
            </w:pPr>
            <w:r w:rsidRPr="00304C2E">
              <w:rPr>
                <w:rFonts w:ascii="Times New Roman" w:eastAsia="標楷體" w:hAnsi="Times New Roman" w:cs="Times New Roman"/>
                <w:sz w:val="20"/>
                <w:szCs w:val="20"/>
              </w:rPr>
              <w:t>17</w:t>
            </w:r>
          </w:p>
        </w:tc>
        <w:tc>
          <w:tcPr>
            <w:tcW w:w="1377" w:type="dxa"/>
            <w:vAlign w:val="center"/>
          </w:tcPr>
          <w:p w14:paraId="185F7A57" w14:textId="3D8CFC21" w:rsidR="00794381" w:rsidRPr="00304C2E" w:rsidRDefault="00866346" w:rsidP="006E11A2">
            <w:pPr>
              <w:pStyle w:val="ae"/>
              <w:ind w:leftChars="0" w:left="0" w:right="142"/>
              <w:jc w:val="center"/>
              <w:rPr>
                <w:rFonts w:ascii="Times New Roman" w:hAnsi="Times New Roman" w:cs="Times New Roman"/>
                <w:b/>
                <w:sz w:val="20"/>
                <w:szCs w:val="20"/>
              </w:rPr>
            </w:pPr>
            <w:r w:rsidRPr="00304C2E">
              <w:rPr>
                <w:rFonts w:ascii="Times New Roman" w:eastAsia="標楷體" w:hAnsi="Times New Roman" w:cs="Times New Roman"/>
                <w:sz w:val="20"/>
                <w:szCs w:val="20"/>
              </w:rPr>
              <w:t>7</w:t>
            </w:r>
          </w:p>
        </w:tc>
        <w:tc>
          <w:tcPr>
            <w:tcW w:w="1377" w:type="dxa"/>
            <w:vAlign w:val="center"/>
          </w:tcPr>
          <w:p w14:paraId="21E508F0" w14:textId="64B1520E" w:rsidR="00794381" w:rsidRPr="00304C2E" w:rsidRDefault="00866346" w:rsidP="006E11A2">
            <w:pPr>
              <w:pStyle w:val="ae"/>
              <w:ind w:leftChars="0" w:left="0" w:right="142"/>
              <w:jc w:val="center"/>
              <w:rPr>
                <w:rFonts w:ascii="Times New Roman" w:hAnsi="Times New Roman" w:cs="Times New Roman"/>
                <w:b/>
                <w:sz w:val="20"/>
                <w:szCs w:val="20"/>
              </w:rPr>
            </w:pPr>
            <w:r w:rsidRPr="00304C2E">
              <w:rPr>
                <w:rFonts w:ascii="Times New Roman" w:eastAsia="標楷體" w:hAnsi="Times New Roman" w:cs="Times New Roman"/>
                <w:sz w:val="20"/>
                <w:szCs w:val="20"/>
              </w:rPr>
              <w:t>4</w:t>
            </w:r>
          </w:p>
        </w:tc>
      </w:tr>
      <w:tr w:rsidR="00794381" w:rsidRPr="00304C2E" w14:paraId="7F5E5D35" w14:textId="77777777" w:rsidTr="006E11A2">
        <w:tc>
          <w:tcPr>
            <w:tcW w:w="1375" w:type="dxa"/>
            <w:shd w:val="clear" w:color="auto" w:fill="D9D9D9" w:themeFill="background1" w:themeFillShade="D9"/>
            <w:vAlign w:val="center"/>
          </w:tcPr>
          <w:p w14:paraId="65ECFA53" w14:textId="77777777" w:rsidR="00794381" w:rsidRPr="00304C2E" w:rsidRDefault="00794381" w:rsidP="00044F88">
            <w:pPr>
              <w:pStyle w:val="ae"/>
              <w:ind w:leftChars="25" w:left="60" w:right="142"/>
              <w:jc w:val="center"/>
              <w:rPr>
                <w:rFonts w:ascii="Times New Roman" w:hAnsi="Times New Roman" w:cs="Times New Roman"/>
                <w:b/>
                <w:sz w:val="20"/>
                <w:szCs w:val="20"/>
              </w:rPr>
            </w:pPr>
            <w:r w:rsidRPr="00304C2E">
              <w:rPr>
                <w:rFonts w:ascii="Times New Roman" w:eastAsia="標楷體" w:hAnsi="Times New Roman" w:cs="Times New Roman"/>
                <w:b/>
                <w:sz w:val="20"/>
                <w:szCs w:val="20"/>
              </w:rPr>
              <w:t>2017</w:t>
            </w:r>
          </w:p>
        </w:tc>
        <w:tc>
          <w:tcPr>
            <w:tcW w:w="1376" w:type="dxa"/>
            <w:vAlign w:val="center"/>
          </w:tcPr>
          <w:p w14:paraId="4F4C3E62" w14:textId="01A5DBA6" w:rsidR="00794381" w:rsidRPr="00304C2E" w:rsidRDefault="00866346" w:rsidP="006E11A2">
            <w:pPr>
              <w:pStyle w:val="ae"/>
              <w:ind w:leftChars="0" w:left="0" w:right="142"/>
              <w:jc w:val="center"/>
              <w:rPr>
                <w:rFonts w:ascii="Times New Roman" w:hAnsi="Times New Roman" w:cs="Times New Roman"/>
                <w:b/>
                <w:sz w:val="20"/>
                <w:szCs w:val="20"/>
              </w:rPr>
            </w:pPr>
            <w:r w:rsidRPr="00304C2E">
              <w:rPr>
                <w:rFonts w:ascii="Times New Roman" w:eastAsia="標楷體" w:hAnsi="Times New Roman" w:cs="Times New Roman"/>
                <w:sz w:val="20"/>
                <w:szCs w:val="20"/>
              </w:rPr>
              <w:t>17</w:t>
            </w:r>
          </w:p>
        </w:tc>
        <w:tc>
          <w:tcPr>
            <w:tcW w:w="1377" w:type="dxa"/>
            <w:vAlign w:val="center"/>
          </w:tcPr>
          <w:p w14:paraId="3B021596" w14:textId="52E82CBF" w:rsidR="00794381" w:rsidRPr="00304C2E" w:rsidRDefault="00866346" w:rsidP="006E11A2">
            <w:pPr>
              <w:pStyle w:val="ae"/>
              <w:ind w:leftChars="0" w:left="0" w:right="142"/>
              <w:jc w:val="center"/>
              <w:rPr>
                <w:rFonts w:ascii="Times New Roman" w:hAnsi="Times New Roman" w:cs="Times New Roman"/>
                <w:b/>
                <w:sz w:val="20"/>
                <w:szCs w:val="20"/>
              </w:rPr>
            </w:pPr>
            <w:r w:rsidRPr="00304C2E">
              <w:rPr>
                <w:rFonts w:ascii="Times New Roman" w:eastAsia="標楷體" w:hAnsi="Times New Roman" w:cs="Times New Roman"/>
                <w:sz w:val="20"/>
                <w:szCs w:val="20"/>
              </w:rPr>
              <w:t>17</w:t>
            </w:r>
          </w:p>
        </w:tc>
        <w:tc>
          <w:tcPr>
            <w:tcW w:w="1377" w:type="dxa"/>
            <w:vAlign w:val="center"/>
          </w:tcPr>
          <w:p w14:paraId="5A02E91E" w14:textId="30097321" w:rsidR="00794381" w:rsidRPr="00304C2E" w:rsidRDefault="00866346" w:rsidP="006E11A2">
            <w:pPr>
              <w:pStyle w:val="ae"/>
              <w:ind w:leftChars="0" w:left="0" w:right="142"/>
              <w:jc w:val="center"/>
              <w:rPr>
                <w:rFonts w:ascii="Times New Roman" w:hAnsi="Times New Roman" w:cs="Times New Roman"/>
                <w:b/>
                <w:sz w:val="20"/>
                <w:szCs w:val="20"/>
              </w:rPr>
            </w:pPr>
            <w:r w:rsidRPr="00304C2E">
              <w:rPr>
                <w:rFonts w:ascii="Times New Roman" w:eastAsia="標楷體" w:hAnsi="Times New Roman" w:cs="Times New Roman"/>
                <w:sz w:val="20"/>
                <w:szCs w:val="20"/>
              </w:rPr>
              <w:t>24</w:t>
            </w:r>
          </w:p>
        </w:tc>
        <w:tc>
          <w:tcPr>
            <w:tcW w:w="1377" w:type="dxa"/>
            <w:vAlign w:val="center"/>
          </w:tcPr>
          <w:p w14:paraId="3CB604A2" w14:textId="759292D3" w:rsidR="00794381" w:rsidRPr="00304C2E" w:rsidRDefault="00866346" w:rsidP="006E11A2">
            <w:pPr>
              <w:pStyle w:val="ae"/>
              <w:ind w:leftChars="0" w:left="0" w:right="142"/>
              <w:jc w:val="center"/>
              <w:rPr>
                <w:rFonts w:ascii="Times New Roman" w:hAnsi="Times New Roman" w:cs="Times New Roman"/>
                <w:b/>
                <w:sz w:val="20"/>
                <w:szCs w:val="20"/>
              </w:rPr>
            </w:pPr>
            <w:r w:rsidRPr="00304C2E">
              <w:rPr>
                <w:rFonts w:ascii="Times New Roman" w:eastAsia="標楷體" w:hAnsi="Times New Roman" w:cs="Times New Roman"/>
                <w:sz w:val="20"/>
                <w:szCs w:val="20"/>
              </w:rPr>
              <w:t>4</w:t>
            </w:r>
          </w:p>
        </w:tc>
        <w:tc>
          <w:tcPr>
            <w:tcW w:w="1377" w:type="dxa"/>
            <w:vAlign w:val="center"/>
          </w:tcPr>
          <w:p w14:paraId="2DDC816F" w14:textId="1317A0B1" w:rsidR="00794381" w:rsidRPr="00304C2E" w:rsidRDefault="00866346" w:rsidP="006E11A2">
            <w:pPr>
              <w:pStyle w:val="ae"/>
              <w:ind w:leftChars="0" w:left="0" w:right="142"/>
              <w:jc w:val="center"/>
              <w:rPr>
                <w:rFonts w:ascii="Times New Roman" w:hAnsi="Times New Roman" w:cs="Times New Roman"/>
                <w:b/>
                <w:sz w:val="20"/>
                <w:szCs w:val="20"/>
              </w:rPr>
            </w:pPr>
            <w:r w:rsidRPr="00304C2E">
              <w:rPr>
                <w:rFonts w:ascii="Times New Roman" w:eastAsia="標楷體" w:hAnsi="Times New Roman" w:cs="Times New Roman"/>
                <w:sz w:val="20"/>
                <w:szCs w:val="20"/>
              </w:rPr>
              <w:t>6</w:t>
            </w:r>
          </w:p>
        </w:tc>
      </w:tr>
      <w:tr w:rsidR="00794381" w:rsidRPr="00304C2E" w14:paraId="0E7FEDB4" w14:textId="77777777" w:rsidTr="006E11A2">
        <w:tc>
          <w:tcPr>
            <w:tcW w:w="1375" w:type="dxa"/>
            <w:shd w:val="clear" w:color="auto" w:fill="D9D9D9" w:themeFill="background1" w:themeFillShade="D9"/>
            <w:vAlign w:val="center"/>
          </w:tcPr>
          <w:p w14:paraId="622AAAF2" w14:textId="77777777" w:rsidR="00794381" w:rsidRPr="00304C2E" w:rsidRDefault="00794381" w:rsidP="00044F88">
            <w:pPr>
              <w:pStyle w:val="ae"/>
              <w:ind w:leftChars="25" w:left="60" w:right="142"/>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2018</w:t>
            </w:r>
          </w:p>
        </w:tc>
        <w:tc>
          <w:tcPr>
            <w:tcW w:w="1376" w:type="dxa"/>
            <w:vAlign w:val="center"/>
          </w:tcPr>
          <w:p w14:paraId="19ECE6F3" w14:textId="0C7C597B" w:rsidR="00794381" w:rsidRPr="00304C2E" w:rsidRDefault="00866346" w:rsidP="006E11A2">
            <w:pPr>
              <w:pStyle w:val="ae"/>
              <w:ind w:leftChars="0" w:left="0" w:right="142"/>
              <w:jc w:val="center"/>
              <w:rPr>
                <w:rFonts w:ascii="Times New Roman" w:hAnsi="Times New Roman" w:cs="Times New Roman"/>
                <w:b/>
                <w:sz w:val="20"/>
                <w:szCs w:val="20"/>
              </w:rPr>
            </w:pPr>
            <w:r w:rsidRPr="00304C2E">
              <w:rPr>
                <w:rFonts w:ascii="Times New Roman" w:eastAsia="標楷體" w:hAnsi="Times New Roman" w:cs="Times New Roman"/>
                <w:sz w:val="20"/>
                <w:szCs w:val="20"/>
              </w:rPr>
              <w:t>13</w:t>
            </w:r>
          </w:p>
        </w:tc>
        <w:tc>
          <w:tcPr>
            <w:tcW w:w="1377" w:type="dxa"/>
            <w:vAlign w:val="center"/>
          </w:tcPr>
          <w:p w14:paraId="3064B45F" w14:textId="1981797C" w:rsidR="00794381" w:rsidRPr="00304C2E" w:rsidRDefault="00866346" w:rsidP="006E11A2">
            <w:pPr>
              <w:pStyle w:val="ae"/>
              <w:ind w:leftChars="0" w:left="0" w:right="142"/>
              <w:jc w:val="center"/>
              <w:rPr>
                <w:rFonts w:ascii="Times New Roman" w:hAnsi="Times New Roman" w:cs="Times New Roman"/>
                <w:b/>
                <w:sz w:val="20"/>
                <w:szCs w:val="20"/>
              </w:rPr>
            </w:pPr>
            <w:r w:rsidRPr="00304C2E">
              <w:rPr>
                <w:rFonts w:ascii="Times New Roman" w:eastAsia="標楷體" w:hAnsi="Times New Roman" w:cs="Times New Roman"/>
                <w:sz w:val="20"/>
                <w:szCs w:val="20"/>
              </w:rPr>
              <w:t>29</w:t>
            </w:r>
          </w:p>
        </w:tc>
        <w:tc>
          <w:tcPr>
            <w:tcW w:w="1377" w:type="dxa"/>
            <w:vAlign w:val="center"/>
          </w:tcPr>
          <w:p w14:paraId="22686DEA" w14:textId="171E4D8F" w:rsidR="00794381" w:rsidRPr="00304C2E" w:rsidRDefault="00866346" w:rsidP="006E11A2">
            <w:pPr>
              <w:pStyle w:val="ae"/>
              <w:ind w:leftChars="0" w:left="0" w:right="142"/>
              <w:jc w:val="center"/>
              <w:rPr>
                <w:rFonts w:ascii="Times New Roman" w:hAnsi="Times New Roman" w:cs="Times New Roman"/>
                <w:b/>
                <w:sz w:val="20"/>
                <w:szCs w:val="20"/>
              </w:rPr>
            </w:pPr>
            <w:r w:rsidRPr="00304C2E">
              <w:rPr>
                <w:rFonts w:ascii="Times New Roman" w:eastAsia="標楷體" w:hAnsi="Times New Roman" w:cs="Times New Roman"/>
                <w:sz w:val="20"/>
                <w:szCs w:val="20"/>
              </w:rPr>
              <w:t>27</w:t>
            </w:r>
          </w:p>
        </w:tc>
        <w:tc>
          <w:tcPr>
            <w:tcW w:w="1377" w:type="dxa"/>
            <w:vAlign w:val="center"/>
          </w:tcPr>
          <w:p w14:paraId="1B4D75D6" w14:textId="009233AE" w:rsidR="00794381" w:rsidRPr="00304C2E" w:rsidRDefault="00866346" w:rsidP="006E11A2">
            <w:pPr>
              <w:pStyle w:val="ae"/>
              <w:ind w:leftChars="0" w:left="0" w:right="142"/>
              <w:jc w:val="center"/>
              <w:rPr>
                <w:rFonts w:ascii="Times New Roman" w:hAnsi="Times New Roman" w:cs="Times New Roman"/>
                <w:b/>
                <w:sz w:val="20"/>
                <w:szCs w:val="20"/>
              </w:rPr>
            </w:pPr>
            <w:r w:rsidRPr="00304C2E">
              <w:rPr>
                <w:rFonts w:ascii="Times New Roman" w:eastAsia="標楷體" w:hAnsi="Times New Roman" w:cs="Times New Roman"/>
                <w:sz w:val="20"/>
                <w:szCs w:val="20"/>
              </w:rPr>
              <w:t>10</w:t>
            </w:r>
          </w:p>
        </w:tc>
        <w:tc>
          <w:tcPr>
            <w:tcW w:w="1377" w:type="dxa"/>
            <w:vAlign w:val="center"/>
          </w:tcPr>
          <w:p w14:paraId="05AE65B1" w14:textId="03D54DB1" w:rsidR="00794381" w:rsidRPr="00304C2E" w:rsidRDefault="00866346" w:rsidP="006E11A2">
            <w:pPr>
              <w:pStyle w:val="ae"/>
              <w:ind w:leftChars="0" w:left="0" w:right="142"/>
              <w:jc w:val="center"/>
              <w:rPr>
                <w:rFonts w:ascii="Times New Roman" w:hAnsi="Times New Roman" w:cs="Times New Roman"/>
                <w:b/>
                <w:sz w:val="20"/>
                <w:szCs w:val="20"/>
              </w:rPr>
            </w:pPr>
            <w:r w:rsidRPr="00304C2E">
              <w:rPr>
                <w:rFonts w:ascii="Times New Roman" w:eastAsia="標楷體" w:hAnsi="Times New Roman" w:cs="Times New Roman"/>
                <w:sz w:val="20"/>
                <w:szCs w:val="20"/>
              </w:rPr>
              <w:t>5</w:t>
            </w:r>
          </w:p>
        </w:tc>
      </w:tr>
    </w:tbl>
    <w:p w14:paraId="5CCEC0EB" w14:textId="77777777" w:rsidR="00794381" w:rsidRPr="00304C2E" w:rsidRDefault="00794381" w:rsidP="00794381">
      <w:pPr>
        <w:pStyle w:val="ae"/>
        <w:ind w:leftChars="11" w:left="37" w:right="142" w:hanging="11"/>
        <w:jc w:val="both"/>
        <w:rPr>
          <w:rFonts w:ascii="Times New Roman" w:eastAsia="新細明體" w:hAnsi="Times New Roman" w:cs="Times New Roman"/>
          <w:sz w:val="18"/>
          <w:szCs w:val="18"/>
        </w:rPr>
      </w:pPr>
      <w:r w:rsidRPr="00304C2E">
        <w:rPr>
          <w:rFonts w:ascii="Times New Roman" w:eastAsia="新細明體" w:hAnsi="Times New Roman" w:cs="Times New Roman"/>
          <w:i/>
          <w:sz w:val="18"/>
          <w:szCs w:val="18"/>
        </w:rPr>
        <w:t>Source: SWB, 2019</w:t>
      </w:r>
    </w:p>
    <w:p w14:paraId="02CBEFDC" w14:textId="77777777" w:rsidR="00794381" w:rsidRPr="00304C2E" w:rsidRDefault="00794381" w:rsidP="00794381">
      <w:pPr>
        <w:pStyle w:val="ae"/>
        <w:ind w:leftChars="11" w:left="37" w:right="142" w:hanging="11"/>
        <w:jc w:val="both"/>
        <w:rPr>
          <w:rFonts w:ascii="Times New Roman" w:eastAsia="新細明體" w:hAnsi="Times New Roman" w:cs="Times New Roman"/>
          <w:szCs w:val="24"/>
        </w:rPr>
      </w:pPr>
    </w:p>
    <w:p w14:paraId="64BD8165" w14:textId="77777777" w:rsidR="00794381" w:rsidRPr="00304C2E" w:rsidRDefault="00794381" w:rsidP="00794381">
      <w:pPr>
        <w:pStyle w:val="ae"/>
        <w:ind w:leftChars="11" w:left="37" w:right="142" w:hanging="11"/>
        <w:jc w:val="both"/>
        <w:rPr>
          <w:rFonts w:ascii="Times New Roman" w:eastAsia="新細明體" w:hAnsi="Times New Roman" w:cs="Times New Roman"/>
          <w:szCs w:val="24"/>
        </w:rPr>
      </w:pPr>
      <w:r w:rsidRPr="00304C2E">
        <w:rPr>
          <w:rFonts w:ascii="Times New Roman" w:hAnsi="Times New Roman" w:cs="Times New Roman"/>
          <w:b/>
        </w:rPr>
        <w:t>Table 21</w:t>
      </w:r>
    </w:p>
    <w:tbl>
      <w:tblPr>
        <w:tblStyle w:val="a7"/>
        <w:tblW w:w="9169" w:type="dxa"/>
        <w:tblInd w:w="9" w:type="dxa"/>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718"/>
        <w:gridCol w:w="668"/>
        <w:gridCol w:w="364"/>
        <w:gridCol w:w="364"/>
        <w:gridCol w:w="364"/>
        <w:gridCol w:w="364"/>
        <w:gridCol w:w="364"/>
        <w:gridCol w:w="1218"/>
        <w:gridCol w:w="1134"/>
        <w:gridCol w:w="1287"/>
        <w:gridCol w:w="784"/>
        <w:gridCol w:w="924"/>
        <w:gridCol w:w="616"/>
      </w:tblGrid>
      <w:tr w:rsidR="00794381" w:rsidRPr="00304C2E" w14:paraId="74362D29" w14:textId="77777777" w:rsidTr="00A83119">
        <w:trPr>
          <w:tblHeader/>
        </w:trPr>
        <w:tc>
          <w:tcPr>
            <w:tcW w:w="9169" w:type="dxa"/>
            <w:gridSpan w:val="13"/>
            <w:shd w:val="clear" w:color="auto" w:fill="D9D9D9" w:themeFill="background1" w:themeFillShade="D9"/>
            <w:vAlign w:val="center"/>
          </w:tcPr>
          <w:p w14:paraId="5519DB8E" w14:textId="77777777" w:rsidR="00794381" w:rsidRPr="00304C2E" w:rsidRDefault="00794381" w:rsidP="00824049">
            <w:pPr>
              <w:pStyle w:val="ae"/>
              <w:tabs>
                <w:tab w:val="left" w:pos="2295"/>
              </w:tabs>
              <w:spacing w:line="240" w:lineRule="exact"/>
              <w:ind w:leftChars="0" w:left="0" w:right="142"/>
              <w:jc w:val="center"/>
              <w:rPr>
                <w:rFonts w:eastAsia="新細明體"/>
                <w:b/>
              </w:rPr>
            </w:pPr>
            <w:r w:rsidRPr="00304C2E">
              <w:rPr>
                <w:rFonts w:eastAsia="新細明體"/>
                <w:b/>
              </w:rPr>
              <w:t xml:space="preserve"> </w:t>
            </w:r>
          </w:p>
          <w:p w14:paraId="5C08BB96" w14:textId="77777777" w:rsidR="00794381" w:rsidRPr="00304C2E" w:rsidRDefault="00794381" w:rsidP="00824049">
            <w:pPr>
              <w:pStyle w:val="ae"/>
              <w:tabs>
                <w:tab w:val="left" w:pos="2295"/>
              </w:tabs>
              <w:spacing w:line="240" w:lineRule="exact"/>
              <w:ind w:leftChars="0" w:left="0" w:right="142"/>
              <w:jc w:val="center"/>
              <w:rPr>
                <w:rFonts w:eastAsia="新細明體"/>
                <w:b/>
              </w:rPr>
            </w:pPr>
            <w:r w:rsidRPr="00304C2E">
              <w:rPr>
                <w:rFonts w:eastAsia="新細明體"/>
                <w:b/>
              </w:rPr>
              <w:t>Cases regarding minors separated from their parents</w:t>
            </w:r>
          </w:p>
          <w:p w14:paraId="56116400" w14:textId="77777777" w:rsidR="00794381" w:rsidRPr="00304C2E" w:rsidRDefault="00794381" w:rsidP="00824049">
            <w:pPr>
              <w:pStyle w:val="ae"/>
              <w:tabs>
                <w:tab w:val="left" w:pos="2295"/>
              </w:tabs>
              <w:spacing w:line="240" w:lineRule="exact"/>
              <w:ind w:leftChars="0" w:left="0" w:right="142"/>
              <w:jc w:val="center"/>
              <w:rPr>
                <w:rFonts w:eastAsia="新細明體"/>
                <w:b/>
              </w:rPr>
            </w:pPr>
          </w:p>
        </w:tc>
      </w:tr>
      <w:tr w:rsidR="00794381" w:rsidRPr="00304C2E" w14:paraId="74043F17" w14:textId="77777777" w:rsidTr="00A83119">
        <w:trPr>
          <w:tblHeader/>
        </w:trPr>
        <w:tc>
          <w:tcPr>
            <w:tcW w:w="718" w:type="dxa"/>
            <w:vMerge w:val="restart"/>
            <w:shd w:val="clear" w:color="auto" w:fill="D9D9D9" w:themeFill="background1" w:themeFillShade="D9"/>
            <w:vAlign w:val="center"/>
          </w:tcPr>
          <w:p w14:paraId="5D6F83F1" w14:textId="2CB754E6" w:rsidR="00794381" w:rsidRPr="00304C2E" w:rsidRDefault="00794381" w:rsidP="00824049">
            <w:pPr>
              <w:pStyle w:val="ae"/>
              <w:ind w:leftChars="0" w:left="0" w:right="32"/>
              <w:jc w:val="center"/>
              <w:rPr>
                <w:rFonts w:eastAsia="新細明體"/>
                <w:b/>
              </w:rPr>
            </w:pPr>
            <w:r w:rsidRPr="00304C2E">
              <w:rPr>
                <w:rFonts w:eastAsia="新細明體"/>
                <w:b/>
              </w:rPr>
              <w:t xml:space="preserve">Year of </w:t>
            </w:r>
            <w:r w:rsidR="00824049" w:rsidRPr="00304C2E">
              <w:rPr>
                <w:rFonts w:eastAsia="新細明體"/>
                <w:b/>
              </w:rPr>
              <w:t>d</w:t>
            </w:r>
            <w:r w:rsidRPr="00304C2E">
              <w:rPr>
                <w:rFonts w:eastAsia="新細明體"/>
                <w:b/>
              </w:rPr>
              <w:t>istri-bution</w:t>
            </w:r>
          </w:p>
        </w:tc>
        <w:tc>
          <w:tcPr>
            <w:tcW w:w="668" w:type="dxa"/>
            <w:vMerge w:val="restart"/>
            <w:shd w:val="clear" w:color="auto" w:fill="D9D9D9" w:themeFill="background1" w:themeFillShade="D9"/>
            <w:vAlign w:val="center"/>
          </w:tcPr>
          <w:p w14:paraId="1A258CBE" w14:textId="474782C4" w:rsidR="00794381" w:rsidRPr="00304C2E" w:rsidRDefault="00794381" w:rsidP="00824049">
            <w:pPr>
              <w:pStyle w:val="ae"/>
              <w:ind w:leftChars="0" w:left="0" w:right="32"/>
              <w:jc w:val="center"/>
              <w:rPr>
                <w:rFonts w:eastAsia="新細明體"/>
                <w:b/>
              </w:rPr>
            </w:pPr>
            <w:r w:rsidRPr="00304C2E">
              <w:rPr>
                <w:rFonts w:eastAsia="新細明體"/>
                <w:b/>
              </w:rPr>
              <w:t xml:space="preserve">No. of </w:t>
            </w:r>
            <w:r w:rsidR="00824049" w:rsidRPr="00304C2E">
              <w:rPr>
                <w:rFonts w:eastAsia="新細明體"/>
                <w:b/>
              </w:rPr>
              <w:t>c</w:t>
            </w:r>
            <w:r w:rsidRPr="00304C2E">
              <w:rPr>
                <w:rFonts w:eastAsia="新細明體"/>
                <w:b/>
              </w:rPr>
              <w:t>ases</w:t>
            </w:r>
          </w:p>
        </w:tc>
        <w:tc>
          <w:tcPr>
            <w:tcW w:w="1820" w:type="dxa"/>
            <w:gridSpan w:val="5"/>
            <w:shd w:val="clear" w:color="auto" w:fill="D9D9D9" w:themeFill="background1" w:themeFillShade="D9"/>
            <w:vAlign w:val="center"/>
          </w:tcPr>
          <w:p w14:paraId="2D9526D9" w14:textId="77777777" w:rsidR="00794381" w:rsidRPr="00304C2E" w:rsidRDefault="00794381" w:rsidP="006E11A2">
            <w:pPr>
              <w:pStyle w:val="ae"/>
              <w:ind w:leftChars="0" w:left="0" w:right="32"/>
              <w:jc w:val="center"/>
              <w:rPr>
                <w:rFonts w:eastAsia="新細明體"/>
                <w:b/>
              </w:rPr>
            </w:pPr>
            <w:r w:rsidRPr="00304C2E">
              <w:rPr>
                <w:rFonts w:eastAsia="新細明體"/>
                <w:b/>
              </w:rPr>
              <w:t>Minor</w:t>
            </w:r>
          </w:p>
        </w:tc>
        <w:tc>
          <w:tcPr>
            <w:tcW w:w="5963" w:type="dxa"/>
            <w:gridSpan w:val="6"/>
            <w:shd w:val="clear" w:color="auto" w:fill="D9D9D9" w:themeFill="background1" w:themeFillShade="D9"/>
            <w:vAlign w:val="center"/>
          </w:tcPr>
          <w:p w14:paraId="4E0013CB" w14:textId="77777777" w:rsidR="00794381" w:rsidRPr="00304C2E" w:rsidRDefault="00794381" w:rsidP="006E11A2">
            <w:pPr>
              <w:pStyle w:val="ae"/>
              <w:ind w:leftChars="0" w:left="0" w:right="32"/>
              <w:jc w:val="center"/>
              <w:rPr>
                <w:rFonts w:eastAsia="新細明體"/>
                <w:b/>
              </w:rPr>
            </w:pPr>
            <w:r w:rsidRPr="00304C2E">
              <w:rPr>
                <w:rFonts w:eastAsia="新細明體"/>
                <w:b/>
              </w:rPr>
              <w:t>Concluded cases</w:t>
            </w:r>
          </w:p>
        </w:tc>
      </w:tr>
      <w:tr w:rsidR="00794381" w:rsidRPr="00304C2E" w14:paraId="1125D6FB" w14:textId="77777777" w:rsidTr="00A83119">
        <w:trPr>
          <w:tblHeader/>
        </w:trPr>
        <w:tc>
          <w:tcPr>
            <w:tcW w:w="718" w:type="dxa"/>
            <w:vMerge/>
            <w:shd w:val="clear" w:color="auto" w:fill="D9D9D9" w:themeFill="background1" w:themeFillShade="D9"/>
            <w:vAlign w:val="center"/>
          </w:tcPr>
          <w:p w14:paraId="61F54838" w14:textId="77777777" w:rsidR="00794381" w:rsidRPr="00304C2E" w:rsidRDefault="00794381" w:rsidP="006E11A2">
            <w:pPr>
              <w:pStyle w:val="ae"/>
              <w:ind w:leftChars="0" w:left="0" w:right="32"/>
              <w:jc w:val="center"/>
              <w:rPr>
                <w:rFonts w:eastAsia="新細明體"/>
                <w:b/>
              </w:rPr>
            </w:pPr>
          </w:p>
        </w:tc>
        <w:tc>
          <w:tcPr>
            <w:tcW w:w="668" w:type="dxa"/>
            <w:vMerge/>
            <w:shd w:val="clear" w:color="auto" w:fill="D9D9D9" w:themeFill="background1" w:themeFillShade="D9"/>
            <w:vAlign w:val="center"/>
          </w:tcPr>
          <w:p w14:paraId="19E077B8" w14:textId="77777777" w:rsidR="00794381" w:rsidRPr="00304C2E" w:rsidRDefault="00794381" w:rsidP="006E11A2">
            <w:pPr>
              <w:pStyle w:val="ae"/>
              <w:ind w:leftChars="0" w:left="0" w:right="32"/>
              <w:jc w:val="center"/>
              <w:rPr>
                <w:rFonts w:eastAsia="新細明體"/>
                <w:b/>
              </w:rPr>
            </w:pPr>
          </w:p>
        </w:tc>
        <w:tc>
          <w:tcPr>
            <w:tcW w:w="1092" w:type="dxa"/>
            <w:gridSpan w:val="3"/>
            <w:shd w:val="clear" w:color="auto" w:fill="D9D9D9" w:themeFill="background1" w:themeFillShade="D9"/>
            <w:vAlign w:val="center"/>
          </w:tcPr>
          <w:p w14:paraId="535D8C7C" w14:textId="77777777" w:rsidR="00794381" w:rsidRPr="00304C2E" w:rsidRDefault="00794381" w:rsidP="006E11A2">
            <w:pPr>
              <w:pStyle w:val="ae"/>
              <w:ind w:leftChars="0" w:left="0" w:right="32"/>
              <w:jc w:val="center"/>
              <w:rPr>
                <w:rFonts w:eastAsia="新細明體"/>
                <w:b/>
              </w:rPr>
            </w:pPr>
            <w:r w:rsidRPr="00304C2E">
              <w:rPr>
                <w:rFonts w:eastAsia="新細明體"/>
                <w:b/>
              </w:rPr>
              <w:t>Age</w:t>
            </w:r>
          </w:p>
        </w:tc>
        <w:tc>
          <w:tcPr>
            <w:tcW w:w="728" w:type="dxa"/>
            <w:gridSpan w:val="2"/>
            <w:shd w:val="clear" w:color="auto" w:fill="D9D9D9" w:themeFill="background1" w:themeFillShade="D9"/>
            <w:vAlign w:val="center"/>
          </w:tcPr>
          <w:p w14:paraId="46E34531" w14:textId="0F8966AB" w:rsidR="00794381" w:rsidRPr="00304C2E" w:rsidRDefault="00824049" w:rsidP="00824049">
            <w:pPr>
              <w:pStyle w:val="ae"/>
              <w:ind w:leftChars="0" w:left="0" w:right="32"/>
              <w:jc w:val="center"/>
              <w:rPr>
                <w:rFonts w:eastAsia="新細明體"/>
                <w:b/>
              </w:rPr>
            </w:pPr>
            <w:r w:rsidRPr="00304C2E">
              <w:rPr>
                <w:rFonts w:eastAsia="新細明體"/>
                <w:b/>
              </w:rPr>
              <w:t>Gender</w:t>
            </w:r>
          </w:p>
        </w:tc>
        <w:tc>
          <w:tcPr>
            <w:tcW w:w="4423" w:type="dxa"/>
            <w:gridSpan w:val="4"/>
            <w:shd w:val="clear" w:color="auto" w:fill="D9D9D9" w:themeFill="background1" w:themeFillShade="D9"/>
            <w:vAlign w:val="center"/>
          </w:tcPr>
          <w:p w14:paraId="17E241F8" w14:textId="77777777" w:rsidR="00794381" w:rsidRPr="00304C2E" w:rsidRDefault="00794381" w:rsidP="006E11A2">
            <w:pPr>
              <w:pStyle w:val="ae"/>
              <w:ind w:leftChars="0" w:left="0" w:right="32"/>
              <w:jc w:val="center"/>
              <w:rPr>
                <w:rFonts w:eastAsia="新細明體"/>
                <w:b/>
              </w:rPr>
            </w:pPr>
            <w:r w:rsidRPr="00304C2E">
              <w:rPr>
                <w:rFonts w:eastAsia="新細明體"/>
                <w:b/>
              </w:rPr>
              <w:t>Reason</w:t>
            </w:r>
          </w:p>
        </w:tc>
        <w:tc>
          <w:tcPr>
            <w:tcW w:w="924" w:type="dxa"/>
            <w:vMerge w:val="restart"/>
            <w:shd w:val="clear" w:color="auto" w:fill="D9D9D9" w:themeFill="background1" w:themeFillShade="D9"/>
            <w:vAlign w:val="center"/>
          </w:tcPr>
          <w:p w14:paraId="5E09806A" w14:textId="7B87E8B0" w:rsidR="00794381" w:rsidRPr="00304C2E" w:rsidRDefault="00794381" w:rsidP="00824049">
            <w:pPr>
              <w:pStyle w:val="ae"/>
              <w:ind w:leftChars="0" w:left="0" w:right="32"/>
              <w:jc w:val="center"/>
              <w:rPr>
                <w:rFonts w:eastAsia="新細明體"/>
                <w:b/>
              </w:rPr>
            </w:pPr>
            <w:r w:rsidRPr="00304C2E">
              <w:rPr>
                <w:rFonts w:eastAsia="新細明體"/>
                <w:b/>
              </w:rPr>
              <w:t xml:space="preserve">Year of </w:t>
            </w:r>
            <w:r w:rsidR="00824049" w:rsidRPr="00304C2E">
              <w:rPr>
                <w:rFonts w:eastAsia="新細明體"/>
                <w:b/>
              </w:rPr>
              <w:t>j</w:t>
            </w:r>
            <w:r w:rsidRPr="00304C2E">
              <w:rPr>
                <w:rFonts w:eastAsia="新細明體"/>
                <w:b/>
              </w:rPr>
              <w:t>udgment</w:t>
            </w:r>
          </w:p>
        </w:tc>
        <w:tc>
          <w:tcPr>
            <w:tcW w:w="616" w:type="dxa"/>
            <w:vMerge w:val="restart"/>
            <w:shd w:val="clear" w:color="auto" w:fill="D9D9D9" w:themeFill="background1" w:themeFillShade="D9"/>
            <w:vAlign w:val="center"/>
          </w:tcPr>
          <w:p w14:paraId="2D903AA0" w14:textId="3CB9FD88" w:rsidR="00794381" w:rsidRPr="00304C2E" w:rsidRDefault="00794381" w:rsidP="00824049">
            <w:pPr>
              <w:pStyle w:val="ae"/>
              <w:ind w:leftChars="0" w:left="0" w:right="32"/>
              <w:jc w:val="center"/>
              <w:rPr>
                <w:rFonts w:eastAsia="新細明體"/>
                <w:b/>
              </w:rPr>
            </w:pPr>
            <w:r w:rsidRPr="00304C2E">
              <w:rPr>
                <w:rFonts w:eastAsia="新細明體"/>
                <w:b/>
              </w:rPr>
              <w:t xml:space="preserve">No. of </w:t>
            </w:r>
            <w:r w:rsidR="00824049" w:rsidRPr="00304C2E">
              <w:rPr>
                <w:rFonts w:eastAsia="新細明體"/>
                <w:b/>
              </w:rPr>
              <w:t>c</w:t>
            </w:r>
            <w:r w:rsidRPr="00304C2E">
              <w:rPr>
                <w:rFonts w:eastAsia="新細明體"/>
                <w:b/>
              </w:rPr>
              <w:t>ases</w:t>
            </w:r>
          </w:p>
        </w:tc>
      </w:tr>
      <w:tr w:rsidR="00794381" w:rsidRPr="00304C2E" w14:paraId="17A32564" w14:textId="77777777" w:rsidTr="00A83119">
        <w:trPr>
          <w:trHeight w:val="769"/>
          <w:tblHeader/>
        </w:trPr>
        <w:tc>
          <w:tcPr>
            <w:tcW w:w="718" w:type="dxa"/>
            <w:vMerge/>
            <w:vAlign w:val="center"/>
          </w:tcPr>
          <w:p w14:paraId="73B52044" w14:textId="77777777" w:rsidR="00794381" w:rsidRPr="00304C2E" w:rsidRDefault="00794381" w:rsidP="006E11A2">
            <w:pPr>
              <w:pStyle w:val="ae"/>
              <w:ind w:leftChars="0" w:left="0" w:right="142"/>
              <w:jc w:val="center"/>
              <w:rPr>
                <w:rFonts w:eastAsia="新細明體"/>
              </w:rPr>
            </w:pPr>
          </w:p>
        </w:tc>
        <w:tc>
          <w:tcPr>
            <w:tcW w:w="668" w:type="dxa"/>
            <w:vMerge/>
            <w:vAlign w:val="center"/>
          </w:tcPr>
          <w:p w14:paraId="06A3BCAE" w14:textId="77777777" w:rsidR="00794381" w:rsidRPr="00304C2E" w:rsidRDefault="00794381" w:rsidP="006E11A2">
            <w:pPr>
              <w:pStyle w:val="ae"/>
              <w:ind w:leftChars="0" w:left="0" w:right="142"/>
              <w:jc w:val="center"/>
              <w:rPr>
                <w:rFonts w:eastAsia="新細明體"/>
              </w:rPr>
            </w:pPr>
          </w:p>
        </w:tc>
        <w:tc>
          <w:tcPr>
            <w:tcW w:w="364" w:type="dxa"/>
            <w:shd w:val="clear" w:color="auto" w:fill="D9D9D9" w:themeFill="background1" w:themeFillShade="D9"/>
            <w:textDirection w:val="btLr"/>
            <w:vAlign w:val="center"/>
          </w:tcPr>
          <w:p w14:paraId="528A08F2" w14:textId="77777777" w:rsidR="00794381" w:rsidRPr="00304C2E" w:rsidRDefault="00794381" w:rsidP="006E11A2">
            <w:pPr>
              <w:pStyle w:val="ae"/>
              <w:ind w:leftChars="0" w:left="0" w:right="52"/>
              <w:jc w:val="center"/>
              <w:rPr>
                <w:rFonts w:eastAsia="新細明體"/>
              </w:rPr>
            </w:pPr>
            <w:r w:rsidRPr="00304C2E">
              <w:rPr>
                <w:rFonts w:eastAsia="新細明體"/>
                <w:b/>
                <w:bCs/>
              </w:rPr>
              <w:t>&lt;12</w:t>
            </w:r>
          </w:p>
        </w:tc>
        <w:tc>
          <w:tcPr>
            <w:tcW w:w="364" w:type="dxa"/>
            <w:shd w:val="clear" w:color="auto" w:fill="D9D9D9" w:themeFill="background1" w:themeFillShade="D9"/>
            <w:textDirection w:val="btLr"/>
            <w:vAlign w:val="center"/>
          </w:tcPr>
          <w:p w14:paraId="14860C6D" w14:textId="77777777" w:rsidR="00794381" w:rsidRPr="00304C2E" w:rsidRDefault="00794381" w:rsidP="006E11A2">
            <w:pPr>
              <w:pStyle w:val="ae"/>
              <w:ind w:leftChars="0" w:left="0" w:right="52"/>
              <w:jc w:val="center"/>
              <w:rPr>
                <w:rFonts w:eastAsia="新細明體"/>
              </w:rPr>
            </w:pPr>
            <w:r w:rsidRPr="00304C2E">
              <w:rPr>
                <w:rFonts w:eastAsia="新細明體"/>
                <w:b/>
                <w:bCs/>
              </w:rPr>
              <w:t>12-&lt;16</w:t>
            </w:r>
          </w:p>
        </w:tc>
        <w:tc>
          <w:tcPr>
            <w:tcW w:w="364" w:type="dxa"/>
            <w:shd w:val="clear" w:color="auto" w:fill="D9D9D9" w:themeFill="background1" w:themeFillShade="D9"/>
            <w:textDirection w:val="btLr"/>
            <w:vAlign w:val="center"/>
          </w:tcPr>
          <w:p w14:paraId="75976346" w14:textId="77777777" w:rsidR="00794381" w:rsidRPr="00304C2E" w:rsidRDefault="00794381" w:rsidP="006E11A2">
            <w:pPr>
              <w:pStyle w:val="ae"/>
              <w:ind w:leftChars="0" w:left="0" w:right="52"/>
              <w:jc w:val="center"/>
              <w:rPr>
                <w:rFonts w:eastAsia="新細明體"/>
              </w:rPr>
            </w:pPr>
            <w:r w:rsidRPr="00304C2E">
              <w:rPr>
                <w:rFonts w:eastAsia="新細明體"/>
                <w:b/>
                <w:bCs/>
              </w:rPr>
              <w:t>16-&lt;18</w:t>
            </w:r>
          </w:p>
        </w:tc>
        <w:tc>
          <w:tcPr>
            <w:tcW w:w="364" w:type="dxa"/>
            <w:shd w:val="clear" w:color="auto" w:fill="D9D9D9" w:themeFill="background1" w:themeFillShade="D9"/>
            <w:vAlign w:val="center"/>
          </w:tcPr>
          <w:p w14:paraId="4BC85EAD" w14:textId="77777777" w:rsidR="00794381" w:rsidRPr="00304C2E" w:rsidRDefault="00794381" w:rsidP="006E11A2">
            <w:pPr>
              <w:pStyle w:val="ae"/>
              <w:ind w:leftChars="0" w:left="0" w:right="52"/>
              <w:jc w:val="center"/>
              <w:rPr>
                <w:rFonts w:eastAsia="新細明體"/>
              </w:rPr>
            </w:pPr>
            <w:r w:rsidRPr="00304C2E">
              <w:rPr>
                <w:rFonts w:eastAsia="新細明體"/>
                <w:b/>
                <w:bCs/>
              </w:rPr>
              <w:t>M</w:t>
            </w:r>
          </w:p>
        </w:tc>
        <w:tc>
          <w:tcPr>
            <w:tcW w:w="364" w:type="dxa"/>
            <w:shd w:val="clear" w:color="auto" w:fill="D9D9D9" w:themeFill="background1" w:themeFillShade="D9"/>
            <w:vAlign w:val="center"/>
          </w:tcPr>
          <w:p w14:paraId="60E50290" w14:textId="77777777" w:rsidR="00794381" w:rsidRPr="00304C2E" w:rsidRDefault="00794381" w:rsidP="006E11A2">
            <w:pPr>
              <w:pStyle w:val="ae"/>
              <w:ind w:leftChars="0" w:left="0" w:right="52"/>
              <w:jc w:val="center"/>
              <w:rPr>
                <w:rFonts w:eastAsia="新細明體"/>
              </w:rPr>
            </w:pPr>
            <w:r w:rsidRPr="00304C2E">
              <w:rPr>
                <w:rFonts w:eastAsia="新細明體"/>
                <w:b/>
                <w:bCs/>
              </w:rPr>
              <w:t>F</w:t>
            </w:r>
          </w:p>
        </w:tc>
        <w:tc>
          <w:tcPr>
            <w:tcW w:w="1218" w:type="dxa"/>
            <w:shd w:val="clear" w:color="auto" w:fill="D9D9D9" w:themeFill="background1" w:themeFillShade="D9"/>
            <w:vAlign w:val="center"/>
          </w:tcPr>
          <w:p w14:paraId="4CA047D9" w14:textId="77777777" w:rsidR="00794381" w:rsidRPr="00304C2E" w:rsidRDefault="00794381" w:rsidP="006E11A2">
            <w:pPr>
              <w:pStyle w:val="ae"/>
              <w:ind w:leftChars="0" w:left="0" w:right="28"/>
              <w:jc w:val="center"/>
              <w:rPr>
                <w:rFonts w:eastAsia="新細明體"/>
              </w:rPr>
            </w:pPr>
            <w:r w:rsidRPr="00304C2E">
              <w:rPr>
                <w:rFonts w:eastAsia="新細明體"/>
                <w:b/>
                <w:bCs/>
                <w:color w:val="000000"/>
              </w:rPr>
              <w:t>Mistreatment</w:t>
            </w:r>
          </w:p>
        </w:tc>
        <w:tc>
          <w:tcPr>
            <w:tcW w:w="1134" w:type="dxa"/>
            <w:shd w:val="clear" w:color="auto" w:fill="D9D9D9" w:themeFill="background1" w:themeFillShade="D9"/>
            <w:vAlign w:val="center"/>
          </w:tcPr>
          <w:p w14:paraId="3BF11B23" w14:textId="4D677E11" w:rsidR="00794381" w:rsidRPr="00304C2E" w:rsidRDefault="00794381" w:rsidP="00824049">
            <w:pPr>
              <w:pStyle w:val="ae"/>
              <w:ind w:leftChars="0" w:left="0" w:right="28"/>
              <w:jc w:val="center"/>
              <w:rPr>
                <w:rFonts w:eastAsia="新細明體"/>
              </w:rPr>
            </w:pPr>
            <w:r w:rsidRPr="00304C2E">
              <w:rPr>
                <w:rFonts w:eastAsia="新細明體"/>
                <w:b/>
                <w:bCs/>
                <w:color w:val="000000"/>
              </w:rPr>
              <w:t xml:space="preserve">Absence of </w:t>
            </w:r>
            <w:r w:rsidR="00824049" w:rsidRPr="00304C2E">
              <w:rPr>
                <w:rFonts w:eastAsia="新細明體"/>
                <w:b/>
                <w:bCs/>
                <w:color w:val="000000"/>
              </w:rPr>
              <w:t>care</w:t>
            </w:r>
          </w:p>
        </w:tc>
        <w:tc>
          <w:tcPr>
            <w:tcW w:w="1287" w:type="dxa"/>
            <w:shd w:val="clear" w:color="auto" w:fill="D9D9D9" w:themeFill="background1" w:themeFillShade="D9"/>
            <w:vAlign w:val="center"/>
          </w:tcPr>
          <w:p w14:paraId="2BAAD63F" w14:textId="77777777" w:rsidR="00794381" w:rsidRPr="00304C2E" w:rsidRDefault="00794381" w:rsidP="006E11A2">
            <w:pPr>
              <w:pStyle w:val="ae"/>
              <w:ind w:leftChars="0" w:left="0" w:right="28"/>
              <w:jc w:val="center"/>
              <w:rPr>
                <w:rFonts w:eastAsia="新細明體"/>
              </w:rPr>
            </w:pPr>
            <w:r w:rsidRPr="00304C2E">
              <w:rPr>
                <w:rFonts w:eastAsia="新細明體"/>
                <w:b/>
                <w:bCs/>
                <w:color w:val="000000"/>
              </w:rPr>
              <w:t>Abandonment</w:t>
            </w:r>
          </w:p>
        </w:tc>
        <w:tc>
          <w:tcPr>
            <w:tcW w:w="784" w:type="dxa"/>
            <w:shd w:val="clear" w:color="auto" w:fill="D9D9D9" w:themeFill="background1" w:themeFillShade="D9"/>
            <w:vAlign w:val="center"/>
          </w:tcPr>
          <w:p w14:paraId="53EA0222" w14:textId="65322085" w:rsidR="00794381" w:rsidRPr="00304C2E" w:rsidRDefault="00794381" w:rsidP="00824049">
            <w:pPr>
              <w:pStyle w:val="ae"/>
              <w:ind w:leftChars="0" w:left="0" w:right="28"/>
              <w:jc w:val="center"/>
              <w:rPr>
                <w:rFonts w:eastAsia="新細明體"/>
              </w:rPr>
            </w:pPr>
            <w:r w:rsidRPr="00304C2E">
              <w:rPr>
                <w:rFonts w:eastAsia="新細明體"/>
                <w:b/>
                <w:bCs/>
                <w:color w:val="000000"/>
              </w:rPr>
              <w:t xml:space="preserve">Sexual </w:t>
            </w:r>
            <w:r w:rsidR="00824049" w:rsidRPr="00304C2E">
              <w:rPr>
                <w:rFonts w:eastAsia="新細明體"/>
                <w:b/>
                <w:bCs/>
                <w:color w:val="000000"/>
              </w:rPr>
              <w:t>a</w:t>
            </w:r>
            <w:r w:rsidRPr="00304C2E">
              <w:rPr>
                <w:rFonts w:eastAsia="新細明體"/>
                <w:b/>
                <w:bCs/>
                <w:color w:val="000000"/>
              </w:rPr>
              <w:t>ssault</w:t>
            </w:r>
          </w:p>
        </w:tc>
        <w:tc>
          <w:tcPr>
            <w:tcW w:w="924" w:type="dxa"/>
            <w:vMerge/>
            <w:vAlign w:val="center"/>
          </w:tcPr>
          <w:p w14:paraId="5360A49F" w14:textId="77777777" w:rsidR="00794381" w:rsidRPr="00304C2E" w:rsidRDefault="00794381" w:rsidP="006E11A2">
            <w:pPr>
              <w:pStyle w:val="ae"/>
              <w:ind w:leftChars="0" w:left="0" w:right="142"/>
              <w:jc w:val="center"/>
              <w:rPr>
                <w:rFonts w:eastAsia="新細明體"/>
              </w:rPr>
            </w:pPr>
          </w:p>
        </w:tc>
        <w:tc>
          <w:tcPr>
            <w:tcW w:w="616" w:type="dxa"/>
            <w:vMerge/>
            <w:vAlign w:val="center"/>
          </w:tcPr>
          <w:p w14:paraId="3D985289" w14:textId="77777777" w:rsidR="00794381" w:rsidRPr="00304C2E" w:rsidRDefault="00794381" w:rsidP="006E11A2">
            <w:pPr>
              <w:pStyle w:val="ae"/>
              <w:ind w:leftChars="0" w:left="0" w:right="142"/>
              <w:jc w:val="center"/>
              <w:rPr>
                <w:rFonts w:eastAsia="新細明體"/>
              </w:rPr>
            </w:pPr>
          </w:p>
        </w:tc>
      </w:tr>
      <w:tr w:rsidR="00794381" w:rsidRPr="00304C2E" w14:paraId="575F6805" w14:textId="77777777" w:rsidTr="006E11A2">
        <w:tc>
          <w:tcPr>
            <w:tcW w:w="718" w:type="dxa"/>
            <w:shd w:val="clear" w:color="auto" w:fill="D9D9D9" w:themeFill="background1" w:themeFillShade="D9"/>
            <w:vAlign w:val="center"/>
          </w:tcPr>
          <w:p w14:paraId="68DE3C13" w14:textId="77777777" w:rsidR="00794381" w:rsidRPr="00304C2E" w:rsidRDefault="00794381" w:rsidP="00044F88">
            <w:pPr>
              <w:pStyle w:val="ae"/>
              <w:ind w:leftChars="19" w:left="46" w:right="46"/>
              <w:jc w:val="center"/>
              <w:rPr>
                <w:rFonts w:eastAsia="新細明體"/>
                <w:b/>
              </w:rPr>
            </w:pPr>
            <w:r w:rsidRPr="00304C2E">
              <w:rPr>
                <w:rFonts w:eastAsia="新細明體"/>
                <w:b/>
                <w:color w:val="000000"/>
              </w:rPr>
              <w:t>2013</w:t>
            </w:r>
          </w:p>
        </w:tc>
        <w:tc>
          <w:tcPr>
            <w:tcW w:w="668" w:type="dxa"/>
            <w:shd w:val="clear" w:color="auto" w:fill="auto"/>
            <w:vAlign w:val="center"/>
          </w:tcPr>
          <w:p w14:paraId="30B3A16F" w14:textId="77777777" w:rsidR="00794381" w:rsidRPr="00304C2E" w:rsidRDefault="00794381" w:rsidP="006E11A2">
            <w:pPr>
              <w:pStyle w:val="ae"/>
              <w:ind w:leftChars="0" w:left="0" w:right="46"/>
              <w:jc w:val="center"/>
              <w:rPr>
                <w:rFonts w:eastAsia="新細明體"/>
              </w:rPr>
            </w:pPr>
            <w:r w:rsidRPr="00304C2E">
              <w:rPr>
                <w:rFonts w:eastAsia="新細明體"/>
                <w:color w:val="000000"/>
              </w:rPr>
              <w:t>2</w:t>
            </w:r>
          </w:p>
        </w:tc>
        <w:tc>
          <w:tcPr>
            <w:tcW w:w="364" w:type="dxa"/>
            <w:shd w:val="clear" w:color="auto" w:fill="auto"/>
            <w:vAlign w:val="center"/>
          </w:tcPr>
          <w:p w14:paraId="7644F4D0" w14:textId="0767B691" w:rsidR="00794381" w:rsidRPr="00304C2E" w:rsidRDefault="00AC2377" w:rsidP="006E11A2">
            <w:pPr>
              <w:pStyle w:val="ae"/>
              <w:ind w:leftChars="0" w:left="0" w:right="46"/>
              <w:jc w:val="center"/>
              <w:rPr>
                <w:rFonts w:eastAsia="新細明體"/>
              </w:rPr>
            </w:pPr>
            <w:r w:rsidRPr="00304C2E">
              <w:rPr>
                <w:rFonts w:eastAsia="新細明體"/>
              </w:rPr>
              <w:t>-</w:t>
            </w:r>
          </w:p>
        </w:tc>
        <w:tc>
          <w:tcPr>
            <w:tcW w:w="364" w:type="dxa"/>
            <w:shd w:val="clear" w:color="auto" w:fill="auto"/>
            <w:vAlign w:val="center"/>
          </w:tcPr>
          <w:p w14:paraId="4E70D96E" w14:textId="77777777" w:rsidR="00794381" w:rsidRPr="00304C2E" w:rsidRDefault="00794381" w:rsidP="006E11A2">
            <w:pPr>
              <w:pStyle w:val="ae"/>
              <w:ind w:leftChars="0" w:left="0" w:right="46"/>
              <w:jc w:val="center"/>
              <w:rPr>
                <w:rFonts w:eastAsia="新細明體"/>
              </w:rPr>
            </w:pPr>
            <w:r w:rsidRPr="00304C2E">
              <w:rPr>
                <w:rFonts w:eastAsia="新細明體"/>
              </w:rPr>
              <w:t>2</w:t>
            </w:r>
          </w:p>
        </w:tc>
        <w:tc>
          <w:tcPr>
            <w:tcW w:w="364" w:type="dxa"/>
            <w:shd w:val="clear" w:color="auto" w:fill="auto"/>
            <w:vAlign w:val="center"/>
          </w:tcPr>
          <w:p w14:paraId="5A523331" w14:textId="30D39AB0" w:rsidR="00794381" w:rsidRPr="00304C2E" w:rsidRDefault="00AC2377" w:rsidP="006E11A2">
            <w:pPr>
              <w:pStyle w:val="ae"/>
              <w:ind w:leftChars="0" w:left="0" w:right="46"/>
              <w:jc w:val="center"/>
              <w:rPr>
                <w:rFonts w:eastAsia="新細明體"/>
              </w:rPr>
            </w:pPr>
            <w:r w:rsidRPr="00304C2E">
              <w:rPr>
                <w:rFonts w:eastAsia="新細明體"/>
              </w:rPr>
              <w:t>-</w:t>
            </w:r>
          </w:p>
        </w:tc>
        <w:tc>
          <w:tcPr>
            <w:tcW w:w="364" w:type="dxa"/>
            <w:shd w:val="clear" w:color="auto" w:fill="auto"/>
            <w:vAlign w:val="center"/>
          </w:tcPr>
          <w:p w14:paraId="1E82BDAA" w14:textId="40E22CC0" w:rsidR="00794381" w:rsidRPr="00304C2E" w:rsidRDefault="00AC2377" w:rsidP="006E11A2">
            <w:pPr>
              <w:pStyle w:val="ae"/>
              <w:ind w:leftChars="0" w:left="0" w:right="46"/>
              <w:jc w:val="center"/>
              <w:rPr>
                <w:rFonts w:eastAsia="新細明體"/>
              </w:rPr>
            </w:pPr>
            <w:r w:rsidRPr="00304C2E">
              <w:rPr>
                <w:rFonts w:eastAsia="新細明體"/>
              </w:rPr>
              <w:t>-</w:t>
            </w:r>
          </w:p>
        </w:tc>
        <w:tc>
          <w:tcPr>
            <w:tcW w:w="364" w:type="dxa"/>
            <w:shd w:val="clear" w:color="auto" w:fill="auto"/>
            <w:vAlign w:val="center"/>
          </w:tcPr>
          <w:p w14:paraId="18B2D496" w14:textId="77777777" w:rsidR="00794381" w:rsidRPr="00304C2E" w:rsidRDefault="00794381" w:rsidP="006E11A2">
            <w:pPr>
              <w:pStyle w:val="ae"/>
              <w:ind w:leftChars="0" w:left="0" w:right="46"/>
              <w:jc w:val="center"/>
              <w:rPr>
                <w:rFonts w:eastAsia="新細明體"/>
              </w:rPr>
            </w:pPr>
            <w:r w:rsidRPr="00304C2E">
              <w:rPr>
                <w:rFonts w:eastAsia="新細明體"/>
              </w:rPr>
              <w:t>2</w:t>
            </w:r>
          </w:p>
        </w:tc>
        <w:tc>
          <w:tcPr>
            <w:tcW w:w="1218" w:type="dxa"/>
            <w:shd w:val="clear" w:color="auto" w:fill="auto"/>
            <w:vAlign w:val="center"/>
          </w:tcPr>
          <w:p w14:paraId="1F925051" w14:textId="3FDBA149" w:rsidR="00794381" w:rsidRPr="00304C2E" w:rsidRDefault="00AC2377" w:rsidP="006E11A2">
            <w:pPr>
              <w:pStyle w:val="ae"/>
              <w:ind w:leftChars="0" w:left="0" w:right="46"/>
              <w:jc w:val="center"/>
              <w:rPr>
                <w:rFonts w:eastAsia="新細明體"/>
              </w:rPr>
            </w:pPr>
            <w:r w:rsidRPr="00304C2E">
              <w:rPr>
                <w:rFonts w:eastAsia="新細明體"/>
                <w:color w:val="000000"/>
              </w:rPr>
              <w:t>-</w:t>
            </w:r>
          </w:p>
        </w:tc>
        <w:tc>
          <w:tcPr>
            <w:tcW w:w="1134" w:type="dxa"/>
            <w:shd w:val="clear" w:color="auto" w:fill="auto"/>
            <w:vAlign w:val="center"/>
          </w:tcPr>
          <w:p w14:paraId="4B1FF463" w14:textId="77777777" w:rsidR="00794381" w:rsidRPr="00304C2E" w:rsidRDefault="00794381" w:rsidP="006E11A2">
            <w:pPr>
              <w:pStyle w:val="ae"/>
              <w:ind w:leftChars="0" w:left="0" w:right="46"/>
              <w:jc w:val="center"/>
              <w:rPr>
                <w:rFonts w:eastAsia="新細明體"/>
              </w:rPr>
            </w:pPr>
            <w:r w:rsidRPr="00304C2E">
              <w:rPr>
                <w:rFonts w:eastAsia="新細明體"/>
                <w:color w:val="000000"/>
              </w:rPr>
              <w:t>2</w:t>
            </w:r>
          </w:p>
        </w:tc>
        <w:tc>
          <w:tcPr>
            <w:tcW w:w="1287" w:type="dxa"/>
            <w:shd w:val="clear" w:color="auto" w:fill="auto"/>
            <w:vAlign w:val="center"/>
          </w:tcPr>
          <w:p w14:paraId="23EF6650" w14:textId="67C737B2" w:rsidR="00794381" w:rsidRPr="00304C2E" w:rsidRDefault="00AC2377" w:rsidP="006E11A2">
            <w:pPr>
              <w:pStyle w:val="ae"/>
              <w:ind w:leftChars="0" w:left="0" w:right="46"/>
              <w:jc w:val="center"/>
              <w:rPr>
                <w:rFonts w:eastAsia="新細明體"/>
              </w:rPr>
            </w:pPr>
            <w:r w:rsidRPr="00304C2E">
              <w:rPr>
                <w:rFonts w:eastAsia="新細明體"/>
                <w:color w:val="000000"/>
              </w:rPr>
              <w:t>-</w:t>
            </w:r>
          </w:p>
        </w:tc>
        <w:tc>
          <w:tcPr>
            <w:tcW w:w="784" w:type="dxa"/>
            <w:shd w:val="clear" w:color="auto" w:fill="auto"/>
            <w:vAlign w:val="center"/>
          </w:tcPr>
          <w:p w14:paraId="3234D791" w14:textId="60B0A11F" w:rsidR="00794381" w:rsidRPr="00304C2E" w:rsidRDefault="00AC2377" w:rsidP="006E11A2">
            <w:pPr>
              <w:pStyle w:val="ae"/>
              <w:ind w:leftChars="0" w:left="0" w:right="46"/>
              <w:jc w:val="center"/>
              <w:rPr>
                <w:rFonts w:eastAsia="新細明體"/>
              </w:rPr>
            </w:pPr>
            <w:r w:rsidRPr="00304C2E">
              <w:rPr>
                <w:rFonts w:eastAsia="新細明體"/>
                <w:color w:val="000000"/>
              </w:rPr>
              <w:t>-</w:t>
            </w:r>
          </w:p>
        </w:tc>
        <w:tc>
          <w:tcPr>
            <w:tcW w:w="924" w:type="dxa"/>
            <w:shd w:val="clear" w:color="auto" w:fill="auto"/>
            <w:vAlign w:val="center"/>
          </w:tcPr>
          <w:p w14:paraId="303E9A9C" w14:textId="77777777" w:rsidR="00794381" w:rsidRPr="00304C2E" w:rsidRDefault="00794381" w:rsidP="006E11A2">
            <w:pPr>
              <w:pStyle w:val="ae"/>
              <w:ind w:leftChars="0" w:left="0" w:right="46"/>
              <w:jc w:val="center"/>
              <w:rPr>
                <w:rFonts w:eastAsia="新細明體"/>
              </w:rPr>
            </w:pPr>
            <w:r w:rsidRPr="00304C2E">
              <w:rPr>
                <w:rFonts w:eastAsia="新細明體"/>
                <w:color w:val="000000"/>
              </w:rPr>
              <w:t>2013</w:t>
            </w:r>
          </w:p>
        </w:tc>
        <w:tc>
          <w:tcPr>
            <w:tcW w:w="616" w:type="dxa"/>
            <w:shd w:val="clear" w:color="auto" w:fill="auto"/>
            <w:vAlign w:val="center"/>
          </w:tcPr>
          <w:p w14:paraId="6CBE30B4" w14:textId="77777777" w:rsidR="00794381" w:rsidRPr="00304C2E" w:rsidRDefault="00794381" w:rsidP="006E11A2">
            <w:pPr>
              <w:pStyle w:val="ae"/>
              <w:ind w:leftChars="0" w:left="0" w:right="46"/>
              <w:jc w:val="center"/>
              <w:rPr>
                <w:rFonts w:eastAsia="新細明體"/>
              </w:rPr>
            </w:pPr>
            <w:r w:rsidRPr="00304C2E">
              <w:rPr>
                <w:rFonts w:eastAsia="新細明體"/>
                <w:color w:val="000000"/>
              </w:rPr>
              <w:t>2</w:t>
            </w:r>
          </w:p>
        </w:tc>
      </w:tr>
      <w:tr w:rsidR="0023796D" w:rsidRPr="00304C2E" w14:paraId="2C51B800" w14:textId="77777777" w:rsidTr="006E11A2">
        <w:tc>
          <w:tcPr>
            <w:tcW w:w="718" w:type="dxa"/>
            <w:vMerge w:val="restart"/>
            <w:shd w:val="clear" w:color="auto" w:fill="D9D9D9" w:themeFill="background1" w:themeFillShade="D9"/>
            <w:vAlign w:val="center"/>
          </w:tcPr>
          <w:p w14:paraId="022660C3" w14:textId="77777777" w:rsidR="0023796D" w:rsidRPr="00304C2E" w:rsidRDefault="0023796D" w:rsidP="00044F88">
            <w:pPr>
              <w:pStyle w:val="ae"/>
              <w:ind w:leftChars="19" w:left="46" w:right="46"/>
              <w:jc w:val="center"/>
              <w:rPr>
                <w:rFonts w:eastAsia="新細明體"/>
                <w:b/>
              </w:rPr>
            </w:pPr>
            <w:r w:rsidRPr="00304C2E">
              <w:rPr>
                <w:rFonts w:eastAsia="新細明體"/>
                <w:b/>
                <w:color w:val="000000"/>
              </w:rPr>
              <w:lastRenderedPageBreak/>
              <w:t>2014</w:t>
            </w:r>
          </w:p>
        </w:tc>
        <w:tc>
          <w:tcPr>
            <w:tcW w:w="668" w:type="dxa"/>
            <w:vMerge w:val="restart"/>
            <w:shd w:val="clear" w:color="auto" w:fill="auto"/>
            <w:vAlign w:val="center"/>
          </w:tcPr>
          <w:p w14:paraId="155ABD42" w14:textId="568991C6" w:rsidR="0023796D" w:rsidRPr="00304C2E" w:rsidRDefault="0023796D" w:rsidP="0023796D">
            <w:pPr>
              <w:pStyle w:val="ae"/>
              <w:ind w:leftChars="0" w:left="0" w:right="46"/>
              <w:jc w:val="center"/>
              <w:rPr>
                <w:rFonts w:eastAsia="新細明體"/>
              </w:rPr>
            </w:pPr>
            <w:r w:rsidRPr="00304C2E">
              <w:rPr>
                <w:rFonts w:eastAsia="新細明體"/>
                <w:color w:val="000000"/>
              </w:rPr>
              <w:t>5</w:t>
            </w:r>
          </w:p>
        </w:tc>
        <w:tc>
          <w:tcPr>
            <w:tcW w:w="364" w:type="dxa"/>
            <w:vMerge w:val="restart"/>
            <w:shd w:val="clear" w:color="auto" w:fill="auto"/>
            <w:vAlign w:val="center"/>
          </w:tcPr>
          <w:p w14:paraId="551B4B18" w14:textId="77777777" w:rsidR="0023796D" w:rsidRPr="00304C2E" w:rsidRDefault="0023796D" w:rsidP="006E11A2">
            <w:pPr>
              <w:pStyle w:val="ae"/>
              <w:ind w:leftChars="0" w:left="0" w:right="46"/>
              <w:jc w:val="center"/>
              <w:rPr>
                <w:rFonts w:eastAsia="新細明體"/>
              </w:rPr>
            </w:pPr>
            <w:r w:rsidRPr="00304C2E">
              <w:rPr>
                <w:rFonts w:eastAsia="新細明體"/>
              </w:rPr>
              <w:t>1</w:t>
            </w:r>
          </w:p>
        </w:tc>
        <w:tc>
          <w:tcPr>
            <w:tcW w:w="364" w:type="dxa"/>
            <w:vMerge w:val="restart"/>
            <w:shd w:val="clear" w:color="auto" w:fill="auto"/>
            <w:vAlign w:val="center"/>
          </w:tcPr>
          <w:p w14:paraId="131CB874" w14:textId="77777777" w:rsidR="0023796D" w:rsidRPr="00304C2E" w:rsidRDefault="0023796D" w:rsidP="006E11A2">
            <w:pPr>
              <w:pStyle w:val="ae"/>
              <w:ind w:leftChars="0" w:left="0" w:right="46"/>
              <w:jc w:val="center"/>
              <w:rPr>
                <w:rFonts w:eastAsia="新細明體"/>
              </w:rPr>
            </w:pPr>
            <w:r w:rsidRPr="00304C2E">
              <w:rPr>
                <w:rFonts w:eastAsia="新細明體"/>
              </w:rPr>
              <w:t>6</w:t>
            </w:r>
          </w:p>
        </w:tc>
        <w:tc>
          <w:tcPr>
            <w:tcW w:w="364" w:type="dxa"/>
            <w:vMerge w:val="restart"/>
            <w:shd w:val="clear" w:color="auto" w:fill="auto"/>
            <w:vAlign w:val="center"/>
          </w:tcPr>
          <w:p w14:paraId="4FDD00B9" w14:textId="73220CF5" w:rsidR="0023796D" w:rsidRPr="00304C2E" w:rsidRDefault="0023796D" w:rsidP="006E11A2">
            <w:pPr>
              <w:pStyle w:val="ae"/>
              <w:ind w:leftChars="0" w:left="0" w:right="46"/>
              <w:jc w:val="center"/>
              <w:rPr>
                <w:rFonts w:eastAsia="新細明體"/>
              </w:rPr>
            </w:pPr>
            <w:r w:rsidRPr="00304C2E">
              <w:rPr>
                <w:rFonts w:eastAsia="新細明體"/>
              </w:rPr>
              <w:t>-</w:t>
            </w:r>
          </w:p>
        </w:tc>
        <w:tc>
          <w:tcPr>
            <w:tcW w:w="364" w:type="dxa"/>
            <w:vMerge w:val="restart"/>
            <w:shd w:val="clear" w:color="auto" w:fill="auto"/>
            <w:vAlign w:val="center"/>
          </w:tcPr>
          <w:p w14:paraId="6C719717" w14:textId="77777777" w:rsidR="0023796D" w:rsidRPr="00304C2E" w:rsidRDefault="0023796D" w:rsidP="006E11A2">
            <w:pPr>
              <w:pStyle w:val="ae"/>
              <w:ind w:leftChars="0" w:left="0" w:right="46"/>
              <w:jc w:val="center"/>
              <w:rPr>
                <w:rFonts w:eastAsia="新細明體"/>
              </w:rPr>
            </w:pPr>
            <w:r w:rsidRPr="00304C2E">
              <w:rPr>
                <w:rFonts w:eastAsia="新細明體"/>
              </w:rPr>
              <w:t>5</w:t>
            </w:r>
          </w:p>
        </w:tc>
        <w:tc>
          <w:tcPr>
            <w:tcW w:w="364" w:type="dxa"/>
            <w:vMerge w:val="restart"/>
            <w:shd w:val="clear" w:color="auto" w:fill="auto"/>
            <w:vAlign w:val="center"/>
          </w:tcPr>
          <w:p w14:paraId="5CBE3E0C" w14:textId="77777777" w:rsidR="0023796D" w:rsidRPr="00304C2E" w:rsidRDefault="0023796D" w:rsidP="006E11A2">
            <w:pPr>
              <w:pStyle w:val="ae"/>
              <w:ind w:leftChars="0" w:left="0" w:right="46"/>
              <w:jc w:val="center"/>
              <w:rPr>
                <w:rFonts w:eastAsia="新細明體"/>
              </w:rPr>
            </w:pPr>
            <w:r w:rsidRPr="00304C2E">
              <w:rPr>
                <w:rFonts w:eastAsia="新細明體"/>
              </w:rPr>
              <w:t>2</w:t>
            </w:r>
          </w:p>
        </w:tc>
        <w:tc>
          <w:tcPr>
            <w:tcW w:w="1218" w:type="dxa"/>
            <w:vMerge w:val="restart"/>
            <w:shd w:val="clear" w:color="auto" w:fill="auto"/>
            <w:vAlign w:val="center"/>
          </w:tcPr>
          <w:p w14:paraId="095F3365" w14:textId="7C580604" w:rsidR="0023796D" w:rsidRPr="00304C2E" w:rsidRDefault="0023796D" w:rsidP="006E11A2">
            <w:pPr>
              <w:pStyle w:val="ae"/>
              <w:ind w:leftChars="0" w:left="0" w:right="46"/>
              <w:jc w:val="center"/>
              <w:rPr>
                <w:rFonts w:eastAsia="新細明體"/>
              </w:rPr>
            </w:pPr>
            <w:r w:rsidRPr="00304C2E">
              <w:rPr>
                <w:rFonts w:eastAsia="新細明體"/>
                <w:color w:val="000000"/>
              </w:rPr>
              <w:t>-</w:t>
            </w:r>
          </w:p>
        </w:tc>
        <w:tc>
          <w:tcPr>
            <w:tcW w:w="1134" w:type="dxa"/>
            <w:vMerge w:val="restart"/>
            <w:shd w:val="clear" w:color="auto" w:fill="auto"/>
            <w:vAlign w:val="center"/>
          </w:tcPr>
          <w:p w14:paraId="244365C9" w14:textId="77777777" w:rsidR="0023796D" w:rsidRPr="00304C2E" w:rsidRDefault="0023796D" w:rsidP="006E11A2">
            <w:pPr>
              <w:pStyle w:val="ae"/>
              <w:ind w:leftChars="0" w:left="0" w:right="46"/>
              <w:jc w:val="center"/>
              <w:rPr>
                <w:rFonts w:eastAsia="新細明體"/>
              </w:rPr>
            </w:pPr>
            <w:r w:rsidRPr="00304C2E">
              <w:rPr>
                <w:rFonts w:eastAsia="新細明體"/>
                <w:color w:val="000000"/>
              </w:rPr>
              <w:t>7</w:t>
            </w:r>
          </w:p>
        </w:tc>
        <w:tc>
          <w:tcPr>
            <w:tcW w:w="1287" w:type="dxa"/>
            <w:vMerge w:val="restart"/>
            <w:shd w:val="clear" w:color="auto" w:fill="auto"/>
            <w:vAlign w:val="center"/>
          </w:tcPr>
          <w:p w14:paraId="48A49D6C" w14:textId="57EBC0C3" w:rsidR="0023796D" w:rsidRPr="00304C2E" w:rsidRDefault="0023796D" w:rsidP="006E11A2">
            <w:pPr>
              <w:pStyle w:val="ae"/>
              <w:ind w:leftChars="0" w:left="0" w:right="46"/>
              <w:jc w:val="center"/>
              <w:rPr>
                <w:rFonts w:eastAsia="新細明體"/>
              </w:rPr>
            </w:pPr>
            <w:r w:rsidRPr="00304C2E">
              <w:rPr>
                <w:rFonts w:eastAsia="新細明體"/>
                <w:color w:val="000000"/>
              </w:rPr>
              <w:t>-</w:t>
            </w:r>
          </w:p>
        </w:tc>
        <w:tc>
          <w:tcPr>
            <w:tcW w:w="784" w:type="dxa"/>
            <w:vMerge w:val="restart"/>
            <w:shd w:val="clear" w:color="auto" w:fill="auto"/>
            <w:vAlign w:val="center"/>
          </w:tcPr>
          <w:p w14:paraId="6E38040F" w14:textId="0A4ED5AE" w:rsidR="0023796D" w:rsidRPr="00304C2E" w:rsidRDefault="0023796D" w:rsidP="006E11A2">
            <w:pPr>
              <w:pStyle w:val="ae"/>
              <w:ind w:leftChars="0" w:left="0" w:right="46"/>
              <w:jc w:val="center"/>
              <w:rPr>
                <w:rFonts w:eastAsia="新細明體"/>
              </w:rPr>
            </w:pPr>
            <w:r w:rsidRPr="00304C2E">
              <w:rPr>
                <w:rFonts w:eastAsia="新細明體"/>
                <w:color w:val="000000"/>
              </w:rPr>
              <w:t>-</w:t>
            </w:r>
          </w:p>
        </w:tc>
        <w:tc>
          <w:tcPr>
            <w:tcW w:w="924" w:type="dxa"/>
            <w:shd w:val="clear" w:color="auto" w:fill="auto"/>
            <w:vAlign w:val="center"/>
          </w:tcPr>
          <w:p w14:paraId="7600ACC1" w14:textId="77777777" w:rsidR="0023796D" w:rsidRPr="00304C2E" w:rsidRDefault="0023796D" w:rsidP="006E11A2">
            <w:pPr>
              <w:pStyle w:val="ae"/>
              <w:ind w:leftChars="0" w:left="0" w:right="46"/>
              <w:jc w:val="center"/>
              <w:rPr>
                <w:rFonts w:eastAsia="新細明體"/>
              </w:rPr>
            </w:pPr>
            <w:r w:rsidRPr="00304C2E">
              <w:rPr>
                <w:rFonts w:eastAsia="新細明體"/>
                <w:color w:val="000000"/>
              </w:rPr>
              <w:t>2014</w:t>
            </w:r>
          </w:p>
        </w:tc>
        <w:tc>
          <w:tcPr>
            <w:tcW w:w="616" w:type="dxa"/>
            <w:shd w:val="clear" w:color="auto" w:fill="auto"/>
            <w:vAlign w:val="center"/>
          </w:tcPr>
          <w:p w14:paraId="12F06B51" w14:textId="77777777" w:rsidR="0023796D" w:rsidRPr="00304C2E" w:rsidRDefault="0023796D" w:rsidP="006E11A2">
            <w:pPr>
              <w:pStyle w:val="ae"/>
              <w:ind w:leftChars="0" w:left="0" w:right="46"/>
              <w:jc w:val="center"/>
              <w:rPr>
                <w:rFonts w:eastAsia="新細明體"/>
              </w:rPr>
            </w:pPr>
            <w:r w:rsidRPr="00304C2E">
              <w:rPr>
                <w:rFonts w:eastAsia="新細明體"/>
                <w:color w:val="000000"/>
              </w:rPr>
              <w:t>3</w:t>
            </w:r>
          </w:p>
        </w:tc>
      </w:tr>
      <w:tr w:rsidR="0023796D" w:rsidRPr="00304C2E" w14:paraId="68B8829D" w14:textId="77777777" w:rsidTr="006E11A2">
        <w:tc>
          <w:tcPr>
            <w:tcW w:w="718" w:type="dxa"/>
            <w:vMerge/>
            <w:shd w:val="clear" w:color="auto" w:fill="D9D9D9" w:themeFill="background1" w:themeFillShade="D9"/>
            <w:vAlign w:val="center"/>
          </w:tcPr>
          <w:p w14:paraId="560CACF8" w14:textId="77777777" w:rsidR="0023796D" w:rsidRPr="00304C2E" w:rsidRDefault="0023796D" w:rsidP="00044F88">
            <w:pPr>
              <w:pStyle w:val="ae"/>
              <w:ind w:leftChars="19" w:left="46" w:right="46"/>
              <w:jc w:val="center"/>
              <w:rPr>
                <w:rFonts w:eastAsia="新細明體"/>
                <w:b/>
              </w:rPr>
            </w:pPr>
          </w:p>
        </w:tc>
        <w:tc>
          <w:tcPr>
            <w:tcW w:w="668" w:type="dxa"/>
            <w:vMerge/>
            <w:vAlign w:val="center"/>
          </w:tcPr>
          <w:p w14:paraId="3F547F2F" w14:textId="3E941ECD" w:rsidR="0023796D" w:rsidRPr="00304C2E" w:rsidRDefault="0023796D" w:rsidP="00AF3E75">
            <w:pPr>
              <w:pStyle w:val="ae"/>
              <w:ind w:leftChars="0" w:left="0" w:right="46"/>
              <w:jc w:val="center"/>
              <w:rPr>
                <w:rFonts w:eastAsia="新細明體"/>
              </w:rPr>
            </w:pPr>
          </w:p>
        </w:tc>
        <w:tc>
          <w:tcPr>
            <w:tcW w:w="364" w:type="dxa"/>
            <w:vMerge/>
            <w:vAlign w:val="center"/>
          </w:tcPr>
          <w:p w14:paraId="27A006CB" w14:textId="51541253" w:rsidR="0023796D" w:rsidRPr="00304C2E" w:rsidRDefault="0023796D" w:rsidP="00AF3E75">
            <w:pPr>
              <w:pStyle w:val="ae"/>
              <w:ind w:leftChars="0" w:left="0" w:right="46"/>
              <w:jc w:val="center"/>
              <w:rPr>
                <w:rFonts w:eastAsia="新細明體"/>
              </w:rPr>
            </w:pPr>
          </w:p>
        </w:tc>
        <w:tc>
          <w:tcPr>
            <w:tcW w:w="364" w:type="dxa"/>
            <w:vMerge/>
            <w:vAlign w:val="center"/>
          </w:tcPr>
          <w:p w14:paraId="41314F9F" w14:textId="06ADB70D" w:rsidR="0023796D" w:rsidRPr="00304C2E" w:rsidRDefault="0023796D" w:rsidP="00AF3E75">
            <w:pPr>
              <w:pStyle w:val="ae"/>
              <w:ind w:leftChars="0" w:left="0" w:right="46"/>
              <w:jc w:val="center"/>
              <w:rPr>
                <w:rFonts w:eastAsia="新細明體"/>
              </w:rPr>
            </w:pPr>
          </w:p>
        </w:tc>
        <w:tc>
          <w:tcPr>
            <w:tcW w:w="364" w:type="dxa"/>
            <w:vMerge/>
            <w:vAlign w:val="center"/>
          </w:tcPr>
          <w:p w14:paraId="1BC8513E" w14:textId="19AFC1E2" w:rsidR="0023796D" w:rsidRPr="00304C2E" w:rsidRDefault="0023796D" w:rsidP="00AF3E75">
            <w:pPr>
              <w:pStyle w:val="ae"/>
              <w:ind w:leftChars="0" w:left="0" w:right="46"/>
              <w:jc w:val="center"/>
              <w:rPr>
                <w:rFonts w:eastAsia="新細明體"/>
              </w:rPr>
            </w:pPr>
          </w:p>
        </w:tc>
        <w:tc>
          <w:tcPr>
            <w:tcW w:w="364" w:type="dxa"/>
            <w:vMerge/>
            <w:vAlign w:val="center"/>
          </w:tcPr>
          <w:p w14:paraId="6EE18020" w14:textId="0161A2D0" w:rsidR="0023796D" w:rsidRPr="00304C2E" w:rsidRDefault="0023796D" w:rsidP="00AF3E75">
            <w:pPr>
              <w:pStyle w:val="ae"/>
              <w:ind w:leftChars="0" w:left="0" w:right="46"/>
              <w:jc w:val="center"/>
              <w:rPr>
                <w:rFonts w:eastAsia="新細明體"/>
              </w:rPr>
            </w:pPr>
          </w:p>
        </w:tc>
        <w:tc>
          <w:tcPr>
            <w:tcW w:w="364" w:type="dxa"/>
            <w:vMerge/>
            <w:vAlign w:val="center"/>
          </w:tcPr>
          <w:p w14:paraId="5BFD4C33" w14:textId="58CB1140" w:rsidR="0023796D" w:rsidRPr="00304C2E" w:rsidRDefault="0023796D" w:rsidP="00AF3E75">
            <w:pPr>
              <w:pStyle w:val="ae"/>
              <w:ind w:leftChars="0" w:left="0" w:right="46"/>
              <w:jc w:val="center"/>
              <w:rPr>
                <w:rFonts w:eastAsia="新細明體"/>
              </w:rPr>
            </w:pPr>
          </w:p>
        </w:tc>
        <w:tc>
          <w:tcPr>
            <w:tcW w:w="1218" w:type="dxa"/>
            <w:vMerge/>
            <w:vAlign w:val="center"/>
          </w:tcPr>
          <w:p w14:paraId="1F61350B" w14:textId="5B94C312" w:rsidR="0023796D" w:rsidRPr="00304C2E" w:rsidRDefault="0023796D" w:rsidP="00AF3E75">
            <w:pPr>
              <w:pStyle w:val="ae"/>
              <w:ind w:leftChars="0" w:left="0" w:right="46"/>
              <w:jc w:val="center"/>
              <w:rPr>
                <w:rFonts w:eastAsia="新細明體"/>
              </w:rPr>
            </w:pPr>
          </w:p>
        </w:tc>
        <w:tc>
          <w:tcPr>
            <w:tcW w:w="1134" w:type="dxa"/>
            <w:vMerge/>
            <w:vAlign w:val="center"/>
          </w:tcPr>
          <w:p w14:paraId="6F3CABC7" w14:textId="6C5031D6" w:rsidR="0023796D" w:rsidRPr="00304C2E" w:rsidRDefault="0023796D" w:rsidP="00AF3E75">
            <w:pPr>
              <w:pStyle w:val="ae"/>
              <w:ind w:leftChars="0" w:left="0" w:right="46"/>
              <w:jc w:val="center"/>
              <w:rPr>
                <w:rFonts w:eastAsia="新細明體"/>
              </w:rPr>
            </w:pPr>
          </w:p>
        </w:tc>
        <w:tc>
          <w:tcPr>
            <w:tcW w:w="1287" w:type="dxa"/>
            <w:vMerge/>
            <w:vAlign w:val="center"/>
          </w:tcPr>
          <w:p w14:paraId="0596E7C2" w14:textId="7D2AC18D" w:rsidR="0023796D" w:rsidRPr="00304C2E" w:rsidRDefault="0023796D" w:rsidP="00AF3E75">
            <w:pPr>
              <w:pStyle w:val="ae"/>
              <w:ind w:leftChars="0" w:left="0" w:right="46"/>
              <w:jc w:val="center"/>
              <w:rPr>
                <w:rFonts w:eastAsia="新細明體"/>
              </w:rPr>
            </w:pPr>
          </w:p>
        </w:tc>
        <w:tc>
          <w:tcPr>
            <w:tcW w:w="784" w:type="dxa"/>
            <w:vMerge/>
            <w:vAlign w:val="center"/>
          </w:tcPr>
          <w:p w14:paraId="0945B7B3" w14:textId="76AA4520" w:rsidR="0023796D" w:rsidRPr="00304C2E" w:rsidRDefault="0023796D" w:rsidP="00AF3E75">
            <w:pPr>
              <w:pStyle w:val="ae"/>
              <w:ind w:leftChars="0" w:left="0" w:right="46"/>
              <w:jc w:val="center"/>
              <w:rPr>
                <w:rFonts w:eastAsia="新細明體"/>
              </w:rPr>
            </w:pPr>
          </w:p>
        </w:tc>
        <w:tc>
          <w:tcPr>
            <w:tcW w:w="924" w:type="dxa"/>
            <w:shd w:val="clear" w:color="auto" w:fill="auto"/>
            <w:vAlign w:val="center"/>
          </w:tcPr>
          <w:p w14:paraId="52A506AC" w14:textId="77777777" w:rsidR="0023796D" w:rsidRPr="00304C2E" w:rsidRDefault="0023796D" w:rsidP="00AF3E75">
            <w:pPr>
              <w:pStyle w:val="ae"/>
              <w:ind w:leftChars="0" w:left="0" w:right="46"/>
              <w:jc w:val="center"/>
              <w:rPr>
                <w:rFonts w:eastAsia="新細明體"/>
              </w:rPr>
            </w:pPr>
            <w:r w:rsidRPr="00304C2E">
              <w:rPr>
                <w:rFonts w:eastAsia="新細明體"/>
                <w:color w:val="000000"/>
              </w:rPr>
              <w:t>2015</w:t>
            </w:r>
          </w:p>
        </w:tc>
        <w:tc>
          <w:tcPr>
            <w:tcW w:w="616" w:type="dxa"/>
            <w:shd w:val="clear" w:color="auto" w:fill="auto"/>
            <w:vAlign w:val="center"/>
          </w:tcPr>
          <w:p w14:paraId="1FFDDA9D" w14:textId="77777777" w:rsidR="0023796D" w:rsidRPr="00304C2E" w:rsidRDefault="0023796D" w:rsidP="00AF3E75">
            <w:pPr>
              <w:pStyle w:val="ae"/>
              <w:ind w:leftChars="0" w:left="0" w:right="46"/>
              <w:jc w:val="center"/>
              <w:rPr>
                <w:rFonts w:eastAsia="新細明體"/>
              </w:rPr>
            </w:pPr>
            <w:r w:rsidRPr="00304C2E">
              <w:rPr>
                <w:rFonts w:eastAsia="新細明體"/>
                <w:color w:val="000000"/>
              </w:rPr>
              <w:t>2</w:t>
            </w:r>
          </w:p>
        </w:tc>
      </w:tr>
      <w:tr w:rsidR="0023796D" w:rsidRPr="00304C2E" w14:paraId="1CD41D7E" w14:textId="77777777" w:rsidTr="006E11A2">
        <w:tc>
          <w:tcPr>
            <w:tcW w:w="718" w:type="dxa"/>
            <w:vMerge w:val="restart"/>
            <w:shd w:val="clear" w:color="auto" w:fill="D9D9D9" w:themeFill="background1" w:themeFillShade="D9"/>
            <w:vAlign w:val="center"/>
          </w:tcPr>
          <w:p w14:paraId="0977A91D" w14:textId="77777777" w:rsidR="0023796D" w:rsidRPr="00304C2E" w:rsidRDefault="0023796D" w:rsidP="00044F88">
            <w:pPr>
              <w:pStyle w:val="ae"/>
              <w:ind w:leftChars="19" w:left="46" w:right="46"/>
              <w:jc w:val="center"/>
              <w:rPr>
                <w:rFonts w:eastAsia="新細明體"/>
                <w:b/>
              </w:rPr>
            </w:pPr>
            <w:r w:rsidRPr="00304C2E">
              <w:rPr>
                <w:rFonts w:eastAsia="新細明體"/>
                <w:b/>
                <w:color w:val="000000"/>
              </w:rPr>
              <w:t>2015</w:t>
            </w:r>
          </w:p>
        </w:tc>
        <w:tc>
          <w:tcPr>
            <w:tcW w:w="668" w:type="dxa"/>
            <w:vMerge w:val="restart"/>
            <w:shd w:val="clear" w:color="auto" w:fill="auto"/>
            <w:vAlign w:val="center"/>
          </w:tcPr>
          <w:p w14:paraId="4E9F7C79" w14:textId="77777777" w:rsidR="0023796D" w:rsidRPr="00304C2E" w:rsidRDefault="0023796D" w:rsidP="006E11A2">
            <w:pPr>
              <w:pStyle w:val="ae"/>
              <w:ind w:leftChars="0" w:left="0" w:right="46"/>
              <w:jc w:val="center"/>
              <w:rPr>
                <w:rFonts w:eastAsia="新細明體"/>
              </w:rPr>
            </w:pPr>
            <w:r w:rsidRPr="00304C2E">
              <w:rPr>
                <w:rFonts w:eastAsia="新細明體"/>
                <w:color w:val="000000"/>
              </w:rPr>
              <w:t>10</w:t>
            </w:r>
          </w:p>
        </w:tc>
        <w:tc>
          <w:tcPr>
            <w:tcW w:w="364" w:type="dxa"/>
            <w:vMerge w:val="restart"/>
            <w:shd w:val="clear" w:color="auto" w:fill="auto"/>
            <w:vAlign w:val="center"/>
          </w:tcPr>
          <w:p w14:paraId="57771DF9" w14:textId="77777777" w:rsidR="0023796D" w:rsidRPr="00304C2E" w:rsidRDefault="0023796D" w:rsidP="006E11A2">
            <w:pPr>
              <w:pStyle w:val="ae"/>
              <w:ind w:leftChars="0" w:left="0" w:right="46"/>
              <w:jc w:val="center"/>
              <w:rPr>
                <w:rFonts w:eastAsia="新細明體"/>
              </w:rPr>
            </w:pPr>
            <w:r w:rsidRPr="00304C2E">
              <w:rPr>
                <w:rFonts w:eastAsia="新細明體"/>
              </w:rPr>
              <w:t>6</w:t>
            </w:r>
          </w:p>
        </w:tc>
        <w:tc>
          <w:tcPr>
            <w:tcW w:w="364" w:type="dxa"/>
            <w:vMerge w:val="restart"/>
            <w:shd w:val="clear" w:color="auto" w:fill="auto"/>
            <w:vAlign w:val="center"/>
          </w:tcPr>
          <w:p w14:paraId="0FC5C881" w14:textId="77777777" w:rsidR="0023796D" w:rsidRPr="00304C2E" w:rsidRDefault="0023796D" w:rsidP="006E11A2">
            <w:pPr>
              <w:pStyle w:val="ae"/>
              <w:ind w:leftChars="0" w:left="0" w:right="46"/>
              <w:jc w:val="center"/>
              <w:rPr>
                <w:rFonts w:eastAsia="新細明體"/>
              </w:rPr>
            </w:pPr>
            <w:r w:rsidRPr="00304C2E">
              <w:rPr>
                <w:rFonts w:eastAsia="新細明體"/>
              </w:rPr>
              <w:t>4</w:t>
            </w:r>
          </w:p>
        </w:tc>
        <w:tc>
          <w:tcPr>
            <w:tcW w:w="364" w:type="dxa"/>
            <w:vMerge w:val="restart"/>
            <w:shd w:val="clear" w:color="auto" w:fill="auto"/>
            <w:vAlign w:val="center"/>
          </w:tcPr>
          <w:p w14:paraId="31A9B7AF" w14:textId="77777777" w:rsidR="0023796D" w:rsidRPr="00304C2E" w:rsidRDefault="0023796D" w:rsidP="006E11A2">
            <w:pPr>
              <w:pStyle w:val="ae"/>
              <w:ind w:leftChars="0" w:left="0" w:right="46"/>
              <w:jc w:val="center"/>
              <w:rPr>
                <w:rFonts w:eastAsia="新細明體"/>
              </w:rPr>
            </w:pPr>
            <w:r w:rsidRPr="00304C2E">
              <w:rPr>
                <w:rFonts w:eastAsia="新細明體"/>
              </w:rPr>
              <w:t>2</w:t>
            </w:r>
          </w:p>
        </w:tc>
        <w:tc>
          <w:tcPr>
            <w:tcW w:w="364" w:type="dxa"/>
            <w:vMerge w:val="restart"/>
            <w:shd w:val="clear" w:color="auto" w:fill="auto"/>
            <w:vAlign w:val="center"/>
          </w:tcPr>
          <w:p w14:paraId="56F87E9A" w14:textId="77777777" w:rsidR="0023796D" w:rsidRPr="00304C2E" w:rsidRDefault="0023796D" w:rsidP="006E11A2">
            <w:pPr>
              <w:pStyle w:val="ae"/>
              <w:ind w:leftChars="0" w:left="0" w:right="46"/>
              <w:jc w:val="center"/>
              <w:rPr>
                <w:rFonts w:eastAsia="新細明體"/>
              </w:rPr>
            </w:pPr>
            <w:r w:rsidRPr="00304C2E">
              <w:rPr>
                <w:rFonts w:eastAsia="新細明體"/>
              </w:rPr>
              <w:t>4</w:t>
            </w:r>
          </w:p>
        </w:tc>
        <w:tc>
          <w:tcPr>
            <w:tcW w:w="364" w:type="dxa"/>
            <w:vMerge w:val="restart"/>
            <w:shd w:val="clear" w:color="auto" w:fill="auto"/>
            <w:vAlign w:val="center"/>
          </w:tcPr>
          <w:p w14:paraId="161DC578" w14:textId="77777777" w:rsidR="0023796D" w:rsidRPr="00304C2E" w:rsidRDefault="0023796D" w:rsidP="006E11A2">
            <w:pPr>
              <w:pStyle w:val="ae"/>
              <w:ind w:leftChars="0" w:left="0" w:right="46"/>
              <w:jc w:val="center"/>
              <w:rPr>
                <w:rFonts w:eastAsia="新細明體"/>
              </w:rPr>
            </w:pPr>
            <w:r w:rsidRPr="00304C2E">
              <w:rPr>
                <w:rFonts w:eastAsia="新細明體"/>
              </w:rPr>
              <w:t>8</w:t>
            </w:r>
          </w:p>
        </w:tc>
        <w:tc>
          <w:tcPr>
            <w:tcW w:w="1218" w:type="dxa"/>
            <w:vMerge w:val="restart"/>
            <w:shd w:val="clear" w:color="auto" w:fill="auto"/>
            <w:vAlign w:val="center"/>
          </w:tcPr>
          <w:p w14:paraId="0F2D592C" w14:textId="77777777" w:rsidR="0023796D" w:rsidRPr="00304C2E" w:rsidRDefault="0023796D" w:rsidP="006E11A2">
            <w:pPr>
              <w:pStyle w:val="ae"/>
              <w:ind w:leftChars="0" w:left="0" w:right="46"/>
              <w:jc w:val="center"/>
              <w:rPr>
                <w:rFonts w:eastAsia="新細明體"/>
              </w:rPr>
            </w:pPr>
            <w:r w:rsidRPr="00304C2E">
              <w:rPr>
                <w:rFonts w:eastAsia="新細明體"/>
                <w:color w:val="000000"/>
              </w:rPr>
              <w:t>1</w:t>
            </w:r>
          </w:p>
        </w:tc>
        <w:tc>
          <w:tcPr>
            <w:tcW w:w="1134" w:type="dxa"/>
            <w:vMerge w:val="restart"/>
            <w:shd w:val="clear" w:color="auto" w:fill="auto"/>
            <w:vAlign w:val="center"/>
          </w:tcPr>
          <w:p w14:paraId="59C2B8E3" w14:textId="77777777" w:rsidR="0023796D" w:rsidRPr="00304C2E" w:rsidRDefault="0023796D" w:rsidP="006E11A2">
            <w:pPr>
              <w:pStyle w:val="ae"/>
              <w:ind w:leftChars="0" w:left="0" w:right="46"/>
              <w:jc w:val="center"/>
              <w:rPr>
                <w:rFonts w:eastAsia="新細明體"/>
              </w:rPr>
            </w:pPr>
            <w:r w:rsidRPr="00304C2E">
              <w:rPr>
                <w:rFonts w:eastAsia="新細明體"/>
                <w:color w:val="000000"/>
              </w:rPr>
              <w:t>10</w:t>
            </w:r>
          </w:p>
        </w:tc>
        <w:tc>
          <w:tcPr>
            <w:tcW w:w="1287" w:type="dxa"/>
            <w:vMerge w:val="restart"/>
            <w:shd w:val="clear" w:color="auto" w:fill="auto"/>
            <w:vAlign w:val="center"/>
          </w:tcPr>
          <w:p w14:paraId="1E3BB662" w14:textId="77777777" w:rsidR="0023796D" w:rsidRPr="00304C2E" w:rsidRDefault="0023796D" w:rsidP="006E11A2">
            <w:pPr>
              <w:pStyle w:val="ae"/>
              <w:ind w:leftChars="0" w:left="0" w:right="46"/>
              <w:jc w:val="center"/>
              <w:rPr>
                <w:rFonts w:eastAsia="新細明體"/>
              </w:rPr>
            </w:pPr>
            <w:r w:rsidRPr="00304C2E">
              <w:rPr>
                <w:rFonts w:eastAsia="新細明體"/>
                <w:color w:val="000000"/>
              </w:rPr>
              <w:t>1</w:t>
            </w:r>
          </w:p>
        </w:tc>
        <w:tc>
          <w:tcPr>
            <w:tcW w:w="784" w:type="dxa"/>
            <w:vMerge w:val="restart"/>
            <w:shd w:val="clear" w:color="auto" w:fill="auto"/>
            <w:vAlign w:val="center"/>
          </w:tcPr>
          <w:p w14:paraId="73D07FE0" w14:textId="45487415" w:rsidR="0023796D" w:rsidRPr="00304C2E" w:rsidRDefault="0023796D" w:rsidP="006E11A2">
            <w:pPr>
              <w:pStyle w:val="ae"/>
              <w:ind w:leftChars="0" w:left="0" w:right="46"/>
              <w:jc w:val="center"/>
              <w:rPr>
                <w:rFonts w:eastAsia="新細明體"/>
              </w:rPr>
            </w:pPr>
            <w:r w:rsidRPr="00304C2E">
              <w:rPr>
                <w:rFonts w:eastAsia="新細明體"/>
                <w:color w:val="000000"/>
              </w:rPr>
              <w:t>-</w:t>
            </w:r>
          </w:p>
        </w:tc>
        <w:tc>
          <w:tcPr>
            <w:tcW w:w="924" w:type="dxa"/>
            <w:shd w:val="clear" w:color="auto" w:fill="auto"/>
            <w:vAlign w:val="center"/>
          </w:tcPr>
          <w:p w14:paraId="20C6B002" w14:textId="77777777" w:rsidR="0023796D" w:rsidRPr="00304C2E" w:rsidRDefault="0023796D" w:rsidP="006E11A2">
            <w:pPr>
              <w:pStyle w:val="ae"/>
              <w:ind w:leftChars="0" w:left="0" w:right="46"/>
              <w:jc w:val="center"/>
              <w:rPr>
                <w:rFonts w:eastAsia="新細明體"/>
              </w:rPr>
            </w:pPr>
            <w:r w:rsidRPr="00304C2E">
              <w:rPr>
                <w:rFonts w:eastAsia="新細明體"/>
                <w:color w:val="000000"/>
              </w:rPr>
              <w:t>2015</w:t>
            </w:r>
          </w:p>
        </w:tc>
        <w:tc>
          <w:tcPr>
            <w:tcW w:w="616" w:type="dxa"/>
            <w:shd w:val="clear" w:color="auto" w:fill="auto"/>
            <w:vAlign w:val="center"/>
          </w:tcPr>
          <w:p w14:paraId="015B0B7B" w14:textId="77777777" w:rsidR="0023796D" w:rsidRPr="00304C2E" w:rsidRDefault="0023796D" w:rsidP="006E11A2">
            <w:pPr>
              <w:pStyle w:val="ae"/>
              <w:ind w:leftChars="0" w:left="0" w:right="46"/>
              <w:jc w:val="center"/>
              <w:rPr>
                <w:rFonts w:eastAsia="新細明體"/>
              </w:rPr>
            </w:pPr>
            <w:r w:rsidRPr="00304C2E">
              <w:rPr>
                <w:rFonts w:eastAsia="新細明體"/>
                <w:color w:val="000000"/>
              </w:rPr>
              <w:t>5</w:t>
            </w:r>
          </w:p>
        </w:tc>
      </w:tr>
      <w:tr w:rsidR="0023796D" w:rsidRPr="00304C2E" w14:paraId="6DC098B4" w14:textId="77777777" w:rsidTr="006E11A2">
        <w:tc>
          <w:tcPr>
            <w:tcW w:w="718" w:type="dxa"/>
            <w:vMerge/>
            <w:shd w:val="clear" w:color="auto" w:fill="D9D9D9" w:themeFill="background1" w:themeFillShade="D9"/>
            <w:vAlign w:val="center"/>
          </w:tcPr>
          <w:p w14:paraId="107C19E8" w14:textId="77777777" w:rsidR="0023796D" w:rsidRPr="00304C2E" w:rsidRDefault="0023796D" w:rsidP="00044F88">
            <w:pPr>
              <w:pStyle w:val="ae"/>
              <w:ind w:leftChars="19" w:left="46" w:right="46"/>
              <w:jc w:val="center"/>
              <w:rPr>
                <w:rFonts w:eastAsia="新細明體"/>
                <w:b/>
              </w:rPr>
            </w:pPr>
          </w:p>
        </w:tc>
        <w:tc>
          <w:tcPr>
            <w:tcW w:w="668" w:type="dxa"/>
            <w:vMerge/>
            <w:vAlign w:val="center"/>
          </w:tcPr>
          <w:p w14:paraId="03FAA1EE" w14:textId="221497A7" w:rsidR="0023796D" w:rsidRPr="00304C2E" w:rsidRDefault="0023796D" w:rsidP="00AF3E75">
            <w:pPr>
              <w:pStyle w:val="ae"/>
              <w:ind w:leftChars="0" w:left="0" w:right="46"/>
              <w:jc w:val="center"/>
              <w:rPr>
                <w:rFonts w:eastAsia="新細明體"/>
              </w:rPr>
            </w:pPr>
          </w:p>
        </w:tc>
        <w:tc>
          <w:tcPr>
            <w:tcW w:w="364" w:type="dxa"/>
            <w:vMerge/>
            <w:vAlign w:val="center"/>
          </w:tcPr>
          <w:p w14:paraId="4122CB9D" w14:textId="24AD2942" w:rsidR="0023796D" w:rsidRPr="00304C2E" w:rsidRDefault="0023796D" w:rsidP="00AF3E75">
            <w:pPr>
              <w:pStyle w:val="ae"/>
              <w:ind w:leftChars="0" w:left="0" w:right="46"/>
              <w:jc w:val="center"/>
              <w:rPr>
                <w:rFonts w:eastAsia="新細明體"/>
              </w:rPr>
            </w:pPr>
          </w:p>
        </w:tc>
        <w:tc>
          <w:tcPr>
            <w:tcW w:w="364" w:type="dxa"/>
            <w:vMerge/>
            <w:vAlign w:val="center"/>
          </w:tcPr>
          <w:p w14:paraId="6EEA254E" w14:textId="1A78BB11" w:rsidR="0023796D" w:rsidRPr="00304C2E" w:rsidRDefault="0023796D" w:rsidP="00AF3E75">
            <w:pPr>
              <w:pStyle w:val="ae"/>
              <w:ind w:leftChars="0" w:left="0" w:right="46"/>
              <w:jc w:val="center"/>
              <w:rPr>
                <w:rFonts w:eastAsia="新細明體"/>
              </w:rPr>
            </w:pPr>
          </w:p>
        </w:tc>
        <w:tc>
          <w:tcPr>
            <w:tcW w:w="364" w:type="dxa"/>
            <w:vMerge/>
            <w:vAlign w:val="center"/>
          </w:tcPr>
          <w:p w14:paraId="27A60CA3" w14:textId="73ABA228" w:rsidR="0023796D" w:rsidRPr="00304C2E" w:rsidRDefault="0023796D" w:rsidP="00AF3E75">
            <w:pPr>
              <w:pStyle w:val="ae"/>
              <w:ind w:leftChars="0" w:left="0" w:right="46"/>
              <w:jc w:val="center"/>
              <w:rPr>
                <w:rFonts w:eastAsia="新細明體"/>
              </w:rPr>
            </w:pPr>
          </w:p>
        </w:tc>
        <w:tc>
          <w:tcPr>
            <w:tcW w:w="364" w:type="dxa"/>
            <w:vMerge/>
            <w:vAlign w:val="center"/>
          </w:tcPr>
          <w:p w14:paraId="283F80E3" w14:textId="79C7739F" w:rsidR="0023796D" w:rsidRPr="00304C2E" w:rsidRDefault="0023796D" w:rsidP="00AF3E75">
            <w:pPr>
              <w:pStyle w:val="ae"/>
              <w:ind w:leftChars="0" w:left="0" w:right="46"/>
              <w:jc w:val="center"/>
              <w:rPr>
                <w:rFonts w:eastAsia="新細明體"/>
              </w:rPr>
            </w:pPr>
          </w:p>
        </w:tc>
        <w:tc>
          <w:tcPr>
            <w:tcW w:w="364" w:type="dxa"/>
            <w:vMerge/>
            <w:vAlign w:val="center"/>
          </w:tcPr>
          <w:p w14:paraId="27405CBB" w14:textId="7642BFDD" w:rsidR="0023796D" w:rsidRPr="00304C2E" w:rsidRDefault="0023796D" w:rsidP="00AF3E75">
            <w:pPr>
              <w:pStyle w:val="ae"/>
              <w:ind w:leftChars="0" w:left="0" w:right="46"/>
              <w:jc w:val="center"/>
              <w:rPr>
                <w:rFonts w:eastAsia="新細明體"/>
              </w:rPr>
            </w:pPr>
          </w:p>
        </w:tc>
        <w:tc>
          <w:tcPr>
            <w:tcW w:w="1218" w:type="dxa"/>
            <w:vMerge/>
            <w:vAlign w:val="center"/>
          </w:tcPr>
          <w:p w14:paraId="6B324AB9" w14:textId="52DCA8C0" w:rsidR="0023796D" w:rsidRPr="00304C2E" w:rsidRDefault="0023796D" w:rsidP="00AF3E75">
            <w:pPr>
              <w:pStyle w:val="ae"/>
              <w:ind w:leftChars="0" w:left="0" w:right="46"/>
              <w:jc w:val="center"/>
              <w:rPr>
                <w:rFonts w:eastAsia="新細明體"/>
              </w:rPr>
            </w:pPr>
          </w:p>
        </w:tc>
        <w:tc>
          <w:tcPr>
            <w:tcW w:w="1134" w:type="dxa"/>
            <w:vMerge/>
            <w:vAlign w:val="center"/>
          </w:tcPr>
          <w:p w14:paraId="03697E6B" w14:textId="2F39AE33" w:rsidR="0023796D" w:rsidRPr="00304C2E" w:rsidRDefault="0023796D" w:rsidP="00AF3E75">
            <w:pPr>
              <w:pStyle w:val="ae"/>
              <w:ind w:leftChars="0" w:left="0" w:right="46"/>
              <w:jc w:val="center"/>
              <w:rPr>
                <w:rFonts w:eastAsia="新細明體"/>
              </w:rPr>
            </w:pPr>
          </w:p>
        </w:tc>
        <w:tc>
          <w:tcPr>
            <w:tcW w:w="1287" w:type="dxa"/>
            <w:vMerge/>
            <w:vAlign w:val="center"/>
          </w:tcPr>
          <w:p w14:paraId="01236EDF" w14:textId="298D5D1B" w:rsidR="0023796D" w:rsidRPr="00304C2E" w:rsidRDefault="0023796D" w:rsidP="00AF3E75">
            <w:pPr>
              <w:pStyle w:val="ae"/>
              <w:ind w:leftChars="0" w:left="0" w:right="46"/>
              <w:jc w:val="center"/>
              <w:rPr>
                <w:rFonts w:eastAsia="新細明體"/>
              </w:rPr>
            </w:pPr>
          </w:p>
        </w:tc>
        <w:tc>
          <w:tcPr>
            <w:tcW w:w="784" w:type="dxa"/>
            <w:vMerge/>
            <w:vAlign w:val="center"/>
          </w:tcPr>
          <w:p w14:paraId="476103A1" w14:textId="62F3443A" w:rsidR="0023796D" w:rsidRPr="00304C2E" w:rsidRDefault="0023796D" w:rsidP="00AF3E75">
            <w:pPr>
              <w:pStyle w:val="ae"/>
              <w:ind w:leftChars="0" w:left="0" w:right="46"/>
              <w:jc w:val="center"/>
              <w:rPr>
                <w:rFonts w:eastAsia="新細明體"/>
              </w:rPr>
            </w:pPr>
          </w:p>
        </w:tc>
        <w:tc>
          <w:tcPr>
            <w:tcW w:w="924" w:type="dxa"/>
            <w:shd w:val="clear" w:color="auto" w:fill="auto"/>
            <w:vAlign w:val="center"/>
          </w:tcPr>
          <w:p w14:paraId="6FD50E2E" w14:textId="77777777" w:rsidR="0023796D" w:rsidRPr="00304C2E" w:rsidRDefault="0023796D" w:rsidP="00AF3E75">
            <w:pPr>
              <w:pStyle w:val="ae"/>
              <w:ind w:leftChars="0" w:left="0" w:right="46"/>
              <w:jc w:val="center"/>
              <w:rPr>
                <w:rFonts w:eastAsia="新細明體"/>
              </w:rPr>
            </w:pPr>
            <w:r w:rsidRPr="00304C2E">
              <w:rPr>
                <w:rFonts w:eastAsia="新細明體"/>
                <w:color w:val="000000"/>
              </w:rPr>
              <w:t>2016</w:t>
            </w:r>
          </w:p>
        </w:tc>
        <w:tc>
          <w:tcPr>
            <w:tcW w:w="616" w:type="dxa"/>
            <w:shd w:val="clear" w:color="auto" w:fill="auto"/>
            <w:vAlign w:val="center"/>
          </w:tcPr>
          <w:p w14:paraId="5B8DE615" w14:textId="77777777" w:rsidR="0023796D" w:rsidRPr="00304C2E" w:rsidRDefault="0023796D" w:rsidP="00AF3E75">
            <w:pPr>
              <w:pStyle w:val="ae"/>
              <w:ind w:leftChars="0" w:left="0" w:right="46"/>
              <w:jc w:val="center"/>
              <w:rPr>
                <w:rFonts w:eastAsia="新細明體"/>
              </w:rPr>
            </w:pPr>
            <w:r w:rsidRPr="00304C2E">
              <w:rPr>
                <w:rFonts w:eastAsia="新細明體"/>
                <w:color w:val="000000"/>
              </w:rPr>
              <w:t>5</w:t>
            </w:r>
          </w:p>
        </w:tc>
      </w:tr>
      <w:tr w:rsidR="0023796D" w:rsidRPr="00304C2E" w14:paraId="708C81E2" w14:textId="77777777" w:rsidTr="006E11A2">
        <w:tc>
          <w:tcPr>
            <w:tcW w:w="718" w:type="dxa"/>
            <w:vMerge w:val="restart"/>
            <w:shd w:val="clear" w:color="auto" w:fill="D9D9D9" w:themeFill="background1" w:themeFillShade="D9"/>
            <w:vAlign w:val="center"/>
          </w:tcPr>
          <w:p w14:paraId="10AF32DF" w14:textId="77777777" w:rsidR="0023796D" w:rsidRPr="00304C2E" w:rsidRDefault="0023796D" w:rsidP="00044F88">
            <w:pPr>
              <w:pStyle w:val="ae"/>
              <w:ind w:leftChars="19" w:left="46" w:right="46"/>
              <w:jc w:val="center"/>
              <w:rPr>
                <w:rFonts w:eastAsia="新細明體"/>
                <w:b/>
              </w:rPr>
            </w:pPr>
            <w:r w:rsidRPr="00304C2E">
              <w:rPr>
                <w:rFonts w:eastAsia="新細明體"/>
                <w:b/>
                <w:color w:val="000000"/>
              </w:rPr>
              <w:t>2016</w:t>
            </w:r>
          </w:p>
        </w:tc>
        <w:tc>
          <w:tcPr>
            <w:tcW w:w="668" w:type="dxa"/>
            <w:vMerge w:val="restart"/>
            <w:shd w:val="clear" w:color="auto" w:fill="auto"/>
            <w:vAlign w:val="center"/>
          </w:tcPr>
          <w:p w14:paraId="2C3F43B2" w14:textId="77777777" w:rsidR="0023796D" w:rsidRPr="00304C2E" w:rsidRDefault="0023796D" w:rsidP="006E11A2">
            <w:pPr>
              <w:pStyle w:val="ae"/>
              <w:ind w:leftChars="0" w:left="0" w:right="46"/>
              <w:jc w:val="center"/>
              <w:rPr>
                <w:rFonts w:eastAsia="新細明體"/>
              </w:rPr>
            </w:pPr>
            <w:r w:rsidRPr="00304C2E">
              <w:rPr>
                <w:rFonts w:eastAsia="新細明體"/>
                <w:color w:val="000000"/>
              </w:rPr>
              <w:t>18</w:t>
            </w:r>
          </w:p>
        </w:tc>
        <w:tc>
          <w:tcPr>
            <w:tcW w:w="364" w:type="dxa"/>
            <w:vMerge w:val="restart"/>
            <w:shd w:val="clear" w:color="auto" w:fill="auto"/>
            <w:vAlign w:val="center"/>
          </w:tcPr>
          <w:p w14:paraId="1214BD5D" w14:textId="77777777" w:rsidR="0023796D" w:rsidRPr="00304C2E" w:rsidRDefault="0023796D" w:rsidP="006E11A2">
            <w:pPr>
              <w:pStyle w:val="ae"/>
              <w:ind w:leftChars="0" w:left="0" w:right="46"/>
              <w:jc w:val="center"/>
              <w:rPr>
                <w:rFonts w:eastAsia="新細明體"/>
              </w:rPr>
            </w:pPr>
            <w:r w:rsidRPr="00304C2E">
              <w:rPr>
                <w:rFonts w:eastAsia="新細明體"/>
              </w:rPr>
              <w:t>14</w:t>
            </w:r>
          </w:p>
        </w:tc>
        <w:tc>
          <w:tcPr>
            <w:tcW w:w="364" w:type="dxa"/>
            <w:vMerge w:val="restart"/>
            <w:shd w:val="clear" w:color="auto" w:fill="auto"/>
            <w:vAlign w:val="center"/>
          </w:tcPr>
          <w:p w14:paraId="40B14704" w14:textId="77777777" w:rsidR="0023796D" w:rsidRPr="00304C2E" w:rsidRDefault="0023796D" w:rsidP="006E11A2">
            <w:pPr>
              <w:pStyle w:val="ae"/>
              <w:ind w:leftChars="0" w:left="0" w:right="46"/>
              <w:jc w:val="center"/>
              <w:rPr>
                <w:rFonts w:eastAsia="新細明體"/>
              </w:rPr>
            </w:pPr>
            <w:r w:rsidRPr="00304C2E">
              <w:rPr>
                <w:rFonts w:eastAsia="新細明體"/>
              </w:rPr>
              <w:t>5</w:t>
            </w:r>
          </w:p>
        </w:tc>
        <w:tc>
          <w:tcPr>
            <w:tcW w:w="364" w:type="dxa"/>
            <w:vMerge w:val="restart"/>
            <w:shd w:val="clear" w:color="auto" w:fill="auto"/>
            <w:vAlign w:val="center"/>
          </w:tcPr>
          <w:p w14:paraId="6BFE4110" w14:textId="77777777" w:rsidR="0023796D" w:rsidRPr="00304C2E" w:rsidRDefault="0023796D" w:rsidP="006E11A2">
            <w:pPr>
              <w:pStyle w:val="ae"/>
              <w:ind w:leftChars="0" w:left="0" w:right="46"/>
              <w:jc w:val="center"/>
              <w:rPr>
                <w:rFonts w:eastAsia="新細明體"/>
              </w:rPr>
            </w:pPr>
            <w:r w:rsidRPr="00304C2E">
              <w:rPr>
                <w:rFonts w:eastAsia="新細明體"/>
              </w:rPr>
              <w:t>1</w:t>
            </w:r>
          </w:p>
        </w:tc>
        <w:tc>
          <w:tcPr>
            <w:tcW w:w="364" w:type="dxa"/>
            <w:vMerge w:val="restart"/>
            <w:shd w:val="clear" w:color="auto" w:fill="auto"/>
            <w:vAlign w:val="center"/>
          </w:tcPr>
          <w:p w14:paraId="1412F023" w14:textId="77777777" w:rsidR="0023796D" w:rsidRPr="00304C2E" w:rsidRDefault="0023796D" w:rsidP="006E11A2">
            <w:pPr>
              <w:pStyle w:val="ae"/>
              <w:ind w:leftChars="0" w:left="0" w:right="46"/>
              <w:jc w:val="center"/>
              <w:rPr>
                <w:rFonts w:eastAsia="新細明體"/>
              </w:rPr>
            </w:pPr>
            <w:r w:rsidRPr="00304C2E">
              <w:rPr>
                <w:rFonts w:eastAsia="新細明體"/>
              </w:rPr>
              <w:t>15</w:t>
            </w:r>
          </w:p>
        </w:tc>
        <w:tc>
          <w:tcPr>
            <w:tcW w:w="364" w:type="dxa"/>
            <w:vMerge w:val="restart"/>
            <w:shd w:val="clear" w:color="auto" w:fill="auto"/>
            <w:vAlign w:val="center"/>
          </w:tcPr>
          <w:p w14:paraId="359322CA" w14:textId="77777777" w:rsidR="0023796D" w:rsidRPr="00304C2E" w:rsidRDefault="0023796D" w:rsidP="006E11A2">
            <w:pPr>
              <w:pStyle w:val="ae"/>
              <w:ind w:leftChars="0" w:left="0" w:right="46"/>
              <w:jc w:val="center"/>
              <w:rPr>
                <w:rFonts w:eastAsia="新細明體"/>
              </w:rPr>
            </w:pPr>
            <w:r w:rsidRPr="00304C2E">
              <w:rPr>
                <w:rFonts w:eastAsia="新細明體"/>
              </w:rPr>
              <w:t>5</w:t>
            </w:r>
          </w:p>
        </w:tc>
        <w:tc>
          <w:tcPr>
            <w:tcW w:w="1218" w:type="dxa"/>
            <w:vMerge w:val="restart"/>
            <w:shd w:val="clear" w:color="auto" w:fill="auto"/>
            <w:vAlign w:val="center"/>
          </w:tcPr>
          <w:p w14:paraId="68AA8270" w14:textId="77777777" w:rsidR="0023796D" w:rsidRPr="00304C2E" w:rsidRDefault="0023796D" w:rsidP="006E11A2">
            <w:pPr>
              <w:pStyle w:val="ae"/>
              <w:ind w:leftChars="0" w:left="0" w:right="46"/>
              <w:jc w:val="center"/>
              <w:rPr>
                <w:rFonts w:eastAsia="新細明體"/>
              </w:rPr>
            </w:pPr>
            <w:r w:rsidRPr="00304C2E">
              <w:rPr>
                <w:rFonts w:eastAsia="新細明體"/>
                <w:color w:val="000000"/>
              </w:rPr>
              <w:t>3</w:t>
            </w:r>
          </w:p>
        </w:tc>
        <w:tc>
          <w:tcPr>
            <w:tcW w:w="1134" w:type="dxa"/>
            <w:vMerge w:val="restart"/>
            <w:shd w:val="clear" w:color="auto" w:fill="auto"/>
            <w:vAlign w:val="center"/>
          </w:tcPr>
          <w:p w14:paraId="705AE178" w14:textId="77777777" w:rsidR="0023796D" w:rsidRPr="00304C2E" w:rsidRDefault="0023796D" w:rsidP="006E11A2">
            <w:pPr>
              <w:pStyle w:val="ae"/>
              <w:ind w:leftChars="0" w:left="0" w:right="46"/>
              <w:jc w:val="center"/>
              <w:rPr>
                <w:rFonts w:eastAsia="新細明體"/>
              </w:rPr>
            </w:pPr>
            <w:r w:rsidRPr="00304C2E">
              <w:rPr>
                <w:rFonts w:eastAsia="新細明體"/>
                <w:color w:val="000000"/>
              </w:rPr>
              <w:t>17</w:t>
            </w:r>
          </w:p>
        </w:tc>
        <w:tc>
          <w:tcPr>
            <w:tcW w:w="1287" w:type="dxa"/>
            <w:vMerge w:val="restart"/>
            <w:shd w:val="clear" w:color="auto" w:fill="auto"/>
            <w:vAlign w:val="center"/>
          </w:tcPr>
          <w:p w14:paraId="6988B02D" w14:textId="78E0AA92" w:rsidR="0023796D" w:rsidRPr="00304C2E" w:rsidRDefault="0023796D" w:rsidP="006E11A2">
            <w:pPr>
              <w:pStyle w:val="ae"/>
              <w:ind w:leftChars="0" w:left="0" w:right="46"/>
              <w:jc w:val="center"/>
              <w:rPr>
                <w:rFonts w:eastAsia="新細明體"/>
              </w:rPr>
            </w:pPr>
            <w:r w:rsidRPr="00304C2E">
              <w:rPr>
                <w:rFonts w:eastAsia="新細明體"/>
                <w:color w:val="000000"/>
              </w:rPr>
              <w:t>-</w:t>
            </w:r>
          </w:p>
        </w:tc>
        <w:tc>
          <w:tcPr>
            <w:tcW w:w="784" w:type="dxa"/>
            <w:vMerge w:val="restart"/>
            <w:shd w:val="clear" w:color="auto" w:fill="auto"/>
            <w:vAlign w:val="center"/>
          </w:tcPr>
          <w:p w14:paraId="3BDBAAA7" w14:textId="5DFCA689" w:rsidR="0023796D" w:rsidRPr="00304C2E" w:rsidRDefault="0023796D" w:rsidP="006E11A2">
            <w:pPr>
              <w:pStyle w:val="ae"/>
              <w:ind w:leftChars="0" w:left="0" w:right="46"/>
              <w:jc w:val="center"/>
              <w:rPr>
                <w:rFonts w:eastAsia="新細明體"/>
              </w:rPr>
            </w:pPr>
            <w:r w:rsidRPr="00304C2E">
              <w:rPr>
                <w:rFonts w:eastAsia="新細明體"/>
                <w:color w:val="000000"/>
              </w:rPr>
              <w:t>-</w:t>
            </w:r>
          </w:p>
        </w:tc>
        <w:tc>
          <w:tcPr>
            <w:tcW w:w="924" w:type="dxa"/>
            <w:shd w:val="clear" w:color="auto" w:fill="auto"/>
            <w:vAlign w:val="center"/>
          </w:tcPr>
          <w:p w14:paraId="752EAF9E" w14:textId="77777777" w:rsidR="0023796D" w:rsidRPr="00304C2E" w:rsidRDefault="0023796D" w:rsidP="006E11A2">
            <w:pPr>
              <w:pStyle w:val="ae"/>
              <w:ind w:leftChars="0" w:left="0" w:right="46"/>
              <w:jc w:val="center"/>
              <w:rPr>
                <w:rFonts w:eastAsia="新細明體"/>
              </w:rPr>
            </w:pPr>
            <w:r w:rsidRPr="00304C2E">
              <w:rPr>
                <w:rFonts w:eastAsia="新細明體"/>
                <w:color w:val="000000"/>
              </w:rPr>
              <w:t>2016</w:t>
            </w:r>
          </w:p>
        </w:tc>
        <w:tc>
          <w:tcPr>
            <w:tcW w:w="616" w:type="dxa"/>
            <w:shd w:val="clear" w:color="auto" w:fill="auto"/>
            <w:vAlign w:val="center"/>
          </w:tcPr>
          <w:p w14:paraId="1B143045" w14:textId="77777777" w:rsidR="0023796D" w:rsidRPr="00304C2E" w:rsidRDefault="0023796D" w:rsidP="006E11A2">
            <w:pPr>
              <w:pStyle w:val="ae"/>
              <w:ind w:leftChars="0" w:left="0" w:right="46"/>
              <w:jc w:val="center"/>
              <w:rPr>
                <w:rFonts w:eastAsia="新細明體"/>
              </w:rPr>
            </w:pPr>
            <w:r w:rsidRPr="00304C2E">
              <w:rPr>
                <w:rFonts w:eastAsia="新細明體"/>
                <w:color w:val="000000"/>
              </w:rPr>
              <w:t>16</w:t>
            </w:r>
          </w:p>
        </w:tc>
      </w:tr>
      <w:tr w:rsidR="0023796D" w:rsidRPr="00304C2E" w14:paraId="253D19BB" w14:textId="77777777" w:rsidTr="006E11A2">
        <w:tc>
          <w:tcPr>
            <w:tcW w:w="718" w:type="dxa"/>
            <w:vMerge/>
            <w:shd w:val="clear" w:color="auto" w:fill="D9D9D9" w:themeFill="background1" w:themeFillShade="D9"/>
            <w:vAlign w:val="center"/>
          </w:tcPr>
          <w:p w14:paraId="595FAB7E" w14:textId="77777777" w:rsidR="0023796D" w:rsidRPr="00304C2E" w:rsidRDefault="0023796D" w:rsidP="00044F88">
            <w:pPr>
              <w:pStyle w:val="ae"/>
              <w:ind w:leftChars="19" w:left="46" w:right="46"/>
              <w:jc w:val="center"/>
              <w:rPr>
                <w:rFonts w:eastAsia="新細明體"/>
                <w:b/>
              </w:rPr>
            </w:pPr>
          </w:p>
        </w:tc>
        <w:tc>
          <w:tcPr>
            <w:tcW w:w="668" w:type="dxa"/>
            <w:vMerge/>
            <w:vAlign w:val="center"/>
          </w:tcPr>
          <w:p w14:paraId="4642EC4C" w14:textId="587D69B4" w:rsidR="0023796D" w:rsidRPr="00304C2E" w:rsidRDefault="0023796D" w:rsidP="00AF3E75">
            <w:pPr>
              <w:pStyle w:val="ae"/>
              <w:ind w:leftChars="0" w:left="0" w:right="46"/>
              <w:jc w:val="center"/>
              <w:rPr>
                <w:rFonts w:eastAsia="新細明體"/>
              </w:rPr>
            </w:pPr>
          </w:p>
        </w:tc>
        <w:tc>
          <w:tcPr>
            <w:tcW w:w="364" w:type="dxa"/>
            <w:vMerge/>
            <w:vAlign w:val="center"/>
          </w:tcPr>
          <w:p w14:paraId="106FEC30" w14:textId="17C0BF73" w:rsidR="0023796D" w:rsidRPr="00304C2E" w:rsidRDefault="0023796D" w:rsidP="00AF3E75">
            <w:pPr>
              <w:pStyle w:val="ae"/>
              <w:ind w:leftChars="0" w:left="0" w:right="46"/>
              <w:jc w:val="center"/>
              <w:rPr>
                <w:rFonts w:eastAsia="新細明體"/>
              </w:rPr>
            </w:pPr>
          </w:p>
        </w:tc>
        <w:tc>
          <w:tcPr>
            <w:tcW w:w="364" w:type="dxa"/>
            <w:vMerge/>
            <w:vAlign w:val="center"/>
          </w:tcPr>
          <w:p w14:paraId="30C4B957" w14:textId="2ABFB648" w:rsidR="0023796D" w:rsidRPr="00304C2E" w:rsidRDefault="0023796D" w:rsidP="00AF3E75">
            <w:pPr>
              <w:pStyle w:val="ae"/>
              <w:ind w:leftChars="0" w:left="0" w:right="46"/>
              <w:jc w:val="center"/>
              <w:rPr>
                <w:rFonts w:eastAsia="新細明體"/>
              </w:rPr>
            </w:pPr>
          </w:p>
        </w:tc>
        <w:tc>
          <w:tcPr>
            <w:tcW w:w="364" w:type="dxa"/>
            <w:vMerge/>
            <w:vAlign w:val="center"/>
          </w:tcPr>
          <w:p w14:paraId="06071886" w14:textId="7AEB2A39" w:rsidR="0023796D" w:rsidRPr="00304C2E" w:rsidRDefault="0023796D" w:rsidP="00AF3E75">
            <w:pPr>
              <w:pStyle w:val="ae"/>
              <w:ind w:leftChars="0" w:left="0" w:right="46"/>
              <w:jc w:val="center"/>
              <w:rPr>
                <w:rFonts w:eastAsia="新細明體"/>
              </w:rPr>
            </w:pPr>
          </w:p>
        </w:tc>
        <w:tc>
          <w:tcPr>
            <w:tcW w:w="364" w:type="dxa"/>
            <w:vMerge/>
            <w:vAlign w:val="center"/>
          </w:tcPr>
          <w:p w14:paraId="59447EF5" w14:textId="688CC194" w:rsidR="0023796D" w:rsidRPr="00304C2E" w:rsidRDefault="0023796D" w:rsidP="00AF3E75">
            <w:pPr>
              <w:pStyle w:val="ae"/>
              <w:ind w:leftChars="0" w:left="0" w:right="46"/>
              <w:jc w:val="center"/>
              <w:rPr>
                <w:rFonts w:eastAsia="新細明體"/>
              </w:rPr>
            </w:pPr>
          </w:p>
        </w:tc>
        <w:tc>
          <w:tcPr>
            <w:tcW w:w="364" w:type="dxa"/>
            <w:vMerge/>
            <w:vAlign w:val="center"/>
          </w:tcPr>
          <w:p w14:paraId="33C75246" w14:textId="50B91CA5" w:rsidR="0023796D" w:rsidRPr="00304C2E" w:rsidRDefault="0023796D" w:rsidP="00AF3E75">
            <w:pPr>
              <w:pStyle w:val="ae"/>
              <w:ind w:leftChars="0" w:left="0" w:right="46"/>
              <w:jc w:val="center"/>
              <w:rPr>
                <w:rFonts w:eastAsia="新細明體"/>
              </w:rPr>
            </w:pPr>
          </w:p>
        </w:tc>
        <w:tc>
          <w:tcPr>
            <w:tcW w:w="1218" w:type="dxa"/>
            <w:vMerge/>
            <w:vAlign w:val="center"/>
          </w:tcPr>
          <w:p w14:paraId="00AC1609" w14:textId="595FF14E" w:rsidR="0023796D" w:rsidRPr="00304C2E" w:rsidRDefault="0023796D" w:rsidP="00AF3E75">
            <w:pPr>
              <w:pStyle w:val="ae"/>
              <w:ind w:leftChars="0" w:left="0" w:right="46"/>
              <w:jc w:val="center"/>
              <w:rPr>
                <w:rFonts w:eastAsia="新細明體"/>
              </w:rPr>
            </w:pPr>
          </w:p>
        </w:tc>
        <w:tc>
          <w:tcPr>
            <w:tcW w:w="1134" w:type="dxa"/>
            <w:vMerge/>
            <w:vAlign w:val="center"/>
          </w:tcPr>
          <w:p w14:paraId="64D5F923" w14:textId="152F79CA" w:rsidR="0023796D" w:rsidRPr="00304C2E" w:rsidRDefault="0023796D" w:rsidP="00AF3E75">
            <w:pPr>
              <w:pStyle w:val="ae"/>
              <w:ind w:leftChars="0" w:left="0" w:right="46"/>
              <w:jc w:val="center"/>
              <w:rPr>
                <w:rFonts w:eastAsia="新細明體"/>
              </w:rPr>
            </w:pPr>
          </w:p>
        </w:tc>
        <w:tc>
          <w:tcPr>
            <w:tcW w:w="1287" w:type="dxa"/>
            <w:vMerge/>
            <w:vAlign w:val="center"/>
          </w:tcPr>
          <w:p w14:paraId="7FC39173" w14:textId="1B4DDD4C" w:rsidR="0023796D" w:rsidRPr="00304C2E" w:rsidRDefault="0023796D" w:rsidP="00AF3E75">
            <w:pPr>
              <w:pStyle w:val="ae"/>
              <w:ind w:leftChars="0" w:left="0" w:right="46"/>
              <w:jc w:val="center"/>
              <w:rPr>
                <w:rFonts w:eastAsia="新細明體"/>
              </w:rPr>
            </w:pPr>
          </w:p>
        </w:tc>
        <w:tc>
          <w:tcPr>
            <w:tcW w:w="784" w:type="dxa"/>
            <w:vMerge/>
            <w:vAlign w:val="center"/>
          </w:tcPr>
          <w:p w14:paraId="0CAFD700" w14:textId="1934D7F7" w:rsidR="0023796D" w:rsidRPr="00304C2E" w:rsidRDefault="0023796D" w:rsidP="00AF3E75">
            <w:pPr>
              <w:pStyle w:val="ae"/>
              <w:ind w:leftChars="0" w:left="0" w:right="46"/>
              <w:jc w:val="center"/>
              <w:rPr>
                <w:rFonts w:eastAsia="新細明體"/>
              </w:rPr>
            </w:pPr>
          </w:p>
        </w:tc>
        <w:tc>
          <w:tcPr>
            <w:tcW w:w="924" w:type="dxa"/>
            <w:shd w:val="clear" w:color="auto" w:fill="auto"/>
            <w:vAlign w:val="center"/>
          </w:tcPr>
          <w:p w14:paraId="50D7D5F8" w14:textId="77777777" w:rsidR="0023796D" w:rsidRPr="00304C2E" w:rsidRDefault="0023796D" w:rsidP="00AF3E75">
            <w:pPr>
              <w:pStyle w:val="ae"/>
              <w:ind w:leftChars="0" w:left="0" w:right="46"/>
              <w:jc w:val="center"/>
              <w:rPr>
                <w:rFonts w:eastAsia="新細明體"/>
              </w:rPr>
            </w:pPr>
            <w:r w:rsidRPr="00304C2E">
              <w:rPr>
                <w:rFonts w:eastAsia="新細明體"/>
                <w:color w:val="000000"/>
              </w:rPr>
              <w:t>2017</w:t>
            </w:r>
          </w:p>
        </w:tc>
        <w:tc>
          <w:tcPr>
            <w:tcW w:w="616" w:type="dxa"/>
            <w:shd w:val="clear" w:color="auto" w:fill="auto"/>
            <w:vAlign w:val="center"/>
          </w:tcPr>
          <w:p w14:paraId="03386310" w14:textId="77777777" w:rsidR="0023796D" w:rsidRPr="00304C2E" w:rsidRDefault="0023796D" w:rsidP="00AF3E75">
            <w:pPr>
              <w:pStyle w:val="ae"/>
              <w:ind w:leftChars="0" w:left="0" w:right="46"/>
              <w:jc w:val="center"/>
              <w:rPr>
                <w:rFonts w:eastAsia="新細明體"/>
              </w:rPr>
            </w:pPr>
            <w:r w:rsidRPr="00304C2E">
              <w:rPr>
                <w:rFonts w:eastAsia="新細明體"/>
                <w:color w:val="000000"/>
              </w:rPr>
              <w:t>2</w:t>
            </w:r>
          </w:p>
        </w:tc>
      </w:tr>
      <w:tr w:rsidR="0023796D" w:rsidRPr="00304C2E" w14:paraId="2738B7AF" w14:textId="77777777" w:rsidTr="006E11A2">
        <w:tc>
          <w:tcPr>
            <w:tcW w:w="718" w:type="dxa"/>
            <w:vMerge w:val="restart"/>
            <w:shd w:val="clear" w:color="auto" w:fill="D9D9D9" w:themeFill="background1" w:themeFillShade="D9"/>
            <w:vAlign w:val="center"/>
          </w:tcPr>
          <w:p w14:paraId="3410E843" w14:textId="77777777" w:rsidR="0023796D" w:rsidRPr="00304C2E" w:rsidRDefault="0023796D" w:rsidP="00044F88">
            <w:pPr>
              <w:pStyle w:val="ae"/>
              <w:ind w:leftChars="19" w:left="46" w:right="46"/>
              <w:jc w:val="center"/>
              <w:rPr>
                <w:rFonts w:eastAsia="新細明體"/>
                <w:b/>
              </w:rPr>
            </w:pPr>
            <w:r w:rsidRPr="00304C2E">
              <w:rPr>
                <w:rFonts w:eastAsia="新細明體"/>
                <w:b/>
                <w:color w:val="000000"/>
              </w:rPr>
              <w:t>2017</w:t>
            </w:r>
          </w:p>
        </w:tc>
        <w:tc>
          <w:tcPr>
            <w:tcW w:w="668" w:type="dxa"/>
            <w:vMerge w:val="restart"/>
            <w:shd w:val="clear" w:color="auto" w:fill="auto"/>
            <w:vAlign w:val="center"/>
          </w:tcPr>
          <w:p w14:paraId="07AB2E35" w14:textId="77777777" w:rsidR="0023796D" w:rsidRPr="00304C2E" w:rsidRDefault="0023796D" w:rsidP="006E11A2">
            <w:pPr>
              <w:pStyle w:val="ae"/>
              <w:ind w:leftChars="0" w:left="0" w:right="46"/>
              <w:jc w:val="center"/>
              <w:rPr>
                <w:rFonts w:eastAsia="新細明體"/>
              </w:rPr>
            </w:pPr>
            <w:r w:rsidRPr="00304C2E">
              <w:rPr>
                <w:rFonts w:eastAsia="新細明體"/>
                <w:color w:val="000000"/>
              </w:rPr>
              <w:t>21</w:t>
            </w:r>
          </w:p>
        </w:tc>
        <w:tc>
          <w:tcPr>
            <w:tcW w:w="364" w:type="dxa"/>
            <w:vMerge w:val="restart"/>
            <w:shd w:val="clear" w:color="auto" w:fill="auto"/>
            <w:vAlign w:val="center"/>
          </w:tcPr>
          <w:p w14:paraId="4D184EE4" w14:textId="77777777" w:rsidR="0023796D" w:rsidRPr="00304C2E" w:rsidRDefault="0023796D" w:rsidP="006E11A2">
            <w:pPr>
              <w:pStyle w:val="ae"/>
              <w:ind w:leftChars="0" w:left="0" w:right="46"/>
              <w:jc w:val="center"/>
              <w:rPr>
                <w:rFonts w:eastAsia="新細明體"/>
              </w:rPr>
            </w:pPr>
            <w:r w:rsidRPr="00304C2E">
              <w:rPr>
                <w:rFonts w:eastAsia="新細明體"/>
              </w:rPr>
              <w:t>22</w:t>
            </w:r>
          </w:p>
        </w:tc>
        <w:tc>
          <w:tcPr>
            <w:tcW w:w="364" w:type="dxa"/>
            <w:vMerge w:val="restart"/>
            <w:shd w:val="clear" w:color="auto" w:fill="auto"/>
            <w:vAlign w:val="center"/>
          </w:tcPr>
          <w:p w14:paraId="38975E0A" w14:textId="77777777" w:rsidR="0023796D" w:rsidRPr="00304C2E" w:rsidRDefault="0023796D" w:rsidP="006E11A2">
            <w:pPr>
              <w:pStyle w:val="ae"/>
              <w:ind w:leftChars="0" w:left="0" w:right="46"/>
              <w:jc w:val="center"/>
              <w:rPr>
                <w:rFonts w:eastAsia="新細明體"/>
              </w:rPr>
            </w:pPr>
            <w:r w:rsidRPr="00304C2E">
              <w:rPr>
                <w:rFonts w:eastAsia="新細明體"/>
              </w:rPr>
              <w:t>3</w:t>
            </w:r>
          </w:p>
        </w:tc>
        <w:tc>
          <w:tcPr>
            <w:tcW w:w="364" w:type="dxa"/>
            <w:vMerge w:val="restart"/>
            <w:shd w:val="clear" w:color="auto" w:fill="auto"/>
            <w:vAlign w:val="center"/>
          </w:tcPr>
          <w:p w14:paraId="21FF7DFA" w14:textId="13F92514" w:rsidR="0023796D" w:rsidRPr="00304C2E" w:rsidRDefault="0023796D" w:rsidP="006E11A2">
            <w:pPr>
              <w:pStyle w:val="ae"/>
              <w:ind w:leftChars="0" w:left="0" w:right="46"/>
              <w:jc w:val="center"/>
              <w:rPr>
                <w:rFonts w:eastAsia="新細明體"/>
              </w:rPr>
            </w:pPr>
            <w:r w:rsidRPr="00304C2E">
              <w:rPr>
                <w:rFonts w:eastAsia="新細明體"/>
              </w:rPr>
              <w:t>-</w:t>
            </w:r>
          </w:p>
        </w:tc>
        <w:tc>
          <w:tcPr>
            <w:tcW w:w="364" w:type="dxa"/>
            <w:vMerge w:val="restart"/>
            <w:shd w:val="clear" w:color="auto" w:fill="auto"/>
            <w:vAlign w:val="center"/>
          </w:tcPr>
          <w:p w14:paraId="61909937" w14:textId="77777777" w:rsidR="0023796D" w:rsidRPr="00304C2E" w:rsidRDefault="0023796D" w:rsidP="006E11A2">
            <w:pPr>
              <w:pStyle w:val="ae"/>
              <w:ind w:leftChars="0" w:left="0" w:right="46"/>
              <w:jc w:val="center"/>
              <w:rPr>
                <w:rFonts w:eastAsia="新細明體"/>
              </w:rPr>
            </w:pPr>
            <w:r w:rsidRPr="00304C2E">
              <w:rPr>
                <w:rFonts w:eastAsia="新細明體"/>
              </w:rPr>
              <w:t>11</w:t>
            </w:r>
          </w:p>
        </w:tc>
        <w:tc>
          <w:tcPr>
            <w:tcW w:w="364" w:type="dxa"/>
            <w:vMerge w:val="restart"/>
            <w:shd w:val="clear" w:color="auto" w:fill="auto"/>
            <w:vAlign w:val="center"/>
          </w:tcPr>
          <w:p w14:paraId="0352B212" w14:textId="77777777" w:rsidR="0023796D" w:rsidRPr="00304C2E" w:rsidRDefault="0023796D" w:rsidP="006E11A2">
            <w:pPr>
              <w:pStyle w:val="ae"/>
              <w:ind w:leftChars="0" w:left="0" w:right="46"/>
              <w:jc w:val="center"/>
              <w:rPr>
                <w:rFonts w:eastAsia="新細明體"/>
              </w:rPr>
            </w:pPr>
            <w:r w:rsidRPr="00304C2E">
              <w:rPr>
                <w:rFonts w:eastAsia="新細明體"/>
              </w:rPr>
              <w:t>14</w:t>
            </w:r>
          </w:p>
        </w:tc>
        <w:tc>
          <w:tcPr>
            <w:tcW w:w="1218" w:type="dxa"/>
            <w:vMerge w:val="restart"/>
            <w:shd w:val="clear" w:color="auto" w:fill="auto"/>
            <w:vAlign w:val="center"/>
          </w:tcPr>
          <w:p w14:paraId="1685FCE9" w14:textId="77777777" w:rsidR="0023796D" w:rsidRPr="00304C2E" w:rsidRDefault="0023796D" w:rsidP="006E11A2">
            <w:pPr>
              <w:pStyle w:val="ae"/>
              <w:ind w:leftChars="0" w:left="0" w:right="46"/>
              <w:jc w:val="center"/>
              <w:rPr>
                <w:rFonts w:eastAsia="新細明體"/>
              </w:rPr>
            </w:pPr>
            <w:r w:rsidRPr="00304C2E">
              <w:rPr>
                <w:rFonts w:eastAsia="新細明體"/>
              </w:rPr>
              <w:t>3</w:t>
            </w:r>
          </w:p>
        </w:tc>
        <w:tc>
          <w:tcPr>
            <w:tcW w:w="1134" w:type="dxa"/>
            <w:vMerge w:val="restart"/>
            <w:shd w:val="clear" w:color="auto" w:fill="auto"/>
            <w:vAlign w:val="center"/>
          </w:tcPr>
          <w:p w14:paraId="2D443C1B" w14:textId="77777777" w:rsidR="0023796D" w:rsidRPr="00304C2E" w:rsidRDefault="0023796D" w:rsidP="006E11A2">
            <w:pPr>
              <w:pStyle w:val="ae"/>
              <w:ind w:leftChars="0" w:left="0" w:right="46"/>
              <w:jc w:val="center"/>
              <w:rPr>
                <w:rFonts w:eastAsia="新細明體"/>
              </w:rPr>
            </w:pPr>
            <w:r w:rsidRPr="00304C2E">
              <w:rPr>
                <w:rFonts w:eastAsia="新細明體"/>
              </w:rPr>
              <w:t>19</w:t>
            </w:r>
          </w:p>
        </w:tc>
        <w:tc>
          <w:tcPr>
            <w:tcW w:w="1287" w:type="dxa"/>
            <w:vMerge w:val="restart"/>
            <w:shd w:val="clear" w:color="auto" w:fill="auto"/>
            <w:vAlign w:val="center"/>
          </w:tcPr>
          <w:p w14:paraId="2DC2B0E6" w14:textId="77777777" w:rsidR="0023796D" w:rsidRPr="00304C2E" w:rsidRDefault="0023796D" w:rsidP="006E11A2">
            <w:pPr>
              <w:pStyle w:val="ae"/>
              <w:ind w:leftChars="0" w:left="0" w:right="46"/>
              <w:jc w:val="center"/>
              <w:rPr>
                <w:rFonts w:eastAsia="新細明體"/>
              </w:rPr>
            </w:pPr>
            <w:r w:rsidRPr="00304C2E">
              <w:rPr>
                <w:rFonts w:eastAsia="新細明體"/>
              </w:rPr>
              <w:t>2</w:t>
            </w:r>
          </w:p>
        </w:tc>
        <w:tc>
          <w:tcPr>
            <w:tcW w:w="784" w:type="dxa"/>
            <w:vMerge w:val="restart"/>
            <w:shd w:val="clear" w:color="auto" w:fill="auto"/>
            <w:vAlign w:val="center"/>
          </w:tcPr>
          <w:p w14:paraId="21094046" w14:textId="77777777" w:rsidR="0023796D" w:rsidRPr="00304C2E" w:rsidRDefault="0023796D" w:rsidP="006E11A2">
            <w:pPr>
              <w:pStyle w:val="ae"/>
              <w:ind w:leftChars="0" w:left="0" w:right="46"/>
              <w:jc w:val="center"/>
              <w:rPr>
                <w:rFonts w:eastAsia="新細明體"/>
              </w:rPr>
            </w:pPr>
            <w:r w:rsidRPr="00304C2E">
              <w:rPr>
                <w:rFonts w:eastAsia="新細明體"/>
              </w:rPr>
              <w:t>1</w:t>
            </w:r>
          </w:p>
        </w:tc>
        <w:tc>
          <w:tcPr>
            <w:tcW w:w="924" w:type="dxa"/>
            <w:shd w:val="clear" w:color="auto" w:fill="auto"/>
            <w:vAlign w:val="center"/>
          </w:tcPr>
          <w:p w14:paraId="7AF3734D" w14:textId="77777777" w:rsidR="0023796D" w:rsidRPr="00304C2E" w:rsidRDefault="0023796D" w:rsidP="006E11A2">
            <w:pPr>
              <w:pStyle w:val="ae"/>
              <w:ind w:leftChars="0" w:left="0" w:right="46"/>
              <w:jc w:val="center"/>
              <w:rPr>
                <w:rFonts w:eastAsia="新細明體"/>
              </w:rPr>
            </w:pPr>
            <w:r w:rsidRPr="00304C2E">
              <w:rPr>
                <w:rFonts w:eastAsia="新細明體"/>
                <w:color w:val="000000"/>
              </w:rPr>
              <w:t>2017</w:t>
            </w:r>
          </w:p>
        </w:tc>
        <w:tc>
          <w:tcPr>
            <w:tcW w:w="616" w:type="dxa"/>
            <w:shd w:val="clear" w:color="auto" w:fill="auto"/>
            <w:vAlign w:val="center"/>
          </w:tcPr>
          <w:p w14:paraId="689B41D0" w14:textId="77777777" w:rsidR="0023796D" w:rsidRPr="00304C2E" w:rsidRDefault="0023796D" w:rsidP="006E11A2">
            <w:pPr>
              <w:pStyle w:val="ae"/>
              <w:ind w:leftChars="0" w:left="0" w:right="46"/>
              <w:jc w:val="center"/>
              <w:rPr>
                <w:rFonts w:eastAsia="新細明體"/>
              </w:rPr>
            </w:pPr>
            <w:r w:rsidRPr="00304C2E">
              <w:rPr>
                <w:rFonts w:eastAsia="新細明體"/>
                <w:color w:val="000000"/>
              </w:rPr>
              <w:t>17</w:t>
            </w:r>
          </w:p>
        </w:tc>
      </w:tr>
      <w:tr w:rsidR="0023796D" w:rsidRPr="00304C2E" w14:paraId="69EEA7C0" w14:textId="77777777" w:rsidTr="006E11A2">
        <w:tc>
          <w:tcPr>
            <w:tcW w:w="718" w:type="dxa"/>
            <w:vMerge/>
            <w:shd w:val="clear" w:color="auto" w:fill="D9D9D9" w:themeFill="background1" w:themeFillShade="D9"/>
            <w:vAlign w:val="center"/>
          </w:tcPr>
          <w:p w14:paraId="45EB765C" w14:textId="77777777" w:rsidR="0023796D" w:rsidRPr="00304C2E" w:rsidRDefault="0023796D" w:rsidP="00044F88">
            <w:pPr>
              <w:pStyle w:val="ae"/>
              <w:ind w:leftChars="19" w:left="46" w:right="46"/>
              <w:jc w:val="center"/>
              <w:rPr>
                <w:rFonts w:eastAsia="新細明體"/>
                <w:b/>
              </w:rPr>
            </w:pPr>
          </w:p>
        </w:tc>
        <w:tc>
          <w:tcPr>
            <w:tcW w:w="668" w:type="dxa"/>
            <w:vMerge/>
            <w:vAlign w:val="center"/>
          </w:tcPr>
          <w:p w14:paraId="752893B1" w14:textId="191DF1EF" w:rsidR="0023796D" w:rsidRPr="00304C2E" w:rsidRDefault="0023796D" w:rsidP="00AF3E75">
            <w:pPr>
              <w:pStyle w:val="ae"/>
              <w:ind w:leftChars="0" w:left="0" w:right="46"/>
              <w:jc w:val="center"/>
              <w:rPr>
                <w:rFonts w:eastAsia="新細明體"/>
              </w:rPr>
            </w:pPr>
          </w:p>
        </w:tc>
        <w:tc>
          <w:tcPr>
            <w:tcW w:w="364" w:type="dxa"/>
            <w:vMerge/>
            <w:vAlign w:val="center"/>
          </w:tcPr>
          <w:p w14:paraId="30B6D933" w14:textId="46BE99C5" w:rsidR="0023796D" w:rsidRPr="00304C2E" w:rsidRDefault="0023796D" w:rsidP="00AF3E75">
            <w:pPr>
              <w:pStyle w:val="ae"/>
              <w:ind w:leftChars="0" w:left="0" w:right="46"/>
              <w:jc w:val="center"/>
              <w:rPr>
                <w:rFonts w:eastAsia="新細明體"/>
              </w:rPr>
            </w:pPr>
          </w:p>
        </w:tc>
        <w:tc>
          <w:tcPr>
            <w:tcW w:w="364" w:type="dxa"/>
            <w:vMerge/>
            <w:vAlign w:val="center"/>
          </w:tcPr>
          <w:p w14:paraId="71B74294" w14:textId="0E6EABB9" w:rsidR="0023796D" w:rsidRPr="00304C2E" w:rsidRDefault="0023796D" w:rsidP="00AF3E75">
            <w:pPr>
              <w:pStyle w:val="ae"/>
              <w:ind w:leftChars="0" w:left="0" w:right="46"/>
              <w:jc w:val="center"/>
              <w:rPr>
                <w:rFonts w:eastAsia="新細明體"/>
              </w:rPr>
            </w:pPr>
          </w:p>
        </w:tc>
        <w:tc>
          <w:tcPr>
            <w:tcW w:w="364" w:type="dxa"/>
            <w:vMerge/>
            <w:vAlign w:val="center"/>
          </w:tcPr>
          <w:p w14:paraId="1E822BCB" w14:textId="710CADA6" w:rsidR="0023796D" w:rsidRPr="00304C2E" w:rsidRDefault="0023796D" w:rsidP="00AF3E75">
            <w:pPr>
              <w:pStyle w:val="ae"/>
              <w:ind w:leftChars="0" w:left="0" w:right="46"/>
              <w:jc w:val="center"/>
              <w:rPr>
                <w:rFonts w:eastAsia="新細明體"/>
              </w:rPr>
            </w:pPr>
          </w:p>
        </w:tc>
        <w:tc>
          <w:tcPr>
            <w:tcW w:w="364" w:type="dxa"/>
            <w:vMerge/>
            <w:vAlign w:val="center"/>
          </w:tcPr>
          <w:p w14:paraId="02D6C053" w14:textId="7436B00C" w:rsidR="0023796D" w:rsidRPr="00304C2E" w:rsidRDefault="0023796D" w:rsidP="00AF3E75">
            <w:pPr>
              <w:pStyle w:val="ae"/>
              <w:ind w:leftChars="0" w:left="0" w:right="46"/>
              <w:jc w:val="center"/>
              <w:rPr>
                <w:rFonts w:eastAsia="新細明體"/>
              </w:rPr>
            </w:pPr>
          </w:p>
        </w:tc>
        <w:tc>
          <w:tcPr>
            <w:tcW w:w="364" w:type="dxa"/>
            <w:vMerge/>
            <w:vAlign w:val="center"/>
          </w:tcPr>
          <w:p w14:paraId="039CDEC3" w14:textId="5DADEBAA" w:rsidR="0023796D" w:rsidRPr="00304C2E" w:rsidRDefault="0023796D" w:rsidP="00AF3E75">
            <w:pPr>
              <w:pStyle w:val="ae"/>
              <w:ind w:leftChars="0" w:left="0" w:right="46"/>
              <w:jc w:val="center"/>
              <w:rPr>
                <w:rFonts w:eastAsia="新細明體"/>
              </w:rPr>
            </w:pPr>
          </w:p>
        </w:tc>
        <w:tc>
          <w:tcPr>
            <w:tcW w:w="1218" w:type="dxa"/>
            <w:vMerge/>
            <w:vAlign w:val="center"/>
          </w:tcPr>
          <w:p w14:paraId="341A9192" w14:textId="3145CBF3" w:rsidR="0023796D" w:rsidRPr="00304C2E" w:rsidRDefault="0023796D" w:rsidP="00AF3E75">
            <w:pPr>
              <w:pStyle w:val="ae"/>
              <w:ind w:leftChars="0" w:left="0" w:right="46"/>
              <w:jc w:val="center"/>
              <w:rPr>
                <w:rFonts w:eastAsia="新細明體"/>
              </w:rPr>
            </w:pPr>
          </w:p>
        </w:tc>
        <w:tc>
          <w:tcPr>
            <w:tcW w:w="1134" w:type="dxa"/>
            <w:vMerge/>
            <w:vAlign w:val="center"/>
          </w:tcPr>
          <w:p w14:paraId="7A4F5762" w14:textId="46B1E25C" w:rsidR="0023796D" w:rsidRPr="00304C2E" w:rsidRDefault="0023796D" w:rsidP="00AF3E75">
            <w:pPr>
              <w:pStyle w:val="ae"/>
              <w:ind w:leftChars="0" w:left="0" w:right="46"/>
              <w:jc w:val="center"/>
              <w:rPr>
                <w:rFonts w:eastAsia="新細明體"/>
              </w:rPr>
            </w:pPr>
          </w:p>
        </w:tc>
        <w:tc>
          <w:tcPr>
            <w:tcW w:w="1287" w:type="dxa"/>
            <w:vMerge/>
            <w:vAlign w:val="center"/>
          </w:tcPr>
          <w:p w14:paraId="50D834E3" w14:textId="77D52323" w:rsidR="0023796D" w:rsidRPr="00304C2E" w:rsidRDefault="0023796D" w:rsidP="00AF3E75">
            <w:pPr>
              <w:pStyle w:val="ae"/>
              <w:ind w:leftChars="0" w:left="0" w:right="46"/>
              <w:jc w:val="center"/>
              <w:rPr>
                <w:rFonts w:eastAsia="新細明體"/>
              </w:rPr>
            </w:pPr>
          </w:p>
        </w:tc>
        <w:tc>
          <w:tcPr>
            <w:tcW w:w="784" w:type="dxa"/>
            <w:vMerge/>
            <w:vAlign w:val="center"/>
          </w:tcPr>
          <w:p w14:paraId="1171C873" w14:textId="35BB91CD" w:rsidR="0023796D" w:rsidRPr="00304C2E" w:rsidRDefault="0023796D" w:rsidP="00AF3E75">
            <w:pPr>
              <w:pStyle w:val="ae"/>
              <w:ind w:leftChars="0" w:left="0" w:right="46"/>
              <w:jc w:val="center"/>
              <w:rPr>
                <w:rFonts w:eastAsia="新細明體"/>
              </w:rPr>
            </w:pPr>
          </w:p>
        </w:tc>
        <w:tc>
          <w:tcPr>
            <w:tcW w:w="924" w:type="dxa"/>
            <w:shd w:val="clear" w:color="auto" w:fill="auto"/>
            <w:vAlign w:val="center"/>
          </w:tcPr>
          <w:p w14:paraId="5523B167" w14:textId="77777777" w:rsidR="0023796D" w:rsidRPr="00304C2E" w:rsidRDefault="0023796D" w:rsidP="00AF3E75">
            <w:pPr>
              <w:pStyle w:val="ae"/>
              <w:ind w:leftChars="0" w:left="0" w:right="46"/>
              <w:jc w:val="center"/>
              <w:rPr>
                <w:rFonts w:eastAsia="新細明體"/>
              </w:rPr>
            </w:pPr>
            <w:r w:rsidRPr="00304C2E">
              <w:rPr>
                <w:rFonts w:eastAsia="新細明體"/>
                <w:color w:val="000000"/>
              </w:rPr>
              <w:t>2018</w:t>
            </w:r>
          </w:p>
        </w:tc>
        <w:tc>
          <w:tcPr>
            <w:tcW w:w="616" w:type="dxa"/>
            <w:shd w:val="clear" w:color="auto" w:fill="auto"/>
            <w:vAlign w:val="center"/>
          </w:tcPr>
          <w:p w14:paraId="55599D26" w14:textId="77777777" w:rsidR="0023796D" w:rsidRPr="00304C2E" w:rsidRDefault="0023796D" w:rsidP="00AF3E75">
            <w:pPr>
              <w:pStyle w:val="ae"/>
              <w:ind w:leftChars="0" w:left="0" w:right="46"/>
              <w:jc w:val="center"/>
              <w:rPr>
                <w:rFonts w:eastAsia="新細明體"/>
              </w:rPr>
            </w:pPr>
            <w:r w:rsidRPr="00304C2E">
              <w:rPr>
                <w:rFonts w:eastAsia="新細明體"/>
                <w:color w:val="000000"/>
              </w:rPr>
              <w:t>4</w:t>
            </w:r>
          </w:p>
        </w:tc>
      </w:tr>
      <w:tr w:rsidR="00794381" w:rsidRPr="00304C2E" w14:paraId="2631C33D" w14:textId="77777777" w:rsidTr="006E11A2">
        <w:tc>
          <w:tcPr>
            <w:tcW w:w="718" w:type="dxa"/>
            <w:shd w:val="clear" w:color="auto" w:fill="D9D9D9" w:themeFill="background1" w:themeFillShade="D9"/>
            <w:vAlign w:val="center"/>
          </w:tcPr>
          <w:p w14:paraId="03A64EA4" w14:textId="77777777" w:rsidR="00794381" w:rsidRPr="00304C2E" w:rsidRDefault="00794381" w:rsidP="00044F88">
            <w:pPr>
              <w:pStyle w:val="ae"/>
              <w:ind w:leftChars="19" w:left="46" w:right="46"/>
              <w:jc w:val="center"/>
              <w:rPr>
                <w:rFonts w:eastAsia="新細明體"/>
                <w:b/>
              </w:rPr>
            </w:pPr>
            <w:r w:rsidRPr="00304C2E">
              <w:rPr>
                <w:rFonts w:eastAsia="新細明體"/>
                <w:b/>
                <w:color w:val="000000"/>
              </w:rPr>
              <w:t>2018</w:t>
            </w:r>
          </w:p>
        </w:tc>
        <w:tc>
          <w:tcPr>
            <w:tcW w:w="668" w:type="dxa"/>
            <w:shd w:val="clear" w:color="auto" w:fill="auto"/>
            <w:vAlign w:val="center"/>
          </w:tcPr>
          <w:p w14:paraId="1E238D8C" w14:textId="77777777" w:rsidR="00794381" w:rsidRPr="00304C2E" w:rsidRDefault="00794381" w:rsidP="006E11A2">
            <w:pPr>
              <w:pStyle w:val="ae"/>
              <w:ind w:leftChars="0" w:left="0" w:right="46"/>
              <w:jc w:val="center"/>
              <w:rPr>
                <w:rFonts w:eastAsia="新細明體"/>
              </w:rPr>
            </w:pPr>
            <w:r w:rsidRPr="00304C2E">
              <w:rPr>
                <w:rFonts w:eastAsia="新細明體"/>
                <w:color w:val="000000"/>
              </w:rPr>
              <w:t>22</w:t>
            </w:r>
          </w:p>
        </w:tc>
        <w:tc>
          <w:tcPr>
            <w:tcW w:w="364" w:type="dxa"/>
            <w:shd w:val="clear" w:color="auto" w:fill="auto"/>
            <w:vAlign w:val="center"/>
          </w:tcPr>
          <w:p w14:paraId="54F9EE87" w14:textId="77777777" w:rsidR="00794381" w:rsidRPr="00304C2E" w:rsidRDefault="00794381" w:rsidP="006E11A2">
            <w:pPr>
              <w:pStyle w:val="ae"/>
              <w:ind w:leftChars="0" w:left="0" w:right="46"/>
              <w:jc w:val="center"/>
              <w:rPr>
                <w:rFonts w:eastAsia="新細明體"/>
              </w:rPr>
            </w:pPr>
            <w:r w:rsidRPr="00304C2E">
              <w:rPr>
                <w:rFonts w:eastAsia="新細明體"/>
              </w:rPr>
              <w:t>21</w:t>
            </w:r>
          </w:p>
        </w:tc>
        <w:tc>
          <w:tcPr>
            <w:tcW w:w="364" w:type="dxa"/>
            <w:shd w:val="clear" w:color="auto" w:fill="auto"/>
            <w:vAlign w:val="center"/>
          </w:tcPr>
          <w:p w14:paraId="13409380" w14:textId="77777777" w:rsidR="00794381" w:rsidRPr="00304C2E" w:rsidRDefault="00794381" w:rsidP="006E11A2">
            <w:pPr>
              <w:pStyle w:val="ae"/>
              <w:ind w:leftChars="0" w:left="0" w:right="46"/>
              <w:jc w:val="center"/>
              <w:rPr>
                <w:rFonts w:eastAsia="新細明體"/>
              </w:rPr>
            </w:pPr>
            <w:r w:rsidRPr="00304C2E">
              <w:rPr>
                <w:rFonts w:eastAsia="新細明體"/>
              </w:rPr>
              <w:t>4</w:t>
            </w:r>
          </w:p>
        </w:tc>
        <w:tc>
          <w:tcPr>
            <w:tcW w:w="364" w:type="dxa"/>
            <w:shd w:val="clear" w:color="auto" w:fill="auto"/>
            <w:vAlign w:val="center"/>
          </w:tcPr>
          <w:p w14:paraId="2F6762E7" w14:textId="77777777" w:rsidR="00794381" w:rsidRPr="00304C2E" w:rsidRDefault="00794381" w:rsidP="006E11A2">
            <w:pPr>
              <w:pStyle w:val="ae"/>
              <w:ind w:leftChars="0" w:left="0" w:right="46"/>
              <w:jc w:val="center"/>
              <w:rPr>
                <w:rFonts w:eastAsia="新細明體"/>
              </w:rPr>
            </w:pPr>
            <w:r w:rsidRPr="00304C2E">
              <w:rPr>
                <w:rFonts w:eastAsia="新細明體"/>
              </w:rPr>
              <w:t>3</w:t>
            </w:r>
          </w:p>
        </w:tc>
        <w:tc>
          <w:tcPr>
            <w:tcW w:w="364" w:type="dxa"/>
            <w:shd w:val="clear" w:color="auto" w:fill="auto"/>
            <w:vAlign w:val="center"/>
          </w:tcPr>
          <w:p w14:paraId="2C4A03BF" w14:textId="77777777" w:rsidR="00794381" w:rsidRPr="00304C2E" w:rsidRDefault="00794381" w:rsidP="006E11A2">
            <w:pPr>
              <w:pStyle w:val="ae"/>
              <w:ind w:leftChars="0" w:left="0" w:right="46"/>
              <w:jc w:val="center"/>
              <w:rPr>
                <w:rFonts w:eastAsia="新細明體"/>
              </w:rPr>
            </w:pPr>
            <w:r w:rsidRPr="00304C2E">
              <w:rPr>
                <w:rFonts w:eastAsia="新細明體"/>
              </w:rPr>
              <w:t>16</w:t>
            </w:r>
          </w:p>
        </w:tc>
        <w:tc>
          <w:tcPr>
            <w:tcW w:w="364" w:type="dxa"/>
            <w:shd w:val="clear" w:color="auto" w:fill="auto"/>
            <w:vAlign w:val="center"/>
          </w:tcPr>
          <w:p w14:paraId="2E7E8955" w14:textId="77777777" w:rsidR="00794381" w:rsidRPr="00304C2E" w:rsidRDefault="00794381" w:rsidP="006E11A2">
            <w:pPr>
              <w:pStyle w:val="ae"/>
              <w:ind w:leftChars="0" w:left="0" w:right="46"/>
              <w:jc w:val="center"/>
              <w:rPr>
                <w:rFonts w:eastAsia="新細明體"/>
              </w:rPr>
            </w:pPr>
            <w:r w:rsidRPr="00304C2E">
              <w:rPr>
                <w:rFonts w:eastAsia="新細明體"/>
              </w:rPr>
              <w:t>12</w:t>
            </w:r>
          </w:p>
        </w:tc>
        <w:tc>
          <w:tcPr>
            <w:tcW w:w="1218" w:type="dxa"/>
            <w:shd w:val="clear" w:color="auto" w:fill="auto"/>
            <w:vAlign w:val="center"/>
          </w:tcPr>
          <w:p w14:paraId="47675EA4" w14:textId="77777777" w:rsidR="00794381" w:rsidRPr="00304C2E" w:rsidRDefault="00794381" w:rsidP="006E11A2">
            <w:pPr>
              <w:pStyle w:val="ae"/>
              <w:ind w:leftChars="0" w:left="0" w:right="46"/>
              <w:jc w:val="center"/>
              <w:rPr>
                <w:rFonts w:eastAsia="新細明體"/>
              </w:rPr>
            </w:pPr>
            <w:r w:rsidRPr="00304C2E">
              <w:rPr>
                <w:rFonts w:eastAsia="新細明體"/>
              </w:rPr>
              <w:t>7</w:t>
            </w:r>
          </w:p>
        </w:tc>
        <w:tc>
          <w:tcPr>
            <w:tcW w:w="1134" w:type="dxa"/>
            <w:shd w:val="clear" w:color="auto" w:fill="auto"/>
            <w:vAlign w:val="center"/>
          </w:tcPr>
          <w:p w14:paraId="63A68E78" w14:textId="77777777" w:rsidR="00794381" w:rsidRPr="00304C2E" w:rsidRDefault="00794381" w:rsidP="006E11A2">
            <w:pPr>
              <w:pStyle w:val="ae"/>
              <w:ind w:leftChars="0" w:left="0" w:right="46"/>
              <w:jc w:val="center"/>
              <w:rPr>
                <w:rFonts w:eastAsia="新細明體"/>
              </w:rPr>
            </w:pPr>
            <w:r w:rsidRPr="00304C2E">
              <w:rPr>
                <w:rFonts w:eastAsia="新細明體"/>
              </w:rPr>
              <w:t>21</w:t>
            </w:r>
          </w:p>
        </w:tc>
        <w:tc>
          <w:tcPr>
            <w:tcW w:w="1287" w:type="dxa"/>
            <w:shd w:val="clear" w:color="auto" w:fill="auto"/>
            <w:vAlign w:val="center"/>
          </w:tcPr>
          <w:p w14:paraId="07B48A15" w14:textId="60D4D134" w:rsidR="00794381" w:rsidRPr="00304C2E" w:rsidRDefault="00AC2377" w:rsidP="006E11A2">
            <w:pPr>
              <w:pStyle w:val="ae"/>
              <w:ind w:leftChars="0" w:left="0" w:right="46"/>
              <w:jc w:val="center"/>
              <w:rPr>
                <w:rFonts w:eastAsia="新細明體"/>
              </w:rPr>
            </w:pPr>
            <w:r w:rsidRPr="00304C2E">
              <w:rPr>
                <w:rFonts w:eastAsia="新細明體"/>
              </w:rPr>
              <w:t>-</w:t>
            </w:r>
          </w:p>
        </w:tc>
        <w:tc>
          <w:tcPr>
            <w:tcW w:w="784" w:type="dxa"/>
            <w:shd w:val="clear" w:color="auto" w:fill="auto"/>
            <w:vAlign w:val="center"/>
          </w:tcPr>
          <w:p w14:paraId="3421FE1A" w14:textId="5F6A9566" w:rsidR="00794381" w:rsidRPr="00304C2E" w:rsidRDefault="00AC2377" w:rsidP="006E11A2">
            <w:pPr>
              <w:pStyle w:val="ae"/>
              <w:ind w:leftChars="0" w:left="0" w:right="46"/>
              <w:jc w:val="center"/>
              <w:rPr>
                <w:rFonts w:eastAsia="新細明體"/>
              </w:rPr>
            </w:pPr>
            <w:r w:rsidRPr="00304C2E">
              <w:rPr>
                <w:rFonts w:eastAsia="新細明體"/>
              </w:rPr>
              <w:t>-</w:t>
            </w:r>
          </w:p>
        </w:tc>
        <w:tc>
          <w:tcPr>
            <w:tcW w:w="924" w:type="dxa"/>
            <w:shd w:val="clear" w:color="auto" w:fill="auto"/>
            <w:vAlign w:val="center"/>
          </w:tcPr>
          <w:p w14:paraId="171E074F" w14:textId="77777777" w:rsidR="00794381" w:rsidRPr="00304C2E" w:rsidRDefault="00794381" w:rsidP="006E11A2">
            <w:pPr>
              <w:pStyle w:val="ae"/>
              <w:ind w:leftChars="0" w:left="0" w:right="46"/>
              <w:jc w:val="center"/>
              <w:rPr>
                <w:rFonts w:eastAsia="新細明體"/>
              </w:rPr>
            </w:pPr>
            <w:r w:rsidRPr="00304C2E">
              <w:rPr>
                <w:rFonts w:eastAsia="新細明體"/>
                <w:color w:val="000000"/>
              </w:rPr>
              <w:t>2018</w:t>
            </w:r>
          </w:p>
        </w:tc>
        <w:tc>
          <w:tcPr>
            <w:tcW w:w="616" w:type="dxa"/>
            <w:shd w:val="clear" w:color="auto" w:fill="auto"/>
            <w:vAlign w:val="center"/>
          </w:tcPr>
          <w:p w14:paraId="760B2FB2" w14:textId="77777777" w:rsidR="00794381" w:rsidRPr="00304C2E" w:rsidRDefault="00794381" w:rsidP="006E11A2">
            <w:pPr>
              <w:pStyle w:val="ae"/>
              <w:ind w:leftChars="0" w:left="0" w:right="46"/>
              <w:jc w:val="center"/>
              <w:rPr>
                <w:rFonts w:eastAsia="新細明體"/>
              </w:rPr>
            </w:pPr>
            <w:r w:rsidRPr="00304C2E">
              <w:rPr>
                <w:rFonts w:eastAsia="新細明體"/>
              </w:rPr>
              <w:t>22</w:t>
            </w:r>
          </w:p>
        </w:tc>
      </w:tr>
    </w:tbl>
    <w:p w14:paraId="5E1BD380" w14:textId="77777777" w:rsidR="00794381" w:rsidRPr="00304C2E" w:rsidRDefault="00794381" w:rsidP="00794381">
      <w:pPr>
        <w:pStyle w:val="ae"/>
        <w:ind w:leftChars="11" w:left="37" w:right="142" w:hanging="11"/>
        <w:jc w:val="both"/>
        <w:rPr>
          <w:rFonts w:ascii="Times New Roman" w:eastAsia="新細明體" w:hAnsi="Times New Roman" w:cs="Times New Roman"/>
          <w:sz w:val="18"/>
          <w:szCs w:val="18"/>
        </w:rPr>
      </w:pPr>
      <w:r w:rsidRPr="00304C2E">
        <w:rPr>
          <w:rFonts w:ascii="Times New Roman" w:eastAsia="新細明體" w:hAnsi="Times New Roman" w:cs="Times New Roman"/>
          <w:i/>
          <w:sz w:val="18"/>
          <w:szCs w:val="18"/>
          <w:lang w:val="en-GB"/>
        </w:rPr>
        <w:t>Source: OPCFA, 2019</w:t>
      </w:r>
    </w:p>
    <w:p w14:paraId="6C8DB542" w14:textId="5A95AF9D" w:rsidR="00794381" w:rsidRPr="00304C2E" w:rsidRDefault="007F66B5" w:rsidP="00794381">
      <w:pPr>
        <w:pStyle w:val="ae"/>
        <w:ind w:leftChars="11" w:left="37" w:right="142" w:hanging="11"/>
        <w:jc w:val="both"/>
        <w:rPr>
          <w:rFonts w:ascii="Times New Roman" w:eastAsia="新細明體" w:hAnsi="Times New Roman" w:cs="Times New Roman"/>
          <w:sz w:val="18"/>
          <w:szCs w:val="18"/>
        </w:rPr>
      </w:pPr>
      <w:r w:rsidRPr="00304C2E">
        <w:rPr>
          <w:rFonts w:ascii="Times New Roman" w:eastAsia="新細明體" w:hAnsi="Times New Roman" w:cs="Times New Roman"/>
          <w:sz w:val="18"/>
          <w:szCs w:val="18"/>
        </w:rPr>
        <w:t xml:space="preserve">Remark: </w:t>
      </w:r>
      <w:r w:rsidR="00794381" w:rsidRPr="00304C2E">
        <w:rPr>
          <w:rFonts w:ascii="Times New Roman" w:eastAsia="新細明體" w:hAnsi="Times New Roman" w:cs="Times New Roman"/>
          <w:sz w:val="18"/>
          <w:szCs w:val="18"/>
        </w:rPr>
        <w:t>The relevant data handled and concluded between 16 October 2013 and 31 December 2018 after the establishment of the Family and Juvenile Court.</w:t>
      </w:r>
    </w:p>
    <w:p w14:paraId="136F8410" w14:textId="77777777" w:rsidR="00794381" w:rsidRPr="00304C2E" w:rsidRDefault="00794381" w:rsidP="00794381">
      <w:pPr>
        <w:pStyle w:val="ae"/>
        <w:ind w:leftChars="11" w:left="37" w:right="142" w:hanging="11"/>
        <w:jc w:val="both"/>
        <w:rPr>
          <w:rFonts w:ascii="Times New Roman" w:eastAsia="新細明體" w:hAnsi="Times New Roman" w:cs="Times New Roman"/>
          <w:szCs w:val="24"/>
        </w:rPr>
      </w:pPr>
    </w:p>
    <w:p w14:paraId="382A209F" w14:textId="77777777" w:rsidR="00794381" w:rsidRPr="00304C2E" w:rsidRDefault="00794381" w:rsidP="00794381">
      <w:pPr>
        <w:pStyle w:val="ae"/>
        <w:ind w:leftChars="11" w:left="37" w:right="142" w:hanging="11"/>
        <w:jc w:val="both"/>
        <w:rPr>
          <w:rFonts w:ascii="Times New Roman" w:eastAsia="新細明體" w:hAnsi="Times New Roman" w:cs="Times New Roman"/>
          <w:szCs w:val="24"/>
        </w:rPr>
      </w:pPr>
      <w:r w:rsidRPr="00304C2E">
        <w:rPr>
          <w:rFonts w:ascii="Times New Roman" w:hAnsi="Times New Roman" w:cs="Times New Roman"/>
          <w:b/>
        </w:rPr>
        <w:t>Table 22</w:t>
      </w:r>
    </w:p>
    <w:tbl>
      <w:tblPr>
        <w:tblW w:w="5000" w:type="pct"/>
        <w:tblBorders>
          <w:top w:val="double" w:sz="4" w:space="0" w:color="auto"/>
          <w:left w:val="double" w:sz="4" w:space="0" w:color="auto"/>
          <w:bottom w:val="double" w:sz="4" w:space="0" w:color="auto"/>
          <w:right w:val="double" w:sz="4" w:space="0" w:color="auto"/>
          <w:insideH w:val="single" w:sz="2" w:space="0" w:color="auto"/>
          <w:insideV w:val="single" w:sz="2" w:space="0" w:color="auto"/>
        </w:tblBorders>
        <w:tblLook w:val="04A0" w:firstRow="1" w:lastRow="0" w:firstColumn="1" w:lastColumn="0" w:noHBand="0" w:noVBand="1"/>
      </w:tblPr>
      <w:tblGrid>
        <w:gridCol w:w="3029"/>
        <w:gridCol w:w="934"/>
        <w:gridCol w:w="935"/>
        <w:gridCol w:w="935"/>
        <w:gridCol w:w="935"/>
        <w:gridCol w:w="935"/>
        <w:gridCol w:w="935"/>
      </w:tblGrid>
      <w:tr w:rsidR="00794381" w:rsidRPr="00304C2E" w14:paraId="525AFB76" w14:textId="77777777" w:rsidTr="003B6776">
        <w:trPr>
          <w:trHeight w:val="425"/>
        </w:trPr>
        <w:tc>
          <w:tcPr>
            <w:tcW w:w="5000" w:type="pct"/>
            <w:gridSpan w:val="7"/>
            <w:shd w:val="pct10" w:color="auto" w:fill="FFFFFF" w:themeFill="background1"/>
            <w:vAlign w:val="center"/>
          </w:tcPr>
          <w:p w14:paraId="43324030" w14:textId="77777777" w:rsidR="00794381" w:rsidRPr="00304C2E" w:rsidRDefault="00794381" w:rsidP="00AF3E75">
            <w:pPr>
              <w:pStyle w:val="ae"/>
              <w:tabs>
                <w:tab w:val="left" w:pos="2295"/>
              </w:tabs>
              <w:suppressAutoHyphens/>
              <w:spacing w:line="240" w:lineRule="exact"/>
              <w:ind w:leftChars="0" w:left="0" w:right="142"/>
              <w:jc w:val="center"/>
              <w:rPr>
                <w:rFonts w:ascii="Times New Roman" w:eastAsia="新細明體" w:hAnsi="Times New Roman" w:cs="Times New Roman"/>
                <w:b/>
                <w:sz w:val="20"/>
                <w:szCs w:val="20"/>
              </w:rPr>
            </w:pPr>
          </w:p>
          <w:p w14:paraId="79D555C3" w14:textId="77777777" w:rsidR="00794381" w:rsidRPr="00304C2E" w:rsidRDefault="00794381" w:rsidP="00AF3E75">
            <w:pPr>
              <w:pStyle w:val="ae"/>
              <w:tabs>
                <w:tab w:val="left" w:pos="2295"/>
              </w:tabs>
              <w:suppressAutoHyphens/>
              <w:spacing w:line="240" w:lineRule="exact"/>
              <w:ind w:leftChars="0" w:left="0" w:right="142"/>
              <w:jc w:val="center"/>
              <w:rPr>
                <w:rFonts w:ascii="Times New Roman" w:eastAsia="新細明體" w:hAnsi="Times New Roman" w:cs="Times New Roman"/>
                <w:b/>
                <w:sz w:val="20"/>
                <w:szCs w:val="20"/>
              </w:rPr>
            </w:pPr>
            <w:r w:rsidRPr="00304C2E">
              <w:rPr>
                <w:rFonts w:ascii="Times New Roman" w:eastAsia="新細明體" w:hAnsi="Times New Roman" w:cs="Times New Roman"/>
                <w:b/>
                <w:sz w:val="20"/>
                <w:szCs w:val="20"/>
              </w:rPr>
              <w:t>Cases under the Social Protection Regime</w:t>
            </w:r>
          </w:p>
          <w:p w14:paraId="0848225D" w14:textId="77777777" w:rsidR="00794381" w:rsidRPr="00304C2E" w:rsidRDefault="00794381" w:rsidP="00AF3E75">
            <w:pPr>
              <w:pStyle w:val="ae"/>
              <w:tabs>
                <w:tab w:val="left" w:pos="2295"/>
              </w:tabs>
              <w:suppressAutoHyphens/>
              <w:spacing w:line="240" w:lineRule="exact"/>
              <w:ind w:leftChars="0" w:left="0" w:right="142"/>
              <w:jc w:val="center"/>
              <w:rPr>
                <w:rFonts w:ascii="Times New Roman" w:eastAsia="新細明體" w:hAnsi="Times New Roman" w:cs="Times New Roman"/>
                <w:b/>
                <w:sz w:val="20"/>
                <w:szCs w:val="20"/>
              </w:rPr>
            </w:pPr>
            <w:r w:rsidRPr="00304C2E">
              <w:rPr>
                <w:rFonts w:ascii="Times New Roman" w:eastAsia="新細明體" w:hAnsi="Times New Roman" w:cs="Times New Roman"/>
                <w:b/>
                <w:sz w:val="20"/>
                <w:szCs w:val="20"/>
              </w:rPr>
              <w:t xml:space="preserve"> </w:t>
            </w:r>
          </w:p>
        </w:tc>
      </w:tr>
      <w:tr w:rsidR="00794381" w:rsidRPr="00304C2E" w14:paraId="3C16DC32" w14:textId="77777777" w:rsidTr="003B6776">
        <w:trPr>
          <w:trHeight w:val="232"/>
        </w:trPr>
        <w:tc>
          <w:tcPr>
            <w:tcW w:w="1754" w:type="pct"/>
            <w:shd w:val="pct10" w:color="auto" w:fill="FFFFFF" w:themeFill="background1"/>
            <w:vAlign w:val="center"/>
          </w:tcPr>
          <w:p w14:paraId="076DC81F" w14:textId="15427D0C" w:rsidR="00794381" w:rsidRPr="00304C2E" w:rsidRDefault="00794381" w:rsidP="007F66B5">
            <w:pPr>
              <w:tabs>
                <w:tab w:val="left" w:pos="426"/>
              </w:tabs>
              <w:ind w:right="141"/>
              <w:rPr>
                <w:rFonts w:ascii="Times New Roman" w:eastAsia="標楷體" w:hAnsi="Times New Roman" w:cs="Times New Roman"/>
                <w:b/>
                <w:bCs/>
                <w:spacing w:val="-8"/>
                <w:sz w:val="20"/>
                <w:szCs w:val="20"/>
              </w:rPr>
            </w:pPr>
            <w:r w:rsidRPr="00304C2E">
              <w:rPr>
                <w:rFonts w:ascii="Times New Roman" w:eastAsia="標楷體" w:hAnsi="Times New Roman" w:cs="Times New Roman"/>
                <w:b/>
                <w:bCs/>
                <w:spacing w:val="-8"/>
                <w:sz w:val="20"/>
                <w:szCs w:val="20"/>
              </w:rPr>
              <w:t>Category</w:t>
            </w:r>
            <w:r w:rsidR="007F66B5" w:rsidRPr="00304C2E">
              <w:rPr>
                <w:rFonts w:ascii="Times New Roman" w:eastAsia="標楷體" w:hAnsi="Times New Roman" w:cs="Times New Roman"/>
                <w:b/>
                <w:bCs/>
                <w:spacing w:val="-8"/>
                <w:sz w:val="20"/>
                <w:szCs w:val="20"/>
              </w:rPr>
              <w:t>/Year</w:t>
            </w:r>
          </w:p>
        </w:tc>
        <w:tc>
          <w:tcPr>
            <w:tcW w:w="541" w:type="pct"/>
            <w:shd w:val="pct10" w:color="auto" w:fill="FFFFFF" w:themeFill="background1"/>
            <w:vAlign w:val="center"/>
          </w:tcPr>
          <w:p w14:paraId="19A2F01B" w14:textId="77777777" w:rsidR="00794381" w:rsidRPr="00304C2E" w:rsidRDefault="00794381" w:rsidP="006E11A2">
            <w:pPr>
              <w:ind w:leftChars="-24" w:left="-58" w:right="-59"/>
              <w:jc w:val="center"/>
              <w:rPr>
                <w:rFonts w:ascii="Times New Roman" w:eastAsia="標楷體" w:hAnsi="Times New Roman" w:cs="Times New Roman"/>
                <w:b/>
                <w:bCs/>
                <w:sz w:val="20"/>
                <w:szCs w:val="20"/>
              </w:rPr>
            </w:pPr>
            <w:r w:rsidRPr="00304C2E">
              <w:rPr>
                <w:rFonts w:ascii="Times New Roman" w:eastAsia="標楷體" w:hAnsi="Times New Roman" w:cs="Times New Roman"/>
                <w:b/>
                <w:bCs/>
                <w:sz w:val="20"/>
                <w:szCs w:val="20"/>
              </w:rPr>
              <w:t>2013</w:t>
            </w:r>
          </w:p>
        </w:tc>
        <w:tc>
          <w:tcPr>
            <w:tcW w:w="541" w:type="pct"/>
            <w:shd w:val="pct10" w:color="auto" w:fill="FFFFFF" w:themeFill="background1"/>
            <w:vAlign w:val="center"/>
          </w:tcPr>
          <w:p w14:paraId="1AE2010C" w14:textId="77777777" w:rsidR="00794381" w:rsidRPr="00304C2E" w:rsidRDefault="00794381" w:rsidP="006E11A2">
            <w:pPr>
              <w:ind w:leftChars="-24" w:left="-58" w:right="-59"/>
              <w:jc w:val="center"/>
              <w:rPr>
                <w:rFonts w:ascii="Times New Roman" w:eastAsia="標楷體" w:hAnsi="Times New Roman" w:cs="Times New Roman"/>
                <w:b/>
                <w:bCs/>
                <w:sz w:val="20"/>
                <w:szCs w:val="20"/>
              </w:rPr>
            </w:pPr>
            <w:r w:rsidRPr="00304C2E">
              <w:rPr>
                <w:rFonts w:ascii="Times New Roman" w:eastAsia="標楷體" w:hAnsi="Times New Roman" w:cs="Times New Roman"/>
                <w:b/>
                <w:bCs/>
                <w:sz w:val="20"/>
                <w:szCs w:val="20"/>
              </w:rPr>
              <w:t>2014</w:t>
            </w:r>
          </w:p>
        </w:tc>
        <w:tc>
          <w:tcPr>
            <w:tcW w:w="541" w:type="pct"/>
            <w:shd w:val="pct10" w:color="auto" w:fill="FFFFFF" w:themeFill="background1"/>
            <w:vAlign w:val="center"/>
          </w:tcPr>
          <w:p w14:paraId="6B4ED68A" w14:textId="77777777" w:rsidR="00794381" w:rsidRPr="00304C2E" w:rsidRDefault="00794381" w:rsidP="006E11A2">
            <w:pPr>
              <w:ind w:leftChars="-24" w:left="-58" w:right="-59"/>
              <w:jc w:val="center"/>
              <w:rPr>
                <w:rFonts w:ascii="Times New Roman" w:eastAsia="標楷體" w:hAnsi="Times New Roman" w:cs="Times New Roman"/>
                <w:b/>
                <w:bCs/>
                <w:sz w:val="20"/>
                <w:szCs w:val="20"/>
              </w:rPr>
            </w:pPr>
            <w:r w:rsidRPr="00304C2E">
              <w:rPr>
                <w:rFonts w:ascii="Times New Roman" w:eastAsia="標楷體" w:hAnsi="Times New Roman" w:cs="Times New Roman"/>
                <w:b/>
                <w:bCs/>
                <w:sz w:val="20"/>
                <w:szCs w:val="20"/>
              </w:rPr>
              <w:t>2015</w:t>
            </w:r>
          </w:p>
        </w:tc>
        <w:tc>
          <w:tcPr>
            <w:tcW w:w="541" w:type="pct"/>
            <w:shd w:val="pct10" w:color="auto" w:fill="FFFFFF" w:themeFill="background1"/>
            <w:vAlign w:val="center"/>
          </w:tcPr>
          <w:p w14:paraId="4A895A47" w14:textId="77777777" w:rsidR="00794381" w:rsidRPr="00304C2E" w:rsidRDefault="00794381" w:rsidP="006E11A2">
            <w:pPr>
              <w:ind w:leftChars="-24" w:left="-58" w:right="-59"/>
              <w:jc w:val="center"/>
              <w:rPr>
                <w:rFonts w:ascii="Times New Roman" w:eastAsia="標楷體" w:hAnsi="Times New Roman" w:cs="Times New Roman"/>
                <w:b/>
                <w:bCs/>
                <w:sz w:val="20"/>
                <w:szCs w:val="20"/>
              </w:rPr>
            </w:pPr>
            <w:r w:rsidRPr="00304C2E">
              <w:rPr>
                <w:rFonts w:ascii="Times New Roman" w:eastAsia="標楷體" w:hAnsi="Times New Roman" w:cs="Times New Roman"/>
                <w:b/>
                <w:bCs/>
                <w:sz w:val="20"/>
                <w:szCs w:val="20"/>
              </w:rPr>
              <w:t>2016</w:t>
            </w:r>
          </w:p>
        </w:tc>
        <w:tc>
          <w:tcPr>
            <w:tcW w:w="541" w:type="pct"/>
            <w:shd w:val="pct10" w:color="auto" w:fill="FFFFFF" w:themeFill="background1"/>
            <w:vAlign w:val="center"/>
          </w:tcPr>
          <w:p w14:paraId="1259303C" w14:textId="77777777" w:rsidR="00794381" w:rsidRPr="00304C2E" w:rsidRDefault="00794381" w:rsidP="006E11A2">
            <w:pPr>
              <w:ind w:leftChars="-24" w:left="-58" w:right="-59"/>
              <w:jc w:val="center"/>
              <w:rPr>
                <w:rFonts w:ascii="Times New Roman" w:eastAsia="標楷體" w:hAnsi="Times New Roman" w:cs="Times New Roman"/>
                <w:b/>
                <w:bCs/>
                <w:sz w:val="20"/>
                <w:szCs w:val="20"/>
              </w:rPr>
            </w:pPr>
            <w:r w:rsidRPr="00304C2E">
              <w:rPr>
                <w:rFonts w:ascii="Times New Roman" w:eastAsia="標楷體" w:hAnsi="Times New Roman" w:cs="Times New Roman"/>
                <w:b/>
                <w:bCs/>
                <w:sz w:val="20"/>
                <w:szCs w:val="20"/>
              </w:rPr>
              <w:t>2017</w:t>
            </w:r>
          </w:p>
        </w:tc>
        <w:tc>
          <w:tcPr>
            <w:tcW w:w="541" w:type="pct"/>
            <w:shd w:val="pct10" w:color="auto" w:fill="FFFFFF" w:themeFill="background1"/>
            <w:vAlign w:val="center"/>
          </w:tcPr>
          <w:p w14:paraId="029C2A7E" w14:textId="77777777" w:rsidR="00794381" w:rsidRPr="00304C2E" w:rsidRDefault="00794381" w:rsidP="006E11A2">
            <w:pPr>
              <w:ind w:leftChars="-24" w:left="-58" w:right="-59"/>
              <w:jc w:val="center"/>
              <w:rPr>
                <w:rFonts w:ascii="Times New Roman" w:eastAsia="標楷體" w:hAnsi="Times New Roman" w:cs="Times New Roman"/>
                <w:b/>
                <w:bCs/>
                <w:sz w:val="20"/>
                <w:szCs w:val="20"/>
              </w:rPr>
            </w:pPr>
            <w:r w:rsidRPr="00304C2E">
              <w:rPr>
                <w:rFonts w:ascii="Times New Roman" w:eastAsia="標楷體" w:hAnsi="Times New Roman" w:cs="Times New Roman"/>
                <w:b/>
                <w:bCs/>
                <w:sz w:val="20"/>
                <w:szCs w:val="20"/>
              </w:rPr>
              <w:t>2018</w:t>
            </w:r>
          </w:p>
        </w:tc>
      </w:tr>
      <w:tr w:rsidR="00794381" w:rsidRPr="00304C2E" w14:paraId="7521917D" w14:textId="77777777" w:rsidTr="003B6776">
        <w:trPr>
          <w:trHeight w:val="457"/>
        </w:trPr>
        <w:tc>
          <w:tcPr>
            <w:tcW w:w="1754" w:type="pct"/>
            <w:shd w:val="pct10" w:color="auto" w:fill="auto"/>
            <w:vAlign w:val="center"/>
          </w:tcPr>
          <w:p w14:paraId="540A3B63" w14:textId="77777777" w:rsidR="00794381" w:rsidRPr="00304C2E" w:rsidRDefault="00794381" w:rsidP="006E11A2">
            <w:pPr>
              <w:tabs>
                <w:tab w:val="left" w:pos="426"/>
              </w:tabs>
              <w:snapToGrid w:val="0"/>
              <w:spacing w:line="240" w:lineRule="exact"/>
              <w:ind w:right="141"/>
              <w:rPr>
                <w:rFonts w:ascii="Times New Roman" w:eastAsia="標楷體" w:hAnsi="Times New Roman" w:cs="Times New Roman"/>
                <w:b/>
                <w:spacing w:val="-8"/>
                <w:sz w:val="20"/>
                <w:szCs w:val="20"/>
              </w:rPr>
            </w:pPr>
            <w:r w:rsidRPr="00304C2E">
              <w:rPr>
                <w:rFonts w:ascii="Times New Roman" w:eastAsia="標楷體" w:hAnsi="Times New Roman" w:cs="Times New Roman"/>
                <w:b/>
                <w:spacing w:val="-8"/>
                <w:sz w:val="20"/>
                <w:szCs w:val="20"/>
              </w:rPr>
              <w:t>Custody</w:t>
            </w:r>
          </w:p>
        </w:tc>
        <w:tc>
          <w:tcPr>
            <w:tcW w:w="541" w:type="pct"/>
            <w:vAlign w:val="center"/>
          </w:tcPr>
          <w:p w14:paraId="279531EA" w14:textId="77777777" w:rsidR="00794381" w:rsidRPr="00304C2E" w:rsidRDefault="00794381" w:rsidP="006E11A2">
            <w:pPr>
              <w:snapToGrid w:val="0"/>
              <w:spacing w:line="240" w:lineRule="exact"/>
              <w:ind w:leftChars="-24" w:left="-58" w:right="-59"/>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21</w:t>
            </w:r>
          </w:p>
        </w:tc>
        <w:tc>
          <w:tcPr>
            <w:tcW w:w="541" w:type="pct"/>
            <w:vAlign w:val="center"/>
          </w:tcPr>
          <w:p w14:paraId="21A89588" w14:textId="77777777" w:rsidR="00794381" w:rsidRPr="00304C2E" w:rsidRDefault="00794381" w:rsidP="006E11A2">
            <w:pPr>
              <w:snapToGrid w:val="0"/>
              <w:spacing w:line="240" w:lineRule="exact"/>
              <w:ind w:leftChars="-24" w:left="-58" w:right="-59"/>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22</w:t>
            </w:r>
          </w:p>
        </w:tc>
        <w:tc>
          <w:tcPr>
            <w:tcW w:w="541" w:type="pct"/>
            <w:vAlign w:val="center"/>
          </w:tcPr>
          <w:p w14:paraId="5B7D4CBC" w14:textId="77777777" w:rsidR="00794381" w:rsidRPr="00304C2E" w:rsidRDefault="00794381" w:rsidP="006E11A2">
            <w:pPr>
              <w:snapToGrid w:val="0"/>
              <w:spacing w:line="240" w:lineRule="exact"/>
              <w:ind w:leftChars="-24" w:left="-58" w:right="-59"/>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18</w:t>
            </w:r>
          </w:p>
        </w:tc>
        <w:tc>
          <w:tcPr>
            <w:tcW w:w="541" w:type="pct"/>
            <w:vAlign w:val="center"/>
          </w:tcPr>
          <w:p w14:paraId="70F5A954" w14:textId="77777777" w:rsidR="00794381" w:rsidRPr="00304C2E" w:rsidRDefault="00794381" w:rsidP="006E11A2">
            <w:pPr>
              <w:snapToGrid w:val="0"/>
              <w:spacing w:line="240" w:lineRule="exact"/>
              <w:ind w:leftChars="-24" w:left="-58" w:right="-59"/>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23</w:t>
            </w:r>
          </w:p>
        </w:tc>
        <w:tc>
          <w:tcPr>
            <w:tcW w:w="541" w:type="pct"/>
            <w:vAlign w:val="center"/>
          </w:tcPr>
          <w:p w14:paraId="1B6DDDF9" w14:textId="77777777" w:rsidR="00794381" w:rsidRPr="00304C2E" w:rsidRDefault="00794381" w:rsidP="006E11A2">
            <w:pPr>
              <w:snapToGrid w:val="0"/>
              <w:spacing w:line="240" w:lineRule="exact"/>
              <w:ind w:leftChars="-24" w:left="-58" w:right="-59"/>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17</w:t>
            </w:r>
          </w:p>
        </w:tc>
        <w:tc>
          <w:tcPr>
            <w:tcW w:w="541" w:type="pct"/>
            <w:shd w:val="clear" w:color="auto" w:fill="FFFFFF" w:themeFill="background1"/>
            <w:vAlign w:val="center"/>
          </w:tcPr>
          <w:p w14:paraId="60E96702" w14:textId="77777777" w:rsidR="00794381" w:rsidRPr="00304C2E" w:rsidRDefault="00794381" w:rsidP="006E11A2">
            <w:pPr>
              <w:snapToGrid w:val="0"/>
              <w:spacing w:line="240" w:lineRule="exact"/>
              <w:ind w:leftChars="-24" w:left="-58" w:right="-59"/>
              <w:jc w:val="center"/>
              <w:rPr>
                <w:rFonts w:ascii="Times New Roman" w:eastAsia="標楷體" w:hAnsi="Times New Roman" w:cs="Times New Roman"/>
                <w:sz w:val="20"/>
                <w:szCs w:val="20"/>
              </w:rPr>
            </w:pPr>
            <w:r w:rsidRPr="00304C2E">
              <w:rPr>
                <w:rFonts w:ascii="Times New Roman" w:hAnsi="Times New Roman" w:cs="Times New Roman"/>
                <w:sz w:val="20"/>
                <w:szCs w:val="20"/>
              </w:rPr>
              <w:t>23</w:t>
            </w:r>
          </w:p>
        </w:tc>
      </w:tr>
      <w:tr w:rsidR="00794381" w:rsidRPr="00304C2E" w14:paraId="781D62D7" w14:textId="77777777" w:rsidTr="003B6776">
        <w:trPr>
          <w:trHeight w:val="406"/>
        </w:trPr>
        <w:tc>
          <w:tcPr>
            <w:tcW w:w="1754" w:type="pct"/>
            <w:shd w:val="pct10" w:color="auto" w:fill="auto"/>
            <w:vAlign w:val="center"/>
          </w:tcPr>
          <w:p w14:paraId="23D7597B" w14:textId="77777777" w:rsidR="00794381" w:rsidRPr="00304C2E" w:rsidRDefault="00794381" w:rsidP="006E11A2">
            <w:pPr>
              <w:tabs>
                <w:tab w:val="left" w:pos="426"/>
              </w:tabs>
              <w:snapToGrid w:val="0"/>
              <w:spacing w:line="240" w:lineRule="exact"/>
              <w:ind w:right="141"/>
              <w:rPr>
                <w:rFonts w:ascii="Times New Roman" w:eastAsia="標楷體" w:hAnsi="Times New Roman" w:cs="Times New Roman"/>
                <w:b/>
                <w:spacing w:val="-8"/>
                <w:sz w:val="20"/>
                <w:szCs w:val="20"/>
              </w:rPr>
            </w:pPr>
            <w:r w:rsidRPr="00304C2E">
              <w:rPr>
                <w:rFonts w:ascii="Times New Roman" w:eastAsia="標楷體" w:hAnsi="Times New Roman" w:cs="Times New Roman"/>
                <w:b/>
                <w:spacing w:val="-8"/>
                <w:sz w:val="20"/>
                <w:szCs w:val="20"/>
              </w:rPr>
              <w:t>Parental rights</w:t>
            </w:r>
          </w:p>
        </w:tc>
        <w:tc>
          <w:tcPr>
            <w:tcW w:w="541" w:type="pct"/>
            <w:vAlign w:val="center"/>
          </w:tcPr>
          <w:p w14:paraId="17907AE9" w14:textId="77777777" w:rsidR="00794381" w:rsidRPr="00304C2E" w:rsidRDefault="00794381" w:rsidP="006E11A2">
            <w:pPr>
              <w:snapToGrid w:val="0"/>
              <w:spacing w:line="240" w:lineRule="exact"/>
              <w:ind w:leftChars="-24" w:left="-58" w:right="-59"/>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49</w:t>
            </w:r>
          </w:p>
        </w:tc>
        <w:tc>
          <w:tcPr>
            <w:tcW w:w="541" w:type="pct"/>
            <w:vAlign w:val="center"/>
          </w:tcPr>
          <w:p w14:paraId="1CC7EB1A" w14:textId="77777777" w:rsidR="00794381" w:rsidRPr="00304C2E" w:rsidRDefault="00794381" w:rsidP="006E11A2">
            <w:pPr>
              <w:snapToGrid w:val="0"/>
              <w:spacing w:line="240" w:lineRule="exact"/>
              <w:ind w:leftChars="-24" w:left="-58" w:right="-59"/>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68</w:t>
            </w:r>
          </w:p>
        </w:tc>
        <w:tc>
          <w:tcPr>
            <w:tcW w:w="541" w:type="pct"/>
            <w:vAlign w:val="center"/>
          </w:tcPr>
          <w:p w14:paraId="3C930F99" w14:textId="77777777" w:rsidR="00794381" w:rsidRPr="00304C2E" w:rsidRDefault="00794381" w:rsidP="006E11A2">
            <w:pPr>
              <w:snapToGrid w:val="0"/>
              <w:spacing w:line="240" w:lineRule="exact"/>
              <w:ind w:leftChars="-24" w:left="-58" w:right="-59"/>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79</w:t>
            </w:r>
          </w:p>
        </w:tc>
        <w:tc>
          <w:tcPr>
            <w:tcW w:w="541" w:type="pct"/>
            <w:vAlign w:val="center"/>
          </w:tcPr>
          <w:p w14:paraId="70CA4189" w14:textId="77777777" w:rsidR="00794381" w:rsidRPr="00304C2E" w:rsidRDefault="00794381" w:rsidP="006E11A2">
            <w:pPr>
              <w:snapToGrid w:val="0"/>
              <w:spacing w:line="240" w:lineRule="exact"/>
              <w:ind w:leftChars="-24" w:left="-58" w:right="-59"/>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108</w:t>
            </w:r>
          </w:p>
        </w:tc>
        <w:tc>
          <w:tcPr>
            <w:tcW w:w="541" w:type="pct"/>
            <w:vAlign w:val="center"/>
          </w:tcPr>
          <w:p w14:paraId="1A41269F" w14:textId="77777777" w:rsidR="00794381" w:rsidRPr="00304C2E" w:rsidRDefault="00794381" w:rsidP="006E11A2">
            <w:pPr>
              <w:snapToGrid w:val="0"/>
              <w:spacing w:line="240" w:lineRule="exact"/>
              <w:ind w:leftChars="-24" w:left="-58" w:right="-59"/>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97</w:t>
            </w:r>
          </w:p>
        </w:tc>
        <w:tc>
          <w:tcPr>
            <w:tcW w:w="541" w:type="pct"/>
            <w:shd w:val="clear" w:color="auto" w:fill="FFFFFF" w:themeFill="background1"/>
            <w:vAlign w:val="center"/>
          </w:tcPr>
          <w:p w14:paraId="5073735C" w14:textId="77777777" w:rsidR="00794381" w:rsidRPr="00304C2E" w:rsidRDefault="00794381" w:rsidP="006E11A2">
            <w:pPr>
              <w:snapToGrid w:val="0"/>
              <w:spacing w:line="240" w:lineRule="exact"/>
              <w:ind w:leftChars="-24" w:left="-58" w:right="-59"/>
              <w:jc w:val="center"/>
              <w:rPr>
                <w:rFonts w:ascii="Times New Roman" w:eastAsia="標楷體" w:hAnsi="Times New Roman" w:cs="Times New Roman"/>
                <w:sz w:val="20"/>
                <w:szCs w:val="20"/>
              </w:rPr>
            </w:pPr>
            <w:r w:rsidRPr="00304C2E">
              <w:rPr>
                <w:rFonts w:ascii="Times New Roman" w:hAnsi="Times New Roman" w:cs="Times New Roman"/>
                <w:sz w:val="20"/>
                <w:szCs w:val="20"/>
              </w:rPr>
              <w:t>84</w:t>
            </w:r>
          </w:p>
        </w:tc>
      </w:tr>
      <w:tr w:rsidR="00794381" w:rsidRPr="00304C2E" w14:paraId="67A8E299" w14:textId="77777777" w:rsidTr="003B6776">
        <w:trPr>
          <w:trHeight w:val="554"/>
        </w:trPr>
        <w:tc>
          <w:tcPr>
            <w:tcW w:w="1754" w:type="pct"/>
            <w:shd w:val="pct10" w:color="auto" w:fill="auto"/>
            <w:vAlign w:val="center"/>
          </w:tcPr>
          <w:p w14:paraId="1A65CAD1" w14:textId="77777777" w:rsidR="00794381" w:rsidRPr="00304C2E" w:rsidRDefault="00794381" w:rsidP="006E11A2">
            <w:pPr>
              <w:tabs>
                <w:tab w:val="left" w:pos="426"/>
              </w:tabs>
              <w:snapToGrid w:val="0"/>
              <w:spacing w:line="240" w:lineRule="exact"/>
              <w:ind w:right="141"/>
              <w:rPr>
                <w:rFonts w:ascii="Times New Roman" w:eastAsia="標楷體" w:hAnsi="Times New Roman" w:cs="Times New Roman"/>
                <w:b/>
                <w:spacing w:val="-8"/>
                <w:sz w:val="20"/>
                <w:szCs w:val="20"/>
              </w:rPr>
            </w:pPr>
            <w:r w:rsidRPr="00304C2E">
              <w:rPr>
                <w:rFonts w:ascii="Times New Roman" w:eastAsia="標楷體" w:hAnsi="Times New Roman" w:cs="Times New Roman"/>
                <w:b/>
                <w:spacing w:val="-8"/>
                <w:sz w:val="20"/>
                <w:szCs w:val="20"/>
              </w:rPr>
              <w:t>Divorce Litigation /</w:t>
            </w:r>
            <w:r w:rsidRPr="00304C2E">
              <w:rPr>
                <w:rFonts w:ascii="Times New Roman" w:hAnsi="Times New Roman" w:cs="Times New Roman"/>
                <w:b/>
                <w:spacing w:val="-8"/>
                <w:sz w:val="20"/>
                <w:szCs w:val="20"/>
              </w:rPr>
              <w:t xml:space="preserve"> </w:t>
            </w:r>
            <w:r w:rsidRPr="00304C2E">
              <w:rPr>
                <w:rFonts w:ascii="Times New Roman" w:eastAsia="標楷體" w:hAnsi="Times New Roman" w:cs="Times New Roman"/>
                <w:b/>
                <w:spacing w:val="-8"/>
                <w:sz w:val="20"/>
                <w:szCs w:val="20"/>
              </w:rPr>
              <w:t>child support</w:t>
            </w:r>
          </w:p>
        </w:tc>
        <w:tc>
          <w:tcPr>
            <w:tcW w:w="541" w:type="pct"/>
            <w:vAlign w:val="center"/>
          </w:tcPr>
          <w:p w14:paraId="4E227F61" w14:textId="77777777" w:rsidR="00794381" w:rsidRPr="00304C2E" w:rsidRDefault="00794381" w:rsidP="006E11A2">
            <w:pPr>
              <w:snapToGrid w:val="0"/>
              <w:spacing w:line="240" w:lineRule="exact"/>
              <w:ind w:leftChars="-24" w:left="-58" w:right="-59"/>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29</w:t>
            </w:r>
          </w:p>
        </w:tc>
        <w:tc>
          <w:tcPr>
            <w:tcW w:w="541" w:type="pct"/>
            <w:vAlign w:val="center"/>
          </w:tcPr>
          <w:p w14:paraId="1C7D82B5" w14:textId="77777777" w:rsidR="00794381" w:rsidRPr="00304C2E" w:rsidRDefault="00794381" w:rsidP="006E11A2">
            <w:pPr>
              <w:snapToGrid w:val="0"/>
              <w:spacing w:line="240" w:lineRule="exact"/>
              <w:ind w:leftChars="-24" w:left="-58" w:right="-59"/>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41</w:t>
            </w:r>
          </w:p>
        </w:tc>
        <w:tc>
          <w:tcPr>
            <w:tcW w:w="541" w:type="pct"/>
            <w:vAlign w:val="center"/>
          </w:tcPr>
          <w:p w14:paraId="160C24C3" w14:textId="77777777" w:rsidR="00794381" w:rsidRPr="00304C2E" w:rsidRDefault="00794381" w:rsidP="006E11A2">
            <w:pPr>
              <w:snapToGrid w:val="0"/>
              <w:spacing w:line="240" w:lineRule="exact"/>
              <w:ind w:leftChars="-24" w:left="-58" w:right="-59"/>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29</w:t>
            </w:r>
          </w:p>
        </w:tc>
        <w:tc>
          <w:tcPr>
            <w:tcW w:w="541" w:type="pct"/>
            <w:vAlign w:val="center"/>
          </w:tcPr>
          <w:p w14:paraId="6AEAF97F" w14:textId="77777777" w:rsidR="00794381" w:rsidRPr="00304C2E" w:rsidRDefault="00794381" w:rsidP="006E11A2">
            <w:pPr>
              <w:snapToGrid w:val="0"/>
              <w:spacing w:line="240" w:lineRule="exact"/>
              <w:ind w:leftChars="-24" w:left="-58" w:right="-59"/>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31</w:t>
            </w:r>
          </w:p>
        </w:tc>
        <w:tc>
          <w:tcPr>
            <w:tcW w:w="541" w:type="pct"/>
            <w:vAlign w:val="center"/>
          </w:tcPr>
          <w:p w14:paraId="537260DE" w14:textId="77777777" w:rsidR="00794381" w:rsidRPr="00304C2E" w:rsidRDefault="00794381" w:rsidP="006E11A2">
            <w:pPr>
              <w:snapToGrid w:val="0"/>
              <w:spacing w:line="240" w:lineRule="exact"/>
              <w:ind w:leftChars="-24" w:left="-58" w:right="-59"/>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42</w:t>
            </w:r>
          </w:p>
        </w:tc>
        <w:tc>
          <w:tcPr>
            <w:tcW w:w="541" w:type="pct"/>
            <w:shd w:val="clear" w:color="auto" w:fill="FFFFFF" w:themeFill="background1"/>
            <w:vAlign w:val="center"/>
          </w:tcPr>
          <w:p w14:paraId="65FAF57E" w14:textId="77777777" w:rsidR="00794381" w:rsidRPr="00304C2E" w:rsidRDefault="00794381" w:rsidP="006E11A2">
            <w:pPr>
              <w:snapToGrid w:val="0"/>
              <w:spacing w:line="240" w:lineRule="exact"/>
              <w:ind w:leftChars="-24" w:left="-58" w:right="-59"/>
              <w:jc w:val="center"/>
              <w:rPr>
                <w:rFonts w:ascii="Times New Roman" w:eastAsia="標楷體" w:hAnsi="Times New Roman" w:cs="Times New Roman"/>
                <w:sz w:val="20"/>
                <w:szCs w:val="20"/>
              </w:rPr>
            </w:pPr>
            <w:r w:rsidRPr="00304C2E">
              <w:rPr>
                <w:rFonts w:ascii="Times New Roman" w:hAnsi="Times New Roman" w:cs="Times New Roman"/>
                <w:sz w:val="20"/>
                <w:szCs w:val="20"/>
              </w:rPr>
              <w:t>43</w:t>
            </w:r>
          </w:p>
        </w:tc>
      </w:tr>
      <w:tr w:rsidR="00794381" w:rsidRPr="00304C2E" w14:paraId="5A7ECE08" w14:textId="77777777" w:rsidTr="003B6776">
        <w:trPr>
          <w:trHeight w:val="576"/>
        </w:trPr>
        <w:tc>
          <w:tcPr>
            <w:tcW w:w="1754" w:type="pct"/>
            <w:shd w:val="pct10" w:color="auto" w:fill="auto"/>
            <w:vAlign w:val="center"/>
          </w:tcPr>
          <w:p w14:paraId="550A0323" w14:textId="32C3EF81" w:rsidR="00794381" w:rsidRPr="00304C2E" w:rsidRDefault="00794381" w:rsidP="006E11A2">
            <w:pPr>
              <w:tabs>
                <w:tab w:val="left" w:pos="426"/>
              </w:tabs>
              <w:snapToGrid w:val="0"/>
              <w:spacing w:line="240" w:lineRule="exact"/>
              <w:ind w:right="141"/>
              <w:rPr>
                <w:rFonts w:ascii="Times New Roman" w:eastAsia="標楷體" w:hAnsi="Times New Roman" w:cs="Times New Roman"/>
                <w:b/>
                <w:spacing w:val="-8"/>
                <w:sz w:val="20"/>
                <w:szCs w:val="20"/>
              </w:rPr>
            </w:pPr>
            <w:r w:rsidRPr="00304C2E">
              <w:rPr>
                <w:rFonts w:ascii="Times New Roman" w:eastAsia="標楷體" w:hAnsi="Times New Roman" w:cs="Times New Roman"/>
                <w:b/>
                <w:spacing w:val="-8"/>
                <w:sz w:val="20"/>
                <w:szCs w:val="20"/>
              </w:rPr>
              <w:t>Investigat</w:t>
            </w:r>
            <w:r w:rsidR="007F66B5" w:rsidRPr="00304C2E">
              <w:rPr>
                <w:rFonts w:ascii="Times New Roman" w:eastAsia="標楷體" w:hAnsi="Times New Roman" w:cs="Times New Roman"/>
                <w:b/>
                <w:spacing w:val="-8"/>
                <w:sz w:val="20"/>
                <w:szCs w:val="20"/>
              </w:rPr>
              <w:t>ion into</w:t>
            </w:r>
            <w:r w:rsidRPr="00304C2E">
              <w:rPr>
                <w:rFonts w:ascii="Times New Roman" w:eastAsia="標楷體" w:hAnsi="Times New Roman" w:cs="Times New Roman"/>
                <w:b/>
                <w:spacing w:val="-8"/>
                <w:sz w:val="20"/>
                <w:szCs w:val="20"/>
              </w:rPr>
              <w:t xml:space="preserve"> the identity of fatherhood</w:t>
            </w:r>
          </w:p>
        </w:tc>
        <w:tc>
          <w:tcPr>
            <w:tcW w:w="541" w:type="pct"/>
            <w:vAlign w:val="center"/>
          </w:tcPr>
          <w:p w14:paraId="7C2743B5" w14:textId="77777777" w:rsidR="00794381" w:rsidRPr="00304C2E" w:rsidRDefault="00794381" w:rsidP="006E11A2">
            <w:pPr>
              <w:snapToGrid w:val="0"/>
              <w:spacing w:line="240" w:lineRule="exact"/>
              <w:ind w:leftChars="-24" w:left="-58" w:right="-59"/>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w:t>
            </w:r>
          </w:p>
        </w:tc>
        <w:tc>
          <w:tcPr>
            <w:tcW w:w="541" w:type="pct"/>
            <w:vAlign w:val="center"/>
          </w:tcPr>
          <w:p w14:paraId="095D6979" w14:textId="77777777" w:rsidR="00794381" w:rsidRPr="00304C2E" w:rsidRDefault="00794381" w:rsidP="006E11A2">
            <w:pPr>
              <w:snapToGrid w:val="0"/>
              <w:spacing w:line="240" w:lineRule="exact"/>
              <w:ind w:leftChars="-24" w:left="-58" w:right="-59"/>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w:t>
            </w:r>
          </w:p>
        </w:tc>
        <w:tc>
          <w:tcPr>
            <w:tcW w:w="541" w:type="pct"/>
            <w:vAlign w:val="center"/>
          </w:tcPr>
          <w:p w14:paraId="5FA3FE07" w14:textId="77777777" w:rsidR="00794381" w:rsidRPr="00304C2E" w:rsidRDefault="00794381" w:rsidP="006E11A2">
            <w:pPr>
              <w:snapToGrid w:val="0"/>
              <w:spacing w:line="240" w:lineRule="exact"/>
              <w:ind w:leftChars="-24" w:left="-58" w:right="-59"/>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w:t>
            </w:r>
          </w:p>
        </w:tc>
        <w:tc>
          <w:tcPr>
            <w:tcW w:w="541" w:type="pct"/>
            <w:vAlign w:val="center"/>
          </w:tcPr>
          <w:p w14:paraId="31553FCA" w14:textId="77777777" w:rsidR="00794381" w:rsidRPr="00304C2E" w:rsidRDefault="00794381" w:rsidP="006E11A2">
            <w:pPr>
              <w:snapToGrid w:val="0"/>
              <w:spacing w:line="240" w:lineRule="exact"/>
              <w:ind w:leftChars="-24" w:left="-58" w:right="-59"/>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4</w:t>
            </w:r>
          </w:p>
        </w:tc>
        <w:tc>
          <w:tcPr>
            <w:tcW w:w="541" w:type="pct"/>
            <w:vAlign w:val="center"/>
          </w:tcPr>
          <w:p w14:paraId="2E7CFBC8" w14:textId="77777777" w:rsidR="00794381" w:rsidRPr="00304C2E" w:rsidRDefault="00794381" w:rsidP="006E11A2">
            <w:pPr>
              <w:snapToGrid w:val="0"/>
              <w:spacing w:line="240" w:lineRule="exact"/>
              <w:ind w:leftChars="-24" w:left="-58" w:right="-59"/>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16</w:t>
            </w:r>
          </w:p>
        </w:tc>
        <w:tc>
          <w:tcPr>
            <w:tcW w:w="541" w:type="pct"/>
            <w:shd w:val="clear" w:color="auto" w:fill="FFFFFF" w:themeFill="background1"/>
            <w:vAlign w:val="center"/>
          </w:tcPr>
          <w:p w14:paraId="0BD3E181" w14:textId="77777777" w:rsidR="00794381" w:rsidRPr="00304C2E" w:rsidRDefault="00794381" w:rsidP="006E11A2">
            <w:pPr>
              <w:snapToGrid w:val="0"/>
              <w:spacing w:line="240" w:lineRule="exact"/>
              <w:ind w:leftChars="-24" w:left="-58" w:right="-59"/>
              <w:jc w:val="center"/>
              <w:rPr>
                <w:rFonts w:ascii="Times New Roman" w:eastAsia="標楷體" w:hAnsi="Times New Roman" w:cs="Times New Roman"/>
                <w:sz w:val="20"/>
                <w:szCs w:val="20"/>
              </w:rPr>
            </w:pPr>
            <w:r w:rsidRPr="00304C2E">
              <w:rPr>
                <w:rFonts w:ascii="Times New Roman" w:hAnsi="Times New Roman" w:cs="Times New Roman"/>
                <w:sz w:val="20"/>
                <w:szCs w:val="20"/>
              </w:rPr>
              <w:t>10</w:t>
            </w:r>
          </w:p>
        </w:tc>
      </w:tr>
      <w:tr w:rsidR="00794381" w:rsidRPr="00304C2E" w14:paraId="000FE0FD" w14:textId="77777777" w:rsidTr="003B6776">
        <w:trPr>
          <w:trHeight w:val="401"/>
        </w:trPr>
        <w:tc>
          <w:tcPr>
            <w:tcW w:w="1754" w:type="pct"/>
            <w:shd w:val="pct10" w:color="auto" w:fill="auto"/>
            <w:vAlign w:val="center"/>
          </w:tcPr>
          <w:p w14:paraId="4DB2DD46" w14:textId="77777777" w:rsidR="00794381" w:rsidRPr="00304C2E" w:rsidRDefault="00794381" w:rsidP="006E11A2">
            <w:pPr>
              <w:tabs>
                <w:tab w:val="left" w:pos="426"/>
              </w:tabs>
              <w:snapToGrid w:val="0"/>
              <w:spacing w:line="240" w:lineRule="exact"/>
              <w:ind w:right="141"/>
              <w:rPr>
                <w:rFonts w:ascii="Times New Roman" w:eastAsia="標楷體" w:hAnsi="Times New Roman" w:cs="Times New Roman"/>
                <w:b/>
                <w:spacing w:val="-8"/>
                <w:sz w:val="20"/>
                <w:szCs w:val="20"/>
              </w:rPr>
            </w:pPr>
            <w:r w:rsidRPr="00304C2E">
              <w:rPr>
                <w:rFonts w:ascii="Times New Roman" w:eastAsia="標楷體" w:hAnsi="Times New Roman" w:cs="Times New Roman"/>
                <w:b/>
                <w:spacing w:val="-8"/>
                <w:sz w:val="20"/>
                <w:szCs w:val="20"/>
              </w:rPr>
              <w:t>Adoption</w:t>
            </w:r>
          </w:p>
        </w:tc>
        <w:tc>
          <w:tcPr>
            <w:tcW w:w="541" w:type="pct"/>
            <w:vAlign w:val="center"/>
          </w:tcPr>
          <w:p w14:paraId="61DFB47F" w14:textId="77777777" w:rsidR="00794381" w:rsidRPr="00304C2E" w:rsidRDefault="00794381" w:rsidP="006E11A2">
            <w:pPr>
              <w:snapToGrid w:val="0"/>
              <w:spacing w:line="240" w:lineRule="exact"/>
              <w:ind w:leftChars="-24" w:left="-58" w:right="-59"/>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70</w:t>
            </w:r>
          </w:p>
        </w:tc>
        <w:tc>
          <w:tcPr>
            <w:tcW w:w="541" w:type="pct"/>
            <w:vAlign w:val="center"/>
          </w:tcPr>
          <w:p w14:paraId="5E1C65D2" w14:textId="77777777" w:rsidR="00794381" w:rsidRPr="00304C2E" w:rsidRDefault="00794381" w:rsidP="006E11A2">
            <w:pPr>
              <w:snapToGrid w:val="0"/>
              <w:spacing w:line="240" w:lineRule="exact"/>
              <w:ind w:leftChars="-24" w:left="-58" w:right="-59"/>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64</w:t>
            </w:r>
          </w:p>
        </w:tc>
        <w:tc>
          <w:tcPr>
            <w:tcW w:w="541" w:type="pct"/>
            <w:vAlign w:val="center"/>
          </w:tcPr>
          <w:p w14:paraId="027B0288" w14:textId="77777777" w:rsidR="00794381" w:rsidRPr="00304C2E" w:rsidRDefault="00794381" w:rsidP="006E11A2">
            <w:pPr>
              <w:snapToGrid w:val="0"/>
              <w:spacing w:line="240" w:lineRule="exact"/>
              <w:ind w:leftChars="-24" w:left="-58" w:right="-59"/>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57</w:t>
            </w:r>
          </w:p>
        </w:tc>
        <w:tc>
          <w:tcPr>
            <w:tcW w:w="541" w:type="pct"/>
            <w:vAlign w:val="center"/>
          </w:tcPr>
          <w:p w14:paraId="441CDBB2" w14:textId="77777777" w:rsidR="00794381" w:rsidRPr="00304C2E" w:rsidRDefault="00794381" w:rsidP="006E11A2">
            <w:pPr>
              <w:snapToGrid w:val="0"/>
              <w:spacing w:line="240" w:lineRule="exact"/>
              <w:ind w:leftChars="-24" w:left="-58" w:right="-59"/>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53</w:t>
            </w:r>
          </w:p>
        </w:tc>
        <w:tc>
          <w:tcPr>
            <w:tcW w:w="541" w:type="pct"/>
            <w:vAlign w:val="center"/>
          </w:tcPr>
          <w:p w14:paraId="22250FAA" w14:textId="77777777" w:rsidR="00794381" w:rsidRPr="00304C2E" w:rsidRDefault="00794381" w:rsidP="006E11A2">
            <w:pPr>
              <w:snapToGrid w:val="0"/>
              <w:spacing w:line="240" w:lineRule="exact"/>
              <w:ind w:leftChars="-24" w:left="-58" w:right="-59"/>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53</w:t>
            </w:r>
          </w:p>
        </w:tc>
        <w:tc>
          <w:tcPr>
            <w:tcW w:w="541" w:type="pct"/>
            <w:shd w:val="clear" w:color="auto" w:fill="FFFFFF" w:themeFill="background1"/>
            <w:vAlign w:val="center"/>
          </w:tcPr>
          <w:p w14:paraId="02D6A8A1" w14:textId="77777777" w:rsidR="00794381" w:rsidRPr="00304C2E" w:rsidRDefault="00794381" w:rsidP="006E11A2">
            <w:pPr>
              <w:snapToGrid w:val="0"/>
              <w:spacing w:line="240" w:lineRule="exact"/>
              <w:ind w:leftChars="-24" w:left="-58" w:right="-59"/>
              <w:jc w:val="center"/>
              <w:rPr>
                <w:rFonts w:ascii="Times New Roman" w:eastAsia="標楷體" w:hAnsi="Times New Roman" w:cs="Times New Roman"/>
                <w:sz w:val="20"/>
                <w:szCs w:val="20"/>
              </w:rPr>
            </w:pPr>
            <w:r w:rsidRPr="00304C2E">
              <w:rPr>
                <w:rFonts w:ascii="Times New Roman" w:hAnsi="Times New Roman" w:cs="Times New Roman"/>
                <w:sz w:val="20"/>
                <w:szCs w:val="20"/>
              </w:rPr>
              <w:t>29</w:t>
            </w:r>
          </w:p>
        </w:tc>
      </w:tr>
      <w:tr w:rsidR="00794381" w:rsidRPr="00304C2E" w14:paraId="47477897" w14:textId="77777777" w:rsidTr="003B6776">
        <w:trPr>
          <w:trHeight w:val="421"/>
        </w:trPr>
        <w:tc>
          <w:tcPr>
            <w:tcW w:w="1754" w:type="pct"/>
            <w:shd w:val="pct10" w:color="auto" w:fill="auto"/>
            <w:vAlign w:val="center"/>
          </w:tcPr>
          <w:p w14:paraId="7C36FBBD" w14:textId="77777777" w:rsidR="00794381" w:rsidRPr="00304C2E" w:rsidRDefault="00794381" w:rsidP="006E11A2">
            <w:pPr>
              <w:tabs>
                <w:tab w:val="left" w:pos="426"/>
              </w:tabs>
              <w:snapToGrid w:val="0"/>
              <w:spacing w:line="240" w:lineRule="exact"/>
              <w:ind w:right="141"/>
              <w:rPr>
                <w:rFonts w:ascii="Times New Roman" w:eastAsia="標楷體" w:hAnsi="Times New Roman" w:cs="Times New Roman"/>
                <w:b/>
                <w:spacing w:val="-8"/>
                <w:sz w:val="20"/>
                <w:szCs w:val="20"/>
              </w:rPr>
            </w:pPr>
            <w:r w:rsidRPr="00304C2E">
              <w:rPr>
                <w:rFonts w:ascii="Times New Roman" w:eastAsia="標楷體" w:hAnsi="Times New Roman" w:cs="Times New Roman"/>
                <w:b/>
                <w:spacing w:val="-8"/>
                <w:sz w:val="20"/>
                <w:szCs w:val="20"/>
              </w:rPr>
              <w:t>Abandonment follow-up</w:t>
            </w:r>
          </w:p>
        </w:tc>
        <w:tc>
          <w:tcPr>
            <w:tcW w:w="541" w:type="pct"/>
            <w:vAlign w:val="center"/>
          </w:tcPr>
          <w:p w14:paraId="64646A7A" w14:textId="77777777" w:rsidR="00794381" w:rsidRPr="00304C2E" w:rsidRDefault="00794381" w:rsidP="006E11A2">
            <w:pPr>
              <w:snapToGrid w:val="0"/>
              <w:spacing w:line="240" w:lineRule="exact"/>
              <w:ind w:leftChars="-24" w:left="-58" w:right="-59"/>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6</w:t>
            </w:r>
          </w:p>
        </w:tc>
        <w:tc>
          <w:tcPr>
            <w:tcW w:w="541" w:type="pct"/>
            <w:vAlign w:val="center"/>
          </w:tcPr>
          <w:p w14:paraId="7B55BE15" w14:textId="77777777" w:rsidR="00794381" w:rsidRPr="00304C2E" w:rsidRDefault="00794381" w:rsidP="006E11A2">
            <w:pPr>
              <w:snapToGrid w:val="0"/>
              <w:spacing w:line="240" w:lineRule="exact"/>
              <w:ind w:leftChars="-24" w:left="-58" w:right="-59"/>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5</w:t>
            </w:r>
          </w:p>
        </w:tc>
        <w:tc>
          <w:tcPr>
            <w:tcW w:w="541" w:type="pct"/>
            <w:vAlign w:val="center"/>
          </w:tcPr>
          <w:p w14:paraId="236A1DD2" w14:textId="77777777" w:rsidR="00794381" w:rsidRPr="00304C2E" w:rsidRDefault="00794381" w:rsidP="006E11A2">
            <w:pPr>
              <w:snapToGrid w:val="0"/>
              <w:spacing w:line="240" w:lineRule="exact"/>
              <w:ind w:leftChars="-24" w:left="-58" w:right="-59"/>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8</w:t>
            </w:r>
          </w:p>
        </w:tc>
        <w:tc>
          <w:tcPr>
            <w:tcW w:w="541" w:type="pct"/>
            <w:vAlign w:val="center"/>
          </w:tcPr>
          <w:p w14:paraId="3906D43C" w14:textId="77777777" w:rsidR="00794381" w:rsidRPr="00304C2E" w:rsidRDefault="00794381" w:rsidP="006E11A2">
            <w:pPr>
              <w:snapToGrid w:val="0"/>
              <w:spacing w:line="240" w:lineRule="exact"/>
              <w:ind w:leftChars="-24" w:left="-58" w:right="-59"/>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7</w:t>
            </w:r>
          </w:p>
        </w:tc>
        <w:tc>
          <w:tcPr>
            <w:tcW w:w="541" w:type="pct"/>
            <w:vAlign w:val="center"/>
          </w:tcPr>
          <w:p w14:paraId="5608DE8F" w14:textId="77777777" w:rsidR="00794381" w:rsidRPr="00304C2E" w:rsidRDefault="00794381" w:rsidP="006E11A2">
            <w:pPr>
              <w:snapToGrid w:val="0"/>
              <w:spacing w:line="240" w:lineRule="exact"/>
              <w:ind w:leftChars="-24" w:left="-58" w:right="-59"/>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4</w:t>
            </w:r>
          </w:p>
        </w:tc>
        <w:tc>
          <w:tcPr>
            <w:tcW w:w="541" w:type="pct"/>
            <w:shd w:val="clear" w:color="auto" w:fill="FFFFFF" w:themeFill="background1"/>
            <w:vAlign w:val="center"/>
          </w:tcPr>
          <w:p w14:paraId="2D4EE8D8" w14:textId="77777777" w:rsidR="00794381" w:rsidRPr="00304C2E" w:rsidRDefault="00794381" w:rsidP="006E11A2">
            <w:pPr>
              <w:snapToGrid w:val="0"/>
              <w:spacing w:line="240" w:lineRule="exact"/>
              <w:ind w:leftChars="-24" w:left="-58" w:right="-59"/>
              <w:jc w:val="center"/>
              <w:rPr>
                <w:rFonts w:ascii="Times New Roman" w:eastAsia="標楷體" w:hAnsi="Times New Roman" w:cs="Times New Roman"/>
                <w:sz w:val="20"/>
                <w:szCs w:val="20"/>
              </w:rPr>
            </w:pPr>
            <w:r w:rsidRPr="00304C2E">
              <w:rPr>
                <w:rFonts w:ascii="Times New Roman" w:hAnsi="Times New Roman" w:cs="Times New Roman"/>
                <w:sz w:val="20"/>
                <w:szCs w:val="20"/>
              </w:rPr>
              <w:t>12</w:t>
            </w:r>
          </w:p>
        </w:tc>
      </w:tr>
      <w:tr w:rsidR="00794381" w:rsidRPr="00304C2E" w14:paraId="7BFC8EAF" w14:textId="77777777" w:rsidTr="003B6776">
        <w:trPr>
          <w:trHeight w:val="541"/>
        </w:trPr>
        <w:tc>
          <w:tcPr>
            <w:tcW w:w="1754" w:type="pct"/>
            <w:shd w:val="pct10" w:color="auto" w:fill="auto"/>
            <w:vAlign w:val="center"/>
          </w:tcPr>
          <w:p w14:paraId="1BEA15B2" w14:textId="77777777" w:rsidR="00794381" w:rsidRPr="00304C2E" w:rsidRDefault="00794381" w:rsidP="006E11A2">
            <w:pPr>
              <w:tabs>
                <w:tab w:val="left" w:pos="426"/>
              </w:tabs>
              <w:snapToGrid w:val="0"/>
              <w:spacing w:line="240" w:lineRule="exact"/>
              <w:ind w:right="141"/>
              <w:rPr>
                <w:rFonts w:ascii="Times New Roman" w:eastAsia="標楷體" w:hAnsi="Times New Roman" w:cs="Times New Roman"/>
                <w:b/>
                <w:spacing w:val="-8"/>
                <w:sz w:val="20"/>
                <w:szCs w:val="20"/>
              </w:rPr>
            </w:pPr>
            <w:r w:rsidRPr="00304C2E">
              <w:rPr>
                <w:rFonts w:ascii="Times New Roman" w:eastAsia="標楷體" w:hAnsi="Times New Roman" w:cs="Times New Roman"/>
                <w:b/>
                <w:spacing w:val="-8"/>
                <w:sz w:val="20"/>
                <w:szCs w:val="20"/>
              </w:rPr>
              <w:t>In crisis or incompatible with social life</w:t>
            </w:r>
          </w:p>
        </w:tc>
        <w:tc>
          <w:tcPr>
            <w:tcW w:w="541" w:type="pct"/>
            <w:vAlign w:val="center"/>
          </w:tcPr>
          <w:p w14:paraId="7E4F0329" w14:textId="77777777" w:rsidR="00794381" w:rsidRPr="00304C2E" w:rsidRDefault="00794381" w:rsidP="006E11A2">
            <w:pPr>
              <w:snapToGrid w:val="0"/>
              <w:spacing w:line="240" w:lineRule="exact"/>
              <w:ind w:leftChars="-24" w:left="-58" w:right="-59"/>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57</w:t>
            </w:r>
          </w:p>
        </w:tc>
        <w:tc>
          <w:tcPr>
            <w:tcW w:w="541" w:type="pct"/>
            <w:vAlign w:val="center"/>
          </w:tcPr>
          <w:p w14:paraId="38393042" w14:textId="77777777" w:rsidR="00794381" w:rsidRPr="00304C2E" w:rsidRDefault="00794381" w:rsidP="006E11A2">
            <w:pPr>
              <w:snapToGrid w:val="0"/>
              <w:spacing w:line="240" w:lineRule="exact"/>
              <w:ind w:leftChars="-24" w:left="-58" w:right="-59"/>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62</w:t>
            </w:r>
          </w:p>
        </w:tc>
        <w:tc>
          <w:tcPr>
            <w:tcW w:w="541" w:type="pct"/>
            <w:vAlign w:val="center"/>
          </w:tcPr>
          <w:p w14:paraId="04FD3144" w14:textId="77777777" w:rsidR="00794381" w:rsidRPr="00304C2E" w:rsidRDefault="00794381" w:rsidP="006E11A2">
            <w:pPr>
              <w:snapToGrid w:val="0"/>
              <w:spacing w:line="240" w:lineRule="exact"/>
              <w:ind w:leftChars="-24" w:left="-58" w:right="-59"/>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61</w:t>
            </w:r>
          </w:p>
        </w:tc>
        <w:tc>
          <w:tcPr>
            <w:tcW w:w="541" w:type="pct"/>
            <w:vAlign w:val="center"/>
          </w:tcPr>
          <w:p w14:paraId="0057B6A7" w14:textId="77777777" w:rsidR="00794381" w:rsidRPr="00304C2E" w:rsidRDefault="00794381" w:rsidP="006E11A2">
            <w:pPr>
              <w:snapToGrid w:val="0"/>
              <w:spacing w:line="240" w:lineRule="exact"/>
              <w:ind w:leftChars="-24" w:left="-58" w:right="-59"/>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100</w:t>
            </w:r>
          </w:p>
        </w:tc>
        <w:tc>
          <w:tcPr>
            <w:tcW w:w="541" w:type="pct"/>
            <w:vAlign w:val="center"/>
          </w:tcPr>
          <w:p w14:paraId="4006D9F1" w14:textId="77777777" w:rsidR="00794381" w:rsidRPr="00304C2E" w:rsidRDefault="00794381" w:rsidP="006E11A2">
            <w:pPr>
              <w:snapToGrid w:val="0"/>
              <w:spacing w:line="240" w:lineRule="exact"/>
              <w:ind w:leftChars="-24" w:left="-58" w:right="-59"/>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124</w:t>
            </w:r>
          </w:p>
        </w:tc>
        <w:tc>
          <w:tcPr>
            <w:tcW w:w="541" w:type="pct"/>
            <w:shd w:val="clear" w:color="auto" w:fill="FFFFFF" w:themeFill="background1"/>
            <w:vAlign w:val="center"/>
          </w:tcPr>
          <w:p w14:paraId="61E3D202" w14:textId="77777777" w:rsidR="00794381" w:rsidRPr="00304C2E" w:rsidRDefault="00794381" w:rsidP="006E11A2">
            <w:pPr>
              <w:snapToGrid w:val="0"/>
              <w:spacing w:line="240" w:lineRule="exact"/>
              <w:ind w:leftChars="-24" w:left="-58" w:right="-59"/>
              <w:jc w:val="center"/>
              <w:rPr>
                <w:rFonts w:ascii="Times New Roman" w:eastAsia="標楷體" w:hAnsi="Times New Roman" w:cs="Times New Roman"/>
                <w:sz w:val="20"/>
                <w:szCs w:val="20"/>
              </w:rPr>
            </w:pPr>
            <w:r w:rsidRPr="00304C2E">
              <w:rPr>
                <w:rFonts w:ascii="Times New Roman" w:hAnsi="Times New Roman" w:cs="Times New Roman"/>
                <w:sz w:val="20"/>
                <w:szCs w:val="20"/>
              </w:rPr>
              <w:t>135</w:t>
            </w:r>
          </w:p>
        </w:tc>
      </w:tr>
      <w:tr w:rsidR="00794381" w:rsidRPr="00304C2E" w14:paraId="5A11C257" w14:textId="77777777" w:rsidTr="003B6776">
        <w:trPr>
          <w:trHeight w:val="293"/>
        </w:trPr>
        <w:tc>
          <w:tcPr>
            <w:tcW w:w="1754" w:type="pct"/>
            <w:shd w:val="pct10" w:color="auto" w:fill="auto"/>
            <w:vAlign w:val="center"/>
          </w:tcPr>
          <w:p w14:paraId="22FAC85C" w14:textId="77777777" w:rsidR="00794381" w:rsidRPr="00304C2E" w:rsidRDefault="00794381" w:rsidP="006E11A2">
            <w:pPr>
              <w:tabs>
                <w:tab w:val="left" w:pos="426"/>
              </w:tabs>
              <w:snapToGrid w:val="0"/>
              <w:spacing w:line="240" w:lineRule="exact"/>
              <w:ind w:right="141"/>
              <w:rPr>
                <w:rFonts w:ascii="Times New Roman" w:eastAsia="標楷體" w:hAnsi="Times New Roman" w:cs="Times New Roman"/>
                <w:b/>
                <w:spacing w:val="-8"/>
                <w:sz w:val="20"/>
                <w:szCs w:val="20"/>
              </w:rPr>
            </w:pPr>
            <w:r w:rsidRPr="00304C2E">
              <w:rPr>
                <w:rFonts w:ascii="Times New Roman" w:eastAsia="標楷體" w:hAnsi="Times New Roman" w:cs="Times New Roman"/>
                <w:b/>
                <w:spacing w:val="-8"/>
                <w:sz w:val="20"/>
                <w:szCs w:val="20"/>
              </w:rPr>
              <w:t>Others</w:t>
            </w:r>
          </w:p>
        </w:tc>
        <w:tc>
          <w:tcPr>
            <w:tcW w:w="541" w:type="pct"/>
            <w:vAlign w:val="center"/>
          </w:tcPr>
          <w:p w14:paraId="09E543C6" w14:textId="77777777" w:rsidR="00794381" w:rsidRPr="00304C2E" w:rsidRDefault="00794381" w:rsidP="006E11A2">
            <w:pPr>
              <w:snapToGrid w:val="0"/>
              <w:spacing w:line="240" w:lineRule="exact"/>
              <w:ind w:leftChars="-24" w:left="-58" w:right="-59"/>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20</w:t>
            </w:r>
          </w:p>
        </w:tc>
        <w:tc>
          <w:tcPr>
            <w:tcW w:w="541" w:type="pct"/>
            <w:vAlign w:val="center"/>
          </w:tcPr>
          <w:p w14:paraId="3B65A7F2" w14:textId="77777777" w:rsidR="00794381" w:rsidRPr="00304C2E" w:rsidRDefault="00794381" w:rsidP="006E11A2">
            <w:pPr>
              <w:snapToGrid w:val="0"/>
              <w:spacing w:line="240" w:lineRule="exact"/>
              <w:ind w:leftChars="-24" w:left="-58" w:right="-59"/>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25</w:t>
            </w:r>
          </w:p>
        </w:tc>
        <w:tc>
          <w:tcPr>
            <w:tcW w:w="541" w:type="pct"/>
            <w:vAlign w:val="center"/>
          </w:tcPr>
          <w:p w14:paraId="45E8BE6A" w14:textId="77777777" w:rsidR="00794381" w:rsidRPr="00304C2E" w:rsidRDefault="00794381" w:rsidP="006E11A2">
            <w:pPr>
              <w:snapToGrid w:val="0"/>
              <w:spacing w:line="240" w:lineRule="exact"/>
              <w:ind w:leftChars="-24" w:left="-58" w:right="-59"/>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9</w:t>
            </w:r>
          </w:p>
        </w:tc>
        <w:tc>
          <w:tcPr>
            <w:tcW w:w="541" w:type="pct"/>
            <w:vAlign w:val="center"/>
          </w:tcPr>
          <w:p w14:paraId="0CDDB7A3" w14:textId="77777777" w:rsidR="00794381" w:rsidRPr="00304C2E" w:rsidRDefault="00794381" w:rsidP="006E11A2">
            <w:pPr>
              <w:snapToGrid w:val="0"/>
              <w:spacing w:line="240" w:lineRule="exact"/>
              <w:ind w:leftChars="-24" w:left="-58" w:right="-59"/>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47</w:t>
            </w:r>
          </w:p>
        </w:tc>
        <w:tc>
          <w:tcPr>
            <w:tcW w:w="541" w:type="pct"/>
            <w:vAlign w:val="center"/>
          </w:tcPr>
          <w:p w14:paraId="30DA9480" w14:textId="77777777" w:rsidR="00794381" w:rsidRPr="00304C2E" w:rsidRDefault="00794381" w:rsidP="006E11A2">
            <w:pPr>
              <w:snapToGrid w:val="0"/>
              <w:spacing w:line="240" w:lineRule="exact"/>
              <w:ind w:leftChars="-24" w:left="-58" w:right="-59"/>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32</w:t>
            </w:r>
          </w:p>
        </w:tc>
        <w:tc>
          <w:tcPr>
            <w:tcW w:w="541" w:type="pct"/>
            <w:shd w:val="clear" w:color="auto" w:fill="FFFFFF" w:themeFill="background1"/>
            <w:vAlign w:val="center"/>
          </w:tcPr>
          <w:p w14:paraId="4C7FB363" w14:textId="77777777" w:rsidR="00794381" w:rsidRPr="00304C2E" w:rsidRDefault="00794381" w:rsidP="006E11A2">
            <w:pPr>
              <w:snapToGrid w:val="0"/>
              <w:spacing w:line="240" w:lineRule="exact"/>
              <w:ind w:leftChars="-24" w:left="-58" w:right="-59"/>
              <w:jc w:val="center"/>
              <w:rPr>
                <w:rFonts w:ascii="Times New Roman" w:eastAsia="標楷體" w:hAnsi="Times New Roman" w:cs="Times New Roman"/>
                <w:sz w:val="20"/>
                <w:szCs w:val="20"/>
              </w:rPr>
            </w:pPr>
            <w:r w:rsidRPr="00304C2E">
              <w:rPr>
                <w:rFonts w:ascii="Times New Roman" w:hAnsi="Times New Roman" w:cs="Times New Roman"/>
                <w:sz w:val="20"/>
                <w:szCs w:val="20"/>
              </w:rPr>
              <w:t>23</w:t>
            </w:r>
          </w:p>
        </w:tc>
      </w:tr>
      <w:tr w:rsidR="00794381" w:rsidRPr="00304C2E" w14:paraId="75530BC0" w14:textId="77777777" w:rsidTr="003B6776">
        <w:trPr>
          <w:trHeight w:val="397"/>
        </w:trPr>
        <w:tc>
          <w:tcPr>
            <w:tcW w:w="1754" w:type="pct"/>
            <w:shd w:val="pct10" w:color="auto" w:fill="auto"/>
            <w:vAlign w:val="center"/>
          </w:tcPr>
          <w:p w14:paraId="76597A97" w14:textId="77777777" w:rsidR="00794381" w:rsidRPr="00304C2E" w:rsidRDefault="00794381" w:rsidP="006E11A2">
            <w:pPr>
              <w:tabs>
                <w:tab w:val="left" w:pos="426"/>
              </w:tabs>
              <w:snapToGrid w:val="0"/>
              <w:spacing w:line="240" w:lineRule="exact"/>
              <w:ind w:right="141"/>
              <w:rPr>
                <w:rFonts w:ascii="Times New Roman" w:eastAsia="標楷體" w:hAnsi="Times New Roman" w:cs="Times New Roman"/>
                <w:b/>
                <w:bCs/>
                <w:spacing w:val="-8"/>
                <w:sz w:val="20"/>
                <w:szCs w:val="20"/>
              </w:rPr>
            </w:pPr>
            <w:r w:rsidRPr="00304C2E">
              <w:rPr>
                <w:rFonts w:ascii="Times New Roman" w:eastAsia="標楷體" w:hAnsi="Times New Roman" w:cs="Times New Roman"/>
                <w:b/>
                <w:bCs/>
                <w:spacing w:val="-8"/>
                <w:sz w:val="20"/>
                <w:szCs w:val="20"/>
              </w:rPr>
              <w:t>Subtotal</w:t>
            </w:r>
          </w:p>
        </w:tc>
        <w:tc>
          <w:tcPr>
            <w:tcW w:w="541" w:type="pct"/>
            <w:vAlign w:val="center"/>
          </w:tcPr>
          <w:p w14:paraId="61C0DDC7" w14:textId="77777777" w:rsidR="00794381" w:rsidRPr="00304C2E" w:rsidRDefault="00794381" w:rsidP="006E11A2">
            <w:pPr>
              <w:snapToGrid w:val="0"/>
              <w:spacing w:line="240" w:lineRule="exact"/>
              <w:ind w:leftChars="-24" w:left="-58" w:right="-59"/>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253</w:t>
            </w:r>
          </w:p>
        </w:tc>
        <w:tc>
          <w:tcPr>
            <w:tcW w:w="541" w:type="pct"/>
            <w:vAlign w:val="center"/>
          </w:tcPr>
          <w:p w14:paraId="3F08FCED" w14:textId="77777777" w:rsidR="00794381" w:rsidRPr="00304C2E" w:rsidRDefault="00794381" w:rsidP="006E11A2">
            <w:pPr>
              <w:snapToGrid w:val="0"/>
              <w:spacing w:line="240" w:lineRule="exact"/>
              <w:ind w:leftChars="-24" w:left="-58" w:right="-59"/>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288</w:t>
            </w:r>
          </w:p>
        </w:tc>
        <w:tc>
          <w:tcPr>
            <w:tcW w:w="541" w:type="pct"/>
            <w:vAlign w:val="center"/>
          </w:tcPr>
          <w:p w14:paraId="56DBDD93" w14:textId="77777777" w:rsidR="00794381" w:rsidRPr="00304C2E" w:rsidRDefault="00794381" w:rsidP="006E11A2">
            <w:pPr>
              <w:snapToGrid w:val="0"/>
              <w:spacing w:line="240" w:lineRule="exact"/>
              <w:ind w:leftChars="-24" w:left="-58" w:right="-59"/>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263</w:t>
            </w:r>
          </w:p>
        </w:tc>
        <w:tc>
          <w:tcPr>
            <w:tcW w:w="541" w:type="pct"/>
            <w:vAlign w:val="center"/>
          </w:tcPr>
          <w:p w14:paraId="4BD02333" w14:textId="77777777" w:rsidR="00794381" w:rsidRPr="00304C2E" w:rsidRDefault="00794381" w:rsidP="006E11A2">
            <w:pPr>
              <w:snapToGrid w:val="0"/>
              <w:spacing w:line="240" w:lineRule="exact"/>
              <w:ind w:leftChars="-24" w:left="-58" w:right="-59"/>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373</w:t>
            </w:r>
          </w:p>
        </w:tc>
        <w:tc>
          <w:tcPr>
            <w:tcW w:w="541" w:type="pct"/>
            <w:vAlign w:val="center"/>
          </w:tcPr>
          <w:p w14:paraId="0AE32A5B" w14:textId="77777777" w:rsidR="00794381" w:rsidRPr="00304C2E" w:rsidRDefault="00794381" w:rsidP="006E11A2">
            <w:pPr>
              <w:snapToGrid w:val="0"/>
              <w:spacing w:line="240" w:lineRule="exact"/>
              <w:ind w:leftChars="-24" w:left="-58" w:right="-59"/>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385</w:t>
            </w:r>
          </w:p>
        </w:tc>
        <w:tc>
          <w:tcPr>
            <w:tcW w:w="541" w:type="pct"/>
            <w:shd w:val="clear" w:color="auto" w:fill="FFFFFF" w:themeFill="background1"/>
            <w:vAlign w:val="center"/>
          </w:tcPr>
          <w:p w14:paraId="47DC9BD5" w14:textId="77777777" w:rsidR="00794381" w:rsidRPr="00304C2E" w:rsidRDefault="00794381" w:rsidP="006E11A2">
            <w:pPr>
              <w:snapToGrid w:val="0"/>
              <w:spacing w:line="240" w:lineRule="exact"/>
              <w:ind w:leftChars="-24" w:left="-58" w:right="-59"/>
              <w:jc w:val="center"/>
              <w:rPr>
                <w:rFonts w:ascii="Times New Roman" w:eastAsia="標楷體" w:hAnsi="Times New Roman" w:cs="Times New Roman"/>
                <w:sz w:val="20"/>
                <w:szCs w:val="20"/>
              </w:rPr>
            </w:pPr>
            <w:r w:rsidRPr="00304C2E">
              <w:rPr>
                <w:rFonts w:ascii="Times New Roman" w:hAnsi="Times New Roman" w:cs="Times New Roman"/>
                <w:sz w:val="20"/>
                <w:szCs w:val="20"/>
              </w:rPr>
              <w:t>359</w:t>
            </w:r>
          </w:p>
        </w:tc>
      </w:tr>
      <w:tr w:rsidR="00794381" w:rsidRPr="00304C2E" w14:paraId="59E523B8" w14:textId="77777777" w:rsidTr="003B6776">
        <w:trPr>
          <w:trHeight w:val="496"/>
        </w:trPr>
        <w:tc>
          <w:tcPr>
            <w:tcW w:w="1754" w:type="pct"/>
            <w:shd w:val="pct10" w:color="auto" w:fill="auto"/>
            <w:vAlign w:val="center"/>
          </w:tcPr>
          <w:p w14:paraId="0DF6A8A2" w14:textId="21C7FFE8" w:rsidR="00794381" w:rsidRPr="00304C2E" w:rsidRDefault="00794381" w:rsidP="007F66B5">
            <w:pPr>
              <w:tabs>
                <w:tab w:val="left" w:pos="426"/>
              </w:tabs>
              <w:snapToGrid w:val="0"/>
              <w:spacing w:line="320" w:lineRule="exact"/>
              <w:ind w:right="141"/>
              <w:rPr>
                <w:rFonts w:ascii="Times New Roman" w:eastAsia="標楷體" w:hAnsi="Times New Roman" w:cs="Times New Roman"/>
                <w:b/>
                <w:bCs/>
                <w:spacing w:val="-8"/>
                <w:sz w:val="20"/>
                <w:szCs w:val="20"/>
              </w:rPr>
            </w:pPr>
            <w:r w:rsidRPr="00304C2E">
              <w:rPr>
                <w:rFonts w:ascii="Times New Roman" w:eastAsia="標楷體" w:hAnsi="Times New Roman" w:cs="Times New Roman"/>
                <w:b/>
                <w:bCs/>
                <w:spacing w:val="-8"/>
                <w:sz w:val="20"/>
                <w:szCs w:val="20"/>
              </w:rPr>
              <w:t xml:space="preserve">Total </w:t>
            </w:r>
            <w:r w:rsidR="007F66B5" w:rsidRPr="00304C2E">
              <w:rPr>
                <w:rFonts w:ascii="Times New Roman" w:eastAsia="標楷體" w:hAnsi="Times New Roman" w:cs="Times New Roman"/>
                <w:b/>
                <w:bCs/>
                <w:spacing w:val="-8"/>
                <w:sz w:val="20"/>
                <w:szCs w:val="20"/>
              </w:rPr>
              <w:t>n</w:t>
            </w:r>
            <w:r w:rsidRPr="00304C2E">
              <w:rPr>
                <w:rFonts w:ascii="Times New Roman" w:eastAsia="標楷體" w:hAnsi="Times New Roman" w:cs="Times New Roman"/>
                <w:b/>
                <w:bCs/>
                <w:spacing w:val="-8"/>
                <w:sz w:val="20"/>
                <w:szCs w:val="20"/>
              </w:rPr>
              <w:t>o. of cases</w:t>
            </w:r>
          </w:p>
        </w:tc>
        <w:tc>
          <w:tcPr>
            <w:tcW w:w="541" w:type="pct"/>
            <w:vAlign w:val="center"/>
          </w:tcPr>
          <w:p w14:paraId="4AB00746" w14:textId="77777777" w:rsidR="00794381" w:rsidRPr="00304C2E" w:rsidRDefault="00794381" w:rsidP="006E11A2">
            <w:pPr>
              <w:snapToGrid w:val="0"/>
              <w:spacing w:line="320" w:lineRule="exact"/>
              <w:ind w:leftChars="-24" w:left="-58" w:right="-59"/>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244*</w:t>
            </w:r>
          </w:p>
        </w:tc>
        <w:tc>
          <w:tcPr>
            <w:tcW w:w="541" w:type="pct"/>
            <w:vAlign w:val="center"/>
          </w:tcPr>
          <w:p w14:paraId="5E13D9A7" w14:textId="77777777" w:rsidR="00794381" w:rsidRPr="00304C2E" w:rsidRDefault="00794381" w:rsidP="006E11A2">
            <w:pPr>
              <w:snapToGrid w:val="0"/>
              <w:spacing w:line="320" w:lineRule="exact"/>
              <w:ind w:leftChars="-24" w:left="-58" w:right="-59"/>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282*</w:t>
            </w:r>
          </w:p>
        </w:tc>
        <w:tc>
          <w:tcPr>
            <w:tcW w:w="541" w:type="pct"/>
            <w:vAlign w:val="center"/>
          </w:tcPr>
          <w:p w14:paraId="3A91B19D" w14:textId="77777777" w:rsidR="00794381" w:rsidRPr="00304C2E" w:rsidRDefault="00794381" w:rsidP="006E11A2">
            <w:pPr>
              <w:snapToGrid w:val="0"/>
              <w:spacing w:line="320" w:lineRule="exact"/>
              <w:ind w:leftChars="-24" w:left="-58" w:right="-59"/>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256*</w:t>
            </w:r>
          </w:p>
        </w:tc>
        <w:tc>
          <w:tcPr>
            <w:tcW w:w="541" w:type="pct"/>
            <w:vAlign w:val="center"/>
          </w:tcPr>
          <w:p w14:paraId="025794A1" w14:textId="77777777" w:rsidR="00794381" w:rsidRPr="00304C2E" w:rsidRDefault="00794381" w:rsidP="006E11A2">
            <w:pPr>
              <w:snapToGrid w:val="0"/>
              <w:spacing w:line="320" w:lineRule="exact"/>
              <w:ind w:leftChars="-24" w:left="-58" w:right="-59"/>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367*</w:t>
            </w:r>
          </w:p>
        </w:tc>
        <w:tc>
          <w:tcPr>
            <w:tcW w:w="541" w:type="pct"/>
            <w:vAlign w:val="center"/>
          </w:tcPr>
          <w:p w14:paraId="74ED87A0" w14:textId="77777777" w:rsidR="00794381" w:rsidRPr="00304C2E" w:rsidRDefault="00794381" w:rsidP="006E11A2">
            <w:pPr>
              <w:snapToGrid w:val="0"/>
              <w:spacing w:line="320" w:lineRule="exact"/>
              <w:ind w:leftChars="-24" w:left="-58" w:right="-59"/>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373*</w:t>
            </w:r>
          </w:p>
        </w:tc>
        <w:tc>
          <w:tcPr>
            <w:tcW w:w="541" w:type="pct"/>
            <w:shd w:val="clear" w:color="auto" w:fill="FFFFFF" w:themeFill="background1"/>
            <w:vAlign w:val="center"/>
          </w:tcPr>
          <w:p w14:paraId="57790C99" w14:textId="77777777" w:rsidR="00794381" w:rsidRPr="00304C2E" w:rsidRDefault="00794381" w:rsidP="006E11A2">
            <w:pPr>
              <w:snapToGrid w:val="0"/>
              <w:spacing w:line="320" w:lineRule="exact"/>
              <w:ind w:leftChars="-24" w:left="-58" w:right="-59"/>
              <w:jc w:val="center"/>
              <w:rPr>
                <w:rFonts w:ascii="Times New Roman" w:eastAsia="標楷體" w:hAnsi="Times New Roman" w:cs="Times New Roman"/>
                <w:sz w:val="20"/>
                <w:szCs w:val="20"/>
              </w:rPr>
            </w:pPr>
            <w:r w:rsidRPr="00304C2E">
              <w:rPr>
                <w:rFonts w:ascii="Times New Roman" w:hAnsi="Times New Roman" w:cs="Times New Roman"/>
                <w:sz w:val="20"/>
                <w:szCs w:val="20"/>
              </w:rPr>
              <w:t>341*</w:t>
            </w:r>
          </w:p>
        </w:tc>
      </w:tr>
    </w:tbl>
    <w:p w14:paraId="46983764" w14:textId="77777777" w:rsidR="00794381" w:rsidRPr="00304C2E" w:rsidRDefault="00794381" w:rsidP="00794381">
      <w:pPr>
        <w:snapToGrid w:val="0"/>
        <w:spacing w:line="320" w:lineRule="exact"/>
        <w:ind w:rightChars="93" w:right="223"/>
        <w:rPr>
          <w:rFonts w:ascii="Times New Roman" w:eastAsia="標楷體" w:hAnsi="Times New Roman" w:cs="Times New Roman"/>
          <w:i/>
          <w:sz w:val="18"/>
          <w:szCs w:val="18"/>
          <w:lang w:eastAsia="zh-HK"/>
        </w:rPr>
      </w:pPr>
      <w:r w:rsidRPr="00304C2E">
        <w:rPr>
          <w:rFonts w:ascii="Times New Roman" w:eastAsia="標楷體" w:hAnsi="Times New Roman" w:cs="Times New Roman"/>
          <w:i/>
          <w:sz w:val="18"/>
          <w:szCs w:val="18"/>
          <w:lang w:eastAsia="zh-HK"/>
        </w:rPr>
        <w:t>Source: SWB, 2019</w:t>
      </w:r>
    </w:p>
    <w:p w14:paraId="5891C03B" w14:textId="74855954" w:rsidR="00794381" w:rsidRPr="00304C2E" w:rsidRDefault="00144609" w:rsidP="00794381">
      <w:pPr>
        <w:pStyle w:val="ae"/>
        <w:ind w:leftChars="11" w:left="37" w:right="142" w:hanging="11"/>
        <w:jc w:val="both"/>
        <w:rPr>
          <w:rFonts w:ascii="Times New Roman" w:eastAsia="標楷體" w:hAnsi="Times New Roman" w:cs="Times New Roman"/>
          <w:sz w:val="18"/>
          <w:szCs w:val="18"/>
        </w:rPr>
      </w:pPr>
      <w:r w:rsidRPr="00304C2E">
        <w:rPr>
          <w:rFonts w:ascii="Times New Roman" w:eastAsia="標楷體" w:hAnsi="Times New Roman" w:cs="Times New Roman"/>
          <w:sz w:val="18"/>
          <w:szCs w:val="18"/>
        </w:rPr>
        <w:t xml:space="preserve">Remark: </w:t>
      </w:r>
      <w:r w:rsidR="00794381" w:rsidRPr="00304C2E">
        <w:rPr>
          <w:rFonts w:ascii="Times New Roman" w:eastAsia="標楷體" w:hAnsi="Times New Roman" w:cs="Times New Roman"/>
          <w:i/>
          <w:sz w:val="18"/>
          <w:szCs w:val="18"/>
        </w:rPr>
        <w:t>*</w:t>
      </w:r>
      <w:r w:rsidR="00794381" w:rsidRPr="00304C2E">
        <w:rPr>
          <w:rFonts w:ascii="Times New Roman" w:eastAsia="標楷體" w:hAnsi="Times New Roman" w:cs="Times New Roman"/>
          <w:sz w:val="18"/>
          <w:szCs w:val="18"/>
        </w:rPr>
        <w:t>As a</w:t>
      </w:r>
      <w:r w:rsidR="00794381" w:rsidRPr="00304C2E">
        <w:rPr>
          <w:rFonts w:ascii="Times New Roman" w:eastAsia="標楷體" w:hAnsi="Times New Roman" w:cs="Times New Roman"/>
          <w:i/>
          <w:sz w:val="18"/>
          <w:szCs w:val="18"/>
        </w:rPr>
        <w:t xml:space="preserve"> </w:t>
      </w:r>
      <w:r w:rsidR="00794381" w:rsidRPr="00304C2E">
        <w:rPr>
          <w:rFonts w:ascii="Times New Roman" w:eastAsia="標楷體" w:hAnsi="Times New Roman" w:cs="Times New Roman"/>
          <w:sz w:val="18"/>
          <w:szCs w:val="18"/>
        </w:rPr>
        <w:t>case may be categorised in more than one category, the redundancy of the case numbers was handled.</w:t>
      </w:r>
    </w:p>
    <w:p w14:paraId="6A888D85" w14:textId="77777777" w:rsidR="00794381" w:rsidRPr="00304C2E" w:rsidRDefault="00794381" w:rsidP="00794381">
      <w:pPr>
        <w:pStyle w:val="ae"/>
        <w:ind w:leftChars="11" w:left="37" w:right="142" w:hanging="11"/>
        <w:jc w:val="both"/>
        <w:rPr>
          <w:rFonts w:ascii="Times New Roman" w:eastAsia="標楷體" w:hAnsi="Times New Roman" w:cs="Times New Roman"/>
          <w:szCs w:val="24"/>
        </w:rPr>
      </w:pPr>
    </w:p>
    <w:p w14:paraId="13AA0B59" w14:textId="77777777" w:rsidR="00794381" w:rsidRPr="00304C2E" w:rsidRDefault="00794381" w:rsidP="00794381">
      <w:pPr>
        <w:pStyle w:val="ae"/>
        <w:ind w:leftChars="11" w:left="37" w:right="142" w:hanging="11"/>
        <w:jc w:val="both"/>
        <w:rPr>
          <w:rFonts w:ascii="Times New Roman" w:hAnsi="Times New Roman" w:cs="Times New Roman"/>
          <w:b/>
        </w:rPr>
      </w:pPr>
      <w:r w:rsidRPr="00304C2E">
        <w:rPr>
          <w:rFonts w:ascii="Times New Roman" w:hAnsi="Times New Roman" w:cs="Times New Roman"/>
          <w:b/>
        </w:rPr>
        <w:t>Table 23</w:t>
      </w:r>
    </w:p>
    <w:tbl>
      <w:tblPr>
        <w:tblW w:w="9365" w:type="dxa"/>
        <w:tblInd w:w="-537"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673"/>
        <w:gridCol w:w="755"/>
        <w:gridCol w:w="756"/>
        <w:gridCol w:w="756"/>
        <w:gridCol w:w="756"/>
        <w:gridCol w:w="756"/>
        <w:gridCol w:w="728"/>
        <w:gridCol w:w="826"/>
        <w:gridCol w:w="811"/>
        <w:gridCol w:w="788"/>
        <w:gridCol w:w="976"/>
        <w:gridCol w:w="784"/>
      </w:tblGrid>
      <w:tr w:rsidR="00794381" w:rsidRPr="00304C2E" w14:paraId="130BA269" w14:textId="77777777" w:rsidTr="006E11A2">
        <w:tc>
          <w:tcPr>
            <w:tcW w:w="9365" w:type="dxa"/>
            <w:gridSpan w:val="12"/>
            <w:shd w:val="clear" w:color="auto" w:fill="D9D9D9" w:themeFill="background1" w:themeFillShade="D9"/>
            <w:vAlign w:val="center"/>
          </w:tcPr>
          <w:p w14:paraId="7D821B9D" w14:textId="77777777" w:rsidR="00794381" w:rsidRPr="00304C2E" w:rsidRDefault="00794381" w:rsidP="00824049">
            <w:pPr>
              <w:pStyle w:val="ae"/>
              <w:spacing w:line="240" w:lineRule="exact"/>
              <w:ind w:leftChars="0" w:left="0" w:right="142"/>
              <w:jc w:val="center"/>
              <w:rPr>
                <w:rFonts w:ascii="Times New Roman" w:eastAsia="標楷體" w:hAnsi="Times New Roman" w:cs="Times New Roman"/>
                <w:b/>
                <w:spacing w:val="-8"/>
                <w:sz w:val="20"/>
                <w:szCs w:val="20"/>
              </w:rPr>
            </w:pPr>
          </w:p>
          <w:p w14:paraId="036A3E6A" w14:textId="524CFC73" w:rsidR="00794381" w:rsidRPr="00304C2E" w:rsidRDefault="00794381" w:rsidP="006E11A2">
            <w:pPr>
              <w:pStyle w:val="ae"/>
              <w:ind w:leftChars="0" w:left="0" w:right="142"/>
              <w:jc w:val="center"/>
              <w:rPr>
                <w:rFonts w:ascii="Times New Roman" w:eastAsia="標楷體" w:hAnsi="Times New Roman" w:cs="Times New Roman"/>
                <w:b/>
                <w:spacing w:val="-8"/>
                <w:sz w:val="20"/>
                <w:szCs w:val="20"/>
              </w:rPr>
            </w:pPr>
            <w:r w:rsidRPr="00304C2E">
              <w:rPr>
                <w:rFonts w:ascii="Times New Roman" w:eastAsia="標楷體" w:hAnsi="Times New Roman" w:cs="Times New Roman"/>
                <w:b/>
                <w:spacing w:val="-8"/>
                <w:sz w:val="20"/>
                <w:szCs w:val="20"/>
              </w:rPr>
              <w:t>Minors staying in children</w:t>
            </w:r>
            <w:r w:rsidR="00144609" w:rsidRPr="00304C2E">
              <w:rPr>
                <w:rFonts w:ascii="Times New Roman" w:eastAsia="標楷體" w:hAnsi="Times New Roman" w:cs="Times New Roman"/>
                <w:b/>
                <w:spacing w:val="-8"/>
                <w:sz w:val="20"/>
                <w:szCs w:val="20"/>
              </w:rPr>
              <w:t>’s</w:t>
            </w:r>
            <w:r w:rsidRPr="00304C2E">
              <w:rPr>
                <w:rFonts w:ascii="Times New Roman" w:eastAsia="標楷體" w:hAnsi="Times New Roman" w:cs="Times New Roman"/>
                <w:b/>
                <w:spacing w:val="-8"/>
                <w:sz w:val="20"/>
                <w:szCs w:val="20"/>
              </w:rPr>
              <w:t xml:space="preserve"> / youth</w:t>
            </w:r>
            <w:r w:rsidR="00144609" w:rsidRPr="00304C2E">
              <w:rPr>
                <w:rFonts w:ascii="Times New Roman" w:eastAsia="標楷體" w:hAnsi="Times New Roman" w:cs="Times New Roman"/>
                <w:b/>
                <w:spacing w:val="-8"/>
                <w:sz w:val="20"/>
                <w:szCs w:val="20"/>
              </w:rPr>
              <w:t>’s</w:t>
            </w:r>
            <w:r w:rsidRPr="00304C2E">
              <w:rPr>
                <w:rFonts w:ascii="Times New Roman" w:eastAsia="標楷體" w:hAnsi="Times New Roman" w:cs="Times New Roman"/>
                <w:b/>
                <w:spacing w:val="-8"/>
                <w:sz w:val="20"/>
                <w:szCs w:val="20"/>
              </w:rPr>
              <w:t xml:space="preserve"> homes</w:t>
            </w:r>
          </w:p>
          <w:p w14:paraId="1DE91D09" w14:textId="77777777" w:rsidR="00794381" w:rsidRPr="00304C2E" w:rsidRDefault="00794381" w:rsidP="00824049">
            <w:pPr>
              <w:pStyle w:val="ae"/>
              <w:spacing w:line="240" w:lineRule="exact"/>
              <w:ind w:leftChars="0" w:left="0" w:right="142"/>
              <w:jc w:val="center"/>
              <w:rPr>
                <w:rFonts w:ascii="Times New Roman" w:eastAsia="標楷體" w:hAnsi="Times New Roman" w:cs="Times New Roman"/>
                <w:sz w:val="20"/>
                <w:szCs w:val="20"/>
              </w:rPr>
            </w:pPr>
          </w:p>
        </w:tc>
      </w:tr>
      <w:tr w:rsidR="00794381" w:rsidRPr="00304C2E" w14:paraId="13620605" w14:textId="77777777" w:rsidTr="006E11A2">
        <w:tc>
          <w:tcPr>
            <w:tcW w:w="673" w:type="dxa"/>
            <w:vMerge w:val="restart"/>
            <w:shd w:val="clear" w:color="auto" w:fill="D9D9D9" w:themeFill="background1" w:themeFillShade="D9"/>
            <w:vAlign w:val="center"/>
          </w:tcPr>
          <w:p w14:paraId="40625C34" w14:textId="77777777" w:rsidR="00794381" w:rsidRPr="00304C2E" w:rsidRDefault="00794381" w:rsidP="006E11A2">
            <w:pPr>
              <w:pStyle w:val="ae"/>
              <w:ind w:leftChars="0" w:left="0" w:right="-41"/>
              <w:jc w:val="center"/>
              <w:rPr>
                <w:rFonts w:ascii="Times New Roman" w:eastAsia="標楷體" w:hAnsi="Times New Roman" w:cs="Times New Roman"/>
                <w:sz w:val="20"/>
                <w:szCs w:val="20"/>
              </w:rPr>
            </w:pPr>
            <w:r w:rsidRPr="00304C2E">
              <w:rPr>
                <w:rFonts w:ascii="Times New Roman" w:eastAsia="標楷體" w:hAnsi="Times New Roman" w:cs="Times New Roman"/>
                <w:b/>
                <w:spacing w:val="-8"/>
                <w:sz w:val="20"/>
                <w:szCs w:val="20"/>
              </w:rPr>
              <w:t>Year</w:t>
            </w:r>
          </w:p>
        </w:tc>
        <w:tc>
          <w:tcPr>
            <w:tcW w:w="1511" w:type="dxa"/>
            <w:gridSpan w:val="2"/>
            <w:shd w:val="clear" w:color="auto" w:fill="D9D9D9" w:themeFill="background1" w:themeFillShade="D9"/>
            <w:vAlign w:val="center"/>
          </w:tcPr>
          <w:p w14:paraId="18780A5D" w14:textId="77777777" w:rsidR="00794381" w:rsidRPr="00304C2E" w:rsidRDefault="00794381" w:rsidP="006E11A2">
            <w:pPr>
              <w:pStyle w:val="ae"/>
              <w:ind w:leftChars="0" w:left="0" w:right="142"/>
              <w:jc w:val="center"/>
              <w:rPr>
                <w:rFonts w:ascii="Times New Roman" w:eastAsia="標楷體" w:hAnsi="Times New Roman" w:cs="Times New Roman"/>
                <w:sz w:val="20"/>
                <w:szCs w:val="20"/>
              </w:rPr>
            </w:pPr>
            <w:r w:rsidRPr="00304C2E">
              <w:rPr>
                <w:rFonts w:ascii="Times New Roman" w:eastAsia="標楷體" w:hAnsi="Times New Roman" w:cs="Times New Roman"/>
                <w:b/>
                <w:spacing w:val="-8"/>
                <w:sz w:val="20"/>
                <w:szCs w:val="20"/>
              </w:rPr>
              <w:t>Gender</w:t>
            </w:r>
          </w:p>
        </w:tc>
        <w:tc>
          <w:tcPr>
            <w:tcW w:w="2268" w:type="dxa"/>
            <w:gridSpan w:val="3"/>
            <w:shd w:val="clear" w:color="auto" w:fill="D9D9D9" w:themeFill="background1" w:themeFillShade="D9"/>
            <w:vAlign w:val="center"/>
          </w:tcPr>
          <w:p w14:paraId="50325299" w14:textId="77777777" w:rsidR="00794381" w:rsidRPr="00304C2E" w:rsidRDefault="00794381" w:rsidP="006E11A2">
            <w:pPr>
              <w:pStyle w:val="ae"/>
              <w:ind w:leftChars="0" w:left="0" w:right="142"/>
              <w:jc w:val="center"/>
              <w:rPr>
                <w:rFonts w:ascii="Times New Roman" w:eastAsia="標楷體" w:hAnsi="Times New Roman" w:cs="Times New Roman"/>
                <w:sz w:val="20"/>
                <w:szCs w:val="20"/>
              </w:rPr>
            </w:pPr>
            <w:r w:rsidRPr="00304C2E">
              <w:rPr>
                <w:rFonts w:ascii="Times New Roman" w:eastAsia="標楷體" w:hAnsi="Times New Roman" w:cs="Times New Roman"/>
                <w:b/>
                <w:spacing w:val="-8"/>
                <w:sz w:val="20"/>
                <w:szCs w:val="20"/>
              </w:rPr>
              <w:t>Age</w:t>
            </w:r>
          </w:p>
        </w:tc>
        <w:tc>
          <w:tcPr>
            <w:tcW w:w="4913" w:type="dxa"/>
            <w:gridSpan w:val="6"/>
            <w:shd w:val="clear" w:color="auto" w:fill="D9D9D9" w:themeFill="background1" w:themeFillShade="D9"/>
            <w:vAlign w:val="center"/>
          </w:tcPr>
          <w:p w14:paraId="359795FE" w14:textId="77777777" w:rsidR="00794381" w:rsidRPr="00304C2E" w:rsidRDefault="00794381" w:rsidP="006E11A2">
            <w:pPr>
              <w:pStyle w:val="ae"/>
              <w:ind w:leftChars="0" w:left="0" w:right="142"/>
              <w:jc w:val="center"/>
              <w:rPr>
                <w:rFonts w:ascii="Times New Roman" w:eastAsia="標楷體" w:hAnsi="Times New Roman" w:cs="Times New Roman"/>
                <w:sz w:val="20"/>
                <w:szCs w:val="20"/>
              </w:rPr>
            </w:pPr>
            <w:r w:rsidRPr="00304C2E">
              <w:rPr>
                <w:rFonts w:ascii="Times New Roman" w:eastAsia="標楷體" w:hAnsi="Times New Roman" w:cs="Times New Roman"/>
                <w:b/>
                <w:spacing w:val="-8"/>
                <w:sz w:val="20"/>
                <w:szCs w:val="20"/>
              </w:rPr>
              <w:t>Minors with disability (if applicable)</w:t>
            </w:r>
          </w:p>
        </w:tc>
      </w:tr>
      <w:tr w:rsidR="00794381" w:rsidRPr="00304C2E" w14:paraId="4209F196" w14:textId="77777777" w:rsidTr="006E11A2">
        <w:tc>
          <w:tcPr>
            <w:tcW w:w="673" w:type="dxa"/>
            <w:vMerge/>
            <w:shd w:val="clear" w:color="auto" w:fill="D9D9D9" w:themeFill="background1" w:themeFillShade="D9"/>
            <w:vAlign w:val="center"/>
          </w:tcPr>
          <w:p w14:paraId="328DB201" w14:textId="77777777" w:rsidR="00794381" w:rsidRPr="00304C2E" w:rsidRDefault="00794381" w:rsidP="006E11A2">
            <w:pPr>
              <w:pStyle w:val="ae"/>
              <w:ind w:leftChars="0" w:left="0" w:right="-41"/>
              <w:jc w:val="center"/>
              <w:rPr>
                <w:rFonts w:ascii="Times New Roman" w:eastAsia="標楷體" w:hAnsi="Times New Roman" w:cs="Times New Roman"/>
                <w:sz w:val="20"/>
                <w:szCs w:val="20"/>
              </w:rPr>
            </w:pPr>
          </w:p>
        </w:tc>
        <w:tc>
          <w:tcPr>
            <w:tcW w:w="755" w:type="dxa"/>
            <w:shd w:val="clear" w:color="auto" w:fill="D9D9D9" w:themeFill="background1" w:themeFillShade="D9"/>
            <w:vAlign w:val="center"/>
          </w:tcPr>
          <w:p w14:paraId="00F28F15" w14:textId="77777777" w:rsidR="00794381" w:rsidRPr="00304C2E" w:rsidRDefault="00794381" w:rsidP="006E11A2">
            <w:pPr>
              <w:pStyle w:val="ae"/>
              <w:ind w:leftChars="0" w:left="0" w:right="18"/>
              <w:jc w:val="center"/>
              <w:rPr>
                <w:rFonts w:ascii="Times New Roman" w:eastAsia="標楷體" w:hAnsi="Times New Roman" w:cs="Times New Roman"/>
                <w:sz w:val="20"/>
                <w:szCs w:val="20"/>
              </w:rPr>
            </w:pPr>
            <w:r w:rsidRPr="00304C2E">
              <w:rPr>
                <w:rFonts w:ascii="Times New Roman" w:eastAsia="標楷體" w:hAnsi="Times New Roman" w:cs="Times New Roman"/>
                <w:b/>
                <w:spacing w:val="-8"/>
                <w:sz w:val="20"/>
                <w:szCs w:val="20"/>
              </w:rPr>
              <w:t>M</w:t>
            </w:r>
          </w:p>
        </w:tc>
        <w:tc>
          <w:tcPr>
            <w:tcW w:w="756" w:type="dxa"/>
            <w:shd w:val="clear" w:color="auto" w:fill="D9D9D9" w:themeFill="background1" w:themeFillShade="D9"/>
            <w:vAlign w:val="center"/>
          </w:tcPr>
          <w:p w14:paraId="7467CD60" w14:textId="77777777" w:rsidR="00794381" w:rsidRPr="00304C2E" w:rsidRDefault="00794381" w:rsidP="006E11A2">
            <w:pPr>
              <w:pStyle w:val="ae"/>
              <w:ind w:leftChars="0" w:left="0" w:right="18"/>
              <w:jc w:val="center"/>
              <w:rPr>
                <w:rFonts w:ascii="Times New Roman" w:eastAsia="標楷體" w:hAnsi="Times New Roman" w:cs="Times New Roman"/>
                <w:sz w:val="20"/>
                <w:szCs w:val="20"/>
              </w:rPr>
            </w:pPr>
            <w:r w:rsidRPr="00304C2E">
              <w:rPr>
                <w:rFonts w:ascii="Times New Roman" w:eastAsia="標楷體" w:hAnsi="Times New Roman" w:cs="Times New Roman"/>
                <w:b/>
                <w:spacing w:val="-8"/>
                <w:sz w:val="20"/>
                <w:szCs w:val="20"/>
              </w:rPr>
              <w:t>F</w:t>
            </w:r>
          </w:p>
        </w:tc>
        <w:tc>
          <w:tcPr>
            <w:tcW w:w="756" w:type="dxa"/>
            <w:shd w:val="clear" w:color="auto" w:fill="D9D9D9" w:themeFill="background1" w:themeFillShade="D9"/>
            <w:vAlign w:val="center"/>
          </w:tcPr>
          <w:p w14:paraId="4D3ED748" w14:textId="77777777" w:rsidR="00794381" w:rsidRPr="00304C2E" w:rsidRDefault="00794381" w:rsidP="006E11A2">
            <w:pPr>
              <w:pStyle w:val="ae"/>
              <w:ind w:leftChars="0" w:left="0" w:right="18"/>
              <w:jc w:val="center"/>
              <w:rPr>
                <w:rFonts w:ascii="Times New Roman" w:eastAsia="標楷體" w:hAnsi="Times New Roman" w:cs="Times New Roman"/>
                <w:sz w:val="20"/>
                <w:szCs w:val="20"/>
              </w:rPr>
            </w:pPr>
            <w:r w:rsidRPr="00304C2E">
              <w:rPr>
                <w:rFonts w:ascii="Times New Roman" w:eastAsia="標楷體" w:hAnsi="Times New Roman" w:cs="Times New Roman"/>
                <w:b/>
                <w:spacing w:val="-8"/>
                <w:sz w:val="20"/>
                <w:szCs w:val="20"/>
              </w:rPr>
              <w:t>&lt;12</w:t>
            </w:r>
          </w:p>
        </w:tc>
        <w:tc>
          <w:tcPr>
            <w:tcW w:w="756" w:type="dxa"/>
            <w:shd w:val="clear" w:color="auto" w:fill="D9D9D9" w:themeFill="background1" w:themeFillShade="D9"/>
            <w:vAlign w:val="center"/>
          </w:tcPr>
          <w:p w14:paraId="7ED5D0D3" w14:textId="77777777" w:rsidR="00794381" w:rsidRPr="00304C2E" w:rsidRDefault="00794381" w:rsidP="006E11A2">
            <w:pPr>
              <w:pStyle w:val="ae"/>
              <w:ind w:leftChars="0" w:left="0" w:right="18"/>
              <w:jc w:val="center"/>
              <w:rPr>
                <w:rFonts w:ascii="Times New Roman" w:eastAsia="標楷體" w:hAnsi="Times New Roman" w:cs="Times New Roman"/>
                <w:sz w:val="20"/>
                <w:szCs w:val="20"/>
              </w:rPr>
            </w:pPr>
            <w:r w:rsidRPr="00304C2E">
              <w:rPr>
                <w:rFonts w:ascii="Times New Roman" w:eastAsia="標楷體" w:hAnsi="Times New Roman" w:cs="Times New Roman"/>
                <w:b/>
                <w:spacing w:val="-8"/>
                <w:sz w:val="20"/>
                <w:szCs w:val="20"/>
              </w:rPr>
              <w:t>12-15</w:t>
            </w:r>
          </w:p>
        </w:tc>
        <w:tc>
          <w:tcPr>
            <w:tcW w:w="756" w:type="dxa"/>
            <w:shd w:val="clear" w:color="auto" w:fill="D9D9D9" w:themeFill="background1" w:themeFillShade="D9"/>
            <w:vAlign w:val="center"/>
          </w:tcPr>
          <w:p w14:paraId="6BB92F87" w14:textId="77777777" w:rsidR="00794381" w:rsidRPr="00304C2E" w:rsidRDefault="00794381" w:rsidP="006E11A2">
            <w:pPr>
              <w:pStyle w:val="ae"/>
              <w:ind w:leftChars="0" w:left="0" w:right="18"/>
              <w:jc w:val="center"/>
              <w:rPr>
                <w:rFonts w:ascii="Times New Roman" w:eastAsia="標楷體" w:hAnsi="Times New Roman" w:cs="Times New Roman"/>
                <w:sz w:val="20"/>
                <w:szCs w:val="20"/>
              </w:rPr>
            </w:pPr>
            <w:r w:rsidRPr="00304C2E">
              <w:rPr>
                <w:rFonts w:ascii="Times New Roman" w:eastAsia="標楷體" w:hAnsi="Times New Roman" w:cs="Times New Roman"/>
                <w:b/>
                <w:spacing w:val="-8"/>
                <w:sz w:val="20"/>
                <w:szCs w:val="20"/>
              </w:rPr>
              <w:t>16-17</w:t>
            </w:r>
          </w:p>
        </w:tc>
        <w:tc>
          <w:tcPr>
            <w:tcW w:w="728" w:type="dxa"/>
            <w:shd w:val="clear" w:color="auto" w:fill="D9D9D9" w:themeFill="background1" w:themeFillShade="D9"/>
            <w:vAlign w:val="center"/>
          </w:tcPr>
          <w:p w14:paraId="3A613811" w14:textId="77777777" w:rsidR="00794381" w:rsidRPr="00304C2E" w:rsidRDefault="00794381" w:rsidP="006E11A2">
            <w:pPr>
              <w:pStyle w:val="ae"/>
              <w:ind w:leftChars="0" w:left="0" w:right="18"/>
              <w:jc w:val="center"/>
              <w:rPr>
                <w:rFonts w:ascii="Times New Roman" w:eastAsia="標楷體" w:hAnsi="Times New Roman" w:cs="Times New Roman"/>
                <w:sz w:val="20"/>
                <w:szCs w:val="20"/>
              </w:rPr>
            </w:pPr>
            <w:r w:rsidRPr="00304C2E">
              <w:rPr>
                <w:rFonts w:ascii="Times New Roman" w:eastAsia="標楷體" w:hAnsi="Times New Roman" w:cs="Times New Roman"/>
                <w:b/>
                <w:spacing w:val="-8"/>
                <w:sz w:val="20"/>
                <w:szCs w:val="20"/>
              </w:rPr>
              <w:t>Vision</w:t>
            </w:r>
          </w:p>
        </w:tc>
        <w:tc>
          <w:tcPr>
            <w:tcW w:w="826" w:type="dxa"/>
            <w:shd w:val="clear" w:color="auto" w:fill="D9D9D9" w:themeFill="background1" w:themeFillShade="D9"/>
            <w:vAlign w:val="center"/>
          </w:tcPr>
          <w:p w14:paraId="3EB0BEEA" w14:textId="77777777" w:rsidR="00794381" w:rsidRPr="00304C2E" w:rsidRDefault="00794381" w:rsidP="006E11A2">
            <w:pPr>
              <w:pStyle w:val="ae"/>
              <w:ind w:leftChars="-31" w:left="-74" w:right="-70"/>
              <w:jc w:val="center"/>
              <w:rPr>
                <w:rFonts w:ascii="Times New Roman" w:eastAsia="標楷體" w:hAnsi="Times New Roman" w:cs="Times New Roman"/>
                <w:sz w:val="20"/>
                <w:szCs w:val="20"/>
              </w:rPr>
            </w:pPr>
            <w:r w:rsidRPr="00304C2E">
              <w:rPr>
                <w:rFonts w:ascii="Times New Roman" w:eastAsia="標楷體" w:hAnsi="Times New Roman" w:cs="Times New Roman"/>
                <w:b/>
                <w:spacing w:val="-8"/>
                <w:sz w:val="20"/>
                <w:szCs w:val="20"/>
              </w:rPr>
              <w:t>Hearing</w:t>
            </w:r>
          </w:p>
        </w:tc>
        <w:tc>
          <w:tcPr>
            <w:tcW w:w="811" w:type="dxa"/>
            <w:shd w:val="clear" w:color="auto" w:fill="D9D9D9" w:themeFill="background1" w:themeFillShade="D9"/>
            <w:vAlign w:val="center"/>
          </w:tcPr>
          <w:p w14:paraId="1D98EF93" w14:textId="77777777" w:rsidR="00794381" w:rsidRPr="00304C2E" w:rsidRDefault="00794381" w:rsidP="006E11A2">
            <w:pPr>
              <w:pStyle w:val="ae"/>
              <w:ind w:leftChars="0" w:left="0" w:right="18"/>
              <w:jc w:val="center"/>
              <w:rPr>
                <w:rFonts w:ascii="Times New Roman" w:eastAsia="標楷體" w:hAnsi="Times New Roman" w:cs="Times New Roman"/>
                <w:sz w:val="20"/>
                <w:szCs w:val="20"/>
              </w:rPr>
            </w:pPr>
            <w:r w:rsidRPr="00304C2E">
              <w:rPr>
                <w:rFonts w:ascii="Times New Roman" w:eastAsia="標楷體" w:hAnsi="Times New Roman" w:cs="Times New Roman"/>
                <w:b/>
                <w:spacing w:val="-8"/>
                <w:sz w:val="20"/>
                <w:szCs w:val="20"/>
              </w:rPr>
              <w:t>Speech</w:t>
            </w:r>
          </w:p>
        </w:tc>
        <w:tc>
          <w:tcPr>
            <w:tcW w:w="788" w:type="dxa"/>
            <w:shd w:val="clear" w:color="auto" w:fill="D9D9D9" w:themeFill="background1" w:themeFillShade="D9"/>
            <w:vAlign w:val="center"/>
          </w:tcPr>
          <w:p w14:paraId="0F2BA8B5" w14:textId="77777777" w:rsidR="00794381" w:rsidRPr="00304C2E" w:rsidRDefault="00794381" w:rsidP="006E11A2">
            <w:pPr>
              <w:pStyle w:val="ae"/>
              <w:ind w:leftChars="-25" w:left="-60" w:right="-42"/>
              <w:jc w:val="center"/>
              <w:rPr>
                <w:rFonts w:ascii="Times New Roman" w:eastAsia="標楷體" w:hAnsi="Times New Roman" w:cs="Times New Roman"/>
                <w:sz w:val="20"/>
                <w:szCs w:val="20"/>
              </w:rPr>
            </w:pPr>
            <w:r w:rsidRPr="00304C2E">
              <w:rPr>
                <w:rFonts w:ascii="Times New Roman" w:eastAsia="標楷體" w:hAnsi="Times New Roman" w:cs="Times New Roman"/>
                <w:b/>
                <w:spacing w:val="-8"/>
                <w:sz w:val="20"/>
                <w:szCs w:val="20"/>
              </w:rPr>
              <w:t>Physical</w:t>
            </w:r>
          </w:p>
        </w:tc>
        <w:tc>
          <w:tcPr>
            <w:tcW w:w="976" w:type="dxa"/>
            <w:shd w:val="clear" w:color="auto" w:fill="D9D9D9" w:themeFill="background1" w:themeFillShade="D9"/>
            <w:vAlign w:val="center"/>
          </w:tcPr>
          <w:p w14:paraId="18F3D41D" w14:textId="77777777" w:rsidR="00794381" w:rsidRPr="00304C2E" w:rsidRDefault="00794381" w:rsidP="006E11A2">
            <w:pPr>
              <w:pStyle w:val="ae"/>
              <w:ind w:leftChars="-25" w:left="-60" w:right="-70"/>
              <w:jc w:val="center"/>
              <w:rPr>
                <w:rFonts w:ascii="Times New Roman" w:eastAsia="標楷體" w:hAnsi="Times New Roman" w:cs="Times New Roman"/>
                <w:sz w:val="20"/>
                <w:szCs w:val="20"/>
              </w:rPr>
            </w:pPr>
            <w:r w:rsidRPr="00304C2E">
              <w:rPr>
                <w:rFonts w:ascii="Times New Roman" w:eastAsia="標楷體" w:hAnsi="Times New Roman" w:cs="Times New Roman"/>
                <w:b/>
                <w:spacing w:val="-8"/>
                <w:sz w:val="20"/>
                <w:szCs w:val="20"/>
              </w:rPr>
              <w:t>Intellectual</w:t>
            </w:r>
          </w:p>
        </w:tc>
        <w:tc>
          <w:tcPr>
            <w:tcW w:w="784" w:type="dxa"/>
            <w:shd w:val="clear" w:color="auto" w:fill="D9D9D9" w:themeFill="background1" w:themeFillShade="D9"/>
            <w:vAlign w:val="center"/>
          </w:tcPr>
          <w:p w14:paraId="5D1D2464" w14:textId="77777777" w:rsidR="00794381" w:rsidRPr="00304C2E" w:rsidRDefault="00794381" w:rsidP="006E11A2">
            <w:pPr>
              <w:pStyle w:val="ae"/>
              <w:ind w:leftChars="-20" w:left="-48" w:right="18"/>
              <w:jc w:val="center"/>
              <w:rPr>
                <w:rFonts w:ascii="Times New Roman" w:eastAsia="標楷體" w:hAnsi="Times New Roman" w:cs="Times New Roman"/>
                <w:sz w:val="20"/>
                <w:szCs w:val="20"/>
              </w:rPr>
            </w:pPr>
            <w:r w:rsidRPr="00304C2E">
              <w:rPr>
                <w:rFonts w:ascii="Times New Roman" w:eastAsia="標楷體" w:hAnsi="Times New Roman" w:cs="Times New Roman"/>
                <w:b/>
                <w:spacing w:val="-8"/>
                <w:sz w:val="20"/>
                <w:szCs w:val="20"/>
              </w:rPr>
              <w:t>Mental</w:t>
            </w:r>
          </w:p>
        </w:tc>
      </w:tr>
      <w:tr w:rsidR="00794381" w:rsidRPr="00304C2E" w14:paraId="020D52D8" w14:textId="77777777" w:rsidTr="00E83833">
        <w:trPr>
          <w:trHeight w:val="380"/>
        </w:trPr>
        <w:tc>
          <w:tcPr>
            <w:tcW w:w="673" w:type="dxa"/>
            <w:shd w:val="clear" w:color="auto" w:fill="D9D9D9" w:themeFill="background1" w:themeFillShade="D9"/>
            <w:vAlign w:val="center"/>
          </w:tcPr>
          <w:p w14:paraId="1285D87E" w14:textId="102C877B" w:rsidR="00794381" w:rsidRPr="00304C2E" w:rsidRDefault="00794381" w:rsidP="00044F88">
            <w:pPr>
              <w:pStyle w:val="ae"/>
              <w:ind w:leftChars="-5" w:left="-12" w:right="-41"/>
              <w:jc w:val="center"/>
              <w:rPr>
                <w:rFonts w:ascii="Times New Roman" w:eastAsia="標楷體" w:hAnsi="Times New Roman" w:cs="Times New Roman"/>
                <w:sz w:val="20"/>
                <w:szCs w:val="20"/>
              </w:rPr>
            </w:pPr>
            <w:r w:rsidRPr="00304C2E">
              <w:rPr>
                <w:rFonts w:ascii="Times New Roman" w:eastAsia="標楷體" w:hAnsi="Times New Roman" w:cs="Times New Roman"/>
                <w:b/>
                <w:spacing w:val="-8"/>
                <w:sz w:val="20"/>
                <w:szCs w:val="20"/>
              </w:rPr>
              <w:t>2013</w:t>
            </w:r>
          </w:p>
        </w:tc>
        <w:tc>
          <w:tcPr>
            <w:tcW w:w="755" w:type="dxa"/>
            <w:vAlign w:val="center"/>
          </w:tcPr>
          <w:p w14:paraId="33CF1AD0" w14:textId="77777777" w:rsidR="00794381" w:rsidRPr="00304C2E" w:rsidRDefault="00794381" w:rsidP="006E11A2">
            <w:pPr>
              <w:pStyle w:val="ae"/>
              <w:ind w:leftChars="0" w:left="0" w:right="38"/>
              <w:jc w:val="center"/>
              <w:rPr>
                <w:rFonts w:ascii="Times New Roman" w:eastAsia="標楷體" w:hAnsi="Times New Roman" w:cs="Times New Roman"/>
                <w:sz w:val="20"/>
                <w:szCs w:val="20"/>
              </w:rPr>
            </w:pPr>
            <w:r w:rsidRPr="00304C2E">
              <w:rPr>
                <w:rFonts w:ascii="Times New Roman" w:eastAsia="標楷體" w:hAnsi="Times New Roman" w:cs="Times New Roman"/>
                <w:spacing w:val="-8"/>
                <w:sz w:val="20"/>
                <w:szCs w:val="20"/>
              </w:rPr>
              <w:t>200</w:t>
            </w:r>
          </w:p>
        </w:tc>
        <w:tc>
          <w:tcPr>
            <w:tcW w:w="756" w:type="dxa"/>
            <w:vAlign w:val="center"/>
          </w:tcPr>
          <w:p w14:paraId="2B446A84" w14:textId="77777777" w:rsidR="00794381" w:rsidRPr="00304C2E" w:rsidRDefault="00794381" w:rsidP="006E11A2">
            <w:pPr>
              <w:pStyle w:val="ae"/>
              <w:ind w:leftChars="0" w:left="0" w:right="38"/>
              <w:jc w:val="center"/>
              <w:rPr>
                <w:rFonts w:ascii="Times New Roman" w:eastAsia="標楷體" w:hAnsi="Times New Roman" w:cs="Times New Roman"/>
                <w:sz w:val="20"/>
                <w:szCs w:val="20"/>
              </w:rPr>
            </w:pPr>
            <w:r w:rsidRPr="00304C2E">
              <w:rPr>
                <w:rFonts w:ascii="Times New Roman" w:eastAsia="標楷體" w:hAnsi="Times New Roman" w:cs="Times New Roman"/>
                <w:spacing w:val="-8"/>
                <w:sz w:val="20"/>
                <w:szCs w:val="20"/>
              </w:rPr>
              <w:t>107</w:t>
            </w:r>
          </w:p>
        </w:tc>
        <w:tc>
          <w:tcPr>
            <w:tcW w:w="756" w:type="dxa"/>
            <w:vAlign w:val="center"/>
          </w:tcPr>
          <w:p w14:paraId="7AB71255" w14:textId="77777777" w:rsidR="00794381" w:rsidRPr="00304C2E" w:rsidRDefault="00794381" w:rsidP="006E11A2">
            <w:pPr>
              <w:pStyle w:val="ae"/>
              <w:ind w:leftChars="0" w:left="0" w:right="38"/>
              <w:jc w:val="center"/>
              <w:rPr>
                <w:rFonts w:ascii="Times New Roman" w:eastAsia="標楷體" w:hAnsi="Times New Roman" w:cs="Times New Roman"/>
                <w:sz w:val="20"/>
                <w:szCs w:val="20"/>
              </w:rPr>
            </w:pPr>
            <w:r w:rsidRPr="00304C2E">
              <w:rPr>
                <w:rFonts w:ascii="Times New Roman" w:eastAsia="標楷體" w:hAnsi="Times New Roman" w:cs="Times New Roman"/>
                <w:spacing w:val="-8"/>
                <w:sz w:val="20"/>
                <w:szCs w:val="20"/>
              </w:rPr>
              <w:t>100</w:t>
            </w:r>
          </w:p>
        </w:tc>
        <w:tc>
          <w:tcPr>
            <w:tcW w:w="756" w:type="dxa"/>
            <w:vAlign w:val="center"/>
          </w:tcPr>
          <w:p w14:paraId="5C47328D" w14:textId="77777777" w:rsidR="00794381" w:rsidRPr="00304C2E" w:rsidRDefault="00794381" w:rsidP="006E11A2">
            <w:pPr>
              <w:pStyle w:val="ae"/>
              <w:ind w:leftChars="0" w:left="0" w:right="38"/>
              <w:jc w:val="center"/>
              <w:rPr>
                <w:rFonts w:ascii="Times New Roman" w:eastAsia="標楷體" w:hAnsi="Times New Roman" w:cs="Times New Roman"/>
                <w:sz w:val="20"/>
                <w:szCs w:val="20"/>
              </w:rPr>
            </w:pPr>
            <w:r w:rsidRPr="00304C2E">
              <w:rPr>
                <w:rFonts w:ascii="Times New Roman" w:eastAsia="標楷體" w:hAnsi="Times New Roman" w:cs="Times New Roman"/>
                <w:spacing w:val="-8"/>
                <w:sz w:val="20"/>
                <w:szCs w:val="20"/>
              </w:rPr>
              <w:t>135</w:t>
            </w:r>
          </w:p>
        </w:tc>
        <w:tc>
          <w:tcPr>
            <w:tcW w:w="756" w:type="dxa"/>
            <w:vAlign w:val="center"/>
          </w:tcPr>
          <w:p w14:paraId="326B25D0" w14:textId="77777777" w:rsidR="00794381" w:rsidRPr="00304C2E" w:rsidRDefault="00794381" w:rsidP="006E11A2">
            <w:pPr>
              <w:pStyle w:val="ae"/>
              <w:ind w:leftChars="0" w:left="0" w:right="38"/>
              <w:jc w:val="center"/>
              <w:rPr>
                <w:rFonts w:ascii="Times New Roman" w:eastAsia="標楷體" w:hAnsi="Times New Roman" w:cs="Times New Roman"/>
                <w:sz w:val="20"/>
                <w:szCs w:val="20"/>
              </w:rPr>
            </w:pPr>
            <w:r w:rsidRPr="00304C2E">
              <w:rPr>
                <w:rFonts w:ascii="Times New Roman" w:eastAsia="標楷體" w:hAnsi="Times New Roman" w:cs="Times New Roman"/>
                <w:spacing w:val="-8"/>
                <w:sz w:val="20"/>
                <w:szCs w:val="20"/>
              </w:rPr>
              <w:t>72</w:t>
            </w:r>
          </w:p>
        </w:tc>
        <w:tc>
          <w:tcPr>
            <w:tcW w:w="728" w:type="dxa"/>
            <w:vAlign w:val="center"/>
          </w:tcPr>
          <w:p w14:paraId="53966731" w14:textId="77777777" w:rsidR="00794381" w:rsidRPr="00304C2E" w:rsidRDefault="00794381" w:rsidP="006E11A2">
            <w:pPr>
              <w:pStyle w:val="ae"/>
              <w:ind w:leftChars="0" w:left="0" w:right="38"/>
              <w:jc w:val="center"/>
              <w:rPr>
                <w:rFonts w:ascii="Times New Roman" w:eastAsia="標楷體" w:hAnsi="Times New Roman" w:cs="Times New Roman"/>
                <w:sz w:val="20"/>
                <w:szCs w:val="20"/>
              </w:rPr>
            </w:pPr>
            <w:r w:rsidRPr="00304C2E">
              <w:rPr>
                <w:rFonts w:ascii="Times New Roman" w:eastAsia="標楷體" w:hAnsi="Times New Roman" w:cs="Times New Roman"/>
                <w:spacing w:val="-8"/>
                <w:sz w:val="20"/>
                <w:szCs w:val="20"/>
              </w:rPr>
              <w:t>1</w:t>
            </w:r>
          </w:p>
        </w:tc>
        <w:tc>
          <w:tcPr>
            <w:tcW w:w="826" w:type="dxa"/>
            <w:vAlign w:val="center"/>
          </w:tcPr>
          <w:p w14:paraId="4C019958" w14:textId="77777777" w:rsidR="00794381" w:rsidRPr="00304C2E" w:rsidRDefault="00794381" w:rsidP="006E11A2">
            <w:pPr>
              <w:pStyle w:val="ae"/>
              <w:ind w:leftChars="0" w:left="0" w:right="38"/>
              <w:jc w:val="center"/>
              <w:rPr>
                <w:rFonts w:ascii="Times New Roman" w:eastAsia="標楷體" w:hAnsi="Times New Roman" w:cs="Times New Roman"/>
                <w:sz w:val="20"/>
                <w:szCs w:val="20"/>
              </w:rPr>
            </w:pPr>
            <w:r w:rsidRPr="00304C2E">
              <w:rPr>
                <w:rFonts w:ascii="Times New Roman" w:eastAsia="標楷體" w:hAnsi="Times New Roman" w:cs="Times New Roman"/>
                <w:spacing w:val="-8"/>
                <w:sz w:val="20"/>
                <w:szCs w:val="20"/>
              </w:rPr>
              <w:t>1</w:t>
            </w:r>
          </w:p>
        </w:tc>
        <w:tc>
          <w:tcPr>
            <w:tcW w:w="811" w:type="dxa"/>
            <w:vAlign w:val="center"/>
          </w:tcPr>
          <w:p w14:paraId="746496F0" w14:textId="77777777" w:rsidR="00794381" w:rsidRPr="00304C2E" w:rsidRDefault="00794381" w:rsidP="006E11A2">
            <w:pPr>
              <w:pStyle w:val="ae"/>
              <w:ind w:leftChars="0" w:left="0" w:right="38"/>
              <w:jc w:val="center"/>
              <w:rPr>
                <w:rFonts w:ascii="Times New Roman" w:eastAsia="標楷體" w:hAnsi="Times New Roman" w:cs="Times New Roman"/>
                <w:sz w:val="20"/>
                <w:szCs w:val="20"/>
              </w:rPr>
            </w:pPr>
            <w:r w:rsidRPr="00304C2E">
              <w:rPr>
                <w:rFonts w:ascii="Times New Roman" w:eastAsia="標楷體" w:hAnsi="Times New Roman" w:cs="Times New Roman"/>
                <w:spacing w:val="-8"/>
                <w:sz w:val="20"/>
                <w:szCs w:val="20"/>
              </w:rPr>
              <w:t>1</w:t>
            </w:r>
          </w:p>
        </w:tc>
        <w:tc>
          <w:tcPr>
            <w:tcW w:w="788" w:type="dxa"/>
            <w:vAlign w:val="center"/>
          </w:tcPr>
          <w:p w14:paraId="51FF6A73" w14:textId="77777777" w:rsidR="00794381" w:rsidRPr="00304C2E" w:rsidRDefault="00794381" w:rsidP="006E11A2">
            <w:pPr>
              <w:pStyle w:val="ae"/>
              <w:ind w:leftChars="0" w:left="0" w:right="38"/>
              <w:jc w:val="center"/>
              <w:rPr>
                <w:rFonts w:ascii="Times New Roman" w:eastAsia="標楷體" w:hAnsi="Times New Roman" w:cs="Times New Roman"/>
                <w:sz w:val="20"/>
                <w:szCs w:val="20"/>
              </w:rPr>
            </w:pPr>
            <w:r w:rsidRPr="00304C2E">
              <w:rPr>
                <w:rFonts w:ascii="Times New Roman" w:eastAsia="標楷體" w:hAnsi="Times New Roman" w:cs="Times New Roman"/>
                <w:spacing w:val="-8"/>
                <w:sz w:val="20"/>
                <w:szCs w:val="20"/>
              </w:rPr>
              <w:t>2</w:t>
            </w:r>
          </w:p>
        </w:tc>
        <w:tc>
          <w:tcPr>
            <w:tcW w:w="976" w:type="dxa"/>
            <w:vAlign w:val="center"/>
          </w:tcPr>
          <w:p w14:paraId="4EA3A1F5" w14:textId="77777777" w:rsidR="00794381" w:rsidRPr="00304C2E" w:rsidRDefault="00794381" w:rsidP="006E11A2">
            <w:pPr>
              <w:pStyle w:val="ae"/>
              <w:ind w:leftChars="0" w:left="0" w:right="38"/>
              <w:jc w:val="center"/>
              <w:rPr>
                <w:rFonts w:ascii="Times New Roman" w:eastAsia="標楷體" w:hAnsi="Times New Roman" w:cs="Times New Roman"/>
                <w:sz w:val="20"/>
                <w:szCs w:val="20"/>
              </w:rPr>
            </w:pPr>
            <w:r w:rsidRPr="00304C2E">
              <w:rPr>
                <w:rFonts w:ascii="Times New Roman" w:eastAsia="標楷體" w:hAnsi="Times New Roman" w:cs="Times New Roman"/>
                <w:spacing w:val="-8"/>
                <w:sz w:val="20"/>
                <w:szCs w:val="20"/>
              </w:rPr>
              <w:t>5</w:t>
            </w:r>
          </w:p>
        </w:tc>
        <w:tc>
          <w:tcPr>
            <w:tcW w:w="784" w:type="dxa"/>
            <w:vAlign w:val="center"/>
          </w:tcPr>
          <w:p w14:paraId="76890838" w14:textId="77777777" w:rsidR="00794381" w:rsidRPr="00304C2E" w:rsidRDefault="00794381" w:rsidP="006E11A2">
            <w:pPr>
              <w:pStyle w:val="ae"/>
              <w:ind w:leftChars="0" w:left="0" w:right="38"/>
              <w:jc w:val="center"/>
              <w:rPr>
                <w:rFonts w:ascii="Times New Roman" w:eastAsia="標楷體" w:hAnsi="Times New Roman" w:cs="Times New Roman"/>
                <w:sz w:val="20"/>
                <w:szCs w:val="20"/>
              </w:rPr>
            </w:pPr>
            <w:r w:rsidRPr="00304C2E">
              <w:rPr>
                <w:rFonts w:ascii="Times New Roman" w:eastAsia="標楷體" w:hAnsi="Times New Roman" w:cs="Times New Roman"/>
                <w:spacing w:val="-8"/>
                <w:sz w:val="20"/>
                <w:szCs w:val="20"/>
              </w:rPr>
              <w:t>0</w:t>
            </w:r>
          </w:p>
        </w:tc>
      </w:tr>
      <w:tr w:rsidR="00794381" w:rsidRPr="00304C2E" w14:paraId="0D77FA8E" w14:textId="77777777" w:rsidTr="00E83833">
        <w:trPr>
          <w:trHeight w:val="380"/>
        </w:trPr>
        <w:tc>
          <w:tcPr>
            <w:tcW w:w="673" w:type="dxa"/>
            <w:shd w:val="clear" w:color="auto" w:fill="D9D9D9" w:themeFill="background1" w:themeFillShade="D9"/>
            <w:vAlign w:val="center"/>
          </w:tcPr>
          <w:p w14:paraId="542FDDBE" w14:textId="1756328F" w:rsidR="00794381" w:rsidRPr="00304C2E" w:rsidRDefault="00794381" w:rsidP="00044F88">
            <w:pPr>
              <w:pStyle w:val="ae"/>
              <w:ind w:leftChars="-5" w:left="-12" w:right="-41"/>
              <w:jc w:val="center"/>
              <w:rPr>
                <w:rFonts w:ascii="Times New Roman" w:eastAsia="標楷體" w:hAnsi="Times New Roman" w:cs="Times New Roman"/>
                <w:sz w:val="20"/>
                <w:szCs w:val="20"/>
              </w:rPr>
            </w:pPr>
            <w:r w:rsidRPr="00304C2E">
              <w:rPr>
                <w:rFonts w:ascii="Times New Roman" w:eastAsia="標楷體" w:hAnsi="Times New Roman" w:cs="Times New Roman"/>
                <w:b/>
                <w:spacing w:val="-8"/>
                <w:sz w:val="20"/>
                <w:szCs w:val="20"/>
              </w:rPr>
              <w:t>2014</w:t>
            </w:r>
          </w:p>
        </w:tc>
        <w:tc>
          <w:tcPr>
            <w:tcW w:w="755" w:type="dxa"/>
            <w:vAlign w:val="center"/>
          </w:tcPr>
          <w:p w14:paraId="4B5AA17C" w14:textId="77777777" w:rsidR="00794381" w:rsidRPr="00304C2E" w:rsidRDefault="00794381" w:rsidP="006E11A2">
            <w:pPr>
              <w:pStyle w:val="ae"/>
              <w:ind w:leftChars="0" w:left="0" w:right="38"/>
              <w:jc w:val="center"/>
              <w:rPr>
                <w:rFonts w:ascii="Times New Roman" w:eastAsia="標楷體" w:hAnsi="Times New Roman" w:cs="Times New Roman"/>
                <w:sz w:val="20"/>
                <w:szCs w:val="20"/>
              </w:rPr>
            </w:pPr>
            <w:r w:rsidRPr="00304C2E">
              <w:rPr>
                <w:rFonts w:ascii="Times New Roman" w:eastAsia="標楷體" w:hAnsi="Times New Roman" w:cs="Times New Roman"/>
                <w:spacing w:val="-8"/>
                <w:sz w:val="20"/>
                <w:szCs w:val="20"/>
              </w:rPr>
              <w:t>170</w:t>
            </w:r>
          </w:p>
        </w:tc>
        <w:tc>
          <w:tcPr>
            <w:tcW w:w="756" w:type="dxa"/>
            <w:vAlign w:val="center"/>
          </w:tcPr>
          <w:p w14:paraId="6EF1EC42" w14:textId="77777777" w:rsidR="00794381" w:rsidRPr="00304C2E" w:rsidRDefault="00794381" w:rsidP="006E11A2">
            <w:pPr>
              <w:pStyle w:val="ae"/>
              <w:ind w:leftChars="0" w:left="0" w:right="38"/>
              <w:jc w:val="center"/>
              <w:rPr>
                <w:rFonts w:ascii="Times New Roman" w:eastAsia="標楷體" w:hAnsi="Times New Roman" w:cs="Times New Roman"/>
                <w:sz w:val="20"/>
                <w:szCs w:val="20"/>
              </w:rPr>
            </w:pPr>
            <w:r w:rsidRPr="00304C2E">
              <w:rPr>
                <w:rFonts w:ascii="Times New Roman" w:eastAsia="標楷體" w:hAnsi="Times New Roman" w:cs="Times New Roman"/>
                <w:spacing w:val="-8"/>
                <w:sz w:val="20"/>
                <w:szCs w:val="20"/>
              </w:rPr>
              <w:t>110</w:t>
            </w:r>
          </w:p>
        </w:tc>
        <w:tc>
          <w:tcPr>
            <w:tcW w:w="756" w:type="dxa"/>
            <w:vAlign w:val="center"/>
          </w:tcPr>
          <w:p w14:paraId="5201947D" w14:textId="77777777" w:rsidR="00794381" w:rsidRPr="00304C2E" w:rsidRDefault="00794381" w:rsidP="006E11A2">
            <w:pPr>
              <w:pStyle w:val="ae"/>
              <w:ind w:leftChars="0" w:left="0" w:right="38"/>
              <w:jc w:val="center"/>
              <w:rPr>
                <w:rFonts w:ascii="Times New Roman" w:eastAsia="標楷體" w:hAnsi="Times New Roman" w:cs="Times New Roman"/>
                <w:sz w:val="20"/>
                <w:szCs w:val="20"/>
              </w:rPr>
            </w:pPr>
            <w:r w:rsidRPr="00304C2E">
              <w:rPr>
                <w:rFonts w:ascii="Times New Roman" w:eastAsia="標楷體" w:hAnsi="Times New Roman" w:cs="Times New Roman"/>
                <w:spacing w:val="-8"/>
                <w:sz w:val="20"/>
                <w:szCs w:val="20"/>
              </w:rPr>
              <w:t>106</w:t>
            </w:r>
          </w:p>
        </w:tc>
        <w:tc>
          <w:tcPr>
            <w:tcW w:w="756" w:type="dxa"/>
            <w:vAlign w:val="center"/>
          </w:tcPr>
          <w:p w14:paraId="21AA6AA2" w14:textId="77777777" w:rsidR="00794381" w:rsidRPr="00304C2E" w:rsidRDefault="00794381" w:rsidP="006E11A2">
            <w:pPr>
              <w:pStyle w:val="ae"/>
              <w:ind w:leftChars="0" w:left="0" w:right="38"/>
              <w:jc w:val="center"/>
              <w:rPr>
                <w:rFonts w:ascii="Times New Roman" w:eastAsia="標楷體" w:hAnsi="Times New Roman" w:cs="Times New Roman"/>
                <w:sz w:val="20"/>
                <w:szCs w:val="20"/>
              </w:rPr>
            </w:pPr>
            <w:r w:rsidRPr="00304C2E">
              <w:rPr>
                <w:rFonts w:ascii="Times New Roman" w:eastAsia="標楷體" w:hAnsi="Times New Roman" w:cs="Times New Roman"/>
                <w:spacing w:val="-8"/>
                <w:sz w:val="20"/>
                <w:szCs w:val="20"/>
              </w:rPr>
              <w:t>118</w:t>
            </w:r>
          </w:p>
        </w:tc>
        <w:tc>
          <w:tcPr>
            <w:tcW w:w="756" w:type="dxa"/>
            <w:vAlign w:val="center"/>
          </w:tcPr>
          <w:p w14:paraId="21C99FEC" w14:textId="77777777" w:rsidR="00794381" w:rsidRPr="00304C2E" w:rsidRDefault="00794381" w:rsidP="006E11A2">
            <w:pPr>
              <w:pStyle w:val="ae"/>
              <w:ind w:leftChars="0" w:left="0" w:right="38"/>
              <w:jc w:val="center"/>
              <w:rPr>
                <w:rFonts w:ascii="Times New Roman" w:eastAsia="標楷體" w:hAnsi="Times New Roman" w:cs="Times New Roman"/>
                <w:sz w:val="20"/>
                <w:szCs w:val="20"/>
              </w:rPr>
            </w:pPr>
            <w:r w:rsidRPr="00304C2E">
              <w:rPr>
                <w:rFonts w:ascii="Times New Roman" w:eastAsia="標楷體" w:hAnsi="Times New Roman" w:cs="Times New Roman"/>
                <w:spacing w:val="-8"/>
                <w:sz w:val="20"/>
                <w:szCs w:val="20"/>
              </w:rPr>
              <w:t>56</w:t>
            </w:r>
          </w:p>
        </w:tc>
        <w:tc>
          <w:tcPr>
            <w:tcW w:w="728" w:type="dxa"/>
            <w:vAlign w:val="center"/>
          </w:tcPr>
          <w:p w14:paraId="4F08D6C2" w14:textId="77777777" w:rsidR="00794381" w:rsidRPr="00304C2E" w:rsidRDefault="00794381" w:rsidP="006E11A2">
            <w:pPr>
              <w:pStyle w:val="ae"/>
              <w:ind w:leftChars="0" w:left="0" w:right="38"/>
              <w:jc w:val="center"/>
              <w:rPr>
                <w:rFonts w:ascii="Times New Roman" w:eastAsia="標楷體" w:hAnsi="Times New Roman" w:cs="Times New Roman"/>
                <w:sz w:val="20"/>
                <w:szCs w:val="20"/>
              </w:rPr>
            </w:pPr>
            <w:r w:rsidRPr="00304C2E">
              <w:rPr>
                <w:rFonts w:ascii="Times New Roman" w:eastAsia="標楷體" w:hAnsi="Times New Roman" w:cs="Times New Roman"/>
                <w:spacing w:val="-8"/>
                <w:sz w:val="20"/>
                <w:szCs w:val="20"/>
              </w:rPr>
              <w:t>0</w:t>
            </w:r>
          </w:p>
        </w:tc>
        <w:tc>
          <w:tcPr>
            <w:tcW w:w="826" w:type="dxa"/>
            <w:vAlign w:val="center"/>
          </w:tcPr>
          <w:p w14:paraId="2123A8E5" w14:textId="77777777" w:rsidR="00794381" w:rsidRPr="00304C2E" w:rsidRDefault="00794381" w:rsidP="006E11A2">
            <w:pPr>
              <w:pStyle w:val="ae"/>
              <w:ind w:leftChars="0" w:left="0" w:right="38"/>
              <w:jc w:val="center"/>
              <w:rPr>
                <w:rFonts w:ascii="Times New Roman" w:eastAsia="標楷體" w:hAnsi="Times New Roman" w:cs="Times New Roman"/>
                <w:sz w:val="20"/>
                <w:szCs w:val="20"/>
              </w:rPr>
            </w:pPr>
            <w:r w:rsidRPr="00304C2E">
              <w:rPr>
                <w:rFonts w:ascii="Times New Roman" w:eastAsia="標楷體" w:hAnsi="Times New Roman" w:cs="Times New Roman"/>
                <w:spacing w:val="-8"/>
                <w:sz w:val="20"/>
                <w:szCs w:val="20"/>
              </w:rPr>
              <w:t>3</w:t>
            </w:r>
          </w:p>
        </w:tc>
        <w:tc>
          <w:tcPr>
            <w:tcW w:w="811" w:type="dxa"/>
            <w:vAlign w:val="center"/>
          </w:tcPr>
          <w:p w14:paraId="7013198D" w14:textId="77777777" w:rsidR="00794381" w:rsidRPr="00304C2E" w:rsidRDefault="00794381" w:rsidP="006E11A2">
            <w:pPr>
              <w:pStyle w:val="ae"/>
              <w:ind w:leftChars="0" w:left="0" w:right="38"/>
              <w:jc w:val="center"/>
              <w:rPr>
                <w:rFonts w:ascii="Times New Roman" w:eastAsia="標楷體" w:hAnsi="Times New Roman" w:cs="Times New Roman"/>
                <w:sz w:val="20"/>
                <w:szCs w:val="20"/>
              </w:rPr>
            </w:pPr>
            <w:r w:rsidRPr="00304C2E">
              <w:rPr>
                <w:rFonts w:ascii="Times New Roman" w:eastAsia="標楷體" w:hAnsi="Times New Roman" w:cs="Times New Roman"/>
                <w:spacing w:val="-8"/>
                <w:sz w:val="20"/>
                <w:szCs w:val="20"/>
              </w:rPr>
              <w:t>1</w:t>
            </w:r>
          </w:p>
        </w:tc>
        <w:tc>
          <w:tcPr>
            <w:tcW w:w="788" w:type="dxa"/>
            <w:vAlign w:val="center"/>
          </w:tcPr>
          <w:p w14:paraId="27C8378D" w14:textId="77777777" w:rsidR="00794381" w:rsidRPr="00304C2E" w:rsidRDefault="00794381" w:rsidP="006E11A2">
            <w:pPr>
              <w:pStyle w:val="ae"/>
              <w:ind w:leftChars="0" w:left="0" w:right="38"/>
              <w:jc w:val="center"/>
              <w:rPr>
                <w:rFonts w:ascii="Times New Roman" w:eastAsia="標楷體" w:hAnsi="Times New Roman" w:cs="Times New Roman"/>
                <w:sz w:val="20"/>
                <w:szCs w:val="20"/>
              </w:rPr>
            </w:pPr>
            <w:r w:rsidRPr="00304C2E">
              <w:rPr>
                <w:rFonts w:ascii="Times New Roman" w:eastAsia="標楷體" w:hAnsi="Times New Roman" w:cs="Times New Roman"/>
                <w:spacing w:val="-8"/>
                <w:sz w:val="20"/>
                <w:szCs w:val="20"/>
              </w:rPr>
              <w:t>2</w:t>
            </w:r>
          </w:p>
        </w:tc>
        <w:tc>
          <w:tcPr>
            <w:tcW w:w="976" w:type="dxa"/>
            <w:vAlign w:val="center"/>
          </w:tcPr>
          <w:p w14:paraId="4707E37B" w14:textId="77777777" w:rsidR="00794381" w:rsidRPr="00304C2E" w:rsidRDefault="00794381" w:rsidP="006E11A2">
            <w:pPr>
              <w:pStyle w:val="ae"/>
              <w:ind w:leftChars="0" w:left="0" w:right="38"/>
              <w:jc w:val="center"/>
              <w:rPr>
                <w:rFonts w:ascii="Times New Roman" w:eastAsia="標楷體" w:hAnsi="Times New Roman" w:cs="Times New Roman"/>
                <w:sz w:val="20"/>
                <w:szCs w:val="20"/>
              </w:rPr>
            </w:pPr>
            <w:r w:rsidRPr="00304C2E">
              <w:rPr>
                <w:rFonts w:ascii="Times New Roman" w:eastAsia="標楷體" w:hAnsi="Times New Roman" w:cs="Times New Roman"/>
                <w:spacing w:val="-8"/>
                <w:sz w:val="20"/>
                <w:szCs w:val="20"/>
              </w:rPr>
              <w:t>5</w:t>
            </w:r>
          </w:p>
        </w:tc>
        <w:tc>
          <w:tcPr>
            <w:tcW w:w="784" w:type="dxa"/>
            <w:vAlign w:val="center"/>
          </w:tcPr>
          <w:p w14:paraId="14AEB58F" w14:textId="77777777" w:rsidR="00794381" w:rsidRPr="00304C2E" w:rsidRDefault="00794381" w:rsidP="006E11A2">
            <w:pPr>
              <w:pStyle w:val="ae"/>
              <w:ind w:leftChars="0" w:left="0" w:right="38"/>
              <w:jc w:val="center"/>
              <w:rPr>
                <w:rFonts w:ascii="Times New Roman" w:eastAsia="標楷體" w:hAnsi="Times New Roman" w:cs="Times New Roman"/>
                <w:sz w:val="20"/>
                <w:szCs w:val="20"/>
              </w:rPr>
            </w:pPr>
            <w:r w:rsidRPr="00304C2E">
              <w:rPr>
                <w:rFonts w:ascii="Times New Roman" w:eastAsia="標楷體" w:hAnsi="Times New Roman" w:cs="Times New Roman"/>
                <w:spacing w:val="-8"/>
                <w:sz w:val="20"/>
                <w:szCs w:val="20"/>
              </w:rPr>
              <w:t>0</w:t>
            </w:r>
          </w:p>
        </w:tc>
      </w:tr>
      <w:tr w:rsidR="00794381" w:rsidRPr="00304C2E" w14:paraId="0E270EC7" w14:textId="77777777" w:rsidTr="00E83833">
        <w:trPr>
          <w:trHeight w:val="380"/>
        </w:trPr>
        <w:tc>
          <w:tcPr>
            <w:tcW w:w="673" w:type="dxa"/>
            <w:shd w:val="clear" w:color="auto" w:fill="D9D9D9" w:themeFill="background1" w:themeFillShade="D9"/>
            <w:vAlign w:val="center"/>
          </w:tcPr>
          <w:p w14:paraId="4ED3D7A0" w14:textId="60DE4641" w:rsidR="00794381" w:rsidRPr="00304C2E" w:rsidRDefault="00794381" w:rsidP="00044F88">
            <w:pPr>
              <w:pStyle w:val="ae"/>
              <w:ind w:leftChars="-5" w:left="-12" w:right="-41"/>
              <w:jc w:val="center"/>
              <w:rPr>
                <w:rFonts w:ascii="Times New Roman" w:eastAsia="標楷體" w:hAnsi="Times New Roman" w:cs="Times New Roman"/>
                <w:sz w:val="20"/>
                <w:szCs w:val="20"/>
              </w:rPr>
            </w:pPr>
            <w:r w:rsidRPr="00304C2E">
              <w:rPr>
                <w:rFonts w:ascii="Times New Roman" w:eastAsia="標楷體" w:hAnsi="Times New Roman" w:cs="Times New Roman"/>
                <w:b/>
                <w:spacing w:val="-8"/>
                <w:sz w:val="20"/>
                <w:szCs w:val="20"/>
              </w:rPr>
              <w:t>2015</w:t>
            </w:r>
          </w:p>
        </w:tc>
        <w:tc>
          <w:tcPr>
            <w:tcW w:w="755" w:type="dxa"/>
            <w:vAlign w:val="center"/>
          </w:tcPr>
          <w:p w14:paraId="3003FE40" w14:textId="77777777" w:rsidR="00794381" w:rsidRPr="00304C2E" w:rsidRDefault="00794381" w:rsidP="006E11A2">
            <w:pPr>
              <w:pStyle w:val="ae"/>
              <w:ind w:leftChars="0" w:left="0" w:right="38"/>
              <w:jc w:val="center"/>
              <w:rPr>
                <w:rFonts w:ascii="Times New Roman" w:eastAsia="標楷體" w:hAnsi="Times New Roman" w:cs="Times New Roman"/>
                <w:sz w:val="20"/>
                <w:szCs w:val="20"/>
              </w:rPr>
            </w:pPr>
            <w:r w:rsidRPr="00304C2E">
              <w:rPr>
                <w:rFonts w:ascii="Times New Roman" w:eastAsia="標楷體" w:hAnsi="Times New Roman" w:cs="Times New Roman"/>
                <w:spacing w:val="-8"/>
                <w:sz w:val="20"/>
                <w:szCs w:val="20"/>
              </w:rPr>
              <w:t>197</w:t>
            </w:r>
          </w:p>
        </w:tc>
        <w:tc>
          <w:tcPr>
            <w:tcW w:w="756" w:type="dxa"/>
            <w:vAlign w:val="center"/>
          </w:tcPr>
          <w:p w14:paraId="243DB106" w14:textId="77777777" w:rsidR="00794381" w:rsidRPr="00304C2E" w:rsidRDefault="00794381" w:rsidP="006E11A2">
            <w:pPr>
              <w:pStyle w:val="ae"/>
              <w:ind w:leftChars="0" w:left="0" w:right="38"/>
              <w:jc w:val="center"/>
              <w:rPr>
                <w:rFonts w:ascii="Times New Roman" w:eastAsia="標楷體" w:hAnsi="Times New Roman" w:cs="Times New Roman"/>
                <w:sz w:val="20"/>
                <w:szCs w:val="20"/>
              </w:rPr>
            </w:pPr>
            <w:r w:rsidRPr="00304C2E">
              <w:rPr>
                <w:rFonts w:ascii="Times New Roman" w:eastAsia="標楷體" w:hAnsi="Times New Roman" w:cs="Times New Roman"/>
                <w:spacing w:val="-8"/>
                <w:sz w:val="20"/>
                <w:szCs w:val="20"/>
              </w:rPr>
              <w:t>106</w:t>
            </w:r>
          </w:p>
        </w:tc>
        <w:tc>
          <w:tcPr>
            <w:tcW w:w="756" w:type="dxa"/>
            <w:vAlign w:val="center"/>
          </w:tcPr>
          <w:p w14:paraId="6DBCE980" w14:textId="77777777" w:rsidR="00794381" w:rsidRPr="00304C2E" w:rsidRDefault="00794381" w:rsidP="006E11A2">
            <w:pPr>
              <w:pStyle w:val="ae"/>
              <w:ind w:leftChars="0" w:left="0" w:right="38"/>
              <w:jc w:val="center"/>
              <w:rPr>
                <w:rFonts w:ascii="Times New Roman" w:eastAsia="標楷體" w:hAnsi="Times New Roman" w:cs="Times New Roman"/>
                <w:sz w:val="20"/>
                <w:szCs w:val="20"/>
              </w:rPr>
            </w:pPr>
            <w:r w:rsidRPr="00304C2E">
              <w:rPr>
                <w:rFonts w:ascii="Times New Roman" w:eastAsia="標楷體" w:hAnsi="Times New Roman" w:cs="Times New Roman"/>
                <w:spacing w:val="-8"/>
                <w:sz w:val="20"/>
                <w:szCs w:val="20"/>
              </w:rPr>
              <w:t>144</w:t>
            </w:r>
          </w:p>
        </w:tc>
        <w:tc>
          <w:tcPr>
            <w:tcW w:w="756" w:type="dxa"/>
            <w:vAlign w:val="center"/>
          </w:tcPr>
          <w:p w14:paraId="0356C7CB" w14:textId="77777777" w:rsidR="00794381" w:rsidRPr="00304C2E" w:rsidRDefault="00794381" w:rsidP="006E11A2">
            <w:pPr>
              <w:pStyle w:val="ae"/>
              <w:ind w:leftChars="0" w:left="0" w:right="38"/>
              <w:jc w:val="center"/>
              <w:rPr>
                <w:rFonts w:ascii="Times New Roman" w:eastAsia="標楷體" w:hAnsi="Times New Roman" w:cs="Times New Roman"/>
                <w:sz w:val="20"/>
                <w:szCs w:val="20"/>
              </w:rPr>
            </w:pPr>
            <w:r w:rsidRPr="00304C2E">
              <w:rPr>
                <w:rFonts w:ascii="Times New Roman" w:eastAsia="標楷體" w:hAnsi="Times New Roman" w:cs="Times New Roman"/>
                <w:spacing w:val="-8"/>
                <w:sz w:val="20"/>
                <w:szCs w:val="20"/>
              </w:rPr>
              <w:t>108</w:t>
            </w:r>
          </w:p>
        </w:tc>
        <w:tc>
          <w:tcPr>
            <w:tcW w:w="756" w:type="dxa"/>
            <w:vAlign w:val="center"/>
          </w:tcPr>
          <w:p w14:paraId="333B66A0" w14:textId="77777777" w:rsidR="00794381" w:rsidRPr="00304C2E" w:rsidRDefault="00794381" w:rsidP="006E11A2">
            <w:pPr>
              <w:pStyle w:val="ae"/>
              <w:ind w:leftChars="0" w:left="0" w:right="38"/>
              <w:jc w:val="center"/>
              <w:rPr>
                <w:rFonts w:ascii="Times New Roman" w:eastAsia="標楷體" w:hAnsi="Times New Roman" w:cs="Times New Roman"/>
                <w:sz w:val="20"/>
                <w:szCs w:val="20"/>
              </w:rPr>
            </w:pPr>
            <w:r w:rsidRPr="00304C2E">
              <w:rPr>
                <w:rFonts w:ascii="Times New Roman" w:eastAsia="標楷體" w:hAnsi="Times New Roman" w:cs="Times New Roman"/>
                <w:spacing w:val="-8"/>
                <w:sz w:val="20"/>
                <w:szCs w:val="20"/>
              </w:rPr>
              <w:t>51</w:t>
            </w:r>
          </w:p>
        </w:tc>
        <w:tc>
          <w:tcPr>
            <w:tcW w:w="728" w:type="dxa"/>
            <w:vAlign w:val="center"/>
          </w:tcPr>
          <w:p w14:paraId="08DCE497" w14:textId="77777777" w:rsidR="00794381" w:rsidRPr="00304C2E" w:rsidRDefault="00794381" w:rsidP="006E11A2">
            <w:pPr>
              <w:pStyle w:val="ae"/>
              <w:ind w:leftChars="0" w:left="0" w:right="38"/>
              <w:jc w:val="center"/>
              <w:rPr>
                <w:rFonts w:ascii="Times New Roman" w:eastAsia="標楷體" w:hAnsi="Times New Roman" w:cs="Times New Roman"/>
                <w:sz w:val="20"/>
                <w:szCs w:val="20"/>
              </w:rPr>
            </w:pPr>
            <w:r w:rsidRPr="00304C2E">
              <w:rPr>
                <w:rFonts w:ascii="Times New Roman" w:eastAsia="標楷體" w:hAnsi="Times New Roman" w:cs="Times New Roman"/>
                <w:spacing w:val="-8"/>
                <w:sz w:val="20"/>
                <w:szCs w:val="20"/>
              </w:rPr>
              <w:t>0</w:t>
            </w:r>
          </w:p>
        </w:tc>
        <w:tc>
          <w:tcPr>
            <w:tcW w:w="826" w:type="dxa"/>
            <w:vAlign w:val="center"/>
          </w:tcPr>
          <w:p w14:paraId="1D3A2DE1" w14:textId="77777777" w:rsidR="00794381" w:rsidRPr="00304C2E" w:rsidRDefault="00794381" w:rsidP="006E11A2">
            <w:pPr>
              <w:pStyle w:val="ae"/>
              <w:ind w:leftChars="0" w:left="0" w:right="38"/>
              <w:jc w:val="center"/>
              <w:rPr>
                <w:rFonts w:ascii="Times New Roman" w:eastAsia="標楷體" w:hAnsi="Times New Roman" w:cs="Times New Roman"/>
                <w:sz w:val="20"/>
                <w:szCs w:val="20"/>
              </w:rPr>
            </w:pPr>
            <w:r w:rsidRPr="00304C2E">
              <w:rPr>
                <w:rFonts w:ascii="Times New Roman" w:eastAsia="標楷體" w:hAnsi="Times New Roman" w:cs="Times New Roman"/>
                <w:spacing w:val="-8"/>
                <w:sz w:val="20"/>
                <w:szCs w:val="20"/>
              </w:rPr>
              <w:t>3</w:t>
            </w:r>
          </w:p>
        </w:tc>
        <w:tc>
          <w:tcPr>
            <w:tcW w:w="811" w:type="dxa"/>
            <w:vAlign w:val="center"/>
          </w:tcPr>
          <w:p w14:paraId="5BFECCFB" w14:textId="77777777" w:rsidR="00794381" w:rsidRPr="00304C2E" w:rsidRDefault="00794381" w:rsidP="006E11A2">
            <w:pPr>
              <w:pStyle w:val="ae"/>
              <w:ind w:leftChars="0" w:left="0" w:right="38"/>
              <w:jc w:val="center"/>
              <w:rPr>
                <w:rFonts w:ascii="Times New Roman" w:eastAsia="標楷體" w:hAnsi="Times New Roman" w:cs="Times New Roman"/>
                <w:sz w:val="20"/>
                <w:szCs w:val="20"/>
              </w:rPr>
            </w:pPr>
            <w:r w:rsidRPr="00304C2E">
              <w:rPr>
                <w:rFonts w:ascii="Times New Roman" w:eastAsia="標楷體" w:hAnsi="Times New Roman" w:cs="Times New Roman"/>
                <w:spacing w:val="-8"/>
                <w:sz w:val="20"/>
                <w:szCs w:val="20"/>
              </w:rPr>
              <w:t>1</w:t>
            </w:r>
          </w:p>
        </w:tc>
        <w:tc>
          <w:tcPr>
            <w:tcW w:w="788" w:type="dxa"/>
            <w:vAlign w:val="center"/>
          </w:tcPr>
          <w:p w14:paraId="590A9485" w14:textId="77777777" w:rsidR="00794381" w:rsidRPr="00304C2E" w:rsidRDefault="00794381" w:rsidP="006E11A2">
            <w:pPr>
              <w:pStyle w:val="ae"/>
              <w:ind w:leftChars="0" w:left="0" w:right="38"/>
              <w:jc w:val="center"/>
              <w:rPr>
                <w:rFonts w:ascii="Times New Roman" w:eastAsia="標楷體" w:hAnsi="Times New Roman" w:cs="Times New Roman"/>
                <w:sz w:val="20"/>
                <w:szCs w:val="20"/>
              </w:rPr>
            </w:pPr>
            <w:r w:rsidRPr="00304C2E">
              <w:rPr>
                <w:rFonts w:ascii="Times New Roman" w:eastAsia="標楷體" w:hAnsi="Times New Roman" w:cs="Times New Roman"/>
                <w:spacing w:val="-8"/>
                <w:sz w:val="20"/>
                <w:szCs w:val="20"/>
              </w:rPr>
              <w:t>1</w:t>
            </w:r>
          </w:p>
        </w:tc>
        <w:tc>
          <w:tcPr>
            <w:tcW w:w="976" w:type="dxa"/>
            <w:vAlign w:val="center"/>
          </w:tcPr>
          <w:p w14:paraId="05F09C45" w14:textId="77777777" w:rsidR="00794381" w:rsidRPr="00304C2E" w:rsidRDefault="00794381" w:rsidP="006E11A2">
            <w:pPr>
              <w:pStyle w:val="ae"/>
              <w:ind w:leftChars="0" w:left="0" w:right="38"/>
              <w:jc w:val="center"/>
              <w:rPr>
                <w:rFonts w:ascii="Times New Roman" w:eastAsia="標楷體" w:hAnsi="Times New Roman" w:cs="Times New Roman"/>
                <w:sz w:val="20"/>
                <w:szCs w:val="20"/>
              </w:rPr>
            </w:pPr>
            <w:r w:rsidRPr="00304C2E">
              <w:rPr>
                <w:rFonts w:ascii="Times New Roman" w:eastAsia="標楷體" w:hAnsi="Times New Roman" w:cs="Times New Roman"/>
                <w:spacing w:val="-8"/>
                <w:sz w:val="20"/>
                <w:szCs w:val="20"/>
              </w:rPr>
              <w:t>3</w:t>
            </w:r>
          </w:p>
        </w:tc>
        <w:tc>
          <w:tcPr>
            <w:tcW w:w="784" w:type="dxa"/>
            <w:vAlign w:val="center"/>
          </w:tcPr>
          <w:p w14:paraId="7AA7B065" w14:textId="77777777" w:rsidR="00794381" w:rsidRPr="00304C2E" w:rsidRDefault="00794381" w:rsidP="006E11A2">
            <w:pPr>
              <w:pStyle w:val="ae"/>
              <w:ind w:leftChars="0" w:left="0" w:right="38"/>
              <w:jc w:val="center"/>
              <w:rPr>
                <w:rFonts w:ascii="Times New Roman" w:eastAsia="標楷體" w:hAnsi="Times New Roman" w:cs="Times New Roman"/>
                <w:sz w:val="20"/>
                <w:szCs w:val="20"/>
              </w:rPr>
            </w:pPr>
            <w:r w:rsidRPr="00304C2E">
              <w:rPr>
                <w:rFonts w:ascii="Times New Roman" w:eastAsia="標楷體" w:hAnsi="Times New Roman" w:cs="Times New Roman"/>
                <w:spacing w:val="-8"/>
                <w:sz w:val="20"/>
                <w:szCs w:val="20"/>
              </w:rPr>
              <w:t>1</w:t>
            </w:r>
          </w:p>
        </w:tc>
      </w:tr>
      <w:tr w:rsidR="00794381" w:rsidRPr="00304C2E" w14:paraId="412A43F6" w14:textId="77777777" w:rsidTr="00E83833">
        <w:trPr>
          <w:trHeight w:val="380"/>
        </w:trPr>
        <w:tc>
          <w:tcPr>
            <w:tcW w:w="673" w:type="dxa"/>
            <w:shd w:val="clear" w:color="auto" w:fill="D9D9D9" w:themeFill="background1" w:themeFillShade="D9"/>
            <w:vAlign w:val="center"/>
          </w:tcPr>
          <w:p w14:paraId="0B6E93FB" w14:textId="4A3A0F31" w:rsidR="00794381" w:rsidRPr="00304C2E" w:rsidRDefault="00794381" w:rsidP="00044F88">
            <w:pPr>
              <w:pStyle w:val="ae"/>
              <w:ind w:leftChars="-5" w:left="-12" w:right="-41"/>
              <w:jc w:val="center"/>
              <w:rPr>
                <w:rFonts w:ascii="Times New Roman" w:eastAsia="標楷體" w:hAnsi="Times New Roman" w:cs="Times New Roman"/>
                <w:sz w:val="20"/>
                <w:szCs w:val="20"/>
              </w:rPr>
            </w:pPr>
            <w:r w:rsidRPr="00304C2E">
              <w:rPr>
                <w:rFonts w:ascii="Times New Roman" w:eastAsia="標楷體" w:hAnsi="Times New Roman" w:cs="Times New Roman"/>
                <w:b/>
                <w:spacing w:val="-8"/>
                <w:sz w:val="20"/>
                <w:szCs w:val="20"/>
              </w:rPr>
              <w:t>2016</w:t>
            </w:r>
          </w:p>
        </w:tc>
        <w:tc>
          <w:tcPr>
            <w:tcW w:w="755" w:type="dxa"/>
            <w:vAlign w:val="center"/>
          </w:tcPr>
          <w:p w14:paraId="2C2FB3B1" w14:textId="77777777" w:rsidR="00794381" w:rsidRPr="00304C2E" w:rsidRDefault="00794381" w:rsidP="006E11A2">
            <w:pPr>
              <w:pStyle w:val="ae"/>
              <w:ind w:leftChars="0" w:left="0" w:right="38"/>
              <w:jc w:val="center"/>
              <w:rPr>
                <w:rFonts w:ascii="Times New Roman" w:eastAsia="標楷體" w:hAnsi="Times New Roman" w:cs="Times New Roman"/>
                <w:sz w:val="20"/>
                <w:szCs w:val="20"/>
              </w:rPr>
            </w:pPr>
            <w:r w:rsidRPr="00304C2E">
              <w:rPr>
                <w:rFonts w:ascii="Times New Roman" w:eastAsia="標楷體" w:hAnsi="Times New Roman" w:cs="Times New Roman"/>
                <w:spacing w:val="-8"/>
                <w:sz w:val="20"/>
                <w:szCs w:val="20"/>
              </w:rPr>
              <w:t>190</w:t>
            </w:r>
          </w:p>
        </w:tc>
        <w:tc>
          <w:tcPr>
            <w:tcW w:w="756" w:type="dxa"/>
            <w:vAlign w:val="center"/>
          </w:tcPr>
          <w:p w14:paraId="3D0D46EC" w14:textId="77777777" w:rsidR="00794381" w:rsidRPr="00304C2E" w:rsidRDefault="00794381" w:rsidP="006E11A2">
            <w:pPr>
              <w:pStyle w:val="ae"/>
              <w:ind w:leftChars="0" w:left="0" w:right="38"/>
              <w:jc w:val="center"/>
              <w:rPr>
                <w:rFonts w:ascii="Times New Roman" w:eastAsia="標楷體" w:hAnsi="Times New Roman" w:cs="Times New Roman"/>
                <w:sz w:val="20"/>
                <w:szCs w:val="20"/>
              </w:rPr>
            </w:pPr>
            <w:r w:rsidRPr="00304C2E">
              <w:rPr>
                <w:rFonts w:ascii="Times New Roman" w:eastAsia="標楷體" w:hAnsi="Times New Roman" w:cs="Times New Roman"/>
                <w:spacing w:val="-8"/>
                <w:sz w:val="20"/>
                <w:szCs w:val="20"/>
              </w:rPr>
              <w:t>105</w:t>
            </w:r>
          </w:p>
        </w:tc>
        <w:tc>
          <w:tcPr>
            <w:tcW w:w="756" w:type="dxa"/>
            <w:vAlign w:val="center"/>
          </w:tcPr>
          <w:p w14:paraId="4166995C" w14:textId="77777777" w:rsidR="00794381" w:rsidRPr="00304C2E" w:rsidRDefault="00794381" w:rsidP="006E11A2">
            <w:pPr>
              <w:pStyle w:val="ae"/>
              <w:ind w:leftChars="0" w:left="0" w:right="38"/>
              <w:jc w:val="center"/>
              <w:rPr>
                <w:rFonts w:ascii="Times New Roman" w:eastAsia="標楷體" w:hAnsi="Times New Roman" w:cs="Times New Roman"/>
                <w:sz w:val="20"/>
                <w:szCs w:val="20"/>
              </w:rPr>
            </w:pPr>
            <w:r w:rsidRPr="00304C2E">
              <w:rPr>
                <w:rFonts w:ascii="Times New Roman" w:eastAsia="標楷體" w:hAnsi="Times New Roman" w:cs="Times New Roman"/>
                <w:spacing w:val="-8"/>
                <w:sz w:val="20"/>
                <w:szCs w:val="20"/>
              </w:rPr>
              <w:t>158</w:t>
            </w:r>
          </w:p>
        </w:tc>
        <w:tc>
          <w:tcPr>
            <w:tcW w:w="756" w:type="dxa"/>
            <w:vAlign w:val="center"/>
          </w:tcPr>
          <w:p w14:paraId="18163F28" w14:textId="77777777" w:rsidR="00794381" w:rsidRPr="00304C2E" w:rsidRDefault="00794381" w:rsidP="006E11A2">
            <w:pPr>
              <w:pStyle w:val="ae"/>
              <w:ind w:leftChars="0" w:left="0" w:right="38"/>
              <w:jc w:val="center"/>
              <w:rPr>
                <w:rFonts w:ascii="Times New Roman" w:eastAsia="標楷體" w:hAnsi="Times New Roman" w:cs="Times New Roman"/>
                <w:sz w:val="20"/>
                <w:szCs w:val="20"/>
              </w:rPr>
            </w:pPr>
            <w:r w:rsidRPr="00304C2E">
              <w:rPr>
                <w:rFonts w:ascii="Times New Roman" w:eastAsia="標楷體" w:hAnsi="Times New Roman" w:cs="Times New Roman"/>
                <w:spacing w:val="-8"/>
                <w:sz w:val="20"/>
                <w:szCs w:val="20"/>
              </w:rPr>
              <w:t>97</w:t>
            </w:r>
          </w:p>
        </w:tc>
        <w:tc>
          <w:tcPr>
            <w:tcW w:w="756" w:type="dxa"/>
            <w:vAlign w:val="center"/>
          </w:tcPr>
          <w:p w14:paraId="2881A81E" w14:textId="77777777" w:rsidR="00794381" w:rsidRPr="00304C2E" w:rsidRDefault="00794381" w:rsidP="006E11A2">
            <w:pPr>
              <w:pStyle w:val="ae"/>
              <w:ind w:leftChars="0" w:left="0" w:right="38"/>
              <w:jc w:val="center"/>
              <w:rPr>
                <w:rFonts w:ascii="Times New Roman" w:eastAsia="標楷體" w:hAnsi="Times New Roman" w:cs="Times New Roman"/>
                <w:sz w:val="20"/>
                <w:szCs w:val="20"/>
              </w:rPr>
            </w:pPr>
            <w:r w:rsidRPr="00304C2E">
              <w:rPr>
                <w:rFonts w:ascii="Times New Roman" w:eastAsia="標楷體" w:hAnsi="Times New Roman" w:cs="Times New Roman"/>
                <w:spacing w:val="-8"/>
                <w:sz w:val="20"/>
                <w:szCs w:val="20"/>
              </w:rPr>
              <w:t>40</w:t>
            </w:r>
          </w:p>
        </w:tc>
        <w:tc>
          <w:tcPr>
            <w:tcW w:w="728" w:type="dxa"/>
            <w:vAlign w:val="center"/>
          </w:tcPr>
          <w:p w14:paraId="111B3E6C" w14:textId="77777777" w:rsidR="00794381" w:rsidRPr="00304C2E" w:rsidRDefault="00794381" w:rsidP="006E11A2">
            <w:pPr>
              <w:pStyle w:val="ae"/>
              <w:ind w:leftChars="0" w:left="0" w:right="38"/>
              <w:jc w:val="center"/>
              <w:rPr>
                <w:rFonts w:ascii="Times New Roman" w:eastAsia="標楷體" w:hAnsi="Times New Roman" w:cs="Times New Roman"/>
                <w:sz w:val="20"/>
                <w:szCs w:val="20"/>
              </w:rPr>
            </w:pPr>
            <w:r w:rsidRPr="00304C2E">
              <w:rPr>
                <w:rFonts w:ascii="Times New Roman" w:eastAsia="標楷體" w:hAnsi="Times New Roman" w:cs="Times New Roman"/>
                <w:spacing w:val="-8"/>
                <w:sz w:val="20"/>
                <w:szCs w:val="20"/>
              </w:rPr>
              <w:t>0</w:t>
            </w:r>
          </w:p>
        </w:tc>
        <w:tc>
          <w:tcPr>
            <w:tcW w:w="826" w:type="dxa"/>
            <w:vAlign w:val="center"/>
          </w:tcPr>
          <w:p w14:paraId="5D367F90" w14:textId="77777777" w:rsidR="00794381" w:rsidRPr="00304C2E" w:rsidRDefault="00794381" w:rsidP="006E11A2">
            <w:pPr>
              <w:pStyle w:val="ae"/>
              <w:ind w:leftChars="0" w:left="0" w:right="38"/>
              <w:jc w:val="center"/>
              <w:rPr>
                <w:rFonts w:ascii="Times New Roman" w:eastAsia="標楷體" w:hAnsi="Times New Roman" w:cs="Times New Roman"/>
                <w:sz w:val="20"/>
                <w:szCs w:val="20"/>
              </w:rPr>
            </w:pPr>
            <w:r w:rsidRPr="00304C2E">
              <w:rPr>
                <w:rFonts w:ascii="Times New Roman" w:eastAsia="標楷體" w:hAnsi="Times New Roman" w:cs="Times New Roman"/>
                <w:spacing w:val="-8"/>
                <w:sz w:val="20"/>
                <w:szCs w:val="20"/>
              </w:rPr>
              <w:t>2</w:t>
            </w:r>
          </w:p>
        </w:tc>
        <w:tc>
          <w:tcPr>
            <w:tcW w:w="811" w:type="dxa"/>
            <w:vAlign w:val="center"/>
          </w:tcPr>
          <w:p w14:paraId="0EC89859" w14:textId="77777777" w:rsidR="00794381" w:rsidRPr="00304C2E" w:rsidRDefault="00794381" w:rsidP="006E11A2">
            <w:pPr>
              <w:pStyle w:val="ae"/>
              <w:ind w:leftChars="0" w:left="0" w:right="38"/>
              <w:jc w:val="center"/>
              <w:rPr>
                <w:rFonts w:ascii="Times New Roman" w:eastAsia="標楷體" w:hAnsi="Times New Roman" w:cs="Times New Roman"/>
                <w:sz w:val="20"/>
                <w:szCs w:val="20"/>
              </w:rPr>
            </w:pPr>
            <w:r w:rsidRPr="00304C2E">
              <w:rPr>
                <w:rFonts w:ascii="Times New Roman" w:eastAsia="標楷體" w:hAnsi="Times New Roman" w:cs="Times New Roman"/>
                <w:spacing w:val="-8"/>
                <w:sz w:val="20"/>
                <w:szCs w:val="20"/>
              </w:rPr>
              <w:t>1</w:t>
            </w:r>
          </w:p>
        </w:tc>
        <w:tc>
          <w:tcPr>
            <w:tcW w:w="788" w:type="dxa"/>
            <w:vAlign w:val="center"/>
          </w:tcPr>
          <w:p w14:paraId="40894A6D" w14:textId="77777777" w:rsidR="00794381" w:rsidRPr="00304C2E" w:rsidRDefault="00794381" w:rsidP="006E11A2">
            <w:pPr>
              <w:pStyle w:val="ae"/>
              <w:ind w:leftChars="0" w:left="0" w:right="38"/>
              <w:jc w:val="center"/>
              <w:rPr>
                <w:rFonts w:ascii="Times New Roman" w:eastAsia="標楷體" w:hAnsi="Times New Roman" w:cs="Times New Roman"/>
                <w:sz w:val="20"/>
                <w:szCs w:val="20"/>
              </w:rPr>
            </w:pPr>
            <w:r w:rsidRPr="00304C2E">
              <w:rPr>
                <w:rFonts w:ascii="Times New Roman" w:eastAsia="標楷體" w:hAnsi="Times New Roman" w:cs="Times New Roman"/>
                <w:spacing w:val="-8"/>
                <w:sz w:val="20"/>
                <w:szCs w:val="20"/>
              </w:rPr>
              <w:t>1</w:t>
            </w:r>
          </w:p>
        </w:tc>
        <w:tc>
          <w:tcPr>
            <w:tcW w:w="976" w:type="dxa"/>
            <w:vAlign w:val="center"/>
          </w:tcPr>
          <w:p w14:paraId="6DF904FF" w14:textId="77777777" w:rsidR="00794381" w:rsidRPr="00304C2E" w:rsidRDefault="00794381" w:rsidP="006E11A2">
            <w:pPr>
              <w:pStyle w:val="ae"/>
              <w:ind w:leftChars="0" w:left="0" w:right="38"/>
              <w:jc w:val="center"/>
              <w:rPr>
                <w:rFonts w:ascii="Times New Roman" w:eastAsia="標楷體" w:hAnsi="Times New Roman" w:cs="Times New Roman"/>
                <w:sz w:val="20"/>
                <w:szCs w:val="20"/>
              </w:rPr>
            </w:pPr>
            <w:r w:rsidRPr="00304C2E">
              <w:rPr>
                <w:rFonts w:ascii="Times New Roman" w:eastAsia="標楷體" w:hAnsi="Times New Roman" w:cs="Times New Roman"/>
                <w:spacing w:val="-8"/>
                <w:sz w:val="20"/>
                <w:szCs w:val="20"/>
              </w:rPr>
              <w:t>3</w:t>
            </w:r>
          </w:p>
        </w:tc>
        <w:tc>
          <w:tcPr>
            <w:tcW w:w="784" w:type="dxa"/>
            <w:vAlign w:val="center"/>
          </w:tcPr>
          <w:p w14:paraId="05419CD5" w14:textId="77777777" w:rsidR="00794381" w:rsidRPr="00304C2E" w:rsidRDefault="00794381" w:rsidP="006E11A2">
            <w:pPr>
              <w:pStyle w:val="ae"/>
              <w:ind w:leftChars="0" w:left="0" w:right="38"/>
              <w:jc w:val="center"/>
              <w:rPr>
                <w:rFonts w:ascii="Times New Roman" w:eastAsia="標楷體" w:hAnsi="Times New Roman" w:cs="Times New Roman"/>
                <w:sz w:val="20"/>
                <w:szCs w:val="20"/>
              </w:rPr>
            </w:pPr>
            <w:r w:rsidRPr="00304C2E">
              <w:rPr>
                <w:rFonts w:ascii="Times New Roman" w:eastAsia="標楷體" w:hAnsi="Times New Roman" w:cs="Times New Roman"/>
                <w:spacing w:val="-8"/>
                <w:sz w:val="20"/>
                <w:szCs w:val="20"/>
              </w:rPr>
              <w:t>0</w:t>
            </w:r>
          </w:p>
        </w:tc>
      </w:tr>
      <w:tr w:rsidR="00794381" w:rsidRPr="00304C2E" w14:paraId="748094B8" w14:textId="77777777" w:rsidTr="00E83833">
        <w:trPr>
          <w:trHeight w:val="380"/>
        </w:trPr>
        <w:tc>
          <w:tcPr>
            <w:tcW w:w="673" w:type="dxa"/>
            <w:shd w:val="clear" w:color="auto" w:fill="D9D9D9" w:themeFill="background1" w:themeFillShade="D9"/>
            <w:vAlign w:val="center"/>
          </w:tcPr>
          <w:p w14:paraId="0D7E1122" w14:textId="3065B400" w:rsidR="00794381" w:rsidRPr="00304C2E" w:rsidRDefault="00794381" w:rsidP="00044F88">
            <w:pPr>
              <w:pStyle w:val="ae"/>
              <w:ind w:leftChars="-5" w:left="-12" w:right="-41"/>
              <w:jc w:val="center"/>
              <w:rPr>
                <w:rFonts w:ascii="Times New Roman" w:eastAsia="標楷體" w:hAnsi="Times New Roman" w:cs="Times New Roman"/>
                <w:sz w:val="20"/>
                <w:szCs w:val="20"/>
              </w:rPr>
            </w:pPr>
            <w:r w:rsidRPr="00304C2E">
              <w:rPr>
                <w:rFonts w:ascii="Times New Roman" w:eastAsia="標楷體" w:hAnsi="Times New Roman" w:cs="Times New Roman"/>
                <w:b/>
                <w:spacing w:val="-8"/>
                <w:sz w:val="20"/>
                <w:szCs w:val="20"/>
              </w:rPr>
              <w:t>2017</w:t>
            </w:r>
          </w:p>
        </w:tc>
        <w:tc>
          <w:tcPr>
            <w:tcW w:w="755" w:type="dxa"/>
            <w:vAlign w:val="center"/>
          </w:tcPr>
          <w:p w14:paraId="3863F3E2" w14:textId="77777777" w:rsidR="00794381" w:rsidRPr="00304C2E" w:rsidRDefault="00794381" w:rsidP="006E11A2">
            <w:pPr>
              <w:pStyle w:val="ae"/>
              <w:ind w:leftChars="0" w:left="0" w:right="38"/>
              <w:jc w:val="center"/>
              <w:rPr>
                <w:rFonts w:ascii="Times New Roman" w:eastAsia="標楷體" w:hAnsi="Times New Roman" w:cs="Times New Roman"/>
                <w:sz w:val="20"/>
                <w:szCs w:val="20"/>
              </w:rPr>
            </w:pPr>
            <w:r w:rsidRPr="00304C2E">
              <w:rPr>
                <w:rFonts w:ascii="Times New Roman" w:eastAsia="標楷體" w:hAnsi="Times New Roman" w:cs="Times New Roman"/>
                <w:spacing w:val="-8"/>
                <w:sz w:val="20"/>
                <w:szCs w:val="20"/>
              </w:rPr>
              <w:t>226</w:t>
            </w:r>
          </w:p>
        </w:tc>
        <w:tc>
          <w:tcPr>
            <w:tcW w:w="756" w:type="dxa"/>
            <w:vAlign w:val="center"/>
          </w:tcPr>
          <w:p w14:paraId="6D8FF738" w14:textId="77777777" w:rsidR="00794381" w:rsidRPr="00304C2E" w:rsidRDefault="00794381" w:rsidP="006E11A2">
            <w:pPr>
              <w:pStyle w:val="ae"/>
              <w:ind w:leftChars="0" w:left="0" w:right="38"/>
              <w:jc w:val="center"/>
              <w:rPr>
                <w:rFonts w:ascii="Times New Roman" w:eastAsia="標楷體" w:hAnsi="Times New Roman" w:cs="Times New Roman"/>
                <w:sz w:val="20"/>
                <w:szCs w:val="20"/>
              </w:rPr>
            </w:pPr>
            <w:r w:rsidRPr="00304C2E">
              <w:rPr>
                <w:rFonts w:ascii="Times New Roman" w:eastAsia="標楷體" w:hAnsi="Times New Roman" w:cs="Times New Roman"/>
                <w:spacing w:val="-8"/>
                <w:sz w:val="20"/>
                <w:szCs w:val="20"/>
              </w:rPr>
              <w:t>108</w:t>
            </w:r>
          </w:p>
        </w:tc>
        <w:tc>
          <w:tcPr>
            <w:tcW w:w="756" w:type="dxa"/>
            <w:vAlign w:val="center"/>
          </w:tcPr>
          <w:p w14:paraId="470C228B" w14:textId="77777777" w:rsidR="00794381" w:rsidRPr="00304C2E" w:rsidRDefault="00794381" w:rsidP="006E11A2">
            <w:pPr>
              <w:pStyle w:val="ae"/>
              <w:ind w:leftChars="0" w:left="0" w:right="38"/>
              <w:jc w:val="center"/>
              <w:rPr>
                <w:rFonts w:ascii="Times New Roman" w:eastAsia="標楷體" w:hAnsi="Times New Roman" w:cs="Times New Roman"/>
                <w:sz w:val="20"/>
                <w:szCs w:val="20"/>
              </w:rPr>
            </w:pPr>
            <w:r w:rsidRPr="00304C2E">
              <w:rPr>
                <w:rFonts w:ascii="Times New Roman" w:eastAsia="標楷體" w:hAnsi="Times New Roman" w:cs="Times New Roman"/>
                <w:spacing w:val="-8"/>
                <w:sz w:val="20"/>
                <w:szCs w:val="20"/>
              </w:rPr>
              <w:t>171</w:t>
            </w:r>
          </w:p>
        </w:tc>
        <w:tc>
          <w:tcPr>
            <w:tcW w:w="756" w:type="dxa"/>
            <w:vAlign w:val="center"/>
          </w:tcPr>
          <w:p w14:paraId="37960A6F" w14:textId="77777777" w:rsidR="00794381" w:rsidRPr="00304C2E" w:rsidRDefault="00794381" w:rsidP="006E11A2">
            <w:pPr>
              <w:pStyle w:val="ae"/>
              <w:ind w:leftChars="0" w:left="0" w:right="38"/>
              <w:jc w:val="center"/>
              <w:rPr>
                <w:rFonts w:ascii="Times New Roman" w:eastAsia="標楷體" w:hAnsi="Times New Roman" w:cs="Times New Roman"/>
                <w:sz w:val="20"/>
                <w:szCs w:val="20"/>
              </w:rPr>
            </w:pPr>
            <w:r w:rsidRPr="00304C2E">
              <w:rPr>
                <w:rFonts w:ascii="Times New Roman" w:eastAsia="標楷體" w:hAnsi="Times New Roman" w:cs="Times New Roman"/>
                <w:spacing w:val="-8"/>
                <w:sz w:val="20"/>
                <w:szCs w:val="20"/>
              </w:rPr>
              <w:t>118</w:t>
            </w:r>
          </w:p>
        </w:tc>
        <w:tc>
          <w:tcPr>
            <w:tcW w:w="756" w:type="dxa"/>
            <w:vAlign w:val="center"/>
          </w:tcPr>
          <w:p w14:paraId="121B194C" w14:textId="77777777" w:rsidR="00794381" w:rsidRPr="00304C2E" w:rsidRDefault="00794381" w:rsidP="006E11A2">
            <w:pPr>
              <w:pStyle w:val="ae"/>
              <w:ind w:leftChars="0" w:left="0" w:right="38"/>
              <w:jc w:val="center"/>
              <w:rPr>
                <w:rFonts w:ascii="Times New Roman" w:eastAsia="標楷體" w:hAnsi="Times New Roman" w:cs="Times New Roman"/>
                <w:sz w:val="20"/>
                <w:szCs w:val="20"/>
              </w:rPr>
            </w:pPr>
            <w:r w:rsidRPr="00304C2E">
              <w:rPr>
                <w:rFonts w:ascii="Times New Roman" w:eastAsia="標楷體" w:hAnsi="Times New Roman" w:cs="Times New Roman"/>
                <w:spacing w:val="-8"/>
                <w:sz w:val="20"/>
                <w:szCs w:val="20"/>
              </w:rPr>
              <w:t>45</w:t>
            </w:r>
          </w:p>
        </w:tc>
        <w:tc>
          <w:tcPr>
            <w:tcW w:w="728" w:type="dxa"/>
            <w:vAlign w:val="center"/>
          </w:tcPr>
          <w:p w14:paraId="34A62B56" w14:textId="77777777" w:rsidR="00794381" w:rsidRPr="00304C2E" w:rsidRDefault="00794381" w:rsidP="006E11A2">
            <w:pPr>
              <w:pStyle w:val="ae"/>
              <w:ind w:leftChars="0" w:left="0" w:right="38"/>
              <w:jc w:val="center"/>
              <w:rPr>
                <w:rFonts w:ascii="Times New Roman" w:eastAsia="標楷體" w:hAnsi="Times New Roman" w:cs="Times New Roman"/>
                <w:sz w:val="20"/>
                <w:szCs w:val="20"/>
              </w:rPr>
            </w:pPr>
            <w:r w:rsidRPr="00304C2E">
              <w:rPr>
                <w:rFonts w:ascii="Times New Roman" w:eastAsia="標楷體" w:hAnsi="Times New Roman" w:cs="Times New Roman"/>
                <w:spacing w:val="-8"/>
                <w:sz w:val="20"/>
                <w:szCs w:val="20"/>
              </w:rPr>
              <w:t>0</w:t>
            </w:r>
          </w:p>
        </w:tc>
        <w:tc>
          <w:tcPr>
            <w:tcW w:w="826" w:type="dxa"/>
            <w:vAlign w:val="center"/>
          </w:tcPr>
          <w:p w14:paraId="65D95AF5" w14:textId="77777777" w:rsidR="00794381" w:rsidRPr="00304C2E" w:rsidRDefault="00794381" w:rsidP="006E11A2">
            <w:pPr>
              <w:pStyle w:val="ae"/>
              <w:ind w:leftChars="0" w:left="0" w:right="38"/>
              <w:jc w:val="center"/>
              <w:rPr>
                <w:rFonts w:ascii="Times New Roman" w:eastAsia="標楷體" w:hAnsi="Times New Roman" w:cs="Times New Roman"/>
                <w:sz w:val="20"/>
                <w:szCs w:val="20"/>
              </w:rPr>
            </w:pPr>
            <w:r w:rsidRPr="00304C2E">
              <w:rPr>
                <w:rFonts w:ascii="Times New Roman" w:eastAsia="標楷體" w:hAnsi="Times New Roman" w:cs="Times New Roman"/>
                <w:spacing w:val="-8"/>
                <w:sz w:val="20"/>
                <w:szCs w:val="20"/>
              </w:rPr>
              <w:t>1</w:t>
            </w:r>
          </w:p>
        </w:tc>
        <w:tc>
          <w:tcPr>
            <w:tcW w:w="811" w:type="dxa"/>
            <w:vAlign w:val="center"/>
          </w:tcPr>
          <w:p w14:paraId="5E83453D" w14:textId="77777777" w:rsidR="00794381" w:rsidRPr="00304C2E" w:rsidRDefault="00794381" w:rsidP="006E11A2">
            <w:pPr>
              <w:pStyle w:val="ae"/>
              <w:ind w:leftChars="0" w:left="0" w:right="38"/>
              <w:jc w:val="center"/>
              <w:rPr>
                <w:rFonts w:ascii="Times New Roman" w:eastAsia="標楷體" w:hAnsi="Times New Roman" w:cs="Times New Roman"/>
                <w:sz w:val="20"/>
                <w:szCs w:val="20"/>
              </w:rPr>
            </w:pPr>
            <w:r w:rsidRPr="00304C2E">
              <w:rPr>
                <w:rFonts w:ascii="Times New Roman" w:eastAsia="標楷體" w:hAnsi="Times New Roman" w:cs="Times New Roman"/>
                <w:spacing w:val="-8"/>
                <w:sz w:val="20"/>
                <w:szCs w:val="20"/>
              </w:rPr>
              <w:t>1</w:t>
            </w:r>
          </w:p>
        </w:tc>
        <w:tc>
          <w:tcPr>
            <w:tcW w:w="788" w:type="dxa"/>
            <w:vAlign w:val="center"/>
          </w:tcPr>
          <w:p w14:paraId="6D042600" w14:textId="77777777" w:rsidR="00794381" w:rsidRPr="00304C2E" w:rsidRDefault="00794381" w:rsidP="006E11A2">
            <w:pPr>
              <w:pStyle w:val="ae"/>
              <w:ind w:leftChars="0" w:left="0" w:right="38"/>
              <w:jc w:val="center"/>
              <w:rPr>
                <w:rFonts w:ascii="Times New Roman" w:eastAsia="標楷體" w:hAnsi="Times New Roman" w:cs="Times New Roman"/>
                <w:sz w:val="20"/>
                <w:szCs w:val="20"/>
              </w:rPr>
            </w:pPr>
            <w:r w:rsidRPr="00304C2E">
              <w:rPr>
                <w:rFonts w:ascii="Times New Roman" w:eastAsia="標楷體" w:hAnsi="Times New Roman" w:cs="Times New Roman"/>
                <w:spacing w:val="-8"/>
                <w:sz w:val="20"/>
                <w:szCs w:val="20"/>
              </w:rPr>
              <w:t>1</w:t>
            </w:r>
          </w:p>
        </w:tc>
        <w:tc>
          <w:tcPr>
            <w:tcW w:w="976" w:type="dxa"/>
            <w:vAlign w:val="center"/>
          </w:tcPr>
          <w:p w14:paraId="5332BCF8" w14:textId="77777777" w:rsidR="00794381" w:rsidRPr="00304C2E" w:rsidRDefault="00794381" w:rsidP="006E11A2">
            <w:pPr>
              <w:pStyle w:val="ae"/>
              <w:ind w:leftChars="0" w:left="0" w:right="38"/>
              <w:jc w:val="center"/>
              <w:rPr>
                <w:rFonts w:ascii="Times New Roman" w:eastAsia="標楷體" w:hAnsi="Times New Roman" w:cs="Times New Roman"/>
                <w:sz w:val="20"/>
                <w:szCs w:val="20"/>
              </w:rPr>
            </w:pPr>
            <w:r w:rsidRPr="00304C2E">
              <w:rPr>
                <w:rFonts w:ascii="Times New Roman" w:eastAsia="標楷體" w:hAnsi="Times New Roman" w:cs="Times New Roman"/>
                <w:spacing w:val="-8"/>
                <w:sz w:val="20"/>
                <w:szCs w:val="20"/>
              </w:rPr>
              <w:t>2</w:t>
            </w:r>
          </w:p>
        </w:tc>
        <w:tc>
          <w:tcPr>
            <w:tcW w:w="784" w:type="dxa"/>
            <w:vAlign w:val="center"/>
          </w:tcPr>
          <w:p w14:paraId="5C885062" w14:textId="77777777" w:rsidR="00794381" w:rsidRPr="00304C2E" w:rsidRDefault="00794381" w:rsidP="006E11A2">
            <w:pPr>
              <w:pStyle w:val="ae"/>
              <w:ind w:leftChars="0" w:left="0" w:right="38"/>
              <w:jc w:val="center"/>
              <w:rPr>
                <w:rFonts w:ascii="Times New Roman" w:eastAsia="標楷體" w:hAnsi="Times New Roman" w:cs="Times New Roman"/>
                <w:sz w:val="20"/>
                <w:szCs w:val="20"/>
              </w:rPr>
            </w:pPr>
            <w:r w:rsidRPr="00304C2E">
              <w:rPr>
                <w:rFonts w:ascii="Times New Roman" w:eastAsia="標楷體" w:hAnsi="Times New Roman" w:cs="Times New Roman"/>
                <w:spacing w:val="-8"/>
                <w:sz w:val="20"/>
                <w:szCs w:val="20"/>
              </w:rPr>
              <w:t>0</w:t>
            </w:r>
          </w:p>
        </w:tc>
      </w:tr>
      <w:tr w:rsidR="00794381" w:rsidRPr="00304C2E" w14:paraId="1665DE85" w14:textId="77777777" w:rsidTr="00E83833">
        <w:trPr>
          <w:trHeight w:val="380"/>
        </w:trPr>
        <w:tc>
          <w:tcPr>
            <w:tcW w:w="673" w:type="dxa"/>
            <w:shd w:val="clear" w:color="auto" w:fill="D9D9D9" w:themeFill="background1" w:themeFillShade="D9"/>
            <w:vAlign w:val="center"/>
          </w:tcPr>
          <w:p w14:paraId="03D63DE0" w14:textId="48B73EBD" w:rsidR="00794381" w:rsidRPr="00304C2E" w:rsidRDefault="00794381" w:rsidP="00044F88">
            <w:pPr>
              <w:pStyle w:val="ae"/>
              <w:ind w:leftChars="-5" w:left="-12" w:right="-41"/>
              <w:jc w:val="center"/>
              <w:rPr>
                <w:rFonts w:ascii="Times New Roman" w:eastAsia="標楷體" w:hAnsi="Times New Roman" w:cs="Times New Roman"/>
                <w:b/>
                <w:spacing w:val="-8"/>
                <w:sz w:val="20"/>
                <w:szCs w:val="20"/>
              </w:rPr>
            </w:pPr>
            <w:r w:rsidRPr="00304C2E">
              <w:rPr>
                <w:rFonts w:ascii="Times New Roman" w:eastAsia="標楷體" w:hAnsi="Times New Roman" w:cs="Times New Roman"/>
                <w:b/>
                <w:spacing w:val="-8"/>
                <w:sz w:val="20"/>
                <w:szCs w:val="20"/>
              </w:rPr>
              <w:t>2018</w:t>
            </w:r>
          </w:p>
        </w:tc>
        <w:tc>
          <w:tcPr>
            <w:tcW w:w="755" w:type="dxa"/>
            <w:vAlign w:val="center"/>
          </w:tcPr>
          <w:p w14:paraId="4D10648F" w14:textId="77777777" w:rsidR="00794381" w:rsidRPr="00304C2E" w:rsidRDefault="00794381" w:rsidP="006E11A2">
            <w:pPr>
              <w:pStyle w:val="ae"/>
              <w:ind w:leftChars="0" w:left="0" w:right="38"/>
              <w:jc w:val="center"/>
              <w:rPr>
                <w:rFonts w:ascii="Times New Roman" w:eastAsia="標楷體" w:hAnsi="Times New Roman" w:cs="Times New Roman"/>
                <w:sz w:val="20"/>
                <w:szCs w:val="20"/>
              </w:rPr>
            </w:pPr>
            <w:r w:rsidRPr="00304C2E">
              <w:rPr>
                <w:rFonts w:ascii="Times New Roman" w:eastAsia="標楷體" w:hAnsi="Times New Roman" w:cs="Times New Roman"/>
                <w:spacing w:val="-8"/>
                <w:sz w:val="20"/>
                <w:szCs w:val="20"/>
              </w:rPr>
              <w:t>236</w:t>
            </w:r>
          </w:p>
        </w:tc>
        <w:tc>
          <w:tcPr>
            <w:tcW w:w="756" w:type="dxa"/>
            <w:vAlign w:val="center"/>
          </w:tcPr>
          <w:p w14:paraId="08EEA5E8" w14:textId="77777777" w:rsidR="00794381" w:rsidRPr="00304C2E" w:rsidRDefault="00794381" w:rsidP="006E11A2">
            <w:pPr>
              <w:pStyle w:val="ae"/>
              <w:ind w:leftChars="0" w:left="0" w:right="38"/>
              <w:jc w:val="center"/>
              <w:rPr>
                <w:rFonts w:ascii="Times New Roman" w:eastAsia="標楷體" w:hAnsi="Times New Roman" w:cs="Times New Roman"/>
                <w:sz w:val="20"/>
                <w:szCs w:val="20"/>
              </w:rPr>
            </w:pPr>
            <w:r w:rsidRPr="00304C2E">
              <w:rPr>
                <w:rFonts w:ascii="Times New Roman" w:eastAsia="標楷體" w:hAnsi="Times New Roman" w:cs="Times New Roman"/>
                <w:spacing w:val="-8"/>
                <w:sz w:val="20"/>
                <w:szCs w:val="20"/>
              </w:rPr>
              <w:t>125</w:t>
            </w:r>
          </w:p>
        </w:tc>
        <w:tc>
          <w:tcPr>
            <w:tcW w:w="756" w:type="dxa"/>
            <w:vAlign w:val="center"/>
          </w:tcPr>
          <w:p w14:paraId="465F7498" w14:textId="77777777" w:rsidR="00794381" w:rsidRPr="00304C2E" w:rsidRDefault="00794381" w:rsidP="006E11A2">
            <w:pPr>
              <w:pStyle w:val="ae"/>
              <w:ind w:leftChars="0" w:left="0" w:right="38"/>
              <w:jc w:val="center"/>
              <w:rPr>
                <w:rFonts w:ascii="Times New Roman" w:eastAsia="標楷體" w:hAnsi="Times New Roman" w:cs="Times New Roman"/>
                <w:sz w:val="20"/>
                <w:szCs w:val="20"/>
              </w:rPr>
            </w:pPr>
            <w:r w:rsidRPr="00304C2E">
              <w:rPr>
                <w:rFonts w:ascii="Times New Roman" w:eastAsia="標楷體" w:hAnsi="Times New Roman" w:cs="Times New Roman"/>
                <w:spacing w:val="-8"/>
                <w:sz w:val="20"/>
                <w:szCs w:val="20"/>
              </w:rPr>
              <w:t>198</w:t>
            </w:r>
          </w:p>
        </w:tc>
        <w:tc>
          <w:tcPr>
            <w:tcW w:w="756" w:type="dxa"/>
            <w:vAlign w:val="center"/>
          </w:tcPr>
          <w:p w14:paraId="5708D7B7" w14:textId="77777777" w:rsidR="00794381" w:rsidRPr="00304C2E" w:rsidRDefault="00794381" w:rsidP="006E11A2">
            <w:pPr>
              <w:pStyle w:val="ae"/>
              <w:ind w:leftChars="0" w:left="0" w:right="38"/>
              <w:jc w:val="center"/>
              <w:rPr>
                <w:rFonts w:ascii="Times New Roman" w:eastAsia="標楷體" w:hAnsi="Times New Roman" w:cs="Times New Roman"/>
                <w:sz w:val="20"/>
                <w:szCs w:val="20"/>
              </w:rPr>
            </w:pPr>
            <w:r w:rsidRPr="00304C2E">
              <w:rPr>
                <w:rFonts w:ascii="Times New Roman" w:eastAsia="標楷體" w:hAnsi="Times New Roman" w:cs="Times New Roman"/>
                <w:spacing w:val="-8"/>
                <w:sz w:val="20"/>
                <w:szCs w:val="20"/>
              </w:rPr>
              <w:t>114</w:t>
            </w:r>
          </w:p>
        </w:tc>
        <w:tc>
          <w:tcPr>
            <w:tcW w:w="756" w:type="dxa"/>
            <w:vAlign w:val="center"/>
          </w:tcPr>
          <w:p w14:paraId="094861EC" w14:textId="77777777" w:rsidR="00794381" w:rsidRPr="00304C2E" w:rsidRDefault="00794381" w:rsidP="006E11A2">
            <w:pPr>
              <w:pStyle w:val="ae"/>
              <w:ind w:leftChars="0" w:left="0" w:right="38"/>
              <w:jc w:val="center"/>
              <w:rPr>
                <w:rFonts w:ascii="Times New Roman" w:eastAsia="標楷體" w:hAnsi="Times New Roman" w:cs="Times New Roman"/>
                <w:sz w:val="20"/>
                <w:szCs w:val="20"/>
              </w:rPr>
            </w:pPr>
            <w:r w:rsidRPr="00304C2E">
              <w:rPr>
                <w:rFonts w:ascii="Times New Roman" w:eastAsia="標楷體" w:hAnsi="Times New Roman" w:cs="Times New Roman"/>
                <w:spacing w:val="-8"/>
                <w:sz w:val="20"/>
                <w:szCs w:val="20"/>
              </w:rPr>
              <w:t>49</w:t>
            </w:r>
          </w:p>
        </w:tc>
        <w:tc>
          <w:tcPr>
            <w:tcW w:w="728" w:type="dxa"/>
            <w:vAlign w:val="center"/>
          </w:tcPr>
          <w:p w14:paraId="38E1576D" w14:textId="77777777" w:rsidR="00794381" w:rsidRPr="00304C2E" w:rsidRDefault="00794381" w:rsidP="006E11A2">
            <w:pPr>
              <w:pStyle w:val="ae"/>
              <w:ind w:leftChars="0" w:left="0" w:right="38"/>
              <w:jc w:val="center"/>
              <w:rPr>
                <w:rFonts w:ascii="Times New Roman" w:eastAsia="標楷體" w:hAnsi="Times New Roman" w:cs="Times New Roman"/>
                <w:sz w:val="20"/>
                <w:szCs w:val="20"/>
              </w:rPr>
            </w:pPr>
            <w:r w:rsidRPr="00304C2E">
              <w:rPr>
                <w:rFonts w:ascii="Times New Roman" w:eastAsia="標楷體" w:hAnsi="Times New Roman" w:cs="Times New Roman"/>
                <w:spacing w:val="-8"/>
                <w:sz w:val="20"/>
                <w:szCs w:val="20"/>
              </w:rPr>
              <w:t>0</w:t>
            </w:r>
          </w:p>
        </w:tc>
        <w:tc>
          <w:tcPr>
            <w:tcW w:w="826" w:type="dxa"/>
            <w:vAlign w:val="center"/>
          </w:tcPr>
          <w:p w14:paraId="37E3CF62" w14:textId="77777777" w:rsidR="00794381" w:rsidRPr="00304C2E" w:rsidRDefault="00794381" w:rsidP="006E11A2">
            <w:pPr>
              <w:pStyle w:val="ae"/>
              <w:ind w:leftChars="0" w:left="0" w:right="38"/>
              <w:jc w:val="center"/>
              <w:rPr>
                <w:rFonts w:ascii="Times New Roman" w:eastAsia="標楷體" w:hAnsi="Times New Roman" w:cs="Times New Roman"/>
                <w:sz w:val="20"/>
                <w:szCs w:val="20"/>
              </w:rPr>
            </w:pPr>
            <w:r w:rsidRPr="00304C2E">
              <w:rPr>
                <w:rFonts w:ascii="Times New Roman" w:eastAsia="標楷體" w:hAnsi="Times New Roman" w:cs="Times New Roman"/>
                <w:spacing w:val="-8"/>
                <w:sz w:val="20"/>
                <w:szCs w:val="20"/>
              </w:rPr>
              <w:t>0</w:t>
            </w:r>
          </w:p>
        </w:tc>
        <w:tc>
          <w:tcPr>
            <w:tcW w:w="811" w:type="dxa"/>
            <w:vAlign w:val="center"/>
          </w:tcPr>
          <w:p w14:paraId="3997B3D3" w14:textId="77777777" w:rsidR="00794381" w:rsidRPr="00304C2E" w:rsidRDefault="00794381" w:rsidP="006E11A2">
            <w:pPr>
              <w:pStyle w:val="ae"/>
              <w:ind w:leftChars="0" w:left="0" w:right="38"/>
              <w:jc w:val="center"/>
              <w:rPr>
                <w:rFonts w:ascii="Times New Roman" w:eastAsia="標楷體" w:hAnsi="Times New Roman" w:cs="Times New Roman"/>
                <w:sz w:val="20"/>
                <w:szCs w:val="20"/>
              </w:rPr>
            </w:pPr>
            <w:r w:rsidRPr="00304C2E">
              <w:rPr>
                <w:rFonts w:ascii="Times New Roman" w:eastAsia="標楷體" w:hAnsi="Times New Roman" w:cs="Times New Roman"/>
                <w:spacing w:val="-8"/>
                <w:sz w:val="20"/>
                <w:szCs w:val="20"/>
              </w:rPr>
              <w:t>0</w:t>
            </w:r>
          </w:p>
        </w:tc>
        <w:tc>
          <w:tcPr>
            <w:tcW w:w="788" w:type="dxa"/>
            <w:vAlign w:val="center"/>
          </w:tcPr>
          <w:p w14:paraId="0BDA7B99" w14:textId="77777777" w:rsidR="00794381" w:rsidRPr="00304C2E" w:rsidRDefault="00794381" w:rsidP="006E11A2">
            <w:pPr>
              <w:pStyle w:val="ae"/>
              <w:ind w:leftChars="0" w:left="0" w:right="38"/>
              <w:jc w:val="center"/>
              <w:rPr>
                <w:rFonts w:ascii="Times New Roman" w:eastAsia="標楷體" w:hAnsi="Times New Roman" w:cs="Times New Roman"/>
                <w:sz w:val="20"/>
                <w:szCs w:val="20"/>
              </w:rPr>
            </w:pPr>
            <w:r w:rsidRPr="00304C2E">
              <w:rPr>
                <w:rFonts w:ascii="Times New Roman" w:eastAsia="標楷體" w:hAnsi="Times New Roman" w:cs="Times New Roman"/>
                <w:spacing w:val="-8"/>
                <w:sz w:val="20"/>
                <w:szCs w:val="20"/>
              </w:rPr>
              <w:t>0</w:t>
            </w:r>
          </w:p>
        </w:tc>
        <w:tc>
          <w:tcPr>
            <w:tcW w:w="976" w:type="dxa"/>
            <w:vAlign w:val="center"/>
          </w:tcPr>
          <w:p w14:paraId="57C45D2B" w14:textId="77777777" w:rsidR="00794381" w:rsidRPr="00304C2E" w:rsidRDefault="00794381" w:rsidP="006E11A2">
            <w:pPr>
              <w:pStyle w:val="ae"/>
              <w:ind w:leftChars="0" w:left="0" w:right="38"/>
              <w:jc w:val="center"/>
              <w:rPr>
                <w:rFonts w:ascii="Times New Roman" w:eastAsia="標楷體" w:hAnsi="Times New Roman" w:cs="Times New Roman"/>
                <w:sz w:val="20"/>
                <w:szCs w:val="20"/>
              </w:rPr>
            </w:pPr>
            <w:r w:rsidRPr="00304C2E">
              <w:rPr>
                <w:rFonts w:ascii="Times New Roman" w:eastAsia="標楷體" w:hAnsi="Times New Roman" w:cs="Times New Roman"/>
                <w:spacing w:val="-8"/>
                <w:sz w:val="20"/>
                <w:szCs w:val="20"/>
              </w:rPr>
              <w:t>1</w:t>
            </w:r>
          </w:p>
        </w:tc>
        <w:tc>
          <w:tcPr>
            <w:tcW w:w="784" w:type="dxa"/>
            <w:vAlign w:val="center"/>
          </w:tcPr>
          <w:p w14:paraId="23372A7E" w14:textId="77777777" w:rsidR="00794381" w:rsidRPr="00304C2E" w:rsidRDefault="00794381" w:rsidP="006E11A2">
            <w:pPr>
              <w:pStyle w:val="ae"/>
              <w:ind w:leftChars="0" w:left="0" w:right="38"/>
              <w:jc w:val="center"/>
              <w:rPr>
                <w:rFonts w:ascii="Times New Roman" w:eastAsia="標楷體" w:hAnsi="Times New Roman" w:cs="Times New Roman"/>
                <w:sz w:val="20"/>
                <w:szCs w:val="20"/>
              </w:rPr>
            </w:pPr>
            <w:r w:rsidRPr="00304C2E">
              <w:rPr>
                <w:rFonts w:ascii="Times New Roman" w:eastAsia="標楷體" w:hAnsi="Times New Roman" w:cs="Times New Roman"/>
                <w:spacing w:val="-8"/>
                <w:sz w:val="20"/>
                <w:szCs w:val="20"/>
              </w:rPr>
              <w:t>0</w:t>
            </w:r>
          </w:p>
        </w:tc>
      </w:tr>
    </w:tbl>
    <w:p w14:paraId="5D165760" w14:textId="77777777" w:rsidR="00794381" w:rsidRPr="00304C2E" w:rsidRDefault="00794381" w:rsidP="00794381">
      <w:pPr>
        <w:pStyle w:val="ae"/>
        <w:ind w:leftChars="-214" w:left="-503" w:right="142" w:hanging="11"/>
        <w:jc w:val="both"/>
        <w:rPr>
          <w:rFonts w:ascii="Times New Roman" w:eastAsia="標楷體" w:hAnsi="Times New Roman" w:cs="Times New Roman"/>
          <w:spacing w:val="-6"/>
          <w:sz w:val="18"/>
        </w:rPr>
      </w:pPr>
      <w:r w:rsidRPr="00304C2E">
        <w:rPr>
          <w:rFonts w:ascii="Times New Roman" w:eastAsia="標楷體" w:hAnsi="Times New Roman" w:cs="Times New Roman"/>
          <w:i/>
          <w:spacing w:val="-6"/>
          <w:sz w:val="18"/>
        </w:rPr>
        <w:t>Source: SWB, 2019</w:t>
      </w:r>
    </w:p>
    <w:p w14:paraId="3D22ED85" w14:textId="77777777" w:rsidR="00794381" w:rsidRPr="00304C2E" w:rsidRDefault="00794381" w:rsidP="00794381">
      <w:pPr>
        <w:pStyle w:val="ae"/>
        <w:ind w:leftChars="-214" w:left="-503" w:right="142" w:hanging="11"/>
        <w:jc w:val="both"/>
        <w:rPr>
          <w:rFonts w:ascii="Times New Roman" w:eastAsia="標楷體" w:hAnsi="Times New Roman" w:cs="Times New Roman"/>
          <w:spacing w:val="-6"/>
          <w:szCs w:val="24"/>
        </w:rPr>
      </w:pPr>
    </w:p>
    <w:p w14:paraId="7FFED384" w14:textId="77777777" w:rsidR="00794381" w:rsidRPr="00304C2E" w:rsidRDefault="00794381" w:rsidP="00794381">
      <w:pPr>
        <w:pStyle w:val="ae"/>
        <w:ind w:leftChars="11" w:left="37" w:right="142" w:hanging="11"/>
        <w:jc w:val="both"/>
        <w:rPr>
          <w:rFonts w:ascii="Times New Roman" w:eastAsia="標楷體" w:hAnsi="Times New Roman" w:cs="Times New Roman"/>
          <w:spacing w:val="-6"/>
          <w:szCs w:val="24"/>
        </w:rPr>
      </w:pPr>
      <w:r w:rsidRPr="00304C2E">
        <w:rPr>
          <w:rFonts w:ascii="Times New Roman" w:hAnsi="Times New Roman" w:cs="Times New Roman"/>
          <w:b/>
        </w:rPr>
        <w:t>Table 24</w:t>
      </w:r>
    </w:p>
    <w:tbl>
      <w:tblPr>
        <w:tblW w:w="5044" w:type="pct"/>
        <w:tblLayout w:type="fixed"/>
        <w:tblLook w:val="04A0" w:firstRow="1" w:lastRow="0" w:firstColumn="1" w:lastColumn="0" w:noHBand="0" w:noVBand="1"/>
      </w:tblPr>
      <w:tblGrid>
        <w:gridCol w:w="1019"/>
        <w:gridCol w:w="925"/>
        <w:gridCol w:w="978"/>
        <w:gridCol w:w="952"/>
        <w:gridCol w:w="952"/>
        <w:gridCol w:w="7"/>
        <w:gridCol w:w="945"/>
        <w:gridCol w:w="1096"/>
        <w:gridCol w:w="880"/>
        <w:gridCol w:w="960"/>
      </w:tblGrid>
      <w:tr w:rsidR="00794381" w:rsidRPr="00304C2E" w14:paraId="6EAAFB11" w14:textId="77777777" w:rsidTr="006E11A2">
        <w:trPr>
          <w:trHeight w:val="404"/>
          <w:tblHeader/>
        </w:trPr>
        <w:tc>
          <w:tcPr>
            <w:tcW w:w="5000" w:type="pct"/>
            <w:gridSpan w:val="10"/>
            <w:tcBorders>
              <w:top w:val="double" w:sz="4" w:space="0" w:color="auto"/>
              <w:left w:val="double" w:sz="4" w:space="0" w:color="auto"/>
              <w:bottom w:val="single" w:sz="4" w:space="0" w:color="auto"/>
              <w:right w:val="double" w:sz="4" w:space="0" w:color="auto"/>
            </w:tcBorders>
            <w:shd w:val="pct12" w:color="auto" w:fill="auto"/>
            <w:vAlign w:val="center"/>
          </w:tcPr>
          <w:p w14:paraId="6E0564BD" w14:textId="77777777" w:rsidR="00794381" w:rsidRPr="00304C2E" w:rsidRDefault="00794381" w:rsidP="006E11A2">
            <w:pPr>
              <w:tabs>
                <w:tab w:val="left" w:pos="426"/>
              </w:tabs>
              <w:snapToGrid w:val="0"/>
              <w:spacing w:line="240" w:lineRule="exact"/>
              <w:ind w:right="141"/>
              <w:jc w:val="center"/>
              <w:rPr>
                <w:rFonts w:ascii="Times New Roman" w:eastAsia="標楷體" w:hAnsi="Times New Roman" w:cs="Times New Roman"/>
                <w:b/>
                <w:spacing w:val="-8"/>
                <w:sz w:val="20"/>
                <w:szCs w:val="20"/>
                <w:lang w:eastAsia="zh-HK"/>
              </w:rPr>
            </w:pPr>
          </w:p>
          <w:p w14:paraId="5FF6952E" w14:textId="77777777" w:rsidR="00794381" w:rsidRPr="00304C2E" w:rsidRDefault="00794381" w:rsidP="006E11A2">
            <w:pPr>
              <w:tabs>
                <w:tab w:val="left" w:pos="426"/>
              </w:tabs>
              <w:snapToGrid w:val="0"/>
              <w:spacing w:line="240" w:lineRule="exact"/>
              <w:ind w:right="141"/>
              <w:jc w:val="center"/>
              <w:rPr>
                <w:rFonts w:ascii="Times New Roman" w:eastAsia="標楷體" w:hAnsi="Times New Roman" w:cs="Times New Roman"/>
                <w:b/>
                <w:spacing w:val="-8"/>
                <w:sz w:val="20"/>
                <w:szCs w:val="20"/>
                <w:lang w:eastAsia="zh-HK"/>
              </w:rPr>
            </w:pPr>
            <w:r w:rsidRPr="00304C2E">
              <w:rPr>
                <w:rFonts w:ascii="Times New Roman" w:eastAsia="標楷體" w:hAnsi="Times New Roman" w:cs="Times New Roman"/>
                <w:b/>
                <w:spacing w:val="-8"/>
                <w:sz w:val="20"/>
                <w:szCs w:val="20"/>
                <w:lang w:eastAsia="zh-HK"/>
              </w:rPr>
              <w:t>Cases of abandonment of children</w:t>
            </w:r>
          </w:p>
          <w:p w14:paraId="11C5DC8E" w14:textId="77777777" w:rsidR="00794381" w:rsidRPr="00304C2E" w:rsidRDefault="00794381" w:rsidP="006E11A2">
            <w:pPr>
              <w:tabs>
                <w:tab w:val="left" w:pos="426"/>
              </w:tabs>
              <w:snapToGrid w:val="0"/>
              <w:spacing w:line="240" w:lineRule="exact"/>
              <w:ind w:right="141"/>
              <w:jc w:val="center"/>
              <w:rPr>
                <w:rFonts w:ascii="Times New Roman" w:eastAsia="標楷體" w:hAnsi="Times New Roman" w:cs="Times New Roman"/>
                <w:b/>
                <w:spacing w:val="-8"/>
                <w:sz w:val="20"/>
                <w:szCs w:val="20"/>
                <w:lang w:eastAsia="zh-HK"/>
              </w:rPr>
            </w:pPr>
          </w:p>
        </w:tc>
      </w:tr>
      <w:tr w:rsidR="00794381" w:rsidRPr="00304C2E" w14:paraId="3F93B550" w14:textId="77777777" w:rsidTr="00AF3E75">
        <w:trPr>
          <w:trHeight w:val="556"/>
          <w:tblHeader/>
        </w:trPr>
        <w:tc>
          <w:tcPr>
            <w:tcW w:w="585" w:type="pct"/>
            <w:vMerge w:val="restart"/>
            <w:tcBorders>
              <w:top w:val="single" w:sz="4" w:space="0" w:color="auto"/>
              <w:left w:val="double" w:sz="4" w:space="0" w:color="auto"/>
              <w:bottom w:val="single" w:sz="4" w:space="0" w:color="auto"/>
              <w:right w:val="single" w:sz="4" w:space="0" w:color="auto"/>
            </w:tcBorders>
            <w:shd w:val="pct12" w:color="auto" w:fill="auto"/>
            <w:vAlign w:val="center"/>
          </w:tcPr>
          <w:p w14:paraId="306E9FF5" w14:textId="77777777" w:rsidR="00794381" w:rsidRPr="00304C2E" w:rsidRDefault="00794381" w:rsidP="006E11A2">
            <w:pPr>
              <w:tabs>
                <w:tab w:val="left" w:pos="426"/>
              </w:tabs>
              <w:snapToGrid w:val="0"/>
              <w:spacing w:line="240" w:lineRule="exact"/>
              <w:ind w:leftChars="-61" w:left="-146" w:rightChars="-38" w:right="-91"/>
              <w:jc w:val="center"/>
              <w:rPr>
                <w:rFonts w:ascii="Times New Roman" w:eastAsia="標楷體" w:hAnsi="Times New Roman" w:cs="Times New Roman"/>
                <w:b/>
                <w:spacing w:val="-8"/>
                <w:sz w:val="20"/>
                <w:szCs w:val="20"/>
              </w:rPr>
            </w:pPr>
            <w:r w:rsidRPr="00304C2E">
              <w:rPr>
                <w:rFonts w:ascii="Times New Roman" w:eastAsia="標楷體" w:hAnsi="Times New Roman" w:cs="Times New Roman"/>
                <w:b/>
                <w:spacing w:val="-8"/>
                <w:sz w:val="20"/>
                <w:szCs w:val="20"/>
                <w:lang w:eastAsia="zh-HK"/>
              </w:rPr>
              <w:t>Year</w:t>
            </w:r>
          </w:p>
        </w:tc>
        <w:tc>
          <w:tcPr>
            <w:tcW w:w="1092" w:type="pct"/>
            <w:gridSpan w:val="2"/>
            <w:tcBorders>
              <w:top w:val="single" w:sz="4" w:space="0" w:color="auto"/>
              <w:left w:val="single" w:sz="4" w:space="0" w:color="auto"/>
              <w:bottom w:val="single" w:sz="4" w:space="0" w:color="auto"/>
              <w:right w:val="single" w:sz="4" w:space="0" w:color="auto"/>
            </w:tcBorders>
            <w:shd w:val="pct12" w:color="auto" w:fill="auto"/>
            <w:vAlign w:val="center"/>
          </w:tcPr>
          <w:p w14:paraId="1EFB3952" w14:textId="77777777" w:rsidR="00794381" w:rsidRPr="00304C2E" w:rsidRDefault="00794381" w:rsidP="006E11A2">
            <w:pPr>
              <w:tabs>
                <w:tab w:val="left" w:pos="426"/>
              </w:tabs>
              <w:snapToGrid w:val="0"/>
              <w:spacing w:line="240" w:lineRule="exact"/>
              <w:ind w:leftChars="-34" w:left="-82" w:rightChars="-44" w:right="-106"/>
              <w:jc w:val="center"/>
              <w:rPr>
                <w:rFonts w:ascii="Times New Roman" w:eastAsia="標楷體" w:hAnsi="Times New Roman" w:cs="Times New Roman"/>
                <w:b/>
                <w:spacing w:val="-8"/>
                <w:sz w:val="20"/>
                <w:szCs w:val="20"/>
                <w:lang w:eastAsia="zh-HK"/>
              </w:rPr>
            </w:pPr>
            <w:r w:rsidRPr="00304C2E">
              <w:rPr>
                <w:rFonts w:ascii="Times New Roman" w:eastAsia="標楷體" w:hAnsi="Times New Roman" w:cs="Times New Roman"/>
                <w:b/>
                <w:spacing w:val="-8"/>
                <w:sz w:val="20"/>
                <w:szCs w:val="20"/>
                <w:lang w:eastAsia="zh-HK"/>
              </w:rPr>
              <w:t>Gender</w:t>
            </w:r>
          </w:p>
        </w:tc>
        <w:tc>
          <w:tcPr>
            <w:tcW w:w="546" w:type="pct"/>
            <w:tcBorders>
              <w:top w:val="single" w:sz="4" w:space="0" w:color="auto"/>
              <w:left w:val="single" w:sz="4" w:space="0" w:color="auto"/>
              <w:bottom w:val="single" w:sz="4" w:space="0" w:color="auto"/>
              <w:right w:val="single" w:sz="4" w:space="0" w:color="auto"/>
            </w:tcBorders>
            <w:shd w:val="pct12" w:color="auto" w:fill="auto"/>
            <w:vAlign w:val="center"/>
          </w:tcPr>
          <w:p w14:paraId="26D2C4EC" w14:textId="77777777" w:rsidR="00794381" w:rsidRPr="00304C2E" w:rsidRDefault="00794381" w:rsidP="006E11A2">
            <w:pPr>
              <w:tabs>
                <w:tab w:val="left" w:pos="426"/>
              </w:tabs>
              <w:snapToGrid w:val="0"/>
              <w:spacing w:line="240" w:lineRule="exact"/>
              <w:ind w:leftChars="-34" w:left="-82" w:rightChars="-44" w:right="-106"/>
              <w:jc w:val="center"/>
              <w:rPr>
                <w:rFonts w:ascii="Times New Roman" w:eastAsia="標楷體" w:hAnsi="Times New Roman" w:cs="Times New Roman"/>
                <w:b/>
                <w:spacing w:val="-8"/>
                <w:sz w:val="20"/>
                <w:szCs w:val="20"/>
                <w:lang w:eastAsia="zh-HK"/>
              </w:rPr>
            </w:pPr>
            <w:r w:rsidRPr="00304C2E">
              <w:rPr>
                <w:rFonts w:ascii="Times New Roman" w:eastAsia="標楷體" w:hAnsi="Times New Roman" w:cs="Times New Roman"/>
                <w:b/>
                <w:spacing w:val="-8"/>
                <w:sz w:val="20"/>
                <w:szCs w:val="20"/>
                <w:lang w:eastAsia="zh-HK"/>
              </w:rPr>
              <w:t>Age</w:t>
            </w:r>
          </w:p>
        </w:tc>
        <w:tc>
          <w:tcPr>
            <w:tcW w:w="1721" w:type="pct"/>
            <w:gridSpan w:val="4"/>
            <w:tcBorders>
              <w:top w:val="single" w:sz="4" w:space="0" w:color="auto"/>
              <w:left w:val="single" w:sz="4" w:space="0" w:color="auto"/>
              <w:bottom w:val="single" w:sz="4" w:space="0" w:color="auto"/>
              <w:right w:val="single" w:sz="4" w:space="0" w:color="auto"/>
            </w:tcBorders>
            <w:shd w:val="pct12" w:color="auto" w:fill="auto"/>
            <w:vAlign w:val="center"/>
          </w:tcPr>
          <w:p w14:paraId="7ED96C2B" w14:textId="77777777" w:rsidR="00794381" w:rsidRPr="00304C2E" w:rsidRDefault="00794381" w:rsidP="006E11A2">
            <w:pPr>
              <w:tabs>
                <w:tab w:val="left" w:pos="426"/>
              </w:tabs>
              <w:snapToGrid w:val="0"/>
              <w:spacing w:line="240" w:lineRule="exact"/>
              <w:ind w:leftChars="-34" w:left="-82" w:rightChars="-44" w:right="-106"/>
              <w:jc w:val="center"/>
              <w:rPr>
                <w:rFonts w:ascii="Times New Roman" w:eastAsia="標楷體" w:hAnsi="Times New Roman" w:cs="Times New Roman"/>
                <w:b/>
                <w:spacing w:val="-8"/>
                <w:sz w:val="20"/>
                <w:szCs w:val="20"/>
                <w:lang w:eastAsia="zh-HK"/>
              </w:rPr>
            </w:pPr>
            <w:r w:rsidRPr="00304C2E">
              <w:rPr>
                <w:rFonts w:ascii="Times New Roman" w:eastAsia="標楷體" w:hAnsi="Times New Roman" w:cs="Times New Roman"/>
                <w:b/>
                <w:spacing w:val="-8"/>
                <w:sz w:val="20"/>
                <w:szCs w:val="20"/>
              </w:rPr>
              <w:t>Children with disabilit</w:t>
            </w:r>
            <w:r w:rsidRPr="00304C2E">
              <w:rPr>
                <w:rFonts w:ascii="Times New Roman" w:eastAsia="標楷體" w:hAnsi="Times New Roman" w:cs="Times New Roman"/>
                <w:b/>
                <w:spacing w:val="-8"/>
                <w:sz w:val="20"/>
                <w:szCs w:val="20"/>
                <w:lang w:eastAsia="zh-HK"/>
              </w:rPr>
              <w:t>y</w:t>
            </w:r>
          </w:p>
          <w:p w14:paraId="7617B709" w14:textId="77777777" w:rsidR="00794381" w:rsidRPr="00304C2E" w:rsidRDefault="00794381" w:rsidP="006E11A2">
            <w:pPr>
              <w:tabs>
                <w:tab w:val="left" w:pos="426"/>
              </w:tabs>
              <w:snapToGrid w:val="0"/>
              <w:spacing w:line="240" w:lineRule="exact"/>
              <w:ind w:leftChars="-34" w:left="-82" w:rightChars="-44" w:right="-106"/>
              <w:jc w:val="center"/>
              <w:rPr>
                <w:rFonts w:ascii="Times New Roman" w:eastAsia="標楷體" w:hAnsi="Times New Roman" w:cs="Times New Roman"/>
                <w:b/>
                <w:spacing w:val="-8"/>
                <w:sz w:val="20"/>
                <w:szCs w:val="20"/>
              </w:rPr>
            </w:pPr>
            <w:r w:rsidRPr="00304C2E">
              <w:rPr>
                <w:rFonts w:ascii="Times New Roman" w:eastAsia="標楷體" w:hAnsi="Times New Roman" w:cs="Times New Roman"/>
                <w:b/>
                <w:spacing w:val="-8"/>
                <w:sz w:val="20"/>
                <w:szCs w:val="20"/>
              </w:rPr>
              <w:t>(if applicable)</w:t>
            </w:r>
          </w:p>
        </w:tc>
        <w:tc>
          <w:tcPr>
            <w:tcW w:w="505" w:type="pct"/>
            <w:vMerge w:val="restart"/>
            <w:tcBorders>
              <w:top w:val="single" w:sz="4" w:space="0" w:color="auto"/>
              <w:left w:val="single" w:sz="4" w:space="0" w:color="auto"/>
              <w:bottom w:val="single" w:sz="4" w:space="0" w:color="auto"/>
              <w:right w:val="single" w:sz="4" w:space="0" w:color="auto"/>
            </w:tcBorders>
            <w:shd w:val="pct12" w:color="auto" w:fill="auto"/>
            <w:vAlign w:val="center"/>
          </w:tcPr>
          <w:p w14:paraId="06D5D992" w14:textId="77777777" w:rsidR="00794381" w:rsidRPr="00304C2E" w:rsidRDefault="00794381" w:rsidP="006E11A2">
            <w:pPr>
              <w:tabs>
                <w:tab w:val="left" w:pos="426"/>
              </w:tabs>
              <w:snapToGrid w:val="0"/>
              <w:spacing w:line="240" w:lineRule="exact"/>
              <w:ind w:leftChars="-34" w:left="-82" w:rightChars="-32" w:right="-77"/>
              <w:jc w:val="center"/>
              <w:rPr>
                <w:rFonts w:ascii="Times New Roman" w:eastAsia="標楷體" w:hAnsi="Times New Roman" w:cs="Times New Roman"/>
                <w:b/>
                <w:spacing w:val="-8"/>
                <w:sz w:val="20"/>
                <w:szCs w:val="20"/>
              </w:rPr>
            </w:pPr>
            <w:r w:rsidRPr="00304C2E">
              <w:rPr>
                <w:rFonts w:ascii="Times New Roman" w:eastAsia="標楷體" w:hAnsi="Times New Roman" w:cs="Times New Roman"/>
                <w:b/>
                <w:spacing w:val="-8"/>
                <w:sz w:val="20"/>
                <w:szCs w:val="20"/>
              </w:rPr>
              <w:t>Resident</w:t>
            </w:r>
          </w:p>
        </w:tc>
        <w:tc>
          <w:tcPr>
            <w:tcW w:w="551" w:type="pct"/>
            <w:vMerge w:val="restart"/>
            <w:tcBorders>
              <w:top w:val="single" w:sz="4" w:space="0" w:color="auto"/>
              <w:left w:val="single" w:sz="4" w:space="0" w:color="auto"/>
              <w:bottom w:val="single" w:sz="4" w:space="0" w:color="auto"/>
              <w:right w:val="double" w:sz="4" w:space="0" w:color="auto"/>
            </w:tcBorders>
            <w:shd w:val="pct12" w:color="auto" w:fill="auto"/>
            <w:vAlign w:val="center"/>
          </w:tcPr>
          <w:p w14:paraId="55086EE9" w14:textId="77777777" w:rsidR="00794381" w:rsidRPr="00304C2E" w:rsidRDefault="00794381" w:rsidP="006E11A2">
            <w:pPr>
              <w:snapToGrid w:val="0"/>
              <w:spacing w:line="240" w:lineRule="exact"/>
              <w:ind w:leftChars="-34" w:left="-82" w:rightChars="-5" w:right="-12"/>
              <w:jc w:val="center"/>
              <w:rPr>
                <w:rFonts w:ascii="Times New Roman" w:eastAsia="標楷體" w:hAnsi="Times New Roman" w:cs="Times New Roman"/>
                <w:b/>
                <w:spacing w:val="-8"/>
                <w:sz w:val="20"/>
                <w:szCs w:val="20"/>
                <w:lang w:eastAsia="zh-HK"/>
              </w:rPr>
            </w:pPr>
            <w:r w:rsidRPr="00304C2E">
              <w:rPr>
                <w:rFonts w:ascii="Times New Roman" w:eastAsia="標楷體" w:hAnsi="Times New Roman" w:cs="Times New Roman"/>
                <w:b/>
                <w:spacing w:val="-8"/>
                <w:sz w:val="20"/>
                <w:szCs w:val="20"/>
                <w:lang w:eastAsia="zh-HK"/>
              </w:rPr>
              <w:t>N</w:t>
            </w:r>
            <w:r w:rsidRPr="00304C2E">
              <w:rPr>
                <w:rFonts w:ascii="Times New Roman" w:eastAsia="標楷體" w:hAnsi="Times New Roman" w:cs="Times New Roman"/>
                <w:b/>
                <w:spacing w:val="-8"/>
                <w:sz w:val="20"/>
                <w:szCs w:val="20"/>
              </w:rPr>
              <w:t>on- resident</w:t>
            </w:r>
          </w:p>
        </w:tc>
      </w:tr>
      <w:tr w:rsidR="00794381" w:rsidRPr="00304C2E" w14:paraId="654DE829" w14:textId="77777777" w:rsidTr="00AF3E75">
        <w:trPr>
          <w:trHeight w:val="409"/>
          <w:tblHeader/>
        </w:trPr>
        <w:tc>
          <w:tcPr>
            <w:tcW w:w="585" w:type="pct"/>
            <w:vMerge/>
            <w:tcBorders>
              <w:top w:val="single" w:sz="4" w:space="0" w:color="auto"/>
              <w:left w:val="double" w:sz="4" w:space="0" w:color="auto"/>
              <w:bottom w:val="single" w:sz="4" w:space="0" w:color="auto"/>
              <w:right w:val="single" w:sz="4" w:space="0" w:color="auto"/>
            </w:tcBorders>
            <w:shd w:val="pct12" w:color="auto" w:fill="auto"/>
            <w:vAlign w:val="center"/>
          </w:tcPr>
          <w:p w14:paraId="209FA1A5" w14:textId="77777777" w:rsidR="00794381" w:rsidRPr="00304C2E" w:rsidRDefault="00794381" w:rsidP="006E11A2">
            <w:pPr>
              <w:tabs>
                <w:tab w:val="left" w:pos="426"/>
              </w:tabs>
              <w:snapToGrid w:val="0"/>
              <w:spacing w:line="240" w:lineRule="exact"/>
              <w:ind w:right="141"/>
              <w:jc w:val="center"/>
              <w:rPr>
                <w:rFonts w:ascii="Times New Roman" w:eastAsia="標楷體" w:hAnsi="Times New Roman" w:cs="Times New Roman"/>
                <w:b/>
                <w:spacing w:val="-8"/>
                <w:sz w:val="20"/>
                <w:szCs w:val="20"/>
              </w:rPr>
            </w:pPr>
          </w:p>
        </w:tc>
        <w:tc>
          <w:tcPr>
            <w:tcW w:w="531" w:type="pct"/>
            <w:tcBorders>
              <w:top w:val="single" w:sz="4" w:space="0" w:color="auto"/>
              <w:left w:val="single" w:sz="4" w:space="0" w:color="auto"/>
              <w:bottom w:val="single" w:sz="4" w:space="0" w:color="auto"/>
              <w:right w:val="single" w:sz="4" w:space="0" w:color="auto"/>
            </w:tcBorders>
            <w:shd w:val="pct12" w:color="auto" w:fill="auto"/>
            <w:vAlign w:val="center"/>
          </w:tcPr>
          <w:p w14:paraId="2708F9C7" w14:textId="77777777" w:rsidR="00794381" w:rsidRPr="00304C2E" w:rsidRDefault="00794381" w:rsidP="006E11A2">
            <w:pPr>
              <w:snapToGrid w:val="0"/>
              <w:spacing w:line="240" w:lineRule="exact"/>
              <w:ind w:leftChars="-34" w:left="-82" w:rightChars="-44" w:right="-106"/>
              <w:jc w:val="center"/>
              <w:rPr>
                <w:rFonts w:ascii="Times New Roman" w:eastAsia="標楷體" w:hAnsi="Times New Roman" w:cs="Times New Roman"/>
                <w:b/>
                <w:spacing w:val="-8"/>
                <w:sz w:val="20"/>
                <w:szCs w:val="20"/>
                <w:lang w:eastAsia="zh-HK"/>
              </w:rPr>
            </w:pPr>
            <w:r w:rsidRPr="00304C2E">
              <w:rPr>
                <w:rFonts w:ascii="Times New Roman" w:eastAsia="標楷體" w:hAnsi="Times New Roman" w:cs="Times New Roman"/>
                <w:b/>
                <w:spacing w:val="-8"/>
                <w:sz w:val="20"/>
                <w:szCs w:val="20"/>
                <w:lang w:eastAsia="zh-HK"/>
              </w:rPr>
              <w:t>M</w:t>
            </w:r>
          </w:p>
        </w:tc>
        <w:tc>
          <w:tcPr>
            <w:tcW w:w="561" w:type="pct"/>
            <w:tcBorders>
              <w:top w:val="single" w:sz="4" w:space="0" w:color="auto"/>
              <w:left w:val="single" w:sz="4" w:space="0" w:color="auto"/>
              <w:bottom w:val="single" w:sz="4" w:space="0" w:color="auto"/>
              <w:right w:val="single" w:sz="4" w:space="0" w:color="auto"/>
            </w:tcBorders>
            <w:shd w:val="pct12" w:color="auto" w:fill="auto"/>
            <w:vAlign w:val="center"/>
          </w:tcPr>
          <w:p w14:paraId="1E632209" w14:textId="77777777" w:rsidR="00794381" w:rsidRPr="00304C2E" w:rsidRDefault="00794381" w:rsidP="006E11A2">
            <w:pPr>
              <w:snapToGrid w:val="0"/>
              <w:spacing w:line="240" w:lineRule="exact"/>
              <w:ind w:leftChars="-34" w:left="-82" w:rightChars="-44" w:right="-106"/>
              <w:jc w:val="center"/>
              <w:rPr>
                <w:rFonts w:ascii="Times New Roman" w:eastAsia="標楷體" w:hAnsi="Times New Roman" w:cs="Times New Roman"/>
                <w:b/>
                <w:spacing w:val="-8"/>
                <w:sz w:val="20"/>
                <w:szCs w:val="20"/>
                <w:lang w:eastAsia="zh-HK"/>
              </w:rPr>
            </w:pPr>
            <w:r w:rsidRPr="00304C2E">
              <w:rPr>
                <w:rFonts w:ascii="Times New Roman" w:eastAsia="標楷體" w:hAnsi="Times New Roman" w:cs="Times New Roman"/>
                <w:b/>
                <w:spacing w:val="-8"/>
                <w:sz w:val="20"/>
                <w:szCs w:val="20"/>
                <w:lang w:eastAsia="zh-HK"/>
              </w:rPr>
              <w:t>F</w:t>
            </w:r>
          </w:p>
        </w:tc>
        <w:tc>
          <w:tcPr>
            <w:tcW w:w="546" w:type="pct"/>
            <w:tcBorders>
              <w:top w:val="single" w:sz="4" w:space="0" w:color="auto"/>
              <w:left w:val="single" w:sz="4" w:space="0" w:color="auto"/>
              <w:bottom w:val="single" w:sz="4" w:space="0" w:color="auto"/>
              <w:right w:val="single" w:sz="4" w:space="0" w:color="auto"/>
            </w:tcBorders>
            <w:shd w:val="pct12" w:color="auto" w:fill="auto"/>
            <w:vAlign w:val="center"/>
          </w:tcPr>
          <w:p w14:paraId="5C1D6578" w14:textId="77777777" w:rsidR="00794381" w:rsidRPr="00304C2E" w:rsidRDefault="00794381" w:rsidP="006E11A2">
            <w:pPr>
              <w:snapToGrid w:val="0"/>
              <w:spacing w:line="240" w:lineRule="exact"/>
              <w:ind w:leftChars="-34" w:left="-82" w:rightChars="-44" w:right="-106"/>
              <w:jc w:val="center"/>
              <w:rPr>
                <w:rFonts w:ascii="Times New Roman" w:eastAsia="標楷體" w:hAnsi="Times New Roman" w:cs="Times New Roman"/>
                <w:b/>
                <w:spacing w:val="-8"/>
                <w:sz w:val="20"/>
                <w:szCs w:val="20"/>
              </w:rPr>
            </w:pPr>
            <w:r w:rsidRPr="00304C2E">
              <w:rPr>
                <w:rFonts w:ascii="Times New Roman" w:eastAsia="標楷體" w:hAnsi="Times New Roman" w:cs="Times New Roman"/>
                <w:b/>
                <w:spacing w:val="-8"/>
                <w:sz w:val="20"/>
                <w:szCs w:val="20"/>
              </w:rPr>
              <w:t>&lt;12</w:t>
            </w:r>
          </w:p>
        </w:tc>
        <w:tc>
          <w:tcPr>
            <w:tcW w:w="550" w:type="pct"/>
            <w:gridSpan w:val="2"/>
            <w:tcBorders>
              <w:top w:val="single" w:sz="4" w:space="0" w:color="auto"/>
              <w:left w:val="single" w:sz="4" w:space="0" w:color="auto"/>
              <w:bottom w:val="single" w:sz="4" w:space="0" w:color="auto"/>
              <w:right w:val="single" w:sz="4" w:space="0" w:color="auto"/>
            </w:tcBorders>
            <w:shd w:val="pct12" w:color="auto" w:fill="auto"/>
            <w:vAlign w:val="center"/>
          </w:tcPr>
          <w:p w14:paraId="6ECAA141" w14:textId="77777777" w:rsidR="00794381" w:rsidRPr="00304C2E" w:rsidRDefault="00794381" w:rsidP="006E11A2">
            <w:pPr>
              <w:snapToGrid w:val="0"/>
              <w:spacing w:line="240" w:lineRule="exact"/>
              <w:ind w:leftChars="-34" w:left="-82" w:rightChars="-44" w:right="-106"/>
              <w:jc w:val="center"/>
              <w:rPr>
                <w:rFonts w:ascii="Times New Roman" w:eastAsia="標楷體" w:hAnsi="Times New Roman" w:cs="Times New Roman"/>
                <w:b/>
                <w:spacing w:val="-8"/>
                <w:sz w:val="20"/>
                <w:szCs w:val="20"/>
                <w:lang w:eastAsia="zh-HK"/>
              </w:rPr>
            </w:pPr>
            <w:r w:rsidRPr="00304C2E">
              <w:rPr>
                <w:rFonts w:ascii="Times New Roman" w:eastAsia="標楷體" w:hAnsi="Times New Roman" w:cs="Times New Roman"/>
                <w:b/>
                <w:spacing w:val="-8"/>
                <w:sz w:val="20"/>
                <w:szCs w:val="20"/>
                <w:lang w:eastAsia="zh-HK"/>
              </w:rPr>
              <w:t>Hearing</w:t>
            </w:r>
          </w:p>
        </w:tc>
        <w:tc>
          <w:tcPr>
            <w:tcW w:w="542" w:type="pct"/>
            <w:tcBorders>
              <w:top w:val="single" w:sz="4" w:space="0" w:color="auto"/>
              <w:left w:val="single" w:sz="4" w:space="0" w:color="auto"/>
              <w:bottom w:val="single" w:sz="4" w:space="0" w:color="auto"/>
              <w:right w:val="single" w:sz="4" w:space="0" w:color="auto"/>
            </w:tcBorders>
            <w:shd w:val="pct12" w:color="auto" w:fill="auto"/>
            <w:vAlign w:val="center"/>
          </w:tcPr>
          <w:p w14:paraId="6E9933B2" w14:textId="77777777" w:rsidR="00794381" w:rsidRPr="00304C2E" w:rsidRDefault="00794381" w:rsidP="006E11A2">
            <w:pPr>
              <w:snapToGrid w:val="0"/>
              <w:spacing w:line="240" w:lineRule="exact"/>
              <w:ind w:leftChars="-34" w:left="-82" w:rightChars="-44" w:right="-106"/>
              <w:jc w:val="center"/>
              <w:rPr>
                <w:rFonts w:ascii="Times New Roman" w:eastAsia="標楷體" w:hAnsi="Times New Roman" w:cs="Times New Roman"/>
                <w:b/>
                <w:spacing w:val="-8"/>
                <w:sz w:val="20"/>
                <w:szCs w:val="20"/>
                <w:lang w:eastAsia="zh-HK"/>
              </w:rPr>
            </w:pPr>
            <w:r w:rsidRPr="00304C2E">
              <w:rPr>
                <w:rFonts w:ascii="Times New Roman" w:eastAsia="標楷體" w:hAnsi="Times New Roman" w:cs="Times New Roman"/>
                <w:b/>
                <w:spacing w:val="-8"/>
                <w:sz w:val="20"/>
                <w:szCs w:val="20"/>
                <w:lang w:eastAsia="zh-HK"/>
              </w:rPr>
              <w:t>speech</w:t>
            </w:r>
          </w:p>
        </w:tc>
        <w:tc>
          <w:tcPr>
            <w:tcW w:w="629" w:type="pct"/>
            <w:tcBorders>
              <w:top w:val="single" w:sz="4" w:space="0" w:color="auto"/>
              <w:left w:val="single" w:sz="4" w:space="0" w:color="auto"/>
              <w:bottom w:val="single" w:sz="4" w:space="0" w:color="auto"/>
              <w:right w:val="single" w:sz="4" w:space="0" w:color="auto"/>
            </w:tcBorders>
            <w:shd w:val="pct12" w:color="auto" w:fill="auto"/>
            <w:vAlign w:val="center"/>
          </w:tcPr>
          <w:p w14:paraId="066121E3" w14:textId="77777777" w:rsidR="00794381" w:rsidRPr="00304C2E" w:rsidRDefault="00794381" w:rsidP="006E11A2">
            <w:pPr>
              <w:snapToGrid w:val="0"/>
              <w:spacing w:line="240" w:lineRule="exact"/>
              <w:ind w:leftChars="-55" w:left="-132" w:rightChars="-44" w:right="-106"/>
              <w:jc w:val="center"/>
              <w:rPr>
                <w:rFonts w:ascii="Times New Roman" w:eastAsia="標楷體" w:hAnsi="Times New Roman" w:cs="Times New Roman"/>
                <w:b/>
                <w:spacing w:val="-8"/>
                <w:sz w:val="20"/>
                <w:szCs w:val="20"/>
              </w:rPr>
            </w:pPr>
            <w:r w:rsidRPr="00304C2E">
              <w:rPr>
                <w:rFonts w:ascii="Times New Roman" w:eastAsia="標楷體" w:hAnsi="Times New Roman" w:cs="Times New Roman"/>
                <w:b/>
                <w:spacing w:val="-8"/>
                <w:sz w:val="20"/>
                <w:szCs w:val="20"/>
                <w:lang w:eastAsia="zh-HK"/>
              </w:rPr>
              <w:t>I</w:t>
            </w:r>
            <w:r w:rsidRPr="00304C2E">
              <w:rPr>
                <w:rFonts w:ascii="Times New Roman" w:eastAsia="標楷體" w:hAnsi="Times New Roman" w:cs="Times New Roman"/>
                <w:b/>
                <w:spacing w:val="-8"/>
                <w:sz w:val="20"/>
                <w:szCs w:val="20"/>
              </w:rPr>
              <w:t>ntelligence</w:t>
            </w:r>
          </w:p>
        </w:tc>
        <w:tc>
          <w:tcPr>
            <w:tcW w:w="505" w:type="pct"/>
            <w:vMerge/>
            <w:tcBorders>
              <w:top w:val="single" w:sz="4" w:space="0" w:color="auto"/>
              <w:left w:val="single" w:sz="4" w:space="0" w:color="auto"/>
              <w:bottom w:val="single" w:sz="4" w:space="0" w:color="auto"/>
              <w:right w:val="single" w:sz="4" w:space="0" w:color="auto"/>
            </w:tcBorders>
            <w:shd w:val="pct12" w:color="auto" w:fill="auto"/>
            <w:vAlign w:val="center"/>
          </w:tcPr>
          <w:p w14:paraId="575DBC6F" w14:textId="77777777" w:rsidR="00794381" w:rsidRPr="00304C2E" w:rsidRDefault="00794381" w:rsidP="006E11A2">
            <w:pPr>
              <w:tabs>
                <w:tab w:val="left" w:pos="426"/>
              </w:tabs>
              <w:snapToGrid w:val="0"/>
              <w:spacing w:line="240" w:lineRule="exact"/>
              <w:ind w:leftChars="-34" w:left="-82" w:rightChars="-44" w:right="-106"/>
              <w:jc w:val="center"/>
              <w:rPr>
                <w:rFonts w:ascii="Times New Roman" w:eastAsia="標楷體" w:hAnsi="Times New Roman" w:cs="Times New Roman"/>
                <w:b/>
                <w:spacing w:val="-8"/>
                <w:sz w:val="20"/>
                <w:szCs w:val="20"/>
              </w:rPr>
            </w:pPr>
          </w:p>
        </w:tc>
        <w:tc>
          <w:tcPr>
            <w:tcW w:w="551" w:type="pct"/>
            <w:vMerge/>
            <w:tcBorders>
              <w:top w:val="single" w:sz="4" w:space="0" w:color="auto"/>
              <w:left w:val="single" w:sz="4" w:space="0" w:color="auto"/>
              <w:bottom w:val="single" w:sz="4" w:space="0" w:color="auto"/>
              <w:right w:val="double" w:sz="4" w:space="0" w:color="auto"/>
            </w:tcBorders>
            <w:shd w:val="pct12" w:color="auto" w:fill="auto"/>
            <w:vAlign w:val="center"/>
          </w:tcPr>
          <w:p w14:paraId="4212C64A" w14:textId="77777777" w:rsidR="00794381" w:rsidRPr="00304C2E" w:rsidRDefault="00794381" w:rsidP="006E11A2">
            <w:pPr>
              <w:tabs>
                <w:tab w:val="left" w:pos="426"/>
              </w:tabs>
              <w:snapToGrid w:val="0"/>
              <w:spacing w:line="240" w:lineRule="exact"/>
              <w:ind w:leftChars="-34" w:left="-82" w:rightChars="-44" w:right="-106"/>
              <w:jc w:val="center"/>
              <w:rPr>
                <w:rFonts w:ascii="Times New Roman" w:eastAsia="標楷體" w:hAnsi="Times New Roman" w:cs="Times New Roman"/>
                <w:b/>
                <w:spacing w:val="-8"/>
                <w:sz w:val="20"/>
                <w:szCs w:val="20"/>
              </w:rPr>
            </w:pPr>
          </w:p>
        </w:tc>
      </w:tr>
      <w:tr w:rsidR="00AF3E75" w:rsidRPr="00304C2E" w14:paraId="4C0DFE16" w14:textId="77777777" w:rsidTr="00AF3E75">
        <w:trPr>
          <w:trHeight w:val="415"/>
        </w:trPr>
        <w:tc>
          <w:tcPr>
            <w:tcW w:w="585" w:type="pct"/>
            <w:tcBorders>
              <w:top w:val="single" w:sz="4" w:space="0" w:color="auto"/>
              <w:left w:val="double" w:sz="4" w:space="0" w:color="auto"/>
              <w:bottom w:val="single" w:sz="4" w:space="0" w:color="auto"/>
              <w:right w:val="single" w:sz="4" w:space="0" w:color="auto"/>
            </w:tcBorders>
            <w:shd w:val="pct12" w:color="auto" w:fill="auto"/>
            <w:vAlign w:val="center"/>
          </w:tcPr>
          <w:p w14:paraId="78D06095" w14:textId="77777777" w:rsidR="00AF3E75" w:rsidRPr="00304C2E" w:rsidRDefault="00AF3E75" w:rsidP="00044F88">
            <w:pPr>
              <w:tabs>
                <w:tab w:val="left" w:pos="426"/>
              </w:tabs>
              <w:snapToGrid w:val="0"/>
              <w:spacing w:line="240" w:lineRule="exact"/>
              <w:ind w:right="141"/>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2013</w:t>
            </w:r>
          </w:p>
        </w:tc>
        <w:tc>
          <w:tcPr>
            <w:tcW w:w="531" w:type="pct"/>
            <w:tcBorders>
              <w:top w:val="single" w:sz="4" w:space="0" w:color="auto"/>
              <w:left w:val="single" w:sz="4" w:space="0" w:color="auto"/>
              <w:bottom w:val="single" w:sz="4" w:space="0" w:color="auto"/>
              <w:right w:val="single" w:sz="4" w:space="0" w:color="auto"/>
            </w:tcBorders>
            <w:vAlign w:val="center"/>
          </w:tcPr>
          <w:p w14:paraId="6D161F59" w14:textId="77777777" w:rsidR="00AF3E75" w:rsidRPr="00304C2E" w:rsidRDefault="00AF3E75" w:rsidP="00AF3E75">
            <w:pPr>
              <w:snapToGrid w:val="0"/>
              <w:spacing w:line="240" w:lineRule="exact"/>
              <w:ind w:leftChars="-30" w:left="-72" w:right="-79"/>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0</w:t>
            </w:r>
          </w:p>
        </w:tc>
        <w:tc>
          <w:tcPr>
            <w:tcW w:w="561" w:type="pct"/>
            <w:tcBorders>
              <w:top w:val="single" w:sz="4" w:space="0" w:color="auto"/>
              <w:left w:val="single" w:sz="4" w:space="0" w:color="auto"/>
              <w:bottom w:val="single" w:sz="4" w:space="0" w:color="auto"/>
              <w:right w:val="single" w:sz="4" w:space="0" w:color="auto"/>
            </w:tcBorders>
            <w:vAlign w:val="center"/>
          </w:tcPr>
          <w:p w14:paraId="04BD96D7" w14:textId="77777777" w:rsidR="00AF3E75" w:rsidRPr="00304C2E" w:rsidRDefault="00AF3E75" w:rsidP="00AF3E75">
            <w:pPr>
              <w:snapToGrid w:val="0"/>
              <w:spacing w:line="240" w:lineRule="exact"/>
              <w:ind w:leftChars="-30" w:left="-72" w:right="-79"/>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w:t>
            </w:r>
          </w:p>
        </w:tc>
        <w:tc>
          <w:tcPr>
            <w:tcW w:w="546" w:type="pct"/>
            <w:tcBorders>
              <w:top w:val="single" w:sz="4" w:space="0" w:color="auto"/>
              <w:left w:val="single" w:sz="4" w:space="0" w:color="auto"/>
              <w:bottom w:val="single" w:sz="4" w:space="0" w:color="auto"/>
              <w:right w:val="single" w:sz="4" w:space="0" w:color="auto"/>
            </w:tcBorders>
            <w:vAlign w:val="center"/>
          </w:tcPr>
          <w:p w14:paraId="7850732B" w14:textId="77777777" w:rsidR="00AF3E75" w:rsidRPr="00304C2E" w:rsidRDefault="00AF3E75" w:rsidP="00AF3E75">
            <w:pPr>
              <w:snapToGrid w:val="0"/>
              <w:spacing w:line="240" w:lineRule="exact"/>
              <w:ind w:leftChars="-30" w:left="-72" w:right="-79"/>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415F3A3F" w14:textId="5ACF8AA6" w:rsidR="00AF3E75" w:rsidRPr="00304C2E" w:rsidRDefault="00AF3E75" w:rsidP="00AF3E75">
            <w:pPr>
              <w:snapToGrid w:val="0"/>
              <w:spacing w:line="240" w:lineRule="exact"/>
              <w:ind w:leftChars="-30" w:left="-72" w:right="-79"/>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w:t>
            </w:r>
          </w:p>
        </w:tc>
        <w:tc>
          <w:tcPr>
            <w:tcW w:w="546" w:type="pct"/>
            <w:gridSpan w:val="2"/>
            <w:tcBorders>
              <w:top w:val="single" w:sz="4" w:space="0" w:color="auto"/>
              <w:left w:val="single" w:sz="4" w:space="0" w:color="auto"/>
              <w:bottom w:val="single" w:sz="4" w:space="0" w:color="auto"/>
              <w:right w:val="single" w:sz="4" w:space="0" w:color="auto"/>
            </w:tcBorders>
            <w:vAlign w:val="center"/>
          </w:tcPr>
          <w:p w14:paraId="7D4A6603" w14:textId="77777777" w:rsidR="00AF3E75" w:rsidRPr="00304C2E" w:rsidRDefault="00AF3E75" w:rsidP="00AF3E75">
            <w:pPr>
              <w:snapToGrid w:val="0"/>
              <w:spacing w:line="240" w:lineRule="exact"/>
              <w:ind w:leftChars="-30" w:left="-72" w:right="-79"/>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w:t>
            </w:r>
          </w:p>
        </w:tc>
        <w:tc>
          <w:tcPr>
            <w:tcW w:w="629" w:type="pct"/>
            <w:tcBorders>
              <w:top w:val="single" w:sz="4" w:space="0" w:color="auto"/>
              <w:left w:val="single" w:sz="4" w:space="0" w:color="auto"/>
              <w:bottom w:val="single" w:sz="4" w:space="0" w:color="auto"/>
              <w:right w:val="single" w:sz="4" w:space="0" w:color="auto"/>
            </w:tcBorders>
            <w:vAlign w:val="center"/>
          </w:tcPr>
          <w:p w14:paraId="2A388D35" w14:textId="77777777" w:rsidR="00AF3E75" w:rsidRPr="00304C2E" w:rsidRDefault="00AF3E75" w:rsidP="00AF3E75">
            <w:pPr>
              <w:snapToGrid w:val="0"/>
              <w:spacing w:line="240" w:lineRule="exact"/>
              <w:ind w:leftChars="-30" w:left="-72" w:right="-79"/>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w:t>
            </w:r>
          </w:p>
        </w:tc>
        <w:tc>
          <w:tcPr>
            <w:tcW w:w="505" w:type="pct"/>
            <w:tcBorders>
              <w:top w:val="single" w:sz="4" w:space="0" w:color="auto"/>
              <w:left w:val="single" w:sz="4" w:space="0" w:color="auto"/>
              <w:bottom w:val="single" w:sz="4" w:space="0" w:color="auto"/>
              <w:right w:val="single" w:sz="4" w:space="0" w:color="auto"/>
            </w:tcBorders>
            <w:vAlign w:val="center"/>
          </w:tcPr>
          <w:p w14:paraId="568DF781" w14:textId="77777777" w:rsidR="00AF3E75" w:rsidRPr="00304C2E" w:rsidRDefault="00AF3E75" w:rsidP="00AF3E75">
            <w:pPr>
              <w:snapToGrid w:val="0"/>
              <w:spacing w:line="240" w:lineRule="exact"/>
              <w:ind w:leftChars="-30" w:left="-72" w:rightChars="15" w:right="3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w:t>
            </w:r>
          </w:p>
        </w:tc>
        <w:tc>
          <w:tcPr>
            <w:tcW w:w="551" w:type="pct"/>
            <w:tcBorders>
              <w:top w:val="single" w:sz="4" w:space="0" w:color="auto"/>
              <w:left w:val="single" w:sz="4" w:space="0" w:color="auto"/>
              <w:bottom w:val="single" w:sz="4" w:space="0" w:color="auto"/>
              <w:right w:val="double" w:sz="4" w:space="0" w:color="auto"/>
            </w:tcBorders>
            <w:vAlign w:val="center"/>
          </w:tcPr>
          <w:p w14:paraId="1F5CF41F" w14:textId="5A56EC69" w:rsidR="00AF3E75" w:rsidRPr="00304C2E" w:rsidRDefault="00AF3E75" w:rsidP="00AF3E75">
            <w:pPr>
              <w:snapToGrid w:val="0"/>
              <w:spacing w:line="240" w:lineRule="exact"/>
              <w:ind w:leftChars="-30" w:left="-72" w:right="-79"/>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w:t>
            </w:r>
          </w:p>
        </w:tc>
      </w:tr>
      <w:tr w:rsidR="00AF3E75" w:rsidRPr="00304C2E" w14:paraId="421B9D78" w14:textId="77777777" w:rsidTr="00AF3E75">
        <w:trPr>
          <w:trHeight w:val="421"/>
        </w:trPr>
        <w:tc>
          <w:tcPr>
            <w:tcW w:w="585" w:type="pct"/>
            <w:tcBorders>
              <w:top w:val="single" w:sz="4" w:space="0" w:color="auto"/>
              <w:left w:val="double" w:sz="4" w:space="0" w:color="auto"/>
              <w:bottom w:val="single" w:sz="4" w:space="0" w:color="auto"/>
              <w:right w:val="single" w:sz="4" w:space="0" w:color="auto"/>
            </w:tcBorders>
            <w:shd w:val="pct12" w:color="auto" w:fill="auto"/>
            <w:vAlign w:val="center"/>
          </w:tcPr>
          <w:p w14:paraId="4FD96E01" w14:textId="77777777" w:rsidR="00AF3E75" w:rsidRPr="00304C2E" w:rsidRDefault="00AF3E75" w:rsidP="00044F88">
            <w:pPr>
              <w:tabs>
                <w:tab w:val="left" w:pos="426"/>
              </w:tabs>
              <w:snapToGrid w:val="0"/>
              <w:spacing w:line="240" w:lineRule="exact"/>
              <w:ind w:right="141"/>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2014</w:t>
            </w:r>
          </w:p>
        </w:tc>
        <w:tc>
          <w:tcPr>
            <w:tcW w:w="531" w:type="pct"/>
            <w:tcBorders>
              <w:top w:val="single" w:sz="4" w:space="0" w:color="auto"/>
              <w:left w:val="single" w:sz="4" w:space="0" w:color="auto"/>
              <w:bottom w:val="single" w:sz="4" w:space="0" w:color="auto"/>
              <w:right w:val="single" w:sz="4" w:space="0" w:color="auto"/>
            </w:tcBorders>
            <w:vAlign w:val="center"/>
          </w:tcPr>
          <w:p w14:paraId="635DF84C" w14:textId="77777777" w:rsidR="00AF3E75" w:rsidRPr="00304C2E" w:rsidRDefault="00AF3E75" w:rsidP="00AF3E75">
            <w:pPr>
              <w:snapToGrid w:val="0"/>
              <w:spacing w:line="240" w:lineRule="exact"/>
              <w:ind w:leftChars="-30" w:left="-72" w:right="-79"/>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0</w:t>
            </w:r>
          </w:p>
        </w:tc>
        <w:tc>
          <w:tcPr>
            <w:tcW w:w="561" w:type="pct"/>
            <w:tcBorders>
              <w:top w:val="single" w:sz="4" w:space="0" w:color="auto"/>
              <w:left w:val="single" w:sz="4" w:space="0" w:color="auto"/>
              <w:bottom w:val="single" w:sz="4" w:space="0" w:color="auto"/>
              <w:right w:val="single" w:sz="4" w:space="0" w:color="auto"/>
            </w:tcBorders>
            <w:vAlign w:val="center"/>
          </w:tcPr>
          <w:p w14:paraId="270B76F1" w14:textId="77777777" w:rsidR="00AF3E75" w:rsidRPr="00304C2E" w:rsidRDefault="00AF3E75" w:rsidP="00AF3E75">
            <w:pPr>
              <w:snapToGrid w:val="0"/>
              <w:spacing w:line="240" w:lineRule="exact"/>
              <w:ind w:leftChars="-30" w:left="-72" w:right="-79"/>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w:t>
            </w:r>
          </w:p>
        </w:tc>
        <w:tc>
          <w:tcPr>
            <w:tcW w:w="546" w:type="pct"/>
            <w:tcBorders>
              <w:top w:val="single" w:sz="4" w:space="0" w:color="auto"/>
              <w:left w:val="single" w:sz="4" w:space="0" w:color="auto"/>
              <w:bottom w:val="single" w:sz="4" w:space="0" w:color="auto"/>
              <w:right w:val="single" w:sz="4" w:space="0" w:color="auto"/>
            </w:tcBorders>
            <w:vAlign w:val="center"/>
          </w:tcPr>
          <w:p w14:paraId="7DDED4A3" w14:textId="77777777" w:rsidR="00AF3E75" w:rsidRPr="00304C2E" w:rsidRDefault="00AF3E75" w:rsidP="00AF3E75">
            <w:pPr>
              <w:snapToGrid w:val="0"/>
              <w:spacing w:line="240" w:lineRule="exact"/>
              <w:ind w:leftChars="-30" w:left="-72" w:right="-79"/>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6890704B" w14:textId="6706D82C" w:rsidR="00AF3E75" w:rsidRPr="00304C2E" w:rsidRDefault="00AF3E75" w:rsidP="00AF3E75">
            <w:pPr>
              <w:snapToGrid w:val="0"/>
              <w:spacing w:line="240" w:lineRule="exact"/>
              <w:ind w:leftChars="-30" w:left="-72" w:right="-79"/>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w:t>
            </w:r>
          </w:p>
        </w:tc>
        <w:tc>
          <w:tcPr>
            <w:tcW w:w="546" w:type="pct"/>
            <w:gridSpan w:val="2"/>
            <w:tcBorders>
              <w:top w:val="single" w:sz="4" w:space="0" w:color="auto"/>
              <w:left w:val="single" w:sz="4" w:space="0" w:color="auto"/>
              <w:bottom w:val="single" w:sz="4" w:space="0" w:color="auto"/>
              <w:right w:val="single" w:sz="4" w:space="0" w:color="auto"/>
            </w:tcBorders>
            <w:vAlign w:val="center"/>
          </w:tcPr>
          <w:p w14:paraId="0830C97D" w14:textId="2AD90C18" w:rsidR="00AF3E75" w:rsidRPr="00304C2E" w:rsidRDefault="00AF3E75" w:rsidP="00AF3E75">
            <w:pPr>
              <w:snapToGrid w:val="0"/>
              <w:spacing w:line="240" w:lineRule="exact"/>
              <w:ind w:leftChars="-30" w:left="-72" w:right="-79"/>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w:t>
            </w:r>
          </w:p>
        </w:tc>
        <w:tc>
          <w:tcPr>
            <w:tcW w:w="629" w:type="pct"/>
            <w:tcBorders>
              <w:top w:val="single" w:sz="4" w:space="0" w:color="auto"/>
              <w:left w:val="single" w:sz="4" w:space="0" w:color="auto"/>
              <w:bottom w:val="single" w:sz="4" w:space="0" w:color="auto"/>
              <w:right w:val="single" w:sz="4" w:space="0" w:color="auto"/>
            </w:tcBorders>
            <w:vAlign w:val="center"/>
          </w:tcPr>
          <w:p w14:paraId="52AE6486" w14:textId="025CB3C8" w:rsidR="00AF3E75" w:rsidRPr="00304C2E" w:rsidRDefault="00AF3E75" w:rsidP="00AF3E75">
            <w:pPr>
              <w:snapToGrid w:val="0"/>
              <w:spacing w:line="240" w:lineRule="exact"/>
              <w:ind w:leftChars="-30" w:left="-72" w:right="-79"/>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w:t>
            </w:r>
          </w:p>
        </w:tc>
        <w:tc>
          <w:tcPr>
            <w:tcW w:w="505" w:type="pct"/>
            <w:tcBorders>
              <w:top w:val="single" w:sz="4" w:space="0" w:color="auto"/>
              <w:left w:val="single" w:sz="4" w:space="0" w:color="auto"/>
              <w:bottom w:val="single" w:sz="4" w:space="0" w:color="auto"/>
              <w:right w:val="single" w:sz="4" w:space="0" w:color="auto"/>
            </w:tcBorders>
            <w:vAlign w:val="center"/>
          </w:tcPr>
          <w:p w14:paraId="075357A7" w14:textId="3870CC35" w:rsidR="00AF3E75" w:rsidRPr="00304C2E" w:rsidRDefault="00AF3E75" w:rsidP="00AF3E75">
            <w:pPr>
              <w:snapToGrid w:val="0"/>
              <w:spacing w:line="240" w:lineRule="exact"/>
              <w:ind w:leftChars="-30" w:left="-72" w:right="-79"/>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w:t>
            </w:r>
          </w:p>
        </w:tc>
        <w:tc>
          <w:tcPr>
            <w:tcW w:w="551" w:type="pct"/>
            <w:tcBorders>
              <w:top w:val="single" w:sz="4" w:space="0" w:color="auto"/>
              <w:left w:val="single" w:sz="4" w:space="0" w:color="auto"/>
              <w:bottom w:val="single" w:sz="4" w:space="0" w:color="auto"/>
              <w:right w:val="double" w:sz="4" w:space="0" w:color="auto"/>
            </w:tcBorders>
            <w:vAlign w:val="center"/>
          </w:tcPr>
          <w:p w14:paraId="23565585" w14:textId="77777777" w:rsidR="00AF3E75" w:rsidRPr="00304C2E" w:rsidRDefault="00AF3E75" w:rsidP="00AF3E75">
            <w:pPr>
              <w:snapToGrid w:val="0"/>
              <w:spacing w:line="240" w:lineRule="exact"/>
              <w:ind w:leftChars="-30" w:left="-72" w:right="-79"/>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w:t>
            </w:r>
          </w:p>
        </w:tc>
      </w:tr>
      <w:tr w:rsidR="00AF3E75" w:rsidRPr="00304C2E" w14:paraId="60026748" w14:textId="77777777" w:rsidTr="00AF3E75">
        <w:trPr>
          <w:trHeight w:val="412"/>
        </w:trPr>
        <w:tc>
          <w:tcPr>
            <w:tcW w:w="585" w:type="pct"/>
            <w:tcBorders>
              <w:top w:val="single" w:sz="4" w:space="0" w:color="auto"/>
              <w:left w:val="double" w:sz="4" w:space="0" w:color="auto"/>
              <w:bottom w:val="single" w:sz="4" w:space="0" w:color="auto"/>
              <w:right w:val="single" w:sz="4" w:space="0" w:color="auto"/>
            </w:tcBorders>
            <w:shd w:val="pct12" w:color="auto" w:fill="auto"/>
            <w:vAlign w:val="center"/>
          </w:tcPr>
          <w:p w14:paraId="3874C961" w14:textId="77777777" w:rsidR="00AF3E75" w:rsidRPr="00304C2E" w:rsidRDefault="00AF3E75" w:rsidP="00044F88">
            <w:pPr>
              <w:tabs>
                <w:tab w:val="left" w:pos="426"/>
              </w:tabs>
              <w:snapToGrid w:val="0"/>
              <w:spacing w:line="240" w:lineRule="exact"/>
              <w:ind w:right="141"/>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2015</w:t>
            </w:r>
          </w:p>
        </w:tc>
        <w:tc>
          <w:tcPr>
            <w:tcW w:w="531" w:type="pct"/>
            <w:tcBorders>
              <w:top w:val="single" w:sz="4" w:space="0" w:color="auto"/>
              <w:left w:val="single" w:sz="4" w:space="0" w:color="auto"/>
              <w:bottom w:val="single" w:sz="4" w:space="0" w:color="auto"/>
              <w:right w:val="single" w:sz="4" w:space="0" w:color="auto"/>
            </w:tcBorders>
            <w:vAlign w:val="center"/>
          </w:tcPr>
          <w:p w14:paraId="735E5E55" w14:textId="77777777" w:rsidR="00AF3E75" w:rsidRPr="00304C2E" w:rsidRDefault="00AF3E75" w:rsidP="00AF3E75">
            <w:pPr>
              <w:snapToGrid w:val="0"/>
              <w:spacing w:line="240" w:lineRule="exact"/>
              <w:ind w:leftChars="-30" w:left="-72" w:right="-79"/>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w:t>
            </w:r>
          </w:p>
        </w:tc>
        <w:tc>
          <w:tcPr>
            <w:tcW w:w="561" w:type="pct"/>
            <w:tcBorders>
              <w:top w:val="single" w:sz="4" w:space="0" w:color="auto"/>
              <w:left w:val="single" w:sz="4" w:space="0" w:color="auto"/>
              <w:bottom w:val="single" w:sz="4" w:space="0" w:color="auto"/>
              <w:right w:val="single" w:sz="4" w:space="0" w:color="auto"/>
            </w:tcBorders>
            <w:vAlign w:val="center"/>
          </w:tcPr>
          <w:p w14:paraId="0655E9C1" w14:textId="77777777" w:rsidR="00AF3E75" w:rsidRPr="00304C2E" w:rsidRDefault="00AF3E75" w:rsidP="00AF3E75">
            <w:pPr>
              <w:snapToGrid w:val="0"/>
              <w:spacing w:line="240" w:lineRule="exact"/>
              <w:ind w:leftChars="-30" w:left="-72" w:right="-79"/>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w:t>
            </w:r>
          </w:p>
        </w:tc>
        <w:tc>
          <w:tcPr>
            <w:tcW w:w="546" w:type="pct"/>
            <w:tcBorders>
              <w:top w:val="single" w:sz="4" w:space="0" w:color="auto"/>
              <w:left w:val="single" w:sz="4" w:space="0" w:color="auto"/>
              <w:bottom w:val="single" w:sz="4" w:space="0" w:color="auto"/>
              <w:right w:val="single" w:sz="4" w:space="0" w:color="auto"/>
            </w:tcBorders>
            <w:vAlign w:val="center"/>
          </w:tcPr>
          <w:p w14:paraId="28F542CB" w14:textId="77777777" w:rsidR="00AF3E75" w:rsidRPr="00304C2E" w:rsidRDefault="00AF3E75" w:rsidP="00AF3E75">
            <w:pPr>
              <w:snapToGrid w:val="0"/>
              <w:spacing w:line="240" w:lineRule="exact"/>
              <w:ind w:leftChars="-30" w:left="-72" w:right="-79"/>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641029A1" w14:textId="0C9FEFF9" w:rsidR="00AF3E75" w:rsidRPr="00304C2E" w:rsidRDefault="00AF3E75" w:rsidP="00AF3E75">
            <w:pPr>
              <w:snapToGrid w:val="0"/>
              <w:spacing w:line="240" w:lineRule="exact"/>
              <w:ind w:leftChars="-30" w:left="-72" w:right="-79"/>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w:t>
            </w:r>
          </w:p>
        </w:tc>
        <w:tc>
          <w:tcPr>
            <w:tcW w:w="546" w:type="pct"/>
            <w:gridSpan w:val="2"/>
            <w:tcBorders>
              <w:top w:val="single" w:sz="4" w:space="0" w:color="auto"/>
              <w:left w:val="single" w:sz="4" w:space="0" w:color="auto"/>
              <w:bottom w:val="single" w:sz="4" w:space="0" w:color="auto"/>
              <w:right w:val="single" w:sz="4" w:space="0" w:color="auto"/>
            </w:tcBorders>
            <w:vAlign w:val="center"/>
          </w:tcPr>
          <w:p w14:paraId="5B19F50E" w14:textId="63B1C869" w:rsidR="00AF3E75" w:rsidRPr="00304C2E" w:rsidRDefault="00AF3E75" w:rsidP="00AF3E75">
            <w:pPr>
              <w:snapToGrid w:val="0"/>
              <w:spacing w:line="240" w:lineRule="exact"/>
              <w:ind w:leftChars="-30" w:left="-72" w:right="-79"/>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w:t>
            </w:r>
          </w:p>
        </w:tc>
        <w:tc>
          <w:tcPr>
            <w:tcW w:w="629" w:type="pct"/>
            <w:tcBorders>
              <w:top w:val="single" w:sz="4" w:space="0" w:color="auto"/>
              <w:left w:val="single" w:sz="4" w:space="0" w:color="auto"/>
              <w:bottom w:val="single" w:sz="4" w:space="0" w:color="auto"/>
              <w:right w:val="single" w:sz="4" w:space="0" w:color="auto"/>
            </w:tcBorders>
            <w:vAlign w:val="center"/>
          </w:tcPr>
          <w:p w14:paraId="0DDB05B0" w14:textId="3969B874" w:rsidR="00AF3E75" w:rsidRPr="00304C2E" w:rsidRDefault="00AF3E75" w:rsidP="00AF3E75">
            <w:pPr>
              <w:snapToGrid w:val="0"/>
              <w:spacing w:line="240" w:lineRule="exact"/>
              <w:ind w:leftChars="-30" w:left="-72" w:right="-79"/>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w:t>
            </w:r>
          </w:p>
        </w:tc>
        <w:tc>
          <w:tcPr>
            <w:tcW w:w="505" w:type="pct"/>
            <w:tcBorders>
              <w:top w:val="single" w:sz="4" w:space="0" w:color="auto"/>
              <w:left w:val="single" w:sz="4" w:space="0" w:color="auto"/>
              <w:bottom w:val="single" w:sz="4" w:space="0" w:color="auto"/>
              <w:right w:val="single" w:sz="4" w:space="0" w:color="auto"/>
            </w:tcBorders>
            <w:vAlign w:val="center"/>
          </w:tcPr>
          <w:p w14:paraId="2675DE1F" w14:textId="77777777" w:rsidR="00AF3E75" w:rsidRPr="00304C2E" w:rsidRDefault="00AF3E75" w:rsidP="00AF3E75">
            <w:pPr>
              <w:snapToGrid w:val="0"/>
              <w:spacing w:line="240" w:lineRule="exact"/>
              <w:ind w:leftChars="-30" w:left="-72" w:right="-79"/>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w:t>
            </w:r>
          </w:p>
        </w:tc>
        <w:tc>
          <w:tcPr>
            <w:tcW w:w="551" w:type="pct"/>
            <w:tcBorders>
              <w:top w:val="single" w:sz="4" w:space="0" w:color="auto"/>
              <w:left w:val="single" w:sz="4" w:space="0" w:color="auto"/>
              <w:bottom w:val="single" w:sz="4" w:space="0" w:color="auto"/>
              <w:right w:val="double" w:sz="4" w:space="0" w:color="auto"/>
            </w:tcBorders>
            <w:vAlign w:val="center"/>
          </w:tcPr>
          <w:p w14:paraId="12D7130C" w14:textId="77777777" w:rsidR="00AF3E75" w:rsidRPr="00304C2E" w:rsidRDefault="00AF3E75" w:rsidP="00AF3E75">
            <w:pPr>
              <w:snapToGrid w:val="0"/>
              <w:spacing w:line="240" w:lineRule="exact"/>
              <w:ind w:leftChars="-30" w:left="-72" w:right="-79"/>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w:t>
            </w:r>
          </w:p>
        </w:tc>
      </w:tr>
      <w:tr w:rsidR="00AF3E75" w:rsidRPr="00304C2E" w14:paraId="41FD9B6F" w14:textId="77777777" w:rsidTr="00AF3E75">
        <w:trPr>
          <w:trHeight w:val="419"/>
        </w:trPr>
        <w:tc>
          <w:tcPr>
            <w:tcW w:w="585" w:type="pct"/>
            <w:tcBorders>
              <w:top w:val="single" w:sz="4" w:space="0" w:color="auto"/>
              <w:left w:val="double" w:sz="4" w:space="0" w:color="auto"/>
              <w:bottom w:val="single" w:sz="4" w:space="0" w:color="auto"/>
              <w:right w:val="single" w:sz="4" w:space="0" w:color="auto"/>
            </w:tcBorders>
            <w:shd w:val="pct12" w:color="auto" w:fill="auto"/>
            <w:vAlign w:val="center"/>
          </w:tcPr>
          <w:p w14:paraId="574130A3" w14:textId="77777777" w:rsidR="00AF3E75" w:rsidRPr="00304C2E" w:rsidRDefault="00AF3E75" w:rsidP="00044F88">
            <w:pPr>
              <w:tabs>
                <w:tab w:val="left" w:pos="426"/>
              </w:tabs>
              <w:snapToGrid w:val="0"/>
              <w:spacing w:line="240" w:lineRule="exact"/>
              <w:ind w:right="141"/>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2016</w:t>
            </w:r>
          </w:p>
        </w:tc>
        <w:tc>
          <w:tcPr>
            <w:tcW w:w="531" w:type="pct"/>
            <w:tcBorders>
              <w:top w:val="single" w:sz="4" w:space="0" w:color="auto"/>
              <w:left w:val="single" w:sz="4" w:space="0" w:color="auto"/>
              <w:bottom w:val="single" w:sz="4" w:space="0" w:color="auto"/>
              <w:right w:val="single" w:sz="4" w:space="0" w:color="auto"/>
            </w:tcBorders>
            <w:vAlign w:val="center"/>
          </w:tcPr>
          <w:p w14:paraId="7AF3C43D" w14:textId="77777777" w:rsidR="00AF3E75" w:rsidRPr="00304C2E" w:rsidRDefault="00AF3E75" w:rsidP="00AF3E75">
            <w:pPr>
              <w:snapToGrid w:val="0"/>
              <w:spacing w:line="240" w:lineRule="exact"/>
              <w:ind w:leftChars="-30" w:left="-72" w:right="-79"/>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w:t>
            </w:r>
          </w:p>
        </w:tc>
        <w:tc>
          <w:tcPr>
            <w:tcW w:w="561" w:type="pct"/>
            <w:tcBorders>
              <w:top w:val="single" w:sz="4" w:space="0" w:color="auto"/>
              <w:left w:val="single" w:sz="4" w:space="0" w:color="auto"/>
              <w:bottom w:val="single" w:sz="4" w:space="0" w:color="auto"/>
              <w:right w:val="single" w:sz="4" w:space="0" w:color="auto"/>
            </w:tcBorders>
            <w:vAlign w:val="center"/>
          </w:tcPr>
          <w:p w14:paraId="74BC4EFE" w14:textId="77777777" w:rsidR="00AF3E75" w:rsidRPr="00304C2E" w:rsidRDefault="00AF3E75" w:rsidP="00AF3E75">
            <w:pPr>
              <w:snapToGrid w:val="0"/>
              <w:spacing w:line="240" w:lineRule="exact"/>
              <w:ind w:leftChars="-30" w:left="-72" w:right="-79"/>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w:t>
            </w:r>
          </w:p>
        </w:tc>
        <w:tc>
          <w:tcPr>
            <w:tcW w:w="546" w:type="pct"/>
            <w:tcBorders>
              <w:top w:val="single" w:sz="4" w:space="0" w:color="auto"/>
              <w:left w:val="single" w:sz="4" w:space="0" w:color="auto"/>
              <w:bottom w:val="single" w:sz="4" w:space="0" w:color="auto"/>
              <w:right w:val="single" w:sz="4" w:space="0" w:color="auto"/>
            </w:tcBorders>
            <w:vAlign w:val="center"/>
          </w:tcPr>
          <w:p w14:paraId="772F69C5" w14:textId="77777777" w:rsidR="00AF3E75" w:rsidRPr="00304C2E" w:rsidRDefault="00AF3E75" w:rsidP="00AF3E75">
            <w:pPr>
              <w:snapToGrid w:val="0"/>
              <w:spacing w:line="240" w:lineRule="exact"/>
              <w:ind w:leftChars="-30" w:left="-72" w:right="-79"/>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70F9A260" w14:textId="6EC5CAB8" w:rsidR="00AF3E75" w:rsidRPr="00304C2E" w:rsidRDefault="00AF3E75" w:rsidP="00AF3E75">
            <w:pPr>
              <w:snapToGrid w:val="0"/>
              <w:spacing w:line="240" w:lineRule="exact"/>
              <w:ind w:leftChars="-30" w:left="-72" w:right="-79"/>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w:t>
            </w:r>
          </w:p>
        </w:tc>
        <w:tc>
          <w:tcPr>
            <w:tcW w:w="546" w:type="pct"/>
            <w:gridSpan w:val="2"/>
            <w:tcBorders>
              <w:top w:val="single" w:sz="4" w:space="0" w:color="auto"/>
              <w:left w:val="single" w:sz="4" w:space="0" w:color="auto"/>
              <w:bottom w:val="single" w:sz="4" w:space="0" w:color="auto"/>
              <w:right w:val="single" w:sz="4" w:space="0" w:color="auto"/>
            </w:tcBorders>
            <w:vAlign w:val="center"/>
          </w:tcPr>
          <w:p w14:paraId="33D727CC" w14:textId="3662603A" w:rsidR="00AF3E75" w:rsidRPr="00304C2E" w:rsidRDefault="00AF3E75" w:rsidP="00AF3E75">
            <w:pPr>
              <w:snapToGrid w:val="0"/>
              <w:spacing w:line="240" w:lineRule="exact"/>
              <w:ind w:leftChars="-30" w:left="-72" w:right="-79"/>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w:t>
            </w:r>
          </w:p>
        </w:tc>
        <w:tc>
          <w:tcPr>
            <w:tcW w:w="629" w:type="pct"/>
            <w:tcBorders>
              <w:top w:val="single" w:sz="4" w:space="0" w:color="auto"/>
              <w:left w:val="single" w:sz="4" w:space="0" w:color="auto"/>
              <w:bottom w:val="single" w:sz="4" w:space="0" w:color="auto"/>
              <w:right w:val="single" w:sz="4" w:space="0" w:color="auto"/>
            </w:tcBorders>
            <w:vAlign w:val="center"/>
          </w:tcPr>
          <w:p w14:paraId="601E9EBD" w14:textId="27D607D8" w:rsidR="00AF3E75" w:rsidRPr="00304C2E" w:rsidRDefault="00AF3E75" w:rsidP="00AF3E75">
            <w:pPr>
              <w:snapToGrid w:val="0"/>
              <w:spacing w:line="240" w:lineRule="exact"/>
              <w:ind w:leftChars="-30" w:left="-72" w:right="-79"/>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w:t>
            </w:r>
          </w:p>
        </w:tc>
        <w:tc>
          <w:tcPr>
            <w:tcW w:w="505" w:type="pct"/>
            <w:tcBorders>
              <w:top w:val="single" w:sz="4" w:space="0" w:color="auto"/>
              <w:left w:val="single" w:sz="4" w:space="0" w:color="auto"/>
              <w:bottom w:val="single" w:sz="4" w:space="0" w:color="auto"/>
              <w:right w:val="single" w:sz="4" w:space="0" w:color="auto"/>
            </w:tcBorders>
            <w:vAlign w:val="center"/>
          </w:tcPr>
          <w:p w14:paraId="11BCAC81" w14:textId="77777777" w:rsidR="00AF3E75" w:rsidRPr="00304C2E" w:rsidRDefault="00AF3E75" w:rsidP="00AF3E75">
            <w:pPr>
              <w:snapToGrid w:val="0"/>
              <w:spacing w:line="240" w:lineRule="exact"/>
              <w:ind w:leftChars="-30" w:left="-72" w:right="-79"/>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w:t>
            </w:r>
          </w:p>
        </w:tc>
        <w:tc>
          <w:tcPr>
            <w:tcW w:w="551" w:type="pct"/>
            <w:tcBorders>
              <w:top w:val="single" w:sz="4" w:space="0" w:color="auto"/>
              <w:left w:val="single" w:sz="4" w:space="0" w:color="auto"/>
              <w:bottom w:val="single" w:sz="4" w:space="0" w:color="auto"/>
              <w:right w:val="double" w:sz="4" w:space="0" w:color="auto"/>
            </w:tcBorders>
            <w:vAlign w:val="center"/>
          </w:tcPr>
          <w:p w14:paraId="0E327D4D" w14:textId="77777777" w:rsidR="00AF3E75" w:rsidRPr="00304C2E" w:rsidRDefault="00AF3E75" w:rsidP="00AF3E75">
            <w:pPr>
              <w:snapToGrid w:val="0"/>
              <w:spacing w:line="240" w:lineRule="exact"/>
              <w:ind w:leftChars="-30" w:left="-72" w:right="-79"/>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w:t>
            </w:r>
          </w:p>
        </w:tc>
      </w:tr>
      <w:tr w:rsidR="00AF3E75" w:rsidRPr="00304C2E" w14:paraId="40103D82" w14:textId="77777777" w:rsidTr="00AF3E75">
        <w:trPr>
          <w:trHeight w:val="348"/>
        </w:trPr>
        <w:tc>
          <w:tcPr>
            <w:tcW w:w="585" w:type="pct"/>
            <w:tcBorders>
              <w:top w:val="single" w:sz="4" w:space="0" w:color="auto"/>
              <w:left w:val="double" w:sz="4" w:space="0" w:color="auto"/>
              <w:bottom w:val="single" w:sz="4" w:space="0" w:color="auto"/>
              <w:right w:val="single" w:sz="4" w:space="0" w:color="auto"/>
            </w:tcBorders>
            <w:shd w:val="pct12" w:color="auto" w:fill="auto"/>
            <w:vAlign w:val="center"/>
          </w:tcPr>
          <w:p w14:paraId="3940CE76" w14:textId="77777777" w:rsidR="00AF3E75" w:rsidRPr="00304C2E" w:rsidRDefault="00AF3E75" w:rsidP="00044F88">
            <w:pPr>
              <w:tabs>
                <w:tab w:val="left" w:pos="426"/>
              </w:tabs>
              <w:snapToGrid w:val="0"/>
              <w:spacing w:line="240" w:lineRule="exact"/>
              <w:ind w:right="141"/>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2017</w:t>
            </w:r>
          </w:p>
        </w:tc>
        <w:tc>
          <w:tcPr>
            <w:tcW w:w="531" w:type="pct"/>
            <w:tcBorders>
              <w:top w:val="single" w:sz="4" w:space="0" w:color="auto"/>
              <w:left w:val="single" w:sz="4" w:space="0" w:color="auto"/>
              <w:bottom w:val="single" w:sz="4" w:space="0" w:color="auto"/>
              <w:right w:val="single" w:sz="4" w:space="0" w:color="auto"/>
            </w:tcBorders>
            <w:vAlign w:val="center"/>
          </w:tcPr>
          <w:p w14:paraId="063D563E" w14:textId="77777777" w:rsidR="00AF3E75" w:rsidRPr="00304C2E" w:rsidRDefault="00AF3E75" w:rsidP="00AF3E75">
            <w:pPr>
              <w:snapToGrid w:val="0"/>
              <w:spacing w:line="240" w:lineRule="exact"/>
              <w:ind w:leftChars="-30" w:left="-72" w:right="-79"/>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w:t>
            </w:r>
          </w:p>
        </w:tc>
        <w:tc>
          <w:tcPr>
            <w:tcW w:w="561" w:type="pct"/>
            <w:tcBorders>
              <w:top w:val="single" w:sz="4" w:space="0" w:color="auto"/>
              <w:left w:val="single" w:sz="4" w:space="0" w:color="auto"/>
              <w:bottom w:val="single" w:sz="4" w:space="0" w:color="auto"/>
              <w:right w:val="single" w:sz="4" w:space="0" w:color="auto"/>
            </w:tcBorders>
            <w:vAlign w:val="center"/>
          </w:tcPr>
          <w:p w14:paraId="7A224609" w14:textId="77777777" w:rsidR="00AF3E75" w:rsidRPr="00304C2E" w:rsidRDefault="00AF3E75" w:rsidP="00AF3E75">
            <w:pPr>
              <w:snapToGrid w:val="0"/>
              <w:spacing w:line="240" w:lineRule="exact"/>
              <w:ind w:leftChars="-30" w:left="-72" w:right="-79"/>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0</w:t>
            </w:r>
          </w:p>
        </w:tc>
        <w:tc>
          <w:tcPr>
            <w:tcW w:w="546" w:type="pct"/>
            <w:tcBorders>
              <w:top w:val="single" w:sz="4" w:space="0" w:color="auto"/>
              <w:left w:val="single" w:sz="4" w:space="0" w:color="auto"/>
              <w:bottom w:val="single" w:sz="4" w:space="0" w:color="auto"/>
              <w:right w:val="single" w:sz="4" w:space="0" w:color="auto"/>
            </w:tcBorders>
            <w:vAlign w:val="center"/>
          </w:tcPr>
          <w:p w14:paraId="0FE5CC58" w14:textId="77777777" w:rsidR="00AF3E75" w:rsidRPr="00304C2E" w:rsidRDefault="00AF3E75" w:rsidP="00AF3E75">
            <w:pPr>
              <w:snapToGrid w:val="0"/>
              <w:spacing w:line="240" w:lineRule="exact"/>
              <w:ind w:leftChars="-30" w:left="-72" w:right="-79"/>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7DDD1638" w14:textId="34FED594" w:rsidR="00AF3E75" w:rsidRPr="00304C2E" w:rsidRDefault="00AF3E75" w:rsidP="00AF3E75">
            <w:pPr>
              <w:snapToGrid w:val="0"/>
              <w:spacing w:line="240" w:lineRule="exact"/>
              <w:ind w:leftChars="-30" w:left="-72" w:right="-79"/>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w:t>
            </w:r>
          </w:p>
        </w:tc>
        <w:tc>
          <w:tcPr>
            <w:tcW w:w="546" w:type="pct"/>
            <w:gridSpan w:val="2"/>
            <w:tcBorders>
              <w:top w:val="single" w:sz="4" w:space="0" w:color="auto"/>
              <w:left w:val="single" w:sz="4" w:space="0" w:color="auto"/>
              <w:bottom w:val="single" w:sz="4" w:space="0" w:color="auto"/>
              <w:right w:val="single" w:sz="4" w:space="0" w:color="auto"/>
            </w:tcBorders>
            <w:vAlign w:val="center"/>
          </w:tcPr>
          <w:p w14:paraId="25AA62C6" w14:textId="7712631D" w:rsidR="00AF3E75" w:rsidRPr="00304C2E" w:rsidRDefault="00AF3E75" w:rsidP="00AF3E75">
            <w:pPr>
              <w:snapToGrid w:val="0"/>
              <w:spacing w:line="240" w:lineRule="exact"/>
              <w:ind w:leftChars="-30" w:left="-72" w:right="-79"/>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w:t>
            </w:r>
          </w:p>
        </w:tc>
        <w:tc>
          <w:tcPr>
            <w:tcW w:w="629" w:type="pct"/>
            <w:tcBorders>
              <w:top w:val="single" w:sz="4" w:space="0" w:color="auto"/>
              <w:left w:val="single" w:sz="4" w:space="0" w:color="auto"/>
              <w:bottom w:val="single" w:sz="4" w:space="0" w:color="auto"/>
              <w:right w:val="single" w:sz="4" w:space="0" w:color="auto"/>
            </w:tcBorders>
            <w:vAlign w:val="center"/>
          </w:tcPr>
          <w:p w14:paraId="149C064C" w14:textId="58F7C1CF" w:rsidR="00AF3E75" w:rsidRPr="00304C2E" w:rsidRDefault="00AF3E75" w:rsidP="00AF3E75">
            <w:pPr>
              <w:snapToGrid w:val="0"/>
              <w:spacing w:line="240" w:lineRule="exact"/>
              <w:ind w:leftChars="-30" w:left="-72" w:right="-79"/>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w:t>
            </w:r>
          </w:p>
        </w:tc>
        <w:tc>
          <w:tcPr>
            <w:tcW w:w="505" w:type="pct"/>
            <w:tcBorders>
              <w:top w:val="single" w:sz="4" w:space="0" w:color="auto"/>
              <w:left w:val="single" w:sz="4" w:space="0" w:color="auto"/>
              <w:bottom w:val="single" w:sz="4" w:space="0" w:color="auto"/>
              <w:right w:val="single" w:sz="4" w:space="0" w:color="auto"/>
            </w:tcBorders>
            <w:vAlign w:val="center"/>
          </w:tcPr>
          <w:p w14:paraId="40AA4636" w14:textId="77777777" w:rsidR="00AF3E75" w:rsidRPr="00304C2E" w:rsidRDefault="00AF3E75" w:rsidP="00AF3E75">
            <w:pPr>
              <w:snapToGrid w:val="0"/>
              <w:spacing w:line="240" w:lineRule="exact"/>
              <w:ind w:leftChars="-30" w:left="-72" w:right="-79"/>
              <w:jc w:val="center"/>
              <w:rPr>
                <w:rFonts w:ascii="Times New Roman" w:eastAsia="標楷體" w:hAnsi="Times New Roman" w:cs="Times New Roman"/>
                <w:sz w:val="20"/>
                <w:szCs w:val="20"/>
              </w:rPr>
            </w:pPr>
          </w:p>
        </w:tc>
        <w:tc>
          <w:tcPr>
            <w:tcW w:w="551" w:type="pct"/>
            <w:tcBorders>
              <w:top w:val="single" w:sz="4" w:space="0" w:color="auto"/>
              <w:left w:val="single" w:sz="4" w:space="0" w:color="auto"/>
              <w:bottom w:val="single" w:sz="4" w:space="0" w:color="auto"/>
              <w:right w:val="double" w:sz="4" w:space="0" w:color="auto"/>
            </w:tcBorders>
            <w:vAlign w:val="center"/>
          </w:tcPr>
          <w:p w14:paraId="5F544CB9" w14:textId="77777777" w:rsidR="00AF3E75" w:rsidRPr="00304C2E" w:rsidRDefault="00AF3E75" w:rsidP="00AF3E75">
            <w:pPr>
              <w:snapToGrid w:val="0"/>
              <w:spacing w:line="240" w:lineRule="exact"/>
              <w:ind w:leftChars="-30" w:left="-72" w:right="-79"/>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w:t>
            </w:r>
          </w:p>
        </w:tc>
      </w:tr>
      <w:tr w:rsidR="00AF3E75" w:rsidRPr="00304C2E" w14:paraId="1765EC51" w14:textId="77777777" w:rsidTr="00AF3E75">
        <w:trPr>
          <w:trHeight w:val="407"/>
        </w:trPr>
        <w:tc>
          <w:tcPr>
            <w:tcW w:w="585" w:type="pct"/>
            <w:tcBorders>
              <w:top w:val="single" w:sz="4" w:space="0" w:color="auto"/>
              <w:left w:val="double" w:sz="4" w:space="0" w:color="auto"/>
              <w:bottom w:val="double" w:sz="4" w:space="0" w:color="auto"/>
              <w:right w:val="single" w:sz="4" w:space="0" w:color="auto"/>
            </w:tcBorders>
            <w:shd w:val="pct12" w:color="auto" w:fill="auto"/>
            <w:vAlign w:val="center"/>
          </w:tcPr>
          <w:p w14:paraId="4A147812" w14:textId="77777777" w:rsidR="00AF3E75" w:rsidRPr="00304C2E" w:rsidRDefault="00AF3E75" w:rsidP="00044F88">
            <w:pPr>
              <w:tabs>
                <w:tab w:val="left" w:pos="426"/>
              </w:tabs>
              <w:snapToGrid w:val="0"/>
              <w:spacing w:line="240" w:lineRule="exact"/>
              <w:ind w:right="141"/>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2018</w:t>
            </w:r>
          </w:p>
        </w:tc>
        <w:tc>
          <w:tcPr>
            <w:tcW w:w="531" w:type="pct"/>
            <w:tcBorders>
              <w:top w:val="single" w:sz="4" w:space="0" w:color="auto"/>
              <w:left w:val="single" w:sz="4" w:space="0" w:color="auto"/>
              <w:bottom w:val="double" w:sz="4" w:space="0" w:color="auto"/>
              <w:right w:val="single" w:sz="4" w:space="0" w:color="auto"/>
            </w:tcBorders>
            <w:vAlign w:val="center"/>
          </w:tcPr>
          <w:p w14:paraId="0E4F2E32" w14:textId="77777777" w:rsidR="00AF3E75" w:rsidRPr="00304C2E" w:rsidRDefault="00AF3E75" w:rsidP="00AF3E75">
            <w:pPr>
              <w:snapToGrid w:val="0"/>
              <w:spacing w:line="240" w:lineRule="exact"/>
              <w:ind w:leftChars="-30" w:left="-72" w:right="-79"/>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7</w:t>
            </w:r>
          </w:p>
        </w:tc>
        <w:tc>
          <w:tcPr>
            <w:tcW w:w="561" w:type="pct"/>
            <w:tcBorders>
              <w:top w:val="single" w:sz="4" w:space="0" w:color="auto"/>
              <w:left w:val="single" w:sz="4" w:space="0" w:color="auto"/>
              <w:bottom w:val="double" w:sz="4" w:space="0" w:color="auto"/>
              <w:right w:val="single" w:sz="4" w:space="0" w:color="auto"/>
            </w:tcBorders>
            <w:vAlign w:val="center"/>
          </w:tcPr>
          <w:p w14:paraId="0EABFDF9" w14:textId="77777777" w:rsidR="00AF3E75" w:rsidRPr="00304C2E" w:rsidRDefault="00AF3E75" w:rsidP="00AF3E75">
            <w:pPr>
              <w:snapToGrid w:val="0"/>
              <w:spacing w:line="240" w:lineRule="exact"/>
              <w:ind w:leftChars="-30" w:left="-72" w:right="-79"/>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w:t>
            </w:r>
          </w:p>
        </w:tc>
        <w:tc>
          <w:tcPr>
            <w:tcW w:w="546" w:type="pct"/>
            <w:tcBorders>
              <w:top w:val="single" w:sz="4" w:space="0" w:color="auto"/>
              <w:left w:val="single" w:sz="4" w:space="0" w:color="auto"/>
              <w:bottom w:val="double" w:sz="4" w:space="0" w:color="auto"/>
              <w:right w:val="single" w:sz="4" w:space="0" w:color="auto"/>
            </w:tcBorders>
            <w:vAlign w:val="center"/>
          </w:tcPr>
          <w:p w14:paraId="773AE9B5" w14:textId="77777777" w:rsidR="00AF3E75" w:rsidRPr="00304C2E" w:rsidRDefault="00AF3E75" w:rsidP="00AF3E75">
            <w:pPr>
              <w:snapToGrid w:val="0"/>
              <w:spacing w:line="240" w:lineRule="exact"/>
              <w:ind w:leftChars="-30" w:left="-72" w:right="-79"/>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9</w:t>
            </w:r>
          </w:p>
        </w:tc>
        <w:tc>
          <w:tcPr>
            <w:tcW w:w="546" w:type="pct"/>
            <w:tcBorders>
              <w:top w:val="single" w:sz="4" w:space="0" w:color="auto"/>
              <w:left w:val="single" w:sz="4" w:space="0" w:color="auto"/>
              <w:bottom w:val="double" w:sz="4" w:space="0" w:color="auto"/>
              <w:right w:val="single" w:sz="4" w:space="0" w:color="auto"/>
            </w:tcBorders>
            <w:shd w:val="clear" w:color="auto" w:fill="auto"/>
            <w:vAlign w:val="center"/>
          </w:tcPr>
          <w:p w14:paraId="2A24C40F" w14:textId="77777777" w:rsidR="00AF3E75" w:rsidRPr="00304C2E" w:rsidRDefault="00AF3E75" w:rsidP="00AF3E75">
            <w:pPr>
              <w:snapToGrid w:val="0"/>
              <w:spacing w:line="240" w:lineRule="exact"/>
              <w:ind w:leftChars="-30" w:left="-72" w:right="-79"/>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w:t>
            </w:r>
          </w:p>
        </w:tc>
        <w:tc>
          <w:tcPr>
            <w:tcW w:w="546" w:type="pct"/>
            <w:gridSpan w:val="2"/>
            <w:tcBorders>
              <w:top w:val="single" w:sz="4" w:space="0" w:color="auto"/>
              <w:left w:val="single" w:sz="4" w:space="0" w:color="auto"/>
              <w:bottom w:val="double" w:sz="4" w:space="0" w:color="auto"/>
              <w:right w:val="single" w:sz="4" w:space="0" w:color="auto"/>
            </w:tcBorders>
            <w:vAlign w:val="center"/>
          </w:tcPr>
          <w:p w14:paraId="5F823E4D" w14:textId="77777777" w:rsidR="00AF3E75" w:rsidRPr="00304C2E" w:rsidRDefault="00AF3E75" w:rsidP="00AF3E75">
            <w:pPr>
              <w:snapToGrid w:val="0"/>
              <w:spacing w:line="240" w:lineRule="exact"/>
              <w:ind w:leftChars="-30" w:left="-72" w:right="-79"/>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w:t>
            </w:r>
          </w:p>
        </w:tc>
        <w:tc>
          <w:tcPr>
            <w:tcW w:w="629" w:type="pct"/>
            <w:tcBorders>
              <w:top w:val="single" w:sz="4" w:space="0" w:color="auto"/>
              <w:left w:val="single" w:sz="4" w:space="0" w:color="auto"/>
              <w:bottom w:val="double" w:sz="4" w:space="0" w:color="auto"/>
              <w:right w:val="single" w:sz="4" w:space="0" w:color="auto"/>
            </w:tcBorders>
            <w:vAlign w:val="center"/>
          </w:tcPr>
          <w:p w14:paraId="229CFB6C" w14:textId="33D301F5" w:rsidR="00AF3E75" w:rsidRPr="00304C2E" w:rsidRDefault="00AF3E75" w:rsidP="00AF3E75">
            <w:pPr>
              <w:snapToGrid w:val="0"/>
              <w:spacing w:line="240" w:lineRule="exact"/>
              <w:ind w:leftChars="-30" w:left="-72" w:right="-79"/>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w:t>
            </w:r>
          </w:p>
        </w:tc>
        <w:tc>
          <w:tcPr>
            <w:tcW w:w="505" w:type="pct"/>
            <w:tcBorders>
              <w:top w:val="single" w:sz="4" w:space="0" w:color="auto"/>
              <w:left w:val="single" w:sz="4" w:space="0" w:color="auto"/>
              <w:bottom w:val="double" w:sz="4" w:space="0" w:color="auto"/>
              <w:right w:val="single" w:sz="4" w:space="0" w:color="auto"/>
            </w:tcBorders>
            <w:vAlign w:val="center"/>
          </w:tcPr>
          <w:p w14:paraId="7B6623D7" w14:textId="77777777" w:rsidR="00AF3E75" w:rsidRPr="00304C2E" w:rsidRDefault="00AF3E75" w:rsidP="00AF3E75">
            <w:pPr>
              <w:snapToGrid w:val="0"/>
              <w:spacing w:line="240" w:lineRule="exact"/>
              <w:ind w:leftChars="-30" w:left="-72" w:right="-79"/>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8</w:t>
            </w:r>
          </w:p>
        </w:tc>
        <w:tc>
          <w:tcPr>
            <w:tcW w:w="551" w:type="pct"/>
            <w:tcBorders>
              <w:top w:val="single" w:sz="4" w:space="0" w:color="auto"/>
              <w:left w:val="single" w:sz="4" w:space="0" w:color="auto"/>
              <w:bottom w:val="double" w:sz="4" w:space="0" w:color="auto"/>
              <w:right w:val="double" w:sz="4" w:space="0" w:color="auto"/>
            </w:tcBorders>
            <w:vAlign w:val="center"/>
          </w:tcPr>
          <w:p w14:paraId="1879E57F" w14:textId="77777777" w:rsidR="00AF3E75" w:rsidRPr="00304C2E" w:rsidRDefault="00AF3E75" w:rsidP="00AF3E75">
            <w:pPr>
              <w:snapToGrid w:val="0"/>
              <w:spacing w:line="240" w:lineRule="exact"/>
              <w:ind w:leftChars="-30" w:left="-72" w:right="-79"/>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w:t>
            </w:r>
          </w:p>
        </w:tc>
      </w:tr>
    </w:tbl>
    <w:p w14:paraId="3C27953A" w14:textId="77777777" w:rsidR="00794381" w:rsidRPr="00304C2E" w:rsidRDefault="00794381" w:rsidP="00794381">
      <w:pPr>
        <w:pStyle w:val="ae"/>
        <w:ind w:leftChars="-4" w:left="1" w:right="142" w:hanging="11"/>
        <w:jc w:val="both"/>
        <w:rPr>
          <w:rFonts w:ascii="Times New Roman" w:eastAsia="標楷體" w:hAnsi="Times New Roman" w:cs="Times New Roman"/>
          <w:i/>
          <w:sz w:val="18"/>
          <w:szCs w:val="18"/>
        </w:rPr>
      </w:pPr>
      <w:r w:rsidRPr="00304C2E">
        <w:rPr>
          <w:rFonts w:ascii="Times New Roman" w:eastAsia="標楷體" w:hAnsi="Times New Roman" w:cs="Times New Roman"/>
          <w:i/>
          <w:sz w:val="18"/>
          <w:szCs w:val="18"/>
        </w:rPr>
        <w:t>Source: SWB, 2019</w:t>
      </w:r>
    </w:p>
    <w:p w14:paraId="55949594" w14:textId="77D1D9D3" w:rsidR="00794381" w:rsidRPr="00304C2E" w:rsidRDefault="00144609" w:rsidP="00794381">
      <w:pPr>
        <w:tabs>
          <w:tab w:val="left" w:pos="426"/>
        </w:tabs>
        <w:snapToGrid w:val="0"/>
        <w:spacing w:line="240" w:lineRule="exact"/>
        <w:ind w:right="141"/>
        <w:rPr>
          <w:rFonts w:ascii="Times New Roman" w:hAnsi="Times New Roman" w:cs="Times New Roman"/>
          <w:sz w:val="20"/>
          <w:szCs w:val="20"/>
        </w:rPr>
      </w:pPr>
      <w:r w:rsidRPr="00304C2E">
        <w:rPr>
          <w:rFonts w:ascii="Times New Roman" w:eastAsia="標楷體" w:hAnsi="Times New Roman" w:cs="Times New Roman"/>
          <w:sz w:val="20"/>
          <w:szCs w:val="20"/>
        </w:rPr>
        <w:t xml:space="preserve">Remark: </w:t>
      </w:r>
      <w:r w:rsidR="00794381" w:rsidRPr="00304C2E">
        <w:rPr>
          <w:rFonts w:ascii="Times New Roman" w:eastAsia="標楷體" w:hAnsi="Times New Roman" w:cs="Times New Roman"/>
          <w:sz w:val="20"/>
          <w:szCs w:val="20"/>
        </w:rPr>
        <w:t>* The abandoned child has disabilit</w:t>
      </w:r>
      <w:r w:rsidRPr="00304C2E">
        <w:rPr>
          <w:rFonts w:ascii="Times New Roman" w:eastAsia="標楷體" w:hAnsi="Times New Roman" w:cs="Times New Roman"/>
          <w:sz w:val="20"/>
          <w:szCs w:val="20"/>
        </w:rPr>
        <w:t>ies</w:t>
      </w:r>
      <w:r w:rsidR="00794381" w:rsidRPr="00304C2E">
        <w:rPr>
          <w:rFonts w:ascii="Times New Roman" w:eastAsia="標楷體" w:hAnsi="Times New Roman" w:cs="Times New Roman"/>
          <w:sz w:val="20"/>
          <w:szCs w:val="20"/>
        </w:rPr>
        <w:t xml:space="preserve"> </w:t>
      </w:r>
      <w:r w:rsidRPr="00304C2E">
        <w:rPr>
          <w:rFonts w:ascii="Times New Roman" w:eastAsia="標楷體" w:hAnsi="Times New Roman" w:cs="Times New Roman"/>
          <w:sz w:val="20"/>
          <w:szCs w:val="20"/>
        </w:rPr>
        <w:t>in</w:t>
      </w:r>
      <w:r w:rsidR="00794381" w:rsidRPr="00304C2E">
        <w:rPr>
          <w:rFonts w:ascii="Times New Roman" w:eastAsia="標楷體" w:hAnsi="Times New Roman" w:cs="Times New Roman"/>
          <w:sz w:val="20"/>
          <w:szCs w:val="20"/>
        </w:rPr>
        <w:t xml:space="preserve"> both speech and intelligence.</w:t>
      </w:r>
    </w:p>
    <w:p w14:paraId="403B41DB" w14:textId="7EB8EDCB" w:rsidR="00794381" w:rsidRPr="00304C2E" w:rsidRDefault="00794381" w:rsidP="00044F88">
      <w:pPr>
        <w:pStyle w:val="ae"/>
        <w:ind w:leftChars="-4" w:left="-10" w:right="142" w:firstLineChars="350" w:firstLine="700"/>
        <w:jc w:val="both"/>
        <w:rPr>
          <w:rFonts w:ascii="Times New Roman" w:eastAsia="標楷體" w:hAnsi="Times New Roman" w:cs="Times New Roman"/>
          <w:sz w:val="18"/>
          <w:szCs w:val="18"/>
        </w:rPr>
      </w:pPr>
      <w:r w:rsidRPr="00304C2E">
        <w:rPr>
          <w:rFonts w:ascii="Times New Roman" w:eastAsia="標楷體" w:hAnsi="Times New Roman" w:cs="Times New Roman"/>
          <w:sz w:val="20"/>
          <w:szCs w:val="20"/>
        </w:rPr>
        <w:t>** The abandoned child has disabilit</w:t>
      </w:r>
      <w:r w:rsidR="000F0CBF" w:rsidRPr="00304C2E">
        <w:rPr>
          <w:rFonts w:ascii="Times New Roman" w:eastAsia="標楷體" w:hAnsi="Times New Roman" w:cs="Times New Roman"/>
          <w:sz w:val="20"/>
          <w:szCs w:val="20"/>
        </w:rPr>
        <w:t>ies</w:t>
      </w:r>
      <w:r w:rsidRPr="00304C2E">
        <w:rPr>
          <w:rFonts w:ascii="Times New Roman" w:eastAsia="標楷體" w:hAnsi="Times New Roman" w:cs="Times New Roman"/>
          <w:sz w:val="20"/>
          <w:szCs w:val="20"/>
        </w:rPr>
        <w:t xml:space="preserve"> </w:t>
      </w:r>
      <w:r w:rsidR="000F0CBF" w:rsidRPr="00304C2E">
        <w:rPr>
          <w:rFonts w:ascii="Times New Roman" w:eastAsia="標楷體" w:hAnsi="Times New Roman" w:cs="Times New Roman"/>
          <w:sz w:val="20"/>
          <w:szCs w:val="20"/>
        </w:rPr>
        <w:t>in</w:t>
      </w:r>
      <w:r w:rsidRPr="00304C2E">
        <w:rPr>
          <w:rFonts w:ascii="Times New Roman" w:eastAsia="標楷體" w:hAnsi="Times New Roman" w:cs="Times New Roman"/>
          <w:sz w:val="20"/>
          <w:szCs w:val="20"/>
        </w:rPr>
        <w:t xml:space="preserve"> both hearing and speech.</w:t>
      </w:r>
    </w:p>
    <w:p w14:paraId="3C5A4866" w14:textId="77777777" w:rsidR="00794381" w:rsidRPr="00304C2E" w:rsidRDefault="00794381" w:rsidP="00794381">
      <w:pPr>
        <w:pStyle w:val="ae"/>
        <w:ind w:leftChars="-4" w:left="1" w:right="142" w:hanging="11"/>
        <w:jc w:val="both"/>
        <w:rPr>
          <w:rFonts w:ascii="Times New Roman" w:eastAsia="標楷體" w:hAnsi="Times New Roman" w:cs="Times New Roman"/>
          <w:szCs w:val="24"/>
        </w:rPr>
      </w:pPr>
    </w:p>
    <w:p w14:paraId="6E9842B9" w14:textId="77777777" w:rsidR="00794381" w:rsidRPr="00304C2E" w:rsidRDefault="00794381" w:rsidP="00794381">
      <w:pPr>
        <w:pStyle w:val="ae"/>
        <w:ind w:leftChars="11" w:left="37" w:right="142" w:hanging="11"/>
        <w:jc w:val="both"/>
        <w:rPr>
          <w:rFonts w:ascii="Times New Roman" w:eastAsia="標楷體" w:hAnsi="Times New Roman" w:cs="Times New Roman"/>
          <w:szCs w:val="24"/>
        </w:rPr>
      </w:pPr>
      <w:r w:rsidRPr="00304C2E">
        <w:rPr>
          <w:rFonts w:ascii="Times New Roman" w:hAnsi="Times New Roman" w:cs="Times New Roman"/>
          <w:b/>
        </w:rPr>
        <w:t>Table 25</w:t>
      </w:r>
    </w:p>
    <w:tbl>
      <w:tblPr>
        <w:tblW w:w="5065" w:type="pct"/>
        <w:tblLayout w:type="fixed"/>
        <w:tblLook w:val="04A0" w:firstRow="1" w:lastRow="0" w:firstColumn="1" w:lastColumn="0" w:noHBand="0" w:noVBand="1"/>
      </w:tblPr>
      <w:tblGrid>
        <w:gridCol w:w="1005"/>
        <w:gridCol w:w="658"/>
        <w:gridCol w:w="656"/>
        <w:gridCol w:w="656"/>
        <w:gridCol w:w="656"/>
        <w:gridCol w:w="660"/>
        <w:gridCol w:w="1029"/>
        <w:gridCol w:w="1365"/>
        <w:gridCol w:w="1101"/>
        <w:gridCol w:w="964"/>
      </w:tblGrid>
      <w:tr w:rsidR="00794381" w:rsidRPr="00304C2E" w14:paraId="13B64D54" w14:textId="77777777" w:rsidTr="00A83119">
        <w:trPr>
          <w:trHeight w:val="427"/>
          <w:tblHeader/>
        </w:trPr>
        <w:tc>
          <w:tcPr>
            <w:tcW w:w="5000" w:type="pct"/>
            <w:gridSpan w:val="10"/>
            <w:tcBorders>
              <w:top w:val="double" w:sz="4" w:space="0" w:color="auto"/>
              <w:left w:val="double" w:sz="4" w:space="0" w:color="auto"/>
              <w:bottom w:val="single" w:sz="4" w:space="0" w:color="auto"/>
              <w:right w:val="double" w:sz="4" w:space="0" w:color="auto"/>
            </w:tcBorders>
            <w:shd w:val="pct15" w:color="auto" w:fill="auto"/>
            <w:vAlign w:val="center"/>
          </w:tcPr>
          <w:p w14:paraId="6244B2F5" w14:textId="77777777" w:rsidR="00794381" w:rsidRPr="00304C2E" w:rsidRDefault="00794381" w:rsidP="006E11A2">
            <w:pPr>
              <w:pStyle w:val="ae"/>
              <w:snapToGrid w:val="0"/>
              <w:spacing w:line="240" w:lineRule="exact"/>
              <w:ind w:leftChars="0" w:left="19" w:right="141"/>
              <w:jc w:val="center"/>
              <w:rPr>
                <w:rFonts w:ascii="Times New Roman" w:eastAsia="標楷體" w:hAnsi="Times New Roman" w:cs="Times New Roman"/>
                <w:b/>
                <w:sz w:val="20"/>
                <w:szCs w:val="20"/>
                <w:lang w:eastAsia="zh-HK"/>
              </w:rPr>
            </w:pPr>
          </w:p>
          <w:p w14:paraId="009255AC" w14:textId="436224FC" w:rsidR="00794381" w:rsidRPr="00304C2E" w:rsidRDefault="00794381" w:rsidP="006E11A2">
            <w:pPr>
              <w:pStyle w:val="ae"/>
              <w:snapToGrid w:val="0"/>
              <w:spacing w:line="240" w:lineRule="exact"/>
              <w:ind w:leftChars="0" w:left="19" w:right="141"/>
              <w:jc w:val="center"/>
              <w:rPr>
                <w:rFonts w:ascii="Times New Roman" w:eastAsia="標楷體" w:hAnsi="Times New Roman" w:cs="Times New Roman"/>
                <w:b/>
                <w:sz w:val="20"/>
                <w:szCs w:val="20"/>
                <w:lang w:eastAsia="zh-HK"/>
              </w:rPr>
            </w:pPr>
            <w:r w:rsidRPr="00304C2E">
              <w:rPr>
                <w:rFonts w:ascii="Times New Roman" w:eastAsia="標楷體" w:hAnsi="Times New Roman" w:cs="Times New Roman"/>
                <w:b/>
                <w:sz w:val="20"/>
                <w:szCs w:val="20"/>
                <w:lang w:eastAsia="zh-HK"/>
              </w:rPr>
              <w:t>No. of Macao minor residents adopted</w:t>
            </w:r>
          </w:p>
          <w:p w14:paraId="08ED53D8" w14:textId="77777777" w:rsidR="00794381" w:rsidRPr="00304C2E" w:rsidRDefault="00794381" w:rsidP="006E11A2">
            <w:pPr>
              <w:pStyle w:val="ae"/>
              <w:snapToGrid w:val="0"/>
              <w:spacing w:line="240" w:lineRule="exact"/>
              <w:ind w:leftChars="0" w:left="19" w:right="141"/>
              <w:jc w:val="center"/>
              <w:rPr>
                <w:rFonts w:ascii="Times New Roman" w:eastAsia="標楷體" w:hAnsi="Times New Roman" w:cs="Times New Roman"/>
                <w:b/>
                <w:sz w:val="20"/>
                <w:szCs w:val="20"/>
                <w:lang w:eastAsia="zh-HK"/>
              </w:rPr>
            </w:pPr>
          </w:p>
        </w:tc>
      </w:tr>
      <w:tr w:rsidR="00794381" w:rsidRPr="00304C2E" w14:paraId="033615B8" w14:textId="77777777" w:rsidTr="00A83119">
        <w:trPr>
          <w:trHeight w:val="503"/>
          <w:tblHeader/>
        </w:trPr>
        <w:tc>
          <w:tcPr>
            <w:tcW w:w="574" w:type="pct"/>
            <w:vMerge w:val="restart"/>
            <w:tcBorders>
              <w:top w:val="single" w:sz="4" w:space="0" w:color="auto"/>
              <w:left w:val="double" w:sz="4" w:space="0" w:color="auto"/>
              <w:bottom w:val="single" w:sz="4" w:space="0" w:color="auto"/>
              <w:right w:val="single" w:sz="4" w:space="0" w:color="auto"/>
            </w:tcBorders>
            <w:shd w:val="pct15" w:color="auto" w:fill="auto"/>
            <w:vAlign w:val="center"/>
          </w:tcPr>
          <w:p w14:paraId="53C155E9" w14:textId="77777777" w:rsidR="00794381" w:rsidRPr="00304C2E" w:rsidRDefault="00794381" w:rsidP="006E11A2">
            <w:pPr>
              <w:tabs>
                <w:tab w:val="left" w:pos="426"/>
              </w:tabs>
              <w:snapToGrid w:val="0"/>
              <w:spacing w:line="240" w:lineRule="exact"/>
              <w:ind w:leftChars="-61" w:left="-146" w:rightChars="-38" w:right="-91"/>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Year</w:t>
            </w:r>
          </w:p>
        </w:tc>
        <w:tc>
          <w:tcPr>
            <w:tcW w:w="751" w:type="pct"/>
            <w:gridSpan w:val="2"/>
            <w:tcBorders>
              <w:top w:val="single" w:sz="4" w:space="0" w:color="auto"/>
              <w:left w:val="single" w:sz="4" w:space="0" w:color="auto"/>
              <w:bottom w:val="single" w:sz="4" w:space="0" w:color="auto"/>
              <w:right w:val="single" w:sz="4" w:space="0" w:color="auto"/>
            </w:tcBorders>
            <w:shd w:val="pct15" w:color="auto" w:fill="auto"/>
            <w:vAlign w:val="center"/>
          </w:tcPr>
          <w:p w14:paraId="3B09AB4B" w14:textId="77777777" w:rsidR="00794381" w:rsidRPr="00304C2E" w:rsidRDefault="00794381" w:rsidP="006E11A2">
            <w:pPr>
              <w:tabs>
                <w:tab w:val="left" w:pos="426"/>
              </w:tabs>
              <w:snapToGrid w:val="0"/>
              <w:spacing w:line="240" w:lineRule="exact"/>
              <w:ind w:leftChars="-34" w:left="-82" w:rightChars="-44" w:right="-106"/>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lang w:eastAsia="zh-HK"/>
              </w:rPr>
              <w:t>Gender</w:t>
            </w:r>
          </w:p>
        </w:tc>
        <w:tc>
          <w:tcPr>
            <w:tcW w:w="1127" w:type="pct"/>
            <w:gridSpan w:val="3"/>
            <w:tcBorders>
              <w:top w:val="single" w:sz="4" w:space="0" w:color="auto"/>
              <w:left w:val="single" w:sz="4" w:space="0" w:color="auto"/>
              <w:bottom w:val="single" w:sz="4" w:space="0" w:color="auto"/>
              <w:right w:val="single" w:sz="4" w:space="0" w:color="auto"/>
            </w:tcBorders>
            <w:shd w:val="pct15" w:color="auto" w:fill="auto"/>
            <w:vAlign w:val="center"/>
          </w:tcPr>
          <w:p w14:paraId="7CFD1DBB" w14:textId="77777777" w:rsidR="00794381" w:rsidRPr="00304C2E" w:rsidRDefault="00794381" w:rsidP="006E11A2">
            <w:pPr>
              <w:tabs>
                <w:tab w:val="left" w:pos="426"/>
              </w:tabs>
              <w:snapToGrid w:val="0"/>
              <w:spacing w:line="300" w:lineRule="exact"/>
              <w:ind w:leftChars="-34" w:left="-82" w:rightChars="-44" w:right="-106"/>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Age</w:t>
            </w:r>
          </w:p>
        </w:tc>
        <w:tc>
          <w:tcPr>
            <w:tcW w:w="588" w:type="pct"/>
            <w:vMerge w:val="restart"/>
            <w:tcBorders>
              <w:top w:val="single" w:sz="4" w:space="0" w:color="auto"/>
              <w:left w:val="single" w:sz="4" w:space="0" w:color="auto"/>
              <w:bottom w:val="single" w:sz="4" w:space="0" w:color="auto"/>
              <w:right w:val="single" w:sz="4" w:space="0" w:color="auto"/>
            </w:tcBorders>
            <w:shd w:val="pct15" w:color="auto" w:fill="auto"/>
            <w:vAlign w:val="center"/>
          </w:tcPr>
          <w:p w14:paraId="156A85B3" w14:textId="4B60E7AD" w:rsidR="00794381" w:rsidRPr="00304C2E" w:rsidRDefault="00794381" w:rsidP="005E03A3">
            <w:pPr>
              <w:snapToGrid w:val="0"/>
              <w:spacing w:line="240" w:lineRule="exact"/>
              <w:ind w:leftChars="-34" w:left="-82" w:rightChars="-32" w:right="-77"/>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 xml:space="preserve">Local </w:t>
            </w:r>
            <w:r w:rsidR="005E03A3" w:rsidRPr="00304C2E">
              <w:rPr>
                <w:rFonts w:ascii="Times New Roman" w:eastAsia="標楷體" w:hAnsi="Times New Roman" w:cs="Times New Roman"/>
                <w:b/>
                <w:sz w:val="20"/>
                <w:szCs w:val="20"/>
              </w:rPr>
              <w:t>a</w:t>
            </w:r>
            <w:r w:rsidRPr="00304C2E">
              <w:rPr>
                <w:rFonts w:ascii="Times New Roman" w:eastAsia="標楷體" w:hAnsi="Times New Roman" w:cs="Times New Roman"/>
                <w:b/>
                <w:sz w:val="20"/>
                <w:szCs w:val="20"/>
              </w:rPr>
              <w:t>doption</w:t>
            </w:r>
          </w:p>
        </w:tc>
        <w:tc>
          <w:tcPr>
            <w:tcW w:w="780" w:type="pct"/>
            <w:vMerge w:val="restart"/>
            <w:tcBorders>
              <w:top w:val="single" w:sz="4" w:space="0" w:color="auto"/>
              <w:left w:val="single" w:sz="4" w:space="0" w:color="auto"/>
              <w:bottom w:val="single" w:sz="4" w:space="0" w:color="auto"/>
              <w:right w:val="single" w:sz="4" w:space="0" w:color="auto"/>
            </w:tcBorders>
            <w:shd w:val="pct15" w:color="auto" w:fill="auto"/>
            <w:vAlign w:val="center"/>
          </w:tcPr>
          <w:p w14:paraId="05A38801" w14:textId="178772E5" w:rsidR="00794381" w:rsidRPr="00304C2E" w:rsidRDefault="00794381" w:rsidP="008A471F">
            <w:pPr>
              <w:snapToGrid w:val="0"/>
              <w:spacing w:line="240" w:lineRule="exact"/>
              <w:ind w:leftChars="-34" w:left="-82" w:rightChars="-32" w:right="-77"/>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 xml:space="preserve">Intercountry </w:t>
            </w:r>
            <w:r w:rsidR="005E03A3" w:rsidRPr="00304C2E">
              <w:rPr>
                <w:rFonts w:ascii="Times New Roman" w:eastAsia="標楷體" w:hAnsi="Times New Roman" w:cs="Times New Roman"/>
                <w:b/>
                <w:sz w:val="20"/>
                <w:szCs w:val="20"/>
              </w:rPr>
              <w:t>a</w:t>
            </w:r>
            <w:r w:rsidRPr="00304C2E">
              <w:rPr>
                <w:rFonts w:ascii="Times New Roman" w:eastAsia="標楷體" w:hAnsi="Times New Roman" w:cs="Times New Roman"/>
                <w:b/>
                <w:sz w:val="20"/>
                <w:szCs w:val="20"/>
              </w:rPr>
              <w:t>doption</w:t>
            </w:r>
          </w:p>
        </w:tc>
        <w:tc>
          <w:tcPr>
            <w:tcW w:w="1180" w:type="pct"/>
            <w:gridSpan w:val="2"/>
            <w:tcBorders>
              <w:top w:val="single" w:sz="4" w:space="0" w:color="auto"/>
              <w:left w:val="single" w:sz="4" w:space="0" w:color="auto"/>
              <w:bottom w:val="single" w:sz="4" w:space="0" w:color="auto"/>
              <w:right w:val="double" w:sz="4" w:space="0" w:color="auto"/>
            </w:tcBorders>
            <w:shd w:val="pct15" w:color="auto" w:fill="auto"/>
            <w:vAlign w:val="center"/>
          </w:tcPr>
          <w:p w14:paraId="6DA54FA0" w14:textId="77777777" w:rsidR="00794381" w:rsidRPr="00304C2E" w:rsidRDefault="00794381" w:rsidP="006E11A2">
            <w:pPr>
              <w:snapToGrid w:val="0"/>
              <w:spacing w:line="240" w:lineRule="exact"/>
              <w:ind w:leftChars="-34" w:left="-82" w:rightChars="-27" w:right="-65"/>
              <w:jc w:val="center"/>
              <w:rPr>
                <w:rFonts w:ascii="Times New Roman" w:eastAsia="標楷體" w:hAnsi="Times New Roman" w:cs="Times New Roman"/>
                <w:b/>
                <w:sz w:val="20"/>
                <w:szCs w:val="20"/>
                <w:lang w:eastAsia="zh-HK"/>
              </w:rPr>
            </w:pPr>
            <w:r w:rsidRPr="00304C2E">
              <w:rPr>
                <w:rFonts w:ascii="Times New Roman" w:eastAsia="標楷體" w:hAnsi="Times New Roman" w:cs="Times New Roman"/>
                <w:b/>
                <w:sz w:val="20"/>
                <w:szCs w:val="20"/>
                <w:lang w:eastAsia="zh-HK"/>
              </w:rPr>
              <w:t>Adoption procedure</w:t>
            </w:r>
          </w:p>
          <w:p w14:paraId="79EC8EFA" w14:textId="77777777" w:rsidR="00794381" w:rsidRPr="00304C2E" w:rsidRDefault="00794381" w:rsidP="006E11A2">
            <w:pPr>
              <w:tabs>
                <w:tab w:val="left" w:pos="426"/>
              </w:tabs>
              <w:snapToGrid w:val="0"/>
              <w:spacing w:line="240" w:lineRule="exact"/>
              <w:ind w:leftChars="-34" w:left="-82" w:rightChars="-44" w:right="-106"/>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lang w:eastAsia="zh-HK"/>
              </w:rPr>
              <w:t>result</w:t>
            </w:r>
            <w:r w:rsidRPr="00304C2E">
              <w:rPr>
                <w:rFonts w:ascii="Times New Roman" w:eastAsia="標楷體" w:hAnsi="Times New Roman" w:cs="Times New Roman"/>
                <w:b/>
                <w:sz w:val="20"/>
                <w:szCs w:val="20"/>
              </w:rPr>
              <w:t>*</w:t>
            </w:r>
          </w:p>
        </w:tc>
      </w:tr>
      <w:tr w:rsidR="00794381" w:rsidRPr="00304C2E" w14:paraId="078BB489" w14:textId="77777777" w:rsidTr="00A83119">
        <w:trPr>
          <w:trHeight w:val="447"/>
          <w:tblHeader/>
        </w:trPr>
        <w:tc>
          <w:tcPr>
            <w:tcW w:w="574" w:type="pct"/>
            <w:vMerge/>
            <w:tcBorders>
              <w:top w:val="single" w:sz="4" w:space="0" w:color="auto"/>
              <w:left w:val="double" w:sz="4" w:space="0" w:color="auto"/>
              <w:bottom w:val="single" w:sz="4" w:space="0" w:color="auto"/>
              <w:right w:val="single" w:sz="4" w:space="0" w:color="auto"/>
            </w:tcBorders>
            <w:shd w:val="pct15" w:color="auto" w:fill="auto"/>
            <w:vAlign w:val="center"/>
          </w:tcPr>
          <w:p w14:paraId="4CEBE1ED" w14:textId="77777777" w:rsidR="00794381" w:rsidRPr="00304C2E" w:rsidRDefault="00794381" w:rsidP="006E11A2">
            <w:pPr>
              <w:tabs>
                <w:tab w:val="left" w:pos="426"/>
              </w:tabs>
              <w:snapToGrid w:val="0"/>
              <w:spacing w:line="240" w:lineRule="exact"/>
              <w:ind w:right="141"/>
              <w:jc w:val="center"/>
              <w:rPr>
                <w:rFonts w:ascii="Times New Roman" w:eastAsia="標楷體" w:hAnsi="Times New Roman" w:cs="Times New Roman"/>
                <w:b/>
                <w:sz w:val="20"/>
                <w:szCs w:val="20"/>
              </w:rPr>
            </w:pPr>
          </w:p>
        </w:tc>
        <w:tc>
          <w:tcPr>
            <w:tcW w:w="376" w:type="pct"/>
            <w:tcBorders>
              <w:top w:val="single" w:sz="4" w:space="0" w:color="auto"/>
              <w:left w:val="single" w:sz="4" w:space="0" w:color="auto"/>
              <w:bottom w:val="single" w:sz="4" w:space="0" w:color="auto"/>
              <w:right w:val="single" w:sz="4" w:space="0" w:color="auto"/>
            </w:tcBorders>
            <w:shd w:val="pct15" w:color="auto" w:fill="auto"/>
            <w:vAlign w:val="center"/>
          </w:tcPr>
          <w:p w14:paraId="10470FC7" w14:textId="77777777" w:rsidR="00794381" w:rsidRPr="00304C2E" w:rsidRDefault="00794381" w:rsidP="006E11A2">
            <w:pPr>
              <w:snapToGrid w:val="0"/>
              <w:spacing w:line="240" w:lineRule="exact"/>
              <w:ind w:leftChars="-34" w:left="-82" w:rightChars="-44" w:right="-106"/>
              <w:jc w:val="center"/>
              <w:rPr>
                <w:rFonts w:ascii="Times New Roman" w:eastAsia="標楷體" w:hAnsi="Times New Roman" w:cs="Times New Roman"/>
                <w:b/>
                <w:sz w:val="20"/>
                <w:szCs w:val="20"/>
                <w:lang w:eastAsia="zh-HK"/>
              </w:rPr>
            </w:pPr>
            <w:r w:rsidRPr="00304C2E">
              <w:rPr>
                <w:rFonts w:ascii="Times New Roman" w:eastAsia="標楷體" w:hAnsi="Times New Roman" w:cs="Times New Roman"/>
                <w:b/>
                <w:sz w:val="20"/>
                <w:szCs w:val="20"/>
                <w:lang w:eastAsia="zh-HK"/>
              </w:rPr>
              <w:t>M</w:t>
            </w:r>
          </w:p>
        </w:tc>
        <w:tc>
          <w:tcPr>
            <w:tcW w:w="375" w:type="pct"/>
            <w:tcBorders>
              <w:top w:val="single" w:sz="4" w:space="0" w:color="auto"/>
              <w:left w:val="single" w:sz="4" w:space="0" w:color="auto"/>
              <w:bottom w:val="single" w:sz="4" w:space="0" w:color="auto"/>
              <w:right w:val="single" w:sz="4" w:space="0" w:color="auto"/>
            </w:tcBorders>
            <w:shd w:val="pct15" w:color="auto" w:fill="auto"/>
            <w:vAlign w:val="center"/>
          </w:tcPr>
          <w:p w14:paraId="11350523" w14:textId="77777777" w:rsidR="00794381" w:rsidRPr="00304C2E" w:rsidRDefault="00794381" w:rsidP="006E11A2">
            <w:pPr>
              <w:snapToGrid w:val="0"/>
              <w:spacing w:line="240" w:lineRule="exact"/>
              <w:ind w:leftChars="-34" w:left="-82" w:rightChars="-44" w:right="-106"/>
              <w:jc w:val="center"/>
              <w:rPr>
                <w:rFonts w:ascii="Times New Roman" w:eastAsia="標楷體" w:hAnsi="Times New Roman" w:cs="Times New Roman"/>
                <w:b/>
                <w:sz w:val="20"/>
                <w:szCs w:val="20"/>
                <w:lang w:eastAsia="zh-HK"/>
              </w:rPr>
            </w:pPr>
            <w:r w:rsidRPr="00304C2E">
              <w:rPr>
                <w:rFonts w:ascii="Times New Roman" w:eastAsia="標楷體" w:hAnsi="Times New Roman" w:cs="Times New Roman"/>
                <w:b/>
                <w:sz w:val="20"/>
                <w:szCs w:val="20"/>
                <w:lang w:eastAsia="zh-HK"/>
              </w:rPr>
              <w:t>F</w:t>
            </w:r>
          </w:p>
        </w:tc>
        <w:tc>
          <w:tcPr>
            <w:tcW w:w="375" w:type="pct"/>
            <w:tcBorders>
              <w:top w:val="single" w:sz="4" w:space="0" w:color="auto"/>
              <w:left w:val="single" w:sz="4" w:space="0" w:color="auto"/>
              <w:bottom w:val="single" w:sz="4" w:space="0" w:color="auto"/>
              <w:right w:val="single" w:sz="4" w:space="0" w:color="auto"/>
            </w:tcBorders>
            <w:shd w:val="pct15" w:color="auto" w:fill="auto"/>
            <w:vAlign w:val="center"/>
          </w:tcPr>
          <w:p w14:paraId="3A12B9E6" w14:textId="77777777" w:rsidR="00794381" w:rsidRPr="00304C2E" w:rsidRDefault="00794381" w:rsidP="006E11A2">
            <w:pPr>
              <w:snapToGrid w:val="0"/>
              <w:spacing w:line="240" w:lineRule="exact"/>
              <w:ind w:leftChars="-34" w:left="-82" w:rightChars="-44" w:right="-106"/>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&lt;12</w:t>
            </w:r>
          </w:p>
        </w:tc>
        <w:tc>
          <w:tcPr>
            <w:tcW w:w="375" w:type="pct"/>
            <w:tcBorders>
              <w:top w:val="single" w:sz="4" w:space="0" w:color="auto"/>
              <w:left w:val="single" w:sz="4" w:space="0" w:color="auto"/>
              <w:bottom w:val="single" w:sz="4" w:space="0" w:color="auto"/>
              <w:right w:val="single" w:sz="4" w:space="0" w:color="auto"/>
            </w:tcBorders>
            <w:shd w:val="pct15" w:color="auto" w:fill="auto"/>
            <w:vAlign w:val="center"/>
          </w:tcPr>
          <w:p w14:paraId="7B729081" w14:textId="77777777" w:rsidR="00794381" w:rsidRPr="00304C2E" w:rsidRDefault="00794381" w:rsidP="006E11A2">
            <w:pPr>
              <w:snapToGrid w:val="0"/>
              <w:spacing w:line="240" w:lineRule="exact"/>
              <w:ind w:leftChars="-34" w:left="-82" w:rightChars="-44" w:right="-106"/>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12-15</w:t>
            </w:r>
          </w:p>
        </w:tc>
        <w:tc>
          <w:tcPr>
            <w:tcW w:w="377" w:type="pct"/>
            <w:tcBorders>
              <w:top w:val="single" w:sz="4" w:space="0" w:color="auto"/>
              <w:left w:val="single" w:sz="4" w:space="0" w:color="auto"/>
              <w:bottom w:val="single" w:sz="4" w:space="0" w:color="auto"/>
              <w:right w:val="single" w:sz="4" w:space="0" w:color="auto"/>
            </w:tcBorders>
            <w:shd w:val="pct15" w:color="auto" w:fill="auto"/>
            <w:vAlign w:val="center"/>
          </w:tcPr>
          <w:p w14:paraId="751EB0E7" w14:textId="77777777" w:rsidR="00794381" w:rsidRPr="00304C2E" w:rsidRDefault="00794381" w:rsidP="006E11A2">
            <w:pPr>
              <w:snapToGrid w:val="0"/>
              <w:spacing w:line="240" w:lineRule="exact"/>
              <w:ind w:leftChars="-34" w:left="-82" w:rightChars="-44" w:right="-106"/>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16-17</w:t>
            </w:r>
          </w:p>
        </w:tc>
        <w:tc>
          <w:tcPr>
            <w:tcW w:w="588" w:type="pct"/>
            <w:vMerge/>
            <w:tcBorders>
              <w:top w:val="single" w:sz="4" w:space="0" w:color="auto"/>
              <w:left w:val="single" w:sz="4" w:space="0" w:color="auto"/>
              <w:bottom w:val="single" w:sz="4" w:space="0" w:color="auto"/>
              <w:right w:val="single" w:sz="4" w:space="0" w:color="auto"/>
            </w:tcBorders>
            <w:shd w:val="pct15" w:color="auto" w:fill="auto"/>
            <w:vAlign w:val="center"/>
          </w:tcPr>
          <w:p w14:paraId="35757A7D" w14:textId="77777777" w:rsidR="00794381" w:rsidRPr="00304C2E" w:rsidRDefault="00794381" w:rsidP="006E11A2">
            <w:pPr>
              <w:tabs>
                <w:tab w:val="left" w:pos="426"/>
              </w:tabs>
              <w:snapToGrid w:val="0"/>
              <w:spacing w:line="240" w:lineRule="exact"/>
              <w:ind w:leftChars="-34" w:left="-82" w:rightChars="-44" w:right="-106"/>
              <w:jc w:val="center"/>
              <w:rPr>
                <w:rFonts w:ascii="Times New Roman" w:eastAsia="標楷體" w:hAnsi="Times New Roman" w:cs="Times New Roman"/>
                <w:b/>
                <w:sz w:val="20"/>
                <w:szCs w:val="20"/>
              </w:rPr>
            </w:pPr>
          </w:p>
        </w:tc>
        <w:tc>
          <w:tcPr>
            <w:tcW w:w="780" w:type="pct"/>
            <w:vMerge/>
            <w:tcBorders>
              <w:top w:val="single" w:sz="4" w:space="0" w:color="auto"/>
              <w:left w:val="single" w:sz="4" w:space="0" w:color="auto"/>
              <w:bottom w:val="single" w:sz="4" w:space="0" w:color="auto"/>
              <w:right w:val="single" w:sz="4" w:space="0" w:color="auto"/>
            </w:tcBorders>
            <w:shd w:val="pct15" w:color="auto" w:fill="auto"/>
            <w:vAlign w:val="center"/>
          </w:tcPr>
          <w:p w14:paraId="76E8EEE4" w14:textId="77777777" w:rsidR="00794381" w:rsidRPr="00304C2E" w:rsidRDefault="00794381" w:rsidP="006E11A2">
            <w:pPr>
              <w:tabs>
                <w:tab w:val="left" w:pos="426"/>
              </w:tabs>
              <w:snapToGrid w:val="0"/>
              <w:spacing w:line="240" w:lineRule="exact"/>
              <w:ind w:leftChars="-34" w:left="-82" w:rightChars="-44" w:right="-106"/>
              <w:jc w:val="center"/>
              <w:rPr>
                <w:rFonts w:ascii="Times New Roman" w:eastAsia="標楷體" w:hAnsi="Times New Roman" w:cs="Times New Roman"/>
                <w:b/>
                <w:sz w:val="20"/>
                <w:szCs w:val="20"/>
              </w:rPr>
            </w:pPr>
          </w:p>
        </w:tc>
        <w:tc>
          <w:tcPr>
            <w:tcW w:w="629" w:type="pct"/>
            <w:tcBorders>
              <w:top w:val="single" w:sz="4" w:space="0" w:color="auto"/>
              <w:left w:val="single" w:sz="4" w:space="0" w:color="auto"/>
              <w:bottom w:val="single" w:sz="4" w:space="0" w:color="auto"/>
              <w:right w:val="single" w:sz="4" w:space="0" w:color="auto"/>
            </w:tcBorders>
            <w:shd w:val="pct15" w:color="auto" w:fill="auto"/>
            <w:vAlign w:val="center"/>
          </w:tcPr>
          <w:p w14:paraId="612186BB" w14:textId="77777777" w:rsidR="00794381" w:rsidRPr="00304C2E" w:rsidRDefault="00794381" w:rsidP="006E11A2">
            <w:pPr>
              <w:snapToGrid w:val="0"/>
              <w:spacing w:line="240" w:lineRule="exact"/>
              <w:ind w:leftChars="-34" w:left="-82" w:rightChars="-44" w:right="-106"/>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lang w:eastAsia="zh-HK"/>
              </w:rPr>
              <w:t>Approved</w:t>
            </w:r>
          </w:p>
        </w:tc>
        <w:tc>
          <w:tcPr>
            <w:tcW w:w="551" w:type="pct"/>
            <w:tcBorders>
              <w:top w:val="single" w:sz="4" w:space="0" w:color="auto"/>
              <w:left w:val="single" w:sz="4" w:space="0" w:color="auto"/>
              <w:bottom w:val="single" w:sz="4" w:space="0" w:color="auto"/>
              <w:right w:val="double" w:sz="4" w:space="0" w:color="auto"/>
            </w:tcBorders>
            <w:shd w:val="pct15" w:color="auto" w:fill="auto"/>
            <w:vAlign w:val="center"/>
          </w:tcPr>
          <w:p w14:paraId="5E3A8EF8" w14:textId="77777777" w:rsidR="00794381" w:rsidRPr="00304C2E" w:rsidRDefault="00794381" w:rsidP="006E11A2">
            <w:pPr>
              <w:snapToGrid w:val="0"/>
              <w:spacing w:line="240" w:lineRule="exact"/>
              <w:ind w:leftChars="-34" w:left="-82" w:rightChars="-27" w:right="-65"/>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lang w:eastAsia="zh-HK"/>
              </w:rPr>
              <w:t>Rejected</w:t>
            </w:r>
          </w:p>
        </w:tc>
      </w:tr>
      <w:tr w:rsidR="005E03A3" w:rsidRPr="00304C2E" w14:paraId="4630B3BA" w14:textId="77777777" w:rsidTr="005E03A3">
        <w:trPr>
          <w:trHeight w:val="411"/>
        </w:trPr>
        <w:tc>
          <w:tcPr>
            <w:tcW w:w="574" w:type="pct"/>
            <w:tcBorders>
              <w:top w:val="single" w:sz="4" w:space="0" w:color="auto"/>
              <w:left w:val="double" w:sz="4" w:space="0" w:color="auto"/>
              <w:bottom w:val="single" w:sz="4" w:space="0" w:color="auto"/>
              <w:right w:val="single" w:sz="4" w:space="0" w:color="auto"/>
            </w:tcBorders>
            <w:shd w:val="pct12" w:color="auto" w:fill="auto"/>
            <w:vAlign w:val="center"/>
          </w:tcPr>
          <w:p w14:paraId="1599A997" w14:textId="77777777" w:rsidR="005E03A3" w:rsidRPr="00304C2E" w:rsidRDefault="005E03A3" w:rsidP="00044F88">
            <w:pPr>
              <w:tabs>
                <w:tab w:val="left" w:pos="426"/>
              </w:tabs>
              <w:snapToGrid w:val="0"/>
              <w:spacing w:line="240" w:lineRule="exact"/>
              <w:ind w:right="141"/>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2013</w:t>
            </w:r>
          </w:p>
        </w:tc>
        <w:tc>
          <w:tcPr>
            <w:tcW w:w="376" w:type="pct"/>
            <w:tcBorders>
              <w:top w:val="single" w:sz="4" w:space="0" w:color="auto"/>
              <w:left w:val="single" w:sz="4" w:space="0" w:color="auto"/>
              <w:bottom w:val="single" w:sz="4" w:space="0" w:color="auto"/>
              <w:right w:val="single" w:sz="4" w:space="0" w:color="auto"/>
            </w:tcBorders>
            <w:vAlign w:val="center"/>
          </w:tcPr>
          <w:p w14:paraId="430BB3B6" w14:textId="77777777" w:rsidR="005E03A3" w:rsidRPr="00304C2E" w:rsidRDefault="005E03A3" w:rsidP="005E03A3">
            <w:pPr>
              <w:snapToGrid w:val="0"/>
              <w:spacing w:line="240" w:lineRule="exact"/>
              <w:ind w:leftChars="-24" w:left="-58" w:right="-6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0</w:t>
            </w:r>
          </w:p>
        </w:tc>
        <w:tc>
          <w:tcPr>
            <w:tcW w:w="375" w:type="pct"/>
            <w:tcBorders>
              <w:top w:val="single" w:sz="4" w:space="0" w:color="auto"/>
              <w:left w:val="single" w:sz="4" w:space="0" w:color="auto"/>
              <w:bottom w:val="single" w:sz="4" w:space="0" w:color="auto"/>
              <w:right w:val="single" w:sz="4" w:space="0" w:color="auto"/>
            </w:tcBorders>
            <w:vAlign w:val="center"/>
          </w:tcPr>
          <w:p w14:paraId="32FA2D40" w14:textId="77777777" w:rsidR="005E03A3" w:rsidRPr="00304C2E" w:rsidRDefault="005E03A3" w:rsidP="005E03A3">
            <w:pPr>
              <w:snapToGrid w:val="0"/>
              <w:spacing w:line="240" w:lineRule="exact"/>
              <w:ind w:leftChars="-24" w:left="-58" w:right="-6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w:t>
            </w:r>
          </w:p>
        </w:tc>
        <w:tc>
          <w:tcPr>
            <w:tcW w:w="375" w:type="pct"/>
            <w:tcBorders>
              <w:top w:val="single" w:sz="4" w:space="0" w:color="auto"/>
              <w:left w:val="single" w:sz="4" w:space="0" w:color="auto"/>
              <w:bottom w:val="single" w:sz="4" w:space="0" w:color="auto"/>
              <w:right w:val="single" w:sz="4" w:space="0" w:color="auto"/>
            </w:tcBorders>
            <w:vAlign w:val="center"/>
          </w:tcPr>
          <w:p w14:paraId="42A6CBD0" w14:textId="77777777" w:rsidR="005E03A3" w:rsidRPr="00304C2E" w:rsidRDefault="005E03A3" w:rsidP="005E03A3">
            <w:pPr>
              <w:snapToGrid w:val="0"/>
              <w:spacing w:line="240" w:lineRule="exact"/>
              <w:ind w:leftChars="-24" w:left="-58" w:right="-6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w:t>
            </w:r>
          </w:p>
        </w:tc>
        <w:tc>
          <w:tcPr>
            <w:tcW w:w="375" w:type="pct"/>
            <w:tcBorders>
              <w:top w:val="single" w:sz="4" w:space="0" w:color="auto"/>
              <w:left w:val="single" w:sz="4" w:space="0" w:color="auto"/>
              <w:bottom w:val="single" w:sz="4" w:space="0" w:color="auto"/>
              <w:right w:val="single" w:sz="4" w:space="0" w:color="auto"/>
            </w:tcBorders>
            <w:vAlign w:val="center"/>
          </w:tcPr>
          <w:p w14:paraId="13E5C30E" w14:textId="7BB34118" w:rsidR="005E03A3" w:rsidRPr="00304C2E" w:rsidRDefault="005E03A3" w:rsidP="005E03A3">
            <w:pPr>
              <w:snapToGrid w:val="0"/>
              <w:spacing w:line="240" w:lineRule="exact"/>
              <w:ind w:leftChars="-24" w:left="-58" w:right="-6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w:t>
            </w:r>
          </w:p>
        </w:tc>
        <w:tc>
          <w:tcPr>
            <w:tcW w:w="377" w:type="pct"/>
            <w:tcBorders>
              <w:top w:val="single" w:sz="4" w:space="0" w:color="auto"/>
              <w:left w:val="single" w:sz="4" w:space="0" w:color="auto"/>
              <w:bottom w:val="single" w:sz="4" w:space="0" w:color="auto"/>
              <w:right w:val="single" w:sz="4" w:space="0" w:color="auto"/>
            </w:tcBorders>
            <w:vAlign w:val="center"/>
          </w:tcPr>
          <w:p w14:paraId="7078B76A" w14:textId="5E655AC1" w:rsidR="005E03A3" w:rsidRPr="00304C2E" w:rsidRDefault="005E03A3" w:rsidP="005E03A3">
            <w:pPr>
              <w:snapToGrid w:val="0"/>
              <w:spacing w:line="240" w:lineRule="exact"/>
              <w:ind w:leftChars="-24" w:left="-58" w:right="-6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62215AB6" w14:textId="77777777" w:rsidR="005E03A3" w:rsidRPr="00304C2E" w:rsidRDefault="005E03A3" w:rsidP="005E03A3">
            <w:pPr>
              <w:snapToGrid w:val="0"/>
              <w:spacing w:line="240" w:lineRule="exact"/>
              <w:ind w:leftChars="-24" w:left="-58" w:right="-6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w:t>
            </w:r>
          </w:p>
        </w:tc>
        <w:tc>
          <w:tcPr>
            <w:tcW w:w="780" w:type="pct"/>
            <w:tcBorders>
              <w:top w:val="single" w:sz="4" w:space="0" w:color="auto"/>
              <w:left w:val="single" w:sz="4" w:space="0" w:color="auto"/>
              <w:bottom w:val="single" w:sz="4" w:space="0" w:color="auto"/>
              <w:right w:val="single" w:sz="4" w:space="0" w:color="auto"/>
            </w:tcBorders>
            <w:shd w:val="clear" w:color="auto" w:fill="auto"/>
            <w:vAlign w:val="center"/>
          </w:tcPr>
          <w:p w14:paraId="34A1E60A" w14:textId="4E1B8F06" w:rsidR="005E03A3" w:rsidRPr="00304C2E" w:rsidRDefault="005E03A3" w:rsidP="005E03A3">
            <w:pPr>
              <w:snapToGrid w:val="0"/>
              <w:spacing w:line="240" w:lineRule="exact"/>
              <w:ind w:leftChars="-24" w:left="-58" w:right="-66"/>
              <w:jc w:val="center"/>
              <w:rPr>
                <w:rFonts w:ascii="Times New Roman" w:eastAsia="標楷體" w:hAnsi="Times New Roman" w:cs="Times New Roman"/>
                <w:sz w:val="20"/>
                <w:szCs w:val="20"/>
                <w:lang w:eastAsia="zh-MO"/>
              </w:rPr>
            </w:pPr>
            <w:r w:rsidRPr="00304C2E">
              <w:rPr>
                <w:rFonts w:ascii="Times New Roman" w:eastAsia="標楷體" w:hAnsi="Times New Roman" w:cs="Times New Roman"/>
                <w:sz w:val="20"/>
                <w:szCs w:val="20"/>
              </w:rPr>
              <w:t>-</w:t>
            </w:r>
          </w:p>
        </w:tc>
        <w:tc>
          <w:tcPr>
            <w:tcW w:w="629" w:type="pct"/>
            <w:tcBorders>
              <w:top w:val="single" w:sz="4" w:space="0" w:color="auto"/>
              <w:left w:val="single" w:sz="4" w:space="0" w:color="auto"/>
              <w:bottom w:val="single" w:sz="4" w:space="0" w:color="auto"/>
              <w:right w:val="single" w:sz="4" w:space="0" w:color="auto"/>
            </w:tcBorders>
            <w:vAlign w:val="center"/>
          </w:tcPr>
          <w:p w14:paraId="4202D304" w14:textId="77777777" w:rsidR="005E03A3" w:rsidRPr="00304C2E" w:rsidRDefault="005E03A3" w:rsidP="005E03A3">
            <w:pPr>
              <w:snapToGrid w:val="0"/>
              <w:spacing w:line="240" w:lineRule="exact"/>
              <w:ind w:leftChars="-24" w:left="-58" w:right="-6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w:t>
            </w:r>
          </w:p>
        </w:tc>
        <w:tc>
          <w:tcPr>
            <w:tcW w:w="551" w:type="pct"/>
            <w:tcBorders>
              <w:top w:val="single" w:sz="4" w:space="0" w:color="auto"/>
              <w:left w:val="single" w:sz="4" w:space="0" w:color="auto"/>
              <w:bottom w:val="single" w:sz="4" w:space="0" w:color="auto"/>
              <w:right w:val="double" w:sz="4" w:space="0" w:color="auto"/>
            </w:tcBorders>
            <w:vAlign w:val="center"/>
          </w:tcPr>
          <w:p w14:paraId="016621F0" w14:textId="036E46A0" w:rsidR="005E03A3" w:rsidRPr="00304C2E" w:rsidRDefault="005E03A3" w:rsidP="005E03A3">
            <w:pPr>
              <w:snapToGrid w:val="0"/>
              <w:spacing w:line="240" w:lineRule="exact"/>
              <w:ind w:leftChars="-24" w:left="-58" w:right="-66"/>
              <w:jc w:val="center"/>
              <w:rPr>
                <w:rFonts w:ascii="Times New Roman" w:eastAsia="標楷體" w:hAnsi="Times New Roman" w:cs="Times New Roman"/>
                <w:sz w:val="20"/>
                <w:szCs w:val="20"/>
                <w:lang w:eastAsia="zh-MO"/>
              </w:rPr>
            </w:pPr>
            <w:r w:rsidRPr="00304C2E">
              <w:rPr>
                <w:rFonts w:ascii="Times New Roman" w:eastAsia="標楷體" w:hAnsi="Times New Roman" w:cs="Times New Roman"/>
                <w:sz w:val="20"/>
                <w:szCs w:val="20"/>
              </w:rPr>
              <w:t>-</w:t>
            </w:r>
          </w:p>
        </w:tc>
      </w:tr>
      <w:tr w:rsidR="005E03A3" w:rsidRPr="00304C2E" w14:paraId="70B6EE65" w14:textId="77777777" w:rsidTr="001A06C2">
        <w:trPr>
          <w:trHeight w:val="441"/>
        </w:trPr>
        <w:tc>
          <w:tcPr>
            <w:tcW w:w="574" w:type="pct"/>
            <w:tcBorders>
              <w:top w:val="single" w:sz="4" w:space="0" w:color="auto"/>
              <w:left w:val="double" w:sz="4" w:space="0" w:color="auto"/>
              <w:bottom w:val="single" w:sz="4" w:space="0" w:color="auto"/>
              <w:right w:val="single" w:sz="4" w:space="0" w:color="auto"/>
            </w:tcBorders>
            <w:shd w:val="pct12" w:color="auto" w:fill="auto"/>
            <w:vAlign w:val="center"/>
          </w:tcPr>
          <w:p w14:paraId="556BC19C" w14:textId="77777777" w:rsidR="005E03A3" w:rsidRPr="00304C2E" w:rsidRDefault="005E03A3" w:rsidP="00044F88">
            <w:pPr>
              <w:tabs>
                <w:tab w:val="left" w:pos="426"/>
              </w:tabs>
              <w:snapToGrid w:val="0"/>
              <w:spacing w:line="240" w:lineRule="exact"/>
              <w:ind w:right="141"/>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lastRenderedPageBreak/>
              <w:t>2014</w:t>
            </w:r>
          </w:p>
        </w:tc>
        <w:tc>
          <w:tcPr>
            <w:tcW w:w="376" w:type="pct"/>
            <w:tcBorders>
              <w:top w:val="single" w:sz="4" w:space="0" w:color="auto"/>
              <w:left w:val="single" w:sz="4" w:space="0" w:color="auto"/>
              <w:bottom w:val="single" w:sz="4" w:space="0" w:color="auto"/>
              <w:right w:val="single" w:sz="4" w:space="0" w:color="auto"/>
            </w:tcBorders>
            <w:vAlign w:val="center"/>
          </w:tcPr>
          <w:p w14:paraId="21EF5737" w14:textId="77777777" w:rsidR="005E03A3" w:rsidRPr="00304C2E" w:rsidRDefault="005E03A3" w:rsidP="005E03A3">
            <w:pPr>
              <w:snapToGrid w:val="0"/>
              <w:spacing w:line="240" w:lineRule="exact"/>
              <w:ind w:leftChars="-24" w:left="-58" w:right="-6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w:t>
            </w:r>
          </w:p>
        </w:tc>
        <w:tc>
          <w:tcPr>
            <w:tcW w:w="375" w:type="pct"/>
            <w:tcBorders>
              <w:top w:val="single" w:sz="4" w:space="0" w:color="auto"/>
              <w:left w:val="single" w:sz="4" w:space="0" w:color="auto"/>
              <w:bottom w:val="single" w:sz="4" w:space="0" w:color="auto"/>
              <w:right w:val="single" w:sz="4" w:space="0" w:color="auto"/>
            </w:tcBorders>
            <w:vAlign w:val="center"/>
          </w:tcPr>
          <w:p w14:paraId="75F18EC7" w14:textId="77777777" w:rsidR="005E03A3" w:rsidRPr="00304C2E" w:rsidRDefault="005E03A3" w:rsidP="005E03A3">
            <w:pPr>
              <w:snapToGrid w:val="0"/>
              <w:spacing w:line="240" w:lineRule="exact"/>
              <w:ind w:leftChars="-24" w:left="-58" w:right="-6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0</w:t>
            </w:r>
          </w:p>
        </w:tc>
        <w:tc>
          <w:tcPr>
            <w:tcW w:w="375" w:type="pct"/>
            <w:tcBorders>
              <w:top w:val="single" w:sz="4" w:space="0" w:color="auto"/>
              <w:left w:val="single" w:sz="4" w:space="0" w:color="auto"/>
              <w:bottom w:val="single" w:sz="4" w:space="0" w:color="auto"/>
              <w:right w:val="single" w:sz="4" w:space="0" w:color="auto"/>
            </w:tcBorders>
            <w:vAlign w:val="center"/>
          </w:tcPr>
          <w:p w14:paraId="4EFF522B" w14:textId="77777777" w:rsidR="005E03A3" w:rsidRPr="00304C2E" w:rsidRDefault="005E03A3" w:rsidP="005E03A3">
            <w:pPr>
              <w:snapToGrid w:val="0"/>
              <w:spacing w:line="240" w:lineRule="exact"/>
              <w:ind w:leftChars="-24" w:left="-58" w:right="-6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w:t>
            </w:r>
          </w:p>
        </w:tc>
        <w:tc>
          <w:tcPr>
            <w:tcW w:w="375" w:type="pct"/>
            <w:tcBorders>
              <w:top w:val="single" w:sz="4" w:space="0" w:color="auto"/>
              <w:left w:val="single" w:sz="4" w:space="0" w:color="auto"/>
              <w:bottom w:val="single" w:sz="4" w:space="0" w:color="auto"/>
              <w:right w:val="single" w:sz="4" w:space="0" w:color="auto"/>
            </w:tcBorders>
            <w:vAlign w:val="center"/>
          </w:tcPr>
          <w:p w14:paraId="3400086C" w14:textId="4456B52A" w:rsidR="005E03A3" w:rsidRPr="00304C2E" w:rsidRDefault="005E03A3" w:rsidP="005E03A3">
            <w:pPr>
              <w:snapToGrid w:val="0"/>
              <w:spacing w:line="240" w:lineRule="exact"/>
              <w:ind w:leftChars="-24" w:left="-58" w:right="-6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w:t>
            </w:r>
          </w:p>
        </w:tc>
        <w:tc>
          <w:tcPr>
            <w:tcW w:w="377" w:type="pct"/>
            <w:tcBorders>
              <w:top w:val="single" w:sz="4" w:space="0" w:color="auto"/>
              <w:left w:val="single" w:sz="4" w:space="0" w:color="auto"/>
              <w:bottom w:val="single" w:sz="4" w:space="0" w:color="auto"/>
              <w:right w:val="single" w:sz="4" w:space="0" w:color="auto"/>
            </w:tcBorders>
            <w:vAlign w:val="center"/>
          </w:tcPr>
          <w:p w14:paraId="004FF80C" w14:textId="007FD004" w:rsidR="005E03A3" w:rsidRPr="00304C2E" w:rsidRDefault="005E03A3" w:rsidP="005E03A3">
            <w:pPr>
              <w:snapToGrid w:val="0"/>
              <w:spacing w:line="240" w:lineRule="exact"/>
              <w:ind w:leftChars="-24" w:left="-58" w:right="-6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16EB8B8D" w14:textId="77777777" w:rsidR="005E03A3" w:rsidRPr="00304C2E" w:rsidRDefault="005E03A3" w:rsidP="005E03A3">
            <w:pPr>
              <w:snapToGrid w:val="0"/>
              <w:spacing w:line="240" w:lineRule="exact"/>
              <w:ind w:leftChars="-24" w:left="-58" w:right="-6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w:t>
            </w:r>
          </w:p>
        </w:tc>
        <w:tc>
          <w:tcPr>
            <w:tcW w:w="780" w:type="pct"/>
            <w:tcBorders>
              <w:top w:val="single" w:sz="4" w:space="0" w:color="auto"/>
              <w:left w:val="single" w:sz="4" w:space="0" w:color="auto"/>
              <w:bottom w:val="single" w:sz="4" w:space="0" w:color="auto"/>
              <w:right w:val="single" w:sz="4" w:space="0" w:color="auto"/>
            </w:tcBorders>
            <w:shd w:val="clear" w:color="auto" w:fill="auto"/>
            <w:vAlign w:val="center"/>
          </w:tcPr>
          <w:p w14:paraId="6555539F" w14:textId="5718D49B" w:rsidR="005E03A3" w:rsidRPr="00304C2E" w:rsidRDefault="005E03A3" w:rsidP="005E03A3">
            <w:pPr>
              <w:snapToGrid w:val="0"/>
              <w:spacing w:line="240" w:lineRule="exact"/>
              <w:ind w:leftChars="-24" w:left="-58" w:right="-66"/>
              <w:jc w:val="center"/>
              <w:rPr>
                <w:rFonts w:ascii="Times New Roman" w:eastAsia="標楷體" w:hAnsi="Times New Roman" w:cs="Times New Roman"/>
                <w:sz w:val="20"/>
                <w:szCs w:val="20"/>
                <w:lang w:eastAsia="zh-MO"/>
              </w:rPr>
            </w:pPr>
            <w:r w:rsidRPr="00304C2E">
              <w:rPr>
                <w:rFonts w:ascii="Times New Roman" w:eastAsia="標楷體" w:hAnsi="Times New Roman" w:cs="Times New Roman"/>
                <w:sz w:val="20"/>
                <w:szCs w:val="20"/>
              </w:rPr>
              <w:t>-</w:t>
            </w:r>
          </w:p>
        </w:tc>
        <w:tc>
          <w:tcPr>
            <w:tcW w:w="629" w:type="pct"/>
            <w:tcBorders>
              <w:top w:val="single" w:sz="4" w:space="0" w:color="auto"/>
              <w:left w:val="single" w:sz="4" w:space="0" w:color="auto"/>
              <w:bottom w:val="single" w:sz="4" w:space="0" w:color="auto"/>
              <w:right w:val="single" w:sz="4" w:space="0" w:color="auto"/>
            </w:tcBorders>
            <w:vAlign w:val="center"/>
          </w:tcPr>
          <w:p w14:paraId="1575FA33" w14:textId="77777777" w:rsidR="005E03A3" w:rsidRPr="00304C2E" w:rsidRDefault="005E03A3" w:rsidP="005E03A3">
            <w:pPr>
              <w:snapToGrid w:val="0"/>
              <w:spacing w:line="240" w:lineRule="exact"/>
              <w:ind w:leftChars="-24" w:left="-58" w:right="-6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w:t>
            </w:r>
          </w:p>
        </w:tc>
        <w:tc>
          <w:tcPr>
            <w:tcW w:w="551" w:type="pct"/>
            <w:tcBorders>
              <w:top w:val="single" w:sz="4" w:space="0" w:color="auto"/>
              <w:left w:val="single" w:sz="4" w:space="0" w:color="auto"/>
              <w:bottom w:val="single" w:sz="4" w:space="0" w:color="auto"/>
              <w:right w:val="double" w:sz="4" w:space="0" w:color="auto"/>
            </w:tcBorders>
            <w:vAlign w:val="center"/>
          </w:tcPr>
          <w:p w14:paraId="6A0C30BF" w14:textId="3DA43D69" w:rsidR="005E03A3" w:rsidRPr="00304C2E" w:rsidRDefault="005E03A3" w:rsidP="005E03A3">
            <w:pPr>
              <w:snapToGrid w:val="0"/>
              <w:spacing w:line="240" w:lineRule="exact"/>
              <w:ind w:leftChars="-24" w:left="-58" w:right="-66"/>
              <w:jc w:val="center"/>
              <w:rPr>
                <w:rFonts w:ascii="Times New Roman" w:eastAsia="標楷體" w:hAnsi="Times New Roman" w:cs="Times New Roman"/>
                <w:sz w:val="20"/>
                <w:szCs w:val="20"/>
                <w:lang w:eastAsia="zh-MO"/>
              </w:rPr>
            </w:pPr>
            <w:r w:rsidRPr="00304C2E">
              <w:rPr>
                <w:rFonts w:ascii="Times New Roman" w:eastAsia="標楷體" w:hAnsi="Times New Roman" w:cs="Times New Roman"/>
                <w:sz w:val="20"/>
                <w:szCs w:val="20"/>
              </w:rPr>
              <w:t>-</w:t>
            </w:r>
          </w:p>
        </w:tc>
      </w:tr>
      <w:tr w:rsidR="00794381" w:rsidRPr="00304C2E" w14:paraId="4ED497FE" w14:textId="77777777" w:rsidTr="001A06C2">
        <w:trPr>
          <w:trHeight w:val="441"/>
        </w:trPr>
        <w:tc>
          <w:tcPr>
            <w:tcW w:w="574" w:type="pct"/>
            <w:tcBorders>
              <w:top w:val="single" w:sz="4" w:space="0" w:color="auto"/>
              <w:left w:val="double" w:sz="4" w:space="0" w:color="auto"/>
              <w:bottom w:val="single" w:sz="4" w:space="0" w:color="auto"/>
              <w:right w:val="single" w:sz="4" w:space="0" w:color="auto"/>
            </w:tcBorders>
            <w:shd w:val="pct12" w:color="auto" w:fill="auto"/>
            <w:vAlign w:val="center"/>
          </w:tcPr>
          <w:p w14:paraId="34E47ED2" w14:textId="77777777" w:rsidR="00794381" w:rsidRPr="00304C2E" w:rsidRDefault="00794381" w:rsidP="00044F88">
            <w:pPr>
              <w:tabs>
                <w:tab w:val="left" w:pos="426"/>
              </w:tabs>
              <w:snapToGrid w:val="0"/>
              <w:spacing w:line="240" w:lineRule="exact"/>
              <w:ind w:right="141"/>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2015</w:t>
            </w:r>
          </w:p>
        </w:tc>
        <w:tc>
          <w:tcPr>
            <w:tcW w:w="376" w:type="pct"/>
            <w:tcBorders>
              <w:top w:val="single" w:sz="4" w:space="0" w:color="auto"/>
              <w:left w:val="single" w:sz="4" w:space="0" w:color="auto"/>
              <w:bottom w:val="single" w:sz="4" w:space="0" w:color="auto"/>
              <w:right w:val="single" w:sz="4" w:space="0" w:color="auto"/>
            </w:tcBorders>
            <w:vAlign w:val="center"/>
          </w:tcPr>
          <w:p w14:paraId="3CE207F2" w14:textId="77777777" w:rsidR="00794381" w:rsidRPr="00304C2E" w:rsidRDefault="00794381" w:rsidP="006E11A2">
            <w:pPr>
              <w:snapToGrid w:val="0"/>
              <w:spacing w:line="240" w:lineRule="exact"/>
              <w:ind w:leftChars="-24" w:left="-58" w:right="-6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0</w:t>
            </w:r>
          </w:p>
        </w:tc>
        <w:tc>
          <w:tcPr>
            <w:tcW w:w="375" w:type="pct"/>
            <w:tcBorders>
              <w:top w:val="single" w:sz="4" w:space="0" w:color="auto"/>
              <w:left w:val="single" w:sz="4" w:space="0" w:color="auto"/>
              <w:bottom w:val="single" w:sz="4" w:space="0" w:color="auto"/>
              <w:right w:val="single" w:sz="4" w:space="0" w:color="auto"/>
            </w:tcBorders>
            <w:vAlign w:val="center"/>
          </w:tcPr>
          <w:p w14:paraId="46579798" w14:textId="77777777" w:rsidR="00794381" w:rsidRPr="00304C2E" w:rsidRDefault="00794381" w:rsidP="006E11A2">
            <w:pPr>
              <w:snapToGrid w:val="0"/>
              <w:spacing w:line="240" w:lineRule="exact"/>
              <w:ind w:leftChars="-24" w:left="-58" w:right="-6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0</w:t>
            </w:r>
          </w:p>
        </w:tc>
        <w:tc>
          <w:tcPr>
            <w:tcW w:w="375" w:type="pct"/>
            <w:tcBorders>
              <w:top w:val="single" w:sz="4" w:space="0" w:color="auto"/>
              <w:left w:val="single" w:sz="4" w:space="0" w:color="auto"/>
              <w:bottom w:val="single" w:sz="4" w:space="0" w:color="auto"/>
              <w:right w:val="single" w:sz="4" w:space="0" w:color="auto"/>
            </w:tcBorders>
            <w:vAlign w:val="center"/>
          </w:tcPr>
          <w:p w14:paraId="295F8367" w14:textId="28613D50" w:rsidR="00794381" w:rsidRPr="00304C2E" w:rsidRDefault="00EB16CD" w:rsidP="006E11A2">
            <w:pPr>
              <w:snapToGrid w:val="0"/>
              <w:spacing w:line="240" w:lineRule="exact"/>
              <w:ind w:leftChars="-24" w:left="-58" w:right="-66"/>
              <w:jc w:val="center"/>
              <w:rPr>
                <w:rFonts w:ascii="Times New Roman" w:eastAsia="標楷體" w:hAnsi="Times New Roman" w:cs="Times New Roman"/>
                <w:sz w:val="20"/>
                <w:szCs w:val="20"/>
                <w:lang w:eastAsia="zh-MO"/>
              </w:rPr>
            </w:pPr>
            <w:r w:rsidRPr="00304C2E">
              <w:rPr>
                <w:rFonts w:ascii="Times New Roman" w:eastAsia="標楷體" w:hAnsi="Times New Roman" w:cs="Times New Roman"/>
                <w:sz w:val="20"/>
                <w:szCs w:val="20"/>
              </w:rPr>
              <w:t>-</w:t>
            </w:r>
          </w:p>
        </w:tc>
        <w:tc>
          <w:tcPr>
            <w:tcW w:w="375" w:type="pct"/>
            <w:tcBorders>
              <w:top w:val="single" w:sz="4" w:space="0" w:color="auto"/>
              <w:left w:val="single" w:sz="4" w:space="0" w:color="auto"/>
              <w:bottom w:val="single" w:sz="4" w:space="0" w:color="auto"/>
              <w:right w:val="single" w:sz="4" w:space="0" w:color="auto"/>
            </w:tcBorders>
            <w:vAlign w:val="center"/>
          </w:tcPr>
          <w:p w14:paraId="5040D072" w14:textId="1EB1E3E0" w:rsidR="00794381" w:rsidRPr="00304C2E" w:rsidRDefault="00EB16CD" w:rsidP="006E11A2">
            <w:pPr>
              <w:snapToGrid w:val="0"/>
              <w:spacing w:line="240" w:lineRule="exact"/>
              <w:ind w:leftChars="-24" w:left="-58" w:right="-66"/>
              <w:jc w:val="center"/>
              <w:rPr>
                <w:rFonts w:ascii="Times New Roman" w:eastAsia="標楷體" w:hAnsi="Times New Roman" w:cs="Times New Roman"/>
                <w:sz w:val="20"/>
                <w:szCs w:val="20"/>
                <w:lang w:eastAsia="zh-MO"/>
              </w:rPr>
            </w:pPr>
            <w:r w:rsidRPr="00304C2E">
              <w:rPr>
                <w:rFonts w:ascii="Times New Roman" w:eastAsia="標楷體" w:hAnsi="Times New Roman" w:cs="Times New Roman"/>
                <w:sz w:val="20"/>
                <w:szCs w:val="20"/>
              </w:rPr>
              <w:t>-</w:t>
            </w:r>
          </w:p>
        </w:tc>
        <w:tc>
          <w:tcPr>
            <w:tcW w:w="377" w:type="pct"/>
            <w:tcBorders>
              <w:top w:val="single" w:sz="4" w:space="0" w:color="auto"/>
              <w:left w:val="single" w:sz="4" w:space="0" w:color="auto"/>
              <w:bottom w:val="single" w:sz="4" w:space="0" w:color="auto"/>
              <w:right w:val="single" w:sz="4" w:space="0" w:color="auto"/>
            </w:tcBorders>
            <w:vAlign w:val="center"/>
          </w:tcPr>
          <w:p w14:paraId="618990EF" w14:textId="57BBF934" w:rsidR="00794381" w:rsidRPr="00304C2E" w:rsidRDefault="00EB16CD" w:rsidP="006E11A2">
            <w:pPr>
              <w:snapToGrid w:val="0"/>
              <w:spacing w:line="240" w:lineRule="exact"/>
              <w:ind w:leftChars="-24" w:left="-58" w:right="-6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758A13C3" w14:textId="6E8B0C24" w:rsidR="00794381" w:rsidRPr="00304C2E" w:rsidRDefault="00EB16CD" w:rsidP="006E11A2">
            <w:pPr>
              <w:snapToGrid w:val="0"/>
              <w:spacing w:line="240" w:lineRule="exact"/>
              <w:ind w:leftChars="-24" w:left="-58" w:right="-6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w:t>
            </w:r>
          </w:p>
        </w:tc>
        <w:tc>
          <w:tcPr>
            <w:tcW w:w="780" w:type="pct"/>
            <w:tcBorders>
              <w:top w:val="single" w:sz="4" w:space="0" w:color="auto"/>
              <w:left w:val="single" w:sz="4" w:space="0" w:color="auto"/>
              <w:bottom w:val="single" w:sz="4" w:space="0" w:color="auto"/>
              <w:right w:val="single" w:sz="4" w:space="0" w:color="auto"/>
            </w:tcBorders>
            <w:shd w:val="clear" w:color="auto" w:fill="auto"/>
            <w:vAlign w:val="center"/>
          </w:tcPr>
          <w:p w14:paraId="4D25121B" w14:textId="24427329" w:rsidR="00794381" w:rsidRPr="00304C2E" w:rsidRDefault="00EB16CD" w:rsidP="006E11A2">
            <w:pPr>
              <w:snapToGrid w:val="0"/>
              <w:spacing w:line="240" w:lineRule="exact"/>
              <w:ind w:leftChars="-24" w:left="-58" w:right="-6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w:t>
            </w:r>
          </w:p>
        </w:tc>
        <w:tc>
          <w:tcPr>
            <w:tcW w:w="629" w:type="pct"/>
            <w:tcBorders>
              <w:top w:val="single" w:sz="4" w:space="0" w:color="auto"/>
              <w:left w:val="single" w:sz="4" w:space="0" w:color="auto"/>
              <w:bottom w:val="single" w:sz="4" w:space="0" w:color="auto"/>
              <w:right w:val="single" w:sz="4" w:space="0" w:color="auto"/>
            </w:tcBorders>
            <w:vAlign w:val="center"/>
          </w:tcPr>
          <w:p w14:paraId="22346FCD" w14:textId="24E297DA" w:rsidR="00794381" w:rsidRPr="00304C2E" w:rsidRDefault="00EB16CD" w:rsidP="006E11A2">
            <w:pPr>
              <w:snapToGrid w:val="0"/>
              <w:spacing w:line="240" w:lineRule="exact"/>
              <w:ind w:leftChars="-24" w:left="-58" w:right="-6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w:t>
            </w:r>
          </w:p>
        </w:tc>
        <w:tc>
          <w:tcPr>
            <w:tcW w:w="551" w:type="pct"/>
            <w:tcBorders>
              <w:top w:val="single" w:sz="4" w:space="0" w:color="auto"/>
              <w:left w:val="single" w:sz="4" w:space="0" w:color="auto"/>
              <w:bottom w:val="single" w:sz="4" w:space="0" w:color="auto"/>
              <w:right w:val="double" w:sz="4" w:space="0" w:color="auto"/>
            </w:tcBorders>
            <w:vAlign w:val="center"/>
          </w:tcPr>
          <w:p w14:paraId="50B1C4B8" w14:textId="6A99AED6" w:rsidR="00794381" w:rsidRPr="00304C2E" w:rsidRDefault="00EB16CD" w:rsidP="006E11A2">
            <w:pPr>
              <w:snapToGrid w:val="0"/>
              <w:spacing w:line="240" w:lineRule="exact"/>
              <w:ind w:leftChars="-24" w:left="-58" w:right="-66"/>
              <w:jc w:val="center"/>
              <w:rPr>
                <w:rFonts w:ascii="Times New Roman" w:eastAsia="標楷體" w:hAnsi="Times New Roman" w:cs="Times New Roman"/>
                <w:sz w:val="20"/>
                <w:szCs w:val="20"/>
                <w:lang w:eastAsia="zh-MO"/>
              </w:rPr>
            </w:pPr>
            <w:r w:rsidRPr="00304C2E">
              <w:rPr>
                <w:rFonts w:ascii="Times New Roman" w:eastAsia="標楷體" w:hAnsi="Times New Roman" w:cs="Times New Roman"/>
                <w:sz w:val="20"/>
                <w:szCs w:val="20"/>
              </w:rPr>
              <w:t>-</w:t>
            </w:r>
          </w:p>
        </w:tc>
      </w:tr>
      <w:tr w:rsidR="00794381" w:rsidRPr="00304C2E" w14:paraId="41660095" w14:textId="77777777" w:rsidTr="001A06C2">
        <w:trPr>
          <w:trHeight w:val="441"/>
        </w:trPr>
        <w:tc>
          <w:tcPr>
            <w:tcW w:w="574" w:type="pct"/>
            <w:tcBorders>
              <w:top w:val="single" w:sz="4" w:space="0" w:color="auto"/>
              <w:left w:val="double" w:sz="4" w:space="0" w:color="auto"/>
              <w:bottom w:val="single" w:sz="4" w:space="0" w:color="auto"/>
              <w:right w:val="single" w:sz="4" w:space="0" w:color="auto"/>
            </w:tcBorders>
            <w:shd w:val="pct12" w:color="auto" w:fill="auto"/>
            <w:vAlign w:val="center"/>
          </w:tcPr>
          <w:p w14:paraId="4CD7BA3F" w14:textId="77777777" w:rsidR="00794381" w:rsidRPr="00304C2E" w:rsidRDefault="00794381" w:rsidP="00044F88">
            <w:pPr>
              <w:tabs>
                <w:tab w:val="left" w:pos="426"/>
              </w:tabs>
              <w:snapToGrid w:val="0"/>
              <w:spacing w:line="240" w:lineRule="exact"/>
              <w:ind w:right="141"/>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2016</w:t>
            </w:r>
          </w:p>
        </w:tc>
        <w:tc>
          <w:tcPr>
            <w:tcW w:w="376" w:type="pct"/>
            <w:tcBorders>
              <w:top w:val="single" w:sz="4" w:space="0" w:color="auto"/>
              <w:left w:val="single" w:sz="4" w:space="0" w:color="auto"/>
              <w:bottom w:val="single" w:sz="4" w:space="0" w:color="auto"/>
              <w:right w:val="single" w:sz="4" w:space="0" w:color="auto"/>
            </w:tcBorders>
            <w:vAlign w:val="center"/>
          </w:tcPr>
          <w:p w14:paraId="0B10EDF6" w14:textId="77777777" w:rsidR="00794381" w:rsidRPr="00304C2E" w:rsidRDefault="00794381" w:rsidP="006E11A2">
            <w:pPr>
              <w:snapToGrid w:val="0"/>
              <w:spacing w:line="240" w:lineRule="exact"/>
              <w:ind w:leftChars="-24" w:left="-58" w:right="-6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0</w:t>
            </w:r>
          </w:p>
        </w:tc>
        <w:tc>
          <w:tcPr>
            <w:tcW w:w="375" w:type="pct"/>
            <w:tcBorders>
              <w:top w:val="single" w:sz="4" w:space="0" w:color="auto"/>
              <w:left w:val="single" w:sz="4" w:space="0" w:color="auto"/>
              <w:bottom w:val="single" w:sz="4" w:space="0" w:color="auto"/>
              <w:right w:val="single" w:sz="4" w:space="0" w:color="auto"/>
            </w:tcBorders>
            <w:vAlign w:val="center"/>
          </w:tcPr>
          <w:p w14:paraId="2385BF80" w14:textId="77777777" w:rsidR="00794381" w:rsidRPr="00304C2E" w:rsidRDefault="00794381" w:rsidP="006E11A2">
            <w:pPr>
              <w:snapToGrid w:val="0"/>
              <w:spacing w:line="240" w:lineRule="exact"/>
              <w:ind w:leftChars="-24" w:left="-58" w:right="-6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0</w:t>
            </w:r>
          </w:p>
        </w:tc>
        <w:tc>
          <w:tcPr>
            <w:tcW w:w="375" w:type="pct"/>
            <w:tcBorders>
              <w:top w:val="single" w:sz="4" w:space="0" w:color="auto"/>
              <w:left w:val="single" w:sz="4" w:space="0" w:color="auto"/>
              <w:bottom w:val="single" w:sz="4" w:space="0" w:color="auto"/>
              <w:right w:val="single" w:sz="4" w:space="0" w:color="auto"/>
            </w:tcBorders>
            <w:vAlign w:val="center"/>
          </w:tcPr>
          <w:p w14:paraId="5D104FC4" w14:textId="206CFFDB" w:rsidR="00794381" w:rsidRPr="00304C2E" w:rsidRDefault="00EB16CD" w:rsidP="006E11A2">
            <w:pPr>
              <w:snapToGrid w:val="0"/>
              <w:spacing w:line="240" w:lineRule="exact"/>
              <w:ind w:leftChars="-24" w:left="-58" w:right="-6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w:t>
            </w:r>
          </w:p>
        </w:tc>
        <w:tc>
          <w:tcPr>
            <w:tcW w:w="375" w:type="pct"/>
            <w:tcBorders>
              <w:top w:val="single" w:sz="4" w:space="0" w:color="auto"/>
              <w:left w:val="single" w:sz="4" w:space="0" w:color="auto"/>
              <w:bottom w:val="single" w:sz="4" w:space="0" w:color="auto"/>
              <w:right w:val="single" w:sz="4" w:space="0" w:color="auto"/>
            </w:tcBorders>
            <w:vAlign w:val="center"/>
          </w:tcPr>
          <w:p w14:paraId="55D0E9DE" w14:textId="1BFCC763" w:rsidR="00794381" w:rsidRPr="00304C2E" w:rsidRDefault="00EB16CD" w:rsidP="006E11A2">
            <w:pPr>
              <w:snapToGrid w:val="0"/>
              <w:spacing w:line="240" w:lineRule="exact"/>
              <w:ind w:leftChars="-24" w:left="-58" w:right="-6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w:t>
            </w:r>
          </w:p>
        </w:tc>
        <w:tc>
          <w:tcPr>
            <w:tcW w:w="377" w:type="pct"/>
            <w:tcBorders>
              <w:top w:val="single" w:sz="4" w:space="0" w:color="auto"/>
              <w:left w:val="single" w:sz="4" w:space="0" w:color="auto"/>
              <w:bottom w:val="single" w:sz="4" w:space="0" w:color="auto"/>
              <w:right w:val="single" w:sz="4" w:space="0" w:color="auto"/>
            </w:tcBorders>
            <w:vAlign w:val="center"/>
          </w:tcPr>
          <w:p w14:paraId="4AA8D76B" w14:textId="751AEDB2" w:rsidR="00794381" w:rsidRPr="00304C2E" w:rsidRDefault="00EB16CD" w:rsidP="006E11A2">
            <w:pPr>
              <w:snapToGrid w:val="0"/>
              <w:spacing w:line="240" w:lineRule="exact"/>
              <w:ind w:leftChars="-24" w:left="-58" w:right="-6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4A5D01AE" w14:textId="116E08AF" w:rsidR="00794381" w:rsidRPr="00304C2E" w:rsidRDefault="00EB16CD" w:rsidP="006E11A2">
            <w:pPr>
              <w:snapToGrid w:val="0"/>
              <w:spacing w:line="240" w:lineRule="exact"/>
              <w:ind w:leftChars="-24" w:left="-58" w:right="-6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w:t>
            </w:r>
          </w:p>
        </w:tc>
        <w:tc>
          <w:tcPr>
            <w:tcW w:w="780" w:type="pct"/>
            <w:tcBorders>
              <w:top w:val="single" w:sz="4" w:space="0" w:color="auto"/>
              <w:left w:val="single" w:sz="4" w:space="0" w:color="auto"/>
              <w:bottom w:val="single" w:sz="4" w:space="0" w:color="auto"/>
              <w:right w:val="single" w:sz="4" w:space="0" w:color="auto"/>
            </w:tcBorders>
            <w:shd w:val="clear" w:color="auto" w:fill="auto"/>
            <w:vAlign w:val="center"/>
          </w:tcPr>
          <w:p w14:paraId="6D1659EF" w14:textId="15EDB972" w:rsidR="00794381" w:rsidRPr="00304C2E" w:rsidRDefault="00EB16CD" w:rsidP="006E11A2">
            <w:pPr>
              <w:snapToGrid w:val="0"/>
              <w:spacing w:line="240" w:lineRule="exact"/>
              <w:ind w:leftChars="-24" w:left="-58" w:right="-6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w:t>
            </w:r>
          </w:p>
        </w:tc>
        <w:tc>
          <w:tcPr>
            <w:tcW w:w="629" w:type="pct"/>
            <w:tcBorders>
              <w:top w:val="single" w:sz="4" w:space="0" w:color="auto"/>
              <w:left w:val="single" w:sz="4" w:space="0" w:color="auto"/>
              <w:bottom w:val="single" w:sz="4" w:space="0" w:color="auto"/>
              <w:right w:val="single" w:sz="4" w:space="0" w:color="auto"/>
            </w:tcBorders>
            <w:vAlign w:val="center"/>
          </w:tcPr>
          <w:p w14:paraId="0D850AFB" w14:textId="1F5DE8A2" w:rsidR="00794381" w:rsidRPr="00304C2E" w:rsidRDefault="00EB16CD" w:rsidP="006E11A2">
            <w:pPr>
              <w:snapToGrid w:val="0"/>
              <w:spacing w:line="240" w:lineRule="exact"/>
              <w:ind w:leftChars="-24" w:left="-58" w:right="-6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w:t>
            </w:r>
          </w:p>
        </w:tc>
        <w:tc>
          <w:tcPr>
            <w:tcW w:w="551" w:type="pct"/>
            <w:tcBorders>
              <w:top w:val="single" w:sz="4" w:space="0" w:color="auto"/>
              <w:left w:val="single" w:sz="4" w:space="0" w:color="auto"/>
              <w:bottom w:val="single" w:sz="4" w:space="0" w:color="auto"/>
              <w:right w:val="double" w:sz="4" w:space="0" w:color="auto"/>
            </w:tcBorders>
            <w:vAlign w:val="center"/>
          </w:tcPr>
          <w:p w14:paraId="4402FB0D" w14:textId="02F7B30F" w:rsidR="00794381" w:rsidRPr="00304C2E" w:rsidRDefault="00EB16CD" w:rsidP="006E11A2">
            <w:pPr>
              <w:snapToGrid w:val="0"/>
              <w:spacing w:line="240" w:lineRule="exact"/>
              <w:ind w:leftChars="-24" w:left="-58" w:right="-6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w:t>
            </w:r>
          </w:p>
        </w:tc>
      </w:tr>
      <w:tr w:rsidR="00794381" w:rsidRPr="00304C2E" w14:paraId="0FD4D725" w14:textId="77777777" w:rsidTr="001A06C2">
        <w:trPr>
          <w:trHeight w:val="441"/>
        </w:trPr>
        <w:tc>
          <w:tcPr>
            <w:tcW w:w="574" w:type="pct"/>
            <w:tcBorders>
              <w:top w:val="single" w:sz="4" w:space="0" w:color="auto"/>
              <w:left w:val="double" w:sz="4" w:space="0" w:color="auto"/>
              <w:bottom w:val="single" w:sz="4" w:space="0" w:color="auto"/>
              <w:right w:val="single" w:sz="4" w:space="0" w:color="auto"/>
            </w:tcBorders>
            <w:shd w:val="pct12" w:color="auto" w:fill="auto"/>
            <w:vAlign w:val="center"/>
          </w:tcPr>
          <w:p w14:paraId="01312C53" w14:textId="77777777" w:rsidR="00794381" w:rsidRPr="00304C2E" w:rsidRDefault="00794381" w:rsidP="00044F88">
            <w:pPr>
              <w:tabs>
                <w:tab w:val="left" w:pos="426"/>
              </w:tabs>
              <w:snapToGrid w:val="0"/>
              <w:spacing w:line="240" w:lineRule="exact"/>
              <w:ind w:right="141"/>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2017</w:t>
            </w:r>
          </w:p>
        </w:tc>
        <w:tc>
          <w:tcPr>
            <w:tcW w:w="376" w:type="pct"/>
            <w:tcBorders>
              <w:top w:val="single" w:sz="4" w:space="0" w:color="auto"/>
              <w:left w:val="single" w:sz="4" w:space="0" w:color="auto"/>
              <w:bottom w:val="single" w:sz="4" w:space="0" w:color="auto"/>
              <w:right w:val="single" w:sz="4" w:space="0" w:color="auto"/>
            </w:tcBorders>
            <w:vAlign w:val="center"/>
          </w:tcPr>
          <w:p w14:paraId="567E179C" w14:textId="77777777" w:rsidR="00794381" w:rsidRPr="00304C2E" w:rsidRDefault="00794381" w:rsidP="006E11A2">
            <w:pPr>
              <w:snapToGrid w:val="0"/>
              <w:spacing w:line="240" w:lineRule="exact"/>
              <w:ind w:leftChars="-24" w:left="-58" w:right="-6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0</w:t>
            </w:r>
          </w:p>
        </w:tc>
        <w:tc>
          <w:tcPr>
            <w:tcW w:w="375" w:type="pct"/>
            <w:tcBorders>
              <w:top w:val="single" w:sz="4" w:space="0" w:color="auto"/>
              <w:left w:val="single" w:sz="4" w:space="0" w:color="auto"/>
              <w:bottom w:val="single" w:sz="4" w:space="0" w:color="auto"/>
              <w:right w:val="single" w:sz="4" w:space="0" w:color="auto"/>
            </w:tcBorders>
            <w:vAlign w:val="center"/>
          </w:tcPr>
          <w:p w14:paraId="3E5CA300" w14:textId="77777777" w:rsidR="00794381" w:rsidRPr="00304C2E" w:rsidRDefault="00794381" w:rsidP="006E11A2">
            <w:pPr>
              <w:snapToGrid w:val="0"/>
              <w:spacing w:line="240" w:lineRule="exact"/>
              <w:ind w:leftChars="-24" w:left="-58" w:right="-6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w:t>
            </w:r>
          </w:p>
        </w:tc>
        <w:tc>
          <w:tcPr>
            <w:tcW w:w="375" w:type="pct"/>
            <w:tcBorders>
              <w:top w:val="single" w:sz="4" w:space="0" w:color="auto"/>
              <w:left w:val="single" w:sz="4" w:space="0" w:color="auto"/>
              <w:bottom w:val="single" w:sz="4" w:space="0" w:color="auto"/>
              <w:right w:val="single" w:sz="4" w:space="0" w:color="auto"/>
            </w:tcBorders>
            <w:vAlign w:val="center"/>
          </w:tcPr>
          <w:p w14:paraId="02E60873" w14:textId="77777777" w:rsidR="00794381" w:rsidRPr="00304C2E" w:rsidRDefault="00794381" w:rsidP="006E11A2">
            <w:pPr>
              <w:snapToGrid w:val="0"/>
              <w:spacing w:line="240" w:lineRule="exact"/>
              <w:ind w:leftChars="-24" w:left="-58" w:right="-6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w:t>
            </w:r>
          </w:p>
        </w:tc>
        <w:tc>
          <w:tcPr>
            <w:tcW w:w="375" w:type="pct"/>
            <w:tcBorders>
              <w:top w:val="single" w:sz="4" w:space="0" w:color="auto"/>
              <w:left w:val="single" w:sz="4" w:space="0" w:color="auto"/>
              <w:bottom w:val="single" w:sz="4" w:space="0" w:color="auto"/>
              <w:right w:val="single" w:sz="4" w:space="0" w:color="auto"/>
            </w:tcBorders>
            <w:vAlign w:val="center"/>
          </w:tcPr>
          <w:p w14:paraId="4DDEE843" w14:textId="35348159" w:rsidR="00794381" w:rsidRPr="00304C2E" w:rsidRDefault="00EB16CD" w:rsidP="006E11A2">
            <w:pPr>
              <w:snapToGrid w:val="0"/>
              <w:spacing w:line="240" w:lineRule="exact"/>
              <w:ind w:leftChars="-24" w:left="-58" w:right="-6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w:t>
            </w:r>
          </w:p>
        </w:tc>
        <w:tc>
          <w:tcPr>
            <w:tcW w:w="377" w:type="pct"/>
            <w:tcBorders>
              <w:top w:val="single" w:sz="4" w:space="0" w:color="auto"/>
              <w:left w:val="single" w:sz="4" w:space="0" w:color="auto"/>
              <w:bottom w:val="single" w:sz="4" w:space="0" w:color="auto"/>
              <w:right w:val="single" w:sz="4" w:space="0" w:color="auto"/>
            </w:tcBorders>
            <w:vAlign w:val="center"/>
          </w:tcPr>
          <w:p w14:paraId="7B812CED" w14:textId="7E4BB4B6" w:rsidR="00794381" w:rsidRPr="00304C2E" w:rsidRDefault="00EB16CD" w:rsidP="006E11A2">
            <w:pPr>
              <w:snapToGrid w:val="0"/>
              <w:spacing w:line="240" w:lineRule="exact"/>
              <w:ind w:leftChars="-24" w:left="-58" w:right="-6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25A58818" w14:textId="77777777" w:rsidR="00794381" w:rsidRPr="00304C2E" w:rsidRDefault="00794381" w:rsidP="006E11A2">
            <w:pPr>
              <w:snapToGrid w:val="0"/>
              <w:spacing w:line="240" w:lineRule="exact"/>
              <w:ind w:leftChars="-24" w:left="-58" w:right="-6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w:t>
            </w:r>
          </w:p>
        </w:tc>
        <w:tc>
          <w:tcPr>
            <w:tcW w:w="780" w:type="pct"/>
            <w:tcBorders>
              <w:top w:val="single" w:sz="4" w:space="0" w:color="auto"/>
              <w:left w:val="single" w:sz="4" w:space="0" w:color="auto"/>
              <w:bottom w:val="single" w:sz="4" w:space="0" w:color="auto"/>
              <w:right w:val="single" w:sz="4" w:space="0" w:color="auto"/>
            </w:tcBorders>
            <w:shd w:val="clear" w:color="auto" w:fill="auto"/>
            <w:vAlign w:val="center"/>
          </w:tcPr>
          <w:p w14:paraId="5A62CE45" w14:textId="398F08C8" w:rsidR="00794381" w:rsidRPr="00304C2E" w:rsidRDefault="005E03A3" w:rsidP="005E03A3">
            <w:pPr>
              <w:snapToGrid w:val="0"/>
              <w:spacing w:line="240" w:lineRule="exact"/>
              <w:ind w:leftChars="-24" w:left="-58" w:right="-66"/>
              <w:jc w:val="center"/>
              <w:rPr>
                <w:rFonts w:ascii="Times New Roman" w:eastAsia="標楷體" w:hAnsi="Times New Roman" w:cs="Times New Roman"/>
                <w:sz w:val="20"/>
                <w:szCs w:val="20"/>
                <w:lang w:eastAsia="zh-MO"/>
              </w:rPr>
            </w:pPr>
            <w:r w:rsidRPr="00304C2E">
              <w:rPr>
                <w:rFonts w:ascii="Times New Roman" w:eastAsia="標楷體" w:hAnsi="Times New Roman" w:cs="Times New Roman"/>
                <w:sz w:val="20"/>
                <w:szCs w:val="20"/>
                <w:lang w:eastAsia="zh-MO"/>
              </w:rPr>
              <w:t>-</w:t>
            </w:r>
          </w:p>
        </w:tc>
        <w:tc>
          <w:tcPr>
            <w:tcW w:w="629" w:type="pct"/>
            <w:tcBorders>
              <w:top w:val="single" w:sz="4" w:space="0" w:color="auto"/>
              <w:left w:val="single" w:sz="4" w:space="0" w:color="auto"/>
              <w:bottom w:val="single" w:sz="4" w:space="0" w:color="auto"/>
              <w:right w:val="single" w:sz="4" w:space="0" w:color="auto"/>
            </w:tcBorders>
            <w:vAlign w:val="center"/>
          </w:tcPr>
          <w:p w14:paraId="1B9006D5" w14:textId="77777777" w:rsidR="00794381" w:rsidRPr="00304C2E" w:rsidRDefault="00794381" w:rsidP="006E11A2">
            <w:pPr>
              <w:snapToGrid w:val="0"/>
              <w:spacing w:line="240" w:lineRule="exact"/>
              <w:ind w:leftChars="-24" w:left="-58" w:right="-6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w:t>
            </w:r>
          </w:p>
        </w:tc>
        <w:tc>
          <w:tcPr>
            <w:tcW w:w="551" w:type="pct"/>
            <w:tcBorders>
              <w:top w:val="single" w:sz="4" w:space="0" w:color="auto"/>
              <w:left w:val="single" w:sz="4" w:space="0" w:color="auto"/>
              <w:bottom w:val="single" w:sz="4" w:space="0" w:color="auto"/>
              <w:right w:val="double" w:sz="4" w:space="0" w:color="auto"/>
            </w:tcBorders>
            <w:vAlign w:val="center"/>
          </w:tcPr>
          <w:p w14:paraId="7F62E414" w14:textId="5E5EC7D1" w:rsidR="00794381" w:rsidRPr="00304C2E" w:rsidRDefault="005E03A3" w:rsidP="005E03A3">
            <w:pPr>
              <w:snapToGrid w:val="0"/>
              <w:spacing w:line="240" w:lineRule="exact"/>
              <w:ind w:leftChars="-24" w:left="-58" w:right="-66"/>
              <w:jc w:val="center"/>
              <w:rPr>
                <w:rFonts w:ascii="Times New Roman" w:eastAsia="標楷體" w:hAnsi="Times New Roman" w:cs="Times New Roman"/>
                <w:sz w:val="20"/>
                <w:szCs w:val="20"/>
                <w:lang w:eastAsia="zh-MO"/>
              </w:rPr>
            </w:pPr>
            <w:r w:rsidRPr="00304C2E">
              <w:rPr>
                <w:rFonts w:ascii="Times New Roman" w:eastAsia="標楷體" w:hAnsi="Times New Roman" w:cs="Times New Roman"/>
                <w:sz w:val="20"/>
                <w:szCs w:val="20"/>
                <w:lang w:eastAsia="zh-MO"/>
              </w:rPr>
              <w:t>-</w:t>
            </w:r>
          </w:p>
        </w:tc>
      </w:tr>
      <w:tr w:rsidR="00794381" w:rsidRPr="00304C2E" w14:paraId="0E73E826" w14:textId="77777777" w:rsidTr="001A06C2">
        <w:trPr>
          <w:trHeight w:val="441"/>
        </w:trPr>
        <w:tc>
          <w:tcPr>
            <w:tcW w:w="574" w:type="pct"/>
            <w:tcBorders>
              <w:top w:val="single" w:sz="4" w:space="0" w:color="auto"/>
              <w:left w:val="double" w:sz="4" w:space="0" w:color="auto"/>
              <w:bottom w:val="double" w:sz="4" w:space="0" w:color="auto"/>
              <w:right w:val="single" w:sz="4" w:space="0" w:color="auto"/>
            </w:tcBorders>
            <w:shd w:val="pct12" w:color="auto" w:fill="auto"/>
            <w:vAlign w:val="center"/>
          </w:tcPr>
          <w:p w14:paraId="734E4DED" w14:textId="77777777" w:rsidR="00794381" w:rsidRPr="00304C2E" w:rsidRDefault="00794381" w:rsidP="00044F88">
            <w:pPr>
              <w:tabs>
                <w:tab w:val="left" w:pos="426"/>
              </w:tabs>
              <w:snapToGrid w:val="0"/>
              <w:spacing w:line="240" w:lineRule="exact"/>
              <w:ind w:right="141"/>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2018</w:t>
            </w:r>
          </w:p>
        </w:tc>
        <w:tc>
          <w:tcPr>
            <w:tcW w:w="376" w:type="pct"/>
            <w:tcBorders>
              <w:top w:val="single" w:sz="4" w:space="0" w:color="auto"/>
              <w:left w:val="single" w:sz="4" w:space="0" w:color="auto"/>
              <w:bottom w:val="double" w:sz="4" w:space="0" w:color="auto"/>
              <w:right w:val="single" w:sz="4" w:space="0" w:color="auto"/>
            </w:tcBorders>
            <w:vAlign w:val="center"/>
          </w:tcPr>
          <w:p w14:paraId="1E1072BD" w14:textId="77777777" w:rsidR="00794381" w:rsidRPr="00304C2E" w:rsidRDefault="00794381" w:rsidP="006E11A2">
            <w:pPr>
              <w:snapToGrid w:val="0"/>
              <w:spacing w:line="240" w:lineRule="exact"/>
              <w:ind w:leftChars="-24" w:left="-58" w:right="-6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w:t>
            </w:r>
          </w:p>
        </w:tc>
        <w:tc>
          <w:tcPr>
            <w:tcW w:w="375" w:type="pct"/>
            <w:tcBorders>
              <w:top w:val="single" w:sz="4" w:space="0" w:color="auto"/>
              <w:left w:val="single" w:sz="4" w:space="0" w:color="auto"/>
              <w:bottom w:val="double" w:sz="4" w:space="0" w:color="auto"/>
              <w:right w:val="single" w:sz="4" w:space="0" w:color="auto"/>
            </w:tcBorders>
            <w:vAlign w:val="center"/>
          </w:tcPr>
          <w:p w14:paraId="780E7707" w14:textId="77777777" w:rsidR="00794381" w:rsidRPr="00304C2E" w:rsidRDefault="00794381" w:rsidP="006E11A2">
            <w:pPr>
              <w:snapToGrid w:val="0"/>
              <w:spacing w:line="240" w:lineRule="exact"/>
              <w:ind w:leftChars="-24" w:left="-58" w:right="-6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w:t>
            </w:r>
          </w:p>
        </w:tc>
        <w:tc>
          <w:tcPr>
            <w:tcW w:w="375" w:type="pct"/>
            <w:tcBorders>
              <w:top w:val="single" w:sz="4" w:space="0" w:color="auto"/>
              <w:left w:val="single" w:sz="4" w:space="0" w:color="auto"/>
              <w:bottom w:val="double" w:sz="4" w:space="0" w:color="auto"/>
              <w:right w:val="single" w:sz="4" w:space="0" w:color="auto"/>
            </w:tcBorders>
            <w:vAlign w:val="center"/>
          </w:tcPr>
          <w:p w14:paraId="5DF9347D" w14:textId="77777777" w:rsidR="00794381" w:rsidRPr="00304C2E" w:rsidRDefault="00794381" w:rsidP="006E11A2">
            <w:pPr>
              <w:snapToGrid w:val="0"/>
              <w:spacing w:line="240" w:lineRule="exact"/>
              <w:ind w:leftChars="-24" w:left="-58" w:right="-6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w:t>
            </w:r>
          </w:p>
        </w:tc>
        <w:tc>
          <w:tcPr>
            <w:tcW w:w="375" w:type="pct"/>
            <w:tcBorders>
              <w:top w:val="single" w:sz="4" w:space="0" w:color="auto"/>
              <w:left w:val="single" w:sz="4" w:space="0" w:color="auto"/>
              <w:bottom w:val="double" w:sz="4" w:space="0" w:color="auto"/>
              <w:right w:val="single" w:sz="4" w:space="0" w:color="auto"/>
            </w:tcBorders>
            <w:vAlign w:val="center"/>
          </w:tcPr>
          <w:p w14:paraId="3C5F7D72" w14:textId="0A764327" w:rsidR="00794381" w:rsidRPr="00304C2E" w:rsidRDefault="00EB16CD" w:rsidP="006E11A2">
            <w:pPr>
              <w:snapToGrid w:val="0"/>
              <w:spacing w:line="240" w:lineRule="exact"/>
              <w:ind w:leftChars="-24" w:left="-58" w:right="-6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w:t>
            </w:r>
          </w:p>
        </w:tc>
        <w:tc>
          <w:tcPr>
            <w:tcW w:w="377" w:type="pct"/>
            <w:tcBorders>
              <w:top w:val="single" w:sz="4" w:space="0" w:color="auto"/>
              <w:left w:val="single" w:sz="4" w:space="0" w:color="auto"/>
              <w:bottom w:val="double" w:sz="4" w:space="0" w:color="auto"/>
              <w:right w:val="single" w:sz="4" w:space="0" w:color="auto"/>
            </w:tcBorders>
            <w:vAlign w:val="center"/>
          </w:tcPr>
          <w:p w14:paraId="365C56AE" w14:textId="4AAF91EA" w:rsidR="00794381" w:rsidRPr="00304C2E" w:rsidRDefault="00EB16CD" w:rsidP="006E11A2">
            <w:pPr>
              <w:snapToGrid w:val="0"/>
              <w:spacing w:line="240" w:lineRule="exact"/>
              <w:ind w:leftChars="-24" w:left="-58" w:right="-6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w:t>
            </w:r>
          </w:p>
        </w:tc>
        <w:tc>
          <w:tcPr>
            <w:tcW w:w="588" w:type="pct"/>
            <w:tcBorders>
              <w:top w:val="single" w:sz="4" w:space="0" w:color="auto"/>
              <w:left w:val="single" w:sz="4" w:space="0" w:color="auto"/>
              <w:bottom w:val="double" w:sz="4" w:space="0" w:color="auto"/>
              <w:right w:val="single" w:sz="4" w:space="0" w:color="auto"/>
            </w:tcBorders>
            <w:shd w:val="clear" w:color="auto" w:fill="auto"/>
            <w:vAlign w:val="center"/>
          </w:tcPr>
          <w:p w14:paraId="0F762A01" w14:textId="77777777" w:rsidR="00794381" w:rsidRPr="00304C2E" w:rsidRDefault="00794381" w:rsidP="006E11A2">
            <w:pPr>
              <w:snapToGrid w:val="0"/>
              <w:spacing w:line="240" w:lineRule="exact"/>
              <w:ind w:leftChars="-24" w:left="-58" w:right="-6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w:t>
            </w:r>
          </w:p>
        </w:tc>
        <w:tc>
          <w:tcPr>
            <w:tcW w:w="780" w:type="pct"/>
            <w:tcBorders>
              <w:top w:val="single" w:sz="4" w:space="0" w:color="auto"/>
              <w:left w:val="single" w:sz="4" w:space="0" w:color="auto"/>
              <w:bottom w:val="double" w:sz="4" w:space="0" w:color="auto"/>
              <w:right w:val="single" w:sz="4" w:space="0" w:color="auto"/>
            </w:tcBorders>
            <w:shd w:val="clear" w:color="auto" w:fill="auto"/>
            <w:vAlign w:val="center"/>
          </w:tcPr>
          <w:p w14:paraId="43362535" w14:textId="1662F392" w:rsidR="00794381" w:rsidRPr="00304C2E" w:rsidRDefault="005E03A3" w:rsidP="005E03A3">
            <w:pPr>
              <w:snapToGrid w:val="0"/>
              <w:spacing w:line="240" w:lineRule="exact"/>
              <w:ind w:leftChars="-24" w:left="-58" w:right="-66"/>
              <w:jc w:val="center"/>
              <w:rPr>
                <w:rFonts w:ascii="Times New Roman" w:eastAsia="標楷體" w:hAnsi="Times New Roman" w:cs="Times New Roman"/>
                <w:sz w:val="20"/>
                <w:szCs w:val="20"/>
                <w:lang w:eastAsia="zh-MO"/>
              </w:rPr>
            </w:pPr>
            <w:r w:rsidRPr="00304C2E">
              <w:rPr>
                <w:rFonts w:ascii="Times New Roman" w:eastAsia="標楷體" w:hAnsi="Times New Roman" w:cs="Times New Roman"/>
                <w:sz w:val="20"/>
                <w:szCs w:val="20"/>
                <w:lang w:eastAsia="zh-MO"/>
              </w:rPr>
              <w:t>-</w:t>
            </w:r>
          </w:p>
        </w:tc>
        <w:tc>
          <w:tcPr>
            <w:tcW w:w="629" w:type="pct"/>
            <w:tcBorders>
              <w:top w:val="single" w:sz="4" w:space="0" w:color="auto"/>
              <w:left w:val="single" w:sz="4" w:space="0" w:color="auto"/>
              <w:bottom w:val="double" w:sz="4" w:space="0" w:color="auto"/>
              <w:right w:val="single" w:sz="4" w:space="0" w:color="auto"/>
            </w:tcBorders>
            <w:vAlign w:val="center"/>
          </w:tcPr>
          <w:p w14:paraId="0F3E289D" w14:textId="77777777" w:rsidR="00794381" w:rsidRPr="00304C2E" w:rsidRDefault="00794381" w:rsidP="006E11A2">
            <w:pPr>
              <w:snapToGrid w:val="0"/>
              <w:spacing w:line="240" w:lineRule="exact"/>
              <w:ind w:leftChars="-24" w:left="-58" w:right="-6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w:t>
            </w:r>
          </w:p>
        </w:tc>
        <w:tc>
          <w:tcPr>
            <w:tcW w:w="551" w:type="pct"/>
            <w:tcBorders>
              <w:top w:val="single" w:sz="4" w:space="0" w:color="auto"/>
              <w:left w:val="single" w:sz="4" w:space="0" w:color="auto"/>
              <w:bottom w:val="double" w:sz="4" w:space="0" w:color="auto"/>
              <w:right w:val="double" w:sz="4" w:space="0" w:color="auto"/>
            </w:tcBorders>
            <w:vAlign w:val="center"/>
          </w:tcPr>
          <w:p w14:paraId="5EA8D804" w14:textId="093E4BEB" w:rsidR="00794381" w:rsidRPr="00304C2E" w:rsidRDefault="005E03A3" w:rsidP="006E11A2">
            <w:pPr>
              <w:snapToGrid w:val="0"/>
              <w:spacing w:line="240" w:lineRule="exact"/>
              <w:ind w:leftChars="-24" w:left="-58" w:right="-66"/>
              <w:jc w:val="center"/>
              <w:rPr>
                <w:rFonts w:ascii="Times New Roman" w:eastAsia="標楷體" w:hAnsi="Times New Roman" w:cs="Times New Roman"/>
                <w:sz w:val="20"/>
                <w:szCs w:val="20"/>
                <w:lang w:eastAsia="zh-MO"/>
              </w:rPr>
            </w:pPr>
            <w:r w:rsidRPr="00304C2E">
              <w:rPr>
                <w:rFonts w:ascii="Times New Roman" w:eastAsia="標楷體" w:hAnsi="Times New Roman" w:cs="Times New Roman"/>
                <w:sz w:val="20"/>
                <w:szCs w:val="20"/>
                <w:lang w:eastAsia="zh-MO"/>
              </w:rPr>
              <w:t>-</w:t>
            </w:r>
          </w:p>
        </w:tc>
      </w:tr>
    </w:tbl>
    <w:p w14:paraId="0F9DB35A" w14:textId="77777777" w:rsidR="00794381" w:rsidRPr="00304C2E" w:rsidRDefault="00794381" w:rsidP="00794381">
      <w:pPr>
        <w:tabs>
          <w:tab w:val="left" w:pos="426"/>
        </w:tabs>
        <w:snapToGrid w:val="0"/>
        <w:spacing w:line="240" w:lineRule="exact"/>
        <w:ind w:right="141"/>
        <w:jc w:val="both"/>
        <w:rPr>
          <w:rFonts w:ascii="Times New Roman" w:eastAsia="標楷體" w:hAnsi="Times New Roman" w:cs="Times New Roman"/>
          <w:i/>
          <w:sz w:val="18"/>
          <w:szCs w:val="18"/>
          <w:lang w:eastAsia="zh-MO"/>
        </w:rPr>
      </w:pPr>
      <w:r w:rsidRPr="00304C2E">
        <w:rPr>
          <w:rFonts w:ascii="Times New Roman" w:eastAsia="標楷體" w:hAnsi="Times New Roman" w:cs="Times New Roman"/>
          <w:i/>
          <w:sz w:val="18"/>
          <w:szCs w:val="18"/>
          <w:lang w:eastAsia="zh-MO"/>
        </w:rPr>
        <w:t>Source: SWB, 2019</w:t>
      </w:r>
    </w:p>
    <w:p w14:paraId="2FF64A5B" w14:textId="3885F39A" w:rsidR="00794381" w:rsidRPr="00304C2E" w:rsidRDefault="000F0CBF" w:rsidP="00794381">
      <w:pPr>
        <w:pStyle w:val="ae"/>
        <w:ind w:leftChars="-4" w:left="1" w:right="142" w:hanging="11"/>
        <w:jc w:val="both"/>
        <w:rPr>
          <w:rFonts w:ascii="Times New Roman" w:eastAsia="標楷體" w:hAnsi="Times New Roman" w:cs="Times New Roman"/>
          <w:sz w:val="18"/>
          <w:szCs w:val="18"/>
          <w:lang w:eastAsia="zh-MO"/>
        </w:rPr>
      </w:pPr>
      <w:r w:rsidRPr="00304C2E">
        <w:rPr>
          <w:rFonts w:ascii="Times New Roman" w:eastAsia="標楷體" w:hAnsi="Times New Roman" w:cs="Times New Roman"/>
          <w:sz w:val="18"/>
          <w:szCs w:val="18"/>
          <w:lang w:eastAsia="zh-MO"/>
        </w:rPr>
        <w:t xml:space="preserve">Remark: </w:t>
      </w:r>
      <w:r w:rsidR="00794381" w:rsidRPr="00304C2E">
        <w:rPr>
          <w:rFonts w:ascii="Times New Roman" w:eastAsia="標楷體" w:hAnsi="Times New Roman" w:cs="Times New Roman"/>
          <w:sz w:val="18"/>
          <w:szCs w:val="18"/>
          <w:lang w:eastAsia="zh-MO"/>
        </w:rPr>
        <w:t>* Court decision</w:t>
      </w:r>
    </w:p>
    <w:p w14:paraId="6B6FB7E4" w14:textId="77777777" w:rsidR="00E94588" w:rsidRPr="00304C2E" w:rsidRDefault="00E94588" w:rsidP="00794381">
      <w:pPr>
        <w:pStyle w:val="ae"/>
        <w:ind w:leftChars="11" w:left="37" w:right="142" w:hanging="11"/>
        <w:jc w:val="both"/>
        <w:rPr>
          <w:rFonts w:ascii="Times New Roman" w:hAnsi="Times New Roman" w:cs="Times New Roman"/>
          <w:b/>
        </w:rPr>
      </w:pPr>
    </w:p>
    <w:p w14:paraId="111F3E6F" w14:textId="77777777" w:rsidR="00794381" w:rsidRPr="00304C2E" w:rsidRDefault="00794381" w:rsidP="00794381">
      <w:pPr>
        <w:pStyle w:val="ae"/>
        <w:ind w:leftChars="11" w:left="37" w:right="142" w:hanging="11"/>
        <w:jc w:val="both"/>
        <w:rPr>
          <w:rFonts w:ascii="Times New Roman" w:eastAsia="標楷體" w:hAnsi="Times New Roman" w:cs="Times New Roman"/>
          <w:szCs w:val="24"/>
          <w:lang w:eastAsia="zh-MO"/>
        </w:rPr>
      </w:pPr>
      <w:r w:rsidRPr="00304C2E">
        <w:rPr>
          <w:rFonts w:ascii="Times New Roman" w:hAnsi="Times New Roman" w:cs="Times New Roman"/>
          <w:b/>
        </w:rPr>
        <w:t>Table 26</w:t>
      </w:r>
    </w:p>
    <w:tbl>
      <w:tblPr>
        <w:tblW w:w="5065" w:type="pct"/>
        <w:tblLayout w:type="fixed"/>
        <w:tblLook w:val="04A0" w:firstRow="1" w:lastRow="0" w:firstColumn="1" w:lastColumn="0" w:noHBand="0" w:noVBand="1"/>
      </w:tblPr>
      <w:tblGrid>
        <w:gridCol w:w="1165"/>
        <w:gridCol w:w="583"/>
        <w:gridCol w:w="588"/>
        <w:gridCol w:w="646"/>
        <w:gridCol w:w="674"/>
        <w:gridCol w:w="642"/>
        <w:gridCol w:w="1010"/>
        <w:gridCol w:w="1372"/>
        <w:gridCol w:w="1111"/>
        <w:gridCol w:w="959"/>
      </w:tblGrid>
      <w:tr w:rsidR="00794381" w:rsidRPr="00304C2E" w14:paraId="365132F4" w14:textId="77777777" w:rsidTr="006E11A2">
        <w:trPr>
          <w:trHeight w:val="431"/>
        </w:trPr>
        <w:tc>
          <w:tcPr>
            <w:tcW w:w="5000" w:type="pct"/>
            <w:gridSpan w:val="10"/>
            <w:tcBorders>
              <w:top w:val="double" w:sz="4" w:space="0" w:color="auto"/>
              <w:left w:val="double" w:sz="4" w:space="0" w:color="auto"/>
              <w:bottom w:val="single" w:sz="4" w:space="0" w:color="auto"/>
              <w:right w:val="double" w:sz="4" w:space="0" w:color="auto"/>
            </w:tcBorders>
            <w:shd w:val="pct15" w:color="auto" w:fill="auto"/>
            <w:vAlign w:val="center"/>
          </w:tcPr>
          <w:p w14:paraId="76AAE35D" w14:textId="77777777" w:rsidR="00794381" w:rsidRPr="00304C2E" w:rsidRDefault="00794381" w:rsidP="006E11A2">
            <w:pPr>
              <w:tabs>
                <w:tab w:val="left" w:pos="426"/>
              </w:tabs>
              <w:snapToGrid w:val="0"/>
              <w:spacing w:line="240" w:lineRule="exact"/>
              <w:ind w:right="141"/>
              <w:jc w:val="center"/>
              <w:rPr>
                <w:rFonts w:ascii="Times New Roman" w:eastAsia="標楷體" w:hAnsi="Times New Roman" w:cs="Times New Roman"/>
                <w:b/>
                <w:sz w:val="20"/>
                <w:szCs w:val="20"/>
                <w:lang w:eastAsia="zh-HK"/>
              </w:rPr>
            </w:pPr>
          </w:p>
          <w:p w14:paraId="14E16C16" w14:textId="77777777" w:rsidR="00794381" w:rsidRPr="00304C2E" w:rsidRDefault="00794381" w:rsidP="006E11A2">
            <w:pPr>
              <w:tabs>
                <w:tab w:val="left" w:pos="426"/>
              </w:tabs>
              <w:snapToGrid w:val="0"/>
              <w:spacing w:line="240" w:lineRule="exact"/>
              <w:ind w:right="141"/>
              <w:jc w:val="center"/>
              <w:rPr>
                <w:rFonts w:ascii="Times New Roman" w:eastAsia="標楷體" w:hAnsi="Times New Roman" w:cs="Times New Roman"/>
                <w:b/>
                <w:sz w:val="20"/>
                <w:szCs w:val="20"/>
                <w:lang w:eastAsia="zh-HK"/>
              </w:rPr>
            </w:pPr>
            <w:r w:rsidRPr="00304C2E">
              <w:rPr>
                <w:rFonts w:ascii="Times New Roman" w:eastAsia="標楷體" w:hAnsi="Times New Roman" w:cs="Times New Roman"/>
                <w:b/>
                <w:sz w:val="20"/>
                <w:szCs w:val="20"/>
                <w:lang w:eastAsia="zh-HK"/>
              </w:rPr>
              <w:t>No. of minors adopted by Macao residents</w:t>
            </w:r>
          </w:p>
          <w:p w14:paraId="26FC40DD" w14:textId="77777777" w:rsidR="00794381" w:rsidRPr="00304C2E" w:rsidRDefault="00794381" w:rsidP="006E11A2">
            <w:pPr>
              <w:tabs>
                <w:tab w:val="left" w:pos="426"/>
              </w:tabs>
              <w:snapToGrid w:val="0"/>
              <w:spacing w:line="240" w:lineRule="exact"/>
              <w:ind w:right="141"/>
              <w:jc w:val="center"/>
              <w:rPr>
                <w:rFonts w:ascii="Times New Roman" w:eastAsia="標楷體" w:hAnsi="Times New Roman" w:cs="Times New Roman"/>
                <w:b/>
                <w:sz w:val="20"/>
                <w:szCs w:val="20"/>
                <w:lang w:eastAsia="zh-HK"/>
              </w:rPr>
            </w:pPr>
          </w:p>
        </w:tc>
      </w:tr>
      <w:tr w:rsidR="00794381" w:rsidRPr="00304C2E" w14:paraId="53CE67FD" w14:textId="77777777" w:rsidTr="006E11A2">
        <w:trPr>
          <w:trHeight w:val="503"/>
        </w:trPr>
        <w:tc>
          <w:tcPr>
            <w:tcW w:w="666" w:type="pct"/>
            <w:vMerge w:val="restart"/>
            <w:tcBorders>
              <w:top w:val="single" w:sz="4" w:space="0" w:color="auto"/>
              <w:left w:val="double" w:sz="4" w:space="0" w:color="auto"/>
              <w:bottom w:val="single" w:sz="4" w:space="0" w:color="auto"/>
              <w:right w:val="single" w:sz="4" w:space="0" w:color="auto"/>
            </w:tcBorders>
            <w:shd w:val="pct15" w:color="auto" w:fill="auto"/>
            <w:vAlign w:val="center"/>
          </w:tcPr>
          <w:p w14:paraId="38EEB38B" w14:textId="29122A9D" w:rsidR="00794381" w:rsidRPr="00304C2E" w:rsidRDefault="00794381" w:rsidP="004F662B">
            <w:pPr>
              <w:tabs>
                <w:tab w:val="left" w:pos="426"/>
              </w:tabs>
              <w:snapToGrid w:val="0"/>
              <w:spacing w:line="240" w:lineRule="exact"/>
              <w:ind w:leftChars="-61" w:left="-146" w:rightChars="-38" w:right="-91"/>
              <w:jc w:val="center"/>
              <w:rPr>
                <w:rFonts w:ascii="Times New Roman" w:eastAsia="標楷體" w:hAnsi="Times New Roman" w:cs="Times New Roman"/>
                <w:b/>
                <w:color w:val="FF0000"/>
                <w:sz w:val="20"/>
                <w:szCs w:val="20"/>
              </w:rPr>
            </w:pPr>
            <w:r w:rsidRPr="00304C2E">
              <w:rPr>
                <w:rFonts w:ascii="Times New Roman" w:eastAsia="標楷體" w:hAnsi="Times New Roman" w:cs="Times New Roman"/>
                <w:b/>
                <w:sz w:val="20"/>
                <w:szCs w:val="20"/>
              </w:rPr>
              <w:t>Year/No.</w:t>
            </w:r>
          </w:p>
        </w:tc>
        <w:tc>
          <w:tcPr>
            <w:tcW w:w="669" w:type="pct"/>
            <w:gridSpan w:val="2"/>
            <w:tcBorders>
              <w:top w:val="single" w:sz="4" w:space="0" w:color="auto"/>
              <w:left w:val="single" w:sz="4" w:space="0" w:color="auto"/>
              <w:bottom w:val="single" w:sz="4" w:space="0" w:color="auto"/>
              <w:right w:val="single" w:sz="4" w:space="0" w:color="auto"/>
            </w:tcBorders>
            <w:shd w:val="pct15" w:color="auto" w:fill="auto"/>
            <w:vAlign w:val="center"/>
          </w:tcPr>
          <w:p w14:paraId="386AB63C" w14:textId="77777777" w:rsidR="00794381" w:rsidRPr="00304C2E" w:rsidRDefault="00794381" w:rsidP="006E11A2">
            <w:pPr>
              <w:tabs>
                <w:tab w:val="left" w:pos="426"/>
              </w:tabs>
              <w:snapToGrid w:val="0"/>
              <w:spacing w:line="240" w:lineRule="exact"/>
              <w:ind w:leftChars="-34" w:left="-82" w:rightChars="-44" w:right="-106"/>
              <w:jc w:val="center"/>
              <w:rPr>
                <w:rFonts w:ascii="Times New Roman" w:eastAsia="標楷體" w:hAnsi="Times New Roman" w:cs="Times New Roman"/>
                <w:b/>
                <w:sz w:val="20"/>
                <w:szCs w:val="20"/>
                <w:lang w:eastAsia="zh-HK"/>
              </w:rPr>
            </w:pPr>
            <w:r w:rsidRPr="00304C2E">
              <w:rPr>
                <w:rFonts w:ascii="Times New Roman" w:eastAsia="標楷體" w:hAnsi="Times New Roman" w:cs="Times New Roman"/>
                <w:b/>
                <w:sz w:val="20"/>
                <w:szCs w:val="20"/>
                <w:lang w:eastAsia="zh-HK"/>
              </w:rPr>
              <w:t>Gender</w:t>
            </w:r>
          </w:p>
        </w:tc>
        <w:tc>
          <w:tcPr>
            <w:tcW w:w="1121" w:type="pct"/>
            <w:gridSpan w:val="3"/>
            <w:tcBorders>
              <w:top w:val="single" w:sz="4" w:space="0" w:color="auto"/>
              <w:left w:val="single" w:sz="4" w:space="0" w:color="auto"/>
              <w:bottom w:val="single" w:sz="4" w:space="0" w:color="auto"/>
              <w:right w:val="single" w:sz="4" w:space="0" w:color="auto"/>
            </w:tcBorders>
            <w:shd w:val="pct15" w:color="auto" w:fill="auto"/>
            <w:vAlign w:val="center"/>
          </w:tcPr>
          <w:p w14:paraId="70DDF45C" w14:textId="77777777" w:rsidR="00794381" w:rsidRPr="00304C2E" w:rsidRDefault="00794381" w:rsidP="006E11A2">
            <w:pPr>
              <w:tabs>
                <w:tab w:val="left" w:pos="426"/>
              </w:tabs>
              <w:snapToGrid w:val="0"/>
              <w:spacing w:line="240" w:lineRule="exact"/>
              <w:ind w:leftChars="-34" w:left="-82" w:rightChars="-44" w:right="-106"/>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Age</w:t>
            </w:r>
          </w:p>
        </w:tc>
        <w:tc>
          <w:tcPr>
            <w:tcW w:w="577" w:type="pct"/>
            <w:vMerge w:val="restart"/>
            <w:tcBorders>
              <w:top w:val="single" w:sz="4" w:space="0" w:color="auto"/>
              <w:left w:val="single" w:sz="4" w:space="0" w:color="auto"/>
              <w:bottom w:val="single" w:sz="4" w:space="0" w:color="auto"/>
              <w:right w:val="single" w:sz="4" w:space="0" w:color="auto"/>
            </w:tcBorders>
            <w:shd w:val="pct15" w:color="auto" w:fill="auto"/>
            <w:vAlign w:val="center"/>
          </w:tcPr>
          <w:p w14:paraId="0DF46217" w14:textId="424F6F44" w:rsidR="00794381" w:rsidRPr="00304C2E" w:rsidRDefault="00794381" w:rsidP="006E11A2">
            <w:pPr>
              <w:tabs>
                <w:tab w:val="left" w:pos="426"/>
              </w:tabs>
              <w:snapToGrid w:val="0"/>
              <w:spacing w:line="240" w:lineRule="exact"/>
              <w:ind w:leftChars="-34" w:left="-82" w:rightChars="-32" w:right="-77"/>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 xml:space="preserve">Local </w:t>
            </w:r>
            <w:r w:rsidR="00666EED" w:rsidRPr="00304C2E">
              <w:rPr>
                <w:rFonts w:ascii="Times New Roman" w:eastAsia="標楷體" w:hAnsi="Times New Roman" w:cs="Times New Roman"/>
                <w:b/>
                <w:sz w:val="20"/>
                <w:szCs w:val="20"/>
              </w:rPr>
              <w:t>a</w:t>
            </w:r>
            <w:r w:rsidRPr="00304C2E">
              <w:rPr>
                <w:rFonts w:ascii="Times New Roman" w:eastAsia="標楷體" w:hAnsi="Times New Roman" w:cs="Times New Roman"/>
                <w:b/>
                <w:sz w:val="20"/>
                <w:szCs w:val="20"/>
              </w:rPr>
              <w:t>doption</w:t>
            </w:r>
          </w:p>
        </w:tc>
        <w:tc>
          <w:tcPr>
            <w:tcW w:w="784" w:type="pct"/>
            <w:vMerge w:val="restart"/>
            <w:tcBorders>
              <w:top w:val="single" w:sz="4" w:space="0" w:color="auto"/>
              <w:left w:val="single" w:sz="4" w:space="0" w:color="auto"/>
              <w:bottom w:val="single" w:sz="4" w:space="0" w:color="auto"/>
              <w:right w:val="single" w:sz="4" w:space="0" w:color="auto"/>
            </w:tcBorders>
            <w:shd w:val="pct15" w:color="auto" w:fill="auto"/>
            <w:vAlign w:val="center"/>
          </w:tcPr>
          <w:p w14:paraId="7363B8C9" w14:textId="77777777" w:rsidR="00794381" w:rsidRPr="00304C2E" w:rsidRDefault="00794381" w:rsidP="006E11A2">
            <w:pPr>
              <w:tabs>
                <w:tab w:val="left" w:pos="426"/>
              </w:tabs>
              <w:snapToGrid w:val="0"/>
              <w:spacing w:line="240" w:lineRule="exact"/>
              <w:ind w:leftChars="-34" w:left="-82" w:rightChars="-32" w:right="-77"/>
              <w:jc w:val="center"/>
              <w:rPr>
                <w:rFonts w:ascii="Times New Roman" w:eastAsia="標楷體" w:hAnsi="Times New Roman" w:cs="Times New Roman"/>
                <w:b/>
                <w:bCs/>
                <w:sz w:val="20"/>
                <w:szCs w:val="20"/>
              </w:rPr>
            </w:pPr>
          </w:p>
          <w:p w14:paraId="53B4EC35" w14:textId="7C6C66C1" w:rsidR="00794381" w:rsidRPr="00304C2E" w:rsidRDefault="00794381" w:rsidP="006E11A2">
            <w:pPr>
              <w:tabs>
                <w:tab w:val="left" w:pos="426"/>
              </w:tabs>
              <w:snapToGrid w:val="0"/>
              <w:spacing w:line="240" w:lineRule="exact"/>
              <w:ind w:leftChars="-34" w:left="-82" w:rightChars="-32" w:right="-77"/>
              <w:jc w:val="center"/>
              <w:rPr>
                <w:rFonts w:ascii="Times New Roman" w:eastAsia="標楷體" w:hAnsi="Times New Roman" w:cs="Times New Roman"/>
                <w:b/>
                <w:bCs/>
                <w:sz w:val="20"/>
                <w:szCs w:val="20"/>
              </w:rPr>
            </w:pPr>
            <w:r w:rsidRPr="00304C2E">
              <w:rPr>
                <w:rFonts w:ascii="Times New Roman" w:eastAsia="標楷體" w:hAnsi="Times New Roman" w:cs="Times New Roman"/>
                <w:b/>
                <w:sz w:val="20"/>
                <w:szCs w:val="20"/>
              </w:rPr>
              <w:t xml:space="preserve">Inter-country </w:t>
            </w:r>
            <w:r w:rsidR="00666EED" w:rsidRPr="00304C2E">
              <w:rPr>
                <w:rFonts w:ascii="Times New Roman" w:eastAsia="標楷體" w:hAnsi="Times New Roman" w:cs="Times New Roman"/>
                <w:b/>
                <w:sz w:val="20"/>
                <w:szCs w:val="20"/>
              </w:rPr>
              <w:t>a</w:t>
            </w:r>
            <w:r w:rsidRPr="00304C2E">
              <w:rPr>
                <w:rFonts w:ascii="Times New Roman" w:eastAsia="標楷體" w:hAnsi="Times New Roman" w:cs="Times New Roman"/>
                <w:b/>
                <w:sz w:val="20"/>
                <w:szCs w:val="20"/>
              </w:rPr>
              <w:t>doption</w:t>
            </w:r>
          </w:p>
          <w:p w14:paraId="5ED68A63" w14:textId="77777777" w:rsidR="00794381" w:rsidRPr="00304C2E" w:rsidRDefault="00794381" w:rsidP="006E11A2">
            <w:pPr>
              <w:tabs>
                <w:tab w:val="left" w:pos="426"/>
              </w:tabs>
              <w:snapToGrid w:val="0"/>
              <w:spacing w:line="240" w:lineRule="exact"/>
              <w:ind w:leftChars="-34" w:left="-82" w:rightChars="-44" w:right="-106"/>
              <w:jc w:val="center"/>
              <w:rPr>
                <w:rFonts w:ascii="Times New Roman" w:eastAsia="標楷體" w:hAnsi="Times New Roman" w:cs="Times New Roman"/>
                <w:b/>
                <w:sz w:val="20"/>
                <w:szCs w:val="20"/>
              </w:rPr>
            </w:pPr>
          </w:p>
        </w:tc>
        <w:tc>
          <w:tcPr>
            <w:tcW w:w="1183" w:type="pct"/>
            <w:gridSpan w:val="2"/>
            <w:tcBorders>
              <w:top w:val="single" w:sz="4" w:space="0" w:color="auto"/>
              <w:left w:val="single" w:sz="4" w:space="0" w:color="auto"/>
              <w:bottom w:val="single" w:sz="4" w:space="0" w:color="auto"/>
              <w:right w:val="double" w:sz="4" w:space="0" w:color="auto"/>
            </w:tcBorders>
            <w:shd w:val="pct15" w:color="auto" w:fill="auto"/>
            <w:vAlign w:val="center"/>
          </w:tcPr>
          <w:p w14:paraId="6787EFB3" w14:textId="77777777" w:rsidR="00794381" w:rsidRPr="00304C2E" w:rsidRDefault="00794381" w:rsidP="006E11A2">
            <w:pPr>
              <w:tabs>
                <w:tab w:val="left" w:pos="426"/>
              </w:tabs>
              <w:snapToGrid w:val="0"/>
              <w:spacing w:line="240" w:lineRule="exact"/>
              <w:ind w:leftChars="-34" w:left="-82" w:rightChars="-44" w:right="-106"/>
              <w:jc w:val="center"/>
              <w:rPr>
                <w:rFonts w:ascii="Times New Roman" w:eastAsia="標楷體" w:hAnsi="Times New Roman" w:cs="Times New Roman"/>
                <w:b/>
                <w:sz w:val="20"/>
                <w:szCs w:val="20"/>
                <w:lang w:eastAsia="zh-HK"/>
              </w:rPr>
            </w:pPr>
            <w:r w:rsidRPr="00304C2E">
              <w:rPr>
                <w:rFonts w:ascii="Times New Roman" w:eastAsia="標楷體" w:hAnsi="Times New Roman" w:cs="Times New Roman"/>
                <w:b/>
                <w:sz w:val="20"/>
                <w:szCs w:val="20"/>
                <w:lang w:eastAsia="zh-HK"/>
              </w:rPr>
              <w:t>Adoption procedure</w:t>
            </w:r>
          </w:p>
          <w:p w14:paraId="650389E8" w14:textId="77777777" w:rsidR="00794381" w:rsidRPr="00304C2E" w:rsidRDefault="00794381" w:rsidP="006E11A2">
            <w:pPr>
              <w:tabs>
                <w:tab w:val="left" w:pos="426"/>
              </w:tabs>
              <w:snapToGrid w:val="0"/>
              <w:spacing w:line="240" w:lineRule="exact"/>
              <w:ind w:leftChars="-34" w:left="-82" w:rightChars="-44" w:right="-106"/>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lang w:eastAsia="zh-HK"/>
              </w:rPr>
              <w:t>result</w:t>
            </w:r>
            <w:r w:rsidRPr="00304C2E">
              <w:rPr>
                <w:rFonts w:ascii="Times New Roman" w:eastAsia="標楷體" w:hAnsi="Times New Roman" w:cs="Times New Roman"/>
                <w:b/>
                <w:sz w:val="20"/>
                <w:szCs w:val="20"/>
              </w:rPr>
              <w:t>*</w:t>
            </w:r>
          </w:p>
        </w:tc>
      </w:tr>
      <w:tr w:rsidR="00794381" w:rsidRPr="00304C2E" w14:paraId="52DB238C" w14:textId="77777777" w:rsidTr="006E11A2">
        <w:trPr>
          <w:trHeight w:val="387"/>
        </w:trPr>
        <w:tc>
          <w:tcPr>
            <w:tcW w:w="666" w:type="pct"/>
            <w:vMerge/>
            <w:tcBorders>
              <w:top w:val="single" w:sz="4" w:space="0" w:color="auto"/>
              <w:left w:val="double" w:sz="4" w:space="0" w:color="auto"/>
              <w:bottom w:val="single" w:sz="4" w:space="0" w:color="auto"/>
              <w:right w:val="single" w:sz="4" w:space="0" w:color="auto"/>
            </w:tcBorders>
            <w:shd w:val="pct15" w:color="auto" w:fill="auto"/>
            <w:vAlign w:val="center"/>
          </w:tcPr>
          <w:p w14:paraId="30784587" w14:textId="77777777" w:rsidR="00794381" w:rsidRPr="00304C2E" w:rsidRDefault="00794381" w:rsidP="006E11A2">
            <w:pPr>
              <w:tabs>
                <w:tab w:val="left" w:pos="426"/>
              </w:tabs>
              <w:snapToGrid w:val="0"/>
              <w:spacing w:line="240" w:lineRule="exact"/>
              <w:ind w:right="141"/>
              <w:jc w:val="center"/>
              <w:rPr>
                <w:rFonts w:ascii="Times New Roman" w:eastAsia="標楷體" w:hAnsi="Times New Roman" w:cs="Times New Roman"/>
                <w:b/>
                <w:sz w:val="20"/>
                <w:szCs w:val="20"/>
              </w:rPr>
            </w:pPr>
          </w:p>
        </w:tc>
        <w:tc>
          <w:tcPr>
            <w:tcW w:w="333" w:type="pct"/>
            <w:tcBorders>
              <w:top w:val="single" w:sz="4" w:space="0" w:color="auto"/>
              <w:left w:val="single" w:sz="4" w:space="0" w:color="auto"/>
              <w:bottom w:val="single" w:sz="4" w:space="0" w:color="auto"/>
              <w:right w:val="single" w:sz="4" w:space="0" w:color="auto"/>
            </w:tcBorders>
            <w:shd w:val="pct15" w:color="auto" w:fill="auto"/>
            <w:vAlign w:val="center"/>
          </w:tcPr>
          <w:p w14:paraId="1110261C" w14:textId="77777777" w:rsidR="00794381" w:rsidRPr="00304C2E" w:rsidRDefault="00794381" w:rsidP="006E11A2">
            <w:pPr>
              <w:snapToGrid w:val="0"/>
              <w:spacing w:line="240" w:lineRule="exact"/>
              <w:ind w:leftChars="-34" w:left="-82" w:rightChars="-44" w:right="-106"/>
              <w:jc w:val="center"/>
              <w:rPr>
                <w:rFonts w:ascii="Times New Roman" w:eastAsia="標楷體" w:hAnsi="Times New Roman" w:cs="Times New Roman"/>
                <w:b/>
                <w:sz w:val="20"/>
                <w:szCs w:val="20"/>
                <w:lang w:eastAsia="zh-HK"/>
              </w:rPr>
            </w:pPr>
            <w:r w:rsidRPr="00304C2E">
              <w:rPr>
                <w:rFonts w:ascii="Times New Roman" w:eastAsia="標楷體" w:hAnsi="Times New Roman" w:cs="Times New Roman"/>
                <w:b/>
                <w:sz w:val="20"/>
                <w:szCs w:val="20"/>
                <w:lang w:eastAsia="zh-HK"/>
              </w:rPr>
              <w:t>M</w:t>
            </w:r>
          </w:p>
        </w:tc>
        <w:tc>
          <w:tcPr>
            <w:tcW w:w="336" w:type="pct"/>
            <w:tcBorders>
              <w:top w:val="single" w:sz="4" w:space="0" w:color="auto"/>
              <w:left w:val="single" w:sz="4" w:space="0" w:color="auto"/>
              <w:bottom w:val="single" w:sz="4" w:space="0" w:color="auto"/>
              <w:right w:val="single" w:sz="4" w:space="0" w:color="auto"/>
            </w:tcBorders>
            <w:shd w:val="pct15" w:color="auto" w:fill="auto"/>
            <w:vAlign w:val="center"/>
          </w:tcPr>
          <w:p w14:paraId="3392C063" w14:textId="77777777" w:rsidR="00794381" w:rsidRPr="00304C2E" w:rsidRDefault="00794381" w:rsidP="006E11A2">
            <w:pPr>
              <w:snapToGrid w:val="0"/>
              <w:spacing w:line="240" w:lineRule="exact"/>
              <w:ind w:leftChars="-34" w:left="-82" w:rightChars="-44" w:right="-106"/>
              <w:jc w:val="center"/>
              <w:rPr>
                <w:rFonts w:ascii="Times New Roman" w:eastAsia="標楷體" w:hAnsi="Times New Roman" w:cs="Times New Roman"/>
                <w:b/>
                <w:sz w:val="20"/>
                <w:szCs w:val="20"/>
                <w:lang w:eastAsia="zh-HK"/>
              </w:rPr>
            </w:pPr>
            <w:r w:rsidRPr="00304C2E">
              <w:rPr>
                <w:rFonts w:ascii="Times New Roman" w:eastAsia="標楷體" w:hAnsi="Times New Roman" w:cs="Times New Roman"/>
                <w:b/>
                <w:sz w:val="20"/>
                <w:szCs w:val="20"/>
                <w:lang w:eastAsia="zh-HK"/>
              </w:rPr>
              <w:t>F</w:t>
            </w:r>
          </w:p>
        </w:tc>
        <w:tc>
          <w:tcPr>
            <w:tcW w:w="369" w:type="pct"/>
            <w:tcBorders>
              <w:top w:val="single" w:sz="4" w:space="0" w:color="auto"/>
              <w:left w:val="single" w:sz="4" w:space="0" w:color="auto"/>
              <w:bottom w:val="single" w:sz="4" w:space="0" w:color="auto"/>
              <w:right w:val="single" w:sz="4" w:space="0" w:color="auto"/>
            </w:tcBorders>
            <w:shd w:val="pct15" w:color="auto" w:fill="auto"/>
            <w:vAlign w:val="center"/>
          </w:tcPr>
          <w:p w14:paraId="1FEB62FE" w14:textId="77777777" w:rsidR="00794381" w:rsidRPr="00304C2E" w:rsidRDefault="00794381" w:rsidP="006E11A2">
            <w:pPr>
              <w:snapToGrid w:val="0"/>
              <w:spacing w:line="240" w:lineRule="exact"/>
              <w:ind w:leftChars="-34" w:left="-82" w:rightChars="-44" w:right="-106"/>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&lt;12</w:t>
            </w:r>
          </w:p>
        </w:tc>
        <w:tc>
          <w:tcPr>
            <w:tcW w:w="385" w:type="pct"/>
            <w:tcBorders>
              <w:top w:val="single" w:sz="4" w:space="0" w:color="auto"/>
              <w:left w:val="single" w:sz="4" w:space="0" w:color="auto"/>
              <w:bottom w:val="single" w:sz="4" w:space="0" w:color="auto"/>
              <w:right w:val="single" w:sz="4" w:space="0" w:color="auto"/>
            </w:tcBorders>
            <w:shd w:val="pct15" w:color="auto" w:fill="auto"/>
            <w:vAlign w:val="center"/>
          </w:tcPr>
          <w:p w14:paraId="244179A0" w14:textId="77777777" w:rsidR="00794381" w:rsidRPr="00304C2E" w:rsidRDefault="00794381" w:rsidP="006E11A2">
            <w:pPr>
              <w:snapToGrid w:val="0"/>
              <w:spacing w:line="240" w:lineRule="exact"/>
              <w:ind w:leftChars="-34" w:left="-82" w:rightChars="-44" w:right="-106"/>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12-15</w:t>
            </w:r>
          </w:p>
        </w:tc>
        <w:tc>
          <w:tcPr>
            <w:tcW w:w="367" w:type="pct"/>
            <w:tcBorders>
              <w:top w:val="single" w:sz="4" w:space="0" w:color="auto"/>
              <w:left w:val="single" w:sz="4" w:space="0" w:color="auto"/>
              <w:bottom w:val="single" w:sz="4" w:space="0" w:color="auto"/>
              <w:right w:val="single" w:sz="4" w:space="0" w:color="auto"/>
            </w:tcBorders>
            <w:shd w:val="pct15" w:color="auto" w:fill="auto"/>
            <w:vAlign w:val="center"/>
          </w:tcPr>
          <w:p w14:paraId="7EE3B04F" w14:textId="77777777" w:rsidR="00794381" w:rsidRPr="00304C2E" w:rsidRDefault="00794381" w:rsidP="006E11A2">
            <w:pPr>
              <w:snapToGrid w:val="0"/>
              <w:spacing w:line="240" w:lineRule="exact"/>
              <w:ind w:leftChars="-34" w:left="-82" w:rightChars="-44" w:right="-106"/>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16-17</w:t>
            </w:r>
          </w:p>
        </w:tc>
        <w:tc>
          <w:tcPr>
            <w:tcW w:w="577" w:type="pct"/>
            <w:vMerge/>
            <w:tcBorders>
              <w:top w:val="single" w:sz="4" w:space="0" w:color="auto"/>
              <w:left w:val="single" w:sz="4" w:space="0" w:color="auto"/>
              <w:bottom w:val="single" w:sz="4" w:space="0" w:color="auto"/>
              <w:right w:val="single" w:sz="4" w:space="0" w:color="auto"/>
            </w:tcBorders>
            <w:shd w:val="pct15" w:color="auto" w:fill="auto"/>
            <w:vAlign w:val="center"/>
          </w:tcPr>
          <w:p w14:paraId="7FEFC7F2" w14:textId="77777777" w:rsidR="00794381" w:rsidRPr="00304C2E" w:rsidRDefault="00794381" w:rsidP="006E11A2">
            <w:pPr>
              <w:tabs>
                <w:tab w:val="left" w:pos="426"/>
              </w:tabs>
              <w:snapToGrid w:val="0"/>
              <w:spacing w:line="240" w:lineRule="exact"/>
              <w:ind w:leftChars="-34" w:left="-82" w:rightChars="-44" w:right="-106"/>
              <w:jc w:val="center"/>
              <w:rPr>
                <w:rFonts w:ascii="Times New Roman" w:eastAsia="標楷體" w:hAnsi="Times New Roman" w:cs="Times New Roman"/>
                <w:b/>
                <w:sz w:val="20"/>
                <w:szCs w:val="20"/>
              </w:rPr>
            </w:pPr>
          </w:p>
        </w:tc>
        <w:tc>
          <w:tcPr>
            <w:tcW w:w="784" w:type="pct"/>
            <w:vMerge/>
            <w:tcBorders>
              <w:top w:val="single" w:sz="4" w:space="0" w:color="auto"/>
              <w:left w:val="single" w:sz="4" w:space="0" w:color="auto"/>
              <w:bottom w:val="single" w:sz="4" w:space="0" w:color="auto"/>
              <w:right w:val="single" w:sz="4" w:space="0" w:color="auto"/>
            </w:tcBorders>
            <w:shd w:val="pct15" w:color="auto" w:fill="auto"/>
            <w:vAlign w:val="center"/>
          </w:tcPr>
          <w:p w14:paraId="2CD69BDB" w14:textId="77777777" w:rsidR="00794381" w:rsidRPr="00304C2E" w:rsidRDefault="00794381" w:rsidP="006E11A2">
            <w:pPr>
              <w:tabs>
                <w:tab w:val="left" w:pos="426"/>
              </w:tabs>
              <w:snapToGrid w:val="0"/>
              <w:spacing w:line="240" w:lineRule="exact"/>
              <w:ind w:leftChars="-34" w:left="-82" w:rightChars="-44" w:right="-106"/>
              <w:jc w:val="center"/>
              <w:rPr>
                <w:rFonts w:ascii="Times New Roman" w:eastAsia="標楷體" w:hAnsi="Times New Roman" w:cs="Times New Roman"/>
                <w:b/>
                <w:sz w:val="20"/>
                <w:szCs w:val="20"/>
              </w:rPr>
            </w:pPr>
          </w:p>
        </w:tc>
        <w:tc>
          <w:tcPr>
            <w:tcW w:w="635" w:type="pct"/>
            <w:tcBorders>
              <w:top w:val="single" w:sz="4" w:space="0" w:color="auto"/>
              <w:left w:val="single" w:sz="4" w:space="0" w:color="auto"/>
              <w:bottom w:val="single" w:sz="4" w:space="0" w:color="auto"/>
              <w:right w:val="single" w:sz="4" w:space="0" w:color="auto"/>
            </w:tcBorders>
            <w:shd w:val="pct15" w:color="auto" w:fill="auto"/>
            <w:vAlign w:val="center"/>
          </w:tcPr>
          <w:p w14:paraId="4025EDA9" w14:textId="77777777" w:rsidR="00794381" w:rsidRPr="00304C2E" w:rsidRDefault="00794381" w:rsidP="006E11A2">
            <w:pPr>
              <w:snapToGrid w:val="0"/>
              <w:spacing w:line="240" w:lineRule="exact"/>
              <w:ind w:leftChars="-34" w:left="-82" w:rightChars="-27" w:right="-65"/>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lang w:eastAsia="zh-HK"/>
              </w:rPr>
              <w:t>Approved</w:t>
            </w:r>
          </w:p>
        </w:tc>
        <w:tc>
          <w:tcPr>
            <w:tcW w:w="548" w:type="pct"/>
            <w:tcBorders>
              <w:top w:val="single" w:sz="4" w:space="0" w:color="auto"/>
              <w:left w:val="single" w:sz="4" w:space="0" w:color="auto"/>
              <w:bottom w:val="single" w:sz="4" w:space="0" w:color="auto"/>
              <w:right w:val="double" w:sz="4" w:space="0" w:color="auto"/>
            </w:tcBorders>
            <w:shd w:val="pct15" w:color="auto" w:fill="auto"/>
            <w:vAlign w:val="center"/>
          </w:tcPr>
          <w:p w14:paraId="0A1B42B7" w14:textId="77777777" w:rsidR="00794381" w:rsidRPr="00304C2E" w:rsidRDefault="00794381" w:rsidP="006E11A2">
            <w:pPr>
              <w:snapToGrid w:val="0"/>
              <w:spacing w:line="240" w:lineRule="exact"/>
              <w:ind w:leftChars="-34" w:left="-82" w:rightChars="-27" w:right="-65"/>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lang w:eastAsia="zh-HK"/>
              </w:rPr>
              <w:t>Rejected</w:t>
            </w:r>
          </w:p>
        </w:tc>
      </w:tr>
      <w:tr w:rsidR="00794381" w:rsidRPr="00304C2E" w14:paraId="37D5197B" w14:textId="77777777" w:rsidTr="006E11A2">
        <w:trPr>
          <w:trHeight w:val="413"/>
        </w:trPr>
        <w:tc>
          <w:tcPr>
            <w:tcW w:w="666" w:type="pct"/>
            <w:tcBorders>
              <w:top w:val="single" w:sz="4" w:space="0" w:color="auto"/>
              <w:left w:val="double" w:sz="4" w:space="0" w:color="auto"/>
              <w:bottom w:val="single" w:sz="4" w:space="0" w:color="auto"/>
              <w:right w:val="single" w:sz="4" w:space="0" w:color="auto"/>
            </w:tcBorders>
            <w:shd w:val="pct12" w:color="auto" w:fill="auto"/>
            <w:vAlign w:val="center"/>
          </w:tcPr>
          <w:p w14:paraId="3BEF8D1F" w14:textId="77777777" w:rsidR="00794381" w:rsidRPr="00304C2E" w:rsidRDefault="00794381" w:rsidP="00044F88">
            <w:pPr>
              <w:tabs>
                <w:tab w:val="left" w:pos="426"/>
              </w:tabs>
              <w:snapToGrid w:val="0"/>
              <w:spacing w:line="240" w:lineRule="exact"/>
              <w:ind w:right="141"/>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2013</w:t>
            </w:r>
          </w:p>
        </w:tc>
        <w:tc>
          <w:tcPr>
            <w:tcW w:w="333" w:type="pct"/>
            <w:tcBorders>
              <w:top w:val="single" w:sz="4" w:space="0" w:color="auto"/>
              <w:left w:val="single" w:sz="4" w:space="0" w:color="auto"/>
              <w:bottom w:val="single" w:sz="4" w:space="0" w:color="auto"/>
              <w:right w:val="single" w:sz="4" w:space="0" w:color="auto"/>
            </w:tcBorders>
            <w:vAlign w:val="center"/>
          </w:tcPr>
          <w:p w14:paraId="7005C13D" w14:textId="65AEFF42" w:rsidR="00794381" w:rsidRPr="00304C2E" w:rsidRDefault="008A471F" w:rsidP="006E11A2">
            <w:pPr>
              <w:snapToGrid w:val="0"/>
              <w:spacing w:line="240" w:lineRule="exact"/>
              <w:ind w:leftChars="-34" w:left="-82" w:right="-10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0</w:t>
            </w:r>
          </w:p>
        </w:tc>
        <w:tc>
          <w:tcPr>
            <w:tcW w:w="336" w:type="pct"/>
            <w:tcBorders>
              <w:top w:val="single" w:sz="4" w:space="0" w:color="auto"/>
              <w:left w:val="single" w:sz="4" w:space="0" w:color="auto"/>
              <w:bottom w:val="single" w:sz="4" w:space="0" w:color="auto"/>
              <w:right w:val="single" w:sz="4" w:space="0" w:color="auto"/>
            </w:tcBorders>
            <w:vAlign w:val="center"/>
          </w:tcPr>
          <w:p w14:paraId="27D33F57" w14:textId="77777777" w:rsidR="00794381" w:rsidRPr="00304C2E" w:rsidRDefault="00794381" w:rsidP="006E11A2">
            <w:pPr>
              <w:snapToGrid w:val="0"/>
              <w:spacing w:line="240" w:lineRule="exact"/>
              <w:ind w:leftChars="-34" w:left="-82" w:right="-10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w:t>
            </w:r>
          </w:p>
        </w:tc>
        <w:tc>
          <w:tcPr>
            <w:tcW w:w="369" w:type="pct"/>
            <w:tcBorders>
              <w:top w:val="single" w:sz="4" w:space="0" w:color="auto"/>
              <w:left w:val="single" w:sz="4" w:space="0" w:color="auto"/>
              <w:bottom w:val="single" w:sz="4" w:space="0" w:color="auto"/>
              <w:right w:val="single" w:sz="4" w:space="0" w:color="auto"/>
            </w:tcBorders>
            <w:vAlign w:val="center"/>
          </w:tcPr>
          <w:p w14:paraId="6E31C1F2" w14:textId="77777777" w:rsidR="00794381" w:rsidRPr="00304C2E" w:rsidRDefault="00794381" w:rsidP="006E11A2">
            <w:pPr>
              <w:snapToGrid w:val="0"/>
              <w:spacing w:line="24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w:t>
            </w:r>
          </w:p>
        </w:tc>
        <w:tc>
          <w:tcPr>
            <w:tcW w:w="385" w:type="pct"/>
            <w:tcBorders>
              <w:top w:val="single" w:sz="4" w:space="0" w:color="auto"/>
              <w:left w:val="single" w:sz="4" w:space="0" w:color="auto"/>
              <w:bottom w:val="single" w:sz="4" w:space="0" w:color="auto"/>
              <w:right w:val="single" w:sz="4" w:space="0" w:color="auto"/>
            </w:tcBorders>
            <w:vAlign w:val="center"/>
          </w:tcPr>
          <w:p w14:paraId="05EA5CD9" w14:textId="7135E5E5" w:rsidR="00794381" w:rsidRPr="00304C2E" w:rsidRDefault="00EB16CD" w:rsidP="006E11A2">
            <w:pPr>
              <w:snapToGrid w:val="0"/>
              <w:spacing w:line="24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w:t>
            </w:r>
          </w:p>
        </w:tc>
        <w:tc>
          <w:tcPr>
            <w:tcW w:w="367" w:type="pct"/>
            <w:tcBorders>
              <w:top w:val="single" w:sz="4" w:space="0" w:color="auto"/>
              <w:left w:val="single" w:sz="4" w:space="0" w:color="auto"/>
              <w:bottom w:val="single" w:sz="4" w:space="0" w:color="auto"/>
              <w:right w:val="single" w:sz="4" w:space="0" w:color="auto"/>
            </w:tcBorders>
            <w:vAlign w:val="center"/>
          </w:tcPr>
          <w:p w14:paraId="0AF8B518" w14:textId="589B4911" w:rsidR="00794381" w:rsidRPr="00304C2E" w:rsidRDefault="00EB16CD" w:rsidP="006E11A2">
            <w:pPr>
              <w:snapToGrid w:val="0"/>
              <w:spacing w:line="24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2481F68" w14:textId="77777777" w:rsidR="00794381" w:rsidRPr="00304C2E" w:rsidRDefault="00794381" w:rsidP="006E11A2">
            <w:pPr>
              <w:tabs>
                <w:tab w:val="left" w:pos="426"/>
              </w:tabs>
              <w:snapToGrid w:val="0"/>
              <w:spacing w:line="240" w:lineRule="exact"/>
              <w:ind w:right="141"/>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w:t>
            </w:r>
          </w:p>
        </w:tc>
        <w:tc>
          <w:tcPr>
            <w:tcW w:w="784" w:type="pct"/>
            <w:tcBorders>
              <w:top w:val="single" w:sz="4" w:space="0" w:color="auto"/>
              <w:left w:val="single" w:sz="4" w:space="0" w:color="auto"/>
              <w:bottom w:val="single" w:sz="4" w:space="0" w:color="auto"/>
              <w:right w:val="single" w:sz="4" w:space="0" w:color="auto"/>
            </w:tcBorders>
            <w:shd w:val="clear" w:color="auto" w:fill="auto"/>
            <w:vAlign w:val="center"/>
          </w:tcPr>
          <w:p w14:paraId="23E98969" w14:textId="6A1BA1C6" w:rsidR="00794381" w:rsidRPr="00304C2E" w:rsidRDefault="00EB16CD" w:rsidP="006E11A2">
            <w:pPr>
              <w:tabs>
                <w:tab w:val="left" w:pos="426"/>
              </w:tabs>
              <w:snapToGrid w:val="0"/>
              <w:spacing w:line="240" w:lineRule="exact"/>
              <w:ind w:right="141"/>
              <w:jc w:val="center"/>
              <w:rPr>
                <w:rFonts w:ascii="Times New Roman" w:eastAsia="標楷體" w:hAnsi="Times New Roman" w:cs="Times New Roman"/>
                <w:sz w:val="20"/>
                <w:szCs w:val="20"/>
                <w:lang w:eastAsia="zh-MO"/>
              </w:rPr>
            </w:pPr>
            <w:r w:rsidRPr="00304C2E">
              <w:rPr>
                <w:rFonts w:ascii="Times New Roman" w:eastAsia="標楷體" w:hAnsi="Times New Roman" w:cs="Times New Roman"/>
                <w:sz w:val="20"/>
                <w:szCs w:val="20"/>
              </w:rPr>
              <w:t>-</w:t>
            </w:r>
          </w:p>
        </w:tc>
        <w:tc>
          <w:tcPr>
            <w:tcW w:w="635" w:type="pct"/>
            <w:tcBorders>
              <w:top w:val="single" w:sz="4" w:space="0" w:color="auto"/>
              <w:left w:val="single" w:sz="4" w:space="0" w:color="auto"/>
              <w:bottom w:val="single" w:sz="4" w:space="0" w:color="auto"/>
              <w:right w:val="single" w:sz="4" w:space="0" w:color="auto"/>
            </w:tcBorders>
            <w:vAlign w:val="center"/>
          </w:tcPr>
          <w:p w14:paraId="51495690" w14:textId="77777777" w:rsidR="00794381" w:rsidRPr="00304C2E" w:rsidRDefault="00794381" w:rsidP="006E11A2">
            <w:pPr>
              <w:tabs>
                <w:tab w:val="left" w:pos="426"/>
              </w:tabs>
              <w:snapToGrid w:val="0"/>
              <w:spacing w:line="240" w:lineRule="exact"/>
              <w:ind w:right="141"/>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w:t>
            </w:r>
          </w:p>
        </w:tc>
        <w:tc>
          <w:tcPr>
            <w:tcW w:w="548" w:type="pct"/>
            <w:tcBorders>
              <w:top w:val="single" w:sz="4" w:space="0" w:color="auto"/>
              <w:left w:val="single" w:sz="4" w:space="0" w:color="auto"/>
              <w:bottom w:val="single" w:sz="4" w:space="0" w:color="auto"/>
              <w:right w:val="double" w:sz="4" w:space="0" w:color="auto"/>
            </w:tcBorders>
            <w:vAlign w:val="center"/>
          </w:tcPr>
          <w:p w14:paraId="058AC5DB" w14:textId="5DF05BF0" w:rsidR="00794381" w:rsidRPr="00304C2E" w:rsidRDefault="00EB16CD" w:rsidP="006E11A2">
            <w:pPr>
              <w:tabs>
                <w:tab w:val="left" w:pos="426"/>
              </w:tabs>
              <w:snapToGrid w:val="0"/>
              <w:spacing w:line="240" w:lineRule="exact"/>
              <w:ind w:right="141"/>
              <w:jc w:val="center"/>
              <w:rPr>
                <w:rFonts w:ascii="Times New Roman" w:eastAsia="標楷體" w:hAnsi="Times New Roman" w:cs="Times New Roman"/>
                <w:sz w:val="20"/>
                <w:szCs w:val="20"/>
                <w:lang w:eastAsia="zh-MO"/>
              </w:rPr>
            </w:pPr>
            <w:r w:rsidRPr="00304C2E">
              <w:rPr>
                <w:rFonts w:ascii="Times New Roman" w:eastAsia="標楷體" w:hAnsi="Times New Roman" w:cs="Times New Roman"/>
                <w:sz w:val="20"/>
                <w:szCs w:val="20"/>
              </w:rPr>
              <w:t>-</w:t>
            </w:r>
          </w:p>
        </w:tc>
      </w:tr>
      <w:tr w:rsidR="00794381" w:rsidRPr="00304C2E" w14:paraId="3EBA942B" w14:textId="77777777" w:rsidTr="006E11A2">
        <w:trPr>
          <w:trHeight w:val="410"/>
        </w:trPr>
        <w:tc>
          <w:tcPr>
            <w:tcW w:w="666" w:type="pct"/>
            <w:tcBorders>
              <w:top w:val="single" w:sz="4" w:space="0" w:color="auto"/>
              <w:left w:val="double" w:sz="4" w:space="0" w:color="auto"/>
              <w:bottom w:val="single" w:sz="4" w:space="0" w:color="auto"/>
              <w:right w:val="single" w:sz="4" w:space="0" w:color="auto"/>
            </w:tcBorders>
            <w:shd w:val="pct12" w:color="auto" w:fill="auto"/>
            <w:vAlign w:val="center"/>
          </w:tcPr>
          <w:p w14:paraId="053F62FF" w14:textId="77777777" w:rsidR="00794381" w:rsidRPr="00304C2E" w:rsidRDefault="00794381" w:rsidP="00044F88">
            <w:pPr>
              <w:tabs>
                <w:tab w:val="left" w:pos="426"/>
              </w:tabs>
              <w:snapToGrid w:val="0"/>
              <w:spacing w:line="240" w:lineRule="exact"/>
              <w:ind w:right="141"/>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2014</w:t>
            </w:r>
          </w:p>
        </w:tc>
        <w:tc>
          <w:tcPr>
            <w:tcW w:w="333" w:type="pct"/>
            <w:tcBorders>
              <w:top w:val="single" w:sz="4" w:space="0" w:color="auto"/>
              <w:left w:val="single" w:sz="4" w:space="0" w:color="auto"/>
              <w:bottom w:val="single" w:sz="4" w:space="0" w:color="auto"/>
              <w:right w:val="single" w:sz="4" w:space="0" w:color="auto"/>
            </w:tcBorders>
            <w:vAlign w:val="center"/>
          </w:tcPr>
          <w:p w14:paraId="6BC585E9" w14:textId="77777777" w:rsidR="00794381" w:rsidRPr="00304C2E" w:rsidRDefault="00794381" w:rsidP="006E11A2">
            <w:pPr>
              <w:snapToGrid w:val="0"/>
              <w:spacing w:line="240" w:lineRule="exact"/>
              <w:ind w:leftChars="-34" w:left="-82" w:right="-10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3</w:t>
            </w:r>
          </w:p>
        </w:tc>
        <w:tc>
          <w:tcPr>
            <w:tcW w:w="336" w:type="pct"/>
            <w:tcBorders>
              <w:top w:val="single" w:sz="4" w:space="0" w:color="auto"/>
              <w:left w:val="single" w:sz="4" w:space="0" w:color="auto"/>
              <w:bottom w:val="single" w:sz="4" w:space="0" w:color="auto"/>
              <w:right w:val="single" w:sz="4" w:space="0" w:color="auto"/>
            </w:tcBorders>
            <w:vAlign w:val="center"/>
          </w:tcPr>
          <w:p w14:paraId="13AF1B1B" w14:textId="05837EA4" w:rsidR="00794381" w:rsidRPr="00304C2E" w:rsidRDefault="008A471F" w:rsidP="006E11A2">
            <w:pPr>
              <w:snapToGrid w:val="0"/>
              <w:spacing w:line="240" w:lineRule="exact"/>
              <w:ind w:leftChars="-34" w:left="-82" w:right="-10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0</w:t>
            </w:r>
          </w:p>
        </w:tc>
        <w:tc>
          <w:tcPr>
            <w:tcW w:w="369" w:type="pct"/>
            <w:tcBorders>
              <w:top w:val="single" w:sz="4" w:space="0" w:color="auto"/>
              <w:left w:val="single" w:sz="4" w:space="0" w:color="auto"/>
              <w:bottom w:val="single" w:sz="4" w:space="0" w:color="auto"/>
              <w:right w:val="single" w:sz="4" w:space="0" w:color="auto"/>
            </w:tcBorders>
            <w:vAlign w:val="center"/>
          </w:tcPr>
          <w:p w14:paraId="3FAF9E2B" w14:textId="77777777" w:rsidR="00794381" w:rsidRPr="00304C2E" w:rsidRDefault="00794381" w:rsidP="006E11A2">
            <w:pPr>
              <w:snapToGrid w:val="0"/>
              <w:spacing w:line="24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3</w:t>
            </w:r>
          </w:p>
        </w:tc>
        <w:tc>
          <w:tcPr>
            <w:tcW w:w="385" w:type="pct"/>
            <w:tcBorders>
              <w:top w:val="single" w:sz="4" w:space="0" w:color="auto"/>
              <w:left w:val="single" w:sz="4" w:space="0" w:color="auto"/>
              <w:bottom w:val="single" w:sz="4" w:space="0" w:color="auto"/>
              <w:right w:val="single" w:sz="4" w:space="0" w:color="auto"/>
            </w:tcBorders>
            <w:vAlign w:val="center"/>
          </w:tcPr>
          <w:p w14:paraId="4F53BCC6" w14:textId="0766E907" w:rsidR="00794381" w:rsidRPr="00304C2E" w:rsidRDefault="00EB16CD" w:rsidP="006E11A2">
            <w:pPr>
              <w:snapToGrid w:val="0"/>
              <w:spacing w:line="24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w:t>
            </w:r>
          </w:p>
        </w:tc>
        <w:tc>
          <w:tcPr>
            <w:tcW w:w="367" w:type="pct"/>
            <w:tcBorders>
              <w:top w:val="single" w:sz="4" w:space="0" w:color="auto"/>
              <w:left w:val="single" w:sz="4" w:space="0" w:color="auto"/>
              <w:bottom w:val="single" w:sz="4" w:space="0" w:color="auto"/>
              <w:right w:val="single" w:sz="4" w:space="0" w:color="auto"/>
            </w:tcBorders>
            <w:vAlign w:val="center"/>
          </w:tcPr>
          <w:p w14:paraId="5A7DDA02" w14:textId="063A12EE" w:rsidR="00794381" w:rsidRPr="00304C2E" w:rsidRDefault="00EB16CD" w:rsidP="006E11A2">
            <w:pPr>
              <w:snapToGrid w:val="0"/>
              <w:spacing w:line="24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9217604" w14:textId="77777777" w:rsidR="00794381" w:rsidRPr="00304C2E" w:rsidRDefault="00794381" w:rsidP="006E11A2">
            <w:pPr>
              <w:tabs>
                <w:tab w:val="left" w:pos="426"/>
              </w:tabs>
              <w:snapToGrid w:val="0"/>
              <w:spacing w:line="240" w:lineRule="exact"/>
              <w:ind w:right="141"/>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3</w:t>
            </w:r>
          </w:p>
        </w:tc>
        <w:tc>
          <w:tcPr>
            <w:tcW w:w="784" w:type="pct"/>
            <w:tcBorders>
              <w:top w:val="single" w:sz="4" w:space="0" w:color="auto"/>
              <w:left w:val="single" w:sz="4" w:space="0" w:color="auto"/>
              <w:bottom w:val="single" w:sz="4" w:space="0" w:color="auto"/>
              <w:right w:val="single" w:sz="4" w:space="0" w:color="auto"/>
            </w:tcBorders>
            <w:shd w:val="clear" w:color="auto" w:fill="auto"/>
            <w:vAlign w:val="center"/>
          </w:tcPr>
          <w:p w14:paraId="03B93187" w14:textId="20A0B1F2" w:rsidR="00794381" w:rsidRPr="00304C2E" w:rsidRDefault="00EB16CD" w:rsidP="006E11A2">
            <w:pPr>
              <w:tabs>
                <w:tab w:val="left" w:pos="426"/>
              </w:tabs>
              <w:snapToGrid w:val="0"/>
              <w:spacing w:line="240" w:lineRule="exact"/>
              <w:ind w:right="141"/>
              <w:jc w:val="center"/>
              <w:rPr>
                <w:rFonts w:ascii="Times New Roman" w:eastAsia="標楷體" w:hAnsi="Times New Roman" w:cs="Times New Roman"/>
                <w:sz w:val="20"/>
                <w:szCs w:val="20"/>
                <w:lang w:eastAsia="zh-MO"/>
              </w:rPr>
            </w:pPr>
            <w:r w:rsidRPr="00304C2E">
              <w:rPr>
                <w:rFonts w:ascii="Times New Roman" w:eastAsia="標楷體" w:hAnsi="Times New Roman" w:cs="Times New Roman"/>
                <w:sz w:val="20"/>
                <w:szCs w:val="20"/>
              </w:rPr>
              <w:t>-</w:t>
            </w:r>
          </w:p>
        </w:tc>
        <w:tc>
          <w:tcPr>
            <w:tcW w:w="635" w:type="pct"/>
            <w:tcBorders>
              <w:top w:val="single" w:sz="4" w:space="0" w:color="auto"/>
              <w:left w:val="single" w:sz="4" w:space="0" w:color="auto"/>
              <w:bottom w:val="single" w:sz="4" w:space="0" w:color="auto"/>
              <w:right w:val="single" w:sz="4" w:space="0" w:color="auto"/>
            </w:tcBorders>
            <w:vAlign w:val="center"/>
          </w:tcPr>
          <w:p w14:paraId="72ADB2C0" w14:textId="77777777" w:rsidR="00794381" w:rsidRPr="00304C2E" w:rsidRDefault="00794381" w:rsidP="006E11A2">
            <w:pPr>
              <w:tabs>
                <w:tab w:val="left" w:pos="426"/>
              </w:tabs>
              <w:snapToGrid w:val="0"/>
              <w:spacing w:line="240" w:lineRule="exact"/>
              <w:ind w:right="141"/>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3</w:t>
            </w:r>
          </w:p>
        </w:tc>
        <w:tc>
          <w:tcPr>
            <w:tcW w:w="548" w:type="pct"/>
            <w:tcBorders>
              <w:top w:val="single" w:sz="4" w:space="0" w:color="auto"/>
              <w:left w:val="single" w:sz="4" w:space="0" w:color="auto"/>
              <w:bottom w:val="single" w:sz="4" w:space="0" w:color="auto"/>
              <w:right w:val="double" w:sz="4" w:space="0" w:color="auto"/>
            </w:tcBorders>
            <w:vAlign w:val="center"/>
          </w:tcPr>
          <w:p w14:paraId="0CAF5E1F" w14:textId="2926A15D" w:rsidR="00794381" w:rsidRPr="00304C2E" w:rsidRDefault="00EB16CD" w:rsidP="006E11A2">
            <w:pPr>
              <w:tabs>
                <w:tab w:val="left" w:pos="426"/>
              </w:tabs>
              <w:snapToGrid w:val="0"/>
              <w:spacing w:line="240" w:lineRule="exact"/>
              <w:ind w:right="141"/>
              <w:jc w:val="center"/>
              <w:rPr>
                <w:rFonts w:ascii="Times New Roman" w:eastAsia="標楷體" w:hAnsi="Times New Roman" w:cs="Times New Roman"/>
                <w:sz w:val="20"/>
                <w:szCs w:val="20"/>
                <w:lang w:eastAsia="zh-MO"/>
              </w:rPr>
            </w:pPr>
            <w:r w:rsidRPr="00304C2E">
              <w:rPr>
                <w:rFonts w:ascii="Times New Roman" w:eastAsia="標楷體" w:hAnsi="Times New Roman" w:cs="Times New Roman"/>
                <w:sz w:val="20"/>
                <w:szCs w:val="20"/>
              </w:rPr>
              <w:t>-</w:t>
            </w:r>
          </w:p>
        </w:tc>
      </w:tr>
      <w:tr w:rsidR="00794381" w:rsidRPr="00304C2E" w14:paraId="6CDDB467" w14:textId="77777777" w:rsidTr="006E11A2">
        <w:trPr>
          <w:trHeight w:val="410"/>
        </w:trPr>
        <w:tc>
          <w:tcPr>
            <w:tcW w:w="666" w:type="pct"/>
            <w:tcBorders>
              <w:top w:val="single" w:sz="4" w:space="0" w:color="auto"/>
              <w:left w:val="double" w:sz="4" w:space="0" w:color="auto"/>
              <w:bottom w:val="single" w:sz="4" w:space="0" w:color="auto"/>
              <w:right w:val="single" w:sz="4" w:space="0" w:color="auto"/>
            </w:tcBorders>
            <w:shd w:val="pct12" w:color="auto" w:fill="auto"/>
            <w:vAlign w:val="center"/>
          </w:tcPr>
          <w:p w14:paraId="16D30559" w14:textId="77777777" w:rsidR="00794381" w:rsidRPr="00304C2E" w:rsidRDefault="00794381" w:rsidP="00044F88">
            <w:pPr>
              <w:tabs>
                <w:tab w:val="left" w:pos="426"/>
              </w:tabs>
              <w:snapToGrid w:val="0"/>
              <w:spacing w:line="240" w:lineRule="exact"/>
              <w:ind w:right="141"/>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2015</w:t>
            </w:r>
          </w:p>
        </w:tc>
        <w:tc>
          <w:tcPr>
            <w:tcW w:w="333" w:type="pct"/>
            <w:tcBorders>
              <w:top w:val="single" w:sz="4" w:space="0" w:color="auto"/>
              <w:left w:val="single" w:sz="4" w:space="0" w:color="auto"/>
              <w:bottom w:val="single" w:sz="4" w:space="0" w:color="auto"/>
              <w:right w:val="single" w:sz="4" w:space="0" w:color="auto"/>
            </w:tcBorders>
            <w:vAlign w:val="center"/>
          </w:tcPr>
          <w:p w14:paraId="3880E500" w14:textId="209E1021" w:rsidR="00794381" w:rsidRPr="00304C2E" w:rsidRDefault="008A471F" w:rsidP="006E11A2">
            <w:pPr>
              <w:snapToGrid w:val="0"/>
              <w:spacing w:line="240" w:lineRule="exact"/>
              <w:ind w:leftChars="-34" w:left="-82" w:right="-10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0</w:t>
            </w:r>
          </w:p>
        </w:tc>
        <w:tc>
          <w:tcPr>
            <w:tcW w:w="336" w:type="pct"/>
            <w:tcBorders>
              <w:top w:val="single" w:sz="4" w:space="0" w:color="auto"/>
              <w:left w:val="single" w:sz="4" w:space="0" w:color="auto"/>
              <w:bottom w:val="single" w:sz="4" w:space="0" w:color="auto"/>
              <w:right w:val="single" w:sz="4" w:space="0" w:color="auto"/>
            </w:tcBorders>
            <w:vAlign w:val="center"/>
          </w:tcPr>
          <w:p w14:paraId="43DDF748" w14:textId="6ADD7E74" w:rsidR="00794381" w:rsidRPr="00304C2E" w:rsidRDefault="008A471F" w:rsidP="008A471F">
            <w:pPr>
              <w:snapToGrid w:val="0"/>
              <w:spacing w:line="240" w:lineRule="exact"/>
              <w:ind w:leftChars="-34" w:left="-82" w:right="-10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0</w:t>
            </w:r>
          </w:p>
        </w:tc>
        <w:tc>
          <w:tcPr>
            <w:tcW w:w="369" w:type="pct"/>
            <w:tcBorders>
              <w:top w:val="single" w:sz="4" w:space="0" w:color="auto"/>
              <w:left w:val="single" w:sz="4" w:space="0" w:color="auto"/>
              <w:bottom w:val="single" w:sz="4" w:space="0" w:color="auto"/>
              <w:right w:val="single" w:sz="4" w:space="0" w:color="auto"/>
            </w:tcBorders>
            <w:vAlign w:val="center"/>
          </w:tcPr>
          <w:p w14:paraId="35646D88" w14:textId="697EC267" w:rsidR="00794381" w:rsidRPr="00304C2E" w:rsidRDefault="00794381" w:rsidP="005E03A3">
            <w:pPr>
              <w:snapToGrid w:val="0"/>
              <w:spacing w:line="240" w:lineRule="exact"/>
              <w:jc w:val="center"/>
              <w:rPr>
                <w:rFonts w:ascii="Times New Roman" w:eastAsia="標楷體" w:hAnsi="Times New Roman" w:cs="Times New Roman"/>
                <w:sz w:val="20"/>
                <w:szCs w:val="20"/>
                <w:lang w:eastAsia="zh-MO"/>
              </w:rPr>
            </w:pPr>
            <w:r w:rsidRPr="00304C2E">
              <w:rPr>
                <w:rFonts w:ascii="Times New Roman" w:eastAsia="標楷體" w:hAnsi="Times New Roman" w:cs="Times New Roman"/>
                <w:sz w:val="20"/>
                <w:szCs w:val="20"/>
              </w:rPr>
              <w:t>-</w:t>
            </w:r>
          </w:p>
        </w:tc>
        <w:tc>
          <w:tcPr>
            <w:tcW w:w="385" w:type="pct"/>
            <w:tcBorders>
              <w:top w:val="single" w:sz="4" w:space="0" w:color="auto"/>
              <w:left w:val="single" w:sz="4" w:space="0" w:color="auto"/>
              <w:bottom w:val="single" w:sz="4" w:space="0" w:color="auto"/>
              <w:right w:val="single" w:sz="4" w:space="0" w:color="auto"/>
            </w:tcBorders>
            <w:vAlign w:val="center"/>
          </w:tcPr>
          <w:p w14:paraId="68CAD538" w14:textId="1C8349CA" w:rsidR="00794381" w:rsidRPr="00304C2E" w:rsidRDefault="00EB16CD" w:rsidP="006E11A2">
            <w:pPr>
              <w:snapToGrid w:val="0"/>
              <w:spacing w:line="240" w:lineRule="exact"/>
              <w:jc w:val="center"/>
              <w:rPr>
                <w:rFonts w:ascii="Times New Roman" w:eastAsia="標楷體" w:hAnsi="Times New Roman" w:cs="Times New Roman"/>
                <w:sz w:val="20"/>
                <w:szCs w:val="20"/>
                <w:lang w:eastAsia="zh-MO"/>
              </w:rPr>
            </w:pPr>
            <w:r w:rsidRPr="00304C2E">
              <w:rPr>
                <w:rFonts w:ascii="Times New Roman" w:eastAsia="標楷體" w:hAnsi="Times New Roman" w:cs="Times New Roman"/>
                <w:sz w:val="20"/>
                <w:szCs w:val="20"/>
              </w:rPr>
              <w:t>-</w:t>
            </w:r>
          </w:p>
        </w:tc>
        <w:tc>
          <w:tcPr>
            <w:tcW w:w="367" w:type="pct"/>
            <w:tcBorders>
              <w:top w:val="single" w:sz="4" w:space="0" w:color="auto"/>
              <w:left w:val="single" w:sz="4" w:space="0" w:color="auto"/>
              <w:bottom w:val="single" w:sz="4" w:space="0" w:color="auto"/>
              <w:right w:val="single" w:sz="4" w:space="0" w:color="auto"/>
            </w:tcBorders>
            <w:vAlign w:val="center"/>
          </w:tcPr>
          <w:p w14:paraId="4862A4E1" w14:textId="54625EFC" w:rsidR="00794381" w:rsidRPr="00304C2E" w:rsidRDefault="00EB16CD" w:rsidP="006E11A2">
            <w:pPr>
              <w:snapToGrid w:val="0"/>
              <w:spacing w:line="24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B5C15EC" w14:textId="635554C4" w:rsidR="00794381" w:rsidRPr="00304C2E" w:rsidRDefault="00794381" w:rsidP="005E03A3">
            <w:pPr>
              <w:tabs>
                <w:tab w:val="left" w:pos="426"/>
              </w:tabs>
              <w:snapToGrid w:val="0"/>
              <w:spacing w:line="240" w:lineRule="exact"/>
              <w:ind w:right="141"/>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w:t>
            </w:r>
          </w:p>
        </w:tc>
        <w:tc>
          <w:tcPr>
            <w:tcW w:w="784" w:type="pct"/>
            <w:tcBorders>
              <w:top w:val="single" w:sz="4" w:space="0" w:color="auto"/>
              <w:left w:val="single" w:sz="4" w:space="0" w:color="auto"/>
              <w:bottom w:val="single" w:sz="4" w:space="0" w:color="auto"/>
              <w:right w:val="single" w:sz="4" w:space="0" w:color="auto"/>
            </w:tcBorders>
            <w:shd w:val="clear" w:color="auto" w:fill="auto"/>
            <w:vAlign w:val="center"/>
          </w:tcPr>
          <w:p w14:paraId="66C1AB77" w14:textId="105C0285" w:rsidR="00794381" w:rsidRPr="00304C2E" w:rsidRDefault="00EB16CD" w:rsidP="006E11A2">
            <w:pPr>
              <w:tabs>
                <w:tab w:val="left" w:pos="426"/>
              </w:tabs>
              <w:snapToGrid w:val="0"/>
              <w:spacing w:line="240" w:lineRule="exact"/>
              <w:ind w:right="141"/>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w:t>
            </w:r>
          </w:p>
        </w:tc>
        <w:tc>
          <w:tcPr>
            <w:tcW w:w="635" w:type="pct"/>
            <w:tcBorders>
              <w:top w:val="single" w:sz="4" w:space="0" w:color="auto"/>
              <w:left w:val="single" w:sz="4" w:space="0" w:color="auto"/>
              <w:bottom w:val="single" w:sz="4" w:space="0" w:color="auto"/>
              <w:right w:val="single" w:sz="4" w:space="0" w:color="auto"/>
            </w:tcBorders>
            <w:vAlign w:val="center"/>
          </w:tcPr>
          <w:p w14:paraId="2EDBDEEE" w14:textId="32929F6E" w:rsidR="00794381" w:rsidRPr="00304C2E" w:rsidRDefault="00794381" w:rsidP="006E11A2">
            <w:pPr>
              <w:tabs>
                <w:tab w:val="left" w:pos="426"/>
              </w:tabs>
              <w:snapToGrid w:val="0"/>
              <w:spacing w:line="240" w:lineRule="exact"/>
              <w:ind w:right="141"/>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w:t>
            </w:r>
          </w:p>
        </w:tc>
        <w:tc>
          <w:tcPr>
            <w:tcW w:w="548" w:type="pct"/>
            <w:tcBorders>
              <w:top w:val="single" w:sz="4" w:space="0" w:color="auto"/>
              <w:left w:val="single" w:sz="4" w:space="0" w:color="auto"/>
              <w:bottom w:val="single" w:sz="4" w:space="0" w:color="auto"/>
              <w:right w:val="double" w:sz="4" w:space="0" w:color="auto"/>
            </w:tcBorders>
            <w:vAlign w:val="center"/>
          </w:tcPr>
          <w:p w14:paraId="44041D1D" w14:textId="393694D1" w:rsidR="00794381" w:rsidRPr="00304C2E" w:rsidRDefault="00EB16CD" w:rsidP="006E11A2">
            <w:pPr>
              <w:tabs>
                <w:tab w:val="left" w:pos="426"/>
              </w:tabs>
              <w:snapToGrid w:val="0"/>
              <w:spacing w:line="240" w:lineRule="exact"/>
              <w:ind w:right="141"/>
              <w:jc w:val="center"/>
              <w:rPr>
                <w:rFonts w:ascii="Times New Roman" w:eastAsia="標楷體" w:hAnsi="Times New Roman" w:cs="Times New Roman"/>
                <w:sz w:val="20"/>
                <w:szCs w:val="20"/>
                <w:lang w:eastAsia="zh-MO"/>
              </w:rPr>
            </w:pPr>
            <w:r w:rsidRPr="00304C2E">
              <w:rPr>
                <w:rFonts w:ascii="Times New Roman" w:eastAsia="標楷體" w:hAnsi="Times New Roman" w:cs="Times New Roman"/>
                <w:sz w:val="20"/>
                <w:szCs w:val="20"/>
              </w:rPr>
              <w:t>-</w:t>
            </w:r>
          </w:p>
        </w:tc>
      </w:tr>
      <w:tr w:rsidR="00794381" w:rsidRPr="00304C2E" w14:paraId="4D2D7916" w14:textId="77777777" w:rsidTr="006E11A2">
        <w:trPr>
          <w:trHeight w:val="417"/>
        </w:trPr>
        <w:tc>
          <w:tcPr>
            <w:tcW w:w="666" w:type="pct"/>
            <w:tcBorders>
              <w:top w:val="single" w:sz="4" w:space="0" w:color="auto"/>
              <w:left w:val="double" w:sz="4" w:space="0" w:color="auto"/>
              <w:bottom w:val="single" w:sz="4" w:space="0" w:color="auto"/>
              <w:right w:val="single" w:sz="4" w:space="0" w:color="auto"/>
            </w:tcBorders>
            <w:shd w:val="pct12" w:color="auto" w:fill="auto"/>
            <w:vAlign w:val="center"/>
          </w:tcPr>
          <w:p w14:paraId="105ECF94" w14:textId="77777777" w:rsidR="00794381" w:rsidRPr="00304C2E" w:rsidRDefault="00794381" w:rsidP="00044F88">
            <w:pPr>
              <w:tabs>
                <w:tab w:val="left" w:pos="426"/>
              </w:tabs>
              <w:snapToGrid w:val="0"/>
              <w:spacing w:line="240" w:lineRule="exact"/>
              <w:ind w:right="141"/>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2016</w:t>
            </w:r>
          </w:p>
        </w:tc>
        <w:tc>
          <w:tcPr>
            <w:tcW w:w="333" w:type="pct"/>
            <w:tcBorders>
              <w:top w:val="single" w:sz="4" w:space="0" w:color="auto"/>
              <w:left w:val="single" w:sz="4" w:space="0" w:color="auto"/>
              <w:bottom w:val="single" w:sz="4" w:space="0" w:color="auto"/>
              <w:right w:val="single" w:sz="4" w:space="0" w:color="auto"/>
            </w:tcBorders>
            <w:vAlign w:val="center"/>
          </w:tcPr>
          <w:p w14:paraId="204E137F" w14:textId="4E491862" w:rsidR="00794381" w:rsidRPr="00304C2E" w:rsidRDefault="008A471F" w:rsidP="006E11A2">
            <w:pPr>
              <w:snapToGrid w:val="0"/>
              <w:spacing w:line="240" w:lineRule="exact"/>
              <w:ind w:leftChars="-34" w:left="-82" w:right="-10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0</w:t>
            </w:r>
          </w:p>
        </w:tc>
        <w:tc>
          <w:tcPr>
            <w:tcW w:w="336" w:type="pct"/>
            <w:tcBorders>
              <w:top w:val="single" w:sz="4" w:space="0" w:color="auto"/>
              <w:left w:val="single" w:sz="4" w:space="0" w:color="auto"/>
              <w:bottom w:val="single" w:sz="4" w:space="0" w:color="auto"/>
              <w:right w:val="single" w:sz="4" w:space="0" w:color="auto"/>
            </w:tcBorders>
            <w:vAlign w:val="center"/>
          </w:tcPr>
          <w:p w14:paraId="6E4EA17C" w14:textId="65394556" w:rsidR="00794381" w:rsidRPr="00304C2E" w:rsidRDefault="008A471F" w:rsidP="006E11A2">
            <w:pPr>
              <w:snapToGrid w:val="0"/>
              <w:spacing w:line="240" w:lineRule="exact"/>
              <w:ind w:leftChars="-34" w:left="-82" w:right="-10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0</w:t>
            </w:r>
          </w:p>
        </w:tc>
        <w:tc>
          <w:tcPr>
            <w:tcW w:w="369" w:type="pct"/>
            <w:tcBorders>
              <w:top w:val="single" w:sz="4" w:space="0" w:color="auto"/>
              <w:left w:val="single" w:sz="4" w:space="0" w:color="auto"/>
              <w:bottom w:val="single" w:sz="4" w:space="0" w:color="auto"/>
              <w:right w:val="single" w:sz="4" w:space="0" w:color="auto"/>
            </w:tcBorders>
            <w:vAlign w:val="center"/>
          </w:tcPr>
          <w:p w14:paraId="599614A5" w14:textId="3EF4E3ED" w:rsidR="00794381" w:rsidRPr="00304C2E" w:rsidRDefault="00794381" w:rsidP="005E03A3">
            <w:pPr>
              <w:snapToGrid w:val="0"/>
              <w:spacing w:line="24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w:t>
            </w:r>
          </w:p>
        </w:tc>
        <w:tc>
          <w:tcPr>
            <w:tcW w:w="385" w:type="pct"/>
            <w:tcBorders>
              <w:top w:val="single" w:sz="4" w:space="0" w:color="auto"/>
              <w:left w:val="single" w:sz="4" w:space="0" w:color="auto"/>
              <w:bottom w:val="single" w:sz="4" w:space="0" w:color="auto"/>
              <w:right w:val="single" w:sz="4" w:space="0" w:color="auto"/>
            </w:tcBorders>
            <w:vAlign w:val="center"/>
          </w:tcPr>
          <w:p w14:paraId="6DA2EEDB" w14:textId="2447F36E" w:rsidR="00794381" w:rsidRPr="00304C2E" w:rsidRDefault="00EB16CD" w:rsidP="006E11A2">
            <w:pPr>
              <w:snapToGrid w:val="0"/>
              <w:spacing w:line="24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w:t>
            </w:r>
          </w:p>
        </w:tc>
        <w:tc>
          <w:tcPr>
            <w:tcW w:w="367" w:type="pct"/>
            <w:tcBorders>
              <w:top w:val="single" w:sz="4" w:space="0" w:color="auto"/>
              <w:left w:val="single" w:sz="4" w:space="0" w:color="auto"/>
              <w:bottom w:val="single" w:sz="4" w:space="0" w:color="auto"/>
              <w:right w:val="single" w:sz="4" w:space="0" w:color="auto"/>
            </w:tcBorders>
            <w:vAlign w:val="center"/>
          </w:tcPr>
          <w:p w14:paraId="1EB23D80" w14:textId="21498BEF" w:rsidR="00794381" w:rsidRPr="00304C2E" w:rsidRDefault="00EB16CD" w:rsidP="006E11A2">
            <w:pPr>
              <w:snapToGrid w:val="0"/>
              <w:spacing w:line="24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6EE0761" w14:textId="5BA1CE93" w:rsidR="00794381" w:rsidRPr="00304C2E" w:rsidRDefault="00794381" w:rsidP="005E03A3">
            <w:pPr>
              <w:tabs>
                <w:tab w:val="left" w:pos="426"/>
              </w:tabs>
              <w:snapToGrid w:val="0"/>
              <w:spacing w:line="240" w:lineRule="exact"/>
              <w:ind w:right="141"/>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w:t>
            </w:r>
          </w:p>
        </w:tc>
        <w:tc>
          <w:tcPr>
            <w:tcW w:w="784" w:type="pct"/>
            <w:tcBorders>
              <w:top w:val="single" w:sz="4" w:space="0" w:color="auto"/>
              <w:left w:val="single" w:sz="4" w:space="0" w:color="auto"/>
              <w:bottom w:val="single" w:sz="4" w:space="0" w:color="auto"/>
              <w:right w:val="single" w:sz="4" w:space="0" w:color="auto"/>
            </w:tcBorders>
            <w:shd w:val="clear" w:color="auto" w:fill="auto"/>
            <w:vAlign w:val="center"/>
          </w:tcPr>
          <w:p w14:paraId="649DF0B3" w14:textId="140A70BF" w:rsidR="00794381" w:rsidRPr="00304C2E" w:rsidRDefault="00EB16CD" w:rsidP="006E11A2">
            <w:pPr>
              <w:tabs>
                <w:tab w:val="left" w:pos="426"/>
              </w:tabs>
              <w:snapToGrid w:val="0"/>
              <w:spacing w:line="240" w:lineRule="exact"/>
              <w:ind w:right="141"/>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w:t>
            </w:r>
          </w:p>
        </w:tc>
        <w:tc>
          <w:tcPr>
            <w:tcW w:w="635" w:type="pct"/>
            <w:tcBorders>
              <w:top w:val="single" w:sz="4" w:space="0" w:color="auto"/>
              <w:left w:val="single" w:sz="4" w:space="0" w:color="auto"/>
              <w:bottom w:val="single" w:sz="4" w:space="0" w:color="auto"/>
              <w:right w:val="single" w:sz="4" w:space="0" w:color="auto"/>
            </w:tcBorders>
            <w:vAlign w:val="center"/>
          </w:tcPr>
          <w:p w14:paraId="1A27E26A" w14:textId="3DFB0E03" w:rsidR="00794381" w:rsidRPr="00304C2E" w:rsidRDefault="00794381" w:rsidP="006E11A2">
            <w:pPr>
              <w:tabs>
                <w:tab w:val="left" w:pos="426"/>
              </w:tabs>
              <w:snapToGrid w:val="0"/>
              <w:spacing w:line="240" w:lineRule="exact"/>
              <w:ind w:right="141"/>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w:t>
            </w:r>
          </w:p>
        </w:tc>
        <w:tc>
          <w:tcPr>
            <w:tcW w:w="548" w:type="pct"/>
            <w:tcBorders>
              <w:top w:val="single" w:sz="4" w:space="0" w:color="auto"/>
              <w:left w:val="single" w:sz="4" w:space="0" w:color="auto"/>
              <w:bottom w:val="single" w:sz="4" w:space="0" w:color="auto"/>
              <w:right w:val="double" w:sz="4" w:space="0" w:color="auto"/>
            </w:tcBorders>
            <w:vAlign w:val="center"/>
          </w:tcPr>
          <w:p w14:paraId="0725B8C1" w14:textId="09BE9632" w:rsidR="00794381" w:rsidRPr="00304C2E" w:rsidRDefault="00EB16CD" w:rsidP="006E11A2">
            <w:pPr>
              <w:tabs>
                <w:tab w:val="left" w:pos="426"/>
              </w:tabs>
              <w:snapToGrid w:val="0"/>
              <w:spacing w:line="240" w:lineRule="exact"/>
              <w:ind w:right="141"/>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w:t>
            </w:r>
          </w:p>
        </w:tc>
      </w:tr>
      <w:tr w:rsidR="00794381" w:rsidRPr="00304C2E" w14:paraId="486212E4" w14:textId="77777777" w:rsidTr="006E11A2">
        <w:trPr>
          <w:trHeight w:val="423"/>
        </w:trPr>
        <w:tc>
          <w:tcPr>
            <w:tcW w:w="666" w:type="pct"/>
            <w:tcBorders>
              <w:top w:val="single" w:sz="4" w:space="0" w:color="auto"/>
              <w:left w:val="double" w:sz="4" w:space="0" w:color="auto"/>
              <w:bottom w:val="single" w:sz="4" w:space="0" w:color="auto"/>
              <w:right w:val="single" w:sz="4" w:space="0" w:color="auto"/>
            </w:tcBorders>
            <w:shd w:val="pct12" w:color="auto" w:fill="auto"/>
            <w:vAlign w:val="center"/>
          </w:tcPr>
          <w:p w14:paraId="648B2AF0" w14:textId="77777777" w:rsidR="00794381" w:rsidRPr="00304C2E" w:rsidRDefault="00794381" w:rsidP="00044F88">
            <w:pPr>
              <w:tabs>
                <w:tab w:val="left" w:pos="426"/>
              </w:tabs>
              <w:snapToGrid w:val="0"/>
              <w:spacing w:line="240" w:lineRule="exact"/>
              <w:ind w:right="141"/>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2017</w:t>
            </w:r>
          </w:p>
        </w:tc>
        <w:tc>
          <w:tcPr>
            <w:tcW w:w="333" w:type="pct"/>
            <w:tcBorders>
              <w:top w:val="single" w:sz="4" w:space="0" w:color="auto"/>
              <w:left w:val="single" w:sz="4" w:space="0" w:color="auto"/>
              <w:bottom w:val="single" w:sz="4" w:space="0" w:color="auto"/>
              <w:right w:val="single" w:sz="4" w:space="0" w:color="auto"/>
            </w:tcBorders>
            <w:vAlign w:val="center"/>
          </w:tcPr>
          <w:p w14:paraId="49FB333F" w14:textId="6125D6FF" w:rsidR="00794381" w:rsidRPr="00304C2E" w:rsidRDefault="008A471F" w:rsidP="006E11A2">
            <w:pPr>
              <w:snapToGrid w:val="0"/>
              <w:spacing w:line="240" w:lineRule="exact"/>
              <w:ind w:leftChars="-34" w:left="-82" w:right="-10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0</w:t>
            </w:r>
          </w:p>
        </w:tc>
        <w:tc>
          <w:tcPr>
            <w:tcW w:w="336" w:type="pct"/>
            <w:tcBorders>
              <w:top w:val="single" w:sz="4" w:space="0" w:color="auto"/>
              <w:left w:val="single" w:sz="4" w:space="0" w:color="auto"/>
              <w:bottom w:val="single" w:sz="4" w:space="0" w:color="auto"/>
              <w:right w:val="single" w:sz="4" w:space="0" w:color="auto"/>
            </w:tcBorders>
            <w:vAlign w:val="center"/>
          </w:tcPr>
          <w:p w14:paraId="44E9CD9B" w14:textId="77777777" w:rsidR="00794381" w:rsidRPr="00304C2E" w:rsidRDefault="00794381" w:rsidP="006E11A2">
            <w:pPr>
              <w:snapToGrid w:val="0"/>
              <w:spacing w:line="240" w:lineRule="exact"/>
              <w:ind w:leftChars="-34" w:left="-82" w:right="-10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w:t>
            </w:r>
          </w:p>
        </w:tc>
        <w:tc>
          <w:tcPr>
            <w:tcW w:w="369" w:type="pct"/>
            <w:tcBorders>
              <w:top w:val="single" w:sz="4" w:space="0" w:color="auto"/>
              <w:left w:val="single" w:sz="4" w:space="0" w:color="auto"/>
              <w:bottom w:val="single" w:sz="4" w:space="0" w:color="auto"/>
              <w:right w:val="single" w:sz="4" w:space="0" w:color="auto"/>
            </w:tcBorders>
            <w:vAlign w:val="center"/>
          </w:tcPr>
          <w:p w14:paraId="5881855B" w14:textId="77777777" w:rsidR="00794381" w:rsidRPr="00304C2E" w:rsidRDefault="00794381" w:rsidP="006E11A2">
            <w:pPr>
              <w:snapToGrid w:val="0"/>
              <w:spacing w:line="24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w:t>
            </w:r>
          </w:p>
        </w:tc>
        <w:tc>
          <w:tcPr>
            <w:tcW w:w="385" w:type="pct"/>
            <w:tcBorders>
              <w:top w:val="single" w:sz="4" w:space="0" w:color="auto"/>
              <w:left w:val="single" w:sz="4" w:space="0" w:color="auto"/>
              <w:bottom w:val="single" w:sz="4" w:space="0" w:color="auto"/>
              <w:right w:val="single" w:sz="4" w:space="0" w:color="auto"/>
            </w:tcBorders>
            <w:vAlign w:val="center"/>
          </w:tcPr>
          <w:p w14:paraId="7BE5C9EC" w14:textId="322BF1A3" w:rsidR="00794381" w:rsidRPr="00304C2E" w:rsidRDefault="00EB16CD" w:rsidP="006E11A2">
            <w:pPr>
              <w:snapToGrid w:val="0"/>
              <w:spacing w:line="24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w:t>
            </w:r>
          </w:p>
        </w:tc>
        <w:tc>
          <w:tcPr>
            <w:tcW w:w="367" w:type="pct"/>
            <w:tcBorders>
              <w:top w:val="single" w:sz="4" w:space="0" w:color="auto"/>
              <w:left w:val="single" w:sz="4" w:space="0" w:color="auto"/>
              <w:bottom w:val="single" w:sz="4" w:space="0" w:color="auto"/>
              <w:right w:val="single" w:sz="4" w:space="0" w:color="auto"/>
            </w:tcBorders>
            <w:vAlign w:val="center"/>
          </w:tcPr>
          <w:p w14:paraId="39806915" w14:textId="0E3C1A69" w:rsidR="00794381" w:rsidRPr="00304C2E" w:rsidRDefault="00EB16CD" w:rsidP="006E11A2">
            <w:pPr>
              <w:snapToGrid w:val="0"/>
              <w:spacing w:line="24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E4C1855" w14:textId="77777777" w:rsidR="00794381" w:rsidRPr="00304C2E" w:rsidRDefault="00794381" w:rsidP="006E11A2">
            <w:pPr>
              <w:tabs>
                <w:tab w:val="left" w:pos="426"/>
              </w:tabs>
              <w:snapToGrid w:val="0"/>
              <w:spacing w:line="240" w:lineRule="exact"/>
              <w:ind w:right="141"/>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w:t>
            </w:r>
          </w:p>
        </w:tc>
        <w:tc>
          <w:tcPr>
            <w:tcW w:w="784" w:type="pct"/>
            <w:tcBorders>
              <w:top w:val="single" w:sz="4" w:space="0" w:color="auto"/>
              <w:left w:val="single" w:sz="4" w:space="0" w:color="auto"/>
              <w:bottom w:val="single" w:sz="4" w:space="0" w:color="auto"/>
              <w:right w:val="single" w:sz="4" w:space="0" w:color="auto"/>
            </w:tcBorders>
            <w:shd w:val="clear" w:color="auto" w:fill="auto"/>
            <w:vAlign w:val="center"/>
          </w:tcPr>
          <w:p w14:paraId="184E3638" w14:textId="1C3EA9F6" w:rsidR="00794381" w:rsidRPr="00304C2E" w:rsidRDefault="00EB16CD" w:rsidP="006E11A2">
            <w:pPr>
              <w:tabs>
                <w:tab w:val="left" w:pos="426"/>
              </w:tabs>
              <w:snapToGrid w:val="0"/>
              <w:spacing w:line="240" w:lineRule="exact"/>
              <w:ind w:right="141"/>
              <w:jc w:val="center"/>
              <w:rPr>
                <w:rFonts w:ascii="Times New Roman" w:eastAsia="標楷體" w:hAnsi="Times New Roman" w:cs="Times New Roman"/>
                <w:sz w:val="20"/>
                <w:szCs w:val="20"/>
                <w:lang w:eastAsia="zh-MO"/>
              </w:rPr>
            </w:pPr>
            <w:r w:rsidRPr="00304C2E">
              <w:rPr>
                <w:rFonts w:ascii="Times New Roman" w:eastAsia="標楷體" w:hAnsi="Times New Roman" w:cs="Times New Roman"/>
                <w:sz w:val="20"/>
                <w:szCs w:val="20"/>
              </w:rPr>
              <w:t>-</w:t>
            </w:r>
          </w:p>
        </w:tc>
        <w:tc>
          <w:tcPr>
            <w:tcW w:w="635" w:type="pct"/>
            <w:tcBorders>
              <w:top w:val="single" w:sz="4" w:space="0" w:color="auto"/>
              <w:left w:val="single" w:sz="4" w:space="0" w:color="auto"/>
              <w:bottom w:val="single" w:sz="4" w:space="0" w:color="auto"/>
              <w:right w:val="single" w:sz="4" w:space="0" w:color="auto"/>
            </w:tcBorders>
            <w:vAlign w:val="center"/>
          </w:tcPr>
          <w:p w14:paraId="0B82C4CF" w14:textId="77777777" w:rsidR="00794381" w:rsidRPr="00304C2E" w:rsidRDefault="00794381" w:rsidP="006E11A2">
            <w:pPr>
              <w:tabs>
                <w:tab w:val="left" w:pos="426"/>
              </w:tabs>
              <w:snapToGrid w:val="0"/>
              <w:spacing w:line="240" w:lineRule="exact"/>
              <w:ind w:right="141"/>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w:t>
            </w:r>
          </w:p>
        </w:tc>
        <w:tc>
          <w:tcPr>
            <w:tcW w:w="548" w:type="pct"/>
            <w:tcBorders>
              <w:top w:val="single" w:sz="4" w:space="0" w:color="auto"/>
              <w:left w:val="single" w:sz="4" w:space="0" w:color="auto"/>
              <w:bottom w:val="single" w:sz="4" w:space="0" w:color="auto"/>
              <w:right w:val="double" w:sz="4" w:space="0" w:color="auto"/>
            </w:tcBorders>
            <w:vAlign w:val="center"/>
          </w:tcPr>
          <w:p w14:paraId="32C4F119" w14:textId="1243226D" w:rsidR="00794381" w:rsidRPr="00304C2E" w:rsidRDefault="00EB16CD" w:rsidP="006E11A2">
            <w:pPr>
              <w:tabs>
                <w:tab w:val="left" w:pos="426"/>
              </w:tabs>
              <w:snapToGrid w:val="0"/>
              <w:spacing w:line="240" w:lineRule="exact"/>
              <w:ind w:right="141"/>
              <w:jc w:val="center"/>
              <w:rPr>
                <w:rFonts w:ascii="Times New Roman" w:eastAsia="標楷體" w:hAnsi="Times New Roman" w:cs="Times New Roman"/>
                <w:sz w:val="20"/>
                <w:szCs w:val="20"/>
                <w:lang w:eastAsia="zh-MO"/>
              </w:rPr>
            </w:pPr>
            <w:r w:rsidRPr="00304C2E">
              <w:rPr>
                <w:rFonts w:ascii="Times New Roman" w:eastAsia="標楷體" w:hAnsi="Times New Roman" w:cs="Times New Roman"/>
                <w:sz w:val="20"/>
                <w:szCs w:val="20"/>
              </w:rPr>
              <w:t>-</w:t>
            </w:r>
          </w:p>
        </w:tc>
      </w:tr>
      <w:tr w:rsidR="00794381" w:rsidRPr="00304C2E" w14:paraId="354A8CE3" w14:textId="77777777" w:rsidTr="006E11A2">
        <w:trPr>
          <w:trHeight w:val="416"/>
        </w:trPr>
        <w:tc>
          <w:tcPr>
            <w:tcW w:w="666" w:type="pct"/>
            <w:tcBorders>
              <w:top w:val="single" w:sz="4" w:space="0" w:color="auto"/>
              <w:left w:val="double" w:sz="4" w:space="0" w:color="auto"/>
              <w:bottom w:val="double" w:sz="4" w:space="0" w:color="auto"/>
              <w:right w:val="single" w:sz="4" w:space="0" w:color="auto"/>
            </w:tcBorders>
            <w:shd w:val="pct12" w:color="auto" w:fill="auto"/>
            <w:vAlign w:val="center"/>
          </w:tcPr>
          <w:p w14:paraId="757B8141" w14:textId="77777777" w:rsidR="00794381" w:rsidRPr="00304C2E" w:rsidRDefault="00794381" w:rsidP="00044F88">
            <w:pPr>
              <w:tabs>
                <w:tab w:val="left" w:pos="426"/>
              </w:tabs>
              <w:snapToGrid w:val="0"/>
              <w:spacing w:line="240" w:lineRule="exact"/>
              <w:ind w:right="141"/>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2018</w:t>
            </w:r>
          </w:p>
        </w:tc>
        <w:tc>
          <w:tcPr>
            <w:tcW w:w="333" w:type="pct"/>
            <w:tcBorders>
              <w:top w:val="single" w:sz="4" w:space="0" w:color="auto"/>
              <w:left w:val="single" w:sz="4" w:space="0" w:color="auto"/>
              <w:bottom w:val="double" w:sz="4" w:space="0" w:color="auto"/>
              <w:right w:val="single" w:sz="4" w:space="0" w:color="auto"/>
            </w:tcBorders>
            <w:vAlign w:val="center"/>
          </w:tcPr>
          <w:p w14:paraId="1E1A7EF2" w14:textId="77777777" w:rsidR="00794381" w:rsidRPr="00304C2E" w:rsidRDefault="00794381" w:rsidP="006E11A2">
            <w:pPr>
              <w:snapToGrid w:val="0"/>
              <w:spacing w:line="240" w:lineRule="exact"/>
              <w:ind w:leftChars="-34" w:left="-82" w:right="-10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w:t>
            </w:r>
          </w:p>
        </w:tc>
        <w:tc>
          <w:tcPr>
            <w:tcW w:w="336" w:type="pct"/>
            <w:tcBorders>
              <w:top w:val="single" w:sz="4" w:space="0" w:color="auto"/>
              <w:left w:val="single" w:sz="4" w:space="0" w:color="auto"/>
              <w:bottom w:val="double" w:sz="4" w:space="0" w:color="auto"/>
              <w:right w:val="single" w:sz="4" w:space="0" w:color="auto"/>
            </w:tcBorders>
            <w:vAlign w:val="center"/>
          </w:tcPr>
          <w:p w14:paraId="7984C5C7" w14:textId="77777777" w:rsidR="00794381" w:rsidRPr="00304C2E" w:rsidRDefault="00794381" w:rsidP="006E11A2">
            <w:pPr>
              <w:snapToGrid w:val="0"/>
              <w:spacing w:line="240" w:lineRule="exact"/>
              <w:ind w:leftChars="-34" w:left="-82" w:right="-10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w:t>
            </w:r>
          </w:p>
        </w:tc>
        <w:tc>
          <w:tcPr>
            <w:tcW w:w="369" w:type="pct"/>
            <w:tcBorders>
              <w:top w:val="single" w:sz="4" w:space="0" w:color="auto"/>
              <w:left w:val="single" w:sz="4" w:space="0" w:color="auto"/>
              <w:bottom w:val="double" w:sz="4" w:space="0" w:color="auto"/>
              <w:right w:val="single" w:sz="4" w:space="0" w:color="auto"/>
            </w:tcBorders>
            <w:vAlign w:val="center"/>
          </w:tcPr>
          <w:p w14:paraId="75A46883" w14:textId="77777777" w:rsidR="00794381" w:rsidRPr="00304C2E" w:rsidRDefault="00794381" w:rsidP="006E11A2">
            <w:pPr>
              <w:snapToGrid w:val="0"/>
              <w:spacing w:line="24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3</w:t>
            </w:r>
          </w:p>
        </w:tc>
        <w:tc>
          <w:tcPr>
            <w:tcW w:w="385" w:type="pct"/>
            <w:tcBorders>
              <w:top w:val="single" w:sz="4" w:space="0" w:color="auto"/>
              <w:left w:val="single" w:sz="4" w:space="0" w:color="auto"/>
              <w:bottom w:val="double" w:sz="4" w:space="0" w:color="auto"/>
              <w:right w:val="single" w:sz="4" w:space="0" w:color="auto"/>
            </w:tcBorders>
            <w:vAlign w:val="center"/>
          </w:tcPr>
          <w:p w14:paraId="3F4A684B" w14:textId="21271613" w:rsidR="00794381" w:rsidRPr="00304C2E" w:rsidRDefault="00EB16CD" w:rsidP="006E11A2">
            <w:pPr>
              <w:snapToGrid w:val="0"/>
              <w:spacing w:line="24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w:t>
            </w:r>
          </w:p>
        </w:tc>
        <w:tc>
          <w:tcPr>
            <w:tcW w:w="367" w:type="pct"/>
            <w:tcBorders>
              <w:top w:val="single" w:sz="4" w:space="0" w:color="auto"/>
              <w:left w:val="single" w:sz="4" w:space="0" w:color="auto"/>
              <w:bottom w:val="double" w:sz="4" w:space="0" w:color="auto"/>
              <w:right w:val="single" w:sz="4" w:space="0" w:color="auto"/>
            </w:tcBorders>
            <w:vAlign w:val="center"/>
          </w:tcPr>
          <w:p w14:paraId="248FE515" w14:textId="0F2C123C" w:rsidR="00794381" w:rsidRPr="00304C2E" w:rsidRDefault="00EB16CD" w:rsidP="006E11A2">
            <w:pPr>
              <w:snapToGrid w:val="0"/>
              <w:spacing w:line="24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w:t>
            </w:r>
          </w:p>
        </w:tc>
        <w:tc>
          <w:tcPr>
            <w:tcW w:w="577" w:type="pct"/>
            <w:tcBorders>
              <w:top w:val="single" w:sz="4" w:space="0" w:color="auto"/>
              <w:left w:val="single" w:sz="4" w:space="0" w:color="auto"/>
              <w:bottom w:val="double" w:sz="4" w:space="0" w:color="auto"/>
              <w:right w:val="single" w:sz="4" w:space="0" w:color="auto"/>
            </w:tcBorders>
            <w:shd w:val="clear" w:color="auto" w:fill="auto"/>
            <w:vAlign w:val="center"/>
          </w:tcPr>
          <w:p w14:paraId="3F541651" w14:textId="77777777" w:rsidR="00794381" w:rsidRPr="00304C2E" w:rsidRDefault="00794381" w:rsidP="006E11A2">
            <w:pPr>
              <w:tabs>
                <w:tab w:val="left" w:pos="426"/>
              </w:tabs>
              <w:snapToGrid w:val="0"/>
              <w:spacing w:line="240" w:lineRule="exact"/>
              <w:ind w:right="141"/>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3</w:t>
            </w:r>
          </w:p>
        </w:tc>
        <w:tc>
          <w:tcPr>
            <w:tcW w:w="784" w:type="pct"/>
            <w:tcBorders>
              <w:top w:val="single" w:sz="4" w:space="0" w:color="auto"/>
              <w:left w:val="single" w:sz="4" w:space="0" w:color="auto"/>
              <w:bottom w:val="double" w:sz="4" w:space="0" w:color="auto"/>
              <w:right w:val="single" w:sz="4" w:space="0" w:color="auto"/>
            </w:tcBorders>
            <w:shd w:val="clear" w:color="auto" w:fill="auto"/>
            <w:vAlign w:val="center"/>
          </w:tcPr>
          <w:p w14:paraId="17E90A67" w14:textId="5E7AB1A8" w:rsidR="00794381" w:rsidRPr="00304C2E" w:rsidRDefault="00EB16CD" w:rsidP="006E11A2">
            <w:pPr>
              <w:tabs>
                <w:tab w:val="left" w:pos="426"/>
              </w:tabs>
              <w:snapToGrid w:val="0"/>
              <w:spacing w:line="240" w:lineRule="exact"/>
              <w:ind w:right="141"/>
              <w:jc w:val="center"/>
              <w:rPr>
                <w:rFonts w:ascii="Times New Roman" w:eastAsia="標楷體" w:hAnsi="Times New Roman" w:cs="Times New Roman"/>
                <w:sz w:val="20"/>
                <w:szCs w:val="20"/>
                <w:lang w:eastAsia="zh-MO"/>
              </w:rPr>
            </w:pPr>
            <w:r w:rsidRPr="00304C2E">
              <w:rPr>
                <w:rFonts w:ascii="Times New Roman" w:eastAsia="標楷體" w:hAnsi="Times New Roman" w:cs="Times New Roman"/>
                <w:sz w:val="20"/>
                <w:szCs w:val="20"/>
              </w:rPr>
              <w:t>-</w:t>
            </w:r>
          </w:p>
        </w:tc>
        <w:tc>
          <w:tcPr>
            <w:tcW w:w="635" w:type="pct"/>
            <w:tcBorders>
              <w:top w:val="single" w:sz="4" w:space="0" w:color="auto"/>
              <w:left w:val="single" w:sz="4" w:space="0" w:color="auto"/>
              <w:bottom w:val="double" w:sz="4" w:space="0" w:color="auto"/>
              <w:right w:val="single" w:sz="4" w:space="0" w:color="auto"/>
            </w:tcBorders>
            <w:vAlign w:val="center"/>
          </w:tcPr>
          <w:p w14:paraId="6240D740" w14:textId="77777777" w:rsidR="00794381" w:rsidRPr="00304C2E" w:rsidRDefault="00794381" w:rsidP="006E11A2">
            <w:pPr>
              <w:tabs>
                <w:tab w:val="left" w:pos="426"/>
              </w:tabs>
              <w:snapToGrid w:val="0"/>
              <w:spacing w:line="240" w:lineRule="exact"/>
              <w:ind w:right="141"/>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3</w:t>
            </w:r>
          </w:p>
        </w:tc>
        <w:tc>
          <w:tcPr>
            <w:tcW w:w="548" w:type="pct"/>
            <w:tcBorders>
              <w:top w:val="single" w:sz="4" w:space="0" w:color="auto"/>
              <w:left w:val="single" w:sz="4" w:space="0" w:color="auto"/>
              <w:bottom w:val="double" w:sz="4" w:space="0" w:color="auto"/>
              <w:right w:val="double" w:sz="4" w:space="0" w:color="auto"/>
            </w:tcBorders>
            <w:vAlign w:val="center"/>
          </w:tcPr>
          <w:p w14:paraId="6C8E972D" w14:textId="714B8801" w:rsidR="00794381" w:rsidRPr="00304C2E" w:rsidRDefault="00EB16CD" w:rsidP="006E11A2">
            <w:pPr>
              <w:tabs>
                <w:tab w:val="left" w:pos="426"/>
              </w:tabs>
              <w:snapToGrid w:val="0"/>
              <w:spacing w:line="240" w:lineRule="exact"/>
              <w:ind w:right="141"/>
              <w:jc w:val="center"/>
              <w:rPr>
                <w:rFonts w:ascii="Times New Roman" w:eastAsia="標楷體" w:hAnsi="Times New Roman" w:cs="Times New Roman"/>
                <w:sz w:val="20"/>
                <w:szCs w:val="20"/>
                <w:lang w:eastAsia="zh-MO"/>
              </w:rPr>
            </w:pPr>
            <w:r w:rsidRPr="00304C2E">
              <w:rPr>
                <w:rFonts w:ascii="Times New Roman" w:eastAsia="標楷體" w:hAnsi="Times New Roman" w:cs="Times New Roman"/>
                <w:sz w:val="20"/>
                <w:szCs w:val="20"/>
              </w:rPr>
              <w:t>-</w:t>
            </w:r>
          </w:p>
        </w:tc>
      </w:tr>
    </w:tbl>
    <w:p w14:paraId="080BBDE7" w14:textId="77777777" w:rsidR="00794381" w:rsidRPr="00304C2E" w:rsidRDefault="00794381" w:rsidP="00794381">
      <w:pPr>
        <w:tabs>
          <w:tab w:val="left" w:pos="426"/>
        </w:tabs>
        <w:snapToGrid w:val="0"/>
        <w:spacing w:line="240" w:lineRule="exact"/>
        <w:ind w:right="141"/>
        <w:rPr>
          <w:rFonts w:ascii="Times New Roman" w:eastAsia="標楷體" w:hAnsi="Times New Roman" w:cs="Times New Roman"/>
          <w:i/>
          <w:sz w:val="18"/>
          <w:szCs w:val="18"/>
          <w:lang w:eastAsia="zh-MO"/>
        </w:rPr>
      </w:pPr>
      <w:r w:rsidRPr="00304C2E">
        <w:rPr>
          <w:rFonts w:ascii="Times New Roman" w:eastAsia="標楷體" w:hAnsi="Times New Roman" w:cs="Times New Roman"/>
          <w:i/>
          <w:sz w:val="18"/>
          <w:szCs w:val="18"/>
          <w:lang w:eastAsia="zh-MO"/>
        </w:rPr>
        <w:t xml:space="preserve">Source: SWB, 2019 </w:t>
      </w:r>
    </w:p>
    <w:p w14:paraId="45810DCD" w14:textId="05DF39BC" w:rsidR="00794381" w:rsidRPr="00304C2E" w:rsidRDefault="000F0CBF" w:rsidP="00794381">
      <w:pPr>
        <w:pStyle w:val="ae"/>
        <w:ind w:leftChars="-4" w:left="1" w:right="142" w:hanging="11"/>
        <w:jc w:val="both"/>
        <w:rPr>
          <w:rFonts w:ascii="Times New Roman" w:eastAsia="標楷體" w:hAnsi="Times New Roman" w:cs="Times New Roman"/>
          <w:sz w:val="18"/>
          <w:szCs w:val="18"/>
          <w:lang w:eastAsia="zh-MO"/>
        </w:rPr>
      </w:pPr>
      <w:r w:rsidRPr="00304C2E">
        <w:rPr>
          <w:rFonts w:ascii="Times New Roman" w:eastAsia="標楷體" w:hAnsi="Times New Roman" w:cs="Times New Roman"/>
          <w:sz w:val="18"/>
          <w:szCs w:val="18"/>
          <w:lang w:eastAsia="zh-MO"/>
        </w:rPr>
        <w:t xml:space="preserve">Remark: </w:t>
      </w:r>
      <w:r w:rsidR="00794381" w:rsidRPr="00304C2E">
        <w:rPr>
          <w:rFonts w:ascii="Times New Roman" w:eastAsia="標楷體" w:hAnsi="Times New Roman" w:cs="Times New Roman"/>
          <w:sz w:val="18"/>
          <w:szCs w:val="18"/>
          <w:lang w:eastAsia="zh-MO"/>
        </w:rPr>
        <w:t>* Court decision</w:t>
      </w:r>
    </w:p>
    <w:p w14:paraId="02FB44DF" w14:textId="77777777" w:rsidR="00794381" w:rsidRPr="00304C2E" w:rsidRDefault="00794381" w:rsidP="00794381">
      <w:pPr>
        <w:pStyle w:val="ae"/>
        <w:ind w:leftChars="-4" w:left="1" w:right="142" w:hanging="11"/>
        <w:jc w:val="both"/>
        <w:rPr>
          <w:rFonts w:ascii="Times New Roman" w:eastAsia="新細明體" w:hAnsi="Times New Roman" w:cs="Times New Roman"/>
          <w:szCs w:val="24"/>
        </w:rPr>
      </w:pPr>
    </w:p>
    <w:p w14:paraId="7C8DD8DA" w14:textId="77777777" w:rsidR="00794381" w:rsidRPr="00304C2E" w:rsidRDefault="00794381" w:rsidP="00794381">
      <w:pPr>
        <w:pStyle w:val="ae"/>
        <w:ind w:leftChars="-4" w:left="1" w:right="142" w:hanging="11"/>
        <w:jc w:val="both"/>
        <w:rPr>
          <w:rFonts w:ascii="Times New Roman" w:eastAsia="新細明體" w:hAnsi="Times New Roman" w:cs="Times New Roman"/>
          <w:szCs w:val="24"/>
        </w:rPr>
      </w:pPr>
      <w:r w:rsidRPr="00304C2E">
        <w:rPr>
          <w:rFonts w:ascii="Times New Roman" w:hAnsi="Times New Roman" w:cs="Times New Roman"/>
          <w:b/>
        </w:rPr>
        <w:t>Table 27</w:t>
      </w:r>
    </w:p>
    <w:tbl>
      <w:tblPr>
        <w:tblStyle w:val="a7"/>
        <w:tblW w:w="8781" w:type="dxa"/>
        <w:tblInd w:w="9" w:type="dxa"/>
        <w:tblBorders>
          <w:top w:val="double" w:sz="4" w:space="0" w:color="auto"/>
          <w:left w:val="double" w:sz="4" w:space="0" w:color="auto"/>
          <w:bottom w:val="double" w:sz="4" w:space="0" w:color="auto"/>
          <w:right w:val="double" w:sz="4" w:space="0" w:color="auto"/>
          <w:insideH w:val="single" w:sz="2" w:space="0" w:color="auto"/>
          <w:insideV w:val="single" w:sz="2" w:space="0" w:color="auto"/>
        </w:tblBorders>
        <w:tblLayout w:type="fixed"/>
        <w:tblLook w:val="04A0" w:firstRow="1" w:lastRow="0" w:firstColumn="1" w:lastColumn="0" w:noHBand="0" w:noVBand="1"/>
      </w:tblPr>
      <w:tblGrid>
        <w:gridCol w:w="715"/>
        <w:gridCol w:w="666"/>
        <w:gridCol w:w="363"/>
        <w:gridCol w:w="364"/>
        <w:gridCol w:w="364"/>
        <w:gridCol w:w="364"/>
        <w:gridCol w:w="364"/>
        <w:gridCol w:w="696"/>
        <w:gridCol w:w="616"/>
        <w:gridCol w:w="868"/>
        <w:gridCol w:w="825"/>
        <w:gridCol w:w="994"/>
        <w:gridCol w:w="952"/>
        <w:gridCol w:w="630"/>
      </w:tblGrid>
      <w:tr w:rsidR="00794381" w:rsidRPr="00304C2E" w14:paraId="17C5F08D" w14:textId="77777777" w:rsidTr="006E11A2">
        <w:tc>
          <w:tcPr>
            <w:tcW w:w="8781" w:type="dxa"/>
            <w:gridSpan w:val="14"/>
            <w:shd w:val="clear" w:color="auto" w:fill="D9D9D9" w:themeFill="background1" w:themeFillShade="D9"/>
            <w:vAlign w:val="center"/>
          </w:tcPr>
          <w:p w14:paraId="68C52C17" w14:textId="77777777" w:rsidR="00794381" w:rsidRPr="00304C2E" w:rsidRDefault="00794381" w:rsidP="005E03A3">
            <w:pPr>
              <w:pStyle w:val="ae"/>
              <w:tabs>
                <w:tab w:val="left" w:pos="2295"/>
              </w:tabs>
              <w:ind w:leftChars="0" w:left="0" w:right="142"/>
              <w:jc w:val="center"/>
              <w:rPr>
                <w:rFonts w:eastAsia="新細明體"/>
                <w:b/>
              </w:rPr>
            </w:pPr>
          </w:p>
          <w:p w14:paraId="6F3959BA" w14:textId="77777777" w:rsidR="00794381" w:rsidRPr="00304C2E" w:rsidRDefault="00794381" w:rsidP="005E03A3">
            <w:pPr>
              <w:tabs>
                <w:tab w:val="left" w:pos="426"/>
              </w:tabs>
              <w:snapToGrid w:val="0"/>
              <w:spacing w:line="240" w:lineRule="exact"/>
              <w:ind w:right="141"/>
              <w:jc w:val="center"/>
              <w:rPr>
                <w:rFonts w:eastAsia="新細明體"/>
                <w:b/>
              </w:rPr>
            </w:pPr>
            <w:r w:rsidRPr="00304C2E">
              <w:rPr>
                <w:rFonts w:eastAsia="新細明體"/>
                <w:b/>
              </w:rPr>
              <w:t xml:space="preserve">Adoption </w:t>
            </w:r>
            <w:r w:rsidRPr="00304C2E">
              <w:rPr>
                <w:rFonts w:eastAsia="標楷體"/>
                <w:b/>
                <w:kern w:val="2"/>
                <w:lang w:val="en-US" w:eastAsia="zh-HK"/>
              </w:rPr>
              <w:t>cases</w:t>
            </w:r>
          </w:p>
          <w:p w14:paraId="06341994" w14:textId="77777777" w:rsidR="00794381" w:rsidRPr="00304C2E" w:rsidRDefault="00794381" w:rsidP="005E03A3">
            <w:pPr>
              <w:pStyle w:val="ae"/>
              <w:tabs>
                <w:tab w:val="left" w:pos="2295"/>
              </w:tabs>
              <w:spacing w:line="240" w:lineRule="exact"/>
              <w:ind w:leftChars="0" w:left="0" w:right="142"/>
              <w:jc w:val="center"/>
              <w:rPr>
                <w:rFonts w:eastAsia="新細明體"/>
                <w:b/>
              </w:rPr>
            </w:pPr>
          </w:p>
        </w:tc>
      </w:tr>
      <w:tr w:rsidR="00794381" w:rsidRPr="00304C2E" w14:paraId="5E3E9783" w14:textId="77777777" w:rsidTr="006E11A2">
        <w:tc>
          <w:tcPr>
            <w:tcW w:w="715" w:type="dxa"/>
            <w:vMerge w:val="restart"/>
            <w:shd w:val="clear" w:color="auto" w:fill="D9D9D9" w:themeFill="background1" w:themeFillShade="D9"/>
            <w:vAlign w:val="center"/>
          </w:tcPr>
          <w:p w14:paraId="1FAA0407" w14:textId="4EC8AFED" w:rsidR="00794381" w:rsidRPr="00304C2E" w:rsidRDefault="00794381" w:rsidP="005E03A3">
            <w:pPr>
              <w:pStyle w:val="ae"/>
              <w:ind w:leftChars="0" w:left="0" w:right="32"/>
              <w:jc w:val="center"/>
              <w:rPr>
                <w:rFonts w:eastAsia="新細明體"/>
                <w:b/>
              </w:rPr>
            </w:pPr>
            <w:r w:rsidRPr="00304C2E">
              <w:rPr>
                <w:rFonts w:eastAsia="新細明體"/>
                <w:b/>
              </w:rPr>
              <w:t xml:space="preserve">Year of </w:t>
            </w:r>
            <w:r w:rsidR="005E03A3" w:rsidRPr="00304C2E">
              <w:rPr>
                <w:rFonts w:eastAsia="新細明體"/>
                <w:b/>
              </w:rPr>
              <w:t>d</w:t>
            </w:r>
            <w:r w:rsidRPr="00304C2E">
              <w:rPr>
                <w:rFonts w:eastAsia="新細明體"/>
                <w:b/>
              </w:rPr>
              <w:t>istri-bution</w:t>
            </w:r>
          </w:p>
        </w:tc>
        <w:tc>
          <w:tcPr>
            <w:tcW w:w="666" w:type="dxa"/>
            <w:vMerge w:val="restart"/>
            <w:shd w:val="clear" w:color="auto" w:fill="D9D9D9" w:themeFill="background1" w:themeFillShade="D9"/>
            <w:vAlign w:val="center"/>
          </w:tcPr>
          <w:p w14:paraId="586939DD" w14:textId="3E410546" w:rsidR="00794381" w:rsidRPr="00304C2E" w:rsidRDefault="00794381" w:rsidP="005E03A3">
            <w:pPr>
              <w:pStyle w:val="ae"/>
              <w:ind w:leftChars="0" w:left="0" w:right="32"/>
              <w:jc w:val="center"/>
              <w:rPr>
                <w:rFonts w:eastAsia="新細明體"/>
                <w:b/>
              </w:rPr>
            </w:pPr>
            <w:r w:rsidRPr="00304C2E">
              <w:rPr>
                <w:rFonts w:eastAsia="新細明體"/>
                <w:b/>
              </w:rPr>
              <w:t xml:space="preserve">No. of </w:t>
            </w:r>
            <w:r w:rsidR="005E03A3" w:rsidRPr="00304C2E">
              <w:rPr>
                <w:rFonts w:eastAsia="新細明體"/>
                <w:b/>
              </w:rPr>
              <w:t>c</w:t>
            </w:r>
            <w:r w:rsidRPr="00304C2E">
              <w:rPr>
                <w:rFonts w:eastAsia="新細明體"/>
                <w:b/>
              </w:rPr>
              <w:t>ases</w:t>
            </w:r>
          </w:p>
        </w:tc>
        <w:tc>
          <w:tcPr>
            <w:tcW w:w="3999" w:type="dxa"/>
            <w:gridSpan w:val="8"/>
            <w:shd w:val="clear" w:color="auto" w:fill="D9D9D9" w:themeFill="background1" w:themeFillShade="D9"/>
            <w:vAlign w:val="center"/>
          </w:tcPr>
          <w:p w14:paraId="57DDAB66" w14:textId="77777777" w:rsidR="00794381" w:rsidRPr="00304C2E" w:rsidRDefault="00794381" w:rsidP="006E11A2">
            <w:pPr>
              <w:pStyle w:val="ae"/>
              <w:ind w:leftChars="0" w:left="0" w:right="32"/>
              <w:jc w:val="center"/>
              <w:rPr>
                <w:rFonts w:eastAsia="新細明體"/>
                <w:b/>
              </w:rPr>
            </w:pPr>
            <w:r w:rsidRPr="00304C2E">
              <w:rPr>
                <w:rFonts w:eastAsia="新細明體"/>
                <w:b/>
              </w:rPr>
              <w:t>Adoption</w:t>
            </w:r>
          </w:p>
        </w:tc>
        <w:tc>
          <w:tcPr>
            <w:tcW w:w="3401" w:type="dxa"/>
            <w:gridSpan w:val="4"/>
            <w:shd w:val="clear" w:color="auto" w:fill="D9D9D9" w:themeFill="background1" w:themeFillShade="D9"/>
            <w:vAlign w:val="center"/>
          </w:tcPr>
          <w:p w14:paraId="6E055945" w14:textId="77777777" w:rsidR="00794381" w:rsidRPr="00304C2E" w:rsidRDefault="00794381" w:rsidP="006E11A2">
            <w:pPr>
              <w:pStyle w:val="ae"/>
              <w:ind w:leftChars="0" w:left="0" w:right="32"/>
              <w:jc w:val="center"/>
              <w:rPr>
                <w:rFonts w:eastAsia="新細明體"/>
                <w:b/>
              </w:rPr>
            </w:pPr>
            <w:r w:rsidRPr="00304C2E">
              <w:rPr>
                <w:rFonts w:eastAsia="新細明體"/>
                <w:b/>
              </w:rPr>
              <w:t>Concluded cases</w:t>
            </w:r>
          </w:p>
        </w:tc>
      </w:tr>
      <w:tr w:rsidR="00794381" w:rsidRPr="00304C2E" w14:paraId="01965CCC" w14:textId="77777777" w:rsidTr="006E11A2">
        <w:tc>
          <w:tcPr>
            <w:tcW w:w="715" w:type="dxa"/>
            <w:vMerge/>
            <w:shd w:val="clear" w:color="auto" w:fill="D9D9D9" w:themeFill="background1" w:themeFillShade="D9"/>
            <w:vAlign w:val="center"/>
          </w:tcPr>
          <w:p w14:paraId="224768B7" w14:textId="77777777" w:rsidR="00794381" w:rsidRPr="00304C2E" w:rsidRDefault="00794381" w:rsidP="006E11A2">
            <w:pPr>
              <w:pStyle w:val="ae"/>
              <w:ind w:leftChars="0" w:left="0" w:right="32"/>
              <w:jc w:val="center"/>
              <w:rPr>
                <w:rFonts w:eastAsia="新細明體"/>
                <w:b/>
              </w:rPr>
            </w:pPr>
          </w:p>
        </w:tc>
        <w:tc>
          <w:tcPr>
            <w:tcW w:w="666" w:type="dxa"/>
            <w:vMerge/>
            <w:shd w:val="clear" w:color="auto" w:fill="D9D9D9" w:themeFill="background1" w:themeFillShade="D9"/>
            <w:vAlign w:val="center"/>
          </w:tcPr>
          <w:p w14:paraId="2888EC14" w14:textId="77777777" w:rsidR="00794381" w:rsidRPr="00304C2E" w:rsidRDefault="00794381" w:rsidP="006E11A2">
            <w:pPr>
              <w:pStyle w:val="ae"/>
              <w:ind w:leftChars="0" w:left="0" w:right="32"/>
              <w:jc w:val="center"/>
              <w:rPr>
                <w:rFonts w:eastAsia="新細明體"/>
                <w:b/>
              </w:rPr>
            </w:pPr>
          </w:p>
        </w:tc>
        <w:tc>
          <w:tcPr>
            <w:tcW w:w="1091" w:type="dxa"/>
            <w:gridSpan w:val="3"/>
            <w:shd w:val="clear" w:color="auto" w:fill="D9D9D9" w:themeFill="background1" w:themeFillShade="D9"/>
            <w:vAlign w:val="center"/>
          </w:tcPr>
          <w:p w14:paraId="27D58C91" w14:textId="77777777" w:rsidR="00794381" w:rsidRPr="00304C2E" w:rsidRDefault="00794381" w:rsidP="006E11A2">
            <w:pPr>
              <w:pStyle w:val="ae"/>
              <w:ind w:leftChars="0" w:left="0" w:right="32"/>
              <w:jc w:val="center"/>
              <w:rPr>
                <w:rFonts w:eastAsia="新細明體"/>
                <w:b/>
              </w:rPr>
            </w:pPr>
            <w:r w:rsidRPr="00304C2E">
              <w:rPr>
                <w:rFonts w:eastAsia="新細明體"/>
                <w:b/>
              </w:rPr>
              <w:t>Age</w:t>
            </w:r>
          </w:p>
        </w:tc>
        <w:tc>
          <w:tcPr>
            <w:tcW w:w="728" w:type="dxa"/>
            <w:gridSpan w:val="2"/>
            <w:shd w:val="clear" w:color="auto" w:fill="D9D9D9" w:themeFill="background1" w:themeFillShade="D9"/>
            <w:vAlign w:val="center"/>
          </w:tcPr>
          <w:p w14:paraId="467E4D39" w14:textId="687F0886" w:rsidR="00794381" w:rsidRPr="00304C2E" w:rsidRDefault="00A2313C" w:rsidP="006E11A2">
            <w:pPr>
              <w:pStyle w:val="ae"/>
              <w:ind w:leftChars="0" w:left="0" w:right="32"/>
              <w:jc w:val="center"/>
              <w:rPr>
                <w:rFonts w:eastAsia="新細明體"/>
                <w:b/>
              </w:rPr>
            </w:pPr>
            <w:r w:rsidRPr="00304C2E">
              <w:rPr>
                <w:rFonts w:eastAsia="新細明體"/>
                <w:b/>
              </w:rPr>
              <w:t>Gender</w:t>
            </w:r>
          </w:p>
        </w:tc>
        <w:tc>
          <w:tcPr>
            <w:tcW w:w="2180" w:type="dxa"/>
            <w:gridSpan w:val="3"/>
            <w:shd w:val="clear" w:color="auto" w:fill="D9D9D9" w:themeFill="background1" w:themeFillShade="D9"/>
            <w:vAlign w:val="center"/>
          </w:tcPr>
          <w:p w14:paraId="76656689" w14:textId="4D683231" w:rsidR="00794381" w:rsidRPr="00304C2E" w:rsidRDefault="00794381" w:rsidP="005E03A3">
            <w:pPr>
              <w:pStyle w:val="ae"/>
              <w:ind w:leftChars="0" w:left="0" w:right="32"/>
              <w:jc w:val="center"/>
              <w:rPr>
                <w:rFonts w:eastAsia="新細明體"/>
                <w:b/>
              </w:rPr>
            </w:pPr>
            <w:r w:rsidRPr="00304C2E">
              <w:rPr>
                <w:rFonts w:eastAsia="新細明體" w:hint="eastAsia"/>
                <w:b/>
                <w:lang w:eastAsia="zh-TW"/>
              </w:rPr>
              <w:t xml:space="preserve">Place of </w:t>
            </w:r>
            <w:r w:rsidR="005E03A3" w:rsidRPr="00304C2E">
              <w:rPr>
                <w:rFonts w:eastAsia="新細明體"/>
                <w:b/>
                <w:lang w:eastAsia="zh-TW"/>
              </w:rPr>
              <w:t>o</w:t>
            </w:r>
            <w:r w:rsidRPr="00304C2E">
              <w:rPr>
                <w:rFonts w:eastAsia="新細明體" w:hint="eastAsia"/>
                <w:b/>
                <w:lang w:eastAsia="zh-TW"/>
              </w:rPr>
              <w:t>rigin</w:t>
            </w:r>
          </w:p>
        </w:tc>
        <w:tc>
          <w:tcPr>
            <w:tcW w:w="825" w:type="dxa"/>
            <w:vMerge w:val="restart"/>
            <w:shd w:val="clear" w:color="auto" w:fill="D9D9D9" w:themeFill="background1" w:themeFillShade="D9"/>
            <w:vAlign w:val="center"/>
          </w:tcPr>
          <w:p w14:paraId="2B1B8604" w14:textId="4975E03D" w:rsidR="00794381" w:rsidRPr="00304C2E" w:rsidRDefault="00794381" w:rsidP="005E03A3">
            <w:pPr>
              <w:pStyle w:val="ae"/>
              <w:ind w:leftChars="0" w:left="0" w:right="32"/>
              <w:jc w:val="center"/>
              <w:rPr>
                <w:rFonts w:eastAsia="新細明體"/>
                <w:b/>
              </w:rPr>
            </w:pPr>
            <w:r w:rsidRPr="00304C2E">
              <w:rPr>
                <w:rFonts w:eastAsia="新細明體"/>
                <w:b/>
              </w:rPr>
              <w:t xml:space="preserve">Reason </w:t>
            </w:r>
            <w:r w:rsidR="005E03A3" w:rsidRPr="00304C2E">
              <w:rPr>
                <w:rFonts w:eastAsia="新細明體"/>
                <w:b/>
              </w:rPr>
              <w:t>d</w:t>
            </w:r>
            <w:r w:rsidRPr="00304C2E">
              <w:rPr>
                <w:rFonts w:eastAsia="新細明體"/>
                <w:b/>
              </w:rPr>
              <w:t xml:space="preserve">eemed </w:t>
            </w:r>
            <w:r w:rsidR="005E03A3" w:rsidRPr="00304C2E">
              <w:rPr>
                <w:rFonts w:eastAsia="新細明體"/>
                <w:b/>
              </w:rPr>
              <w:t>t</w:t>
            </w:r>
            <w:r w:rsidRPr="00304C2E">
              <w:rPr>
                <w:rFonts w:eastAsia="新細明體"/>
                <w:b/>
              </w:rPr>
              <w:t>enable</w:t>
            </w:r>
          </w:p>
        </w:tc>
        <w:tc>
          <w:tcPr>
            <w:tcW w:w="994" w:type="dxa"/>
            <w:vMerge w:val="restart"/>
            <w:shd w:val="clear" w:color="auto" w:fill="D9D9D9" w:themeFill="background1" w:themeFillShade="D9"/>
            <w:vAlign w:val="center"/>
          </w:tcPr>
          <w:p w14:paraId="59F0FED3" w14:textId="0337F53C" w:rsidR="00794381" w:rsidRPr="00304C2E" w:rsidRDefault="00794381" w:rsidP="005E03A3">
            <w:pPr>
              <w:pStyle w:val="ae"/>
              <w:ind w:leftChars="0" w:left="0" w:right="32"/>
              <w:jc w:val="center"/>
              <w:rPr>
                <w:rFonts w:eastAsia="新細明體"/>
                <w:b/>
              </w:rPr>
            </w:pPr>
            <w:r w:rsidRPr="00304C2E">
              <w:rPr>
                <w:rFonts w:eastAsia="新細明體"/>
                <w:b/>
              </w:rPr>
              <w:t xml:space="preserve">Reason </w:t>
            </w:r>
            <w:r w:rsidR="005E03A3" w:rsidRPr="00304C2E">
              <w:rPr>
                <w:rFonts w:eastAsia="新細明體"/>
                <w:b/>
              </w:rPr>
              <w:t>d</w:t>
            </w:r>
            <w:r w:rsidRPr="00304C2E">
              <w:rPr>
                <w:rFonts w:eastAsia="新細明體"/>
                <w:b/>
              </w:rPr>
              <w:t xml:space="preserve">eemed </w:t>
            </w:r>
            <w:r w:rsidR="005E03A3" w:rsidRPr="00304C2E">
              <w:rPr>
                <w:rFonts w:eastAsia="新細明體"/>
                <w:b/>
              </w:rPr>
              <w:t>u</w:t>
            </w:r>
            <w:r w:rsidRPr="00304C2E">
              <w:rPr>
                <w:rFonts w:eastAsia="新細明體"/>
                <w:b/>
              </w:rPr>
              <w:t>ntenable</w:t>
            </w:r>
          </w:p>
        </w:tc>
        <w:tc>
          <w:tcPr>
            <w:tcW w:w="952" w:type="dxa"/>
            <w:vMerge w:val="restart"/>
            <w:shd w:val="clear" w:color="auto" w:fill="D9D9D9" w:themeFill="background1" w:themeFillShade="D9"/>
            <w:vAlign w:val="center"/>
          </w:tcPr>
          <w:p w14:paraId="0D6CC769" w14:textId="4D6509B7" w:rsidR="00794381" w:rsidRPr="00304C2E" w:rsidRDefault="00794381" w:rsidP="005E03A3">
            <w:pPr>
              <w:pStyle w:val="ae"/>
              <w:ind w:leftChars="0" w:left="0" w:right="32"/>
              <w:jc w:val="center"/>
              <w:rPr>
                <w:rFonts w:eastAsia="新細明體"/>
                <w:b/>
              </w:rPr>
            </w:pPr>
            <w:r w:rsidRPr="00304C2E">
              <w:rPr>
                <w:rFonts w:eastAsia="新細明體"/>
                <w:b/>
              </w:rPr>
              <w:t xml:space="preserve">Year of </w:t>
            </w:r>
            <w:r w:rsidR="005E03A3" w:rsidRPr="00304C2E">
              <w:rPr>
                <w:rFonts w:eastAsia="新細明體"/>
                <w:b/>
              </w:rPr>
              <w:t>j</w:t>
            </w:r>
            <w:r w:rsidRPr="00304C2E">
              <w:rPr>
                <w:rFonts w:eastAsia="新細明體"/>
                <w:b/>
              </w:rPr>
              <w:t>udgment</w:t>
            </w:r>
          </w:p>
        </w:tc>
        <w:tc>
          <w:tcPr>
            <w:tcW w:w="630" w:type="dxa"/>
            <w:vMerge w:val="restart"/>
            <w:shd w:val="clear" w:color="auto" w:fill="D9D9D9" w:themeFill="background1" w:themeFillShade="D9"/>
            <w:vAlign w:val="center"/>
          </w:tcPr>
          <w:p w14:paraId="212ACA0F" w14:textId="04F82766" w:rsidR="00794381" w:rsidRPr="00304C2E" w:rsidRDefault="00794381" w:rsidP="005E03A3">
            <w:pPr>
              <w:pStyle w:val="ae"/>
              <w:ind w:leftChars="0" w:left="0" w:right="32"/>
              <w:jc w:val="center"/>
              <w:rPr>
                <w:rFonts w:eastAsia="新細明體"/>
                <w:b/>
              </w:rPr>
            </w:pPr>
            <w:r w:rsidRPr="00304C2E">
              <w:rPr>
                <w:rFonts w:eastAsia="新細明體"/>
                <w:b/>
              </w:rPr>
              <w:t xml:space="preserve">No. of </w:t>
            </w:r>
            <w:r w:rsidR="005E03A3" w:rsidRPr="00304C2E">
              <w:rPr>
                <w:rFonts w:eastAsia="新細明體"/>
                <w:b/>
              </w:rPr>
              <w:t>c</w:t>
            </w:r>
            <w:r w:rsidRPr="00304C2E">
              <w:rPr>
                <w:rFonts w:eastAsia="新細明體"/>
                <w:b/>
              </w:rPr>
              <w:t>ases</w:t>
            </w:r>
          </w:p>
        </w:tc>
      </w:tr>
      <w:tr w:rsidR="00794381" w:rsidRPr="00304C2E" w14:paraId="5BBA202B" w14:textId="77777777" w:rsidTr="006E11A2">
        <w:trPr>
          <w:trHeight w:val="769"/>
        </w:trPr>
        <w:tc>
          <w:tcPr>
            <w:tcW w:w="715" w:type="dxa"/>
            <w:vMerge/>
            <w:vAlign w:val="center"/>
          </w:tcPr>
          <w:p w14:paraId="0072AC32" w14:textId="77777777" w:rsidR="00794381" w:rsidRPr="00304C2E" w:rsidRDefault="00794381" w:rsidP="006E11A2">
            <w:pPr>
              <w:pStyle w:val="ae"/>
              <w:ind w:leftChars="0" w:left="0" w:right="142"/>
              <w:jc w:val="center"/>
              <w:rPr>
                <w:rFonts w:eastAsia="新細明體"/>
                <w:b/>
              </w:rPr>
            </w:pPr>
          </w:p>
        </w:tc>
        <w:tc>
          <w:tcPr>
            <w:tcW w:w="666" w:type="dxa"/>
            <w:vMerge/>
            <w:vAlign w:val="center"/>
          </w:tcPr>
          <w:p w14:paraId="4A44A27A" w14:textId="77777777" w:rsidR="00794381" w:rsidRPr="00304C2E" w:rsidRDefault="00794381" w:rsidP="006E11A2">
            <w:pPr>
              <w:pStyle w:val="ae"/>
              <w:ind w:leftChars="0" w:left="0" w:right="142"/>
              <w:jc w:val="center"/>
              <w:rPr>
                <w:rFonts w:eastAsia="新細明體"/>
                <w:b/>
              </w:rPr>
            </w:pPr>
          </w:p>
        </w:tc>
        <w:tc>
          <w:tcPr>
            <w:tcW w:w="363" w:type="dxa"/>
            <w:shd w:val="clear" w:color="auto" w:fill="D9D9D9" w:themeFill="background1" w:themeFillShade="D9"/>
            <w:textDirection w:val="btLr"/>
            <w:vAlign w:val="center"/>
          </w:tcPr>
          <w:p w14:paraId="4619FD05" w14:textId="77777777" w:rsidR="00794381" w:rsidRPr="00304C2E" w:rsidRDefault="00794381" w:rsidP="006E11A2">
            <w:pPr>
              <w:pStyle w:val="ae"/>
              <w:ind w:leftChars="0" w:left="0" w:right="52"/>
              <w:jc w:val="center"/>
              <w:rPr>
                <w:rFonts w:eastAsia="新細明體"/>
                <w:b/>
              </w:rPr>
            </w:pPr>
            <w:r w:rsidRPr="00304C2E">
              <w:rPr>
                <w:rFonts w:eastAsia="新細明體"/>
                <w:b/>
                <w:bCs/>
              </w:rPr>
              <w:t>&lt;12</w:t>
            </w:r>
          </w:p>
        </w:tc>
        <w:tc>
          <w:tcPr>
            <w:tcW w:w="364" w:type="dxa"/>
            <w:shd w:val="clear" w:color="auto" w:fill="D9D9D9" w:themeFill="background1" w:themeFillShade="D9"/>
            <w:textDirection w:val="btLr"/>
            <w:vAlign w:val="center"/>
          </w:tcPr>
          <w:p w14:paraId="6E0C7A1C" w14:textId="77777777" w:rsidR="00794381" w:rsidRPr="00304C2E" w:rsidRDefault="00794381" w:rsidP="006E11A2">
            <w:pPr>
              <w:pStyle w:val="ae"/>
              <w:ind w:leftChars="0" w:left="0" w:right="52"/>
              <w:jc w:val="center"/>
              <w:rPr>
                <w:rFonts w:eastAsia="新細明體"/>
                <w:b/>
              </w:rPr>
            </w:pPr>
            <w:r w:rsidRPr="00304C2E">
              <w:rPr>
                <w:rFonts w:eastAsia="新細明體"/>
                <w:b/>
                <w:bCs/>
              </w:rPr>
              <w:t>12-&lt;16</w:t>
            </w:r>
          </w:p>
        </w:tc>
        <w:tc>
          <w:tcPr>
            <w:tcW w:w="364" w:type="dxa"/>
            <w:shd w:val="clear" w:color="auto" w:fill="D9D9D9" w:themeFill="background1" w:themeFillShade="D9"/>
            <w:textDirection w:val="btLr"/>
            <w:vAlign w:val="center"/>
          </w:tcPr>
          <w:p w14:paraId="6FB58772" w14:textId="77777777" w:rsidR="00794381" w:rsidRPr="00304C2E" w:rsidRDefault="00794381" w:rsidP="006E11A2">
            <w:pPr>
              <w:pStyle w:val="ae"/>
              <w:ind w:leftChars="0" w:left="0" w:right="52"/>
              <w:jc w:val="center"/>
              <w:rPr>
                <w:rFonts w:eastAsia="新細明體"/>
                <w:b/>
              </w:rPr>
            </w:pPr>
            <w:r w:rsidRPr="00304C2E">
              <w:rPr>
                <w:rFonts w:eastAsia="新細明體"/>
                <w:b/>
                <w:bCs/>
              </w:rPr>
              <w:t>16-&lt;18</w:t>
            </w:r>
          </w:p>
        </w:tc>
        <w:tc>
          <w:tcPr>
            <w:tcW w:w="364" w:type="dxa"/>
            <w:shd w:val="clear" w:color="auto" w:fill="D9D9D9" w:themeFill="background1" w:themeFillShade="D9"/>
            <w:vAlign w:val="center"/>
          </w:tcPr>
          <w:p w14:paraId="221A033F" w14:textId="77777777" w:rsidR="00794381" w:rsidRPr="00304C2E" w:rsidRDefault="00794381" w:rsidP="006E11A2">
            <w:pPr>
              <w:pStyle w:val="ae"/>
              <w:ind w:leftChars="0" w:left="0" w:right="4"/>
              <w:jc w:val="center"/>
              <w:rPr>
                <w:rFonts w:eastAsia="新細明體"/>
                <w:b/>
              </w:rPr>
            </w:pPr>
            <w:r w:rsidRPr="00304C2E">
              <w:rPr>
                <w:rFonts w:eastAsia="新細明體"/>
                <w:b/>
                <w:bCs/>
              </w:rPr>
              <w:t>M</w:t>
            </w:r>
          </w:p>
        </w:tc>
        <w:tc>
          <w:tcPr>
            <w:tcW w:w="364" w:type="dxa"/>
            <w:shd w:val="clear" w:color="auto" w:fill="D9D9D9" w:themeFill="background1" w:themeFillShade="D9"/>
            <w:vAlign w:val="center"/>
          </w:tcPr>
          <w:p w14:paraId="5AFB51D7" w14:textId="77777777" w:rsidR="00794381" w:rsidRPr="00304C2E" w:rsidRDefault="00794381" w:rsidP="006E11A2">
            <w:pPr>
              <w:pStyle w:val="ae"/>
              <w:ind w:leftChars="0" w:left="0" w:right="4"/>
              <w:jc w:val="center"/>
              <w:rPr>
                <w:rFonts w:eastAsia="新細明體"/>
                <w:b/>
              </w:rPr>
            </w:pPr>
            <w:r w:rsidRPr="00304C2E">
              <w:rPr>
                <w:rFonts w:eastAsia="新細明體"/>
                <w:b/>
                <w:bCs/>
              </w:rPr>
              <w:t>F</w:t>
            </w:r>
          </w:p>
        </w:tc>
        <w:tc>
          <w:tcPr>
            <w:tcW w:w="696" w:type="dxa"/>
            <w:shd w:val="clear" w:color="auto" w:fill="D9D9D9" w:themeFill="background1" w:themeFillShade="D9"/>
            <w:vAlign w:val="center"/>
          </w:tcPr>
          <w:p w14:paraId="767F89A8" w14:textId="77777777" w:rsidR="00794381" w:rsidRPr="00304C2E" w:rsidRDefault="00794381" w:rsidP="006E11A2">
            <w:pPr>
              <w:pStyle w:val="ae"/>
              <w:ind w:leftChars="0" w:left="0" w:right="4"/>
              <w:jc w:val="center"/>
              <w:rPr>
                <w:rFonts w:eastAsia="新細明體"/>
                <w:b/>
                <w:lang w:eastAsia="zh-TW"/>
              </w:rPr>
            </w:pPr>
            <w:r w:rsidRPr="00304C2E">
              <w:rPr>
                <w:rFonts w:eastAsia="新細明體" w:hint="eastAsia"/>
                <w:b/>
                <w:lang w:eastAsia="zh-TW"/>
              </w:rPr>
              <w:t>Macao</w:t>
            </w:r>
          </w:p>
        </w:tc>
        <w:tc>
          <w:tcPr>
            <w:tcW w:w="616" w:type="dxa"/>
            <w:shd w:val="clear" w:color="auto" w:fill="D9D9D9" w:themeFill="background1" w:themeFillShade="D9"/>
            <w:vAlign w:val="center"/>
          </w:tcPr>
          <w:p w14:paraId="15D0E918" w14:textId="77777777" w:rsidR="00794381" w:rsidRPr="00304C2E" w:rsidRDefault="00794381" w:rsidP="006E11A2">
            <w:pPr>
              <w:pStyle w:val="ae"/>
              <w:ind w:leftChars="0" w:left="0" w:right="4"/>
              <w:jc w:val="center"/>
              <w:rPr>
                <w:rFonts w:eastAsia="新細明體"/>
                <w:b/>
                <w:lang w:eastAsia="zh-TW"/>
              </w:rPr>
            </w:pPr>
            <w:r w:rsidRPr="00304C2E">
              <w:rPr>
                <w:rFonts w:eastAsia="新細明體" w:hint="eastAsia"/>
                <w:b/>
                <w:lang w:eastAsia="zh-TW"/>
              </w:rPr>
              <w:t>China</w:t>
            </w:r>
          </w:p>
        </w:tc>
        <w:tc>
          <w:tcPr>
            <w:tcW w:w="868" w:type="dxa"/>
            <w:shd w:val="clear" w:color="auto" w:fill="D9D9D9" w:themeFill="background1" w:themeFillShade="D9"/>
            <w:vAlign w:val="center"/>
          </w:tcPr>
          <w:p w14:paraId="0A8B0953" w14:textId="77777777" w:rsidR="00794381" w:rsidRPr="00304C2E" w:rsidRDefault="00794381" w:rsidP="006E11A2">
            <w:pPr>
              <w:pStyle w:val="ae"/>
              <w:ind w:leftChars="0" w:left="0" w:right="4"/>
              <w:jc w:val="center"/>
              <w:rPr>
                <w:rFonts w:eastAsia="新細明體"/>
                <w:b/>
                <w:lang w:eastAsia="zh-TW"/>
              </w:rPr>
            </w:pPr>
            <w:r w:rsidRPr="00304C2E">
              <w:rPr>
                <w:rFonts w:eastAsia="新細明體" w:hint="eastAsia"/>
                <w:b/>
                <w:lang w:eastAsia="zh-TW"/>
              </w:rPr>
              <w:t>Thailand</w:t>
            </w:r>
          </w:p>
        </w:tc>
        <w:tc>
          <w:tcPr>
            <w:tcW w:w="825" w:type="dxa"/>
            <w:vMerge/>
            <w:shd w:val="clear" w:color="auto" w:fill="D9D9D9" w:themeFill="background1" w:themeFillShade="D9"/>
            <w:vAlign w:val="center"/>
          </w:tcPr>
          <w:p w14:paraId="12F17332" w14:textId="77777777" w:rsidR="00794381" w:rsidRPr="00304C2E" w:rsidRDefault="00794381" w:rsidP="006E11A2">
            <w:pPr>
              <w:pStyle w:val="ae"/>
              <w:ind w:leftChars="0" w:left="0" w:right="28"/>
              <w:jc w:val="center"/>
              <w:rPr>
                <w:rFonts w:eastAsia="新細明體"/>
              </w:rPr>
            </w:pPr>
          </w:p>
        </w:tc>
        <w:tc>
          <w:tcPr>
            <w:tcW w:w="994" w:type="dxa"/>
            <w:vMerge/>
            <w:shd w:val="clear" w:color="auto" w:fill="D9D9D9" w:themeFill="background1" w:themeFillShade="D9"/>
            <w:vAlign w:val="center"/>
          </w:tcPr>
          <w:p w14:paraId="53DD07ED" w14:textId="77777777" w:rsidR="00794381" w:rsidRPr="00304C2E" w:rsidRDefault="00794381" w:rsidP="006E11A2">
            <w:pPr>
              <w:pStyle w:val="ae"/>
              <w:ind w:leftChars="0" w:left="0" w:right="28"/>
              <w:jc w:val="center"/>
              <w:rPr>
                <w:rFonts w:eastAsia="新細明體"/>
              </w:rPr>
            </w:pPr>
          </w:p>
        </w:tc>
        <w:tc>
          <w:tcPr>
            <w:tcW w:w="952" w:type="dxa"/>
            <w:vMerge/>
            <w:vAlign w:val="center"/>
          </w:tcPr>
          <w:p w14:paraId="6185E2DE" w14:textId="77777777" w:rsidR="00794381" w:rsidRPr="00304C2E" w:rsidRDefault="00794381" w:rsidP="006E11A2">
            <w:pPr>
              <w:pStyle w:val="ae"/>
              <w:ind w:leftChars="0" w:left="0" w:right="142"/>
              <w:jc w:val="center"/>
              <w:rPr>
                <w:rFonts w:eastAsia="新細明體"/>
              </w:rPr>
            </w:pPr>
          </w:p>
        </w:tc>
        <w:tc>
          <w:tcPr>
            <w:tcW w:w="630" w:type="dxa"/>
            <w:vMerge/>
            <w:vAlign w:val="center"/>
          </w:tcPr>
          <w:p w14:paraId="685D3B55" w14:textId="77777777" w:rsidR="00794381" w:rsidRPr="00304C2E" w:rsidRDefault="00794381" w:rsidP="006E11A2">
            <w:pPr>
              <w:pStyle w:val="ae"/>
              <w:ind w:leftChars="0" w:left="0" w:right="142"/>
              <w:jc w:val="center"/>
              <w:rPr>
                <w:rFonts w:eastAsia="新細明體"/>
              </w:rPr>
            </w:pPr>
          </w:p>
        </w:tc>
      </w:tr>
      <w:tr w:rsidR="00794381" w:rsidRPr="00304C2E" w14:paraId="74D6C17B" w14:textId="77777777" w:rsidTr="006E11A2">
        <w:tc>
          <w:tcPr>
            <w:tcW w:w="715" w:type="dxa"/>
            <w:vMerge w:val="restart"/>
            <w:shd w:val="clear" w:color="auto" w:fill="D9D9D9" w:themeFill="background1" w:themeFillShade="D9"/>
            <w:vAlign w:val="center"/>
          </w:tcPr>
          <w:p w14:paraId="0E70E7DE" w14:textId="77777777" w:rsidR="00794381" w:rsidRPr="00304C2E" w:rsidRDefault="00794381" w:rsidP="00044F88">
            <w:pPr>
              <w:pStyle w:val="ae"/>
              <w:ind w:leftChars="19" w:left="46" w:right="46"/>
              <w:jc w:val="center"/>
              <w:rPr>
                <w:rFonts w:eastAsia="新細明體"/>
                <w:b/>
                <w:lang w:eastAsia="zh-TW"/>
              </w:rPr>
            </w:pPr>
            <w:r w:rsidRPr="00304C2E">
              <w:rPr>
                <w:rFonts w:eastAsia="新細明體" w:hint="eastAsia"/>
                <w:b/>
                <w:lang w:eastAsia="zh-TW"/>
              </w:rPr>
              <w:t>2013</w:t>
            </w:r>
          </w:p>
        </w:tc>
        <w:tc>
          <w:tcPr>
            <w:tcW w:w="666" w:type="dxa"/>
            <w:vMerge w:val="restart"/>
            <w:shd w:val="clear" w:color="auto" w:fill="auto"/>
            <w:vAlign w:val="center"/>
          </w:tcPr>
          <w:p w14:paraId="1C7BE5C0" w14:textId="77777777" w:rsidR="00794381" w:rsidRPr="00304C2E" w:rsidRDefault="00794381" w:rsidP="006E11A2">
            <w:pPr>
              <w:pStyle w:val="ae"/>
              <w:ind w:leftChars="0" w:left="0" w:right="46"/>
              <w:jc w:val="center"/>
              <w:rPr>
                <w:rFonts w:eastAsia="新細明體"/>
              </w:rPr>
            </w:pPr>
            <w:r w:rsidRPr="00304C2E">
              <w:rPr>
                <w:rFonts w:eastAsia="新細明體"/>
                <w:color w:val="000000"/>
              </w:rPr>
              <w:t>9</w:t>
            </w:r>
          </w:p>
        </w:tc>
        <w:tc>
          <w:tcPr>
            <w:tcW w:w="363" w:type="dxa"/>
            <w:vMerge w:val="restart"/>
            <w:shd w:val="clear" w:color="auto" w:fill="auto"/>
            <w:vAlign w:val="center"/>
          </w:tcPr>
          <w:p w14:paraId="5829AFC5" w14:textId="77777777" w:rsidR="00794381" w:rsidRPr="00304C2E" w:rsidRDefault="00794381" w:rsidP="006E11A2">
            <w:pPr>
              <w:pStyle w:val="ae"/>
              <w:ind w:leftChars="0" w:left="0" w:right="46"/>
              <w:jc w:val="center"/>
              <w:rPr>
                <w:rFonts w:eastAsia="新細明體"/>
              </w:rPr>
            </w:pPr>
            <w:r w:rsidRPr="00304C2E">
              <w:rPr>
                <w:rFonts w:eastAsia="新細明體"/>
              </w:rPr>
              <w:t>8</w:t>
            </w:r>
          </w:p>
        </w:tc>
        <w:tc>
          <w:tcPr>
            <w:tcW w:w="364" w:type="dxa"/>
            <w:vMerge w:val="restart"/>
            <w:shd w:val="clear" w:color="auto" w:fill="auto"/>
            <w:vAlign w:val="center"/>
          </w:tcPr>
          <w:p w14:paraId="5248FB2C" w14:textId="425A0A5C" w:rsidR="00794381" w:rsidRPr="00304C2E" w:rsidRDefault="00044F88" w:rsidP="006E11A2">
            <w:pPr>
              <w:pStyle w:val="ae"/>
              <w:ind w:leftChars="0" w:left="0" w:right="46"/>
              <w:jc w:val="center"/>
              <w:rPr>
                <w:rFonts w:eastAsia="新細明體"/>
              </w:rPr>
            </w:pPr>
            <w:r w:rsidRPr="00304C2E">
              <w:rPr>
                <w:rFonts w:eastAsia="新細明體"/>
              </w:rPr>
              <w:t>-</w:t>
            </w:r>
          </w:p>
        </w:tc>
        <w:tc>
          <w:tcPr>
            <w:tcW w:w="364" w:type="dxa"/>
            <w:vMerge w:val="restart"/>
            <w:shd w:val="clear" w:color="auto" w:fill="auto"/>
            <w:vAlign w:val="center"/>
          </w:tcPr>
          <w:p w14:paraId="54D8A252" w14:textId="77777777" w:rsidR="00794381" w:rsidRPr="00304C2E" w:rsidRDefault="00794381" w:rsidP="006E11A2">
            <w:pPr>
              <w:pStyle w:val="ae"/>
              <w:ind w:leftChars="0" w:left="0" w:right="46"/>
              <w:jc w:val="center"/>
              <w:rPr>
                <w:rFonts w:eastAsia="新細明體"/>
              </w:rPr>
            </w:pPr>
            <w:r w:rsidRPr="00304C2E">
              <w:rPr>
                <w:rFonts w:eastAsia="新細明體"/>
              </w:rPr>
              <w:t>1</w:t>
            </w:r>
          </w:p>
        </w:tc>
        <w:tc>
          <w:tcPr>
            <w:tcW w:w="364" w:type="dxa"/>
            <w:vMerge w:val="restart"/>
            <w:shd w:val="clear" w:color="auto" w:fill="auto"/>
            <w:vAlign w:val="center"/>
          </w:tcPr>
          <w:p w14:paraId="15D80DBE" w14:textId="77777777" w:rsidR="00794381" w:rsidRPr="00304C2E" w:rsidRDefault="00794381" w:rsidP="006E11A2">
            <w:pPr>
              <w:pStyle w:val="ae"/>
              <w:ind w:leftChars="0" w:left="0" w:right="46"/>
              <w:jc w:val="center"/>
              <w:rPr>
                <w:rFonts w:eastAsia="新細明體"/>
              </w:rPr>
            </w:pPr>
            <w:r w:rsidRPr="00304C2E">
              <w:rPr>
                <w:rFonts w:eastAsia="新細明體"/>
              </w:rPr>
              <w:t>3</w:t>
            </w:r>
          </w:p>
        </w:tc>
        <w:tc>
          <w:tcPr>
            <w:tcW w:w="364" w:type="dxa"/>
            <w:vMerge w:val="restart"/>
            <w:shd w:val="clear" w:color="auto" w:fill="auto"/>
            <w:vAlign w:val="center"/>
          </w:tcPr>
          <w:p w14:paraId="1C93DF5C" w14:textId="77777777" w:rsidR="00794381" w:rsidRPr="00304C2E" w:rsidRDefault="00794381" w:rsidP="006E11A2">
            <w:pPr>
              <w:pStyle w:val="ae"/>
              <w:ind w:leftChars="0" w:left="0" w:right="46"/>
              <w:jc w:val="center"/>
              <w:rPr>
                <w:rFonts w:eastAsia="新細明體"/>
              </w:rPr>
            </w:pPr>
            <w:r w:rsidRPr="00304C2E">
              <w:rPr>
                <w:rFonts w:eastAsia="新細明體"/>
              </w:rPr>
              <w:t>6</w:t>
            </w:r>
          </w:p>
        </w:tc>
        <w:tc>
          <w:tcPr>
            <w:tcW w:w="696" w:type="dxa"/>
            <w:vMerge w:val="restart"/>
            <w:shd w:val="clear" w:color="auto" w:fill="auto"/>
            <w:vAlign w:val="center"/>
          </w:tcPr>
          <w:p w14:paraId="6FEC7BC6" w14:textId="77777777" w:rsidR="00794381" w:rsidRPr="00304C2E" w:rsidRDefault="00794381" w:rsidP="006E11A2">
            <w:pPr>
              <w:pStyle w:val="ae"/>
              <w:ind w:leftChars="0" w:left="0" w:right="46"/>
              <w:jc w:val="center"/>
              <w:rPr>
                <w:rFonts w:eastAsia="新細明體"/>
              </w:rPr>
            </w:pPr>
            <w:r w:rsidRPr="00304C2E">
              <w:rPr>
                <w:rFonts w:eastAsia="新細明體"/>
              </w:rPr>
              <w:t>8</w:t>
            </w:r>
          </w:p>
        </w:tc>
        <w:tc>
          <w:tcPr>
            <w:tcW w:w="616" w:type="dxa"/>
            <w:vMerge w:val="restart"/>
            <w:shd w:val="clear" w:color="auto" w:fill="auto"/>
            <w:vAlign w:val="center"/>
          </w:tcPr>
          <w:p w14:paraId="5E555357" w14:textId="77777777" w:rsidR="00794381" w:rsidRPr="00304C2E" w:rsidRDefault="00794381" w:rsidP="006E11A2">
            <w:pPr>
              <w:pStyle w:val="ae"/>
              <w:ind w:leftChars="0" w:left="0" w:right="46"/>
              <w:jc w:val="center"/>
              <w:rPr>
                <w:rFonts w:eastAsia="新細明體"/>
              </w:rPr>
            </w:pPr>
            <w:r w:rsidRPr="00304C2E">
              <w:rPr>
                <w:rFonts w:eastAsia="新細明體"/>
              </w:rPr>
              <w:t>1</w:t>
            </w:r>
          </w:p>
        </w:tc>
        <w:tc>
          <w:tcPr>
            <w:tcW w:w="868" w:type="dxa"/>
            <w:vMerge w:val="restart"/>
            <w:shd w:val="clear" w:color="auto" w:fill="auto"/>
            <w:vAlign w:val="center"/>
          </w:tcPr>
          <w:p w14:paraId="0A6B068D" w14:textId="5D7009A8" w:rsidR="00794381" w:rsidRPr="00304C2E" w:rsidRDefault="00AC2377" w:rsidP="006E11A2">
            <w:pPr>
              <w:pStyle w:val="ae"/>
              <w:ind w:leftChars="0" w:left="0" w:right="46"/>
              <w:jc w:val="center"/>
              <w:rPr>
                <w:rFonts w:eastAsia="新細明體"/>
              </w:rPr>
            </w:pPr>
            <w:r w:rsidRPr="00304C2E">
              <w:rPr>
                <w:rFonts w:eastAsia="新細明體"/>
              </w:rPr>
              <w:t>-</w:t>
            </w:r>
          </w:p>
        </w:tc>
        <w:tc>
          <w:tcPr>
            <w:tcW w:w="825" w:type="dxa"/>
            <w:vMerge w:val="restart"/>
            <w:shd w:val="clear" w:color="auto" w:fill="auto"/>
            <w:vAlign w:val="center"/>
          </w:tcPr>
          <w:p w14:paraId="46E70FD0" w14:textId="77777777" w:rsidR="00794381" w:rsidRPr="00304C2E" w:rsidRDefault="00794381" w:rsidP="006E11A2">
            <w:pPr>
              <w:pStyle w:val="ae"/>
              <w:ind w:leftChars="0" w:left="0" w:right="46"/>
              <w:jc w:val="center"/>
              <w:rPr>
                <w:rFonts w:eastAsia="新細明體"/>
              </w:rPr>
            </w:pPr>
            <w:r w:rsidRPr="00304C2E">
              <w:rPr>
                <w:rFonts w:eastAsia="新細明體"/>
                <w:color w:val="000000"/>
              </w:rPr>
              <w:t>9</w:t>
            </w:r>
          </w:p>
        </w:tc>
        <w:tc>
          <w:tcPr>
            <w:tcW w:w="994" w:type="dxa"/>
            <w:vMerge w:val="restart"/>
            <w:shd w:val="clear" w:color="auto" w:fill="auto"/>
            <w:vAlign w:val="center"/>
          </w:tcPr>
          <w:p w14:paraId="29566812" w14:textId="6B2A7164" w:rsidR="00794381" w:rsidRPr="00304C2E" w:rsidRDefault="00AC2377" w:rsidP="006E11A2">
            <w:pPr>
              <w:pStyle w:val="ae"/>
              <w:ind w:leftChars="0" w:left="0" w:right="46"/>
              <w:jc w:val="center"/>
              <w:rPr>
                <w:rFonts w:eastAsia="新細明體"/>
              </w:rPr>
            </w:pPr>
            <w:r w:rsidRPr="00304C2E">
              <w:rPr>
                <w:rFonts w:eastAsia="新細明體"/>
                <w:color w:val="000000"/>
              </w:rPr>
              <w:t>-</w:t>
            </w:r>
          </w:p>
        </w:tc>
        <w:tc>
          <w:tcPr>
            <w:tcW w:w="952" w:type="dxa"/>
            <w:shd w:val="clear" w:color="auto" w:fill="auto"/>
            <w:vAlign w:val="center"/>
          </w:tcPr>
          <w:p w14:paraId="72E33548" w14:textId="77777777" w:rsidR="00794381" w:rsidRPr="00304C2E" w:rsidRDefault="00794381" w:rsidP="006E11A2">
            <w:pPr>
              <w:pStyle w:val="ae"/>
              <w:ind w:leftChars="0" w:left="0" w:right="46"/>
              <w:jc w:val="center"/>
              <w:rPr>
                <w:rFonts w:eastAsia="新細明體"/>
              </w:rPr>
            </w:pPr>
            <w:r w:rsidRPr="00304C2E">
              <w:rPr>
                <w:rFonts w:eastAsia="新細明體"/>
                <w:color w:val="000000"/>
              </w:rPr>
              <w:t>2013</w:t>
            </w:r>
          </w:p>
        </w:tc>
        <w:tc>
          <w:tcPr>
            <w:tcW w:w="630" w:type="dxa"/>
            <w:shd w:val="clear" w:color="auto" w:fill="auto"/>
            <w:vAlign w:val="center"/>
          </w:tcPr>
          <w:p w14:paraId="117FF495" w14:textId="77777777" w:rsidR="00794381" w:rsidRPr="00304C2E" w:rsidRDefault="00794381" w:rsidP="006E11A2">
            <w:pPr>
              <w:pStyle w:val="ae"/>
              <w:ind w:leftChars="0" w:left="0" w:right="46"/>
              <w:jc w:val="center"/>
              <w:rPr>
                <w:rFonts w:eastAsia="新細明體"/>
              </w:rPr>
            </w:pPr>
            <w:r w:rsidRPr="00304C2E">
              <w:rPr>
                <w:rFonts w:eastAsia="新細明體"/>
                <w:color w:val="000000"/>
              </w:rPr>
              <w:t>5</w:t>
            </w:r>
          </w:p>
        </w:tc>
      </w:tr>
      <w:tr w:rsidR="00794381" w:rsidRPr="00304C2E" w14:paraId="56EE70F3" w14:textId="77777777" w:rsidTr="006E11A2">
        <w:tc>
          <w:tcPr>
            <w:tcW w:w="715" w:type="dxa"/>
            <w:vMerge/>
            <w:shd w:val="clear" w:color="auto" w:fill="D9D9D9" w:themeFill="background1" w:themeFillShade="D9"/>
            <w:vAlign w:val="center"/>
          </w:tcPr>
          <w:p w14:paraId="6DC98537" w14:textId="77777777" w:rsidR="00794381" w:rsidRPr="00304C2E" w:rsidRDefault="00794381" w:rsidP="00044F88">
            <w:pPr>
              <w:pStyle w:val="ae"/>
              <w:ind w:leftChars="19" w:left="46" w:right="46"/>
              <w:jc w:val="center"/>
              <w:rPr>
                <w:rFonts w:eastAsia="新細明體"/>
                <w:b/>
              </w:rPr>
            </w:pPr>
          </w:p>
        </w:tc>
        <w:tc>
          <w:tcPr>
            <w:tcW w:w="666" w:type="dxa"/>
            <w:vMerge/>
            <w:vAlign w:val="center"/>
          </w:tcPr>
          <w:p w14:paraId="670880CB" w14:textId="77777777" w:rsidR="00794381" w:rsidRPr="00304C2E" w:rsidRDefault="00794381" w:rsidP="006E11A2">
            <w:pPr>
              <w:pStyle w:val="ae"/>
              <w:ind w:leftChars="0" w:left="0" w:right="46"/>
              <w:jc w:val="center"/>
              <w:rPr>
                <w:rFonts w:eastAsia="新細明體"/>
              </w:rPr>
            </w:pPr>
          </w:p>
        </w:tc>
        <w:tc>
          <w:tcPr>
            <w:tcW w:w="363" w:type="dxa"/>
            <w:vMerge/>
            <w:vAlign w:val="center"/>
          </w:tcPr>
          <w:p w14:paraId="4C41E8A7" w14:textId="77777777" w:rsidR="00794381" w:rsidRPr="00304C2E" w:rsidRDefault="00794381" w:rsidP="006E11A2">
            <w:pPr>
              <w:pStyle w:val="ae"/>
              <w:ind w:leftChars="0" w:left="0" w:right="46"/>
              <w:jc w:val="center"/>
              <w:rPr>
                <w:rFonts w:eastAsia="新細明體"/>
              </w:rPr>
            </w:pPr>
          </w:p>
        </w:tc>
        <w:tc>
          <w:tcPr>
            <w:tcW w:w="364" w:type="dxa"/>
            <w:vMerge/>
            <w:vAlign w:val="center"/>
          </w:tcPr>
          <w:p w14:paraId="178720A4" w14:textId="77777777" w:rsidR="00794381" w:rsidRPr="00304C2E" w:rsidRDefault="00794381" w:rsidP="006E11A2">
            <w:pPr>
              <w:pStyle w:val="ae"/>
              <w:ind w:leftChars="0" w:left="0" w:right="46"/>
              <w:jc w:val="center"/>
              <w:rPr>
                <w:rFonts w:eastAsia="新細明體"/>
              </w:rPr>
            </w:pPr>
          </w:p>
        </w:tc>
        <w:tc>
          <w:tcPr>
            <w:tcW w:w="364" w:type="dxa"/>
            <w:vMerge/>
            <w:vAlign w:val="center"/>
          </w:tcPr>
          <w:p w14:paraId="35FC027B" w14:textId="77777777" w:rsidR="00794381" w:rsidRPr="00304C2E" w:rsidRDefault="00794381" w:rsidP="006E11A2">
            <w:pPr>
              <w:pStyle w:val="ae"/>
              <w:ind w:leftChars="0" w:left="0" w:right="46"/>
              <w:jc w:val="center"/>
              <w:rPr>
                <w:rFonts w:eastAsia="新細明體"/>
              </w:rPr>
            </w:pPr>
          </w:p>
        </w:tc>
        <w:tc>
          <w:tcPr>
            <w:tcW w:w="364" w:type="dxa"/>
            <w:vMerge/>
            <w:vAlign w:val="center"/>
          </w:tcPr>
          <w:p w14:paraId="1FF7E66D" w14:textId="77777777" w:rsidR="00794381" w:rsidRPr="00304C2E" w:rsidRDefault="00794381" w:rsidP="006E11A2">
            <w:pPr>
              <w:pStyle w:val="ae"/>
              <w:ind w:leftChars="0" w:left="0" w:right="46"/>
              <w:jc w:val="center"/>
              <w:rPr>
                <w:rFonts w:eastAsia="新細明體"/>
              </w:rPr>
            </w:pPr>
          </w:p>
        </w:tc>
        <w:tc>
          <w:tcPr>
            <w:tcW w:w="364" w:type="dxa"/>
            <w:vMerge/>
            <w:vAlign w:val="center"/>
          </w:tcPr>
          <w:p w14:paraId="044FB0DA" w14:textId="77777777" w:rsidR="00794381" w:rsidRPr="00304C2E" w:rsidRDefault="00794381" w:rsidP="006E11A2">
            <w:pPr>
              <w:pStyle w:val="ae"/>
              <w:ind w:leftChars="0" w:left="0" w:right="46"/>
              <w:jc w:val="center"/>
              <w:rPr>
                <w:rFonts w:eastAsia="新細明體"/>
              </w:rPr>
            </w:pPr>
          </w:p>
        </w:tc>
        <w:tc>
          <w:tcPr>
            <w:tcW w:w="696" w:type="dxa"/>
            <w:vMerge/>
            <w:vAlign w:val="center"/>
          </w:tcPr>
          <w:p w14:paraId="00405917" w14:textId="77777777" w:rsidR="00794381" w:rsidRPr="00304C2E" w:rsidRDefault="00794381" w:rsidP="006E11A2">
            <w:pPr>
              <w:pStyle w:val="ae"/>
              <w:ind w:leftChars="0" w:left="0" w:right="46"/>
              <w:jc w:val="center"/>
              <w:rPr>
                <w:rFonts w:eastAsia="新細明體"/>
              </w:rPr>
            </w:pPr>
          </w:p>
        </w:tc>
        <w:tc>
          <w:tcPr>
            <w:tcW w:w="616" w:type="dxa"/>
            <w:vMerge/>
            <w:vAlign w:val="center"/>
          </w:tcPr>
          <w:p w14:paraId="3FA67C2E" w14:textId="77777777" w:rsidR="00794381" w:rsidRPr="00304C2E" w:rsidRDefault="00794381" w:rsidP="006E11A2">
            <w:pPr>
              <w:pStyle w:val="ae"/>
              <w:ind w:leftChars="0" w:left="0" w:right="46"/>
              <w:jc w:val="center"/>
              <w:rPr>
                <w:rFonts w:eastAsia="新細明體"/>
              </w:rPr>
            </w:pPr>
          </w:p>
        </w:tc>
        <w:tc>
          <w:tcPr>
            <w:tcW w:w="868" w:type="dxa"/>
            <w:vMerge/>
            <w:vAlign w:val="center"/>
          </w:tcPr>
          <w:p w14:paraId="70F6CCB9" w14:textId="77777777" w:rsidR="00794381" w:rsidRPr="00304C2E" w:rsidRDefault="00794381" w:rsidP="006E11A2">
            <w:pPr>
              <w:pStyle w:val="ae"/>
              <w:ind w:leftChars="0" w:left="0" w:right="46"/>
              <w:jc w:val="center"/>
              <w:rPr>
                <w:rFonts w:eastAsia="新細明體"/>
              </w:rPr>
            </w:pPr>
          </w:p>
        </w:tc>
        <w:tc>
          <w:tcPr>
            <w:tcW w:w="825" w:type="dxa"/>
            <w:vMerge/>
            <w:vAlign w:val="center"/>
          </w:tcPr>
          <w:p w14:paraId="4718BF88" w14:textId="77777777" w:rsidR="00794381" w:rsidRPr="00304C2E" w:rsidRDefault="00794381" w:rsidP="006E11A2">
            <w:pPr>
              <w:pStyle w:val="ae"/>
              <w:ind w:leftChars="0" w:left="0" w:right="46"/>
              <w:jc w:val="center"/>
              <w:rPr>
                <w:rFonts w:eastAsia="新細明體"/>
              </w:rPr>
            </w:pPr>
          </w:p>
        </w:tc>
        <w:tc>
          <w:tcPr>
            <w:tcW w:w="994" w:type="dxa"/>
            <w:vMerge/>
            <w:vAlign w:val="center"/>
          </w:tcPr>
          <w:p w14:paraId="1B7894A8" w14:textId="77777777" w:rsidR="00794381" w:rsidRPr="00304C2E" w:rsidRDefault="00794381" w:rsidP="006E11A2">
            <w:pPr>
              <w:pStyle w:val="ae"/>
              <w:ind w:leftChars="0" w:left="0" w:right="46"/>
              <w:jc w:val="center"/>
              <w:rPr>
                <w:rFonts w:eastAsia="新細明體"/>
              </w:rPr>
            </w:pPr>
          </w:p>
        </w:tc>
        <w:tc>
          <w:tcPr>
            <w:tcW w:w="952" w:type="dxa"/>
            <w:shd w:val="clear" w:color="auto" w:fill="auto"/>
            <w:vAlign w:val="center"/>
          </w:tcPr>
          <w:p w14:paraId="7BEBB91C" w14:textId="77777777" w:rsidR="00794381" w:rsidRPr="00304C2E" w:rsidRDefault="00794381" w:rsidP="006E11A2">
            <w:pPr>
              <w:pStyle w:val="ae"/>
              <w:ind w:leftChars="0" w:left="0" w:right="46"/>
              <w:jc w:val="center"/>
              <w:rPr>
                <w:rFonts w:eastAsia="新細明體"/>
              </w:rPr>
            </w:pPr>
            <w:r w:rsidRPr="00304C2E">
              <w:rPr>
                <w:rFonts w:eastAsia="新細明體"/>
                <w:color w:val="000000"/>
              </w:rPr>
              <w:t>2014</w:t>
            </w:r>
          </w:p>
        </w:tc>
        <w:tc>
          <w:tcPr>
            <w:tcW w:w="630" w:type="dxa"/>
            <w:shd w:val="clear" w:color="auto" w:fill="auto"/>
            <w:vAlign w:val="center"/>
          </w:tcPr>
          <w:p w14:paraId="1D295D56" w14:textId="77777777" w:rsidR="00794381" w:rsidRPr="00304C2E" w:rsidRDefault="00794381" w:rsidP="006E11A2">
            <w:pPr>
              <w:pStyle w:val="ae"/>
              <w:ind w:leftChars="0" w:left="0" w:right="46"/>
              <w:jc w:val="center"/>
              <w:rPr>
                <w:rFonts w:eastAsia="新細明體"/>
              </w:rPr>
            </w:pPr>
            <w:r w:rsidRPr="00304C2E">
              <w:rPr>
                <w:rFonts w:eastAsia="新細明體"/>
                <w:color w:val="000000"/>
              </w:rPr>
              <w:t>4</w:t>
            </w:r>
          </w:p>
        </w:tc>
      </w:tr>
      <w:tr w:rsidR="00794381" w:rsidRPr="00304C2E" w14:paraId="6E13C065" w14:textId="77777777" w:rsidTr="006E11A2">
        <w:tc>
          <w:tcPr>
            <w:tcW w:w="715" w:type="dxa"/>
            <w:vMerge w:val="restart"/>
            <w:shd w:val="clear" w:color="auto" w:fill="D9D9D9" w:themeFill="background1" w:themeFillShade="D9"/>
            <w:vAlign w:val="center"/>
          </w:tcPr>
          <w:p w14:paraId="147009C6" w14:textId="77777777" w:rsidR="00794381" w:rsidRPr="00304C2E" w:rsidRDefault="00794381" w:rsidP="00044F88">
            <w:pPr>
              <w:pStyle w:val="ae"/>
              <w:ind w:leftChars="19" w:left="46" w:right="46"/>
              <w:jc w:val="center"/>
              <w:rPr>
                <w:rFonts w:eastAsia="新細明體"/>
                <w:b/>
                <w:lang w:eastAsia="zh-TW"/>
              </w:rPr>
            </w:pPr>
            <w:r w:rsidRPr="00304C2E">
              <w:rPr>
                <w:rFonts w:eastAsia="新細明體" w:hint="eastAsia"/>
                <w:b/>
                <w:lang w:eastAsia="zh-TW"/>
              </w:rPr>
              <w:lastRenderedPageBreak/>
              <w:t>2014</w:t>
            </w:r>
          </w:p>
        </w:tc>
        <w:tc>
          <w:tcPr>
            <w:tcW w:w="666" w:type="dxa"/>
            <w:vMerge w:val="restart"/>
            <w:shd w:val="clear" w:color="auto" w:fill="auto"/>
            <w:vAlign w:val="center"/>
          </w:tcPr>
          <w:p w14:paraId="2933AF32" w14:textId="77777777" w:rsidR="00794381" w:rsidRPr="00304C2E" w:rsidRDefault="00794381" w:rsidP="006E11A2">
            <w:pPr>
              <w:pStyle w:val="ae"/>
              <w:ind w:leftChars="0" w:left="0" w:right="46"/>
              <w:jc w:val="center"/>
              <w:rPr>
                <w:rFonts w:eastAsia="新細明體"/>
              </w:rPr>
            </w:pPr>
            <w:r w:rsidRPr="00304C2E">
              <w:rPr>
                <w:rFonts w:eastAsia="新細明體"/>
                <w:color w:val="000000"/>
              </w:rPr>
              <w:t>10</w:t>
            </w:r>
          </w:p>
        </w:tc>
        <w:tc>
          <w:tcPr>
            <w:tcW w:w="363" w:type="dxa"/>
            <w:vMerge w:val="restart"/>
            <w:shd w:val="clear" w:color="auto" w:fill="auto"/>
            <w:vAlign w:val="center"/>
          </w:tcPr>
          <w:p w14:paraId="3ED4E8D5" w14:textId="77777777" w:rsidR="00794381" w:rsidRPr="00304C2E" w:rsidRDefault="00794381" w:rsidP="006E11A2">
            <w:pPr>
              <w:pStyle w:val="ae"/>
              <w:ind w:leftChars="0" w:left="0" w:right="46"/>
              <w:jc w:val="center"/>
              <w:rPr>
                <w:rFonts w:eastAsia="新細明體"/>
              </w:rPr>
            </w:pPr>
            <w:r w:rsidRPr="00304C2E">
              <w:rPr>
                <w:rFonts w:eastAsia="新細明體"/>
              </w:rPr>
              <w:t>5</w:t>
            </w:r>
          </w:p>
        </w:tc>
        <w:tc>
          <w:tcPr>
            <w:tcW w:w="364" w:type="dxa"/>
            <w:vMerge w:val="restart"/>
            <w:shd w:val="clear" w:color="auto" w:fill="auto"/>
            <w:vAlign w:val="center"/>
          </w:tcPr>
          <w:p w14:paraId="08F4FACA" w14:textId="77777777" w:rsidR="00794381" w:rsidRPr="00304C2E" w:rsidRDefault="00794381" w:rsidP="006E11A2">
            <w:pPr>
              <w:pStyle w:val="ae"/>
              <w:ind w:leftChars="0" w:left="0" w:right="46"/>
              <w:jc w:val="center"/>
              <w:rPr>
                <w:rFonts w:eastAsia="新細明體"/>
              </w:rPr>
            </w:pPr>
            <w:r w:rsidRPr="00304C2E">
              <w:rPr>
                <w:rFonts w:eastAsia="新細明體"/>
              </w:rPr>
              <w:t>3</w:t>
            </w:r>
          </w:p>
        </w:tc>
        <w:tc>
          <w:tcPr>
            <w:tcW w:w="364" w:type="dxa"/>
            <w:vMerge w:val="restart"/>
            <w:shd w:val="clear" w:color="auto" w:fill="auto"/>
            <w:vAlign w:val="center"/>
          </w:tcPr>
          <w:p w14:paraId="3945CED5" w14:textId="77777777" w:rsidR="00794381" w:rsidRPr="00304C2E" w:rsidRDefault="00794381" w:rsidP="006E11A2">
            <w:pPr>
              <w:pStyle w:val="ae"/>
              <w:ind w:leftChars="0" w:left="0" w:right="46"/>
              <w:jc w:val="center"/>
              <w:rPr>
                <w:rFonts w:eastAsia="新細明體"/>
              </w:rPr>
            </w:pPr>
            <w:r w:rsidRPr="00304C2E">
              <w:rPr>
                <w:rFonts w:eastAsia="新細明體"/>
              </w:rPr>
              <w:t>3</w:t>
            </w:r>
          </w:p>
        </w:tc>
        <w:tc>
          <w:tcPr>
            <w:tcW w:w="364" w:type="dxa"/>
            <w:vMerge w:val="restart"/>
            <w:shd w:val="clear" w:color="auto" w:fill="auto"/>
            <w:vAlign w:val="center"/>
          </w:tcPr>
          <w:p w14:paraId="461C84BD" w14:textId="77777777" w:rsidR="00794381" w:rsidRPr="00304C2E" w:rsidRDefault="00794381" w:rsidP="006E11A2">
            <w:pPr>
              <w:pStyle w:val="ae"/>
              <w:ind w:leftChars="0" w:left="0" w:right="46"/>
              <w:jc w:val="center"/>
              <w:rPr>
                <w:rFonts w:eastAsia="新細明體"/>
              </w:rPr>
            </w:pPr>
            <w:r w:rsidRPr="00304C2E">
              <w:rPr>
                <w:rFonts w:eastAsia="新細明體"/>
              </w:rPr>
              <w:t>9</w:t>
            </w:r>
          </w:p>
        </w:tc>
        <w:tc>
          <w:tcPr>
            <w:tcW w:w="364" w:type="dxa"/>
            <w:vMerge w:val="restart"/>
            <w:shd w:val="clear" w:color="auto" w:fill="auto"/>
            <w:vAlign w:val="center"/>
          </w:tcPr>
          <w:p w14:paraId="4F1D2BD0" w14:textId="77777777" w:rsidR="00794381" w:rsidRPr="00304C2E" w:rsidRDefault="00794381" w:rsidP="006E11A2">
            <w:pPr>
              <w:pStyle w:val="ae"/>
              <w:ind w:leftChars="0" w:left="0" w:right="46"/>
              <w:jc w:val="center"/>
              <w:rPr>
                <w:rFonts w:eastAsia="新細明體"/>
              </w:rPr>
            </w:pPr>
            <w:r w:rsidRPr="00304C2E">
              <w:rPr>
                <w:rFonts w:eastAsia="新細明體"/>
              </w:rPr>
              <w:t>2</w:t>
            </w:r>
          </w:p>
        </w:tc>
        <w:tc>
          <w:tcPr>
            <w:tcW w:w="696" w:type="dxa"/>
            <w:vMerge w:val="restart"/>
            <w:shd w:val="clear" w:color="auto" w:fill="auto"/>
            <w:vAlign w:val="center"/>
          </w:tcPr>
          <w:p w14:paraId="2D26ACA5" w14:textId="77777777" w:rsidR="00794381" w:rsidRPr="00304C2E" w:rsidRDefault="00794381" w:rsidP="006E11A2">
            <w:pPr>
              <w:pStyle w:val="ae"/>
              <w:ind w:leftChars="0" w:left="0" w:right="46"/>
              <w:jc w:val="center"/>
              <w:rPr>
                <w:rFonts w:eastAsia="新細明體"/>
              </w:rPr>
            </w:pPr>
            <w:r w:rsidRPr="00304C2E">
              <w:rPr>
                <w:rFonts w:eastAsia="新細明體"/>
              </w:rPr>
              <w:t>8</w:t>
            </w:r>
          </w:p>
        </w:tc>
        <w:tc>
          <w:tcPr>
            <w:tcW w:w="616" w:type="dxa"/>
            <w:vMerge w:val="restart"/>
            <w:shd w:val="clear" w:color="auto" w:fill="auto"/>
            <w:vAlign w:val="center"/>
          </w:tcPr>
          <w:p w14:paraId="3FBA06DD" w14:textId="63A76142" w:rsidR="00794381" w:rsidRPr="00304C2E" w:rsidRDefault="00AC2377" w:rsidP="006E11A2">
            <w:pPr>
              <w:pStyle w:val="ae"/>
              <w:ind w:leftChars="0" w:left="0" w:right="46"/>
              <w:jc w:val="center"/>
              <w:rPr>
                <w:rFonts w:eastAsia="新細明體"/>
              </w:rPr>
            </w:pPr>
            <w:r w:rsidRPr="00304C2E">
              <w:rPr>
                <w:rFonts w:eastAsia="新細明體"/>
              </w:rPr>
              <w:t>-</w:t>
            </w:r>
          </w:p>
        </w:tc>
        <w:tc>
          <w:tcPr>
            <w:tcW w:w="868" w:type="dxa"/>
            <w:vMerge w:val="restart"/>
            <w:shd w:val="clear" w:color="auto" w:fill="auto"/>
            <w:vAlign w:val="center"/>
          </w:tcPr>
          <w:p w14:paraId="5EA62CB7" w14:textId="77777777" w:rsidR="00794381" w:rsidRPr="00304C2E" w:rsidRDefault="00794381" w:rsidP="006E11A2">
            <w:pPr>
              <w:pStyle w:val="ae"/>
              <w:ind w:leftChars="0" w:left="0" w:right="46"/>
              <w:jc w:val="center"/>
              <w:rPr>
                <w:rFonts w:eastAsia="新細明體"/>
              </w:rPr>
            </w:pPr>
            <w:r w:rsidRPr="00304C2E">
              <w:rPr>
                <w:rFonts w:eastAsia="新細明體"/>
              </w:rPr>
              <w:t>3</w:t>
            </w:r>
          </w:p>
        </w:tc>
        <w:tc>
          <w:tcPr>
            <w:tcW w:w="825" w:type="dxa"/>
            <w:vMerge w:val="restart"/>
            <w:shd w:val="clear" w:color="auto" w:fill="auto"/>
            <w:vAlign w:val="center"/>
          </w:tcPr>
          <w:p w14:paraId="280E5FEB" w14:textId="77777777" w:rsidR="00794381" w:rsidRPr="00304C2E" w:rsidRDefault="00794381" w:rsidP="006E11A2">
            <w:pPr>
              <w:pStyle w:val="ae"/>
              <w:ind w:leftChars="0" w:left="0" w:right="46"/>
              <w:jc w:val="center"/>
              <w:rPr>
                <w:rFonts w:eastAsia="新細明體"/>
              </w:rPr>
            </w:pPr>
            <w:r w:rsidRPr="00304C2E">
              <w:rPr>
                <w:rFonts w:eastAsia="新細明體"/>
                <w:color w:val="000000"/>
              </w:rPr>
              <w:t>10</w:t>
            </w:r>
          </w:p>
        </w:tc>
        <w:tc>
          <w:tcPr>
            <w:tcW w:w="994" w:type="dxa"/>
            <w:vMerge w:val="restart"/>
            <w:shd w:val="clear" w:color="auto" w:fill="auto"/>
            <w:vAlign w:val="center"/>
          </w:tcPr>
          <w:p w14:paraId="4A828260" w14:textId="060E6CDD" w:rsidR="00794381" w:rsidRPr="00304C2E" w:rsidRDefault="00AC2377" w:rsidP="006E11A2">
            <w:pPr>
              <w:pStyle w:val="ae"/>
              <w:ind w:leftChars="0" w:left="0" w:right="46"/>
              <w:jc w:val="center"/>
              <w:rPr>
                <w:rFonts w:eastAsia="新細明體"/>
              </w:rPr>
            </w:pPr>
            <w:r w:rsidRPr="00304C2E">
              <w:rPr>
                <w:rFonts w:eastAsia="新細明體"/>
                <w:color w:val="000000"/>
              </w:rPr>
              <w:t>-</w:t>
            </w:r>
          </w:p>
        </w:tc>
        <w:tc>
          <w:tcPr>
            <w:tcW w:w="952" w:type="dxa"/>
            <w:shd w:val="clear" w:color="auto" w:fill="auto"/>
            <w:vAlign w:val="center"/>
          </w:tcPr>
          <w:p w14:paraId="0BD08C12" w14:textId="77777777" w:rsidR="00794381" w:rsidRPr="00304C2E" w:rsidRDefault="00794381" w:rsidP="006E11A2">
            <w:pPr>
              <w:pStyle w:val="ae"/>
              <w:ind w:leftChars="0" w:left="0" w:right="46"/>
              <w:jc w:val="center"/>
              <w:rPr>
                <w:rFonts w:eastAsia="新細明體"/>
              </w:rPr>
            </w:pPr>
            <w:r w:rsidRPr="00304C2E">
              <w:rPr>
                <w:rFonts w:eastAsia="新細明體"/>
                <w:color w:val="000000"/>
              </w:rPr>
              <w:t>2014</w:t>
            </w:r>
          </w:p>
        </w:tc>
        <w:tc>
          <w:tcPr>
            <w:tcW w:w="630" w:type="dxa"/>
            <w:shd w:val="clear" w:color="auto" w:fill="auto"/>
            <w:vAlign w:val="center"/>
          </w:tcPr>
          <w:p w14:paraId="5A9A574B" w14:textId="77777777" w:rsidR="00794381" w:rsidRPr="00304C2E" w:rsidRDefault="00794381" w:rsidP="006E11A2">
            <w:pPr>
              <w:pStyle w:val="ae"/>
              <w:ind w:leftChars="0" w:left="0" w:right="46"/>
              <w:jc w:val="center"/>
              <w:rPr>
                <w:rFonts w:eastAsia="新細明體"/>
              </w:rPr>
            </w:pPr>
            <w:r w:rsidRPr="00304C2E">
              <w:rPr>
                <w:rFonts w:eastAsia="新細明體"/>
                <w:color w:val="000000"/>
              </w:rPr>
              <w:t>8</w:t>
            </w:r>
          </w:p>
        </w:tc>
      </w:tr>
      <w:tr w:rsidR="00794381" w:rsidRPr="00304C2E" w14:paraId="5187F195" w14:textId="77777777" w:rsidTr="006E11A2">
        <w:tc>
          <w:tcPr>
            <w:tcW w:w="715" w:type="dxa"/>
            <w:vMerge/>
            <w:shd w:val="clear" w:color="auto" w:fill="D9D9D9" w:themeFill="background1" w:themeFillShade="D9"/>
            <w:vAlign w:val="center"/>
          </w:tcPr>
          <w:p w14:paraId="06C8CEF7" w14:textId="77777777" w:rsidR="00794381" w:rsidRPr="00304C2E" w:rsidRDefault="00794381" w:rsidP="00044F88">
            <w:pPr>
              <w:pStyle w:val="ae"/>
              <w:ind w:leftChars="19" w:left="46" w:right="46"/>
              <w:jc w:val="center"/>
              <w:rPr>
                <w:rFonts w:eastAsia="新細明體"/>
                <w:b/>
              </w:rPr>
            </w:pPr>
          </w:p>
        </w:tc>
        <w:tc>
          <w:tcPr>
            <w:tcW w:w="666" w:type="dxa"/>
            <w:vMerge/>
            <w:vAlign w:val="center"/>
          </w:tcPr>
          <w:p w14:paraId="60B89F56" w14:textId="77777777" w:rsidR="00794381" w:rsidRPr="00304C2E" w:rsidRDefault="00794381" w:rsidP="006E11A2">
            <w:pPr>
              <w:pStyle w:val="ae"/>
              <w:ind w:leftChars="0" w:left="0" w:right="46"/>
              <w:jc w:val="center"/>
              <w:rPr>
                <w:rFonts w:eastAsia="新細明體"/>
              </w:rPr>
            </w:pPr>
          </w:p>
        </w:tc>
        <w:tc>
          <w:tcPr>
            <w:tcW w:w="363" w:type="dxa"/>
            <w:vMerge/>
            <w:vAlign w:val="center"/>
          </w:tcPr>
          <w:p w14:paraId="25C59CA1" w14:textId="77777777" w:rsidR="00794381" w:rsidRPr="00304C2E" w:rsidRDefault="00794381" w:rsidP="006E11A2">
            <w:pPr>
              <w:pStyle w:val="ae"/>
              <w:ind w:leftChars="0" w:left="0" w:right="46"/>
              <w:jc w:val="center"/>
              <w:rPr>
                <w:rFonts w:eastAsia="新細明體"/>
              </w:rPr>
            </w:pPr>
          </w:p>
        </w:tc>
        <w:tc>
          <w:tcPr>
            <w:tcW w:w="364" w:type="dxa"/>
            <w:vMerge/>
            <w:vAlign w:val="center"/>
          </w:tcPr>
          <w:p w14:paraId="2916A608" w14:textId="77777777" w:rsidR="00794381" w:rsidRPr="00304C2E" w:rsidRDefault="00794381" w:rsidP="006E11A2">
            <w:pPr>
              <w:pStyle w:val="ae"/>
              <w:ind w:leftChars="0" w:left="0" w:right="46"/>
              <w:jc w:val="center"/>
              <w:rPr>
                <w:rFonts w:eastAsia="新細明體"/>
              </w:rPr>
            </w:pPr>
          </w:p>
        </w:tc>
        <w:tc>
          <w:tcPr>
            <w:tcW w:w="364" w:type="dxa"/>
            <w:vMerge/>
            <w:vAlign w:val="center"/>
          </w:tcPr>
          <w:p w14:paraId="64EC36B4" w14:textId="77777777" w:rsidR="00794381" w:rsidRPr="00304C2E" w:rsidRDefault="00794381" w:rsidP="006E11A2">
            <w:pPr>
              <w:pStyle w:val="ae"/>
              <w:ind w:leftChars="0" w:left="0" w:right="46"/>
              <w:jc w:val="center"/>
              <w:rPr>
                <w:rFonts w:eastAsia="新細明體"/>
              </w:rPr>
            </w:pPr>
          </w:p>
        </w:tc>
        <w:tc>
          <w:tcPr>
            <w:tcW w:w="364" w:type="dxa"/>
            <w:vMerge/>
            <w:vAlign w:val="center"/>
          </w:tcPr>
          <w:p w14:paraId="54FB8143" w14:textId="77777777" w:rsidR="00794381" w:rsidRPr="00304C2E" w:rsidRDefault="00794381" w:rsidP="006E11A2">
            <w:pPr>
              <w:pStyle w:val="ae"/>
              <w:ind w:leftChars="0" w:left="0" w:right="46"/>
              <w:jc w:val="center"/>
              <w:rPr>
                <w:rFonts w:eastAsia="新細明體"/>
              </w:rPr>
            </w:pPr>
          </w:p>
        </w:tc>
        <w:tc>
          <w:tcPr>
            <w:tcW w:w="364" w:type="dxa"/>
            <w:vMerge/>
            <w:vAlign w:val="center"/>
          </w:tcPr>
          <w:p w14:paraId="4F9ADA6E" w14:textId="77777777" w:rsidR="00794381" w:rsidRPr="00304C2E" w:rsidRDefault="00794381" w:rsidP="006E11A2">
            <w:pPr>
              <w:pStyle w:val="ae"/>
              <w:ind w:leftChars="0" w:left="0" w:right="46"/>
              <w:jc w:val="center"/>
              <w:rPr>
                <w:rFonts w:eastAsia="新細明體"/>
              </w:rPr>
            </w:pPr>
          </w:p>
        </w:tc>
        <w:tc>
          <w:tcPr>
            <w:tcW w:w="696" w:type="dxa"/>
            <w:vMerge/>
            <w:vAlign w:val="center"/>
          </w:tcPr>
          <w:p w14:paraId="02BA87CE" w14:textId="77777777" w:rsidR="00794381" w:rsidRPr="00304C2E" w:rsidRDefault="00794381" w:rsidP="006E11A2">
            <w:pPr>
              <w:pStyle w:val="ae"/>
              <w:ind w:leftChars="0" w:left="0" w:right="46"/>
              <w:jc w:val="center"/>
              <w:rPr>
                <w:rFonts w:eastAsia="新細明體"/>
              </w:rPr>
            </w:pPr>
          </w:p>
        </w:tc>
        <w:tc>
          <w:tcPr>
            <w:tcW w:w="616" w:type="dxa"/>
            <w:vMerge/>
            <w:vAlign w:val="center"/>
          </w:tcPr>
          <w:p w14:paraId="48F89525" w14:textId="77777777" w:rsidR="00794381" w:rsidRPr="00304C2E" w:rsidRDefault="00794381" w:rsidP="006E11A2">
            <w:pPr>
              <w:pStyle w:val="ae"/>
              <w:ind w:leftChars="0" w:left="0" w:right="46"/>
              <w:jc w:val="center"/>
              <w:rPr>
                <w:rFonts w:eastAsia="新細明體"/>
              </w:rPr>
            </w:pPr>
          </w:p>
        </w:tc>
        <w:tc>
          <w:tcPr>
            <w:tcW w:w="868" w:type="dxa"/>
            <w:vMerge/>
            <w:vAlign w:val="center"/>
          </w:tcPr>
          <w:p w14:paraId="037E85D6" w14:textId="77777777" w:rsidR="00794381" w:rsidRPr="00304C2E" w:rsidRDefault="00794381" w:rsidP="006E11A2">
            <w:pPr>
              <w:pStyle w:val="ae"/>
              <w:ind w:leftChars="0" w:left="0" w:right="46"/>
              <w:jc w:val="center"/>
              <w:rPr>
                <w:rFonts w:eastAsia="新細明體"/>
              </w:rPr>
            </w:pPr>
          </w:p>
        </w:tc>
        <w:tc>
          <w:tcPr>
            <w:tcW w:w="825" w:type="dxa"/>
            <w:vMerge/>
            <w:vAlign w:val="center"/>
          </w:tcPr>
          <w:p w14:paraId="27E1219C" w14:textId="77777777" w:rsidR="00794381" w:rsidRPr="00304C2E" w:rsidRDefault="00794381" w:rsidP="006E11A2">
            <w:pPr>
              <w:pStyle w:val="ae"/>
              <w:ind w:leftChars="0" w:left="0" w:right="46"/>
              <w:jc w:val="center"/>
              <w:rPr>
                <w:rFonts w:eastAsia="新細明體"/>
              </w:rPr>
            </w:pPr>
          </w:p>
        </w:tc>
        <w:tc>
          <w:tcPr>
            <w:tcW w:w="994" w:type="dxa"/>
            <w:vMerge/>
            <w:vAlign w:val="center"/>
          </w:tcPr>
          <w:p w14:paraId="02D3205D" w14:textId="77777777" w:rsidR="00794381" w:rsidRPr="00304C2E" w:rsidRDefault="00794381" w:rsidP="006E11A2">
            <w:pPr>
              <w:pStyle w:val="ae"/>
              <w:ind w:leftChars="0" w:left="0" w:right="46"/>
              <w:jc w:val="center"/>
              <w:rPr>
                <w:rFonts w:eastAsia="新細明體"/>
              </w:rPr>
            </w:pPr>
          </w:p>
        </w:tc>
        <w:tc>
          <w:tcPr>
            <w:tcW w:w="952" w:type="dxa"/>
            <w:shd w:val="clear" w:color="auto" w:fill="auto"/>
            <w:vAlign w:val="center"/>
          </w:tcPr>
          <w:p w14:paraId="788D3638" w14:textId="77777777" w:rsidR="00794381" w:rsidRPr="00304C2E" w:rsidRDefault="00794381" w:rsidP="006E11A2">
            <w:pPr>
              <w:pStyle w:val="ae"/>
              <w:ind w:leftChars="0" w:left="0" w:right="46"/>
              <w:jc w:val="center"/>
              <w:rPr>
                <w:rFonts w:eastAsia="新細明體"/>
              </w:rPr>
            </w:pPr>
            <w:r w:rsidRPr="00304C2E">
              <w:rPr>
                <w:rFonts w:eastAsia="新細明體"/>
                <w:color w:val="000000"/>
              </w:rPr>
              <w:t>2015</w:t>
            </w:r>
          </w:p>
        </w:tc>
        <w:tc>
          <w:tcPr>
            <w:tcW w:w="630" w:type="dxa"/>
            <w:shd w:val="clear" w:color="auto" w:fill="auto"/>
            <w:vAlign w:val="center"/>
          </w:tcPr>
          <w:p w14:paraId="5C660984" w14:textId="77777777" w:rsidR="00794381" w:rsidRPr="00304C2E" w:rsidRDefault="00794381" w:rsidP="006E11A2">
            <w:pPr>
              <w:pStyle w:val="ae"/>
              <w:ind w:leftChars="0" w:left="0" w:right="46"/>
              <w:jc w:val="center"/>
              <w:rPr>
                <w:rFonts w:eastAsia="新細明體"/>
              </w:rPr>
            </w:pPr>
            <w:r w:rsidRPr="00304C2E">
              <w:rPr>
                <w:rFonts w:eastAsia="新細明體"/>
                <w:color w:val="000000"/>
              </w:rPr>
              <w:t>2</w:t>
            </w:r>
          </w:p>
        </w:tc>
      </w:tr>
      <w:tr w:rsidR="00794381" w:rsidRPr="00304C2E" w14:paraId="1CADA3A7" w14:textId="77777777" w:rsidTr="006E11A2">
        <w:tc>
          <w:tcPr>
            <w:tcW w:w="715" w:type="dxa"/>
            <w:vMerge w:val="restart"/>
            <w:shd w:val="clear" w:color="auto" w:fill="D9D9D9" w:themeFill="background1" w:themeFillShade="D9"/>
            <w:vAlign w:val="center"/>
          </w:tcPr>
          <w:p w14:paraId="674BB8CB" w14:textId="77777777" w:rsidR="00794381" w:rsidRPr="00304C2E" w:rsidRDefault="00794381" w:rsidP="00044F88">
            <w:pPr>
              <w:pStyle w:val="ae"/>
              <w:ind w:leftChars="19" w:left="46" w:right="46"/>
              <w:jc w:val="center"/>
              <w:rPr>
                <w:rFonts w:eastAsia="新細明體"/>
                <w:b/>
                <w:lang w:eastAsia="zh-TW"/>
              </w:rPr>
            </w:pPr>
            <w:r w:rsidRPr="00304C2E">
              <w:rPr>
                <w:rFonts w:eastAsia="新細明體" w:hint="eastAsia"/>
                <w:b/>
                <w:lang w:eastAsia="zh-TW"/>
              </w:rPr>
              <w:t>2</w:t>
            </w:r>
            <w:r w:rsidRPr="00304C2E">
              <w:rPr>
                <w:rFonts w:eastAsia="新細明體"/>
                <w:b/>
                <w:lang w:eastAsia="zh-TW"/>
              </w:rPr>
              <w:t>015</w:t>
            </w:r>
          </w:p>
        </w:tc>
        <w:tc>
          <w:tcPr>
            <w:tcW w:w="666" w:type="dxa"/>
            <w:vMerge w:val="restart"/>
            <w:shd w:val="clear" w:color="auto" w:fill="auto"/>
            <w:vAlign w:val="center"/>
          </w:tcPr>
          <w:p w14:paraId="5EFD3184" w14:textId="77777777" w:rsidR="00794381" w:rsidRPr="00304C2E" w:rsidRDefault="00794381" w:rsidP="006E11A2">
            <w:pPr>
              <w:pStyle w:val="ae"/>
              <w:ind w:leftChars="0" w:left="0" w:right="46"/>
              <w:jc w:val="center"/>
              <w:rPr>
                <w:rFonts w:eastAsia="新細明體"/>
              </w:rPr>
            </w:pPr>
            <w:r w:rsidRPr="00304C2E">
              <w:rPr>
                <w:rFonts w:eastAsia="新細明體"/>
                <w:color w:val="000000"/>
              </w:rPr>
              <w:t>5</w:t>
            </w:r>
          </w:p>
        </w:tc>
        <w:tc>
          <w:tcPr>
            <w:tcW w:w="363" w:type="dxa"/>
            <w:vMerge w:val="restart"/>
            <w:shd w:val="clear" w:color="auto" w:fill="auto"/>
            <w:vAlign w:val="center"/>
          </w:tcPr>
          <w:p w14:paraId="326172C4" w14:textId="77777777" w:rsidR="00794381" w:rsidRPr="00304C2E" w:rsidRDefault="00794381" w:rsidP="006E11A2">
            <w:pPr>
              <w:pStyle w:val="ae"/>
              <w:ind w:leftChars="0" w:left="0" w:right="46"/>
              <w:jc w:val="center"/>
              <w:rPr>
                <w:rFonts w:eastAsia="新細明體"/>
              </w:rPr>
            </w:pPr>
            <w:r w:rsidRPr="00304C2E">
              <w:rPr>
                <w:rFonts w:eastAsia="新細明體"/>
              </w:rPr>
              <w:t>4</w:t>
            </w:r>
          </w:p>
        </w:tc>
        <w:tc>
          <w:tcPr>
            <w:tcW w:w="364" w:type="dxa"/>
            <w:vMerge w:val="restart"/>
            <w:shd w:val="clear" w:color="auto" w:fill="auto"/>
            <w:vAlign w:val="center"/>
          </w:tcPr>
          <w:p w14:paraId="5F7C8C90" w14:textId="77777777" w:rsidR="00794381" w:rsidRPr="00304C2E" w:rsidRDefault="00794381" w:rsidP="006E11A2">
            <w:pPr>
              <w:pStyle w:val="ae"/>
              <w:ind w:leftChars="0" w:left="0" w:right="46"/>
              <w:jc w:val="center"/>
              <w:rPr>
                <w:rFonts w:eastAsia="新細明體"/>
              </w:rPr>
            </w:pPr>
            <w:r w:rsidRPr="00304C2E">
              <w:rPr>
                <w:rFonts w:eastAsia="新細明體"/>
              </w:rPr>
              <w:t>1</w:t>
            </w:r>
          </w:p>
        </w:tc>
        <w:tc>
          <w:tcPr>
            <w:tcW w:w="364" w:type="dxa"/>
            <w:vMerge w:val="restart"/>
            <w:shd w:val="clear" w:color="auto" w:fill="auto"/>
            <w:vAlign w:val="center"/>
          </w:tcPr>
          <w:p w14:paraId="48295577" w14:textId="77777777" w:rsidR="00794381" w:rsidRPr="00304C2E" w:rsidRDefault="00794381" w:rsidP="006E11A2">
            <w:pPr>
              <w:pStyle w:val="ae"/>
              <w:ind w:leftChars="0" w:left="0" w:right="46"/>
              <w:jc w:val="center"/>
              <w:rPr>
                <w:rFonts w:eastAsia="新細明體"/>
              </w:rPr>
            </w:pPr>
            <w:r w:rsidRPr="00304C2E">
              <w:rPr>
                <w:rFonts w:eastAsia="新細明體"/>
              </w:rPr>
              <w:t>1</w:t>
            </w:r>
          </w:p>
        </w:tc>
        <w:tc>
          <w:tcPr>
            <w:tcW w:w="364" w:type="dxa"/>
            <w:vMerge w:val="restart"/>
            <w:shd w:val="clear" w:color="auto" w:fill="auto"/>
            <w:vAlign w:val="center"/>
          </w:tcPr>
          <w:p w14:paraId="74C0984F" w14:textId="77777777" w:rsidR="00794381" w:rsidRPr="00304C2E" w:rsidRDefault="00794381" w:rsidP="006E11A2">
            <w:pPr>
              <w:pStyle w:val="ae"/>
              <w:ind w:leftChars="0" w:left="0" w:right="46"/>
              <w:jc w:val="center"/>
              <w:rPr>
                <w:rFonts w:eastAsia="新細明體"/>
              </w:rPr>
            </w:pPr>
            <w:r w:rsidRPr="00304C2E">
              <w:rPr>
                <w:rFonts w:eastAsia="新細明體"/>
              </w:rPr>
              <w:t>5</w:t>
            </w:r>
          </w:p>
        </w:tc>
        <w:tc>
          <w:tcPr>
            <w:tcW w:w="364" w:type="dxa"/>
            <w:vMerge w:val="restart"/>
            <w:shd w:val="clear" w:color="auto" w:fill="auto"/>
            <w:vAlign w:val="center"/>
          </w:tcPr>
          <w:p w14:paraId="1BA005FD" w14:textId="77777777" w:rsidR="00794381" w:rsidRPr="00304C2E" w:rsidRDefault="00794381" w:rsidP="006E11A2">
            <w:pPr>
              <w:pStyle w:val="ae"/>
              <w:ind w:leftChars="0" w:left="0" w:right="46"/>
              <w:jc w:val="center"/>
              <w:rPr>
                <w:rFonts w:eastAsia="新細明體"/>
              </w:rPr>
            </w:pPr>
            <w:r w:rsidRPr="00304C2E">
              <w:rPr>
                <w:rFonts w:eastAsia="新細明體"/>
              </w:rPr>
              <w:t>1</w:t>
            </w:r>
          </w:p>
        </w:tc>
        <w:tc>
          <w:tcPr>
            <w:tcW w:w="696" w:type="dxa"/>
            <w:vMerge w:val="restart"/>
            <w:shd w:val="clear" w:color="auto" w:fill="auto"/>
            <w:vAlign w:val="center"/>
          </w:tcPr>
          <w:p w14:paraId="651274FA" w14:textId="77777777" w:rsidR="00794381" w:rsidRPr="00304C2E" w:rsidRDefault="00794381" w:rsidP="006E11A2">
            <w:pPr>
              <w:pStyle w:val="ae"/>
              <w:ind w:leftChars="0" w:left="0" w:right="46"/>
              <w:jc w:val="center"/>
              <w:rPr>
                <w:rFonts w:eastAsia="新細明體"/>
              </w:rPr>
            </w:pPr>
            <w:r w:rsidRPr="00304C2E">
              <w:rPr>
                <w:rFonts w:eastAsia="新細明體"/>
              </w:rPr>
              <w:t>6</w:t>
            </w:r>
          </w:p>
        </w:tc>
        <w:tc>
          <w:tcPr>
            <w:tcW w:w="616" w:type="dxa"/>
            <w:vMerge w:val="restart"/>
            <w:shd w:val="clear" w:color="auto" w:fill="auto"/>
            <w:vAlign w:val="center"/>
          </w:tcPr>
          <w:p w14:paraId="101E9242" w14:textId="43C1198E" w:rsidR="00794381" w:rsidRPr="00304C2E" w:rsidRDefault="00AC2377" w:rsidP="006E11A2">
            <w:pPr>
              <w:pStyle w:val="ae"/>
              <w:ind w:leftChars="0" w:left="0" w:right="46"/>
              <w:jc w:val="center"/>
              <w:rPr>
                <w:rFonts w:eastAsia="新細明體"/>
              </w:rPr>
            </w:pPr>
            <w:r w:rsidRPr="00304C2E">
              <w:rPr>
                <w:rFonts w:eastAsia="新細明體"/>
              </w:rPr>
              <w:t>-</w:t>
            </w:r>
          </w:p>
        </w:tc>
        <w:tc>
          <w:tcPr>
            <w:tcW w:w="868" w:type="dxa"/>
            <w:vMerge w:val="restart"/>
            <w:shd w:val="clear" w:color="auto" w:fill="auto"/>
            <w:vAlign w:val="center"/>
          </w:tcPr>
          <w:p w14:paraId="7FDDB5FB" w14:textId="6EDCD7E4" w:rsidR="00794381" w:rsidRPr="00304C2E" w:rsidRDefault="00AC2377" w:rsidP="006E11A2">
            <w:pPr>
              <w:pStyle w:val="ae"/>
              <w:ind w:leftChars="0" w:left="0" w:right="46"/>
              <w:jc w:val="center"/>
              <w:rPr>
                <w:rFonts w:eastAsia="新細明體"/>
              </w:rPr>
            </w:pPr>
            <w:r w:rsidRPr="00304C2E">
              <w:rPr>
                <w:rFonts w:eastAsia="新細明體"/>
              </w:rPr>
              <w:t>-</w:t>
            </w:r>
          </w:p>
        </w:tc>
        <w:tc>
          <w:tcPr>
            <w:tcW w:w="825" w:type="dxa"/>
            <w:vMerge w:val="restart"/>
            <w:shd w:val="clear" w:color="auto" w:fill="auto"/>
            <w:vAlign w:val="center"/>
          </w:tcPr>
          <w:p w14:paraId="779B4D60" w14:textId="77777777" w:rsidR="00794381" w:rsidRPr="00304C2E" w:rsidRDefault="00794381" w:rsidP="006E11A2">
            <w:pPr>
              <w:pStyle w:val="ae"/>
              <w:ind w:leftChars="0" w:left="0" w:right="46"/>
              <w:jc w:val="center"/>
              <w:rPr>
                <w:rFonts w:eastAsia="新細明體"/>
              </w:rPr>
            </w:pPr>
            <w:r w:rsidRPr="00304C2E">
              <w:rPr>
                <w:rFonts w:eastAsia="新細明體"/>
                <w:color w:val="000000"/>
              </w:rPr>
              <w:t>5</w:t>
            </w:r>
          </w:p>
        </w:tc>
        <w:tc>
          <w:tcPr>
            <w:tcW w:w="994" w:type="dxa"/>
            <w:vMerge w:val="restart"/>
            <w:shd w:val="clear" w:color="auto" w:fill="auto"/>
            <w:vAlign w:val="center"/>
          </w:tcPr>
          <w:p w14:paraId="1BF44AFF" w14:textId="7793569A" w:rsidR="00794381" w:rsidRPr="00304C2E" w:rsidRDefault="00AC2377" w:rsidP="006E11A2">
            <w:pPr>
              <w:pStyle w:val="ae"/>
              <w:ind w:leftChars="0" w:left="0" w:right="46"/>
              <w:jc w:val="center"/>
              <w:rPr>
                <w:rFonts w:eastAsia="新細明體"/>
              </w:rPr>
            </w:pPr>
            <w:r w:rsidRPr="00304C2E">
              <w:rPr>
                <w:rFonts w:eastAsia="新細明體"/>
                <w:color w:val="000000"/>
              </w:rPr>
              <w:t>-</w:t>
            </w:r>
          </w:p>
        </w:tc>
        <w:tc>
          <w:tcPr>
            <w:tcW w:w="952" w:type="dxa"/>
            <w:shd w:val="clear" w:color="auto" w:fill="auto"/>
            <w:vAlign w:val="center"/>
          </w:tcPr>
          <w:p w14:paraId="05EDDA81" w14:textId="77777777" w:rsidR="00794381" w:rsidRPr="00304C2E" w:rsidRDefault="00794381" w:rsidP="006E11A2">
            <w:pPr>
              <w:pStyle w:val="ae"/>
              <w:ind w:leftChars="0" w:left="0" w:right="46"/>
              <w:jc w:val="center"/>
              <w:rPr>
                <w:rFonts w:eastAsia="新細明體"/>
              </w:rPr>
            </w:pPr>
            <w:r w:rsidRPr="00304C2E">
              <w:rPr>
                <w:rFonts w:eastAsia="新細明體"/>
                <w:color w:val="000000"/>
              </w:rPr>
              <w:t>2015</w:t>
            </w:r>
          </w:p>
        </w:tc>
        <w:tc>
          <w:tcPr>
            <w:tcW w:w="630" w:type="dxa"/>
            <w:shd w:val="clear" w:color="auto" w:fill="auto"/>
            <w:vAlign w:val="center"/>
          </w:tcPr>
          <w:p w14:paraId="10E42D61" w14:textId="77777777" w:rsidR="00794381" w:rsidRPr="00304C2E" w:rsidRDefault="00794381" w:rsidP="006E11A2">
            <w:pPr>
              <w:pStyle w:val="ae"/>
              <w:ind w:leftChars="0" w:left="0" w:right="46"/>
              <w:jc w:val="center"/>
              <w:rPr>
                <w:rFonts w:eastAsia="新細明體"/>
              </w:rPr>
            </w:pPr>
            <w:r w:rsidRPr="00304C2E">
              <w:rPr>
                <w:rFonts w:eastAsia="新細明體"/>
                <w:color w:val="000000"/>
              </w:rPr>
              <w:t>1</w:t>
            </w:r>
          </w:p>
        </w:tc>
      </w:tr>
      <w:tr w:rsidR="00794381" w:rsidRPr="00304C2E" w14:paraId="2F2A8C85" w14:textId="77777777" w:rsidTr="006E11A2">
        <w:tc>
          <w:tcPr>
            <w:tcW w:w="715" w:type="dxa"/>
            <w:vMerge/>
            <w:shd w:val="clear" w:color="auto" w:fill="D9D9D9" w:themeFill="background1" w:themeFillShade="D9"/>
            <w:vAlign w:val="center"/>
          </w:tcPr>
          <w:p w14:paraId="4C6C0719" w14:textId="77777777" w:rsidR="00794381" w:rsidRPr="00304C2E" w:rsidRDefault="00794381" w:rsidP="00044F88">
            <w:pPr>
              <w:pStyle w:val="ae"/>
              <w:ind w:leftChars="19" w:left="46" w:right="46"/>
              <w:jc w:val="center"/>
              <w:rPr>
                <w:rFonts w:eastAsia="新細明體"/>
                <w:b/>
              </w:rPr>
            </w:pPr>
          </w:p>
        </w:tc>
        <w:tc>
          <w:tcPr>
            <w:tcW w:w="666" w:type="dxa"/>
            <w:vMerge/>
            <w:vAlign w:val="center"/>
          </w:tcPr>
          <w:p w14:paraId="67592438" w14:textId="77777777" w:rsidR="00794381" w:rsidRPr="00304C2E" w:rsidRDefault="00794381" w:rsidP="006E11A2">
            <w:pPr>
              <w:pStyle w:val="ae"/>
              <w:ind w:leftChars="0" w:left="0" w:right="46"/>
              <w:jc w:val="center"/>
              <w:rPr>
                <w:rFonts w:eastAsia="新細明體"/>
              </w:rPr>
            </w:pPr>
          </w:p>
        </w:tc>
        <w:tc>
          <w:tcPr>
            <w:tcW w:w="363" w:type="dxa"/>
            <w:vMerge/>
            <w:vAlign w:val="center"/>
          </w:tcPr>
          <w:p w14:paraId="61CF65E3" w14:textId="77777777" w:rsidR="00794381" w:rsidRPr="00304C2E" w:rsidRDefault="00794381" w:rsidP="006E11A2">
            <w:pPr>
              <w:pStyle w:val="ae"/>
              <w:ind w:leftChars="0" w:left="0" w:right="46"/>
              <w:jc w:val="center"/>
              <w:rPr>
                <w:rFonts w:eastAsia="新細明體"/>
              </w:rPr>
            </w:pPr>
          </w:p>
        </w:tc>
        <w:tc>
          <w:tcPr>
            <w:tcW w:w="364" w:type="dxa"/>
            <w:vMerge/>
            <w:vAlign w:val="center"/>
          </w:tcPr>
          <w:p w14:paraId="6C84A4BB" w14:textId="77777777" w:rsidR="00794381" w:rsidRPr="00304C2E" w:rsidRDefault="00794381" w:rsidP="006E11A2">
            <w:pPr>
              <w:pStyle w:val="ae"/>
              <w:ind w:leftChars="0" w:left="0" w:right="46"/>
              <w:jc w:val="center"/>
              <w:rPr>
                <w:rFonts w:eastAsia="新細明體"/>
              </w:rPr>
            </w:pPr>
          </w:p>
        </w:tc>
        <w:tc>
          <w:tcPr>
            <w:tcW w:w="364" w:type="dxa"/>
            <w:vMerge/>
            <w:vAlign w:val="center"/>
          </w:tcPr>
          <w:p w14:paraId="37B09005" w14:textId="77777777" w:rsidR="00794381" w:rsidRPr="00304C2E" w:rsidRDefault="00794381" w:rsidP="006E11A2">
            <w:pPr>
              <w:pStyle w:val="ae"/>
              <w:ind w:leftChars="0" w:left="0" w:right="46"/>
              <w:jc w:val="center"/>
              <w:rPr>
                <w:rFonts w:eastAsia="新細明體"/>
              </w:rPr>
            </w:pPr>
          </w:p>
        </w:tc>
        <w:tc>
          <w:tcPr>
            <w:tcW w:w="364" w:type="dxa"/>
            <w:vMerge/>
            <w:vAlign w:val="center"/>
          </w:tcPr>
          <w:p w14:paraId="0B91F3D9" w14:textId="77777777" w:rsidR="00794381" w:rsidRPr="00304C2E" w:rsidRDefault="00794381" w:rsidP="006E11A2">
            <w:pPr>
              <w:pStyle w:val="ae"/>
              <w:ind w:leftChars="0" w:left="0" w:right="46"/>
              <w:jc w:val="center"/>
              <w:rPr>
                <w:rFonts w:eastAsia="新細明體"/>
              </w:rPr>
            </w:pPr>
          </w:p>
        </w:tc>
        <w:tc>
          <w:tcPr>
            <w:tcW w:w="364" w:type="dxa"/>
            <w:vMerge/>
            <w:vAlign w:val="center"/>
          </w:tcPr>
          <w:p w14:paraId="7944921D" w14:textId="77777777" w:rsidR="00794381" w:rsidRPr="00304C2E" w:rsidRDefault="00794381" w:rsidP="006E11A2">
            <w:pPr>
              <w:pStyle w:val="ae"/>
              <w:ind w:leftChars="0" w:left="0" w:right="46"/>
              <w:jc w:val="center"/>
              <w:rPr>
                <w:rFonts w:eastAsia="新細明體"/>
              </w:rPr>
            </w:pPr>
          </w:p>
        </w:tc>
        <w:tc>
          <w:tcPr>
            <w:tcW w:w="696" w:type="dxa"/>
            <w:vMerge/>
            <w:vAlign w:val="center"/>
          </w:tcPr>
          <w:p w14:paraId="56A64AE9" w14:textId="77777777" w:rsidR="00794381" w:rsidRPr="00304C2E" w:rsidRDefault="00794381" w:rsidP="006E11A2">
            <w:pPr>
              <w:pStyle w:val="ae"/>
              <w:ind w:leftChars="0" w:left="0" w:right="46"/>
              <w:jc w:val="center"/>
              <w:rPr>
                <w:rFonts w:eastAsia="新細明體"/>
              </w:rPr>
            </w:pPr>
          </w:p>
        </w:tc>
        <w:tc>
          <w:tcPr>
            <w:tcW w:w="616" w:type="dxa"/>
            <w:vMerge/>
            <w:vAlign w:val="center"/>
          </w:tcPr>
          <w:p w14:paraId="4494A788" w14:textId="77777777" w:rsidR="00794381" w:rsidRPr="00304C2E" w:rsidRDefault="00794381" w:rsidP="006E11A2">
            <w:pPr>
              <w:pStyle w:val="ae"/>
              <w:ind w:leftChars="0" w:left="0" w:right="46"/>
              <w:jc w:val="center"/>
              <w:rPr>
                <w:rFonts w:eastAsia="新細明體"/>
              </w:rPr>
            </w:pPr>
          </w:p>
        </w:tc>
        <w:tc>
          <w:tcPr>
            <w:tcW w:w="868" w:type="dxa"/>
            <w:vMerge/>
            <w:vAlign w:val="center"/>
          </w:tcPr>
          <w:p w14:paraId="15EBF2E9" w14:textId="77777777" w:rsidR="00794381" w:rsidRPr="00304C2E" w:rsidRDefault="00794381" w:rsidP="006E11A2">
            <w:pPr>
              <w:pStyle w:val="ae"/>
              <w:ind w:leftChars="0" w:left="0" w:right="46"/>
              <w:jc w:val="center"/>
              <w:rPr>
                <w:rFonts w:eastAsia="新細明體"/>
              </w:rPr>
            </w:pPr>
          </w:p>
        </w:tc>
        <w:tc>
          <w:tcPr>
            <w:tcW w:w="825" w:type="dxa"/>
            <w:vMerge/>
            <w:vAlign w:val="center"/>
          </w:tcPr>
          <w:p w14:paraId="17D29AB5" w14:textId="77777777" w:rsidR="00794381" w:rsidRPr="00304C2E" w:rsidRDefault="00794381" w:rsidP="006E11A2">
            <w:pPr>
              <w:pStyle w:val="ae"/>
              <w:ind w:leftChars="0" w:left="0" w:right="46"/>
              <w:jc w:val="center"/>
              <w:rPr>
                <w:rFonts w:eastAsia="新細明體"/>
              </w:rPr>
            </w:pPr>
          </w:p>
        </w:tc>
        <w:tc>
          <w:tcPr>
            <w:tcW w:w="994" w:type="dxa"/>
            <w:vMerge/>
            <w:vAlign w:val="center"/>
          </w:tcPr>
          <w:p w14:paraId="0585BEDD" w14:textId="77777777" w:rsidR="00794381" w:rsidRPr="00304C2E" w:rsidRDefault="00794381" w:rsidP="006E11A2">
            <w:pPr>
              <w:pStyle w:val="ae"/>
              <w:ind w:leftChars="0" w:left="0" w:right="46"/>
              <w:jc w:val="center"/>
              <w:rPr>
                <w:rFonts w:eastAsia="新細明體"/>
              </w:rPr>
            </w:pPr>
          </w:p>
        </w:tc>
        <w:tc>
          <w:tcPr>
            <w:tcW w:w="952" w:type="dxa"/>
            <w:shd w:val="clear" w:color="auto" w:fill="auto"/>
            <w:vAlign w:val="center"/>
          </w:tcPr>
          <w:p w14:paraId="76F7E518" w14:textId="77777777" w:rsidR="00794381" w:rsidRPr="00304C2E" w:rsidRDefault="00794381" w:rsidP="006E11A2">
            <w:pPr>
              <w:pStyle w:val="ae"/>
              <w:ind w:leftChars="0" w:left="0" w:right="46"/>
              <w:jc w:val="center"/>
              <w:rPr>
                <w:rFonts w:eastAsia="新細明體"/>
              </w:rPr>
            </w:pPr>
            <w:r w:rsidRPr="00304C2E">
              <w:rPr>
                <w:rFonts w:eastAsia="新細明體"/>
                <w:color w:val="000000"/>
              </w:rPr>
              <w:t>2016</w:t>
            </w:r>
          </w:p>
        </w:tc>
        <w:tc>
          <w:tcPr>
            <w:tcW w:w="630" w:type="dxa"/>
            <w:shd w:val="clear" w:color="auto" w:fill="auto"/>
            <w:vAlign w:val="center"/>
          </w:tcPr>
          <w:p w14:paraId="1F1CCE7E" w14:textId="77777777" w:rsidR="00794381" w:rsidRPr="00304C2E" w:rsidRDefault="00794381" w:rsidP="006E11A2">
            <w:pPr>
              <w:pStyle w:val="ae"/>
              <w:ind w:leftChars="0" w:left="0" w:right="46"/>
              <w:jc w:val="center"/>
              <w:rPr>
                <w:rFonts w:eastAsia="新細明體"/>
              </w:rPr>
            </w:pPr>
            <w:r w:rsidRPr="00304C2E">
              <w:rPr>
                <w:rFonts w:eastAsia="新細明體"/>
                <w:color w:val="000000"/>
              </w:rPr>
              <w:t>4</w:t>
            </w:r>
          </w:p>
        </w:tc>
      </w:tr>
      <w:tr w:rsidR="00794381" w:rsidRPr="00304C2E" w14:paraId="6464CC53" w14:textId="77777777" w:rsidTr="006E11A2">
        <w:tc>
          <w:tcPr>
            <w:tcW w:w="715" w:type="dxa"/>
            <w:vMerge w:val="restart"/>
            <w:shd w:val="clear" w:color="auto" w:fill="D9D9D9" w:themeFill="background1" w:themeFillShade="D9"/>
            <w:vAlign w:val="center"/>
          </w:tcPr>
          <w:p w14:paraId="0E5D8E81" w14:textId="77777777" w:rsidR="00794381" w:rsidRPr="00304C2E" w:rsidRDefault="00794381" w:rsidP="00044F88">
            <w:pPr>
              <w:pStyle w:val="ae"/>
              <w:ind w:leftChars="19" w:left="46" w:right="46"/>
              <w:jc w:val="center"/>
              <w:rPr>
                <w:rFonts w:eastAsia="新細明體"/>
                <w:b/>
                <w:lang w:eastAsia="zh-TW"/>
              </w:rPr>
            </w:pPr>
            <w:r w:rsidRPr="00304C2E">
              <w:rPr>
                <w:rFonts w:eastAsia="新細明體" w:hint="eastAsia"/>
                <w:b/>
                <w:lang w:eastAsia="zh-TW"/>
              </w:rPr>
              <w:t>2</w:t>
            </w:r>
            <w:r w:rsidRPr="00304C2E">
              <w:rPr>
                <w:rFonts w:eastAsia="新細明體"/>
                <w:b/>
                <w:lang w:eastAsia="zh-TW"/>
              </w:rPr>
              <w:t>016</w:t>
            </w:r>
          </w:p>
        </w:tc>
        <w:tc>
          <w:tcPr>
            <w:tcW w:w="666" w:type="dxa"/>
            <w:vMerge w:val="restart"/>
            <w:shd w:val="clear" w:color="auto" w:fill="auto"/>
            <w:vAlign w:val="center"/>
          </w:tcPr>
          <w:p w14:paraId="3630A994" w14:textId="77777777" w:rsidR="00794381" w:rsidRPr="00304C2E" w:rsidRDefault="00794381" w:rsidP="006E11A2">
            <w:pPr>
              <w:pStyle w:val="ae"/>
              <w:ind w:leftChars="0" w:left="0" w:right="46"/>
              <w:jc w:val="center"/>
              <w:rPr>
                <w:rFonts w:eastAsia="新細明體"/>
              </w:rPr>
            </w:pPr>
            <w:r w:rsidRPr="00304C2E">
              <w:rPr>
                <w:rFonts w:eastAsia="新細明體"/>
                <w:color w:val="000000"/>
              </w:rPr>
              <w:t>3</w:t>
            </w:r>
          </w:p>
        </w:tc>
        <w:tc>
          <w:tcPr>
            <w:tcW w:w="363" w:type="dxa"/>
            <w:vMerge w:val="restart"/>
            <w:shd w:val="clear" w:color="auto" w:fill="auto"/>
            <w:vAlign w:val="center"/>
          </w:tcPr>
          <w:p w14:paraId="03E66DE2" w14:textId="77777777" w:rsidR="00794381" w:rsidRPr="00304C2E" w:rsidRDefault="00794381" w:rsidP="006E11A2">
            <w:pPr>
              <w:pStyle w:val="ae"/>
              <w:ind w:leftChars="0" w:left="0" w:right="46"/>
              <w:jc w:val="center"/>
              <w:rPr>
                <w:rFonts w:eastAsia="新細明體"/>
              </w:rPr>
            </w:pPr>
            <w:r w:rsidRPr="00304C2E">
              <w:rPr>
                <w:rFonts w:eastAsia="新細明體"/>
              </w:rPr>
              <w:t>2</w:t>
            </w:r>
          </w:p>
        </w:tc>
        <w:tc>
          <w:tcPr>
            <w:tcW w:w="364" w:type="dxa"/>
            <w:vMerge w:val="restart"/>
            <w:shd w:val="clear" w:color="auto" w:fill="auto"/>
            <w:vAlign w:val="center"/>
          </w:tcPr>
          <w:p w14:paraId="3A1225C8" w14:textId="77777777" w:rsidR="00794381" w:rsidRPr="00304C2E" w:rsidRDefault="00794381" w:rsidP="006E11A2">
            <w:pPr>
              <w:pStyle w:val="ae"/>
              <w:ind w:leftChars="0" w:left="0" w:right="46"/>
              <w:jc w:val="center"/>
              <w:rPr>
                <w:rFonts w:eastAsia="新細明體"/>
              </w:rPr>
            </w:pPr>
            <w:r w:rsidRPr="00304C2E">
              <w:rPr>
                <w:rFonts w:eastAsia="新細明體"/>
              </w:rPr>
              <w:t>1</w:t>
            </w:r>
          </w:p>
        </w:tc>
        <w:tc>
          <w:tcPr>
            <w:tcW w:w="364" w:type="dxa"/>
            <w:vMerge w:val="restart"/>
            <w:shd w:val="clear" w:color="auto" w:fill="auto"/>
            <w:vAlign w:val="center"/>
          </w:tcPr>
          <w:p w14:paraId="654049B6" w14:textId="77777777" w:rsidR="00794381" w:rsidRPr="00304C2E" w:rsidRDefault="00794381" w:rsidP="006E11A2">
            <w:pPr>
              <w:pStyle w:val="ae"/>
              <w:ind w:leftChars="0" w:left="0" w:right="46"/>
              <w:jc w:val="center"/>
              <w:rPr>
                <w:rFonts w:eastAsia="新細明體"/>
              </w:rPr>
            </w:pPr>
            <w:r w:rsidRPr="00304C2E">
              <w:rPr>
                <w:rFonts w:eastAsia="新細明體"/>
              </w:rPr>
              <w:t>1</w:t>
            </w:r>
          </w:p>
        </w:tc>
        <w:tc>
          <w:tcPr>
            <w:tcW w:w="364" w:type="dxa"/>
            <w:vMerge w:val="restart"/>
            <w:shd w:val="clear" w:color="auto" w:fill="auto"/>
            <w:vAlign w:val="center"/>
          </w:tcPr>
          <w:p w14:paraId="6E58C612" w14:textId="77777777" w:rsidR="00794381" w:rsidRPr="00304C2E" w:rsidRDefault="00794381" w:rsidP="006E11A2">
            <w:pPr>
              <w:pStyle w:val="ae"/>
              <w:ind w:leftChars="0" w:left="0" w:right="46"/>
              <w:jc w:val="center"/>
              <w:rPr>
                <w:rFonts w:eastAsia="新細明體"/>
              </w:rPr>
            </w:pPr>
            <w:r w:rsidRPr="00304C2E">
              <w:rPr>
                <w:rFonts w:eastAsia="新細明體"/>
              </w:rPr>
              <w:t>1</w:t>
            </w:r>
          </w:p>
        </w:tc>
        <w:tc>
          <w:tcPr>
            <w:tcW w:w="364" w:type="dxa"/>
            <w:vMerge w:val="restart"/>
            <w:shd w:val="clear" w:color="auto" w:fill="auto"/>
            <w:vAlign w:val="center"/>
          </w:tcPr>
          <w:p w14:paraId="5EB3A383" w14:textId="77777777" w:rsidR="00794381" w:rsidRPr="00304C2E" w:rsidRDefault="00794381" w:rsidP="006E11A2">
            <w:pPr>
              <w:pStyle w:val="ae"/>
              <w:ind w:leftChars="0" w:left="0" w:right="46"/>
              <w:jc w:val="center"/>
              <w:rPr>
                <w:rFonts w:eastAsia="新細明體"/>
              </w:rPr>
            </w:pPr>
            <w:r w:rsidRPr="00304C2E">
              <w:rPr>
                <w:rFonts w:eastAsia="新細明體"/>
              </w:rPr>
              <w:t>3</w:t>
            </w:r>
          </w:p>
        </w:tc>
        <w:tc>
          <w:tcPr>
            <w:tcW w:w="696" w:type="dxa"/>
            <w:vMerge w:val="restart"/>
            <w:shd w:val="clear" w:color="auto" w:fill="auto"/>
            <w:vAlign w:val="center"/>
          </w:tcPr>
          <w:p w14:paraId="2C94C5E9" w14:textId="77777777" w:rsidR="00794381" w:rsidRPr="00304C2E" w:rsidRDefault="00794381" w:rsidP="006E11A2">
            <w:pPr>
              <w:pStyle w:val="ae"/>
              <w:ind w:leftChars="0" w:left="0" w:right="46"/>
              <w:jc w:val="center"/>
              <w:rPr>
                <w:rFonts w:eastAsia="新細明體"/>
              </w:rPr>
            </w:pPr>
            <w:r w:rsidRPr="00304C2E">
              <w:rPr>
                <w:rFonts w:eastAsia="新細明體"/>
              </w:rPr>
              <w:t>4</w:t>
            </w:r>
          </w:p>
        </w:tc>
        <w:tc>
          <w:tcPr>
            <w:tcW w:w="616" w:type="dxa"/>
            <w:vMerge w:val="restart"/>
            <w:shd w:val="clear" w:color="auto" w:fill="auto"/>
            <w:vAlign w:val="center"/>
          </w:tcPr>
          <w:p w14:paraId="62795602" w14:textId="25832B48" w:rsidR="00794381" w:rsidRPr="00304C2E" w:rsidRDefault="00AC2377" w:rsidP="006E11A2">
            <w:pPr>
              <w:pStyle w:val="ae"/>
              <w:ind w:leftChars="0" w:left="0" w:right="46"/>
              <w:jc w:val="center"/>
              <w:rPr>
                <w:rFonts w:eastAsia="新細明體"/>
              </w:rPr>
            </w:pPr>
            <w:r w:rsidRPr="00304C2E">
              <w:rPr>
                <w:rFonts w:eastAsia="新細明體"/>
              </w:rPr>
              <w:t>-</w:t>
            </w:r>
          </w:p>
        </w:tc>
        <w:tc>
          <w:tcPr>
            <w:tcW w:w="868" w:type="dxa"/>
            <w:vMerge w:val="restart"/>
            <w:shd w:val="clear" w:color="auto" w:fill="auto"/>
            <w:vAlign w:val="center"/>
          </w:tcPr>
          <w:p w14:paraId="63E566D0" w14:textId="4FE5D9CA" w:rsidR="00794381" w:rsidRPr="00304C2E" w:rsidRDefault="00AC2377" w:rsidP="006E11A2">
            <w:pPr>
              <w:pStyle w:val="ae"/>
              <w:ind w:leftChars="0" w:left="0" w:right="46"/>
              <w:jc w:val="center"/>
              <w:rPr>
                <w:rFonts w:eastAsia="新細明體"/>
              </w:rPr>
            </w:pPr>
            <w:r w:rsidRPr="00304C2E">
              <w:rPr>
                <w:rFonts w:eastAsia="新細明體"/>
              </w:rPr>
              <w:t>-</w:t>
            </w:r>
          </w:p>
        </w:tc>
        <w:tc>
          <w:tcPr>
            <w:tcW w:w="825" w:type="dxa"/>
            <w:vMerge w:val="restart"/>
            <w:shd w:val="clear" w:color="auto" w:fill="auto"/>
            <w:vAlign w:val="center"/>
          </w:tcPr>
          <w:p w14:paraId="72A61C77" w14:textId="77777777" w:rsidR="00794381" w:rsidRPr="00304C2E" w:rsidRDefault="00794381" w:rsidP="006E11A2">
            <w:pPr>
              <w:pStyle w:val="ae"/>
              <w:ind w:leftChars="0" w:left="0" w:right="46"/>
              <w:jc w:val="center"/>
              <w:rPr>
                <w:rFonts w:eastAsia="新細明體"/>
              </w:rPr>
            </w:pPr>
            <w:r w:rsidRPr="00304C2E">
              <w:rPr>
                <w:rFonts w:eastAsia="新細明體"/>
                <w:color w:val="000000"/>
              </w:rPr>
              <w:t>3</w:t>
            </w:r>
          </w:p>
        </w:tc>
        <w:tc>
          <w:tcPr>
            <w:tcW w:w="994" w:type="dxa"/>
            <w:vMerge w:val="restart"/>
            <w:shd w:val="clear" w:color="auto" w:fill="auto"/>
            <w:vAlign w:val="center"/>
          </w:tcPr>
          <w:p w14:paraId="699EF870" w14:textId="34705B98" w:rsidR="00794381" w:rsidRPr="00304C2E" w:rsidRDefault="00AC2377" w:rsidP="006E11A2">
            <w:pPr>
              <w:pStyle w:val="ae"/>
              <w:ind w:leftChars="0" w:left="0" w:right="46"/>
              <w:jc w:val="center"/>
              <w:rPr>
                <w:rFonts w:eastAsia="新細明體"/>
              </w:rPr>
            </w:pPr>
            <w:r w:rsidRPr="00304C2E">
              <w:rPr>
                <w:rFonts w:eastAsia="新細明體"/>
                <w:color w:val="000000"/>
              </w:rPr>
              <w:t>-</w:t>
            </w:r>
          </w:p>
        </w:tc>
        <w:tc>
          <w:tcPr>
            <w:tcW w:w="952" w:type="dxa"/>
            <w:shd w:val="clear" w:color="auto" w:fill="auto"/>
            <w:vAlign w:val="center"/>
          </w:tcPr>
          <w:p w14:paraId="12ADE098" w14:textId="77777777" w:rsidR="00794381" w:rsidRPr="00304C2E" w:rsidRDefault="00794381" w:rsidP="006E11A2">
            <w:pPr>
              <w:pStyle w:val="ae"/>
              <w:ind w:leftChars="0" w:left="0" w:right="46"/>
              <w:jc w:val="center"/>
              <w:rPr>
                <w:rFonts w:eastAsia="新細明體"/>
              </w:rPr>
            </w:pPr>
            <w:r w:rsidRPr="00304C2E">
              <w:rPr>
                <w:rFonts w:eastAsia="新細明體"/>
                <w:color w:val="000000"/>
              </w:rPr>
              <w:t>2016</w:t>
            </w:r>
          </w:p>
        </w:tc>
        <w:tc>
          <w:tcPr>
            <w:tcW w:w="630" w:type="dxa"/>
            <w:shd w:val="clear" w:color="auto" w:fill="auto"/>
            <w:vAlign w:val="center"/>
          </w:tcPr>
          <w:p w14:paraId="338DDD05" w14:textId="77777777" w:rsidR="00794381" w:rsidRPr="00304C2E" w:rsidRDefault="00794381" w:rsidP="006E11A2">
            <w:pPr>
              <w:pStyle w:val="ae"/>
              <w:ind w:leftChars="0" w:left="0" w:right="46"/>
              <w:jc w:val="center"/>
              <w:rPr>
                <w:rFonts w:eastAsia="新細明體"/>
              </w:rPr>
            </w:pPr>
            <w:r w:rsidRPr="00304C2E">
              <w:rPr>
                <w:rFonts w:eastAsia="新細明體"/>
                <w:color w:val="000000"/>
              </w:rPr>
              <w:t>1</w:t>
            </w:r>
          </w:p>
        </w:tc>
      </w:tr>
      <w:tr w:rsidR="00794381" w:rsidRPr="00304C2E" w14:paraId="015B0B74" w14:textId="77777777" w:rsidTr="006E11A2">
        <w:tc>
          <w:tcPr>
            <w:tcW w:w="715" w:type="dxa"/>
            <w:vMerge/>
            <w:shd w:val="clear" w:color="auto" w:fill="D9D9D9" w:themeFill="background1" w:themeFillShade="D9"/>
            <w:vAlign w:val="center"/>
          </w:tcPr>
          <w:p w14:paraId="09FF7F3F" w14:textId="77777777" w:rsidR="00794381" w:rsidRPr="00304C2E" w:rsidRDefault="00794381" w:rsidP="00044F88">
            <w:pPr>
              <w:pStyle w:val="ae"/>
              <w:ind w:leftChars="19" w:left="46" w:right="46"/>
              <w:jc w:val="center"/>
              <w:rPr>
                <w:rFonts w:eastAsia="新細明體"/>
                <w:b/>
              </w:rPr>
            </w:pPr>
          </w:p>
        </w:tc>
        <w:tc>
          <w:tcPr>
            <w:tcW w:w="666" w:type="dxa"/>
            <w:vMerge/>
            <w:vAlign w:val="center"/>
          </w:tcPr>
          <w:p w14:paraId="29C1475D" w14:textId="77777777" w:rsidR="00794381" w:rsidRPr="00304C2E" w:rsidRDefault="00794381" w:rsidP="006E11A2">
            <w:pPr>
              <w:pStyle w:val="ae"/>
              <w:ind w:leftChars="0" w:left="0" w:right="46"/>
              <w:jc w:val="center"/>
              <w:rPr>
                <w:rFonts w:eastAsia="新細明體"/>
              </w:rPr>
            </w:pPr>
          </w:p>
        </w:tc>
        <w:tc>
          <w:tcPr>
            <w:tcW w:w="363" w:type="dxa"/>
            <w:vMerge/>
            <w:vAlign w:val="center"/>
          </w:tcPr>
          <w:p w14:paraId="76DB8C74" w14:textId="77777777" w:rsidR="00794381" w:rsidRPr="00304C2E" w:rsidRDefault="00794381" w:rsidP="006E11A2">
            <w:pPr>
              <w:pStyle w:val="ae"/>
              <w:ind w:leftChars="0" w:left="0" w:right="46"/>
              <w:jc w:val="center"/>
              <w:rPr>
                <w:rFonts w:eastAsia="新細明體"/>
              </w:rPr>
            </w:pPr>
          </w:p>
        </w:tc>
        <w:tc>
          <w:tcPr>
            <w:tcW w:w="364" w:type="dxa"/>
            <w:vMerge/>
            <w:vAlign w:val="center"/>
          </w:tcPr>
          <w:p w14:paraId="5FA83DE4" w14:textId="77777777" w:rsidR="00794381" w:rsidRPr="00304C2E" w:rsidRDefault="00794381" w:rsidP="006E11A2">
            <w:pPr>
              <w:pStyle w:val="ae"/>
              <w:ind w:leftChars="0" w:left="0" w:right="46"/>
              <w:jc w:val="center"/>
              <w:rPr>
                <w:rFonts w:eastAsia="新細明體"/>
              </w:rPr>
            </w:pPr>
          </w:p>
        </w:tc>
        <w:tc>
          <w:tcPr>
            <w:tcW w:w="364" w:type="dxa"/>
            <w:vMerge/>
            <w:vAlign w:val="center"/>
          </w:tcPr>
          <w:p w14:paraId="545B487E" w14:textId="77777777" w:rsidR="00794381" w:rsidRPr="00304C2E" w:rsidRDefault="00794381" w:rsidP="006E11A2">
            <w:pPr>
              <w:pStyle w:val="ae"/>
              <w:ind w:leftChars="0" w:left="0" w:right="46"/>
              <w:jc w:val="center"/>
              <w:rPr>
                <w:rFonts w:eastAsia="新細明體"/>
              </w:rPr>
            </w:pPr>
          </w:p>
        </w:tc>
        <w:tc>
          <w:tcPr>
            <w:tcW w:w="364" w:type="dxa"/>
            <w:vMerge/>
            <w:vAlign w:val="center"/>
          </w:tcPr>
          <w:p w14:paraId="4CF8DC7E" w14:textId="77777777" w:rsidR="00794381" w:rsidRPr="00304C2E" w:rsidRDefault="00794381" w:rsidP="006E11A2">
            <w:pPr>
              <w:pStyle w:val="ae"/>
              <w:ind w:leftChars="0" w:left="0" w:right="46"/>
              <w:jc w:val="center"/>
              <w:rPr>
                <w:rFonts w:eastAsia="新細明體"/>
              </w:rPr>
            </w:pPr>
          </w:p>
        </w:tc>
        <w:tc>
          <w:tcPr>
            <w:tcW w:w="364" w:type="dxa"/>
            <w:vMerge/>
            <w:vAlign w:val="center"/>
          </w:tcPr>
          <w:p w14:paraId="022FBBFF" w14:textId="77777777" w:rsidR="00794381" w:rsidRPr="00304C2E" w:rsidRDefault="00794381" w:rsidP="006E11A2">
            <w:pPr>
              <w:pStyle w:val="ae"/>
              <w:ind w:leftChars="0" w:left="0" w:right="46"/>
              <w:jc w:val="center"/>
              <w:rPr>
                <w:rFonts w:eastAsia="新細明體"/>
              </w:rPr>
            </w:pPr>
          </w:p>
        </w:tc>
        <w:tc>
          <w:tcPr>
            <w:tcW w:w="696" w:type="dxa"/>
            <w:vMerge/>
            <w:vAlign w:val="center"/>
          </w:tcPr>
          <w:p w14:paraId="7C4BE087" w14:textId="77777777" w:rsidR="00794381" w:rsidRPr="00304C2E" w:rsidRDefault="00794381" w:rsidP="006E11A2">
            <w:pPr>
              <w:pStyle w:val="ae"/>
              <w:ind w:leftChars="0" w:left="0" w:right="46"/>
              <w:jc w:val="center"/>
              <w:rPr>
                <w:rFonts w:eastAsia="新細明體"/>
              </w:rPr>
            </w:pPr>
          </w:p>
        </w:tc>
        <w:tc>
          <w:tcPr>
            <w:tcW w:w="616" w:type="dxa"/>
            <w:vMerge/>
            <w:vAlign w:val="center"/>
          </w:tcPr>
          <w:p w14:paraId="05F19269" w14:textId="77777777" w:rsidR="00794381" w:rsidRPr="00304C2E" w:rsidRDefault="00794381" w:rsidP="006E11A2">
            <w:pPr>
              <w:pStyle w:val="ae"/>
              <w:ind w:leftChars="0" w:left="0" w:right="46"/>
              <w:jc w:val="center"/>
              <w:rPr>
                <w:rFonts w:eastAsia="新細明體"/>
              </w:rPr>
            </w:pPr>
          </w:p>
        </w:tc>
        <w:tc>
          <w:tcPr>
            <w:tcW w:w="868" w:type="dxa"/>
            <w:vMerge/>
            <w:vAlign w:val="center"/>
          </w:tcPr>
          <w:p w14:paraId="1F8A77D3" w14:textId="77777777" w:rsidR="00794381" w:rsidRPr="00304C2E" w:rsidRDefault="00794381" w:rsidP="006E11A2">
            <w:pPr>
              <w:pStyle w:val="ae"/>
              <w:ind w:leftChars="0" w:left="0" w:right="46"/>
              <w:jc w:val="center"/>
              <w:rPr>
                <w:rFonts w:eastAsia="新細明體"/>
              </w:rPr>
            </w:pPr>
          </w:p>
        </w:tc>
        <w:tc>
          <w:tcPr>
            <w:tcW w:w="825" w:type="dxa"/>
            <w:vMerge/>
            <w:vAlign w:val="center"/>
          </w:tcPr>
          <w:p w14:paraId="1E239D8A" w14:textId="77777777" w:rsidR="00794381" w:rsidRPr="00304C2E" w:rsidRDefault="00794381" w:rsidP="006E11A2">
            <w:pPr>
              <w:pStyle w:val="ae"/>
              <w:ind w:leftChars="0" w:left="0" w:right="46"/>
              <w:jc w:val="center"/>
              <w:rPr>
                <w:rFonts w:eastAsia="新細明體"/>
              </w:rPr>
            </w:pPr>
          </w:p>
        </w:tc>
        <w:tc>
          <w:tcPr>
            <w:tcW w:w="994" w:type="dxa"/>
            <w:vMerge/>
            <w:vAlign w:val="center"/>
          </w:tcPr>
          <w:p w14:paraId="575F8056" w14:textId="77777777" w:rsidR="00794381" w:rsidRPr="00304C2E" w:rsidRDefault="00794381" w:rsidP="006E11A2">
            <w:pPr>
              <w:pStyle w:val="ae"/>
              <w:ind w:leftChars="0" w:left="0" w:right="46"/>
              <w:jc w:val="center"/>
              <w:rPr>
                <w:rFonts w:eastAsia="新細明體"/>
              </w:rPr>
            </w:pPr>
          </w:p>
        </w:tc>
        <w:tc>
          <w:tcPr>
            <w:tcW w:w="952" w:type="dxa"/>
            <w:shd w:val="clear" w:color="auto" w:fill="auto"/>
            <w:vAlign w:val="center"/>
          </w:tcPr>
          <w:p w14:paraId="05CB4ED8" w14:textId="77777777" w:rsidR="00794381" w:rsidRPr="00304C2E" w:rsidRDefault="00794381" w:rsidP="006E11A2">
            <w:pPr>
              <w:pStyle w:val="ae"/>
              <w:ind w:leftChars="0" w:left="0" w:right="46"/>
              <w:jc w:val="center"/>
              <w:rPr>
                <w:rFonts w:eastAsia="新細明體"/>
              </w:rPr>
            </w:pPr>
            <w:r w:rsidRPr="00304C2E">
              <w:rPr>
                <w:rFonts w:eastAsia="新細明體"/>
                <w:color w:val="000000"/>
              </w:rPr>
              <w:t>2017</w:t>
            </w:r>
          </w:p>
        </w:tc>
        <w:tc>
          <w:tcPr>
            <w:tcW w:w="630" w:type="dxa"/>
            <w:shd w:val="clear" w:color="auto" w:fill="auto"/>
            <w:vAlign w:val="center"/>
          </w:tcPr>
          <w:p w14:paraId="639C61A6" w14:textId="77777777" w:rsidR="00794381" w:rsidRPr="00304C2E" w:rsidRDefault="00794381" w:rsidP="006E11A2">
            <w:pPr>
              <w:pStyle w:val="ae"/>
              <w:ind w:leftChars="0" w:left="0" w:right="46"/>
              <w:jc w:val="center"/>
              <w:rPr>
                <w:rFonts w:eastAsia="新細明體"/>
              </w:rPr>
            </w:pPr>
            <w:r w:rsidRPr="00304C2E">
              <w:rPr>
                <w:rFonts w:eastAsia="新細明體"/>
                <w:color w:val="000000"/>
              </w:rPr>
              <w:t>2</w:t>
            </w:r>
          </w:p>
        </w:tc>
      </w:tr>
      <w:tr w:rsidR="00794381" w:rsidRPr="00304C2E" w14:paraId="2613EE8E" w14:textId="77777777" w:rsidTr="006E11A2">
        <w:tc>
          <w:tcPr>
            <w:tcW w:w="715" w:type="dxa"/>
            <w:vMerge w:val="restart"/>
            <w:shd w:val="clear" w:color="auto" w:fill="D9D9D9" w:themeFill="background1" w:themeFillShade="D9"/>
            <w:vAlign w:val="center"/>
          </w:tcPr>
          <w:p w14:paraId="1CD31512" w14:textId="77777777" w:rsidR="00794381" w:rsidRPr="00304C2E" w:rsidRDefault="00794381" w:rsidP="00044F88">
            <w:pPr>
              <w:pStyle w:val="ae"/>
              <w:ind w:leftChars="19" w:left="46" w:right="46"/>
              <w:jc w:val="center"/>
              <w:rPr>
                <w:rFonts w:eastAsia="新細明體"/>
                <w:b/>
                <w:lang w:eastAsia="zh-TW"/>
              </w:rPr>
            </w:pPr>
            <w:r w:rsidRPr="00304C2E">
              <w:rPr>
                <w:rFonts w:eastAsia="新細明體" w:hint="eastAsia"/>
                <w:b/>
                <w:lang w:eastAsia="zh-TW"/>
              </w:rPr>
              <w:t>2</w:t>
            </w:r>
            <w:r w:rsidRPr="00304C2E">
              <w:rPr>
                <w:rFonts w:eastAsia="新細明體"/>
                <w:b/>
                <w:lang w:eastAsia="zh-TW"/>
              </w:rPr>
              <w:t>017</w:t>
            </w:r>
          </w:p>
        </w:tc>
        <w:tc>
          <w:tcPr>
            <w:tcW w:w="666" w:type="dxa"/>
            <w:vMerge w:val="restart"/>
            <w:shd w:val="clear" w:color="auto" w:fill="auto"/>
            <w:vAlign w:val="center"/>
          </w:tcPr>
          <w:p w14:paraId="68DC024B" w14:textId="77777777" w:rsidR="00794381" w:rsidRPr="00304C2E" w:rsidRDefault="00794381" w:rsidP="006E11A2">
            <w:pPr>
              <w:pStyle w:val="ae"/>
              <w:ind w:leftChars="0" w:left="0" w:right="46"/>
              <w:jc w:val="center"/>
              <w:rPr>
                <w:rFonts w:eastAsia="新細明體"/>
              </w:rPr>
            </w:pPr>
            <w:r w:rsidRPr="00304C2E">
              <w:rPr>
                <w:rFonts w:eastAsia="新細明體"/>
                <w:color w:val="000000"/>
              </w:rPr>
              <w:t>12</w:t>
            </w:r>
          </w:p>
        </w:tc>
        <w:tc>
          <w:tcPr>
            <w:tcW w:w="363" w:type="dxa"/>
            <w:vMerge w:val="restart"/>
            <w:shd w:val="clear" w:color="auto" w:fill="auto"/>
            <w:vAlign w:val="center"/>
          </w:tcPr>
          <w:p w14:paraId="5B50E9C6" w14:textId="77777777" w:rsidR="00794381" w:rsidRPr="00304C2E" w:rsidRDefault="00794381" w:rsidP="006E11A2">
            <w:pPr>
              <w:pStyle w:val="ae"/>
              <w:ind w:leftChars="0" w:left="0" w:right="46"/>
              <w:jc w:val="center"/>
              <w:rPr>
                <w:rFonts w:eastAsia="新細明體"/>
              </w:rPr>
            </w:pPr>
            <w:r w:rsidRPr="00304C2E">
              <w:rPr>
                <w:rFonts w:eastAsia="新細明體"/>
              </w:rPr>
              <w:t>10</w:t>
            </w:r>
          </w:p>
        </w:tc>
        <w:tc>
          <w:tcPr>
            <w:tcW w:w="364" w:type="dxa"/>
            <w:vMerge w:val="restart"/>
            <w:shd w:val="clear" w:color="auto" w:fill="auto"/>
            <w:vAlign w:val="center"/>
          </w:tcPr>
          <w:p w14:paraId="4A253017" w14:textId="77777777" w:rsidR="00794381" w:rsidRPr="00304C2E" w:rsidRDefault="00794381" w:rsidP="006E11A2">
            <w:pPr>
              <w:pStyle w:val="ae"/>
              <w:ind w:leftChars="0" w:left="0" w:right="46"/>
              <w:jc w:val="center"/>
              <w:rPr>
                <w:rFonts w:eastAsia="新細明體"/>
              </w:rPr>
            </w:pPr>
            <w:r w:rsidRPr="00304C2E">
              <w:rPr>
                <w:rFonts w:eastAsia="新細明體"/>
              </w:rPr>
              <w:t>1</w:t>
            </w:r>
          </w:p>
        </w:tc>
        <w:tc>
          <w:tcPr>
            <w:tcW w:w="364" w:type="dxa"/>
            <w:vMerge w:val="restart"/>
            <w:shd w:val="clear" w:color="auto" w:fill="auto"/>
            <w:vAlign w:val="center"/>
          </w:tcPr>
          <w:p w14:paraId="0FB2B00F" w14:textId="77777777" w:rsidR="00794381" w:rsidRPr="00304C2E" w:rsidRDefault="00794381" w:rsidP="006E11A2">
            <w:pPr>
              <w:pStyle w:val="ae"/>
              <w:ind w:leftChars="0" w:left="0" w:right="46"/>
              <w:jc w:val="center"/>
              <w:rPr>
                <w:rFonts w:eastAsia="新細明體"/>
              </w:rPr>
            </w:pPr>
            <w:r w:rsidRPr="00304C2E">
              <w:rPr>
                <w:rFonts w:eastAsia="新細明體"/>
              </w:rPr>
              <w:t>1</w:t>
            </w:r>
          </w:p>
        </w:tc>
        <w:tc>
          <w:tcPr>
            <w:tcW w:w="364" w:type="dxa"/>
            <w:vMerge w:val="restart"/>
            <w:shd w:val="clear" w:color="auto" w:fill="auto"/>
            <w:vAlign w:val="center"/>
          </w:tcPr>
          <w:p w14:paraId="5518F0C9" w14:textId="77777777" w:rsidR="00794381" w:rsidRPr="00304C2E" w:rsidRDefault="00794381" w:rsidP="006E11A2">
            <w:pPr>
              <w:pStyle w:val="ae"/>
              <w:ind w:leftChars="0" w:left="0" w:right="46"/>
              <w:jc w:val="center"/>
              <w:rPr>
                <w:rFonts w:eastAsia="新細明體"/>
              </w:rPr>
            </w:pPr>
            <w:r w:rsidRPr="00304C2E">
              <w:rPr>
                <w:rFonts w:eastAsia="新細明體"/>
              </w:rPr>
              <w:t>5</w:t>
            </w:r>
          </w:p>
        </w:tc>
        <w:tc>
          <w:tcPr>
            <w:tcW w:w="364" w:type="dxa"/>
            <w:vMerge w:val="restart"/>
            <w:shd w:val="clear" w:color="auto" w:fill="auto"/>
            <w:vAlign w:val="center"/>
          </w:tcPr>
          <w:p w14:paraId="38DA37D8" w14:textId="77777777" w:rsidR="00794381" w:rsidRPr="00304C2E" w:rsidRDefault="00794381" w:rsidP="006E11A2">
            <w:pPr>
              <w:pStyle w:val="ae"/>
              <w:ind w:leftChars="0" w:left="0" w:right="46"/>
              <w:jc w:val="center"/>
              <w:rPr>
                <w:rFonts w:eastAsia="新細明體"/>
              </w:rPr>
            </w:pPr>
            <w:r w:rsidRPr="00304C2E">
              <w:rPr>
                <w:rFonts w:eastAsia="新細明體"/>
              </w:rPr>
              <w:t>7</w:t>
            </w:r>
          </w:p>
        </w:tc>
        <w:tc>
          <w:tcPr>
            <w:tcW w:w="696" w:type="dxa"/>
            <w:vMerge w:val="restart"/>
            <w:shd w:val="clear" w:color="auto" w:fill="auto"/>
            <w:vAlign w:val="center"/>
          </w:tcPr>
          <w:p w14:paraId="269D37BB" w14:textId="77777777" w:rsidR="00794381" w:rsidRPr="00304C2E" w:rsidRDefault="00794381" w:rsidP="006E11A2">
            <w:pPr>
              <w:pStyle w:val="ae"/>
              <w:ind w:leftChars="0" w:left="0" w:right="46"/>
              <w:jc w:val="center"/>
              <w:rPr>
                <w:rFonts w:eastAsia="新細明體"/>
              </w:rPr>
            </w:pPr>
            <w:r w:rsidRPr="00304C2E">
              <w:rPr>
                <w:rFonts w:eastAsia="新細明體"/>
              </w:rPr>
              <w:t>12</w:t>
            </w:r>
          </w:p>
        </w:tc>
        <w:tc>
          <w:tcPr>
            <w:tcW w:w="616" w:type="dxa"/>
            <w:vMerge w:val="restart"/>
            <w:shd w:val="clear" w:color="auto" w:fill="auto"/>
            <w:vAlign w:val="center"/>
          </w:tcPr>
          <w:p w14:paraId="786FC7BD" w14:textId="45612037" w:rsidR="00794381" w:rsidRPr="00304C2E" w:rsidRDefault="00AC2377" w:rsidP="006E11A2">
            <w:pPr>
              <w:pStyle w:val="ae"/>
              <w:ind w:leftChars="0" w:left="0" w:right="46"/>
              <w:jc w:val="center"/>
              <w:rPr>
                <w:rFonts w:eastAsia="新細明體"/>
              </w:rPr>
            </w:pPr>
            <w:r w:rsidRPr="00304C2E">
              <w:rPr>
                <w:rFonts w:eastAsia="新細明體"/>
              </w:rPr>
              <w:t>-</w:t>
            </w:r>
          </w:p>
        </w:tc>
        <w:tc>
          <w:tcPr>
            <w:tcW w:w="868" w:type="dxa"/>
            <w:vMerge w:val="restart"/>
            <w:shd w:val="clear" w:color="auto" w:fill="auto"/>
            <w:vAlign w:val="center"/>
          </w:tcPr>
          <w:p w14:paraId="734E9073" w14:textId="227D9551" w:rsidR="00794381" w:rsidRPr="00304C2E" w:rsidRDefault="00AC2377" w:rsidP="006E11A2">
            <w:pPr>
              <w:pStyle w:val="ae"/>
              <w:ind w:leftChars="0" w:left="0" w:right="46"/>
              <w:jc w:val="center"/>
              <w:rPr>
                <w:rFonts w:eastAsia="新細明體"/>
              </w:rPr>
            </w:pPr>
            <w:r w:rsidRPr="00304C2E">
              <w:rPr>
                <w:rFonts w:eastAsia="新細明體"/>
              </w:rPr>
              <w:t>-</w:t>
            </w:r>
          </w:p>
        </w:tc>
        <w:tc>
          <w:tcPr>
            <w:tcW w:w="825" w:type="dxa"/>
            <w:vMerge w:val="restart"/>
            <w:shd w:val="clear" w:color="auto" w:fill="auto"/>
            <w:vAlign w:val="center"/>
          </w:tcPr>
          <w:p w14:paraId="2808701C" w14:textId="77777777" w:rsidR="00794381" w:rsidRPr="00304C2E" w:rsidRDefault="00794381" w:rsidP="006E11A2">
            <w:pPr>
              <w:pStyle w:val="ae"/>
              <w:ind w:leftChars="0" w:left="0" w:right="46"/>
              <w:jc w:val="center"/>
              <w:rPr>
                <w:rFonts w:eastAsia="新細明體"/>
              </w:rPr>
            </w:pPr>
            <w:r w:rsidRPr="00304C2E">
              <w:rPr>
                <w:rFonts w:eastAsia="新細明體"/>
                <w:color w:val="000000"/>
              </w:rPr>
              <w:t>10</w:t>
            </w:r>
          </w:p>
        </w:tc>
        <w:tc>
          <w:tcPr>
            <w:tcW w:w="994" w:type="dxa"/>
            <w:vMerge w:val="restart"/>
            <w:shd w:val="clear" w:color="auto" w:fill="auto"/>
            <w:vAlign w:val="center"/>
          </w:tcPr>
          <w:p w14:paraId="66C19E0A" w14:textId="77777777" w:rsidR="00794381" w:rsidRPr="00304C2E" w:rsidRDefault="00794381" w:rsidP="006E11A2">
            <w:pPr>
              <w:pStyle w:val="ae"/>
              <w:ind w:leftChars="0" w:left="0" w:right="46"/>
              <w:jc w:val="center"/>
              <w:rPr>
                <w:rFonts w:eastAsia="新細明體"/>
              </w:rPr>
            </w:pPr>
            <w:r w:rsidRPr="00304C2E">
              <w:rPr>
                <w:rFonts w:eastAsia="新細明體"/>
                <w:color w:val="000000"/>
              </w:rPr>
              <w:t>2</w:t>
            </w:r>
          </w:p>
        </w:tc>
        <w:tc>
          <w:tcPr>
            <w:tcW w:w="952" w:type="dxa"/>
            <w:shd w:val="clear" w:color="auto" w:fill="auto"/>
            <w:vAlign w:val="center"/>
          </w:tcPr>
          <w:p w14:paraId="2CD8C47E" w14:textId="77777777" w:rsidR="00794381" w:rsidRPr="00304C2E" w:rsidRDefault="00794381" w:rsidP="006E11A2">
            <w:pPr>
              <w:pStyle w:val="ae"/>
              <w:ind w:leftChars="0" w:left="0" w:right="46"/>
              <w:jc w:val="center"/>
              <w:rPr>
                <w:rFonts w:eastAsia="新細明體"/>
              </w:rPr>
            </w:pPr>
            <w:r w:rsidRPr="00304C2E">
              <w:rPr>
                <w:rFonts w:eastAsia="新細明體"/>
                <w:color w:val="000000"/>
              </w:rPr>
              <w:t>2017</w:t>
            </w:r>
          </w:p>
        </w:tc>
        <w:tc>
          <w:tcPr>
            <w:tcW w:w="630" w:type="dxa"/>
            <w:shd w:val="clear" w:color="auto" w:fill="auto"/>
            <w:vAlign w:val="center"/>
          </w:tcPr>
          <w:p w14:paraId="12F6EDF8" w14:textId="77777777" w:rsidR="00794381" w:rsidRPr="00304C2E" w:rsidRDefault="00794381" w:rsidP="006E11A2">
            <w:pPr>
              <w:pStyle w:val="ae"/>
              <w:ind w:leftChars="0" w:left="0" w:right="46"/>
              <w:jc w:val="center"/>
              <w:rPr>
                <w:rFonts w:eastAsia="新細明體"/>
              </w:rPr>
            </w:pPr>
            <w:r w:rsidRPr="00304C2E">
              <w:rPr>
                <w:rFonts w:eastAsia="新細明體"/>
                <w:color w:val="000000"/>
              </w:rPr>
              <w:t>4</w:t>
            </w:r>
          </w:p>
        </w:tc>
      </w:tr>
      <w:tr w:rsidR="00794381" w:rsidRPr="00304C2E" w14:paraId="4AAF0772" w14:textId="77777777" w:rsidTr="006E11A2">
        <w:tc>
          <w:tcPr>
            <w:tcW w:w="715" w:type="dxa"/>
            <w:vMerge/>
            <w:shd w:val="clear" w:color="auto" w:fill="D9D9D9" w:themeFill="background1" w:themeFillShade="D9"/>
            <w:vAlign w:val="center"/>
          </w:tcPr>
          <w:p w14:paraId="65B37E8C" w14:textId="77777777" w:rsidR="00794381" w:rsidRPr="00304C2E" w:rsidRDefault="00794381" w:rsidP="00044F88">
            <w:pPr>
              <w:pStyle w:val="ae"/>
              <w:ind w:leftChars="19" w:left="46" w:right="46"/>
              <w:jc w:val="center"/>
              <w:rPr>
                <w:rFonts w:eastAsia="新細明體"/>
                <w:b/>
              </w:rPr>
            </w:pPr>
          </w:p>
        </w:tc>
        <w:tc>
          <w:tcPr>
            <w:tcW w:w="666" w:type="dxa"/>
            <w:vMerge/>
            <w:shd w:val="clear" w:color="auto" w:fill="auto"/>
            <w:vAlign w:val="center"/>
          </w:tcPr>
          <w:p w14:paraId="320AAD35" w14:textId="77777777" w:rsidR="00794381" w:rsidRPr="00304C2E" w:rsidRDefault="00794381" w:rsidP="006E11A2">
            <w:pPr>
              <w:pStyle w:val="ae"/>
              <w:ind w:leftChars="0" w:left="0" w:right="46"/>
              <w:jc w:val="center"/>
              <w:rPr>
                <w:rFonts w:eastAsia="新細明體"/>
                <w:color w:val="000000"/>
              </w:rPr>
            </w:pPr>
          </w:p>
        </w:tc>
        <w:tc>
          <w:tcPr>
            <w:tcW w:w="363" w:type="dxa"/>
            <w:vMerge/>
            <w:shd w:val="clear" w:color="auto" w:fill="auto"/>
            <w:vAlign w:val="center"/>
          </w:tcPr>
          <w:p w14:paraId="5EA396C1" w14:textId="77777777" w:rsidR="00794381" w:rsidRPr="00304C2E" w:rsidRDefault="00794381" w:rsidP="006E11A2">
            <w:pPr>
              <w:pStyle w:val="ae"/>
              <w:ind w:leftChars="0" w:left="0" w:right="46"/>
              <w:jc w:val="center"/>
              <w:rPr>
                <w:rFonts w:eastAsia="新細明體"/>
              </w:rPr>
            </w:pPr>
          </w:p>
        </w:tc>
        <w:tc>
          <w:tcPr>
            <w:tcW w:w="364" w:type="dxa"/>
            <w:vMerge/>
            <w:shd w:val="clear" w:color="auto" w:fill="auto"/>
            <w:vAlign w:val="center"/>
          </w:tcPr>
          <w:p w14:paraId="44DB5569" w14:textId="77777777" w:rsidR="00794381" w:rsidRPr="00304C2E" w:rsidRDefault="00794381" w:rsidP="006E11A2">
            <w:pPr>
              <w:pStyle w:val="ae"/>
              <w:ind w:leftChars="0" w:left="0" w:right="46"/>
              <w:jc w:val="center"/>
              <w:rPr>
                <w:rFonts w:eastAsia="新細明體"/>
              </w:rPr>
            </w:pPr>
          </w:p>
        </w:tc>
        <w:tc>
          <w:tcPr>
            <w:tcW w:w="364" w:type="dxa"/>
            <w:vMerge/>
            <w:shd w:val="clear" w:color="auto" w:fill="auto"/>
            <w:vAlign w:val="center"/>
          </w:tcPr>
          <w:p w14:paraId="2D687B2E" w14:textId="77777777" w:rsidR="00794381" w:rsidRPr="00304C2E" w:rsidRDefault="00794381" w:rsidP="006E11A2">
            <w:pPr>
              <w:pStyle w:val="ae"/>
              <w:ind w:leftChars="0" w:left="0" w:right="46"/>
              <w:jc w:val="center"/>
              <w:rPr>
                <w:rFonts w:eastAsia="新細明體"/>
              </w:rPr>
            </w:pPr>
          </w:p>
        </w:tc>
        <w:tc>
          <w:tcPr>
            <w:tcW w:w="364" w:type="dxa"/>
            <w:vMerge/>
            <w:shd w:val="clear" w:color="auto" w:fill="auto"/>
            <w:vAlign w:val="center"/>
          </w:tcPr>
          <w:p w14:paraId="1C4A6BFB" w14:textId="77777777" w:rsidR="00794381" w:rsidRPr="00304C2E" w:rsidRDefault="00794381" w:rsidP="006E11A2">
            <w:pPr>
              <w:pStyle w:val="ae"/>
              <w:ind w:leftChars="0" w:left="0" w:right="46"/>
              <w:jc w:val="center"/>
              <w:rPr>
                <w:rFonts w:eastAsia="新細明體"/>
              </w:rPr>
            </w:pPr>
          </w:p>
        </w:tc>
        <w:tc>
          <w:tcPr>
            <w:tcW w:w="364" w:type="dxa"/>
            <w:vMerge/>
            <w:shd w:val="clear" w:color="auto" w:fill="auto"/>
            <w:vAlign w:val="center"/>
          </w:tcPr>
          <w:p w14:paraId="6E1D2E9C" w14:textId="77777777" w:rsidR="00794381" w:rsidRPr="00304C2E" w:rsidRDefault="00794381" w:rsidP="006E11A2">
            <w:pPr>
              <w:pStyle w:val="ae"/>
              <w:ind w:leftChars="0" w:left="0" w:right="46"/>
              <w:jc w:val="center"/>
              <w:rPr>
                <w:rFonts w:eastAsia="新細明體"/>
              </w:rPr>
            </w:pPr>
          </w:p>
        </w:tc>
        <w:tc>
          <w:tcPr>
            <w:tcW w:w="696" w:type="dxa"/>
            <w:vMerge/>
            <w:shd w:val="clear" w:color="auto" w:fill="auto"/>
            <w:vAlign w:val="center"/>
          </w:tcPr>
          <w:p w14:paraId="7091F9E0" w14:textId="77777777" w:rsidR="00794381" w:rsidRPr="00304C2E" w:rsidRDefault="00794381" w:rsidP="006E11A2">
            <w:pPr>
              <w:pStyle w:val="ae"/>
              <w:ind w:leftChars="0" w:left="0" w:right="46"/>
              <w:jc w:val="center"/>
              <w:rPr>
                <w:rFonts w:eastAsia="新細明體"/>
              </w:rPr>
            </w:pPr>
          </w:p>
        </w:tc>
        <w:tc>
          <w:tcPr>
            <w:tcW w:w="616" w:type="dxa"/>
            <w:vMerge/>
            <w:shd w:val="clear" w:color="auto" w:fill="auto"/>
            <w:vAlign w:val="center"/>
          </w:tcPr>
          <w:p w14:paraId="2B2BF319" w14:textId="77777777" w:rsidR="00794381" w:rsidRPr="00304C2E" w:rsidRDefault="00794381" w:rsidP="006E11A2">
            <w:pPr>
              <w:pStyle w:val="ae"/>
              <w:ind w:leftChars="0" w:left="0" w:right="46"/>
              <w:jc w:val="center"/>
              <w:rPr>
                <w:rFonts w:eastAsia="新細明體"/>
              </w:rPr>
            </w:pPr>
          </w:p>
        </w:tc>
        <w:tc>
          <w:tcPr>
            <w:tcW w:w="868" w:type="dxa"/>
            <w:vMerge/>
            <w:shd w:val="clear" w:color="auto" w:fill="auto"/>
            <w:vAlign w:val="center"/>
          </w:tcPr>
          <w:p w14:paraId="5019CF23" w14:textId="77777777" w:rsidR="00794381" w:rsidRPr="00304C2E" w:rsidRDefault="00794381" w:rsidP="006E11A2">
            <w:pPr>
              <w:pStyle w:val="ae"/>
              <w:ind w:leftChars="0" w:left="0" w:right="46"/>
              <w:jc w:val="center"/>
              <w:rPr>
                <w:rFonts w:eastAsia="新細明體"/>
              </w:rPr>
            </w:pPr>
          </w:p>
        </w:tc>
        <w:tc>
          <w:tcPr>
            <w:tcW w:w="825" w:type="dxa"/>
            <w:vMerge/>
            <w:shd w:val="clear" w:color="auto" w:fill="auto"/>
            <w:vAlign w:val="center"/>
          </w:tcPr>
          <w:p w14:paraId="092C4F61" w14:textId="77777777" w:rsidR="00794381" w:rsidRPr="00304C2E" w:rsidRDefault="00794381" w:rsidP="006E11A2">
            <w:pPr>
              <w:pStyle w:val="ae"/>
              <w:ind w:leftChars="0" w:left="0" w:right="46"/>
              <w:jc w:val="center"/>
              <w:rPr>
                <w:rFonts w:eastAsia="新細明體"/>
                <w:color w:val="000000"/>
              </w:rPr>
            </w:pPr>
          </w:p>
        </w:tc>
        <w:tc>
          <w:tcPr>
            <w:tcW w:w="994" w:type="dxa"/>
            <w:vMerge/>
            <w:shd w:val="clear" w:color="auto" w:fill="auto"/>
            <w:vAlign w:val="center"/>
          </w:tcPr>
          <w:p w14:paraId="03EDF1AB" w14:textId="77777777" w:rsidR="00794381" w:rsidRPr="00304C2E" w:rsidRDefault="00794381" w:rsidP="006E11A2">
            <w:pPr>
              <w:pStyle w:val="ae"/>
              <w:ind w:leftChars="0" w:left="0" w:right="46"/>
              <w:jc w:val="center"/>
              <w:rPr>
                <w:rFonts w:eastAsia="新細明體"/>
                <w:color w:val="000000"/>
              </w:rPr>
            </w:pPr>
          </w:p>
        </w:tc>
        <w:tc>
          <w:tcPr>
            <w:tcW w:w="952" w:type="dxa"/>
            <w:shd w:val="clear" w:color="auto" w:fill="auto"/>
            <w:vAlign w:val="center"/>
          </w:tcPr>
          <w:p w14:paraId="5A5CCDCA" w14:textId="77777777" w:rsidR="00794381" w:rsidRPr="00304C2E" w:rsidRDefault="00794381" w:rsidP="006E11A2">
            <w:pPr>
              <w:pStyle w:val="ae"/>
              <w:ind w:leftChars="0" w:left="0" w:right="46"/>
              <w:jc w:val="center"/>
              <w:rPr>
                <w:rFonts w:eastAsia="新細明體"/>
                <w:color w:val="000000"/>
              </w:rPr>
            </w:pPr>
            <w:r w:rsidRPr="00304C2E">
              <w:rPr>
                <w:rFonts w:eastAsia="新細明體"/>
                <w:color w:val="000000"/>
              </w:rPr>
              <w:t>2018</w:t>
            </w:r>
          </w:p>
        </w:tc>
        <w:tc>
          <w:tcPr>
            <w:tcW w:w="630" w:type="dxa"/>
            <w:shd w:val="clear" w:color="auto" w:fill="auto"/>
            <w:vAlign w:val="center"/>
          </w:tcPr>
          <w:p w14:paraId="354F9FB7" w14:textId="77777777" w:rsidR="00794381" w:rsidRPr="00304C2E" w:rsidRDefault="00794381" w:rsidP="006E11A2">
            <w:pPr>
              <w:pStyle w:val="ae"/>
              <w:ind w:leftChars="0" w:left="0" w:right="46"/>
              <w:jc w:val="center"/>
              <w:rPr>
                <w:rFonts w:eastAsia="新細明體"/>
                <w:color w:val="000000"/>
              </w:rPr>
            </w:pPr>
            <w:r w:rsidRPr="00304C2E">
              <w:rPr>
                <w:rFonts w:eastAsia="新細明體"/>
                <w:color w:val="000000"/>
              </w:rPr>
              <w:t>8</w:t>
            </w:r>
          </w:p>
        </w:tc>
      </w:tr>
      <w:tr w:rsidR="00794381" w:rsidRPr="00304C2E" w14:paraId="5CB6DC56" w14:textId="77777777" w:rsidTr="006E11A2">
        <w:tc>
          <w:tcPr>
            <w:tcW w:w="715" w:type="dxa"/>
            <w:shd w:val="clear" w:color="auto" w:fill="D9D9D9" w:themeFill="background1" w:themeFillShade="D9"/>
            <w:vAlign w:val="center"/>
          </w:tcPr>
          <w:p w14:paraId="37BD83B2" w14:textId="77777777" w:rsidR="00794381" w:rsidRPr="00304C2E" w:rsidRDefault="00794381" w:rsidP="00044F88">
            <w:pPr>
              <w:pStyle w:val="ae"/>
              <w:ind w:leftChars="19" w:left="46" w:right="46"/>
              <w:jc w:val="center"/>
              <w:rPr>
                <w:rFonts w:eastAsia="新細明體"/>
                <w:b/>
              </w:rPr>
            </w:pPr>
            <w:r w:rsidRPr="00304C2E">
              <w:rPr>
                <w:rFonts w:eastAsia="新細明體"/>
                <w:b/>
                <w:color w:val="000000"/>
              </w:rPr>
              <w:t>2018</w:t>
            </w:r>
          </w:p>
        </w:tc>
        <w:tc>
          <w:tcPr>
            <w:tcW w:w="666" w:type="dxa"/>
            <w:shd w:val="clear" w:color="auto" w:fill="auto"/>
            <w:vAlign w:val="center"/>
          </w:tcPr>
          <w:p w14:paraId="7C7210FD" w14:textId="77777777" w:rsidR="00794381" w:rsidRPr="00304C2E" w:rsidRDefault="00794381" w:rsidP="006E11A2">
            <w:pPr>
              <w:pStyle w:val="ae"/>
              <w:ind w:leftChars="0" w:left="0" w:right="46"/>
              <w:jc w:val="center"/>
              <w:rPr>
                <w:rFonts w:eastAsia="新細明體"/>
              </w:rPr>
            </w:pPr>
            <w:r w:rsidRPr="00304C2E">
              <w:rPr>
                <w:rFonts w:eastAsia="新細明體"/>
                <w:color w:val="000000"/>
              </w:rPr>
              <w:t>1</w:t>
            </w:r>
          </w:p>
        </w:tc>
        <w:tc>
          <w:tcPr>
            <w:tcW w:w="363" w:type="dxa"/>
            <w:shd w:val="clear" w:color="auto" w:fill="auto"/>
            <w:vAlign w:val="center"/>
          </w:tcPr>
          <w:p w14:paraId="3F02A522" w14:textId="77777777" w:rsidR="00794381" w:rsidRPr="00304C2E" w:rsidRDefault="00794381" w:rsidP="006E11A2">
            <w:pPr>
              <w:pStyle w:val="ae"/>
              <w:ind w:leftChars="0" w:left="0" w:right="46"/>
              <w:jc w:val="center"/>
              <w:rPr>
                <w:rFonts w:eastAsia="新細明體"/>
              </w:rPr>
            </w:pPr>
            <w:r w:rsidRPr="00304C2E">
              <w:rPr>
                <w:rFonts w:eastAsia="新細明體"/>
              </w:rPr>
              <w:t>1</w:t>
            </w:r>
          </w:p>
        </w:tc>
        <w:tc>
          <w:tcPr>
            <w:tcW w:w="364" w:type="dxa"/>
            <w:shd w:val="clear" w:color="auto" w:fill="auto"/>
            <w:vAlign w:val="center"/>
          </w:tcPr>
          <w:p w14:paraId="6385E07E" w14:textId="1985CB3D" w:rsidR="00794381" w:rsidRPr="00304C2E" w:rsidRDefault="00AC2377" w:rsidP="006E11A2">
            <w:pPr>
              <w:pStyle w:val="ae"/>
              <w:ind w:leftChars="0" w:left="0" w:right="46"/>
              <w:jc w:val="center"/>
              <w:rPr>
                <w:rFonts w:eastAsia="新細明體"/>
              </w:rPr>
            </w:pPr>
            <w:r w:rsidRPr="00304C2E">
              <w:rPr>
                <w:rFonts w:eastAsia="新細明體"/>
              </w:rPr>
              <w:t>-</w:t>
            </w:r>
          </w:p>
        </w:tc>
        <w:tc>
          <w:tcPr>
            <w:tcW w:w="364" w:type="dxa"/>
            <w:shd w:val="clear" w:color="auto" w:fill="auto"/>
            <w:vAlign w:val="center"/>
          </w:tcPr>
          <w:p w14:paraId="22022521" w14:textId="78EEFA18" w:rsidR="00794381" w:rsidRPr="00304C2E" w:rsidRDefault="00AC2377" w:rsidP="006E11A2">
            <w:pPr>
              <w:pStyle w:val="ae"/>
              <w:ind w:leftChars="0" w:left="0" w:right="46"/>
              <w:jc w:val="center"/>
              <w:rPr>
                <w:rFonts w:eastAsia="新細明體"/>
              </w:rPr>
            </w:pPr>
            <w:r w:rsidRPr="00304C2E">
              <w:rPr>
                <w:rFonts w:eastAsia="新細明體"/>
              </w:rPr>
              <w:t>-</w:t>
            </w:r>
          </w:p>
        </w:tc>
        <w:tc>
          <w:tcPr>
            <w:tcW w:w="364" w:type="dxa"/>
            <w:shd w:val="clear" w:color="auto" w:fill="auto"/>
            <w:vAlign w:val="center"/>
          </w:tcPr>
          <w:p w14:paraId="47573748" w14:textId="4F82CB7A" w:rsidR="00794381" w:rsidRPr="00304C2E" w:rsidRDefault="00AC2377" w:rsidP="006E11A2">
            <w:pPr>
              <w:pStyle w:val="ae"/>
              <w:ind w:leftChars="0" w:left="0" w:right="46"/>
              <w:jc w:val="center"/>
              <w:rPr>
                <w:rFonts w:eastAsia="新細明體"/>
              </w:rPr>
            </w:pPr>
            <w:r w:rsidRPr="00304C2E">
              <w:rPr>
                <w:rFonts w:eastAsia="新細明體"/>
              </w:rPr>
              <w:t>-</w:t>
            </w:r>
          </w:p>
        </w:tc>
        <w:tc>
          <w:tcPr>
            <w:tcW w:w="364" w:type="dxa"/>
            <w:shd w:val="clear" w:color="auto" w:fill="auto"/>
            <w:vAlign w:val="center"/>
          </w:tcPr>
          <w:p w14:paraId="77F0AC41" w14:textId="77777777" w:rsidR="00794381" w:rsidRPr="00304C2E" w:rsidRDefault="00794381" w:rsidP="006E11A2">
            <w:pPr>
              <w:pStyle w:val="ae"/>
              <w:ind w:leftChars="0" w:left="0" w:right="46"/>
              <w:jc w:val="center"/>
              <w:rPr>
                <w:rFonts w:eastAsia="新細明體"/>
              </w:rPr>
            </w:pPr>
            <w:r w:rsidRPr="00304C2E">
              <w:rPr>
                <w:rFonts w:eastAsia="新細明體"/>
              </w:rPr>
              <w:t>1</w:t>
            </w:r>
          </w:p>
        </w:tc>
        <w:tc>
          <w:tcPr>
            <w:tcW w:w="696" w:type="dxa"/>
            <w:shd w:val="clear" w:color="auto" w:fill="auto"/>
            <w:vAlign w:val="center"/>
          </w:tcPr>
          <w:p w14:paraId="670D376A" w14:textId="77777777" w:rsidR="00794381" w:rsidRPr="00304C2E" w:rsidRDefault="00794381" w:rsidP="006E11A2">
            <w:pPr>
              <w:pStyle w:val="ae"/>
              <w:ind w:leftChars="0" w:left="0" w:right="46"/>
              <w:jc w:val="center"/>
              <w:rPr>
                <w:rFonts w:eastAsia="新細明體"/>
              </w:rPr>
            </w:pPr>
            <w:r w:rsidRPr="00304C2E">
              <w:rPr>
                <w:rFonts w:eastAsia="新細明體"/>
              </w:rPr>
              <w:t>1</w:t>
            </w:r>
          </w:p>
        </w:tc>
        <w:tc>
          <w:tcPr>
            <w:tcW w:w="616" w:type="dxa"/>
            <w:shd w:val="clear" w:color="auto" w:fill="auto"/>
            <w:vAlign w:val="center"/>
          </w:tcPr>
          <w:p w14:paraId="0113DCD1" w14:textId="08BC5687" w:rsidR="00794381" w:rsidRPr="00304C2E" w:rsidRDefault="00AC2377" w:rsidP="006E11A2">
            <w:pPr>
              <w:pStyle w:val="ae"/>
              <w:ind w:leftChars="0" w:left="0" w:right="46"/>
              <w:jc w:val="center"/>
              <w:rPr>
                <w:rFonts w:eastAsia="新細明體"/>
              </w:rPr>
            </w:pPr>
            <w:r w:rsidRPr="00304C2E">
              <w:rPr>
                <w:rFonts w:eastAsia="新細明體"/>
              </w:rPr>
              <w:t>-</w:t>
            </w:r>
          </w:p>
        </w:tc>
        <w:tc>
          <w:tcPr>
            <w:tcW w:w="868" w:type="dxa"/>
            <w:shd w:val="clear" w:color="auto" w:fill="auto"/>
            <w:vAlign w:val="center"/>
          </w:tcPr>
          <w:p w14:paraId="720AE257" w14:textId="6B5E3543" w:rsidR="00794381" w:rsidRPr="00304C2E" w:rsidRDefault="00AC2377" w:rsidP="006E11A2">
            <w:pPr>
              <w:pStyle w:val="ae"/>
              <w:ind w:leftChars="0" w:left="0" w:right="46"/>
              <w:jc w:val="center"/>
              <w:rPr>
                <w:rFonts w:eastAsia="新細明體"/>
              </w:rPr>
            </w:pPr>
            <w:r w:rsidRPr="00304C2E">
              <w:rPr>
                <w:rFonts w:eastAsia="新細明體"/>
              </w:rPr>
              <w:t>-</w:t>
            </w:r>
          </w:p>
        </w:tc>
        <w:tc>
          <w:tcPr>
            <w:tcW w:w="825" w:type="dxa"/>
            <w:shd w:val="clear" w:color="auto" w:fill="auto"/>
            <w:vAlign w:val="center"/>
          </w:tcPr>
          <w:p w14:paraId="269A0816" w14:textId="77777777" w:rsidR="00794381" w:rsidRPr="00304C2E" w:rsidRDefault="00794381" w:rsidP="006E11A2">
            <w:pPr>
              <w:pStyle w:val="ae"/>
              <w:ind w:leftChars="0" w:left="0" w:right="46"/>
              <w:jc w:val="center"/>
              <w:rPr>
                <w:rFonts w:eastAsia="新細明體"/>
              </w:rPr>
            </w:pPr>
            <w:r w:rsidRPr="00304C2E">
              <w:rPr>
                <w:rFonts w:eastAsia="新細明體"/>
              </w:rPr>
              <w:t>1</w:t>
            </w:r>
          </w:p>
        </w:tc>
        <w:tc>
          <w:tcPr>
            <w:tcW w:w="994" w:type="dxa"/>
            <w:shd w:val="clear" w:color="auto" w:fill="auto"/>
            <w:vAlign w:val="center"/>
          </w:tcPr>
          <w:p w14:paraId="7E350955" w14:textId="3FA54CD1" w:rsidR="00794381" w:rsidRPr="00304C2E" w:rsidRDefault="00AC2377" w:rsidP="006E11A2">
            <w:pPr>
              <w:pStyle w:val="ae"/>
              <w:ind w:leftChars="0" w:left="0" w:right="46"/>
              <w:jc w:val="center"/>
              <w:rPr>
                <w:rFonts w:eastAsia="新細明體"/>
              </w:rPr>
            </w:pPr>
            <w:r w:rsidRPr="00304C2E">
              <w:rPr>
                <w:rFonts w:eastAsia="新細明體"/>
              </w:rPr>
              <w:t>-</w:t>
            </w:r>
          </w:p>
        </w:tc>
        <w:tc>
          <w:tcPr>
            <w:tcW w:w="952" w:type="dxa"/>
            <w:shd w:val="clear" w:color="auto" w:fill="auto"/>
            <w:vAlign w:val="center"/>
          </w:tcPr>
          <w:p w14:paraId="53B3FDCF" w14:textId="77777777" w:rsidR="00794381" w:rsidRPr="00304C2E" w:rsidRDefault="00794381" w:rsidP="006E11A2">
            <w:pPr>
              <w:pStyle w:val="ae"/>
              <w:ind w:leftChars="0" w:left="0" w:right="46"/>
              <w:jc w:val="center"/>
              <w:rPr>
                <w:rFonts w:eastAsia="新細明體"/>
              </w:rPr>
            </w:pPr>
            <w:r w:rsidRPr="00304C2E">
              <w:rPr>
                <w:rFonts w:eastAsia="新細明體"/>
                <w:color w:val="000000"/>
              </w:rPr>
              <w:t>2018</w:t>
            </w:r>
          </w:p>
        </w:tc>
        <w:tc>
          <w:tcPr>
            <w:tcW w:w="630" w:type="dxa"/>
            <w:shd w:val="clear" w:color="auto" w:fill="auto"/>
            <w:vAlign w:val="center"/>
          </w:tcPr>
          <w:p w14:paraId="3B1CD8D3" w14:textId="77777777" w:rsidR="00794381" w:rsidRPr="00304C2E" w:rsidRDefault="00794381" w:rsidP="006E11A2">
            <w:pPr>
              <w:pStyle w:val="ae"/>
              <w:ind w:leftChars="0" w:left="0" w:right="46"/>
              <w:jc w:val="center"/>
              <w:rPr>
                <w:rFonts w:eastAsia="新細明體"/>
              </w:rPr>
            </w:pPr>
            <w:r w:rsidRPr="00304C2E">
              <w:rPr>
                <w:rFonts w:eastAsia="新細明體"/>
              </w:rPr>
              <w:t>1</w:t>
            </w:r>
          </w:p>
        </w:tc>
      </w:tr>
    </w:tbl>
    <w:p w14:paraId="6E2FA63B" w14:textId="77777777" w:rsidR="00794381" w:rsidRPr="00304C2E" w:rsidRDefault="00794381" w:rsidP="00794381">
      <w:pPr>
        <w:pStyle w:val="ae"/>
        <w:ind w:leftChars="-4" w:left="1" w:right="142" w:hanging="11"/>
        <w:jc w:val="both"/>
        <w:rPr>
          <w:rFonts w:ascii="Times New Roman" w:eastAsia="新細明體" w:hAnsi="Times New Roman" w:cs="Times New Roman"/>
          <w:szCs w:val="24"/>
        </w:rPr>
      </w:pPr>
      <w:r w:rsidRPr="00304C2E">
        <w:rPr>
          <w:rFonts w:ascii="Times New Roman" w:eastAsia="新細明體" w:hAnsi="Times New Roman" w:cs="Times New Roman"/>
          <w:i/>
          <w:sz w:val="18"/>
          <w:szCs w:val="18"/>
          <w:lang w:val="en-GB"/>
        </w:rPr>
        <w:t>Source: OPCFA, 2019</w:t>
      </w:r>
    </w:p>
    <w:p w14:paraId="35092137" w14:textId="3A6A93CA" w:rsidR="00CE74FE" w:rsidRPr="00304C2E" w:rsidRDefault="00CE74FE">
      <w:pPr>
        <w:widowControl/>
        <w:rPr>
          <w:rFonts w:ascii="Times New Roman" w:eastAsia="新細明體" w:hAnsi="Times New Roman" w:cs="Times New Roman"/>
          <w:szCs w:val="24"/>
        </w:rPr>
      </w:pPr>
    </w:p>
    <w:p w14:paraId="3A4C1785" w14:textId="77777777" w:rsidR="00794381" w:rsidRPr="00304C2E" w:rsidRDefault="00794381" w:rsidP="00794381">
      <w:pPr>
        <w:pStyle w:val="ae"/>
        <w:ind w:leftChars="11" w:left="37" w:right="142" w:hanging="11"/>
        <w:jc w:val="both"/>
        <w:rPr>
          <w:rFonts w:ascii="Times New Roman" w:eastAsia="新細明體" w:hAnsi="Times New Roman" w:cs="Times New Roman"/>
          <w:szCs w:val="24"/>
        </w:rPr>
      </w:pPr>
      <w:r w:rsidRPr="00304C2E">
        <w:rPr>
          <w:rFonts w:ascii="Times New Roman" w:hAnsi="Times New Roman" w:cs="Times New Roman"/>
          <w:b/>
        </w:rPr>
        <w:t>Table 28</w:t>
      </w:r>
    </w:p>
    <w:tbl>
      <w:tblPr>
        <w:tblW w:w="4723" w:type="pct"/>
        <w:tblInd w:w="-33"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1472"/>
        <w:gridCol w:w="2957"/>
        <w:gridCol w:w="2064"/>
        <w:gridCol w:w="1666"/>
      </w:tblGrid>
      <w:tr w:rsidR="00AF3E75" w:rsidRPr="00304C2E" w14:paraId="773EFC4B" w14:textId="77777777" w:rsidTr="00025075">
        <w:trPr>
          <w:trHeight w:val="630"/>
        </w:trPr>
        <w:tc>
          <w:tcPr>
            <w:tcW w:w="5000" w:type="pct"/>
            <w:gridSpan w:val="4"/>
            <w:shd w:val="clear" w:color="auto" w:fill="D9D9D9" w:themeFill="background1" w:themeFillShade="D9"/>
            <w:vAlign w:val="center"/>
          </w:tcPr>
          <w:p w14:paraId="5E75E581" w14:textId="77777777" w:rsidR="0016743D" w:rsidRPr="00304C2E" w:rsidRDefault="0016743D" w:rsidP="0016743D">
            <w:pPr>
              <w:tabs>
                <w:tab w:val="left" w:pos="426"/>
              </w:tabs>
              <w:snapToGrid w:val="0"/>
              <w:spacing w:line="260" w:lineRule="exact"/>
              <w:ind w:right="141"/>
              <w:jc w:val="center"/>
              <w:rPr>
                <w:rFonts w:ascii="Times New Roman" w:eastAsia="標楷體" w:hAnsi="Times New Roman" w:cs="Times New Roman"/>
                <w:b/>
                <w:spacing w:val="-8"/>
                <w:sz w:val="20"/>
                <w:szCs w:val="20"/>
              </w:rPr>
            </w:pPr>
          </w:p>
          <w:p w14:paraId="6BF2785A" w14:textId="730F1559" w:rsidR="00AF3E75" w:rsidRPr="00304C2E" w:rsidRDefault="0016743D" w:rsidP="0016743D">
            <w:pPr>
              <w:tabs>
                <w:tab w:val="left" w:pos="426"/>
              </w:tabs>
              <w:snapToGrid w:val="0"/>
              <w:spacing w:line="260" w:lineRule="exact"/>
              <w:ind w:right="141"/>
              <w:jc w:val="center"/>
              <w:rPr>
                <w:rFonts w:ascii="Times New Roman" w:eastAsia="標楷體" w:hAnsi="Times New Roman" w:cs="Times New Roman"/>
                <w:b/>
                <w:spacing w:val="-8"/>
                <w:sz w:val="20"/>
                <w:szCs w:val="20"/>
              </w:rPr>
            </w:pPr>
            <w:r w:rsidRPr="00304C2E">
              <w:rPr>
                <w:rFonts w:ascii="Times New Roman" w:eastAsia="標楷體" w:hAnsi="Times New Roman" w:cs="Times New Roman"/>
                <w:b/>
                <w:spacing w:val="-8"/>
                <w:sz w:val="20"/>
                <w:szCs w:val="20"/>
              </w:rPr>
              <w:t xml:space="preserve">Seminars regarding the </w:t>
            </w:r>
            <w:r w:rsidR="00106C62" w:rsidRPr="00304C2E">
              <w:rPr>
                <w:rFonts w:ascii="Times New Roman" w:eastAsia="標楷體" w:hAnsi="Times New Roman" w:cs="Times New Roman"/>
                <w:b/>
                <w:spacing w:val="-8"/>
                <w:sz w:val="20"/>
                <w:szCs w:val="20"/>
              </w:rPr>
              <w:t>a</w:t>
            </w:r>
            <w:r w:rsidRPr="00304C2E">
              <w:rPr>
                <w:rFonts w:ascii="Times New Roman" w:eastAsia="標楷體" w:hAnsi="Times New Roman" w:cs="Times New Roman"/>
                <w:b/>
                <w:spacing w:val="-8"/>
                <w:sz w:val="20"/>
                <w:szCs w:val="20"/>
              </w:rPr>
              <w:t xml:space="preserve">doption </w:t>
            </w:r>
            <w:r w:rsidR="00106C62" w:rsidRPr="00304C2E">
              <w:rPr>
                <w:rFonts w:ascii="Times New Roman" w:eastAsia="標楷體" w:hAnsi="Times New Roman" w:cs="Times New Roman"/>
                <w:b/>
                <w:spacing w:val="-8"/>
                <w:sz w:val="20"/>
                <w:szCs w:val="20"/>
              </w:rPr>
              <w:t>p</w:t>
            </w:r>
            <w:r w:rsidRPr="00304C2E">
              <w:rPr>
                <w:rFonts w:ascii="Times New Roman" w:eastAsia="標楷體" w:hAnsi="Times New Roman" w:cs="Times New Roman"/>
                <w:b/>
                <w:spacing w:val="-8"/>
                <w:sz w:val="20"/>
                <w:szCs w:val="20"/>
              </w:rPr>
              <w:t>rocess</w:t>
            </w:r>
          </w:p>
          <w:p w14:paraId="45520963" w14:textId="647A86DA" w:rsidR="0016743D" w:rsidRPr="00304C2E" w:rsidRDefault="0016743D" w:rsidP="0016743D">
            <w:pPr>
              <w:tabs>
                <w:tab w:val="left" w:pos="426"/>
              </w:tabs>
              <w:snapToGrid w:val="0"/>
              <w:spacing w:line="260" w:lineRule="exact"/>
              <w:ind w:right="141"/>
              <w:jc w:val="center"/>
              <w:rPr>
                <w:rFonts w:ascii="Times New Roman" w:eastAsia="標楷體" w:hAnsi="Times New Roman" w:cs="Times New Roman"/>
                <w:b/>
                <w:spacing w:val="-8"/>
                <w:sz w:val="20"/>
                <w:szCs w:val="20"/>
              </w:rPr>
            </w:pPr>
          </w:p>
        </w:tc>
      </w:tr>
      <w:tr w:rsidR="00794381" w:rsidRPr="00304C2E" w14:paraId="5C32DC0D" w14:textId="77777777" w:rsidTr="00025075">
        <w:trPr>
          <w:trHeight w:val="630"/>
        </w:trPr>
        <w:tc>
          <w:tcPr>
            <w:tcW w:w="902" w:type="pct"/>
            <w:shd w:val="clear" w:color="auto" w:fill="D9D9D9" w:themeFill="background1" w:themeFillShade="D9"/>
            <w:vAlign w:val="center"/>
          </w:tcPr>
          <w:p w14:paraId="142F094F" w14:textId="77777777" w:rsidR="00794381" w:rsidRPr="00304C2E" w:rsidRDefault="00794381" w:rsidP="006E11A2">
            <w:pPr>
              <w:pStyle w:val="ae"/>
              <w:snapToGrid w:val="0"/>
              <w:spacing w:line="240" w:lineRule="exact"/>
              <w:ind w:leftChars="-61" w:left="-39" w:rightChars="-54" w:right="-130" w:hangingChars="58" w:hanging="107"/>
              <w:jc w:val="center"/>
              <w:rPr>
                <w:rFonts w:ascii="Times New Roman" w:eastAsia="標楷體" w:hAnsi="Times New Roman" w:cs="Times New Roman"/>
                <w:b/>
                <w:spacing w:val="-8"/>
                <w:sz w:val="20"/>
                <w:szCs w:val="20"/>
              </w:rPr>
            </w:pPr>
            <w:r w:rsidRPr="00304C2E">
              <w:rPr>
                <w:rFonts w:ascii="Times New Roman" w:eastAsia="標楷體" w:hAnsi="Times New Roman" w:cs="Times New Roman"/>
                <w:b/>
                <w:spacing w:val="-8"/>
                <w:sz w:val="20"/>
                <w:szCs w:val="20"/>
              </w:rPr>
              <w:t>Date</w:t>
            </w:r>
          </w:p>
        </w:tc>
        <w:tc>
          <w:tcPr>
            <w:tcW w:w="1812" w:type="pct"/>
            <w:shd w:val="clear" w:color="auto" w:fill="D9D9D9" w:themeFill="background1" w:themeFillShade="D9"/>
            <w:vAlign w:val="center"/>
          </w:tcPr>
          <w:p w14:paraId="6B84D3D1" w14:textId="77777777" w:rsidR="00794381" w:rsidRPr="00304C2E" w:rsidRDefault="00794381" w:rsidP="006E11A2">
            <w:pPr>
              <w:pStyle w:val="ae"/>
              <w:tabs>
                <w:tab w:val="left" w:pos="426"/>
              </w:tabs>
              <w:snapToGrid w:val="0"/>
              <w:spacing w:line="240" w:lineRule="exact"/>
              <w:ind w:leftChars="-61" w:left="-39" w:rightChars="-54" w:right="-130" w:hangingChars="58" w:hanging="107"/>
              <w:jc w:val="center"/>
              <w:rPr>
                <w:rFonts w:ascii="Times New Roman" w:eastAsia="標楷體" w:hAnsi="Times New Roman" w:cs="Times New Roman"/>
                <w:b/>
                <w:spacing w:val="-8"/>
                <w:sz w:val="20"/>
                <w:szCs w:val="20"/>
              </w:rPr>
            </w:pPr>
            <w:r w:rsidRPr="00304C2E">
              <w:rPr>
                <w:rFonts w:ascii="Times New Roman" w:eastAsia="標楷體" w:hAnsi="Times New Roman" w:cs="Times New Roman"/>
                <w:b/>
                <w:spacing w:val="-8"/>
                <w:sz w:val="20"/>
                <w:szCs w:val="20"/>
              </w:rPr>
              <w:t>Theme</w:t>
            </w:r>
          </w:p>
        </w:tc>
        <w:tc>
          <w:tcPr>
            <w:tcW w:w="1265" w:type="pct"/>
            <w:shd w:val="clear" w:color="auto" w:fill="D9D9D9" w:themeFill="background1" w:themeFillShade="D9"/>
            <w:vAlign w:val="center"/>
          </w:tcPr>
          <w:p w14:paraId="61BEFB00" w14:textId="77777777" w:rsidR="00794381" w:rsidRPr="00304C2E" w:rsidRDefault="00794381" w:rsidP="006E11A2">
            <w:pPr>
              <w:pStyle w:val="ae"/>
              <w:tabs>
                <w:tab w:val="left" w:pos="426"/>
              </w:tabs>
              <w:snapToGrid w:val="0"/>
              <w:spacing w:line="240" w:lineRule="exact"/>
              <w:ind w:leftChars="-61" w:left="-39" w:rightChars="-54" w:right="-130" w:hangingChars="58" w:hanging="107"/>
              <w:jc w:val="center"/>
              <w:rPr>
                <w:rFonts w:ascii="Times New Roman" w:eastAsia="標楷體" w:hAnsi="Times New Roman" w:cs="Times New Roman"/>
                <w:b/>
                <w:spacing w:val="-8"/>
                <w:sz w:val="20"/>
                <w:szCs w:val="20"/>
              </w:rPr>
            </w:pPr>
            <w:r w:rsidRPr="00304C2E">
              <w:rPr>
                <w:rFonts w:ascii="Times New Roman" w:eastAsia="標楷體" w:hAnsi="Times New Roman" w:cs="Times New Roman"/>
                <w:b/>
                <w:spacing w:val="-8"/>
                <w:sz w:val="20"/>
                <w:szCs w:val="20"/>
              </w:rPr>
              <w:t>Target audience</w:t>
            </w:r>
          </w:p>
        </w:tc>
        <w:tc>
          <w:tcPr>
            <w:tcW w:w="1021" w:type="pct"/>
            <w:shd w:val="clear" w:color="auto" w:fill="D9D9D9" w:themeFill="background1" w:themeFillShade="D9"/>
            <w:vAlign w:val="center"/>
          </w:tcPr>
          <w:p w14:paraId="76B0156D" w14:textId="77777777" w:rsidR="00794381" w:rsidRPr="00304C2E" w:rsidRDefault="00794381" w:rsidP="006E11A2">
            <w:pPr>
              <w:pStyle w:val="ae"/>
              <w:tabs>
                <w:tab w:val="left" w:pos="426"/>
              </w:tabs>
              <w:snapToGrid w:val="0"/>
              <w:spacing w:line="240" w:lineRule="exact"/>
              <w:ind w:leftChars="-61" w:left="-39" w:rightChars="-54" w:right="-130" w:hangingChars="58" w:hanging="107"/>
              <w:jc w:val="center"/>
              <w:rPr>
                <w:rFonts w:ascii="Times New Roman" w:eastAsia="標楷體" w:hAnsi="Times New Roman" w:cs="Times New Roman"/>
                <w:b/>
                <w:spacing w:val="-8"/>
                <w:sz w:val="20"/>
                <w:szCs w:val="20"/>
              </w:rPr>
            </w:pPr>
            <w:r w:rsidRPr="00304C2E">
              <w:rPr>
                <w:rFonts w:ascii="Times New Roman" w:eastAsia="標楷體" w:hAnsi="Times New Roman" w:cs="Times New Roman"/>
                <w:b/>
                <w:spacing w:val="-8"/>
                <w:sz w:val="20"/>
                <w:szCs w:val="20"/>
              </w:rPr>
              <w:t>No. of participants</w:t>
            </w:r>
          </w:p>
        </w:tc>
      </w:tr>
      <w:tr w:rsidR="00794381" w:rsidRPr="00304C2E" w14:paraId="08C55DEF" w14:textId="77777777" w:rsidTr="00025075">
        <w:trPr>
          <w:trHeight w:val="1120"/>
        </w:trPr>
        <w:tc>
          <w:tcPr>
            <w:tcW w:w="902" w:type="pct"/>
            <w:shd w:val="clear" w:color="auto" w:fill="D9D9D9" w:themeFill="background1" w:themeFillShade="D9"/>
            <w:vAlign w:val="center"/>
          </w:tcPr>
          <w:p w14:paraId="2630B677" w14:textId="77777777" w:rsidR="00794381" w:rsidRPr="00304C2E" w:rsidRDefault="00794381" w:rsidP="006E11A2">
            <w:pPr>
              <w:pStyle w:val="ae"/>
              <w:snapToGrid w:val="0"/>
              <w:spacing w:line="240" w:lineRule="exact"/>
              <w:ind w:leftChars="-33" w:left="-79" w:rightChars="-49" w:right="-118"/>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26/10/2016</w:t>
            </w:r>
          </w:p>
        </w:tc>
        <w:tc>
          <w:tcPr>
            <w:tcW w:w="1812" w:type="pct"/>
            <w:vAlign w:val="center"/>
          </w:tcPr>
          <w:p w14:paraId="35D4C19B" w14:textId="24B2F224" w:rsidR="00794381" w:rsidRPr="00304C2E" w:rsidRDefault="00794381" w:rsidP="000F0CBF">
            <w:pPr>
              <w:pStyle w:val="ae"/>
              <w:snapToGrid w:val="0"/>
              <w:spacing w:line="240" w:lineRule="exact"/>
              <w:ind w:leftChars="-25" w:left="-60" w:rightChars="-25" w:right="-60"/>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Adoption service – exchanges of the experiences in root-searching services</w:t>
            </w:r>
          </w:p>
        </w:tc>
        <w:tc>
          <w:tcPr>
            <w:tcW w:w="1265" w:type="pct"/>
            <w:vAlign w:val="center"/>
          </w:tcPr>
          <w:p w14:paraId="3E143100" w14:textId="1F85242F" w:rsidR="00794381" w:rsidRPr="00304C2E" w:rsidRDefault="00794381" w:rsidP="000F0CBF">
            <w:pPr>
              <w:pStyle w:val="ae"/>
              <w:snapToGrid w:val="0"/>
              <w:spacing w:line="240" w:lineRule="exact"/>
              <w:ind w:leftChars="-33" w:left="-79" w:rightChars="-15" w:right="-3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lang w:eastAsia="zh-HK"/>
              </w:rPr>
              <w:t xml:space="preserve">SWB </w:t>
            </w:r>
            <w:r w:rsidR="00106C62" w:rsidRPr="00304C2E">
              <w:rPr>
                <w:rFonts w:ascii="Times New Roman" w:eastAsia="標楷體" w:hAnsi="Times New Roman" w:cs="Times New Roman"/>
                <w:sz w:val="20"/>
                <w:szCs w:val="20"/>
                <w:lang w:eastAsia="zh-HK"/>
              </w:rPr>
              <w:t>s</w:t>
            </w:r>
            <w:r w:rsidRPr="00304C2E">
              <w:rPr>
                <w:rFonts w:ascii="Times New Roman" w:eastAsia="標楷體" w:hAnsi="Times New Roman" w:cs="Times New Roman"/>
                <w:sz w:val="20"/>
                <w:szCs w:val="20"/>
                <w:lang w:eastAsia="zh-HK"/>
              </w:rPr>
              <w:t>taff related with adoption service</w:t>
            </w:r>
          </w:p>
        </w:tc>
        <w:tc>
          <w:tcPr>
            <w:tcW w:w="1021" w:type="pct"/>
            <w:vAlign w:val="center"/>
          </w:tcPr>
          <w:p w14:paraId="27A890BD" w14:textId="77777777" w:rsidR="00794381" w:rsidRPr="00304C2E" w:rsidRDefault="00794381" w:rsidP="006E11A2">
            <w:pPr>
              <w:pStyle w:val="ae"/>
              <w:snapToGrid w:val="0"/>
              <w:spacing w:line="240" w:lineRule="exact"/>
              <w:ind w:leftChars="-33" w:left="-79" w:rightChars="-16" w:right="-38"/>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4</w:t>
            </w:r>
          </w:p>
        </w:tc>
      </w:tr>
      <w:tr w:rsidR="00794381" w:rsidRPr="00304C2E" w14:paraId="3FA395AD" w14:textId="77777777" w:rsidTr="00025075">
        <w:trPr>
          <w:trHeight w:val="1122"/>
        </w:trPr>
        <w:tc>
          <w:tcPr>
            <w:tcW w:w="902" w:type="pct"/>
            <w:shd w:val="clear" w:color="auto" w:fill="D9D9D9" w:themeFill="background1" w:themeFillShade="D9"/>
            <w:vAlign w:val="center"/>
          </w:tcPr>
          <w:p w14:paraId="16B140F1" w14:textId="77777777" w:rsidR="00794381" w:rsidRPr="00304C2E" w:rsidRDefault="00794381" w:rsidP="006E11A2">
            <w:pPr>
              <w:pStyle w:val="ae"/>
              <w:tabs>
                <w:tab w:val="left" w:pos="426"/>
              </w:tabs>
              <w:snapToGrid w:val="0"/>
              <w:spacing w:line="240" w:lineRule="exact"/>
              <w:ind w:leftChars="-33" w:left="-79" w:rightChars="-49" w:right="-118"/>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27/09/2017</w:t>
            </w:r>
          </w:p>
        </w:tc>
        <w:tc>
          <w:tcPr>
            <w:tcW w:w="1812" w:type="pct"/>
            <w:vAlign w:val="center"/>
          </w:tcPr>
          <w:p w14:paraId="291509FC" w14:textId="49D5DDDA" w:rsidR="00794381" w:rsidRPr="00304C2E" w:rsidRDefault="00794381" w:rsidP="000F0CBF">
            <w:pPr>
              <w:pStyle w:val="ae"/>
              <w:snapToGrid w:val="0"/>
              <w:spacing w:line="240" w:lineRule="exact"/>
              <w:ind w:leftChars="-25" w:left="-60" w:rightChars="-25" w:right="-60"/>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lang w:eastAsia="zh-HK"/>
              </w:rPr>
              <w:t>Adoption service - Adoption facts and "root-seeking" skills training and exchange meeting</w:t>
            </w:r>
          </w:p>
        </w:tc>
        <w:tc>
          <w:tcPr>
            <w:tcW w:w="1265" w:type="pct"/>
            <w:vAlign w:val="center"/>
          </w:tcPr>
          <w:p w14:paraId="272CD760" w14:textId="4BB84FF8" w:rsidR="00794381" w:rsidRPr="00304C2E" w:rsidRDefault="00794381" w:rsidP="006E11A2">
            <w:pPr>
              <w:pStyle w:val="ae"/>
              <w:snapToGrid w:val="0"/>
              <w:spacing w:line="240" w:lineRule="exact"/>
              <w:ind w:leftChars="-33" w:left="-79" w:rightChars="-15" w:right="-3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lang w:eastAsia="zh-HK"/>
              </w:rPr>
              <w:t xml:space="preserve">SWB </w:t>
            </w:r>
            <w:r w:rsidR="00106C62" w:rsidRPr="00304C2E">
              <w:rPr>
                <w:rFonts w:ascii="Times New Roman" w:eastAsia="標楷體" w:hAnsi="Times New Roman" w:cs="Times New Roman"/>
                <w:sz w:val="20"/>
                <w:szCs w:val="20"/>
                <w:lang w:eastAsia="zh-HK"/>
              </w:rPr>
              <w:t>s</w:t>
            </w:r>
            <w:r w:rsidRPr="00304C2E">
              <w:rPr>
                <w:rFonts w:ascii="Times New Roman" w:eastAsia="標楷體" w:hAnsi="Times New Roman" w:cs="Times New Roman"/>
                <w:sz w:val="20"/>
                <w:szCs w:val="20"/>
                <w:lang w:eastAsia="zh-HK"/>
              </w:rPr>
              <w:t xml:space="preserve">taff </w:t>
            </w:r>
            <w:r w:rsidRPr="00304C2E">
              <w:rPr>
                <w:rFonts w:ascii="Times New Roman" w:eastAsia="標楷體" w:hAnsi="Times New Roman" w:cs="Times New Roman"/>
                <w:sz w:val="20"/>
                <w:szCs w:val="20"/>
              </w:rPr>
              <w:t>related with adoption service</w:t>
            </w:r>
          </w:p>
        </w:tc>
        <w:tc>
          <w:tcPr>
            <w:tcW w:w="1021" w:type="pct"/>
            <w:vAlign w:val="center"/>
          </w:tcPr>
          <w:p w14:paraId="7E4F34A5" w14:textId="77777777" w:rsidR="00794381" w:rsidRPr="00304C2E" w:rsidRDefault="00794381" w:rsidP="006E11A2">
            <w:pPr>
              <w:pStyle w:val="ae"/>
              <w:snapToGrid w:val="0"/>
              <w:spacing w:line="240" w:lineRule="exact"/>
              <w:ind w:leftChars="-33" w:left="-79" w:rightChars="-16" w:right="-38"/>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4</w:t>
            </w:r>
          </w:p>
        </w:tc>
      </w:tr>
      <w:tr w:rsidR="00794381" w:rsidRPr="00304C2E" w14:paraId="6DAF27DD" w14:textId="77777777" w:rsidTr="00025075">
        <w:trPr>
          <w:trHeight w:val="840"/>
        </w:trPr>
        <w:tc>
          <w:tcPr>
            <w:tcW w:w="902" w:type="pct"/>
            <w:shd w:val="clear" w:color="auto" w:fill="D9D9D9" w:themeFill="background1" w:themeFillShade="D9"/>
            <w:vAlign w:val="center"/>
          </w:tcPr>
          <w:p w14:paraId="01B1F1E2" w14:textId="77777777" w:rsidR="00794381" w:rsidRPr="00304C2E" w:rsidRDefault="00794381" w:rsidP="006E11A2">
            <w:pPr>
              <w:pStyle w:val="ae"/>
              <w:tabs>
                <w:tab w:val="left" w:pos="426"/>
              </w:tabs>
              <w:snapToGrid w:val="0"/>
              <w:spacing w:line="240" w:lineRule="exact"/>
              <w:ind w:leftChars="-33" w:left="-79" w:rightChars="-49" w:right="-118"/>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lang w:eastAsia="zh-HK"/>
              </w:rPr>
              <w:t>1</w:t>
            </w:r>
            <w:r w:rsidRPr="00304C2E">
              <w:rPr>
                <w:rFonts w:ascii="Times New Roman" w:eastAsia="標楷體" w:hAnsi="Times New Roman" w:cs="Times New Roman"/>
                <w:b/>
                <w:sz w:val="20"/>
                <w:szCs w:val="20"/>
              </w:rPr>
              <w:t>9/01/2018</w:t>
            </w:r>
          </w:p>
        </w:tc>
        <w:tc>
          <w:tcPr>
            <w:tcW w:w="1812" w:type="pct"/>
            <w:vAlign w:val="center"/>
          </w:tcPr>
          <w:p w14:paraId="22990B06" w14:textId="77777777" w:rsidR="00794381" w:rsidRPr="00304C2E" w:rsidRDefault="00794381" w:rsidP="006E11A2">
            <w:pPr>
              <w:pStyle w:val="ae"/>
              <w:snapToGrid w:val="0"/>
              <w:spacing w:line="240" w:lineRule="exact"/>
              <w:ind w:leftChars="-25" w:left="-60" w:rightChars="-25" w:right="-60"/>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lang w:eastAsia="zh-HK"/>
              </w:rPr>
              <w:t>Exchange meeting of adoption procedures</w:t>
            </w:r>
          </w:p>
        </w:tc>
        <w:tc>
          <w:tcPr>
            <w:tcW w:w="1265" w:type="pct"/>
            <w:vAlign w:val="center"/>
          </w:tcPr>
          <w:p w14:paraId="6448A731" w14:textId="5DC5D84A" w:rsidR="00794381" w:rsidRPr="00304C2E" w:rsidRDefault="00794381" w:rsidP="000F0CBF">
            <w:pPr>
              <w:pStyle w:val="ae"/>
              <w:snapToGrid w:val="0"/>
              <w:spacing w:line="240" w:lineRule="exact"/>
              <w:ind w:leftChars="-33" w:left="-79" w:rightChars="-15" w:right="-36"/>
              <w:jc w:val="center"/>
              <w:rPr>
                <w:rFonts w:ascii="Times New Roman" w:eastAsia="標楷體" w:hAnsi="Times New Roman" w:cs="Times New Roman"/>
                <w:sz w:val="20"/>
                <w:szCs w:val="20"/>
                <w:lang w:val="en-GB"/>
              </w:rPr>
            </w:pPr>
            <w:r w:rsidRPr="00304C2E">
              <w:rPr>
                <w:rFonts w:ascii="Times New Roman" w:eastAsia="標楷體" w:hAnsi="Times New Roman" w:cs="Times New Roman"/>
                <w:sz w:val="20"/>
                <w:szCs w:val="20"/>
                <w:lang w:val="en-GB" w:eastAsia="zh-HK"/>
              </w:rPr>
              <w:t xml:space="preserve">MSAR Judiciary, NGO and </w:t>
            </w:r>
            <w:r w:rsidRPr="00304C2E">
              <w:rPr>
                <w:rFonts w:ascii="Times New Roman" w:eastAsia="標楷體" w:hAnsi="Times New Roman" w:cs="Times New Roman"/>
                <w:sz w:val="20"/>
                <w:szCs w:val="20"/>
                <w:lang w:eastAsia="zh-HK"/>
              </w:rPr>
              <w:t xml:space="preserve">SWB </w:t>
            </w:r>
            <w:r w:rsidR="00106C62" w:rsidRPr="00304C2E">
              <w:rPr>
                <w:rFonts w:ascii="Times New Roman" w:eastAsia="標楷體" w:hAnsi="Times New Roman" w:cs="Times New Roman"/>
                <w:sz w:val="20"/>
                <w:szCs w:val="20"/>
                <w:lang w:eastAsia="zh-HK"/>
              </w:rPr>
              <w:t>s</w:t>
            </w:r>
            <w:r w:rsidRPr="00304C2E">
              <w:rPr>
                <w:rFonts w:ascii="Times New Roman" w:eastAsia="標楷體" w:hAnsi="Times New Roman" w:cs="Times New Roman"/>
                <w:sz w:val="20"/>
                <w:szCs w:val="20"/>
                <w:lang w:eastAsia="zh-HK"/>
              </w:rPr>
              <w:t xml:space="preserve">taff </w:t>
            </w:r>
          </w:p>
        </w:tc>
        <w:tc>
          <w:tcPr>
            <w:tcW w:w="1021" w:type="pct"/>
            <w:vAlign w:val="center"/>
          </w:tcPr>
          <w:p w14:paraId="5242F49E" w14:textId="77777777" w:rsidR="00794381" w:rsidRPr="00304C2E" w:rsidRDefault="00794381" w:rsidP="006E11A2">
            <w:pPr>
              <w:pStyle w:val="ae"/>
              <w:snapToGrid w:val="0"/>
              <w:spacing w:line="240" w:lineRule="exact"/>
              <w:ind w:leftChars="-33" w:left="-79" w:rightChars="-16" w:right="-38"/>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17</w:t>
            </w:r>
          </w:p>
        </w:tc>
      </w:tr>
    </w:tbl>
    <w:p w14:paraId="73993AA6" w14:textId="77777777" w:rsidR="00794381" w:rsidRPr="00304C2E" w:rsidRDefault="00794381" w:rsidP="00794381">
      <w:pPr>
        <w:pStyle w:val="ae"/>
        <w:ind w:leftChars="-4" w:left="1" w:right="142" w:hanging="11"/>
        <w:jc w:val="both"/>
        <w:rPr>
          <w:rFonts w:ascii="Times New Roman" w:eastAsia="標楷體" w:hAnsi="Times New Roman" w:cs="Times New Roman"/>
          <w:sz w:val="18"/>
          <w:szCs w:val="18"/>
        </w:rPr>
      </w:pPr>
      <w:r w:rsidRPr="00304C2E">
        <w:rPr>
          <w:rFonts w:ascii="Times New Roman" w:eastAsia="標楷體" w:hAnsi="Times New Roman" w:cs="Times New Roman"/>
          <w:i/>
          <w:sz w:val="18"/>
          <w:szCs w:val="18"/>
        </w:rPr>
        <w:t>Source: SWB, 2019</w:t>
      </w:r>
    </w:p>
    <w:p w14:paraId="586BEBC3" w14:textId="77777777" w:rsidR="00794381" w:rsidRPr="00304C2E" w:rsidRDefault="00794381" w:rsidP="00794381">
      <w:pPr>
        <w:pStyle w:val="ae"/>
        <w:ind w:leftChars="-4" w:left="1" w:right="142" w:hanging="11"/>
        <w:jc w:val="both"/>
        <w:rPr>
          <w:rFonts w:ascii="Times New Roman" w:eastAsia="標楷體" w:hAnsi="Times New Roman" w:cs="Times New Roman"/>
          <w:szCs w:val="24"/>
        </w:rPr>
      </w:pPr>
    </w:p>
    <w:p w14:paraId="3F40829D" w14:textId="77777777" w:rsidR="00794381" w:rsidRPr="00304C2E" w:rsidRDefault="00794381" w:rsidP="00794381">
      <w:pPr>
        <w:pStyle w:val="ae"/>
        <w:ind w:leftChars="11" w:left="37" w:right="142" w:hanging="11"/>
        <w:jc w:val="both"/>
        <w:rPr>
          <w:rFonts w:ascii="Times New Roman" w:eastAsia="標楷體" w:hAnsi="Times New Roman" w:cs="Times New Roman"/>
          <w:szCs w:val="24"/>
        </w:rPr>
      </w:pPr>
      <w:r w:rsidRPr="00304C2E">
        <w:rPr>
          <w:rFonts w:ascii="Times New Roman" w:hAnsi="Times New Roman" w:cs="Times New Roman"/>
          <w:b/>
        </w:rPr>
        <w:t>Table 29</w:t>
      </w:r>
    </w:p>
    <w:tbl>
      <w:tblPr>
        <w:tblW w:w="5648"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856"/>
        <w:gridCol w:w="855"/>
        <w:gridCol w:w="855"/>
        <w:gridCol w:w="855"/>
        <w:gridCol w:w="857"/>
        <w:gridCol w:w="1807"/>
        <w:gridCol w:w="2632"/>
        <w:gridCol w:w="1040"/>
      </w:tblGrid>
      <w:tr w:rsidR="00794381" w:rsidRPr="00304C2E" w14:paraId="686C4125" w14:textId="77777777" w:rsidTr="006E11A2">
        <w:trPr>
          <w:trHeight w:val="396"/>
          <w:tblHeader/>
        </w:trPr>
        <w:tc>
          <w:tcPr>
            <w:tcW w:w="5000" w:type="pct"/>
            <w:gridSpan w:val="8"/>
            <w:shd w:val="clear" w:color="auto" w:fill="D9D9D9" w:themeFill="background1" w:themeFillShade="D9"/>
            <w:vAlign w:val="center"/>
          </w:tcPr>
          <w:p w14:paraId="28DF94A8" w14:textId="7E891BD4" w:rsidR="00794381" w:rsidRPr="00304C2E" w:rsidRDefault="00794381" w:rsidP="00E94588">
            <w:pPr>
              <w:tabs>
                <w:tab w:val="left" w:pos="426"/>
              </w:tabs>
              <w:snapToGrid w:val="0"/>
              <w:spacing w:line="260" w:lineRule="exact"/>
              <w:ind w:right="141"/>
              <w:jc w:val="center"/>
              <w:rPr>
                <w:rFonts w:ascii="Times New Roman" w:eastAsia="標楷體" w:hAnsi="Times New Roman" w:cs="Times New Roman"/>
                <w:b/>
                <w:spacing w:val="-8"/>
                <w:sz w:val="20"/>
                <w:szCs w:val="20"/>
              </w:rPr>
            </w:pPr>
          </w:p>
          <w:p w14:paraId="2456BFC8" w14:textId="77777777" w:rsidR="00794381" w:rsidRPr="00304C2E" w:rsidRDefault="00794381" w:rsidP="0099484F">
            <w:pPr>
              <w:tabs>
                <w:tab w:val="left" w:pos="426"/>
              </w:tabs>
              <w:snapToGrid w:val="0"/>
              <w:spacing w:line="260" w:lineRule="exact"/>
              <w:ind w:right="141"/>
              <w:jc w:val="center"/>
              <w:rPr>
                <w:rFonts w:ascii="Times New Roman" w:eastAsia="標楷體" w:hAnsi="Times New Roman" w:cs="Times New Roman"/>
                <w:b/>
                <w:spacing w:val="-8"/>
                <w:sz w:val="20"/>
                <w:szCs w:val="20"/>
              </w:rPr>
            </w:pPr>
            <w:r w:rsidRPr="00304C2E">
              <w:rPr>
                <w:rFonts w:ascii="Times New Roman" w:eastAsia="標楷體" w:hAnsi="Times New Roman" w:cs="Times New Roman"/>
                <w:b/>
                <w:spacing w:val="-8"/>
                <w:sz w:val="20"/>
                <w:szCs w:val="20"/>
              </w:rPr>
              <w:t>Cases related to the Hague Convention on the Civil Aspects of International Child Abduction</w:t>
            </w:r>
          </w:p>
          <w:p w14:paraId="2F0831D3" w14:textId="77777777" w:rsidR="00794381" w:rsidRPr="00304C2E" w:rsidRDefault="00794381">
            <w:pPr>
              <w:tabs>
                <w:tab w:val="left" w:pos="426"/>
              </w:tabs>
              <w:snapToGrid w:val="0"/>
              <w:spacing w:line="260" w:lineRule="exact"/>
              <w:ind w:right="141"/>
              <w:jc w:val="center"/>
              <w:rPr>
                <w:rFonts w:ascii="Times New Roman" w:eastAsia="標楷體" w:hAnsi="Times New Roman" w:cs="Times New Roman"/>
                <w:b/>
                <w:spacing w:val="-8"/>
                <w:sz w:val="20"/>
                <w:szCs w:val="20"/>
              </w:rPr>
            </w:pPr>
          </w:p>
        </w:tc>
      </w:tr>
      <w:tr w:rsidR="00794381" w:rsidRPr="00304C2E" w14:paraId="7D627F5D" w14:textId="77777777" w:rsidTr="006E11A2">
        <w:trPr>
          <w:trHeight w:val="564"/>
          <w:tblHeader/>
        </w:trPr>
        <w:tc>
          <w:tcPr>
            <w:tcW w:w="439" w:type="pct"/>
            <w:shd w:val="clear" w:color="auto" w:fill="D9D9D9" w:themeFill="background1" w:themeFillShade="D9"/>
            <w:vAlign w:val="center"/>
          </w:tcPr>
          <w:p w14:paraId="1C0C0BF3" w14:textId="77777777" w:rsidR="00794381" w:rsidRPr="00304C2E" w:rsidRDefault="00794381" w:rsidP="00E94588">
            <w:pPr>
              <w:snapToGrid w:val="0"/>
              <w:spacing w:line="260" w:lineRule="exact"/>
              <w:jc w:val="center"/>
              <w:rPr>
                <w:rFonts w:ascii="Times New Roman" w:eastAsia="標楷體" w:hAnsi="Times New Roman" w:cs="Times New Roman"/>
                <w:b/>
                <w:spacing w:val="-8"/>
                <w:sz w:val="20"/>
                <w:szCs w:val="20"/>
              </w:rPr>
            </w:pPr>
            <w:r w:rsidRPr="00304C2E">
              <w:rPr>
                <w:rFonts w:ascii="Times New Roman" w:eastAsia="標楷體" w:hAnsi="Times New Roman" w:cs="Times New Roman"/>
                <w:b/>
                <w:spacing w:val="-8"/>
                <w:sz w:val="20"/>
                <w:szCs w:val="20"/>
                <w:lang w:eastAsia="zh-HK"/>
              </w:rPr>
              <w:t>Year</w:t>
            </w:r>
          </w:p>
        </w:tc>
        <w:tc>
          <w:tcPr>
            <w:tcW w:w="438" w:type="pct"/>
            <w:shd w:val="clear" w:color="auto" w:fill="D9D9D9" w:themeFill="background1" w:themeFillShade="D9"/>
            <w:vAlign w:val="center"/>
          </w:tcPr>
          <w:p w14:paraId="15332526" w14:textId="77777777" w:rsidR="00794381" w:rsidRPr="00304C2E" w:rsidRDefault="00794381" w:rsidP="0099484F">
            <w:pPr>
              <w:snapToGrid w:val="0"/>
              <w:spacing w:line="260" w:lineRule="exact"/>
              <w:jc w:val="center"/>
              <w:rPr>
                <w:rFonts w:ascii="Times New Roman" w:eastAsia="標楷體" w:hAnsi="Times New Roman" w:cs="Times New Roman"/>
                <w:b/>
                <w:spacing w:val="-8"/>
                <w:sz w:val="20"/>
                <w:szCs w:val="20"/>
                <w:lang w:eastAsia="zh-HK"/>
              </w:rPr>
            </w:pPr>
            <w:r w:rsidRPr="00304C2E">
              <w:rPr>
                <w:rFonts w:ascii="Times New Roman" w:eastAsia="標楷體" w:hAnsi="Times New Roman" w:cs="Times New Roman"/>
                <w:b/>
                <w:spacing w:val="-8"/>
                <w:sz w:val="20"/>
                <w:szCs w:val="20"/>
                <w:lang w:eastAsia="zh-HK"/>
              </w:rPr>
              <w:t>Minor</w:t>
            </w:r>
          </w:p>
        </w:tc>
        <w:tc>
          <w:tcPr>
            <w:tcW w:w="438" w:type="pct"/>
            <w:shd w:val="clear" w:color="auto" w:fill="D9D9D9" w:themeFill="background1" w:themeFillShade="D9"/>
            <w:vAlign w:val="center"/>
          </w:tcPr>
          <w:p w14:paraId="6624DB4C" w14:textId="77777777" w:rsidR="00794381" w:rsidRPr="00304C2E" w:rsidRDefault="00794381" w:rsidP="00025075">
            <w:pPr>
              <w:snapToGrid w:val="0"/>
              <w:spacing w:line="260" w:lineRule="exact"/>
              <w:ind w:rightChars="-54" w:right="-130"/>
              <w:jc w:val="center"/>
              <w:rPr>
                <w:rFonts w:ascii="Times New Roman" w:eastAsia="標楷體" w:hAnsi="Times New Roman" w:cs="Times New Roman"/>
                <w:b/>
                <w:spacing w:val="-8"/>
                <w:sz w:val="20"/>
                <w:szCs w:val="20"/>
              </w:rPr>
            </w:pPr>
            <w:r w:rsidRPr="00304C2E">
              <w:rPr>
                <w:rFonts w:ascii="Times New Roman" w:eastAsia="標楷體" w:hAnsi="Times New Roman" w:cs="Times New Roman"/>
                <w:b/>
                <w:spacing w:val="-8"/>
                <w:sz w:val="20"/>
                <w:szCs w:val="20"/>
                <w:lang w:eastAsia="zh-HK"/>
              </w:rPr>
              <w:t xml:space="preserve">Country </w:t>
            </w:r>
          </w:p>
        </w:tc>
        <w:tc>
          <w:tcPr>
            <w:tcW w:w="438" w:type="pct"/>
            <w:shd w:val="clear" w:color="auto" w:fill="D9D9D9" w:themeFill="background1" w:themeFillShade="D9"/>
            <w:vAlign w:val="center"/>
          </w:tcPr>
          <w:p w14:paraId="2EFDF12A" w14:textId="77777777" w:rsidR="00794381" w:rsidRPr="00304C2E" w:rsidRDefault="00794381" w:rsidP="00025075">
            <w:pPr>
              <w:snapToGrid w:val="0"/>
              <w:spacing w:line="260" w:lineRule="exact"/>
              <w:ind w:rightChars="-44" w:right="-106"/>
              <w:jc w:val="center"/>
              <w:rPr>
                <w:rFonts w:ascii="Times New Roman" w:eastAsia="標楷體" w:hAnsi="Times New Roman" w:cs="Times New Roman"/>
                <w:b/>
                <w:spacing w:val="-8"/>
                <w:sz w:val="20"/>
                <w:szCs w:val="20"/>
              </w:rPr>
            </w:pPr>
            <w:r w:rsidRPr="00304C2E">
              <w:rPr>
                <w:rFonts w:ascii="Times New Roman" w:eastAsia="標楷體" w:hAnsi="Times New Roman" w:cs="Times New Roman"/>
                <w:b/>
                <w:spacing w:val="-8"/>
                <w:sz w:val="20"/>
                <w:szCs w:val="20"/>
                <w:lang w:eastAsia="zh-HK"/>
              </w:rPr>
              <w:t>Gender</w:t>
            </w:r>
          </w:p>
        </w:tc>
        <w:tc>
          <w:tcPr>
            <w:tcW w:w="439" w:type="pct"/>
            <w:shd w:val="clear" w:color="auto" w:fill="D9D9D9" w:themeFill="background1" w:themeFillShade="D9"/>
            <w:vAlign w:val="center"/>
          </w:tcPr>
          <w:p w14:paraId="5F19AA14" w14:textId="77777777" w:rsidR="00794381" w:rsidRPr="00304C2E" w:rsidRDefault="00794381" w:rsidP="00E94588">
            <w:pPr>
              <w:snapToGrid w:val="0"/>
              <w:spacing w:line="260" w:lineRule="exact"/>
              <w:jc w:val="center"/>
              <w:rPr>
                <w:rFonts w:ascii="Times New Roman" w:eastAsia="標楷體" w:hAnsi="Times New Roman" w:cs="Times New Roman"/>
                <w:b/>
                <w:spacing w:val="-8"/>
                <w:sz w:val="20"/>
                <w:szCs w:val="20"/>
              </w:rPr>
            </w:pPr>
            <w:r w:rsidRPr="00304C2E">
              <w:rPr>
                <w:rFonts w:ascii="Times New Roman" w:eastAsia="標楷體" w:hAnsi="Times New Roman" w:cs="Times New Roman"/>
                <w:b/>
                <w:spacing w:val="-8"/>
                <w:sz w:val="20"/>
                <w:szCs w:val="20"/>
                <w:lang w:eastAsia="zh-HK"/>
              </w:rPr>
              <w:t>Age</w:t>
            </w:r>
          </w:p>
        </w:tc>
        <w:tc>
          <w:tcPr>
            <w:tcW w:w="926" w:type="pct"/>
            <w:shd w:val="clear" w:color="auto" w:fill="D9D9D9" w:themeFill="background1" w:themeFillShade="D9"/>
            <w:vAlign w:val="center"/>
          </w:tcPr>
          <w:p w14:paraId="769EA897" w14:textId="77777777" w:rsidR="00794381" w:rsidRPr="00304C2E" w:rsidRDefault="00794381" w:rsidP="0099484F">
            <w:pPr>
              <w:snapToGrid w:val="0"/>
              <w:spacing w:line="260" w:lineRule="exact"/>
              <w:jc w:val="center"/>
              <w:rPr>
                <w:rFonts w:ascii="Times New Roman" w:eastAsia="標楷體" w:hAnsi="Times New Roman" w:cs="Times New Roman"/>
                <w:b/>
                <w:spacing w:val="-8"/>
                <w:sz w:val="20"/>
                <w:szCs w:val="20"/>
              </w:rPr>
            </w:pPr>
            <w:r w:rsidRPr="00304C2E">
              <w:rPr>
                <w:rFonts w:ascii="Times New Roman" w:eastAsia="標楷體" w:hAnsi="Times New Roman" w:cs="Times New Roman"/>
                <w:b/>
                <w:spacing w:val="-8"/>
                <w:sz w:val="20"/>
                <w:szCs w:val="20"/>
                <w:lang w:eastAsia="zh-HK"/>
              </w:rPr>
              <w:t>Case synopsis</w:t>
            </w:r>
          </w:p>
        </w:tc>
        <w:tc>
          <w:tcPr>
            <w:tcW w:w="1349" w:type="pct"/>
            <w:shd w:val="clear" w:color="auto" w:fill="D9D9D9" w:themeFill="background1" w:themeFillShade="D9"/>
            <w:vAlign w:val="center"/>
          </w:tcPr>
          <w:p w14:paraId="3FB69534" w14:textId="58B2FD13" w:rsidR="00794381" w:rsidRPr="00304C2E" w:rsidRDefault="005E03A3">
            <w:pPr>
              <w:snapToGrid w:val="0"/>
              <w:spacing w:line="260" w:lineRule="exact"/>
              <w:jc w:val="center"/>
              <w:rPr>
                <w:rFonts w:ascii="Times New Roman" w:eastAsia="標楷體" w:hAnsi="Times New Roman" w:cs="Times New Roman"/>
                <w:b/>
                <w:spacing w:val="-8"/>
                <w:sz w:val="20"/>
                <w:szCs w:val="20"/>
              </w:rPr>
            </w:pPr>
            <w:r w:rsidRPr="00304C2E">
              <w:rPr>
                <w:rFonts w:ascii="Times New Roman" w:eastAsia="標楷體" w:hAnsi="Times New Roman" w:cs="Times New Roman"/>
                <w:b/>
                <w:spacing w:val="-8"/>
                <w:sz w:val="20"/>
                <w:szCs w:val="20"/>
                <w:lang w:eastAsia="zh-HK"/>
              </w:rPr>
              <w:t>A</w:t>
            </w:r>
            <w:r w:rsidR="00794381" w:rsidRPr="00304C2E">
              <w:rPr>
                <w:rFonts w:ascii="Times New Roman" w:eastAsia="標楷體" w:hAnsi="Times New Roman" w:cs="Times New Roman"/>
                <w:b/>
                <w:spacing w:val="-8"/>
                <w:sz w:val="20"/>
                <w:szCs w:val="20"/>
                <w:lang w:eastAsia="zh-HK"/>
              </w:rPr>
              <w:t>ssistance provided</w:t>
            </w:r>
          </w:p>
        </w:tc>
        <w:tc>
          <w:tcPr>
            <w:tcW w:w="534" w:type="pct"/>
            <w:shd w:val="clear" w:color="auto" w:fill="D9D9D9" w:themeFill="background1" w:themeFillShade="D9"/>
            <w:vAlign w:val="center"/>
          </w:tcPr>
          <w:p w14:paraId="5A86B88A" w14:textId="77777777" w:rsidR="00794381" w:rsidRPr="00304C2E" w:rsidRDefault="00794381" w:rsidP="00025075">
            <w:pPr>
              <w:snapToGrid w:val="0"/>
              <w:spacing w:line="260" w:lineRule="exact"/>
              <w:ind w:rightChars="-15" w:right="-36"/>
              <w:jc w:val="center"/>
              <w:rPr>
                <w:rFonts w:ascii="Times New Roman" w:eastAsia="標楷體" w:hAnsi="Times New Roman" w:cs="Times New Roman"/>
                <w:b/>
                <w:spacing w:val="-8"/>
                <w:sz w:val="20"/>
                <w:szCs w:val="20"/>
              </w:rPr>
            </w:pPr>
            <w:r w:rsidRPr="00304C2E">
              <w:rPr>
                <w:rFonts w:ascii="Times New Roman" w:eastAsia="標楷體" w:hAnsi="Times New Roman" w:cs="Times New Roman"/>
                <w:b/>
                <w:spacing w:val="-8"/>
                <w:sz w:val="20"/>
                <w:szCs w:val="20"/>
              </w:rPr>
              <w:t>Follow-up period</w:t>
            </w:r>
          </w:p>
        </w:tc>
      </w:tr>
      <w:tr w:rsidR="00794381" w:rsidRPr="00304C2E" w14:paraId="57656174" w14:textId="77777777" w:rsidTr="006E11A2">
        <w:trPr>
          <w:trHeight w:val="1678"/>
        </w:trPr>
        <w:tc>
          <w:tcPr>
            <w:tcW w:w="439" w:type="pct"/>
            <w:shd w:val="clear" w:color="auto" w:fill="D9D9D9" w:themeFill="background1" w:themeFillShade="D9"/>
            <w:vAlign w:val="center"/>
          </w:tcPr>
          <w:p w14:paraId="46BD0EF1" w14:textId="77777777" w:rsidR="00794381" w:rsidRPr="00304C2E" w:rsidRDefault="00794381" w:rsidP="00E94588">
            <w:pPr>
              <w:snapToGrid w:val="0"/>
              <w:spacing w:line="260" w:lineRule="exact"/>
              <w:ind w:rightChars="-10" w:right="-24"/>
              <w:jc w:val="center"/>
              <w:rPr>
                <w:rFonts w:ascii="Times New Roman" w:eastAsia="標楷體" w:hAnsi="Times New Roman" w:cs="Times New Roman"/>
                <w:b/>
                <w:spacing w:val="-8"/>
                <w:sz w:val="20"/>
                <w:szCs w:val="20"/>
                <w:lang w:eastAsia="zh-HK"/>
              </w:rPr>
            </w:pPr>
            <w:r w:rsidRPr="00304C2E">
              <w:rPr>
                <w:rFonts w:ascii="Times New Roman" w:eastAsia="標楷體" w:hAnsi="Times New Roman" w:cs="Times New Roman"/>
                <w:b/>
                <w:spacing w:val="-8"/>
                <w:sz w:val="20"/>
                <w:szCs w:val="20"/>
                <w:lang w:eastAsia="zh-HK"/>
              </w:rPr>
              <w:t>2014</w:t>
            </w:r>
          </w:p>
        </w:tc>
        <w:tc>
          <w:tcPr>
            <w:tcW w:w="438" w:type="pct"/>
            <w:vAlign w:val="center"/>
          </w:tcPr>
          <w:p w14:paraId="5DF30CA4" w14:textId="77777777" w:rsidR="00794381" w:rsidRPr="00304C2E" w:rsidRDefault="00794381" w:rsidP="00025075">
            <w:pPr>
              <w:snapToGrid w:val="0"/>
              <w:spacing w:line="260" w:lineRule="exact"/>
              <w:ind w:rightChars="-24" w:right="-58"/>
              <w:jc w:val="center"/>
              <w:rPr>
                <w:rFonts w:ascii="Times New Roman" w:eastAsia="標楷體" w:hAnsi="Times New Roman" w:cs="Times New Roman"/>
                <w:spacing w:val="-8"/>
                <w:sz w:val="20"/>
                <w:szCs w:val="20"/>
              </w:rPr>
            </w:pPr>
            <w:r w:rsidRPr="00304C2E">
              <w:rPr>
                <w:rFonts w:ascii="Times New Roman" w:eastAsia="標楷體" w:hAnsi="Times New Roman" w:cs="Times New Roman"/>
                <w:spacing w:val="-8"/>
                <w:sz w:val="20"/>
                <w:szCs w:val="20"/>
              </w:rPr>
              <w:t>1</w:t>
            </w:r>
          </w:p>
        </w:tc>
        <w:tc>
          <w:tcPr>
            <w:tcW w:w="438" w:type="pct"/>
            <w:vAlign w:val="center"/>
          </w:tcPr>
          <w:p w14:paraId="5038C84B" w14:textId="77777777" w:rsidR="00794381" w:rsidRPr="00304C2E" w:rsidRDefault="00794381" w:rsidP="00025075">
            <w:pPr>
              <w:snapToGrid w:val="0"/>
              <w:spacing w:line="260" w:lineRule="exact"/>
              <w:ind w:rightChars="-30" w:right="-72"/>
              <w:jc w:val="center"/>
              <w:rPr>
                <w:rFonts w:ascii="Times New Roman" w:eastAsia="標楷體" w:hAnsi="Times New Roman" w:cs="Times New Roman"/>
                <w:spacing w:val="-8"/>
                <w:sz w:val="20"/>
                <w:szCs w:val="20"/>
                <w:lang w:eastAsia="zh-HK"/>
              </w:rPr>
            </w:pPr>
            <w:r w:rsidRPr="00304C2E">
              <w:rPr>
                <w:rFonts w:ascii="Times New Roman" w:eastAsia="標楷體" w:hAnsi="Times New Roman" w:cs="Times New Roman"/>
                <w:spacing w:val="-8"/>
                <w:sz w:val="20"/>
                <w:szCs w:val="20"/>
                <w:lang w:eastAsia="zh-HK"/>
              </w:rPr>
              <w:t>Portugal</w:t>
            </w:r>
          </w:p>
        </w:tc>
        <w:tc>
          <w:tcPr>
            <w:tcW w:w="438" w:type="pct"/>
            <w:vAlign w:val="center"/>
          </w:tcPr>
          <w:p w14:paraId="2D68C17C" w14:textId="77777777" w:rsidR="00794381" w:rsidRPr="00304C2E" w:rsidRDefault="00794381" w:rsidP="00025075">
            <w:pPr>
              <w:snapToGrid w:val="0"/>
              <w:spacing w:line="260" w:lineRule="exact"/>
              <w:ind w:rightChars="-5" w:right="-12"/>
              <w:jc w:val="center"/>
              <w:rPr>
                <w:rFonts w:ascii="Times New Roman" w:eastAsia="標楷體" w:hAnsi="Times New Roman" w:cs="Times New Roman"/>
                <w:spacing w:val="-8"/>
                <w:sz w:val="20"/>
                <w:szCs w:val="20"/>
              </w:rPr>
            </w:pPr>
            <w:r w:rsidRPr="00304C2E">
              <w:rPr>
                <w:rFonts w:ascii="Times New Roman" w:eastAsia="標楷體" w:hAnsi="Times New Roman" w:cs="Times New Roman"/>
                <w:spacing w:val="-8"/>
                <w:sz w:val="20"/>
                <w:szCs w:val="20"/>
                <w:lang w:eastAsia="zh-HK"/>
              </w:rPr>
              <w:t>F</w:t>
            </w:r>
          </w:p>
        </w:tc>
        <w:tc>
          <w:tcPr>
            <w:tcW w:w="439" w:type="pct"/>
            <w:vAlign w:val="center"/>
          </w:tcPr>
          <w:p w14:paraId="26D37C87" w14:textId="77777777" w:rsidR="00794381" w:rsidRPr="00304C2E" w:rsidRDefault="00794381" w:rsidP="00025075">
            <w:pPr>
              <w:snapToGrid w:val="0"/>
              <w:spacing w:line="260" w:lineRule="exact"/>
              <w:ind w:rightChars="-5" w:right="-12"/>
              <w:jc w:val="center"/>
              <w:rPr>
                <w:rFonts w:ascii="Times New Roman" w:eastAsia="標楷體" w:hAnsi="Times New Roman" w:cs="Times New Roman"/>
                <w:spacing w:val="-8"/>
                <w:sz w:val="20"/>
                <w:szCs w:val="20"/>
              </w:rPr>
            </w:pPr>
            <w:r w:rsidRPr="00304C2E">
              <w:rPr>
                <w:rFonts w:ascii="Times New Roman" w:eastAsia="標楷體" w:hAnsi="Times New Roman" w:cs="Times New Roman"/>
                <w:spacing w:val="-8"/>
                <w:sz w:val="20"/>
                <w:szCs w:val="20"/>
              </w:rPr>
              <w:t>6</w:t>
            </w:r>
          </w:p>
        </w:tc>
        <w:tc>
          <w:tcPr>
            <w:tcW w:w="926" w:type="pct"/>
            <w:vAlign w:val="center"/>
          </w:tcPr>
          <w:p w14:paraId="1A5D0FA7" w14:textId="0A0785CC" w:rsidR="00794381" w:rsidRPr="00304C2E" w:rsidRDefault="00794381" w:rsidP="00E94588">
            <w:pPr>
              <w:tabs>
                <w:tab w:val="left" w:pos="426"/>
              </w:tabs>
              <w:snapToGrid w:val="0"/>
              <w:spacing w:line="220" w:lineRule="exact"/>
              <w:ind w:right="141"/>
              <w:jc w:val="both"/>
              <w:rPr>
                <w:rFonts w:ascii="Times New Roman" w:eastAsia="標楷體" w:hAnsi="Times New Roman" w:cs="Times New Roman"/>
                <w:spacing w:val="-8"/>
                <w:sz w:val="20"/>
                <w:szCs w:val="20"/>
              </w:rPr>
            </w:pPr>
            <w:r w:rsidRPr="00304C2E">
              <w:rPr>
                <w:rFonts w:ascii="Times New Roman" w:eastAsia="標楷體" w:hAnsi="Times New Roman" w:cs="Times New Roman"/>
                <w:spacing w:val="-8"/>
                <w:sz w:val="20"/>
                <w:szCs w:val="20"/>
              </w:rPr>
              <w:t>Portuguese residents requested for assistance in returning the child held in Macao.</w:t>
            </w:r>
          </w:p>
        </w:tc>
        <w:tc>
          <w:tcPr>
            <w:tcW w:w="1349" w:type="pct"/>
            <w:vAlign w:val="center"/>
          </w:tcPr>
          <w:p w14:paraId="7F2E2D84" w14:textId="4E475DE3" w:rsidR="00794381" w:rsidRPr="00304C2E" w:rsidRDefault="00794381" w:rsidP="0099484F">
            <w:pPr>
              <w:tabs>
                <w:tab w:val="left" w:pos="426"/>
              </w:tabs>
              <w:snapToGrid w:val="0"/>
              <w:spacing w:line="220" w:lineRule="exact"/>
              <w:ind w:right="141"/>
              <w:jc w:val="both"/>
              <w:rPr>
                <w:rFonts w:ascii="Times New Roman" w:eastAsia="標楷體" w:hAnsi="Times New Roman" w:cs="Times New Roman"/>
                <w:spacing w:val="-8"/>
                <w:sz w:val="20"/>
                <w:szCs w:val="20"/>
              </w:rPr>
            </w:pPr>
            <w:r w:rsidRPr="00304C2E">
              <w:rPr>
                <w:rFonts w:ascii="Times New Roman" w:eastAsia="標楷體" w:hAnsi="Times New Roman" w:cs="Times New Roman"/>
                <w:spacing w:val="-8"/>
                <w:sz w:val="20"/>
                <w:szCs w:val="20"/>
              </w:rPr>
              <w:t xml:space="preserve">After evaluation, the </w:t>
            </w:r>
            <w:r w:rsidRPr="00304C2E">
              <w:rPr>
                <w:rFonts w:ascii="Times New Roman" w:eastAsia="標楷體" w:hAnsi="Times New Roman" w:cs="Times New Roman"/>
                <w:spacing w:val="-8"/>
                <w:sz w:val="20"/>
                <w:szCs w:val="20"/>
                <w:lang w:eastAsia="zh-HK"/>
              </w:rPr>
              <w:t>SWB</w:t>
            </w:r>
            <w:r w:rsidRPr="00304C2E">
              <w:rPr>
                <w:rFonts w:ascii="Times New Roman" w:eastAsia="標楷體" w:hAnsi="Times New Roman" w:cs="Times New Roman"/>
                <w:spacing w:val="-8"/>
                <w:sz w:val="20"/>
                <w:szCs w:val="20"/>
              </w:rPr>
              <w:t xml:space="preserve"> </w:t>
            </w:r>
            <w:r w:rsidR="008B5F7E" w:rsidRPr="00304C2E">
              <w:rPr>
                <w:rFonts w:ascii="Times New Roman" w:eastAsia="標楷體" w:hAnsi="Times New Roman" w:cs="Times New Roman"/>
                <w:spacing w:val="-8"/>
                <w:sz w:val="20"/>
                <w:szCs w:val="20"/>
              </w:rPr>
              <w:t>wa</w:t>
            </w:r>
            <w:r w:rsidRPr="00304C2E">
              <w:rPr>
                <w:rFonts w:ascii="Times New Roman" w:eastAsia="標楷體" w:hAnsi="Times New Roman" w:cs="Times New Roman"/>
                <w:spacing w:val="-8"/>
                <w:sz w:val="20"/>
                <w:szCs w:val="20"/>
              </w:rPr>
              <w:t>s not obliged to order a return when the child ha</w:t>
            </w:r>
            <w:r w:rsidR="008B5F7E" w:rsidRPr="00304C2E">
              <w:rPr>
                <w:rFonts w:ascii="Times New Roman" w:eastAsia="標楷體" w:hAnsi="Times New Roman" w:cs="Times New Roman"/>
                <w:spacing w:val="-8"/>
                <w:sz w:val="20"/>
                <w:szCs w:val="20"/>
              </w:rPr>
              <w:t>d</w:t>
            </w:r>
            <w:r w:rsidRPr="00304C2E">
              <w:rPr>
                <w:rFonts w:ascii="Times New Roman" w:eastAsia="標楷體" w:hAnsi="Times New Roman" w:cs="Times New Roman"/>
                <w:spacing w:val="-8"/>
                <w:sz w:val="20"/>
                <w:szCs w:val="20"/>
              </w:rPr>
              <w:t xml:space="preserve"> been transferred to a new family, in accordance with the provisions of Article 12(2) of the Convention.</w:t>
            </w:r>
          </w:p>
        </w:tc>
        <w:tc>
          <w:tcPr>
            <w:tcW w:w="534" w:type="pct"/>
            <w:vAlign w:val="center"/>
          </w:tcPr>
          <w:p w14:paraId="29951578" w14:textId="77777777" w:rsidR="00794381" w:rsidRPr="00304C2E" w:rsidRDefault="00794381" w:rsidP="00025075">
            <w:pPr>
              <w:tabs>
                <w:tab w:val="left" w:pos="426"/>
              </w:tabs>
              <w:snapToGrid w:val="0"/>
              <w:spacing w:line="260" w:lineRule="exact"/>
              <w:ind w:rightChars="-15" w:right="-36"/>
              <w:jc w:val="center"/>
              <w:rPr>
                <w:rFonts w:ascii="Times New Roman" w:eastAsia="標楷體" w:hAnsi="Times New Roman" w:cs="Times New Roman"/>
                <w:spacing w:val="-8"/>
                <w:sz w:val="20"/>
                <w:szCs w:val="20"/>
              </w:rPr>
            </w:pPr>
            <w:r w:rsidRPr="00304C2E">
              <w:rPr>
                <w:rFonts w:ascii="Times New Roman" w:eastAsia="標楷體" w:hAnsi="Times New Roman" w:cs="Times New Roman"/>
                <w:spacing w:val="-8"/>
                <w:sz w:val="20"/>
                <w:szCs w:val="20"/>
              </w:rPr>
              <w:t>About 8 months</w:t>
            </w:r>
          </w:p>
        </w:tc>
      </w:tr>
      <w:tr w:rsidR="00794381" w:rsidRPr="00304C2E" w14:paraId="0831232C" w14:textId="77777777" w:rsidTr="006E11A2">
        <w:trPr>
          <w:trHeight w:val="1828"/>
        </w:trPr>
        <w:tc>
          <w:tcPr>
            <w:tcW w:w="439" w:type="pct"/>
            <w:shd w:val="clear" w:color="auto" w:fill="D9D9D9" w:themeFill="background1" w:themeFillShade="D9"/>
            <w:vAlign w:val="center"/>
          </w:tcPr>
          <w:p w14:paraId="67587635" w14:textId="77777777" w:rsidR="00794381" w:rsidRPr="00304C2E" w:rsidRDefault="00794381" w:rsidP="00E94588">
            <w:pPr>
              <w:snapToGrid w:val="0"/>
              <w:spacing w:line="260" w:lineRule="exact"/>
              <w:ind w:rightChars="-10" w:right="-24"/>
              <w:jc w:val="center"/>
              <w:rPr>
                <w:rFonts w:ascii="Times New Roman" w:eastAsia="標楷體" w:hAnsi="Times New Roman" w:cs="Times New Roman"/>
                <w:b/>
                <w:spacing w:val="-8"/>
                <w:sz w:val="20"/>
                <w:szCs w:val="20"/>
                <w:lang w:eastAsia="zh-HK"/>
              </w:rPr>
            </w:pPr>
            <w:r w:rsidRPr="00304C2E">
              <w:rPr>
                <w:rFonts w:ascii="Times New Roman" w:eastAsia="標楷體" w:hAnsi="Times New Roman" w:cs="Times New Roman"/>
                <w:b/>
                <w:spacing w:val="-8"/>
                <w:sz w:val="20"/>
                <w:szCs w:val="20"/>
                <w:lang w:eastAsia="zh-HK"/>
              </w:rPr>
              <w:lastRenderedPageBreak/>
              <w:t>2015</w:t>
            </w:r>
          </w:p>
        </w:tc>
        <w:tc>
          <w:tcPr>
            <w:tcW w:w="438" w:type="pct"/>
            <w:vAlign w:val="center"/>
          </w:tcPr>
          <w:p w14:paraId="47BBABA4" w14:textId="77777777" w:rsidR="00794381" w:rsidRPr="00304C2E" w:rsidRDefault="00794381" w:rsidP="00025075">
            <w:pPr>
              <w:tabs>
                <w:tab w:val="left" w:pos="426"/>
              </w:tabs>
              <w:snapToGrid w:val="0"/>
              <w:spacing w:line="260" w:lineRule="exact"/>
              <w:ind w:rightChars="-24" w:right="-58"/>
              <w:jc w:val="center"/>
              <w:rPr>
                <w:rFonts w:ascii="Times New Roman" w:eastAsia="標楷體" w:hAnsi="Times New Roman" w:cs="Times New Roman"/>
                <w:spacing w:val="-8"/>
                <w:sz w:val="20"/>
                <w:szCs w:val="20"/>
              </w:rPr>
            </w:pPr>
            <w:r w:rsidRPr="00304C2E">
              <w:rPr>
                <w:rFonts w:ascii="Times New Roman" w:eastAsia="標楷體" w:hAnsi="Times New Roman" w:cs="Times New Roman"/>
                <w:spacing w:val="-8"/>
                <w:sz w:val="20"/>
                <w:szCs w:val="20"/>
              </w:rPr>
              <w:t>1</w:t>
            </w:r>
          </w:p>
        </w:tc>
        <w:tc>
          <w:tcPr>
            <w:tcW w:w="438" w:type="pct"/>
            <w:vAlign w:val="center"/>
          </w:tcPr>
          <w:p w14:paraId="05B48AFF" w14:textId="77777777" w:rsidR="00794381" w:rsidRPr="00304C2E" w:rsidRDefault="00794381" w:rsidP="00025075">
            <w:pPr>
              <w:snapToGrid w:val="0"/>
              <w:spacing w:line="260" w:lineRule="exact"/>
              <w:ind w:rightChars="-30" w:right="-72"/>
              <w:jc w:val="center"/>
              <w:rPr>
                <w:rFonts w:ascii="Times New Roman" w:eastAsia="標楷體" w:hAnsi="Times New Roman" w:cs="Times New Roman"/>
                <w:spacing w:val="-8"/>
                <w:sz w:val="20"/>
                <w:szCs w:val="20"/>
                <w:lang w:eastAsia="zh-HK"/>
              </w:rPr>
            </w:pPr>
            <w:r w:rsidRPr="00304C2E">
              <w:rPr>
                <w:rFonts w:ascii="Times New Roman" w:eastAsia="標楷體" w:hAnsi="Times New Roman" w:cs="Times New Roman"/>
                <w:spacing w:val="-8"/>
                <w:sz w:val="20"/>
                <w:szCs w:val="20"/>
                <w:lang w:eastAsia="zh-HK"/>
              </w:rPr>
              <w:t>Russia</w:t>
            </w:r>
          </w:p>
        </w:tc>
        <w:tc>
          <w:tcPr>
            <w:tcW w:w="438" w:type="pct"/>
            <w:vAlign w:val="center"/>
          </w:tcPr>
          <w:p w14:paraId="7A4518FF" w14:textId="77777777" w:rsidR="00794381" w:rsidRPr="00304C2E" w:rsidRDefault="00794381" w:rsidP="00025075">
            <w:pPr>
              <w:snapToGrid w:val="0"/>
              <w:spacing w:line="260" w:lineRule="exact"/>
              <w:ind w:rightChars="-5" w:right="-12"/>
              <w:jc w:val="center"/>
              <w:rPr>
                <w:rFonts w:ascii="Times New Roman" w:eastAsia="標楷體" w:hAnsi="Times New Roman" w:cs="Times New Roman"/>
                <w:spacing w:val="-8"/>
                <w:sz w:val="20"/>
                <w:szCs w:val="20"/>
              </w:rPr>
            </w:pPr>
            <w:r w:rsidRPr="00304C2E">
              <w:rPr>
                <w:rFonts w:ascii="Times New Roman" w:eastAsia="標楷體" w:hAnsi="Times New Roman" w:cs="Times New Roman"/>
                <w:spacing w:val="-8"/>
                <w:sz w:val="20"/>
                <w:szCs w:val="20"/>
                <w:lang w:eastAsia="zh-HK"/>
              </w:rPr>
              <w:t>F</w:t>
            </w:r>
          </w:p>
        </w:tc>
        <w:tc>
          <w:tcPr>
            <w:tcW w:w="439" w:type="pct"/>
            <w:vAlign w:val="center"/>
          </w:tcPr>
          <w:p w14:paraId="47DCEFF6" w14:textId="77777777" w:rsidR="00794381" w:rsidRPr="00304C2E" w:rsidRDefault="00794381" w:rsidP="00025075">
            <w:pPr>
              <w:snapToGrid w:val="0"/>
              <w:spacing w:line="260" w:lineRule="exact"/>
              <w:ind w:rightChars="-5" w:right="-12"/>
              <w:jc w:val="center"/>
              <w:rPr>
                <w:rFonts w:ascii="Times New Roman" w:eastAsia="標楷體" w:hAnsi="Times New Roman" w:cs="Times New Roman"/>
                <w:spacing w:val="-8"/>
                <w:sz w:val="20"/>
                <w:szCs w:val="20"/>
              </w:rPr>
            </w:pPr>
            <w:r w:rsidRPr="00304C2E">
              <w:rPr>
                <w:rFonts w:ascii="Times New Roman" w:eastAsia="標楷體" w:hAnsi="Times New Roman" w:cs="Times New Roman"/>
                <w:spacing w:val="-8"/>
                <w:sz w:val="20"/>
                <w:szCs w:val="20"/>
              </w:rPr>
              <w:t>6</w:t>
            </w:r>
          </w:p>
        </w:tc>
        <w:tc>
          <w:tcPr>
            <w:tcW w:w="926" w:type="pct"/>
            <w:vAlign w:val="center"/>
          </w:tcPr>
          <w:p w14:paraId="01EE9DFE" w14:textId="22E9A7E8" w:rsidR="00794381" w:rsidRPr="00304C2E" w:rsidRDefault="00794381" w:rsidP="00E94588">
            <w:pPr>
              <w:tabs>
                <w:tab w:val="left" w:pos="426"/>
              </w:tabs>
              <w:snapToGrid w:val="0"/>
              <w:spacing w:line="220" w:lineRule="exact"/>
              <w:ind w:right="141"/>
              <w:jc w:val="both"/>
              <w:rPr>
                <w:rFonts w:ascii="Times New Roman" w:eastAsia="標楷體" w:hAnsi="Times New Roman" w:cs="Times New Roman"/>
                <w:spacing w:val="-8"/>
                <w:sz w:val="20"/>
                <w:szCs w:val="20"/>
              </w:rPr>
            </w:pPr>
            <w:r w:rsidRPr="00304C2E">
              <w:rPr>
                <w:rFonts w:ascii="Times New Roman" w:eastAsia="標楷體" w:hAnsi="Times New Roman" w:cs="Times New Roman"/>
                <w:spacing w:val="-8"/>
                <w:sz w:val="20"/>
                <w:szCs w:val="20"/>
              </w:rPr>
              <w:t>Russian residents requested for assistance in returning the child suspected of being held in Macao, Zhuhai or Hong Kong</w:t>
            </w:r>
            <w:r w:rsidR="008B5F7E" w:rsidRPr="00304C2E">
              <w:rPr>
                <w:rFonts w:ascii="Times New Roman" w:eastAsia="標楷體" w:hAnsi="Times New Roman" w:cs="Times New Roman"/>
                <w:spacing w:val="-8"/>
                <w:sz w:val="20"/>
                <w:szCs w:val="20"/>
              </w:rPr>
              <w:t>.</w:t>
            </w:r>
          </w:p>
        </w:tc>
        <w:tc>
          <w:tcPr>
            <w:tcW w:w="1349" w:type="pct"/>
            <w:vAlign w:val="center"/>
          </w:tcPr>
          <w:p w14:paraId="3A2FC2C9" w14:textId="55DA37B5" w:rsidR="00794381" w:rsidRPr="00304C2E" w:rsidRDefault="00794381" w:rsidP="0099484F">
            <w:pPr>
              <w:tabs>
                <w:tab w:val="left" w:pos="426"/>
              </w:tabs>
              <w:snapToGrid w:val="0"/>
              <w:spacing w:line="220" w:lineRule="exact"/>
              <w:ind w:right="141"/>
              <w:jc w:val="both"/>
              <w:rPr>
                <w:rFonts w:ascii="Times New Roman" w:eastAsia="標楷體" w:hAnsi="Times New Roman" w:cs="Times New Roman"/>
                <w:spacing w:val="-8"/>
                <w:sz w:val="20"/>
                <w:szCs w:val="20"/>
              </w:rPr>
            </w:pPr>
            <w:r w:rsidRPr="00304C2E">
              <w:rPr>
                <w:rFonts w:ascii="Times New Roman" w:eastAsia="標楷體" w:hAnsi="Times New Roman" w:cs="Times New Roman"/>
                <w:spacing w:val="-8"/>
                <w:sz w:val="20"/>
                <w:szCs w:val="20"/>
              </w:rPr>
              <w:t xml:space="preserve">After </w:t>
            </w:r>
            <w:r w:rsidR="008B5F7E" w:rsidRPr="00304C2E">
              <w:rPr>
                <w:rFonts w:ascii="Times New Roman" w:eastAsia="標楷體" w:hAnsi="Times New Roman" w:cs="Times New Roman"/>
                <w:spacing w:val="-8"/>
                <w:sz w:val="20"/>
                <w:szCs w:val="20"/>
              </w:rPr>
              <w:t>verifying</w:t>
            </w:r>
            <w:r w:rsidRPr="00304C2E">
              <w:rPr>
                <w:rFonts w:ascii="Times New Roman" w:eastAsia="標楷體" w:hAnsi="Times New Roman" w:cs="Times New Roman"/>
                <w:spacing w:val="-8"/>
                <w:sz w:val="20"/>
                <w:szCs w:val="20"/>
              </w:rPr>
              <w:t xml:space="preserve"> immigration record</w:t>
            </w:r>
            <w:r w:rsidR="008B5F7E" w:rsidRPr="00304C2E">
              <w:rPr>
                <w:rFonts w:ascii="Times New Roman" w:eastAsia="標楷體" w:hAnsi="Times New Roman" w:cs="Times New Roman"/>
                <w:spacing w:val="-8"/>
                <w:sz w:val="20"/>
                <w:szCs w:val="20"/>
              </w:rPr>
              <w:t>s,</w:t>
            </w:r>
            <w:r w:rsidRPr="00304C2E">
              <w:rPr>
                <w:rFonts w:ascii="Times New Roman" w:eastAsia="標楷體" w:hAnsi="Times New Roman" w:cs="Times New Roman"/>
                <w:spacing w:val="-8"/>
                <w:sz w:val="20"/>
                <w:szCs w:val="20"/>
              </w:rPr>
              <w:t xml:space="preserve"> </w:t>
            </w:r>
            <w:r w:rsidR="008B5F7E" w:rsidRPr="00304C2E">
              <w:rPr>
                <w:rFonts w:ascii="Times New Roman" w:eastAsia="標楷體" w:hAnsi="Times New Roman" w:cs="Times New Roman"/>
                <w:spacing w:val="-8"/>
                <w:sz w:val="20"/>
                <w:szCs w:val="20"/>
              </w:rPr>
              <w:t xml:space="preserve">the </w:t>
            </w:r>
            <w:r w:rsidRPr="00304C2E">
              <w:rPr>
                <w:rFonts w:ascii="Times New Roman" w:eastAsia="標楷體" w:hAnsi="Times New Roman" w:cs="Times New Roman"/>
                <w:spacing w:val="-8"/>
                <w:sz w:val="20"/>
                <w:szCs w:val="20"/>
              </w:rPr>
              <w:t xml:space="preserve">PSPF confirmed that the child had left Macao </w:t>
            </w:r>
            <w:r w:rsidR="008B5F7E" w:rsidRPr="00304C2E">
              <w:rPr>
                <w:rFonts w:ascii="Times New Roman" w:eastAsia="標楷體" w:hAnsi="Times New Roman" w:cs="Times New Roman"/>
                <w:spacing w:val="-8"/>
                <w:sz w:val="20"/>
                <w:szCs w:val="20"/>
              </w:rPr>
              <w:t>by</w:t>
            </w:r>
            <w:r w:rsidRPr="00304C2E">
              <w:rPr>
                <w:rFonts w:ascii="Times New Roman" w:eastAsia="標楷體" w:hAnsi="Times New Roman" w:cs="Times New Roman"/>
                <w:spacing w:val="-8"/>
                <w:sz w:val="20"/>
                <w:szCs w:val="20"/>
              </w:rPr>
              <w:t xml:space="preserve"> the Border Gate on 29</w:t>
            </w:r>
            <w:r w:rsidR="008B5F7E" w:rsidRPr="00304C2E">
              <w:rPr>
                <w:rFonts w:ascii="Times New Roman" w:eastAsia="標楷體" w:hAnsi="Times New Roman" w:cs="Times New Roman"/>
                <w:spacing w:val="-8"/>
                <w:sz w:val="20"/>
                <w:szCs w:val="20"/>
              </w:rPr>
              <w:t>/7/</w:t>
            </w:r>
            <w:r w:rsidRPr="00304C2E">
              <w:rPr>
                <w:rFonts w:ascii="Times New Roman" w:eastAsia="標楷體" w:hAnsi="Times New Roman" w:cs="Times New Roman"/>
                <w:spacing w:val="-8"/>
                <w:sz w:val="20"/>
                <w:szCs w:val="20"/>
              </w:rPr>
              <w:t xml:space="preserve">2015, so </w:t>
            </w:r>
            <w:r w:rsidR="008B5F7E" w:rsidRPr="00304C2E">
              <w:rPr>
                <w:rFonts w:ascii="Times New Roman" w:eastAsia="標楷體" w:hAnsi="Times New Roman" w:cs="Times New Roman"/>
                <w:spacing w:val="-8"/>
                <w:sz w:val="20"/>
                <w:szCs w:val="20"/>
              </w:rPr>
              <w:t>no assistance could be provided</w:t>
            </w:r>
            <w:r w:rsidRPr="00304C2E">
              <w:rPr>
                <w:rFonts w:ascii="Times New Roman" w:eastAsia="標楷體" w:hAnsi="Times New Roman" w:cs="Times New Roman"/>
                <w:spacing w:val="-8"/>
                <w:sz w:val="20"/>
                <w:szCs w:val="20"/>
              </w:rPr>
              <w:t>.</w:t>
            </w:r>
          </w:p>
        </w:tc>
        <w:tc>
          <w:tcPr>
            <w:tcW w:w="534" w:type="pct"/>
            <w:vAlign w:val="center"/>
          </w:tcPr>
          <w:p w14:paraId="555064A0" w14:textId="77777777" w:rsidR="00794381" w:rsidRPr="00304C2E" w:rsidRDefault="00794381" w:rsidP="00025075">
            <w:pPr>
              <w:tabs>
                <w:tab w:val="left" w:pos="426"/>
              </w:tabs>
              <w:snapToGrid w:val="0"/>
              <w:spacing w:line="260" w:lineRule="exact"/>
              <w:ind w:rightChars="-15" w:right="-36"/>
              <w:jc w:val="center"/>
              <w:rPr>
                <w:rFonts w:ascii="Times New Roman" w:eastAsia="標楷體" w:hAnsi="Times New Roman" w:cs="Times New Roman"/>
                <w:spacing w:val="-8"/>
                <w:sz w:val="20"/>
                <w:szCs w:val="20"/>
              </w:rPr>
            </w:pPr>
            <w:r w:rsidRPr="00304C2E">
              <w:rPr>
                <w:rFonts w:ascii="Times New Roman" w:eastAsia="標楷體" w:hAnsi="Times New Roman" w:cs="Times New Roman"/>
                <w:spacing w:val="-8"/>
                <w:sz w:val="20"/>
                <w:szCs w:val="20"/>
              </w:rPr>
              <w:t>About 2 months</w:t>
            </w:r>
          </w:p>
        </w:tc>
      </w:tr>
      <w:tr w:rsidR="00866346" w:rsidRPr="00304C2E" w14:paraId="720D0504" w14:textId="77777777" w:rsidTr="006E11A2">
        <w:trPr>
          <w:trHeight w:val="1828"/>
        </w:trPr>
        <w:tc>
          <w:tcPr>
            <w:tcW w:w="439" w:type="pct"/>
            <w:shd w:val="clear" w:color="auto" w:fill="D9D9D9" w:themeFill="background1" w:themeFillShade="D9"/>
            <w:vAlign w:val="center"/>
          </w:tcPr>
          <w:p w14:paraId="265D771B" w14:textId="78865021" w:rsidR="00866346" w:rsidRPr="00304C2E" w:rsidRDefault="00866346" w:rsidP="00E94588">
            <w:pPr>
              <w:snapToGrid w:val="0"/>
              <w:spacing w:line="260" w:lineRule="exact"/>
              <w:ind w:rightChars="-10" w:right="-24"/>
              <w:jc w:val="center"/>
              <w:rPr>
                <w:rFonts w:ascii="Times New Roman" w:eastAsia="標楷體" w:hAnsi="Times New Roman" w:cs="Times New Roman"/>
                <w:b/>
                <w:spacing w:val="-8"/>
                <w:sz w:val="20"/>
                <w:szCs w:val="20"/>
                <w:lang w:eastAsia="zh-HK"/>
              </w:rPr>
            </w:pPr>
            <w:r w:rsidRPr="00304C2E">
              <w:rPr>
                <w:rFonts w:ascii="Times New Roman" w:eastAsia="標楷體" w:hAnsi="Times New Roman" w:cs="Times New Roman" w:hint="eastAsia"/>
                <w:b/>
                <w:spacing w:val="-8"/>
                <w:sz w:val="20"/>
                <w:szCs w:val="20"/>
                <w:lang w:eastAsia="zh-HK"/>
              </w:rPr>
              <w:t>2016</w:t>
            </w:r>
          </w:p>
        </w:tc>
        <w:tc>
          <w:tcPr>
            <w:tcW w:w="438" w:type="pct"/>
            <w:vAlign w:val="center"/>
          </w:tcPr>
          <w:p w14:paraId="6AAF0F1D" w14:textId="53BCEE8F" w:rsidR="00866346" w:rsidRPr="00304C2E" w:rsidRDefault="00866346" w:rsidP="00025075">
            <w:pPr>
              <w:tabs>
                <w:tab w:val="left" w:pos="426"/>
              </w:tabs>
              <w:snapToGrid w:val="0"/>
              <w:spacing w:line="260" w:lineRule="exact"/>
              <w:ind w:rightChars="-24" w:right="-58"/>
              <w:jc w:val="center"/>
              <w:rPr>
                <w:rFonts w:ascii="Times New Roman" w:eastAsia="標楷體" w:hAnsi="Times New Roman" w:cs="Times New Roman"/>
                <w:spacing w:val="-8"/>
                <w:sz w:val="20"/>
                <w:szCs w:val="20"/>
              </w:rPr>
            </w:pPr>
            <w:r w:rsidRPr="00304C2E">
              <w:rPr>
                <w:rFonts w:ascii="Times New Roman" w:eastAsia="標楷體" w:hAnsi="Times New Roman" w:cs="Times New Roman" w:hint="eastAsia"/>
                <w:spacing w:val="-8"/>
                <w:sz w:val="20"/>
                <w:szCs w:val="20"/>
              </w:rPr>
              <w:t>1</w:t>
            </w:r>
          </w:p>
        </w:tc>
        <w:tc>
          <w:tcPr>
            <w:tcW w:w="438" w:type="pct"/>
            <w:vAlign w:val="center"/>
          </w:tcPr>
          <w:p w14:paraId="58E3B03D" w14:textId="213C670B" w:rsidR="00866346" w:rsidRPr="00304C2E" w:rsidRDefault="00B2731C" w:rsidP="00025075">
            <w:pPr>
              <w:snapToGrid w:val="0"/>
              <w:spacing w:line="260" w:lineRule="exact"/>
              <w:ind w:rightChars="-30" w:right="-72"/>
              <w:jc w:val="center"/>
              <w:rPr>
                <w:rFonts w:ascii="Times New Roman" w:eastAsia="標楷體" w:hAnsi="Times New Roman" w:cs="Times New Roman"/>
                <w:spacing w:val="-8"/>
                <w:sz w:val="20"/>
                <w:szCs w:val="20"/>
                <w:lang w:eastAsia="zh-HK"/>
              </w:rPr>
            </w:pPr>
            <w:r w:rsidRPr="00304C2E">
              <w:rPr>
                <w:rFonts w:ascii="Times New Roman" w:eastAsia="標楷體" w:hAnsi="Times New Roman" w:cs="Times New Roman" w:hint="eastAsia"/>
                <w:spacing w:val="-8"/>
                <w:sz w:val="20"/>
                <w:szCs w:val="20"/>
                <w:lang w:eastAsia="zh-HK"/>
              </w:rPr>
              <w:t>Russia</w:t>
            </w:r>
          </w:p>
        </w:tc>
        <w:tc>
          <w:tcPr>
            <w:tcW w:w="438" w:type="pct"/>
            <w:vAlign w:val="center"/>
          </w:tcPr>
          <w:p w14:paraId="31ECF2CC" w14:textId="1218C56F" w:rsidR="00866346" w:rsidRPr="00304C2E" w:rsidRDefault="00866346" w:rsidP="00025075">
            <w:pPr>
              <w:snapToGrid w:val="0"/>
              <w:spacing w:line="260" w:lineRule="exact"/>
              <w:ind w:rightChars="-5" w:right="-12"/>
              <w:jc w:val="center"/>
              <w:rPr>
                <w:rFonts w:ascii="Times New Roman" w:eastAsia="標楷體" w:hAnsi="Times New Roman" w:cs="Times New Roman"/>
                <w:spacing w:val="-8"/>
                <w:sz w:val="20"/>
                <w:szCs w:val="20"/>
                <w:lang w:eastAsia="zh-HK"/>
              </w:rPr>
            </w:pPr>
            <w:r w:rsidRPr="00304C2E">
              <w:rPr>
                <w:rFonts w:ascii="Times New Roman" w:eastAsia="標楷體" w:hAnsi="Times New Roman" w:cs="Times New Roman" w:hint="eastAsia"/>
                <w:spacing w:val="-8"/>
                <w:sz w:val="20"/>
                <w:szCs w:val="20"/>
                <w:lang w:eastAsia="zh-HK"/>
              </w:rPr>
              <w:t>F</w:t>
            </w:r>
          </w:p>
        </w:tc>
        <w:tc>
          <w:tcPr>
            <w:tcW w:w="439" w:type="pct"/>
            <w:vAlign w:val="center"/>
          </w:tcPr>
          <w:p w14:paraId="6A2B3F65" w14:textId="5B5AF2DD" w:rsidR="00866346" w:rsidRPr="00304C2E" w:rsidRDefault="00866346" w:rsidP="00025075">
            <w:pPr>
              <w:snapToGrid w:val="0"/>
              <w:spacing w:line="260" w:lineRule="exact"/>
              <w:ind w:rightChars="-5" w:right="-12"/>
              <w:jc w:val="center"/>
              <w:rPr>
                <w:rFonts w:ascii="Times New Roman" w:eastAsia="標楷體" w:hAnsi="Times New Roman" w:cs="Times New Roman"/>
                <w:spacing w:val="-8"/>
                <w:sz w:val="20"/>
                <w:szCs w:val="20"/>
              </w:rPr>
            </w:pPr>
            <w:r w:rsidRPr="00304C2E">
              <w:rPr>
                <w:rFonts w:ascii="Times New Roman" w:eastAsia="標楷體" w:hAnsi="Times New Roman" w:cs="Times New Roman" w:hint="eastAsia"/>
                <w:spacing w:val="-8"/>
                <w:sz w:val="20"/>
                <w:szCs w:val="20"/>
              </w:rPr>
              <w:t>4</w:t>
            </w:r>
          </w:p>
        </w:tc>
        <w:tc>
          <w:tcPr>
            <w:tcW w:w="926" w:type="pct"/>
            <w:vAlign w:val="center"/>
          </w:tcPr>
          <w:p w14:paraId="182BE3E1" w14:textId="1FC7FB36" w:rsidR="00866346" w:rsidRPr="00304C2E" w:rsidRDefault="00866346" w:rsidP="00E94588">
            <w:pPr>
              <w:tabs>
                <w:tab w:val="left" w:pos="426"/>
              </w:tabs>
              <w:snapToGrid w:val="0"/>
              <w:spacing w:line="220" w:lineRule="exact"/>
              <w:ind w:right="141"/>
              <w:jc w:val="both"/>
              <w:rPr>
                <w:rFonts w:ascii="Times New Roman" w:eastAsia="標楷體" w:hAnsi="Times New Roman" w:cs="Times New Roman"/>
                <w:spacing w:val="-8"/>
                <w:sz w:val="20"/>
                <w:szCs w:val="20"/>
              </w:rPr>
            </w:pPr>
            <w:r w:rsidRPr="00304C2E">
              <w:rPr>
                <w:rFonts w:ascii="Times New Roman" w:eastAsia="標楷體" w:hAnsi="Times New Roman" w:cs="Times New Roman" w:hint="eastAsia"/>
                <w:spacing w:val="-8"/>
                <w:sz w:val="20"/>
                <w:szCs w:val="20"/>
              </w:rPr>
              <w:t xml:space="preserve">Russian resident </w:t>
            </w:r>
            <w:r w:rsidRPr="00304C2E">
              <w:rPr>
                <w:rFonts w:ascii="Times New Roman" w:eastAsia="標楷體" w:hAnsi="Times New Roman" w:cs="Times New Roman"/>
                <w:spacing w:val="-8"/>
                <w:sz w:val="20"/>
                <w:szCs w:val="20"/>
              </w:rPr>
              <w:t>requested for assistance in returning the child.</w:t>
            </w:r>
          </w:p>
        </w:tc>
        <w:tc>
          <w:tcPr>
            <w:tcW w:w="1349" w:type="pct"/>
            <w:vAlign w:val="center"/>
          </w:tcPr>
          <w:p w14:paraId="66D1EE93" w14:textId="7A83FE4D" w:rsidR="00866346" w:rsidRPr="00304C2E" w:rsidRDefault="00866346" w:rsidP="000E6193">
            <w:pPr>
              <w:tabs>
                <w:tab w:val="left" w:pos="426"/>
              </w:tabs>
              <w:snapToGrid w:val="0"/>
              <w:spacing w:line="220" w:lineRule="exact"/>
              <w:ind w:right="141"/>
              <w:jc w:val="both"/>
              <w:rPr>
                <w:rFonts w:ascii="Times New Roman" w:eastAsia="標楷體" w:hAnsi="Times New Roman" w:cs="Times New Roman"/>
                <w:spacing w:val="-8"/>
                <w:sz w:val="20"/>
                <w:szCs w:val="20"/>
              </w:rPr>
            </w:pPr>
            <w:r w:rsidRPr="00304C2E">
              <w:rPr>
                <w:rFonts w:ascii="Times New Roman" w:eastAsia="標楷體" w:hAnsi="Times New Roman" w:cs="Times New Roman"/>
                <w:spacing w:val="-8"/>
                <w:sz w:val="20"/>
                <w:szCs w:val="20"/>
              </w:rPr>
              <w:t>After verifying immigration records</w:t>
            </w:r>
            <w:proofErr w:type="gramStart"/>
            <w:r w:rsidRPr="00304C2E">
              <w:rPr>
                <w:rFonts w:ascii="Times New Roman" w:eastAsia="標楷體" w:hAnsi="Times New Roman" w:cs="Times New Roman"/>
                <w:spacing w:val="-8"/>
                <w:sz w:val="20"/>
                <w:szCs w:val="20"/>
              </w:rPr>
              <w:t>,,</w:t>
            </w:r>
            <w:proofErr w:type="gramEnd"/>
            <w:r w:rsidRPr="00304C2E">
              <w:rPr>
                <w:rFonts w:ascii="Times New Roman" w:eastAsia="標楷體" w:hAnsi="Times New Roman" w:cs="Times New Roman"/>
                <w:spacing w:val="-8"/>
                <w:sz w:val="20"/>
                <w:szCs w:val="20"/>
              </w:rPr>
              <w:t xml:space="preserve"> the PSPF confirmed that there </w:t>
            </w:r>
            <w:r w:rsidR="000E6193" w:rsidRPr="00304C2E">
              <w:rPr>
                <w:rFonts w:ascii="Times New Roman" w:eastAsia="標楷體" w:hAnsi="Times New Roman" w:cs="Times New Roman"/>
                <w:spacing w:val="-8"/>
                <w:sz w:val="20"/>
                <w:szCs w:val="20"/>
              </w:rPr>
              <w:t xml:space="preserve">was </w:t>
            </w:r>
            <w:r w:rsidRPr="00304C2E">
              <w:rPr>
                <w:rFonts w:ascii="Times New Roman" w:eastAsia="標楷體" w:hAnsi="Times New Roman" w:cs="Times New Roman"/>
                <w:spacing w:val="-8"/>
                <w:sz w:val="20"/>
                <w:szCs w:val="20"/>
              </w:rPr>
              <w:t>no such record of the child., so no assistance could be provided.</w:t>
            </w:r>
          </w:p>
        </w:tc>
        <w:tc>
          <w:tcPr>
            <w:tcW w:w="534" w:type="pct"/>
            <w:vAlign w:val="center"/>
          </w:tcPr>
          <w:p w14:paraId="1EBA7451" w14:textId="4B23E353" w:rsidR="00866346" w:rsidRPr="00304C2E" w:rsidRDefault="00866346" w:rsidP="00025075">
            <w:pPr>
              <w:tabs>
                <w:tab w:val="left" w:pos="426"/>
              </w:tabs>
              <w:snapToGrid w:val="0"/>
              <w:spacing w:line="260" w:lineRule="exact"/>
              <w:ind w:rightChars="-15" w:right="-36"/>
              <w:jc w:val="center"/>
              <w:rPr>
                <w:rFonts w:ascii="Times New Roman" w:eastAsia="標楷體" w:hAnsi="Times New Roman" w:cs="Times New Roman"/>
                <w:spacing w:val="-8"/>
                <w:sz w:val="20"/>
                <w:szCs w:val="20"/>
              </w:rPr>
            </w:pPr>
            <w:r w:rsidRPr="00304C2E">
              <w:rPr>
                <w:rFonts w:ascii="Times New Roman" w:eastAsia="標楷體" w:hAnsi="Times New Roman" w:cs="Times New Roman" w:hint="eastAsia"/>
                <w:spacing w:val="-8"/>
                <w:sz w:val="20"/>
                <w:szCs w:val="20"/>
              </w:rPr>
              <w:t>About 1 month</w:t>
            </w:r>
          </w:p>
        </w:tc>
      </w:tr>
      <w:tr w:rsidR="00794381" w:rsidRPr="00304C2E" w14:paraId="16C361EF" w14:textId="77777777" w:rsidTr="006E11A2">
        <w:trPr>
          <w:trHeight w:val="4534"/>
        </w:trPr>
        <w:tc>
          <w:tcPr>
            <w:tcW w:w="439" w:type="pct"/>
            <w:tcBorders>
              <w:bottom w:val="single" w:sz="4" w:space="0" w:color="auto"/>
            </w:tcBorders>
            <w:shd w:val="clear" w:color="auto" w:fill="D9D9D9" w:themeFill="background1" w:themeFillShade="D9"/>
            <w:vAlign w:val="center"/>
          </w:tcPr>
          <w:p w14:paraId="601F08AD" w14:textId="77777777" w:rsidR="00794381" w:rsidRPr="00304C2E" w:rsidRDefault="00794381" w:rsidP="00E94588">
            <w:pPr>
              <w:snapToGrid w:val="0"/>
              <w:spacing w:line="260" w:lineRule="exact"/>
              <w:ind w:rightChars="-10" w:right="-24"/>
              <w:jc w:val="center"/>
              <w:rPr>
                <w:rFonts w:ascii="Times New Roman" w:eastAsia="標楷體" w:hAnsi="Times New Roman" w:cs="Times New Roman"/>
                <w:b/>
                <w:spacing w:val="-8"/>
                <w:sz w:val="20"/>
                <w:szCs w:val="20"/>
                <w:lang w:eastAsia="zh-HK"/>
              </w:rPr>
            </w:pPr>
            <w:r w:rsidRPr="00304C2E">
              <w:rPr>
                <w:rFonts w:ascii="Times New Roman" w:eastAsia="標楷體" w:hAnsi="Times New Roman" w:cs="Times New Roman"/>
                <w:b/>
                <w:spacing w:val="-8"/>
                <w:sz w:val="20"/>
                <w:szCs w:val="20"/>
                <w:lang w:eastAsia="zh-HK"/>
              </w:rPr>
              <w:t>2017</w:t>
            </w:r>
          </w:p>
        </w:tc>
        <w:tc>
          <w:tcPr>
            <w:tcW w:w="438" w:type="pct"/>
            <w:tcBorders>
              <w:bottom w:val="single" w:sz="4" w:space="0" w:color="auto"/>
            </w:tcBorders>
            <w:vAlign w:val="center"/>
          </w:tcPr>
          <w:p w14:paraId="219CCFCF" w14:textId="77777777" w:rsidR="00794381" w:rsidRPr="00304C2E" w:rsidRDefault="00794381" w:rsidP="00025075">
            <w:pPr>
              <w:tabs>
                <w:tab w:val="left" w:pos="426"/>
              </w:tabs>
              <w:snapToGrid w:val="0"/>
              <w:spacing w:line="260" w:lineRule="exact"/>
              <w:ind w:rightChars="-24" w:right="-58"/>
              <w:jc w:val="center"/>
              <w:rPr>
                <w:rFonts w:ascii="Times New Roman" w:eastAsia="標楷體" w:hAnsi="Times New Roman" w:cs="Times New Roman"/>
                <w:spacing w:val="-8"/>
                <w:sz w:val="20"/>
                <w:szCs w:val="20"/>
              </w:rPr>
            </w:pPr>
            <w:r w:rsidRPr="00304C2E">
              <w:rPr>
                <w:rFonts w:ascii="Times New Roman" w:eastAsia="標楷體" w:hAnsi="Times New Roman" w:cs="Times New Roman"/>
                <w:spacing w:val="-8"/>
                <w:sz w:val="20"/>
                <w:szCs w:val="20"/>
              </w:rPr>
              <w:t>1</w:t>
            </w:r>
          </w:p>
        </w:tc>
        <w:tc>
          <w:tcPr>
            <w:tcW w:w="438" w:type="pct"/>
            <w:tcBorders>
              <w:bottom w:val="single" w:sz="4" w:space="0" w:color="auto"/>
            </w:tcBorders>
            <w:vAlign w:val="center"/>
          </w:tcPr>
          <w:p w14:paraId="17DCEE73" w14:textId="77777777" w:rsidR="00794381" w:rsidRPr="00304C2E" w:rsidRDefault="00794381" w:rsidP="00025075">
            <w:pPr>
              <w:snapToGrid w:val="0"/>
              <w:spacing w:line="260" w:lineRule="exact"/>
              <w:ind w:rightChars="-30" w:right="-72"/>
              <w:jc w:val="center"/>
              <w:rPr>
                <w:rFonts w:ascii="Times New Roman" w:eastAsia="標楷體" w:hAnsi="Times New Roman" w:cs="Times New Roman"/>
                <w:spacing w:val="-8"/>
                <w:sz w:val="20"/>
                <w:szCs w:val="20"/>
                <w:lang w:eastAsia="zh-HK"/>
              </w:rPr>
            </w:pPr>
            <w:r w:rsidRPr="00304C2E">
              <w:rPr>
                <w:rFonts w:ascii="Times New Roman" w:eastAsia="標楷體" w:hAnsi="Times New Roman" w:cs="Times New Roman"/>
                <w:spacing w:val="-8"/>
                <w:sz w:val="20"/>
                <w:szCs w:val="20"/>
                <w:lang w:eastAsia="zh-HK"/>
              </w:rPr>
              <w:t>Portugal</w:t>
            </w:r>
          </w:p>
        </w:tc>
        <w:tc>
          <w:tcPr>
            <w:tcW w:w="438" w:type="pct"/>
            <w:tcBorders>
              <w:bottom w:val="single" w:sz="4" w:space="0" w:color="auto"/>
            </w:tcBorders>
            <w:vAlign w:val="center"/>
          </w:tcPr>
          <w:p w14:paraId="11B478BD" w14:textId="77777777" w:rsidR="00794381" w:rsidRPr="00304C2E" w:rsidRDefault="00794381" w:rsidP="00025075">
            <w:pPr>
              <w:snapToGrid w:val="0"/>
              <w:spacing w:line="260" w:lineRule="exact"/>
              <w:ind w:rightChars="-5" w:right="-12"/>
              <w:jc w:val="center"/>
              <w:rPr>
                <w:rFonts w:ascii="Times New Roman" w:eastAsia="標楷體" w:hAnsi="Times New Roman" w:cs="Times New Roman"/>
                <w:spacing w:val="-8"/>
                <w:sz w:val="20"/>
                <w:szCs w:val="20"/>
              </w:rPr>
            </w:pPr>
            <w:r w:rsidRPr="00304C2E">
              <w:rPr>
                <w:rFonts w:ascii="Times New Roman" w:eastAsia="標楷體" w:hAnsi="Times New Roman" w:cs="Times New Roman"/>
                <w:spacing w:val="-8"/>
                <w:sz w:val="20"/>
                <w:szCs w:val="20"/>
                <w:lang w:eastAsia="zh-HK"/>
              </w:rPr>
              <w:t>F</w:t>
            </w:r>
          </w:p>
        </w:tc>
        <w:tc>
          <w:tcPr>
            <w:tcW w:w="439" w:type="pct"/>
            <w:tcBorders>
              <w:bottom w:val="single" w:sz="4" w:space="0" w:color="auto"/>
            </w:tcBorders>
            <w:vAlign w:val="center"/>
          </w:tcPr>
          <w:p w14:paraId="53889EA9" w14:textId="77777777" w:rsidR="00794381" w:rsidRPr="00304C2E" w:rsidRDefault="00794381" w:rsidP="00025075">
            <w:pPr>
              <w:snapToGrid w:val="0"/>
              <w:spacing w:line="260" w:lineRule="exact"/>
              <w:ind w:rightChars="-5" w:right="-12"/>
              <w:jc w:val="center"/>
              <w:rPr>
                <w:rFonts w:ascii="Times New Roman" w:eastAsia="標楷體" w:hAnsi="Times New Roman" w:cs="Times New Roman"/>
                <w:spacing w:val="-8"/>
                <w:sz w:val="20"/>
                <w:szCs w:val="20"/>
              </w:rPr>
            </w:pPr>
            <w:r w:rsidRPr="00304C2E">
              <w:rPr>
                <w:rFonts w:ascii="Times New Roman" w:eastAsia="標楷體" w:hAnsi="Times New Roman" w:cs="Times New Roman"/>
                <w:spacing w:val="-8"/>
                <w:sz w:val="20"/>
                <w:szCs w:val="20"/>
              </w:rPr>
              <w:t>2</w:t>
            </w:r>
          </w:p>
        </w:tc>
        <w:tc>
          <w:tcPr>
            <w:tcW w:w="926" w:type="pct"/>
            <w:tcBorders>
              <w:bottom w:val="single" w:sz="4" w:space="0" w:color="auto"/>
            </w:tcBorders>
            <w:vAlign w:val="center"/>
          </w:tcPr>
          <w:p w14:paraId="3B3B957B" w14:textId="2F97FD83" w:rsidR="00794381" w:rsidRPr="00304C2E" w:rsidRDefault="00794381" w:rsidP="00E94588">
            <w:pPr>
              <w:tabs>
                <w:tab w:val="left" w:pos="426"/>
              </w:tabs>
              <w:snapToGrid w:val="0"/>
              <w:spacing w:line="220" w:lineRule="exact"/>
              <w:ind w:right="141"/>
              <w:jc w:val="both"/>
              <w:rPr>
                <w:rFonts w:ascii="Times New Roman" w:eastAsia="標楷體" w:hAnsi="Times New Roman" w:cs="Times New Roman"/>
                <w:spacing w:val="-8"/>
                <w:sz w:val="20"/>
                <w:szCs w:val="20"/>
              </w:rPr>
            </w:pPr>
            <w:r w:rsidRPr="00304C2E">
              <w:rPr>
                <w:rFonts w:ascii="Times New Roman" w:eastAsia="標楷體" w:hAnsi="Times New Roman" w:cs="Times New Roman"/>
                <w:spacing w:val="-8"/>
                <w:sz w:val="20"/>
                <w:szCs w:val="20"/>
              </w:rPr>
              <w:t>Portuguese residents requested for assistance in returning the child detained in Macao.</w:t>
            </w:r>
          </w:p>
        </w:tc>
        <w:tc>
          <w:tcPr>
            <w:tcW w:w="1349" w:type="pct"/>
            <w:tcBorders>
              <w:bottom w:val="single" w:sz="4" w:space="0" w:color="auto"/>
            </w:tcBorders>
            <w:vAlign w:val="center"/>
          </w:tcPr>
          <w:p w14:paraId="77E27296" w14:textId="3A4144E9" w:rsidR="00794381" w:rsidRPr="00304C2E" w:rsidRDefault="00794381" w:rsidP="0099484F">
            <w:pPr>
              <w:tabs>
                <w:tab w:val="left" w:pos="426"/>
              </w:tabs>
              <w:snapToGrid w:val="0"/>
              <w:spacing w:line="220" w:lineRule="exact"/>
              <w:ind w:right="141"/>
              <w:jc w:val="both"/>
              <w:rPr>
                <w:rFonts w:ascii="Times New Roman" w:eastAsia="標楷體" w:hAnsi="Times New Roman" w:cs="Times New Roman"/>
                <w:spacing w:val="-8"/>
                <w:sz w:val="20"/>
                <w:szCs w:val="20"/>
              </w:rPr>
            </w:pPr>
            <w:r w:rsidRPr="00304C2E">
              <w:rPr>
                <w:rFonts w:ascii="Times New Roman" w:eastAsia="標楷體" w:hAnsi="Times New Roman" w:cs="Times New Roman"/>
                <w:spacing w:val="-8"/>
                <w:sz w:val="20"/>
                <w:szCs w:val="20"/>
              </w:rPr>
              <w:t xml:space="preserve">After </w:t>
            </w:r>
            <w:r w:rsidR="008B5F7E" w:rsidRPr="00304C2E">
              <w:rPr>
                <w:rFonts w:ascii="Times New Roman" w:eastAsia="標楷體" w:hAnsi="Times New Roman" w:cs="Times New Roman"/>
                <w:spacing w:val="-8"/>
                <w:sz w:val="20"/>
                <w:szCs w:val="20"/>
              </w:rPr>
              <w:t>verifiying</w:t>
            </w:r>
            <w:r w:rsidRPr="00304C2E">
              <w:rPr>
                <w:rFonts w:ascii="Times New Roman" w:eastAsia="標楷體" w:hAnsi="Times New Roman" w:cs="Times New Roman"/>
                <w:spacing w:val="-8"/>
                <w:sz w:val="20"/>
                <w:szCs w:val="20"/>
              </w:rPr>
              <w:t xml:space="preserve"> immigration records</w:t>
            </w:r>
            <w:r w:rsidR="008B5F7E" w:rsidRPr="00304C2E">
              <w:rPr>
                <w:rFonts w:ascii="Times New Roman" w:eastAsia="標楷體" w:hAnsi="Times New Roman" w:cs="Times New Roman"/>
                <w:spacing w:val="-8"/>
                <w:sz w:val="20"/>
                <w:szCs w:val="20"/>
              </w:rPr>
              <w:t>,</w:t>
            </w:r>
            <w:r w:rsidRPr="00304C2E">
              <w:rPr>
                <w:rFonts w:ascii="Times New Roman" w:eastAsia="標楷體" w:hAnsi="Times New Roman" w:cs="Times New Roman"/>
                <w:spacing w:val="-8"/>
                <w:sz w:val="20"/>
                <w:szCs w:val="20"/>
              </w:rPr>
              <w:t xml:space="preserve"> the PSPF confirmed that </w:t>
            </w:r>
            <w:r w:rsidRPr="00304C2E">
              <w:rPr>
                <w:rFonts w:ascii="Times New Roman" w:eastAsia="標楷體" w:hAnsi="Times New Roman" w:cs="Times New Roman"/>
                <w:spacing w:val="-8"/>
                <w:sz w:val="20"/>
                <w:szCs w:val="20"/>
                <w:lang w:eastAsia="zh-HK"/>
              </w:rPr>
              <w:t>the child and</w:t>
            </w:r>
            <w:r w:rsidRPr="00304C2E">
              <w:rPr>
                <w:rFonts w:ascii="Times New Roman" w:eastAsia="標楷體" w:hAnsi="Times New Roman" w:cs="Times New Roman"/>
                <w:spacing w:val="-8"/>
                <w:sz w:val="20"/>
                <w:szCs w:val="20"/>
              </w:rPr>
              <w:t xml:space="preserve"> </w:t>
            </w:r>
            <w:r w:rsidRPr="00304C2E">
              <w:rPr>
                <w:rFonts w:ascii="Times New Roman" w:eastAsia="標楷體" w:hAnsi="Times New Roman" w:cs="Times New Roman"/>
                <w:spacing w:val="-8"/>
                <w:sz w:val="20"/>
                <w:szCs w:val="20"/>
                <w:lang w:eastAsia="zh-HK"/>
              </w:rPr>
              <w:t>her mother</w:t>
            </w:r>
            <w:r w:rsidRPr="00304C2E">
              <w:rPr>
                <w:rFonts w:ascii="Times New Roman" w:eastAsia="標楷體" w:hAnsi="Times New Roman" w:cs="Times New Roman"/>
                <w:spacing w:val="-8"/>
                <w:sz w:val="20"/>
                <w:szCs w:val="20"/>
              </w:rPr>
              <w:t xml:space="preserve"> </w:t>
            </w:r>
            <w:r w:rsidR="008B5F7E" w:rsidRPr="00304C2E">
              <w:rPr>
                <w:rFonts w:ascii="Times New Roman" w:eastAsia="標楷體" w:hAnsi="Times New Roman" w:cs="Times New Roman"/>
                <w:spacing w:val="-8"/>
                <w:sz w:val="20"/>
                <w:szCs w:val="20"/>
              </w:rPr>
              <w:t>were</w:t>
            </w:r>
            <w:r w:rsidRPr="00304C2E">
              <w:rPr>
                <w:rFonts w:ascii="Times New Roman" w:eastAsia="標楷體" w:hAnsi="Times New Roman" w:cs="Times New Roman"/>
                <w:spacing w:val="-8"/>
                <w:sz w:val="20"/>
                <w:szCs w:val="20"/>
              </w:rPr>
              <w:t xml:space="preserve"> in Macao. The follow-up of the work on promoting voluntary return was confirmed to be inconsistent with the return requirements contained in the Convention. Therefore, in accordance with Article 27 of the Convention, the SWB </w:t>
            </w:r>
            <w:r w:rsidR="008B5F7E" w:rsidRPr="00304C2E">
              <w:rPr>
                <w:rFonts w:ascii="Times New Roman" w:eastAsia="標楷體" w:hAnsi="Times New Roman" w:cs="Times New Roman"/>
                <w:spacing w:val="-8"/>
                <w:sz w:val="20"/>
                <w:szCs w:val="20"/>
              </w:rPr>
              <w:t>wa</w:t>
            </w:r>
            <w:r w:rsidRPr="00304C2E">
              <w:rPr>
                <w:rFonts w:ascii="Times New Roman" w:eastAsia="標楷體" w:hAnsi="Times New Roman" w:cs="Times New Roman"/>
                <w:spacing w:val="-8"/>
                <w:sz w:val="20"/>
                <w:szCs w:val="20"/>
              </w:rPr>
              <w:t>s not obliged to accept the application and inform</w:t>
            </w:r>
            <w:r w:rsidR="008B5F7E" w:rsidRPr="00304C2E">
              <w:rPr>
                <w:rFonts w:ascii="Times New Roman" w:eastAsia="標楷體" w:hAnsi="Times New Roman" w:cs="Times New Roman"/>
                <w:spacing w:val="-8"/>
                <w:sz w:val="20"/>
                <w:szCs w:val="20"/>
              </w:rPr>
              <w:t>ed</w:t>
            </w:r>
            <w:r w:rsidRPr="00304C2E">
              <w:rPr>
                <w:rFonts w:ascii="Times New Roman" w:eastAsia="標楷體" w:hAnsi="Times New Roman" w:cs="Times New Roman"/>
                <w:spacing w:val="-8"/>
                <w:sz w:val="20"/>
                <w:szCs w:val="20"/>
              </w:rPr>
              <w:t xml:space="preserve"> the Portuguese Central Authority to forward the decision not to accept the application.</w:t>
            </w:r>
          </w:p>
        </w:tc>
        <w:tc>
          <w:tcPr>
            <w:tcW w:w="534" w:type="pct"/>
            <w:tcBorders>
              <w:bottom w:val="single" w:sz="4" w:space="0" w:color="auto"/>
            </w:tcBorders>
            <w:vAlign w:val="center"/>
          </w:tcPr>
          <w:p w14:paraId="4552DBB4" w14:textId="77777777" w:rsidR="00794381" w:rsidRPr="00304C2E" w:rsidRDefault="00794381" w:rsidP="00025075">
            <w:pPr>
              <w:tabs>
                <w:tab w:val="left" w:pos="426"/>
              </w:tabs>
              <w:snapToGrid w:val="0"/>
              <w:spacing w:line="260" w:lineRule="exact"/>
              <w:ind w:rightChars="-15" w:right="-36"/>
              <w:jc w:val="center"/>
              <w:rPr>
                <w:rFonts w:ascii="Times New Roman" w:eastAsia="標楷體" w:hAnsi="Times New Roman" w:cs="Times New Roman"/>
                <w:spacing w:val="-8"/>
                <w:sz w:val="20"/>
                <w:szCs w:val="20"/>
              </w:rPr>
            </w:pPr>
            <w:r w:rsidRPr="00304C2E">
              <w:rPr>
                <w:rFonts w:ascii="Times New Roman" w:eastAsia="標楷體" w:hAnsi="Times New Roman" w:cs="Times New Roman"/>
                <w:spacing w:val="-8"/>
                <w:sz w:val="20"/>
                <w:szCs w:val="20"/>
              </w:rPr>
              <w:t>About 8 months</w:t>
            </w:r>
          </w:p>
        </w:tc>
      </w:tr>
      <w:tr w:rsidR="00866346" w:rsidRPr="00304C2E" w14:paraId="3BDF3C89" w14:textId="77777777" w:rsidTr="006E11A2">
        <w:trPr>
          <w:trHeight w:val="2543"/>
        </w:trPr>
        <w:tc>
          <w:tcPr>
            <w:tcW w:w="439" w:type="pct"/>
            <w:tcBorders>
              <w:top w:val="single" w:sz="4" w:space="0" w:color="auto"/>
              <w:bottom w:val="double" w:sz="4" w:space="0" w:color="auto"/>
            </w:tcBorders>
            <w:shd w:val="clear" w:color="auto" w:fill="D9D9D9" w:themeFill="background1" w:themeFillShade="D9"/>
            <w:vAlign w:val="center"/>
          </w:tcPr>
          <w:p w14:paraId="361EDB7C" w14:textId="7E222045" w:rsidR="00866346" w:rsidRPr="00304C2E" w:rsidRDefault="00866346" w:rsidP="00E94588">
            <w:pPr>
              <w:snapToGrid w:val="0"/>
              <w:spacing w:line="260" w:lineRule="exact"/>
              <w:jc w:val="center"/>
              <w:rPr>
                <w:rFonts w:ascii="Times New Roman" w:eastAsia="標楷體" w:hAnsi="Times New Roman" w:cs="Times New Roman"/>
                <w:b/>
                <w:spacing w:val="-8"/>
                <w:sz w:val="20"/>
                <w:szCs w:val="20"/>
                <w:lang w:eastAsia="zh-HK"/>
              </w:rPr>
            </w:pPr>
            <w:r w:rsidRPr="00304C2E">
              <w:rPr>
                <w:rFonts w:ascii="Times New Roman" w:eastAsia="標楷體" w:hAnsi="Times New Roman" w:cs="Times New Roman" w:hint="eastAsia"/>
                <w:b/>
                <w:spacing w:val="-8"/>
                <w:sz w:val="20"/>
                <w:szCs w:val="20"/>
                <w:lang w:eastAsia="zh-HK"/>
              </w:rPr>
              <w:t>2018</w:t>
            </w:r>
          </w:p>
        </w:tc>
        <w:tc>
          <w:tcPr>
            <w:tcW w:w="438" w:type="pct"/>
            <w:tcBorders>
              <w:top w:val="single" w:sz="4" w:space="0" w:color="auto"/>
              <w:bottom w:val="double" w:sz="4" w:space="0" w:color="auto"/>
            </w:tcBorders>
            <w:vAlign w:val="center"/>
          </w:tcPr>
          <w:p w14:paraId="58D6F365" w14:textId="7E3CF95D" w:rsidR="00866346" w:rsidRPr="00304C2E" w:rsidRDefault="00866346" w:rsidP="00025075">
            <w:pPr>
              <w:tabs>
                <w:tab w:val="left" w:pos="426"/>
              </w:tabs>
              <w:snapToGrid w:val="0"/>
              <w:spacing w:line="260" w:lineRule="exact"/>
              <w:ind w:rightChars="-24" w:right="-58"/>
              <w:jc w:val="center"/>
              <w:rPr>
                <w:rFonts w:ascii="Times New Roman" w:eastAsia="標楷體" w:hAnsi="Times New Roman" w:cs="Times New Roman"/>
                <w:spacing w:val="-8"/>
                <w:sz w:val="20"/>
                <w:szCs w:val="20"/>
              </w:rPr>
            </w:pPr>
            <w:r w:rsidRPr="00304C2E">
              <w:rPr>
                <w:rFonts w:ascii="Times New Roman" w:eastAsia="標楷體" w:hAnsi="Times New Roman" w:cs="Times New Roman" w:hint="eastAsia"/>
                <w:spacing w:val="-8"/>
                <w:sz w:val="20"/>
                <w:szCs w:val="20"/>
              </w:rPr>
              <w:t>1</w:t>
            </w:r>
          </w:p>
        </w:tc>
        <w:tc>
          <w:tcPr>
            <w:tcW w:w="438" w:type="pct"/>
            <w:tcBorders>
              <w:top w:val="single" w:sz="4" w:space="0" w:color="auto"/>
              <w:bottom w:val="double" w:sz="4" w:space="0" w:color="auto"/>
            </w:tcBorders>
            <w:vAlign w:val="center"/>
          </w:tcPr>
          <w:p w14:paraId="4944513E" w14:textId="04376032" w:rsidR="00866346" w:rsidRPr="00304C2E" w:rsidRDefault="00866346" w:rsidP="00025075">
            <w:pPr>
              <w:snapToGrid w:val="0"/>
              <w:spacing w:line="260" w:lineRule="exact"/>
              <w:ind w:rightChars="-30" w:right="-72"/>
              <w:jc w:val="center"/>
              <w:rPr>
                <w:rFonts w:ascii="Times New Roman" w:eastAsia="標楷體" w:hAnsi="Times New Roman" w:cs="Times New Roman"/>
                <w:spacing w:val="-8"/>
                <w:sz w:val="20"/>
                <w:szCs w:val="20"/>
                <w:lang w:eastAsia="zh-HK"/>
              </w:rPr>
            </w:pPr>
            <w:r w:rsidRPr="00304C2E">
              <w:rPr>
                <w:rFonts w:ascii="Times New Roman" w:eastAsia="標楷體" w:hAnsi="Times New Roman" w:cs="Times New Roman" w:hint="eastAsia"/>
                <w:spacing w:val="-8"/>
                <w:sz w:val="20"/>
                <w:szCs w:val="20"/>
                <w:lang w:eastAsia="zh-HK"/>
              </w:rPr>
              <w:t>Australia</w:t>
            </w:r>
          </w:p>
        </w:tc>
        <w:tc>
          <w:tcPr>
            <w:tcW w:w="438" w:type="pct"/>
            <w:tcBorders>
              <w:top w:val="single" w:sz="4" w:space="0" w:color="auto"/>
              <w:bottom w:val="double" w:sz="4" w:space="0" w:color="auto"/>
            </w:tcBorders>
            <w:vAlign w:val="center"/>
          </w:tcPr>
          <w:p w14:paraId="5CED9269" w14:textId="5B7217EF" w:rsidR="00866346" w:rsidRPr="00304C2E" w:rsidRDefault="00866346" w:rsidP="00025075">
            <w:pPr>
              <w:snapToGrid w:val="0"/>
              <w:spacing w:line="260" w:lineRule="exact"/>
              <w:ind w:rightChars="-5" w:right="-12"/>
              <w:jc w:val="center"/>
              <w:rPr>
                <w:rFonts w:ascii="Times New Roman" w:eastAsia="標楷體" w:hAnsi="Times New Roman" w:cs="Times New Roman"/>
                <w:spacing w:val="-8"/>
                <w:sz w:val="20"/>
                <w:szCs w:val="20"/>
                <w:lang w:eastAsia="zh-HK"/>
              </w:rPr>
            </w:pPr>
            <w:r w:rsidRPr="00304C2E">
              <w:rPr>
                <w:rFonts w:ascii="Times New Roman" w:eastAsia="標楷體" w:hAnsi="Times New Roman" w:cs="Times New Roman" w:hint="eastAsia"/>
                <w:spacing w:val="-8"/>
                <w:sz w:val="20"/>
                <w:szCs w:val="20"/>
                <w:lang w:eastAsia="zh-HK"/>
              </w:rPr>
              <w:t>F</w:t>
            </w:r>
          </w:p>
        </w:tc>
        <w:tc>
          <w:tcPr>
            <w:tcW w:w="439" w:type="pct"/>
            <w:tcBorders>
              <w:top w:val="single" w:sz="4" w:space="0" w:color="auto"/>
              <w:bottom w:val="double" w:sz="4" w:space="0" w:color="auto"/>
            </w:tcBorders>
            <w:vAlign w:val="center"/>
          </w:tcPr>
          <w:p w14:paraId="2116ACA6" w14:textId="430D0763" w:rsidR="00866346" w:rsidRPr="00304C2E" w:rsidRDefault="00866346" w:rsidP="00025075">
            <w:pPr>
              <w:snapToGrid w:val="0"/>
              <w:spacing w:line="260" w:lineRule="exact"/>
              <w:ind w:rightChars="-5" w:right="-12"/>
              <w:jc w:val="center"/>
              <w:rPr>
                <w:rFonts w:ascii="Times New Roman" w:eastAsia="標楷體" w:hAnsi="Times New Roman" w:cs="Times New Roman"/>
                <w:spacing w:val="-8"/>
                <w:sz w:val="20"/>
                <w:szCs w:val="20"/>
              </w:rPr>
            </w:pPr>
            <w:r w:rsidRPr="00304C2E">
              <w:rPr>
                <w:rFonts w:ascii="Times New Roman" w:eastAsia="標楷體" w:hAnsi="Times New Roman" w:cs="Times New Roman" w:hint="eastAsia"/>
                <w:spacing w:val="-8"/>
                <w:sz w:val="20"/>
                <w:szCs w:val="20"/>
              </w:rPr>
              <w:t>1</w:t>
            </w:r>
          </w:p>
        </w:tc>
        <w:tc>
          <w:tcPr>
            <w:tcW w:w="926" w:type="pct"/>
            <w:tcBorders>
              <w:top w:val="single" w:sz="4" w:space="0" w:color="auto"/>
              <w:bottom w:val="double" w:sz="4" w:space="0" w:color="auto"/>
            </w:tcBorders>
            <w:vAlign w:val="center"/>
          </w:tcPr>
          <w:p w14:paraId="7DEA225C" w14:textId="1CF406E2" w:rsidR="00866346" w:rsidRPr="00304C2E" w:rsidRDefault="00866346" w:rsidP="00E94588">
            <w:pPr>
              <w:tabs>
                <w:tab w:val="left" w:pos="426"/>
              </w:tabs>
              <w:snapToGrid w:val="0"/>
              <w:spacing w:line="220" w:lineRule="exact"/>
              <w:ind w:right="141"/>
              <w:jc w:val="both"/>
              <w:rPr>
                <w:rFonts w:ascii="Times New Roman" w:eastAsia="標楷體" w:hAnsi="Times New Roman" w:cs="Times New Roman"/>
                <w:spacing w:val="-8"/>
                <w:sz w:val="20"/>
                <w:szCs w:val="20"/>
              </w:rPr>
            </w:pPr>
            <w:r w:rsidRPr="00304C2E">
              <w:rPr>
                <w:rFonts w:ascii="Times New Roman" w:eastAsia="標楷體" w:hAnsi="Times New Roman" w:cs="Times New Roman"/>
                <w:spacing w:val="-8"/>
                <w:sz w:val="20"/>
                <w:szCs w:val="20"/>
              </w:rPr>
              <w:t>Australia</w:t>
            </w:r>
            <w:r w:rsidR="000E6193" w:rsidRPr="00304C2E">
              <w:rPr>
                <w:rFonts w:ascii="Times New Roman" w:eastAsia="標楷體" w:hAnsi="Times New Roman" w:cs="Times New Roman"/>
                <w:spacing w:val="-8"/>
                <w:sz w:val="20"/>
                <w:szCs w:val="20"/>
              </w:rPr>
              <w:t>n</w:t>
            </w:r>
            <w:r w:rsidRPr="00304C2E">
              <w:rPr>
                <w:rFonts w:ascii="Times New Roman" w:eastAsia="標楷體" w:hAnsi="Times New Roman" w:cs="Times New Roman" w:hint="eastAsia"/>
                <w:spacing w:val="-8"/>
                <w:sz w:val="20"/>
                <w:szCs w:val="20"/>
              </w:rPr>
              <w:t xml:space="preserve"> resident </w:t>
            </w:r>
            <w:r w:rsidRPr="00304C2E">
              <w:rPr>
                <w:rFonts w:ascii="Times New Roman" w:eastAsia="標楷體" w:hAnsi="Times New Roman" w:cs="Times New Roman"/>
                <w:spacing w:val="-8"/>
                <w:sz w:val="20"/>
                <w:szCs w:val="20"/>
              </w:rPr>
              <w:t>requested for assistance in returning the child.</w:t>
            </w:r>
          </w:p>
        </w:tc>
        <w:tc>
          <w:tcPr>
            <w:tcW w:w="1349" w:type="pct"/>
            <w:tcBorders>
              <w:top w:val="single" w:sz="4" w:space="0" w:color="auto"/>
              <w:bottom w:val="double" w:sz="4" w:space="0" w:color="auto"/>
            </w:tcBorders>
            <w:vAlign w:val="center"/>
          </w:tcPr>
          <w:p w14:paraId="1A351D42" w14:textId="3D998068" w:rsidR="00866346" w:rsidRPr="00304C2E" w:rsidRDefault="00866346" w:rsidP="000E6193">
            <w:pPr>
              <w:tabs>
                <w:tab w:val="left" w:pos="426"/>
              </w:tabs>
              <w:snapToGrid w:val="0"/>
              <w:spacing w:line="220" w:lineRule="exact"/>
              <w:ind w:right="141"/>
              <w:jc w:val="both"/>
              <w:rPr>
                <w:rFonts w:ascii="Times New Roman" w:eastAsia="標楷體" w:hAnsi="Times New Roman" w:cs="Times New Roman"/>
                <w:spacing w:val="-8"/>
                <w:sz w:val="20"/>
                <w:szCs w:val="20"/>
              </w:rPr>
            </w:pPr>
            <w:r w:rsidRPr="00304C2E">
              <w:rPr>
                <w:rFonts w:ascii="Times New Roman" w:eastAsia="標楷體" w:hAnsi="Times New Roman" w:cs="Times New Roman"/>
                <w:spacing w:val="-8"/>
                <w:sz w:val="20"/>
                <w:szCs w:val="20"/>
              </w:rPr>
              <w:t xml:space="preserve">After verifiying immigration records, the PSPF confirmed that there </w:t>
            </w:r>
            <w:r w:rsidR="000E6193" w:rsidRPr="00304C2E">
              <w:rPr>
                <w:rFonts w:ascii="Times New Roman" w:eastAsia="標楷體" w:hAnsi="Times New Roman" w:cs="Times New Roman"/>
                <w:spacing w:val="-8"/>
                <w:sz w:val="20"/>
                <w:szCs w:val="20"/>
              </w:rPr>
              <w:t xml:space="preserve">were only the </w:t>
            </w:r>
            <w:r w:rsidRPr="00304C2E">
              <w:rPr>
                <w:rFonts w:ascii="Times New Roman" w:eastAsia="標楷體" w:hAnsi="Times New Roman" w:cs="Times New Roman"/>
                <w:spacing w:val="-8"/>
                <w:sz w:val="20"/>
                <w:szCs w:val="20"/>
              </w:rPr>
              <w:t>entry and exit record</w:t>
            </w:r>
            <w:r w:rsidR="000E6193" w:rsidRPr="00304C2E">
              <w:rPr>
                <w:rFonts w:ascii="Times New Roman" w:eastAsia="標楷體" w:hAnsi="Times New Roman" w:cs="Times New Roman"/>
                <w:spacing w:val="-8"/>
                <w:sz w:val="20"/>
                <w:szCs w:val="20"/>
              </w:rPr>
              <w:t>s</w:t>
            </w:r>
            <w:r w:rsidRPr="00304C2E">
              <w:rPr>
                <w:rFonts w:ascii="Times New Roman" w:eastAsia="標楷體" w:hAnsi="Times New Roman" w:cs="Times New Roman"/>
                <w:spacing w:val="-8"/>
                <w:sz w:val="20"/>
                <w:szCs w:val="20"/>
              </w:rPr>
              <w:t xml:space="preserve"> </w:t>
            </w:r>
            <w:r w:rsidR="000E6193" w:rsidRPr="00304C2E">
              <w:rPr>
                <w:rFonts w:ascii="Times New Roman" w:eastAsia="標楷體" w:hAnsi="Times New Roman" w:cs="Times New Roman"/>
                <w:spacing w:val="-8"/>
                <w:sz w:val="20"/>
                <w:szCs w:val="20"/>
              </w:rPr>
              <w:t xml:space="preserve">of the child's father </w:t>
            </w:r>
            <w:r w:rsidRPr="00304C2E">
              <w:rPr>
                <w:rFonts w:ascii="Times New Roman" w:eastAsia="標楷體" w:hAnsi="Times New Roman" w:cs="Times New Roman"/>
                <w:spacing w:val="-8"/>
                <w:sz w:val="20"/>
                <w:szCs w:val="20"/>
              </w:rPr>
              <w:t>within the same date. However, no immigrati</w:t>
            </w:r>
            <w:r w:rsidR="000E6193" w:rsidRPr="00304C2E">
              <w:rPr>
                <w:rFonts w:ascii="Times New Roman" w:eastAsia="標楷體" w:hAnsi="Times New Roman" w:cs="Times New Roman"/>
                <w:spacing w:val="-8"/>
                <w:sz w:val="20"/>
                <w:szCs w:val="20"/>
              </w:rPr>
              <w:t>on record of that child was</w:t>
            </w:r>
            <w:r w:rsidRPr="00304C2E">
              <w:rPr>
                <w:rFonts w:ascii="Times New Roman" w:eastAsia="標楷體" w:hAnsi="Times New Roman" w:cs="Times New Roman"/>
                <w:spacing w:val="-8"/>
                <w:sz w:val="20"/>
                <w:szCs w:val="20"/>
              </w:rPr>
              <w:t xml:space="preserve"> found, so no assistance could be provided.</w:t>
            </w:r>
          </w:p>
        </w:tc>
        <w:tc>
          <w:tcPr>
            <w:tcW w:w="534" w:type="pct"/>
            <w:tcBorders>
              <w:top w:val="single" w:sz="4" w:space="0" w:color="auto"/>
              <w:bottom w:val="double" w:sz="4" w:space="0" w:color="auto"/>
            </w:tcBorders>
            <w:vAlign w:val="center"/>
          </w:tcPr>
          <w:p w14:paraId="02B02DF2" w14:textId="7398162E" w:rsidR="00866346" w:rsidRPr="00304C2E" w:rsidRDefault="00866346" w:rsidP="00025075">
            <w:pPr>
              <w:tabs>
                <w:tab w:val="left" w:pos="426"/>
              </w:tabs>
              <w:snapToGrid w:val="0"/>
              <w:spacing w:line="260" w:lineRule="exact"/>
              <w:ind w:rightChars="-15" w:right="-36"/>
              <w:jc w:val="center"/>
              <w:rPr>
                <w:rFonts w:ascii="Times New Roman" w:eastAsia="標楷體" w:hAnsi="Times New Roman" w:cs="Times New Roman"/>
                <w:spacing w:val="-8"/>
                <w:sz w:val="20"/>
                <w:szCs w:val="20"/>
                <w:lang w:eastAsia="zh-HK"/>
              </w:rPr>
            </w:pPr>
            <w:r w:rsidRPr="00304C2E">
              <w:rPr>
                <w:rFonts w:ascii="Times New Roman" w:eastAsia="標楷體" w:hAnsi="Times New Roman" w:cs="Times New Roman" w:hint="eastAsia"/>
                <w:spacing w:val="-8"/>
                <w:sz w:val="20"/>
                <w:szCs w:val="20"/>
                <w:lang w:eastAsia="zh-HK"/>
              </w:rPr>
              <w:t>About 1 month</w:t>
            </w:r>
          </w:p>
        </w:tc>
      </w:tr>
      <w:tr w:rsidR="00794381" w:rsidRPr="00304C2E" w14:paraId="46322195" w14:textId="77777777" w:rsidTr="006E11A2">
        <w:trPr>
          <w:trHeight w:val="2543"/>
        </w:trPr>
        <w:tc>
          <w:tcPr>
            <w:tcW w:w="439" w:type="pct"/>
            <w:tcBorders>
              <w:top w:val="single" w:sz="4" w:space="0" w:color="auto"/>
              <w:bottom w:val="double" w:sz="4" w:space="0" w:color="auto"/>
            </w:tcBorders>
            <w:shd w:val="clear" w:color="auto" w:fill="D9D9D9" w:themeFill="background1" w:themeFillShade="D9"/>
            <w:vAlign w:val="center"/>
          </w:tcPr>
          <w:p w14:paraId="6090C39F" w14:textId="77777777" w:rsidR="00794381" w:rsidRPr="00304C2E" w:rsidRDefault="00794381" w:rsidP="00E94588">
            <w:pPr>
              <w:snapToGrid w:val="0"/>
              <w:spacing w:line="260" w:lineRule="exact"/>
              <w:jc w:val="center"/>
              <w:rPr>
                <w:rFonts w:ascii="Times New Roman" w:eastAsia="標楷體" w:hAnsi="Times New Roman" w:cs="Times New Roman"/>
                <w:b/>
                <w:spacing w:val="-8"/>
                <w:sz w:val="20"/>
                <w:szCs w:val="20"/>
                <w:lang w:eastAsia="zh-HK"/>
              </w:rPr>
            </w:pPr>
            <w:r w:rsidRPr="00304C2E">
              <w:rPr>
                <w:rFonts w:ascii="Times New Roman" w:eastAsia="標楷體" w:hAnsi="Times New Roman" w:cs="Times New Roman"/>
                <w:b/>
                <w:spacing w:val="-8"/>
                <w:sz w:val="20"/>
                <w:szCs w:val="20"/>
                <w:lang w:eastAsia="zh-HK"/>
              </w:rPr>
              <w:lastRenderedPageBreak/>
              <w:t>2018</w:t>
            </w:r>
          </w:p>
        </w:tc>
        <w:tc>
          <w:tcPr>
            <w:tcW w:w="438" w:type="pct"/>
            <w:tcBorders>
              <w:top w:val="single" w:sz="4" w:space="0" w:color="auto"/>
              <w:bottom w:val="double" w:sz="4" w:space="0" w:color="auto"/>
            </w:tcBorders>
            <w:vAlign w:val="center"/>
          </w:tcPr>
          <w:p w14:paraId="2CAD94A3" w14:textId="77777777" w:rsidR="00794381" w:rsidRPr="00304C2E" w:rsidRDefault="00794381" w:rsidP="00025075">
            <w:pPr>
              <w:tabs>
                <w:tab w:val="left" w:pos="426"/>
              </w:tabs>
              <w:snapToGrid w:val="0"/>
              <w:spacing w:line="260" w:lineRule="exact"/>
              <w:ind w:rightChars="-24" w:right="-58"/>
              <w:jc w:val="center"/>
              <w:rPr>
                <w:rFonts w:ascii="Times New Roman" w:eastAsia="標楷體" w:hAnsi="Times New Roman" w:cs="Times New Roman"/>
                <w:spacing w:val="-8"/>
                <w:sz w:val="20"/>
                <w:szCs w:val="20"/>
              </w:rPr>
            </w:pPr>
            <w:r w:rsidRPr="00304C2E">
              <w:rPr>
                <w:rFonts w:ascii="Times New Roman" w:eastAsia="標楷體" w:hAnsi="Times New Roman" w:cs="Times New Roman"/>
                <w:spacing w:val="-8"/>
                <w:sz w:val="20"/>
                <w:szCs w:val="20"/>
              </w:rPr>
              <w:t>1</w:t>
            </w:r>
          </w:p>
        </w:tc>
        <w:tc>
          <w:tcPr>
            <w:tcW w:w="438" w:type="pct"/>
            <w:tcBorders>
              <w:top w:val="single" w:sz="4" w:space="0" w:color="auto"/>
              <w:bottom w:val="double" w:sz="4" w:space="0" w:color="auto"/>
            </w:tcBorders>
            <w:vAlign w:val="center"/>
          </w:tcPr>
          <w:p w14:paraId="1A2BFDF2" w14:textId="77777777" w:rsidR="00794381" w:rsidRPr="00304C2E" w:rsidRDefault="00794381" w:rsidP="00025075">
            <w:pPr>
              <w:snapToGrid w:val="0"/>
              <w:spacing w:line="260" w:lineRule="exact"/>
              <w:ind w:rightChars="-30" w:right="-72"/>
              <w:jc w:val="center"/>
              <w:rPr>
                <w:rFonts w:ascii="Times New Roman" w:eastAsia="標楷體" w:hAnsi="Times New Roman" w:cs="Times New Roman"/>
                <w:spacing w:val="-8"/>
                <w:sz w:val="20"/>
                <w:szCs w:val="20"/>
              </w:rPr>
            </w:pPr>
            <w:r w:rsidRPr="00304C2E">
              <w:rPr>
                <w:rFonts w:ascii="Times New Roman" w:eastAsia="標楷體" w:hAnsi="Times New Roman" w:cs="Times New Roman"/>
                <w:spacing w:val="-8"/>
                <w:sz w:val="20"/>
                <w:szCs w:val="20"/>
                <w:lang w:eastAsia="zh-HK"/>
              </w:rPr>
              <w:t>Russia</w:t>
            </w:r>
          </w:p>
        </w:tc>
        <w:tc>
          <w:tcPr>
            <w:tcW w:w="438" w:type="pct"/>
            <w:tcBorders>
              <w:top w:val="single" w:sz="4" w:space="0" w:color="auto"/>
              <w:bottom w:val="double" w:sz="4" w:space="0" w:color="auto"/>
            </w:tcBorders>
            <w:vAlign w:val="center"/>
          </w:tcPr>
          <w:p w14:paraId="24B9E064" w14:textId="77777777" w:rsidR="00794381" w:rsidRPr="00304C2E" w:rsidRDefault="00794381" w:rsidP="00025075">
            <w:pPr>
              <w:snapToGrid w:val="0"/>
              <w:spacing w:line="260" w:lineRule="exact"/>
              <w:ind w:rightChars="-5" w:right="-12"/>
              <w:jc w:val="center"/>
              <w:rPr>
                <w:rFonts w:ascii="Times New Roman" w:eastAsia="標楷體" w:hAnsi="Times New Roman" w:cs="Times New Roman"/>
                <w:spacing w:val="-8"/>
                <w:sz w:val="20"/>
                <w:szCs w:val="20"/>
              </w:rPr>
            </w:pPr>
            <w:r w:rsidRPr="00304C2E">
              <w:rPr>
                <w:rFonts w:ascii="Times New Roman" w:eastAsia="標楷體" w:hAnsi="Times New Roman" w:cs="Times New Roman"/>
                <w:spacing w:val="-8"/>
                <w:sz w:val="20"/>
                <w:szCs w:val="20"/>
                <w:lang w:eastAsia="zh-HK"/>
              </w:rPr>
              <w:t>F</w:t>
            </w:r>
          </w:p>
        </w:tc>
        <w:tc>
          <w:tcPr>
            <w:tcW w:w="439" w:type="pct"/>
            <w:tcBorders>
              <w:top w:val="single" w:sz="4" w:space="0" w:color="auto"/>
              <w:bottom w:val="double" w:sz="4" w:space="0" w:color="auto"/>
            </w:tcBorders>
            <w:vAlign w:val="center"/>
          </w:tcPr>
          <w:p w14:paraId="09E22E01" w14:textId="77777777" w:rsidR="00794381" w:rsidRPr="00304C2E" w:rsidRDefault="00794381" w:rsidP="00025075">
            <w:pPr>
              <w:snapToGrid w:val="0"/>
              <w:spacing w:line="260" w:lineRule="exact"/>
              <w:ind w:rightChars="-5" w:right="-12"/>
              <w:jc w:val="center"/>
              <w:rPr>
                <w:rFonts w:ascii="Times New Roman" w:eastAsia="標楷體" w:hAnsi="Times New Roman" w:cs="Times New Roman"/>
                <w:spacing w:val="-8"/>
                <w:sz w:val="20"/>
                <w:szCs w:val="20"/>
              </w:rPr>
            </w:pPr>
            <w:r w:rsidRPr="00304C2E">
              <w:rPr>
                <w:rFonts w:ascii="Times New Roman" w:eastAsia="標楷體" w:hAnsi="Times New Roman" w:cs="Times New Roman"/>
                <w:spacing w:val="-8"/>
                <w:sz w:val="20"/>
                <w:szCs w:val="20"/>
              </w:rPr>
              <w:t>7</w:t>
            </w:r>
          </w:p>
        </w:tc>
        <w:tc>
          <w:tcPr>
            <w:tcW w:w="926" w:type="pct"/>
            <w:tcBorders>
              <w:top w:val="single" w:sz="4" w:space="0" w:color="auto"/>
              <w:bottom w:val="double" w:sz="4" w:space="0" w:color="auto"/>
            </w:tcBorders>
            <w:vAlign w:val="center"/>
          </w:tcPr>
          <w:p w14:paraId="450B8F64" w14:textId="3C73EE2A" w:rsidR="00794381" w:rsidRPr="00304C2E" w:rsidRDefault="00794381" w:rsidP="00E94588">
            <w:pPr>
              <w:tabs>
                <w:tab w:val="left" w:pos="426"/>
              </w:tabs>
              <w:snapToGrid w:val="0"/>
              <w:spacing w:line="220" w:lineRule="exact"/>
              <w:ind w:right="141"/>
              <w:jc w:val="both"/>
              <w:rPr>
                <w:rFonts w:ascii="Times New Roman" w:eastAsia="標楷體" w:hAnsi="Times New Roman" w:cs="Times New Roman"/>
                <w:spacing w:val="-8"/>
                <w:sz w:val="20"/>
                <w:szCs w:val="20"/>
              </w:rPr>
            </w:pPr>
            <w:r w:rsidRPr="00304C2E">
              <w:rPr>
                <w:rFonts w:ascii="Times New Roman" w:eastAsia="標楷體" w:hAnsi="Times New Roman" w:cs="Times New Roman"/>
                <w:spacing w:val="-8"/>
                <w:sz w:val="20"/>
                <w:szCs w:val="20"/>
              </w:rPr>
              <w:t>Macao</w:t>
            </w:r>
            <w:r w:rsidRPr="00304C2E">
              <w:rPr>
                <w:rFonts w:ascii="Times New Roman" w:eastAsia="標楷體" w:hAnsi="Times New Roman" w:cs="Times New Roman"/>
                <w:spacing w:val="-8"/>
                <w:sz w:val="20"/>
                <w:szCs w:val="20"/>
                <w:lang w:eastAsia="zh-HK"/>
              </w:rPr>
              <w:t xml:space="preserve"> </w:t>
            </w:r>
            <w:r w:rsidRPr="00304C2E">
              <w:rPr>
                <w:rFonts w:ascii="Times New Roman" w:eastAsia="標楷體" w:hAnsi="Times New Roman" w:cs="Times New Roman"/>
                <w:spacing w:val="-8"/>
                <w:sz w:val="20"/>
                <w:szCs w:val="20"/>
              </w:rPr>
              <w:t xml:space="preserve">Residents </w:t>
            </w:r>
            <w:r w:rsidRPr="00304C2E">
              <w:rPr>
                <w:rFonts w:ascii="Times New Roman" w:eastAsia="標楷體" w:hAnsi="Times New Roman" w:cs="Times New Roman"/>
                <w:spacing w:val="-8"/>
                <w:sz w:val="20"/>
                <w:szCs w:val="20"/>
                <w:lang w:eastAsia="zh-HK"/>
              </w:rPr>
              <w:t>request</w:t>
            </w:r>
            <w:r w:rsidR="00E37A10" w:rsidRPr="00304C2E">
              <w:rPr>
                <w:rFonts w:ascii="Times New Roman" w:eastAsia="標楷體" w:hAnsi="Times New Roman" w:cs="Times New Roman"/>
                <w:spacing w:val="-8"/>
                <w:sz w:val="20"/>
                <w:szCs w:val="20"/>
                <w:lang w:eastAsia="zh-HK"/>
              </w:rPr>
              <w:t>ed</w:t>
            </w:r>
            <w:r w:rsidRPr="00304C2E">
              <w:rPr>
                <w:rFonts w:ascii="Times New Roman" w:eastAsia="標楷體" w:hAnsi="Times New Roman" w:cs="Times New Roman"/>
                <w:spacing w:val="-8"/>
                <w:sz w:val="20"/>
                <w:szCs w:val="20"/>
              </w:rPr>
              <w:t xml:space="preserve"> Russia to return </w:t>
            </w:r>
            <w:r w:rsidRPr="00304C2E">
              <w:rPr>
                <w:rFonts w:ascii="Times New Roman" w:eastAsia="標楷體" w:hAnsi="Times New Roman" w:cs="Times New Roman"/>
                <w:spacing w:val="-8"/>
                <w:sz w:val="20"/>
                <w:szCs w:val="20"/>
                <w:lang w:eastAsia="zh-HK"/>
              </w:rPr>
              <w:t xml:space="preserve">her </w:t>
            </w:r>
            <w:proofErr w:type="gramStart"/>
            <w:r w:rsidR="00AF3E75" w:rsidRPr="00304C2E">
              <w:rPr>
                <w:rFonts w:ascii="Times New Roman" w:eastAsia="標楷體" w:hAnsi="Times New Roman" w:cs="Times New Roman"/>
                <w:spacing w:val="-8"/>
                <w:sz w:val="20"/>
                <w:szCs w:val="20"/>
                <w:lang w:eastAsia="zh-HK"/>
              </w:rPr>
              <w:t>minor</w:t>
            </w:r>
            <w:r w:rsidRPr="00304C2E">
              <w:rPr>
                <w:rFonts w:ascii="Times New Roman" w:eastAsia="標楷體" w:hAnsi="Times New Roman" w:cs="Times New Roman"/>
                <w:spacing w:val="-8"/>
                <w:sz w:val="20"/>
                <w:szCs w:val="20"/>
                <w:lang w:eastAsia="zh-HK"/>
              </w:rPr>
              <w:t xml:space="preserve"> </w:t>
            </w:r>
            <w:r w:rsidRPr="00304C2E">
              <w:rPr>
                <w:rFonts w:ascii="Times New Roman" w:eastAsia="標楷體" w:hAnsi="Times New Roman" w:cs="Times New Roman"/>
                <w:spacing w:val="-8"/>
                <w:sz w:val="20"/>
                <w:szCs w:val="20"/>
              </w:rPr>
              <w:t xml:space="preserve"> daughter</w:t>
            </w:r>
            <w:proofErr w:type="gramEnd"/>
            <w:r w:rsidRPr="00304C2E">
              <w:rPr>
                <w:rFonts w:ascii="Times New Roman" w:eastAsia="標楷體" w:hAnsi="Times New Roman" w:cs="Times New Roman"/>
                <w:spacing w:val="-8"/>
                <w:sz w:val="20"/>
                <w:szCs w:val="20"/>
              </w:rPr>
              <w:t xml:space="preserve"> who </w:t>
            </w:r>
            <w:r w:rsidR="008B5F7E" w:rsidRPr="00304C2E">
              <w:rPr>
                <w:rFonts w:ascii="Times New Roman" w:eastAsia="標楷體" w:hAnsi="Times New Roman" w:cs="Times New Roman"/>
                <w:spacing w:val="-8"/>
                <w:sz w:val="20"/>
                <w:szCs w:val="20"/>
              </w:rPr>
              <w:t>wa</w:t>
            </w:r>
            <w:r w:rsidRPr="00304C2E">
              <w:rPr>
                <w:rFonts w:ascii="Times New Roman" w:eastAsia="標楷體" w:hAnsi="Times New Roman" w:cs="Times New Roman"/>
                <w:spacing w:val="-8"/>
                <w:sz w:val="20"/>
                <w:szCs w:val="20"/>
              </w:rPr>
              <w:t xml:space="preserve">s now in </w:t>
            </w:r>
            <w:r w:rsidRPr="00304C2E">
              <w:rPr>
                <w:rFonts w:ascii="Times New Roman" w:eastAsia="標楷體" w:hAnsi="Times New Roman" w:cs="Times New Roman"/>
                <w:spacing w:val="-8"/>
                <w:sz w:val="20"/>
                <w:szCs w:val="20"/>
                <w:lang w:eastAsia="zh-HK"/>
              </w:rPr>
              <w:t>Russia</w:t>
            </w:r>
            <w:r w:rsidR="008B5F7E" w:rsidRPr="00304C2E">
              <w:rPr>
                <w:rFonts w:ascii="Times New Roman" w:eastAsia="標楷體" w:hAnsi="Times New Roman" w:cs="Times New Roman"/>
                <w:spacing w:val="-8"/>
                <w:sz w:val="20"/>
                <w:szCs w:val="20"/>
                <w:lang w:eastAsia="zh-HK"/>
              </w:rPr>
              <w:t>.</w:t>
            </w:r>
          </w:p>
        </w:tc>
        <w:tc>
          <w:tcPr>
            <w:tcW w:w="1349" w:type="pct"/>
            <w:tcBorders>
              <w:top w:val="single" w:sz="4" w:space="0" w:color="auto"/>
              <w:bottom w:val="double" w:sz="4" w:space="0" w:color="auto"/>
            </w:tcBorders>
            <w:vAlign w:val="center"/>
          </w:tcPr>
          <w:p w14:paraId="6788BD8D" w14:textId="1AF99FBA" w:rsidR="00794381" w:rsidRPr="00304C2E" w:rsidRDefault="00794381" w:rsidP="0099484F">
            <w:pPr>
              <w:tabs>
                <w:tab w:val="left" w:pos="426"/>
              </w:tabs>
              <w:snapToGrid w:val="0"/>
              <w:spacing w:line="220" w:lineRule="exact"/>
              <w:ind w:right="141"/>
              <w:jc w:val="both"/>
              <w:rPr>
                <w:rFonts w:ascii="Times New Roman" w:eastAsia="標楷體" w:hAnsi="Times New Roman" w:cs="Times New Roman"/>
                <w:spacing w:val="-8"/>
                <w:sz w:val="20"/>
                <w:szCs w:val="20"/>
              </w:rPr>
            </w:pPr>
            <w:r w:rsidRPr="00304C2E">
              <w:rPr>
                <w:rFonts w:ascii="Times New Roman" w:eastAsia="標楷體" w:hAnsi="Times New Roman" w:cs="Times New Roman"/>
                <w:spacing w:val="-8"/>
                <w:sz w:val="20"/>
                <w:szCs w:val="20"/>
              </w:rPr>
              <w:t xml:space="preserve">After </w:t>
            </w:r>
            <w:r w:rsidR="008B5F7E" w:rsidRPr="00304C2E">
              <w:rPr>
                <w:rFonts w:ascii="Times New Roman" w:eastAsia="標楷體" w:hAnsi="Times New Roman" w:cs="Times New Roman"/>
                <w:spacing w:val="-8"/>
                <w:sz w:val="20"/>
                <w:szCs w:val="20"/>
              </w:rPr>
              <w:t>checking</w:t>
            </w:r>
            <w:r w:rsidRPr="00304C2E">
              <w:rPr>
                <w:rFonts w:ascii="Times New Roman" w:eastAsia="標楷體" w:hAnsi="Times New Roman" w:cs="Times New Roman"/>
                <w:spacing w:val="-8"/>
                <w:sz w:val="20"/>
                <w:szCs w:val="20"/>
              </w:rPr>
              <w:t xml:space="preserve"> </w:t>
            </w:r>
            <w:r w:rsidRPr="00304C2E">
              <w:rPr>
                <w:rFonts w:ascii="Times New Roman" w:eastAsia="標楷體" w:hAnsi="Times New Roman" w:cs="Times New Roman"/>
                <w:spacing w:val="-8"/>
                <w:sz w:val="20"/>
                <w:szCs w:val="20"/>
                <w:lang w:eastAsia="zh-HK"/>
              </w:rPr>
              <w:t>travel</w:t>
            </w:r>
            <w:r w:rsidRPr="00304C2E">
              <w:rPr>
                <w:rFonts w:ascii="Times New Roman" w:eastAsia="標楷體" w:hAnsi="Times New Roman" w:cs="Times New Roman"/>
                <w:spacing w:val="-8"/>
                <w:sz w:val="20"/>
                <w:szCs w:val="20"/>
              </w:rPr>
              <w:t xml:space="preserve"> record</w:t>
            </w:r>
            <w:r w:rsidR="008B5F7E" w:rsidRPr="00304C2E">
              <w:rPr>
                <w:rFonts w:ascii="Times New Roman" w:eastAsia="標楷體" w:hAnsi="Times New Roman" w:cs="Times New Roman"/>
                <w:spacing w:val="-8"/>
                <w:sz w:val="20"/>
                <w:szCs w:val="20"/>
              </w:rPr>
              <w:t>s</w:t>
            </w:r>
            <w:r w:rsidRPr="00304C2E">
              <w:rPr>
                <w:rFonts w:ascii="Times New Roman" w:eastAsia="標楷體" w:hAnsi="Times New Roman" w:cs="Times New Roman"/>
                <w:spacing w:val="-8"/>
                <w:sz w:val="20"/>
                <w:szCs w:val="20"/>
              </w:rPr>
              <w:t xml:space="preserve">, </w:t>
            </w:r>
            <w:r w:rsidR="008B5F7E" w:rsidRPr="00304C2E">
              <w:rPr>
                <w:rFonts w:ascii="Times New Roman" w:eastAsia="標楷體" w:hAnsi="Times New Roman" w:cs="Times New Roman"/>
                <w:spacing w:val="-8"/>
                <w:sz w:val="20"/>
                <w:szCs w:val="20"/>
              </w:rPr>
              <w:t>the PSPF</w:t>
            </w:r>
            <w:r w:rsidRPr="00304C2E">
              <w:rPr>
                <w:rFonts w:ascii="Times New Roman" w:eastAsia="標楷體" w:hAnsi="Times New Roman" w:cs="Times New Roman"/>
                <w:spacing w:val="-8"/>
                <w:sz w:val="20"/>
                <w:szCs w:val="20"/>
              </w:rPr>
              <w:t xml:space="preserve"> confirmed that the girl was no longer in Macao. At the same time</w:t>
            </w:r>
            <w:proofErr w:type="gramStart"/>
            <w:r w:rsidRPr="00304C2E">
              <w:rPr>
                <w:rFonts w:ascii="Times New Roman" w:eastAsia="標楷體" w:hAnsi="Times New Roman" w:cs="Times New Roman"/>
                <w:spacing w:val="-8"/>
                <w:sz w:val="20"/>
                <w:szCs w:val="20"/>
              </w:rPr>
              <w:t>,  the</w:t>
            </w:r>
            <w:proofErr w:type="gramEnd"/>
            <w:r w:rsidRPr="00304C2E">
              <w:rPr>
                <w:rFonts w:ascii="Times New Roman" w:eastAsia="標楷體" w:hAnsi="Times New Roman" w:cs="Times New Roman"/>
                <w:spacing w:val="-8"/>
                <w:sz w:val="20"/>
                <w:szCs w:val="20"/>
              </w:rPr>
              <w:t xml:space="preserve"> case </w:t>
            </w:r>
            <w:r w:rsidR="008B5F7E" w:rsidRPr="00304C2E">
              <w:rPr>
                <w:rFonts w:ascii="Times New Roman" w:eastAsia="標楷體" w:hAnsi="Times New Roman" w:cs="Times New Roman"/>
                <w:spacing w:val="-8"/>
                <w:sz w:val="20"/>
                <w:szCs w:val="20"/>
              </w:rPr>
              <w:t>wa</w:t>
            </w:r>
            <w:r w:rsidRPr="00304C2E">
              <w:rPr>
                <w:rFonts w:ascii="Times New Roman" w:eastAsia="標楷體" w:hAnsi="Times New Roman" w:cs="Times New Roman"/>
                <w:spacing w:val="-8"/>
                <w:sz w:val="20"/>
                <w:szCs w:val="20"/>
              </w:rPr>
              <w:t>s</w:t>
            </w:r>
            <w:r w:rsidR="008B5F7E" w:rsidRPr="00304C2E">
              <w:rPr>
                <w:rFonts w:ascii="Times New Roman" w:eastAsia="標楷體" w:hAnsi="Times New Roman" w:cs="Times New Roman"/>
                <w:spacing w:val="-8"/>
                <w:sz w:val="20"/>
                <w:szCs w:val="20"/>
              </w:rPr>
              <w:t xml:space="preserve"> assessed and was</w:t>
            </w:r>
            <w:r w:rsidRPr="00304C2E">
              <w:rPr>
                <w:rFonts w:ascii="Times New Roman" w:eastAsia="標楷體" w:hAnsi="Times New Roman" w:cs="Times New Roman"/>
                <w:spacing w:val="-8"/>
                <w:sz w:val="20"/>
                <w:szCs w:val="20"/>
              </w:rPr>
              <w:t xml:space="preserve"> in compliance with the provisions of the Convention</w:t>
            </w:r>
            <w:r w:rsidR="008B5F7E" w:rsidRPr="00304C2E">
              <w:rPr>
                <w:rFonts w:ascii="Times New Roman" w:eastAsia="標楷體" w:hAnsi="Times New Roman" w:cs="Times New Roman"/>
                <w:spacing w:val="-8"/>
                <w:sz w:val="20"/>
                <w:szCs w:val="20"/>
              </w:rPr>
              <w:t>;</w:t>
            </w:r>
            <w:r w:rsidRPr="00304C2E">
              <w:rPr>
                <w:rFonts w:ascii="Times New Roman" w:eastAsia="標楷體" w:hAnsi="Times New Roman" w:cs="Times New Roman"/>
                <w:spacing w:val="-8"/>
                <w:sz w:val="20"/>
                <w:szCs w:val="20"/>
              </w:rPr>
              <w:t xml:space="preserve"> </w:t>
            </w:r>
            <w:r w:rsidR="008B5F7E" w:rsidRPr="00304C2E">
              <w:rPr>
                <w:rFonts w:ascii="Times New Roman" w:eastAsia="標楷體" w:hAnsi="Times New Roman" w:cs="Times New Roman"/>
                <w:spacing w:val="-8"/>
                <w:sz w:val="20"/>
                <w:szCs w:val="20"/>
              </w:rPr>
              <w:t xml:space="preserve">therefore, </w:t>
            </w:r>
            <w:r w:rsidRPr="00304C2E">
              <w:rPr>
                <w:rFonts w:ascii="Times New Roman" w:eastAsia="標楷體" w:hAnsi="Times New Roman" w:cs="Times New Roman"/>
                <w:spacing w:val="-8"/>
                <w:sz w:val="20"/>
                <w:szCs w:val="20"/>
              </w:rPr>
              <w:t xml:space="preserve">the application </w:t>
            </w:r>
            <w:r w:rsidR="008B5F7E" w:rsidRPr="00304C2E">
              <w:rPr>
                <w:rFonts w:ascii="Times New Roman" w:eastAsia="標楷體" w:hAnsi="Times New Roman" w:cs="Times New Roman"/>
                <w:spacing w:val="-8"/>
                <w:sz w:val="20"/>
                <w:szCs w:val="20"/>
              </w:rPr>
              <w:t>wa</w:t>
            </w:r>
            <w:r w:rsidRPr="00304C2E">
              <w:rPr>
                <w:rFonts w:ascii="Times New Roman" w:eastAsia="標楷體" w:hAnsi="Times New Roman" w:cs="Times New Roman"/>
                <w:spacing w:val="-8"/>
                <w:sz w:val="20"/>
                <w:szCs w:val="20"/>
              </w:rPr>
              <w:t>s accepted and submitted to the Russian Central Authority.</w:t>
            </w:r>
          </w:p>
        </w:tc>
        <w:tc>
          <w:tcPr>
            <w:tcW w:w="534" w:type="pct"/>
            <w:tcBorders>
              <w:top w:val="single" w:sz="4" w:space="0" w:color="auto"/>
              <w:bottom w:val="double" w:sz="4" w:space="0" w:color="auto"/>
            </w:tcBorders>
            <w:vAlign w:val="center"/>
          </w:tcPr>
          <w:p w14:paraId="03DCBC58" w14:textId="75715631" w:rsidR="00794381" w:rsidRPr="00304C2E" w:rsidRDefault="00794381" w:rsidP="00025075">
            <w:pPr>
              <w:tabs>
                <w:tab w:val="left" w:pos="426"/>
              </w:tabs>
              <w:snapToGrid w:val="0"/>
              <w:spacing w:line="260" w:lineRule="exact"/>
              <w:ind w:rightChars="-15" w:right="-36"/>
              <w:jc w:val="center"/>
              <w:rPr>
                <w:rFonts w:ascii="Times New Roman" w:eastAsia="標楷體" w:hAnsi="Times New Roman" w:cs="Times New Roman"/>
                <w:spacing w:val="-8"/>
                <w:sz w:val="20"/>
                <w:szCs w:val="20"/>
              </w:rPr>
            </w:pPr>
            <w:r w:rsidRPr="00304C2E">
              <w:rPr>
                <w:rFonts w:ascii="Times New Roman" w:eastAsia="標楷體" w:hAnsi="Times New Roman" w:cs="Times New Roman"/>
                <w:spacing w:val="-8"/>
                <w:sz w:val="20"/>
                <w:szCs w:val="20"/>
                <w:lang w:eastAsia="zh-HK"/>
              </w:rPr>
              <w:t xml:space="preserve">Still </w:t>
            </w:r>
            <w:r w:rsidR="008B5F7E" w:rsidRPr="00304C2E">
              <w:rPr>
                <w:rFonts w:ascii="Times New Roman" w:eastAsia="標楷體" w:hAnsi="Times New Roman" w:cs="Times New Roman"/>
                <w:spacing w:val="-8"/>
                <w:sz w:val="20"/>
                <w:szCs w:val="20"/>
                <w:lang w:eastAsia="zh-HK"/>
              </w:rPr>
              <w:t xml:space="preserve">being </w:t>
            </w:r>
            <w:r w:rsidRPr="00304C2E">
              <w:rPr>
                <w:rFonts w:ascii="Times New Roman" w:eastAsia="標楷體" w:hAnsi="Times New Roman" w:cs="Times New Roman"/>
                <w:spacing w:val="-8"/>
                <w:sz w:val="20"/>
                <w:szCs w:val="20"/>
                <w:lang w:eastAsia="zh-HK"/>
              </w:rPr>
              <w:t>follow</w:t>
            </w:r>
            <w:r w:rsidR="008B5F7E" w:rsidRPr="00304C2E">
              <w:rPr>
                <w:rFonts w:ascii="Times New Roman" w:eastAsia="標楷體" w:hAnsi="Times New Roman" w:cs="Times New Roman"/>
                <w:spacing w:val="-8"/>
                <w:sz w:val="20"/>
                <w:szCs w:val="20"/>
                <w:lang w:eastAsia="zh-HK"/>
              </w:rPr>
              <w:t>ed</w:t>
            </w:r>
            <w:r w:rsidRPr="00304C2E">
              <w:rPr>
                <w:rFonts w:ascii="Times New Roman" w:eastAsia="標楷體" w:hAnsi="Times New Roman" w:cs="Times New Roman"/>
                <w:spacing w:val="-8"/>
                <w:sz w:val="20"/>
                <w:szCs w:val="20"/>
                <w:lang w:eastAsia="zh-HK"/>
              </w:rPr>
              <w:t xml:space="preserve"> up</w:t>
            </w:r>
          </w:p>
        </w:tc>
      </w:tr>
    </w:tbl>
    <w:p w14:paraId="0C3F3204" w14:textId="77777777" w:rsidR="00794381" w:rsidRPr="00304C2E" w:rsidRDefault="00794381" w:rsidP="00794381">
      <w:pPr>
        <w:pStyle w:val="ae"/>
        <w:ind w:leftChars="-4" w:left="1" w:right="142" w:hanging="11"/>
        <w:jc w:val="both"/>
        <w:rPr>
          <w:rFonts w:ascii="Times New Roman" w:eastAsia="標楷體" w:hAnsi="Times New Roman" w:cs="Times New Roman"/>
          <w:i/>
          <w:spacing w:val="-8"/>
          <w:sz w:val="18"/>
          <w:szCs w:val="18"/>
          <w:lang w:eastAsia="zh-HK"/>
        </w:rPr>
      </w:pPr>
      <w:r w:rsidRPr="00304C2E">
        <w:rPr>
          <w:rFonts w:ascii="Times New Roman" w:eastAsia="標楷體" w:hAnsi="Times New Roman" w:cs="Times New Roman"/>
          <w:i/>
          <w:spacing w:val="-8"/>
          <w:sz w:val="18"/>
          <w:szCs w:val="18"/>
          <w:lang w:eastAsia="zh-HK"/>
        </w:rPr>
        <w:t>Source: SWB, 2019</w:t>
      </w:r>
    </w:p>
    <w:p w14:paraId="292C330E" w14:textId="77777777" w:rsidR="00162E73" w:rsidRPr="00304C2E" w:rsidRDefault="00162E73" w:rsidP="00794381">
      <w:pPr>
        <w:pStyle w:val="ae"/>
        <w:ind w:leftChars="-4" w:left="1" w:right="142" w:hanging="11"/>
        <w:jc w:val="both"/>
        <w:rPr>
          <w:rFonts w:ascii="Times New Roman" w:eastAsia="標楷體" w:hAnsi="Times New Roman" w:cs="Times New Roman"/>
          <w:spacing w:val="-8"/>
          <w:szCs w:val="24"/>
          <w:lang w:eastAsia="zh-HK"/>
        </w:rPr>
      </w:pPr>
    </w:p>
    <w:p w14:paraId="7B094350" w14:textId="77777777" w:rsidR="00794381" w:rsidRPr="00304C2E" w:rsidRDefault="00794381" w:rsidP="00794381">
      <w:pPr>
        <w:pStyle w:val="ae"/>
        <w:ind w:leftChars="-4" w:left="1" w:right="142" w:hanging="11"/>
        <w:jc w:val="both"/>
        <w:rPr>
          <w:rFonts w:ascii="Times New Roman" w:hAnsi="Times New Roman" w:cs="Times New Roman"/>
          <w:b/>
        </w:rPr>
      </w:pPr>
      <w:r w:rsidRPr="00304C2E">
        <w:rPr>
          <w:rFonts w:ascii="Times New Roman" w:hAnsi="Times New Roman" w:cs="Times New Roman"/>
          <w:b/>
        </w:rPr>
        <w:t>Table 30</w:t>
      </w:r>
    </w:p>
    <w:tbl>
      <w:tblPr>
        <w:tblStyle w:val="a7"/>
        <w:tblW w:w="8361" w:type="dxa"/>
        <w:tblInd w:w="9" w:type="dxa"/>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712"/>
        <w:gridCol w:w="663"/>
        <w:gridCol w:w="360"/>
        <w:gridCol w:w="361"/>
        <w:gridCol w:w="364"/>
        <w:gridCol w:w="364"/>
        <w:gridCol w:w="364"/>
        <w:gridCol w:w="686"/>
        <w:gridCol w:w="634"/>
        <w:gridCol w:w="718"/>
        <w:gridCol w:w="657"/>
        <w:gridCol w:w="882"/>
        <w:gridCol w:w="938"/>
        <w:gridCol w:w="658"/>
      </w:tblGrid>
      <w:tr w:rsidR="00794381" w:rsidRPr="00304C2E" w14:paraId="46F10314" w14:textId="77777777" w:rsidTr="006E11A2">
        <w:tc>
          <w:tcPr>
            <w:tcW w:w="8361" w:type="dxa"/>
            <w:gridSpan w:val="14"/>
            <w:shd w:val="clear" w:color="auto" w:fill="D9D9D9" w:themeFill="background1" w:themeFillShade="D9"/>
            <w:vAlign w:val="center"/>
          </w:tcPr>
          <w:p w14:paraId="2D684595" w14:textId="77777777" w:rsidR="00794381" w:rsidRPr="00304C2E" w:rsidRDefault="00794381" w:rsidP="005E03A3">
            <w:pPr>
              <w:pStyle w:val="ae"/>
              <w:tabs>
                <w:tab w:val="left" w:pos="2295"/>
              </w:tabs>
              <w:spacing w:line="240" w:lineRule="exact"/>
              <w:ind w:leftChars="0" w:left="0" w:right="142"/>
              <w:jc w:val="center"/>
              <w:rPr>
                <w:rFonts w:eastAsia="新細明體"/>
                <w:b/>
                <w:lang w:val="en-US"/>
              </w:rPr>
            </w:pPr>
          </w:p>
          <w:p w14:paraId="14421FCD" w14:textId="184E93C9" w:rsidR="00794381" w:rsidRPr="00304C2E" w:rsidRDefault="00794381" w:rsidP="005E03A3">
            <w:pPr>
              <w:tabs>
                <w:tab w:val="left" w:pos="426"/>
              </w:tabs>
              <w:snapToGrid w:val="0"/>
              <w:spacing w:line="260" w:lineRule="exact"/>
              <w:ind w:right="141"/>
              <w:jc w:val="center"/>
              <w:rPr>
                <w:rFonts w:eastAsia="新細明體"/>
                <w:b/>
                <w:lang w:val="en-US"/>
              </w:rPr>
            </w:pPr>
            <w:r w:rsidRPr="00304C2E">
              <w:rPr>
                <w:rFonts w:eastAsia="新細明體"/>
                <w:b/>
                <w:lang w:val="en-US"/>
              </w:rPr>
              <w:t>Abduction of minors – Article</w:t>
            </w:r>
            <w:r w:rsidR="007939F1" w:rsidRPr="00304C2E">
              <w:rPr>
                <w:rFonts w:eastAsia="新細明體"/>
                <w:b/>
                <w:lang w:val="en-US"/>
              </w:rPr>
              <w:t xml:space="preserve"> </w:t>
            </w:r>
            <w:r w:rsidRPr="00304C2E">
              <w:rPr>
                <w:rFonts w:eastAsia="新細明體"/>
                <w:b/>
                <w:lang w:val="en-US"/>
              </w:rPr>
              <w:t>241 of the MCC</w:t>
            </w:r>
          </w:p>
          <w:p w14:paraId="47CAB791" w14:textId="77777777" w:rsidR="00794381" w:rsidRPr="00304C2E" w:rsidRDefault="00794381" w:rsidP="005E03A3">
            <w:pPr>
              <w:pStyle w:val="ae"/>
              <w:tabs>
                <w:tab w:val="left" w:pos="2295"/>
              </w:tabs>
              <w:spacing w:line="240" w:lineRule="exact"/>
              <w:ind w:leftChars="0" w:left="0" w:right="142"/>
              <w:jc w:val="center"/>
              <w:rPr>
                <w:rFonts w:eastAsia="新細明體"/>
                <w:b/>
                <w:lang w:val="en-GB"/>
              </w:rPr>
            </w:pPr>
          </w:p>
        </w:tc>
      </w:tr>
      <w:tr w:rsidR="00794381" w:rsidRPr="00304C2E" w14:paraId="2F54DFBD" w14:textId="77777777" w:rsidTr="006E11A2">
        <w:tc>
          <w:tcPr>
            <w:tcW w:w="712" w:type="dxa"/>
            <w:vMerge w:val="restart"/>
            <w:shd w:val="clear" w:color="auto" w:fill="D9D9D9" w:themeFill="background1" w:themeFillShade="D9"/>
            <w:vAlign w:val="center"/>
          </w:tcPr>
          <w:p w14:paraId="270FE218" w14:textId="1F6C73EC" w:rsidR="00794381" w:rsidRPr="00304C2E" w:rsidRDefault="00794381" w:rsidP="005E03A3">
            <w:pPr>
              <w:pStyle w:val="ae"/>
              <w:ind w:leftChars="0" w:left="0" w:right="32"/>
              <w:jc w:val="center"/>
              <w:rPr>
                <w:rFonts w:eastAsia="新細明體"/>
                <w:b/>
              </w:rPr>
            </w:pPr>
            <w:r w:rsidRPr="00304C2E">
              <w:rPr>
                <w:rFonts w:eastAsia="新細明體"/>
                <w:b/>
              </w:rPr>
              <w:t xml:space="preserve">Year of </w:t>
            </w:r>
            <w:r w:rsidR="005E03A3" w:rsidRPr="00304C2E">
              <w:rPr>
                <w:rFonts w:eastAsia="新細明體"/>
                <w:b/>
              </w:rPr>
              <w:t>d</w:t>
            </w:r>
            <w:r w:rsidRPr="00304C2E">
              <w:rPr>
                <w:rFonts w:eastAsia="新細明體"/>
                <w:b/>
              </w:rPr>
              <w:t>istri-bution</w:t>
            </w:r>
          </w:p>
        </w:tc>
        <w:tc>
          <w:tcPr>
            <w:tcW w:w="663" w:type="dxa"/>
            <w:vMerge w:val="restart"/>
            <w:shd w:val="clear" w:color="auto" w:fill="D9D9D9" w:themeFill="background1" w:themeFillShade="D9"/>
            <w:vAlign w:val="center"/>
          </w:tcPr>
          <w:p w14:paraId="276185AB" w14:textId="56E7F864" w:rsidR="00794381" w:rsidRPr="00304C2E" w:rsidRDefault="00794381" w:rsidP="005E03A3">
            <w:pPr>
              <w:pStyle w:val="ae"/>
              <w:ind w:leftChars="0" w:left="0" w:right="32"/>
              <w:jc w:val="center"/>
              <w:rPr>
                <w:rFonts w:eastAsia="新細明體"/>
                <w:b/>
              </w:rPr>
            </w:pPr>
            <w:r w:rsidRPr="00304C2E">
              <w:rPr>
                <w:rFonts w:eastAsia="新細明體"/>
                <w:b/>
              </w:rPr>
              <w:t xml:space="preserve">No. of </w:t>
            </w:r>
            <w:r w:rsidR="005E03A3" w:rsidRPr="00304C2E">
              <w:rPr>
                <w:rFonts w:eastAsia="新細明體"/>
                <w:b/>
              </w:rPr>
              <w:t>c</w:t>
            </w:r>
            <w:r w:rsidRPr="00304C2E">
              <w:rPr>
                <w:rFonts w:eastAsia="新細明體"/>
                <w:b/>
              </w:rPr>
              <w:t>ases</w:t>
            </w:r>
          </w:p>
        </w:tc>
        <w:tc>
          <w:tcPr>
            <w:tcW w:w="3133" w:type="dxa"/>
            <w:gridSpan w:val="7"/>
            <w:shd w:val="clear" w:color="auto" w:fill="D9D9D9" w:themeFill="background1" w:themeFillShade="D9"/>
            <w:vAlign w:val="center"/>
          </w:tcPr>
          <w:p w14:paraId="6351A784" w14:textId="77777777" w:rsidR="00794381" w:rsidRPr="00304C2E" w:rsidRDefault="00794381" w:rsidP="006E11A2">
            <w:pPr>
              <w:pStyle w:val="ae"/>
              <w:ind w:leftChars="0" w:left="0" w:right="32"/>
              <w:jc w:val="center"/>
              <w:rPr>
                <w:rFonts w:eastAsia="新細明體"/>
                <w:b/>
              </w:rPr>
            </w:pPr>
            <w:r w:rsidRPr="00304C2E">
              <w:rPr>
                <w:rFonts w:eastAsia="新細明體" w:hint="eastAsia"/>
                <w:b/>
                <w:lang w:eastAsia="zh-TW"/>
              </w:rPr>
              <w:t>Victim</w:t>
            </w:r>
          </w:p>
        </w:tc>
        <w:tc>
          <w:tcPr>
            <w:tcW w:w="3853" w:type="dxa"/>
            <w:gridSpan w:val="5"/>
            <w:shd w:val="clear" w:color="auto" w:fill="D9D9D9" w:themeFill="background1" w:themeFillShade="D9"/>
            <w:vAlign w:val="center"/>
          </w:tcPr>
          <w:p w14:paraId="4E946E36" w14:textId="3EF78E0B" w:rsidR="00794381" w:rsidRPr="00304C2E" w:rsidRDefault="00794381" w:rsidP="005E03A3">
            <w:pPr>
              <w:pStyle w:val="ae"/>
              <w:ind w:leftChars="0" w:left="0" w:right="32"/>
              <w:jc w:val="center"/>
              <w:rPr>
                <w:rFonts w:eastAsia="新細明體"/>
                <w:b/>
              </w:rPr>
            </w:pPr>
            <w:r w:rsidRPr="00304C2E">
              <w:rPr>
                <w:rFonts w:eastAsia="新細明體"/>
                <w:b/>
              </w:rPr>
              <w:t xml:space="preserve">Concluded </w:t>
            </w:r>
            <w:r w:rsidR="005E03A3" w:rsidRPr="00304C2E">
              <w:rPr>
                <w:rFonts w:eastAsia="新細明體"/>
                <w:b/>
              </w:rPr>
              <w:t>c</w:t>
            </w:r>
            <w:r w:rsidRPr="00304C2E">
              <w:rPr>
                <w:rFonts w:eastAsia="新細明體"/>
                <w:b/>
              </w:rPr>
              <w:t>ase</w:t>
            </w:r>
            <w:r w:rsidR="005E03A3" w:rsidRPr="00304C2E">
              <w:rPr>
                <w:rFonts w:eastAsia="新細明體"/>
                <w:b/>
              </w:rPr>
              <w:t>s</w:t>
            </w:r>
          </w:p>
        </w:tc>
      </w:tr>
      <w:tr w:rsidR="00794381" w:rsidRPr="00304C2E" w14:paraId="12ECDD53" w14:textId="77777777" w:rsidTr="00824049">
        <w:tc>
          <w:tcPr>
            <w:tcW w:w="712" w:type="dxa"/>
            <w:vMerge/>
            <w:shd w:val="clear" w:color="auto" w:fill="D9D9D9" w:themeFill="background1" w:themeFillShade="D9"/>
            <w:vAlign w:val="center"/>
          </w:tcPr>
          <w:p w14:paraId="6618327F" w14:textId="77777777" w:rsidR="00794381" w:rsidRPr="00304C2E" w:rsidRDefault="00794381" w:rsidP="006E11A2">
            <w:pPr>
              <w:pStyle w:val="ae"/>
              <w:ind w:leftChars="0" w:left="0" w:right="32"/>
              <w:jc w:val="center"/>
              <w:rPr>
                <w:rFonts w:eastAsia="新細明體"/>
                <w:b/>
              </w:rPr>
            </w:pPr>
          </w:p>
        </w:tc>
        <w:tc>
          <w:tcPr>
            <w:tcW w:w="663" w:type="dxa"/>
            <w:vMerge/>
            <w:shd w:val="clear" w:color="auto" w:fill="D9D9D9" w:themeFill="background1" w:themeFillShade="D9"/>
            <w:vAlign w:val="center"/>
          </w:tcPr>
          <w:p w14:paraId="49560E00" w14:textId="77777777" w:rsidR="00794381" w:rsidRPr="00304C2E" w:rsidRDefault="00794381" w:rsidP="006E11A2">
            <w:pPr>
              <w:pStyle w:val="ae"/>
              <w:ind w:leftChars="0" w:left="0" w:right="32"/>
              <w:jc w:val="center"/>
              <w:rPr>
                <w:rFonts w:eastAsia="新細明體"/>
                <w:b/>
              </w:rPr>
            </w:pPr>
          </w:p>
        </w:tc>
        <w:tc>
          <w:tcPr>
            <w:tcW w:w="1085" w:type="dxa"/>
            <w:gridSpan w:val="3"/>
            <w:shd w:val="clear" w:color="auto" w:fill="D9D9D9" w:themeFill="background1" w:themeFillShade="D9"/>
            <w:vAlign w:val="center"/>
          </w:tcPr>
          <w:p w14:paraId="0563E401" w14:textId="77777777" w:rsidR="00794381" w:rsidRPr="00304C2E" w:rsidRDefault="00794381" w:rsidP="006E11A2">
            <w:pPr>
              <w:pStyle w:val="ae"/>
              <w:ind w:leftChars="0" w:left="0" w:right="32"/>
              <w:jc w:val="center"/>
              <w:rPr>
                <w:rFonts w:eastAsia="新細明體"/>
                <w:b/>
              </w:rPr>
            </w:pPr>
            <w:r w:rsidRPr="00304C2E">
              <w:rPr>
                <w:rFonts w:eastAsia="新細明體"/>
                <w:b/>
              </w:rPr>
              <w:t>Age</w:t>
            </w:r>
          </w:p>
        </w:tc>
        <w:tc>
          <w:tcPr>
            <w:tcW w:w="728" w:type="dxa"/>
            <w:gridSpan w:val="2"/>
            <w:shd w:val="clear" w:color="auto" w:fill="D9D9D9" w:themeFill="background1" w:themeFillShade="D9"/>
            <w:vAlign w:val="center"/>
          </w:tcPr>
          <w:p w14:paraId="642EB135" w14:textId="77777777" w:rsidR="00794381" w:rsidRPr="00304C2E" w:rsidRDefault="00794381" w:rsidP="006E11A2">
            <w:pPr>
              <w:pStyle w:val="ae"/>
              <w:ind w:leftChars="0" w:left="0" w:right="32"/>
              <w:jc w:val="center"/>
              <w:rPr>
                <w:rFonts w:eastAsia="新細明體"/>
                <w:b/>
              </w:rPr>
            </w:pPr>
            <w:r w:rsidRPr="00304C2E">
              <w:rPr>
                <w:rFonts w:eastAsia="新細明體"/>
                <w:b/>
              </w:rPr>
              <w:t>Gender</w:t>
            </w:r>
          </w:p>
        </w:tc>
        <w:tc>
          <w:tcPr>
            <w:tcW w:w="1320" w:type="dxa"/>
            <w:gridSpan w:val="2"/>
            <w:shd w:val="clear" w:color="auto" w:fill="D9D9D9" w:themeFill="background1" w:themeFillShade="D9"/>
            <w:vAlign w:val="center"/>
          </w:tcPr>
          <w:p w14:paraId="6E513CF5" w14:textId="77777777" w:rsidR="00794381" w:rsidRPr="00304C2E" w:rsidRDefault="00794381" w:rsidP="006E11A2">
            <w:pPr>
              <w:pStyle w:val="ae"/>
              <w:ind w:leftChars="0" w:left="0" w:right="32"/>
              <w:jc w:val="center"/>
              <w:rPr>
                <w:rFonts w:eastAsia="新細明體"/>
                <w:b/>
              </w:rPr>
            </w:pPr>
            <w:r w:rsidRPr="00304C2E">
              <w:rPr>
                <w:rFonts w:eastAsia="新細明體" w:hint="eastAsia"/>
                <w:b/>
                <w:lang w:eastAsia="zh-TW"/>
              </w:rPr>
              <w:t xml:space="preserve">Place of </w:t>
            </w:r>
            <w:r w:rsidRPr="00304C2E">
              <w:rPr>
                <w:rFonts w:eastAsia="新細明體"/>
                <w:b/>
                <w:lang w:eastAsia="zh-TW"/>
              </w:rPr>
              <w:t>o</w:t>
            </w:r>
            <w:r w:rsidRPr="00304C2E">
              <w:rPr>
                <w:rFonts w:eastAsia="新細明體" w:hint="eastAsia"/>
                <w:b/>
                <w:lang w:eastAsia="zh-TW"/>
              </w:rPr>
              <w:t>rigin</w:t>
            </w:r>
          </w:p>
        </w:tc>
        <w:tc>
          <w:tcPr>
            <w:tcW w:w="718" w:type="dxa"/>
            <w:vMerge w:val="restart"/>
            <w:shd w:val="clear" w:color="auto" w:fill="D9D9D9" w:themeFill="background1" w:themeFillShade="D9"/>
            <w:textDirection w:val="btLr"/>
            <w:vAlign w:val="center"/>
          </w:tcPr>
          <w:p w14:paraId="3D9C62C3" w14:textId="0544D4C2" w:rsidR="00794381" w:rsidRPr="00304C2E" w:rsidRDefault="00AF5D54" w:rsidP="00824049">
            <w:pPr>
              <w:pStyle w:val="ae"/>
              <w:ind w:leftChars="0" w:left="113" w:right="32"/>
              <w:jc w:val="center"/>
              <w:rPr>
                <w:rFonts w:eastAsia="新細明體"/>
                <w:b/>
              </w:rPr>
            </w:pPr>
            <w:r w:rsidRPr="00304C2E">
              <w:rPr>
                <w:rFonts w:eastAsia="新細明體"/>
                <w:b/>
              </w:rPr>
              <w:t>Convicted</w:t>
            </w:r>
            <w:r w:rsidR="00794381" w:rsidRPr="00304C2E">
              <w:rPr>
                <w:rFonts w:eastAsia="新細明體"/>
                <w:b/>
              </w:rPr>
              <w:t>*</w:t>
            </w:r>
          </w:p>
        </w:tc>
        <w:tc>
          <w:tcPr>
            <w:tcW w:w="657" w:type="dxa"/>
            <w:vMerge w:val="restart"/>
            <w:shd w:val="clear" w:color="auto" w:fill="D9D9D9" w:themeFill="background1" w:themeFillShade="D9"/>
            <w:textDirection w:val="btLr"/>
            <w:vAlign w:val="center"/>
          </w:tcPr>
          <w:p w14:paraId="3385B213" w14:textId="7E93E6FF" w:rsidR="00794381" w:rsidRPr="00304C2E" w:rsidRDefault="00AF5D54" w:rsidP="00824049">
            <w:pPr>
              <w:pStyle w:val="ae"/>
              <w:ind w:leftChars="0" w:left="113" w:right="32"/>
              <w:jc w:val="center"/>
              <w:rPr>
                <w:rFonts w:eastAsia="新細明體"/>
                <w:b/>
              </w:rPr>
            </w:pPr>
            <w:r w:rsidRPr="00304C2E">
              <w:rPr>
                <w:rFonts w:eastAsia="新細明體"/>
                <w:b/>
              </w:rPr>
              <w:t>Acquited</w:t>
            </w:r>
            <w:r w:rsidR="00794381" w:rsidRPr="00304C2E">
              <w:rPr>
                <w:rFonts w:eastAsia="新細明體"/>
                <w:b/>
              </w:rPr>
              <w:t>*</w:t>
            </w:r>
          </w:p>
        </w:tc>
        <w:tc>
          <w:tcPr>
            <w:tcW w:w="882" w:type="dxa"/>
            <w:vMerge w:val="restart"/>
            <w:shd w:val="clear" w:color="auto" w:fill="D9D9D9" w:themeFill="background1" w:themeFillShade="D9"/>
            <w:vAlign w:val="center"/>
          </w:tcPr>
          <w:p w14:paraId="2B0D5793" w14:textId="77777777" w:rsidR="00794381" w:rsidRPr="00304C2E" w:rsidRDefault="00794381" w:rsidP="006E11A2">
            <w:pPr>
              <w:pStyle w:val="ae"/>
              <w:ind w:leftChars="0" w:left="0" w:right="32"/>
              <w:jc w:val="center"/>
              <w:rPr>
                <w:rFonts w:eastAsia="新細明體"/>
                <w:b/>
              </w:rPr>
            </w:pPr>
            <w:r w:rsidRPr="00304C2E">
              <w:rPr>
                <w:rFonts w:eastAsia="新細明體"/>
                <w:b/>
              </w:rPr>
              <w:t xml:space="preserve">Compen-sation </w:t>
            </w:r>
          </w:p>
        </w:tc>
        <w:tc>
          <w:tcPr>
            <w:tcW w:w="938" w:type="dxa"/>
            <w:vMerge w:val="restart"/>
            <w:shd w:val="clear" w:color="auto" w:fill="D9D9D9" w:themeFill="background1" w:themeFillShade="D9"/>
            <w:vAlign w:val="center"/>
          </w:tcPr>
          <w:p w14:paraId="39E55F9F" w14:textId="5AD491C1" w:rsidR="00794381" w:rsidRPr="00304C2E" w:rsidRDefault="005E03A3" w:rsidP="006E11A2">
            <w:pPr>
              <w:pStyle w:val="ae"/>
              <w:ind w:leftChars="0" w:left="0" w:right="32"/>
              <w:jc w:val="center"/>
              <w:rPr>
                <w:rFonts w:eastAsia="新細明體"/>
                <w:b/>
              </w:rPr>
            </w:pPr>
            <w:r w:rsidRPr="00304C2E">
              <w:rPr>
                <w:rFonts w:eastAsia="新細明體"/>
                <w:b/>
              </w:rPr>
              <w:t>Year of j</w:t>
            </w:r>
            <w:r w:rsidR="00794381" w:rsidRPr="00304C2E">
              <w:rPr>
                <w:rFonts w:eastAsia="新細明體"/>
                <w:b/>
              </w:rPr>
              <w:t>udgment</w:t>
            </w:r>
          </w:p>
        </w:tc>
        <w:tc>
          <w:tcPr>
            <w:tcW w:w="658" w:type="dxa"/>
            <w:vMerge w:val="restart"/>
            <w:shd w:val="clear" w:color="auto" w:fill="D9D9D9" w:themeFill="background1" w:themeFillShade="D9"/>
            <w:vAlign w:val="center"/>
          </w:tcPr>
          <w:p w14:paraId="2F921999" w14:textId="3D5CDA75" w:rsidR="00794381" w:rsidRPr="00304C2E" w:rsidRDefault="00794381" w:rsidP="005E03A3">
            <w:pPr>
              <w:pStyle w:val="ae"/>
              <w:ind w:leftChars="0" w:left="0" w:right="32"/>
              <w:jc w:val="center"/>
              <w:rPr>
                <w:rFonts w:eastAsia="新細明體"/>
                <w:b/>
              </w:rPr>
            </w:pPr>
            <w:r w:rsidRPr="00304C2E">
              <w:rPr>
                <w:rFonts w:eastAsia="新細明體"/>
                <w:b/>
              </w:rPr>
              <w:t xml:space="preserve">No. of </w:t>
            </w:r>
            <w:r w:rsidR="005E03A3" w:rsidRPr="00304C2E">
              <w:rPr>
                <w:rFonts w:eastAsia="新細明體"/>
                <w:b/>
              </w:rPr>
              <w:t>c</w:t>
            </w:r>
            <w:r w:rsidRPr="00304C2E">
              <w:rPr>
                <w:rFonts w:eastAsia="新細明體"/>
                <w:b/>
              </w:rPr>
              <w:t>ases</w:t>
            </w:r>
          </w:p>
        </w:tc>
      </w:tr>
      <w:tr w:rsidR="00794381" w:rsidRPr="00304C2E" w14:paraId="6D50D382" w14:textId="77777777" w:rsidTr="006E11A2">
        <w:trPr>
          <w:trHeight w:val="769"/>
        </w:trPr>
        <w:tc>
          <w:tcPr>
            <w:tcW w:w="712" w:type="dxa"/>
            <w:vMerge/>
            <w:vAlign w:val="center"/>
          </w:tcPr>
          <w:p w14:paraId="23F36B5B" w14:textId="77777777" w:rsidR="00794381" w:rsidRPr="00304C2E" w:rsidRDefault="00794381" w:rsidP="006E11A2">
            <w:pPr>
              <w:pStyle w:val="ae"/>
              <w:ind w:leftChars="0" w:left="0" w:right="142"/>
              <w:jc w:val="center"/>
              <w:rPr>
                <w:rFonts w:eastAsia="新細明體"/>
                <w:b/>
              </w:rPr>
            </w:pPr>
          </w:p>
        </w:tc>
        <w:tc>
          <w:tcPr>
            <w:tcW w:w="663" w:type="dxa"/>
            <w:vMerge/>
            <w:vAlign w:val="center"/>
          </w:tcPr>
          <w:p w14:paraId="4C6A505C" w14:textId="77777777" w:rsidR="00794381" w:rsidRPr="00304C2E" w:rsidRDefault="00794381" w:rsidP="006E11A2">
            <w:pPr>
              <w:pStyle w:val="ae"/>
              <w:ind w:leftChars="0" w:left="0" w:right="142"/>
              <w:jc w:val="center"/>
              <w:rPr>
                <w:rFonts w:eastAsia="新細明體"/>
                <w:b/>
              </w:rPr>
            </w:pPr>
          </w:p>
        </w:tc>
        <w:tc>
          <w:tcPr>
            <w:tcW w:w="360" w:type="dxa"/>
            <w:shd w:val="clear" w:color="auto" w:fill="D9D9D9" w:themeFill="background1" w:themeFillShade="D9"/>
            <w:textDirection w:val="btLr"/>
            <w:vAlign w:val="center"/>
          </w:tcPr>
          <w:p w14:paraId="2599AC25" w14:textId="77777777" w:rsidR="00794381" w:rsidRPr="00304C2E" w:rsidRDefault="00794381" w:rsidP="006E11A2">
            <w:pPr>
              <w:pStyle w:val="ae"/>
              <w:ind w:leftChars="0" w:left="0" w:right="52"/>
              <w:jc w:val="center"/>
              <w:rPr>
                <w:rFonts w:eastAsia="新細明體"/>
                <w:b/>
              </w:rPr>
            </w:pPr>
            <w:r w:rsidRPr="00304C2E">
              <w:rPr>
                <w:rFonts w:eastAsia="新細明體"/>
                <w:b/>
                <w:bCs/>
              </w:rPr>
              <w:t>&lt;12</w:t>
            </w:r>
          </w:p>
        </w:tc>
        <w:tc>
          <w:tcPr>
            <w:tcW w:w="361" w:type="dxa"/>
            <w:shd w:val="clear" w:color="auto" w:fill="D9D9D9" w:themeFill="background1" w:themeFillShade="D9"/>
            <w:textDirection w:val="btLr"/>
            <w:vAlign w:val="center"/>
          </w:tcPr>
          <w:p w14:paraId="136DCF4D" w14:textId="77777777" w:rsidR="00794381" w:rsidRPr="00304C2E" w:rsidRDefault="00794381" w:rsidP="006E11A2">
            <w:pPr>
              <w:pStyle w:val="ae"/>
              <w:ind w:leftChars="0" w:left="0" w:right="52"/>
              <w:jc w:val="center"/>
              <w:rPr>
                <w:rFonts w:eastAsia="新細明體"/>
                <w:b/>
              </w:rPr>
            </w:pPr>
            <w:r w:rsidRPr="00304C2E">
              <w:rPr>
                <w:rFonts w:eastAsia="新細明體"/>
                <w:b/>
                <w:bCs/>
              </w:rPr>
              <w:t>12-&lt;16</w:t>
            </w:r>
          </w:p>
        </w:tc>
        <w:tc>
          <w:tcPr>
            <w:tcW w:w="364" w:type="dxa"/>
            <w:shd w:val="clear" w:color="auto" w:fill="D9D9D9" w:themeFill="background1" w:themeFillShade="D9"/>
            <w:textDirection w:val="btLr"/>
            <w:vAlign w:val="center"/>
          </w:tcPr>
          <w:p w14:paraId="76B677DD" w14:textId="77777777" w:rsidR="00794381" w:rsidRPr="00304C2E" w:rsidRDefault="00794381" w:rsidP="006E11A2">
            <w:pPr>
              <w:pStyle w:val="ae"/>
              <w:ind w:leftChars="0" w:left="0" w:right="52"/>
              <w:jc w:val="center"/>
              <w:rPr>
                <w:rFonts w:eastAsia="新細明體"/>
                <w:b/>
              </w:rPr>
            </w:pPr>
            <w:r w:rsidRPr="00304C2E">
              <w:rPr>
                <w:rFonts w:eastAsia="新細明體"/>
                <w:b/>
                <w:bCs/>
              </w:rPr>
              <w:t>16-&lt;18</w:t>
            </w:r>
          </w:p>
        </w:tc>
        <w:tc>
          <w:tcPr>
            <w:tcW w:w="364" w:type="dxa"/>
            <w:shd w:val="clear" w:color="auto" w:fill="D9D9D9" w:themeFill="background1" w:themeFillShade="D9"/>
            <w:vAlign w:val="center"/>
          </w:tcPr>
          <w:p w14:paraId="512150A5" w14:textId="77777777" w:rsidR="00794381" w:rsidRPr="00304C2E" w:rsidRDefault="00794381" w:rsidP="006E11A2">
            <w:pPr>
              <w:pStyle w:val="ae"/>
              <w:ind w:leftChars="0" w:left="0" w:right="4"/>
              <w:jc w:val="center"/>
              <w:rPr>
                <w:rFonts w:eastAsia="新細明體"/>
                <w:b/>
              </w:rPr>
            </w:pPr>
            <w:r w:rsidRPr="00304C2E">
              <w:rPr>
                <w:rFonts w:eastAsia="新細明體"/>
                <w:b/>
                <w:bCs/>
              </w:rPr>
              <w:t>M</w:t>
            </w:r>
          </w:p>
        </w:tc>
        <w:tc>
          <w:tcPr>
            <w:tcW w:w="364" w:type="dxa"/>
            <w:shd w:val="clear" w:color="auto" w:fill="D9D9D9" w:themeFill="background1" w:themeFillShade="D9"/>
            <w:vAlign w:val="center"/>
          </w:tcPr>
          <w:p w14:paraId="061FB16C" w14:textId="77777777" w:rsidR="00794381" w:rsidRPr="00304C2E" w:rsidRDefault="00794381" w:rsidP="006E11A2">
            <w:pPr>
              <w:pStyle w:val="ae"/>
              <w:ind w:leftChars="0" w:left="0" w:right="4"/>
              <w:jc w:val="center"/>
              <w:rPr>
                <w:rFonts w:eastAsia="新細明體"/>
                <w:b/>
              </w:rPr>
            </w:pPr>
            <w:r w:rsidRPr="00304C2E">
              <w:rPr>
                <w:rFonts w:eastAsia="新細明體"/>
                <w:b/>
                <w:bCs/>
              </w:rPr>
              <w:t>F</w:t>
            </w:r>
          </w:p>
        </w:tc>
        <w:tc>
          <w:tcPr>
            <w:tcW w:w="686" w:type="dxa"/>
            <w:shd w:val="clear" w:color="auto" w:fill="D9D9D9" w:themeFill="background1" w:themeFillShade="D9"/>
            <w:vAlign w:val="center"/>
          </w:tcPr>
          <w:p w14:paraId="08E629CB" w14:textId="77777777" w:rsidR="00794381" w:rsidRPr="00304C2E" w:rsidRDefault="00794381" w:rsidP="006E11A2">
            <w:pPr>
              <w:pStyle w:val="ae"/>
              <w:ind w:leftChars="0" w:left="0" w:right="4"/>
              <w:jc w:val="center"/>
              <w:rPr>
                <w:rFonts w:eastAsia="新細明體"/>
                <w:b/>
                <w:lang w:eastAsia="zh-TW"/>
              </w:rPr>
            </w:pPr>
            <w:r w:rsidRPr="00304C2E">
              <w:rPr>
                <w:rFonts w:eastAsia="新細明體" w:hint="eastAsia"/>
                <w:b/>
                <w:lang w:eastAsia="zh-TW"/>
              </w:rPr>
              <w:t>Macao</w:t>
            </w:r>
          </w:p>
        </w:tc>
        <w:tc>
          <w:tcPr>
            <w:tcW w:w="634" w:type="dxa"/>
            <w:shd w:val="clear" w:color="auto" w:fill="D9D9D9" w:themeFill="background1" w:themeFillShade="D9"/>
            <w:vAlign w:val="center"/>
          </w:tcPr>
          <w:p w14:paraId="00DE1503" w14:textId="77777777" w:rsidR="00794381" w:rsidRPr="00304C2E" w:rsidRDefault="00794381" w:rsidP="006E11A2">
            <w:pPr>
              <w:pStyle w:val="ae"/>
              <w:ind w:leftChars="0" w:left="0" w:right="4"/>
              <w:jc w:val="center"/>
              <w:rPr>
                <w:rFonts w:eastAsia="新細明體"/>
                <w:b/>
                <w:lang w:eastAsia="zh-TW"/>
              </w:rPr>
            </w:pPr>
            <w:r w:rsidRPr="00304C2E">
              <w:rPr>
                <w:rFonts w:eastAsia="新細明體" w:hint="eastAsia"/>
                <w:b/>
                <w:lang w:eastAsia="zh-TW"/>
              </w:rPr>
              <w:t>Other</w:t>
            </w:r>
          </w:p>
        </w:tc>
        <w:tc>
          <w:tcPr>
            <w:tcW w:w="718" w:type="dxa"/>
            <w:vMerge/>
            <w:shd w:val="clear" w:color="auto" w:fill="D9D9D9" w:themeFill="background1" w:themeFillShade="D9"/>
            <w:vAlign w:val="center"/>
          </w:tcPr>
          <w:p w14:paraId="62D8B368" w14:textId="77777777" w:rsidR="00794381" w:rsidRPr="00304C2E" w:rsidRDefault="00794381" w:rsidP="006E11A2">
            <w:pPr>
              <w:pStyle w:val="ae"/>
              <w:ind w:leftChars="0" w:left="0" w:right="4"/>
              <w:jc w:val="center"/>
              <w:rPr>
                <w:rFonts w:eastAsia="新細明體"/>
                <w:b/>
                <w:lang w:eastAsia="zh-TW"/>
              </w:rPr>
            </w:pPr>
          </w:p>
        </w:tc>
        <w:tc>
          <w:tcPr>
            <w:tcW w:w="657" w:type="dxa"/>
            <w:vMerge/>
            <w:shd w:val="clear" w:color="auto" w:fill="D9D9D9" w:themeFill="background1" w:themeFillShade="D9"/>
            <w:vAlign w:val="center"/>
          </w:tcPr>
          <w:p w14:paraId="2E679A24" w14:textId="77777777" w:rsidR="00794381" w:rsidRPr="00304C2E" w:rsidRDefault="00794381" w:rsidP="006E11A2">
            <w:pPr>
              <w:pStyle w:val="ae"/>
              <w:ind w:leftChars="0" w:left="0" w:right="28"/>
              <w:jc w:val="center"/>
              <w:rPr>
                <w:rFonts w:eastAsia="新細明體"/>
              </w:rPr>
            </w:pPr>
          </w:p>
        </w:tc>
        <w:tc>
          <w:tcPr>
            <w:tcW w:w="882" w:type="dxa"/>
            <w:vMerge/>
            <w:shd w:val="clear" w:color="auto" w:fill="D9D9D9" w:themeFill="background1" w:themeFillShade="D9"/>
            <w:vAlign w:val="center"/>
          </w:tcPr>
          <w:p w14:paraId="57911199" w14:textId="77777777" w:rsidR="00794381" w:rsidRPr="00304C2E" w:rsidRDefault="00794381" w:rsidP="006E11A2">
            <w:pPr>
              <w:pStyle w:val="ae"/>
              <w:ind w:leftChars="0" w:left="0" w:right="28"/>
              <w:jc w:val="center"/>
              <w:rPr>
                <w:rFonts w:eastAsia="新細明體"/>
              </w:rPr>
            </w:pPr>
          </w:p>
        </w:tc>
        <w:tc>
          <w:tcPr>
            <w:tcW w:w="938" w:type="dxa"/>
            <w:vMerge/>
            <w:vAlign w:val="center"/>
          </w:tcPr>
          <w:p w14:paraId="735CEF19" w14:textId="77777777" w:rsidR="00794381" w:rsidRPr="00304C2E" w:rsidRDefault="00794381" w:rsidP="006E11A2">
            <w:pPr>
              <w:pStyle w:val="ae"/>
              <w:ind w:leftChars="0" w:left="0" w:right="142"/>
              <w:jc w:val="center"/>
              <w:rPr>
                <w:rFonts w:eastAsia="新細明體"/>
              </w:rPr>
            </w:pPr>
          </w:p>
        </w:tc>
        <w:tc>
          <w:tcPr>
            <w:tcW w:w="658" w:type="dxa"/>
            <w:vMerge/>
            <w:vAlign w:val="center"/>
          </w:tcPr>
          <w:p w14:paraId="4F4D8E16" w14:textId="77777777" w:rsidR="00794381" w:rsidRPr="00304C2E" w:rsidRDefault="00794381" w:rsidP="006E11A2">
            <w:pPr>
              <w:pStyle w:val="ae"/>
              <w:ind w:leftChars="0" w:left="0" w:right="142"/>
              <w:jc w:val="center"/>
              <w:rPr>
                <w:rFonts w:eastAsia="新細明體"/>
              </w:rPr>
            </w:pPr>
          </w:p>
        </w:tc>
      </w:tr>
      <w:tr w:rsidR="00794381" w:rsidRPr="00304C2E" w14:paraId="699E9F3F" w14:textId="77777777" w:rsidTr="006E11A2">
        <w:tc>
          <w:tcPr>
            <w:tcW w:w="712" w:type="dxa"/>
            <w:shd w:val="clear" w:color="auto" w:fill="D9D9D9" w:themeFill="background1" w:themeFillShade="D9"/>
            <w:vAlign w:val="center"/>
          </w:tcPr>
          <w:p w14:paraId="50CF032F" w14:textId="77777777" w:rsidR="00794381" w:rsidRPr="00304C2E" w:rsidRDefault="00794381" w:rsidP="00044F88">
            <w:pPr>
              <w:pStyle w:val="ae"/>
              <w:ind w:leftChars="19" w:left="46" w:right="46"/>
              <w:jc w:val="center"/>
              <w:rPr>
                <w:rFonts w:eastAsia="新細明體"/>
                <w:b/>
                <w:lang w:eastAsia="zh-TW"/>
              </w:rPr>
            </w:pPr>
            <w:r w:rsidRPr="00304C2E">
              <w:rPr>
                <w:rFonts w:eastAsia="新細明體" w:hint="eastAsia"/>
                <w:b/>
                <w:lang w:eastAsia="zh-TW"/>
              </w:rPr>
              <w:t>2013</w:t>
            </w:r>
          </w:p>
        </w:tc>
        <w:tc>
          <w:tcPr>
            <w:tcW w:w="663" w:type="dxa"/>
            <w:shd w:val="clear" w:color="auto" w:fill="auto"/>
            <w:vAlign w:val="center"/>
          </w:tcPr>
          <w:p w14:paraId="30B9FDB6" w14:textId="2B3FC485" w:rsidR="00794381" w:rsidRPr="00304C2E" w:rsidRDefault="000E443C" w:rsidP="006E11A2">
            <w:pPr>
              <w:pStyle w:val="ae"/>
              <w:ind w:leftChars="0" w:left="0" w:right="46"/>
              <w:jc w:val="center"/>
              <w:rPr>
                <w:rFonts w:eastAsia="新細明體"/>
              </w:rPr>
            </w:pPr>
            <w:r w:rsidRPr="00304C2E">
              <w:rPr>
                <w:rFonts w:eastAsia="新細明體"/>
                <w:color w:val="000000"/>
              </w:rPr>
              <w:t>-</w:t>
            </w:r>
          </w:p>
        </w:tc>
        <w:tc>
          <w:tcPr>
            <w:tcW w:w="360" w:type="dxa"/>
            <w:shd w:val="clear" w:color="auto" w:fill="auto"/>
            <w:vAlign w:val="center"/>
          </w:tcPr>
          <w:p w14:paraId="6A470E93" w14:textId="182B5F4F" w:rsidR="00794381" w:rsidRPr="00304C2E" w:rsidRDefault="000E443C" w:rsidP="006E11A2">
            <w:pPr>
              <w:pStyle w:val="ae"/>
              <w:ind w:leftChars="0" w:left="0" w:right="46"/>
              <w:jc w:val="center"/>
              <w:rPr>
                <w:rFonts w:eastAsia="新細明體"/>
              </w:rPr>
            </w:pPr>
            <w:r w:rsidRPr="00304C2E">
              <w:rPr>
                <w:rFonts w:eastAsia="新細明體"/>
              </w:rPr>
              <w:t>-</w:t>
            </w:r>
          </w:p>
        </w:tc>
        <w:tc>
          <w:tcPr>
            <w:tcW w:w="361" w:type="dxa"/>
            <w:shd w:val="clear" w:color="auto" w:fill="auto"/>
            <w:vAlign w:val="center"/>
          </w:tcPr>
          <w:p w14:paraId="430706FA" w14:textId="7AEBE383" w:rsidR="00794381" w:rsidRPr="00304C2E" w:rsidRDefault="000E443C" w:rsidP="006E11A2">
            <w:pPr>
              <w:pStyle w:val="ae"/>
              <w:ind w:leftChars="0" w:left="0" w:right="46"/>
              <w:jc w:val="center"/>
              <w:rPr>
                <w:rFonts w:eastAsia="新細明體"/>
              </w:rPr>
            </w:pPr>
            <w:r w:rsidRPr="00304C2E">
              <w:rPr>
                <w:rFonts w:eastAsia="新細明體"/>
              </w:rPr>
              <w:t>-</w:t>
            </w:r>
          </w:p>
        </w:tc>
        <w:tc>
          <w:tcPr>
            <w:tcW w:w="364" w:type="dxa"/>
            <w:shd w:val="clear" w:color="auto" w:fill="auto"/>
            <w:vAlign w:val="center"/>
          </w:tcPr>
          <w:p w14:paraId="7FA37C09" w14:textId="53C6805B" w:rsidR="00794381" w:rsidRPr="00304C2E" w:rsidRDefault="000E443C" w:rsidP="006E11A2">
            <w:pPr>
              <w:pStyle w:val="ae"/>
              <w:ind w:leftChars="0" w:left="0" w:right="46"/>
              <w:jc w:val="center"/>
              <w:rPr>
                <w:rFonts w:eastAsia="新細明體"/>
              </w:rPr>
            </w:pPr>
            <w:r w:rsidRPr="00304C2E">
              <w:rPr>
                <w:rFonts w:eastAsia="新細明體"/>
              </w:rPr>
              <w:t>-</w:t>
            </w:r>
          </w:p>
        </w:tc>
        <w:tc>
          <w:tcPr>
            <w:tcW w:w="364" w:type="dxa"/>
            <w:shd w:val="clear" w:color="auto" w:fill="auto"/>
            <w:vAlign w:val="center"/>
          </w:tcPr>
          <w:p w14:paraId="3DDA4F98" w14:textId="36AD686D" w:rsidR="00794381" w:rsidRPr="00304C2E" w:rsidRDefault="000E443C" w:rsidP="006E11A2">
            <w:pPr>
              <w:pStyle w:val="ae"/>
              <w:ind w:leftChars="0" w:left="0" w:right="46"/>
              <w:jc w:val="center"/>
              <w:rPr>
                <w:rFonts w:eastAsia="新細明體"/>
              </w:rPr>
            </w:pPr>
            <w:r w:rsidRPr="00304C2E">
              <w:rPr>
                <w:rFonts w:eastAsia="新細明體"/>
              </w:rPr>
              <w:t>-</w:t>
            </w:r>
          </w:p>
        </w:tc>
        <w:tc>
          <w:tcPr>
            <w:tcW w:w="364" w:type="dxa"/>
            <w:shd w:val="clear" w:color="auto" w:fill="auto"/>
            <w:vAlign w:val="center"/>
          </w:tcPr>
          <w:p w14:paraId="7B2C4A77" w14:textId="51E8EBA1" w:rsidR="00794381" w:rsidRPr="00304C2E" w:rsidRDefault="000E443C" w:rsidP="006E11A2">
            <w:pPr>
              <w:pStyle w:val="ae"/>
              <w:ind w:leftChars="0" w:left="0" w:right="46"/>
              <w:jc w:val="center"/>
              <w:rPr>
                <w:rFonts w:eastAsia="新細明體"/>
              </w:rPr>
            </w:pPr>
            <w:r w:rsidRPr="00304C2E">
              <w:rPr>
                <w:rFonts w:eastAsia="新細明體"/>
              </w:rPr>
              <w:t>-</w:t>
            </w:r>
          </w:p>
        </w:tc>
        <w:tc>
          <w:tcPr>
            <w:tcW w:w="686" w:type="dxa"/>
            <w:shd w:val="clear" w:color="auto" w:fill="auto"/>
            <w:vAlign w:val="center"/>
          </w:tcPr>
          <w:p w14:paraId="6D31A5AC" w14:textId="10F226F2" w:rsidR="00794381" w:rsidRPr="00304C2E" w:rsidRDefault="000E443C" w:rsidP="006E11A2">
            <w:pPr>
              <w:pStyle w:val="ae"/>
              <w:ind w:leftChars="0" w:left="0" w:right="46"/>
              <w:jc w:val="center"/>
              <w:rPr>
                <w:rFonts w:eastAsia="新細明體"/>
              </w:rPr>
            </w:pPr>
            <w:r w:rsidRPr="00304C2E">
              <w:rPr>
                <w:rFonts w:eastAsia="新細明體"/>
              </w:rPr>
              <w:t>-</w:t>
            </w:r>
          </w:p>
        </w:tc>
        <w:tc>
          <w:tcPr>
            <w:tcW w:w="634" w:type="dxa"/>
            <w:shd w:val="clear" w:color="auto" w:fill="auto"/>
            <w:vAlign w:val="center"/>
          </w:tcPr>
          <w:p w14:paraId="24ADADCC" w14:textId="31B43CDC" w:rsidR="00794381" w:rsidRPr="00304C2E" w:rsidRDefault="000E443C" w:rsidP="006E11A2">
            <w:pPr>
              <w:pStyle w:val="ae"/>
              <w:ind w:leftChars="0" w:left="0" w:right="46"/>
              <w:jc w:val="center"/>
              <w:rPr>
                <w:rFonts w:eastAsia="新細明體"/>
              </w:rPr>
            </w:pPr>
            <w:r w:rsidRPr="00304C2E">
              <w:rPr>
                <w:rFonts w:eastAsia="新細明體"/>
              </w:rPr>
              <w:t>-</w:t>
            </w:r>
          </w:p>
        </w:tc>
        <w:tc>
          <w:tcPr>
            <w:tcW w:w="718" w:type="dxa"/>
            <w:shd w:val="clear" w:color="auto" w:fill="auto"/>
            <w:vAlign w:val="center"/>
          </w:tcPr>
          <w:p w14:paraId="35F13DC2" w14:textId="2081EC16" w:rsidR="00794381" w:rsidRPr="00304C2E" w:rsidRDefault="000E443C" w:rsidP="006E11A2">
            <w:pPr>
              <w:pStyle w:val="ae"/>
              <w:ind w:leftChars="0" w:left="0" w:right="46"/>
              <w:jc w:val="center"/>
              <w:rPr>
                <w:rFonts w:eastAsia="新細明體"/>
              </w:rPr>
            </w:pPr>
            <w:r w:rsidRPr="00304C2E">
              <w:rPr>
                <w:rFonts w:eastAsia="新細明體"/>
                <w:color w:val="000000"/>
              </w:rPr>
              <w:t>-</w:t>
            </w:r>
          </w:p>
        </w:tc>
        <w:tc>
          <w:tcPr>
            <w:tcW w:w="657" w:type="dxa"/>
            <w:shd w:val="clear" w:color="auto" w:fill="auto"/>
            <w:vAlign w:val="center"/>
          </w:tcPr>
          <w:p w14:paraId="02DAFC5E" w14:textId="575121E2" w:rsidR="00794381" w:rsidRPr="00304C2E" w:rsidRDefault="000E443C" w:rsidP="006E11A2">
            <w:pPr>
              <w:pStyle w:val="ae"/>
              <w:ind w:leftChars="0" w:left="0" w:right="46"/>
              <w:jc w:val="center"/>
              <w:rPr>
                <w:rFonts w:eastAsia="新細明體"/>
              </w:rPr>
            </w:pPr>
            <w:r w:rsidRPr="00304C2E">
              <w:rPr>
                <w:rFonts w:eastAsia="新細明體"/>
                <w:color w:val="000000"/>
              </w:rPr>
              <w:t>-</w:t>
            </w:r>
          </w:p>
        </w:tc>
        <w:tc>
          <w:tcPr>
            <w:tcW w:w="882" w:type="dxa"/>
            <w:shd w:val="clear" w:color="auto" w:fill="auto"/>
            <w:vAlign w:val="center"/>
          </w:tcPr>
          <w:p w14:paraId="2610612A" w14:textId="7DD08E4E" w:rsidR="00794381" w:rsidRPr="00304C2E" w:rsidRDefault="000E443C" w:rsidP="006E11A2">
            <w:pPr>
              <w:pStyle w:val="ae"/>
              <w:ind w:leftChars="0" w:left="0" w:right="46"/>
              <w:jc w:val="center"/>
              <w:rPr>
                <w:rFonts w:eastAsia="新細明體"/>
              </w:rPr>
            </w:pPr>
            <w:r w:rsidRPr="00304C2E">
              <w:rPr>
                <w:rFonts w:eastAsia="新細明體"/>
                <w:color w:val="000000"/>
              </w:rPr>
              <w:t>-</w:t>
            </w:r>
          </w:p>
        </w:tc>
        <w:tc>
          <w:tcPr>
            <w:tcW w:w="938" w:type="dxa"/>
            <w:shd w:val="clear" w:color="auto" w:fill="auto"/>
            <w:vAlign w:val="center"/>
          </w:tcPr>
          <w:p w14:paraId="5D6C58E2" w14:textId="5044F416" w:rsidR="00794381" w:rsidRPr="00304C2E" w:rsidRDefault="000E443C" w:rsidP="006E11A2">
            <w:pPr>
              <w:pStyle w:val="ae"/>
              <w:ind w:leftChars="0" w:left="0" w:right="46"/>
              <w:jc w:val="center"/>
              <w:rPr>
                <w:rFonts w:eastAsia="新細明體"/>
              </w:rPr>
            </w:pPr>
            <w:r w:rsidRPr="00304C2E">
              <w:rPr>
                <w:rFonts w:eastAsia="新細明體"/>
                <w:color w:val="000000"/>
              </w:rPr>
              <w:t>-</w:t>
            </w:r>
          </w:p>
        </w:tc>
        <w:tc>
          <w:tcPr>
            <w:tcW w:w="658" w:type="dxa"/>
            <w:shd w:val="clear" w:color="auto" w:fill="auto"/>
            <w:vAlign w:val="center"/>
          </w:tcPr>
          <w:p w14:paraId="209AB1AB" w14:textId="51AFCC74" w:rsidR="00794381" w:rsidRPr="00304C2E" w:rsidRDefault="000E443C" w:rsidP="006E11A2">
            <w:pPr>
              <w:pStyle w:val="ae"/>
              <w:ind w:leftChars="0" w:left="0" w:right="46"/>
              <w:jc w:val="center"/>
              <w:rPr>
                <w:rFonts w:eastAsia="新細明體"/>
              </w:rPr>
            </w:pPr>
            <w:r w:rsidRPr="00304C2E">
              <w:rPr>
                <w:rFonts w:eastAsia="新細明體"/>
                <w:color w:val="000000"/>
              </w:rPr>
              <w:t>-</w:t>
            </w:r>
          </w:p>
        </w:tc>
      </w:tr>
      <w:tr w:rsidR="00794381" w:rsidRPr="00304C2E" w14:paraId="31960D7C" w14:textId="77777777" w:rsidTr="006E11A2">
        <w:tc>
          <w:tcPr>
            <w:tcW w:w="712" w:type="dxa"/>
            <w:shd w:val="clear" w:color="auto" w:fill="D9D9D9" w:themeFill="background1" w:themeFillShade="D9"/>
            <w:vAlign w:val="center"/>
          </w:tcPr>
          <w:p w14:paraId="05502196" w14:textId="77777777" w:rsidR="00794381" w:rsidRPr="00304C2E" w:rsidRDefault="00794381" w:rsidP="00044F88">
            <w:pPr>
              <w:pStyle w:val="ae"/>
              <w:ind w:leftChars="19" w:left="46" w:right="46"/>
              <w:jc w:val="center"/>
              <w:rPr>
                <w:rFonts w:eastAsia="新細明體"/>
                <w:b/>
                <w:color w:val="000000"/>
                <w:lang w:eastAsia="zh-TW"/>
              </w:rPr>
            </w:pPr>
            <w:r w:rsidRPr="00304C2E">
              <w:rPr>
                <w:rFonts w:eastAsia="新細明體" w:hint="eastAsia"/>
                <w:b/>
                <w:color w:val="000000"/>
                <w:lang w:eastAsia="zh-TW"/>
              </w:rPr>
              <w:t>2014</w:t>
            </w:r>
          </w:p>
        </w:tc>
        <w:tc>
          <w:tcPr>
            <w:tcW w:w="663" w:type="dxa"/>
            <w:shd w:val="clear" w:color="auto" w:fill="auto"/>
            <w:vAlign w:val="center"/>
          </w:tcPr>
          <w:p w14:paraId="6E2527F8" w14:textId="12DAF503" w:rsidR="00794381" w:rsidRPr="00304C2E" w:rsidRDefault="000E443C" w:rsidP="006E11A2">
            <w:pPr>
              <w:pStyle w:val="ae"/>
              <w:ind w:leftChars="0" w:left="0" w:right="46"/>
              <w:jc w:val="center"/>
              <w:rPr>
                <w:rFonts w:eastAsia="新細明體"/>
              </w:rPr>
            </w:pPr>
            <w:r w:rsidRPr="00304C2E">
              <w:rPr>
                <w:rFonts w:eastAsia="新細明體"/>
                <w:color w:val="000000"/>
              </w:rPr>
              <w:t>-</w:t>
            </w:r>
          </w:p>
        </w:tc>
        <w:tc>
          <w:tcPr>
            <w:tcW w:w="360" w:type="dxa"/>
            <w:shd w:val="clear" w:color="auto" w:fill="auto"/>
            <w:vAlign w:val="center"/>
          </w:tcPr>
          <w:p w14:paraId="227B42F1" w14:textId="235E4B95" w:rsidR="00794381" w:rsidRPr="00304C2E" w:rsidRDefault="000E443C" w:rsidP="006E11A2">
            <w:pPr>
              <w:pStyle w:val="ae"/>
              <w:ind w:leftChars="0" w:left="0" w:right="46"/>
              <w:jc w:val="center"/>
              <w:rPr>
                <w:rFonts w:eastAsia="新細明體"/>
              </w:rPr>
            </w:pPr>
            <w:r w:rsidRPr="00304C2E">
              <w:rPr>
                <w:rFonts w:eastAsia="新細明體"/>
              </w:rPr>
              <w:t>-</w:t>
            </w:r>
          </w:p>
        </w:tc>
        <w:tc>
          <w:tcPr>
            <w:tcW w:w="361" w:type="dxa"/>
            <w:shd w:val="clear" w:color="auto" w:fill="auto"/>
            <w:vAlign w:val="center"/>
          </w:tcPr>
          <w:p w14:paraId="6DC3D61D" w14:textId="028BABC2" w:rsidR="00794381" w:rsidRPr="00304C2E" w:rsidRDefault="000E443C" w:rsidP="006E11A2">
            <w:pPr>
              <w:pStyle w:val="ae"/>
              <w:ind w:leftChars="0" w:left="0" w:right="46"/>
              <w:jc w:val="center"/>
              <w:rPr>
                <w:rFonts w:eastAsia="新細明體"/>
              </w:rPr>
            </w:pPr>
            <w:r w:rsidRPr="00304C2E">
              <w:rPr>
                <w:rFonts w:eastAsia="新細明體"/>
              </w:rPr>
              <w:t>-</w:t>
            </w:r>
          </w:p>
        </w:tc>
        <w:tc>
          <w:tcPr>
            <w:tcW w:w="364" w:type="dxa"/>
            <w:shd w:val="clear" w:color="auto" w:fill="auto"/>
            <w:vAlign w:val="center"/>
          </w:tcPr>
          <w:p w14:paraId="0CFA0A14" w14:textId="5F812AEF" w:rsidR="00794381" w:rsidRPr="00304C2E" w:rsidRDefault="000E443C" w:rsidP="006E11A2">
            <w:pPr>
              <w:pStyle w:val="ae"/>
              <w:ind w:leftChars="0" w:left="0" w:right="46"/>
              <w:jc w:val="center"/>
              <w:rPr>
                <w:rFonts w:eastAsia="新細明體"/>
              </w:rPr>
            </w:pPr>
            <w:r w:rsidRPr="00304C2E">
              <w:rPr>
                <w:rFonts w:eastAsia="新細明體"/>
              </w:rPr>
              <w:t>-</w:t>
            </w:r>
          </w:p>
        </w:tc>
        <w:tc>
          <w:tcPr>
            <w:tcW w:w="364" w:type="dxa"/>
            <w:shd w:val="clear" w:color="auto" w:fill="auto"/>
            <w:vAlign w:val="center"/>
          </w:tcPr>
          <w:p w14:paraId="6F615856" w14:textId="64425E81" w:rsidR="00794381" w:rsidRPr="00304C2E" w:rsidRDefault="000E443C" w:rsidP="006E11A2">
            <w:pPr>
              <w:pStyle w:val="ae"/>
              <w:ind w:leftChars="0" w:left="0" w:right="46"/>
              <w:jc w:val="center"/>
              <w:rPr>
                <w:rFonts w:eastAsia="新細明體"/>
              </w:rPr>
            </w:pPr>
            <w:r w:rsidRPr="00304C2E">
              <w:rPr>
                <w:rFonts w:eastAsia="新細明體"/>
              </w:rPr>
              <w:t>-</w:t>
            </w:r>
          </w:p>
        </w:tc>
        <w:tc>
          <w:tcPr>
            <w:tcW w:w="364" w:type="dxa"/>
            <w:shd w:val="clear" w:color="auto" w:fill="auto"/>
            <w:vAlign w:val="center"/>
          </w:tcPr>
          <w:p w14:paraId="0486C87E" w14:textId="198128C9" w:rsidR="00794381" w:rsidRPr="00304C2E" w:rsidRDefault="000E443C" w:rsidP="006E11A2">
            <w:pPr>
              <w:pStyle w:val="ae"/>
              <w:ind w:leftChars="0" w:left="0" w:right="46"/>
              <w:jc w:val="center"/>
              <w:rPr>
                <w:rFonts w:eastAsia="新細明體"/>
              </w:rPr>
            </w:pPr>
            <w:r w:rsidRPr="00304C2E">
              <w:rPr>
                <w:rFonts w:eastAsia="新細明體"/>
              </w:rPr>
              <w:t>-</w:t>
            </w:r>
          </w:p>
        </w:tc>
        <w:tc>
          <w:tcPr>
            <w:tcW w:w="686" w:type="dxa"/>
            <w:shd w:val="clear" w:color="auto" w:fill="auto"/>
            <w:vAlign w:val="center"/>
          </w:tcPr>
          <w:p w14:paraId="41C636F5" w14:textId="0EE43F23" w:rsidR="00794381" w:rsidRPr="00304C2E" w:rsidRDefault="000E443C" w:rsidP="006E11A2">
            <w:pPr>
              <w:pStyle w:val="ae"/>
              <w:ind w:leftChars="0" w:left="0" w:right="46"/>
              <w:jc w:val="center"/>
              <w:rPr>
                <w:rFonts w:eastAsia="新細明體"/>
              </w:rPr>
            </w:pPr>
            <w:r w:rsidRPr="00304C2E">
              <w:rPr>
                <w:rFonts w:eastAsia="新細明體"/>
              </w:rPr>
              <w:t>-</w:t>
            </w:r>
          </w:p>
        </w:tc>
        <w:tc>
          <w:tcPr>
            <w:tcW w:w="634" w:type="dxa"/>
            <w:shd w:val="clear" w:color="auto" w:fill="auto"/>
            <w:vAlign w:val="center"/>
          </w:tcPr>
          <w:p w14:paraId="6C371CC8" w14:textId="51E3EBF3" w:rsidR="00794381" w:rsidRPr="00304C2E" w:rsidRDefault="000E443C" w:rsidP="006E11A2">
            <w:pPr>
              <w:pStyle w:val="ae"/>
              <w:ind w:leftChars="0" w:left="0" w:right="46"/>
              <w:jc w:val="center"/>
              <w:rPr>
                <w:rFonts w:eastAsia="新細明體"/>
              </w:rPr>
            </w:pPr>
            <w:r w:rsidRPr="00304C2E">
              <w:rPr>
                <w:rFonts w:eastAsia="新細明體"/>
              </w:rPr>
              <w:t>-</w:t>
            </w:r>
          </w:p>
        </w:tc>
        <w:tc>
          <w:tcPr>
            <w:tcW w:w="718" w:type="dxa"/>
            <w:shd w:val="clear" w:color="auto" w:fill="auto"/>
            <w:vAlign w:val="center"/>
          </w:tcPr>
          <w:p w14:paraId="19582550" w14:textId="352A9D69" w:rsidR="00794381" w:rsidRPr="00304C2E" w:rsidRDefault="000E443C" w:rsidP="006E11A2">
            <w:pPr>
              <w:pStyle w:val="ae"/>
              <w:ind w:leftChars="0" w:left="0" w:right="46"/>
              <w:jc w:val="center"/>
              <w:rPr>
                <w:rFonts w:eastAsia="新細明體"/>
              </w:rPr>
            </w:pPr>
            <w:r w:rsidRPr="00304C2E">
              <w:rPr>
                <w:rFonts w:eastAsia="新細明體"/>
                <w:color w:val="000000"/>
              </w:rPr>
              <w:t>-</w:t>
            </w:r>
          </w:p>
        </w:tc>
        <w:tc>
          <w:tcPr>
            <w:tcW w:w="657" w:type="dxa"/>
            <w:shd w:val="clear" w:color="auto" w:fill="auto"/>
            <w:vAlign w:val="center"/>
          </w:tcPr>
          <w:p w14:paraId="659C1CE4" w14:textId="09E2FD4B" w:rsidR="00794381" w:rsidRPr="00304C2E" w:rsidRDefault="000E443C" w:rsidP="006E11A2">
            <w:pPr>
              <w:pStyle w:val="ae"/>
              <w:ind w:leftChars="0" w:left="0" w:right="46"/>
              <w:jc w:val="center"/>
              <w:rPr>
                <w:rFonts w:eastAsia="新細明體"/>
              </w:rPr>
            </w:pPr>
            <w:r w:rsidRPr="00304C2E">
              <w:rPr>
                <w:rFonts w:eastAsia="新細明體"/>
                <w:color w:val="000000"/>
              </w:rPr>
              <w:t>-</w:t>
            </w:r>
          </w:p>
        </w:tc>
        <w:tc>
          <w:tcPr>
            <w:tcW w:w="882" w:type="dxa"/>
            <w:shd w:val="clear" w:color="auto" w:fill="auto"/>
            <w:vAlign w:val="center"/>
          </w:tcPr>
          <w:p w14:paraId="310D44D3" w14:textId="19CD3348" w:rsidR="00794381" w:rsidRPr="00304C2E" w:rsidRDefault="000E443C" w:rsidP="006E11A2">
            <w:pPr>
              <w:pStyle w:val="ae"/>
              <w:ind w:leftChars="0" w:left="0" w:right="46"/>
              <w:jc w:val="center"/>
              <w:rPr>
                <w:rFonts w:eastAsia="新細明體"/>
              </w:rPr>
            </w:pPr>
            <w:r w:rsidRPr="00304C2E">
              <w:rPr>
                <w:rFonts w:eastAsia="新細明體"/>
                <w:color w:val="000000"/>
              </w:rPr>
              <w:t>-</w:t>
            </w:r>
          </w:p>
        </w:tc>
        <w:tc>
          <w:tcPr>
            <w:tcW w:w="938" w:type="dxa"/>
            <w:shd w:val="clear" w:color="auto" w:fill="auto"/>
            <w:vAlign w:val="center"/>
          </w:tcPr>
          <w:p w14:paraId="65161F01" w14:textId="3D9505CD" w:rsidR="00794381" w:rsidRPr="00304C2E" w:rsidRDefault="000E443C" w:rsidP="006E11A2">
            <w:pPr>
              <w:pStyle w:val="ae"/>
              <w:ind w:leftChars="0" w:left="0" w:right="46"/>
              <w:jc w:val="center"/>
              <w:rPr>
                <w:rFonts w:eastAsia="新細明體"/>
              </w:rPr>
            </w:pPr>
            <w:r w:rsidRPr="00304C2E">
              <w:rPr>
                <w:rFonts w:eastAsia="新細明體"/>
                <w:color w:val="000000"/>
              </w:rPr>
              <w:t>-</w:t>
            </w:r>
          </w:p>
        </w:tc>
        <w:tc>
          <w:tcPr>
            <w:tcW w:w="658" w:type="dxa"/>
            <w:shd w:val="clear" w:color="auto" w:fill="auto"/>
            <w:vAlign w:val="center"/>
          </w:tcPr>
          <w:p w14:paraId="1CB046BA" w14:textId="07E0ED0E" w:rsidR="00794381" w:rsidRPr="00304C2E" w:rsidRDefault="000E443C" w:rsidP="006E11A2">
            <w:pPr>
              <w:pStyle w:val="ae"/>
              <w:ind w:leftChars="0" w:left="0" w:right="46"/>
              <w:jc w:val="center"/>
              <w:rPr>
                <w:rFonts w:eastAsia="新細明體"/>
              </w:rPr>
            </w:pPr>
            <w:r w:rsidRPr="00304C2E">
              <w:rPr>
                <w:rFonts w:eastAsia="新細明體"/>
                <w:color w:val="000000"/>
              </w:rPr>
              <w:t>-</w:t>
            </w:r>
          </w:p>
        </w:tc>
      </w:tr>
      <w:tr w:rsidR="00794381" w:rsidRPr="00304C2E" w14:paraId="5599F434" w14:textId="77777777" w:rsidTr="006E11A2">
        <w:tc>
          <w:tcPr>
            <w:tcW w:w="712" w:type="dxa"/>
            <w:shd w:val="clear" w:color="auto" w:fill="D9D9D9" w:themeFill="background1" w:themeFillShade="D9"/>
            <w:vAlign w:val="center"/>
          </w:tcPr>
          <w:p w14:paraId="64902590" w14:textId="77777777" w:rsidR="00794381" w:rsidRPr="00304C2E" w:rsidRDefault="00794381" w:rsidP="00044F88">
            <w:pPr>
              <w:pStyle w:val="ae"/>
              <w:ind w:leftChars="19" w:left="46" w:right="46"/>
              <w:jc w:val="center"/>
              <w:rPr>
                <w:rFonts w:eastAsia="新細明體"/>
                <w:b/>
                <w:color w:val="000000"/>
                <w:lang w:eastAsia="zh-TW"/>
              </w:rPr>
            </w:pPr>
            <w:r w:rsidRPr="00304C2E">
              <w:rPr>
                <w:rFonts w:eastAsia="新細明體" w:hint="eastAsia"/>
                <w:b/>
                <w:color w:val="000000"/>
                <w:lang w:eastAsia="zh-TW"/>
              </w:rPr>
              <w:t>2015</w:t>
            </w:r>
          </w:p>
        </w:tc>
        <w:tc>
          <w:tcPr>
            <w:tcW w:w="663" w:type="dxa"/>
            <w:shd w:val="clear" w:color="auto" w:fill="auto"/>
            <w:vAlign w:val="center"/>
          </w:tcPr>
          <w:p w14:paraId="08FDE526" w14:textId="31526E86" w:rsidR="00794381" w:rsidRPr="00304C2E" w:rsidRDefault="000E443C" w:rsidP="006E11A2">
            <w:pPr>
              <w:pStyle w:val="ae"/>
              <w:ind w:leftChars="0" w:left="0" w:right="46"/>
              <w:jc w:val="center"/>
              <w:rPr>
                <w:rFonts w:eastAsia="新細明體"/>
              </w:rPr>
            </w:pPr>
            <w:r w:rsidRPr="00304C2E">
              <w:rPr>
                <w:rFonts w:eastAsia="新細明體"/>
                <w:color w:val="000000"/>
              </w:rPr>
              <w:t>-</w:t>
            </w:r>
          </w:p>
        </w:tc>
        <w:tc>
          <w:tcPr>
            <w:tcW w:w="360" w:type="dxa"/>
            <w:shd w:val="clear" w:color="auto" w:fill="auto"/>
            <w:vAlign w:val="center"/>
          </w:tcPr>
          <w:p w14:paraId="0F4CA27F" w14:textId="7DB33281" w:rsidR="00794381" w:rsidRPr="00304C2E" w:rsidRDefault="000E443C" w:rsidP="006E11A2">
            <w:pPr>
              <w:pStyle w:val="ae"/>
              <w:ind w:leftChars="0" w:left="0" w:right="46"/>
              <w:jc w:val="center"/>
              <w:rPr>
                <w:rFonts w:eastAsia="新細明體"/>
              </w:rPr>
            </w:pPr>
            <w:r w:rsidRPr="00304C2E">
              <w:rPr>
                <w:rFonts w:eastAsia="新細明體"/>
              </w:rPr>
              <w:t>-</w:t>
            </w:r>
          </w:p>
        </w:tc>
        <w:tc>
          <w:tcPr>
            <w:tcW w:w="361" w:type="dxa"/>
            <w:shd w:val="clear" w:color="auto" w:fill="auto"/>
            <w:vAlign w:val="center"/>
          </w:tcPr>
          <w:p w14:paraId="0A02A4C0" w14:textId="0FFCAA6C" w:rsidR="00794381" w:rsidRPr="00304C2E" w:rsidRDefault="000E443C" w:rsidP="006E11A2">
            <w:pPr>
              <w:pStyle w:val="ae"/>
              <w:ind w:leftChars="0" w:left="0" w:right="46"/>
              <w:jc w:val="center"/>
              <w:rPr>
                <w:rFonts w:eastAsia="新細明體"/>
              </w:rPr>
            </w:pPr>
            <w:r w:rsidRPr="00304C2E">
              <w:rPr>
                <w:rFonts w:eastAsia="新細明體"/>
              </w:rPr>
              <w:t>-</w:t>
            </w:r>
          </w:p>
        </w:tc>
        <w:tc>
          <w:tcPr>
            <w:tcW w:w="364" w:type="dxa"/>
            <w:shd w:val="clear" w:color="auto" w:fill="auto"/>
            <w:vAlign w:val="center"/>
          </w:tcPr>
          <w:p w14:paraId="22771F96" w14:textId="2DD5EC1B" w:rsidR="00794381" w:rsidRPr="00304C2E" w:rsidRDefault="000E443C" w:rsidP="006E11A2">
            <w:pPr>
              <w:pStyle w:val="ae"/>
              <w:ind w:leftChars="0" w:left="0" w:right="46"/>
              <w:jc w:val="center"/>
              <w:rPr>
                <w:rFonts w:eastAsia="新細明體"/>
              </w:rPr>
            </w:pPr>
            <w:r w:rsidRPr="00304C2E">
              <w:rPr>
                <w:rFonts w:eastAsia="新細明體"/>
              </w:rPr>
              <w:t>-</w:t>
            </w:r>
          </w:p>
        </w:tc>
        <w:tc>
          <w:tcPr>
            <w:tcW w:w="364" w:type="dxa"/>
            <w:shd w:val="clear" w:color="auto" w:fill="auto"/>
            <w:vAlign w:val="center"/>
          </w:tcPr>
          <w:p w14:paraId="4F037C0F" w14:textId="709644B3" w:rsidR="00794381" w:rsidRPr="00304C2E" w:rsidRDefault="000E443C" w:rsidP="006E11A2">
            <w:pPr>
              <w:pStyle w:val="ae"/>
              <w:ind w:leftChars="0" w:left="0" w:right="46"/>
              <w:jc w:val="center"/>
              <w:rPr>
                <w:rFonts w:eastAsia="新細明體"/>
              </w:rPr>
            </w:pPr>
            <w:r w:rsidRPr="00304C2E">
              <w:rPr>
                <w:rFonts w:eastAsia="新細明體"/>
              </w:rPr>
              <w:t>-</w:t>
            </w:r>
          </w:p>
        </w:tc>
        <w:tc>
          <w:tcPr>
            <w:tcW w:w="364" w:type="dxa"/>
            <w:shd w:val="clear" w:color="auto" w:fill="auto"/>
            <w:vAlign w:val="center"/>
          </w:tcPr>
          <w:p w14:paraId="53BB18A0" w14:textId="744288C7" w:rsidR="00794381" w:rsidRPr="00304C2E" w:rsidRDefault="000E443C" w:rsidP="006E11A2">
            <w:pPr>
              <w:pStyle w:val="ae"/>
              <w:ind w:leftChars="0" w:left="0" w:right="46"/>
              <w:jc w:val="center"/>
              <w:rPr>
                <w:rFonts w:eastAsia="新細明體"/>
              </w:rPr>
            </w:pPr>
            <w:r w:rsidRPr="00304C2E">
              <w:rPr>
                <w:rFonts w:eastAsia="新細明體"/>
              </w:rPr>
              <w:t>-</w:t>
            </w:r>
          </w:p>
        </w:tc>
        <w:tc>
          <w:tcPr>
            <w:tcW w:w="686" w:type="dxa"/>
            <w:shd w:val="clear" w:color="auto" w:fill="auto"/>
            <w:vAlign w:val="center"/>
          </w:tcPr>
          <w:p w14:paraId="4BAC8F69" w14:textId="327397FD" w:rsidR="00794381" w:rsidRPr="00304C2E" w:rsidRDefault="000E443C" w:rsidP="006E11A2">
            <w:pPr>
              <w:pStyle w:val="ae"/>
              <w:ind w:leftChars="0" w:left="0" w:right="46"/>
              <w:jc w:val="center"/>
              <w:rPr>
                <w:rFonts w:eastAsia="新細明體"/>
              </w:rPr>
            </w:pPr>
            <w:r w:rsidRPr="00304C2E">
              <w:rPr>
                <w:rFonts w:eastAsia="新細明體"/>
              </w:rPr>
              <w:t>-</w:t>
            </w:r>
          </w:p>
        </w:tc>
        <w:tc>
          <w:tcPr>
            <w:tcW w:w="634" w:type="dxa"/>
            <w:shd w:val="clear" w:color="auto" w:fill="auto"/>
            <w:vAlign w:val="center"/>
          </w:tcPr>
          <w:p w14:paraId="36068E74" w14:textId="1E004902" w:rsidR="00794381" w:rsidRPr="00304C2E" w:rsidRDefault="000E443C" w:rsidP="006E11A2">
            <w:pPr>
              <w:pStyle w:val="ae"/>
              <w:ind w:leftChars="0" w:left="0" w:right="46"/>
              <w:jc w:val="center"/>
              <w:rPr>
                <w:rFonts w:eastAsia="新細明體"/>
              </w:rPr>
            </w:pPr>
            <w:r w:rsidRPr="00304C2E">
              <w:rPr>
                <w:rFonts w:eastAsia="新細明體"/>
              </w:rPr>
              <w:t>-</w:t>
            </w:r>
          </w:p>
        </w:tc>
        <w:tc>
          <w:tcPr>
            <w:tcW w:w="718" w:type="dxa"/>
            <w:shd w:val="clear" w:color="auto" w:fill="auto"/>
            <w:vAlign w:val="center"/>
          </w:tcPr>
          <w:p w14:paraId="3493D3C7" w14:textId="1902C105" w:rsidR="00794381" w:rsidRPr="00304C2E" w:rsidRDefault="000E443C" w:rsidP="006E11A2">
            <w:pPr>
              <w:pStyle w:val="ae"/>
              <w:ind w:leftChars="0" w:left="0" w:right="46"/>
              <w:jc w:val="center"/>
              <w:rPr>
                <w:rFonts w:eastAsia="新細明體"/>
              </w:rPr>
            </w:pPr>
            <w:r w:rsidRPr="00304C2E">
              <w:rPr>
                <w:rFonts w:eastAsia="新細明體"/>
                <w:color w:val="000000"/>
              </w:rPr>
              <w:t>-</w:t>
            </w:r>
          </w:p>
        </w:tc>
        <w:tc>
          <w:tcPr>
            <w:tcW w:w="657" w:type="dxa"/>
            <w:shd w:val="clear" w:color="auto" w:fill="auto"/>
            <w:vAlign w:val="center"/>
          </w:tcPr>
          <w:p w14:paraId="263058C1" w14:textId="1BF7D949" w:rsidR="00794381" w:rsidRPr="00304C2E" w:rsidRDefault="000E443C" w:rsidP="006E11A2">
            <w:pPr>
              <w:pStyle w:val="ae"/>
              <w:ind w:leftChars="0" w:left="0" w:right="46"/>
              <w:jc w:val="center"/>
              <w:rPr>
                <w:rFonts w:eastAsia="新細明體"/>
              </w:rPr>
            </w:pPr>
            <w:r w:rsidRPr="00304C2E">
              <w:rPr>
                <w:rFonts w:eastAsia="新細明體"/>
                <w:color w:val="000000"/>
              </w:rPr>
              <w:t>-</w:t>
            </w:r>
          </w:p>
        </w:tc>
        <w:tc>
          <w:tcPr>
            <w:tcW w:w="882" w:type="dxa"/>
            <w:shd w:val="clear" w:color="auto" w:fill="auto"/>
            <w:vAlign w:val="center"/>
          </w:tcPr>
          <w:p w14:paraId="27C9A753" w14:textId="50F9D012" w:rsidR="00794381" w:rsidRPr="00304C2E" w:rsidRDefault="000E443C" w:rsidP="006E11A2">
            <w:pPr>
              <w:pStyle w:val="ae"/>
              <w:ind w:leftChars="0" w:left="0" w:right="46"/>
              <w:jc w:val="center"/>
              <w:rPr>
                <w:rFonts w:eastAsia="新細明體"/>
              </w:rPr>
            </w:pPr>
            <w:r w:rsidRPr="00304C2E">
              <w:rPr>
                <w:rFonts w:eastAsia="新細明體"/>
                <w:color w:val="000000"/>
              </w:rPr>
              <w:t>-</w:t>
            </w:r>
          </w:p>
        </w:tc>
        <w:tc>
          <w:tcPr>
            <w:tcW w:w="938" w:type="dxa"/>
            <w:shd w:val="clear" w:color="auto" w:fill="auto"/>
            <w:vAlign w:val="center"/>
          </w:tcPr>
          <w:p w14:paraId="7E24F25E" w14:textId="70C7AC36" w:rsidR="00794381" w:rsidRPr="00304C2E" w:rsidRDefault="000E443C" w:rsidP="006E11A2">
            <w:pPr>
              <w:pStyle w:val="ae"/>
              <w:ind w:leftChars="0" w:left="0" w:right="46"/>
              <w:jc w:val="center"/>
              <w:rPr>
                <w:rFonts w:eastAsia="新細明體"/>
              </w:rPr>
            </w:pPr>
            <w:r w:rsidRPr="00304C2E">
              <w:rPr>
                <w:rFonts w:eastAsia="新細明體"/>
                <w:color w:val="000000"/>
              </w:rPr>
              <w:t>-</w:t>
            </w:r>
          </w:p>
        </w:tc>
        <w:tc>
          <w:tcPr>
            <w:tcW w:w="658" w:type="dxa"/>
            <w:shd w:val="clear" w:color="auto" w:fill="auto"/>
            <w:vAlign w:val="center"/>
          </w:tcPr>
          <w:p w14:paraId="6A72EA78" w14:textId="5A83B92E" w:rsidR="00794381" w:rsidRPr="00304C2E" w:rsidRDefault="000E443C" w:rsidP="006E11A2">
            <w:pPr>
              <w:pStyle w:val="ae"/>
              <w:ind w:leftChars="0" w:left="0" w:right="46"/>
              <w:jc w:val="center"/>
              <w:rPr>
                <w:rFonts w:eastAsia="新細明體"/>
              </w:rPr>
            </w:pPr>
            <w:r w:rsidRPr="00304C2E">
              <w:rPr>
                <w:rFonts w:eastAsia="新細明體"/>
                <w:color w:val="000000"/>
              </w:rPr>
              <w:t>-</w:t>
            </w:r>
          </w:p>
        </w:tc>
      </w:tr>
      <w:tr w:rsidR="000E443C" w:rsidRPr="00304C2E" w14:paraId="52C0C2A0" w14:textId="77777777" w:rsidTr="006E11A2">
        <w:tc>
          <w:tcPr>
            <w:tcW w:w="712" w:type="dxa"/>
            <w:vMerge w:val="restart"/>
            <w:shd w:val="clear" w:color="auto" w:fill="D9D9D9" w:themeFill="background1" w:themeFillShade="D9"/>
            <w:vAlign w:val="center"/>
          </w:tcPr>
          <w:p w14:paraId="0E3A5D57" w14:textId="62D812B2" w:rsidR="000E443C" w:rsidRPr="00304C2E" w:rsidRDefault="000E443C" w:rsidP="000E443C">
            <w:pPr>
              <w:pStyle w:val="ae"/>
              <w:ind w:leftChars="19" w:left="46" w:right="46"/>
              <w:jc w:val="center"/>
              <w:rPr>
                <w:rFonts w:eastAsia="新細明體"/>
                <w:b/>
                <w:color w:val="000000"/>
                <w:lang w:eastAsia="zh-TW"/>
              </w:rPr>
            </w:pPr>
            <w:r w:rsidRPr="00304C2E">
              <w:rPr>
                <w:rFonts w:eastAsia="新細明體" w:hint="eastAsia"/>
                <w:b/>
                <w:color w:val="000000"/>
                <w:lang w:eastAsia="zh-TW"/>
              </w:rPr>
              <w:t>2016</w:t>
            </w:r>
          </w:p>
        </w:tc>
        <w:tc>
          <w:tcPr>
            <w:tcW w:w="663" w:type="dxa"/>
            <w:vMerge w:val="restart"/>
            <w:shd w:val="clear" w:color="auto" w:fill="auto"/>
            <w:vAlign w:val="center"/>
          </w:tcPr>
          <w:p w14:paraId="701B7C0A" w14:textId="0342E0D2" w:rsidR="000E443C" w:rsidRPr="00304C2E" w:rsidRDefault="000E443C" w:rsidP="000E443C">
            <w:pPr>
              <w:pStyle w:val="ae"/>
              <w:ind w:leftChars="0" w:left="0" w:right="46"/>
              <w:jc w:val="center"/>
              <w:rPr>
                <w:rFonts w:eastAsia="新細明體"/>
              </w:rPr>
            </w:pPr>
            <w:r w:rsidRPr="00304C2E">
              <w:rPr>
                <w:rFonts w:eastAsia="新細明體"/>
                <w:color w:val="000000"/>
              </w:rPr>
              <w:t>2</w:t>
            </w:r>
          </w:p>
        </w:tc>
        <w:tc>
          <w:tcPr>
            <w:tcW w:w="360" w:type="dxa"/>
            <w:vMerge w:val="restart"/>
            <w:shd w:val="clear" w:color="auto" w:fill="auto"/>
            <w:vAlign w:val="center"/>
          </w:tcPr>
          <w:p w14:paraId="697276A1" w14:textId="4D185DD6" w:rsidR="000E443C" w:rsidRPr="00304C2E" w:rsidRDefault="000E443C" w:rsidP="000E443C">
            <w:pPr>
              <w:pStyle w:val="ae"/>
              <w:ind w:leftChars="0" w:left="0" w:right="46"/>
              <w:jc w:val="center"/>
              <w:rPr>
                <w:rFonts w:eastAsia="新細明體"/>
              </w:rPr>
            </w:pPr>
            <w:r w:rsidRPr="00304C2E">
              <w:rPr>
                <w:rFonts w:eastAsia="新細明體"/>
              </w:rPr>
              <w:t>2</w:t>
            </w:r>
          </w:p>
        </w:tc>
        <w:tc>
          <w:tcPr>
            <w:tcW w:w="361" w:type="dxa"/>
            <w:vMerge w:val="restart"/>
            <w:shd w:val="clear" w:color="auto" w:fill="auto"/>
            <w:vAlign w:val="center"/>
          </w:tcPr>
          <w:p w14:paraId="673DE703" w14:textId="39CABFA4" w:rsidR="000E443C" w:rsidRPr="00304C2E" w:rsidRDefault="000E443C" w:rsidP="006E11A2">
            <w:pPr>
              <w:pStyle w:val="ae"/>
              <w:ind w:leftChars="0" w:left="0" w:right="46"/>
              <w:jc w:val="center"/>
              <w:rPr>
                <w:rFonts w:eastAsia="新細明體"/>
              </w:rPr>
            </w:pPr>
            <w:r w:rsidRPr="00304C2E">
              <w:rPr>
                <w:rFonts w:eastAsia="新細明體"/>
              </w:rPr>
              <w:t>-</w:t>
            </w:r>
          </w:p>
        </w:tc>
        <w:tc>
          <w:tcPr>
            <w:tcW w:w="364" w:type="dxa"/>
            <w:vMerge w:val="restart"/>
            <w:shd w:val="clear" w:color="auto" w:fill="auto"/>
            <w:vAlign w:val="center"/>
          </w:tcPr>
          <w:p w14:paraId="4CD446D7" w14:textId="1721BE85" w:rsidR="000E443C" w:rsidRPr="00304C2E" w:rsidRDefault="000E443C" w:rsidP="006E11A2">
            <w:pPr>
              <w:pStyle w:val="ae"/>
              <w:ind w:leftChars="0" w:left="0" w:right="46"/>
              <w:jc w:val="center"/>
              <w:rPr>
                <w:rFonts w:eastAsia="新細明體"/>
              </w:rPr>
            </w:pPr>
            <w:r w:rsidRPr="00304C2E">
              <w:rPr>
                <w:rFonts w:eastAsia="新細明體"/>
              </w:rPr>
              <w:t>-</w:t>
            </w:r>
          </w:p>
        </w:tc>
        <w:tc>
          <w:tcPr>
            <w:tcW w:w="364" w:type="dxa"/>
            <w:vMerge w:val="restart"/>
            <w:shd w:val="clear" w:color="auto" w:fill="auto"/>
            <w:vAlign w:val="center"/>
          </w:tcPr>
          <w:p w14:paraId="06AE7D67" w14:textId="22AD088D" w:rsidR="000E443C" w:rsidRPr="00304C2E" w:rsidRDefault="000E443C" w:rsidP="006E11A2">
            <w:pPr>
              <w:pStyle w:val="ae"/>
              <w:ind w:leftChars="0" w:left="0" w:right="46"/>
              <w:jc w:val="center"/>
              <w:rPr>
                <w:rFonts w:eastAsia="新細明體"/>
              </w:rPr>
            </w:pPr>
            <w:r w:rsidRPr="00304C2E">
              <w:rPr>
                <w:rFonts w:eastAsia="新細明體"/>
              </w:rPr>
              <w:t>-</w:t>
            </w:r>
          </w:p>
        </w:tc>
        <w:tc>
          <w:tcPr>
            <w:tcW w:w="364" w:type="dxa"/>
            <w:vMerge w:val="restart"/>
            <w:shd w:val="clear" w:color="auto" w:fill="auto"/>
            <w:vAlign w:val="center"/>
          </w:tcPr>
          <w:p w14:paraId="6F0D7CFB" w14:textId="77777777" w:rsidR="000E443C" w:rsidRPr="00304C2E" w:rsidRDefault="000E443C" w:rsidP="006E11A2">
            <w:pPr>
              <w:pStyle w:val="ae"/>
              <w:ind w:leftChars="0" w:left="0" w:right="46"/>
              <w:jc w:val="center"/>
              <w:rPr>
                <w:rFonts w:eastAsia="新細明體"/>
              </w:rPr>
            </w:pPr>
            <w:r w:rsidRPr="00304C2E">
              <w:rPr>
                <w:rFonts w:eastAsia="新細明體"/>
              </w:rPr>
              <w:t>2</w:t>
            </w:r>
          </w:p>
        </w:tc>
        <w:tc>
          <w:tcPr>
            <w:tcW w:w="686" w:type="dxa"/>
            <w:vMerge w:val="restart"/>
            <w:shd w:val="clear" w:color="auto" w:fill="auto"/>
            <w:vAlign w:val="center"/>
          </w:tcPr>
          <w:p w14:paraId="73809B99" w14:textId="77777777" w:rsidR="000E443C" w:rsidRPr="00304C2E" w:rsidRDefault="000E443C" w:rsidP="006E11A2">
            <w:pPr>
              <w:pStyle w:val="ae"/>
              <w:ind w:leftChars="0" w:left="0" w:right="46"/>
              <w:jc w:val="center"/>
              <w:rPr>
                <w:rFonts w:eastAsia="新細明體"/>
              </w:rPr>
            </w:pPr>
            <w:r w:rsidRPr="00304C2E">
              <w:rPr>
                <w:rFonts w:eastAsia="新細明體"/>
              </w:rPr>
              <w:t>2</w:t>
            </w:r>
          </w:p>
        </w:tc>
        <w:tc>
          <w:tcPr>
            <w:tcW w:w="634" w:type="dxa"/>
            <w:vMerge w:val="restart"/>
            <w:shd w:val="clear" w:color="auto" w:fill="auto"/>
            <w:vAlign w:val="center"/>
          </w:tcPr>
          <w:p w14:paraId="27DE2482" w14:textId="6D39CA5C" w:rsidR="000E443C" w:rsidRPr="00304C2E" w:rsidRDefault="000E443C" w:rsidP="006E11A2">
            <w:pPr>
              <w:pStyle w:val="ae"/>
              <w:ind w:leftChars="0" w:left="0" w:right="46"/>
              <w:jc w:val="center"/>
              <w:rPr>
                <w:rFonts w:eastAsia="新細明體"/>
              </w:rPr>
            </w:pPr>
            <w:r w:rsidRPr="00304C2E">
              <w:rPr>
                <w:rFonts w:eastAsia="新細明體"/>
              </w:rPr>
              <w:t>-</w:t>
            </w:r>
          </w:p>
        </w:tc>
        <w:tc>
          <w:tcPr>
            <w:tcW w:w="718" w:type="dxa"/>
            <w:vMerge w:val="restart"/>
            <w:shd w:val="clear" w:color="auto" w:fill="auto"/>
            <w:vAlign w:val="center"/>
          </w:tcPr>
          <w:p w14:paraId="102B66AC" w14:textId="0EA21D2F" w:rsidR="000E443C" w:rsidRPr="00304C2E" w:rsidRDefault="000E443C" w:rsidP="006E11A2">
            <w:pPr>
              <w:pStyle w:val="ae"/>
              <w:ind w:leftChars="0" w:left="0" w:right="46"/>
              <w:jc w:val="center"/>
              <w:rPr>
                <w:rFonts w:eastAsia="新細明體"/>
              </w:rPr>
            </w:pPr>
            <w:r w:rsidRPr="00304C2E">
              <w:rPr>
                <w:rFonts w:eastAsia="新細明體"/>
                <w:color w:val="000000"/>
              </w:rPr>
              <w:t>-</w:t>
            </w:r>
          </w:p>
        </w:tc>
        <w:tc>
          <w:tcPr>
            <w:tcW w:w="657" w:type="dxa"/>
            <w:vMerge w:val="restart"/>
            <w:shd w:val="clear" w:color="auto" w:fill="auto"/>
            <w:vAlign w:val="center"/>
          </w:tcPr>
          <w:p w14:paraId="6C0E86FC" w14:textId="77777777" w:rsidR="000E443C" w:rsidRPr="00304C2E" w:rsidRDefault="000E443C" w:rsidP="006E11A2">
            <w:pPr>
              <w:pStyle w:val="ae"/>
              <w:ind w:leftChars="0" w:left="0" w:right="46"/>
              <w:jc w:val="center"/>
              <w:rPr>
                <w:rFonts w:eastAsia="新細明體"/>
              </w:rPr>
            </w:pPr>
            <w:r w:rsidRPr="00304C2E">
              <w:rPr>
                <w:rFonts w:eastAsia="新細明體"/>
                <w:color w:val="000000"/>
              </w:rPr>
              <w:t>2</w:t>
            </w:r>
          </w:p>
        </w:tc>
        <w:tc>
          <w:tcPr>
            <w:tcW w:w="882" w:type="dxa"/>
            <w:vMerge w:val="restart"/>
            <w:shd w:val="clear" w:color="auto" w:fill="auto"/>
            <w:vAlign w:val="center"/>
          </w:tcPr>
          <w:p w14:paraId="045D5BB9" w14:textId="3210BCEB" w:rsidR="000E443C" w:rsidRPr="00304C2E" w:rsidRDefault="000E443C" w:rsidP="006E11A2">
            <w:pPr>
              <w:pStyle w:val="ae"/>
              <w:ind w:leftChars="0" w:left="0" w:right="46"/>
              <w:jc w:val="center"/>
              <w:rPr>
                <w:rFonts w:eastAsia="新細明體"/>
              </w:rPr>
            </w:pPr>
            <w:r w:rsidRPr="00304C2E">
              <w:rPr>
                <w:rFonts w:eastAsia="新細明體"/>
                <w:color w:val="000000"/>
              </w:rPr>
              <w:t>-</w:t>
            </w:r>
          </w:p>
        </w:tc>
        <w:tc>
          <w:tcPr>
            <w:tcW w:w="938" w:type="dxa"/>
            <w:shd w:val="clear" w:color="auto" w:fill="auto"/>
            <w:vAlign w:val="center"/>
          </w:tcPr>
          <w:p w14:paraId="0C948A86" w14:textId="77777777" w:rsidR="000E443C" w:rsidRPr="00304C2E" w:rsidRDefault="000E443C" w:rsidP="006E11A2">
            <w:pPr>
              <w:pStyle w:val="ae"/>
              <w:ind w:leftChars="0" w:left="0" w:right="46"/>
              <w:jc w:val="center"/>
              <w:rPr>
                <w:rFonts w:eastAsia="新細明體"/>
              </w:rPr>
            </w:pPr>
            <w:r w:rsidRPr="00304C2E">
              <w:rPr>
                <w:rFonts w:eastAsia="新細明體"/>
                <w:color w:val="000000"/>
              </w:rPr>
              <w:t>2017</w:t>
            </w:r>
          </w:p>
        </w:tc>
        <w:tc>
          <w:tcPr>
            <w:tcW w:w="658" w:type="dxa"/>
            <w:shd w:val="clear" w:color="auto" w:fill="auto"/>
            <w:vAlign w:val="center"/>
          </w:tcPr>
          <w:p w14:paraId="3992E0A4" w14:textId="77777777" w:rsidR="000E443C" w:rsidRPr="00304C2E" w:rsidRDefault="000E443C" w:rsidP="006E11A2">
            <w:pPr>
              <w:pStyle w:val="ae"/>
              <w:ind w:leftChars="0" w:left="0" w:right="46"/>
              <w:jc w:val="center"/>
              <w:rPr>
                <w:rFonts w:eastAsia="新細明體"/>
              </w:rPr>
            </w:pPr>
            <w:r w:rsidRPr="00304C2E">
              <w:rPr>
                <w:rFonts w:eastAsia="新細明體"/>
                <w:color w:val="000000"/>
              </w:rPr>
              <w:t>1</w:t>
            </w:r>
          </w:p>
        </w:tc>
      </w:tr>
      <w:tr w:rsidR="000E443C" w:rsidRPr="00304C2E" w14:paraId="05E45E2E" w14:textId="77777777" w:rsidTr="006E11A2">
        <w:tc>
          <w:tcPr>
            <w:tcW w:w="712" w:type="dxa"/>
            <w:vMerge/>
            <w:shd w:val="clear" w:color="auto" w:fill="D9D9D9" w:themeFill="background1" w:themeFillShade="D9"/>
            <w:vAlign w:val="center"/>
          </w:tcPr>
          <w:p w14:paraId="47F7662A" w14:textId="1A2BCE5E" w:rsidR="000E443C" w:rsidRPr="00304C2E" w:rsidRDefault="000E443C" w:rsidP="00044F88">
            <w:pPr>
              <w:pStyle w:val="ae"/>
              <w:ind w:leftChars="19" w:left="46" w:right="46"/>
              <w:jc w:val="center"/>
              <w:rPr>
                <w:rFonts w:eastAsia="新細明體"/>
                <w:b/>
                <w:color w:val="000000"/>
                <w:lang w:eastAsia="zh-TW"/>
              </w:rPr>
            </w:pPr>
          </w:p>
        </w:tc>
        <w:tc>
          <w:tcPr>
            <w:tcW w:w="663" w:type="dxa"/>
            <w:vMerge/>
            <w:vAlign w:val="center"/>
          </w:tcPr>
          <w:p w14:paraId="791744A0" w14:textId="12971F08" w:rsidR="000E443C" w:rsidRPr="00304C2E" w:rsidRDefault="000E443C" w:rsidP="005E03A3">
            <w:pPr>
              <w:pStyle w:val="ae"/>
              <w:ind w:leftChars="0" w:left="0" w:right="46"/>
              <w:jc w:val="center"/>
              <w:rPr>
                <w:rFonts w:eastAsia="新細明體"/>
              </w:rPr>
            </w:pPr>
          </w:p>
        </w:tc>
        <w:tc>
          <w:tcPr>
            <w:tcW w:w="360" w:type="dxa"/>
            <w:vMerge/>
            <w:vAlign w:val="center"/>
          </w:tcPr>
          <w:p w14:paraId="0CB0B97F" w14:textId="38C6F092" w:rsidR="000E443C" w:rsidRPr="00304C2E" w:rsidRDefault="000E443C" w:rsidP="005E03A3">
            <w:pPr>
              <w:pStyle w:val="ae"/>
              <w:ind w:leftChars="0" w:left="0" w:right="46"/>
              <w:jc w:val="center"/>
              <w:rPr>
                <w:rFonts w:eastAsia="新細明體"/>
              </w:rPr>
            </w:pPr>
          </w:p>
        </w:tc>
        <w:tc>
          <w:tcPr>
            <w:tcW w:w="361" w:type="dxa"/>
            <w:vMerge/>
            <w:vAlign w:val="center"/>
          </w:tcPr>
          <w:p w14:paraId="72C8EAEA" w14:textId="5E1CC5B7" w:rsidR="000E443C" w:rsidRPr="00304C2E" w:rsidRDefault="000E443C" w:rsidP="005E03A3">
            <w:pPr>
              <w:pStyle w:val="ae"/>
              <w:ind w:leftChars="0" w:left="0" w:right="46"/>
              <w:jc w:val="center"/>
              <w:rPr>
                <w:rFonts w:eastAsia="新細明體"/>
              </w:rPr>
            </w:pPr>
          </w:p>
        </w:tc>
        <w:tc>
          <w:tcPr>
            <w:tcW w:w="364" w:type="dxa"/>
            <w:vMerge/>
            <w:vAlign w:val="center"/>
          </w:tcPr>
          <w:p w14:paraId="20E9128A" w14:textId="130FBEF0" w:rsidR="000E443C" w:rsidRPr="00304C2E" w:rsidRDefault="000E443C" w:rsidP="005E03A3">
            <w:pPr>
              <w:pStyle w:val="ae"/>
              <w:ind w:leftChars="0" w:left="0" w:right="46"/>
              <w:jc w:val="center"/>
              <w:rPr>
                <w:rFonts w:eastAsia="新細明體"/>
              </w:rPr>
            </w:pPr>
          </w:p>
        </w:tc>
        <w:tc>
          <w:tcPr>
            <w:tcW w:w="364" w:type="dxa"/>
            <w:vMerge/>
            <w:vAlign w:val="center"/>
          </w:tcPr>
          <w:p w14:paraId="2878F19B" w14:textId="0E88040A" w:rsidR="000E443C" w:rsidRPr="00304C2E" w:rsidRDefault="000E443C" w:rsidP="005E03A3">
            <w:pPr>
              <w:pStyle w:val="ae"/>
              <w:ind w:leftChars="0" w:left="0" w:right="46"/>
              <w:jc w:val="center"/>
              <w:rPr>
                <w:rFonts w:eastAsia="新細明體"/>
              </w:rPr>
            </w:pPr>
          </w:p>
        </w:tc>
        <w:tc>
          <w:tcPr>
            <w:tcW w:w="364" w:type="dxa"/>
            <w:vMerge/>
            <w:vAlign w:val="center"/>
          </w:tcPr>
          <w:p w14:paraId="42D986FF" w14:textId="4B336A76" w:rsidR="000E443C" w:rsidRPr="00304C2E" w:rsidRDefault="000E443C" w:rsidP="005E03A3">
            <w:pPr>
              <w:pStyle w:val="ae"/>
              <w:ind w:leftChars="0" w:left="0" w:right="46"/>
              <w:jc w:val="center"/>
              <w:rPr>
                <w:rFonts w:eastAsia="新細明體"/>
              </w:rPr>
            </w:pPr>
          </w:p>
        </w:tc>
        <w:tc>
          <w:tcPr>
            <w:tcW w:w="686" w:type="dxa"/>
            <w:vMerge/>
            <w:vAlign w:val="center"/>
          </w:tcPr>
          <w:p w14:paraId="2E1CCD9D" w14:textId="47C77DD7" w:rsidR="000E443C" w:rsidRPr="00304C2E" w:rsidRDefault="000E443C" w:rsidP="005E03A3">
            <w:pPr>
              <w:pStyle w:val="ae"/>
              <w:ind w:leftChars="0" w:left="0" w:right="46"/>
              <w:jc w:val="center"/>
              <w:rPr>
                <w:rFonts w:eastAsia="新細明體"/>
              </w:rPr>
            </w:pPr>
          </w:p>
        </w:tc>
        <w:tc>
          <w:tcPr>
            <w:tcW w:w="634" w:type="dxa"/>
            <w:vMerge/>
            <w:vAlign w:val="center"/>
          </w:tcPr>
          <w:p w14:paraId="2208C5DF" w14:textId="53037C61" w:rsidR="000E443C" w:rsidRPr="00304C2E" w:rsidRDefault="000E443C" w:rsidP="005E03A3">
            <w:pPr>
              <w:pStyle w:val="ae"/>
              <w:ind w:leftChars="0" w:left="0" w:right="46"/>
              <w:jc w:val="center"/>
              <w:rPr>
                <w:rFonts w:eastAsia="新細明體"/>
              </w:rPr>
            </w:pPr>
          </w:p>
        </w:tc>
        <w:tc>
          <w:tcPr>
            <w:tcW w:w="718" w:type="dxa"/>
            <w:vMerge/>
            <w:vAlign w:val="center"/>
          </w:tcPr>
          <w:p w14:paraId="459BBA94" w14:textId="1AC6ADBA" w:rsidR="000E443C" w:rsidRPr="00304C2E" w:rsidRDefault="000E443C" w:rsidP="005E03A3">
            <w:pPr>
              <w:pStyle w:val="ae"/>
              <w:ind w:leftChars="0" w:left="0" w:right="46"/>
              <w:jc w:val="center"/>
              <w:rPr>
                <w:rFonts w:eastAsia="新細明體"/>
              </w:rPr>
            </w:pPr>
          </w:p>
        </w:tc>
        <w:tc>
          <w:tcPr>
            <w:tcW w:w="657" w:type="dxa"/>
            <w:vMerge/>
            <w:vAlign w:val="center"/>
          </w:tcPr>
          <w:p w14:paraId="02518CF2" w14:textId="6FCCB19C" w:rsidR="000E443C" w:rsidRPr="00304C2E" w:rsidRDefault="000E443C" w:rsidP="005E03A3">
            <w:pPr>
              <w:pStyle w:val="ae"/>
              <w:ind w:leftChars="0" w:left="0" w:right="46"/>
              <w:jc w:val="center"/>
              <w:rPr>
                <w:rFonts w:eastAsia="新細明體"/>
              </w:rPr>
            </w:pPr>
          </w:p>
        </w:tc>
        <w:tc>
          <w:tcPr>
            <w:tcW w:w="882" w:type="dxa"/>
            <w:vMerge/>
            <w:vAlign w:val="center"/>
          </w:tcPr>
          <w:p w14:paraId="0D98D6D7" w14:textId="172133CB" w:rsidR="000E443C" w:rsidRPr="00304C2E" w:rsidRDefault="000E443C" w:rsidP="005E03A3">
            <w:pPr>
              <w:pStyle w:val="ae"/>
              <w:ind w:leftChars="0" w:left="0" w:right="46"/>
              <w:jc w:val="center"/>
              <w:rPr>
                <w:rFonts w:eastAsia="新細明體"/>
              </w:rPr>
            </w:pPr>
          </w:p>
        </w:tc>
        <w:tc>
          <w:tcPr>
            <w:tcW w:w="938" w:type="dxa"/>
            <w:shd w:val="clear" w:color="auto" w:fill="auto"/>
            <w:vAlign w:val="center"/>
          </w:tcPr>
          <w:p w14:paraId="3B76AF0E" w14:textId="77777777" w:rsidR="000E443C" w:rsidRPr="00304C2E" w:rsidRDefault="000E443C" w:rsidP="005E03A3">
            <w:pPr>
              <w:pStyle w:val="ae"/>
              <w:ind w:leftChars="0" w:left="0" w:right="46"/>
              <w:jc w:val="center"/>
              <w:rPr>
                <w:rFonts w:eastAsia="新細明體"/>
              </w:rPr>
            </w:pPr>
            <w:r w:rsidRPr="00304C2E">
              <w:rPr>
                <w:rFonts w:eastAsia="新細明體"/>
                <w:color w:val="000000"/>
              </w:rPr>
              <w:t>2018</w:t>
            </w:r>
          </w:p>
        </w:tc>
        <w:tc>
          <w:tcPr>
            <w:tcW w:w="658" w:type="dxa"/>
            <w:shd w:val="clear" w:color="auto" w:fill="auto"/>
            <w:vAlign w:val="center"/>
          </w:tcPr>
          <w:p w14:paraId="5326785D" w14:textId="77777777" w:rsidR="000E443C" w:rsidRPr="00304C2E" w:rsidRDefault="000E443C" w:rsidP="005E03A3">
            <w:pPr>
              <w:pStyle w:val="ae"/>
              <w:ind w:leftChars="0" w:left="0" w:right="46"/>
              <w:jc w:val="center"/>
              <w:rPr>
                <w:rFonts w:eastAsia="新細明體"/>
              </w:rPr>
            </w:pPr>
            <w:r w:rsidRPr="00304C2E">
              <w:rPr>
                <w:rFonts w:eastAsia="新細明體"/>
                <w:color w:val="000000"/>
              </w:rPr>
              <w:t>1</w:t>
            </w:r>
          </w:p>
        </w:tc>
      </w:tr>
      <w:tr w:rsidR="000E443C" w:rsidRPr="00304C2E" w14:paraId="410EA0B2" w14:textId="77777777" w:rsidTr="000E443C">
        <w:tc>
          <w:tcPr>
            <w:tcW w:w="712" w:type="dxa"/>
            <w:shd w:val="clear" w:color="auto" w:fill="D9D9D9" w:themeFill="background1" w:themeFillShade="D9"/>
            <w:vAlign w:val="center"/>
          </w:tcPr>
          <w:p w14:paraId="2DEEC2C2" w14:textId="2342CFA1" w:rsidR="000E443C" w:rsidRPr="00304C2E" w:rsidRDefault="000E443C" w:rsidP="000E443C">
            <w:pPr>
              <w:pStyle w:val="ae"/>
              <w:ind w:leftChars="19" w:left="46" w:right="46"/>
              <w:jc w:val="center"/>
              <w:rPr>
                <w:rFonts w:eastAsia="新細明體"/>
                <w:b/>
                <w:color w:val="000000"/>
                <w:lang w:eastAsia="zh-TW"/>
              </w:rPr>
            </w:pPr>
            <w:r w:rsidRPr="00304C2E">
              <w:rPr>
                <w:rFonts w:eastAsia="新細明體" w:hint="eastAsia"/>
                <w:b/>
                <w:color w:val="000000"/>
                <w:lang w:eastAsia="zh-TW"/>
              </w:rPr>
              <w:t>20</w:t>
            </w:r>
            <w:r w:rsidRPr="00304C2E">
              <w:rPr>
                <w:rFonts w:eastAsia="新細明體"/>
                <w:b/>
                <w:color w:val="000000"/>
                <w:lang w:eastAsia="zh-TW"/>
              </w:rPr>
              <w:t>17</w:t>
            </w:r>
          </w:p>
        </w:tc>
        <w:tc>
          <w:tcPr>
            <w:tcW w:w="663" w:type="dxa"/>
          </w:tcPr>
          <w:p w14:paraId="3BB25322" w14:textId="2577FDEA" w:rsidR="000E443C" w:rsidRPr="00304C2E" w:rsidRDefault="000E443C" w:rsidP="000E443C">
            <w:pPr>
              <w:pStyle w:val="ae"/>
              <w:ind w:leftChars="0" w:left="0" w:right="46"/>
              <w:jc w:val="center"/>
              <w:rPr>
                <w:rFonts w:eastAsia="新細明體"/>
                <w:color w:val="000000"/>
              </w:rPr>
            </w:pPr>
            <w:r w:rsidRPr="00304C2E">
              <w:rPr>
                <w:rFonts w:eastAsia="新細明體"/>
              </w:rPr>
              <w:t>-</w:t>
            </w:r>
          </w:p>
        </w:tc>
        <w:tc>
          <w:tcPr>
            <w:tcW w:w="360" w:type="dxa"/>
          </w:tcPr>
          <w:p w14:paraId="432C2435" w14:textId="0754B0A2" w:rsidR="000E443C" w:rsidRPr="00304C2E" w:rsidRDefault="000E443C" w:rsidP="000E443C">
            <w:pPr>
              <w:pStyle w:val="ae"/>
              <w:ind w:leftChars="0" w:left="0" w:right="46"/>
              <w:jc w:val="center"/>
              <w:rPr>
                <w:rFonts w:eastAsia="新細明體"/>
              </w:rPr>
            </w:pPr>
            <w:r w:rsidRPr="00304C2E">
              <w:rPr>
                <w:rFonts w:eastAsia="新細明體"/>
              </w:rPr>
              <w:t>-</w:t>
            </w:r>
          </w:p>
        </w:tc>
        <w:tc>
          <w:tcPr>
            <w:tcW w:w="361" w:type="dxa"/>
          </w:tcPr>
          <w:p w14:paraId="0F75CB77" w14:textId="5708FA49" w:rsidR="000E443C" w:rsidRPr="00304C2E" w:rsidRDefault="000E443C" w:rsidP="000E443C">
            <w:pPr>
              <w:pStyle w:val="ae"/>
              <w:ind w:leftChars="0" w:left="0" w:right="46"/>
              <w:jc w:val="center"/>
              <w:rPr>
                <w:rFonts w:eastAsia="新細明體"/>
              </w:rPr>
            </w:pPr>
            <w:r w:rsidRPr="00304C2E">
              <w:rPr>
                <w:rFonts w:eastAsia="新細明體"/>
              </w:rPr>
              <w:t>-</w:t>
            </w:r>
          </w:p>
        </w:tc>
        <w:tc>
          <w:tcPr>
            <w:tcW w:w="364" w:type="dxa"/>
          </w:tcPr>
          <w:p w14:paraId="350B4F46" w14:textId="0E76AEA5" w:rsidR="000E443C" w:rsidRPr="00304C2E" w:rsidRDefault="000E443C" w:rsidP="000E443C">
            <w:pPr>
              <w:pStyle w:val="ae"/>
              <w:ind w:leftChars="0" w:left="0" w:right="46"/>
              <w:jc w:val="center"/>
              <w:rPr>
                <w:rFonts w:eastAsia="新細明體"/>
              </w:rPr>
            </w:pPr>
            <w:r w:rsidRPr="00304C2E">
              <w:rPr>
                <w:rFonts w:eastAsia="新細明體"/>
              </w:rPr>
              <w:t>-</w:t>
            </w:r>
          </w:p>
        </w:tc>
        <w:tc>
          <w:tcPr>
            <w:tcW w:w="364" w:type="dxa"/>
          </w:tcPr>
          <w:p w14:paraId="0DED0F5E" w14:textId="7A16A789" w:rsidR="000E443C" w:rsidRPr="00304C2E" w:rsidRDefault="000E443C" w:rsidP="000E443C">
            <w:pPr>
              <w:pStyle w:val="ae"/>
              <w:ind w:leftChars="0" w:left="0" w:right="46"/>
              <w:jc w:val="center"/>
              <w:rPr>
                <w:rFonts w:eastAsia="新細明體"/>
              </w:rPr>
            </w:pPr>
            <w:r w:rsidRPr="00304C2E">
              <w:rPr>
                <w:rFonts w:eastAsia="新細明體"/>
              </w:rPr>
              <w:t>-</w:t>
            </w:r>
          </w:p>
        </w:tc>
        <w:tc>
          <w:tcPr>
            <w:tcW w:w="364" w:type="dxa"/>
          </w:tcPr>
          <w:p w14:paraId="5A7341F1" w14:textId="52262A6E" w:rsidR="000E443C" w:rsidRPr="00304C2E" w:rsidRDefault="000E443C" w:rsidP="000E443C">
            <w:pPr>
              <w:pStyle w:val="ae"/>
              <w:ind w:leftChars="0" w:left="0" w:right="46"/>
              <w:jc w:val="center"/>
              <w:rPr>
                <w:rFonts w:eastAsia="新細明體"/>
              </w:rPr>
            </w:pPr>
            <w:r w:rsidRPr="00304C2E">
              <w:rPr>
                <w:rFonts w:eastAsia="新細明體"/>
              </w:rPr>
              <w:t>-</w:t>
            </w:r>
          </w:p>
        </w:tc>
        <w:tc>
          <w:tcPr>
            <w:tcW w:w="686" w:type="dxa"/>
          </w:tcPr>
          <w:p w14:paraId="12B5AE9E" w14:textId="1D369AF3" w:rsidR="000E443C" w:rsidRPr="00304C2E" w:rsidRDefault="000E443C" w:rsidP="000E443C">
            <w:pPr>
              <w:pStyle w:val="ae"/>
              <w:ind w:leftChars="0" w:left="0" w:right="46"/>
              <w:jc w:val="center"/>
              <w:rPr>
                <w:rFonts w:eastAsia="新細明體"/>
              </w:rPr>
            </w:pPr>
            <w:r w:rsidRPr="00304C2E">
              <w:rPr>
                <w:rFonts w:eastAsia="新細明體"/>
              </w:rPr>
              <w:t>-</w:t>
            </w:r>
          </w:p>
        </w:tc>
        <w:tc>
          <w:tcPr>
            <w:tcW w:w="634" w:type="dxa"/>
          </w:tcPr>
          <w:p w14:paraId="5EF8A4BC" w14:textId="52E31FB6" w:rsidR="000E443C" w:rsidRPr="00304C2E" w:rsidRDefault="000E443C" w:rsidP="000E443C">
            <w:pPr>
              <w:pStyle w:val="ae"/>
              <w:ind w:leftChars="0" w:left="0" w:right="46"/>
              <w:jc w:val="center"/>
              <w:rPr>
                <w:rFonts w:eastAsia="新細明體"/>
              </w:rPr>
            </w:pPr>
            <w:r w:rsidRPr="00304C2E">
              <w:rPr>
                <w:rFonts w:eastAsia="新細明體"/>
              </w:rPr>
              <w:t>-</w:t>
            </w:r>
          </w:p>
        </w:tc>
        <w:tc>
          <w:tcPr>
            <w:tcW w:w="718" w:type="dxa"/>
          </w:tcPr>
          <w:p w14:paraId="03D4A920" w14:textId="6E44753C" w:rsidR="000E443C" w:rsidRPr="00304C2E" w:rsidRDefault="000E443C" w:rsidP="000E443C">
            <w:pPr>
              <w:pStyle w:val="ae"/>
              <w:ind w:leftChars="0" w:left="0" w:right="46"/>
              <w:jc w:val="center"/>
              <w:rPr>
                <w:rFonts w:eastAsia="新細明體"/>
              </w:rPr>
            </w:pPr>
            <w:r w:rsidRPr="00304C2E">
              <w:rPr>
                <w:rFonts w:eastAsia="新細明體"/>
              </w:rPr>
              <w:t>-</w:t>
            </w:r>
          </w:p>
        </w:tc>
        <w:tc>
          <w:tcPr>
            <w:tcW w:w="657" w:type="dxa"/>
          </w:tcPr>
          <w:p w14:paraId="1068E886" w14:textId="5352831F" w:rsidR="000E443C" w:rsidRPr="00304C2E" w:rsidRDefault="000E443C" w:rsidP="000E443C">
            <w:pPr>
              <w:pStyle w:val="ae"/>
              <w:ind w:leftChars="0" w:left="0" w:right="46"/>
              <w:jc w:val="center"/>
              <w:rPr>
                <w:rFonts w:eastAsia="新細明體"/>
              </w:rPr>
            </w:pPr>
            <w:r w:rsidRPr="00304C2E">
              <w:rPr>
                <w:rFonts w:eastAsia="新細明體"/>
              </w:rPr>
              <w:t>-</w:t>
            </w:r>
          </w:p>
        </w:tc>
        <w:tc>
          <w:tcPr>
            <w:tcW w:w="882" w:type="dxa"/>
          </w:tcPr>
          <w:p w14:paraId="23AD237D" w14:textId="1F7D0DB6" w:rsidR="000E443C" w:rsidRPr="00304C2E" w:rsidRDefault="000E443C" w:rsidP="000E443C">
            <w:pPr>
              <w:pStyle w:val="ae"/>
              <w:ind w:leftChars="0" w:left="0" w:right="46"/>
              <w:jc w:val="center"/>
              <w:rPr>
                <w:rFonts w:eastAsia="新細明體"/>
                <w:color w:val="000000"/>
              </w:rPr>
            </w:pPr>
            <w:r w:rsidRPr="00304C2E">
              <w:rPr>
                <w:rFonts w:eastAsia="新細明體"/>
              </w:rPr>
              <w:t>-</w:t>
            </w:r>
          </w:p>
        </w:tc>
        <w:tc>
          <w:tcPr>
            <w:tcW w:w="938" w:type="dxa"/>
            <w:shd w:val="clear" w:color="auto" w:fill="auto"/>
          </w:tcPr>
          <w:p w14:paraId="44373ED6" w14:textId="1B83C39B" w:rsidR="000E443C" w:rsidRPr="00304C2E" w:rsidRDefault="000E443C" w:rsidP="000E443C">
            <w:pPr>
              <w:pStyle w:val="ae"/>
              <w:ind w:leftChars="0" w:left="0" w:right="46"/>
              <w:jc w:val="center"/>
              <w:rPr>
                <w:rFonts w:eastAsia="新細明體"/>
                <w:color w:val="000000"/>
              </w:rPr>
            </w:pPr>
            <w:r w:rsidRPr="00304C2E">
              <w:rPr>
                <w:rFonts w:eastAsia="新細明體"/>
              </w:rPr>
              <w:t>-</w:t>
            </w:r>
          </w:p>
        </w:tc>
        <w:tc>
          <w:tcPr>
            <w:tcW w:w="658" w:type="dxa"/>
            <w:shd w:val="clear" w:color="auto" w:fill="auto"/>
          </w:tcPr>
          <w:p w14:paraId="16727C13" w14:textId="28F3C589" w:rsidR="000E443C" w:rsidRPr="00304C2E" w:rsidRDefault="000E443C" w:rsidP="000E443C">
            <w:pPr>
              <w:pStyle w:val="ae"/>
              <w:ind w:leftChars="0" w:left="0" w:right="46"/>
              <w:jc w:val="center"/>
              <w:rPr>
                <w:rFonts w:eastAsia="新細明體"/>
                <w:color w:val="000000"/>
              </w:rPr>
            </w:pPr>
            <w:r w:rsidRPr="00304C2E">
              <w:rPr>
                <w:rFonts w:eastAsia="新細明體"/>
              </w:rPr>
              <w:t>-</w:t>
            </w:r>
          </w:p>
        </w:tc>
      </w:tr>
      <w:tr w:rsidR="00794381" w:rsidRPr="00304C2E" w14:paraId="2E76055D" w14:textId="77777777" w:rsidTr="006E11A2">
        <w:tc>
          <w:tcPr>
            <w:tcW w:w="712" w:type="dxa"/>
            <w:shd w:val="clear" w:color="auto" w:fill="D9D9D9" w:themeFill="background1" w:themeFillShade="D9"/>
            <w:vAlign w:val="center"/>
          </w:tcPr>
          <w:p w14:paraId="24FDCEBF" w14:textId="77777777" w:rsidR="00794381" w:rsidRPr="00304C2E" w:rsidRDefault="00794381" w:rsidP="00044F88">
            <w:pPr>
              <w:pStyle w:val="ae"/>
              <w:ind w:leftChars="19" w:left="46" w:right="46"/>
              <w:jc w:val="center"/>
              <w:rPr>
                <w:rFonts w:eastAsia="新細明體"/>
                <w:b/>
                <w:color w:val="000000"/>
              </w:rPr>
            </w:pPr>
            <w:r w:rsidRPr="00304C2E">
              <w:rPr>
                <w:rFonts w:eastAsia="新細明體"/>
                <w:b/>
                <w:color w:val="000000"/>
              </w:rPr>
              <w:t>2018</w:t>
            </w:r>
          </w:p>
        </w:tc>
        <w:tc>
          <w:tcPr>
            <w:tcW w:w="663" w:type="dxa"/>
            <w:shd w:val="clear" w:color="auto" w:fill="auto"/>
            <w:vAlign w:val="center"/>
          </w:tcPr>
          <w:p w14:paraId="37F14C87" w14:textId="09B08CEF" w:rsidR="00794381" w:rsidRPr="00304C2E" w:rsidRDefault="000E443C" w:rsidP="006E11A2">
            <w:pPr>
              <w:pStyle w:val="ae"/>
              <w:ind w:leftChars="0" w:left="0" w:right="46"/>
              <w:jc w:val="center"/>
              <w:rPr>
                <w:rFonts w:eastAsia="新細明體"/>
              </w:rPr>
            </w:pPr>
            <w:r w:rsidRPr="00304C2E">
              <w:rPr>
                <w:rFonts w:eastAsia="新細明體"/>
                <w:color w:val="000000"/>
              </w:rPr>
              <w:t>-</w:t>
            </w:r>
          </w:p>
        </w:tc>
        <w:tc>
          <w:tcPr>
            <w:tcW w:w="360" w:type="dxa"/>
            <w:shd w:val="clear" w:color="auto" w:fill="auto"/>
            <w:vAlign w:val="center"/>
          </w:tcPr>
          <w:p w14:paraId="3F11BA66" w14:textId="16F6B3E3" w:rsidR="00794381" w:rsidRPr="00304C2E" w:rsidRDefault="000E443C" w:rsidP="006E11A2">
            <w:pPr>
              <w:pStyle w:val="ae"/>
              <w:ind w:leftChars="0" w:left="0" w:right="46"/>
              <w:jc w:val="center"/>
              <w:rPr>
                <w:rFonts w:eastAsia="新細明體"/>
              </w:rPr>
            </w:pPr>
            <w:r w:rsidRPr="00304C2E">
              <w:rPr>
                <w:rFonts w:eastAsia="新細明體"/>
              </w:rPr>
              <w:t>-</w:t>
            </w:r>
          </w:p>
        </w:tc>
        <w:tc>
          <w:tcPr>
            <w:tcW w:w="361" w:type="dxa"/>
            <w:shd w:val="clear" w:color="auto" w:fill="auto"/>
            <w:vAlign w:val="center"/>
          </w:tcPr>
          <w:p w14:paraId="2628AF5A" w14:textId="244C1146" w:rsidR="00794381" w:rsidRPr="00304C2E" w:rsidRDefault="000E443C" w:rsidP="006E11A2">
            <w:pPr>
              <w:pStyle w:val="ae"/>
              <w:ind w:leftChars="0" w:left="0" w:right="46"/>
              <w:jc w:val="center"/>
              <w:rPr>
                <w:rFonts w:eastAsia="新細明體"/>
              </w:rPr>
            </w:pPr>
            <w:r w:rsidRPr="00304C2E">
              <w:rPr>
                <w:rFonts w:eastAsia="新細明體"/>
              </w:rPr>
              <w:t>-</w:t>
            </w:r>
          </w:p>
        </w:tc>
        <w:tc>
          <w:tcPr>
            <w:tcW w:w="364" w:type="dxa"/>
            <w:shd w:val="clear" w:color="auto" w:fill="auto"/>
            <w:vAlign w:val="center"/>
          </w:tcPr>
          <w:p w14:paraId="01DBD070" w14:textId="3BBA56AD" w:rsidR="00794381" w:rsidRPr="00304C2E" w:rsidRDefault="000E443C" w:rsidP="006E11A2">
            <w:pPr>
              <w:pStyle w:val="ae"/>
              <w:ind w:leftChars="0" w:left="0" w:right="46"/>
              <w:jc w:val="center"/>
              <w:rPr>
                <w:rFonts w:eastAsia="新細明體"/>
              </w:rPr>
            </w:pPr>
            <w:r w:rsidRPr="00304C2E">
              <w:rPr>
                <w:rFonts w:eastAsia="新細明體"/>
              </w:rPr>
              <w:t>-</w:t>
            </w:r>
          </w:p>
        </w:tc>
        <w:tc>
          <w:tcPr>
            <w:tcW w:w="364" w:type="dxa"/>
            <w:shd w:val="clear" w:color="auto" w:fill="auto"/>
            <w:vAlign w:val="center"/>
          </w:tcPr>
          <w:p w14:paraId="68D809C3" w14:textId="5B135E1B" w:rsidR="00794381" w:rsidRPr="00304C2E" w:rsidRDefault="000E443C" w:rsidP="006E11A2">
            <w:pPr>
              <w:pStyle w:val="ae"/>
              <w:ind w:leftChars="0" w:left="0" w:right="46"/>
              <w:jc w:val="center"/>
              <w:rPr>
                <w:rFonts w:eastAsia="新細明體"/>
              </w:rPr>
            </w:pPr>
            <w:r w:rsidRPr="00304C2E">
              <w:rPr>
                <w:rFonts w:eastAsia="新細明體"/>
              </w:rPr>
              <w:t>-</w:t>
            </w:r>
          </w:p>
        </w:tc>
        <w:tc>
          <w:tcPr>
            <w:tcW w:w="364" w:type="dxa"/>
            <w:shd w:val="clear" w:color="auto" w:fill="auto"/>
            <w:vAlign w:val="center"/>
          </w:tcPr>
          <w:p w14:paraId="42FB7D12" w14:textId="673CFECC" w:rsidR="00794381" w:rsidRPr="00304C2E" w:rsidRDefault="000E443C" w:rsidP="006E11A2">
            <w:pPr>
              <w:pStyle w:val="ae"/>
              <w:ind w:leftChars="0" w:left="0" w:right="46"/>
              <w:jc w:val="center"/>
              <w:rPr>
                <w:rFonts w:eastAsia="新細明體"/>
              </w:rPr>
            </w:pPr>
            <w:r w:rsidRPr="00304C2E">
              <w:rPr>
                <w:rFonts w:eastAsia="新細明體"/>
              </w:rPr>
              <w:t>-</w:t>
            </w:r>
          </w:p>
        </w:tc>
        <w:tc>
          <w:tcPr>
            <w:tcW w:w="686" w:type="dxa"/>
            <w:shd w:val="clear" w:color="auto" w:fill="auto"/>
            <w:vAlign w:val="center"/>
          </w:tcPr>
          <w:p w14:paraId="44F9F65A" w14:textId="0608B485" w:rsidR="00794381" w:rsidRPr="00304C2E" w:rsidRDefault="000E443C" w:rsidP="006E11A2">
            <w:pPr>
              <w:pStyle w:val="ae"/>
              <w:ind w:leftChars="0" w:left="0" w:right="46"/>
              <w:jc w:val="center"/>
              <w:rPr>
                <w:rFonts w:eastAsia="新細明體"/>
              </w:rPr>
            </w:pPr>
            <w:r w:rsidRPr="00304C2E">
              <w:rPr>
                <w:rFonts w:eastAsia="新細明體"/>
              </w:rPr>
              <w:t>-</w:t>
            </w:r>
          </w:p>
        </w:tc>
        <w:tc>
          <w:tcPr>
            <w:tcW w:w="634" w:type="dxa"/>
            <w:shd w:val="clear" w:color="auto" w:fill="auto"/>
            <w:vAlign w:val="center"/>
          </w:tcPr>
          <w:p w14:paraId="446CBA3B" w14:textId="43BC0D62" w:rsidR="00794381" w:rsidRPr="00304C2E" w:rsidRDefault="000E443C" w:rsidP="006E11A2">
            <w:pPr>
              <w:pStyle w:val="ae"/>
              <w:ind w:leftChars="0" w:left="0" w:right="46"/>
              <w:jc w:val="center"/>
              <w:rPr>
                <w:rFonts w:eastAsia="新細明體"/>
              </w:rPr>
            </w:pPr>
            <w:r w:rsidRPr="00304C2E">
              <w:rPr>
                <w:rFonts w:eastAsia="新細明體"/>
              </w:rPr>
              <w:t>-</w:t>
            </w:r>
          </w:p>
        </w:tc>
        <w:tc>
          <w:tcPr>
            <w:tcW w:w="718" w:type="dxa"/>
            <w:shd w:val="clear" w:color="auto" w:fill="auto"/>
            <w:vAlign w:val="center"/>
          </w:tcPr>
          <w:p w14:paraId="1A31339E" w14:textId="42717230" w:rsidR="00794381" w:rsidRPr="00304C2E" w:rsidRDefault="000E443C" w:rsidP="006E11A2">
            <w:pPr>
              <w:pStyle w:val="ae"/>
              <w:ind w:leftChars="0" w:left="0" w:right="46"/>
              <w:jc w:val="center"/>
              <w:rPr>
                <w:rFonts w:eastAsia="新細明體"/>
              </w:rPr>
            </w:pPr>
            <w:r w:rsidRPr="00304C2E">
              <w:rPr>
                <w:rFonts w:eastAsia="新細明體"/>
              </w:rPr>
              <w:t>-</w:t>
            </w:r>
          </w:p>
        </w:tc>
        <w:tc>
          <w:tcPr>
            <w:tcW w:w="657" w:type="dxa"/>
            <w:shd w:val="clear" w:color="auto" w:fill="auto"/>
            <w:vAlign w:val="center"/>
          </w:tcPr>
          <w:p w14:paraId="6C95E121" w14:textId="64A87D30" w:rsidR="00794381" w:rsidRPr="00304C2E" w:rsidRDefault="000E443C" w:rsidP="006E11A2">
            <w:pPr>
              <w:pStyle w:val="ae"/>
              <w:ind w:leftChars="0" w:left="0" w:right="46"/>
              <w:jc w:val="center"/>
              <w:rPr>
                <w:rFonts w:eastAsia="新細明體"/>
              </w:rPr>
            </w:pPr>
            <w:r w:rsidRPr="00304C2E">
              <w:rPr>
                <w:rFonts w:eastAsia="新細明體"/>
              </w:rPr>
              <w:t>-</w:t>
            </w:r>
          </w:p>
        </w:tc>
        <w:tc>
          <w:tcPr>
            <w:tcW w:w="882" w:type="dxa"/>
            <w:shd w:val="clear" w:color="auto" w:fill="auto"/>
            <w:vAlign w:val="center"/>
          </w:tcPr>
          <w:p w14:paraId="4CEA99B0" w14:textId="1DE1B372" w:rsidR="00794381" w:rsidRPr="00304C2E" w:rsidRDefault="000E443C" w:rsidP="006E11A2">
            <w:pPr>
              <w:pStyle w:val="ae"/>
              <w:ind w:leftChars="0" w:left="0" w:right="46"/>
              <w:jc w:val="center"/>
              <w:rPr>
                <w:rFonts w:eastAsia="新細明體"/>
              </w:rPr>
            </w:pPr>
            <w:r w:rsidRPr="00304C2E">
              <w:rPr>
                <w:rFonts w:eastAsia="新細明體"/>
                <w:color w:val="000000"/>
              </w:rPr>
              <w:t>-</w:t>
            </w:r>
          </w:p>
        </w:tc>
        <w:tc>
          <w:tcPr>
            <w:tcW w:w="938" w:type="dxa"/>
            <w:shd w:val="clear" w:color="auto" w:fill="auto"/>
            <w:vAlign w:val="center"/>
          </w:tcPr>
          <w:p w14:paraId="5F16C196" w14:textId="0763149B" w:rsidR="00794381" w:rsidRPr="00304C2E" w:rsidRDefault="000E443C" w:rsidP="006E11A2">
            <w:pPr>
              <w:pStyle w:val="ae"/>
              <w:ind w:leftChars="0" w:left="0" w:right="46"/>
              <w:jc w:val="center"/>
              <w:rPr>
                <w:rFonts w:eastAsia="新細明體"/>
              </w:rPr>
            </w:pPr>
            <w:r w:rsidRPr="00304C2E">
              <w:rPr>
                <w:rFonts w:eastAsia="新細明體"/>
                <w:color w:val="000000"/>
              </w:rPr>
              <w:t>-</w:t>
            </w:r>
          </w:p>
        </w:tc>
        <w:tc>
          <w:tcPr>
            <w:tcW w:w="658" w:type="dxa"/>
            <w:shd w:val="clear" w:color="auto" w:fill="auto"/>
            <w:vAlign w:val="center"/>
          </w:tcPr>
          <w:p w14:paraId="070D90BB" w14:textId="28EF54F9" w:rsidR="00794381" w:rsidRPr="00304C2E" w:rsidRDefault="000E443C" w:rsidP="006E11A2">
            <w:pPr>
              <w:pStyle w:val="ae"/>
              <w:ind w:leftChars="0" w:left="0" w:right="46"/>
              <w:jc w:val="center"/>
              <w:rPr>
                <w:rFonts w:eastAsia="新細明體"/>
              </w:rPr>
            </w:pPr>
            <w:r w:rsidRPr="00304C2E">
              <w:rPr>
                <w:rFonts w:eastAsia="新細明體"/>
                <w:color w:val="000000"/>
              </w:rPr>
              <w:t>-</w:t>
            </w:r>
          </w:p>
        </w:tc>
      </w:tr>
    </w:tbl>
    <w:p w14:paraId="00B899CE" w14:textId="77777777" w:rsidR="00794381" w:rsidRPr="00304C2E" w:rsidRDefault="00794381" w:rsidP="00794381">
      <w:pPr>
        <w:pStyle w:val="ae"/>
        <w:ind w:leftChars="-4" w:left="1" w:right="142" w:hanging="11"/>
        <w:jc w:val="both"/>
        <w:rPr>
          <w:rFonts w:ascii="Times New Roman" w:hAnsi="Times New Roman" w:cs="Times New Roman"/>
          <w:sz w:val="18"/>
          <w:szCs w:val="18"/>
        </w:rPr>
      </w:pPr>
      <w:r w:rsidRPr="00304C2E">
        <w:rPr>
          <w:rFonts w:ascii="Times New Roman" w:eastAsia="新細明體" w:hAnsi="Times New Roman" w:cs="Times New Roman"/>
          <w:i/>
          <w:sz w:val="18"/>
          <w:szCs w:val="18"/>
        </w:rPr>
        <w:t>Source: OPCFA, 2019</w:t>
      </w:r>
    </w:p>
    <w:p w14:paraId="44F11F38" w14:textId="18049BC6" w:rsidR="00794381" w:rsidRPr="00304C2E" w:rsidRDefault="008B5F7E" w:rsidP="00794381">
      <w:pPr>
        <w:pStyle w:val="ae"/>
        <w:ind w:leftChars="-4" w:left="1" w:right="142" w:hanging="11"/>
        <w:jc w:val="both"/>
        <w:rPr>
          <w:rFonts w:ascii="Times New Roman" w:hAnsi="Times New Roman" w:cs="Times New Roman"/>
          <w:sz w:val="18"/>
          <w:szCs w:val="18"/>
        </w:rPr>
      </w:pPr>
      <w:r w:rsidRPr="00304C2E">
        <w:rPr>
          <w:rFonts w:ascii="Times New Roman" w:hAnsi="Times New Roman" w:cs="Times New Roman"/>
          <w:sz w:val="18"/>
          <w:szCs w:val="18"/>
        </w:rPr>
        <w:t xml:space="preserve">Remark: </w:t>
      </w:r>
      <w:r w:rsidR="00794381" w:rsidRPr="00304C2E">
        <w:rPr>
          <w:rFonts w:ascii="Times New Roman" w:hAnsi="Times New Roman" w:cs="Times New Roman"/>
          <w:sz w:val="18"/>
          <w:szCs w:val="18"/>
        </w:rPr>
        <w:t xml:space="preserve">* Independently calculated by a single offence </w:t>
      </w:r>
      <w:r w:rsidRPr="00304C2E">
        <w:rPr>
          <w:rFonts w:ascii="Times New Roman" w:hAnsi="Times New Roman" w:cs="Times New Roman"/>
          <w:sz w:val="18"/>
          <w:szCs w:val="18"/>
        </w:rPr>
        <w:t>for</w:t>
      </w:r>
      <w:r w:rsidR="00794381" w:rsidRPr="00304C2E">
        <w:rPr>
          <w:rFonts w:ascii="Times New Roman" w:hAnsi="Times New Roman" w:cs="Times New Roman"/>
          <w:sz w:val="18"/>
          <w:szCs w:val="18"/>
        </w:rPr>
        <w:t xml:space="preserve"> which a person was convicted.</w:t>
      </w:r>
    </w:p>
    <w:p w14:paraId="4CAC93E4" w14:textId="77777777" w:rsidR="005E03A3" w:rsidRPr="00304C2E" w:rsidRDefault="005E03A3" w:rsidP="00794381">
      <w:pPr>
        <w:pStyle w:val="ae"/>
        <w:ind w:leftChars="11" w:left="37" w:right="142" w:hanging="11"/>
        <w:jc w:val="both"/>
        <w:rPr>
          <w:rFonts w:ascii="Times New Roman" w:hAnsi="Times New Roman" w:cs="Times New Roman"/>
          <w:b/>
        </w:rPr>
      </w:pPr>
    </w:p>
    <w:p w14:paraId="714787B3" w14:textId="77777777" w:rsidR="00794381" w:rsidRPr="00304C2E" w:rsidRDefault="00794381" w:rsidP="00794381">
      <w:pPr>
        <w:pStyle w:val="ae"/>
        <w:ind w:leftChars="11" w:left="37" w:right="142" w:hanging="11"/>
        <w:jc w:val="both"/>
        <w:rPr>
          <w:rFonts w:ascii="Times New Roman" w:eastAsia="標楷體" w:hAnsi="Times New Roman" w:cs="Times New Roman"/>
          <w:spacing w:val="-8"/>
          <w:szCs w:val="24"/>
          <w:lang w:eastAsia="zh-HK"/>
        </w:rPr>
      </w:pPr>
      <w:r w:rsidRPr="00304C2E">
        <w:rPr>
          <w:rFonts w:ascii="Times New Roman" w:hAnsi="Times New Roman" w:cs="Times New Roman"/>
          <w:b/>
        </w:rPr>
        <w:t>Table 31</w:t>
      </w: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465"/>
        <w:gridCol w:w="888"/>
        <w:gridCol w:w="2811"/>
        <w:gridCol w:w="2662"/>
        <w:gridCol w:w="812"/>
      </w:tblGrid>
      <w:tr w:rsidR="00794381" w:rsidRPr="00304C2E" w14:paraId="1BE0A2FB" w14:textId="77777777" w:rsidTr="006E11A2">
        <w:trPr>
          <w:trHeight w:val="474"/>
          <w:tblHeader/>
        </w:trPr>
        <w:tc>
          <w:tcPr>
            <w:tcW w:w="5000" w:type="pct"/>
            <w:gridSpan w:val="5"/>
            <w:shd w:val="clear" w:color="auto" w:fill="D9D9D9" w:themeFill="background1" w:themeFillShade="D9"/>
            <w:vAlign w:val="center"/>
          </w:tcPr>
          <w:p w14:paraId="602DD9F5" w14:textId="77777777" w:rsidR="00794381" w:rsidRPr="00304C2E" w:rsidRDefault="00794381" w:rsidP="005E03A3">
            <w:pPr>
              <w:pStyle w:val="ae"/>
              <w:spacing w:line="240" w:lineRule="exact"/>
              <w:ind w:leftChars="0" w:left="0" w:right="142"/>
              <w:jc w:val="center"/>
              <w:rPr>
                <w:rFonts w:ascii="Times New Roman" w:eastAsia="標楷體" w:hAnsi="Times New Roman" w:cs="Times New Roman"/>
                <w:b/>
                <w:snapToGrid w:val="0"/>
                <w:sz w:val="20"/>
                <w:szCs w:val="20"/>
                <w:lang w:eastAsia="zh-HK"/>
              </w:rPr>
            </w:pPr>
          </w:p>
          <w:p w14:paraId="5A0F76A0" w14:textId="77777777" w:rsidR="00794381" w:rsidRPr="00304C2E" w:rsidRDefault="00794381" w:rsidP="005E03A3">
            <w:pPr>
              <w:tabs>
                <w:tab w:val="left" w:pos="426"/>
              </w:tabs>
              <w:suppressAutoHyphens/>
              <w:snapToGrid w:val="0"/>
              <w:spacing w:line="260" w:lineRule="exact"/>
              <w:ind w:right="141"/>
              <w:jc w:val="center"/>
              <w:rPr>
                <w:rFonts w:ascii="Times New Roman" w:eastAsia="標楷體" w:hAnsi="Times New Roman" w:cs="Times New Roman"/>
                <w:b/>
                <w:snapToGrid w:val="0"/>
                <w:sz w:val="20"/>
                <w:szCs w:val="20"/>
                <w:lang w:eastAsia="zh-HK"/>
              </w:rPr>
            </w:pPr>
            <w:r w:rsidRPr="00304C2E">
              <w:rPr>
                <w:rFonts w:ascii="Times New Roman" w:eastAsia="標楷體" w:hAnsi="Times New Roman" w:cs="Times New Roman"/>
                <w:b/>
                <w:snapToGrid w:val="0"/>
                <w:sz w:val="20"/>
                <w:szCs w:val="20"/>
                <w:lang w:eastAsia="zh-HK"/>
              </w:rPr>
              <w:t xml:space="preserve">No. of cases of domestic violence </w:t>
            </w:r>
            <w:r w:rsidRPr="00304C2E">
              <w:rPr>
                <w:rFonts w:ascii="Times New Roman" w:eastAsia="新細明體" w:hAnsi="Times New Roman" w:cs="Times New Roman"/>
                <w:b/>
                <w:sz w:val="20"/>
                <w:szCs w:val="20"/>
                <w:lang w:eastAsia="fr-CH"/>
              </w:rPr>
              <w:t>involving</w:t>
            </w:r>
            <w:r w:rsidRPr="00304C2E">
              <w:rPr>
                <w:rFonts w:ascii="Times New Roman" w:eastAsia="標楷體" w:hAnsi="Times New Roman" w:cs="Times New Roman"/>
                <w:b/>
                <w:snapToGrid w:val="0"/>
                <w:sz w:val="20"/>
                <w:szCs w:val="20"/>
                <w:lang w:eastAsia="zh-HK"/>
              </w:rPr>
              <w:t xml:space="preserve"> minors reported to police</w:t>
            </w:r>
          </w:p>
          <w:p w14:paraId="1E46C42D" w14:textId="77777777" w:rsidR="00794381" w:rsidRPr="00304C2E" w:rsidRDefault="00794381" w:rsidP="005E03A3">
            <w:pPr>
              <w:pStyle w:val="ae"/>
              <w:spacing w:line="240" w:lineRule="exact"/>
              <w:ind w:leftChars="0" w:left="0" w:right="142"/>
              <w:jc w:val="center"/>
              <w:rPr>
                <w:rFonts w:ascii="Times New Roman" w:eastAsia="標楷體" w:hAnsi="Times New Roman" w:cs="Times New Roman"/>
                <w:b/>
                <w:snapToGrid w:val="0"/>
                <w:sz w:val="20"/>
                <w:szCs w:val="20"/>
                <w:lang w:eastAsia="zh-HK"/>
              </w:rPr>
            </w:pPr>
          </w:p>
        </w:tc>
      </w:tr>
      <w:tr w:rsidR="00794381" w:rsidRPr="00304C2E" w14:paraId="710C03DA" w14:textId="77777777" w:rsidTr="006E11A2">
        <w:trPr>
          <w:tblHeader/>
        </w:trPr>
        <w:tc>
          <w:tcPr>
            <w:tcW w:w="848" w:type="pct"/>
            <w:shd w:val="clear" w:color="auto" w:fill="D9D9D9" w:themeFill="background1" w:themeFillShade="D9"/>
            <w:vAlign w:val="center"/>
          </w:tcPr>
          <w:p w14:paraId="13D9263E" w14:textId="77777777" w:rsidR="00794381" w:rsidRPr="00304C2E" w:rsidRDefault="00794381" w:rsidP="006E11A2">
            <w:pPr>
              <w:jc w:val="center"/>
              <w:rPr>
                <w:rFonts w:ascii="Times New Roman" w:eastAsia="標楷體" w:hAnsi="Times New Roman" w:cs="Times New Roman"/>
                <w:b/>
                <w:snapToGrid w:val="0"/>
                <w:sz w:val="20"/>
                <w:szCs w:val="20"/>
                <w:lang w:eastAsia="zh-HK"/>
              </w:rPr>
            </w:pPr>
            <w:r w:rsidRPr="00304C2E">
              <w:rPr>
                <w:rFonts w:ascii="Times New Roman" w:eastAsia="標楷體" w:hAnsi="Times New Roman" w:cs="Times New Roman"/>
                <w:b/>
                <w:snapToGrid w:val="0"/>
                <w:sz w:val="20"/>
                <w:szCs w:val="20"/>
                <w:lang w:eastAsia="zh-HK"/>
              </w:rPr>
              <w:t>Year</w:t>
            </w:r>
          </w:p>
        </w:tc>
        <w:tc>
          <w:tcPr>
            <w:tcW w:w="514" w:type="pct"/>
            <w:shd w:val="clear" w:color="auto" w:fill="D9D9D9" w:themeFill="background1" w:themeFillShade="D9"/>
            <w:vAlign w:val="center"/>
          </w:tcPr>
          <w:p w14:paraId="0C9CCEB3" w14:textId="77777777" w:rsidR="00794381" w:rsidRPr="00304C2E" w:rsidRDefault="00794381" w:rsidP="006E11A2">
            <w:pPr>
              <w:jc w:val="center"/>
              <w:rPr>
                <w:rFonts w:ascii="Times New Roman" w:eastAsia="標楷體" w:hAnsi="Times New Roman" w:cs="Times New Roman"/>
                <w:b/>
                <w:snapToGrid w:val="0"/>
                <w:sz w:val="20"/>
                <w:szCs w:val="20"/>
              </w:rPr>
            </w:pPr>
            <w:r w:rsidRPr="00304C2E">
              <w:rPr>
                <w:rFonts w:ascii="Times New Roman" w:eastAsia="標楷體" w:hAnsi="Times New Roman" w:cs="Times New Roman"/>
                <w:b/>
                <w:snapToGrid w:val="0"/>
                <w:sz w:val="20"/>
                <w:szCs w:val="20"/>
              </w:rPr>
              <w:t>Gender</w:t>
            </w:r>
          </w:p>
        </w:tc>
        <w:tc>
          <w:tcPr>
            <w:tcW w:w="1627" w:type="pct"/>
            <w:shd w:val="clear" w:color="auto" w:fill="D9D9D9" w:themeFill="background1" w:themeFillShade="D9"/>
            <w:vAlign w:val="center"/>
          </w:tcPr>
          <w:p w14:paraId="76B26903" w14:textId="77777777" w:rsidR="00794381" w:rsidRPr="00304C2E" w:rsidRDefault="00794381" w:rsidP="006E11A2">
            <w:pPr>
              <w:ind w:rightChars="29" w:right="70"/>
              <w:jc w:val="center"/>
              <w:rPr>
                <w:rFonts w:ascii="Times New Roman" w:eastAsia="標楷體" w:hAnsi="Times New Roman" w:cs="Times New Roman"/>
                <w:b/>
                <w:snapToGrid w:val="0"/>
                <w:sz w:val="20"/>
                <w:szCs w:val="20"/>
              </w:rPr>
            </w:pPr>
            <w:r w:rsidRPr="00304C2E">
              <w:rPr>
                <w:rFonts w:ascii="Times New Roman" w:eastAsia="標楷體" w:hAnsi="Times New Roman" w:cs="Times New Roman"/>
                <w:b/>
                <w:snapToGrid w:val="0"/>
                <w:sz w:val="20"/>
                <w:szCs w:val="20"/>
              </w:rPr>
              <w:t>Age</w:t>
            </w:r>
          </w:p>
        </w:tc>
        <w:tc>
          <w:tcPr>
            <w:tcW w:w="1541" w:type="pct"/>
            <w:shd w:val="clear" w:color="auto" w:fill="D9D9D9" w:themeFill="background1" w:themeFillShade="D9"/>
            <w:vAlign w:val="center"/>
          </w:tcPr>
          <w:p w14:paraId="35739CF0" w14:textId="77777777" w:rsidR="00794381" w:rsidRPr="00304C2E" w:rsidRDefault="00794381" w:rsidP="006E11A2">
            <w:pPr>
              <w:ind w:rightChars="29" w:right="70"/>
              <w:jc w:val="center"/>
              <w:rPr>
                <w:rFonts w:ascii="Times New Roman" w:eastAsia="標楷體" w:hAnsi="Times New Roman" w:cs="Times New Roman"/>
                <w:b/>
                <w:snapToGrid w:val="0"/>
                <w:sz w:val="20"/>
                <w:szCs w:val="20"/>
              </w:rPr>
            </w:pPr>
            <w:r w:rsidRPr="00304C2E">
              <w:rPr>
                <w:rFonts w:ascii="Times New Roman" w:eastAsia="標楷體" w:hAnsi="Times New Roman" w:cs="Times New Roman"/>
                <w:b/>
                <w:snapToGrid w:val="0"/>
                <w:sz w:val="20"/>
                <w:szCs w:val="20"/>
              </w:rPr>
              <w:t>Relationship with the perpetrator</w:t>
            </w:r>
          </w:p>
        </w:tc>
        <w:tc>
          <w:tcPr>
            <w:tcW w:w="470" w:type="pct"/>
            <w:shd w:val="clear" w:color="auto" w:fill="D9D9D9" w:themeFill="background1" w:themeFillShade="D9"/>
            <w:vAlign w:val="center"/>
          </w:tcPr>
          <w:p w14:paraId="2F587EFA" w14:textId="77777777" w:rsidR="00794381" w:rsidRPr="00304C2E" w:rsidRDefault="00794381" w:rsidP="006E11A2">
            <w:pPr>
              <w:ind w:rightChars="28" w:right="67"/>
              <w:jc w:val="center"/>
              <w:rPr>
                <w:rFonts w:ascii="Times New Roman" w:eastAsia="標楷體" w:hAnsi="Times New Roman" w:cs="Times New Roman"/>
                <w:b/>
                <w:snapToGrid w:val="0"/>
                <w:sz w:val="20"/>
                <w:szCs w:val="20"/>
              </w:rPr>
            </w:pPr>
            <w:r w:rsidRPr="00304C2E">
              <w:rPr>
                <w:rFonts w:ascii="Times New Roman" w:eastAsia="標楷體" w:hAnsi="Times New Roman" w:cs="Times New Roman"/>
                <w:b/>
                <w:snapToGrid w:val="0"/>
                <w:sz w:val="20"/>
                <w:szCs w:val="20"/>
              </w:rPr>
              <w:t>Total</w:t>
            </w:r>
          </w:p>
        </w:tc>
      </w:tr>
      <w:tr w:rsidR="00794381" w:rsidRPr="00304C2E" w14:paraId="56CC4F8D" w14:textId="77777777" w:rsidTr="006E11A2">
        <w:tc>
          <w:tcPr>
            <w:tcW w:w="848" w:type="pct"/>
            <w:vMerge w:val="restart"/>
            <w:shd w:val="clear" w:color="auto" w:fill="D9D9D9" w:themeFill="background1" w:themeFillShade="D9"/>
            <w:vAlign w:val="center"/>
          </w:tcPr>
          <w:p w14:paraId="74FCA386" w14:textId="77777777" w:rsidR="00794381" w:rsidRPr="00304C2E" w:rsidRDefault="00794381" w:rsidP="00044F88">
            <w:pPr>
              <w:ind w:leftChars="17" w:left="41"/>
              <w:jc w:val="center"/>
              <w:rPr>
                <w:rFonts w:ascii="Times New Roman" w:eastAsia="標楷體" w:hAnsi="Times New Roman" w:cs="Times New Roman"/>
                <w:b/>
                <w:snapToGrid w:val="0"/>
                <w:sz w:val="20"/>
                <w:szCs w:val="20"/>
              </w:rPr>
            </w:pPr>
            <w:r w:rsidRPr="00304C2E">
              <w:rPr>
                <w:rFonts w:ascii="Times New Roman" w:eastAsia="標楷體" w:hAnsi="Times New Roman" w:cs="Times New Roman"/>
                <w:b/>
                <w:snapToGrid w:val="0"/>
                <w:sz w:val="20"/>
                <w:szCs w:val="20"/>
              </w:rPr>
              <w:t>2013</w:t>
            </w:r>
          </w:p>
        </w:tc>
        <w:tc>
          <w:tcPr>
            <w:tcW w:w="514" w:type="pct"/>
            <w:vAlign w:val="center"/>
          </w:tcPr>
          <w:p w14:paraId="1B1A4A16" w14:textId="77777777" w:rsidR="00794381" w:rsidRPr="00304C2E" w:rsidRDefault="00794381" w:rsidP="006E11A2">
            <w:pPr>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M</w:t>
            </w:r>
          </w:p>
        </w:tc>
        <w:tc>
          <w:tcPr>
            <w:tcW w:w="1627" w:type="pct"/>
            <w:vAlign w:val="center"/>
          </w:tcPr>
          <w:p w14:paraId="5A98F1F3" w14:textId="77777777" w:rsidR="00794381" w:rsidRPr="00304C2E" w:rsidRDefault="00794381" w:rsidP="006E11A2">
            <w:pPr>
              <w:ind w:rightChars="29" w:right="70"/>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10,14</w:t>
            </w:r>
          </w:p>
        </w:tc>
        <w:tc>
          <w:tcPr>
            <w:tcW w:w="1541" w:type="pct"/>
            <w:vAlign w:val="center"/>
          </w:tcPr>
          <w:p w14:paraId="3886EDD1" w14:textId="77777777" w:rsidR="00794381" w:rsidRPr="00304C2E" w:rsidRDefault="00794381" w:rsidP="006E11A2">
            <w:pPr>
              <w:ind w:rightChars="29" w:right="70"/>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lang w:eastAsia="zh-HK"/>
              </w:rPr>
              <w:t>Father and son</w:t>
            </w:r>
          </w:p>
        </w:tc>
        <w:tc>
          <w:tcPr>
            <w:tcW w:w="470" w:type="pct"/>
            <w:vMerge w:val="restart"/>
            <w:vAlign w:val="center"/>
          </w:tcPr>
          <w:p w14:paraId="2B5E2C0A" w14:textId="77777777" w:rsidR="00794381" w:rsidRPr="00304C2E" w:rsidRDefault="00794381" w:rsidP="006E11A2">
            <w:pPr>
              <w:tabs>
                <w:tab w:val="left" w:pos="426"/>
              </w:tabs>
              <w:ind w:rightChars="28" w:right="67"/>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8</w:t>
            </w:r>
          </w:p>
        </w:tc>
      </w:tr>
      <w:tr w:rsidR="00794381" w:rsidRPr="00304C2E" w14:paraId="788E6F4E" w14:textId="77777777" w:rsidTr="006E11A2">
        <w:tc>
          <w:tcPr>
            <w:tcW w:w="848" w:type="pct"/>
            <w:vMerge/>
            <w:shd w:val="clear" w:color="auto" w:fill="D9D9D9" w:themeFill="background1" w:themeFillShade="D9"/>
            <w:vAlign w:val="center"/>
          </w:tcPr>
          <w:p w14:paraId="7714BED8" w14:textId="77777777" w:rsidR="00794381" w:rsidRPr="00304C2E" w:rsidRDefault="00794381" w:rsidP="00044F88">
            <w:pPr>
              <w:tabs>
                <w:tab w:val="left" w:pos="426"/>
              </w:tabs>
              <w:ind w:leftChars="17" w:left="41"/>
              <w:jc w:val="center"/>
              <w:rPr>
                <w:rFonts w:ascii="Times New Roman" w:eastAsia="標楷體" w:hAnsi="Times New Roman" w:cs="Times New Roman"/>
                <w:b/>
                <w:snapToGrid w:val="0"/>
                <w:sz w:val="20"/>
                <w:szCs w:val="20"/>
              </w:rPr>
            </w:pPr>
          </w:p>
        </w:tc>
        <w:tc>
          <w:tcPr>
            <w:tcW w:w="514" w:type="pct"/>
            <w:vAlign w:val="center"/>
          </w:tcPr>
          <w:p w14:paraId="71EA5083" w14:textId="77777777" w:rsidR="00794381" w:rsidRPr="00304C2E" w:rsidRDefault="00794381" w:rsidP="006E11A2">
            <w:pPr>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F</w:t>
            </w:r>
          </w:p>
        </w:tc>
        <w:tc>
          <w:tcPr>
            <w:tcW w:w="1627" w:type="pct"/>
            <w:vAlign w:val="center"/>
          </w:tcPr>
          <w:p w14:paraId="451FAF18" w14:textId="77777777" w:rsidR="00794381" w:rsidRPr="00304C2E" w:rsidRDefault="00794381" w:rsidP="006E11A2">
            <w:pPr>
              <w:ind w:rightChars="29" w:right="70"/>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7,10,11,14</w:t>
            </w:r>
          </w:p>
        </w:tc>
        <w:tc>
          <w:tcPr>
            <w:tcW w:w="1541" w:type="pct"/>
            <w:vAlign w:val="center"/>
          </w:tcPr>
          <w:p w14:paraId="6B8D0F25" w14:textId="77777777" w:rsidR="00794381" w:rsidRPr="00304C2E" w:rsidRDefault="00794381" w:rsidP="006E11A2">
            <w:pPr>
              <w:ind w:rightChars="29" w:right="70"/>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lang w:eastAsia="zh-HK"/>
              </w:rPr>
              <w:t>Father and daughter</w:t>
            </w:r>
          </w:p>
        </w:tc>
        <w:tc>
          <w:tcPr>
            <w:tcW w:w="470" w:type="pct"/>
            <w:vMerge/>
            <w:vAlign w:val="center"/>
          </w:tcPr>
          <w:p w14:paraId="1D8B0012" w14:textId="77777777" w:rsidR="00794381" w:rsidRPr="00304C2E" w:rsidRDefault="00794381" w:rsidP="006E11A2">
            <w:pPr>
              <w:tabs>
                <w:tab w:val="left" w:pos="426"/>
              </w:tabs>
              <w:ind w:rightChars="28" w:right="67"/>
              <w:jc w:val="center"/>
              <w:rPr>
                <w:rFonts w:ascii="Times New Roman" w:eastAsia="標楷體" w:hAnsi="Times New Roman" w:cs="Times New Roman"/>
                <w:snapToGrid w:val="0"/>
                <w:sz w:val="20"/>
                <w:szCs w:val="20"/>
              </w:rPr>
            </w:pPr>
          </w:p>
        </w:tc>
      </w:tr>
      <w:tr w:rsidR="00794381" w:rsidRPr="00304C2E" w14:paraId="00010088" w14:textId="77777777" w:rsidTr="006E11A2">
        <w:tc>
          <w:tcPr>
            <w:tcW w:w="848" w:type="pct"/>
            <w:vMerge/>
            <w:shd w:val="clear" w:color="auto" w:fill="D9D9D9" w:themeFill="background1" w:themeFillShade="D9"/>
            <w:vAlign w:val="center"/>
          </w:tcPr>
          <w:p w14:paraId="0B50E918" w14:textId="77777777" w:rsidR="00794381" w:rsidRPr="00304C2E" w:rsidRDefault="00794381" w:rsidP="00044F88">
            <w:pPr>
              <w:tabs>
                <w:tab w:val="left" w:pos="426"/>
              </w:tabs>
              <w:ind w:leftChars="17" w:left="41"/>
              <w:jc w:val="center"/>
              <w:rPr>
                <w:rFonts w:ascii="Times New Roman" w:eastAsia="標楷體" w:hAnsi="Times New Roman" w:cs="Times New Roman"/>
                <w:b/>
                <w:snapToGrid w:val="0"/>
                <w:sz w:val="20"/>
                <w:szCs w:val="20"/>
              </w:rPr>
            </w:pPr>
          </w:p>
        </w:tc>
        <w:tc>
          <w:tcPr>
            <w:tcW w:w="514" w:type="pct"/>
            <w:vAlign w:val="center"/>
          </w:tcPr>
          <w:p w14:paraId="3A0AE49B" w14:textId="77777777" w:rsidR="00794381" w:rsidRPr="00304C2E" w:rsidRDefault="00794381" w:rsidP="006E11A2">
            <w:pPr>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M</w:t>
            </w:r>
          </w:p>
        </w:tc>
        <w:tc>
          <w:tcPr>
            <w:tcW w:w="1627" w:type="pct"/>
            <w:vAlign w:val="center"/>
          </w:tcPr>
          <w:p w14:paraId="4EF0F290" w14:textId="77777777" w:rsidR="00794381" w:rsidRPr="00304C2E" w:rsidRDefault="00794381" w:rsidP="006E11A2">
            <w:pPr>
              <w:ind w:rightChars="29" w:right="70"/>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15</w:t>
            </w:r>
          </w:p>
        </w:tc>
        <w:tc>
          <w:tcPr>
            <w:tcW w:w="1541" w:type="pct"/>
            <w:vAlign w:val="center"/>
          </w:tcPr>
          <w:p w14:paraId="0C965981" w14:textId="77777777" w:rsidR="00794381" w:rsidRPr="00304C2E" w:rsidRDefault="00794381" w:rsidP="006E11A2">
            <w:pPr>
              <w:ind w:rightChars="29" w:right="70"/>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lang w:eastAsia="zh-HK"/>
              </w:rPr>
              <w:t>Mother and son</w:t>
            </w:r>
          </w:p>
        </w:tc>
        <w:tc>
          <w:tcPr>
            <w:tcW w:w="470" w:type="pct"/>
            <w:vMerge/>
            <w:vAlign w:val="center"/>
          </w:tcPr>
          <w:p w14:paraId="7EF45F82" w14:textId="77777777" w:rsidR="00794381" w:rsidRPr="00304C2E" w:rsidRDefault="00794381" w:rsidP="006E11A2">
            <w:pPr>
              <w:tabs>
                <w:tab w:val="left" w:pos="426"/>
              </w:tabs>
              <w:ind w:rightChars="28" w:right="67"/>
              <w:jc w:val="center"/>
              <w:rPr>
                <w:rFonts w:ascii="Times New Roman" w:eastAsia="標楷體" w:hAnsi="Times New Roman" w:cs="Times New Roman"/>
                <w:snapToGrid w:val="0"/>
                <w:sz w:val="20"/>
                <w:szCs w:val="20"/>
              </w:rPr>
            </w:pPr>
          </w:p>
        </w:tc>
      </w:tr>
      <w:tr w:rsidR="00794381" w:rsidRPr="00304C2E" w14:paraId="729C7DBA" w14:textId="77777777" w:rsidTr="006E11A2">
        <w:tc>
          <w:tcPr>
            <w:tcW w:w="848" w:type="pct"/>
            <w:vMerge/>
            <w:shd w:val="clear" w:color="auto" w:fill="D9D9D9" w:themeFill="background1" w:themeFillShade="D9"/>
            <w:vAlign w:val="center"/>
          </w:tcPr>
          <w:p w14:paraId="417E1016" w14:textId="77777777" w:rsidR="00794381" w:rsidRPr="00304C2E" w:rsidRDefault="00794381" w:rsidP="00044F88">
            <w:pPr>
              <w:tabs>
                <w:tab w:val="left" w:pos="426"/>
              </w:tabs>
              <w:ind w:leftChars="17" w:left="41"/>
              <w:jc w:val="center"/>
              <w:rPr>
                <w:rFonts w:ascii="Times New Roman" w:eastAsia="標楷體" w:hAnsi="Times New Roman" w:cs="Times New Roman"/>
                <w:b/>
                <w:snapToGrid w:val="0"/>
                <w:sz w:val="20"/>
                <w:szCs w:val="20"/>
              </w:rPr>
            </w:pPr>
          </w:p>
        </w:tc>
        <w:tc>
          <w:tcPr>
            <w:tcW w:w="514" w:type="pct"/>
            <w:vAlign w:val="center"/>
          </w:tcPr>
          <w:p w14:paraId="1C3BFC0E" w14:textId="77777777" w:rsidR="00794381" w:rsidRPr="00304C2E" w:rsidRDefault="00794381" w:rsidP="006E11A2">
            <w:pPr>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F</w:t>
            </w:r>
          </w:p>
        </w:tc>
        <w:tc>
          <w:tcPr>
            <w:tcW w:w="1627" w:type="pct"/>
            <w:vAlign w:val="center"/>
          </w:tcPr>
          <w:p w14:paraId="4441612E" w14:textId="77777777" w:rsidR="00794381" w:rsidRPr="00304C2E" w:rsidRDefault="00794381" w:rsidP="006E11A2">
            <w:pPr>
              <w:ind w:rightChars="29" w:right="70"/>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12</w:t>
            </w:r>
          </w:p>
        </w:tc>
        <w:tc>
          <w:tcPr>
            <w:tcW w:w="1541" w:type="pct"/>
            <w:vAlign w:val="center"/>
          </w:tcPr>
          <w:p w14:paraId="1B39EF1D" w14:textId="77777777" w:rsidR="00794381" w:rsidRPr="00304C2E" w:rsidRDefault="00794381" w:rsidP="006E11A2">
            <w:pPr>
              <w:ind w:rightChars="29" w:right="70"/>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lang w:eastAsia="zh-HK"/>
              </w:rPr>
              <w:t>S</w:t>
            </w:r>
            <w:r w:rsidRPr="00304C2E">
              <w:rPr>
                <w:rFonts w:ascii="Times New Roman" w:eastAsia="標楷體" w:hAnsi="Times New Roman" w:cs="Times New Roman"/>
                <w:snapToGrid w:val="0"/>
                <w:sz w:val="20"/>
                <w:szCs w:val="20"/>
              </w:rPr>
              <w:t>iblings</w:t>
            </w:r>
          </w:p>
        </w:tc>
        <w:tc>
          <w:tcPr>
            <w:tcW w:w="470" w:type="pct"/>
            <w:vMerge/>
            <w:vAlign w:val="center"/>
          </w:tcPr>
          <w:p w14:paraId="1896F75E" w14:textId="77777777" w:rsidR="00794381" w:rsidRPr="00304C2E" w:rsidRDefault="00794381" w:rsidP="006E11A2">
            <w:pPr>
              <w:tabs>
                <w:tab w:val="left" w:pos="426"/>
              </w:tabs>
              <w:ind w:rightChars="28" w:right="67"/>
              <w:jc w:val="center"/>
              <w:rPr>
                <w:rFonts w:ascii="Times New Roman" w:eastAsia="標楷體" w:hAnsi="Times New Roman" w:cs="Times New Roman"/>
                <w:snapToGrid w:val="0"/>
                <w:sz w:val="20"/>
                <w:szCs w:val="20"/>
              </w:rPr>
            </w:pPr>
          </w:p>
        </w:tc>
      </w:tr>
      <w:tr w:rsidR="00794381" w:rsidRPr="00304C2E" w14:paraId="451CAC58" w14:textId="77777777" w:rsidTr="006E11A2">
        <w:tc>
          <w:tcPr>
            <w:tcW w:w="848" w:type="pct"/>
            <w:vMerge w:val="restart"/>
            <w:shd w:val="clear" w:color="auto" w:fill="D9D9D9" w:themeFill="background1" w:themeFillShade="D9"/>
            <w:vAlign w:val="center"/>
          </w:tcPr>
          <w:p w14:paraId="78904BB1" w14:textId="77777777" w:rsidR="00794381" w:rsidRPr="00304C2E" w:rsidRDefault="00794381" w:rsidP="00044F88">
            <w:pPr>
              <w:tabs>
                <w:tab w:val="left" w:pos="426"/>
              </w:tabs>
              <w:ind w:leftChars="17" w:left="41"/>
              <w:jc w:val="center"/>
              <w:rPr>
                <w:rFonts w:ascii="Times New Roman" w:eastAsia="標楷體" w:hAnsi="Times New Roman" w:cs="Times New Roman"/>
                <w:b/>
                <w:snapToGrid w:val="0"/>
                <w:sz w:val="20"/>
                <w:szCs w:val="20"/>
              </w:rPr>
            </w:pPr>
            <w:r w:rsidRPr="00304C2E">
              <w:rPr>
                <w:rFonts w:ascii="Times New Roman" w:eastAsia="標楷體" w:hAnsi="Times New Roman" w:cs="Times New Roman"/>
                <w:b/>
                <w:snapToGrid w:val="0"/>
                <w:sz w:val="20"/>
                <w:szCs w:val="20"/>
              </w:rPr>
              <w:t>2014</w:t>
            </w:r>
          </w:p>
        </w:tc>
        <w:tc>
          <w:tcPr>
            <w:tcW w:w="514" w:type="pct"/>
            <w:vAlign w:val="center"/>
          </w:tcPr>
          <w:p w14:paraId="52B4C0B5" w14:textId="77777777" w:rsidR="00794381" w:rsidRPr="00304C2E" w:rsidRDefault="00794381" w:rsidP="006E11A2">
            <w:pPr>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M</w:t>
            </w:r>
          </w:p>
        </w:tc>
        <w:tc>
          <w:tcPr>
            <w:tcW w:w="1627" w:type="pct"/>
            <w:vAlign w:val="center"/>
          </w:tcPr>
          <w:p w14:paraId="7B51BFE2" w14:textId="77777777" w:rsidR="00794381" w:rsidRPr="00304C2E" w:rsidRDefault="00794381" w:rsidP="006E11A2">
            <w:pPr>
              <w:ind w:rightChars="29" w:right="70"/>
              <w:jc w:val="center"/>
              <w:rPr>
                <w:rFonts w:ascii="Times New Roman" w:eastAsia="標楷體" w:hAnsi="Times New Roman" w:cs="Times New Roman"/>
                <w:snapToGrid w:val="0"/>
                <w:sz w:val="20"/>
                <w:szCs w:val="20"/>
                <w:lang w:eastAsia="zh-HK"/>
              </w:rPr>
            </w:pPr>
            <w:r w:rsidRPr="00304C2E">
              <w:rPr>
                <w:rFonts w:ascii="Times New Roman" w:eastAsia="標楷體" w:hAnsi="Times New Roman" w:cs="Times New Roman"/>
                <w:snapToGrid w:val="0"/>
                <w:sz w:val="20"/>
                <w:szCs w:val="20"/>
              </w:rPr>
              <w:t>4</w:t>
            </w:r>
            <w:r w:rsidRPr="00304C2E">
              <w:rPr>
                <w:rFonts w:ascii="Times New Roman" w:eastAsia="標楷體" w:hAnsi="Times New Roman" w:cs="Times New Roman"/>
                <w:snapToGrid w:val="0"/>
                <w:sz w:val="20"/>
                <w:szCs w:val="20"/>
                <w:lang w:eastAsia="zh-HK"/>
              </w:rPr>
              <w:t xml:space="preserve"> months old</w:t>
            </w:r>
            <w:r w:rsidRPr="00304C2E">
              <w:rPr>
                <w:rFonts w:ascii="Times New Roman" w:eastAsia="標楷體" w:hAnsi="Times New Roman" w:cs="Times New Roman"/>
                <w:snapToGrid w:val="0"/>
                <w:sz w:val="20"/>
                <w:szCs w:val="20"/>
              </w:rPr>
              <w:t>,10,13,13,14,17</w:t>
            </w:r>
          </w:p>
        </w:tc>
        <w:tc>
          <w:tcPr>
            <w:tcW w:w="1541" w:type="pct"/>
            <w:vAlign w:val="center"/>
          </w:tcPr>
          <w:p w14:paraId="0A3B4308" w14:textId="77777777" w:rsidR="00794381" w:rsidRPr="00304C2E" w:rsidRDefault="00794381" w:rsidP="006E11A2">
            <w:pPr>
              <w:ind w:rightChars="29" w:right="70"/>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lang w:eastAsia="zh-HK"/>
              </w:rPr>
              <w:t>Father and son</w:t>
            </w:r>
          </w:p>
        </w:tc>
        <w:tc>
          <w:tcPr>
            <w:tcW w:w="470" w:type="pct"/>
            <w:vMerge w:val="restart"/>
            <w:vAlign w:val="center"/>
          </w:tcPr>
          <w:p w14:paraId="1E873C2F" w14:textId="77777777" w:rsidR="00794381" w:rsidRPr="00304C2E" w:rsidRDefault="00794381" w:rsidP="006E11A2">
            <w:pPr>
              <w:tabs>
                <w:tab w:val="left" w:pos="426"/>
              </w:tabs>
              <w:ind w:rightChars="28" w:right="67"/>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15</w:t>
            </w:r>
          </w:p>
        </w:tc>
      </w:tr>
      <w:tr w:rsidR="00794381" w:rsidRPr="00304C2E" w14:paraId="48FEA5AD" w14:textId="77777777" w:rsidTr="006E11A2">
        <w:tc>
          <w:tcPr>
            <w:tcW w:w="848" w:type="pct"/>
            <w:vMerge/>
            <w:shd w:val="clear" w:color="auto" w:fill="D9D9D9" w:themeFill="background1" w:themeFillShade="D9"/>
            <w:vAlign w:val="center"/>
          </w:tcPr>
          <w:p w14:paraId="780C7A91" w14:textId="77777777" w:rsidR="00794381" w:rsidRPr="00304C2E" w:rsidRDefault="00794381" w:rsidP="00044F88">
            <w:pPr>
              <w:tabs>
                <w:tab w:val="left" w:pos="426"/>
              </w:tabs>
              <w:ind w:leftChars="17" w:left="41"/>
              <w:jc w:val="center"/>
              <w:rPr>
                <w:rFonts w:ascii="Times New Roman" w:eastAsia="標楷體" w:hAnsi="Times New Roman" w:cs="Times New Roman"/>
                <w:b/>
                <w:snapToGrid w:val="0"/>
                <w:sz w:val="20"/>
                <w:szCs w:val="20"/>
              </w:rPr>
            </w:pPr>
          </w:p>
        </w:tc>
        <w:tc>
          <w:tcPr>
            <w:tcW w:w="514" w:type="pct"/>
            <w:vAlign w:val="center"/>
          </w:tcPr>
          <w:p w14:paraId="11C6FB46" w14:textId="77777777" w:rsidR="00794381" w:rsidRPr="00304C2E" w:rsidRDefault="00794381" w:rsidP="006E11A2">
            <w:pPr>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F</w:t>
            </w:r>
          </w:p>
        </w:tc>
        <w:tc>
          <w:tcPr>
            <w:tcW w:w="1627" w:type="pct"/>
            <w:vAlign w:val="center"/>
          </w:tcPr>
          <w:p w14:paraId="19A263CE" w14:textId="77777777" w:rsidR="00794381" w:rsidRPr="00304C2E" w:rsidRDefault="00794381" w:rsidP="006E11A2">
            <w:pPr>
              <w:ind w:rightChars="29" w:right="70"/>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10,13,16</w:t>
            </w:r>
          </w:p>
        </w:tc>
        <w:tc>
          <w:tcPr>
            <w:tcW w:w="1541" w:type="pct"/>
            <w:vAlign w:val="center"/>
          </w:tcPr>
          <w:p w14:paraId="05DB923B" w14:textId="77777777" w:rsidR="00794381" w:rsidRPr="00304C2E" w:rsidRDefault="00794381" w:rsidP="006E11A2">
            <w:pPr>
              <w:ind w:rightChars="29" w:right="70"/>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lang w:eastAsia="zh-HK"/>
              </w:rPr>
              <w:t>Father and daughter</w:t>
            </w:r>
          </w:p>
        </w:tc>
        <w:tc>
          <w:tcPr>
            <w:tcW w:w="470" w:type="pct"/>
            <w:vMerge/>
            <w:vAlign w:val="center"/>
          </w:tcPr>
          <w:p w14:paraId="5385A458" w14:textId="77777777" w:rsidR="00794381" w:rsidRPr="00304C2E" w:rsidRDefault="00794381" w:rsidP="006E11A2">
            <w:pPr>
              <w:tabs>
                <w:tab w:val="left" w:pos="426"/>
              </w:tabs>
              <w:ind w:rightChars="28" w:right="67"/>
              <w:jc w:val="center"/>
              <w:rPr>
                <w:rFonts w:ascii="Times New Roman" w:eastAsia="標楷體" w:hAnsi="Times New Roman" w:cs="Times New Roman"/>
                <w:snapToGrid w:val="0"/>
                <w:sz w:val="20"/>
                <w:szCs w:val="20"/>
              </w:rPr>
            </w:pPr>
          </w:p>
        </w:tc>
      </w:tr>
      <w:tr w:rsidR="00794381" w:rsidRPr="00304C2E" w14:paraId="1F8F1229" w14:textId="77777777" w:rsidTr="006E11A2">
        <w:tc>
          <w:tcPr>
            <w:tcW w:w="848" w:type="pct"/>
            <w:vMerge/>
            <w:shd w:val="clear" w:color="auto" w:fill="D9D9D9" w:themeFill="background1" w:themeFillShade="D9"/>
            <w:vAlign w:val="center"/>
          </w:tcPr>
          <w:p w14:paraId="6C26B24A" w14:textId="77777777" w:rsidR="00794381" w:rsidRPr="00304C2E" w:rsidRDefault="00794381" w:rsidP="00044F88">
            <w:pPr>
              <w:tabs>
                <w:tab w:val="left" w:pos="426"/>
              </w:tabs>
              <w:ind w:leftChars="17" w:left="41"/>
              <w:jc w:val="center"/>
              <w:rPr>
                <w:rFonts w:ascii="Times New Roman" w:eastAsia="標楷體" w:hAnsi="Times New Roman" w:cs="Times New Roman"/>
                <w:b/>
                <w:snapToGrid w:val="0"/>
                <w:sz w:val="20"/>
                <w:szCs w:val="20"/>
              </w:rPr>
            </w:pPr>
          </w:p>
        </w:tc>
        <w:tc>
          <w:tcPr>
            <w:tcW w:w="514" w:type="pct"/>
            <w:vAlign w:val="center"/>
          </w:tcPr>
          <w:p w14:paraId="2392B5EC" w14:textId="77777777" w:rsidR="00794381" w:rsidRPr="00304C2E" w:rsidRDefault="00794381" w:rsidP="006E11A2">
            <w:pPr>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M</w:t>
            </w:r>
          </w:p>
        </w:tc>
        <w:tc>
          <w:tcPr>
            <w:tcW w:w="1627" w:type="pct"/>
            <w:vAlign w:val="center"/>
          </w:tcPr>
          <w:p w14:paraId="4E59EE15" w14:textId="77777777" w:rsidR="00794381" w:rsidRPr="00304C2E" w:rsidRDefault="00794381" w:rsidP="006E11A2">
            <w:pPr>
              <w:ind w:rightChars="29" w:right="70"/>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8</w:t>
            </w:r>
          </w:p>
        </w:tc>
        <w:tc>
          <w:tcPr>
            <w:tcW w:w="1541" w:type="pct"/>
            <w:vAlign w:val="center"/>
          </w:tcPr>
          <w:p w14:paraId="6B0F832D" w14:textId="77777777" w:rsidR="00794381" w:rsidRPr="00304C2E" w:rsidRDefault="00794381" w:rsidP="006E11A2">
            <w:pPr>
              <w:ind w:rightChars="29" w:right="70"/>
              <w:jc w:val="center"/>
              <w:rPr>
                <w:rFonts w:ascii="Times New Roman" w:eastAsia="標楷體" w:hAnsi="Times New Roman" w:cs="Times New Roman"/>
                <w:snapToGrid w:val="0"/>
                <w:sz w:val="20"/>
                <w:szCs w:val="20"/>
                <w:lang w:eastAsia="zh-HK"/>
              </w:rPr>
            </w:pPr>
            <w:r w:rsidRPr="00304C2E">
              <w:rPr>
                <w:rFonts w:ascii="Times New Roman" w:eastAsia="標楷體" w:hAnsi="Times New Roman" w:cs="Times New Roman"/>
                <w:snapToGrid w:val="0"/>
                <w:sz w:val="20"/>
                <w:szCs w:val="20"/>
                <w:lang w:eastAsia="zh-HK"/>
              </w:rPr>
              <w:t>Mother and son</w:t>
            </w:r>
          </w:p>
        </w:tc>
        <w:tc>
          <w:tcPr>
            <w:tcW w:w="470" w:type="pct"/>
            <w:vMerge/>
            <w:vAlign w:val="center"/>
          </w:tcPr>
          <w:p w14:paraId="4D285699" w14:textId="77777777" w:rsidR="00794381" w:rsidRPr="00304C2E" w:rsidRDefault="00794381" w:rsidP="006E11A2">
            <w:pPr>
              <w:tabs>
                <w:tab w:val="left" w:pos="426"/>
              </w:tabs>
              <w:ind w:rightChars="28" w:right="67"/>
              <w:jc w:val="center"/>
              <w:rPr>
                <w:rFonts w:ascii="Times New Roman" w:eastAsia="標楷體" w:hAnsi="Times New Roman" w:cs="Times New Roman"/>
                <w:snapToGrid w:val="0"/>
                <w:sz w:val="20"/>
                <w:szCs w:val="20"/>
              </w:rPr>
            </w:pPr>
          </w:p>
        </w:tc>
      </w:tr>
      <w:tr w:rsidR="00794381" w:rsidRPr="00304C2E" w14:paraId="1215EA0E" w14:textId="77777777" w:rsidTr="006E11A2">
        <w:tc>
          <w:tcPr>
            <w:tcW w:w="848" w:type="pct"/>
            <w:vMerge/>
            <w:shd w:val="clear" w:color="auto" w:fill="D9D9D9" w:themeFill="background1" w:themeFillShade="D9"/>
            <w:vAlign w:val="center"/>
          </w:tcPr>
          <w:p w14:paraId="4EB87BEC" w14:textId="77777777" w:rsidR="00794381" w:rsidRPr="00304C2E" w:rsidRDefault="00794381" w:rsidP="00044F88">
            <w:pPr>
              <w:tabs>
                <w:tab w:val="left" w:pos="426"/>
              </w:tabs>
              <w:ind w:leftChars="17" w:left="41"/>
              <w:jc w:val="center"/>
              <w:rPr>
                <w:rFonts w:ascii="Times New Roman" w:eastAsia="標楷體" w:hAnsi="Times New Roman" w:cs="Times New Roman"/>
                <w:b/>
                <w:snapToGrid w:val="0"/>
                <w:sz w:val="20"/>
                <w:szCs w:val="20"/>
              </w:rPr>
            </w:pPr>
          </w:p>
        </w:tc>
        <w:tc>
          <w:tcPr>
            <w:tcW w:w="514" w:type="pct"/>
            <w:vAlign w:val="center"/>
          </w:tcPr>
          <w:p w14:paraId="1676DC16" w14:textId="77777777" w:rsidR="00794381" w:rsidRPr="00304C2E" w:rsidRDefault="00794381" w:rsidP="006E11A2">
            <w:pPr>
              <w:jc w:val="center"/>
              <w:rPr>
                <w:rFonts w:ascii="Times New Roman" w:eastAsia="標楷體" w:hAnsi="Times New Roman" w:cs="Times New Roman"/>
                <w:snapToGrid w:val="0"/>
                <w:sz w:val="20"/>
                <w:szCs w:val="20"/>
                <w:lang w:eastAsia="zh-HK"/>
              </w:rPr>
            </w:pPr>
            <w:r w:rsidRPr="00304C2E">
              <w:rPr>
                <w:rFonts w:ascii="Times New Roman" w:eastAsia="標楷體" w:hAnsi="Times New Roman" w:cs="Times New Roman"/>
                <w:snapToGrid w:val="0"/>
                <w:sz w:val="20"/>
                <w:szCs w:val="20"/>
                <w:lang w:eastAsia="zh-HK"/>
              </w:rPr>
              <w:t>F</w:t>
            </w:r>
          </w:p>
        </w:tc>
        <w:tc>
          <w:tcPr>
            <w:tcW w:w="1627" w:type="pct"/>
            <w:vAlign w:val="center"/>
          </w:tcPr>
          <w:p w14:paraId="68E5F92D" w14:textId="77777777" w:rsidR="00794381" w:rsidRPr="00304C2E" w:rsidRDefault="00794381" w:rsidP="006E11A2">
            <w:pPr>
              <w:ind w:rightChars="29" w:right="70"/>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17</w:t>
            </w:r>
          </w:p>
        </w:tc>
        <w:tc>
          <w:tcPr>
            <w:tcW w:w="1541" w:type="pct"/>
            <w:vAlign w:val="center"/>
          </w:tcPr>
          <w:p w14:paraId="59953499" w14:textId="77777777" w:rsidR="00794381" w:rsidRPr="00304C2E" w:rsidRDefault="00794381" w:rsidP="006E11A2">
            <w:pPr>
              <w:ind w:rightChars="29" w:right="70"/>
              <w:jc w:val="center"/>
              <w:rPr>
                <w:rFonts w:ascii="Times New Roman" w:eastAsia="標楷體" w:hAnsi="Times New Roman" w:cs="Times New Roman"/>
                <w:snapToGrid w:val="0"/>
                <w:sz w:val="20"/>
                <w:szCs w:val="20"/>
                <w:lang w:eastAsia="zh-HK"/>
              </w:rPr>
            </w:pPr>
            <w:r w:rsidRPr="00304C2E">
              <w:rPr>
                <w:rFonts w:ascii="Times New Roman" w:eastAsia="標楷體" w:hAnsi="Times New Roman" w:cs="Times New Roman"/>
                <w:snapToGrid w:val="0"/>
                <w:sz w:val="20"/>
                <w:szCs w:val="20"/>
                <w:lang w:eastAsia="zh-HK"/>
              </w:rPr>
              <w:t>Brother and sister</w:t>
            </w:r>
          </w:p>
        </w:tc>
        <w:tc>
          <w:tcPr>
            <w:tcW w:w="470" w:type="pct"/>
            <w:vMerge/>
            <w:vAlign w:val="center"/>
          </w:tcPr>
          <w:p w14:paraId="4C0FB815" w14:textId="77777777" w:rsidR="00794381" w:rsidRPr="00304C2E" w:rsidRDefault="00794381" w:rsidP="006E11A2">
            <w:pPr>
              <w:tabs>
                <w:tab w:val="left" w:pos="426"/>
              </w:tabs>
              <w:ind w:rightChars="28" w:right="67"/>
              <w:jc w:val="center"/>
              <w:rPr>
                <w:rFonts w:ascii="Times New Roman" w:eastAsia="標楷體" w:hAnsi="Times New Roman" w:cs="Times New Roman"/>
                <w:snapToGrid w:val="0"/>
                <w:sz w:val="20"/>
                <w:szCs w:val="20"/>
              </w:rPr>
            </w:pPr>
          </w:p>
        </w:tc>
      </w:tr>
      <w:tr w:rsidR="00794381" w:rsidRPr="00304C2E" w14:paraId="7FC50978" w14:textId="77777777" w:rsidTr="006E11A2">
        <w:tc>
          <w:tcPr>
            <w:tcW w:w="848" w:type="pct"/>
            <w:vMerge/>
            <w:shd w:val="clear" w:color="auto" w:fill="D9D9D9" w:themeFill="background1" w:themeFillShade="D9"/>
            <w:vAlign w:val="center"/>
          </w:tcPr>
          <w:p w14:paraId="6DC0C831" w14:textId="77777777" w:rsidR="00794381" w:rsidRPr="00304C2E" w:rsidRDefault="00794381" w:rsidP="00044F88">
            <w:pPr>
              <w:tabs>
                <w:tab w:val="left" w:pos="426"/>
              </w:tabs>
              <w:ind w:leftChars="17" w:left="41"/>
              <w:jc w:val="center"/>
              <w:rPr>
                <w:rFonts w:ascii="Times New Roman" w:eastAsia="標楷體" w:hAnsi="Times New Roman" w:cs="Times New Roman"/>
                <w:b/>
                <w:snapToGrid w:val="0"/>
                <w:sz w:val="20"/>
                <w:szCs w:val="20"/>
              </w:rPr>
            </w:pPr>
          </w:p>
        </w:tc>
        <w:tc>
          <w:tcPr>
            <w:tcW w:w="514" w:type="pct"/>
            <w:vAlign w:val="center"/>
          </w:tcPr>
          <w:p w14:paraId="17CCE6FB" w14:textId="77777777" w:rsidR="00794381" w:rsidRPr="00304C2E" w:rsidRDefault="00794381" w:rsidP="006E11A2">
            <w:pPr>
              <w:jc w:val="center"/>
              <w:rPr>
                <w:rFonts w:ascii="Times New Roman" w:hAnsi="Times New Roman" w:cs="Times New Roman"/>
                <w:snapToGrid w:val="0"/>
                <w:sz w:val="20"/>
                <w:szCs w:val="20"/>
              </w:rPr>
            </w:pPr>
            <w:r w:rsidRPr="00304C2E">
              <w:rPr>
                <w:rFonts w:ascii="Times New Roman" w:eastAsia="標楷體" w:hAnsi="Times New Roman" w:cs="Times New Roman"/>
                <w:snapToGrid w:val="0"/>
                <w:sz w:val="20"/>
                <w:szCs w:val="20"/>
              </w:rPr>
              <w:t xml:space="preserve">F </w:t>
            </w:r>
          </w:p>
        </w:tc>
        <w:tc>
          <w:tcPr>
            <w:tcW w:w="1627" w:type="pct"/>
            <w:vAlign w:val="center"/>
          </w:tcPr>
          <w:p w14:paraId="2AC5E34E" w14:textId="77777777" w:rsidR="00794381" w:rsidRPr="00304C2E" w:rsidRDefault="00794381" w:rsidP="006E11A2">
            <w:pPr>
              <w:ind w:rightChars="29" w:right="70"/>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2,7</w:t>
            </w:r>
          </w:p>
        </w:tc>
        <w:tc>
          <w:tcPr>
            <w:tcW w:w="1541" w:type="pct"/>
            <w:vAlign w:val="center"/>
          </w:tcPr>
          <w:p w14:paraId="04AE030D" w14:textId="77777777" w:rsidR="00794381" w:rsidRPr="00304C2E" w:rsidRDefault="00794381" w:rsidP="006E11A2">
            <w:pPr>
              <w:ind w:rightChars="29" w:right="70"/>
              <w:jc w:val="center"/>
              <w:rPr>
                <w:rFonts w:ascii="Times New Roman" w:eastAsia="標楷體" w:hAnsi="Times New Roman" w:cs="Times New Roman"/>
                <w:snapToGrid w:val="0"/>
                <w:sz w:val="20"/>
                <w:szCs w:val="20"/>
                <w:lang w:eastAsia="zh-HK"/>
              </w:rPr>
            </w:pPr>
            <w:r w:rsidRPr="00304C2E">
              <w:rPr>
                <w:rFonts w:ascii="Times New Roman" w:eastAsia="標楷體" w:hAnsi="Times New Roman" w:cs="Times New Roman"/>
                <w:snapToGrid w:val="0"/>
                <w:sz w:val="20"/>
                <w:szCs w:val="20"/>
                <w:lang w:eastAsia="zh-HK"/>
              </w:rPr>
              <w:t>Grandfather and grandchildren</w:t>
            </w:r>
          </w:p>
        </w:tc>
        <w:tc>
          <w:tcPr>
            <w:tcW w:w="470" w:type="pct"/>
            <w:vMerge/>
            <w:vAlign w:val="center"/>
          </w:tcPr>
          <w:p w14:paraId="22B7C9CA" w14:textId="77777777" w:rsidR="00794381" w:rsidRPr="00304C2E" w:rsidRDefault="00794381" w:rsidP="006E11A2">
            <w:pPr>
              <w:tabs>
                <w:tab w:val="left" w:pos="426"/>
              </w:tabs>
              <w:ind w:rightChars="28" w:right="67"/>
              <w:jc w:val="center"/>
              <w:rPr>
                <w:rFonts w:ascii="Times New Roman" w:eastAsia="標楷體" w:hAnsi="Times New Roman" w:cs="Times New Roman"/>
                <w:snapToGrid w:val="0"/>
                <w:sz w:val="20"/>
                <w:szCs w:val="20"/>
              </w:rPr>
            </w:pPr>
          </w:p>
        </w:tc>
      </w:tr>
      <w:tr w:rsidR="00794381" w:rsidRPr="00304C2E" w14:paraId="73CFC230" w14:textId="77777777" w:rsidTr="006E11A2">
        <w:tc>
          <w:tcPr>
            <w:tcW w:w="848" w:type="pct"/>
            <w:vMerge/>
            <w:shd w:val="clear" w:color="auto" w:fill="D9D9D9" w:themeFill="background1" w:themeFillShade="D9"/>
            <w:vAlign w:val="center"/>
          </w:tcPr>
          <w:p w14:paraId="45093E8C" w14:textId="77777777" w:rsidR="00794381" w:rsidRPr="00304C2E" w:rsidRDefault="00794381" w:rsidP="00044F88">
            <w:pPr>
              <w:tabs>
                <w:tab w:val="left" w:pos="426"/>
              </w:tabs>
              <w:ind w:leftChars="17" w:left="41"/>
              <w:jc w:val="center"/>
              <w:rPr>
                <w:rFonts w:ascii="Times New Roman" w:eastAsia="標楷體" w:hAnsi="Times New Roman" w:cs="Times New Roman"/>
                <w:b/>
                <w:snapToGrid w:val="0"/>
                <w:sz w:val="20"/>
                <w:szCs w:val="20"/>
              </w:rPr>
            </w:pPr>
          </w:p>
        </w:tc>
        <w:tc>
          <w:tcPr>
            <w:tcW w:w="514" w:type="pct"/>
            <w:vAlign w:val="center"/>
          </w:tcPr>
          <w:p w14:paraId="0EB167BD" w14:textId="77777777" w:rsidR="00794381" w:rsidRPr="00304C2E" w:rsidRDefault="00794381" w:rsidP="006E11A2">
            <w:pPr>
              <w:jc w:val="center"/>
              <w:rPr>
                <w:rFonts w:ascii="Times New Roman" w:hAnsi="Times New Roman" w:cs="Times New Roman"/>
                <w:snapToGrid w:val="0"/>
                <w:sz w:val="20"/>
                <w:szCs w:val="20"/>
              </w:rPr>
            </w:pPr>
            <w:r w:rsidRPr="00304C2E">
              <w:rPr>
                <w:rFonts w:ascii="Times New Roman" w:eastAsia="標楷體" w:hAnsi="Times New Roman" w:cs="Times New Roman"/>
                <w:snapToGrid w:val="0"/>
                <w:sz w:val="20"/>
                <w:szCs w:val="20"/>
              </w:rPr>
              <w:t xml:space="preserve">F </w:t>
            </w:r>
          </w:p>
        </w:tc>
        <w:tc>
          <w:tcPr>
            <w:tcW w:w="1627" w:type="pct"/>
            <w:vAlign w:val="center"/>
          </w:tcPr>
          <w:p w14:paraId="46E58032" w14:textId="77777777" w:rsidR="00794381" w:rsidRPr="00304C2E" w:rsidRDefault="00794381" w:rsidP="006E11A2">
            <w:pPr>
              <w:ind w:rightChars="29" w:right="70"/>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17</w:t>
            </w:r>
          </w:p>
        </w:tc>
        <w:tc>
          <w:tcPr>
            <w:tcW w:w="1541" w:type="pct"/>
            <w:vAlign w:val="center"/>
          </w:tcPr>
          <w:p w14:paraId="6D73E364" w14:textId="77777777" w:rsidR="00794381" w:rsidRPr="00304C2E" w:rsidRDefault="00794381" w:rsidP="006E11A2">
            <w:pPr>
              <w:ind w:rightChars="29" w:right="70"/>
              <w:jc w:val="center"/>
              <w:rPr>
                <w:rFonts w:ascii="Times New Roman" w:eastAsia="標楷體" w:hAnsi="Times New Roman" w:cs="Times New Roman"/>
                <w:snapToGrid w:val="0"/>
                <w:sz w:val="20"/>
                <w:szCs w:val="20"/>
                <w:lang w:eastAsia="zh-HK"/>
              </w:rPr>
            </w:pPr>
            <w:r w:rsidRPr="00304C2E">
              <w:rPr>
                <w:rFonts w:ascii="Times New Roman" w:eastAsia="標楷體" w:hAnsi="Times New Roman" w:cs="Times New Roman"/>
                <w:snapToGrid w:val="0"/>
                <w:sz w:val="20"/>
                <w:szCs w:val="20"/>
                <w:lang w:eastAsia="zh-HK"/>
              </w:rPr>
              <w:t>Cousins</w:t>
            </w:r>
          </w:p>
        </w:tc>
        <w:tc>
          <w:tcPr>
            <w:tcW w:w="470" w:type="pct"/>
            <w:vMerge/>
            <w:vAlign w:val="center"/>
          </w:tcPr>
          <w:p w14:paraId="11E75C61" w14:textId="77777777" w:rsidR="00794381" w:rsidRPr="00304C2E" w:rsidRDefault="00794381" w:rsidP="006E11A2">
            <w:pPr>
              <w:tabs>
                <w:tab w:val="left" w:pos="426"/>
              </w:tabs>
              <w:ind w:rightChars="28" w:right="67"/>
              <w:jc w:val="center"/>
              <w:rPr>
                <w:rFonts w:ascii="Times New Roman" w:eastAsia="標楷體" w:hAnsi="Times New Roman" w:cs="Times New Roman"/>
                <w:snapToGrid w:val="0"/>
                <w:sz w:val="20"/>
                <w:szCs w:val="20"/>
              </w:rPr>
            </w:pPr>
          </w:p>
        </w:tc>
      </w:tr>
      <w:tr w:rsidR="00794381" w:rsidRPr="00304C2E" w14:paraId="109FE94E" w14:textId="77777777" w:rsidTr="006E11A2">
        <w:tc>
          <w:tcPr>
            <w:tcW w:w="848" w:type="pct"/>
            <w:vMerge/>
            <w:shd w:val="clear" w:color="auto" w:fill="D9D9D9" w:themeFill="background1" w:themeFillShade="D9"/>
            <w:vAlign w:val="center"/>
          </w:tcPr>
          <w:p w14:paraId="04599A2F" w14:textId="77777777" w:rsidR="00794381" w:rsidRPr="00304C2E" w:rsidRDefault="00794381" w:rsidP="00044F88">
            <w:pPr>
              <w:tabs>
                <w:tab w:val="left" w:pos="426"/>
              </w:tabs>
              <w:ind w:leftChars="17" w:left="41"/>
              <w:jc w:val="center"/>
              <w:rPr>
                <w:rFonts w:ascii="Times New Roman" w:eastAsia="標楷體" w:hAnsi="Times New Roman" w:cs="Times New Roman"/>
                <w:b/>
                <w:snapToGrid w:val="0"/>
                <w:sz w:val="20"/>
                <w:szCs w:val="20"/>
              </w:rPr>
            </w:pPr>
          </w:p>
        </w:tc>
        <w:tc>
          <w:tcPr>
            <w:tcW w:w="514" w:type="pct"/>
            <w:vAlign w:val="center"/>
          </w:tcPr>
          <w:p w14:paraId="7C7CC288" w14:textId="77777777" w:rsidR="00794381" w:rsidRPr="00304C2E" w:rsidRDefault="00794381" w:rsidP="006E11A2">
            <w:pPr>
              <w:jc w:val="center"/>
              <w:rPr>
                <w:rFonts w:ascii="Times New Roman" w:hAnsi="Times New Roman" w:cs="Times New Roman"/>
                <w:snapToGrid w:val="0"/>
                <w:sz w:val="20"/>
                <w:szCs w:val="20"/>
              </w:rPr>
            </w:pPr>
            <w:r w:rsidRPr="00304C2E">
              <w:rPr>
                <w:rFonts w:ascii="Times New Roman" w:eastAsia="標楷體" w:hAnsi="Times New Roman" w:cs="Times New Roman"/>
                <w:snapToGrid w:val="0"/>
                <w:sz w:val="20"/>
                <w:szCs w:val="20"/>
              </w:rPr>
              <w:t xml:space="preserve">M </w:t>
            </w:r>
          </w:p>
        </w:tc>
        <w:tc>
          <w:tcPr>
            <w:tcW w:w="1627" w:type="pct"/>
            <w:vAlign w:val="center"/>
          </w:tcPr>
          <w:p w14:paraId="593FC3DB" w14:textId="77777777" w:rsidR="00794381" w:rsidRPr="00304C2E" w:rsidRDefault="00794381" w:rsidP="006E11A2">
            <w:pPr>
              <w:ind w:rightChars="29" w:right="70"/>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8</w:t>
            </w:r>
          </w:p>
        </w:tc>
        <w:tc>
          <w:tcPr>
            <w:tcW w:w="1541" w:type="pct"/>
            <w:vAlign w:val="center"/>
          </w:tcPr>
          <w:p w14:paraId="7E498A7D" w14:textId="03D8CC15" w:rsidR="00794381" w:rsidRPr="00304C2E" w:rsidRDefault="00AC2377" w:rsidP="00856528">
            <w:pPr>
              <w:ind w:rightChars="29" w:right="70"/>
              <w:jc w:val="center"/>
              <w:rPr>
                <w:rFonts w:ascii="Times New Roman" w:eastAsia="標楷體" w:hAnsi="Times New Roman" w:cs="Times New Roman"/>
                <w:snapToGrid w:val="0"/>
                <w:sz w:val="20"/>
                <w:szCs w:val="20"/>
                <w:lang w:eastAsia="zh-HK"/>
              </w:rPr>
            </w:pPr>
            <w:r w:rsidRPr="00304C2E">
              <w:rPr>
                <w:rFonts w:ascii="Times New Roman" w:eastAsia="標楷體" w:hAnsi="Times New Roman" w:cs="Times New Roman"/>
                <w:snapToGrid w:val="0"/>
                <w:sz w:val="20"/>
                <w:szCs w:val="20"/>
                <w:lang w:eastAsia="zh-HK"/>
              </w:rPr>
              <w:t>Aunt and n</w:t>
            </w:r>
            <w:r w:rsidR="00856528" w:rsidRPr="00304C2E">
              <w:rPr>
                <w:rFonts w:ascii="Times New Roman" w:eastAsia="標楷體" w:hAnsi="Times New Roman" w:cs="Times New Roman"/>
                <w:snapToGrid w:val="0"/>
                <w:sz w:val="20"/>
                <w:szCs w:val="20"/>
                <w:lang w:eastAsia="zh-HK"/>
              </w:rPr>
              <w:t>ephew</w:t>
            </w:r>
          </w:p>
        </w:tc>
        <w:tc>
          <w:tcPr>
            <w:tcW w:w="470" w:type="pct"/>
            <w:vMerge/>
            <w:vAlign w:val="center"/>
          </w:tcPr>
          <w:p w14:paraId="6652C6C2" w14:textId="77777777" w:rsidR="00794381" w:rsidRPr="00304C2E" w:rsidRDefault="00794381" w:rsidP="006E11A2">
            <w:pPr>
              <w:tabs>
                <w:tab w:val="left" w:pos="426"/>
              </w:tabs>
              <w:ind w:rightChars="28" w:right="67"/>
              <w:jc w:val="center"/>
              <w:rPr>
                <w:rFonts w:ascii="Times New Roman" w:eastAsia="標楷體" w:hAnsi="Times New Roman" w:cs="Times New Roman"/>
                <w:snapToGrid w:val="0"/>
                <w:sz w:val="20"/>
                <w:szCs w:val="20"/>
              </w:rPr>
            </w:pPr>
          </w:p>
        </w:tc>
      </w:tr>
      <w:tr w:rsidR="00794381" w:rsidRPr="00304C2E" w14:paraId="4D1C490C" w14:textId="77777777" w:rsidTr="006E11A2">
        <w:tc>
          <w:tcPr>
            <w:tcW w:w="848" w:type="pct"/>
            <w:vMerge w:val="restart"/>
            <w:shd w:val="clear" w:color="auto" w:fill="D9D9D9" w:themeFill="background1" w:themeFillShade="D9"/>
            <w:vAlign w:val="center"/>
          </w:tcPr>
          <w:p w14:paraId="61C60D3B" w14:textId="77777777" w:rsidR="00794381" w:rsidRPr="00304C2E" w:rsidRDefault="00794381" w:rsidP="00044F88">
            <w:pPr>
              <w:tabs>
                <w:tab w:val="left" w:pos="426"/>
              </w:tabs>
              <w:ind w:leftChars="17" w:left="41"/>
              <w:jc w:val="center"/>
              <w:rPr>
                <w:rFonts w:ascii="Times New Roman" w:eastAsia="標楷體" w:hAnsi="Times New Roman" w:cs="Times New Roman"/>
                <w:b/>
                <w:snapToGrid w:val="0"/>
                <w:sz w:val="20"/>
                <w:szCs w:val="20"/>
              </w:rPr>
            </w:pPr>
            <w:r w:rsidRPr="00304C2E">
              <w:rPr>
                <w:rFonts w:ascii="Times New Roman" w:eastAsia="標楷體" w:hAnsi="Times New Roman" w:cs="Times New Roman"/>
                <w:b/>
                <w:snapToGrid w:val="0"/>
                <w:sz w:val="20"/>
                <w:szCs w:val="20"/>
              </w:rPr>
              <w:t>2015</w:t>
            </w:r>
          </w:p>
        </w:tc>
        <w:tc>
          <w:tcPr>
            <w:tcW w:w="514" w:type="pct"/>
            <w:vAlign w:val="center"/>
          </w:tcPr>
          <w:p w14:paraId="05F67D9C" w14:textId="77777777" w:rsidR="00794381" w:rsidRPr="00304C2E" w:rsidRDefault="00794381" w:rsidP="006E11A2">
            <w:pPr>
              <w:jc w:val="center"/>
              <w:rPr>
                <w:rFonts w:ascii="Times New Roman" w:hAnsi="Times New Roman" w:cs="Times New Roman"/>
                <w:snapToGrid w:val="0"/>
                <w:sz w:val="20"/>
                <w:szCs w:val="20"/>
              </w:rPr>
            </w:pPr>
            <w:r w:rsidRPr="00304C2E">
              <w:rPr>
                <w:rFonts w:ascii="Times New Roman" w:eastAsia="標楷體" w:hAnsi="Times New Roman" w:cs="Times New Roman"/>
                <w:snapToGrid w:val="0"/>
                <w:sz w:val="20"/>
                <w:szCs w:val="20"/>
              </w:rPr>
              <w:t>M</w:t>
            </w:r>
          </w:p>
        </w:tc>
        <w:tc>
          <w:tcPr>
            <w:tcW w:w="1627" w:type="pct"/>
            <w:vAlign w:val="center"/>
          </w:tcPr>
          <w:p w14:paraId="5C3D6FBC" w14:textId="77777777" w:rsidR="00794381" w:rsidRPr="00304C2E" w:rsidRDefault="00794381" w:rsidP="006E11A2">
            <w:pPr>
              <w:ind w:rightChars="29" w:right="70"/>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6,17</w:t>
            </w:r>
          </w:p>
        </w:tc>
        <w:tc>
          <w:tcPr>
            <w:tcW w:w="1541" w:type="pct"/>
            <w:vAlign w:val="center"/>
          </w:tcPr>
          <w:p w14:paraId="3BF463A0" w14:textId="77777777" w:rsidR="00794381" w:rsidRPr="00304C2E" w:rsidRDefault="00794381" w:rsidP="006E11A2">
            <w:pPr>
              <w:ind w:rightChars="29" w:right="70"/>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lang w:eastAsia="zh-HK"/>
              </w:rPr>
              <w:t>Father and son</w:t>
            </w:r>
          </w:p>
        </w:tc>
        <w:tc>
          <w:tcPr>
            <w:tcW w:w="470" w:type="pct"/>
            <w:vMerge w:val="restart"/>
            <w:vAlign w:val="center"/>
          </w:tcPr>
          <w:p w14:paraId="299ED348" w14:textId="77777777" w:rsidR="00794381" w:rsidRPr="00304C2E" w:rsidRDefault="00794381" w:rsidP="006E11A2">
            <w:pPr>
              <w:tabs>
                <w:tab w:val="left" w:pos="426"/>
              </w:tabs>
              <w:ind w:rightChars="28" w:right="67"/>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8</w:t>
            </w:r>
          </w:p>
        </w:tc>
      </w:tr>
      <w:tr w:rsidR="00794381" w:rsidRPr="00304C2E" w14:paraId="5C9CD358" w14:textId="77777777" w:rsidTr="006E11A2">
        <w:tc>
          <w:tcPr>
            <w:tcW w:w="848" w:type="pct"/>
            <w:vMerge/>
            <w:shd w:val="clear" w:color="auto" w:fill="D9D9D9" w:themeFill="background1" w:themeFillShade="D9"/>
            <w:vAlign w:val="center"/>
          </w:tcPr>
          <w:p w14:paraId="512B2DAC" w14:textId="77777777" w:rsidR="00794381" w:rsidRPr="00304C2E" w:rsidRDefault="00794381" w:rsidP="00044F88">
            <w:pPr>
              <w:tabs>
                <w:tab w:val="left" w:pos="426"/>
              </w:tabs>
              <w:ind w:leftChars="17" w:left="41"/>
              <w:jc w:val="center"/>
              <w:rPr>
                <w:rFonts w:ascii="Times New Roman" w:eastAsia="標楷體" w:hAnsi="Times New Roman" w:cs="Times New Roman"/>
                <w:b/>
                <w:snapToGrid w:val="0"/>
                <w:sz w:val="20"/>
                <w:szCs w:val="20"/>
              </w:rPr>
            </w:pPr>
          </w:p>
        </w:tc>
        <w:tc>
          <w:tcPr>
            <w:tcW w:w="514" w:type="pct"/>
            <w:vAlign w:val="bottom"/>
          </w:tcPr>
          <w:p w14:paraId="0083F0F0" w14:textId="77777777" w:rsidR="00794381" w:rsidRPr="00304C2E" w:rsidRDefault="00794381" w:rsidP="006E11A2">
            <w:pPr>
              <w:ind w:right="51"/>
              <w:jc w:val="center"/>
              <w:rPr>
                <w:rFonts w:ascii="Times New Roman" w:hAnsi="Times New Roman" w:cs="Times New Roman"/>
                <w:snapToGrid w:val="0"/>
                <w:sz w:val="20"/>
                <w:szCs w:val="20"/>
              </w:rPr>
            </w:pPr>
            <w:r w:rsidRPr="00304C2E">
              <w:rPr>
                <w:rFonts w:ascii="Times New Roman" w:eastAsia="標楷體" w:hAnsi="Times New Roman" w:cs="Times New Roman"/>
                <w:snapToGrid w:val="0"/>
                <w:sz w:val="20"/>
                <w:szCs w:val="20"/>
              </w:rPr>
              <w:t>F</w:t>
            </w:r>
          </w:p>
        </w:tc>
        <w:tc>
          <w:tcPr>
            <w:tcW w:w="1627" w:type="pct"/>
            <w:vAlign w:val="center"/>
          </w:tcPr>
          <w:p w14:paraId="60BEC54F" w14:textId="77777777" w:rsidR="00794381" w:rsidRPr="00304C2E" w:rsidRDefault="00794381" w:rsidP="006E11A2">
            <w:pPr>
              <w:ind w:rightChars="29" w:right="70"/>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5,13</w:t>
            </w:r>
          </w:p>
        </w:tc>
        <w:tc>
          <w:tcPr>
            <w:tcW w:w="1541" w:type="pct"/>
            <w:vAlign w:val="center"/>
          </w:tcPr>
          <w:p w14:paraId="11A4424B" w14:textId="77777777" w:rsidR="00794381" w:rsidRPr="00304C2E" w:rsidRDefault="00794381" w:rsidP="006E11A2">
            <w:pPr>
              <w:ind w:rightChars="29" w:right="70"/>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lang w:eastAsia="zh-HK"/>
              </w:rPr>
              <w:t>Father and daughter</w:t>
            </w:r>
          </w:p>
        </w:tc>
        <w:tc>
          <w:tcPr>
            <w:tcW w:w="470" w:type="pct"/>
            <w:vMerge/>
            <w:vAlign w:val="center"/>
          </w:tcPr>
          <w:p w14:paraId="658FE6F9" w14:textId="77777777" w:rsidR="00794381" w:rsidRPr="00304C2E" w:rsidRDefault="00794381" w:rsidP="006E11A2">
            <w:pPr>
              <w:tabs>
                <w:tab w:val="left" w:pos="426"/>
              </w:tabs>
              <w:ind w:rightChars="28" w:right="67"/>
              <w:jc w:val="center"/>
              <w:rPr>
                <w:rFonts w:ascii="Times New Roman" w:eastAsia="標楷體" w:hAnsi="Times New Roman" w:cs="Times New Roman"/>
                <w:snapToGrid w:val="0"/>
                <w:sz w:val="20"/>
                <w:szCs w:val="20"/>
              </w:rPr>
            </w:pPr>
          </w:p>
        </w:tc>
      </w:tr>
      <w:tr w:rsidR="00794381" w:rsidRPr="00304C2E" w14:paraId="6C9DBF80" w14:textId="77777777" w:rsidTr="006E11A2">
        <w:tc>
          <w:tcPr>
            <w:tcW w:w="848" w:type="pct"/>
            <w:vMerge/>
            <w:shd w:val="clear" w:color="auto" w:fill="D9D9D9" w:themeFill="background1" w:themeFillShade="D9"/>
            <w:vAlign w:val="center"/>
          </w:tcPr>
          <w:p w14:paraId="0764BE99" w14:textId="77777777" w:rsidR="00794381" w:rsidRPr="00304C2E" w:rsidRDefault="00794381" w:rsidP="00044F88">
            <w:pPr>
              <w:tabs>
                <w:tab w:val="left" w:pos="426"/>
              </w:tabs>
              <w:ind w:leftChars="17" w:left="41"/>
              <w:jc w:val="center"/>
              <w:rPr>
                <w:rFonts w:ascii="Times New Roman" w:eastAsia="標楷體" w:hAnsi="Times New Roman" w:cs="Times New Roman"/>
                <w:b/>
                <w:snapToGrid w:val="0"/>
                <w:sz w:val="20"/>
                <w:szCs w:val="20"/>
              </w:rPr>
            </w:pPr>
          </w:p>
        </w:tc>
        <w:tc>
          <w:tcPr>
            <w:tcW w:w="514" w:type="pct"/>
            <w:vAlign w:val="bottom"/>
          </w:tcPr>
          <w:p w14:paraId="3EF0AF13" w14:textId="77777777" w:rsidR="00794381" w:rsidRPr="00304C2E" w:rsidRDefault="00794381" w:rsidP="006E11A2">
            <w:pPr>
              <w:tabs>
                <w:tab w:val="left" w:pos="426"/>
              </w:tabs>
              <w:ind w:right="51"/>
              <w:jc w:val="center"/>
              <w:rPr>
                <w:rFonts w:ascii="Times New Roman" w:hAnsi="Times New Roman" w:cs="Times New Roman"/>
                <w:snapToGrid w:val="0"/>
                <w:sz w:val="20"/>
                <w:szCs w:val="20"/>
              </w:rPr>
            </w:pPr>
            <w:r w:rsidRPr="00304C2E">
              <w:rPr>
                <w:rFonts w:ascii="Times New Roman" w:eastAsia="標楷體" w:hAnsi="Times New Roman" w:cs="Times New Roman"/>
                <w:snapToGrid w:val="0"/>
                <w:sz w:val="20"/>
                <w:szCs w:val="20"/>
              </w:rPr>
              <w:t>F</w:t>
            </w:r>
          </w:p>
        </w:tc>
        <w:tc>
          <w:tcPr>
            <w:tcW w:w="1627" w:type="pct"/>
            <w:vAlign w:val="center"/>
          </w:tcPr>
          <w:p w14:paraId="32794E49" w14:textId="77777777" w:rsidR="00794381" w:rsidRPr="00304C2E" w:rsidRDefault="00794381" w:rsidP="006E11A2">
            <w:pPr>
              <w:ind w:rightChars="29" w:right="70"/>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4,17</w:t>
            </w:r>
          </w:p>
        </w:tc>
        <w:tc>
          <w:tcPr>
            <w:tcW w:w="1541" w:type="pct"/>
            <w:vAlign w:val="center"/>
          </w:tcPr>
          <w:p w14:paraId="72BD0CF3" w14:textId="77777777" w:rsidR="00794381" w:rsidRPr="00304C2E" w:rsidRDefault="00794381" w:rsidP="006E11A2">
            <w:pPr>
              <w:ind w:rightChars="29" w:right="70"/>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lang w:eastAsia="zh-HK"/>
              </w:rPr>
              <w:t>Mother and daughter</w:t>
            </w:r>
          </w:p>
        </w:tc>
        <w:tc>
          <w:tcPr>
            <w:tcW w:w="470" w:type="pct"/>
            <w:vMerge/>
            <w:vAlign w:val="center"/>
          </w:tcPr>
          <w:p w14:paraId="59A6BC96" w14:textId="77777777" w:rsidR="00794381" w:rsidRPr="00304C2E" w:rsidRDefault="00794381" w:rsidP="006E11A2">
            <w:pPr>
              <w:tabs>
                <w:tab w:val="left" w:pos="426"/>
              </w:tabs>
              <w:ind w:rightChars="28" w:right="67"/>
              <w:jc w:val="center"/>
              <w:rPr>
                <w:rFonts w:ascii="Times New Roman" w:eastAsia="標楷體" w:hAnsi="Times New Roman" w:cs="Times New Roman"/>
                <w:snapToGrid w:val="0"/>
                <w:sz w:val="20"/>
                <w:szCs w:val="20"/>
              </w:rPr>
            </w:pPr>
          </w:p>
        </w:tc>
      </w:tr>
      <w:tr w:rsidR="00794381" w:rsidRPr="00304C2E" w14:paraId="623269A1" w14:textId="77777777" w:rsidTr="006E11A2">
        <w:tc>
          <w:tcPr>
            <w:tcW w:w="848" w:type="pct"/>
            <w:vMerge/>
            <w:shd w:val="clear" w:color="auto" w:fill="D9D9D9" w:themeFill="background1" w:themeFillShade="D9"/>
            <w:vAlign w:val="center"/>
          </w:tcPr>
          <w:p w14:paraId="7AC878BF" w14:textId="77777777" w:rsidR="00794381" w:rsidRPr="00304C2E" w:rsidRDefault="00794381" w:rsidP="00044F88">
            <w:pPr>
              <w:tabs>
                <w:tab w:val="left" w:pos="426"/>
              </w:tabs>
              <w:ind w:leftChars="17" w:left="41"/>
              <w:jc w:val="center"/>
              <w:rPr>
                <w:rFonts w:ascii="Times New Roman" w:eastAsia="標楷體" w:hAnsi="Times New Roman" w:cs="Times New Roman"/>
                <w:b/>
                <w:snapToGrid w:val="0"/>
                <w:sz w:val="20"/>
                <w:szCs w:val="20"/>
              </w:rPr>
            </w:pPr>
          </w:p>
        </w:tc>
        <w:tc>
          <w:tcPr>
            <w:tcW w:w="514" w:type="pct"/>
            <w:vAlign w:val="bottom"/>
          </w:tcPr>
          <w:p w14:paraId="77CD4346" w14:textId="77777777" w:rsidR="00794381" w:rsidRPr="00304C2E" w:rsidRDefault="00794381" w:rsidP="006E11A2">
            <w:pPr>
              <w:tabs>
                <w:tab w:val="left" w:pos="426"/>
              </w:tabs>
              <w:ind w:right="51"/>
              <w:jc w:val="center"/>
              <w:rPr>
                <w:rFonts w:ascii="Times New Roman" w:hAnsi="Times New Roman" w:cs="Times New Roman"/>
                <w:snapToGrid w:val="0"/>
                <w:sz w:val="20"/>
                <w:szCs w:val="20"/>
              </w:rPr>
            </w:pPr>
            <w:r w:rsidRPr="00304C2E">
              <w:rPr>
                <w:rFonts w:ascii="Times New Roman" w:eastAsia="標楷體" w:hAnsi="Times New Roman" w:cs="Times New Roman"/>
                <w:snapToGrid w:val="0"/>
                <w:sz w:val="20"/>
                <w:szCs w:val="20"/>
              </w:rPr>
              <w:t>F</w:t>
            </w:r>
          </w:p>
        </w:tc>
        <w:tc>
          <w:tcPr>
            <w:tcW w:w="1627" w:type="pct"/>
            <w:vAlign w:val="center"/>
          </w:tcPr>
          <w:p w14:paraId="189AD96E" w14:textId="77777777" w:rsidR="00794381" w:rsidRPr="00304C2E" w:rsidRDefault="00794381" w:rsidP="006E11A2">
            <w:pPr>
              <w:ind w:rightChars="29" w:right="70"/>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15</w:t>
            </w:r>
          </w:p>
        </w:tc>
        <w:tc>
          <w:tcPr>
            <w:tcW w:w="1541" w:type="pct"/>
            <w:vAlign w:val="center"/>
          </w:tcPr>
          <w:p w14:paraId="07941453" w14:textId="77777777" w:rsidR="00794381" w:rsidRPr="00304C2E" w:rsidRDefault="00794381" w:rsidP="006E11A2">
            <w:pPr>
              <w:ind w:rightChars="29" w:right="70"/>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lang w:eastAsia="zh-HK"/>
              </w:rPr>
              <w:t>S</w:t>
            </w:r>
            <w:r w:rsidRPr="00304C2E">
              <w:rPr>
                <w:rFonts w:ascii="Times New Roman" w:eastAsia="標楷體" w:hAnsi="Times New Roman" w:cs="Times New Roman"/>
                <w:snapToGrid w:val="0"/>
                <w:sz w:val="20"/>
                <w:szCs w:val="20"/>
              </w:rPr>
              <w:t>iblings</w:t>
            </w:r>
          </w:p>
        </w:tc>
        <w:tc>
          <w:tcPr>
            <w:tcW w:w="470" w:type="pct"/>
            <w:vMerge/>
            <w:vAlign w:val="center"/>
          </w:tcPr>
          <w:p w14:paraId="56DC72F1" w14:textId="77777777" w:rsidR="00794381" w:rsidRPr="00304C2E" w:rsidRDefault="00794381" w:rsidP="006E11A2">
            <w:pPr>
              <w:tabs>
                <w:tab w:val="left" w:pos="426"/>
              </w:tabs>
              <w:ind w:rightChars="28" w:right="67"/>
              <w:jc w:val="center"/>
              <w:rPr>
                <w:rFonts w:ascii="Times New Roman" w:eastAsia="標楷體" w:hAnsi="Times New Roman" w:cs="Times New Roman"/>
                <w:snapToGrid w:val="0"/>
                <w:sz w:val="20"/>
                <w:szCs w:val="20"/>
              </w:rPr>
            </w:pPr>
          </w:p>
        </w:tc>
      </w:tr>
      <w:tr w:rsidR="00794381" w:rsidRPr="00304C2E" w14:paraId="5DC13BDF" w14:textId="77777777" w:rsidTr="006E11A2">
        <w:tc>
          <w:tcPr>
            <w:tcW w:w="848" w:type="pct"/>
            <w:vMerge/>
            <w:shd w:val="clear" w:color="auto" w:fill="D9D9D9" w:themeFill="background1" w:themeFillShade="D9"/>
            <w:vAlign w:val="center"/>
          </w:tcPr>
          <w:p w14:paraId="430B3CC6" w14:textId="77777777" w:rsidR="00794381" w:rsidRPr="00304C2E" w:rsidRDefault="00794381" w:rsidP="00044F88">
            <w:pPr>
              <w:tabs>
                <w:tab w:val="left" w:pos="426"/>
              </w:tabs>
              <w:ind w:leftChars="17" w:left="41"/>
              <w:jc w:val="center"/>
              <w:rPr>
                <w:rFonts w:ascii="Times New Roman" w:eastAsia="標楷體" w:hAnsi="Times New Roman" w:cs="Times New Roman"/>
                <w:b/>
                <w:snapToGrid w:val="0"/>
                <w:sz w:val="20"/>
                <w:szCs w:val="20"/>
              </w:rPr>
            </w:pPr>
          </w:p>
        </w:tc>
        <w:tc>
          <w:tcPr>
            <w:tcW w:w="514" w:type="pct"/>
            <w:vAlign w:val="bottom"/>
          </w:tcPr>
          <w:p w14:paraId="2127585D" w14:textId="77777777" w:rsidR="00794381" w:rsidRPr="00304C2E" w:rsidRDefault="00794381" w:rsidP="006E11A2">
            <w:pPr>
              <w:tabs>
                <w:tab w:val="left" w:pos="426"/>
              </w:tabs>
              <w:ind w:right="51"/>
              <w:jc w:val="center"/>
              <w:rPr>
                <w:rFonts w:ascii="Times New Roman" w:hAnsi="Times New Roman" w:cs="Times New Roman"/>
                <w:snapToGrid w:val="0"/>
                <w:sz w:val="20"/>
                <w:szCs w:val="20"/>
              </w:rPr>
            </w:pPr>
            <w:r w:rsidRPr="00304C2E">
              <w:rPr>
                <w:rFonts w:ascii="Times New Roman" w:eastAsia="標楷體" w:hAnsi="Times New Roman" w:cs="Times New Roman"/>
                <w:snapToGrid w:val="0"/>
                <w:sz w:val="20"/>
                <w:szCs w:val="20"/>
              </w:rPr>
              <w:t>F</w:t>
            </w:r>
          </w:p>
        </w:tc>
        <w:tc>
          <w:tcPr>
            <w:tcW w:w="1627" w:type="pct"/>
            <w:vAlign w:val="center"/>
          </w:tcPr>
          <w:p w14:paraId="7D75B8DB" w14:textId="77777777" w:rsidR="00794381" w:rsidRPr="00304C2E" w:rsidRDefault="00794381" w:rsidP="006E11A2">
            <w:pPr>
              <w:ind w:rightChars="29" w:right="70"/>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13</w:t>
            </w:r>
          </w:p>
        </w:tc>
        <w:tc>
          <w:tcPr>
            <w:tcW w:w="1541" w:type="pct"/>
            <w:vAlign w:val="center"/>
          </w:tcPr>
          <w:p w14:paraId="284197EE" w14:textId="77777777" w:rsidR="00794381" w:rsidRPr="00304C2E" w:rsidRDefault="00794381" w:rsidP="006E11A2">
            <w:pPr>
              <w:ind w:rightChars="29" w:right="70"/>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lang w:eastAsia="zh-HK"/>
              </w:rPr>
              <w:t>Step father and daughter</w:t>
            </w:r>
          </w:p>
        </w:tc>
        <w:tc>
          <w:tcPr>
            <w:tcW w:w="470" w:type="pct"/>
            <w:vMerge/>
            <w:vAlign w:val="center"/>
          </w:tcPr>
          <w:p w14:paraId="776E4E5D" w14:textId="77777777" w:rsidR="00794381" w:rsidRPr="00304C2E" w:rsidRDefault="00794381" w:rsidP="006E11A2">
            <w:pPr>
              <w:tabs>
                <w:tab w:val="left" w:pos="426"/>
              </w:tabs>
              <w:ind w:rightChars="28" w:right="67"/>
              <w:jc w:val="center"/>
              <w:rPr>
                <w:rFonts w:ascii="Times New Roman" w:eastAsia="標楷體" w:hAnsi="Times New Roman" w:cs="Times New Roman"/>
                <w:snapToGrid w:val="0"/>
                <w:sz w:val="20"/>
                <w:szCs w:val="20"/>
              </w:rPr>
            </w:pPr>
          </w:p>
        </w:tc>
      </w:tr>
      <w:tr w:rsidR="00794381" w:rsidRPr="00304C2E" w14:paraId="1D9FCD8B" w14:textId="77777777" w:rsidTr="006E11A2">
        <w:tc>
          <w:tcPr>
            <w:tcW w:w="848" w:type="pct"/>
            <w:vMerge w:val="restart"/>
            <w:shd w:val="clear" w:color="auto" w:fill="D9D9D9" w:themeFill="background1" w:themeFillShade="D9"/>
            <w:vAlign w:val="center"/>
          </w:tcPr>
          <w:p w14:paraId="5922BE0A" w14:textId="77777777" w:rsidR="00794381" w:rsidRPr="00304C2E" w:rsidRDefault="00794381" w:rsidP="00044F88">
            <w:pPr>
              <w:tabs>
                <w:tab w:val="left" w:pos="426"/>
              </w:tabs>
              <w:ind w:leftChars="17" w:left="41"/>
              <w:jc w:val="center"/>
              <w:rPr>
                <w:rFonts w:ascii="Times New Roman" w:eastAsia="標楷體" w:hAnsi="Times New Roman" w:cs="Times New Roman"/>
                <w:b/>
                <w:snapToGrid w:val="0"/>
                <w:sz w:val="20"/>
                <w:szCs w:val="20"/>
              </w:rPr>
            </w:pPr>
            <w:r w:rsidRPr="00304C2E">
              <w:rPr>
                <w:rFonts w:ascii="Times New Roman" w:eastAsia="標楷體" w:hAnsi="Times New Roman" w:cs="Times New Roman"/>
                <w:b/>
                <w:snapToGrid w:val="0"/>
                <w:sz w:val="20"/>
                <w:szCs w:val="20"/>
              </w:rPr>
              <w:t>2016</w:t>
            </w:r>
          </w:p>
          <w:p w14:paraId="24E17248" w14:textId="77777777" w:rsidR="00794381" w:rsidRPr="00304C2E" w:rsidRDefault="00794381" w:rsidP="00044F88">
            <w:pPr>
              <w:ind w:leftChars="17" w:left="41"/>
              <w:jc w:val="center"/>
              <w:rPr>
                <w:rFonts w:ascii="Times New Roman" w:eastAsia="標楷體" w:hAnsi="Times New Roman" w:cs="Times New Roman"/>
                <w:b/>
                <w:snapToGrid w:val="0"/>
                <w:sz w:val="20"/>
                <w:szCs w:val="20"/>
              </w:rPr>
            </w:pPr>
            <w:r w:rsidRPr="00304C2E">
              <w:rPr>
                <w:rFonts w:ascii="Times New Roman" w:eastAsia="標楷體" w:hAnsi="Times New Roman" w:cs="Times New Roman"/>
                <w:b/>
                <w:snapToGrid w:val="0"/>
                <w:sz w:val="20"/>
                <w:szCs w:val="20"/>
              </w:rPr>
              <w:t>(Jan to Sep)</w:t>
            </w:r>
          </w:p>
        </w:tc>
        <w:tc>
          <w:tcPr>
            <w:tcW w:w="514" w:type="pct"/>
            <w:vAlign w:val="center"/>
          </w:tcPr>
          <w:p w14:paraId="77E9F62A" w14:textId="77777777" w:rsidR="00794381" w:rsidRPr="00304C2E" w:rsidRDefault="00794381" w:rsidP="006E11A2">
            <w:pPr>
              <w:tabs>
                <w:tab w:val="left" w:pos="426"/>
              </w:tabs>
              <w:ind w:right="51"/>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M</w:t>
            </w:r>
          </w:p>
        </w:tc>
        <w:tc>
          <w:tcPr>
            <w:tcW w:w="1627" w:type="pct"/>
            <w:vAlign w:val="center"/>
          </w:tcPr>
          <w:p w14:paraId="6595AA6F" w14:textId="77777777" w:rsidR="00794381" w:rsidRPr="00304C2E" w:rsidRDefault="00794381" w:rsidP="006E11A2">
            <w:pPr>
              <w:ind w:rightChars="29" w:right="70"/>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5,8,8,9,10,11,11,15</w:t>
            </w:r>
          </w:p>
        </w:tc>
        <w:tc>
          <w:tcPr>
            <w:tcW w:w="1541" w:type="pct"/>
            <w:vAlign w:val="center"/>
          </w:tcPr>
          <w:p w14:paraId="39B843DC" w14:textId="77777777" w:rsidR="00794381" w:rsidRPr="00304C2E" w:rsidRDefault="00794381" w:rsidP="006E11A2">
            <w:pPr>
              <w:ind w:rightChars="29" w:right="70"/>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lang w:eastAsia="zh-HK"/>
              </w:rPr>
              <w:t>Father and son</w:t>
            </w:r>
          </w:p>
        </w:tc>
        <w:tc>
          <w:tcPr>
            <w:tcW w:w="470" w:type="pct"/>
            <w:vMerge w:val="restart"/>
            <w:vAlign w:val="center"/>
          </w:tcPr>
          <w:p w14:paraId="6D101919" w14:textId="77777777" w:rsidR="00794381" w:rsidRPr="00304C2E" w:rsidRDefault="00794381" w:rsidP="006E11A2">
            <w:pPr>
              <w:ind w:rightChars="28" w:right="67"/>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22</w:t>
            </w:r>
          </w:p>
        </w:tc>
      </w:tr>
      <w:tr w:rsidR="00794381" w:rsidRPr="00304C2E" w14:paraId="65F7881E" w14:textId="77777777" w:rsidTr="006E11A2">
        <w:tc>
          <w:tcPr>
            <w:tcW w:w="848" w:type="pct"/>
            <w:vMerge/>
            <w:shd w:val="clear" w:color="auto" w:fill="D9D9D9" w:themeFill="background1" w:themeFillShade="D9"/>
            <w:vAlign w:val="center"/>
          </w:tcPr>
          <w:p w14:paraId="169D11E9" w14:textId="77777777" w:rsidR="00794381" w:rsidRPr="00304C2E" w:rsidRDefault="00794381" w:rsidP="00044F88">
            <w:pPr>
              <w:tabs>
                <w:tab w:val="left" w:pos="426"/>
              </w:tabs>
              <w:ind w:leftChars="17" w:left="41"/>
              <w:jc w:val="center"/>
              <w:rPr>
                <w:rFonts w:ascii="Times New Roman" w:eastAsia="標楷體" w:hAnsi="Times New Roman" w:cs="Times New Roman"/>
                <w:b/>
                <w:snapToGrid w:val="0"/>
                <w:sz w:val="20"/>
                <w:szCs w:val="20"/>
              </w:rPr>
            </w:pPr>
          </w:p>
        </w:tc>
        <w:tc>
          <w:tcPr>
            <w:tcW w:w="514" w:type="pct"/>
            <w:vAlign w:val="center"/>
          </w:tcPr>
          <w:p w14:paraId="22C4C4E7" w14:textId="77777777" w:rsidR="00794381" w:rsidRPr="00304C2E" w:rsidRDefault="00794381" w:rsidP="006E11A2">
            <w:pPr>
              <w:tabs>
                <w:tab w:val="left" w:pos="426"/>
              </w:tabs>
              <w:ind w:right="51"/>
              <w:jc w:val="center"/>
              <w:rPr>
                <w:rFonts w:ascii="Times New Roman" w:hAnsi="Times New Roman" w:cs="Times New Roman"/>
                <w:snapToGrid w:val="0"/>
                <w:sz w:val="20"/>
                <w:szCs w:val="20"/>
              </w:rPr>
            </w:pPr>
            <w:r w:rsidRPr="00304C2E">
              <w:rPr>
                <w:rFonts w:ascii="Times New Roman" w:eastAsia="標楷體" w:hAnsi="Times New Roman" w:cs="Times New Roman"/>
                <w:snapToGrid w:val="0"/>
                <w:sz w:val="20"/>
                <w:szCs w:val="20"/>
              </w:rPr>
              <w:t>F</w:t>
            </w:r>
          </w:p>
        </w:tc>
        <w:tc>
          <w:tcPr>
            <w:tcW w:w="1627" w:type="pct"/>
            <w:vAlign w:val="center"/>
          </w:tcPr>
          <w:p w14:paraId="71C2A0AA" w14:textId="77777777" w:rsidR="00794381" w:rsidRPr="00304C2E" w:rsidRDefault="00794381" w:rsidP="006E11A2">
            <w:pPr>
              <w:ind w:rightChars="29" w:right="70"/>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3,7,8,8,13,13,15,17</w:t>
            </w:r>
          </w:p>
        </w:tc>
        <w:tc>
          <w:tcPr>
            <w:tcW w:w="1541" w:type="pct"/>
            <w:vAlign w:val="center"/>
          </w:tcPr>
          <w:p w14:paraId="529A964A" w14:textId="77777777" w:rsidR="00794381" w:rsidRPr="00304C2E" w:rsidRDefault="00794381" w:rsidP="006E11A2">
            <w:pPr>
              <w:ind w:rightChars="29" w:right="70"/>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lang w:eastAsia="zh-HK"/>
              </w:rPr>
              <w:t>Father and daughter</w:t>
            </w:r>
          </w:p>
        </w:tc>
        <w:tc>
          <w:tcPr>
            <w:tcW w:w="470" w:type="pct"/>
            <w:vMerge/>
            <w:vAlign w:val="center"/>
          </w:tcPr>
          <w:p w14:paraId="0F846A87" w14:textId="77777777" w:rsidR="00794381" w:rsidRPr="00304C2E" w:rsidRDefault="00794381" w:rsidP="006E11A2">
            <w:pPr>
              <w:tabs>
                <w:tab w:val="left" w:pos="426"/>
              </w:tabs>
              <w:ind w:rightChars="28" w:right="67"/>
              <w:jc w:val="center"/>
              <w:rPr>
                <w:rFonts w:ascii="Times New Roman" w:eastAsia="標楷體" w:hAnsi="Times New Roman" w:cs="Times New Roman"/>
                <w:snapToGrid w:val="0"/>
                <w:sz w:val="20"/>
                <w:szCs w:val="20"/>
              </w:rPr>
            </w:pPr>
          </w:p>
        </w:tc>
      </w:tr>
      <w:tr w:rsidR="00794381" w:rsidRPr="00304C2E" w14:paraId="100A85E4" w14:textId="77777777" w:rsidTr="006E11A2">
        <w:tc>
          <w:tcPr>
            <w:tcW w:w="848" w:type="pct"/>
            <w:vMerge/>
            <w:shd w:val="clear" w:color="auto" w:fill="D9D9D9" w:themeFill="background1" w:themeFillShade="D9"/>
            <w:vAlign w:val="center"/>
          </w:tcPr>
          <w:p w14:paraId="642DE740" w14:textId="77777777" w:rsidR="00794381" w:rsidRPr="00304C2E" w:rsidRDefault="00794381" w:rsidP="00044F88">
            <w:pPr>
              <w:tabs>
                <w:tab w:val="left" w:pos="426"/>
              </w:tabs>
              <w:ind w:leftChars="17" w:left="41"/>
              <w:jc w:val="center"/>
              <w:rPr>
                <w:rFonts w:ascii="Times New Roman" w:eastAsia="標楷體" w:hAnsi="Times New Roman" w:cs="Times New Roman"/>
                <w:b/>
                <w:snapToGrid w:val="0"/>
                <w:sz w:val="20"/>
                <w:szCs w:val="20"/>
              </w:rPr>
            </w:pPr>
          </w:p>
        </w:tc>
        <w:tc>
          <w:tcPr>
            <w:tcW w:w="514" w:type="pct"/>
            <w:vAlign w:val="center"/>
          </w:tcPr>
          <w:p w14:paraId="500D61DC" w14:textId="77777777" w:rsidR="00794381" w:rsidRPr="00304C2E" w:rsidRDefault="00794381" w:rsidP="006E11A2">
            <w:pPr>
              <w:tabs>
                <w:tab w:val="left" w:pos="426"/>
              </w:tabs>
              <w:ind w:right="51"/>
              <w:jc w:val="center"/>
              <w:rPr>
                <w:rFonts w:ascii="Times New Roman" w:hAnsi="Times New Roman" w:cs="Times New Roman"/>
                <w:snapToGrid w:val="0"/>
                <w:sz w:val="20"/>
                <w:szCs w:val="20"/>
              </w:rPr>
            </w:pPr>
            <w:r w:rsidRPr="00304C2E">
              <w:rPr>
                <w:rFonts w:ascii="Times New Roman" w:eastAsia="標楷體" w:hAnsi="Times New Roman" w:cs="Times New Roman"/>
                <w:snapToGrid w:val="0"/>
                <w:sz w:val="20"/>
                <w:szCs w:val="20"/>
              </w:rPr>
              <w:t>F</w:t>
            </w:r>
          </w:p>
        </w:tc>
        <w:tc>
          <w:tcPr>
            <w:tcW w:w="1627" w:type="pct"/>
            <w:vAlign w:val="center"/>
          </w:tcPr>
          <w:p w14:paraId="2C700612" w14:textId="77777777" w:rsidR="00794381" w:rsidRPr="00304C2E" w:rsidRDefault="00794381" w:rsidP="006E11A2">
            <w:pPr>
              <w:ind w:rightChars="29" w:right="70"/>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15,17</w:t>
            </w:r>
          </w:p>
        </w:tc>
        <w:tc>
          <w:tcPr>
            <w:tcW w:w="1541" w:type="pct"/>
            <w:vAlign w:val="center"/>
          </w:tcPr>
          <w:p w14:paraId="60A5AF83" w14:textId="77777777" w:rsidR="00794381" w:rsidRPr="00304C2E" w:rsidRDefault="00794381" w:rsidP="006E11A2">
            <w:pPr>
              <w:ind w:rightChars="29" w:right="70"/>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lang w:eastAsia="zh-HK"/>
              </w:rPr>
              <w:t>Mother and daughter</w:t>
            </w:r>
          </w:p>
        </w:tc>
        <w:tc>
          <w:tcPr>
            <w:tcW w:w="470" w:type="pct"/>
            <w:vMerge/>
            <w:vAlign w:val="center"/>
          </w:tcPr>
          <w:p w14:paraId="4F4B1FA9" w14:textId="77777777" w:rsidR="00794381" w:rsidRPr="00304C2E" w:rsidRDefault="00794381" w:rsidP="006E11A2">
            <w:pPr>
              <w:tabs>
                <w:tab w:val="left" w:pos="426"/>
              </w:tabs>
              <w:ind w:rightChars="28" w:right="67"/>
              <w:jc w:val="center"/>
              <w:rPr>
                <w:rFonts w:ascii="Times New Roman" w:eastAsia="標楷體" w:hAnsi="Times New Roman" w:cs="Times New Roman"/>
                <w:snapToGrid w:val="0"/>
                <w:sz w:val="20"/>
                <w:szCs w:val="20"/>
              </w:rPr>
            </w:pPr>
          </w:p>
        </w:tc>
      </w:tr>
      <w:tr w:rsidR="00794381" w:rsidRPr="00304C2E" w14:paraId="503A4B26" w14:textId="77777777" w:rsidTr="006E11A2">
        <w:tc>
          <w:tcPr>
            <w:tcW w:w="848" w:type="pct"/>
            <w:vMerge/>
            <w:shd w:val="clear" w:color="auto" w:fill="D9D9D9" w:themeFill="background1" w:themeFillShade="D9"/>
            <w:vAlign w:val="center"/>
          </w:tcPr>
          <w:p w14:paraId="7EBF3A17" w14:textId="77777777" w:rsidR="00794381" w:rsidRPr="00304C2E" w:rsidRDefault="00794381" w:rsidP="00044F88">
            <w:pPr>
              <w:tabs>
                <w:tab w:val="left" w:pos="426"/>
              </w:tabs>
              <w:ind w:leftChars="17" w:left="41"/>
              <w:jc w:val="center"/>
              <w:rPr>
                <w:rFonts w:ascii="Times New Roman" w:eastAsia="標楷體" w:hAnsi="Times New Roman" w:cs="Times New Roman"/>
                <w:b/>
                <w:snapToGrid w:val="0"/>
                <w:sz w:val="20"/>
                <w:szCs w:val="20"/>
              </w:rPr>
            </w:pPr>
          </w:p>
        </w:tc>
        <w:tc>
          <w:tcPr>
            <w:tcW w:w="514" w:type="pct"/>
            <w:vAlign w:val="center"/>
          </w:tcPr>
          <w:p w14:paraId="09248263" w14:textId="77777777" w:rsidR="00794381" w:rsidRPr="00304C2E" w:rsidRDefault="00794381" w:rsidP="006E11A2">
            <w:pPr>
              <w:tabs>
                <w:tab w:val="left" w:pos="426"/>
              </w:tabs>
              <w:ind w:right="51"/>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M</w:t>
            </w:r>
          </w:p>
        </w:tc>
        <w:tc>
          <w:tcPr>
            <w:tcW w:w="1627" w:type="pct"/>
            <w:vAlign w:val="center"/>
          </w:tcPr>
          <w:p w14:paraId="58AAD785" w14:textId="77777777" w:rsidR="00794381" w:rsidRPr="00304C2E" w:rsidRDefault="00794381" w:rsidP="006E11A2">
            <w:pPr>
              <w:ind w:rightChars="29" w:right="70"/>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5</w:t>
            </w:r>
            <w:r w:rsidRPr="00304C2E">
              <w:rPr>
                <w:rFonts w:ascii="Times New Roman" w:eastAsia="標楷體" w:hAnsi="Times New Roman" w:cs="Times New Roman"/>
                <w:snapToGrid w:val="0"/>
                <w:sz w:val="20"/>
                <w:szCs w:val="20"/>
                <w:lang w:eastAsia="zh-HK"/>
              </w:rPr>
              <w:t xml:space="preserve"> months old,7,7</w:t>
            </w:r>
          </w:p>
        </w:tc>
        <w:tc>
          <w:tcPr>
            <w:tcW w:w="1541" w:type="pct"/>
            <w:vAlign w:val="center"/>
          </w:tcPr>
          <w:p w14:paraId="2D1AF511" w14:textId="77777777" w:rsidR="00794381" w:rsidRPr="00304C2E" w:rsidRDefault="00794381" w:rsidP="006E11A2">
            <w:pPr>
              <w:ind w:rightChars="29" w:right="70"/>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lang w:eastAsia="zh-HK"/>
              </w:rPr>
              <w:t>Mother and son</w:t>
            </w:r>
          </w:p>
        </w:tc>
        <w:tc>
          <w:tcPr>
            <w:tcW w:w="470" w:type="pct"/>
            <w:vMerge/>
            <w:vAlign w:val="center"/>
          </w:tcPr>
          <w:p w14:paraId="7E38484A" w14:textId="77777777" w:rsidR="00794381" w:rsidRPr="00304C2E" w:rsidRDefault="00794381" w:rsidP="006E11A2">
            <w:pPr>
              <w:tabs>
                <w:tab w:val="left" w:pos="426"/>
              </w:tabs>
              <w:ind w:rightChars="28" w:right="67"/>
              <w:jc w:val="center"/>
              <w:rPr>
                <w:rFonts w:ascii="Times New Roman" w:eastAsia="標楷體" w:hAnsi="Times New Roman" w:cs="Times New Roman"/>
                <w:snapToGrid w:val="0"/>
                <w:sz w:val="20"/>
                <w:szCs w:val="20"/>
              </w:rPr>
            </w:pPr>
          </w:p>
        </w:tc>
      </w:tr>
      <w:tr w:rsidR="00794381" w:rsidRPr="00304C2E" w14:paraId="0B400145" w14:textId="77777777" w:rsidTr="006E11A2">
        <w:tc>
          <w:tcPr>
            <w:tcW w:w="848" w:type="pct"/>
            <w:vMerge/>
            <w:shd w:val="clear" w:color="auto" w:fill="D9D9D9" w:themeFill="background1" w:themeFillShade="D9"/>
            <w:vAlign w:val="center"/>
          </w:tcPr>
          <w:p w14:paraId="6761CBD7" w14:textId="77777777" w:rsidR="00794381" w:rsidRPr="00304C2E" w:rsidRDefault="00794381" w:rsidP="00044F88">
            <w:pPr>
              <w:tabs>
                <w:tab w:val="left" w:pos="426"/>
              </w:tabs>
              <w:ind w:leftChars="17" w:left="41"/>
              <w:jc w:val="center"/>
              <w:rPr>
                <w:rFonts w:ascii="Times New Roman" w:eastAsia="標楷體" w:hAnsi="Times New Roman" w:cs="Times New Roman"/>
                <w:b/>
                <w:snapToGrid w:val="0"/>
                <w:sz w:val="20"/>
                <w:szCs w:val="20"/>
              </w:rPr>
            </w:pPr>
          </w:p>
        </w:tc>
        <w:tc>
          <w:tcPr>
            <w:tcW w:w="514" w:type="pct"/>
            <w:vAlign w:val="center"/>
          </w:tcPr>
          <w:p w14:paraId="2DD5EB8C" w14:textId="77777777" w:rsidR="00794381" w:rsidRPr="00304C2E" w:rsidRDefault="00794381" w:rsidP="006E11A2">
            <w:pPr>
              <w:tabs>
                <w:tab w:val="left" w:pos="426"/>
              </w:tabs>
              <w:ind w:right="51"/>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F</w:t>
            </w:r>
          </w:p>
        </w:tc>
        <w:tc>
          <w:tcPr>
            <w:tcW w:w="1627" w:type="pct"/>
            <w:vAlign w:val="center"/>
          </w:tcPr>
          <w:p w14:paraId="02BA17AE" w14:textId="77777777" w:rsidR="00794381" w:rsidRPr="00304C2E" w:rsidRDefault="00794381" w:rsidP="006E11A2">
            <w:pPr>
              <w:ind w:rightChars="29" w:right="70"/>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11</w:t>
            </w:r>
          </w:p>
        </w:tc>
        <w:tc>
          <w:tcPr>
            <w:tcW w:w="1541" w:type="pct"/>
            <w:vAlign w:val="center"/>
          </w:tcPr>
          <w:p w14:paraId="382B1C11" w14:textId="6DCD01A9" w:rsidR="00794381" w:rsidRPr="00304C2E" w:rsidRDefault="00794381" w:rsidP="00FE44E7">
            <w:pPr>
              <w:ind w:rightChars="29" w:right="70"/>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lang w:eastAsia="zh-HK"/>
              </w:rPr>
              <w:t>Grandfather and grandchildren</w:t>
            </w:r>
          </w:p>
        </w:tc>
        <w:tc>
          <w:tcPr>
            <w:tcW w:w="470" w:type="pct"/>
            <w:vMerge/>
            <w:vAlign w:val="center"/>
          </w:tcPr>
          <w:p w14:paraId="68E0984F" w14:textId="77777777" w:rsidR="00794381" w:rsidRPr="00304C2E" w:rsidRDefault="00794381" w:rsidP="006E11A2">
            <w:pPr>
              <w:tabs>
                <w:tab w:val="left" w:pos="426"/>
              </w:tabs>
              <w:ind w:rightChars="28" w:right="67"/>
              <w:jc w:val="center"/>
              <w:rPr>
                <w:rFonts w:ascii="Times New Roman" w:eastAsia="標楷體" w:hAnsi="Times New Roman" w:cs="Times New Roman"/>
                <w:snapToGrid w:val="0"/>
                <w:sz w:val="20"/>
                <w:szCs w:val="20"/>
              </w:rPr>
            </w:pPr>
          </w:p>
        </w:tc>
      </w:tr>
      <w:tr w:rsidR="00794381" w:rsidRPr="00304C2E" w14:paraId="2025BF5A" w14:textId="77777777" w:rsidTr="006E11A2">
        <w:tc>
          <w:tcPr>
            <w:tcW w:w="848" w:type="pct"/>
            <w:shd w:val="clear" w:color="auto" w:fill="D9D9D9" w:themeFill="background1" w:themeFillShade="D9"/>
            <w:vAlign w:val="center"/>
          </w:tcPr>
          <w:p w14:paraId="317D5D21" w14:textId="3B266D4A" w:rsidR="00794381" w:rsidRPr="00304C2E" w:rsidRDefault="00794381" w:rsidP="00044F88">
            <w:pPr>
              <w:tabs>
                <w:tab w:val="left" w:pos="426"/>
              </w:tabs>
              <w:ind w:leftChars="17" w:left="41"/>
              <w:jc w:val="center"/>
              <w:rPr>
                <w:rFonts w:ascii="Times New Roman" w:eastAsia="標楷體" w:hAnsi="Times New Roman" w:cs="Times New Roman"/>
                <w:b/>
                <w:snapToGrid w:val="0"/>
                <w:sz w:val="20"/>
                <w:szCs w:val="20"/>
              </w:rPr>
            </w:pPr>
            <w:r w:rsidRPr="00304C2E">
              <w:rPr>
                <w:rFonts w:ascii="Times New Roman" w:eastAsia="標楷體" w:hAnsi="Times New Roman" w:cs="Times New Roman"/>
                <w:b/>
                <w:snapToGrid w:val="0"/>
                <w:sz w:val="20"/>
                <w:szCs w:val="20"/>
              </w:rPr>
              <w:t>2016</w:t>
            </w:r>
          </w:p>
          <w:p w14:paraId="316A8325" w14:textId="77777777" w:rsidR="00794381" w:rsidRPr="00304C2E" w:rsidRDefault="00794381" w:rsidP="00044F88">
            <w:pPr>
              <w:ind w:leftChars="17" w:left="41"/>
              <w:jc w:val="center"/>
              <w:rPr>
                <w:rFonts w:ascii="Times New Roman" w:eastAsia="標楷體" w:hAnsi="Times New Roman" w:cs="Times New Roman"/>
                <w:b/>
                <w:snapToGrid w:val="0"/>
                <w:sz w:val="20"/>
                <w:szCs w:val="20"/>
              </w:rPr>
            </w:pPr>
            <w:r w:rsidRPr="00304C2E">
              <w:rPr>
                <w:rFonts w:ascii="Times New Roman" w:eastAsia="標楷體" w:hAnsi="Times New Roman" w:cs="Times New Roman"/>
                <w:b/>
                <w:snapToGrid w:val="0"/>
                <w:sz w:val="20"/>
                <w:szCs w:val="20"/>
              </w:rPr>
              <w:t>(Oct to Dec) *</w:t>
            </w:r>
          </w:p>
        </w:tc>
        <w:tc>
          <w:tcPr>
            <w:tcW w:w="514" w:type="pct"/>
            <w:vAlign w:val="center"/>
          </w:tcPr>
          <w:p w14:paraId="5E35F935" w14:textId="77777777" w:rsidR="00794381" w:rsidRPr="00304C2E" w:rsidRDefault="00794381" w:rsidP="006E11A2">
            <w:pPr>
              <w:ind w:right="51"/>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F</w:t>
            </w:r>
          </w:p>
        </w:tc>
        <w:tc>
          <w:tcPr>
            <w:tcW w:w="1627" w:type="pct"/>
            <w:vAlign w:val="center"/>
          </w:tcPr>
          <w:p w14:paraId="57A64D21" w14:textId="77777777" w:rsidR="00794381" w:rsidRPr="00304C2E" w:rsidRDefault="00794381" w:rsidP="006E11A2">
            <w:pPr>
              <w:ind w:rightChars="29" w:right="70"/>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6</w:t>
            </w:r>
          </w:p>
        </w:tc>
        <w:tc>
          <w:tcPr>
            <w:tcW w:w="1541" w:type="pct"/>
            <w:vAlign w:val="center"/>
          </w:tcPr>
          <w:p w14:paraId="21E9D3E4" w14:textId="77777777" w:rsidR="00794381" w:rsidRPr="00304C2E" w:rsidRDefault="00794381" w:rsidP="006E11A2">
            <w:pPr>
              <w:ind w:rightChars="29" w:right="70"/>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lang w:eastAsia="zh-HK"/>
              </w:rPr>
              <w:t>Mother and daughter</w:t>
            </w:r>
          </w:p>
        </w:tc>
        <w:tc>
          <w:tcPr>
            <w:tcW w:w="470" w:type="pct"/>
            <w:vAlign w:val="center"/>
          </w:tcPr>
          <w:p w14:paraId="227290B2" w14:textId="77777777" w:rsidR="00794381" w:rsidRPr="00304C2E" w:rsidRDefault="00794381" w:rsidP="006E11A2">
            <w:pPr>
              <w:tabs>
                <w:tab w:val="left" w:pos="426"/>
              </w:tabs>
              <w:ind w:rightChars="28" w:right="67"/>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1</w:t>
            </w:r>
          </w:p>
        </w:tc>
      </w:tr>
      <w:tr w:rsidR="00794381" w:rsidRPr="00304C2E" w14:paraId="290D4502" w14:textId="77777777" w:rsidTr="006E11A2">
        <w:tc>
          <w:tcPr>
            <w:tcW w:w="848" w:type="pct"/>
            <w:vMerge w:val="restart"/>
            <w:shd w:val="clear" w:color="auto" w:fill="D9D9D9" w:themeFill="background1" w:themeFillShade="D9"/>
            <w:vAlign w:val="center"/>
          </w:tcPr>
          <w:p w14:paraId="632AAC7F" w14:textId="77777777" w:rsidR="00794381" w:rsidRPr="00304C2E" w:rsidRDefault="00794381" w:rsidP="00044F88">
            <w:pPr>
              <w:tabs>
                <w:tab w:val="left" w:pos="426"/>
              </w:tabs>
              <w:ind w:leftChars="17" w:left="41"/>
              <w:jc w:val="center"/>
              <w:rPr>
                <w:rFonts w:ascii="Times New Roman" w:eastAsia="標楷體" w:hAnsi="Times New Roman" w:cs="Times New Roman"/>
                <w:b/>
                <w:snapToGrid w:val="0"/>
                <w:sz w:val="20"/>
                <w:szCs w:val="20"/>
              </w:rPr>
            </w:pPr>
            <w:r w:rsidRPr="00304C2E">
              <w:rPr>
                <w:rFonts w:ascii="Times New Roman" w:eastAsia="標楷體" w:hAnsi="Times New Roman" w:cs="Times New Roman"/>
                <w:b/>
                <w:snapToGrid w:val="0"/>
                <w:sz w:val="20"/>
                <w:szCs w:val="20"/>
              </w:rPr>
              <w:t>2017 *</w:t>
            </w:r>
          </w:p>
        </w:tc>
        <w:tc>
          <w:tcPr>
            <w:tcW w:w="514" w:type="pct"/>
            <w:vAlign w:val="center"/>
          </w:tcPr>
          <w:p w14:paraId="772864F1" w14:textId="77777777" w:rsidR="00794381" w:rsidRPr="00304C2E" w:rsidRDefault="00794381" w:rsidP="006E11A2">
            <w:pPr>
              <w:tabs>
                <w:tab w:val="left" w:pos="426"/>
              </w:tabs>
              <w:ind w:right="51"/>
              <w:jc w:val="center"/>
              <w:rPr>
                <w:rFonts w:ascii="Times New Roman" w:eastAsia="標楷體" w:hAnsi="Times New Roman" w:cs="Times New Roman"/>
                <w:snapToGrid w:val="0"/>
                <w:sz w:val="20"/>
                <w:szCs w:val="20"/>
                <w:lang w:eastAsia="zh-HK"/>
              </w:rPr>
            </w:pPr>
            <w:r w:rsidRPr="00304C2E">
              <w:rPr>
                <w:rFonts w:ascii="Times New Roman" w:eastAsia="標楷體" w:hAnsi="Times New Roman" w:cs="Times New Roman"/>
                <w:snapToGrid w:val="0"/>
                <w:sz w:val="20"/>
                <w:szCs w:val="20"/>
              </w:rPr>
              <w:t>M</w:t>
            </w:r>
          </w:p>
        </w:tc>
        <w:tc>
          <w:tcPr>
            <w:tcW w:w="1627" w:type="pct"/>
            <w:vAlign w:val="center"/>
          </w:tcPr>
          <w:p w14:paraId="63B56577" w14:textId="77777777" w:rsidR="00794381" w:rsidRPr="00304C2E" w:rsidRDefault="00794381" w:rsidP="006E11A2">
            <w:pPr>
              <w:ind w:rightChars="29" w:right="70"/>
              <w:jc w:val="center"/>
              <w:rPr>
                <w:rFonts w:ascii="Times New Roman" w:eastAsia="標楷體" w:hAnsi="Times New Roman" w:cs="Times New Roman"/>
                <w:snapToGrid w:val="0"/>
                <w:sz w:val="20"/>
                <w:szCs w:val="20"/>
                <w:lang w:eastAsia="zh-HK"/>
              </w:rPr>
            </w:pPr>
            <w:r w:rsidRPr="00304C2E">
              <w:rPr>
                <w:rFonts w:ascii="Times New Roman" w:eastAsia="標楷體" w:hAnsi="Times New Roman" w:cs="Times New Roman"/>
                <w:snapToGrid w:val="0"/>
                <w:sz w:val="20"/>
                <w:szCs w:val="20"/>
                <w:lang w:eastAsia="zh-HK"/>
              </w:rPr>
              <w:t>7</w:t>
            </w:r>
          </w:p>
        </w:tc>
        <w:tc>
          <w:tcPr>
            <w:tcW w:w="1541" w:type="pct"/>
            <w:vAlign w:val="center"/>
          </w:tcPr>
          <w:p w14:paraId="41026012" w14:textId="77777777" w:rsidR="00794381" w:rsidRPr="00304C2E" w:rsidRDefault="00794381" w:rsidP="006E11A2">
            <w:pPr>
              <w:ind w:rightChars="29" w:right="70"/>
              <w:jc w:val="center"/>
              <w:rPr>
                <w:rFonts w:ascii="Times New Roman" w:eastAsia="標楷體" w:hAnsi="Times New Roman" w:cs="Times New Roman"/>
                <w:snapToGrid w:val="0"/>
                <w:sz w:val="20"/>
                <w:szCs w:val="20"/>
                <w:lang w:eastAsia="zh-HK"/>
              </w:rPr>
            </w:pPr>
            <w:r w:rsidRPr="00304C2E">
              <w:rPr>
                <w:rFonts w:ascii="Times New Roman" w:eastAsia="標楷體" w:hAnsi="Times New Roman" w:cs="Times New Roman"/>
                <w:snapToGrid w:val="0"/>
                <w:sz w:val="20"/>
                <w:szCs w:val="20"/>
                <w:lang w:eastAsia="zh-HK"/>
              </w:rPr>
              <w:t>Father and son</w:t>
            </w:r>
          </w:p>
        </w:tc>
        <w:tc>
          <w:tcPr>
            <w:tcW w:w="470" w:type="pct"/>
            <w:vMerge w:val="restart"/>
            <w:vAlign w:val="center"/>
          </w:tcPr>
          <w:p w14:paraId="132C6437" w14:textId="77777777" w:rsidR="00794381" w:rsidRPr="00304C2E" w:rsidRDefault="00794381" w:rsidP="006E11A2">
            <w:pPr>
              <w:tabs>
                <w:tab w:val="left" w:pos="426"/>
              </w:tabs>
              <w:ind w:rightChars="28" w:right="67"/>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3</w:t>
            </w:r>
          </w:p>
        </w:tc>
      </w:tr>
      <w:tr w:rsidR="00794381" w:rsidRPr="00304C2E" w14:paraId="6926AFF2" w14:textId="77777777" w:rsidTr="006E11A2">
        <w:tc>
          <w:tcPr>
            <w:tcW w:w="848" w:type="pct"/>
            <w:vMerge/>
            <w:shd w:val="clear" w:color="auto" w:fill="D9D9D9" w:themeFill="background1" w:themeFillShade="D9"/>
            <w:vAlign w:val="center"/>
          </w:tcPr>
          <w:p w14:paraId="7D1D2BF3" w14:textId="77777777" w:rsidR="00794381" w:rsidRPr="00304C2E" w:rsidRDefault="00794381" w:rsidP="00044F88">
            <w:pPr>
              <w:tabs>
                <w:tab w:val="left" w:pos="426"/>
              </w:tabs>
              <w:ind w:leftChars="17" w:left="41"/>
              <w:jc w:val="center"/>
              <w:rPr>
                <w:rFonts w:ascii="Times New Roman" w:eastAsia="標楷體" w:hAnsi="Times New Roman" w:cs="Times New Roman"/>
                <w:b/>
                <w:snapToGrid w:val="0"/>
                <w:sz w:val="20"/>
                <w:szCs w:val="20"/>
              </w:rPr>
            </w:pPr>
          </w:p>
        </w:tc>
        <w:tc>
          <w:tcPr>
            <w:tcW w:w="514" w:type="pct"/>
            <w:vAlign w:val="center"/>
          </w:tcPr>
          <w:p w14:paraId="632BFB64" w14:textId="77777777" w:rsidR="00794381" w:rsidRPr="00304C2E" w:rsidRDefault="00794381" w:rsidP="006E11A2">
            <w:pPr>
              <w:tabs>
                <w:tab w:val="left" w:pos="426"/>
              </w:tabs>
              <w:ind w:right="51"/>
              <w:jc w:val="center"/>
              <w:rPr>
                <w:rFonts w:ascii="Times New Roman" w:eastAsia="標楷體" w:hAnsi="Times New Roman" w:cs="Times New Roman"/>
                <w:snapToGrid w:val="0"/>
                <w:sz w:val="20"/>
                <w:szCs w:val="20"/>
                <w:lang w:eastAsia="zh-HK"/>
              </w:rPr>
            </w:pPr>
            <w:r w:rsidRPr="00304C2E">
              <w:rPr>
                <w:rFonts w:ascii="Times New Roman" w:eastAsia="標楷體" w:hAnsi="Times New Roman" w:cs="Times New Roman"/>
                <w:snapToGrid w:val="0"/>
                <w:sz w:val="20"/>
                <w:szCs w:val="20"/>
              </w:rPr>
              <w:t>F</w:t>
            </w:r>
          </w:p>
        </w:tc>
        <w:tc>
          <w:tcPr>
            <w:tcW w:w="1627" w:type="pct"/>
            <w:vAlign w:val="center"/>
          </w:tcPr>
          <w:p w14:paraId="29581DBF" w14:textId="77777777" w:rsidR="00794381" w:rsidRPr="00304C2E" w:rsidRDefault="00794381" w:rsidP="006E11A2">
            <w:pPr>
              <w:ind w:rightChars="29" w:right="70"/>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15</w:t>
            </w:r>
          </w:p>
        </w:tc>
        <w:tc>
          <w:tcPr>
            <w:tcW w:w="1541" w:type="pct"/>
            <w:vAlign w:val="center"/>
          </w:tcPr>
          <w:p w14:paraId="3479E9E0" w14:textId="77777777" w:rsidR="00794381" w:rsidRPr="00304C2E" w:rsidRDefault="00794381" w:rsidP="006E11A2">
            <w:pPr>
              <w:ind w:rightChars="29" w:right="70"/>
              <w:jc w:val="center"/>
              <w:rPr>
                <w:rFonts w:ascii="Times New Roman" w:eastAsia="標楷體" w:hAnsi="Times New Roman" w:cs="Times New Roman"/>
                <w:snapToGrid w:val="0"/>
                <w:sz w:val="20"/>
                <w:szCs w:val="20"/>
                <w:lang w:eastAsia="zh-HK"/>
              </w:rPr>
            </w:pPr>
            <w:r w:rsidRPr="00304C2E">
              <w:rPr>
                <w:rFonts w:ascii="Times New Roman" w:eastAsia="標楷體" w:hAnsi="Times New Roman" w:cs="Times New Roman"/>
                <w:snapToGrid w:val="0"/>
                <w:sz w:val="20"/>
                <w:szCs w:val="20"/>
                <w:lang w:eastAsia="zh-HK"/>
              </w:rPr>
              <w:t>Father and daughter</w:t>
            </w:r>
          </w:p>
        </w:tc>
        <w:tc>
          <w:tcPr>
            <w:tcW w:w="470" w:type="pct"/>
            <w:vMerge/>
            <w:vAlign w:val="center"/>
          </w:tcPr>
          <w:p w14:paraId="440E06C6" w14:textId="77777777" w:rsidR="00794381" w:rsidRPr="00304C2E" w:rsidRDefault="00794381" w:rsidP="006E11A2">
            <w:pPr>
              <w:tabs>
                <w:tab w:val="left" w:pos="426"/>
              </w:tabs>
              <w:ind w:rightChars="28" w:right="67"/>
              <w:jc w:val="center"/>
              <w:rPr>
                <w:rFonts w:ascii="Times New Roman" w:eastAsia="標楷體" w:hAnsi="Times New Roman" w:cs="Times New Roman"/>
                <w:snapToGrid w:val="0"/>
                <w:sz w:val="20"/>
                <w:szCs w:val="20"/>
              </w:rPr>
            </w:pPr>
          </w:p>
        </w:tc>
      </w:tr>
      <w:tr w:rsidR="00794381" w:rsidRPr="00304C2E" w14:paraId="2D27C880" w14:textId="77777777" w:rsidTr="006E11A2">
        <w:tc>
          <w:tcPr>
            <w:tcW w:w="848" w:type="pct"/>
            <w:vMerge/>
            <w:shd w:val="clear" w:color="auto" w:fill="D9D9D9" w:themeFill="background1" w:themeFillShade="D9"/>
            <w:vAlign w:val="center"/>
          </w:tcPr>
          <w:p w14:paraId="0C38C4D6" w14:textId="77777777" w:rsidR="00794381" w:rsidRPr="00304C2E" w:rsidRDefault="00794381" w:rsidP="00044F88">
            <w:pPr>
              <w:tabs>
                <w:tab w:val="left" w:pos="426"/>
              </w:tabs>
              <w:ind w:leftChars="17" w:left="41"/>
              <w:jc w:val="center"/>
              <w:rPr>
                <w:rFonts w:ascii="Times New Roman" w:eastAsia="標楷體" w:hAnsi="Times New Roman" w:cs="Times New Roman"/>
                <w:b/>
                <w:snapToGrid w:val="0"/>
                <w:sz w:val="20"/>
                <w:szCs w:val="20"/>
              </w:rPr>
            </w:pPr>
          </w:p>
        </w:tc>
        <w:tc>
          <w:tcPr>
            <w:tcW w:w="514" w:type="pct"/>
            <w:vAlign w:val="center"/>
          </w:tcPr>
          <w:p w14:paraId="78E40B1F" w14:textId="77777777" w:rsidR="00794381" w:rsidRPr="00304C2E" w:rsidRDefault="00794381" w:rsidP="006E11A2">
            <w:pPr>
              <w:tabs>
                <w:tab w:val="left" w:pos="426"/>
              </w:tabs>
              <w:ind w:right="51"/>
              <w:jc w:val="center"/>
              <w:rPr>
                <w:rFonts w:ascii="Times New Roman" w:eastAsia="標楷體" w:hAnsi="Times New Roman" w:cs="Times New Roman"/>
                <w:snapToGrid w:val="0"/>
                <w:sz w:val="20"/>
                <w:szCs w:val="20"/>
                <w:lang w:eastAsia="zh-HK"/>
              </w:rPr>
            </w:pPr>
            <w:r w:rsidRPr="00304C2E">
              <w:rPr>
                <w:rFonts w:ascii="Times New Roman" w:eastAsia="標楷體" w:hAnsi="Times New Roman" w:cs="Times New Roman"/>
                <w:snapToGrid w:val="0"/>
                <w:sz w:val="20"/>
                <w:szCs w:val="20"/>
              </w:rPr>
              <w:t>F</w:t>
            </w:r>
          </w:p>
        </w:tc>
        <w:tc>
          <w:tcPr>
            <w:tcW w:w="1627" w:type="pct"/>
            <w:vAlign w:val="center"/>
          </w:tcPr>
          <w:p w14:paraId="5F8BAC1B" w14:textId="77777777" w:rsidR="00794381" w:rsidRPr="00304C2E" w:rsidRDefault="00794381" w:rsidP="006E11A2">
            <w:pPr>
              <w:ind w:rightChars="29" w:right="70"/>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16</w:t>
            </w:r>
          </w:p>
        </w:tc>
        <w:tc>
          <w:tcPr>
            <w:tcW w:w="1541" w:type="pct"/>
            <w:vAlign w:val="center"/>
          </w:tcPr>
          <w:p w14:paraId="0C566DCA" w14:textId="77777777" w:rsidR="00794381" w:rsidRPr="00304C2E" w:rsidRDefault="00794381" w:rsidP="006E11A2">
            <w:pPr>
              <w:ind w:rightChars="29" w:right="70"/>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lang w:eastAsia="zh-HK"/>
              </w:rPr>
              <w:t>Father and daughter</w:t>
            </w:r>
          </w:p>
        </w:tc>
        <w:tc>
          <w:tcPr>
            <w:tcW w:w="470" w:type="pct"/>
            <w:vMerge/>
            <w:vAlign w:val="center"/>
          </w:tcPr>
          <w:p w14:paraId="6ABE9A06" w14:textId="77777777" w:rsidR="00794381" w:rsidRPr="00304C2E" w:rsidRDefault="00794381" w:rsidP="006E11A2">
            <w:pPr>
              <w:tabs>
                <w:tab w:val="left" w:pos="426"/>
              </w:tabs>
              <w:ind w:rightChars="28" w:right="67"/>
              <w:jc w:val="center"/>
              <w:rPr>
                <w:rFonts w:ascii="Times New Roman" w:eastAsia="標楷體" w:hAnsi="Times New Roman" w:cs="Times New Roman"/>
                <w:snapToGrid w:val="0"/>
                <w:sz w:val="20"/>
                <w:szCs w:val="20"/>
              </w:rPr>
            </w:pPr>
          </w:p>
        </w:tc>
      </w:tr>
      <w:tr w:rsidR="00794381" w:rsidRPr="00304C2E" w14:paraId="0A41A939" w14:textId="77777777" w:rsidTr="007939F1">
        <w:trPr>
          <w:trHeight w:val="483"/>
        </w:trPr>
        <w:tc>
          <w:tcPr>
            <w:tcW w:w="848" w:type="pct"/>
            <w:shd w:val="clear" w:color="auto" w:fill="D9D9D9" w:themeFill="background1" w:themeFillShade="D9"/>
            <w:vAlign w:val="center"/>
          </w:tcPr>
          <w:p w14:paraId="6A4394B0" w14:textId="77777777" w:rsidR="00794381" w:rsidRPr="00304C2E" w:rsidRDefault="00794381" w:rsidP="00044F88">
            <w:pPr>
              <w:tabs>
                <w:tab w:val="left" w:pos="426"/>
              </w:tabs>
              <w:ind w:leftChars="17" w:left="41"/>
              <w:jc w:val="center"/>
              <w:rPr>
                <w:rFonts w:ascii="Times New Roman" w:eastAsia="標楷體" w:hAnsi="Times New Roman" w:cs="Times New Roman"/>
                <w:b/>
                <w:snapToGrid w:val="0"/>
                <w:sz w:val="20"/>
                <w:szCs w:val="20"/>
              </w:rPr>
            </w:pPr>
            <w:r w:rsidRPr="00304C2E">
              <w:rPr>
                <w:rFonts w:ascii="Times New Roman" w:eastAsia="標楷體" w:hAnsi="Times New Roman" w:cs="Times New Roman"/>
                <w:b/>
                <w:snapToGrid w:val="0"/>
                <w:sz w:val="20"/>
                <w:szCs w:val="20"/>
              </w:rPr>
              <w:t>2018 *</w:t>
            </w:r>
          </w:p>
        </w:tc>
        <w:tc>
          <w:tcPr>
            <w:tcW w:w="514" w:type="pct"/>
            <w:vAlign w:val="center"/>
          </w:tcPr>
          <w:p w14:paraId="3DAC1B00" w14:textId="4C9065CA" w:rsidR="00794381" w:rsidRPr="00304C2E" w:rsidRDefault="00794381" w:rsidP="006E11A2">
            <w:pPr>
              <w:tabs>
                <w:tab w:val="left" w:pos="426"/>
              </w:tabs>
              <w:ind w:right="51"/>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w:t>
            </w:r>
          </w:p>
        </w:tc>
        <w:tc>
          <w:tcPr>
            <w:tcW w:w="1627" w:type="pct"/>
            <w:vAlign w:val="center"/>
          </w:tcPr>
          <w:p w14:paraId="0E949A88" w14:textId="529C2DA8" w:rsidR="00794381" w:rsidRPr="00304C2E" w:rsidRDefault="00794381" w:rsidP="006E11A2">
            <w:pPr>
              <w:ind w:rightChars="29" w:right="70"/>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w:t>
            </w:r>
          </w:p>
        </w:tc>
        <w:tc>
          <w:tcPr>
            <w:tcW w:w="1541" w:type="pct"/>
            <w:vAlign w:val="center"/>
          </w:tcPr>
          <w:p w14:paraId="75F90A7A" w14:textId="5A9DD577" w:rsidR="00794381" w:rsidRPr="00304C2E" w:rsidRDefault="00794381" w:rsidP="005E03A3">
            <w:pPr>
              <w:ind w:rightChars="29" w:right="70"/>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w:t>
            </w:r>
          </w:p>
        </w:tc>
        <w:tc>
          <w:tcPr>
            <w:tcW w:w="470" w:type="pct"/>
            <w:vAlign w:val="center"/>
          </w:tcPr>
          <w:p w14:paraId="6E13D790" w14:textId="77777777" w:rsidR="00794381" w:rsidRPr="00304C2E" w:rsidRDefault="00794381" w:rsidP="006E11A2">
            <w:pPr>
              <w:tabs>
                <w:tab w:val="left" w:pos="426"/>
              </w:tabs>
              <w:ind w:rightChars="28" w:right="67"/>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0</w:t>
            </w:r>
          </w:p>
        </w:tc>
      </w:tr>
    </w:tbl>
    <w:p w14:paraId="1405B791" w14:textId="77777777" w:rsidR="00794381" w:rsidRPr="00304C2E" w:rsidRDefault="00794381" w:rsidP="00794381">
      <w:pPr>
        <w:tabs>
          <w:tab w:val="left" w:pos="426"/>
        </w:tabs>
        <w:spacing w:line="240" w:lineRule="exact"/>
        <w:ind w:right="142"/>
        <w:jc w:val="both"/>
        <w:rPr>
          <w:rFonts w:ascii="Times New Roman" w:eastAsia="標楷體" w:hAnsi="Times New Roman" w:cs="Times New Roman"/>
          <w:bCs/>
          <w:i/>
          <w:snapToGrid w:val="0"/>
          <w:sz w:val="18"/>
          <w:lang w:eastAsia="zh-HK"/>
        </w:rPr>
      </w:pPr>
      <w:r w:rsidRPr="00304C2E">
        <w:rPr>
          <w:rFonts w:ascii="Times New Roman" w:eastAsia="標楷體" w:hAnsi="Times New Roman" w:cs="Times New Roman"/>
          <w:bCs/>
          <w:i/>
          <w:snapToGrid w:val="0"/>
          <w:sz w:val="18"/>
          <w:lang w:eastAsia="zh-HK"/>
        </w:rPr>
        <w:t>Source: OSS, 2019</w:t>
      </w:r>
    </w:p>
    <w:p w14:paraId="3A5FF092" w14:textId="7433AFB9" w:rsidR="00794381" w:rsidRPr="00304C2E" w:rsidRDefault="00794381" w:rsidP="00794381">
      <w:pPr>
        <w:pStyle w:val="ae"/>
        <w:ind w:leftChars="-4" w:left="1" w:right="142" w:hanging="11"/>
        <w:jc w:val="both"/>
        <w:rPr>
          <w:rFonts w:ascii="Times New Roman" w:hAnsi="Times New Roman" w:cs="Times New Roman"/>
          <w:bCs/>
          <w:snapToGrid w:val="0"/>
          <w:sz w:val="18"/>
          <w:lang w:eastAsia="zh-HK"/>
        </w:rPr>
      </w:pPr>
      <w:r w:rsidRPr="00304C2E">
        <w:rPr>
          <w:rFonts w:ascii="Times New Roman" w:eastAsia="標楷體" w:hAnsi="Times New Roman" w:cs="Times New Roman"/>
          <w:bCs/>
          <w:snapToGrid w:val="0"/>
          <w:sz w:val="18"/>
          <w:lang w:eastAsia="zh-HK"/>
        </w:rPr>
        <w:t xml:space="preserve">Remark: </w:t>
      </w:r>
      <w:r w:rsidR="008B5F7E" w:rsidRPr="00304C2E">
        <w:rPr>
          <w:rFonts w:ascii="Times New Roman" w:eastAsia="標楷體" w:hAnsi="Times New Roman" w:cs="Times New Roman"/>
          <w:bCs/>
          <w:snapToGrid w:val="0"/>
          <w:sz w:val="18"/>
          <w:lang w:eastAsia="zh-HK"/>
        </w:rPr>
        <w:t>*</w:t>
      </w:r>
      <w:r w:rsidRPr="00304C2E">
        <w:rPr>
          <w:rFonts w:ascii="Times New Roman" w:hAnsi="Times New Roman" w:cs="Times New Roman"/>
          <w:bCs/>
          <w:snapToGrid w:val="0"/>
          <w:sz w:val="18"/>
        </w:rPr>
        <w:t xml:space="preserve">Law 2/2016 </w:t>
      </w:r>
      <w:r w:rsidRPr="00304C2E">
        <w:rPr>
          <w:rFonts w:ascii="Times New Roman" w:hAnsi="Times New Roman" w:cs="Times New Roman"/>
          <w:bCs/>
          <w:snapToGrid w:val="0"/>
          <w:sz w:val="18"/>
          <w:lang w:eastAsia="zh-HK"/>
        </w:rPr>
        <w:t xml:space="preserve">came into </w:t>
      </w:r>
      <w:r w:rsidRPr="00304C2E">
        <w:rPr>
          <w:rFonts w:ascii="Times New Roman" w:hAnsi="Times New Roman" w:cs="Times New Roman"/>
          <w:bCs/>
          <w:snapToGrid w:val="0"/>
          <w:sz w:val="18"/>
        </w:rPr>
        <w:t>effect</w:t>
      </w:r>
      <w:r w:rsidRPr="00304C2E">
        <w:rPr>
          <w:rFonts w:ascii="Times New Roman" w:hAnsi="Times New Roman" w:cs="Times New Roman"/>
          <w:bCs/>
          <w:snapToGrid w:val="0"/>
          <w:sz w:val="18"/>
          <w:lang w:eastAsia="zh-HK"/>
        </w:rPr>
        <w:t xml:space="preserve"> on</w:t>
      </w:r>
      <w:r w:rsidRPr="00304C2E">
        <w:rPr>
          <w:rFonts w:ascii="Times New Roman" w:hAnsi="Times New Roman" w:cs="Times New Roman"/>
          <w:bCs/>
          <w:snapToGrid w:val="0"/>
          <w:sz w:val="18"/>
        </w:rPr>
        <w:t xml:space="preserve"> </w:t>
      </w:r>
      <w:r w:rsidR="008B5F7E" w:rsidRPr="00304C2E">
        <w:rPr>
          <w:rFonts w:ascii="Times New Roman" w:hAnsi="Times New Roman" w:cs="Times New Roman"/>
          <w:bCs/>
          <w:snapToGrid w:val="0"/>
          <w:sz w:val="18"/>
        </w:rPr>
        <w:t>5/10/</w:t>
      </w:r>
      <w:r w:rsidRPr="00304C2E">
        <w:rPr>
          <w:rFonts w:ascii="Times New Roman" w:hAnsi="Times New Roman" w:cs="Times New Roman"/>
          <w:bCs/>
          <w:snapToGrid w:val="0"/>
          <w:sz w:val="18"/>
        </w:rPr>
        <w:t xml:space="preserve">2016. Domestic violence offence was charged under </w:t>
      </w:r>
      <w:r w:rsidR="008B5F7E" w:rsidRPr="00304C2E">
        <w:rPr>
          <w:rFonts w:ascii="Times New Roman" w:hAnsi="Times New Roman" w:cs="Times New Roman"/>
          <w:bCs/>
          <w:snapToGrid w:val="0"/>
          <w:sz w:val="18"/>
        </w:rPr>
        <w:t>offence to</w:t>
      </w:r>
      <w:r w:rsidRPr="00304C2E">
        <w:rPr>
          <w:rFonts w:ascii="Times New Roman" w:hAnsi="Times New Roman" w:cs="Times New Roman"/>
          <w:bCs/>
          <w:snapToGrid w:val="0"/>
          <w:sz w:val="18"/>
          <w:lang w:eastAsia="zh-HK"/>
        </w:rPr>
        <w:t xml:space="preserve"> physical </w:t>
      </w:r>
      <w:r w:rsidRPr="00304C2E">
        <w:rPr>
          <w:rFonts w:ascii="Times New Roman" w:hAnsi="Times New Roman" w:cs="Times New Roman"/>
          <w:bCs/>
          <w:snapToGrid w:val="0"/>
          <w:sz w:val="18"/>
        </w:rPr>
        <w:t>integrity</w:t>
      </w:r>
      <w:r w:rsidRPr="00304C2E">
        <w:rPr>
          <w:rFonts w:ascii="Times New Roman" w:hAnsi="Times New Roman" w:cs="Times New Roman"/>
          <w:bCs/>
          <w:snapToGrid w:val="0"/>
          <w:sz w:val="18"/>
          <w:lang w:eastAsia="zh-HK"/>
        </w:rPr>
        <w:t xml:space="preserve"> before the implementation of the said </w:t>
      </w:r>
      <w:r w:rsidR="008B5F7E" w:rsidRPr="00304C2E">
        <w:rPr>
          <w:rFonts w:ascii="Times New Roman" w:hAnsi="Times New Roman" w:cs="Times New Roman"/>
          <w:bCs/>
          <w:snapToGrid w:val="0"/>
          <w:sz w:val="18"/>
          <w:lang w:eastAsia="zh-HK"/>
        </w:rPr>
        <w:t>L</w:t>
      </w:r>
      <w:r w:rsidRPr="00304C2E">
        <w:rPr>
          <w:rFonts w:ascii="Times New Roman" w:hAnsi="Times New Roman" w:cs="Times New Roman"/>
          <w:bCs/>
          <w:snapToGrid w:val="0"/>
          <w:sz w:val="18"/>
          <w:lang w:eastAsia="zh-HK"/>
        </w:rPr>
        <w:t>aw.</w:t>
      </w:r>
    </w:p>
    <w:p w14:paraId="0D9CE20A" w14:textId="25B47A89" w:rsidR="00A83119" w:rsidRPr="00304C2E" w:rsidRDefault="00A83119">
      <w:pPr>
        <w:widowControl/>
        <w:rPr>
          <w:rFonts w:ascii="Times New Roman" w:eastAsia="標楷體" w:hAnsi="Times New Roman" w:cs="Times New Roman"/>
          <w:bCs/>
          <w:snapToGrid w:val="0"/>
          <w:szCs w:val="24"/>
          <w:lang w:eastAsia="zh-HK"/>
        </w:rPr>
      </w:pPr>
      <w:r w:rsidRPr="00304C2E">
        <w:rPr>
          <w:rFonts w:ascii="Times New Roman" w:eastAsia="標楷體" w:hAnsi="Times New Roman" w:cs="Times New Roman"/>
          <w:bCs/>
          <w:snapToGrid w:val="0"/>
          <w:szCs w:val="24"/>
          <w:lang w:eastAsia="zh-HK"/>
        </w:rPr>
        <w:br w:type="page"/>
      </w:r>
    </w:p>
    <w:p w14:paraId="56985AAB" w14:textId="77777777" w:rsidR="00794381" w:rsidRPr="00304C2E" w:rsidRDefault="00794381" w:rsidP="00794381">
      <w:pPr>
        <w:pStyle w:val="ae"/>
        <w:ind w:leftChars="11" w:left="37" w:right="142" w:hanging="11"/>
        <w:jc w:val="both"/>
        <w:rPr>
          <w:rFonts w:ascii="Times New Roman" w:eastAsia="標楷體" w:hAnsi="Times New Roman" w:cs="Times New Roman"/>
          <w:bCs/>
          <w:snapToGrid w:val="0"/>
          <w:szCs w:val="24"/>
          <w:lang w:eastAsia="zh-HK"/>
        </w:rPr>
      </w:pPr>
      <w:r w:rsidRPr="00304C2E">
        <w:rPr>
          <w:rFonts w:ascii="Times New Roman" w:hAnsi="Times New Roman" w:cs="Times New Roman"/>
          <w:b/>
        </w:rPr>
        <w:lastRenderedPageBreak/>
        <w:t>Table 32</w:t>
      </w:r>
    </w:p>
    <w:tbl>
      <w:tblPr>
        <w:tblW w:w="5129"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684"/>
        <w:gridCol w:w="3915"/>
        <w:gridCol w:w="1398"/>
        <w:gridCol w:w="1538"/>
        <w:gridCol w:w="1326"/>
      </w:tblGrid>
      <w:tr w:rsidR="00794381" w:rsidRPr="00304C2E" w14:paraId="1AE9CC59" w14:textId="77777777" w:rsidTr="006E11A2">
        <w:trPr>
          <w:trHeight w:val="375"/>
        </w:trPr>
        <w:tc>
          <w:tcPr>
            <w:tcW w:w="5000" w:type="pct"/>
            <w:gridSpan w:val="5"/>
            <w:shd w:val="pct15" w:color="auto" w:fill="auto"/>
            <w:vAlign w:val="center"/>
          </w:tcPr>
          <w:p w14:paraId="2DDB4570" w14:textId="77777777" w:rsidR="00794381" w:rsidRPr="00304C2E" w:rsidRDefault="00794381" w:rsidP="005E03A3">
            <w:pPr>
              <w:tabs>
                <w:tab w:val="left" w:pos="426"/>
              </w:tabs>
              <w:spacing w:line="240" w:lineRule="exact"/>
              <w:ind w:right="142"/>
              <w:jc w:val="center"/>
              <w:rPr>
                <w:rFonts w:ascii="Times New Roman" w:hAnsi="Times New Roman" w:cs="Times New Roman"/>
                <w:b/>
                <w:bCs/>
                <w:sz w:val="20"/>
                <w:szCs w:val="20"/>
              </w:rPr>
            </w:pPr>
          </w:p>
          <w:p w14:paraId="5003A211" w14:textId="7DE94A4F" w:rsidR="00794381" w:rsidRPr="00304C2E" w:rsidRDefault="00794381" w:rsidP="006E11A2">
            <w:pPr>
              <w:tabs>
                <w:tab w:val="left" w:pos="426"/>
              </w:tabs>
              <w:ind w:right="142"/>
              <w:jc w:val="center"/>
              <w:rPr>
                <w:rFonts w:ascii="Times New Roman" w:hAnsi="Times New Roman" w:cs="Times New Roman"/>
                <w:b/>
                <w:bCs/>
                <w:sz w:val="20"/>
                <w:szCs w:val="20"/>
              </w:rPr>
            </w:pPr>
            <w:r w:rsidRPr="00304C2E">
              <w:rPr>
                <w:rFonts w:ascii="Times New Roman" w:hAnsi="Times New Roman" w:cs="Times New Roman"/>
                <w:b/>
                <w:bCs/>
                <w:sz w:val="20"/>
                <w:szCs w:val="20"/>
              </w:rPr>
              <w:t xml:space="preserve">PSPF </w:t>
            </w:r>
            <w:r w:rsidR="009A2EE8" w:rsidRPr="00304C2E">
              <w:rPr>
                <w:rFonts w:ascii="Times New Roman" w:hAnsi="Times New Roman" w:cs="Times New Roman"/>
                <w:b/>
                <w:bCs/>
                <w:sz w:val="20"/>
                <w:szCs w:val="20"/>
              </w:rPr>
              <w:t>t</w:t>
            </w:r>
            <w:r w:rsidRPr="00304C2E">
              <w:rPr>
                <w:rFonts w:ascii="Times New Roman" w:hAnsi="Times New Roman" w:cs="Times New Roman"/>
                <w:b/>
                <w:bCs/>
                <w:sz w:val="20"/>
                <w:szCs w:val="20"/>
              </w:rPr>
              <w:t>raining related to domestic violence</w:t>
            </w:r>
          </w:p>
          <w:p w14:paraId="366D51D9" w14:textId="77777777" w:rsidR="00794381" w:rsidRPr="00304C2E" w:rsidRDefault="00794381" w:rsidP="005E03A3">
            <w:pPr>
              <w:tabs>
                <w:tab w:val="left" w:pos="426"/>
              </w:tabs>
              <w:spacing w:line="240" w:lineRule="exact"/>
              <w:ind w:right="142"/>
              <w:jc w:val="center"/>
              <w:rPr>
                <w:rFonts w:ascii="Times New Roman" w:eastAsia="新細明體" w:hAnsi="Times New Roman" w:cs="Times New Roman"/>
                <w:b/>
                <w:sz w:val="20"/>
                <w:szCs w:val="20"/>
              </w:rPr>
            </w:pPr>
          </w:p>
        </w:tc>
      </w:tr>
      <w:tr w:rsidR="00794381" w:rsidRPr="00304C2E" w14:paraId="763A6D6E" w14:textId="77777777" w:rsidTr="006E11A2">
        <w:trPr>
          <w:trHeight w:val="557"/>
        </w:trPr>
        <w:tc>
          <w:tcPr>
            <w:tcW w:w="386" w:type="pct"/>
            <w:shd w:val="pct15" w:color="auto" w:fill="auto"/>
            <w:noWrap/>
            <w:vAlign w:val="center"/>
          </w:tcPr>
          <w:p w14:paraId="165135FF" w14:textId="77777777" w:rsidR="00794381" w:rsidRPr="00304C2E" w:rsidRDefault="00794381" w:rsidP="006E11A2">
            <w:pPr>
              <w:ind w:right="3"/>
              <w:jc w:val="center"/>
              <w:rPr>
                <w:rFonts w:ascii="Times New Roman" w:eastAsia="新細明體" w:hAnsi="Times New Roman" w:cs="Times New Roman"/>
                <w:b/>
                <w:sz w:val="20"/>
                <w:szCs w:val="20"/>
              </w:rPr>
            </w:pPr>
            <w:r w:rsidRPr="00304C2E">
              <w:rPr>
                <w:rFonts w:ascii="Times New Roman" w:eastAsia="新細明體" w:hAnsi="Times New Roman" w:cs="Times New Roman"/>
                <w:b/>
                <w:sz w:val="20"/>
                <w:szCs w:val="20"/>
              </w:rPr>
              <w:t>Year</w:t>
            </w:r>
          </w:p>
        </w:tc>
        <w:tc>
          <w:tcPr>
            <w:tcW w:w="2209" w:type="pct"/>
            <w:shd w:val="pct15" w:color="auto" w:fill="auto"/>
            <w:vAlign w:val="center"/>
          </w:tcPr>
          <w:p w14:paraId="44912BF0" w14:textId="77777777" w:rsidR="00794381" w:rsidRPr="00304C2E" w:rsidRDefault="00794381" w:rsidP="006E11A2">
            <w:pPr>
              <w:jc w:val="center"/>
              <w:rPr>
                <w:rFonts w:ascii="Times New Roman" w:eastAsia="新細明體" w:hAnsi="Times New Roman" w:cs="Times New Roman"/>
                <w:b/>
                <w:sz w:val="20"/>
                <w:szCs w:val="20"/>
              </w:rPr>
            </w:pPr>
            <w:r w:rsidRPr="00304C2E">
              <w:rPr>
                <w:rFonts w:ascii="Times New Roman" w:hAnsi="Times New Roman" w:cs="Times New Roman"/>
                <w:b/>
                <w:bCs/>
                <w:sz w:val="20"/>
                <w:szCs w:val="20"/>
              </w:rPr>
              <w:t>Theme</w:t>
            </w:r>
          </w:p>
        </w:tc>
        <w:tc>
          <w:tcPr>
            <w:tcW w:w="789" w:type="pct"/>
            <w:shd w:val="pct15" w:color="auto" w:fill="auto"/>
            <w:vAlign w:val="center"/>
          </w:tcPr>
          <w:p w14:paraId="104F67CA" w14:textId="77777777" w:rsidR="00794381" w:rsidRPr="00304C2E" w:rsidRDefault="00794381" w:rsidP="006E11A2">
            <w:pPr>
              <w:jc w:val="center"/>
              <w:rPr>
                <w:rFonts w:ascii="Times New Roman" w:eastAsia="新細明體" w:hAnsi="Times New Roman" w:cs="Times New Roman"/>
                <w:sz w:val="20"/>
                <w:szCs w:val="20"/>
              </w:rPr>
            </w:pPr>
            <w:r w:rsidRPr="00304C2E">
              <w:rPr>
                <w:rFonts w:ascii="Times New Roman" w:hAnsi="Times New Roman" w:cs="Times New Roman"/>
                <w:b/>
                <w:bCs/>
                <w:sz w:val="20"/>
                <w:szCs w:val="20"/>
              </w:rPr>
              <w:t>Date</w:t>
            </w:r>
          </w:p>
        </w:tc>
        <w:tc>
          <w:tcPr>
            <w:tcW w:w="868" w:type="pct"/>
            <w:shd w:val="clear" w:color="000000" w:fill="D9D9D9"/>
            <w:vAlign w:val="center"/>
          </w:tcPr>
          <w:p w14:paraId="514D5C71" w14:textId="77777777" w:rsidR="00794381" w:rsidRPr="00304C2E" w:rsidRDefault="00794381" w:rsidP="006E11A2">
            <w:pPr>
              <w:jc w:val="center"/>
              <w:rPr>
                <w:rFonts w:ascii="Times New Roman" w:eastAsia="新細明體" w:hAnsi="Times New Roman" w:cs="Times New Roman"/>
                <w:sz w:val="20"/>
                <w:szCs w:val="20"/>
              </w:rPr>
            </w:pPr>
            <w:r w:rsidRPr="00304C2E">
              <w:rPr>
                <w:rFonts w:ascii="Times New Roman" w:hAnsi="Times New Roman" w:cs="Times New Roman"/>
                <w:b/>
                <w:bCs/>
                <w:sz w:val="20"/>
                <w:szCs w:val="20"/>
              </w:rPr>
              <w:t>Target participants</w:t>
            </w:r>
          </w:p>
        </w:tc>
        <w:tc>
          <w:tcPr>
            <w:tcW w:w="748" w:type="pct"/>
            <w:shd w:val="clear" w:color="000000" w:fill="D9D9D9"/>
            <w:vAlign w:val="center"/>
          </w:tcPr>
          <w:p w14:paraId="1FE02D66" w14:textId="77777777" w:rsidR="00794381" w:rsidRPr="00304C2E" w:rsidRDefault="00794381" w:rsidP="006E11A2">
            <w:pPr>
              <w:jc w:val="center"/>
              <w:rPr>
                <w:rFonts w:ascii="Times New Roman" w:eastAsia="新細明體" w:hAnsi="Times New Roman" w:cs="Times New Roman"/>
                <w:sz w:val="20"/>
                <w:szCs w:val="20"/>
              </w:rPr>
            </w:pPr>
            <w:r w:rsidRPr="00304C2E">
              <w:rPr>
                <w:rFonts w:ascii="Times New Roman" w:hAnsi="Times New Roman" w:cs="Times New Roman"/>
                <w:b/>
                <w:bCs/>
                <w:sz w:val="20"/>
                <w:szCs w:val="20"/>
              </w:rPr>
              <w:t>No. of participants</w:t>
            </w:r>
          </w:p>
        </w:tc>
      </w:tr>
      <w:tr w:rsidR="00794381" w:rsidRPr="00304C2E" w14:paraId="52282B2B" w14:textId="77777777" w:rsidTr="006E11A2">
        <w:trPr>
          <w:trHeight w:val="848"/>
        </w:trPr>
        <w:tc>
          <w:tcPr>
            <w:tcW w:w="386" w:type="pct"/>
            <w:shd w:val="clear" w:color="auto" w:fill="D9D9D9" w:themeFill="background1" w:themeFillShade="D9"/>
            <w:noWrap/>
            <w:vAlign w:val="center"/>
            <w:hideMark/>
          </w:tcPr>
          <w:p w14:paraId="3A850AD3" w14:textId="77777777" w:rsidR="00794381" w:rsidRPr="00304C2E" w:rsidRDefault="00794381" w:rsidP="00044F88">
            <w:pPr>
              <w:tabs>
                <w:tab w:val="left" w:pos="426"/>
              </w:tabs>
              <w:ind w:right="3"/>
              <w:jc w:val="center"/>
              <w:rPr>
                <w:rFonts w:ascii="Times New Roman" w:eastAsia="新細明體" w:hAnsi="Times New Roman" w:cs="Times New Roman"/>
                <w:b/>
                <w:sz w:val="20"/>
                <w:szCs w:val="20"/>
              </w:rPr>
            </w:pPr>
            <w:r w:rsidRPr="00304C2E">
              <w:rPr>
                <w:rFonts w:ascii="Times New Roman" w:eastAsia="新細明體" w:hAnsi="Times New Roman" w:cs="Times New Roman"/>
                <w:b/>
                <w:sz w:val="20"/>
                <w:szCs w:val="20"/>
              </w:rPr>
              <w:t>2013</w:t>
            </w:r>
          </w:p>
        </w:tc>
        <w:tc>
          <w:tcPr>
            <w:tcW w:w="2209" w:type="pct"/>
            <w:vAlign w:val="center"/>
            <w:hideMark/>
          </w:tcPr>
          <w:p w14:paraId="1CFD0FDB" w14:textId="77777777" w:rsidR="00794381" w:rsidRPr="00304C2E" w:rsidRDefault="00794381" w:rsidP="006E11A2">
            <w:pPr>
              <w:jc w:val="both"/>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Focus Group of Domestic Violence Indicator in Macao</w:t>
            </w:r>
          </w:p>
        </w:tc>
        <w:tc>
          <w:tcPr>
            <w:tcW w:w="789" w:type="pct"/>
            <w:vAlign w:val="center"/>
            <w:hideMark/>
          </w:tcPr>
          <w:p w14:paraId="3355F7D0" w14:textId="77777777" w:rsidR="00794381" w:rsidRPr="00304C2E" w:rsidRDefault="00794381" w:rsidP="006E11A2">
            <w:pPr>
              <w:tabs>
                <w:tab w:val="left" w:pos="426"/>
              </w:tabs>
              <w:jc w:val="center"/>
              <w:rPr>
                <w:rFonts w:ascii="Times New Roman" w:eastAsia="新細明體" w:hAnsi="Times New Roman" w:cs="Times New Roman"/>
                <w:color w:val="FF0000"/>
                <w:sz w:val="20"/>
                <w:szCs w:val="20"/>
              </w:rPr>
            </w:pPr>
            <w:r w:rsidRPr="00304C2E">
              <w:rPr>
                <w:rFonts w:ascii="Times New Roman" w:eastAsia="新細明體" w:hAnsi="Times New Roman" w:cs="Times New Roman"/>
                <w:sz w:val="20"/>
                <w:szCs w:val="20"/>
              </w:rPr>
              <w:t>10/05/2013</w:t>
            </w:r>
          </w:p>
        </w:tc>
        <w:tc>
          <w:tcPr>
            <w:tcW w:w="868" w:type="pct"/>
            <w:vAlign w:val="center"/>
            <w:hideMark/>
          </w:tcPr>
          <w:p w14:paraId="0410A355" w14:textId="77777777" w:rsidR="00794381" w:rsidRPr="00304C2E" w:rsidRDefault="00794381" w:rsidP="006E11A2">
            <w:pPr>
              <w:tabs>
                <w:tab w:val="left" w:pos="426"/>
              </w:tabs>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Police Officers</w:t>
            </w:r>
          </w:p>
        </w:tc>
        <w:tc>
          <w:tcPr>
            <w:tcW w:w="748" w:type="pct"/>
            <w:vAlign w:val="center"/>
            <w:hideMark/>
          </w:tcPr>
          <w:p w14:paraId="0D56B346" w14:textId="77777777" w:rsidR="00794381" w:rsidRPr="00304C2E" w:rsidRDefault="00794381" w:rsidP="006E11A2">
            <w:pPr>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lang w:val="pt-PT"/>
              </w:rPr>
              <w:t>6</w:t>
            </w:r>
          </w:p>
        </w:tc>
      </w:tr>
      <w:tr w:rsidR="00794381" w:rsidRPr="00304C2E" w14:paraId="0EED63A6" w14:textId="77777777" w:rsidTr="006E11A2">
        <w:trPr>
          <w:trHeight w:val="832"/>
        </w:trPr>
        <w:tc>
          <w:tcPr>
            <w:tcW w:w="386" w:type="pct"/>
            <w:shd w:val="clear" w:color="auto" w:fill="D9D9D9" w:themeFill="background1" w:themeFillShade="D9"/>
            <w:noWrap/>
            <w:vAlign w:val="center"/>
            <w:hideMark/>
          </w:tcPr>
          <w:p w14:paraId="6A0CE6F0" w14:textId="77777777" w:rsidR="00794381" w:rsidRPr="00304C2E" w:rsidRDefault="00794381" w:rsidP="00044F88">
            <w:pPr>
              <w:tabs>
                <w:tab w:val="left" w:pos="426"/>
              </w:tabs>
              <w:ind w:right="3"/>
              <w:jc w:val="center"/>
              <w:rPr>
                <w:rFonts w:ascii="Times New Roman" w:eastAsia="新細明體" w:hAnsi="Times New Roman" w:cs="Times New Roman"/>
                <w:b/>
                <w:sz w:val="20"/>
                <w:szCs w:val="20"/>
              </w:rPr>
            </w:pPr>
            <w:r w:rsidRPr="00304C2E">
              <w:rPr>
                <w:rFonts w:ascii="Times New Roman" w:eastAsia="新細明體" w:hAnsi="Times New Roman" w:cs="Times New Roman"/>
                <w:b/>
                <w:sz w:val="20"/>
                <w:szCs w:val="20"/>
              </w:rPr>
              <w:t>2013</w:t>
            </w:r>
          </w:p>
        </w:tc>
        <w:tc>
          <w:tcPr>
            <w:tcW w:w="2209" w:type="pct"/>
            <w:vAlign w:val="center"/>
            <w:hideMark/>
          </w:tcPr>
          <w:p w14:paraId="0C04689F" w14:textId="77777777" w:rsidR="00794381" w:rsidRPr="00304C2E" w:rsidRDefault="00794381" w:rsidP="006E11A2">
            <w:pPr>
              <w:tabs>
                <w:tab w:val="left" w:pos="426"/>
              </w:tabs>
              <w:jc w:val="both"/>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Focus Group of Domestic Violence Indicator in Macao</w:t>
            </w:r>
          </w:p>
        </w:tc>
        <w:tc>
          <w:tcPr>
            <w:tcW w:w="789" w:type="pct"/>
            <w:vAlign w:val="center"/>
            <w:hideMark/>
          </w:tcPr>
          <w:p w14:paraId="202E50AA" w14:textId="31034576" w:rsidR="00794381" w:rsidRPr="00304C2E" w:rsidRDefault="00D93DA1" w:rsidP="006E11A2">
            <w:pPr>
              <w:tabs>
                <w:tab w:val="left" w:pos="426"/>
              </w:tabs>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0</w:t>
            </w:r>
            <w:r w:rsidR="00794381" w:rsidRPr="00304C2E">
              <w:rPr>
                <w:rFonts w:ascii="Times New Roman" w:eastAsia="新細明體" w:hAnsi="Times New Roman" w:cs="Times New Roman"/>
                <w:sz w:val="20"/>
                <w:szCs w:val="20"/>
              </w:rPr>
              <w:t>2-12/07/2013</w:t>
            </w:r>
          </w:p>
        </w:tc>
        <w:tc>
          <w:tcPr>
            <w:tcW w:w="868" w:type="pct"/>
            <w:vAlign w:val="center"/>
            <w:hideMark/>
          </w:tcPr>
          <w:p w14:paraId="2BD94660" w14:textId="77777777" w:rsidR="00794381" w:rsidRPr="00304C2E" w:rsidRDefault="00794381" w:rsidP="006E11A2">
            <w:pPr>
              <w:tabs>
                <w:tab w:val="left" w:pos="426"/>
              </w:tabs>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Police Officers</w:t>
            </w:r>
          </w:p>
        </w:tc>
        <w:tc>
          <w:tcPr>
            <w:tcW w:w="748" w:type="pct"/>
            <w:vAlign w:val="center"/>
            <w:hideMark/>
          </w:tcPr>
          <w:p w14:paraId="496DA8B1" w14:textId="77777777" w:rsidR="00794381" w:rsidRPr="00304C2E" w:rsidRDefault="00794381" w:rsidP="006E11A2">
            <w:pPr>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lang w:val="pt-PT"/>
              </w:rPr>
              <w:t>91</w:t>
            </w:r>
          </w:p>
        </w:tc>
      </w:tr>
      <w:tr w:rsidR="00794381" w:rsidRPr="00304C2E" w14:paraId="77766A7E" w14:textId="77777777" w:rsidTr="006E11A2">
        <w:trPr>
          <w:trHeight w:val="561"/>
        </w:trPr>
        <w:tc>
          <w:tcPr>
            <w:tcW w:w="386" w:type="pct"/>
            <w:tcBorders>
              <w:bottom w:val="single" w:sz="4" w:space="0" w:color="auto"/>
            </w:tcBorders>
            <w:shd w:val="clear" w:color="auto" w:fill="D9D9D9" w:themeFill="background1" w:themeFillShade="D9"/>
            <w:noWrap/>
            <w:vAlign w:val="center"/>
            <w:hideMark/>
          </w:tcPr>
          <w:p w14:paraId="44148682" w14:textId="77777777" w:rsidR="00794381" w:rsidRPr="00304C2E" w:rsidRDefault="00794381" w:rsidP="00044F88">
            <w:pPr>
              <w:tabs>
                <w:tab w:val="left" w:pos="426"/>
              </w:tabs>
              <w:ind w:right="3"/>
              <w:jc w:val="center"/>
              <w:rPr>
                <w:rFonts w:ascii="Times New Roman" w:eastAsia="新細明體" w:hAnsi="Times New Roman" w:cs="Times New Roman"/>
                <w:b/>
                <w:sz w:val="20"/>
                <w:szCs w:val="20"/>
              </w:rPr>
            </w:pPr>
            <w:r w:rsidRPr="00304C2E">
              <w:rPr>
                <w:rFonts w:ascii="Times New Roman" w:eastAsia="新細明體" w:hAnsi="Times New Roman" w:cs="Times New Roman"/>
                <w:b/>
                <w:sz w:val="20"/>
                <w:szCs w:val="20"/>
              </w:rPr>
              <w:t>2014</w:t>
            </w:r>
          </w:p>
        </w:tc>
        <w:tc>
          <w:tcPr>
            <w:tcW w:w="2209" w:type="pct"/>
            <w:tcBorders>
              <w:bottom w:val="single" w:sz="4" w:space="0" w:color="auto"/>
            </w:tcBorders>
            <w:vAlign w:val="center"/>
            <w:hideMark/>
          </w:tcPr>
          <w:p w14:paraId="627913B3" w14:textId="77777777" w:rsidR="00794381" w:rsidRPr="00304C2E" w:rsidRDefault="00794381" w:rsidP="006E11A2">
            <w:pPr>
              <w:tabs>
                <w:tab w:val="left" w:pos="426"/>
              </w:tabs>
              <w:jc w:val="both"/>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Course on Domestic Violence</w:t>
            </w:r>
          </w:p>
        </w:tc>
        <w:tc>
          <w:tcPr>
            <w:tcW w:w="789" w:type="pct"/>
            <w:tcBorders>
              <w:bottom w:val="single" w:sz="4" w:space="0" w:color="auto"/>
            </w:tcBorders>
            <w:vAlign w:val="center"/>
            <w:hideMark/>
          </w:tcPr>
          <w:p w14:paraId="59F59823" w14:textId="77777777" w:rsidR="00794381" w:rsidRPr="00304C2E" w:rsidRDefault="00794381" w:rsidP="006E11A2">
            <w:pPr>
              <w:tabs>
                <w:tab w:val="left" w:pos="426"/>
              </w:tabs>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26/03/2014</w:t>
            </w:r>
          </w:p>
        </w:tc>
        <w:tc>
          <w:tcPr>
            <w:tcW w:w="868" w:type="pct"/>
            <w:tcBorders>
              <w:bottom w:val="single" w:sz="4" w:space="0" w:color="auto"/>
            </w:tcBorders>
            <w:vAlign w:val="center"/>
            <w:hideMark/>
          </w:tcPr>
          <w:p w14:paraId="3DDA55F3" w14:textId="77777777" w:rsidR="00794381" w:rsidRPr="00304C2E" w:rsidRDefault="00794381" w:rsidP="006E11A2">
            <w:pPr>
              <w:tabs>
                <w:tab w:val="left" w:pos="426"/>
              </w:tabs>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Police Officers</w:t>
            </w:r>
          </w:p>
        </w:tc>
        <w:tc>
          <w:tcPr>
            <w:tcW w:w="748" w:type="pct"/>
            <w:tcBorders>
              <w:bottom w:val="single" w:sz="4" w:space="0" w:color="auto"/>
            </w:tcBorders>
            <w:vAlign w:val="center"/>
            <w:hideMark/>
          </w:tcPr>
          <w:p w14:paraId="7C201FF1" w14:textId="77777777" w:rsidR="00794381" w:rsidRPr="00304C2E" w:rsidRDefault="00794381" w:rsidP="006E11A2">
            <w:pPr>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lang w:val="pt-PT"/>
              </w:rPr>
              <w:t>30</w:t>
            </w:r>
          </w:p>
        </w:tc>
      </w:tr>
      <w:tr w:rsidR="00794381" w:rsidRPr="00304C2E" w14:paraId="64D4F972" w14:textId="77777777" w:rsidTr="006E11A2">
        <w:trPr>
          <w:trHeight w:val="1561"/>
        </w:trPr>
        <w:tc>
          <w:tcPr>
            <w:tcW w:w="386" w:type="pct"/>
            <w:tcBorders>
              <w:top w:val="single" w:sz="4" w:space="0" w:color="auto"/>
              <w:bottom w:val="double" w:sz="4" w:space="0" w:color="auto"/>
            </w:tcBorders>
            <w:shd w:val="clear" w:color="auto" w:fill="D9D9D9" w:themeFill="background1" w:themeFillShade="D9"/>
            <w:noWrap/>
            <w:vAlign w:val="center"/>
            <w:hideMark/>
          </w:tcPr>
          <w:p w14:paraId="14E04D0D" w14:textId="77777777" w:rsidR="00794381" w:rsidRPr="00304C2E" w:rsidRDefault="00794381" w:rsidP="00044F88">
            <w:pPr>
              <w:tabs>
                <w:tab w:val="left" w:pos="426"/>
              </w:tabs>
              <w:ind w:right="3"/>
              <w:jc w:val="center"/>
              <w:rPr>
                <w:rFonts w:ascii="Times New Roman" w:eastAsia="新細明體" w:hAnsi="Times New Roman" w:cs="Times New Roman"/>
                <w:b/>
                <w:sz w:val="20"/>
                <w:szCs w:val="20"/>
              </w:rPr>
            </w:pPr>
            <w:r w:rsidRPr="00304C2E">
              <w:rPr>
                <w:rFonts w:ascii="Times New Roman" w:eastAsia="新細明體" w:hAnsi="Times New Roman" w:cs="Times New Roman"/>
                <w:b/>
                <w:sz w:val="20"/>
                <w:szCs w:val="20"/>
              </w:rPr>
              <w:t>2017</w:t>
            </w:r>
          </w:p>
        </w:tc>
        <w:tc>
          <w:tcPr>
            <w:tcW w:w="2209" w:type="pct"/>
            <w:tcBorders>
              <w:top w:val="single" w:sz="4" w:space="0" w:color="auto"/>
              <w:bottom w:val="double" w:sz="4" w:space="0" w:color="auto"/>
            </w:tcBorders>
            <w:vAlign w:val="center"/>
            <w:hideMark/>
          </w:tcPr>
          <w:p w14:paraId="7BF8A723" w14:textId="77777777" w:rsidR="00794381" w:rsidRPr="00304C2E" w:rsidRDefault="00794381" w:rsidP="006E11A2">
            <w:pPr>
              <w:tabs>
                <w:tab w:val="left" w:pos="426"/>
              </w:tabs>
              <w:jc w:val="both"/>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Symposium on Domestic Violence and Violations of Sexual Freedom and Sexual Self-Determination</w:t>
            </w:r>
          </w:p>
        </w:tc>
        <w:tc>
          <w:tcPr>
            <w:tcW w:w="789" w:type="pct"/>
            <w:tcBorders>
              <w:top w:val="single" w:sz="4" w:space="0" w:color="auto"/>
              <w:bottom w:val="double" w:sz="4" w:space="0" w:color="auto"/>
            </w:tcBorders>
            <w:vAlign w:val="center"/>
            <w:hideMark/>
          </w:tcPr>
          <w:p w14:paraId="0D30EB7E" w14:textId="77777777" w:rsidR="00794381" w:rsidRPr="00304C2E" w:rsidRDefault="00794381" w:rsidP="006E11A2">
            <w:pPr>
              <w:tabs>
                <w:tab w:val="left" w:pos="426"/>
              </w:tabs>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14-15/12/2017</w:t>
            </w:r>
          </w:p>
        </w:tc>
        <w:tc>
          <w:tcPr>
            <w:tcW w:w="868" w:type="pct"/>
            <w:tcBorders>
              <w:top w:val="single" w:sz="4" w:space="0" w:color="auto"/>
              <w:bottom w:val="double" w:sz="4" w:space="0" w:color="auto"/>
            </w:tcBorders>
            <w:vAlign w:val="center"/>
            <w:hideMark/>
          </w:tcPr>
          <w:p w14:paraId="28C70B54" w14:textId="77777777" w:rsidR="00794381" w:rsidRPr="00304C2E" w:rsidRDefault="00794381" w:rsidP="006E11A2">
            <w:pPr>
              <w:tabs>
                <w:tab w:val="left" w:pos="426"/>
              </w:tabs>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Police Officers</w:t>
            </w:r>
          </w:p>
        </w:tc>
        <w:tc>
          <w:tcPr>
            <w:tcW w:w="748" w:type="pct"/>
            <w:tcBorders>
              <w:top w:val="single" w:sz="4" w:space="0" w:color="auto"/>
              <w:bottom w:val="double" w:sz="4" w:space="0" w:color="auto"/>
            </w:tcBorders>
            <w:vAlign w:val="center"/>
            <w:hideMark/>
          </w:tcPr>
          <w:p w14:paraId="770A6516" w14:textId="77777777" w:rsidR="00794381" w:rsidRPr="00304C2E" w:rsidRDefault="00794381" w:rsidP="006E11A2">
            <w:pPr>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lang w:val="pt-PT"/>
              </w:rPr>
              <w:t>2</w:t>
            </w:r>
          </w:p>
        </w:tc>
      </w:tr>
    </w:tbl>
    <w:p w14:paraId="59727F60" w14:textId="77777777" w:rsidR="00794381" w:rsidRPr="00304C2E" w:rsidRDefault="00794381" w:rsidP="00794381">
      <w:pPr>
        <w:pStyle w:val="ae"/>
        <w:ind w:leftChars="-4" w:left="1" w:right="142" w:hanging="11"/>
        <w:jc w:val="both"/>
        <w:rPr>
          <w:rFonts w:ascii="Times New Roman" w:eastAsia="新細明體" w:hAnsi="Times New Roman" w:cs="Times New Roman"/>
          <w:i/>
          <w:sz w:val="18"/>
          <w:szCs w:val="18"/>
        </w:rPr>
      </w:pPr>
      <w:r w:rsidRPr="00304C2E">
        <w:rPr>
          <w:rFonts w:ascii="Times New Roman" w:eastAsia="新細明體" w:hAnsi="Times New Roman" w:cs="Times New Roman"/>
          <w:i/>
          <w:sz w:val="18"/>
          <w:szCs w:val="18"/>
        </w:rPr>
        <w:t>Source: OSS, 2019</w:t>
      </w:r>
    </w:p>
    <w:p w14:paraId="188D7479" w14:textId="690E5895" w:rsidR="00794381" w:rsidRPr="00304C2E" w:rsidRDefault="00794381" w:rsidP="00794381">
      <w:pPr>
        <w:pStyle w:val="ae"/>
        <w:ind w:leftChars="-4" w:left="1" w:right="142" w:hanging="11"/>
        <w:jc w:val="both"/>
        <w:rPr>
          <w:rFonts w:ascii="Times New Roman" w:eastAsia="新細明體" w:hAnsi="Times New Roman" w:cs="Times New Roman"/>
          <w:sz w:val="18"/>
          <w:szCs w:val="18"/>
        </w:rPr>
      </w:pPr>
    </w:p>
    <w:p w14:paraId="05B9FD55" w14:textId="77777777" w:rsidR="00794381" w:rsidRPr="00304C2E" w:rsidRDefault="00794381" w:rsidP="00794381">
      <w:pPr>
        <w:pStyle w:val="ae"/>
        <w:ind w:leftChars="11" w:left="37" w:right="142" w:hanging="11"/>
        <w:jc w:val="both"/>
        <w:rPr>
          <w:rFonts w:ascii="Times New Roman" w:hAnsi="Times New Roman" w:cs="Times New Roman"/>
          <w:b/>
        </w:rPr>
      </w:pPr>
      <w:r w:rsidRPr="00304C2E">
        <w:rPr>
          <w:rFonts w:ascii="Times New Roman" w:hAnsi="Times New Roman" w:cs="Times New Roman"/>
          <w:b/>
        </w:rPr>
        <w:t>Table 33</w:t>
      </w:r>
    </w:p>
    <w:tbl>
      <w:tblPr>
        <w:tblW w:w="9155" w:type="dxa"/>
        <w:tblInd w:w="-157"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672"/>
        <w:gridCol w:w="3397"/>
        <w:gridCol w:w="1134"/>
        <w:gridCol w:w="2835"/>
        <w:gridCol w:w="1117"/>
      </w:tblGrid>
      <w:tr w:rsidR="00794381" w:rsidRPr="00304C2E" w14:paraId="46905A82" w14:textId="77777777" w:rsidTr="006E11A2">
        <w:trPr>
          <w:tblHeader/>
        </w:trPr>
        <w:tc>
          <w:tcPr>
            <w:tcW w:w="9155" w:type="dxa"/>
            <w:gridSpan w:val="5"/>
            <w:shd w:val="pct15" w:color="auto" w:fill="auto"/>
            <w:vAlign w:val="center"/>
          </w:tcPr>
          <w:p w14:paraId="4B386245" w14:textId="77777777" w:rsidR="00794381" w:rsidRPr="00304C2E" w:rsidRDefault="00794381" w:rsidP="005E03A3">
            <w:pPr>
              <w:tabs>
                <w:tab w:val="left" w:pos="426"/>
              </w:tabs>
              <w:spacing w:line="240" w:lineRule="exact"/>
              <w:ind w:right="142"/>
              <w:jc w:val="center"/>
              <w:rPr>
                <w:rFonts w:ascii="Times New Roman" w:hAnsi="Times New Roman" w:cs="Times New Roman"/>
                <w:b/>
                <w:bCs/>
                <w:sz w:val="20"/>
                <w:szCs w:val="20"/>
              </w:rPr>
            </w:pPr>
          </w:p>
          <w:p w14:paraId="4D1EDA57" w14:textId="79D4AD82" w:rsidR="00794381" w:rsidRPr="00304C2E" w:rsidRDefault="00794381" w:rsidP="005E03A3">
            <w:pPr>
              <w:tabs>
                <w:tab w:val="left" w:pos="426"/>
              </w:tabs>
              <w:ind w:right="142"/>
              <w:jc w:val="center"/>
              <w:rPr>
                <w:rFonts w:ascii="Times New Roman" w:hAnsi="Times New Roman" w:cs="Times New Roman"/>
                <w:b/>
                <w:bCs/>
                <w:sz w:val="20"/>
                <w:szCs w:val="20"/>
              </w:rPr>
            </w:pPr>
            <w:r w:rsidRPr="00304C2E">
              <w:rPr>
                <w:rFonts w:ascii="Times New Roman" w:hAnsi="Times New Roman" w:cs="Times New Roman"/>
                <w:b/>
                <w:bCs/>
                <w:sz w:val="20"/>
                <w:szCs w:val="20"/>
              </w:rPr>
              <w:t xml:space="preserve">JP </w:t>
            </w:r>
            <w:r w:rsidR="00816772" w:rsidRPr="00304C2E">
              <w:rPr>
                <w:rFonts w:ascii="Times New Roman" w:hAnsi="Times New Roman" w:cs="Times New Roman"/>
                <w:b/>
                <w:bCs/>
                <w:sz w:val="20"/>
                <w:szCs w:val="20"/>
              </w:rPr>
              <w:t>t</w:t>
            </w:r>
            <w:r w:rsidRPr="00304C2E">
              <w:rPr>
                <w:rFonts w:ascii="Times New Roman" w:hAnsi="Times New Roman" w:cs="Times New Roman"/>
                <w:b/>
                <w:bCs/>
                <w:sz w:val="20"/>
                <w:szCs w:val="20"/>
              </w:rPr>
              <w:t>raining related to Domestic Violence</w:t>
            </w:r>
          </w:p>
          <w:p w14:paraId="33AB1D50" w14:textId="77777777" w:rsidR="00794381" w:rsidRPr="00304C2E" w:rsidRDefault="00794381" w:rsidP="005E03A3">
            <w:pPr>
              <w:tabs>
                <w:tab w:val="left" w:pos="426"/>
              </w:tabs>
              <w:spacing w:line="240" w:lineRule="exact"/>
              <w:ind w:right="142"/>
              <w:jc w:val="center"/>
              <w:rPr>
                <w:rFonts w:ascii="Times New Roman" w:hAnsi="Times New Roman" w:cs="Times New Roman"/>
                <w:b/>
                <w:bCs/>
                <w:sz w:val="20"/>
                <w:szCs w:val="20"/>
              </w:rPr>
            </w:pPr>
            <w:r w:rsidRPr="00304C2E">
              <w:rPr>
                <w:rFonts w:ascii="Times New Roman" w:hAnsi="Times New Roman" w:cs="Times New Roman"/>
                <w:b/>
                <w:bCs/>
                <w:sz w:val="20"/>
                <w:szCs w:val="20"/>
              </w:rPr>
              <w:t xml:space="preserve"> </w:t>
            </w:r>
          </w:p>
        </w:tc>
      </w:tr>
      <w:tr w:rsidR="00794381" w:rsidRPr="00304C2E" w14:paraId="2707EA8E" w14:textId="77777777" w:rsidTr="006E11A2">
        <w:trPr>
          <w:trHeight w:val="402"/>
          <w:tblHeader/>
        </w:trPr>
        <w:tc>
          <w:tcPr>
            <w:tcW w:w="672" w:type="dxa"/>
            <w:shd w:val="pct15" w:color="auto" w:fill="auto"/>
            <w:noWrap/>
            <w:vAlign w:val="center"/>
          </w:tcPr>
          <w:p w14:paraId="2AECFBE7" w14:textId="77777777" w:rsidR="00794381" w:rsidRPr="00304C2E" w:rsidRDefault="00794381" w:rsidP="006E11A2">
            <w:pPr>
              <w:ind w:leftChars="-51" w:left="-122" w:right="-98"/>
              <w:jc w:val="center"/>
              <w:rPr>
                <w:rFonts w:ascii="Times New Roman" w:eastAsia="新細明體" w:hAnsi="Times New Roman" w:cs="Times New Roman"/>
                <w:b/>
                <w:sz w:val="20"/>
                <w:szCs w:val="20"/>
              </w:rPr>
            </w:pPr>
            <w:r w:rsidRPr="00304C2E">
              <w:rPr>
                <w:rFonts w:ascii="Times New Roman" w:eastAsia="新細明體" w:hAnsi="Times New Roman" w:cs="Times New Roman"/>
                <w:b/>
                <w:sz w:val="20"/>
                <w:szCs w:val="20"/>
              </w:rPr>
              <w:t>Year</w:t>
            </w:r>
          </w:p>
        </w:tc>
        <w:tc>
          <w:tcPr>
            <w:tcW w:w="3397" w:type="dxa"/>
            <w:shd w:val="pct15" w:color="auto" w:fill="auto"/>
            <w:vAlign w:val="center"/>
          </w:tcPr>
          <w:p w14:paraId="60889C1E" w14:textId="77777777" w:rsidR="00794381" w:rsidRPr="00304C2E" w:rsidRDefault="00794381" w:rsidP="006E11A2">
            <w:pPr>
              <w:tabs>
                <w:tab w:val="left" w:pos="426"/>
              </w:tabs>
              <w:ind w:right="141"/>
              <w:jc w:val="center"/>
              <w:rPr>
                <w:rFonts w:ascii="Times New Roman" w:eastAsia="新細明體" w:hAnsi="Times New Roman" w:cs="Times New Roman"/>
                <w:b/>
                <w:sz w:val="20"/>
                <w:szCs w:val="20"/>
              </w:rPr>
            </w:pPr>
            <w:r w:rsidRPr="00304C2E">
              <w:rPr>
                <w:rFonts w:ascii="Times New Roman" w:hAnsi="Times New Roman" w:cs="Times New Roman"/>
                <w:b/>
                <w:bCs/>
                <w:sz w:val="20"/>
                <w:szCs w:val="20"/>
              </w:rPr>
              <w:t xml:space="preserve">Theme </w:t>
            </w:r>
          </w:p>
        </w:tc>
        <w:tc>
          <w:tcPr>
            <w:tcW w:w="1134" w:type="dxa"/>
            <w:shd w:val="pct15" w:color="auto" w:fill="auto"/>
            <w:vAlign w:val="center"/>
          </w:tcPr>
          <w:p w14:paraId="73DA0483" w14:textId="77777777" w:rsidR="00794381" w:rsidRPr="00304C2E" w:rsidRDefault="00794381" w:rsidP="006E11A2">
            <w:pPr>
              <w:ind w:right="-63"/>
              <w:jc w:val="center"/>
              <w:rPr>
                <w:rFonts w:ascii="Times New Roman" w:eastAsia="新細明體" w:hAnsi="Times New Roman" w:cs="Times New Roman"/>
                <w:sz w:val="20"/>
                <w:szCs w:val="20"/>
              </w:rPr>
            </w:pPr>
            <w:r w:rsidRPr="00304C2E">
              <w:rPr>
                <w:rFonts w:ascii="Times New Roman" w:hAnsi="Times New Roman" w:cs="Times New Roman"/>
                <w:b/>
                <w:bCs/>
                <w:sz w:val="20"/>
                <w:szCs w:val="20"/>
              </w:rPr>
              <w:t>Date</w:t>
            </w:r>
          </w:p>
        </w:tc>
        <w:tc>
          <w:tcPr>
            <w:tcW w:w="2835" w:type="dxa"/>
            <w:shd w:val="clear" w:color="000000" w:fill="D9D9D9"/>
            <w:vAlign w:val="center"/>
          </w:tcPr>
          <w:p w14:paraId="0DEBF8B9" w14:textId="77777777" w:rsidR="00794381" w:rsidRPr="00304C2E" w:rsidRDefault="00794381" w:rsidP="006E11A2">
            <w:pPr>
              <w:tabs>
                <w:tab w:val="left" w:pos="426"/>
              </w:tabs>
              <w:ind w:right="141"/>
              <w:jc w:val="center"/>
              <w:rPr>
                <w:rFonts w:ascii="Times New Roman" w:eastAsia="新細明體" w:hAnsi="Times New Roman" w:cs="Times New Roman"/>
                <w:sz w:val="20"/>
                <w:szCs w:val="20"/>
              </w:rPr>
            </w:pPr>
            <w:r w:rsidRPr="00304C2E">
              <w:rPr>
                <w:rFonts w:ascii="Times New Roman" w:hAnsi="Times New Roman" w:cs="Times New Roman"/>
                <w:b/>
                <w:bCs/>
                <w:sz w:val="20"/>
                <w:szCs w:val="20"/>
              </w:rPr>
              <w:t>Target participants</w:t>
            </w:r>
          </w:p>
        </w:tc>
        <w:tc>
          <w:tcPr>
            <w:tcW w:w="1117" w:type="dxa"/>
            <w:shd w:val="clear" w:color="000000" w:fill="D9D9D9"/>
            <w:vAlign w:val="center"/>
          </w:tcPr>
          <w:p w14:paraId="30B190AC" w14:textId="77777777" w:rsidR="00794381" w:rsidRPr="00304C2E" w:rsidRDefault="00794381" w:rsidP="006E11A2">
            <w:pPr>
              <w:ind w:leftChars="-39" w:left="-94" w:right="-66"/>
              <w:jc w:val="center"/>
              <w:rPr>
                <w:rFonts w:ascii="Times New Roman" w:eastAsia="新細明體" w:hAnsi="Times New Roman" w:cs="Times New Roman"/>
                <w:sz w:val="20"/>
                <w:szCs w:val="20"/>
              </w:rPr>
            </w:pPr>
            <w:r w:rsidRPr="00304C2E">
              <w:rPr>
                <w:rFonts w:ascii="Times New Roman" w:hAnsi="Times New Roman" w:cs="Times New Roman"/>
                <w:b/>
                <w:bCs/>
                <w:sz w:val="20"/>
                <w:szCs w:val="20"/>
              </w:rPr>
              <w:t>No. of participants</w:t>
            </w:r>
          </w:p>
        </w:tc>
      </w:tr>
      <w:tr w:rsidR="00794381" w:rsidRPr="00304C2E" w14:paraId="68BE2475" w14:textId="77777777" w:rsidTr="006E11A2">
        <w:trPr>
          <w:trHeight w:val="330"/>
        </w:trPr>
        <w:tc>
          <w:tcPr>
            <w:tcW w:w="672" w:type="dxa"/>
            <w:shd w:val="clear" w:color="auto" w:fill="D9D9D9" w:themeFill="background1" w:themeFillShade="D9"/>
            <w:noWrap/>
            <w:vAlign w:val="center"/>
            <w:hideMark/>
          </w:tcPr>
          <w:p w14:paraId="75BE1BC8" w14:textId="77777777" w:rsidR="00794381" w:rsidRPr="00304C2E" w:rsidRDefault="00794381" w:rsidP="00044F88">
            <w:pPr>
              <w:ind w:leftChars="-14" w:left="-34" w:right="-98"/>
              <w:jc w:val="center"/>
              <w:rPr>
                <w:rFonts w:ascii="Times New Roman" w:eastAsia="新細明體" w:hAnsi="Times New Roman" w:cs="Times New Roman"/>
                <w:b/>
                <w:sz w:val="20"/>
                <w:szCs w:val="20"/>
              </w:rPr>
            </w:pPr>
            <w:r w:rsidRPr="00304C2E">
              <w:rPr>
                <w:rFonts w:ascii="Times New Roman" w:eastAsia="新細明體" w:hAnsi="Times New Roman" w:cs="Times New Roman"/>
                <w:b/>
                <w:sz w:val="20"/>
                <w:szCs w:val="20"/>
              </w:rPr>
              <w:t>2015</w:t>
            </w:r>
          </w:p>
        </w:tc>
        <w:tc>
          <w:tcPr>
            <w:tcW w:w="3397" w:type="dxa"/>
            <w:noWrap/>
            <w:vAlign w:val="center"/>
            <w:hideMark/>
          </w:tcPr>
          <w:p w14:paraId="193CAB77" w14:textId="77777777" w:rsidR="00794381" w:rsidRPr="00304C2E" w:rsidRDefault="00794381" w:rsidP="006E11A2">
            <w:pPr>
              <w:ind w:leftChars="-21" w:left="-50" w:right="-15"/>
              <w:jc w:val="both"/>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Domestic Violence Prevention Act Collaboration Meeting</w:t>
            </w:r>
          </w:p>
        </w:tc>
        <w:tc>
          <w:tcPr>
            <w:tcW w:w="1134" w:type="dxa"/>
            <w:noWrap/>
            <w:vAlign w:val="center"/>
            <w:hideMark/>
          </w:tcPr>
          <w:p w14:paraId="478AA59C" w14:textId="77777777" w:rsidR="00794381" w:rsidRPr="00304C2E" w:rsidRDefault="00794381" w:rsidP="006E11A2">
            <w:pPr>
              <w:ind w:leftChars="-25" w:left="-60" w:right="-63"/>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lang w:val="pt-PT"/>
              </w:rPr>
              <w:t>13/03/2015</w:t>
            </w:r>
          </w:p>
        </w:tc>
        <w:tc>
          <w:tcPr>
            <w:tcW w:w="2835" w:type="dxa"/>
            <w:noWrap/>
            <w:vAlign w:val="center"/>
            <w:hideMark/>
          </w:tcPr>
          <w:p w14:paraId="2D00200C" w14:textId="77777777" w:rsidR="00794381" w:rsidRPr="00304C2E" w:rsidRDefault="00794381" w:rsidP="006E11A2">
            <w:pPr>
              <w:ind w:leftChars="-19" w:left="-46" w:right="-35"/>
              <w:jc w:val="both"/>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Leadership, section and duty supervisors, criminal investigators from specialised investigation units</w:t>
            </w:r>
          </w:p>
        </w:tc>
        <w:tc>
          <w:tcPr>
            <w:tcW w:w="1117" w:type="dxa"/>
            <w:noWrap/>
            <w:vAlign w:val="center"/>
            <w:hideMark/>
          </w:tcPr>
          <w:p w14:paraId="78DA460C" w14:textId="77777777" w:rsidR="00794381" w:rsidRPr="00304C2E" w:rsidRDefault="00794381" w:rsidP="006E11A2">
            <w:pPr>
              <w:ind w:right="-24"/>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lang w:val="pt-PT"/>
              </w:rPr>
              <w:t>6</w:t>
            </w:r>
          </w:p>
        </w:tc>
      </w:tr>
      <w:tr w:rsidR="00794381" w:rsidRPr="00304C2E" w14:paraId="3C28BCA2" w14:textId="77777777" w:rsidTr="006E11A2">
        <w:trPr>
          <w:trHeight w:val="330"/>
        </w:trPr>
        <w:tc>
          <w:tcPr>
            <w:tcW w:w="672" w:type="dxa"/>
            <w:shd w:val="clear" w:color="auto" w:fill="D9D9D9" w:themeFill="background1" w:themeFillShade="D9"/>
            <w:noWrap/>
            <w:vAlign w:val="center"/>
            <w:hideMark/>
          </w:tcPr>
          <w:p w14:paraId="61897E22" w14:textId="77777777" w:rsidR="00794381" w:rsidRPr="00304C2E" w:rsidRDefault="00794381" w:rsidP="00044F88">
            <w:pPr>
              <w:ind w:leftChars="-14" w:left="-34" w:right="-98"/>
              <w:jc w:val="center"/>
              <w:rPr>
                <w:rFonts w:ascii="Times New Roman" w:eastAsia="新細明體" w:hAnsi="Times New Roman" w:cs="Times New Roman"/>
                <w:b/>
                <w:sz w:val="20"/>
                <w:szCs w:val="20"/>
              </w:rPr>
            </w:pPr>
            <w:r w:rsidRPr="00304C2E">
              <w:rPr>
                <w:rFonts w:ascii="Times New Roman" w:eastAsia="新細明體" w:hAnsi="Times New Roman" w:cs="Times New Roman"/>
                <w:b/>
                <w:sz w:val="20"/>
                <w:szCs w:val="20"/>
              </w:rPr>
              <w:t>2015</w:t>
            </w:r>
          </w:p>
        </w:tc>
        <w:tc>
          <w:tcPr>
            <w:tcW w:w="3397" w:type="dxa"/>
            <w:noWrap/>
            <w:vAlign w:val="center"/>
            <w:hideMark/>
          </w:tcPr>
          <w:p w14:paraId="72B8D230" w14:textId="6F115B52" w:rsidR="00794381" w:rsidRPr="00304C2E" w:rsidRDefault="00794381" w:rsidP="005159AA">
            <w:pPr>
              <w:tabs>
                <w:tab w:val="left" w:pos="426"/>
              </w:tabs>
              <w:ind w:leftChars="-21" w:left="-50" w:right="-15"/>
              <w:jc w:val="both"/>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Meeting on Domestic Violence Prevention Act and L</w:t>
            </w:r>
            <w:r w:rsidR="005159AA" w:rsidRPr="00304C2E">
              <w:rPr>
                <w:rFonts w:ascii="Times New Roman" w:eastAsia="新細明體" w:hAnsi="Times New Roman" w:cs="Times New Roman"/>
                <w:sz w:val="20"/>
                <w:szCs w:val="20"/>
              </w:rPr>
              <w:t>egal Framework on</w:t>
            </w:r>
            <w:r w:rsidRPr="00304C2E">
              <w:rPr>
                <w:rFonts w:ascii="Times New Roman" w:eastAsia="新細明體" w:hAnsi="Times New Roman" w:cs="Times New Roman"/>
                <w:sz w:val="20"/>
                <w:szCs w:val="20"/>
              </w:rPr>
              <w:t xml:space="preserve"> Family Policy</w:t>
            </w:r>
          </w:p>
        </w:tc>
        <w:tc>
          <w:tcPr>
            <w:tcW w:w="1134" w:type="dxa"/>
            <w:noWrap/>
            <w:vAlign w:val="center"/>
            <w:hideMark/>
          </w:tcPr>
          <w:p w14:paraId="37647499" w14:textId="77777777" w:rsidR="00794381" w:rsidRPr="00304C2E" w:rsidRDefault="00794381" w:rsidP="006E11A2">
            <w:pPr>
              <w:ind w:leftChars="-25" w:left="-60" w:right="-63"/>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lang w:val="pt-PT"/>
              </w:rPr>
              <w:t>10/07/2015</w:t>
            </w:r>
          </w:p>
        </w:tc>
        <w:tc>
          <w:tcPr>
            <w:tcW w:w="2835" w:type="dxa"/>
            <w:noWrap/>
            <w:vAlign w:val="center"/>
            <w:hideMark/>
          </w:tcPr>
          <w:p w14:paraId="23D9E07C" w14:textId="77777777" w:rsidR="00794381" w:rsidRPr="00304C2E" w:rsidRDefault="00794381" w:rsidP="006E11A2">
            <w:pPr>
              <w:ind w:leftChars="-19" w:left="-46" w:right="-35"/>
              <w:jc w:val="both"/>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Criminal investigators from specialised investigation units</w:t>
            </w:r>
          </w:p>
        </w:tc>
        <w:tc>
          <w:tcPr>
            <w:tcW w:w="1117" w:type="dxa"/>
            <w:noWrap/>
            <w:vAlign w:val="center"/>
            <w:hideMark/>
          </w:tcPr>
          <w:p w14:paraId="7885B2C9" w14:textId="77777777" w:rsidR="00794381" w:rsidRPr="00304C2E" w:rsidRDefault="00794381" w:rsidP="006E11A2">
            <w:pPr>
              <w:ind w:right="-24"/>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lang w:val="pt-PT"/>
              </w:rPr>
              <w:t>5</w:t>
            </w:r>
          </w:p>
        </w:tc>
      </w:tr>
      <w:tr w:rsidR="00794381" w:rsidRPr="00304C2E" w14:paraId="6723245A" w14:textId="77777777" w:rsidTr="006E11A2">
        <w:trPr>
          <w:trHeight w:val="330"/>
        </w:trPr>
        <w:tc>
          <w:tcPr>
            <w:tcW w:w="672" w:type="dxa"/>
            <w:shd w:val="clear" w:color="auto" w:fill="D9D9D9" w:themeFill="background1" w:themeFillShade="D9"/>
            <w:noWrap/>
            <w:vAlign w:val="center"/>
            <w:hideMark/>
          </w:tcPr>
          <w:p w14:paraId="01D9772F" w14:textId="77777777" w:rsidR="00794381" w:rsidRPr="00304C2E" w:rsidRDefault="00794381" w:rsidP="00044F88">
            <w:pPr>
              <w:ind w:leftChars="-14" w:left="-34" w:right="-98"/>
              <w:jc w:val="center"/>
              <w:rPr>
                <w:rFonts w:ascii="Times New Roman" w:eastAsia="新細明體" w:hAnsi="Times New Roman" w:cs="Times New Roman"/>
                <w:b/>
                <w:sz w:val="20"/>
                <w:szCs w:val="20"/>
              </w:rPr>
            </w:pPr>
            <w:r w:rsidRPr="00304C2E">
              <w:rPr>
                <w:rFonts w:ascii="Times New Roman" w:eastAsia="新細明體" w:hAnsi="Times New Roman" w:cs="Times New Roman"/>
                <w:b/>
                <w:sz w:val="20"/>
                <w:szCs w:val="20"/>
              </w:rPr>
              <w:t>2016</w:t>
            </w:r>
          </w:p>
        </w:tc>
        <w:tc>
          <w:tcPr>
            <w:tcW w:w="3397" w:type="dxa"/>
            <w:noWrap/>
            <w:vAlign w:val="center"/>
            <w:hideMark/>
          </w:tcPr>
          <w:p w14:paraId="0EBE01DF" w14:textId="28BFCF7A" w:rsidR="00794381" w:rsidRPr="00304C2E" w:rsidRDefault="00794381" w:rsidP="00746E0C">
            <w:pPr>
              <w:tabs>
                <w:tab w:val="left" w:pos="426"/>
              </w:tabs>
              <w:ind w:leftChars="-21" w:left="-50" w:right="-15"/>
              <w:jc w:val="both"/>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 xml:space="preserve">Collaboration </w:t>
            </w:r>
            <w:r w:rsidR="00746E0C" w:rsidRPr="00304C2E">
              <w:rPr>
                <w:rFonts w:ascii="Times New Roman" w:eastAsia="新細明體" w:hAnsi="Times New Roman" w:cs="Times New Roman"/>
                <w:sz w:val="20"/>
                <w:szCs w:val="20"/>
              </w:rPr>
              <w:t>m</w:t>
            </w:r>
            <w:r w:rsidRPr="00304C2E">
              <w:rPr>
                <w:rFonts w:ascii="Times New Roman" w:eastAsia="新細明體" w:hAnsi="Times New Roman" w:cs="Times New Roman"/>
                <w:sz w:val="20"/>
                <w:szCs w:val="20"/>
              </w:rPr>
              <w:t xml:space="preserve">eeting between </w:t>
            </w:r>
            <w:r w:rsidR="00746E0C" w:rsidRPr="00304C2E">
              <w:rPr>
                <w:rFonts w:ascii="Times New Roman" w:eastAsia="新細明體" w:hAnsi="Times New Roman" w:cs="Times New Roman"/>
                <w:sz w:val="20"/>
                <w:szCs w:val="20"/>
              </w:rPr>
              <w:t>p</w:t>
            </w:r>
            <w:r w:rsidRPr="00304C2E">
              <w:rPr>
                <w:rFonts w:ascii="Times New Roman" w:eastAsia="新細明體" w:hAnsi="Times New Roman" w:cs="Times New Roman"/>
                <w:sz w:val="20"/>
                <w:szCs w:val="20"/>
              </w:rPr>
              <w:t xml:space="preserve">ublic </w:t>
            </w:r>
            <w:r w:rsidR="00746E0C" w:rsidRPr="00304C2E">
              <w:rPr>
                <w:rFonts w:ascii="Times New Roman" w:eastAsia="新細明體" w:hAnsi="Times New Roman" w:cs="Times New Roman"/>
                <w:sz w:val="20"/>
                <w:szCs w:val="20"/>
              </w:rPr>
              <w:t>d</w:t>
            </w:r>
            <w:r w:rsidRPr="00304C2E">
              <w:rPr>
                <w:rFonts w:ascii="Times New Roman" w:eastAsia="新細明體" w:hAnsi="Times New Roman" w:cs="Times New Roman"/>
                <w:sz w:val="20"/>
                <w:szCs w:val="20"/>
              </w:rPr>
              <w:t>epartments on Law o</w:t>
            </w:r>
            <w:r w:rsidR="005159AA" w:rsidRPr="00304C2E">
              <w:rPr>
                <w:rFonts w:ascii="Times New Roman" w:eastAsia="新細明體" w:hAnsi="Times New Roman" w:cs="Times New Roman"/>
                <w:sz w:val="20"/>
                <w:szCs w:val="20"/>
              </w:rPr>
              <w:t>n</w:t>
            </w:r>
            <w:r w:rsidRPr="00304C2E">
              <w:rPr>
                <w:rFonts w:ascii="Times New Roman" w:eastAsia="新細明體" w:hAnsi="Times New Roman" w:cs="Times New Roman"/>
                <w:sz w:val="20"/>
                <w:szCs w:val="20"/>
              </w:rPr>
              <w:t xml:space="preserve"> Preventin</w:t>
            </w:r>
            <w:r w:rsidR="005159AA" w:rsidRPr="00304C2E">
              <w:rPr>
                <w:rFonts w:ascii="Times New Roman" w:eastAsia="新細明體" w:hAnsi="Times New Roman" w:cs="Times New Roman"/>
                <w:sz w:val="20"/>
                <w:szCs w:val="20"/>
              </w:rPr>
              <w:t>g</w:t>
            </w:r>
            <w:r w:rsidRPr="00304C2E">
              <w:rPr>
                <w:rFonts w:ascii="Times New Roman" w:eastAsia="新細明體" w:hAnsi="Times New Roman" w:cs="Times New Roman"/>
                <w:sz w:val="20"/>
                <w:szCs w:val="20"/>
              </w:rPr>
              <w:t xml:space="preserve"> and Combat</w:t>
            </w:r>
            <w:r w:rsidR="005159AA" w:rsidRPr="00304C2E">
              <w:rPr>
                <w:rFonts w:ascii="Times New Roman" w:eastAsia="新細明體" w:hAnsi="Times New Roman" w:cs="Times New Roman"/>
                <w:sz w:val="20"/>
                <w:szCs w:val="20"/>
              </w:rPr>
              <w:t>ing</w:t>
            </w:r>
            <w:r w:rsidRPr="00304C2E">
              <w:rPr>
                <w:rFonts w:ascii="Times New Roman" w:eastAsia="新細明體" w:hAnsi="Times New Roman" w:cs="Times New Roman"/>
                <w:sz w:val="20"/>
                <w:szCs w:val="20"/>
              </w:rPr>
              <w:t xml:space="preserve"> Domestic Violence</w:t>
            </w:r>
          </w:p>
        </w:tc>
        <w:tc>
          <w:tcPr>
            <w:tcW w:w="1134" w:type="dxa"/>
            <w:noWrap/>
            <w:vAlign w:val="center"/>
            <w:hideMark/>
          </w:tcPr>
          <w:p w14:paraId="2A5A798B" w14:textId="77777777" w:rsidR="00794381" w:rsidRPr="00304C2E" w:rsidRDefault="00794381" w:rsidP="006E11A2">
            <w:pPr>
              <w:ind w:leftChars="-25" w:left="-60" w:right="-63"/>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lang w:val="pt-PT"/>
              </w:rPr>
              <w:t>06/05/2016</w:t>
            </w:r>
          </w:p>
        </w:tc>
        <w:tc>
          <w:tcPr>
            <w:tcW w:w="2835" w:type="dxa"/>
            <w:noWrap/>
            <w:vAlign w:val="center"/>
            <w:hideMark/>
          </w:tcPr>
          <w:p w14:paraId="6BF59672" w14:textId="6187346A" w:rsidR="00794381" w:rsidRPr="00304C2E" w:rsidRDefault="00794381" w:rsidP="00746E0C">
            <w:pPr>
              <w:ind w:leftChars="-19" w:left="-46" w:right="-35"/>
              <w:jc w:val="both"/>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Section and duty supervisors, coordinator of criminal investigation from specialised investigation units</w:t>
            </w:r>
          </w:p>
        </w:tc>
        <w:tc>
          <w:tcPr>
            <w:tcW w:w="1117" w:type="dxa"/>
            <w:noWrap/>
            <w:vAlign w:val="center"/>
            <w:hideMark/>
          </w:tcPr>
          <w:p w14:paraId="47998228" w14:textId="77777777" w:rsidR="00794381" w:rsidRPr="00304C2E" w:rsidRDefault="00794381" w:rsidP="006E11A2">
            <w:pPr>
              <w:ind w:right="-24"/>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lang w:val="pt-PT"/>
              </w:rPr>
              <w:t>6</w:t>
            </w:r>
          </w:p>
        </w:tc>
      </w:tr>
      <w:tr w:rsidR="00794381" w:rsidRPr="00304C2E" w14:paraId="5FFF0876" w14:textId="77777777" w:rsidTr="006E11A2">
        <w:trPr>
          <w:trHeight w:val="330"/>
        </w:trPr>
        <w:tc>
          <w:tcPr>
            <w:tcW w:w="672" w:type="dxa"/>
            <w:shd w:val="clear" w:color="auto" w:fill="D9D9D9" w:themeFill="background1" w:themeFillShade="D9"/>
            <w:noWrap/>
            <w:vAlign w:val="center"/>
            <w:hideMark/>
          </w:tcPr>
          <w:p w14:paraId="4A367925" w14:textId="77777777" w:rsidR="00794381" w:rsidRPr="00304C2E" w:rsidRDefault="00794381" w:rsidP="00044F88">
            <w:pPr>
              <w:ind w:leftChars="-14" w:left="-34" w:right="-98"/>
              <w:jc w:val="center"/>
              <w:rPr>
                <w:rFonts w:ascii="Times New Roman" w:eastAsia="新細明體" w:hAnsi="Times New Roman" w:cs="Times New Roman"/>
                <w:b/>
                <w:sz w:val="20"/>
                <w:szCs w:val="20"/>
              </w:rPr>
            </w:pPr>
            <w:r w:rsidRPr="00304C2E">
              <w:rPr>
                <w:rFonts w:ascii="Times New Roman" w:eastAsia="新細明體" w:hAnsi="Times New Roman" w:cs="Times New Roman"/>
                <w:b/>
                <w:sz w:val="20"/>
                <w:szCs w:val="20"/>
              </w:rPr>
              <w:t>2016</w:t>
            </w:r>
          </w:p>
        </w:tc>
        <w:tc>
          <w:tcPr>
            <w:tcW w:w="3397" w:type="dxa"/>
            <w:noWrap/>
            <w:vAlign w:val="center"/>
            <w:hideMark/>
          </w:tcPr>
          <w:p w14:paraId="26D2623A" w14:textId="7424AFFE" w:rsidR="00794381" w:rsidRPr="00304C2E" w:rsidRDefault="00794381" w:rsidP="005159AA">
            <w:pPr>
              <w:tabs>
                <w:tab w:val="left" w:pos="426"/>
              </w:tabs>
              <w:ind w:leftChars="-21" w:left="-50" w:right="-15"/>
              <w:jc w:val="both"/>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 xml:space="preserve">Explanatory </w:t>
            </w:r>
            <w:r w:rsidR="00746E0C" w:rsidRPr="00304C2E">
              <w:rPr>
                <w:rFonts w:ascii="Times New Roman" w:eastAsia="新細明體" w:hAnsi="Times New Roman" w:cs="Times New Roman"/>
                <w:sz w:val="20"/>
                <w:szCs w:val="20"/>
              </w:rPr>
              <w:t>s</w:t>
            </w:r>
            <w:r w:rsidRPr="00304C2E">
              <w:rPr>
                <w:rFonts w:ascii="Times New Roman" w:eastAsia="新細明體" w:hAnsi="Times New Roman" w:cs="Times New Roman"/>
                <w:sz w:val="20"/>
                <w:szCs w:val="20"/>
              </w:rPr>
              <w:t>eminar on Law o</w:t>
            </w:r>
            <w:r w:rsidR="005159AA" w:rsidRPr="00304C2E">
              <w:rPr>
                <w:rFonts w:ascii="Times New Roman" w:eastAsia="新細明體" w:hAnsi="Times New Roman" w:cs="Times New Roman"/>
                <w:sz w:val="20"/>
                <w:szCs w:val="20"/>
              </w:rPr>
              <w:t>n</w:t>
            </w:r>
            <w:r w:rsidRPr="00304C2E">
              <w:rPr>
                <w:rFonts w:ascii="Times New Roman" w:eastAsia="新細明體" w:hAnsi="Times New Roman" w:cs="Times New Roman"/>
                <w:sz w:val="20"/>
                <w:szCs w:val="20"/>
              </w:rPr>
              <w:t xml:space="preserve"> Preventi</w:t>
            </w:r>
            <w:r w:rsidR="005159AA" w:rsidRPr="00304C2E">
              <w:rPr>
                <w:rFonts w:ascii="Times New Roman" w:eastAsia="新細明體" w:hAnsi="Times New Roman" w:cs="Times New Roman"/>
                <w:sz w:val="20"/>
                <w:szCs w:val="20"/>
              </w:rPr>
              <w:t>ng</w:t>
            </w:r>
            <w:r w:rsidRPr="00304C2E">
              <w:rPr>
                <w:rFonts w:ascii="Times New Roman" w:eastAsia="新細明體" w:hAnsi="Times New Roman" w:cs="Times New Roman"/>
                <w:sz w:val="20"/>
                <w:szCs w:val="20"/>
              </w:rPr>
              <w:t xml:space="preserve"> and Combat</w:t>
            </w:r>
            <w:r w:rsidR="005159AA" w:rsidRPr="00304C2E">
              <w:rPr>
                <w:rFonts w:ascii="Times New Roman" w:eastAsia="新細明體" w:hAnsi="Times New Roman" w:cs="Times New Roman"/>
                <w:sz w:val="20"/>
                <w:szCs w:val="20"/>
              </w:rPr>
              <w:t>ing</w:t>
            </w:r>
            <w:r w:rsidRPr="00304C2E">
              <w:rPr>
                <w:rFonts w:ascii="Times New Roman" w:eastAsia="新細明體" w:hAnsi="Times New Roman" w:cs="Times New Roman"/>
                <w:sz w:val="20"/>
                <w:szCs w:val="20"/>
              </w:rPr>
              <w:t xml:space="preserve"> Domestic Violence</w:t>
            </w:r>
          </w:p>
        </w:tc>
        <w:tc>
          <w:tcPr>
            <w:tcW w:w="1134" w:type="dxa"/>
            <w:noWrap/>
            <w:vAlign w:val="center"/>
            <w:hideMark/>
          </w:tcPr>
          <w:p w14:paraId="700F001E" w14:textId="77777777" w:rsidR="00794381" w:rsidRPr="00304C2E" w:rsidRDefault="00794381" w:rsidP="006E11A2">
            <w:pPr>
              <w:ind w:leftChars="-25" w:left="-60" w:right="-63"/>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lang w:val="pt-PT"/>
              </w:rPr>
              <w:t>05/07/2016-07/07/2016</w:t>
            </w:r>
          </w:p>
        </w:tc>
        <w:tc>
          <w:tcPr>
            <w:tcW w:w="2835" w:type="dxa"/>
            <w:noWrap/>
            <w:vAlign w:val="center"/>
            <w:hideMark/>
          </w:tcPr>
          <w:p w14:paraId="0A846FD2" w14:textId="77777777" w:rsidR="00794381" w:rsidRPr="00304C2E" w:rsidRDefault="00794381" w:rsidP="006E11A2">
            <w:pPr>
              <w:ind w:leftChars="-19" w:left="-46" w:right="-35"/>
              <w:jc w:val="both"/>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Coordinators of criminal investigation  and criminal investigators from specialised investigation units</w:t>
            </w:r>
          </w:p>
        </w:tc>
        <w:tc>
          <w:tcPr>
            <w:tcW w:w="1117" w:type="dxa"/>
            <w:noWrap/>
            <w:vAlign w:val="center"/>
            <w:hideMark/>
          </w:tcPr>
          <w:p w14:paraId="15C27494" w14:textId="77777777" w:rsidR="00794381" w:rsidRPr="00304C2E" w:rsidRDefault="00794381" w:rsidP="006E11A2">
            <w:pPr>
              <w:ind w:right="-24"/>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lang w:val="pt-PT"/>
              </w:rPr>
              <w:t>125</w:t>
            </w:r>
          </w:p>
        </w:tc>
      </w:tr>
      <w:tr w:rsidR="00794381" w:rsidRPr="00304C2E" w14:paraId="0DAF31F2" w14:textId="77777777" w:rsidTr="006E11A2">
        <w:trPr>
          <w:trHeight w:val="330"/>
        </w:trPr>
        <w:tc>
          <w:tcPr>
            <w:tcW w:w="672" w:type="dxa"/>
            <w:shd w:val="clear" w:color="auto" w:fill="D9D9D9" w:themeFill="background1" w:themeFillShade="D9"/>
            <w:noWrap/>
            <w:vAlign w:val="center"/>
            <w:hideMark/>
          </w:tcPr>
          <w:p w14:paraId="55F487A2" w14:textId="77777777" w:rsidR="00794381" w:rsidRPr="00304C2E" w:rsidRDefault="00794381" w:rsidP="00044F88">
            <w:pPr>
              <w:ind w:leftChars="-14" w:left="-34" w:right="-98"/>
              <w:jc w:val="center"/>
              <w:rPr>
                <w:rFonts w:ascii="Times New Roman" w:eastAsia="新細明體" w:hAnsi="Times New Roman" w:cs="Times New Roman"/>
                <w:b/>
                <w:sz w:val="20"/>
                <w:szCs w:val="20"/>
              </w:rPr>
            </w:pPr>
            <w:r w:rsidRPr="00304C2E">
              <w:rPr>
                <w:rFonts w:ascii="Times New Roman" w:eastAsia="新細明體" w:hAnsi="Times New Roman" w:cs="Times New Roman"/>
                <w:b/>
                <w:sz w:val="20"/>
                <w:szCs w:val="20"/>
              </w:rPr>
              <w:lastRenderedPageBreak/>
              <w:t>2016</w:t>
            </w:r>
          </w:p>
        </w:tc>
        <w:tc>
          <w:tcPr>
            <w:tcW w:w="3397" w:type="dxa"/>
            <w:noWrap/>
            <w:vAlign w:val="center"/>
            <w:hideMark/>
          </w:tcPr>
          <w:p w14:paraId="210439DB" w14:textId="67E23705" w:rsidR="00794381" w:rsidRPr="00304C2E" w:rsidRDefault="00794381" w:rsidP="005159AA">
            <w:pPr>
              <w:tabs>
                <w:tab w:val="left" w:pos="426"/>
              </w:tabs>
              <w:ind w:leftChars="-21" w:left="-50" w:right="-15"/>
              <w:jc w:val="both"/>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 xml:space="preserve">Prepartory </w:t>
            </w:r>
            <w:r w:rsidR="00746E0C" w:rsidRPr="00304C2E">
              <w:rPr>
                <w:rFonts w:ascii="Times New Roman" w:eastAsia="新細明體" w:hAnsi="Times New Roman" w:cs="Times New Roman"/>
                <w:sz w:val="20"/>
                <w:szCs w:val="20"/>
              </w:rPr>
              <w:t>m</w:t>
            </w:r>
            <w:r w:rsidRPr="00304C2E">
              <w:rPr>
                <w:rFonts w:ascii="Times New Roman" w:eastAsia="新細明體" w:hAnsi="Times New Roman" w:cs="Times New Roman"/>
                <w:sz w:val="20"/>
                <w:szCs w:val="20"/>
              </w:rPr>
              <w:t>eeting on Law o</w:t>
            </w:r>
            <w:r w:rsidR="005159AA" w:rsidRPr="00304C2E">
              <w:rPr>
                <w:rFonts w:ascii="Times New Roman" w:eastAsia="新細明體" w:hAnsi="Times New Roman" w:cs="Times New Roman"/>
                <w:sz w:val="20"/>
                <w:szCs w:val="20"/>
              </w:rPr>
              <w:t>n</w:t>
            </w:r>
            <w:r w:rsidRPr="00304C2E">
              <w:rPr>
                <w:rFonts w:ascii="Times New Roman" w:eastAsia="新細明體" w:hAnsi="Times New Roman" w:cs="Times New Roman"/>
                <w:sz w:val="20"/>
                <w:szCs w:val="20"/>
              </w:rPr>
              <w:t xml:space="preserve"> Preventin</w:t>
            </w:r>
            <w:r w:rsidR="005159AA" w:rsidRPr="00304C2E">
              <w:rPr>
                <w:rFonts w:ascii="Times New Roman" w:eastAsia="新細明體" w:hAnsi="Times New Roman" w:cs="Times New Roman"/>
                <w:sz w:val="20"/>
                <w:szCs w:val="20"/>
              </w:rPr>
              <w:t>g</w:t>
            </w:r>
            <w:r w:rsidRPr="00304C2E">
              <w:rPr>
                <w:rFonts w:ascii="Times New Roman" w:eastAsia="新細明體" w:hAnsi="Times New Roman" w:cs="Times New Roman"/>
                <w:sz w:val="20"/>
                <w:szCs w:val="20"/>
              </w:rPr>
              <w:t xml:space="preserve"> and Combat</w:t>
            </w:r>
            <w:r w:rsidR="005159AA" w:rsidRPr="00304C2E">
              <w:rPr>
                <w:rFonts w:ascii="Times New Roman" w:eastAsia="新細明體" w:hAnsi="Times New Roman" w:cs="Times New Roman"/>
                <w:sz w:val="20"/>
                <w:szCs w:val="20"/>
              </w:rPr>
              <w:t>ing</w:t>
            </w:r>
            <w:r w:rsidRPr="00304C2E">
              <w:rPr>
                <w:rFonts w:ascii="Times New Roman" w:eastAsia="新細明體" w:hAnsi="Times New Roman" w:cs="Times New Roman"/>
                <w:sz w:val="20"/>
                <w:szCs w:val="20"/>
              </w:rPr>
              <w:t xml:space="preserve"> Domestic Violence</w:t>
            </w:r>
          </w:p>
        </w:tc>
        <w:tc>
          <w:tcPr>
            <w:tcW w:w="1134" w:type="dxa"/>
            <w:noWrap/>
            <w:vAlign w:val="center"/>
            <w:hideMark/>
          </w:tcPr>
          <w:p w14:paraId="3A2C3E88" w14:textId="77777777" w:rsidR="00794381" w:rsidRPr="00304C2E" w:rsidRDefault="00794381" w:rsidP="006E11A2">
            <w:pPr>
              <w:ind w:leftChars="-25" w:left="-60" w:right="-63"/>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lang w:val="pt-PT"/>
              </w:rPr>
              <w:t>15/07/2016</w:t>
            </w:r>
          </w:p>
        </w:tc>
        <w:tc>
          <w:tcPr>
            <w:tcW w:w="2835" w:type="dxa"/>
            <w:noWrap/>
            <w:vAlign w:val="center"/>
            <w:hideMark/>
          </w:tcPr>
          <w:p w14:paraId="4E67B52E" w14:textId="6C65A06B" w:rsidR="00794381" w:rsidRPr="00304C2E" w:rsidRDefault="00794381" w:rsidP="00746E0C">
            <w:pPr>
              <w:ind w:leftChars="-19" w:left="-46" w:right="-35"/>
              <w:jc w:val="both"/>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Section and duty supervisors, coordinator of criminal investigation from specialised investigation units</w:t>
            </w:r>
          </w:p>
        </w:tc>
        <w:tc>
          <w:tcPr>
            <w:tcW w:w="1117" w:type="dxa"/>
            <w:noWrap/>
            <w:vAlign w:val="center"/>
            <w:hideMark/>
          </w:tcPr>
          <w:p w14:paraId="7B9E9460" w14:textId="77777777" w:rsidR="00794381" w:rsidRPr="00304C2E" w:rsidRDefault="00794381" w:rsidP="006E11A2">
            <w:pPr>
              <w:ind w:right="-24"/>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lang w:val="pt-PT"/>
              </w:rPr>
              <w:t>3</w:t>
            </w:r>
          </w:p>
        </w:tc>
      </w:tr>
      <w:tr w:rsidR="00794381" w:rsidRPr="00304C2E" w14:paraId="45D2EF98" w14:textId="77777777" w:rsidTr="006E11A2">
        <w:trPr>
          <w:trHeight w:val="330"/>
        </w:trPr>
        <w:tc>
          <w:tcPr>
            <w:tcW w:w="672" w:type="dxa"/>
            <w:shd w:val="clear" w:color="auto" w:fill="D9D9D9" w:themeFill="background1" w:themeFillShade="D9"/>
            <w:noWrap/>
            <w:vAlign w:val="center"/>
            <w:hideMark/>
          </w:tcPr>
          <w:p w14:paraId="151BC930" w14:textId="77777777" w:rsidR="00794381" w:rsidRPr="00304C2E" w:rsidRDefault="00794381" w:rsidP="00044F88">
            <w:pPr>
              <w:ind w:leftChars="-14" w:left="-34" w:right="-98"/>
              <w:jc w:val="center"/>
              <w:rPr>
                <w:rFonts w:ascii="Times New Roman" w:eastAsia="新細明體" w:hAnsi="Times New Roman" w:cs="Times New Roman"/>
                <w:b/>
                <w:sz w:val="20"/>
                <w:szCs w:val="20"/>
              </w:rPr>
            </w:pPr>
            <w:r w:rsidRPr="00304C2E">
              <w:rPr>
                <w:rFonts w:ascii="Times New Roman" w:eastAsia="新細明體" w:hAnsi="Times New Roman" w:cs="Times New Roman"/>
                <w:b/>
                <w:sz w:val="20"/>
                <w:szCs w:val="20"/>
              </w:rPr>
              <w:t>2016</w:t>
            </w:r>
          </w:p>
        </w:tc>
        <w:tc>
          <w:tcPr>
            <w:tcW w:w="3397" w:type="dxa"/>
            <w:noWrap/>
            <w:vAlign w:val="center"/>
            <w:hideMark/>
          </w:tcPr>
          <w:p w14:paraId="6601F9B9" w14:textId="6829BC45" w:rsidR="00794381" w:rsidRPr="00304C2E" w:rsidRDefault="00794381" w:rsidP="005159AA">
            <w:pPr>
              <w:tabs>
                <w:tab w:val="left" w:pos="426"/>
              </w:tabs>
              <w:ind w:leftChars="-21" w:left="-50" w:right="-15"/>
              <w:jc w:val="both"/>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 xml:space="preserve">Collaboration </w:t>
            </w:r>
            <w:r w:rsidR="00746E0C" w:rsidRPr="00304C2E">
              <w:rPr>
                <w:rFonts w:ascii="Times New Roman" w:eastAsia="新細明體" w:hAnsi="Times New Roman" w:cs="Times New Roman"/>
                <w:sz w:val="20"/>
                <w:szCs w:val="20"/>
              </w:rPr>
              <w:t>m</w:t>
            </w:r>
            <w:r w:rsidRPr="00304C2E">
              <w:rPr>
                <w:rFonts w:ascii="Times New Roman" w:eastAsia="新細明體" w:hAnsi="Times New Roman" w:cs="Times New Roman"/>
                <w:sz w:val="20"/>
                <w:szCs w:val="20"/>
              </w:rPr>
              <w:t xml:space="preserve">eeting between </w:t>
            </w:r>
            <w:r w:rsidR="00746E0C" w:rsidRPr="00304C2E">
              <w:rPr>
                <w:rFonts w:ascii="Times New Roman" w:eastAsia="新細明體" w:hAnsi="Times New Roman" w:cs="Times New Roman"/>
                <w:sz w:val="20"/>
                <w:szCs w:val="20"/>
              </w:rPr>
              <w:t>p</w:t>
            </w:r>
            <w:r w:rsidRPr="00304C2E">
              <w:rPr>
                <w:rFonts w:ascii="Times New Roman" w:eastAsia="新細明體" w:hAnsi="Times New Roman" w:cs="Times New Roman"/>
                <w:sz w:val="20"/>
                <w:szCs w:val="20"/>
              </w:rPr>
              <w:t xml:space="preserve">ublic </w:t>
            </w:r>
            <w:r w:rsidR="00746E0C" w:rsidRPr="00304C2E">
              <w:rPr>
                <w:rFonts w:ascii="Times New Roman" w:eastAsia="新細明體" w:hAnsi="Times New Roman" w:cs="Times New Roman"/>
                <w:sz w:val="20"/>
                <w:szCs w:val="20"/>
              </w:rPr>
              <w:t>d</w:t>
            </w:r>
            <w:r w:rsidRPr="00304C2E">
              <w:rPr>
                <w:rFonts w:ascii="Times New Roman" w:eastAsia="新細明體" w:hAnsi="Times New Roman" w:cs="Times New Roman"/>
                <w:sz w:val="20"/>
                <w:szCs w:val="20"/>
              </w:rPr>
              <w:t>epartments on Law o</w:t>
            </w:r>
            <w:r w:rsidR="005159AA" w:rsidRPr="00304C2E">
              <w:rPr>
                <w:rFonts w:ascii="Times New Roman" w:eastAsia="新細明體" w:hAnsi="Times New Roman" w:cs="Times New Roman"/>
                <w:sz w:val="20"/>
                <w:szCs w:val="20"/>
              </w:rPr>
              <w:t>n</w:t>
            </w:r>
            <w:r w:rsidRPr="00304C2E">
              <w:rPr>
                <w:rFonts w:ascii="Times New Roman" w:eastAsia="新細明體" w:hAnsi="Times New Roman" w:cs="Times New Roman"/>
                <w:sz w:val="20"/>
                <w:szCs w:val="20"/>
              </w:rPr>
              <w:t xml:space="preserve"> Preventin</w:t>
            </w:r>
            <w:r w:rsidR="005159AA" w:rsidRPr="00304C2E">
              <w:rPr>
                <w:rFonts w:ascii="Times New Roman" w:eastAsia="新細明體" w:hAnsi="Times New Roman" w:cs="Times New Roman"/>
                <w:sz w:val="20"/>
                <w:szCs w:val="20"/>
              </w:rPr>
              <w:t>g</w:t>
            </w:r>
            <w:r w:rsidRPr="00304C2E">
              <w:rPr>
                <w:rFonts w:ascii="Times New Roman" w:eastAsia="新細明體" w:hAnsi="Times New Roman" w:cs="Times New Roman"/>
                <w:sz w:val="20"/>
                <w:szCs w:val="20"/>
              </w:rPr>
              <w:t xml:space="preserve"> and Combat</w:t>
            </w:r>
            <w:r w:rsidR="005159AA" w:rsidRPr="00304C2E">
              <w:rPr>
                <w:rFonts w:ascii="Times New Roman" w:eastAsia="新細明體" w:hAnsi="Times New Roman" w:cs="Times New Roman"/>
                <w:sz w:val="20"/>
                <w:szCs w:val="20"/>
              </w:rPr>
              <w:t>ing</w:t>
            </w:r>
            <w:r w:rsidRPr="00304C2E">
              <w:rPr>
                <w:rFonts w:ascii="Times New Roman" w:eastAsia="新細明體" w:hAnsi="Times New Roman" w:cs="Times New Roman"/>
                <w:sz w:val="20"/>
                <w:szCs w:val="20"/>
              </w:rPr>
              <w:t xml:space="preserve"> Domestic Violence</w:t>
            </w:r>
          </w:p>
        </w:tc>
        <w:tc>
          <w:tcPr>
            <w:tcW w:w="1134" w:type="dxa"/>
            <w:noWrap/>
            <w:vAlign w:val="center"/>
            <w:hideMark/>
          </w:tcPr>
          <w:p w14:paraId="74D60C64" w14:textId="77777777" w:rsidR="00794381" w:rsidRPr="00304C2E" w:rsidRDefault="00794381" w:rsidP="006E11A2">
            <w:pPr>
              <w:ind w:leftChars="-25" w:left="-60" w:right="-63"/>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lang w:val="pt-PT"/>
              </w:rPr>
              <w:t>05/08/2016</w:t>
            </w:r>
          </w:p>
        </w:tc>
        <w:tc>
          <w:tcPr>
            <w:tcW w:w="2835" w:type="dxa"/>
            <w:noWrap/>
            <w:vAlign w:val="center"/>
            <w:hideMark/>
          </w:tcPr>
          <w:p w14:paraId="52A63E88" w14:textId="24288719" w:rsidR="00794381" w:rsidRPr="00304C2E" w:rsidRDefault="00794381" w:rsidP="00746E0C">
            <w:pPr>
              <w:ind w:leftChars="-19" w:left="-46" w:right="-35"/>
              <w:jc w:val="both"/>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Section and duty supervisors, coordinator of criminal investigation from specialised investigation units</w:t>
            </w:r>
          </w:p>
        </w:tc>
        <w:tc>
          <w:tcPr>
            <w:tcW w:w="1117" w:type="dxa"/>
            <w:noWrap/>
            <w:vAlign w:val="center"/>
            <w:hideMark/>
          </w:tcPr>
          <w:p w14:paraId="4EB9B7F4" w14:textId="77777777" w:rsidR="00794381" w:rsidRPr="00304C2E" w:rsidRDefault="00794381" w:rsidP="006E11A2">
            <w:pPr>
              <w:ind w:right="-24"/>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lang w:val="pt-PT"/>
              </w:rPr>
              <w:t>5</w:t>
            </w:r>
          </w:p>
        </w:tc>
      </w:tr>
      <w:tr w:rsidR="00794381" w:rsidRPr="00304C2E" w14:paraId="7CB7B62E" w14:textId="77777777" w:rsidTr="006E11A2">
        <w:trPr>
          <w:trHeight w:val="330"/>
        </w:trPr>
        <w:tc>
          <w:tcPr>
            <w:tcW w:w="672" w:type="dxa"/>
            <w:shd w:val="clear" w:color="auto" w:fill="D9D9D9" w:themeFill="background1" w:themeFillShade="D9"/>
            <w:noWrap/>
            <w:vAlign w:val="center"/>
            <w:hideMark/>
          </w:tcPr>
          <w:p w14:paraId="483E7FE5" w14:textId="77777777" w:rsidR="00794381" w:rsidRPr="00304C2E" w:rsidRDefault="00794381" w:rsidP="00044F88">
            <w:pPr>
              <w:ind w:leftChars="-14" w:left="-34" w:right="-98"/>
              <w:jc w:val="center"/>
              <w:rPr>
                <w:rFonts w:ascii="Times New Roman" w:eastAsia="新細明體" w:hAnsi="Times New Roman" w:cs="Times New Roman"/>
                <w:b/>
                <w:sz w:val="20"/>
                <w:szCs w:val="20"/>
              </w:rPr>
            </w:pPr>
            <w:r w:rsidRPr="00304C2E">
              <w:rPr>
                <w:rFonts w:ascii="Times New Roman" w:eastAsia="新細明體" w:hAnsi="Times New Roman" w:cs="Times New Roman"/>
                <w:b/>
                <w:sz w:val="20"/>
                <w:szCs w:val="20"/>
              </w:rPr>
              <w:t>2016</w:t>
            </w:r>
          </w:p>
        </w:tc>
        <w:tc>
          <w:tcPr>
            <w:tcW w:w="3397" w:type="dxa"/>
            <w:noWrap/>
            <w:vAlign w:val="center"/>
            <w:hideMark/>
          </w:tcPr>
          <w:p w14:paraId="20BD60B1" w14:textId="46160A4A" w:rsidR="00794381" w:rsidRPr="00304C2E" w:rsidRDefault="00794381" w:rsidP="005159AA">
            <w:pPr>
              <w:tabs>
                <w:tab w:val="left" w:pos="426"/>
              </w:tabs>
              <w:ind w:leftChars="-21" w:left="-50" w:right="-15"/>
              <w:jc w:val="both"/>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 xml:space="preserve">Collaboration </w:t>
            </w:r>
            <w:r w:rsidR="00746E0C" w:rsidRPr="00304C2E">
              <w:rPr>
                <w:rFonts w:ascii="Times New Roman" w:eastAsia="新細明體" w:hAnsi="Times New Roman" w:cs="Times New Roman"/>
                <w:sz w:val="20"/>
                <w:szCs w:val="20"/>
              </w:rPr>
              <w:t>m</w:t>
            </w:r>
            <w:r w:rsidRPr="00304C2E">
              <w:rPr>
                <w:rFonts w:ascii="Times New Roman" w:eastAsia="新細明體" w:hAnsi="Times New Roman" w:cs="Times New Roman"/>
                <w:sz w:val="20"/>
                <w:szCs w:val="20"/>
              </w:rPr>
              <w:t>eeting on Law o</w:t>
            </w:r>
            <w:r w:rsidR="005159AA" w:rsidRPr="00304C2E">
              <w:rPr>
                <w:rFonts w:ascii="Times New Roman" w:eastAsia="新細明體" w:hAnsi="Times New Roman" w:cs="Times New Roman"/>
                <w:sz w:val="20"/>
                <w:szCs w:val="20"/>
              </w:rPr>
              <w:t>n</w:t>
            </w:r>
            <w:r w:rsidRPr="00304C2E">
              <w:rPr>
                <w:rFonts w:ascii="Times New Roman" w:eastAsia="新細明體" w:hAnsi="Times New Roman" w:cs="Times New Roman"/>
                <w:sz w:val="20"/>
                <w:szCs w:val="20"/>
              </w:rPr>
              <w:t xml:space="preserve"> Preventin</w:t>
            </w:r>
            <w:r w:rsidR="005159AA" w:rsidRPr="00304C2E">
              <w:rPr>
                <w:rFonts w:ascii="Times New Roman" w:eastAsia="新細明體" w:hAnsi="Times New Roman" w:cs="Times New Roman"/>
                <w:sz w:val="20"/>
                <w:szCs w:val="20"/>
              </w:rPr>
              <w:t>g</w:t>
            </w:r>
            <w:r w:rsidRPr="00304C2E">
              <w:rPr>
                <w:rFonts w:ascii="Times New Roman" w:eastAsia="新細明體" w:hAnsi="Times New Roman" w:cs="Times New Roman"/>
                <w:sz w:val="20"/>
                <w:szCs w:val="20"/>
              </w:rPr>
              <w:t xml:space="preserve"> and Combat</w:t>
            </w:r>
            <w:r w:rsidR="005159AA" w:rsidRPr="00304C2E">
              <w:rPr>
                <w:rFonts w:ascii="Times New Roman" w:eastAsia="新細明體" w:hAnsi="Times New Roman" w:cs="Times New Roman"/>
                <w:sz w:val="20"/>
                <w:szCs w:val="20"/>
              </w:rPr>
              <w:t>ing</w:t>
            </w:r>
            <w:r w:rsidRPr="00304C2E">
              <w:rPr>
                <w:rFonts w:ascii="Times New Roman" w:eastAsia="新細明體" w:hAnsi="Times New Roman" w:cs="Times New Roman"/>
                <w:sz w:val="20"/>
                <w:szCs w:val="20"/>
              </w:rPr>
              <w:t xml:space="preserve"> Domestic Violence</w:t>
            </w:r>
          </w:p>
        </w:tc>
        <w:tc>
          <w:tcPr>
            <w:tcW w:w="1134" w:type="dxa"/>
            <w:noWrap/>
            <w:vAlign w:val="center"/>
            <w:hideMark/>
          </w:tcPr>
          <w:p w14:paraId="1C331A61" w14:textId="77777777" w:rsidR="00794381" w:rsidRPr="00304C2E" w:rsidRDefault="00794381" w:rsidP="006E11A2">
            <w:pPr>
              <w:ind w:leftChars="-25" w:left="-60" w:right="-63"/>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lang w:val="pt-PT"/>
              </w:rPr>
              <w:t>09/08/2016</w:t>
            </w:r>
          </w:p>
        </w:tc>
        <w:tc>
          <w:tcPr>
            <w:tcW w:w="2835" w:type="dxa"/>
            <w:noWrap/>
            <w:vAlign w:val="center"/>
            <w:hideMark/>
          </w:tcPr>
          <w:p w14:paraId="6F87B7ED" w14:textId="56958310" w:rsidR="00794381" w:rsidRPr="00304C2E" w:rsidRDefault="00794381" w:rsidP="00746E0C">
            <w:pPr>
              <w:ind w:leftChars="-19" w:left="-46" w:right="-35"/>
              <w:jc w:val="both"/>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Supervisors and coordinators of criminal investigation from specialised investigation units</w:t>
            </w:r>
          </w:p>
        </w:tc>
        <w:tc>
          <w:tcPr>
            <w:tcW w:w="1117" w:type="dxa"/>
            <w:noWrap/>
            <w:vAlign w:val="center"/>
            <w:hideMark/>
          </w:tcPr>
          <w:p w14:paraId="44A8043F" w14:textId="77777777" w:rsidR="00794381" w:rsidRPr="00304C2E" w:rsidRDefault="00794381" w:rsidP="006E11A2">
            <w:pPr>
              <w:ind w:right="-24"/>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lang w:val="pt-PT"/>
              </w:rPr>
              <w:t>2</w:t>
            </w:r>
          </w:p>
        </w:tc>
      </w:tr>
      <w:tr w:rsidR="00794381" w:rsidRPr="00304C2E" w14:paraId="242036CE" w14:textId="77777777" w:rsidTr="006E11A2">
        <w:trPr>
          <w:trHeight w:val="330"/>
        </w:trPr>
        <w:tc>
          <w:tcPr>
            <w:tcW w:w="672" w:type="dxa"/>
            <w:shd w:val="clear" w:color="auto" w:fill="D9D9D9" w:themeFill="background1" w:themeFillShade="D9"/>
            <w:noWrap/>
            <w:vAlign w:val="center"/>
            <w:hideMark/>
          </w:tcPr>
          <w:p w14:paraId="2ED505FD" w14:textId="77777777" w:rsidR="00794381" w:rsidRPr="00304C2E" w:rsidRDefault="00794381" w:rsidP="00044F88">
            <w:pPr>
              <w:ind w:leftChars="-14" w:left="-34" w:right="-98"/>
              <w:jc w:val="center"/>
              <w:rPr>
                <w:rFonts w:ascii="Times New Roman" w:eastAsia="新細明體" w:hAnsi="Times New Roman" w:cs="Times New Roman"/>
                <w:b/>
                <w:sz w:val="20"/>
                <w:szCs w:val="20"/>
              </w:rPr>
            </w:pPr>
            <w:r w:rsidRPr="00304C2E">
              <w:rPr>
                <w:rFonts w:ascii="Times New Roman" w:eastAsia="新細明體" w:hAnsi="Times New Roman" w:cs="Times New Roman"/>
                <w:b/>
                <w:sz w:val="20"/>
                <w:szCs w:val="20"/>
              </w:rPr>
              <w:t>2016</w:t>
            </w:r>
          </w:p>
        </w:tc>
        <w:tc>
          <w:tcPr>
            <w:tcW w:w="3397" w:type="dxa"/>
            <w:noWrap/>
            <w:vAlign w:val="center"/>
            <w:hideMark/>
          </w:tcPr>
          <w:p w14:paraId="3D537761" w14:textId="77777777" w:rsidR="00794381" w:rsidRPr="00304C2E" w:rsidRDefault="00794381" w:rsidP="006E11A2">
            <w:pPr>
              <w:tabs>
                <w:tab w:val="left" w:pos="426"/>
              </w:tabs>
              <w:ind w:leftChars="-21" w:left="-50" w:right="-15"/>
              <w:jc w:val="both"/>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Training on “Guidelines on Procedures to Handle Domestic Violence Cases”</w:t>
            </w:r>
          </w:p>
        </w:tc>
        <w:tc>
          <w:tcPr>
            <w:tcW w:w="1134" w:type="dxa"/>
            <w:noWrap/>
            <w:vAlign w:val="center"/>
            <w:hideMark/>
          </w:tcPr>
          <w:p w14:paraId="46178E1E" w14:textId="77777777" w:rsidR="00794381" w:rsidRPr="00304C2E" w:rsidRDefault="00794381" w:rsidP="006E11A2">
            <w:pPr>
              <w:ind w:leftChars="-25" w:left="-60" w:right="-63"/>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lang w:val="pt-PT"/>
              </w:rPr>
              <w:t>29/08/2016-31/08/2016</w:t>
            </w:r>
          </w:p>
        </w:tc>
        <w:tc>
          <w:tcPr>
            <w:tcW w:w="2835" w:type="dxa"/>
            <w:noWrap/>
            <w:vAlign w:val="center"/>
            <w:hideMark/>
          </w:tcPr>
          <w:p w14:paraId="10B3F27D" w14:textId="1B19DF6E" w:rsidR="00794381" w:rsidRPr="00304C2E" w:rsidRDefault="00794381" w:rsidP="005E03A3">
            <w:pPr>
              <w:ind w:leftChars="-19" w:left="-46" w:right="-35"/>
              <w:jc w:val="both"/>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 xml:space="preserve">Supervisors and </w:t>
            </w:r>
            <w:r w:rsidR="005E03A3" w:rsidRPr="00304C2E">
              <w:rPr>
                <w:rFonts w:ascii="Times New Roman" w:eastAsia="新細明體" w:hAnsi="Times New Roman" w:cs="Times New Roman"/>
                <w:sz w:val="20"/>
                <w:szCs w:val="20"/>
              </w:rPr>
              <w:t>c</w:t>
            </w:r>
            <w:r w:rsidRPr="00304C2E">
              <w:rPr>
                <w:rFonts w:ascii="Times New Roman" w:eastAsia="新細明體" w:hAnsi="Times New Roman" w:cs="Times New Roman"/>
                <w:sz w:val="20"/>
                <w:szCs w:val="20"/>
              </w:rPr>
              <w:t>riminal investigators from specialised investigation units</w:t>
            </w:r>
          </w:p>
        </w:tc>
        <w:tc>
          <w:tcPr>
            <w:tcW w:w="1117" w:type="dxa"/>
            <w:noWrap/>
            <w:vAlign w:val="center"/>
            <w:hideMark/>
          </w:tcPr>
          <w:p w14:paraId="626A53DD" w14:textId="77777777" w:rsidR="00794381" w:rsidRPr="00304C2E" w:rsidRDefault="00794381" w:rsidP="006E11A2">
            <w:pPr>
              <w:ind w:right="-24"/>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lang w:val="pt-PT"/>
              </w:rPr>
              <w:t>127</w:t>
            </w:r>
          </w:p>
        </w:tc>
      </w:tr>
      <w:tr w:rsidR="00794381" w:rsidRPr="00304C2E" w14:paraId="23EE3F9D" w14:textId="77777777" w:rsidTr="006E11A2">
        <w:trPr>
          <w:trHeight w:val="330"/>
        </w:trPr>
        <w:tc>
          <w:tcPr>
            <w:tcW w:w="672" w:type="dxa"/>
            <w:shd w:val="clear" w:color="auto" w:fill="D9D9D9" w:themeFill="background1" w:themeFillShade="D9"/>
            <w:noWrap/>
            <w:vAlign w:val="center"/>
            <w:hideMark/>
          </w:tcPr>
          <w:p w14:paraId="02E3376F" w14:textId="77777777" w:rsidR="00794381" w:rsidRPr="00304C2E" w:rsidRDefault="00794381" w:rsidP="00044F88">
            <w:pPr>
              <w:tabs>
                <w:tab w:val="left" w:pos="426"/>
              </w:tabs>
              <w:ind w:leftChars="-14" w:left="-34" w:right="-98"/>
              <w:jc w:val="center"/>
              <w:rPr>
                <w:rFonts w:ascii="Times New Roman" w:eastAsia="新細明體" w:hAnsi="Times New Roman" w:cs="Times New Roman"/>
                <w:b/>
                <w:sz w:val="20"/>
                <w:szCs w:val="20"/>
              </w:rPr>
            </w:pPr>
            <w:r w:rsidRPr="00304C2E">
              <w:rPr>
                <w:rFonts w:ascii="Times New Roman" w:eastAsia="新細明體" w:hAnsi="Times New Roman" w:cs="Times New Roman"/>
                <w:b/>
                <w:sz w:val="20"/>
                <w:szCs w:val="20"/>
              </w:rPr>
              <w:t>2016</w:t>
            </w:r>
          </w:p>
        </w:tc>
        <w:tc>
          <w:tcPr>
            <w:tcW w:w="3397" w:type="dxa"/>
            <w:noWrap/>
            <w:vAlign w:val="center"/>
            <w:hideMark/>
          </w:tcPr>
          <w:p w14:paraId="61D25272" w14:textId="20C9B29D" w:rsidR="00794381" w:rsidRPr="00304C2E" w:rsidRDefault="00794381" w:rsidP="005159AA">
            <w:pPr>
              <w:tabs>
                <w:tab w:val="left" w:pos="426"/>
              </w:tabs>
              <w:ind w:leftChars="-21" w:left="-50" w:right="-15"/>
              <w:jc w:val="both"/>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 xml:space="preserve">Meeting on </w:t>
            </w:r>
            <w:r w:rsidR="00746E0C" w:rsidRPr="00304C2E">
              <w:rPr>
                <w:rFonts w:ascii="Times New Roman" w:eastAsia="新細明體" w:hAnsi="Times New Roman" w:cs="Times New Roman"/>
                <w:sz w:val="20"/>
                <w:szCs w:val="20"/>
              </w:rPr>
              <w:t>c</w:t>
            </w:r>
            <w:r w:rsidRPr="00304C2E">
              <w:rPr>
                <w:rFonts w:ascii="Times New Roman" w:eastAsia="新細明體" w:hAnsi="Times New Roman" w:cs="Times New Roman"/>
                <w:sz w:val="20"/>
                <w:szCs w:val="20"/>
              </w:rPr>
              <w:t>ollaboration on Law o</w:t>
            </w:r>
            <w:r w:rsidR="005159AA" w:rsidRPr="00304C2E">
              <w:rPr>
                <w:rFonts w:ascii="Times New Roman" w:eastAsia="新細明體" w:hAnsi="Times New Roman" w:cs="Times New Roman"/>
                <w:sz w:val="20"/>
                <w:szCs w:val="20"/>
              </w:rPr>
              <w:t>n</w:t>
            </w:r>
            <w:r w:rsidRPr="00304C2E">
              <w:rPr>
                <w:rFonts w:ascii="Times New Roman" w:eastAsia="新細明體" w:hAnsi="Times New Roman" w:cs="Times New Roman"/>
                <w:sz w:val="20"/>
                <w:szCs w:val="20"/>
              </w:rPr>
              <w:t xml:space="preserve"> Preventin</w:t>
            </w:r>
            <w:r w:rsidR="005159AA" w:rsidRPr="00304C2E">
              <w:rPr>
                <w:rFonts w:ascii="Times New Roman" w:eastAsia="新細明體" w:hAnsi="Times New Roman" w:cs="Times New Roman"/>
                <w:sz w:val="20"/>
                <w:szCs w:val="20"/>
              </w:rPr>
              <w:t>g</w:t>
            </w:r>
            <w:r w:rsidRPr="00304C2E">
              <w:rPr>
                <w:rFonts w:ascii="Times New Roman" w:eastAsia="新細明體" w:hAnsi="Times New Roman" w:cs="Times New Roman"/>
                <w:sz w:val="20"/>
                <w:szCs w:val="20"/>
              </w:rPr>
              <w:t xml:space="preserve"> and Combat</w:t>
            </w:r>
            <w:r w:rsidR="005159AA" w:rsidRPr="00304C2E">
              <w:rPr>
                <w:rFonts w:ascii="Times New Roman" w:eastAsia="新細明體" w:hAnsi="Times New Roman" w:cs="Times New Roman"/>
                <w:sz w:val="20"/>
                <w:szCs w:val="20"/>
              </w:rPr>
              <w:t>ing</w:t>
            </w:r>
            <w:r w:rsidRPr="00304C2E">
              <w:rPr>
                <w:rFonts w:ascii="Times New Roman" w:eastAsia="新細明體" w:hAnsi="Times New Roman" w:cs="Times New Roman"/>
                <w:sz w:val="20"/>
                <w:szCs w:val="20"/>
              </w:rPr>
              <w:t xml:space="preserve"> Domestic Violence</w:t>
            </w:r>
          </w:p>
        </w:tc>
        <w:tc>
          <w:tcPr>
            <w:tcW w:w="1134" w:type="dxa"/>
            <w:noWrap/>
            <w:vAlign w:val="center"/>
            <w:hideMark/>
          </w:tcPr>
          <w:p w14:paraId="5CB1D74D" w14:textId="77777777" w:rsidR="00794381" w:rsidRPr="00304C2E" w:rsidRDefault="00794381" w:rsidP="006E11A2">
            <w:pPr>
              <w:ind w:leftChars="-25" w:left="-60" w:right="-63"/>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lang w:val="pt-PT"/>
              </w:rPr>
              <w:t>10/11/2016</w:t>
            </w:r>
          </w:p>
        </w:tc>
        <w:tc>
          <w:tcPr>
            <w:tcW w:w="2835" w:type="dxa"/>
            <w:noWrap/>
            <w:vAlign w:val="center"/>
            <w:hideMark/>
          </w:tcPr>
          <w:p w14:paraId="2D9D876E" w14:textId="74D606D3" w:rsidR="00794381" w:rsidRPr="00304C2E" w:rsidRDefault="00794381" w:rsidP="00746E0C">
            <w:pPr>
              <w:ind w:leftChars="-19" w:left="-46" w:right="-35"/>
              <w:jc w:val="both"/>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Section and duty supervisors, coordinator of criminal investigation from specialised investigation units</w:t>
            </w:r>
          </w:p>
        </w:tc>
        <w:tc>
          <w:tcPr>
            <w:tcW w:w="1117" w:type="dxa"/>
            <w:noWrap/>
            <w:vAlign w:val="center"/>
            <w:hideMark/>
          </w:tcPr>
          <w:p w14:paraId="0F61545D" w14:textId="77777777" w:rsidR="00794381" w:rsidRPr="00304C2E" w:rsidRDefault="00794381" w:rsidP="006E11A2">
            <w:pPr>
              <w:ind w:right="-24"/>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lang w:val="pt-PT"/>
              </w:rPr>
              <w:t>3</w:t>
            </w:r>
          </w:p>
        </w:tc>
      </w:tr>
      <w:tr w:rsidR="00794381" w:rsidRPr="00304C2E" w14:paraId="2EB03F8A" w14:textId="77777777" w:rsidTr="006E11A2">
        <w:trPr>
          <w:trHeight w:val="330"/>
        </w:trPr>
        <w:tc>
          <w:tcPr>
            <w:tcW w:w="672" w:type="dxa"/>
            <w:shd w:val="clear" w:color="auto" w:fill="D9D9D9" w:themeFill="background1" w:themeFillShade="D9"/>
            <w:noWrap/>
            <w:vAlign w:val="center"/>
            <w:hideMark/>
          </w:tcPr>
          <w:p w14:paraId="7549EB1C" w14:textId="77777777" w:rsidR="00794381" w:rsidRPr="00304C2E" w:rsidRDefault="00794381" w:rsidP="00044F88">
            <w:pPr>
              <w:tabs>
                <w:tab w:val="left" w:pos="426"/>
              </w:tabs>
              <w:ind w:leftChars="-14" w:left="-34" w:right="-98"/>
              <w:jc w:val="center"/>
              <w:rPr>
                <w:rFonts w:ascii="Times New Roman" w:eastAsia="新細明體" w:hAnsi="Times New Roman" w:cs="Times New Roman"/>
                <w:b/>
                <w:sz w:val="20"/>
                <w:szCs w:val="20"/>
              </w:rPr>
            </w:pPr>
            <w:r w:rsidRPr="00304C2E">
              <w:rPr>
                <w:rFonts w:ascii="Times New Roman" w:eastAsia="新細明體" w:hAnsi="Times New Roman" w:cs="Times New Roman"/>
                <w:b/>
                <w:sz w:val="20"/>
                <w:szCs w:val="20"/>
              </w:rPr>
              <w:t>2017</w:t>
            </w:r>
          </w:p>
        </w:tc>
        <w:tc>
          <w:tcPr>
            <w:tcW w:w="3397" w:type="dxa"/>
            <w:noWrap/>
            <w:vAlign w:val="center"/>
            <w:hideMark/>
          </w:tcPr>
          <w:p w14:paraId="2FCD913A" w14:textId="461C2237" w:rsidR="00794381" w:rsidRPr="00304C2E" w:rsidRDefault="00794381" w:rsidP="00746E0C">
            <w:pPr>
              <w:tabs>
                <w:tab w:val="left" w:pos="426"/>
              </w:tabs>
              <w:ind w:leftChars="-21" w:left="-50" w:right="-15"/>
              <w:jc w:val="both"/>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 xml:space="preserve">Multi-disciplinary </w:t>
            </w:r>
            <w:r w:rsidR="00746E0C" w:rsidRPr="00304C2E">
              <w:rPr>
                <w:rFonts w:ascii="Times New Roman" w:eastAsia="新細明體" w:hAnsi="Times New Roman" w:cs="Times New Roman"/>
                <w:sz w:val="20"/>
                <w:szCs w:val="20"/>
              </w:rPr>
              <w:t>c</w:t>
            </w:r>
            <w:r w:rsidRPr="00304C2E">
              <w:rPr>
                <w:rFonts w:ascii="Times New Roman" w:eastAsia="新細明體" w:hAnsi="Times New Roman" w:cs="Times New Roman"/>
                <w:sz w:val="20"/>
                <w:szCs w:val="20"/>
              </w:rPr>
              <w:t xml:space="preserve">ase </w:t>
            </w:r>
            <w:r w:rsidR="00746E0C" w:rsidRPr="00304C2E">
              <w:rPr>
                <w:rFonts w:ascii="Times New Roman" w:eastAsia="新細明體" w:hAnsi="Times New Roman" w:cs="Times New Roman"/>
                <w:sz w:val="20"/>
                <w:szCs w:val="20"/>
              </w:rPr>
              <w:t>c</w:t>
            </w:r>
            <w:r w:rsidRPr="00304C2E">
              <w:rPr>
                <w:rFonts w:ascii="Times New Roman" w:eastAsia="新細明體" w:hAnsi="Times New Roman" w:cs="Times New Roman"/>
                <w:sz w:val="20"/>
                <w:szCs w:val="20"/>
              </w:rPr>
              <w:t xml:space="preserve">ollaboration </w:t>
            </w:r>
            <w:r w:rsidR="00746E0C" w:rsidRPr="00304C2E">
              <w:rPr>
                <w:rFonts w:ascii="Times New Roman" w:eastAsia="新細明體" w:hAnsi="Times New Roman" w:cs="Times New Roman"/>
                <w:sz w:val="20"/>
                <w:szCs w:val="20"/>
              </w:rPr>
              <w:t>m</w:t>
            </w:r>
            <w:r w:rsidRPr="00304C2E">
              <w:rPr>
                <w:rFonts w:ascii="Times New Roman" w:eastAsia="新細明體" w:hAnsi="Times New Roman" w:cs="Times New Roman"/>
                <w:sz w:val="20"/>
                <w:szCs w:val="20"/>
              </w:rPr>
              <w:t xml:space="preserve">eeting on </w:t>
            </w:r>
            <w:r w:rsidR="00746E0C" w:rsidRPr="00304C2E">
              <w:rPr>
                <w:rFonts w:ascii="Times New Roman" w:eastAsia="新細明體" w:hAnsi="Times New Roman" w:cs="Times New Roman"/>
                <w:sz w:val="20"/>
                <w:szCs w:val="20"/>
              </w:rPr>
              <w:t>s</w:t>
            </w:r>
            <w:r w:rsidRPr="00304C2E">
              <w:rPr>
                <w:rFonts w:ascii="Times New Roman" w:eastAsia="新細明體" w:hAnsi="Times New Roman" w:cs="Times New Roman"/>
                <w:sz w:val="20"/>
                <w:szCs w:val="20"/>
              </w:rPr>
              <w:t xml:space="preserve">uspected </w:t>
            </w:r>
            <w:r w:rsidR="00746E0C" w:rsidRPr="00304C2E">
              <w:rPr>
                <w:rFonts w:ascii="Times New Roman" w:eastAsia="新細明體" w:hAnsi="Times New Roman" w:cs="Times New Roman"/>
                <w:sz w:val="20"/>
                <w:szCs w:val="20"/>
              </w:rPr>
              <w:t>c</w:t>
            </w:r>
            <w:r w:rsidRPr="00304C2E">
              <w:rPr>
                <w:rFonts w:ascii="Times New Roman" w:eastAsia="新細明體" w:hAnsi="Times New Roman" w:cs="Times New Roman"/>
                <w:sz w:val="20"/>
                <w:szCs w:val="20"/>
              </w:rPr>
              <w:t xml:space="preserve">ases of </w:t>
            </w:r>
            <w:r w:rsidR="00746E0C" w:rsidRPr="00304C2E">
              <w:rPr>
                <w:rFonts w:ascii="Times New Roman" w:eastAsia="新細明體" w:hAnsi="Times New Roman" w:cs="Times New Roman"/>
                <w:sz w:val="20"/>
                <w:szCs w:val="20"/>
              </w:rPr>
              <w:t>d</w:t>
            </w:r>
            <w:r w:rsidRPr="00304C2E">
              <w:rPr>
                <w:rFonts w:ascii="Times New Roman" w:eastAsia="新細明體" w:hAnsi="Times New Roman" w:cs="Times New Roman"/>
                <w:sz w:val="20"/>
                <w:szCs w:val="20"/>
              </w:rPr>
              <w:t xml:space="preserve">omestic </w:t>
            </w:r>
            <w:r w:rsidR="00746E0C" w:rsidRPr="00304C2E">
              <w:rPr>
                <w:rFonts w:ascii="Times New Roman" w:eastAsia="新細明體" w:hAnsi="Times New Roman" w:cs="Times New Roman"/>
                <w:sz w:val="20"/>
                <w:szCs w:val="20"/>
              </w:rPr>
              <w:t>v</w:t>
            </w:r>
            <w:r w:rsidRPr="00304C2E">
              <w:rPr>
                <w:rFonts w:ascii="Times New Roman" w:eastAsia="新細明體" w:hAnsi="Times New Roman" w:cs="Times New Roman"/>
                <w:sz w:val="20"/>
                <w:szCs w:val="20"/>
              </w:rPr>
              <w:t xml:space="preserve">iolence against </w:t>
            </w:r>
            <w:r w:rsidR="00746E0C" w:rsidRPr="00304C2E">
              <w:rPr>
                <w:rFonts w:ascii="Times New Roman" w:eastAsia="新細明體" w:hAnsi="Times New Roman" w:cs="Times New Roman"/>
                <w:sz w:val="20"/>
                <w:szCs w:val="20"/>
              </w:rPr>
              <w:t>c</w:t>
            </w:r>
            <w:r w:rsidRPr="00304C2E">
              <w:rPr>
                <w:rFonts w:ascii="Times New Roman" w:eastAsia="新細明體" w:hAnsi="Times New Roman" w:cs="Times New Roman"/>
                <w:sz w:val="20"/>
                <w:szCs w:val="20"/>
              </w:rPr>
              <w:t>hildren</w:t>
            </w:r>
          </w:p>
        </w:tc>
        <w:tc>
          <w:tcPr>
            <w:tcW w:w="1134" w:type="dxa"/>
            <w:noWrap/>
            <w:vAlign w:val="center"/>
            <w:hideMark/>
          </w:tcPr>
          <w:p w14:paraId="7C4921E1" w14:textId="77777777" w:rsidR="00794381" w:rsidRPr="00304C2E" w:rsidRDefault="00794381" w:rsidP="006E11A2">
            <w:pPr>
              <w:ind w:leftChars="-25" w:left="-60" w:right="-63"/>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lang w:val="pt-PT"/>
              </w:rPr>
              <w:t>18/01/2017</w:t>
            </w:r>
          </w:p>
        </w:tc>
        <w:tc>
          <w:tcPr>
            <w:tcW w:w="2835" w:type="dxa"/>
            <w:noWrap/>
            <w:vAlign w:val="center"/>
            <w:hideMark/>
          </w:tcPr>
          <w:p w14:paraId="1CA59D57" w14:textId="0F64D92B" w:rsidR="00794381" w:rsidRPr="00304C2E" w:rsidRDefault="00794381" w:rsidP="005E03A3">
            <w:pPr>
              <w:ind w:leftChars="-19" w:left="-46" w:right="-35"/>
              <w:jc w:val="both"/>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 xml:space="preserve">Coordinators of criminal investigation  and </w:t>
            </w:r>
            <w:r w:rsidR="005E03A3" w:rsidRPr="00304C2E">
              <w:rPr>
                <w:rFonts w:ascii="Times New Roman" w:eastAsia="新細明體" w:hAnsi="Times New Roman" w:cs="Times New Roman"/>
                <w:sz w:val="20"/>
                <w:szCs w:val="20"/>
              </w:rPr>
              <w:t>c</w:t>
            </w:r>
            <w:r w:rsidRPr="00304C2E">
              <w:rPr>
                <w:rFonts w:ascii="Times New Roman" w:eastAsia="新細明體" w:hAnsi="Times New Roman" w:cs="Times New Roman"/>
                <w:sz w:val="20"/>
                <w:szCs w:val="20"/>
              </w:rPr>
              <w:t>riminal investigators from specialised investigation units</w:t>
            </w:r>
          </w:p>
        </w:tc>
        <w:tc>
          <w:tcPr>
            <w:tcW w:w="1117" w:type="dxa"/>
            <w:noWrap/>
            <w:vAlign w:val="center"/>
            <w:hideMark/>
          </w:tcPr>
          <w:p w14:paraId="1891DBF7" w14:textId="77777777" w:rsidR="00794381" w:rsidRPr="00304C2E" w:rsidRDefault="00794381" w:rsidP="006E11A2">
            <w:pPr>
              <w:ind w:right="-24"/>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lang w:val="pt-PT"/>
              </w:rPr>
              <w:t>2</w:t>
            </w:r>
          </w:p>
        </w:tc>
      </w:tr>
      <w:tr w:rsidR="00794381" w:rsidRPr="00304C2E" w14:paraId="5F6725AC" w14:textId="77777777" w:rsidTr="006E11A2">
        <w:trPr>
          <w:trHeight w:val="330"/>
        </w:trPr>
        <w:tc>
          <w:tcPr>
            <w:tcW w:w="672" w:type="dxa"/>
            <w:shd w:val="clear" w:color="auto" w:fill="D9D9D9" w:themeFill="background1" w:themeFillShade="D9"/>
            <w:noWrap/>
            <w:vAlign w:val="center"/>
            <w:hideMark/>
          </w:tcPr>
          <w:p w14:paraId="3A825C70" w14:textId="77777777" w:rsidR="00794381" w:rsidRPr="00304C2E" w:rsidRDefault="00794381" w:rsidP="00044F88">
            <w:pPr>
              <w:tabs>
                <w:tab w:val="left" w:pos="426"/>
              </w:tabs>
              <w:ind w:leftChars="-14" w:left="-34" w:right="-98"/>
              <w:jc w:val="center"/>
              <w:rPr>
                <w:rFonts w:ascii="Times New Roman" w:eastAsia="新細明體" w:hAnsi="Times New Roman" w:cs="Times New Roman"/>
                <w:b/>
                <w:sz w:val="20"/>
                <w:szCs w:val="20"/>
              </w:rPr>
            </w:pPr>
            <w:r w:rsidRPr="00304C2E">
              <w:rPr>
                <w:rFonts w:ascii="Times New Roman" w:eastAsia="新細明體" w:hAnsi="Times New Roman" w:cs="Times New Roman"/>
                <w:b/>
                <w:sz w:val="20"/>
                <w:szCs w:val="20"/>
              </w:rPr>
              <w:t>2017</w:t>
            </w:r>
          </w:p>
        </w:tc>
        <w:tc>
          <w:tcPr>
            <w:tcW w:w="3397" w:type="dxa"/>
            <w:noWrap/>
            <w:vAlign w:val="center"/>
            <w:hideMark/>
          </w:tcPr>
          <w:p w14:paraId="3620FD38" w14:textId="023220D2" w:rsidR="00794381" w:rsidRPr="00304C2E" w:rsidRDefault="00794381" w:rsidP="00746E0C">
            <w:pPr>
              <w:tabs>
                <w:tab w:val="left" w:pos="426"/>
              </w:tabs>
              <w:ind w:leftChars="-21" w:left="-50" w:right="-15"/>
              <w:jc w:val="both"/>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 xml:space="preserve">Regular </w:t>
            </w:r>
            <w:r w:rsidR="00746E0C" w:rsidRPr="00304C2E">
              <w:rPr>
                <w:rFonts w:ascii="Times New Roman" w:eastAsia="新細明體" w:hAnsi="Times New Roman" w:cs="Times New Roman"/>
                <w:sz w:val="20"/>
                <w:szCs w:val="20"/>
              </w:rPr>
              <w:t>w</w:t>
            </w:r>
            <w:r w:rsidRPr="00304C2E">
              <w:rPr>
                <w:rFonts w:ascii="Times New Roman" w:eastAsia="新細明體" w:hAnsi="Times New Roman" w:cs="Times New Roman"/>
                <w:sz w:val="20"/>
                <w:szCs w:val="20"/>
              </w:rPr>
              <w:t xml:space="preserve">orking </w:t>
            </w:r>
            <w:r w:rsidR="00746E0C" w:rsidRPr="00304C2E">
              <w:rPr>
                <w:rFonts w:ascii="Times New Roman" w:eastAsia="新細明體" w:hAnsi="Times New Roman" w:cs="Times New Roman"/>
                <w:sz w:val="20"/>
                <w:szCs w:val="20"/>
              </w:rPr>
              <w:t>m</w:t>
            </w:r>
            <w:r w:rsidRPr="00304C2E">
              <w:rPr>
                <w:rFonts w:ascii="Times New Roman" w:eastAsia="新細明體" w:hAnsi="Times New Roman" w:cs="Times New Roman"/>
                <w:sz w:val="20"/>
                <w:szCs w:val="20"/>
              </w:rPr>
              <w:t xml:space="preserve">eeting on </w:t>
            </w:r>
            <w:r w:rsidR="00746E0C" w:rsidRPr="00304C2E">
              <w:rPr>
                <w:rFonts w:ascii="Times New Roman" w:eastAsia="新細明體" w:hAnsi="Times New Roman" w:cs="Times New Roman"/>
                <w:sz w:val="20"/>
                <w:szCs w:val="20"/>
              </w:rPr>
              <w:t>c</w:t>
            </w:r>
            <w:r w:rsidRPr="00304C2E">
              <w:rPr>
                <w:rFonts w:ascii="Times New Roman" w:eastAsia="新細明體" w:hAnsi="Times New Roman" w:cs="Times New Roman"/>
                <w:sz w:val="20"/>
                <w:szCs w:val="20"/>
              </w:rPr>
              <w:t xml:space="preserve">ollaboration </w:t>
            </w:r>
            <w:r w:rsidR="00746E0C" w:rsidRPr="00304C2E">
              <w:rPr>
                <w:rFonts w:ascii="Times New Roman" w:eastAsia="新細明體" w:hAnsi="Times New Roman" w:cs="Times New Roman"/>
                <w:sz w:val="20"/>
                <w:szCs w:val="20"/>
              </w:rPr>
              <w:t>m</w:t>
            </w:r>
            <w:r w:rsidRPr="00304C2E">
              <w:rPr>
                <w:rFonts w:ascii="Times New Roman" w:eastAsia="新細明體" w:hAnsi="Times New Roman" w:cs="Times New Roman"/>
                <w:sz w:val="20"/>
                <w:szCs w:val="20"/>
              </w:rPr>
              <w:t xml:space="preserve">echanism between </w:t>
            </w:r>
            <w:r w:rsidR="00746E0C" w:rsidRPr="00304C2E">
              <w:rPr>
                <w:rFonts w:ascii="Times New Roman" w:eastAsia="新細明體" w:hAnsi="Times New Roman" w:cs="Times New Roman"/>
                <w:sz w:val="20"/>
                <w:szCs w:val="20"/>
              </w:rPr>
              <w:t>p</w:t>
            </w:r>
            <w:r w:rsidRPr="00304C2E">
              <w:rPr>
                <w:rFonts w:ascii="Times New Roman" w:eastAsia="新細明體" w:hAnsi="Times New Roman" w:cs="Times New Roman"/>
                <w:sz w:val="20"/>
                <w:szCs w:val="20"/>
              </w:rPr>
              <w:t xml:space="preserve">ublic </w:t>
            </w:r>
            <w:r w:rsidR="00746E0C" w:rsidRPr="00304C2E">
              <w:rPr>
                <w:rFonts w:ascii="Times New Roman" w:eastAsia="新細明體" w:hAnsi="Times New Roman" w:cs="Times New Roman"/>
                <w:sz w:val="20"/>
                <w:szCs w:val="20"/>
              </w:rPr>
              <w:t>d</w:t>
            </w:r>
            <w:r w:rsidRPr="00304C2E">
              <w:rPr>
                <w:rFonts w:ascii="Times New Roman" w:eastAsia="新細明體" w:hAnsi="Times New Roman" w:cs="Times New Roman"/>
                <w:sz w:val="20"/>
                <w:szCs w:val="20"/>
              </w:rPr>
              <w:t>epartments on Law o</w:t>
            </w:r>
            <w:r w:rsidR="005159AA" w:rsidRPr="00304C2E">
              <w:rPr>
                <w:rFonts w:ascii="Times New Roman" w:eastAsia="新細明體" w:hAnsi="Times New Roman" w:cs="Times New Roman"/>
                <w:sz w:val="20"/>
                <w:szCs w:val="20"/>
              </w:rPr>
              <w:t>n</w:t>
            </w:r>
            <w:r w:rsidRPr="00304C2E">
              <w:rPr>
                <w:rFonts w:ascii="Times New Roman" w:eastAsia="新細明體" w:hAnsi="Times New Roman" w:cs="Times New Roman"/>
                <w:sz w:val="20"/>
                <w:szCs w:val="20"/>
              </w:rPr>
              <w:t xml:space="preserve"> Preventin</w:t>
            </w:r>
            <w:r w:rsidR="005159AA" w:rsidRPr="00304C2E">
              <w:rPr>
                <w:rFonts w:ascii="Times New Roman" w:eastAsia="新細明體" w:hAnsi="Times New Roman" w:cs="Times New Roman"/>
                <w:sz w:val="20"/>
                <w:szCs w:val="20"/>
              </w:rPr>
              <w:t>g</w:t>
            </w:r>
            <w:r w:rsidRPr="00304C2E">
              <w:rPr>
                <w:rFonts w:ascii="Times New Roman" w:eastAsia="新細明體" w:hAnsi="Times New Roman" w:cs="Times New Roman"/>
                <w:sz w:val="20"/>
                <w:szCs w:val="20"/>
              </w:rPr>
              <w:t xml:space="preserve"> and Combat</w:t>
            </w:r>
            <w:r w:rsidR="005159AA" w:rsidRPr="00304C2E">
              <w:rPr>
                <w:rFonts w:ascii="Times New Roman" w:eastAsia="新細明體" w:hAnsi="Times New Roman" w:cs="Times New Roman"/>
                <w:sz w:val="20"/>
                <w:szCs w:val="20"/>
              </w:rPr>
              <w:t>ing</w:t>
            </w:r>
            <w:r w:rsidRPr="00304C2E">
              <w:rPr>
                <w:rFonts w:ascii="Times New Roman" w:eastAsia="新細明體" w:hAnsi="Times New Roman" w:cs="Times New Roman"/>
                <w:sz w:val="20"/>
                <w:szCs w:val="20"/>
              </w:rPr>
              <w:t xml:space="preserve"> Domestic Violence</w:t>
            </w:r>
          </w:p>
        </w:tc>
        <w:tc>
          <w:tcPr>
            <w:tcW w:w="1134" w:type="dxa"/>
            <w:noWrap/>
            <w:vAlign w:val="center"/>
            <w:hideMark/>
          </w:tcPr>
          <w:p w14:paraId="2A9F2097" w14:textId="77777777" w:rsidR="00794381" w:rsidRPr="00304C2E" w:rsidRDefault="00794381" w:rsidP="006E11A2">
            <w:pPr>
              <w:ind w:leftChars="-25" w:left="-60" w:right="-63"/>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lang w:val="pt-PT"/>
              </w:rPr>
              <w:t>06/04/2017</w:t>
            </w:r>
          </w:p>
        </w:tc>
        <w:tc>
          <w:tcPr>
            <w:tcW w:w="2835" w:type="dxa"/>
            <w:noWrap/>
            <w:vAlign w:val="center"/>
            <w:hideMark/>
          </w:tcPr>
          <w:p w14:paraId="35B21321" w14:textId="77777777" w:rsidR="00794381" w:rsidRPr="00304C2E" w:rsidRDefault="00794381" w:rsidP="006E11A2">
            <w:pPr>
              <w:ind w:leftChars="-19" w:left="-46" w:right="-35"/>
              <w:jc w:val="both"/>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Section and duty supervisors from specialised investigation units</w:t>
            </w:r>
          </w:p>
        </w:tc>
        <w:tc>
          <w:tcPr>
            <w:tcW w:w="1117" w:type="dxa"/>
            <w:noWrap/>
            <w:vAlign w:val="center"/>
            <w:hideMark/>
          </w:tcPr>
          <w:p w14:paraId="0B949D67" w14:textId="77777777" w:rsidR="00794381" w:rsidRPr="00304C2E" w:rsidRDefault="00794381" w:rsidP="006E11A2">
            <w:pPr>
              <w:ind w:right="-24"/>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lang w:val="pt-PT"/>
              </w:rPr>
              <w:t>2</w:t>
            </w:r>
          </w:p>
        </w:tc>
      </w:tr>
      <w:tr w:rsidR="00794381" w:rsidRPr="00304C2E" w14:paraId="32CF14CA" w14:textId="77777777" w:rsidTr="006E11A2">
        <w:trPr>
          <w:trHeight w:val="330"/>
        </w:trPr>
        <w:tc>
          <w:tcPr>
            <w:tcW w:w="672" w:type="dxa"/>
            <w:shd w:val="clear" w:color="auto" w:fill="D9D9D9" w:themeFill="background1" w:themeFillShade="D9"/>
            <w:noWrap/>
            <w:vAlign w:val="center"/>
            <w:hideMark/>
          </w:tcPr>
          <w:p w14:paraId="131D2C9A" w14:textId="77777777" w:rsidR="00794381" w:rsidRPr="00304C2E" w:rsidRDefault="00794381" w:rsidP="00044F88">
            <w:pPr>
              <w:tabs>
                <w:tab w:val="left" w:pos="426"/>
              </w:tabs>
              <w:ind w:leftChars="-14" w:left="-34" w:right="-98"/>
              <w:jc w:val="center"/>
              <w:rPr>
                <w:rFonts w:ascii="Times New Roman" w:eastAsia="新細明體" w:hAnsi="Times New Roman" w:cs="Times New Roman"/>
                <w:b/>
                <w:sz w:val="20"/>
                <w:szCs w:val="20"/>
              </w:rPr>
            </w:pPr>
            <w:r w:rsidRPr="00304C2E">
              <w:rPr>
                <w:rFonts w:ascii="Times New Roman" w:eastAsia="新細明體" w:hAnsi="Times New Roman" w:cs="Times New Roman"/>
                <w:b/>
                <w:sz w:val="20"/>
                <w:szCs w:val="20"/>
              </w:rPr>
              <w:t>2017</w:t>
            </w:r>
          </w:p>
        </w:tc>
        <w:tc>
          <w:tcPr>
            <w:tcW w:w="3397" w:type="dxa"/>
            <w:noWrap/>
            <w:vAlign w:val="center"/>
            <w:hideMark/>
          </w:tcPr>
          <w:p w14:paraId="6144BFBF" w14:textId="77777777" w:rsidR="00794381" w:rsidRPr="00304C2E" w:rsidRDefault="00794381" w:rsidP="006E11A2">
            <w:pPr>
              <w:tabs>
                <w:tab w:val="left" w:pos="426"/>
              </w:tabs>
              <w:ind w:leftChars="-21" w:left="-50" w:right="-15"/>
              <w:jc w:val="both"/>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Course on “Handling Cases about Domestic Violence against Minors (Sexual Abuse)”</w:t>
            </w:r>
          </w:p>
        </w:tc>
        <w:tc>
          <w:tcPr>
            <w:tcW w:w="1134" w:type="dxa"/>
            <w:noWrap/>
            <w:vAlign w:val="center"/>
            <w:hideMark/>
          </w:tcPr>
          <w:p w14:paraId="257CFE3F" w14:textId="77777777" w:rsidR="00794381" w:rsidRPr="00304C2E" w:rsidRDefault="00794381" w:rsidP="006E11A2">
            <w:pPr>
              <w:ind w:leftChars="-25" w:left="-60" w:right="-63"/>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lang w:val="pt-PT"/>
              </w:rPr>
              <w:t>05/05/2017-10/05/2017</w:t>
            </w:r>
          </w:p>
        </w:tc>
        <w:tc>
          <w:tcPr>
            <w:tcW w:w="2835" w:type="dxa"/>
            <w:noWrap/>
            <w:vAlign w:val="center"/>
            <w:hideMark/>
          </w:tcPr>
          <w:p w14:paraId="47327407" w14:textId="3A875B83" w:rsidR="00794381" w:rsidRPr="00304C2E" w:rsidRDefault="00794381" w:rsidP="005E03A3">
            <w:pPr>
              <w:ind w:leftChars="-19" w:left="-46" w:right="-35"/>
              <w:jc w:val="both"/>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 xml:space="preserve">Coordinators of criminal investigation  and </w:t>
            </w:r>
            <w:r w:rsidR="005E03A3" w:rsidRPr="00304C2E">
              <w:rPr>
                <w:rFonts w:ascii="Times New Roman" w:eastAsia="新細明體" w:hAnsi="Times New Roman" w:cs="Times New Roman"/>
                <w:sz w:val="20"/>
                <w:szCs w:val="20"/>
              </w:rPr>
              <w:t>c</w:t>
            </w:r>
            <w:r w:rsidRPr="00304C2E">
              <w:rPr>
                <w:rFonts w:ascii="Times New Roman" w:eastAsia="新細明體" w:hAnsi="Times New Roman" w:cs="Times New Roman"/>
                <w:sz w:val="20"/>
                <w:szCs w:val="20"/>
              </w:rPr>
              <w:t>riminal investigators from specialised investigation units</w:t>
            </w:r>
          </w:p>
        </w:tc>
        <w:tc>
          <w:tcPr>
            <w:tcW w:w="1117" w:type="dxa"/>
            <w:noWrap/>
            <w:vAlign w:val="center"/>
            <w:hideMark/>
          </w:tcPr>
          <w:p w14:paraId="759A12C5" w14:textId="77777777" w:rsidR="00794381" w:rsidRPr="00304C2E" w:rsidRDefault="00794381" w:rsidP="006E11A2">
            <w:pPr>
              <w:ind w:right="-24"/>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lang w:val="pt-PT"/>
              </w:rPr>
              <w:t>17</w:t>
            </w:r>
          </w:p>
        </w:tc>
      </w:tr>
      <w:tr w:rsidR="00794381" w:rsidRPr="00304C2E" w14:paraId="536F72A5" w14:textId="77777777" w:rsidTr="006E11A2">
        <w:trPr>
          <w:trHeight w:val="330"/>
        </w:trPr>
        <w:tc>
          <w:tcPr>
            <w:tcW w:w="672" w:type="dxa"/>
            <w:shd w:val="clear" w:color="auto" w:fill="D9D9D9" w:themeFill="background1" w:themeFillShade="D9"/>
            <w:noWrap/>
            <w:vAlign w:val="center"/>
            <w:hideMark/>
          </w:tcPr>
          <w:p w14:paraId="4D5D61B9" w14:textId="77777777" w:rsidR="00794381" w:rsidRPr="00304C2E" w:rsidRDefault="00794381" w:rsidP="00044F88">
            <w:pPr>
              <w:tabs>
                <w:tab w:val="left" w:pos="426"/>
              </w:tabs>
              <w:ind w:leftChars="-14" w:left="-34" w:right="-98"/>
              <w:jc w:val="center"/>
              <w:rPr>
                <w:rFonts w:ascii="Times New Roman" w:eastAsia="新細明體" w:hAnsi="Times New Roman" w:cs="Times New Roman"/>
                <w:b/>
                <w:sz w:val="20"/>
                <w:szCs w:val="20"/>
              </w:rPr>
            </w:pPr>
            <w:r w:rsidRPr="00304C2E">
              <w:rPr>
                <w:rFonts w:ascii="Times New Roman" w:eastAsia="新細明體" w:hAnsi="Times New Roman" w:cs="Times New Roman"/>
                <w:b/>
                <w:sz w:val="20"/>
                <w:szCs w:val="20"/>
              </w:rPr>
              <w:t>2017</w:t>
            </w:r>
          </w:p>
        </w:tc>
        <w:tc>
          <w:tcPr>
            <w:tcW w:w="3397" w:type="dxa"/>
            <w:noWrap/>
            <w:vAlign w:val="center"/>
            <w:hideMark/>
          </w:tcPr>
          <w:p w14:paraId="127AD5F8" w14:textId="788A918C" w:rsidR="00794381" w:rsidRPr="00304C2E" w:rsidRDefault="00794381" w:rsidP="00746E0C">
            <w:pPr>
              <w:tabs>
                <w:tab w:val="left" w:pos="426"/>
              </w:tabs>
              <w:ind w:leftChars="-21" w:left="-50" w:right="-15"/>
              <w:jc w:val="both"/>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“Law o</w:t>
            </w:r>
            <w:r w:rsidR="00746E0C" w:rsidRPr="00304C2E">
              <w:rPr>
                <w:rFonts w:ascii="Times New Roman" w:eastAsia="新細明體" w:hAnsi="Times New Roman" w:cs="Times New Roman"/>
                <w:sz w:val="20"/>
                <w:szCs w:val="20"/>
              </w:rPr>
              <w:t>n</w:t>
            </w:r>
            <w:r w:rsidRPr="00304C2E">
              <w:rPr>
                <w:rFonts w:ascii="Times New Roman" w:eastAsia="新細明體" w:hAnsi="Times New Roman" w:cs="Times New Roman"/>
                <w:sz w:val="20"/>
                <w:szCs w:val="20"/>
              </w:rPr>
              <w:t xml:space="preserve"> Preventin</w:t>
            </w:r>
            <w:r w:rsidR="00746E0C" w:rsidRPr="00304C2E">
              <w:rPr>
                <w:rFonts w:ascii="Times New Roman" w:eastAsia="新細明體" w:hAnsi="Times New Roman" w:cs="Times New Roman"/>
                <w:sz w:val="20"/>
                <w:szCs w:val="20"/>
              </w:rPr>
              <w:t>g</w:t>
            </w:r>
            <w:r w:rsidRPr="00304C2E">
              <w:rPr>
                <w:rFonts w:ascii="Times New Roman" w:eastAsia="新細明體" w:hAnsi="Times New Roman" w:cs="Times New Roman"/>
                <w:sz w:val="20"/>
                <w:szCs w:val="20"/>
              </w:rPr>
              <w:t xml:space="preserve"> and Combat</w:t>
            </w:r>
            <w:r w:rsidR="00746E0C" w:rsidRPr="00304C2E">
              <w:rPr>
                <w:rFonts w:ascii="Times New Roman" w:eastAsia="新細明體" w:hAnsi="Times New Roman" w:cs="Times New Roman"/>
                <w:sz w:val="20"/>
                <w:szCs w:val="20"/>
              </w:rPr>
              <w:t>ing</w:t>
            </w:r>
            <w:r w:rsidRPr="00304C2E">
              <w:rPr>
                <w:rFonts w:ascii="Times New Roman" w:eastAsia="新細明體" w:hAnsi="Times New Roman" w:cs="Times New Roman"/>
                <w:sz w:val="20"/>
                <w:szCs w:val="20"/>
              </w:rPr>
              <w:t xml:space="preserve"> Domestic Violence” </w:t>
            </w:r>
            <w:r w:rsidR="00746E0C" w:rsidRPr="00304C2E">
              <w:rPr>
                <w:rFonts w:ascii="Times New Roman" w:eastAsia="新細明體" w:hAnsi="Times New Roman" w:cs="Times New Roman"/>
                <w:sz w:val="20"/>
                <w:szCs w:val="20"/>
              </w:rPr>
              <w:t>w</w:t>
            </w:r>
            <w:r w:rsidRPr="00304C2E">
              <w:rPr>
                <w:rFonts w:ascii="Times New Roman" w:eastAsia="新細明體" w:hAnsi="Times New Roman" w:cs="Times New Roman"/>
                <w:sz w:val="20"/>
                <w:szCs w:val="20"/>
              </w:rPr>
              <w:t xml:space="preserve">ork </w:t>
            </w:r>
            <w:r w:rsidR="00746E0C" w:rsidRPr="00304C2E">
              <w:rPr>
                <w:rFonts w:ascii="Times New Roman" w:eastAsia="新細明體" w:hAnsi="Times New Roman" w:cs="Times New Roman"/>
                <w:sz w:val="20"/>
                <w:szCs w:val="20"/>
              </w:rPr>
              <w:t>r</w:t>
            </w:r>
            <w:r w:rsidRPr="00304C2E">
              <w:rPr>
                <w:rFonts w:ascii="Times New Roman" w:eastAsia="新細明體" w:hAnsi="Times New Roman" w:cs="Times New Roman"/>
                <w:sz w:val="20"/>
                <w:szCs w:val="20"/>
              </w:rPr>
              <w:t xml:space="preserve">eview </w:t>
            </w:r>
            <w:r w:rsidR="00746E0C" w:rsidRPr="00304C2E">
              <w:rPr>
                <w:rFonts w:ascii="Times New Roman" w:eastAsia="新細明體" w:hAnsi="Times New Roman" w:cs="Times New Roman"/>
                <w:sz w:val="20"/>
                <w:szCs w:val="20"/>
              </w:rPr>
              <w:t>r</w:t>
            </w:r>
            <w:r w:rsidRPr="00304C2E">
              <w:rPr>
                <w:rFonts w:ascii="Times New Roman" w:eastAsia="新細明體" w:hAnsi="Times New Roman" w:cs="Times New Roman"/>
                <w:sz w:val="20"/>
                <w:szCs w:val="20"/>
              </w:rPr>
              <w:t xml:space="preserve">eport </w:t>
            </w:r>
            <w:r w:rsidR="00746E0C" w:rsidRPr="00304C2E">
              <w:rPr>
                <w:rFonts w:ascii="Times New Roman" w:eastAsia="新細明體" w:hAnsi="Times New Roman" w:cs="Times New Roman"/>
                <w:sz w:val="20"/>
                <w:szCs w:val="20"/>
              </w:rPr>
              <w:t>s</w:t>
            </w:r>
            <w:r w:rsidRPr="00304C2E">
              <w:rPr>
                <w:rFonts w:ascii="Times New Roman" w:eastAsia="新細明體" w:hAnsi="Times New Roman" w:cs="Times New Roman"/>
                <w:sz w:val="20"/>
                <w:szCs w:val="20"/>
              </w:rPr>
              <w:t xml:space="preserve">haring </w:t>
            </w:r>
            <w:r w:rsidR="00746E0C" w:rsidRPr="00304C2E">
              <w:rPr>
                <w:rFonts w:ascii="Times New Roman" w:eastAsia="新細明體" w:hAnsi="Times New Roman" w:cs="Times New Roman"/>
                <w:sz w:val="20"/>
                <w:szCs w:val="20"/>
              </w:rPr>
              <w:t>m</w:t>
            </w:r>
            <w:r w:rsidRPr="00304C2E">
              <w:rPr>
                <w:rFonts w:ascii="Times New Roman" w:eastAsia="新細明體" w:hAnsi="Times New Roman" w:cs="Times New Roman"/>
                <w:sz w:val="20"/>
                <w:szCs w:val="20"/>
              </w:rPr>
              <w:t>eeting</w:t>
            </w:r>
          </w:p>
        </w:tc>
        <w:tc>
          <w:tcPr>
            <w:tcW w:w="1134" w:type="dxa"/>
            <w:noWrap/>
            <w:vAlign w:val="center"/>
            <w:hideMark/>
          </w:tcPr>
          <w:p w14:paraId="0D6F43D1" w14:textId="77777777" w:rsidR="00794381" w:rsidRPr="00304C2E" w:rsidRDefault="00794381" w:rsidP="006E11A2">
            <w:pPr>
              <w:ind w:leftChars="-25" w:left="-60" w:right="-63"/>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lang w:val="pt-PT"/>
              </w:rPr>
              <w:t>18/05/2017</w:t>
            </w:r>
          </w:p>
        </w:tc>
        <w:tc>
          <w:tcPr>
            <w:tcW w:w="2835" w:type="dxa"/>
            <w:noWrap/>
            <w:vAlign w:val="center"/>
            <w:hideMark/>
          </w:tcPr>
          <w:p w14:paraId="00896FAA" w14:textId="77777777" w:rsidR="00794381" w:rsidRPr="00304C2E" w:rsidRDefault="00794381" w:rsidP="006E11A2">
            <w:pPr>
              <w:ind w:leftChars="-19" w:left="-46" w:right="-35"/>
              <w:jc w:val="both"/>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Criminal investigators from specialised investigation units</w:t>
            </w:r>
          </w:p>
        </w:tc>
        <w:tc>
          <w:tcPr>
            <w:tcW w:w="1117" w:type="dxa"/>
            <w:noWrap/>
            <w:vAlign w:val="center"/>
            <w:hideMark/>
          </w:tcPr>
          <w:p w14:paraId="338D6BDB" w14:textId="77777777" w:rsidR="00794381" w:rsidRPr="00304C2E" w:rsidRDefault="00794381" w:rsidP="006E11A2">
            <w:pPr>
              <w:ind w:right="-24"/>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lang w:val="pt-PT"/>
              </w:rPr>
              <w:t>1</w:t>
            </w:r>
          </w:p>
        </w:tc>
      </w:tr>
      <w:tr w:rsidR="00794381" w:rsidRPr="00304C2E" w14:paraId="251DC4E3" w14:textId="77777777" w:rsidTr="006E11A2">
        <w:trPr>
          <w:trHeight w:val="330"/>
        </w:trPr>
        <w:tc>
          <w:tcPr>
            <w:tcW w:w="672" w:type="dxa"/>
            <w:shd w:val="clear" w:color="auto" w:fill="D9D9D9" w:themeFill="background1" w:themeFillShade="D9"/>
            <w:noWrap/>
            <w:vAlign w:val="center"/>
            <w:hideMark/>
          </w:tcPr>
          <w:p w14:paraId="758E1139" w14:textId="77777777" w:rsidR="00794381" w:rsidRPr="00304C2E" w:rsidRDefault="00794381" w:rsidP="00044F88">
            <w:pPr>
              <w:tabs>
                <w:tab w:val="left" w:pos="426"/>
              </w:tabs>
              <w:ind w:leftChars="-14" w:left="-34" w:right="-98"/>
              <w:jc w:val="center"/>
              <w:rPr>
                <w:rFonts w:ascii="Times New Roman" w:eastAsia="新細明體" w:hAnsi="Times New Roman" w:cs="Times New Roman"/>
                <w:b/>
                <w:sz w:val="20"/>
                <w:szCs w:val="20"/>
              </w:rPr>
            </w:pPr>
            <w:r w:rsidRPr="00304C2E">
              <w:rPr>
                <w:rFonts w:ascii="Times New Roman" w:eastAsia="新細明體" w:hAnsi="Times New Roman" w:cs="Times New Roman"/>
                <w:b/>
                <w:sz w:val="20"/>
                <w:szCs w:val="20"/>
              </w:rPr>
              <w:t>2017</w:t>
            </w:r>
          </w:p>
        </w:tc>
        <w:tc>
          <w:tcPr>
            <w:tcW w:w="3397" w:type="dxa"/>
            <w:noWrap/>
            <w:vAlign w:val="center"/>
            <w:hideMark/>
          </w:tcPr>
          <w:p w14:paraId="6637A1CE" w14:textId="78E72D66" w:rsidR="00794381" w:rsidRPr="00304C2E" w:rsidRDefault="00794381" w:rsidP="006E11A2">
            <w:pPr>
              <w:tabs>
                <w:tab w:val="left" w:pos="426"/>
              </w:tabs>
              <w:ind w:leftChars="-21" w:left="-50" w:right="-15"/>
              <w:jc w:val="both"/>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 xml:space="preserve">Meeting on </w:t>
            </w:r>
            <w:r w:rsidR="00746E0C" w:rsidRPr="00304C2E">
              <w:rPr>
                <w:rFonts w:ascii="Times New Roman" w:eastAsia="新細明體" w:hAnsi="Times New Roman" w:cs="Times New Roman"/>
                <w:sz w:val="20"/>
                <w:szCs w:val="20"/>
              </w:rPr>
              <w:t>h</w:t>
            </w:r>
            <w:r w:rsidRPr="00304C2E">
              <w:rPr>
                <w:rFonts w:ascii="Times New Roman" w:eastAsia="新細明體" w:hAnsi="Times New Roman" w:cs="Times New Roman"/>
                <w:sz w:val="20"/>
                <w:szCs w:val="20"/>
              </w:rPr>
              <w:t xml:space="preserve">andling </w:t>
            </w:r>
            <w:r w:rsidR="00746E0C" w:rsidRPr="00304C2E">
              <w:rPr>
                <w:rFonts w:ascii="Times New Roman" w:eastAsia="新細明體" w:hAnsi="Times New Roman" w:cs="Times New Roman"/>
                <w:sz w:val="20"/>
                <w:szCs w:val="20"/>
              </w:rPr>
              <w:t>c</w:t>
            </w:r>
            <w:r w:rsidRPr="00304C2E">
              <w:rPr>
                <w:rFonts w:ascii="Times New Roman" w:eastAsia="新細明體" w:hAnsi="Times New Roman" w:cs="Times New Roman"/>
                <w:sz w:val="20"/>
                <w:szCs w:val="20"/>
              </w:rPr>
              <w:t xml:space="preserve">ases about </w:t>
            </w:r>
            <w:r w:rsidR="00746E0C" w:rsidRPr="00304C2E">
              <w:rPr>
                <w:rFonts w:ascii="Times New Roman" w:eastAsia="新細明體" w:hAnsi="Times New Roman" w:cs="Times New Roman"/>
                <w:sz w:val="20"/>
                <w:szCs w:val="20"/>
              </w:rPr>
              <w:lastRenderedPageBreak/>
              <w:t>s</w:t>
            </w:r>
            <w:r w:rsidRPr="00304C2E">
              <w:rPr>
                <w:rFonts w:ascii="Times New Roman" w:eastAsia="新細明體" w:hAnsi="Times New Roman" w:cs="Times New Roman"/>
                <w:sz w:val="20"/>
                <w:szCs w:val="20"/>
              </w:rPr>
              <w:t xml:space="preserve">uspected </w:t>
            </w:r>
            <w:r w:rsidR="00746E0C" w:rsidRPr="00304C2E">
              <w:rPr>
                <w:rFonts w:ascii="Times New Roman" w:eastAsia="新細明體" w:hAnsi="Times New Roman" w:cs="Times New Roman"/>
                <w:sz w:val="20"/>
                <w:szCs w:val="20"/>
              </w:rPr>
              <w:t>d</w:t>
            </w:r>
            <w:r w:rsidRPr="00304C2E">
              <w:rPr>
                <w:rFonts w:ascii="Times New Roman" w:eastAsia="新細明體" w:hAnsi="Times New Roman" w:cs="Times New Roman"/>
                <w:sz w:val="20"/>
                <w:szCs w:val="20"/>
              </w:rPr>
              <w:t xml:space="preserve">omestic </w:t>
            </w:r>
            <w:r w:rsidR="00746E0C" w:rsidRPr="00304C2E">
              <w:rPr>
                <w:rFonts w:ascii="Times New Roman" w:eastAsia="新細明體" w:hAnsi="Times New Roman" w:cs="Times New Roman"/>
                <w:sz w:val="20"/>
                <w:szCs w:val="20"/>
              </w:rPr>
              <w:t>v</w:t>
            </w:r>
            <w:r w:rsidRPr="00304C2E">
              <w:rPr>
                <w:rFonts w:ascii="Times New Roman" w:eastAsia="新細明體" w:hAnsi="Times New Roman" w:cs="Times New Roman"/>
                <w:sz w:val="20"/>
                <w:szCs w:val="20"/>
              </w:rPr>
              <w:t xml:space="preserve">iolence to </w:t>
            </w:r>
            <w:r w:rsidR="00746E0C" w:rsidRPr="00304C2E">
              <w:rPr>
                <w:rFonts w:ascii="Times New Roman" w:eastAsia="新細明體" w:hAnsi="Times New Roman" w:cs="Times New Roman"/>
                <w:sz w:val="20"/>
                <w:szCs w:val="20"/>
              </w:rPr>
              <w:t>m</w:t>
            </w:r>
            <w:r w:rsidRPr="00304C2E">
              <w:rPr>
                <w:rFonts w:ascii="Times New Roman" w:eastAsia="新細明體" w:hAnsi="Times New Roman" w:cs="Times New Roman"/>
                <w:sz w:val="20"/>
                <w:szCs w:val="20"/>
              </w:rPr>
              <w:t>inors</w:t>
            </w:r>
          </w:p>
        </w:tc>
        <w:tc>
          <w:tcPr>
            <w:tcW w:w="1134" w:type="dxa"/>
            <w:noWrap/>
            <w:vAlign w:val="center"/>
            <w:hideMark/>
          </w:tcPr>
          <w:p w14:paraId="7F473D77" w14:textId="77777777" w:rsidR="00794381" w:rsidRPr="00304C2E" w:rsidRDefault="00794381" w:rsidP="006E11A2">
            <w:pPr>
              <w:ind w:leftChars="-25" w:left="-60" w:right="-63"/>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lang w:val="pt-PT"/>
              </w:rPr>
              <w:lastRenderedPageBreak/>
              <w:t>02/06/2017</w:t>
            </w:r>
          </w:p>
        </w:tc>
        <w:tc>
          <w:tcPr>
            <w:tcW w:w="2835" w:type="dxa"/>
            <w:noWrap/>
            <w:vAlign w:val="center"/>
            <w:hideMark/>
          </w:tcPr>
          <w:p w14:paraId="6B0DF211" w14:textId="57C595F8" w:rsidR="00794381" w:rsidRPr="00304C2E" w:rsidRDefault="00794381" w:rsidP="00746E0C">
            <w:pPr>
              <w:ind w:leftChars="-19" w:left="-46" w:right="-35"/>
              <w:jc w:val="both"/>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 xml:space="preserve">Coordinators of criminal </w:t>
            </w:r>
            <w:r w:rsidRPr="00304C2E">
              <w:rPr>
                <w:rFonts w:ascii="Times New Roman" w:eastAsia="新細明體" w:hAnsi="Times New Roman" w:cs="Times New Roman"/>
                <w:sz w:val="20"/>
                <w:szCs w:val="20"/>
              </w:rPr>
              <w:lastRenderedPageBreak/>
              <w:t>investigation from specialised investigation units</w:t>
            </w:r>
          </w:p>
        </w:tc>
        <w:tc>
          <w:tcPr>
            <w:tcW w:w="1117" w:type="dxa"/>
            <w:noWrap/>
            <w:vAlign w:val="center"/>
            <w:hideMark/>
          </w:tcPr>
          <w:p w14:paraId="110C6F7D" w14:textId="77777777" w:rsidR="00794381" w:rsidRPr="00304C2E" w:rsidRDefault="00794381" w:rsidP="006E11A2">
            <w:pPr>
              <w:ind w:right="-24"/>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lang w:val="pt-PT"/>
              </w:rPr>
              <w:lastRenderedPageBreak/>
              <w:t>1</w:t>
            </w:r>
          </w:p>
        </w:tc>
      </w:tr>
      <w:tr w:rsidR="00794381" w:rsidRPr="00304C2E" w14:paraId="11E16A07" w14:textId="77777777" w:rsidTr="006E11A2">
        <w:trPr>
          <w:trHeight w:val="330"/>
        </w:trPr>
        <w:tc>
          <w:tcPr>
            <w:tcW w:w="672" w:type="dxa"/>
            <w:shd w:val="clear" w:color="auto" w:fill="D9D9D9" w:themeFill="background1" w:themeFillShade="D9"/>
            <w:noWrap/>
            <w:vAlign w:val="center"/>
            <w:hideMark/>
          </w:tcPr>
          <w:p w14:paraId="0216EDF8" w14:textId="77777777" w:rsidR="00794381" w:rsidRPr="00304C2E" w:rsidRDefault="00794381" w:rsidP="00044F88">
            <w:pPr>
              <w:tabs>
                <w:tab w:val="left" w:pos="426"/>
              </w:tabs>
              <w:ind w:leftChars="-14" w:left="-34" w:right="-98"/>
              <w:jc w:val="center"/>
              <w:rPr>
                <w:rFonts w:ascii="Times New Roman" w:eastAsia="新細明體" w:hAnsi="Times New Roman" w:cs="Times New Roman"/>
                <w:b/>
                <w:sz w:val="20"/>
                <w:szCs w:val="20"/>
              </w:rPr>
            </w:pPr>
            <w:r w:rsidRPr="00304C2E">
              <w:rPr>
                <w:rFonts w:ascii="Times New Roman" w:eastAsia="新細明體" w:hAnsi="Times New Roman" w:cs="Times New Roman"/>
                <w:b/>
                <w:sz w:val="20"/>
                <w:szCs w:val="20"/>
              </w:rPr>
              <w:t>2017</w:t>
            </w:r>
          </w:p>
        </w:tc>
        <w:tc>
          <w:tcPr>
            <w:tcW w:w="3397" w:type="dxa"/>
            <w:noWrap/>
            <w:vAlign w:val="center"/>
            <w:hideMark/>
          </w:tcPr>
          <w:p w14:paraId="44B3EABB" w14:textId="3A667A84" w:rsidR="00794381" w:rsidRPr="00304C2E" w:rsidRDefault="00794381" w:rsidP="00746E0C">
            <w:pPr>
              <w:tabs>
                <w:tab w:val="left" w:pos="426"/>
              </w:tabs>
              <w:ind w:leftChars="-21" w:left="-50" w:right="-15"/>
              <w:jc w:val="both"/>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 xml:space="preserve">Regular </w:t>
            </w:r>
            <w:r w:rsidR="00746E0C" w:rsidRPr="00304C2E">
              <w:rPr>
                <w:rFonts w:ascii="Times New Roman" w:eastAsia="新細明體" w:hAnsi="Times New Roman" w:cs="Times New Roman"/>
                <w:sz w:val="20"/>
                <w:szCs w:val="20"/>
              </w:rPr>
              <w:t>w</w:t>
            </w:r>
            <w:r w:rsidRPr="00304C2E">
              <w:rPr>
                <w:rFonts w:ascii="Times New Roman" w:eastAsia="新細明體" w:hAnsi="Times New Roman" w:cs="Times New Roman"/>
                <w:sz w:val="20"/>
                <w:szCs w:val="20"/>
              </w:rPr>
              <w:t xml:space="preserve">orking </w:t>
            </w:r>
            <w:r w:rsidR="00746E0C" w:rsidRPr="00304C2E">
              <w:rPr>
                <w:rFonts w:ascii="Times New Roman" w:eastAsia="新細明體" w:hAnsi="Times New Roman" w:cs="Times New Roman"/>
                <w:sz w:val="20"/>
                <w:szCs w:val="20"/>
              </w:rPr>
              <w:t>m</w:t>
            </w:r>
            <w:r w:rsidRPr="00304C2E">
              <w:rPr>
                <w:rFonts w:ascii="Times New Roman" w:eastAsia="新細明體" w:hAnsi="Times New Roman" w:cs="Times New Roman"/>
                <w:sz w:val="20"/>
                <w:szCs w:val="20"/>
              </w:rPr>
              <w:t xml:space="preserve">eeting on </w:t>
            </w:r>
            <w:r w:rsidR="00746E0C" w:rsidRPr="00304C2E">
              <w:rPr>
                <w:rFonts w:ascii="Times New Roman" w:eastAsia="新細明體" w:hAnsi="Times New Roman" w:cs="Times New Roman"/>
                <w:sz w:val="20"/>
                <w:szCs w:val="20"/>
              </w:rPr>
              <w:t>c</w:t>
            </w:r>
            <w:r w:rsidRPr="00304C2E">
              <w:rPr>
                <w:rFonts w:ascii="Times New Roman" w:eastAsia="新細明體" w:hAnsi="Times New Roman" w:cs="Times New Roman"/>
                <w:sz w:val="20"/>
                <w:szCs w:val="20"/>
              </w:rPr>
              <w:t xml:space="preserve">ollaboration </w:t>
            </w:r>
            <w:r w:rsidR="00746E0C" w:rsidRPr="00304C2E">
              <w:rPr>
                <w:rFonts w:ascii="Times New Roman" w:eastAsia="新細明體" w:hAnsi="Times New Roman" w:cs="Times New Roman"/>
                <w:sz w:val="20"/>
                <w:szCs w:val="20"/>
              </w:rPr>
              <w:t>m</w:t>
            </w:r>
            <w:r w:rsidRPr="00304C2E">
              <w:rPr>
                <w:rFonts w:ascii="Times New Roman" w:eastAsia="新細明體" w:hAnsi="Times New Roman" w:cs="Times New Roman"/>
                <w:sz w:val="20"/>
                <w:szCs w:val="20"/>
              </w:rPr>
              <w:t xml:space="preserve">echanism between </w:t>
            </w:r>
            <w:r w:rsidR="00746E0C" w:rsidRPr="00304C2E">
              <w:rPr>
                <w:rFonts w:ascii="Times New Roman" w:eastAsia="新細明體" w:hAnsi="Times New Roman" w:cs="Times New Roman"/>
                <w:sz w:val="20"/>
                <w:szCs w:val="20"/>
              </w:rPr>
              <w:t>p</w:t>
            </w:r>
            <w:r w:rsidRPr="00304C2E">
              <w:rPr>
                <w:rFonts w:ascii="Times New Roman" w:eastAsia="新細明體" w:hAnsi="Times New Roman" w:cs="Times New Roman"/>
                <w:sz w:val="20"/>
                <w:szCs w:val="20"/>
              </w:rPr>
              <w:t xml:space="preserve">ublic </w:t>
            </w:r>
            <w:r w:rsidR="00746E0C" w:rsidRPr="00304C2E">
              <w:rPr>
                <w:rFonts w:ascii="Times New Roman" w:eastAsia="新細明體" w:hAnsi="Times New Roman" w:cs="Times New Roman"/>
                <w:sz w:val="20"/>
                <w:szCs w:val="20"/>
              </w:rPr>
              <w:t>d</w:t>
            </w:r>
            <w:r w:rsidRPr="00304C2E">
              <w:rPr>
                <w:rFonts w:ascii="Times New Roman" w:eastAsia="新細明體" w:hAnsi="Times New Roman" w:cs="Times New Roman"/>
                <w:sz w:val="20"/>
                <w:szCs w:val="20"/>
              </w:rPr>
              <w:t>epartments on Law o</w:t>
            </w:r>
            <w:r w:rsidR="005159AA" w:rsidRPr="00304C2E">
              <w:rPr>
                <w:rFonts w:ascii="Times New Roman" w:eastAsia="新細明體" w:hAnsi="Times New Roman" w:cs="Times New Roman"/>
                <w:sz w:val="20"/>
                <w:szCs w:val="20"/>
              </w:rPr>
              <w:t>n</w:t>
            </w:r>
            <w:r w:rsidRPr="00304C2E">
              <w:rPr>
                <w:rFonts w:ascii="Times New Roman" w:eastAsia="新細明體" w:hAnsi="Times New Roman" w:cs="Times New Roman"/>
                <w:sz w:val="20"/>
                <w:szCs w:val="20"/>
              </w:rPr>
              <w:t xml:space="preserve"> Preventin</w:t>
            </w:r>
            <w:r w:rsidR="005159AA" w:rsidRPr="00304C2E">
              <w:rPr>
                <w:rFonts w:ascii="Times New Roman" w:eastAsia="新細明體" w:hAnsi="Times New Roman" w:cs="Times New Roman"/>
                <w:sz w:val="20"/>
                <w:szCs w:val="20"/>
              </w:rPr>
              <w:t>g</w:t>
            </w:r>
            <w:r w:rsidRPr="00304C2E">
              <w:rPr>
                <w:rFonts w:ascii="Times New Roman" w:eastAsia="新細明體" w:hAnsi="Times New Roman" w:cs="Times New Roman"/>
                <w:sz w:val="20"/>
                <w:szCs w:val="20"/>
              </w:rPr>
              <w:t xml:space="preserve"> and Combat</w:t>
            </w:r>
            <w:r w:rsidR="005159AA" w:rsidRPr="00304C2E">
              <w:rPr>
                <w:rFonts w:ascii="Times New Roman" w:eastAsia="新細明體" w:hAnsi="Times New Roman" w:cs="Times New Roman"/>
                <w:sz w:val="20"/>
                <w:szCs w:val="20"/>
              </w:rPr>
              <w:t>ing</w:t>
            </w:r>
            <w:r w:rsidRPr="00304C2E">
              <w:rPr>
                <w:rFonts w:ascii="Times New Roman" w:eastAsia="新細明體" w:hAnsi="Times New Roman" w:cs="Times New Roman"/>
                <w:sz w:val="20"/>
                <w:szCs w:val="20"/>
              </w:rPr>
              <w:t xml:space="preserve"> Domestic Violence</w:t>
            </w:r>
          </w:p>
        </w:tc>
        <w:tc>
          <w:tcPr>
            <w:tcW w:w="1134" w:type="dxa"/>
            <w:noWrap/>
            <w:vAlign w:val="center"/>
            <w:hideMark/>
          </w:tcPr>
          <w:p w14:paraId="4540E526" w14:textId="77777777" w:rsidR="00794381" w:rsidRPr="00304C2E" w:rsidRDefault="00794381" w:rsidP="006E11A2">
            <w:pPr>
              <w:ind w:leftChars="-25" w:left="-60" w:right="-63"/>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lang w:val="pt-PT"/>
              </w:rPr>
              <w:t>13/12/2017</w:t>
            </w:r>
          </w:p>
        </w:tc>
        <w:tc>
          <w:tcPr>
            <w:tcW w:w="2835" w:type="dxa"/>
            <w:noWrap/>
            <w:vAlign w:val="center"/>
            <w:hideMark/>
          </w:tcPr>
          <w:p w14:paraId="65A3ABC8" w14:textId="0876E5DC" w:rsidR="00794381" w:rsidRPr="00304C2E" w:rsidRDefault="00794381" w:rsidP="00746E0C">
            <w:pPr>
              <w:ind w:leftChars="-19" w:left="-46" w:right="-35"/>
              <w:jc w:val="both"/>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Coordinators of criminal investigation from specialised investigation units</w:t>
            </w:r>
          </w:p>
        </w:tc>
        <w:tc>
          <w:tcPr>
            <w:tcW w:w="1117" w:type="dxa"/>
            <w:noWrap/>
            <w:vAlign w:val="center"/>
            <w:hideMark/>
          </w:tcPr>
          <w:p w14:paraId="530214B6" w14:textId="77777777" w:rsidR="00794381" w:rsidRPr="00304C2E" w:rsidRDefault="00794381" w:rsidP="006E11A2">
            <w:pPr>
              <w:ind w:right="-24"/>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lang w:val="pt-PT"/>
              </w:rPr>
              <w:t>1</w:t>
            </w:r>
          </w:p>
        </w:tc>
      </w:tr>
      <w:tr w:rsidR="00794381" w:rsidRPr="00304C2E" w14:paraId="27E6A7C2" w14:textId="77777777" w:rsidTr="006E11A2">
        <w:trPr>
          <w:trHeight w:val="330"/>
        </w:trPr>
        <w:tc>
          <w:tcPr>
            <w:tcW w:w="672" w:type="dxa"/>
            <w:shd w:val="clear" w:color="auto" w:fill="D9D9D9" w:themeFill="background1" w:themeFillShade="D9"/>
            <w:noWrap/>
            <w:vAlign w:val="center"/>
            <w:hideMark/>
          </w:tcPr>
          <w:p w14:paraId="0FAD5534" w14:textId="77777777" w:rsidR="00794381" w:rsidRPr="00304C2E" w:rsidRDefault="00794381" w:rsidP="00044F88">
            <w:pPr>
              <w:tabs>
                <w:tab w:val="left" w:pos="426"/>
              </w:tabs>
              <w:ind w:leftChars="-14" w:left="-34" w:right="-98"/>
              <w:jc w:val="center"/>
              <w:rPr>
                <w:rFonts w:ascii="Times New Roman" w:eastAsia="新細明體" w:hAnsi="Times New Roman" w:cs="Times New Roman"/>
                <w:b/>
                <w:sz w:val="20"/>
                <w:szCs w:val="20"/>
              </w:rPr>
            </w:pPr>
            <w:r w:rsidRPr="00304C2E">
              <w:rPr>
                <w:rFonts w:ascii="Times New Roman" w:eastAsia="新細明體" w:hAnsi="Times New Roman" w:cs="Times New Roman"/>
                <w:b/>
                <w:sz w:val="20"/>
                <w:szCs w:val="20"/>
              </w:rPr>
              <w:t>2017</w:t>
            </w:r>
          </w:p>
        </w:tc>
        <w:tc>
          <w:tcPr>
            <w:tcW w:w="3397" w:type="dxa"/>
            <w:noWrap/>
            <w:vAlign w:val="center"/>
            <w:hideMark/>
          </w:tcPr>
          <w:p w14:paraId="07AA6A62" w14:textId="77777777" w:rsidR="00794381" w:rsidRPr="00304C2E" w:rsidRDefault="00794381" w:rsidP="006E11A2">
            <w:pPr>
              <w:ind w:leftChars="-21" w:left="-50" w:right="-15"/>
              <w:jc w:val="both"/>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Symposium on “Domestic Violence” and “Offences Against Sexual Freedom and Self-determination”</w:t>
            </w:r>
          </w:p>
        </w:tc>
        <w:tc>
          <w:tcPr>
            <w:tcW w:w="1134" w:type="dxa"/>
            <w:noWrap/>
            <w:vAlign w:val="center"/>
            <w:hideMark/>
          </w:tcPr>
          <w:p w14:paraId="2FBFF7D0" w14:textId="77777777" w:rsidR="00794381" w:rsidRPr="00304C2E" w:rsidRDefault="00794381" w:rsidP="006E11A2">
            <w:pPr>
              <w:ind w:leftChars="-25" w:left="-60" w:right="-63"/>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lang w:val="pt-PT"/>
              </w:rPr>
              <w:t>14/12/2017</w:t>
            </w:r>
          </w:p>
        </w:tc>
        <w:tc>
          <w:tcPr>
            <w:tcW w:w="2835" w:type="dxa"/>
            <w:noWrap/>
            <w:vAlign w:val="center"/>
            <w:hideMark/>
          </w:tcPr>
          <w:p w14:paraId="7292A19A" w14:textId="545CDC79" w:rsidR="00794381" w:rsidRPr="00304C2E" w:rsidRDefault="00794381" w:rsidP="00746E0C">
            <w:pPr>
              <w:ind w:leftChars="-19" w:left="-46" w:right="-35"/>
              <w:jc w:val="both"/>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 xml:space="preserve">Coordinators of criminal investigation and </w:t>
            </w:r>
            <w:r w:rsidR="005E03A3" w:rsidRPr="00304C2E">
              <w:rPr>
                <w:rFonts w:ascii="Times New Roman" w:eastAsia="新細明體" w:hAnsi="Times New Roman" w:cs="Times New Roman"/>
                <w:sz w:val="20"/>
                <w:szCs w:val="20"/>
              </w:rPr>
              <w:t>c</w:t>
            </w:r>
            <w:r w:rsidRPr="00304C2E">
              <w:rPr>
                <w:rFonts w:ascii="Times New Roman" w:eastAsia="新細明體" w:hAnsi="Times New Roman" w:cs="Times New Roman"/>
                <w:sz w:val="20"/>
                <w:szCs w:val="20"/>
              </w:rPr>
              <w:t>riminal investigators from specialised investigation units</w:t>
            </w:r>
          </w:p>
        </w:tc>
        <w:tc>
          <w:tcPr>
            <w:tcW w:w="1117" w:type="dxa"/>
            <w:noWrap/>
            <w:vAlign w:val="center"/>
            <w:hideMark/>
          </w:tcPr>
          <w:p w14:paraId="7E4E963D" w14:textId="77777777" w:rsidR="00794381" w:rsidRPr="00304C2E" w:rsidRDefault="00794381" w:rsidP="006E11A2">
            <w:pPr>
              <w:ind w:right="-24"/>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lang w:val="pt-PT"/>
              </w:rPr>
              <w:t>3</w:t>
            </w:r>
          </w:p>
        </w:tc>
      </w:tr>
      <w:tr w:rsidR="00794381" w:rsidRPr="00304C2E" w14:paraId="51D1C15B" w14:textId="77777777" w:rsidTr="006E11A2">
        <w:trPr>
          <w:trHeight w:val="330"/>
        </w:trPr>
        <w:tc>
          <w:tcPr>
            <w:tcW w:w="672" w:type="dxa"/>
            <w:shd w:val="clear" w:color="auto" w:fill="D9D9D9" w:themeFill="background1" w:themeFillShade="D9"/>
            <w:noWrap/>
            <w:vAlign w:val="center"/>
            <w:hideMark/>
          </w:tcPr>
          <w:p w14:paraId="56BE9238" w14:textId="77777777" w:rsidR="00794381" w:rsidRPr="00304C2E" w:rsidRDefault="00794381" w:rsidP="00044F88">
            <w:pPr>
              <w:tabs>
                <w:tab w:val="left" w:pos="426"/>
              </w:tabs>
              <w:ind w:leftChars="-14" w:left="-34" w:right="-98"/>
              <w:jc w:val="center"/>
              <w:rPr>
                <w:rFonts w:ascii="Times New Roman" w:eastAsia="新細明體" w:hAnsi="Times New Roman" w:cs="Times New Roman"/>
                <w:b/>
                <w:sz w:val="20"/>
                <w:szCs w:val="20"/>
              </w:rPr>
            </w:pPr>
            <w:r w:rsidRPr="00304C2E">
              <w:rPr>
                <w:rFonts w:ascii="Times New Roman" w:eastAsia="新細明體" w:hAnsi="Times New Roman" w:cs="Times New Roman"/>
                <w:b/>
                <w:sz w:val="20"/>
                <w:szCs w:val="20"/>
              </w:rPr>
              <w:t>2018</w:t>
            </w:r>
          </w:p>
        </w:tc>
        <w:tc>
          <w:tcPr>
            <w:tcW w:w="3397" w:type="dxa"/>
            <w:noWrap/>
            <w:vAlign w:val="center"/>
            <w:hideMark/>
          </w:tcPr>
          <w:p w14:paraId="67FC58E4" w14:textId="7B8B89CB" w:rsidR="00794381" w:rsidRPr="00304C2E" w:rsidRDefault="00794381" w:rsidP="005159AA">
            <w:pPr>
              <w:tabs>
                <w:tab w:val="left" w:pos="426"/>
              </w:tabs>
              <w:ind w:leftChars="-21" w:left="-50" w:right="-15"/>
              <w:jc w:val="both"/>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Regular working meeting on collaboration mechanism on Law o</w:t>
            </w:r>
            <w:r w:rsidR="005159AA" w:rsidRPr="00304C2E">
              <w:rPr>
                <w:rFonts w:ascii="Times New Roman" w:eastAsia="新細明體" w:hAnsi="Times New Roman" w:cs="Times New Roman"/>
                <w:sz w:val="20"/>
                <w:szCs w:val="20"/>
              </w:rPr>
              <w:t>n</w:t>
            </w:r>
            <w:r w:rsidRPr="00304C2E">
              <w:rPr>
                <w:rFonts w:ascii="Times New Roman" w:eastAsia="新細明體" w:hAnsi="Times New Roman" w:cs="Times New Roman"/>
                <w:sz w:val="20"/>
                <w:szCs w:val="20"/>
              </w:rPr>
              <w:t xml:space="preserve"> Preventin</w:t>
            </w:r>
            <w:r w:rsidR="005159AA" w:rsidRPr="00304C2E">
              <w:rPr>
                <w:rFonts w:ascii="Times New Roman" w:eastAsia="新細明體" w:hAnsi="Times New Roman" w:cs="Times New Roman"/>
                <w:sz w:val="20"/>
                <w:szCs w:val="20"/>
              </w:rPr>
              <w:t>g</w:t>
            </w:r>
            <w:r w:rsidRPr="00304C2E">
              <w:rPr>
                <w:rFonts w:ascii="Times New Roman" w:eastAsia="新細明體" w:hAnsi="Times New Roman" w:cs="Times New Roman"/>
                <w:sz w:val="20"/>
                <w:szCs w:val="20"/>
              </w:rPr>
              <w:t xml:space="preserve"> and Combat</w:t>
            </w:r>
            <w:r w:rsidR="005159AA" w:rsidRPr="00304C2E">
              <w:rPr>
                <w:rFonts w:ascii="Times New Roman" w:eastAsia="新細明體" w:hAnsi="Times New Roman" w:cs="Times New Roman"/>
                <w:sz w:val="20"/>
                <w:szCs w:val="20"/>
              </w:rPr>
              <w:t>ing</w:t>
            </w:r>
            <w:r w:rsidRPr="00304C2E">
              <w:rPr>
                <w:rFonts w:ascii="Times New Roman" w:eastAsia="新細明體" w:hAnsi="Times New Roman" w:cs="Times New Roman"/>
                <w:sz w:val="20"/>
                <w:szCs w:val="20"/>
              </w:rPr>
              <w:t xml:space="preserve"> Domestic Violence</w:t>
            </w:r>
          </w:p>
        </w:tc>
        <w:tc>
          <w:tcPr>
            <w:tcW w:w="1134" w:type="dxa"/>
            <w:noWrap/>
            <w:vAlign w:val="center"/>
            <w:hideMark/>
          </w:tcPr>
          <w:p w14:paraId="56EB07E8" w14:textId="77777777" w:rsidR="00794381" w:rsidRPr="00304C2E" w:rsidRDefault="00794381" w:rsidP="006E11A2">
            <w:pPr>
              <w:ind w:leftChars="-25" w:left="-60" w:right="-63"/>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lang w:val="pt-PT"/>
              </w:rPr>
              <w:t>28/06/2018</w:t>
            </w:r>
          </w:p>
        </w:tc>
        <w:tc>
          <w:tcPr>
            <w:tcW w:w="2835" w:type="dxa"/>
            <w:noWrap/>
            <w:vAlign w:val="center"/>
            <w:hideMark/>
          </w:tcPr>
          <w:p w14:paraId="119B2A66" w14:textId="77777777" w:rsidR="00794381" w:rsidRPr="00304C2E" w:rsidRDefault="00794381" w:rsidP="006E11A2">
            <w:pPr>
              <w:ind w:leftChars="-19" w:left="-46" w:right="-35"/>
              <w:jc w:val="both"/>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Supervisors and coordinators of criminal investigation from specialised investigation units</w:t>
            </w:r>
          </w:p>
        </w:tc>
        <w:tc>
          <w:tcPr>
            <w:tcW w:w="1117" w:type="dxa"/>
            <w:noWrap/>
            <w:vAlign w:val="center"/>
            <w:hideMark/>
          </w:tcPr>
          <w:p w14:paraId="08B639BD" w14:textId="77777777" w:rsidR="00794381" w:rsidRPr="00304C2E" w:rsidRDefault="00794381" w:rsidP="006E11A2">
            <w:pPr>
              <w:ind w:right="-24"/>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lang w:val="pt-PT"/>
              </w:rPr>
              <w:t>2</w:t>
            </w:r>
          </w:p>
        </w:tc>
      </w:tr>
      <w:tr w:rsidR="00794381" w:rsidRPr="00304C2E" w14:paraId="048A7561" w14:textId="77777777" w:rsidTr="006E11A2">
        <w:trPr>
          <w:trHeight w:val="330"/>
        </w:trPr>
        <w:tc>
          <w:tcPr>
            <w:tcW w:w="672" w:type="dxa"/>
            <w:tcBorders>
              <w:bottom w:val="single" w:sz="4" w:space="0" w:color="auto"/>
            </w:tcBorders>
            <w:shd w:val="clear" w:color="auto" w:fill="D9D9D9" w:themeFill="background1" w:themeFillShade="D9"/>
            <w:noWrap/>
            <w:vAlign w:val="center"/>
            <w:hideMark/>
          </w:tcPr>
          <w:p w14:paraId="76F394A6" w14:textId="77777777" w:rsidR="00794381" w:rsidRPr="00304C2E" w:rsidRDefault="00794381" w:rsidP="00044F88">
            <w:pPr>
              <w:tabs>
                <w:tab w:val="left" w:pos="426"/>
              </w:tabs>
              <w:ind w:leftChars="-14" w:left="-34" w:right="-98"/>
              <w:jc w:val="center"/>
              <w:rPr>
                <w:rFonts w:ascii="Times New Roman" w:eastAsia="新細明體" w:hAnsi="Times New Roman" w:cs="Times New Roman"/>
                <w:b/>
                <w:sz w:val="20"/>
                <w:szCs w:val="20"/>
              </w:rPr>
            </w:pPr>
            <w:r w:rsidRPr="00304C2E">
              <w:rPr>
                <w:rFonts w:ascii="Times New Roman" w:eastAsia="新細明體" w:hAnsi="Times New Roman" w:cs="Times New Roman"/>
                <w:b/>
                <w:sz w:val="20"/>
                <w:szCs w:val="20"/>
              </w:rPr>
              <w:t>2018</w:t>
            </w:r>
          </w:p>
        </w:tc>
        <w:tc>
          <w:tcPr>
            <w:tcW w:w="3397" w:type="dxa"/>
            <w:tcBorders>
              <w:bottom w:val="single" w:sz="4" w:space="0" w:color="auto"/>
            </w:tcBorders>
            <w:noWrap/>
            <w:vAlign w:val="center"/>
            <w:hideMark/>
          </w:tcPr>
          <w:p w14:paraId="799AA747" w14:textId="33321F6B" w:rsidR="00794381" w:rsidRPr="00304C2E" w:rsidRDefault="00794381" w:rsidP="00746E0C">
            <w:pPr>
              <w:tabs>
                <w:tab w:val="left" w:pos="426"/>
              </w:tabs>
              <w:ind w:leftChars="-21" w:left="-50" w:right="-15"/>
              <w:jc w:val="both"/>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“Basic Training Course on Handling Cases of Domestic Violence against Spouse”</w:t>
            </w:r>
          </w:p>
        </w:tc>
        <w:tc>
          <w:tcPr>
            <w:tcW w:w="1134" w:type="dxa"/>
            <w:tcBorders>
              <w:bottom w:val="single" w:sz="4" w:space="0" w:color="auto"/>
            </w:tcBorders>
            <w:noWrap/>
            <w:vAlign w:val="center"/>
            <w:hideMark/>
          </w:tcPr>
          <w:p w14:paraId="3D103C1D" w14:textId="77777777" w:rsidR="00794381" w:rsidRPr="00304C2E" w:rsidRDefault="00794381" w:rsidP="006E11A2">
            <w:pPr>
              <w:ind w:leftChars="-25" w:left="-60" w:right="-63"/>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lang w:val="pt-PT"/>
              </w:rPr>
              <w:t>08/11/2018</w:t>
            </w:r>
          </w:p>
        </w:tc>
        <w:tc>
          <w:tcPr>
            <w:tcW w:w="2835" w:type="dxa"/>
            <w:tcBorders>
              <w:bottom w:val="single" w:sz="4" w:space="0" w:color="auto"/>
            </w:tcBorders>
            <w:noWrap/>
            <w:vAlign w:val="center"/>
            <w:hideMark/>
          </w:tcPr>
          <w:p w14:paraId="32DEFEFA" w14:textId="77777777" w:rsidR="00794381" w:rsidRPr="00304C2E" w:rsidRDefault="00794381" w:rsidP="006E11A2">
            <w:pPr>
              <w:ind w:leftChars="-19" w:left="-46" w:right="-35"/>
              <w:jc w:val="both"/>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Criminal investigators from specialised investigation units</w:t>
            </w:r>
          </w:p>
        </w:tc>
        <w:tc>
          <w:tcPr>
            <w:tcW w:w="1117" w:type="dxa"/>
            <w:tcBorders>
              <w:bottom w:val="single" w:sz="4" w:space="0" w:color="auto"/>
            </w:tcBorders>
            <w:noWrap/>
            <w:vAlign w:val="center"/>
            <w:hideMark/>
          </w:tcPr>
          <w:p w14:paraId="2FE87983" w14:textId="77777777" w:rsidR="00794381" w:rsidRPr="00304C2E" w:rsidRDefault="00794381" w:rsidP="006E11A2">
            <w:pPr>
              <w:ind w:right="-24"/>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lang w:val="pt-PT"/>
              </w:rPr>
              <w:t>20</w:t>
            </w:r>
          </w:p>
        </w:tc>
      </w:tr>
      <w:tr w:rsidR="00794381" w:rsidRPr="00304C2E" w14:paraId="6530ED2E" w14:textId="77777777" w:rsidTr="006E11A2">
        <w:trPr>
          <w:trHeight w:val="330"/>
        </w:trPr>
        <w:tc>
          <w:tcPr>
            <w:tcW w:w="672" w:type="dxa"/>
            <w:tcBorders>
              <w:top w:val="single" w:sz="4" w:space="0" w:color="auto"/>
              <w:bottom w:val="double" w:sz="4" w:space="0" w:color="auto"/>
            </w:tcBorders>
            <w:shd w:val="clear" w:color="auto" w:fill="D9D9D9" w:themeFill="background1" w:themeFillShade="D9"/>
            <w:noWrap/>
            <w:vAlign w:val="center"/>
            <w:hideMark/>
          </w:tcPr>
          <w:p w14:paraId="4EC5B519" w14:textId="77777777" w:rsidR="00794381" w:rsidRPr="00304C2E" w:rsidRDefault="00794381" w:rsidP="00044F88">
            <w:pPr>
              <w:ind w:leftChars="-14" w:left="-34" w:right="-98"/>
              <w:jc w:val="center"/>
              <w:rPr>
                <w:rFonts w:ascii="Times New Roman" w:eastAsia="新細明體" w:hAnsi="Times New Roman" w:cs="Times New Roman"/>
                <w:b/>
                <w:sz w:val="20"/>
                <w:szCs w:val="20"/>
              </w:rPr>
            </w:pPr>
            <w:r w:rsidRPr="00304C2E">
              <w:rPr>
                <w:rFonts w:ascii="Times New Roman" w:eastAsia="新細明體" w:hAnsi="Times New Roman" w:cs="Times New Roman"/>
                <w:b/>
                <w:sz w:val="20"/>
                <w:szCs w:val="20"/>
              </w:rPr>
              <w:t>2018</w:t>
            </w:r>
          </w:p>
        </w:tc>
        <w:tc>
          <w:tcPr>
            <w:tcW w:w="3397" w:type="dxa"/>
            <w:tcBorders>
              <w:top w:val="single" w:sz="4" w:space="0" w:color="auto"/>
              <w:bottom w:val="double" w:sz="4" w:space="0" w:color="auto"/>
            </w:tcBorders>
            <w:noWrap/>
            <w:vAlign w:val="center"/>
            <w:hideMark/>
          </w:tcPr>
          <w:p w14:paraId="11C15607" w14:textId="29683BFA" w:rsidR="00794381" w:rsidRPr="00304C2E" w:rsidRDefault="00794381" w:rsidP="00746E0C">
            <w:pPr>
              <w:ind w:leftChars="-21" w:left="-50" w:right="-15"/>
              <w:jc w:val="both"/>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 xml:space="preserve">Regular </w:t>
            </w:r>
            <w:r w:rsidR="00746E0C" w:rsidRPr="00304C2E">
              <w:rPr>
                <w:rFonts w:ascii="Times New Roman" w:eastAsia="新細明體" w:hAnsi="Times New Roman" w:cs="Times New Roman"/>
                <w:sz w:val="20"/>
                <w:szCs w:val="20"/>
              </w:rPr>
              <w:t>w</w:t>
            </w:r>
            <w:r w:rsidRPr="00304C2E">
              <w:rPr>
                <w:rFonts w:ascii="Times New Roman" w:eastAsia="新細明體" w:hAnsi="Times New Roman" w:cs="Times New Roman"/>
                <w:sz w:val="20"/>
                <w:szCs w:val="20"/>
              </w:rPr>
              <w:t xml:space="preserve">orking </w:t>
            </w:r>
            <w:r w:rsidR="00746E0C" w:rsidRPr="00304C2E">
              <w:rPr>
                <w:rFonts w:ascii="Times New Roman" w:eastAsia="新細明體" w:hAnsi="Times New Roman" w:cs="Times New Roman"/>
                <w:sz w:val="20"/>
                <w:szCs w:val="20"/>
              </w:rPr>
              <w:t>m</w:t>
            </w:r>
            <w:r w:rsidRPr="00304C2E">
              <w:rPr>
                <w:rFonts w:ascii="Times New Roman" w:eastAsia="新細明體" w:hAnsi="Times New Roman" w:cs="Times New Roman"/>
                <w:sz w:val="20"/>
                <w:szCs w:val="20"/>
              </w:rPr>
              <w:t xml:space="preserve">eeting on </w:t>
            </w:r>
            <w:r w:rsidR="00746E0C" w:rsidRPr="00304C2E">
              <w:rPr>
                <w:rFonts w:ascii="Times New Roman" w:eastAsia="新細明體" w:hAnsi="Times New Roman" w:cs="Times New Roman"/>
                <w:sz w:val="20"/>
                <w:szCs w:val="20"/>
              </w:rPr>
              <w:t>c</w:t>
            </w:r>
            <w:r w:rsidRPr="00304C2E">
              <w:rPr>
                <w:rFonts w:ascii="Times New Roman" w:eastAsia="新細明體" w:hAnsi="Times New Roman" w:cs="Times New Roman"/>
                <w:sz w:val="20"/>
                <w:szCs w:val="20"/>
              </w:rPr>
              <w:t xml:space="preserve">ollaboration </w:t>
            </w:r>
            <w:r w:rsidR="00746E0C" w:rsidRPr="00304C2E">
              <w:rPr>
                <w:rFonts w:ascii="Times New Roman" w:eastAsia="新細明體" w:hAnsi="Times New Roman" w:cs="Times New Roman"/>
                <w:sz w:val="20"/>
                <w:szCs w:val="20"/>
              </w:rPr>
              <w:t>m</w:t>
            </w:r>
            <w:r w:rsidRPr="00304C2E">
              <w:rPr>
                <w:rFonts w:ascii="Times New Roman" w:eastAsia="新細明體" w:hAnsi="Times New Roman" w:cs="Times New Roman"/>
                <w:sz w:val="20"/>
                <w:szCs w:val="20"/>
              </w:rPr>
              <w:t xml:space="preserve">echanism between </w:t>
            </w:r>
            <w:r w:rsidR="00746E0C" w:rsidRPr="00304C2E">
              <w:rPr>
                <w:rFonts w:ascii="Times New Roman" w:eastAsia="新細明體" w:hAnsi="Times New Roman" w:cs="Times New Roman"/>
                <w:sz w:val="20"/>
                <w:szCs w:val="20"/>
              </w:rPr>
              <w:t>p</w:t>
            </w:r>
            <w:r w:rsidRPr="00304C2E">
              <w:rPr>
                <w:rFonts w:ascii="Times New Roman" w:eastAsia="新細明體" w:hAnsi="Times New Roman" w:cs="Times New Roman"/>
                <w:sz w:val="20"/>
                <w:szCs w:val="20"/>
              </w:rPr>
              <w:t xml:space="preserve">ublic </w:t>
            </w:r>
            <w:r w:rsidR="00746E0C" w:rsidRPr="00304C2E">
              <w:rPr>
                <w:rFonts w:ascii="Times New Roman" w:eastAsia="新細明體" w:hAnsi="Times New Roman" w:cs="Times New Roman"/>
                <w:sz w:val="20"/>
                <w:szCs w:val="20"/>
              </w:rPr>
              <w:t>d</w:t>
            </w:r>
            <w:r w:rsidRPr="00304C2E">
              <w:rPr>
                <w:rFonts w:ascii="Times New Roman" w:eastAsia="新細明體" w:hAnsi="Times New Roman" w:cs="Times New Roman"/>
                <w:sz w:val="20"/>
                <w:szCs w:val="20"/>
              </w:rPr>
              <w:t>epartments on Law o</w:t>
            </w:r>
            <w:r w:rsidR="005159AA" w:rsidRPr="00304C2E">
              <w:rPr>
                <w:rFonts w:ascii="Times New Roman" w:eastAsia="新細明體" w:hAnsi="Times New Roman" w:cs="Times New Roman"/>
                <w:sz w:val="20"/>
                <w:szCs w:val="20"/>
              </w:rPr>
              <w:t>n</w:t>
            </w:r>
            <w:r w:rsidRPr="00304C2E">
              <w:rPr>
                <w:rFonts w:ascii="Times New Roman" w:eastAsia="新細明體" w:hAnsi="Times New Roman" w:cs="Times New Roman"/>
                <w:sz w:val="20"/>
                <w:szCs w:val="20"/>
              </w:rPr>
              <w:t xml:space="preserve"> Preventin</w:t>
            </w:r>
            <w:r w:rsidR="005159AA" w:rsidRPr="00304C2E">
              <w:rPr>
                <w:rFonts w:ascii="Times New Roman" w:eastAsia="新細明體" w:hAnsi="Times New Roman" w:cs="Times New Roman"/>
                <w:sz w:val="20"/>
                <w:szCs w:val="20"/>
              </w:rPr>
              <w:t>g</w:t>
            </w:r>
            <w:r w:rsidRPr="00304C2E">
              <w:rPr>
                <w:rFonts w:ascii="Times New Roman" w:eastAsia="新細明體" w:hAnsi="Times New Roman" w:cs="Times New Roman"/>
                <w:sz w:val="20"/>
                <w:szCs w:val="20"/>
              </w:rPr>
              <w:t xml:space="preserve"> and Combat</w:t>
            </w:r>
            <w:r w:rsidR="005159AA" w:rsidRPr="00304C2E">
              <w:rPr>
                <w:rFonts w:ascii="Times New Roman" w:eastAsia="新細明體" w:hAnsi="Times New Roman" w:cs="Times New Roman"/>
                <w:sz w:val="20"/>
                <w:szCs w:val="20"/>
              </w:rPr>
              <w:t>ing</w:t>
            </w:r>
            <w:r w:rsidRPr="00304C2E">
              <w:rPr>
                <w:rFonts w:ascii="Times New Roman" w:eastAsia="新細明體" w:hAnsi="Times New Roman" w:cs="Times New Roman"/>
                <w:sz w:val="20"/>
                <w:szCs w:val="20"/>
              </w:rPr>
              <w:t xml:space="preserve"> Domestic Violence</w:t>
            </w:r>
          </w:p>
        </w:tc>
        <w:tc>
          <w:tcPr>
            <w:tcW w:w="1134" w:type="dxa"/>
            <w:tcBorders>
              <w:top w:val="single" w:sz="4" w:space="0" w:color="auto"/>
              <w:bottom w:val="double" w:sz="4" w:space="0" w:color="auto"/>
            </w:tcBorders>
            <w:noWrap/>
            <w:vAlign w:val="center"/>
            <w:hideMark/>
          </w:tcPr>
          <w:p w14:paraId="410E0B22" w14:textId="77777777" w:rsidR="00794381" w:rsidRPr="00304C2E" w:rsidRDefault="00794381" w:rsidP="006E11A2">
            <w:pPr>
              <w:ind w:leftChars="-25" w:left="-60" w:right="-63"/>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lang w:val="pt-PT"/>
              </w:rPr>
              <w:t>14/12/2018</w:t>
            </w:r>
          </w:p>
        </w:tc>
        <w:tc>
          <w:tcPr>
            <w:tcW w:w="2835" w:type="dxa"/>
            <w:tcBorders>
              <w:top w:val="single" w:sz="4" w:space="0" w:color="auto"/>
              <w:bottom w:val="double" w:sz="4" w:space="0" w:color="auto"/>
            </w:tcBorders>
            <w:noWrap/>
            <w:vAlign w:val="center"/>
            <w:hideMark/>
          </w:tcPr>
          <w:p w14:paraId="52CDE0DB" w14:textId="77777777" w:rsidR="00794381" w:rsidRPr="00304C2E" w:rsidRDefault="00794381" w:rsidP="006E11A2">
            <w:pPr>
              <w:ind w:leftChars="-19" w:left="-46" w:right="-35"/>
              <w:jc w:val="both"/>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Supervisors and coordinators of criminal investigation from specialised investigation units</w:t>
            </w:r>
          </w:p>
        </w:tc>
        <w:tc>
          <w:tcPr>
            <w:tcW w:w="1117" w:type="dxa"/>
            <w:tcBorders>
              <w:top w:val="single" w:sz="4" w:space="0" w:color="auto"/>
              <w:bottom w:val="double" w:sz="4" w:space="0" w:color="auto"/>
            </w:tcBorders>
            <w:noWrap/>
            <w:vAlign w:val="center"/>
            <w:hideMark/>
          </w:tcPr>
          <w:p w14:paraId="3F3812AB" w14:textId="77777777" w:rsidR="00794381" w:rsidRPr="00304C2E" w:rsidRDefault="00794381" w:rsidP="006E11A2">
            <w:pPr>
              <w:ind w:right="-24"/>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lang w:val="pt-PT"/>
              </w:rPr>
              <w:t>2</w:t>
            </w:r>
          </w:p>
        </w:tc>
      </w:tr>
    </w:tbl>
    <w:p w14:paraId="2107ED5B" w14:textId="77777777" w:rsidR="00794381" w:rsidRPr="00304C2E" w:rsidRDefault="00794381" w:rsidP="00794381">
      <w:pPr>
        <w:pStyle w:val="ae"/>
        <w:ind w:leftChars="-68" w:left="-152" w:right="142" w:hanging="11"/>
        <w:jc w:val="both"/>
        <w:rPr>
          <w:rFonts w:ascii="Times New Roman" w:eastAsia="新細明體" w:hAnsi="Times New Roman" w:cs="Times New Roman"/>
          <w:sz w:val="18"/>
          <w:szCs w:val="18"/>
        </w:rPr>
      </w:pPr>
      <w:r w:rsidRPr="00304C2E">
        <w:rPr>
          <w:rFonts w:ascii="Times New Roman" w:eastAsia="新細明體" w:hAnsi="Times New Roman" w:cs="Times New Roman"/>
          <w:i/>
          <w:sz w:val="18"/>
          <w:szCs w:val="18"/>
        </w:rPr>
        <w:t>Source: OSS, 2019</w:t>
      </w:r>
    </w:p>
    <w:p w14:paraId="48298843" w14:textId="77777777" w:rsidR="00794381" w:rsidRPr="00304C2E" w:rsidRDefault="00794381" w:rsidP="00794381">
      <w:pPr>
        <w:pStyle w:val="ae"/>
        <w:ind w:leftChars="-4" w:left="1" w:right="142" w:hanging="11"/>
        <w:jc w:val="both"/>
        <w:rPr>
          <w:rFonts w:ascii="Times New Roman" w:eastAsia="新細明體" w:hAnsi="Times New Roman" w:cs="Times New Roman"/>
          <w:szCs w:val="24"/>
        </w:rPr>
      </w:pPr>
    </w:p>
    <w:p w14:paraId="7C5D41C3" w14:textId="77777777" w:rsidR="00794381" w:rsidRPr="00304C2E" w:rsidRDefault="00794381" w:rsidP="00794381">
      <w:pPr>
        <w:pStyle w:val="ae"/>
        <w:ind w:leftChars="11" w:left="37" w:right="142" w:hanging="11"/>
        <w:jc w:val="both"/>
        <w:rPr>
          <w:rFonts w:ascii="Times New Roman" w:eastAsia="新細明體" w:hAnsi="Times New Roman" w:cs="Times New Roman"/>
          <w:szCs w:val="24"/>
        </w:rPr>
      </w:pPr>
      <w:r w:rsidRPr="00304C2E">
        <w:rPr>
          <w:rFonts w:ascii="Times New Roman" w:hAnsi="Times New Roman" w:cs="Times New Roman"/>
          <w:b/>
        </w:rPr>
        <w:t>Table 34</w:t>
      </w:r>
    </w:p>
    <w:tbl>
      <w:tblPr>
        <w:tblW w:w="5000" w:type="pct"/>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962"/>
        <w:gridCol w:w="1199"/>
        <w:gridCol w:w="1595"/>
        <w:gridCol w:w="1596"/>
        <w:gridCol w:w="1595"/>
        <w:gridCol w:w="1691"/>
      </w:tblGrid>
      <w:tr w:rsidR="00794381" w:rsidRPr="00304C2E" w14:paraId="73D77BDA" w14:textId="77777777" w:rsidTr="006E11A2">
        <w:trPr>
          <w:trHeight w:val="331"/>
          <w:tblHeader/>
          <w:jc w:val="center"/>
        </w:trPr>
        <w:tc>
          <w:tcPr>
            <w:tcW w:w="5000" w:type="pct"/>
            <w:gridSpan w:val="6"/>
            <w:shd w:val="clear" w:color="auto" w:fill="D9D9D9" w:themeFill="background1" w:themeFillShade="D9"/>
            <w:vAlign w:val="center"/>
          </w:tcPr>
          <w:p w14:paraId="20B0C45C" w14:textId="77777777" w:rsidR="00794381" w:rsidRPr="00304C2E" w:rsidRDefault="00794381" w:rsidP="006E11A2">
            <w:pPr>
              <w:spacing w:line="240" w:lineRule="exact"/>
              <w:ind w:leftChars="-1" w:left="-2" w:firstLine="1"/>
              <w:jc w:val="center"/>
              <w:rPr>
                <w:rFonts w:ascii="Times New Roman" w:eastAsia="標楷體" w:hAnsi="Times New Roman" w:cs="Times New Roman"/>
                <w:b/>
                <w:sz w:val="20"/>
                <w:szCs w:val="20"/>
              </w:rPr>
            </w:pPr>
          </w:p>
          <w:p w14:paraId="3869D444" w14:textId="1ED1A01E" w:rsidR="00794381" w:rsidRPr="00304C2E" w:rsidRDefault="00794381" w:rsidP="006E11A2">
            <w:pPr>
              <w:spacing w:line="240" w:lineRule="exact"/>
              <w:ind w:leftChars="-1" w:left="-2" w:firstLine="1"/>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 xml:space="preserve">No. of minors with disabilities receiving </w:t>
            </w:r>
            <w:r w:rsidR="00746E0C" w:rsidRPr="00304C2E">
              <w:rPr>
                <w:rFonts w:ascii="Times New Roman" w:eastAsia="標楷體" w:hAnsi="Times New Roman" w:cs="Times New Roman"/>
                <w:b/>
                <w:sz w:val="20"/>
                <w:szCs w:val="20"/>
              </w:rPr>
              <w:t>subsidies</w:t>
            </w:r>
          </w:p>
          <w:p w14:paraId="4F00FC2F" w14:textId="77777777" w:rsidR="00794381" w:rsidRPr="00304C2E" w:rsidRDefault="00794381" w:rsidP="006E11A2">
            <w:pPr>
              <w:spacing w:line="240" w:lineRule="exact"/>
              <w:ind w:leftChars="-1" w:left="-2" w:firstLine="1"/>
              <w:jc w:val="center"/>
              <w:rPr>
                <w:rFonts w:ascii="Times New Roman" w:hAnsi="Times New Roman" w:cs="Times New Roman"/>
                <w:b/>
                <w:sz w:val="20"/>
                <w:szCs w:val="20"/>
              </w:rPr>
            </w:pPr>
          </w:p>
        </w:tc>
      </w:tr>
      <w:tr w:rsidR="00794381" w:rsidRPr="00304C2E" w14:paraId="0C677BB7" w14:textId="77777777" w:rsidTr="006E11A2">
        <w:trPr>
          <w:trHeight w:val="881"/>
          <w:tblHeader/>
          <w:jc w:val="center"/>
        </w:trPr>
        <w:tc>
          <w:tcPr>
            <w:tcW w:w="557" w:type="pct"/>
            <w:shd w:val="clear" w:color="auto" w:fill="D9D9D9" w:themeFill="background1" w:themeFillShade="D9"/>
            <w:vAlign w:val="center"/>
          </w:tcPr>
          <w:p w14:paraId="2CB73FCD" w14:textId="77777777" w:rsidR="00794381" w:rsidRPr="00304C2E" w:rsidRDefault="00794381" w:rsidP="006E11A2">
            <w:pPr>
              <w:pStyle w:val="SingleTxtG"/>
              <w:tabs>
                <w:tab w:val="left" w:pos="142"/>
                <w:tab w:val="left" w:pos="284"/>
                <w:tab w:val="left" w:pos="426"/>
              </w:tabs>
              <w:spacing w:after="0" w:line="240" w:lineRule="exact"/>
              <w:ind w:leftChars="-1" w:left="-2" w:right="0" w:firstLine="1"/>
              <w:jc w:val="center"/>
              <w:rPr>
                <w:b/>
              </w:rPr>
            </w:pPr>
            <w:r w:rsidRPr="00304C2E">
              <w:rPr>
                <w:b/>
              </w:rPr>
              <w:t>Year</w:t>
            </w:r>
          </w:p>
        </w:tc>
        <w:tc>
          <w:tcPr>
            <w:tcW w:w="694" w:type="pct"/>
            <w:shd w:val="clear" w:color="auto" w:fill="D9D9D9" w:themeFill="background1" w:themeFillShade="D9"/>
            <w:vAlign w:val="center"/>
          </w:tcPr>
          <w:p w14:paraId="0D175AA4" w14:textId="6AF85E83" w:rsidR="00794381" w:rsidRPr="00304C2E" w:rsidRDefault="00794381" w:rsidP="006E11A2">
            <w:pPr>
              <w:pStyle w:val="SingleTxtG"/>
              <w:spacing w:after="0" w:line="240" w:lineRule="exact"/>
              <w:ind w:leftChars="15" w:left="36" w:rightChars="12" w:right="29" w:firstLine="1"/>
              <w:jc w:val="center"/>
              <w:rPr>
                <w:b/>
              </w:rPr>
            </w:pPr>
            <w:r w:rsidRPr="00304C2E">
              <w:rPr>
                <w:b/>
              </w:rPr>
              <w:t xml:space="preserve">Regular </w:t>
            </w:r>
            <w:r w:rsidR="00746E0C" w:rsidRPr="00304C2E">
              <w:rPr>
                <w:b/>
              </w:rPr>
              <w:t>subsidy</w:t>
            </w:r>
          </w:p>
          <w:p w14:paraId="53FCFDC6" w14:textId="77777777" w:rsidR="00794381" w:rsidRPr="00304C2E" w:rsidRDefault="00794381" w:rsidP="006E11A2">
            <w:pPr>
              <w:pStyle w:val="SingleTxtG"/>
              <w:spacing w:after="0" w:line="240" w:lineRule="exact"/>
              <w:ind w:leftChars="15" w:left="36" w:rightChars="12" w:right="29" w:firstLine="1"/>
              <w:jc w:val="center"/>
              <w:rPr>
                <w:b/>
              </w:rPr>
            </w:pPr>
            <w:r w:rsidRPr="00304C2E">
              <w:rPr>
                <w:b/>
              </w:rPr>
              <w:t>(MOP)</w:t>
            </w:r>
          </w:p>
        </w:tc>
        <w:tc>
          <w:tcPr>
            <w:tcW w:w="923" w:type="pct"/>
            <w:shd w:val="clear" w:color="auto" w:fill="D9D9D9" w:themeFill="background1" w:themeFillShade="D9"/>
            <w:vAlign w:val="center"/>
          </w:tcPr>
          <w:p w14:paraId="2BA0779D" w14:textId="554EA998" w:rsidR="00794381" w:rsidRPr="00304C2E" w:rsidRDefault="00794381" w:rsidP="006E11A2">
            <w:pPr>
              <w:pStyle w:val="SingleTxtG"/>
              <w:spacing w:after="0" w:line="240" w:lineRule="exact"/>
              <w:ind w:leftChars="15" w:left="36" w:rightChars="12" w:right="29" w:firstLine="1"/>
              <w:jc w:val="center"/>
              <w:rPr>
                <w:b/>
              </w:rPr>
            </w:pPr>
            <w:r w:rsidRPr="00304C2E">
              <w:rPr>
                <w:b/>
              </w:rPr>
              <w:t xml:space="preserve">Special </w:t>
            </w:r>
            <w:r w:rsidR="00746E0C" w:rsidRPr="00304C2E">
              <w:rPr>
                <w:b/>
              </w:rPr>
              <w:t>subsidy</w:t>
            </w:r>
          </w:p>
          <w:p w14:paraId="46197DFA" w14:textId="77777777" w:rsidR="00794381" w:rsidRPr="00304C2E" w:rsidRDefault="00794381" w:rsidP="006E11A2">
            <w:pPr>
              <w:pStyle w:val="SingleTxtG"/>
              <w:spacing w:after="0" w:line="240" w:lineRule="exact"/>
              <w:ind w:leftChars="15" w:left="36" w:rightChars="12" w:right="29" w:firstLine="1"/>
              <w:jc w:val="center"/>
              <w:rPr>
                <w:b/>
              </w:rPr>
            </w:pPr>
            <w:r w:rsidRPr="00304C2E">
              <w:rPr>
                <w:b/>
              </w:rPr>
              <w:t>(MOP)</w:t>
            </w:r>
          </w:p>
        </w:tc>
        <w:tc>
          <w:tcPr>
            <w:tcW w:w="924" w:type="pct"/>
            <w:shd w:val="clear" w:color="auto" w:fill="D9D9D9" w:themeFill="background1" w:themeFillShade="D9"/>
            <w:vAlign w:val="center"/>
          </w:tcPr>
          <w:p w14:paraId="5B02C5A6" w14:textId="77777777" w:rsidR="00794381" w:rsidRPr="00304C2E" w:rsidRDefault="00794381" w:rsidP="006E11A2">
            <w:pPr>
              <w:pStyle w:val="SingleTxtG"/>
              <w:spacing w:after="0" w:line="240" w:lineRule="exact"/>
              <w:ind w:leftChars="15" w:left="36" w:rightChars="12" w:right="29" w:firstLine="1"/>
              <w:jc w:val="center"/>
              <w:rPr>
                <w:b/>
                <w:bCs/>
              </w:rPr>
            </w:pPr>
            <w:r w:rsidRPr="00304C2E">
              <w:rPr>
                <w:b/>
                <w:bCs/>
              </w:rPr>
              <w:t>No. of minors with disabilities</w:t>
            </w:r>
          </w:p>
        </w:tc>
        <w:tc>
          <w:tcPr>
            <w:tcW w:w="923" w:type="pct"/>
            <w:shd w:val="clear" w:color="auto" w:fill="D9D9D9" w:themeFill="background1" w:themeFillShade="D9"/>
            <w:vAlign w:val="center"/>
          </w:tcPr>
          <w:p w14:paraId="14654561" w14:textId="77777777" w:rsidR="00794381" w:rsidRPr="00304C2E" w:rsidRDefault="00794381" w:rsidP="006E11A2">
            <w:pPr>
              <w:pStyle w:val="SingleTxtG"/>
              <w:spacing w:after="0" w:line="240" w:lineRule="exact"/>
              <w:ind w:leftChars="15" w:left="36" w:rightChars="12" w:right="29" w:firstLine="1"/>
              <w:jc w:val="center"/>
              <w:rPr>
                <w:b/>
                <w:bCs/>
              </w:rPr>
            </w:pPr>
            <w:r w:rsidRPr="00304C2E">
              <w:rPr>
                <w:b/>
                <w:bCs/>
              </w:rPr>
              <w:t>No. of cases approved</w:t>
            </w:r>
          </w:p>
        </w:tc>
        <w:tc>
          <w:tcPr>
            <w:tcW w:w="980" w:type="pct"/>
            <w:shd w:val="clear" w:color="auto" w:fill="D9D9D9" w:themeFill="background1" w:themeFillShade="D9"/>
            <w:vAlign w:val="center"/>
          </w:tcPr>
          <w:p w14:paraId="0C234613" w14:textId="77777777" w:rsidR="00794381" w:rsidRPr="00304C2E" w:rsidRDefault="00794381" w:rsidP="006E11A2">
            <w:pPr>
              <w:pStyle w:val="SingleTxtG"/>
              <w:spacing w:after="0" w:line="240" w:lineRule="exact"/>
              <w:ind w:leftChars="15" w:left="36" w:rightChars="12" w:right="29" w:firstLine="1"/>
              <w:jc w:val="center"/>
              <w:rPr>
                <w:b/>
              </w:rPr>
            </w:pPr>
            <w:r w:rsidRPr="00304C2E">
              <w:rPr>
                <w:b/>
              </w:rPr>
              <w:t>Expenditure</w:t>
            </w:r>
          </w:p>
          <w:p w14:paraId="40440458" w14:textId="77777777" w:rsidR="00794381" w:rsidRPr="00304C2E" w:rsidRDefault="00794381" w:rsidP="006E11A2">
            <w:pPr>
              <w:pStyle w:val="SingleTxtG"/>
              <w:spacing w:after="0" w:line="240" w:lineRule="exact"/>
              <w:ind w:leftChars="15" w:left="36" w:rightChars="12" w:right="29" w:firstLine="1"/>
              <w:jc w:val="center"/>
              <w:rPr>
                <w:b/>
              </w:rPr>
            </w:pPr>
            <w:r w:rsidRPr="00304C2E">
              <w:rPr>
                <w:b/>
              </w:rPr>
              <w:t>(MOP)</w:t>
            </w:r>
          </w:p>
        </w:tc>
      </w:tr>
      <w:tr w:rsidR="00794381" w:rsidRPr="00304C2E" w14:paraId="2DAA4E0F" w14:textId="77777777" w:rsidTr="006E11A2">
        <w:trPr>
          <w:trHeight w:val="347"/>
          <w:jc w:val="center"/>
        </w:trPr>
        <w:tc>
          <w:tcPr>
            <w:tcW w:w="557" w:type="pct"/>
            <w:shd w:val="clear" w:color="auto" w:fill="D9D9D9" w:themeFill="background1" w:themeFillShade="D9"/>
            <w:vAlign w:val="center"/>
          </w:tcPr>
          <w:p w14:paraId="7901C37D" w14:textId="77777777" w:rsidR="00794381" w:rsidRPr="00304C2E" w:rsidRDefault="00794381" w:rsidP="00044F88">
            <w:pPr>
              <w:pStyle w:val="SingleTxtG"/>
              <w:spacing w:after="0" w:line="240" w:lineRule="exact"/>
              <w:ind w:leftChars="22" w:left="53" w:rightChars="17" w:right="41" w:firstLine="1"/>
              <w:jc w:val="center"/>
              <w:rPr>
                <w:b/>
              </w:rPr>
            </w:pPr>
            <w:r w:rsidRPr="00304C2E">
              <w:rPr>
                <w:b/>
              </w:rPr>
              <w:t>2013</w:t>
            </w:r>
          </w:p>
        </w:tc>
        <w:tc>
          <w:tcPr>
            <w:tcW w:w="694" w:type="pct"/>
            <w:vAlign w:val="center"/>
          </w:tcPr>
          <w:p w14:paraId="53B59276" w14:textId="77777777" w:rsidR="00794381" w:rsidRPr="00304C2E" w:rsidRDefault="00794381" w:rsidP="006E11A2">
            <w:pPr>
              <w:pStyle w:val="SingleTxtG"/>
              <w:spacing w:after="0" w:line="240" w:lineRule="exact"/>
              <w:ind w:leftChars="15" w:left="36" w:rightChars="12" w:right="29" w:firstLine="1"/>
              <w:jc w:val="center"/>
            </w:pPr>
            <w:r w:rsidRPr="00304C2E">
              <w:t>6,000</w:t>
            </w:r>
          </w:p>
        </w:tc>
        <w:tc>
          <w:tcPr>
            <w:tcW w:w="923" w:type="pct"/>
            <w:vAlign w:val="center"/>
          </w:tcPr>
          <w:p w14:paraId="77C0A30A" w14:textId="77777777" w:rsidR="00794381" w:rsidRPr="00304C2E" w:rsidRDefault="00794381" w:rsidP="006E11A2">
            <w:pPr>
              <w:pStyle w:val="SingleTxtG"/>
              <w:spacing w:after="0" w:line="240" w:lineRule="exact"/>
              <w:ind w:leftChars="15" w:left="36" w:rightChars="12" w:right="29" w:firstLine="1"/>
              <w:jc w:val="center"/>
            </w:pPr>
            <w:r w:rsidRPr="00304C2E">
              <w:t>12,000</w:t>
            </w:r>
          </w:p>
        </w:tc>
        <w:tc>
          <w:tcPr>
            <w:tcW w:w="924" w:type="pct"/>
            <w:vAlign w:val="center"/>
          </w:tcPr>
          <w:p w14:paraId="343B9F3C" w14:textId="77777777" w:rsidR="00794381" w:rsidRPr="00304C2E" w:rsidRDefault="00794381" w:rsidP="006E11A2">
            <w:pPr>
              <w:pStyle w:val="SingleTxtG"/>
              <w:spacing w:after="0" w:line="240" w:lineRule="exact"/>
              <w:ind w:leftChars="15" w:left="36" w:rightChars="12" w:right="29" w:firstLine="1"/>
              <w:jc w:val="center"/>
            </w:pPr>
            <w:r w:rsidRPr="00304C2E">
              <w:t>493</w:t>
            </w:r>
          </w:p>
        </w:tc>
        <w:tc>
          <w:tcPr>
            <w:tcW w:w="923" w:type="pct"/>
            <w:vAlign w:val="center"/>
          </w:tcPr>
          <w:p w14:paraId="6E588A26" w14:textId="77777777" w:rsidR="00794381" w:rsidRPr="00304C2E" w:rsidRDefault="00794381" w:rsidP="006E11A2">
            <w:pPr>
              <w:pStyle w:val="SingleTxtG"/>
              <w:spacing w:after="0" w:line="240" w:lineRule="exact"/>
              <w:ind w:leftChars="15" w:left="36" w:rightChars="12" w:right="29" w:firstLine="1"/>
              <w:jc w:val="center"/>
            </w:pPr>
            <w:r w:rsidRPr="00304C2E">
              <w:t>558</w:t>
            </w:r>
          </w:p>
        </w:tc>
        <w:tc>
          <w:tcPr>
            <w:tcW w:w="980" w:type="pct"/>
            <w:vAlign w:val="center"/>
          </w:tcPr>
          <w:p w14:paraId="55B8CD56" w14:textId="77777777" w:rsidR="00794381" w:rsidRPr="00304C2E" w:rsidRDefault="00794381" w:rsidP="006E11A2">
            <w:pPr>
              <w:pStyle w:val="SingleTxtG"/>
              <w:spacing w:after="0" w:line="240" w:lineRule="exact"/>
              <w:ind w:leftChars="15" w:left="36" w:rightChars="12" w:right="29" w:firstLine="1"/>
              <w:jc w:val="center"/>
            </w:pPr>
            <w:r w:rsidRPr="00304C2E">
              <w:t>5,478,000</w:t>
            </w:r>
          </w:p>
        </w:tc>
      </w:tr>
      <w:tr w:rsidR="00794381" w:rsidRPr="00304C2E" w14:paraId="649C6717" w14:textId="77777777" w:rsidTr="006E11A2">
        <w:trPr>
          <w:trHeight w:val="409"/>
          <w:jc w:val="center"/>
        </w:trPr>
        <w:tc>
          <w:tcPr>
            <w:tcW w:w="557" w:type="pct"/>
            <w:shd w:val="clear" w:color="auto" w:fill="D9D9D9" w:themeFill="background1" w:themeFillShade="D9"/>
            <w:vAlign w:val="center"/>
          </w:tcPr>
          <w:p w14:paraId="79816BEA" w14:textId="77777777" w:rsidR="00794381" w:rsidRPr="00304C2E" w:rsidRDefault="00794381" w:rsidP="00044F88">
            <w:pPr>
              <w:pStyle w:val="SingleTxtG"/>
              <w:spacing w:after="0" w:line="240" w:lineRule="exact"/>
              <w:ind w:leftChars="22" w:left="53" w:rightChars="17" w:right="41" w:firstLine="1"/>
              <w:jc w:val="center"/>
              <w:rPr>
                <w:b/>
              </w:rPr>
            </w:pPr>
            <w:r w:rsidRPr="00304C2E">
              <w:rPr>
                <w:b/>
              </w:rPr>
              <w:t>2014</w:t>
            </w:r>
          </w:p>
        </w:tc>
        <w:tc>
          <w:tcPr>
            <w:tcW w:w="694" w:type="pct"/>
            <w:vAlign w:val="center"/>
          </w:tcPr>
          <w:p w14:paraId="7515E15F" w14:textId="77777777" w:rsidR="00794381" w:rsidRPr="00304C2E" w:rsidRDefault="00794381" w:rsidP="006E11A2">
            <w:pPr>
              <w:pStyle w:val="SingleTxtG"/>
              <w:spacing w:after="0" w:line="240" w:lineRule="exact"/>
              <w:ind w:leftChars="15" w:left="36" w:rightChars="12" w:right="29" w:firstLine="1"/>
              <w:jc w:val="center"/>
            </w:pPr>
            <w:r w:rsidRPr="00304C2E">
              <w:t>6,600</w:t>
            </w:r>
          </w:p>
        </w:tc>
        <w:tc>
          <w:tcPr>
            <w:tcW w:w="923" w:type="pct"/>
            <w:vAlign w:val="center"/>
          </w:tcPr>
          <w:p w14:paraId="6373F2F8" w14:textId="77777777" w:rsidR="00794381" w:rsidRPr="00304C2E" w:rsidRDefault="00794381" w:rsidP="006E11A2">
            <w:pPr>
              <w:pStyle w:val="SingleTxtG"/>
              <w:spacing w:after="0" w:line="240" w:lineRule="exact"/>
              <w:ind w:leftChars="15" w:left="36" w:rightChars="12" w:right="29" w:firstLine="1"/>
              <w:jc w:val="center"/>
            </w:pPr>
            <w:r w:rsidRPr="00304C2E">
              <w:t>13,200</w:t>
            </w:r>
          </w:p>
        </w:tc>
        <w:tc>
          <w:tcPr>
            <w:tcW w:w="924" w:type="pct"/>
            <w:vAlign w:val="center"/>
          </w:tcPr>
          <w:p w14:paraId="723CFEDD" w14:textId="77777777" w:rsidR="00794381" w:rsidRPr="00304C2E" w:rsidRDefault="00794381" w:rsidP="006E11A2">
            <w:pPr>
              <w:pStyle w:val="SingleTxtG"/>
              <w:spacing w:after="0" w:line="240" w:lineRule="exact"/>
              <w:ind w:leftChars="15" w:left="36" w:rightChars="12" w:right="29" w:firstLine="1"/>
              <w:jc w:val="center"/>
            </w:pPr>
            <w:r w:rsidRPr="00304C2E">
              <w:rPr>
                <w:lang w:val="pt-PT"/>
              </w:rPr>
              <w:t>528</w:t>
            </w:r>
          </w:p>
        </w:tc>
        <w:tc>
          <w:tcPr>
            <w:tcW w:w="923" w:type="pct"/>
            <w:vAlign w:val="center"/>
          </w:tcPr>
          <w:p w14:paraId="290A5E45" w14:textId="77777777" w:rsidR="00794381" w:rsidRPr="00304C2E" w:rsidRDefault="00794381" w:rsidP="006E11A2">
            <w:pPr>
              <w:pStyle w:val="SingleTxtG"/>
              <w:spacing w:after="0" w:line="240" w:lineRule="exact"/>
              <w:ind w:leftChars="15" w:left="36" w:rightChars="12" w:right="29" w:firstLine="1"/>
              <w:jc w:val="center"/>
            </w:pPr>
            <w:r w:rsidRPr="00304C2E">
              <w:t>566</w:t>
            </w:r>
          </w:p>
        </w:tc>
        <w:tc>
          <w:tcPr>
            <w:tcW w:w="980" w:type="pct"/>
            <w:vAlign w:val="center"/>
          </w:tcPr>
          <w:p w14:paraId="0DCF4BD2" w14:textId="77777777" w:rsidR="00794381" w:rsidRPr="00304C2E" w:rsidRDefault="00794381" w:rsidP="006E11A2">
            <w:pPr>
              <w:pStyle w:val="SingleTxtG"/>
              <w:spacing w:after="0" w:line="240" w:lineRule="exact"/>
              <w:ind w:leftChars="15" w:left="36" w:rightChars="12" w:right="29" w:firstLine="1"/>
              <w:jc w:val="center"/>
            </w:pPr>
            <w:r w:rsidRPr="00304C2E">
              <w:t>5,852,000</w:t>
            </w:r>
          </w:p>
        </w:tc>
      </w:tr>
      <w:tr w:rsidR="00794381" w:rsidRPr="00304C2E" w14:paraId="47B75240" w14:textId="77777777" w:rsidTr="006E11A2">
        <w:trPr>
          <w:trHeight w:val="414"/>
          <w:jc w:val="center"/>
        </w:trPr>
        <w:tc>
          <w:tcPr>
            <w:tcW w:w="557" w:type="pct"/>
            <w:shd w:val="clear" w:color="auto" w:fill="D9D9D9" w:themeFill="background1" w:themeFillShade="D9"/>
            <w:vAlign w:val="center"/>
          </w:tcPr>
          <w:p w14:paraId="5F2BD936" w14:textId="77777777" w:rsidR="00794381" w:rsidRPr="00304C2E" w:rsidRDefault="00794381" w:rsidP="00044F88">
            <w:pPr>
              <w:pStyle w:val="SingleTxtG"/>
              <w:spacing w:after="0" w:line="240" w:lineRule="exact"/>
              <w:ind w:leftChars="22" w:left="53" w:rightChars="17" w:right="41" w:firstLine="1"/>
              <w:jc w:val="center"/>
              <w:rPr>
                <w:b/>
              </w:rPr>
            </w:pPr>
            <w:r w:rsidRPr="00304C2E">
              <w:rPr>
                <w:b/>
              </w:rPr>
              <w:t>2015</w:t>
            </w:r>
          </w:p>
        </w:tc>
        <w:tc>
          <w:tcPr>
            <w:tcW w:w="694" w:type="pct"/>
            <w:vAlign w:val="center"/>
          </w:tcPr>
          <w:p w14:paraId="3038D020" w14:textId="77777777" w:rsidR="00794381" w:rsidRPr="00304C2E" w:rsidRDefault="00794381" w:rsidP="006E11A2">
            <w:pPr>
              <w:pStyle w:val="SingleTxtG"/>
              <w:spacing w:after="0" w:line="240" w:lineRule="exact"/>
              <w:ind w:leftChars="15" w:left="36" w:rightChars="12" w:right="29" w:firstLine="1"/>
              <w:jc w:val="center"/>
            </w:pPr>
            <w:r w:rsidRPr="00304C2E">
              <w:t>7,000</w:t>
            </w:r>
          </w:p>
        </w:tc>
        <w:tc>
          <w:tcPr>
            <w:tcW w:w="923" w:type="pct"/>
            <w:vAlign w:val="center"/>
          </w:tcPr>
          <w:p w14:paraId="0E95177F" w14:textId="77777777" w:rsidR="00794381" w:rsidRPr="00304C2E" w:rsidRDefault="00794381" w:rsidP="006E11A2">
            <w:pPr>
              <w:pStyle w:val="SingleTxtG"/>
              <w:spacing w:after="0" w:line="240" w:lineRule="exact"/>
              <w:ind w:leftChars="15" w:left="36" w:rightChars="12" w:right="29" w:firstLine="1"/>
              <w:jc w:val="center"/>
            </w:pPr>
            <w:r w:rsidRPr="00304C2E">
              <w:t>14,000</w:t>
            </w:r>
          </w:p>
        </w:tc>
        <w:tc>
          <w:tcPr>
            <w:tcW w:w="924" w:type="pct"/>
            <w:vAlign w:val="center"/>
          </w:tcPr>
          <w:p w14:paraId="08B31BA3" w14:textId="77777777" w:rsidR="00794381" w:rsidRPr="00304C2E" w:rsidRDefault="00794381" w:rsidP="006E11A2">
            <w:pPr>
              <w:pStyle w:val="SingleTxtG"/>
              <w:spacing w:after="0" w:line="240" w:lineRule="exact"/>
              <w:ind w:leftChars="15" w:left="36" w:rightChars="12" w:right="29" w:firstLine="1"/>
              <w:jc w:val="center"/>
            </w:pPr>
            <w:r w:rsidRPr="00304C2E">
              <w:rPr>
                <w:lang w:val="pt-PT"/>
              </w:rPr>
              <w:t>508</w:t>
            </w:r>
          </w:p>
        </w:tc>
        <w:tc>
          <w:tcPr>
            <w:tcW w:w="923" w:type="pct"/>
            <w:vAlign w:val="center"/>
          </w:tcPr>
          <w:p w14:paraId="5A37EE0A" w14:textId="77777777" w:rsidR="00794381" w:rsidRPr="00304C2E" w:rsidRDefault="00794381" w:rsidP="006E11A2">
            <w:pPr>
              <w:pStyle w:val="SingleTxtG"/>
              <w:spacing w:after="0" w:line="240" w:lineRule="exact"/>
              <w:ind w:leftChars="15" w:left="36" w:rightChars="12" w:right="29" w:firstLine="1"/>
              <w:jc w:val="center"/>
            </w:pPr>
            <w:r w:rsidRPr="00304C2E">
              <w:t>581</w:t>
            </w:r>
          </w:p>
        </w:tc>
        <w:tc>
          <w:tcPr>
            <w:tcW w:w="980" w:type="pct"/>
            <w:vAlign w:val="center"/>
          </w:tcPr>
          <w:p w14:paraId="2EB3EDD2" w14:textId="77777777" w:rsidR="00794381" w:rsidRPr="00304C2E" w:rsidRDefault="00794381" w:rsidP="006E11A2">
            <w:pPr>
              <w:pStyle w:val="SingleTxtG"/>
              <w:spacing w:after="0" w:line="240" w:lineRule="exact"/>
              <w:ind w:leftChars="15" w:left="36" w:rightChars="12" w:right="29" w:firstLine="1"/>
              <w:jc w:val="center"/>
            </w:pPr>
            <w:r w:rsidRPr="00304C2E">
              <w:t>6,495,000</w:t>
            </w:r>
          </w:p>
        </w:tc>
      </w:tr>
      <w:tr w:rsidR="00794381" w:rsidRPr="00304C2E" w14:paraId="573CA362" w14:textId="77777777" w:rsidTr="006E11A2">
        <w:trPr>
          <w:trHeight w:val="421"/>
          <w:jc w:val="center"/>
        </w:trPr>
        <w:tc>
          <w:tcPr>
            <w:tcW w:w="557" w:type="pct"/>
            <w:shd w:val="clear" w:color="auto" w:fill="D9D9D9" w:themeFill="background1" w:themeFillShade="D9"/>
            <w:vAlign w:val="center"/>
          </w:tcPr>
          <w:p w14:paraId="5EDB4D98" w14:textId="77777777" w:rsidR="00794381" w:rsidRPr="00304C2E" w:rsidRDefault="00794381" w:rsidP="00044F88">
            <w:pPr>
              <w:pStyle w:val="SingleTxtG"/>
              <w:spacing w:after="0" w:line="240" w:lineRule="exact"/>
              <w:ind w:leftChars="22" w:left="53" w:rightChars="17" w:right="41" w:firstLine="1"/>
              <w:jc w:val="center"/>
              <w:rPr>
                <w:b/>
              </w:rPr>
            </w:pPr>
            <w:r w:rsidRPr="00304C2E">
              <w:rPr>
                <w:b/>
              </w:rPr>
              <w:t>2016</w:t>
            </w:r>
          </w:p>
        </w:tc>
        <w:tc>
          <w:tcPr>
            <w:tcW w:w="694" w:type="pct"/>
            <w:vAlign w:val="center"/>
          </w:tcPr>
          <w:p w14:paraId="1E3CB316" w14:textId="77777777" w:rsidR="00794381" w:rsidRPr="00304C2E" w:rsidRDefault="00794381" w:rsidP="006E11A2">
            <w:pPr>
              <w:pStyle w:val="SingleTxtG"/>
              <w:spacing w:after="0" w:line="240" w:lineRule="exact"/>
              <w:ind w:leftChars="15" w:left="36" w:rightChars="12" w:right="29" w:firstLine="1"/>
              <w:jc w:val="center"/>
            </w:pPr>
            <w:r w:rsidRPr="00304C2E">
              <w:t>7,500</w:t>
            </w:r>
          </w:p>
        </w:tc>
        <w:tc>
          <w:tcPr>
            <w:tcW w:w="923" w:type="pct"/>
            <w:vAlign w:val="center"/>
          </w:tcPr>
          <w:p w14:paraId="19AF17EE" w14:textId="77777777" w:rsidR="00794381" w:rsidRPr="00304C2E" w:rsidRDefault="00794381" w:rsidP="006E11A2">
            <w:pPr>
              <w:pStyle w:val="SingleTxtG"/>
              <w:spacing w:after="0" w:line="240" w:lineRule="exact"/>
              <w:ind w:leftChars="15" w:left="36" w:rightChars="12" w:right="29" w:firstLine="1"/>
              <w:jc w:val="center"/>
            </w:pPr>
            <w:r w:rsidRPr="00304C2E">
              <w:t>15,000</w:t>
            </w:r>
          </w:p>
        </w:tc>
        <w:tc>
          <w:tcPr>
            <w:tcW w:w="924" w:type="pct"/>
            <w:vAlign w:val="center"/>
          </w:tcPr>
          <w:p w14:paraId="6D35BD21" w14:textId="77777777" w:rsidR="00794381" w:rsidRPr="00304C2E" w:rsidRDefault="00794381" w:rsidP="006E11A2">
            <w:pPr>
              <w:pStyle w:val="SingleTxtG"/>
              <w:spacing w:after="0" w:line="240" w:lineRule="exact"/>
              <w:ind w:leftChars="15" w:left="36" w:rightChars="12" w:right="29" w:firstLine="1"/>
              <w:jc w:val="center"/>
            </w:pPr>
            <w:r w:rsidRPr="00304C2E">
              <w:rPr>
                <w:lang w:val="pt-PT"/>
              </w:rPr>
              <w:t>593</w:t>
            </w:r>
          </w:p>
        </w:tc>
        <w:tc>
          <w:tcPr>
            <w:tcW w:w="923" w:type="pct"/>
            <w:vAlign w:val="center"/>
          </w:tcPr>
          <w:p w14:paraId="41A5999E" w14:textId="77777777" w:rsidR="00794381" w:rsidRPr="00304C2E" w:rsidRDefault="00794381" w:rsidP="006E11A2">
            <w:pPr>
              <w:pStyle w:val="SingleTxtG"/>
              <w:spacing w:after="0" w:line="240" w:lineRule="exact"/>
              <w:ind w:leftChars="15" w:left="36" w:rightChars="12" w:right="29" w:firstLine="1"/>
              <w:jc w:val="center"/>
            </w:pPr>
            <w:r w:rsidRPr="00304C2E">
              <w:t>635</w:t>
            </w:r>
          </w:p>
        </w:tc>
        <w:tc>
          <w:tcPr>
            <w:tcW w:w="980" w:type="pct"/>
            <w:vAlign w:val="center"/>
          </w:tcPr>
          <w:p w14:paraId="09031B58" w14:textId="77777777" w:rsidR="00794381" w:rsidRPr="00304C2E" w:rsidRDefault="00794381" w:rsidP="006E11A2">
            <w:pPr>
              <w:pStyle w:val="SingleTxtG"/>
              <w:spacing w:after="0" w:line="240" w:lineRule="exact"/>
              <w:ind w:leftChars="15" w:left="36" w:rightChars="12" w:right="29" w:firstLine="1"/>
              <w:jc w:val="center"/>
            </w:pPr>
            <w:r w:rsidRPr="00304C2E">
              <w:t>7,800,000</w:t>
            </w:r>
          </w:p>
        </w:tc>
      </w:tr>
      <w:tr w:rsidR="00794381" w:rsidRPr="00304C2E" w14:paraId="4BF9896A" w14:textId="77777777" w:rsidTr="006E11A2">
        <w:trPr>
          <w:trHeight w:val="413"/>
          <w:jc w:val="center"/>
        </w:trPr>
        <w:tc>
          <w:tcPr>
            <w:tcW w:w="557" w:type="pct"/>
            <w:shd w:val="clear" w:color="auto" w:fill="D9D9D9" w:themeFill="background1" w:themeFillShade="D9"/>
            <w:vAlign w:val="center"/>
          </w:tcPr>
          <w:p w14:paraId="4C54CB14" w14:textId="77777777" w:rsidR="00794381" w:rsidRPr="00304C2E" w:rsidRDefault="00794381" w:rsidP="00044F88">
            <w:pPr>
              <w:pStyle w:val="SingleTxtG"/>
              <w:spacing w:after="0" w:line="240" w:lineRule="exact"/>
              <w:ind w:leftChars="22" w:left="53" w:rightChars="17" w:right="41" w:firstLine="1"/>
              <w:jc w:val="center"/>
              <w:rPr>
                <w:b/>
              </w:rPr>
            </w:pPr>
            <w:r w:rsidRPr="00304C2E">
              <w:rPr>
                <w:b/>
              </w:rPr>
              <w:t>2017</w:t>
            </w:r>
          </w:p>
        </w:tc>
        <w:tc>
          <w:tcPr>
            <w:tcW w:w="694" w:type="pct"/>
            <w:vAlign w:val="center"/>
          </w:tcPr>
          <w:p w14:paraId="6BFFAE5B" w14:textId="77777777" w:rsidR="00794381" w:rsidRPr="00304C2E" w:rsidRDefault="00794381" w:rsidP="006E11A2">
            <w:pPr>
              <w:pStyle w:val="SingleTxtG"/>
              <w:spacing w:after="0" w:line="240" w:lineRule="exact"/>
              <w:ind w:leftChars="15" w:left="36" w:rightChars="12" w:right="29" w:firstLine="1"/>
              <w:jc w:val="center"/>
            </w:pPr>
            <w:r w:rsidRPr="00304C2E">
              <w:t>8,000</w:t>
            </w:r>
          </w:p>
        </w:tc>
        <w:tc>
          <w:tcPr>
            <w:tcW w:w="923" w:type="pct"/>
            <w:vAlign w:val="center"/>
          </w:tcPr>
          <w:p w14:paraId="4AD0CF12" w14:textId="77777777" w:rsidR="00794381" w:rsidRPr="00304C2E" w:rsidRDefault="00794381" w:rsidP="006E11A2">
            <w:pPr>
              <w:pStyle w:val="SingleTxtG"/>
              <w:spacing w:after="0" w:line="240" w:lineRule="exact"/>
              <w:ind w:leftChars="15" w:left="36" w:rightChars="12" w:right="29" w:firstLine="1"/>
              <w:jc w:val="center"/>
            </w:pPr>
            <w:r w:rsidRPr="00304C2E">
              <w:t>16,000</w:t>
            </w:r>
          </w:p>
        </w:tc>
        <w:tc>
          <w:tcPr>
            <w:tcW w:w="924" w:type="pct"/>
            <w:vAlign w:val="center"/>
          </w:tcPr>
          <w:p w14:paraId="47A4C2AD" w14:textId="77777777" w:rsidR="00794381" w:rsidRPr="00304C2E" w:rsidRDefault="00794381" w:rsidP="006E11A2">
            <w:pPr>
              <w:pStyle w:val="SingleTxtG"/>
              <w:spacing w:after="0" w:line="240" w:lineRule="exact"/>
              <w:ind w:leftChars="15" w:left="36" w:rightChars="12" w:right="29" w:firstLine="1"/>
              <w:jc w:val="center"/>
            </w:pPr>
            <w:r w:rsidRPr="00304C2E">
              <w:rPr>
                <w:lang w:val="pt-PT"/>
              </w:rPr>
              <w:t>687</w:t>
            </w:r>
          </w:p>
        </w:tc>
        <w:tc>
          <w:tcPr>
            <w:tcW w:w="923" w:type="pct"/>
            <w:vAlign w:val="center"/>
          </w:tcPr>
          <w:p w14:paraId="16CD3839" w14:textId="77777777" w:rsidR="00794381" w:rsidRPr="00304C2E" w:rsidRDefault="00794381" w:rsidP="006E11A2">
            <w:pPr>
              <w:pStyle w:val="SingleTxtG"/>
              <w:spacing w:after="0" w:line="240" w:lineRule="exact"/>
              <w:ind w:leftChars="15" w:left="36" w:rightChars="12" w:right="29" w:firstLine="1"/>
              <w:jc w:val="center"/>
            </w:pPr>
            <w:r w:rsidRPr="00304C2E">
              <w:t>703</w:t>
            </w:r>
          </w:p>
        </w:tc>
        <w:tc>
          <w:tcPr>
            <w:tcW w:w="980" w:type="pct"/>
            <w:vAlign w:val="center"/>
          </w:tcPr>
          <w:p w14:paraId="59F2A039" w14:textId="77777777" w:rsidR="00794381" w:rsidRPr="00304C2E" w:rsidRDefault="00794381" w:rsidP="006E11A2">
            <w:pPr>
              <w:pStyle w:val="SingleTxtG"/>
              <w:spacing w:after="0" w:line="240" w:lineRule="exact"/>
              <w:ind w:leftChars="15" w:left="36" w:rightChars="12" w:right="29" w:firstLine="1"/>
              <w:jc w:val="center"/>
            </w:pPr>
            <w:r w:rsidRPr="00304C2E">
              <w:t>8,896,000</w:t>
            </w:r>
          </w:p>
        </w:tc>
      </w:tr>
      <w:tr w:rsidR="00794381" w:rsidRPr="00304C2E" w14:paraId="564A290A" w14:textId="77777777" w:rsidTr="006E11A2">
        <w:trPr>
          <w:trHeight w:val="424"/>
          <w:jc w:val="center"/>
        </w:trPr>
        <w:tc>
          <w:tcPr>
            <w:tcW w:w="557" w:type="pct"/>
            <w:shd w:val="clear" w:color="auto" w:fill="D9D9D9" w:themeFill="background1" w:themeFillShade="D9"/>
            <w:vAlign w:val="center"/>
          </w:tcPr>
          <w:p w14:paraId="3F199820" w14:textId="77777777" w:rsidR="00794381" w:rsidRPr="00304C2E" w:rsidRDefault="00794381" w:rsidP="00044F88">
            <w:pPr>
              <w:pStyle w:val="SingleTxtG"/>
              <w:spacing w:after="0" w:line="240" w:lineRule="exact"/>
              <w:ind w:leftChars="22" w:left="53" w:rightChars="17" w:right="41" w:firstLine="1"/>
              <w:jc w:val="center"/>
              <w:rPr>
                <w:b/>
              </w:rPr>
            </w:pPr>
            <w:r w:rsidRPr="00304C2E">
              <w:rPr>
                <w:b/>
              </w:rPr>
              <w:lastRenderedPageBreak/>
              <w:t>2018</w:t>
            </w:r>
          </w:p>
        </w:tc>
        <w:tc>
          <w:tcPr>
            <w:tcW w:w="694" w:type="pct"/>
            <w:vAlign w:val="center"/>
          </w:tcPr>
          <w:p w14:paraId="53EDDDB0" w14:textId="77777777" w:rsidR="00794381" w:rsidRPr="00304C2E" w:rsidRDefault="00794381" w:rsidP="006E11A2">
            <w:pPr>
              <w:pStyle w:val="SingleTxtG"/>
              <w:spacing w:after="0" w:line="240" w:lineRule="exact"/>
              <w:ind w:leftChars="15" w:left="36" w:rightChars="12" w:right="29" w:firstLine="1"/>
              <w:jc w:val="center"/>
            </w:pPr>
            <w:r w:rsidRPr="00304C2E">
              <w:t>8,000</w:t>
            </w:r>
          </w:p>
        </w:tc>
        <w:tc>
          <w:tcPr>
            <w:tcW w:w="923" w:type="pct"/>
            <w:vAlign w:val="center"/>
          </w:tcPr>
          <w:p w14:paraId="675E8F83" w14:textId="77777777" w:rsidR="00794381" w:rsidRPr="00304C2E" w:rsidRDefault="00794381" w:rsidP="006E11A2">
            <w:pPr>
              <w:pStyle w:val="SingleTxtG"/>
              <w:spacing w:after="0" w:line="240" w:lineRule="exact"/>
              <w:ind w:leftChars="15" w:left="36" w:rightChars="12" w:right="29" w:firstLine="1"/>
              <w:jc w:val="center"/>
            </w:pPr>
            <w:r w:rsidRPr="00304C2E">
              <w:t>16,000</w:t>
            </w:r>
          </w:p>
        </w:tc>
        <w:tc>
          <w:tcPr>
            <w:tcW w:w="924" w:type="pct"/>
            <w:vAlign w:val="center"/>
          </w:tcPr>
          <w:p w14:paraId="31B487FB" w14:textId="77777777" w:rsidR="00794381" w:rsidRPr="00304C2E" w:rsidRDefault="00794381" w:rsidP="006E11A2">
            <w:pPr>
              <w:pStyle w:val="SingleTxtG"/>
              <w:spacing w:after="0" w:line="240" w:lineRule="exact"/>
              <w:ind w:leftChars="15" w:left="36" w:rightChars="12" w:right="29" w:firstLine="1"/>
              <w:jc w:val="center"/>
            </w:pPr>
            <w:r w:rsidRPr="00304C2E">
              <w:rPr>
                <w:lang w:eastAsia="zh-TW"/>
              </w:rPr>
              <w:t>747</w:t>
            </w:r>
          </w:p>
        </w:tc>
        <w:tc>
          <w:tcPr>
            <w:tcW w:w="923" w:type="pct"/>
            <w:vAlign w:val="center"/>
          </w:tcPr>
          <w:p w14:paraId="75D17788" w14:textId="77777777" w:rsidR="00794381" w:rsidRPr="00304C2E" w:rsidRDefault="00794381" w:rsidP="006E11A2">
            <w:pPr>
              <w:pStyle w:val="SingleTxtG"/>
              <w:spacing w:after="0" w:line="240" w:lineRule="exact"/>
              <w:ind w:leftChars="15" w:left="36" w:rightChars="12" w:right="29" w:firstLine="1"/>
              <w:jc w:val="center"/>
            </w:pPr>
            <w:r w:rsidRPr="00304C2E">
              <w:rPr>
                <w:lang w:eastAsia="zh-TW"/>
              </w:rPr>
              <w:t>755</w:t>
            </w:r>
          </w:p>
        </w:tc>
        <w:tc>
          <w:tcPr>
            <w:tcW w:w="980" w:type="pct"/>
            <w:vAlign w:val="center"/>
          </w:tcPr>
          <w:p w14:paraId="7FE383F4" w14:textId="77777777" w:rsidR="00794381" w:rsidRPr="00304C2E" w:rsidRDefault="00794381" w:rsidP="006E11A2">
            <w:pPr>
              <w:pStyle w:val="SingleTxtG"/>
              <w:spacing w:after="0" w:line="240" w:lineRule="exact"/>
              <w:ind w:leftChars="15" w:left="36" w:rightChars="12" w:right="29" w:firstLine="1"/>
              <w:jc w:val="center"/>
            </w:pPr>
            <w:r w:rsidRPr="00304C2E">
              <w:rPr>
                <w:lang w:eastAsia="zh-TW"/>
              </w:rPr>
              <w:t>9,512,000</w:t>
            </w:r>
          </w:p>
        </w:tc>
      </w:tr>
    </w:tbl>
    <w:p w14:paraId="76155925" w14:textId="45CD1C89" w:rsidR="00794381" w:rsidRPr="00304C2E" w:rsidRDefault="00794381" w:rsidP="00794381">
      <w:pPr>
        <w:pStyle w:val="ae"/>
        <w:ind w:leftChars="-4" w:left="1" w:right="142" w:hanging="11"/>
        <w:jc w:val="both"/>
        <w:rPr>
          <w:rFonts w:ascii="Times New Roman" w:eastAsia="新細明體" w:hAnsi="Times New Roman" w:cs="Times New Roman"/>
          <w:i/>
          <w:sz w:val="18"/>
          <w:szCs w:val="18"/>
        </w:rPr>
      </w:pPr>
      <w:r w:rsidRPr="00304C2E">
        <w:rPr>
          <w:rFonts w:ascii="Times New Roman" w:eastAsia="新細明體" w:hAnsi="Times New Roman" w:cs="Times New Roman"/>
          <w:i/>
          <w:sz w:val="18"/>
          <w:szCs w:val="18"/>
        </w:rPr>
        <w:t>Source: SWB</w:t>
      </w:r>
      <w:r w:rsidR="00D65810" w:rsidRPr="00304C2E">
        <w:rPr>
          <w:rFonts w:ascii="Times New Roman" w:eastAsia="新細明體" w:hAnsi="Times New Roman" w:cs="Times New Roman"/>
          <w:i/>
          <w:sz w:val="18"/>
          <w:szCs w:val="18"/>
        </w:rPr>
        <w:t>, 2019</w:t>
      </w:r>
    </w:p>
    <w:p w14:paraId="2C09CB97" w14:textId="77777777" w:rsidR="00794381" w:rsidRPr="00304C2E" w:rsidRDefault="00794381" w:rsidP="00025075">
      <w:pPr>
        <w:pStyle w:val="ae"/>
        <w:spacing w:line="160" w:lineRule="exact"/>
        <w:ind w:leftChars="-4" w:left="1" w:right="142" w:hanging="11"/>
        <w:jc w:val="both"/>
        <w:rPr>
          <w:rFonts w:ascii="Times New Roman" w:eastAsia="新細明體" w:hAnsi="Times New Roman" w:cs="Times New Roman"/>
          <w:szCs w:val="24"/>
        </w:rPr>
      </w:pPr>
    </w:p>
    <w:p w14:paraId="0ED4301B" w14:textId="77777777" w:rsidR="00794381" w:rsidRPr="00304C2E" w:rsidRDefault="00794381" w:rsidP="00794381">
      <w:pPr>
        <w:pStyle w:val="ae"/>
        <w:ind w:leftChars="11" w:left="37" w:right="142" w:hanging="11"/>
        <w:jc w:val="both"/>
        <w:rPr>
          <w:rFonts w:ascii="Times New Roman" w:eastAsia="新細明體" w:hAnsi="Times New Roman" w:cs="Times New Roman"/>
          <w:szCs w:val="24"/>
        </w:rPr>
      </w:pPr>
      <w:r w:rsidRPr="00304C2E">
        <w:rPr>
          <w:rFonts w:ascii="Times New Roman" w:hAnsi="Times New Roman" w:cs="Times New Roman"/>
          <w:b/>
        </w:rPr>
        <w:t>Table 35</w:t>
      </w:r>
    </w:p>
    <w:tbl>
      <w:tblPr>
        <w:tblW w:w="5577" w:type="pct"/>
        <w:jc w:val="center"/>
        <w:tblLayout w:type="fixed"/>
        <w:tblLook w:val="04A0" w:firstRow="1" w:lastRow="0" w:firstColumn="1" w:lastColumn="0" w:noHBand="0" w:noVBand="1"/>
      </w:tblPr>
      <w:tblGrid>
        <w:gridCol w:w="781"/>
        <w:gridCol w:w="854"/>
        <w:gridCol w:w="846"/>
        <w:gridCol w:w="846"/>
        <w:gridCol w:w="846"/>
        <w:gridCol w:w="1260"/>
        <w:gridCol w:w="848"/>
        <w:gridCol w:w="1168"/>
        <w:gridCol w:w="725"/>
        <w:gridCol w:w="1461"/>
      </w:tblGrid>
      <w:tr w:rsidR="00794381" w:rsidRPr="00304C2E" w14:paraId="0DA537A9" w14:textId="77777777" w:rsidTr="006E11A2">
        <w:trPr>
          <w:trHeight w:val="359"/>
          <w:jc w:val="center"/>
        </w:trPr>
        <w:tc>
          <w:tcPr>
            <w:tcW w:w="5000" w:type="pct"/>
            <w:gridSpan w:val="10"/>
            <w:tcBorders>
              <w:top w:val="double" w:sz="4" w:space="0" w:color="auto"/>
              <w:left w:val="double" w:sz="4" w:space="0" w:color="auto"/>
              <w:bottom w:val="single" w:sz="4" w:space="0" w:color="auto"/>
              <w:right w:val="double" w:sz="4" w:space="0" w:color="auto"/>
            </w:tcBorders>
            <w:shd w:val="clear" w:color="auto" w:fill="D9D9D9" w:themeFill="background1" w:themeFillShade="D9"/>
            <w:noWrap/>
            <w:vAlign w:val="center"/>
          </w:tcPr>
          <w:p w14:paraId="7D4643E3" w14:textId="77777777" w:rsidR="00794381" w:rsidRPr="00304C2E" w:rsidRDefault="00794381" w:rsidP="006E11A2">
            <w:pPr>
              <w:snapToGrid w:val="0"/>
              <w:ind w:leftChars="-1" w:left="-2" w:rightChars="300" w:right="720"/>
              <w:jc w:val="center"/>
              <w:rPr>
                <w:rFonts w:ascii="Times New Roman" w:eastAsia="標楷體" w:hAnsi="Times New Roman" w:cs="Times New Roman"/>
                <w:b/>
                <w:sz w:val="20"/>
                <w:szCs w:val="20"/>
              </w:rPr>
            </w:pPr>
          </w:p>
          <w:p w14:paraId="0BA751A1" w14:textId="77777777" w:rsidR="00794381" w:rsidRPr="00304C2E" w:rsidRDefault="00794381" w:rsidP="006E11A2">
            <w:pPr>
              <w:snapToGrid w:val="0"/>
              <w:ind w:leftChars="-1" w:left="-2" w:rightChars="300" w:right="720"/>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No. of minors with disabilities</w:t>
            </w:r>
          </w:p>
          <w:p w14:paraId="2CF35233" w14:textId="77777777" w:rsidR="00794381" w:rsidRPr="00304C2E" w:rsidRDefault="00794381" w:rsidP="006E11A2">
            <w:pPr>
              <w:snapToGrid w:val="0"/>
              <w:ind w:leftChars="-1" w:left="-2" w:rightChars="300" w:right="720"/>
              <w:jc w:val="center"/>
              <w:rPr>
                <w:rFonts w:ascii="Times New Roman" w:eastAsia="標楷體" w:hAnsi="Times New Roman" w:cs="Times New Roman"/>
                <w:b/>
                <w:sz w:val="20"/>
                <w:szCs w:val="20"/>
              </w:rPr>
            </w:pPr>
          </w:p>
        </w:tc>
      </w:tr>
      <w:tr w:rsidR="00794381" w:rsidRPr="00304C2E" w14:paraId="09069A28" w14:textId="77777777" w:rsidTr="006E11A2">
        <w:trPr>
          <w:trHeight w:val="506"/>
          <w:jc w:val="center"/>
        </w:trPr>
        <w:tc>
          <w:tcPr>
            <w:tcW w:w="406" w:type="pct"/>
            <w:vMerge w:val="restart"/>
            <w:tcBorders>
              <w:top w:val="single" w:sz="4" w:space="0" w:color="auto"/>
              <w:left w:val="double" w:sz="4" w:space="0" w:color="auto"/>
              <w:bottom w:val="single" w:sz="4" w:space="0" w:color="auto"/>
              <w:right w:val="single" w:sz="4" w:space="0" w:color="auto"/>
            </w:tcBorders>
            <w:shd w:val="clear" w:color="auto" w:fill="D9D9D9" w:themeFill="background1" w:themeFillShade="D9"/>
            <w:noWrap/>
            <w:vAlign w:val="center"/>
            <w:hideMark/>
          </w:tcPr>
          <w:p w14:paraId="16550CAA" w14:textId="77777777" w:rsidR="00794381" w:rsidRPr="00304C2E" w:rsidRDefault="00794381" w:rsidP="006E11A2">
            <w:pPr>
              <w:snapToGrid w:val="0"/>
              <w:ind w:leftChars="28" w:left="67" w:rightChars="29" w:right="70"/>
              <w:jc w:val="center"/>
              <w:rPr>
                <w:rFonts w:ascii="Times New Roman" w:eastAsia="標楷體" w:hAnsi="Times New Roman" w:cs="Times New Roman"/>
                <w:b/>
                <w:sz w:val="20"/>
                <w:szCs w:val="20"/>
                <w:lang w:eastAsia="zh-HK"/>
              </w:rPr>
            </w:pPr>
            <w:r w:rsidRPr="00304C2E">
              <w:rPr>
                <w:rFonts w:ascii="Times New Roman" w:eastAsia="標楷體" w:hAnsi="Times New Roman" w:cs="Times New Roman"/>
                <w:b/>
                <w:sz w:val="20"/>
                <w:szCs w:val="20"/>
                <w:lang w:eastAsia="zh-HK"/>
              </w:rPr>
              <w:t>Year</w:t>
            </w:r>
          </w:p>
        </w:tc>
        <w:tc>
          <w:tcPr>
            <w:tcW w:w="3836"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57D3870F" w14:textId="77777777" w:rsidR="00794381" w:rsidRPr="00304C2E" w:rsidRDefault="00794381" w:rsidP="006E11A2">
            <w:pPr>
              <w:snapToGrid w:val="0"/>
              <w:ind w:leftChars="-1" w:left="-2"/>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Nature of disability</w:t>
            </w:r>
          </w:p>
        </w:tc>
        <w:tc>
          <w:tcPr>
            <w:tcW w:w="758" w:type="pct"/>
            <w:vMerge w:val="restart"/>
            <w:tcBorders>
              <w:top w:val="single" w:sz="4" w:space="0" w:color="auto"/>
              <w:left w:val="single" w:sz="4" w:space="0" w:color="auto"/>
              <w:bottom w:val="single" w:sz="4" w:space="0" w:color="auto"/>
              <w:right w:val="double" w:sz="4" w:space="0" w:color="auto"/>
            </w:tcBorders>
            <w:shd w:val="clear" w:color="auto" w:fill="D9D9D9" w:themeFill="background1" w:themeFillShade="D9"/>
            <w:vAlign w:val="center"/>
            <w:hideMark/>
          </w:tcPr>
          <w:p w14:paraId="68F13838" w14:textId="77777777" w:rsidR="00794381" w:rsidRPr="00304C2E" w:rsidRDefault="00794381" w:rsidP="006E11A2">
            <w:pPr>
              <w:snapToGrid w:val="0"/>
              <w:ind w:leftChars="-1" w:left="-2" w:rightChars="25" w:right="60"/>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Total population of minors (%)</w:t>
            </w:r>
          </w:p>
        </w:tc>
      </w:tr>
      <w:tr w:rsidR="00794381" w:rsidRPr="00304C2E" w14:paraId="41BE2B1C" w14:textId="77777777" w:rsidTr="006E11A2">
        <w:trPr>
          <w:trHeight w:val="606"/>
          <w:jc w:val="center"/>
        </w:trPr>
        <w:tc>
          <w:tcPr>
            <w:tcW w:w="406" w:type="pct"/>
            <w:vMerge/>
            <w:tcBorders>
              <w:top w:val="single" w:sz="4" w:space="0" w:color="auto"/>
              <w:left w:val="double" w:sz="4" w:space="0" w:color="auto"/>
              <w:bottom w:val="single" w:sz="4" w:space="0" w:color="auto"/>
              <w:right w:val="single" w:sz="4" w:space="0" w:color="auto"/>
            </w:tcBorders>
            <w:shd w:val="clear" w:color="auto" w:fill="D9D9D9" w:themeFill="background1" w:themeFillShade="D9"/>
            <w:noWrap/>
            <w:vAlign w:val="center"/>
            <w:hideMark/>
          </w:tcPr>
          <w:p w14:paraId="5D54B3E4" w14:textId="77777777" w:rsidR="00794381" w:rsidRPr="00304C2E" w:rsidRDefault="00794381" w:rsidP="006E11A2">
            <w:pPr>
              <w:snapToGrid w:val="0"/>
              <w:ind w:leftChars="28" w:left="67" w:rightChars="29" w:right="70"/>
              <w:jc w:val="center"/>
              <w:rPr>
                <w:rFonts w:ascii="Times New Roman" w:eastAsia="標楷體" w:hAnsi="Times New Roman" w:cs="Times New Roman"/>
                <w:b/>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158616FC" w14:textId="77777777" w:rsidR="00794381" w:rsidRPr="00304C2E" w:rsidRDefault="00794381" w:rsidP="006E11A2">
            <w:pPr>
              <w:snapToGrid w:val="0"/>
              <w:ind w:leftChars="-1" w:left="-2"/>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lang w:eastAsia="zh-HK"/>
              </w:rPr>
              <w:t>Vision</w:t>
            </w:r>
          </w:p>
        </w:tc>
        <w:tc>
          <w:tcPr>
            <w:tcW w:w="439"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542C7D44" w14:textId="77777777" w:rsidR="00794381" w:rsidRPr="00304C2E" w:rsidRDefault="00794381" w:rsidP="006E11A2">
            <w:pPr>
              <w:snapToGrid w:val="0"/>
              <w:ind w:leftChars="-31" w:left="-74" w:rightChars="-36" w:right="-86"/>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lang w:eastAsia="zh-HK"/>
              </w:rPr>
              <w:t>Hearing</w:t>
            </w:r>
          </w:p>
        </w:tc>
        <w:tc>
          <w:tcPr>
            <w:tcW w:w="439"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49CE6AA0" w14:textId="77777777" w:rsidR="00794381" w:rsidRPr="00304C2E" w:rsidRDefault="00794381" w:rsidP="006E11A2">
            <w:pPr>
              <w:snapToGrid w:val="0"/>
              <w:ind w:leftChars="-1" w:left="-2"/>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lang w:eastAsia="zh-HK"/>
              </w:rPr>
              <w:t>Speech</w:t>
            </w:r>
          </w:p>
        </w:tc>
        <w:tc>
          <w:tcPr>
            <w:tcW w:w="439"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0EDD5C90" w14:textId="77777777" w:rsidR="00794381" w:rsidRPr="00304C2E" w:rsidRDefault="00794381" w:rsidP="006E11A2">
            <w:pPr>
              <w:snapToGrid w:val="0"/>
              <w:ind w:leftChars="-1" w:left="-2"/>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lang w:eastAsia="zh-HK"/>
              </w:rPr>
              <w:t>Limb</w:t>
            </w:r>
          </w:p>
        </w:tc>
        <w:tc>
          <w:tcPr>
            <w:tcW w:w="654"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5D34AB05" w14:textId="77777777" w:rsidR="00794381" w:rsidRPr="00304C2E" w:rsidRDefault="00794381" w:rsidP="006E11A2">
            <w:pPr>
              <w:snapToGrid w:val="0"/>
              <w:ind w:leftChars="-1" w:left="-2"/>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lang w:eastAsia="zh-HK"/>
              </w:rPr>
              <w:t>I</w:t>
            </w:r>
            <w:r w:rsidRPr="00304C2E">
              <w:rPr>
                <w:rFonts w:ascii="Times New Roman" w:eastAsia="標楷體" w:hAnsi="Times New Roman" w:cs="Times New Roman"/>
                <w:b/>
                <w:sz w:val="20"/>
                <w:szCs w:val="20"/>
              </w:rPr>
              <w:t>ntelligence</w:t>
            </w:r>
          </w:p>
        </w:tc>
        <w:tc>
          <w:tcPr>
            <w:tcW w:w="440"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4891CD30" w14:textId="77777777" w:rsidR="00794381" w:rsidRPr="00304C2E" w:rsidRDefault="00794381" w:rsidP="006E11A2">
            <w:pPr>
              <w:snapToGrid w:val="0"/>
              <w:ind w:leftChars="-23" w:left="-55"/>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Mental</w:t>
            </w:r>
          </w:p>
        </w:tc>
        <w:tc>
          <w:tcPr>
            <w:tcW w:w="606"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1C797345" w14:textId="77777777" w:rsidR="00794381" w:rsidRPr="00304C2E" w:rsidRDefault="00794381" w:rsidP="006E11A2">
            <w:pPr>
              <w:snapToGrid w:val="0"/>
              <w:ind w:leftChars="-1" w:left="-2"/>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Multiple disabilities</w:t>
            </w:r>
          </w:p>
        </w:tc>
        <w:tc>
          <w:tcPr>
            <w:tcW w:w="376"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7A47E6D2" w14:textId="77777777" w:rsidR="00794381" w:rsidRPr="00304C2E" w:rsidRDefault="00794381" w:rsidP="006E11A2">
            <w:pPr>
              <w:snapToGrid w:val="0"/>
              <w:ind w:leftChars="-1" w:left="-2"/>
              <w:jc w:val="center"/>
              <w:rPr>
                <w:rFonts w:ascii="Times New Roman" w:eastAsia="標楷體" w:hAnsi="Times New Roman" w:cs="Times New Roman"/>
                <w:b/>
                <w:sz w:val="20"/>
                <w:szCs w:val="20"/>
                <w:lang w:eastAsia="zh-HK"/>
              </w:rPr>
            </w:pPr>
            <w:r w:rsidRPr="00304C2E">
              <w:rPr>
                <w:rFonts w:ascii="Times New Roman" w:eastAsia="標楷體" w:hAnsi="Times New Roman" w:cs="Times New Roman"/>
                <w:b/>
                <w:sz w:val="20"/>
                <w:szCs w:val="20"/>
                <w:lang w:eastAsia="zh-HK"/>
              </w:rPr>
              <w:t>Total</w:t>
            </w:r>
          </w:p>
        </w:tc>
        <w:tc>
          <w:tcPr>
            <w:tcW w:w="758" w:type="pct"/>
            <w:vMerge/>
            <w:tcBorders>
              <w:top w:val="single" w:sz="4" w:space="0" w:color="auto"/>
              <w:left w:val="single" w:sz="4" w:space="0" w:color="auto"/>
              <w:bottom w:val="single" w:sz="4" w:space="0" w:color="auto"/>
              <w:right w:val="double" w:sz="4" w:space="0" w:color="auto"/>
            </w:tcBorders>
            <w:shd w:val="pct20" w:color="auto" w:fill="auto"/>
            <w:noWrap/>
            <w:vAlign w:val="center"/>
            <w:hideMark/>
          </w:tcPr>
          <w:p w14:paraId="336EEE71" w14:textId="77777777" w:rsidR="00794381" w:rsidRPr="00304C2E" w:rsidRDefault="00794381" w:rsidP="006E11A2">
            <w:pPr>
              <w:snapToGrid w:val="0"/>
              <w:ind w:leftChars="-1" w:left="-2"/>
              <w:jc w:val="center"/>
              <w:rPr>
                <w:rFonts w:ascii="Times New Roman" w:eastAsia="標楷體" w:hAnsi="Times New Roman" w:cs="Times New Roman"/>
                <w:b/>
                <w:sz w:val="20"/>
                <w:szCs w:val="20"/>
              </w:rPr>
            </w:pPr>
          </w:p>
        </w:tc>
      </w:tr>
      <w:tr w:rsidR="00794381" w:rsidRPr="00304C2E" w14:paraId="0C3332D8" w14:textId="77777777" w:rsidTr="006E11A2">
        <w:trPr>
          <w:trHeight w:val="417"/>
          <w:jc w:val="center"/>
        </w:trPr>
        <w:tc>
          <w:tcPr>
            <w:tcW w:w="406" w:type="pct"/>
            <w:tcBorders>
              <w:top w:val="single" w:sz="4" w:space="0" w:color="auto"/>
              <w:left w:val="double" w:sz="4" w:space="0" w:color="auto"/>
              <w:bottom w:val="single" w:sz="4" w:space="0" w:color="auto"/>
              <w:right w:val="single" w:sz="4" w:space="0" w:color="auto"/>
            </w:tcBorders>
            <w:shd w:val="clear" w:color="auto" w:fill="D9D9D9" w:themeFill="background1" w:themeFillShade="D9"/>
            <w:noWrap/>
            <w:vAlign w:val="center"/>
            <w:hideMark/>
          </w:tcPr>
          <w:p w14:paraId="3788A4A5" w14:textId="77777777" w:rsidR="00794381" w:rsidRPr="00304C2E" w:rsidRDefault="00794381" w:rsidP="00044F88">
            <w:pPr>
              <w:snapToGrid w:val="0"/>
              <w:ind w:leftChars="28" w:left="67" w:rightChars="29" w:right="70"/>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2013</w:t>
            </w:r>
          </w:p>
        </w:tc>
        <w:tc>
          <w:tcPr>
            <w:tcW w:w="443" w:type="pct"/>
            <w:tcBorders>
              <w:top w:val="single" w:sz="4" w:space="0" w:color="auto"/>
              <w:left w:val="single" w:sz="4" w:space="0" w:color="auto"/>
              <w:bottom w:val="single" w:sz="4" w:space="0" w:color="auto"/>
              <w:right w:val="single" w:sz="4" w:space="0" w:color="auto"/>
            </w:tcBorders>
            <w:noWrap/>
            <w:vAlign w:val="center"/>
            <w:hideMark/>
          </w:tcPr>
          <w:p w14:paraId="10210EC2" w14:textId="77777777" w:rsidR="00794381" w:rsidRPr="00304C2E" w:rsidRDefault="00794381" w:rsidP="006E11A2">
            <w:pPr>
              <w:snapToGrid w:val="0"/>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5</w:t>
            </w:r>
          </w:p>
        </w:tc>
        <w:tc>
          <w:tcPr>
            <w:tcW w:w="439" w:type="pct"/>
            <w:tcBorders>
              <w:top w:val="single" w:sz="4" w:space="0" w:color="auto"/>
              <w:left w:val="single" w:sz="4" w:space="0" w:color="auto"/>
              <w:bottom w:val="single" w:sz="4" w:space="0" w:color="auto"/>
              <w:right w:val="single" w:sz="4" w:space="0" w:color="auto"/>
            </w:tcBorders>
            <w:noWrap/>
            <w:vAlign w:val="center"/>
            <w:hideMark/>
          </w:tcPr>
          <w:p w14:paraId="5F3FE085" w14:textId="77777777" w:rsidR="00794381" w:rsidRPr="00304C2E" w:rsidRDefault="00794381" w:rsidP="006E11A2">
            <w:pPr>
              <w:snapToGrid w:val="0"/>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28</w:t>
            </w:r>
          </w:p>
        </w:tc>
        <w:tc>
          <w:tcPr>
            <w:tcW w:w="439" w:type="pct"/>
            <w:tcBorders>
              <w:top w:val="single" w:sz="4" w:space="0" w:color="auto"/>
              <w:left w:val="single" w:sz="4" w:space="0" w:color="auto"/>
              <w:bottom w:val="single" w:sz="4" w:space="0" w:color="auto"/>
              <w:right w:val="single" w:sz="4" w:space="0" w:color="auto"/>
            </w:tcBorders>
            <w:noWrap/>
            <w:vAlign w:val="center"/>
            <w:hideMark/>
          </w:tcPr>
          <w:p w14:paraId="3095496D" w14:textId="77777777" w:rsidR="00794381" w:rsidRPr="00304C2E" w:rsidRDefault="00794381" w:rsidP="006E11A2">
            <w:pPr>
              <w:snapToGrid w:val="0"/>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0</w:t>
            </w:r>
          </w:p>
        </w:tc>
        <w:tc>
          <w:tcPr>
            <w:tcW w:w="439" w:type="pct"/>
            <w:tcBorders>
              <w:top w:val="single" w:sz="4" w:space="0" w:color="auto"/>
              <w:left w:val="single" w:sz="4" w:space="0" w:color="auto"/>
              <w:bottom w:val="single" w:sz="4" w:space="0" w:color="auto"/>
              <w:right w:val="single" w:sz="4" w:space="0" w:color="auto"/>
            </w:tcBorders>
            <w:noWrap/>
            <w:vAlign w:val="center"/>
            <w:hideMark/>
          </w:tcPr>
          <w:p w14:paraId="6A2E9EC8" w14:textId="77777777" w:rsidR="00794381" w:rsidRPr="00304C2E" w:rsidRDefault="00794381" w:rsidP="006E11A2">
            <w:pPr>
              <w:snapToGrid w:val="0"/>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52</w:t>
            </w:r>
          </w:p>
        </w:tc>
        <w:tc>
          <w:tcPr>
            <w:tcW w:w="654" w:type="pct"/>
            <w:tcBorders>
              <w:top w:val="single" w:sz="4" w:space="0" w:color="auto"/>
              <w:left w:val="single" w:sz="4" w:space="0" w:color="auto"/>
              <w:bottom w:val="single" w:sz="4" w:space="0" w:color="auto"/>
              <w:right w:val="single" w:sz="4" w:space="0" w:color="auto"/>
            </w:tcBorders>
            <w:noWrap/>
            <w:vAlign w:val="center"/>
            <w:hideMark/>
          </w:tcPr>
          <w:p w14:paraId="198E43BD" w14:textId="77777777" w:rsidR="00794381" w:rsidRPr="00304C2E" w:rsidRDefault="00794381" w:rsidP="006E11A2">
            <w:pPr>
              <w:snapToGrid w:val="0"/>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245</w:t>
            </w:r>
          </w:p>
        </w:tc>
        <w:tc>
          <w:tcPr>
            <w:tcW w:w="440" w:type="pct"/>
            <w:tcBorders>
              <w:top w:val="single" w:sz="4" w:space="0" w:color="auto"/>
              <w:left w:val="single" w:sz="4" w:space="0" w:color="auto"/>
              <w:bottom w:val="single" w:sz="4" w:space="0" w:color="auto"/>
              <w:right w:val="single" w:sz="4" w:space="0" w:color="auto"/>
            </w:tcBorders>
            <w:noWrap/>
            <w:vAlign w:val="center"/>
            <w:hideMark/>
          </w:tcPr>
          <w:p w14:paraId="01C95E6A" w14:textId="77777777" w:rsidR="00794381" w:rsidRPr="00304C2E" w:rsidRDefault="00794381" w:rsidP="006E11A2">
            <w:pPr>
              <w:snapToGrid w:val="0"/>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67</w:t>
            </w:r>
          </w:p>
        </w:tc>
        <w:tc>
          <w:tcPr>
            <w:tcW w:w="606" w:type="pct"/>
            <w:tcBorders>
              <w:top w:val="single" w:sz="4" w:space="0" w:color="auto"/>
              <w:left w:val="single" w:sz="4" w:space="0" w:color="auto"/>
              <w:bottom w:val="single" w:sz="4" w:space="0" w:color="auto"/>
              <w:right w:val="single" w:sz="4" w:space="0" w:color="auto"/>
            </w:tcBorders>
            <w:noWrap/>
            <w:vAlign w:val="center"/>
            <w:hideMark/>
          </w:tcPr>
          <w:p w14:paraId="2537B731" w14:textId="77777777" w:rsidR="00794381" w:rsidRPr="00304C2E" w:rsidRDefault="00794381" w:rsidP="006E11A2">
            <w:pPr>
              <w:snapToGrid w:val="0"/>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96</w:t>
            </w:r>
          </w:p>
        </w:tc>
        <w:tc>
          <w:tcPr>
            <w:tcW w:w="376" w:type="pct"/>
            <w:tcBorders>
              <w:top w:val="single" w:sz="4" w:space="0" w:color="auto"/>
              <w:left w:val="single" w:sz="4" w:space="0" w:color="auto"/>
              <w:bottom w:val="single" w:sz="4" w:space="0" w:color="auto"/>
              <w:right w:val="single" w:sz="4" w:space="0" w:color="auto"/>
            </w:tcBorders>
            <w:noWrap/>
            <w:vAlign w:val="center"/>
            <w:hideMark/>
          </w:tcPr>
          <w:p w14:paraId="657B8C7F" w14:textId="77777777" w:rsidR="00794381" w:rsidRPr="00304C2E" w:rsidRDefault="00794381" w:rsidP="006E11A2">
            <w:pPr>
              <w:snapToGrid w:val="0"/>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493</w:t>
            </w:r>
          </w:p>
        </w:tc>
        <w:tc>
          <w:tcPr>
            <w:tcW w:w="758" w:type="pct"/>
            <w:tcBorders>
              <w:top w:val="single" w:sz="4" w:space="0" w:color="auto"/>
              <w:left w:val="single" w:sz="4" w:space="0" w:color="auto"/>
              <w:bottom w:val="single" w:sz="4" w:space="0" w:color="auto"/>
              <w:right w:val="double" w:sz="4" w:space="0" w:color="auto"/>
            </w:tcBorders>
            <w:noWrap/>
            <w:vAlign w:val="center"/>
            <w:hideMark/>
          </w:tcPr>
          <w:p w14:paraId="4FC9CFBC" w14:textId="68CC9852" w:rsidR="00794381" w:rsidRPr="00304C2E" w:rsidRDefault="00794381" w:rsidP="006E11A2">
            <w:pPr>
              <w:snapToGrid w:val="0"/>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0.57</w:t>
            </w:r>
          </w:p>
        </w:tc>
      </w:tr>
      <w:tr w:rsidR="00794381" w:rsidRPr="00304C2E" w14:paraId="0314F5EA" w14:textId="77777777" w:rsidTr="006E11A2">
        <w:trPr>
          <w:trHeight w:val="409"/>
          <w:jc w:val="center"/>
        </w:trPr>
        <w:tc>
          <w:tcPr>
            <w:tcW w:w="406" w:type="pct"/>
            <w:tcBorders>
              <w:top w:val="single" w:sz="4" w:space="0" w:color="auto"/>
              <w:left w:val="double" w:sz="4" w:space="0" w:color="auto"/>
              <w:bottom w:val="single" w:sz="4" w:space="0" w:color="auto"/>
              <w:right w:val="single" w:sz="4" w:space="0" w:color="auto"/>
            </w:tcBorders>
            <w:shd w:val="clear" w:color="auto" w:fill="D9D9D9" w:themeFill="background1" w:themeFillShade="D9"/>
            <w:noWrap/>
            <w:vAlign w:val="center"/>
            <w:hideMark/>
          </w:tcPr>
          <w:p w14:paraId="23325041" w14:textId="77777777" w:rsidR="00794381" w:rsidRPr="00304C2E" w:rsidRDefault="00794381" w:rsidP="00044F88">
            <w:pPr>
              <w:snapToGrid w:val="0"/>
              <w:ind w:leftChars="28" w:left="67" w:rightChars="29" w:right="70"/>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2014</w:t>
            </w:r>
          </w:p>
        </w:tc>
        <w:tc>
          <w:tcPr>
            <w:tcW w:w="443" w:type="pct"/>
            <w:tcBorders>
              <w:top w:val="single" w:sz="4" w:space="0" w:color="auto"/>
              <w:left w:val="single" w:sz="4" w:space="0" w:color="auto"/>
              <w:bottom w:val="single" w:sz="4" w:space="0" w:color="auto"/>
              <w:right w:val="single" w:sz="4" w:space="0" w:color="auto"/>
            </w:tcBorders>
            <w:noWrap/>
            <w:vAlign w:val="center"/>
            <w:hideMark/>
          </w:tcPr>
          <w:p w14:paraId="5C3D818A" w14:textId="77777777" w:rsidR="00794381" w:rsidRPr="00304C2E" w:rsidRDefault="00794381" w:rsidP="006E11A2">
            <w:pPr>
              <w:snapToGrid w:val="0"/>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6</w:t>
            </w:r>
          </w:p>
        </w:tc>
        <w:tc>
          <w:tcPr>
            <w:tcW w:w="439" w:type="pct"/>
            <w:tcBorders>
              <w:top w:val="single" w:sz="4" w:space="0" w:color="auto"/>
              <w:left w:val="single" w:sz="4" w:space="0" w:color="auto"/>
              <w:bottom w:val="single" w:sz="4" w:space="0" w:color="auto"/>
              <w:right w:val="single" w:sz="4" w:space="0" w:color="auto"/>
            </w:tcBorders>
            <w:noWrap/>
            <w:vAlign w:val="center"/>
            <w:hideMark/>
          </w:tcPr>
          <w:p w14:paraId="3E9F6040" w14:textId="77777777" w:rsidR="00794381" w:rsidRPr="00304C2E" w:rsidRDefault="00794381" w:rsidP="006E11A2">
            <w:pPr>
              <w:snapToGrid w:val="0"/>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37</w:t>
            </w:r>
          </w:p>
        </w:tc>
        <w:tc>
          <w:tcPr>
            <w:tcW w:w="439" w:type="pct"/>
            <w:tcBorders>
              <w:top w:val="single" w:sz="4" w:space="0" w:color="auto"/>
              <w:left w:val="single" w:sz="4" w:space="0" w:color="auto"/>
              <w:bottom w:val="single" w:sz="4" w:space="0" w:color="auto"/>
              <w:right w:val="single" w:sz="4" w:space="0" w:color="auto"/>
            </w:tcBorders>
            <w:noWrap/>
            <w:vAlign w:val="center"/>
            <w:hideMark/>
          </w:tcPr>
          <w:p w14:paraId="033C5E48" w14:textId="77777777" w:rsidR="00794381" w:rsidRPr="00304C2E" w:rsidRDefault="00794381" w:rsidP="006E11A2">
            <w:pPr>
              <w:snapToGrid w:val="0"/>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0</w:t>
            </w:r>
          </w:p>
        </w:tc>
        <w:tc>
          <w:tcPr>
            <w:tcW w:w="439" w:type="pct"/>
            <w:tcBorders>
              <w:top w:val="single" w:sz="4" w:space="0" w:color="auto"/>
              <w:left w:val="single" w:sz="4" w:space="0" w:color="auto"/>
              <w:bottom w:val="single" w:sz="4" w:space="0" w:color="auto"/>
              <w:right w:val="single" w:sz="4" w:space="0" w:color="auto"/>
            </w:tcBorders>
            <w:noWrap/>
            <w:vAlign w:val="center"/>
            <w:hideMark/>
          </w:tcPr>
          <w:p w14:paraId="3DF99A44" w14:textId="77777777" w:rsidR="00794381" w:rsidRPr="00304C2E" w:rsidRDefault="00794381" w:rsidP="006E11A2">
            <w:pPr>
              <w:snapToGrid w:val="0"/>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57</w:t>
            </w:r>
          </w:p>
        </w:tc>
        <w:tc>
          <w:tcPr>
            <w:tcW w:w="654" w:type="pct"/>
            <w:tcBorders>
              <w:top w:val="single" w:sz="4" w:space="0" w:color="auto"/>
              <w:left w:val="single" w:sz="4" w:space="0" w:color="auto"/>
              <w:bottom w:val="single" w:sz="4" w:space="0" w:color="auto"/>
              <w:right w:val="single" w:sz="4" w:space="0" w:color="auto"/>
            </w:tcBorders>
            <w:noWrap/>
            <w:vAlign w:val="center"/>
            <w:hideMark/>
          </w:tcPr>
          <w:p w14:paraId="2B9FFFB1" w14:textId="77777777" w:rsidR="00794381" w:rsidRPr="00304C2E" w:rsidRDefault="00794381" w:rsidP="006E11A2">
            <w:pPr>
              <w:snapToGrid w:val="0"/>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225</w:t>
            </w:r>
          </w:p>
        </w:tc>
        <w:tc>
          <w:tcPr>
            <w:tcW w:w="440" w:type="pct"/>
            <w:tcBorders>
              <w:top w:val="single" w:sz="4" w:space="0" w:color="auto"/>
              <w:left w:val="single" w:sz="4" w:space="0" w:color="auto"/>
              <w:bottom w:val="single" w:sz="4" w:space="0" w:color="auto"/>
              <w:right w:val="single" w:sz="4" w:space="0" w:color="auto"/>
            </w:tcBorders>
            <w:noWrap/>
            <w:vAlign w:val="center"/>
            <w:hideMark/>
          </w:tcPr>
          <w:p w14:paraId="342103BE" w14:textId="77777777" w:rsidR="00794381" w:rsidRPr="00304C2E" w:rsidRDefault="00794381" w:rsidP="006E11A2">
            <w:pPr>
              <w:snapToGrid w:val="0"/>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94</w:t>
            </w:r>
          </w:p>
        </w:tc>
        <w:tc>
          <w:tcPr>
            <w:tcW w:w="606" w:type="pct"/>
            <w:tcBorders>
              <w:top w:val="single" w:sz="4" w:space="0" w:color="auto"/>
              <w:left w:val="single" w:sz="4" w:space="0" w:color="auto"/>
              <w:bottom w:val="single" w:sz="4" w:space="0" w:color="auto"/>
              <w:right w:val="single" w:sz="4" w:space="0" w:color="auto"/>
            </w:tcBorders>
            <w:noWrap/>
            <w:vAlign w:val="center"/>
            <w:hideMark/>
          </w:tcPr>
          <w:p w14:paraId="71994CB6" w14:textId="77777777" w:rsidR="00794381" w:rsidRPr="00304C2E" w:rsidRDefault="00794381" w:rsidP="006E11A2">
            <w:pPr>
              <w:snapToGrid w:val="0"/>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109</w:t>
            </w:r>
          </w:p>
        </w:tc>
        <w:tc>
          <w:tcPr>
            <w:tcW w:w="376" w:type="pct"/>
            <w:tcBorders>
              <w:top w:val="single" w:sz="4" w:space="0" w:color="auto"/>
              <w:left w:val="single" w:sz="4" w:space="0" w:color="auto"/>
              <w:bottom w:val="single" w:sz="4" w:space="0" w:color="auto"/>
              <w:right w:val="single" w:sz="4" w:space="0" w:color="auto"/>
            </w:tcBorders>
            <w:noWrap/>
            <w:vAlign w:val="center"/>
            <w:hideMark/>
          </w:tcPr>
          <w:p w14:paraId="2120E744" w14:textId="77777777" w:rsidR="00794381" w:rsidRPr="00304C2E" w:rsidRDefault="00794381" w:rsidP="006E11A2">
            <w:pPr>
              <w:snapToGrid w:val="0"/>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528</w:t>
            </w:r>
          </w:p>
        </w:tc>
        <w:tc>
          <w:tcPr>
            <w:tcW w:w="758" w:type="pct"/>
            <w:tcBorders>
              <w:top w:val="single" w:sz="4" w:space="0" w:color="auto"/>
              <w:left w:val="single" w:sz="4" w:space="0" w:color="auto"/>
              <w:bottom w:val="single" w:sz="4" w:space="0" w:color="auto"/>
              <w:right w:val="double" w:sz="4" w:space="0" w:color="auto"/>
            </w:tcBorders>
            <w:noWrap/>
            <w:vAlign w:val="center"/>
            <w:hideMark/>
          </w:tcPr>
          <w:p w14:paraId="0654ED01" w14:textId="0BFC78DB" w:rsidR="00794381" w:rsidRPr="00304C2E" w:rsidRDefault="00794381" w:rsidP="006E11A2">
            <w:pPr>
              <w:snapToGrid w:val="0"/>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0.59</w:t>
            </w:r>
          </w:p>
        </w:tc>
      </w:tr>
      <w:tr w:rsidR="00794381" w:rsidRPr="00304C2E" w14:paraId="4ABC4B5E" w14:textId="77777777" w:rsidTr="006E11A2">
        <w:trPr>
          <w:trHeight w:val="415"/>
          <w:jc w:val="center"/>
        </w:trPr>
        <w:tc>
          <w:tcPr>
            <w:tcW w:w="406" w:type="pct"/>
            <w:tcBorders>
              <w:top w:val="single" w:sz="4" w:space="0" w:color="auto"/>
              <w:left w:val="double" w:sz="4" w:space="0" w:color="auto"/>
              <w:bottom w:val="single" w:sz="4" w:space="0" w:color="auto"/>
              <w:right w:val="single" w:sz="4" w:space="0" w:color="auto"/>
            </w:tcBorders>
            <w:shd w:val="clear" w:color="auto" w:fill="D9D9D9" w:themeFill="background1" w:themeFillShade="D9"/>
            <w:noWrap/>
            <w:vAlign w:val="center"/>
            <w:hideMark/>
          </w:tcPr>
          <w:p w14:paraId="562ACE79" w14:textId="77777777" w:rsidR="00794381" w:rsidRPr="00304C2E" w:rsidRDefault="00794381" w:rsidP="00044F88">
            <w:pPr>
              <w:snapToGrid w:val="0"/>
              <w:ind w:leftChars="28" w:left="67" w:rightChars="29" w:right="70"/>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2015</w:t>
            </w:r>
          </w:p>
        </w:tc>
        <w:tc>
          <w:tcPr>
            <w:tcW w:w="443" w:type="pct"/>
            <w:tcBorders>
              <w:top w:val="single" w:sz="4" w:space="0" w:color="auto"/>
              <w:left w:val="single" w:sz="4" w:space="0" w:color="auto"/>
              <w:bottom w:val="single" w:sz="4" w:space="0" w:color="auto"/>
              <w:right w:val="single" w:sz="4" w:space="0" w:color="auto"/>
            </w:tcBorders>
            <w:noWrap/>
            <w:vAlign w:val="center"/>
            <w:hideMark/>
          </w:tcPr>
          <w:p w14:paraId="433FE834" w14:textId="77777777" w:rsidR="00794381" w:rsidRPr="00304C2E" w:rsidRDefault="00794381" w:rsidP="006E11A2">
            <w:pPr>
              <w:snapToGrid w:val="0"/>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9</w:t>
            </w:r>
          </w:p>
        </w:tc>
        <w:tc>
          <w:tcPr>
            <w:tcW w:w="439" w:type="pct"/>
            <w:tcBorders>
              <w:top w:val="single" w:sz="4" w:space="0" w:color="auto"/>
              <w:left w:val="single" w:sz="4" w:space="0" w:color="auto"/>
              <w:bottom w:val="single" w:sz="4" w:space="0" w:color="auto"/>
              <w:right w:val="single" w:sz="4" w:space="0" w:color="auto"/>
            </w:tcBorders>
            <w:noWrap/>
            <w:vAlign w:val="center"/>
            <w:hideMark/>
          </w:tcPr>
          <w:p w14:paraId="05BBE11F" w14:textId="77777777" w:rsidR="00794381" w:rsidRPr="00304C2E" w:rsidRDefault="00794381" w:rsidP="006E11A2">
            <w:pPr>
              <w:snapToGrid w:val="0"/>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36</w:t>
            </w:r>
          </w:p>
        </w:tc>
        <w:tc>
          <w:tcPr>
            <w:tcW w:w="439" w:type="pct"/>
            <w:tcBorders>
              <w:top w:val="single" w:sz="4" w:space="0" w:color="auto"/>
              <w:left w:val="single" w:sz="4" w:space="0" w:color="auto"/>
              <w:bottom w:val="single" w:sz="4" w:space="0" w:color="auto"/>
              <w:right w:val="single" w:sz="4" w:space="0" w:color="auto"/>
            </w:tcBorders>
            <w:noWrap/>
            <w:vAlign w:val="center"/>
            <w:hideMark/>
          </w:tcPr>
          <w:p w14:paraId="13B807A7" w14:textId="77777777" w:rsidR="00794381" w:rsidRPr="00304C2E" w:rsidRDefault="00794381" w:rsidP="006E11A2">
            <w:pPr>
              <w:snapToGrid w:val="0"/>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0</w:t>
            </w:r>
          </w:p>
        </w:tc>
        <w:tc>
          <w:tcPr>
            <w:tcW w:w="439" w:type="pct"/>
            <w:tcBorders>
              <w:top w:val="single" w:sz="4" w:space="0" w:color="auto"/>
              <w:left w:val="single" w:sz="4" w:space="0" w:color="auto"/>
              <w:bottom w:val="single" w:sz="4" w:space="0" w:color="auto"/>
              <w:right w:val="single" w:sz="4" w:space="0" w:color="auto"/>
            </w:tcBorders>
            <w:noWrap/>
            <w:vAlign w:val="center"/>
            <w:hideMark/>
          </w:tcPr>
          <w:p w14:paraId="160A5DA6" w14:textId="77777777" w:rsidR="00794381" w:rsidRPr="00304C2E" w:rsidRDefault="00794381" w:rsidP="006E11A2">
            <w:pPr>
              <w:snapToGrid w:val="0"/>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58</w:t>
            </w:r>
          </w:p>
        </w:tc>
        <w:tc>
          <w:tcPr>
            <w:tcW w:w="654" w:type="pct"/>
            <w:tcBorders>
              <w:top w:val="single" w:sz="4" w:space="0" w:color="auto"/>
              <w:left w:val="single" w:sz="4" w:space="0" w:color="auto"/>
              <w:bottom w:val="single" w:sz="4" w:space="0" w:color="auto"/>
              <w:right w:val="single" w:sz="4" w:space="0" w:color="auto"/>
            </w:tcBorders>
            <w:noWrap/>
            <w:vAlign w:val="center"/>
            <w:hideMark/>
          </w:tcPr>
          <w:p w14:paraId="26B763D3" w14:textId="77777777" w:rsidR="00794381" w:rsidRPr="00304C2E" w:rsidRDefault="00794381" w:rsidP="006E11A2">
            <w:pPr>
              <w:snapToGrid w:val="0"/>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191</w:t>
            </w:r>
          </w:p>
        </w:tc>
        <w:tc>
          <w:tcPr>
            <w:tcW w:w="440" w:type="pct"/>
            <w:tcBorders>
              <w:top w:val="single" w:sz="4" w:space="0" w:color="auto"/>
              <w:left w:val="single" w:sz="4" w:space="0" w:color="auto"/>
              <w:bottom w:val="single" w:sz="4" w:space="0" w:color="auto"/>
              <w:right w:val="single" w:sz="4" w:space="0" w:color="auto"/>
            </w:tcBorders>
            <w:noWrap/>
            <w:vAlign w:val="center"/>
            <w:hideMark/>
          </w:tcPr>
          <w:p w14:paraId="647D6A2B" w14:textId="77777777" w:rsidR="00794381" w:rsidRPr="00304C2E" w:rsidRDefault="00794381" w:rsidP="006E11A2">
            <w:pPr>
              <w:snapToGrid w:val="0"/>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106</w:t>
            </w:r>
          </w:p>
        </w:tc>
        <w:tc>
          <w:tcPr>
            <w:tcW w:w="606" w:type="pct"/>
            <w:tcBorders>
              <w:top w:val="single" w:sz="4" w:space="0" w:color="auto"/>
              <w:left w:val="single" w:sz="4" w:space="0" w:color="auto"/>
              <w:bottom w:val="single" w:sz="4" w:space="0" w:color="auto"/>
              <w:right w:val="single" w:sz="4" w:space="0" w:color="auto"/>
            </w:tcBorders>
            <w:noWrap/>
            <w:vAlign w:val="center"/>
            <w:hideMark/>
          </w:tcPr>
          <w:p w14:paraId="3A5EEFA1" w14:textId="77777777" w:rsidR="00794381" w:rsidRPr="00304C2E" w:rsidRDefault="00794381" w:rsidP="006E11A2">
            <w:pPr>
              <w:snapToGrid w:val="0"/>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108</w:t>
            </w:r>
          </w:p>
        </w:tc>
        <w:tc>
          <w:tcPr>
            <w:tcW w:w="376" w:type="pct"/>
            <w:tcBorders>
              <w:top w:val="single" w:sz="4" w:space="0" w:color="auto"/>
              <w:left w:val="single" w:sz="4" w:space="0" w:color="auto"/>
              <w:bottom w:val="single" w:sz="4" w:space="0" w:color="auto"/>
              <w:right w:val="single" w:sz="4" w:space="0" w:color="auto"/>
            </w:tcBorders>
            <w:noWrap/>
            <w:vAlign w:val="center"/>
            <w:hideMark/>
          </w:tcPr>
          <w:p w14:paraId="671BBE90" w14:textId="77777777" w:rsidR="00794381" w:rsidRPr="00304C2E" w:rsidRDefault="00794381" w:rsidP="006E11A2">
            <w:pPr>
              <w:snapToGrid w:val="0"/>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508</w:t>
            </w:r>
          </w:p>
        </w:tc>
        <w:tc>
          <w:tcPr>
            <w:tcW w:w="758" w:type="pct"/>
            <w:tcBorders>
              <w:top w:val="single" w:sz="4" w:space="0" w:color="auto"/>
              <w:left w:val="single" w:sz="4" w:space="0" w:color="auto"/>
              <w:bottom w:val="single" w:sz="4" w:space="0" w:color="auto"/>
              <w:right w:val="double" w:sz="4" w:space="0" w:color="auto"/>
            </w:tcBorders>
            <w:noWrap/>
            <w:vAlign w:val="center"/>
            <w:hideMark/>
          </w:tcPr>
          <w:p w14:paraId="2E6A9AAB" w14:textId="6FB50EB8" w:rsidR="00794381" w:rsidRPr="00304C2E" w:rsidRDefault="00794381" w:rsidP="006E11A2">
            <w:pPr>
              <w:snapToGrid w:val="0"/>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0.54</w:t>
            </w:r>
          </w:p>
        </w:tc>
      </w:tr>
      <w:tr w:rsidR="00794381" w:rsidRPr="00304C2E" w14:paraId="4A88630B" w14:textId="77777777" w:rsidTr="006E11A2">
        <w:trPr>
          <w:trHeight w:val="420"/>
          <w:jc w:val="center"/>
        </w:trPr>
        <w:tc>
          <w:tcPr>
            <w:tcW w:w="406" w:type="pct"/>
            <w:tcBorders>
              <w:top w:val="single" w:sz="4" w:space="0" w:color="auto"/>
              <w:left w:val="double" w:sz="4" w:space="0" w:color="auto"/>
              <w:bottom w:val="single" w:sz="4" w:space="0" w:color="auto"/>
              <w:right w:val="single" w:sz="4" w:space="0" w:color="auto"/>
            </w:tcBorders>
            <w:shd w:val="clear" w:color="auto" w:fill="D9D9D9" w:themeFill="background1" w:themeFillShade="D9"/>
            <w:noWrap/>
            <w:vAlign w:val="center"/>
            <w:hideMark/>
          </w:tcPr>
          <w:p w14:paraId="34A4264C" w14:textId="77777777" w:rsidR="00794381" w:rsidRPr="00304C2E" w:rsidRDefault="00794381" w:rsidP="00044F88">
            <w:pPr>
              <w:snapToGrid w:val="0"/>
              <w:ind w:leftChars="28" w:left="67" w:rightChars="29" w:right="70"/>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2016</w:t>
            </w:r>
          </w:p>
        </w:tc>
        <w:tc>
          <w:tcPr>
            <w:tcW w:w="443" w:type="pct"/>
            <w:tcBorders>
              <w:top w:val="single" w:sz="4" w:space="0" w:color="auto"/>
              <w:left w:val="single" w:sz="4" w:space="0" w:color="auto"/>
              <w:bottom w:val="single" w:sz="4" w:space="0" w:color="auto"/>
              <w:right w:val="single" w:sz="4" w:space="0" w:color="auto"/>
            </w:tcBorders>
            <w:noWrap/>
            <w:vAlign w:val="center"/>
            <w:hideMark/>
          </w:tcPr>
          <w:p w14:paraId="185E0096" w14:textId="77777777" w:rsidR="00794381" w:rsidRPr="00304C2E" w:rsidRDefault="00794381" w:rsidP="006E11A2">
            <w:pPr>
              <w:snapToGrid w:val="0"/>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14</w:t>
            </w:r>
          </w:p>
        </w:tc>
        <w:tc>
          <w:tcPr>
            <w:tcW w:w="439" w:type="pct"/>
            <w:tcBorders>
              <w:top w:val="single" w:sz="4" w:space="0" w:color="auto"/>
              <w:left w:val="single" w:sz="4" w:space="0" w:color="auto"/>
              <w:bottom w:val="single" w:sz="4" w:space="0" w:color="auto"/>
              <w:right w:val="single" w:sz="4" w:space="0" w:color="auto"/>
            </w:tcBorders>
            <w:noWrap/>
            <w:vAlign w:val="center"/>
            <w:hideMark/>
          </w:tcPr>
          <w:p w14:paraId="69493F33" w14:textId="77777777" w:rsidR="00794381" w:rsidRPr="00304C2E" w:rsidRDefault="00794381" w:rsidP="006E11A2">
            <w:pPr>
              <w:snapToGrid w:val="0"/>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43</w:t>
            </w:r>
          </w:p>
        </w:tc>
        <w:tc>
          <w:tcPr>
            <w:tcW w:w="439" w:type="pct"/>
            <w:tcBorders>
              <w:top w:val="single" w:sz="4" w:space="0" w:color="auto"/>
              <w:left w:val="single" w:sz="4" w:space="0" w:color="auto"/>
              <w:bottom w:val="single" w:sz="4" w:space="0" w:color="auto"/>
              <w:right w:val="single" w:sz="4" w:space="0" w:color="auto"/>
            </w:tcBorders>
            <w:noWrap/>
            <w:vAlign w:val="center"/>
            <w:hideMark/>
          </w:tcPr>
          <w:p w14:paraId="3A0A7705" w14:textId="77777777" w:rsidR="00794381" w:rsidRPr="00304C2E" w:rsidRDefault="00794381" w:rsidP="006E11A2">
            <w:pPr>
              <w:snapToGrid w:val="0"/>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0</w:t>
            </w:r>
          </w:p>
        </w:tc>
        <w:tc>
          <w:tcPr>
            <w:tcW w:w="439" w:type="pct"/>
            <w:tcBorders>
              <w:top w:val="single" w:sz="4" w:space="0" w:color="auto"/>
              <w:left w:val="single" w:sz="4" w:space="0" w:color="auto"/>
              <w:bottom w:val="single" w:sz="4" w:space="0" w:color="auto"/>
              <w:right w:val="single" w:sz="4" w:space="0" w:color="auto"/>
            </w:tcBorders>
            <w:noWrap/>
            <w:vAlign w:val="center"/>
            <w:hideMark/>
          </w:tcPr>
          <w:p w14:paraId="3E84DF72" w14:textId="77777777" w:rsidR="00794381" w:rsidRPr="00304C2E" w:rsidRDefault="00794381" w:rsidP="006E11A2">
            <w:pPr>
              <w:snapToGrid w:val="0"/>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55</w:t>
            </w:r>
          </w:p>
        </w:tc>
        <w:tc>
          <w:tcPr>
            <w:tcW w:w="654" w:type="pct"/>
            <w:tcBorders>
              <w:top w:val="single" w:sz="4" w:space="0" w:color="auto"/>
              <w:left w:val="single" w:sz="4" w:space="0" w:color="auto"/>
              <w:bottom w:val="single" w:sz="4" w:space="0" w:color="auto"/>
              <w:right w:val="single" w:sz="4" w:space="0" w:color="auto"/>
            </w:tcBorders>
            <w:noWrap/>
            <w:vAlign w:val="center"/>
            <w:hideMark/>
          </w:tcPr>
          <w:p w14:paraId="0A7CF015" w14:textId="77777777" w:rsidR="00794381" w:rsidRPr="00304C2E" w:rsidRDefault="00794381" w:rsidP="006E11A2">
            <w:pPr>
              <w:snapToGrid w:val="0"/>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197</w:t>
            </w:r>
          </w:p>
        </w:tc>
        <w:tc>
          <w:tcPr>
            <w:tcW w:w="440" w:type="pct"/>
            <w:tcBorders>
              <w:top w:val="single" w:sz="4" w:space="0" w:color="auto"/>
              <w:left w:val="single" w:sz="4" w:space="0" w:color="auto"/>
              <w:bottom w:val="single" w:sz="4" w:space="0" w:color="auto"/>
              <w:right w:val="single" w:sz="4" w:space="0" w:color="auto"/>
            </w:tcBorders>
            <w:noWrap/>
            <w:vAlign w:val="center"/>
            <w:hideMark/>
          </w:tcPr>
          <w:p w14:paraId="76131D08" w14:textId="77777777" w:rsidR="00794381" w:rsidRPr="00304C2E" w:rsidRDefault="00794381" w:rsidP="006E11A2">
            <w:pPr>
              <w:snapToGrid w:val="0"/>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165</w:t>
            </w:r>
          </w:p>
        </w:tc>
        <w:tc>
          <w:tcPr>
            <w:tcW w:w="606" w:type="pct"/>
            <w:tcBorders>
              <w:top w:val="single" w:sz="4" w:space="0" w:color="auto"/>
              <w:left w:val="single" w:sz="4" w:space="0" w:color="auto"/>
              <w:bottom w:val="single" w:sz="4" w:space="0" w:color="auto"/>
              <w:right w:val="single" w:sz="4" w:space="0" w:color="auto"/>
            </w:tcBorders>
            <w:noWrap/>
            <w:vAlign w:val="center"/>
            <w:hideMark/>
          </w:tcPr>
          <w:p w14:paraId="564DC014" w14:textId="77777777" w:rsidR="00794381" w:rsidRPr="00304C2E" w:rsidRDefault="00794381" w:rsidP="006E11A2">
            <w:pPr>
              <w:snapToGrid w:val="0"/>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119</w:t>
            </w:r>
          </w:p>
        </w:tc>
        <w:tc>
          <w:tcPr>
            <w:tcW w:w="376" w:type="pct"/>
            <w:tcBorders>
              <w:top w:val="single" w:sz="4" w:space="0" w:color="auto"/>
              <w:left w:val="single" w:sz="4" w:space="0" w:color="auto"/>
              <w:bottom w:val="single" w:sz="4" w:space="0" w:color="auto"/>
              <w:right w:val="single" w:sz="4" w:space="0" w:color="auto"/>
            </w:tcBorders>
            <w:noWrap/>
            <w:vAlign w:val="center"/>
            <w:hideMark/>
          </w:tcPr>
          <w:p w14:paraId="7FCEA8FC" w14:textId="77777777" w:rsidR="00794381" w:rsidRPr="00304C2E" w:rsidRDefault="00794381" w:rsidP="006E11A2">
            <w:pPr>
              <w:snapToGrid w:val="0"/>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593</w:t>
            </w:r>
          </w:p>
        </w:tc>
        <w:tc>
          <w:tcPr>
            <w:tcW w:w="758" w:type="pct"/>
            <w:tcBorders>
              <w:top w:val="single" w:sz="4" w:space="0" w:color="auto"/>
              <w:left w:val="single" w:sz="4" w:space="0" w:color="auto"/>
              <w:bottom w:val="single" w:sz="4" w:space="0" w:color="auto"/>
              <w:right w:val="double" w:sz="4" w:space="0" w:color="auto"/>
            </w:tcBorders>
            <w:noWrap/>
            <w:vAlign w:val="center"/>
            <w:hideMark/>
          </w:tcPr>
          <w:p w14:paraId="3635D710" w14:textId="1002ACA5" w:rsidR="00794381" w:rsidRPr="00304C2E" w:rsidRDefault="00794381" w:rsidP="006E11A2">
            <w:pPr>
              <w:snapToGrid w:val="0"/>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0.62</w:t>
            </w:r>
          </w:p>
        </w:tc>
      </w:tr>
      <w:tr w:rsidR="00794381" w:rsidRPr="00304C2E" w14:paraId="29AA5BD2" w14:textId="77777777" w:rsidTr="006E11A2">
        <w:trPr>
          <w:trHeight w:val="413"/>
          <w:jc w:val="center"/>
        </w:trPr>
        <w:tc>
          <w:tcPr>
            <w:tcW w:w="406" w:type="pct"/>
            <w:tcBorders>
              <w:top w:val="single" w:sz="4" w:space="0" w:color="auto"/>
              <w:left w:val="double" w:sz="4" w:space="0" w:color="auto"/>
              <w:bottom w:val="single" w:sz="4" w:space="0" w:color="auto"/>
              <w:right w:val="single" w:sz="4" w:space="0" w:color="auto"/>
            </w:tcBorders>
            <w:shd w:val="clear" w:color="auto" w:fill="D9D9D9" w:themeFill="background1" w:themeFillShade="D9"/>
            <w:noWrap/>
            <w:vAlign w:val="center"/>
            <w:hideMark/>
          </w:tcPr>
          <w:p w14:paraId="6D4C7BDA" w14:textId="77777777" w:rsidR="00794381" w:rsidRPr="00304C2E" w:rsidRDefault="00794381" w:rsidP="00044F88">
            <w:pPr>
              <w:snapToGrid w:val="0"/>
              <w:ind w:leftChars="28" w:left="67" w:rightChars="29" w:right="70"/>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2017</w:t>
            </w:r>
          </w:p>
        </w:tc>
        <w:tc>
          <w:tcPr>
            <w:tcW w:w="443" w:type="pct"/>
            <w:tcBorders>
              <w:top w:val="single" w:sz="4" w:space="0" w:color="auto"/>
              <w:left w:val="single" w:sz="4" w:space="0" w:color="auto"/>
              <w:bottom w:val="single" w:sz="4" w:space="0" w:color="auto"/>
              <w:right w:val="single" w:sz="4" w:space="0" w:color="auto"/>
            </w:tcBorders>
            <w:noWrap/>
            <w:vAlign w:val="center"/>
            <w:hideMark/>
          </w:tcPr>
          <w:p w14:paraId="2A3858C0" w14:textId="77777777" w:rsidR="00794381" w:rsidRPr="00304C2E" w:rsidRDefault="00794381" w:rsidP="006E11A2">
            <w:pPr>
              <w:snapToGrid w:val="0"/>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13</w:t>
            </w:r>
          </w:p>
        </w:tc>
        <w:tc>
          <w:tcPr>
            <w:tcW w:w="439" w:type="pct"/>
            <w:tcBorders>
              <w:top w:val="single" w:sz="4" w:space="0" w:color="auto"/>
              <w:left w:val="single" w:sz="4" w:space="0" w:color="auto"/>
              <w:bottom w:val="single" w:sz="4" w:space="0" w:color="auto"/>
              <w:right w:val="single" w:sz="4" w:space="0" w:color="auto"/>
            </w:tcBorders>
            <w:noWrap/>
            <w:vAlign w:val="center"/>
            <w:hideMark/>
          </w:tcPr>
          <w:p w14:paraId="4EB18FA5" w14:textId="77777777" w:rsidR="00794381" w:rsidRPr="00304C2E" w:rsidRDefault="00794381" w:rsidP="006E11A2">
            <w:pPr>
              <w:snapToGrid w:val="0"/>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63</w:t>
            </w:r>
          </w:p>
        </w:tc>
        <w:tc>
          <w:tcPr>
            <w:tcW w:w="439" w:type="pct"/>
            <w:tcBorders>
              <w:top w:val="single" w:sz="4" w:space="0" w:color="auto"/>
              <w:left w:val="single" w:sz="4" w:space="0" w:color="auto"/>
              <w:bottom w:val="single" w:sz="4" w:space="0" w:color="auto"/>
              <w:right w:val="single" w:sz="4" w:space="0" w:color="auto"/>
            </w:tcBorders>
            <w:noWrap/>
            <w:vAlign w:val="center"/>
            <w:hideMark/>
          </w:tcPr>
          <w:p w14:paraId="0CE09B3D" w14:textId="77777777" w:rsidR="00794381" w:rsidRPr="00304C2E" w:rsidRDefault="00794381" w:rsidP="006E11A2">
            <w:pPr>
              <w:snapToGrid w:val="0"/>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0</w:t>
            </w:r>
          </w:p>
        </w:tc>
        <w:tc>
          <w:tcPr>
            <w:tcW w:w="439" w:type="pct"/>
            <w:tcBorders>
              <w:top w:val="single" w:sz="4" w:space="0" w:color="auto"/>
              <w:left w:val="single" w:sz="4" w:space="0" w:color="auto"/>
              <w:bottom w:val="single" w:sz="4" w:space="0" w:color="auto"/>
              <w:right w:val="single" w:sz="4" w:space="0" w:color="auto"/>
            </w:tcBorders>
            <w:noWrap/>
            <w:vAlign w:val="center"/>
            <w:hideMark/>
          </w:tcPr>
          <w:p w14:paraId="1FB03506" w14:textId="77777777" w:rsidR="00794381" w:rsidRPr="00304C2E" w:rsidRDefault="00794381" w:rsidP="006E11A2">
            <w:pPr>
              <w:snapToGrid w:val="0"/>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55</w:t>
            </w:r>
          </w:p>
        </w:tc>
        <w:tc>
          <w:tcPr>
            <w:tcW w:w="654" w:type="pct"/>
            <w:tcBorders>
              <w:top w:val="single" w:sz="4" w:space="0" w:color="auto"/>
              <w:left w:val="single" w:sz="4" w:space="0" w:color="auto"/>
              <w:bottom w:val="single" w:sz="4" w:space="0" w:color="auto"/>
              <w:right w:val="single" w:sz="4" w:space="0" w:color="auto"/>
            </w:tcBorders>
            <w:noWrap/>
            <w:vAlign w:val="center"/>
            <w:hideMark/>
          </w:tcPr>
          <w:p w14:paraId="45EEF40E" w14:textId="77777777" w:rsidR="00794381" w:rsidRPr="00304C2E" w:rsidRDefault="00794381" w:rsidP="006E11A2">
            <w:pPr>
              <w:snapToGrid w:val="0"/>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210</w:t>
            </w:r>
          </w:p>
        </w:tc>
        <w:tc>
          <w:tcPr>
            <w:tcW w:w="440" w:type="pct"/>
            <w:tcBorders>
              <w:top w:val="single" w:sz="4" w:space="0" w:color="auto"/>
              <w:left w:val="single" w:sz="4" w:space="0" w:color="auto"/>
              <w:bottom w:val="single" w:sz="4" w:space="0" w:color="auto"/>
              <w:right w:val="single" w:sz="4" w:space="0" w:color="auto"/>
            </w:tcBorders>
            <w:noWrap/>
            <w:vAlign w:val="center"/>
            <w:hideMark/>
          </w:tcPr>
          <w:p w14:paraId="7B15A4DC" w14:textId="77777777" w:rsidR="00794381" w:rsidRPr="00304C2E" w:rsidRDefault="00794381" w:rsidP="006E11A2">
            <w:pPr>
              <w:snapToGrid w:val="0"/>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211</w:t>
            </w:r>
          </w:p>
        </w:tc>
        <w:tc>
          <w:tcPr>
            <w:tcW w:w="606" w:type="pct"/>
            <w:tcBorders>
              <w:top w:val="single" w:sz="4" w:space="0" w:color="auto"/>
              <w:left w:val="single" w:sz="4" w:space="0" w:color="auto"/>
              <w:bottom w:val="single" w:sz="4" w:space="0" w:color="auto"/>
              <w:right w:val="single" w:sz="4" w:space="0" w:color="auto"/>
            </w:tcBorders>
            <w:noWrap/>
            <w:vAlign w:val="center"/>
            <w:hideMark/>
          </w:tcPr>
          <w:p w14:paraId="08627BB8" w14:textId="77777777" w:rsidR="00794381" w:rsidRPr="00304C2E" w:rsidRDefault="00794381" w:rsidP="006E11A2">
            <w:pPr>
              <w:snapToGrid w:val="0"/>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135</w:t>
            </w:r>
          </w:p>
        </w:tc>
        <w:tc>
          <w:tcPr>
            <w:tcW w:w="376" w:type="pct"/>
            <w:tcBorders>
              <w:top w:val="single" w:sz="4" w:space="0" w:color="auto"/>
              <w:left w:val="single" w:sz="4" w:space="0" w:color="auto"/>
              <w:bottom w:val="single" w:sz="4" w:space="0" w:color="auto"/>
              <w:right w:val="single" w:sz="4" w:space="0" w:color="auto"/>
            </w:tcBorders>
            <w:noWrap/>
            <w:vAlign w:val="center"/>
            <w:hideMark/>
          </w:tcPr>
          <w:p w14:paraId="4530F59F" w14:textId="77777777" w:rsidR="00794381" w:rsidRPr="00304C2E" w:rsidRDefault="00794381" w:rsidP="006E11A2">
            <w:pPr>
              <w:snapToGrid w:val="0"/>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687</w:t>
            </w:r>
          </w:p>
        </w:tc>
        <w:tc>
          <w:tcPr>
            <w:tcW w:w="758" w:type="pct"/>
            <w:tcBorders>
              <w:top w:val="single" w:sz="4" w:space="0" w:color="auto"/>
              <w:left w:val="single" w:sz="4" w:space="0" w:color="auto"/>
              <w:bottom w:val="single" w:sz="4" w:space="0" w:color="auto"/>
              <w:right w:val="double" w:sz="4" w:space="0" w:color="auto"/>
            </w:tcBorders>
            <w:noWrap/>
            <w:vAlign w:val="center"/>
            <w:hideMark/>
          </w:tcPr>
          <w:p w14:paraId="024B9BF3" w14:textId="51A5FCE6" w:rsidR="00794381" w:rsidRPr="00304C2E" w:rsidRDefault="00794381" w:rsidP="006E11A2">
            <w:pPr>
              <w:snapToGrid w:val="0"/>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0.70</w:t>
            </w:r>
          </w:p>
        </w:tc>
      </w:tr>
      <w:tr w:rsidR="00794381" w:rsidRPr="00304C2E" w14:paraId="58A0676A" w14:textId="77777777" w:rsidTr="006E11A2">
        <w:trPr>
          <w:trHeight w:val="419"/>
          <w:jc w:val="center"/>
        </w:trPr>
        <w:tc>
          <w:tcPr>
            <w:tcW w:w="406" w:type="pct"/>
            <w:tcBorders>
              <w:top w:val="single" w:sz="4" w:space="0" w:color="auto"/>
              <w:left w:val="double" w:sz="4" w:space="0" w:color="auto"/>
              <w:bottom w:val="double" w:sz="4" w:space="0" w:color="auto"/>
              <w:right w:val="single" w:sz="4" w:space="0" w:color="auto"/>
            </w:tcBorders>
            <w:shd w:val="clear" w:color="auto" w:fill="D9D9D9" w:themeFill="background1" w:themeFillShade="D9"/>
            <w:noWrap/>
            <w:vAlign w:val="center"/>
            <w:hideMark/>
          </w:tcPr>
          <w:p w14:paraId="07915705" w14:textId="77777777" w:rsidR="00794381" w:rsidRPr="00304C2E" w:rsidRDefault="00794381" w:rsidP="00044F88">
            <w:pPr>
              <w:snapToGrid w:val="0"/>
              <w:ind w:leftChars="28" w:left="67" w:rightChars="29" w:right="70"/>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2018</w:t>
            </w:r>
          </w:p>
        </w:tc>
        <w:tc>
          <w:tcPr>
            <w:tcW w:w="443" w:type="pct"/>
            <w:tcBorders>
              <w:top w:val="single" w:sz="4" w:space="0" w:color="auto"/>
              <w:left w:val="single" w:sz="4" w:space="0" w:color="auto"/>
              <w:bottom w:val="double" w:sz="4" w:space="0" w:color="auto"/>
              <w:right w:val="single" w:sz="4" w:space="0" w:color="auto"/>
            </w:tcBorders>
            <w:noWrap/>
            <w:vAlign w:val="center"/>
            <w:hideMark/>
          </w:tcPr>
          <w:p w14:paraId="6DC4091F" w14:textId="77777777" w:rsidR="00794381" w:rsidRPr="00304C2E" w:rsidRDefault="00794381" w:rsidP="006E11A2">
            <w:pPr>
              <w:snapToGrid w:val="0"/>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14</w:t>
            </w:r>
          </w:p>
        </w:tc>
        <w:tc>
          <w:tcPr>
            <w:tcW w:w="439" w:type="pct"/>
            <w:tcBorders>
              <w:top w:val="single" w:sz="4" w:space="0" w:color="auto"/>
              <w:left w:val="single" w:sz="4" w:space="0" w:color="auto"/>
              <w:bottom w:val="double" w:sz="4" w:space="0" w:color="auto"/>
              <w:right w:val="single" w:sz="4" w:space="0" w:color="auto"/>
            </w:tcBorders>
            <w:noWrap/>
            <w:vAlign w:val="center"/>
            <w:hideMark/>
          </w:tcPr>
          <w:p w14:paraId="149ECDD8" w14:textId="77777777" w:rsidR="00794381" w:rsidRPr="00304C2E" w:rsidRDefault="00794381" w:rsidP="006E11A2">
            <w:pPr>
              <w:snapToGrid w:val="0"/>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68</w:t>
            </w:r>
          </w:p>
        </w:tc>
        <w:tc>
          <w:tcPr>
            <w:tcW w:w="439" w:type="pct"/>
            <w:tcBorders>
              <w:top w:val="single" w:sz="4" w:space="0" w:color="auto"/>
              <w:left w:val="single" w:sz="4" w:space="0" w:color="auto"/>
              <w:bottom w:val="double" w:sz="4" w:space="0" w:color="auto"/>
              <w:right w:val="single" w:sz="4" w:space="0" w:color="auto"/>
            </w:tcBorders>
            <w:noWrap/>
            <w:vAlign w:val="center"/>
            <w:hideMark/>
          </w:tcPr>
          <w:p w14:paraId="2B4B9A62" w14:textId="77777777" w:rsidR="00794381" w:rsidRPr="00304C2E" w:rsidRDefault="00794381" w:rsidP="006E11A2">
            <w:pPr>
              <w:snapToGrid w:val="0"/>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0</w:t>
            </w:r>
          </w:p>
        </w:tc>
        <w:tc>
          <w:tcPr>
            <w:tcW w:w="439" w:type="pct"/>
            <w:tcBorders>
              <w:top w:val="single" w:sz="4" w:space="0" w:color="auto"/>
              <w:left w:val="single" w:sz="4" w:space="0" w:color="auto"/>
              <w:bottom w:val="double" w:sz="4" w:space="0" w:color="auto"/>
              <w:right w:val="single" w:sz="4" w:space="0" w:color="auto"/>
            </w:tcBorders>
            <w:noWrap/>
            <w:vAlign w:val="center"/>
            <w:hideMark/>
          </w:tcPr>
          <w:p w14:paraId="0E6E5CF3" w14:textId="77777777" w:rsidR="00794381" w:rsidRPr="00304C2E" w:rsidRDefault="00794381" w:rsidP="006E11A2">
            <w:pPr>
              <w:snapToGrid w:val="0"/>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56</w:t>
            </w:r>
          </w:p>
        </w:tc>
        <w:tc>
          <w:tcPr>
            <w:tcW w:w="654" w:type="pct"/>
            <w:tcBorders>
              <w:top w:val="single" w:sz="4" w:space="0" w:color="auto"/>
              <w:left w:val="single" w:sz="4" w:space="0" w:color="auto"/>
              <w:bottom w:val="double" w:sz="4" w:space="0" w:color="auto"/>
              <w:right w:val="single" w:sz="4" w:space="0" w:color="auto"/>
            </w:tcBorders>
            <w:noWrap/>
            <w:vAlign w:val="center"/>
            <w:hideMark/>
          </w:tcPr>
          <w:p w14:paraId="3AF0845C" w14:textId="77777777" w:rsidR="00794381" w:rsidRPr="00304C2E" w:rsidRDefault="00794381" w:rsidP="006E11A2">
            <w:pPr>
              <w:snapToGrid w:val="0"/>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238</w:t>
            </w:r>
          </w:p>
        </w:tc>
        <w:tc>
          <w:tcPr>
            <w:tcW w:w="440" w:type="pct"/>
            <w:tcBorders>
              <w:top w:val="single" w:sz="4" w:space="0" w:color="auto"/>
              <w:left w:val="single" w:sz="4" w:space="0" w:color="auto"/>
              <w:bottom w:val="double" w:sz="4" w:space="0" w:color="auto"/>
              <w:right w:val="single" w:sz="4" w:space="0" w:color="auto"/>
            </w:tcBorders>
            <w:noWrap/>
            <w:vAlign w:val="center"/>
            <w:hideMark/>
          </w:tcPr>
          <w:p w14:paraId="38128C19" w14:textId="77777777" w:rsidR="00794381" w:rsidRPr="00304C2E" w:rsidRDefault="00794381" w:rsidP="006E11A2">
            <w:pPr>
              <w:snapToGrid w:val="0"/>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237</w:t>
            </w:r>
          </w:p>
        </w:tc>
        <w:tc>
          <w:tcPr>
            <w:tcW w:w="606" w:type="pct"/>
            <w:tcBorders>
              <w:top w:val="single" w:sz="4" w:space="0" w:color="auto"/>
              <w:left w:val="single" w:sz="4" w:space="0" w:color="auto"/>
              <w:bottom w:val="double" w:sz="4" w:space="0" w:color="auto"/>
              <w:right w:val="single" w:sz="4" w:space="0" w:color="auto"/>
            </w:tcBorders>
            <w:noWrap/>
            <w:vAlign w:val="center"/>
            <w:hideMark/>
          </w:tcPr>
          <w:p w14:paraId="3A956A48" w14:textId="77777777" w:rsidR="00794381" w:rsidRPr="00304C2E" w:rsidRDefault="00794381" w:rsidP="006E11A2">
            <w:pPr>
              <w:snapToGrid w:val="0"/>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134</w:t>
            </w:r>
          </w:p>
        </w:tc>
        <w:tc>
          <w:tcPr>
            <w:tcW w:w="376" w:type="pct"/>
            <w:tcBorders>
              <w:top w:val="single" w:sz="4" w:space="0" w:color="auto"/>
              <w:left w:val="single" w:sz="4" w:space="0" w:color="auto"/>
              <w:bottom w:val="double" w:sz="4" w:space="0" w:color="auto"/>
              <w:right w:val="single" w:sz="4" w:space="0" w:color="auto"/>
            </w:tcBorders>
            <w:noWrap/>
            <w:vAlign w:val="center"/>
            <w:hideMark/>
          </w:tcPr>
          <w:p w14:paraId="111B25C6" w14:textId="77777777" w:rsidR="00794381" w:rsidRPr="00304C2E" w:rsidRDefault="00794381" w:rsidP="006E11A2">
            <w:pPr>
              <w:snapToGrid w:val="0"/>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747</w:t>
            </w:r>
          </w:p>
        </w:tc>
        <w:tc>
          <w:tcPr>
            <w:tcW w:w="758" w:type="pct"/>
            <w:tcBorders>
              <w:top w:val="single" w:sz="4" w:space="0" w:color="auto"/>
              <w:left w:val="single" w:sz="4" w:space="0" w:color="auto"/>
              <w:bottom w:val="double" w:sz="4" w:space="0" w:color="auto"/>
              <w:right w:val="double" w:sz="4" w:space="0" w:color="auto"/>
            </w:tcBorders>
            <w:noWrap/>
            <w:vAlign w:val="center"/>
            <w:hideMark/>
          </w:tcPr>
          <w:p w14:paraId="5984D9B2" w14:textId="67E3DDEB" w:rsidR="00794381" w:rsidRPr="00304C2E" w:rsidRDefault="00794381" w:rsidP="006E11A2">
            <w:pPr>
              <w:snapToGrid w:val="0"/>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0.74</w:t>
            </w:r>
          </w:p>
        </w:tc>
      </w:tr>
    </w:tbl>
    <w:p w14:paraId="1CAC40FA" w14:textId="2BC55C76" w:rsidR="00794381" w:rsidRPr="00304C2E" w:rsidRDefault="00794381" w:rsidP="00794381">
      <w:pPr>
        <w:pStyle w:val="ae"/>
        <w:ind w:leftChars="-202" w:left="-474" w:right="142" w:hanging="11"/>
        <w:jc w:val="both"/>
        <w:rPr>
          <w:rFonts w:ascii="Times New Roman" w:eastAsia="新細明體" w:hAnsi="Times New Roman" w:cs="Times New Roman"/>
          <w:sz w:val="18"/>
          <w:szCs w:val="18"/>
        </w:rPr>
      </w:pPr>
      <w:r w:rsidRPr="00304C2E">
        <w:rPr>
          <w:rFonts w:ascii="Times New Roman" w:eastAsia="新細明體" w:hAnsi="Times New Roman" w:cs="Times New Roman"/>
          <w:i/>
          <w:sz w:val="18"/>
          <w:szCs w:val="18"/>
        </w:rPr>
        <w:t>Source: SWB</w:t>
      </w:r>
      <w:r w:rsidR="00D65810" w:rsidRPr="00304C2E">
        <w:rPr>
          <w:rFonts w:ascii="Times New Roman" w:eastAsia="新細明體" w:hAnsi="Times New Roman" w:cs="Times New Roman"/>
          <w:i/>
          <w:sz w:val="18"/>
          <w:szCs w:val="18"/>
        </w:rPr>
        <w:t>, 2019</w:t>
      </w:r>
    </w:p>
    <w:p w14:paraId="4D9FCFCB" w14:textId="77777777" w:rsidR="00E94588" w:rsidRPr="00304C2E" w:rsidRDefault="00E94588" w:rsidP="00025075">
      <w:pPr>
        <w:pStyle w:val="ae"/>
        <w:spacing w:line="160" w:lineRule="exact"/>
        <w:ind w:leftChars="11" w:left="37" w:right="142" w:hanging="11"/>
        <w:jc w:val="both"/>
        <w:rPr>
          <w:rFonts w:ascii="Times New Roman" w:hAnsi="Times New Roman" w:cs="Times New Roman"/>
          <w:b/>
        </w:rPr>
      </w:pPr>
    </w:p>
    <w:p w14:paraId="5C849D5C" w14:textId="77777777" w:rsidR="00794381" w:rsidRPr="00304C2E" w:rsidRDefault="00794381" w:rsidP="00794381">
      <w:pPr>
        <w:pStyle w:val="ae"/>
        <w:ind w:leftChars="11" w:left="37" w:right="142" w:hanging="11"/>
        <w:jc w:val="both"/>
        <w:rPr>
          <w:rFonts w:ascii="Times New Roman" w:hAnsi="Times New Roman" w:cs="Times New Roman"/>
          <w:b/>
        </w:rPr>
      </w:pPr>
      <w:r w:rsidRPr="00304C2E">
        <w:rPr>
          <w:rFonts w:ascii="Times New Roman" w:hAnsi="Times New Roman" w:cs="Times New Roman"/>
          <w:b/>
        </w:rPr>
        <w:t>Table 36</w:t>
      </w:r>
    </w:p>
    <w:tbl>
      <w:tblPr>
        <w:tblW w:w="6185" w:type="pct"/>
        <w:jc w:val="center"/>
        <w:tblBorders>
          <w:top w:val="double" w:sz="4" w:space="0" w:color="auto"/>
          <w:left w:val="double" w:sz="4" w:space="0" w:color="auto"/>
          <w:bottom w:val="double" w:sz="4" w:space="0" w:color="auto"/>
          <w:right w:val="double" w:sz="4" w:space="0" w:color="auto"/>
          <w:insideH w:val="single" w:sz="2" w:space="0" w:color="auto"/>
          <w:insideV w:val="single" w:sz="2" w:space="0" w:color="auto"/>
        </w:tblBorders>
        <w:tblLayout w:type="fixed"/>
        <w:tblLook w:val="04A0" w:firstRow="1" w:lastRow="0" w:firstColumn="1" w:lastColumn="0" w:noHBand="0" w:noVBand="1"/>
      </w:tblPr>
      <w:tblGrid>
        <w:gridCol w:w="1542"/>
        <w:gridCol w:w="1588"/>
        <w:gridCol w:w="447"/>
        <w:gridCol w:w="750"/>
        <w:gridCol w:w="500"/>
        <w:gridCol w:w="761"/>
        <w:gridCol w:w="500"/>
        <w:gridCol w:w="746"/>
        <w:gridCol w:w="474"/>
        <w:gridCol w:w="789"/>
        <w:gridCol w:w="502"/>
        <w:gridCol w:w="806"/>
        <w:gridCol w:w="474"/>
        <w:gridCol w:w="806"/>
      </w:tblGrid>
      <w:tr w:rsidR="00794381" w:rsidRPr="00304C2E" w14:paraId="1734F58F" w14:textId="77777777" w:rsidTr="001A06C2">
        <w:trPr>
          <w:trHeight w:val="527"/>
          <w:tblHeader/>
          <w:jc w:val="center"/>
        </w:trPr>
        <w:tc>
          <w:tcPr>
            <w:tcW w:w="5000" w:type="pct"/>
            <w:gridSpan w:val="14"/>
            <w:shd w:val="pct10" w:color="auto" w:fill="FFFFFF"/>
            <w:noWrap/>
            <w:vAlign w:val="center"/>
          </w:tcPr>
          <w:p w14:paraId="6695ADAF" w14:textId="77777777" w:rsidR="00794381" w:rsidRPr="00304C2E" w:rsidRDefault="00794381" w:rsidP="006E11A2">
            <w:pPr>
              <w:tabs>
                <w:tab w:val="left" w:pos="0"/>
              </w:tabs>
              <w:snapToGrid w:val="0"/>
              <w:ind w:leftChars="-45" w:left="-6" w:rightChars="-45" w:right="-108" w:hangingChars="51" w:hanging="102"/>
              <w:jc w:val="center"/>
              <w:rPr>
                <w:rFonts w:ascii="Times New Roman" w:eastAsia="微軟正黑體" w:hAnsi="Times New Roman" w:cs="Times New Roman"/>
                <w:b/>
                <w:sz w:val="20"/>
                <w:szCs w:val="20"/>
              </w:rPr>
            </w:pPr>
            <w:r w:rsidRPr="00304C2E">
              <w:rPr>
                <w:rFonts w:ascii="Times New Roman" w:eastAsia="微軟正黑體" w:hAnsi="Times New Roman" w:cs="Times New Roman"/>
                <w:b/>
                <w:sz w:val="20"/>
                <w:szCs w:val="20"/>
              </w:rPr>
              <w:t>Users of different types of rehabilitation services and facilities</w:t>
            </w:r>
          </w:p>
        </w:tc>
      </w:tr>
      <w:tr w:rsidR="00794381" w:rsidRPr="00304C2E" w14:paraId="18222670" w14:textId="77777777" w:rsidTr="001A06C2">
        <w:trPr>
          <w:trHeight w:val="294"/>
          <w:tblHeader/>
          <w:jc w:val="center"/>
        </w:trPr>
        <w:tc>
          <w:tcPr>
            <w:tcW w:w="1465" w:type="pct"/>
            <w:gridSpan w:val="2"/>
            <w:shd w:val="pct10" w:color="auto" w:fill="FFFFFF"/>
            <w:noWrap/>
            <w:vAlign w:val="center"/>
          </w:tcPr>
          <w:p w14:paraId="2390E4C3" w14:textId="2CFF83AA" w:rsidR="00794381" w:rsidRPr="00304C2E" w:rsidRDefault="001A06C2" w:rsidP="001A06C2">
            <w:pPr>
              <w:snapToGrid w:val="0"/>
              <w:ind w:leftChars="-17" w:left="-9" w:rightChars="-45" w:right="-108" w:hangingChars="16" w:hanging="32"/>
              <w:jc w:val="center"/>
              <w:rPr>
                <w:rFonts w:ascii="Times New Roman" w:eastAsia="微軟正黑體" w:hAnsi="Times New Roman" w:cs="Times New Roman"/>
                <w:b/>
                <w:sz w:val="20"/>
                <w:szCs w:val="20"/>
              </w:rPr>
            </w:pPr>
            <w:r>
              <w:rPr>
                <w:rFonts w:ascii="Times New Roman" w:eastAsia="微軟正黑體" w:hAnsi="Times New Roman" w:cs="Times New Roman"/>
                <w:b/>
                <w:sz w:val="20"/>
                <w:szCs w:val="20"/>
              </w:rPr>
              <w:t>S</w:t>
            </w:r>
            <w:r w:rsidR="00794381" w:rsidRPr="00304C2E">
              <w:rPr>
                <w:rFonts w:ascii="Times New Roman" w:eastAsia="微軟正黑體" w:hAnsi="Times New Roman" w:cs="Times New Roman"/>
                <w:b/>
                <w:sz w:val="20"/>
                <w:szCs w:val="20"/>
              </w:rPr>
              <w:t>ervice Type</w:t>
            </w:r>
            <w:r>
              <w:rPr>
                <w:rFonts w:ascii="Times New Roman" w:eastAsia="微軟正黑體" w:hAnsi="Times New Roman" w:cs="Times New Roman"/>
                <w:b/>
                <w:sz w:val="20"/>
                <w:szCs w:val="20"/>
              </w:rPr>
              <w:t xml:space="preserve"> / Year</w:t>
            </w:r>
          </w:p>
        </w:tc>
        <w:tc>
          <w:tcPr>
            <w:tcW w:w="560" w:type="pct"/>
            <w:gridSpan w:val="2"/>
            <w:shd w:val="pct10" w:color="auto" w:fill="FFFFFF"/>
            <w:vAlign w:val="center"/>
          </w:tcPr>
          <w:p w14:paraId="08A4E269" w14:textId="77777777" w:rsidR="00794381" w:rsidRPr="00304C2E" w:rsidRDefault="00794381" w:rsidP="006E11A2">
            <w:pPr>
              <w:tabs>
                <w:tab w:val="left" w:pos="0"/>
              </w:tabs>
              <w:snapToGrid w:val="0"/>
              <w:ind w:leftChars="-45" w:left="-6" w:rightChars="-45" w:right="-108" w:hangingChars="51" w:hanging="102"/>
              <w:jc w:val="center"/>
              <w:rPr>
                <w:rFonts w:ascii="Times New Roman" w:eastAsia="微軟正黑體" w:hAnsi="Times New Roman" w:cs="Times New Roman"/>
                <w:b/>
                <w:sz w:val="20"/>
                <w:szCs w:val="20"/>
              </w:rPr>
            </w:pPr>
            <w:r w:rsidRPr="00304C2E">
              <w:rPr>
                <w:rFonts w:ascii="Times New Roman" w:eastAsia="微軟正黑體" w:hAnsi="Times New Roman" w:cs="Times New Roman"/>
                <w:b/>
                <w:sz w:val="20"/>
                <w:szCs w:val="20"/>
              </w:rPr>
              <w:t xml:space="preserve">2013 </w:t>
            </w:r>
          </w:p>
        </w:tc>
        <w:tc>
          <w:tcPr>
            <w:tcW w:w="590" w:type="pct"/>
            <w:gridSpan w:val="2"/>
            <w:shd w:val="pct10" w:color="auto" w:fill="FFFFFF"/>
            <w:vAlign w:val="center"/>
          </w:tcPr>
          <w:p w14:paraId="388E9A41" w14:textId="77777777" w:rsidR="00794381" w:rsidRPr="00304C2E" w:rsidRDefault="00794381" w:rsidP="006E11A2">
            <w:pPr>
              <w:tabs>
                <w:tab w:val="left" w:pos="0"/>
              </w:tabs>
              <w:snapToGrid w:val="0"/>
              <w:ind w:leftChars="-45" w:left="-6" w:rightChars="-45" w:right="-108" w:hangingChars="51" w:hanging="102"/>
              <w:jc w:val="center"/>
              <w:rPr>
                <w:rFonts w:ascii="Times New Roman" w:eastAsia="微軟正黑體" w:hAnsi="Times New Roman" w:cs="Times New Roman"/>
                <w:b/>
                <w:sz w:val="20"/>
                <w:szCs w:val="20"/>
              </w:rPr>
            </w:pPr>
            <w:r w:rsidRPr="00304C2E">
              <w:rPr>
                <w:rFonts w:ascii="Times New Roman" w:eastAsia="微軟正黑體" w:hAnsi="Times New Roman" w:cs="Times New Roman"/>
                <w:b/>
                <w:sz w:val="20"/>
                <w:szCs w:val="20"/>
              </w:rPr>
              <w:t>2014</w:t>
            </w:r>
          </w:p>
        </w:tc>
        <w:tc>
          <w:tcPr>
            <w:tcW w:w="583" w:type="pct"/>
            <w:gridSpan w:val="2"/>
            <w:shd w:val="pct10" w:color="auto" w:fill="FFFFFF"/>
            <w:vAlign w:val="center"/>
          </w:tcPr>
          <w:p w14:paraId="51C08DB9" w14:textId="77777777" w:rsidR="00794381" w:rsidRPr="00304C2E" w:rsidRDefault="00794381" w:rsidP="006E11A2">
            <w:pPr>
              <w:tabs>
                <w:tab w:val="left" w:pos="0"/>
              </w:tabs>
              <w:snapToGrid w:val="0"/>
              <w:ind w:leftChars="-45" w:left="-6" w:rightChars="-45" w:right="-108" w:hangingChars="51" w:hanging="102"/>
              <w:jc w:val="center"/>
              <w:rPr>
                <w:rFonts w:ascii="Times New Roman" w:eastAsia="微軟正黑體" w:hAnsi="Times New Roman" w:cs="Times New Roman"/>
                <w:b/>
                <w:sz w:val="20"/>
                <w:szCs w:val="20"/>
              </w:rPr>
            </w:pPr>
            <w:r w:rsidRPr="00304C2E">
              <w:rPr>
                <w:rFonts w:ascii="Times New Roman" w:eastAsia="微軟正黑體" w:hAnsi="Times New Roman" w:cs="Times New Roman"/>
                <w:b/>
                <w:sz w:val="20"/>
                <w:szCs w:val="20"/>
              </w:rPr>
              <w:t>2015</w:t>
            </w:r>
          </w:p>
        </w:tc>
        <w:tc>
          <w:tcPr>
            <w:tcW w:w="591" w:type="pct"/>
            <w:gridSpan w:val="2"/>
            <w:shd w:val="pct10" w:color="auto" w:fill="FFFFFF"/>
            <w:vAlign w:val="center"/>
          </w:tcPr>
          <w:p w14:paraId="6309D170" w14:textId="77777777" w:rsidR="00794381" w:rsidRPr="00304C2E" w:rsidRDefault="00794381" w:rsidP="006E11A2">
            <w:pPr>
              <w:tabs>
                <w:tab w:val="left" w:pos="0"/>
              </w:tabs>
              <w:snapToGrid w:val="0"/>
              <w:ind w:leftChars="-45" w:left="-6" w:rightChars="-45" w:right="-108" w:hangingChars="51" w:hanging="102"/>
              <w:jc w:val="center"/>
              <w:rPr>
                <w:rFonts w:ascii="Times New Roman" w:eastAsia="微軟正黑體" w:hAnsi="Times New Roman" w:cs="Times New Roman"/>
                <w:b/>
                <w:sz w:val="20"/>
                <w:szCs w:val="20"/>
              </w:rPr>
            </w:pPr>
            <w:r w:rsidRPr="00304C2E">
              <w:rPr>
                <w:rFonts w:ascii="Times New Roman" w:eastAsia="微軟正黑體" w:hAnsi="Times New Roman" w:cs="Times New Roman"/>
                <w:b/>
                <w:sz w:val="20"/>
                <w:szCs w:val="20"/>
              </w:rPr>
              <w:t>2016</w:t>
            </w:r>
          </w:p>
        </w:tc>
        <w:tc>
          <w:tcPr>
            <w:tcW w:w="612" w:type="pct"/>
            <w:gridSpan w:val="2"/>
            <w:shd w:val="pct10" w:color="auto" w:fill="FFFFFF"/>
            <w:vAlign w:val="center"/>
          </w:tcPr>
          <w:p w14:paraId="0AB4B0B9" w14:textId="77777777" w:rsidR="00794381" w:rsidRPr="00304C2E" w:rsidRDefault="00794381" w:rsidP="006E11A2">
            <w:pPr>
              <w:tabs>
                <w:tab w:val="left" w:pos="0"/>
              </w:tabs>
              <w:snapToGrid w:val="0"/>
              <w:ind w:leftChars="-45" w:left="-6" w:rightChars="-45" w:right="-108" w:hangingChars="51" w:hanging="102"/>
              <w:jc w:val="center"/>
              <w:rPr>
                <w:rFonts w:ascii="Times New Roman" w:eastAsia="微軟正黑體" w:hAnsi="Times New Roman" w:cs="Times New Roman"/>
                <w:b/>
                <w:sz w:val="20"/>
                <w:szCs w:val="20"/>
              </w:rPr>
            </w:pPr>
            <w:r w:rsidRPr="00304C2E">
              <w:rPr>
                <w:rFonts w:ascii="Times New Roman" w:eastAsia="微軟正黑體" w:hAnsi="Times New Roman" w:cs="Times New Roman"/>
                <w:b/>
                <w:sz w:val="20"/>
                <w:szCs w:val="20"/>
              </w:rPr>
              <w:t>2017</w:t>
            </w:r>
          </w:p>
        </w:tc>
        <w:tc>
          <w:tcPr>
            <w:tcW w:w="600" w:type="pct"/>
            <w:gridSpan w:val="2"/>
            <w:shd w:val="pct10" w:color="auto" w:fill="FFFFFF"/>
            <w:vAlign w:val="center"/>
          </w:tcPr>
          <w:p w14:paraId="50EC666C" w14:textId="77777777" w:rsidR="00794381" w:rsidRPr="00304C2E" w:rsidRDefault="00794381" w:rsidP="006E11A2">
            <w:pPr>
              <w:tabs>
                <w:tab w:val="left" w:pos="0"/>
              </w:tabs>
              <w:snapToGrid w:val="0"/>
              <w:ind w:leftChars="-45" w:left="-6" w:rightChars="-45" w:right="-108" w:hangingChars="51" w:hanging="102"/>
              <w:jc w:val="center"/>
              <w:rPr>
                <w:rFonts w:ascii="Times New Roman" w:eastAsia="微軟正黑體" w:hAnsi="Times New Roman" w:cs="Times New Roman"/>
                <w:b/>
                <w:sz w:val="20"/>
                <w:szCs w:val="20"/>
              </w:rPr>
            </w:pPr>
            <w:r w:rsidRPr="00304C2E">
              <w:rPr>
                <w:rFonts w:ascii="Times New Roman" w:eastAsia="微軟正黑體" w:hAnsi="Times New Roman" w:cs="Times New Roman"/>
                <w:b/>
                <w:sz w:val="20"/>
                <w:szCs w:val="20"/>
              </w:rPr>
              <w:t>2018</w:t>
            </w:r>
          </w:p>
        </w:tc>
      </w:tr>
      <w:tr w:rsidR="00794381" w:rsidRPr="00304C2E" w14:paraId="591DA1C5" w14:textId="77777777" w:rsidTr="001A06C2">
        <w:trPr>
          <w:trHeight w:val="294"/>
          <w:tblHeader/>
          <w:jc w:val="center"/>
        </w:trPr>
        <w:tc>
          <w:tcPr>
            <w:tcW w:w="1465" w:type="pct"/>
            <w:gridSpan w:val="2"/>
            <w:shd w:val="pct10" w:color="auto" w:fill="FFFFFF"/>
            <w:noWrap/>
            <w:vAlign w:val="center"/>
            <w:hideMark/>
          </w:tcPr>
          <w:p w14:paraId="71294B0F" w14:textId="77777777" w:rsidR="00794381" w:rsidRPr="00304C2E" w:rsidRDefault="00794381" w:rsidP="006E11A2">
            <w:pPr>
              <w:snapToGrid w:val="0"/>
              <w:ind w:leftChars="-17" w:left="-9" w:rightChars="-45" w:right="-108" w:hangingChars="16" w:hanging="32"/>
              <w:rPr>
                <w:rFonts w:ascii="Times New Roman" w:eastAsia="微軟正黑體" w:hAnsi="Times New Roman" w:cs="Times New Roman"/>
                <w:b/>
                <w:sz w:val="20"/>
                <w:szCs w:val="20"/>
              </w:rPr>
            </w:pPr>
          </w:p>
        </w:tc>
        <w:tc>
          <w:tcPr>
            <w:tcW w:w="209" w:type="pct"/>
            <w:shd w:val="pct10" w:color="auto" w:fill="FFFFFF"/>
            <w:vAlign w:val="center"/>
          </w:tcPr>
          <w:p w14:paraId="58317D60" w14:textId="77777777" w:rsidR="00794381" w:rsidRPr="00304C2E" w:rsidRDefault="00794381" w:rsidP="006E11A2">
            <w:pPr>
              <w:snapToGrid w:val="0"/>
              <w:ind w:leftChars="-60" w:left="-144" w:rightChars="-33" w:right="-79"/>
              <w:jc w:val="center"/>
              <w:rPr>
                <w:rFonts w:ascii="Times New Roman" w:eastAsia="微軟正黑體" w:hAnsi="Times New Roman" w:cs="Times New Roman"/>
                <w:b/>
                <w:sz w:val="20"/>
                <w:szCs w:val="20"/>
                <w:lang w:eastAsia="zh-HK"/>
              </w:rPr>
            </w:pPr>
            <w:r w:rsidRPr="00304C2E">
              <w:rPr>
                <w:rFonts w:ascii="Times New Roman" w:eastAsia="微軟正黑體" w:hAnsi="Times New Roman" w:cs="Times New Roman"/>
                <w:b/>
                <w:sz w:val="20"/>
                <w:szCs w:val="20"/>
              </w:rPr>
              <w:t>No.</w:t>
            </w:r>
          </w:p>
        </w:tc>
        <w:tc>
          <w:tcPr>
            <w:tcW w:w="351" w:type="pct"/>
            <w:shd w:val="pct10" w:color="auto" w:fill="FFFFFF"/>
            <w:vAlign w:val="center"/>
          </w:tcPr>
          <w:p w14:paraId="7DA3C0AF" w14:textId="77777777" w:rsidR="00794381" w:rsidRPr="00304C2E" w:rsidRDefault="00794381" w:rsidP="006E11A2">
            <w:pPr>
              <w:snapToGrid w:val="0"/>
              <w:ind w:leftChars="-28" w:left="-41" w:rightChars="-20" w:right="-48" w:hangingChars="13" w:hanging="26"/>
              <w:jc w:val="center"/>
              <w:rPr>
                <w:rFonts w:ascii="Times New Roman" w:eastAsia="微軟正黑體" w:hAnsi="Times New Roman" w:cs="Times New Roman"/>
                <w:b/>
                <w:sz w:val="20"/>
                <w:szCs w:val="20"/>
              </w:rPr>
            </w:pPr>
            <w:r w:rsidRPr="00304C2E">
              <w:rPr>
                <w:rFonts w:ascii="Times New Roman" w:eastAsia="微軟正黑體" w:hAnsi="Times New Roman" w:cs="Times New Roman"/>
                <w:b/>
                <w:sz w:val="20"/>
                <w:szCs w:val="20"/>
                <w:lang w:eastAsia="zh-HK"/>
              </w:rPr>
              <w:t>No. of users</w:t>
            </w:r>
          </w:p>
        </w:tc>
        <w:tc>
          <w:tcPr>
            <w:tcW w:w="234" w:type="pct"/>
            <w:shd w:val="pct10" w:color="auto" w:fill="FFFFFF"/>
            <w:vAlign w:val="center"/>
          </w:tcPr>
          <w:p w14:paraId="0E240099" w14:textId="77777777" w:rsidR="00794381" w:rsidRPr="00304C2E" w:rsidRDefault="00794381" w:rsidP="006E11A2">
            <w:pPr>
              <w:snapToGrid w:val="0"/>
              <w:ind w:leftChars="-86" w:left="-206" w:rightChars="-20" w:right="-48"/>
              <w:jc w:val="center"/>
              <w:rPr>
                <w:rFonts w:ascii="Times New Roman" w:eastAsia="微軟正黑體" w:hAnsi="Times New Roman" w:cs="Times New Roman"/>
                <w:b/>
                <w:sz w:val="20"/>
                <w:szCs w:val="20"/>
                <w:lang w:eastAsia="zh-HK"/>
              </w:rPr>
            </w:pPr>
            <w:r w:rsidRPr="00304C2E">
              <w:rPr>
                <w:rFonts w:ascii="Times New Roman" w:eastAsia="微軟正黑體" w:hAnsi="Times New Roman" w:cs="Times New Roman"/>
                <w:b/>
                <w:sz w:val="20"/>
                <w:szCs w:val="20"/>
              </w:rPr>
              <w:t>No.</w:t>
            </w:r>
          </w:p>
        </w:tc>
        <w:tc>
          <w:tcPr>
            <w:tcW w:w="356" w:type="pct"/>
            <w:shd w:val="pct10" w:color="auto" w:fill="FFFFFF"/>
            <w:vAlign w:val="center"/>
          </w:tcPr>
          <w:p w14:paraId="1637AD59" w14:textId="77777777" w:rsidR="00794381" w:rsidRPr="00304C2E" w:rsidRDefault="00794381" w:rsidP="006E11A2">
            <w:pPr>
              <w:snapToGrid w:val="0"/>
              <w:ind w:leftChars="-60" w:left="-42" w:rightChars="-20" w:right="-48" w:hangingChars="51" w:hanging="102"/>
              <w:jc w:val="center"/>
              <w:rPr>
                <w:rFonts w:ascii="Times New Roman" w:eastAsia="微軟正黑體" w:hAnsi="Times New Roman" w:cs="Times New Roman"/>
                <w:b/>
                <w:sz w:val="20"/>
                <w:szCs w:val="20"/>
              </w:rPr>
            </w:pPr>
            <w:r w:rsidRPr="00304C2E">
              <w:rPr>
                <w:rFonts w:ascii="Times New Roman" w:eastAsia="微軟正黑體" w:hAnsi="Times New Roman" w:cs="Times New Roman"/>
                <w:b/>
                <w:sz w:val="20"/>
                <w:szCs w:val="20"/>
                <w:lang w:eastAsia="zh-HK"/>
              </w:rPr>
              <w:t>No. of users</w:t>
            </w:r>
          </w:p>
        </w:tc>
        <w:tc>
          <w:tcPr>
            <w:tcW w:w="234" w:type="pct"/>
            <w:shd w:val="pct10" w:color="auto" w:fill="FFFFFF"/>
            <w:vAlign w:val="center"/>
          </w:tcPr>
          <w:p w14:paraId="7101F8E9" w14:textId="77777777" w:rsidR="00794381" w:rsidRPr="00304C2E" w:rsidRDefault="00794381" w:rsidP="006E11A2">
            <w:pPr>
              <w:snapToGrid w:val="0"/>
              <w:ind w:leftChars="-60" w:left="-144" w:rightChars="-20" w:right="-48"/>
              <w:jc w:val="center"/>
              <w:rPr>
                <w:rFonts w:ascii="Times New Roman" w:eastAsia="微軟正黑體" w:hAnsi="Times New Roman" w:cs="Times New Roman"/>
                <w:b/>
                <w:sz w:val="20"/>
                <w:szCs w:val="20"/>
                <w:lang w:eastAsia="zh-HK"/>
              </w:rPr>
            </w:pPr>
            <w:r w:rsidRPr="00304C2E">
              <w:rPr>
                <w:rFonts w:ascii="Times New Roman" w:eastAsia="微軟正黑體" w:hAnsi="Times New Roman" w:cs="Times New Roman"/>
                <w:b/>
                <w:sz w:val="20"/>
                <w:szCs w:val="20"/>
              </w:rPr>
              <w:t>No.</w:t>
            </w:r>
          </w:p>
        </w:tc>
        <w:tc>
          <w:tcPr>
            <w:tcW w:w="349" w:type="pct"/>
            <w:shd w:val="pct10" w:color="auto" w:fill="FFFFFF"/>
            <w:vAlign w:val="center"/>
          </w:tcPr>
          <w:p w14:paraId="73B6EAB8" w14:textId="77777777" w:rsidR="00794381" w:rsidRPr="00304C2E" w:rsidRDefault="00794381" w:rsidP="006E11A2">
            <w:pPr>
              <w:snapToGrid w:val="0"/>
              <w:ind w:leftChars="-60" w:left="-42" w:rightChars="-20" w:right="-48" w:hangingChars="51" w:hanging="102"/>
              <w:jc w:val="center"/>
              <w:rPr>
                <w:rFonts w:ascii="Times New Roman" w:eastAsia="微軟正黑體" w:hAnsi="Times New Roman" w:cs="Times New Roman"/>
                <w:b/>
                <w:sz w:val="20"/>
                <w:szCs w:val="20"/>
              </w:rPr>
            </w:pPr>
            <w:r w:rsidRPr="00304C2E">
              <w:rPr>
                <w:rFonts w:ascii="Times New Roman" w:eastAsia="微軟正黑體" w:hAnsi="Times New Roman" w:cs="Times New Roman"/>
                <w:b/>
                <w:sz w:val="20"/>
                <w:szCs w:val="20"/>
                <w:lang w:eastAsia="zh-HK"/>
              </w:rPr>
              <w:t>No. of users</w:t>
            </w:r>
          </w:p>
        </w:tc>
        <w:tc>
          <w:tcPr>
            <w:tcW w:w="222" w:type="pct"/>
            <w:shd w:val="pct10" w:color="auto" w:fill="FFFFFF"/>
            <w:vAlign w:val="center"/>
          </w:tcPr>
          <w:p w14:paraId="4B577A39" w14:textId="77777777" w:rsidR="00794381" w:rsidRPr="00304C2E" w:rsidRDefault="00794381" w:rsidP="006E11A2">
            <w:pPr>
              <w:snapToGrid w:val="0"/>
              <w:ind w:leftChars="-60" w:left="-144" w:rightChars="-20" w:right="-48"/>
              <w:jc w:val="center"/>
              <w:rPr>
                <w:rFonts w:ascii="Times New Roman" w:eastAsia="微軟正黑體" w:hAnsi="Times New Roman" w:cs="Times New Roman"/>
                <w:b/>
                <w:sz w:val="20"/>
                <w:szCs w:val="20"/>
                <w:lang w:eastAsia="zh-HK"/>
              </w:rPr>
            </w:pPr>
            <w:r w:rsidRPr="00304C2E">
              <w:rPr>
                <w:rFonts w:ascii="Times New Roman" w:eastAsia="微軟正黑體" w:hAnsi="Times New Roman" w:cs="Times New Roman"/>
                <w:b/>
                <w:sz w:val="20"/>
                <w:szCs w:val="20"/>
              </w:rPr>
              <w:t>No.</w:t>
            </w:r>
          </w:p>
        </w:tc>
        <w:tc>
          <w:tcPr>
            <w:tcW w:w="369" w:type="pct"/>
            <w:shd w:val="pct10" w:color="auto" w:fill="FFFFFF"/>
            <w:vAlign w:val="center"/>
          </w:tcPr>
          <w:p w14:paraId="75F8AD67" w14:textId="77777777" w:rsidR="00794381" w:rsidRPr="00304C2E" w:rsidRDefault="00794381" w:rsidP="006E11A2">
            <w:pPr>
              <w:snapToGrid w:val="0"/>
              <w:ind w:leftChars="-60" w:left="-42" w:rightChars="-20" w:right="-48" w:hangingChars="51" w:hanging="102"/>
              <w:jc w:val="center"/>
              <w:rPr>
                <w:rFonts w:ascii="Times New Roman" w:eastAsia="微軟正黑體" w:hAnsi="Times New Roman" w:cs="Times New Roman"/>
                <w:b/>
                <w:sz w:val="20"/>
                <w:szCs w:val="20"/>
              </w:rPr>
            </w:pPr>
            <w:r w:rsidRPr="00304C2E">
              <w:rPr>
                <w:rFonts w:ascii="Times New Roman" w:eastAsia="微軟正黑體" w:hAnsi="Times New Roman" w:cs="Times New Roman"/>
                <w:b/>
                <w:sz w:val="20"/>
                <w:szCs w:val="20"/>
                <w:lang w:eastAsia="zh-HK"/>
              </w:rPr>
              <w:t>No. of users</w:t>
            </w:r>
          </w:p>
        </w:tc>
        <w:tc>
          <w:tcPr>
            <w:tcW w:w="235" w:type="pct"/>
            <w:shd w:val="pct10" w:color="auto" w:fill="FFFFFF"/>
            <w:vAlign w:val="center"/>
          </w:tcPr>
          <w:p w14:paraId="60213A4F" w14:textId="77777777" w:rsidR="00794381" w:rsidRPr="00304C2E" w:rsidRDefault="00794381" w:rsidP="006E11A2">
            <w:pPr>
              <w:snapToGrid w:val="0"/>
              <w:ind w:leftChars="-60" w:left="-144" w:rightChars="-20" w:right="-48"/>
              <w:jc w:val="center"/>
              <w:rPr>
                <w:rFonts w:ascii="Times New Roman" w:eastAsia="微軟正黑體" w:hAnsi="Times New Roman" w:cs="Times New Roman"/>
                <w:b/>
                <w:sz w:val="20"/>
                <w:szCs w:val="20"/>
                <w:lang w:eastAsia="zh-HK"/>
              </w:rPr>
            </w:pPr>
            <w:r w:rsidRPr="00304C2E">
              <w:rPr>
                <w:rFonts w:ascii="Times New Roman" w:eastAsia="微軟正黑體" w:hAnsi="Times New Roman" w:cs="Times New Roman"/>
                <w:b/>
                <w:sz w:val="20"/>
                <w:szCs w:val="20"/>
              </w:rPr>
              <w:t>No.</w:t>
            </w:r>
          </w:p>
        </w:tc>
        <w:tc>
          <w:tcPr>
            <w:tcW w:w="377" w:type="pct"/>
            <w:shd w:val="pct10" w:color="auto" w:fill="FFFFFF"/>
            <w:vAlign w:val="center"/>
          </w:tcPr>
          <w:p w14:paraId="75C6C622" w14:textId="77777777" w:rsidR="00794381" w:rsidRPr="00304C2E" w:rsidRDefault="00794381" w:rsidP="006E11A2">
            <w:pPr>
              <w:snapToGrid w:val="0"/>
              <w:ind w:leftChars="-60" w:left="-42" w:rightChars="-20" w:right="-48" w:hangingChars="51" w:hanging="102"/>
              <w:jc w:val="center"/>
              <w:rPr>
                <w:rFonts w:ascii="Times New Roman" w:eastAsia="微軟正黑體" w:hAnsi="Times New Roman" w:cs="Times New Roman"/>
                <w:b/>
                <w:sz w:val="20"/>
                <w:szCs w:val="20"/>
              </w:rPr>
            </w:pPr>
            <w:r w:rsidRPr="00304C2E">
              <w:rPr>
                <w:rFonts w:ascii="Times New Roman" w:eastAsia="微軟正黑體" w:hAnsi="Times New Roman" w:cs="Times New Roman"/>
                <w:b/>
                <w:sz w:val="20"/>
                <w:szCs w:val="20"/>
                <w:lang w:eastAsia="zh-HK"/>
              </w:rPr>
              <w:t>No. of users</w:t>
            </w:r>
          </w:p>
        </w:tc>
        <w:tc>
          <w:tcPr>
            <w:tcW w:w="222" w:type="pct"/>
            <w:shd w:val="pct10" w:color="auto" w:fill="FFFFFF"/>
            <w:vAlign w:val="center"/>
          </w:tcPr>
          <w:p w14:paraId="65ABF398" w14:textId="77777777" w:rsidR="00794381" w:rsidRPr="00304C2E" w:rsidRDefault="00794381" w:rsidP="006E11A2">
            <w:pPr>
              <w:snapToGrid w:val="0"/>
              <w:ind w:leftChars="-60" w:left="-144" w:rightChars="-20" w:right="-48"/>
              <w:jc w:val="center"/>
              <w:rPr>
                <w:rFonts w:ascii="Times New Roman" w:eastAsia="微軟正黑體" w:hAnsi="Times New Roman" w:cs="Times New Roman"/>
                <w:b/>
                <w:sz w:val="20"/>
                <w:szCs w:val="20"/>
                <w:lang w:eastAsia="zh-HK"/>
              </w:rPr>
            </w:pPr>
            <w:r w:rsidRPr="00304C2E">
              <w:rPr>
                <w:rFonts w:ascii="Times New Roman" w:eastAsia="微軟正黑體" w:hAnsi="Times New Roman" w:cs="Times New Roman"/>
                <w:b/>
                <w:sz w:val="20"/>
                <w:szCs w:val="20"/>
              </w:rPr>
              <w:t>No.</w:t>
            </w:r>
          </w:p>
        </w:tc>
        <w:tc>
          <w:tcPr>
            <w:tcW w:w="378" w:type="pct"/>
            <w:shd w:val="pct10" w:color="auto" w:fill="FFFFFF"/>
            <w:vAlign w:val="center"/>
          </w:tcPr>
          <w:p w14:paraId="10AD0821" w14:textId="77777777" w:rsidR="00794381" w:rsidRPr="00304C2E" w:rsidRDefault="00794381" w:rsidP="006E11A2">
            <w:pPr>
              <w:snapToGrid w:val="0"/>
              <w:ind w:leftChars="-60" w:left="-42" w:rightChars="-20" w:right="-48" w:hangingChars="51" w:hanging="102"/>
              <w:jc w:val="center"/>
              <w:rPr>
                <w:rFonts w:ascii="Times New Roman" w:eastAsia="微軟正黑體" w:hAnsi="Times New Roman" w:cs="Times New Roman"/>
                <w:b/>
                <w:sz w:val="20"/>
                <w:szCs w:val="20"/>
              </w:rPr>
            </w:pPr>
            <w:r w:rsidRPr="00304C2E">
              <w:rPr>
                <w:rFonts w:ascii="Times New Roman" w:eastAsia="微軟正黑體" w:hAnsi="Times New Roman" w:cs="Times New Roman"/>
                <w:b/>
                <w:sz w:val="20"/>
                <w:szCs w:val="20"/>
                <w:lang w:eastAsia="zh-HK"/>
              </w:rPr>
              <w:t>No. of users</w:t>
            </w:r>
          </w:p>
        </w:tc>
      </w:tr>
      <w:tr w:rsidR="00794381" w:rsidRPr="00304C2E" w14:paraId="38753E31" w14:textId="77777777" w:rsidTr="001A06C2">
        <w:trPr>
          <w:trHeight w:val="595"/>
          <w:jc w:val="center"/>
        </w:trPr>
        <w:tc>
          <w:tcPr>
            <w:tcW w:w="1465" w:type="pct"/>
            <w:gridSpan w:val="2"/>
            <w:shd w:val="clear" w:color="auto" w:fill="D9D9D9" w:themeFill="background1" w:themeFillShade="D9"/>
            <w:noWrap/>
            <w:vAlign w:val="center"/>
            <w:hideMark/>
          </w:tcPr>
          <w:p w14:paraId="60D3DCDA" w14:textId="77777777" w:rsidR="00794381" w:rsidRPr="00304C2E" w:rsidRDefault="00794381" w:rsidP="006E11A2">
            <w:pPr>
              <w:snapToGrid w:val="0"/>
              <w:ind w:leftChars="-11" w:left="-10" w:rightChars="-10" w:right="-24" w:hangingChars="8" w:hanging="16"/>
              <w:rPr>
                <w:rFonts w:ascii="Times New Roman" w:eastAsia="微軟正黑體" w:hAnsi="Times New Roman" w:cs="Times New Roman"/>
                <w:b/>
                <w:sz w:val="20"/>
                <w:szCs w:val="20"/>
              </w:rPr>
            </w:pPr>
            <w:r w:rsidRPr="00304C2E">
              <w:rPr>
                <w:rFonts w:ascii="Times New Roman" w:eastAsia="微軟正黑體" w:hAnsi="Times New Roman" w:cs="Times New Roman"/>
                <w:b/>
                <w:sz w:val="20"/>
                <w:szCs w:val="20"/>
              </w:rPr>
              <w:t>Vocational Rehabilitation Centers</w:t>
            </w:r>
          </w:p>
        </w:tc>
        <w:tc>
          <w:tcPr>
            <w:tcW w:w="209" w:type="pct"/>
            <w:shd w:val="clear" w:color="auto" w:fill="auto"/>
            <w:vAlign w:val="center"/>
          </w:tcPr>
          <w:p w14:paraId="3ACC92AE" w14:textId="77777777" w:rsidR="00794381" w:rsidRPr="00304C2E" w:rsidRDefault="00794381" w:rsidP="006E11A2">
            <w:pPr>
              <w:snapToGrid w:val="0"/>
              <w:ind w:leftChars="-13" w:left="-31"/>
              <w:jc w:val="center"/>
              <w:rPr>
                <w:rFonts w:ascii="Times New Roman" w:eastAsia="微軟正黑體" w:hAnsi="Times New Roman" w:cs="Times New Roman"/>
                <w:sz w:val="20"/>
                <w:szCs w:val="20"/>
                <w:lang w:eastAsia="zh-HK"/>
              </w:rPr>
            </w:pPr>
            <w:r w:rsidRPr="00304C2E">
              <w:rPr>
                <w:rFonts w:ascii="Times New Roman" w:eastAsia="微軟正黑體" w:hAnsi="Times New Roman" w:cs="Times New Roman"/>
                <w:sz w:val="20"/>
                <w:szCs w:val="20"/>
                <w:lang w:eastAsia="zh-HK"/>
              </w:rPr>
              <w:t>7</w:t>
            </w:r>
          </w:p>
        </w:tc>
        <w:tc>
          <w:tcPr>
            <w:tcW w:w="351" w:type="pct"/>
            <w:shd w:val="clear" w:color="auto" w:fill="auto"/>
            <w:vAlign w:val="center"/>
          </w:tcPr>
          <w:p w14:paraId="5523DDE0" w14:textId="77777777" w:rsidR="00794381" w:rsidRPr="00304C2E" w:rsidRDefault="00794381" w:rsidP="006E11A2">
            <w:pPr>
              <w:snapToGrid w:val="0"/>
              <w:ind w:leftChars="-13" w:left="71" w:hangingChars="51" w:hanging="102"/>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326</w:t>
            </w:r>
          </w:p>
        </w:tc>
        <w:tc>
          <w:tcPr>
            <w:tcW w:w="234" w:type="pct"/>
            <w:shd w:val="clear" w:color="auto" w:fill="auto"/>
            <w:vAlign w:val="center"/>
          </w:tcPr>
          <w:p w14:paraId="5C03AAD9" w14:textId="77777777" w:rsidR="00794381" w:rsidRPr="00304C2E" w:rsidRDefault="00794381" w:rsidP="006E11A2">
            <w:pPr>
              <w:snapToGrid w:val="0"/>
              <w:ind w:leftChars="-13" w:left="-31"/>
              <w:jc w:val="center"/>
              <w:rPr>
                <w:rFonts w:ascii="Times New Roman" w:eastAsia="微軟正黑體" w:hAnsi="Times New Roman" w:cs="Times New Roman"/>
                <w:sz w:val="20"/>
                <w:szCs w:val="20"/>
                <w:lang w:eastAsia="zh-HK"/>
              </w:rPr>
            </w:pPr>
            <w:r w:rsidRPr="00304C2E">
              <w:rPr>
                <w:rFonts w:ascii="Times New Roman" w:eastAsia="微軟正黑體" w:hAnsi="Times New Roman" w:cs="Times New Roman"/>
                <w:sz w:val="20"/>
                <w:szCs w:val="20"/>
                <w:lang w:eastAsia="zh-HK"/>
              </w:rPr>
              <w:t>8</w:t>
            </w:r>
          </w:p>
        </w:tc>
        <w:tc>
          <w:tcPr>
            <w:tcW w:w="356" w:type="pct"/>
            <w:shd w:val="clear" w:color="auto" w:fill="auto"/>
            <w:vAlign w:val="center"/>
          </w:tcPr>
          <w:p w14:paraId="13BE23D2" w14:textId="77777777" w:rsidR="00794381" w:rsidRPr="00304C2E" w:rsidRDefault="00794381" w:rsidP="006E11A2">
            <w:pPr>
              <w:snapToGrid w:val="0"/>
              <w:ind w:leftChars="-13" w:left="71" w:hangingChars="51" w:hanging="102"/>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329</w:t>
            </w:r>
          </w:p>
        </w:tc>
        <w:tc>
          <w:tcPr>
            <w:tcW w:w="234" w:type="pct"/>
            <w:vAlign w:val="center"/>
          </w:tcPr>
          <w:p w14:paraId="0070F2BB" w14:textId="77777777" w:rsidR="00794381" w:rsidRPr="00304C2E" w:rsidRDefault="00794381" w:rsidP="006E11A2">
            <w:pPr>
              <w:ind w:leftChars="-13" w:left="-3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8</w:t>
            </w:r>
          </w:p>
        </w:tc>
        <w:tc>
          <w:tcPr>
            <w:tcW w:w="349" w:type="pct"/>
            <w:shd w:val="clear" w:color="auto" w:fill="auto"/>
            <w:vAlign w:val="center"/>
          </w:tcPr>
          <w:p w14:paraId="081C8F55" w14:textId="77777777" w:rsidR="00794381" w:rsidRPr="00304C2E" w:rsidRDefault="00794381" w:rsidP="006E11A2">
            <w:pPr>
              <w:snapToGrid w:val="0"/>
              <w:ind w:leftChars="-13" w:left="71" w:hangingChars="51" w:hanging="102"/>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329</w:t>
            </w:r>
          </w:p>
        </w:tc>
        <w:tc>
          <w:tcPr>
            <w:tcW w:w="222" w:type="pct"/>
            <w:vAlign w:val="center"/>
          </w:tcPr>
          <w:p w14:paraId="4AB3677A" w14:textId="77777777" w:rsidR="00794381" w:rsidRPr="00304C2E" w:rsidRDefault="00794381" w:rsidP="006E11A2">
            <w:pPr>
              <w:ind w:leftChars="-13" w:left="-3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5</w:t>
            </w:r>
          </w:p>
        </w:tc>
        <w:tc>
          <w:tcPr>
            <w:tcW w:w="369" w:type="pct"/>
            <w:shd w:val="clear" w:color="auto" w:fill="auto"/>
            <w:vAlign w:val="center"/>
          </w:tcPr>
          <w:p w14:paraId="5F95901E" w14:textId="77777777" w:rsidR="00794381" w:rsidRPr="00304C2E" w:rsidRDefault="00794381" w:rsidP="006E11A2">
            <w:pPr>
              <w:snapToGrid w:val="0"/>
              <w:ind w:leftChars="-13" w:left="71" w:hangingChars="51" w:hanging="102"/>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270</w:t>
            </w:r>
          </w:p>
        </w:tc>
        <w:tc>
          <w:tcPr>
            <w:tcW w:w="235" w:type="pct"/>
            <w:vAlign w:val="center"/>
          </w:tcPr>
          <w:p w14:paraId="07C6BA80" w14:textId="77777777" w:rsidR="00794381" w:rsidRPr="00304C2E" w:rsidRDefault="00794381" w:rsidP="006E11A2">
            <w:pPr>
              <w:ind w:leftChars="-13" w:left="-3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5</w:t>
            </w:r>
          </w:p>
        </w:tc>
        <w:tc>
          <w:tcPr>
            <w:tcW w:w="377" w:type="pct"/>
            <w:vAlign w:val="center"/>
          </w:tcPr>
          <w:p w14:paraId="6DED6DAE" w14:textId="77777777" w:rsidR="00794381" w:rsidRPr="00304C2E" w:rsidRDefault="00794381" w:rsidP="006E11A2">
            <w:pPr>
              <w:snapToGrid w:val="0"/>
              <w:ind w:leftChars="-13" w:left="71" w:hangingChars="51" w:hanging="102"/>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326</w:t>
            </w:r>
          </w:p>
        </w:tc>
        <w:tc>
          <w:tcPr>
            <w:tcW w:w="222" w:type="pct"/>
            <w:vAlign w:val="center"/>
          </w:tcPr>
          <w:p w14:paraId="48959A5B" w14:textId="77777777" w:rsidR="00794381" w:rsidRPr="00304C2E" w:rsidRDefault="00794381" w:rsidP="006E11A2">
            <w:pPr>
              <w:ind w:leftChars="-13" w:left="-3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6</w:t>
            </w:r>
          </w:p>
        </w:tc>
        <w:tc>
          <w:tcPr>
            <w:tcW w:w="378" w:type="pct"/>
            <w:shd w:val="clear" w:color="auto" w:fill="auto"/>
            <w:vAlign w:val="center"/>
          </w:tcPr>
          <w:p w14:paraId="2E4F6F80" w14:textId="77777777" w:rsidR="00794381" w:rsidRPr="00304C2E" w:rsidRDefault="00794381" w:rsidP="006E11A2">
            <w:pPr>
              <w:snapToGrid w:val="0"/>
              <w:ind w:leftChars="-13" w:left="71" w:hangingChars="51" w:hanging="102"/>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346</w:t>
            </w:r>
          </w:p>
        </w:tc>
      </w:tr>
      <w:tr w:rsidR="00794381" w:rsidRPr="00304C2E" w14:paraId="22FC0894" w14:textId="77777777" w:rsidTr="001A06C2">
        <w:trPr>
          <w:trHeight w:val="531"/>
          <w:jc w:val="center"/>
        </w:trPr>
        <w:tc>
          <w:tcPr>
            <w:tcW w:w="1465" w:type="pct"/>
            <w:gridSpan w:val="2"/>
            <w:shd w:val="clear" w:color="auto" w:fill="D9D9D9" w:themeFill="background1" w:themeFillShade="D9"/>
            <w:noWrap/>
            <w:vAlign w:val="center"/>
            <w:hideMark/>
          </w:tcPr>
          <w:p w14:paraId="04DFBC97" w14:textId="77777777" w:rsidR="00794381" w:rsidRPr="00304C2E" w:rsidRDefault="00794381" w:rsidP="006E11A2">
            <w:pPr>
              <w:snapToGrid w:val="0"/>
              <w:ind w:leftChars="-5" w:left="-10" w:rightChars="-16" w:right="-38" w:hangingChars="1" w:hanging="2"/>
              <w:rPr>
                <w:rFonts w:ascii="Times New Roman" w:eastAsia="微軟正黑體" w:hAnsi="Times New Roman" w:cs="Times New Roman"/>
                <w:b/>
                <w:sz w:val="20"/>
                <w:szCs w:val="20"/>
              </w:rPr>
            </w:pPr>
            <w:r w:rsidRPr="00304C2E">
              <w:rPr>
                <w:rFonts w:ascii="Times New Roman" w:eastAsia="微軟正黑體" w:hAnsi="Times New Roman" w:cs="Times New Roman"/>
                <w:b/>
                <w:sz w:val="20"/>
                <w:szCs w:val="20"/>
              </w:rPr>
              <w:t>Early Intervention and Education Centers</w:t>
            </w:r>
          </w:p>
        </w:tc>
        <w:tc>
          <w:tcPr>
            <w:tcW w:w="209" w:type="pct"/>
            <w:shd w:val="clear" w:color="auto" w:fill="auto"/>
            <w:vAlign w:val="center"/>
          </w:tcPr>
          <w:p w14:paraId="165297B8" w14:textId="77777777" w:rsidR="00794381" w:rsidRPr="00304C2E" w:rsidRDefault="00794381" w:rsidP="006E11A2">
            <w:pPr>
              <w:snapToGrid w:val="0"/>
              <w:ind w:leftChars="-13" w:left="-3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2</w:t>
            </w:r>
          </w:p>
        </w:tc>
        <w:tc>
          <w:tcPr>
            <w:tcW w:w="351" w:type="pct"/>
            <w:shd w:val="clear" w:color="auto" w:fill="auto"/>
            <w:vAlign w:val="center"/>
          </w:tcPr>
          <w:p w14:paraId="79931D6C" w14:textId="77777777" w:rsidR="00794381" w:rsidRPr="00304C2E" w:rsidRDefault="00794381" w:rsidP="006E11A2">
            <w:pPr>
              <w:snapToGrid w:val="0"/>
              <w:ind w:leftChars="-13" w:left="71" w:hangingChars="51" w:hanging="102"/>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158</w:t>
            </w:r>
          </w:p>
        </w:tc>
        <w:tc>
          <w:tcPr>
            <w:tcW w:w="234" w:type="pct"/>
            <w:shd w:val="clear" w:color="auto" w:fill="auto"/>
            <w:vAlign w:val="center"/>
          </w:tcPr>
          <w:p w14:paraId="1BDC9F30" w14:textId="77777777" w:rsidR="00794381" w:rsidRPr="00304C2E" w:rsidRDefault="00794381" w:rsidP="006E11A2">
            <w:pPr>
              <w:snapToGrid w:val="0"/>
              <w:ind w:leftChars="-13" w:left="-3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2</w:t>
            </w:r>
          </w:p>
        </w:tc>
        <w:tc>
          <w:tcPr>
            <w:tcW w:w="356" w:type="pct"/>
            <w:shd w:val="clear" w:color="auto" w:fill="auto"/>
            <w:vAlign w:val="center"/>
          </w:tcPr>
          <w:p w14:paraId="79D3BE17" w14:textId="77777777" w:rsidR="00794381" w:rsidRPr="00304C2E" w:rsidRDefault="00794381" w:rsidP="006E11A2">
            <w:pPr>
              <w:snapToGrid w:val="0"/>
              <w:ind w:leftChars="-13" w:left="71" w:hangingChars="51" w:hanging="102"/>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171</w:t>
            </w:r>
          </w:p>
        </w:tc>
        <w:tc>
          <w:tcPr>
            <w:tcW w:w="234" w:type="pct"/>
            <w:vAlign w:val="center"/>
          </w:tcPr>
          <w:p w14:paraId="4B306766" w14:textId="77777777" w:rsidR="00794381" w:rsidRPr="00304C2E" w:rsidRDefault="00794381" w:rsidP="006E11A2">
            <w:pPr>
              <w:ind w:leftChars="-13" w:left="-3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2</w:t>
            </w:r>
          </w:p>
        </w:tc>
        <w:tc>
          <w:tcPr>
            <w:tcW w:w="349" w:type="pct"/>
            <w:shd w:val="clear" w:color="auto" w:fill="auto"/>
            <w:vAlign w:val="center"/>
          </w:tcPr>
          <w:p w14:paraId="1AFB9564" w14:textId="77777777" w:rsidR="00794381" w:rsidRPr="00304C2E" w:rsidRDefault="00794381" w:rsidP="006E11A2">
            <w:pPr>
              <w:snapToGrid w:val="0"/>
              <w:ind w:leftChars="-13" w:left="71" w:hangingChars="51" w:hanging="102"/>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201</w:t>
            </w:r>
          </w:p>
        </w:tc>
        <w:tc>
          <w:tcPr>
            <w:tcW w:w="222" w:type="pct"/>
            <w:vAlign w:val="center"/>
          </w:tcPr>
          <w:p w14:paraId="409ECEEE" w14:textId="77777777" w:rsidR="00794381" w:rsidRPr="00304C2E" w:rsidRDefault="00794381" w:rsidP="006E11A2">
            <w:pPr>
              <w:ind w:leftChars="-13" w:left="-3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3</w:t>
            </w:r>
          </w:p>
        </w:tc>
        <w:tc>
          <w:tcPr>
            <w:tcW w:w="369" w:type="pct"/>
            <w:shd w:val="clear" w:color="auto" w:fill="auto"/>
            <w:vAlign w:val="center"/>
          </w:tcPr>
          <w:p w14:paraId="277563BE" w14:textId="77777777" w:rsidR="00794381" w:rsidRPr="00304C2E" w:rsidRDefault="00794381" w:rsidP="006E11A2">
            <w:pPr>
              <w:snapToGrid w:val="0"/>
              <w:ind w:leftChars="-13" w:left="71" w:hangingChars="51" w:hanging="102"/>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318</w:t>
            </w:r>
          </w:p>
        </w:tc>
        <w:tc>
          <w:tcPr>
            <w:tcW w:w="235" w:type="pct"/>
            <w:vAlign w:val="center"/>
          </w:tcPr>
          <w:p w14:paraId="5D803D59" w14:textId="77777777" w:rsidR="00794381" w:rsidRPr="00304C2E" w:rsidRDefault="00794381" w:rsidP="006E11A2">
            <w:pPr>
              <w:ind w:leftChars="-13" w:left="-3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3</w:t>
            </w:r>
          </w:p>
        </w:tc>
        <w:tc>
          <w:tcPr>
            <w:tcW w:w="377" w:type="pct"/>
            <w:vAlign w:val="center"/>
          </w:tcPr>
          <w:p w14:paraId="1BBE6A8F" w14:textId="77777777" w:rsidR="00794381" w:rsidRPr="00304C2E" w:rsidRDefault="00794381" w:rsidP="006E11A2">
            <w:pPr>
              <w:snapToGrid w:val="0"/>
              <w:ind w:leftChars="-13" w:left="71" w:hangingChars="51" w:hanging="102"/>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351</w:t>
            </w:r>
          </w:p>
        </w:tc>
        <w:tc>
          <w:tcPr>
            <w:tcW w:w="222" w:type="pct"/>
            <w:vAlign w:val="center"/>
          </w:tcPr>
          <w:p w14:paraId="730AA0A6" w14:textId="77777777" w:rsidR="00794381" w:rsidRPr="00304C2E" w:rsidRDefault="00794381" w:rsidP="006E11A2">
            <w:pPr>
              <w:ind w:leftChars="-13" w:left="-3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4</w:t>
            </w:r>
          </w:p>
        </w:tc>
        <w:tc>
          <w:tcPr>
            <w:tcW w:w="378" w:type="pct"/>
            <w:shd w:val="clear" w:color="auto" w:fill="auto"/>
            <w:vAlign w:val="center"/>
          </w:tcPr>
          <w:p w14:paraId="79C2030D" w14:textId="77777777" w:rsidR="00794381" w:rsidRPr="00304C2E" w:rsidRDefault="00794381" w:rsidP="006E11A2">
            <w:pPr>
              <w:snapToGrid w:val="0"/>
              <w:ind w:leftChars="-13" w:left="71" w:hangingChars="51" w:hanging="102"/>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360</w:t>
            </w:r>
          </w:p>
        </w:tc>
      </w:tr>
      <w:tr w:rsidR="00794381" w:rsidRPr="00304C2E" w14:paraId="2513AF16" w14:textId="77777777" w:rsidTr="001A06C2">
        <w:trPr>
          <w:trHeight w:val="294"/>
          <w:jc w:val="center"/>
        </w:trPr>
        <w:tc>
          <w:tcPr>
            <w:tcW w:w="722" w:type="pct"/>
            <w:vMerge w:val="restart"/>
            <w:shd w:val="clear" w:color="auto" w:fill="D9D9D9" w:themeFill="background1" w:themeFillShade="D9"/>
            <w:noWrap/>
            <w:vAlign w:val="center"/>
            <w:hideMark/>
          </w:tcPr>
          <w:p w14:paraId="39E1DD2C" w14:textId="77777777" w:rsidR="00794381" w:rsidRPr="00304C2E" w:rsidRDefault="00794381" w:rsidP="006E11A2">
            <w:pPr>
              <w:snapToGrid w:val="0"/>
              <w:ind w:leftChars="-5" w:left="-10" w:rightChars="-45" w:right="-108" w:hangingChars="1" w:hanging="2"/>
              <w:rPr>
                <w:rFonts w:ascii="Times New Roman" w:eastAsia="微軟正黑體" w:hAnsi="Times New Roman" w:cs="Times New Roman"/>
                <w:b/>
                <w:sz w:val="20"/>
                <w:szCs w:val="20"/>
              </w:rPr>
            </w:pPr>
            <w:r w:rsidRPr="00304C2E">
              <w:rPr>
                <w:rFonts w:ascii="Times New Roman" w:eastAsia="微軟正黑體" w:hAnsi="Times New Roman" w:cs="Times New Roman"/>
                <w:b/>
                <w:sz w:val="20"/>
                <w:szCs w:val="20"/>
              </w:rPr>
              <w:t>Comprehensive services</w:t>
            </w:r>
          </w:p>
        </w:tc>
        <w:tc>
          <w:tcPr>
            <w:tcW w:w="743" w:type="pct"/>
            <w:shd w:val="clear" w:color="auto" w:fill="D9D9D9" w:themeFill="background1" w:themeFillShade="D9"/>
            <w:hideMark/>
          </w:tcPr>
          <w:p w14:paraId="28EEBECC" w14:textId="77777777" w:rsidR="00794381" w:rsidRPr="00304C2E" w:rsidRDefault="00794381" w:rsidP="006E11A2">
            <w:pPr>
              <w:ind w:leftChars="-24" w:left="-56" w:rightChars="-27" w:right="-65" w:hangingChars="1" w:hanging="2"/>
              <w:rPr>
                <w:rFonts w:ascii="Times New Roman" w:hAnsi="Times New Roman" w:cs="Times New Roman"/>
                <w:b/>
                <w:sz w:val="20"/>
                <w:szCs w:val="20"/>
              </w:rPr>
            </w:pPr>
            <w:r w:rsidRPr="00304C2E">
              <w:rPr>
                <w:rFonts w:ascii="Times New Roman" w:hAnsi="Times New Roman" w:cs="Times New Roman"/>
                <w:b/>
                <w:sz w:val="20"/>
                <w:szCs w:val="20"/>
              </w:rPr>
              <w:t>Accommodation services</w:t>
            </w:r>
          </w:p>
        </w:tc>
        <w:tc>
          <w:tcPr>
            <w:tcW w:w="209" w:type="pct"/>
            <w:vMerge w:val="restart"/>
            <w:shd w:val="clear" w:color="auto" w:fill="auto"/>
            <w:vAlign w:val="center"/>
          </w:tcPr>
          <w:p w14:paraId="6A1A5B78" w14:textId="77777777" w:rsidR="00794381" w:rsidRPr="00304C2E" w:rsidRDefault="00794381" w:rsidP="006E11A2">
            <w:pPr>
              <w:snapToGrid w:val="0"/>
              <w:ind w:leftChars="-13" w:left="71" w:hangingChars="51" w:hanging="102"/>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1</w:t>
            </w:r>
          </w:p>
        </w:tc>
        <w:tc>
          <w:tcPr>
            <w:tcW w:w="351" w:type="pct"/>
            <w:shd w:val="clear" w:color="auto" w:fill="auto"/>
            <w:vAlign w:val="center"/>
          </w:tcPr>
          <w:p w14:paraId="1033EFC0" w14:textId="77777777" w:rsidR="00794381" w:rsidRPr="00304C2E" w:rsidRDefault="00794381" w:rsidP="006E11A2">
            <w:pPr>
              <w:snapToGrid w:val="0"/>
              <w:ind w:leftChars="-13" w:left="71" w:hangingChars="51" w:hanging="102"/>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19</w:t>
            </w:r>
          </w:p>
        </w:tc>
        <w:tc>
          <w:tcPr>
            <w:tcW w:w="234" w:type="pct"/>
            <w:vMerge w:val="restart"/>
            <w:shd w:val="clear" w:color="auto" w:fill="auto"/>
            <w:vAlign w:val="center"/>
          </w:tcPr>
          <w:p w14:paraId="33815478" w14:textId="77777777" w:rsidR="00794381" w:rsidRPr="00304C2E" w:rsidRDefault="00794381" w:rsidP="006E11A2">
            <w:pPr>
              <w:snapToGrid w:val="0"/>
              <w:ind w:leftChars="-13" w:left="71" w:hangingChars="51" w:hanging="102"/>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1</w:t>
            </w:r>
          </w:p>
        </w:tc>
        <w:tc>
          <w:tcPr>
            <w:tcW w:w="356" w:type="pct"/>
            <w:shd w:val="clear" w:color="auto" w:fill="auto"/>
            <w:vAlign w:val="center"/>
          </w:tcPr>
          <w:p w14:paraId="03925085" w14:textId="77777777" w:rsidR="00794381" w:rsidRPr="00304C2E" w:rsidRDefault="00794381" w:rsidP="006E11A2">
            <w:pPr>
              <w:snapToGrid w:val="0"/>
              <w:ind w:leftChars="-13" w:left="71" w:hangingChars="51" w:hanging="102"/>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19</w:t>
            </w:r>
          </w:p>
        </w:tc>
        <w:tc>
          <w:tcPr>
            <w:tcW w:w="234" w:type="pct"/>
            <w:vMerge w:val="restart"/>
            <w:vAlign w:val="center"/>
          </w:tcPr>
          <w:p w14:paraId="1F27B863" w14:textId="77777777" w:rsidR="00794381" w:rsidRPr="00304C2E" w:rsidRDefault="00794381" w:rsidP="006E11A2">
            <w:pPr>
              <w:snapToGrid w:val="0"/>
              <w:ind w:leftChars="-13" w:left="71" w:hangingChars="51" w:hanging="102"/>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1</w:t>
            </w:r>
          </w:p>
        </w:tc>
        <w:tc>
          <w:tcPr>
            <w:tcW w:w="349" w:type="pct"/>
            <w:shd w:val="clear" w:color="auto" w:fill="auto"/>
            <w:vAlign w:val="center"/>
          </w:tcPr>
          <w:p w14:paraId="51D97F09" w14:textId="77777777" w:rsidR="00794381" w:rsidRPr="00304C2E" w:rsidRDefault="00794381" w:rsidP="006E11A2">
            <w:pPr>
              <w:snapToGrid w:val="0"/>
              <w:ind w:leftChars="-13" w:left="71" w:hangingChars="51" w:hanging="102"/>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19</w:t>
            </w:r>
          </w:p>
        </w:tc>
        <w:tc>
          <w:tcPr>
            <w:tcW w:w="222" w:type="pct"/>
            <w:vMerge w:val="restart"/>
            <w:vAlign w:val="center"/>
          </w:tcPr>
          <w:p w14:paraId="1FEB6AA4" w14:textId="77777777" w:rsidR="00794381" w:rsidRPr="00304C2E" w:rsidRDefault="00794381" w:rsidP="006E11A2">
            <w:pPr>
              <w:snapToGrid w:val="0"/>
              <w:ind w:leftChars="-13" w:left="71" w:hangingChars="51" w:hanging="102"/>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2</w:t>
            </w:r>
          </w:p>
        </w:tc>
        <w:tc>
          <w:tcPr>
            <w:tcW w:w="369" w:type="pct"/>
            <w:shd w:val="clear" w:color="auto" w:fill="auto"/>
            <w:vAlign w:val="center"/>
          </w:tcPr>
          <w:p w14:paraId="2566DE69" w14:textId="77777777" w:rsidR="00794381" w:rsidRPr="00304C2E" w:rsidRDefault="00794381" w:rsidP="006E11A2">
            <w:pPr>
              <w:snapToGrid w:val="0"/>
              <w:ind w:leftChars="-13" w:left="71" w:hangingChars="51" w:hanging="102"/>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20</w:t>
            </w:r>
          </w:p>
        </w:tc>
        <w:tc>
          <w:tcPr>
            <w:tcW w:w="235" w:type="pct"/>
            <w:vMerge w:val="restart"/>
            <w:vAlign w:val="center"/>
          </w:tcPr>
          <w:p w14:paraId="766F2AE6" w14:textId="77777777" w:rsidR="00794381" w:rsidRPr="00304C2E" w:rsidRDefault="00794381" w:rsidP="006E11A2">
            <w:pPr>
              <w:snapToGrid w:val="0"/>
              <w:ind w:leftChars="-13" w:left="71" w:hangingChars="51" w:hanging="102"/>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2</w:t>
            </w:r>
          </w:p>
        </w:tc>
        <w:tc>
          <w:tcPr>
            <w:tcW w:w="377" w:type="pct"/>
            <w:vAlign w:val="center"/>
          </w:tcPr>
          <w:p w14:paraId="21CDA1B5" w14:textId="77777777" w:rsidR="00794381" w:rsidRPr="00304C2E" w:rsidRDefault="00794381" w:rsidP="006E11A2">
            <w:pPr>
              <w:snapToGrid w:val="0"/>
              <w:ind w:leftChars="-13" w:left="71" w:hangingChars="51" w:hanging="102"/>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17</w:t>
            </w:r>
          </w:p>
        </w:tc>
        <w:tc>
          <w:tcPr>
            <w:tcW w:w="222" w:type="pct"/>
            <w:vMerge w:val="restart"/>
            <w:vAlign w:val="center"/>
          </w:tcPr>
          <w:p w14:paraId="68C162CF" w14:textId="77777777" w:rsidR="00794381" w:rsidRPr="00304C2E" w:rsidRDefault="00794381" w:rsidP="006E11A2">
            <w:pPr>
              <w:snapToGrid w:val="0"/>
              <w:ind w:leftChars="-13" w:left="71" w:hangingChars="51" w:hanging="102"/>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2</w:t>
            </w:r>
          </w:p>
        </w:tc>
        <w:tc>
          <w:tcPr>
            <w:tcW w:w="378" w:type="pct"/>
            <w:shd w:val="clear" w:color="auto" w:fill="auto"/>
            <w:vAlign w:val="center"/>
          </w:tcPr>
          <w:p w14:paraId="5DF89908" w14:textId="77777777" w:rsidR="00794381" w:rsidRPr="00304C2E" w:rsidRDefault="00794381" w:rsidP="006E11A2">
            <w:pPr>
              <w:snapToGrid w:val="0"/>
              <w:ind w:leftChars="-13" w:left="71" w:hangingChars="51" w:hanging="102"/>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19</w:t>
            </w:r>
          </w:p>
        </w:tc>
      </w:tr>
      <w:tr w:rsidR="00794381" w:rsidRPr="00304C2E" w14:paraId="05F1AF81" w14:textId="77777777" w:rsidTr="001A06C2">
        <w:trPr>
          <w:trHeight w:val="294"/>
          <w:jc w:val="center"/>
        </w:trPr>
        <w:tc>
          <w:tcPr>
            <w:tcW w:w="722" w:type="pct"/>
            <w:vMerge/>
            <w:shd w:val="clear" w:color="auto" w:fill="D9D9D9" w:themeFill="background1" w:themeFillShade="D9"/>
            <w:vAlign w:val="center"/>
            <w:hideMark/>
          </w:tcPr>
          <w:p w14:paraId="7F309709" w14:textId="77777777" w:rsidR="00794381" w:rsidRPr="00304C2E" w:rsidRDefault="00794381" w:rsidP="006E11A2">
            <w:pPr>
              <w:tabs>
                <w:tab w:val="left" w:pos="0"/>
              </w:tabs>
              <w:snapToGrid w:val="0"/>
              <w:ind w:leftChars="-45" w:left="-6" w:rightChars="-45" w:right="-108" w:hangingChars="51" w:hanging="102"/>
              <w:rPr>
                <w:rFonts w:ascii="Times New Roman" w:eastAsia="微軟正黑體" w:hAnsi="Times New Roman" w:cs="Times New Roman"/>
                <w:b/>
                <w:sz w:val="20"/>
                <w:szCs w:val="20"/>
              </w:rPr>
            </w:pPr>
          </w:p>
        </w:tc>
        <w:tc>
          <w:tcPr>
            <w:tcW w:w="743" w:type="pct"/>
            <w:shd w:val="clear" w:color="auto" w:fill="D9D9D9" w:themeFill="background1" w:themeFillShade="D9"/>
            <w:noWrap/>
            <w:hideMark/>
          </w:tcPr>
          <w:p w14:paraId="061F2F61" w14:textId="77777777" w:rsidR="00794381" w:rsidRPr="00304C2E" w:rsidRDefault="00794381" w:rsidP="006E11A2">
            <w:pPr>
              <w:ind w:leftChars="-24" w:left="-56" w:rightChars="-27" w:right="-65" w:hangingChars="1" w:hanging="2"/>
              <w:rPr>
                <w:rFonts w:ascii="Times New Roman" w:hAnsi="Times New Roman" w:cs="Times New Roman"/>
                <w:b/>
                <w:sz w:val="20"/>
                <w:szCs w:val="20"/>
              </w:rPr>
            </w:pPr>
            <w:r w:rsidRPr="00304C2E">
              <w:rPr>
                <w:rFonts w:ascii="Times New Roman" w:hAnsi="Times New Roman" w:cs="Times New Roman"/>
                <w:b/>
                <w:sz w:val="20"/>
                <w:szCs w:val="20"/>
              </w:rPr>
              <w:t>Daytime training</w:t>
            </w:r>
          </w:p>
        </w:tc>
        <w:tc>
          <w:tcPr>
            <w:tcW w:w="209" w:type="pct"/>
            <w:vMerge/>
            <w:shd w:val="clear" w:color="auto" w:fill="auto"/>
            <w:vAlign w:val="center"/>
          </w:tcPr>
          <w:p w14:paraId="7569607F" w14:textId="77777777" w:rsidR="00794381" w:rsidRPr="00304C2E" w:rsidRDefault="00794381" w:rsidP="006E11A2">
            <w:pPr>
              <w:snapToGrid w:val="0"/>
              <w:ind w:leftChars="-13" w:left="71" w:hangingChars="51" w:hanging="102"/>
              <w:jc w:val="center"/>
              <w:rPr>
                <w:rFonts w:ascii="Times New Roman" w:eastAsia="微軟正黑體" w:hAnsi="Times New Roman" w:cs="Times New Roman"/>
                <w:sz w:val="20"/>
                <w:szCs w:val="20"/>
              </w:rPr>
            </w:pPr>
          </w:p>
        </w:tc>
        <w:tc>
          <w:tcPr>
            <w:tcW w:w="351" w:type="pct"/>
            <w:shd w:val="clear" w:color="auto" w:fill="auto"/>
            <w:vAlign w:val="center"/>
          </w:tcPr>
          <w:p w14:paraId="66A7D42E" w14:textId="77777777" w:rsidR="00794381" w:rsidRPr="00304C2E" w:rsidRDefault="00794381" w:rsidP="006E11A2">
            <w:pPr>
              <w:snapToGrid w:val="0"/>
              <w:ind w:leftChars="-13" w:left="71" w:hangingChars="51" w:hanging="102"/>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w:t>
            </w:r>
          </w:p>
        </w:tc>
        <w:tc>
          <w:tcPr>
            <w:tcW w:w="234" w:type="pct"/>
            <w:vMerge/>
            <w:shd w:val="clear" w:color="auto" w:fill="auto"/>
            <w:vAlign w:val="center"/>
          </w:tcPr>
          <w:p w14:paraId="4F83E637" w14:textId="77777777" w:rsidR="00794381" w:rsidRPr="00304C2E" w:rsidRDefault="00794381" w:rsidP="006E11A2">
            <w:pPr>
              <w:snapToGrid w:val="0"/>
              <w:ind w:leftChars="-13" w:left="71" w:hangingChars="51" w:hanging="102"/>
              <w:jc w:val="center"/>
              <w:rPr>
                <w:rFonts w:ascii="Times New Roman" w:eastAsia="微軟正黑體" w:hAnsi="Times New Roman" w:cs="Times New Roman"/>
                <w:sz w:val="20"/>
                <w:szCs w:val="20"/>
              </w:rPr>
            </w:pPr>
          </w:p>
        </w:tc>
        <w:tc>
          <w:tcPr>
            <w:tcW w:w="356" w:type="pct"/>
            <w:shd w:val="clear" w:color="auto" w:fill="auto"/>
            <w:vAlign w:val="center"/>
          </w:tcPr>
          <w:p w14:paraId="1223AF57" w14:textId="77777777" w:rsidR="00794381" w:rsidRPr="00304C2E" w:rsidRDefault="00794381" w:rsidP="006E11A2">
            <w:pPr>
              <w:snapToGrid w:val="0"/>
              <w:ind w:leftChars="-13" w:left="71" w:hangingChars="51" w:hanging="102"/>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w:t>
            </w:r>
          </w:p>
        </w:tc>
        <w:tc>
          <w:tcPr>
            <w:tcW w:w="234" w:type="pct"/>
            <w:vMerge/>
            <w:vAlign w:val="center"/>
          </w:tcPr>
          <w:p w14:paraId="7E0A4A88" w14:textId="77777777" w:rsidR="00794381" w:rsidRPr="00304C2E" w:rsidRDefault="00794381" w:rsidP="006E11A2">
            <w:pPr>
              <w:snapToGrid w:val="0"/>
              <w:ind w:leftChars="-13" w:left="71" w:hangingChars="51" w:hanging="102"/>
              <w:jc w:val="center"/>
              <w:rPr>
                <w:rFonts w:ascii="Times New Roman" w:eastAsia="微軟正黑體" w:hAnsi="Times New Roman" w:cs="Times New Roman"/>
                <w:sz w:val="20"/>
                <w:szCs w:val="20"/>
              </w:rPr>
            </w:pPr>
          </w:p>
        </w:tc>
        <w:tc>
          <w:tcPr>
            <w:tcW w:w="349" w:type="pct"/>
            <w:shd w:val="clear" w:color="auto" w:fill="auto"/>
            <w:vAlign w:val="center"/>
          </w:tcPr>
          <w:p w14:paraId="6BDA50DE" w14:textId="77777777" w:rsidR="00794381" w:rsidRPr="00304C2E" w:rsidRDefault="00794381" w:rsidP="006E11A2">
            <w:pPr>
              <w:snapToGrid w:val="0"/>
              <w:ind w:leftChars="-13" w:left="71" w:hangingChars="51" w:hanging="102"/>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w:t>
            </w:r>
          </w:p>
        </w:tc>
        <w:tc>
          <w:tcPr>
            <w:tcW w:w="222" w:type="pct"/>
            <w:vMerge/>
            <w:vAlign w:val="center"/>
          </w:tcPr>
          <w:p w14:paraId="315D5274" w14:textId="77777777" w:rsidR="00794381" w:rsidRPr="00304C2E" w:rsidRDefault="00794381" w:rsidP="006E11A2">
            <w:pPr>
              <w:snapToGrid w:val="0"/>
              <w:ind w:leftChars="-13" w:left="71" w:hangingChars="51" w:hanging="102"/>
              <w:jc w:val="center"/>
              <w:rPr>
                <w:rFonts w:ascii="Times New Roman" w:eastAsia="微軟正黑體" w:hAnsi="Times New Roman" w:cs="Times New Roman"/>
                <w:sz w:val="20"/>
                <w:szCs w:val="20"/>
              </w:rPr>
            </w:pPr>
          </w:p>
        </w:tc>
        <w:tc>
          <w:tcPr>
            <w:tcW w:w="369" w:type="pct"/>
            <w:shd w:val="clear" w:color="auto" w:fill="auto"/>
            <w:vAlign w:val="center"/>
          </w:tcPr>
          <w:p w14:paraId="64310514" w14:textId="77777777" w:rsidR="00794381" w:rsidRPr="00304C2E" w:rsidRDefault="00794381" w:rsidP="006E11A2">
            <w:pPr>
              <w:snapToGrid w:val="0"/>
              <w:ind w:leftChars="-13" w:left="71" w:hangingChars="51" w:hanging="102"/>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w:t>
            </w:r>
          </w:p>
        </w:tc>
        <w:tc>
          <w:tcPr>
            <w:tcW w:w="235" w:type="pct"/>
            <w:vMerge/>
          </w:tcPr>
          <w:p w14:paraId="479CC168" w14:textId="77777777" w:rsidR="00794381" w:rsidRPr="00304C2E" w:rsidRDefault="00794381" w:rsidP="006E11A2">
            <w:pPr>
              <w:snapToGrid w:val="0"/>
              <w:ind w:leftChars="-13" w:left="71" w:hangingChars="51" w:hanging="102"/>
              <w:jc w:val="center"/>
              <w:rPr>
                <w:rFonts w:ascii="Times New Roman" w:eastAsia="微軟正黑體" w:hAnsi="Times New Roman" w:cs="Times New Roman"/>
                <w:sz w:val="20"/>
                <w:szCs w:val="20"/>
              </w:rPr>
            </w:pPr>
          </w:p>
        </w:tc>
        <w:tc>
          <w:tcPr>
            <w:tcW w:w="377" w:type="pct"/>
            <w:vAlign w:val="center"/>
          </w:tcPr>
          <w:p w14:paraId="63B49742" w14:textId="77777777" w:rsidR="00794381" w:rsidRPr="00304C2E" w:rsidRDefault="00794381" w:rsidP="006E11A2">
            <w:pPr>
              <w:snapToGrid w:val="0"/>
              <w:ind w:leftChars="-13" w:left="71" w:hangingChars="51" w:hanging="102"/>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14</w:t>
            </w:r>
          </w:p>
        </w:tc>
        <w:tc>
          <w:tcPr>
            <w:tcW w:w="222" w:type="pct"/>
            <w:vMerge/>
            <w:vAlign w:val="center"/>
          </w:tcPr>
          <w:p w14:paraId="221BAF12" w14:textId="77777777" w:rsidR="00794381" w:rsidRPr="00304C2E" w:rsidRDefault="00794381" w:rsidP="006E11A2">
            <w:pPr>
              <w:snapToGrid w:val="0"/>
              <w:ind w:leftChars="-13" w:left="71" w:hangingChars="51" w:hanging="102"/>
              <w:jc w:val="center"/>
              <w:rPr>
                <w:rFonts w:ascii="Times New Roman" w:eastAsia="微軟正黑體" w:hAnsi="Times New Roman" w:cs="Times New Roman"/>
                <w:sz w:val="20"/>
                <w:szCs w:val="20"/>
              </w:rPr>
            </w:pPr>
          </w:p>
        </w:tc>
        <w:tc>
          <w:tcPr>
            <w:tcW w:w="378" w:type="pct"/>
            <w:shd w:val="clear" w:color="auto" w:fill="auto"/>
            <w:vAlign w:val="center"/>
          </w:tcPr>
          <w:p w14:paraId="1B181531" w14:textId="77777777" w:rsidR="00794381" w:rsidRPr="00304C2E" w:rsidRDefault="00794381" w:rsidP="006E11A2">
            <w:pPr>
              <w:snapToGrid w:val="0"/>
              <w:ind w:leftChars="-13" w:left="71" w:hangingChars="51" w:hanging="102"/>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24</w:t>
            </w:r>
          </w:p>
        </w:tc>
      </w:tr>
      <w:tr w:rsidR="00794381" w:rsidRPr="00304C2E" w14:paraId="0697C33E" w14:textId="77777777" w:rsidTr="001A06C2">
        <w:trPr>
          <w:trHeight w:val="294"/>
          <w:jc w:val="center"/>
        </w:trPr>
        <w:tc>
          <w:tcPr>
            <w:tcW w:w="722" w:type="pct"/>
            <w:vMerge/>
            <w:shd w:val="clear" w:color="auto" w:fill="D9D9D9" w:themeFill="background1" w:themeFillShade="D9"/>
            <w:vAlign w:val="center"/>
            <w:hideMark/>
          </w:tcPr>
          <w:p w14:paraId="23E68BE8" w14:textId="77777777" w:rsidR="00794381" w:rsidRPr="00304C2E" w:rsidRDefault="00794381" w:rsidP="006E11A2">
            <w:pPr>
              <w:tabs>
                <w:tab w:val="left" w:pos="0"/>
              </w:tabs>
              <w:snapToGrid w:val="0"/>
              <w:ind w:leftChars="-45" w:left="-6" w:rightChars="-45" w:right="-108" w:hangingChars="51" w:hanging="102"/>
              <w:rPr>
                <w:rFonts w:ascii="Times New Roman" w:eastAsia="微軟正黑體" w:hAnsi="Times New Roman" w:cs="Times New Roman"/>
                <w:b/>
                <w:sz w:val="20"/>
                <w:szCs w:val="20"/>
              </w:rPr>
            </w:pPr>
          </w:p>
        </w:tc>
        <w:tc>
          <w:tcPr>
            <w:tcW w:w="743" w:type="pct"/>
            <w:shd w:val="clear" w:color="auto" w:fill="D9D9D9" w:themeFill="background1" w:themeFillShade="D9"/>
            <w:hideMark/>
          </w:tcPr>
          <w:p w14:paraId="5E9204EB" w14:textId="77777777" w:rsidR="00794381" w:rsidRPr="00304C2E" w:rsidRDefault="00794381" w:rsidP="006E11A2">
            <w:pPr>
              <w:ind w:leftChars="-24" w:left="-56" w:rightChars="-27" w:right="-65" w:hangingChars="1" w:hanging="2"/>
              <w:rPr>
                <w:rFonts w:ascii="Times New Roman" w:hAnsi="Times New Roman" w:cs="Times New Roman"/>
                <w:b/>
                <w:sz w:val="20"/>
                <w:szCs w:val="20"/>
              </w:rPr>
            </w:pPr>
            <w:r w:rsidRPr="00304C2E">
              <w:rPr>
                <w:rFonts w:ascii="Times New Roman" w:hAnsi="Times New Roman" w:cs="Times New Roman"/>
                <w:b/>
                <w:sz w:val="20"/>
                <w:szCs w:val="20"/>
              </w:rPr>
              <w:t>Vocational rehabilitation</w:t>
            </w:r>
          </w:p>
        </w:tc>
        <w:tc>
          <w:tcPr>
            <w:tcW w:w="209" w:type="pct"/>
            <w:vMerge/>
            <w:shd w:val="clear" w:color="auto" w:fill="auto"/>
            <w:vAlign w:val="center"/>
          </w:tcPr>
          <w:p w14:paraId="22D389B5" w14:textId="77777777" w:rsidR="00794381" w:rsidRPr="00304C2E" w:rsidRDefault="00794381" w:rsidP="006E11A2">
            <w:pPr>
              <w:snapToGrid w:val="0"/>
              <w:ind w:leftChars="-13" w:left="71" w:hangingChars="51" w:hanging="102"/>
              <w:jc w:val="center"/>
              <w:rPr>
                <w:rFonts w:ascii="Times New Roman" w:eastAsia="微軟正黑體" w:hAnsi="Times New Roman" w:cs="Times New Roman"/>
                <w:sz w:val="20"/>
                <w:szCs w:val="20"/>
              </w:rPr>
            </w:pPr>
          </w:p>
        </w:tc>
        <w:tc>
          <w:tcPr>
            <w:tcW w:w="351" w:type="pct"/>
            <w:shd w:val="clear" w:color="auto" w:fill="auto"/>
            <w:vAlign w:val="center"/>
          </w:tcPr>
          <w:p w14:paraId="2856B288" w14:textId="77777777" w:rsidR="00794381" w:rsidRPr="00304C2E" w:rsidRDefault="00794381" w:rsidP="006E11A2">
            <w:pPr>
              <w:snapToGrid w:val="0"/>
              <w:ind w:leftChars="-13" w:left="71" w:hangingChars="51" w:hanging="102"/>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w:t>
            </w:r>
          </w:p>
        </w:tc>
        <w:tc>
          <w:tcPr>
            <w:tcW w:w="234" w:type="pct"/>
            <w:vMerge/>
            <w:shd w:val="clear" w:color="auto" w:fill="auto"/>
            <w:vAlign w:val="center"/>
          </w:tcPr>
          <w:p w14:paraId="210BD3B7" w14:textId="77777777" w:rsidR="00794381" w:rsidRPr="00304C2E" w:rsidRDefault="00794381" w:rsidP="006E11A2">
            <w:pPr>
              <w:snapToGrid w:val="0"/>
              <w:ind w:leftChars="-13" w:left="71" w:hangingChars="51" w:hanging="102"/>
              <w:jc w:val="center"/>
              <w:rPr>
                <w:rFonts w:ascii="Times New Roman" w:eastAsia="微軟正黑體" w:hAnsi="Times New Roman" w:cs="Times New Roman"/>
                <w:sz w:val="20"/>
                <w:szCs w:val="20"/>
              </w:rPr>
            </w:pPr>
          </w:p>
        </w:tc>
        <w:tc>
          <w:tcPr>
            <w:tcW w:w="356" w:type="pct"/>
            <w:shd w:val="clear" w:color="auto" w:fill="auto"/>
            <w:vAlign w:val="center"/>
          </w:tcPr>
          <w:p w14:paraId="5DC5D1D2" w14:textId="77777777" w:rsidR="00794381" w:rsidRPr="00304C2E" w:rsidRDefault="00794381" w:rsidP="006E11A2">
            <w:pPr>
              <w:snapToGrid w:val="0"/>
              <w:ind w:leftChars="-13" w:left="71" w:hangingChars="51" w:hanging="102"/>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w:t>
            </w:r>
          </w:p>
        </w:tc>
        <w:tc>
          <w:tcPr>
            <w:tcW w:w="234" w:type="pct"/>
            <w:vMerge/>
            <w:vAlign w:val="center"/>
          </w:tcPr>
          <w:p w14:paraId="090F43ED" w14:textId="77777777" w:rsidR="00794381" w:rsidRPr="00304C2E" w:rsidRDefault="00794381" w:rsidP="006E11A2">
            <w:pPr>
              <w:snapToGrid w:val="0"/>
              <w:ind w:leftChars="-13" w:left="71" w:hangingChars="51" w:hanging="102"/>
              <w:jc w:val="center"/>
              <w:rPr>
                <w:rFonts w:ascii="Times New Roman" w:eastAsia="微軟正黑體" w:hAnsi="Times New Roman" w:cs="Times New Roman"/>
                <w:sz w:val="20"/>
                <w:szCs w:val="20"/>
              </w:rPr>
            </w:pPr>
          </w:p>
        </w:tc>
        <w:tc>
          <w:tcPr>
            <w:tcW w:w="349" w:type="pct"/>
            <w:shd w:val="clear" w:color="auto" w:fill="auto"/>
            <w:vAlign w:val="center"/>
          </w:tcPr>
          <w:p w14:paraId="29AD9E63" w14:textId="77777777" w:rsidR="00794381" w:rsidRPr="00304C2E" w:rsidRDefault="00794381" w:rsidP="006E11A2">
            <w:pPr>
              <w:snapToGrid w:val="0"/>
              <w:ind w:leftChars="-13" w:left="71" w:hangingChars="51" w:hanging="102"/>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w:t>
            </w:r>
          </w:p>
        </w:tc>
        <w:tc>
          <w:tcPr>
            <w:tcW w:w="222" w:type="pct"/>
            <w:vMerge/>
            <w:vAlign w:val="center"/>
          </w:tcPr>
          <w:p w14:paraId="04A1F3CA" w14:textId="77777777" w:rsidR="00794381" w:rsidRPr="00304C2E" w:rsidRDefault="00794381" w:rsidP="006E11A2">
            <w:pPr>
              <w:snapToGrid w:val="0"/>
              <w:ind w:leftChars="-13" w:left="71" w:hangingChars="51" w:hanging="102"/>
              <w:jc w:val="center"/>
              <w:rPr>
                <w:rFonts w:ascii="Times New Roman" w:eastAsia="微軟正黑體" w:hAnsi="Times New Roman" w:cs="Times New Roman"/>
                <w:sz w:val="20"/>
                <w:szCs w:val="20"/>
              </w:rPr>
            </w:pPr>
          </w:p>
        </w:tc>
        <w:tc>
          <w:tcPr>
            <w:tcW w:w="369" w:type="pct"/>
            <w:shd w:val="clear" w:color="auto" w:fill="auto"/>
            <w:vAlign w:val="center"/>
          </w:tcPr>
          <w:p w14:paraId="54124C39" w14:textId="77777777" w:rsidR="00794381" w:rsidRPr="00304C2E" w:rsidRDefault="00794381" w:rsidP="006E11A2">
            <w:pPr>
              <w:snapToGrid w:val="0"/>
              <w:ind w:leftChars="-13" w:left="71" w:hangingChars="51" w:hanging="102"/>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71</w:t>
            </w:r>
          </w:p>
        </w:tc>
        <w:tc>
          <w:tcPr>
            <w:tcW w:w="235" w:type="pct"/>
            <w:vMerge/>
          </w:tcPr>
          <w:p w14:paraId="5D02F741" w14:textId="77777777" w:rsidR="00794381" w:rsidRPr="00304C2E" w:rsidRDefault="00794381" w:rsidP="006E11A2">
            <w:pPr>
              <w:snapToGrid w:val="0"/>
              <w:ind w:leftChars="-13" w:left="71" w:hangingChars="51" w:hanging="102"/>
              <w:jc w:val="center"/>
              <w:rPr>
                <w:rFonts w:ascii="Times New Roman" w:eastAsia="微軟正黑體" w:hAnsi="Times New Roman" w:cs="Times New Roman"/>
                <w:sz w:val="20"/>
                <w:szCs w:val="20"/>
              </w:rPr>
            </w:pPr>
          </w:p>
        </w:tc>
        <w:tc>
          <w:tcPr>
            <w:tcW w:w="377" w:type="pct"/>
            <w:vAlign w:val="center"/>
          </w:tcPr>
          <w:p w14:paraId="55D45C91" w14:textId="77777777" w:rsidR="00794381" w:rsidRPr="00304C2E" w:rsidRDefault="00794381" w:rsidP="006E11A2">
            <w:pPr>
              <w:snapToGrid w:val="0"/>
              <w:ind w:leftChars="-13" w:left="71" w:hangingChars="51" w:hanging="102"/>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84</w:t>
            </w:r>
          </w:p>
        </w:tc>
        <w:tc>
          <w:tcPr>
            <w:tcW w:w="222" w:type="pct"/>
            <w:vMerge/>
            <w:vAlign w:val="center"/>
          </w:tcPr>
          <w:p w14:paraId="4EF00C5A" w14:textId="77777777" w:rsidR="00794381" w:rsidRPr="00304C2E" w:rsidRDefault="00794381" w:rsidP="006E11A2">
            <w:pPr>
              <w:snapToGrid w:val="0"/>
              <w:ind w:leftChars="-13" w:left="71" w:hangingChars="51" w:hanging="102"/>
              <w:jc w:val="center"/>
              <w:rPr>
                <w:rFonts w:ascii="Times New Roman" w:eastAsia="微軟正黑體" w:hAnsi="Times New Roman" w:cs="Times New Roman"/>
                <w:sz w:val="20"/>
                <w:szCs w:val="20"/>
              </w:rPr>
            </w:pPr>
          </w:p>
        </w:tc>
        <w:tc>
          <w:tcPr>
            <w:tcW w:w="378" w:type="pct"/>
            <w:shd w:val="clear" w:color="auto" w:fill="auto"/>
            <w:vAlign w:val="center"/>
          </w:tcPr>
          <w:p w14:paraId="6A16C530" w14:textId="77777777" w:rsidR="00794381" w:rsidRPr="00304C2E" w:rsidRDefault="00794381" w:rsidP="006E11A2">
            <w:pPr>
              <w:snapToGrid w:val="0"/>
              <w:ind w:leftChars="-13" w:left="71" w:hangingChars="51" w:hanging="102"/>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89</w:t>
            </w:r>
          </w:p>
        </w:tc>
      </w:tr>
      <w:tr w:rsidR="00794381" w:rsidRPr="00304C2E" w14:paraId="7F415B68" w14:textId="77777777" w:rsidTr="00E83833">
        <w:trPr>
          <w:trHeight w:val="879"/>
          <w:jc w:val="center"/>
        </w:trPr>
        <w:tc>
          <w:tcPr>
            <w:tcW w:w="722" w:type="pct"/>
            <w:vMerge/>
            <w:shd w:val="clear" w:color="auto" w:fill="D9D9D9" w:themeFill="background1" w:themeFillShade="D9"/>
            <w:vAlign w:val="center"/>
            <w:hideMark/>
          </w:tcPr>
          <w:p w14:paraId="0729DE38" w14:textId="77777777" w:rsidR="00794381" w:rsidRPr="00304C2E" w:rsidRDefault="00794381" w:rsidP="006E11A2">
            <w:pPr>
              <w:tabs>
                <w:tab w:val="left" w:pos="0"/>
              </w:tabs>
              <w:snapToGrid w:val="0"/>
              <w:ind w:leftChars="-45" w:left="-6" w:rightChars="-45" w:right="-108" w:hangingChars="51" w:hanging="102"/>
              <w:rPr>
                <w:rFonts w:ascii="Times New Roman" w:eastAsia="微軟正黑體" w:hAnsi="Times New Roman" w:cs="Times New Roman"/>
                <w:b/>
                <w:sz w:val="20"/>
                <w:szCs w:val="20"/>
              </w:rPr>
            </w:pPr>
          </w:p>
        </w:tc>
        <w:tc>
          <w:tcPr>
            <w:tcW w:w="743" w:type="pct"/>
            <w:shd w:val="clear" w:color="auto" w:fill="D9D9D9" w:themeFill="background1" w:themeFillShade="D9"/>
            <w:hideMark/>
          </w:tcPr>
          <w:p w14:paraId="6C3EC2C3" w14:textId="77777777" w:rsidR="00794381" w:rsidRPr="00304C2E" w:rsidRDefault="00794381" w:rsidP="006E11A2">
            <w:pPr>
              <w:ind w:leftChars="-24" w:left="-56" w:rightChars="-27" w:right="-65" w:hangingChars="1" w:hanging="2"/>
              <w:rPr>
                <w:rFonts w:ascii="Times New Roman" w:hAnsi="Times New Roman" w:cs="Times New Roman"/>
                <w:b/>
                <w:sz w:val="20"/>
                <w:szCs w:val="20"/>
              </w:rPr>
            </w:pPr>
            <w:r w:rsidRPr="00304C2E">
              <w:rPr>
                <w:rFonts w:ascii="Times New Roman" w:hAnsi="Times New Roman" w:cs="Times New Roman"/>
                <w:b/>
                <w:sz w:val="20"/>
                <w:szCs w:val="20"/>
              </w:rPr>
              <w:t>Resources to parents</w:t>
            </w:r>
          </w:p>
        </w:tc>
        <w:tc>
          <w:tcPr>
            <w:tcW w:w="209" w:type="pct"/>
            <w:vMerge/>
            <w:shd w:val="clear" w:color="auto" w:fill="auto"/>
            <w:vAlign w:val="center"/>
          </w:tcPr>
          <w:p w14:paraId="3EC2AA6D" w14:textId="77777777" w:rsidR="00794381" w:rsidRPr="00304C2E" w:rsidRDefault="00794381" w:rsidP="006E11A2">
            <w:pPr>
              <w:snapToGrid w:val="0"/>
              <w:ind w:leftChars="-13" w:left="71" w:hangingChars="51" w:hanging="102"/>
              <w:jc w:val="center"/>
              <w:rPr>
                <w:rFonts w:ascii="Times New Roman" w:eastAsia="微軟正黑體" w:hAnsi="Times New Roman" w:cs="Times New Roman"/>
                <w:sz w:val="20"/>
                <w:szCs w:val="20"/>
              </w:rPr>
            </w:pPr>
          </w:p>
        </w:tc>
        <w:tc>
          <w:tcPr>
            <w:tcW w:w="351" w:type="pct"/>
            <w:shd w:val="clear" w:color="auto" w:fill="auto"/>
            <w:vAlign w:val="center"/>
          </w:tcPr>
          <w:p w14:paraId="4D10ED8A" w14:textId="77777777" w:rsidR="00794381" w:rsidRPr="00304C2E" w:rsidRDefault="00794381" w:rsidP="006E11A2">
            <w:pPr>
              <w:snapToGrid w:val="0"/>
              <w:ind w:leftChars="-13" w:left="71" w:hangingChars="51" w:hanging="102"/>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241</w:t>
            </w:r>
          </w:p>
        </w:tc>
        <w:tc>
          <w:tcPr>
            <w:tcW w:w="234" w:type="pct"/>
            <w:vMerge/>
            <w:shd w:val="clear" w:color="auto" w:fill="auto"/>
            <w:vAlign w:val="center"/>
          </w:tcPr>
          <w:p w14:paraId="1D75AE16" w14:textId="77777777" w:rsidR="00794381" w:rsidRPr="00304C2E" w:rsidRDefault="00794381" w:rsidP="006E11A2">
            <w:pPr>
              <w:snapToGrid w:val="0"/>
              <w:ind w:leftChars="-13" w:left="71" w:hangingChars="51" w:hanging="102"/>
              <w:jc w:val="center"/>
              <w:rPr>
                <w:rFonts w:ascii="Times New Roman" w:eastAsia="微軟正黑體" w:hAnsi="Times New Roman" w:cs="Times New Roman"/>
                <w:sz w:val="20"/>
                <w:szCs w:val="20"/>
              </w:rPr>
            </w:pPr>
          </w:p>
        </w:tc>
        <w:tc>
          <w:tcPr>
            <w:tcW w:w="356" w:type="pct"/>
            <w:shd w:val="clear" w:color="auto" w:fill="auto"/>
            <w:vAlign w:val="center"/>
          </w:tcPr>
          <w:p w14:paraId="46A44B7F" w14:textId="77777777" w:rsidR="00794381" w:rsidRPr="00304C2E" w:rsidRDefault="00794381" w:rsidP="006E11A2">
            <w:pPr>
              <w:snapToGrid w:val="0"/>
              <w:ind w:leftChars="-13" w:left="71" w:hangingChars="51" w:hanging="102"/>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496</w:t>
            </w:r>
          </w:p>
        </w:tc>
        <w:tc>
          <w:tcPr>
            <w:tcW w:w="234" w:type="pct"/>
            <w:vMerge/>
            <w:vAlign w:val="center"/>
          </w:tcPr>
          <w:p w14:paraId="27F1283F" w14:textId="77777777" w:rsidR="00794381" w:rsidRPr="00304C2E" w:rsidRDefault="00794381" w:rsidP="006E11A2">
            <w:pPr>
              <w:snapToGrid w:val="0"/>
              <w:ind w:leftChars="-13" w:left="71" w:hangingChars="51" w:hanging="102"/>
              <w:jc w:val="center"/>
              <w:rPr>
                <w:rFonts w:ascii="Times New Roman" w:eastAsia="微軟正黑體" w:hAnsi="Times New Roman" w:cs="Times New Roman"/>
                <w:sz w:val="20"/>
                <w:szCs w:val="20"/>
              </w:rPr>
            </w:pPr>
          </w:p>
        </w:tc>
        <w:tc>
          <w:tcPr>
            <w:tcW w:w="349" w:type="pct"/>
            <w:shd w:val="clear" w:color="auto" w:fill="auto"/>
            <w:vAlign w:val="center"/>
          </w:tcPr>
          <w:p w14:paraId="69A1BBF2" w14:textId="77777777" w:rsidR="00794381" w:rsidRPr="00304C2E" w:rsidRDefault="00794381" w:rsidP="006E11A2">
            <w:pPr>
              <w:snapToGrid w:val="0"/>
              <w:ind w:leftChars="-13" w:left="71" w:hangingChars="51" w:hanging="102"/>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517</w:t>
            </w:r>
          </w:p>
        </w:tc>
        <w:tc>
          <w:tcPr>
            <w:tcW w:w="222" w:type="pct"/>
            <w:vMerge/>
            <w:vAlign w:val="center"/>
          </w:tcPr>
          <w:p w14:paraId="7CB4228E" w14:textId="77777777" w:rsidR="00794381" w:rsidRPr="00304C2E" w:rsidRDefault="00794381" w:rsidP="006E11A2">
            <w:pPr>
              <w:snapToGrid w:val="0"/>
              <w:ind w:leftChars="-13" w:left="71" w:hangingChars="51" w:hanging="102"/>
              <w:jc w:val="center"/>
              <w:rPr>
                <w:rFonts w:ascii="Times New Roman" w:eastAsia="微軟正黑體" w:hAnsi="Times New Roman" w:cs="Times New Roman"/>
                <w:sz w:val="20"/>
                <w:szCs w:val="20"/>
              </w:rPr>
            </w:pPr>
          </w:p>
        </w:tc>
        <w:tc>
          <w:tcPr>
            <w:tcW w:w="369" w:type="pct"/>
            <w:shd w:val="clear" w:color="auto" w:fill="auto"/>
            <w:vAlign w:val="center"/>
          </w:tcPr>
          <w:p w14:paraId="259E9427" w14:textId="77777777" w:rsidR="00794381" w:rsidRPr="00304C2E" w:rsidRDefault="00794381" w:rsidP="006E11A2">
            <w:pPr>
              <w:snapToGrid w:val="0"/>
              <w:ind w:leftChars="-13" w:left="71" w:hangingChars="51" w:hanging="102"/>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216</w:t>
            </w:r>
          </w:p>
        </w:tc>
        <w:tc>
          <w:tcPr>
            <w:tcW w:w="235" w:type="pct"/>
            <w:vMerge/>
          </w:tcPr>
          <w:p w14:paraId="4FA66BAB" w14:textId="77777777" w:rsidR="00794381" w:rsidRPr="00304C2E" w:rsidRDefault="00794381" w:rsidP="006E11A2">
            <w:pPr>
              <w:snapToGrid w:val="0"/>
              <w:ind w:leftChars="-13" w:left="71" w:hangingChars="51" w:hanging="102"/>
              <w:jc w:val="center"/>
              <w:rPr>
                <w:rFonts w:ascii="Times New Roman" w:eastAsia="微軟正黑體" w:hAnsi="Times New Roman" w:cs="Times New Roman"/>
                <w:sz w:val="20"/>
                <w:szCs w:val="20"/>
              </w:rPr>
            </w:pPr>
          </w:p>
        </w:tc>
        <w:tc>
          <w:tcPr>
            <w:tcW w:w="377" w:type="pct"/>
            <w:vAlign w:val="center"/>
          </w:tcPr>
          <w:p w14:paraId="3E7D4E3F" w14:textId="77777777" w:rsidR="00794381" w:rsidRPr="00304C2E" w:rsidRDefault="00794381" w:rsidP="006E11A2">
            <w:pPr>
              <w:snapToGrid w:val="0"/>
              <w:ind w:leftChars="-13" w:left="71" w:hangingChars="51" w:hanging="102"/>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477</w:t>
            </w:r>
          </w:p>
        </w:tc>
        <w:tc>
          <w:tcPr>
            <w:tcW w:w="222" w:type="pct"/>
            <w:vMerge/>
            <w:vAlign w:val="center"/>
          </w:tcPr>
          <w:p w14:paraId="682F9988" w14:textId="77777777" w:rsidR="00794381" w:rsidRPr="00304C2E" w:rsidRDefault="00794381" w:rsidP="006E11A2">
            <w:pPr>
              <w:snapToGrid w:val="0"/>
              <w:ind w:leftChars="-13" w:left="71" w:hangingChars="51" w:hanging="102"/>
              <w:jc w:val="center"/>
              <w:rPr>
                <w:rFonts w:ascii="Times New Roman" w:eastAsia="微軟正黑體" w:hAnsi="Times New Roman" w:cs="Times New Roman"/>
                <w:sz w:val="20"/>
                <w:szCs w:val="20"/>
              </w:rPr>
            </w:pPr>
          </w:p>
        </w:tc>
        <w:tc>
          <w:tcPr>
            <w:tcW w:w="378" w:type="pct"/>
            <w:shd w:val="clear" w:color="auto" w:fill="auto"/>
            <w:vAlign w:val="center"/>
          </w:tcPr>
          <w:p w14:paraId="0521DDA9" w14:textId="77777777" w:rsidR="00794381" w:rsidRPr="00304C2E" w:rsidRDefault="00794381" w:rsidP="006E11A2">
            <w:pPr>
              <w:snapToGrid w:val="0"/>
              <w:ind w:leftChars="-13" w:left="71" w:hangingChars="51" w:hanging="102"/>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1137</w:t>
            </w:r>
          </w:p>
        </w:tc>
      </w:tr>
    </w:tbl>
    <w:p w14:paraId="095C9BC5" w14:textId="77777777" w:rsidR="00794381" w:rsidRPr="00304C2E" w:rsidRDefault="00794381" w:rsidP="00794381">
      <w:pPr>
        <w:ind w:leftChars="-390" w:left="-936"/>
        <w:rPr>
          <w:rFonts w:ascii="Times New Roman" w:hAnsi="Times New Roman" w:cs="Times New Roman"/>
          <w:sz w:val="18"/>
          <w:szCs w:val="18"/>
        </w:rPr>
      </w:pPr>
      <w:r w:rsidRPr="00304C2E">
        <w:rPr>
          <w:rFonts w:ascii="Times New Roman" w:hAnsi="Times New Roman" w:cs="Times New Roman"/>
          <w:i/>
          <w:sz w:val="18"/>
          <w:szCs w:val="18"/>
        </w:rPr>
        <w:t>Source: SWB, 2019</w:t>
      </w:r>
    </w:p>
    <w:p w14:paraId="76885767" w14:textId="77777777" w:rsidR="001A06C2" w:rsidRDefault="001A06C2" w:rsidP="005E03A3">
      <w:pPr>
        <w:pStyle w:val="ae"/>
        <w:ind w:leftChars="11" w:left="37" w:right="21" w:hanging="11"/>
        <w:jc w:val="both"/>
        <w:rPr>
          <w:rFonts w:ascii="Times New Roman" w:hAnsi="Times New Roman" w:cs="Times New Roman"/>
          <w:b/>
        </w:rPr>
      </w:pPr>
    </w:p>
    <w:p w14:paraId="7EEB6488" w14:textId="77777777" w:rsidR="00794381" w:rsidRPr="00304C2E" w:rsidRDefault="00794381" w:rsidP="005E03A3">
      <w:pPr>
        <w:pStyle w:val="ae"/>
        <w:ind w:leftChars="11" w:left="37" w:right="21" w:hanging="11"/>
        <w:jc w:val="both"/>
        <w:rPr>
          <w:rFonts w:ascii="Times New Roman" w:eastAsia="新細明體" w:hAnsi="Times New Roman" w:cs="Times New Roman"/>
          <w:szCs w:val="24"/>
        </w:rPr>
      </w:pPr>
      <w:r w:rsidRPr="00304C2E">
        <w:rPr>
          <w:rFonts w:ascii="Times New Roman" w:hAnsi="Times New Roman" w:cs="Times New Roman"/>
          <w:b/>
        </w:rPr>
        <w:t>Table 37</w:t>
      </w:r>
    </w:p>
    <w:tbl>
      <w:tblPr>
        <w:tblW w:w="5334" w:type="pct"/>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1273"/>
        <w:gridCol w:w="2127"/>
        <w:gridCol w:w="739"/>
        <w:gridCol w:w="1235"/>
        <w:gridCol w:w="1235"/>
        <w:gridCol w:w="1235"/>
        <w:gridCol w:w="1371"/>
      </w:tblGrid>
      <w:tr w:rsidR="00373EAC" w:rsidRPr="00304C2E" w14:paraId="7789453E" w14:textId="77777777" w:rsidTr="00044F88">
        <w:trPr>
          <w:cantSplit/>
          <w:trHeight w:val="645"/>
          <w:tblHeader/>
          <w:jc w:val="center"/>
        </w:trPr>
        <w:tc>
          <w:tcPr>
            <w:tcW w:w="5000" w:type="pct"/>
            <w:gridSpan w:val="7"/>
            <w:shd w:val="clear" w:color="auto" w:fill="D9D9D9" w:themeFill="background1" w:themeFillShade="D9"/>
            <w:vAlign w:val="center"/>
          </w:tcPr>
          <w:p w14:paraId="76B788EC" w14:textId="77777777" w:rsidR="00CA52C2" w:rsidRPr="00304C2E" w:rsidRDefault="00CA52C2" w:rsidP="00CA52C2">
            <w:pPr>
              <w:snapToGrid w:val="0"/>
              <w:spacing w:line="240" w:lineRule="exact"/>
              <w:ind w:leftChars="-1" w:left="-2"/>
              <w:jc w:val="center"/>
              <w:rPr>
                <w:rFonts w:ascii="Times New Roman" w:eastAsia="標楷體" w:hAnsi="Times New Roman" w:cs="Times New Roman"/>
                <w:b/>
                <w:bCs/>
                <w:color w:val="000000" w:themeColor="text1"/>
                <w:sz w:val="20"/>
                <w:szCs w:val="20"/>
              </w:rPr>
            </w:pPr>
          </w:p>
          <w:p w14:paraId="2119A184" w14:textId="77777777" w:rsidR="00373EAC" w:rsidRPr="00304C2E" w:rsidRDefault="00373EAC" w:rsidP="00CA52C2">
            <w:pPr>
              <w:snapToGrid w:val="0"/>
              <w:spacing w:line="240" w:lineRule="exact"/>
              <w:ind w:leftChars="-1" w:left="-2"/>
              <w:jc w:val="center"/>
              <w:rPr>
                <w:rFonts w:ascii="Times New Roman" w:eastAsia="標楷體" w:hAnsi="Times New Roman" w:cs="Times New Roman"/>
                <w:b/>
                <w:bCs/>
                <w:color w:val="000000" w:themeColor="text1"/>
                <w:sz w:val="20"/>
                <w:szCs w:val="20"/>
              </w:rPr>
            </w:pPr>
            <w:r w:rsidRPr="00304C2E">
              <w:rPr>
                <w:rFonts w:ascii="Times New Roman" w:eastAsia="標楷體" w:hAnsi="Times New Roman" w:cs="Times New Roman"/>
                <w:b/>
                <w:bCs/>
                <w:color w:val="000000" w:themeColor="text1"/>
                <w:sz w:val="20"/>
                <w:szCs w:val="20"/>
              </w:rPr>
              <w:t>Rehabilitation homes, users and funding</w:t>
            </w:r>
          </w:p>
          <w:p w14:paraId="277CBDC7" w14:textId="3A3C2660" w:rsidR="00CA52C2" w:rsidRPr="00304C2E" w:rsidRDefault="00CA52C2" w:rsidP="00CA52C2">
            <w:pPr>
              <w:snapToGrid w:val="0"/>
              <w:spacing w:line="240" w:lineRule="exact"/>
              <w:ind w:leftChars="-1" w:left="-2"/>
              <w:jc w:val="center"/>
              <w:rPr>
                <w:rFonts w:ascii="Times New Roman" w:eastAsia="標楷體" w:hAnsi="Times New Roman" w:cs="Times New Roman"/>
                <w:b/>
                <w:bCs/>
                <w:color w:val="000000" w:themeColor="text1"/>
                <w:spacing w:val="20"/>
                <w:sz w:val="20"/>
                <w:szCs w:val="20"/>
                <w:lang w:eastAsia="zh-HK"/>
              </w:rPr>
            </w:pPr>
          </w:p>
        </w:tc>
      </w:tr>
      <w:tr w:rsidR="00373EAC" w:rsidRPr="00304C2E" w14:paraId="692A03C1" w14:textId="77777777" w:rsidTr="00044F88">
        <w:trPr>
          <w:trHeight w:val="740"/>
          <w:tblHeader/>
          <w:jc w:val="center"/>
        </w:trPr>
        <w:tc>
          <w:tcPr>
            <w:tcW w:w="691" w:type="pct"/>
            <w:shd w:val="clear" w:color="auto" w:fill="D9D9D9" w:themeFill="background1" w:themeFillShade="D9"/>
            <w:vAlign w:val="center"/>
          </w:tcPr>
          <w:p w14:paraId="0ED36A0D" w14:textId="08CAD5E9" w:rsidR="00373EAC" w:rsidRPr="00304C2E" w:rsidRDefault="00373EAC" w:rsidP="006E11A2">
            <w:pPr>
              <w:snapToGrid w:val="0"/>
              <w:spacing w:line="240" w:lineRule="exact"/>
              <w:ind w:left="50" w:rightChars="52" w:right="125"/>
              <w:jc w:val="center"/>
              <w:rPr>
                <w:rFonts w:ascii="Times New Roman" w:eastAsia="標楷體" w:hAnsi="Times New Roman" w:cs="Times New Roman"/>
                <w:b/>
                <w:sz w:val="20"/>
                <w:szCs w:val="20"/>
                <w:lang w:eastAsia="zh-HK"/>
              </w:rPr>
            </w:pPr>
            <w:r w:rsidRPr="00304C2E">
              <w:rPr>
                <w:rFonts w:ascii="Times New Roman" w:eastAsia="標楷體" w:hAnsi="Times New Roman" w:cs="Times New Roman"/>
                <w:b/>
                <w:sz w:val="20"/>
                <w:szCs w:val="20"/>
                <w:lang w:eastAsia="zh-HK"/>
              </w:rPr>
              <w:t xml:space="preserve">Year </w:t>
            </w:r>
          </w:p>
        </w:tc>
        <w:tc>
          <w:tcPr>
            <w:tcW w:w="1154" w:type="pct"/>
            <w:shd w:val="clear" w:color="auto" w:fill="D9D9D9" w:themeFill="background1" w:themeFillShade="D9"/>
            <w:vAlign w:val="center"/>
          </w:tcPr>
          <w:p w14:paraId="68326670" w14:textId="77B8FD1E" w:rsidR="00373EAC" w:rsidRPr="00304C2E" w:rsidRDefault="00373EAC" w:rsidP="006E11A2">
            <w:pPr>
              <w:snapToGrid w:val="0"/>
              <w:spacing w:line="240" w:lineRule="exact"/>
              <w:ind w:left="50" w:rightChars="52" w:right="125"/>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lang w:eastAsia="zh-HK"/>
              </w:rPr>
              <w:t>Type of rehabilitation home</w:t>
            </w:r>
          </w:p>
        </w:tc>
        <w:tc>
          <w:tcPr>
            <w:tcW w:w="401" w:type="pct"/>
            <w:shd w:val="clear" w:color="auto" w:fill="D9D9D9" w:themeFill="background1" w:themeFillShade="D9"/>
            <w:vAlign w:val="center"/>
          </w:tcPr>
          <w:p w14:paraId="7090CDE5" w14:textId="77777777" w:rsidR="00373EAC" w:rsidRPr="00304C2E" w:rsidRDefault="00373EAC" w:rsidP="006E11A2">
            <w:pPr>
              <w:snapToGrid w:val="0"/>
              <w:spacing w:line="240" w:lineRule="exact"/>
              <w:ind w:left="-63" w:rightChars="-43" w:right="-103"/>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lang w:eastAsia="zh-HK"/>
              </w:rPr>
              <w:t>Rooms</w:t>
            </w:r>
          </w:p>
        </w:tc>
        <w:tc>
          <w:tcPr>
            <w:tcW w:w="670" w:type="pct"/>
            <w:shd w:val="clear" w:color="auto" w:fill="D9D9D9" w:themeFill="background1" w:themeFillShade="D9"/>
            <w:vAlign w:val="center"/>
          </w:tcPr>
          <w:p w14:paraId="7E37CA04" w14:textId="77777777" w:rsidR="00373EAC" w:rsidRPr="00304C2E" w:rsidRDefault="00373EAC" w:rsidP="006E11A2">
            <w:pPr>
              <w:snapToGrid w:val="0"/>
              <w:spacing w:line="240" w:lineRule="exact"/>
              <w:ind w:left="-70" w:rightChars="-33" w:right="-79"/>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lang w:eastAsia="zh-HK"/>
              </w:rPr>
              <w:t>Quota</w:t>
            </w:r>
          </w:p>
        </w:tc>
        <w:tc>
          <w:tcPr>
            <w:tcW w:w="670" w:type="pct"/>
            <w:shd w:val="clear" w:color="auto" w:fill="D9D9D9" w:themeFill="background1" w:themeFillShade="D9"/>
            <w:vAlign w:val="center"/>
          </w:tcPr>
          <w:p w14:paraId="3D4DF729" w14:textId="77777777" w:rsidR="00373EAC" w:rsidRPr="00304C2E" w:rsidRDefault="00373EAC" w:rsidP="006E11A2">
            <w:pPr>
              <w:snapToGrid w:val="0"/>
              <w:spacing w:line="240" w:lineRule="exact"/>
              <w:ind w:left="-35" w:rightChars="-19" w:right="-46"/>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lang w:eastAsia="zh-HK"/>
              </w:rPr>
              <w:t>No. of users</w:t>
            </w:r>
          </w:p>
        </w:tc>
        <w:tc>
          <w:tcPr>
            <w:tcW w:w="670" w:type="pct"/>
            <w:shd w:val="clear" w:color="auto" w:fill="D9D9D9" w:themeFill="background1" w:themeFillShade="D9"/>
            <w:vAlign w:val="center"/>
          </w:tcPr>
          <w:p w14:paraId="730FB589" w14:textId="77777777" w:rsidR="00373EAC" w:rsidRPr="00304C2E" w:rsidRDefault="00373EAC" w:rsidP="006E11A2">
            <w:pPr>
              <w:snapToGrid w:val="0"/>
              <w:spacing w:line="240" w:lineRule="exact"/>
              <w:ind w:left="-58" w:rightChars="-28" w:right="-67"/>
              <w:jc w:val="center"/>
              <w:rPr>
                <w:rFonts w:ascii="Times New Roman" w:eastAsia="標楷體" w:hAnsi="Times New Roman" w:cs="Times New Roman"/>
                <w:b/>
                <w:sz w:val="20"/>
                <w:szCs w:val="20"/>
                <w:lang w:eastAsia="zh-HK"/>
              </w:rPr>
            </w:pPr>
            <w:r w:rsidRPr="00304C2E">
              <w:rPr>
                <w:rFonts w:ascii="Times New Roman" w:eastAsia="標楷體" w:hAnsi="Times New Roman" w:cs="Times New Roman"/>
                <w:b/>
                <w:sz w:val="20"/>
                <w:szCs w:val="20"/>
                <w:lang w:eastAsia="zh-HK"/>
              </w:rPr>
              <w:t>No. of minor  users</w:t>
            </w:r>
          </w:p>
        </w:tc>
        <w:tc>
          <w:tcPr>
            <w:tcW w:w="746" w:type="pct"/>
            <w:shd w:val="clear" w:color="auto" w:fill="D9D9D9" w:themeFill="background1" w:themeFillShade="D9"/>
            <w:vAlign w:val="center"/>
          </w:tcPr>
          <w:p w14:paraId="5B392A58" w14:textId="77777777" w:rsidR="00373EAC" w:rsidRPr="00304C2E" w:rsidRDefault="00373EAC" w:rsidP="006E11A2">
            <w:pPr>
              <w:snapToGrid w:val="0"/>
              <w:spacing w:line="300" w:lineRule="exact"/>
              <w:ind w:left="-34" w:rightChars="-15" w:right="-36"/>
              <w:jc w:val="center"/>
              <w:rPr>
                <w:rFonts w:ascii="Times New Roman" w:eastAsia="標楷體" w:hAnsi="Times New Roman" w:cs="Times New Roman"/>
                <w:b/>
                <w:sz w:val="20"/>
                <w:szCs w:val="20"/>
                <w:lang w:eastAsia="zh-HK"/>
              </w:rPr>
            </w:pPr>
            <w:r w:rsidRPr="00304C2E">
              <w:rPr>
                <w:rFonts w:ascii="Times New Roman" w:eastAsia="標楷體" w:hAnsi="Times New Roman" w:cs="Times New Roman"/>
                <w:b/>
                <w:sz w:val="20"/>
                <w:szCs w:val="20"/>
                <w:lang w:eastAsia="zh-HK"/>
              </w:rPr>
              <w:t>Funding</w:t>
            </w:r>
          </w:p>
          <w:p w14:paraId="3CB43A36" w14:textId="3B1A521A" w:rsidR="00373EAC" w:rsidRPr="00304C2E" w:rsidRDefault="00373EAC" w:rsidP="006E11A2">
            <w:pPr>
              <w:snapToGrid w:val="0"/>
              <w:spacing w:line="300" w:lineRule="exact"/>
              <w:ind w:left="-34" w:rightChars="-15" w:right="-36"/>
              <w:jc w:val="center"/>
              <w:rPr>
                <w:rFonts w:ascii="Times New Roman" w:eastAsia="標楷體" w:hAnsi="Times New Roman" w:cs="Times New Roman"/>
                <w:b/>
                <w:sz w:val="20"/>
                <w:szCs w:val="20"/>
                <w:lang w:eastAsia="zh-HK"/>
              </w:rPr>
            </w:pPr>
            <w:r w:rsidRPr="00304C2E">
              <w:rPr>
                <w:rFonts w:ascii="Times New Roman" w:eastAsia="標楷體" w:hAnsi="Times New Roman" w:cs="Times New Roman"/>
                <w:b/>
                <w:sz w:val="20"/>
                <w:szCs w:val="20"/>
                <w:lang w:eastAsia="zh-HK"/>
              </w:rPr>
              <w:t>(MOP)</w:t>
            </w:r>
          </w:p>
        </w:tc>
      </w:tr>
      <w:tr w:rsidR="006567F4" w:rsidRPr="00304C2E" w14:paraId="53A34121" w14:textId="77777777" w:rsidTr="00044F88">
        <w:trPr>
          <w:trHeight w:val="480"/>
          <w:jc w:val="center"/>
        </w:trPr>
        <w:tc>
          <w:tcPr>
            <w:tcW w:w="691" w:type="pct"/>
            <w:vMerge w:val="restart"/>
            <w:shd w:val="clear" w:color="auto" w:fill="D9D9D9" w:themeFill="background1" w:themeFillShade="D9"/>
            <w:textDirection w:val="btLr"/>
            <w:vAlign w:val="center"/>
          </w:tcPr>
          <w:p w14:paraId="6E3C1C50" w14:textId="28792383" w:rsidR="006567F4" w:rsidRPr="00304C2E" w:rsidRDefault="006567F4" w:rsidP="00AC2377">
            <w:pPr>
              <w:snapToGrid w:val="0"/>
              <w:spacing w:line="240" w:lineRule="exact"/>
              <w:ind w:leftChars="22" w:left="53" w:rightChars="52" w:right="125"/>
              <w:jc w:val="center"/>
              <w:rPr>
                <w:rFonts w:ascii="Times New Roman" w:eastAsia="標楷體" w:hAnsi="Times New Roman" w:cs="Times New Roman"/>
                <w:b/>
                <w:sz w:val="20"/>
                <w:szCs w:val="20"/>
                <w:lang w:eastAsia="zh-HK"/>
              </w:rPr>
            </w:pPr>
            <w:r w:rsidRPr="00304C2E">
              <w:rPr>
                <w:rFonts w:ascii="Times New Roman" w:eastAsia="標楷體" w:hAnsi="Times New Roman" w:cs="Times New Roman"/>
                <w:b/>
                <w:sz w:val="20"/>
                <w:szCs w:val="20"/>
                <w:lang w:eastAsia="zh-HK"/>
              </w:rPr>
              <w:t>2013</w:t>
            </w:r>
          </w:p>
        </w:tc>
        <w:tc>
          <w:tcPr>
            <w:tcW w:w="1154" w:type="pct"/>
            <w:shd w:val="clear" w:color="auto" w:fill="FFFFFF" w:themeFill="background1"/>
            <w:vAlign w:val="center"/>
          </w:tcPr>
          <w:p w14:paraId="0BDEF0A9" w14:textId="5F983BD4" w:rsidR="006567F4" w:rsidRPr="00304C2E" w:rsidRDefault="006567F4" w:rsidP="006E11A2">
            <w:pPr>
              <w:snapToGrid w:val="0"/>
              <w:spacing w:line="240" w:lineRule="exact"/>
              <w:ind w:leftChars="22" w:left="53" w:rightChars="52" w:right="125"/>
              <w:rPr>
                <w:rFonts w:ascii="Times New Roman" w:eastAsia="標楷體" w:hAnsi="Times New Roman" w:cs="Times New Roman"/>
                <w:sz w:val="20"/>
                <w:szCs w:val="20"/>
              </w:rPr>
            </w:pPr>
            <w:r w:rsidRPr="00304C2E">
              <w:rPr>
                <w:rFonts w:ascii="Times New Roman" w:eastAsia="標楷體" w:hAnsi="Times New Roman" w:cs="Times New Roman"/>
                <w:sz w:val="20"/>
                <w:szCs w:val="20"/>
                <w:lang w:eastAsia="zh-HK"/>
              </w:rPr>
              <w:t>Long-term homes for the disabled</w:t>
            </w:r>
          </w:p>
        </w:tc>
        <w:tc>
          <w:tcPr>
            <w:tcW w:w="401" w:type="pct"/>
            <w:vAlign w:val="center"/>
          </w:tcPr>
          <w:p w14:paraId="02C34C4E" w14:textId="77777777" w:rsidR="006567F4" w:rsidRPr="00304C2E" w:rsidRDefault="006567F4" w:rsidP="006E11A2">
            <w:pPr>
              <w:snapToGrid w:val="0"/>
              <w:spacing w:line="240" w:lineRule="exact"/>
              <w:ind w:leftChars="-1" w:left="-2"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4</w:t>
            </w:r>
          </w:p>
        </w:tc>
        <w:tc>
          <w:tcPr>
            <w:tcW w:w="670" w:type="pct"/>
            <w:vAlign w:val="center"/>
          </w:tcPr>
          <w:p w14:paraId="1952F5B3" w14:textId="77777777" w:rsidR="006567F4" w:rsidRPr="00304C2E" w:rsidRDefault="006567F4" w:rsidP="006E11A2">
            <w:pPr>
              <w:snapToGrid w:val="0"/>
              <w:spacing w:line="240" w:lineRule="exact"/>
              <w:ind w:leftChars="-1" w:left="-2"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401</w:t>
            </w:r>
          </w:p>
        </w:tc>
        <w:tc>
          <w:tcPr>
            <w:tcW w:w="670" w:type="pct"/>
            <w:vAlign w:val="center"/>
          </w:tcPr>
          <w:p w14:paraId="1EA891B3" w14:textId="77777777" w:rsidR="006567F4" w:rsidRPr="00304C2E" w:rsidRDefault="006567F4" w:rsidP="006E11A2">
            <w:pPr>
              <w:snapToGrid w:val="0"/>
              <w:spacing w:line="240" w:lineRule="exact"/>
              <w:ind w:leftChars="-1" w:left="-2" w:rightChars="52" w:right="125"/>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369</w:t>
            </w:r>
          </w:p>
        </w:tc>
        <w:tc>
          <w:tcPr>
            <w:tcW w:w="670" w:type="pct"/>
            <w:vAlign w:val="center"/>
          </w:tcPr>
          <w:p w14:paraId="43EA36F3" w14:textId="77777777" w:rsidR="006567F4" w:rsidRPr="00304C2E" w:rsidRDefault="006567F4" w:rsidP="006E11A2">
            <w:pPr>
              <w:snapToGrid w:val="0"/>
              <w:spacing w:line="240" w:lineRule="exact"/>
              <w:ind w:leftChars="-1" w:left="-2" w:rightChars="52" w:right="125"/>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3</w:t>
            </w:r>
          </w:p>
        </w:tc>
        <w:tc>
          <w:tcPr>
            <w:tcW w:w="746" w:type="pct"/>
            <w:vAlign w:val="center"/>
          </w:tcPr>
          <w:p w14:paraId="0B4AE797" w14:textId="77777777" w:rsidR="006567F4" w:rsidRPr="00304C2E" w:rsidRDefault="006567F4" w:rsidP="006E11A2">
            <w:pPr>
              <w:snapToGrid w:val="0"/>
              <w:spacing w:line="240" w:lineRule="exact"/>
              <w:ind w:leftChars="-1" w:left="-2" w:rightChars="28" w:right="67"/>
              <w:jc w:val="center"/>
              <w:rPr>
                <w:rFonts w:ascii="Times New Roman" w:eastAsia="標楷體" w:hAnsi="Times New Roman" w:cs="Times New Roman"/>
                <w:sz w:val="20"/>
                <w:szCs w:val="20"/>
              </w:rPr>
            </w:pPr>
            <w:r w:rsidRPr="00304C2E">
              <w:rPr>
                <w:rFonts w:ascii="Times New Roman" w:hAnsi="Times New Roman" w:cs="Times New Roman"/>
                <w:sz w:val="20"/>
                <w:szCs w:val="20"/>
              </w:rPr>
              <w:t>50,291,494</w:t>
            </w:r>
          </w:p>
        </w:tc>
      </w:tr>
      <w:tr w:rsidR="006567F4" w:rsidRPr="00304C2E" w14:paraId="69E2F8FE" w14:textId="77777777" w:rsidTr="00044F88">
        <w:trPr>
          <w:trHeight w:val="480"/>
          <w:jc w:val="center"/>
        </w:trPr>
        <w:tc>
          <w:tcPr>
            <w:tcW w:w="691" w:type="pct"/>
            <w:vMerge/>
            <w:shd w:val="clear" w:color="auto" w:fill="D9D9D9" w:themeFill="background1" w:themeFillShade="D9"/>
            <w:textDirection w:val="btLr"/>
          </w:tcPr>
          <w:p w14:paraId="79B0F1CB" w14:textId="77777777" w:rsidR="006567F4" w:rsidRPr="00304C2E" w:rsidRDefault="006567F4" w:rsidP="006567F4">
            <w:pPr>
              <w:snapToGrid w:val="0"/>
              <w:spacing w:line="240" w:lineRule="exact"/>
              <w:ind w:leftChars="22" w:left="53" w:rightChars="52" w:right="125"/>
              <w:jc w:val="center"/>
              <w:rPr>
                <w:rFonts w:ascii="Times New Roman" w:eastAsia="標楷體" w:hAnsi="Times New Roman" w:cs="Times New Roman"/>
                <w:b/>
                <w:sz w:val="20"/>
                <w:szCs w:val="20"/>
                <w:lang w:eastAsia="zh-HK"/>
              </w:rPr>
            </w:pPr>
          </w:p>
        </w:tc>
        <w:tc>
          <w:tcPr>
            <w:tcW w:w="1154" w:type="pct"/>
            <w:shd w:val="clear" w:color="auto" w:fill="FFFFFF" w:themeFill="background1"/>
            <w:vAlign w:val="center"/>
          </w:tcPr>
          <w:p w14:paraId="39066E73" w14:textId="13172346" w:rsidR="006567F4" w:rsidRPr="00304C2E" w:rsidRDefault="006567F4" w:rsidP="006E11A2">
            <w:pPr>
              <w:snapToGrid w:val="0"/>
              <w:spacing w:line="240" w:lineRule="exact"/>
              <w:ind w:leftChars="22" w:left="53" w:rightChars="52" w:right="125"/>
              <w:rPr>
                <w:rFonts w:ascii="Times New Roman" w:eastAsia="標楷體" w:hAnsi="Times New Roman" w:cs="Times New Roman"/>
                <w:sz w:val="20"/>
                <w:szCs w:val="20"/>
              </w:rPr>
            </w:pPr>
            <w:r w:rsidRPr="00304C2E">
              <w:rPr>
                <w:rFonts w:ascii="Times New Roman" w:eastAsia="標楷體" w:hAnsi="Times New Roman" w:cs="Times New Roman"/>
                <w:sz w:val="20"/>
                <w:szCs w:val="20"/>
                <w:lang w:eastAsia="zh-HK"/>
              </w:rPr>
              <w:t>Disabled supported homes/short break homes</w:t>
            </w:r>
          </w:p>
        </w:tc>
        <w:tc>
          <w:tcPr>
            <w:tcW w:w="401" w:type="pct"/>
            <w:vAlign w:val="center"/>
          </w:tcPr>
          <w:p w14:paraId="46C7F4FD" w14:textId="77777777" w:rsidR="006567F4" w:rsidRPr="00304C2E" w:rsidRDefault="006567F4" w:rsidP="006E11A2">
            <w:pPr>
              <w:snapToGrid w:val="0"/>
              <w:spacing w:line="240" w:lineRule="exact"/>
              <w:ind w:leftChars="-1" w:left="-2"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w:t>
            </w:r>
          </w:p>
        </w:tc>
        <w:tc>
          <w:tcPr>
            <w:tcW w:w="670" w:type="pct"/>
            <w:vAlign w:val="center"/>
          </w:tcPr>
          <w:p w14:paraId="000E6522" w14:textId="77777777" w:rsidR="006567F4" w:rsidRPr="00304C2E" w:rsidRDefault="006567F4" w:rsidP="006E11A2">
            <w:pPr>
              <w:snapToGrid w:val="0"/>
              <w:spacing w:line="240" w:lineRule="exact"/>
              <w:ind w:leftChars="-1" w:left="-2"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63</w:t>
            </w:r>
          </w:p>
        </w:tc>
        <w:tc>
          <w:tcPr>
            <w:tcW w:w="670" w:type="pct"/>
            <w:vAlign w:val="center"/>
          </w:tcPr>
          <w:p w14:paraId="434A66F3" w14:textId="77777777" w:rsidR="006567F4" w:rsidRPr="00304C2E" w:rsidRDefault="006567F4" w:rsidP="006E11A2">
            <w:pPr>
              <w:snapToGrid w:val="0"/>
              <w:spacing w:line="240" w:lineRule="exact"/>
              <w:ind w:leftChars="-1" w:left="-2" w:rightChars="52" w:right="125"/>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50</w:t>
            </w:r>
          </w:p>
        </w:tc>
        <w:tc>
          <w:tcPr>
            <w:tcW w:w="670" w:type="pct"/>
            <w:vAlign w:val="center"/>
          </w:tcPr>
          <w:p w14:paraId="185C4874" w14:textId="77777777" w:rsidR="006567F4" w:rsidRPr="00304C2E" w:rsidRDefault="006567F4" w:rsidP="006E11A2">
            <w:pPr>
              <w:snapToGrid w:val="0"/>
              <w:spacing w:line="240" w:lineRule="exact"/>
              <w:ind w:leftChars="-1" w:left="-2" w:rightChars="52" w:right="125"/>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w:t>
            </w:r>
          </w:p>
        </w:tc>
        <w:tc>
          <w:tcPr>
            <w:tcW w:w="746" w:type="pct"/>
            <w:vAlign w:val="center"/>
          </w:tcPr>
          <w:p w14:paraId="275458E4" w14:textId="77777777" w:rsidR="006567F4" w:rsidRPr="00304C2E" w:rsidRDefault="006567F4" w:rsidP="006E11A2">
            <w:pPr>
              <w:snapToGrid w:val="0"/>
              <w:spacing w:line="240" w:lineRule="exact"/>
              <w:ind w:leftChars="-1" w:left="-2" w:rightChars="28" w:right="67"/>
              <w:jc w:val="center"/>
              <w:rPr>
                <w:rFonts w:ascii="Times New Roman" w:eastAsia="標楷體" w:hAnsi="Times New Roman" w:cs="Times New Roman"/>
                <w:sz w:val="20"/>
                <w:szCs w:val="20"/>
              </w:rPr>
            </w:pPr>
            <w:r w:rsidRPr="00304C2E">
              <w:rPr>
                <w:rFonts w:ascii="Times New Roman" w:hAnsi="Times New Roman" w:cs="Times New Roman"/>
                <w:sz w:val="20"/>
                <w:szCs w:val="20"/>
              </w:rPr>
              <w:t>6,485,961</w:t>
            </w:r>
          </w:p>
        </w:tc>
      </w:tr>
      <w:tr w:rsidR="006567F4" w:rsidRPr="00304C2E" w14:paraId="70079333" w14:textId="77777777" w:rsidTr="00044F88">
        <w:trPr>
          <w:trHeight w:val="480"/>
          <w:jc w:val="center"/>
        </w:trPr>
        <w:tc>
          <w:tcPr>
            <w:tcW w:w="691" w:type="pct"/>
            <w:vMerge/>
            <w:shd w:val="clear" w:color="auto" w:fill="D9D9D9" w:themeFill="background1" w:themeFillShade="D9"/>
            <w:textDirection w:val="btLr"/>
          </w:tcPr>
          <w:p w14:paraId="675783BF" w14:textId="77777777" w:rsidR="006567F4" w:rsidRPr="00304C2E" w:rsidRDefault="006567F4" w:rsidP="006567F4">
            <w:pPr>
              <w:snapToGrid w:val="0"/>
              <w:spacing w:line="240" w:lineRule="exact"/>
              <w:ind w:leftChars="22" w:left="53" w:rightChars="52" w:right="125"/>
              <w:jc w:val="center"/>
              <w:rPr>
                <w:rFonts w:ascii="Times New Roman" w:eastAsia="標楷體" w:hAnsi="Times New Roman" w:cs="Times New Roman"/>
                <w:b/>
                <w:sz w:val="20"/>
                <w:szCs w:val="20"/>
                <w:lang w:eastAsia="zh-HK"/>
              </w:rPr>
            </w:pPr>
          </w:p>
        </w:tc>
        <w:tc>
          <w:tcPr>
            <w:tcW w:w="1154" w:type="pct"/>
            <w:shd w:val="clear" w:color="auto" w:fill="FFFFFF" w:themeFill="background1"/>
            <w:vAlign w:val="center"/>
          </w:tcPr>
          <w:p w14:paraId="43772421" w14:textId="412FD3F3" w:rsidR="006567F4" w:rsidRPr="00304C2E" w:rsidRDefault="006567F4" w:rsidP="006E11A2">
            <w:pPr>
              <w:snapToGrid w:val="0"/>
              <w:spacing w:line="240" w:lineRule="exact"/>
              <w:ind w:leftChars="22" w:left="53" w:rightChars="52" w:right="125"/>
              <w:rPr>
                <w:rFonts w:ascii="Times New Roman" w:eastAsia="標楷體" w:hAnsi="Times New Roman" w:cs="Times New Roman"/>
                <w:sz w:val="20"/>
                <w:szCs w:val="20"/>
              </w:rPr>
            </w:pPr>
            <w:r w:rsidRPr="00304C2E">
              <w:rPr>
                <w:rFonts w:ascii="Times New Roman" w:eastAsia="標楷體" w:hAnsi="Times New Roman" w:cs="Times New Roman"/>
                <w:sz w:val="20"/>
                <w:szCs w:val="20"/>
                <w:lang w:eastAsia="zh-HK"/>
              </w:rPr>
              <w:t>Disabled children</w:t>
            </w:r>
            <w:r w:rsidR="00B23332" w:rsidRPr="00304C2E">
              <w:rPr>
                <w:rFonts w:ascii="Times New Roman" w:eastAsia="標楷體" w:hAnsi="Times New Roman" w:cs="Times New Roman"/>
                <w:sz w:val="20"/>
                <w:szCs w:val="20"/>
                <w:lang w:eastAsia="zh-HK"/>
              </w:rPr>
              <w:t>’s</w:t>
            </w:r>
            <w:r w:rsidRPr="00304C2E">
              <w:rPr>
                <w:rFonts w:ascii="Times New Roman" w:eastAsia="標楷體" w:hAnsi="Times New Roman" w:cs="Times New Roman"/>
                <w:sz w:val="20"/>
                <w:szCs w:val="20"/>
                <w:lang w:eastAsia="zh-HK"/>
              </w:rPr>
              <w:t xml:space="preserve"> home</w:t>
            </w:r>
          </w:p>
        </w:tc>
        <w:tc>
          <w:tcPr>
            <w:tcW w:w="401" w:type="pct"/>
            <w:vAlign w:val="center"/>
          </w:tcPr>
          <w:p w14:paraId="4CB1E97E" w14:textId="77777777" w:rsidR="006567F4" w:rsidRPr="00304C2E" w:rsidRDefault="006567F4" w:rsidP="006E11A2">
            <w:pPr>
              <w:snapToGrid w:val="0"/>
              <w:spacing w:line="240" w:lineRule="exact"/>
              <w:ind w:leftChars="-1" w:left="-2"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w:t>
            </w:r>
          </w:p>
        </w:tc>
        <w:tc>
          <w:tcPr>
            <w:tcW w:w="670" w:type="pct"/>
            <w:vAlign w:val="center"/>
          </w:tcPr>
          <w:p w14:paraId="60576901" w14:textId="77777777" w:rsidR="006567F4" w:rsidRPr="00304C2E" w:rsidRDefault="006567F4" w:rsidP="006E11A2">
            <w:pPr>
              <w:snapToGrid w:val="0"/>
              <w:spacing w:line="240" w:lineRule="exact"/>
              <w:ind w:leftChars="-1" w:left="-2"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28</w:t>
            </w:r>
          </w:p>
        </w:tc>
        <w:tc>
          <w:tcPr>
            <w:tcW w:w="670" w:type="pct"/>
            <w:vAlign w:val="center"/>
          </w:tcPr>
          <w:p w14:paraId="14642A3A" w14:textId="77777777" w:rsidR="006567F4" w:rsidRPr="00304C2E" w:rsidRDefault="006567F4" w:rsidP="006E11A2">
            <w:pPr>
              <w:snapToGrid w:val="0"/>
              <w:spacing w:line="240" w:lineRule="exact"/>
              <w:ind w:leftChars="-1" w:left="-2" w:rightChars="52" w:right="125"/>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24</w:t>
            </w:r>
          </w:p>
        </w:tc>
        <w:tc>
          <w:tcPr>
            <w:tcW w:w="670" w:type="pct"/>
            <w:vAlign w:val="center"/>
          </w:tcPr>
          <w:p w14:paraId="61B4A4E5" w14:textId="77777777" w:rsidR="006567F4" w:rsidRPr="00304C2E" w:rsidRDefault="006567F4" w:rsidP="006E11A2">
            <w:pPr>
              <w:snapToGrid w:val="0"/>
              <w:spacing w:line="240" w:lineRule="exact"/>
              <w:ind w:leftChars="-1" w:left="-2" w:rightChars="52" w:right="125"/>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15</w:t>
            </w:r>
          </w:p>
        </w:tc>
        <w:tc>
          <w:tcPr>
            <w:tcW w:w="746" w:type="pct"/>
            <w:vAlign w:val="center"/>
          </w:tcPr>
          <w:p w14:paraId="6A26DD60" w14:textId="77777777" w:rsidR="006567F4" w:rsidRPr="00304C2E" w:rsidRDefault="006567F4" w:rsidP="006E11A2">
            <w:pPr>
              <w:snapToGrid w:val="0"/>
              <w:spacing w:line="240" w:lineRule="exact"/>
              <w:ind w:leftChars="-1" w:left="-2" w:rightChars="28" w:right="67"/>
              <w:jc w:val="center"/>
              <w:rPr>
                <w:rFonts w:ascii="Times New Roman" w:eastAsia="標楷體" w:hAnsi="Times New Roman" w:cs="Times New Roman"/>
                <w:sz w:val="20"/>
                <w:szCs w:val="20"/>
              </w:rPr>
            </w:pPr>
            <w:r w:rsidRPr="00304C2E">
              <w:rPr>
                <w:rFonts w:ascii="Times New Roman" w:hAnsi="Times New Roman" w:cs="Times New Roman"/>
                <w:sz w:val="20"/>
                <w:szCs w:val="20"/>
              </w:rPr>
              <w:t>5,901,518</w:t>
            </w:r>
          </w:p>
        </w:tc>
      </w:tr>
      <w:tr w:rsidR="006567F4" w:rsidRPr="00304C2E" w14:paraId="69370A0E" w14:textId="77777777" w:rsidTr="00044F88">
        <w:trPr>
          <w:trHeight w:val="480"/>
          <w:jc w:val="center"/>
        </w:trPr>
        <w:tc>
          <w:tcPr>
            <w:tcW w:w="691" w:type="pct"/>
            <w:vMerge w:val="restart"/>
            <w:shd w:val="clear" w:color="auto" w:fill="D9D9D9" w:themeFill="background1" w:themeFillShade="D9"/>
            <w:textDirection w:val="btLr"/>
            <w:vAlign w:val="center"/>
          </w:tcPr>
          <w:p w14:paraId="1F8BDB98" w14:textId="4D78D769" w:rsidR="006567F4" w:rsidRPr="00304C2E" w:rsidRDefault="00AC2377" w:rsidP="00B00A5C">
            <w:pPr>
              <w:snapToGrid w:val="0"/>
              <w:spacing w:line="240" w:lineRule="exact"/>
              <w:ind w:leftChars="22" w:left="53" w:rightChars="52" w:right="125"/>
              <w:jc w:val="center"/>
              <w:rPr>
                <w:rFonts w:ascii="Times New Roman" w:eastAsia="標楷體" w:hAnsi="Times New Roman" w:cs="Times New Roman"/>
                <w:b/>
                <w:sz w:val="20"/>
                <w:szCs w:val="20"/>
                <w:lang w:eastAsia="zh-HK"/>
              </w:rPr>
            </w:pPr>
            <w:r w:rsidRPr="00304C2E">
              <w:rPr>
                <w:rFonts w:ascii="Times New Roman" w:eastAsia="標楷體" w:hAnsi="Times New Roman" w:cs="Times New Roman" w:hint="eastAsia"/>
                <w:b/>
                <w:sz w:val="20"/>
                <w:szCs w:val="20"/>
              </w:rPr>
              <w:t>2014</w:t>
            </w:r>
          </w:p>
        </w:tc>
        <w:tc>
          <w:tcPr>
            <w:tcW w:w="1154" w:type="pct"/>
            <w:shd w:val="clear" w:color="auto" w:fill="FFFFFF" w:themeFill="background1"/>
            <w:vAlign w:val="center"/>
          </w:tcPr>
          <w:p w14:paraId="6DA6F7DF" w14:textId="23661DA4" w:rsidR="006567F4" w:rsidRPr="00304C2E" w:rsidRDefault="006567F4" w:rsidP="006E11A2">
            <w:pPr>
              <w:snapToGrid w:val="0"/>
              <w:spacing w:line="240" w:lineRule="exact"/>
              <w:ind w:leftChars="22" w:left="53" w:rightChars="52" w:right="125"/>
              <w:rPr>
                <w:rFonts w:ascii="Times New Roman" w:eastAsia="標楷體" w:hAnsi="Times New Roman" w:cs="Times New Roman"/>
                <w:sz w:val="20"/>
                <w:szCs w:val="20"/>
              </w:rPr>
            </w:pPr>
            <w:r w:rsidRPr="00304C2E">
              <w:rPr>
                <w:rFonts w:ascii="Times New Roman" w:eastAsia="標楷體" w:hAnsi="Times New Roman" w:cs="Times New Roman"/>
                <w:sz w:val="20"/>
                <w:szCs w:val="20"/>
                <w:lang w:eastAsia="zh-HK"/>
              </w:rPr>
              <w:t>Long-term homes for the disabled</w:t>
            </w:r>
          </w:p>
        </w:tc>
        <w:tc>
          <w:tcPr>
            <w:tcW w:w="401" w:type="pct"/>
            <w:vAlign w:val="center"/>
          </w:tcPr>
          <w:p w14:paraId="39801907" w14:textId="77777777" w:rsidR="006567F4" w:rsidRPr="00304C2E" w:rsidRDefault="006567F4" w:rsidP="006E11A2">
            <w:pPr>
              <w:snapToGrid w:val="0"/>
              <w:spacing w:line="240" w:lineRule="exact"/>
              <w:ind w:leftChars="-1" w:left="-2"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4</w:t>
            </w:r>
          </w:p>
        </w:tc>
        <w:tc>
          <w:tcPr>
            <w:tcW w:w="670" w:type="pct"/>
            <w:vAlign w:val="center"/>
          </w:tcPr>
          <w:p w14:paraId="024CF47E" w14:textId="77777777" w:rsidR="006567F4" w:rsidRPr="00304C2E" w:rsidRDefault="006567F4" w:rsidP="006E11A2">
            <w:pPr>
              <w:snapToGrid w:val="0"/>
              <w:spacing w:line="240" w:lineRule="exact"/>
              <w:ind w:leftChars="-1" w:left="-2"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401</w:t>
            </w:r>
          </w:p>
        </w:tc>
        <w:tc>
          <w:tcPr>
            <w:tcW w:w="670" w:type="pct"/>
            <w:vAlign w:val="center"/>
          </w:tcPr>
          <w:p w14:paraId="5D4C3C2B" w14:textId="77777777" w:rsidR="006567F4" w:rsidRPr="00304C2E" w:rsidRDefault="006567F4" w:rsidP="006E11A2">
            <w:pPr>
              <w:snapToGrid w:val="0"/>
              <w:spacing w:line="240" w:lineRule="exact"/>
              <w:ind w:leftChars="-1" w:left="-2" w:rightChars="52" w:right="125"/>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378</w:t>
            </w:r>
          </w:p>
        </w:tc>
        <w:tc>
          <w:tcPr>
            <w:tcW w:w="670" w:type="pct"/>
            <w:vAlign w:val="center"/>
          </w:tcPr>
          <w:p w14:paraId="50AD38E1" w14:textId="77777777" w:rsidR="006567F4" w:rsidRPr="00304C2E" w:rsidRDefault="006567F4" w:rsidP="006E11A2">
            <w:pPr>
              <w:snapToGrid w:val="0"/>
              <w:spacing w:line="240" w:lineRule="exact"/>
              <w:ind w:leftChars="-1" w:left="-2" w:rightChars="52" w:right="125"/>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4</w:t>
            </w:r>
          </w:p>
        </w:tc>
        <w:tc>
          <w:tcPr>
            <w:tcW w:w="746" w:type="pct"/>
            <w:vAlign w:val="center"/>
          </w:tcPr>
          <w:p w14:paraId="206BF8DD" w14:textId="77777777" w:rsidR="006567F4" w:rsidRPr="00304C2E" w:rsidRDefault="006567F4" w:rsidP="006E11A2">
            <w:pPr>
              <w:snapToGrid w:val="0"/>
              <w:spacing w:line="240" w:lineRule="exact"/>
              <w:ind w:leftChars="-1" w:left="-2" w:rightChars="28" w:right="67"/>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53,282,453</w:t>
            </w:r>
          </w:p>
        </w:tc>
      </w:tr>
      <w:tr w:rsidR="006567F4" w:rsidRPr="00304C2E" w14:paraId="6978A942" w14:textId="77777777" w:rsidTr="00044F88">
        <w:trPr>
          <w:trHeight w:val="480"/>
          <w:jc w:val="center"/>
        </w:trPr>
        <w:tc>
          <w:tcPr>
            <w:tcW w:w="691" w:type="pct"/>
            <w:vMerge/>
            <w:shd w:val="clear" w:color="auto" w:fill="D9D9D9" w:themeFill="background1" w:themeFillShade="D9"/>
            <w:textDirection w:val="btLr"/>
          </w:tcPr>
          <w:p w14:paraId="2A02F108" w14:textId="77777777" w:rsidR="006567F4" w:rsidRPr="00304C2E" w:rsidRDefault="006567F4" w:rsidP="006567F4">
            <w:pPr>
              <w:snapToGrid w:val="0"/>
              <w:spacing w:line="240" w:lineRule="exact"/>
              <w:ind w:leftChars="22" w:left="53" w:rightChars="52" w:right="125"/>
              <w:jc w:val="center"/>
              <w:rPr>
                <w:rFonts w:ascii="Times New Roman" w:eastAsia="標楷體" w:hAnsi="Times New Roman" w:cs="Times New Roman"/>
                <w:b/>
                <w:sz w:val="20"/>
                <w:szCs w:val="20"/>
                <w:lang w:eastAsia="zh-HK"/>
              </w:rPr>
            </w:pPr>
          </w:p>
        </w:tc>
        <w:tc>
          <w:tcPr>
            <w:tcW w:w="1154" w:type="pct"/>
            <w:shd w:val="clear" w:color="auto" w:fill="FFFFFF" w:themeFill="background1"/>
            <w:vAlign w:val="center"/>
          </w:tcPr>
          <w:p w14:paraId="7F8997C5" w14:textId="537426D7" w:rsidR="006567F4" w:rsidRPr="00304C2E" w:rsidRDefault="006567F4" w:rsidP="006E11A2">
            <w:pPr>
              <w:snapToGrid w:val="0"/>
              <w:spacing w:line="240" w:lineRule="exact"/>
              <w:ind w:leftChars="22" w:left="53" w:rightChars="52" w:right="125"/>
              <w:rPr>
                <w:rFonts w:ascii="Times New Roman" w:eastAsia="標楷體" w:hAnsi="Times New Roman" w:cs="Times New Roman"/>
                <w:sz w:val="20"/>
                <w:szCs w:val="20"/>
              </w:rPr>
            </w:pPr>
            <w:r w:rsidRPr="00304C2E">
              <w:rPr>
                <w:rFonts w:ascii="Times New Roman" w:eastAsia="標楷體" w:hAnsi="Times New Roman" w:cs="Times New Roman"/>
                <w:sz w:val="20"/>
                <w:szCs w:val="20"/>
                <w:lang w:eastAsia="zh-HK"/>
              </w:rPr>
              <w:t>Disabled supported homes/short break homes</w:t>
            </w:r>
          </w:p>
        </w:tc>
        <w:tc>
          <w:tcPr>
            <w:tcW w:w="401" w:type="pct"/>
            <w:vAlign w:val="center"/>
          </w:tcPr>
          <w:p w14:paraId="5C9054DB" w14:textId="77777777" w:rsidR="006567F4" w:rsidRPr="00304C2E" w:rsidRDefault="006567F4" w:rsidP="006E11A2">
            <w:pPr>
              <w:snapToGrid w:val="0"/>
              <w:spacing w:line="240" w:lineRule="exact"/>
              <w:ind w:leftChars="-1" w:left="-2"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3</w:t>
            </w:r>
          </w:p>
        </w:tc>
        <w:tc>
          <w:tcPr>
            <w:tcW w:w="670" w:type="pct"/>
            <w:vAlign w:val="center"/>
          </w:tcPr>
          <w:p w14:paraId="28142BCE" w14:textId="77777777" w:rsidR="006567F4" w:rsidRPr="00304C2E" w:rsidRDefault="006567F4" w:rsidP="006E11A2">
            <w:pPr>
              <w:snapToGrid w:val="0"/>
              <w:spacing w:line="240" w:lineRule="exact"/>
              <w:ind w:leftChars="-1" w:left="-2"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108</w:t>
            </w:r>
          </w:p>
        </w:tc>
        <w:tc>
          <w:tcPr>
            <w:tcW w:w="670" w:type="pct"/>
            <w:vAlign w:val="center"/>
          </w:tcPr>
          <w:p w14:paraId="28E133F0" w14:textId="77777777" w:rsidR="006567F4" w:rsidRPr="00304C2E" w:rsidRDefault="006567F4" w:rsidP="006E11A2">
            <w:pPr>
              <w:snapToGrid w:val="0"/>
              <w:spacing w:line="240" w:lineRule="exact"/>
              <w:ind w:leftChars="-1" w:left="-2" w:rightChars="52" w:right="125"/>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50</w:t>
            </w:r>
          </w:p>
        </w:tc>
        <w:tc>
          <w:tcPr>
            <w:tcW w:w="670" w:type="pct"/>
            <w:vAlign w:val="center"/>
          </w:tcPr>
          <w:p w14:paraId="62923735" w14:textId="77777777" w:rsidR="006567F4" w:rsidRPr="00304C2E" w:rsidRDefault="006567F4" w:rsidP="006E11A2">
            <w:pPr>
              <w:snapToGrid w:val="0"/>
              <w:spacing w:line="240" w:lineRule="exact"/>
              <w:ind w:leftChars="-1" w:left="-2" w:rightChars="52" w:right="125"/>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w:t>
            </w:r>
          </w:p>
        </w:tc>
        <w:tc>
          <w:tcPr>
            <w:tcW w:w="746" w:type="pct"/>
            <w:vAlign w:val="center"/>
          </w:tcPr>
          <w:p w14:paraId="1E5CCEDD" w14:textId="77777777" w:rsidR="006567F4" w:rsidRPr="00304C2E" w:rsidRDefault="006567F4" w:rsidP="006E11A2">
            <w:pPr>
              <w:snapToGrid w:val="0"/>
              <w:spacing w:line="240" w:lineRule="exact"/>
              <w:ind w:leftChars="-1" w:left="-2" w:rightChars="28" w:right="67"/>
              <w:jc w:val="center"/>
              <w:rPr>
                <w:rFonts w:ascii="Times New Roman" w:eastAsia="標楷體" w:hAnsi="Times New Roman" w:cs="Times New Roman"/>
                <w:sz w:val="20"/>
                <w:szCs w:val="20"/>
              </w:rPr>
            </w:pPr>
            <w:r w:rsidRPr="00304C2E">
              <w:rPr>
                <w:rFonts w:ascii="Times New Roman" w:hAnsi="Times New Roman" w:cs="Times New Roman"/>
                <w:sz w:val="20"/>
                <w:szCs w:val="20"/>
              </w:rPr>
              <w:t>9,499,125</w:t>
            </w:r>
          </w:p>
        </w:tc>
      </w:tr>
      <w:tr w:rsidR="006567F4" w:rsidRPr="00304C2E" w14:paraId="365A5F9B" w14:textId="77777777" w:rsidTr="00044F88">
        <w:trPr>
          <w:trHeight w:val="595"/>
          <w:jc w:val="center"/>
        </w:trPr>
        <w:tc>
          <w:tcPr>
            <w:tcW w:w="691" w:type="pct"/>
            <w:vMerge/>
            <w:shd w:val="clear" w:color="auto" w:fill="D9D9D9" w:themeFill="background1" w:themeFillShade="D9"/>
            <w:textDirection w:val="btLr"/>
          </w:tcPr>
          <w:p w14:paraId="77B05AF3" w14:textId="77777777" w:rsidR="006567F4" w:rsidRPr="00304C2E" w:rsidRDefault="006567F4" w:rsidP="006567F4">
            <w:pPr>
              <w:snapToGrid w:val="0"/>
              <w:spacing w:line="240" w:lineRule="exact"/>
              <w:ind w:leftChars="22" w:left="53" w:rightChars="52" w:right="125"/>
              <w:jc w:val="center"/>
              <w:rPr>
                <w:rFonts w:ascii="Times New Roman" w:eastAsia="標楷體" w:hAnsi="Times New Roman" w:cs="Times New Roman"/>
                <w:b/>
                <w:sz w:val="20"/>
                <w:szCs w:val="20"/>
                <w:lang w:eastAsia="zh-HK"/>
              </w:rPr>
            </w:pPr>
          </w:p>
        </w:tc>
        <w:tc>
          <w:tcPr>
            <w:tcW w:w="1154" w:type="pct"/>
            <w:shd w:val="clear" w:color="auto" w:fill="FFFFFF" w:themeFill="background1"/>
            <w:vAlign w:val="center"/>
          </w:tcPr>
          <w:p w14:paraId="550232ED" w14:textId="1C69E941" w:rsidR="006567F4" w:rsidRPr="00304C2E" w:rsidRDefault="006567F4" w:rsidP="006E11A2">
            <w:pPr>
              <w:snapToGrid w:val="0"/>
              <w:spacing w:line="240" w:lineRule="exact"/>
              <w:ind w:leftChars="22" w:left="53" w:rightChars="52" w:right="125"/>
              <w:rPr>
                <w:rFonts w:ascii="Times New Roman" w:eastAsia="標楷體" w:hAnsi="Times New Roman" w:cs="Times New Roman"/>
                <w:sz w:val="20"/>
                <w:szCs w:val="20"/>
              </w:rPr>
            </w:pPr>
            <w:r w:rsidRPr="00304C2E">
              <w:rPr>
                <w:rFonts w:ascii="Times New Roman" w:eastAsia="標楷體" w:hAnsi="Times New Roman" w:cs="Times New Roman"/>
                <w:sz w:val="20"/>
                <w:szCs w:val="20"/>
                <w:lang w:eastAsia="zh-HK"/>
              </w:rPr>
              <w:t>Disabled children</w:t>
            </w:r>
            <w:r w:rsidR="00B23332" w:rsidRPr="00304C2E">
              <w:rPr>
                <w:rFonts w:ascii="Times New Roman" w:eastAsia="標楷體" w:hAnsi="Times New Roman" w:cs="Times New Roman"/>
                <w:sz w:val="20"/>
                <w:szCs w:val="20"/>
                <w:lang w:eastAsia="zh-HK"/>
              </w:rPr>
              <w:t>’s</w:t>
            </w:r>
            <w:r w:rsidRPr="00304C2E">
              <w:rPr>
                <w:rFonts w:ascii="Times New Roman" w:eastAsia="標楷體" w:hAnsi="Times New Roman" w:cs="Times New Roman"/>
                <w:sz w:val="20"/>
                <w:szCs w:val="20"/>
                <w:lang w:eastAsia="zh-HK"/>
              </w:rPr>
              <w:t xml:space="preserve"> home</w:t>
            </w:r>
          </w:p>
        </w:tc>
        <w:tc>
          <w:tcPr>
            <w:tcW w:w="401" w:type="pct"/>
            <w:vAlign w:val="center"/>
          </w:tcPr>
          <w:p w14:paraId="506881CB" w14:textId="77777777" w:rsidR="006567F4" w:rsidRPr="00304C2E" w:rsidRDefault="006567F4" w:rsidP="006E11A2">
            <w:pPr>
              <w:snapToGrid w:val="0"/>
              <w:spacing w:line="240" w:lineRule="exact"/>
              <w:ind w:leftChars="-1" w:left="-2"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w:t>
            </w:r>
          </w:p>
        </w:tc>
        <w:tc>
          <w:tcPr>
            <w:tcW w:w="670" w:type="pct"/>
            <w:vAlign w:val="center"/>
          </w:tcPr>
          <w:p w14:paraId="54481E77" w14:textId="77777777" w:rsidR="006567F4" w:rsidRPr="00304C2E" w:rsidRDefault="006567F4" w:rsidP="006E11A2">
            <w:pPr>
              <w:snapToGrid w:val="0"/>
              <w:spacing w:line="240" w:lineRule="exact"/>
              <w:ind w:leftChars="-1" w:left="-2"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28</w:t>
            </w:r>
          </w:p>
        </w:tc>
        <w:tc>
          <w:tcPr>
            <w:tcW w:w="670" w:type="pct"/>
            <w:vAlign w:val="center"/>
          </w:tcPr>
          <w:p w14:paraId="6DC58D46" w14:textId="77777777" w:rsidR="006567F4" w:rsidRPr="00304C2E" w:rsidRDefault="006567F4" w:rsidP="006E11A2">
            <w:pPr>
              <w:snapToGrid w:val="0"/>
              <w:spacing w:line="240" w:lineRule="exact"/>
              <w:ind w:leftChars="-1" w:left="-2" w:rightChars="52" w:right="125"/>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25</w:t>
            </w:r>
          </w:p>
        </w:tc>
        <w:tc>
          <w:tcPr>
            <w:tcW w:w="670" w:type="pct"/>
            <w:vAlign w:val="center"/>
          </w:tcPr>
          <w:p w14:paraId="4EC9B2A9" w14:textId="77777777" w:rsidR="006567F4" w:rsidRPr="00304C2E" w:rsidRDefault="006567F4" w:rsidP="006E11A2">
            <w:pPr>
              <w:snapToGrid w:val="0"/>
              <w:spacing w:line="240" w:lineRule="exact"/>
              <w:ind w:leftChars="-1" w:left="-2" w:rightChars="52" w:right="125"/>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16</w:t>
            </w:r>
          </w:p>
        </w:tc>
        <w:tc>
          <w:tcPr>
            <w:tcW w:w="746" w:type="pct"/>
            <w:vAlign w:val="center"/>
          </w:tcPr>
          <w:p w14:paraId="2AD7DD87" w14:textId="77777777" w:rsidR="006567F4" w:rsidRPr="00304C2E" w:rsidRDefault="006567F4" w:rsidP="006E11A2">
            <w:pPr>
              <w:snapToGrid w:val="0"/>
              <w:spacing w:line="240" w:lineRule="exact"/>
              <w:ind w:leftChars="-1" w:left="-2" w:rightChars="28" w:right="67"/>
              <w:jc w:val="center"/>
              <w:rPr>
                <w:rFonts w:ascii="Times New Roman" w:eastAsia="標楷體" w:hAnsi="Times New Roman" w:cs="Times New Roman"/>
                <w:sz w:val="20"/>
                <w:szCs w:val="20"/>
              </w:rPr>
            </w:pPr>
            <w:r w:rsidRPr="00304C2E">
              <w:rPr>
                <w:rFonts w:ascii="Times New Roman" w:hAnsi="Times New Roman" w:cs="Times New Roman"/>
                <w:sz w:val="20"/>
                <w:szCs w:val="20"/>
              </w:rPr>
              <w:t>6,131,830</w:t>
            </w:r>
          </w:p>
        </w:tc>
      </w:tr>
      <w:tr w:rsidR="006567F4" w:rsidRPr="00304C2E" w14:paraId="13BB282E" w14:textId="77777777" w:rsidTr="00044F88">
        <w:trPr>
          <w:trHeight w:val="480"/>
          <w:jc w:val="center"/>
        </w:trPr>
        <w:tc>
          <w:tcPr>
            <w:tcW w:w="691" w:type="pct"/>
            <w:vMerge w:val="restart"/>
            <w:shd w:val="clear" w:color="auto" w:fill="D9D9D9" w:themeFill="background1" w:themeFillShade="D9"/>
            <w:textDirection w:val="btLr"/>
            <w:vAlign w:val="center"/>
          </w:tcPr>
          <w:p w14:paraId="23475167" w14:textId="04A51CE9" w:rsidR="006567F4" w:rsidRPr="00304C2E" w:rsidRDefault="006567F4" w:rsidP="006567F4">
            <w:pPr>
              <w:snapToGrid w:val="0"/>
              <w:spacing w:line="240" w:lineRule="exact"/>
              <w:ind w:leftChars="22" w:left="53" w:rightChars="52" w:right="125"/>
              <w:jc w:val="center"/>
              <w:rPr>
                <w:rFonts w:ascii="Times New Roman" w:eastAsia="標楷體" w:hAnsi="Times New Roman" w:cs="Times New Roman"/>
                <w:b/>
                <w:sz w:val="20"/>
                <w:szCs w:val="20"/>
                <w:lang w:eastAsia="zh-HK"/>
              </w:rPr>
            </w:pPr>
            <w:r w:rsidRPr="00304C2E">
              <w:rPr>
                <w:rFonts w:ascii="Times New Roman" w:eastAsia="標楷體" w:hAnsi="Times New Roman" w:cs="Times New Roman"/>
                <w:b/>
                <w:sz w:val="20"/>
                <w:szCs w:val="20"/>
                <w:lang w:eastAsia="zh-HK"/>
              </w:rPr>
              <w:t>2015</w:t>
            </w:r>
          </w:p>
        </w:tc>
        <w:tc>
          <w:tcPr>
            <w:tcW w:w="1154" w:type="pct"/>
            <w:shd w:val="clear" w:color="auto" w:fill="FFFFFF" w:themeFill="background1"/>
            <w:vAlign w:val="center"/>
          </w:tcPr>
          <w:p w14:paraId="441295CD" w14:textId="439E198F" w:rsidR="006567F4" w:rsidRPr="00304C2E" w:rsidRDefault="006567F4" w:rsidP="006E11A2">
            <w:pPr>
              <w:snapToGrid w:val="0"/>
              <w:spacing w:line="240" w:lineRule="exact"/>
              <w:ind w:leftChars="22" w:left="53" w:rightChars="52" w:right="125"/>
              <w:rPr>
                <w:rFonts w:ascii="Times New Roman" w:eastAsia="標楷體" w:hAnsi="Times New Roman" w:cs="Times New Roman"/>
                <w:sz w:val="20"/>
                <w:szCs w:val="20"/>
              </w:rPr>
            </w:pPr>
            <w:r w:rsidRPr="00304C2E">
              <w:rPr>
                <w:rFonts w:ascii="Times New Roman" w:eastAsia="標楷體" w:hAnsi="Times New Roman" w:cs="Times New Roman"/>
                <w:sz w:val="20"/>
                <w:szCs w:val="20"/>
                <w:lang w:eastAsia="zh-HK"/>
              </w:rPr>
              <w:t>Long-term homes for the disabled</w:t>
            </w:r>
          </w:p>
        </w:tc>
        <w:tc>
          <w:tcPr>
            <w:tcW w:w="401" w:type="pct"/>
            <w:vAlign w:val="center"/>
          </w:tcPr>
          <w:p w14:paraId="1809A0CF" w14:textId="77777777" w:rsidR="006567F4" w:rsidRPr="00304C2E" w:rsidRDefault="006567F4" w:rsidP="006E11A2">
            <w:pPr>
              <w:snapToGrid w:val="0"/>
              <w:spacing w:line="240" w:lineRule="exact"/>
              <w:ind w:leftChars="-1" w:left="-2"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4</w:t>
            </w:r>
          </w:p>
        </w:tc>
        <w:tc>
          <w:tcPr>
            <w:tcW w:w="670" w:type="pct"/>
            <w:vAlign w:val="center"/>
          </w:tcPr>
          <w:p w14:paraId="446AD5AE" w14:textId="77777777" w:rsidR="006567F4" w:rsidRPr="00304C2E" w:rsidRDefault="006567F4" w:rsidP="006E11A2">
            <w:pPr>
              <w:snapToGrid w:val="0"/>
              <w:spacing w:line="240" w:lineRule="exact"/>
              <w:ind w:leftChars="-1" w:left="-2"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401</w:t>
            </w:r>
          </w:p>
        </w:tc>
        <w:tc>
          <w:tcPr>
            <w:tcW w:w="670" w:type="pct"/>
            <w:vAlign w:val="center"/>
          </w:tcPr>
          <w:p w14:paraId="51943BB1" w14:textId="77777777" w:rsidR="006567F4" w:rsidRPr="00304C2E" w:rsidRDefault="006567F4" w:rsidP="006E11A2">
            <w:pPr>
              <w:snapToGrid w:val="0"/>
              <w:spacing w:line="240" w:lineRule="exact"/>
              <w:ind w:leftChars="-1" w:left="-2" w:rightChars="52" w:right="125"/>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380</w:t>
            </w:r>
          </w:p>
        </w:tc>
        <w:tc>
          <w:tcPr>
            <w:tcW w:w="670" w:type="pct"/>
            <w:vAlign w:val="center"/>
          </w:tcPr>
          <w:p w14:paraId="3EC2DA14" w14:textId="77777777" w:rsidR="006567F4" w:rsidRPr="00304C2E" w:rsidRDefault="006567F4" w:rsidP="006E11A2">
            <w:pPr>
              <w:snapToGrid w:val="0"/>
              <w:spacing w:line="240" w:lineRule="exact"/>
              <w:ind w:leftChars="-1" w:left="-2" w:rightChars="52" w:right="125"/>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5</w:t>
            </w:r>
          </w:p>
        </w:tc>
        <w:tc>
          <w:tcPr>
            <w:tcW w:w="746" w:type="pct"/>
            <w:vAlign w:val="center"/>
          </w:tcPr>
          <w:p w14:paraId="543516DE" w14:textId="77777777" w:rsidR="006567F4" w:rsidRPr="00304C2E" w:rsidRDefault="006567F4" w:rsidP="006E11A2">
            <w:pPr>
              <w:snapToGrid w:val="0"/>
              <w:spacing w:line="240" w:lineRule="exact"/>
              <w:ind w:leftChars="-1" w:left="-2" w:rightChars="28" w:right="67"/>
              <w:jc w:val="center"/>
              <w:rPr>
                <w:rFonts w:ascii="Times New Roman" w:eastAsia="標楷體" w:hAnsi="Times New Roman" w:cs="Times New Roman"/>
                <w:sz w:val="20"/>
                <w:szCs w:val="20"/>
              </w:rPr>
            </w:pPr>
            <w:r w:rsidRPr="00304C2E">
              <w:rPr>
                <w:rFonts w:ascii="Times New Roman" w:hAnsi="Times New Roman" w:cs="Times New Roman"/>
                <w:sz w:val="20"/>
                <w:szCs w:val="20"/>
              </w:rPr>
              <w:t>63,043,612</w:t>
            </w:r>
          </w:p>
        </w:tc>
      </w:tr>
      <w:tr w:rsidR="006567F4" w:rsidRPr="00304C2E" w14:paraId="372176AA" w14:textId="77777777" w:rsidTr="00044F88">
        <w:trPr>
          <w:trHeight w:val="480"/>
          <w:jc w:val="center"/>
        </w:trPr>
        <w:tc>
          <w:tcPr>
            <w:tcW w:w="691" w:type="pct"/>
            <w:vMerge/>
            <w:shd w:val="clear" w:color="auto" w:fill="D9D9D9" w:themeFill="background1" w:themeFillShade="D9"/>
            <w:textDirection w:val="btLr"/>
          </w:tcPr>
          <w:p w14:paraId="6B44AA18" w14:textId="77777777" w:rsidR="006567F4" w:rsidRPr="00304C2E" w:rsidRDefault="006567F4" w:rsidP="006567F4">
            <w:pPr>
              <w:snapToGrid w:val="0"/>
              <w:spacing w:line="240" w:lineRule="exact"/>
              <w:ind w:leftChars="22" w:left="53" w:rightChars="52" w:right="125"/>
              <w:jc w:val="center"/>
              <w:rPr>
                <w:rFonts w:ascii="Times New Roman" w:eastAsia="標楷體" w:hAnsi="Times New Roman" w:cs="Times New Roman"/>
                <w:b/>
                <w:sz w:val="20"/>
                <w:szCs w:val="20"/>
                <w:lang w:eastAsia="zh-HK"/>
              </w:rPr>
            </w:pPr>
          </w:p>
        </w:tc>
        <w:tc>
          <w:tcPr>
            <w:tcW w:w="1154" w:type="pct"/>
            <w:shd w:val="clear" w:color="auto" w:fill="FFFFFF" w:themeFill="background1"/>
            <w:vAlign w:val="center"/>
          </w:tcPr>
          <w:p w14:paraId="0E0124E9" w14:textId="020A96B7" w:rsidR="006567F4" w:rsidRPr="00304C2E" w:rsidRDefault="006567F4" w:rsidP="006E11A2">
            <w:pPr>
              <w:snapToGrid w:val="0"/>
              <w:spacing w:line="240" w:lineRule="exact"/>
              <w:ind w:leftChars="22" w:left="53" w:rightChars="52" w:right="125"/>
              <w:rPr>
                <w:rFonts w:ascii="Times New Roman" w:eastAsia="標楷體" w:hAnsi="Times New Roman" w:cs="Times New Roman"/>
                <w:sz w:val="20"/>
                <w:szCs w:val="20"/>
              </w:rPr>
            </w:pPr>
            <w:r w:rsidRPr="00304C2E">
              <w:rPr>
                <w:rFonts w:ascii="Times New Roman" w:eastAsia="標楷體" w:hAnsi="Times New Roman" w:cs="Times New Roman"/>
                <w:sz w:val="20"/>
                <w:szCs w:val="20"/>
                <w:lang w:eastAsia="zh-HK"/>
              </w:rPr>
              <w:t>Disabled supported homes/short break homes</w:t>
            </w:r>
          </w:p>
        </w:tc>
        <w:tc>
          <w:tcPr>
            <w:tcW w:w="401" w:type="pct"/>
            <w:vAlign w:val="center"/>
          </w:tcPr>
          <w:p w14:paraId="5CF1BAF6" w14:textId="77777777" w:rsidR="006567F4" w:rsidRPr="00304C2E" w:rsidRDefault="006567F4" w:rsidP="006E11A2">
            <w:pPr>
              <w:snapToGrid w:val="0"/>
              <w:spacing w:line="240" w:lineRule="exact"/>
              <w:ind w:leftChars="-1" w:left="-2"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3</w:t>
            </w:r>
          </w:p>
        </w:tc>
        <w:tc>
          <w:tcPr>
            <w:tcW w:w="670" w:type="pct"/>
            <w:vAlign w:val="center"/>
          </w:tcPr>
          <w:p w14:paraId="409E51AC" w14:textId="77777777" w:rsidR="006567F4" w:rsidRPr="00304C2E" w:rsidRDefault="006567F4" w:rsidP="006E11A2">
            <w:pPr>
              <w:snapToGrid w:val="0"/>
              <w:spacing w:line="240" w:lineRule="exact"/>
              <w:ind w:leftChars="-1" w:left="-2"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108</w:t>
            </w:r>
          </w:p>
        </w:tc>
        <w:tc>
          <w:tcPr>
            <w:tcW w:w="670" w:type="pct"/>
            <w:vAlign w:val="center"/>
          </w:tcPr>
          <w:p w14:paraId="14B01951" w14:textId="77777777" w:rsidR="006567F4" w:rsidRPr="00304C2E" w:rsidRDefault="006567F4" w:rsidP="006E11A2">
            <w:pPr>
              <w:snapToGrid w:val="0"/>
              <w:spacing w:line="240" w:lineRule="exact"/>
              <w:ind w:leftChars="-1" w:left="-2" w:rightChars="52" w:right="125"/>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51</w:t>
            </w:r>
          </w:p>
        </w:tc>
        <w:tc>
          <w:tcPr>
            <w:tcW w:w="670" w:type="pct"/>
            <w:vAlign w:val="center"/>
          </w:tcPr>
          <w:p w14:paraId="42C7E622" w14:textId="77777777" w:rsidR="006567F4" w:rsidRPr="00304C2E" w:rsidRDefault="006567F4" w:rsidP="006E11A2">
            <w:pPr>
              <w:snapToGrid w:val="0"/>
              <w:spacing w:line="240" w:lineRule="exact"/>
              <w:ind w:leftChars="-1" w:left="-2" w:rightChars="52" w:right="125"/>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w:t>
            </w:r>
          </w:p>
        </w:tc>
        <w:tc>
          <w:tcPr>
            <w:tcW w:w="746" w:type="pct"/>
            <w:vAlign w:val="center"/>
          </w:tcPr>
          <w:p w14:paraId="09D4788D" w14:textId="77777777" w:rsidR="006567F4" w:rsidRPr="00304C2E" w:rsidRDefault="006567F4" w:rsidP="006E11A2">
            <w:pPr>
              <w:snapToGrid w:val="0"/>
              <w:spacing w:line="240" w:lineRule="exact"/>
              <w:ind w:leftChars="-1" w:left="-2" w:rightChars="28" w:right="67"/>
              <w:jc w:val="center"/>
              <w:rPr>
                <w:rFonts w:ascii="Times New Roman" w:eastAsia="標楷體" w:hAnsi="Times New Roman" w:cs="Times New Roman"/>
                <w:sz w:val="20"/>
                <w:szCs w:val="20"/>
              </w:rPr>
            </w:pPr>
            <w:r w:rsidRPr="00304C2E">
              <w:rPr>
                <w:rFonts w:ascii="Times New Roman" w:hAnsi="Times New Roman" w:cs="Times New Roman"/>
                <w:sz w:val="20"/>
                <w:szCs w:val="20"/>
              </w:rPr>
              <w:t>12,810,208</w:t>
            </w:r>
          </w:p>
        </w:tc>
      </w:tr>
      <w:tr w:rsidR="006567F4" w:rsidRPr="00304C2E" w14:paraId="33DE2BDD" w14:textId="77777777" w:rsidTr="00044F88">
        <w:trPr>
          <w:trHeight w:val="480"/>
          <w:jc w:val="center"/>
        </w:trPr>
        <w:tc>
          <w:tcPr>
            <w:tcW w:w="691" w:type="pct"/>
            <w:vMerge/>
            <w:shd w:val="clear" w:color="auto" w:fill="D9D9D9" w:themeFill="background1" w:themeFillShade="D9"/>
            <w:textDirection w:val="btLr"/>
          </w:tcPr>
          <w:p w14:paraId="22AC8C9B" w14:textId="77777777" w:rsidR="006567F4" w:rsidRPr="00304C2E" w:rsidRDefault="006567F4" w:rsidP="006567F4">
            <w:pPr>
              <w:snapToGrid w:val="0"/>
              <w:spacing w:line="240" w:lineRule="exact"/>
              <w:ind w:leftChars="22" w:left="53" w:rightChars="52" w:right="125"/>
              <w:jc w:val="center"/>
              <w:rPr>
                <w:rFonts w:ascii="Times New Roman" w:eastAsia="標楷體" w:hAnsi="Times New Roman" w:cs="Times New Roman"/>
                <w:b/>
                <w:sz w:val="20"/>
                <w:szCs w:val="20"/>
                <w:lang w:eastAsia="zh-HK"/>
              </w:rPr>
            </w:pPr>
          </w:p>
        </w:tc>
        <w:tc>
          <w:tcPr>
            <w:tcW w:w="1154" w:type="pct"/>
            <w:shd w:val="clear" w:color="auto" w:fill="FFFFFF" w:themeFill="background1"/>
            <w:vAlign w:val="center"/>
          </w:tcPr>
          <w:p w14:paraId="19D22F80" w14:textId="7C1B9FA2" w:rsidR="006567F4" w:rsidRPr="00304C2E" w:rsidRDefault="006567F4" w:rsidP="006E11A2">
            <w:pPr>
              <w:snapToGrid w:val="0"/>
              <w:spacing w:line="240" w:lineRule="exact"/>
              <w:ind w:leftChars="22" w:left="53" w:rightChars="52" w:right="125"/>
              <w:rPr>
                <w:rFonts w:ascii="Times New Roman" w:eastAsia="標楷體" w:hAnsi="Times New Roman" w:cs="Times New Roman"/>
                <w:sz w:val="20"/>
                <w:szCs w:val="20"/>
              </w:rPr>
            </w:pPr>
            <w:r w:rsidRPr="00304C2E">
              <w:rPr>
                <w:rFonts w:ascii="Times New Roman" w:eastAsia="標楷體" w:hAnsi="Times New Roman" w:cs="Times New Roman"/>
                <w:sz w:val="20"/>
                <w:szCs w:val="20"/>
                <w:lang w:eastAsia="zh-HK"/>
              </w:rPr>
              <w:t>Disabled children</w:t>
            </w:r>
            <w:r w:rsidR="00B23332" w:rsidRPr="00304C2E">
              <w:rPr>
                <w:rFonts w:ascii="Times New Roman" w:eastAsia="標楷體" w:hAnsi="Times New Roman" w:cs="Times New Roman"/>
                <w:sz w:val="20"/>
                <w:szCs w:val="20"/>
                <w:lang w:eastAsia="zh-HK"/>
              </w:rPr>
              <w:t>’s</w:t>
            </w:r>
            <w:r w:rsidRPr="00304C2E">
              <w:rPr>
                <w:rFonts w:ascii="Times New Roman" w:eastAsia="標楷體" w:hAnsi="Times New Roman" w:cs="Times New Roman"/>
                <w:sz w:val="20"/>
                <w:szCs w:val="20"/>
                <w:lang w:eastAsia="zh-HK"/>
              </w:rPr>
              <w:t xml:space="preserve"> home</w:t>
            </w:r>
          </w:p>
        </w:tc>
        <w:tc>
          <w:tcPr>
            <w:tcW w:w="401" w:type="pct"/>
            <w:vAlign w:val="center"/>
          </w:tcPr>
          <w:p w14:paraId="2F750FE0" w14:textId="77777777" w:rsidR="006567F4" w:rsidRPr="00304C2E" w:rsidRDefault="006567F4" w:rsidP="006E11A2">
            <w:pPr>
              <w:snapToGrid w:val="0"/>
              <w:spacing w:line="240" w:lineRule="exact"/>
              <w:ind w:leftChars="-1" w:left="-2"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w:t>
            </w:r>
          </w:p>
        </w:tc>
        <w:tc>
          <w:tcPr>
            <w:tcW w:w="670" w:type="pct"/>
            <w:vAlign w:val="center"/>
          </w:tcPr>
          <w:p w14:paraId="38EEDE11" w14:textId="77777777" w:rsidR="006567F4" w:rsidRPr="00304C2E" w:rsidRDefault="006567F4" w:rsidP="006E11A2">
            <w:pPr>
              <w:snapToGrid w:val="0"/>
              <w:spacing w:line="240" w:lineRule="exact"/>
              <w:ind w:leftChars="-1" w:left="-2"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28</w:t>
            </w:r>
          </w:p>
        </w:tc>
        <w:tc>
          <w:tcPr>
            <w:tcW w:w="670" w:type="pct"/>
            <w:vAlign w:val="center"/>
          </w:tcPr>
          <w:p w14:paraId="3EC9F5E9" w14:textId="77777777" w:rsidR="006567F4" w:rsidRPr="00304C2E" w:rsidRDefault="006567F4" w:rsidP="006E11A2">
            <w:pPr>
              <w:snapToGrid w:val="0"/>
              <w:spacing w:line="240" w:lineRule="exact"/>
              <w:ind w:leftChars="-1" w:left="-2" w:rightChars="52" w:right="125"/>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26</w:t>
            </w:r>
          </w:p>
        </w:tc>
        <w:tc>
          <w:tcPr>
            <w:tcW w:w="670" w:type="pct"/>
            <w:vAlign w:val="center"/>
          </w:tcPr>
          <w:p w14:paraId="64EBCD46" w14:textId="77777777" w:rsidR="006567F4" w:rsidRPr="00304C2E" w:rsidRDefault="006567F4" w:rsidP="006E11A2">
            <w:pPr>
              <w:snapToGrid w:val="0"/>
              <w:spacing w:line="240" w:lineRule="exact"/>
              <w:ind w:leftChars="-1" w:left="-2" w:rightChars="52" w:right="125"/>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16</w:t>
            </w:r>
          </w:p>
        </w:tc>
        <w:tc>
          <w:tcPr>
            <w:tcW w:w="746" w:type="pct"/>
            <w:vAlign w:val="center"/>
          </w:tcPr>
          <w:p w14:paraId="452EEA45" w14:textId="49610ECF" w:rsidR="006567F4" w:rsidRPr="00304C2E" w:rsidRDefault="006567F4" w:rsidP="00856528">
            <w:pPr>
              <w:snapToGrid w:val="0"/>
              <w:spacing w:line="240" w:lineRule="exact"/>
              <w:ind w:leftChars="-1" w:left="-2" w:rightChars="28" w:right="67"/>
              <w:jc w:val="center"/>
              <w:rPr>
                <w:rFonts w:ascii="Times New Roman" w:eastAsia="標楷體" w:hAnsi="Times New Roman" w:cs="Times New Roman"/>
                <w:sz w:val="20"/>
                <w:szCs w:val="20"/>
              </w:rPr>
            </w:pPr>
            <w:r w:rsidRPr="00304C2E">
              <w:rPr>
                <w:rFonts w:ascii="Times New Roman" w:hAnsi="Times New Roman" w:cs="Times New Roman"/>
                <w:sz w:val="20"/>
                <w:szCs w:val="20"/>
              </w:rPr>
              <w:t>11,168,870</w:t>
            </w:r>
          </w:p>
        </w:tc>
      </w:tr>
      <w:tr w:rsidR="006567F4" w:rsidRPr="00304C2E" w14:paraId="3FBF5680" w14:textId="77777777" w:rsidTr="00044F88">
        <w:trPr>
          <w:trHeight w:val="480"/>
          <w:jc w:val="center"/>
        </w:trPr>
        <w:tc>
          <w:tcPr>
            <w:tcW w:w="691" w:type="pct"/>
            <w:vMerge w:val="restart"/>
            <w:shd w:val="clear" w:color="auto" w:fill="D9D9D9" w:themeFill="background1" w:themeFillShade="D9"/>
            <w:textDirection w:val="btLr"/>
            <w:vAlign w:val="center"/>
          </w:tcPr>
          <w:p w14:paraId="5E8686D1" w14:textId="69188304" w:rsidR="006567F4" w:rsidRPr="00304C2E" w:rsidRDefault="006567F4" w:rsidP="006567F4">
            <w:pPr>
              <w:snapToGrid w:val="0"/>
              <w:spacing w:line="240" w:lineRule="exact"/>
              <w:ind w:leftChars="22" w:left="53" w:rightChars="52" w:right="125"/>
              <w:jc w:val="center"/>
              <w:rPr>
                <w:rFonts w:ascii="Times New Roman" w:eastAsia="標楷體" w:hAnsi="Times New Roman" w:cs="Times New Roman"/>
                <w:b/>
                <w:sz w:val="20"/>
                <w:szCs w:val="20"/>
                <w:lang w:eastAsia="zh-HK"/>
              </w:rPr>
            </w:pPr>
            <w:r w:rsidRPr="00304C2E">
              <w:rPr>
                <w:rFonts w:ascii="Times New Roman" w:eastAsia="標楷體" w:hAnsi="Times New Roman" w:cs="Times New Roman"/>
                <w:b/>
                <w:sz w:val="20"/>
                <w:szCs w:val="20"/>
                <w:lang w:eastAsia="zh-HK"/>
              </w:rPr>
              <w:t>2016</w:t>
            </w:r>
          </w:p>
        </w:tc>
        <w:tc>
          <w:tcPr>
            <w:tcW w:w="1154" w:type="pct"/>
            <w:shd w:val="clear" w:color="auto" w:fill="FFFFFF" w:themeFill="background1"/>
            <w:vAlign w:val="center"/>
          </w:tcPr>
          <w:p w14:paraId="6D458C1B" w14:textId="509AD267" w:rsidR="006567F4" w:rsidRPr="00304C2E" w:rsidRDefault="006567F4" w:rsidP="006E11A2">
            <w:pPr>
              <w:snapToGrid w:val="0"/>
              <w:spacing w:line="240" w:lineRule="exact"/>
              <w:ind w:leftChars="22" w:left="53" w:rightChars="52" w:right="125"/>
              <w:rPr>
                <w:rFonts w:ascii="Times New Roman" w:eastAsia="標楷體" w:hAnsi="Times New Roman" w:cs="Times New Roman"/>
                <w:sz w:val="20"/>
                <w:szCs w:val="20"/>
              </w:rPr>
            </w:pPr>
            <w:r w:rsidRPr="00304C2E">
              <w:rPr>
                <w:rFonts w:ascii="Times New Roman" w:eastAsia="標楷體" w:hAnsi="Times New Roman" w:cs="Times New Roman"/>
                <w:sz w:val="20"/>
                <w:szCs w:val="20"/>
                <w:lang w:eastAsia="zh-HK"/>
              </w:rPr>
              <w:t>Long-term homes for the disabled</w:t>
            </w:r>
          </w:p>
        </w:tc>
        <w:tc>
          <w:tcPr>
            <w:tcW w:w="401" w:type="pct"/>
            <w:vAlign w:val="center"/>
          </w:tcPr>
          <w:p w14:paraId="201CEB4F" w14:textId="77777777" w:rsidR="006567F4" w:rsidRPr="00304C2E" w:rsidRDefault="006567F4" w:rsidP="006E11A2">
            <w:pPr>
              <w:snapToGrid w:val="0"/>
              <w:spacing w:line="240" w:lineRule="exact"/>
              <w:ind w:leftChars="-1" w:left="-2"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5</w:t>
            </w:r>
          </w:p>
        </w:tc>
        <w:tc>
          <w:tcPr>
            <w:tcW w:w="670" w:type="pct"/>
            <w:vAlign w:val="center"/>
          </w:tcPr>
          <w:p w14:paraId="107C0726" w14:textId="77777777" w:rsidR="006567F4" w:rsidRPr="00304C2E" w:rsidRDefault="006567F4" w:rsidP="006E11A2">
            <w:pPr>
              <w:snapToGrid w:val="0"/>
              <w:spacing w:line="240" w:lineRule="exact"/>
              <w:ind w:leftChars="-1" w:left="-2"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527</w:t>
            </w:r>
          </w:p>
        </w:tc>
        <w:tc>
          <w:tcPr>
            <w:tcW w:w="670" w:type="pct"/>
            <w:vAlign w:val="center"/>
          </w:tcPr>
          <w:p w14:paraId="012B014B" w14:textId="77777777" w:rsidR="006567F4" w:rsidRPr="00304C2E" w:rsidRDefault="006567F4" w:rsidP="006E11A2">
            <w:pPr>
              <w:snapToGrid w:val="0"/>
              <w:spacing w:line="240" w:lineRule="exact"/>
              <w:ind w:leftChars="-1" w:left="-2" w:rightChars="52" w:right="125"/>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423</w:t>
            </w:r>
          </w:p>
        </w:tc>
        <w:tc>
          <w:tcPr>
            <w:tcW w:w="670" w:type="pct"/>
            <w:vAlign w:val="center"/>
          </w:tcPr>
          <w:p w14:paraId="69DD4E78" w14:textId="77777777" w:rsidR="006567F4" w:rsidRPr="00304C2E" w:rsidRDefault="006567F4" w:rsidP="006E11A2">
            <w:pPr>
              <w:snapToGrid w:val="0"/>
              <w:spacing w:line="240" w:lineRule="exact"/>
              <w:ind w:leftChars="-1" w:left="-2" w:rightChars="52" w:right="125"/>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12</w:t>
            </w:r>
          </w:p>
        </w:tc>
        <w:tc>
          <w:tcPr>
            <w:tcW w:w="746" w:type="pct"/>
            <w:vAlign w:val="center"/>
          </w:tcPr>
          <w:p w14:paraId="6A184296" w14:textId="1A2A8131" w:rsidR="006567F4" w:rsidRPr="00304C2E" w:rsidRDefault="006567F4" w:rsidP="00856528">
            <w:pPr>
              <w:snapToGrid w:val="0"/>
              <w:spacing w:line="240" w:lineRule="exact"/>
              <w:ind w:leftChars="-1" w:left="-2" w:rightChars="28" w:right="67"/>
              <w:jc w:val="center"/>
              <w:rPr>
                <w:rFonts w:ascii="Times New Roman" w:eastAsia="標楷體" w:hAnsi="Times New Roman" w:cs="Times New Roman"/>
                <w:sz w:val="20"/>
                <w:szCs w:val="20"/>
              </w:rPr>
            </w:pPr>
            <w:r w:rsidRPr="00304C2E">
              <w:rPr>
                <w:rFonts w:ascii="Times New Roman" w:hAnsi="Times New Roman" w:cs="Times New Roman"/>
                <w:sz w:val="20"/>
                <w:szCs w:val="20"/>
              </w:rPr>
              <w:t>82,893,770</w:t>
            </w:r>
          </w:p>
        </w:tc>
      </w:tr>
      <w:tr w:rsidR="006567F4" w:rsidRPr="00304C2E" w14:paraId="5AFA75FF" w14:textId="77777777" w:rsidTr="00044F88">
        <w:trPr>
          <w:trHeight w:val="480"/>
          <w:jc w:val="center"/>
        </w:trPr>
        <w:tc>
          <w:tcPr>
            <w:tcW w:w="691" w:type="pct"/>
            <w:vMerge/>
            <w:shd w:val="clear" w:color="auto" w:fill="D9D9D9" w:themeFill="background1" w:themeFillShade="D9"/>
            <w:textDirection w:val="btLr"/>
          </w:tcPr>
          <w:p w14:paraId="0ECB3BD9" w14:textId="77777777" w:rsidR="006567F4" w:rsidRPr="00304C2E" w:rsidRDefault="006567F4" w:rsidP="006E11A2">
            <w:pPr>
              <w:snapToGrid w:val="0"/>
              <w:spacing w:line="240" w:lineRule="exact"/>
              <w:ind w:leftChars="22" w:left="53" w:rightChars="52" w:right="125"/>
              <w:rPr>
                <w:rFonts w:ascii="Times New Roman" w:eastAsia="標楷體" w:hAnsi="Times New Roman" w:cs="Times New Roman"/>
                <w:b/>
                <w:sz w:val="20"/>
                <w:szCs w:val="20"/>
                <w:lang w:eastAsia="zh-HK"/>
              </w:rPr>
            </w:pPr>
          </w:p>
        </w:tc>
        <w:tc>
          <w:tcPr>
            <w:tcW w:w="1154" w:type="pct"/>
            <w:shd w:val="clear" w:color="auto" w:fill="FFFFFF" w:themeFill="background1"/>
            <w:vAlign w:val="center"/>
          </w:tcPr>
          <w:p w14:paraId="2A663675" w14:textId="69EEF21D" w:rsidR="006567F4" w:rsidRPr="00304C2E" w:rsidRDefault="006567F4" w:rsidP="006E11A2">
            <w:pPr>
              <w:snapToGrid w:val="0"/>
              <w:spacing w:line="240" w:lineRule="exact"/>
              <w:ind w:leftChars="22" w:left="53" w:rightChars="52" w:right="125"/>
              <w:rPr>
                <w:rFonts w:ascii="Times New Roman" w:eastAsia="標楷體" w:hAnsi="Times New Roman" w:cs="Times New Roman"/>
                <w:sz w:val="20"/>
                <w:szCs w:val="20"/>
              </w:rPr>
            </w:pPr>
            <w:r w:rsidRPr="00304C2E">
              <w:rPr>
                <w:rFonts w:ascii="Times New Roman" w:eastAsia="標楷體" w:hAnsi="Times New Roman" w:cs="Times New Roman"/>
                <w:sz w:val="20"/>
                <w:szCs w:val="20"/>
                <w:lang w:eastAsia="zh-HK"/>
              </w:rPr>
              <w:t>Disabled supported homes/short break homes</w:t>
            </w:r>
          </w:p>
        </w:tc>
        <w:tc>
          <w:tcPr>
            <w:tcW w:w="401" w:type="pct"/>
            <w:vAlign w:val="center"/>
          </w:tcPr>
          <w:p w14:paraId="2E43E4B2" w14:textId="77777777" w:rsidR="006567F4" w:rsidRPr="00304C2E" w:rsidRDefault="006567F4" w:rsidP="006E11A2">
            <w:pPr>
              <w:snapToGrid w:val="0"/>
              <w:spacing w:line="240" w:lineRule="exact"/>
              <w:ind w:leftChars="-1" w:left="-2"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4</w:t>
            </w:r>
          </w:p>
        </w:tc>
        <w:tc>
          <w:tcPr>
            <w:tcW w:w="670" w:type="pct"/>
            <w:vAlign w:val="center"/>
          </w:tcPr>
          <w:p w14:paraId="7DA9515C" w14:textId="77777777" w:rsidR="006567F4" w:rsidRPr="00304C2E" w:rsidRDefault="006567F4" w:rsidP="006E11A2">
            <w:pPr>
              <w:snapToGrid w:val="0"/>
              <w:spacing w:line="240" w:lineRule="exact"/>
              <w:ind w:leftChars="-1" w:left="-2"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146</w:t>
            </w:r>
          </w:p>
        </w:tc>
        <w:tc>
          <w:tcPr>
            <w:tcW w:w="670" w:type="pct"/>
            <w:vAlign w:val="center"/>
          </w:tcPr>
          <w:p w14:paraId="63A32850" w14:textId="77777777" w:rsidR="006567F4" w:rsidRPr="00304C2E" w:rsidRDefault="006567F4" w:rsidP="006E11A2">
            <w:pPr>
              <w:snapToGrid w:val="0"/>
              <w:spacing w:line="240" w:lineRule="exact"/>
              <w:ind w:leftChars="-1" w:left="-2" w:rightChars="52" w:right="125"/>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69</w:t>
            </w:r>
          </w:p>
        </w:tc>
        <w:tc>
          <w:tcPr>
            <w:tcW w:w="670" w:type="pct"/>
            <w:vAlign w:val="center"/>
          </w:tcPr>
          <w:p w14:paraId="054E6281" w14:textId="77777777" w:rsidR="006567F4" w:rsidRPr="00304C2E" w:rsidRDefault="006567F4" w:rsidP="006E11A2">
            <w:pPr>
              <w:snapToGrid w:val="0"/>
              <w:spacing w:line="240" w:lineRule="exact"/>
              <w:ind w:leftChars="-1" w:left="-2" w:rightChars="52" w:right="125"/>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0</w:t>
            </w:r>
          </w:p>
        </w:tc>
        <w:tc>
          <w:tcPr>
            <w:tcW w:w="746" w:type="pct"/>
            <w:vAlign w:val="center"/>
          </w:tcPr>
          <w:p w14:paraId="2B258F62" w14:textId="1333622E" w:rsidR="006567F4" w:rsidRPr="00304C2E" w:rsidRDefault="006567F4" w:rsidP="00856528">
            <w:pPr>
              <w:snapToGrid w:val="0"/>
              <w:spacing w:line="240" w:lineRule="exact"/>
              <w:ind w:leftChars="-1" w:left="-2" w:rightChars="28" w:right="67"/>
              <w:jc w:val="center"/>
              <w:rPr>
                <w:rFonts w:ascii="Times New Roman" w:eastAsia="標楷體" w:hAnsi="Times New Roman" w:cs="Times New Roman"/>
                <w:sz w:val="20"/>
                <w:szCs w:val="20"/>
              </w:rPr>
            </w:pPr>
            <w:r w:rsidRPr="00304C2E">
              <w:rPr>
                <w:rFonts w:ascii="Times New Roman" w:hAnsi="Times New Roman" w:cs="Times New Roman"/>
                <w:sz w:val="20"/>
                <w:szCs w:val="20"/>
              </w:rPr>
              <w:t>18,423,327</w:t>
            </w:r>
          </w:p>
        </w:tc>
      </w:tr>
      <w:tr w:rsidR="006567F4" w:rsidRPr="00304C2E" w14:paraId="371F2A5D" w14:textId="77777777" w:rsidTr="00044F88">
        <w:trPr>
          <w:trHeight w:val="480"/>
          <w:jc w:val="center"/>
        </w:trPr>
        <w:tc>
          <w:tcPr>
            <w:tcW w:w="691" w:type="pct"/>
            <w:vMerge/>
            <w:shd w:val="clear" w:color="auto" w:fill="D9D9D9" w:themeFill="background1" w:themeFillShade="D9"/>
            <w:textDirection w:val="btLr"/>
          </w:tcPr>
          <w:p w14:paraId="5E666E53" w14:textId="77777777" w:rsidR="006567F4" w:rsidRPr="00304C2E" w:rsidRDefault="006567F4" w:rsidP="006E11A2">
            <w:pPr>
              <w:snapToGrid w:val="0"/>
              <w:spacing w:line="240" w:lineRule="exact"/>
              <w:ind w:leftChars="22" w:left="53" w:rightChars="52" w:right="125"/>
              <w:rPr>
                <w:rFonts w:ascii="Times New Roman" w:eastAsia="標楷體" w:hAnsi="Times New Roman" w:cs="Times New Roman"/>
                <w:b/>
                <w:sz w:val="20"/>
                <w:szCs w:val="20"/>
                <w:lang w:eastAsia="zh-HK"/>
              </w:rPr>
            </w:pPr>
          </w:p>
        </w:tc>
        <w:tc>
          <w:tcPr>
            <w:tcW w:w="1154" w:type="pct"/>
            <w:shd w:val="clear" w:color="auto" w:fill="FFFFFF" w:themeFill="background1"/>
            <w:vAlign w:val="center"/>
          </w:tcPr>
          <w:p w14:paraId="558D97D8" w14:textId="78082C12" w:rsidR="006567F4" w:rsidRPr="00304C2E" w:rsidRDefault="006567F4" w:rsidP="006E11A2">
            <w:pPr>
              <w:snapToGrid w:val="0"/>
              <w:spacing w:line="240" w:lineRule="exact"/>
              <w:ind w:leftChars="22" w:left="53" w:rightChars="52" w:right="125"/>
              <w:rPr>
                <w:rFonts w:ascii="Times New Roman" w:eastAsia="標楷體" w:hAnsi="Times New Roman" w:cs="Times New Roman"/>
                <w:sz w:val="20"/>
                <w:szCs w:val="20"/>
              </w:rPr>
            </w:pPr>
            <w:r w:rsidRPr="00304C2E">
              <w:rPr>
                <w:rFonts w:ascii="Times New Roman" w:eastAsia="標楷體" w:hAnsi="Times New Roman" w:cs="Times New Roman"/>
                <w:sz w:val="20"/>
                <w:szCs w:val="20"/>
                <w:lang w:eastAsia="zh-HK"/>
              </w:rPr>
              <w:t>Disabled children</w:t>
            </w:r>
            <w:r w:rsidR="00B23332" w:rsidRPr="00304C2E">
              <w:rPr>
                <w:rFonts w:ascii="Times New Roman" w:eastAsia="標楷體" w:hAnsi="Times New Roman" w:cs="Times New Roman"/>
                <w:sz w:val="20"/>
                <w:szCs w:val="20"/>
                <w:lang w:eastAsia="zh-HK"/>
              </w:rPr>
              <w:t>’s</w:t>
            </w:r>
            <w:r w:rsidRPr="00304C2E">
              <w:rPr>
                <w:rFonts w:ascii="Times New Roman" w:eastAsia="標楷體" w:hAnsi="Times New Roman" w:cs="Times New Roman"/>
                <w:sz w:val="20"/>
                <w:szCs w:val="20"/>
                <w:lang w:eastAsia="zh-HK"/>
              </w:rPr>
              <w:t xml:space="preserve"> home</w:t>
            </w:r>
          </w:p>
        </w:tc>
        <w:tc>
          <w:tcPr>
            <w:tcW w:w="401" w:type="pct"/>
            <w:vAlign w:val="center"/>
          </w:tcPr>
          <w:p w14:paraId="34071C00" w14:textId="77777777" w:rsidR="006567F4" w:rsidRPr="00304C2E" w:rsidRDefault="006567F4" w:rsidP="006E11A2">
            <w:pPr>
              <w:snapToGrid w:val="0"/>
              <w:spacing w:line="240" w:lineRule="exact"/>
              <w:ind w:leftChars="-1" w:left="-2"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w:t>
            </w:r>
          </w:p>
        </w:tc>
        <w:tc>
          <w:tcPr>
            <w:tcW w:w="670" w:type="pct"/>
            <w:vAlign w:val="center"/>
          </w:tcPr>
          <w:p w14:paraId="0FCA005F" w14:textId="77777777" w:rsidR="006567F4" w:rsidRPr="00304C2E" w:rsidRDefault="006567F4" w:rsidP="006E11A2">
            <w:pPr>
              <w:snapToGrid w:val="0"/>
              <w:spacing w:line="240" w:lineRule="exact"/>
              <w:ind w:leftChars="-1" w:left="-2"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28</w:t>
            </w:r>
          </w:p>
        </w:tc>
        <w:tc>
          <w:tcPr>
            <w:tcW w:w="670" w:type="pct"/>
            <w:vAlign w:val="center"/>
          </w:tcPr>
          <w:p w14:paraId="537D0438" w14:textId="77777777" w:rsidR="006567F4" w:rsidRPr="00304C2E" w:rsidRDefault="006567F4" w:rsidP="006E11A2">
            <w:pPr>
              <w:snapToGrid w:val="0"/>
              <w:spacing w:line="240" w:lineRule="exact"/>
              <w:ind w:leftChars="-1" w:left="-2" w:rightChars="52" w:right="125"/>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14</w:t>
            </w:r>
          </w:p>
        </w:tc>
        <w:tc>
          <w:tcPr>
            <w:tcW w:w="670" w:type="pct"/>
            <w:vAlign w:val="center"/>
          </w:tcPr>
          <w:p w14:paraId="7E17ABA9" w14:textId="77777777" w:rsidR="006567F4" w:rsidRPr="00304C2E" w:rsidRDefault="006567F4" w:rsidP="006E11A2">
            <w:pPr>
              <w:snapToGrid w:val="0"/>
              <w:spacing w:line="240" w:lineRule="exact"/>
              <w:ind w:leftChars="-1" w:left="-2" w:rightChars="52" w:right="125"/>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14</w:t>
            </w:r>
          </w:p>
        </w:tc>
        <w:tc>
          <w:tcPr>
            <w:tcW w:w="746" w:type="pct"/>
            <w:vAlign w:val="center"/>
          </w:tcPr>
          <w:p w14:paraId="6D2171FF" w14:textId="5F56BBC6" w:rsidR="006567F4" w:rsidRPr="00304C2E" w:rsidRDefault="006567F4" w:rsidP="00856528">
            <w:pPr>
              <w:snapToGrid w:val="0"/>
              <w:spacing w:line="240" w:lineRule="exact"/>
              <w:ind w:leftChars="-1" w:left="-2" w:rightChars="28" w:right="67"/>
              <w:jc w:val="center"/>
              <w:rPr>
                <w:rFonts w:ascii="Times New Roman" w:eastAsia="標楷體" w:hAnsi="Times New Roman" w:cs="Times New Roman"/>
                <w:sz w:val="20"/>
                <w:szCs w:val="20"/>
              </w:rPr>
            </w:pPr>
            <w:r w:rsidRPr="00304C2E">
              <w:rPr>
                <w:rFonts w:ascii="Times New Roman" w:hAnsi="Times New Roman" w:cs="Times New Roman"/>
                <w:sz w:val="20"/>
                <w:szCs w:val="20"/>
              </w:rPr>
              <w:t>8,165,111</w:t>
            </w:r>
          </w:p>
        </w:tc>
      </w:tr>
      <w:tr w:rsidR="006567F4" w:rsidRPr="00304C2E" w14:paraId="2A360D4A" w14:textId="77777777" w:rsidTr="00044F88">
        <w:trPr>
          <w:trHeight w:val="480"/>
          <w:jc w:val="center"/>
        </w:trPr>
        <w:tc>
          <w:tcPr>
            <w:tcW w:w="691" w:type="pct"/>
            <w:vMerge w:val="restart"/>
            <w:shd w:val="clear" w:color="auto" w:fill="D9D9D9" w:themeFill="background1" w:themeFillShade="D9"/>
            <w:textDirection w:val="btLr"/>
            <w:vAlign w:val="center"/>
          </w:tcPr>
          <w:p w14:paraId="0872700E" w14:textId="61039A49" w:rsidR="006567F4" w:rsidRPr="00304C2E" w:rsidRDefault="006567F4" w:rsidP="006567F4">
            <w:pPr>
              <w:snapToGrid w:val="0"/>
              <w:spacing w:line="240" w:lineRule="exact"/>
              <w:ind w:leftChars="22" w:left="53" w:rightChars="52" w:right="125"/>
              <w:jc w:val="center"/>
              <w:rPr>
                <w:rFonts w:ascii="Times New Roman" w:eastAsia="標楷體" w:hAnsi="Times New Roman" w:cs="Times New Roman"/>
                <w:b/>
                <w:sz w:val="20"/>
                <w:szCs w:val="20"/>
                <w:lang w:eastAsia="zh-HK"/>
              </w:rPr>
            </w:pPr>
            <w:r w:rsidRPr="00304C2E">
              <w:rPr>
                <w:rFonts w:ascii="Times New Roman" w:eastAsia="標楷體" w:hAnsi="Times New Roman" w:cs="Times New Roman"/>
                <w:b/>
                <w:sz w:val="20"/>
                <w:szCs w:val="20"/>
                <w:lang w:eastAsia="zh-HK"/>
              </w:rPr>
              <w:t>2017</w:t>
            </w:r>
          </w:p>
        </w:tc>
        <w:tc>
          <w:tcPr>
            <w:tcW w:w="1154" w:type="pct"/>
            <w:shd w:val="clear" w:color="auto" w:fill="FFFFFF" w:themeFill="background1"/>
            <w:vAlign w:val="center"/>
          </w:tcPr>
          <w:p w14:paraId="41A90CD3" w14:textId="1AA35EA4" w:rsidR="006567F4" w:rsidRPr="00304C2E" w:rsidRDefault="006567F4" w:rsidP="006E11A2">
            <w:pPr>
              <w:snapToGrid w:val="0"/>
              <w:spacing w:line="240" w:lineRule="exact"/>
              <w:ind w:leftChars="22" w:left="53" w:rightChars="52" w:right="125"/>
              <w:rPr>
                <w:rFonts w:ascii="Times New Roman" w:eastAsia="標楷體" w:hAnsi="Times New Roman" w:cs="Times New Roman"/>
                <w:sz w:val="20"/>
                <w:szCs w:val="20"/>
              </w:rPr>
            </w:pPr>
            <w:r w:rsidRPr="00304C2E">
              <w:rPr>
                <w:rFonts w:ascii="Times New Roman" w:eastAsia="標楷體" w:hAnsi="Times New Roman" w:cs="Times New Roman"/>
                <w:sz w:val="20"/>
                <w:szCs w:val="20"/>
                <w:lang w:eastAsia="zh-HK"/>
              </w:rPr>
              <w:t>Long-term homes for the disabled</w:t>
            </w:r>
          </w:p>
        </w:tc>
        <w:tc>
          <w:tcPr>
            <w:tcW w:w="401" w:type="pct"/>
            <w:vAlign w:val="center"/>
          </w:tcPr>
          <w:p w14:paraId="0D5DC8BB" w14:textId="77777777" w:rsidR="006567F4" w:rsidRPr="00304C2E" w:rsidRDefault="006567F4" w:rsidP="006E11A2">
            <w:pPr>
              <w:snapToGrid w:val="0"/>
              <w:spacing w:line="240" w:lineRule="exact"/>
              <w:ind w:leftChars="-1" w:left="-2"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6</w:t>
            </w:r>
          </w:p>
        </w:tc>
        <w:tc>
          <w:tcPr>
            <w:tcW w:w="670" w:type="pct"/>
            <w:vAlign w:val="center"/>
          </w:tcPr>
          <w:p w14:paraId="61EA6BBF" w14:textId="77777777" w:rsidR="006567F4" w:rsidRPr="00304C2E" w:rsidRDefault="006567F4" w:rsidP="006E11A2">
            <w:pPr>
              <w:snapToGrid w:val="0"/>
              <w:spacing w:line="240" w:lineRule="exact"/>
              <w:ind w:leftChars="-1" w:left="-2"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627</w:t>
            </w:r>
          </w:p>
        </w:tc>
        <w:tc>
          <w:tcPr>
            <w:tcW w:w="670" w:type="pct"/>
            <w:vAlign w:val="center"/>
          </w:tcPr>
          <w:p w14:paraId="793478F7" w14:textId="77777777" w:rsidR="006567F4" w:rsidRPr="00304C2E" w:rsidRDefault="006567F4" w:rsidP="006E11A2">
            <w:pPr>
              <w:snapToGrid w:val="0"/>
              <w:spacing w:line="240" w:lineRule="exact"/>
              <w:ind w:leftChars="-1" w:left="-2" w:rightChars="52" w:right="125"/>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482</w:t>
            </w:r>
          </w:p>
        </w:tc>
        <w:tc>
          <w:tcPr>
            <w:tcW w:w="670" w:type="pct"/>
            <w:vAlign w:val="center"/>
          </w:tcPr>
          <w:p w14:paraId="6D11A239" w14:textId="77777777" w:rsidR="006567F4" w:rsidRPr="00304C2E" w:rsidRDefault="006567F4" w:rsidP="006E11A2">
            <w:pPr>
              <w:snapToGrid w:val="0"/>
              <w:spacing w:line="240" w:lineRule="exact"/>
              <w:ind w:leftChars="-1" w:left="-2" w:rightChars="52" w:right="125"/>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3</w:t>
            </w:r>
          </w:p>
        </w:tc>
        <w:tc>
          <w:tcPr>
            <w:tcW w:w="746" w:type="pct"/>
            <w:vAlign w:val="center"/>
          </w:tcPr>
          <w:p w14:paraId="588966B5" w14:textId="22F2874E" w:rsidR="006567F4" w:rsidRPr="00304C2E" w:rsidRDefault="006567F4" w:rsidP="00856528">
            <w:pPr>
              <w:snapToGrid w:val="0"/>
              <w:spacing w:line="240" w:lineRule="exact"/>
              <w:ind w:leftChars="-1" w:left="-2" w:rightChars="28" w:right="67"/>
              <w:jc w:val="center"/>
              <w:rPr>
                <w:rFonts w:ascii="Times New Roman" w:eastAsia="標楷體" w:hAnsi="Times New Roman" w:cs="Times New Roman"/>
                <w:sz w:val="20"/>
                <w:szCs w:val="20"/>
              </w:rPr>
            </w:pPr>
            <w:r w:rsidRPr="00304C2E">
              <w:rPr>
                <w:rFonts w:ascii="Times New Roman" w:hAnsi="Times New Roman" w:cs="Times New Roman"/>
                <w:sz w:val="20"/>
                <w:szCs w:val="20"/>
              </w:rPr>
              <w:t>85,296,651</w:t>
            </w:r>
          </w:p>
        </w:tc>
      </w:tr>
      <w:tr w:rsidR="006567F4" w:rsidRPr="00304C2E" w14:paraId="6FFEE266" w14:textId="77777777" w:rsidTr="00044F88">
        <w:trPr>
          <w:trHeight w:val="480"/>
          <w:jc w:val="center"/>
        </w:trPr>
        <w:tc>
          <w:tcPr>
            <w:tcW w:w="691" w:type="pct"/>
            <w:vMerge/>
            <w:shd w:val="clear" w:color="auto" w:fill="D9D9D9" w:themeFill="background1" w:themeFillShade="D9"/>
            <w:textDirection w:val="btLr"/>
          </w:tcPr>
          <w:p w14:paraId="50A20E7E" w14:textId="77777777" w:rsidR="006567F4" w:rsidRPr="00304C2E" w:rsidRDefault="006567F4" w:rsidP="006567F4">
            <w:pPr>
              <w:snapToGrid w:val="0"/>
              <w:spacing w:line="240" w:lineRule="exact"/>
              <w:ind w:leftChars="22" w:left="53" w:rightChars="52" w:right="125"/>
              <w:jc w:val="center"/>
              <w:rPr>
                <w:rFonts w:ascii="Times New Roman" w:eastAsia="標楷體" w:hAnsi="Times New Roman" w:cs="Times New Roman"/>
                <w:b/>
                <w:sz w:val="20"/>
                <w:szCs w:val="20"/>
                <w:lang w:eastAsia="zh-HK"/>
              </w:rPr>
            </w:pPr>
          </w:p>
        </w:tc>
        <w:tc>
          <w:tcPr>
            <w:tcW w:w="1154" w:type="pct"/>
            <w:shd w:val="clear" w:color="auto" w:fill="FFFFFF" w:themeFill="background1"/>
            <w:vAlign w:val="center"/>
          </w:tcPr>
          <w:p w14:paraId="76A89A0F" w14:textId="29417E96" w:rsidR="006567F4" w:rsidRPr="00304C2E" w:rsidRDefault="006567F4" w:rsidP="006E11A2">
            <w:pPr>
              <w:snapToGrid w:val="0"/>
              <w:spacing w:line="240" w:lineRule="exact"/>
              <w:ind w:leftChars="22" w:left="53" w:rightChars="52" w:right="125"/>
              <w:rPr>
                <w:rFonts w:ascii="Times New Roman" w:eastAsia="標楷體" w:hAnsi="Times New Roman" w:cs="Times New Roman"/>
                <w:sz w:val="20"/>
                <w:szCs w:val="20"/>
              </w:rPr>
            </w:pPr>
            <w:r w:rsidRPr="00304C2E">
              <w:rPr>
                <w:rFonts w:ascii="Times New Roman" w:eastAsia="標楷體" w:hAnsi="Times New Roman" w:cs="Times New Roman"/>
                <w:sz w:val="20"/>
                <w:szCs w:val="20"/>
                <w:lang w:eastAsia="zh-HK"/>
              </w:rPr>
              <w:t>Disabled supported homes/short break homes</w:t>
            </w:r>
          </w:p>
        </w:tc>
        <w:tc>
          <w:tcPr>
            <w:tcW w:w="401" w:type="pct"/>
            <w:vAlign w:val="center"/>
          </w:tcPr>
          <w:p w14:paraId="3D2B2AE9" w14:textId="77777777" w:rsidR="006567F4" w:rsidRPr="00304C2E" w:rsidRDefault="006567F4" w:rsidP="006E11A2">
            <w:pPr>
              <w:snapToGrid w:val="0"/>
              <w:spacing w:line="240" w:lineRule="exact"/>
              <w:ind w:leftChars="-1" w:left="-2"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4</w:t>
            </w:r>
          </w:p>
        </w:tc>
        <w:tc>
          <w:tcPr>
            <w:tcW w:w="670" w:type="pct"/>
            <w:vAlign w:val="center"/>
          </w:tcPr>
          <w:p w14:paraId="3C19F10E" w14:textId="77777777" w:rsidR="006567F4" w:rsidRPr="00304C2E" w:rsidRDefault="006567F4" w:rsidP="006E11A2">
            <w:pPr>
              <w:snapToGrid w:val="0"/>
              <w:spacing w:line="240" w:lineRule="exact"/>
              <w:ind w:leftChars="-1" w:left="-2"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146</w:t>
            </w:r>
          </w:p>
        </w:tc>
        <w:tc>
          <w:tcPr>
            <w:tcW w:w="670" w:type="pct"/>
            <w:vAlign w:val="center"/>
          </w:tcPr>
          <w:p w14:paraId="4A4179B5" w14:textId="77777777" w:rsidR="006567F4" w:rsidRPr="00304C2E" w:rsidRDefault="006567F4" w:rsidP="006E11A2">
            <w:pPr>
              <w:snapToGrid w:val="0"/>
              <w:spacing w:line="240" w:lineRule="exact"/>
              <w:ind w:leftChars="-1" w:left="-2" w:rightChars="52" w:right="125"/>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76</w:t>
            </w:r>
          </w:p>
        </w:tc>
        <w:tc>
          <w:tcPr>
            <w:tcW w:w="670" w:type="pct"/>
            <w:vAlign w:val="center"/>
          </w:tcPr>
          <w:p w14:paraId="4CE6E381" w14:textId="77777777" w:rsidR="006567F4" w:rsidRPr="00304C2E" w:rsidRDefault="006567F4" w:rsidP="006E11A2">
            <w:pPr>
              <w:snapToGrid w:val="0"/>
              <w:spacing w:line="240" w:lineRule="exact"/>
              <w:ind w:leftChars="-1" w:left="-2" w:rightChars="52" w:right="125"/>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w:t>
            </w:r>
          </w:p>
        </w:tc>
        <w:tc>
          <w:tcPr>
            <w:tcW w:w="746" w:type="pct"/>
            <w:vAlign w:val="center"/>
          </w:tcPr>
          <w:p w14:paraId="50B2A208" w14:textId="307146E5" w:rsidR="006567F4" w:rsidRPr="00304C2E" w:rsidRDefault="006567F4" w:rsidP="00856528">
            <w:pPr>
              <w:snapToGrid w:val="0"/>
              <w:spacing w:line="240" w:lineRule="exact"/>
              <w:ind w:leftChars="-1" w:left="-2" w:rightChars="28" w:right="67"/>
              <w:jc w:val="center"/>
              <w:rPr>
                <w:rFonts w:ascii="Times New Roman" w:eastAsia="標楷體" w:hAnsi="Times New Roman" w:cs="Times New Roman"/>
                <w:sz w:val="20"/>
                <w:szCs w:val="20"/>
              </w:rPr>
            </w:pPr>
            <w:r w:rsidRPr="00304C2E">
              <w:rPr>
                <w:rFonts w:ascii="Times New Roman" w:hAnsi="Times New Roman" w:cs="Times New Roman"/>
                <w:sz w:val="20"/>
                <w:szCs w:val="20"/>
              </w:rPr>
              <w:t>18,380,240</w:t>
            </w:r>
          </w:p>
        </w:tc>
      </w:tr>
      <w:tr w:rsidR="006567F4" w:rsidRPr="00304C2E" w14:paraId="2800DE89" w14:textId="77777777" w:rsidTr="00044F88">
        <w:trPr>
          <w:trHeight w:val="480"/>
          <w:jc w:val="center"/>
        </w:trPr>
        <w:tc>
          <w:tcPr>
            <w:tcW w:w="691" w:type="pct"/>
            <w:vMerge/>
            <w:shd w:val="clear" w:color="auto" w:fill="D9D9D9" w:themeFill="background1" w:themeFillShade="D9"/>
            <w:textDirection w:val="btLr"/>
          </w:tcPr>
          <w:p w14:paraId="11819FE4" w14:textId="77777777" w:rsidR="006567F4" w:rsidRPr="00304C2E" w:rsidRDefault="006567F4" w:rsidP="006567F4">
            <w:pPr>
              <w:snapToGrid w:val="0"/>
              <w:spacing w:line="240" w:lineRule="exact"/>
              <w:ind w:leftChars="22" w:left="53" w:rightChars="52" w:right="125"/>
              <w:jc w:val="center"/>
              <w:rPr>
                <w:rFonts w:ascii="Times New Roman" w:eastAsia="標楷體" w:hAnsi="Times New Roman" w:cs="Times New Roman"/>
                <w:b/>
                <w:sz w:val="20"/>
                <w:szCs w:val="20"/>
                <w:lang w:eastAsia="zh-HK"/>
              </w:rPr>
            </w:pPr>
          </w:p>
        </w:tc>
        <w:tc>
          <w:tcPr>
            <w:tcW w:w="1154" w:type="pct"/>
            <w:shd w:val="clear" w:color="auto" w:fill="FFFFFF" w:themeFill="background1"/>
            <w:vAlign w:val="center"/>
          </w:tcPr>
          <w:p w14:paraId="20404690" w14:textId="293434A2" w:rsidR="006567F4" w:rsidRPr="00304C2E" w:rsidRDefault="006567F4" w:rsidP="006E11A2">
            <w:pPr>
              <w:snapToGrid w:val="0"/>
              <w:spacing w:line="240" w:lineRule="exact"/>
              <w:ind w:leftChars="22" w:left="53" w:rightChars="52" w:right="125"/>
              <w:rPr>
                <w:rFonts w:ascii="Times New Roman" w:eastAsia="標楷體" w:hAnsi="Times New Roman" w:cs="Times New Roman"/>
                <w:sz w:val="20"/>
                <w:szCs w:val="20"/>
              </w:rPr>
            </w:pPr>
            <w:r w:rsidRPr="00304C2E">
              <w:rPr>
                <w:rFonts w:ascii="Times New Roman" w:eastAsia="標楷體" w:hAnsi="Times New Roman" w:cs="Times New Roman"/>
                <w:sz w:val="20"/>
                <w:szCs w:val="20"/>
                <w:lang w:eastAsia="zh-HK"/>
              </w:rPr>
              <w:t>Disabled children</w:t>
            </w:r>
            <w:r w:rsidR="00B23332" w:rsidRPr="00304C2E">
              <w:rPr>
                <w:rFonts w:ascii="Times New Roman" w:eastAsia="標楷體" w:hAnsi="Times New Roman" w:cs="Times New Roman"/>
                <w:sz w:val="20"/>
                <w:szCs w:val="20"/>
                <w:lang w:eastAsia="zh-HK"/>
              </w:rPr>
              <w:t>’s</w:t>
            </w:r>
            <w:r w:rsidRPr="00304C2E">
              <w:rPr>
                <w:rFonts w:ascii="Times New Roman" w:eastAsia="標楷體" w:hAnsi="Times New Roman" w:cs="Times New Roman"/>
                <w:sz w:val="20"/>
                <w:szCs w:val="20"/>
                <w:lang w:eastAsia="zh-HK"/>
              </w:rPr>
              <w:t xml:space="preserve"> home</w:t>
            </w:r>
          </w:p>
        </w:tc>
        <w:tc>
          <w:tcPr>
            <w:tcW w:w="401" w:type="pct"/>
            <w:vAlign w:val="center"/>
          </w:tcPr>
          <w:p w14:paraId="5CDFBE2E" w14:textId="77777777" w:rsidR="006567F4" w:rsidRPr="00304C2E" w:rsidRDefault="006567F4" w:rsidP="006E11A2">
            <w:pPr>
              <w:snapToGrid w:val="0"/>
              <w:spacing w:line="240" w:lineRule="exact"/>
              <w:ind w:leftChars="-1" w:left="-2"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w:t>
            </w:r>
          </w:p>
        </w:tc>
        <w:tc>
          <w:tcPr>
            <w:tcW w:w="670" w:type="pct"/>
            <w:vAlign w:val="center"/>
          </w:tcPr>
          <w:p w14:paraId="0E8FC993" w14:textId="77777777" w:rsidR="006567F4" w:rsidRPr="00304C2E" w:rsidRDefault="006567F4" w:rsidP="006E11A2">
            <w:pPr>
              <w:snapToGrid w:val="0"/>
              <w:spacing w:line="240" w:lineRule="exact"/>
              <w:ind w:leftChars="-1" w:left="-2"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28</w:t>
            </w:r>
          </w:p>
        </w:tc>
        <w:tc>
          <w:tcPr>
            <w:tcW w:w="670" w:type="pct"/>
            <w:vAlign w:val="center"/>
          </w:tcPr>
          <w:p w14:paraId="3D34BE3B" w14:textId="77777777" w:rsidR="006567F4" w:rsidRPr="00304C2E" w:rsidRDefault="006567F4" w:rsidP="006E11A2">
            <w:pPr>
              <w:snapToGrid w:val="0"/>
              <w:spacing w:line="240" w:lineRule="exact"/>
              <w:ind w:leftChars="-1" w:left="-2" w:rightChars="52" w:right="125"/>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18</w:t>
            </w:r>
          </w:p>
        </w:tc>
        <w:tc>
          <w:tcPr>
            <w:tcW w:w="670" w:type="pct"/>
            <w:vAlign w:val="center"/>
          </w:tcPr>
          <w:p w14:paraId="2B72AF42" w14:textId="77777777" w:rsidR="006567F4" w:rsidRPr="00304C2E" w:rsidRDefault="006567F4" w:rsidP="006E11A2">
            <w:pPr>
              <w:snapToGrid w:val="0"/>
              <w:spacing w:line="240" w:lineRule="exact"/>
              <w:ind w:leftChars="-1" w:left="-2" w:rightChars="52" w:right="125"/>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18</w:t>
            </w:r>
          </w:p>
        </w:tc>
        <w:tc>
          <w:tcPr>
            <w:tcW w:w="746" w:type="pct"/>
            <w:vAlign w:val="center"/>
          </w:tcPr>
          <w:p w14:paraId="69BA37F0" w14:textId="27F0829E" w:rsidR="006567F4" w:rsidRPr="00304C2E" w:rsidRDefault="006567F4" w:rsidP="00856528">
            <w:pPr>
              <w:snapToGrid w:val="0"/>
              <w:spacing w:line="240" w:lineRule="exact"/>
              <w:ind w:leftChars="-1" w:left="-2" w:rightChars="28" w:right="67"/>
              <w:jc w:val="center"/>
              <w:rPr>
                <w:rFonts w:ascii="Times New Roman" w:eastAsia="標楷體" w:hAnsi="Times New Roman" w:cs="Times New Roman"/>
                <w:sz w:val="20"/>
                <w:szCs w:val="20"/>
              </w:rPr>
            </w:pPr>
            <w:r w:rsidRPr="00304C2E">
              <w:rPr>
                <w:rFonts w:ascii="Times New Roman" w:hAnsi="Times New Roman" w:cs="Times New Roman"/>
                <w:sz w:val="20"/>
                <w:szCs w:val="20"/>
              </w:rPr>
              <w:t>8,172,270</w:t>
            </w:r>
          </w:p>
        </w:tc>
      </w:tr>
      <w:tr w:rsidR="006567F4" w:rsidRPr="00304C2E" w14:paraId="6F96EAFC" w14:textId="77777777" w:rsidTr="00044F88">
        <w:trPr>
          <w:trHeight w:val="480"/>
          <w:jc w:val="center"/>
        </w:trPr>
        <w:tc>
          <w:tcPr>
            <w:tcW w:w="691" w:type="pct"/>
            <w:vMerge w:val="restart"/>
            <w:shd w:val="clear" w:color="auto" w:fill="D9D9D9" w:themeFill="background1" w:themeFillShade="D9"/>
            <w:textDirection w:val="btLr"/>
            <w:vAlign w:val="center"/>
          </w:tcPr>
          <w:p w14:paraId="0321F4AA" w14:textId="53164BE5" w:rsidR="006567F4" w:rsidRPr="00304C2E" w:rsidRDefault="006567F4" w:rsidP="006567F4">
            <w:pPr>
              <w:snapToGrid w:val="0"/>
              <w:spacing w:line="240" w:lineRule="exact"/>
              <w:ind w:leftChars="22" w:left="53" w:rightChars="52" w:right="125"/>
              <w:jc w:val="center"/>
              <w:rPr>
                <w:rFonts w:ascii="Times New Roman" w:eastAsia="標楷體" w:hAnsi="Times New Roman" w:cs="Times New Roman"/>
                <w:b/>
                <w:sz w:val="20"/>
                <w:szCs w:val="20"/>
                <w:lang w:eastAsia="zh-HK"/>
              </w:rPr>
            </w:pPr>
            <w:r w:rsidRPr="00304C2E">
              <w:rPr>
                <w:rFonts w:ascii="Times New Roman" w:eastAsia="標楷體" w:hAnsi="Times New Roman" w:cs="Times New Roman"/>
                <w:b/>
                <w:sz w:val="20"/>
                <w:szCs w:val="20"/>
                <w:lang w:eastAsia="zh-HK"/>
              </w:rPr>
              <w:t>2018</w:t>
            </w:r>
          </w:p>
        </w:tc>
        <w:tc>
          <w:tcPr>
            <w:tcW w:w="1154" w:type="pct"/>
            <w:shd w:val="clear" w:color="auto" w:fill="FFFFFF" w:themeFill="background1"/>
            <w:vAlign w:val="center"/>
          </w:tcPr>
          <w:p w14:paraId="4465FA45" w14:textId="34DFA74D" w:rsidR="006567F4" w:rsidRPr="00304C2E" w:rsidRDefault="006567F4" w:rsidP="006E11A2">
            <w:pPr>
              <w:snapToGrid w:val="0"/>
              <w:spacing w:line="240" w:lineRule="exact"/>
              <w:ind w:leftChars="22" w:left="53" w:rightChars="52" w:right="125"/>
              <w:rPr>
                <w:rFonts w:ascii="Times New Roman" w:eastAsia="標楷體" w:hAnsi="Times New Roman" w:cs="Times New Roman"/>
                <w:sz w:val="20"/>
                <w:szCs w:val="20"/>
              </w:rPr>
            </w:pPr>
            <w:r w:rsidRPr="00304C2E">
              <w:rPr>
                <w:rFonts w:ascii="Times New Roman" w:eastAsia="標楷體" w:hAnsi="Times New Roman" w:cs="Times New Roman"/>
                <w:sz w:val="20"/>
                <w:szCs w:val="20"/>
                <w:lang w:eastAsia="zh-HK"/>
              </w:rPr>
              <w:t>Long-term homes for the disabled</w:t>
            </w:r>
          </w:p>
        </w:tc>
        <w:tc>
          <w:tcPr>
            <w:tcW w:w="401" w:type="pct"/>
            <w:vAlign w:val="center"/>
          </w:tcPr>
          <w:p w14:paraId="173F145E" w14:textId="77777777" w:rsidR="006567F4" w:rsidRPr="00304C2E" w:rsidRDefault="006567F4" w:rsidP="006E11A2">
            <w:pPr>
              <w:snapToGrid w:val="0"/>
              <w:spacing w:line="240" w:lineRule="exact"/>
              <w:ind w:leftChars="-1" w:left="-2"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7</w:t>
            </w:r>
          </w:p>
        </w:tc>
        <w:tc>
          <w:tcPr>
            <w:tcW w:w="670" w:type="pct"/>
            <w:vAlign w:val="center"/>
          </w:tcPr>
          <w:p w14:paraId="69FD11D1" w14:textId="77777777" w:rsidR="006567F4" w:rsidRPr="00304C2E" w:rsidRDefault="006567F4" w:rsidP="006E11A2">
            <w:pPr>
              <w:snapToGrid w:val="0"/>
              <w:spacing w:line="240" w:lineRule="exact"/>
              <w:ind w:leftChars="-1" w:left="-2"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739</w:t>
            </w:r>
          </w:p>
        </w:tc>
        <w:tc>
          <w:tcPr>
            <w:tcW w:w="670" w:type="pct"/>
            <w:vAlign w:val="center"/>
          </w:tcPr>
          <w:p w14:paraId="2CA17D8E" w14:textId="77777777" w:rsidR="006567F4" w:rsidRPr="00304C2E" w:rsidRDefault="006567F4" w:rsidP="006E11A2">
            <w:pPr>
              <w:snapToGrid w:val="0"/>
              <w:spacing w:line="240" w:lineRule="exact"/>
              <w:ind w:leftChars="-1" w:left="-2" w:rightChars="52" w:right="125"/>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531</w:t>
            </w:r>
          </w:p>
        </w:tc>
        <w:tc>
          <w:tcPr>
            <w:tcW w:w="670" w:type="pct"/>
            <w:vAlign w:val="center"/>
          </w:tcPr>
          <w:p w14:paraId="4A5A8960" w14:textId="77777777" w:rsidR="006567F4" w:rsidRPr="00304C2E" w:rsidRDefault="006567F4" w:rsidP="006E11A2">
            <w:pPr>
              <w:snapToGrid w:val="0"/>
              <w:spacing w:line="240" w:lineRule="exact"/>
              <w:ind w:leftChars="-1" w:left="-2" w:rightChars="52" w:right="125"/>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4</w:t>
            </w:r>
          </w:p>
        </w:tc>
        <w:tc>
          <w:tcPr>
            <w:tcW w:w="746" w:type="pct"/>
            <w:vAlign w:val="center"/>
          </w:tcPr>
          <w:p w14:paraId="0E550B15" w14:textId="2455420E" w:rsidR="006567F4" w:rsidRPr="00304C2E" w:rsidRDefault="006567F4" w:rsidP="00856528">
            <w:pPr>
              <w:snapToGrid w:val="0"/>
              <w:spacing w:line="240" w:lineRule="exact"/>
              <w:ind w:leftChars="-1" w:left="-2" w:rightChars="28" w:right="67"/>
              <w:jc w:val="center"/>
              <w:rPr>
                <w:rFonts w:ascii="Times New Roman" w:eastAsia="標楷體" w:hAnsi="Times New Roman" w:cs="Times New Roman"/>
                <w:sz w:val="20"/>
                <w:szCs w:val="20"/>
              </w:rPr>
            </w:pPr>
            <w:r w:rsidRPr="00304C2E">
              <w:rPr>
                <w:rFonts w:ascii="Times New Roman" w:hAnsi="Times New Roman" w:cs="Times New Roman"/>
                <w:sz w:val="20"/>
                <w:szCs w:val="20"/>
              </w:rPr>
              <w:t>116,467,360</w:t>
            </w:r>
          </w:p>
        </w:tc>
      </w:tr>
      <w:tr w:rsidR="006567F4" w:rsidRPr="00304C2E" w14:paraId="510164F2" w14:textId="77777777" w:rsidTr="00044F88">
        <w:trPr>
          <w:trHeight w:val="480"/>
          <w:jc w:val="center"/>
        </w:trPr>
        <w:tc>
          <w:tcPr>
            <w:tcW w:w="691" w:type="pct"/>
            <w:vMerge/>
            <w:shd w:val="clear" w:color="auto" w:fill="D9D9D9" w:themeFill="background1" w:themeFillShade="D9"/>
          </w:tcPr>
          <w:p w14:paraId="37B36259" w14:textId="77777777" w:rsidR="006567F4" w:rsidRPr="00304C2E" w:rsidRDefault="006567F4" w:rsidP="006E11A2">
            <w:pPr>
              <w:snapToGrid w:val="0"/>
              <w:spacing w:line="240" w:lineRule="exact"/>
              <w:ind w:leftChars="22" w:left="53" w:rightChars="52" w:right="125"/>
              <w:rPr>
                <w:rFonts w:ascii="Times New Roman" w:eastAsia="標楷體" w:hAnsi="Times New Roman" w:cs="Times New Roman"/>
                <w:b/>
                <w:sz w:val="20"/>
                <w:szCs w:val="20"/>
                <w:lang w:eastAsia="zh-HK"/>
              </w:rPr>
            </w:pPr>
          </w:p>
        </w:tc>
        <w:tc>
          <w:tcPr>
            <w:tcW w:w="1154" w:type="pct"/>
            <w:shd w:val="clear" w:color="auto" w:fill="FFFFFF" w:themeFill="background1"/>
            <w:vAlign w:val="center"/>
          </w:tcPr>
          <w:p w14:paraId="0BC1B4E5" w14:textId="48B3E05E" w:rsidR="006567F4" w:rsidRPr="00304C2E" w:rsidRDefault="006567F4" w:rsidP="006E11A2">
            <w:pPr>
              <w:snapToGrid w:val="0"/>
              <w:spacing w:line="240" w:lineRule="exact"/>
              <w:ind w:leftChars="22" w:left="53" w:rightChars="52" w:right="125"/>
              <w:rPr>
                <w:rFonts w:ascii="Times New Roman" w:eastAsia="標楷體" w:hAnsi="Times New Roman" w:cs="Times New Roman"/>
                <w:sz w:val="20"/>
                <w:szCs w:val="20"/>
              </w:rPr>
            </w:pPr>
            <w:r w:rsidRPr="00304C2E">
              <w:rPr>
                <w:rFonts w:ascii="Times New Roman" w:eastAsia="標楷體" w:hAnsi="Times New Roman" w:cs="Times New Roman"/>
                <w:sz w:val="20"/>
                <w:szCs w:val="20"/>
                <w:lang w:eastAsia="zh-HK"/>
              </w:rPr>
              <w:t>Disabled supported homes/short break homes</w:t>
            </w:r>
          </w:p>
        </w:tc>
        <w:tc>
          <w:tcPr>
            <w:tcW w:w="401" w:type="pct"/>
            <w:vAlign w:val="center"/>
          </w:tcPr>
          <w:p w14:paraId="214565AC" w14:textId="77777777" w:rsidR="006567F4" w:rsidRPr="00304C2E" w:rsidRDefault="006567F4" w:rsidP="006E11A2">
            <w:pPr>
              <w:snapToGrid w:val="0"/>
              <w:spacing w:line="240" w:lineRule="exact"/>
              <w:ind w:leftChars="-1" w:left="-2"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4</w:t>
            </w:r>
          </w:p>
        </w:tc>
        <w:tc>
          <w:tcPr>
            <w:tcW w:w="670" w:type="pct"/>
            <w:vAlign w:val="center"/>
          </w:tcPr>
          <w:p w14:paraId="7E5A3EF6" w14:textId="77777777" w:rsidR="006567F4" w:rsidRPr="00304C2E" w:rsidRDefault="006567F4" w:rsidP="006E11A2">
            <w:pPr>
              <w:snapToGrid w:val="0"/>
              <w:spacing w:line="240" w:lineRule="exact"/>
              <w:ind w:leftChars="-1" w:left="-2"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146</w:t>
            </w:r>
          </w:p>
        </w:tc>
        <w:tc>
          <w:tcPr>
            <w:tcW w:w="670" w:type="pct"/>
            <w:vAlign w:val="center"/>
          </w:tcPr>
          <w:p w14:paraId="672E6E82" w14:textId="77777777" w:rsidR="006567F4" w:rsidRPr="00304C2E" w:rsidRDefault="006567F4" w:rsidP="006E11A2">
            <w:pPr>
              <w:snapToGrid w:val="0"/>
              <w:spacing w:line="240" w:lineRule="exact"/>
              <w:ind w:leftChars="-1" w:left="-2" w:rightChars="52" w:right="125"/>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88</w:t>
            </w:r>
          </w:p>
        </w:tc>
        <w:tc>
          <w:tcPr>
            <w:tcW w:w="670" w:type="pct"/>
            <w:vAlign w:val="center"/>
          </w:tcPr>
          <w:p w14:paraId="7B5256E7" w14:textId="77777777" w:rsidR="006567F4" w:rsidRPr="00304C2E" w:rsidRDefault="006567F4" w:rsidP="006E11A2">
            <w:pPr>
              <w:snapToGrid w:val="0"/>
              <w:spacing w:line="240" w:lineRule="exact"/>
              <w:ind w:leftChars="-1" w:left="-2" w:rightChars="52" w:right="125"/>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3</w:t>
            </w:r>
          </w:p>
        </w:tc>
        <w:tc>
          <w:tcPr>
            <w:tcW w:w="746" w:type="pct"/>
            <w:vAlign w:val="center"/>
          </w:tcPr>
          <w:p w14:paraId="20DCC86B" w14:textId="23D98788" w:rsidR="006567F4" w:rsidRPr="00304C2E" w:rsidRDefault="006567F4" w:rsidP="00856528">
            <w:pPr>
              <w:snapToGrid w:val="0"/>
              <w:spacing w:line="240" w:lineRule="exact"/>
              <w:ind w:leftChars="-1" w:left="-2" w:rightChars="28" w:right="67"/>
              <w:jc w:val="center"/>
              <w:rPr>
                <w:rFonts w:ascii="Times New Roman" w:eastAsia="標楷體" w:hAnsi="Times New Roman" w:cs="Times New Roman"/>
                <w:sz w:val="20"/>
                <w:szCs w:val="20"/>
              </w:rPr>
            </w:pPr>
            <w:r w:rsidRPr="00304C2E">
              <w:rPr>
                <w:rFonts w:ascii="Times New Roman" w:hAnsi="Times New Roman" w:cs="Times New Roman"/>
                <w:sz w:val="20"/>
                <w:szCs w:val="20"/>
              </w:rPr>
              <w:t>19,330,480</w:t>
            </w:r>
          </w:p>
        </w:tc>
      </w:tr>
      <w:tr w:rsidR="006567F4" w:rsidRPr="00304C2E" w14:paraId="2148B122" w14:textId="77777777" w:rsidTr="00044F88">
        <w:trPr>
          <w:trHeight w:val="480"/>
          <w:jc w:val="center"/>
        </w:trPr>
        <w:tc>
          <w:tcPr>
            <w:tcW w:w="691" w:type="pct"/>
            <w:vMerge/>
            <w:shd w:val="clear" w:color="auto" w:fill="D9D9D9" w:themeFill="background1" w:themeFillShade="D9"/>
          </w:tcPr>
          <w:p w14:paraId="1F44F308" w14:textId="77777777" w:rsidR="006567F4" w:rsidRPr="00304C2E" w:rsidRDefault="006567F4" w:rsidP="005E03A3">
            <w:pPr>
              <w:snapToGrid w:val="0"/>
              <w:spacing w:line="240" w:lineRule="exact"/>
              <w:ind w:leftChars="7" w:left="17" w:rightChars="52" w:right="125"/>
              <w:rPr>
                <w:rFonts w:ascii="Times New Roman" w:eastAsia="標楷體" w:hAnsi="Times New Roman" w:cs="Times New Roman"/>
                <w:b/>
                <w:sz w:val="20"/>
                <w:szCs w:val="20"/>
                <w:lang w:eastAsia="zh-HK"/>
              </w:rPr>
            </w:pPr>
          </w:p>
        </w:tc>
        <w:tc>
          <w:tcPr>
            <w:tcW w:w="1154" w:type="pct"/>
            <w:shd w:val="clear" w:color="auto" w:fill="FFFFFF" w:themeFill="background1"/>
            <w:vAlign w:val="center"/>
          </w:tcPr>
          <w:p w14:paraId="3D8A7AF8" w14:textId="5493451F" w:rsidR="006567F4" w:rsidRPr="00304C2E" w:rsidRDefault="006567F4" w:rsidP="005E03A3">
            <w:pPr>
              <w:snapToGrid w:val="0"/>
              <w:spacing w:line="240" w:lineRule="exact"/>
              <w:ind w:leftChars="7" w:left="17" w:rightChars="52" w:right="125"/>
              <w:rPr>
                <w:rFonts w:ascii="Times New Roman" w:eastAsia="標楷體" w:hAnsi="Times New Roman" w:cs="Times New Roman"/>
                <w:sz w:val="20"/>
                <w:szCs w:val="20"/>
              </w:rPr>
            </w:pPr>
            <w:r w:rsidRPr="00304C2E">
              <w:rPr>
                <w:rFonts w:ascii="Times New Roman" w:eastAsia="標楷體" w:hAnsi="Times New Roman" w:cs="Times New Roman"/>
                <w:sz w:val="20"/>
                <w:szCs w:val="20"/>
                <w:lang w:eastAsia="zh-HK"/>
              </w:rPr>
              <w:t>Disabled children</w:t>
            </w:r>
            <w:r w:rsidR="00B23332" w:rsidRPr="00304C2E">
              <w:rPr>
                <w:rFonts w:ascii="Times New Roman" w:eastAsia="標楷體" w:hAnsi="Times New Roman" w:cs="Times New Roman"/>
                <w:sz w:val="20"/>
                <w:szCs w:val="20"/>
                <w:lang w:eastAsia="zh-HK"/>
              </w:rPr>
              <w:t>’s</w:t>
            </w:r>
            <w:r w:rsidRPr="00304C2E">
              <w:rPr>
                <w:rFonts w:ascii="Times New Roman" w:eastAsia="標楷體" w:hAnsi="Times New Roman" w:cs="Times New Roman"/>
                <w:sz w:val="20"/>
                <w:szCs w:val="20"/>
                <w:lang w:eastAsia="zh-HK"/>
              </w:rPr>
              <w:t xml:space="preserve"> home</w:t>
            </w:r>
          </w:p>
        </w:tc>
        <w:tc>
          <w:tcPr>
            <w:tcW w:w="401" w:type="pct"/>
            <w:vAlign w:val="center"/>
          </w:tcPr>
          <w:p w14:paraId="049C5AE2" w14:textId="77777777" w:rsidR="006567F4" w:rsidRPr="00304C2E" w:rsidRDefault="006567F4" w:rsidP="006E11A2">
            <w:pPr>
              <w:snapToGrid w:val="0"/>
              <w:spacing w:line="240" w:lineRule="exact"/>
              <w:ind w:leftChars="-1" w:left="-2"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w:t>
            </w:r>
          </w:p>
        </w:tc>
        <w:tc>
          <w:tcPr>
            <w:tcW w:w="670" w:type="pct"/>
            <w:vAlign w:val="center"/>
          </w:tcPr>
          <w:p w14:paraId="7D573AF5" w14:textId="77777777" w:rsidR="006567F4" w:rsidRPr="00304C2E" w:rsidRDefault="006567F4" w:rsidP="006E11A2">
            <w:pPr>
              <w:snapToGrid w:val="0"/>
              <w:spacing w:line="240" w:lineRule="exact"/>
              <w:ind w:leftChars="-1" w:left="-2"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28</w:t>
            </w:r>
          </w:p>
        </w:tc>
        <w:tc>
          <w:tcPr>
            <w:tcW w:w="670" w:type="pct"/>
            <w:vAlign w:val="center"/>
          </w:tcPr>
          <w:p w14:paraId="167DC550" w14:textId="77777777" w:rsidR="006567F4" w:rsidRPr="00304C2E" w:rsidRDefault="006567F4" w:rsidP="006E11A2">
            <w:pPr>
              <w:snapToGrid w:val="0"/>
              <w:spacing w:line="240" w:lineRule="exact"/>
              <w:ind w:leftChars="-1" w:left="-2" w:rightChars="52" w:right="125"/>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18</w:t>
            </w:r>
          </w:p>
        </w:tc>
        <w:tc>
          <w:tcPr>
            <w:tcW w:w="670" w:type="pct"/>
            <w:vAlign w:val="center"/>
          </w:tcPr>
          <w:p w14:paraId="72074EB9" w14:textId="77777777" w:rsidR="006567F4" w:rsidRPr="00304C2E" w:rsidRDefault="006567F4" w:rsidP="006E11A2">
            <w:pPr>
              <w:snapToGrid w:val="0"/>
              <w:spacing w:line="240" w:lineRule="exact"/>
              <w:ind w:leftChars="-1" w:left="-2" w:rightChars="52" w:right="125"/>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18</w:t>
            </w:r>
          </w:p>
        </w:tc>
        <w:tc>
          <w:tcPr>
            <w:tcW w:w="746" w:type="pct"/>
            <w:vAlign w:val="center"/>
          </w:tcPr>
          <w:p w14:paraId="1D64060C" w14:textId="2FCE4B36" w:rsidR="006567F4" w:rsidRPr="00304C2E" w:rsidRDefault="006567F4" w:rsidP="00856528">
            <w:pPr>
              <w:snapToGrid w:val="0"/>
              <w:spacing w:line="240" w:lineRule="exact"/>
              <w:ind w:leftChars="-1" w:left="-2" w:rightChars="28" w:right="67"/>
              <w:jc w:val="center"/>
              <w:rPr>
                <w:rFonts w:ascii="Times New Roman" w:eastAsia="標楷體" w:hAnsi="Times New Roman" w:cs="Times New Roman"/>
                <w:sz w:val="20"/>
                <w:szCs w:val="20"/>
              </w:rPr>
            </w:pPr>
            <w:r w:rsidRPr="00304C2E">
              <w:rPr>
                <w:rFonts w:ascii="Times New Roman" w:hAnsi="Times New Roman" w:cs="Times New Roman"/>
                <w:sz w:val="20"/>
                <w:szCs w:val="20"/>
              </w:rPr>
              <w:t>9,976,660</w:t>
            </w:r>
          </w:p>
        </w:tc>
      </w:tr>
    </w:tbl>
    <w:p w14:paraId="7CC036B8" w14:textId="77777777" w:rsidR="00794381" w:rsidRPr="00304C2E" w:rsidRDefault="00794381" w:rsidP="00794381">
      <w:pPr>
        <w:pStyle w:val="ae"/>
        <w:ind w:leftChars="1" w:left="13" w:right="142" w:hanging="11"/>
        <w:jc w:val="both"/>
        <w:rPr>
          <w:rFonts w:ascii="Times New Roman" w:eastAsia="標楷體" w:hAnsi="Times New Roman" w:cs="Times New Roman"/>
          <w:bCs/>
          <w:sz w:val="18"/>
          <w:szCs w:val="18"/>
          <w:lang w:eastAsia="zh-HK"/>
        </w:rPr>
      </w:pPr>
      <w:r w:rsidRPr="00304C2E">
        <w:rPr>
          <w:rFonts w:ascii="Times New Roman" w:eastAsia="標楷體" w:hAnsi="Times New Roman" w:cs="Times New Roman"/>
          <w:bCs/>
          <w:i/>
          <w:sz w:val="18"/>
          <w:szCs w:val="18"/>
          <w:lang w:eastAsia="zh-HK"/>
        </w:rPr>
        <w:t>Source: SWB, 2019</w:t>
      </w:r>
    </w:p>
    <w:p w14:paraId="75003B15" w14:textId="46487DAF" w:rsidR="00A83119" w:rsidRPr="00304C2E" w:rsidRDefault="00A83119">
      <w:pPr>
        <w:widowControl/>
        <w:rPr>
          <w:rFonts w:ascii="Times New Roman" w:eastAsia="標楷體" w:hAnsi="Times New Roman" w:cs="Times New Roman"/>
          <w:bCs/>
          <w:szCs w:val="24"/>
          <w:lang w:eastAsia="zh-HK"/>
        </w:rPr>
      </w:pPr>
      <w:r w:rsidRPr="00304C2E">
        <w:rPr>
          <w:rFonts w:ascii="Times New Roman" w:eastAsia="標楷體" w:hAnsi="Times New Roman" w:cs="Times New Roman"/>
          <w:bCs/>
          <w:szCs w:val="24"/>
          <w:lang w:eastAsia="zh-HK"/>
        </w:rPr>
        <w:br w:type="page"/>
      </w:r>
    </w:p>
    <w:p w14:paraId="24E799C7" w14:textId="77777777" w:rsidR="00794381" w:rsidRPr="00304C2E" w:rsidRDefault="00794381" w:rsidP="00794381">
      <w:pPr>
        <w:pStyle w:val="ae"/>
        <w:ind w:leftChars="11" w:left="37" w:right="142" w:hanging="11"/>
        <w:jc w:val="both"/>
        <w:rPr>
          <w:rFonts w:ascii="Times New Roman" w:hAnsi="Times New Roman" w:cs="Times New Roman"/>
          <w:b/>
        </w:rPr>
      </w:pPr>
      <w:r w:rsidRPr="00304C2E">
        <w:rPr>
          <w:rFonts w:ascii="Times New Roman" w:hAnsi="Times New Roman" w:cs="Times New Roman"/>
          <w:b/>
        </w:rPr>
        <w:lastRenderedPageBreak/>
        <w:t>Table 38</w:t>
      </w:r>
    </w:p>
    <w:tbl>
      <w:tblPr>
        <w:tblW w:w="4967" w:type="pct"/>
        <w:jc w:val="center"/>
        <w:tblLayout w:type="fixed"/>
        <w:tblLook w:val="04A0" w:firstRow="1" w:lastRow="0" w:firstColumn="1" w:lastColumn="0" w:noHBand="0" w:noVBand="1"/>
      </w:tblPr>
      <w:tblGrid>
        <w:gridCol w:w="671"/>
        <w:gridCol w:w="3177"/>
        <w:gridCol w:w="946"/>
        <w:gridCol w:w="947"/>
        <w:gridCol w:w="947"/>
        <w:gridCol w:w="947"/>
        <w:gridCol w:w="946"/>
      </w:tblGrid>
      <w:tr w:rsidR="00794381" w:rsidRPr="00304C2E" w14:paraId="242A5A27" w14:textId="77777777" w:rsidTr="006E11A2">
        <w:trPr>
          <w:trHeight w:val="354"/>
          <w:tblHeader/>
          <w:jc w:val="center"/>
        </w:trPr>
        <w:tc>
          <w:tcPr>
            <w:tcW w:w="5000" w:type="pct"/>
            <w:gridSpan w:val="7"/>
            <w:tcBorders>
              <w:top w:val="double" w:sz="4" w:space="0" w:color="auto"/>
              <w:left w:val="double" w:sz="4" w:space="0" w:color="auto"/>
              <w:bottom w:val="single" w:sz="4" w:space="0" w:color="auto"/>
              <w:right w:val="double" w:sz="4" w:space="0" w:color="auto"/>
            </w:tcBorders>
            <w:shd w:val="clear" w:color="auto" w:fill="D9D9D9" w:themeFill="background1" w:themeFillShade="D9"/>
            <w:vAlign w:val="center"/>
          </w:tcPr>
          <w:p w14:paraId="64033897" w14:textId="77777777" w:rsidR="00794381" w:rsidRPr="00304C2E" w:rsidRDefault="00794381" w:rsidP="006E11A2">
            <w:pPr>
              <w:snapToGrid w:val="0"/>
              <w:spacing w:line="240" w:lineRule="exact"/>
              <w:ind w:leftChars="-1" w:left="-2"/>
              <w:jc w:val="center"/>
              <w:rPr>
                <w:rFonts w:ascii="Times New Roman" w:eastAsia="標楷體" w:hAnsi="Times New Roman" w:cs="Times New Roman"/>
                <w:b/>
                <w:bCs/>
                <w:sz w:val="20"/>
                <w:szCs w:val="20"/>
              </w:rPr>
            </w:pPr>
          </w:p>
          <w:p w14:paraId="6A9ED5C4" w14:textId="77777777" w:rsidR="00794381" w:rsidRPr="00304C2E" w:rsidRDefault="00794381" w:rsidP="006E11A2">
            <w:pPr>
              <w:snapToGrid w:val="0"/>
              <w:spacing w:line="240" w:lineRule="exact"/>
              <w:ind w:leftChars="-1" w:left="-2"/>
              <w:jc w:val="center"/>
              <w:rPr>
                <w:rFonts w:ascii="Times New Roman" w:eastAsia="標楷體" w:hAnsi="Times New Roman" w:cs="Times New Roman"/>
                <w:b/>
                <w:bCs/>
                <w:sz w:val="20"/>
                <w:szCs w:val="20"/>
              </w:rPr>
            </w:pPr>
            <w:r w:rsidRPr="00304C2E">
              <w:rPr>
                <w:rFonts w:ascii="Times New Roman" w:eastAsia="標楷體" w:hAnsi="Times New Roman" w:cs="Times New Roman"/>
                <w:b/>
                <w:bCs/>
                <w:sz w:val="20"/>
                <w:szCs w:val="20"/>
              </w:rPr>
              <w:t>Rehabilitation homes and users</w:t>
            </w:r>
          </w:p>
          <w:p w14:paraId="6A7BA308" w14:textId="77777777" w:rsidR="00794381" w:rsidRPr="00304C2E" w:rsidRDefault="00794381" w:rsidP="006E11A2">
            <w:pPr>
              <w:snapToGrid w:val="0"/>
              <w:spacing w:line="240" w:lineRule="exact"/>
              <w:ind w:leftChars="-1" w:left="-2"/>
              <w:jc w:val="center"/>
              <w:rPr>
                <w:rFonts w:ascii="Times New Roman" w:eastAsia="標楷體" w:hAnsi="Times New Roman" w:cs="Times New Roman"/>
                <w:b/>
                <w:bCs/>
                <w:sz w:val="20"/>
                <w:szCs w:val="20"/>
                <w:lang w:eastAsia="zh-HK"/>
              </w:rPr>
            </w:pPr>
          </w:p>
        </w:tc>
      </w:tr>
      <w:tr w:rsidR="00794381" w:rsidRPr="00304C2E" w14:paraId="7C7F2CDB" w14:textId="77777777" w:rsidTr="006E11A2">
        <w:trPr>
          <w:trHeight w:val="437"/>
          <w:tblHeader/>
          <w:jc w:val="center"/>
        </w:trPr>
        <w:tc>
          <w:tcPr>
            <w:tcW w:w="391" w:type="pct"/>
            <w:vMerge w:val="restart"/>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07D14165" w14:textId="77777777" w:rsidR="00794381" w:rsidRPr="00304C2E" w:rsidRDefault="00794381" w:rsidP="00BF424B">
            <w:pPr>
              <w:snapToGrid w:val="0"/>
              <w:spacing w:line="240" w:lineRule="exact"/>
              <w:ind w:leftChars="-2" w:left="-5" w:rightChars="-3" w:right="-7"/>
              <w:jc w:val="center"/>
              <w:rPr>
                <w:rFonts w:ascii="Times New Roman" w:eastAsia="標楷體" w:hAnsi="Times New Roman" w:cs="Times New Roman"/>
                <w:b/>
                <w:bCs/>
                <w:sz w:val="20"/>
                <w:szCs w:val="20"/>
              </w:rPr>
            </w:pPr>
            <w:r w:rsidRPr="00304C2E">
              <w:rPr>
                <w:rFonts w:ascii="Times New Roman" w:eastAsia="標楷體" w:hAnsi="Times New Roman" w:cs="Times New Roman"/>
                <w:b/>
                <w:bCs/>
                <w:sz w:val="20"/>
                <w:szCs w:val="20"/>
                <w:lang w:eastAsia="zh-HK"/>
              </w:rPr>
              <w:t>Year</w:t>
            </w:r>
          </w:p>
        </w:tc>
        <w:tc>
          <w:tcPr>
            <w:tcW w:w="1851"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C66E27" w14:textId="77777777" w:rsidR="00794381" w:rsidRPr="00304C2E" w:rsidRDefault="00794381" w:rsidP="006E11A2">
            <w:pPr>
              <w:snapToGrid w:val="0"/>
              <w:spacing w:line="240" w:lineRule="exact"/>
              <w:ind w:leftChars="-1" w:left="-2"/>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lang w:eastAsia="zh-HK"/>
              </w:rPr>
              <w:t>Type of rehabilitation home</w:t>
            </w:r>
          </w:p>
        </w:tc>
        <w:tc>
          <w:tcPr>
            <w:tcW w:w="110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7C72F5" w14:textId="77777777" w:rsidR="00794381" w:rsidRPr="00304C2E" w:rsidRDefault="00794381" w:rsidP="006E11A2">
            <w:pPr>
              <w:snapToGrid w:val="0"/>
              <w:spacing w:line="240" w:lineRule="exact"/>
              <w:ind w:leftChars="-1" w:left="-2"/>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lang w:eastAsia="zh-HK"/>
              </w:rPr>
              <w:t>Gender</w:t>
            </w:r>
          </w:p>
        </w:tc>
        <w:tc>
          <w:tcPr>
            <w:tcW w:w="1654" w:type="pct"/>
            <w:gridSpan w:val="3"/>
            <w:tcBorders>
              <w:top w:val="single" w:sz="4" w:space="0" w:color="auto"/>
              <w:left w:val="single" w:sz="4" w:space="0" w:color="auto"/>
              <w:bottom w:val="single" w:sz="4" w:space="0" w:color="auto"/>
              <w:right w:val="double" w:sz="4" w:space="0" w:color="auto"/>
            </w:tcBorders>
            <w:shd w:val="clear" w:color="auto" w:fill="D9D9D9" w:themeFill="background1" w:themeFillShade="D9"/>
            <w:vAlign w:val="center"/>
          </w:tcPr>
          <w:p w14:paraId="255301F7" w14:textId="77777777" w:rsidR="00794381" w:rsidRPr="00304C2E" w:rsidRDefault="00794381" w:rsidP="006E11A2">
            <w:pPr>
              <w:snapToGrid w:val="0"/>
              <w:spacing w:line="240" w:lineRule="exact"/>
              <w:ind w:leftChars="-1" w:left="-2"/>
              <w:jc w:val="center"/>
              <w:rPr>
                <w:rFonts w:ascii="Times New Roman" w:eastAsia="標楷體" w:hAnsi="Times New Roman" w:cs="Times New Roman"/>
                <w:b/>
                <w:sz w:val="20"/>
                <w:szCs w:val="20"/>
                <w:lang w:eastAsia="zh-HK"/>
              </w:rPr>
            </w:pPr>
            <w:r w:rsidRPr="00304C2E">
              <w:rPr>
                <w:rFonts w:ascii="Times New Roman" w:eastAsia="標楷體" w:hAnsi="Times New Roman" w:cs="Times New Roman"/>
                <w:b/>
                <w:sz w:val="20"/>
                <w:szCs w:val="20"/>
                <w:lang w:eastAsia="zh-HK"/>
              </w:rPr>
              <w:t>Age group</w:t>
            </w:r>
          </w:p>
        </w:tc>
      </w:tr>
      <w:tr w:rsidR="00794381" w:rsidRPr="00304C2E" w14:paraId="207AFF7E" w14:textId="77777777" w:rsidTr="006E11A2">
        <w:trPr>
          <w:trHeight w:val="425"/>
          <w:tblHeader/>
          <w:jc w:val="center"/>
        </w:trPr>
        <w:tc>
          <w:tcPr>
            <w:tcW w:w="391" w:type="pct"/>
            <w:vMerge/>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35E8BC61" w14:textId="77777777" w:rsidR="00794381" w:rsidRPr="00304C2E" w:rsidRDefault="00794381">
            <w:pPr>
              <w:snapToGrid w:val="0"/>
              <w:spacing w:line="240" w:lineRule="exact"/>
              <w:ind w:leftChars="-2" w:left="-5" w:rightChars="-3" w:right="-7"/>
              <w:jc w:val="center"/>
              <w:rPr>
                <w:rFonts w:ascii="Times New Roman" w:eastAsia="標楷體" w:hAnsi="Times New Roman" w:cs="Times New Roman"/>
                <w:b/>
                <w:bCs/>
                <w:sz w:val="20"/>
                <w:szCs w:val="20"/>
                <w:lang w:eastAsia="zh-HK"/>
              </w:rPr>
            </w:pPr>
          </w:p>
        </w:tc>
        <w:tc>
          <w:tcPr>
            <w:tcW w:w="1851" w:type="pct"/>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8FA197" w14:textId="77777777" w:rsidR="00794381" w:rsidRPr="00304C2E" w:rsidRDefault="00794381" w:rsidP="006E11A2">
            <w:pPr>
              <w:snapToGrid w:val="0"/>
              <w:spacing w:line="240" w:lineRule="exact"/>
              <w:ind w:leftChars="-1" w:left="-2"/>
              <w:jc w:val="center"/>
              <w:rPr>
                <w:rFonts w:ascii="Times New Roman" w:eastAsia="標楷體" w:hAnsi="Times New Roman" w:cs="Times New Roman"/>
                <w:b/>
                <w:sz w:val="20"/>
                <w:szCs w:val="20"/>
                <w:lang w:eastAsia="zh-HK"/>
              </w:rPr>
            </w:pPr>
          </w:p>
        </w:tc>
        <w:tc>
          <w:tcPr>
            <w:tcW w:w="55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36FB37" w14:textId="77777777" w:rsidR="00794381" w:rsidRPr="00304C2E" w:rsidRDefault="00794381" w:rsidP="006E11A2">
            <w:pPr>
              <w:snapToGrid w:val="0"/>
              <w:spacing w:line="240" w:lineRule="exact"/>
              <w:ind w:leftChars="-1" w:left="-2"/>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lang w:eastAsia="zh-HK"/>
              </w:rPr>
              <w:t>M</w:t>
            </w:r>
          </w:p>
        </w:tc>
        <w:tc>
          <w:tcPr>
            <w:tcW w:w="55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505341" w14:textId="77777777" w:rsidR="00794381" w:rsidRPr="00304C2E" w:rsidRDefault="00794381" w:rsidP="006E11A2">
            <w:pPr>
              <w:snapToGrid w:val="0"/>
              <w:spacing w:line="240" w:lineRule="exact"/>
              <w:ind w:leftChars="-1" w:left="-2"/>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lang w:eastAsia="zh-HK"/>
              </w:rPr>
              <w:t>F</w:t>
            </w:r>
          </w:p>
        </w:tc>
        <w:tc>
          <w:tcPr>
            <w:tcW w:w="55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96E292" w14:textId="77777777" w:rsidR="00794381" w:rsidRPr="00304C2E" w:rsidRDefault="00794381" w:rsidP="006E11A2">
            <w:pPr>
              <w:snapToGrid w:val="0"/>
              <w:spacing w:line="240" w:lineRule="exact"/>
              <w:ind w:leftChars="-1" w:left="-2"/>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&lt;12</w:t>
            </w:r>
          </w:p>
        </w:tc>
        <w:tc>
          <w:tcPr>
            <w:tcW w:w="55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7EBB8E" w14:textId="77777777" w:rsidR="00794381" w:rsidRPr="00304C2E" w:rsidRDefault="00794381" w:rsidP="006E11A2">
            <w:pPr>
              <w:snapToGrid w:val="0"/>
              <w:spacing w:line="240" w:lineRule="exact"/>
              <w:ind w:leftChars="-1" w:left="-2"/>
              <w:jc w:val="center"/>
              <w:rPr>
                <w:rFonts w:ascii="Times New Roman" w:eastAsia="標楷體" w:hAnsi="Times New Roman" w:cs="Times New Roman"/>
                <w:b/>
                <w:sz w:val="20"/>
                <w:szCs w:val="20"/>
                <w:lang w:eastAsia="zh-HK"/>
              </w:rPr>
            </w:pPr>
            <w:r w:rsidRPr="00304C2E">
              <w:rPr>
                <w:rFonts w:ascii="Times New Roman" w:eastAsia="標楷體" w:hAnsi="Times New Roman" w:cs="Times New Roman"/>
                <w:b/>
                <w:sz w:val="20"/>
                <w:szCs w:val="20"/>
                <w:lang w:eastAsia="zh-HK"/>
              </w:rPr>
              <w:t>12-15</w:t>
            </w:r>
          </w:p>
        </w:tc>
        <w:tc>
          <w:tcPr>
            <w:tcW w:w="550" w:type="pct"/>
            <w:tcBorders>
              <w:top w:val="single" w:sz="4" w:space="0" w:color="auto"/>
              <w:left w:val="single" w:sz="4" w:space="0" w:color="auto"/>
              <w:bottom w:val="single" w:sz="4" w:space="0" w:color="auto"/>
              <w:right w:val="double" w:sz="4" w:space="0" w:color="auto"/>
            </w:tcBorders>
            <w:shd w:val="clear" w:color="auto" w:fill="D9D9D9" w:themeFill="background1" w:themeFillShade="D9"/>
            <w:vAlign w:val="center"/>
          </w:tcPr>
          <w:p w14:paraId="0CEDF920" w14:textId="77777777" w:rsidR="00794381" w:rsidRPr="00304C2E" w:rsidRDefault="00794381" w:rsidP="006E11A2">
            <w:pPr>
              <w:snapToGrid w:val="0"/>
              <w:spacing w:line="240" w:lineRule="exact"/>
              <w:ind w:leftChars="-1" w:left="-2"/>
              <w:jc w:val="center"/>
              <w:rPr>
                <w:rFonts w:ascii="Times New Roman" w:eastAsia="標楷體" w:hAnsi="Times New Roman" w:cs="Times New Roman"/>
                <w:b/>
                <w:sz w:val="20"/>
                <w:szCs w:val="20"/>
                <w:lang w:eastAsia="zh-HK"/>
              </w:rPr>
            </w:pPr>
            <w:r w:rsidRPr="00304C2E">
              <w:rPr>
                <w:rFonts w:ascii="Times New Roman" w:eastAsia="標楷體" w:hAnsi="Times New Roman" w:cs="Times New Roman"/>
                <w:b/>
                <w:sz w:val="20"/>
                <w:szCs w:val="20"/>
                <w:lang w:eastAsia="zh-HK"/>
              </w:rPr>
              <w:t>16-17</w:t>
            </w:r>
          </w:p>
        </w:tc>
      </w:tr>
      <w:tr w:rsidR="00794381" w:rsidRPr="00304C2E" w14:paraId="1386AA0D" w14:textId="77777777" w:rsidTr="006E11A2">
        <w:trPr>
          <w:trHeight w:val="480"/>
          <w:jc w:val="center"/>
        </w:trPr>
        <w:tc>
          <w:tcPr>
            <w:tcW w:w="391" w:type="pct"/>
            <w:vMerge w:val="restart"/>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29A84776" w14:textId="77777777" w:rsidR="00794381" w:rsidRPr="00304C2E" w:rsidRDefault="00794381" w:rsidP="00044F88">
            <w:pPr>
              <w:snapToGrid w:val="0"/>
              <w:spacing w:line="240" w:lineRule="exact"/>
              <w:ind w:leftChars="-2" w:left="-5" w:rightChars="-3" w:right="-7"/>
              <w:jc w:val="center"/>
              <w:rPr>
                <w:rFonts w:ascii="Times New Roman" w:eastAsia="標楷體" w:hAnsi="Times New Roman" w:cs="Times New Roman"/>
                <w:b/>
                <w:bCs/>
                <w:sz w:val="20"/>
                <w:szCs w:val="20"/>
              </w:rPr>
            </w:pPr>
            <w:r w:rsidRPr="00304C2E">
              <w:rPr>
                <w:rFonts w:ascii="Times New Roman" w:eastAsia="標楷體" w:hAnsi="Times New Roman" w:cs="Times New Roman"/>
                <w:b/>
                <w:bCs/>
                <w:sz w:val="20"/>
                <w:szCs w:val="20"/>
              </w:rPr>
              <w:t>2013</w:t>
            </w:r>
          </w:p>
        </w:tc>
        <w:tc>
          <w:tcPr>
            <w:tcW w:w="1851" w:type="pct"/>
            <w:tcBorders>
              <w:top w:val="single" w:sz="4" w:space="0" w:color="auto"/>
              <w:left w:val="single" w:sz="4" w:space="0" w:color="auto"/>
              <w:bottom w:val="single" w:sz="4" w:space="0" w:color="auto"/>
              <w:right w:val="single" w:sz="4" w:space="0" w:color="auto"/>
            </w:tcBorders>
            <w:vAlign w:val="center"/>
          </w:tcPr>
          <w:p w14:paraId="37CA46AB" w14:textId="77777777" w:rsidR="00794381" w:rsidRPr="00304C2E" w:rsidRDefault="00794381" w:rsidP="006E11A2">
            <w:pPr>
              <w:snapToGrid w:val="0"/>
              <w:spacing w:line="240" w:lineRule="exact"/>
              <w:ind w:leftChars="-1" w:left="-2"/>
              <w:rPr>
                <w:rFonts w:ascii="Times New Roman" w:eastAsia="標楷體" w:hAnsi="Times New Roman" w:cs="Times New Roman"/>
                <w:sz w:val="20"/>
                <w:szCs w:val="20"/>
              </w:rPr>
            </w:pPr>
            <w:r w:rsidRPr="00304C2E">
              <w:rPr>
                <w:rFonts w:ascii="Times New Roman" w:eastAsia="標楷體" w:hAnsi="Times New Roman" w:cs="Times New Roman"/>
                <w:sz w:val="20"/>
                <w:szCs w:val="20"/>
                <w:lang w:eastAsia="zh-HK"/>
              </w:rPr>
              <w:t>Long-term homes for the disabled</w:t>
            </w:r>
          </w:p>
        </w:tc>
        <w:tc>
          <w:tcPr>
            <w:tcW w:w="551" w:type="pct"/>
            <w:tcBorders>
              <w:top w:val="single" w:sz="4" w:space="0" w:color="auto"/>
              <w:left w:val="single" w:sz="4" w:space="0" w:color="auto"/>
              <w:bottom w:val="single" w:sz="4" w:space="0" w:color="auto"/>
              <w:right w:val="single" w:sz="4" w:space="0" w:color="auto"/>
            </w:tcBorders>
            <w:vAlign w:val="center"/>
          </w:tcPr>
          <w:p w14:paraId="6605EEED" w14:textId="77777777" w:rsidR="00794381" w:rsidRPr="00304C2E" w:rsidRDefault="00794381" w:rsidP="006E11A2">
            <w:pPr>
              <w:snapToGrid w:val="0"/>
              <w:spacing w:line="240" w:lineRule="exact"/>
              <w:ind w:leftChars="-1" w:left="-2"/>
              <w:jc w:val="center"/>
              <w:rPr>
                <w:rFonts w:ascii="Times New Roman" w:eastAsia="標楷體" w:hAnsi="Times New Roman" w:cs="Times New Roman"/>
                <w:sz w:val="20"/>
                <w:szCs w:val="20"/>
                <w:lang w:eastAsia="zh-HK"/>
              </w:rPr>
            </w:pPr>
            <w:r w:rsidRPr="00304C2E">
              <w:rPr>
                <w:rFonts w:ascii="Times New Roman" w:eastAsia="標楷體" w:hAnsi="Times New Roman" w:cs="Times New Roman"/>
                <w:sz w:val="20"/>
                <w:szCs w:val="20"/>
                <w:lang w:eastAsia="zh-HK"/>
              </w:rPr>
              <w:t>1</w:t>
            </w:r>
          </w:p>
        </w:tc>
        <w:tc>
          <w:tcPr>
            <w:tcW w:w="552" w:type="pct"/>
            <w:tcBorders>
              <w:top w:val="single" w:sz="4" w:space="0" w:color="auto"/>
              <w:left w:val="single" w:sz="4" w:space="0" w:color="auto"/>
              <w:bottom w:val="single" w:sz="4" w:space="0" w:color="auto"/>
              <w:right w:val="single" w:sz="4" w:space="0" w:color="auto"/>
            </w:tcBorders>
            <w:vAlign w:val="center"/>
          </w:tcPr>
          <w:p w14:paraId="0CABEE04" w14:textId="77777777" w:rsidR="00794381" w:rsidRPr="00304C2E" w:rsidRDefault="00794381" w:rsidP="006E11A2">
            <w:pPr>
              <w:snapToGrid w:val="0"/>
              <w:spacing w:line="240" w:lineRule="exact"/>
              <w:ind w:leftChars="-1" w:left="-2"/>
              <w:jc w:val="center"/>
              <w:rPr>
                <w:rFonts w:ascii="Times New Roman" w:eastAsia="標楷體" w:hAnsi="Times New Roman" w:cs="Times New Roman"/>
                <w:sz w:val="20"/>
                <w:szCs w:val="20"/>
                <w:lang w:eastAsia="zh-HK"/>
              </w:rPr>
            </w:pPr>
            <w:r w:rsidRPr="00304C2E">
              <w:rPr>
                <w:rFonts w:ascii="Times New Roman" w:eastAsia="標楷體" w:hAnsi="Times New Roman" w:cs="Times New Roman"/>
                <w:sz w:val="20"/>
                <w:szCs w:val="20"/>
                <w:lang w:eastAsia="zh-HK"/>
              </w:rPr>
              <w:t>2</w:t>
            </w:r>
          </w:p>
        </w:tc>
        <w:tc>
          <w:tcPr>
            <w:tcW w:w="552" w:type="pct"/>
            <w:tcBorders>
              <w:top w:val="single" w:sz="4" w:space="0" w:color="auto"/>
              <w:left w:val="single" w:sz="4" w:space="0" w:color="auto"/>
              <w:bottom w:val="single" w:sz="4" w:space="0" w:color="auto"/>
              <w:right w:val="single" w:sz="4" w:space="0" w:color="auto"/>
            </w:tcBorders>
            <w:vAlign w:val="center"/>
          </w:tcPr>
          <w:p w14:paraId="3AD6C2DB" w14:textId="77777777" w:rsidR="00794381" w:rsidRPr="00304C2E" w:rsidRDefault="00794381" w:rsidP="006E11A2">
            <w:pPr>
              <w:snapToGrid w:val="0"/>
              <w:spacing w:line="240" w:lineRule="exact"/>
              <w:ind w:leftChars="-1" w:left="-2"/>
              <w:jc w:val="center"/>
              <w:rPr>
                <w:rFonts w:ascii="Times New Roman" w:eastAsia="標楷體" w:hAnsi="Times New Roman" w:cs="Times New Roman"/>
                <w:sz w:val="20"/>
                <w:szCs w:val="20"/>
                <w:lang w:eastAsia="zh-HK"/>
              </w:rPr>
            </w:pPr>
            <w:r w:rsidRPr="00304C2E">
              <w:rPr>
                <w:rFonts w:ascii="Times New Roman" w:eastAsia="標楷體" w:hAnsi="Times New Roman" w:cs="Times New Roman"/>
                <w:sz w:val="20"/>
                <w:szCs w:val="20"/>
                <w:lang w:eastAsia="zh-HK"/>
              </w:rPr>
              <w:t>-</w:t>
            </w:r>
          </w:p>
        </w:tc>
        <w:tc>
          <w:tcPr>
            <w:tcW w:w="552" w:type="pct"/>
            <w:tcBorders>
              <w:top w:val="single" w:sz="4" w:space="0" w:color="auto"/>
              <w:left w:val="single" w:sz="4" w:space="0" w:color="auto"/>
              <w:bottom w:val="single" w:sz="4" w:space="0" w:color="auto"/>
              <w:right w:val="single" w:sz="4" w:space="0" w:color="auto"/>
            </w:tcBorders>
            <w:vAlign w:val="center"/>
          </w:tcPr>
          <w:p w14:paraId="5BFE1643" w14:textId="77777777" w:rsidR="00794381" w:rsidRPr="00304C2E" w:rsidRDefault="00794381" w:rsidP="006E11A2">
            <w:pPr>
              <w:snapToGrid w:val="0"/>
              <w:spacing w:line="240" w:lineRule="exact"/>
              <w:ind w:leftChars="-1" w:left="-2"/>
              <w:jc w:val="center"/>
              <w:rPr>
                <w:rFonts w:ascii="Times New Roman" w:eastAsia="標楷體" w:hAnsi="Times New Roman" w:cs="Times New Roman"/>
                <w:sz w:val="20"/>
                <w:szCs w:val="20"/>
                <w:lang w:eastAsia="zh-HK"/>
              </w:rPr>
            </w:pPr>
            <w:r w:rsidRPr="00304C2E">
              <w:rPr>
                <w:rFonts w:ascii="Times New Roman" w:eastAsia="標楷體" w:hAnsi="Times New Roman" w:cs="Times New Roman"/>
                <w:sz w:val="20"/>
                <w:szCs w:val="20"/>
                <w:lang w:eastAsia="zh-HK"/>
              </w:rPr>
              <w:t>-</w:t>
            </w:r>
          </w:p>
        </w:tc>
        <w:tc>
          <w:tcPr>
            <w:tcW w:w="550" w:type="pct"/>
            <w:tcBorders>
              <w:top w:val="single" w:sz="4" w:space="0" w:color="auto"/>
              <w:left w:val="single" w:sz="4" w:space="0" w:color="auto"/>
              <w:bottom w:val="single" w:sz="4" w:space="0" w:color="auto"/>
              <w:right w:val="double" w:sz="4" w:space="0" w:color="auto"/>
            </w:tcBorders>
            <w:vAlign w:val="center"/>
          </w:tcPr>
          <w:p w14:paraId="3DA8E5DA" w14:textId="77777777" w:rsidR="00794381" w:rsidRPr="00304C2E" w:rsidRDefault="00794381" w:rsidP="006E11A2">
            <w:pPr>
              <w:snapToGrid w:val="0"/>
              <w:spacing w:line="240" w:lineRule="exact"/>
              <w:ind w:leftChars="-1" w:left="-2"/>
              <w:jc w:val="center"/>
              <w:rPr>
                <w:rFonts w:ascii="Times New Roman" w:eastAsia="標楷體" w:hAnsi="Times New Roman" w:cs="Times New Roman"/>
                <w:sz w:val="20"/>
                <w:szCs w:val="20"/>
                <w:lang w:eastAsia="zh-HK"/>
              </w:rPr>
            </w:pPr>
            <w:r w:rsidRPr="00304C2E">
              <w:rPr>
                <w:rFonts w:ascii="Times New Roman" w:eastAsia="標楷體" w:hAnsi="Times New Roman" w:cs="Times New Roman"/>
                <w:sz w:val="20"/>
                <w:szCs w:val="20"/>
                <w:lang w:eastAsia="zh-HK"/>
              </w:rPr>
              <w:t>3</w:t>
            </w:r>
          </w:p>
        </w:tc>
      </w:tr>
      <w:tr w:rsidR="00794381" w:rsidRPr="00304C2E" w14:paraId="056C3870" w14:textId="77777777" w:rsidTr="006E11A2">
        <w:trPr>
          <w:trHeight w:val="480"/>
          <w:jc w:val="center"/>
        </w:trPr>
        <w:tc>
          <w:tcPr>
            <w:tcW w:w="391" w:type="pct"/>
            <w:vMerge/>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30365DA3" w14:textId="77777777" w:rsidR="00794381" w:rsidRPr="00304C2E" w:rsidRDefault="00794381" w:rsidP="00044F88">
            <w:pPr>
              <w:snapToGrid w:val="0"/>
              <w:spacing w:line="240" w:lineRule="exact"/>
              <w:ind w:leftChars="-2" w:left="-5" w:rightChars="-3" w:right="-7"/>
              <w:jc w:val="center"/>
              <w:rPr>
                <w:rFonts w:ascii="Times New Roman" w:eastAsia="標楷體" w:hAnsi="Times New Roman" w:cs="Times New Roman"/>
                <w:b/>
                <w:bCs/>
                <w:sz w:val="20"/>
                <w:szCs w:val="20"/>
              </w:rPr>
            </w:pPr>
          </w:p>
        </w:tc>
        <w:tc>
          <w:tcPr>
            <w:tcW w:w="1851" w:type="pct"/>
            <w:tcBorders>
              <w:top w:val="single" w:sz="4" w:space="0" w:color="auto"/>
              <w:left w:val="single" w:sz="4" w:space="0" w:color="auto"/>
              <w:bottom w:val="single" w:sz="4" w:space="0" w:color="auto"/>
              <w:right w:val="single" w:sz="4" w:space="0" w:color="auto"/>
            </w:tcBorders>
            <w:vAlign w:val="center"/>
          </w:tcPr>
          <w:p w14:paraId="30B2F06F" w14:textId="77777777" w:rsidR="00794381" w:rsidRPr="00304C2E" w:rsidRDefault="00794381" w:rsidP="006E11A2">
            <w:pPr>
              <w:snapToGrid w:val="0"/>
              <w:spacing w:line="240" w:lineRule="exact"/>
              <w:ind w:leftChars="-1" w:left="-2"/>
              <w:rPr>
                <w:rFonts w:ascii="Times New Roman" w:eastAsia="標楷體" w:hAnsi="Times New Roman" w:cs="Times New Roman"/>
                <w:sz w:val="20"/>
                <w:szCs w:val="20"/>
              </w:rPr>
            </w:pPr>
            <w:r w:rsidRPr="00304C2E">
              <w:rPr>
                <w:rFonts w:ascii="Times New Roman" w:eastAsia="標楷體" w:hAnsi="Times New Roman" w:cs="Times New Roman"/>
                <w:sz w:val="20"/>
                <w:szCs w:val="20"/>
                <w:lang w:eastAsia="zh-HK"/>
              </w:rPr>
              <w:t>Disabled supported homes/short break homes</w:t>
            </w:r>
          </w:p>
        </w:tc>
        <w:tc>
          <w:tcPr>
            <w:tcW w:w="551" w:type="pct"/>
            <w:tcBorders>
              <w:top w:val="single" w:sz="4" w:space="0" w:color="auto"/>
              <w:left w:val="single" w:sz="4" w:space="0" w:color="auto"/>
              <w:bottom w:val="single" w:sz="4" w:space="0" w:color="auto"/>
              <w:right w:val="single" w:sz="4" w:space="0" w:color="auto"/>
            </w:tcBorders>
            <w:vAlign w:val="center"/>
          </w:tcPr>
          <w:p w14:paraId="5BBEB155" w14:textId="77777777" w:rsidR="00794381" w:rsidRPr="00304C2E" w:rsidRDefault="00794381" w:rsidP="006E11A2">
            <w:pPr>
              <w:snapToGrid w:val="0"/>
              <w:spacing w:line="240" w:lineRule="exact"/>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w:t>
            </w:r>
          </w:p>
        </w:tc>
        <w:tc>
          <w:tcPr>
            <w:tcW w:w="552" w:type="pct"/>
            <w:tcBorders>
              <w:top w:val="single" w:sz="4" w:space="0" w:color="auto"/>
              <w:left w:val="single" w:sz="4" w:space="0" w:color="auto"/>
              <w:bottom w:val="single" w:sz="4" w:space="0" w:color="auto"/>
              <w:right w:val="single" w:sz="4" w:space="0" w:color="auto"/>
            </w:tcBorders>
            <w:vAlign w:val="center"/>
          </w:tcPr>
          <w:p w14:paraId="3DA5F002" w14:textId="77777777" w:rsidR="00794381" w:rsidRPr="00304C2E" w:rsidRDefault="00794381" w:rsidP="006E11A2">
            <w:pPr>
              <w:snapToGrid w:val="0"/>
              <w:spacing w:line="240" w:lineRule="exact"/>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w:t>
            </w:r>
          </w:p>
        </w:tc>
        <w:tc>
          <w:tcPr>
            <w:tcW w:w="552" w:type="pct"/>
            <w:tcBorders>
              <w:top w:val="single" w:sz="4" w:space="0" w:color="auto"/>
              <w:left w:val="single" w:sz="4" w:space="0" w:color="auto"/>
              <w:bottom w:val="single" w:sz="4" w:space="0" w:color="auto"/>
              <w:right w:val="single" w:sz="4" w:space="0" w:color="auto"/>
            </w:tcBorders>
            <w:vAlign w:val="center"/>
          </w:tcPr>
          <w:p w14:paraId="21F5464F" w14:textId="77777777" w:rsidR="00794381" w:rsidRPr="00304C2E" w:rsidRDefault="00794381" w:rsidP="006E11A2">
            <w:pPr>
              <w:snapToGrid w:val="0"/>
              <w:spacing w:line="240" w:lineRule="exact"/>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w:t>
            </w:r>
          </w:p>
        </w:tc>
        <w:tc>
          <w:tcPr>
            <w:tcW w:w="552" w:type="pct"/>
            <w:tcBorders>
              <w:top w:val="single" w:sz="4" w:space="0" w:color="auto"/>
              <w:left w:val="single" w:sz="4" w:space="0" w:color="auto"/>
              <w:bottom w:val="single" w:sz="4" w:space="0" w:color="auto"/>
              <w:right w:val="single" w:sz="4" w:space="0" w:color="auto"/>
            </w:tcBorders>
            <w:vAlign w:val="center"/>
          </w:tcPr>
          <w:p w14:paraId="59970669" w14:textId="77777777" w:rsidR="00794381" w:rsidRPr="00304C2E" w:rsidRDefault="00794381" w:rsidP="006E11A2">
            <w:pPr>
              <w:snapToGrid w:val="0"/>
              <w:spacing w:line="240" w:lineRule="exact"/>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w:t>
            </w:r>
          </w:p>
        </w:tc>
        <w:tc>
          <w:tcPr>
            <w:tcW w:w="550" w:type="pct"/>
            <w:tcBorders>
              <w:top w:val="single" w:sz="4" w:space="0" w:color="auto"/>
              <w:left w:val="single" w:sz="4" w:space="0" w:color="auto"/>
              <w:bottom w:val="single" w:sz="4" w:space="0" w:color="auto"/>
              <w:right w:val="double" w:sz="4" w:space="0" w:color="auto"/>
            </w:tcBorders>
            <w:vAlign w:val="center"/>
          </w:tcPr>
          <w:p w14:paraId="11DDCF73" w14:textId="77777777" w:rsidR="00794381" w:rsidRPr="00304C2E" w:rsidRDefault="00794381" w:rsidP="006E11A2">
            <w:pPr>
              <w:snapToGrid w:val="0"/>
              <w:spacing w:line="240" w:lineRule="exact"/>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w:t>
            </w:r>
          </w:p>
        </w:tc>
      </w:tr>
      <w:tr w:rsidR="00794381" w:rsidRPr="00304C2E" w14:paraId="06F5DB77" w14:textId="77777777" w:rsidTr="006E11A2">
        <w:trPr>
          <w:trHeight w:val="480"/>
          <w:jc w:val="center"/>
        </w:trPr>
        <w:tc>
          <w:tcPr>
            <w:tcW w:w="391" w:type="pct"/>
            <w:vMerge/>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23BDC302" w14:textId="77777777" w:rsidR="00794381" w:rsidRPr="00304C2E" w:rsidRDefault="00794381" w:rsidP="00044F88">
            <w:pPr>
              <w:snapToGrid w:val="0"/>
              <w:spacing w:line="240" w:lineRule="exact"/>
              <w:ind w:leftChars="-2" w:left="-5" w:rightChars="-3" w:right="-7"/>
              <w:jc w:val="center"/>
              <w:rPr>
                <w:rFonts w:ascii="Times New Roman" w:eastAsia="標楷體" w:hAnsi="Times New Roman" w:cs="Times New Roman"/>
                <w:b/>
                <w:bCs/>
                <w:sz w:val="20"/>
                <w:szCs w:val="20"/>
              </w:rPr>
            </w:pPr>
          </w:p>
        </w:tc>
        <w:tc>
          <w:tcPr>
            <w:tcW w:w="1851" w:type="pct"/>
            <w:tcBorders>
              <w:top w:val="single" w:sz="4" w:space="0" w:color="auto"/>
              <w:left w:val="single" w:sz="4" w:space="0" w:color="auto"/>
              <w:bottom w:val="single" w:sz="4" w:space="0" w:color="auto"/>
              <w:right w:val="single" w:sz="4" w:space="0" w:color="auto"/>
            </w:tcBorders>
            <w:vAlign w:val="center"/>
          </w:tcPr>
          <w:p w14:paraId="41EEDE8C" w14:textId="45FD8161" w:rsidR="00794381" w:rsidRPr="00304C2E" w:rsidRDefault="00794381" w:rsidP="006E11A2">
            <w:pPr>
              <w:snapToGrid w:val="0"/>
              <w:spacing w:line="240" w:lineRule="exact"/>
              <w:ind w:leftChars="-1" w:left="-2"/>
              <w:rPr>
                <w:rFonts w:ascii="Times New Roman" w:eastAsia="標楷體" w:hAnsi="Times New Roman" w:cs="Times New Roman"/>
                <w:sz w:val="20"/>
                <w:szCs w:val="20"/>
              </w:rPr>
            </w:pPr>
            <w:r w:rsidRPr="00304C2E">
              <w:rPr>
                <w:rFonts w:ascii="Times New Roman" w:eastAsia="標楷體" w:hAnsi="Times New Roman" w:cs="Times New Roman"/>
                <w:sz w:val="20"/>
                <w:szCs w:val="20"/>
                <w:lang w:eastAsia="zh-HK"/>
              </w:rPr>
              <w:t>Disabled children</w:t>
            </w:r>
            <w:r w:rsidR="00B23332" w:rsidRPr="00304C2E">
              <w:rPr>
                <w:rFonts w:ascii="Times New Roman" w:eastAsia="標楷體" w:hAnsi="Times New Roman" w:cs="Times New Roman"/>
                <w:sz w:val="20"/>
                <w:szCs w:val="20"/>
                <w:lang w:eastAsia="zh-HK"/>
              </w:rPr>
              <w:t>’s</w:t>
            </w:r>
            <w:r w:rsidRPr="00304C2E">
              <w:rPr>
                <w:rFonts w:ascii="Times New Roman" w:eastAsia="標楷體" w:hAnsi="Times New Roman" w:cs="Times New Roman"/>
                <w:sz w:val="20"/>
                <w:szCs w:val="20"/>
                <w:lang w:eastAsia="zh-HK"/>
              </w:rPr>
              <w:t xml:space="preserve"> home</w:t>
            </w:r>
          </w:p>
        </w:tc>
        <w:tc>
          <w:tcPr>
            <w:tcW w:w="551" w:type="pct"/>
            <w:tcBorders>
              <w:top w:val="single" w:sz="4" w:space="0" w:color="auto"/>
              <w:left w:val="single" w:sz="4" w:space="0" w:color="auto"/>
              <w:bottom w:val="single" w:sz="4" w:space="0" w:color="auto"/>
              <w:right w:val="single" w:sz="4" w:space="0" w:color="auto"/>
            </w:tcBorders>
            <w:vAlign w:val="center"/>
          </w:tcPr>
          <w:p w14:paraId="03DC6AE4" w14:textId="77777777" w:rsidR="00794381" w:rsidRPr="00304C2E" w:rsidRDefault="00794381" w:rsidP="006E11A2">
            <w:pPr>
              <w:snapToGrid w:val="0"/>
              <w:spacing w:line="240" w:lineRule="exact"/>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lang w:eastAsia="zh-HK"/>
              </w:rPr>
              <w:t>7</w:t>
            </w:r>
          </w:p>
        </w:tc>
        <w:tc>
          <w:tcPr>
            <w:tcW w:w="552" w:type="pct"/>
            <w:tcBorders>
              <w:top w:val="single" w:sz="4" w:space="0" w:color="auto"/>
              <w:left w:val="single" w:sz="4" w:space="0" w:color="auto"/>
              <w:bottom w:val="single" w:sz="4" w:space="0" w:color="auto"/>
              <w:right w:val="single" w:sz="4" w:space="0" w:color="auto"/>
            </w:tcBorders>
            <w:vAlign w:val="center"/>
          </w:tcPr>
          <w:p w14:paraId="39FD71FD" w14:textId="77777777" w:rsidR="00794381" w:rsidRPr="00304C2E" w:rsidRDefault="00794381" w:rsidP="006E11A2">
            <w:pPr>
              <w:snapToGrid w:val="0"/>
              <w:spacing w:line="240" w:lineRule="exact"/>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lang w:eastAsia="zh-HK"/>
              </w:rPr>
              <w:t>6</w:t>
            </w:r>
          </w:p>
        </w:tc>
        <w:tc>
          <w:tcPr>
            <w:tcW w:w="552" w:type="pct"/>
            <w:tcBorders>
              <w:top w:val="single" w:sz="4" w:space="0" w:color="auto"/>
              <w:left w:val="single" w:sz="4" w:space="0" w:color="auto"/>
              <w:bottom w:val="single" w:sz="4" w:space="0" w:color="auto"/>
              <w:right w:val="single" w:sz="4" w:space="0" w:color="auto"/>
            </w:tcBorders>
            <w:vAlign w:val="center"/>
          </w:tcPr>
          <w:p w14:paraId="4B0AC37D" w14:textId="77777777" w:rsidR="00794381" w:rsidRPr="00304C2E" w:rsidRDefault="00794381" w:rsidP="006E11A2">
            <w:pPr>
              <w:snapToGrid w:val="0"/>
              <w:spacing w:line="240" w:lineRule="exact"/>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lang w:eastAsia="zh-HK"/>
              </w:rPr>
              <w:t>6</w:t>
            </w:r>
          </w:p>
        </w:tc>
        <w:tc>
          <w:tcPr>
            <w:tcW w:w="552" w:type="pct"/>
            <w:tcBorders>
              <w:top w:val="single" w:sz="4" w:space="0" w:color="auto"/>
              <w:left w:val="single" w:sz="4" w:space="0" w:color="auto"/>
              <w:bottom w:val="single" w:sz="4" w:space="0" w:color="auto"/>
              <w:right w:val="single" w:sz="4" w:space="0" w:color="auto"/>
            </w:tcBorders>
            <w:vAlign w:val="center"/>
          </w:tcPr>
          <w:p w14:paraId="76FA5E4F" w14:textId="77777777" w:rsidR="00794381" w:rsidRPr="00304C2E" w:rsidRDefault="00794381" w:rsidP="006E11A2">
            <w:pPr>
              <w:snapToGrid w:val="0"/>
              <w:spacing w:line="240" w:lineRule="exact"/>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lang w:eastAsia="zh-HK"/>
              </w:rPr>
              <w:t>6</w:t>
            </w:r>
          </w:p>
        </w:tc>
        <w:tc>
          <w:tcPr>
            <w:tcW w:w="550" w:type="pct"/>
            <w:tcBorders>
              <w:top w:val="single" w:sz="4" w:space="0" w:color="auto"/>
              <w:left w:val="single" w:sz="4" w:space="0" w:color="auto"/>
              <w:bottom w:val="single" w:sz="4" w:space="0" w:color="auto"/>
              <w:right w:val="double" w:sz="4" w:space="0" w:color="auto"/>
            </w:tcBorders>
            <w:vAlign w:val="center"/>
          </w:tcPr>
          <w:p w14:paraId="7E00FCF9" w14:textId="77777777" w:rsidR="00794381" w:rsidRPr="00304C2E" w:rsidRDefault="00794381" w:rsidP="006E11A2">
            <w:pPr>
              <w:snapToGrid w:val="0"/>
              <w:spacing w:line="240" w:lineRule="exact"/>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lang w:eastAsia="zh-HK"/>
              </w:rPr>
              <w:t>1</w:t>
            </w:r>
          </w:p>
        </w:tc>
      </w:tr>
      <w:tr w:rsidR="00794381" w:rsidRPr="00304C2E" w14:paraId="33DB72DE" w14:textId="77777777" w:rsidTr="006E11A2">
        <w:trPr>
          <w:trHeight w:val="480"/>
          <w:jc w:val="center"/>
        </w:trPr>
        <w:tc>
          <w:tcPr>
            <w:tcW w:w="391" w:type="pct"/>
            <w:vMerge w:val="restart"/>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20F11336" w14:textId="77777777" w:rsidR="00794381" w:rsidRPr="00304C2E" w:rsidRDefault="00794381" w:rsidP="00044F88">
            <w:pPr>
              <w:snapToGrid w:val="0"/>
              <w:spacing w:line="240" w:lineRule="exact"/>
              <w:ind w:leftChars="-2" w:left="-5" w:rightChars="-3" w:right="-7"/>
              <w:jc w:val="center"/>
              <w:rPr>
                <w:rFonts w:ascii="Times New Roman" w:eastAsia="標楷體" w:hAnsi="Times New Roman" w:cs="Times New Roman"/>
                <w:b/>
                <w:bCs/>
                <w:sz w:val="20"/>
                <w:szCs w:val="20"/>
              </w:rPr>
            </w:pPr>
            <w:r w:rsidRPr="00304C2E">
              <w:rPr>
                <w:rFonts w:ascii="Times New Roman" w:eastAsia="標楷體" w:hAnsi="Times New Roman" w:cs="Times New Roman"/>
                <w:b/>
                <w:bCs/>
                <w:sz w:val="20"/>
                <w:szCs w:val="20"/>
              </w:rPr>
              <w:t>2014</w:t>
            </w:r>
          </w:p>
        </w:tc>
        <w:tc>
          <w:tcPr>
            <w:tcW w:w="1851" w:type="pct"/>
            <w:tcBorders>
              <w:top w:val="single" w:sz="4" w:space="0" w:color="auto"/>
              <w:left w:val="single" w:sz="4" w:space="0" w:color="auto"/>
              <w:bottom w:val="single" w:sz="4" w:space="0" w:color="auto"/>
              <w:right w:val="single" w:sz="4" w:space="0" w:color="auto"/>
            </w:tcBorders>
            <w:vAlign w:val="center"/>
          </w:tcPr>
          <w:p w14:paraId="5B7AD42F" w14:textId="77777777" w:rsidR="00794381" w:rsidRPr="00304C2E" w:rsidRDefault="00794381" w:rsidP="006E11A2">
            <w:pPr>
              <w:snapToGrid w:val="0"/>
              <w:spacing w:line="240" w:lineRule="exact"/>
              <w:ind w:leftChars="-1" w:left="-2"/>
              <w:rPr>
                <w:rFonts w:ascii="Times New Roman" w:eastAsia="標楷體" w:hAnsi="Times New Roman" w:cs="Times New Roman"/>
                <w:sz w:val="20"/>
                <w:szCs w:val="20"/>
              </w:rPr>
            </w:pPr>
            <w:r w:rsidRPr="00304C2E">
              <w:rPr>
                <w:rFonts w:ascii="Times New Roman" w:eastAsia="標楷體" w:hAnsi="Times New Roman" w:cs="Times New Roman"/>
                <w:sz w:val="20"/>
                <w:szCs w:val="20"/>
                <w:lang w:eastAsia="zh-HK"/>
              </w:rPr>
              <w:t>Long-term homes for the disabled</w:t>
            </w:r>
          </w:p>
        </w:tc>
        <w:tc>
          <w:tcPr>
            <w:tcW w:w="551" w:type="pct"/>
            <w:tcBorders>
              <w:top w:val="single" w:sz="4" w:space="0" w:color="auto"/>
              <w:left w:val="single" w:sz="4" w:space="0" w:color="auto"/>
              <w:bottom w:val="single" w:sz="4" w:space="0" w:color="auto"/>
              <w:right w:val="single" w:sz="4" w:space="0" w:color="auto"/>
            </w:tcBorders>
            <w:vAlign w:val="center"/>
          </w:tcPr>
          <w:p w14:paraId="122AF98D" w14:textId="77777777" w:rsidR="00794381" w:rsidRPr="00304C2E" w:rsidRDefault="00794381" w:rsidP="006E11A2">
            <w:pPr>
              <w:snapToGrid w:val="0"/>
              <w:spacing w:line="240" w:lineRule="exact"/>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w:t>
            </w:r>
          </w:p>
        </w:tc>
        <w:tc>
          <w:tcPr>
            <w:tcW w:w="552" w:type="pct"/>
            <w:tcBorders>
              <w:top w:val="single" w:sz="4" w:space="0" w:color="auto"/>
              <w:left w:val="single" w:sz="4" w:space="0" w:color="auto"/>
              <w:bottom w:val="single" w:sz="4" w:space="0" w:color="auto"/>
              <w:right w:val="single" w:sz="4" w:space="0" w:color="auto"/>
            </w:tcBorders>
            <w:vAlign w:val="center"/>
          </w:tcPr>
          <w:p w14:paraId="15B44DF9" w14:textId="77777777" w:rsidR="00794381" w:rsidRPr="00304C2E" w:rsidRDefault="00794381" w:rsidP="006E11A2">
            <w:pPr>
              <w:snapToGrid w:val="0"/>
              <w:spacing w:line="240" w:lineRule="exact"/>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w:t>
            </w:r>
          </w:p>
        </w:tc>
        <w:tc>
          <w:tcPr>
            <w:tcW w:w="552" w:type="pct"/>
            <w:tcBorders>
              <w:top w:val="single" w:sz="4" w:space="0" w:color="auto"/>
              <w:left w:val="single" w:sz="4" w:space="0" w:color="auto"/>
              <w:bottom w:val="single" w:sz="4" w:space="0" w:color="auto"/>
              <w:right w:val="single" w:sz="4" w:space="0" w:color="auto"/>
            </w:tcBorders>
            <w:vAlign w:val="center"/>
          </w:tcPr>
          <w:p w14:paraId="41200254" w14:textId="77777777" w:rsidR="00794381" w:rsidRPr="00304C2E" w:rsidRDefault="00794381" w:rsidP="006E11A2">
            <w:pPr>
              <w:snapToGrid w:val="0"/>
              <w:spacing w:line="240" w:lineRule="exact"/>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w:t>
            </w:r>
          </w:p>
        </w:tc>
        <w:tc>
          <w:tcPr>
            <w:tcW w:w="552" w:type="pct"/>
            <w:tcBorders>
              <w:top w:val="single" w:sz="4" w:space="0" w:color="auto"/>
              <w:left w:val="single" w:sz="4" w:space="0" w:color="auto"/>
              <w:bottom w:val="single" w:sz="4" w:space="0" w:color="auto"/>
              <w:right w:val="single" w:sz="4" w:space="0" w:color="auto"/>
            </w:tcBorders>
            <w:vAlign w:val="center"/>
          </w:tcPr>
          <w:p w14:paraId="04062530" w14:textId="77777777" w:rsidR="00794381" w:rsidRPr="00304C2E" w:rsidRDefault="00794381" w:rsidP="006E11A2">
            <w:pPr>
              <w:snapToGrid w:val="0"/>
              <w:spacing w:line="240" w:lineRule="exact"/>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w:t>
            </w:r>
          </w:p>
        </w:tc>
        <w:tc>
          <w:tcPr>
            <w:tcW w:w="550" w:type="pct"/>
            <w:tcBorders>
              <w:top w:val="single" w:sz="4" w:space="0" w:color="auto"/>
              <w:left w:val="single" w:sz="4" w:space="0" w:color="auto"/>
              <w:bottom w:val="single" w:sz="4" w:space="0" w:color="auto"/>
              <w:right w:val="double" w:sz="4" w:space="0" w:color="auto"/>
            </w:tcBorders>
            <w:vAlign w:val="center"/>
          </w:tcPr>
          <w:p w14:paraId="7ACD5FA7" w14:textId="77777777" w:rsidR="00794381" w:rsidRPr="00304C2E" w:rsidRDefault="00794381" w:rsidP="006E11A2">
            <w:pPr>
              <w:snapToGrid w:val="0"/>
              <w:spacing w:line="240" w:lineRule="exact"/>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3</w:t>
            </w:r>
          </w:p>
        </w:tc>
      </w:tr>
      <w:tr w:rsidR="00794381" w:rsidRPr="00304C2E" w14:paraId="6DD677A0" w14:textId="77777777" w:rsidTr="006E11A2">
        <w:trPr>
          <w:trHeight w:val="480"/>
          <w:jc w:val="center"/>
        </w:trPr>
        <w:tc>
          <w:tcPr>
            <w:tcW w:w="391" w:type="pct"/>
            <w:vMerge/>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04D28964" w14:textId="77777777" w:rsidR="00794381" w:rsidRPr="00304C2E" w:rsidRDefault="00794381" w:rsidP="00044F88">
            <w:pPr>
              <w:snapToGrid w:val="0"/>
              <w:spacing w:line="240" w:lineRule="exact"/>
              <w:ind w:leftChars="-2" w:left="-5" w:rightChars="-3" w:right="-7"/>
              <w:jc w:val="center"/>
              <w:rPr>
                <w:rFonts w:ascii="Times New Roman" w:eastAsia="標楷體" w:hAnsi="Times New Roman" w:cs="Times New Roman"/>
                <w:b/>
                <w:bCs/>
                <w:sz w:val="20"/>
                <w:szCs w:val="20"/>
              </w:rPr>
            </w:pPr>
          </w:p>
        </w:tc>
        <w:tc>
          <w:tcPr>
            <w:tcW w:w="1851" w:type="pct"/>
            <w:tcBorders>
              <w:top w:val="single" w:sz="4" w:space="0" w:color="auto"/>
              <w:left w:val="single" w:sz="4" w:space="0" w:color="auto"/>
              <w:bottom w:val="single" w:sz="4" w:space="0" w:color="auto"/>
              <w:right w:val="single" w:sz="4" w:space="0" w:color="auto"/>
            </w:tcBorders>
            <w:vAlign w:val="center"/>
          </w:tcPr>
          <w:p w14:paraId="1BED7388" w14:textId="77777777" w:rsidR="00794381" w:rsidRPr="00304C2E" w:rsidRDefault="00794381" w:rsidP="006E11A2">
            <w:pPr>
              <w:snapToGrid w:val="0"/>
              <w:spacing w:line="240" w:lineRule="exact"/>
              <w:ind w:leftChars="-1" w:left="-2"/>
              <w:rPr>
                <w:rFonts w:ascii="Times New Roman" w:eastAsia="標楷體" w:hAnsi="Times New Roman" w:cs="Times New Roman"/>
                <w:sz w:val="20"/>
                <w:szCs w:val="20"/>
              </w:rPr>
            </w:pPr>
            <w:r w:rsidRPr="00304C2E">
              <w:rPr>
                <w:rFonts w:ascii="Times New Roman" w:eastAsia="標楷體" w:hAnsi="Times New Roman" w:cs="Times New Roman"/>
                <w:sz w:val="20"/>
                <w:szCs w:val="20"/>
                <w:lang w:eastAsia="zh-HK"/>
              </w:rPr>
              <w:t>Disabled supported homes/short break homes</w:t>
            </w:r>
          </w:p>
        </w:tc>
        <w:tc>
          <w:tcPr>
            <w:tcW w:w="551" w:type="pct"/>
            <w:tcBorders>
              <w:top w:val="single" w:sz="4" w:space="0" w:color="auto"/>
              <w:left w:val="single" w:sz="4" w:space="0" w:color="auto"/>
              <w:bottom w:val="single" w:sz="4" w:space="0" w:color="auto"/>
              <w:right w:val="single" w:sz="4" w:space="0" w:color="auto"/>
            </w:tcBorders>
            <w:vAlign w:val="center"/>
          </w:tcPr>
          <w:p w14:paraId="7F75F6B4" w14:textId="77777777" w:rsidR="00794381" w:rsidRPr="00304C2E" w:rsidRDefault="00794381" w:rsidP="006E11A2">
            <w:pPr>
              <w:snapToGrid w:val="0"/>
              <w:spacing w:line="240" w:lineRule="exact"/>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w:t>
            </w:r>
          </w:p>
        </w:tc>
        <w:tc>
          <w:tcPr>
            <w:tcW w:w="552" w:type="pct"/>
            <w:tcBorders>
              <w:top w:val="single" w:sz="4" w:space="0" w:color="auto"/>
              <w:left w:val="single" w:sz="4" w:space="0" w:color="auto"/>
              <w:bottom w:val="single" w:sz="4" w:space="0" w:color="auto"/>
              <w:right w:val="single" w:sz="4" w:space="0" w:color="auto"/>
            </w:tcBorders>
            <w:vAlign w:val="center"/>
          </w:tcPr>
          <w:p w14:paraId="6B865079" w14:textId="77777777" w:rsidR="00794381" w:rsidRPr="00304C2E" w:rsidRDefault="00794381" w:rsidP="006E11A2">
            <w:pPr>
              <w:snapToGrid w:val="0"/>
              <w:spacing w:line="240" w:lineRule="exact"/>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w:t>
            </w:r>
          </w:p>
        </w:tc>
        <w:tc>
          <w:tcPr>
            <w:tcW w:w="552" w:type="pct"/>
            <w:tcBorders>
              <w:top w:val="single" w:sz="4" w:space="0" w:color="auto"/>
              <w:left w:val="single" w:sz="4" w:space="0" w:color="auto"/>
              <w:bottom w:val="single" w:sz="4" w:space="0" w:color="auto"/>
              <w:right w:val="single" w:sz="4" w:space="0" w:color="auto"/>
            </w:tcBorders>
            <w:vAlign w:val="center"/>
          </w:tcPr>
          <w:p w14:paraId="1ACA202E" w14:textId="77777777" w:rsidR="00794381" w:rsidRPr="00304C2E" w:rsidRDefault="00794381" w:rsidP="006E11A2">
            <w:pPr>
              <w:snapToGrid w:val="0"/>
              <w:spacing w:line="240" w:lineRule="exact"/>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w:t>
            </w:r>
          </w:p>
        </w:tc>
        <w:tc>
          <w:tcPr>
            <w:tcW w:w="552" w:type="pct"/>
            <w:tcBorders>
              <w:top w:val="single" w:sz="4" w:space="0" w:color="auto"/>
              <w:left w:val="single" w:sz="4" w:space="0" w:color="auto"/>
              <w:bottom w:val="single" w:sz="4" w:space="0" w:color="auto"/>
              <w:right w:val="single" w:sz="4" w:space="0" w:color="auto"/>
            </w:tcBorders>
            <w:vAlign w:val="center"/>
          </w:tcPr>
          <w:p w14:paraId="57413FAE" w14:textId="77777777" w:rsidR="00794381" w:rsidRPr="00304C2E" w:rsidRDefault="00794381" w:rsidP="006E11A2">
            <w:pPr>
              <w:snapToGrid w:val="0"/>
              <w:spacing w:line="240" w:lineRule="exact"/>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w:t>
            </w:r>
          </w:p>
        </w:tc>
        <w:tc>
          <w:tcPr>
            <w:tcW w:w="550" w:type="pct"/>
            <w:tcBorders>
              <w:top w:val="single" w:sz="4" w:space="0" w:color="auto"/>
              <w:left w:val="single" w:sz="4" w:space="0" w:color="auto"/>
              <w:bottom w:val="single" w:sz="4" w:space="0" w:color="auto"/>
              <w:right w:val="double" w:sz="4" w:space="0" w:color="auto"/>
            </w:tcBorders>
            <w:vAlign w:val="center"/>
          </w:tcPr>
          <w:p w14:paraId="7D34CE2C" w14:textId="77777777" w:rsidR="00794381" w:rsidRPr="00304C2E" w:rsidRDefault="00794381" w:rsidP="006E11A2">
            <w:pPr>
              <w:snapToGrid w:val="0"/>
              <w:spacing w:line="240" w:lineRule="exact"/>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w:t>
            </w:r>
          </w:p>
        </w:tc>
      </w:tr>
      <w:tr w:rsidR="00794381" w:rsidRPr="00304C2E" w14:paraId="516C1837" w14:textId="77777777" w:rsidTr="006E11A2">
        <w:trPr>
          <w:trHeight w:val="480"/>
          <w:jc w:val="center"/>
        </w:trPr>
        <w:tc>
          <w:tcPr>
            <w:tcW w:w="391" w:type="pct"/>
            <w:vMerge/>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57B828E3" w14:textId="77777777" w:rsidR="00794381" w:rsidRPr="00304C2E" w:rsidRDefault="00794381" w:rsidP="00044F88">
            <w:pPr>
              <w:snapToGrid w:val="0"/>
              <w:spacing w:line="240" w:lineRule="exact"/>
              <w:ind w:leftChars="-2" w:left="-5" w:rightChars="-3" w:right="-7"/>
              <w:jc w:val="center"/>
              <w:rPr>
                <w:rFonts w:ascii="Times New Roman" w:eastAsia="標楷體" w:hAnsi="Times New Roman" w:cs="Times New Roman"/>
                <w:b/>
                <w:bCs/>
                <w:sz w:val="20"/>
                <w:szCs w:val="20"/>
              </w:rPr>
            </w:pPr>
          </w:p>
        </w:tc>
        <w:tc>
          <w:tcPr>
            <w:tcW w:w="1851" w:type="pct"/>
            <w:tcBorders>
              <w:top w:val="single" w:sz="4" w:space="0" w:color="auto"/>
              <w:left w:val="single" w:sz="4" w:space="0" w:color="auto"/>
              <w:bottom w:val="single" w:sz="4" w:space="0" w:color="auto"/>
              <w:right w:val="single" w:sz="4" w:space="0" w:color="auto"/>
            </w:tcBorders>
            <w:vAlign w:val="center"/>
          </w:tcPr>
          <w:p w14:paraId="4F057EBB" w14:textId="3F06958A" w:rsidR="00794381" w:rsidRPr="00304C2E" w:rsidRDefault="00794381" w:rsidP="006E11A2">
            <w:pPr>
              <w:snapToGrid w:val="0"/>
              <w:spacing w:line="240" w:lineRule="exact"/>
              <w:ind w:leftChars="-1" w:left="-2"/>
              <w:rPr>
                <w:rFonts w:ascii="Times New Roman" w:eastAsia="標楷體" w:hAnsi="Times New Roman" w:cs="Times New Roman"/>
                <w:sz w:val="20"/>
                <w:szCs w:val="20"/>
              </w:rPr>
            </w:pPr>
            <w:r w:rsidRPr="00304C2E">
              <w:rPr>
                <w:rFonts w:ascii="Times New Roman" w:eastAsia="標楷體" w:hAnsi="Times New Roman" w:cs="Times New Roman"/>
                <w:sz w:val="20"/>
                <w:szCs w:val="20"/>
                <w:lang w:eastAsia="zh-HK"/>
              </w:rPr>
              <w:t>Disabled children</w:t>
            </w:r>
            <w:r w:rsidR="00B23332" w:rsidRPr="00304C2E">
              <w:rPr>
                <w:rFonts w:ascii="Times New Roman" w:eastAsia="標楷體" w:hAnsi="Times New Roman" w:cs="Times New Roman"/>
                <w:sz w:val="20"/>
                <w:szCs w:val="20"/>
                <w:lang w:eastAsia="zh-HK"/>
              </w:rPr>
              <w:t>’s</w:t>
            </w:r>
            <w:r w:rsidRPr="00304C2E">
              <w:rPr>
                <w:rFonts w:ascii="Times New Roman" w:eastAsia="標楷體" w:hAnsi="Times New Roman" w:cs="Times New Roman"/>
                <w:sz w:val="20"/>
                <w:szCs w:val="20"/>
                <w:lang w:eastAsia="zh-HK"/>
              </w:rPr>
              <w:t xml:space="preserve"> home</w:t>
            </w:r>
          </w:p>
        </w:tc>
        <w:tc>
          <w:tcPr>
            <w:tcW w:w="551" w:type="pct"/>
            <w:tcBorders>
              <w:top w:val="single" w:sz="4" w:space="0" w:color="auto"/>
              <w:left w:val="single" w:sz="4" w:space="0" w:color="auto"/>
              <w:bottom w:val="single" w:sz="4" w:space="0" w:color="auto"/>
              <w:right w:val="single" w:sz="4" w:space="0" w:color="auto"/>
            </w:tcBorders>
            <w:vAlign w:val="center"/>
          </w:tcPr>
          <w:p w14:paraId="20DBA5DA" w14:textId="77777777" w:rsidR="00794381" w:rsidRPr="00304C2E" w:rsidRDefault="00794381" w:rsidP="006E11A2">
            <w:pPr>
              <w:snapToGrid w:val="0"/>
              <w:spacing w:line="240" w:lineRule="exact"/>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8</w:t>
            </w:r>
          </w:p>
        </w:tc>
        <w:tc>
          <w:tcPr>
            <w:tcW w:w="552" w:type="pct"/>
            <w:tcBorders>
              <w:top w:val="single" w:sz="4" w:space="0" w:color="auto"/>
              <w:left w:val="single" w:sz="4" w:space="0" w:color="auto"/>
              <w:bottom w:val="single" w:sz="4" w:space="0" w:color="auto"/>
              <w:right w:val="single" w:sz="4" w:space="0" w:color="auto"/>
            </w:tcBorders>
            <w:vAlign w:val="center"/>
          </w:tcPr>
          <w:p w14:paraId="25764E79" w14:textId="77777777" w:rsidR="00794381" w:rsidRPr="00304C2E" w:rsidRDefault="00794381" w:rsidP="006E11A2">
            <w:pPr>
              <w:snapToGrid w:val="0"/>
              <w:spacing w:line="240" w:lineRule="exact"/>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7</w:t>
            </w:r>
          </w:p>
        </w:tc>
        <w:tc>
          <w:tcPr>
            <w:tcW w:w="552" w:type="pct"/>
            <w:tcBorders>
              <w:top w:val="single" w:sz="4" w:space="0" w:color="auto"/>
              <w:left w:val="single" w:sz="4" w:space="0" w:color="auto"/>
              <w:bottom w:val="single" w:sz="4" w:space="0" w:color="auto"/>
              <w:right w:val="single" w:sz="4" w:space="0" w:color="auto"/>
            </w:tcBorders>
            <w:vAlign w:val="center"/>
          </w:tcPr>
          <w:p w14:paraId="46AD4D3A" w14:textId="77777777" w:rsidR="00794381" w:rsidRPr="00304C2E" w:rsidRDefault="00794381" w:rsidP="006E11A2">
            <w:pPr>
              <w:snapToGrid w:val="0"/>
              <w:spacing w:line="240" w:lineRule="exact"/>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4</w:t>
            </w:r>
          </w:p>
        </w:tc>
        <w:tc>
          <w:tcPr>
            <w:tcW w:w="552" w:type="pct"/>
            <w:tcBorders>
              <w:top w:val="single" w:sz="4" w:space="0" w:color="auto"/>
              <w:left w:val="single" w:sz="4" w:space="0" w:color="auto"/>
              <w:bottom w:val="single" w:sz="4" w:space="0" w:color="auto"/>
              <w:right w:val="single" w:sz="4" w:space="0" w:color="auto"/>
            </w:tcBorders>
            <w:vAlign w:val="center"/>
          </w:tcPr>
          <w:p w14:paraId="017878AD" w14:textId="77777777" w:rsidR="00794381" w:rsidRPr="00304C2E" w:rsidRDefault="00794381" w:rsidP="006E11A2">
            <w:pPr>
              <w:snapToGrid w:val="0"/>
              <w:spacing w:line="240" w:lineRule="exact"/>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8</w:t>
            </w:r>
          </w:p>
        </w:tc>
        <w:tc>
          <w:tcPr>
            <w:tcW w:w="550" w:type="pct"/>
            <w:tcBorders>
              <w:top w:val="single" w:sz="4" w:space="0" w:color="auto"/>
              <w:left w:val="single" w:sz="4" w:space="0" w:color="auto"/>
              <w:bottom w:val="single" w:sz="4" w:space="0" w:color="auto"/>
              <w:right w:val="double" w:sz="4" w:space="0" w:color="auto"/>
            </w:tcBorders>
            <w:vAlign w:val="center"/>
          </w:tcPr>
          <w:p w14:paraId="05BA26B8" w14:textId="77777777" w:rsidR="00794381" w:rsidRPr="00304C2E" w:rsidRDefault="00794381" w:rsidP="006E11A2">
            <w:pPr>
              <w:snapToGrid w:val="0"/>
              <w:spacing w:line="240" w:lineRule="exact"/>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3</w:t>
            </w:r>
          </w:p>
        </w:tc>
      </w:tr>
      <w:tr w:rsidR="00794381" w:rsidRPr="00304C2E" w14:paraId="11351A6C" w14:textId="77777777" w:rsidTr="006E11A2">
        <w:trPr>
          <w:trHeight w:val="480"/>
          <w:jc w:val="center"/>
        </w:trPr>
        <w:tc>
          <w:tcPr>
            <w:tcW w:w="391" w:type="pct"/>
            <w:vMerge w:val="restart"/>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3AE9E43C" w14:textId="77777777" w:rsidR="00794381" w:rsidRPr="00304C2E" w:rsidRDefault="00794381" w:rsidP="00044F88">
            <w:pPr>
              <w:snapToGrid w:val="0"/>
              <w:spacing w:line="240" w:lineRule="exact"/>
              <w:ind w:leftChars="-2" w:left="-5" w:rightChars="-3" w:right="-7"/>
              <w:jc w:val="center"/>
              <w:rPr>
                <w:rFonts w:ascii="Times New Roman" w:eastAsia="標楷體" w:hAnsi="Times New Roman" w:cs="Times New Roman"/>
                <w:b/>
                <w:bCs/>
                <w:sz w:val="20"/>
                <w:szCs w:val="20"/>
              </w:rPr>
            </w:pPr>
            <w:r w:rsidRPr="00304C2E">
              <w:rPr>
                <w:rFonts w:ascii="Times New Roman" w:eastAsia="標楷體" w:hAnsi="Times New Roman" w:cs="Times New Roman"/>
                <w:b/>
                <w:bCs/>
                <w:sz w:val="20"/>
                <w:szCs w:val="20"/>
              </w:rPr>
              <w:t>2015</w:t>
            </w:r>
          </w:p>
        </w:tc>
        <w:tc>
          <w:tcPr>
            <w:tcW w:w="1851" w:type="pct"/>
            <w:tcBorders>
              <w:top w:val="single" w:sz="4" w:space="0" w:color="auto"/>
              <w:left w:val="single" w:sz="4" w:space="0" w:color="auto"/>
              <w:bottom w:val="single" w:sz="4" w:space="0" w:color="auto"/>
              <w:right w:val="single" w:sz="4" w:space="0" w:color="auto"/>
            </w:tcBorders>
            <w:vAlign w:val="center"/>
          </w:tcPr>
          <w:p w14:paraId="39E59BC0" w14:textId="77777777" w:rsidR="00794381" w:rsidRPr="00304C2E" w:rsidRDefault="00794381" w:rsidP="006E11A2">
            <w:pPr>
              <w:snapToGrid w:val="0"/>
              <w:spacing w:line="240" w:lineRule="exact"/>
              <w:ind w:leftChars="-1" w:left="-2"/>
              <w:rPr>
                <w:rFonts w:ascii="Times New Roman" w:eastAsia="標楷體" w:hAnsi="Times New Roman" w:cs="Times New Roman"/>
                <w:sz w:val="20"/>
                <w:szCs w:val="20"/>
              </w:rPr>
            </w:pPr>
            <w:r w:rsidRPr="00304C2E">
              <w:rPr>
                <w:rFonts w:ascii="Times New Roman" w:eastAsia="標楷體" w:hAnsi="Times New Roman" w:cs="Times New Roman"/>
                <w:sz w:val="20"/>
                <w:szCs w:val="20"/>
                <w:lang w:eastAsia="zh-HK"/>
              </w:rPr>
              <w:t>Long-term homes for the disabled</w:t>
            </w:r>
          </w:p>
        </w:tc>
        <w:tc>
          <w:tcPr>
            <w:tcW w:w="551" w:type="pct"/>
            <w:tcBorders>
              <w:top w:val="single" w:sz="4" w:space="0" w:color="auto"/>
              <w:left w:val="single" w:sz="4" w:space="0" w:color="auto"/>
              <w:bottom w:val="single" w:sz="4" w:space="0" w:color="auto"/>
              <w:right w:val="single" w:sz="4" w:space="0" w:color="auto"/>
            </w:tcBorders>
            <w:vAlign w:val="center"/>
          </w:tcPr>
          <w:p w14:paraId="3894F94E" w14:textId="77777777" w:rsidR="00794381" w:rsidRPr="00304C2E" w:rsidRDefault="00794381" w:rsidP="006E11A2">
            <w:pPr>
              <w:snapToGrid w:val="0"/>
              <w:spacing w:line="240" w:lineRule="exact"/>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w:t>
            </w:r>
          </w:p>
        </w:tc>
        <w:tc>
          <w:tcPr>
            <w:tcW w:w="552" w:type="pct"/>
            <w:tcBorders>
              <w:top w:val="single" w:sz="4" w:space="0" w:color="auto"/>
              <w:left w:val="single" w:sz="4" w:space="0" w:color="auto"/>
              <w:bottom w:val="single" w:sz="4" w:space="0" w:color="auto"/>
              <w:right w:val="single" w:sz="4" w:space="0" w:color="auto"/>
            </w:tcBorders>
            <w:vAlign w:val="center"/>
          </w:tcPr>
          <w:p w14:paraId="462CF609" w14:textId="77777777" w:rsidR="00794381" w:rsidRPr="00304C2E" w:rsidRDefault="00794381" w:rsidP="006E11A2">
            <w:pPr>
              <w:snapToGrid w:val="0"/>
              <w:spacing w:line="240" w:lineRule="exact"/>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w:t>
            </w:r>
          </w:p>
        </w:tc>
        <w:tc>
          <w:tcPr>
            <w:tcW w:w="552" w:type="pct"/>
            <w:tcBorders>
              <w:top w:val="single" w:sz="4" w:space="0" w:color="auto"/>
              <w:left w:val="single" w:sz="4" w:space="0" w:color="auto"/>
              <w:bottom w:val="single" w:sz="4" w:space="0" w:color="auto"/>
              <w:right w:val="single" w:sz="4" w:space="0" w:color="auto"/>
            </w:tcBorders>
            <w:vAlign w:val="center"/>
          </w:tcPr>
          <w:p w14:paraId="45E782CC" w14:textId="77777777" w:rsidR="00794381" w:rsidRPr="00304C2E" w:rsidRDefault="00794381" w:rsidP="006E11A2">
            <w:pPr>
              <w:snapToGrid w:val="0"/>
              <w:spacing w:line="240" w:lineRule="exact"/>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w:t>
            </w:r>
          </w:p>
        </w:tc>
        <w:tc>
          <w:tcPr>
            <w:tcW w:w="552" w:type="pct"/>
            <w:tcBorders>
              <w:top w:val="single" w:sz="4" w:space="0" w:color="auto"/>
              <w:left w:val="single" w:sz="4" w:space="0" w:color="auto"/>
              <w:bottom w:val="single" w:sz="4" w:space="0" w:color="auto"/>
              <w:right w:val="single" w:sz="4" w:space="0" w:color="auto"/>
            </w:tcBorders>
            <w:vAlign w:val="center"/>
          </w:tcPr>
          <w:p w14:paraId="5D91A98B" w14:textId="77777777" w:rsidR="00794381" w:rsidRPr="00304C2E" w:rsidRDefault="00794381" w:rsidP="006E11A2">
            <w:pPr>
              <w:snapToGrid w:val="0"/>
              <w:spacing w:line="240" w:lineRule="exact"/>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w:t>
            </w:r>
          </w:p>
        </w:tc>
        <w:tc>
          <w:tcPr>
            <w:tcW w:w="550" w:type="pct"/>
            <w:tcBorders>
              <w:top w:val="single" w:sz="4" w:space="0" w:color="auto"/>
              <w:left w:val="single" w:sz="4" w:space="0" w:color="auto"/>
              <w:bottom w:val="single" w:sz="4" w:space="0" w:color="auto"/>
              <w:right w:val="double" w:sz="4" w:space="0" w:color="auto"/>
            </w:tcBorders>
            <w:vAlign w:val="center"/>
          </w:tcPr>
          <w:p w14:paraId="382226BE" w14:textId="77777777" w:rsidR="00794381" w:rsidRPr="00304C2E" w:rsidRDefault="00794381" w:rsidP="006E11A2">
            <w:pPr>
              <w:snapToGrid w:val="0"/>
              <w:spacing w:line="240" w:lineRule="exact"/>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3</w:t>
            </w:r>
          </w:p>
        </w:tc>
      </w:tr>
      <w:tr w:rsidR="00794381" w:rsidRPr="00304C2E" w14:paraId="14D194AC" w14:textId="77777777" w:rsidTr="006E11A2">
        <w:trPr>
          <w:trHeight w:val="480"/>
          <w:jc w:val="center"/>
        </w:trPr>
        <w:tc>
          <w:tcPr>
            <w:tcW w:w="391" w:type="pct"/>
            <w:vMerge/>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3D435B14" w14:textId="77777777" w:rsidR="00794381" w:rsidRPr="00304C2E" w:rsidRDefault="00794381" w:rsidP="00044F88">
            <w:pPr>
              <w:snapToGrid w:val="0"/>
              <w:spacing w:line="240" w:lineRule="exact"/>
              <w:ind w:leftChars="-2" w:left="-5" w:rightChars="-3" w:right="-7"/>
              <w:jc w:val="center"/>
              <w:rPr>
                <w:rFonts w:ascii="Times New Roman" w:eastAsia="標楷體" w:hAnsi="Times New Roman" w:cs="Times New Roman"/>
                <w:b/>
                <w:bCs/>
                <w:sz w:val="20"/>
                <w:szCs w:val="20"/>
              </w:rPr>
            </w:pPr>
          </w:p>
        </w:tc>
        <w:tc>
          <w:tcPr>
            <w:tcW w:w="1851" w:type="pct"/>
            <w:tcBorders>
              <w:top w:val="single" w:sz="4" w:space="0" w:color="auto"/>
              <w:left w:val="single" w:sz="4" w:space="0" w:color="auto"/>
              <w:bottom w:val="single" w:sz="4" w:space="0" w:color="auto"/>
              <w:right w:val="single" w:sz="4" w:space="0" w:color="auto"/>
            </w:tcBorders>
            <w:vAlign w:val="center"/>
          </w:tcPr>
          <w:p w14:paraId="5C09F0CC" w14:textId="77777777" w:rsidR="00794381" w:rsidRPr="00304C2E" w:rsidRDefault="00794381" w:rsidP="006E11A2">
            <w:pPr>
              <w:snapToGrid w:val="0"/>
              <w:spacing w:line="240" w:lineRule="exact"/>
              <w:ind w:leftChars="-1" w:left="-2"/>
              <w:rPr>
                <w:rFonts w:ascii="Times New Roman" w:eastAsia="標楷體" w:hAnsi="Times New Roman" w:cs="Times New Roman"/>
                <w:sz w:val="20"/>
                <w:szCs w:val="20"/>
              </w:rPr>
            </w:pPr>
            <w:r w:rsidRPr="00304C2E">
              <w:rPr>
                <w:rFonts w:ascii="Times New Roman" w:eastAsia="標楷體" w:hAnsi="Times New Roman" w:cs="Times New Roman"/>
                <w:sz w:val="20"/>
                <w:szCs w:val="20"/>
                <w:lang w:eastAsia="zh-HK"/>
              </w:rPr>
              <w:t>Disabled supported homes/short break homes</w:t>
            </w:r>
          </w:p>
        </w:tc>
        <w:tc>
          <w:tcPr>
            <w:tcW w:w="551" w:type="pct"/>
            <w:tcBorders>
              <w:top w:val="single" w:sz="4" w:space="0" w:color="auto"/>
              <w:left w:val="single" w:sz="4" w:space="0" w:color="auto"/>
              <w:bottom w:val="single" w:sz="4" w:space="0" w:color="auto"/>
              <w:right w:val="single" w:sz="4" w:space="0" w:color="auto"/>
            </w:tcBorders>
            <w:vAlign w:val="center"/>
          </w:tcPr>
          <w:p w14:paraId="0467967C" w14:textId="77777777" w:rsidR="00794381" w:rsidRPr="00304C2E" w:rsidRDefault="00794381" w:rsidP="006E11A2">
            <w:pPr>
              <w:snapToGrid w:val="0"/>
              <w:spacing w:line="240" w:lineRule="exact"/>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w:t>
            </w:r>
          </w:p>
        </w:tc>
        <w:tc>
          <w:tcPr>
            <w:tcW w:w="552" w:type="pct"/>
            <w:tcBorders>
              <w:top w:val="single" w:sz="4" w:space="0" w:color="auto"/>
              <w:left w:val="single" w:sz="4" w:space="0" w:color="auto"/>
              <w:bottom w:val="single" w:sz="4" w:space="0" w:color="auto"/>
              <w:right w:val="single" w:sz="4" w:space="0" w:color="auto"/>
            </w:tcBorders>
            <w:vAlign w:val="center"/>
          </w:tcPr>
          <w:p w14:paraId="1504B465" w14:textId="77777777" w:rsidR="00794381" w:rsidRPr="00304C2E" w:rsidRDefault="00794381" w:rsidP="006E11A2">
            <w:pPr>
              <w:snapToGrid w:val="0"/>
              <w:spacing w:line="240" w:lineRule="exact"/>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w:t>
            </w:r>
          </w:p>
        </w:tc>
        <w:tc>
          <w:tcPr>
            <w:tcW w:w="552" w:type="pct"/>
            <w:tcBorders>
              <w:top w:val="single" w:sz="4" w:space="0" w:color="auto"/>
              <w:left w:val="single" w:sz="4" w:space="0" w:color="auto"/>
              <w:bottom w:val="single" w:sz="4" w:space="0" w:color="auto"/>
              <w:right w:val="single" w:sz="4" w:space="0" w:color="auto"/>
            </w:tcBorders>
            <w:vAlign w:val="center"/>
          </w:tcPr>
          <w:p w14:paraId="708933A5" w14:textId="77777777" w:rsidR="00794381" w:rsidRPr="00304C2E" w:rsidRDefault="00794381" w:rsidP="006E11A2">
            <w:pPr>
              <w:snapToGrid w:val="0"/>
              <w:spacing w:line="240" w:lineRule="exact"/>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w:t>
            </w:r>
          </w:p>
        </w:tc>
        <w:tc>
          <w:tcPr>
            <w:tcW w:w="552" w:type="pct"/>
            <w:tcBorders>
              <w:top w:val="single" w:sz="4" w:space="0" w:color="auto"/>
              <w:left w:val="single" w:sz="4" w:space="0" w:color="auto"/>
              <w:bottom w:val="single" w:sz="4" w:space="0" w:color="auto"/>
              <w:right w:val="single" w:sz="4" w:space="0" w:color="auto"/>
            </w:tcBorders>
            <w:vAlign w:val="center"/>
          </w:tcPr>
          <w:p w14:paraId="5A8F408B" w14:textId="77777777" w:rsidR="00794381" w:rsidRPr="00304C2E" w:rsidRDefault="00794381" w:rsidP="006E11A2">
            <w:pPr>
              <w:snapToGrid w:val="0"/>
              <w:spacing w:line="240" w:lineRule="exact"/>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w:t>
            </w:r>
          </w:p>
        </w:tc>
        <w:tc>
          <w:tcPr>
            <w:tcW w:w="550" w:type="pct"/>
            <w:tcBorders>
              <w:top w:val="single" w:sz="4" w:space="0" w:color="auto"/>
              <w:left w:val="single" w:sz="4" w:space="0" w:color="auto"/>
              <w:bottom w:val="single" w:sz="4" w:space="0" w:color="auto"/>
              <w:right w:val="double" w:sz="4" w:space="0" w:color="auto"/>
            </w:tcBorders>
            <w:vAlign w:val="center"/>
          </w:tcPr>
          <w:p w14:paraId="44ABFB39" w14:textId="77777777" w:rsidR="00794381" w:rsidRPr="00304C2E" w:rsidRDefault="00794381" w:rsidP="006E11A2">
            <w:pPr>
              <w:snapToGrid w:val="0"/>
              <w:spacing w:line="240" w:lineRule="exact"/>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w:t>
            </w:r>
          </w:p>
        </w:tc>
      </w:tr>
      <w:tr w:rsidR="00794381" w:rsidRPr="00304C2E" w14:paraId="07742671" w14:textId="77777777" w:rsidTr="006E11A2">
        <w:trPr>
          <w:trHeight w:val="480"/>
          <w:jc w:val="center"/>
        </w:trPr>
        <w:tc>
          <w:tcPr>
            <w:tcW w:w="391" w:type="pct"/>
            <w:vMerge/>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47415197" w14:textId="77777777" w:rsidR="00794381" w:rsidRPr="00304C2E" w:rsidRDefault="00794381" w:rsidP="00044F88">
            <w:pPr>
              <w:snapToGrid w:val="0"/>
              <w:spacing w:line="240" w:lineRule="exact"/>
              <w:ind w:leftChars="-2" w:left="-5" w:rightChars="-3" w:right="-7"/>
              <w:jc w:val="center"/>
              <w:rPr>
                <w:rFonts w:ascii="Times New Roman" w:eastAsia="標楷體" w:hAnsi="Times New Roman" w:cs="Times New Roman"/>
                <w:b/>
                <w:bCs/>
                <w:sz w:val="20"/>
                <w:szCs w:val="20"/>
              </w:rPr>
            </w:pPr>
          </w:p>
        </w:tc>
        <w:tc>
          <w:tcPr>
            <w:tcW w:w="1851" w:type="pct"/>
            <w:tcBorders>
              <w:top w:val="single" w:sz="4" w:space="0" w:color="auto"/>
              <w:left w:val="single" w:sz="4" w:space="0" w:color="auto"/>
              <w:bottom w:val="single" w:sz="4" w:space="0" w:color="auto"/>
              <w:right w:val="single" w:sz="4" w:space="0" w:color="auto"/>
            </w:tcBorders>
            <w:vAlign w:val="center"/>
          </w:tcPr>
          <w:p w14:paraId="2FE3F628" w14:textId="78BFB76E" w:rsidR="00794381" w:rsidRPr="00304C2E" w:rsidRDefault="00794381" w:rsidP="006E11A2">
            <w:pPr>
              <w:snapToGrid w:val="0"/>
              <w:spacing w:line="240" w:lineRule="exact"/>
              <w:ind w:leftChars="-1" w:left="-2"/>
              <w:rPr>
                <w:rFonts w:ascii="Times New Roman" w:eastAsia="標楷體" w:hAnsi="Times New Roman" w:cs="Times New Roman"/>
                <w:sz w:val="20"/>
                <w:szCs w:val="20"/>
              </w:rPr>
            </w:pPr>
            <w:r w:rsidRPr="00304C2E">
              <w:rPr>
                <w:rFonts w:ascii="Times New Roman" w:eastAsia="標楷體" w:hAnsi="Times New Roman" w:cs="Times New Roman"/>
                <w:sz w:val="20"/>
                <w:szCs w:val="20"/>
                <w:lang w:eastAsia="zh-HK"/>
              </w:rPr>
              <w:t>Disabled children</w:t>
            </w:r>
            <w:r w:rsidR="00B23332" w:rsidRPr="00304C2E">
              <w:rPr>
                <w:rFonts w:ascii="Times New Roman" w:eastAsia="標楷體" w:hAnsi="Times New Roman" w:cs="Times New Roman"/>
                <w:sz w:val="20"/>
                <w:szCs w:val="20"/>
                <w:lang w:eastAsia="zh-HK"/>
              </w:rPr>
              <w:t>’s</w:t>
            </w:r>
            <w:r w:rsidRPr="00304C2E">
              <w:rPr>
                <w:rFonts w:ascii="Times New Roman" w:eastAsia="標楷體" w:hAnsi="Times New Roman" w:cs="Times New Roman"/>
                <w:sz w:val="20"/>
                <w:szCs w:val="20"/>
                <w:lang w:eastAsia="zh-HK"/>
              </w:rPr>
              <w:t xml:space="preserve"> home</w:t>
            </w:r>
          </w:p>
        </w:tc>
        <w:tc>
          <w:tcPr>
            <w:tcW w:w="551" w:type="pct"/>
            <w:tcBorders>
              <w:top w:val="single" w:sz="4" w:space="0" w:color="auto"/>
              <w:left w:val="single" w:sz="4" w:space="0" w:color="auto"/>
              <w:bottom w:val="single" w:sz="4" w:space="0" w:color="auto"/>
              <w:right w:val="single" w:sz="4" w:space="0" w:color="auto"/>
            </w:tcBorders>
            <w:vAlign w:val="center"/>
          </w:tcPr>
          <w:p w14:paraId="57673060" w14:textId="77777777" w:rsidR="00794381" w:rsidRPr="00304C2E" w:rsidRDefault="00794381" w:rsidP="006E11A2">
            <w:pPr>
              <w:snapToGrid w:val="0"/>
              <w:spacing w:line="240" w:lineRule="exact"/>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8</w:t>
            </w:r>
          </w:p>
        </w:tc>
        <w:tc>
          <w:tcPr>
            <w:tcW w:w="552" w:type="pct"/>
            <w:tcBorders>
              <w:top w:val="single" w:sz="4" w:space="0" w:color="auto"/>
              <w:left w:val="single" w:sz="4" w:space="0" w:color="auto"/>
              <w:bottom w:val="single" w:sz="4" w:space="0" w:color="auto"/>
              <w:right w:val="single" w:sz="4" w:space="0" w:color="auto"/>
            </w:tcBorders>
            <w:vAlign w:val="center"/>
          </w:tcPr>
          <w:p w14:paraId="2CB7B688" w14:textId="77777777" w:rsidR="00794381" w:rsidRPr="00304C2E" w:rsidRDefault="00794381" w:rsidP="006E11A2">
            <w:pPr>
              <w:snapToGrid w:val="0"/>
              <w:spacing w:line="240" w:lineRule="exact"/>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7</w:t>
            </w:r>
          </w:p>
        </w:tc>
        <w:tc>
          <w:tcPr>
            <w:tcW w:w="552" w:type="pct"/>
            <w:tcBorders>
              <w:top w:val="single" w:sz="4" w:space="0" w:color="auto"/>
              <w:left w:val="single" w:sz="4" w:space="0" w:color="auto"/>
              <w:bottom w:val="single" w:sz="4" w:space="0" w:color="auto"/>
              <w:right w:val="single" w:sz="4" w:space="0" w:color="auto"/>
            </w:tcBorders>
            <w:vAlign w:val="center"/>
          </w:tcPr>
          <w:p w14:paraId="1EE24937" w14:textId="77777777" w:rsidR="00794381" w:rsidRPr="00304C2E" w:rsidRDefault="00794381" w:rsidP="006E11A2">
            <w:pPr>
              <w:snapToGrid w:val="0"/>
              <w:spacing w:line="240" w:lineRule="exact"/>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w:t>
            </w:r>
          </w:p>
        </w:tc>
        <w:tc>
          <w:tcPr>
            <w:tcW w:w="552" w:type="pct"/>
            <w:tcBorders>
              <w:top w:val="single" w:sz="4" w:space="0" w:color="auto"/>
              <w:left w:val="single" w:sz="4" w:space="0" w:color="auto"/>
              <w:bottom w:val="single" w:sz="4" w:space="0" w:color="auto"/>
              <w:right w:val="single" w:sz="4" w:space="0" w:color="auto"/>
            </w:tcBorders>
            <w:vAlign w:val="center"/>
          </w:tcPr>
          <w:p w14:paraId="6A1F733B" w14:textId="77777777" w:rsidR="00794381" w:rsidRPr="00304C2E" w:rsidRDefault="00794381" w:rsidP="006E11A2">
            <w:pPr>
              <w:snapToGrid w:val="0"/>
              <w:spacing w:line="240" w:lineRule="exact"/>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10</w:t>
            </w:r>
          </w:p>
        </w:tc>
        <w:tc>
          <w:tcPr>
            <w:tcW w:w="550" w:type="pct"/>
            <w:tcBorders>
              <w:top w:val="single" w:sz="4" w:space="0" w:color="auto"/>
              <w:left w:val="single" w:sz="4" w:space="0" w:color="auto"/>
              <w:bottom w:val="single" w:sz="4" w:space="0" w:color="auto"/>
              <w:right w:val="double" w:sz="4" w:space="0" w:color="auto"/>
            </w:tcBorders>
            <w:vAlign w:val="center"/>
          </w:tcPr>
          <w:p w14:paraId="53949DBC" w14:textId="77777777" w:rsidR="00794381" w:rsidRPr="00304C2E" w:rsidRDefault="00794381" w:rsidP="006E11A2">
            <w:pPr>
              <w:snapToGrid w:val="0"/>
              <w:spacing w:line="240" w:lineRule="exact"/>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4</w:t>
            </w:r>
          </w:p>
        </w:tc>
      </w:tr>
      <w:tr w:rsidR="00794381" w:rsidRPr="00304C2E" w14:paraId="23D3FCA3" w14:textId="77777777" w:rsidTr="006E11A2">
        <w:trPr>
          <w:trHeight w:val="480"/>
          <w:jc w:val="center"/>
        </w:trPr>
        <w:tc>
          <w:tcPr>
            <w:tcW w:w="391" w:type="pct"/>
            <w:vMerge w:val="restart"/>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0DF37B2B" w14:textId="77777777" w:rsidR="00794381" w:rsidRPr="00304C2E" w:rsidRDefault="00794381" w:rsidP="00044F88">
            <w:pPr>
              <w:snapToGrid w:val="0"/>
              <w:spacing w:line="240" w:lineRule="exact"/>
              <w:ind w:leftChars="-2" w:left="-5" w:rightChars="-3" w:right="-7"/>
              <w:jc w:val="center"/>
              <w:rPr>
                <w:rFonts w:ascii="Times New Roman" w:eastAsia="標楷體" w:hAnsi="Times New Roman" w:cs="Times New Roman"/>
                <w:b/>
                <w:bCs/>
                <w:sz w:val="20"/>
                <w:szCs w:val="20"/>
              </w:rPr>
            </w:pPr>
            <w:r w:rsidRPr="00304C2E">
              <w:rPr>
                <w:rFonts w:ascii="Times New Roman" w:eastAsia="標楷體" w:hAnsi="Times New Roman" w:cs="Times New Roman"/>
                <w:b/>
                <w:bCs/>
                <w:sz w:val="20"/>
                <w:szCs w:val="20"/>
              </w:rPr>
              <w:t>2016</w:t>
            </w:r>
          </w:p>
        </w:tc>
        <w:tc>
          <w:tcPr>
            <w:tcW w:w="1851" w:type="pct"/>
            <w:tcBorders>
              <w:top w:val="single" w:sz="4" w:space="0" w:color="auto"/>
              <w:left w:val="single" w:sz="4" w:space="0" w:color="auto"/>
              <w:bottom w:val="single" w:sz="4" w:space="0" w:color="auto"/>
              <w:right w:val="single" w:sz="4" w:space="0" w:color="auto"/>
            </w:tcBorders>
            <w:vAlign w:val="center"/>
          </w:tcPr>
          <w:p w14:paraId="50C8EA5A" w14:textId="77777777" w:rsidR="00794381" w:rsidRPr="00304C2E" w:rsidRDefault="00794381" w:rsidP="006E11A2">
            <w:pPr>
              <w:snapToGrid w:val="0"/>
              <w:spacing w:line="240" w:lineRule="exact"/>
              <w:ind w:leftChars="-1" w:left="-2"/>
              <w:rPr>
                <w:rFonts w:ascii="Times New Roman" w:eastAsia="標楷體" w:hAnsi="Times New Roman" w:cs="Times New Roman"/>
                <w:sz w:val="20"/>
                <w:szCs w:val="20"/>
              </w:rPr>
            </w:pPr>
            <w:r w:rsidRPr="00304C2E">
              <w:rPr>
                <w:rFonts w:ascii="Times New Roman" w:eastAsia="標楷體" w:hAnsi="Times New Roman" w:cs="Times New Roman"/>
                <w:sz w:val="20"/>
                <w:szCs w:val="20"/>
                <w:lang w:eastAsia="zh-HK"/>
              </w:rPr>
              <w:t>Long-term homes for the disabled</w:t>
            </w:r>
          </w:p>
        </w:tc>
        <w:tc>
          <w:tcPr>
            <w:tcW w:w="551" w:type="pct"/>
            <w:tcBorders>
              <w:top w:val="single" w:sz="4" w:space="0" w:color="auto"/>
              <w:left w:val="single" w:sz="4" w:space="0" w:color="auto"/>
              <w:bottom w:val="single" w:sz="4" w:space="0" w:color="auto"/>
              <w:right w:val="single" w:sz="4" w:space="0" w:color="auto"/>
            </w:tcBorders>
            <w:vAlign w:val="center"/>
          </w:tcPr>
          <w:p w14:paraId="46D34E58" w14:textId="77777777" w:rsidR="00794381" w:rsidRPr="00304C2E" w:rsidRDefault="00794381" w:rsidP="006E11A2">
            <w:pPr>
              <w:snapToGrid w:val="0"/>
              <w:spacing w:line="240" w:lineRule="exact"/>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4</w:t>
            </w:r>
          </w:p>
        </w:tc>
        <w:tc>
          <w:tcPr>
            <w:tcW w:w="552" w:type="pct"/>
            <w:tcBorders>
              <w:top w:val="single" w:sz="4" w:space="0" w:color="auto"/>
              <w:left w:val="single" w:sz="4" w:space="0" w:color="auto"/>
              <w:bottom w:val="single" w:sz="4" w:space="0" w:color="auto"/>
              <w:right w:val="single" w:sz="4" w:space="0" w:color="auto"/>
            </w:tcBorders>
            <w:vAlign w:val="center"/>
          </w:tcPr>
          <w:p w14:paraId="33716308" w14:textId="77777777" w:rsidR="00794381" w:rsidRPr="00304C2E" w:rsidRDefault="00794381" w:rsidP="006E11A2">
            <w:pPr>
              <w:snapToGrid w:val="0"/>
              <w:spacing w:line="240" w:lineRule="exact"/>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w:t>
            </w:r>
          </w:p>
        </w:tc>
        <w:tc>
          <w:tcPr>
            <w:tcW w:w="552" w:type="pct"/>
            <w:tcBorders>
              <w:top w:val="single" w:sz="4" w:space="0" w:color="auto"/>
              <w:left w:val="single" w:sz="4" w:space="0" w:color="auto"/>
              <w:bottom w:val="single" w:sz="4" w:space="0" w:color="auto"/>
              <w:right w:val="single" w:sz="4" w:space="0" w:color="auto"/>
            </w:tcBorders>
            <w:vAlign w:val="center"/>
          </w:tcPr>
          <w:p w14:paraId="1FF0F450" w14:textId="77777777" w:rsidR="00794381" w:rsidRPr="00304C2E" w:rsidRDefault="00794381" w:rsidP="006E11A2">
            <w:pPr>
              <w:snapToGrid w:val="0"/>
              <w:spacing w:line="240" w:lineRule="exact"/>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w:t>
            </w:r>
          </w:p>
        </w:tc>
        <w:tc>
          <w:tcPr>
            <w:tcW w:w="552" w:type="pct"/>
            <w:tcBorders>
              <w:top w:val="single" w:sz="4" w:space="0" w:color="auto"/>
              <w:left w:val="single" w:sz="4" w:space="0" w:color="auto"/>
              <w:bottom w:val="single" w:sz="4" w:space="0" w:color="auto"/>
              <w:right w:val="single" w:sz="4" w:space="0" w:color="auto"/>
            </w:tcBorders>
            <w:vAlign w:val="center"/>
          </w:tcPr>
          <w:p w14:paraId="79D962B2" w14:textId="77777777" w:rsidR="00794381" w:rsidRPr="00304C2E" w:rsidRDefault="00794381" w:rsidP="006E11A2">
            <w:pPr>
              <w:snapToGrid w:val="0"/>
              <w:spacing w:line="240" w:lineRule="exact"/>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w:t>
            </w:r>
          </w:p>
        </w:tc>
        <w:tc>
          <w:tcPr>
            <w:tcW w:w="550" w:type="pct"/>
            <w:tcBorders>
              <w:top w:val="single" w:sz="4" w:space="0" w:color="auto"/>
              <w:left w:val="single" w:sz="4" w:space="0" w:color="auto"/>
              <w:bottom w:val="single" w:sz="4" w:space="0" w:color="auto"/>
              <w:right w:val="double" w:sz="4" w:space="0" w:color="auto"/>
            </w:tcBorders>
            <w:vAlign w:val="center"/>
          </w:tcPr>
          <w:p w14:paraId="23AC4B5D" w14:textId="77777777" w:rsidR="00794381" w:rsidRPr="00304C2E" w:rsidRDefault="00794381" w:rsidP="006E11A2">
            <w:pPr>
              <w:snapToGrid w:val="0"/>
              <w:spacing w:line="240" w:lineRule="exact"/>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6</w:t>
            </w:r>
          </w:p>
        </w:tc>
      </w:tr>
      <w:tr w:rsidR="00794381" w:rsidRPr="00304C2E" w14:paraId="5FCB450C" w14:textId="77777777" w:rsidTr="006E11A2">
        <w:trPr>
          <w:trHeight w:val="480"/>
          <w:jc w:val="center"/>
        </w:trPr>
        <w:tc>
          <w:tcPr>
            <w:tcW w:w="391" w:type="pct"/>
            <w:vMerge/>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168FC87E" w14:textId="77777777" w:rsidR="00794381" w:rsidRPr="00304C2E" w:rsidRDefault="00794381" w:rsidP="00044F88">
            <w:pPr>
              <w:snapToGrid w:val="0"/>
              <w:spacing w:line="240" w:lineRule="exact"/>
              <w:ind w:leftChars="-2" w:left="-5" w:rightChars="-3" w:right="-7"/>
              <w:jc w:val="center"/>
              <w:rPr>
                <w:rFonts w:ascii="Times New Roman" w:eastAsia="標楷體" w:hAnsi="Times New Roman" w:cs="Times New Roman"/>
                <w:b/>
                <w:bCs/>
                <w:sz w:val="20"/>
                <w:szCs w:val="20"/>
              </w:rPr>
            </w:pPr>
          </w:p>
        </w:tc>
        <w:tc>
          <w:tcPr>
            <w:tcW w:w="1851" w:type="pct"/>
            <w:tcBorders>
              <w:top w:val="single" w:sz="4" w:space="0" w:color="auto"/>
              <w:left w:val="single" w:sz="4" w:space="0" w:color="auto"/>
              <w:bottom w:val="single" w:sz="4" w:space="0" w:color="auto"/>
              <w:right w:val="single" w:sz="4" w:space="0" w:color="auto"/>
            </w:tcBorders>
            <w:vAlign w:val="center"/>
          </w:tcPr>
          <w:p w14:paraId="250B43FF" w14:textId="77777777" w:rsidR="00794381" w:rsidRPr="00304C2E" w:rsidRDefault="00794381" w:rsidP="006E11A2">
            <w:pPr>
              <w:snapToGrid w:val="0"/>
              <w:spacing w:line="240" w:lineRule="exact"/>
              <w:ind w:leftChars="-1" w:left="-2"/>
              <w:rPr>
                <w:rFonts w:ascii="Times New Roman" w:eastAsia="標楷體" w:hAnsi="Times New Roman" w:cs="Times New Roman"/>
                <w:sz w:val="20"/>
                <w:szCs w:val="20"/>
              </w:rPr>
            </w:pPr>
            <w:r w:rsidRPr="00304C2E">
              <w:rPr>
                <w:rFonts w:ascii="Times New Roman" w:eastAsia="標楷體" w:hAnsi="Times New Roman" w:cs="Times New Roman"/>
                <w:sz w:val="20"/>
                <w:szCs w:val="20"/>
                <w:lang w:eastAsia="zh-HK"/>
              </w:rPr>
              <w:t>Disabled supported homes/short break homes</w:t>
            </w:r>
          </w:p>
        </w:tc>
        <w:tc>
          <w:tcPr>
            <w:tcW w:w="551" w:type="pct"/>
            <w:tcBorders>
              <w:top w:val="single" w:sz="4" w:space="0" w:color="auto"/>
              <w:left w:val="single" w:sz="4" w:space="0" w:color="auto"/>
              <w:bottom w:val="single" w:sz="4" w:space="0" w:color="auto"/>
              <w:right w:val="single" w:sz="4" w:space="0" w:color="auto"/>
            </w:tcBorders>
            <w:vAlign w:val="center"/>
          </w:tcPr>
          <w:p w14:paraId="3C3C4648" w14:textId="77777777" w:rsidR="00794381" w:rsidRPr="00304C2E" w:rsidRDefault="00794381" w:rsidP="006E11A2">
            <w:pPr>
              <w:snapToGrid w:val="0"/>
              <w:spacing w:line="240" w:lineRule="exact"/>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w:t>
            </w:r>
          </w:p>
        </w:tc>
        <w:tc>
          <w:tcPr>
            <w:tcW w:w="552" w:type="pct"/>
            <w:tcBorders>
              <w:top w:val="single" w:sz="4" w:space="0" w:color="auto"/>
              <w:left w:val="single" w:sz="4" w:space="0" w:color="auto"/>
              <w:bottom w:val="single" w:sz="4" w:space="0" w:color="auto"/>
              <w:right w:val="single" w:sz="4" w:space="0" w:color="auto"/>
            </w:tcBorders>
            <w:vAlign w:val="center"/>
          </w:tcPr>
          <w:p w14:paraId="6F611E48" w14:textId="77777777" w:rsidR="00794381" w:rsidRPr="00304C2E" w:rsidRDefault="00794381" w:rsidP="006E11A2">
            <w:pPr>
              <w:snapToGrid w:val="0"/>
              <w:spacing w:line="240" w:lineRule="exact"/>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w:t>
            </w:r>
          </w:p>
        </w:tc>
        <w:tc>
          <w:tcPr>
            <w:tcW w:w="552" w:type="pct"/>
            <w:tcBorders>
              <w:top w:val="single" w:sz="4" w:space="0" w:color="auto"/>
              <w:left w:val="single" w:sz="4" w:space="0" w:color="auto"/>
              <w:bottom w:val="single" w:sz="4" w:space="0" w:color="auto"/>
              <w:right w:val="single" w:sz="4" w:space="0" w:color="auto"/>
            </w:tcBorders>
            <w:vAlign w:val="center"/>
          </w:tcPr>
          <w:p w14:paraId="7BD3A019" w14:textId="77777777" w:rsidR="00794381" w:rsidRPr="00304C2E" w:rsidRDefault="00794381" w:rsidP="006E11A2">
            <w:pPr>
              <w:snapToGrid w:val="0"/>
              <w:spacing w:line="240" w:lineRule="exact"/>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w:t>
            </w:r>
          </w:p>
        </w:tc>
        <w:tc>
          <w:tcPr>
            <w:tcW w:w="552" w:type="pct"/>
            <w:tcBorders>
              <w:top w:val="single" w:sz="4" w:space="0" w:color="auto"/>
              <w:left w:val="single" w:sz="4" w:space="0" w:color="auto"/>
              <w:bottom w:val="single" w:sz="4" w:space="0" w:color="auto"/>
              <w:right w:val="single" w:sz="4" w:space="0" w:color="auto"/>
            </w:tcBorders>
            <w:vAlign w:val="center"/>
          </w:tcPr>
          <w:p w14:paraId="00B1C750" w14:textId="77777777" w:rsidR="00794381" w:rsidRPr="00304C2E" w:rsidRDefault="00794381" w:rsidP="006E11A2">
            <w:pPr>
              <w:snapToGrid w:val="0"/>
              <w:spacing w:line="240" w:lineRule="exact"/>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w:t>
            </w:r>
          </w:p>
        </w:tc>
        <w:tc>
          <w:tcPr>
            <w:tcW w:w="550" w:type="pct"/>
            <w:tcBorders>
              <w:top w:val="single" w:sz="4" w:space="0" w:color="auto"/>
              <w:left w:val="single" w:sz="4" w:space="0" w:color="auto"/>
              <w:bottom w:val="single" w:sz="4" w:space="0" w:color="auto"/>
              <w:right w:val="double" w:sz="4" w:space="0" w:color="auto"/>
            </w:tcBorders>
            <w:vAlign w:val="center"/>
          </w:tcPr>
          <w:p w14:paraId="3F37EEA7" w14:textId="77777777" w:rsidR="00794381" w:rsidRPr="00304C2E" w:rsidRDefault="00794381" w:rsidP="006E11A2">
            <w:pPr>
              <w:snapToGrid w:val="0"/>
              <w:spacing w:line="240" w:lineRule="exact"/>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w:t>
            </w:r>
          </w:p>
        </w:tc>
      </w:tr>
      <w:tr w:rsidR="00794381" w:rsidRPr="00304C2E" w14:paraId="3EED0E86" w14:textId="77777777" w:rsidTr="006E11A2">
        <w:trPr>
          <w:trHeight w:val="480"/>
          <w:jc w:val="center"/>
        </w:trPr>
        <w:tc>
          <w:tcPr>
            <w:tcW w:w="391" w:type="pct"/>
            <w:vMerge/>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1424D480" w14:textId="77777777" w:rsidR="00794381" w:rsidRPr="00304C2E" w:rsidRDefault="00794381" w:rsidP="00044F88">
            <w:pPr>
              <w:snapToGrid w:val="0"/>
              <w:spacing w:line="240" w:lineRule="exact"/>
              <w:ind w:leftChars="-2" w:left="-5" w:rightChars="-3" w:right="-7"/>
              <w:jc w:val="center"/>
              <w:rPr>
                <w:rFonts w:ascii="Times New Roman" w:eastAsia="標楷體" w:hAnsi="Times New Roman" w:cs="Times New Roman"/>
                <w:b/>
                <w:bCs/>
                <w:sz w:val="20"/>
                <w:szCs w:val="20"/>
              </w:rPr>
            </w:pPr>
          </w:p>
        </w:tc>
        <w:tc>
          <w:tcPr>
            <w:tcW w:w="1851" w:type="pct"/>
            <w:tcBorders>
              <w:top w:val="single" w:sz="4" w:space="0" w:color="auto"/>
              <w:left w:val="single" w:sz="4" w:space="0" w:color="auto"/>
              <w:bottom w:val="single" w:sz="4" w:space="0" w:color="auto"/>
              <w:right w:val="single" w:sz="4" w:space="0" w:color="auto"/>
            </w:tcBorders>
            <w:vAlign w:val="center"/>
          </w:tcPr>
          <w:p w14:paraId="63F8DEA2" w14:textId="2347633D" w:rsidR="00794381" w:rsidRPr="00304C2E" w:rsidRDefault="00794381" w:rsidP="006E11A2">
            <w:pPr>
              <w:snapToGrid w:val="0"/>
              <w:spacing w:line="240" w:lineRule="exact"/>
              <w:ind w:leftChars="-1" w:left="-2"/>
              <w:rPr>
                <w:rFonts w:ascii="Times New Roman" w:eastAsia="標楷體" w:hAnsi="Times New Roman" w:cs="Times New Roman"/>
                <w:sz w:val="20"/>
                <w:szCs w:val="20"/>
              </w:rPr>
            </w:pPr>
            <w:r w:rsidRPr="00304C2E">
              <w:rPr>
                <w:rFonts w:ascii="Times New Roman" w:eastAsia="標楷體" w:hAnsi="Times New Roman" w:cs="Times New Roman"/>
                <w:sz w:val="20"/>
                <w:szCs w:val="20"/>
                <w:lang w:eastAsia="zh-HK"/>
              </w:rPr>
              <w:t>Disabled children</w:t>
            </w:r>
            <w:r w:rsidR="00B23332" w:rsidRPr="00304C2E">
              <w:rPr>
                <w:rFonts w:ascii="Times New Roman" w:eastAsia="標楷體" w:hAnsi="Times New Roman" w:cs="Times New Roman"/>
                <w:sz w:val="20"/>
                <w:szCs w:val="20"/>
                <w:lang w:eastAsia="zh-HK"/>
              </w:rPr>
              <w:t>’s</w:t>
            </w:r>
            <w:r w:rsidRPr="00304C2E">
              <w:rPr>
                <w:rFonts w:ascii="Times New Roman" w:eastAsia="標楷體" w:hAnsi="Times New Roman" w:cs="Times New Roman"/>
                <w:sz w:val="20"/>
                <w:szCs w:val="20"/>
                <w:lang w:eastAsia="zh-HK"/>
              </w:rPr>
              <w:t xml:space="preserve"> home</w:t>
            </w:r>
          </w:p>
        </w:tc>
        <w:tc>
          <w:tcPr>
            <w:tcW w:w="551" w:type="pct"/>
            <w:tcBorders>
              <w:top w:val="single" w:sz="4" w:space="0" w:color="auto"/>
              <w:left w:val="single" w:sz="4" w:space="0" w:color="auto"/>
              <w:bottom w:val="single" w:sz="4" w:space="0" w:color="auto"/>
              <w:right w:val="single" w:sz="4" w:space="0" w:color="auto"/>
            </w:tcBorders>
            <w:vAlign w:val="center"/>
          </w:tcPr>
          <w:p w14:paraId="5D81C62A" w14:textId="77777777" w:rsidR="00794381" w:rsidRPr="00304C2E" w:rsidRDefault="00794381" w:rsidP="006E11A2">
            <w:pPr>
              <w:snapToGrid w:val="0"/>
              <w:spacing w:line="240" w:lineRule="exact"/>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6</w:t>
            </w:r>
          </w:p>
        </w:tc>
        <w:tc>
          <w:tcPr>
            <w:tcW w:w="552" w:type="pct"/>
            <w:tcBorders>
              <w:top w:val="single" w:sz="4" w:space="0" w:color="auto"/>
              <w:left w:val="single" w:sz="4" w:space="0" w:color="auto"/>
              <w:bottom w:val="single" w:sz="4" w:space="0" w:color="auto"/>
              <w:right w:val="single" w:sz="4" w:space="0" w:color="auto"/>
            </w:tcBorders>
            <w:vAlign w:val="center"/>
          </w:tcPr>
          <w:p w14:paraId="569C26E0" w14:textId="77777777" w:rsidR="00794381" w:rsidRPr="00304C2E" w:rsidRDefault="00794381" w:rsidP="006E11A2">
            <w:pPr>
              <w:snapToGrid w:val="0"/>
              <w:spacing w:line="240" w:lineRule="exact"/>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8</w:t>
            </w:r>
          </w:p>
        </w:tc>
        <w:tc>
          <w:tcPr>
            <w:tcW w:w="552" w:type="pct"/>
            <w:tcBorders>
              <w:top w:val="single" w:sz="4" w:space="0" w:color="auto"/>
              <w:left w:val="single" w:sz="4" w:space="0" w:color="auto"/>
              <w:bottom w:val="single" w:sz="4" w:space="0" w:color="auto"/>
              <w:right w:val="single" w:sz="4" w:space="0" w:color="auto"/>
            </w:tcBorders>
            <w:vAlign w:val="center"/>
          </w:tcPr>
          <w:p w14:paraId="3F8C559D" w14:textId="77777777" w:rsidR="00794381" w:rsidRPr="00304C2E" w:rsidRDefault="00794381" w:rsidP="006E11A2">
            <w:pPr>
              <w:snapToGrid w:val="0"/>
              <w:spacing w:line="240" w:lineRule="exact"/>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5</w:t>
            </w:r>
          </w:p>
        </w:tc>
        <w:tc>
          <w:tcPr>
            <w:tcW w:w="552" w:type="pct"/>
            <w:tcBorders>
              <w:top w:val="single" w:sz="4" w:space="0" w:color="auto"/>
              <w:left w:val="single" w:sz="4" w:space="0" w:color="auto"/>
              <w:bottom w:val="single" w:sz="4" w:space="0" w:color="auto"/>
              <w:right w:val="single" w:sz="4" w:space="0" w:color="auto"/>
            </w:tcBorders>
            <w:vAlign w:val="center"/>
          </w:tcPr>
          <w:p w14:paraId="05BD33A4" w14:textId="77777777" w:rsidR="00794381" w:rsidRPr="00304C2E" w:rsidRDefault="00794381" w:rsidP="006E11A2">
            <w:pPr>
              <w:snapToGrid w:val="0"/>
              <w:spacing w:line="240" w:lineRule="exact"/>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8</w:t>
            </w:r>
          </w:p>
        </w:tc>
        <w:tc>
          <w:tcPr>
            <w:tcW w:w="550" w:type="pct"/>
            <w:tcBorders>
              <w:top w:val="single" w:sz="4" w:space="0" w:color="auto"/>
              <w:left w:val="single" w:sz="4" w:space="0" w:color="auto"/>
              <w:bottom w:val="single" w:sz="4" w:space="0" w:color="auto"/>
              <w:right w:val="double" w:sz="4" w:space="0" w:color="auto"/>
            </w:tcBorders>
            <w:vAlign w:val="center"/>
          </w:tcPr>
          <w:p w14:paraId="4672D89E" w14:textId="77777777" w:rsidR="00794381" w:rsidRPr="00304C2E" w:rsidRDefault="00794381" w:rsidP="006E11A2">
            <w:pPr>
              <w:snapToGrid w:val="0"/>
              <w:spacing w:line="240" w:lineRule="exact"/>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w:t>
            </w:r>
          </w:p>
        </w:tc>
      </w:tr>
      <w:tr w:rsidR="00794381" w:rsidRPr="00304C2E" w14:paraId="01AEE08C" w14:textId="77777777" w:rsidTr="006E11A2">
        <w:trPr>
          <w:trHeight w:val="480"/>
          <w:jc w:val="center"/>
        </w:trPr>
        <w:tc>
          <w:tcPr>
            <w:tcW w:w="391" w:type="pct"/>
            <w:vMerge w:val="restart"/>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2752FE74" w14:textId="77777777" w:rsidR="00794381" w:rsidRPr="00304C2E" w:rsidRDefault="00794381" w:rsidP="00044F88">
            <w:pPr>
              <w:snapToGrid w:val="0"/>
              <w:spacing w:line="240" w:lineRule="exact"/>
              <w:ind w:leftChars="-2" w:left="-5" w:rightChars="-3" w:right="-7"/>
              <w:jc w:val="center"/>
              <w:rPr>
                <w:rFonts w:ascii="Times New Roman" w:eastAsia="標楷體" w:hAnsi="Times New Roman" w:cs="Times New Roman"/>
                <w:b/>
                <w:bCs/>
                <w:sz w:val="20"/>
                <w:szCs w:val="20"/>
              </w:rPr>
            </w:pPr>
            <w:r w:rsidRPr="00304C2E">
              <w:rPr>
                <w:rFonts w:ascii="Times New Roman" w:eastAsia="標楷體" w:hAnsi="Times New Roman" w:cs="Times New Roman"/>
                <w:b/>
                <w:bCs/>
                <w:sz w:val="20"/>
                <w:szCs w:val="20"/>
              </w:rPr>
              <w:t>2017</w:t>
            </w:r>
          </w:p>
        </w:tc>
        <w:tc>
          <w:tcPr>
            <w:tcW w:w="1851" w:type="pct"/>
            <w:tcBorders>
              <w:top w:val="single" w:sz="4" w:space="0" w:color="auto"/>
              <w:left w:val="single" w:sz="4" w:space="0" w:color="auto"/>
              <w:bottom w:val="single" w:sz="4" w:space="0" w:color="auto"/>
              <w:right w:val="single" w:sz="4" w:space="0" w:color="auto"/>
            </w:tcBorders>
            <w:vAlign w:val="center"/>
          </w:tcPr>
          <w:p w14:paraId="35F85E77" w14:textId="77777777" w:rsidR="00794381" w:rsidRPr="00304C2E" w:rsidRDefault="00794381" w:rsidP="006E11A2">
            <w:pPr>
              <w:snapToGrid w:val="0"/>
              <w:spacing w:line="240" w:lineRule="exact"/>
              <w:ind w:leftChars="-1" w:left="-2"/>
              <w:rPr>
                <w:rFonts w:ascii="Times New Roman" w:eastAsia="標楷體" w:hAnsi="Times New Roman" w:cs="Times New Roman"/>
                <w:sz w:val="20"/>
                <w:szCs w:val="20"/>
              </w:rPr>
            </w:pPr>
            <w:r w:rsidRPr="00304C2E">
              <w:rPr>
                <w:rFonts w:ascii="Times New Roman" w:eastAsia="標楷體" w:hAnsi="Times New Roman" w:cs="Times New Roman"/>
                <w:sz w:val="20"/>
                <w:szCs w:val="20"/>
                <w:lang w:eastAsia="zh-HK"/>
              </w:rPr>
              <w:t>Long-term homes for the disabled</w:t>
            </w:r>
          </w:p>
        </w:tc>
        <w:tc>
          <w:tcPr>
            <w:tcW w:w="551" w:type="pct"/>
            <w:tcBorders>
              <w:top w:val="single" w:sz="4" w:space="0" w:color="auto"/>
              <w:left w:val="single" w:sz="4" w:space="0" w:color="auto"/>
              <w:bottom w:val="single" w:sz="4" w:space="0" w:color="auto"/>
              <w:right w:val="single" w:sz="4" w:space="0" w:color="auto"/>
            </w:tcBorders>
            <w:vAlign w:val="center"/>
          </w:tcPr>
          <w:p w14:paraId="144CC929" w14:textId="77777777" w:rsidR="00794381" w:rsidRPr="00304C2E" w:rsidRDefault="00794381" w:rsidP="006E11A2">
            <w:pPr>
              <w:snapToGrid w:val="0"/>
              <w:spacing w:line="240" w:lineRule="exact"/>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w:t>
            </w:r>
          </w:p>
        </w:tc>
        <w:tc>
          <w:tcPr>
            <w:tcW w:w="552" w:type="pct"/>
            <w:tcBorders>
              <w:top w:val="single" w:sz="4" w:space="0" w:color="auto"/>
              <w:left w:val="single" w:sz="4" w:space="0" w:color="auto"/>
              <w:bottom w:val="single" w:sz="4" w:space="0" w:color="auto"/>
              <w:right w:val="single" w:sz="4" w:space="0" w:color="auto"/>
            </w:tcBorders>
            <w:vAlign w:val="center"/>
          </w:tcPr>
          <w:p w14:paraId="60CDD9C6" w14:textId="77777777" w:rsidR="00794381" w:rsidRPr="00304C2E" w:rsidRDefault="00794381" w:rsidP="006E11A2">
            <w:pPr>
              <w:snapToGrid w:val="0"/>
              <w:spacing w:line="240" w:lineRule="exact"/>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w:t>
            </w:r>
          </w:p>
        </w:tc>
        <w:tc>
          <w:tcPr>
            <w:tcW w:w="552" w:type="pct"/>
            <w:tcBorders>
              <w:top w:val="single" w:sz="4" w:space="0" w:color="auto"/>
              <w:left w:val="single" w:sz="4" w:space="0" w:color="auto"/>
              <w:bottom w:val="single" w:sz="4" w:space="0" w:color="auto"/>
              <w:right w:val="single" w:sz="4" w:space="0" w:color="auto"/>
            </w:tcBorders>
            <w:vAlign w:val="center"/>
          </w:tcPr>
          <w:p w14:paraId="54285D64" w14:textId="77777777" w:rsidR="00794381" w:rsidRPr="00304C2E" w:rsidRDefault="00794381" w:rsidP="006E11A2">
            <w:pPr>
              <w:snapToGrid w:val="0"/>
              <w:spacing w:line="240" w:lineRule="exact"/>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w:t>
            </w:r>
          </w:p>
        </w:tc>
        <w:tc>
          <w:tcPr>
            <w:tcW w:w="552" w:type="pct"/>
            <w:tcBorders>
              <w:top w:val="single" w:sz="4" w:space="0" w:color="auto"/>
              <w:left w:val="single" w:sz="4" w:space="0" w:color="auto"/>
              <w:bottom w:val="single" w:sz="4" w:space="0" w:color="auto"/>
              <w:right w:val="single" w:sz="4" w:space="0" w:color="auto"/>
            </w:tcBorders>
            <w:vAlign w:val="center"/>
          </w:tcPr>
          <w:p w14:paraId="2B93A4B7" w14:textId="77777777" w:rsidR="00794381" w:rsidRPr="00304C2E" w:rsidRDefault="00794381" w:rsidP="006E11A2">
            <w:pPr>
              <w:snapToGrid w:val="0"/>
              <w:spacing w:line="240" w:lineRule="exact"/>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w:t>
            </w:r>
          </w:p>
        </w:tc>
        <w:tc>
          <w:tcPr>
            <w:tcW w:w="550" w:type="pct"/>
            <w:tcBorders>
              <w:top w:val="single" w:sz="4" w:space="0" w:color="auto"/>
              <w:left w:val="single" w:sz="4" w:space="0" w:color="auto"/>
              <w:bottom w:val="single" w:sz="4" w:space="0" w:color="auto"/>
              <w:right w:val="double" w:sz="4" w:space="0" w:color="auto"/>
            </w:tcBorders>
            <w:vAlign w:val="center"/>
          </w:tcPr>
          <w:p w14:paraId="5A22BCB9" w14:textId="77777777" w:rsidR="00794381" w:rsidRPr="00304C2E" w:rsidRDefault="00794381" w:rsidP="006E11A2">
            <w:pPr>
              <w:snapToGrid w:val="0"/>
              <w:spacing w:line="240" w:lineRule="exact"/>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w:t>
            </w:r>
          </w:p>
        </w:tc>
      </w:tr>
      <w:tr w:rsidR="00794381" w:rsidRPr="00304C2E" w14:paraId="308DC519" w14:textId="77777777" w:rsidTr="006E11A2">
        <w:trPr>
          <w:trHeight w:val="480"/>
          <w:jc w:val="center"/>
        </w:trPr>
        <w:tc>
          <w:tcPr>
            <w:tcW w:w="391" w:type="pct"/>
            <w:vMerge/>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2CE91E72" w14:textId="77777777" w:rsidR="00794381" w:rsidRPr="00304C2E" w:rsidRDefault="00794381" w:rsidP="00044F88">
            <w:pPr>
              <w:snapToGrid w:val="0"/>
              <w:spacing w:line="240" w:lineRule="exact"/>
              <w:ind w:leftChars="-2" w:left="-5" w:rightChars="-3" w:right="-7"/>
              <w:jc w:val="center"/>
              <w:rPr>
                <w:rFonts w:ascii="Times New Roman" w:eastAsia="標楷體" w:hAnsi="Times New Roman" w:cs="Times New Roman"/>
                <w:b/>
                <w:bCs/>
                <w:sz w:val="20"/>
                <w:szCs w:val="20"/>
              </w:rPr>
            </w:pPr>
          </w:p>
        </w:tc>
        <w:tc>
          <w:tcPr>
            <w:tcW w:w="1851" w:type="pct"/>
            <w:tcBorders>
              <w:top w:val="single" w:sz="4" w:space="0" w:color="auto"/>
              <w:left w:val="single" w:sz="4" w:space="0" w:color="auto"/>
              <w:bottom w:val="single" w:sz="4" w:space="0" w:color="auto"/>
              <w:right w:val="single" w:sz="4" w:space="0" w:color="auto"/>
            </w:tcBorders>
            <w:vAlign w:val="center"/>
          </w:tcPr>
          <w:p w14:paraId="0641CF1D" w14:textId="77777777" w:rsidR="00794381" w:rsidRPr="00304C2E" w:rsidRDefault="00794381" w:rsidP="006E11A2">
            <w:pPr>
              <w:snapToGrid w:val="0"/>
              <w:spacing w:line="240" w:lineRule="exact"/>
              <w:ind w:leftChars="-1" w:left="-2"/>
              <w:rPr>
                <w:rFonts w:ascii="Times New Roman" w:eastAsia="標楷體" w:hAnsi="Times New Roman" w:cs="Times New Roman"/>
                <w:sz w:val="20"/>
                <w:szCs w:val="20"/>
              </w:rPr>
            </w:pPr>
            <w:r w:rsidRPr="00304C2E">
              <w:rPr>
                <w:rFonts w:ascii="Times New Roman" w:eastAsia="標楷體" w:hAnsi="Times New Roman" w:cs="Times New Roman"/>
                <w:sz w:val="20"/>
                <w:szCs w:val="20"/>
                <w:lang w:eastAsia="zh-HK"/>
              </w:rPr>
              <w:t>Disabled supported homes/short break homes</w:t>
            </w:r>
          </w:p>
        </w:tc>
        <w:tc>
          <w:tcPr>
            <w:tcW w:w="551" w:type="pct"/>
            <w:tcBorders>
              <w:top w:val="single" w:sz="4" w:space="0" w:color="auto"/>
              <w:left w:val="single" w:sz="4" w:space="0" w:color="auto"/>
              <w:bottom w:val="single" w:sz="4" w:space="0" w:color="auto"/>
              <w:right w:val="single" w:sz="4" w:space="0" w:color="auto"/>
            </w:tcBorders>
            <w:vAlign w:val="center"/>
          </w:tcPr>
          <w:p w14:paraId="25B351E5" w14:textId="77777777" w:rsidR="00794381" w:rsidRPr="00304C2E" w:rsidRDefault="00794381" w:rsidP="006E11A2">
            <w:pPr>
              <w:snapToGrid w:val="0"/>
              <w:spacing w:line="240" w:lineRule="exact"/>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w:t>
            </w:r>
          </w:p>
        </w:tc>
        <w:tc>
          <w:tcPr>
            <w:tcW w:w="552" w:type="pct"/>
            <w:tcBorders>
              <w:top w:val="single" w:sz="4" w:space="0" w:color="auto"/>
              <w:left w:val="single" w:sz="4" w:space="0" w:color="auto"/>
              <w:bottom w:val="single" w:sz="4" w:space="0" w:color="auto"/>
              <w:right w:val="single" w:sz="4" w:space="0" w:color="auto"/>
            </w:tcBorders>
            <w:vAlign w:val="center"/>
          </w:tcPr>
          <w:p w14:paraId="6B59872B" w14:textId="77777777" w:rsidR="00794381" w:rsidRPr="00304C2E" w:rsidRDefault="00794381" w:rsidP="006E11A2">
            <w:pPr>
              <w:snapToGrid w:val="0"/>
              <w:spacing w:line="240" w:lineRule="exact"/>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w:t>
            </w:r>
          </w:p>
        </w:tc>
        <w:tc>
          <w:tcPr>
            <w:tcW w:w="552" w:type="pct"/>
            <w:tcBorders>
              <w:top w:val="single" w:sz="4" w:space="0" w:color="auto"/>
              <w:left w:val="single" w:sz="4" w:space="0" w:color="auto"/>
              <w:bottom w:val="single" w:sz="4" w:space="0" w:color="auto"/>
              <w:right w:val="single" w:sz="4" w:space="0" w:color="auto"/>
            </w:tcBorders>
            <w:vAlign w:val="center"/>
          </w:tcPr>
          <w:p w14:paraId="64A379AD" w14:textId="77777777" w:rsidR="00794381" w:rsidRPr="00304C2E" w:rsidRDefault="00794381" w:rsidP="006E11A2">
            <w:pPr>
              <w:snapToGrid w:val="0"/>
              <w:spacing w:line="240" w:lineRule="exact"/>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w:t>
            </w:r>
          </w:p>
        </w:tc>
        <w:tc>
          <w:tcPr>
            <w:tcW w:w="552" w:type="pct"/>
            <w:tcBorders>
              <w:top w:val="single" w:sz="4" w:space="0" w:color="auto"/>
              <w:left w:val="single" w:sz="4" w:space="0" w:color="auto"/>
              <w:bottom w:val="single" w:sz="4" w:space="0" w:color="auto"/>
              <w:right w:val="single" w:sz="4" w:space="0" w:color="auto"/>
            </w:tcBorders>
            <w:vAlign w:val="center"/>
          </w:tcPr>
          <w:p w14:paraId="6E7FC1D4" w14:textId="77777777" w:rsidR="00794381" w:rsidRPr="00304C2E" w:rsidRDefault="00794381" w:rsidP="006E11A2">
            <w:pPr>
              <w:snapToGrid w:val="0"/>
              <w:spacing w:line="240" w:lineRule="exact"/>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w:t>
            </w:r>
          </w:p>
        </w:tc>
        <w:tc>
          <w:tcPr>
            <w:tcW w:w="550" w:type="pct"/>
            <w:tcBorders>
              <w:top w:val="single" w:sz="4" w:space="0" w:color="auto"/>
              <w:left w:val="single" w:sz="4" w:space="0" w:color="auto"/>
              <w:bottom w:val="single" w:sz="4" w:space="0" w:color="auto"/>
              <w:right w:val="double" w:sz="4" w:space="0" w:color="auto"/>
            </w:tcBorders>
            <w:vAlign w:val="center"/>
          </w:tcPr>
          <w:p w14:paraId="363BD601" w14:textId="77777777" w:rsidR="00794381" w:rsidRPr="00304C2E" w:rsidRDefault="00794381" w:rsidP="006E11A2">
            <w:pPr>
              <w:snapToGrid w:val="0"/>
              <w:spacing w:line="240" w:lineRule="exact"/>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w:t>
            </w:r>
          </w:p>
        </w:tc>
      </w:tr>
      <w:tr w:rsidR="00794381" w:rsidRPr="00304C2E" w14:paraId="19AEAC50" w14:textId="77777777" w:rsidTr="006E11A2">
        <w:trPr>
          <w:trHeight w:val="480"/>
          <w:jc w:val="center"/>
        </w:trPr>
        <w:tc>
          <w:tcPr>
            <w:tcW w:w="391" w:type="pct"/>
            <w:vMerge/>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49CF16AA" w14:textId="77777777" w:rsidR="00794381" w:rsidRPr="00304C2E" w:rsidRDefault="00794381" w:rsidP="00044F88">
            <w:pPr>
              <w:snapToGrid w:val="0"/>
              <w:spacing w:line="240" w:lineRule="exact"/>
              <w:ind w:leftChars="-2" w:left="-5" w:rightChars="-3" w:right="-7"/>
              <w:jc w:val="center"/>
              <w:rPr>
                <w:rFonts w:ascii="Times New Roman" w:eastAsia="標楷體" w:hAnsi="Times New Roman" w:cs="Times New Roman"/>
                <w:b/>
                <w:bCs/>
                <w:sz w:val="20"/>
                <w:szCs w:val="20"/>
              </w:rPr>
            </w:pPr>
          </w:p>
        </w:tc>
        <w:tc>
          <w:tcPr>
            <w:tcW w:w="1851" w:type="pct"/>
            <w:tcBorders>
              <w:top w:val="single" w:sz="4" w:space="0" w:color="auto"/>
              <w:left w:val="single" w:sz="4" w:space="0" w:color="auto"/>
              <w:bottom w:val="single" w:sz="4" w:space="0" w:color="auto"/>
              <w:right w:val="single" w:sz="4" w:space="0" w:color="auto"/>
            </w:tcBorders>
            <w:vAlign w:val="center"/>
          </w:tcPr>
          <w:p w14:paraId="28A555A5" w14:textId="03992038" w:rsidR="00794381" w:rsidRPr="00304C2E" w:rsidRDefault="00794381" w:rsidP="006E11A2">
            <w:pPr>
              <w:snapToGrid w:val="0"/>
              <w:spacing w:line="240" w:lineRule="exact"/>
              <w:ind w:leftChars="-1" w:left="-2"/>
              <w:rPr>
                <w:rFonts w:ascii="Times New Roman" w:eastAsia="標楷體" w:hAnsi="Times New Roman" w:cs="Times New Roman"/>
                <w:sz w:val="20"/>
                <w:szCs w:val="20"/>
              </w:rPr>
            </w:pPr>
            <w:r w:rsidRPr="00304C2E">
              <w:rPr>
                <w:rFonts w:ascii="Times New Roman" w:eastAsia="標楷體" w:hAnsi="Times New Roman" w:cs="Times New Roman"/>
                <w:sz w:val="20"/>
                <w:szCs w:val="20"/>
                <w:lang w:eastAsia="zh-HK"/>
              </w:rPr>
              <w:t>Disabled children</w:t>
            </w:r>
            <w:r w:rsidR="00B23332" w:rsidRPr="00304C2E">
              <w:rPr>
                <w:rFonts w:ascii="Times New Roman" w:eastAsia="標楷體" w:hAnsi="Times New Roman" w:cs="Times New Roman"/>
                <w:sz w:val="20"/>
                <w:szCs w:val="20"/>
                <w:lang w:eastAsia="zh-HK"/>
              </w:rPr>
              <w:t>’s</w:t>
            </w:r>
            <w:r w:rsidRPr="00304C2E">
              <w:rPr>
                <w:rFonts w:ascii="Times New Roman" w:eastAsia="標楷體" w:hAnsi="Times New Roman" w:cs="Times New Roman"/>
                <w:sz w:val="20"/>
                <w:szCs w:val="20"/>
                <w:lang w:eastAsia="zh-HK"/>
              </w:rPr>
              <w:t xml:space="preserve"> home</w:t>
            </w:r>
          </w:p>
        </w:tc>
        <w:tc>
          <w:tcPr>
            <w:tcW w:w="551" w:type="pct"/>
            <w:tcBorders>
              <w:top w:val="single" w:sz="4" w:space="0" w:color="auto"/>
              <w:left w:val="single" w:sz="4" w:space="0" w:color="auto"/>
              <w:bottom w:val="single" w:sz="4" w:space="0" w:color="auto"/>
              <w:right w:val="single" w:sz="4" w:space="0" w:color="auto"/>
            </w:tcBorders>
            <w:vAlign w:val="center"/>
          </w:tcPr>
          <w:p w14:paraId="69D36545" w14:textId="77777777" w:rsidR="00794381" w:rsidRPr="00304C2E" w:rsidRDefault="00794381" w:rsidP="006E11A2">
            <w:pPr>
              <w:snapToGrid w:val="0"/>
              <w:spacing w:line="240" w:lineRule="exact"/>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8</w:t>
            </w:r>
          </w:p>
        </w:tc>
        <w:tc>
          <w:tcPr>
            <w:tcW w:w="552" w:type="pct"/>
            <w:tcBorders>
              <w:top w:val="single" w:sz="4" w:space="0" w:color="auto"/>
              <w:left w:val="single" w:sz="4" w:space="0" w:color="auto"/>
              <w:bottom w:val="single" w:sz="4" w:space="0" w:color="auto"/>
              <w:right w:val="single" w:sz="4" w:space="0" w:color="auto"/>
            </w:tcBorders>
            <w:vAlign w:val="center"/>
          </w:tcPr>
          <w:p w14:paraId="6DE0E919" w14:textId="77777777" w:rsidR="00794381" w:rsidRPr="00304C2E" w:rsidRDefault="00794381" w:rsidP="006E11A2">
            <w:pPr>
              <w:snapToGrid w:val="0"/>
              <w:spacing w:line="240" w:lineRule="exact"/>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10</w:t>
            </w:r>
          </w:p>
        </w:tc>
        <w:tc>
          <w:tcPr>
            <w:tcW w:w="552" w:type="pct"/>
            <w:tcBorders>
              <w:top w:val="single" w:sz="4" w:space="0" w:color="auto"/>
              <w:left w:val="single" w:sz="4" w:space="0" w:color="auto"/>
              <w:bottom w:val="single" w:sz="4" w:space="0" w:color="auto"/>
              <w:right w:val="single" w:sz="4" w:space="0" w:color="auto"/>
            </w:tcBorders>
            <w:vAlign w:val="center"/>
          </w:tcPr>
          <w:p w14:paraId="685B4689" w14:textId="77777777" w:rsidR="00794381" w:rsidRPr="00304C2E" w:rsidRDefault="00794381" w:rsidP="006E11A2">
            <w:pPr>
              <w:snapToGrid w:val="0"/>
              <w:spacing w:line="240" w:lineRule="exact"/>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5</w:t>
            </w:r>
          </w:p>
        </w:tc>
        <w:tc>
          <w:tcPr>
            <w:tcW w:w="552" w:type="pct"/>
            <w:tcBorders>
              <w:top w:val="single" w:sz="4" w:space="0" w:color="auto"/>
              <w:left w:val="single" w:sz="4" w:space="0" w:color="auto"/>
              <w:bottom w:val="single" w:sz="4" w:space="0" w:color="auto"/>
              <w:right w:val="single" w:sz="4" w:space="0" w:color="auto"/>
            </w:tcBorders>
            <w:vAlign w:val="center"/>
          </w:tcPr>
          <w:p w14:paraId="10ADE9B0" w14:textId="77777777" w:rsidR="00794381" w:rsidRPr="00304C2E" w:rsidRDefault="00794381" w:rsidP="006E11A2">
            <w:pPr>
              <w:snapToGrid w:val="0"/>
              <w:spacing w:line="240" w:lineRule="exact"/>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12</w:t>
            </w:r>
          </w:p>
        </w:tc>
        <w:tc>
          <w:tcPr>
            <w:tcW w:w="550" w:type="pct"/>
            <w:tcBorders>
              <w:top w:val="single" w:sz="4" w:space="0" w:color="auto"/>
              <w:left w:val="single" w:sz="4" w:space="0" w:color="auto"/>
              <w:bottom w:val="single" w:sz="4" w:space="0" w:color="auto"/>
              <w:right w:val="double" w:sz="4" w:space="0" w:color="auto"/>
            </w:tcBorders>
            <w:vAlign w:val="center"/>
          </w:tcPr>
          <w:p w14:paraId="7AEAB856" w14:textId="77777777" w:rsidR="00794381" w:rsidRPr="00304C2E" w:rsidRDefault="00794381" w:rsidP="006E11A2">
            <w:pPr>
              <w:snapToGrid w:val="0"/>
              <w:spacing w:line="240" w:lineRule="exact"/>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w:t>
            </w:r>
          </w:p>
        </w:tc>
      </w:tr>
      <w:tr w:rsidR="00794381" w:rsidRPr="00304C2E" w14:paraId="0D7B30E2" w14:textId="77777777" w:rsidTr="006E11A2">
        <w:trPr>
          <w:trHeight w:val="480"/>
          <w:jc w:val="center"/>
        </w:trPr>
        <w:tc>
          <w:tcPr>
            <w:tcW w:w="391" w:type="pct"/>
            <w:vMerge w:val="restart"/>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5D153049" w14:textId="77777777" w:rsidR="00794381" w:rsidRPr="00304C2E" w:rsidRDefault="00794381" w:rsidP="00044F88">
            <w:pPr>
              <w:snapToGrid w:val="0"/>
              <w:spacing w:line="240" w:lineRule="exact"/>
              <w:ind w:leftChars="-2" w:left="-5" w:rightChars="-3" w:right="-7"/>
              <w:jc w:val="center"/>
              <w:rPr>
                <w:rFonts w:ascii="Times New Roman" w:eastAsia="標楷體" w:hAnsi="Times New Roman" w:cs="Times New Roman"/>
                <w:b/>
                <w:bCs/>
                <w:sz w:val="20"/>
                <w:szCs w:val="20"/>
              </w:rPr>
            </w:pPr>
            <w:r w:rsidRPr="00304C2E">
              <w:rPr>
                <w:rFonts w:ascii="Times New Roman" w:eastAsia="標楷體" w:hAnsi="Times New Roman" w:cs="Times New Roman"/>
                <w:b/>
                <w:bCs/>
                <w:sz w:val="20"/>
                <w:szCs w:val="20"/>
              </w:rPr>
              <w:t>2018</w:t>
            </w:r>
          </w:p>
        </w:tc>
        <w:tc>
          <w:tcPr>
            <w:tcW w:w="1851" w:type="pct"/>
            <w:tcBorders>
              <w:top w:val="single" w:sz="4" w:space="0" w:color="auto"/>
              <w:left w:val="single" w:sz="4" w:space="0" w:color="auto"/>
              <w:bottom w:val="single" w:sz="4" w:space="0" w:color="auto"/>
              <w:right w:val="single" w:sz="4" w:space="0" w:color="auto"/>
            </w:tcBorders>
            <w:vAlign w:val="center"/>
          </w:tcPr>
          <w:p w14:paraId="10EA3557" w14:textId="77777777" w:rsidR="00794381" w:rsidRPr="00304C2E" w:rsidRDefault="00794381" w:rsidP="006E11A2">
            <w:pPr>
              <w:snapToGrid w:val="0"/>
              <w:spacing w:line="240" w:lineRule="exact"/>
              <w:ind w:leftChars="-1" w:left="-2"/>
              <w:rPr>
                <w:rFonts w:ascii="Times New Roman" w:eastAsia="標楷體" w:hAnsi="Times New Roman" w:cs="Times New Roman"/>
                <w:sz w:val="20"/>
                <w:szCs w:val="20"/>
              </w:rPr>
            </w:pPr>
            <w:r w:rsidRPr="00304C2E">
              <w:rPr>
                <w:rFonts w:ascii="Times New Roman" w:eastAsia="標楷體" w:hAnsi="Times New Roman" w:cs="Times New Roman"/>
                <w:sz w:val="20"/>
                <w:szCs w:val="20"/>
                <w:lang w:eastAsia="zh-HK"/>
              </w:rPr>
              <w:t>Long-term homes for the disabled</w:t>
            </w:r>
          </w:p>
        </w:tc>
        <w:tc>
          <w:tcPr>
            <w:tcW w:w="551" w:type="pct"/>
            <w:tcBorders>
              <w:top w:val="single" w:sz="4" w:space="0" w:color="auto"/>
              <w:left w:val="single" w:sz="4" w:space="0" w:color="auto"/>
              <w:bottom w:val="single" w:sz="4" w:space="0" w:color="auto"/>
              <w:right w:val="single" w:sz="4" w:space="0" w:color="auto"/>
            </w:tcBorders>
            <w:vAlign w:val="center"/>
          </w:tcPr>
          <w:p w14:paraId="040D15C3" w14:textId="77777777" w:rsidR="00794381" w:rsidRPr="00304C2E" w:rsidRDefault="00794381" w:rsidP="006E11A2">
            <w:pPr>
              <w:snapToGrid w:val="0"/>
              <w:spacing w:line="240" w:lineRule="exact"/>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w:t>
            </w:r>
          </w:p>
        </w:tc>
        <w:tc>
          <w:tcPr>
            <w:tcW w:w="552" w:type="pct"/>
            <w:tcBorders>
              <w:top w:val="single" w:sz="4" w:space="0" w:color="auto"/>
              <w:left w:val="single" w:sz="4" w:space="0" w:color="auto"/>
              <w:bottom w:val="single" w:sz="4" w:space="0" w:color="auto"/>
              <w:right w:val="single" w:sz="4" w:space="0" w:color="auto"/>
            </w:tcBorders>
            <w:vAlign w:val="center"/>
          </w:tcPr>
          <w:p w14:paraId="05089470" w14:textId="77777777" w:rsidR="00794381" w:rsidRPr="00304C2E" w:rsidRDefault="00794381" w:rsidP="006E11A2">
            <w:pPr>
              <w:snapToGrid w:val="0"/>
              <w:spacing w:line="240" w:lineRule="exact"/>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w:t>
            </w:r>
          </w:p>
        </w:tc>
        <w:tc>
          <w:tcPr>
            <w:tcW w:w="552" w:type="pct"/>
            <w:tcBorders>
              <w:top w:val="single" w:sz="4" w:space="0" w:color="auto"/>
              <w:left w:val="single" w:sz="4" w:space="0" w:color="auto"/>
              <w:bottom w:val="single" w:sz="4" w:space="0" w:color="auto"/>
              <w:right w:val="single" w:sz="4" w:space="0" w:color="auto"/>
            </w:tcBorders>
            <w:vAlign w:val="center"/>
          </w:tcPr>
          <w:p w14:paraId="353341D0" w14:textId="77777777" w:rsidR="00794381" w:rsidRPr="00304C2E" w:rsidRDefault="00794381" w:rsidP="006E11A2">
            <w:pPr>
              <w:snapToGrid w:val="0"/>
              <w:spacing w:line="240" w:lineRule="exact"/>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w:t>
            </w:r>
          </w:p>
        </w:tc>
        <w:tc>
          <w:tcPr>
            <w:tcW w:w="552" w:type="pct"/>
            <w:tcBorders>
              <w:top w:val="single" w:sz="4" w:space="0" w:color="auto"/>
              <w:left w:val="single" w:sz="4" w:space="0" w:color="auto"/>
              <w:bottom w:val="single" w:sz="4" w:space="0" w:color="auto"/>
              <w:right w:val="single" w:sz="4" w:space="0" w:color="auto"/>
            </w:tcBorders>
            <w:vAlign w:val="center"/>
          </w:tcPr>
          <w:p w14:paraId="0A709A17" w14:textId="77777777" w:rsidR="00794381" w:rsidRPr="00304C2E" w:rsidRDefault="00794381" w:rsidP="006E11A2">
            <w:pPr>
              <w:snapToGrid w:val="0"/>
              <w:spacing w:line="240" w:lineRule="exact"/>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w:t>
            </w:r>
          </w:p>
        </w:tc>
        <w:tc>
          <w:tcPr>
            <w:tcW w:w="550" w:type="pct"/>
            <w:tcBorders>
              <w:top w:val="single" w:sz="4" w:space="0" w:color="auto"/>
              <w:left w:val="single" w:sz="4" w:space="0" w:color="auto"/>
              <w:bottom w:val="single" w:sz="4" w:space="0" w:color="auto"/>
              <w:right w:val="double" w:sz="4" w:space="0" w:color="auto"/>
            </w:tcBorders>
            <w:vAlign w:val="center"/>
          </w:tcPr>
          <w:p w14:paraId="1CD40973" w14:textId="77777777" w:rsidR="00794381" w:rsidRPr="00304C2E" w:rsidRDefault="00794381" w:rsidP="006E11A2">
            <w:pPr>
              <w:snapToGrid w:val="0"/>
              <w:spacing w:line="240" w:lineRule="exact"/>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3</w:t>
            </w:r>
          </w:p>
        </w:tc>
      </w:tr>
      <w:tr w:rsidR="00794381" w:rsidRPr="00304C2E" w14:paraId="1DE21467" w14:textId="77777777" w:rsidTr="006E11A2">
        <w:trPr>
          <w:trHeight w:val="480"/>
          <w:jc w:val="center"/>
        </w:trPr>
        <w:tc>
          <w:tcPr>
            <w:tcW w:w="391" w:type="pct"/>
            <w:vMerge/>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4A0F191B" w14:textId="77777777" w:rsidR="00794381" w:rsidRPr="00304C2E" w:rsidRDefault="00794381" w:rsidP="006E11A2">
            <w:pPr>
              <w:snapToGrid w:val="0"/>
              <w:spacing w:line="240" w:lineRule="exact"/>
              <w:ind w:leftChars="-1" w:left="-2"/>
              <w:jc w:val="center"/>
              <w:rPr>
                <w:rFonts w:ascii="Times New Roman" w:eastAsia="標楷體" w:hAnsi="Times New Roman" w:cs="Times New Roman"/>
                <w:b/>
                <w:sz w:val="20"/>
                <w:szCs w:val="20"/>
              </w:rPr>
            </w:pPr>
          </w:p>
        </w:tc>
        <w:tc>
          <w:tcPr>
            <w:tcW w:w="1851" w:type="pct"/>
            <w:tcBorders>
              <w:top w:val="single" w:sz="4" w:space="0" w:color="auto"/>
              <w:left w:val="single" w:sz="4" w:space="0" w:color="auto"/>
              <w:bottom w:val="single" w:sz="4" w:space="0" w:color="auto"/>
              <w:right w:val="single" w:sz="4" w:space="0" w:color="auto"/>
            </w:tcBorders>
            <w:vAlign w:val="center"/>
          </w:tcPr>
          <w:p w14:paraId="4042F3D4" w14:textId="77777777" w:rsidR="00794381" w:rsidRPr="00304C2E" w:rsidRDefault="00794381" w:rsidP="006E11A2">
            <w:pPr>
              <w:snapToGrid w:val="0"/>
              <w:spacing w:line="240" w:lineRule="exact"/>
              <w:ind w:leftChars="-1" w:left="-2"/>
              <w:rPr>
                <w:rFonts w:ascii="Times New Roman" w:eastAsia="標楷體" w:hAnsi="Times New Roman" w:cs="Times New Roman"/>
                <w:sz w:val="20"/>
                <w:szCs w:val="20"/>
              </w:rPr>
            </w:pPr>
            <w:r w:rsidRPr="00304C2E">
              <w:rPr>
                <w:rFonts w:ascii="Times New Roman" w:eastAsia="標楷體" w:hAnsi="Times New Roman" w:cs="Times New Roman"/>
                <w:sz w:val="20"/>
                <w:szCs w:val="20"/>
                <w:lang w:eastAsia="zh-HK"/>
              </w:rPr>
              <w:t>Disabled supported homes/short break homes</w:t>
            </w:r>
          </w:p>
        </w:tc>
        <w:tc>
          <w:tcPr>
            <w:tcW w:w="551" w:type="pct"/>
            <w:tcBorders>
              <w:top w:val="single" w:sz="4" w:space="0" w:color="auto"/>
              <w:left w:val="single" w:sz="4" w:space="0" w:color="auto"/>
              <w:bottom w:val="single" w:sz="4" w:space="0" w:color="auto"/>
              <w:right w:val="single" w:sz="4" w:space="0" w:color="auto"/>
            </w:tcBorders>
            <w:vAlign w:val="center"/>
          </w:tcPr>
          <w:p w14:paraId="6390EFBE" w14:textId="77777777" w:rsidR="00794381" w:rsidRPr="00304C2E" w:rsidRDefault="00794381" w:rsidP="006E11A2">
            <w:pPr>
              <w:snapToGrid w:val="0"/>
              <w:spacing w:line="240" w:lineRule="exact"/>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4</w:t>
            </w:r>
          </w:p>
        </w:tc>
        <w:tc>
          <w:tcPr>
            <w:tcW w:w="552" w:type="pct"/>
            <w:tcBorders>
              <w:top w:val="single" w:sz="4" w:space="0" w:color="auto"/>
              <w:left w:val="single" w:sz="4" w:space="0" w:color="auto"/>
              <w:bottom w:val="single" w:sz="4" w:space="0" w:color="auto"/>
              <w:right w:val="single" w:sz="4" w:space="0" w:color="auto"/>
            </w:tcBorders>
            <w:vAlign w:val="center"/>
          </w:tcPr>
          <w:p w14:paraId="4A4A4329" w14:textId="77777777" w:rsidR="00794381" w:rsidRPr="00304C2E" w:rsidRDefault="00794381" w:rsidP="006E11A2">
            <w:pPr>
              <w:snapToGrid w:val="0"/>
              <w:spacing w:line="240" w:lineRule="exact"/>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w:t>
            </w:r>
          </w:p>
        </w:tc>
        <w:tc>
          <w:tcPr>
            <w:tcW w:w="552" w:type="pct"/>
            <w:tcBorders>
              <w:top w:val="single" w:sz="4" w:space="0" w:color="auto"/>
              <w:left w:val="single" w:sz="4" w:space="0" w:color="auto"/>
              <w:bottom w:val="single" w:sz="4" w:space="0" w:color="auto"/>
              <w:right w:val="single" w:sz="4" w:space="0" w:color="auto"/>
            </w:tcBorders>
            <w:vAlign w:val="center"/>
          </w:tcPr>
          <w:p w14:paraId="1DFF4E65" w14:textId="77777777" w:rsidR="00794381" w:rsidRPr="00304C2E" w:rsidRDefault="00794381" w:rsidP="006E11A2">
            <w:pPr>
              <w:snapToGrid w:val="0"/>
              <w:spacing w:line="240" w:lineRule="exact"/>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w:t>
            </w:r>
          </w:p>
        </w:tc>
        <w:tc>
          <w:tcPr>
            <w:tcW w:w="552" w:type="pct"/>
            <w:tcBorders>
              <w:top w:val="single" w:sz="4" w:space="0" w:color="auto"/>
              <w:left w:val="single" w:sz="4" w:space="0" w:color="auto"/>
              <w:bottom w:val="single" w:sz="4" w:space="0" w:color="auto"/>
              <w:right w:val="single" w:sz="4" w:space="0" w:color="auto"/>
            </w:tcBorders>
            <w:vAlign w:val="center"/>
          </w:tcPr>
          <w:p w14:paraId="666F2BA4" w14:textId="77777777" w:rsidR="00794381" w:rsidRPr="00304C2E" w:rsidRDefault="00794381" w:rsidP="006E11A2">
            <w:pPr>
              <w:snapToGrid w:val="0"/>
              <w:spacing w:line="240" w:lineRule="exact"/>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w:t>
            </w:r>
          </w:p>
        </w:tc>
        <w:tc>
          <w:tcPr>
            <w:tcW w:w="550" w:type="pct"/>
            <w:tcBorders>
              <w:top w:val="single" w:sz="4" w:space="0" w:color="auto"/>
              <w:left w:val="single" w:sz="4" w:space="0" w:color="auto"/>
              <w:bottom w:val="single" w:sz="4" w:space="0" w:color="auto"/>
              <w:right w:val="double" w:sz="4" w:space="0" w:color="auto"/>
            </w:tcBorders>
            <w:vAlign w:val="center"/>
          </w:tcPr>
          <w:p w14:paraId="51EA2033" w14:textId="77777777" w:rsidR="00794381" w:rsidRPr="00304C2E" w:rsidRDefault="00794381" w:rsidP="006E11A2">
            <w:pPr>
              <w:snapToGrid w:val="0"/>
              <w:spacing w:line="240" w:lineRule="exact"/>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4</w:t>
            </w:r>
          </w:p>
        </w:tc>
      </w:tr>
      <w:tr w:rsidR="00794381" w:rsidRPr="00304C2E" w14:paraId="51ED81BE" w14:textId="77777777" w:rsidTr="006E11A2">
        <w:trPr>
          <w:trHeight w:val="480"/>
          <w:jc w:val="center"/>
        </w:trPr>
        <w:tc>
          <w:tcPr>
            <w:tcW w:w="391" w:type="pct"/>
            <w:vMerge/>
            <w:tcBorders>
              <w:top w:val="single" w:sz="4" w:space="0" w:color="auto"/>
              <w:left w:val="double" w:sz="4" w:space="0" w:color="auto"/>
              <w:bottom w:val="double" w:sz="4" w:space="0" w:color="auto"/>
              <w:right w:val="single" w:sz="4" w:space="0" w:color="auto"/>
            </w:tcBorders>
            <w:shd w:val="clear" w:color="auto" w:fill="D9D9D9" w:themeFill="background1" w:themeFillShade="D9"/>
            <w:vAlign w:val="center"/>
          </w:tcPr>
          <w:p w14:paraId="05357F06" w14:textId="77777777" w:rsidR="00794381" w:rsidRPr="00304C2E" w:rsidRDefault="00794381" w:rsidP="006E11A2">
            <w:pPr>
              <w:snapToGrid w:val="0"/>
              <w:spacing w:line="240" w:lineRule="exact"/>
              <w:ind w:leftChars="-1" w:left="-2"/>
              <w:jc w:val="center"/>
              <w:rPr>
                <w:rFonts w:ascii="Times New Roman" w:eastAsia="標楷體" w:hAnsi="Times New Roman" w:cs="Times New Roman"/>
                <w:b/>
                <w:sz w:val="20"/>
                <w:szCs w:val="20"/>
              </w:rPr>
            </w:pPr>
          </w:p>
        </w:tc>
        <w:tc>
          <w:tcPr>
            <w:tcW w:w="1851" w:type="pct"/>
            <w:tcBorders>
              <w:top w:val="single" w:sz="4" w:space="0" w:color="auto"/>
              <w:left w:val="single" w:sz="4" w:space="0" w:color="auto"/>
              <w:bottom w:val="double" w:sz="4" w:space="0" w:color="auto"/>
              <w:right w:val="single" w:sz="4" w:space="0" w:color="auto"/>
            </w:tcBorders>
            <w:vAlign w:val="center"/>
          </w:tcPr>
          <w:p w14:paraId="7056C738" w14:textId="492191AB" w:rsidR="00794381" w:rsidRPr="00304C2E" w:rsidRDefault="00794381" w:rsidP="006E11A2">
            <w:pPr>
              <w:snapToGrid w:val="0"/>
              <w:spacing w:line="240" w:lineRule="exact"/>
              <w:ind w:leftChars="-1" w:left="-2"/>
              <w:rPr>
                <w:rFonts w:ascii="Times New Roman" w:eastAsia="標楷體" w:hAnsi="Times New Roman" w:cs="Times New Roman"/>
                <w:sz w:val="20"/>
                <w:szCs w:val="20"/>
              </w:rPr>
            </w:pPr>
            <w:r w:rsidRPr="00304C2E">
              <w:rPr>
                <w:rFonts w:ascii="Times New Roman" w:eastAsia="標楷體" w:hAnsi="Times New Roman" w:cs="Times New Roman"/>
                <w:sz w:val="20"/>
                <w:szCs w:val="20"/>
                <w:lang w:eastAsia="zh-HK"/>
              </w:rPr>
              <w:t>Disabled children</w:t>
            </w:r>
            <w:r w:rsidR="00B23332" w:rsidRPr="00304C2E">
              <w:rPr>
                <w:rFonts w:ascii="Times New Roman" w:eastAsia="標楷體" w:hAnsi="Times New Roman" w:cs="Times New Roman"/>
                <w:sz w:val="20"/>
                <w:szCs w:val="20"/>
                <w:lang w:eastAsia="zh-HK"/>
              </w:rPr>
              <w:t>’s</w:t>
            </w:r>
            <w:r w:rsidRPr="00304C2E">
              <w:rPr>
                <w:rFonts w:ascii="Times New Roman" w:eastAsia="標楷體" w:hAnsi="Times New Roman" w:cs="Times New Roman"/>
                <w:sz w:val="20"/>
                <w:szCs w:val="20"/>
                <w:lang w:eastAsia="zh-HK"/>
              </w:rPr>
              <w:t xml:space="preserve"> home</w:t>
            </w:r>
          </w:p>
        </w:tc>
        <w:tc>
          <w:tcPr>
            <w:tcW w:w="551" w:type="pct"/>
            <w:tcBorders>
              <w:top w:val="single" w:sz="4" w:space="0" w:color="auto"/>
              <w:left w:val="single" w:sz="4" w:space="0" w:color="auto"/>
              <w:bottom w:val="double" w:sz="4" w:space="0" w:color="auto"/>
              <w:right w:val="single" w:sz="4" w:space="0" w:color="auto"/>
            </w:tcBorders>
            <w:vAlign w:val="center"/>
          </w:tcPr>
          <w:p w14:paraId="4C259878" w14:textId="77777777" w:rsidR="00794381" w:rsidRPr="00304C2E" w:rsidRDefault="00794381" w:rsidP="006E11A2">
            <w:pPr>
              <w:snapToGrid w:val="0"/>
              <w:spacing w:line="240" w:lineRule="exact"/>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8</w:t>
            </w:r>
          </w:p>
        </w:tc>
        <w:tc>
          <w:tcPr>
            <w:tcW w:w="552" w:type="pct"/>
            <w:tcBorders>
              <w:top w:val="single" w:sz="4" w:space="0" w:color="auto"/>
              <w:left w:val="single" w:sz="4" w:space="0" w:color="auto"/>
              <w:bottom w:val="double" w:sz="4" w:space="0" w:color="auto"/>
              <w:right w:val="single" w:sz="4" w:space="0" w:color="auto"/>
            </w:tcBorders>
            <w:vAlign w:val="center"/>
          </w:tcPr>
          <w:p w14:paraId="59570770" w14:textId="77777777" w:rsidR="00794381" w:rsidRPr="00304C2E" w:rsidRDefault="00794381" w:rsidP="006E11A2">
            <w:pPr>
              <w:snapToGrid w:val="0"/>
              <w:spacing w:line="240" w:lineRule="exact"/>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10</w:t>
            </w:r>
          </w:p>
        </w:tc>
        <w:tc>
          <w:tcPr>
            <w:tcW w:w="552" w:type="pct"/>
            <w:tcBorders>
              <w:top w:val="single" w:sz="4" w:space="0" w:color="auto"/>
              <w:left w:val="single" w:sz="4" w:space="0" w:color="auto"/>
              <w:bottom w:val="double" w:sz="4" w:space="0" w:color="auto"/>
              <w:right w:val="single" w:sz="4" w:space="0" w:color="auto"/>
            </w:tcBorders>
            <w:vAlign w:val="center"/>
          </w:tcPr>
          <w:p w14:paraId="7AC53757" w14:textId="77777777" w:rsidR="00794381" w:rsidRPr="00304C2E" w:rsidRDefault="00794381" w:rsidP="006E11A2">
            <w:pPr>
              <w:snapToGrid w:val="0"/>
              <w:spacing w:line="240" w:lineRule="exact"/>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4</w:t>
            </w:r>
          </w:p>
        </w:tc>
        <w:tc>
          <w:tcPr>
            <w:tcW w:w="552" w:type="pct"/>
            <w:tcBorders>
              <w:top w:val="single" w:sz="4" w:space="0" w:color="auto"/>
              <w:left w:val="single" w:sz="4" w:space="0" w:color="auto"/>
              <w:bottom w:val="double" w:sz="4" w:space="0" w:color="auto"/>
              <w:right w:val="single" w:sz="4" w:space="0" w:color="auto"/>
            </w:tcBorders>
            <w:vAlign w:val="center"/>
          </w:tcPr>
          <w:p w14:paraId="7AE8F4C5" w14:textId="77777777" w:rsidR="00794381" w:rsidRPr="00304C2E" w:rsidRDefault="00794381" w:rsidP="006E11A2">
            <w:pPr>
              <w:snapToGrid w:val="0"/>
              <w:spacing w:line="240" w:lineRule="exact"/>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11</w:t>
            </w:r>
          </w:p>
        </w:tc>
        <w:tc>
          <w:tcPr>
            <w:tcW w:w="550" w:type="pct"/>
            <w:tcBorders>
              <w:top w:val="single" w:sz="4" w:space="0" w:color="auto"/>
              <w:left w:val="single" w:sz="4" w:space="0" w:color="auto"/>
              <w:bottom w:val="double" w:sz="4" w:space="0" w:color="auto"/>
              <w:right w:val="double" w:sz="4" w:space="0" w:color="auto"/>
            </w:tcBorders>
            <w:vAlign w:val="center"/>
          </w:tcPr>
          <w:p w14:paraId="5603269F" w14:textId="77777777" w:rsidR="00794381" w:rsidRPr="00304C2E" w:rsidRDefault="00794381" w:rsidP="006E11A2">
            <w:pPr>
              <w:snapToGrid w:val="0"/>
              <w:spacing w:line="240" w:lineRule="exact"/>
              <w:ind w:leftChars="-1" w:left="-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3</w:t>
            </w:r>
          </w:p>
        </w:tc>
      </w:tr>
    </w:tbl>
    <w:p w14:paraId="1F974A04" w14:textId="77777777" w:rsidR="00794381" w:rsidRPr="00304C2E" w:rsidRDefault="00794381" w:rsidP="00794381">
      <w:pPr>
        <w:pStyle w:val="ae"/>
        <w:ind w:leftChars="1" w:left="13" w:right="142" w:hanging="11"/>
        <w:jc w:val="both"/>
        <w:rPr>
          <w:rFonts w:ascii="Times New Roman" w:eastAsia="標楷體" w:hAnsi="Times New Roman" w:cs="Times New Roman"/>
          <w:bCs/>
          <w:i/>
          <w:sz w:val="18"/>
          <w:szCs w:val="18"/>
        </w:rPr>
      </w:pPr>
      <w:r w:rsidRPr="00304C2E">
        <w:rPr>
          <w:rFonts w:ascii="Times New Roman" w:eastAsia="標楷體" w:hAnsi="Times New Roman" w:cs="Times New Roman"/>
          <w:bCs/>
          <w:i/>
          <w:sz w:val="18"/>
          <w:szCs w:val="18"/>
        </w:rPr>
        <w:t>Source: SWB, 2019</w:t>
      </w:r>
    </w:p>
    <w:p w14:paraId="54917DEA" w14:textId="3C5394AC" w:rsidR="00A83119" w:rsidRPr="00304C2E" w:rsidRDefault="00A83119">
      <w:pPr>
        <w:widowControl/>
        <w:rPr>
          <w:rFonts w:ascii="Times New Roman" w:eastAsia="標楷體" w:hAnsi="Times New Roman" w:cs="Times New Roman"/>
          <w:bCs/>
          <w:sz w:val="18"/>
          <w:szCs w:val="18"/>
        </w:rPr>
      </w:pPr>
      <w:r w:rsidRPr="00304C2E">
        <w:rPr>
          <w:rFonts w:ascii="Times New Roman" w:eastAsia="標楷體" w:hAnsi="Times New Roman" w:cs="Times New Roman"/>
          <w:bCs/>
          <w:sz w:val="18"/>
          <w:szCs w:val="18"/>
        </w:rPr>
        <w:br w:type="page"/>
      </w:r>
    </w:p>
    <w:p w14:paraId="1EC0A63D" w14:textId="77777777" w:rsidR="00794381" w:rsidRPr="00304C2E" w:rsidRDefault="00794381" w:rsidP="00794381">
      <w:pPr>
        <w:pStyle w:val="ae"/>
        <w:ind w:leftChars="11" w:left="37" w:right="142" w:hanging="11"/>
        <w:jc w:val="both"/>
        <w:rPr>
          <w:rFonts w:ascii="Times New Roman" w:hAnsi="Times New Roman" w:cs="Times New Roman"/>
          <w:b/>
        </w:rPr>
      </w:pPr>
      <w:r w:rsidRPr="00304C2E">
        <w:rPr>
          <w:rFonts w:ascii="Times New Roman" w:hAnsi="Times New Roman" w:cs="Times New Roman"/>
          <w:b/>
        </w:rPr>
        <w:lastRenderedPageBreak/>
        <w:t>Table 39</w:t>
      </w:r>
    </w:p>
    <w:tbl>
      <w:tblPr>
        <w:tblW w:w="5294" w:type="pct"/>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614"/>
        <w:gridCol w:w="1727"/>
        <w:gridCol w:w="757"/>
        <w:gridCol w:w="832"/>
        <w:gridCol w:w="743"/>
        <w:gridCol w:w="730"/>
        <w:gridCol w:w="1149"/>
        <w:gridCol w:w="816"/>
        <w:gridCol w:w="1065"/>
        <w:gridCol w:w="713"/>
      </w:tblGrid>
      <w:tr w:rsidR="00794381" w:rsidRPr="00304C2E" w14:paraId="5D953ABB" w14:textId="77777777" w:rsidTr="006E11A2">
        <w:trPr>
          <w:trHeight w:val="395"/>
          <w:tblHeader/>
          <w:jc w:val="center"/>
        </w:trPr>
        <w:tc>
          <w:tcPr>
            <w:tcW w:w="5000" w:type="pct"/>
            <w:gridSpan w:val="10"/>
            <w:shd w:val="clear" w:color="auto" w:fill="D9D9D9" w:themeFill="background1" w:themeFillShade="D9"/>
            <w:vAlign w:val="center"/>
          </w:tcPr>
          <w:p w14:paraId="5FB629AE"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b/>
                <w:bCs/>
                <w:color w:val="000000" w:themeColor="text1"/>
                <w:sz w:val="20"/>
                <w:szCs w:val="20"/>
              </w:rPr>
            </w:pPr>
          </w:p>
          <w:p w14:paraId="6A69E8E7"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b/>
                <w:bCs/>
                <w:color w:val="000000" w:themeColor="text1"/>
                <w:sz w:val="20"/>
                <w:szCs w:val="20"/>
              </w:rPr>
            </w:pPr>
            <w:r w:rsidRPr="00304C2E">
              <w:rPr>
                <w:rFonts w:ascii="Times New Roman" w:eastAsia="標楷體" w:hAnsi="Times New Roman" w:cs="Times New Roman"/>
                <w:b/>
                <w:bCs/>
                <w:color w:val="000000" w:themeColor="text1"/>
                <w:sz w:val="20"/>
                <w:szCs w:val="20"/>
              </w:rPr>
              <w:t>Rehabilitation homes and users (by disability)</w:t>
            </w:r>
          </w:p>
          <w:p w14:paraId="7C18C6F2"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b/>
                <w:bCs/>
                <w:color w:val="000000" w:themeColor="text1"/>
                <w:sz w:val="20"/>
                <w:szCs w:val="20"/>
                <w:lang w:eastAsia="zh-HK"/>
              </w:rPr>
            </w:pPr>
          </w:p>
        </w:tc>
      </w:tr>
      <w:tr w:rsidR="00794381" w:rsidRPr="00304C2E" w14:paraId="31E5AB1B" w14:textId="77777777" w:rsidTr="006E11A2">
        <w:trPr>
          <w:trHeight w:val="414"/>
          <w:tblHeader/>
          <w:jc w:val="center"/>
        </w:trPr>
        <w:tc>
          <w:tcPr>
            <w:tcW w:w="336" w:type="pct"/>
            <w:vMerge w:val="restart"/>
            <w:shd w:val="clear" w:color="auto" w:fill="D9D9D9" w:themeFill="background1" w:themeFillShade="D9"/>
            <w:vAlign w:val="center"/>
          </w:tcPr>
          <w:p w14:paraId="40FB0BD9" w14:textId="77777777" w:rsidR="00794381" w:rsidRPr="00304C2E" w:rsidRDefault="00794381" w:rsidP="006E11A2">
            <w:pPr>
              <w:snapToGrid w:val="0"/>
              <w:spacing w:line="240" w:lineRule="exact"/>
              <w:ind w:leftChars="-4" w:left="-10" w:rightChars="-22" w:right="-53" w:firstLine="1"/>
              <w:jc w:val="center"/>
              <w:rPr>
                <w:rFonts w:ascii="Times New Roman" w:eastAsia="標楷體" w:hAnsi="Times New Roman" w:cs="Times New Roman"/>
                <w:b/>
                <w:bCs/>
                <w:sz w:val="20"/>
                <w:szCs w:val="20"/>
                <w:lang w:eastAsia="zh-HK"/>
              </w:rPr>
            </w:pPr>
            <w:r w:rsidRPr="00304C2E">
              <w:rPr>
                <w:rFonts w:ascii="Times New Roman" w:eastAsia="標楷體" w:hAnsi="Times New Roman" w:cs="Times New Roman"/>
                <w:b/>
                <w:bCs/>
                <w:sz w:val="20"/>
                <w:szCs w:val="20"/>
                <w:lang w:eastAsia="zh-HK"/>
              </w:rPr>
              <w:t>Year</w:t>
            </w:r>
          </w:p>
        </w:tc>
        <w:tc>
          <w:tcPr>
            <w:tcW w:w="944" w:type="pct"/>
            <w:vMerge w:val="restart"/>
            <w:shd w:val="clear" w:color="auto" w:fill="D9D9D9" w:themeFill="background1" w:themeFillShade="D9"/>
            <w:vAlign w:val="center"/>
          </w:tcPr>
          <w:p w14:paraId="7A025D98" w14:textId="2FECA7FE" w:rsidR="00794381" w:rsidRPr="00304C2E" w:rsidRDefault="00794381" w:rsidP="00064F2A">
            <w:pPr>
              <w:snapToGrid w:val="0"/>
              <w:spacing w:line="240" w:lineRule="exact"/>
              <w:ind w:leftChars="-1" w:left="-2" w:firstLine="1"/>
              <w:jc w:val="center"/>
              <w:rPr>
                <w:rFonts w:ascii="Times New Roman" w:eastAsia="標楷體" w:hAnsi="Times New Roman" w:cs="Times New Roman"/>
                <w:b/>
                <w:sz w:val="20"/>
                <w:szCs w:val="20"/>
                <w:lang w:eastAsia="zh-HK"/>
              </w:rPr>
            </w:pPr>
            <w:r w:rsidRPr="00304C2E">
              <w:rPr>
                <w:rFonts w:ascii="Times New Roman" w:eastAsia="標楷體" w:hAnsi="Times New Roman" w:cs="Times New Roman"/>
                <w:b/>
                <w:sz w:val="20"/>
                <w:szCs w:val="20"/>
                <w:lang w:eastAsia="zh-HK"/>
              </w:rPr>
              <w:t xml:space="preserve">Type </w:t>
            </w:r>
            <w:r w:rsidR="00064F2A" w:rsidRPr="00304C2E">
              <w:rPr>
                <w:rFonts w:ascii="Times New Roman" w:eastAsia="標楷體" w:hAnsi="Times New Roman" w:cs="Times New Roman"/>
                <w:b/>
                <w:sz w:val="20"/>
                <w:szCs w:val="20"/>
                <w:lang w:eastAsia="zh-HK"/>
              </w:rPr>
              <w:t>of r</w:t>
            </w:r>
            <w:r w:rsidRPr="00304C2E">
              <w:rPr>
                <w:rFonts w:ascii="Times New Roman" w:eastAsia="標楷體" w:hAnsi="Times New Roman" w:cs="Times New Roman"/>
                <w:b/>
                <w:sz w:val="20"/>
                <w:szCs w:val="20"/>
                <w:lang w:eastAsia="zh-HK"/>
              </w:rPr>
              <w:t>ehabilitation home</w:t>
            </w:r>
          </w:p>
        </w:tc>
        <w:tc>
          <w:tcPr>
            <w:tcW w:w="3720" w:type="pct"/>
            <w:gridSpan w:val="8"/>
            <w:shd w:val="clear" w:color="auto" w:fill="D9D9D9" w:themeFill="background1" w:themeFillShade="D9"/>
            <w:vAlign w:val="center"/>
          </w:tcPr>
          <w:p w14:paraId="47CD8149"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b/>
                <w:sz w:val="20"/>
                <w:szCs w:val="20"/>
                <w:lang w:eastAsia="zh-HK"/>
              </w:rPr>
            </w:pPr>
            <w:r w:rsidRPr="00304C2E">
              <w:rPr>
                <w:rFonts w:ascii="Times New Roman" w:eastAsia="標楷體" w:hAnsi="Times New Roman" w:cs="Times New Roman"/>
                <w:b/>
                <w:sz w:val="20"/>
                <w:szCs w:val="20"/>
                <w:lang w:eastAsia="zh-HK"/>
              </w:rPr>
              <w:t>Disability</w:t>
            </w:r>
          </w:p>
        </w:tc>
      </w:tr>
      <w:tr w:rsidR="00794381" w:rsidRPr="00304C2E" w14:paraId="19CDA116" w14:textId="77777777" w:rsidTr="006E11A2">
        <w:trPr>
          <w:trHeight w:val="562"/>
          <w:tblHeader/>
          <w:jc w:val="center"/>
        </w:trPr>
        <w:tc>
          <w:tcPr>
            <w:tcW w:w="336" w:type="pct"/>
            <w:vMerge/>
            <w:shd w:val="clear" w:color="auto" w:fill="D9D9D9" w:themeFill="background1" w:themeFillShade="D9"/>
            <w:vAlign w:val="center"/>
          </w:tcPr>
          <w:p w14:paraId="52E1FFA0" w14:textId="77777777" w:rsidR="00794381" w:rsidRPr="00304C2E" w:rsidRDefault="00794381" w:rsidP="006E11A2">
            <w:pPr>
              <w:snapToGrid w:val="0"/>
              <w:spacing w:line="240" w:lineRule="exact"/>
              <w:ind w:leftChars="-4" w:left="-10" w:rightChars="-22" w:right="-53" w:firstLine="1"/>
              <w:rPr>
                <w:rFonts w:ascii="Times New Roman" w:eastAsia="標楷體" w:hAnsi="Times New Roman" w:cs="Times New Roman"/>
                <w:b/>
                <w:bCs/>
                <w:sz w:val="20"/>
                <w:szCs w:val="20"/>
                <w:lang w:eastAsia="zh-HK"/>
              </w:rPr>
            </w:pPr>
          </w:p>
        </w:tc>
        <w:tc>
          <w:tcPr>
            <w:tcW w:w="944" w:type="pct"/>
            <w:vMerge/>
            <w:shd w:val="clear" w:color="auto" w:fill="D9D9D9" w:themeFill="background1" w:themeFillShade="D9"/>
            <w:vAlign w:val="center"/>
          </w:tcPr>
          <w:p w14:paraId="43188EA4"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b/>
                <w:sz w:val="20"/>
                <w:szCs w:val="20"/>
                <w:lang w:eastAsia="zh-HK"/>
              </w:rPr>
            </w:pPr>
          </w:p>
        </w:tc>
        <w:tc>
          <w:tcPr>
            <w:tcW w:w="414" w:type="pct"/>
            <w:shd w:val="clear" w:color="auto" w:fill="D9D9D9" w:themeFill="background1" w:themeFillShade="D9"/>
            <w:vAlign w:val="center"/>
          </w:tcPr>
          <w:p w14:paraId="20250A8A" w14:textId="77777777" w:rsidR="00794381" w:rsidRPr="00304C2E" w:rsidRDefault="00794381" w:rsidP="006E11A2">
            <w:pPr>
              <w:snapToGrid w:val="0"/>
              <w:spacing w:line="260" w:lineRule="exact"/>
              <w:ind w:leftChars="-31" w:left="-74" w:rightChars="-37" w:right="-89"/>
              <w:jc w:val="center"/>
              <w:rPr>
                <w:rFonts w:ascii="Times New Roman" w:eastAsia="標楷體" w:hAnsi="Times New Roman" w:cs="Times New Roman"/>
                <w:b/>
                <w:sz w:val="20"/>
                <w:szCs w:val="20"/>
                <w:lang w:eastAsia="zh-HK"/>
              </w:rPr>
            </w:pPr>
            <w:r w:rsidRPr="00304C2E">
              <w:rPr>
                <w:rFonts w:ascii="Times New Roman" w:eastAsia="標楷體" w:hAnsi="Times New Roman" w:cs="Times New Roman"/>
                <w:b/>
                <w:sz w:val="20"/>
                <w:szCs w:val="20"/>
                <w:lang w:eastAsia="zh-HK"/>
              </w:rPr>
              <w:t>Vision</w:t>
            </w:r>
          </w:p>
        </w:tc>
        <w:tc>
          <w:tcPr>
            <w:tcW w:w="455" w:type="pct"/>
            <w:shd w:val="clear" w:color="auto" w:fill="D9D9D9" w:themeFill="background1" w:themeFillShade="D9"/>
            <w:vAlign w:val="center"/>
          </w:tcPr>
          <w:p w14:paraId="48120542" w14:textId="77777777" w:rsidR="00794381" w:rsidRPr="00304C2E" w:rsidRDefault="00794381" w:rsidP="006E11A2">
            <w:pPr>
              <w:snapToGrid w:val="0"/>
              <w:spacing w:line="260" w:lineRule="exact"/>
              <w:ind w:leftChars="-31" w:left="-74" w:rightChars="-37" w:right="-89"/>
              <w:jc w:val="center"/>
              <w:rPr>
                <w:rFonts w:ascii="Times New Roman" w:eastAsia="標楷體" w:hAnsi="Times New Roman" w:cs="Times New Roman"/>
                <w:b/>
                <w:sz w:val="20"/>
                <w:szCs w:val="20"/>
                <w:lang w:eastAsia="zh-HK"/>
              </w:rPr>
            </w:pPr>
            <w:r w:rsidRPr="00304C2E">
              <w:rPr>
                <w:rFonts w:ascii="Times New Roman" w:eastAsia="標楷體" w:hAnsi="Times New Roman" w:cs="Times New Roman"/>
                <w:b/>
                <w:sz w:val="20"/>
                <w:szCs w:val="20"/>
                <w:lang w:eastAsia="zh-HK"/>
              </w:rPr>
              <w:t>Hearing</w:t>
            </w:r>
          </w:p>
        </w:tc>
        <w:tc>
          <w:tcPr>
            <w:tcW w:w="406" w:type="pct"/>
            <w:shd w:val="clear" w:color="auto" w:fill="D9D9D9" w:themeFill="background1" w:themeFillShade="D9"/>
            <w:vAlign w:val="center"/>
          </w:tcPr>
          <w:p w14:paraId="7660867F" w14:textId="77777777" w:rsidR="00794381" w:rsidRPr="00304C2E" w:rsidRDefault="00794381" w:rsidP="006E11A2">
            <w:pPr>
              <w:snapToGrid w:val="0"/>
              <w:spacing w:line="260" w:lineRule="exact"/>
              <w:ind w:leftChars="-31" w:left="-74" w:rightChars="-37" w:right="-89"/>
              <w:jc w:val="center"/>
              <w:rPr>
                <w:rFonts w:ascii="Times New Roman" w:eastAsia="標楷體" w:hAnsi="Times New Roman" w:cs="Times New Roman"/>
                <w:b/>
                <w:sz w:val="20"/>
                <w:szCs w:val="20"/>
                <w:lang w:eastAsia="zh-HK"/>
              </w:rPr>
            </w:pPr>
            <w:r w:rsidRPr="00304C2E">
              <w:rPr>
                <w:rFonts w:ascii="Times New Roman" w:eastAsia="標楷體" w:hAnsi="Times New Roman" w:cs="Times New Roman"/>
                <w:b/>
                <w:sz w:val="20"/>
                <w:szCs w:val="20"/>
                <w:lang w:eastAsia="zh-HK"/>
              </w:rPr>
              <w:t>Speech</w:t>
            </w:r>
          </w:p>
        </w:tc>
        <w:tc>
          <w:tcPr>
            <w:tcW w:w="399" w:type="pct"/>
            <w:shd w:val="clear" w:color="auto" w:fill="D9D9D9" w:themeFill="background1" w:themeFillShade="D9"/>
            <w:vAlign w:val="center"/>
          </w:tcPr>
          <w:p w14:paraId="7014A7F3" w14:textId="77777777" w:rsidR="00794381" w:rsidRPr="00304C2E" w:rsidRDefault="00794381" w:rsidP="006E11A2">
            <w:pPr>
              <w:snapToGrid w:val="0"/>
              <w:spacing w:line="260" w:lineRule="exact"/>
              <w:ind w:leftChars="-31" w:left="-74" w:rightChars="-37" w:right="-89"/>
              <w:jc w:val="center"/>
              <w:rPr>
                <w:rFonts w:ascii="Times New Roman" w:eastAsia="標楷體" w:hAnsi="Times New Roman" w:cs="Times New Roman"/>
                <w:b/>
                <w:sz w:val="20"/>
                <w:szCs w:val="20"/>
                <w:lang w:eastAsia="zh-HK"/>
              </w:rPr>
            </w:pPr>
            <w:r w:rsidRPr="00304C2E">
              <w:rPr>
                <w:rFonts w:ascii="Times New Roman" w:eastAsia="標楷體" w:hAnsi="Times New Roman" w:cs="Times New Roman"/>
                <w:b/>
                <w:sz w:val="20"/>
                <w:szCs w:val="20"/>
                <w:lang w:eastAsia="zh-HK"/>
              </w:rPr>
              <w:t>Limb</w:t>
            </w:r>
          </w:p>
        </w:tc>
        <w:tc>
          <w:tcPr>
            <w:tcW w:w="628" w:type="pct"/>
            <w:shd w:val="clear" w:color="auto" w:fill="D9D9D9" w:themeFill="background1" w:themeFillShade="D9"/>
            <w:vAlign w:val="center"/>
          </w:tcPr>
          <w:p w14:paraId="637C122E" w14:textId="77777777" w:rsidR="00794381" w:rsidRPr="00304C2E" w:rsidRDefault="00794381" w:rsidP="006E11A2">
            <w:pPr>
              <w:snapToGrid w:val="0"/>
              <w:spacing w:line="260" w:lineRule="exact"/>
              <w:ind w:leftChars="-31" w:left="-74" w:rightChars="-37" w:right="-89"/>
              <w:jc w:val="center"/>
              <w:rPr>
                <w:rFonts w:ascii="Times New Roman" w:eastAsia="標楷體" w:hAnsi="Times New Roman" w:cs="Times New Roman"/>
                <w:b/>
                <w:sz w:val="20"/>
                <w:szCs w:val="20"/>
                <w:lang w:eastAsia="zh-HK"/>
              </w:rPr>
            </w:pPr>
            <w:r w:rsidRPr="00304C2E">
              <w:rPr>
                <w:rFonts w:ascii="Times New Roman" w:eastAsia="標楷體" w:hAnsi="Times New Roman" w:cs="Times New Roman"/>
                <w:b/>
                <w:sz w:val="20"/>
                <w:szCs w:val="20"/>
                <w:lang w:eastAsia="zh-HK"/>
              </w:rPr>
              <w:t>Intelligence</w:t>
            </w:r>
          </w:p>
        </w:tc>
        <w:tc>
          <w:tcPr>
            <w:tcW w:w="446" w:type="pct"/>
            <w:shd w:val="clear" w:color="auto" w:fill="D9D9D9" w:themeFill="background1" w:themeFillShade="D9"/>
            <w:vAlign w:val="center"/>
          </w:tcPr>
          <w:p w14:paraId="29D2671F" w14:textId="77777777" w:rsidR="00794381" w:rsidRPr="00304C2E" w:rsidRDefault="00794381" w:rsidP="006E11A2">
            <w:pPr>
              <w:snapToGrid w:val="0"/>
              <w:spacing w:line="260" w:lineRule="exact"/>
              <w:ind w:leftChars="-31" w:left="-74" w:rightChars="-37" w:right="-89"/>
              <w:jc w:val="center"/>
              <w:rPr>
                <w:rFonts w:ascii="Times New Roman" w:eastAsia="標楷體" w:hAnsi="Times New Roman" w:cs="Times New Roman"/>
                <w:b/>
                <w:sz w:val="20"/>
                <w:szCs w:val="20"/>
                <w:lang w:eastAsia="zh-HK"/>
              </w:rPr>
            </w:pPr>
            <w:r w:rsidRPr="00304C2E">
              <w:rPr>
                <w:rFonts w:ascii="Times New Roman" w:eastAsia="標楷體" w:hAnsi="Times New Roman" w:cs="Times New Roman"/>
                <w:b/>
                <w:sz w:val="20"/>
                <w:szCs w:val="20"/>
                <w:lang w:eastAsia="zh-HK"/>
              </w:rPr>
              <w:t>Mental</w:t>
            </w:r>
          </w:p>
        </w:tc>
        <w:tc>
          <w:tcPr>
            <w:tcW w:w="582" w:type="pct"/>
            <w:shd w:val="clear" w:color="auto" w:fill="D9D9D9" w:themeFill="background1" w:themeFillShade="D9"/>
            <w:vAlign w:val="center"/>
          </w:tcPr>
          <w:p w14:paraId="07CAE622" w14:textId="77777777" w:rsidR="00794381" w:rsidRPr="00304C2E" w:rsidRDefault="00794381" w:rsidP="006E11A2">
            <w:pPr>
              <w:snapToGrid w:val="0"/>
              <w:spacing w:line="260" w:lineRule="exact"/>
              <w:ind w:leftChars="-31" w:left="-74" w:rightChars="-37" w:right="-89"/>
              <w:jc w:val="center"/>
              <w:rPr>
                <w:rFonts w:ascii="Times New Roman" w:eastAsia="標楷體" w:hAnsi="Times New Roman" w:cs="Times New Roman"/>
                <w:b/>
                <w:sz w:val="20"/>
                <w:szCs w:val="20"/>
                <w:lang w:eastAsia="zh-HK"/>
              </w:rPr>
            </w:pPr>
            <w:r w:rsidRPr="00304C2E">
              <w:rPr>
                <w:rFonts w:ascii="Times New Roman" w:eastAsia="標楷體" w:hAnsi="Times New Roman" w:cs="Times New Roman"/>
                <w:b/>
                <w:sz w:val="20"/>
                <w:szCs w:val="20"/>
                <w:lang w:eastAsia="zh-HK"/>
              </w:rPr>
              <w:t>Multiple disabilities</w:t>
            </w:r>
          </w:p>
        </w:tc>
        <w:tc>
          <w:tcPr>
            <w:tcW w:w="390" w:type="pct"/>
            <w:shd w:val="clear" w:color="auto" w:fill="D9D9D9" w:themeFill="background1" w:themeFillShade="D9"/>
            <w:vAlign w:val="center"/>
          </w:tcPr>
          <w:p w14:paraId="0DEB5FFA" w14:textId="77777777" w:rsidR="00794381" w:rsidRPr="00304C2E" w:rsidRDefault="00794381" w:rsidP="006E11A2">
            <w:pPr>
              <w:snapToGrid w:val="0"/>
              <w:spacing w:line="260" w:lineRule="exact"/>
              <w:ind w:leftChars="-31" w:left="-74" w:rightChars="-37" w:right="-89"/>
              <w:jc w:val="center"/>
              <w:rPr>
                <w:rFonts w:ascii="Times New Roman" w:eastAsia="標楷體" w:hAnsi="Times New Roman" w:cs="Times New Roman"/>
                <w:b/>
                <w:sz w:val="20"/>
                <w:szCs w:val="20"/>
                <w:lang w:eastAsia="zh-HK"/>
              </w:rPr>
            </w:pPr>
            <w:r w:rsidRPr="00304C2E">
              <w:rPr>
                <w:rFonts w:ascii="Times New Roman" w:eastAsia="標楷體" w:hAnsi="Times New Roman" w:cs="Times New Roman"/>
                <w:b/>
                <w:sz w:val="20"/>
                <w:szCs w:val="20"/>
                <w:lang w:eastAsia="zh-HK"/>
              </w:rPr>
              <w:t>others</w:t>
            </w:r>
          </w:p>
        </w:tc>
      </w:tr>
      <w:tr w:rsidR="00794381" w:rsidRPr="00304C2E" w14:paraId="2E8F5CFA" w14:textId="77777777" w:rsidTr="006E11A2">
        <w:trPr>
          <w:trHeight w:val="549"/>
          <w:jc w:val="center"/>
        </w:trPr>
        <w:tc>
          <w:tcPr>
            <w:tcW w:w="336" w:type="pct"/>
            <w:vMerge w:val="restart"/>
            <w:shd w:val="clear" w:color="auto" w:fill="D9D9D9" w:themeFill="background1" w:themeFillShade="D9"/>
            <w:vAlign w:val="center"/>
          </w:tcPr>
          <w:p w14:paraId="00A9835E" w14:textId="77777777" w:rsidR="00794381" w:rsidRPr="00304C2E" w:rsidRDefault="00794381" w:rsidP="00044F88">
            <w:pPr>
              <w:snapToGrid w:val="0"/>
              <w:spacing w:line="240" w:lineRule="exact"/>
              <w:ind w:leftChars="-4" w:left="-10" w:rightChars="-22" w:right="-53" w:firstLine="1"/>
              <w:jc w:val="center"/>
              <w:rPr>
                <w:rFonts w:ascii="Times New Roman" w:eastAsia="標楷體" w:hAnsi="Times New Roman" w:cs="Times New Roman"/>
                <w:b/>
                <w:bCs/>
                <w:sz w:val="20"/>
                <w:szCs w:val="20"/>
                <w:lang w:eastAsia="zh-HK"/>
              </w:rPr>
            </w:pPr>
            <w:r w:rsidRPr="00304C2E">
              <w:rPr>
                <w:rFonts w:ascii="Times New Roman" w:eastAsia="標楷體" w:hAnsi="Times New Roman" w:cs="Times New Roman"/>
                <w:b/>
                <w:bCs/>
                <w:sz w:val="20"/>
                <w:szCs w:val="20"/>
                <w:lang w:eastAsia="zh-HK"/>
              </w:rPr>
              <w:t>2013</w:t>
            </w:r>
          </w:p>
        </w:tc>
        <w:tc>
          <w:tcPr>
            <w:tcW w:w="944" w:type="pct"/>
            <w:vAlign w:val="center"/>
          </w:tcPr>
          <w:p w14:paraId="02214D5F" w14:textId="77777777" w:rsidR="00794381" w:rsidRPr="00304C2E" w:rsidRDefault="00794381" w:rsidP="006E11A2">
            <w:pPr>
              <w:snapToGrid w:val="0"/>
              <w:spacing w:line="240" w:lineRule="exact"/>
              <w:ind w:leftChars="28" w:left="67" w:firstLine="1"/>
              <w:rPr>
                <w:rFonts w:ascii="Times New Roman" w:eastAsia="標楷體" w:hAnsi="Times New Roman" w:cs="Times New Roman"/>
                <w:spacing w:val="20"/>
                <w:sz w:val="20"/>
                <w:szCs w:val="20"/>
              </w:rPr>
            </w:pPr>
            <w:r w:rsidRPr="00304C2E">
              <w:rPr>
                <w:rFonts w:ascii="Times New Roman" w:eastAsia="標楷體" w:hAnsi="Times New Roman" w:cs="Times New Roman"/>
                <w:sz w:val="20"/>
                <w:szCs w:val="20"/>
                <w:lang w:eastAsia="zh-HK"/>
              </w:rPr>
              <w:t>Long-term homes for the disabled</w:t>
            </w:r>
          </w:p>
        </w:tc>
        <w:tc>
          <w:tcPr>
            <w:tcW w:w="414" w:type="pct"/>
            <w:vAlign w:val="center"/>
          </w:tcPr>
          <w:p w14:paraId="52A1ED09"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w:t>
            </w:r>
          </w:p>
        </w:tc>
        <w:tc>
          <w:tcPr>
            <w:tcW w:w="455" w:type="pct"/>
            <w:vAlign w:val="center"/>
          </w:tcPr>
          <w:p w14:paraId="290F4819"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w:t>
            </w:r>
          </w:p>
        </w:tc>
        <w:tc>
          <w:tcPr>
            <w:tcW w:w="406" w:type="pct"/>
            <w:vAlign w:val="center"/>
          </w:tcPr>
          <w:p w14:paraId="4A4DBFCC"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w:t>
            </w:r>
          </w:p>
        </w:tc>
        <w:tc>
          <w:tcPr>
            <w:tcW w:w="399" w:type="pct"/>
            <w:vAlign w:val="center"/>
          </w:tcPr>
          <w:p w14:paraId="23C3D159"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w:t>
            </w:r>
          </w:p>
        </w:tc>
        <w:tc>
          <w:tcPr>
            <w:tcW w:w="628" w:type="pct"/>
            <w:vAlign w:val="center"/>
          </w:tcPr>
          <w:p w14:paraId="2A430DD0"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1</w:t>
            </w:r>
          </w:p>
        </w:tc>
        <w:tc>
          <w:tcPr>
            <w:tcW w:w="446" w:type="pct"/>
            <w:vAlign w:val="center"/>
          </w:tcPr>
          <w:p w14:paraId="6975AD2A"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1</w:t>
            </w:r>
          </w:p>
        </w:tc>
        <w:tc>
          <w:tcPr>
            <w:tcW w:w="582" w:type="pct"/>
            <w:vAlign w:val="center"/>
          </w:tcPr>
          <w:p w14:paraId="628124D5"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1</w:t>
            </w:r>
          </w:p>
        </w:tc>
        <w:tc>
          <w:tcPr>
            <w:tcW w:w="390" w:type="pct"/>
            <w:vAlign w:val="center"/>
          </w:tcPr>
          <w:p w14:paraId="0F6EF3E5"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w:t>
            </w:r>
          </w:p>
        </w:tc>
      </w:tr>
      <w:tr w:rsidR="00794381" w:rsidRPr="00304C2E" w14:paraId="3DF79147" w14:textId="77777777" w:rsidTr="006E11A2">
        <w:trPr>
          <w:trHeight w:val="800"/>
          <w:jc w:val="center"/>
        </w:trPr>
        <w:tc>
          <w:tcPr>
            <w:tcW w:w="336" w:type="pct"/>
            <w:vMerge/>
            <w:shd w:val="clear" w:color="auto" w:fill="D9D9D9" w:themeFill="background1" w:themeFillShade="D9"/>
            <w:vAlign w:val="center"/>
          </w:tcPr>
          <w:p w14:paraId="4CEEB2EB" w14:textId="77777777" w:rsidR="00794381" w:rsidRPr="00304C2E" w:rsidRDefault="00794381" w:rsidP="00044F88">
            <w:pPr>
              <w:snapToGrid w:val="0"/>
              <w:spacing w:line="240" w:lineRule="exact"/>
              <w:ind w:leftChars="-4" w:left="-10" w:rightChars="-22" w:right="-53" w:firstLine="1"/>
              <w:jc w:val="center"/>
              <w:rPr>
                <w:rFonts w:ascii="Times New Roman" w:eastAsia="標楷體" w:hAnsi="Times New Roman" w:cs="Times New Roman"/>
                <w:b/>
                <w:bCs/>
                <w:sz w:val="20"/>
                <w:szCs w:val="20"/>
                <w:lang w:eastAsia="zh-HK"/>
              </w:rPr>
            </w:pPr>
          </w:p>
        </w:tc>
        <w:tc>
          <w:tcPr>
            <w:tcW w:w="944" w:type="pct"/>
            <w:vAlign w:val="center"/>
          </w:tcPr>
          <w:p w14:paraId="7C52C1E0" w14:textId="77777777" w:rsidR="00794381" w:rsidRPr="00304C2E" w:rsidRDefault="00794381" w:rsidP="006E11A2">
            <w:pPr>
              <w:snapToGrid w:val="0"/>
              <w:spacing w:line="240" w:lineRule="exact"/>
              <w:ind w:leftChars="28" w:left="67" w:firstLine="1"/>
              <w:rPr>
                <w:rFonts w:ascii="Times New Roman" w:eastAsia="標楷體" w:hAnsi="Times New Roman" w:cs="Times New Roman"/>
                <w:spacing w:val="20"/>
                <w:sz w:val="20"/>
                <w:szCs w:val="20"/>
              </w:rPr>
            </w:pPr>
            <w:r w:rsidRPr="00304C2E">
              <w:rPr>
                <w:rFonts w:ascii="Times New Roman" w:eastAsia="標楷體" w:hAnsi="Times New Roman" w:cs="Times New Roman"/>
                <w:sz w:val="20"/>
                <w:szCs w:val="20"/>
                <w:lang w:eastAsia="zh-HK"/>
              </w:rPr>
              <w:t>Disabled supported homes/short break homes</w:t>
            </w:r>
          </w:p>
        </w:tc>
        <w:tc>
          <w:tcPr>
            <w:tcW w:w="414" w:type="pct"/>
            <w:vAlign w:val="center"/>
          </w:tcPr>
          <w:p w14:paraId="0DE4ACC8"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w:t>
            </w:r>
          </w:p>
        </w:tc>
        <w:tc>
          <w:tcPr>
            <w:tcW w:w="455" w:type="pct"/>
            <w:vAlign w:val="center"/>
          </w:tcPr>
          <w:p w14:paraId="18C5389E"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w:t>
            </w:r>
          </w:p>
        </w:tc>
        <w:tc>
          <w:tcPr>
            <w:tcW w:w="406" w:type="pct"/>
            <w:vAlign w:val="center"/>
          </w:tcPr>
          <w:p w14:paraId="6119D592"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w:t>
            </w:r>
          </w:p>
        </w:tc>
        <w:tc>
          <w:tcPr>
            <w:tcW w:w="399" w:type="pct"/>
            <w:vAlign w:val="center"/>
          </w:tcPr>
          <w:p w14:paraId="37232984"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w:t>
            </w:r>
          </w:p>
        </w:tc>
        <w:tc>
          <w:tcPr>
            <w:tcW w:w="628" w:type="pct"/>
            <w:vAlign w:val="center"/>
          </w:tcPr>
          <w:p w14:paraId="5AFC80DF"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1</w:t>
            </w:r>
          </w:p>
        </w:tc>
        <w:tc>
          <w:tcPr>
            <w:tcW w:w="446" w:type="pct"/>
            <w:vAlign w:val="center"/>
          </w:tcPr>
          <w:p w14:paraId="23E8D5A3"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w:t>
            </w:r>
          </w:p>
        </w:tc>
        <w:tc>
          <w:tcPr>
            <w:tcW w:w="582" w:type="pct"/>
            <w:vAlign w:val="center"/>
          </w:tcPr>
          <w:p w14:paraId="365893E6"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w:t>
            </w:r>
          </w:p>
        </w:tc>
        <w:tc>
          <w:tcPr>
            <w:tcW w:w="390" w:type="pct"/>
            <w:vAlign w:val="center"/>
          </w:tcPr>
          <w:p w14:paraId="7F2EB58B"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w:t>
            </w:r>
          </w:p>
        </w:tc>
      </w:tr>
      <w:tr w:rsidR="00794381" w:rsidRPr="00304C2E" w14:paraId="5FB661B4" w14:textId="77777777" w:rsidTr="006E11A2">
        <w:trPr>
          <w:trHeight w:val="576"/>
          <w:jc w:val="center"/>
        </w:trPr>
        <w:tc>
          <w:tcPr>
            <w:tcW w:w="336" w:type="pct"/>
            <w:vMerge/>
            <w:shd w:val="clear" w:color="auto" w:fill="D9D9D9" w:themeFill="background1" w:themeFillShade="D9"/>
            <w:vAlign w:val="center"/>
          </w:tcPr>
          <w:p w14:paraId="5D8D2D54" w14:textId="77777777" w:rsidR="00794381" w:rsidRPr="00304C2E" w:rsidRDefault="00794381" w:rsidP="00044F88">
            <w:pPr>
              <w:snapToGrid w:val="0"/>
              <w:spacing w:line="240" w:lineRule="exact"/>
              <w:ind w:leftChars="-4" w:left="-10" w:rightChars="-22" w:right="-53" w:firstLine="1"/>
              <w:jc w:val="center"/>
              <w:rPr>
                <w:rFonts w:ascii="Times New Roman" w:eastAsia="標楷體" w:hAnsi="Times New Roman" w:cs="Times New Roman"/>
                <w:b/>
                <w:bCs/>
                <w:sz w:val="20"/>
                <w:szCs w:val="20"/>
                <w:lang w:eastAsia="zh-HK"/>
              </w:rPr>
            </w:pPr>
          </w:p>
        </w:tc>
        <w:tc>
          <w:tcPr>
            <w:tcW w:w="944" w:type="pct"/>
            <w:vAlign w:val="center"/>
          </w:tcPr>
          <w:p w14:paraId="0C10D5DF" w14:textId="152D5218" w:rsidR="00794381" w:rsidRPr="00304C2E" w:rsidRDefault="00794381" w:rsidP="006E11A2">
            <w:pPr>
              <w:snapToGrid w:val="0"/>
              <w:spacing w:line="240" w:lineRule="exact"/>
              <w:ind w:leftChars="28" w:left="67" w:firstLine="1"/>
              <w:rPr>
                <w:rFonts w:ascii="Times New Roman" w:eastAsia="標楷體" w:hAnsi="Times New Roman" w:cs="Times New Roman"/>
                <w:spacing w:val="20"/>
                <w:sz w:val="20"/>
                <w:szCs w:val="20"/>
              </w:rPr>
            </w:pPr>
            <w:r w:rsidRPr="00304C2E">
              <w:rPr>
                <w:rFonts w:ascii="Times New Roman" w:eastAsia="標楷體" w:hAnsi="Times New Roman" w:cs="Times New Roman"/>
                <w:sz w:val="20"/>
                <w:szCs w:val="20"/>
                <w:lang w:eastAsia="zh-HK"/>
              </w:rPr>
              <w:t>Disabled children</w:t>
            </w:r>
            <w:r w:rsidR="00B23332" w:rsidRPr="00304C2E">
              <w:rPr>
                <w:rFonts w:ascii="Times New Roman" w:eastAsia="標楷體" w:hAnsi="Times New Roman" w:cs="Times New Roman"/>
                <w:sz w:val="20"/>
                <w:szCs w:val="20"/>
                <w:lang w:eastAsia="zh-HK"/>
              </w:rPr>
              <w:t>’s</w:t>
            </w:r>
            <w:r w:rsidRPr="00304C2E">
              <w:rPr>
                <w:rFonts w:ascii="Times New Roman" w:eastAsia="標楷體" w:hAnsi="Times New Roman" w:cs="Times New Roman"/>
                <w:sz w:val="20"/>
                <w:szCs w:val="20"/>
                <w:lang w:eastAsia="zh-HK"/>
              </w:rPr>
              <w:t xml:space="preserve"> home</w:t>
            </w:r>
          </w:p>
        </w:tc>
        <w:tc>
          <w:tcPr>
            <w:tcW w:w="414" w:type="pct"/>
            <w:vAlign w:val="center"/>
          </w:tcPr>
          <w:p w14:paraId="7CE98421"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w:t>
            </w:r>
          </w:p>
        </w:tc>
        <w:tc>
          <w:tcPr>
            <w:tcW w:w="455" w:type="pct"/>
            <w:vAlign w:val="center"/>
          </w:tcPr>
          <w:p w14:paraId="257EE811"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w:t>
            </w:r>
          </w:p>
        </w:tc>
        <w:tc>
          <w:tcPr>
            <w:tcW w:w="406" w:type="pct"/>
            <w:vAlign w:val="center"/>
          </w:tcPr>
          <w:p w14:paraId="1099943E"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w:t>
            </w:r>
          </w:p>
        </w:tc>
        <w:tc>
          <w:tcPr>
            <w:tcW w:w="399" w:type="pct"/>
            <w:vAlign w:val="center"/>
          </w:tcPr>
          <w:p w14:paraId="6ED8CD9C"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w:t>
            </w:r>
          </w:p>
        </w:tc>
        <w:tc>
          <w:tcPr>
            <w:tcW w:w="628" w:type="pct"/>
            <w:vAlign w:val="center"/>
          </w:tcPr>
          <w:p w14:paraId="0E54D7A1"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4</w:t>
            </w:r>
          </w:p>
        </w:tc>
        <w:tc>
          <w:tcPr>
            <w:tcW w:w="446" w:type="pct"/>
            <w:vAlign w:val="center"/>
          </w:tcPr>
          <w:p w14:paraId="67E0FC00"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w:t>
            </w:r>
          </w:p>
        </w:tc>
        <w:tc>
          <w:tcPr>
            <w:tcW w:w="582" w:type="pct"/>
            <w:vAlign w:val="center"/>
          </w:tcPr>
          <w:p w14:paraId="3D3074E6"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8</w:t>
            </w:r>
          </w:p>
        </w:tc>
        <w:tc>
          <w:tcPr>
            <w:tcW w:w="390" w:type="pct"/>
            <w:vAlign w:val="center"/>
          </w:tcPr>
          <w:p w14:paraId="070180C9"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1</w:t>
            </w:r>
          </w:p>
        </w:tc>
      </w:tr>
      <w:tr w:rsidR="00794381" w:rsidRPr="00304C2E" w14:paraId="11CC781D" w14:textId="77777777" w:rsidTr="006E11A2">
        <w:trPr>
          <w:trHeight w:val="576"/>
          <w:jc w:val="center"/>
        </w:trPr>
        <w:tc>
          <w:tcPr>
            <w:tcW w:w="336" w:type="pct"/>
            <w:vMerge w:val="restart"/>
            <w:shd w:val="clear" w:color="auto" w:fill="D9D9D9" w:themeFill="background1" w:themeFillShade="D9"/>
            <w:vAlign w:val="center"/>
          </w:tcPr>
          <w:p w14:paraId="72CF298D" w14:textId="77777777" w:rsidR="00794381" w:rsidRPr="00304C2E" w:rsidRDefault="00794381" w:rsidP="00044F88">
            <w:pPr>
              <w:snapToGrid w:val="0"/>
              <w:spacing w:line="240" w:lineRule="exact"/>
              <w:ind w:leftChars="-4" w:left="-10" w:rightChars="-22" w:right="-53" w:firstLine="1"/>
              <w:jc w:val="center"/>
              <w:rPr>
                <w:rFonts w:ascii="Times New Roman" w:eastAsia="標楷體" w:hAnsi="Times New Roman" w:cs="Times New Roman"/>
                <w:b/>
                <w:bCs/>
                <w:sz w:val="20"/>
                <w:szCs w:val="20"/>
                <w:lang w:eastAsia="zh-HK"/>
              </w:rPr>
            </w:pPr>
            <w:r w:rsidRPr="00304C2E">
              <w:rPr>
                <w:rFonts w:ascii="Times New Roman" w:eastAsia="標楷體" w:hAnsi="Times New Roman" w:cs="Times New Roman"/>
                <w:b/>
                <w:bCs/>
                <w:sz w:val="20"/>
                <w:szCs w:val="20"/>
                <w:lang w:eastAsia="zh-HK"/>
              </w:rPr>
              <w:t>2014</w:t>
            </w:r>
          </w:p>
        </w:tc>
        <w:tc>
          <w:tcPr>
            <w:tcW w:w="944" w:type="pct"/>
            <w:vAlign w:val="center"/>
          </w:tcPr>
          <w:p w14:paraId="107A0D66" w14:textId="77777777" w:rsidR="00794381" w:rsidRPr="00304C2E" w:rsidRDefault="00794381" w:rsidP="006E11A2">
            <w:pPr>
              <w:snapToGrid w:val="0"/>
              <w:spacing w:line="240" w:lineRule="exact"/>
              <w:ind w:leftChars="28" w:left="67" w:firstLine="1"/>
              <w:rPr>
                <w:rFonts w:ascii="Times New Roman" w:eastAsia="標楷體" w:hAnsi="Times New Roman" w:cs="Times New Roman"/>
                <w:spacing w:val="20"/>
                <w:sz w:val="20"/>
                <w:szCs w:val="20"/>
              </w:rPr>
            </w:pPr>
            <w:r w:rsidRPr="00304C2E">
              <w:rPr>
                <w:rFonts w:ascii="Times New Roman" w:eastAsia="標楷體" w:hAnsi="Times New Roman" w:cs="Times New Roman"/>
                <w:sz w:val="20"/>
                <w:szCs w:val="20"/>
                <w:lang w:eastAsia="zh-HK"/>
              </w:rPr>
              <w:t>Long-term homes for the disabled</w:t>
            </w:r>
          </w:p>
        </w:tc>
        <w:tc>
          <w:tcPr>
            <w:tcW w:w="414" w:type="pct"/>
            <w:vAlign w:val="center"/>
          </w:tcPr>
          <w:p w14:paraId="3560A93E"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w:t>
            </w:r>
          </w:p>
        </w:tc>
        <w:tc>
          <w:tcPr>
            <w:tcW w:w="455" w:type="pct"/>
            <w:vAlign w:val="center"/>
          </w:tcPr>
          <w:p w14:paraId="58498949"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w:t>
            </w:r>
          </w:p>
        </w:tc>
        <w:tc>
          <w:tcPr>
            <w:tcW w:w="406" w:type="pct"/>
            <w:vAlign w:val="center"/>
          </w:tcPr>
          <w:p w14:paraId="1824A697"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w:t>
            </w:r>
          </w:p>
        </w:tc>
        <w:tc>
          <w:tcPr>
            <w:tcW w:w="399" w:type="pct"/>
            <w:vAlign w:val="center"/>
          </w:tcPr>
          <w:p w14:paraId="5117A601"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p>
        </w:tc>
        <w:tc>
          <w:tcPr>
            <w:tcW w:w="628" w:type="pct"/>
            <w:vAlign w:val="center"/>
          </w:tcPr>
          <w:p w14:paraId="13484238"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w:t>
            </w:r>
          </w:p>
        </w:tc>
        <w:tc>
          <w:tcPr>
            <w:tcW w:w="446" w:type="pct"/>
            <w:vAlign w:val="center"/>
          </w:tcPr>
          <w:p w14:paraId="56210741"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w:t>
            </w:r>
          </w:p>
        </w:tc>
        <w:tc>
          <w:tcPr>
            <w:tcW w:w="582" w:type="pct"/>
            <w:vAlign w:val="center"/>
          </w:tcPr>
          <w:p w14:paraId="4C202932"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3</w:t>
            </w:r>
          </w:p>
        </w:tc>
        <w:tc>
          <w:tcPr>
            <w:tcW w:w="390" w:type="pct"/>
            <w:vAlign w:val="center"/>
          </w:tcPr>
          <w:p w14:paraId="08D9422D"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w:t>
            </w:r>
          </w:p>
        </w:tc>
      </w:tr>
      <w:tr w:rsidR="00794381" w:rsidRPr="00304C2E" w14:paraId="69F62D14" w14:textId="77777777" w:rsidTr="006E11A2">
        <w:trPr>
          <w:trHeight w:val="772"/>
          <w:jc w:val="center"/>
        </w:trPr>
        <w:tc>
          <w:tcPr>
            <w:tcW w:w="336" w:type="pct"/>
            <w:vMerge/>
            <w:shd w:val="clear" w:color="auto" w:fill="D9D9D9" w:themeFill="background1" w:themeFillShade="D9"/>
            <w:vAlign w:val="center"/>
          </w:tcPr>
          <w:p w14:paraId="6C28BA1D" w14:textId="77777777" w:rsidR="00794381" w:rsidRPr="00304C2E" w:rsidRDefault="00794381" w:rsidP="00044F88">
            <w:pPr>
              <w:snapToGrid w:val="0"/>
              <w:spacing w:line="240" w:lineRule="exact"/>
              <w:ind w:leftChars="-4" w:left="-10" w:rightChars="-22" w:right="-53" w:firstLine="1"/>
              <w:jc w:val="center"/>
              <w:rPr>
                <w:rFonts w:ascii="Times New Roman" w:eastAsia="標楷體" w:hAnsi="Times New Roman" w:cs="Times New Roman"/>
                <w:b/>
                <w:bCs/>
                <w:sz w:val="20"/>
                <w:szCs w:val="20"/>
                <w:lang w:eastAsia="zh-HK"/>
              </w:rPr>
            </w:pPr>
          </w:p>
        </w:tc>
        <w:tc>
          <w:tcPr>
            <w:tcW w:w="944" w:type="pct"/>
            <w:vAlign w:val="center"/>
          </w:tcPr>
          <w:p w14:paraId="7178D29C" w14:textId="77777777" w:rsidR="00794381" w:rsidRPr="00304C2E" w:rsidRDefault="00794381" w:rsidP="006E11A2">
            <w:pPr>
              <w:snapToGrid w:val="0"/>
              <w:spacing w:line="240" w:lineRule="exact"/>
              <w:ind w:leftChars="28" w:left="67" w:firstLine="1"/>
              <w:rPr>
                <w:rFonts w:ascii="Times New Roman" w:eastAsia="標楷體" w:hAnsi="Times New Roman" w:cs="Times New Roman"/>
                <w:spacing w:val="20"/>
                <w:sz w:val="20"/>
                <w:szCs w:val="20"/>
              </w:rPr>
            </w:pPr>
            <w:r w:rsidRPr="00304C2E">
              <w:rPr>
                <w:rFonts w:ascii="Times New Roman" w:eastAsia="標楷體" w:hAnsi="Times New Roman" w:cs="Times New Roman"/>
                <w:sz w:val="20"/>
                <w:szCs w:val="20"/>
                <w:lang w:eastAsia="zh-HK"/>
              </w:rPr>
              <w:t>Disabled supported homes/short break homes</w:t>
            </w:r>
          </w:p>
        </w:tc>
        <w:tc>
          <w:tcPr>
            <w:tcW w:w="414" w:type="pct"/>
            <w:vAlign w:val="center"/>
          </w:tcPr>
          <w:p w14:paraId="4334900D"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w:t>
            </w:r>
          </w:p>
        </w:tc>
        <w:tc>
          <w:tcPr>
            <w:tcW w:w="455" w:type="pct"/>
            <w:vAlign w:val="center"/>
          </w:tcPr>
          <w:p w14:paraId="5287136B"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w:t>
            </w:r>
          </w:p>
        </w:tc>
        <w:tc>
          <w:tcPr>
            <w:tcW w:w="406" w:type="pct"/>
            <w:vAlign w:val="center"/>
          </w:tcPr>
          <w:p w14:paraId="2300E1C4"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w:t>
            </w:r>
          </w:p>
        </w:tc>
        <w:tc>
          <w:tcPr>
            <w:tcW w:w="399" w:type="pct"/>
            <w:vAlign w:val="center"/>
          </w:tcPr>
          <w:p w14:paraId="73E1D346"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w:t>
            </w:r>
          </w:p>
        </w:tc>
        <w:tc>
          <w:tcPr>
            <w:tcW w:w="628" w:type="pct"/>
            <w:vAlign w:val="center"/>
          </w:tcPr>
          <w:p w14:paraId="397311AD"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w:t>
            </w:r>
          </w:p>
        </w:tc>
        <w:tc>
          <w:tcPr>
            <w:tcW w:w="446" w:type="pct"/>
            <w:vAlign w:val="center"/>
          </w:tcPr>
          <w:p w14:paraId="0E79ED65"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w:t>
            </w:r>
          </w:p>
        </w:tc>
        <w:tc>
          <w:tcPr>
            <w:tcW w:w="582" w:type="pct"/>
            <w:vAlign w:val="center"/>
          </w:tcPr>
          <w:p w14:paraId="76950378"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w:t>
            </w:r>
          </w:p>
        </w:tc>
        <w:tc>
          <w:tcPr>
            <w:tcW w:w="390" w:type="pct"/>
            <w:vAlign w:val="center"/>
          </w:tcPr>
          <w:p w14:paraId="4DB3133F"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w:t>
            </w:r>
          </w:p>
        </w:tc>
      </w:tr>
      <w:tr w:rsidR="00794381" w:rsidRPr="00304C2E" w14:paraId="52966974" w14:textId="77777777" w:rsidTr="006E11A2">
        <w:trPr>
          <w:trHeight w:val="563"/>
          <w:jc w:val="center"/>
        </w:trPr>
        <w:tc>
          <w:tcPr>
            <w:tcW w:w="336" w:type="pct"/>
            <w:vMerge/>
            <w:shd w:val="clear" w:color="auto" w:fill="D9D9D9" w:themeFill="background1" w:themeFillShade="D9"/>
            <w:vAlign w:val="center"/>
          </w:tcPr>
          <w:p w14:paraId="242C4643" w14:textId="77777777" w:rsidR="00794381" w:rsidRPr="00304C2E" w:rsidRDefault="00794381" w:rsidP="00044F88">
            <w:pPr>
              <w:snapToGrid w:val="0"/>
              <w:spacing w:line="240" w:lineRule="exact"/>
              <w:ind w:leftChars="-4" w:left="-10" w:rightChars="-22" w:right="-53" w:firstLine="1"/>
              <w:jc w:val="center"/>
              <w:rPr>
                <w:rFonts w:ascii="Times New Roman" w:eastAsia="標楷體" w:hAnsi="Times New Roman" w:cs="Times New Roman"/>
                <w:b/>
                <w:bCs/>
                <w:sz w:val="20"/>
                <w:szCs w:val="20"/>
                <w:lang w:eastAsia="zh-HK"/>
              </w:rPr>
            </w:pPr>
          </w:p>
        </w:tc>
        <w:tc>
          <w:tcPr>
            <w:tcW w:w="944" w:type="pct"/>
            <w:vAlign w:val="center"/>
          </w:tcPr>
          <w:p w14:paraId="519044B1" w14:textId="28F62C0E" w:rsidR="00794381" w:rsidRPr="00304C2E" w:rsidRDefault="00794381" w:rsidP="006E11A2">
            <w:pPr>
              <w:snapToGrid w:val="0"/>
              <w:spacing w:line="240" w:lineRule="exact"/>
              <w:ind w:leftChars="28" w:left="67" w:firstLine="1"/>
              <w:rPr>
                <w:rFonts w:ascii="Times New Roman" w:eastAsia="標楷體" w:hAnsi="Times New Roman" w:cs="Times New Roman"/>
                <w:spacing w:val="20"/>
                <w:sz w:val="20"/>
                <w:szCs w:val="20"/>
              </w:rPr>
            </w:pPr>
            <w:r w:rsidRPr="00304C2E">
              <w:rPr>
                <w:rFonts w:ascii="Times New Roman" w:eastAsia="標楷體" w:hAnsi="Times New Roman" w:cs="Times New Roman"/>
                <w:sz w:val="20"/>
                <w:szCs w:val="20"/>
                <w:lang w:eastAsia="zh-HK"/>
              </w:rPr>
              <w:t>Disabled children</w:t>
            </w:r>
            <w:r w:rsidR="00B23332" w:rsidRPr="00304C2E">
              <w:rPr>
                <w:rFonts w:ascii="Times New Roman" w:eastAsia="標楷體" w:hAnsi="Times New Roman" w:cs="Times New Roman"/>
                <w:sz w:val="20"/>
                <w:szCs w:val="20"/>
                <w:lang w:eastAsia="zh-HK"/>
              </w:rPr>
              <w:t>’s</w:t>
            </w:r>
            <w:r w:rsidRPr="00304C2E">
              <w:rPr>
                <w:rFonts w:ascii="Times New Roman" w:eastAsia="標楷體" w:hAnsi="Times New Roman" w:cs="Times New Roman"/>
                <w:sz w:val="20"/>
                <w:szCs w:val="20"/>
                <w:lang w:eastAsia="zh-HK"/>
              </w:rPr>
              <w:t xml:space="preserve"> home</w:t>
            </w:r>
          </w:p>
        </w:tc>
        <w:tc>
          <w:tcPr>
            <w:tcW w:w="414" w:type="pct"/>
            <w:vAlign w:val="center"/>
          </w:tcPr>
          <w:p w14:paraId="26A817AA"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w:t>
            </w:r>
          </w:p>
        </w:tc>
        <w:tc>
          <w:tcPr>
            <w:tcW w:w="455" w:type="pct"/>
            <w:vAlign w:val="center"/>
          </w:tcPr>
          <w:p w14:paraId="19A094AD"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w:t>
            </w:r>
          </w:p>
        </w:tc>
        <w:tc>
          <w:tcPr>
            <w:tcW w:w="406" w:type="pct"/>
            <w:vAlign w:val="center"/>
          </w:tcPr>
          <w:p w14:paraId="40746200"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w:t>
            </w:r>
          </w:p>
        </w:tc>
        <w:tc>
          <w:tcPr>
            <w:tcW w:w="399" w:type="pct"/>
            <w:vAlign w:val="center"/>
          </w:tcPr>
          <w:p w14:paraId="4BE079D5"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w:t>
            </w:r>
          </w:p>
        </w:tc>
        <w:tc>
          <w:tcPr>
            <w:tcW w:w="628" w:type="pct"/>
            <w:vAlign w:val="center"/>
          </w:tcPr>
          <w:p w14:paraId="7DAEC66E"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7</w:t>
            </w:r>
          </w:p>
        </w:tc>
        <w:tc>
          <w:tcPr>
            <w:tcW w:w="446" w:type="pct"/>
            <w:vAlign w:val="center"/>
          </w:tcPr>
          <w:p w14:paraId="34FF52F0"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w:t>
            </w:r>
          </w:p>
        </w:tc>
        <w:tc>
          <w:tcPr>
            <w:tcW w:w="582" w:type="pct"/>
            <w:vAlign w:val="center"/>
          </w:tcPr>
          <w:p w14:paraId="421D8719"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7</w:t>
            </w:r>
          </w:p>
        </w:tc>
        <w:tc>
          <w:tcPr>
            <w:tcW w:w="390" w:type="pct"/>
            <w:vAlign w:val="center"/>
          </w:tcPr>
          <w:p w14:paraId="01D48F9F"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1</w:t>
            </w:r>
          </w:p>
        </w:tc>
      </w:tr>
      <w:tr w:rsidR="005E03A3" w:rsidRPr="00304C2E" w14:paraId="324E7DCC" w14:textId="77777777" w:rsidTr="006E11A2">
        <w:trPr>
          <w:trHeight w:val="720"/>
          <w:jc w:val="center"/>
        </w:trPr>
        <w:tc>
          <w:tcPr>
            <w:tcW w:w="336" w:type="pct"/>
            <w:vMerge w:val="restart"/>
            <w:shd w:val="clear" w:color="auto" w:fill="D9D9D9" w:themeFill="background1" w:themeFillShade="D9"/>
            <w:vAlign w:val="center"/>
          </w:tcPr>
          <w:p w14:paraId="6F5864CD" w14:textId="77777777" w:rsidR="005E03A3" w:rsidRPr="00304C2E" w:rsidRDefault="005E03A3" w:rsidP="00044F88">
            <w:pPr>
              <w:snapToGrid w:val="0"/>
              <w:spacing w:line="240" w:lineRule="exact"/>
              <w:ind w:leftChars="-4" w:left="-10" w:rightChars="-22" w:right="-53" w:firstLine="1"/>
              <w:jc w:val="center"/>
              <w:rPr>
                <w:rFonts w:ascii="Times New Roman" w:eastAsia="標楷體" w:hAnsi="Times New Roman" w:cs="Times New Roman"/>
                <w:b/>
                <w:bCs/>
                <w:sz w:val="20"/>
                <w:szCs w:val="20"/>
                <w:lang w:eastAsia="zh-HK"/>
              </w:rPr>
            </w:pPr>
            <w:r w:rsidRPr="00304C2E">
              <w:rPr>
                <w:rFonts w:ascii="Times New Roman" w:eastAsia="標楷體" w:hAnsi="Times New Roman" w:cs="Times New Roman"/>
                <w:b/>
                <w:bCs/>
                <w:sz w:val="20"/>
                <w:szCs w:val="20"/>
                <w:lang w:eastAsia="zh-HK"/>
              </w:rPr>
              <w:t>2015</w:t>
            </w:r>
          </w:p>
        </w:tc>
        <w:tc>
          <w:tcPr>
            <w:tcW w:w="944" w:type="pct"/>
            <w:vAlign w:val="center"/>
          </w:tcPr>
          <w:p w14:paraId="2D1FFF44" w14:textId="77777777" w:rsidR="005E03A3" w:rsidRPr="00304C2E" w:rsidRDefault="005E03A3" w:rsidP="005E03A3">
            <w:pPr>
              <w:snapToGrid w:val="0"/>
              <w:spacing w:line="240" w:lineRule="exact"/>
              <w:ind w:leftChars="28" w:left="67" w:firstLine="1"/>
              <w:rPr>
                <w:rFonts w:ascii="Times New Roman" w:eastAsia="標楷體" w:hAnsi="Times New Roman" w:cs="Times New Roman"/>
                <w:spacing w:val="20"/>
                <w:sz w:val="20"/>
                <w:szCs w:val="20"/>
              </w:rPr>
            </w:pPr>
            <w:r w:rsidRPr="00304C2E">
              <w:rPr>
                <w:rFonts w:ascii="Times New Roman" w:eastAsia="標楷體" w:hAnsi="Times New Roman" w:cs="Times New Roman"/>
                <w:sz w:val="20"/>
                <w:szCs w:val="20"/>
                <w:lang w:eastAsia="zh-HK"/>
              </w:rPr>
              <w:t>Long-term homes for the disabled</w:t>
            </w:r>
          </w:p>
        </w:tc>
        <w:tc>
          <w:tcPr>
            <w:tcW w:w="414" w:type="pct"/>
            <w:vAlign w:val="center"/>
          </w:tcPr>
          <w:p w14:paraId="3F9091AB" w14:textId="77777777" w:rsidR="005E03A3" w:rsidRPr="00304C2E" w:rsidRDefault="005E03A3" w:rsidP="005E03A3">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w:t>
            </w:r>
          </w:p>
        </w:tc>
        <w:tc>
          <w:tcPr>
            <w:tcW w:w="455" w:type="pct"/>
            <w:vAlign w:val="center"/>
          </w:tcPr>
          <w:p w14:paraId="28312F47" w14:textId="77777777" w:rsidR="005E03A3" w:rsidRPr="00304C2E" w:rsidRDefault="005E03A3" w:rsidP="005E03A3">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w:t>
            </w:r>
          </w:p>
        </w:tc>
        <w:tc>
          <w:tcPr>
            <w:tcW w:w="406" w:type="pct"/>
            <w:vAlign w:val="center"/>
          </w:tcPr>
          <w:p w14:paraId="01EF8EB0" w14:textId="77777777" w:rsidR="005E03A3" w:rsidRPr="00304C2E" w:rsidRDefault="005E03A3" w:rsidP="005E03A3">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w:t>
            </w:r>
          </w:p>
        </w:tc>
        <w:tc>
          <w:tcPr>
            <w:tcW w:w="399" w:type="pct"/>
            <w:vAlign w:val="center"/>
          </w:tcPr>
          <w:p w14:paraId="5E41ABE2" w14:textId="77777777" w:rsidR="005E03A3" w:rsidRPr="00304C2E" w:rsidRDefault="005E03A3" w:rsidP="005E03A3">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w:t>
            </w:r>
          </w:p>
        </w:tc>
        <w:tc>
          <w:tcPr>
            <w:tcW w:w="628" w:type="pct"/>
            <w:vAlign w:val="center"/>
          </w:tcPr>
          <w:p w14:paraId="186BF4EB" w14:textId="236679DF" w:rsidR="005E03A3" w:rsidRPr="00304C2E" w:rsidRDefault="005E03A3" w:rsidP="005E03A3">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w:t>
            </w:r>
          </w:p>
        </w:tc>
        <w:tc>
          <w:tcPr>
            <w:tcW w:w="446" w:type="pct"/>
            <w:vAlign w:val="center"/>
          </w:tcPr>
          <w:p w14:paraId="009F9080" w14:textId="77777777" w:rsidR="005E03A3" w:rsidRPr="00304C2E" w:rsidRDefault="005E03A3" w:rsidP="005E03A3">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w:t>
            </w:r>
          </w:p>
        </w:tc>
        <w:tc>
          <w:tcPr>
            <w:tcW w:w="582" w:type="pct"/>
            <w:vAlign w:val="center"/>
          </w:tcPr>
          <w:p w14:paraId="047729AA" w14:textId="77777777" w:rsidR="005E03A3" w:rsidRPr="00304C2E" w:rsidRDefault="005E03A3" w:rsidP="005E03A3">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3</w:t>
            </w:r>
          </w:p>
        </w:tc>
        <w:tc>
          <w:tcPr>
            <w:tcW w:w="390" w:type="pct"/>
            <w:vAlign w:val="center"/>
          </w:tcPr>
          <w:p w14:paraId="6A8603D9" w14:textId="77777777" w:rsidR="005E03A3" w:rsidRPr="00304C2E" w:rsidRDefault="005E03A3" w:rsidP="005E03A3">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w:t>
            </w:r>
          </w:p>
        </w:tc>
      </w:tr>
      <w:tr w:rsidR="005E03A3" w:rsidRPr="00304C2E" w14:paraId="28A9511F" w14:textId="77777777" w:rsidTr="006E11A2">
        <w:trPr>
          <w:trHeight w:val="759"/>
          <w:jc w:val="center"/>
        </w:trPr>
        <w:tc>
          <w:tcPr>
            <w:tcW w:w="336" w:type="pct"/>
            <w:vMerge/>
            <w:shd w:val="clear" w:color="auto" w:fill="D9D9D9" w:themeFill="background1" w:themeFillShade="D9"/>
            <w:vAlign w:val="center"/>
          </w:tcPr>
          <w:p w14:paraId="083CCD29" w14:textId="77777777" w:rsidR="005E03A3" w:rsidRPr="00304C2E" w:rsidRDefault="005E03A3" w:rsidP="00044F88">
            <w:pPr>
              <w:snapToGrid w:val="0"/>
              <w:spacing w:line="240" w:lineRule="exact"/>
              <w:ind w:leftChars="-4" w:left="-10" w:rightChars="-22" w:right="-53" w:firstLine="1"/>
              <w:jc w:val="center"/>
              <w:rPr>
                <w:rFonts w:ascii="Times New Roman" w:eastAsia="標楷體" w:hAnsi="Times New Roman" w:cs="Times New Roman"/>
                <w:b/>
                <w:bCs/>
                <w:sz w:val="20"/>
                <w:szCs w:val="20"/>
                <w:lang w:eastAsia="zh-HK"/>
              </w:rPr>
            </w:pPr>
          </w:p>
        </w:tc>
        <w:tc>
          <w:tcPr>
            <w:tcW w:w="944" w:type="pct"/>
            <w:vAlign w:val="center"/>
          </w:tcPr>
          <w:p w14:paraId="1F974D67" w14:textId="77777777" w:rsidR="005E03A3" w:rsidRPr="00304C2E" w:rsidRDefault="005E03A3" w:rsidP="005E03A3">
            <w:pPr>
              <w:snapToGrid w:val="0"/>
              <w:spacing w:line="240" w:lineRule="exact"/>
              <w:ind w:leftChars="28" w:left="67" w:firstLine="1"/>
              <w:rPr>
                <w:rFonts w:ascii="Times New Roman" w:eastAsia="標楷體" w:hAnsi="Times New Roman" w:cs="Times New Roman"/>
                <w:spacing w:val="20"/>
                <w:sz w:val="20"/>
                <w:szCs w:val="20"/>
              </w:rPr>
            </w:pPr>
            <w:r w:rsidRPr="00304C2E">
              <w:rPr>
                <w:rFonts w:ascii="Times New Roman" w:eastAsia="標楷體" w:hAnsi="Times New Roman" w:cs="Times New Roman"/>
                <w:sz w:val="20"/>
                <w:szCs w:val="20"/>
                <w:lang w:eastAsia="zh-HK"/>
              </w:rPr>
              <w:t>Disabled supported homes/short break homes</w:t>
            </w:r>
          </w:p>
        </w:tc>
        <w:tc>
          <w:tcPr>
            <w:tcW w:w="414" w:type="pct"/>
            <w:vAlign w:val="center"/>
          </w:tcPr>
          <w:p w14:paraId="0A81220B" w14:textId="77777777" w:rsidR="005E03A3" w:rsidRPr="00304C2E" w:rsidRDefault="005E03A3" w:rsidP="005E03A3">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w:t>
            </w:r>
          </w:p>
        </w:tc>
        <w:tc>
          <w:tcPr>
            <w:tcW w:w="455" w:type="pct"/>
            <w:vAlign w:val="center"/>
          </w:tcPr>
          <w:p w14:paraId="1703A743" w14:textId="77777777" w:rsidR="005E03A3" w:rsidRPr="00304C2E" w:rsidRDefault="005E03A3" w:rsidP="005E03A3">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w:t>
            </w:r>
          </w:p>
        </w:tc>
        <w:tc>
          <w:tcPr>
            <w:tcW w:w="406" w:type="pct"/>
            <w:vAlign w:val="center"/>
          </w:tcPr>
          <w:p w14:paraId="02346FB7" w14:textId="77777777" w:rsidR="005E03A3" w:rsidRPr="00304C2E" w:rsidRDefault="005E03A3" w:rsidP="005E03A3">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w:t>
            </w:r>
          </w:p>
        </w:tc>
        <w:tc>
          <w:tcPr>
            <w:tcW w:w="399" w:type="pct"/>
            <w:vAlign w:val="center"/>
          </w:tcPr>
          <w:p w14:paraId="30AE5FB3" w14:textId="77777777" w:rsidR="005E03A3" w:rsidRPr="00304C2E" w:rsidRDefault="005E03A3" w:rsidP="005E03A3">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w:t>
            </w:r>
          </w:p>
        </w:tc>
        <w:tc>
          <w:tcPr>
            <w:tcW w:w="628" w:type="pct"/>
            <w:vAlign w:val="center"/>
          </w:tcPr>
          <w:p w14:paraId="2C9A33EB" w14:textId="2D5E228D" w:rsidR="005E03A3" w:rsidRPr="00304C2E" w:rsidRDefault="005E03A3" w:rsidP="005E03A3">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w:t>
            </w:r>
          </w:p>
        </w:tc>
        <w:tc>
          <w:tcPr>
            <w:tcW w:w="446" w:type="pct"/>
            <w:vAlign w:val="center"/>
          </w:tcPr>
          <w:p w14:paraId="32C67957" w14:textId="77777777" w:rsidR="005E03A3" w:rsidRPr="00304C2E" w:rsidRDefault="005E03A3" w:rsidP="005E03A3">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w:t>
            </w:r>
          </w:p>
        </w:tc>
        <w:tc>
          <w:tcPr>
            <w:tcW w:w="582" w:type="pct"/>
            <w:vAlign w:val="center"/>
          </w:tcPr>
          <w:p w14:paraId="0329D693" w14:textId="0F603A17" w:rsidR="005E03A3" w:rsidRPr="00304C2E" w:rsidRDefault="005E03A3" w:rsidP="005E03A3">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w:t>
            </w:r>
          </w:p>
        </w:tc>
        <w:tc>
          <w:tcPr>
            <w:tcW w:w="390" w:type="pct"/>
            <w:vAlign w:val="center"/>
          </w:tcPr>
          <w:p w14:paraId="77198251" w14:textId="77777777" w:rsidR="005E03A3" w:rsidRPr="00304C2E" w:rsidRDefault="005E03A3" w:rsidP="005E03A3">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w:t>
            </w:r>
          </w:p>
        </w:tc>
      </w:tr>
      <w:tr w:rsidR="00794381" w:rsidRPr="00304C2E" w14:paraId="3509E7FF" w14:textId="77777777" w:rsidTr="006E11A2">
        <w:trPr>
          <w:trHeight w:val="563"/>
          <w:jc w:val="center"/>
        </w:trPr>
        <w:tc>
          <w:tcPr>
            <w:tcW w:w="336" w:type="pct"/>
            <w:vMerge/>
            <w:shd w:val="clear" w:color="auto" w:fill="D9D9D9" w:themeFill="background1" w:themeFillShade="D9"/>
            <w:vAlign w:val="center"/>
          </w:tcPr>
          <w:p w14:paraId="0299C7D7" w14:textId="77777777" w:rsidR="00794381" w:rsidRPr="00304C2E" w:rsidRDefault="00794381" w:rsidP="00044F88">
            <w:pPr>
              <w:snapToGrid w:val="0"/>
              <w:spacing w:line="240" w:lineRule="exact"/>
              <w:ind w:leftChars="-4" w:left="-10" w:rightChars="-22" w:right="-53" w:firstLine="1"/>
              <w:jc w:val="center"/>
              <w:rPr>
                <w:rFonts w:ascii="Times New Roman" w:eastAsia="標楷體" w:hAnsi="Times New Roman" w:cs="Times New Roman"/>
                <w:b/>
                <w:bCs/>
                <w:sz w:val="20"/>
                <w:szCs w:val="20"/>
                <w:lang w:eastAsia="zh-HK"/>
              </w:rPr>
            </w:pPr>
          </w:p>
        </w:tc>
        <w:tc>
          <w:tcPr>
            <w:tcW w:w="944" w:type="pct"/>
            <w:vAlign w:val="center"/>
          </w:tcPr>
          <w:p w14:paraId="609431B6" w14:textId="506B3EBE" w:rsidR="00794381" w:rsidRPr="00304C2E" w:rsidRDefault="00794381" w:rsidP="006E11A2">
            <w:pPr>
              <w:snapToGrid w:val="0"/>
              <w:spacing w:line="240" w:lineRule="exact"/>
              <w:ind w:leftChars="28" w:left="67" w:firstLine="1"/>
              <w:rPr>
                <w:rFonts w:ascii="Times New Roman" w:eastAsia="標楷體" w:hAnsi="Times New Roman" w:cs="Times New Roman"/>
                <w:spacing w:val="20"/>
                <w:sz w:val="20"/>
                <w:szCs w:val="20"/>
              </w:rPr>
            </w:pPr>
            <w:r w:rsidRPr="00304C2E">
              <w:rPr>
                <w:rFonts w:ascii="Times New Roman" w:eastAsia="標楷體" w:hAnsi="Times New Roman" w:cs="Times New Roman"/>
                <w:sz w:val="20"/>
                <w:szCs w:val="20"/>
                <w:lang w:eastAsia="zh-HK"/>
              </w:rPr>
              <w:t>Disabled children</w:t>
            </w:r>
            <w:r w:rsidR="00B23332" w:rsidRPr="00304C2E">
              <w:rPr>
                <w:rFonts w:ascii="Times New Roman" w:eastAsia="標楷體" w:hAnsi="Times New Roman" w:cs="Times New Roman"/>
                <w:sz w:val="20"/>
                <w:szCs w:val="20"/>
                <w:lang w:eastAsia="zh-HK"/>
              </w:rPr>
              <w:t>’s</w:t>
            </w:r>
            <w:r w:rsidRPr="00304C2E">
              <w:rPr>
                <w:rFonts w:ascii="Times New Roman" w:eastAsia="標楷體" w:hAnsi="Times New Roman" w:cs="Times New Roman"/>
                <w:sz w:val="20"/>
                <w:szCs w:val="20"/>
                <w:lang w:eastAsia="zh-HK"/>
              </w:rPr>
              <w:t xml:space="preserve"> home</w:t>
            </w:r>
          </w:p>
        </w:tc>
        <w:tc>
          <w:tcPr>
            <w:tcW w:w="414" w:type="pct"/>
            <w:vAlign w:val="center"/>
          </w:tcPr>
          <w:p w14:paraId="3043EC36"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w:t>
            </w:r>
          </w:p>
        </w:tc>
        <w:tc>
          <w:tcPr>
            <w:tcW w:w="455" w:type="pct"/>
            <w:vAlign w:val="center"/>
          </w:tcPr>
          <w:p w14:paraId="38C99CF9"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w:t>
            </w:r>
          </w:p>
        </w:tc>
        <w:tc>
          <w:tcPr>
            <w:tcW w:w="406" w:type="pct"/>
            <w:vAlign w:val="center"/>
          </w:tcPr>
          <w:p w14:paraId="2997CFA1"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w:t>
            </w:r>
          </w:p>
        </w:tc>
        <w:tc>
          <w:tcPr>
            <w:tcW w:w="399" w:type="pct"/>
            <w:vAlign w:val="center"/>
          </w:tcPr>
          <w:p w14:paraId="40051ECB"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w:t>
            </w:r>
          </w:p>
        </w:tc>
        <w:tc>
          <w:tcPr>
            <w:tcW w:w="628" w:type="pct"/>
            <w:vAlign w:val="center"/>
          </w:tcPr>
          <w:p w14:paraId="1F7B1A47"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7</w:t>
            </w:r>
          </w:p>
        </w:tc>
        <w:tc>
          <w:tcPr>
            <w:tcW w:w="446" w:type="pct"/>
            <w:vAlign w:val="center"/>
          </w:tcPr>
          <w:p w14:paraId="50ABE90A"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w:t>
            </w:r>
          </w:p>
        </w:tc>
        <w:tc>
          <w:tcPr>
            <w:tcW w:w="582" w:type="pct"/>
            <w:vAlign w:val="center"/>
          </w:tcPr>
          <w:p w14:paraId="6E17F6E7"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7</w:t>
            </w:r>
          </w:p>
        </w:tc>
        <w:tc>
          <w:tcPr>
            <w:tcW w:w="390" w:type="pct"/>
            <w:vAlign w:val="center"/>
          </w:tcPr>
          <w:p w14:paraId="2867E6B1"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1</w:t>
            </w:r>
          </w:p>
        </w:tc>
      </w:tr>
      <w:tr w:rsidR="00794381" w:rsidRPr="00304C2E" w14:paraId="68A664D1" w14:textId="77777777" w:rsidTr="006E11A2">
        <w:trPr>
          <w:trHeight w:val="591"/>
          <w:jc w:val="center"/>
        </w:trPr>
        <w:tc>
          <w:tcPr>
            <w:tcW w:w="336" w:type="pct"/>
            <w:vMerge w:val="restart"/>
            <w:shd w:val="clear" w:color="auto" w:fill="D9D9D9" w:themeFill="background1" w:themeFillShade="D9"/>
            <w:vAlign w:val="center"/>
          </w:tcPr>
          <w:p w14:paraId="5815F75B" w14:textId="77777777" w:rsidR="00794381" w:rsidRPr="00304C2E" w:rsidRDefault="00794381" w:rsidP="00044F88">
            <w:pPr>
              <w:snapToGrid w:val="0"/>
              <w:spacing w:line="240" w:lineRule="exact"/>
              <w:ind w:leftChars="-4" w:left="-10" w:rightChars="-22" w:right="-53" w:firstLine="1"/>
              <w:jc w:val="center"/>
              <w:rPr>
                <w:rFonts w:ascii="Times New Roman" w:eastAsia="標楷體" w:hAnsi="Times New Roman" w:cs="Times New Roman"/>
                <w:b/>
                <w:bCs/>
                <w:sz w:val="20"/>
                <w:szCs w:val="20"/>
                <w:lang w:eastAsia="zh-HK"/>
              </w:rPr>
            </w:pPr>
            <w:r w:rsidRPr="00304C2E">
              <w:rPr>
                <w:rFonts w:ascii="Times New Roman" w:eastAsia="標楷體" w:hAnsi="Times New Roman" w:cs="Times New Roman"/>
                <w:b/>
                <w:bCs/>
                <w:sz w:val="20"/>
                <w:szCs w:val="20"/>
                <w:lang w:eastAsia="zh-HK"/>
              </w:rPr>
              <w:t>2016</w:t>
            </w:r>
          </w:p>
        </w:tc>
        <w:tc>
          <w:tcPr>
            <w:tcW w:w="944" w:type="pct"/>
            <w:vAlign w:val="center"/>
          </w:tcPr>
          <w:p w14:paraId="5DBF301B" w14:textId="77777777" w:rsidR="00794381" w:rsidRPr="00304C2E" w:rsidRDefault="00794381" w:rsidP="006E11A2">
            <w:pPr>
              <w:snapToGrid w:val="0"/>
              <w:spacing w:line="240" w:lineRule="exact"/>
              <w:ind w:leftChars="28" w:left="67" w:firstLine="1"/>
              <w:rPr>
                <w:rFonts w:ascii="Times New Roman" w:eastAsia="標楷體" w:hAnsi="Times New Roman" w:cs="Times New Roman"/>
                <w:spacing w:val="20"/>
                <w:sz w:val="20"/>
                <w:szCs w:val="20"/>
              </w:rPr>
            </w:pPr>
            <w:r w:rsidRPr="00304C2E">
              <w:rPr>
                <w:rFonts w:ascii="Times New Roman" w:eastAsia="標楷體" w:hAnsi="Times New Roman" w:cs="Times New Roman"/>
                <w:sz w:val="20"/>
                <w:szCs w:val="20"/>
                <w:lang w:eastAsia="zh-HK"/>
              </w:rPr>
              <w:t>Long-term homes for the disabled</w:t>
            </w:r>
          </w:p>
        </w:tc>
        <w:tc>
          <w:tcPr>
            <w:tcW w:w="414" w:type="pct"/>
            <w:vAlign w:val="center"/>
          </w:tcPr>
          <w:p w14:paraId="0AA551AE"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w:t>
            </w:r>
          </w:p>
        </w:tc>
        <w:tc>
          <w:tcPr>
            <w:tcW w:w="455" w:type="pct"/>
            <w:vAlign w:val="center"/>
          </w:tcPr>
          <w:p w14:paraId="033B39D6"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w:t>
            </w:r>
          </w:p>
        </w:tc>
        <w:tc>
          <w:tcPr>
            <w:tcW w:w="406" w:type="pct"/>
            <w:vAlign w:val="center"/>
          </w:tcPr>
          <w:p w14:paraId="12266E02"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w:t>
            </w:r>
          </w:p>
        </w:tc>
        <w:tc>
          <w:tcPr>
            <w:tcW w:w="399" w:type="pct"/>
            <w:vAlign w:val="center"/>
          </w:tcPr>
          <w:p w14:paraId="6756FD19"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w:t>
            </w:r>
          </w:p>
        </w:tc>
        <w:tc>
          <w:tcPr>
            <w:tcW w:w="628" w:type="pct"/>
            <w:vAlign w:val="center"/>
          </w:tcPr>
          <w:p w14:paraId="0F3885AC"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1</w:t>
            </w:r>
          </w:p>
        </w:tc>
        <w:tc>
          <w:tcPr>
            <w:tcW w:w="446" w:type="pct"/>
            <w:vAlign w:val="center"/>
          </w:tcPr>
          <w:p w14:paraId="066CC5F2"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w:t>
            </w:r>
          </w:p>
        </w:tc>
        <w:tc>
          <w:tcPr>
            <w:tcW w:w="582" w:type="pct"/>
            <w:vAlign w:val="center"/>
          </w:tcPr>
          <w:p w14:paraId="15F279B5"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5</w:t>
            </w:r>
          </w:p>
        </w:tc>
        <w:tc>
          <w:tcPr>
            <w:tcW w:w="390" w:type="pct"/>
            <w:vAlign w:val="center"/>
          </w:tcPr>
          <w:p w14:paraId="1233CF5A"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w:t>
            </w:r>
          </w:p>
        </w:tc>
      </w:tr>
      <w:tr w:rsidR="00794381" w:rsidRPr="00304C2E" w14:paraId="0567E9D9" w14:textId="77777777" w:rsidTr="006E11A2">
        <w:trPr>
          <w:trHeight w:val="772"/>
          <w:jc w:val="center"/>
        </w:trPr>
        <w:tc>
          <w:tcPr>
            <w:tcW w:w="336" w:type="pct"/>
            <w:vMerge/>
            <w:shd w:val="clear" w:color="auto" w:fill="D9D9D9" w:themeFill="background1" w:themeFillShade="D9"/>
            <w:vAlign w:val="center"/>
          </w:tcPr>
          <w:p w14:paraId="52769DCF" w14:textId="77777777" w:rsidR="00794381" w:rsidRPr="00304C2E" w:rsidRDefault="00794381" w:rsidP="00044F88">
            <w:pPr>
              <w:snapToGrid w:val="0"/>
              <w:spacing w:line="240" w:lineRule="exact"/>
              <w:ind w:leftChars="-4" w:left="-10" w:rightChars="-22" w:right="-53" w:firstLine="1"/>
              <w:jc w:val="center"/>
              <w:rPr>
                <w:rFonts w:ascii="Times New Roman" w:eastAsia="標楷體" w:hAnsi="Times New Roman" w:cs="Times New Roman"/>
                <w:b/>
                <w:bCs/>
                <w:sz w:val="20"/>
                <w:szCs w:val="20"/>
                <w:lang w:eastAsia="zh-HK"/>
              </w:rPr>
            </w:pPr>
          </w:p>
        </w:tc>
        <w:tc>
          <w:tcPr>
            <w:tcW w:w="944" w:type="pct"/>
            <w:vAlign w:val="center"/>
          </w:tcPr>
          <w:p w14:paraId="2B910004" w14:textId="77777777" w:rsidR="00794381" w:rsidRPr="00304C2E" w:rsidRDefault="00794381" w:rsidP="006E11A2">
            <w:pPr>
              <w:snapToGrid w:val="0"/>
              <w:spacing w:line="240" w:lineRule="exact"/>
              <w:ind w:leftChars="28" w:left="67" w:firstLine="1"/>
              <w:rPr>
                <w:rFonts w:ascii="Times New Roman" w:eastAsia="標楷體" w:hAnsi="Times New Roman" w:cs="Times New Roman"/>
                <w:spacing w:val="20"/>
                <w:sz w:val="20"/>
                <w:szCs w:val="20"/>
              </w:rPr>
            </w:pPr>
            <w:r w:rsidRPr="00304C2E">
              <w:rPr>
                <w:rFonts w:ascii="Times New Roman" w:eastAsia="標楷體" w:hAnsi="Times New Roman" w:cs="Times New Roman"/>
                <w:sz w:val="20"/>
                <w:szCs w:val="20"/>
                <w:lang w:eastAsia="zh-HK"/>
              </w:rPr>
              <w:t>Disabled supported homes/short break homes</w:t>
            </w:r>
          </w:p>
        </w:tc>
        <w:tc>
          <w:tcPr>
            <w:tcW w:w="414" w:type="pct"/>
            <w:vAlign w:val="center"/>
          </w:tcPr>
          <w:p w14:paraId="74BA6FEB"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w:t>
            </w:r>
          </w:p>
        </w:tc>
        <w:tc>
          <w:tcPr>
            <w:tcW w:w="455" w:type="pct"/>
            <w:vAlign w:val="center"/>
          </w:tcPr>
          <w:p w14:paraId="2F647BBD"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w:t>
            </w:r>
          </w:p>
        </w:tc>
        <w:tc>
          <w:tcPr>
            <w:tcW w:w="406" w:type="pct"/>
            <w:vAlign w:val="center"/>
          </w:tcPr>
          <w:p w14:paraId="3CEBD4C2"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w:t>
            </w:r>
          </w:p>
        </w:tc>
        <w:tc>
          <w:tcPr>
            <w:tcW w:w="399" w:type="pct"/>
            <w:vAlign w:val="center"/>
          </w:tcPr>
          <w:p w14:paraId="3E4DDAD0"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w:t>
            </w:r>
          </w:p>
        </w:tc>
        <w:tc>
          <w:tcPr>
            <w:tcW w:w="628" w:type="pct"/>
            <w:vAlign w:val="center"/>
          </w:tcPr>
          <w:p w14:paraId="4BD02A37"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w:t>
            </w:r>
          </w:p>
        </w:tc>
        <w:tc>
          <w:tcPr>
            <w:tcW w:w="446" w:type="pct"/>
            <w:vAlign w:val="center"/>
          </w:tcPr>
          <w:p w14:paraId="0BF052DB"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w:t>
            </w:r>
          </w:p>
        </w:tc>
        <w:tc>
          <w:tcPr>
            <w:tcW w:w="582" w:type="pct"/>
            <w:vAlign w:val="center"/>
          </w:tcPr>
          <w:p w14:paraId="1DA74AFE"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w:t>
            </w:r>
          </w:p>
        </w:tc>
        <w:tc>
          <w:tcPr>
            <w:tcW w:w="390" w:type="pct"/>
            <w:vAlign w:val="center"/>
          </w:tcPr>
          <w:p w14:paraId="35F4A4ED"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w:t>
            </w:r>
          </w:p>
        </w:tc>
      </w:tr>
      <w:tr w:rsidR="00794381" w:rsidRPr="00304C2E" w14:paraId="093E9FA7" w14:textId="77777777" w:rsidTr="006E11A2">
        <w:trPr>
          <w:trHeight w:val="576"/>
          <w:jc w:val="center"/>
        </w:trPr>
        <w:tc>
          <w:tcPr>
            <w:tcW w:w="336" w:type="pct"/>
            <w:vMerge/>
            <w:shd w:val="clear" w:color="auto" w:fill="D9D9D9" w:themeFill="background1" w:themeFillShade="D9"/>
            <w:vAlign w:val="center"/>
          </w:tcPr>
          <w:p w14:paraId="7E82E3D3" w14:textId="77777777" w:rsidR="00794381" w:rsidRPr="00304C2E" w:rsidRDefault="00794381" w:rsidP="00044F88">
            <w:pPr>
              <w:snapToGrid w:val="0"/>
              <w:spacing w:line="240" w:lineRule="exact"/>
              <w:ind w:leftChars="-4" w:left="-10" w:rightChars="-22" w:right="-53" w:firstLine="1"/>
              <w:jc w:val="center"/>
              <w:rPr>
                <w:rFonts w:ascii="Times New Roman" w:eastAsia="標楷體" w:hAnsi="Times New Roman" w:cs="Times New Roman"/>
                <w:b/>
                <w:bCs/>
                <w:sz w:val="20"/>
                <w:szCs w:val="20"/>
                <w:lang w:eastAsia="zh-HK"/>
              </w:rPr>
            </w:pPr>
          </w:p>
        </w:tc>
        <w:tc>
          <w:tcPr>
            <w:tcW w:w="944" w:type="pct"/>
            <w:vAlign w:val="center"/>
          </w:tcPr>
          <w:p w14:paraId="7E6B061E" w14:textId="6E921FFD" w:rsidR="00794381" w:rsidRPr="00304C2E" w:rsidRDefault="00794381" w:rsidP="006E11A2">
            <w:pPr>
              <w:snapToGrid w:val="0"/>
              <w:spacing w:line="240" w:lineRule="exact"/>
              <w:ind w:leftChars="28" w:left="67" w:firstLine="1"/>
              <w:rPr>
                <w:rFonts w:ascii="Times New Roman" w:eastAsia="標楷體" w:hAnsi="Times New Roman" w:cs="Times New Roman"/>
                <w:spacing w:val="20"/>
                <w:sz w:val="20"/>
                <w:szCs w:val="20"/>
              </w:rPr>
            </w:pPr>
            <w:r w:rsidRPr="00304C2E">
              <w:rPr>
                <w:rFonts w:ascii="Times New Roman" w:eastAsia="標楷體" w:hAnsi="Times New Roman" w:cs="Times New Roman"/>
                <w:sz w:val="20"/>
                <w:szCs w:val="20"/>
                <w:lang w:eastAsia="zh-HK"/>
              </w:rPr>
              <w:t>Disabled children</w:t>
            </w:r>
            <w:r w:rsidR="00B23332" w:rsidRPr="00304C2E">
              <w:rPr>
                <w:rFonts w:ascii="Times New Roman" w:eastAsia="標楷體" w:hAnsi="Times New Roman" w:cs="Times New Roman"/>
                <w:sz w:val="20"/>
                <w:szCs w:val="20"/>
                <w:lang w:eastAsia="zh-HK"/>
              </w:rPr>
              <w:t>’s</w:t>
            </w:r>
            <w:r w:rsidRPr="00304C2E">
              <w:rPr>
                <w:rFonts w:ascii="Times New Roman" w:eastAsia="標楷體" w:hAnsi="Times New Roman" w:cs="Times New Roman"/>
                <w:sz w:val="20"/>
                <w:szCs w:val="20"/>
                <w:lang w:eastAsia="zh-HK"/>
              </w:rPr>
              <w:t xml:space="preserve"> home</w:t>
            </w:r>
          </w:p>
        </w:tc>
        <w:tc>
          <w:tcPr>
            <w:tcW w:w="414" w:type="pct"/>
            <w:vAlign w:val="center"/>
          </w:tcPr>
          <w:p w14:paraId="6AD69F76"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w:t>
            </w:r>
          </w:p>
        </w:tc>
        <w:tc>
          <w:tcPr>
            <w:tcW w:w="455" w:type="pct"/>
            <w:vAlign w:val="center"/>
          </w:tcPr>
          <w:p w14:paraId="46B067BB"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w:t>
            </w:r>
          </w:p>
        </w:tc>
        <w:tc>
          <w:tcPr>
            <w:tcW w:w="406" w:type="pct"/>
            <w:vAlign w:val="center"/>
          </w:tcPr>
          <w:p w14:paraId="78884021"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w:t>
            </w:r>
          </w:p>
        </w:tc>
        <w:tc>
          <w:tcPr>
            <w:tcW w:w="399" w:type="pct"/>
            <w:vAlign w:val="center"/>
          </w:tcPr>
          <w:p w14:paraId="1E1131F8"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2</w:t>
            </w:r>
          </w:p>
        </w:tc>
        <w:tc>
          <w:tcPr>
            <w:tcW w:w="628" w:type="pct"/>
            <w:vAlign w:val="center"/>
          </w:tcPr>
          <w:p w14:paraId="14B6B3DD"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7</w:t>
            </w:r>
          </w:p>
        </w:tc>
        <w:tc>
          <w:tcPr>
            <w:tcW w:w="446" w:type="pct"/>
            <w:vAlign w:val="center"/>
          </w:tcPr>
          <w:p w14:paraId="401EE4AD"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w:t>
            </w:r>
          </w:p>
        </w:tc>
        <w:tc>
          <w:tcPr>
            <w:tcW w:w="582" w:type="pct"/>
            <w:vAlign w:val="center"/>
          </w:tcPr>
          <w:p w14:paraId="7C378DF2"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4</w:t>
            </w:r>
          </w:p>
        </w:tc>
        <w:tc>
          <w:tcPr>
            <w:tcW w:w="390" w:type="pct"/>
            <w:vAlign w:val="center"/>
          </w:tcPr>
          <w:p w14:paraId="7A4D7997"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1</w:t>
            </w:r>
          </w:p>
        </w:tc>
      </w:tr>
      <w:tr w:rsidR="00794381" w:rsidRPr="00304C2E" w14:paraId="77B2C923" w14:textId="77777777" w:rsidTr="006E11A2">
        <w:trPr>
          <w:trHeight w:val="576"/>
          <w:jc w:val="center"/>
        </w:trPr>
        <w:tc>
          <w:tcPr>
            <w:tcW w:w="336" w:type="pct"/>
            <w:vMerge w:val="restart"/>
            <w:shd w:val="clear" w:color="auto" w:fill="D9D9D9" w:themeFill="background1" w:themeFillShade="D9"/>
            <w:vAlign w:val="center"/>
          </w:tcPr>
          <w:p w14:paraId="427F7EA4" w14:textId="77777777" w:rsidR="00794381" w:rsidRPr="00304C2E" w:rsidRDefault="00794381" w:rsidP="00044F88">
            <w:pPr>
              <w:snapToGrid w:val="0"/>
              <w:spacing w:line="240" w:lineRule="exact"/>
              <w:ind w:leftChars="-4" w:left="-10" w:rightChars="-22" w:right="-53" w:firstLine="1"/>
              <w:jc w:val="center"/>
              <w:rPr>
                <w:rFonts w:ascii="Times New Roman" w:eastAsia="標楷體" w:hAnsi="Times New Roman" w:cs="Times New Roman"/>
                <w:b/>
                <w:bCs/>
                <w:sz w:val="20"/>
                <w:szCs w:val="20"/>
                <w:lang w:eastAsia="zh-HK"/>
              </w:rPr>
            </w:pPr>
            <w:r w:rsidRPr="00304C2E">
              <w:rPr>
                <w:rFonts w:ascii="Times New Roman" w:eastAsia="標楷體" w:hAnsi="Times New Roman" w:cs="Times New Roman"/>
                <w:b/>
                <w:bCs/>
                <w:sz w:val="20"/>
                <w:szCs w:val="20"/>
                <w:lang w:eastAsia="zh-HK"/>
              </w:rPr>
              <w:t>2017</w:t>
            </w:r>
          </w:p>
        </w:tc>
        <w:tc>
          <w:tcPr>
            <w:tcW w:w="944" w:type="pct"/>
            <w:vAlign w:val="center"/>
          </w:tcPr>
          <w:p w14:paraId="302A4387" w14:textId="77777777" w:rsidR="00794381" w:rsidRPr="00304C2E" w:rsidRDefault="00794381" w:rsidP="006E11A2">
            <w:pPr>
              <w:snapToGrid w:val="0"/>
              <w:spacing w:line="240" w:lineRule="exact"/>
              <w:ind w:leftChars="28" w:left="67" w:firstLine="1"/>
              <w:rPr>
                <w:rFonts w:ascii="Times New Roman" w:eastAsia="標楷體" w:hAnsi="Times New Roman" w:cs="Times New Roman"/>
                <w:spacing w:val="20"/>
                <w:sz w:val="20"/>
                <w:szCs w:val="20"/>
              </w:rPr>
            </w:pPr>
            <w:r w:rsidRPr="00304C2E">
              <w:rPr>
                <w:rFonts w:ascii="Times New Roman" w:eastAsia="標楷體" w:hAnsi="Times New Roman" w:cs="Times New Roman"/>
                <w:sz w:val="20"/>
                <w:szCs w:val="20"/>
                <w:lang w:eastAsia="zh-HK"/>
              </w:rPr>
              <w:t>Long-term homes for the disabled</w:t>
            </w:r>
          </w:p>
        </w:tc>
        <w:tc>
          <w:tcPr>
            <w:tcW w:w="414" w:type="pct"/>
            <w:vAlign w:val="center"/>
          </w:tcPr>
          <w:p w14:paraId="606D65BC"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w:t>
            </w:r>
          </w:p>
        </w:tc>
        <w:tc>
          <w:tcPr>
            <w:tcW w:w="455" w:type="pct"/>
            <w:vAlign w:val="center"/>
          </w:tcPr>
          <w:p w14:paraId="5FE4D960"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w:t>
            </w:r>
          </w:p>
        </w:tc>
        <w:tc>
          <w:tcPr>
            <w:tcW w:w="406" w:type="pct"/>
            <w:vAlign w:val="center"/>
          </w:tcPr>
          <w:p w14:paraId="69743048"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w:t>
            </w:r>
          </w:p>
        </w:tc>
        <w:tc>
          <w:tcPr>
            <w:tcW w:w="399" w:type="pct"/>
            <w:vAlign w:val="center"/>
          </w:tcPr>
          <w:p w14:paraId="296D3664"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w:t>
            </w:r>
          </w:p>
        </w:tc>
        <w:tc>
          <w:tcPr>
            <w:tcW w:w="628" w:type="pct"/>
            <w:vAlign w:val="center"/>
          </w:tcPr>
          <w:p w14:paraId="5DCC53F2"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w:t>
            </w:r>
          </w:p>
        </w:tc>
        <w:tc>
          <w:tcPr>
            <w:tcW w:w="446" w:type="pct"/>
            <w:vAlign w:val="center"/>
          </w:tcPr>
          <w:p w14:paraId="02BD5EE8"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w:t>
            </w:r>
          </w:p>
        </w:tc>
        <w:tc>
          <w:tcPr>
            <w:tcW w:w="582" w:type="pct"/>
            <w:vAlign w:val="center"/>
          </w:tcPr>
          <w:p w14:paraId="35EEA4A7"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3</w:t>
            </w:r>
          </w:p>
        </w:tc>
        <w:tc>
          <w:tcPr>
            <w:tcW w:w="390" w:type="pct"/>
            <w:vAlign w:val="center"/>
          </w:tcPr>
          <w:p w14:paraId="1F2F6141"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w:t>
            </w:r>
          </w:p>
        </w:tc>
      </w:tr>
      <w:tr w:rsidR="00794381" w:rsidRPr="00304C2E" w14:paraId="761EFCBE" w14:textId="77777777" w:rsidTr="006E11A2">
        <w:trPr>
          <w:trHeight w:val="814"/>
          <w:jc w:val="center"/>
        </w:trPr>
        <w:tc>
          <w:tcPr>
            <w:tcW w:w="336" w:type="pct"/>
            <w:vMerge/>
            <w:shd w:val="clear" w:color="auto" w:fill="D9D9D9" w:themeFill="background1" w:themeFillShade="D9"/>
            <w:vAlign w:val="center"/>
          </w:tcPr>
          <w:p w14:paraId="20DB2B58" w14:textId="77777777" w:rsidR="00794381" w:rsidRPr="00304C2E" w:rsidRDefault="00794381" w:rsidP="00044F88">
            <w:pPr>
              <w:snapToGrid w:val="0"/>
              <w:spacing w:line="240" w:lineRule="exact"/>
              <w:ind w:leftChars="-4" w:left="-10" w:rightChars="-22" w:right="-53" w:firstLine="1"/>
              <w:jc w:val="center"/>
              <w:rPr>
                <w:rFonts w:ascii="Times New Roman" w:eastAsia="標楷體" w:hAnsi="Times New Roman" w:cs="Times New Roman"/>
                <w:b/>
                <w:bCs/>
                <w:sz w:val="20"/>
                <w:szCs w:val="20"/>
                <w:lang w:eastAsia="zh-HK"/>
              </w:rPr>
            </w:pPr>
          </w:p>
        </w:tc>
        <w:tc>
          <w:tcPr>
            <w:tcW w:w="944" w:type="pct"/>
            <w:vAlign w:val="center"/>
          </w:tcPr>
          <w:p w14:paraId="131A8A8A" w14:textId="77777777" w:rsidR="00794381" w:rsidRPr="00304C2E" w:rsidRDefault="00794381" w:rsidP="006E11A2">
            <w:pPr>
              <w:snapToGrid w:val="0"/>
              <w:spacing w:line="240" w:lineRule="exact"/>
              <w:ind w:leftChars="28" w:left="67" w:firstLine="1"/>
              <w:rPr>
                <w:rFonts w:ascii="Times New Roman" w:eastAsia="標楷體" w:hAnsi="Times New Roman" w:cs="Times New Roman"/>
                <w:spacing w:val="20"/>
                <w:sz w:val="20"/>
                <w:szCs w:val="20"/>
              </w:rPr>
            </w:pPr>
            <w:r w:rsidRPr="00304C2E">
              <w:rPr>
                <w:rFonts w:ascii="Times New Roman" w:eastAsia="標楷體" w:hAnsi="Times New Roman" w:cs="Times New Roman"/>
                <w:sz w:val="20"/>
                <w:szCs w:val="20"/>
                <w:lang w:eastAsia="zh-HK"/>
              </w:rPr>
              <w:t>Disabled supported homes/short break homes</w:t>
            </w:r>
          </w:p>
        </w:tc>
        <w:tc>
          <w:tcPr>
            <w:tcW w:w="414" w:type="pct"/>
            <w:vAlign w:val="center"/>
          </w:tcPr>
          <w:p w14:paraId="7C41931E"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w:t>
            </w:r>
          </w:p>
        </w:tc>
        <w:tc>
          <w:tcPr>
            <w:tcW w:w="455" w:type="pct"/>
            <w:vAlign w:val="center"/>
          </w:tcPr>
          <w:p w14:paraId="7AB5CE92"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w:t>
            </w:r>
          </w:p>
        </w:tc>
        <w:tc>
          <w:tcPr>
            <w:tcW w:w="406" w:type="pct"/>
            <w:vAlign w:val="center"/>
          </w:tcPr>
          <w:p w14:paraId="2BC2ADCD"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w:t>
            </w:r>
          </w:p>
        </w:tc>
        <w:tc>
          <w:tcPr>
            <w:tcW w:w="399" w:type="pct"/>
            <w:vAlign w:val="center"/>
          </w:tcPr>
          <w:p w14:paraId="66926790"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w:t>
            </w:r>
          </w:p>
        </w:tc>
        <w:tc>
          <w:tcPr>
            <w:tcW w:w="628" w:type="pct"/>
            <w:vAlign w:val="center"/>
          </w:tcPr>
          <w:p w14:paraId="199BF434"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w:t>
            </w:r>
          </w:p>
        </w:tc>
        <w:tc>
          <w:tcPr>
            <w:tcW w:w="446" w:type="pct"/>
            <w:vAlign w:val="center"/>
          </w:tcPr>
          <w:p w14:paraId="0EF43028"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1</w:t>
            </w:r>
          </w:p>
        </w:tc>
        <w:tc>
          <w:tcPr>
            <w:tcW w:w="582" w:type="pct"/>
            <w:vAlign w:val="center"/>
          </w:tcPr>
          <w:p w14:paraId="48E82A06"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1</w:t>
            </w:r>
          </w:p>
        </w:tc>
        <w:tc>
          <w:tcPr>
            <w:tcW w:w="390" w:type="pct"/>
            <w:vAlign w:val="center"/>
          </w:tcPr>
          <w:p w14:paraId="0DA10A90"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w:t>
            </w:r>
          </w:p>
        </w:tc>
      </w:tr>
      <w:tr w:rsidR="00794381" w:rsidRPr="00304C2E" w14:paraId="6A9105B2" w14:textId="77777777" w:rsidTr="006E11A2">
        <w:trPr>
          <w:trHeight w:val="563"/>
          <w:jc w:val="center"/>
        </w:trPr>
        <w:tc>
          <w:tcPr>
            <w:tcW w:w="336" w:type="pct"/>
            <w:vMerge/>
            <w:shd w:val="clear" w:color="auto" w:fill="D9D9D9" w:themeFill="background1" w:themeFillShade="D9"/>
            <w:vAlign w:val="center"/>
          </w:tcPr>
          <w:p w14:paraId="1DD2FB56" w14:textId="77777777" w:rsidR="00794381" w:rsidRPr="00304C2E" w:rsidRDefault="00794381" w:rsidP="00044F88">
            <w:pPr>
              <w:snapToGrid w:val="0"/>
              <w:spacing w:line="240" w:lineRule="exact"/>
              <w:ind w:leftChars="-4" w:left="-10" w:rightChars="-22" w:right="-53" w:firstLine="1"/>
              <w:jc w:val="center"/>
              <w:rPr>
                <w:rFonts w:ascii="Times New Roman" w:eastAsia="標楷體" w:hAnsi="Times New Roman" w:cs="Times New Roman"/>
                <w:b/>
                <w:bCs/>
                <w:sz w:val="20"/>
                <w:szCs w:val="20"/>
                <w:lang w:eastAsia="zh-HK"/>
              </w:rPr>
            </w:pPr>
          </w:p>
        </w:tc>
        <w:tc>
          <w:tcPr>
            <w:tcW w:w="944" w:type="pct"/>
            <w:vAlign w:val="center"/>
          </w:tcPr>
          <w:p w14:paraId="4200E4E3" w14:textId="5BCAE7FF" w:rsidR="00794381" w:rsidRPr="00304C2E" w:rsidRDefault="00794381" w:rsidP="006E11A2">
            <w:pPr>
              <w:snapToGrid w:val="0"/>
              <w:spacing w:line="240" w:lineRule="exact"/>
              <w:ind w:leftChars="28" w:left="67" w:firstLine="1"/>
              <w:rPr>
                <w:rFonts w:ascii="Times New Roman" w:eastAsia="標楷體" w:hAnsi="Times New Roman" w:cs="Times New Roman"/>
                <w:spacing w:val="20"/>
                <w:sz w:val="20"/>
                <w:szCs w:val="20"/>
              </w:rPr>
            </w:pPr>
            <w:r w:rsidRPr="00304C2E">
              <w:rPr>
                <w:rFonts w:ascii="Times New Roman" w:eastAsia="標楷體" w:hAnsi="Times New Roman" w:cs="Times New Roman"/>
                <w:sz w:val="20"/>
                <w:szCs w:val="20"/>
                <w:lang w:eastAsia="zh-HK"/>
              </w:rPr>
              <w:t>Disabled children</w:t>
            </w:r>
            <w:r w:rsidR="00B23332" w:rsidRPr="00304C2E">
              <w:rPr>
                <w:rFonts w:ascii="Times New Roman" w:eastAsia="標楷體" w:hAnsi="Times New Roman" w:cs="Times New Roman"/>
                <w:sz w:val="20"/>
                <w:szCs w:val="20"/>
                <w:lang w:eastAsia="zh-HK"/>
              </w:rPr>
              <w:t>’s</w:t>
            </w:r>
            <w:r w:rsidRPr="00304C2E">
              <w:rPr>
                <w:rFonts w:ascii="Times New Roman" w:eastAsia="標楷體" w:hAnsi="Times New Roman" w:cs="Times New Roman"/>
                <w:sz w:val="20"/>
                <w:szCs w:val="20"/>
                <w:lang w:eastAsia="zh-HK"/>
              </w:rPr>
              <w:t xml:space="preserve"> home</w:t>
            </w:r>
          </w:p>
        </w:tc>
        <w:tc>
          <w:tcPr>
            <w:tcW w:w="414" w:type="pct"/>
            <w:vAlign w:val="center"/>
          </w:tcPr>
          <w:p w14:paraId="3759BFB8"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w:t>
            </w:r>
          </w:p>
        </w:tc>
        <w:tc>
          <w:tcPr>
            <w:tcW w:w="455" w:type="pct"/>
            <w:vAlign w:val="center"/>
          </w:tcPr>
          <w:p w14:paraId="091CB4DD"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w:t>
            </w:r>
          </w:p>
        </w:tc>
        <w:tc>
          <w:tcPr>
            <w:tcW w:w="406" w:type="pct"/>
            <w:vAlign w:val="center"/>
          </w:tcPr>
          <w:p w14:paraId="2D532C8C"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w:t>
            </w:r>
          </w:p>
        </w:tc>
        <w:tc>
          <w:tcPr>
            <w:tcW w:w="399" w:type="pct"/>
            <w:vAlign w:val="center"/>
          </w:tcPr>
          <w:p w14:paraId="6AE0BB6B"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2</w:t>
            </w:r>
          </w:p>
        </w:tc>
        <w:tc>
          <w:tcPr>
            <w:tcW w:w="628" w:type="pct"/>
            <w:vAlign w:val="center"/>
          </w:tcPr>
          <w:p w14:paraId="4A82D96D"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7</w:t>
            </w:r>
          </w:p>
        </w:tc>
        <w:tc>
          <w:tcPr>
            <w:tcW w:w="446" w:type="pct"/>
            <w:vAlign w:val="center"/>
          </w:tcPr>
          <w:p w14:paraId="18DC179F"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w:t>
            </w:r>
          </w:p>
        </w:tc>
        <w:tc>
          <w:tcPr>
            <w:tcW w:w="582" w:type="pct"/>
            <w:vAlign w:val="center"/>
          </w:tcPr>
          <w:p w14:paraId="4E82ED40"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8</w:t>
            </w:r>
          </w:p>
        </w:tc>
        <w:tc>
          <w:tcPr>
            <w:tcW w:w="390" w:type="pct"/>
            <w:vAlign w:val="center"/>
          </w:tcPr>
          <w:p w14:paraId="0FD49CD3"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1</w:t>
            </w:r>
          </w:p>
        </w:tc>
      </w:tr>
      <w:tr w:rsidR="00794381" w:rsidRPr="00304C2E" w14:paraId="50DD918E" w14:textId="77777777" w:rsidTr="006E11A2">
        <w:trPr>
          <w:trHeight w:val="549"/>
          <w:jc w:val="center"/>
        </w:trPr>
        <w:tc>
          <w:tcPr>
            <w:tcW w:w="336" w:type="pct"/>
            <w:vMerge w:val="restart"/>
            <w:shd w:val="clear" w:color="auto" w:fill="D9D9D9" w:themeFill="background1" w:themeFillShade="D9"/>
            <w:vAlign w:val="center"/>
          </w:tcPr>
          <w:p w14:paraId="58945C99" w14:textId="77777777" w:rsidR="00794381" w:rsidRPr="00304C2E" w:rsidRDefault="00794381" w:rsidP="00044F88">
            <w:pPr>
              <w:snapToGrid w:val="0"/>
              <w:spacing w:line="240" w:lineRule="exact"/>
              <w:ind w:leftChars="-4" w:left="-10" w:rightChars="-22" w:right="-53" w:firstLine="1"/>
              <w:jc w:val="center"/>
              <w:rPr>
                <w:rFonts w:ascii="Times New Roman" w:eastAsia="標楷體" w:hAnsi="Times New Roman" w:cs="Times New Roman"/>
                <w:b/>
                <w:bCs/>
                <w:sz w:val="20"/>
                <w:szCs w:val="20"/>
                <w:lang w:eastAsia="zh-HK"/>
              </w:rPr>
            </w:pPr>
            <w:r w:rsidRPr="00304C2E">
              <w:rPr>
                <w:rFonts w:ascii="Times New Roman" w:eastAsia="標楷體" w:hAnsi="Times New Roman" w:cs="Times New Roman"/>
                <w:b/>
                <w:bCs/>
                <w:sz w:val="20"/>
                <w:szCs w:val="20"/>
                <w:lang w:eastAsia="zh-HK"/>
              </w:rPr>
              <w:t>2018</w:t>
            </w:r>
          </w:p>
        </w:tc>
        <w:tc>
          <w:tcPr>
            <w:tcW w:w="944" w:type="pct"/>
            <w:vAlign w:val="center"/>
          </w:tcPr>
          <w:p w14:paraId="4EB138BE" w14:textId="77777777" w:rsidR="00794381" w:rsidRPr="00304C2E" w:rsidRDefault="00794381" w:rsidP="006E11A2">
            <w:pPr>
              <w:snapToGrid w:val="0"/>
              <w:spacing w:line="240" w:lineRule="exact"/>
              <w:ind w:leftChars="28" w:left="67" w:firstLine="1"/>
              <w:rPr>
                <w:rFonts w:ascii="Times New Roman" w:eastAsia="標楷體" w:hAnsi="Times New Roman" w:cs="Times New Roman"/>
                <w:spacing w:val="20"/>
                <w:sz w:val="20"/>
                <w:szCs w:val="20"/>
              </w:rPr>
            </w:pPr>
            <w:r w:rsidRPr="00304C2E">
              <w:rPr>
                <w:rFonts w:ascii="Times New Roman" w:eastAsia="標楷體" w:hAnsi="Times New Roman" w:cs="Times New Roman"/>
                <w:sz w:val="20"/>
                <w:szCs w:val="20"/>
                <w:lang w:eastAsia="zh-HK"/>
              </w:rPr>
              <w:t>Long-term homes for the disabled</w:t>
            </w:r>
          </w:p>
        </w:tc>
        <w:tc>
          <w:tcPr>
            <w:tcW w:w="414" w:type="pct"/>
            <w:vAlign w:val="center"/>
          </w:tcPr>
          <w:p w14:paraId="7FDA9EB8"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w:t>
            </w:r>
          </w:p>
        </w:tc>
        <w:tc>
          <w:tcPr>
            <w:tcW w:w="455" w:type="pct"/>
            <w:vAlign w:val="center"/>
          </w:tcPr>
          <w:p w14:paraId="010806E9"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w:t>
            </w:r>
          </w:p>
        </w:tc>
        <w:tc>
          <w:tcPr>
            <w:tcW w:w="406" w:type="pct"/>
            <w:vAlign w:val="center"/>
          </w:tcPr>
          <w:p w14:paraId="2BFDDB1C"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w:t>
            </w:r>
          </w:p>
        </w:tc>
        <w:tc>
          <w:tcPr>
            <w:tcW w:w="399" w:type="pct"/>
            <w:vAlign w:val="center"/>
          </w:tcPr>
          <w:p w14:paraId="44CB7912"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w:t>
            </w:r>
          </w:p>
        </w:tc>
        <w:tc>
          <w:tcPr>
            <w:tcW w:w="628" w:type="pct"/>
            <w:vAlign w:val="center"/>
          </w:tcPr>
          <w:p w14:paraId="4CF079D9"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w:t>
            </w:r>
          </w:p>
        </w:tc>
        <w:tc>
          <w:tcPr>
            <w:tcW w:w="446" w:type="pct"/>
            <w:vAlign w:val="center"/>
          </w:tcPr>
          <w:p w14:paraId="407F54F2"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w:t>
            </w:r>
          </w:p>
        </w:tc>
        <w:tc>
          <w:tcPr>
            <w:tcW w:w="582" w:type="pct"/>
            <w:vAlign w:val="center"/>
          </w:tcPr>
          <w:p w14:paraId="6FEA9CF4"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3</w:t>
            </w:r>
          </w:p>
        </w:tc>
        <w:tc>
          <w:tcPr>
            <w:tcW w:w="390" w:type="pct"/>
            <w:vAlign w:val="center"/>
          </w:tcPr>
          <w:p w14:paraId="16944311"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w:t>
            </w:r>
          </w:p>
        </w:tc>
      </w:tr>
      <w:tr w:rsidR="00794381" w:rsidRPr="00304C2E" w14:paraId="55CF5ECE" w14:textId="77777777" w:rsidTr="006E11A2">
        <w:trPr>
          <w:trHeight w:val="800"/>
          <w:jc w:val="center"/>
        </w:trPr>
        <w:tc>
          <w:tcPr>
            <w:tcW w:w="336" w:type="pct"/>
            <w:vMerge/>
            <w:shd w:val="clear" w:color="auto" w:fill="D9D9D9" w:themeFill="background1" w:themeFillShade="D9"/>
            <w:vAlign w:val="center"/>
          </w:tcPr>
          <w:p w14:paraId="5F25DF22"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b/>
                <w:spacing w:val="20"/>
                <w:sz w:val="20"/>
                <w:szCs w:val="20"/>
              </w:rPr>
            </w:pPr>
          </w:p>
        </w:tc>
        <w:tc>
          <w:tcPr>
            <w:tcW w:w="944" w:type="pct"/>
            <w:vAlign w:val="center"/>
          </w:tcPr>
          <w:p w14:paraId="4AEE006E" w14:textId="77777777" w:rsidR="00794381" w:rsidRPr="00304C2E" w:rsidRDefault="00794381" w:rsidP="006E11A2">
            <w:pPr>
              <w:snapToGrid w:val="0"/>
              <w:spacing w:line="240" w:lineRule="exact"/>
              <w:ind w:leftChars="28" w:left="67" w:firstLine="1"/>
              <w:rPr>
                <w:rFonts w:ascii="Times New Roman" w:eastAsia="標楷體" w:hAnsi="Times New Roman" w:cs="Times New Roman"/>
                <w:spacing w:val="20"/>
                <w:sz w:val="20"/>
                <w:szCs w:val="20"/>
              </w:rPr>
            </w:pPr>
            <w:r w:rsidRPr="00304C2E">
              <w:rPr>
                <w:rFonts w:ascii="Times New Roman" w:eastAsia="標楷體" w:hAnsi="Times New Roman" w:cs="Times New Roman"/>
                <w:sz w:val="20"/>
                <w:szCs w:val="20"/>
                <w:lang w:eastAsia="zh-HK"/>
              </w:rPr>
              <w:t>Disabled supported homes/short break homes</w:t>
            </w:r>
          </w:p>
        </w:tc>
        <w:tc>
          <w:tcPr>
            <w:tcW w:w="414" w:type="pct"/>
            <w:vAlign w:val="center"/>
          </w:tcPr>
          <w:p w14:paraId="27935713"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w:t>
            </w:r>
          </w:p>
        </w:tc>
        <w:tc>
          <w:tcPr>
            <w:tcW w:w="455" w:type="pct"/>
            <w:vAlign w:val="center"/>
          </w:tcPr>
          <w:p w14:paraId="5A8048F2"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w:t>
            </w:r>
          </w:p>
        </w:tc>
        <w:tc>
          <w:tcPr>
            <w:tcW w:w="406" w:type="pct"/>
            <w:vAlign w:val="center"/>
          </w:tcPr>
          <w:p w14:paraId="067B4BFA"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w:t>
            </w:r>
          </w:p>
        </w:tc>
        <w:tc>
          <w:tcPr>
            <w:tcW w:w="399" w:type="pct"/>
            <w:vAlign w:val="center"/>
          </w:tcPr>
          <w:p w14:paraId="431E640D"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w:t>
            </w:r>
          </w:p>
        </w:tc>
        <w:tc>
          <w:tcPr>
            <w:tcW w:w="628" w:type="pct"/>
            <w:vAlign w:val="center"/>
          </w:tcPr>
          <w:p w14:paraId="7FF12355"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2</w:t>
            </w:r>
          </w:p>
        </w:tc>
        <w:tc>
          <w:tcPr>
            <w:tcW w:w="446" w:type="pct"/>
            <w:vAlign w:val="center"/>
          </w:tcPr>
          <w:p w14:paraId="60E56133"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2</w:t>
            </w:r>
          </w:p>
        </w:tc>
        <w:tc>
          <w:tcPr>
            <w:tcW w:w="582" w:type="pct"/>
            <w:vAlign w:val="center"/>
          </w:tcPr>
          <w:p w14:paraId="5ACEBBF7"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w:t>
            </w:r>
          </w:p>
        </w:tc>
        <w:tc>
          <w:tcPr>
            <w:tcW w:w="390" w:type="pct"/>
            <w:vAlign w:val="center"/>
          </w:tcPr>
          <w:p w14:paraId="480DD5C9"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w:t>
            </w:r>
          </w:p>
        </w:tc>
      </w:tr>
      <w:tr w:rsidR="00794381" w:rsidRPr="00304C2E" w14:paraId="6897F217" w14:textId="77777777" w:rsidTr="006E11A2">
        <w:trPr>
          <w:trHeight w:val="590"/>
          <w:jc w:val="center"/>
        </w:trPr>
        <w:tc>
          <w:tcPr>
            <w:tcW w:w="336" w:type="pct"/>
            <w:vMerge/>
            <w:shd w:val="clear" w:color="auto" w:fill="D9D9D9" w:themeFill="background1" w:themeFillShade="D9"/>
            <w:vAlign w:val="center"/>
          </w:tcPr>
          <w:p w14:paraId="0F74D610"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b/>
                <w:spacing w:val="20"/>
                <w:sz w:val="20"/>
                <w:szCs w:val="20"/>
              </w:rPr>
            </w:pPr>
          </w:p>
        </w:tc>
        <w:tc>
          <w:tcPr>
            <w:tcW w:w="944" w:type="pct"/>
            <w:vAlign w:val="center"/>
          </w:tcPr>
          <w:p w14:paraId="1044D365" w14:textId="11A3259D" w:rsidR="00794381" w:rsidRPr="00304C2E" w:rsidRDefault="00794381" w:rsidP="006E11A2">
            <w:pPr>
              <w:snapToGrid w:val="0"/>
              <w:spacing w:line="240" w:lineRule="exact"/>
              <w:ind w:leftChars="28" w:left="67" w:firstLine="1"/>
              <w:rPr>
                <w:rFonts w:ascii="Times New Roman" w:eastAsia="標楷體" w:hAnsi="Times New Roman" w:cs="Times New Roman"/>
                <w:spacing w:val="20"/>
                <w:sz w:val="20"/>
                <w:szCs w:val="20"/>
              </w:rPr>
            </w:pPr>
            <w:r w:rsidRPr="00304C2E">
              <w:rPr>
                <w:rFonts w:ascii="Times New Roman" w:eastAsia="標楷體" w:hAnsi="Times New Roman" w:cs="Times New Roman"/>
                <w:sz w:val="20"/>
                <w:szCs w:val="20"/>
                <w:lang w:eastAsia="zh-HK"/>
              </w:rPr>
              <w:t>Disabled children</w:t>
            </w:r>
            <w:r w:rsidR="00B23332" w:rsidRPr="00304C2E">
              <w:rPr>
                <w:rFonts w:ascii="Times New Roman" w:eastAsia="標楷體" w:hAnsi="Times New Roman" w:cs="Times New Roman"/>
                <w:sz w:val="20"/>
                <w:szCs w:val="20"/>
                <w:lang w:eastAsia="zh-HK"/>
              </w:rPr>
              <w:t>’s</w:t>
            </w:r>
            <w:r w:rsidRPr="00304C2E">
              <w:rPr>
                <w:rFonts w:ascii="Times New Roman" w:eastAsia="標楷體" w:hAnsi="Times New Roman" w:cs="Times New Roman"/>
                <w:sz w:val="20"/>
                <w:szCs w:val="20"/>
                <w:lang w:eastAsia="zh-HK"/>
              </w:rPr>
              <w:t xml:space="preserve"> home</w:t>
            </w:r>
          </w:p>
        </w:tc>
        <w:tc>
          <w:tcPr>
            <w:tcW w:w="414" w:type="pct"/>
            <w:vAlign w:val="center"/>
          </w:tcPr>
          <w:p w14:paraId="3B6E8A48"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w:t>
            </w:r>
          </w:p>
        </w:tc>
        <w:tc>
          <w:tcPr>
            <w:tcW w:w="455" w:type="pct"/>
            <w:vAlign w:val="center"/>
          </w:tcPr>
          <w:p w14:paraId="1ABBB5AA"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w:t>
            </w:r>
          </w:p>
        </w:tc>
        <w:tc>
          <w:tcPr>
            <w:tcW w:w="406" w:type="pct"/>
            <w:vAlign w:val="center"/>
          </w:tcPr>
          <w:p w14:paraId="2E34F581"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w:t>
            </w:r>
          </w:p>
        </w:tc>
        <w:tc>
          <w:tcPr>
            <w:tcW w:w="399" w:type="pct"/>
            <w:vAlign w:val="center"/>
          </w:tcPr>
          <w:p w14:paraId="40BB18ED"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3</w:t>
            </w:r>
          </w:p>
        </w:tc>
        <w:tc>
          <w:tcPr>
            <w:tcW w:w="628" w:type="pct"/>
            <w:vAlign w:val="center"/>
          </w:tcPr>
          <w:p w14:paraId="64B80560"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7</w:t>
            </w:r>
          </w:p>
        </w:tc>
        <w:tc>
          <w:tcPr>
            <w:tcW w:w="446" w:type="pct"/>
            <w:vAlign w:val="center"/>
          </w:tcPr>
          <w:p w14:paraId="02B32672"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w:t>
            </w:r>
          </w:p>
        </w:tc>
        <w:tc>
          <w:tcPr>
            <w:tcW w:w="582" w:type="pct"/>
            <w:vAlign w:val="center"/>
          </w:tcPr>
          <w:p w14:paraId="2DD68C7A"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7</w:t>
            </w:r>
          </w:p>
        </w:tc>
        <w:tc>
          <w:tcPr>
            <w:tcW w:w="390" w:type="pct"/>
            <w:vAlign w:val="center"/>
          </w:tcPr>
          <w:p w14:paraId="1AD7EC7B" w14:textId="77777777" w:rsidR="00794381" w:rsidRPr="00304C2E" w:rsidRDefault="00794381" w:rsidP="006E11A2">
            <w:pPr>
              <w:snapToGrid w:val="0"/>
              <w:spacing w:line="240" w:lineRule="exact"/>
              <w:ind w:leftChars="-1" w:left="-2" w:firstLine="1"/>
              <w:jc w:val="center"/>
              <w:rPr>
                <w:rFonts w:ascii="Times New Roman" w:eastAsia="標楷體" w:hAnsi="Times New Roman" w:cs="Times New Roman"/>
                <w:spacing w:val="20"/>
                <w:sz w:val="20"/>
                <w:szCs w:val="20"/>
              </w:rPr>
            </w:pPr>
            <w:r w:rsidRPr="00304C2E">
              <w:rPr>
                <w:rFonts w:ascii="Times New Roman" w:eastAsia="標楷體" w:hAnsi="Times New Roman" w:cs="Times New Roman"/>
                <w:spacing w:val="20"/>
                <w:sz w:val="20"/>
                <w:szCs w:val="20"/>
              </w:rPr>
              <w:t>1</w:t>
            </w:r>
          </w:p>
        </w:tc>
      </w:tr>
    </w:tbl>
    <w:p w14:paraId="282F3A2B" w14:textId="77777777" w:rsidR="00794381" w:rsidRPr="00304C2E" w:rsidRDefault="00794381" w:rsidP="00794381">
      <w:pPr>
        <w:pStyle w:val="ae"/>
        <w:ind w:leftChars="-92" w:left="-210" w:right="142" w:hanging="11"/>
        <w:jc w:val="both"/>
        <w:rPr>
          <w:rFonts w:ascii="Times New Roman" w:eastAsia="標楷體" w:hAnsi="Times New Roman" w:cs="Times New Roman"/>
          <w:bCs/>
          <w:sz w:val="18"/>
          <w:szCs w:val="18"/>
        </w:rPr>
      </w:pPr>
      <w:r w:rsidRPr="00304C2E">
        <w:rPr>
          <w:rFonts w:ascii="Times New Roman" w:eastAsia="標楷體" w:hAnsi="Times New Roman" w:cs="Times New Roman"/>
          <w:bCs/>
          <w:i/>
          <w:sz w:val="18"/>
          <w:szCs w:val="18"/>
        </w:rPr>
        <w:t>Source: SWB, 2019</w:t>
      </w:r>
    </w:p>
    <w:p w14:paraId="36D746FC" w14:textId="77777777" w:rsidR="00794381" w:rsidRPr="00304C2E" w:rsidRDefault="00794381" w:rsidP="00794381">
      <w:pPr>
        <w:pStyle w:val="ae"/>
        <w:ind w:leftChars="-92" w:left="-210" w:right="142" w:hanging="11"/>
        <w:jc w:val="both"/>
        <w:rPr>
          <w:rFonts w:ascii="Times New Roman" w:eastAsia="標楷體" w:hAnsi="Times New Roman" w:cs="Times New Roman"/>
          <w:bCs/>
          <w:szCs w:val="24"/>
        </w:rPr>
      </w:pPr>
    </w:p>
    <w:p w14:paraId="7BCAF055" w14:textId="77777777" w:rsidR="00794381" w:rsidRPr="00304C2E" w:rsidRDefault="00794381" w:rsidP="00794381">
      <w:pPr>
        <w:pStyle w:val="ae"/>
        <w:ind w:leftChars="11" w:left="37" w:right="142" w:hanging="11"/>
        <w:jc w:val="both"/>
        <w:rPr>
          <w:rFonts w:ascii="Times New Roman" w:hAnsi="Times New Roman" w:cs="Times New Roman"/>
          <w:b/>
        </w:rPr>
      </w:pPr>
      <w:r w:rsidRPr="00304C2E">
        <w:rPr>
          <w:rFonts w:ascii="Times New Roman" w:hAnsi="Times New Roman" w:cs="Times New Roman"/>
          <w:b/>
        </w:rPr>
        <w:t>Table 40</w:t>
      </w:r>
    </w:p>
    <w:tbl>
      <w:tblPr>
        <w:tblStyle w:val="a7"/>
        <w:tblW w:w="5000" w:type="pct"/>
        <w:jc w:val="center"/>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641"/>
        <w:gridCol w:w="1202"/>
        <w:gridCol w:w="1071"/>
        <w:gridCol w:w="1071"/>
        <w:gridCol w:w="1251"/>
        <w:gridCol w:w="1068"/>
        <w:gridCol w:w="1068"/>
        <w:gridCol w:w="1266"/>
      </w:tblGrid>
      <w:tr w:rsidR="00794381" w:rsidRPr="00304C2E" w14:paraId="5E042534" w14:textId="77777777" w:rsidTr="006E11A2">
        <w:trPr>
          <w:trHeight w:val="377"/>
          <w:jc w:val="center"/>
        </w:trPr>
        <w:tc>
          <w:tcPr>
            <w:tcW w:w="5000" w:type="pct"/>
            <w:gridSpan w:val="8"/>
            <w:shd w:val="clear" w:color="auto" w:fill="D9D9D9" w:themeFill="background1" w:themeFillShade="D9"/>
            <w:vAlign w:val="center"/>
          </w:tcPr>
          <w:p w14:paraId="3372F553" w14:textId="77777777" w:rsidR="00794381" w:rsidRPr="00304C2E" w:rsidRDefault="00794381" w:rsidP="006E11A2">
            <w:pPr>
              <w:spacing w:line="240" w:lineRule="exact"/>
              <w:ind w:leftChars="-1" w:left="-2" w:firstLine="1"/>
              <w:jc w:val="center"/>
              <w:rPr>
                <w:b/>
              </w:rPr>
            </w:pPr>
          </w:p>
          <w:p w14:paraId="5C3A4226" w14:textId="77777777" w:rsidR="00794381" w:rsidRPr="00304C2E" w:rsidRDefault="00794381" w:rsidP="006E11A2">
            <w:pPr>
              <w:spacing w:line="240" w:lineRule="exact"/>
              <w:ind w:leftChars="-1" w:left="-2" w:firstLine="1"/>
              <w:jc w:val="center"/>
              <w:rPr>
                <w:b/>
              </w:rPr>
            </w:pPr>
            <w:r w:rsidRPr="00304C2E">
              <w:rPr>
                <w:b/>
              </w:rPr>
              <w:t>“Work Experience Activity” for minors with disabilities</w:t>
            </w:r>
          </w:p>
          <w:p w14:paraId="42089335" w14:textId="77777777" w:rsidR="00794381" w:rsidRPr="00304C2E" w:rsidRDefault="00794381" w:rsidP="006E11A2">
            <w:pPr>
              <w:spacing w:line="240" w:lineRule="exact"/>
              <w:ind w:leftChars="-1" w:left="-2" w:firstLine="1"/>
              <w:jc w:val="center"/>
              <w:rPr>
                <w:b/>
              </w:rPr>
            </w:pPr>
          </w:p>
        </w:tc>
      </w:tr>
      <w:tr w:rsidR="00794381" w:rsidRPr="00304C2E" w14:paraId="706E00ED" w14:textId="77777777" w:rsidTr="006E11A2">
        <w:trPr>
          <w:trHeight w:val="312"/>
          <w:jc w:val="center"/>
        </w:trPr>
        <w:tc>
          <w:tcPr>
            <w:tcW w:w="371" w:type="pct"/>
            <w:vMerge w:val="restart"/>
            <w:shd w:val="clear" w:color="auto" w:fill="D9D9D9" w:themeFill="background1" w:themeFillShade="D9"/>
            <w:vAlign w:val="center"/>
          </w:tcPr>
          <w:p w14:paraId="60142AA2" w14:textId="77777777" w:rsidR="00794381" w:rsidRPr="00304C2E" w:rsidRDefault="00794381" w:rsidP="006E11A2">
            <w:pPr>
              <w:spacing w:line="240" w:lineRule="exact"/>
              <w:ind w:leftChars="-1" w:left="-2" w:firstLine="1"/>
              <w:jc w:val="center"/>
              <w:rPr>
                <w:b/>
              </w:rPr>
            </w:pPr>
            <w:r w:rsidRPr="00304C2E">
              <w:rPr>
                <w:b/>
              </w:rPr>
              <w:t>Year</w:t>
            </w:r>
          </w:p>
        </w:tc>
        <w:tc>
          <w:tcPr>
            <w:tcW w:w="696" w:type="pct"/>
            <w:vMerge w:val="restart"/>
            <w:shd w:val="clear" w:color="auto" w:fill="D9D9D9" w:themeFill="background1" w:themeFillShade="D9"/>
            <w:noWrap/>
            <w:vAlign w:val="center"/>
          </w:tcPr>
          <w:p w14:paraId="00B47487" w14:textId="77777777" w:rsidR="00794381" w:rsidRPr="00304C2E" w:rsidRDefault="00794381" w:rsidP="006E11A2">
            <w:pPr>
              <w:spacing w:line="240" w:lineRule="exact"/>
              <w:ind w:leftChars="-1" w:left="-2" w:rightChars="5" w:right="12" w:firstLine="1"/>
              <w:jc w:val="center"/>
              <w:rPr>
                <w:b/>
              </w:rPr>
            </w:pPr>
            <w:r w:rsidRPr="00304C2E">
              <w:rPr>
                <w:b/>
              </w:rPr>
              <w:t>No. of participants</w:t>
            </w:r>
          </w:p>
        </w:tc>
        <w:tc>
          <w:tcPr>
            <w:tcW w:w="1240" w:type="pct"/>
            <w:gridSpan w:val="2"/>
            <w:shd w:val="clear" w:color="auto" w:fill="D9D9D9" w:themeFill="background1" w:themeFillShade="D9"/>
            <w:noWrap/>
            <w:vAlign w:val="center"/>
          </w:tcPr>
          <w:p w14:paraId="25E71332" w14:textId="77777777" w:rsidR="00794381" w:rsidRPr="00304C2E" w:rsidRDefault="00794381" w:rsidP="006E11A2">
            <w:pPr>
              <w:spacing w:line="240" w:lineRule="exact"/>
              <w:ind w:leftChars="-1" w:left="-2" w:firstLine="1"/>
              <w:jc w:val="center"/>
              <w:rPr>
                <w:b/>
              </w:rPr>
            </w:pPr>
            <w:r w:rsidRPr="00304C2E">
              <w:rPr>
                <w:b/>
              </w:rPr>
              <w:t>Education level</w:t>
            </w:r>
          </w:p>
        </w:tc>
        <w:tc>
          <w:tcPr>
            <w:tcW w:w="724" w:type="pct"/>
            <w:vMerge w:val="restart"/>
            <w:shd w:val="clear" w:color="auto" w:fill="D9D9D9" w:themeFill="background1" w:themeFillShade="D9"/>
            <w:noWrap/>
            <w:vAlign w:val="center"/>
          </w:tcPr>
          <w:p w14:paraId="2CD828D4" w14:textId="77777777" w:rsidR="00794381" w:rsidRPr="00304C2E" w:rsidRDefault="00794381" w:rsidP="006E11A2">
            <w:pPr>
              <w:spacing w:line="240" w:lineRule="exact"/>
              <w:ind w:leftChars="-1" w:left="-2" w:rightChars="11" w:right="26" w:firstLine="1"/>
              <w:jc w:val="center"/>
              <w:rPr>
                <w:b/>
              </w:rPr>
            </w:pPr>
            <w:r w:rsidRPr="00304C2E">
              <w:rPr>
                <w:b/>
              </w:rPr>
              <w:t>No. of persons who got the internship</w:t>
            </w:r>
          </w:p>
        </w:tc>
        <w:tc>
          <w:tcPr>
            <w:tcW w:w="1236" w:type="pct"/>
            <w:gridSpan w:val="2"/>
            <w:shd w:val="clear" w:color="auto" w:fill="D9D9D9" w:themeFill="background1" w:themeFillShade="D9"/>
            <w:noWrap/>
            <w:vAlign w:val="center"/>
          </w:tcPr>
          <w:p w14:paraId="7BA30CD0" w14:textId="77777777" w:rsidR="00794381" w:rsidRPr="00304C2E" w:rsidRDefault="00794381" w:rsidP="006E11A2">
            <w:pPr>
              <w:spacing w:line="240" w:lineRule="exact"/>
              <w:ind w:leftChars="-1" w:left="-2" w:firstLine="1"/>
              <w:jc w:val="center"/>
              <w:rPr>
                <w:b/>
              </w:rPr>
            </w:pPr>
            <w:r w:rsidRPr="00304C2E">
              <w:rPr>
                <w:b/>
              </w:rPr>
              <w:t>Education level</w:t>
            </w:r>
          </w:p>
        </w:tc>
        <w:tc>
          <w:tcPr>
            <w:tcW w:w="733" w:type="pct"/>
            <w:vMerge w:val="restart"/>
            <w:shd w:val="clear" w:color="auto" w:fill="D9D9D9" w:themeFill="background1" w:themeFillShade="D9"/>
            <w:noWrap/>
            <w:vAlign w:val="center"/>
          </w:tcPr>
          <w:p w14:paraId="392F8E2C" w14:textId="77777777" w:rsidR="00794381" w:rsidRPr="00304C2E" w:rsidRDefault="00794381" w:rsidP="006E11A2">
            <w:pPr>
              <w:spacing w:line="240" w:lineRule="exact"/>
              <w:ind w:leftChars="-1" w:left="-2" w:rightChars="25" w:right="60" w:firstLine="1"/>
              <w:jc w:val="center"/>
              <w:rPr>
                <w:b/>
                <w:bCs/>
              </w:rPr>
            </w:pPr>
            <w:r w:rsidRPr="00304C2E">
              <w:rPr>
                <w:b/>
                <w:bCs/>
              </w:rPr>
              <w:t>No. of persons who got a job after the internship</w:t>
            </w:r>
          </w:p>
        </w:tc>
      </w:tr>
      <w:tr w:rsidR="00794381" w:rsidRPr="00304C2E" w14:paraId="4AF04CD0" w14:textId="77777777" w:rsidTr="006E11A2">
        <w:trPr>
          <w:trHeight w:val="1177"/>
          <w:jc w:val="center"/>
        </w:trPr>
        <w:tc>
          <w:tcPr>
            <w:tcW w:w="371" w:type="pct"/>
            <w:vMerge/>
            <w:shd w:val="clear" w:color="auto" w:fill="D9D9D9" w:themeFill="background1" w:themeFillShade="D9"/>
            <w:vAlign w:val="center"/>
            <w:hideMark/>
          </w:tcPr>
          <w:p w14:paraId="47268739" w14:textId="77777777" w:rsidR="00794381" w:rsidRPr="00304C2E" w:rsidRDefault="00794381" w:rsidP="006E11A2">
            <w:pPr>
              <w:spacing w:line="240" w:lineRule="exact"/>
              <w:ind w:leftChars="-1" w:left="-2" w:firstLine="1"/>
              <w:jc w:val="center"/>
              <w:rPr>
                <w:b/>
              </w:rPr>
            </w:pPr>
          </w:p>
        </w:tc>
        <w:tc>
          <w:tcPr>
            <w:tcW w:w="696" w:type="pct"/>
            <w:vMerge/>
            <w:shd w:val="clear" w:color="auto" w:fill="D9D9D9" w:themeFill="background1" w:themeFillShade="D9"/>
            <w:noWrap/>
            <w:vAlign w:val="center"/>
            <w:hideMark/>
          </w:tcPr>
          <w:p w14:paraId="2C1E6AC1" w14:textId="77777777" w:rsidR="00794381" w:rsidRPr="00304C2E" w:rsidRDefault="00794381" w:rsidP="006E11A2">
            <w:pPr>
              <w:spacing w:line="240" w:lineRule="exact"/>
              <w:ind w:leftChars="-1" w:left="-2" w:firstLine="1"/>
              <w:jc w:val="center"/>
              <w:rPr>
                <w:b/>
              </w:rPr>
            </w:pPr>
          </w:p>
        </w:tc>
        <w:tc>
          <w:tcPr>
            <w:tcW w:w="620" w:type="pct"/>
            <w:shd w:val="clear" w:color="auto" w:fill="D9D9D9" w:themeFill="background1" w:themeFillShade="D9"/>
            <w:noWrap/>
            <w:vAlign w:val="center"/>
            <w:hideMark/>
          </w:tcPr>
          <w:p w14:paraId="25F227CF" w14:textId="77777777" w:rsidR="00794381" w:rsidRPr="00304C2E" w:rsidRDefault="00794381" w:rsidP="006E11A2">
            <w:pPr>
              <w:spacing w:line="240" w:lineRule="exact"/>
              <w:ind w:leftChars="-1" w:left="-2" w:firstLine="1"/>
              <w:jc w:val="center"/>
              <w:rPr>
                <w:b/>
              </w:rPr>
            </w:pPr>
            <w:r w:rsidRPr="00304C2E">
              <w:rPr>
                <w:b/>
              </w:rPr>
              <w:t>F.5 or below</w:t>
            </w:r>
          </w:p>
        </w:tc>
        <w:tc>
          <w:tcPr>
            <w:tcW w:w="620" w:type="pct"/>
            <w:shd w:val="clear" w:color="auto" w:fill="D9D9D9" w:themeFill="background1" w:themeFillShade="D9"/>
            <w:noWrap/>
            <w:vAlign w:val="center"/>
            <w:hideMark/>
          </w:tcPr>
          <w:p w14:paraId="55EE04CB" w14:textId="77777777" w:rsidR="00794381" w:rsidRPr="00304C2E" w:rsidRDefault="00794381" w:rsidP="006E11A2">
            <w:pPr>
              <w:spacing w:line="240" w:lineRule="exact"/>
              <w:ind w:leftChars="-1" w:left="-2" w:firstLine="1"/>
              <w:jc w:val="center"/>
              <w:rPr>
                <w:b/>
              </w:rPr>
            </w:pPr>
            <w:r w:rsidRPr="00304C2E">
              <w:rPr>
                <w:b/>
              </w:rPr>
              <w:t>F.6</w:t>
            </w:r>
          </w:p>
        </w:tc>
        <w:tc>
          <w:tcPr>
            <w:tcW w:w="724" w:type="pct"/>
            <w:vMerge/>
            <w:shd w:val="clear" w:color="auto" w:fill="D9D9D9" w:themeFill="background1" w:themeFillShade="D9"/>
            <w:noWrap/>
            <w:vAlign w:val="center"/>
            <w:hideMark/>
          </w:tcPr>
          <w:p w14:paraId="273ABC5C" w14:textId="77777777" w:rsidR="00794381" w:rsidRPr="00304C2E" w:rsidRDefault="00794381" w:rsidP="006E11A2">
            <w:pPr>
              <w:spacing w:line="240" w:lineRule="exact"/>
              <w:ind w:leftChars="-1" w:left="-2" w:firstLine="1"/>
              <w:jc w:val="center"/>
              <w:rPr>
                <w:b/>
              </w:rPr>
            </w:pPr>
          </w:p>
        </w:tc>
        <w:tc>
          <w:tcPr>
            <w:tcW w:w="618" w:type="pct"/>
            <w:shd w:val="clear" w:color="auto" w:fill="D9D9D9" w:themeFill="background1" w:themeFillShade="D9"/>
            <w:noWrap/>
            <w:vAlign w:val="center"/>
            <w:hideMark/>
          </w:tcPr>
          <w:p w14:paraId="1358DC62" w14:textId="77777777" w:rsidR="00794381" w:rsidRPr="00304C2E" w:rsidRDefault="00794381" w:rsidP="006E11A2">
            <w:pPr>
              <w:spacing w:line="240" w:lineRule="exact"/>
              <w:ind w:leftChars="-1" w:left="-2" w:rightChars="12" w:right="29" w:firstLine="1"/>
              <w:jc w:val="center"/>
              <w:rPr>
                <w:b/>
              </w:rPr>
            </w:pPr>
            <w:r w:rsidRPr="00304C2E">
              <w:rPr>
                <w:b/>
              </w:rPr>
              <w:t>F.5 or below</w:t>
            </w:r>
          </w:p>
        </w:tc>
        <w:tc>
          <w:tcPr>
            <w:tcW w:w="618" w:type="pct"/>
            <w:shd w:val="clear" w:color="auto" w:fill="D9D9D9" w:themeFill="background1" w:themeFillShade="D9"/>
            <w:noWrap/>
            <w:vAlign w:val="center"/>
            <w:hideMark/>
          </w:tcPr>
          <w:p w14:paraId="530B4F9A" w14:textId="77777777" w:rsidR="00794381" w:rsidRPr="00304C2E" w:rsidRDefault="00794381" w:rsidP="006E11A2">
            <w:pPr>
              <w:spacing w:line="240" w:lineRule="exact"/>
              <w:ind w:leftChars="-1" w:left="-2" w:firstLine="1"/>
              <w:jc w:val="center"/>
              <w:rPr>
                <w:b/>
              </w:rPr>
            </w:pPr>
            <w:r w:rsidRPr="00304C2E">
              <w:rPr>
                <w:b/>
              </w:rPr>
              <w:t>F.6</w:t>
            </w:r>
          </w:p>
        </w:tc>
        <w:tc>
          <w:tcPr>
            <w:tcW w:w="733" w:type="pct"/>
            <w:vMerge/>
            <w:shd w:val="clear" w:color="auto" w:fill="D9D9D9" w:themeFill="background1" w:themeFillShade="D9"/>
            <w:noWrap/>
            <w:vAlign w:val="center"/>
            <w:hideMark/>
          </w:tcPr>
          <w:p w14:paraId="73F9A308" w14:textId="77777777" w:rsidR="00794381" w:rsidRPr="00304C2E" w:rsidRDefault="00794381" w:rsidP="006E11A2">
            <w:pPr>
              <w:spacing w:line="240" w:lineRule="exact"/>
              <w:ind w:leftChars="-1" w:left="-2" w:firstLine="1"/>
              <w:jc w:val="center"/>
              <w:rPr>
                <w:b/>
                <w:bCs/>
              </w:rPr>
            </w:pPr>
          </w:p>
        </w:tc>
      </w:tr>
      <w:tr w:rsidR="00794381" w:rsidRPr="00304C2E" w14:paraId="5E9139AD" w14:textId="77777777" w:rsidTr="006E11A2">
        <w:trPr>
          <w:trHeight w:val="333"/>
          <w:jc w:val="center"/>
        </w:trPr>
        <w:tc>
          <w:tcPr>
            <w:tcW w:w="371" w:type="pct"/>
            <w:shd w:val="clear" w:color="auto" w:fill="D9D9D9" w:themeFill="background1" w:themeFillShade="D9"/>
            <w:noWrap/>
            <w:vAlign w:val="center"/>
            <w:hideMark/>
          </w:tcPr>
          <w:p w14:paraId="7FBF9868" w14:textId="77777777" w:rsidR="00794381" w:rsidRPr="00304C2E" w:rsidRDefault="00794381" w:rsidP="00044F88">
            <w:pPr>
              <w:spacing w:line="240" w:lineRule="exact"/>
              <w:ind w:leftChars="17" w:left="41" w:firstLine="1"/>
              <w:jc w:val="center"/>
              <w:rPr>
                <w:b/>
              </w:rPr>
            </w:pPr>
            <w:r w:rsidRPr="00304C2E">
              <w:rPr>
                <w:b/>
              </w:rPr>
              <w:t>2013</w:t>
            </w:r>
          </w:p>
        </w:tc>
        <w:tc>
          <w:tcPr>
            <w:tcW w:w="696" w:type="pct"/>
            <w:vAlign w:val="center"/>
            <w:hideMark/>
          </w:tcPr>
          <w:p w14:paraId="7446CD9B" w14:textId="77777777" w:rsidR="00794381" w:rsidRPr="00304C2E" w:rsidRDefault="00794381" w:rsidP="006E11A2">
            <w:pPr>
              <w:spacing w:line="240" w:lineRule="exact"/>
              <w:ind w:leftChars="-1" w:left="-2" w:firstLine="1"/>
              <w:jc w:val="center"/>
            </w:pPr>
            <w:r w:rsidRPr="00304C2E">
              <w:t>19</w:t>
            </w:r>
          </w:p>
        </w:tc>
        <w:tc>
          <w:tcPr>
            <w:tcW w:w="620" w:type="pct"/>
            <w:noWrap/>
            <w:vAlign w:val="center"/>
            <w:hideMark/>
          </w:tcPr>
          <w:p w14:paraId="5B4AAF04" w14:textId="77777777" w:rsidR="00794381" w:rsidRPr="00304C2E" w:rsidRDefault="00794381" w:rsidP="006E11A2">
            <w:pPr>
              <w:spacing w:line="240" w:lineRule="exact"/>
              <w:ind w:leftChars="-1" w:left="-2" w:firstLine="1"/>
              <w:jc w:val="center"/>
            </w:pPr>
            <w:r w:rsidRPr="00304C2E">
              <w:t>13</w:t>
            </w:r>
          </w:p>
        </w:tc>
        <w:tc>
          <w:tcPr>
            <w:tcW w:w="620" w:type="pct"/>
            <w:noWrap/>
            <w:vAlign w:val="center"/>
            <w:hideMark/>
          </w:tcPr>
          <w:p w14:paraId="5B290218" w14:textId="77777777" w:rsidR="00794381" w:rsidRPr="00304C2E" w:rsidRDefault="00794381" w:rsidP="006E11A2">
            <w:pPr>
              <w:spacing w:line="240" w:lineRule="exact"/>
              <w:ind w:leftChars="-1" w:left="-2" w:firstLine="1"/>
              <w:jc w:val="center"/>
            </w:pPr>
            <w:r w:rsidRPr="00304C2E">
              <w:t>6</w:t>
            </w:r>
          </w:p>
        </w:tc>
        <w:tc>
          <w:tcPr>
            <w:tcW w:w="724" w:type="pct"/>
            <w:noWrap/>
            <w:vAlign w:val="center"/>
            <w:hideMark/>
          </w:tcPr>
          <w:p w14:paraId="4F424429" w14:textId="77777777" w:rsidR="00794381" w:rsidRPr="00304C2E" w:rsidRDefault="00794381" w:rsidP="006E11A2">
            <w:pPr>
              <w:spacing w:line="240" w:lineRule="exact"/>
              <w:ind w:leftChars="-1" w:left="-2" w:firstLine="1"/>
              <w:jc w:val="center"/>
            </w:pPr>
            <w:r w:rsidRPr="00304C2E">
              <w:t>9</w:t>
            </w:r>
          </w:p>
        </w:tc>
        <w:tc>
          <w:tcPr>
            <w:tcW w:w="618" w:type="pct"/>
            <w:noWrap/>
            <w:vAlign w:val="center"/>
            <w:hideMark/>
          </w:tcPr>
          <w:p w14:paraId="3C3DB2E2" w14:textId="77777777" w:rsidR="00794381" w:rsidRPr="00304C2E" w:rsidRDefault="00794381" w:rsidP="006E11A2">
            <w:pPr>
              <w:spacing w:line="240" w:lineRule="exact"/>
              <w:ind w:leftChars="-1" w:left="-2" w:firstLine="1"/>
              <w:jc w:val="center"/>
            </w:pPr>
            <w:r w:rsidRPr="00304C2E">
              <w:t>6</w:t>
            </w:r>
          </w:p>
        </w:tc>
        <w:tc>
          <w:tcPr>
            <w:tcW w:w="618" w:type="pct"/>
            <w:noWrap/>
            <w:vAlign w:val="center"/>
            <w:hideMark/>
          </w:tcPr>
          <w:p w14:paraId="260467B6" w14:textId="77777777" w:rsidR="00794381" w:rsidRPr="00304C2E" w:rsidRDefault="00794381" w:rsidP="006E11A2">
            <w:pPr>
              <w:spacing w:line="240" w:lineRule="exact"/>
              <w:ind w:leftChars="-1" w:left="-2" w:firstLine="1"/>
              <w:jc w:val="center"/>
            </w:pPr>
            <w:r w:rsidRPr="00304C2E">
              <w:t>3</w:t>
            </w:r>
          </w:p>
        </w:tc>
        <w:tc>
          <w:tcPr>
            <w:tcW w:w="733" w:type="pct"/>
            <w:noWrap/>
            <w:vAlign w:val="center"/>
            <w:hideMark/>
          </w:tcPr>
          <w:p w14:paraId="120B8245" w14:textId="77777777" w:rsidR="00794381" w:rsidRPr="00304C2E" w:rsidRDefault="00794381" w:rsidP="006E11A2">
            <w:pPr>
              <w:spacing w:line="240" w:lineRule="exact"/>
              <w:ind w:leftChars="-1" w:left="-2" w:firstLine="1"/>
              <w:jc w:val="center"/>
            </w:pPr>
            <w:r w:rsidRPr="00304C2E">
              <w:t>3</w:t>
            </w:r>
          </w:p>
        </w:tc>
      </w:tr>
      <w:tr w:rsidR="00794381" w:rsidRPr="00304C2E" w14:paraId="197983C4" w14:textId="77777777" w:rsidTr="006E11A2">
        <w:trPr>
          <w:trHeight w:val="333"/>
          <w:jc w:val="center"/>
        </w:trPr>
        <w:tc>
          <w:tcPr>
            <w:tcW w:w="371" w:type="pct"/>
            <w:shd w:val="clear" w:color="auto" w:fill="D9D9D9" w:themeFill="background1" w:themeFillShade="D9"/>
            <w:noWrap/>
            <w:vAlign w:val="center"/>
            <w:hideMark/>
          </w:tcPr>
          <w:p w14:paraId="045E8CED" w14:textId="77777777" w:rsidR="00794381" w:rsidRPr="00304C2E" w:rsidRDefault="00794381" w:rsidP="00044F88">
            <w:pPr>
              <w:spacing w:line="240" w:lineRule="exact"/>
              <w:ind w:leftChars="17" w:left="41" w:firstLine="1"/>
              <w:jc w:val="center"/>
              <w:rPr>
                <w:b/>
              </w:rPr>
            </w:pPr>
            <w:r w:rsidRPr="00304C2E">
              <w:rPr>
                <w:b/>
              </w:rPr>
              <w:t>2014</w:t>
            </w:r>
          </w:p>
        </w:tc>
        <w:tc>
          <w:tcPr>
            <w:tcW w:w="696" w:type="pct"/>
            <w:vAlign w:val="center"/>
            <w:hideMark/>
          </w:tcPr>
          <w:p w14:paraId="3A5102DD" w14:textId="77777777" w:rsidR="00794381" w:rsidRPr="00304C2E" w:rsidRDefault="00794381" w:rsidP="006E11A2">
            <w:pPr>
              <w:spacing w:line="240" w:lineRule="exact"/>
              <w:ind w:leftChars="-1" w:left="-2" w:firstLine="1"/>
              <w:jc w:val="center"/>
            </w:pPr>
            <w:r w:rsidRPr="00304C2E">
              <w:t>25</w:t>
            </w:r>
          </w:p>
        </w:tc>
        <w:tc>
          <w:tcPr>
            <w:tcW w:w="620" w:type="pct"/>
            <w:noWrap/>
            <w:vAlign w:val="center"/>
            <w:hideMark/>
          </w:tcPr>
          <w:p w14:paraId="50E7BCEA" w14:textId="77777777" w:rsidR="00794381" w:rsidRPr="00304C2E" w:rsidRDefault="00794381" w:rsidP="006E11A2">
            <w:pPr>
              <w:spacing w:line="240" w:lineRule="exact"/>
              <w:ind w:leftChars="-1" w:left="-2" w:firstLine="1"/>
              <w:jc w:val="center"/>
            </w:pPr>
            <w:r w:rsidRPr="00304C2E">
              <w:t>7</w:t>
            </w:r>
          </w:p>
        </w:tc>
        <w:tc>
          <w:tcPr>
            <w:tcW w:w="620" w:type="pct"/>
            <w:noWrap/>
            <w:vAlign w:val="center"/>
            <w:hideMark/>
          </w:tcPr>
          <w:p w14:paraId="654734AC" w14:textId="77777777" w:rsidR="00794381" w:rsidRPr="00304C2E" w:rsidRDefault="00794381" w:rsidP="006E11A2">
            <w:pPr>
              <w:spacing w:line="240" w:lineRule="exact"/>
              <w:ind w:leftChars="-1" w:left="-2" w:firstLine="1"/>
              <w:jc w:val="center"/>
            </w:pPr>
            <w:r w:rsidRPr="00304C2E">
              <w:t>18</w:t>
            </w:r>
          </w:p>
        </w:tc>
        <w:tc>
          <w:tcPr>
            <w:tcW w:w="724" w:type="pct"/>
            <w:noWrap/>
            <w:vAlign w:val="center"/>
            <w:hideMark/>
          </w:tcPr>
          <w:p w14:paraId="77BC9840" w14:textId="77777777" w:rsidR="00794381" w:rsidRPr="00304C2E" w:rsidRDefault="00794381" w:rsidP="006E11A2">
            <w:pPr>
              <w:spacing w:line="240" w:lineRule="exact"/>
              <w:ind w:leftChars="-1" w:left="-2" w:firstLine="1"/>
              <w:jc w:val="center"/>
            </w:pPr>
            <w:r w:rsidRPr="00304C2E">
              <w:t>15</w:t>
            </w:r>
          </w:p>
        </w:tc>
        <w:tc>
          <w:tcPr>
            <w:tcW w:w="618" w:type="pct"/>
            <w:noWrap/>
            <w:vAlign w:val="center"/>
            <w:hideMark/>
          </w:tcPr>
          <w:p w14:paraId="1929D36D" w14:textId="77777777" w:rsidR="00794381" w:rsidRPr="00304C2E" w:rsidRDefault="00794381" w:rsidP="006E11A2">
            <w:pPr>
              <w:spacing w:line="240" w:lineRule="exact"/>
              <w:ind w:leftChars="-1" w:left="-2" w:firstLine="1"/>
              <w:jc w:val="center"/>
            </w:pPr>
            <w:r w:rsidRPr="00304C2E">
              <w:t>3</w:t>
            </w:r>
          </w:p>
        </w:tc>
        <w:tc>
          <w:tcPr>
            <w:tcW w:w="618" w:type="pct"/>
            <w:noWrap/>
            <w:vAlign w:val="center"/>
            <w:hideMark/>
          </w:tcPr>
          <w:p w14:paraId="74A0BFF5" w14:textId="77777777" w:rsidR="00794381" w:rsidRPr="00304C2E" w:rsidRDefault="00794381" w:rsidP="006E11A2">
            <w:pPr>
              <w:spacing w:line="240" w:lineRule="exact"/>
              <w:ind w:leftChars="-1" w:left="-2" w:firstLine="1"/>
              <w:jc w:val="center"/>
            </w:pPr>
            <w:r w:rsidRPr="00304C2E">
              <w:t>12</w:t>
            </w:r>
          </w:p>
        </w:tc>
        <w:tc>
          <w:tcPr>
            <w:tcW w:w="733" w:type="pct"/>
            <w:noWrap/>
            <w:vAlign w:val="center"/>
            <w:hideMark/>
          </w:tcPr>
          <w:p w14:paraId="55F0FF28" w14:textId="77777777" w:rsidR="00794381" w:rsidRPr="00304C2E" w:rsidRDefault="00794381" w:rsidP="006E11A2">
            <w:pPr>
              <w:spacing w:line="240" w:lineRule="exact"/>
              <w:ind w:leftChars="-1" w:left="-2" w:firstLine="1"/>
              <w:jc w:val="center"/>
            </w:pPr>
            <w:r w:rsidRPr="00304C2E">
              <w:t>9</w:t>
            </w:r>
          </w:p>
        </w:tc>
      </w:tr>
      <w:tr w:rsidR="00794381" w:rsidRPr="00304C2E" w14:paraId="6B2E864F" w14:textId="77777777" w:rsidTr="006E11A2">
        <w:trPr>
          <w:trHeight w:val="333"/>
          <w:jc w:val="center"/>
        </w:trPr>
        <w:tc>
          <w:tcPr>
            <w:tcW w:w="371" w:type="pct"/>
            <w:shd w:val="clear" w:color="auto" w:fill="D9D9D9" w:themeFill="background1" w:themeFillShade="D9"/>
            <w:noWrap/>
            <w:vAlign w:val="center"/>
            <w:hideMark/>
          </w:tcPr>
          <w:p w14:paraId="65C0AEB2" w14:textId="77777777" w:rsidR="00794381" w:rsidRPr="00304C2E" w:rsidRDefault="00794381" w:rsidP="00044F88">
            <w:pPr>
              <w:spacing w:line="240" w:lineRule="exact"/>
              <w:ind w:leftChars="17" w:left="41" w:firstLine="1"/>
              <w:jc w:val="center"/>
              <w:rPr>
                <w:b/>
              </w:rPr>
            </w:pPr>
            <w:r w:rsidRPr="00304C2E">
              <w:rPr>
                <w:b/>
              </w:rPr>
              <w:t>2015</w:t>
            </w:r>
          </w:p>
        </w:tc>
        <w:tc>
          <w:tcPr>
            <w:tcW w:w="696" w:type="pct"/>
            <w:vAlign w:val="center"/>
            <w:hideMark/>
          </w:tcPr>
          <w:p w14:paraId="2BFAE138" w14:textId="77777777" w:rsidR="00794381" w:rsidRPr="00304C2E" w:rsidRDefault="00794381" w:rsidP="006E11A2">
            <w:pPr>
              <w:spacing w:line="240" w:lineRule="exact"/>
              <w:ind w:leftChars="-1" w:left="-2" w:firstLine="1"/>
              <w:jc w:val="center"/>
            </w:pPr>
            <w:r w:rsidRPr="00304C2E">
              <w:t>24</w:t>
            </w:r>
          </w:p>
        </w:tc>
        <w:tc>
          <w:tcPr>
            <w:tcW w:w="620" w:type="pct"/>
            <w:noWrap/>
            <w:vAlign w:val="center"/>
            <w:hideMark/>
          </w:tcPr>
          <w:p w14:paraId="529EF32A" w14:textId="77777777" w:rsidR="00794381" w:rsidRPr="00304C2E" w:rsidRDefault="00794381" w:rsidP="006E11A2">
            <w:pPr>
              <w:spacing w:line="240" w:lineRule="exact"/>
              <w:ind w:leftChars="-1" w:left="-2" w:firstLine="1"/>
              <w:jc w:val="center"/>
            </w:pPr>
            <w:r w:rsidRPr="00304C2E">
              <w:t>3</w:t>
            </w:r>
          </w:p>
        </w:tc>
        <w:tc>
          <w:tcPr>
            <w:tcW w:w="620" w:type="pct"/>
            <w:noWrap/>
            <w:vAlign w:val="center"/>
            <w:hideMark/>
          </w:tcPr>
          <w:p w14:paraId="36E37996" w14:textId="77777777" w:rsidR="00794381" w:rsidRPr="00304C2E" w:rsidRDefault="00794381" w:rsidP="006E11A2">
            <w:pPr>
              <w:spacing w:line="240" w:lineRule="exact"/>
              <w:ind w:leftChars="-1" w:left="-2" w:firstLine="1"/>
              <w:jc w:val="center"/>
            </w:pPr>
            <w:r w:rsidRPr="00304C2E">
              <w:t>21</w:t>
            </w:r>
          </w:p>
        </w:tc>
        <w:tc>
          <w:tcPr>
            <w:tcW w:w="724" w:type="pct"/>
            <w:noWrap/>
            <w:vAlign w:val="center"/>
            <w:hideMark/>
          </w:tcPr>
          <w:p w14:paraId="4FBC3579" w14:textId="77777777" w:rsidR="00794381" w:rsidRPr="00304C2E" w:rsidRDefault="00794381" w:rsidP="006E11A2">
            <w:pPr>
              <w:spacing w:line="240" w:lineRule="exact"/>
              <w:ind w:leftChars="-1" w:left="-2" w:firstLine="1"/>
              <w:jc w:val="center"/>
            </w:pPr>
            <w:r w:rsidRPr="00304C2E">
              <w:t>13</w:t>
            </w:r>
          </w:p>
        </w:tc>
        <w:tc>
          <w:tcPr>
            <w:tcW w:w="618" w:type="pct"/>
            <w:noWrap/>
            <w:vAlign w:val="center"/>
            <w:hideMark/>
          </w:tcPr>
          <w:p w14:paraId="025C55D4" w14:textId="77777777" w:rsidR="00794381" w:rsidRPr="00304C2E" w:rsidRDefault="00794381" w:rsidP="006E11A2">
            <w:pPr>
              <w:spacing w:line="240" w:lineRule="exact"/>
              <w:ind w:leftChars="-1" w:left="-2" w:firstLine="1"/>
              <w:jc w:val="center"/>
            </w:pPr>
            <w:r w:rsidRPr="00304C2E">
              <w:t>2</w:t>
            </w:r>
          </w:p>
        </w:tc>
        <w:tc>
          <w:tcPr>
            <w:tcW w:w="618" w:type="pct"/>
            <w:noWrap/>
            <w:vAlign w:val="center"/>
            <w:hideMark/>
          </w:tcPr>
          <w:p w14:paraId="2B554497" w14:textId="77777777" w:rsidR="00794381" w:rsidRPr="00304C2E" w:rsidRDefault="00794381" w:rsidP="006E11A2">
            <w:pPr>
              <w:spacing w:line="240" w:lineRule="exact"/>
              <w:ind w:leftChars="-1" w:left="-2" w:firstLine="1"/>
              <w:jc w:val="center"/>
            </w:pPr>
            <w:r w:rsidRPr="00304C2E">
              <w:t>11</w:t>
            </w:r>
          </w:p>
        </w:tc>
        <w:tc>
          <w:tcPr>
            <w:tcW w:w="733" w:type="pct"/>
            <w:noWrap/>
            <w:vAlign w:val="center"/>
            <w:hideMark/>
          </w:tcPr>
          <w:p w14:paraId="01350C89" w14:textId="77777777" w:rsidR="00794381" w:rsidRPr="00304C2E" w:rsidRDefault="00794381" w:rsidP="006E11A2">
            <w:pPr>
              <w:spacing w:line="240" w:lineRule="exact"/>
              <w:ind w:leftChars="-1" w:left="-2" w:firstLine="1"/>
              <w:jc w:val="center"/>
            </w:pPr>
            <w:r w:rsidRPr="00304C2E">
              <w:t>5</w:t>
            </w:r>
          </w:p>
        </w:tc>
      </w:tr>
      <w:tr w:rsidR="00794381" w:rsidRPr="00304C2E" w14:paraId="1E18D94F" w14:textId="77777777" w:rsidTr="006E11A2">
        <w:trPr>
          <w:trHeight w:val="333"/>
          <w:jc w:val="center"/>
        </w:trPr>
        <w:tc>
          <w:tcPr>
            <w:tcW w:w="371" w:type="pct"/>
            <w:shd w:val="clear" w:color="auto" w:fill="D9D9D9" w:themeFill="background1" w:themeFillShade="D9"/>
            <w:noWrap/>
            <w:vAlign w:val="center"/>
            <w:hideMark/>
          </w:tcPr>
          <w:p w14:paraId="72E37AC9" w14:textId="77777777" w:rsidR="00794381" w:rsidRPr="00304C2E" w:rsidRDefault="00794381" w:rsidP="00044F88">
            <w:pPr>
              <w:spacing w:line="240" w:lineRule="exact"/>
              <w:ind w:leftChars="17" w:left="41" w:firstLine="1"/>
              <w:jc w:val="center"/>
              <w:rPr>
                <w:b/>
              </w:rPr>
            </w:pPr>
            <w:r w:rsidRPr="00304C2E">
              <w:rPr>
                <w:b/>
              </w:rPr>
              <w:t>2016</w:t>
            </w:r>
          </w:p>
        </w:tc>
        <w:tc>
          <w:tcPr>
            <w:tcW w:w="696" w:type="pct"/>
            <w:vAlign w:val="center"/>
            <w:hideMark/>
          </w:tcPr>
          <w:p w14:paraId="1BEA6097" w14:textId="77777777" w:rsidR="00794381" w:rsidRPr="00304C2E" w:rsidRDefault="00794381" w:rsidP="006E11A2">
            <w:pPr>
              <w:spacing w:line="240" w:lineRule="exact"/>
              <w:ind w:leftChars="-1" w:left="-2" w:firstLine="1"/>
              <w:jc w:val="center"/>
            </w:pPr>
            <w:r w:rsidRPr="00304C2E">
              <w:t>28</w:t>
            </w:r>
          </w:p>
        </w:tc>
        <w:tc>
          <w:tcPr>
            <w:tcW w:w="620" w:type="pct"/>
            <w:noWrap/>
            <w:vAlign w:val="center"/>
            <w:hideMark/>
          </w:tcPr>
          <w:p w14:paraId="0988462B" w14:textId="77777777" w:rsidR="00794381" w:rsidRPr="00304C2E" w:rsidRDefault="00794381" w:rsidP="006E11A2">
            <w:pPr>
              <w:spacing w:line="240" w:lineRule="exact"/>
              <w:ind w:leftChars="-1" w:left="-2" w:firstLine="1"/>
              <w:jc w:val="center"/>
            </w:pPr>
            <w:r w:rsidRPr="00304C2E">
              <w:t>4</w:t>
            </w:r>
          </w:p>
        </w:tc>
        <w:tc>
          <w:tcPr>
            <w:tcW w:w="620" w:type="pct"/>
            <w:noWrap/>
            <w:vAlign w:val="center"/>
            <w:hideMark/>
          </w:tcPr>
          <w:p w14:paraId="4BF893C5" w14:textId="77777777" w:rsidR="00794381" w:rsidRPr="00304C2E" w:rsidRDefault="00794381" w:rsidP="006E11A2">
            <w:pPr>
              <w:spacing w:line="240" w:lineRule="exact"/>
              <w:ind w:leftChars="-1" w:left="-2" w:firstLine="1"/>
              <w:jc w:val="center"/>
            </w:pPr>
            <w:r w:rsidRPr="00304C2E">
              <w:t>24</w:t>
            </w:r>
          </w:p>
        </w:tc>
        <w:tc>
          <w:tcPr>
            <w:tcW w:w="724" w:type="pct"/>
            <w:noWrap/>
            <w:vAlign w:val="center"/>
            <w:hideMark/>
          </w:tcPr>
          <w:p w14:paraId="1A49D698" w14:textId="77777777" w:rsidR="00794381" w:rsidRPr="00304C2E" w:rsidRDefault="00794381" w:rsidP="006E11A2">
            <w:pPr>
              <w:spacing w:line="240" w:lineRule="exact"/>
              <w:ind w:leftChars="-1" w:left="-2" w:firstLine="1"/>
              <w:jc w:val="center"/>
            </w:pPr>
            <w:r w:rsidRPr="00304C2E">
              <w:t>21</w:t>
            </w:r>
          </w:p>
        </w:tc>
        <w:tc>
          <w:tcPr>
            <w:tcW w:w="618" w:type="pct"/>
            <w:noWrap/>
            <w:vAlign w:val="center"/>
            <w:hideMark/>
          </w:tcPr>
          <w:p w14:paraId="1DBA3985" w14:textId="77777777" w:rsidR="00794381" w:rsidRPr="00304C2E" w:rsidRDefault="00794381" w:rsidP="006E11A2">
            <w:pPr>
              <w:spacing w:line="240" w:lineRule="exact"/>
              <w:ind w:leftChars="-1" w:left="-2" w:firstLine="1"/>
              <w:jc w:val="center"/>
            </w:pPr>
            <w:r w:rsidRPr="00304C2E">
              <w:t>3</w:t>
            </w:r>
          </w:p>
        </w:tc>
        <w:tc>
          <w:tcPr>
            <w:tcW w:w="618" w:type="pct"/>
            <w:noWrap/>
            <w:vAlign w:val="center"/>
            <w:hideMark/>
          </w:tcPr>
          <w:p w14:paraId="0C3D74EB" w14:textId="77777777" w:rsidR="00794381" w:rsidRPr="00304C2E" w:rsidRDefault="00794381" w:rsidP="006E11A2">
            <w:pPr>
              <w:spacing w:line="240" w:lineRule="exact"/>
              <w:ind w:leftChars="-1" w:left="-2" w:firstLine="1"/>
              <w:jc w:val="center"/>
            </w:pPr>
            <w:r w:rsidRPr="00304C2E">
              <w:t>18</w:t>
            </w:r>
          </w:p>
        </w:tc>
        <w:tc>
          <w:tcPr>
            <w:tcW w:w="733" w:type="pct"/>
            <w:noWrap/>
            <w:vAlign w:val="center"/>
            <w:hideMark/>
          </w:tcPr>
          <w:p w14:paraId="2CBB076E" w14:textId="77777777" w:rsidR="00794381" w:rsidRPr="00304C2E" w:rsidRDefault="00794381" w:rsidP="006E11A2">
            <w:pPr>
              <w:spacing w:line="240" w:lineRule="exact"/>
              <w:ind w:leftChars="-1" w:left="-2" w:firstLine="1"/>
              <w:jc w:val="center"/>
            </w:pPr>
            <w:r w:rsidRPr="00304C2E">
              <w:t>8</w:t>
            </w:r>
          </w:p>
        </w:tc>
      </w:tr>
      <w:tr w:rsidR="00794381" w:rsidRPr="00304C2E" w14:paraId="1211C89B" w14:textId="77777777" w:rsidTr="006E11A2">
        <w:trPr>
          <w:trHeight w:val="333"/>
          <w:jc w:val="center"/>
        </w:trPr>
        <w:tc>
          <w:tcPr>
            <w:tcW w:w="371" w:type="pct"/>
            <w:shd w:val="clear" w:color="auto" w:fill="D9D9D9" w:themeFill="background1" w:themeFillShade="D9"/>
            <w:noWrap/>
            <w:vAlign w:val="center"/>
            <w:hideMark/>
          </w:tcPr>
          <w:p w14:paraId="3A557714" w14:textId="77777777" w:rsidR="00794381" w:rsidRPr="00304C2E" w:rsidRDefault="00794381" w:rsidP="00044F88">
            <w:pPr>
              <w:spacing w:line="240" w:lineRule="exact"/>
              <w:ind w:leftChars="17" w:left="41" w:firstLine="1"/>
              <w:jc w:val="center"/>
              <w:rPr>
                <w:b/>
              </w:rPr>
            </w:pPr>
            <w:r w:rsidRPr="00304C2E">
              <w:rPr>
                <w:b/>
              </w:rPr>
              <w:t>2017</w:t>
            </w:r>
          </w:p>
        </w:tc>
        <w:tc>
          <w:tcPr>
            <w:tcW w:w="696" w:type="pct"/>
            <w:noWrap/>
            <w:vAlign w:val="center"/>
            <w:hideMark/>
          </w:tcPr>
          <w:p w14:paraId="7BC609C3" w14:textId="77777777" w:rsidR="00794381" w:rsidRPr="00304C2E" w:rsidRDefault="00794381" w:rsidP="006E11A2">
            <w:pPr>
              <w:spacing w:line="240" w:lineRule="exact"/>
              <w:ind w:leftChars="-1" w:left="-2" w:firstLine="1"/>
              <w:jc w:val="center"/>
            </w:pPr>
            <w:r w:rsidRPr="00304C2E">
              <w:t>30</w:t>
            </w:r>
          </w:p>
        </w:tc>
        <w:tc>
          <w:tcPr>
            <w:tcW w:w="620" w:type="pct"/>
            <w:noWrap/>
            <w:vAlign w:val="center"/>
            <w:hideMark/>
          </w:tcPr>
          <w:p w14:paraId="77717353" w14:textId="77777777" w:rsidR="00794381" w:rsidRPr="00304C2E" w:rsidRDefault="00794381" w:rsidP="006E11A2">
            <w:pPr>
              <w:spacing w:line="240" w:lineRule="exact"/>
              <w:ind w:leftChars="-1" w:left="-2" w:firstLine="1"/>
              <w:jc w:val="center"/>
            </w:pPr>
            <w:r w:rsidRPr="00304C2E">
              <w:t>9</w:t>
            </w:r>
          </w:p>
        </w:tc>
        <w:tc>
          <w:tcPr>
            <w:tcW w:w="620" w:type="pct"/>
            <w:noWrap/>
            <w:vAlign w:val="center"/>
            <w:hideMark/>
          </w:tcPr>
          <w:p w14:paraId="56623029" w14:textId="77777777" w:rsidR="00794381" w:rsidRPr="00304C2E" w:rsidRDefault="00794381" w:rsidP="006E11A2">
            <w:pPr>
              <w:spacing w:line="240" w:lineRule="exact"/>
              <w:ind w:leftChars="-1" w:left="-2" w:firstLine="1"/>
              <w:jc w:val="center"/>
            </w:pPr>
            <w:r w:rsidRPr="00304C2E">
              <w:t>21</w:t>
            </w:r>
          </w:p>
        </w:tc>
        <w:tc>
          <w:tcPr>
            <w:tcW w:w="724" w:type="pct"/>
            <w:noWrap/>
            <w:vAlign w:val="center"/>
            <w:hideMark/>
          </w:tcPr>
          <w:p w14:paraId="0FDE7C39" w14:textId="77777777" w:rsidR="00794381" w:rsidRPr="00304C2E" w:rsidRDefault="00794381" w:rsidP="006E11A2">
            <w:pPr>
              <w:spacing w:line="240" w:lineRule="exact"/>
              <w:ind w:leftChars="-1" w:left="-2" w:firstLine="1"/>
              <w:jc w:val="center"/>
            </w:pPr>
            <w:r w:rsidRPr="00304C2E">
              <w:t>21</w:t>
            </w:r>
          </w:p>
        </w:tc>
        <w:tc>
          <w:tcPr>
            <w:tcW w:w="618" w:type="pct"/>
            <w:noWrap/>
            <w:vAlign w:val="center"/>
            <w:hideMark/>
          </w:tcPr>
          <w:p w14:paraId="65505CB0" w14:textId="77777777" w:rsidR="00794381" w:rsidRPr="00304C2E" w:rsidRDefault="00794381" w:rsidP="006E11A2">
            <w:pPr>
              <w:spacing w:line="240" w:lineRule="exact"/>
              <w:ind w:leftChars="-1" w:left="-2" w:firstLine="1"/>
              <w:jc w:val="center"/>
            </w:pPr>
            <w:r w:rsidRPr="00304C2E">
              <w:t>7</w:t>
            </w:r>
          </w:p>
        </w:tc>
        <w:tc>
          <w:tcPr>
            <w:tcW w:w="618" w:type="pct"/>
            <w:noWrap/>
            <w:vAlign w:val="center"/>
            <w:hideMark/>
          </w:tcPr>
          <w:p w14:paraId="5700BECD" w14:textId="77777777" w:rsidR="00794381" w:rsidRPr="00304C2E" w:rsidRDefault="00794381" w:rsidP="006E11A2">
            <w:pPr>
              <w:spacing w:line="240" w:lineRule="exact"/>
              <w:ind w:leftChars="-1" w:left="-2" w:firstLine="1"/>
              <w:jc w:val="center"/>
            </w:pPr>
            <w:r w:rsidRPr="00304C2E">
              <w:t>14</w:t>
            </w:r>
          </w:p>
        </w:tc>
        <w:tc>
          <w:tcPr>
            <w:tcW w:w="733" w:type="pct"/>
            <w:noWrap/>
            <w:vAlign w:val="center"/>
            <w:hideMark/>
          </w:tcPr>
          <w:p w14:paraId="52A4A9C5" w14:textId="77777777" w:rsidR="00794381" w:rsidRPr="00304C2E" w:rsidRDefault="00794381" w:rsidP="006E11A2">
            <w:pPr>
              <w:spacing w:line="240" w:lineRule="exact"/>
              <w:ind w:leftChars="-1" w:left="-2" w:firstLine="1"/>
              <w:jc w:val="center"/>
            </w:pPr>
            <w:r w:rsidRPr="00304C2E">
              <w:t>9</w:t>
            </w:r>
          </w:p>
        </w:tc>
      </w:tr>
      <w:tr w:rsidR="00794381" w:rsidRPr="00304C2E" w14:paraId="528E567C" w14:textId="77777777" w:rsidTr="006E11A2">
        <w:trPr>
          <w:trHeight w:val="333"/>
          <w:jc w:val="center"/>
        </w:trPr>
        <w:tc>
          <w:tcPr>
            <w:tcW w:w="371" w:type="pct"/>
            <w:shd w:val="clear" w:color="auto" w:fill="D9D9D9" w:themeFill="background1" w:themeFillShade="D9"/>
            <w:noWrap/>
            <w:vAlign w:val="center"/>
            <w:hideMark/>
          </w:tcPr>
          <w:p w14:paraId="4F499436" w14:textId="77777777" w:rsidR="00794381" w:rsidRPr="00304C2E" w:rsidRDefault="00794381" w:rsidP="00044F88">
            <w:pPr>
              <w:spacing w:line="240" w:lineRule="exact"/>
              <w:ind w:leftChars="17" w:left="41" w:firstLine="1"/>
              <w:jc w:val="center"/>
              <w:rPr>
                <w:b/>
              </w:rPr>
            </w:pPr>
            <w:r w:rsidRPr="00304C2E">
              <w:rPr>
                <w:b/>
              </w:rPr>
              <w:t>2018</w:t>
            </w:r>
          </w:p>
        </w:tc>
        <w:tc>
          <w:tcPr>
            <w:tcW w:w="696" w:type="pct"/>
            <w:noWrap/>
            <w:vAlign w:val="center"/>
            <w:hideMark/>
          </w:tcPr>
          <w:p w14:paraId="54C7B468" w14:textId="77777777" w:rsidR="00794381" w:rsidRPr="00304C2E" w:rsidRDefault="00794381" w:rsidP="006E11A2">
            <w:pPr>
              <w:spacing w:line="240" w:lineRule="exact"/>
              <w:ind w:leftChars="-1" w:left="-2" w:firstLine="1"/>
              <w:jc w:val="center"/>
            </w:pPr>
            <w:r w:rsidRPr="00304C2E">
              <w:t>40</w:t>
            </w:r>
          </w:p>
        </w:tc>
        <w:tc>
          <w:tcPr>
            <w:tcW w:w="620" w:type="pct"/>
            <w:noWrap/>
            <w:vAlign w:val="center"/>
            <w:hideMark/>
          </w:tcPr>
          <w:p w14:paraId="0C60DCFD" w14:textId="77777777" w:rsidR="00794381" w:rsidRPr="00304C2E" w:rsidRDefault="00794381" w:rsidP="006E11A2">
            <w:pPr>
              <w:spacing w:line="240" w:lineRule="exact"/>
              <w:ind w:leftChars="-1" w:left="-2" w:firstLine="1"/>
              <w:jc w:val="center"/>
            </w:pPr>
            <w:r w:rsidRPr="00304C2E">
              <w:t>11</w:t>
            </w:r>
          </w:p>
        </w:tc>
        <w:tc>
          <w:tcPr>
            <w:tcW w:w="620" w:type="pct"/>
            <w:noWrap/>
            <w:vAlign w:val="center"/>
            <w:hideMark/>
          </w:tcPr>
          <w:p w14:paraId="7B0A9C44" w14:textId="77777777" w:rsidR="00794381" w:rsidRPr="00304C2E" w:rsidRDefault="00794381" w:rsidP="006E11A2">
            <w:pPr>
              <w:spacing w:line="240" w:lineRule="exact"/>
              <w:ind w:leftChars="-1" w:left="-2" w:firstLine="1"/>
              <w:jc w:val="center"/>
            </w:pPr>
            <w:r w:rsidRPr="00304C2E">
              <w:t>29</w:t>
            </w:r>
          </w:p>
        </w:tc>
        <w:tc>
          <w:tcPr>
            <w:tcW w:w="724" w:type="pct"/>
            <w:noWrap/>
            <w:vAlign w:val="center"/>
            <w:hideMark/>
          </w:tcPr>
          <w:p w14:paraId="6119CC0B" w14:textId="77777777" w:rsidR="00794381" w:rsidRPr="00304C2E" w:rsidRDefault="00794381" w:rsidP="006E11A2">
            <w:pPr>
              <w:spacing w:line="240" w:lineRule="exact"/>
              <w:ind w:leftChars="-1" w:left="-2" w:firstLine="1"/>
              <w:jc w:val="center"/>
            </w:pPr>
            <w:r w:rsidRPr="00304C2E">
              <w:t>37</w:t>
            </w:r>
          </w:p>
        </w:tc>
        <w:tc>
          <w:tcPr>
            <w:tcW w:w="618" w:type="pct"/>
            <w:noWrap/>
            <w:vAlign w:val="center"/>
            <w:hideMark/>
          </w:tcPr>
          <w:p w14:paraId="35B5BF34" w14:textId="77777777" w:rsidR="00794381" w:rsidRPr="00304C2E" w:rsidRDefault="00794381" w:rsidP="006E11A2">
            <w:pPr>
              <w:spacing w:line="240" w:lineRule="exact"/>
              <w:ind w:leftChars="-1" w:left="-2" w:firstLine="1"/>
              <w:jc w:val="center"/>
            </w:pPr>
            <w:r w:rsidRPr="00304C2E">
              <w:t>9</w:t>
            </w:r>
          </w:p>
        </w:tc>
        <w:tc>
          <w:tcPr>
            <w:tcW w:w="618" w:type="pct"/>
            <w:noWrap/>
            <w:vAlign w:val="center"/>
            <w:hideMark/>
          </w:tcPr>
          <w:p w14:paraId="1874F560" w14:textId="77777777" w:rsidR="00794381" w:rsidRPr="00304C2E" w:rsidRDefault="00794381" w:rsidP="006E11A2">
            <w:pPr>
              <w:spacing w:line="240" w:lineRule="exact"/>
              <w:ind w:leftChars="-1" w:left="-2" w:firstLine="1"/>
              <w:jc w:val="center"/>
            </w:pPr>
            <w:r w:rsidRPr="00304C2E">
              <w:t>28</w:t>
            </w:r>
          </w:p>
        </w:tc>
        <w:tc>
          <w:tcPr>
            <w:tcW w:w="733" w:type="pct"/>
            <w:noWrap/>
            <w:vAlign w:val="center"/>
            <w:hideMark/>
          </w:tcPr>
          <w:p w14:paraId="59F6224A" w14:textId="77777777" w:rsidR="00794381" w:rsidRPr="00304C2E" w:rsidRDefault="00794381" w:rsidP="006E11A2">
            <w:pPr>
              <w:spacing w:line="240" w:lineRule="exact"/>
              <w:ind w:leftChars="-1" w:left="-2" w:firstLine="1"/>
              <w:jc w:val="center"/>
            </w:pPr>
            <w:r w:rsidRPr="00304C2E">
              <w:t>11</w:t>
            </w:r>
          </w:p>
        </w:tc>
      </w:tr>
      <w:tr w:rsidR="00794381" w:rsidRPr="00304C2E" w14:paraId="4602E36E" w14:textId="77777777" w:rsidTr="006E11A2">
        <w:trPr>
          <w:trHeight w:val="413"/>
          <w:jc w:val="center"/>
        </w:trPr>
        <w:tc>
          <w:tcPr>
            <w:tcW w:w="371" w:type="pct"/>
            <w:shd w:val="clear" w:color="auto" w:fill="D9D9D9" w:themeFill="background1" w:themeFillShade="D9"/>
            <w:vAlign w:val="center"/>
            <w:hideMark/>
          </w:tcPr>
          <w:p w14:paraId="3998B893" w14:textId="77777777" w:rsidR="00794381" w:rsidRPr="00304C2E" w:rsidRDefault="00794381" w:rsidP="00044F88">
            <w:pPr>
              <w:spacing w:line="240" w:lineRule="exact"/>
              <w:ind w:leftChars="17" w:left="41" w:firstLine="1"/>
              <w:jc w:val="center"/>
              <w:rPr>
                <w:b/>
              </w:rPr>
            </w:pPr>
            <w:r w:rsidRPr="00304C2E">
              <w:rPr>
                <w:b/>
              </w:rPr>
              <w:t>Total</w:t>
            </w:r>
          </w:p>
        </w:tc>
        <w:tc>
          <w:tcPr>
            <w:tcW w:w="696" w:type="pct"/>
            <w:noWrap/>
            <w:vAlign w:val="center"/>
            <w:hideMark/>
          </w:tcPr>
          <w:p w14:paraId="32EDBDF7" w14:textId="77777777" w:rsidR="00794381" w:rsidRPr="00304C2E" w:rsidRDefault="00794381" w:rsidP="006E11A2">
            <w:pPr>
              <w:spacing w:line="240" w:lineRule="exact"/>
              <w:ind w:leftChars="-1" w:left="-2" w:firstLine="1"/>
              <w:jc w:val="center"/>
              <w:rPr>
                <w:b/>
                <w:bCs/>
              </w:rPr>
            </w:pPr>
            <w:r w:rsidRPr="00304C2E">
              <w:rPr>
                <w:b/>
                <w:bCs/>
              </w:rPr>
              <w:t>166</w:t>
            </w:r>
          </w:p>
        </w:tc>
        <w:tc>
          <w:tcPr>
            <w:tcW w:w="620" w:type="pct"/>
            <w:noWrap/>
            <w:vAlign w:val="center"/>
            <w:hideMark/>
          </w:tcPr>
          <w:p w14:paraId="659D690C" w14:textId="77777777" w:rsidR="00794381" w:rsidRPr="00304C2E" w:rsidRDefault="00794381" w:rsidP="006E11A2">
            <w:pPr>
              <w:spacing w:line="240" w:lineRule="exact"/>
              <w:ind w:leftChars="-1" w:left="-2" w:firstLine="1"/>
              <w:jc w:val="center"/>
              <w:rPr>
                <w:b/>
                <w:bCs/>
              </w:rPr>
            </w:pPr>
            <w:r w:rsidRPr="00304C2E">
              <w:rPr>
                <w:b/>
                <w:bCs/>
              </w:rPr>
              <w:t>47</w:t>
            </w:r>
          </w:p>
        </w:tc>
        <w:tc>
          <w:tcPr>
            <w:tcW w:w="620" w:type="pct"/>
            <w:noWrap/>
            <w:vAlign w:val="center"/>
            <w:hideMark/>
          </w:tcPr>
          <w:p w14:paraId="62D3D3AA" w14:textId="77777777" w:rsidR="00794381" w:rsidRPr="00304C2E" w:rsidRDefault="00794381" w:rsidP="006E11A2">
            <w:pPr>
              <w:spacing w:line="240" w:lineRule="exact"/>
              <w:ind w:leftChars="-1" w:left="-2" w:firstLine="1"/>
              <w:jc w:val="center"/>
              <w:rPr>
                <w:b/>
                <w:bCs/>
              </w:rPr>
            </w:pPr>
            <w:r w:rsidRPr="00304C2E">
              <w:rPr>
                <w:b/>
                <w:bCs/>
              </w:rPr>
              <w:t>119</w:t>
            </w:r>
          </w:p>
        </w:tc>
        <w:tc>
          <w:tcPr>
            <w:tcW w:w="724" w:type="pct"/>
            <w:noWrap/>
            <w:vAlign w:val="center"/>
            <w:hideMark/>
          </w:tcPr>
          <w:p w14:paraId="736C0695" w14:textId="77777777" w:rsidR="00794381" w:rsidRPr="00304C2E" w:rsidRDefault="00794381" w:rsidP="006E11A2">
            <w:pPr>
              <w:spacing w:line="240" w:lineRule="exact"/>
              <w:ind w:leftChars="-1" w:left="-2" w:firstLine="1"/>
              <w:jc w:val="center"/>
              <w:rPr>
                <w:b/>
                <w:bCs/>
              </w:rPr>
            </w:pPr>
            <w:r w:rsidRPr="00304C2E">
              <w:rPr>
                <w:b/>
                <w:bCs/>
              </w:rPr>
              <w:t>116</w:t>
            </w:r>
          </w:p>
        </w:tc>
        <w:tc>
          <w:tcPr>
            <w:tcW w:w="618" w:type="pct"/>
            <w:noWrap/>
            <w:vAlign w:val="center"/>
            <w:hideMark/>
          </w:tcPr>
          <w:p w14:paraId="12457C91" w14:textId="77777777" w:rsidR="00794381" w:rsidRPr="00304C2E" w:rsidRDefault="00794381" w:rsidP="006E11A2">
            <w:pPr>
              <w:spacing w:line="240" w:lineRule="exact"/>
              <w:ind w:leftChars="-1" w:left="-2" w:firstLine="1"/>
              <w:jc w:val="center"/>
              <w:rPr>
                <w:b/>
                <w:bCs/>
              </w:rPr>
            </w:pPr>
            <w:r w:rsidRPr="00304C2E">
              <w:rPr>
                <w:b/>
                <w:bCs/>
              </w:rPr>
              <w:t>30</w:t>
            </w:r>
          </w:p>
        </w:tc>
        <w:tc>
          <w:tcPr>
            <w:tcW w:w="618" w:type="pct"/>
            <w:noWrap/>
            <w:vAlign w:val="center"/>
            <w:hideMark/>
          </w:tcPr>
          <w:p w14:paraId="0EC872A9" w14:textId="77777777" w:rsidR="00794381" w:rsidRPr="00304C2E" w:rsidRDefault="00794381" w:rsidP="006E11A2">
            <w:pPr>
              <w:spacing w:line="240" w:lineRule="exact"/>
              <w:ind w:leftChars="-1" w:left="-2" w:firstLine="1"/>
              <w:jc w:val="center"/>
              <w:rPr>
                <w:b/>
                <w:bCs/>
              </w:rPr>
            </w:pPr>
            <w:r w:rsidRPr="00304C2E">
              <w:rPr>
                <w:b/>
                <w:bCs/>
              </w:rPr>
              <w:t>86</w:t>
            </w:r>
          </w:p>
        </w:tc>
        <w:tc>
          <w:tcPr>
            <w:tcW w:w="733" w:type="pct"/>
            <w:noWrap/>
            <w:vAlign w:val="center"/>
            <w:hideMark/>
          </w:tcPr>
          <w:p w14:paraId="3AE388C6" w14:textId="77777777" w:rsidR="00794381" w:rsidRPr="00304C2E" w:rsidRDefault="00794381" w:rsidP="006E11A2">
            <w:pPr>
              <w:spacing w:line="240" w:lineRule="exact"/>
              <w:ind w:leftChars="-1" w:left="-2" w:firstLine="1"/>
              <w:jc w:val="center"/>
              <w:rPr>
                <w:b/>
                <w:bCs/>
              </w:rPr>
            </w:pPr>
            <w:r w:rsidRPr="00304C2E">
              <w:rPr>
                <w:b/>
                <w:bCs/>
              </w:rPr>
              <w:t>45</w:t>
            </w:r>
          </w:p>
        </w:tc>
      </w:tr>
    </w:tbl>
    <w:p w14:paraId="77DBC215" w14:textId="77777777" w:rsidR="00794381" w:rsidRPr="00304C2E" w:rsidRDefault="00794381" w:rsidP="00794381">
      <w:pPr>
        <w:pStyle w:val="ae"/>
        <w:ind w:leftChars="-4" w:left="1" w:right="142" w:hanging="11"/>
        <w:jc w:val="both"/>
        <w:rPr>
          <w:rFonts w:ascii="Times New Roman" w:eastAsia="新細明體" w:hAnsi="Times New Roman" w:cs="Times New Roman"/>
          <w:szCs w:val="24"/>
        </w:rPr>
      </w:pPr>
      <w:r w:rsidRPr="00304C2E">
        <w:rPr>
          <w:rFonts w:ascii="Times New Roman" w:eastAsia="新細明體" w:hAnsi="Times New Roman" w:cs="Times New Roman"/>
          <w:bCs/>
          <w:i/>
          <w:sz w:val="18"/>
        </w:rPr>
        <w:t>Source: LAB, 2019</w:t>
      </w:r>
    </w:p>
    <w:p w14:paraId="44B198A3" w14:textId="77777777" w:rsidR="00794381" w:rsidRPr="00304C2E" w:rsidRDefault="00794381" w:rsidP="00794381">
      <w:pPr>
        <w:pStyle w:val="ae"/>
        <w:ind w:leftChars="-92" w:left="-210" w:right="142" w:hanging="11"/>
        <w:jc w:val="both"/>
        <w:rPr>
          <w:rFonts w:ascii="Times New Roman" w:eastAsia="新細明體" w:hAnsi="Times New Roman" w:cs="Times New Roman"/>
          <w:szCs w:val="24"/>
        </w:rPr>
      </w:pPr>
    </w:p>
    <w:p w14:paraId="6C398C8A" w14:textId="77777777" w:rsidR="00794381" w:rsidRPr="00304C2E" w:rsidRDefault="00794381" w:rsidP="00794381">
      <w:pPr>
        <w:pStyle w:val="ae"/>
        <w:ind w:leftChars="11" w:left="37" w:right="142" w:hanging="11"/>
        <w:jc w:val="both"/>
        <w:rPr>
          <w:rFonts w:ascii="Times New Roman" w:hAnsi="Times New Roman" w:cs="Times New Roman"/>
          <w:b/>
        </w:rPr>
      </w:pPr>
      <w:r w:rsidRPr="00304C2E">
        <w:rPr>
          <w:rFonts w:ascii="Times New Roman" w:hAnsi="Times New Roman" w:cs="Times New Roman"/>
          <w:b/>
        </w:rPr>
        <w:t>Table 41</w:t>
      </w:r>
    </w:p>
    <w:tbl>
      <w:tblPr>
        <w:tblpPr w:leftFromText="180" w:rightFromText="180" w:vertAnchor="text" w:horzAnchor="margin" w:tblpY="19"/>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2288"/>
        <w:gridCol w:w="1021"/>
        <w:gridCol w:w="1019"/>
        <w:gridCol w:w="1019"/>
        <w:gridCol w:w="1019"/>
        <w:gridCol w:w="1078"/>
        <w:gridCol w:w="1194"/>
      </w:tblGrid>
      <w:tr w:rsidR="00794381" w:rsidRPr="00304C2E" w14:paraId="5BCACD33" w14:textId="77777777" w:rsidTr="004D7FC3">
        <w:trPr>
          <w:trHeight w:val="417"/>
        </w:trPr>
        <w:tc>
          <w:tcPr>
            <w:tcW w:w="5000" w:type="pct"/>
            <w:gridSpan w:val="7"/>
            <w:shd w:val="pct20" w:color="auto" w:fill="FFFFFF" w:themeFill="background1"/>
            <w:vAlign w:val="center"/>
          </w:tcPr>
          <w:p w14:paraId="76D1767A" w14:textId="77777777" w:rsidR="00794381" w:rsidRPr="00304C2E" w:rsidRDefault="00794381" w:rsidP="006E11A2">
            <w:pPr>
              <w:spacing w:line="240" w:lineRule="exact"/>
              <w:jc w:val="center"/>
              <w:rPr>
                <w:rFonts w:ascii="Times New Roman" w:eastAsia="新細明體" w:hAnsi="Times New Roman" w:cs="Times New Roman"/>
                <w:b/>
                <w:sz w:val="20"/>
                <w:szCs w:val="20"/>
              </w:rPr>
            </w:pPr>
          </w:p>
          <w:p w14:paraId="5CBB1955" w14:textId="24F594BD" w:rsidR="00794381" w:rsidRPr="00304C2E" w:rsidRDefault="00794381" w:rsidP="006E11A2">
            <w:pPr>
              <w:spacing w:line="240" w:lineRule="exact"/>
              <w:jc w:val="center"/>
              <w:rPr>
                <w:rFonts w:ascii="Times New Roman" w:eastAsia="新細明體" w:hAnsi="Times New Roman" w:cs="Times New Roman"/>
                <w:b/>
                <w:sz w:val="20"/>
                <w:szCs w:val="20"/>
              </w:rPr>
            </w:pPr>
            <w:r w:rsidRPr="00304C2E">
              <w:rPr>
                <w:rFonts w:ascii="Times New Roman" w:eastAsia="新細明體" w:hAnsi="Times New Roman" w:cs="Times New Roman"/>
                <w:b/>
                <w:sz w:val="20"/>
                <w:szCs w:val="20"/>
              </w:rPr>
              <w:t>Maternity and child healthcare</w:t>
            </w:r>
          </w:p>
          <w:p w14:paraId="10C7CB31" w14:textId="77777777" w:rsidR="00794381" w:rsidRPr="00304C2E" w:rsidRDefault="00794381" w:rsidP="006E11A2">
            <w:pPr>
              <w:spacing w:line="240" w:lineRule="exact"/>
              <w:jc w:val="center"/>
              <w:rPr>
                <w:rFonts w:ascii="Times New Roman" w:eastAsia="微軟正黑體" w:hAnsi="Times New Roman" w:cs="Times New Roman"/>
                <w:b/>
                <w:sz w:val="20"/>
                <w:szCs w:val="20"/>
              </w:rPr>
            </w:pPr>
          </w:p>
        </w:tc>
      </w:tr>
      <w:tr w:rsidR="00064F2A" w:rsidRPr="00304C2E" w14:paraId="6515E531" w14:textId="77777777" w:rsidTr="004D7FC3">
        <w:trPr>
          <w:trHeight w:val="480"/>
        </w:trPr>
        <w:tc>
          <w:tcPr>
            <w:tcW w:w="1324" w:type="pct"/>
            <w:shd w:val="pct20" w:color="auto" w:fill="FFFFFF" w:themeFill="background1"/>
            <w:vAlign w:val="center"/>
          </w:tcPr>
          <w:p w14:paraId="0E2EF26D" w14:textId="7C57EBDA" w:rsidR="00794381" w:rsidRPr="00304C2E" w:rsidRDefault="00B23332" w:rsidP="00B23332">
            <w:pPr>
              <w:tabs>
                <w:tab w:val="left" w:pos="567"/>
                <w:tab w:val="left" w:pos="993"/>
              </w:tabs>
              <w:spacing w:line="240" w:lineRule="exact"/>
              <w:ind w:leftChars="-1" w:left="-2"/>
              <w:jc w:val="center"/>
              <w:rPr>
                <w:rFonts w:ascii="Times New Roman" w:eastAsia="微軟正黑體" w:hAnsi="Times New Roman" w:cs="Times New Roman"/>
                <w:b/>
                <w:sz w:val="20"/>
                <w:szCs w:val="20"/>
              </w:rPr>
            </w:pPr>
            <w:r w:rsidRPr="00304C2E">
              <w:rPr>
                <w:rFonts w:ascii="Times New Roman" w:eastAsia="微軟正黑體" w:hAnsi="Times New Roman" w:cs="Times New Roman"/>
                <w:b/>
                <w:sz w:val="20"/>
                <w:szCs w:val="20"/>
              </w:rPr>
              <w:t>No./</w:t>
            </w:r>
            <w:r w:rsidR="00794381" w:rsidRPr="00304C2E">
              <w:rPr>
                <w:rFonts w:ascii="Times New Roman" w:eastAsia="微軟正黑體" w:hAnsi="Times New Roman" w:cs="Times New Roman"/>
                <w:b/>
                <w:sz w:val="20"/>
                <w:szCs w:val="20"/>
              </w:rPr>
              <w:t>Year</w:t>
            </w:r>
          </w:p>
        </w:tc>
        <w:tc>
          <w:tcPr>
            <w:tcW w:w="591" w:type="pct"/>
            <w:shd w:val="pct20" w:color="auto" w:fill="FFFFFF" w:themeFill="background1"/>
            <w:vAlign w:val="center"/>
          </w:tcPr>
          <w:p w14:paraId="3A16EB5B" w14:textId="77777777" w:rsidR="00794381" w:rsidRPr="00304C2E" w:rsidRDefault="00794381" w:rsidP="006E11A2">
            <w:pPr>
              <w:tabs>
                <w:tab w:val="left" w:pos="567"/>
                <w:tab w:val="left" w:pos="993"/>
              </w:tabs>
              <w:spacing w:line="240" w:lineRule="exact"/>
              <w:ind w:leftChars="-1" w:left="-2"/>
              <w:jc w:val="center"/>
              <w:rPr>
                <w:rFonts w:ascii="Times New Roman" w:eastAsia="微軟正黑體" w:hAnsi="Times New Roman" w:cs="Times New Roman"/>
                <w:b/>
                <w:sz w:val="20"/>
                <w:szCs w:val="20"/>
              </w:rPr>
            </w:pPr>
            <w:r w:rsidRPr="00304C2E">
              <w:rPr>
                <w:rFonts w:ascii="Times New Roman" w:eastAsia="微軟正黑體" w:hAnsi="Times New Roman" w:cs="Times New Roman"/>
                <w:b/>
                <w:sz w:val="20"/>
                <w:szCs w:val="20"/>
              </w:rPr>
              <w:t>2013</w:t>
            </w:r>
          </w:p>
        </w:tc>
        <w:tc>
          <w:tcPr>
            <w:tcW w:w="590" w:type="pct"/>
            <w:shd w:val="pct20" w:color="auto" w:fill="FFFFFF" w:themeFill="background1"/>
            <w:vAlign w:val="center"/>
          </w:tcPr>
          <w:p w14:paraId="1C4FDEE6" w14:textId="77777777" w:rsidR="00794381" w:rsidRPr="00304C2E" w:rsidRDefault="00794381" w:rsidP="006E11A2">
            <w:pPr>
              <w:tabs>
                <w:tab w:val="left" w:pos="567"/>
                <w:tab w:val="left" w:pos="993"/>
              </w:tabs>
              <w:spacing w:line="240" w:lineRule="exact"/>
              <w:ind w:leftChars="-1" w:left="-2"/>
              <w:jc w:val="center"/>
              <w:rPr>
                <w:rFonts w:ascii="Times New Roman" w:eastAsia="微軟正黑體" w:hAnsi="Times New Roman" w:cs="Times New Roman"/>
                <w:b/>
                <w:sz w:val="20"/>
                <w:szCs w:val="20"/>
              </w:rPr>
            </w:pPr>
            <w:r w:rsidRPr="00304C2E">
              <w:rPr>
                <w:rFonts w:ascii="Times New Roman" w:eastAsia="微軟正黑體" w:hAnsi="Times New Roman" w:cs="Times New Roman"/>
                <w:b/>
                <w:sz w:val="20"/>
                <w:szCs w:val="20"/>
              </w:rPr>
              <w:t>2014</w:t>
            </w:r>
          </w:p>
        </w:tc>
        <w:tc>
          <w:tcPr>
            <w:tcW w:w="590" w:type="pct"/>
            <w:shd w:val="pct20" w:color="auto" w:fill="FFFFFF" w:themeFill="background1"/>
            <w:vAlign w:val="center"/>
          </w:tcPr>
          <w:p w14:paraId="3F26D30E" w14:textId="77777777" w:rsidR="00794381" w:rsidRPr="00304C2E" w:rsidRDefault="00794381" w:rsidP="006E11A2">
            <w:pPr>
              <w:tabs>
                <w:tab w:val="left" w:pos="567"/>
                <w:tab w:val="left" w:pos="993"/>
              </w:tabs>
              <w:spacing w:line="240" w:lineRule="exact"/>
              <w:ind w:leftChars="-1" w:left="-2"/>
              <w:jc w:val="center"/>
              <w:rPr>
                <w:rFonts w:ascii="Times New Roman" w:eastAsia="微軟正黑體" w:hAnsi="Times New Roman" w:cs="Times New Roman"/>
                <w:b/>
                <w:sz w:val="20"/>
                <w:szCs w:val="20"/>
              </w:rPr>
            </w:pPr>
            <w:r w:rsidRPr="00304C2E">
              <w:rPr>
                <w:rFonts w:ascii="Times New Roman" w:eastAsia="微軟正黑體" w:hAnsi="Times New Roman" w:cs="Times New Roman"/>
                <w:b/>
                <w:sz w:val="20"/>
                <w:szCs w:val="20"/>
              </w:rPr>
              <w:t>2015</w:t>
            </w:r>
          </w:p>
        </w:tc>
        <w:tc>
          <w:tcPr>
            <w:tcW w:w="590" w:type="pct"/>
            <w:shd w:val="pct20" w:color="auto" w:fill="FFFFFF" w:themeFill="background1"/>
            <w:vAlign w:val="center"/>
          </w:tcPr>
          <w:p w14:paraId="4F7B8E16" w14:textId="77777777" w:rsidR="00794381" w:rsidRPr="00304C2E" w:rsidRDefault="00794381" w:rsidP="006E11A2">
            <w:pPr>
              <w:tabs>
                <w:tab w:val="left" w:pos="567"/>
                <w:tab w:val="left" w:pos="993"/>
              </w:tabs>
              <w:spacing w:line="240" w:lineRule="exact"/>
              <w:ind w:leftChars="-1" w:left="-2"/>
              <w:jc w:val="center"/>
              <w:rPr>
                <w:rFonts w:ascii="Times New Roman" w:eastAsia="微軟正黑體" w:hAnsi="Times New Roman" w:cs="Times New Roman"/>
                <w:b/>
                <w:sz w:val="20"/>
                <w:szCs w:val="20"/>
              </w:rPr>
            </w:pPr>
            <w:r w:rsidRPr="00304C2E">
              <w:rPr>
                <w:rFonts w:ascii="Times New Roman" w:eastAsia="微軟正黑體" w:hAnsi="Times New Roman" w:cs="Times New Roman"/>
                <w:b/>
                <w:sz w:val="20"/>
                <w:szCs w:val="20"/>
              </w:rPr>
              <w:t>2016</w:t>
            </w:r>
          </w:p>
        </w:tc>
        <w:tc>
          <w:tcPr>
            <w:tcW w:w="624" w:type="pct"/>
            <w:shd w:val="pct20" w:color="auto" w:fill="FFFFFF" w:themeFill="background1"/>
            <w:vAlign w:val="center"/>
          </w:tcPr>
          <w:p w14:paraId="5206BF34" w14:textId="77777777" w:rsidR="00794381" w:rsidRPr="00304C2E" w:rsidRDefault="00794381" w:rsidP="006E11A2">
            <w:pPr>
              <w:tabs>
                <w:tab w:val="left" w:pos="567"/>
                <w:tab w:val="left" w:pos="993"/>
              </w:tabs>
              <w:spacing w:line="240" w:lineRule="exact"/>
              <w:ind w:leftChars="-1" w:left="-2"/>
              <w:jc w:val="center"/>
              <w:rPr>
                <w:rFonts w:ascii="Times New Roman" w:eastAsia="微軟正黑體" w:hAnsi="Times New Roman" w:cs="Times New Roman"/>
                <w:b/>
                <w:sz w:val="20"/>
                <w:szCs w:val="20"/>
              </w:rPr>
            </w:pPr>
            <w:r w:rsidRPr="00304C2E">
              <w:rPr>
                <w:rFonts w:ascii="Times New Roman" w:eastAsia="微軟正黑體" w:hAnsi="Times New Roman" w:cs="Times New Roman"/>
                <w:b/>
                <w:sz w:val="20"/>
                <w:szCs w:val="20"/>
              </w:rPr>
              <w:t>2017</w:t>
            </w:r>
          </w:p>
        </w:tc>
        <w:tc>
          <w:tcPr>
            <w:tcW w:w="691" w:type="pct"/>
            <w:shd w:val="pct20" w:color="auto" w:fill="FFFFFF" w:themeFill="background1"/>
            <w:vAlign w:val="center"/>
          </w:tcPr>
          <w:p w14:paraId="67E2063B" w14:textId="77777777" w:rsidR="00794381" w:rsidRPr="00304C2E" w:rsidRDefault="00794381" w:rsidP="006E11A2">
            <w:pPr>
              <w:tabs>
                <w:tab w:val="left" w:pos="567"/>
                <w:tab w:val="left" w:pos="993"/>
              </w:tabs>
              <w:spacing w:line="240" w:lineRule="exact"/>
              <w:ind w:leftChars="-1" w:left="-2"/>
              <w:jc w:val="center"/>
              <w:rPr>
                <w:rFonts w:ascii="Times New Roman" w:eastAsia="微軟正黑體" w:hAnsi="Times New Roman" w:cs="Times New Roman"/>
                <w:b/>
                <w:sz w:val="20"/>
                <w:szCs w:val="20"/>
              </w:rPr>
            </w:pPr>
            <w:r w:rsidRPr="00304C2E">
              <w:rPr>
                <w:rFonts w:ascii="Times New Roman" w:eastAsia="微軟正黑體" w:hAnsi="Times New Roman" w:cs="Times New Roman"/>
                <w:b/>
                <w:sz w:val="20"/>
                <w:szCs w:val="20"/>
              </w:rPr>
              <w:t>2018</w:t>
            </w:r>
          </w:p>
        </w:tc>
      </w:tr>
      <w:tr w:rsidR="00064F2A" w:rsidRPr="00304C2E" w14:paraId="1330297B" w14:textId="77777777" w:rsidTr="004D7FC3">
        <w:trPr>
          <w:trHeight w:val="480"/>
        </w:trPr>
        <w:tc>
          <w:tcPr>
            <w:tcW w:w="1324" w:type="pct"/>
            <w:shd w:val="pct20" w:color="auto" w:fill="auto"/>
            <w:vAlign w:val="center"/>
          </w:tcPr>
          <w:p w14:paraId="140667E3" w14:textId="53FFF830" w:rsidR="00794381" w:rsidRPr="00304C2E" w:rsidRDefault="00794381" w:rsidP="004D7FC3">
            <w:pPr>
              <w:tabs>
                <w:tab w:val="left" w:pos="567"/>
                <w:tab w:val="left" w:pos="993"/>
              </w:tabs>
              <w:spacing w:line="240" w:lineRule="exact"/>
              <w:ind w:leftChars="-1" w:left="-2"/>
              <w:jc w:val="both"/>
              <w:rPr>
                <w:rFonts w:ascii="Times New Roman" w:eastAsia="微軟正黑體" w:hAnsi="Times New Roman" w:cs="Times New Roman"/>
                <w:b/>
                <w:sz w:val="20"/>
                <w:szCs w:val="20"/>
              </w:rPr>
            </w:pPr>
            <w:r w:rsidRPr="00304C2E">
              <w:rPr>
                <w:rFonts w:ascii="Times New Roman" w:eastAsia="微軟正黑體" w:hAnsi="Times New Roman" w:cs="Times New Roman"/>
                <w:b/>
                <w:sz w:val="20"/>
                <w:szCs w:val="20"/>
              </w:rPr>
              <w:t xml:space="preserve">No. of attendances in prenatal </w:t>
            </w:r>
            <w:r w:rsidR="00064F2A" w:rsidRPr="00304C2E">
              <w:rPr>
                <w:rFonts w:ascii="Times New Roman" w:eastAsia="微軟正黑體" w:hAnsi="Times New Roman" w:cs="Times New Roman"/>
                <w:b/>
                <w:sz w:val="20"/>
                <w:szCs w:val="20"/>
              </w:rPr>
              <w:t>c</w:t>
            </w:r>
            <w:r w:rsidRPr="00304C2E">
              <w:rPr>
                <w:rFonts w:ascii="Times New Roman" w:eastAsia="微軟正黑體" w:hAnsi="Times New Roman" w:cs="Times New Roman"/>
                <w:b/>
                <w:sz w:val="20"/>
                <w:szCs w:val="20"/>
              </w:rPr>
              <w:t>are</w:t>
            </w:r>
          </w:p>
        </w:tc>
        <w:tc>
          <w:tcPr>
            <w:tcW w:w="591" w:type="pct"/>
            <w:vAlign w:val="center"/>
          </w:tcPr>
          <w:p w14:paraId="54CC3632" w14:textId="77777777" w:rsidR="00794381" w:rsidRPr="00304C2E" w:rsidRDefault="00794381" w:rsidP="006E11A2">
            <w:pPr>
              <w:tabs>
                <w:tab w:val="left" w:pos="567"/>
                <w:tab w:val="left" w:pos="993"/>
              </w:tabs>
              <w:spacing w:line="240" w:lineRule="exact"/>
              <w:ind w:leftChars="-1" w:left="-2"/>
              <w:jc w:val="center"/>
              <w:rPr>
                <w:rFonts w:ascii="Times New Roman" w:eastAsia="微軟正黑體" w:hAnsi="Times New Roman" w:cs="Times New Roman"/>
                <w:sz w:val="20"/>
                <w:szCs w:val="20"/>
              </w:rPr>
            </w:pPr>
            <w:r w:rsidRPr="00304C2E">
              <w:rPr>
                <w:rFonts w:ascii="Times New Roman" w:eastAsia="微軟正黑體" w:hAnsi="Times New Roman" w:cs="Times New Roman" w:hint="eastAsia"/>
                <w:sz w:val="20"/>
                <w:szCs w:val="20"/>
                <w:lang w:eastAsia="zh-HK"/>
              </w:rPr>
              <w:t>36,939</w:t>
            </w:r>
          </w:p>
        </w:tc>
        <w:tc>
          <w:tcPr>
            <w:tcW w:w="590" w:type="pct"/>
            <w:vAlign w:val="center"/>
          </w:tcPr>
          <w:p w14:paraId="394807FD" w14:textId="77777777" w:rsidR="00794381" w:rsidRPr="00304C2E" w:rsidRDefault="00794381" w:rsidP="006E11A2">
            <w:pPr>
              <w:tabs>
                <w:tab w:val="left" w:pos="567"/>
                <w:tab w:val="left" w:pos="993"/>
              </w:tabs>
              <w:spacing w:line="240" w:lineRule="exact"/>
              <w:ind w:leftChars="-1" w:left="-2"/>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39,897</w:t>
            </w:r>
          </w:p>
        </w:tc>
        <w:tc>
          <w:tcPr>
            <w:tcW w:w="590" w:type="pct"/>
            <w:vAlign w:val="center"/>
          </w:tcPr>
          <w:p w14:paraId="1B673700" w14:textId="77777777" w:rsidR="00794381" w:rsidRPr="00304C2E" w:rsidRDefault="00794381" w:rsidP="006E11A2">
            <w:pPr>
              <w:tabs>
                <w:tab w:val="left" w:pos="567"/>
                <w:tab w:val="left" w:pos="993"/>
              </w:tabs>
              <w:spacing w:line="240" w:lineRule="exact"/>
              <w:ind w:leftChars="-1" w:left="-2"/>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40,018</w:t>
            </w:r>
          </w:p>
        </w:tc>
        <w:tc>
          <w:tcPr>
            <w:tcW w:w="590" w:type="pct"/>
            <w:vAlign w:val="center"/>
          </w:tcPr>
          <w:p w14:paraId="61B5B66B" w14:textId="77777777" w:rsidR="00794381" w:rsidRPr="00304C2E" w:rsidRDefault="00794381" w:rsidP="006E11A2">
            <w:pPr>
              <w:tabs>
                <w:tab w:val="left" w:pos="567"/>
                <w:tab w:val="left" w:pos="993"/>
              </w:tabs>
              <w:spacing w:line="240" w:lineRule="exact"/>
              <w:ind w:leftChars="-1" w:left="-2"/>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43,108</w:t>
            </w:r>
          </w:p>
        </w:tc>
        <w:tc>
          <w:tcPr>
            <w:tcW w:w="624" w:type="pct"/>
            <w:vAlign w:val="center"/>
          </w:tcPr>
          <w:p w14:paraId="13240249" w14:textId="77777777" w:rsidR="00794381" w:rsidRPr="00304C2E" w:rsidRDefault="00794381" w:rsidP="006E11A2">
            <w:pPr>
              <w:tabs>
                <w:tab w:val="left" w:pos="567"/>
                <w:tab w:val="left" w:pos="993"/>
              </w:tabs>
              <w:spacing w:line="240" w:lineRule="exact"/>
              <w:ind w:leftChars="-1" w:left="-2"/>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38,918</w:t>
            </w:r>
          </w:p>
        </w:tc>
        <w:tc>
          <w:tcPr>
            <w:tcW w:w="691" w:type="pct"/>
            <w:vAlign w:val="center"/>
          </w:tcPr>
          <w:p w14:paraId="67787512" w14:textId="77777777" w:rsidR="00794381" w:rsidRPr="00304C2E" w:rsidRDefault="00794381" w:rsidP="006E11A2">
            <w:pPr>
              <w:tabs>
                <w:tab w:val="left" w:pos="567"/>
                <w:tab w:val="left" w:pos="993"/>
              </w:tabs>
              <w:spacing w:line="240" w:lineRule="exact"/>
              <w:ind w:leftChars="-1" w:left="-2"/>
              <w:jc w:val="center"/>
              <w:rPr>
                <w:rFonts w:ascii="Times New Roman" w:eastAsia="微軟正黑體" w:hAnsi="Times New Roman" w:cs="Times New Roman"/>
                <w:sz w:val="20"/>
                <w:szCs w:val="20"/>
              </w:rPr>
            </w:pPr>
            <w:r w:rsidRPr="00304C2E">
              <w:rPr>
                <w:rFonts w:ascii="Times New Roman" w:eastAsia="微軟正黑體" w:hAnsi="Times New Roman" w:cs="Times New Roman" w:hint="eastAsia"/>
                <w:sz w:val="20"/>
                <w:szCs w:val="20"/>
                <w:lang w:eastAsia="zh-HK"/>
              </w:rPr>
              <w:t>37,149</w:t>
            </w:r>
          </w:p>
        </w:tc>
      </w:tr>
      <w:tr w:rsidR="00064F2A" w:rsidRPr="00304C2E" w14:paraId="205AA49E" w14:textId="77777777" w:rsidTr="004D7FC3">
        <w:trPr>
          <w:trHeight w:val="480"/>
        </w:trPr>
        <w:tc>
          <w:tcPr>
            <w:tcW w:w="1324" w:type="pct"/>
            <w:shd w:val="pct20" w:color="auto" w:fill="auto"/>
            <w:vAlign w:val="center"/>
          </w:tcPr>
          <w:p w14:paraId="39B4036A" w14:textId="6B8A5494" w:rsidR="00794381" w:rsidRPr="00304C2E" w:rsidRDefault="00794381" w:rsidP="004D7FC3">
            <w:pPr>
              <w:tabs>
                <w:tab w:val="left" w:pos="567"/>
                <w:tab w:val="left" w:pos="993"/>
              </w:tabs>
              <w:spacing w:line="240" w:lineRule="exact"/>
              <w:ind w:leftChars="-1" w:left="-2"/>
              <w:jc w:val="both"/>
              <w:rPr>
                <w:rFonts w:ascii="Times New Roman" w:eastAsia="微軟正黑體" w:hAnsi="Times New Roman" w:cs="Times New Roman"/>
                <w:b/>
                <w:sz w:val="20"/>
                <w:szCs w:val="20"/>
              </w:rPr>
            </w:pPr>
            <w:r w:rsidRPr="00304C2E">
              <w:rPr>
                <w:rFonts w:ascii="Times New Roman" w:eastAsia="微軟正黑體" w:hAnsi="Times New Roman" w:cs="Times New Roman"/>
                <w:b/>
                <w:sz w:val="20"/>
                <w:szCs w:val="20"/>
              </w:rPr>
              <w:t>No. of attendances in family planning</w:t>
            </w:r>
          </w:p>
        </w:tc>
        <w:tc>
          <w:tcPr>
            <w:tcW w:w="591" w:type="pct"/>
            <w:vAlign w:val="center"/>
          </w:tcPr>
          <w:p w14:paraId="49F3C808" w14:textId="77777777" w:rsidR="00794381" w:rsidRPr="00304C2E" w:rsidRDefault="00794381" w:rsidP="006E11A2">
            <w:pPr>
              <w:tabs>
                <w:tab w:val="left" w:pos="567"/>
                <w:tab w:val="left" w:pos="993"/>
              </w:tabs>
              <w:spacing w:line="240" w:lineRule="exact"/>
              <w:ind w:leftChars="-1" w:left="-2"/>
              <w:jc w:val="center"/>
              <w:rPr>
                <w:rFonts w:ascii="Times New Roman" w:eastAsia="微軟正黑體" w:hAnsi="Times New Roman" w:cs="Times New Roman"/>
                <w:sz w:val="20"/>
                <w:szCs w:val="20"/>
              </w:rPr>
            </w:pPr>
            <w:r w:rsidRPr="00304C2E">
              <w:rPr>
                <w:rFonts w:ascii="Times New Roman" w:eastAsia="微軟正黑體" w:hAnsi="Times New Roman" w:cs="Times New Roman" w:hint="eastAsia"/>
                <w:sz w:val="20"/>
                <w:szCs w:val="20"/>
                <w:lang w:eastAsia="zh-HK"/>
              </w:rPr>
              <w:t>40,684</w:t>
            </w:r>
          </w:p>
        </w:tc>
        <w:tc>
          <w:tcPr>
            <w:tcW w:w="590" w:type="pct"/>
            <w:vAlign w:val="center"/>
          </w:tcPr>
          <w:p w14:paraId="284DC289" w14:textId="77777777" w:rsidR="00794381" w:rsidRPr="00304C2E" w:rsidRDefault="00794381" w:rsidP="006E11A2">
            <w:pPr>
              <w:tabs>
                <w:tab w:val="left" w:pos="567"/>
                <w:tab w:val="left" w:pos="993"/>
              </w:tabs>
              <w:spacing w:line="240" w:lineRule="exact"/>
              <w:ind w:leftChars="-1" w:left="-2"/>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38,874</w:t>
            </w:r>
          </w:p>
        </w:tc>
        <w:tc>
          <w:tcPr>
            <w:tcW w:w="590" w:type="pct"/>
            <w:vAlign w:val="center"/>
          </w:tcPr>
          <w:p w14:paraId="4A2CBD43" w14:textId="77777777" w:rsidR="00794381" w:rsidRPr="00304C2E" w:rsidRDefault="00794381" w:rsidP="006E11A2">
            <w:pPr>
              <w:tabs>
                <w:tab w:val="left" w:pos="567"/>
                <w:tab w:val="left" w:pos="993"/>
              </w:tabs>
              <w:spacing w:line="240" w:lineRule="exact"/>
              <w:ind w:leftChars="-1" w:left="-2"/>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40,801</w:t>
            </w:r>
          </w:p>
        </w:tc>
        <w:tc>
          <w:tcPr>
            <w:tcW w:w="590" w:type="pct"/>
            <w:vAlign w:val="center"/>
          </w:tcPr>
          <w:p w14:paraId="316595B9" w14:textId="77777777" w:rsidR="00794381" w:rsidRPr="00304C2E" w:rsidRDefault="00794381" w:rsidP="006E11A2">
            <w:pPr>
              <w:tabs>
                <w:tab w:val="left" w:pos="567"/>
                <w:tab w:val="left" w:pos="993"/>
              </w:tabs>
              <w:spacing w:line="240" w:lineRule="exact"/>
              <w:ind w:leftChars="-1" w:left="-2"/>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43,302</w:t>
            </w:r>
          </w:p>
        </w:tc>
        <w:tc>
          <w:tcPr>
            <w:tcW w:w="624" w:type="pct"/>
            <w:vAlign w:val="center"/>
          </w:tcPr>
          <w:p w14:paraId="212DA0A4" w14:textId="77777777" w:rsidR="00794381" w:rsidRPr="00304C2E" w:rsidRDefault="00794381" w:rsidP="006E11A2">
            <w:pPr>
              <w:tabs>
                <w:tab w:val="left" w:pos="567"/>
                <w:tab w:val="left" w:pos="993"/>
              </w:tabs>
              <w:spacing w:line="240" w:lineRule="exact"/>
              <w:ind w:leftChars="-1" w:left="-2"/>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45,149</w:t>
            </w:r>
          </w:p>
        </w:tc>
        <w:tc>
          <w:tcPr>
            <w:tcW w:w="691" w:type="pct"/>
            <w:vAlign w:val="center"/>
          </w:tcPr>
          <w:p w14:paraId="6E788386" w14:textId="77777777" w:rsidR="00794381" w:rsidRPr="00304C2E" w:rsidRDefault="00794381" w:rsidP="006E11A2">
            <w:pPr>
              <w:tabs>
                <w:tab w:val="left" w:pos="567"/>
                <w:tab w:val="left" w:pos="993"/>
              </w:tabs>
              <w:spacing w:line="240" w:lineRule="exact"/>
              <w:ind w:leftChars="-1" w:left="-2"/>
              <w:jc w:val="center"/>
              <w:rPr>
                <w:rFonts w:ascii="Times New Roman" w:eastAsia="微軟正黑體" w:hAnsi="Times New Roman" w:cs="Times New Roman"/>
                <w:sz w:val="20"/>
                <w:szCs w:val="20"/>
              </w:rPr>
            </w:pPr>
            <w:r w:rsidRPr="00304C2E">
              <w:rPr>
                <w:rFonts w:ascii="Times New Roman" w:eastAsia="微軟正黑體" w:hAnsi="Times New Roman" w:cs="Times New Roman" w:hint="eastAsia"/>
                <w:sz w:val="20"/>
                <w:szCs w:val="20"/>
                <w:lang w:eastAsia="zh-HK"/>
              </w:rPr>
              <w:t>49,759</w:t>
            </w:r>
          </w:p>
        </w:tc>
      </w:tr>
      <w:tr w:rsidR="00064F2A" w:rsidRPr="00304C2E" w14:paraId="4295D504" w14:textId="77777777" w:rsidTr="004D7FC3">
        <w:trPr>
          <w:trHeight w:val="559"/>
        </w:trPr>
        <w:tc>
          <w:tcPr>
            <w:tcW w:w="1324" w:type="pct"/>
            <w:shd w:val="pct20" w:color="auto" w:fill="auto"/>
            <w:vAlign w:val="center"/>
          </w:tcPr>
          <w:p w14:paraId="5069FB78" w14:textId="1DE13C28" w:rsidR="00794381" w:rsidRPr="00304C2E" w:rsidRDefault="00794381" w:rsidP="00B23332">
            <w:pPr>
              <w:tabs>
                <w:tab w:val="left" w:pos="567"/>
                <w:tab w:val="left" w:pos="993"/>
              </w:tabs>
              <w:spacing w:line="240" w:lineRule="exact"/>
              <w:ind w:leftChars="-1" w:left="-2"/>
              <w:jc w:val="both"/>
              <w:rPr>
                <w:rFonts w:ascii="Times New Roman" w:eastAsia="微軟正黑體" w:hAnsi="Times New Roman" w:cs="Times New Roman"/>
                <w:b/>
                <w:sz w:val="20"/>
                <w:szCs w:val="20"/>
              </w:rPr>
            </w:pPr>
            <w:r w:rsidRPr="00304C2E">
              <w:rPr>
                <w:rFonts w:ascii="Times New Roman" w:eastAsia="微軟正黑體" w:hAnsi="Times New Roman" w:cs="Times New Roman"/>
                <w:b/>
                <w:sz w:val="20"/>
                <w:szCs w:val="20"/>
              </w:rPr>
              <w:t>No. of attendances in child healthcare</w:t>
            </w:r>
          </w:p>
        </w:tc>
        <w:tc>
          <w:tcPr>
            <w:tcW w:w="591" w:type="pct"/>
            <w:vAlign w:val="center"/>
          </w:tcPr>
          <w:p w14:paraId="0CE0FBAB" w14:textId="77777777" w:rsidR="00794381" w:rsidRPr="00304C2E" w:rsidRDefault="00794381" w:rsidP="006E11A2">
            <w:pPr>
              <w:tabs>
                <w:tab w:val="left" w:pos="567"/>
                <w:tab w:val="left" w:pos="993"/>
              </w:tabs>
              <w:spacing w:line="240" w:lineRule="exact"/>
              <w:ind w:leftChars="-1" w:left="-2"/>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75,227</w:t>
            </w:r>
          </w:p>
        </w:tc>
        <w:tc>
          <w:tcPr>
            <w:tcW w:w="590" w:type="pct"/>
            <w:vAlign w:val="center"/>
          </w:tcPr>
          <w:p w14:paraId="2E239721" w14:textId="77777777" w:rsidR="00794381" w:rsidRPr="00304C2E" w:rsidRDefault="00794381" w:rsidP="006E11A2">
            <w:pPr>
              <w:tabs>
                <w:tab w:val="left" w:pos="567"/>
                <w:tab w:val="left" w:pos="993"/>
              </w:tabs>
              <w:spacing w:line="240" w:lineRule="exact"/>
              <w:ind w:leftChars="-1" w:left="-2"/>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76,994</w:t>
            </w:r>
          </w:p>
        </w:tc>
        <w:tc>
          <w:tcPr>
            <w:tcW w:w="590" w:type="pct"/>
            <w:vAlign w:val="center"/>
          </w:tcPr>
          <w:p w14:paraId="266995D2" w14:textId="77777777" w:rsidR="00794381" w:rsidRPr="00304C2E" w:rsidRDefault="00794381" w:rsidP="006E11A2">
            <w:pPr>
              <w:tabs>
                <w:tab w:val="left" w:pos="567"/>
                <w:tab w:val="left" w:pos="993"/>
              </w:tabs>
              <w:spacing w:line="240" w:lineRule="exact"/>
              <w:ind w:leftChars="-1" w:left="-2"/>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79,867</w:t>
            </w:r>
          </w:p>
        </w:tc>
        <w:tc>
          <w:tcPr>
            <w:tcW w:w="590" w:type="pct"/>
            <w:vAlign w:val="center"/>
          </w:tcPr>
          <w:p w14:paraId="3BA5620C" w14:textId="77777777" w:rsidR="00794381" w:rsidRPr="00304C2E" w:rsidRDefault="00794381" w:rsidP="006E11A2">
            <w:pPr>
              <w:tabs>
                <w:tab w:val="left" w:pos="567"/>
                <w:tab w:val="left" w:pos="993"/>
              </w:tabs>
              <w:spacing w:line="240" w:lineRule="exact"/>
              <w:ind w:leftChars="-1" w:left="-2"/>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86,511</w:t>
            </w:r>
          </w:p>
        </w:tc>
        <w:tc>
          <w:tcPr>
            <w:tcW w:w="624" w:type="pct"/>
            <w:vAlign w:val="center"/>
          </w:tcPr>
          <w:p w14:paraId="52AF2825" w14:textId="77777777" w:rsidR="00794381" w:rsidRPr="00304C2E" w:rsidRDefault="00794381" w:rsidP="006E11A2">
            <w:pPr>
              <w:tabs>
                <w:tab w:val="left" w:pos="567"/>
                <w:tab w:val="left" w:pos="993"/>
              </w:tabs>
              <w:spacing w:line="240" w:lineRule="exact"/>
              <w:ind w:leftChars="-1" w:left="-2"/>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84,689</w:t>
            </w:r>
          </w:p>
        </w:tc>
        <w:tc>
          <w:tcPr>
            <w:tcW w:w="691" w:type="pct"/>
            <w:vAlign w:val="center"/>
          </w:tcPr>
          <w:p w14:paraId="24A3FFB7" w14:textId="77777777" w:rsidR="00794381" w:rsidRPr="00304C2E" w:rsidRDefault="00794381" w:rsidP="006E11A2">
            <w:pPr>
              <w:tabs>
                <w:tab w:val="left" w:pos="567"/>
                <w:tab w:val="left" w:pos="993"/>
              </w:tabs>
              <w:spacing w:line="240" w:lineRule="exact"/>
              <w:ind w:leftChars="-1" w:left="-2"/>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81,290</w:t>
            </w:r>
          </w:p>
        </w:tc>
      </w:tr>
    </w:tbl>
    <w:p w14:paraId="0919C383" w14:textId="77777777" w:rsidR="00794381" w:rsidRPr="00304C2E" w:rsidRDefault="00794381" w:rsidP="00794381">
      <w:pPr>
        <w:pStyle w:val="ae"/>
        <w:ind w:leftChars="-4" w:left="1" w:right="142" w:hanging="11"/>
        <w:jc w:val="both"/>
        <w:rPr>
          <w:rFonts w:ascii="Times New Roman" w:hAnsi="Times New Roman" w:cs="Times New Roman"/>
          <w:sz w:val="18"/>
          <w:szCs w:val="18"/>
        </w:rPr>
      </w:pPr>
      <w:r w:rsidRPr="00304C2E">
        <w:rPr>
          <w:rFonts w:ascii="Times New Roman" w:hAnsi="Times New Roman" w:cs="Times New Roman"/>
          <w:i/>
          <w:sz w:val="18"/>
          <w:szCs w:val="18"/>
        </w:rPr>
        <w:t>Source: HB, 2019</w:t>
      </w:r>
    </w:p>
    <w:p w14:paraId="3C6E2FE3" w14:textId="77777777" w:rsidR="00794381" w:rsidRPr="00304C2E" w:rsidRDefault="00794381" w:rsidP="00794381">
      <w:pPr>
        <w:pStyle w:val="ae"/>
        <w:ind w:leftChars="-4" w:left="1" w:right="142" w:hanging="11"/>
        <w:jc w:val="both"/>
        <w:rPr>
          <w:rFonts w:ascii="Times New Roman" w:eastAsia="新細明體" w:hAnsi="Times New Roman" w:cs="Times New Roman"/>
          <w:szCs w:val="24"/>
        </w:rPr>
      </w:pPr>
    </w:p>
    <w:p w14:paraId="6A2FF340" w14:textId="77777777" w:rsidR="00794381" w:rsidRPr="00304C2E" w:rsidRDefault="00794381" w:rsidP="00794381">
      <w:pPr>
        <w:pStyle w:val="ae"/>
        <w:ind w:leftChars="11" w:left="37" w:right="142" w:hanging="11"/>
        <w:jc w:val="both"/>
        <w:rPr>
          <w:rFonts w:ascii="Times New Roman" w:hAnsi="Times New Roman" w:cs="Times New Roman"/>
          <w:b/>
        </w:rPr>
      </w:pPr>
      <w:r w:rsidRPr="00304C2E">
        <w:rPr>
          <w:rFonts w:ascii="Times New Roman" w:hAnsi="Times New Roman" w:cs="Times New Roman"/>
          <w:b/>
        </w:rPr>
        <w:lastRenderedPageBreak/>
        <w:t>Table 42</w:t>
      </w:r>
    </w:p>
    <w:tbl>
      <w:tblPr>
        <w:tblpPr w:leftFromText="180" w:rightFromText="180" w:vertAnchor="text" w:horzAnchor="margin" w:tblpY="-26"/>
        <w:tblW w:w="5011" w:type="pct"/>
        <w:tblLook w:val="04A0" w:firstRow="1" w:lastRow="0" w:firstColumn="1" w:lastColumn="0" w:noHBand="0" w:noVBand="1"/>
      </w:tblPr>
      <w:tblGrid>
        <w:gridCol w:w="4328"/>
        <w:gridCol w:w="4329"/>
      </w:tblGrid>
      <w:tr w:rsidR="00794381" w:rsidRPr="00304C2E" w14:paraId="68A490F8" w14:textId="77777777" w:rsidTr="006E11A2">
        <w:trPr>
          <w:trHeight w:val="367"/>
        </w:trPr>
        <w:tc>
          <w:tcPr>
            <w:tcW w:w="5000" w:type="pct"/>
            <w:gridSpan w:val="2"/>
            <w:tcBorders>
              <w:top w:val="double" w:sz="4" w:space="0" w:color="auto"/>
              <w:left w:val="double" w:sz="4" w:space="0" w:color="auto"/>
              <w:bottom w:val="single" w:sz="4" w:space="0" w:color="auto"/>
              <w:right w:val="double" w:sz="4" w:space="0" w:color="auto"/>
            </w:tcBorders>
            <w:shd w:val="clear" w:color="auto" w:fill="D9D9D9" w:themeFill="background1" w:themeFillShade="D9"/>
          </w:tcPr>
          <w:p w14:paraId="4C93CBA5" w14:textId="77777777" w:rsidR="00794381" w:rsidRPr="00304C2E" w:rsidRDefault="00794381" w:rsidP="006E11A2">
            <w:pPr>
              <w:ind w:leftChars="-1" w:left="-2"/>
              <w:jc w:val="center"/>
              <w:rPr>
                <w:rFonts w:ascii="Times New Roman" w:eastAsia="微軟正黑體" w:hAnsi="Times New Roman" w:cs="Times New Roman"/>
                <w:b/>
                <w:bCs/>
                <w:sz w:val="20"/>
                <w:szCs w:val="20"/>
              </w:rPr>
            </w:pPr>
          </w:p>
          <w:p w14:paraId="5CF85A46" w14:textId="77777777" w:rsidR="00794381" w:rsidRPr="00304C2E" w:rsidRDefault="00794381" w:rsidP="006E11A2">
            <w:pPr>
              <w:ind w:leftChars="-1" w:left="-2"/>
              <w:jc w:val="center"/>
              <w:rPr>
                <w:rFonts w:ascii="Times New Roman" w:eastAsia="微軟正黑體" w:hAnsi="Times New Roman" w:cs="Times New Roman"/>
                <w:b/>
                <w:bCs/>
                <w:sz w:val="20"/>
                <w:szCs w:val="20"/>
              </w:rPr>
            </w:pPr>
            <w:r w:rsidRPr="00304C2E">
              <w:rPr>
                <w:rFonts w:ascii="Times New Roman" w:eastAsia="微軟正黑體" w:hAnsi="Times New Roman" w:cs="Times New Roman"/>
                <w:b/>
                <w:bCs/>
                <w:sz w:val="20"/>
                <w:szCs w:val="20"/>
              </w:rPr>
              <w:t>Expenditure on healthcare vouchers for children</w:t>
            </w:r>
          </w:p>
          <w:p w14:paraId="3EAC0765" w14:textId="77777777" w:rsidR="00794381" w:rsidRPr="00304C2E" w:rsidRDefault="00794381" w:rsidP="006E11A2">
            <w:pPr>
              <w:ind w:leftChars="-1" w:left="-2"/>
              <w:jc w:val="center"/>
              <w:rPr>
                <w:rFonts w:ascii="Times New Roman" w:eastAsia="微軟正黑體" w:hAnsi="Times New Roman" w:cs="Times New Roman"/>
                <w:b/>
                <w:bCs/>
                <w:sz w:val="20"/>
                <w:szCs w:val="20"/>
              </w:rPr>
            </w:pPr>
          </w:p>
        </w:tc>
      </w:tr>
      <w:tr w:rsidR="00794381" w:rsidRPr="00304C2E" w14:paraId="1FED9ACF" w14:textId="77777777" w:rsidTr="00E83833">
        <w:trPr>
          <w:trHeight w:val="378"/>
        </w:trPr>
        <w:tc>
          <w:tcPr>
            <w:tcW w:w="2500" w:type="pct"/>
            <w:tcBorders>
              <w:top w:val="single" w:sz="4" w:space="0" w:color="auto"/>
              <w:left w:val="double" w:sz="4" w:space="0" w:color="auto"/>
              <w:bottom w:val="single" w:sz="4" w:space="0" w:color="auto"/>
              <w:right w:val="single" w:sz="4" w:space="0" w:color="auto"/>
            </w:tcBorders>
            <w:shd w:val="clear" w:color="auto" w:fill="D9D9D9" w:themeFill="background1" w:themeFillShade="D9"/>
          </w:tcPr>
          <w:p w14:paraId="0C5A6DC9" w14:textId="77777777" w:rsidR="00794381" w:rsidRPr="00304C2E" w:rsidRDefault="00794381" w:rsidP="00BF424B">
            <w:pPr>
              <w:ind w:leftChars="-1" w:left="-2"/>
              <w:jc w:val="center"/>
              <w:rPr>
                <w:rFonts w:ascii="Times New Roman" w:eastAsia="微軟正黑體" w:hAnsi="Times New Roman" w:cs="Times New Roman"/>
                <w:b/>
                <w:bCs/>
                <w:sz w:val="20"/>
                <w:szCs w:val="20"/>
              </w:rPr>
            </w:pPr>
            <w:r w:rsidRPr="00304C2E">
              <w:rPr>
                <w:rFonts w:ascii="Times New Roman" w:eastAsia="微軟正黑體" w:hAnsi="Times New Roman" w:cs="Times New Roman"/>
                <w:b/>
                <w:bCs/>
                <w:sz w:val="20"/>
                <w:szCs w:val="20"/>
              </w:rPr>
              <w:t>Year</w:t>
            </w:r>
          </w:p>
        </w:tc>
        <w:tc>
          <w:tcPr>
            <w:tcW w:w="2500" w:type="pct"/>
            <w:tcBorders>
              <w:top w:val="single" w:sz="4" w:space="0" w:color="auto"/>
              <w:left w:val="single" w:sz="4" w:space="0" w:color="auto"/>
              <w:bottom w:val="single" w:sz="4" w:space="0" w:color="auto"/>
              <w:right w:val="double" w:sz="4" w:space="0" w:color="auto"/>
            </w:tcBorders>
            <w:shd w:val="clear" w:color="auto" w:fill="D9D9D9" w:themeFill="background1" w:themeFillShade="D9"/>
          </w:tcPr>
          <w:p w14:paraId="04327CE2" w14:textId="77777777" w:rsidR="00794381" w:rsidRPr="00304C2E" w:rsidRDefault="00794381" w:rsidP="006E11A2">
            <w:pPr>
              <w:ind w:leftChars="-1" w:left="-2"/>
              <w:jc w:val="center"/>
              <w:rPr>
                <w:rFonts w:ascii="Times New Roman" w:eastAsia="微軟正黑體" w:hAnsi="Times New Roman" w:cs="Times New Roman"/>
                <w:b/>
                <w:sz w:val="20"/>
                <w:szCs w:val="20"/>
              </w:rPr>
            </w:pPr>
            <w:r w:rsidRPr="00304C2E">
              <w:rPr>
                <w:rFonts w:ascii="Times New Roman" w:eastAsia="微軟正黑體" w:hAnsi="Times New Roman" w:cs="Times New Roman"/>
                <w:b/>
                <w:sz w:val="20"/>
                <w:szCs w:val="20"/>
              </w:rPr>
              <w:t>Total (MOP)</w:t>
            </w:r>
          </w:p>
        </w:tc>
      </w:tr>
      <w:tr w:rsidR="00794381" w:rsidRPr="00304C2E" w14:paraId="6FE157FC" w14:textId="77777777" w:rsidTr="00E83833">
        <w:trPr>
          <w:trHeight w:val="378"/>
        </w:trPr>
        <w:tc>
          <w:tcPr>
            <w:tcW w:w="2500" w:type="pct"/>
            <w:tcBorders>
              <w:top w:val="single" w:sz="4" w:space="0" w:color="auto"/>
              <w:left w:val="double" w:sz="4" w:space="0" w:color="auto"/>
              <w:bottom w:val="single" w:sz="4" w:space="0" w:color="auto"/>
              <w:right w:val="single" w:sz="4" w:space="0" w:color="auto"/>
            </w:tcBorders>
            <w:shd w:val="clear" w:color="auto" w:fill="D9D9D9" w:themeFill="background1" w:themeFillShade="D9"/>
          </w:tcPr>
          <w:p w14:paraId="7958AD38" w14:textId="77777777" w:rsidR="00794381" w:rsidRPr="00304C2E" w:rsidRDefault="00794381" w:rsidP="00044F88">
            <w:pPr>
              <w:jc w:val="center"/>
              <w:rPr>
                <w:rFonts w:ascii="Times New Roman" w:eastAsia="微軟正黑體" w:hAnsi="Times New Roman" w:cs="Times New Roman"/>
                <w:b/>
                <w:sz w:val="20"/>
                <w:szCs w:val="20"/>
              </w:rPr>
            </w:pPr>
            <w:r w:rsidRPr="00304C2E">
              <w:rPr>
                <w:rFonts w:ascii="Times New Roman" w:eastAsia="微軟正黑體" w:hAnsi="Times New Roman" w:cs="Times New Roman"/>
                <w:b/>
                <w:sz w:val="20"/>
                <w:szCs w:val="20"/>
              </w:rPr>
              <w:t>2013</w:t>
            </w:r>
          </w:p>
        </w:tc>
        <w:tc>
          <w:tcPr>
            <w:tcW w:w="2500" w:type="pct"/>
            <w:tcBorders>
              <w:top w:val="single" w:sz="4" w:space="0" w:color="auto"/>
              <w:left w:val="single" w:sz="4" w:space="0" w:color="auto"/>
              <w:bottom w:val="single" w:sz="4" w:space="0" w:color="auto"/>
              <w:right w:val="double" w:sz="4" w:space="0" w:color="auto"/>
            </w:tcBorders>
          </w:tcPr>
          <w:p w14:paraId="59FA3C1F" w14:textId="77777777" w:rsidR="00794381" w:rsidRPr="00304C2E" w:rsidRDefault="00794381" w:rsidP="006E11A2">
            <w:pPr>
              <w:ind w:leftChars="-1" w:left="-2"/>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38,897,750</w:t>
            </w:r>
          </w:p>
        </w:tc>
      </w:tr>
      <w:tr w:rsidR="00794381" w:rsidRPr="00304C2E" w14:paraId="5DF9A5B9" w14:textId="77777777" w:rsidTr="00E83833">
        <w:trPr>
          <w:trHeight w:val="378"/>
        </w:trPr>
        <w:tc>
          <w:tcPr>
            <w:tcW w:w="2500" w:type="pct"/>
            <w:tcBorders>
              <w:top w:val="single" w:sz="4" w:space="0" w:color="auto"/>
              <w:left w:val="double" w:sz="4" w:space="0" w:color="auto"/>
              <w:bottom w:val="single" w:sz="4" w:space="0" w:color="auto"/>
              <w:right w:val="single" w:sz="4" w:space="0" w:color="auto"/>
            </w:tcBorders>
            <w:shd w:val="clear" w:color="auto" w:fill="D9D9D9" w:themeFill="background1" w:themeFillShade="D9"/>
          </w:tcPr>
          <w:p w14:paraId="32F95FE0" w14:textId="77777777" w:rsidR="00794381" w:rsidRPr="00304C2E" w:rsidRDefault="00794381" w:rsidP="00044F88">
            <w:pPr>
              <w:ind w:leftChars="7" w:left="17"/>
              <w:jc w:val="center"/>
              <w:rPr>
                <w:rFonts w:ascii="Times New Roman" w:eastAsia="微軟正黑體" w:hAnsi="Times New Roman" w:cs="Times New Roman"/>
                <w:b/>
                <w:sz w:val="20"/>
                <w:szCs w:val="20"/>
              </w:rPr>
            </w:pPr>
            <w:r w:rsidRPr="00304C2E">
              <w:rPr>
                <w:rFonts w:ascii="Times New Roman" w:eastAsia="微軟正黑體" w:hAnsi="Times New Roman" w:cs="Times New Roman"/>
                <w:b/>
                <w:sz w:val="20"/>
                <w:szCs w:val="20"/>
              </w:rPr>
              <w:t>2014</w:t>
            </w:r>
          </w:p>
        </w:tc>
        <w:tc>
          <w:tcPr>
            <w:tcW w:w="2500" w:type="pct"/>
            <w:tcBorders>
              <w:top w:val="single" w:sz="4" w:space="0" w:color="auto"/>
              <w:left w:val="single" w:sz="4" w:space="0" w:color="auto"/>
              <w:bottom w:val="single" w:sz="4" w:space="0" w:color="auto"/>
              <w:right w:val="double" w:sz="4" w:space="0" w:color="auto"/>
            </w:tcBorders>
          </w:tcPr>
          <w:p w14:paraId="23DFDBA2" w14:textId="77777777" w:rsidR="00794381" w:rsidRPr="00304C2E" w:rsidRDefault="00794381" w:rsidP="006E11A2">
            <w:pPr>
              <w:ind w:leftChars="-1" w:left="-2"/>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43,537,950</w:t>
            </w:r>
          </w:p>
        </w:tc>
      </w:tr>
      <w:tr w:rsidR="00794381" w:rsidRPr="00304C2E" w14:paraId="218D4717" w14:textId="77777777" w:rsidTr="00E83833">
        <w:trPr>
          <w:trHeight w:val="378"/>
        </w:trPr>
        <w:tc>
          <w:tcPr>
            <w:tcW w:w="2500" w:type="pct"/>
            <w:tcBorders>
              <w:top w:val="single" w:sz="4" w:space="0" w:color="auto"/>
              <w:left w:val="double" w:sz="4" w:space="0" w:color="auto"/>
              <w:bottom w:val="single" w:sz="4" w:space="0" w:color="auto"/>
              <w:right w:val="single" w:sz="4" w:space="0" w:color="auto"/>
            </w:tcBorders>
            <w:shd w:val="clear" w:color="auto" w:fill="D9D9D9" w:themeFill="background1" w:themeFillShade="D9"/>
          </w:tcPr>
          <w:p w14:paraId="4D579C2C" w14:textId="77777777" w:rsidR="00794381" w:rsidRPr="00304C2E" w:rsidRDefault="00794381" w:rsidP="00044F88">
            <w:pPr>
              <w:ind w:leftChars="7" w:left="17"/>
              <w:jc w:val="center"/>
              <w:rPr>
                <w:rFonts w:ascii="Times New Roman" w:eastAsia="微軟正黑體" w:hAnsi="Times New Roman" w:cs="Times New Roman"/>
                <w:b/>
                <w:sz w:val="20"/>
                <w:szCs w:val="20"/>
              </w:rPr>
            </w:pPr>
            <w:r w:rsidRPr="00304C2E">
              <w:rPr>
                <w:rFonts w:ascii="Times New Roman" w:eastAsia="微軟正黑體" w:hAnsi="Times New Roman" w:cs="Times New Roman"/>
                <w:b/>
                <w:sz w:val="20"/>
                <w:szCs w:val="20"/>
              </w:rPr>
              <w:t>2015</w:t>
            </w:r>
          </w:p>
        </w:tc>
        <w:tc>
          <w:tcPr>
            <w:tcW w:w="2500" w:type="pct"/>
            <w:tcBorders>
              <w:top w:val="single" w:sz="4" w:space="0" w:color="auto"/>
              <w:left w:val="single" w:sz="4" w:space="0" w:color="auto"/>
              <w:bottom w:val="single" w:sz="4" w:space="0" w:color="auto"/>
              <w:right w:val="double" w:sz="4" w:space="0" w:color="auto"/>
            </w:tcBorders>
          </w:tcPr>
          <w:p w14:paraId="350F2864" w14:textId="77777777" w:rsidR="00794381" w:rsidRPr="00304C2E" w:rsidRDefault="00794381" w:rsidP="006E11A2">
            <w:pPr>
              <w:ind w:leftChars="-1" w:left="-2"/>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45,323,850</w:t>
            </w:r>
          </w:p>
        </w:tc>
      </w:tr>
      <w:tr w:rsidR="00794381" w:rsidRPr="00304C2E" w14:paraId="19222BFE" w14:textId="77777777" w:rsidTr="00E83833">
        <w:trPr>
          <w:trHeight w:val="378"/>
        </w:trPr>
        <w:tc>
          <w:tcPr>
            <w:tcW w:w="2500" w:type="pct"/>
            <w:tcBorders>
              <w:top w:val="single" w:sz="4" w:space="0" w:color="auto"/>
              <w:left w:val="double" w:sz="4" w:space="0" w:color="auto"/>
              <w:bottom w:val="single" w:sz="4" w:space="0" w:color="auto"/>
              <w:right w:val="single" w:sz="4" w:space="0" w:color="auto"/>
            </w:tcBorders>
            <w:shd w:val="clear" w:color="auto" w:fill="D9D9D9" w:themeFill="background1" w:themeFillShade="D9"/>
          </w:tcPr>
          <w:p w14:paraId="43ED1120" w14:textId="77777777" w:rsidR="00794381" w:rsidRPr="00304C2E" w:rsidRDefault="00794381" w:rsidP="00044F88">
            <w:pPr>
              <w:ind w:leftChars="7" w:left="17"/>
              <w:jc w:val="center"/>
              <w:rPr>
                <w:rFonts w:ascii="Times New Roman" w:eastAsia="微軟正黑體" w:hAnsi="Times New Roman" w:cs="Times New Roman"/>
                <w:b/>
                <w:sz w:val="20"/>
                <w:szCs w:val="20"/>
              </w:rPr>
            </w:pPr>
            <w:r w:rsidRPr="00304C2E">
              <w:rPr>
                <w:rFonts w:ascii="Times New Roman" w:eastAsia="微軟正黑體" w:hAnsi="Times New Roman" w:cs="Times New Roman"/>
                <w:b/>
                <w:sz w:val="20"/>
                <w:szCs w:val="20"/>
              </w:rPr>
              <w:t>2016</w:t>
            </w:r>
          </w:p>
        </w:tc>
        <w:tc>
          <w:tcPr>
            <w:tcW w:w="2500" w:type="pct"/>
            <w:tcBorders>
              <w:top w:val="single" w:sz="4" w:space="0" w:color="auto"/>
              <w:left w:val="single" w:sz="4" w:space="0" w:color="auto"/>
              <w:bottom w:val="single" w:sz="4" w:space="0" w:color="auto"/>
              <w:right w:val="double" w:sz="4" w:space="0" w:color="auto"/>
            </w:tcBorders>
          </w:tcPr>
          <w:p w14:paraId="78B6D54F" w14:textId="77777777" w:rsidR="00794381" w:rsidRPr="00304C2E" w:rsidRDefault="00794381" w:rsidP="006E11A2">
            <w:pPr>
              <w:ind w:leftChars="-1" w:left="-2"/>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46,579,600</w:t>
            </w:r>
          </w:p>
        </w:tc>
      </w:tr>
      <w:tr w:rsidR="00794381" w:rsidRPr="00304C2E" w14:paraId="6A83FADF" w14:textId="77777777" w:rsidTr="00E83833">
        <w:trPr>
          <w:trHeight w:val="378"/>
        </w:trPr>
        <w:tc>
          <w:tcPr>
            <w:tcW w:w="2500" w:type="pct"/>
            <w:tcBorders>
              <w:top w:val="single" w:sz="4" w:space="0" w:color="auto"/>
              <w:left w:val="double" w:sz="4" w:space="0" w:color="auto"/>
              <w:bottom w:val="single" w:sz="4" w:space="0" w:color="auto"/>
              <w:right w:val="single" w:sz="4" w:space="0" w:color="auto"/>
            </w:tcBorders>
            <w:shd w:val="clear" w:color="auto" w:fill="D9D9D9" w:themeFill="background1" w:themeFillShade="D9"/>
          </w:tcPr>
          <w:p w14:paraId="4EFE5F27" w14:textId="77777777" w:rsidR="00794381" w:rsidRPr="00304C2E" w:rsidRDefault="00794381" w:rsidP="00044F88">
            <w:pPr>
              <w:ind w:leftChars="7" w:left="17"/>
              <w:jc w:val="center"/>
              <w:rPr>
                <w:rFonts w:ascii="Times New Roman" w:eastAsia="微軟正黑體" w:hAnsi="Times New Roman" w:cs="Times New Roman"/>
                <w:b/>
                <w:sz w:val="20"/>
                <w:szCs w:val="20"/>
              </w:rPr>
            </w:pPr>
            <w:r w:rsidRPr="00304C2E">
              <w:rPr>
                <w:rFonts w:ascii="Times New Roman" w:eastAsia="微軟正黑體" w:hAnsi="Times New Roman" w:cs="Times New Roman"/>
                <w:b/>
                <w:sz w:val="20"/>
                <w:szCs w:val="20"/>
              </w:rPr>
              <w:t>2017</w:t>
            </w:r>
          </w:p>
        </w:tc>
        <w:tc>
          <w:tcPr>
            <w:tcW w:w="2500" w:type="pct"/>
            <w:tcBorders>
              <w:top w:val="single" w:sz="4" w:space="0" w:color="auto"/>
              <w:left w:val="single" w:sz="4" w:space="0" w:color="auto"/>
              <w:bottom w:val="single" w:sz="4" w:space="0" w:color="auto"/>
              <w:right w:val="double" w:sz="4" w:space="0" w:color="auto"/>
            </w:tcBorders>
          </w:tcPr>
          <w:p w14:paraId="0F9537A2" w14:textId="77777777" w:rsidR="00794381" w:rsidRPr="00304C2E" w:rsidRDefault="00794381" w:rsidP="006E11A2">
            <w:pPr>
              <w:ind w:leftChars="-1" w:left="-2"/>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46,315,250</w:t>
            </w:r>
          </w:p>
        </w:tc>
      </w:tr>
      <w:tr w:rsidR="00794381" w:rsidRPr="00304C2E" w14:paraId="1AB5D540" w14:textId="77777777" w:rsidTr="00E83833">
        <w:trPr>
          <w:trHeight w:val="378"/>
        </w:trPr>
        <w:tc>
          <w:tcPr>
            <w:tcW w:w="2500" w:type="pct"/>
            <w:tcBorders>
              <w:top w:val="single" w:sz="4" w:space="0" w:color="auto"/>
              <w:left w:val="double" w:sz="4" w:space="0" w:color="auto"/>
              <w:bottom w:val="double" w:sz="4" w:space="0" w:color="auto"/>
              <w:right w:val="single" w:sz="4" w:space="0" w:color="auto"/>
            </w:tcBorders>
            <w:shd w:val="clear" w:color="auto" w:fill="D9D9D9" w:themeFill="background1" w:themeFillShade="D9"/>
          </w:tcPr>
          <w:p w14:paraId="643C1F9E" w14:textId="77777777" w:rsidR="00794381" w:rsidRPr="00304C2E" w:rsidRDefault="00794381" w:rsidP="00044F88">
            <w:pPr>
              <w:ind w:leftChars="7" w:left="17"/>
              <w:jc w:val="center"/>
              <w:rPr>
                <w:rFonts w:ascii="Times New Roman" w:eastAsia="微軟正黑體" w:hAnsi="Times New Roman" w:cs="Times New Roman"/>
                <w:b/>
                <w:sz w:val="20"/>
                <w:szCs w:val="20"/>
              </w:rPr>
            </w:pPr>
            <w:r w:rsidRPr="00304C2E">
              <w:rPr>
                <w:rFonts w:ascii="Times New Roman" w:eastAsia="微軟正黑體" w:hAnsi="Times New Roman" w:cs="Times New Roman"/>
                <w:b/>
                <w:sz w:val="20"/>
                <w:szCs w:val="20"/>
              </w:rPr>
              <w:t>2018</w:t>
            </w:r>
          </w:p>
        </w:tc>
        <w:tc>
          <w:tcPr>
            <w:tcW w:w="2500" w:type="pct"/>
            <w:tcBorders>
              <w:top w:val="single" w:sz="4" w:space="0" w:color="auto"/>
              <w:left w:val="single" w:sz="4" w:space="0" w:color="auto"/>
              <w:bottom w:val="double" w:sz="4" w:space="0" w:color="auto"/>
              <w:right w:val="double" w:sz="4" w:space="0" w:color="auto"/>
            </w:tcBorders>
          </w:tcPr>
          <w:p w14:paraId="7195CBBC" w14:textId="77777777" w:rsidR="00794381" w:rsidRPr="00304C2E" w:rsidRDefault="00794381" w:rsidP="006E11A2">
            <w:pPr>
              <w:ind w:leftChars="-1" w:left="-2"/>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42,744,699</w:t>
            </w:r>
          </w:p>
        </w:tc>
      </w:tr>
    </w:tbl>
    <w:p w14:paraId="4CC2A5BB" w14:textId="4E4FD78E" w:rsidR="00794381" w:rsidRPr="00304C2E" w:rsidRDefault="00794381" w:rsidP="00794381">
      <w:pPr>
        <w:pStyle w:val="ae"/>
        <w:ind w:leftChars="-4" w:left="1" w:right="142" w:hanging="11"/>
        <w:jc w:val="both"/>
        <w:rPr>
          <w:rFonts w:ascii="Times New Roman" w:hAnsi="Times New Roman" w:cs="Times New Roman"/>
          <w:szCs w:val="24"/>
        </w:rPr>
      </w:pPr>
      <w:r w:rsidRPr="00304C2E">
        <w:rPr>
          <w:rFonts w:ascii="Times New Roman" w:eastAsia="微軟正黑體" w:hAnsi="Times New Roman" w:cs="Times New Roman"/>
          <w:bCs/>
          <w:i/>
          <w:sz w:val="18"/>
          <w:szCs w:val="18"/>
        </w:rPr>
        <w:t xml:space="preserve">Source: </w:t>
      </w:r>
      <w:r w:rsidR="00856528" w:rsidRPr="00304C2E">
        <w:rPr>
          <w:rFonts w:ascii="Times New Roman" w:eastAsia="微軟正黑體" w:hAnsi="Times New Roman" w:cs="Times New Roman"/>
          <w:bCs/>
          <w:i/>
          <w:sz w:val="18"/>
          <w:szCs w:val="18"/>
        </w:rPr>
        <w:t>H</w:t>
      </w:r>
      <w:r w:rsidRPr="00304C2E">
        <w:rPr>
          <w:rFonts w:ascii="Times New Roman" w:eastAsia="微軟正黑體" w:hAnsi="Times New Roman" w:cs="Times New Roman"/>
          <w:bCs/>
          <w:i/>
          <w:sz w:val="18"/>
          <w:szCs w:val="18"/>
        </w:rPr>
        <w:t>B, 2019</w:t>
      </w:r>
    </w:p>
    <w:p w14:paraId="625CDA96" w14:textId="77777777" w:rsidR="00794381" w:rsidRPr="00304C2E" w:rsidRDefault="00794381" w:rsidP="00794381">
      <w:pPr>
        <w:pStyle w:val="ae"/>
        <w:ind w:leftChars="-4" w:left="1" w:right="142" w:hanging="11"/>
        <w:jc w:val="both"/>
        <w:rPr>
          <w:rFonts w:ascii="Times New Roman" w:hAnsi="Times New Roman" w:cs="Times New Roman"/>
          <w:szCs w:val="24"/>
        </w:rPr>
      </w:pPr>
    </w:p>
    <w:p w14:paraId="1F3A9CAA" w14:textId="77777777" w:rsidR="00794381" w:rsidRPr="00304C2E" w:rsidRDefault="00794381" w:rsidP="00794381">
      <w:pPr>
        <w:pStyle w:val="ae"/>
        <w:ind w:leftChars="11" w:left="37" w:right="142" w:hanging="11"/>
        <w:jc w:val="both"/>
        <w:rPr>
          <w:rFonts w:ascii="Times New Roman" w:hAnsi="Times New Roman" w:cs="Times New Roman"/>
          <w:b/>
        </w:rPr>
      </w:pPr>
      <w:r w:rsidRPr="00304C2E">
        <w:rPr>
          <w:rFonts w:ascii="Times New Roman" w:hAnsi="Times New Roman" w:cs="Times New Roman"/>
          <w:b/>
        </w:rPr>
        <w:t>Table 43</w:t>
      </w:r>
    </w:p>
    <w:tbl>
      <w:tblPr>
        <w:tblpPr w:leftFromText="180" w:rightFromText="180" w:vertAnchor="text" w:horzAnchor="margin" w:tblpY="2"/>
        <w:tblW w:w="5011" w:type="pct"/>
        <w:tblLook w:val="04A0" w:firstRow="1" w:lastRow="0" w:firstColumn="1" w:lastColumn="0" w:noHBand="0" w:noVBand="1"/>
      </w:tblPr>
      <w:tblGrid>
        <w:gridCol w:w="1301"/>
        <w:gridCol w:w="1226"/>
        <w:gridCol w:w="1226"/>
        <w:gridCol w:w="1226"/>
        <w:gridCol w:w="1228"/>
        <w:gridCol w:w="1226"/>
        <w:gridCol w:w="1224"/>
      </w:tblGrid>
      <w:tr w:rsidR="00794381" w:rsidRPr="00304C2E" w14:paraId="4F82E10D" w14:textId="77777777" w:rsidTr="006E11A2">
        <w:trPr>
          <w:trHeight w:val="383"/>
          <w:tblHeader/>
        </w:trPr>
        <w:tc>
          <w:tcPr>
            <w:tcW w:w="5000" w:type="pct"/>
            <w:gridSpan w:val="7"/>
            <w:tcBorders>
              <w:top w:val="double" w:sz="4" w:space="0" w:color="auto"/>
              <w:left w:val="double" w:sz="4" w:space="0" w:color="auto"/>
              <w:bottom w:val="single" w:sz="4" w:space="0" w:color="auto"/>
              <w:right w:val="double" w:sz="4" w:space="0" w:color="auto"/>
            </w:tcBorders>
            <w:shd w:val="clear" w:color="auto" w:fill="D9D9D9" w:themeFill="background1" w:themeFillShade="D9"/>
            <w:vAlign w:val="center"/>
          </w:tcPr>
          <w:p w14:paraId="2698D603" w14:textId="77777777" w:rsidR="00794381" w:rsidRPr="00304C2E" w:rsidRDefault="00794381" w:rsidP="006E11A2">
            <w:pPr>
              <w:spacing w:line="240" w:lineRule="exact"/>
              <w:ind w:leftChars="-1" w:left="-2" w:firstLine="1"/>
              <w:jc w:val="center"/>
              <w:rPr>
                <w:rFonts w:ascii="Times New Roman" w:hAnsi="Times New Roman" w:cs="Times New Roman"/>
                <w:b/>
                <w:color w:val="000000" w:themeColor="text1"/>
                <w:sz w:val="20"/>
                <w:szCs w:val="20"/>
              </w:rPr>
            </w:pPr>
          </w:p>
          <w:p w14:paraId="50570A07" w14:textId="77777777" w:rsidR="00794381" w:rsidRPr="00304C2E" w:rsidRDefault="00794381" w:rsidP="006E11A2">
            <w:pPr>
              <w:spacing w:line="240" w:lineRule="exact"/>
              <w:ind w:leftChars="-1" w:left="-2" w:firstLine="1"/>
              <w:jc w:val="center"/>
              <w:rPr>
                <w:rFonts w:ascii="Times New Roman" w:hAnsi="Times New Roman" w:cs="Times New Roman"/>
                <w:b/>
                <w:color w:val="000000" w:themeColor="text1"/>
                <w:sz w:val="20"/>
                <w:szCs w:val="20"/>
              </w:rPr>
            </w:pPr>
            <w:r w:rsidRPr="00304C2E">
              <w:rPr>
                <w:rFonts w:ascii="Times New Roman" w:hAnsi="Times New Roman" w:cs="Times New Roman"/>
                <w:b/>
                <w:color w:val="000000" w:themeColor="text1"/>
                <w:sz w:val="20"/>
                <w:szCs w:val="20"/>
              </w:rPr>
              <w:t>No. of pregnant women and mortality</w:t>
            </w:r>
          </w:p>
          <w:p w14:paraId="36289FB0" w14:textId="77777777" w:rsidR="00794381" w:rsidRPr="00304C2E" w:rsidRDefault="00794381" w:rsidP="006E11A2">
            <w:pPr>
              <w:spacing w:line="240" w:lineRule="exact"/>
              <w:ind w:leftChars="-1" w:left="-2" w:firstLine="1"/>
              <w:jc w:val="center"/>
              <w:rPr>
                <w:rFonts w:ascii="Times New Roman" w:eastAsia="微軟正黑體" w:hAnsi="Times New Roman" w:cs="Times New Roman"/>
                <w:b/>
                <w:sz w:val="20"/>
                <w:szCs w:val="20"/>
              </w:rPr>
            </w:pPr>
          </w:p>
        </w:tc>
      </w:tr>
      <w:tr w:rsidR="00794381" w:rsidRPr="00304C2E" w14:paraId="4DE45781" w14:textId="77777777" w:rsidTr="006E11A2">
        <w:trPr>
          <w:trHeight w:val="371"/>
          <w:tblHeader/>
        </w:trPr>
        <w:tc>
          <w:tcPr>
            <w:tcW w:w="752" w:type="pct"/>
            <w:vMerge w:val="restart"/>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6B009FD0" w14:textId="77777777" w:rsidR="00794381" w:rsidRPr="00304C2E" w:rsidRDefault="00794381" w:rsidP="006E11A2">
            <w:pPr>
              <w:spacing w:line="240" w:lineRule="exact"/>
              <w:ind w:leftChars="-1" w:left="-2" w:firstLine="1"/>
              <w:jc w:val="center"/>
              <w:rPr>
                <w:rFonts w:ascii="Times New Roman" w:eastAsia="微軟正黑體" w:hAnsi="Times New Roman" w:cs="Times New Roman"/>
                <w:b/>
                <w:bCs/>
                <w:sz w:val="20"/>
                <w:szCs w:val="20"/>
              </w:rPr>
            </w:pPr>
            <w:r w:rsidRPr="00304C2E">
              <w:rPr>
                <w:rFonts w:ascii="Times New Roman" w:eastAsia="微軟正黑體" w:hAnsi="Times New Roman" w:cs="Times New Roman"/>
                <w:b/>
                <w:bCs/>
                <w:sz w:val="20"/>
                <w:szCs w:val="20"/>
              </w:rPr>
              <w:t>Year</w:t>
            </w:r>
          </w:p>
        </w:tc>
        <w:tc>
          <w:tcPr>
            <w:tcW w:w="2123"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FFE494" w14:textId="44D0DBFB" w:rsidR="00794381" w:rsidRPr="00304C2E" w:rsidRDefault="00794381" w:rsidP="001E46C0">
            <w:pPr>
              <w:spacing w:line="240" w:lineRule="exact"/>
              <w:ind w:leftChars="-1" w:left="-2" w:firstLine="1"/>
              <w:jc w:val="center"/>
              <w:rPr>
                <w:rFonts w:ascii="Times New Roman" w:eastAsia="微軟正黑體" w:hAnsi="Times New Roman" w:cs="Times New Roman"/>
                <w:b/>
                <w:bCs/>
                <w:sz w:val="20"/>
                <w:szCs w:val="20"/>
              </w:rPr>
            </w:pPr>
            <w:r w:rsidRPr="00304C2E">
              <w:rPr>
                <w:rFonts w:ascii="Times New Roman" w:eastAsia="微軟正黑體" w:hAnsi="Times New Roman" w:cs="Times New Roman"/>
                <w:b/>
                <w:bCs/>
                <w:sz w:val="20"/>
                <w:szCs w:val="20"/>
              </w:rPr>
              <w:t xml:space="preserve">New mothers aged </w:t>
            </w:r>
            <w:r w:rsidR="001E46C0" w:rsidRPr="00304C2E">
              <w:rPr>
                <w:rFonts w:ascii="Times New Roman" w:eastAsia="微軟正黑體" w:hAnsi="Times New Roman" w:cs="Times New Roman"/>
                <w:b/>
                <w:bCs/>
                <w:sz w:val="20"/>
                <w:szCs w:val="20"/>
              </w:rPr>
              <w:t>≤19</w:t>
            </w:r>
          </w:p>
        </w:tc>
        <w:tc>
          <w:tcPr>
            <w:tcW w:w="2124" w:type="pct"/>
            <w:gridSpan w:val="3"/>
            <w:tcBorders>
              <w:top w:val="single" w:sz="4" w:space="0" w:color="auto"/>
              <w:left w:val="single" w:sz="4" w:space="0" w:color="auto"/>
              <w:bottom w:val="single" w:sz="4" w:space="0" w:color="auto"/>
              <w:right w:val="double" w:sz="4" w:space="0" w:color="auto"/>
            </w:tcBorders>
            <w:shd w:val="clear" w:color="auto" w:fill="D9D9D9" w:themeFill="background1" w:themeFillShade="D9"/>
            <w:vAlign w:val="center"/>
          </w:tcPr>
          <w:p w14:paraId="20F0B88A" w14:textId="77777777" w:rsidR="00794381" w:rsidRPr="00304C2E" w:rsidRDefault="00794381" w:rsidP="006E11A2">
            <w:pPr>
              <w:spacing w:line="240" w:lineRule="exact"/>
              <w:ind w:leftChars="-1" w:left="-2" w:firstLine="1"/>
              <w:jc w:val="center"/>
              <w:rPr>
                <w:rFonts w:ascii="Times New Roman" w:eastAsia="微軟正黑體" w:hAnsi="Times New Roman" w:cs="Times New Roman"/>
                <w:b/>
                <w:bCs/>
                <w:sz w:val="20"/>
                <w:szCs w:val="20"/>
              </w:rPr>
            </w:pPr>
            <w:r w:rsidRPr="00304C2E">
              <w:rPr>
                <w:rFonts w:ascii="Times New Roman" w:eastAsia="微軟正黑體" w:hAnsi="Times New Roman" w:cs="Times New Roman"/>
                <w:b/>
                <w:bCs/>
                <w:sz w:val="20"/>
                <w:szCs w:val="20"/>
              </w:rPr>
              <w:t>New mothers aged ≥20</w:t>
            </w:r>
          </w:p>
        </w:tc>
      </w:tr>
      <w:tr w:rsidR="00794381" w:rsidRPr="00304C2E" w14:paraId="79959782" w14:textId="77777777" w:rsidTr="006E11A2">
        <w:trPr>
          <w:tblHeader/>
        </w:trPr>
        <w:tc>
          <w:tcPr>
            <w:tcW w:w="752" w:type="pct"/>
            <w:vMerge/>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4BFDD3BE" w14:textId="77777777" w:rsidR="00794381" w:rsidRPr="00304C2E" w:rsidRDefault="00794381" w:rsidP="006E11A2">
            <w:pPr>
              <w:spacing w:line="240" w:lineRule="exact"/>
              <w:ind w:leftChars="-1" w:left="-2" w:firstLine="1"/>
              <w:jc w:val="center"/>
              <w:rPr>
                <w:rFonts w:ascii="Times New Roman" w:eastAsia="微軟正黑體" w:hAnsi="Times New Roman" w:cs="Times New Roman"/>
                <w:b/>
                <w:bCs/>
                <w:sz w:val="20"/>
                <w:szCs w:val="20"/>
              </w:rPr>
            </w:pPr>
          </w:p>
        </w:tc>
        <w:tc>
          <w:tcPr>
            <w:tcW w:w="70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B0FEBB" w14:textId="77777777" w:rsidR="00794381" w:rsidRPr="00304C2E" w:rsidRDefault="00794381" w:rsidP="006E11A2">
            <w:pPr>
              <w:spacing w:line="240" w:lineRule="exact"/>
              <w:ind w:leftChars="-1" w:left="-2" w:firstLine="1"/>
              <w:jc w:val="center"/>
              <w:rPr>
                <w:rFonts w:ascii="Times New Roman" w:eastAsia="微軟正黑體" w:hAnsi="Times New Roman" w:cs="Times New Roman"/>
                <w:b/>
                <w:bCs/>
                <w:sz w:val="20"/>
                <w:szCs w:val="20"/>
              </w:rPr>
            </w:pPr>
            <w:r w:rsidRPr="00304C2E">
              <w:rPr>
                <w:rFonts w:ascii="Times New Roman" w:eastAsia="微軟正黑體" w:hAnsi="Times New Roman" w:cs="Times New Roman"/>
                <w:b/>
                <w:bCs/>
                <w:sz w:val="20"/>
                <w:szCs w:val="20"/>
              </w:rPr>
              <w:t xml:space="preserve">No. of </w:t>
            </w:r>
          </w:p>
          <w:p w14:paraId="18293C8E" w14:textId="77777777" w:rsidR="00794381" w:rsidRPr="00304C2E" w:rsidRDefault="00794381" w:rsidP="006E11A2">
            <w:pPr>
              <w:spacing w:line="240" w:lineRule="exact"/>
              <w:ind w:leftChars="-1" w:left="-2" w:firstLine="1"/>
              <w:jc w:val="center"/>
              <w:rPr>
                <w:rFonts w:ascii="Times New Roman" w:eastAsia="微軟正黑體" w:hAnsi="Times New Roman" w:cs="Times New Roman"/>
                <w:b/>
                <w:bCs/>
                <w:sz w:val="20"/>
                <w:szCs w:val="20"/>
              </w:rPr>
            </w:pPr>
            <w:r w:rsidRPr="00304C2E">
              <w:rPr>
                <w:rFonts w:ascii="Times New Roman" w:eastAsia="微軟正黑體" w:hAnsi="Times New Roman" w:cs="Times New Roman"/>
                <w:b/>
                <w:bCs/>
                <w:sz w:val="20"/>
                <w:szCs w:val="20"/>
              </w:rPr>
              <w:t>deaths</w:t>
            </w:r>
          </w:p>
        </w:tc>
        <w:tc>
          <w:tcPr>
            <w:tcW w:w="70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04C74A" w14:textId="77777777" w:rsidR="00794381" w:rsidRPr="00304C2E" w:rsidRDefault="00794381" w:rsidP="006E11A2">
            <w:pPr>
              <w:spacing w:line="240" w:lineRule="exact"/>
              <w:ind w:leftChars="-1" w:left="-2" w:firstLine="1"/>
              <w:jc w:val="center"/>
              <w:rPr>
                <w:rFonts w:ascii="Times New Roman" w:eastAsia="微軟正黑體" w:hAnsi="Times New Roman" w:cs="Times New Roman"/>
                <w:b/>
                <w:bCs/>
                <w:sz w:val="20"/>
                <w:szCs w:val="20"/>
              </w:rPr>
            </w:pPr>
            <w:r w:rsidRPr="00304C2E">
              <w:rPr>
                <w:rFonts w:ascii="Times New Roman" w:eastAsia="微軟正黑體" w:hAnsi="Times New Roman" w:cs="Times New Roman"/>
                <w:b/>
                <w:bCs/>
                <w:sz w:val="20"/>
                <w:szCs w:val="20"/>
              </w:rPr>
              <w:t>No. of persons</w:t>
            </w:r>
          </w:p>
        </w:tc>
        <w:tc>
          <w:tcPr>
            <w:tcW w:w="70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5E2219" w14:textId="77777777" w:rsidR="00794381" w:rsidRPr="00304C2E" w:rsidRDefault="00794381" w:rsidP="006E11A2">
            <w:pPr>
              <w:spacing w:line="240" w:lineRule="exact"/>
              <w:ind w:leftChars="-1" w:left="-2" w:firstLine="1"/>
              <w:jc w:val="center"/>
              <w:rPr>
                <w:rFonts w:ascii="Times New Roman" w:eastAsia="微軟正黑體" w:hAnsi="Times New Roman" w:cs="Times New Roman"/>
                <w:b/>
                <w:bCs/>
                <w:sz w:val="20"/>
                <w:szCs w:val="20"/>
              </w:rPr>
            </w:pPr>
            <w:r w:rsidRPr="00304C2E">
              <w:rPr>
                <w:rFonts w:ascii="Times New Roman" w:eastAsia="微軟正黑體" w:hAnsi="Times New Roman" w:cs="Times New Roman"/>
                <w:b/>
                <w:bCs/>
                <w:sz w:val="20"/>
                <w:szCs w:val="20"/>
              </w:rPr>
              <w:t>Death rate</w:t>
            </w:r>
          </w:p>
          <w:p w14:paraId="494EE61C" w14:textId="37763A7D" w:rsidR="00794381" w:rsidRPr="00304C2E" w:rsidRDefault="00C24E13" w:rsidP="006E11A2">
            <w:pPr>
              <w:spacing w:line="240" w:lineRule="exact"/>
              <w:jc w:val="center"/>
              <w:rPr>
                <w:rFonts w:ascii="Times New Roman" w:eastAsia="微軟正黑體" w:hAnsi="Times New Roman" w:cs="Times New Roman"/>
                <w:b/>
                <w:bCs/>
                <w:sz w:val="20"/>
                <w:szCs w:val="20"/>
              </w:rPr>
            </w:pPr>
            <w:r w:rsidRPr="00304C2E">
              <w:rPr>
                <w:rFonts w:ascii="Times New Roman" w:eastAsia="微軟正黑體" w:hAnsi="Times New Roman" w:cs="Times New Roman"/>
                <w:b/>
                <w:bCs/>
                <w:sz w:val="20"/>
                <w:szCs w:val="20"/>
              </w:rPr>
              <w:t>(</w:t>
            </w:r>
            <w:r w:rsidR="00794381" w:rsidRPr="00304C2E">
              <w:rPr>
                <w:rFonts w:ascii="Times New Roman" w:eastAsia="微軟正黑體" w:hAnsi="Times New Roman" w:cs="Times New Roman"/>
                <w:b/>
                <w:bCs/>
                <w:sz w:val="20"/>
                <w:szCs w:val="20"/>
              </w:rPr>
              <w:t>%</w:t>
            </w:r>
            <w:r w:rsidRPr="00304C2E">
              <w:rPr>
                <w:rFonts w:ascii="Times New Roman" w:eastAsia="微軟正黑體" w:hAnsi="Times New Roman" w:cs="Times New Roman"/>
                <w:b/>
                <w:bCs/>
                <w:sz w:val="20"/>
                <w:szCs w:val="20"/>
              </w:rPr>
              <w:t>)</w:t>
            </w:r>
          </w:p>
        </w:tc>
        <w:tc>
          <w:tcPr>
            <w:tcW w:w="70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DE9B05" w14:textId="77777777" w:rsidR="00794381" w:rsidRPr="00304C2E" w:rsidRDefault="00794381" w:rsidP="006E11A2">
            <w:pPr>
              <w:spacing w:line="240" w:lineRule="exact"/>
              <w:ind w:leftChars="-1" w:left="-2" w:firstLine="1"/>
              <w:jc w:val="center"/>
              <w:rPr>
                <w:rFonts w:ascii="Times New Roman" w:eastAsia="微軟正黑體" w:hAnsi="Times New Roman" w:cs="Times New Roman"/>
                <w:b/>
                <w:bCs/>
                <w:sz w:val="20"/>
                <w:szCs w:val="20"/>
              </w:rPr>
            </w:pPr>
            <w:r w:rsidRPr="00304C2E">
              <w:rPr>
                <w:rFonts w:ascii="Times New Roman" w:eastAsia="微軟正黑體" w:hAnsi="Times New Roman" w:cs="Times New Roman"/>
                <w:b/>
                <w:bCs/>
                <w:sz w:val="20"/>
                <w:szCs w:val="20"/>
              </w:rPr>
              <w:t xml:space="preserve">No. of </w:t>
            </w:r>
          </w:p>
          <w:p w14:paraId="60EE050D" w14:textId="77777777" w:rsidR="00794381" w:rsidRPr="00304C2E" w:rsidRDefault="00794381" w:rsidP="006E11A2">
            <w:pPr>
              <w:spacing w:line="240" w:lineRule="exact"/>
              <w:ind w:leftChars="-1" w:left="-2" w:firstLine="1"/>
              <w:jc w:val="center"/>
              <w:rPr>
                <w:rFonts w:ascii="Times New Roman" w:eastAsia="微軟正黑體" w:hAnsi="Times New Roman" w:cs="Times New Roman"/>
                <w:b/>
                <w:bCs/>
                <w:sz w:val="20"/>
                <w:szCs w:val="20"/>
              </w:rPr>
            </w:pPr>
            <w:r w:rsidRPr="00304C2E">
              <w:rPr>
                <w:rFonts w:ascii="Times New Roman" w:eastAsia="微軟正黑體" w:hAnsi="Times New Roman" w:cs="Times New Roman"/>
                <w:b/>
                <w:bCs/>
                <w:sz w:val="20"/>
                <w:szCs w:val="20"/>
              </w:rPr>
              <w:t>deaths</w:t>
            </w:r>
          </w:p>
        </w:tc>
        <w:tc>
          <w:tcPr>
            <w:tcW w:w="70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44B5D7" w14:textId="77777777" w:rsidR="00794381" w:rsidRPr="00304C2E" w:rsidRDefault="00794381" w:rsidP="006E11A2">
            <w:pPr>
              <w:spacing w:line="240" w:lineRule="exact"/>
              <w:ind w:leftChars="-1" w:left="-2" w:firstLine="1"/>
              <w:jc w:val="center"/>
              <w:rPr>
                <w:rFonts w:ascii="Times New Roman" w:eastAsia="微軟正黑體" w:hAnsi="Times New Roman" w:cs="Times New Roman"/>
                <w:b/>
                <w:bCs/>
                <w:sz w:val="20"/>
                <w:szCs w:val="20"/>
              </w:rPr>
            </w:pPr>
            <w:r w:rsidRPr="00304C2E">
              <w:rPr>
                <w:rFonts w:ascii="Times New Roman" w:eastAsia="微軟正黑體" w:hAnsi="Times New Roman" w:cs="Times New Roman"/>
                <w:b/>
                <w:bCs/>
                <w:sz w:val="20"/>
                <w:szCs w:val="20"/>
              </w:rPr>
              <w:t>No. of persons</w:t>
            </w:r>
          </w:p>
        </w:tc>
        <w:tc>
          <w:tcPr>
            <w:tcW w:w="708" w:type="pct"/>
            <w:tcBorders>
              <w:top w:val="single" w:sz="4" w:space="0" w:color="auto"/>
              <w:left w:val="single" w:sz="4" w:space="0" w:color="auto"/>
              <w:bottom w:val="single" w:sz="4" w:space="0" w:color="auto"/>
              <w:right w:val="double" w:sz="4" w:space="0" w:color="auto"/>
            </w:tcBorders>
            <w:shd w:val="clear" w:color="auto" w:fill="D9D9D9" w:themeFill="background1" w:themeFillShade="D9"/>
            <w:vAlign w:val="center"/>
          </w:tcPr>
          <w:p w14:paraId="3500C515" w14:textId="4158A827" w:rsidR="00794381" w:rsidRPr="00304C2E" w:rsidRDefault="00794381" w:rsidP="006E11A2">
            <w:pPr>
              <w:spacing w:line="240" w:lineRule="exact"/>
              <w:ind w:leftChars="-1" w:left="-2" w:firstLine="1"/>
              <w:jc w:val="center"/>
              <w:rPr>
                <w:rFonts w:ascii="Times New Roman" w:eastAsia="微軟正黑體" w:hAnsi="Times New Roman" w:cs="Times New Roman"/>
                <w:b/>
                <w:bCs/>
                <w:sz w:val="20"/>
                <w:szCs w:val="20"/>
              </w:rPr>
            </w:pPr>
            <w:r w:rsidRPr="00304C2E">
              <w:rPr>
                <w:rFonts w:ascii="Times New Roman" w:eastAsia="微軟正黑體" w:hAnsi="Times New Roman" w:cs="Times New Roman"/>
                <w:b/>
                <w:bCs/>
                <w:sz w:val="20"/>
                <w:szCs w:val="20"/>
              </w:rPr>
              <w:t xml:space="preserve">Death rate </w:t>
            </w:r>
            <w:r w:rsidR="00C24E13" w:rsidRPr="00304C2E">
              <w:rPr>
                <w:rFonts w:ascii="Times New Roman" w:eastAsia="微軟正黑體" w:hAnsi="Times New Roman" w:cs="Times New Roman"/>
                <w:b/>
                <w:bCs/>
                <w:sz w:val="20"/>
                <w:szCs w:val="20"/>
              </w:rPr>
              <w:t>(</w:t>
            </w:r>
            <w:r w:rsidRPr="00304C2E">
              <w:rPr>
                <w:rFonts w:ascii="Times New Roman" w:eastAsia="微軟正黑體" w:hAnsi="Times New Roman" w:cs="Times New Roman"/>
                <w:b/>
                <w:bCs/>
                <w:sz w:val="20"/>
                <w:szCs w:val="20"/>
              </w:rPr>
              <w:t>%</w:t>
            </w:r>
            <w:r w:rsidR="00C24E13" w:rsidRPr="00304C2E">
              <w:rPr>
                <w:rFonts w:ascii="Times New Roman" w:eastAsia="微軟正黑體" w:hAnsi="Times New Roman" w:cs="Times New Roman"/>
                <w:b/>
                <w:bCs/>
                <w:sz w:val="20"/>
                <w:szCs w:val="20"/>
              </w:rPr>
              <w:t>)</w:t>
            </w:r>
          </w:p>
        </w:tc>
      </w:tr>
      <w:tr w:rsidR="00794381" w:rsidRPr="00304C2E" w14:paraId="19D8E405" w14:textId="77777777" w:rsidTr="006E11A2">
        <w:trPr>
          <w:trHeight w:val="332"/>
        </w:trPr>
        <w:tc>
          <w:tcPr>
            <w:tcW w:w="752" w:type="pct"/>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7AE2511B" w14:textId="77777777" w:rsidR="00794381" w:rsidRPr="00304C2E" w:rsidRDefault="00794381" w:rsidP="00044F88">
            <w:pPr>
              <w:snapToGrid w:val="0"/>
              <w:spacing w:line="240" w:lineRule="exact"/>
              <w:ind w:leftChars="7" w:left="17" w:rightChars="51" w:right="122" w:firstLine="1"/>
              <w:jc w:val="center"/>
              <w:rPr>
                <w:rFonts w:ascii="Times New Roman" w:eastAsia="微軟正黑體" w:hAnsi="Times New Roman" w:cs="Times New Roman"/>
                <w:b/>
                <w:bCs/>
                <w:sz w:val="20"/>
                <w:szCs w:val="20"/>
              </w:rPr>
            </w:pPr>
            <w:r w:rsidRPr="00304C2E">
              <w:rPr>
                <w:rFonts w:ascii="Times New Roman" w:eastAsia="微軟正黑體" w:hAnsi="Times New Roman" w:cs="Times New Roman"/>
                <w:b/>
                <w:bCs/>
                <w:sz w:val="20"/>
                <w:szCs w:val="20"/>
              </w:rPr>
              <w:t>2013</w:t>
            </w:r>
          </w:p>
        </w:tc>
        <w:tc>
          <w:tcPr>
            <w:tcW w:w="708" w:type="pct"/>
            <w:tcBorders>
              <w:top w:val="single" w:sz="4" w:space="0" w:color="auto"/>
              <w:left w:val="single" w:sz="4" w:space="0" w:color="auto"/>
              <w:bottom w:val="single" w:sz="4" w:space="0" w:color="auto"/>
              <w:right w:val="single" w:sz="4" w:space="0" w:color="auto"/>
            </w:tcBorders>
            <w:vAlign w:val="center"/>
          </w:tcPr>
          <w:p w14:paraId="574E74D0" w14:textId="77777777" w:rsidR="00794381" w:rsidRPr="00304C2E" w:rsidRDefault="00794381" w:rsidP="006E11A2">
            <w:pPr>
              <w:spacing w:line="240" w:lineRule="exact"/>
              <w:ind w:leftChars="-1" w:left="-2" w:firstLine="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0</w:t>
            </w:r>
          </w:p>
        </w:tc>
        <w:tc>
          <w:tcPr>
            <w:tcW w:w="708" w:type="pct"/>
            <w:tcBorders>
              <w:top w:val="single" w:sz="4" w:space="0" w:color="auto"/>
              <w:left w:val="single" w:sz="4" w:space="0" w:color="auto"/>
              <w:bottom w:val="single" w:sz="4" w:space="0" w:color="auto"/>
              <w:right w:val="single" w:sz="4" w:space="0" w:color="auto"/>
            </w:tcBorders>
            <w:vAlign w:val="center"/>
          </w:tcPr>
          <w:p w14:paraId="77E44113" w14:textId="77777777" w:rsidR="00794381" w:rsidRPr="00304C2E" w:rsidRDefault="00794381" w:rsidP="006E11A2">
            <w:pPr>
              <w:snapToGrid w:val="0"/>
              <w:spacing w:line="240" w:lineRule="exact"/>
              <w:ind w:leftChars="-1" w:left="-2" w:rightChars="-78" w:right="-187" w:firstLine="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57</w:t>
            </w:r>
          </w:p>
        </w:tc>
        <w:tc>
          <w:tcPr>
            <w:tcW w:w="708" w:type="pct"/>
            <w:tcBorders>
              <w:top w:val="single" w:sz="4" w:space="0" w:color="auto"/>
              <w:left w:val="single" w:sz="4" w:space="0" w:color="auto"/>
              <w:bottom w:val="single" w:sz="4" w:space="0" w:color="auto"/>
              <w:right w:val="single" w:sz="4" w:space="0" w:color="auto"/>
            </w:tcBorders>
            <w:vAlign w:val="center"/>
          </w:tcPr>
          <w:p w14:paraId="0AA17D3A" w14:textId="77777777" w:rsidR="00794381" w:rsidRPr="00304C2E" w:rsidRDefault="00794381" w:rsidP="006E11A2">
            <w:pPr>
              <w:spacing w:line="240" w:lineRule="exact"/>
              <w:ind w:leftChars="-1" w:left="-2" w:firstLine="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0</w:t>
            </w:r>
          </w:p>
        </w:tc>
        <w:tc>
          <w:tcPr>
            <w:tcW w:w="709" w:type="pct"/>
            <w:tcBorders>
              <w:top w:val="single" w:sz="4" w:space="0" w:color="auto"/>
              <w:left w:val="single" w:sz="4" w:space="0" w:color="auto"/>
              <w:bottom w:val="single" w:sz="4" w:space="0" w:color="auto"/>
              <w:right w:val="single" w:sz="4" w:space="0" w:color="auto"/>
            </w:tcBorders>
            <w:vAlign w:val="center"/>
          </w:tcPr>
          <w:p w14:paraId="704DCF57" w14:textId="77777777" w:rsidR="00794381" w:rsidRPr="00304C2E" w:rsidRDefault="00794381" w:rsidP="006E11A2">
            <w:pPr>
              <w:spacing w:line="240" w:lineRule="exact"/>
              <w:ind w:leftChars="-1" w:left="-2" w:firstLine="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0</w:t>
            </w:r>
          </w:p>
        </w:tc>
        <w:tc>
          <w:tcPr>
            <w:tcW w:w="708" w:type="pct"/>
            <w:tcBorders>
              <w:top w:val="single" w:sz="4" w:space="0" w:color="auto"/>
              <w:left w:val="single" w:sz="4" w:space="0" w:color="auto"/>
              <w:bottom w:val="single" w:sz="4" w:space="0" w:color="auto"/>
              <w:right w:val="single" w:sz="4" w:space="0" w:color="auto"/>
            </w:tcBorders>
            <w:vAlign w:val="center"/>
          </w:tcPr>
          <w:p w14:paraId="7418426D" w14:textId="77777777" w:rsidR="00794381" w:rsidRPr="00304C2E" w:rsidRDefault="00794381" w:rsidP="006E11A2">
            <w:pPr>
              <w:snapToGrid w:val="0"/>
              <w:spacing w:line="240" w:lineRule="exact"/>
              <w:ind w:leftChars="-1" w:left="-2" w:rightChars="-78" w:right="-187" w:firstLine="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6,514</w:t>
            </w:r>
          </w:p>
        </w:tc>
        <w:tc>
          <w:tcPr>
            <w:tcW w:w="708" w:type="pct"/>
            <w:tcBorders>
              <w:top w:val="single" w:sz="4" w:space="0" w:color="auto"/>
              <w:left w:val="single" w:sz="4" w:space="0" w:color="auto"/>
              <w:bottom w:val="single" w:sz="4" w:space="0" w:color="auto"/>
              <w:right w:val="double" w:sz="4" w:space="0" w:color="auto"/>
            </w:tcBorders>
            <w:vAlign w:val="center"/>
          </w:tcPr>
          <w:p w14:paraId="61B93952" w14:textId="77777777" w:rsidR="00794381" w:rsidRPr="00304C2E" w:rsidRDefault="00794381" w:rsidP="006E11A2">
            <w:pPr>
              <w:spacing w:line="240" w:lineRule="exact"/>
              <w:ind w:leftChars="-1" w:left="-2" w:firstLine="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0</w:t>
            </w:r>
          </w:p>
        </w:tc>
      </w:tr>
      <w:tr w:rsidR="00794381" w:rsidRPr="00304C2E" w14:paraId="6C544AF2" w14:textId="77777777" w:rsidTr="006E11A2">
        <w:trPr>
          <w:trHeight w:val="332"/>
        </w:trPr>
        <w:tc>
          <w:tcPr>
            <w:tcW w:w="752" w:type="pct"/>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30B05681" w14:textId="77777777" w:rsidR="00794381" w:rsidRPr="00304C2E" w:rsidRDefault="00794381" w:rsidP="00044F88">
            <w:pPr>
              <w:snapToGrid w:val="0"/>
              <w:spacing w:line="240" w:lineRule="exact"/>
              <w:ind w:leftChars="7" w:left="17" w:rightChars="51" w:right="122" w:firstLine="1"/>
              <w:jc w:val="center"/>
              <w:rPr>
                <w:rFonts w:ascii="Times New Roman" w:eastAsia="微軟正黑體" w:hAnsi="Times New Roman" w:cs="Times New Roman"/>
                <w:b/>
                <w:bCs/>
                <w:sz w:val="20"/>
                <w:szCs w:val="20"/>
              </w:rPr>
            </w:pPr>
            <w:r w:rsidRPr="00304C2E">
              <w:rPr>
                <w:rFonts w:ascii="Times New Roman" w:eastAsia="微軟正黑體" w:hAnsi="Times New Roman" w:cs="Times New Roman"/>
                <w:b/>
                <w:bCs/>
                <w:sz w:val="20"/>
                <w:szCs w:val="20"/>
              </w:rPr>
              <w:t>2014</w:t>
            </w:r>
          </w:p>
        </w:tc>
        <w:tc>
          <w:tcPr>
            <w:tcW w:w="708" w:type="pct"/>
            <w:tcBorders>
              <w:top w:val="single" w:sz="4" w:space="0" w:color="auto"/>
              <w:left w:val="single" w:sz="4" w:space="0" w:color="auto"/>
              <w:bottom w:val="single" w:sz="4" w:space="0" w:color="auto"/>
              <w:right w:val="single" w:sz="4" w:space="0" w:color="auto"/>
            </w:tcBorders>
            <w:vAlign w:val="center"/>
          </w:tcPr>
          <w:p w14:paraId="77F35FA9" w14:textId="77777777" w:rsidR="00794381" w:rsidRPr="00304C2E" w:rsidRDefault="00794381" w:rsidP="006E11A2">
            <w:pPr>
              <w:spacing w:line="240" w:lineRule="exact"/>
              <w:ind w:leftChars="-1" w:left="-2" w:firstLine="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0</w:t>
            </w:r>
          </w:p>
        </w:tc>
        <w:tc>
          <w:tcPr>
            <w:tcW w:w="708" w:type="pct"/>
            <w:tcBorders>
              <w:top w:val="single" w:sz="4" w:space="0" w:color="auto"/>
              <w:left w:val="single" w:sz="4" w:space="0" w:color="auto"/>
              <w:bottom w:val="single" w:sz="4" w:space="0" w:color="auto"/>
              <w:right w:val="single" w:sz="4" w:space="0" w:color="auto"/>
            </w:tcBorders>
            <w:vAlign w:val="center"/>
          </w:tcPr>
          <w:p w14:paraId="4EA9DD91" w14:textId="77777777" w:rsidR="00794381" w:rsidRPr="00304C2E" w:rsidRDefault="00794381" w:rsidP="006E11A2">
            <w:pPr>
              <w:snapToGrid w:val="0"/>
              <w:spacing w:line="240" w:lineRule="exact"/>
              <w:ind w:leftChars="-1" w:left="-2" w:rightChars="-78" w:right="-187" w:firstLine="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52</w:t>
            </w:r>
          </w:p>
        </w:tc>
        <w:tc>
          <w:tcPr>
            <w:tcW w:w="708" w:type="pct"/>
            <w:tcBorders>
              <w:top w:val="single" w:sz="4" w:space="0" w:color="auto"/>
              <w:left w:val="single" w:sz="4" w:space="0" w:color="auto"/>
              <w:bottom w:val="single" w:sz="4" w:space="0" w:color="auto"/>
              <w:right w:val="single" w:sz="4" w:space="0" w:color="auto"/>
            </w:tcBorders>
            <w:vAlign w:val="center"/>
          </w:tcPr>
          <w:p w14:paraId="65A5D139" w14:textId="77777777" w:rsidR="00794381" w:rsidRPr="00304C2E" w:rsidRDefault="00794381" w:rsidP="006E11A2">
            <w:pPr>
              <w:spacing w:line="240" w:lineRule="exact"/>
              <w:ind w:leftChars="-1" w:left="-2" w:firstLine="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0</w:t>
            </w:r>
          </w:p>
        </w:tc>
        <w:tc>
          <w:tcPr>
            <w:tcW w:w="709" w:type="pct"/>
            <w:tcBorders>
              <w:top w:val="single" w:sz="4" w:space="0" w:color="auto"/>
              <w:left w:val="single" w:sz="4" w:space="0" w:color="auto"/>
              <w:bottom w:val="single" w:sz="4" w:space="0" w:color="auto"/>
              <w:right w:val="single" w:sz="4" w:space="0" w:color="auto"/>
            </w:tcBorders>
            <w:vAlign w:val="center"/>
          </w:tcPr>
          <w:p w14:paraId="255877D6" w14:textId="77777777" w:rsidR="00794381" w:rsidRPr="00304C2E" w:rsidRDefault="00794381" w:rsidP="006E11A2">
            <w:pPr>
              <w:spacing w:line="240" w:lineRule="exact"/>
              <w:ind w:leftChars="-1" w:left="-2" w:firstLine="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0</w:t>
            </w:r>
          </w:p>
        </w:tc>
        <w:tc>
          <w:tcPr>
            <w:tcW w:w="708" w:type="pct"/>
            <w:tcBorders>
              <w:top w:val="single" w:sz="4" w:space="0" w:color="auto"/>
              <w:left w:val="single" w:sz="4" w:space="0" w:color="auto"/>
              <w:bottom w:val="single" w:sz="4" w:space="0" w:color="auto"/>
              <w:right w:val="single" w:sz="4" w:space="0" w:color="auto"/>
            </w:tcBorders>
            <w:vAlign w:val="center"/>
          </w:tcPr>
          <w:p w14:paraId="4DFA1772" w14:textId="77777777" w:rsidR="00794381" w:rsidRPr="00304C2E" w:rsidRDefault="00794381" w:rsidP="006E11A2">
            <w:pPr>
              <w:snapToGrid w:val="0"/>
              <w:spacing w:line="240" w:lineRule="exact"/>
              <w:ind w:leftChars="-1" w:left="-2" w:rightChars="-78" w:right="-187" w:firstLine="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7,308</w:t>
            </w:r>
          </w:p>
        </w:tc>
        <w:tc>
          <w:tcPr>
            <w:tcW w:w="708" w:type="pct"/>
            <w:tcBorders>
              <w:top w:val="single" w:sz="4" w:space="0" w:color="auto"/>
              <w:left w:val="single" w:sz="4" w:space="0" w:color="auto"/>
              <w:bottom w:val="single" w:sz="4" w:space="0" w:color="auto"/>
              <w:right w:val="double" w:sz="4" w:space="0" w:color="auto"/>
            </w:tcBorders>
            <w:vAlign w:val="center"/>
          </w:tcPr>
          <w:p w14:paraId="0E624DEE" w14:textId="77777777" w:rsidR="00794381" w:rsidRPr="00304C2E" w:rsidRDefault="00794381" w:rsidP="006E11A2">
            <w:pPr>
              <w:spacing w:line="240" w:lineRule="exact"/>
              <w:ind w:leftChars="-1" w:left="-2" w:firstLine="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0</w:t>
            </w:r>
          </w:p>
        </w:tc>
      </w:tr>
      <w:tr w:rsidR="00794381" w:rsidRPr="00304C2E" w14:paraId="066014EE" w14:textId="77777777" w:rsidTr="006E11A2">
        <w:trPr>
          <w:trHeight w:val="332"/>
        </w:trPr>
        <w:tc>
          <w:tcPr>
            <w:tcW w:w="752" w:type="pct"/>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78CC1B8C" w14:textId="77777777" w:rsidR="00794381" w:rsidRPr="00304C2E" w:rsidRDefault="00794381" w:rsidP="00044F88">
            <w:pPr>
              <w:snapToGrid w:val="0"/>
              <w:spacing w:line="240" w:lineRule="exact"/>
              <w:ind w:leftChars="7" w:left="17" w:rightChars="51" w:right="122" w:firstLine="1"/>
              <w:jc w:val="center"/>
              <w:rPr>
                <w:rFonts w:ascii="Times New Roman" w:eastAsia="微軟正黑體" w:hAnsi="Times New Roman" w:cs="Times New Roman"/>
                <w:b/>
                <w:bCs/>
                <w:sz w:val="20"/>
                <w:szCs w:val="20"/>
              </w:rPr>
            </w:pPr>
            <w:r w:rsidRPr="00304C2E">
              <w:rPr>
                <w:rFonts w:ascii="Times New Roman" w:eastAsia="微軟正黑體" w:hAnsi="Times New Roman" w:cs="Times New Roman"/>
                <w:b/>
                <w:bCs/>
                <w:sz w:val="20"/>
                <w:szCs w:val="20"/>
              </w:rPr>
              <w:t>2015</w:t>
            </w:r>
          </w:p>
        </w:tc>
        <w:tc>
          <w:tcPr>
            <w:tcW w:w="708" w:type="pct"/>
            <w:tcBorders>
              <w:top w:val="single" w:sz="4" w:space="0" w:color="auto"/>
              <w:left w:val="single" w:sz="4" w:space="0" w:color="auto"/>
              <w:bottom w:val="single" w:sz="4" w:space="0" w:color="auto"/>
              <w:right w:val="single" w:sz="4" w:space="0" w:color="auto"/>
            </w:tcBorders>
            <w:vAlign w:val="center"/>
          </w:tcPr>
          <w:p w14:paraId="4949D0F4" w14:textId="77777777" w:rsidR="00794381" w:rsidRPr="00304C2E" w:rsidRDefault="00794381" w:rsidP="006E11A2">
            <w:pPr>
              <w:spacing w:line="240" w:lineRule="exact"/>
              <w:ind w:leftChars="-1" w:left="-2" w:firstLine="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0</w:t>
            </w:r>
          </w:p>
        </w:tc>
        <w:tc>
          <w:tcPr>
            <w:tcW w:w="708" w:type="pct"/>
            <w:tcBorders>
              <w:top w:val="single" w:sz="4" w:space="0" w:color="auto"/>
              <w:left w:val="single" w:sz="4" w:space="0" w:color="auto"/>
              <w:bottom w:val="single" w:sz="4" w:space="0" w:color="auto"/>
              <w:right w:val="single" w:sz="4" w:space="0" w:color="auto"/>
            </w:tcBorders>
            <w:vAlign w:val="center"/>
          </w:tcPr>
          <w:p w14:paraId="2FE20DAA" w14:textId="77777777" w:rsidR="00794381" w:rsidRPr="00304C2E" w:rsidRDefault="00794381" w:rsidP="006E11A2">
            <w:pPr>
              <w:snapToGrid w:val="0"/>
              <w:spacing w:line="240" w:lineRule="exact"/>
              <w:ind w:leftChars="-1" w:left="-2" w:rightChars="-78" w:right="-187" w:firstLine="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41</w:t>
            </w:r>
          </w:p>
        </w:tc>
        <w:tc>
          <w:tcPr>
            <w:tcW w:w="708" w:type="pct"/>
            <w:tcBorders>
              <w:top w:val="single" w:sz="4" w:space="0" w:color="auto"/>
              <w:left w:val="single" w:sz="4" w:space="0" w:color="auto"/>
              <w:bottom w:val="single" w:sz="4" w:space="0" w:color="auto"/>
              <w:right w:val="single" w:sz="4" w:space="0" w:color="auto"/>
            </w:tcBorders>
            <w:vAlign w:val="center"/>
          </w:tcPr>
          <w:p w14:paraId="0E32F140" w14:textId="77777777" w:rsidR="00794381" w:rsidRPr="00304C2E" w:rsidRDefault="00794381" w:rsidP="006E11A2">
            <w:pPr>
              <w:spacing w:line="240" w:lineRule="exact"/>
              <w:ind w:leftChars="-1" w:left="-2" w:firstLine="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0</w:t>
            </w:r>
          </w:p>
        </w:tc>
        <w:tc>
          <w:tcPr>
            <w:tcW w:w="709" w:type="pct"/>
            <w:tcBorders>
              <w:top w:val="single" w:sz="4" w:space="0" w:color="auto"/>
              <w:left w:val="single" w:sz="4" w:space="0" w:color="auto"/>
              <w:bottom w:val="single" w:sz="4" w:space="0" w:color="auto"/>
              <w:right w:val="single" w:sz="4" w:space="0" w:color="auto"/>
            </w:tcBorders>
            <w:vAlign w:val="center"/>
          </w:tcPr>
          <w:p w14:paraId="535DEA75" w14:textId="77777777" w:rsidR="00794381" w:rsidRPr="00304C2E" w:rsidRDefault="00794381" w:rsidP="006E11A2">
            <w:pPr>
              <w:spacing w:line="240" w:lineRule="exact"/>
              <w:ind w:leftChars="-1" w:left="-2" w:firstLine="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0</w:t>
            </w:r>
          </w:p>
        </w:tc>
        <w:tc>
          <w:tcPr>
            <w:tcW w:w="708" w:type="pct"/>
            <w:tcBorders>
              <w:top w:val="single" w:sz="4" w:space="0" w:color="auto"/>
              <w:left w:val="single" w:sz="4" w:space="0" w:color="auto"/>
              <w:bottom w:val="single" w:sz="4" w:space="0" w:color="auto"/>
              <w:right w:val="single" w:sz="4" w:space="0" w:color="auto"/>
            </w:tcBorders>
            <w:vAlign w:val="center"/>
          </w:tcPr>
          <w:p w14:paraId="54F86BE9" w14:textId="77777777" w:rsidR="00794381" w:rsidRPr="00304C2E" w:rsidRDefault="00794381" w:rsidP="006E11A2">
            <w:pPr>
              <w:snapToGrid w:val="0"/>
              <w:spacing w:line="240" w:lineRule="exact"/>
              <w:ind w:leftChars="-1" w:left="-2" w:rightChars="-78" w:right="-187" w:firstLine="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7,014</w:t>
            </w:r>
          </w:p>
        </w:tc>
        <w:tc>
          <w:tcPr>
            <w:tcW w:w="708" w:type="pct"/>
            <w:tcBorders>
              <w:top w:val="single" w:sz="4" w:space="0" w:color="auto"/>
              <w:left w:val="single" w:sz="4" w:space="0" w:color="auto"/>
              <w:bottom w:val="single" w:sz="4" w:space="0" w:color="auto"/>
              <w:right w:val="double" w:sz="4" w:space="0" w:color="auto"/>
            </w:tcBorders>
            <w:vAlign w:val="center"/>
          </w:tcPr>
          <w:p w14:paraId="5950A894" w14:textId="77777777" w:rsidR="00794381" w:rsidRPr="00304C2E" w:rsidRDefault="00794381" w:rsidP="006E11A2">
            <w:pPr>
              <w:spacing w:line="240" w:lineRule="exact"/>
              <w:ind w:leftChars="-1" w:left="-2" w:firstLine="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0</w:t>
            </w:r>
          </w:p>
        </w:tc>
      </w:tr>
      <w:tr w:rsidR="00794381" w:rsidRPr="00304C2E" w14:paraId="7146188C" w14:textId="77777777" w:rsidTr="006E11A2">
        <w:trPr>
          <w:trHeight w:val="332"/>
        </w:trPr>
        <w:tc>
          <w:tcPr>
            <w:tcW w:w="752" w:type="pct"/>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2F0F95CD" w14:textId="77777777" w:rsidR="00794381" w:rsidRPr="00304C2E" w:rsidRDefault="00794381" w:rsidP="00044F88">
            <w:pPr>
              <w:snapToGrid w:val="0"/>
              <w:spacing w:line="240" w:lineRule="exact"/>
              <w:ind w:leftChars="7" w:left="17" w:rightChars="51" w:right="122" w:firstLine="1"/>
              <w:jc w:val="center"/>
              <w:rPr>
                <w:rFonts w:ascii="Times New Roman" w:eastAsia="微軟正黑體" w:hAnsi="Times New Roman" w:cs="Times New Roman"/>
                <w:b/>
                <w:bCs/>
                <w:sz w:val="20"/>
                <w:szCs w:val="20"/>
              </w:rPr>
            </w:pPr>
            <w:r w:rsidRPr="00304C2E">
              <w:rPr>
                <w:rFonts w:ascii="Times New Roman" w:eastAsia="微軟正黑體" w:hAnsi="Times New Roman" w:cs="Times New Roman"/>
                <w:b/>
                <w:bCs/>
                <w:sz w:val="20"/>
                <w:szCs w:val="20"/>
              </w:rPr>
              <w:t>2016</w:t>
            </w:r>
          </w:p>
        </w:tc>
        <w:tc>
          <w:tcPr>
            <w:tcW w:w="708" w:type="pct"/>
            <w:tcBorders>
              <w:top w:val="single" w:sz="4" w:space="0" w:color="auto"/>
              <w:left w:val="single" w:sz="4" w:space="0" w:color="auto"/>
              <w:bottom w:val="single" w:sz="4" w:space="0" w:color="auto"/>
              <w:right w:val="single" w:sz="4" w:space="0" w:color="auto"/>
            </w:tcBorders>
            <w:vAlign w:val="center"/>
          </w:tcPr>
          <w:p w14:paraId="03F29AD0" w14:textId="77777777" w:rsidR="00794381" w:rsidRPr="00304C2E" w:rsidRDefault="00794381" w:rsidP="006E11A2">
            <w:pPr>
              <w:spacing w:line="240" w:lineRule="exact"/>
              <w:ind w:leftChars="-1" w:left="-2" w:firstLine="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0</w:t>
            </w:r>
          </w:p>
        </w:tc>
        <w:tc>
          <w:tcPr>
            <w:tcW w:w="708" w:type="pct"/>
            <w:tcBorders>
              <w:top w:val="single" w:sz="4" w:space="0" w:color="auto"/>
              <w:left w:val="single" w:sz="4" w:space="0" w:color="auto"/>
              <w:bottom w:val="single" w:sz="4" w:space="0" w:color="auto"/>
              <w:right w:val="single" w:sz="4" w:space="0" w:color="auto"/>
            </w:tcBorders>
            <w:vAlign w:val="center"/>
          </w:tcPr>
          <w:p w14:paraId="0D29E007" w14:textId="77777777" w:rsidR="00794381" w:rsidRPr="00304C2E" w:rsidRDefault="00794381" w:rsidP="006E11A2">
            <w:pPr>
              <w:snapToGrid w:val="0"/>
              <w:spacing w:line="240" w:lineRule="exact"/>
              <w:ind w:leftChars="-1" w:left="-2" w:rightChars="-78" w:right="-187" w:firstLine="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31</w:t>
            </w:r>
          </w:p>
        </w:tc>
        <w:tc>
          <w:tcPr>
            <w:tcW w:w="708" w:type="pct"/>
            <w:tcBorders>
              <w:top w:val="single" w:sz="4" w:space="0" w:color="auto"/>
              <w:left w:val="single" w:sz="4" w:space="0" w:color="auto"/>
              <w:bottom w:val="single" w:sz="4" w:space="0" w:color="auto"/>
              <w:right w:val="single" w:sz="4" w:space="0" w:color="auto"/>
            </w:tcBorders>
            <w:vAlign w:val="center"/>
          </w:tcPr>
          <w:p w14:paraId="1A842471" w14:textId="77777777" w:rsidR="00794381" w:rsidRPr="00304C2E" w:rsidRDefault="00794381" w:rsidP="006E11A2">
            <w:pPr>
              <w:spacing w:line="240" w:lineRule="exact"/>
              <w:ind w:leftChars="-1" w:left="-2" w:firstLine="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0</w:t>
            </w:r>
          </w:p>
        </w:tc>
        <w:tc>
          <w:tcPr>
            <w:tcW w:w="709" w:type="pct"/>
            <w:tcBorders>
              <w:top w:val="single" w:sz="4" w:space="0" w:color="auto"/>
              <w:left w:val="single" w:sz="4" w:space="0" w:color="auto"/>
              <w:bottom w:val="single" w:sz="4" w:space="0" w:color="auto"/>
              <w:right w:val="single" w:sz="4" w:space="0" w:color="auto"/>
            </w:tcBorders>
            <w:vAlign w:val="center"/>
          </w:tcPr>
          <w:p w14:paraId="5A76C9DB" w14:textId="77777777" w:rsidR="00794381" w:rsidRPr="00304C2E" w:rsidRDefault="00794381" w:rsidP="006E11A2">
            <w:pPr>
              <w:spacing w:line="240" w:lineRule="exact"/>
              <w:ind w:leftChars="-1" w:left="-2" w:firstLine="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1</w:t>
            </w:r>
          </w:p>
        </w:tc>
        <w:tc>
          <w:tcPr>
            <w:tcW w:w="708" w:type="pct"/>
            <w:tcBorders>
              <w:top w:val="single" w:sz="4" w:space="0" w:color="auto"/>
              <w:left w:val="single" w:sz="4" w:space="0" w:color="auto"/>
              <w:bottom w:val="single" w:sz="4" w:space="0" w:color="auto"/>
              <w:right w:val="single" w:sz="4" w:space="0" w:color="auto"/>
            </w:tcBorders>
            <w:vAlign w:val="center"/>
          </w:tcPr>
          <w:p w14:paraId="1A2AC95A" w14:textId="77777777" w:rsidR="00794381" w:rsidRPr="00304C2E" w:rsidRDefault="00794381" w:rsidP="006E11A2">
            <w:pPr>
              <w:snapToGrid w:val="0"/>
              <w:spacing w:line="240" w:lineRule="exact"/>
              <w:ind w:leftChars="-1" w:left="-2" w:rightChars="-78" w:right="-187" w:firstLine="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7,115</w:t>
            </w:r>
          </w:p>
        </w:tc>
        <w:tc>
          <w:tcPr>
            <w:tcW w:w="708" w:type="pct"/>
            <w:tcBorders>
              <w:top w:val="single" w:sz="4" w:space="0" w:color="auto"/>
              <w:left w:val="single" w:sz="4" w:space="0" w:color="auto"/>
              <w:bottom w:val="single" w:sz="4" w:space="0" w:color="auto"/>
              <w:right w:val="double" w:sz="4" w:space="0" w:color="auto"/>
            </w:tcBorders>
            <w:vAlign w:val="center"/>
          </w:tcPr>
          <w:p w14:paraId="767B3FA8" w14:textId="77777777" w:rsidR="00794381" w:rsidRPr="00304C2E" w:rsidRDefault="00794381" w:rsidP="006E11A2">
            <w:pPr>
              <w:spacing w:line="240" w:lineRule="exact"/>
              <w:ind w:leftChars="-1" w:left="-2" w:firstLine="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0.014</w:t>
            </w:r>
          </w:p>
        </w:tc>
      </w:tr>
      <w:tr w:rsidR="00794381" w:rsidRPr="00304C2E" w14:paraId="532557B8" w14:textId="77777777" w:rsidTr="006E11A2">
        <w:trPr>
          <w:trHeight w:val="332"/>
        </w:trPr>
        <w:tc>
          <w:tcPr>
            <w:tcW w:w="752" w:type="pct"/>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2928B144" w14:textId="77777777" w:rsidR="00794381" w:rsidRPr="00304C2E" w:rsidRDefault="00794381" w:rsidP="00044F88">
            <w:pPr>
              <w:snapToGrid w:val="0"/>
              <w:spacing w:line="240" w:lineRule="exact"/>
              <w:ind w:leftChars="7" w:left="17" w:rightChars="51" w:right="122" w:firstLine="1"/>
              <w:jc w:val="center"/>
              <w:rPr>
                <w:rFonts w:ascii="Times New Roman" w:eastAsia="微軟正黑體" w:hAnsi="Times New Roman" w:cs="Times New Roman"/>
                <w:b/>
                <w:bCs/>
                <w:sz w:val="20"/>
                <w:szCs w:val="20"/>
              </w:rPr>
            </w:pPr>
            <w:r w:rsidRPr="00304C2E">
              <w:rPr>
                <w:rFonts w:ascii="Times New Roman" w:eastAsia="微軟正黑體" w:hAnsi="Times New Roman" w:cs="Times New Roman"/>
                <w:b/>
                <w:bCs/>
                <w:sz w:val="20"/>
                <w:szCs w:val="20"/>
              </w:rPr>
              <w:t>2017</w:t>
            </w:r>
          </w:p>
        </w:tc>
        <w:tc>
          <w:tcPr>
            <w:tcW w:w="708" w:type="pct"/>
            <w:tcBorders>
              <w:top w:val="single" w:sz="4" w:space="0" w:color="auto"/>
              <w:left w:val="single" w:sz="4" w:space="0" w:color="auto"/>
              <w:bottom w:val="single" w:sz="4" w:space="0" w:color="auto"/>
              <w:right w:val="single" w:sz="4" w:space="0" w:color="auto"/>
            </w:tcBorders>
            <w:vAlign w:val="center"/>
          </w:tcPr>
          <w:p w14:paraId="192541AA" w14:textId="77777777" w:rsidR="00794381" w:rsidRPr="00304C2E" w:rsidRDefault="00794381" w:rsidP="006E11A2">
            <w:pPr>
              <w:spacing w:line="240" w:lineRule="exact"/>
              <w:ind w:leftChars="-1" w:left="-2" w:firstLine="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0</w:t>
            </w:r>
          </w:p>
        </w:tc>
        <w:tc>
          <w:tcPr>
            <w:tcW w:w="708" w:type="pct"/>
            <w:tcBorders>
              <w:top w:val="single" w:sz="4" w:space="0" w:color="auto"/>
              <w:left w:val="single" w:sz="4" w:space="0" w:color="auto"/>
              <w:bottom w:val="single" w:sz="4" w:space="0" w:color="auto"/>
              <w:right w:val="single" w:sz="4" w:space="0" w:color="auto"/>
            </w:tcBorders>
            <w:vAlign w:val="center"/>
          </w:tcPr>
          <w:p w14:paraId="4554E6EE" w14:textId="77777777" w:rsidR="00794381" w:rsidRPr="00304C2E" w:rsidRDefault="00794381" w:rsidP="006E11A2">
            <w:pPr>
              <w:snapToGrid w:val="0"/>
              <w:spacing w:line="240" w:lineRule="exact"/>
              <w:ind w:leftChars="-1" w:left="-2" w:rightChars="-78" w:right="-187" w:firstLine="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29</w:t>
            </w:r>
          </w:p>
        </w:tc>
        <w:tc>
          <w:tcPr>
            <w:tcW w:w="708" w:type="pct"/>
            <w:tcBorders>
              <w:top w:val="single" w:sz="4" w:space="0" w:color="auto"/>
              <w:left w:val="single" w:sz="4" w:space="0" w:color="auto"/>
              <w:bottom w:val="single" w:sz="4" w:space="0" w:color="auto"/>
              <w:right w:val="single" w:sz="4" w:space="0" w:color="auto"/>
            </w:tcBorders>
            <w:vAlign w:val="center"/>
          </w:tcPr>
          <w:p w14:paraId="652C1FEF" w14:textId="77777777" w:rsidR="00794381" w:rsidRPr="00304C2E" w:rsidRDefault="00794381" w:rsidP="006E11A2">
            <w:pPr>
              <w:spacing w:line="240" w:lineRule="exact"/>
              <w:ind w:leftChars="-1" w:left="-2" w:firstLine="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0</w:t>
            </w:r>
          </w:p>
        </w:tc>
        <w:tc>
          <w:tcPr>
            <w:tcW w:w="709" w:type="pct"/>
            <w:tcBorders>
              <w:top w:val="single" w:sz="4" w:space="0" w:color="auto"/>
              <w:left w:val="single" w:sz="4" w:space="0" w:color="auto"/>
              <w:bottom w:val="single" w:sz="4" w:space="0" w:color="auto"/>
              <w:right w:val="single" w:sz="4" w:space="0" w:color="auto"/>
            </w:tcBorders>
            <w:vAlign w:val="center"/>
          </w:tcPr>
          <w:p w14:paraId="68D20E1B" w14:textId="77777777" w:rsidR="00794381" w:rsidRPr="00304C2E" w:rsidRDefault="00794381" w:rsidP="006E11A2">
            <w:pPr>
              <w:spacing w:line="240" w:lineRule="exact"/>
              <w:ind w:leftChars="-1" w:left="-2" w:firstLine="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0</w:t>
            </w:r>
          </w:p>
        </w:tc>
        <w:tc>
          <w:tcPr>
            <w:tcW w:w="708" w:type="pct"/>
            <w:tcBorders>
              <w:top w:val="single" w:sz="4" w:space="0" w:color="auto"/>
              <w:left w:val="single" w:sz="4" w:space="0" w:color="auto"/>
              <w:bottom w:val="single" w:sz="4" w:space="0" w:color="auto"/>
              <w:right w:val="single" w:sz="4" w:space="0" w:color="auto"/>
            </w:tcBorders>
            <w:vAlign w:val="center"/>
          </w:tcPr>
          <w:p w14:paraId="5D740C6E" w14:textId="77777777" w:rsidR="00794381" w:rsidRPr="00304C2E" w:rsidRDefault="00794381" w:rsidP="006E11A2">
            <w:pPr>
              <w:snapToGrid w:val="0"/>
              <w:spacing w:line="240" w:lineRule="exact"/>
              <w:ind w:leftChars="-1" w:left="-2" w:rightChars="-78" w:right="-187" w:firstLine="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6,500</w:t>
            </w:r>
          </w:p>
        </w:tc>
        <w:tc>
          <w:tcPr>
            <w:tcW w:w="708" w:type="pct"/>
            <w:tcBorders>
              <w:top w:val="single" w:sz="4" w:space="0" w:color="auto"/>
              <w:left w:val="single" w:sz="4" w:space="0" w:color="auto"/>
              <w:bottom w:val="single" w:sz="4" w:space="0" w:color="auto"/>
              <w:right w:val="double" w:sz="4" w:space="0" w:color="auto"/>
            </w:tcBorders>
            <w:vAlign w:val="center"/>
          </w:tcPr>
          <w:p w14:paraId="480DC402" w14:textId="77777777" w:rsidR="00794381" w:rsidRPr="00304C2E" w:rsidRDefault="00794381" w:rsidP="006E11A2">
            <w:pPr>
              <w:spacing w:line="240" w:lineRule="exact"/>
              <w:ind w:leftChars="-1" w:left="-2" w:firstLine="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0</w:t>
            </w:r>
          </w:p>
        </w:tc>
      </w:tr>
      <w:tr w:rsidR="00794381" w:rsidRPr="00304C2E" w14:paraId="2A91F573" w14:textId="77777777" w:rsidTr="006E11A2">
        <w:trPr>
          <w:trHeight w:val="332"/>
        </w:trPr>
        <w:tc>
          <w:tcPr>
            <w:tcW w:w="752" w:type="pct"/>
            <w:tcBorders>
              <w:top w:val="single" w:sz="4" w:space="0" w:color="auto"/>
              <w:left w:val="double" w:sz="4" w:space="0" w:color="auto"/>
              <w:bottom w:val="double" w:sz="4" w:space="0" w:color="auto"/>
              <w:right w:val="single" w:sz="4" w:space="0" w:color="auto"/>
            </w:tcBorders>
            <w:shd w:val="clear" w:color="auto" w:fill="D9D9D9" w:themeFill="background1" w:themeFillShade="D9"/>
            <w:vAlign w:val="center"/>
          </w:tcPr>
          <w:p w14:paraId="5AA30343" w14:textId="77777777" w:rsidR="00794381" w:rsidRPr="00304C2E" w:rsidRDefault="00794381" w:rsidP="00044F88">
            <w:pPr>
              <w:snapToGrid w:val="0"/>
              <w:spacing w:line="240" w:lineRule="exact"/>
              <w:ind w:leftChars="7" w:left="17" w:rightChars="51" w:right="122" w:firstLine="1"/>
              <w:jc w:val="center"/>
              <w:rPr>
                <w:rFonts w:ascii="Times New Roman" w:eastAsia="微軟正黑體" w:hAnsi="Times New Roman" w:cs="Times New Roman"/>
                <w:b/>
                <w:bCs/>
                <w:sz w:val="20"/>
                <w:szCs w:val="20"/>
              </w:rPr>
            </w:pPr>
            <w:r w:rsidRPr="00304C2E">
              <w:rPr>
                <w:rFonts w:ascii="Times New Roman" w:eastAsia="微軟正黑體" w:hAnsi="Times New Roman" w:cs="Times New Roman"/>
                <w:b/>
                <w:bCs/>
                <w:sz w:val="20"/>
                <w:szCs w:val="20"/>
              </w:rPr>
              <w:t>2018</w:t>
            </w:r>
          </w:p>
        </w:tc>
        <w:tc>
          <w:tcPr>
            <w:tcW w:w="708" w:type="pct"/>
            <w:tcBorders>
              <w:top w:val="single" w:sz="4" w:space="0" w:color="auto"/>
              <w:left w:val="single" w:sz="4" w:space="0" w:color="auto"/>
              <w:bottom w:val="double" w:sz="4" w:space="0" w:color="auto"/>
              <w:right w:val="single" w:sz="4" w:space="0" w:color="auto"/>
            </w:tcBorders>
            <w:vAlign w:val="center"/>
          </w:tcPr>
          <w:p w14:paraId="3AC0FDE0" w14:textId="77777777" w:rsidR="00794381" w:rsidRPr="00304C2E" w:rsidRDefault="00794381" w:rsidP="006E11A2">
            <w:pPr>
              <w:spacing w:line="240" w:lineRule="exact"/>
              <w:ind w:leftChars="-1" w:left="-2" w:firstLine="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0</w:t>
            </w:r>
          </w:p>
        </w:tc>
        <w:tc>
          <w:tcPr>
            <w:tcW w:w="708" w:type="pct"/>
            <w:tcBorders>
              <w:top w:val="single" w:sz="4" w:space="0" w:color="auto"/>
              <w:left w:val="single" w:sz="4" w:space="0" w:color="auto"/>
              <w:bottom w:val="double" w:sz="4" w:space="0" w:color="auto"/>
              <w:right w:val="single" w:sz="4" w:space="0" w:color="auto"/>
            </w:tcBorders>
            <w:vAlign w:val="center"/>
          </w:tcPr>
          <w:p w14:paraId="18D860BB" w14:textId="77777777" w:rsidR="00794381" w:rsidRPr="00304C2E" w:rsidRDefault="00794381" w:rsidP="006E11A2">
            <w:pPr>
              <w:snapToGrid w:val="0"/>
              <w:spacing w:line="240" w:lineRule="exact"/>
              <w:ind w:leftChars="-1" w:left="-2" w:rightChars="-78" w:right="-187" w:firstLine="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19</w:t>
            </w:r>
          </w:p>
        </w:tc>
        <w:tc>
          <w:tcPr>
            <w:tcW w:w="708" w:type="pct"/>
            <w:tcBorders>
              <w:top w:val="single" w:sz="4" w:space="0" w:color="auto"/>
              <w:left w:val="single" w:sz="4" w:space="0" w:color="auto"/>
              <w:bottom w:val="double" w:sz="4" w:space="0" w:color="auto"/>
              <w:right w:val="single" w:sz="4" w:space="0" w:color="auto"/>
            </w:tcBorders>
            <w:vAlign w:val="center"/>
          </w:tcPr>
          <w:p w14:paraId="40039E0E" w14:textId="77777777" w:rsidR="00794381" w:rsidRPr="00304C2E" w:rsidRDefault="00794381" w:rsidP="006E11A2">
            <w:pPr>
              <w:spacing w:line="240" w:lineRule="exact"/>
              <w:ind w:leftChars="-1" w:left="-2" w:firstLine="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0</w:t>
            </w:r>
          </w:p>
        </w:tc>
        <w:tc>
          <w:tcPr>
            <w:tcW w:w="709" w:type="pct"/>
            <w:tcBorders>
              <w:top w:val="single" w:sz="4" w:space="0" w:color="auto"/>
              <w:left w:val="single" w:sz="4" w:space="0" w:color="auto"/>
              <w:bottom w:val="double" w:sz="4" w:space="0" w:color="auto"/>
              <w:right w:val="single" w:sz="4" w:space="0" w:color="auto"/>
            </w:tcBorders>
            <w:vAlign w:val="center"/>
          </w:tcPr>
          <w:p w14:paraId="65D35ACC" w14:textId="77777777" w:rsidR="00794381" w:rsidRPr="00304C2E" w:rsidRDefault="00794381" w:rsidP="006E11A2">
            <w:pPr>
              <w:spacing w:line="240" w:lineRule="exact"/>
              <w:ind w:leftChars="-1" w:left="-2" w:firstLine="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2</w:t>
            </w:r>
          </w:p>
        </w:tc>
        <w:tc>
          <w:tcPr>
            <w:tcW w:w="708" w:type="pct"/>
            <w:tcBorders>
              <w:top w:val="single" w:sz="4" w:space="0" w:color="auto"/>
              <w:left w:val="single" w:sz="4" w:space="0" w:color="auto"/>
              <w:bottom w:val="double" w:sz="4" w:space="0" w:color="auto"/>
              <w:right w:val="single" w:sz="4" w:space="0" w:color="auto"/>
            </w:tcBorders>
            <w:vAlign w:val="center"/>
          </w:tcPr>
          <w:p w14:paraId="784F2A89" w14:textId="77777777" w:rsidR="00794381" w:rsidRPr="00304C2E" w:rsidRDefault="00794381" w:rsidP="006E11A2">
            <w:pPr>
              <w:snapToGrid w:val="0"/>
              <w:spacing w:line="240" w:lineRule="exact"/>
              <w:ind w:leftChars="-1" w:left="-2" w:rightChars="-78" w:right="-187" w:firstLine="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5,906</w:t>
            </w:r>
          </w:p>
        </w:tc>
        <w:tc>
          <w:tcPr>
            <w:tcW w:w="708" w:type="pct"/>
            <w:tcBorders>
              <w:top w:val="single" w:sz="4" w:space="0" w:color="auto"/>
              <w:left w:val="single" w:sz="4" w:space="0" w:color="auto"/>
              <w:bottom w:val="double" w:sz="4" w:space="0" w:color="auto"/>
              <w:right w:val="double" w:sz="4" w:space="0" w:color="auto"/>
            </w:tcBorders>
            <w:vAlign w:val="center"/>
          </w:tcPr>
          <w:p w14:paraId="101FAF3A" w14:textId="77777777" w:rsidR="00794381" w:rsidRPr="00304C2E" w:rsidRDefault="00794381" w:rsidP="006E11A2">
            <w:pPr>
              <w:spacing w:line="240" w:lineRule="exact"/>
              <w:ind w:leftChars="-1" w:left="-2" w:firstLine="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0.034</w:t>
            </w:r>
          </w:p>
        </w:tc>
      </w:tr>
    </w:tbl>
    <w:p w14:paraId="3C820B27" w14:textId="77777777" w:rsidR="00794381" w:rsidRPr="00304C2E" w:rsidRDefault="00794381" w:rsidP="00794381">
      <w:pPr>
        <w:pStyle w:val="ae"/>
        <w:ind w:leftChars="0" w:left="13" w:right="142" w:hanging="11"/>
        <w:jc w:val="both"/>
        <w:rPr>
          <w:rFonts w:ascii="Times New Roman" w:eastAsia="微軟正黑體" w:hAnsi="Times New Roman" w:cs="Times New Roman"/>
          <w:bCs/>
          <w:szCs w:val="24"/>
        </w:rPr>
      </w:pPr>
      <w:r w:rsidRPr="00304C2E">
        <w:rPr>
          <w:rFonts w:ascii="Times New Roman" w:eastAsia="微軟正黑體" w:hAnsi="Times New Roman" w:cs="Times New Roman"/>
          <w:bCs/>
          <w:i/>
          <w:sz w:val="18"/>
          <w:szCs w:val="18"/>
        </w:rPr>
        <w:t>Source: HB, 2019</w:t>
      </w:r>
    </w:p>
    <w:p w14:paraId="0C495383" w14:textId="77777777" w:rsidR="00CE74FE" w:rsidRPr="00304C2E" w:rsidRDefault="00CE74FE" w:rsidP="00CE74FE">
      <w:pPr>
        <w:ind w:right="142"/>
        <w:jc w:val="both"/>
        <w:rPr>
          <w:rFonts w:ascii="Times New Roman" w:eastAsia="微軟正黑體" w:hAnsi="Times New Roman" w:cs="Times New Roman"/>
          <w:bCs/>
          <w:szCs w:val="24"/>
        </w:rPr>
      </w:pPr>
    </w:p>
    <w:p w14:paraId="3A012DAA" w14:textId="77777777" w:rsidR="00794381" w:rsidRPr="00304C2E" w:rsidRDefault="00794381" w:rsidP="00794381">
      <w:pPr>
        <w:pStyle w:val="ae"/>
        <w:ind w:leftChars="0" w:left="13" w:right="142" w:hanging="11"/>
        <w:jc w:val="both"/>
        <w:rPr>
          <w:rFonts w:ascii="Times New Roman" w:hAnsi="Times New Roman" w:cs="Times New Roman"/>
          <w:szCs w:val="24"/>
        </w:rPr>
      </w:pPr>
      <w:r w:rsidRPr="00304C2E">
        <w:rPr>
          <w:rFonts w:ascii="Times New Roman" w:hAnsi="Times New Roman" w:cs="Times New Roman"/>
          <w:b/>
        </w:rPr>
        <w:t>Table 44</w:t>
      </w:r>
    </w:p>
    <w:tbl>
      <w:tblPr>
        <w:tblpPr w:leftFromText="180" w:rightFromText="180" w:vertAnchor="text" w:horzAnchor="margin" w:tblpY="2"/>
        <w:tblW w:w="5011"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2771"/>
        <w:gridCol w:w="980"/>
        <w:gridCol w:w="983"/>
        <w:gridCol w:w="980"/>
        <w:gridCol w:w="983"/>
        <w:gridCol w:w="980"/>
        <w:gridCol w:w="980"/>
      </w:tblGrid>
      <w:tr w:rsidR="00794381" w:rsidRPr="00304C2E" w14:paraId="3984C156" w14:textId="77777777" w:rsidTr="006E11A2">
        <w:trPr>
          <w:trHeight w:val="429"/>
        </w:trPr>
        <w:tc>
          <w:tcPr>
            <w:tcW w:w="5000" w:type="pct"/>
            <w:gridSpan w:val="7"/>
            <w:shd w:val="clear" w:color="auto" w:fill="D9D9D9" w:themeFill="background1" w:themeFillShade="D9"/>
            <w:noWrap/>
            <w:vAlign w:val="center"/>
          </w:tcPr>
          <w:p w14:paraId="5A41A04F" w14:textId="77777777" w:rsidR="00794381" w:rsidRPr="00304C2E" w:rsidRDefault="00794381" w:rsidP="006E11A2">
            <w:pPr>
              <w:pStyle w:val="a8"/>
              <w:tabs>
                <w:tab w:val="clear" w:pos="431"/>
              </w:tabs>
              <w:spacing w:before="0" w:after="0" w:line="240" w:lineRule="exact"/>
              <w:ind w:leftChars="-1" w:left="-2" w:right="0"/>
              <w:jc w:val="center"/>
              <w:rPr>
                <w:b/>
                <w:sz w:val="20"/>
              </w:rPr>
            </w:pPr>
          </w:p>
          <w:p w14:paraId="22AFD077" w14:textId="38F9878F" w:rsidR="00794381" w:rsidRPr="00304C2E" w:rsidRDefault="00794381" w:rsidP="006E11A2">
            <w:pPr>
              <w:pStyle w:val="a8"/>
              <w:tabs>
                <w:tab w:val="clear" w:pos="431"/>
              </w:tabs>
              <w:spacing w:before="0" w:after="0" w:line="240" w:lineRule="exact"/>
              <w:ind w:leftChars="-1" w:left="-2" w:right="0"/>
              <w:jc w:val="center"/>
              <w:rPr>
                <w:rStyle w:val="DorisChar"/>
                <w:b/>
                <w:sz w:val="20"/>
                <w:szCs w:val="20"/>
                <w:lang w:eastAsia="zh-TW"/>
              </w:rPr>
            </w:pPr>
            <w:r w:rsidRPr="00304C2E">
              <w:rPr>
                <w:b/>
                <w:sz w:val="20"/>
              </w:rPr>
              <w:t>I</w:t>
            </w:r>
            <w:r w:rsidRPr="00304C2E">
              <w:rPr>
                <w:rStyle w:val="DorisChar"/>
                <w:b/>
                <w:sz w:val="20"/>
                <w:szCs w:val="20"/>
                <w:lang w:eastAsia="zh-TW"/>
              </w:rPr>
              <w:t>nfant mortality rate, fetal mortality rate and neonatal mortality rate</w:t>
            </w:r>
            <w:r w:rsidR="007D785F" w:rsidRPr="00304C2E">
              <w:rPr>
                <w:rStyle w:val="DorisChar"/>
                <w:b/>
                <w:sz w:val="20"/>
                <w:szCs w:val="20"/>
                <w:lang w:eastAsia="zh-TW"/>
              </w:rPr>
              <w:t xml:space="preserve"> (</w:t>
            </w:r>
            <w:r w:rsidR="00162E73" w:rsidRPr="00304C2E">
              <w:rPr>
                <w:rFonts w:eastAsiaTheme="majorEastAsia"/>
                <w:b/>
                <w:sz w:val="20"/>
                <w:lang w:val="en-GB"/>
              </w:rPr>
              <w:t>‰</w:t>
            </w:r>
            <w:r w:rsidR="007D785F" w:rsidRPr="00304C2E">
              <w:rPr>
                <w:rStyle w:val="DorisChar"/>
                <w:b/>
                <w:sz w:val="20"/>
                <w:szCs w:val="20"/>
                <w:lang w:eastAsia="zh-TW"/>
              </w:rPr>
              <w:t>)</w:t>
            </w:r>
          </w:p>
          <w:p w14:paraId="4DDD2FEF" w14:textId="77777777" w:rsidR="00794381" w:rsidRPr="00304C2E" w:rsidRDefault="00794381" w:rsidP="006E11A2">
            <w:pPr>
              <w:pStyle w:val="a8"/>
              <w:tabs>
                <w:tab w:val="clear" w:pos="431"/>
              </w:tabs>
              <w:spacing w:before="0" w:after="0" w:line="240" w:lineRule="exact"/>
              <w:ind w:leftChars="-1" w:left="-2" w:right="0"/>
              <w:jc w:val="center"/>
              <w:rPr>
                <w:rFonts w:eastAsia="新細明體"/>
                <w:b/>
                <w:sz w:val="20"/>
                <w:lang w:eastAsia="zh-TW"/>
              </w:rPr>
            </w:pPr>
          </w:p>
        </w:tc>
      </w:tr>
      <w:tr w:rsidR="00794381" w:rsidRPr="00304C2E" w14:paraId="51104FCD" w14:textId="77777777" w:rsidTr="00044F88">
        <w:trPr>
          <w:trHeight w:val="373"/>
        </w:trPr>
        <w:tc>
          <w:tcPr>
            <w:tcW w:w="1600" w:type="pct"/>
            <w:shd w:val="clear" w:color="auto" w:fill="D9D9D9" w:themeFill="background1" w:themeFillShade="D9"/>
            <w:noWrap/>
            <w:vAlign w:val="center"/>
          </w:tcPr>
          <w:p w14:paraId="34F9CE18" w14:textId="3AEEFE52" w:rsidR="00794381" w:rsidRPr="00304C2E" w:rsidRDefault="00794381" w:rsidP="00044F88">
            <w:pPr>
              <w:pStyle w:val="a8"/>
              <w:tabs>
                <w:tab w:val="clear" w:pos="431"/>
                <w:tab w:val="clear" w:pos="1134"/>
                <w:tab w:val="clear" w:pos="1565"/>
                <w:tab w:val="clear" w:pos="1996"/>
                <w:tab w:val="clear" w:pos="2427"/>
              </w:tabs>
              <w:overflowPunct/>
              <w:spacing w:before="0" w:after="0" w:line="240" w:lineRule="exact"/>
              <w:ind w:leftChars="9" w:left="22" w:rightChars="34" w:right="82"/>
              <w:jc w:val="center"/>
              <w:rPr>
                <w:b/>
                <w:sz w:val="20"/>
                <w:lang w:val="en-GB"/>
              </w:rPr>
            </w:pPr>
            <w:r w:rsidRPr="00304C2E">
              <w:rPr>
                <w:b/>
                <w:sz w:val="20"/>
                <w:lang w:val="en-GB"/>
              </w:rPr>
              <w:t>Year</w:t>
            </w:r>
          </w:p>
        </w:tc>
        <w:tc>
          <w:tcPr>
            <w:tcW w:w="566" w:type="pct"/>
            <w:shd w:val="clear" w:color="auto" w:fill="D9D9D9" w:themeFill="background1" w:themeFillShade="D9"/>
            <w:vAlign w:val="center"/>
          </w:tcPr>
          <w:p w14:paraId="6E643DFE" w14:textId="77777777" w:rsidR="00794381" w:rsidRPr="00304C2E" w:rsidRDefault="00794381" w:rsidP="006E11A2">
            <w:pPr>
              <w:pStyle w:val="a8"/>
              <w:tabs>
                <w:tab w:val="clear" w:pos="431"/>
              </w:tabs>
              <w:spacing w:before="0" w:after="0" w:line="240" w:lineRule="exact"/>
              <w:ind w:leftChars="-1" w:left="-2" w:right="0"/>
              <w:jc w:val="center"/>
              <w:rPr>
                <w:rFonts w:eastAsia="新細明體"/>
                <w:b/>
                <w:bCs/>
                <w:sz w:val="20"/>
                <w:lang w:eastAsia="zh-TW"/>
              </w:rPr>
            </w:pPr>
            <w:r w:rsidRPr="00304C2E">
              <w:rPr>
                <w:rFonts w:eastAsia="新細明體"/>
                <w:b/>
                <w:bCs/>
                <w:sz w:val="20"/>
                <w:lang w:eastAsia="zh-TW"/>
              </w:rPr>
              <w:t>2013</w:t>
            </w:r>
          </w:p>
        </w:tc>
        <w:tc>
          <w:tcPr>
            <w:tcW w:w="568" w:type="pct"/>
            <w:shd w:val="clear" w:color="auto" w:fill="D9D9D9" w:themeFill="background1" w:themeFillShade="D9"/>
            <w:vAlign w:val="center"/>
          </w:tcPr>
          <w:p w14:paraId="16AB19DC" w14:textId="77777777" w:rsidR="00794381" w:rsidRPr="00304C2E" w:rsidRDefault="00794381" w:rsidP="006E11A2">
            <w:pPr>
              <w:pStyle w:val="a8"/>
              <w:tabs>
                <w:tab w:val="clear" w:pos="431"/>
              </w:tabs>
              <w:spacing w:before="0" w:after="0" w:line="240" w:lineRule="exact"/>
              <w:ind w:leftChars="-1" w:left="-2" w:right="0"/>
              <w:jc w:val="center"/>
              <w:rPr>
                <w:rFonts w:eastAsia="新細明體"/>
                <w:b/>
                <w:bCs/>
                <w:sz w:val="20"/>
                <w:lang w:eastAsia="zh-TW"/>
              </w:rPr>
            </w:pPr>
            <w:r w:rsidRPr="00304C2E">
              <w:rPr>
                <w:rFonts w:eastAsia="新細明體"/>
                <w:b/>
                <w:bCs/>
                <w:sz w:val="20"/>
                <w:lang w:eastAsia="zh-TW"/>
              </w:rPr>
              <w:t>2014</w:t>
            </w:r>
          </w:p>
        </w:tc>
        <w:tc>
          <w:tcPr>
            <w:tcW w:w="566" w:type="pct"/>
            <w:shd w:val="clear" w:color="auto" w:fill="D9D9D9" w:themeFill="background1" w:themeFillShade="D9"/>
            <w:vAlign w:val="center"/>
          </w:tcPr>
          <w:p w14:paraId="3D0BC5A5" w14:textId="77777777" w:rsidR="00794381" w:rsidRPr="00304C2E" w:rsidRDefault="00794381" w:rsidP="006E11A2">
            <w:pPr>
              <w:pStyle w:val="a8"/>
              <w:tabs>
                <w:tab w:val="clear" w:pos="431"/>
              </w:tabs>
              <w:spacing w:before="0" w:after="0" w:line="240" w:lineRule="exact"/>
              <w:ind w:leftChars="-1" w:left="-2" w:right="0"/>
              <w:jc w:val="center"/>
              <w:rPr>
                <w:rFonts w:eastAsia="新細明體"/>
                <w:b/>
                <w:bCs/>
                <w:sz w:val="20"/>
                <w:lang w:eastAsia="zh-TW"/>
              </w:rPr>
            </w:pPr>
            <w:r w:rsidRPr="00304C2E">
              <w:rPr>
                <w:rFonts w:eastAsia="新細明體"/>
                <w:b/>
                <w:bCs/>
                <w:sz w:val="20"/>
                <w:lang w:eastAsia="zh-TW"/>
              </w:rPr>
              <w:t>2015</w:t>
            </w:r>
          </w:p>
        </w:tc>
        <w:tc>
          <w:tcPr>
            <w:tcW w:w="568" w:type="pct"/>
            <w:shd w:val="clear" w:color="auto" w:fill="D9D9D9" w:themeFill="background1" w:themeFillShade="D9"/>
            <w:vAlign w:val="center"/>
          </w:tcPr>
          <w:p w14:paraId="07AA11AD" w14:textId="77777777" w:rsidR="00794381" w:rsidRPr="00304C2E" w:rsidRDefault="00794381" w:rsidP="006E11A2">
            <w:pPr>
              <w:pStyle w:val="a8"/>
              <w:tabs>
                <w:tab w:val="clear" w:pos="431"/>
              </w:tabs>
              <w:spacing w:before="0" w:after="0" w:line="240" w:lineRule="exact"/>
              <w:ind w:leftChars="-1" w:left="-2" w:right="0"/>
              <w:jc w:val="center"/>
              <w:rPr>
                <w:rFonts w:eastAsia="新細明體"/>
                <w:b/>
                <w:bCs/>
                <w:sz w:val="20"/>
                <w:lang w:eastAsia="zh-TW"/>
              </w:rPr>
            </w:pPr>
            <w:r w:rsidRPr="00304C2E">
              <w:rPr>
                <w:rFonts w:eastAsia="新細明體"/>
                <w:b/>
                <w:bCs/>
                <w:sz w:val="20"/>
                <w:lang w:eastAsia="zh-TW"/>
              </w:rPr>
              <w:t>2016</w:t>
            </w:r>
          </w:p>
        </w:tc>
        <w:tc>
          <w:tcPr>
            <w:tcW w:w="566" w:type="pct"/>
            <w:shd w:val="clear" w:color="auto" w:fill="D9D9D9" w:themeFill="background1" w:themeFillShade="D9"/>
            <w:vAlign w:val="center"/>
          </w:tcPr>
          <w:p w14:paraId="2274DF4F" w14:textId="77777777" w:rsidR="00794381" w:rsidRPr="00304C2E" w:rsidRDefault="00794381" w:rsidP="006E11A2">
            <w:pPr>
              <w:pStyle w:val="a8"/>
              <w:tabs>
                <w:tab w:val="clear" w:pos="431"/>
              </w:tabs>
              <w:spacing w:before="0" w:after="0" w:line="240" w:lineRule="exact"/>
              <w:ind w:leftChars="-1" w:left="-2" w:right="0"/>
              <w:jc w:val="center"/>
              <w:rPr>
                <w:rFonts w:eastAsia="新細明體"/>
                <w:b/>
                <w:bCs/>
                <w:sz w:val="20"/>
                <w:lang w:eastAsia="zh-TW"/>
              </w:rPr>
            </w:pPr>
            <w:r w:rsidRPr="00304C2E">
              <w:rPr>
                <w:rFonts w:eastAsia="新細明體"/>
                <w:b/>
                <w:bCs/>
                <w:sz w:val="20"/>
                <w:lang w:eastAsia="zh-TW"/>
              </w:rPr>
              <w:t>2017</w:t>
            </w:r>
          </w:p>
        </w:tc>
        <w:tc>
          <w:tcPr>
            <w:tcW w:w="566" w:type="pct"/>
            <w:shd w:val="clear" w:color="auto" w:fill="D9D9D9" w:themeFill="background1" w:themeFillShade="D9"/>
            <w:vAlign w:val="center"/>
          </w:tcPr>
          <w:p w14:paraId="78A79BC8" w14:textId="77777777" w:rsidR="00794381" w:rsidRPr="00304C2E" w:rsidRDefault="00794381" w:rsidP="006E11A2">
            <w:pPr>
              <w:pStyle w:val="a8"/>
              <w:tabs>
                <w:tab w:val="clear" w:pos="431"/>
              </w:tabs>
              <w:spacing w:before="0" w:after="0" w:line="240" w:lineRule="exact"/>
              <w:ind w:leftChars="-1" w:left="-2" w:right="0"/>
              <w:jc w:val="center"/>
              <w:rPr>
                <w:rFonts w:eastAsia="新細明體"/>
                <w:b/>
                <w:bCs/>
                <w:sz w:val="20"/>
                <w:lang w:eastAsia="zh-TW"/>
              </w:rPr>
            </w:pPr>
            <w:r w:rsidRPr="00304C2E">
              <w:rPr>
                <w:rFonts w:eastAsia="新細明體"/>
                <w:b/>
                <w:bCs/>
                <w:sz w:val="20"/>
                <w:lang w:eastAsia="zh-TW"/>
              </w:rPr>
              <w:t>2018</w:t>
            </w:r>
          </w:p>
        </w:tc>
      </w:tr>
      <w:tr w:rsidR="00794381" w:rsidRPr="00304C2E" w14:paraId="2D8509AF" w14:textId="77777777" w:rsidTr="006E11A2">
        <w:trPr>
          <w:trHeight w:val="373"/>
        </w:trPr>
        <w:tc>
          <w:tcPr>
            <w:tcW w:w="1600" w:type="pct"/>
            <w:shd w:val="clear" w:color="auto" w:fill="D9D9D9" w:themeFill="background1" w:themeFillShade="D9"/>
            <w:noWrap/>
            <w:vAlign w:val="center"/>
          </w:tcPr>
          <w:p w14:paraId="79D246F5" w14:textId="77777777" w:rsidR="00794381" w:rsidRPr="00304C2E" w:rsidRDefault="00794381" w:rsidP="006E11A2">
            <w:pPr>
              <w:pStyle w:val="a8"/>
              <w:tabs>
                <w:tab w:val="clear" w:pos="431"/>
                <w:tab w:val="clear" w:pos="1134"/>
                <w:tab w:val="clear" w:pos="1565"/>
                <w:tab w:val="clear" w:pos="1996"/>
                <w:tab w:val="clear" w:pos="2427"/>
              </w:tabs>
              <w:overflowPunct/>
              <w:spacing w:before="0" w:after="0" w:line="240" w:lineRule="exact"/>
              <w:ind w:rightChars="34" w:right="82"/>
              <w:jc w:val="left"/>
              <w:rPr>
                <w:rFonts w:eastAsia="新細明體"/>
                <w:b/>
                <w:sz w:val="20"/>
                <w:lang w:val="en-GB" w:eastAsia="zh-TW"/>
              </w:rPr>
            </w:pPr>
            <w:r w:rsidRPr="00304C2E">
              <w:rPr>
                <w:rFonts w:eastAsia="新細明體"/>
                <w:b/>
                <w:sz w:val="20"/>
                <w:lang w:val="en-GB" w:eastAsia="zh-TW"/>
              </w:rPr>
              <w:t>Infant mortality rate</w:t>
            </w:r>
          </w:p>
        </w:tc>
        <w:tc>
          <w:tcPr>
            <w:tcW w:w="566" w:type="pct"/>
            <w:vAlign w:val="center"/>
          </w:tcPr>
          <w:p w14:paraId="12F91CE4" w14:textId="77777777" w:rsidR="00794381" w:rsidRPr="00304C2E" w:rsidRDefault="00794381" w:rsidP="006E11A2">
            <w:pPr>
              <w:spacing w:line="240" w:lineRule="exact"/>
              <w:ind w:leftChars="29" w:left="70" w:rightChars="19" w:right="46"/>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2.0</w:t>
            </w:r>
          </w:p>
        </w:tc>
        <w:tc>
          <w:tcPr>
            <w:tcW w:w="568" w:type="pct"/>
            <w:vAlign w:val="center"/>
          </w:tcPr>
          <w:p w14:paraId="79D62247" w14:textId="77777777" w:rsidR="00794381" w:rsidRPr="00304C2E" w:rsidRDefault="00794381" w:rsidP="006E11A2">
            <w:pPr>
              <w:spacing w:line="240" w:lineRule="exact"/>
              <w:ind w:leftChars="29" w:left="70" w:rightChars="19" w:right="46"/>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2.0</w:t>
            </w:r>
          </w:p>
        </w:tc>
        <w:tc>
          <w:tcPr>
            <w:tcW w:w="566" w:type="pct"/>
            <w:vAlign w:val="center"/>
          </w:tcPr>
          <w:p w14:paraId="26EDFAA0" w14:textId="77777777" w:rsidR="00794381" w:rsidRPr="00304C2E" w:rsidRDefault="00794381" w:rsidP="006E11A2">
            <w:pPr>
              <w:spacing w:line="240" w:lineRule="exact"/>
              <w:ind w:leftChars="29" w:left="70" w:rightChars="19" w:right="46"/>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1.6</w:t>
            </w:r>
          </w:p>
        </w:tc>
        <w:tc>
          <w:tcPr>
            <w:tcW w:w="568" w:type="pct"/>
            <w:vAlign w:val="center"/>
          </w:tcPr>
          <w:p w14:paraId="12B49748" w14:textId="77777777" w:rsidR="00794381" w:rsidRPr="00304C2E" w:rsidRDefault="00794381" w:rsidP="006E11A2">
            <w:pPr>
              <w:spacing w:line="240" w:lineRule="exact"/>
              <w:ind w:leftChars="29" w:left="70" w:rightChars="19" w:right="46"/>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1.7</w:t>
            </w:r>
          </w:p>
        </w:tc>
        <w:tc>
          <w:tcPr>
            <w:tcW w:w="566" w:type="pct"/>
            <w:vAlign w:val="center"/>
          </w:tcPr>
          <w:p w14:paraId="351C5FC0" w14:textId="77777777" w:rsidR="00794381" w:rsidRPr="00304C2E" w:rsidRDefault="00794381" w:rsidP="006E11A2">
            <w:pPr>
              <w:spacing w:line="240" w:lineRule="exact"/>
              <w:ind w:leftChars="29" w:left="70" w:rightChars="19" w:right="46"/>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2.3</w:t>
            </w:r>
          </w:p>
        </w:tc>
        <w:tc>
          <w:tcPr>
            <w:tcW w:w="566" w:type="pct"/>
            <w:vAlign w:val="center"/>
          </w:tcPr>
          <w:p w14:paraId="1C92243D" w14:textId="77777777" w:rsidR="00794381" w:rsidRPr="00304C2E" w:rsidRDefault="00794381" w:rsidP="006E11A2">
            <w:pPr>
              <w:spacing w:line="240" w:lineRule="exact"/>
              <w:ind w:leftChars="29" w:left="70" w:rightChars="19" w:right="46"/>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3.4</w:t>
            </w:r>
          </w:p>
        </w:tc>
      </w:tr>
      <w:tr w:rsidR="00794381" w:rsidRPr="00304C2E" w14:paraId="0E444A3D" w14:textId="77777777" w:rsidTr="006E11A2">
        <w:trPr>
          <w:trHeight w:val="373"/>
        </w:trPr>
        <w:tc>
          <w:tcPr>
            <w:tcW w:w="1600" w:type="pct"/>
            <w:shd w:val="clear" w:color="auto" w:fill="D9D9D9" w:themeFill="background1" w:themeFillShade="D9"/>
            <w:noWrap/>
            <w:vAlign w:val="center"/>
          </w:tcPr>
          <w:p w14:paraId="63D14A06" w14:textId="77777777" w:rsidR="00794381" w:rsidRPr="00304C2E" w:rsidRDefault="00794381" w:rsidP="006E11A2">
            <w:pPr>
              <w:pStyle w:val="a8"/>
              <w:tabs>
                <w:tab w:val="clear" w:pos="431"/>
                <w:tab w:val="clear" w:pos="1134"/>
                <w:tab w:val="clear" w:pos="1565"/>
                <w:tab w:val="clear" w:pos="1996"/>
                <w:tab w:val="clear" w:pos="2427"/>
              </w:tabs>
              <w:overflowPunct/>
              <w:spacing w:before="0" w:after="0" w:line="240" w:lineRule="exact"/>
              <w:ind w:rightChars="34" w:right="82"/>
              <w:jc w:val="left"/>
              <w:rPr>
                <w:rFonts w:eastAsia="新細明體"/>
                <w:b/>
                <w:sz w:val="20"/>
                <w:lang w:val="en-GB" w:eastAsia="zh-TW"/>
              </w:rPr>
            </w:pPr>
            <w:r w:rsidRPr="00304C2E">
              <w:rPr>
                <w:rFonts w:eastAsia="新細明體"/>
                <w:b/>
                <w:sz w:val="20"/>
                <w:lang w:val="en-GB" w:eastAsia="zh-TW"/>
              </w:rPr>
              <w:t>Fetal mortality rate</w:t>
            </w:r>
          </w:p>
        </w:tc>
        <w:tc>
          <w:tcPr>
            <w:tcW w:w="566" w:type="pct"/>
            <w:vAlign w:val="center"/>
          </w:tcPr>
          <w:p w14:paraId="6F11C502" w14:textId="77777777" w:rsidR="00794381" w:rsidRPr="00304C2E" w:rsidRDefault="00794381" w:rsidP="006E11A2">
            <w:pPr>
              <w:spacing w:line="240" w:lineRule="exact"/>
              <w:ind w:leftChars="29" w:left="70" w:rightChars="19" w:right="46"/>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1.4</w:t>
            </w:r>
          </w:p>
        </w:tc>
        <w:tc>
          <w:tcPr>
            <w:tcW w:w="568" w:type="pct"/>
            <w:vAlign w:val="center"/>
          </w:tcPr>
          <w:p w14:paraId="17BFCF19" w14:textId="77777777" w:rsidR="00794381" w:rsidRPr="00304C2E" w:rsidRDefault="00794381" w:rsidP="006E11A2">
            <w:pPr>
              <w:spacing w:line="240" w:lineRule="exact"/>
              <w:ind w:leftChars="29" w:left="70" w:rightChars="19" w:right="46"/>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1.6</w:t>
            </w:r>
          </w:p>
        </w:tc>
        <w:tc>
          <w:tcPr>
            <w:tcW w:w="566" w:type="pct"/>
            <w:vAlign w:val="center"/>
          </w:tcPr>
          <w:p w14:paraId="34789ED1" w14:textId="77777777" w:rsidR="00794381" w:rsidRPr="00304C2E" w:rsidRDefault="00794381" w:rsidP="006E11A2">
            <w:pPr>
              <w:spacing w:line="240" w:lineRule="exact"/>
              <w:ind w:leftChars="29" w:left="70" w:rightChars="19" w:right="46"/>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0.8</w:t>
            </w:r>
          </w:p>
        </w:tc>
        <w:tc>
          <w:tcPr>
            <w:tcW w:w="568" w:type="pct"/>
            <w:vAlign w:val="center"/>
          </w:tcPr>
          <w:p w14:paraId="12717C43" w14:textId="77777777" w:rsidR="00794381" w:rsidRPr="00304C2E" w:rsidRDefault="00794381" w:rsidP="006E11A2">
            <w:pPr>
              <w:spacing w:line="240" w:lineRule="exact"/>
              <w:ind w:leftChars="29" w:left="70" w:rightChars="19" w:right="46"/>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1.5</w:t>
            </w:r>
          </w:p>
        </w:tc>
        <w:tc>
          <w:tcPr>
            <w:tcW w:w="566" w:type="pct"/>
            <w:vAlign w:val="center"/>
          </w:tcPr>
          <w:p w14:paraId="26B8E2FE" w14:textId="77777777" w:rsidR="00794381" w:rsidRPr="00304C2E" w:rsidRDefault="00794381" w:rsidP="006E11A2">
            <w:pPr>
              <w:spacing w:line="240" w:lineRule="exact"/>
              <w:ind w:leftChars="29" w:left="70" w:rightChars="19" w:right="46"/>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1.8</w:t>
            </w:r>
          </w:p>
        </w:tc>
        <w:tc>
          <w:tcPr>
            <w:tcW w:w="566" w:type="pct"/>
            <w:vAlign w:val="center"/>
          </w:tcPr>
          <w:p w14:paraId="1DE8FD26" w14:textId="77777777" w:rsidR="00794381" w:rsidRPr="00304C2E" w:rsidRDefault="00794381" w:rsidP="006E11A2">
            <w:pPr>
              <w:spacing w:line="240" w:lineRule="exact"/>
              <w:ind w:leftChars="29" w:left="70" w:rightChars="19" w:right="46"/>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1.2</w:t>
            </w:r>
          </w:p>
        </w:tc>
      </w:tr>
      <w:tr w:rsidR="00794381" w:rsidRPr="00304C2E" w14:paraId="1CE28988" w14:textId="77777777" w:rsidTr="006E11A2">
        <w:trPr>
          <w:trHeight w:val="373"/>
        </w:trPr>
        <w:tc>
          <w:tcPr>
            <w:tcW w:w="1600" w:type="pct"/>
            <w:shd w:val="clear" w:color="auto" w:fill="D9D9D9" w:themeFill="background1" w:themeFillShade="D9"/>
            <w:noWrap/>
            <w:vAlign w:val="center"/>
          </w:tcPr>
          <w:p w14:paraId="6CE0B8CF" w14:textId="77777777" w:rsidR="00794381" w:rsidRPr="00304C2E" w:rsidRDefault="00794381" w:rsidP="006E11A2">
            <w:pPr>
              <w:pStyle w:val="a8"/>
              <w:tabs>
                <w:tab w:val="clear" w:pos="431"/>
                <w:tab w:val="clear" w:pos="1134"/>
                <w:tab w:val="clear" w:pos="1565"/>
                <w:tab w:val="clear" w:pos="1996"/>
                <w:tab w:val="clear" w:pos="2427"/>
              </w:tabs>
              <w:overflowPunct/>
              <w:spacing w:before="0" w:after="0" w:line="240" w:lineRule="exact"/>
              <w:ind w:rightChars="34" w:right="82"/>
              <w:jc w:val="left"/>
              <w:rPr>
                <w:rFonts w:eastAsia="新細明體"/>
                <w:b/>
                <w:sz w:val="20"/>
                <w:lang w:val="en-GB" w:eastAsia="zh-TW"/>
              </w:rPr>
            </w:pPr>
            <w:r w:rsidRPr="00304C2E">
              <w:rPr>
                <w:rFonts w:eastAsia="新細明體"/>
                <w:b/>
                <w:sz w:val="20"/>
                <w:lang w:val="en-GB" w:eastAsia="zh-TW"/>
              </w:rPr>
              <w:t>Neonatal mortality rate</w:t>
            </w:r>
          </w:p>
        </w:tc>
        <w:tc>
          <w:tcPr>
            <w:tcW w:w="566" w:type="pct"/>
            <w:vAlign w:val="center"/>
          </w:tcPr>
          <w:p w14:paraId="041ED550" w14:textId="77777777" w:rsidR="00794381" w:rsidRPr="00304C2E" w:rsidRDefault="00794381" w:rsidP="006E11A2">
            <w:pPr>
              <w:spacing w:line="240" w:lineRule="exact"/>
              <w:ind w:leftChars="29" w:left="70" w:rightChars="19" w:right="46"/>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1.5</w:t>
            </w:r>
          </w:p>
        </w:tc>
        <w:tc>
          <w:tcPr>
            <w:tcW w:w="568" w:type="pct"/>
            <w:vAlign w:val="center"/>
          </w:tcPr>
          <w:p w14:paraId="2DEA1822" w14:textId="77777777" w:rsidR="00794381" w:rsidRPr="00304C2E" w:rsidRDefault="00794381" w:rsidP="006E11A2">
            <w:pPr>
              <w:spacing w:line="240" w:lineRule="exact"/>
              <w:ind w:leftChars="29" w:left="70" w:rightChars="19" w:right="46"/>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1.6</w:t>
            </w:r>
          </w:p>
        </w:tc>
        <w:tc>
          <w:tcPr>
            <w:tcW w:w="566" w:type="pct"/>
            <w:vAlign w:val="center"/>
          </w:tcPr>
          <w:p w14:paraId="08ACA16D" w14:textId="77777777" w:rsidR="00794381" w:rsidRPr="00304C2E" w:rsidRDefault="00794381" w:rsidP="006E11A2">
            <w:pPr>
              <w:spacing w:line="240" w:lineRule="exact"/>
              <w:ind w:leftChars="29" w:left="70" w:rightChars="19" w:right="46"/>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1.1</w:t>
            </w:r>
          </w:p>
        </w:tc>
        <w:tc>
          <w:tcPr>
            <w:tcW w:w="568" w:type="pct"/>
            <w:vAlign w:val="center"/>
          </w:tcPr>
          <w:p w14:paraId="61B99A9A" w14:textId="77777777" w:rsidR="00794381" w:rsidRPr="00304C2E" w:rsidRDefault="00794381" w:rsidP="006E11A2">
            <w:pPr>
              <w:spacing w:line="240" w:lineRule="exact"/>
              <w:ind w:leftChars="29" w:left="70" w:rightChars="19" w:right="46"/>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1.1</w:t>
            </w:r>
          </w:p>
        </w:tc>
        <w:tc>
          <w:tcPr>
            <w:tcW w:w="566" w:type="pct"/>
            <w:vAlign w:val="center"/>
          </w:tcPr>
          <w:p w14:paraId="286CF524" w14:textId="77777777" w:rsidR="00794381" w:rsidRPr="00304C2E" w:rsidRDefault="00794381" w:rsidP="006E11A2">
            <w:pPr>
              <w:spacing w:line="240" w:lineRule="exact"/>
              <w:ind w:leftChars="29" w:left="70" w:rightChars="19" w:right="46"/>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2.0</w:t>
            </w:r>
          </w:p>
        </w:tc>
        <w:tc>
          <w:tcPr>
            <w:tcW w:w="566" w:type="pct"/>
            <w:vAlign w:val="center"/>
          </w:tcPr>
          <w:p w14:paraId="77052ED5" w14:textId="77777777" w:rsidR="00794381" w:rsidRPr="00304C2E" w:rsidRDefault="00794381" w:rsidP="006E11A2">
            <w:pPr>
              <w:spacing w:line="240" w:lineRule="exact"/>
              <w:ind w:leftChars="29" w:left="70" w:rightChars="19" w:right="46"/>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2.5</w:t>
            </w:r>
          </w:p>
        </w:tc>
      </w:tr>
    </w:tbl>
    <w:p w14:paraId="39C2EC77" w14:textId="4E7954B8" w:rsidR="00794381" w:rsidRPr="00304C2E" w:rsidRDefault="00794381" w:rsidP="00794381">
      <w:pPr>
        <w:pStyle w:val="ae"/>
        <w:ind w:leftChars="0" w:left="13" w:right="142" w:hanging="11"/>
        <w:jc w:val="both"/>
        <w:rPr>
          <w:rFonts w:ascii="Times New Roman" w:eastAsia="微軟正黑體" w:hAnsi="Times New Roman" w:cs="Times New Roman"/>
          <w:bCs/>
          <w:i/>
          <w:sz w:val="18"/>
          <w:szCs w:val="18"/>
        </w:rPr>
      </w:pPr>
      <w:r w:rsidRPr="00304C2E">
        <w:rPr>
          <w:rFonts w:ascii="Times New Roman" w:eastAsia="微軟正黑體" w:hAnsi="Times New Roman" w:cs="Times New Roman"/>
          <w:bCs/>
          <w:i/>
          <w:sz w:val="18"/>
          <w:szCs w:val="18"/>
        </w:rPr>
        <w:t xml:space="preserve">Source: </w:t>
      </w:r>
      <w:r w:rsidR="00AC2377" w:rsidRPr="00304C2E">
        <w:rPr>
          <w:rFonts w:ascii="Times New Roman" w:eastAsia="微軟正黑體" w:hAnsi="Times New Roman" w:cs="Times New Roman"/>
          <w:bCs/>
          <w:i/>
          <w:sz w:val="18"/>
          <w:szCs w:val="18"/>
        </w:rPr>
        <w:t>Statistics and Census</w:t>
      </w:r>
      <w:r w:rsidR="0032458A" w:rsidRPr="00304C2E">
        <w:rPr>
          <w:rFonts w:ascii="Times New Roman" w:eastAsia="微軟正黑體" w:hAnsi="Times New Roman" w:cs="Times New Roman" w:hint="eastAsia"/>
          <w:bCs/>
          <w:i/>
          <w:sz w:val="18"/>
          <w:szCs w:val="18"/>
        </w:rPr>
        <w:t xml:space="preserve"> S</w:t>
      </w:r>
      <w:r w:rsidR="0032458A" w:rsidRPr="00304C2E">
        <w:rPr>
          <w:rFonts w:ascii="Times New Roman" w:eastAsia="微軟正黑體" w:hAnsi="Times New Roman" w:cs="Times New Roman"/>
          <w:bCs/>
          <w:i/>
          <w:sz w:val="18"/>
          <w:szCs w:val="18"/>
        </w:rPr>
        <w:t>ervice</w:t>
      </w:r>
      <w:r w:rsidRPr="00304C2E">
        <w:rPr>
          <w:rFonts w:ascii="Times New Roman" w:eastAsia="微軟正黑體" w:hAnsi="Times New Roman" w:cs="Times New Roman"/>
          <w:bCs/>
          <w:i/>
          <w:sz w:val="18"/>
          <w:szCs w:val="18"/>
        </w:rPr>
        <w:t>, 2019</w:t>
      </w:r>
    </w:p>
    <w:p w14:paraId="1C9B48EC" w14:textId="2E7A5BB8" w:rsidR="00A83119" w:rsidRPr="00304C2E" w:rsidRDefault="00A83119">
      <w:pPr>
        <w:widowControl/>
        <w:rPr>
          <w:rFonts w:ascii="Times New Roman" w:hAnsi="Times New Roman" w:cs="Times New Roman"/>
          <w:b/>
        </w:rPr>
      </w:pPr>
      <w:r w:rsidRPr="00304C2E">
        <w:rPr>
          <w:rFonts w:ascii="Times New Roman" w:hAnsi="Times New Roman" w:cs="Times New Roman"/>
          <w:b/>
        </w:rPr>
        <w:br w:type="page"/>
      </w:r>
    </w:p>
    <w:p w14:paraId="58820E34" w14:textId="77777777" w:rsidR="00794381" w:rsidRPr="00304C2E" w:rsidRDefault="00794381" w:rsidP="00794381">
      <w:pPr>
        <w:ind w:right="142"/>
        <w:jc w:val="both"/>
        <w:rPr>
          <w:rFonts w:ascii="Times New Roman" w:hAnsi="Times New Roman" w:cs="Times New Roman"/>
          <w:b/>
        </w:rPr>
      </w:pPr>
      <w:r w:rsidRPr="00304C2E">
        <w:rPr>
          <w:rFonts w:ascii="Times New Roman" w:hAnsi="Times New Roman" w:cs="Times New Roman"/>
          <w:b/>
        </w:rPr>
        <w:lastRenderedPageBreak/>
        <w:t>Table 45</w:t>
      </w:r>
    </w:p>
    <w:tbl>
      <w:tblPr>
        <w:tblpPr w:leftFromText="181" w:rightFromText="181" w:vertAnchor="text" w:horzAnchor="margin" w:tblpY="1"/>
        <w:tblOverlap w:val="never"/>
        <w:tblW w:w="8455" w:type="dxa"/>
        <w:shd w:val="clear" w:color="auto" w:fill="FFFFFF"/>
        <w:tblCellMar>
          <w:left w:w="0" w:type="dxa"/>
          <w:right w:w="0" w:type="dxa"/>
        </w:tblCellMar>
        <w:tblLook w:val="04A0" w:firstRow="1" w:lastRow="0" w:firstColumn="1" w:lastColumn="0" w:noHBand="0" w:noVBand="1"/>
      </w:tblPr>
      <w:tblGrid>
        <w:gridCol w:w="2744"/>
        <w:gridCol w:w="952"/>
        <w:gridCol w:w="938"/>
        <w:gridCol w:w="980"/>
        <w:gridCol w:w="937"/>
        <w:gridCol w:w="924"/>
        <w:gridCol w:w="980"/>
      </w:tblGrid>
      <w:tr w:rsidR="00866346" w:rsidRPr="00304C2E" w14:paraId="245311F8" w14:textId="77777777" w:rsidTr="00E83833">
        <w:trPr>
          <w:tblHeader/>
        </w:trPr>
        <w:tc>
          <w:tcPr>
            <w:tcW w:w="8455" w:type="dxa"/>
            <w:gridSpan w:val="7"/>
            <w:tcBorders>
              <w:top w:val="double" w:sz="4" w:space="0" w:color="auto"/>
              <w:left w:val="double" w:sz="4" w:space="0" w:color="auto"/>
              <w:bottom w:val="single" w:sz="4" w:space="0" w:color="auto"/>
              <w:right w:val="double" w:sz="4" w:space="0" w:color="auto"/>
            </w:tcBorders>
            <w:shd w:val="clear" w:color="auto" w:fill="D9D9D9"/>
            <w:tcMar>
              <w:top w:w="0" w:type="dxa"/>
              <w:left w:w="108" w:type="dxa"/>
              <w:bottom w:w="0" w:type="dxa"/>
              <w:right w:w="108" w:type="dxa"/>
            </w:tcMar>
          </w:tcPr>
          <w:p w14:paraId="2D2A38D8" w14:textId="77777777" w:rsidR="00866346" w:rsidRPr="00304C2E" w:rsidRDefault="00866346" w:rsidP="00866346">
            <w:pPr>
              <w:keepNext/>
              <w:spacing w:line="240" w:lineRule="exact"/>
              <w:ind w:leftChars="-21" w:left="-50" w:rightChars="-27" w:right="-65"/>
              <w:jc w:val="center"/>
              <w:rPr>
                <w:rFonts w:ascii="Times New Roman" w:hAnsi="Times New Roman" w:cs="Times New Roman"/>
                <w:b/>
                <w:sz w:val="20"/>
                <w:szCs w:val="20"/>
              </w:rPr>
            </w:pPr>
          </w:p>
          <w:p w14:paraId="47D39301" w14:textId="77777777" w:rsidR="00866346" w:rsidRPr="00304C2E" w:rsidRDefault="00866346" w:rsidP="00866346">
            <w:pPr>
              <w:keepNext/>
              <w:ind w:leftChars="-21" w:left="-50" w:rightChars="-27" w:right="-65"/>
              <w:jc w:val="center"/>
              <w:rPr>
                <w:rFonts w:ascii="Times New Roman" w:eastAsia="微軟正黑體" w:hAnsi="Times New Roman" w:cs="Times New Roman"/>
                <w:b/>
                <w:sz w:val="20"/>
                <w:szCs w:val="20"/>
              </w:rPr>
            </w:pPr>
            <w:r w:rsidRPr="00304C2E">
              <w:rPr>
                <w:rFonts w:ascii="Times New Roman" w:hAnsi="Times New Roman" w:cs="Times New Roman"/>
                <w:b/>
                <w:sz w:val="20"/>
                <w:szCs w:val="20"/>
              </w:rPr>
              <w:t xml:space="preserve">Coverage of </w:t>
            </w:r>
            <w:r w:rsidRPr="00304C2E">
              <w:rPr>
                <w:rFonts w:ascii="Times New Roman" w:eastAsia="微軟正黑體" w:hAnsi="Times New Roman" w:cs="Times New Roman"/>
                <w:b/>
                <w:sz w:val="20"/>
                <w:szCs w:val="20"/>
              </w:rPr>
              <w:t>the Immunisation Programme (%)</w:t>
            </w:r>
          </w:p>
          <w:p w14:paraId="1ABB73B8" w14:textId="77777777" w:rsidR="00866346" w:rsidRPr="00304C2E" w:rsidRDefault="00866346" w:rsidP="00866346">
            <w:pPr>
              <w:keepNext/>
              <w:spacing w:line="240" w:lineRule="exact"/>
              <w:ind w:leftChars="-21" w:left="-50" w:rightChars="-27" w:right="-65"/>
              <w:jc w:val="center"/>
              <w:rPr>
                <w:rFonts w:ascii="Times New Roman" w:hAnsi="Times New Roman" w:cs="Times New Roman"/>
                <w:b/>
                <w:bCs/>
                <w:iCs/>
                <w:sz w:val="20"/>
                <w:szCs w:val="20"/>
                <w:lang w:val="en-GB"/>
              </w:rPr>
            </w:pPr>
          </w:p>
        </w:tc>
      </w:tr>
      <w:tr w:rsidR="00866346" w:rsidRPr="00304C2E" w14:paraId="5CC6AB32" w14:textId="77777777" w:rsidTr="00E83833">
        <w:trPr>
          <w:tblHeader/>
        </w:trPr>
        <w:tc>
          <w:tcPr>
            <w:tcW w:w="2744" w:type="dxa"/>
            <w:tcBorders>
              <w:top w:val="single" w:sz="4" w:space="0" w:color="auto"/>
              <w:left w:val="double" w:sz="4" w:space="0" w:color="auto"/>
              <w:bottom w:val="single" w:sz="12" w:space="0" w:color="auto"/>
              <w:right w:val="single" w:sz="8" w:space="0" w:color="auto"/>
            </w:tcBorders>
            <w:shd w:val="clear" w:color="auto" w:fill="D9D9D9"/>
            <w:tcMar>
              <w:top w:w="0" w:type="dxa"/>
              <w:left w:w="108" w:type="dxa"/>
              <w:bottom w:w="0" w:type="dxa"/>
              <w:right w:w="108" w:type="dxa"/>
            </w:tcMar>
          </w:tcPr>
          <w:p w14:paraId="21E50C72" w14:textId="77777777" w:rsidR="00866346" w:rsidRPr="00304C2E" w:rsidRDefault="00866346" w:rsidP="00866346">
            <w:pPr>
              <w:keepNext/>
              <w:jc w:val="center"/>
              <w:rPr>
                <w:rFonts w:ascii="Times New Roman" w:hAnsi="Times New Roman" w:cs="Times New Roman"/>
                <w:b/>
                <w:bCs/>
                <w:iCs/>
                <w:sz w:val="20"/>
                <w:szCs w:val="20"/>
                <w:lang w:val="en-GB"/>
              </w:rPr>
            </w:pPr>
            <w:r w:rsidRPr="00304C2E">
              <w:rPr>
                <w:rFonts w:ascii="Times New Roman" w:hAnsi="Times New Roman" w:cs="Times New Roman"/>
                <w:b/>
                <w:bCs/>
                <w:iCs/>
                <w:sz w:val="20"/>
                <w:szCs w:val="20"/>
                <w:lang w:val="en-GB"/>
              </w:rPr>
              <w:t>Vaccine</w:t>
            </w:r>
          </w:p>
        </w:tc>
        <w:tc>
          <w:tcPr>
            <w:tcW w:w="952" w:type="dxa"/>
            <w:tcBorders>
              <w:top w:val="single" w:sz="4" w:space="0" w:color="auto"/>
              <w:left w:val="nil"/>
              <w:bottom w:val="single" w:sz="12" w:space="0" w:color="auto"/>
              <w:right w:val="single" w:sz="8" w:space="0" w:color="auto"/>
            </w:tcBorders>
            <w:shd w:val="clear" w:color="auto" w:fill="D9D9D9"/>
            <w:tcMar>
              <w:top w:w="0" w:type="dxa"/>
              <w:left w:w="108" w:type="dxa"/>
              <w:bottom w:w="0" w:type="dxa"/>
              <w:right w:w="108" w:type="dxa"/>
            </w:tcMar>
            <w:vAlign w:val="center"/>
          </w:tcPr>
          <w:p w14:paraId="6B1B317A" w14:textId="77777777" w:rsidR="00866346" w:rsidRPr="00304C2E" w:rsidRDefault="00866346" w:rsidP="00866346">
            <w:pPr>
              <w:keepNext/>
              <w:ind w:leftChars="-21" w:left="-50" w:rightChars="-27" w:right="-65"/>
              <w:jc w:val="center"/>
              <w:rPr>
                <w:rFonts w:ascii="Times New Roman" w:hAnsi="Times New Roman" w:cs="Times New Roman"/>
                <w:b/>
                <w:bCs/>
                <w:iCs/>
                <w:sz w:val="20"/>
                <w:szCs w:val="20"/>
                <w:lang w:val="en-GB"/>
              </w:rPr>
            </w:pPr>
            <w:r w:rsidRPr="00304C2E">
              <w:rPr>
                <w:rFonts w:ascii="Times New Roman" w:hAnsi="Times New Roman" w:cs="Times New Roman"/>
                <w:b/>
                <w:bCs/>
                <w:iCs/>
                <w:sz w:val="20"/>
                <w:szCs w:val="20"/>
                <w:lang w:val="en-GB"/>
              </w:rPr>
              <w:t>2013</w:t>
            </w:r>
          </w:p>
        </w:tc>
        <w:tc>
          <w:tcPr>
            <w:tcW w:w="938" w:type="dxa"/>
            <w:tcBorders>
              <w:top w:val="single" w:sz="4" w:space="0" w:color="auto"/>
              <w:left w:val="nil"/>
              <w:bottom w:val="single" w:sz="12" w:space="0" w:color="auto"/>
              <w:right w:val="single" w:sz="8" w:space="0" w:color="auto"/>
            </w:tcBorders>
            <w:shd w:val="clear" w:color="auto" w:fill="D9D9D9"/>
            <w:tcMar>
              <w:top w:w="0" w:type="dxa"/>
              <w:left w:w="108" w:type="dxa"/>
              <w:bottom w:w="0" w:type="dxa"/>
              <w:right w:w="108" w:type="dxa"/>
            </w:tcMar>
            <w:vAlign w:val="center"/>
          </w:tcPr>
          <w:p w14:paraId="0D45FAC7" w14:textId="77777777" w:rsidR="00866346" w:rsidRPr="00304C2E" w:rsidRDefault="00866346" w:rsidP="00866346">
            <w:pPr>
              <w:keepNext/>
              <w:ind w:leftChars="-21" w:left="-50" w:rightChars="-27" w:right="-65"/>
              <w:jc w:val="center"/>
              <w:rPr>
                <w:rFonts w:ascii="Times New Roman" w:hAnsi="Times New Roman" w:cs="Times New Roman"/>
                <w:b/>
                <w:bCs/>
                <w:iCs/>
                <w:sz w:val="20"/>
                <w:szCs w:val="20"/>
                <w:lang w:val="en-GB"/>
              </w:rPr>
            </w:pPr>
            <w:r w:rsidRPr="00304C2E">
              <w:rPr>
                <w:rFonts w:ascii="Times New Roman" w:hAnsi="Times New Roman" w:cs="Times New Roman"/>
                <w:b/>
                <w:bCs/>
                <w:iCs/>
                <w:sz w:val="20"/>
                <w:szCs w:val="20"/>
                <w:lang w:val="en-GB"/>
              </w:rPr>
              <w:t>2014</w:t>
            </w:r>
          </w:p>
        </w:tc>
        <w:tc>
          <w:tcPr>
            <w:tcW w:w="980" w:type="dxa"/>
            <w:tcBorders>
              <w:top w:val="single" w:sz="4" w:space="0" w:color="auto"/>
              <w:left w:val="nil"/>
              <w:bottom w:val="single" w:sz="12" w:space="0" w:color="auto"/>
              <w:right w:val="single" w:sz="8" w:space="0" w:color="auto"/>
            </w:tcBorders>
            <w:shd w:val="clear" w:color="auto" w:fill="D9D9D9"/>
            <w:tcMar>
              <w:top w:w="0" w:type="dxa"/>
              <w:left w:w="108" w:type="dxa"/>
              <w:bottom w:w="0" w:type="dxa"/>
              <w:right w:w="108" w:type="dxa"/>
            </w:tcMar>
            <w:vAlign w:val="center"/>
          </w:tcPr>
          <w:p w14:paraId="50B255AC" w14:textId="77777777" w:rsidR="00866346" w:rsidRPr="00304C2E" w:rsidRDefault="00866346" w:rsidP="00866346">
            <w:pPr>
              <w:keepNext/>
              <w:ind w:leftChars="-21" w:left="-50" w:rightChars="-27" w:right="-65"/>
              <w:jc w:val="center"/>
              <w:rPr>
                <w:rFonts w:ascii="Times New Roman" w:hAnsi="Times New Roman" w:cs="Times New Roman"/>
                <w:b/>
                <w:bCs/>
                <w:iCs/>
                <w:sz w:val="20"/>
                <w:szCs w:val="20"/>
                <w:lang w:val="en-GB"/>
              </w:rPr>
            </w:pPr>
            <w:r w:rsidRPr="00304C2E">
              <w:rPr>
                <w:rFonts w:ascii="Times New Roman" w:hAnsi="Times New Roman" w:cs="Times New Roman"/>
                <w:b/>
                <w:bCs/>
                <w:iCs/>
                <w:sz w:val="20"/>
                <w:szCs w:val="20"/>
                <w:lang w:val="en-GB"/>
              </w:rPr>
              <w:t>2015</w:t>
            </w:r>
          </w:p>
        </w:tc>
        <w:tc>
          <w:tcPr>
            <w:tcW w:w="937" w:type="dxa"/>
            <w:tcBorders>
              <w:top w:val="single" w:sz="4" w:space="0" w:color="auto"/>
              <w:left w:val="nil"/>
              <w:bottom w:val="single" w:sz="12" w:space="0" w:color="auto"/>
              <w:right w:val="single" w:sz="8" w:space="0" w:color="auto"/>
            </w:tcBorders>
            <w:shd w:val="clear" w:color="auto" w:fill="D9D9D9"/>
            <w:tcMar>
              <w:top w:w="0" w:type="dxa"/>
              <w:left w:w="108" w:type="dxa"/>
              <w:bottom w:w="0" w:type="dxa"/>
              <w:right w:w="108" w:type="dxa"/>
            </w:tcMar>
            <w:vAlign w:val="center"/>
          </w:tcPr>
          <w:p w14:paraId="648D75DC" w14:textId="77777777" w:rsidR="00866346" w:rsidRPr="00304C2E" w:rsidRDefault="00866346" w:rsidP="00866346">
            <w:pPr>
              <w:keepNext/>
              <w:ind w:leftChars="-21" w:left="-50" w:rightChars="-27" w:right="-65"/>
              <w:jc w:val="center"/>
              <w:rPr>
                <w:rFonts w:ascii="Times New Roman" w:hAnsi="Times New Roman" w:cs="Times New Roman"/>
                <w:b/>
                <w:bCs/>
                <w:iCs/>
                <w:sz w:val="20"/>
                <w:szCs w:val="20"/>
                <w:lang w:val="en-GB"/>
              </w:rPr>
            </w:pPr>
            <w:r w:rsidRPr="00304C2E">
              <w:rPr>
                <w:rFonts w:ascii="Times New Roman" w:hAnsi="Times New Roman" w:cs="Times New Roman"/>
                <w:b/>
                <w:bCs/>
                <w:iCs/>
                <w:sz w:val="20"/>
                <w:szCs w:val="20"/>
                <w:lang w:val="en-GB"/>
              </w:rPr>
              <w:t>2016</w:t>
            </w:r>
          </w:p>
        </w:tc>
        <w:tc>
          <w:tcPr>
            <w:tcW w:w="924" w:type="dxa"/>
            <w:tcBorders>
              <w:top w:val="single" w:sz="4" w:space="0" w:color="auto"/>
              <w:left w:val="nil"/>
              <w:bottom w:val="single" w:sz="12" w:space="0" w:color="auto"/>
              <w:right w:val="single" w:sz="12" w:space="0" w:color="auto"/>
            </w:tcBorders>
            <w:shd w:val="clear" w:color="auto" w:fill="D9D9D9"/>
            <w:tcMar>
              <w:top w:w="0" w:type="dxa"/>
              <w:left w:w="108" w:type="dxa"/>
              <w:bottom w:w="0" w:type="dxa"/>
              <w:right w:w="108" w:type="dxa"/>
            </w:tcMar>
            <w:vAlign w:val="center"/>
          </w:tcPr>
          <w:p w14:paraId="21EF529D" w14:textId="77777777" w:rsidR="00866346" w:rsidRPr="00304C2E" w:rsidRDefault="00866346" w:rsidP="00866346">
            <w:pPr>
              <w:keepNext/>
              <w:ind w:leftChars="-21" w:left="-50" w:rightChars="-27" w:right="-65"/>
              <w:jc w:val="center"/>
              <w:rPr>
                <w:rFonts w:ascii="Times New Roman" w:hAnsi="Times New Roman" w:cs="Times New Roman"/>
                <w:b/>
                <w:bCs/>
                <w:iCs/>
                <w:sz w:val="20"/>
                <w:szCs w:val="20"/>
                <w:lang w:val="en-GB"/>
              </w:rPr>
            </w:pPr>
            <w:r w:rsidRPr="00304C2E">
              <w:rPr>
                <w:rFonts w:ascii="Times New Roman" w:hAnsi="Times New Roman" w:cs="Times New Roman"/>
                <w:b/>
                <w:bCs/>
                <w:iCs/>
                <w:sz w:val="20"/>
                <w:szCs w:val="20"/>
                <w:lang w:val="en-GB"/>
              </w:rPr>
              <w:t>2017</w:t>
            </w:r>
          </w:p>
        </w:tc>
        <w:tc>
          <w:tcPr>
            <w:tcW w:w="980" w:type="dxa"/>
            <w:tcBorders>
              <w:top w:val="single" w:sz="4" w:space="0" w:color="auto"/>
              <w:left w:val="nil"/>
              <w:bottom w:val="single" w:sz="12" w:space="0" w:color="auto"/>
              <w:right w:val="double" w:sz="4" w:space="0" w:color="auto"/>
            </w:tcBorders>
            <w:shd w:val="clear" w:color="auto" w:fill="D9D9D9"/>
            <w:tcMar>
              <w:top w:w="0" w:type="dxa"/>
              <w:left w:w="108" w:type="dxa"/>
              <w:bottom w:w="0" w:type="dxa"/>
              <w:right w:w="108" w:type="dxa"/>
            </w:tcMar>
            <w:vAlign w:val="center"/>
          </w:tcPr>
          <w:p w14:paraId="754114C4" w14:textId="77777777" w:rsidR="00866346" w:rsidRPr="00304C2E" w:rsidRDefault="00866346" w:rsidP="00866346">
            <w:pPr>
              <w:keepNext/>
              <w:ind w:leftChars="-21" w:left="-50" w:rightChars="-27" w:right="-65"/>
              <w:jc w:val="center"/>
              <w:rPr>
                <w:rFonts w:ascii="Times New Roman" w:hAnsi="Times New Roman" w:cs="Times New Roman"/>
                <w:b/>
                <w:bCs/>
                <w:iCs/>
                <w:sz w:val="20"/>
                <w:szCs w:val="20"/>
                <w:lang w:val="en-GB"/>
              </w:rPr>
            </w:pPr>
            <w:r w:rsidRPr="00304C2E">
              <w:rPr>
                <w:rFonts w:ascii="Times New Roman" w:hAnsi="Times New Roman" w:cs="Times New Roman"/>
                <w:b/>
                <w:bCs/>
                <w:iCs/>
                <w:sz w:val="20"/>
                <w:szCs w:val="20"/>
                <w:lang w:val="en-GB"/>
              </w:rPr>
              <w:t>2018</w:t>
            </w:r>
          </w:p>
        </w:tc>
      </w:tr>
      <w:tr w:rsidR="00866346" w:rsidRPr="00304C2E" w14:paraId="78CC50BA" w14:textId="77777777" w:rsidTr="00866346">
        <w:tc>
          <w:tcPr>
            <w:tcW w:w="2744" w:type="dxa"/>
            <w:tcBorders>
              <w:top w:val="nil"/>
              <w:left w:val="double" w:sz="4"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14:paraId="4CA29114" w14:textId="77777777" w:rsidR="00866346" w:rsidRPr="00304C2E" w:rsidRDefault="00866346" w:rsidP="00866346">
            <w:pPr>
              <w:keepNext/>
              <w:ind w:leftChars="-15" w:left="-36"/>
              <w:rPr>
                <w:rFonts w:ascii="Times New Roman" w:hAnsi="Times New Roman" w:cs="Times New Roman"/>
                <w:b/>
                <w:iCs/>
                <w:sz w:val="20"/>
                <w:szCs w:val="20"/>
                <w:lang w:val="en-GB"/>
              </w:rPr>
            </w:pPr>
            <w:r w:rsidRPr="00304C2E">
              <w:rPr>
                <w:rFonts w:ascii="Times New Roman" w:hAnsi="Times New Roman" w:cs="Times New Roman"/>
                <w:b/>
                <w:iCs/>
                <w:sz w:val="20"/>
                <w:szCs w:val="20"/>
                <w:lang w:val="en-GB"/>
              </w:rPr>
              <w:t>BCG 1st dose</w:t>
            </w:r>
            <w:r w:rsidRPr="00304C2E">
              <w:rPr>
                <w:rFonts w:ascii="Times New Roman" w:hAnsi="Times New Roman" w:cs="Times New Roman"/>
                <w:b/>
                <w:iCs/>
                <w:sz w:val="20"/>
                <w:szCs w:val="20"/>
                <w:vertAlign w:val="superscript"/>
                <w:lang w:val="en-GB"/>
              </w:rPr>
              <w:t>1</w:t>
            </w:r>
          </w:p>
        </w:tc>
        <w:tc>
          <w:tcPr>
            <w:tcW w:w="95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3A48608" w14:textId="77777777" w:rsidR="00866346" w:rsidRPr="00304C2E" w:rsidRDefault="00866346" w:rsidP="00866346">
            <w:pPr>
              <w:ind w:leftChars="-21" w:left="-50" w:rightChars="-27" w:right="-65"/>
              <w:jc w:val="center"/>
              <w:rPr>
                <w:rFonts w:ascii="Times New Roman" w:hAnsi="Times New Roman" w:cs="Times New Roman"/>
                <w:iCs/>
                <w:sz w:val="20"/>
                <w:szCs w:val="20"/>
                <w:lang w:val="en-GB"/>
              </w:rPr>
            </w:pPr>
            <w:r w:rsidRPr="00304C2E">
              <w:rPr>
                <w:rFonts w:ascii="Times New Roman" w:hAnsi="Times New Roman" w:cs="Times New Roman"/>
                <w:iCs/>
                <w:sz w:val="20"/>
                <w:szCs w:val="20"/>
                <w:lang w:val="en-GB"/>
              </w:rPr>
              <w:t>99.7</w:t>
            </w:r>
          </w:p>
        </w:tc>
        <w:tc>
          <w:tcPr>
            <w:tcW w:w="93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9B6AB9D" w14:textId="77777777" w:rsidR="00866346" w:rsidRPr="00304C2E" w:rsidRDefault="00866346" w:rsidP="00866346">
            <w:pPr>
              <w:ind w:leftChars="-21" w:left="-50" w:rightChars="-27" w:right="-65"/>
              <w:jc w:val="center"/>
              <w:rPr>
                <w:rFonts w:ascii="Times New Roman" w:hAnsi="Times New Roman" w:cs="Times New Roman"/>
                <w:iCs/>
                <w:sz w:val="20"/>
                <w:szCs w:val="20"/>
                <w:lang w:val="en-GB"/>
              </w:rPr>
            </w:pPr>
            <w:r w:rsidRPr="00304C2E">
              <w:rPr>
                <w:rFonts w:ascii="Times New Roman" w:hAnsi="Times New Roman" w:cs="Times New Roman"/>
                <w:iCs/>
                <w:sz w:val="20"/>
                <w:szCs w:val="20"/>
                <w:lang w:val="en-GB"/>
              </w:rPr>
              <w:t>99.8</w:t>
            </w:r>
          </w:p>
        </w:tc>
        <w:tc>
          <w:tcPr>
            <w:tcW w:w="9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FE25D2E" w14:textId="77777777" w:rsidR="00866346" w:rsidRPr="00304C2E" w:rsidRDefault="00866346" w:rsidP="00866346">
            <w:pPr>
              <w:ind w:leftChars="-21" w:left="-50" w:rightChars="-27" w:right="-65"/>
              <w:jc w:val="center"/>
              <w:rPr>
                <w:rFonts w:ascii="Times New Roman" w:hAnsi="Times New Roman" w:cs="Times New Roman"/>
                <w:iCs/>
                <w:sz w:val="20"/>
                <w:szCs w:val="20"/>
                <w:lang w:val="en-GB"/>
              </w:rPr>
            </w:pPr>
            <w:r w:rsidRPr="00304C2E">
              <w:rPr>
                <w:rFonts w:ascii="Times New Roman" w:hAnsi="Times New Roman" w:cs="Times New Roman"/>
                <w:iCs/>
                <w:sz w:val="20"/>
                <w:szCs w:val="20"/>
                <w:lang w:val="en-GB"/>
              </w:rPr>
              <w:t>99.7</w:t>
            </w:r>
          </w:p>
        </w:tc>
        <w:tc>
          <w:tcPr>
            <w:tcW w:w="93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A1DA1EE" w14:textId="77777777" w:rsidR="00866346" w:rsidRPr="00304C2E" w:rsidRDefault="00866346" w:rsidP="00866346">
            <w:pPr>
              <w:ind w:leftChars="-21" w:left="-50" w:rightChars="-27" w:right="-65"/>
              <w:jc w:val="center"/>
              <w:rPr>
                <w:rFonts w:ascii="Times New Roman" w:hAnsi="Times New Roman" w:cs="Times New Roman"/>
                <w:iCs/>
                <w:sz w:val="20"/>
                <w:szCs w:val="20"/>
                <w:lang w:val="en-GB"/>
              </w:rPr>
            </w:pPr>
            <w:r w:rsidRPr="00304C2E">
              <w:rPr>
                <w:rFonts w:ascii="Times New Roman" w:hAnsi="Times New Roman" w:cs="Times New Roman"/>
                <w:iCs/>
                <w:sz w:val="20"/>
                <w:szCs w:val="20"/>
                <w:lang w:val="en-GB"/>
              </w:rPr>
              <w:t>99.7</w:t>
            </w:r>
          </w:p>
        </w:tc>
        <w:tc>
          <w:tcPr>
            <w:tcW w:w="924" w:type="dxa"/>
            <w:tcBorders>
              <w:top w:val="nil"/>
              <w:left w:val="nil"/>
              <w:bottom w:val="single" w:sz="8" w:space="0" w:color="auto"/>
              <w:right w:val="single" w:sz="12" w:space="0" w:color="auto"/>
            </w:tcBorders>
            <w:shd w:val="clear" w:color="auto" w:fill="FFFFFF"/>
            <w:tcMar>
              <w:top w:w="0" w:type="dxa"/>
              <w:left w:w="108" w:type="dxa"/>
              <w:bottom w:w="0" w:type="dxa"/>
              <w:right w:w="108" w:type="dxa"/>
            </w:tcMar>
            <w:vAlign w:val="center"/>
            <w:hideMark/>
          </w:tcPr>
          <w:p w14:paraId="2DD9D060" w14:textId="77777777" w:rsidR="00866346" w:rsidRPr="00304C2E" w:rsidRDefault="00866346" w:rsidP="00866346">
            <w:pPr>
              <w:ind w:leftChars="-21" w:left="-50" w:rightChars="-27" w:right="-65"/>
              <w:jc w:val="center"/>
              <w:rPr>
                <w:rFonts w:ascii="Times New Roman" w:hAnsi="Times New Roman" w:cs="Times New Roman"/>
                <w:iCs/>
                <w:sz w:val="20"/>
                <w:szCs w:val="20"/>
                <w:lang w:val="en-GB"/>
              </w:rPr>
            </w:pPr>
            <w:r w:rsidRPr="00304C2E">
              <w:rPr>
                <w:rFonts w:ascii="Times New Roman" w:hAnsi="Times New Roman" w:cs="Times New Roman"/>
                <w:iCs/>
                <w:sz w:val="20"/>
                <w:szCs w:val="20"/>
                <w:lang w:val="en-GB"/>
              </w:rPr>
              <w:t>99.8</w:t>
            </w:r>
          </w:p>
        </w:tc>
        <w:tc>
          <w:tcPr>
            <w:tcW w:w="980" w:type="dxa"/>
            <w:tcBorders>
              <w:top w:val="nil"/>
              <w:left w:val="nil"/>
              <w:bottom w:val="single" w:sz="8" w:space="0" w:color="auto"/>
              <w:right w:val="double" w:sz="4" w:space="0" w:color="auto"/>
            </w:tcBorders>
            <w:shd w:val="clear" w:color="auto" w:fill="FFFFFF"/>
            <w:tcMar>
              <w:top w:w="0" w:type="dxa"/>
              <w:left w:w="108" w:type="dxa"/>
              <w:bottom w:w="0" w:type="dxa"/>
              <w:right w:w="108" w:type="dxa"/>
            </w:tcMar>
            <w:vAlign w:val="center"/>
            <w:hideMark/>
          </w:tcPr>
          <w:p w14:paraId="181BAD19" w14:textId="77777777" w:rsidR="00866346" w:rsidRPr="00304C2E" w:rsidRDefault="00866346" w:rsidP="00866346">
            <w:pPr>
              <w:ind w:leftChars="-21" w:left="-50" w:rightChars="-27" w:right="-65"/>
              <w:jc w:val="center"/>
              <w:rPr>
                <w:rFonts w:ascii="Times New Roman" w:hAnsi="Times New Roman" w:cs="Times New Roman"/>
                <w:iCs/>
                <w:sz w:val="20"/>
                <w:szCs w:val="20"/>
                <w:lang w:val="en-GB"/>
              </w:rPr>
            </w:pPr>
            <w:r w:rsidRPr="00304C2E">
              <w:rPr>
                <w:rFonts w:ascii="Times New Roman" w:hAnsi="Times New Roman" w:cs="Times New Roman"/>
                <w:iCs/>
                <w:sz w:val="20"/>
                <w:szCs w:val="20"/>
                <w:lang w:val="en-GB"/>
              </w:rPr>
              <w:t>99.8</w:t>
            </w:r>
          </w:p>
        </w:tc>
      </w:tr>
      <w:tr w:rsidR="00866346" w:rsidRPr="00304C2E" w14:paraId="681F816E" w14:textId="77777777" w:rsidTr="00866346">
        <w:tc>
          <w:tcPr>
            <w:tcW w:w="2744" w:type="dxa"/>
            <w:tcBorders>
              <w:top w:val="nil"/>
              <w:left w:val="double" w:sz="4"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14:paraId="5141D5B2" w14:textId="77777777" w:rsidR="00866346" w:rsidRPr="00304C2E" w:rsidRDefault="00866346" w:rsidP="00866346">
            <w:pPr>
              <w:keepNext/>
              <w:ind w:leftChars="-15" w:left="-36"/>
              <w:rPr>
                <w:rFonts w:ascii="Times New Roman" w:hAnsi="Times New Roman" w:cs="Times New Roman"/>
                <w:b/>
                <w:iCs/>
                <w:sz w:val="20"/>
                <w:szCs w:val="20"/>
                <w:lang w:val="en-GB"/>
              </w:rPr>
            </w:pPr>
            <w:r w:rsidRPr="00304C2E">
              <w:rPr>
                <w:rFonts w:ascii="Times New Roman" w:hAnsi="Times New Roman" w:cs="Times New Roman"/>
                <w:b/>
                <w:iCs/>
                <w:sz w:val="20"/>
                <w:szCs w:val="20"/>
                <w:lang w:val="en-GB"/>
              </w:rPr>
              <w:t>Pertussis, diphtheria &amp; tetanus vaccine – third dose</w:t>
            </w:r>
            <w:r w:rsidRPr="00304C2E">
              <w:rPr>
                <w:rFonts w:ascii="Times New Roman" w:hAnsi="Times New Roman" w:cs="Times New Roman"/>
                <w:b/>
                <w:iCs/>
                <w:sz w:val="20"/>
                <w:szCs w:val="20"/>
                <w:vertAlign w:val="superscript"/>
                <w:lang w:val="en-GB"/>
              </w:rPr>
              <w:t>1</w:t>
            </w:r>
          </w:p>
        </w:tc>
        <w:tc>
          <w:tcPr>
            <w:tcW w:w="95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5AFFDAE" w14:textId="77777777" w:rsidR="00866346" w:rsidRPr="00304C2E" w:rsidRDefault="00866346" w:rsidP="00866346">
            <w:pPr>
              <w:ind w:leftChars="-21" w:left="-50" w:rightChars="-27" w:right="-65"/>
              <w:jc w:val="center"/>
              <w:rPr>
                <w:rFonts w:ascii="Times New Roman" w:hAnsi="Times New Roman" w:cs="Times New Roman"/>
                <w:iCs/>
                <w:sz w:val="20"/>
                <w:szCs w:val="20"/>
                <w:lang w:val="en-GB"/>
              </w:rPr>
            </w:pPr>
            <w:r w:rsidRPr="00304C2E">
              <w:rPr>
                <w:rFonts w:ascii="Times New Roman" w:hAnsi="Times New Roman" w:cs="Times New Roman"/>
                <w:iCs/>
                <w:sz w:val="20"/>
                <w:szCs w:val="20"/>
                <w:lang w:val="en-GB"/>
              </w:rPr>
              <w:t>93.2</w:t>
            </w:r>
          </w:p>
        </w:tc>
        <w:tc>
          <w:tcPr>
            <w:tcW w:w="93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BA3EB42" w14:textId="77777777" w:rsidR="00866346" w:rsidRPr="00304C2E" w:rsidRDefault="00866346" w:rsidP="00866346">
            <w:pPr>
              <w:ind w:leftChars="-21" w:left="-50" w:rightChars="-27" w:right="-65"/>
              <w:jc w:val="center"/>
              <w:rPr>
                <w:rFonts w:ascii="Times New Roman" w:hAnsi="Times New Roman" w:cs="Times New Roman"/>
                <w:iCs/>
                <w:sz w:val="20"/>
                <w:szCs w:val="20"/>
                <w:lang w:val="en-GB"/>
              </w:rPr>
            </w:pPr>
            <w:r w:rsidRPr="00304C2E">
              <w:rPr>
                <w:rFonts w:ascii="Times New Roman" w:hAnsi="Times New Roman" w:cs="Times New Roman"/>
                <w:iCs/>
                <w:sz w:val="20"/>
                <w:szCs w:val="20"/>
                <w:lang w:val="en-GB"/>
              </w:rPr>
              <w:t>93.2</w:t>
            </w:r>
          </w:p>
        </w:tc>
        <w:tc>
          <w:tcPr>
            <w:tcW w:w="9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A84FDCC" w14:textId="77777777" w:rsidR="00866346" w:rsidRPr="00304C2E" w:rsidRDefault="00866346" w:rsidP="00866346">
            <w:pPr>
              <w:ind w:leftChars="-21" w:left="-50" w:rightChars="-27" w:right="-65"/>
              <w:jc w:val="center"/>
              <w:rPr>
                <w:rFonts w:ascii="Times New Roman" w:hAnsi="Times New Roman" w:cs="Times New Roman"/>
                <w:iCs/>
                <w:sz w:val="20"/>
                <w:szCs w:val="20"/>
                <w:lang w:val="en-GB"/>
              </w:rPr>
            </w:pPr>
            <w:r w:rsidRPr="00304C2E">
              <w:rPr>
                <w:rFonts w:ascii="Times New Roman" w:hAnsi="Times New Roman" w:cs="Times New Roman"/>
                <w:iCs/>
                <w:sz w:val="20"/>
                <w:szCs w:val="20"/>
                <w:lang w:val="en-GB"/>
              </w:rPr>
              <w:t>93.7</w:t>
            </w:r>
          </w:p>
        </w:tc>
        <w:tc>
          <w:tcPr>
            <w:tcW w:w="93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B094523" w14:textId="77777777" w:rsidR="00866346" w:rsidRPr="00304C2E" w:rsidRDefault="00866346" w:rsidP="00866346">
            <w:pPr>
              <w:ind w:leftChars="-21" w:left="-50" w:rightChars="-27" w:right="-65"/>
              <w:jc w:val="center"/>
              <w:rPr>
                <w:rFonts w:ascii="Times New Roman" w:hAnsi="Times New Roman" w:cs="Times New Roman"/>
                <w:iCs/>
                <w:sz w:val="20"/>
                <w:szCs w:val="20"/>
                <w:lang w:val="en-GB"/>
              </w:rPr>
            </w:pPr>
            <w:r w:rsidRPr="00304C2E">
              <w:rPr>
                <w:rFonts w:ascii="Times New Roman" w:hAnsi="Times New Roman" w:cs="Times New Roman"/>
                <w:iCs/>
                <w:sz w:val="20"/>
                <w:szCs w:val="20"/>
                <w:lang w:val="en-GB"/>
              </w:rPr>
              <w:t>94.0</w:t>
            </w:r>
          </w:p>
        </w:tc>
        <w:tc>
          <w:tcPr>
            <w:tcW w:w="924" w:type="dxa"/>
            <w:tcBorders>
              <w:top w:val="nil"/>
              <w:left w:val="nil"/>
              <w:bottom w:val="single" w:sz="8" w:space="0" w:color="auto"/>
              <w:right w:val="single" w:sz="12" w:space="0" w:color="auto"/>
            </w:tcBorders>
            <w:shd w:val="clear" w:color="auto" w:fill="FFFFFF"/>
            <w:tcMar>
              <w:top w:w="0" w:type="dxa"/>
              <w:left w:w="108" w:type="dxa"/>
              <w:bottom w:w="0" w:type="dxa"/>
              <w:right w:w="108" w:type="dxa"/>
            </w:tcMar>
            <w:vAlign w:val="center"/>
            <w:hideMark/>
          </w:tcPr>
          <w:p w14:paraId="5DAE3B3C" w14:textId="77777777" w:rsidR="00866346" w:rsidRPr="00304C2E" w:rsidRDefault="00866346" w:rsidP="00866346">
            <w:pPr>
              <w:ind w:leftChars="-21" w:left="-50" w:rightChars="-27" w:right="-65"/>
              <w:jc w:val="center"/>
              <w:rPr>
                <w:rFonts w:ascii="Times New Roman" w:hAnsi="Times New Roman" w:cs="Times New Roman"/>
                <w:iCs/>
                <w:sz w:val="20"/>
                <w:szCs w:val="20"/>
                <w:lang w:val="en-GB"/>
              </w:rPr>
            </w:pPr>
            <w:r w:rsidRPr="00304C2E">
              <w:rPr>
                <w:rFonts w:ascii="Times New Roman" w:hAnsi="Times New Roman" w:cs="Times New Roman"/>
                <w:iCs/>
                <w:sz w:val="20"/>
                <w:szCs w:val="20"/>
                <w:lang w:val="en-GB"/>
              </w:rPr>
              <w:t>95.0</w:t>
            </w:r>
          </w:p>
        </w:tc>
        <w:tc>
          <w:tcPr>
            <w:tcW w:w="980" w:type="dxa"/>
            <w:tcBorders>
              <w:top w:val="nil"/>
              <w:left w:val="nil"/>
              <w:bottom w:val="single" w:sz="8" w:space="0" w:color="auto"/>
              <w:right w:val="double" w:sz="4" w:space="0" w:color="auto"/>
            </w:tcBorders>
            <w:shd w:val="clear" w:color="auto" w:fill="FFFFFF"/>
            <w:tcMar>
              <w:top w:w="0" w:type="dxa"/>
              <w:left w:w="108" w:type="dxa"/>
              <w:bottom w:w="0" w:type="dxa"/>
              <w:right w:w="108" w:type="dxa"/>
            </w:tcMar>
            <w:vAlign w:val="center"/>
            <w:hideMark/>
          </w:tcPr>
          <w:p w14:paraId="00235FD1" w14:textId="77777777" w:rsidR="00866346" w:rsidRPr="00304C2E" w:rsidRDefault="00866346" w:rsidP="00866346">
            <w:pPr>
              <w:ind w:leftChars="-21" w:left="-50" w:rightChars="-27" w:right="-65"/>
              <w:jc w:val="center"/>
              <w:rPr>
                <w:rFonts w:ascii="Times New Roman" w:hAnsi="Times New Roman" w:cs="Times New Roman"/>
                <w:iCs/>
                <w:sz w:val="20"/>
                <w:szCs w:val="20"/>
                <w:lang w:val="en-GB"/>
              </w:rPr>
            </w:pPr>
            <w:r w:rsidRPr="00304C2E">
              <w:rPr>
                <w:rFonts w:ascii="Times New Roman" w:hAnsi="Times New Roman" w:cs="Times New Roman"/>
                <w:iCs/>
                <w:sz w:val="20"/>
                <w:szCs w:val="20"/>
                <w:lang w:val="en-GB"/>
              </w:rPr>
              <w:t>94.8</w:t>
            </w:r>
          </w:p>
        </w:tc>
      </w:tr>
      <w:tr w:rsidR="00866346" w:rsidRPr="00304C2E" w14:paraId="5F9617A8" w14:textId="77777777" w:rsidTr="00866346">
        <w:tc>
          <w:tcPr>
            <w:tcW w:w="2744" w:type="dxa"/>
            <w:tcBorders>
              <w:top w:val="nil"/>
              <w:left w:val="double" w:sz="4"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14:paraId="1BB5551F" w14:textId="77777777" w:rsidR="00866346" w:rsidRPr="00304C2E" w:rsidRDefault="00866346" w:rsidP="00866346">
            <w:pPr>
              <w:keepNext/>
              <w:ind w:leftChars="-15" w:left="-36"/>
              <w:rPr>
                <w:rFonts w:ascii="Times New Roman" w:hAnsi="Times New Roman" w:cs="Times New Roman"/>
                <w:b/>
                <w:iCs/>
                <w:sz w:val="20"/>
                <w:szCs w:val="20"/>
                <w:lang w:val="en-GB"/>
              </w:rPr>
            </w:pPr>
            <w:r w:rsidRPr="00304C2E">
              <w:rPr>
                <w:rFonts w:ascii="Times New Roman" w:hAnsi="Times New Roman" w:cs="Times New Roman"/>
                <w:b/>
                <w:iCs/>
                <w:sz w:val="20"/>
                <w:szCs w:val="20"/>
                <w:lang w:val="en-GB"/>
              </w:rPr>
              <w:t>Poliovirus vaccine – third dose</w:t>
            </w:r>
            <w:r w:rsidRPr="00304C2E">
              <w:rPr>
                <w:rFonts w:ascii="Times New Roman" w:hAnsi="Times New Roman" w:cs="Times New Roman"/>
                <w:b/>
                <w:iCs/>
                <w:sz w:val="20"/>
                <w:szCs w:val="20"/>
                <w:vertAlign w:val="superscript"/>
                <w:lang w:val="en-GB"/>
              </w:rPr>
              <w:t>1</w:t>
            </w:r>
          </w:p>
        </w:tc>
        <w:tc>
          <w:tcPr>
            <w:tcW w:w="95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68F474D" w14:textId="77777777" w:rsidR="00866346" w:rsidRPr="00304C2E" w:rsidRDefault="00866346" w:rsidP="00866346">
            <w:pPr>
              <w:ind w:leftChars="-21" w:left="-50" w:rightChars="-27" w:right="-65"/>
              <w:jc w:val="center"/>
              <w:rPr>
                <w:rFonts w:ascii="Times New Roman" w:hAnsi="Times New Roman" w:cs="Times New Roman"/>
                <w:iCs/>
                <w:sz w:val="20"/>
                <w:szCs w:val="20"/>
                <w:lang w:val="en-GB"/>
              </w:rPr>
            </w:pPr>
            <w:r w:rsidRPr="00304C2E">
              <w:rPr>
                <w:rFonts w:ascii="Times New Roman" w:hAnsi="Times New Roman" w:cs="Times New Roman"/>
                <w:iCs/>
                <w:sz w:val="20"/>
                <w:szCs w:val="20"/>
                <w:lang w:val="en-GB"/>
              </w:rPr>
              <w:t>93.3</w:t>
            </w:r>
          </w:p>
        </w:tc>
        <w:tc>
          <w:tcPr>
            <w:tcW w:w="93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1AF21ED" w14:textId="77777777" w:rsidR="00866346" w:rsidRPr="00304C2E" w:rsidRDefault="00866346" w:rsidP="00866346">
            <w:pPr>
              <w:ind w:leftChars="-21" w:left="-50" w:rightChars="-27" w:right="-65"/>
              <w:jc w:val="center"/>
              <w:rPr>
                <w:rFonts w:ascii="Times New Roman" w:hAnsi="Times New Roman" w:cs="Times New Roman"/>
                <w:iCs/>
                <w:sz w:val="20"/>
                <w:szCs w:val="20"/>
                <w:lang w:val="en-GB"/>
              </w:rPr>
            </w:pPr>
            <w:r w:rsidRPr="00304C2E">
              <w:rPr>
                <w:rFonts w:ascii="Times New Roman" w:hAnsi="Times New Roman" w:cs="Times New Roman"/>
                <w:iCs/>
                <w:sz w:val="20"/>
                <w:szCs w:val="20"/>
                <w:lang w:val="en-GB"/>
              </w:rPr>
              <w:t>93.3</w:t>
            </w:r>
          </w:p>
        </w:tc>
        <w:tc>
          <w:tcPr>
            <w:tcW w:w="9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6B5497B" w14:textId="77777777" w:rsidR="00866346" w:rsidRPr="00304C2E" w:rsidRDefault="00866346" w:rsidP="00866346">
            <w:pPr>
              <w:ind w:leftChars="-21" w:left="-50" w:rightChars="-27" w:right="-65"/>
              <w:jc w:val="center"/>
              <w:rPr>
                <w:rFonts w:ascii="Times New Roman" w:hAnsi="Times New Roman" w:cs="Times New Roman"/>
                <w:iCs/>
                <w:sz w:val="20"/>
                <w:szCs w:val="20"/>
                <w:lang w:val="en-GB"/>
              </w:rPr>
            </w:pPr>
            <w:r w:rsidRPr="00304C2E">
              <w:rPr>
                <w:rFonts w:ascii="Times New Roman" w:hAnsi="Times New Roman" w:cs="Times New Roman"/>
                <w:iCs/>
                <w:sz w:val="20"/>
                <w:szCs w:val="20"/>
                <w:lang w:val="en-GB"/>
              </w:rPr>
              <w:t>93.7</w:t>
            </w:r>
          </w:p>
        </w:tc>
        <w:tc>
          <w:tcPr>
            <w:tcW w:w="93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3D0B8FD" w14:textId="77777777" w:rsidR="00866346" w:rsidRPr="00304C2E" w:rsidRDefault="00866346" w:rsidP="00866346">
            <w:pPr>
              <w:ind w:leftChars="-21" w:left="-50" w:rightChars="-27" w:right="-65"/>
              <w:jc w:val="center"/>
              <w:rPr>
                <w:rFonts w:ascii="Times New Roman" w:hAnsi="Times New Roman" w:cs="Times New Roman"/>
                <w:iCs/>
                <w:sz w:val="20"/>
                <w:szCs w:val="20"/>
                <w:lang w:val="en-GB"/>
              </w:rPr>
            </w:pPr>
            <w:r w:rsidRPr="00304C2E">
              <w:rPr>
                <w:rFonts w:ascii="Times New Roman" w:hAnsi="Times New Roman" w:cs="Times New Roman"/>
                <w:iCs/>
                <w:sz w:val="20"/>
                <w:szCs w:val="20"/>
                <w:lang w:val="en-GB"/>
              </w:rPr>
              <w:t>94.1</w:t>
            </w:r>
          </w:p>
        </w:tc>
        <w:tc>
          <w:tcPr>
            <w:tcW w:w="924" w:type="dxa"/>
            <w:tcBorders>
              <w:top w:val="nil"/>
              <w:left w:val="nil"/>
              <w:bottom w:val="single" w:sz="8" w:space="0" w:color="auto"/>
              <w:right w:val="single" w:sz="12" w:space="0" w:color="auto"/>
            </w:tcBorders>
            <w:shd w:val="clear" w:color="auto" w:fill="FFFFFF"/>
            <w:tcMar>
              <w:top w:w="0" w:type="dxa"/>
              <w:left w:w="108" w:type="dxa"/>
              <w:bottom w:w="0" w:type="dxa"/>
              <w:right w:w="108" w:type="dxa"/>
            </w:tcMar>
            <w:vAlign w:val="center"/>
            <w:hideMark/>
          </w:tcPr>
          <w:p w14:paraId="2955C2CA" w14:textId="77777777" w:rsidR="00866346" w:rsidRPr="00304C2E" w:rsidRDefault="00866346" w:rsidP="00866346">
            <w:pPr>
              <w:ind w:leftChars="-21" w:left="-50" w:rightChars="-27" w:right="-65"/>
              <w:jc w:val="center"/>
              <w:rPr>
                <w:rFonts w:ascii="Times New Roman" w:hAnsi="Times New Roman" w:cs="Times New Roman"/>
                <w:iCs/>
                <w:sz w:val="20"/>
                <w:szCs w:val="20"/>
                <w:lang w:val="en-GB"/>
              </w:rPr>
            </w:pPr>
            <w:r w:rsidRPr="00304C2E">
              <w:rPr>
                <w:rFonts w:ascii="Times New Roman" w:hAnsi="Times New Roman" w:cs="Times New Roman"/>
                <w:iCs/>
                <w:sz w:val="20"/>
                <w:szCs w:val="20"/>
                <w:lang w:val="en-GB"/>
              </w:rPr>
              <w:t>95.1</w:t>
            </w:r>
          </w:p>
        </w:tc>
        <w:tc>
          <w:tcPr>
            <w:tcW w:w="980" w:type="dxa"/>
            <w:tcBorders>
              <w:top w:val="nil"/>
              <w:left w:val="nil"/>
              <w:bottom w:val="single" w:sz="8" w:space="0" w:color="auto"/>
              <w:right w:val="double" w:sz="4" w:space="0" w:color="auto"/>
            </w:tcBorders>
            <w:shd w:val="clear" w:color="auto" w:fill="FFFFFF"/>
            <w:tcMar>
              <w:top w:w="0" w:type="dxa"/>
              <w:left w:w="108" w:type="dxa"/>
              <w:bottom w:w="0" w:type="dxa"/>
              <w:right w:w="108" w:type="dxa"/>
            </w:tcMar>
            <w:vAlign w:val="center"/>
            <w:hideMark/>
          </w:tcPr>
          <w:p w14:paraId="5A1E830B" w14:textId="77777777" w:rsidR="00866346" w:rsidRPr="00304C2E" w:rsidRDefault="00866346" w:rsidP="00866346">
            <w:pPr>
              <w:ind w:leftChars="-21" w:left="-50" w:rightChars="-27" w:right="-65"/>
              <w:jc w:val="center"/>
              <w:rPr>
                <w:rFonts w:ascii="Times New Roman" w:hAnsi="Times New Roman" w:cs="Times New Roman"/>
                <w:iCs/>
                <w:sz w:val="20"/>
                <w:szCs w:val="20"/>
                <w:lang w:val="en-GB"/>
              </w:rPr>
            </w:pPr>
            <w:r w:rsidRPr="00304C2E">
              <w:rPr>
                <w:rFonts w:ascii="Times New Roman" w:hAnsi="Times New Roman" w:cs="Times New Roman"/>
                <w:iCs/>
                <w:sz w:val="20"/>
                <w:szCs w:val="20"/>
                <w:lang w:val="en-GB"/>
              </w:rPr>
              <w:t>94.9</w:t>
            </w:r>
          </w:p>
        </w:tc>
      </w:tr>
      <w:tr w:rsidR="00866346" w:rsidRPr="00304C2E" w14:paraId="1BB03132" w14:textId="77777777" w:rsidTr="00866346">
        <w:tc>
          <w:tcPr>
            <w:tcW w:w="2744" w:type="dxa"/>
            <w:tcBorders>
              <w:top w:val="nil"/>
              <w:left w:val="double" w:sz="4"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14:paraId="1C167FFE" w14:textId="77777777" w:rsidR="00866346" w:rsidRPr="00304C2E" w:rsidRDefault="00866346" w:rsidP="00866346">
            <w:pPr>
              <w:keepNext/>
              <w:ind w:leftChars="-15" w:left="-36"/>
              <w:rPr>
                <w:rFonts w:ascii="Times New Roman" w:hAnsi="Times New Roman" w:cs="Times New Roman"/>
                <w:b/>
                <w:iCs/>
                <w:sz w:val="20"/>
                <w:szCs w:val="20"/>
                <w:lang w:val="en-GB"/>
              </w:rPr>
            </w:pPr>
            <w:r w:rsidRPr="00304C2E">
              <w:rPr>
                <w:rFonts w:ascii="Times New Roman" w:hAnsi="Times New Roman" w:cs="Times New Roman"/>
                <w:b/>
                <w:iCs/>
                <w:sz w:val="20"/>
                <w:szCs w:val="20"/>
                <w:lang w:val="en-GB"/>
              </w:rPr>
              <w:t>Hepatitis B vaccine – third dose</w:t>
            </w:r>
            <w:r w:rsidRPr="00304C2E">
              <w:rPr>
                <w:rFonts w:ascii="Times New Roman" w:hAnsi="Times New Roman" w:cs="Times New Roman"/>
                <w:b/>
                <w:iCs/>
                <w:sz w:val="20"/>
                <w:szCs w:val="20"/>
                <w:vertAlign w:val="superscript"/>
                <w:lang w:val="en-GB"/>
              </w:rPr>
              <w:t>1</w:t>
            </w:r>
          </w:p>
        </w:tc>
        <w:tc>
          <w:tcPr>
            <w:tcW w:w="95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63905B2" w14:textId="77777777" w:rsidR="00866346" w:rsidRPr="00304C2E" w:rsidRDefault="00866346" w:rsidP="00866346">
            <w:pPr>
              <w:ind w:leftChars="-21" w:left="-50" w:rightChars="-27" w:right="-65"/>
              <w:jc w:val="center"/>
              <w:rPr>
                <w:rFonts w:ascii="Times New Roman" w:hAnsi="Times New Roman" w:cs="Times New Roman"/>
                <w:iCs/>
                <w:sz w:val="20"/>
                <w:szCs w:val="20"/>
                <w:lang w:val="en-GB"/>
              </w:rPr>
            </w:pPr>
            <w:r w:rsidRPr="00304C2E">
              <w:rPr>
                <w:rFonts w:ascii="Times New Roman" w:hAnsi="Times New Roman" w:cs="Times New Roman"/>
                <w:iCs/>
                <w:sz w:val="20"/>
                <w:szCs w:val="20"/>
                <w:lang w:val="en-GB"/>
              </w:rPr>
              <w:t>93.3</w:t>
            </w:r>
          </w:p>
        </w:tc>
        <w:tc>
          <w:tcPr>
            <w:tcW w:w="93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49C5002" w14:textId="77777777" w:rsidR="00866346" w:rsidRPr="00304C2E" w:rsidRDefault="00866346" w:rsidP="00866346">
            <w:pPr>
              <w:ind w:leftChars="-21" w:left="-50" w:rightChars="-27" w:right="-65"/>
              <w:jc w:val="center"/>
              <w:rPr>
                <w:rFonts w:ascii="Times New Roman" w:hAnsi="Times New Roman" w:cs="Times New Roman"/>
                <w:iCs/>
                <w:sz w:val="20"/>
                <w:szCs w:val="20"/>
                <w:lang w:val="en-GB"/>
              </w:rPr>
            </w:pPr>
            <w:r w:rsidRPr="00304C2E">
              <w:rPr>
                <w:rFonts w:ascii="Times New Roman" w:hAnsi="Times New Roman" w:cs="Times New Roman"/>
                <w:iCs/>
                <w:sz w:val="20"/>
                <w:szCs w:val="20"/>
                <w:lang w:val="en-GB"/>
              </w:rPr>
              <w:t>93.2</w:t>
            </w:r>
          </w:p>
        </w:tc>
        <w:tc>
          <w:tcPr>
            <w:tcW w:w="9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BB64E78" w14:textId="77777777" w:rsidR="00866346" w:rsidRPr="00304C2E" w:rsidRDefault="00866346" w:rsidP="00866346">
            <w:pPr>
              <w:ind w:leftChars="-21" w:left="-50" w:rightChars="-27" w:right="-65"/>
              <w:jc w:val="center"/>
              <w:rPr>
                <w:rFonts w:ascii="Times New Roman" w:hAnsi="Times New Roman" w:cs="Times New Roman"/>
                <w:iCs/>
                <w:sz w:val="20"/>
                <w:szCs w:val="20"/>
                <w:lang w:val="en-GB"/>
              </w:rPr>
            </w:pPr>
            <w:r w:rsidRPr="00304C2E">
              <w:rPr>
                <w:rFonts w:ascii="Times New Roman" w:hAnsi="Times New Roman" w:cs="Times New Roman"/>
                <w:iCs/>
                <w:sz w:val="20"/>
                <w:szCs w:val="20"/>
                <w:lang w:val="en-GB"/>
              </w:rPr>
              <w:t>93.7</w:t>
            </w:r>
          </w:p>
        </w:tc>
        <w:tc>
          <w:tcPr>
            <w:tcW w:w="93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BED213F" w14:textId="77777777" w:rsidR="00866346" w:rsidRPr="00304C2E" w:rsidRDefault="00866346" w:rsidP="00866346">
            <w:pPr>
              <w:ind w:leftChars="-21" w:left="-50" w:rightChars="-27" w:right="-65"/>
              <w:jc w:val="center"/>
              <w:rPr>
                <w:rFonts w:ascii="Times New Roman" w:hAnsi="Times New Roman" w:cs="Times New Roman"/>
                <w:iCs/>
                <w:sz w:val="20"/>
                <w:szCs w:val="20"/>
                <w:lang w:val="en-GB"/>
              </w:rPr>
            </w:pPr>
            <w:r w:rsidRPr="00304C2E">
              <w:rPr>
                <w:rFonts w:ascii="Times New Roman" w:hAnsi="Times New Roman" w:cs="Times New Roman"/>
                <w:iCs/>
                <w:sz w:val="20"/>
                <w:szCs w:val="20"/>
                <w:lang w:val="en-GB"/>
              </w:rPr>
              <w:t>94.1</w:t>
            </w:r>
          </w:p>
        </w:tc>
        <w:tc>
          <w:tcPr>
            <w:tcW w:w="924" w:type="dxa"/>
            <w:tcBorders>
              <w:top w:val="nil"/>
              <w:left w:val="nil"/>
              <w:bottom w:val="single" w:sz="8" w:space="0" w:color="auto"/>
              <w:right w:val="single" w:sz="12" w:space="0" w:color="auto"/>
            </w:tcBorders>
            <w:shd w:val="clear" w:color="auto" w:fill="FFFFFF"/>
            <w:tcMar>
              <w:top w:w="0" w:type="dxa"/>
              <w:left w:w="108" w:type="dxa"/>
              <w:bottom w:w="0" w:type="dxa"/>
              <w:right w:w="108" w:type="dxa"/>
            </w:tcMar>
            <w:vAlign w:val="center"/>
            <w:hideMark/>
          </w:tcPr>
          <w:p w14:paraId="23212496" w14:textId="77777777" w:rsidR="00866346" w:rsidRPr="00304C2E" w:rsidRDefault="00866346" w:rsidP="00866346">
            <w:pPr>
              <w:ind w:leftChars="-21" w:left="-50" w:rightChars="-27" w:right="-65"/>
              <w:jc w:val="center"/>
              <w:rPr>
                <w:rFonts w:ascii="Times New Roman" w:hAnsi="Times New Roman" w:cs="Times New Roman"/>
                <w:iCs/>
                <w:sz w:val="20"/>
                <w:szCs w:val="20"/>
                <w:lang w:val="en-GB"/>
              </w:rPr>
            </w:pPr>
            <w:r w:rsidRPr="00304C2E">
              <w:rPr>
                <w:rFonts w:ascii="Times New Roman" w:hAnsi="Times New Roman" w:cs="Times New Roman"/>
                <w:iCs/>
                <w:sz w:val="20"/>
                <w:szCs w:val="20"/>
                <w:lang w:val="en-GB"/>
              </w:rPr>
              <w:t>95.2</w:t>
            </w:r>
          </w:p>
        </w:tc>
        <w:tc>
          <w:tcPr>
            <w:tcW w:w="980" w:type="dxa"/>
            <w:tcBorders>
              <w:top w:val="nil"/>
              <w:left w:val="nil"/>
              <w:bottom w:val="single" w:sz="8" w:space="0" w:color="auto"/>
              <w:right w:val="double" w:sz="4" w:space="0" w:color="auto"/>
            </w:tcBorders>
            <w:shd w:val="clear" w:color="auto" w:fill="FFFFFF"/>
            <w:tcMar>
              <w:top w:w="0" w:type="dxa"/>
              <w:left w:w="108" w:type="dxa"/>
              <w:bottom w:w="0" w:type="dxa"/>
              <w:right w:w="108" w:type="dxa"/>
            </w:tcMar>
            <w:vAlign w:val="center"/>
            <w:hideMark/>
          </w:tcPr>
          <w:p w14:paraId="498558E5" w14:textId="77777777" w:rsidR="00866346" w:rsidRPr="00304C2E" w:rsidRDefault="00866346" w:rsidP="00866346">
            <w:pPr>
              <w:ind w:leftChars="-21" w:left="-50" w:rightChars="-27" w:right="-65"/>
              <w:jc w:val="center"/>
              <w:rPr>
                <w:rFonts w:ascii="Times New Roman" w:hAnsi="Times New Roman" w:cs="Times New Roman"/>
                <w:iCs/>
                <w:sz w:val="20"/>
                <w:szCs w:val="20"/>
                <w:lang w:val="en-GB"/>
              </w:rPr>
            </w:pPr>
            <w:r w:rsidRPr="00304C2E">
              <w:rPr>
                <w:rFonts w:ascii="Times New Roman" w:hAnsi="Times New Roman" w:cs="Times New Roman"/>
                <w:iCs/>
                <w:sz w:val="20"/>
                <w:szCs w:val="20"/>
                <w:lang w:val="en-GB"/>
              </w:rPr>
              <w:t>95.0</w:t>
            </w:r>
          </w:p>
        </w:tc>
      </w:tr>
      <w:tr w:rsidR="00866346" w:rsidRPr="00304C2E" w14:paraId="17BD3453" w14:textId="77777777" w:rsidTr="00866346">
        <w:tc>
          <w:tcPr>
            <w:tcW w:w="2744" w:type="dxa"/>
            <w:tcBorders>
              <w:top w:val="nil"/>
              <w:left w:val="double" w:sz="4"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14:paraId="515C0323" w14:textId="77777777" w:rsidR="00866346" w:rsidRPr="00304C2E" w:rsidRDefault="00866346" w:rsidP="00866346">
            <w:pPr>
              <w:keepNext/>
              <w:ind w:leftChars="-15" w:left="-36"/>
              <w:rPr>
                <w:rFonts w:ascii="Times New Roman" w:hAnsi="Times New Roman" w:cs="Times New Roman"/>
                <w:b/>
                <w:iCs/>
                <w:sz w:val="20"/>
                <w:szCs w:val="20"/>
                <w:lang w:val="en-GB"/>
              </w:rPr>
            </w:pPr>
            <w:r w:rsidRPr="00304C2E">
              <w:rPr>
                <w:rFonts w:ascii="Times New Roman" w:hAnsi="Times New Roman" w:cs="Times New Roman"/>
                <w:b/>
                <w:iCs/>
                <w:sz w:val="20"/>
                <w:szCs w:val="20"/>
                <w:lang w:val="en-GB"/>
              </w:rPr>
              <w:t>Measles-containing vaccine – first dose</w:t>
            </w:r>
            <w:r w:rsidRPr="00304C2E">
              <w:rPr>
                <w:rFonts w:ascii="Times New Roman" w:hAnsi="Times New Roman" w:cs="Times New Roman"/>
                <w:b/>
                <w:iCs/>
                <w:sz w:val="20"/>
                <w:szCs w:val="20"/>
                <w:vertAlign w:val="superscript"/>
                <w:lang w:val="en-GB"/>
              </w:rPr>
              <w:t>2</w:t>
            </w:r>
          </w:p>
        </w:tc>
        <w:tc>
          <w:tcPr>
            <w:tcW w:w="95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1F1237D" w14:textId="77777777" w:rsidR="00866346" w:rsidRPr="00304C2E" w:rsidRDefault="00866346" w:rsidP="00866346">
            <w:pPr>
              <w:ind w:leftChars="-21" w:left="-50" w:rightChars="-27" w:right="-65"/>
              <w:jc w:val="center"/>
              <w:rPr>
                <w:rFonts w:ascii="Times New Roman" w:hAnsi="Times New Roman" w:cs="Times New Roman"/>
                <w:iCs/>
                <w:sz w:val="20"/>
                <w:szCs w:val="20"/>
                <w:lang w:val="en-GB"/>
              </w:rPr>
            </w:pPr>
            <w:r w:rsidRPr="00304C2E">
              <w:rPr>
                <w:rFonts w:ascii="Times New Roman" w:hAnsi="Times New Roman" w:cs="Times New Roman"/>
                <w:iCs/>
                <w:sz w:val="20"/>
                <w:szCs w:val="20"/>
                <w:lang w:val="en-GB"/>
              </w:rPr>
              <w:t>92.8</w:t>
            </w:r>
          </w:p>
        </w:tc>
        <w:tc>
          <w:tcPr>
            <w:tcW w:w="93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AEB6115" w14:textId="77777777" w:rsidR="00866346" w:rsidRPr="00304C2E" w:rsidRDefault="00866346" w:rsidP="00866346">
            <w:pPr>
              <w:ind w:leftChars="-21" w:left="-50" w:rightChars="-27" w:right="-65"/>
              <w:jc w:val="center"/>
              <w:rPr>
                <w:rFonts w:ascii="Times New Roman" w:hAnsi="Times New Roman" w:cs="Times New Roman"/>
                <w:iCs/>
                <w:sz w:val="20"/>
                <w:szCs w:val="20"/>
                <w:lang w:val="en-GB"/>
              </w:rPr>
            </w:pPr>
            <w:r w:rsidRPr="00304C2E">
              <w:rPr>
                <w:rFonts w:ascii="Times New Roman" w:hAnsi="Times New Roman" w:cs="Times New Roman"/>
                <w:iCs/>
                <w:sz w:val="20"/>
                <w:szCs w:val="20"/>
                <w:lang w:val="en-GB"/>
              </w:rPr>
              <w:t>93.3</w:t>
            </w:r>
          </w:p>
        </w:tc>
        <w:tc>
          <w:tcPr>
            <w:tcW w:w="9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2F820F9" w14:textId="77777777" w:rsidR="00866346" w:rsidRPr="00304C2E" w:rsidRDefault="00866346" w:rsidP="00866346">
            <w:pPr>
              <w:ind w:leftChars="-21" w:left="-50" w:rightChars="-27" w:right="-65"/>
              <w:jc w:val="center"/>
              <w:rPr>
                <w:rFonts w:ascii="Times New Roman" w:hAnsi="Times New Roman" w:cs="Times New Roman"/>
                <w:iCs/>
                <w:sz w:val="20"/>
                <w:szCs w:val="20"/>
                <w:lang w:val="en-GB"/>
              </w:rPr>
            </w:pPr>
            <w:r w:rsidRPr="00304C2E">
              <w:rPr>
                <w:rFonts w:ascii="Times New Roman" w:hAnsi="Times New Roman" w:cs="Times New Roman"/>
                <w:iCs/>
                <w:sz w:val="20"/>
                <w:szCs w:val="20"/>
                <w:lang w:val="en-GB"/>
              </w:rPr>
              <w:t>93.1</w:t>
            </w:r>
          </w:p>
        </w:tc>
        <w:tc>
          <w:tcPr>
            <w:tcW w:w="93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415A8BB" w14:textId="77777777" w:rsidR="00866346" w:rsidRPr="00304C2E" w:rsidRDefault="00866346" w:rsidP="00866346">
            <w:pPr>
              <w:ind w:leftChars="-21" w:left="-50" w:rightChars="-27" w:right="-65"/>
              <w:jc w:val="center"/>
              <w:rPr>
                <w:rFonts w:ascii="Times New Roman" w:hAnsi="Times New Roman" w:cs="Times New Roman"/>
                <w:iCs/>
                <w:sz w:val="20"/>
                <w:szCs w:val="20"/>
                <w:lang w:val="en-GB"/>
              </w:rPr>
            </w:pPr>
            <w:r w:rsidRPr="00304C2E">
              <w:rPr>
                <w:rFonts w:ascii="Times New Roman" w:hAnsi="Times New Roman" w:cs="Times New Roman"/>
                <w:iCs/>
                <w:sz w:val="20"/>
                <w:szCs w:val="20"/>
                <w:lang w:val="en-GB"/>
              </w:rPr>
              <w:t>93.5</w:t>
            </w:r>
          </w:p>
        </w:tc>
        <w:tc>
          <w:tcPr>
            <w:tcW w:w="924" w:type="dxa"/>
            <w:tcBorders>
              <w:top w:val="nil"/>
              <w:left w:val="nil"/>
              <w:bottom w:val="single" w:sz="8" w:space="0" w:color="auto"/>
              <w:right w:val="single" w:sz="12" w:space="0" w:color="auto"/>
            </w:tcBorders>
            <w:shd w:val="clear" w:color="auto" w:fill="FFFFFF"/>
            <w:tcMar>
              <w:top w:w="0" w:type="dxa"/>
              <w:left w:w="108" w:type="dxa"/>
              <w:bottom w:w="0" w:type="dxa"/>
              <w:right w:w="108" w:type="dxa"/>
            </w:tcMar>
            <w:vAlign w:val="center"/>
            <w:hideMark/>
          </w:tcPr>
          <w:p w14:paraId="6DF6D137" w14:textId="77777777" w:rsidR="00866346" w:rsidRPr="00304C2E" w:rsidRDefault="00866346" w:rsidP="00866346">
            <w:pPr>
              <w:ind w:leftChars="-21" w:left="-50" w:rightChars="-27" w:right="-65"/>
              <w:jc w:val="center"/>
              <w:rPr>
                <w:rFonts w:ascii="Times New Roman" w:hAnsi="Times New Roman" w:cs="Times New Roman"/>
                <w:iCs/>
                <w:sz w:val="20"/>
                <w:szCs w:val="20"/>
                <w:lang w:val="en-GB"/>
              </w:rPr>
            </w:pPr>
            <w:r w:rsidRPr="00304C2E">
              <w:rPr>
                <w:rFonts w:ascii="Times New Roman" w:hAnsi="Times New Roman" w:cs="Times New Roman"/>
                <w:iCs/>
                <w:sz w:val="20"/>
                <w:szCs w:val="20"/>
                <w:lang w:val="en-GB"/>
              </w:rPr>
              <w:t>93.6</w:t>
            </w:r>
          </w:p>
        </w:tc>
        <w:tc>
          <w:tcPr>
            <w:tcW w:w="980" w:type="dxa"/>
            <w:tcBorders>
              <w:top w:val="nil"/>
              <w:left w:val="nil"/>
              <w:bottom w:val="single" w:sz="8" w:space="0" w:color="auto"/>
              <w:right w:val="double" w:sz="4" w:space="0" w:color="auto"/>
            </w:tcBorders>
            <w:shd w:val="clear" w:color="auto" w:fill="FFFFFF"/>
            <w:tcMar>
              <w:top w:w="0" w:type="dxa"/>
              <w:left w:w="108" w:type="dxa"/>
              <w:bottom w:w="0" w:type="dxa"/>
              <w:right w:w="108" w:type="dxa"/>
            </w:tcMar>
            <w:vAlign w:val="center"/>
            <w:hideMark/>
          </w:tcPr>
          <w:p w14:paraId="30C52F88" w14:textId="77777777" w:rsidR="00866346" w:rsidRPr="00304C2E" w:rsidRDefault="00866346" w:rsidP="00866346">
            <w:pPr>
              <w:ind w:leftChars="-21" w:left="-50" w:rightChars="-27" w:right="-65"/>
              <w:jc w:val="center"/>
              <w:rPr>
                <w:rFonts w:ascii="Times New Roman" w:hAnsi="Times New Roman" w:cs="Times New Roman"/>
                <w:iCs/>
                <w:sz w:val="20"/>
                <w:szCs w:val="20"/>
                <w:lang w:val="en-GB"/>
              </w:rPr>
            </w:pPr>
            <w:r w:rsidRPr="00304C2E">
              <w:rPr>
                <w:rFonts w:ascii="Times New Roman" w:hAnsi="Times New Roman" w:cs="Times New Roman"/>
                <w:iCs/>
                <w:sz w:val="20"/>
                <w:szCs w:val="20"/>
                <w:lang w:val="en-GB"/>
              </w:rPr>
              <w:t>94.9</w:t>
            </w:r>
          </w:p>
        </w:tc>
      </w:tr>
      <w:tr w:rsidR="00866346" w:rsidRPr="00304C2E" w14:paraId="7D768BFE" w14:textId="77777777" w:rsidTr="00866346">
        <w:tc>
          <w:tcPr>
            <w:tcW w:w="2744" w:type="dxa"/>
            <w:tcBorders>
              <w:top w:val="nil"/>
              <w:left w:val="double" w:sz="4"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14:paraId="508D054E" w14:textId="77777777" w:rsidR="00866346" w:rsidRPr="00304C2E" w:rsidRDefault="00866346" w:rsidP="00866346">
            <w:pPr>
              <w:ind w:leftChars="-15" w:left="-36"/>
              <w:rPr>
                <w:rFonts w:ascii="Times New Roman" w:hAnsi="Times New Roman" w:cs="Times New Roman"/>
                <w:b/>
                <w:iCs/>
                <w:sz w:val="20"/>
                <w:szCs w:val="20"/>
                <w:lang w:val="en-GB"/>
              </w:rPr>
            </w:pPr>
            <w:r w:rsidRPr="00304C2E">
              <w:rPr>
                <w:rFonts w:ascii="Times New Roman" w:hAnsi="Times New Roman" w:cs="Times New Roman"/>
                <w:b/>
                <w:iCs/>
                <w:sz w:val="20"/>
                <w:szCs w:val="20"/>
                <w:lang w:val="en-GB"/>
              </w:rPr>
              <w:t>Measles-containing vaccine – second dose</w:t>
            </w:r>
            <w:r w:rsidRPr="00304C2E">
              <w:rPr>
                <w:rFonts w:ascii="Times New Roman" w:hAnsi="Times New Roman" w:cs="Times New Roman"/>
                <w:b/>
                <w:iCs/>
                <w:sz w:val="20"/>
                <w:szCs w:val="20"/>
                <w:vertAlign w:val="superscript"/>
                <w:lang w:val="en-GB"/>
              </w:rPr>
              <w:t>2</w:t>
            </w:r>
          </w:p>
        </w:tc>
        <w:tc>
          <w:tcPr>
            <w:tcW w:w="95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D11612B" w14:textId="77777777" w:rsidR="00866346" w:rsidRPr="00304C2E" w:rsidRDefault="00866346" w:rsidP="00866346">
            <w:pPr>
              <w:ind w:leftChars="-21" w:left="-50" w:rightChars="-27" w:right="-65"/>
              <w:jc w:val="center"/>
              <w:rPr>
                <w:rFonts w:ascii="Times New Roman" w:hAnsi="Times New Roman" w:cs="Times New Roman"/>
                <w:iCs/>
                <w:sz w:val="20"/>
                <w:szCs w:val="20"/>
                <w:lang w:val="en-GB"/>
              </w:rPr>
            </w:pPr>
            <w:r w:rsidRPr="00304C2E">
              <w:rPr>
                <w:rFonts w:ascii="Times New Roman" w:hAnsi="Times New Roman" w:cs="Times New Roman"/>
                <w:iCs/>
                <w:sz w:val="20"/>
                <w:szCs w:val="20"/>
                <w:lang w:val="en-GB"/>
              </w:rPr>
              <w:t>90.4</w:t>
            </w:r>
          </w:p>
        </w:tc>
        <w:tc>
          <w:tcPr>
            <w:tcW w:w="93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EC994AD" w14:textId="77777777" w:rsidR="00866346" w:rsidRPr="00304C2E" w:rsidRDefault="00866346" w:rsidP="00866346">
            <w:pPr>
              <w:ind w:leftChars="-21" w:left="-50" w:rightChars="-27" w:right="-65"/>
              <w:jc w:val="center"/>
              <w:rPr>
                <w:rFonts w:ascii="Times New Roman" w:hAnsi="Times New Roman" w:cs="Times New Roman"/>
                <w:iCs/>
                <w:sz w:val="20"/>
                <w:szCs w:val="20"/>
                <w:lang w:val="en-GB"/>
              </w:rPr>
            </w:pPr>
            <w:r w:rsidRPr="00304C2E">
              <w:rPr>
                <w:rFonts w:ascii="Times New Roman" w:hAnsi="Times New Roman" w:cs="Times New Roman"/>
                <w:iCs/>
                <w:sz w:val="20"/>
                <w:szCs w:val="20"/>
                <w:lang w:val="en-GB"/>
              </w:rPr>
              <w:t>90.6</w:t>
            </w:r>
          </w:p>
        </w:tc>
        <w:tc>
          <w:tcPr>
            <w:tcW w:w="9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6597376" w14:textId="77777777" w:rsidR="00866346" w:rsidRPr="00304C2E" w:rsidRDefault="00866346" w:rsidP="00866346">
            <w:pPr>
              <w:ind w:leftChars="-21" w:left="-50" w:rightChars="-27" w:right="-65"/>
              <w:jc w:val="center"/>
              <w:rPr>
                <w:rFonts w:ascii="Times New Roman" w:hAnsi="Times New Roman" w:cs="Times New Roman"/>
                <w:iCs/>
                <w:sz w:val="20"/>
                <w:szCs w:val="20"/>
                <w:lang w:val="en-GB"/>
              </w:rPr>
            </w:pPr>
            <w:r w:rsidRPr="00304C2E">
              <w:rPr>
                <w:rFonts w:ascii="Times New Roman" w:hAnsi="Times New Roman" w:cs="Times New Roman"/>
                <w:iCs/>
                <w:sz w:val="20"/>
                <w:szCs w:val="20"/>
                <w:lang w:val="en-GB"/>
              </w:rPr>
              <w:t>90.9</w:t>
            </w:r>
          </w:p>
        </w:tc>
        <w:tc>
          <w:tcPr>
            <w:tcW w:w="93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0AF3BB4" w14:textId="77777777" w:rsidR="00866346" w:rsidRPr="00304C2E" w:rsidRDefault="00866346" w:rsidP="00866346">
            <w:pPr>
              <w:ind w:leftChars="-21" w:left="-50" w:rightChars="-27" w:right="-65"/>
              <w:jc w:val="center"/>
              <w:rPr>
                <w:rFonts w:ascii="Times New Roman" w:hAnsi="Times New Roman" w:cs="Times New Roman"/>
                <w:iCs/>
                <w:sz w:val="20"/>
                <w:szCs w:val="20"/>
                <w:lang w:val="en-GB"/>
              </w:rPr>
            </w:pPr>
            <w:r w:rsidRPr="00304C2E">
              <w:rPr>
                <w:rFonts w:ascii="Times New Roman" w:hAnsi="Times New Roman" w:cs="Times New Roman"/>
                <w:iCs/>
                <w:sz w:val="20"/>
                <w:szCs w:val="20"/>
                <w:lang w:val="en-GB"/>
              </w:rPr>
              <w:t>91.5</w:t>
            </w:r>
          </w:p>
        </w:tc>
        <w:tc>
          <w:tcPr>
            <w:tcW w:w="924" w:type="dxa"/>
            <w:tcBorders>
              <w:top w:val="nil"/>
              <w:left w:val="nil"/>
              <w:bottom w:val="single" w:sz="8" w:space="0" w:color="auto"/>
              <w:right w:val="single" w:sz="12" w:space="0" w:color="auto"/>
            </w:tcBorders>
            <w:shd w:val="clear" w:color="auto" w:fill="FFFFFF"/>
            <w:tcMar>
              <w:top w:w="0" w:type="dxa"/>
              <w:left w:w="108" w:type="dxa"/>
              <w:bottom w:w="0" w:type="dxa"/>
              <w:right w:w="108" w:type="dxa"/>
            </w:tcMar>
            <w:vAlign w:val="center"/>
            <w:hideMark/>
          </w:tcPr>
          <w:p w14:paraId="4D9226F5" w14:textId="77777777" w:rsidR="00866346" w:rsidRPr="00304C2E" w:rsidRDefault="00866346" w:rsidP="00866346">
            <w:pPr>
              <w:ind w:leftChars="-21" w:left="-50" w:rightChars="-27" w:right="-65"/>
              <w:jc w:val="center"/>
              <w:rPr>
                <w:rFonts w:ascii="Times New Roman" w:hAnsi="Times New Roman" w:cs="Times New Roman"/>
                <w:iCs/>
                <w:sz w:val="20"/>
                <w:szCs w:val="20"/>
                <w:lang w:val="en-GB"/>
              </w:rPr>
            </w:pPr>
            <w:r w:rsidRPr="00304C2E">
              <w:rPr>
                <w:rFonts w:ascii="Times New Roman" w:hAnsi="Times New Roman" w:cs="Times New Roman"/>
                <w:iCs/>
                <w:sz w:val="20"/>
                <w:szCs w:val="20"/>
                <w:lang w:val="en-GB"/>
              </w:rPr>
              <w:t>91.3</w:t>
            </w:r>
          </w:p>
        </w:tc>
        <w:tc>
          <w:tcPr>
            <w:tcW w:w="980" w:type="dxa"/>
            <w:tcBorders>
              <w:top w:val="nil"/>
              <w:left w:val="nil"/>
              <w:bottom w:val="single" w:sz="8" w:space="0" w:color="auto"/>
              <w:right w:val="double" w:sz="4" w:space="0" w:color="auto"/>
            </w:tcBorders>
            <w:shd w:val="clear" w:color="auto" w:fill="FFFFFF"/>
            <w:tcMar>
              <w:top w:w="0" w:type="dxa"/>
              <w:left w:w="108" w:type="dxa"/>
              <w:bottom w:w="0" w:type="dxa"/>
              <w:right w:w="108" w:type="dxa"/>
            </w:tcMar>
            <w:vAlign w:val="center"/>
            <w:hideMark/>
          </w:tcPr>
          <w:p w14:paraId="7AED522D" w14:textId="77777777" w:rsidR="00866346" w:rsidRPr="00304C2E" w:rsidRDefault="00866346" w:rsidP="00866346">
            <w:pPr>
              <w:ind w:leftChars="-21" w:left="-50" w:rightChars="-27" w:right="-65"/>
              <w:jc w:val="center"/>
              <w:rPr>
                <w:rFonts w:ascii="Times New Roman" w:hAnsi="Times New Roman" w:cs="Times New Roman"/>
                <w:iCs/>
                <w:sz w:val="20"/>
                <w:szCs w:val="20"/>
                <w:lang w:val="en-GB"/>
              </w:rPr>
            </w:pPr>
            <w:r w:rsidRPr="00304C2E">
              <w:rPr>
                <w:rFonts w:ascii="Times New Roman" w:hAnsi="Times New Roman" w:cs="Times New Roman"/>
                <w:iCs/>
                <w:sz w:val="20"/>
                <w:szCs w:val="20"/>
                <w:lang w:val="en-GB"/>
              </w:rPr>
              <w:t>93.5</w:t>
            </w:r>
          </w:p>
        </w:tc>
      </w:tr>
      <w:tr w:rsidR="00866346" w:rsidRPr="00304C2E" w14:paraId="683528CF" w14:textId="77777777" w:rsidTr="00866346">
        <w:tc>
          <w:tcPr>
            <w:tcW w:w="2744" w:type="dxa"/>
            <w:tcBorders>
              <w:top w:val="nil"/>
              <w:left w:val="double" w:sz="4"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14:paraId="47E59505" w14:textId="77777777" w:rsidR="00866346" w:rsidRPr="00304C2E" w:rsidRDefault="00866346" w:rsidP="00866346">
            <w:pPr>
              <w:ind w:leftChars="-15" w:left="-36"/>
              <w:rPr>
                <w:rFonts w:ascii="Times New Roman" w:hAnsi="Times New Roman" w:cs="Times New Roman"/>
                <w:b/>
                <w:iCs/>
                <w:sz w:val="20"/>
                <w:szCs w:val="20"/>
                <w:lang w:val="en-GB"/>
              </w:rPr>
            </w:pPr>
            <w:r w:rsidRPr="00304C2E">
              <w:rPr>
                <w:rFonts w:ascii="Times New Roman" w:hAnsi="Times New Roman" w:cs="Times New Roman"/>
                <w:b/>
                <w:iCs/>
                <w:sz w:val="20"/>
                <w:szCs w:val="20"/>
                <w:lang w:val="en-GB"/>
              </w:rPr>
              <w:t>Haemophilus influenzae b vaccine – third dose</w:t>
            </w:r>
            <w:r w:rsidRPr="00304C2E">
              <w:rPr>
                <w:rFonts w:ascii="Times New Roman" w:hAnsi="Times New Roman" w:cs="Times New Roman"/>
                <w:b/>
                <w:iCs/>
                <w:sz w:val="20"/>
                <w:szCs w:val="20"/>
                <w:vertAlign w:val="superscript"/>
                <w:lang w:val="en-GB"/>
              </w:rPr>
              <w:t>1</w:t>
            </w:r>
          </w:p>
        </w:tc>
        <w:tc>
          <w:tcPr>
            <w:tcW w:w="95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D92C37F" w14:textId="77777777" w:rsidR="00866346" w:rsidRPr="00304C2E" w:rsidRDefault="00866346" w:rsidP="00866346">
            <w:pPr>
              <w:ind w:leftChars="-21" w:left="-50" w:rightChars="-27" w:right="-65"/>
              <w:jc w:val="center"/>
              <w:rPr>
                <w:rFonts w:ascii="Times New Roman" w:hAnsi="Times New Roman" w:cs="Times New Roman"/>
                <w:iCs/>
                <w:sz w:val="20"/>
                <w:szCs w:val="20"/>
                <w:lang w:val="en-GB"/>
              </w:rPr>
            </w:pPr>
            <w:r w:rsidRPr="00304C2E">
              <w:rPr>
                <w:rFonts w:ascii="Times New Roman" w:hAnsi="Times New Roman" w:cs="Times New Roman"/>
                <w:iCs/>
                <w:sz w:val="20"/>
                <w:szCs w:val="20"/>
                <w:lang w:val="en-GB"/>
              </w:rPr>
              <w:t>92.2</w:t>
            </w:r>
          </w:p>
        </w:tc>
        <w:tc>
          <w:tcPr>
            <w:tcW w:w="93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262C172" w14:textId="77777777" w:rsidR="00866346" w:rsidRPr="00304C2E" w:rsidRDefault="00866346" w:rsidP="00866346">
            <w:pPr>
              <w:ind w:leftChars="-21" w:left="-50" w:rightChars="-27" w:right="-65"/>
              <w:jc w:val="center"/>
              <w:rPr>
                <w:rFonts w:ascii="Times New Roman" w:hAnsi="Times New Roman" w:cs="Times New Roman"/>
                <w:iCs/>
                <w:sz w:val="20"/>
                <w:szCs w:val="20"/>
                <w:lang w:val="en-GB"/>
              </w:rPr>
            </w:pPr>
            <w:r w:rsidRPr="00304C2E">
              <w:rPr>
                <w:rFonts w:ascii="Times New Roman" w:hAnsi="Times New Roman" w:cs="Times New Roman"/>
                <w:iCs/>
                <w:sz w:val="20"/>
                <w:szCs w:val="20"/>
                <w:lang w:val="en-GB"/>
              </w:rPr>
              <w:t>92.5</w:t>
            </w:r>
          </w:p>
        </w:tc>
        <w:tc>
          <w:tcPr>
            <w:tcW w:w="9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1A3F1E0" w14:textId="77777777" w:rsidR="00866346" w:rsidRPr="00304C2E" w:rsidRDefault="00866346" w:rsidP="00866346">
            <w:pPr>
              <w:ind w:leftChars="-21" w:left="-50" w:rightChars="-27" w:right="-65"/>
              <w:jc w:val="center"/>
              <w:rPr>
                <w:rFonts w:ascii="Times New Roman" w:hAnsi="Times New Roman" w:cs="Times New Roman"/>
                <w:iCs/>
                <w:sz w:val="20"/>
                <w:szCs w:val="20"/>
                <w:lang w:val="en-GB"/>
              </w:rPr>
            </w:pPr>
            <w:r w:rsidRPr="00304C2E">
              <w:rPr>
                <w:rFonts w:ascii="Times New Roman" w:hAnsi="Times New Roman" w:cs="Times New Roman"/>
                <w:iCs/>
                <w:sz w:val="20"/>
                <w:szCs w:val="20"/>
                <w:lang w:val="en-GB"/>
              </w:rPr>
              <w:t>92.7</w:t>
            </w:r>
          </w:p>
        </w:tc>
        <w:tc>
          <w:tcPr>
            <w:tcW w:w="93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98318CF" w14:textId="77777777" w:rsidR="00866346" w:rsidRPr="00304C2E" w:rsidRDefault="00866346" w:rsidP="00866346">
            <w:pPr>
              <w:ind w:leftChars="-21" w:left="-50" w:rightChars="-27" w:right="-65"/>
              <w:jc w:val="center"/>
              <w:rPr>
                <w:rFonts w:ascii="Times New Roman" w:hAnsi="Times New Roman" w:cs="Times New Roman"/>
                <w:iCs/>
                <w:sz w:val="20"/>
                <w:szCs w:val="20"/>
                <w:lang w:val="en-GB"/>
              </w:rPr>
            </w:pPr>
            <w:r w:rsidRPr="00304C2E">
              <w:rPr>
                <w:rFonts w:ascii="Times New Roman" w:hAnsi="Times New Roman" w:cs="Times New Roman"/>
                <w:iCs/>
                <w:sz w:val="20"/>
                <w:szCs w:val="20"/>
                <w:lang w:val="en-GB"/>
              </w:rPr>
              <w:t>93.3</w:t>
            </w:r>
          </w:p>
        </w:tc>
        <w:tc>
          <w:tcPr>
            <w:tcW w:w="924" w:type="dxa"/>
            <w:tcBorders>
              <w:top w:val="nil"/>
              <w:left w:val="nil"/>
              <w:bottom w:val="single" w:sz="8" w:space="0" w:color="auto"/>
              <w:right w:val="single" w:sz="12" w:space="0" w:color="auto"/>
            </w:tcBorders>
            <w:shd w:val="clear" w:color="auto" w:fill="FFFFFF"/>
            <w:tcMar>
              <w:top w:w="0" w:type="dxa"/>
              <w:left w:w="108" w:type="dxa"/>
              <w:bottom w:w="0" w:type="dxa"/>
              <w:right w:w="108" w:type="dxa"/>
            </w:tcMar>
            <w:vAlign w:val="center"/>
            <w:hideMark/>
          </w:tcPr>
          <w:p w14:paraId="755B8F8B" w14:textId="77777777" w:rsidR="00866346" w:rsidRPr="00304C2E" w:rsidRDefault="00866346" w:rsidP="00866346">
            <w:pPr>
              <w:ind w:leftChars="-21" w:left="-50" w:rightChars="-27" w:right="-65"/>
              <w:jc w:val="center"/>
              <w:rPr>
                <w:rFonts w:ascii="Times New Roman" w:hAnsi="Times New Roman" w:cs="Times New Roman"/>
                <w:iCs/>
                <w:sz w:val="20"/>
                <w:szCs w:val="20"/>
                <w:lang w:val="en-GB"/>
              </w:rPr>
            </w:pPr>
            <w:r w:rsidRPr="00304C2E">
              <w:rPr>
                <w:rFonts w:ascii="Times New Roman" w:hAnsi="Times New Roman" w:cs="Times New Roman"/>
                <w:iCs/>
                <w:sz w:val="20"/>
                <w:szCs w:val="20"/>
                <w:lang w:val="en-GB"/>
              </w:rPr>
              <w:t>94.5</w:t>
            </w:r>
          </w:p>
        </w:tc>
        <w:tc>
          <w:tcPr>
            <w:tcW w:w="980" w:type="dxa"/>
            <w:tcBorders>
              <w:top w:val="nil"/>
              <w:left w:val="nil"/>
              <w:bottom w:val="single" w:sz="8" w:space="0" w:color="auto"/>
              <w:right w:val="double" w:sz="4" w:space="0" w:color="auto"/>
            </w:tcBorders>
            <w:shd w:val="clear" w:color="auto" w:fill="FFFFFF"/>
            <w:tcMar>
              <w:top w:w="0" w:type="dxa"/>
              <w:left w:w="108" w:type="dxa"/>
              <w:bottom w:w="0" w:type="dxa"/>
              <w:right w:w="108" w:type="dxa"/>
            </w:tcMar>
            <w:vAlign w:val="center"/>
            <w:hideMark/>
          </w:tcPr>
          <w:p w14:paraId="549EB93C" w14:textId="77777777" w:rsidR="00866346" w:rsidRPr="00304C2E" w:rsidRDefault="00866346" w:rsidP="00866346">
            <w:pPr>
              <w:ind w:leftChars="-21" w:left="-50" w:rightChars="-27" w:right="-65"/>
              <w:jc w:val="center"/>
              <w:rPr>
                <w:rFonts w:ascii="Times New Roman" w:hAnsi="Times New Roman" w:cs="Times New Roman"/>
                <w:iCs/>
                <w:sz w:val="20"/>
                <w:szCs w:val="20"/>
                <w:lang w:val="en-GB"/>
              </w:rPr>
            </w:pPr>
            <w:r w:rsidRPr="00304C2E">
              <w:rPr>
                <w:rFonts w:ascii="Times New Roman" w:hAnsi="Times New Roman" w:cs="Times New Roman"/>
                <w:iCs/>
                <w:sz w:val="20"/>
                <w:szCs w:val="20"/>
                <w:lang w:val="en-GB"/>
              </w:rPr>
              <w:t>94.1</w:t>
            </w:r>
          </w:p>
        </w:tc>
      </w:tr>
      <w:tr w:rsidR="00866346" w:rsidRPr="00304C2E" w14:paraId="00BA96B5" w14:textId="77777777" w:rsidTr="00866346">
        <w:tc>
          <w:tcPr>
            <w:tcW w:w="2744" w:type="dxa"/>
            <w:tcBorders>
              <w:top w:val="nil"/>
              <w:left w:val="double" w:sz="4"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14:paraId="5A6B6A42" w14:textId="77777777" w:rsidR="00866346" w:rsidRPr="00304C2E" w:rsidRDefault="00866346" w:rsidP="00866346">
            <w:pPr>
              <w:ind w:leftChars="-15" w:left="-36"/>
              <w:rPr>
                <w:rFonts w:ascii="Times New Roman" w:hAnsi="Times New Roman" w:cs="Times New Roman"/>
                <w:b/>
                <w:iCs/>
                <w:sz w:val="20"/>
                <w:szCs w:val="20"/>
                <w:lang w:val="en-GB"/>
              </w:rPr>
            </w:pPr>
            <w:r w:rsidRPr="00304C2E">
              <w:rPr>
                <w:rFonts w:ascii="Times New Roman" w:hAnsi="Times New Roman" w:cs="Times New Roman"/>
                <w:b/>
                <w:iCs/>
                <w:sz w:val="20"/>
                <w:szCs w:val="20"/>
                <w:lang w:val="en-GB"/>
              </w:rPr>
              <w:t>Varicella vaccine – first dose</w:t>
            </w:r>
            <w:r w:rsidRPr="00304C2E">
              <w:rPr>
                <w:rFonts w:ascii="Times New Roman" w:hAnsi="Times New Roman" w:cs="Times New Roman"/>
                <w:b/>
                <w:iCs/>
                <w:sz w:val="20"/>
                <w:szCs w:val="20"/>
                <w:vertAlign w:val="superscript"/>
                <w:lang w:val="en-GB"/>
              </w:rPr>
              <w:t>2</w:t>
            </w:r>
          </w:p>
        </w:tc>
        <w:tc>
          <w:tcPr>
            <w:tcW w:w="95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5D856BE" w14:textId="77777777" w:rsidR="00866346" w:rsidRPr="00304C2E" w:rsidRDefault="00866346" w:rsidP="00866346">
            <w:pPr>
              <w:jc w:val="center"/>
              <w:rPr>
                <w:rFonts w:ascii="Times New Roman" w:hAnsi="Times New Roman" w:cs="Times New Roman"/>
                <w:iCs/>
                <w:sz w:val="20"/>
                <w:szCs w:val="20"/>
                <w:lang w:val="en-GB"/>
              </w:rPr>
            </w:pPr>
            <w:r w:rsidRPr="00304C2E">
              <w:rPr>
                <w:rFonts w:ascii="Times New Roman" w:hAnsi="Times New Roman" w:cs="Times New Roman"/>
                <w:iCs/>
                <w:sz w:val="20"/>
                <w:szCs w:val="20"/>
                <w:lang w:val="en-GB"/>
              </w:rPr>
              <w:t>92.4</w:t>
            </w:r>
          </w:p>
        </w:tc>
        <w:tc>
          <w:tcPr>
            <w:tcW w:w="93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7849F06" w14:textId="77777777" w:rsidR="00866346" w:rsidRPr="00304C2E" w:rsidRDefault="00866346" w:rsidP="00866346">
            <w:pPr>
              <w:jc w:val="center"/>
              <w:rPr>
                <w:rFonts w:ascii="Times New Roman" w:hAnsi="Times New Roman" w:cs="Times New Roman"/>
                <w:iCs/>
                <w:sz w:val="20"/>
                <w:szCs w:val="20"/>
                <w:lang w:val="en-GB"/>
              </w:rPr>
            </w:pPr>
            <w:r w:rsidRPr="00304C2E">
              <w:rPr>
                <w:rFonts w:ascii="Times New Roman" w:hAnsi="Times New Roman" w:cs="Times New Roman"/>
                <w:iCs/>
                <w:sz w:val="20"/>
                <w:szCs w:val="20"/>
                <w:lang w:val="en-GB"/>
              </w:rPr>
              <w:t>92.8</w:t>
            </w:r>
          </w:p>
        </w:tc>
        <w:tc>
          <w:tcPr>
            <w:tcW w:w="9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5D58783" w14:textId="77777777" w:rsidR="00866346" w:rsidRPr="00304C2E" w:rsidRDefault="00866346" w:rsidP="00866346">
            <w:pPr>
              <w:jc w:val="center"/>
              <w:rPr>
                <w:rFonts w:ascii="Times New Roman" w:hAnsi="Times New Roman" w:cs="Times New Roman"/>
                <w:iCs/>
                <w:sz w:val="20"/>
                <w:szCs w:val="20"/>
                <w:lang w:val="en-GB"/>
              </w:rPr>
            </w:pPr>
            <w:r w:rsidRPr="00304C2E">
              <w:rPr>
                <w:rFonts w:ascii="Times New Roman" w:hAnsi="Times New Roman" w:cs="Times New Roman"/>
                <w:iCs/>
                <w:sz w:val="20"/>
                <w:szCs w:val="20"/>
                <w:lang w:val="en-GB"/>
              </w:rPr>
              <w:t>92.5</w:t>
            </w:r>
          </w:p>
        </w:tc>
        <w:tc>
          <w:tcPr>
            <w:tcW w:w="93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BBCA0BB" w14:textId="77777777" w:rsidR="00866346" w:rsidRPr="00304C2E" w:rsidRDefault="00866346" w:rsidP="00866346">
            <w:pPr>
              <w:jc w:val="center"/>
              <w:rPr>
                <w:rFonts w:ascii="Times New Roman" w:hAnsi="Times New Roman" w:cs="Times New Roman"/>
                <w:iCs/>
                <w:sz w:val="20"/>
                <w:szCs w:val="20"/>
                <w:lang w:val="en-GB"/>
              </w:rPr>
            </w:pPr>
            <w:r w:rsidRPr="00304C2E">
              <w:rPr>
                <w:rFonts w:ascii="Times New Roman" w:hAnsi="Times New Roman" w:cs="Times New Roman"/>
                <w:iCs/>
                <w:sz w:val="20"/>
                <w:szCs w:val="20"/>
                <w:lang w:val="en-GB"/>
              </w:rPr>
              <w:t>93.1</w:t>
            </w:r>
          </w:p>
        </w:tc>
        <w:tc>
          <w:tcPr>
            <w:tcW w:w="924" w:type="dxa"/>
            <w:tcBorders>
              <w:top w:val="nil"/>
              <w:left w:val="nil"/>
              <w:bottom w:val="single" w:sz="8" w:space="0" w:color="auto"/>
              <w:right w:val="single" w:sz="12" w:space="0" w:color="auto"/>
            </w:tcBorders>
            <w:shd w:val="clear" w:color="auto" w:fill="FFFFFF"/>
            <w:tcMar>
              <w:top w:w="0" w:type="dxa"/>
              <w:left w:w="108" w:type="dxa"/>
              <w:bottom w:w="0" w:type="dxa"/>
              <w:right w:w="108" w:type="dxa"/>
            </w:tcMar>
            <w:vAlign w:val="center"/>
            <w:hideMark/>
          </w:tcPr>
          <w:p w14:paraId="2E6EEE64" w14:textId="77777777" w:rsidR="00866346" w:rsidRPr="00304C2E" w:rsidRDefault="00866346" w:rsidP="00866346">
            <w:pPr>
              <w:jc w:val="center"/>
              <w:rPr>
                <w:rFonts w:ascii="Times New Roman" w:hAnsi="Times New Roman" w:cs="Times New Roman"/>
                <w:iCs/>
                <w:sz w:val="20"/>
                <w:szCs w:val="20"/>
                <w:lang w:val="en-GB"/>
              </w:rPr>
            </w:pPr>
            <w:r w:rsidRPr="00304C2E">
              <w:rPr>
                <w:rFonts w:ascii="Times New Roman" w:hAnsi="Times New Roman" w:cs="Times New Roman"/>
                <w:iCs/>
                <w:sz w:val="20"/>
                <w:szCs w:val="20"/>
                <w:lang w:val="en-GB"/>
              </w:rPr>
              <w:t>93.3</w:t>
            </w:r>
          </w:p>
        </w:tc>
        <w:tc>
          <w:tcPr>
            <w:tcW w:w="980" w:type="dxa"/>
            <w:tcBorders>
              <w:top w:val="nil"/>
              <w:left w:val="nil"/>
              <w:bottom w:val="single" w:sz="8" w:space="0" w:color="auto"/>
              <w:right w:val="double" w:sz="4" w:space="0" w:color="auto"/>
            </w:tcBorders>
            <w:shd w:val="clear" w:color="auto" w:fill="FFFFFF"/>
            <w:tcMar>
              <w:top w:w="0" w:type="dxa"/>
              <w:left w:w="108" w:type="dxa"/>
              <w:bottom w:w="0" w:type="dxa"/>
              <w:right w:w="108" w:type="dxa"/>
            </w:tcMar>
            <w:vAlign w:val="center"/>
            <w:hideMark/>
          </w:tcPr>
          <w:p w14:paraId="70BC3E9A" w14:textId="77777777" w:rsidR="00866346" w:rsidRPr="00304C2E" w:rsidRDefault="00866346" w:rsidP="00866346">
            <w:pPr>
              <w:jc w:val="center"/>
              <w:rPr>
                <w:rFonts w:ascii="Times New Roman" w:hAnsi="Times New Roman" w:cs="Times New Roman"/>
                <w:iCs/>
                <w:sz w:val="20"/>
                <w:szCs w:val="20"/>
                <w:lang w:val="en-GB"/>
              </w:rPr>
            </w:pPr>
            <w:r w:rsidRPr="00304C2E">
              <w:rPr>
                <w:rFonts w:ascii="Times New Roman" w:hAnsi="Times New Roman" w:cs="Times New Roman"/>
                <w:iCs/>
                <w:sz w:val="20"/>
                <w:szCs w:val="20"/>
                <w:lang w:val="en-GB"/>
              </w:rPr>
              <w:t>94.2</w:t>
            </w:r>
          </w:p>
        </w:tc>
      </w:tr>
      <w:tr w:rsidR="00866346" w:rsidRPr="00304C2E" w14:paraId="18B51E96" w14:textId="77777777" w:rsidTr="00866346">
        <w:tc>
          <w:tcPr>
            <w:tcW w:w="2744" w:type="dxa"/>
            <w:tcBorders>
              <w:top w:val="nil"/>
              <w:left w:val="double" w:sz="4"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14:paraId="11343B81" w14:textId="77777777" w:rsidR="00866346" w:rsidRPr="00304C2E" w:rsidRDefault="00866346" w:rsidP="00866346">
            <w:pPr>
              <w:ind w:leftChars="-15" w:left="-36"/>
              <w:rPr>
                <w:rFonts w:ascii="Times New Roman" w:hAnsi="Times New Roman" w:cs="Times New Roman"/>
                <w:b/>
                <w:iCs/>
                <w:sz w:val="20"/>
                <w:szCs w:val="20"/>
                <w:lang w:val="en-GB"/>
              </w:rPr>
            </w:pPr>
            <w:r w:rsidRPr="00304C2E">
              <w:rPr>
                <w:rFonts w:ascii="Times New Roman" w:hAnsi="Times New Roman" w:cs="Times New Roman"/>
                <w:b/>
                <w:iCs/>
                <w:sz w:val="20"/>
                <w:szCs w:val="20"/>
                <w:lang w:val="en-GB"/>
              </w:rPr>
              <w:t>Pneumococcal conjugate vaccine – third dose</w:t>
            </w:r>
            <w:r w:rsidRPr="00304C2E">
              <w:rPr>
                <w:rFonts w:ascii="Times New Roman" w:hAnsi="Times New Roman" w:cs="Times New Roman"/>
                <w:b/>
                <w:iCs/>
                <w:sz w:val="20"/>
                <w:szCs w:val="20"/>
                <w:vertAlign w:val="superscript"/>
                <w:lang w:val="en-GB"/>
              </w:rPr>
              <w:t>1</w:t>
            </w:r>
          </w:p>
        </w:tc>
        <w:tc>
          <w:tcPr>
            <w:tcW w:w="95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BDB7B9D" w14:textId="77777777" w:rsidR="00866346" w:rsidRPr="00304C2E" w:rsidRDefault="00866346" w:rsidP="00866346">
            <w:pPr>
              <w:jc w:val="center"/>
              <w:rPr>
                <w:rFonts w:ascii="Times New Roman" w:hAnsi="Times New Roman" w:cs="Times New Roman"/>
                <w:iCs/>
                <w:sz w:val="20"/>
                <w:szCs w:val="20"/>
                <w:lang w:val="en-GB"/>
              </w:rPr>
            </w:pPr>
            <w:r w:rsidRPr="00304C2E">
              <w:rPr>
                <w:rFonts w:ascii="Times New Roman" w:hAnsi="Times New Roman" w:cs="Times New Roman"/>
                <w:iCs/>
                <w:sz w:val="20"/>
                <w:szCs w:val="20"/>
                <w:lang w:val="en-GB"/>
              </w:rPr>
              <w:t>92.0</w:t>
            </w:r>
          </w:p>
        </w:tc>
        <w:tc>
          <w:tcPr>
            <w:tcW w:w="93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E21FA68" w14:textId="77777777" w:rsidR="00866346" w:rsidRPr="00304C2E" w:rsidRDefault="00866346" w:rsidP="00866346">
            <w:pPr>
              <w:jc w:val="center"/>
              <w:rPr>
                <w:rFonts w:ascii="Times New Roman" w:hAnsi="Times New Roman" w:cs="Times New Roman"/>
                <w:iCs/>
                <w:sz w:val="20"/>
                <w:szCs w:val="20"/>
                <w:lang w:val="en-GB"/>
              </w:rPr>
            </w:pPr>
            <w:r w:rsidRPr="00304C2E">
              <w:rPr>
                <w:rFonts w:ascii="Times New Roman" w:hAnsi="Times New Roman" w:cs="Times New Roman"/>
                <w:iCs/>
                <w:sz w:val="20"/>
                <w:szCs w:val="20"/>
                <w:lang w:val="en-GB"/>
              </w:rPr>
              <w:t>92.3</w:t>
            </w:r>
          </w:p>
        </w:tc>
        <w:tc>
          <w:tcPr>
            <w:tcW w:w="9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8904B1A" w14:textId="77777777" w:rsidR="00866346" w:rsidRPr="00304C2E" w:rsidRDefault="00866346" w:rsidP="00866346">
            <w:pPr>
              <w:jc w:val="center"/>
              <w:rPr>
                <w:rFonts w:ascii="Times New Roman" w:hAnsi="Times New Roman" w:cs="Times New Roman"/>
                <w:iCs/>
                <w:sz w:val="20"/>
                <w:szCs w:val="20"/>
                <w:lang w:val="en-GB"/>
              </w:rPr>
            </w:pPr>
            <w:r w:rsidRPr="00304C2E">
              <w:rPr>
                <w:rFonts w:ascii="Times New Roman" w:hAnsi="Times New Roman" w:cs="Times New Roman"/>
                <w:iCs/>
                <w:sz w:val="20"/>
                <w:szCs w:val="20"/>
                <w:lang w:val="en-GB"/>
              </w:rPr>
              <w:t>92.5</w:t>
            </w:r>
          </w:p>
        </w:tc>
        <w:tc>
          <w:tcPr>
            <w:tcW w:w="93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29DE20A" w14:textId="77777777" w:rsidR="00866346" w:rsidRPr="00304C2E" w:rsidRDefault="00866346" w:rsidP="00866346">
            <w:pPr>
              <w:jc w:val="center"/>
              <w:rPr>
                <w:rFonts w:ascii="Times New Roman" w:hAnsi="Times New Roman" w:cs="Times New Roman"/>
                <w:iCs/>
                <w:sz w:val="20"/>
                <w:szCs w:val="20"/>
                <w:lang w:val="en-GB"/>
              </w:rPr>
            </w:pPr>
            <w:r w:rsidRPr="00304C2E">
              <w:rPr>
                <w:rFonts w:ascii="Times New Roman" w:hAnsi="Times New Roman" w:cs="Times New Roman"/>
                <w:iCs/>
                <w:sz w:val="20"/>
                <w:szCs w:val="20"/>
                <w:lang w:val="en-GB"/>
              </w:rPr>
              <w:t>92.9</w:t>
            </w:r>
          </w:p>
        </w:tc>
        <w:tc>
          <w:tcPr>
            <w:tcW w:w="924" w:type="dxa"/>
            <w:tcBorders>
              <w:top w:val="nil"/>
              <w:left w:val="nil"/>
              <w:bottom w:val="single" w:sz="8" w:space="0" w:color="auto"/>
              <w:right w:val="single" w:sz="12" w:space="0" w:color="auto"/>
            </w:tcBorders>
            <w:shd w:val="clear" w:color="auto" w:fill="FFFFFF"/>
            <w:tcMar>
              <w:top w:w="0" w:type="dxa"/>
              <w:left w:w="108" w:type="dxa"/>
              <w:bottom w:w="0" w:type="dxa"/>
              <w:right w:w="108" w:type="dxa"/>
            </w:tcMar>
            <w:vAlign w:val="center"/>
            <w:hideMark/>
          </w:tcPr>
          <w:p w14:paraId="1DF558F3" w14:textId="77777777" w:rsidR="00866346" w:rsidRPr="00304C2E" w:rsidRDefault="00866346" w:rsidP="00866346">
            <w:pPr>
              <w:jc w:val="center"/>
              <w:rPr>
                <w:rFonts w:ascii="Times New Roman" w:hAnsi="Times New Roman" w:cs="Times New Roman"/>
                <w:iCs/>
                <w:sz w:val="20"/>
                <w:szCs w:val="20"/>
                <w:lang w:val="en-GB"/>
              </w:rPr>
            </w:pPr>
            <w:r w:rsidRPr="00304C2E">
              <w:rPr>
                <w:rFonts w:ascii="Times New Roman" w:hAnsi="Times New Roman" w:cs="Times New Roman"/>
                <w:iCs/>
                <w:sz w:val="20"/>
                <w:szCs w:val="20"/>
                <w:lang w:val="en-GB"/>
              </w:rPr>
              <w:t>94.5</w:t>
            </w:r>
          </w:p>
        </w:tc>
        <w:tc>
          <w:tcPr>
            <w:tcW w:w="980" w:type="dxa"/>
            <w:tcBorders>
              <w:top w:val="nil"/>
              <w:left w:val="nil"/>
              <w:bottom w:val="single" w:sz="8" w:space="0" w:color="auto"/>
              <w:right w:val="double" w:sz="4" w:space="0" w:color="auto"/>
            </w:tcBorders>
            <w:shd w:val="clear" w:color="auto" w:fill="FFFFFF"/>
            <w:tcMar>
              <w:top w:w="0" w:type="dxa"/>
              <w:left w:w="108" w:type="dxa"/>
              <w:bottom w:w="0" w:type="dxa"/>
              <w:right w:w="108" w:type="dxa"/>
            </w:tcMar>
            <w:vAlign w:val="center"/>
            <w:hideMark/>
          </w:tcPr>
          <w:p w14:paraId="68622868" w14:textId="77777777" w:rsidR="00866346" w:rsidRPr="00304C2E" w:rsidRDefault="00866346" w:rsidP="00866346">
            <w:pPr>
              <w:jc w:val="center"/>
              <w:rPr>
                <w:rFonts w:ascii="Times New Roman" w:hAnsi="Times New Roman" w:cs="Times New Roman"/>
                <w:iCs/>
                <w:sz w:val="20"/>
                <w:szCs w:val="20"/>
                <w:lang w:val="en-GB"/>
              </w:rPr>
            </w:pPr>
            <w:r w:rsidRPr="00304C2E">
              <w:rPr>
                <w:rFonts w:ascii="Times New Roman" w:hAnsi="Times New Roman" w:cs="Times New Roman"/>
                <w:iCs/>
                <w:sz w:val="20"/>
                <w:szCs w:val="20"/>
                <w:lang w:val="en-GB"/>
              </w:rPr>
              <w:t>93.9</w:t>
            </w:r>
          </w:p>
        </w:tc>
      </w:tr>
      <w:tr w:rsidR="00866346" w:rsidRPr="00304C2E" w14:paraId="4528B146" w14:textId="77777777" w:rsidTr="00866346">
        <w:tc>
          <w:tcPr>
            <w:tcW w:w="2744" w:type="dxa"/>
            <w:tcBorders>
              <w:top w:val="nil"/>
              <w:left w:val="double" w:sz="4" w:space="0" w:color="auto"/>
              <w:bottom w:val="double" w:sz="4" w:space="0" w:color="auto"/>
              <w:right w:val="single" w:sz="8" w:space="0" w:color="auto"/>
            </w:tcBorders>
            <w:shd w:val="clear" w:color="auto" w:fill="D9D9D9" w:themeFill="background1" w:themeFillShade="D9"/>
            <w:tcMar>
              <w:top w:w="0" w:type="dxa"/>
              <w:left w:w="108" w:type="dxa"/>
              <w:bottom w:w="0" w:type="dxa"/>
              <w:right w:w="108" w:type="dxa"/>
            </w:tcMar>
            <w:hideMark/>
          </w:tcPr>
          <w:p w14:paraId="77631D2E" w14:textId="77777777" w:rsidR="00866346" w:rsidRPr="00304C2E" w:rsidRDefault="00866346" w:rsidP="00866346">
            <w:pPr>
              <w:keepNext/>
              <w:ind w:leftChars="-15" w:left="-36"/>
              <w:rPr>
                <w:rFonts w:ascii="Times New Roman" w:hAnsi="Times New Roman" w:cs="Times New Roman"/>
                <w:b/>
                <w:iCs/>
                <w:sz w:val="20"/>
                <w:szCs w:val="20"/>
                <w:lang w:val="en-GB"/>
              </w:rPr>
            </w:pPr>
            <w:r w:rsidRPr="00304C2E">
              <w:rPr>
                <w:rFonts w:ascii="Times New Roman" w:hAnsi="Times New Roman" w:cs="Times New Roman"/>
                <w:b/>
                <w:iCs/>
                <w:sz w:val="20"/>
                <w:szCs w:val="20"/>
                <w:lang w:val="en-GB"/>
              </w:rPr>
              <w:t>Human papillomavirus vaccine – first dose</w:t>
            </w:r>
            <w:r w:rsidRPr="00304C2E">
              <w:rPr>
                <w:rFonts w:ascii="Times New Roman" w:hAnsi="Times New Roman" w:cs="Times New Roman"/>
                <w:b/>
                <w:iCs/>
                <w:sz w:val="20"/>
                <w:szCs w:val="20"/>
                <w:vertAlign w:val="superscript"/>
                <w:lang w:val="en-GB"/>
              </w:rPr>
              <w:t>3</w:t>
            </w:r>
          </w:p>
        </w:tc>
        <w:tc>
          <w:tcPr>
            <w:tcW w:w="952" w:type="dxa"/>
            <w:tcBorders>
              <w:top w:val="nil"/>
              <w:left w:val="nil"/>
              <w:bottom w:val="double" w:sz="4" w:space="0" w:color="auto"/>
              <w:right w:val="single" w:sz="8" w:space="0" w:color="auto"/>
            </w:tcBorders>
            <w:shd w:val="clear" w:color="auto" w:fill="FFFFFF"/>
            <w:tcMar>
              <w:top w:w="0" w:type="dxa"/>
              <w:left w:w="108" w:type="dxa"/>
              <w:bottom w:w="0" w:type="dxa"/>
              <w:right w:w="108" w:type="dxa"/>
            </w:tcMar>
            <w:vAlign w:val="center"/>
            <w:hideMark/>
          </w:tcPr>
          <w:p w14:paraId="306372DC" w14:textId="77777777" w:rsidR="00866346" w:rsidRPr="00304C2E" w:rsidRDefault="00866346" w:rsidP="00866346">
            <w:pPr>
              <w:jc w:val="center"/>
              <w:rPr>
                <w:rFonts w:ascii="Times New Roman" w:hAnsi="Times New Roman" w:cs="Times New Roman"/>
                <w:iCs/>
                <w:sz w:val="20"/>
                <w:szCs w:val="20"/>
                <w:lang w:val="en-GB"/>
              </w:rPr>
            </w:pPr>
            <w:r w:rsidRPr="00304C2E">
              <w:rPr>
                <w:rFonts w:ascii="Times New Roman" w:hAnsi="Times New Roman" w:cs="Times New Roman"/>
                <w:iCs/>
                <w:sz w:val="20"/>
                <w:szCs w:val="20"/>
                <w:lang w:val="en-GB"/>
              </w:rPr>
              <w:t>-</w:t>
            </w:r>
          </w:p>
        </w:tc>
        <w:tc>
          <w:tcPr>
            <w:tcW w:w="938" w:type="dxa"/>
            <w:tcBorders>
              <w:top w:val="nil"/>
              <w:left w:val="nil"/>
              <w:bottom w:val="double" w:sz="4" w:space="0" w:color="auto"/>
              <w:right w:val="single" w:sz="8" w:space="0" w:color="auto"/>
            </w:tcBorders>
            <w:shd w:val="clear" w:color="auto" w:fill="FFFFFF"/>
            <w:tcMar>
              <w:top w:w="0" w:type="dxa"/>
              <w:left w:w="108" w:type="dxa"/>
              <w:bottom w:w="0" w:type="dxa"/>
              <w:right w:w="108" w:type="dxa"/>
            </w:tcMar>
            <w:vAlign w:val="center"/>
            <w:hideMark/>
          </w:tcPr>
          <w:p w14:paraId="723A3337" w14:textId="77777777" w:rsidR="00866346" w:rsidRPr="00304C2E" w:rsidRDefault="00866346" w:rsidP="00866346">
            <w:pPr>
              <w:jc w:val="center"/>
              <w:rPr>
                <w:rFonts w:ascii="Times New Roman" w:hAnsi="Times New Roman" w:cs="Times New Roman"/>
                <w:iCs/>
                <w:sz w:val="20"/>
                <w:szCs w:val="20"/>
                <w:lang w:val="en-GB"/>
              </w:rPr>
            </w:pPr>
            <w:r w:rsidRPr="00304C2E">
              <w:rPr>
                <w:rFonts w:ascii="Times New Roman" w:hAnsi="Times New Roman" w:cs="Times New Roman"/>
                <w:iCs/>
                <w:sz w:val="20"/>
                <w:szCs w:val="20"/>
                <w:lang w:val="en-GB"/>
              </w:rPr>
              <w:t>-</w:t>
            </w:r>
          </w:p>
        </w:tc>
        <w:tc>
          <w:tcPr>
            <w:tcW w:w="980" w:type="dxa"/>
            <w:tcBorders>
              <w:top w:val="nil"/>
              <w:left w:val="nil"/>
              <w:bottom w:val="double" w:sz="4" w:space="0" w:color="auto"/>
              <w:right w:val="single" w:sz="8" w:space="0" w:color="auto"/>
            </w:tcBorders>
            <w:shd w:val="clear" w:color="auto" w:fill="FFFFFF"/>
            <w:tcMar>
              <w:top w:w="0" w:type="dxa"/>
              <w:left w:w="108" w:type="dxa"/>
              <w:bottom w:w="0" w:type="dxa"/>
              <w:right w:w="108" w:type="dxa"/>
            </w:tcMar>
            <w:vAlign w:val="center"/>
            <w:hideMark/>
          </w:tcPr>
          <w:p w14:paraId="3DCBC841" w14:textId="77777777" w:rsidR="00866346" w:rsidRPr="00304C2E" w:rsidRDefault="00866346" w:rsidP="00866346">
            <w:pPr>
              <w:jc w:val="center"/>
              <w:rPr>
                <w:rFonts w:ascii="Times New Roman" w:hAnsi="Times New Roman" w:cs="Times New Roman"/>
                <w:iCs/>
                <w:sz w:val="20"/>
                <w:szCs w:val="20"/>
                <w:lang w:val="en-GB"/>
              </w:rPr>
            </w:pPr>
            <w:r w:rsidRPr="00304C2E">
              <w:rPr>
                <w:rFonts w:ascii="Times New Roman" w:hAnsi="Times New Roman" w:cs="Times New Roman"/>
                <w:iCs/>
                <w:sz w:val="20"/>
                <w:szCs w:val="20"/>
                <w:lang w:val="en-GB"/>
              </w:rPr>
              <w:t>91.5</w:t>
            </w:r>
          </w:p>
        </w:tc>
        <w:tc>
          <w:tcPr>
            <w:tcW w:w="937" w:type="dxa"/>
            <w:tcBorders>
              <w:top w:val="nil"/>
              <w:left w:val="nil"/>
              <w:bottom w:val="double" w:sz="4" w:space="0" w:color="auto"/>
              <w:right w:val="single" w:sz="8" w:space="0" w:color="auto"/>
            </w:tcBorders>
            <w:shd w:val="clear" w:color="auto" w:fill="FFFFFF"/>
            <w:tcMar>
              <w:top w:w="0" w:type="dxa"/>
              <w:left w:w="108" w:type="dxa"/>
              <w:bottom w:w="0" w:type="dxa"/>
              <w:right w:w="108" w:type="dxa"/>
            </w:tcMar>
            <w:vAlign w:val="center"/>
            <w:hideMark/>
          </w:tcPr>
          <w:p w14:paraId="4DCE4871" w14:textId="77777777" w:rsidR="00866346" w:rsidRPr="00304C2E" w:rsidRDefault="00866346" w:rsidP="00866346">
            <w:pPr>
              <w:jc w:val="center"/>
              <w:rPr>
                <w:rFonts w:ascii="Times New Roman" w:hAnsi="Times New Roman" w:cs="Times New Roman"/>
                <w:iCs/>
                <w:sz w:val="20"/>
                <w:szCs w:val="20"/>
                <w:lang w:val="en-GB"/>
              </w:rPr>
            </w:pPr>
            <w:r w:rsidRPr="00304C2E">
              <w:rPr>
                <w:rFonts w:ascii="Times New Roman" w:hAnsi="Times New Roman" w:cs="Times New Roman"/>
                <w:iCs/>
                <w:sz w:val="20"/>
                <w:szCs w:val="20"/>
                <w:lang w:val="en-GB"/>
              </w:rPr>
              <w:t>92.0</w:t>
            </w:r>
          </w:p>
        </w:tc>
        <w:tc>
          <w:tcPr>
            <w:tcW w:w="924" w:type="dxa"/>
            <w:tcBorders>
              <w:top w:val="nil"/>
              <w:left w:val="nil"/>
              <w:bottom w:val="double" w:sz="4" w:space="0" w:color="auto"/>
              <w:right w:val="single" w:sz="12" w:space="0" w:color="auto"/>
            </w:tcBorders>
            <w:shd w:val="clear" w:color="auto" w:fill="FFFFFF"/>
            <w:tcMar>
              <w:top w:w="0" w:type="dxa"/>
              <w:left w:w="108" w:type="dxa"/>
              <w:bottom w:w="0" w:type="dxa"/>
              <w:right w:w="108" w:type="dxa"/>
            </w:tcMar>
            <w:vAlign w:val="center"/>
            <w:hideMark/>
          </w:tcPr>
          <w:p w14:paraId="7DBE074A" w14:textId="77777777" w:rsidR="00866346" w:rsidRPr="00304C2E" w:rsidRDefault="00866346" w:rsidP="00866346">
            <w:pPr>
              <w:jc w:val="center"/>
              <w:rPr>
                <w:rFonts w:ascii="Times New Roman" w:hAnsi="Times New Roman" w:cs="Times New Roman"/>
                <w:iCs/>
                <w:sz w:val="20"/>
                <w:szCs w:val="20"/>
                <w:lang w:val="en-GB"/>
              </w:rPr>
            </w:pPr>
            <w:r w:rsidRPr="00304C2E">
              <w:rPr>
                <w:rFonts w:ascii="Times New Roman" w:hAnsi="Times New Roman" w:cs="Times New Roman"/>
                <w:iCs/>
                <w:sz w:val="20"/>
                <w:szCs w:val="20"/>
                <w:lang w:val="en-GB"/>
              </w:rPr>
              <w:t>92.2</w:t>
            </w:r>
          </w:p>
        </w:tc>
        <w:tc>
          <w:tcPr>
            <w:tcW w:w="980" w:type="dxa"/>
            <w:tcBorders>
              <w:top w:val="nil"/>
              <w:left w:val="nil"/>
              <w:bottom w:val="double" w:sz="4" w:space="0" w:color="auto"/>
              <w:right w:val="double" w:sz="4" w:space="0" w:color="auto"/>
            </w:tcBorders>
            <w:shd w:val="clear" w:color="auto" w:fill="FFFFFF"/>
            <w:tcMar>
              <w:top w:w="0" w:type="dxa"/>
              <w:left w:w="108" w:type="dxa"/>
              <w:bottom w:w="0" w:type="dxa"/>
              <w:right w:w="108" w:type="dxa"/>
            </w:tcMar>
            <w:vAlign w:val="center"/>
            <w:hideMark/>
          </w:tcPr>
          <w:p w14:paraId="7E2AA5D4" w14:textId="77777777" w:rsidR="00866346" w:rsidRPr="00304C2E" w:rsidRDefault="00866346" w:rsidP="00866346">
            <w:pPr>
              <w:jc w:val="center"/>
              <w:rPr>
                <w:rFonts w:ascii="Times New Roman" w:hAnsi="Times New Roman" w:cs="Times New Roman"/>
                <w:iCs/>
                <w:sz w:val="20"/>
                <w:szCs w:val="20"/>
                <w:lang w:val="en-GB"/>
              </w:rPr>
            </w:pPr>
            <w:r w:rsidRPr="00304C2E">
              <w:rPr>
                <w:rFonts w:ascii="Times New Roman" w:hAnsi="Times New Roman" w:cs="Times New Roman"/>
                <w:iCs/>
                <w:sz w:val="20"/>
                <w:szCs w:val="20"/>
                <w:lang w:val="en-GB"/>
              </w:rPr>
              <w:t>94.9</w:t>
            </w:r>
          </w:p>
        </w:tc>
      </w:tr>
    </w:tbl>
    <w:p w14:paraId="33468734" w14:textId="63164733" w:rsidR="00794381" w:rsidRPr="00304C2E" w:rsidRDefault="00794381" w:rsidP="00866346">
      <w:pPr>
        <w:widowControl/>
        <w:rPr>
          <w:rFonts w:ascii="Times New Roman" w:eastAsia="微軟正黑體" w:hAnsi="Times New Roman" w:cs="Times New Roman"/>
          <w:bCs/>
          <w:i/>
          <w:sz w:val="18"/>
        </w:rPr>
      </w:pPr>
      <w:r w:rsidRPr="00304C2E">
        <w:rPr>
          <w:rFonts w:ascii="Times New Roman" w:eastAsia="微軟正黑體" w:hAnsi="Times New Roman" w:cs="Times New Roman"/>
          <w:bCs/>
          <w:i/>
          <w:sz w:val="18"/>
        </w:rPr>
        <w:t>Source: HB, 2019</w:t>
      </w:r>
    </w:p>
    <w:p w14:paraId="33BDA0D2" w14:textId="15B2AE6D" w:rsidR="00794381" w:rsidRPr="00304C2E" w:rsidRDefault="00DB025F" w:rsidP="00794381">
      <w:pPr>
        <w:pStyle w:val="ae"/>
        <w:spacing w:line="280" w:lineRule="exact"/>
        <w:ind w:leftChars="12" w:left="40" w:right="142" w:hanging="11"/>
        <w:jc w:val="both"/>
        <w:rPr>
          <w:rFonts w:ascii="Times New Roman" w:eastAsia="微軟正黑體" w:hAnsi="Times New Roman" w:cs="Times New Roman"/>
          <w:bCs/>
          <w:sz w:val="18"/>
          <w:szCs w:val="18"/>
        </w:rPr>
      </w:pPr>
      <w:r w:rsidRPr="00304C2E">
        <w:rPr>
          <w:rFonts w:ascii="Times New Roman" w:eastAsia="微軟正黑體" w:hAnsi="Times New Roman" w:cs="Times New Roman"/>
          <w:bCs/>
          <w:sz w:val="18"/>
          <w:szCs w:val="18"/>
        </w:rPr>
        <w:t>Remark</w:t>
      </w:r>
      <w:r w:rsidR="00B93296" w:rsidRPr="00304C2E">
        <w:rPr>
          <w:rFonts w:ascii="Times New Roman" w:eastAsia="微軟正黑體" w:hAnsi="Times New Roman" w:cs="Times New Roman"/>
          <w:bCs/>
          <w:sz w:val="18"/>
          <w:szCs w:val="18"/>
        </w:rPr>
        <w:t>s</w:t>
      </w:r>
      <w:r w:rsidRPr="00304C2E">
        <w:rPr>
          <w:rFonts w:ascii="Times New Roman" w:eastAsia="微軟正黑體" w:hAnsi="Times New Roman" w:cs="Times New Roman"/>
          <w:bCs/>
          <w:sz w:val="18"/>
          <w:szCs w:val="18"/>
        </w:rPr>
        <w:t xml:space="preserve">: </w:t>
      </w:r>
      <w:r w:rsidR="00AC2377" w:rsidRPr="00304C2E">
        <w:rPr>
          <w:rFonts w:ascii="Times New Roman" w:eastAsia="微軟正黑體" w:hAnsi="Times New Roman" w:cs="Times New Roman"/>
          <w:bCs/>
          <w:sz w:val="18"/>
          <w:szCs w:val="18"/>
        </w:rPr>
        <w:t xml:space="preserve">1. </w:t>
      </w:r>
      <w:r w:rsidR="00794381" w:rsidRPr="00304C2E">
        <w:rPr>
          <w:rFonts w:ascii="Times New Roman" w:eastAsia="微軟正黑體" w:hAnsi="Times New Roman" w:cs="Times New Roman"/>
          <w:bCs/>
          <w:sz w:val="18"/>
          <w:szCs w:val="18"/>
        </w:rPr>
        <w:t>Immunisation coverage: children aged 12 months</w:t>
      </w:r>
      <w:r w:rsidRPr="00304C2E">
        <w:rPr>
          <w:rFonts w:ascii="Times New Roman" w:eastAsia="微軟正黑體" w:hAnsi="Times New Roman" w:cs="Times New Roman"/>
          <w:bCs/>
          <w:sz w:val="18"/>
          <w:szCs w:val="18"/>
        </w:rPr>
        <w:t>.</w:t>
      </w:r>
      <w:r w:rsidR="00794381" w:rsidRPr="00304C2E">
        <w:rPr>
          <w:rFonts w:ascii="Times New Roman" w:eastAsia="微軟正黑體" w:hAnsi="Times New Roman" w:cs="Times New Roman"/>
          <w:bCs/>
          <w:sz w:val="18"/>
          <w:szCs w:val="18"/>
        </w:rPr>
        <w:t xml:space="preserve"> </w:t>
      </w:r>
    </w:p>
    <w:p w14:paraId="0CCF6458" w14:textId="2109D9F6" w:rsidR="00794381" w:rsidRPr="00304C2E" w:rsidRDefault="00AC2377" w:rsidP="00AC2377">
      <w:pPr>
        <w:pStyle w:val="ae"/>
        <w:spacing w:line="280" w:lineRule="exact"/>
        <w:ind w:leftChars="12" w:left="29" w:right="142" w:firstLineChars="400" w:firstLine="720"/>
        <w:jc w:val="both"/>
        <w:rPr>
          <w:rFonts w:ascii="Times New Roman" w:eastAsia="微軟正黑體" w:hAnsi="Times New Roman" w:cs="Times New Roman"/>
          <w:bCs/>
          <w:sz w:val="18"/>
          <w:szCs w:val="18"/>
        </w:rPr>
      </w:pPr>
      <w:r w:rsidRPr="00304C2E">
        <w:rPr>
          <w:rFonts w:ascii="Times New Roman" w:eastAsia="微軟正黑體" w:hAnsi="Times New Roman" w:cs="Times New Roman"/>
          <w:bCs/>
          <w:sz w:val="18"/>
          <w:szCs w:val="18"/>
        </w:rPr>
        <w:t xml:space="preserve">2. </w:t>
      </w:r>
      <w:r w:rsidR="00866EC4" w:rsidRPr="00304C2E">
        <w:rPr>
          <w:rFonts w:ascii="Times New Roman" w:eastAsia="微軟正黑體" w:hAnsi="Times New Roman" w:cs="Times New Roman"/>
          <w:bCs/>
          <w:sz w:val="18"/>
          <w:szCs w:val="18"/>
        </w:rPr>
        <w:t>I</w:t>
      </w:r>
      <w:r w:rsidR="00794381" w:rsidRPr="00304C2E">
        <w:rPr>
          <w:rFonts w:ascii="Times New Roman" w:eastAsia="微軟正黑體" w:hAnsi="Times New Roman" w:cs="Times New Roman"/>
          <w:bCs/>
          <w:sz w:val="18"/>
          <w:szCs w:val="18"/>
        </w:rPr>
        <w:t>mmunisation coverage: children aged 24 months</w:t>
      </w:r>
      <w:r w:rsidR="00DB025F" w:rsidRPr="00304C2E">
        <w:rPr>
          <w:rFonts w:ascii="Times New Roman" w:eastAsia="微軟正黑體" w:hAnsi="Times New Roman" w:cs="Times New Roman"/>
          <w:bCs/>
          <w:sz w:val="18"/>
          <w:szCs w:val="18"/>
        </w:rPr>
        <w:t>.</w:t>
      </w:r>
      <w:r w:rsidR="00794381" w:rsidRPr="00304C2E">
        <w:rPr>
          <w:rFonts w:ascii="Times New Roman" w:eastAsia="微軟正黑體" w:hAnsi="Times New Roman" w:cs="Times New Roman"/>
          <w:bCs/>
          <w:sz w:val="18"/>
          <w:szCs w:val="18"/>
        </w:rPr>
        <w:t xml:space="preserve"> </w:t>
      </w:r>
    </w:p>
    <w:p w14:paraId="0B494576" w14:textId="5773298B" w:rsidR="00794381" w:rsidRPr="00304C2E" w:rsidRDefault="00AC2377" w:rsidP="00AC2377">
      <w:pPr>
        <w:pStyle w:val="ae"/>
        <w:ind w:leftChars="12" w:left="29" w:right="142" w:firstLineChars="400" w:firstLine="720"/>
        <w:jc w:val="both"/>
        <w:rPr>
          <w:rFonts w:ascii="Times New Roman" w:eastAsia="新細明體" w:hAnsi="Times New Roman" w:cs="Times New Roman"/>
          <w:bCs/>
          <w:szCs w:val="24"/>
        </w:rPr>
      </w:pPr>
      <w:r w:rsidRPr="00304C2E">
        <w:rPr>
          <w:rFonts w:ascii="Times New Roman" w:eastAsia="微軟正黑體" w:hAnsi="Times New Roman" w:cs="Times New Roman"/>
          <w:bCs/>
          <w:sz w:val="18"/>
        </w:rPr>
        <w:t xml:space="preserve">3. </w:t>
      </w:r>
      <w:r w:rsidR="00794381" w:rsidRPr="00304C2E">
        <w:rPr>
          <w:rFonts w:ascii="Times New Roman" w:eastAsia="微軟正黑體" w:hAnsi="Times New Roman" w:cs="Times New Roman"/>
          <w:bCs/>
          <w:sz w:val="18"/>
        </w:rPr>
        <w:t>Immunisation coverage: female adolescents aged 13 years</w:t>
      </w:r>
      <w:r w:rsidR="00DB025F" w:rsidRPr="00304C2E">
        <w:rPr>
          <w:rFonts w:ascii="Times New Roman" w:eastAsia="微軟正黑體" w:hAnsi="Times New Roman" w:cs="Times New Roman"/>
          <w:bCs/>
          <w:sz w:val="18"/>
        </w:rPr>
        <w:t>.</w:t>
      </w:r>
    </w:p>
    <w:p w14:paraId="48D93158" w14:textId="77777777" w:rsidR="005E03A3" w:rsidRPr="00304C2E" w:rsidRDefault="005E03A3" w:rsidP="00794381">
      <w:pPr>
        <w:ind w:right="142"/>
        <w:jc w:val="both"/>
        <w:rPr>
          <w:rFonts w:ascii="Times New Roman" w:hAnsi="Times New Roman" w:cs="Times New Roman"/>
          <w:b/>
        </w:rPr>
      </w:pPr>
    </w:p>
    <w:p w14:paraId="35A0F6BF" w14:textId="77777777" w:rsidR="00794381" w:rsidRPr="00304C2E" w:rsidRDefault="00794381" w:rsidP="00794381">
      <w:pPr>
        <w:ind w:right="142"/>
        <w:jc w:val="both"/>
        <w:rPr>
          <w:rFonts w:ascii="Times New Roman" w:hAnsi="Times New Roman" w:cs="Times New Roman"/>
          <w:b/>
        </w:rPr>
      </w:pPr>
      <w:r w:rsidRPr="00304C2E">
        <w:rPr>
          <w:rFonts w:ascii="Times New Roman" w:hAnsi="Times New Roman" w:cs="Times New Roman"/>
          <w:b/>
        </w:rPr>
        <w:t>Table 46</w:t>
      </w:r>
    </w:p>
    <w:tbl>
      <w:tblPr>
        <w:tblW w:w="5123" w:type="pct"/>
        <w:tblBorders>
          <w:top w:val="double" w:sz="4" w:space="0" w:color="auto"/>
          <w:left w:val="double" w:sz="4" w:space="0" w:color="auto"/>
          <w:bottom w:val="double" w:sz="4" w:space="0" w:color="auto"/>
          <w:right w:val="double" w:sz="4" w:space="0" w:color="auto"/>
          <w:insideH w:val="single" w:sz="2" w:space="0" w:color="auto"/>
          <w:insideV w:val="single" w:sz="2" w:space="0" w:color="auto"/>
        </w:tblBorders>
        <w:tblLayout w:type="fixed"/>
        <w:tblLook w:val="04A0" w:firstRow="1" w:lastRow="0" w:firstColumn="1" w:lastColumn="0" w:noHBand="0" w:noVBand="1"/>
      </w:tblPr>
      <w:tblGrid>
        <w:gridCol w:w="1485"/>
        <w:gridCol w:w="1503"/>
        <w:gridCol w:w="1473"/>
        <w:gridCol w:w="1481"/>
        <w:gridCol w:w="1421"/>
        <w:gridCol w:w="1487"/>
      </w:tblGrid>
      <w:tr w:rsidR="00A83119" w:rsidRPr="00304C2E" w14:paraId="1615C0AD" w14:textId="77777777" w:rsidTr="00A83119">
        <w:trPr>
          <w:trHeight w:val="458"/>
          <w:tblHeader/>
        </w:trPr>
        <w:tc>
          <w:tcPr>
            <w:tcW w:w="5000" w:type="pct"/>
            <w:gridSpan w:val="6"/>
            <w:shd w:val="clear" w:color="auto" w:fill="D9D9D9" w:themeFill="background1" w:themeFillShade="D9"/>
            <w:noWrap/>
            <w:vAlign w:val="center"/>
          </w:tcPr>
          <w:p w14:paraId="76160438" w14:textId="77777777" w:rsidR="00A83119" w:rsidRPr="00304C2E" w:rsidRDefault="00A83119" w:rsidP="00A83119">
            <w:pPr>
              <w:overflowPunct w:val="0"/>
              <w:autoSpaceDE w:val="0"/>
              <w:autoSpaceDN w:val="0"/>
              <w:adjustRightInd w:val="0"/>
              <w:spacing w:line="240" w:lineRule="exact"/>
              <w:ind w:leftChars="-1" w:left="-2"/>
              <w:jc w:val="center"/>
              <w:textAlignment w:val="baseline"/>
              <w:rPr>
                <w:rFonts w:ascii="Times New Roman" w:eastAsia="微軟正黑體" w:hAnsi="Times New Roman" w:cs="Times New Roman"/>
                <w:b/>
                <w:bCs/>
                <w:sz w:val="20"/>
                <w:szCs w:val="20"/>
              </w:rPr>
            </w:pPr>
          </w:p>
          <w:p w14:paraId="45ACE223" w14:textId="77777777" w:rsidR="00A83119" w:rsidRPr="00304C2E" w:rsidRDefault="00A83119" w:rsidP="00A83119">
            <w:pPr>
              <w:overflowPunct w:val="0"/>
              <w:autoSpaceDE w:val="0"/>
              <w:autoSpaceDN w:val="0"/>
              <w:adjustRightInd w:val="0"/>
              <w:ind w:leftChars="-1" w:left="-2"/>
              <w:jc w:val="center"/>
              <w:textAlignment w:val="baseline"/>
              <w:rPr>
                <w:rFonts w:ascii="Times New Roman" w:eastAsia="微軟正黑體" w:hAnsi="Times New Roman" w:cs="Times New Roman"/>
                <w:b/>
                <w:bCs/>
                <w:sz w:val="20"/>
                <w:szCs w:val="20"/>
              </w:rPr>
            </w:pPr>
            <w:r w:rsidRPr="00304C2E">
              <w:rPr>
                <w:rFonts w:ascii="Times New Roman" w:eastAsia="微軟正黑體" w:hAnsi="Times New Roman" w:cs="Times New Roman"/>
                <w:b/>
                <w:bCs/>
                <w:sz w:val="20"/>
                <w:szCs w:val="20"/>
              </w:rPr>
              <w:t>Infants on exclusive breastfeeding</w:t>
            </w:r>
          </w:p>
          <w:p w14:paraId="146C340E" w14:textId="77777777" w:rsidR="00A83119" w:rsidRPr="00304C2E" w:rsidRDefault="00A83119" w:rsidP="00A83119">
            <w:pPr>
              <w:overflowPunct w:val="0"/>
              <w:autoSpaceDE w:val="0"/>
              <w:autoSpaceDN w:val="0"/>
              <w:adjustRightInd w:val="0"/>
              <w:spacing w:line="240" w:lineRule="exact"/>
              <w:ind w:leftChars="-1" w:left="-2"/>
              <w:jc w:val="center"/>
              <w:textAlignment w:val="baseline"/>
              <w:rPr>
                <w:rFonts w:ascii="Times New Roman" w:eastAsia="微軟正黑體" w:hAnsi="Times New Roman" w:cs="Times New Roman"/>
                <w:b/>
                <w:bCs/>
                <w:sz w:val="20"/>
                <w:szCs w:val="20"/>
              </w:rPr>
            </w:pPr>
          </w:p>
        </w:tc>
      </w:tr>
      <w:tr w:rsidR="00A83119" w:rsidRPr="00304C2E" w14:paraId="1CDC5B34" w14:textId="77777777" w:rsidTr="00A83119">
        <w:trPr>
          <w:trHeight w:val="413"/>
          <w:tblHeader/>
        </w:trPr>
        <w:tc>
          <w:tcPr>
            <w:tcW w:w="839" w:type="pct"/>
            <w:vMerge w:val="restart"/>
            <w:shd w:val="clear" w:color="auto" w:fill="D9D9D9" w:themeFill="background1" w:themeFillShade="D9"/>
            <w:noWrap/>
            <w:vAlign w:val="center"/>
            <w:hideMark/>
          </w:tcPr>
          <w:p w14:paraId="5B8D5A2E" w14:textId="77777777" w:rsidR="00A83119" w:rsidRPr="00304C2E" w:rsidRDefault="00A83119" w:rsidP="00A83119">
            <w:pPr>
              <w:overflowPunct w:val="0"/>
              <w:autoSpaceDE w:val="0"/>
              <w:autoSpaceDN w:val="0"/>
              <w:adjustRightInd w:val="0"/>
              <w:ind w:leftChars="17" w:left="41" w:rightChars="13" w:right="31" w:firstLine="1"/>
              <w:jc w:val="center"/>
              <w:textAlignment w:val="baseline"/>
              <w:rPr>
                <w:rFonts w:ascii="Times New Roman" w:eastAsia="微軟正黑體" w:hAnsi="Times New Roman" w:cs="Times New Roman"/>
                <w:b/>
                <w:bCs/>
                <w:sz w:val="20"/>
                <w:szCs w:val="20"/>
              </w:rPr>
            </w:pPr>
            <w:r w:rsidRPr="00304C2E">
              <w:rPr>
                <w:rFonts w:ascii="Times New Roman" w:eastAsia="微軟正黑體" w:hAnsi="Times New Roman" w:cs="Times New Roman"/>
                <w:b/>
                <w:bCs/>
                <w:sz w:val="20"/>
                <w:szCs w:val="20"/>
              </w:rPr>
              <w:t>Year of birth</w:t>
            </w:r>
          </w:p>
        </w:tc>
        <w:tc>
          <w:tcPr>
            <w:tcW w:w="849" w:type="pct"/>
            <w:vMerge w:val="restart"/>
            <w:shd w:val="clear" w:color="auto" w:fill="D9D9D9" w:themeFill="background1" w:themeFillShade="D9"/>
            <w:noWrap/>
            <w:vAlign w:val="center"/>
            <w:hideMark/>
          </w:tcPr>
          <w:p w14:paraId="58C96C6D" w14:textId="77777777" w:rsidR="00A83119" w:rsidRPr="00304C2E" w:rsidRDefault="00A83119" w:rsidP="00A83119">
            <w:pPr>
              <w:overflowPunct w:val="0"/>
              <w:autoSpaceDE w:val="0"/>
              <w:autoSpaceDN w:val="0"/>
              <w:adjustRightInd w:val="0"/>
              <w:ind w:leftChars="-1" w:left="-2" w:firstLine="1"/>
              <w:jc w:val="center"/>
              <w:textAlignment w:val="baseline"/>
              <w:rPr>
                <w:rFonts w:ascii="Times New Roman" w:eastAsia="微軟正黑體" w:hAnsi="Times New Roman" w:cs="Times New Roman"/>
                <w:b/>
                <w:sz w:val="20"/>
                <w:szCs w:val="20"/>
              </w:rPr>
            </w:pPr>
            <w:r w:rsidRPr="00304C2E">
              <w:rPr>
                <w:rFonts w:ascii="Times New Roman" w:eastAsia="微軟正黑體" w:hAnsi="Times New Roman" w:cs="Times New Roman"/>
                <w:b/>
                <w:sz w:val="20"/>
                <w:szCs w:val="20"/>
              </w:rPr>
              <w:t>No. of infants</w:t>
            </w:r>
          </w:p>
        </w:tc>
        <w:tc>
          <w:tcPr>
            <w:tcW w:w="1669" w:type="pct"/>
            <w:gridSpan w:val="2"/>
            <w:shd w:val="clear" w:color="auto" w:fill="D9D9D9" w:themeFill="background1" w:themeFillShade="D9"/>
            <w:noWrap/>
            <w:vAlign w:val="center"/>
          </w:tcPr>
          <w:p w14:paraId="42518A02" w14:textId="77777777" w:rsidR="00A83119" w:rsidRPr="00304C2E" w:rsidRDefault="00A83119" w:rsidP="00A83119">
            <w:pPr>
              <w:overflowPunct w:val="0"/>
              <w:autoSpaceDE w:val="0"/>
              <w:autoSpaceDN w:val="0"/>
              <w:adjustRightInd w:val="0"/>
              <w:ind w:leftChars="-1" w:left="-2" w:firstLine="1"/>
              <w:jc w:val="center"/>
              <w:textAlignment w:val="baseline"/>
              <w:rPr>
                <w:rFonts w:ascii="Times New Roman" w:eastAsia="微軟正黑體" w:hAnsi="Times New Roman" w:cs="Times New Roman"/>
                <w:b/>
                <w:sz w:val="20"/>
                <w:szCs w:val="20"/>
              </w:rPr>
            </w:pPr>
            <w:r w:rsidRPr="00304C2E">
              <w:rPr>
                <w:rFonts w:ascii="Times New Roman" w:eastAsia="微軟正黑體" w:hAnsi="Times New Roman" w:cs="Times New Roman"/>
                <w:b/>
                <w:sz w:val="20"/>
                <w:szCs w:val="20"/>
              </w:rPr>
              <w:t>4 months</w:t>
            </w:r>
          </w:p>
        </w:tc>
        <w:tc>
          <w:tcPr>
            <w:tcW w:w="1643" w:type="pct"/>
            <w:gridSpan w:val="2"/>
            <w:shd w:val="clear" w:color="auto" w:fill="D9D9D9" w:themeFill="background1" w:themeFillShade="D9"/>
            <w:vAlign w:val="center"/>
          </w:tcPr>
          <w:p w14:paraId="4D284498" w14:textId="77777777" w:rsidR="00A83119" w:rsidRPr="00304C2E" w:rsidRDefault="00A83119" w:rsidP="00A83119">
            <w:pPr>
              <w:overflowPunct w:val="0"/>
              <w:autoSpaceDE w:val="0"/>
              <w:autoSpaceDN w:val="0"/>
              <w:adjustRightInd w:val="0"/>
              <w:ind w:leftChars="-1" w:left="-2" w:firstLine="1"/>
              <w:jc w:val="center"/>
              <w:textAlignment w:val="baseline"/>
              <w:rPr>
                <w:rFonts w:ascii="Times New Roman" w:eastAsia="微軟正黑體" w:hAnsi="Times New Roman" w:cs="Times New Roman"/>
                <w:b/>
                <w:sz w:val="20"/>
                <w:szCs w:val="20"/>
              </w:rPr>
            </w:pPr>
            <w:r w:rsidRPr="00304C2E">
              <w:rPr>
                <w:rFonts w:ascii="Times New Roman" w:eastAsia="微軟正黑體" w:hAnsi="Times New Roman" w:cs="Times New Roman"/>
                <w:b/>
                <w:bCs/>
                <w:sz w:val="20"/>
                <w:szCs w:val="20"/>
              </w:rPr>
              <w:t>6 months or more</w:t>
            </w:r>
          </w:p>
        </w:tc>
      </w:tr>
      <w:tr w:rsidR="00A83119" w:rsidRPr="00304C2E" w14:paraId="2FC82C55" w14:textId="77777777" w:rsidTr="00A83119">
        <w:trPr>
          <w:trHeight w:val="420"/>
          <w:tblHeader/>
        </w:trPr>
        <w:tc>
          <w:tcPr>
            <w:tcW w:w="839" w:type="pct"/>
            <w:vMerge/>
            <w:shd w:val="clear" w:color="auto" w:fill="D9D9D9" w:themeFill="background1" w:themeFillShade="D9"/>
            <w:noWrap/>
            <w:vAlign w:val="center"/>
            <w:hideMark/>
          </w:tcPr>
          <w:p w14:paraId="4CA3A784" w14:textId="77777777" w:rsidR="00A83119" w:rsidRPr="00304C2E" w:rsidRDefault="00A83119" w:rsidP="00A83119">
            <w:pPr>
              <w:overflowPunct w:val="0"/>
              <w:autoSpaceDE w:val="0"/>
              <w:autoSpaceDN w:val="0"/>
              <w:adjustRightInd w:val="0"/>
              <w:ind w:leftChars="17" w:left="41" w:rightChars="13" w:right="31" w:firstLine="1"/>
              <w:jc w:val="center"/>
              <w:textAlignment w:val="baseline"/>
              <w:rPr>
                <w:rFonts w:ascii="Times New Roman" w:eastAsia="微軟正黑體" w:hAnsi="Times New Roman" w:cs="Times New Roman"/>
                <w:b/>
                <w:sz w:val="20"/>
                <w:szCs w:val="20"/>
              </w:rPr>
            </w:pPr>
          </w:p>
        </w:tc>
        <w:tc>
          <w:tcPr>
            <w:tcW w:w="849" w:type="pct"/>
            <w:vMerge/>
            <w:shd w:val="clear" w:color="auto" w:fill="D9D9D9" w:themeFill="background1" w:themeFillShade="D9"/>
            <w:noWrap/>
            <w:vAlign w:val="center"/>
            <w:hideMark/>
          </w:tcPr>
          <w:p w14:paraId="3D5E53B0" w14:textId="77777777" w:rsidR="00A83119" w:rsidRPr="00304C2E" w:rsidRDefault="00A83119" w:rsidP="00A83119">
            <w:pPr>
              <w:overflowPunct w:val="0"/>
              <w:autoSpaceDE w:val="0"/>
              <w:autoSpaceDN w:val="0"/>
              <w:adjustRightInd w:val="0"/>
              <w:ind w:leftChars="-1" w:left="-2" w:firstLine="1"/>
              <w:jc w:val="center"/>
              <w:textAlignment w:val="baseline"/>
              <w:rPr>
                <w:rFonts w:ascii="Times New Roman" w:eastAsia="微軟正黑體" w:hAnsi="Times New Roman" w:cs="Times New Roman"/>
                <w:b/>
                <w:sz w:val="20"/>
                <w:szCs w:val="20"/>
              </w:rPr>
            </w:pPr>
          </w:p>
        </w:tc>
        <w:tc>
          <w:tcPr>
            <w:tcW w:w="832" w:type="pct"/>
            <w:shd w:val="clear" w:color="auto" w:fill="D9D9D9" w:themeFill="background1" w:themeFillShade="D9"/>
            <w:vAlign w:val="center"/>
          </w:tcPr>
          <w:p w14:paraId="66BD4D85" w14:textId="77777777" w:rsidR="00A83119" w:rsidRPr="00304C2E" w:rsidRDefault="00A83119" w:rsidP="00A83119">
            <w:pPr>
              <w:overflowPunct w:val="0"/>
              <w:autoSpaceDE w:val="0"/>
              <w:autoSpaceDN w:val="0"/>
              <w:adjustRightInd w:val="0"/>
              <w:ind w:leftChars="-1" w:left="-2" w:firstLine="1"/>
              <w:jc w:val="center"/>
              <w:textAlignment w:val="baseline"/>
              <w:rPr>
                <w:rFonts w:ascii="Times New Roman" w:eastAsia="微軟正黑體" w:hAnsi="Times New Roman" w:cs="Times New Roman"/>
                <w:b/>
                <w:sz w:val="20"/>
                <w:szCs w:val="20"/>
                <w:shd w:val="pct15" w:color="auto" w:fill="FFFFFF"/>
              </w:rPr>
            </w:pPr>
            <w:r w:rsidRPr="00304C2E">
              <w:rPr>
                <w:rFonts w:ascii="Times New Roman" w:eastAsia="微軟正黑體" w:hAnsi="Times New Roman" w:cs="Times New Roman"/>
                <w:b/>
                <w:sz w:val="20"/>
                <w:szCs w:val="20"/>
                <w:shd w:val="pct15" w:color="auto" w:fill="FFFFFF"/>
              </w:rPr>
              <w:t>No. of infants</w:t>
            </w:r>
          </w:p>
        </w:tc>
        <w:tc>
          <w:tcPr>
            <w:tcW w:w="837" w:type="pct"/>
            <w:shd w:val="clear" w:color="auto" w:fill="D9D9D9" w:themeFill="background1" w:themeFillShade="D9"/>
            <w:vAlign w:val="center"/>
          </w:tcPr>
          <w:p w14:paraId="0753C535" w14:textId="77777777" w:rsidR="00A83119" w:rsidRPr="00304C2E" w:rsidRDefault="00A83119" w:rsidP="00A83119">
            <w:pPr>
              <w:overflowPunct w:val="0"/>
              <w:autoSpaceDE w:val="0"/>
              <w:autoSpaceDN w:val="0"/>
              <w:adjustRightInd w:val="0"/>
              <w:ind w:leftChars="-1" w:left="-2" w:firstLine="1"/>
              <w:jc w:val="center"/>
              <w:textAlignment w:val="baseline"/>
              <w:rPr>
                <w:rFonts w:ascii="Times New Roman" w:eastAsia="微軟正黑體" w:hAnsi="Times New Roman" w:cs="Times New Roman"/>
                <w:b/>
                <w:sz w:val="20"/>
                <w:szCs w:val="20"/>
              </w:rPr>
            </w:pPr>
            <w:r w:rsidRPr="00304C2E">
              <w:rPr>
                <w:rFonts w:ascii="Times New Roman" w:eastAsia="微軟正黑體" w:hAnsi="Times New Roman" w:cs="Times New Roman"/>
                <w:b/>
                <w:sz w:val="20"/>
                <w:szCs w:val="20"/>
              </w:rPr>
              <w:t>(%)</w:t>
            </w:r>
          </w:p>
        </w:tc>
        <w:tc>
          <w:tcPr>
            <w:tcW w:w="803" w:type="pct"/>
            <w:shd w:val="clear" w:color="auto" w:fill="D9D9D9" w:themeFill="background1" w:themeFillShade="D9"/>
            <w:vAlign w:val="center"/>
          </w:tcPr>
          <w:p w14:paraId="33C12638" w14:textId="77777777" w:rsidR="00A83119" w:rsidRPr="00304C2E" w:rsidRDefault="00A83119" w:rsidP="00A83119">
            <w:pPr>
              <w:overflowPunct w:val="0"/>
              <w:autoSpaceDE w:val="0"/>
              <w:autoSpaceDN w:val="0"/>
              <w:adjustRightInd w:val="0"/>
              <w:ind w:leftChars="-1" w:left="-2" w:firstLine="1"/>
              <w:jc w:val="center"/>
              <w:textAlignment w:val="baseline"/>
              <w:rPr>
                <w:rFonts w:ascii="Times New Roman" w:eastAsia="微軟正黑體" w:hAnsi="Times New Roman" w:cs="Times New Roman"/>
                <w:b/>
                <w:sz w:val="20"/>
                <w:szCs w:val="20"/>
              </w:rPr>
            </w:pPr>
            <w:r w:rsidRPr="00304C2E">
              <w:rPr>
                <w:rFonts w:ascii="Times New Roman" w:eastAsia="微軟正黑體" w:hAnsi="Times New Roman" w:cs="Times New Roman"/>
                <w:b/>
                <w:sz w:val="20"/>
                <w:szCs w:val="20"/>
              </w:rPr>
              <w:t>No. of infants</w:t>
            </w:r>
          </w:p>
        </w:tc>
        <w:tc>
          <w:tcPr>
            <w:tcW w:w="840" w:type="pct"/>
            <w:shd w:val="clear" w:color="auto" w:fill="D9D9D9" w:themeFill="background1" w:themeFillShade="D9"/>
            <w:vAlign w:val="center"/>
          </w:tcPr>
          <w:p w14:paraId="13E41361" w14:textId="77777777" w:rsidR="00A83119" w:rsidRPr="00304C2E" w:rsidRDefault="00A83119" w:rsidP="00A83119">
            <w:pPr>
              <w:overflowPunct w:val="0"/>
              <w:autoSpaceDE w:val="0"/>
              <w:autoSpaceDN w:val="0"/>
              <w:adjustRightInd w:val="0"/>
              <w:ind w:leftChars="-1" w:left="-2" w:firstLine="1"/>
              <w:jc w:val="center"/>
              <w:textAlignment w:val="baseline"/>
              <w:rPr>
                <w:rFonts w:ascii="Times New Roman" w:eastAsia="微軟正黑體" w:hAnsi="Times New Roman" w:cs="Times New Roman"/>
                <w:b/>
                <w:sz w:val="20"/>
                <w:szCs w:val="20"/>
              </w:rPr>
            </w:pPr>
            <w:r w:rsidRPr="00304C2E">
              <w:rPr>
                <w:rFonts w:ascii="Times New Roman" w:eastAsia="微軟正黑體" w:hAnsi="Times New Roman" w:cs="Times New Roman"/>
                <w:b/>
                <w:sz w:val="20"/>
                <w:szCs w:val="20"/>
              </w:rPr>
              <w:t>(%)</w:t>
            </w:r>
          </w:p>
        </w:tc>
      </w:tr>
      <w:tr w:rsidR="00A83119" w:rsidRPr="00304C2E" w14:paraId="6AEB4292" w14:textId="77777777" w:rsidTr="00A83119">
        <w:trPr>
          <w:trHeight w:val="370"/>
        </w:trPr>
        <w:tc>
          <w:tcPr>
            <w:tcW w:w="839" w:type="pct"/>
            <w:shd w:val="clear" w:color="auto" w:fill="D9D9D9" w:themeFill="background1" w:themeFillShade="D9"/>
            <w:noWrap/>
            <w:vAlign w:val="center"/>
          </w:tcPr>
          <w:p w14:paraId="2D598648" w14:textId="77777777" w:rsidR="00A83119" w:rsidRPr="00304C2E" w:rsidRDefault="00A83119" w:rsidP="00A83119">
            <w:pPr>
              <w:overflowPunct w:val="0"/>
              <w:autoSpaceDE w:val="0"/>
              <w:autoSpaceDN w:val="0"/>
              <w:adjustRightInd w:val="0"/>
              <w:ind w:leftChars="17" w:left="41" w:rightChars="13" w:right="31" w:firstLine="1"/>
              <w:jc w:val="center"/>
              <w:textAlignment w:val="baseline"/>
              <w:rPr>
                <w:rFonts w:ascii="Times New Roman" w:eastAsia="微軟正黑體" w:hAnsi="Times New Roman" w:cs="Times New Roman"/>
                <w:b/>
                <w:bCs/>
                <w:sz w:val="20"/>
                <w:szCs w:val="20"/>
              </w:rPr>
            </w:pPr>
            <w:r w:rsidRPr="00304C2E">
              <w:rPr>
                <w:rFonts w:ascii="Times New Roman" w:eastAsia="微軟正黑體" w:hAnsi="Times New Roman" w:cs="Times New Roman"/>
                <w:b/>
                <w:bCs/>
                <w:sz w:val="20"/>
                <w:szCs w:val="20"/>
              </w:rPr>
              <w:t>2013</w:t>
            </w:r>
          </w:p>
        </w:tc>
        <w:tc>
          <w:tcPr>
            <w:tcW w:w="849" w:type="pct"/>
            <w:noWrap/>
            <w:vAlign w:val="center"/>
          </w:tcPr>
          <w:p w14:paraId="5E8143FB" w14:textId="77777777" w:rsidR="00A83119" w:rsidRPr="00304C2E" w:rsidRDefault="00A83119" w:rsidP="00A83119">
            <w:pPr>
              <w:overflowPunct w:val="0"/>
              <w:autoSpaceDE w:val="0"/>
              <w:autoSpaceDN w:val="0"/>
              <w:adjustRightInd w:val="0"/>
              <w:ind w:leftChars="-1" w:left="-2" w:firstLine="1"/>
              <w:jc w:val="center"/>
              <w:textAlignment w:val="baseline"/>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w:t>
            </w:r>
          </w:p>
        </w:tc>
        <w:tc>
          <w:tcPr>
            <w:tcW w:w="832" w:type="pct"/>
            <w:vAlign w:val="center"/>
          </w:tcPr>
          <w:p w14:paraId="2019ED7F" w14:textId="77777777" w:rsidR="00A83119" w:rsidRPr="00304C2E" w:rsidRDefault="00A83119" w:rsidP="00A83119">
            <w:pPr>
              <w:overflowPunct w:val="0"/>
              <w:autoSpaceDE w:val="0"/>
              <w:autoSpaceDN w:val="0"/>
              <w:adjustRightInd w:val="0"/>
              <w:ind w:leftChars="-1" w:left="-2" w:firstLine="1"/>
              <w:jc w:val="center"/>
              <w:textAlignment w:val="baseline"/>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w:t>
            </w:r>
          </w:p>
        </w:tc>
        <w:tc>
          <w:tcPr>
            <w:tcW w:w="837" w:type="pct"/>
            <w:vAlign w:val="center"/>
          </w:tcPr>
          <w:p w14:paraId="1DB8D789" w14:textId="77777777" w:rsidR="00A83119" w:rsidRPr="00304C2E" w:rsidRDefault="00A83119" w:rsidP="00A83119">
            <w:pPr>
              <w:overflowPunct w:val="0"/>
              <w:autoSpaceDE w:val="0"/>
              <w:autoSpaceDN w:val="0"/>
              <w:adjustRightInd w:val="0"/>
              <w:ind w:leftChars="-1" w:left="-2" w:firstLine="1"/>
              <w:jc w:val="center"/>
              <w:textAlignment w:val="baseline"/>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w:t>
            </w:r>
          </w:p>
        </w:tc>
        <w:tc>
          <w:tcPr>
            <w:tcW w:w="803" w:type="pct"/>
            <w:vAlign w:val="center"/>
          </w:tcPr>
          <w:p w14:paraId="573177AA" w14:textId="77777777" w:rsidR="00A83119" w:rsidRPr="00304C2E" w:rsidRDefault="00A83119" w:rsidP="00A83119">
            <w:pPr>
              <w:overflowPunct w:val="0"/>
              <w:autoSpaceDE w:val="0"/>
              <w:autoSpaceDN w:val="0"/>
              <w:adjustRightInd w:val="0"/>
              <w:ind w:leftChars="-1" w:left="-2" w:firstLine="1"/>
              <w:jc w:val="center"/>
              <w:textAlignment w:val="baseline"/>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w:t>
            </w:r>
          </w:p>
        </w:tc>
        <w:tc>
          <w:tcPr>
            <w:tcW w:w="840" w:type="pct"/>
            <w:vAlign w:val="center"/>
          </w:tcPr>
          <w:p w14:paraId="1FC886E2" w14:textId="77777777" w:rsidR="00A83119" w:rsidRPr="00304C2E" w:rsidRDefault="00A83119" w:rsidP="00A83119">
            <w:pPr>
              <w:overflowPunct w:val="0"/>
              <w:autoSpaceDE w:val="0"/>
              <w:autoSpaceDN w:val="0"/>
              <w:adjustRightInd w:val="0"/>
              <w:ind w:leftChars="-1" w:left="-2" w:firstLine="1"/>
              <w:jc w:val="center"/>
              <w:textAlignment w:val="baseline"/>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w:t>
            </w:r>
          </w:p>
        </w:tc>
      </w:tr>
      <w:tr w:rsidR="00A83119" w:rsidRPr="00304C2E" w14:paraId="011A9B4A" w14:textId="77777777" w:rsidTr="00A83119">
        <w:trPr>
          <w:trHeight w:val="370"/>
        </w:trPr>
        <w:tc>
          <w:tcPr>
            <w:tcW w:w="839" w:type="pct"/>
            <w:shd w:val="clear" w:color="auto" w:fill="D9D9D9" w:themeFill="background1" w:themeFillShade="D9"/>
            <w:noWrap/>
            <w:vAlign w:val="center"/>
          </w:tcPr>
          <w:p w14:paraId="5E65DD43" w14:textId="77777777" w:rsidR="00A83119" w:rsidRPr="00304C2E" w:rsidRDefault="00A83119" w:rsidP="00A83119">
            <w:pPr>
              <w:overflowPunct w:val="0"/>
              <w:autoSpaceDE w:val="0"/>
              <w:autoSpaceDN w:val="0"/>
              <w:adjustRightInd w:val="0"/>
              <w:ind w:leftChars="17" w:left="41" w:rightChars="13" w:right="31" w:firstLine="1"/>
              <w:jc w:val="center"/>
              <w:textAlignment w:val="baseline"/>
              <w:rPr>
                <w:rFonts w:ascii="Times New Roman" w:eastAsia="微軟正黑體" w:hAnsi="Times New Roman" w:cs="Times New Roman"/>
                <w:b/>
                <w:bCs/>
                <w:sz w:val="20"/>
                <w:szCs w:val="20"/>
              </w:rPr>
            </w:pPr>
            <w:r w:rsidRPr="00304C2E">
              <w:rPr>
                <w:rFonts w:ascii="Times New Roman" w:eastAsia="微軟正黑體" w:hAnsi="Times New Roman" w:cs="Times New Roman"/>
                <w:b/>
                <w:bCs/>
                <w:sz w:val="20"/>
                <w:szCs w:val="20"/>
              </w:rPr>
              <w:t>2014</w:t>
            </w:r>
          </w:p>
        </w:tc>
        <w:tc>
          <w:tcPr>
            <w:tcW w:w="849" w:type="pct"/>
            <w:noWrap/>
            <w:vAlign w:val="center"/>
          </w:tcPr>
          <w:p w14:paraId="04E647DB" w14:textId="77777777" w:rsidR="00A83119" w:rsidRPr="00304C2E" w:rsidRDefault="00A83119" w:rsidP="00A83119">
            <w:pPr>
              <w:overflowPunct w:val="0"/>
              <w:autoSpaceDE w:val="0"/>
              <w:autoSpaceDN w:val="0"/>
              <w:adjustRightInd w:val="0"/>
              <w:ind w:leftChars="-1" w:left="-2" w:firstLine="1"/>
              <w:jc w:val="center"/>
              <w:textAlignment w:val="baseline"/>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w:t>
            </w:r>
          </w:p>
        </w:tc>
        <w:tc>
          <w:tcPr>
            <w:tcW w:w="832" w:type="pct"/>
            <w:shd w:val="clear" w:color="auto" w:fill="FFFFFF" w:themeFill="background1"/>
            <w:vAlign w:val="center"/>
          </w:tcPr>
          <w:p w14:paraId="115F6159" w14:textId="77777777" w:rsidR="00A83119" w:rsidRPr="00304C2E" w:rsidRDefault="00A83119" w:rsidP="00A83119">
            <w:pPr>
              <w:overflowPunct w:val="0"/>
              <w:autoSpaceDE w:val="0"/>
              <w:autoSpaceDN w:val="0"/>
              <w:adjustRightInd w:val="0"/>
              <w:ind w:leftChars="-1" w:left="-2" w:firstLine="1"/>
              <w:jc w:val="center"/>
              <w:textAlignment w:val="baseline"/>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w:t>
            </w:r>
          </w:p>
        </w:tc>
        <w:tc>
          <w:tcPr>
            <w:tcW w:w="837" w:type="pct"/>
            <w:vAlign w:val="center"/>
          </w:tcPr>
          <w:p w14:paraId="13263D12" w14:textId="77777777" w:rsidR="00A83119" w:rsidRPr="00304C2E" w:rsidRDefault="00A83119" w:rsidP="00A83119">
            <w:pPr>
              <w:overflowPunct w:val="0"/>
              <w:autoSpaceDE w:val="0"/>
              <w:autoSpaceDN w:val="0"/>
              <w:adjustRightInd w:val="0"/>
              <w:ind w:leftChars="-1" w:left="-2" w:firstLine="1"/>
              <w:jc w:val="center"/>
              <w:textAlignment w:val="baseline"/>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w:t>
            </w:r>
          </w:p>
        </w:tc>
        <w:tc>
          <w:tcPr>
            <w:tcW w:w="803" w:type="pct"/>
            <w:vAlign w:val="center"/>
          </w:tcPr>
          <w:p w14:paraId="3D0195AF" w14:textId="77777777" w:rsidR="00A83119" w:rsidRPr="00304C2E" w:rsidRDefault="00A83119" w:rsidP="00A83119">
            <w:pPr>
              <w:overflowPunct w:val="0"/>
              <w:autoSpaceDE w:val="0"/>
              <w:autoSpaceDN w:val="0"/>
              <w:adjustRightInd w:val="0"/>
              <w:ind w:leftChars="-1" w:left="-2" w:firstLine="1"/>
              <w:jc w:val="center"/>
              <w:textAlignment w:val="baseline"/>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w:t>
            </w:r>
          </w:p>
        </w:tc>
        <w:tc>
          <w:tcPr>
            <w:tcW w:w="840" w:type="pct"/>
            <w:vAlign w:val="center"/>
          </w:tcPr>
          <w:p w14:paraId="00D8329F" w14:textId="77777777" w:rsidR="00A83119" w:rsidRPr="00304C2E" w:rsidRDefault="00A83119" w:rsidP="00A83119">
            <w:pPr>
              <w:overflowPunct w:val="0"/>
              <w:autoSpaceDE w:val="0"/>
              <w:autoSpaceDN w:val="0"/>
              <w:adjustRightInd w:val="0"/>
              <w:ind w:leftChars="-1" w:left="-2" w:firstLine="1"/>
              <w:jc w:val="center"/>
              <w:textAlignment w:val="baseline"/>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w:t>
            </w:r>
          </w:p>
        </w:tc>
      </w:tr>
      <w:tr w:rsidR="00A83119" w:rsidRPr="00304C2E" w14:paraId="28C1BADA" w14:textId="77777777" w:rsidTr="00A83119">
        <w:trPr>
          <w:trHeight w:val="370"/>
        </w:trPr>
        <w:tc>
          <w:tcPr>
            <w:tcW w:w="839" w:type="pct"/>
            <w:shd w:val="clear" w:color="auto" w:fill="D9D9D9" w:themeFill="background1" w:themeFillShade="D9"/>
            <w:noWrap/>
            <w:vAlign w:val="center"/>
          </w:tcPr>
          <w:p w14:paraId="74C408B9" w14:textId="77777777" w:rsidR="00A83119" w:rsidRPr="00304C2E" w:rsidRDefault="00A83119" w:rsidP="00A83119">
            <w:pPr>
              <w:overflowPunct w:val="0"/>
              <w:autoSpaceDE w:val="0"/>
              <w:autoSpaceDN w:val="0"/>
              <w:adjustRightInd w:val="0"/>
              <w:ind w:leftChars="17" w:left="41" w:rightChars="13" w:right="31" w:firstLine="1"/>
              <w:jc w:val="center"/>
              <w:textAlignment w:val="baseline"/>
              <w:rPr>
                <w:rFonts w:ascii="Times New Roman" w:eastAsia="微軟正黑體" w:hAnsi="Times New Roman" w:cs="Times New Roman"/>
                <w:b/>
                <w:bCs/>
                <w:sz w:val="20"/>
                <w:szCs w:val="20"/>
              </w:rPr>
            </w:pPr>
            <w:r w:rsidRPr="00304C2E">
              <w:rPr>
                <w:rFonts w:ascii="Times New Roman" w:eastAsia="微軟正黑體" w:hAnsi="Times New Roman" w:cs="Times New Roman"/>
                <w:b/>
                <w:bCs/>
                <w:sz w:val="20"/>
                <w:szCs w:val="20"/>
              </w:rPr>
              <w:t>2015</w:t>
            </w:r>
          </w:p>
        </w:tc>
        <w:tc>
          <w:tcPr>
            <w:tcW w:w="849" w:type="pct"/>
            <w:noWrap/>
            <w:vAlign w:val="center"/>
          </w:tcPr>
          <w:p w14:paraId="1F8F984E" w14:textId="77777777" w:rsidR="00A83119" w:rsidRPr="00304C2E" w:rsidRDefault="00A83119" w:rsidP="00A83119">
            <w:pPr>
              <w:overflowPunct w:val="0"/>
              <w:autoSpaceDE w:val="0"/>
              <w:autoSpaceDN w:val="0"/>
              <w:adjustRightInd w:val="0"/>
              <w:ind w:leftChars="-1" w:left="-2" w:firstLine="1"/>
              <w:jc w:val="center"/>
              <w:textAlignment w:val="baseline"/>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5,771</w:t>
            </w:r>
          </w:p>
        </w:tc>
        <w:tc>
          <w:tcPr>
            <w:tcW w:w="832" w:type="pct"/>
            <w:vAlign w:val="center"/>
          </w:tcPr>
          <w:p w14:paraId="62D2B3A3" w14:textId="77777777" w:rsidR="00A83119" w:rsidRPr="00304C2E" w:rsidRDefault="00A83119" w:rsidP="00A83119">
            <w:pPr>
              <w:overflowPunct w:val="0"/>
              <w:autoSpaceDE w:val="0"/>
              <w:autoSpaceDN w:val="0"/>
              <w:adjustRightInd w:val="0"/>
              <w:ind w:leftChars="-1" w:left="-2" w:firstLine="1"/>
              <w:jc w:val="center"/>
              <w:textAlignment w:val="baseline"/>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702</w:t>
            </w:r>
          </w:p>
        </w:tc>
        <w:tc>
          <w:tcPr>
            <w:tcW w:w="837" w:type="pct"/>
            <w:vAlign w:val="center"/>
          </w:tcPr>
          <w:p w14:paraId="4842631C" w14:textId="77777777" w:rsidR="00A83119" w:rsidRPr="00304C2E" w:rsidRDefault="00A83119" w:rsidP="00A83119">
            <w:pPr>
              <w:overflowPunct w:val="0"/>
              <w:autoSpaceDE w:val="0"/>
              <w:autoSpaceDN w:val="0"/>
              <w:adjustRightInd w:val="0"/>
              <w:ind w:leftChars="-1" w:left="-2" w:firstLine="1"/>
              <w:jc w:val="center"/>
              <w:textAlignment w:val="baseline"/>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12.16</w:t>
            </w:r>
          </w:p>
        </w:tc>
        <w:tc>
          <w:tcPr>
            <w:tcW w:w="803" w:type="pct"/>
            <w:vAlign w:val="center"/>
          </w:tcPr>
          <w:p w14:paraId="35E0FC6B" w14:textId="77777777" w:rsidR="00A83119" w:rsidRPr="00304C2E" w:rsidRDefault="00A83119" w:rsidP="00A83119">
            <w:pPr>
              <w:overflowPunct w:val="0"/>
              <w:autoSpaceDE w:val="0"/>
              <w:autoSpaceDN w:val="0"/>
              <w:adjustRightInd w:val="0"/>
              <w:ind w:leftChars="-1" w:left="-2" w:firstLine="1"/>
              <w:jc w:val="center"/>
              <w:textAlignment w:val="baseline"/>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75</w:t>
            </w:r>
          </w:p>
        </w:tc>
        <w:tc>
          <w:tcPr>
            <w:tcW w:w="840" w:type="pct"/>
            <w:vAlign w:val="center"/>
          </w:tcPr>
          <w:p w14:paraId="13406725" w14:textId="77777777" w:rsidR="00A83119" w:rsidRPr="00304C2E" w:rsidRDefault="00A83119" w:rsidP="00A83119">
            <w:pPr>
              <w:overflowPunct w:val="0"/>
              <w:autoSpaceDE w:val="0"/>
              <w:autoSpaceDN w:val="0"/>
              <w:adjustRightInd w:val="0"/>
              <w:ind w:leftChars="-1" w:left="-2" w:firstLine="1"/>
              <w:jc w:val="center"/>
              <w:textAlignment w:val="baseline"/>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1.30</w:t>
            </w:r>
          </w:p>
        </w:tc>
      </w:tr>
      <w:tr w:rsidR="00A83119" w:rsidRPr="00304C2E" w14:paraId="51994B4E" w14:textId="77777777" w:rsidTr="00A83119">
        <w:trPr>
          <w:trHeight w:val="370"/>
        </w:trPr>
        <w:tc>
          <w:tcPr>
            <w:tcW w:w="839" w:type="pct"/>
            <w:shd w:val="clear" w:color="auto" w:fill="D9D9D9" w:themeFill="background1" w:themeFillShade="D9"/>
            <w:noWrap/>
            <w:vAlign w:val="center"/>
            <w:hideMark/>
          </w:tcPr>
          <w:p w14:paraId="2B2A10D1" w14:textId="77777777" w:rsidR="00A83119" w:rsidRPr="00304C2E" w:rsidRDefault="00A83119" w:rsidP="00A83119">
            <w:pPr>
              <w:overflowPunct w:val="0"/>
              <w:autoSpaceDE w:val="0"/>
              <w:autoSpaceDN w:val="0"/>
              <w:adjustRightInd w:val="0"/>
              <w:ind w:leftChars="17" w:left="41" w:rightChars="13" w:right="31" w:firstLine="1"/>
              <w:jc w:val="center"/>
              <w:textAlignment w:val="baseline"/>
              <w:rPr>
                <w:rFonts w:ascii="Times New Roman" w:eastAsia="微軟正黑體" w:hAnsi="Times New Roman" w:cs="Times New Roman"/>
                <w:b/>
                <w:bCs/>
                <w:sz w:val="20"/>
                <w:szCs w:val="20"/>
              </w:rPr>
            </w:pPr>
            <w:r w:rsidRPr="00304C2E">
              <w:rPr>
                <w:rFonts w:ascii="Times New Roman" w:eastAsia="微軟正黑體" w:hAnsi="Times New Roman" w:cs="Times New Roman"/>
                <w:b/>
                <w:bCs/>
                <w:sz w:val="20"/>
                <w:szCs w:val="20"/>
              </w:rPr>
              <w:t>2016</w:t>
            </w:r>
          </w:p>
        </w:tc>
        <w:tc>
          <w:tcPr>
            <w:tcW w:w="849" w:type="pct"/>
            <w:noWrap/>
            <w:vAlign w:val="center"/>
            <w:hideMark/>
          </w:tcPr>
          <w:p w14:paraId="07D3F0AE" w14:textId="77777777" w:rsidR="00A83119" w:rsidRPr="00304C2E" w:rsidRDefault="00A83119" w:rsidP="00A83119">
            <w:pPr>
              <w:overflowPunct w:val="0"/>
              <w:autoSpaceDE w:val="0"/>
              <w:autoSpaceDN w:val="0"/>
              <w:adjustRightInd w:val="0"/>
              <w:ind w:leftChars="-1" w:left="-2" w:firstLine="1"/>
              <w:jc w:val="center"/>
              <w:textAlignment w:val="baseline"/>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6,315</w:t>
            </w:r>
          </w:p>
        </w:tc>
        <w:tc>
          <w:tcPr>
            <w:tcW w:w="832" w:type="pct"/>
            <w:vAlign w:val="center"/>
          </w:tcPr>
          <w:p w14:paraId="68C4F303" w14:textId="77777777" w:rsidR="00A83119" w:rsidRPr="00304C2E" w:rsidRDefault="00A83119" w:rsidP="00A83119">
            <w:pPr>
              <w:overflowPunct w:val="0"/>
              <w:autoSpaceDE w:val="0"/>
              <w:autoSpaceDN w:val="0"/>
              <w:adjustRightInd w:val="0"/>
              <w:ind w:leftChars="-1" w:left="-2" w:firstLine="1"/>
              <w:jc w:val="center"/>
              <w:textAlignment w:val="baseline"/>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1,337</w:t>
            </w:r>
          </w:p>
        </w:tc>
        <w:tc>
          <w:tcPr>
            <w:tcW w:w="837" w:type="pct"/>
            <w:vAlign w:val="center"/>
          </w:tcPr>
          <w:p w14:paraId="66ABB5F2" w14:textId="77777777" w:rsidR="00A83119" w:rsidRPr="00304C2E" w:rsidRDefault="00A83119" w:rsidP="00A83119">
            <w:pPr>
              <w:overflowPunct w:val="0"/>
              <w:autoSpaceDE w:val="0"/>
              <w:autoSpaceDN w:val="0"/>
              <w:adjustRightInd w:val="0"/>
              <w:ind w:leftChars="-1" w:left="-2" w:firstLine="1"/>
              <w:jc w:val="center"/>
              <w:textAlignment w:val="baseline"/>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21.17</w:t>
            </w:r>
          </w:p>
        </w:tc>
        <w:tc>
          <w:tcPr>
            <w:tcW w:w="803" w:type="pct"/>
            <w:vAlign w:val="center"/>
          </w:tcPr>
          <w:p w14:paraId="646FE86B" w14:textId="77777777" w:rsidR="00A83119" w:rsidRPr="00304C2E" w:rsidRDefault="00A83119" w:rsidP="00A83119">
            <w:pPr>
              <w:overflowPunct w:val="0"/>
              <w:autoSpaceDE w:val="0"/>
              <w:autoSpaceDN w:val="0"/>
              <w:adjustRightInd w:val="0"/>
              <w:ind w:leftChars="-1" w:left="-2" w:firstLine="1"/>
              <w:jc w:val="center"/>
              <w:textAlignment w:val="baseline"/>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922</w:t>
            </w:r>
          </w:p>
        </w:tc>
        <w:tc>
          <w:tcPr>
            <w:tcW w:w="840" w:type="pct"/>
            <w:vAlign w:val="center"/>
          </w:tcPr>
          <w:p w14:paraId="3434331A" w14:textId="77777777" w:rsidR="00A83119" w:rsidRPr="00304C2E" w:rsidRDefault="00A83119" w:rsidP="00A83119">
            <w:pPr>
              <w:overflowPunct w:val="0"/>
              <w:autoSpaceDE w:val="0"/>
              <w:autoSpaceDN w:val="0"/>
              <w:adjustRightInd w:val="0"/>
              <w:ind w:leftChars="-1" w:left="-2" w:firstLine="1"/>
              <w:jc w:val="center"/>
              <w:textAlignment w:val="baseline"/>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14.60</w:t>
            </w:r>
          </w:p>
        </w:tc>
      </w:tr>
      <w:tr w:rsidR="00A83119" w:rsidRPr="00304C2E" w14:paraId="4B6F6902" w14:textId="77777777" w:rsidTr="00A83119">
        <w:trPr>
          <w:trHeight w:val="370"/>
        </w:trPr>
        <w:tc>
          <w:tcPr>
            <w:tcW w:w="839" w:type="pct"/>
            <w:shd w:val="clear" w:color="auto" w:fill="D9D9D9" w:themeFill="background1" w:themeFillShade="D9"/>
            <w:noWrap/>
            <w:vAlign w:val="center"/>
          </w:tcPr>
          <w:p w14:paraId="00EAC788" w14:textId="77777777" w:rsidR="00A83119" w:rsidRPr="00304C2E" w:rsidRDefault="00A83119" w:rsidP="00A83119">
            <w:pPr>
              <w:overflowPunct w:val="0"/>
              <w:autoSpaceDE w:val="0"/>
              <w:autoSpaceDN w:val="0"/>
              <w:adjustRightInd w:val="0"/>
              <w:ind w:leftChars="17" w:left="41" w:rightChars="13" w:right="31" w:firstLine="1"/>
              <w:jc w:val="center"/>
              <w:textAlignment w:val="baseline"/>
              <w:rPr>
                <w:rFonts w:ascii="Times New Roman" w:eastAsia="微軟正黑體" w:hAnsi="Times New Roman" w:cs="Times New Roman"/>
                <w:b/>
                <w:bCs/>
                <w:sz w:val="20"/>
                <w:szCs w:val="20"/>
              </w:rPr>
            </w:pPr>
            <w:r w:rsidRPr="00304C2E">
              <w:rPr>
                <w:rFonts w:ascii="Times New Roman" w:eastAsia="微軟正黑體" w:hAnsi="Times New Roman" w:cs="Times New Roman"/>
                <w:b/>
                <w:bCs/>
                <w:sz w:val="20"/>
                <w:szCs w:val="20"/>
              </w:rPr>
              <w:t>2017</w:t>
            </w:r>
          </w:p>
        </w:tc>
        <w:tc>
          <w:tcPr>
            <w:tcW w:w="849" w:type="pct"/>
            <w:noWrap/>
            <w:vAlign w:val="center"/>
          </w:tcPr>
          <w:p w14:paraId="49F557DD" w14:textId="77777777" w:rsidR="00A83119" w:rsidRPr="00304C2E" w:rsidRDefault="00A83119" w:rsidP="00A83119">
            <w:pPr>
              <w:overflowPunct w:val="0"/>
              <w:autoSpaceDE w:val="0"/>
              <w:autoSpaceDN w:val="0"/>
              <w:adjustRightInd w:val="0"/>
              <w:ind w:leftChars="-1" w:left="-2" w:firstLine="1"/>
              <w:jc w:val="center"/>
              <w:textAlignment w:val="baseline"/>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6,257</w:t>
            </w:r>
          </w:p>
        </w:tc>
        <w:tc>
          <w:tcPr>
            <w:tcW w:w="832" w:type="pct"/>
            <w:vAlign w:val="center"/>
          </w:tcPr>
          <w:p w14:paraId="6438A09C" w14:textId="77777777" w:rsidR="00A83119" w:rsidRPr="00304C2E" w:rsidRDefault="00A83119" w:rsidP="00A83119">
            <w:pPr>
              <w:overflowPunct w:val="0"/>
              <w:autoSpaceDE w:val="0"/>
              <w:autoSpaceDN w:val="0"/>
              <w:adjustRightInd w:val="0"/>
              <w:ind w:leftChars="-1" w:left="-2" w:firstLine="1"/>
              <w:jc w:val="center"/>
              <w:textAlignment w:val="baseline"/>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1,468</w:t>
            </w:r>
          </w:p>
        </w:tc>
        <w:tc>
          <w:tcPr>
            <w:tcW w:w="837" w:type="pct"/>
            <w:vAlign w:val="center"/>
          </w:tcPr>
          <w:p w14:paraId="6B76787B" w14:textId="77777777" w:rsidR="00A83119" w:rsidRPr="00304C2E" w:rsidRDefault="00A83119" w:rsidP="00A83119">
            <w:pPr>
              <w:overflowPunct w:val="0"/>
              <w:autoSpaceDE w:val="0"/>
              <w:autoSpaceDN w:val="0"/>
              <w:adjustRightInd w:val="0"/>
              <w:ind w:leftChars="-1" w:left="-2" w:firstLine="1"/>
              <w:jc w:val="center"/>
              <w:textAlignment w:val="baseline"/>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23.46</w:t>
            </w:r>
          </w:p>
        </w:tc>
        <w:tc>
          <w:tcPr>
            <w:tcW w:w="803" w:type="pct"/>
            <w:vAlign w:val="center"/>
          </w:tcPr>
          <w:p w14:paraId="3AF8F188" w14:textId="77777777" w:rsidR="00A83119" w:rsidRPr="00304C2E" w:rsidRDefault="00A83119" w:rsidP="00A83119">
            <w:pPr>
              <w:overflowPunct w:val="0"/>
              <w:autoSpaceDE w:val="0"/>
              <w:autoSpaceDN w:val="0"/>
              <w:adjustRightInd w:val="0"/>
              <w:ind w:leftChars="-1" w:left="-2" w:firstLine="1"/>
              <w:jc w:val="center"/>
              <w:textAlignment w:val="baseline"/>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1,080</w:t>
            </w:r>
          </w:p>
        </w:tc>
        <w:tc>
          <w:tcPr>
            <w:tcW w:w="840" w:type="pct"/>
            <w:vAlign w:val="center"/>
          </w:tcPr>
          <w:p w14:paraId="7B56C924" w14:textId="77777777" w:rsidR="00A83119" w:rsidRPr="00304C2E" w:rsidRDefault="00A83119" w:rsidP="00A83119">
            <w:pPr>
              <w:overflowPunct w:val="0"/>
              <w:autoSpaceDE w:val="0"/>
              <w:autoSpaceDN w:val="0"/>
              <w:adjustRightInd w:val="0"/>
              <w:ind w:leftChars="-1" w:left="-2" w:firstLine="1"/>
              <w:jc w:val="center"/>
              <w:textAlignment w:val="baseline"/>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17.26</w:t>
            </w:r>
          </w:p>
        </w:tc>
      </w:tr>
      <w:tr w:rsidR="00A83119" w:rsidRPr="00304C2E" w14:paraId="11FF21EE" w14:textId="77777777" w:rsidTr="00A83119">
        <w:trPr>
          <w:trHeight w:val="400"/>
        </w:trPr>
        <w:tc>
          <w:tcPr>
            <w:tcW w:w="839" w:type="pct"/>
            <w:shd w:val="clear" w:color="auto" w:fill="D9D9D9" w:themeFill="background1" w:themeFillShade="D9"/>
            <w:noWrap/>
            <w:vAlign w:val="center"/>
          </w:tcPr>
          <w:p w14:paraId="0C1C402E" w14:textId="77777777" w:rsidR="00A83119" w:rsidRPr="00304C2E" w:rsidRDefault="00A83119" w:rsidP="00A83119">
            <w:pPr>
              <w:overflowPunct w:val="0"/>
              <w:autoSpaceDE w:val="0"/>
              <w:autoSpaceDN w:val="0"/>
              <w:adjustRightInd w:val="0"/>
              <w:ind w:leftChars="17" w:left="41" w:rightChars="13" w:right="31" w:firstLine="1"/>
              <w:jc w:val="center"/>
              <w:textAlignment w:val="baseline"/>
              <w:rPr>
                <w:rFonts w:ascii="Times New Roman" w:eastAsia="微軟正黑體" w:hAnsi="Times New Roman" w:cs="Times New Roman"/>
                <w:b/>
                <w:bCs/>
                <w:sz w:val="20"/>
                <w:szCs w:val="20"/>
              </w:rPr>
            </w:pPr>
            <w:r w:rsidRPr="00304C2E">
              <w:rPr>
                <w:rFonts w:ascii="Times New Roman" w:eastAsia="微軟正黑體" w:hAnsi="Times New Roman" w:cs="Times New Roman"/>
                <w:b/>
                <w:bCs/>
                <w:sz w:val="20"/>
                <w:szCs w:val="20"/>
              </w:rPr>
              <w:lastRenderedPageBreak/>
              <w:t>2018</w:t>
            </w:r>
          </w:p>
        </w:tc>
        <w:tc>
          <w:tcPr>
            <w:tcW w:w="849" w:type="pct"/>
            <w:noWrap/>
            <w:vAlign w:val="center"/>
          </w:tcPr>
          <w:p w14:paraId="32D6DF02" w14:textId="77777777" w:rsidR="00A83119" w:rsidRPr="00304C2E" w:rsidRDefault="00A83119" w:rsidP="00A83119">
            <w:pPr>
              <w:overflowPunct w:val="0"/>
              <w:autoSpaceDE w:val="0"/>
              <w:autoSpaceDN w:val="0"/>
              <w:adjustRightInd w:val="0"/>
              <w:ind w:leftChars="-1" w:left="-2" w:firstLine="1"/>
              <w:jc w:val="center"/>
              <w:textAlignment w:val="baseline"/>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5,986</w:t>
            </w:r>
          </w:p>
        </w:tc>
        <w:tc>
          <w:tcPr>
            <w:tcW w:w="832" w:type="pct"/>
            <w:vAlign w:val="center"/>
          </w:tcPr>
          <w:p w14:paraId="78360F56" w14:textId="77777777" w:rsidR="00A83119" w:rsidRPr="00304C2E" w:rsidRDefault="00A83119" w:rsidP="00A83119">
            <w:pPr>
              <w:overflowPunct w:val="0"/>
              <w:autoSpaceDE w:val="0"/>
              <w:autoSpaceDN w:val="0"/>
              <w:adjustRightInd w:val="0"/>
              <w:ind w:leftChars="-1" w:left="-2" w:firstLine="1"/>
              <w:jc w:val="center"/>
              <w:textAlignment w:val="baseline"/>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1,571</w:t>
            </w:r>
          </w:p>
        </w:tc>
        <w:tc>
          <w:tcPr>
            <w:tcW w:w="837" w:type="pct"/>
            <w:vAlign w:val="center"/>
          </w:tcPr>
          <w:p w14:paraId="4CF75E9C" w14:textId="77777777" w:rsidR="00A83119" w:rsidRPr="00304C2E" w:rsidRDefault="00A83119" w:rsidP="00A83119">
            <w:pPr>
              <w:overflowPunct w:val="0"/>
              <w:autoSpaceDE w:val="0"/>
              <w:autoSpaceDN w:val="0"/>
              <w:adjustRightInd w:val="0"/>
              <w:ind w:leftChars="-1" w:left="-2" w:firstLine="1"/>
              <w:jc w:val="center"/>
              <w:textAlignment w:val="baseline"/>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26.24</w:t>
            </w:r>
          </w:p>
        </w:tc>
        <w:tc>
          <w:tcPr>
            <w:tcW w:w="803" w:type="pct"/>
            <w:vAlign w:val="center"/>
          </w:tcPr>
          <w:p w14:paraId="48F576FD" w14:textId="77777777" w:rsidR="00A83119" w:rsidRPr="00304C2E" w:rsidRDefault="00A83119" w:rsidP="00A83119">
            <w:pPr>
              <w:overflowPunct w:val="0"/>
              <w:autoSpaceDE w:val="0"/>
              <w:autoSpaceDN w:val="0"/>
              <w:adjustRightInd w:val="0"/>
              <w:ind w:leftChars="-1" w:left="-2" w:firstLine="1"/>
              <w:jc w:val="center"/>
              <w:textAlignment w:val="baseline"/>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1,121</w:t>
            </w:r>
          </w:p>
        </w:tc>
        <w:tc>
          <w:tcPr>
            <w:tcW w:w="840" w:type="pct"/>
            <w:vAlign w:val="center"/>
          </w:tcPr>
          <w:p w14:paraId="0BE2AC78" w14:textId="77777777" w:rsidR="00A83119" w:rsidRPr="00304C2E" w:rsidRDefault="00A83119" w:rsidP="00A83119">
            <w:pPr>
              <w:overflowPunct w:val="0"/>
              <w:autoSpaceDE w:val="0"/>
              <w:autoSpaceDN w:val="0"/>
              <w:adjustRightInd w:val="0"/>
              <w:ind w:leftChars="-1" w:left="-2" w:firstLine="1"/>
              <w:jc w:val="center"/>
              <w:textAlignment w:val="baseline"/>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18.73</w:t>
            </w:r>
          </w:p>
        </w:tc>
      </w:tr>
    </w:tbl>
    <w:p w14:paraId="0EE7393B" w14:textId="77777777" w:rsidR="00794381" w:rsidRPr="00304C2E" w:rsidRDefault="00794381" w:rsidP="00794381">
      <w:pPr>
        <w:overflowPunct w:val="0"/>
        <w:autoSpaceDE w:val="0"/>
        <w:autoSpaceDN w:val="0"/>
        <w:adjustRightInd w:val="0"/>
        <w:spacing w:line="240" w:lineRule="exact"/>
        <w:ind w:firstLine="1"/>
        <w:textAlignment w:val="baseline"/>
        <w:rPr>
          <w:rFonts w:ascii="Times New Roman" w:eastAsia="微軟正黑體" w:hAnsi="Times New Roman" w:cs="Times New Roman"/>
          <w:bCs/>
          <w:i/>
          <w:sz w:val="18"/>
        </w:rPr>
      </w:pPr>
      <w:r w:rsidRPr="00304C2E">
        <w:rPr>
          <w:rFonts w:ascii="Times New Roman" w:eastAsia="微軟正黑體" w:hAnsi="Times New Roman" w:cs="Times New Roman"/>
          <w:bCs/>
          <w:i/>
          <w:sz w:val="18"/>
        </w:rPr>
        <w:t>Source: HB, 2019</w:t>
      </w:r>
    </w:p>
    <w:p w14:paraId="578B41B5" w14:textId="5C068F7A" w:rsidR="00794381" w:rsidRPr="00304C2E" w:rsidRDefault="00474C80" w:rsidP="00794381">
      <w:pPr>
        <w:pStyle w:val="ae"/>
        <w:spacing w:line="280" w:lineRule="exact"/>
        <w:ind w:leftChars="0" w:left="0" w:right="142" w:hanging="11"/>
        <w:jc w:val="both"/>
        <w:rPr>
          <w:rFonts w:ascii="Times New Roman" w:hAnsi="Times New Roman" w:cs="Times New Roman"/>
          <w:szCs w:val="24"/>
        </w:rPr>
      </w:pPr>
      <w:r w:rsidRPr="00304C2E">
        <w:rPr>
          <w:rFonts w:ascii="Times New Roman" w:eastAsia="微軟正黑體" w:hAnsi="Times New Roman" w:cs="Times New Roman"/>
          <w:bCs/>
          <w:sz w:val="18"/>
        </w:rPr>
        <w:t>Remark:</w:t>
      </w:r>
      <w:r w:rsidR="00794381" w:rsidRPr="00304C2E">
        <w:rPr>
          <w:rFonts w:ascii="Times New Roman" w:eastAsia="新細明體" w:hAnsi="Times New Roman" w:cs="Times New Roman"/>
          <w:bCs/>
          <w:sz w:val="18"/>
        </w:rPr>
        <w:t xml:space="preserve"> The data only includes</w:t>
      </w:r>
      <w:r w:rsidR="00794381" w:rsidRPr="00304C2E">
        <w:rPr>
          <w:rFonts w:ascii="Times New Roman" w:eastAsia="微軟正黑體" w:hAnsi="Times New Roman" w:cs="Times New Roman"/>
          <w:bCs/>
          <w:sz w:val="18"/>
        </w:rPr>
        <w:t xml:space="preserve"> mothers being followed up in health centres.</w:t>
      </w:r>
    </w:p>
    <w:p w14:paraId="5016871E" w14:textId="77777777" w:rsidR="005435B5" w:rsidRPr="00304C2E" w:rsidRDefault="005435B5" w:rsidP="00794381">
      <w:pPr>
        <w:ind w:right="142"/>
        <w:jc w:val="both"/>
        <w:rPr>
          <w:rFonts w:ascii="Times New Roman" w:hAnsi="Times New Roman" w:cs="Times New Roman"/>
          <w:szCs w:val="24"/>
        </w:rPr>
      </w:pPr>
    </w:p>
    <w:p w14:paraId="72C9AD30" w14:textId="77777777" w:rsidR="00794381" w:rsidRPr="00304C2E" w:rsidRDefault="00794381" w:rsidP="00794381">
      <w:pPr>
        <w:pStyle w:val="ae"/>
        <w:ind w:leftChars="11" w:left="37" w:right="142" w:hanging="11"/>
        <w:jc w:val="both"/>
        <w:rPr>
          <w:rFonts w:ascii="Times New Roman" w:hAnsi="Times New Roman" w:cs="Times New Roman"/>
          <w:b/>
        </w:rPr>
      </w:pPr>
      <w:r w:rsidRPr="00304C2E">
        <w:rPr>
          <w:rFonts w:ascii="Times New Roman" w:hAnsi="Times New Roman" w:cs="Times New Roman"/>
          <w:b/>
        </w:rPr>
        <w:t>Table 47</w:t>
      </w:r>
    </w:p>
    <w:tbl>
      <w:tblPr>
        <w:tblW w:w="5123" w:type="pct"/>
        <w:jc w:val="center"/>
        <w:tblLayout w:type="fixed"/>
        <w:tblLook w:val="04A0" w:firstRow="1" w:lastRow="0" w:firstColumn="1" w:lastColumn="0" w:noHBand="0" w:noVBand="1"/>
      </w:tblPr>
      <w:tblGrid>
        <w:gridCol w:w="867"/>
        <w:gridCol w:w="1627"/>
        <w:gridCol w:w="6356"/>
      </w:tblGrid>
      <w:tr w:rsidR="00794381" w:rsidRPr="00304C2E" w14:paraId="465899B5" w14:textId="77777777" w:rsidTr="006E11A2">
        <w:trPr>
          <w:trHeight w:val="399"/>
          <w:tblHeader/>
          <w:jc w:val="center"/>
        </w:trPr>
        <w:tc>
          <w:tcPr>
            <w:tcW w:w="5000" w:type="pct"/>
            <w:gridSpan w:val="3"/>
            <w:tcBorders>
              <w:top w:val="double" w:sz="4" w:space="0" w:color="auto"/>
              <w:left w:val="double" w:sz="4" w:space="0" w:color="auto"/>
              <w:bottom w:val="single" w:sz="4" w:space="0" w:color="auto"/>
              <w:right w:val="double" w:sz="4" w:space="0" w:color="auto"/>
            </w:tcBorders>
            <w:shd w:val="clear" w:color="auto" w:fill="D9D9D9" w:themeFill="background1" w:themeFillShade="D9"/>
            <w:vAlign w:val="center"/>
          </w:tcPr>
          <w:p w14:paraId="3E060805" w14:textId="77777777" w:rsidR="00794381" w:rsidRPr="00304C2E" w:rsidRDefault="00794381" w:rsidP="00554382">
            <w:pPr>
              <w:spacing w:line="240" w:lineRule="exact"/>
              <w:ind w:leftChars="-1" w:left="-2"/>
              <w:jc w:val="center"/>
              <w:rPr>
                <w:rFonts w:ascii="Times New Roman" w:eastAsia="微軟正黑體" w:hAnsi="Times New Roman" w:cs="Times New Roman"/>
                <w:b/>
                <w:bCs/>
                <w:sz w:val="20"/>
                <w:szCs w:val="20"/>
              </w:rPr>
            </w:pPr>
          </w:p>
          <w:p w14:paraId="086E6BC8" w14:textId="77777777" w:rsidR="00794381" w:rsidRPr="00304C2E" w:rsidRDefault="00794381" w:rsidP="006E11A2">
            <w:pPr>
              <w:ind w:leftChars="-1" w:left="-2" w:firstLine="1"/>
              <w:jc w:val="center"/>
              <w:rPr>
                <w:rStyle w:val="DorisChar"/>
                <w:rFonts w:ascii="Times New Roman" w:hAnsi="Times New Roman" w:cs="Times New Roman"/>
                <w:b/>
                <w:sz w:val="20"/>
                <w:szCs w:val="20"/>
                <w:lang w:eastAsia="zh-TW"/>
              </w:rPr>
            </w:pPr>
            <w:r w:rsidRPr="00304C2E">
              <w:rPr>
                <w:rFonts w:ascii="Times New Roman" w:eastAsia="微軟正黑體" w:hAnsi="Times New Roman" w:cs="Times New Roman"/>
                <w:b/>
                <w:bCs/>
                <w:sz w:val="20"/>
                <w:szCs w:val="20"/>
              </w:rPr>
              <w:t xml:space="preserve">Work of the </w:t>
            </w:r>
            <w:r w:rsidRPr="00304C2E">
              <w:rPr>
                <w:rStyle w:val="DorisChar"/>
                <w:rFonts w:ascii="Times New Roman" w:hAnsi="Times New Roman" w:cs="Times New Roman"/>
                <w:b/>
                <w:bCs/>
                <w:sz w:val="20"/>
                <w:szCs w:val="20"/>
                <w:lang w:eastAsia="zh-TW"/>
              </w:rPr>
              <w:t>B</w:t>
            </w:r>
            <w:r w:rsidRPr="00304C2E">
              <w:rPr>
                <w:rStyle w:val="DorisChar"/>
                <w:rFonts w:ascii="Times New Roman" w:hAnsi="Times New Roman" w:cs="Times New Roman"/>
                <w:b/>
                <w:sz w:val="20"/>
                <w:szCs w:val="20"/>
                <w:lang w:eastAsia="zh-TW"/>
              </w:rPr>
              <w:t>reastfeeding Mutual Support Group</w:t>
            </w:r>
          </w:p>
          <w:p w14:paraId="0F298178" w14:textId="77777777" w:rsidR="00794381" w:rsidRPr="00304C2E" w:rsidRDefault="00794381" w:rsidP="00554382">
            <w:pPr>
              <w:spacing w:line="240" w:lineRule="exact"/>
              <w:ind w:leftChars="-1" w:left="-2"/>
              <w:jc w:val="center"/>
              <w:rPr>
                <w:rFonts w:ascii="Times New Roman" w:eastAsia="微軟正黑體" w:hAnsi="Times New Roman" w:cs="Times New Roman"/>
                <w:b/>
                <w:sz w:val="20"/>
                <w:szCs w:val="20"/>
              </w:rPr>
            </w:pPr>
          </w:p>
        </w:tc>
      </w:tr>
      <w:tr w:rsidR="00794381" w:rsidRPr="00304C2E" w14:paraId="066D0CDC" w14:textId="77777777" w:rsidTr="005019B8">
        <w:trPr>
          <w:trHeight w:val="391"/>
          <w:tblHeader/>
          <w:jc w:val="center"/>
        </w:trPr>
        <w:tc>
          <w:tcPr>
            <w:tcW w:w="1409" w:type="pct"/>
            <w:gridSpan w:val="2"/>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500D88AC" w14:textId="77777777" w:rsidR="00794381" w:rsidRPr="00304C2E" w:rsidRDefault="00794381" w:rsidP="006E11A2">
            <w:pPr>
              <w:ind w:leftChars="-1" w:left="-2" w:firstLine="1"/>
              <w:jc w:val="center"/>
              <w:rPr>
                <w:rFonts w:ascii="Times New Roman" w:eastAsia="微軟正黑體" w:hAnsi="Times New Roman" w:cs="Times New Roman"/>
                <w:b/>
                <w:bCs/>
                <w:sz w:val="20"/>
                <w:szCs w:val="20"/>
              </w:rPr>
            </w:pPr>
            <w:r w:rsidRPr="00304C2E">
              <w:rPr>
                <w:rFonts w:ascii="Times New Roman" w:eastAsia="微軟正黑體" w:hAnsi="Times New Roman" w:cs="Times New Roman"/>
                <w:b/>
                <w:bCs/>
                <w:sz w:val="20"/>
                <w:szCs w:val="20"/>
              </w:rPr>
              <w:t>Name</w:t>
            </w:r>
          </w:p>
        </w:tc>
        <w:tc>
          <w:tcPr>
            <w:tcW w:w="3591" w:type="pct"/>
            <w:tcBorders>
              <w:top w:val="single" w:sz="4" w:space="0" w:color="auto"/>
              <w:left w:val="single" w:sz="4" w:space="0" w:color="auto"/>
              <w:bottom w:val="single" w:sz="4" w:space="0" w:color="auto"/>
              <w:right w:val="double" w:sz="4" w:space="0" w:color="auto"/>
            </w:tcBorders>
            <w:shd w:val="clear" w:color="auto" w:fill="D9D9D9" w:themeFill="background1" w:themeFillShade="D9"/>
            <w:vAlign w:val="center"/>
          </w:tcPr>
          <w:p w14:paraId="3241191C" w14:textId="77777777" w:rsidR="00794381" w:rsidRPr="00304C2E" w:rsidRDefault="00794381" w:rsidP="006E11A2">
            <w:pPr>
              <w:ind w:leftChars="-1" w:left="-2" w:firstLine="1"/>
              <w:jc w:val="center"/>
              <w:rPr>
                <w:rFonts w:ascii="Times New Roman" w:eastAsia="微軟正黑體" w:hAnsi="Times New Roman" w:cs="Times New Roman"/>
                <w:b/>
                <w:bCs/>
                <w:sz w:val="20"/>
                <w:szCs w:val="20"/>
              </w:rPr>
            </w:pPr>
            <w:r w:rsidRPr="00304C2E">
              <w:rPr>
                <w:rFonts w:ascii="Times New Roman" w:eastAsia="微軟正黑體" w:hAnsi="Times New Roman" w:cs="Times New Roman"/>
                <w:b/>
                <w:bCs/>
                <w:sz w:val="20"/>
                <w:szCs w:val="20"/>
              </w:rPr>
              <w:t>Details</w:t>
            </w:r>
          </w:p>
        </w:tc>
      </w:tr>
      <w:tr w:rsidR="00794381" w:rsidRPr="00304C2E" w14:paraId="1A61F21E" w14:textId="77777777" w:rsidTr="005019B8">
        <w:trPr>
          <w:trHeight w:val="923"/>
          <w:jc w:val="center"/>
        </w:trPr>
        <w:tc>
          <w:tcPr>
            <w:tcW w:w="1409" w:type="pct"/>
            <w:gridSpan w:val="2"/>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2093048D" w14:textId="77777777" w:rsidR="00794381" w:rsidRPr="00304C2E" w:rsidRDefault="00794381" w:rsidP="006E11A2">
            <w:pPr>
              <w:overflowPunct w:val="0"/>
              <w:autoSpaceDE w:val="0"/>
              <w:autoSpaceDN w:val="0"/>
              <w:adjustRightInd w:val="0"/>
              <w:ind w:left="37" w:rightChars="20" w:right="48"/>
              <w:jc w:val="both"/>
              <w:textAlignment w:val="baseline"/>
              <w:rPr>
                <w:rFonts w:ascii="Times New Roman" w:eastAsia="微軟正黑體" w:hAnsi="Times New Roman" w:cs="Times New Roman"/>
                <w:b/>
                <w:sz w:val="20"/>
                <w:szCs w:val="20"/>
              </w:rPr>
            </w:pPr>
            <w:r w:rsidRPr="00304C2E">
              <w:rPr>
                <w:rFonts w:ascii="Times New Roman" w:eastAsia="微軟正黑體" w:hAnsi="Times New Roman" w:cs="Times New Roman"/>
                <w:b/>
                <w:sz w:val="20"/>
                <w:szCs w:val="20"/>
              </w:rPr>
              <w:t>Establishing Breastfeeding Promotion Team</w:t>
            </w:r>
          </w:p>
        </w:tc>
        <w:tc>
          <w:tcPr>
            <w:tcW w:w="3591" w:type="pct"/>
            <w:tcBorders>
              <w:top w:val="single" w:sz="4" w:space="0" w:color="auto"/>
              <w:left w:val="single" w:sz="4" w:space="0" w:color="auto"/>
              <w:bottom w:val="single" w:sz="4" w:space="0" w:color="auto"/>
              <w:right w:val="double" w:sz="4" w:space="0" w:color="auto"/>
            </w:tcBorders>
            <w:vAlign w:val="center"/>
          </w:tcPr>
          <w:p w14:paraId="43226AA4" w14:textId="61EA8C3E" w:rsidR="00794381" w:rsidRPr="00304C2E" w:rsidRDefault="00794381" w:rsidP="00474C80">
            <w:pPr>
              <w:ind w:leftChars="20" w:left="48" w:rightChars="32" w:right="77"/>
              <w:jc w:val="both"/>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To promote and strengthen breastfeeding knowledge and skills o</w:t>
            </w:r>
            <w:r w:rsidR="00474C80" w:rsidRPr="00304C2E">
              <w:rPr>
                <w:rFonts w:ascii="Times New Roman" w:eastAsia="微軟正黑體" w:hAnsi="Times New Roman" w:cs="Times New Roman"/>
                <w:sz w:val="20"/>
                <w:szCs w:val="20"/>
              </w:rPr>
              <w:t>f</w:t>
            </w:r>
            <w:r w:rsidRPr="00304C2E">
              <w:rPr>
                <w:rFonts w:ascii="Times New Roman" w:eastAsia="微軟正黑體" w:hAnsi="Times New Roman" w:cs="Times New Roman"/>
                <w:sz w:val="20"/>
                <w:szCs w:val="20"/>
              </w:rPr>
              <w:t xml:space="preserve"> pregnant women and mothers. It was established in August 2010, currently with 21 team members</w:t>
            </w:r>
            <w:r w:rsidR="00474C80" w:rsidRPr="00304C2E">
              <w:rPr>
                <w:rFonts w:ascii="Times New Roman" w:eastAsia="微軟正黑體" w:hAnsi="Times New Roman" w:cs="Times New Roman"/>
                <w:sz w:val="20"/>
                <w:szCs w:val="20"/>
              </w:rPr>
              <w:t xml:space="preserve"> (</w:t>
            </w:r>
            <w:r w:rsidRPr="00304C2E">
              <w:rPr>
                <w:rFonts w:ascii="Times New Roman" w:eastAsia="微軟正黑體" w:hAnsi="Times New Roman" w:cs="Times New Roman"/>
                <w:sz w:val="20"/>
                <w:szCs w:val="20"/>
              </w:rPr>
              <w:t>nurses of different categories</w:t>
            </w:r>
            <w:r w:rsidR="00474C80" w:rsidRPr="00304C2E">
              <w:rPr>
                <w:rFonts w:ascii="Times New Roman" w:eastAsia="微軟正黑體" w:hAnsi="Times New Roman" w:cs="Times New Roman"/>
                <w:sz w:val="20"/>
                <w:szCs w:val="20"/>
              </w:rPr>
              <w:t>)</w:t>
            </w:r>
            <w:r w:rsidRPr="00304C2E">
              <w:rPr>
                <w:rFonts w:ascii="Times New Roman" w:eastAsia="微軟正黑體" w:hAnsi="Times New Roman" w:cs="Times New Roman"/>
                <w:sz w:val="20"/>
                <w:szCs w:val="20"/>
              </w:rPr>
              <w:t>.</w:t>
            </w:r>
          </w:p>
        </w:tc>
      </w:tr>
      <w:tr w:rsidR="00794381" w:rsidRPr="00304C2E" w14:paraId="2D0EC7FE" w14:textId="77777777" w:rsidTr="005019B8">
        <w:trPr>
          <w:trHeight w:val="1229"/>
          <w:jc w:val="center"/>
        </w:trPr>
        <w:tc>
          <w:tcPr>
            <w:tcW w:w="1409" w:type="pct"/>
            <w:gridSpan w:val="2"/>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3A9228E3" w14:textId="77777777" w:rsidR="00794381" w:rsidRPr="00304C2E" w:rsidRDefault="00794381" w:rsidP="006E11A2">
            <w:pPr>
              <w:overflowPunct w:val="0"/>
              <w:autoSpaceDE w:val="0"/>
              <w:autoSpaceDN w:val="0"/>
              <w:adjustRightInd w:val="0"/>
              <w:ind w:left="37" w:rightChars="20" w:right="48"/>
              <w:jc w:val="both"/>
              <w:textAlignment w:val="baseline"/>
              <w:rPr>
                <w:rFonts w:ascii="Times New Roman" w:eastAsia="微軟正黑體" w:hAnsi="Times New Roman" w:cs="Times New Roman"/>
                <w:b/>
                <w:sz w:val="20"/>
                <w:szCs w:val="20"/>
              </w:rPr>
            </w:pPr>
            <w:r w:rsidRPr="00304C2E">
              <w:rPr>
                <w:rFonts w:ascii="Times New Roman" w:eastAsia="微軟正黑體" w:hAnsi="Times New Roman" w:cs="Times New Roman"/>
                <w:b/>
                <w:sz w:val="20"/>
                <w:szCs w:val="20"/>
              </w:rPr>
              <w:t>Establishing health information system to register breastfeeding</w:t>
            </w:r>
          </w:p>
        </w:tc>
        <w:tc>
          <w:tcPr>
            <w:tcW w:w="3591" w:type="pct"/>
            <w:tcBorders>
              <w:top w:val="single" w:sz="4" w:space="0" w:color="auto"/>
              <w:left w:val="single" w:sz="4" w:space="0" w:color="auto"/>
              <w:bottom w:val="single" w:sz="4" w:space="0" w:color="auto"/>
              <w:right w:val="double" w:sz="4" w:space="0" w:color="auto"/>
            </w:tcBorders>
            <w:vAlign w:val="center"/>
          </w:tcPr>
          <w:p w14:paraId="14376AF4" w14:textId="77777777" w:rsidR="00794381" w:rsidRPr="00304C2E" w:rsidRDefault="00794381" w:rsidP="006E11A2">
            <w:pPr>
              <w:ind w:leftChars="26" w:left="62" w:rightChars="32" w:right="77"/>
              <w:jc w:val="both"/>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In order to collect data on breastfeeding in Macao and compare the data with neighbouring regions, a new version of the “Breastfeeding Record” has been in use since 2016 and the health information system is used to register breastfeeding.</w:t>
            </w:r>
          </w:p>
        </w:tc>
      </w:tr>
      <w:tr w:rsidR="005435B5" w:rsidRPr="00304C2E" w14:paraId="6DD98509" w14:textId="77777777" w:rsidTr="000D342B">
        <w:trPr>
          <w:trHeight w:val="1244"/>
          <w:jc w:val="center"/>
        </w:trPr>
        <w:tc>
          <w:tcPr>
            <w:tcW w:w="490" w:type="pct"/>
            <w:vMerge w:val="restart"/>
            <w:tcBorders>
              <w:left w:val="double" w:sz="4" w:space="0" w:color="auto"/>
              <w:right w:val="single" w:sz="4" w:space="0" w:color="auto"/>
            </w:tcBorders>
            <w:shd w:val="clear" w:color="auto" w:fill="D9D9D9" w:themeFill="background1" w:themeFillShade="D9"/>
            <w:textDirection w:val="btLr"/>
            <w:vAlign w:val="center"/>
          </w:tcPr>
          <w:p w14:paraId="266A2CDE" w14:textId="77777777" w:rsidR="005435B5" w:rsidRPr="00304C2E" w:rsidRDefault="005435B5" w:rsidP="005435B5">
            <w:pPr>
              <w:ind w:leftChars="20" w:left="48" w:rightChars="32" w:right="77"/>
              <w:jc w:val="center"/>
              <w:rPr>
                <w:rFonts w:ascii="Times New Roman" w:eastAsia="微軟正黑體" w:hAnsi="Times New Roman" w:cs="Times New Roman"/>
                <w:b/>
                <w:sz w:val="20"/>
                <w:szCs w:val="20"/>
              </w:rPr>
            </w:pPr>
            <w:r w:rsidRPr="00304C2E">
              <w:rPr>
                <w:rFonts w:ascii="Times New Roman" w:eastAsia="微軟正黑體" w:hAnsi="Times New Roman" w:cs="Times New Roman"/>
                <w:b/>
                <w:sz w:val="20"/>
                <w:szCs w:val="20"/>
              </w:rPr>
              <w:t>Breastfeeding health education at different health centres</w:t>
            </w:r>
          </w:p>
          <w:p w14:paraId="6E95E1EF" w14:textId="77777777" w:rsidR="005435B5" w:rsidRPr="00304C2E" w:rsidRDefault="005435B5" w:rsidP="005435B5">
            <w:pPr>
              <w:ind w:leftChars="20" w:left="48" w:rightChars="32" w:right="77"/>
              <w:jc w:val="both"/>
              <w:rPr>
                <w:rFonts w:ascii="Times New Roman" w:eastAsia="微軟正黑體" w:hAnsi="Times New Roman" w:cs="Times New Roman"/>
                <w:b/>
                <w:sz w:val="20"/>
                <w:szCs w:val="20"/>
              </w:rPr>
            </w:pPr>
          </w:p>
          <w:p w14:paraId="07097D9F" w14:textId="77777777" w:rsidR="005435B5" w:rsidRPr="00304C2E" w:rsidRDefault="005435B5" w:rsidP="005435B5">
            <w:pPr>
              <w:ind w:leftChars="20" w:left="48" w:rightChars="32" w:right="77"/>
              <w:jc w:val="both"/>
              <w:rPr>
                <w:rFonts w:ascii="Times New Roman" w:eastAsia="微軟正黑體" w:hAnsi="Times New Roman" w:cs="Times New Roman"/>
                <w:b/>
                <w:sz w:val="20"/>
                <w:szCs w:val="20"/>
              </w:rPr>
            </w:pPr>
          </w:p>
          <w:p w14:paraId="1224F08A" w14:textId="77777777" w:rsidR="005435B5" w:rsidRPr="00304C2E" w:rsidRDefault="005435B5" w:rsidP="005435B5">
            <w:pPr>
              <w:ind w:leftChars="20" w:left="48" w:rightChars="32" w:right="77"/>
              <w:jc w:val="both"/>
              <w:rPr>
                <w:rFonts w:ascii="Times New Roman" w:eastAsia="微軟正黑體" w:hAnsi="Times New Roman" w:cs="Times New Roman"/>
                <w:b/>
                <w:sz w:val="20"/>
                <w:szCs w:val="20"/>
              </w:rPr>
            </w:pPr>
          </w:p>
          <w:p w14:paraId="238F276B" w14:textId="69E2E394" w:rsidR="005435B5" w:rsidRPr="00304C2E" w:rsidRDefault="005435B5" w:rsidP="005435B5">
            <w:pPr>
              <w:ind w:leftChars="20" w:left="48" w:rightChars="32" w:right="77"/>
              <w:jc w:val="both"/>
              <w:rPr>
                <w:rFonts w:ascii="Times New Roman" w:eastAsia="微軟正黑體" w:hAnsi="Times New Roman" w:cs="Times New Roman"/>
                <w:b/>
                <w:sz w:val="20"/>
                <w:szCs w:val="20"/>
              </w:rPr>
            </w:pPr>
          </w:p>
        </w:tc>
        <w:tc>
          <w:tcPr>
            <w:tcW w:w="91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7D5008" w14:textId="40418619" w:rsidR="005435B5" w:rsidRPr="00304C2E" w:rsidRDefault="005435B5" w:rsidP="000D342B">
            <w:pPr>
              <w:overflowPunct w:val="0"/>
              <w:autoSpaceDE w:val="0"/>
              <w:autoSpaceDN w:val="0"/>
              <w:adjustRightInd w:val="0"/>
              <w:ind w:rightChars="-14" w:right="-34"/>
              <w:jc w:val="both"/>
              <w:textAlignment w:val="baseline"/>
              <w:rPr>
                <w:rFonts w:ascii="Times New Roman" w:eastAsia="微軟正黑體" w:hAnsi="Times New Roman" w:cs="Times New Roman"/>
                <w:b/>
                <w:sz w:val="20"/>
                <w:szCs w:val="20"/>
              </w:rPr>
            </w:pPr>
            <w:r w:rsidRPr="00304C2E">
              <w:rPr>
                <w:rFonts w:ascii="Times New Roman" w:eastAsia="微軟正黑體" w:hAnsi="Times New Roman" w:cs="Times New Roman"/>
                <w:b/>
                <w:sz w:val="20"/>
                <w:szCs w:val="20"/>
              </w:rPr>
              <w:t>Prenatal breastfeeding talks/workshops</w:t>
            </w:r>
          </w:p>
        </w:tc>
        <w:tc>
          <w:tcPr>
            <w:tcW w:w="3591" w:type="pct"/>
            <w:tcBorders>
              <w:top w:val="single" w:sz="4" w:space="0" w:color="auto"/>
              <w:left w:val="single" w:sz="4" w:space="0" w:color="auto"/>
              <w:bottom w:val="single" w:sz="4" w:space="0" w:color="auto"/>
              <w:right w:val="double" w:sz="4" w:space="0" w:color="auto"/>
            </w:tcBorders>
            <w:vAlign w:val="center"/>
          </w:tcPr>
          <w:p w14:paraId="49F83E54" w14:textId="54BF34DB" w:rsidR="005435B5" w:rsidRPr="00304C2E" w:rsidRDefault="005435B5" w:rsidP="006E11A2">
            <w:pPr>
              <w:ind w:leftChars="20" w:left="48" w:rightChars="32" w:right="77"/>
              <w:jc w:val="both"/>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To acquaint pregnant women with the benefits of breast milk and breastfeeding knowledge early in their pregnancy, and increase their confidence in breastfeeding. An average of more than 500 talks/workshops are held each year.</w:t>
            </w:r>
          </w:p>
          <w:p w14:paraId="537C003F" w14:textId="77777777" w:rsidR="005435B5" w:rsidRPr="00304C2E" w:rsidRDefault="005435B5" w:rsidP="006E11A2">
            <w:pPr>
              <w:ind w:leftChars="20" w:left="48" w:rightChars="32" w:right="77"/>
              <w:jc w:val="both"/>
              <w:rPr>
                <w:rFonts w:ascii="Times New Roman" w:eastAsia="微軟正黑體" w:hAnsi="Times New Roman" w:cs="Times New Roman"/>
                <w:sz w:val="20"/>
                <w:szCs w:val="20"/>
              </w:rPr>
            </w:pPr>
          </w:p>
          <w:p w14:paraId="45E7EF70" w14:textId="323E69D1" w:rsidR="005435B5" w:rsidRPr="00304C2E" w:rsidRDefault="005435B5" w:rsidP="006E11A2">
            <w:pPr>
              <w:ind w:leftChars="20" w:left="48" w:rightChars="32" w:right="77"/>
              <w:jc w:val="both"/>
              <w:rPr>
                <w:rFonts w:ascii="Times New Roman" w:eastAsia="微軟正黑體" w:hAnsi="Times New Roman" w:cs="Times New Roman"/>
                <w:sz w:val="20"/>
                <w:szCs w:val="20"/>
              </w:rPr>
            </w:pPr>
          </w:p>
        </w:tc>
      </w:tr>
      <w:tr w:rsidR="005435B5" w:rsidRPr="00304C2E" w14:paraId="3C3AB915" w14:textId="77777777" w:rsidTr="000D342B">
        <w:trPr>
          <w:trHeight w:val="952"/>
          <w:jc w:val="center"/>
        </w:trPr>
        <w:tc>
          <w:tcPr>
            <w:tcW w:w="490" w:type="pct"/>
            <w:vMerge/>
            <w:tcBorders>
              <w:left w:val="double" w:sz="4" w:space="0" w:color="auto"/>
              <w:right w:val="single" w:sz="4" w:space="0" w:color="auto"/>
            </w:tcBorders>
            <w:shd w:val="clear" w:color="auto" w:fill="D9D9D9" w:themeFill="background1" w:themeFillShade="D9"/>
            <w:vAlign w:val="center"/>
          </w:tcPr>
          <w:p w14:paraId="4CD192F2" w14:textId="1DC0B47B" w:rsidR="005435B5" w:rsidRPr="00304C2E" w:rsidRDefault="005435B5" w:rsidP="005019B8">
            <w:pPr>
              <w:overflowPunct w:val="0"/>
              <w:autoSpaceDE w:val="0"/>
              <w:autoSpaceDN w:val="0"/>
              <w:adjustRightInd w:val="0"/>
              <w:ind w:left="37" w:rightChars="20" w:right="48"/>
              <w:jc w:val="both"/>
              <w:textAlignment w:val="baseline"/>
              <w:rPr>
                <w:rFonts w:ascii="Times New Roman" w:eastAsia="微軟正黑體" w:hAnsi="Times New Roman" w:cs="Times New Roman"/>
                <w:b/>
                <w:sz w:val="20"/>
                <w:szCs w:val="20"/>
              </w:rPr>
            </w:pPr>
          </w:p>
        </w:tc>
        <w:tc>
          <w:tcPr>
            <w:tcW w:w="91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B56CBB" w14:textId="04D8A688" w:rsidR="005435B5" w:rsidRPr="00304C2E" w:rsidRDefault="005435B5" w:rsidP="000D342B">
            <w:pPr>
              <w:overflowPunct w:val="0"/>
              <w:autoSpaceDE w:val="0"/>
              <w:autoSpaceDN w:val="0"/>
              <w:adjustRightInd w:val="0"/>
              <w:ind w:rightChars="-14" w:right="-34"/>
              <w:jc w:val="both"/>
              <w:textAlignment w:val="baseline"/>
              <w:rPr>
                <w:rFonts w:ascii="Times New Roman" w:eastAsia="微軟正黑體" w:hAnsi="Times New Roman" w:cs="Times New Roman"/>
                <w:b/>
                <w:sz w:val="20"/>
                <w:szCs w:val="20"/>
              </w:rPr>
            </w:pPr>
            <w:r w:rsidRPr="00304C2E">
              <w:rPr>
                <w:rFonts w:ascii="Times New Roman" w:eastAsia="微軟正黑體" w:hAnsi="Times New Roman" w:cs="Times New Roman"/>
                <w:b/>
                <w:sz w:val="20"/>
                <w:szCs w:val="20"/>
              </w:rPr>
              <w:t>Sharing session of breastfeeding</w:t>
            </w:r>
          </w:p>
        </w:tc>
        <w:tc>
          <w:tcPr>
            <w:tcW w:w="3591" w:type="pct"/>
            <w:tcBorders>
              <w:top w:val="single" w:sz="4" w:space="0" w:color="auto"/>
              <w:left w:val="single" w:sz="4" w:space="0" w:color="auto"/>
              <w:bottom w:val="single" w:sz="4" w:space="0" w:color="auto"/>
              <w:right w:val="double" w:sz="4" w:space="0" w:color="auto"/>
            </w:tcBorders>
            <w:vAlign w:val="center"/>
          </w:tcPr>
          <w:p w14:paraId="1EFF1E51" w14:textId="4C06674A" w:rsidR="005435B5" w:rsidRPr="00304C2E" w:rsidRDefault="005435B5" w:rsidP="005019B8">
            <w:pPr>
              <w:ind w:leftChars="26" w:left="62" w:rightChars="32" w:right="77"/>
              <w:jc w:val="both"/>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To allow breastfeeding mothers to share their experience of breastfeeding. This started in August 2010. 94 sessions were held during 2017 and 2018, with a total of 1,078 participants.</w:t>
            </w:r>
          </w:p>
        </w:tc>
      </w:tr>
      <w:tr w:rsidR="005435B5" w:rsidRPr="00304C2E" w14:paraId="451869C5" w14:textId="77777777" w:rsidTr="000D342B">
        <w:trPr>
          <w:trHeight w:val="1200"/>
          <w:jc w:val="center"/>
        </w:trPr>
        <w:tc>
          <w:tcPr>
            <w:tcW w:w="490" w:type="pct"/>
            <w:vMerge/>
            <w:tcBorders>
              <w:left w:val="double" w:sz="4" w:space="0" w:color="auto"/>
              <w:right w:val="single" w:sz="4" w:space="0" w:color="auto"/>
            </w:tcBorders>
            <w:shd w:val="clear" w:color="auto" w:fill="D9D9D9" w:themeFill="background1" w:themeFillShade="D9"/>
            <w:vAlign w:val="center"/>
          </w:tcPr>
          <w:p w14:paraId="33DB2230" w14:textId="72D2A376" w:rsidR="005435B5" w:rsidRPr="00304C2E" w:rsidRDefault="005435B5" w:rsidP="005019B8">
            <w:pPr>
              <w:overflowPunct w:val="0"/>
              <w:autoSpaceDE w:val="0"/>
              <w:autoSpaceDN w:val="0"/>
              <w:adjustRightInd w:val="0"/>
              <w:ind w:left="37" w:rightChars="20" w:right="48"/>
              <w:jc w:val="both"/>
              <w:textAlignment w:val="baseline"/>
              <w:rPr>
                <w:rFonts w:ascii="Times New Roman" w:eastAsia="微軟正黑體" w:hAnsi="Times New Roman" w:cs="Times New Roman"/>
                <w:b/>
                <w:sz w:val="20"/>
                <w:szCs w:val="20"/>
              </w:rPr>
            </w:pPr>
          </w:p>
        </w:tc>
        <w:tc>
          <w:tcPr>
            <w:tcW w:w="91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92B060" w14:textId="4AA6B94F" w:rsidR="005435B5" w:rsidRPr="00304C2E" w:rsidRDefault="005435B5" w:rsidP="000D342B">
            <w:pPr>
              <w:overflowPunct w:val="0"/>
              <w:autoSpaceDE w:val="0"/>
              <w:autoSpaceDN w:val="0"/>
              <w:adjustRightInd w:val="0"/>
              <w:ind w:rightChars="-14" w:right="-34"/>
              <w:jc w:val="both"/>
              <w:textAlignment w:val="baseline"/>
              <w:rPr>
                <w:rFonts w:ascii="Times New Roman" w:eastAsia="微軟正黑體" w:hAnsi="Times New Roman" w:cs="Times New Roman"/>
                <w:b/>
                <w:sz w:val="20"/>
                <w:szCs w:val="20"/>
              </w:rPr>
            </w:pPr>
            <w:r w:rsidRPr="00304C2E">
              <w:rPr>
                <w:rFonts w:ascii="Times New Roman" w:eastAsia="微軟正黑體" w:hAnsi="Times New Roman" w:cs="Times New Roman"/>
                <w:b/>
                <w:sz w:val="20"/>
                <w:szCs w:val="20"/>
              </w:rPr>
              <w:t>Breastfeeding technical guidance</w:t>
            </w:r>
          </w:p>
        </w:tc>
        <w:tc>
          <w:tcPr>
            <w:tcW w:w="3591" w:type="pct"/>
            <w:tcBorders>
              <w:top w:val="single" w:sz="4" w:space="0" w:color="auto"/>
              <w:left w:val="single" w:sz="4" w:space="0" w:color="auto"/>
              <w:bottom w:val="single" w:sz="4" w:space="0" w:color="auto"/>
              <w:right w:val="double" w:sz="4" w:space="0" w:color="auto"/>
            </w:tcBorders>
            <w:vAlign w:val="center"/>
          </w:tcPr>
          <w:p w14:paraId="78BB50D1" w14:textId="74090F09" w:rsidR="005435B5" w:rsidRPr="00304C2E" w:rsidRDefault="005435B5" w:rsidP="005019B8">
            <w:pPr>
              <w:ind w:leftChars="20" w:left="48" w:rightChars="32" w:right="77"/>
              <w:jc w:val="both"/>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To provide breastfeeding technical guidance for pregnant women of more than 28 weeks of gestation and their families, and collect opinions from participants. This started in April 2015; 8,786 women/families participated in 2017 and 2018.</w:t>
            </w:r>
          </w:p>
        </w:tc>
      </w:tr>
      <w:tr w:rsidR="005435B5" w:rsidRPr="00304C2E" w14:paraId="68324CD1" w14:textId="77777777" w:rsidTr="000D342B">
        <w:trPr>
          <w:trHeight w:val="912"/>
          <w:jc w:val="center"/>
        </w:trPr>
        <w:tc>
          <w:tcPr>
            <w:tcW w:w="490" w:type="pct"/>
            <w:vMerge/>
            <w:tcBorders>
              <w:left w:val="double" w:sz="4" w:space="0" w:color="auto"/>
              <w:right w:val="single" w:sz="4" w:space="0" w:color="auto"/>
            </w:tcBorders>
            <w:shd w:val="clear" w:color="auto" w:fill="D9D9D9" w:themeFill="background1" w:themeFillShade="D9"/>
            <w:vAlign w:val="center"/>
          </w:tcPr>
          <w:p w14:paraId="549E908B" w14:textId="15D5D344" w:rsidR="005435B5" w:rsidRPr="00304C2E" w:rsidRDefault="005435B5" w:rsidP="005019B8">
            <w:pPr>
              <w:overflowPunct w:val="0"/>
              <w:autoSpaceDE w:val="0"/>
              <w:autoSpaceDN w:val="0"/>
              <w:adjustRightInd w:val="0"/>
              <w:ind w:left="37" w:rightChars="20" w:right="48"/>
              <w:jc w:val="both"/>
              <w:textAlignment w:val="baseline"/>
              <w:rPr>
                <w:rFonts w:ascii="Times New Roman" w:eastAsia="微軟正黑體" w:hAnsi="Times New Roman" w:cs="Times New Roman"/>
                <w:b/>
                <w:sz w:val="20"/>
                <w:szCs w:val="20"/>
              </w:rPr>
            </w:pPr>
          </w:p>
        </w:tc>
        <w:tc>
          <w:tcPr>
            <w:tcW w:w="91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094008" w14:textId="791FEF0D" w:rsidR="005435B5" w:rsidRPr="00304C2E" w:rsidRDefault="005435B5" w:rsidP="000D342B">
            <w:pPr>
              <w:overflowPunct w:val="0"/>
              <w:autoSpaceDE w:val="0"/>
              <w:autoSpaceDN w:val="0"/>
              <w:adjustRightInd w:val="0"/>
              <w:ind w:rightChars="-14" w:right="-34"/>
              <w:jc w:val="both"/>
              <w:textAlignment w:val="baseline"/>
              <w:rPr>
                <w:rFonts w:ascii="Times New Roman" w:eastAsia="微軟正黑體" w:hAnsi="Times New Roman" w:cs="Times New Roman"/>
                <w:b/>
                <w:sz w:val="20"/>
                <w:szCs w:val="20"/>
              </w:rPr>
            </w:pPr>
            <w:r w:rsidRPr="00304C2E">
              <w:rPr>
                <w:rFonts w:ascii="Times New Roman" w:eastAsia="微軟正黑體" w:hAnsi="Times New Roman" w:cs="Times New Roman"/>
                <w:b/>
                <w:sz w:val="20"/>
                <w:szCs w:val="20"/>
              </w:rPr>
              <w:t>Talks on family support for breastfeeding</w:t>
            </w:r>
          </w:p>
        </w:tc>
        <w:tc>
          <w:tcPr>
            <w:tcW w:w="3591" w:type="pct"/>
            <w:tcBorders>
              <w:top w:val="single" w:sz="4" w:space="0" w:color="auto"/>
              <w:left w:val="single" w:sz="4" w:space="0" w:color="auto"/>
              <w:bottom w:val="single" w:sz="4" w:space="0" w:color="auto"/>
              <w:right w:val="double" w:sz="4" w:space="0" w:color="auto"/>
            </w:tcBorders>
            <w:vAlign w:val="center"/>
          </w:tcPr>
          <w:p w14:paraId="621C0680" w14:textId="6AE0FAFA" w:rsidR="005435B5" w:rsidRPr="00304C2E" w:rsidRDefault="005435B5" w:rsidP="005019B8">
            <w:pPr>
              <w:ind w:leftChars="20" w:left="48" w:rightChars="32" w:right="77"/>
              <w:jc w:val="both"/>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Family support is one of the reasons for successful breastfeeding. It has been held since March 2016; 840 talks were organised with 12,023 participants in 2017 and 2018.</w:t>
            </w:r>
          </w:p>
        </w:tc>
      </w:tr>
      <w:tr w:rsidR="005435B5" w:rsidRPr="00304C2E" w14:paraId="54BF4034" w14:textId="77777777" w:rsidTr="000D342B">
        <w:trPr>
          <w:trHeight w:val="1536"/>
          <w:jc w:val="center"/>
        </w:trPr>
        <w:tc>
          <w:tcPr>
            <w:tcW w:w="490" w:type="pct"/>
            <w:vMerge/>
            <w:tcBorders>
              <w:left w:val="double" w:sz="4" w:space="0" w:color="auto"/>
              <w:bottom w:val="single" w:sz="4" w:space="0" w:color="auto"/>
              <w:right w:val="single" w:sz="4" w:space="0" w:color="auto"/>
            </w:tcBorders>
            <w:shd w:val="clear" w:color="auto" w:fill="D9D9D9" w:themeFill="background1" w:themeFillShade="D9"/>
            <w:vAlign w:val="center"/>
          </w:tcPr>
          <w:p w14:paraId="6CB9D27A" w14:textId="471692AC" w:rsidR="005435B5" w:rsidRPr="00304C2E" w:rsidRDefault="005435B5" w:rsidP="005019B8">
            <w:pPr>
              <w:overflowPunct w:val="0"/>
              <w:autoSpaceDE w:val="0"/>
              <w:autoSpaceDN w:val="0"/>
              <w:adjustRightInd w:val="0"/>
              <w:ind w:left="37" w:rightChars="20" w:right="48"/>
              <w:jc w:val="both"/>
              <w:textAlignment w:val="baseline"/>
              <w:rPr>
                <w:rFonts w:ascii="Times New Roman" w:eastAsia="微軟正黑體" w:hAnsi="Times New Roman" w:cs="Times New Roman"/>
                <w:b/>
                <w:sz w:val="20"/>
                <w:szCs w:val="20"/>
              </w:rPr>
            </w:pPr>
          </w:p>
        </w:tc>
        <w:tc>
          <w:tcPr>
            <w:tcW w:w="91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4B36A2" w14:textId="5922C061" w:rsidR="005435B5" w:rsidRPr="00304C2E" w:rsidRDefault="005435B5" w:rsidP="000D342B">
            <w:pPr>
              <w:overflowPunct w:val="0"/>
              <w:autoSpaceDE w:val="0"/>
              <w:autoSpaceDN w:val="0"/>
              <w:adjustRightInd w:val="0"/>
              <w:ind w:rightChars="-14" w:right="-34"/>
              <w:jc w:val="both"/>
              <w:textAlignment w:val="baseline"/>
              <w:rPr>
                <w:rFonts w:ascii="Times New Roman" w:eastAsia="微軟正黑體" w:hAnsi="Times New Roman" w:cs="Times New Roman"/>
                <w:b/>
                <w:sz w:val="20"/>
                <w:szCs w:val="20"/>
              </w:rPr>
            </w:pPr>
            <w:r w:rsidRPr="00304C2E">
              <w:rPr>
                <w:rFonts w:ascii="Times New Roman" w:eastAsia="微軟正黑體" w:hAnsi="Times New Roman" w:cs="Times New Roman"/>
                <w:b/>
                <w:sz w:val="20"/>
                <w:szCs w:val="20"/>
              </w:rPr>
              <w:t>Breastfeeding promotion talk in foreign languages</w:t>
            </w:r>
          </w:p>
        </w:tc>
        <w:tc>
          <w:tcPr>
            <w:tcW w:w="3591" w:type="pct"/>
            <w:tcBorders>
              <w:top w:val="single" w:sz="4" w:space="0" w:color="auto"/>
              <w:left w:val="single" w:sz="4" w:space="0" w:color="auto"/>
              <w:bottom w:val="single" w:sz="4" w:space="0" w:color="auto"/>
              <w:right w:val="double" w:sz="4" w:space="0" w:color="auto"/>
            </w:tcBorders>
            <w:vAlign w:val="center"/>
          </w:tcPr>
          <w:p w14:paraId="2FCC8962" w14:textId="27232A7D" w:rsidR="005435B5" w:rsidRPr="00304C2E" w:rsidRDefault="005435B5" w:rsidP="005019B8">
            <w:pPr>
              <w:ind w:leftChars="15" w:left="36" w:rightChars="32" w:right="77"/>
              <w:jc w:val="both"/>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According to the demographic characteristics of Macao, breastfeeding promotion talk</w:t>
            </w:r>
            <w:r w:rsidR="00474C80" w:rsidRPr="00304C2E">
              <w:rPr>
                <w:rFonts w:ascii="Times New Roman" w:eastAsia="微軟正黑體" w:hAnsi="Times New Roman" w:cs="Times New Roman"/>
                <w:sz w:val="20"/>
                <w:szCs w:val="20"/>
              </w:rPr>
              <w:t>s</w:t>
            </w:r>
            <w:r w:rsidRPr="00304C2E">
              <w:rPr>
                <w:rFonts w:ascii="Times New Roman" w:eastAsia="微軟正黑體" w:hAnsi="Times New Roman" w:cs="Times New Roman"/>
                <w:sz w:val="20"/>
                <w:szCs w:val="20"/>
              </w:rPr>
              <w:t xml:space="preserve"> in foreign languages started in February 2015. A Portuguese/English breastfeeding talk and individual guidance were provided each month. In 2017 and 2018, 18 talks were held with 77 participants.</w:t>
            </w:r>
          </w:p>
        </w:tc>
      </w:tr>
      <w:tr w:rsidR="005019B8" w:rsidRPr="00304C2E" w14:paraId="73B18547" w14:textId="77777777" w:rsidTr="005019B8">
        <w:trPr>
          <w:trHeight w:val="1200"/>
          <w:jc w:val="center"/>
        </w:trPr>
        <w:tc>
          <w:tcPr>
            <w:tcW w:w="1409" w:type="pct"/>
            <w:gridSpan w:val="2"/>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480EEF4B" w14:textId="77777777" w:rsidR="005019B8" w:rsidRPr="00304C2E" w:rsidRDefault="005019B8" w:rsidP="005019B8">
            <w:pPr>
              <w:overflowPunct w:val="0"/>
              <w:autoSpaceDE w:val="0"/>
              <w:autoSpaceDN w:val="0"/>
              <w:adjustRightInd w:val="0"/>
              <w:ind w:left="37" w:rightChars="20" w:right="48"/>
              <w:jc w:val="both"/>
              <w:textAlignment w:val="baseline"/>
              <w:rPr>
                <w:rFonts w:ascii="Times New Roman" w:eastAsia="微軟正黑體" w:hAnsi="Times New Roman" w:cs="Times New Roman"/>
                <w:b/>
                <w:sz w:val="20"/>
                <w:szCs w:val="20"/>
              </w:rPr>
            </w:pPr>
            <w:r w:rsidRPr="00304C2E">
              <w:rPr>
                <w:rFonts w:ascii="Times New Roman" w:eastAsia="微軟正黑體" w:hAnsi="Times New Roman" w:cs="Times New Roman"/>
                <w:b/>
                <w:sz w:val="20"/>
                <w:szCs w:val="20"/>
              </w:rPr>
              <w:t>Setting up Breastfeeding Community Mutual Support Group</w:t>
            </w:r>
          </w:p>
        </w:tc>
        <w:tc>
          <w:tcPr>
            <w:tcW w:w="3591" w:type="pct"/>
            <w:tcBorders>
              <w:top w:val="single" w:sz="4" w:space="0" w:color="auto"/>
              <w:left w:val="single" w:sz="4" w:space="0" w:color="auto"/>
              <w:bottom w:val="single" w:sz="4" w:space="0" w:color="auto"/>
              <w:right w:val="double" w:sz="4" w:space="0" w:color="auto"/>
            </w:tcBorders>
            <w:vAlign w:val="center"/>
          </w:tcPr>
          <w:p w14:paraId="7FFEF95E" w14:textId="73DC681D" w:rsidR="005019B8" w:rsidRPr="00304C2E" w:rsidRDefault="005019B8" w:rsidP="005019B8">
            <w:pPr>
              <w:ind w:leftChars="20" w:left="48" w:rightChars="32" w:right="77"/>
              <w:jc w:val="both"/>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 xml:space="preserve">Launched in 2012, through cooperation between the Government and civil associations, regular meetings are held every year to jointly propose, develop and promote breastfeeding, resulting in </w:t>
            </w:r>
            <w:r w:rsidR="00474C80" w:rsidRPr="00304C2E">
              <w:rPr>
                <w:rFonts w:ascii="Times New Roman" w:eastAsia="微軟正黑體" w:hAnsi="Times New Roman" w:cs="Times New Roman"/>
                <w:sz w:val="20"/>
                <w:szCs w:val="20"/>
              </w:rPr>
              <w:t xml:space="preserve">an </w:t>
            </w:r>
            <w:r w:rsidRPr="00304C2E">
              <w:rPr>
                <w:rFonts w:ascii="Times New Roman" w:eastAsia="微軟正黑體" w:hAnsi="Times New Roman" w:cs="Times New Roman"/>
                <w:sz w:val="20"/>
                <w:szCs w:val="20"/>
              </w:rPr>
              <w:t>increased breastfeeding rate.</w:t>
            </w:r>
          </w:p>
        </w:tc>
      </w:tr>
      <w:tr w:rsidR="005019B8" w:rsidRPr="00304C2E" w14:paraId="321B97A9" w14:textId="77777777" w:rsidTr="005019B8">
        <w:trPr>
          <w:trHeight w:val="922"/>
          <w:jc w:val="center"/>
        </w:trPr>
        <w:tc>
          <w:tcPr>
            <w:tcW w:w="1409" w:type="pct"/>
            <w:gridSpan w:val="2"/>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7C52F7FD" w14:textId="6220613B" w:rsidR="005019B8" w:rsidRPr="00304C2E" w:rsidRDefault="005019B8" w:rsidP="00474C80">
            <w:pPr>
              <w:overflowPunct w:val="0"/>
              <w:autoSpaceDE w:val="0"/>
              <w:autoSpaceDN w:val="0"/>
              <w:adjustRightInd w:val="0"/>
              <w:ind w:left="37" w:rightChars="20" w:right="48"/>
              <w:jc w:val="both"/>
              <w:textAlignment w:val="baseline"/>
              <w:rPr>
                <w:rFonts w:ascii="Times New Roman" w:eastAsia="微軟正黑體" w:hAnsi="Times New Roman" w:cs="Times New Roman"/>
                <w:b/>
                <w:sz w:val="20"/>
                <w:szCs w:val="20"/>
              </w:rPr>
            </w:pPr>
            <w:r w:rsidRPr="00304C2E">
              <w:rPr>
                <w:rFonts w:ascii="Times New Roman" w:eastAsia="微軟正黑體" w:hAnsi="Times New Roman" w:cs="Times New Roman"/>
                <w:b/>
                <w:sz w:val="20"/>
                <w:szCs w:val="20"/>
              </w:rPr>
              <w:t xml:space="preserve">Community </w:t>
            </w:r>
            <w:r w:rsidR="00474C80" w:rsidRPr="00304C2E">
              <w:rPr>
                <w:rFonts w:ascii="Times New Roman" w:eastAsia="微軟正黑體" w:hAnsi="Times New Roman" w:cs="Times New Roman"/>
                <w:b/>
                <w:sz w:val="20"/>
                <w:szCs w:val="20"/>
              </w:rPr>
              <w:t>b</w:t>
            </w:r>
            <w:r w:rsidRPr="00304C2E">
              <w:rPr>
                <w:rFonts w:ascii="Times New Roman" w:eastAsia="微軟正黑體" w:hAnsi="Times New Roman" w:cs="Times New Roman"/>
                <w:b/>
                <w:sz w:val="20"/>
                <w:szCs w:val="20"/>
              </w:rPr>
              <w:t xml:space="preserve">reastfeeding </w:t>
            </w:r>
            <w:r w:rsidR="00474C80" w:rsidRPr="00304C2E">
              <w:rPr>
                <w:rFonts w:ascii="Times New Roman" w:eastAsia="微軟正黑體" w:hAnsi="Times New Roman" w:cs="Times New Roman"/>
                <w:b/>
                <w:sz w:val="20"/>
                <w:szCs w:val="20"/>
              </w:rPr>
              <w:t>h</w:t>
            </w:r>
            <w:r w:rsidRPr="00304C2E">
              <w:rPr>
                <w:rFonts w:ascii="Times New Roman" w:eastAsia="微軟正黑體" w:hAnsi="Times New Roman" w:cs="Times New Roman"/>
                <w:b/>
                <w:sz w:val="20"/>
                <w:szCs w:val="20"/>
              </w:rPr>
              <w:t xml:space="preserve">ealth </w:t>
            </w:r>
            <w:r w:rsidR="00474C80" w:rsidRPr="00304C2E">
              <w:rPr>
                <w:rFonts w:ascii="Times New Roman" w:eastAsia="微軟正黑體" w:hAnsi="Times New Roman" w:cs="Times New Roman"/>
                <w:b/>
                <w:sz w:val="20"/>
                <w:szCs w:val="20"/>
              </w:rPr>
              <w:t>e</w:t>
            </w:r>
            <w:r w:rsidRPr="00304C2E">
              <w:rPr>
                <w:rFonts w:ascii="Times New Roman" w:eastAsia="微軟正黑體" w:hAnsi="Times New Roman" w:cs="Times New Roman"/>
                <w:b/>
                <w:sz w:val="20"/>
                <w:szCs w:val="20"/>
              </w:rPr>
              <w:t>ducation</w:t>
            </w:r>
          </w:p>
        </w:tc>
        <w:tc>
          <w:tcPr>
            <w:tcW w:w="3591" w:type="pct"/>
            <w:tcBorders>
              <w:top w:val="single" w:sz="4" w:space="0" w:color="auto"/>
              <w:left w:val="single" w:sz="4" w:space="0" w:color="auto"/>
              <w:bottom w:val="single" w:sz="4" w:space="0" w:color="auto"/>
              <w:right w:val="double" w:sz="4" w:space="0" w:color="auto"/>
            </w:tcBorders>
            <w:vAlign w:val="center"/>
          </w:tcPr>
          <w:p w14:paraId="1600A737" w14:textId="77777777" w:rsidR="005019B8" w:rsidRPr="00304C2E" w:rsidRDefault="005019B8" w:rsidP="005019B8">
            <w:pPr>
              <w:ind w:leftChars="26" w:left="62" w:rightChars="32" w:right="77"/>
              <w:jc w:val="both"/>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Breastfeeding health education talks are given to community groups. In August and November 2018, ‘breastfeeding and friendly workplaces’ education talks were held, with a total of 122 participants.</w:t>
            </w:r>
          </w:p>
        </w:tc>
      </w:tr>
      <w:tr w:rsidR="005019B8" w:rsidRPr="00304C2E" w14:paraId="004DA4EA" w14:textId="77777777" w:rsidTr="005019B8">
        <w:trPr>
          <w:trHeight w:val="920"/>
          <w:jc w:val="center"/>
        </w:trPr>
        <w:tc>
          <w:tcPr>
            <w:tcW w:w="1409" w:type="pct"/>
            <w:gridSpan w:val="2"/>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67960E73" w14:textId="274EC0B3" w:rsidR="005019B8" w:rsidRPr="00304C2E" w:rsidRDefault="005019B8" w:rsidP="00474C80">
            <w:pPr>
              <w:overflowPunct w:val="0"/>
              <w:autoSpaceDE w:val="0"/>
              <w:autoSpaceDN w:val="0"/>
              <w:adjustRightInd w:val="0"/>
              <w:ind w:left="37" w:rightChars="20" w:right="48"/>
              <w:jc w:val="both"/>
              <w:textAlignment w:val="baseline"/>
              <w:rPr>
                <w:rFonts w:ascii="Times New Roman" w:eastAsia="微軟正黑體" w:hAnsi="Times New Roman" w:cs="Times New Roman"/>
                <w:b/>
                <w:sz w:val="20"/>
                <w:szCs w:val="20"/>
              </w:rPr>
            </w:pPr>
            <w:r w:rsidRPr="00304C2E">
              <w:rPr>
                <w:rFonts w:ascii="Times New Roman" w:eastAsia="微軟正黑體" w:hAnsi="Times New Roman" w:cs="Times New Roman"/>
                <w:b/>
                <w:sz w:val="20"/>
                <w:szCs w:val="20"/>
              </w:rPr>
              <w:t xml:space="preserve">Organising the </w:t>
            </w:r>
            <w:r w:rsidR="00474C80" w:rsidRPr="00304C2E">
              <w:rPr>
                <w:rFonts w:ascii="Times New Roman" w:eastAsia="微軟正黑體" w:hAnsi="Times New Roman" w:cs="Times New Roman"/>
                <w:b/>
                <w:sz w:val="20"/>
                <w:szCs w:val="20"/>
              </w:rPr>
              <w:t>b</w:t>
            </w:r>
            <w:r w:rsidRPr="00304C2E">
              <w:rPr>
                <w:rFonts w:ascii="Times New Roman" w:eastAsia="微軟正黑體" w:hAnsi="Times New Roman" w:cs="Times New Roman"/>
                <w:b/>
                <w:sz w:val="20"/>
                <w:szCs w:val="20"/>
              </w:rPr>
              <w:t xml:space="preserve">reastfeeding </w:t>
            </w:r>
            <w:r w:rsidR="00474C80" w:rsidRPr="00304C2E">
              <w:rPr>
                <w:rFonts w:ascii="Times New Roman" w:eastAsia="微軟正黑體" w:hAnsi="Times New Roman" w:cs="Times New Roman"/>
                <w:b/>
                <w:sz w:val="20"/>
                <w:szCs w:val="20"/>
              </w:rPr>
              <w:t>r</w:t>
            </w:r>
            <w:r w:rsidRPr="00304C2E">
              <w:rPr>
                <w:rFonts w:ascii="Times New Roman" w:eastAsia="微軟正黑體" w:hAnsi="Times New Roman" w:cs="Times New Roman"/>
                <w:b/>
                <w:sz w:val="20"/>
                <w:szCs w:val="20"/>
              </w:rPr>
              <w:t xml:space="preserve">ecognition </w:t>
            </w:r>
            <w:r w:rsidR="00474C80" w:rsidRPr="00304C2E">
              <w:rPr>
                <w:rFonts w:ascii="Times New Roman" w:eastAsia="微軟正黑體" w:hAnsi="Times New Roman" w:cs="Times New Roman"/>
                <w:b/>
                <w:sz w:val="20"/>
                <w:szCs w:val="20"/>
              </w:rPr>
              <w:t>c</w:t>
            </w:r>
            <w:r w:rsidRPr="00304C2E">
              <w:rPr>
                <w:rFonts w:ascii="Times New Roman" w:eastAsia="微軟正黑體" w:hAnsi="Times New Roman" w:cs="Times New Roman"/>
                <w:b/>
                <w:sz w:val="20"/>
                <w:szCs w:val="20"/>
              </w:rPr>
              <w:t>eremony</w:t>
            </w:r>
          </w:p>
        </w:tc>
        <w:tc>
          <w:tcPr>
            <w:tcW w:w="3591" w:type="pct"/>
            <w:tcBorders>
              <w:top w:val="single" w:sz="4" w:space="0" w:color="auto"/>
              <w:left w:val="single" w:sz="4" w:space="0" w:color="auto"/>
              <w:bottom w:val="single" w:sz="4" w:space="0" w:color="auto"/>
              <w:right w:val="double" w:sz="4" w:space="0" w:color="auto"/>
            </w:tcBorders>
            <w:vAlign w:val="center"/>
          </w:tcPr>
          <w:p w14:paraId="02B54CBD" w14:textId="77777777" w:rsidR="005019B8" w:rsidRPr="00304C2E" w:rsidRDefault="005019B8" w:rsidP="005019B8">
            <w:pPr>
              <w:ind w:leftChars="20" w:left="48" w:rightChars="32" w:right="77"/>
              <w:jc w:val="both"/>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To encourage breastfeeding mothers to persist in breastfeeding, the ceremony started in 2013; and there were more than 2,000 people participating in the event in 2018.</w:t>
            </w:r>
          </w:p>
        </w:tc>
      </w:tr>
      <w:tr w:rsidR="005019B8" w:rsidRPr="00304C2E" w14:paraId="2E2B5FBC" w14:textId="77777777" w:rsidTr="005019B8">
        <w:trPr>
          <w:trHeight w:val="1200"/>
          <w:jc w:val="center"/>
        </w:trPr>
        <w:tc>
          <w:tcPr>
            <w:tcW w:w="1409" w:type="pct"/>
            <w:gridSpan w:val="2"/>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65525DB6" w14:textId="77777777" w:rsidR="005019B8" w:rsidRPr="00304C2E" w:rsidRDefault="005019B8" w:rsidP="005019B8">
            <w:pPr>
              <w:overflowPunct w:val="0"/>
              <w:autoSpaceDE w:val="0"/>
              <w:autoSpaceDN w:val="0"/>
              <w:adjustRightInd w:val="0"/>
              <w:ind w:left="37" w:rightChars="20" w:right="48"/>
              <w:jc w:val="both"/>
              <w:textAlignment w:val="baseline"/>
              <w:rPr>
                <w:rFonts w:ascii="Times New Roman" w:eastAsia="微軟正黑體" w:hAnsi="Times New Roman" w:cs="Times New Roman"/>
                <w:b/>
                <w:sz w:val="20"/>
                <w:szCs w:val="20"/>
              </w:rPr>
            </w:pPr>
            <w:r w:rsidRPr="00304C2E">
              <w:rPr>
                <w:rFonts w:ascii="Times New Roman" w:eastAsia="微軟正黑體" w:hAnsi="Times New Roman" w:cs="Times New Roman"/>
                <w:b/>
                <w:sz w:val="20"/>
                <w:szCs w:val="20"/>
              </w:rPr>
              <w:t>Producing promotional video of breastfeeding</w:t>
            </w:r>
          </w:p>
        </w:tc>
        <w:tc>
          <w:tcPr>
            <w:tcW w:w="3591" w:type="pct"/>
            <w:tcBorders>
              <w:top w:val="single" w:sz="4" w:space="0" w:color="auto"/>
              <w:left w:val="single" w:sz="4" w:space="0" w:color="auto"/>
              <w:bottom w:val="single" w:sz="4" w:space="0" w:color="auto"/>
              <w:right w:val="double" w:sz="4" w:space="0" w:color="auto"/>
            </w:tcBorders>
            <w:vAlign w:val="center"/>
          </w:tcPr>
          <w:p w14:paraId="23E1F2C6" w14:textId="77777777" w:rsidR="005019B8" w:rsidRPr="00304C2E" w:rsidRDefault="005019B8" w:rsidP="005019B8">
            <w:pPr>
              <w:ind w:leftChars="20" w:left="48" w:rightChars="32" w:right="77"/>
              <w:jc w:val="both"/>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To promote and popularise the public’s awareness on breastfeeding, a promotional video on breastfeeding was filmed in 2016 and has been broadcast in public and private institutions and on television channels since 2017.</w:t>
            </w:r>
          </w:p>
        </w:tc>
      </w:tr>
      <w:tr w:rsidR="005019B8" w:rsidRPr="00304C2E" w14:paraId="45EC470E" w14:textId="77777777" w:rsidTr="005019B8">
        <w:trPr>
          <w:trHeight w:val="906"/>
          <w:jc w:val="center"/>
        </w:trPr>
        <w:tc>
          <w:tcPr>
            <w:tcW w:w="1409" w:type="pct"/>
            <w:gridSpan w:val="2"/>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510485EA" w14:textId="77777777" w:rsidR="005019B8" w:rsidRPr="00304C2E" w:rsidRDefault="005019B8" w:rsidP="005019B8">
            <w:pPr>
              <w:overflowPunct w:val="0"/>
              <w:autoSpaceDE w:val="0"/>
              <w:autoSpaceDN w:val="0"/>
              <w:adjustRightInd w:val="0"/>
              <w:ind w:left="37" w:rightChars="20" w:right="48"/>
              <w:jc w:val="both"/>
              <w:textAlignment w:val="baseline"/>
              <w:rPr>
                <w:rFonts w:ascii="Times New Roman" w:eastAsia="微軟正黑體" w:hAnsi="Times New Roman" w:cs="Times New Roman"/>
                <w:b/>
                <w:sz w:val="20"/>
                <w:szCs w:val="20"/>
              </w:rPr>
            </w:pPr>
            <w:r w:rsidRPr="00304C2E">
              <w:rPr>
                <w:rFonts w:ascii="Times New Roman" w:eastAsia="微軟正黑體" w:hAnsi="Times New Roman" w:cs="Times New Roman"/>
                <w:b/>
                <w:sz w:val="20"/>
                <w:szCs w:val="20"/>
              </w:rPr>
              <w:t>Producing promotional posters of breastfeeding</w:t>
            </w:r>
          </w:p>
        </w:tc>
        <w:tc>
          <w:tcPr>
            <w:tcW w:w="3591" w:type="pct"/>
            <w:tcBorders>
              <w:top w:val="single" w:sz="4" w:space="0" w:color="auto"/>
              <w:left w:val="single" w:sz="4" w:space="0" w:color="auto"/>
              <w:bottom w:val="single" w:sz="4" w:space="0" w:color="auto"/>
              <w:right w:val="double" w:sz="4" w:space="0" w:color="auto"/>
            </w:tcBorders>
            <w:vAlign w:val="center"/>
          </w:tcPr>
          <w:p w14:paraId="35923AF3" w14:textId="13434C80" w:rsidR="005019B8" w:rsidRPr="00304C2E" w:rsidRDefault="005019B8" w:rsidP="00474C80">
            <w:pPr>
              <w:ind w:leftChars="20" w:left="48" w:rightChars="32" w:right="77"/>
              <w:jc w:val="both"/>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 xml:space="preserve">In 2016, </w:t>
            </w:r>
            <w:r w:rsidR="00474C80" w:rsidRPr="00304C2E">
              <w:rPr>
                <w:rFonts w:ascii="Times New Roman" w:eastAsia="微軟正黑體" w:hAnsi="Times New Roman" w:cs="Times New Roman"/>
                <w:sz w:val="20"/>
                <w:szCs w:val="20"/>
              </w:rPr>
              <w:t xml:space="preserve">3 </w:t>
            </w:r>
            <w:r w:rsidRPr="00304C2E">
              <w:rPr>
                <w:rFonts w:ascii="Times New Roman" w:eastAsia="微軟正黑體" w:hAnsi="Times New Roman" w:cs="Times New Roman"/>
                <w:sz w:val="20"/>
                <w:szCs w:val="20"/>
              </w:rPr>
              <w:t>new breastfeeding posters, including breastfeeding, family support and friendly workplaces, were produced, which are widely posted in the public and private sectors.</w:t>
            </w:r>
          </w:p>
        </w:tc>
      </w:tr>
      <w:tr w:rsidR="005019B8" w:rsidRPr="00304C2E" w14:paraId="22E1616F" w14:textId="77777777" w:rsidTr="005019B8">
        <w:trPr>
          <w:trHeight w:val="1543"/>
          <w:jc w:val="center"/>
        </w:trPr>
        <w:tc>
          <w:tcPr>
            <w:tcW w:w="1409" w:type="pct"/>
            <w:gridSpan w:val="2"/>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14:paraId="146EC891" w14:textId="77777777" w:rsidR="005019B8" w:rsidRPr="00304C2E" w:rsidRDefault="005019B8" w:rsidP="005019B8">
            <w:pPr>
              <w:overflowPunct w:val="0"/>
              <w:autoSpaceDE w:val="0"/>
              <w:autoSpaceDN w:val="0"/>
              <w:adjustRightInd w:val="0"/>
              <w:ind w:left="37" w:rightChars="20" w:right="48"/>
              <w:jc w:val="both"/>
              <w:textAlignment w:val="baseline"/>
              <w:rPr>
                <w:rFonts w:ascii="Times New Roman" w:eastAsia="微軟正黑體" w:hAnsi="Times New Roman" w:cs="Times New Roman"/>
                <w:b/>
                <w:sz w:val="20"/>
                <w:szCs w:val="20"/>
              </w:rPr>
            </w:pPr>
            <w:r w:rsidRPr="00304C2E">
              <w:rPr>
                <w:rFonts w:ascii="Times New Roman" w:eastAsia="微軟正黑體" w:hAnsi="Times New Roman" w:cs="Times New Roman"/>
                <w:b/>
                <w:sz w:val="20"/>
                <w:szCs w:val="20"/>
              </w:rPr>
              <w:t>Cooperating with the media in enhancing breastfeeding promotion</w:t>
            </w:r>
          </w:p>
        </w:tc>
        <w:tc>
          <w:tcPr>
            <w:tcW w:w="3591" w:type="pct"/>
            <w:tcBorders>
              <w:top w:val="single" w:sz="4" w:space="0" w:color="auto"/>
              <w:left w:val="single" w:sz="4" w:space="0" w:color="auto"/>
              <w:bottom w:val="single" w:sz="4" w:space="0" w:color="auto"/>
              <w:right w:val="double" w:sz="4" w:space="0" w:color="auto"/>
            </w:tcBorders>
            <w:vAlign w:val="center"/>
          </w:tcPr>
          <w:p w14:paraId="79112C67" w14:textId="670DDF05" w:rsidR="005019B8" w:rsidRPr="00304C2E" w:rsidRDefault="005019B8" w:rsidP="00474C80">
            <w:pPr>
              <w:ind w:leftChars="20" w:left="48" w:rightChars="32" w:right="77"/>
              <w:jc w:val="both"/>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 xml:space="preserve">The HB and the Macao online media collaborated to produce a short video to acquaint the public with the support of breastfeeding during delivery in the </w:t>
            </w:r>
            <w:r w:rsidR="00474C80" w:rsidRPr="00304C2E">
              <w:rPr>
                <w:rFonts w:ascii="Times New Roman" w:eastAsia="微軟正黑體" w:hAnsi="Times New Roman" w:cs="Times New Roman"/>
                <w:sz w:val="20"/>
                <w:szCs w:val="20"/>
              </w:rPr>
              <w:t xml:space="preserve">Hospital Centre </w:t>
            </w:r>
            <w:r w:rsidRPr="00304C2E">
              <w:rPr>
                <w:rFonts w:ascii="Times New Roman" w:eastAsia="微軟正黑體" w:hAnsi="Times New Roman" w:cs="Times New Roman"/>
                <w:sz w:val="20"/>
                <w:szCs w:val="20"/>
              </w:rPr>
              <w:t>S</w:t>
            </w:r>
            <w:r w:rsidR="00474C80" w:rsidRPr="00304C2E">
              <w:rPr>
                <w:rFonts w:ascii="Times New Roman" w:eastAsia="微軟正黑體" w:hAnsi="Times New Roman" w:cs="Times New Roman"/>
                <w:sz w:val="20"/>
                <w:szCs w:val="20"/>
              </w:rPr>
              <w:t>.</w:t>
            </w:r>
            <w:r w:rsidRPr="00304C2E">
              <w:rPr>
                <w:rFonts w:ascii="Times New Roman" w:eastAsia="微軟正黑體" w:hAnsi="Times New Roman" w:cs="Times New Roman"/>
                <w:sz w:val="20"/>
                <w:szCs w:val="20"/>
              </w:rPr>
              <w:t xml:space="preserve"> Janu</w:t>
            </w:r>
            <w:r w:rsidR="00C90149" w:rsidRPr="00304C2E">
              <w:rPr>
                <w:rFonts w:ascii="Times New Roman" w:eastAsia="微軟正黑體" w:hAnsi="Times New Roman" w:cs="Times New Roman"/>
                <w:sz w:val="20"/>
                <w:szCs w:val="20"/>
              </w:rPr>
              <w:t>á</w:t>
            </w:r>
            <w:r w:rsidRPr="00304C2E">
              <w:rPr>
                <w:rFonts w:ascii="Times New Roman" w:eastAsia="微軟正黑體" w:hAnsi="Times New Roman" w:cs="Times New Roman"/>
                <w:sz w:val="20"/>
                <w:szCs w:val="20"/>
              </w:rPr>
              <w:t>rioand the postpartum period. It is now being broadcast in the waiting area of maternal healthcare clinic of different health centres.</w:t>
            </w:r>
          </w:p>
        </w:tc>
      </w:tr>
      <w:tr w:rsidR="005019B8" w:rsidRPr="00304C2E" w14:paraId="76715C04" w14:textId="77777777" w:rsidTr="005019B8">
        <w:trPr>
          <w:trHeight w:val="1282"/>
          <w:jc w:val="center"/>
        </w:trPr>
        <w:tc>
          <w:tcPr>
            <w:tcW w:w="1409" w:type="pct"/>
            <w:gridSpan w:val="2"/>
            <w:tcBorders>
              <w:top w:val="single" w:sz="4" w:space="0" w:color="auto"/>
              <w:left w:val="double" w:sz="4" w:space="0" w:color="auto"/>
              <w:bottom w:val="double" w:sz="4" w:space="0" w:color="auto"/>
              <w:right w:val="single" w:sz="4" w:space="0" w:color="auto"/>
            </w:tcBorders>
            <w:shd w:val="clear" w:color="auto" w:fill="D9D9D9" w:themeFill="background1" w:themeFillShade="D9"/>
            <w:vAlign w:val="center"/>
          </w:tcPr>
          <w:p w14:paraId="3B639619" w14:textId="77777777" w:rsidR="005019B8" w:rsidRPr="00304C2E" w:rsidRDefault="005019B8" w:rsidP="005019B8">
            <w:pPr>
              <w:overflowPunct w:val="0"/>
              <w:autoSpaceDE w:val="0"/>
              <w:autoSpaceDN w:val="0"/>
              <w:adjustRightInd w:val="0"/>
              <w:ind w:left="37" w:rightChars="20" w:right="48"/>
              <w:jc w:val="both"/>
              <w:textAlignment w:val="baseline"/>
              <w:rPr>
                <w:rFonts w:ascii="Times New Roman" w:eastAsia="微軟正黑體" w:hAnsi="Times New Roman" w:cs="Times New Roman"/>
                <w:b/>
                <w:sz w:val="20"/>
                <w:szCs w:val="20"/>
              </w:rPr>
            </w:pPr>
            <w:r w:rsidRPr="00304C2E">
              <w:rPr>
                <w:rFonts w:ascii="Times New Roman" w:eastAsia="微軟正黑體" w:hAnsi="Times New Roman" w:cs="Times New Roman"/>
                <w:b/>
                <w:sz w:val="20"/>
                <w:szCs w:val="20"/>
              </w:rPr>
              <w:t>Updating the content of breastfeeding education booklet</w:t>
            </w:r>
          </w:p>
        </w:tc>
        <w:tc>
          <w:tcPr>
            <w:tcW w:w="3591" w:type="pct"/>
            <w:tcBorders>
              <w:top w:val="single" w:sz="4" w:space="0" w:color="auto"/>
              <w:left w:val="single" w:sz="4" w:space="0" w:color="auto"/>
              <w:bottom w:val="double" w:sz="4" w:space="0" w:color="auto"/>
              <w:right w:val="double" w:sz="4" w:space="0" w:color="auto"/>
            </w:tcBorders>
            <w:vAlign w:val="center"/>
          </w:tcPr>
          <w:p w14:paraId="76820E73" w14:textId="11041396" w:rsidR="005019B8" w:rsidRPr="00304C2E" w:rsidRDefault="005019B8" w:rsidP="008A471F">
            <w:pPr>
              <w:ind w:leftChars="32" w:left="77" w:rightChars="32" w:right="77"/>
              <w:jc w:val="both"/>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 xml:space="preserve">In 2017, according to the latest information on breastfeeding, the booklet of breastfeeding was revised. </w:t>
            </w:r>
          </w:p>
        </w:tc>
      </w:tr>
    </w:tbl>
    <w:p w14:paraId="75E40A99" w14:textId="77777777" w:rsidR="00794381" w:rsidRPr="00304C2E" w:rsidRDefault="00794381" w:rsidP="00794381">
      <w:pPr>
        <w:spacing w:line="240" w:lineRule="exact"/>
        <w:ind w:leftChars="-52" w:left="-125" w:firstLine="1"/>
        <w:jc w:val="both"/>
        <w:rPr>
          <w:rFonts w:ascii="Times New Roman" w:eastAsia="微軟正黑體" w:hAnsi="Times New Roman" w:cs="Times New Roman"/>
          <w:bCs/>
          <w:i/>
          <w:sz w:val="18"/>
          <w:szCs w:val="18"/>
        </w:rPr>
      </w:pPr>
      <w:r w:rsidRPr="00304C2E">
        <w:rPr>
          <w:rFonts w:ascii="Times New Roman" w:eastAsia="微軟正黑體" w:hAnsi="Times New Roman" w:cs="Times New Roman"/>
          <w:bCs/>
          <w:i/>
          <w:sz w:val="18"/>
          <w:szCs w:val="18"/>
        </w:rPr>
        <w:t>Source: HB, 2019</w:t>
      </w:r>
    </w:p>
    <w:p w14:paraId="4877873E" w14:textId="6E941360" w:rsidR="00A83119" w:rsidRPr="00304C2E" w:rsidRDefault="00A83119">
      <w:pPr>
        <w:widowControl/>
        <w:rPr>
          <w:rFonts w:ascii="Times New Roman" w:eastAsia="新細明體" w:hAnsi="Times New Roman" w:cs="Times New Roman"/>
          <w:szCs w:val="24"/>
        </w:rPr>
      </w:pPr>
      <w:r w:rsidRPr="00304C2E">
        <w:rPr>
          <w:rFonts w:ascii="Times New Roman" w:eastAsia="新細明體" w:hAnsi="Times New Roman" w:cs="Times New Roman"/>
          <w:szCs w:val="24"/>
        </w:rPr>
        <w:br w:type="page"/>
      </w:r>
    </w:p>
    <w:p w14:paraId="2C8C3283" w14:textId="77777777" w:rsidR="00794381" w:rsidRPr="00304C2E" w:rsidRDefault="00794381" w:rsidP="00794381">
      <w:pPr>
        <w:pStyle w:val="ae"/>
        <w:ind w:leftChars="11" w:left="37" w:right="142" w:hanging="11"/>
        <w:jc w:val="both"/>
        <w:rPr>
          <w:rFonts w:ascii="Times New Roman" w:hAnsi="Times New Roman" w:cs="Times New Roman"/>
          <w:b/>
        </w:rPr>
      </w:pPr>
      <w:r w:rsidRPr="00304C2E">
        <w:rPr>
          <w:rFonts w:ascii="Times New Roman" w:hAnsi="Times New Roman" w:cs="Times New Roman"/>
          <w:b/>
        </w:rPr>
        <w:lastRenderedPageBreak/>
        <w:t>Table 48</w:t>
      </w:r>
    </w:p>
    <w:tbl>
      <w:tblPr>
        <w:tblW w:w="5000" w:type="pct"/>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3339"/>
        <w:gridCol w:w="1766"/>
        <w:gridCol w:w="1767"/>
        <w:gridCol w:w="1766"/>
      </w:tblGrid>
      <w:tr w:rsidR="00794381" w:rsidRPr="00304C2E" w14:paraId="4E58BA1F" w14:textId="77777777" w:rsidTr="006E11A2">
        <w:trPr>
          <w:trHeight w:val="397"/>
          <w:tblHeader/>
          <w:jc w:val="center"/>
        </w:trPr>
        <w:tc>
          <w:tcPr>
            <w:tcW w:w="5000" w:type="pct"/>
            <w:gridSpan w:val="4"/>
            <w:shd w:val="clear" w:color="auto" w:fill="D9D9D9" w:themeFill="background1" w:themeFillShade="D9"/>
          </w:tcPr>
          <w:p w14:paraId="197A8F07" w14:textId="77777777" w:rsidR="00794381" w:rsidRPr="00304C2E" w:rsidRDefault="00794381" w:rsidP="00554382">
            <w:pPr>
              <w:overflowPunct w:val="0"/>
              <w:autoSpaceDE w:val="0"/>
              <w:autoSpaceDN w:val="0"/>
              <w:adjustRightInd w:val="0"/>
              <w:spacing w:line="240" w:lineRule="exact"/>
              <w:ind w:leftChars="17" w:left="41"/>
              <w:jc w:val="center"/>
              <w:textAlignment w:val="baseline"/>
              <w:rPr>
                <w:rFonts w:ascii="Times New Roman" w:eastAsia="微軟正黑體" w:hAnsi="Times New Roman" w:cs="Times New Roman"/>
                <w:b/>
                <w:bCs/>
                <w:sz w:val="20"/>
                <w:szCs w:val="20"/>
              </w:rPr>
            </w:pPr>
          </w:p>
          <w:p w14:paraId="0DCDC54E" w14:textId="1DBDC01D" w:rsidR="00794381" w:rsidRPr="00304C2E" w:rsidRDefault="00794381" w:rsidP="006E11A2">
            <w:pPr>
              <w:overflowPunct w:val="0"/>
              <w:autoSpaceDE w:val="0"/>
              <w:autoSpaceDN w:val="0"/>
              <w:adjustRightInd w:val="0"/>
              <w:ind w:leftChars="17" w:left="41"/>
              <w:jc w:val="center"/>
              <w:textAlignment w:val="baseline"/>
              <w:rPr>
                <w:rFonts w:ascii="Times New Roman" w:eastAsia="微軟正黑體" w:hAnsi="Times New Roman" w:cs="Times New Roman"/>
                <w:b/>
                <w:bCs/>
                <w:sz w:val="20"/>
                <w:szCs w:val="20"/>
              </w:rPr>
            </w:pPr>
            <w:r w:rsidRPr="00304C2E">
              <w:rPr>
                <w:rFonts w:ascii="Times New Roman" w:eastAsia="微軟正黑體" w:hAnsi="Times New Roman" w:cs="Times New Roman"/>
                <w:b/>
                <w:bCs/>
                <w:sz w:val="20"/>
                <w:szCs w:val="20"/>
              </w:rPr>
              <w:t xml:space="preserve">No. of </w:t>
            </w:r>
            <w:r w:rsidR="00856528" w:rsidRPr="00304C2E">
              <w:rPr>
                <w:rFonts w:ascii="Times New Roman" w:eastAsia="微軟正黑體" w:hAnsi="Times New Roman" w:cs="Times New Roman"/>
                <w:b/>
                <w:bCs/>
                <w:sz w:val="20"/>
                <w:szCs w:val="20"/>
              </w:rPr>
              <w:t>b</w:t>
            </w:r>
            <w:r w:rsidRPr="00304C2E">
              <w:rPr>
                <w:rFonts w:ascii="Times New Roman" w:eastAsia="微軟正黑體" w:hAnsi="Times New Roman" w:cs="Times New Roman"/>
                <w:b/>
                <w:bCs/>
                <w:sz w:val="20"/>
                <w:szCs w:val="20"/>
              </w:rPr>
              <w:t xml:space="preserve">reastfeeding </w:t>
            </w:r>
            <w:r w:rsidR="00856528" w:rsidRPr="00304C2E">
              <w:rPr>
                <w:rFonts w:ascii="Times New Roman" w:eastAsia="微軟正黑體" w:hAnsi="Times New Roman" w:cs="Times New Roman"/>
                <w:b/>
                <w:bCs/>
                <w:sz w:val="20"/>
                <w:szCs w:val="20"/>
              </w:rPr>
              <w:t>r</w:t>
            </w:r>
            <w:r w:rsidRPr="00304C2E">
              <w:rPr>
                <w:rFonts w:ascii="Times New Roman" w:eastAsia="微軟正黑體" w:hAnsi="Times New Roman" w:cs="Times New Roman"/>
                <w:b/>
                <w:bCs/>
                <w:sz w:val="20"/>
                <w:szCs w:val="20"/>
              </w:rPr>
              <w:t>ooms</w:t>
            </w:r>
          </w:p>
          <w:p w14:paraId="2A16F8EF" w14:textId="77777777" w:rsidR="00794381" w:rsidRPr="00304C2E" w:rsidRDefault="00794381" w:rsidP="00554382">
            <w:pPr>
              <w:overflowPunct w:val="0"/>
              <w:autoSpaceDE w:val="0"/>
              <w:autoSpaceDN w:val="0"/>
              <w:adjustRightInd w:val="0"/>
              <w:spacing w:line="240" w:lineRule="exact"/>
              <w:ind w:leftChars="17" w:left="41"/>
              <w:jc w:val="center"/>
              <w:textAlignment w:val="baseline"/>
              <w:rPr>
                <w:rFonts w:ascii="Times New Roman" w:eastAsia="微軟正黑體" w:hAnsi="Times New Roman" w:cs="Times New Roman"/>
                <w:b/>
                <w:bCs/>
                <w:sz w:val="20"/>
                <w:szCs w:val="20"/>
              </w:rPr>
            </w:pPr>
          </w:p>
        </w:tc>
      </w:tr>
      <w:tr w:rsidR="00794381" w:rsidRPr="00304C2E" w14:paraId="507F390D" w14:textId="77777777" w:rsidTr="006E11A2">
        <w:trPr>
          <w:trHeight w:val="389"/>
          <w:tblHeader/>
          <w:jc w:val="center"/>
        </w:trPr>
        <w:tc>
          <w:tcPr>
            <w:tcW w:w="1933" w:type="pct"/>
            <w:shd w:val="clear" w:color="auto" w:fill="D9D9D9" w:themeFill="background1" w:themeFillShade="D9"/>
          </w:tcPr>
          <w:p w14:paraId="3CE9142C" w14:textId="77777777" w:rsidR="00794381" w:rsidRPr="00304C2E" w:rsidRDefault="00794381" w:rsidP="006E11A2">
            <w:pPr>
              <w:overflowPunct w:val="0"/>
              <w:autoSpaceDE w:val="0"/>
              <w:autoSpaceDN w:val="0"/>
              <w:adjustRightInd w:val="0"/>
              <w:ind w:leftChars="17" w:left="41"/>
              <w:textAlignment w:val="baseline"/>
              <w:rPr>
                <w:rFonts w:ascii="Times New Roman" w:eastAsia="微軟正黑體" w:hAnsi="Times New Roman" w:cs="Times New Roman"/>
                <w:b/>
                <w:bCs/>
                <w:sz w:val="20"/>
                <w:szCs w:val="20"/>
              </w:rPr>
            </w:pPr>
            <w:r w:rsidRPr="00304C2E">
              <w:rPr>
                <w:rFonts w:ascii="Times New Roman" w:eastAsia="微軟正黑體" w:hAnsi="Times New Roman" w:cs="Times New Roman"/>
                <w:b/>
                <w:bCs/>
                <w:sz w:val="20"/>
                <w:szCs w:val="20"/>
              </w:rPr>
              <w:t>Entity/Organisation</w:t>
            </w:r>
          </w:p>
        </w:tc>
        <w:tc>
          <w:tcPr>
            <w:tcW w:w="1022" w:type="pct"/>
            <w:shd w:val="clear" w:color="auto" w:fill="D9D9D9" w:themeFill="background1" w:themeFillShade="D9"/>
          </w:tcPr>
          <w:p w14:paraId="54B7BED0" w14:textId="77777777" w:rsidR="00794381" w:rsidRPr="00304C2E" w:rsidRDefault="00794381" w:rsidP="006E11A2">
            <w:pPr>
              <w:overflowPunct w:val="0"/>
              <w:autoSpaceDE w:val="0"/>
              <w:autoSpaceDN w:val="0"/>
              <w:adjustRightInd w:val="0"/>
              <w:ind w:leftChars="17" w:left="41"/>
              <w:jc w:val="center"/>
              <w:textAlignment w:val="baseline"/>
              <w:rPr>
                <w:rFonts w:ascii="Times New Roman" w:eastAsia="微軟正黑體" w:hAnsi="Times New Roman" w:cs="Times New Roman"/>
                <w:b/>
                <w:bCs/>
                <w:sz w:val="20"/>
                <w:szCs w:val="20"/>
              </w:rPr>
            </w:pPr>
            <w:r w:rsidRPr="00304C2E">
              <w:rPr>
                <w:rFonts w:ascii="Times New Roman" w:eastAsia="微軟正黑體" w:hAnsi="Times New Roman" w:cs="Times New Roman"/>
                <w:b/>
                <w:bCs/>
                <w:sz w:val="20"/>
                <w:szCs w:val="20"/>
              </w:rPr>
              <w:t>2016</w:t>
            </w:r>
          </w:p>
        </w:tc>
        <w:tc>
          <w:tcPr>
            <w:tcW w:w="1023" w:type="pct"/>
            <w:shd w:val="clear" w:color="auto" w:fill="D9D9D9" w:themeFill="background1" w:themeFillShade="D9"/>
          </w:tcPr>
          <w:p w14:paraId="282021CF" w14:textId="77777777" w:rsidR="00794381" w:rsidRPr="00304C2E" w:rsidRDefault="00794381" w:rsidP="006E11A2">
            <w:pPr>
              <w:overflowPunct w:val="0"/>
              <w:autoSpaceDE w:val="0"/>
              <w:autoSpaceDN w:val="0"/>
              <w:adjustRightInd w:val="0"/>
              <w:ind w:leftChars="17" w:left="41"/>
              <w:jc w:val="center"/>
              <w:textAlignment w:val="baseline"/>
              <w:rPr>
                <w:rFonts w:ascii="Times New Roman" w:eastAsia="微軟正黑體" w:hAnsi="Times New Roman" w:cs="Times New Roman"/>
                <w:b/>
                <w:bCs/>
                <w:sz w:val="20"/>
                <w:szCs w:val="20"/>
              </w:rPr>
            </w:pPr>
            <w:r w:rsidRPr="00304C2E">
              <w:rPr>
                <w:rFonts w:ascii="Times New Roman" w:eastAsia="微軟正黑體" w:hAnsi="Times New Roman" w:cs="Times New Roman"/>
                <w:b/>
                <w:bCs/>
                <w:sz w:val="20"/>
                <w:szCs w:val="20"/>
              </w:rPr>
              <w:t>2017</w:t>
            </w:r>
          </w:p>
        </w:tc>
        <w:tc>
          <w:tcPr>
            <w:tcW w:w="1023" w:type="pct"/>
            <w:shd w:val="clear" w:color="auto" w:fill="D9D9D9" w:themeFill="background1" w:themeFillShade="D9"/>
          </w:tcPr>
          <w:p w14:paraId="73BDB96B" w14:textId="77777777" w:rsidR="00794381" w:rsidRPr="00304C2E" w:rsidRDefault="00794381" w:rsidP="006E11A2">
            <w:pPr>
              <w:overflowPunct w:val="0"/>
              <w:autoSpaceDE w:val="0"/>
              <w:autoSpaceDN w:val="0"/>
              <w:adjustRightInd w:val="0"/>
              <w:ind w:leftChars="17" w:left="41"/>
              <w:jc w:val="center"/>
              <w:textAlignment w:val="baseline"/>
              <w:rPr>
                <w:rFonts w:ascii="Times New Roman" w:eastAsia="微軟正黑體" w:hAnsi="Times New Roman" w:cs="Times New Roman"/>
                <w:b/>
                <w:bCs/>
                <w:sz w:val="20"/>
                <w:szCs w:val="20"/>
              </w:rPr>
            </w:pPr>
            <w:r w:rsidRPr="00304C2E">
              <w:rPr>
                <w:rFonts w:ascii="Times New Roman" w:eastAsia="微軟正黑體" w:hAnsi="Times New Roman" w:cs="Times New Roman"/>
                <w:b/>
                <w:bCs/>
                <w:sz w:val="20"/>
                <w:szCs w:val="20"/>
              </w:rPr>
              <w:t>2018</w:t>
            </w:r>
          </w:p>
        </w:tc>
      </w:tr>
      <w:tr w:rsidR="00794381" w:rsidRPr="00304C2E" w14:paraId="65E4DDDD" w14:textId="77777777" w:rsidTr="006E11A2">
        <w:trPr>
          <w:jc w:val="center"/>
        </w:trPr>
        <w:tc>
          <w:tcPr>
            <w:tcW w:w="1933" w:type="pct"/>
            <w:shd w:val="clear" w:color="auto" w:fill="D9D9D9" w:themeFill="background1" w:themeFillShade="D9"/>
          </w:tcPr>
          <w:p w14:paraId="3BBC993D" w14:textId="64701710" w:rsidR="00794381" w:rsidRPr="00304C2E" w:rsidRDefault="00794381" w:rsidP="00C827AF">
            <w:pPr>
              <w:overflowPunct w:val="0"/>
              <w:autoSpaceDE w:val="0"/>
              <w:autoSpaceDN w:val="0"/>
              <w:adjustRightInd w:val="0"/>
              <w:ind w:leftChars="17" w:left="41"/>
              <w:textAlignment w:val="baseline"/>
              <w:rPr>
                <w:rFonts w:ascii="Times New Roman" w:eastAsia="微軟正黑體" w:hAnsi="Times New Roman" w:cs="Times New Roman"/>
                <w:b/>
                <w:sz w:val="20"/>
                <w:szCs w:val="20"/>
              </w:rPr>
            </w:pPr>
            <w:r w:rsidRPr="00304C2E">
              <w:rPr>
                <w:rFonts w:ascii="Times New Roman" w:eastAsia="微軟正黑體" w:hAnsi="Times New Roman" w:cs="Times New Roman"/>
                <w:b/>
                <w:sz w:val="20"/>
                <w:szCs w:val="20"/>
              </w:rPr>
              <w:t>Entities subordinated to the SSAC</w:t>
            </w:r>
          </w:p>
        </w:tc>
        <w:tc>
          <w:tcPr>
            <w:tcW w:w="1022" w:type="pct"/>
          </w:tcPr>
          <w:p w14:paraId="4D4F9A1E" w14:textId="77777777" w:rsidR="00794381" w:rsidRPr="00304C2E" w:rsidRDefault="00794381" w:rsidP="006E11A2">
            <w:pPr>
              <w:overflowPunct w:val="0"/>
              <w:autoSpaceDE w:val="0"/>
              <w:autoSpaceDN w:val="0"/>
              <w:adjustRightInd w:val="0"/>
              <w:ind w:leftChars="17" w:left="41"/>
              <w:jc w:val="center"/>
              <w:textAlignment w:val="baseline"/>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70</w:t>
            </w:r>
          </w:p>
        </w:tc>
        <w:tc>
          <w:tcPr>
            <w:tcW w:w="1023" w:type="pct"/>
          </w:tcPr>
          <w:p w14:paraId="01D84C64" w14:textId="77777777" w:rsidR="00794381" w:rsidRPr="00304C2E" w:rsidRDefault="00794381" w:rsidP="006E11A2">
            <w:pPr>
              <w:overflowPunct w:val="0"/>
              <w:autoSpaceDE w:val="0"/>
              <w:autoSpaceDN w:val="0"/>
              <w:adjustRightInd w:val="0"/>
              <w:ind w:leftChars="17" w:left="41"/>
              <w:jc w:val="center"/>
              <w:textAlignment w:val="baseline"/>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96</w:t>
            </w:r>
          </w:p>
        </w:tc>
        <w:tc>
          <w:tcPr>
            <w:tcW w:w="1023" w:type="pct"/>
          </w:tcPr>
          <w:p w14:paraId="61F7437C" w14:textId="77777777" w:rsidR="00794381" w:rsidRPr="00304C2E" w:rsidRDefault="00794381" w:rsidP="006E11A2">
            <w:pPr>
              <w:overflowPunct w:val="0"/>
              <w:autoSpaceDE w:val="0"/>
              <w:autoSpaceDN w:val="0"/>
              <w:adjustRightInd w:val="0"/>
              <w:ind w:leftChars="17" w:left="41"/>
              <w:jc w:val="center"/>
              <w:textAlignment w:val="baseline"/>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118</w:t>
            </w:r>
          </w:p>
        </w:tc>
      </w:tr>
      <w:tr w:rsidR="00794381" w:rsidRPr="00304C2E" w14:paraId="4979C480" w14:textId="77777777" w:rsidTr="006E11A2">
        <w:trPr>
          <w:jc w:val="center"/>
        </w:trPr>
        <w:tc>
          <w:tcPr>
            <w:tcW w:w="1933" w:type="pct"/>
            <w:shd w:val="clear" w:color="auto" w:fill="D9D9D9" w:themeFill="background1" w:themeFillShade="D9"/>
          </w:tcPr>
          <w:p w14:paraId="182054C2" w14:textId="77777777" w:rsidR="00794381" w:rsidRPr="00304C2E" w:rsidRDefault="00794381" w:rsidP="006E11A2">
            <w:pPr>
              <w:overflowPunct w:val="0"/>
              <w:autoSpaceDE w:val="0"/>
              <w:autoSpaceDN w:val="0"/>
              <w:adjustRightInd w:val="0"/>
              <w:ind w:leftChars="17" w:left="41"/>
              <w:textAlignment w:val="baseline"/>
              <w:rPr>
                <w:rFonts w:ascii="Times New Roman" w:eastAsia="微軟正黑體" w:hAnsi="Times New Roman" w:cs="Times New Roman"/>
                <w:b/>
                <w:sz w:val="20"/>
                <w:szCs w:val="20"/>
              </w:rPr>
            </w:pPr>
            <w:r w:rsidRPr="00304C2E">
              <w:rPr>
                <w:rFonts w:ascii="Times New Roman" w:eastAsia="微軟正黑體" w:hAnsi="Times New Roman" w:cs="Times New Roman"/>
                <w:b/>
                <w:sz w:val="20"/>
                <w:szCs w:val="20"/>
              </w:rPr>
              <w:t>Other public entities</w:t>
            </w:r>
          </w:p>
        </w:tc>
        <w:tc>
          <w:tcPr>
            <w:tcW w:w="1022" w:type="pct"/>
          </w:tcPr>
          <w:p w14:paraId="2B60586A" w14:textId="77777777" w:rsidR="00794381" w:rsidRPr="00304C2E" w:rsidRDefault="00794381" w:rsidP="006E11A2">
            <w:pPr>
              <w:overflowPunct w:val="0"/>
              <w:autoSpaceDE w:val="0"/>
              <w:autoSpaceDN w:val="0"/>
              <w:adjustRightInd w:val="0"/>
              <w:ind w:leftChars="17" w:left="41"/>
              <w:jc w:val="center"/>
              <w:textAlignment w:val="baseline"/>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6</w:t>
            </w:r>
          </w:p>
        </w:tc>
        <w:tc>
          <w:tcPr>
            <w:tcW w:w="1023" w:type="pct"/>
          </w:tcPr>
          <w:p w14:paraId="2A2CAE5B" w14:textId="77777777" w:rsidR="00794381" w:rsidRPr="00304C2E" w:rsidRDefault="00794381" w:rsidP="006E11A2">
            <w:pPr>
              <w:overflowPunct w:val="0"/>
              <w:autoSpaceDE w:val="0"/>
              <w:autoSpaceDN w:val="0"/>
              <w:adjustRightInd w:val="0"/>
              <w:ind w:leftChars="17" w:left="41"/>
              <w:jc w:val="center"/>
              <w:textAlignment w:val="baseline"/>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24</w:t>
            </w:r>
          </w:p>
        </w:tc>
        <w:tc>
          <w:tcPr>
            <w:tcW w:w="1023" w:type="pct"/>
          </w:tcPr>
          <w:p w14:paraId="0F29965A" w14:textId="77777777" w:rsidR="00794381" w:rsidRPr="00304C2E" w:rsidRDefault="00794381" w:rsidP="006E11A2">
            <w:pPr>
              <w:overflowPunct w:val="0"/>
              <w:autoSpaceDE w:val="0"/>
              <w:autoSpaceDN w:val="0"/>
              <w:adjustRightInd w:val="0"/>
              <w:ind w:leftChars="17" w:left="41"/>
              <w:jc w:val="center"/>
              <w:textAlignment w:val="baseline"/>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23</w:t>
            </w:r>
          </w:p>
        </w:tc>
      </w:tr>
      <w:tr w:rsidR="00794381" w:rsidRPr="00304C2E" w14:paraId="13DC65DD" w14:textId="77777777" w:rsidTr="006E11A2">
        <w:trPr>
          <w:jc w:val="center"/>
        </w:trPr>
        <w:tc>
          <w:tcPr>
            <w:tcW w:w="1933" w:type="pct"/>
            <w:shd w:val="clear" w:color="auto" w:fill="D9D9D9" w:themeFill="background1" w:themeFillShade="D9"/>
          </w:tcPr>
          <w:p w14:paraId="5F74391E" w14:textId="77777777" w:rsidR="00794381" w:rsidRPr="00304C2E" w:rsidRDefault="00794381" w:rsidP="006E11A2">
            <w:pPr>
              <w:overflowPunct w:val="0"/>
              <w:autoSpaceDE w:val="0"/>
              <w:autoSpaceDN w:val="0"/>
              <w:adjustRightInd w:val="0"/>
              <w:ind w:leftChars="17" w:left="41"/>
              <w:textAlignment w:val="baseline"/>
              <w:rPr>
                <w:rFonts w:ascii="Times New Roman" w:eastAsia="微軟正黑體" w:hAnsi="Times New Roman" w:cs="Times New Roman"/>
                <w:b/>
                <w:sz w:val="20"/>
                <w:szCs w:val="20"/>
              </w:rPr>
            </w:pPr>
            <w:r w:rsidRPr="00304C2E">
              <w:rPr>
                <w:rFonts w:ascii="Times New Roman" w:eastAsia="微軟正黑體" w:hAnsi="Times New Roman" w:cs="Times New Roman"/>
                <w:b/>
                <w:sz w:val="20"/>
                <w:szCs w:val="20"/>
              </w:rPr>
              <w:t>Private organisations</w:t>
            </w:r>
          </w:p>
        </w:tc>
        <w:tc>
          <w:tcPr>
            <w:tcW w:w="1022" w:type="pct"/>
          </w:tcPr>
          <w:p w14:paraId="08C00CD8" w14:textId="77777777" w:rsidR="00794381" w:rsidRPr="00304C2E" w:rsidRDefault="00794381" w:rsidP="006E11A2">
            <w:pPr>
              <w:overflowPunct w:val="0"/>
              <w:autoSpaceDE w:val="0"/>
              <w:autoSpaceDN w:val="0"/>
              <w:adjustRightInd w:val="0"/>
              <w:ind w:leftChars="17" w:left="41"/>
              <w:jc w:val="center"/>
              <w:textAlignment w:val="baseline"/>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24</w:t>
            </w:r>
          </w:p>
        </w:tc>
        <w:tc>
          <w:tcPr>
            <w:tcW w:w="1023" w:type="pct"/>
          </w:tcPr>
          <w:p w14:paraId="4AB95EE2" w14:textId="77777777" w:rsidR="00794381" w:rsidRPr="00304C2E" w:rsidRDefault="00794381" w:rsidP="006E11A2">
            <w:pPr>
              <w:overflowPunct w:val="0"/>
              <w:autoSpaceDE w:val="0"/>
              <w:autoSpaceDN w:val="0"/>
              <w:adjustRightInd w:val="0"/>
              <w:ind w:leftChars="17" w:left="41"/>
              <w:jc w:val="center"/>
              <w:textAlignment w:val="baseline"/>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40</w:t>
            </w:r>
          </w:p>
        </w:tc>
        <w:tc>
          <w:tcPr>
            <w:tcW w:w="1023" w:type="pct"/>
          </w:tcPr>
          <w:p w14:paraId="4479E895" w14:textId="77777777" w:rsidR="00794381" w:rsidRPr="00304C2E" w:rsidRDefault="00794381" w:rsidP="006E11A2">
            <w:pPr>
              <w:overflowPunct w:val="0"/>
              <w:autoSpaceDE w:val="0"/>
              <w:autoSpaceDN w:val="0"/>
              <w:adjustRightInd w:val="0"/>
              <w:ind w:leftChars="17" w:left="41"/>
              <w:jc w:val="center"/>
              <w:textAlignment w:val="baseline"/>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60</w:t>
            </w:r>
          </w:p>
        </w:tc>
      </w:tr>
    </w:tbl>
    <w:p w14:paraId="093C7893" w14:textId="77777777" w:rsidR="00794381" w:rsidRPr="00304C2E" w:rsidRDefault="00794381" w:rsidP="00794381">
      <w:pPr>
        <w:pStyle w:val="ae"/>
        <w:ind w:leftChars="-4" w:left="1" w:right="142" w:hanging="11"/>
        <w:jc w:val="both"/>
        <w:rPr>
          <w:rFonts w:ascii="Times New Roman" w:eastAsia="微軟正黑體" w:hAnsi="Times New Roman" w:cs="Times New Roman"/>
          <w:bCs/>
          <w:sz w:val="18"/>
        </w:rPr>
      </w:pPr>
      <w:r w:rsidRPr="00304C2E">
        <w:rPr>
          <w:rFonts w:ascii="Times New Roman" w:eastAsia="微軟正黑體" w:hAnsi="Times New Roman" w:cs="Times New Roman"/>
          <w:bCs/>
          <w:i/>
          <w:sz w:val="18"/>
        </w:rPr>
        <w:t>Source: HB, 2019</w:t>
      </w:r>
    </w:p>
    <w:p w14:paraId="6FEA5619" w14:textId="77777777" w:rsidR="00794381" w:rsidRPr="00304C2E" w:rsidRDefault="00794381" w:rsidP="00794381">
      <w:pPr>
        <w:pStyle w:val="ae"/>
        <w:ind w:leftChars="-92" w:left="-210" w:right="142" w:hanging="11"/>
        <w:jc w:val="both"/>
        <w:rPr>
          <w:rFonts w:ascii="Times New Roman" w:eastAsia="新細明體" w:hAnsi="Times New Roman" w:cs="Times New Roman"/>
          <w:szCs w:val="24"/>
        </w:rPr>
      </w:pPr>
    </w:p>
    <w:p w14:paraId="0BF5EDDA" w14:textId="77777777" w:rsidR="00794381" w:rsidRPr="00304C2E" w:rsidRDefault="00794381" w:rsidP="00794381">
      <w:pPr>
        <w:pStyle w:val="ae"/>
        <w:ind w:leftChars="11" w:left="37" w:right="142" w:hanging="11"/>
        <w:jc w:val="both"/>
        <w:rPr>
          <w:rFonts w:ascii="Times New Roman" w:hAnsi="Times New Roman" w:cs="Times New Roman"/>
          <w:b/>
        </w:rPr>
      </w:pPr>
      <w:r w:rsidRPr="00304C2E">
        <w:rPr>
          <w:rFonts w:ascii="Times New Roman" w:hAnsi="Times New Roman" w:cs="Times New Roman"/>
          <w:b/>
        </w:rPr>
        <w:t>Table 49</w:t>
      </w:r>
    </w:p>
    <w:tbl>
      <w:tblPr>
        <w:tblW w:w="4994" w:type="pct"/>
        <w:tblCellMar>
          <w:left w:w="28" w:type="dxa"/>
          <w:right w:w="28" w:type="dxa"/>
        </w:tblCellMar>
        <w:tblLook w:val="04A0" w:firstRow="1" w:lastRow="0" w:firstColumn="1" w:lastColumn="0" w:noHBand="0" w:noVBand="1"/>
      </w:tblPr>
      <w:tblGrid>
        <w:gridCol w:w="1693"/>
        <w:gridCol w:w="1154"/>
        <w:gridCol w:w="1154"/>
        <w:gridCol w:w="1154"/>
        <w:gridCol w:w="1157"/>
        <w:gridCol w:w="1157"/>
        <w:gridCol w:w="1159"/>
      </w:tblGrid>
      <w:tr w:rsidR="00794381" w:rsidRPr="00304C2E" w14:paraId="308F7890" w14:textId="77777777" w:rsidTr="006E11A2">
        <w:trPr>
          <w:trHeight w:val="431"/>
        </w:trPr>
        <w:tc>
          <w:tcPr>
            <w:tcW w:w="5000" w:type="pct"/>
            <w:gridSpan w:val="7"/>
            <w:tcBorders>
              <w:top w:val="double" w:sz="4" w:space="0" w:color="auto"/>
              <w:left w:val="double" w:sz="4" w:space="0" w:color="auto"/>
              <w:bottom w:val="single" w:sz="4" w:space="0" w:color="auto"/>
              <w:right w:val="double" w:sz="4" w:space="0" w:color="auto"/>
            </w:tcBorders>
            <w:shd w:val="clear" w:color="000000" w:fill="D9D9D9" w:themeFill="background1" w:themeFillShade="D9"/>
            <w:noWrap/>
            <w:vAlign w:val="center"/>
          </w:tcPr>
          <w:p w14:paraId="74B285E8" w14:textId="77777777" w:rsidR="00794381" w:rsidRPr="00304C2E" w:rsidRDefault="00794381" w:rsidP="00554382">
            <w:pPr>
              <w:widowControl/>
              <w:spacing w:line="240" w:lineRule="exact"/>
              <w:jc w:val="center"/>
              <w:rPr>
                <w:rFonts w:ascii="Times New Roman" w:eastAsia="標楷體" w:hAnsi="Times New Roman" w:cs="Times New Roman"/>
                <w:b/>
                <w:sz w:val="20"/>
                <w:szCs w:val="20"/>
              </w:rPr>
            </w:pPr>
          </w:p>
          <w:p w14:paraId="7FC7FA95" w14:textId="77777777" w:rsidR="00794381" w:rsidRPr="00304C2E" w:rsidRDefault="00794381" w:rsidP="006E11A2">
            <w:pPr>
              <w:widowControl/>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Data on the participation of the Healthy Life Education Programme</w:t>
            </w:r>
          </w:p>
          <w:p w14:paraId="35E51626" w14:textId="77777777" w:rsidR="00794381" w:rsidRPr="00304C2E" w:rsidRDefault="00794381" w:rsidP="00554382">
            <w:pPr>
              <w:widowControl/>
              <w:spacing w:line="240" w:lineRule="exact"/>
              <w:jc w:val="center"/>
              <w:rPr>
                <w:rFonts w:ascii="Times New Roman" w:eastAsia="微軟正黑體" w:hAnsi="Times New Roman" w:cs="Times New Roman"/>
                <w:b/>
                <w:bCs/>
                <w:kern w:val="0"/>
                <w:sz w:val="20"/>
                <w:szCs w:val="20"/>
              </w:rPr>
            </w:pPr>
          </w:p>
        </w:tc>
      </w:tr>
      <w:tr w:rsidR="00794381" w:rsidRPr="00304C2E" w14:paraId="3713E34A" w14:textId="77777777" w:rsidTr="006E11A2">
        <w:trPr>
          <w:trHeight w:val="675"/>
        </w:trPr>
        <w:tc>
          <w:tcPr>
            <w:tcW w:w="901" w:type="pct"/>
            <w:tcBorders>
              <w:top w:val="single" w:sz="4" w:space="0" w:color="auto"/>
              <w:left w:val="double" w:sz="4" w:space="0" w:color="auto"/>
              <w:bottom w:val="single" w:sz="4" w:space="0" w:color="auto"/>
              <w:right w:val="single" w:sz="4" w:space="0" w:color="auto"/>
            </w:tcBorders>
            <w:shd w:val="clear" w:color="000000" w:fill="D9D9D9" w:themeFill="background1" w:themeFillShade="D9"/>
            <w:noWrap/>
            <w:vAlign w:val="center"/>
            <w:hideMark/>
          </w:tcPr>
          <w:p w14:paraId="0B10EE1A" w14:textId="3B31BC25" w:rsidR="00794381" w:rsidRPr="00304C2E" w:rsidRDefault="00B93296" w:rsidP="00B93296">
            <w:pPr>
              <w:widowControl/>
              <w:jc w:val="center"/>
              <w:rPr>
                <w:rFonts w:ascii="Times New Roman" w:eastAsia="微軟正黑體" w:hAnsi="Times New Roman" w:cs="Times New Roman"/>
                <w:b/>
                <w:bCs/>
                <w:kern w:val="0"/>
                <w:sz w:val="20"/>
                <w:szCs w:val="20"/>
              </w:rPr>
            </w:pPr>
            <w:r w:rsidRPr="00304C2E">
              <w:rPr>
                <w:rFonts w:ascii="Times New Roman" w:eastAsia="微軟正黑體" w:hAnsi="Times New Roman" w:cs="Times New Roman"/>
                <w:b/>
                <w:bCs/>
                <w:kern w:val="0"/>
                <w:sz w:val="20"/>
                <w:szCs w:val="20"/>
              </w:rPr>
              <w:t>No./</w:t>
            </w:r>
            <w:r w:rsidR="00794381" w:rsidRPr="00304C2E">
              <w:rPr>
                <w:rFonts w:ascii="Times New Roman" w:eastAsia="微軟正黑體" w:hAnsi="Times New Roman" w:cs="Times New Roman"/>
                <w:b/>
                <w:bCs/>
                <w:kern w:val="0"/>
                <w:sz w:val="20"/>
                <w:szCs w:val="20"/>
              </w:rPr>
              <w:t>Year</w:t>
            </w:r>
          </w:p>
        </w:tc>
        <w:tc>
          <w:tcPr>
            <w:tcW w:w="682" w:type="pct"/>
            <w:tcBorders>
              <w:top w:val="single" w:sz="4" w:space="0" w:color="auto"/>
              <w:left w:val="nil"/>
              <w:bottom w:val="single" w:sz="4" w:space="0" w:color="auto"/>
              <w:right w:val="single" w:sz="4" w:space="0" w:color="auto"/>
            </w:tcBorders>
            <w:shd w:val="clear" w:color="000000" w:fill="D9D9D9" w:themeFill="background1" w:themeFillShade="D9"/>
            <w:noWrap/>
            <w:vAlign w:val="center"/>
            <w:hideMark/>
          </w:tcPr>
          <w:p w14:paraId="238B215B" w14:textId="77777777" w:rsidR="00794381" w:rsidRPr="00304C2E" w:rsidRDefault="00794381" w:rsidP="006E11A2">
            <w:pPr>
              <w:widowControl/>
              <w:jc w:val="center"/>
              <w:rPr>
                <w:rFonts w:ascii="Times New Roman" w:eastAsia="微軟正黑體" w:hAnsi="Times New Roman" w:cs="Times New Roman"/>
                <w:b/>
                <w:bCs/>
                <w:kern w:val="0"/>
                <w:sz w:val="20"/>
                <w:szCs w:val="20"/>
              </w:rPr>
            </w:pPr>
            <w:r w:rsidRPr="00304C2E">
              <w:rPr>
                <w:rFonts w:ascii="Times New Roman" w:eastAsia="微軟正黑體" w:hAnsi="Times New Roman" w:cs="Times New Roman"/>
                <w:b/>
                <w:bCs/>
                <w:kern w:val="0"/>
                <w:sz w:val="20"/>
                <w:szCs w:val="20"/>
              </w:rPr>
              <w:t>2013</w:t>
            </w:r>
          </w:p>
        </w:tc>
        <w:tc>
          <w:tcPr>
            <w:tcW w:w="682" w:type="pct"/>
            <w:tcBorders>
              <w:top w:val="single" w:sz="4" w:space="0" w:color="auto"/>
              <w:left w:val="nil"/>
              <w:bottom w:val="single" w:sz="4" w:space="0" w:color="auto"/>
              <w:right w:val="single" w:sz="4" w:space="0" w:color="auto"/>
            </w:tcBorders>
            <w:shd w:val="clear" w:color="000000" w:fill="D9D9D9" w:themeFill="background1" w:themeFillShade="D9"/>
            <w:noWrap/>
            <w:vAlign w:val="center"/>
            <w:hideMark/>
          </w:tcPr>
          <w:p w14:paraId="2B8B6598" w14:textId="77777777" w:rsidR="00794381" w:rsidRPr="00304C2E" w:rsidRDefault="00794381" w:rsidP="006E11A2">
            <w:pPr>
              <w:widowControl/>
              <w:jc w:val="center"/>
              <w:rPr>
                <w:rFonts w:ascii="Times New Roman" w:eastAsia="微軟正黑體" w:hAnsi="Times New Roman" w:cs="Times New Roman"/>
                <w:b/>
                <w:bCs/>
                <w:kern w:val="0"/>
                <w:sz w:val="20"/>
                <w:szCs w:val="20"/>
              </w:rPr>
            </w:pPr>
            <w:r w:rsidRPr="00304C2E">
              <w:rPr>
                <w:rFonts w:ascii="Times New Roman" w:eastAsia="微軟正黑體" w:hAnsi="Times New Roman" w:cs="Times New Roman"/>
                <w:b/>
                <w:bCs/>
                <w:kern w:val="0"/>
                <w:sz w:val="20"/>
                <w:szCs w:val="20"/>
              </w:rPr>
              <w:t>2014</w:t>
            </w:r>
          </w:p>
        </w:tc>
        <w:tc>
          <w:tcPr>
            <w:tcW w:w="682" w:type="pct"/>
            <w:tcBorders>
              <w:top w:val="single" w:sz="4" w:space="0" w:color="auto"/>
              <w:left w:val="nil"/>
              <w:bottom w:val="single" w:sz="4" w:space="0" w:color="auto"/>
              <w:right w:val="single" w:sz="4" w:space="0" w:color="auto"/>
            </w:tcBorders>
            <w:shd w:val="clear" w:color="000000" w:fill="D9D9D9" w:themeFill="background1" w:themeFillShade="D9"/>
            <w:noWrap/>
            <w:vAlign w:val="center"/>
            <w:hideMark/>
          </w:tcPr>
          <w:p w14:paraId="1DC54147" w14:textId="77777777" w:rsidR="00794381" w:rsidRPr="00304C2E" w:rsidRDefault="00794381" w:rsidP="006E11A2">
            <w:pPr>
              <w:widowControl/>
              <w:jc w:val="center"/>
              <w:rPr>
                <w:rFonts w:ascii="Times New Roman" w:eastAsia="微軟正黑體" w:hAnsi="Times New Roman" w:cs="Times New Roman"/>
                <w:b/>
                <w:bCs/>
                <w:kern w:val="0"/>
                <w:sz w:val="20"/>
                <w:szCs w:val="20"/>
              </w:rPr>
            </w:pPr>
            <w:r w:rsidRPr="00304C2E">
              <w:rPr>
                <w:rFonts w:ascii="Times New Roman" w:eastAsia="微軟正黑體" w:hAnsi="Times New Roman" w:cs="Times New Roman"/>
                <w:b/>
                <w:bCs/>
                <w:kern w:val="0"/>
                <w:sz w:val="20"/>
                <w:szCs w:val="20"/>
              </w:rPr>
              <w:t>2015</w:t>
            </w:r>
          </w:p>
        </w:tc>
        <w:tc>
          <w:tcPr>
            <w:tcW w:w="684" w:type="pct"/>
            <w:tcBorders>
              <w:top w:val="single" w:sz="4" w:space="0" w:color="auto"/>
              <w:left w:val="nil"/>
              <w:bottom w:val="single" w:sz="4" w:space="0" w:color="auto"/>
              <w:right w:val="single" w:sz="4" w:space="0" w:color="auto"/>
            </w:tcBorders>
            <w:shd w:val="clear" w:color="000000" w:fill="D9D9D9" w:themeFill="background1" w:themeFillShade="D9"/>
            <w:noWrap/>
            <w:vAlign w:val="center"/>
            <w:hideMark/>
          </w:tcPr>
          <w:p w14:paraId="3365F817" w14:textId="77777777" w:rsidR="00794381" w:rsidRPr="00304C2E" w:rsidRDefault="00794381" w:rsidP="006E11A2">
            <w:pPr>
              <w:widowControl/>
              <w:jc w:val="center"/>
              <w:rPr>
                <w:rFonts w:ascii="Times New Roman" w:eastAsia="微軟正黑體" w:hAnsi="Times New Roman" w:cs="Times New Roman"/>
                <w:b/>
                <w:bCs/>
                <w:kern w:val="0"/>
                <w:sz w:val="20"/>
                <w:szCs w:val="20"/>
              </w:rPr>
            </w:pPr>
            <w:r w:rsidRPr="00304C2E">
              <w:rPr>
                <w:rFonts w:ascii="Times New Roman" w:eastAsia="微軟正黑體" w:hAnsi="Times New Roman" w:cs="Times New Roman"/>
                <w:b/>
                <w:bCs/>
                <w:kern w:val="0"/>
                <w:sz w:val="20"/>
                <w:szCs w:val="20"/>
              </w:rPr>
              <w:t>2016</w:t>
            </w:r>
          </w:p>
        </w:tc>
        <w:tc>
          <w:tcPr>
            <w:tcW w:w="684" w:type="pct"/>
            <w:tcBorders>
              <w:top w:val="single" w:sz="4" w:space="0" w:color="auto"/>
              <w:left w:val="nil"/>
              <w:bottom w:val="single" w:sz="4" w:space="0" w:color="auto"/>
              <w:right w:val="single" w:sz="4" w:space="0" w:color="auto"/>
            </w:tcBorders>
            <w:shd w:val="clear" w:color="000000" w:fill="D9D9D9" w:themeFill="background1" w:themeFillShade="D9"/>
            <w:noWrap/>
            <w:vAlign w:val="center"/>
            <w:hideMark/>
          </w:tcPr>
          <w:p w14:paraId="69EB6624" w14:textId="77777777" w:rsidR="00794381" w:rsidRPr="00304C2E" w:rsidRDefault="00794381" w:rsidP="006E11A2">
            <w:pPr>
              <w:widowControl/>
              <w:jc w:val="center"/>
              <w:rPr>
                <w:rFonts w:ascii="Times New Roman" w:eastAsia="微軟正黑體" w:hAnsi="Times New Roman" w:cs="Times New Roman"/>
                <w:b/>
                <w:bCs/>
                <w:kern w:val="0"/>
                <w:sz w:val="20"/>
                <w:szCs w:val="20"/>
              </w:rPr>
            </w:pPr>
            <w:r w:rsidRPr="00304C2E">
              <w:rPr>
                <w:rFonts w:ascii="Times New Roman" w:eastAsia="微軟正黑體" w:hAnsi="Times New Roman" w:cs="Times New Roman"/>
                <w:b/>
                <w:bCs/>
                <w:kern w:val="0"/>
                <w:sz w:val="20"/>
                <w:szCs w:val="20"/>
              </w:rPr>
              <w:t>2017</w:t>
            </w:r>
          </w:p>
        </w:tc>
        <w:tc>
          <w:tcPr>
            <w:tcW w:w="685" w:type="pct"/>
            <w:tcBorders>
              <w:top w:val="single" w:sz="4" w:space="0" w:color="auto"/>
              <w:left w:val="nil"/>
              <w:bottom w:val="single" w:sz="4" w:space="0" w:color="auto"/>
              <w:right w:val="double" w:sz="4" w:space="0" w:color="auto"/>
            </w:tcBorders>
            <w:shd w:val="clear" w:color="000000" w:fill="D9D9D9" w:themeFill="background1" w:themeFillShade="D9"/>
            <w:noWrap/>
            <w:vAlign w:val="center"/>
            <w:hideMark/>
          </w:tcPr>
          <w:p w14:paraId="06BA607A" w14:textId="77777777" w:rsidR="00794381" w:rsidRPr="00304C2E" w:rsidRDefault="00794381" w:rsidP="006E11A2">
            <w:pPr>
              <w:widowControl/>
              <w:jc w:val="center"/>
              <w:rPr>
                <w:rFonts w:ascii="Times New Roman" w:eastAsia="微軟正黑體" w:hAnsi="Times New Roman" w:cs="Times New Roman"/>
                <w:b/>
                <w:bCs/>
                <w:kern w:val="0"/>
                <w:sz w:val="20"/>
                <w:szCs w:val="20"/>
              </w:rPr>
            </w:pPr>
            <w:r w:rsidRPr="00304C2E">
              <w:rPr>
                <w:rFonts w:ascii="Times New Roman" w:eastAsia="微軟正黑體" w:hAnsi="Times New Roman" w:cs="Times New Roman"/>
                <w:b/>
                <w:bCs/>
                <w:kern w:val="0"/>
                <w:sz w:val="20"/>
                <w:szCs w:val="20"/>
              </w:rPr>
              <w:t>2018</w:t>
            </w:r>
          </w:p>
        </w:tc>
      </w:tr>
      <w:tr w:rsidR="00794381" w:rsidRPr="00304C2E" w14:paraId="787E33B4" w14:textId="77777777" w:rsidTr="001A06C2">
        <w:trPr>
          <w:trHeight w:val="398"/>
        </w:trPr>
        <w:tc>
          <w:tcPr>
            <w:tcW w:w="901" w:type="pct"/>
            <w:tcBorders>
              <w:top w:val="nil"/>
              <w:left w:val="double" w:sz="4" w:space="0" w:color="auto"/>
              <w:bottom w:val="single" w:sz="4" w:space="0" w:color="auto"/>
              <w:right w:val="single" w:sz="4" w:space="0" w:color="auto"/>
            </w:tcBorders>
            <w:shd w:val="clear" w:color="auto" w:fill="D9D9D9" w:themeFill="background1" w:themeFillShade="D9"/>
            <w:noWrap/>
            <w:vAlign w:val="center"/>
            <w:hideMark/>
          </w:tcPr>
          <w:p w14:paraId="110365DA" w14:textId="7E0BB087" w:rsidR="00794381" w:rsidRPr="00304C2E" w:rsidRDefault="00794381" w:rsidP="00B93296">
            <w:pPr>
              <w:widowControl/>
              <w:ind w:leftChars="17" w:left="41"/>
              <w:rPr>
                <w:rFonts w:ascii="Times New Roman" w:eastAsia="微軟正黑體" w:hAnsi="Times New Roman" w:cs="Times New Roman"/>
                <w:b/>
                <w:kern w:val="0"/>
                <w:sz w:val="20"/>
                <w:szCs w:val="20"/>
              </w:rPr>
            </w:pPr>
            <w:r w:rsidRPr="00304C2E">
              <w:rPr>
                <w:rFonts w:ascii="Times New Roman" w:eastAsia="微軟正黑體" w:hAnsi="Times New Roman" w:cs="Times New Roman"/>
                <w:b/>
                <w:kern w:val="0"/>
                <w:sz w:val="20"/>
                <w:szCs w:val="20"/>
              </w:rPr>
              <w:t xml:space="preserve">No. of </w:t>
            </w:r>
            <w:r w:rsidR="00B93296" w:rsidRPr="00304C2E">
              <w:rPr>
                <w:rFonts w:ascii="Times New Roman" w:eastAsia="微軟正黑體" w:hAnsi="Times New Roman" w:cs="Times New Roman"/>
                <w:b/>
                <w:kern w:val="0"/>
                <w:sz w:val="20"/>
                <w:szCs w:val="20"/>
              </w:rPr>
              <w:t>participants</w:t>
            </w:r>
          </w:p>
        </w:tc>
        <w:tc>
          <w:tcPr>
            <w:tcW w:w="682" w:type="pct"/>
            <w:tcBorders>
              <w:top w:val="single" w:sz="8" w:space="0" w:color="1F497D"/>
              <w:left w:val="nil"/>
              <w:bottom w:val="single" w:sz="8" w:space="0" w:color="auto"/>
              <w:right w:val="single" w:sz="8" w:space="0" w:color="auto"/>
            </w:tcBorders>
            <w:shd w:val="clear" w:color="auto" w:fill="auto"/>
            <w:vAlign w:val="center"/>
            <w:hideMark/>
          </w:tcPr>
          <w:p w14:paraId="4A67191D" w14:textId="77777777" w:rsidR="00794381" w:rsidRPr="00304C2E" w:rsidRDefault="00794381" w:rsidP="006E11A2">
            <w:pPr>
              <w:widowControl/>
              <w:jc w:val="center"/>
              <w:rPr>
                <w:rFonts w:ascii="Times New Roman" w:eastAsia="微軟正黑體" w:hAnsi="Times New Roman" w:cs="Times New Roman"/>
                <w:kern w:val="0"/>
                <w:sz w:val="20"/>
                <w:szCs w:val="20"/>
              </w:rPr>
            </w:pPr>
            <w:r w:rsidRPr="00304C2E">
              <w:rPr>
                <w:rFonts w:ascii="Times New Roman" w:eastAsia="微軟正黑體" w:hAnsi="Times New Roman" w:cs="Times New Roman"/>
                <w:kern w:val="0"/>
                <w:sz w:val="20"/>
                <w:szCs w:val="20"/>
              </w:rPr>
              <w:t>16,362</w:t>
            </w:r>
          </w:p>
        </w:tc>
        <w:tc>
          <w:tcPr>
            <w:tcW w:w="682" w:type="pct"/>
            <w:tcBorders>
              <w:top w:val="single" w:sz="8" w:space="0" w:color="1F497D"/>
              <w:left w:val="nil"/>
              <w:bottom w:val="single" w:sz="8" w:space="0" w:color="auto"/>
              <w:right w:val="single" w:sz="8" w:space="0" w:color="auto"/>
            </w:tcBorders>
            <w:shd w:val="clear" w:color="auto" w:fill="auto"/>
            <w:vAlign w:val="center"/>
            <w:hideMark/>
          </w:tcPr>
          <w:p w14:paraId="703B3ADC" w14:textId="77777777" w:rsidR="00794381" w:rsidRPr="00304C2E" w:rsidRDefault="00794381" w:rsidP="006E11A2">
            <w:pPr>
              <w:widowControl/>
              <w:jc w:val="center"/>
              <w:rPr>
                <w:rFonts w:ascii="Times New Roman" w:eastAsia="微軟正黑體" w:hAnsi="Times New Roman" w:cs="Times New Roman"/>
                <w:kern w:val="0"/>
                <w:sz w:val="20"/>
                <w:szCs w:val="20"/>
              </w:rPr>
            </w:pPr>
            <w:r w:rsidRPr="00304C2E">
              <w:rPr>
                <w:rFonts w:ascii="Times New Roman" w:eastAsia="微軟正黑體" w:hAnsi="Times New Roman" w:cs="Times New Roman"/>
                <w:kern w:val="0"/>
                <w:sz w:val="20"/>
                <w:szCs w:val="20"/>
              </w:rPr>
              <w:t>17,813</w:t>
            </w:r>
          </w:p>
        </w:tc>
        <w:tc>
          <w:tcPr>
            <w:tcW w:w="682" w:type="pct"/>
            <w:tcBorders>
              <w:top w:val="single" w:sz="8" w:space="0" w:color="1F497D"/>
              <w:left w:val="nil"/>
              <w:bottom w:val="single" w:sz="8" w:space="0" w:color="auto"/>
              <w:right w:val="single" w:sz="8" w:space="0" w:color="auto"/>
            </w:tcBorders>
            <w:shd w:val="clear" w:color="auto" w:fill="auto"/>
            <w:vAlign w:val="center"/>
            <w:hideMark/>
          </w:tcPr>
          <w:p w14:paraId="2B4DF525" w14:textId="77777777" w:rsidR="00794381" w:rsidRPr="00304C2E" w:rsidRDefault="00794381" w:rsidP="006E11A2">
            <w:pPr>
              <w:widowControl/>
              <w:jc w:val="center"/>
              <w:rPr>
                <w:rFonts w:ascii="Times New Roman" w:eastAsia="微軟正黑體" w:hAnsi="Times New Roman" w:cs="Times New Roman"/>
                <w:kern w:val="0"/>
                <w:sz w:val="20"/>
                <w:szCs w:val="20"/>
              </w:rPr>
            </w:pPr>
            <w:r w:rsidRPr="00304C2E">
              <w:rPr>
                <w:rFonts w:ascii="Times New Roman" w:eastAsia="微軟正黑體" w:hAnsi="Times New Roman" w:cs="Times New Roman"/>
                <w:kern w:val="0"/>
                <w:sz w:val="20"/>
                <w:szCs w:val="20"/>
              </w:rPr>
              <w:t>18,473</w:t>
            </w:r>
          </w:p>
        </w:tc>
        <w:tc>
          <w:tcPr>
            <w:tcW w:w="684" w:type="pct"/>
            <w:tcBorders>
              <w:top w:val="single" w:sz="8" w:space="0" w:color="1F497D"/>
              <w:left w:val="nil"/>
              <w:bottom w:val="single" w:sz="8" w:space="0" w:color="auto"/>
              <w:right w:val="single" w:sz="8" w:space="0" w:color="auto"/>
            </w:tcBorders>
            <w:shd w:val="clear" w:color="auto" w:fill="auto"/>
            <w:vAlign w:val="center"/>
            <w:hideMark/>
          </w:tcPr>
          <w:p w14:paraId="68C26395" w14:textId="77777777" w:rsidR="00794381" w:rsidRPr="00304C2E" w:rsidRDefault="00794381" w:rsidP="006E11A2">
            <w:pPr>
              <w:widowControl/>
              <w:jc w:val="center"/>
              <w:rPr>
                <w:rFonts w:ascii="Times New Roman" w:eastAsia="微軟正黑體" w:hAnsi="Times New Roman" w:cs="Times New Roman"/>
                <w:kern w:val="0"/>
                <w:sz w:val="20"/>
                <w:szCs w:val="20"/>
              </w:rPr>
            </w:pPr>
            <w:r w:rsidRPr="00304C2E">
              <w:rPr>
                <w:rFonts w:ascii="Times New Roman" w:eastAsia="微軟正黑體" w:hAnsi="Times New Roman" w:cs="Times New Roman"/>
                <w:kern w:val="0"/>
                <w:sz w:val="20"/>
                <w:szCs w:val="20"/>
              </w:rPr>
              <w:t>19,831</w:t>
            </w:r>
          </w:p>
        </w:tc>
        <w:tc>
          <w:tcPr>
            <w:tcW w:w="684" w:type="pct"/>
            <w:tcBorders>
              <w:top w:val="single" w:sz="8" w:space="0" w:color="1F497D"/>
              <w:left w:val="nil"/>
              <w:bottom w:val="single" w:sz="8" w:space="0" w:color="auto"/>
              <w:right w:val="nil"/>
            </w:tcBorders>
            <w:shd w:val="clear" w:color="auto" w:fill="auto"/>
            <w:vAlign w:val="center"/>
            <w:hideMark/>
          </w:tcPr>
          <w:p w14:paraId="04732E7D" w14:textId="77777777" w:rsidR="00794381" w:rsidRPr="00304C2E" w:rsidRDefault="00794381" w:rsidP="006E11A2">
            <w:pPr>
              <w:widowControl/>
              <w:jc w:val="center"/>
              <w:rPr>
                <w:rFonts w:ascii="Times New Roman" w:eastAsia="微軟正黑體" w:hAnsi="Times New Roman" w:cs="Times New Roman"/>
                <w:kern w:val="0"/>
                <w:sz w:val="20"/>
                <w:szCs w:val="20"/>
              </w:rPr>
            </w:pPr>
            <w:r w:rsidRPr="00304C2E">
              <w:rPr>
                <w:rFonts w:ascii="Times New Roman" w:eastAsia="微軟正黑體" w:hAnsi="Times New Roman" w:cs="Times New Roman"/>
                <w:kern w:val="0"/>
                <w:sz w:val="20"/>
                <w:szCs w:val="20"/>
              </w:rPr>
              <w:t>20,474</w:t>
            </w:r>
          </w:p>
        </w:tc>
        <w:tc>
          <w:tcPr>
            <w:tcW w:w="685" w:type="pct"/>
            <w:tcBorders>
              <w:top w:val="nil"/>
              <w:left w:val="single" w:sz="4" w:space="0" w:color="auto"/>
              <w:bottom w:val="single" w:sz="4" w:space="0" w:color="auto"/>
              <w:right w:val="double" w:sz="4" w:space="0" w:color="auto"/>
            </w:tcBorders>
            <w:shd w:val="clear" w:color="auto" w:fill="auto"/>
            <w:noWrap/>
            <w:vAlign w:val="center"/>
            <w:hideMark/>
          </w:tcPr>
          <w:p w14:paraId="51CB1F57" w14:textId="77777777" w:rsidR="00794381" w:rsidRPr="00304C2E" w:rsidRDefault="00794381" w:rsidP="006E11A2">
            <w:pPr>
              <w:widowControl/>
              <w:jc w:val="center"/>
              <w:rPr>
                <w:rFonts w:ascii="Times New Roman" w:eastAsia="微軟正黑體" w:hAnsi="Times New Roman" w:cs="Times New Roman"/>
                <w:kern w:val="0"/>
                <w:sz w:val="20"/>
                <w:szCs w:val="20"/>
              </w:rPr>
            </w:pPr>
            <w:r w:rsidRPr="00304C2E">
              <w:rPr>
                <w:rFonts w:ascii="Times New Roman" w:eastAsia="微軟正黑體" w:hAnsi="Times New Roman" w:cs="Times New Roman"/>
                <w:kern w:val="0"/>
                <w:sz w:val="20"/>
                <w:szCs w:val="20"/>
              </w:rPr>
              <w:t>19,565</w:t>
            </w:r>
          </w:p>
        </w:tc>
      </w:tr>
      <w:tr w:rsidR="00794381" w:rsidRPr="00304C2E" w14:paraId="24C2C47E" w14:textId="77777777" w:rsidTr="001A06C2">
        <w:trPr>
          <w:trHeight w:val="398"/>
        </w:trPr>
        <w:tc>
          <w:tcPr>
            <w:tcW w:w="901" w:type="pct"/>
            <w:tcBorders>
              <w:top w:val="nil"/>
              <w:left w:val="double" w:sz="4" w:space="0" w:color="auto"/>
              <w:bottom w:val="single" w:sz="4" w:space="0" w:color="auto"/>
              <w:right w:val="single" w:sz="4" w:space="0" w:color="auto"/>
            </w:tcBorders>
            <w:shd w:val="clear" w:color="auto" w:fill="D9D9D9" w:themeFill="background1" w:themeFillShade="D9"/>
            <w:noWrap/>
            <w:vAlign w:val="center"/>
            <w:hideMark/>
          </w:tcPr>
          <w:p w14:paraId="1C927E33" w14:textId="21802A20" w:rsidR="00794381" w:rsidRPr="00304C2E" w:rsidRDefault="00794381" w:rsidP="006E11A2">
            <w:pPr>
              <w:widowControl/>
              <w:ind w:leftChars="17" w:left="41"/>
              <w:rPr>
                <w:rFonts w:ascii="Times New Roman" w:eastAsia="微軟正黑體" w:hAnsi="Times New Roman" w:cs="Times New Roman"/>
                <w:b/>
                <w:kern w:val="0"/>
                <w:sz w:val="20"/>
                <w:szCs w:val="20"/>
              </w:rPr>
            </w:pPr>
            <w:r w:rsidRPr="00304C2E">
              <w:rPr>
                <w:rFonts w:ascii="Times New Roman" w:eastAsia="微軟正黑體" w:hAnsi="Times New Roman" w:cs="Times New Roman"/>
                <w:b/>
                <w:kern w:val="0"/>
                <w:sz w:val="20"/>
                <w:szCs w:val="20"/>
              </w:rPr>
              <w:t xml:space="preserve">No. of </w:t>
            </w:r>
            <w:r w:rsidR="00B93296" w:rsidRPr="00304C2E">
              <w:rPr>
                <w:rFonts w:ascii="Times New Roman" w:eastAsia="微軟正黑體" w:hAnsi="Times New Roman" w:cs="Times New Roman"/>
                <w:b/>
                <w:kern w:val="0"/>
                <w:sz w:val="20"/>
                <w:szCs w:val="20"/>
              </w:rPr>
              <w:t>c</w:t>
            </w:r>
            <w:r w:rsidRPr="00304C2E">
              <w:rPr>
                <w:rFonts w:ascii="Times New Roman" w:eastAsia="微軟正黑體" w:hAnsi="Times New Roman" w:cs="Times New Roman"/>
                <w:b/>
                <w:kern w:val="0"/>
                <w:sz w:val="20"/>
                <w:szCs w:val="20"/>
              </w:rPr>
              <w:t>lass</w:t>
            </w:r>
            <w:r w:rsidR="00D94ECA" w:rsidRPr="00304C2E">
              <w:rPr>
                <w:rFonts w:ascii="Times New Roman" w:eastAsia="微軟正黑體" w:hAnsi="Times New Roman" w:cs="Times New Roman"/>
                <w:b/>
                <w:kern w:val="0"/>
                <w:sz w:val="20"/>
                <w:szCs w:val="20"/>
              </w:rPr>
              <w:t>es</w:t>
            </w:r>
          </w:p>
        </w:tc>
        <w:tc>
          <w:tcPr>
            <w:tcW w:w="682" w:type="pct"/>
            <w:tcBorders>
              <w:top w:val="nil"/>
              <w:left w:val="nil"/>
              <w:bottom w:val="single" w:sz="8" w:space="0" w:color="auto"/>
              <w:right w:val="single" w:sz="8" w:space="0" w:color="auto"/>
            </w:tcBorders>
            <w:shd w:val="clear" w:color="auto" w:fill="auto"/>
            <w:vAlign w:val="center"/>
            <w:hideMark/>
          </w:tcPr>
          <w:p w14:paraId="3B001D1B" w14:textId="77777777" w:rsidR="00794381" w:rsidRPr="00304C2E" w:rsidRDefault="00794381" w:rsidP="006E11A2">
            <w:pPr>
              <w:widowControl/>
              <w:jc w:val="center"/>
              <w:rPr>
                <w:rFonts w:ascii="Times New Roman" w:eastAsia="微軟正黑體" w:hAnsi="Times New Roman" w:cs="Times New Roman"/>
                <w:kern w:val="0"/>
                <w:sz w:val="20"/>
                <w:szCs w:val="20"/>
              </w:rPr>
            </w:pPr>
            <w:r w:rsidRPr="00304C2E">
              <w:rPr>
                <w:rFonts w:ascii="Times New Roman" w:eastAsia="微軟正黑體" w:hAnsi="Times New Roman" w:cs="Times New Roman"/>
                <w:kern w:val="0"/>
                <w:sz w:val="20"/>
                <w:szCs w:val="20"/>
              </w:rPr>
              <w:t>591</w:t>
            </w:r>
          </w:p>
        </w:tc>
        <w:tc>
          <w:tcPr>
            <w:tcW w:w="682" w:type="pct"/>
            <w:tcBorders>
              <w:top w:val="nil"/>
              <w:left w:val="nil"/>
              <w:bottom w:val="single" w:sz="8" w:space="0" w:color="auto"/>
              <w:right w:val="single" w:sz="8" w:space="0" w:color="auto"/>
            </w:tcBorders>
            <w:shd w:val="clear" w:color="auto" w:fill="auto"/>
            <w:vAlign w:val="center"/>
            <w:hideMark/>
          </w:tcPr>
          <w:p w14:paraId="0E695F97" w14:textId="77777777" w:rsidR="00794381" w:rsidRPr="00304C2E" w:rsidRDefault="00794381" w:rsidP="006E11A2">
            <w:pPr>
              <w:widowControl/>
              <w:jc w:val="center"/>
              <w:rPr>
                <w:rFonts w:ascii="Times New Roman" w:eastAsia="微軟正黑體" w:hAnsi="Times New Roman" w:cs="Times New Roman"/>
                <w:kern w:val="0"/>
                <w:sz w:val="20"/>
                <w:szCs w:val="20"/>
              </w:rPr>
            </w:pPr>
            <w:r w:rsidRPr="00304C2E">
              <w:rPr>
                <w:rFonts w:ascii="Times New Roman" w:eastAsia="微軟正黑體" w:hAnsi="Times New Roman" w:cs="Times New Roman"/>
                <w:kern w:val="0"/>
                <w:sz w:val="20"/>
                <w:szCs w:val="20"/>
              </w:rPr>
              <w:t>628</w:t>
            </w:r>
          </w:p>
        </w:tc>
        <w:tc>
          <w:tcPr>
            <w:tcW w:w="682" w:type="pct"/>
            <w:tcBorders>
              <w:top w:val="nil"/>
              <w:left w:val="nil"/>
              <w:bottom w:val="single" w:sz="8" w:space="0" w:color="auto"/>
              <w:right w:val="single" w:sz="8" w:space="0" w:color="auto"/>
            </w:tcBorders>
            <w:shd w:val="clear" w:color="auto" w:fill="auto"/>
            <w:vAlign w:val="center"/>
            <w:hideMark/>
          </w:tcPr>
          <w:p w14:paraId="7B84E1F8" w14:textId="77777777" w:rsidR="00794381" w:rsidRPr="00304C2E" w:rsidRDefault="00794381" w:rsidP="006E11A2">
            <w:pPr>
              <w:widowControl/>
              <w:jc w:val="center"/>
              <w:rPr>
                <w:rFonts w:ascii="Times New Roman" w:eastAsia="微軟正黑體" w:hAnsi="Times New Roman" w:cs="Times New Roman"/>
                <w:kern w:val="0"/>
                <w:sz w:val="20"/>
                <w:szCs w:val="20"/>
              </w:rPr>
            </w:pPr>
            <w:r w:rsidRPr="00304C2E">
              <w:rPr>
                <w:rFonts w:ascii="Times New Roman" w:eastAsia="微軟正黑體" w:hAnsi="Times New Roman" w:cs="Times New Roman"/>
                <w:kern w:val="0"/>
                <w:sz w:val="20"/>
                <w:szCs w:val="20"/>
              </w:rPr>
              <w:t>633</w:t>
            </w:r>
          </w:p>
        </w:tc>
        <w:tc>
          <w:tcPr>
            <w:tcW w:w="684" w:type="pct"/>
            <w:tcBorders>
              <w:top w:val="nil"/>
              <w:left w:val="nil"/>
              <w:bottom w:val="single" w:sz="8" w:space="0" w:color="auto"/>
              <w:right w:val="single" w:sz="8" w:space="0" w:color="auto"/>
            </w:tcBorders>
            <w:shd w:val="clear" w:color="auto" w:fill="auto"/>
            <w:vAlign w:val="center"/>
            <w:hideMark/>
          </w:tcPr>
          <w:p w14:paraId="33DDD730" w14:textId="77777777" w:rsidR="00794381" w:rsidRPr="00304C2E" w:rsidRDefault="00794381" w:rsidP="006E11A2">
            <w:pPr>
              <w:widowControl/>
              <w:jc w:val="center"/>
              <w:rPr>
                <w:rFonts w:ascii="Times New Roman" w:eastAsia="微軟正黑體" w:hAnsi="Times New Roman" w:cs="Times New Roman"/>
                <w:kern w:val="0"/>
                <w:sz w:val="20"/>
                <w:szCs w:val="20"/>
              </w:rPr>
            </w:pPr>
            <w:r w:rsidRPr="00304C2E">
              <w:rPr>
                <w:rFonts w:ascii="Times New Roman" w:eastAsia="微軟正黑體" w:hAnsi="Times New Roman" w:cs="Times New Roman"/>
                <w:kern w:val="0"/>
                <w:sz w:val="20"/>
                <w:szCs w:val="20"/>
              </w:rPr>
              <w:t>672</w:t>
            </w:r>
          </w:p>
        </w:tc>
        <w:tc>
          <w:tcPr>
            <w:tcW w:w="684" w:type="pct"/>
            <w:tcBorders>
              <w:top w:val="nil"/>
              <w:left w:val="nil"/>
              <w:bottom w:val="single" w:sz="8" w:space="0" w:color="auto"/>
              <w:right w:val="single" w:sz="8" w:space="0" w:color="auto"/>
            </w:tcBorders>
            <w:shd w:val="clear" w:color="auto" w:fill="auto"/>
            <w:vAlign w:val="center"/>
            <w:hideMark/>
          </w:tcPr>
          <w:p w14:paraId="60951C16" w14:textId="77777777" w:rsidR="00794381" w:rsidRPr="00304C2E" w:rsidRDefault="00794381" w:rsidP="006E11A2">
            <w:pPr>
              <w:widowControl/>
              <w:jc w:val="center"/>
              <w:rPr>
                <w:rFonts w:ascii="Times New Roman" w:eastAsia="微軟正黑體" w:hAnsi="Times New Roman" w:cs="Times New Roman"/>
                <w:kern w:val="0"/>
                <w:sz w:val="20"/>
                <w:szCs w:val="20"/>
              </w:rPr>
            </w:pPr>
            <w:r w:rsidRPr="00304C2E">
              <w:rPr>
                <w:rFonts w:ascii="Times New Roman" w:eastAsia="微軟正黑體" w:hAnsi="Times New Roman" w:cs="Times New Roman"/>
                <w:kern w:val="0"/>
                <w:sz w:val="20"/>
                <w:szCs w:val="20"/>
              </w:rPr>
              <w:t>693</w:t>
            </w:r>
          </w:p>
        </w:tc>
        <w:tc>
          <w:tcPr>
            <w:tcW w:w="685" w:type="pct"/>
            <w:tcBorders>
              <w:top w:val="nil"/>
              <w:left w:val="nil"/>
              <w:bottom w:val="single" w:sz="8" w:space="0" w:color="auto"/>
              <w:right w:val="double" w:sz="4" w:space="0" w:color="auto"/>
            </w:tcBorders>
            <w:shd w:val="clear" w:color="auto" w:fill="auto"/>
            <w:vAlign w:val="center"/>
            <w:hideMark/>
          </w:tcPr>
          <w:p w14:paraId="5363550D" w14:textId="77777777" w:rsidR="00794381" w:rsidRPr="00304C2E" w:rsidRDefault="00794381" w:rsidP="006E11A2">
            <w:pPr>
              <w:widowControl/>
              <w:jc w:val="center"/>
              <w:rPr>
                <w:rFonts w:ascii="Times New Roman" w:eastAsia="微軟正黑體" w:hAnsi="Times New Roman" w:cs="Times New Roman"/>
                <w:kern w:val="0"/>
                <w:sz w:val="20"/>
                <w:szCs w:val="20"/>
              </w:rPr>
            </w:pPr>
            <w:r w:rsidRPr="00304C2E">
              <w:rPr>
                <w:rFonts w:ascii="Times New Roman" w:eastAsia="微軟正黑體" w:hAnsi="Times New Roman" w:cs="Times New Roman"/>
                <w:kern w:val="0"/>
                <w:sz w:val="20"/>
                <w:szCs w:val="20"/>
              </w:rPr>
              <w:t>657</w:t>
            </w:r>
          </w:p>
        </w:tc>
      </w:tr>
      <w:tr w:rsidR="00794381" w:rsidRPr="00304C2E" w14:paraId="3508FA12" w14:textId="77777777" w:rsidTr="001A06C2">
        <w:trPr>
          <w:trHeight w:val="398"/>
        </w:trPr>
        <w:tc>
          <w:tcPr>
            <w:tcW w:w="901" w:type="pct"/>
            <w:tcBorders>
              <w:top w:val="nil"/>
              <w:left w:val="double" w:sz="4" w:space="0" w:color="auto"/>
              <w:bottom w:val="double" w:sz="4" w:space="0" w:color="auto"/>
              <w:right w:val="single" w:sz="4" w:space="0" w:color="auto"/>
            </w:tcBorders>
            <w:shd w:val="clear" w:color="auto" w:fill="D9D9D9" w:themeFill="background1" w:themeFillShade="D9"/>
            <w:noWrap/>
            <w:vAlign w:val="center"/>
            <w:hideMark/>
          </w:tcPr>
          <w:p w14:paraId="5EF8D769" w14:textId="4CDCC37F" w:rsidR="00794381" w:rsidRPr="00304C2E" w:rsidRDefault="00794381" w:rsidP="006E11A2">
            <w:pPr>
              <w:widowControl/>
              <w:ind w:leftChars="17" w:left="41"/>
              <w:rPr>
                <w:rFonts w:ascii="Times New Roman" w:eastAsia="微軟正黑體" w:hAnsi="Times New Roman" w:cs="Times New Roman"/>
                <w:b/>
                <w:kern w:val="0"/>
                <w:sz w:val="20"/>
                <w:szCs w:val="20"/>
              </w:rPr>
            </w:pPr>
            <w:r w:rsidRPr="00304C2E">
              <w:rPr>
                <w:rFonts w:ascii="Times New Roman" w:eastAsia="微軟正黑體" w:hAnsi="Times New Roman" w:cs="Times New Roman"/>
                <w:b/>
                <w:kern w:val="0"/>
                <w:sz w:val="20"/>
                <w:szCs w:val="20"/>
              </w:rPr>
              <w:t xml:space="preserve">No. of </w:t>
            </w:r>
            <w:r w:rsidR="00B93296" w:rsidRPr="00304C2E">
              <w:rPr>
                <w:rFonts w:ascii="Times New Roman" w:eastAsia="微軟正黑體" w:hAnsi="Times New Roman" w:cs="Times New Roman"/>
                <w:b/>
                <w:kern w:val="0"/>
                <w:sz w:val="20"/>
                <w:szCs w:val="20"/>
              </w:rPr>
              <w:t>s</w:t>
            </w:r>
            <w:r w:rsidRPr="00304C2E">
              <w:rPr>
                <w:rFonts w:ascii="Times New Roman" w:eastAsia="微軟正黑體" w:hAnsi="Times New Roman" w:cs="Times New Roman"/>
                <w:b/>
                <w:kern w:val="0"/>
                <w:sz w:val="20"/>
                <w:szCs w:val="20"/>
              </w:rPr>
              <w:t>chools</w:t>
            </w:r>
          </w:p>
        </w:tc>
        <w:tc>
          <w:tcPr>
            <w:tcW w:w="682" w:type="pct"/>
            <w:tcBorders>
              <w:top w:val="single" w:sz="8" w:space="0" w:color="auto"/>
              <w:left w:val="nil"/>
              <w:bottom w:val="double" w:sz="4" w:space="0" w:color="auto"/>
              <w:right w:val="single" w:sz="8" w:space="0" w:color="auto"/>
            </w:tcBorders>
            <w:shd w:val="clear" w:color="000000" w:fill="FFFFFF" w:themeFill="background1"/>
            <w:vAlign w:val="center"/>
            <w:hideMark/>
          </w:tcPr>
          <w:p w14:paraId="0B6CB57C" w14:textId="77777777" w:rsidR="00794381" w:rsidRPr="00304C2E" w:rsidRDefault="00794381" w:rsidP="006E11A2">
            <w:pPr>
              <w:widowControl/>
              <w:jc w:val="center"/>
              <w:rPr>
                <w:rFonts w:ascii="Times New Roman" w:eastAsia="微軟正黑體" w:hAnsi="Times New Roman" w:cs="Times New Roman"/>
                <w:kern w:val="0"/>
                <w:sz w:val="20"/>
                <w:szCs w:val="20"/>
              </w:rPr>
            </w:pPr>
            <w:r w:rsidRPr="00304C2E">
              <w:rPr>
                <w:rFonts w:ascii="Times New Roman" w:eastAsia="微軟正黑體" w:hAnsi="Times New Roman" w:cs="Times New Roman"/>
                <w:kern w:val="0"/>
                <w:sz w:val="20"/>
                <w:szCs w:val="20"/>
              </w:rPr>
              <w:t>69</w:t>
            </w:r>
          </w:p>
        </w:tc>
        <w:tc>
          <w:tcPr>
            <w:tcW w:w="682" w:type="pct"/>
            <w:tcBorders>
              <w:top w:val="single" w:sz="8" w:space="0" w:color="auto"/>
              <w:left w:val="nil"/>
              <w:bottom w:val="double" w:sz="4" w:space="0" w:color="auto"/>
              <w:right w:val="single" w:sz="8" w:space="0" w:color="auto"/>
            </w:tcBorders>
            <w:shd w:val="clear" w:color="000000" w:fill="FFFFFF" w:themeFill="background1"/>
            <w:vAlign w:val="center"/>
            <w:hideMark/>
          </w:tcPr>
          <w:p w14:paraId="647AFD75" w14:textId="77777777" w:rsidR="00794381" w:rsidRPr="00304C2E" w:rsidRDefault="00794381" w:rsidP="006E11A2">
            <w:pPr>
              <w:widowControl/>
              <w:jc w:val="center"/>
              <w:rPr>
                <w:rFonts w:ascii="Times New Roman" w:eastAsia="微軟正黑體" w:hAnsi="Times New Roman" w:cs="Times New Roman"/>
                <w:kern w:val="0"/>
                <w:sz w:val="20"/>
                <w:szCs w:val="20"/>
              </w:rPr>
            </w:pPr>
            <w:r w:rsidRPr="00304C2E">
              <w:rPr>
                <w:rFonts w:ascii="Times New Roman" w:eastAsia="微軟正黑體" w:hAnsi="Times New Roman" w:cs="Times New Roman"/>
                <w:kern w:val="0"/>
                <w:sz w:val="20"/>
                <w:szCs w:val="20"/>
              </w:rPr>
              <w:t>65</w:t>
            </w:r>
          </w:p>
        </w:tc>
        <w:tc>
          <w:tcPr>
            <w:tcW w:w="682" w:type="pct"/>
            <w:tcBorders>
              <w:top w:val="single" w:sz="8" w:space="0" w:color="auto"/>
              <w:left w:val="nil"/>
              <w:bottom w:val="double" w:sz="4" w:space="0" w:color="auto"/>
              <w:right w:val="single" w:sz="8" w:space="0" w:color="auto"/>
            </w:tcBorders>
            <w:shd w:val="clear" w:color="000000" w:fill="FFFFFF" w:themeFill="background1"/>
            <w:vAlign w:val="center"/>
            <w:hideMark/>
          </w:tcPr>
          <w:p w14:paraId="5D5A602C" w14:textId="77777777" w:rsidR="00794381" w:rsidRPr="00304C2E" w:rsidRDefault="00794381" w:rsidP="006E11A2">
            <w:pPr>
              <w:widowControl/>
              <w:jc w:val="center"/>
              <w:rPr>
                <w:rFonts w:ascii="Times New Roman" w:eastAsia="微軟正黑體" w:hAnsi="Times New Roman" w:cs="Times New Roman"/>
                <w:kern w:val="0"/>
                <w:sz w:val="20"/>
                <w:szCs w:val="20"/>
              </w:rPr>
            </w:pPr>
            <w:r w:rsidRPr="00304C2E">
              <w:rPr>
                <w:rFonts w:ascii="Times New Roman" w:eastAsia="微軟正黑體" w:hAnsi="Times New Roman" w:cs="Times New Roman"/>
                <w:kern w:val="0"/>
                <w:sz w:val="20"/>
                <w:szCs w:val="20"/>
              </w:rPr>
              <w:t>68</w:t>
            </w:r>
          </w:p>
        </w:tc>
        <w:tc>
          <w:tcPr>
            <w:tcW w:w="684" w:type="pct"/>
            <w:tcBorders>
              <w:top w:val="single" w:sz="8" w:space="0" w:color="auto"/>
              <w:left w:val="nil"/>
              <w:bottom w:val="double" w:sz="4" w:space="0" w:color="auto"/>
              <w:right w:val="single" w:sz="8" w:space="0" w:color="auto"/>
            </w:tcBorders>
            <w:shd w:val="clear" w:color="000000" w:fill="FFFFFF" w:themeFill="background1"/>
            <w:vAlign w:val="center"/>
            <w:hideMark/>
          </w:tcPr>
          <w:p w14:paraId="6F285CAF" w14:textId="77777777" w:rsidR="00794381" w:rsidRPr="00304C2E" w:rsidRDefault="00794381" w:rsidP="006E11A2">
            <w:pPr>
              <w:widowControl/>
              <w:jc w:val="center"/>
              <w:rPr>
                <w:rFonts w:ascii="Times New Roman" w:eastAsia="微軟正黑體" w:hAnsi="Times New Roman" w:cs="Times New Roman"/>
                <w:kern w:val="0"/>
                <w:sz w:val="20"/>
                <w:szCs w:val="20"/>
              </w:rPr>
            </w:pPr>
            <w:r w:rsidRPr="00304C2E">
              <w:rPr>
                <w:rFonts w:ascii="Times New Roman" w:eastAsia="微軟正黑體" w:hAnsi="Times New Roman" w:cs="Times New Roman"/>
                <w:kern w:val="0"/>
                <w:sz w:val="20"/>
                <w:szCs w:val="20"/>
              </w:rPr>
              <w:t>66</w:t>
            </w:r>
          </w:p>
        </w:tc>
        <w:tc>
          <w:tcPr>
            <w:tcW w:w="684" w:type="pct"/>
            <w:tcBorders>
              <w:top w:val="single" w:sz="8" w:space="0" w:color="auto"/>
              <w:left w:val="nil"/>
              <w:bottom w:val="double" w:sz="4" w:space="0" w:color="auto"/>
              <w:right w:val="single" w:sz="8" w:space="0" w:color="auto"/>
            </w:tcBorders>
            <w:shd w:val="clear" w:color="000000" w:fill="FFFFFF" w:themeFill="background1"/>
            <w:vAlign w:val="center"/>
            <w:hideMark/>
          </w:tcPr>
          <w:p w14:paraId="7A78AA92" w14:textId="77777777" w:rsidR="00794381" w:rsidRPr="00304C2E" w:rsidRDefault="00794381" w:rsidP="006E11A2">
            <w:pPr>
              <w:widowControl/>
              <w:jc w:val="center"/>
              <w:rPr>
                <w:rFonts w:ascii="Times New Roman" w:eastAsia="微軟正黑體" w:hAnsi="Times New Roman" w:cs="Times New Roman"/>
                <w:kern w:val="0"/>
                <w:sz w:val="20"/>
                <w:szCs w:val="20"/>
              </w:rPr>
            </w:pPr>
            <w:r w:rsidRPr="00304C2E">
              <w:rPr>
                <w:rFonts w:ascii="Times New Roman" w:eastAsia="微軟正黑體" w:hAnsi="Times New Roman" w:cs="Times New Roman"/>
                <w:kern w:val="0"/>
                <w:sz w:val="20"/>
                <w:szCs w:val="20"/>
              </w:rPr>
              <w:t>63</w:t>
            </w:r>
          </w:p>
        </w:tc>
        <w:tc>
          <w:tcPr>
            <w:tcW w:w="685" w:type="pct"/>
            <w:tcBorders>
              <w:top w:val="single" w:sz="8" w:space="0" w:color="auto"/>
              <w:left w:val="nil"/>
              <w:bottom w:val="double" w:sz="4" w:space="0" w:color="auto"/>
              <w:right w:val="double" w:sz="4" w:space="0" w:color="auto"/>
            </w:tcBorders>
            <w:shd w:val="clear" w:color="000000" w:fill="FFFFFF" w:themeFill="background1"/>
            <w:vAlign w:val="center"/>
            <w:hideMark/>
          </w:tcPr>
          <w:p w14:paraId="02348CC4" w14:textId="77777777" w:rsidR="00794381" w:rsidRPr="00304C2E" w:rsidRDefault="00794381" w:rsidP="006E11A2">
            <w:pPr>
              <w:widowControl/>
              <w:jc w:val="center"/>
              <w:rPr>
                <w:rFonts w:ascii="Times New Roman" w:eastAsia="微軟正黑體" w:hAnsi="Times New Roman" w:cs="Times New Roman"/>
                <w:kern w:val="0"/>
                <w:sz w:val="20"/>
                <w:szCs w:val="20"/>
              </w:rPr>
            </w:pPr>
            <w:r w:rsidRPr="00304C2E">
              <w:rPr>
                <w:rFonts w:ascii="Times New Roman" w:eastAsia="微軟正黑體" w:hAnsi="Times New Roman" w:cs="Times New Roman"/>
                <w:kern w:val="0"/>
                <w:sz w:val="20"/>
                <w:szCs w:val="20"/>
              </w:rPr>
              <w:t>63</w:t>
            </w:r>
          </w:p>
        </w:tc>
      </w:tr>
    </w:tbl>
    <w:p w14:paraId="346E473B" w14:textId="77777777" w:rsidR="00794381" w:rsidRPr="00304C2E" w:rsidRDefault="00794381" w:rsidP="00794381">
      <w:pPr>
        <w:rPr>
          <w:rFonts w:ascii="Times New Roman" w:hAnsi="Times New Roman" w:cs="Times New Roman"/>
          <w:i/>
          <w:sz w:val="18"/>
          <w:szCs w:val="18"/>
        </w:rPr>
      </w:pPr>
      <w:r w:rsidRPr="00304C2E">
        <w:rPr>
          <w:rFonts w:ascii="Times New Roman" w:hAnsi="Times New Roman" w:cs="Times New Roman"/>
          <w:i/>
          <w:sz w:val="18"/>
          <w:szCs w:val="18"/>
        </w:rPr>
        <w:t>Souce: SWB, 2019</w:t>
      </w:r>
    </w:p>
    <w:p w14:paraId="05AF5FE1" w14:textId="51334A29" w:rsidR="00CE74FE" w:rsidRPr="00304C2E" w:rsidRDefault="00CE74FE">
      <w:pPr>
        <w:widowControl/>
        <w:rPr>
          <w:rFonts w:ascii="Times New Roman" w:eastAsia="新細明體" w:hAnsi="Times New Roman" w:cs="Times New Roman"/>
          <w:szCs w:val="24"/>
        </w:rPr>
      </w:pPr>
    </w:p>
    <w:p w14:paraId="33FDEC1E" w14:textId="77777777" w:rsidR="00794381" w:rsidRPr="00304C2E" w:rsidRDefault="00794381" w:rsidP="00794381">
      <w:pPr>
        <w:pStyle w:val="ae"/>
        <w:ind w:leftChars="11" w:left="37" w:right="142" w:hanging="11"/>
        <w:jc w:val="both"/>
        <w:rPr>
          <w:rFonts w:ascii="Times New Roman" w:hAnsi="Times New Roman" w:cs="Times New Roman"/>
          <w:b/>
        </w:rPr>
      </w:pPr>
      <w:r w:rsidRPr="00304C2E">
        <w:rPr>
          <w:rFonts w:ascii="Times New Roman" w:hAnsi="Times New Roman" w:cs="Times New Roman"/>
          <w:b/>
        </w:rPr>
        <w:t>Table 50</w:t>
      </w:r>
    </w:p>
    <w:tbl>
      <w:tblPr>
        <w:tblW w:w="8647" w:type="dxa"/>
        <w:tblInd w:w="-1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1698"/>
        <w:gridCol w:w="1156"/>
        <w:gridCol w:w="1161"/>
        <w:gridCol w:w="1158"/>
        <w:gridCol w:w="1154"/>
        <w:gridCol w:w="1162"/>
        <w:gridCol w:w="1158"/>
      </w:tblGrid>
      <w:tr w:rsidR="00794381" w:rsidRPr="00304C2E" w14:paraId="0E445C46" w14:textId="77777777" w:rsidTr="006E11A2">
        <w:tc>
          <w:tcPr>
            <w:tcW w:w="8647" w:type="dxa"/>
            <w:gridSpan w:val="7"/>
            <w:shd w:val="clear" w:color="auto" w:fill="D9D9D9" w:themeFill="background1" w:themeFillShade="D9"/>
            <w:vAlign w:val="center"/>
          </w:tcPr>
          <w:p w14:paraId="2F580946" w14:textId="77777777" w:rsidR="00794381" w:rsidRPr="00304C2E" w:rsidRDefault="00794381" w:rsidP="00554382">
            <w:pPr>
              <w:widowControl/>
              <w:spacing w:line="240" w:lineRule="exact"/>
              <w:jc w:val="center"/>
              <w:rPr>
                <w:rFonts w:ascii="Times New Roman" w:eastAsia="微軟正黑體" w:hAnsi="Times New Roman" w:cs="Times New Roman"/>
                <w:b/>
                <w:bCs/>
                <w:kern w:val="0"/>
                <w:sz w:val="20"/>
                <w:szCs w:val="20"/>
              </w:rPr>
            </w:pPr>
          </w:p>
          <w:p w14:paraId="5F689C1E" w14:textId="4C44CFFA" w:rsidR="00794381" w:rsidRPr="00304C2E" w:rsidRDefault="00794381" w:rsidP="00554382">
            <w:pPr>
              <w:widowControl/>
              <w:jc w:val="center"/>
              <w:rPr>
                <w:rStyle w:val="DorisChar"/>
                <w:rFonts w:ascii="Times New Roman" w:hAnsi="Times New Roman" w:cs="Times New Roman"/>
                <w:b/>
                <w:sz w:val="20"/>
                <w:szCs w:val="20"/>
              </w:rPr>
            </w:pPr>
            <w:r w:rsidRPr="00304C2E">
              <w:rPr>
                <w:rFonts w:ascii="Times New Roman" w:eastAsia="微軟正黑體" w:hAnsi="Times New Roman" w:cs="Times New Roman"/>
                <w:b/>
                <w:bCs/>
                <w:kern w:val="0"/>
                <w:sz w:val="20"/>
                <w:szCs w:val="20"/>
              </w:rPr>
              <w:t xml:space="preserve">Activities of the </w:t>
            </w:r>
            <w:r w:rsidRPr="00304C2E">
              <w:rPr>
                <w:rStyle w:val="DorisChar"/>
                <w:rFonts w:ascii="Times New Roman" w:hAnsi="Times New Roman" w:cs="Times New Roman"/>
                <w:b/>
                <w:sz w:val="20"/>
                <w:szCs w:val="20"/>
              </w:rPr>
              <w:t>Healthy Life Education Centre</w:t>
            </w:r>
            <w:r w:rsidR="00B93296" w:rsidRPr="00304C2E">
              <w:rPr>
                <w:rStyle w:val="DorisChar"/>
                <w:rFonts w:ascii="Times New Roman" w:hAnsi="Times New Roman" w:cs="Times New Roman"/>
                <w:b/>
                <w:sz w:val="20"/>
                <w:szCs w:val="20"/>
              </w:rPr>
              <w:t xml:space="preserve"> and </w:t>
            </w:r>
            <w:r w:rsidR="00B93296" w:rsidRPr="00304C2E">
              <w:rPr>
                <w:rFonts w:ascii="Times New Roman" w:eastAsia="微軟正黑體" w:hAnsi="Times New Roman" w:cs="Times New Roman"/>
                <w:b/>
                <w:bCs/>
                <w:kern w:val="0"/>
                <w:sz w:val="20"/>
                <w:szCs w:val="20"/>
              </w:rPr>
              <w:t>respective participants</w:t>
            </w:r>
          </w:p>
          <w:p w14:paraId="4B3A14FF" w14:textId="77777777" w:rsidR="00794381" w:rsidRPr="00304C2E" w:rsidRDefault="00794381" w:rsidP="00554382">
            <w:pPr>
              <w:widowControl/>
              <w:spacing w:line="240" w:lineRule="exact"/>
              <w:jc w:val="center"/>
              <w:rPr>
                <w:rFonts w:ascii="Times New Roman" w:eastAsia="新細明體" w:hAnsi="Times New Roman" w:cs="Times New Roman"/>
                <w:sz w:val="20"/>
                <w:szCs w:val="20"/>
              </w:rPr>
            </w:pPr>
          </w:p>
        </w:tc>
      </w:tr>
      <w:tr w:rsidR="00794381" w:rsidRPr="00304C2E" w14:paraId="7D655A1B" w14:textId="77777777" w:rsidTr="006E11A2">
        <w:tc>
          <w:tcPr>
            <w:tcW w:w="1698" w:type="dxa"/>
            <w:vMerge w:val="restart"/>
            <w:shd w:val="clear" w:color="auto" w:fill="D9D9D9" w:themeFill="background1" w:themeFillShade="D9"/>
            <w:vAlign w:val="center"/>
          </w:tcPr>
          <w:p w14:paraId="6F94908A" w14:textId="17515799" w:rsidR="00794381" w:rsidRPr="00304C2E" w:rsidRDefault="00794381" w:rsidP="00B93296">
            <w:pPr>
              <w:pStyle w:val="ae"/>
              <w:ind w:leftChars="0" w:left="0" w:right="-25"/>
              <w:jc w:val="center"/>
              <w:rPr>
                <w:rFonts w:ascii="Times New Roman" w:eastAsia="新細明體" w:hAnsi="Times New Roman" w:cs="Times New Roman"/>
                <w:sz w:val="20"/>
                <w:szCs w:val="20"/>
              </w:rPr>
            </w:pPr>
            <w:r w:rsidRPr="00304C2E">
              <w:rPr>
                <w:rFonts w:ascii="Times New Roman" w:eastAsia="微軟正黑體" w:hAnsi="Times New Roman" w:cs="Times New Roman"/>
                <w:b/>
                <w:bCs/>
                <w:kern w:val="0"/>
                <w:sz w:val="20"/>
                <w:szCs w:val="20"/>
              </w:rPr>
              <w:t>Type of activiti</w:t>
            </w:r>
            <w:r w:rsidR="00B93296" w:rsidRPr="00304C2E">
              <w:rPr>
                <w:rFonts w:ascii="Times New Roman" w:eastAsia="微軟正黑體" w:hAnsi="Times New Roman" w:cs="Times New Roman"/>
                <w:b/>
                <w:bCs/>
                <w:kern w:val="0"/>
                <w:sz w:val="20"/>
                <w:szCs w:val="20"/>
              </w:rPr>
              <w:t>ies</w:t>
            </w:r>
            <w:r w:rsidRPr="00304C2E">
              <w:rPr>
                <w:rFonts w:ascii="Times New Roman" w:eastAsia="微軟正黑體" w:hAnsi="Times New Roman" w:cs="Times New Roman"/>
                <w:b/>
                <w:bCs/>
                <w:kern w:val="0"/>
                <w:sz w:val="20"/>
                <w:szCs w:val="20"/>
              </w:rPr>
              <w:t>/Year</w:t>
            </w:r>
          </w:p>
        </w:tc>
        <w:tc>
          <w:tcPr>
            <w:tcW w:w="2317" w:type="dxa"/>
            <w:gridSpan w:val="2"/>
            <w:shd w:val="clear" w:color="auto" w:fill="D9D9D9" w:themeFill="background1" w:themeFillShade="D9"/>
            <w:vAlign w:val="center"/>
          </w:tcPr>
          <w:p w14:paraId="3179F74B" w14:textId="77777777" w:rsidR="00794381" w:rsidRPr="00304C2E" w:rsidRDefault="00794381" w:rsidP="006E11A2">
            <w:pPr>
              <w:pStyle w:val="ae"/>
              <w:ind w:leftChars="0" w:left="0" w:right="142"/>
              <w:jc w:val="center"/>
              <w:rPr>
                <w:rFonts w:ascii="Times New Roman" w:eastAsia="新細明體" w:hAnsi="Times New Roman" w:cs="Times New Roman"/>
                <w:sz w:val="20"/>
                <w:szCs w:val="20"/>
              </w:rPr>
            </w:pPr>
            <w:r w:rsidRPr="00304C2E">
              <w:rPr>
                <w:rFonts w:ascii="Times New Roman" w:eastAsia="微軟正黑體" w:hAnsi="Times New Roman" w:cs="Times New Roman"/>
                <w:b/>
                <w:bCs/>
                <w:kern w:val="0"/>
                <w:sz w:val="20"/>
                <w:szCs w:val="20"/>
              </w:rPr>
              <w:t>2016</w:t>
            </w:r>
          </w:p>
        </w:tc>
        <w:tc>
          <w:tcPr>
            <w:tcW w:w="2312" w:type="dxa"/>
            <w:gridSpan w:val="2"/>
            <w:shd w:val="clear" w:color="auto" w:fill="D9D9D9" w:themeFill="background1" w:themeFillShade="D9"/>
            <w:vAlign w:val="center"/>
          </w:tcPr>
          <w:p w14:paraId="2F10C726" w14:textId="77777777" w:rsidR="00794381" w:rsidRPr="00304C2E" w:rsidRDefault="00794381" w:rsidP="006E11A2">
            <w:pPr>
              <w:pStyle w:val="ae"/>
              <w:ind w:leftChars="0" w:left="0" w:right="142"/>
              <w:jc w:val="center"/>
              <w:rPr>
                <w:rFonts w:ascii="Times New Roman" w:eastAsia="新細明體" w:hAnsi="Times New Roman" w:cs="Times New Roman"/>
                <w:sz w:val="20"/>
                <w:szCs w:val="20"/>
              </w:rPr>
            </w:pPr>
            <w:r w:rsidRPr="00304C2E">
              <w:rPr>
                <w:rFonts w:ascii="Times New Roman" w:eastAsia="微軟正黑體" w:hAnsi="Times New Roman" w:cs="Times New Roman"/>
                <w:b/>
                <w:bCs/>
                <w:kern w:val="0"/>
                <w:sz w:val="20"/>
                <w:szCs w:val="20"/>
              </w:rPr>
              <w:t>2017</w:t>
            </w:r>
          </w:p>
        </w:tc>
        <w:tc>
          <w:tcPr>
            <w:tcW w:w="2320" w:type="dxa"/>
            <w:gridSpan w:val="2"/>
            <w:shd w:val="clear" w:color="auto" w:fill="D9D9D9" w:themeFill="background1" w:themeFillShade="D9"/>
            <w:vAlign w:val="center"/>
          </w:tcPr>
          <w:p w14:paraId="31B4BA8C" w14:textId="77777777" w:rsidR="00794381" w:rsidRPr="00304C2E" w:rsidRDefault="00794381" w:rsidP="006E11A2">
            <w:pPr>
              <w:pStyle w:val="ae"/>
              <w:ind w:leftChars="0" w:left="0" w:right="142"/>
              <w:jc w:val="center"/>
              <w:rPr>
                <w:rFonts w:ascii="Times New Roman" w:eastAsia="新細明體" w:hAnsi="Times New Roman" w:cs="Times New Roman"/>
                <w:sz w:val="20"/>
                <w:szCs w:val="20"/>
              </w:rPr>
            </w:pPr>
            <w:r w:rsidRPr="00304C2E">
              <w:rPr>
                <w:rFonts w:ascii="Times New Roman" w:eastAsia="微軟正黑體" w:hAnsi="Times New Roman" w:cs="Times New Roman"/>
                <w:b/>
                <w:bCs/>
                <w:kern w:val="0"/>
                <w:sz w:val="20"/>
                <w:szCs w:val="20"/>
              </w:rPr>
              <w:t>2018</w:t>
            </w:r>
          </w:p>
        </w:tc>
      </w:tr>
      <w:tr w:rsidR="00794381" w:rsidRPr="00304C2E" w14:paraId="33E51546" w14:textId="77777777" w:rsidTr="006E11A2">
        <w:tc>
          <w:tcPr>
            <w:tcW w:w="1698" w:type="dxa"/>
            <w:vMerge/>
            <w:shd w:val="clear" w:color="auto" w:fill="D9D9D9" w:themeFill="background1" w:themeFillShade="D9"/>
            <w:vAlign w:val="center"/>
          </w:tcPr>
          <w:p w14:paraId="343EC86D" w14:textId="77777777" w:rsidR="00794381" w:rsidRPr="00304C2E" w:rsidRDefault="00794381" w:rsidP="006E11A2">
            <w:pPr>
              <w:pStyle w:val="ae"/>
              <w:ind w:leftChars="0" w:left="0" w:right="142"/>
              <w:jc w:val="center"/>
              <w:rPr>
                <w:rFonts w:ascii="Times New Roman" w:eastAsia="新細明體" w:hAnsi="Times New Roman" w:cs="Times New Roman"/>
                <w:sz w:val="20"/>
                <w:szCs w:val="20"/>
              </w:rPr>
            </w:pPr>
          </w:p>
        </w:tc>
        <w:tc>
          <w:tcPr>
            <w:tcW w:w="1156" w:type="dxa"/>
            <w:shd w:val="clear" w:color="auto" w:fill="D9D9D9" w:themeFill="background1" w:themeFillShade="D9"/>
            <w:vAlign w:val="center"/>
          </w:tcPr>
          <w:p w14:paraId="679BD8EF" w14:textId="77777777" w:rsidR="00794381" w:rsidRPr="00304C2E" w:rsidRDefault="00794381" w:rsidP="006E11A2">
            <w:pPr>
              <w:pStyle w:val="ae"/>
              <w:ind w:leftChars="-20" w:left="-48" w:right="-79"/>
              <w:jc w:val="center"/>
              <w:rPr>
                <w:rFonts w:ascii="Times New Roman" w:eastAsia="新細明體" w:hAnsi="Times New Roman" w:cs="Times New Roman"/>
                <w:sz w:val="20"/>
                <w:szCs w:val="20"/>
              </w:rPr>
            </w:pPr>
            <w:r w:rsidRPr="00304C2E">
              <w:rPr>
                <w:rFonts w:ascii="Times New Roman" w:eastAsia="微軟正黑體" w:hAnsi="Times New Roman" w:cs="Times New Roman"/>
                <w:b/>
                <w:bCs/>
                <w:kern w:val="0"/>
                <w:sz w:val="20"/>
                <w:szCs w:val="20"/>
              </w:rPr>
              <w:t>No. of activities</w:t>
            </w:r>
          </w:p>
        </w:tc>
        <w:tc>
          <w:tcPr>
            <w:tcW w:w="1161" w:type="dxa"/>
            <w:shd w:val="clear" w:color="auto" w:fill="D9D9D9" w:themeFill="background1" w:themeFillShade="D9"/>
            <w:vAlign w:val="center"/>
          </w:tcPr>
          <w:p w14:paraId="60DE32C5" w14:textId="77777777" w:rsidR="00794381" w:rsidRPr="00304C2E" w:rsidRDefault="00794381" w:rsidP="006E11A2">
            <w:pPr>
              <w:pStyle w:val="ae"/>
              <w:ind w:leftChars="-20" w:left="-48" w:right="-79"/>
              <w:jc w:val="center"/>
              <w:rPr>
                <w:rFonts w:ascii="Times New Roman" w:eastAsia="新細明體" w:hAnsi="Times New Roman" w:cs="Times New Roman"/>
                <w:sz w:val="20"/>
                <w:szCs w:val="20"/>
              </w:rPr>
            </w:pPr>
            <w:r w:rsidRPr="00304C2E">
              <w:rPr>
                <w:rFonts w:ascii="Times New Roman" w:eastAsia="微軟正黑體" w:hAnsi="Times New Roman" w:cs="Times New Roman"/>
                <w:b/>
                <w:bCs/>
                <w:kern w:val="0"/>
                <w:sz w:val="20"/>
                <w:szCs w:val="20"/>
              </w:rPr>
              <w:t>No. of participants</w:t>
            </w:r>
          </w:p>
        </w:tc>
        <w:tc>
          <w:tcPr>
            <w:tcW w:w="1158" w:type="dxa"/>
            <w:shd w:val="clear" w:color="auto" w:fill="D9D9D9" w:themeFill="background1" w:themeFillShade="D9"/>
            <w:vAlign w:val="center"/>
          </w:tcPr>
          <w:p w14:paraId="474EA9A0" w14:textId="77777777" w:rsidR="00794381" w:rsidRPr="00304C2E" w:rsidRDefault="00794381" w:rsidP="006E11A2">
            <w:pPr>
              <w:pStyle w:val="ae"/>
              <w:ind w:leftChars="-20" w:left="-48" w:right="-79"/>
              <w:jc w:val="center"/>
              <w:rPr>
                <w:rFonts w:ascii="Times New Roman" w:eastAsia="新細明體" w:hAnsi="Times New Roman" w:cs="Times New Roman"/>
                <w:sz w:val="20"/>
                <w:szCs w:val="20"/>
              </w:rPr>
            </w:pPr>
            <w:r w:rsidRPr="00304C2E">
              <w:rPr>
                <w:rFonts w:ascii="Times New Roman" w:eastAsia="微軟正黑體" w:hAnsi="Times New Roman" w:cs="Times New Roman"/>
                <w:b/>
                <w:bCs/>
                <w:kern w:val="0"/>
                <w:sz w:val="20"/>
                <w:szCs w:val="20"/>
              </w:rPr>
              <w:t>No. of activities</w:t>
            </w:r>
          </w:p>
        </w:tc>
        <w:tc>
          <w:tcPr>
            <w:tcW w:w="1154" w:type="dxa"/>
            <w:shd w:val="clear" w:color="auto" w:fill="D9D9D9" w:themeFill="background1" w:themeFillShade="D9"/>
            <w:vAlign w:val="center"/>
          </w:tcPr>
          <w:p w14:paraId="2FCE34D8" w14:textId="77777777" w:rsidR="00794381" w:rsidRPr="00304C2E" w:rsidRDefault="00794381" w:rsidP="006E11A2">
            <w:pPr>
              <w:pStyle w:val="ae"/>
              <w:ind w:leftChars="-20" w:left="-48" w:right="-79"/>
              <w:jc w:val="center"/>
              <w:rPr>
                <w:rFonts w:ascii="Times New Roman" w:eastAsia="新細明體" w:hAnsi="Times New Roman" w:cs="Times New Roman"/>
                <w:sz w:val="20"/>
                <w:szCs w:val="20"/>
              </w:rPr>
            </w:pPr>
            <w:r w:rsidRPr="00304C2E">
              <w:rPr>
                <w:rFonts w:ascii="Times New Roman" w:eastAsia="微軟正黑體" w:hAnsi="Times New Roman" w:cs="Times New Roman"/>
                <w:b/>
                <w:bCs/>
                <w:kern w:val="0"/>
                <w:sz w:val="20"/>
                <w:szCs w:val="20"/>
              </w:rPr>
              <w:t>No. of participants</w:t>
            </w:r>
          </w:p>
        </w:tc>
        <w:tc>
          <w:tcPr>
            <w:tcW w:w="1162" w:type="dxa"/>
            <w:shd w:val="clear" w:color="auto" w:fill="D9D9D9" w:themeFill="background1" w:themeFillShade="D9"/>
            <w:vAlign w:val="center"/>
          </w:tcPr>
          <w:p w14:paraId="14CE1485" w14:textId="77777777" w:rsidR="00794381" w:rsidRPr="00304C2E" w:rsidRDefault="00794381" w:rsidP="006E11A2">
            <w:pPr>
              <w:pStyle w:val="ae"/>
              <w:ind w:leftChars="-20" w:left="-48" w:right="-79"/>
              <w:jc w:val="center"/>
              <w:rPr>
                <w:rFonts w:ascii="Times New Roman" w:eastAsia="新細明體" w:hAnsi="Times New Roman" w:cs="Times New Roman"/>
                <w:sz w:val="20"/>
                <w:szCs w:val="20"/>
              </w:rPr>
            </w:pPr>
            <w:r w:rsidRPr="00304C2E">
              <w:rPr>
                <w:rFonts w:ascii="Times New Roman" w:eastAsia="微軟正黑體" w:hAnsi="Times New Roman" w:cs="Times New Roman"/>
                <w:b/>
                <w:bCs/>
                <w:kern w:val="0"/>
                <w:sz w:val="20"/>
                <w:szCs w:val="20"/>
              </w:rPr>
              <w:t>No. of activities</w:t>
            </w:r>
          </w:p>
        </w:tc>
        <w:tc>
          <w:tcPr>
            <w:tcW w:w="1158" w:type="dxa"/>
            <w:shd w:val="clear" w:color="auto" w:fill="D9D9D9" w:themeFill="background1" w:themeFillShade="D9"/>
            <w:vAlign w:val="center"/>
          </w:tcPr>
          <w:p w14:paraId="40F5E1D2" w14:textId="77777777" w:rsidR="00794381" w:rsidRPr="00304C2E" w:rsidRDefault="00794381" w:rsidP="006E11A2">
            <w:pPr>
              <w:pStyle w:val="ae"/>
              <w:ind w:leftChars="-20" w:left="-48" w:right="-79"/>
              <w:jc w:val="center"/>
              <w:rPr>
                <w:rFonts w:ascii="Times New Roman" w:eastAsia="新細明體" w:hAnsi="Times New Roman" w:cs="Times New Roman"/>
                <w:sz w:val="20"/>
                <w:szCs w:val="20"/>
              </w:rPr>
            </w:pPr>
            <w:r w:rsidRPr="00304C2E">
              <w:rPr>
                <w:rFonts w:ascii="Times New Roman" w:eastAsia="微軟正黑體" w:hAnsi="Times New Roman" w:cs="Times New Roman"/>
                <w:b/>
                <w:bCs/>
                <w:kern w:val="0"/>
                <w:sz w:val="20"/>
                <w:szCs w:val="20"/>
              </w:rPr>
              <w:t>No. of participants</w:t>
            </w:r>
          </w:p>
        </w:tc>
      </w:tr>
      <w:tr w:rsidR="00794381" w:rsidRPr="00304C2E" w14:paraId="341ED5E0" w14:textId="77777777" w:rsidTr="006E11A2">
        <w:tc>
          <w:tcPr>
            <w:tcW w:w="1698" w:type="dxa"/>
            <w:shd w:val="clear" w:color="auto" w:fill="D9D9D9" w:themeFill="background1" w:themeFillShade="D9"/>
            <w:vAlign w:val="center"/>
          </w:tcPr>
          <w:p w14:paraId="766DEC0D" w14:textId="77777777" w:rsidR="00794381" w:rsidRPr="00304C2E" w:rsidRDefault="00794381" w:rsidP="006E11A2">
            <w:pPr>
              <w:pStyle w:val="ae"/>
              <w:ind w:leftChars="-2" w:left="-5" w:right="-56"/>
              <w:rPr>
                <w:rFonts w:ascii="Times New Roman" w:eastAsia="新細明體" w:hAnsi="Times New Roman" w:cs="Times New Roman"/>
                <w:b/>
                <w:sz w:val="20"/>
                <w:szCs w:val="20"/>
              </w:rPr>
            </w:pPr>
            <w:r w:rsidRPr="00304C2E">
              <w:rPr>
                <w:rFonts w:ascii="Times New Roman" w:eastAsia="新細明體" w:hAnsi="Times New Roman" w:cs="Times New Roman"/>
                <w:b/>
                <w:sz w:val="20"/>
                <w:szCs w:val="20"/>
              </w:rPr>
              <w:t>Visits</w:t>
            </w:r>
          </w:p>
        </w:tc>
        <w:tc>
          <w:tcPr>
            <w:tcW w:w="1156" w:type="dxa"/>
            <w:shd w:val="clear" w:color="auto" w:fill="auto"/>
            <w:vAlign w:val="center"/>
          </w:tcPr>
          <w:p w14:paraId="7205B5D1" w14:textId="77777777" w:rsidR="00794381" w:rsidRPr="00304C2E" w:rsidRDefault="00794381" w:rsidP="006E11A2">
            <w:pPr>
              <w:pStyle w:val="ae"/>
              <w:ind w:leftChars="-20" w:left="-48" w:right="-79"/>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71</w:t>
            </w:r>
          </w:p>
        </w:tc>
        <w:tc>
          <w:tcPr>
            <w:tcW w:w="1161" w:type="dxa"/>
            <w:shd w:val="clear" w:color="auto" w:fill="auto"/>
            <w:vAlign w:val="center"/>
          </w:tcPr>
          <w:p w14:paraId="601CFFF2" w14:textId="77777777" w:rsidR="00794381" w:rsidRPr="00304C2E" w:rsidRDefault="00794381" w:rsidP="006E11A2">
            <w:pPr>
              <w:pStyle w:val="ae"/>
              <w:ind w:leftChars="-20" w:left="-48" w:right="-79"/>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1,021</w:t>
            </w:r>
          </w:p>
        </w:tc>
        <w:tc>
          <w:tcPr>
            <w:tcW w:w="1158" w:type="dxa"/>
            <w:shd w:val="clear" w:color="auto" w:fill="auto"/>
            <w:vAlign w:val="center"/>
          </w:tcPr>
          <w:p w14:paraId="5393CBD7" w14:textId="77777777" w:rsidR="00794381" w:rsidRPr="00304C2E" w:rsidRDefault="00794381" w:rsidP="006E11A2">
            <w:pPr>
              <w:pStyle w:val="ae"/>
              <w:ind w:leftChars="-20" w:left="-48" w:right="-79"/>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15</w:t>
            </w:r>
          </w:p>
        </w:tc>
        <w:tc>
          <w:tcPr>
            <w:tcW w:w="1154" w:type="dxa"/>
            <w:shd w:val="clear" w:color="auto" w:fill="auto"/>
            <w:vAlign w:val="center"/>
          </w:tcPr>
          <w:p w14:paraId="67FFEAA5" w14:textId="77777777" w:rsidR="00794381" w:rsidRPr="00304C2E" w:rsidRDefault="00794381" w:rsidP="006E11A2">
            <w:pPr>
              <w:pStyle w:val="ae"/>
              <w:ind w:leftChars="-20" w:left="-48" w:right="-79"/>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260</w:t>
            </w:r>
          </w:p>
        </w:tc>
        <w:tc>
          <w:tcPr>
            <w:tcW w:w="1162" w:type="dxa"/>
            <w:shd w:val="clear" w:color="auto" w:fill="auto"/>
            <w:vAlign w:val="center"/>
          </w:tcPr>
          <w:p w14:paraId="5FD9993A" w14:textId="77777777" w:rsidR="00794381" w:rsidRPr="00304C2E" w:rsidRDefault="00794381" w:rsidP="006E11A2">
            <w:pPr>
              <w:pStyle w:val="ae"/>
              <w:ind w:leftChars="-20" w:left="-48" w:right="-79"/>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17</w:t>
            </w:r>
          </w:p>
        </w:tc>
        <w:tc>
          <w:tcPr>
            <w:tcW w:w="1158" w:type="dxa"/>
            <w:shd w:val="clear" w:color="auto" w:fill="auto"/>
            <w:vAlign w:val="center"/>
          </w:tcPr>
          <w:p w14:paraId="39D82561" w14:textId="77777777" w:rsidR="00794381" w:rsidRPr="00304C2E" w:rsidRDefault="00794381" w:rsidP="006E11A2">
            <w:pPr>
              <w:pStyle w:val="ae"/>
              <w:ind w:leftChars="-20" w:left="-48" w:right="-79"/>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403</w:t>
            </w:r>
          </w:p>
        </w:tc>
      </w:tr>
      <w:tr w:rsidR="00794381" w:rsidRPr="00304C2E" w14:paraId="2B54E06E" w14:textId="77777777" w:rsidTr="006E11A2">
        <w:tc>
          <w:tcPr>
            <w:tcW w:w="1698" w:type="dxa"/>
            <w:shd w:val="clear" w:color="auto" w:fill="D9D9D9" w:themeFill="background1" w:themeFillShade="D9"/>
            <w:vAlign w:val="center"/>
          </w:tcPr>
          <w:p w14:paraId="1DFFD1D6" w14:textId="77777777" w:rsidR="00794381" w:rsidRPr="00304C2E" w:rsidRDefault="00794381" w:rsidP="006E11A2">
            <w:pPr>
              <w:pStyle w:val="ae"/>
              <w:ind w:leftChars="-2" w:left="-5" w:right="-56"/>
              <w:rPr>
                <w:rFonts w:ascii="Times New Roman" w:eastAsia="新細明體" w:hAnsi="Times New Roman" w:cs="Times New Roman"/>
                <w:b/>
                <w:sz w:val="20"/>
                <w:szCs w:val="20"/>
              </w:rPr>
            </w:pPr>
            <w:r w:rsidRPr="00304C2E">
              <w:rPr>
                <w:rFonts w:ascii="Times New Roman" w:eastAsia="新細明體" w:hAnsi="Times New Roman" w:cs="Times New Roman"/>
                <w:b/>
                <w:sz w:val="20"/>
                <w:szCs w:val="20"/>
              </w:rPr>
              <w:t>Training</w:t>
            </w:r>
          </w:p>
        </w:tc>
        <w:tc>
          <w:tcPr>
            <w:tcW w:w="1156" w:type="dxa"/>
            <w:shd w:val="clear" w:color="auto" w:fill="auto"/>
            <w:vAlign w:val="center"/>
          </w:tcPr>
          <w:p w14:paraId="7A21C1F3" w14:textId="77777777" w:rsidR="00794381" w:rsidRPr="00304C2E" w:rsidRDefault="00794381" w:rsidP="006E11A2">
            <w:pPr>
              <w:pStyle w:val="ae"/>
              <w:ind w:leftChars="-20" w:left="-48" w:right="-79"/>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48</w:t>
            </w:r>
          </w:p>
        </w:tc>
        <w:tc>
          <w:tcPr>
            <w:tcW w:w="1161" w:type="dxa"/>
            <w:shd w:val="clear" w:color="auto" w:fill="auto"/>
            <w:vAlign w:val="center"/>
          </w:tcPr>
          <w:p w14:paraId="7C1A84DB" w14:textId="77777777" w:rsidR="00794381" w:rsidRPr="00304C2E" w:rsidRDefault="00794381" w:rsidP="006E11A2">
            <w:pPr>
              <w:pStyle w:val="ae"/>
              <w:ind w:leftChars="-20" w:left="-48" w:right="-79"/>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1,398</w:t>
            </w:r>
          </w:p>
        </w:tc>
        <w:tc>
          <w:tcPr>
            <w:tcW w:w="1158" w:type="dxa"/>
            <w:shd w:val="clear" w:color="auto" w:fill="auto"/>
            <w:vAlign w:val="center"/>
          </w:tcPr>
          <w:p w14:paraId="2067AFE2" w14:textId="77777777" w:rsidR="00794381" w:rsidRPr="00304C2E" w:rsidRDefault="00794381" w:rsidP="006E11A2">
            <w:pPr>
              <w:pStyle w:val="ae"/>
              <w:ind w:leftChars="-20" w:left="-48" w:right="-79"/>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36</w:t>
            </w:r>
          </w:p>
        </w:tc>
        <w:tc>
          <w:tcPr>
            <w:tcW w:w="1154" w:type="dxa"/>
            <w:shd w:val="clear" w:color="auto" w:fill="auto"/>
            <w:vAlign w:val="center"/>
          </w:tcPr>
          <w:p w14:paraId="44D3415A" w14:textId="77777777" w:rsidR="00794381" w:rsidRPr="00304C2E" w:rsidRDefault="00794381" w:rsidP="006E11A2">
            <w:pPr>
              <w:pStyle w:val="ae"/>
              <w:ind w:leftChars="-20" w:left="-48" w:right="-79"/>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917</w:t>
            </w:r>
          </w:p>
        </w:tc>
        <w:tc>
          <w:tcPr>
            <w:tcW w:w="1162" w:type="dxa"/>
            <w:shd w:val="clear" w:color="auto" w:fill="auto"/>
            <w:vAlign w:val="center"/>
          </w:tcPr>
          <w:p w14:paraId="777EE1C6" w14:textId="77777777" w:rsidR="00794381" w:rsidRPr="00304C2E" w:rsidRDefault="00794381" w:rsidP="006E11A2">
            <w:pPr>
              <w:pStyle w:val="ae"/>
              <w:ind w:leftChars="-20" w:left="-48" w:right="-79"/>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28</w:t>
            </w:r>
          </w:p>
        </w:tc>
        <w:tc>
          <w:tcPr>
            <w:tcW w:w="1158" w:type="dxa"/>
            <w:shd w:val="clear" w:color="auto" w:fill="auto"/>
            <w:vAlign w:val="center"/>
          </w:tcPr>
          <w:p w14:paraId="59A85F17" w14:textId="77777777" w:rsidR="00794381" w:rsidRPr="00304C2E" w:rsidRDefault="00794381" w:rsidP="006E11A2">
            <w:pPr>
              <w:pStyle w:val="ae"/>
              <w:ind w:leftChars="-20" w:left="-48" w:right="-79"/>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751</w:t>
            </w:r>
          </w:p>
        </w:tc>
      </w:tr>
      <w:tr w:rsidR="00794381" w:rsidRPr="00304C2E" w14:paraId="7F71FB46" w14:textId="77777777" w:rsidTr="006E11A2">
        <w:tc>
          <w:tcPr>
            <w:tcW w:w="1698" w:type="dxa"/>
            <w:shd w:val="clear" w:color="auto" w:fill="D9D9D9" w:themeFill="background1" w:themeFillShade="D9"/>
            <w:vAlign w:val="center"/>
          </w:tcPr>
          <w:p w14:paraId="7232A517" w14:textId="77777777" w:rsidR="00794381" w:rsidRPr="00304C2E" w:rsidRDefault="00794381" w:rsidP="006E11A2">
            <w:pPr>
              <w:pStyle w:val="ae"/>
              <w:ind w:leftChars="-2" w:left="-5" w:right="-56"/>
              <w:rPr>
                <w:rFonts w:ascii="Times New Roman" w:eastAsia="新細明體" w:hAnsi="Times New Roman" w:cs="Times New Roman"/>
                <w:b/>
                <w:sz w:val="20"/>
                <w:szCs w:val="20"/>
              </w:rPr>
            </w:pPr>
            <w:r w:rsidRPr="00304C2E">
              <w:rPr>
                <w:rFonts w:ascii="Times New Roman" w:eastAsia="新細明體" w:hAnsi="Times New Roman" w:cs="Times New Roman"/>
                <w:b/>
                <w:sz w:val="20"/>
                <w:szCs w:val="20"/>
              </w:rPr>
              <w:t>General activities</w:t>
            </w:r>
          </w:p>
        </w:tc>
        <w:tc>
          <w:tcPr>
            <w:tcW w:w="1156" w:type="dxa"/>
            <w:shd w:val="clear" w:color="auto" w:fill="auto"/>
            <w:vAlign w:val="center"/>
          </w:tcPr>
          <w:p w14:paraId="1BF447FD" w14:textId="77777777" w:rsidR="00794381" w:rsidRPr="00304C2E" w:rsidRDefault="00794381" w:rsidP="006E11A2">
            <w:pPr>
              <w:pStyle w:val="ae"/>
              <w:ind w:leftChars="-20" w:left="-48" w:right="-79"/>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40</w:t>
            </w:r>
          </w:p>
        </w:tc>
        <w:tc>
          <w:tcPr>
            <w:tcW w:w="1161" w:type="dxa"/>
            <w:shd w:val="clear" w:color="auto" w:fill="auto"/>
            <w:vAlign w:val="center"/>
          </w:tcPr>
          <w:p w14:paraId="057A664B" w14:textId="77777777" w:rsidR="00794381" w:rsidRPr="00304C2E" w:rsidRDefault="00794381" w:rsidP="006E11A2">
            <w:pPr>
              <w:pStyle w:val="ae"/>
              <w:ind w:leftChars="-20" w:left="-48" w:right="-79"/>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2,177</w:t>
            </w:r>
          </w:p>
        </w:tc>
        <w:tc>
          <w:tcPr>
            <w:tcW w:w="1158" w:type="dxa"/>
            <w:shd w:val="clear" w:color="auto" w:fill="auto"/>
            <w:vAlign w:val="center"/>
          </w:tcPr>
          <w:p w14:paraId="43B2F342" w14:textId="77777777" w:rsidR="00794381" w:rsidRPr="00304C2E" w:rsidRDefault="00794381" w:rsidP="006E11A2">
            <w:pPr>
              <w:pStyle w:val="ae"/>
              <w:ind w:leftChars="-20" w:left="-48" w:right="-79"/>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153</w:t>
            </w:r>
          </w:p>
        </w:tc>
        <w:tc>
          <w:tcPr>
            <w:tcW w:w="1154" w:type="dxa"/>
            <w:shd w:val="clear" w:color="auto" w:fill="auto"/>
            <w:vAlign w:val="center"/>
          </w:tcPr>
          <w:p w14:paraId="432B04AA" w14:textId="77777777" w:rsidR="00794381" w:rsidRPr="00304C2E" w:rsidRDefault="00794381" w:rsidP="006E11A2">
            <w:pPr>
              <w:pStyle w:val="ae"/>
              <w:ind w:leftChars="-20" w:left="-48" w:right="-79"/>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4,784</w:t>
            </w:r>
          </w:p>
        </w:tc>
        <w:tc>
          <w:tcPr>
            <w:tcW w:w="1162" w:type="dxa"/>
            <w:shd w:val="clear" w:color="auto" w:fill="auto"/>
            <w:vAlign w:val="center"/>
          </w:tcPr>
          <w:p w14:paraId="645ED7DB" w14:textId="77777777" w:rsidR="00794381" w:rsidRPr="00304C2E" w:rsidRDefault="00794381" w:rsidP="006E11A2">
            <w:pPr>
              <w:pStyle w:val="ae"/>
              <w:ind w:leftChars="-20" w:left="-48" w:right="-79"/>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227</w:t>
            </w:r>
          </w:p>
        </w:tc>
        <w:tc>
          <w:tcPr>
            <w:tcW w:w="1158" w:type="dxa"/>
            <w:shd w:val="clear" w:color="auto" w:fill="auto"/>
            <w:vAlign w:val="center"/>
          </w:tcPr>
          <w:p w14:paraId="258BCE31" w14:textId="77777777" w:rsidR="00794381" w:rsidRPr="00304C2E" w:rsidRDefault="00794381" w:rsidP="006E11A2">
            <w:pPr>
              <w:pStyle w:val="ae"/>
              <w:ind w:leftChars="-20" w:left="-48" w:right="-79"/>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6,048</w:t>
            </w:r>
          </w:p>
        </w:tc>
      </w:tr>
      <w:tr w:rsidR="00794381" w:rsidRPr="00304C2E" w14:paraId="166C9615" w14:textId="77777777" w:rsidTr="006E11A2">
        <w:tc>
          <w:tcPr>
            <w:tcW w:w="1698" w:type="dxa"/>
            <w:shd w:val="clear" w:color="auto" w:fill="D9D9D9" w:themeFill="background1" w:themeFillShade="D9"/>
            <w:vAlign w:val="center"/>
          </w:tcPr>
          <w:p w14:paraId="52C1A597" w14:textId="77777777" w:rsidR="00794381" w:rsidRPr="00304C2E" w:rsidRDefault="00794381" w:rsidP="006E11A2">
            <w:pPr>
              <w:pStyle w:val="ae"/>
              <w:ind w:leftChars="-2" w:left="-5" w:right="-56"/>
              <w:rPr>
                <w:rFonts w:ascii="Times New Roman" w:eastAsia="新細明體" w:hAnsi="Times New Roman" w:cs="Times New Roman"/>
                <w:b/>
                <w:sz w:val="20"/>
                <w:szCs w:val="20"/>
              </w:rPr>
            </w:pPr>
            <w:r w:rsidRPr="00304C2E">
              <w:rPr>
                <w:rFonts w:ascii="Times New Roman" w:eastAsia="新細明體" w:hAnsi="Times New Roman" w:cs="Times New Roman"/>
                <w:b/>
                <w:sz w:val="20"/>
                <w:szCs w:val="20"/>
              </w:rPr>
              <w:t>Total</w:t>
            </w:r>
          </w:p>
        </w:tc>
        <w:tc>
          <w:tcPr>
            <w:tcW w:w="1156" w:type="dxa"/>
            <w:shd w:val="clear" w:color="000000" w:fill="FFFFFF" w:themeFill="background1"/>
            <w:vAlign w:val="center"/>
          </w:tcPr>
          <w:p w14:paraId="69FA60C1" w14:textId="77777777" w:rsidR="00794381" w:rsidRPr="00304C2E" w:rsidRDefault="00794381" w:rsidP="006E11A2">
            <w:pPr>
              <w:pStyle w:val="ae"/>
              <w:ind w:leftChars="-20" w:left="-48" w:right="-79"/>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159</w:t>
            </w:r>
          </w:p>
        </w:tc>
        <w:tc>
          <w:tcPr>
            <w:tcW w:w="1161" w:type="dxa"/>
            <w:shd w:val="clear" w:color="000000" w:fill="FFFFFF" w:themeFill="background1"/>
            <w:vAlign w:val="center"/>
          </w:tcPr>
          <w:p w14:paraId="455EB038" w14:textId="77777777" w:rsidR="00794381" w:rsidRPr="00304C2E" w:rsidRDefault="00794381" w:rsidP="006E11A2">
            <w:pPr>
              <w:pStyle w:val="ae"/>
              <w:ind w:leftChars="-20" w:left="-48" w:right="-79"/>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4,596</w:t>
            </w:r>
          </w:p>
        </w:tc>
        <w:tc>
          <w:tcPr>
            <w:tcW w:w="1158" w:type="dxa"/>
            <w:shd w:val="clear" w:color="000000" w:fill="FFFFFF" w:themeFill="background1"/>
            <w:vAlign w:val="center"/>
          </w:tcPr>
          <w:p w14:paraId="5C9B2198" w14:textId="77777777" w:rsidR="00794381" w:rsidRPr="00304C2E" w:rsidRDefault="00794381" w:rsidP="006E11A2">
            <w:pPr>
              <w:pStyle w:val="ae"/>
              <w:ind w:leftChars="-20" w:left="-48" w:right="-79"/>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204</w:t>
            </w:r>
          </w:p>
        </w:tc>
        <w:tc>
          <w:tcPr>
            <w:tcW w:w="1154" w:type="dxa"/>
            <w:shd w:val="clear" w:color="000000" w:fill="FFFFFF" w:themeFill="background1"/>
            <w:vAlign w:val="center"/>
          </w:tcPr>
          <w:p w14:paraId="4664A879" w14:textId="77777777" w:rsidR="00794381" w:rsidRPr="00304C2E" w:rsidRDefault="00794381" w:rsidP="006E11A2">
            <w:pPr>
              <w:pStyle w:val="ae"/>
              <w:ind w:leftChars="-20" w:left="-48" w:right="-79"/>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5,961</w:t>
            </w:r>
          </w:p>
        </w:tc>
        <w:tc>
          <w:tcPr>
            <w:tcW w:w="1162" w:type="dxa"/>
            <w:shd w:val="clear" w:color="000000" w:fill="FFFFFF" w:themeFill="background1"/>
            <w:vAlign w:val="center"/>
          </w:tcPr>
          <w:p w14:paraId="1EA00526" w14:textId="77777777" w:rsidR="00794381" w:rsidRPr="00304C2E" w:rsidRDefault="00794381" w:rsidP="006E11A2">
            <w:pPr>
              <w:pStyle w:val="ae"/>
              <w:ind w:leftChars="-20" w:left="-48" w:right="-79"/>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272</w:t>
            </w:r>
          </w:p>
        </w:tc>
        <w:tc>
          <w:tcPr>
            <w:tcW w:w="1158" w:type="dxa"/>
            <w:shd w:val="clear" w:color="000000" w:fill="FFFFFF" w:themeFill="background1"/>
            <w:vAlign w:val="center"/>
          </w:tcPr>
          <w:p w14:paraId="7BF23873" w14:textId="77777777" w:rsidR="00794381" w:rsidRPr="00304C2E" w:rsidRDefault="00794381" w:rsidP="006E11A2">
            <w:pPr>
              <w:pStyle w:val="ae"/>
              <w:ind w:leftChars="-20" w:left="-48" w:right="-79"/>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7,202</w:t>
            </w:r>
          </w:p>
        </w:tc>
      </w:tr>
    </w:tbl>
    <w:p w14:paraId="5EC6524F" w14:textId="77777777" w:rsidR="00794381" w:rsidRPr="00304C2E" w:rsidRDefault="00794381" w:rsidP="00794381">
      <w:pPr>
        <w:pStyle w:val="ae"/>
        <w:ind w:leftChars="11" w:left="37" w:right="142" w:hanging="11"/>
        <w:jc w:val="both"/>
        <w:rPr>
          <w:rFonts w:ascii="Times New Roman" w:eastAsia="微軟正黑體" w:hAnsi="Times New Roman" w:cs="Times New Roman"/>
          <w:bCs/>
          <w:szCs w:val="24"/>
        </w:rPr>
      </w:pPr>
      <w:r w:rsidRPr="00304C2E">
        <w:rPr>
          <w:rFonts w:ascii="Times New Roman" w:hAnsi="Times New Roman" w:cs="Times New Roman" w:hint="eastAsia"/>
          <w:i/>
          <w:sz w:val="18"/>
          <w:szCs w:val="18"/>
        </w:rPr>
        <w:t>Souce: SWB, 201</w:t>
      </w:r>
      <w:r w:rsidRPr="00304C2E">
        <w:rPr>
          <w:rFonts w:ascii="Times New Roman" w:hAnsi="Times New Roman" w:cs="Times New Roman"/>
          <w:i/>
          <w:sz w:val="18"/>
          <w:szCs w:val="18"/>
        </w:rPr>
        <w:t>9</w:t>
      </w:r>
    </w:p>
    <w:p w14:paraId="795080C1" w14:textId="77777777" w:rsidR="00794381" w:rsidRDefault="00794381" w:rsidP="00794381">
      <w:pPr>
        <w:pStyle w:val="ae"/>
        <w:ind w:leftChars="11" w:left="37" w:right="142" w:hanging="11"/>
        <w:jc w:val="both"/>
        <w:rPr>
          <w:rFonts w:ascii="Times New Roman" w:eastAsia="微軟正黑體" w:hAnsi="Times New Roman" w:cs="Times New Roman"/>
          <w:bCs/>
          <w:szCs w:val="24"/>
        </w:rPr>
      </w:pPr>
    </w:p>
    <w:p w14:paraId="3959CE60" w14:textId="77777777" w:rsidR="001A06C2" w:rsidRDefault="001A06C2" w:rsidP="00794381">
      <w:pPr>
        <w:pStyle w:val="ae"/>
        <w:ind w:leftChars="11" w:left="37" w:right="142" w:hanging="11"/>
        <w:jc w:val="both"/>
        <w:rPr>
          <w:rFonts w:ascii="Times New Roman" w:eastAsia="微軟正黑體" w:hAnsi="Times New Roman" w:cs="Times New Roman"/>
          <w:bCs/>
          <w:szCs w:val="24"/>
        </w:rPr>
      </w:pPr>
    </w:p>
    <w:p w14:paraId="454F0527" w14:textId="77777777" w:rsidR="001A06C2" w:rsidRDefault="001A06C2" w:rsidP="00794381">
      <w:pPr>
        <w:pStyle w:val="ae"/>
        <w:ind w:leftChars="11" w:left="37" w:right="142" w:hanging="11"/>
        <w:jc w:val="both"/>
        <w:rPr>
          <w:rFonts w:ascii="Times New Roman" w:eastAsia="微軟正黑體" w:hAnsi="Times New Roman" w:cs="Times New Roman"/>
          <w:bCs/>
          <w:szCs w:val="24"/>
        </w:rPr>
      </w:pPr>
    </w:p>
    <w:p w14:paraId="03857F90" w14:textId="77777777" w:rsidR="001A06C2" w:rsidRDefault="001A06C2" w:rsidP="00794381">
      <w:pPr>
        <w:pStyle w:val="ae"/>
        <w:ind w:leftChars="11" w:left="37" w:right="142" w:hanging="11"/>
        <w:jc w:val="both"/>
        <w:rPr>
          <w:rFonts w:ascii="Times New Roman" w:eastAsia="微軟正黑體" w:hAnsi="Times New Roman" w:cs="Times New Roman"/>
          <w:bCs/>
          <w:szCs w:val="24"/>
        </w:rPr>
      </w:pPr>
    </w:p>
    <w:p w14:paraId="337B7B59" w14:textId="77777777" w:rsidR="001A06C2" w:rsidRDefault="001A06C2" w:rsidP="00794381">
      <w:pPr>
        <w:pStyle w:val="ae"/>
        <w:ind w:leftChars="11" w:left="37" w:right="142" w:hanging="11"/>
        <w:jc w:val="both"/>
        <w:rPr>
          <w:rFonts w:ascii="Times New Roman" w:eastAsia="微軟正黑體" w:hAnsi="Times New Roman" w:cs="Times New Roman"/>
          <w:bCs/>
          <w:szCs w:val="24"/>
        </w:rPr>
      </w:pPr>
    </w:p>
    <w:p w14:paraId="2337DC7A" w14:textId="77777777" w:rsidR="001A06C2" w:rsidRDefault="001A06C2" w:rsidP="00794381">
      <w:pPr>
        <w:pStyle w:val="ae"/>
        <w:ind w:leftChars="11" w:left="37" w:right="142" w:hanging="11"/>
        <w:jc w:val="both"/>
        <w:rPr>
          <w:rFonts w:ascii="Times New Roman" w:eastAsia="微軟正黑體" w:hAnsi="Times New Roman" w:cs="Times New Roman"/>
          <w:bCs/>
          <w:szCs w:val="24"/>
        </w:rPr>
      </w:pPr>
    </w:p>
    <w:p w14:paraId="3111F150" w14:textId="77777777" w:rsidR="001A06C2" w:rsidRPr="00304C2E" w:rsidRDefault="001A06C2" w:rsidP="00794381">
      <w:pPr>
        <w:pStyle w:val="ae"/>
        <w:ind w:leftChars="11" w:left="37" w:right="142" w:hanging="11"/>
        <w:jc w:val="both"/>
        <w:rPr>
          <w:rFonts w:ascii="Times New Roman" w:eastAsia="微軟正黑體" w:hAnsi="Times New Roman" w:cs="Times New Roman"/>
          <w:bCs/>
          <w:szCs w:val="24"/>
        </w:rPr>
      </w:pPr>
    </w:p>
    <w:p w14:paraId="20686713" w14:textId="77777777" w:rsidR="00794381" w:rsidRPr="00304C2E" w:rsidRDefault="00794381" w:rsidP="00794381">
      <w:pPr>
        <w:pStyle w:val="ae"/>
        <w:ind w:leftChars="11" w:left="37" w:right="142" w:hanging="11"/>
        <w:jc w:val="both"/>
        <w:rPr>
          <w:rFonts w:ascii="Times New Roman" w:hAnsi="Times New Roman" w:cs="Times New Roman"/>
          <w:b/>
        </w:rPr>
      </w:pPr>
      <w:r w:rsidRPr="00304C2E">
        <w:rPr>
          <w:rFonts w:ascii="Times New Roman" w:hAnsi="Times New Roman" w:cs="Times New Roman"/>
          <w:b/>
        </w:rPr>
        <w:lastRenderedPageBreak/>
        <w:t>Table 51</w:t>
      </w:r>
    </w:p>
    <w:tbl>
      <w:tblPr>
        <w:tblW w:w="5000" w:type="pct"/>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2159"/>
        <w:gridCol w:w="2159"/>
        <w:gridCol w:w="2160"/>
        <w:gridCol w:w="2160"/>
      </w:tblGrid>
      <w:tr w:rsidR="00794381" w:rsidRPr="00304C2E" w14:paraId="171AC034" w14:textId="77777777" w:rsidTr="00A83119">
        <w:trPr>
          <w:trHeight w:val="325"/>
          <w:tblHeader/>
          <w:jc w:val="center"/>
        </w:trPr>
        <w:tc>
          <w:tcPr>
            <w:tcW w:w="5000" w:type="pct"/>
            <w:gridSpan w:val="4"/>
            <w:shd w:val="clear" w:color="auto" w:fill="D9D9D9" w:themeFill="background1" w:themeFillShade="D9"/>
            <w:vAlign w:val="center"/>
          </w:tcPr>
          <w:p w14:paraId="6046FA39" w14:textId="77777777" w:rsidR="00794381" w:rsidRPr="00304C2E" w:rsidRDefault="00794381" w:rsidP="006E11A2">
            <w:pPr>
              <w:snapToGrid w:val="0"/>
              <w:ind w:leftChars="-1" w:left="-2" w:rightChars="-33" w:right="-79"/>
              <w:jc w:val="center"/>
              <w:rPr>
                <w:rFonts w:ascii="Times New Roman" w:eastAsia="微軟正黑體" w:hAnsi="Times New Roman" w:cs="Times New Roman"/>
                <w:b/>
                <w:sz w:val="20"/>
                <w:szCs w:val="20"/>
              </w:rPr>
            </w:pPr>
          </w:p>
          <w:p w14:paraId="1DFA5100" w14:textId="77777777" w:rsidR="00794381" w:rsidRPr="00304C2E" w:rsidRDefault="00794381" w:rsidP="006E11A2">
            <w:pPr>
              <w:snapToGrid w:val="0"/>
              <w:ind w:leftChars="-1" w:left="-2" w:rightChars="-33" w:right="-79"/>
              <w:jc w:val="center"/>
              <w:rPr>
                <w:rFonts w:ascii="Times New Roman" w:eastAsia="微軟正黑體" w:hAnsi="Times New Roman" w:cs="Times New Roman"/>
                <w:b/>
                <w:sz w:val="20"/>
                <w:szCs w:val="20"/>
              </w:rPr>
            </w:pPr>
            <w:r w:rsidRPr="00304C2E">
              <w:rPr>
                <w:rFonts w:ascii="Times New Roman" w:eastAsia="微軟正黑體" w:hAnsi="Times New Roman" w:cs="Times New Roman"/>
                <w:b/>
                <w:sz w:val="20"/>
                <w:szCs w:val="20"/>
              </w:rPr>
              <w:t>Awareness activities for preventing youth smoking</w:t>
            </w:r>
          </w:p>
          <w:p w14:paraId="27021CE2" w14:textId="77777777" w:rsidR="00794381" w:rsidRPr="00304C2E" w:rsidRDefault="00794381" w:rsidP="006E11A2">
            <w:pPr>
              <w:snapToGrid w:val="0"/>
              <w:ind w:leftChars="-1" w:left="-2" w:rightChars="-33" w:right="-79"/>
              <w:jc w:val="center"/>
              <w:rPr>
                <w:rFonts w:ascii="Times New Roman" w:eastAsia="微軟正黑體" w:hAnsi="Times New Roman" w:cs="Times New Roman"/>
                <w:b/>
                <w:sz w:val="20"/>
                <w:szCs w:val="20"/>
              </w:rPr>
            </w:pPr>
          </w:p>
        </w:tc>
      </w:tr>
      <w:tr w:rsidR="00794381" w:rsidRPr="00304C2E" w14:paraId="2EF8496E" w14:textId="77777777" w:rsidTr="00A83119">
        <w:trPr>
          <w:trHeight w:val="758"/>
          <w:tblHeader/>
          <w:jc w:val="center"/>
        </w:trPr>
        <w:tc>
          <w:tcPr>
            <w:tcW w:w="1250" w:type="pct"/>
            <w:shd w:val="clear" w:color="auto" w:fill="D9D9D9" w:themeFill="background1" w:themeFillShade="D9"/>
            <w:vAlign w:val="center"/>
          </w:tcPr>
          <w:p w14:paraId="784C43E8" w14:textId="77777777" w:rsidR="00794381" w:rsidRPr="00304C2E" w:rsidRDefault="00794381" w:rsidP="006E11A2">
            <w:pPr>
              <w:snapToGrid w:val="0"/>
              <w:ind w:leftChars="17" w:left="41" w:rightChars="27" w:right="65"/>
              <w:jc w:val="center"/>
              <w:rPr>
                <w:rFonts w:ascii="Times New Roman" w:eastAsia="微軟正黑體" w:hAnsi="Times New Roman" w:cs="Times New Roman"/>
                <w:b/>
                <w:bCs/>
                <w:sz w:val="20"/>
                <w:szCs w:val="20"/>
              </w:rPr>
            </w:pPr>
            <w:r w:rsidRPr="00304C2E">
              <w:rPr>
                <w:rFonts w:ascii="Times New Roman" w:eastAsia="微軟正黑體" w:hAnsi="Times New Roman" w:cs="Times New Roman"/>
                <w:b/>
                <w:bCs/>
                <w:sz w:val="20"/>
                <w:szCs w:val="20"/>
              </w:rPr>
              <w:t>Year</w:t>
            </w:r>
          </w:p>
        </w:tc>
        <w:tc>
          <w:tcPr>
            <w:tcW w:w="1250" w:type="pct"/>
            <w:shd w:val="pct20" w:color="auto" w:fill="auto"/>
            <w:vAlign w:val="center"/>
          </w:tcPr>
          <w:p w14:paraId="20D62441" w14:textId="77777777" w:rsidR="00794381" w:rsidRPr="00304C2E" w:rsidRDefault="00794381" w:rsidP="006E11A2">
            <w:pPr>
              <w:snapToGrid w:val="0"/>
              <w:ind w:leftChars="-1" w:left="-2" w:rightChars="10" w:right="24"/>
              <w:jc w:val="center"/>
              <w:rPr>
                <w:rFonts w:ascii="Times New Roman" w:eastAsia="微軟正黑體" w:hAnsi="Times New Roman" w:cs="Times New Roman"/>
                <w:b/>
                <w:sz w:val="20"/>
                <w:szCs w:val="20"/>
              </w:rPr>
            </w:pPr>
            <w:r w:rsidRPr="00304C2E">
              <w:rPr>
                <w:rFonts w:ascii="Times New Roman" w:eastAsia="微軟正黑體" w:hAnsi="Times New Roman" w:cs="Times New Roman"/>
                <w:b/>
                <w:sz w:val="20"/>
                <w:szCs w:val="20"/>
              </w:rPr>
              <w:t xml:space="preserve">Seminar </w:t>
            </w:r>
          </w:p>
          <w:p w14:paraId="52398696" w14:textId="6CCA6322" w:rsidR="00794381" w:rsidRPr="00304C2E" w:rsidRDefault="00794381" w:rsidP="00554382">
            <w:pPr>
              <w:snapToGrid w:val="0"/>
              <w:ind w:leftChars="-1" w:left="-2" w:rightChars="10" w:right="24"/>
              <w:jc w:val="center"/>
              <w:rPr>
                <w:rFonts w:ascii="Times New Roman" w:eastAsia="微軟正黑體" w:hAnsi="Times New Roman" w:cs="Times New Roman"/>
                <w:b/>
                <w:sz w:val="20"/>
                <w:szCs w:val="20"/>
              </w:rPr>
            </w:pPr>
            <w:r w:rsidRPr="00304C2E">
              <w:rPr>
                <w:rFonts w:ascii="Times New Roman" w:eastAsia="微軟正黑體" w:hAnsi="Times New Roman" w:cs="Times New Roman"/>
                <w:b/>
                <w:sz w:val="20"/>
                <w:szCs w:val="20"/>
              </w:rPr>
              <w:t>(</w:t>
            </w:r>
            <w:r w:rsidR="00554382" w:rsidRPr="00304C2E">
              <w:rPr>
                <w:rFonts w:ascii="Times New Roman" w:eastAsia="微軟正黑體" w:hAnsi="Times New Roman" w:cs="Times New Roman"/>
                <w:b/>
                <w:sz w:val="20"/>
                <w:szCs w:val="20"/>
              </w:rPr>
              <w:t>N</w:t>
            </w:r>
            <w:r w:rsidRPr="00304C2E">
              <w:rPr>
                <w:rFonts w:ascii="Times New Roman" w:eastAsia="微軟正黑體" w:hAnsi="Times New Roman" w:cs="Times New Roman"/>
                <w:b/>
                <w:sz w:val="20"/>
                <w:szCs w:val="20"/>
              </w:rPr>
              <w:t>o. of sessions)</w:t>
            </w:r>
          </w:p>
        </w:tc>
        <w:tc>
          <w:tcPr>
            <w:tcW w:w="1250" w:type="pct"/>
            <w:shd w:val="pct20" w:color="auto" w:fill="auto"/>
            <w:vAlign w:val="center"/>
          </w:tcPr>
          <w:p w14:paraId="03ED1272" w14:textId="77777777" w:rsidR="00794381" w:rsidRPr="00304C2E" w:rsidRDefault="00794381" w:rsidP="006E11A2">
            <w:pPr>
              <w:snapToGrid w:val="0"/>
              <w:ind w:leftChars="-1" w:left="-2" w:rightChars="10" w:right="24"/>
              <w:jc w:val="center"/>
              <w:rPr>
                <w:rFonts w:ascii="Times New Roman" w:eastAsia="微軟正黑體" w:hAnsi="Times New Roman" w:cs="Times New Roman"/>
                <w:b/>
                <w:sz w:val="20"/>
                <w:szCs w:val="20"/>
              </w:rPr>
            </w:pPr>
            <w:r w:rsidRPr="00304C2E">
              <w:rPr>
                <w:rFonts w:ascii="Times New Roman" w:eastAsia="微軟正黑體" w:hAnsi="Times New Roman" w:cs="Times New Roman"/>
                <w:b/>
                <w:sz w:val="20"/>
                <w:szCs w:val="20"/>
              </w:rPr>
              <w:t>Seminar</w:t>
            </w:r>
          </w:p>
          <w:p w14:paraId="38E94CBF" w14:textId="511BA52A" w:rsidR="00794381" w:rsidRPr="00304C2E" w:rsidRDefault="00794381" w:rsidP="00554382">
            <w:pPr>
              <w:snapToGrid w:val="0"/>
              <w:ind w:leftChars="-1" w:left="-2" w:rightChars="10" w:right="24"/>
              <w:jc w:val="center"/>
              <w:rPr>
                <w:rFonts w:ascii="Times New Roman" w:eastAsia="微軟正黑體" w:hAnsi="Times New Roman" w:cs="Times New Roman"/>
                <w:b/>
                <w:sz w:val="20"/>
                <w:szCs w:val="20"/>
              </w:rPr>
            </w:pPr>
            <w:r w:rsidRPr="00304C2E">
              <w:rPr>
                <w:rFonts w:ascii="Times New Roman" w:eastAsia="微軟正黑體" w:hAnsi="Times New Roman" w:cs="Times New Roman"/>
                <w:b/>
                <w:sz w:val="20"/>
                <w:szCs w:val="20"/>
              </w:rPr>
              <w:t>(</w:t>
            </w:r>
            <w:r w:rsidR="00554382" w:rsidRPr="00304C2E">
              <w:rPr>
                <w:rFonts w:ascii="Times New Roman" w:eastAsia="微軟正黑體" w:hAnsi="Times New Roman" w:cs="Times New Roman"/>
                <w:b/>
                <w:sz w:val="20"/>
                <w:szCs w:val="20"/>
              </w:rPr>
              <w:t>N</w:t>
            </w:r>
            <w:r w:rsidRPr="00304C2E">
              <w:rPr>
                <w:rFonts w:ascii="Times New Roman" w:eastAsia="微軟正黑體" w:hAnsi="Times New Roman" w:cs="Times New Roman"/>
                <w:b/>
                <w:sz w:val="20"/>
                <w:szCs w:val="20"/>
              </w:rPr>
              <w:t>o. of participants)</w:t>
            </w:r>
          </w:p>
        </w:tc>
        <w:tc>
          <w:tcPr>
            <w:tcW w:w="1250" w:type="pct"/>
            <w:shd w:val="pct20" w:color="auto" w:fill="auto"/>
            <w:vAlign w:val="center"/>
          </w:tcPr>
          <w:p w14:paraId="6932111A" w14:textId="77777777" w:rsidR="00794381" w:rsidRPr="00304C2E" w:rsidRDefault="00794381" w:rsidP="006E11A2">
            <w:pPr>
              <w:snapToGrid w:val="0"/>
              <w:ind w:leftChars="-1" w:left="-2" w:rightChars="19" w:right="46"/>
              <w:jc w:val="center"/>
              <w:rPr>
                <w:rFonts w:ascii="Times New Roman" w:eastAsia="微軟正黑體" w:hAnsi="Times New Roman" w:cs="Times New Roman"/>
                <w:b/>
                <w:sz w:val="20"/>
                <w:szCs w:val="20"/>
              </w:rPr>
            </w:pPr>
            <w:r w:rsidRPr="00304C2E">
              <w:rPr>
                <w:rFonts w:ascii="Times New Roman" w:eastAsia="微軟正黑體" w:hAnsi="Times New Roman" w:cs="Times New Roman"/>
                <w:b/>
                <w:sz w:val="20"/>
                <w:szCs w:val="20"/>
              </w:rPr>
              <w:t xml:space="preserve">On-campus roving exhibition </w:t>
            </w:r>
          </w:p>
          <w:p w14:paraId="40C70ADB" w14:textId="79DABC54" w:rsidR="00794381" w:rsidRPr="00304C2E" w:rsidRDefault="00794381" w:rsidP="00554382">
            <w:pPr>
              <w:snapToGrid w:val="0"/>
              <w:ind w:leftChars="-1" w:left="-2" w:rightChars="19" w:right="46"/>
              <w:jc w:val="center"/>
              <w:rPr>
                <w:rFonts w:ascii="Times New Roman" w:eastAsia="微軟正黑體" w:hAnsi="Times New Roman" w:cs="Times New Roman"/>
                <w:b/>
                <w:sz w:val="20"/>
                <w:szCs w:val="20"/>
              </w:rPr>
            </w:pPr>
            <w:r w:rsidRPr="00304C2E">
              <w:rPr>
                <w:rFonts w:ascii="Times New Roman" w:eastAsia="微軟正黑體" w:hAnsi="Times New Roman" w:cs="Times New Roman"/>
                <w:b/>
                <w:sz w:val="20"/>
                <w:szCs w:val="20"/>
              </w:rPr>
              <w:t>(</w:t>
            </w:r>
            <w:r w:rsidR="00554382" w:rsidRPr="00304C2E">
              <w:rPr>
                <w:rFonts w:ascii="Times New Roman" w:eastAsia="微軟正黑體" w:hAnsi="Times New Roman" w:cs="Times New Roman"/>
                <w:b/>
                <w:sz w:val="20"/>
                <w:szCs w:val="20"/>
              </w:rPr>
              <w:t>N</w:t>
            </w:r>
            <w:r w:rsidRPr="00304C2E">
              <w:rPr>
                <w:rFonts w:ascii="Times New Roman" w:eastAsia="微軟正黑體" w:hAnsi="Times New Roman" w:cs="Times New Roman"/>
                <w:b/>
                <w:sz w:val="20"/>
                <w:szCs w:val="20"/>
              </w:rPr>
              <w:t>o. of schools)</w:t>
            </w:r>
          </w:p>
        </w:tc>
      </w:tr>
      <w:tr w:rsidR="00794381" w:rsidRPr="00304C2E" w14:paraId="363D8A44" w14:textId="77777777" w:rsidTr="006E11A2">
        <w:trPr>
          <w:trHeight w:val="355"/>
          <w:jc w:val="center"/>
        </w:trPr>
        <w:tc>
          <w:tcPr>
            <w:tcW w:w="1250" w:type="pct"/>
            <w:shd w:val="clear" w:color="auto" w:fill="D9D9D9" w:themeFill="background1" w:themeFillShade="D9"/>
            <w:vAlign w:val="center"/>
          </w:tcPr>
          <w:p w14:paraId="0625BA96" w14:textId="77777777" w:rsidR="00794381" w:rsidRPr="00304C2E" w:rsidRDefault="00794381" w:rsidP="00044F88">
            <w:pPr>
              <w:snapToGrid w:val="0"/>
              <w:ind w:leftChars="17" w:left="41" w:rightChars="27" w:right="65"/>
              <w:jc w:val="center"/>
              <w:rPr>
                <w:rFonts w:ascii="Times New Roman" w:eastAsia="微軟正黑體" w:hAnsi="Times New Roman" w:cs="Times New Roman"/>
                <w:b/>
                <w:bCs/>
                <w:sz w:val="20"/>
                <w:szCs w:val="20"/>
              </w:rPr>
            </w:pPr>
            <w:r w:rsidRPr="00304C2E">
              <w:rPr>
                <w:rFonts w:ascii="Times New Roman" w:eastAsia="微軟正黑體" w:hAnsi="Times New Roman" w:cs="Times New Roman"/>
                <w:b/>
                <w:bCs/>
                <w:sz w:val="20"/>
                <w:szCs w:val="20"/>
              </w:rPr>
              <w:t>2013</w:t>
            </w:r>
          </w:p>
        </w:tc>
        <w:tc>
          <w:tcPr>
            <w:tcW w:w="1250" w:type="pct"/>
            <w:vAlign w:val="center"/>
          </w:tcPr>
          <w:p w14:paraId="7073B3C1" w14:textId="77777777" w:rsidR="00794381" w:rsidRPr="00304C2E" w:rsidRDefault="00794381" w:rsidP="006E11A2">
            <w:pPr>
              <w:snapToGrid w:val="0"/>
              <w:ind w:leftChars="-1" w:left="-2" w:rightChars="10" w:right="24"/>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10</w:t>
            </w:r>
          </w:p>
        </w:tc>
        <w:tc>
          <w:tcPr>
            <w:tcW w:w="1250" w:type="pct"/>
            <w:vAlign w:val="center"/>
          </w:tcPr>
          <w:p w14:paraId="21C3D3D9" w14:textId="77777777" w:rsidR="00794381" w:rsidRPr="00304C2E" w:rsidRDefault="00794381" w:rsidP="006E11A2">
            <w:pPr>
              <w:snapToGrid w:val="0"/>
              <w:ind w:leftChars="-1" w:left="-2" w:rightChars="10" w:right="24"/>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731</w:t>
            </w:r>
          </w:p>
        </w:tc>
        <w:tc>
          <w:tcPr>
            <w:tcW w:w="1250" w:type="pct"/>
            <w:vAlign w:val="center"/>
          </w:tcPr>
          <w:p w14:paraId="70A2F27D" w14:textId="77777777" w:rsidR="00794381" w:rsidRPr="00304C2E" w:rsidRDefault="00794381" w:rsidP="006E11A2">
            <w:pPr>
              <w:snapToGrid w:val="0"/>
              <w:ind w:leftChars="-1" w:left="-2" w:rightChars="10" w:right="24"/>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0</w:t>
            </w:r>
          </w:p>
        </w:tc>
      </w:tr>
      <w:tr w:rsidR="00794381" w:rsidRPr="00304C2E" w14:paraId="77C4B105" w14:textId="77777777" w:rsidTr="006E11A2">
        <w:trPr>
          <w:trHeight w:val="355"/>
          <w:jc w:val="center"/>
        </w:trPr>
        <w:tc>
          <w:tcPr>
            <w:tcW w:w="1250" w:type="pct"/>
            <w:shd w:val="clear" w:color="auto" w:fill="D9D9D9" w:themeFill="background1" w:themeFillShade="D9"/>
            <w:vAlign w:val="center"/>
          </w:tcPr>
          <w:p w14:paraId="71EE190F" w14:textId="77777777" w:rsidR="00794381" w:rsidRPr="00304C2E" w:rsidRDefault="00794381" w:rsidP="00044F88">
            <w:pPr>
              <w:snapToGrid w:val="0"/>
              <w:ind w:leftChars="17" w:left="41" w:rightChars="27" w:right="65"/>
              <w:jc w:val="center"/>
              <w:rPr>
                <w:rFonts w:ascii="Times New Roman" w:eastAsia="微軟正黑體" w:hAnsi="Times New Roman" w:cs="Times New Roman"/>
                <w:b/>
                <w:bCs/>
                <w:sz w:val="20"/>
                <w:szCs w:val="20"/>
              </w:rPr>
            </w:pPr>
            <w:r w:rsidRPr="00304C2E">
              <w:rPr>
                <w:rFonts w:ascii="Times New Roman" w:eastAsia="微軟正黑體" w:hAnsi="Times New Roman" w:cs="Times New Roman"/>
                <w:b/>
                <w:bCs/>
                <w:sz w:val="20"/>
                <w:szCs w:val="20"/>
              </w:rPr>
              <w:t>2014</w:t>
            </w:r>
          </w:p>
        </w:tc>
        <w:tc>
          <w:tcPr>
            <w:tcW w:w="1250" w:type="pct"/>
            <w:vAlign w:val="center"/>
          </w:tcPr>
          <w:p w14:paraId="564443CB" w14:textId="77777777" w:rsidR="00794381" w:rsidRPr="00304C2E" w:rsidRDefault="00794381" w:rsidP="006E11A2">
            <w:pPr>
              <w:snapToGrid w:val="0"/>
              <w:ind w:leftChars="-1" w:left="-2" w:rightChars="10" w:right="24"/>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25</w:t>
            </w:r>
          </w:p>
        </w:tc>
        <w:tc>
          <w:tcPr>
            <w:tcW w:w="1250" w:type="pct"/>
            <w:vAlign w:val="center"/>
          </w:tcPr>
          <w:p w14:paraId="13E99997" w14:textId="77777777" w:rsidR="00794381" w:rsidRPr="00304C2E" w:rsidRDefault="00794381" w:rsidP="006E11A2">
            <w:pPr>
              <w:snapToGrid w:val="0"/>
              <w:ind w:leftChars="-1" w:left="-2" w:rightChars="10" w:right="24"/>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2,620</w:t>
            </w:r>
          </w:p>
        </w:tc>
        <w:tc>
          <w:tcPr>
            <w:tcW w:w="1250" w:type="pct"/>
            <w:vAlign w:val="center"/>
          </w:tcPr>
          <w:p w14:paraId="03B5FD57" w14:textId="77777777" w:rsidR="00794381" w:rsidRPr="00304C2E" w:rsidRDefault="00794381" w:rsidP="006E11A2">
            <w:pPr>
              <w:snapToGrid w:val="0"/>
              <w:ind w:leftChars="-1" w:left="-2" w:rightChars="10" w:right="24"/>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0</w:t>
            </w:r>
          </w:p>
        </w:tc>
      </w:tr>
      <w:tr w:rsidR="00794381" w:rsidRPr="00304C2E" w14:paraId="29F94ACA" w14:textId="77777777" w:rsidTr="006E11A2">
        <w:trPr>
          <w:trHeight w:val="355"/>
          <w:jc w:val="center"/>
        </w:trPr>
        <w:tc>
          <w:tcPr>
            <w:tcW w:w="1250" w:type="pct"/>
            <w:shd w:val="clear" w:color="auto" w:fill="D9D9D9" w:themeFill="background1" w:themeFillShade="D9"/>
            <w:vAlign w:val="center"/>
          </w:tcPr>
          <w:p w14:paraId="4FC7F26B" w14:textId="77777777" w:rsidR="00794381" w:rsidRPr="00304C2E" w:rsidRDefault="00794381" w:rsidP="00044F88">
            <w:pPr>
              <w:snapToGrid w:val="0"/>
              <w:ind w:leftChars="17" w:left="41" w:rightChars="27" w:right="65"/>
              <w:jc w:val="center"/>
              <w:rPr>
                <w:rFonts w:ascii="Times New Roman" w:eastAsia="微軟正黑體" w:hAnsi="Times New Roman" w:cs="Times New Roman"/>
                <w:b/>
                <w:bCs/>
                <w:sz w:val="20"/>
                <w:szCs w:val="20"/>
              </w:rPr>
            </w:pPr>
            <w:r w:rsidRPr="00304C2E">
              <w:rPr>
                <w:rFonts w:ascii="Times New Roman" w:eastAsia="微軟正黑體" w:hAnsi="Times New Roman" w:cs="Times New Roman"/>
                <w:b/>
                <w:bCs/>
                <w:sz w:val="20"/>
                <w:szCs w:val="20"/>
              </w:rPr>
              <w:t>2015</w:t>
            </w:r>
          </w:p>
        </w:tc>
        <w:tc>
          <w:tcPr>
            <w:tcW w:w="1250" w:type="pct"/>
            <w:vAlign w:val="center"/>
          </w:tcPr>
          <w:p w14:paraId="44ABD866" w14:textId="77777777" w:rsidR="00794381" w:rsidRPr="00304C2E" w:rsidRDefault="00794381" w:rsidP="006E11A2">
            <w:pPr>
              <w:snapToGrid w:val="0"/>
              <w:ind w:leftChars="-1" w:left="-2" w:rightChars="10" w:right="24"/>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16</w:t>
            </w:r>
          </w:p>
        </w:tc>
        <w:tc>
          <w:tcPr>
            <w:tcW w:w="1250" w:type="pct"/>
            <w:vAlign w:val="center"/>
          </w:tcPr>
          <w:p w14:paraId="0F999F9E" w14:textId="77777777" w:rsidR="00794381" w:rsidRPr="00304C2E" w:rsidRDefault="00794381" w:rsidP="006E11A2">
            <w:pPr>
              <w:snapToGrid w:val="0"/>
              <w:ind w:leftChars="-1" w:left="-2" w:rightChars="10" w:right="24"/>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1,293</w:t>
            </w:r>
          </w:p>
        </w:tc>
        <w:tc>
          <w:tcPr>
            <w:tcW w:w="1250" w:type="pct"/>
            <w:vAlign w:val="center"/>
          </w:tcPr>
          <w:p w14:paraId="138D2CB8" w14:textId="77777777" w:rsidR="00794381" w:rsidRPr="00304C2E" w:rsidRDefault="00794381" w:rsidP="006E11A2">
            <w:pPr>
              <w:snapToGrid w:val="0"/>
              <w:ind w:leftChars="-1" w:left="-2" w:rightChars="10" w:right="24"/>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0</w:t>
            </w:r>
          </w:p>
        </w:tc>
      </w:tr>
      <w:tr w:rsidR="00794381" w:rsidRPr="00304C2E" w14:paraId="20B21B59" w14:textId="77777777" w:rsidTr="006E11A2">
        <w:trPr>
          <w:trHeight w:val="355"/>
          <w:jc w:val="center"/>
        </w:trPr>
        <w:tc>
          <w:tcPr>
            <w:tcW w:w="1250" w:type="pct"/>
            <w:shd w:val="clear" w:color="auto" w:fill="D9D9D9" w:themeFill="background1" w:themeFillShade="D9"/>
            <w:vAlign w:val="center"/>
          </w:tcPr>
          <w:p w14:paraId="5BB6E6D9" w14:textId="77777777" w:rsidR="00794381" w:rsidRPr="00304C2E" w:rsidRDefault="00794381" w:rsidP="00044F88">
            <w:pPr>
              <w:snapToGrid w:val="0"/>
              <w:ind w:leftChars="17" w:left="41" w:rightChars="27" w:right="65"/>
              <w:jc w:val="center"/>
              <w:rPr>
                <w:rFonts w:ascii="Times New Roman" w:eastAsia="微軟正黑體" w:hAnsi="Times New Roman" w:cs="Times New Roman"/>
                <w:b/>
                <w:bCs/>
                <w:sz w:val="20"/>
                <w:szCs w:val="20"/>
              </w:rPr>
            </w:pPr>
            <w:r w:rsidRPr="00304C2E">
              <w:rPr>
                <w:rFonts w:ascii="Times New Roman" w:eastAsia="微軟正黑體" w:hAnsi="Times New Roman" w:cs="Times New Roman"/>
                <w:b/>
                <w:bCs/>
                <w:sz w:val="20"/>
                <w:szCs w:val="20"/>
              </w:rPr>
              <w:t>2016</w:t>
            </w:r>
          </w:p>
        </w:tc>
        <w:tc>
          <w:tcPr>
            <w:tcW w:w="1250" w:type="pct"/>
            <w:vAlign w:val="center"/>
          </w:tcPr>
          <w:p w14:paraId="12C2E6E8" w14:textId="77777777" w:rsidR="00794381" w:rsidRPr="00304C2E" w:rsidRDefault="00794381" w:rsidP="006E11A2">
            <w:pPr>
              <w:snapToGrid w:val="0"/>
              <w:ind w:leftChars="-1" w:left="-2" w:rightChars="10" w:right="24"/>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12</w:t>
            </w:r>
          </w:p>
        </w:tc>
        <w:tc>
          <w:tcPr>
            <w:tcW w:w="1250" w:type="pct"/>
            <w:vAlign w:val="center"/>
          </w:tcPr>
          <w:p w14:paraId="5A20FE1D" w14:textId="77777777" w:rsidR="00794381" w:rsidRPr="00304C2E" w:rsidRDefault="00794381" w:rsidP="006E11A2">
            <w:pPr>
              <w:snapToGrid w:val="0"/>
              <w:ind w:leftChars="-1" w:left="-2" w:rightChars="10" w:right="24"/>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615</w:t>
            </w:r>
          </w:p>
        </w:tc>
        <w:tc>
          <w:tcPr>
            <w:tcW w:w="1250" w:type="pct"/>
            <w:vAlign w:val="center"/>
          </w:tcPr>
          <w:p w14:paraId="3EC18257" w14:textId="77777777" w:rsidR="00794381" w:rsidRPr="00304C2E" w:rsidRDefault="00794381" w:rsidP="006E11A2">
            <w:pPr>
              <w:snapToGrid w:val="0"/>
              <w:ind w:leftChars="-1" w:left="-2" w:rightChars="10" w:right="24"/>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8</w:t>
            </w:r>
          </w:p>
        </w:tc>
      </w:tr>
      <w:tr w:rsidR="00794381" w:rsidRPr="00304C2E" w14:paraId="6874080D" w14:textId="77777777" w:rsidTr="006E11A2">
        <w:trPr>
          <w:trHeight w:val="355"/>
          <w:jc w:val="center"/>
        </w:trPr>
        <w:tc>
          <w:tcPr>
            <w:tcW w:w="1250" w:type="pct"/>
            <w:shd w:val="clear" w:color="auto" w:fill="D9D9D9" w:themeFill="background1" w:themeFillShade="D9"/>
            <w:vAlign w:val="center"/>
          </w:tcPr>
          <w:p w14:paraId="6BCFF3B4" w14:textId="77777777" w:rsidR="00794381" w:rsidRPr="00304C2E" w:rsidRDefault="00794381" w:rsidP="00044F88">
            <w:pPr>
              <w:snapToGrid w:val="0"/>
              <w:ind w:leftChars="17" w:left="41" w:rightChars="27" w:right="65"/>
              <w:jc w:val="center"/>
              <w:rPr>
                <w:rFonts w:ascii="Times New Roman" w:eastAsia="微軟正黑體" w:hAnsi="Times New Roman" w:cs="Times New Roman"/>
                <w:b/>
                <w:bCs/>
                <w:sz w:val="20"/>
                <w:szCs w:val="20"/>
              </w:rPr>
            </w:pPr>
            <w:r w:rsidRPr="00304C2E">
              <w:rPr>
                <w:rFonts w:ascii="Times New Roman" w:eastAsia="微軟正黑體" w:hAnsi="Times New Roman" w:cs="Times New Roman"/>
                <w:b/>
                <w:bCs/>
                <w:sz w:val="20"/>
                <w:szCs w:val="20"/>
              </w:rPr>
              <w:t>2017</w:t>
            </w:r>
          </w:p>
        </w:tc>
        <w:tc>
          <w:tcPr>
            <w:tcW w:w="1250" w:type="pct"/>
            <w:vAlign w:val="center"/>
          </w:tcPr>
          <w:p w14:paraId="23C54072" w14:textId="77777777" w:rsidR="00794381" w:rsidRPr="00304C2E" w:rsidRDefault="00794381" w:rsidP="006E11A2">
            <w:pPr>
              <w:snapToGrid w:val="0"/>
              <w:ind w:leftChars="-1" w:left="-2" w:rightChars="10" w:right="24"/>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21</w:t>
            </w:r>
          </w:p>
        </w:tc>
        <w:tc>
          <w:tcPr>
            <w:tcW w:w="1250" w:type="pct"/>
            <w:vAlign w:val="center"/>
          </w:tcPr>
          <w:p w14:paraId="61461939" w14:textId="77777777" w:rsidR="00794381" w:rsidRPr="00304C2E" w:rsidRDefault="00794381" w:rsidP="006E11A2">
            <w:pPr>
              <w:snapToGrid w:val="0"/>
              <w:ind w:leftChars="-1" w:left="-2" w:rightChars="10" w:right="24"/>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1,555</w:t>
            </w:r>
          </w:p>
        </w:tc>
        <w:tc>
          <w:tcPr>
            <w:tcW w:w="1250" w:type="pct"/>
            <w:vAlign w:val="center"/>
          </w:tcPr>
          <w:p w14:paraId="5942884E" w14:textId="77777777" w:rsidR="00794381" w:rsidRPr="00304C2E" w:rsidRDefault="00794381" w:rsidP="006E11A2">
            <w:pPr>
              <w:snapToGrid w:val="0"/>
              <w:ind w:leftChars="-1" w:left="-2" w:rightChars="10" w:right="24"/>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14</w:t>
            </w:r>
          </w:p>
        </w:tc>
      </w:tr>
      <w:tr w:rsidR="00794381" w:rsidRPr="00304C2E" w14:paraId="52C6856B" w14:textId="77777777" w:rsidTr="006E11A2">
        <w:trPr>
          <w:trHeight w:val="345"/>
          <w:jc w:val="center"/>
        </w:trPr>
        <w:tc>
          <w:tcPr>
            <w:tcW w:w="1250" w:type="pct"/>
            <w:shd w:val="clear" w:color="auto" w:fill="D9D9D9" w:themeFill="background1" w:themeFillShade="D9"/>
            <w:vAlign w:val="center"/>
          </w:tcPr>
          <w:p w14:paraId="4665D442" w14:textId="77777777" w:rsidR="00794381" w:rsidRPr="00304C2E" w:rsidRDefault="00794381" w:rsidP="00044F88">
            <w:pPr>
              <w:snapToGrid w:val="0"/>
              <w:ind w:leftChars="17" w:left="41" w:rightChars="27" w:right="65"/>
              <w:jc w:val="center"/>
              <w:rPr>
                <w:rFonts w:ascii="Times New Roman" w:eastAsia="微軟正黑體" w:hAnsi="Times New Roman" w:cs="Times New Roman"/>
                <w:b/>
                <w:bCs/>
                <w:sz w:val="20"/>
                <w:szCs w:val="20"/>
              </w:rPr>
            </w:pPr>
            <w:r w:rsidRPr="00304C2E">
              <w:rPr>
                <w:rFonts w:ascii="Times New Roman" w:eastAsia="微軟正黑體" w:hAnsi="Times New Roman" w:cs="Times New Roman"/>
                <w:b/>
                <w:bCs/>
                <w:sz w:val="20"/>
                <w:szCs w:val="20"/>
              </w:rPr>
              <w:t>2018</w:t>
            </w:r>
          </w:p>
        </w:tc>
        <w:tc>
          <w:tcPr>
            <w:tcW w:w="1250" w:type="pct"/>
            <w:vAlign w:val="center"/>
          </w:tcPr>
          <w:p w14:paraId="4B8CB347" w14:textId="77777777" w:rsidR="00794381" w:rsidRPr="00304C2E" w:rsidRDefault="00794381" w:rsidP="006E11A2">
            <w:pPr>
              <w:snapToGrid w:val="0"/>
              <w:ind w:leftChars="-1" w:left="-2" w:rightChars="10" w:right="24"/>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28</w:t>
            </w:r>
          </w:p>
        </w:tc>
        <w:tc>
          <w:tcPr>
            <w:tcW w:w="1250" w:type="pct"/>
            <w:vAlign w:val="center"/>
          </w:tcPr>
          <w:p w14:paraId="6FC699AF" w14:textId="77777777" w:rsidR="00794381" w:rsidRPr="00304C2E" w:rsidRDefault="00794381" w:rsidP="006E11A2">
            <w:pPr>
              <w:snapToGrid w:val="0"/>
              <w:ind w:leftChars="-1" w:left="-2" w:rightChars="10" w:right="24"/>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3,059</w:t>
            </w:r>
          </w:p>
        </w:tc>
        <w:tc>
          <w:tcPr>
            <w:tcW w:w="1250" w:type="pct"/>
            <w:vAlign w:val="center"/>
          </w:tcPr>
          <w:p w14:paraId="3102C82F" w14:textId="77777777" w:rsidR="00794381" w:rsidRPr="00304C2E" w:rsidRDefault="00794381" w:rsidP="006E11A2">
            <w:pPr>
              <w:snapToGrid w:val="0"/>
              <w:ind w:leftChars="-1" w:left="-2" w:rightChars="10" w:right="24"/>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11</w:t>
            </w:r>
          </w:p>
        </w:tc>
      </w:tr>
    </w:tbl>
    <w:p w14:paraId="24F94B9D" w14:textId="77777777" w:rsidR="00794381" w:rsidRPr="00304C2E" w:rsidRDefault="00794381" w:rsidP="00794381">
      <w:pPr>
        <w:pStyle w:val="ae"/>
        <w:ind w:leftChars="11" w:left="37" w:right="142" w:hanging="11"/>
        <w:jc w:val="both"/>
        <w:rPr>
          <w:rFonts w:ascii="Times New Roman" w:eastAsia="微軟正黑體" w:hAnsi="Times New Roman" w:cs="Times New Roman"/>
          <w:sz w:val="18"/>
        </w:rPr>
      </w:pPr>
      <w:r w:rsidRPr="00304C2E">
        <w:rPr>
          <w:rFonts w:ascii="Times New Roman" w:eastAsia="微軟正黑體" w:hAnsi="Times New Roman" w:cs="Times New Roman"/>
          <w:i/>
          <w:sz w:val="18"/>
        </w:rPr>
        <w:t>Source: HB, 2019</w:t>
      </w:r>
    </w:p>
    <w:p w14:paraId="0AD6958A" w14:textId="77777777" w:rsidR="00794381" w:rsidRPr="00304C2E" w:rsidRDefault="00794381" w:rsidP="00794381">
      <w:pPr>
        <w:pStyle w:val="ae"/>
        <w:ind w:leftChars="11" w:left="37" w:right="142" w:hanging="11"/>
        <w:jc w:val="both"/>
        <w:rPr>
          <w:rFonts w:ascii="Times New Roman" w:eastAsia="新細明體" w:hAnsi="Times New Roman" w:cs="Times New Roman"/>
          <w:szCs w:val="24"/>
        </w:rPr>
      </w:pPr>
    </w:p>
    <w:p w14:paraId="653377E4" w14:textId="77777777" w:rsidR="00794381" w:rsidRPr="00304C2E" w:rsidRDefault="00794381" w:rsidP="00794381">
      <w:pPr>
        <w:pStyle w:val="ae"/>
        <w:ind w:leftChars="11" w:left="37" w:right="142" w:hanging="11"/>
        <w:jc w:val="both"/>
        <w:rPr>
          <w:rFonts w:ascii="Times New Roman" w:eastAsia="新細明體" w:hAnsi="Times New Roman" w:cs="Times New Roman"/>
          <w:szCs w:val="24"/>
        </w:rPr>
      </w:pPr>
      <w:r w:rsidRPr="00304C2E">
        <w:rPr>
          <w:rFonts w:ascii="Times New Roman" w:hAnsi="Times New Roman" w:cs="Times New Roman"/>
          <w:b/>
        </w:rPr>
        <w:t>Table 52</w:t>
      </w:r>
    </w:p>
    <w:tbl>
      <w:tblPr>
        <w:tblW w:w="5000" w:type="pct"/>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2062"/>
        <w:gridCol w:w="1216"/>
        <w:gridCol w:w="1221"/>
        <w:gridCol w:w="1413"/>
        <w:gridCol w:w="1410"/>
        <w:gridCol w:w="1316"/>
      </w:tblGrid>
      <w:tr w:rsidR="00794381" w:rsidRPr="00304C2E" w14:paraId="06967D4C" w14:textId="77777777" w:rsidTr="006E11A2">
        <w:trPr>
          <w:trHeight w:val="402"/>
          <w:jc w:val="center"/>
        </w:trPr>
        <w:tc>
          <w:tcPr>
            <w:tcW w:w="5000" w:type="pct"/>
            <w:gridSpan w:val="6"/>
            <w:shd w:val="clear" w:color="auto" w:fill="D9D9D9" w:themeFill="background1" w:themeFillShade="D9"/>
            <w:noWrap/>
            <w:vAlign w:val="center"/>
          </w:tcPr>
          <w:p w14:paraId="028B5ED7" w14:textId="77777777" w:rsidR="00794381" w:rsidRPr="00304C2E" w:rsidRDefault="00794381" w:rsidP="006E11A2">
            <w:pPr>
              <w:spacing w:line="240" w:lineRule="exact"/>
              <w:ind w:leftChars="-1" w:left="-2" w:firstLine="1"/>
              <w:jc w:val="center"/>
              <w:rPr>
                <w:rStyle w:val="DorisChar"/>
                <w:rFonts w:ascii="Times New Roman" w:hAnsi="Times New Roman" w:cs="Times New Roman"/>
                <w:b/>
                <w:sz w:val="20"/>
                <w:szCs w:val="20"/>
              </w:rPr>
            </w:pPr>
          </w:p>
          <w:p w14:paraId="37C21EFF" w14:textId="77777777" w:rsidR="00794381" w:rsidRPr="00304C2E" w:rsidRDefault="00794381" w:rsidP="006E11A2">
            <w:pPr>
              <w:spacing w:line="240" w:lineRule="exact"/>
              <w:ind w:leftChars="-1" w:left="-2" w:firstLine="1"/>
              <w:jc w:val="center"/>
              <w:rPr>
                <w:rStyle w:val="DorisChar"/>
                <w:rFonts w:ascii="Times New Roman" w:hAnsi="Times New Roman" w:cs="Times New Roman"/>
                <w:b/>
                <w:sz w:val="20"/>
                <w:szCs w:val="20"/>
              </w:rPr>
            </w:pPr>
            <w:r w:rsidRPr="00304C2E">
              <w:rPr>
                <w:rStyle w:val="DorisChar"/>
                <w:rFonts w:ascii="Times New Roman" w:hAnsi="Times New Roman" w:cs="Times New Roman"/>
                <w:b/>
                <w:sz w:val="20"/>
                <w:szCs w:val="20"/>
              </w:rPr>
              <w:t>Minors subject to smoking assessment service and smoking cessation clinics</w:t>
            </w:r>
          </w:p>
          <w:p w14:paraId="2D2BDBA8" w14:textId="77777777" w:rsidR="00794381" w:rsidRPr="00304C2E" w:rsidRDefault="00794381" w:rsidP="006E11A2">
            <w:pPr>
              <w:spacing w:line="240" w:lineRule="exact"/>
              <w:ind w:leftChars="-1" w:left="-2" w:firstLine="1"/>
              <w:jc w:val="center"/>
              <w:rPr>
                <w:rFonts w:ascii="Times New Roman" w:hAnsi="Times New Roman" w:cs="Times New Roman"/>
                <w:b/>
                <w:sz w:val="20"/>
                <w:szCs w:val="20"/>
              </w:rPr>
            </w:pPr>
          </w:p>
        </w:tc>
      </w:tr>
      <w:tr w:rsidR="00794381" w:rsidRPr="00304C2E" w14:paraId="4660BF24" w14:textId="77777777" w:rsidTr="006E11A2">
        <w:trPr>
          <w:trHeight w:val="353"/>
          <w:jc w:val="center"/>
        </w:trPr>
        <w:tc>
          <w:tcPr>
            <w:tcW w:w="1193" w:type="pct"/>
            <w:vMerge w:val="restart"/>
            <w:shd w:val="clear" w:color="auto" w:fill="D9D9D9" w:themeFill="background1" w:themeFillShade="D9"/>
            <w:noWrap/>
            <w:vAlign w:val="center"/>
            <w:hideMark/>
          </w:tcPr>
          <w:p w14:paraId="5651881A" w14:textId="77777777" w:rsidR="00794381" w:rsidRPr="00304C2E" w:rsidRDefault="00794381" w:rsidP="006E11A2">
            <w:pPr>
              <w:spacing w:line="240" w:lineRule="exact"/>
              <w:ind w:leftChars="28" w:left="67" w:rightChars="20" w:right="48" w:firstLine="1"/>
              <w:jc w:val="center"/>
              <w:rPr>
                <w:rFonts w:ascii="Times New Roman" w:hAnsi="Times New Roman" w:cs="Times New Roman"/>
                <w:b/>
                <w:bCs/>
                <w:sz w:val="20"/>
                <w:szCs w:val="20"/>
              </w:rPr>
            </w:pPr>
            <w:r w:rsidRPr="00304C2E">
              <w:rPr>
                <w:rFonts w:ascii="Times New Roman" w:hAnsi="Times New Roman" w:cs="Times New Roman"/>
                <w:b/>
                <w:bCs/>
                <w:sz w:val="20"/>
                <w:szCs w:val="20"/>
              </w:rPr>
              <w:t>Year</w:t>
            </w:r>
          </w:p>
        </w:tc>
        <w:tc>
          <w:tcPr>
            <w:tcW w:w="1411" w:type="pct"/>
            <w:gridSpan w:val="2"/>
            <w:shd w:val="pct20" w:color="auto" w:fill="auto"/>
            <w:noWrap/>
            <w:vAlign w:val="center"/>
            <w:hideMark/>
          </w:tcPr>
          <w:p w14:paraId="10DF2FD4" w14:textId="77777777" w:rsidR="00794381" w:rsidRPr="00304C2E" w:rsidRDefault="00794381" w:rsidP="006E11A2">
            <w:pPr>
              <w:spacing w:line="240" w:lineRule="exact"/>
              <w:ind w:leftChars="-1" w:left="-2" w:firstLine="1"/>
              <w:jc w:val="center"/>
              <w:rPr>
                <w:rFonts w:ascii="Times New Roman" w:hAnsi="Times New Roman" w:cs="Times New Roman"/>
                <w:b/>
                <w:sz w:val="20"/>
                <w:szCs w:val="20"/>
              </w:rPr>
            </w:pPr>
            <w:r w:rsidRPr="00304C2E">
              <w:rPr>
                <w:rFonts w:ascii="Times New Roman" w:hAnsi="Times New Roman" w:cs="Times New Roman"/>
                <w:b/>
                <w:sz w:val="20"/>
                <w:szCs w:val="20"/>
              </w:rPr>
              <w:t>Smoking assessment</w:t>
            </w:r>
          </w:p>
        </w:tc>
        <w:tc>
          <w:tcPr>
            <w:tcW w:w="1634" w:type="pct"/>
            <w:gridSpan w:val="2"/>
            <w:shd w:val="pct20" w:color="auto" w:fill="auto"/>
            <w:noWrap/>
            <w:vAlign w:val="center"/>
            <w:hideMark/>
          </w:tcPr>
          <w:p w14:paraId="5D3A9E72" w14:textId="77777777" w:rsidR="00794381" w:rsidRPr="00304C2E" w:rsidRDefault="00794381" w:rsidP="006E11A2">
            <w:pPr>
              <w:spacing w:line="240" w:lineRule="exact"/>
              <w:ind w:leftChars="-1" w:left="-2" w:firstLine="1"/>
              <w:jc w:val="center"/>
              <w:rPr>
                <w:rFonts w:ascii="Times New Roman" w:hAnsi="Times New Roman" w:cs="Times New Roman"/>
                <w:b/>
                <w:sz w:val="20"/>
                <w:szCs w:val="20"/>
              </w:rPr>
            </w:pPr>
            <w:r w:rsidRPr="00304C2E">
              <w:rPr>
                <w:rFonts w:ascii="Times New Roman" w:hAnsi="Times New Roman" w:cs="Times New Roman"/>
                <w:b/>
                <w:sz w:val="20"/>
                <w:szCs w:val="20"/>
              </w:rPr>
              <w:t>Smoking cessation clinic</w:t>
            </w:r>
          </w:p>
        </w:tc>
        <w:tc>
          <w:tcPr>
            <w:tcW w:w="762" w:type="pct"/>
            <w:vMerge w:val="restart"/>
            <w:shd w:val="pct20" w:color="auto" w:fill="auto"/>
            <w:noWrap/>
            <w:vAlign w:val="center"/>
            <w:hideMark/>
          </w:tcPr>
          <w:p w14:paraId="2CDD71BA" w14:textId="77777777" w:rsidR="00794381" w:rsidRPr="00304C2E" w:rsidRDefault="00794381" w:rsidP="006E11A2">
            <w:pPr>
              <w:spacing w:line="240" w:lineRule="exact"/>
              <w:ind w:leftChars="-1" w:left="-2" w:firstLine="1"/>
              <w:jc w:val="center"/>
              <w:rPr>
                <w:rFonts w:ascii="Times New Roman" w:hAnsi="Times New Roman" w:cs="Times New Roman"/>
                <w:b/>
                <w:sz w:val="20"/>
                <w:szCs w:val="20"/>
              </w:rPr>
            </w:pPr>
            <w:r w:rsidRPr="00304C2E">
              <w:rPr>
                <w:rFonts w:ascii="Times New Roman" w:hAnsi="Times New Roman" w:cs="Times New Roman"/>
                <w:b/>
                <w:sz w:val="20"/>
                <w:szCs w:val="20"/>
              </w:rPr>
              <w:t>Total</w:t>
            </w:r>
          </w:p>
        </w:tc>
      </w:tr>
      <w:tr w:rsidR="00794381" w:rsidRPr="00304C2E" w14:paraId="11AA557B" w14:textId="77777777" w:rsidTr="006E11A2">
        <w:trPr>
          <w:trHeight w:val="315"/>
          <w:jc w:val="center"/>
        </w:trPr>
        <w:tc>
          <w:tcPr>
            <w:tcW w:w="1193" w:type="pct"/>
            <w:vMerge/>
            <w:shd w:val="clear" w:color="auto" w:fill="D9D9D9" w:themeFill="background1" w:themeFillShade="D9"/>
            <w:noWrap/>
            <w:vAlign w:val="center"/>
            <w:hideMark/>
          </w:tcPr>
          <w:p w14:paraId="0891A85D" w14:textId="77777777" w:rsidR="00794381" w:rsidRPr="00304C2E" w:rsidRDefault="00794381" w:rsidP="006E11A2">
            <w:pPr>
              <w:spacing w:line="240" w:lineRule="exact"/>
              <w:ind w:leftChars="28" w:left="67" w:rightChars="20" w:right="48" w:firstLine="1"/>
              <w:jc w:val="center"/>
              <w:rPr>
                <w:rFonts w:ascii="Times New Roman" w:hAnsi="Times New Roman" w:cs="Times New Roman"/>
                <w:b/>
                <w:bCs/>
                <w:sz w:val="20"/>
                <w:szCs w:val="20"/>
              </w:rPr>
            </w:pPr>
          </w:p>
        </w:tc>
        <w:tc>
          <w:tcPr>
            <w:tcW w:w="704" w:type="pct"/>
            <w:shd w:val="pct20" w:color="auto" w:fill="auto"/>
            <w:noWrap/>
            <w:vAlign w:val="center"/>
            <w:hideMark/>
          </w:tcPr>
          <w:p w14:paraId="56F4BAEB" w14:textId="77777777" w:rsidR="00794381" w:rsidRPr="00304C2E" w:rsidRDefault="00794381" w:rsidP="006E11A2">
            <w:pPr>
              <w:spacing w:line="240" w:lineRule="exact"/>
              <w:ind w:leftChars="-1" w:left="-2" w:firstLine="1"/>
              <w:jc w:val="center"/>
              <w:rPr>
                <w:rFonts w:ascii="Times New Roman" w:hAnsi="Times New Roman" w:cs="Times New Roman"/>
                <w:b/>
                <w:sz w:val="20"/>
                <w:szCs w:val="20"/>
              </w:rPr>
            </w:pPr>
            <w:r w:rsidRPr="00304C2E">
              <w:rPr>
                <w:rFonts w:ascii="Times New Roman" w:hAnsi="Times New Roman" w:cs="Times New Roman"/>
                <w:b/>
                <w:sz w:val="20"/>
                <w:szCs w:val="20"/>
              </w:rPr>
              <w:t>M</w:t>
            </w:r>
          </w:p>
        </w:tc>
        <w:tc>
          <w:tcPr>
            <w:tcW w:w="707" w:type="pct"/>
            <w:shd w:val="pct20" w:color="auto" w:fill="auto"/>
            <w:noWrap/>
            <w:vAlign w:val="center"/>
            <w:hideMark/>
          </w:tcPr>
          <w:p w14:paraId="05B3BFFD" w14:textId="77777777" w:rsidR="00794381" w:rsidRPr="00304C2E" w:rsidRDefault="00794381" w:rsidP="006E11A2">
            <w:pPr>
              <w:spacing w:line="240" w:lineRule="exact"/>
              <w:ind w:leftChars="-1" w:left="-2" w:firstLine="1"/>
              <w:jc w:val="center"/>
              <w:rPr>
                <w:rFonts w:ascii="Times New Roman" w:hAnsi="Times New Roman" w:cs="Times New Roman"/>
                <w:b/>
                <w:sz w:val="20"/>
                <w:szCs w:val="20"/>
              </w:rPr>
            </w:pPr>
            <w:r w:rsidRPr="00304C2E">
              <w:rPr>
                <w:rFonts w:ascii="Times New Roman" w:hAnsi="Times New Roman" w:cs="Times New Roman"/>
                <w:b/>
                <w:sz w:val="20"/>
                <w:szCs w:val="20"/>
              </w:rPr>
              <w:t>F</w:t>
            </w:r>
          </w:p>
        </w:tc>
        <w:tc>
          <w:tcPr>
            <w:tcW w:w="818" w:type="pct"/>
            <w:shd w:val="pct20" w:color="auto" w:fill="auto"/>
            <w:noWrap/>
            <w:vAlign w:val="center"/>
            <w:hideMark/>
          </w:tcPr>
          <w:p w14:paraId="5BD8EEA0" w14:textId="77777777" w:rsidR="00794381" w:rsidRPr="00304C2E" w:rsidRDefault="00794381" w:rsidP="006E11A2">
            <w:pPr>
              <w:spacing w:line="240" w:lineRule="exact"/>
              <w:ind w:leftChars="-1" w:left="-2" w:firstLine="1"/>
              <w:jc w:val="center"/>
              <w:rPr>
                <w:rFonts w:ascii="Times New Roman" w:hAnsi="Times New Roman" w:cs="Times New Roman"/>
                <w:b/>
                <w:sz w:val="20"/>
                <w:szCs w:val="20"/>
              </w:rPr>
            </w:pPr>
            <w:r w:rsidRPr="00304C2E">
              <w:rPr>
                <w:rFonts w:ascii="Times New Roman" w:hAnsi="Times New Roman" w:cs="Times New Roman"/>
                <w:b/>
                <w:sz w:val="20"/>
                <w:szCs w:val="20"/>
              </w:rPr>
              <w:t>M</w:t>
            </w:r>
          </w:p>
        </w:tc>
        <w:tc>
          <w:tcPr>
            <w:tcW w:w="815" w:type="pct"/>
            <w:shd w:val="pct20" w:color="auto" w:fill="auto"/>
            <w:noWrap/>
            <w:vAlign w:val="center"/>
            <w:hideMark/>
          </w:tcPr>
          <w:p w14:paraId="2C47664A" w14:textId="77777777" w:rsidR="00794381" w:rsidRPr="00304C2E" w:rsidRDefault="00794381" w:rsidP="006E11A2">
            <w:pPr>
              <w:spacing w:line="240" w:lineRule="exact"/>
              <w:ind w:leftChars="-1" w:left="-2" w:firstLine="1"/>
              <w:jc w:val="center"/>
              <w:rPr>
                <w:rFonts w:ascii="Times New Roman" w:hAnsi="Times New Roman" w:cs="Times New Roman"/>
                <w:b/>
                <w:sz w:val="20"/>
                <w:szCs w:val="20"/>
              </w:rPr>
            </w:pPr>
            <w:r w:rsidRPr="00304C2E">
              <w:rPr>
                <w:rFonts w:ascii="Times New Roman" w:hAnsi="Times New Roman" w:cs="Times New Roman"/>
                <w:b/>
                <w:sz w:val="20"/>
                <w:szCs w:val="20"/>
              </w:rPr>
              <w:t>F</w:t>
            </w:r>
          </w:p>
        </w:tc>
        <w:tc>
          <w:tcPr>
            <w:tcW w:w="762" w:type="pct"/>
            <w:vMerge/>
            <w:shd w:val="pct20" w:color="auto" w:fill="auto"/>
            <w:noWrap/>
            <w:vAlign w:val="center"/>
            <w:hideMark/>
          </w:tcPr>
          <w:p w14:paraId="4A2BE984" w14:textId="77777777" w:rsidR="00794381" w:rsidRPr="00304C2E" w:rsidRDefault="00794381" w:rsidP="006E11A2">
            <w:pPr>
              <w:spacing w:line="240" w:lineRule="exact"/>
              <w:ind w:leftChars="-1" w:left="-2" w:firstLine="1"/>
              <w:jc w:val="center"/>
              <w:rPr>
                <w:rFonts w:ascii="Times New Roman" w:hAnsi="Times New Roman" w:cs="Times New Roman"/>
                <w:b/>
                <w:sz w:val="20"/>
                <w:szCs w:val="20"/>
              </w:rPr>
            </w:pPr>
          </w:p>
        </w:tc>
      </w:tr>
      <w:tr w:rsidR="00794381" w:rsidRPr="00304C2E" w14:paraId="394105FD" w14:textId="77777777" w:rsidTr="006E11A2">
        <w:trPr>
          <w:trHeight w:val="352"/>
          <w:jc w:val="center"/>
        </w:trPr>
        <w:tc>
          <w:tcPr>
            <w:tcW w:w="1193" w:type="pct"/>
            <w:shd w:val="clear" w:color="auto" w:fill="D9D9D9" w:themeFill="background1" w:themeFillShade="D9"/>
            <w:noWrap/>
            <w:vAlign w:val="center"/>
            <w:hideMark/>
          </w:tcPr>
          <w:p w14:paraId="4E9E1212" w14:textId="77777777" w:rsidR="00794381" w:rsidRPr="00304C2E" w:rsidRDefault="00794381" w:rsidP="00044F88">
            <w:pPr>
              <w:overflowPunct w:val="0"/>
              <w:autoSpaceDE w:val="0"/>
              <w:autoSpaceDN w:val="0"/>
              <w:adjustRightInd w:val="0"/>
              <w:spacing w:line="240" w:lineRule="exact"/>
              <w:ind w:leftChars="28" w:left="67" w:rightChars="20" w:right="48" w:firstLine="1"/>
              <w:jc w:val="center"/>
              <w:textAlignment w:val="baseline"/>
              <w:rPr>
                <w:rFonts w:ascii="Times New Roman" w:eastAsia="微軟正黑體" w:hAnsi="Times New Roman" w:cs="Times New Roman"/>
                <w:b/>
                <w:bCs/>
                <w:sz w:val="20"/>
                <w:szCs w:val="20"/>
              </w:rPr>
            </w:pPr>
            <w:r w:rsidRPr="00304C2E">
              <w:rPr>
                <w:rFonts w:ascii="Times New Roman" w:eastAsia="微軟正黑體" w:hAnsi="Times New Roman" w:cs="Times New Roman"/>
                <w:b/>
                <w:bCs/>
                <w:sz w:val="20"/>
                <w:szCs w:val="20"/>
              </w:rPr>
              <w:t>2013</w:t>
            </w:r>
          </w:p>
        </w:tc>
        <w:tc>
          <w:tcPr>
            <w:tcW w:w="704" w:type="pct"/>
            <w:noWrap/>
            <w:vAlign w:val="center"/>
            <w:hideMark/>
          </w:tcPr>
          <w:p w14:paraId="212813D5" w14:textId="77777777" w:rsidR="00794381" w:rsidRPr="00304C2E" w:rsidRDefault="00794381" w:rsidP="006E11A2">
            <w:pPr>
              <w:spacing w:line="240" w:lineRule="exact"/>
              <w:ind w:leftChars="-1" w:left="-2" w:firstLine="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20</w:t>
            </w:r>
          </w:p>
        </w:tc>
        <w:tc>
          <w:tcPr>
            <w:tcW w:w="707" w:type="pct"/>
            <w:noWrap/>
            <w:vAlign w:val="center"/>
            <w:hideMark/>
          </w:tcPr>
          <w:p w14:paraId="198D9D4F" w14:textId="77777777" w:rsidR="00794381" w:rsidRPr="00304C2E" w:rsidRDefault="00794381" w:rsidP="006E11A2">
            <w:pPr>
              <w:spacing w:line="240" w:lineRule="exact"/>
              <w:ind w:leftChars="-1" w:left="-2" w:firstLine="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1</w:t>
            </w:r>
          </w:p>
        </w:tc>
        <w:tc>
          <w:tcPr>
            <w:tcW w:w="818" w:type="pct"/>
            <w:noWrap/>
            <w:vAlign w:val="center"/>
            <w:hideMark/>
          </w:tcPr>
          <w:p w14:paraId="68D8ABC0" w14:textId="77777777" w:rsidR="00794381" w:rsidRPr="00304C2E" w:rsidRDefault="00794381" w:rsidP="006E11A2">
            <w:pPr>
              <w:spacing w:line="240" w:lineRule="exact"/>
              <w:ind w:leftChars="-1" w:left="-2" w:firstLine="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14</w:t>
            </w:r>
          </w:p>
        </w:tc>
        <w:tc>
          <w:tcPr>
            <w:tcW w:w="815" w:type="pct"/>
            <w:noWrap/>
            <w:vAlign w:val="center"/>
            <w:hideMark/>
          </w:tcPr>
          <w:p w14:paraId="5B41CC99" w14:textId="77777777" w:rsidR="00794381" w:rsidRPr="00304C2E" w:rsidRDefault="00794381" w:rsidP="006E11A2">
            <w:pPr>
              <w:spacing w:line="240" w:lineRule="exact"/>
              <w:ind w:leftChars="-1" w:left="-2" w:firstLine="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2</w:t>
            </w:r>
          </w:p>
        </w:tc>
        <w:tc>
          <w:tcPr>
            <w:tcW w:w="762" w:type="pct"/>
            <w:noWrap/>
            <w:vAlign w:val="center"/>
            <w:hideMark/>
          </w:tcPr>
          <w:p w14:paraId="06530059" w14:textId="77777777" w:rsidR="00794381" w:rsidRPr="00304C2E" w:rsidRDefault="00794381" w:rsidP="006E11A2">
            <w:pPr>
              <w:spacing w:line="240" w:lineRule="exact"/>
              <w:ind w:leftChars="-1" w:left="-2" w:firstLine="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37</w:t>
            </w:r>
          </w:p>
        </w:tc>
      </w:tr>
      <w:tr w:rsidR="00794381" w:rsidRPr="00304C2E" w14:paraId="38AD6975" w14:textId="77777777" w:rsidTr="006E11A2">
        <w:trPr>
          <w:trHeight w:val="325"/>
          <w:jc w:val="center"/>
        </w:trPr>
        <w:tc>
          <w:tcPr>
            <w:tcW w:w="1193" w:type="pct"/>
            <w:shd w:val="clear" w:color="auto" w:fill="D9D9D9" w:themeFill="background1" w:themeFillShade="D9"/>
            <w:noWrap/>
            <w:vAlign w:val="center"/>
            <w:hideMark/>
          </w:tcPr>
          <w:p w14:paraId="0E8F8278" w14:textId="77777777" w:rsidR="00794381" w:rsidRPr="00304C2E" w:rsidRDefault="00794381" w:rsidP="00044F88">
            <w:pPr>
              <w:overflowPunct w:val="0"/>
              <w:autoSpaceDE w:val="0"/>
              <w:autoSpaceDN w:val="0"/>
              <w:adjustRightInd w:val="0"/>
              <w:spacing w:line="240" w:lineRule="exact"/>
              <w:ind w:leftChars="28" w:left="67" w:rightChars="20" w:right="48" w:firstLine="1"/>
              <w:jc w:val="center"/>
              <w:textAlignment w:val="baseline"/>
              <w:rPr>
                <w:rFonts w:ascii="Times New Roman" w:eastAsia="微軟正黑體" w:hAnsi="Times New Roman" w:cs="Times New Roman"/>
                <w:b/>
                <w:bCs/>
                <w:sz w:val="20"/>
                <w:szCs w:val="20"/>
              </w:rPr>
            </w:pPr>
            <w:r w:rsidRPr="00304C2E">
              <w:rPr>
                <w:rFonts w:ascii="Times New Roman" w:eastAsia="微軟正黑體" w:hAnsi="Times New Roman" w:cs="Times New Roman"/>
                <w:b/>
                <w:bCs/>
                <w:sz w:val="20"/>
                <w:szCs w:val="20"/>
              </w:rPr>
              <w:t>2014</w:t>
            </w:r>
          </w:p>
        </w:tc>
        <w:tc>
          <w:tcPr>
            <w:tcW w:w="704" w:type="pct"/>
            <w:noWrap/>
            <w:vAlign w:val="center"/>
            <w:hideMark/>
          </w:tcPr>
          <w:p w14:paraId="328CFAFA" w14:textId="77777777" w:rsidR="00794381" w:rsidRPr="00304C2E" w:rsidRDefault="00794381" w:rsidP="006E11A2">
            <w:pPr>
              <w:spacing w:line="240" w:lineRule="exact"/>
              <w:ind w:leftChars="-1" w:left="-2" w:firstLine="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11</w:t>
            </w:r>
          </w:p>
        </w:tc>
        <w:tc>
          <w:tcPr>
            <w:tcW w:w="707" w:type="pct"/>
            <w:noWrap/>
            <w:vAlign w:val="center"/>
            <w:hideMark/>
          </w:tcPr>
          <w:p w14:paraId="65852A4D" w14:textId="77777777" w:rsidR="00794381" w:rsidRPr="00304C2E" w:rsidRDefault="00794381" w:rsidP="006E11A2">
            <w:pPr>
              <w:spacing w:line="240" w:lineRule="exact"/>
              <w:ind w:leftChars="-1" w:left="-2" w:firstLine="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0</w:t>
            </w:r>
          </w:p>
        </w:tc>
        <w:tc>
          <w:tcPr>
            <w:tcW w:w="818" w:type="pct"/>
            <w:noWrap/>
            <w:vAlign w:val="center"/>
            <w:hideMark/>
          </w:tcPr>
          <w:p w14:paraId="40B4B1E0" w14:textId="77777777" w:rsidR="00794381" w:rsidRPr="00304C2E" w:rsidRDefault="00794381" w:rsidP="006E11A2">
            <w:pPr>
              <w:spacing w:line="240" w:lineRule="exact"/>
              <w:ind w:leftChars="-1" w:left="-2" w:firstLine="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4</w:t>
            </w:r>
          </w:p>
        </w:tc>
        <w:tc>
          <w:tcPr>
            <w:tcW w:w="815" w:type="pct"/>
            <w:noWrap/>
            <w:vAlign w:val="center"/>
            <w:hideMark/>
          </w:tcPr>
          <w:p w14:paraId="6F18B969" w14:textId="77777777" w:rsidR="00794381" w:rsidRPr="00304C2E" w:rsidRDefault="00794381" w:rsidP="006E11A2">
            <w:pPr>
              <w:spacing w:line="240" w:lineRule="exact"/>
              <w:ind w:leftChars="-1" w:left="-2" w:firstLine="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0</w:t>
            </w:r>
          </w:p>
        </w:tc>
        <w:tc>
          <w:tcPr>
            <w:tcW w:w="762" w:type="pct"/>
            <w:noWrap/>
            <w:vAlign w:val="center"/>
            <w:hideMark/>
          </w:tcPr>
          <w:p w14:paraId="228DE596" w14:textId="77777777" w:rsidR="00794381" w:rsidRPr="00304C2E" w:rsidRDefault="00794381" w:rsidP="006E11A2">
            <w:pPr>
              <w:spacing w:line="240" w:lineRule="exact"/>
              <w:ind w:leftChars="-1" w:left="-2" w:firstLine="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15</w:t>
            </w:r>
          </w:p>
        </w:tc>
      </w:tr>
      <w:tr w:rsidR="00794381" w:rsidRPr="00304C2E" w14:paraId="47AAE85A" w14:textId="77777777" w:rsidTr="006E11A2">
        <w:trPr>
          <w:trHeight w:val="353"/>
          <w:jc w:val="center"/>
        </w:trPr>
        <w:tc>
          <w:tcPr>
            <w:tcW w:w="1193" w:type="pct"/>
            <w:shd w:val="clear" w:color="auto" w:fill="D9D9D9" w:themeFill="background1" w:themeFillShade="D9"/>
            <w:noWrap/>
            <w:vAlign w:val="center"/>
            <w:hideMark/>
          </w:tcPr>
          <w:p w14:paraId="6FB38FA8" w14:textId="77777777" w:rsidR="00794381" w:rsidRPr="00304C2E" w:rsidRDefault="00794381" w:rsidP="00044F88">
            <w:pPr>
              <w:overflowPunct w:val="0"/>
              <w:autoSpaceDE w:val="0"/>
              <w:autoSpaceDN w:val="0"/>
              <w:adjustRightInd w:val="0"/>
              <w:spacing w:line="240" w:lineRule="exact"/>
              <w:ind w:leftChars="28" w:left="67" w:rightChars="20" w:right="48" w:firstLine="1"/>
              <w:jc w:val="center"/>
              <w:textAlignment w:val="baseline"/>
              <w:rPr>
                <w:rFonts w:ascii="Times New Roman" w:eastAsia="微軟正黑體" w:hAnsi="Times New Roman" w:cs="Times New Roman"/>
                <w:b/>
                <w:bCs/>
                <w:sz w:val="20"/>
                <w:szCs w:val="20"/>
              </w:rPr>
            </w:pPr>
            <w:r w:rsidRPr="00304C2E">
              <w:rPr>
                <w:rFonts w:ascii="Times New Roman" w:eastAsia="微軟正黑體" w:hAnsi="Times New Roman" w:cs="Times New Roman"/>
                <w:b/>
                <w:bCs/>
                <w:sz w:val="20"/>
                <w:szCs w:val="20"/>
              </w:rPr>
              <w:t>2015</w:t>
            </w:r>
          </w:p>
        </w:tc>
        <w:tc>
          <w:tcPr>
            <w:tcW w:w="704" w:type="pct"/>
            <w:noWrap/>
            <w:vAlign w:val="center"/>
            <w:hideMark/>
          </w:tcPr>
          <w:p w14:paraId="569B1E49" w14:textId="77777777" w:rsidR="00794381" w:rsidRPr="00304C2E" w:rsidRDefault="00794381" w:rsidP="006E11A2">
            <w:pPr>
              <w:spacing w:line="240" w:lineRule="exact"/>
              <w:ind w:leftChars="-1" w:left="-2" w:firstLine="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2</w:t>
            </w:r>
          </w:p>
        </w:tc>
        <w:tc>
          <w:tcPr>
            <w:tcW w:w="707" w:type="pct"/>
            <w:noWrap/>
            <w:vAlign w:val="center"/>
            <w:hideMark/>
          </w:tcPr>
          <w:p w14:paraId="17E5B2E9" w14:textId="77777777" w:rsidR="00794381" w:rsidRPr="00304C2E" w:rsidRDefault="00794381" w:rsidP="006E11A2">
            <w:pPr>
              <w:spacing w:line="240" w:lineRule="exact"/>
              <w:ind w:leftChars="-1" w:left="-2" w:firstLine="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0</w:t>
            </w:r>
          </w:p>
        </w:tc>
        <w:tc>
          <w:tcPr>
            <w:tcW w:w="818" w:type="pct"/>
            <w:noWrap/>
            <w:vAlign w:val="center"/>
            <w:hideMark/>
          </w:tcPr>
          <w:p w14:paraId="620D46B2" w14:textId="77777777" w:rsidR="00794381" w:rsidRPr="00304C2E" w:rsidRDefault="00794381" w:rsidP="006E11A2">
            <w:pPr>
              <w:spacing w:line="240" w:lineRule="exact"/>
              <w:ind w:leftChars="-1" w:left="-2" w:firstLine="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1</w:t>
            </w:r>
          </w:p>
        </w:tc>
        <w:tc>
          <w:tcPr>
            <w:tcW w:w="815" w:type="pct"/>
            <w:noWrap/>
            <w:vAlign w:val="center"/>
            <w:hideMark/>
          </w:tcPr>
          <w:p w14:paraId="325E0164" w14:textId="77777777" w:rsidR="00794381" w:rsidRPr="00304C2E" w:rsidRDefault="00794381" w:rsidP="006E11A2">
            <w:pPr>
              <w:spacing w:line="240" w:lineRule="exact"/>
              <w:ind w:leftChars="-1" w:left="-2" w:firstLine="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0</w:t>
            </w:r>
          </w:p>
        </w:tc>
        <w:tc>
          <w:tcPr>
            <w:tcW w:w="762" w:type="pct"/>
            <w:noWrap/>
            <w:vAlign w:val="center"/>
            <w:hideMark/>
          </w:tcPr>
          <w:p w14:paraId="5B68344A" w14:textId="77777777" w:rsidR="00794381" w:rsidRPr="00304C2E" w:rsidRDefault="00794381" w:rsidP="006E11A2">
            <w:pPr>
              <w:spacing w:line="240" w:lineRule="exact"/>
              <w:ind w:leftChars="-1" w:left="-2" w:firstLine="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3</w:t>
            </w:r>
          </w:p>
        </w:tc>
      </w:tr>
      <w:tr w:rsidR="00794381" w:rsidRPr="00304C2E" w14:paraId="36AABF8E" w14:textId="77777777" w:rsidTr="006E11A2">
        <w:trPr>
          <w:trHeight w:val="339"/>
          <w:jc w:val="center"/>
        </w:trPr>
        <w:tc>
          <w:tcPr>
            <w:tcW w:w="1193" w:type="pct"/>
            <w:shd w:val="clear" w:color="auto" w:fill="D9D9D9" w:themeFill="background1" w:themeFillShade="D9"/>
            <w:noWrap/>
            <w:vAlign w:val="center"/>
            <w:hideMark/>
          </w:tcPr>
          <w:p w14:paraId="02A0AD00" w14:textId="77777777" w:rsidR="00794381" w:rsidRPr="00304C2E" w:rsidRDefault="00794381" w:rsidP="00044F88">
            <w:pPr>
              <w:overflowPunct w:val="0"/>
              <w:autoSpaceDE w:val="0"/>
              <w:autoSpaceDN w:val="0"/>
              <w:adjustRightInd w:val="0"/>
              <w:spacing w:line="240" w:lineRule="exact"/>
              <w:ind w:leftChars="28" w:left="67" w:rightChars="20" w:right="48" w:firstLine="1"/>
              <w:jc w:val="center"/>
              <w:textAlignment w:val="baseline"/>
              <w:rPr>
                <w:rFonts w:ascii="Times New Roman" w:eastAsia="微軟正黑體" w:hAnsi="Times New Roman" w:cs="Times New Roman"/>
                <w:b/>
                <w:bCs/>
                <w:sz w:val="20"/>
                <w:szCs w:val="20"/>
              </w:rPr>
            </w:pPr>
            <w:r w:rsidRPr="00304C2E">
              <w:rPr>
                <w:rFonts w:ascii="Times New Roman" w:eastAsia="微軟正黑體" w:hAnsi="Times New Roman" w:cs="Times New Roman"/>
                <w:b/>
                <w:bCs/>
                <w:sz w:val="20"/>
                <w:szCs w:val="20"/>
              </w:rPr>
              <w:t>2016</w:t>
            </w:r>
          </w:p>
        </w:tc>
        <w:tc>
          <w:tcPr>
            <w:tcW w:w="704" w:type="pct"/>
            <w:noWrap/>
            <w:vAlign w:val="center"/>
            <w:hideMark/>
          </w:tcPr>
          <w:p w14:paraId="6919867B" w14:textId="77777777" w:rsidR="00794381" w:rsidRPr="00304C2E" w:rsidRDefault="00794381" w:rsidP="006E11A2">
            <w:pPr>
              <w:spacing w:line="240" w:lineRule="exact"/>
              <w:ind w:leftChars="-1" w:left="-2" w:firstLine="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1</w:t>
            </w:r>
          </w:p>
        </w:tc>
        <w:tc>
          <w:tcPr>
            <w:tcW w:w="707" w:type="pct"/>
            <w:noWrap/>
            <w:vAlign w:val="center"/>
            <w:hideMark/>
          </w:tcPr>
          <w:p w14:paraId="13490058" w14:textId="77777777" w:rsidR="00794381" w:rsidRPr="00304C2E" w:rsidRDefault="00794381" w:rsidP="006E11A2">
            <w:pPr>
              <w:spacing w:line="240" w:lineRule="exact"/>
              <w:ind w:leftChars="-1" w:left="-2" w:firstLine="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0</w:t>
            </w:r>
          </w:p>
        </w:tc>
        <w:tc>
          <w:tcPr>
            <w:tcW w:w="818" w:type="pct"/>
            <w:noWrap/>
            <w:vAlign w:val="center"/>
            <w:hideMark/>
          </w:tcPr>
          <w:p w14:paraId="729EEA69" w14:textId="77777777" w:rsidR="00794381" w:rsidRPr="00304C2E" w:rsidRDefault="00794381" w:rsidP="006E11A2">
            <w:pPr>
              <w:spacing w:line="240" w:lineRule="exact"/>
              <w:ind w:leftChars="-1" w:left="-2" w:firstLine="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1</w:t>
            </w:r>
          </w:p>
        </w:tc>
        <w:tc>
          <w:tcPr>
            <w:tcW w:w="815" w:type="pct"/>
            <w:noWrap/>
            <w:vAlign w:val="center"/>
            <w:hideMark/>
          </w:tcPr>
          <w:p w14:paraId="5593B20F" w14:textId="77777777" w:rsidR="00794381" w:rsidRPr="00304C2E" w:rsidRDefault="00794381" w:rsidP="006E11A2">
            <w:pPr>
              <w:spacing w:line="240" w:lineRule="exact"/>
              <w:ind w:leftChars="-1" w:left="-2" w:firstLine="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0</w:t>
            </w:r>
          </w:p>
        </w:tc>
        <w:tc>
          <w:tcPr>
            <w:tcW w:w="762" w:type="pct"/>
            <w:noWrap/>
            <w:vAlign w:val="center"/>
            <w:hideMark/>
          </w:tcPr>
          <w:p w14:paraId="1E22C34A" w14:textId="77777777" w:rsidR="00794381" w:rsidRPr="00304C2E" w:rsidRDefault="00794381" w:rsidP="006E11A2">
            <w:pPr>
              <w:spacing w:line="240" w:lineRule="exact"/>
              <w:ind w:leftChars="-1" w:left="-2" w:firstLine="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2</w:t>
            </w:r>
          </w:p>
        </w:tc>
      </w:tr>
      <w:tr w:rsidR="00794381" w:rsidRPr="00304C2E" w14:paraId="116805F7" w14:textId="77777777" w:rsidTr="006E11A2">
        <w:trPr>
          <w:trHeight w:val="353"/>
          <w:jc w:val="center"/>
        </w:trPr>
        <w:tc>
          <w:tcPr>
            <w:tcW w:w="1193" w:type="pct"/>
            <w:shd w:val="clear" w:color="auto" w:fill="D9D9D9" w:themeFill="background1" w:themeFillShade="D9"/>
            <w:noWrap/>
            <w:vAlign w:val="center"/>
            <w:hideMark/>
          </w:tcPr>
          <w:p w14:paraId="4F8383FA" w14:textId="77777777" w:rsidR="00794381" w:rsidRPr="00304C2E" w:rsidRDefault="00794381" w:rsidP="00044F88">
            <w:pPr>
              <w:overflowPunct w:val="0"/>
              <w:autoSpaceDE w:val="0"/>
              <w:autoSpaceDN w:val="0"/>
              <w:adjustRightInd w:val="0"/>
              <w:spacing w:line="240" w:lineRule="exact"/>
              <w:ind w:leftChars="28" w:left="67" w:rightChars="20" w:right="48" w:firstLine="1"/>
              <w:jc w:val="center"/>
              <w:textAlignment w:val="baseline"/>
              <w:rPr>
                <w:rFonts w:ascii="Times New Roman" w:eastAsia="微軟正黑體" w:hAnsi="Times New Roman" w:cs="Times New Roman"/>
                <w:b/>
                <w:bCs/>
                <w:sz w:val="20"/>
                <w:szCs w:val="20"/>
              </w:rPr>
            </w:pPr>
            <w:r w:rsidRPr="00304C2E">
              <w:rPr>
                <w:rFonts w:ascii="Times New Roman" w:eastAsia="微軟正黑體" w:hAnsi="Times New Roman" w:cs="Times New Roman"/>
                <w:b/>
                <w:bCs/>
                <w:sz w:val="20"/>
                <w:szCs w:val="20"/>
              </w:rPr>
              <w:t>2017</w:t>
            </w:r>
          </w:p>
        </w:tc>
        <w:tc>
          <w:tcPr>
            <w:tcW w:w="704" w:type="pct"/>
            <w:noWrap/>
            <w:vAlign w:val="center"/>
            <w:hideMark/>
          </w:tcPr>
          <w:p w14:paraId="036ADC0D" w14:textId="77777777" w:rsidR="00794381" w:rsidRPr="00304C2E" w:rsidRDefault="00794381" w:rsidP="006E11A2">
            <w:pPr>
              <w:spacing w:line="240" w:lineRule="exact"/>
              <w:ind w:leftChars="-1" w:left="-2" w:firstLine="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3</w:t>
            </w:r>
          </w:p>
        </w:tc>
        <w:tc>
          <w:tcPr>
            <w:tcW w:w="707" w:type="pct"/>
            <w:noWrap/>
            <w:vAlign w:val="center"/>
            <w:hideMark/>
          </w:tcPr>
          <w:p w14:paraId="3588841D" w14:textId="77777777" w:rsidR="00794381" w:rsidRPr="00304C2E" w:rsidRDefault="00794381" w:rsidP="006E11A2">
            <w:pPr>
              <w:spacing w:line="240" w:lineRule="exact"/>
              <w:ind w:leftChars="-1" w:left="-2" w:firstLine="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0</w:t>
            </w:r>
          </w:p>
        </w:tc>
        <w:tc>
          <w:tcPr>
            <w:tcW w:w="818" w:type="pct"/>
            <w:noWrap/>
            <w:vAlign w:val="center"/>
            <w:hideMark/>
          </w:tcPr>
          <w:p w14:paraId="51411883" w14:textId="77777777" w:rsidR="00794381" w:rsidRPr="00304C2E" w:rsidRDefault="00794381" w:rsidP="006E11A2">
            <w:pPr>
              <w:spacing w:line="240" w:lineRule="exact"/>
              <w:ind w:leftChars="-1" w:left="-2" w:firstLine="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3</w:t>
            </w:r>
          </w:p>
        </w:tc>
        <w:tc>
          <w:tcPr>
            <w:tcW w:w="815" w:type="pct"/>
            <w:noWrap/>
            <w:vAlign w:val="center"/>
            <w:hideMark/>
          </w:tcPr>
          <w:p w14:paraId="49563A79" w14:textId="77777777" w:rsidR="00794381" w:rsidRPr="00304C2E" w:rsidRDefault="00794381" w:rsidP="006E11A2">
            <w:pPr>
              <w:spacing w:line="240" w:lineRule="exact"/>
              <w:ind w:leftChars="-1" w:left="-2" w:firstLine="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0</w:t>
            </w:r>
          </w:p>
        </w:tc>
        <w:tc>
          <w:tcPr>
            <w:tcW w:w="762" w:type="pct"/>
            <w:noWrap/>
            <w:vAlign w:val="center"/>
            <w:hideMark/>
          </w:tcPr>
          <w:p w14:paraId="0C0E087B" w14:textId="77777777" w:rsidR="00794381" w:rsidRPr="00304C2E" w:rsidRDefault="00794381" w:rsidP="006E11A2">
            <w:pPr>
              <w:spacing w:line="240" w:lineRule="exact"/>
              <w:ind w:leftChars="-1" w:left="-2" w:firstLine="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6</w:t>
            </w:r>
          </w:p>
        </w:tc>
      </w:tr>
      <w:tr w:rsidR="00794381" w:rsidRPr="00304C2E" w14:paraId="1CB395D2" w14:textId="77777777" w:rsidTr="006E11A2">
        <w:trPr>
          <w:trHeight w:val="353"/>
          <w:jc w:val="center"/>
        </w:trPr>
        <w:tc>
          <w:tcPr>
            <w:tcW w:w="1193" w:type="pct"/>
            <w:shd w:val="clear" w:color="auto" w:fill="D9D9D9" w:themeFill="background1" w:themeFillShade="D9"/>
            <w:noWrap/>
            <w:vAlign w:val="center"/>
            <w:hideMark/>
          </w:tcPr>
          <w:p w14:paraId="5EB99FCF" w14:textId="77777777" w:rsidR="00794381" w:rsidRPr="00304C2E" w:rsidRDefault="00794381" w:rsidP="00044F88">
            <w:pPr>
              <w:overflowPunct w:val="0"/>
              <w:autoSpaceDE w:val="0"/>
              <w:autoSpaceDN w:val="0"/>
              <w:adjustRightInd w:val="0"/>
              <w:spacing w:line="240" w:lineRule="exact"/>
              <w:ind w:leftChars="28" w:left="67" w:rightChars="20" w:right="48" w:firstLine="1"/>
              <w:jc w:val="center"/>
              <w:textAlignment w:val="baseline"/>
              <w:rPr>
                <w:rFonts w:ascii="Times New Roman" w:eastAsia="微軟正黑體" w:hAnsi="Times New Roman" w:cs="Times New Roman"/>
                <w:b/>
                <w:bCs/>
                <w:sz w:val="20"/>
                <w:szCs w:val="20"/>
              </w:rPr>
            </w:pPr>
            <w:r w:rsidRPr="00304C2E">
              <w:rPr>
                <w:rFonts w:ascii="Times New Roman" w:eastAsia="微軟正黑體" w:hAnsi="Times New Roman" w:cs="Times New Roman"/>
                <w:b/>
                <w:bCs/>
                <w:sz w:val="20"/>
                <w:szCs w:val="20"/>
              </w:rPr>
              <w:t>2018</w:t>
            </w:r>
          </w:p>
        </w:tc>
        <w:tc>
          <w:tcPr>
            <w:tcW w:w="704" w:type="pct"/>
            <w:noWrap/>
            <w:vAlign w:val="center"/>
            <w:hideMark/>
          </w:tcPr>
          <w:p w14:paraId="1234A231" w14:textId="77777777" w:rsidR="00794381" w:rsidRPr="00304C2E" w:rsidRDefault="00794381" w:rsidP="006E11A2">
            <w:pPr>
              <w:spacing w:line="240" w:lineRule="exact"/>
              <w:ind w:leftChars="-1" w:left="-2" w:firstLine="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2</w:t>
            </w:r>
          </w:p>
        </w:tc>
        <w:tc>
          <w:tcPr>
            <w:tcW w:w="707" w:type="pct"/>
            <w:noWrap/>
            <w:vAlign w:val="center"/>
            <w:hideMark/>
          </w:tcPr>
          <w:p w14:paraId="083EEB0D" w14:textId="77777777" w:rsidR="00794381" w:rsidRPr="00304C2E" w:rsidRDefault="00794381" w:rsidP="006E11A2">
            <w:pPr>
              <w:spacing w:line="240" w:lineRule="exact"/>
              <w:ind w:leftChars="-1" w:left="-2" w:firstLine="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0</w:t>
            </w:r>
          </w:p>
        </w:tc>
        <w:tc>
          <w:tcPr>
            <w:tcW w:w="818" w:type="pct"/>
            <w:noWrap/>
            <w:vAlign w:val="center"/>
            <w:hideMark/>
          </w:tcPr>
          <w:p w14:paraId="70CBFC81" w14:textId="77777777" w:rsidR="00794381" w:rsidRPr="00304C2E" w:rsidRDefault="00794381" w:rsidP="006E11A2">
            <w:pPr>
              <w:spacing w:line="240" w:lineRule="exact"/>
              <w:ind w:leftChars="-1" w:left="-2" w:firstLine="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2</w:t>
            </w:r>
          </w:p>
        </w:tc>
        <w:tc>
          <w:tcPr>
            <w:tcW w:w="815" w:type="pct"/>
            <w:noWrap/>
            <w:vAlign w:val="center"/>
            <w:hideMark/>
          </w:tcPr>
          <w:p w14:paraId="5CA2D633" w14:textId="77777777" w:rsidR="00794381" w:rsidRPr="00304C2E" w:rsidRDefault="00794381" w:rsidP="006E11A2">
            <w:pPr>
              <w:spacing w:line="240" w:lineRule="exact"/>
              <w:ind w:leftChars="-1" w:left="-2" w:firstLine="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0</w:t>
            </w:r>
          </w:p>
        </w:tc>
        <w:tc>
          <w:tcPr>
            <w:tcW w:w="762" w:type="pct"/>
            <w:noWrap/>
            <w:vAlign w:val="center"/>
            <w:hideMark/>
          </w:tcPr>
          <w:p w14:paraId="6E004DBF" w14:textId="77777777" w:rsidR="00794381" w:rsidRPr="00304C2E" w:rsidRDefault="00794381" w:rsidP="006E11A2">
            <w:pPr>
              <w:spacing w:line="240" w:lineRule="exact"/>
              <w:ind w:leftChars="-1" w:left="-2" w:firstLine="1"/>
              <w:jc w:val="center"/>
              <w:rPr>
                <w:rFonts w:ascii="Times New Roman" w:eastAsia="微軟正黑體" w:hAnsi="Times New Roman" w:cs="Times New Roman"/>
                <w:sz w:val="20"/>
                <w:szCs w:val="20"/>
              </w:rPr>
            </w:pPr>
            <w:r w:rsidRPr="00304C2E">
              <w:rPr>
                <w:rFonts w:ascii="Times New Roman" w:eastAsia="微軟正黑體" w:hAnsi="Times New Roman" w:cs="Times New Roman"/>
                <w:sz w:val="20"/>
                <w:szCs w:val="20"/>
              </w:rPr>
              <w:t>4</w:t>
            </w:r>
          </w:p>
        </w:tc>
      </w:tr>
    </w:tbl>
    <w:p w14:paraId="30874F77" w14:textId="77777777" w:rsidR="00794381" w:rsidRPr="00304C2E" w:rsidRDefault="00794381" w:rsidP="00794381">
      <w:pPr>
        <w:pStyle w:val="ae"/>
        <w:ind w:leftChars="11" w:left="37" w:right="142" w:hanging="11"/>
        <w:jc w:val="both"/>
        <w:rPr>
          <w:rFonts w:ascii="Times New Roman" w:eastAsia="微軟正黑體" w:hAnsi="Times New Roman" w:cs="Times New Roman"/>
          <w:bCs/>
          <w:sz w:val="18"/>
        </w:rPr>
      </w:pPr>
      <w:r w:rsidRPr="00304C2E">
        <w:rPr>
          <w:rFonts w:ascii="Times New Roman" w:eastAsia="微軟正黑體" w:hAnsi="Times New Roman" w:cs="Times New Roman"/>
          <w:bCs/>
          <w:i/>
          <w:sz w:val="18"/>
        </w:rPr>
        <w:t>Source: HB, 2019</w:t>
      </w:r>
    </w:p>
    <w:p w14:paraId="52004838" w14:textId="77777777" w:rsidR="00794381" w:rsidRPr="00304C2E" w:rsidRDefault="00794381" w:rsidP="00794381">
      <w:pPr>
        <w:pStyle w:val="ae"/>
        <w:ind w:leftChars="11" w:left="37" w:right="142" w:hanging="11"/>
        <w:jc w:val="both"/>
        <w:rPr>
          <w:rFonts w:ascii="Times New Roman" w:eastAsia="新細明體" w:hAnsi="Times New Roman" w:cs="Times New Roman"/>
          <w:szCs w:val="24"/>
        </w:rPr>
      </w:pPr>
    </w:p>
    <w:p w14:paraId="6FDF6AD3" w14:textId="77777777" w:rsidR="00794381" w:rsidRPr="00304C2E" w:rsidRDefault="00794381" w:rsidP="00794381">
      <w:pPr>
        <w:pStyle w:val="ae"/>
        <w:ind w:leftChars="11" w:left="37" w:right="142" w:hanging="11"/>
        <w:jc w:val="both"/>
        <w:rPr>
          <w:rFonts w:ascii="Times New Roman" w:hAnsi="Times New Roman" w:cs="Times New Roman"/>
          <w:b/>
        </w:rPr>
      </w:pPr>
      <w:r w:rsidRPr="00304C2E">
        <w:rPr>
          <w:rFonts w:ascii="Times New Roman" w:hAnsi="Times New Roman" w:cs="Times New Roman"/>
          <w:b/>
        </w:rPr>
        <w:t>Table 53</w:t>
      </w:r>
    </w:p>
    <w:tbl>
      <w:tblPr>
        <w:tblW w:w="0" w:type="auto"/>
        <w:tblInd w:w="37"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138"/>
        <w:gridCol w:w="2407"/>
        <w:gridCol w:w="2407"/>
        <w:gridCol w:w="2407"/>
      </w:tblGrid>
      <w:tr w:rsidR="00794381" w:rsidRPr="00304C2E" w14:paraId="3827CD19" w14:textId="77777777" w:rsidTr="006E11A2">
        <w:tc>
          <w:tcPr>
            <w:tcW w:w="8359" w:type="dxa"/>
            <w:gridSpan w:val="4"/>
            <w:shd w:val="clear" w:color="auto" w:fill="D9D9D9" w:themeFill="background1" w:themeFillShade="D9"/>
            <w:vAlign w:val="center"/>
          </w:tcPr>
          <w:p w14:paraId="691222BA" w14:textId="77777777" w:rsidR="00794381" w:rsidRPr="00304C2E" w:rsidRDefault="00794381" w:rsidP="00554382">
            <w:pPr>
              <w:spacing w:line="240" w:lineRule="exact"/>
              <w:ind w:leftChars="-1" w:left="-2" w:firstLine="1"/>
              <w:jc w:val="center"/>
              <w:rPr>
                <w:rStyle w:val="DorisChar"/>
                <w:rFonts w:ascii="Times New Roman" w:hAnsi="Times New Roman" w:cs="Times New Roman"/>
                <w:b/>
                <w:sz w:val="20"/>
                <w:szCs w:val="20"/>
                <w:lang w:eastAsia="zh-TW"/>
              </w:rPr>
            </w:pPr>
          </w:p>
          <w:p w14:paraId="77CB1FFF" w14:textId="77777777" w:rsidR="00794381" w:rsidRPr="00304C2E" w:rsidRDefault="00794381" w:rsidP="006E11A2">
            <w:pPr>
              <w:pStyle w:val="ae"/>
              <w:ind w:leftChars="41" w:left="98" w:right="142"/>
              <w:jc w:val="center"/>
              <w:rPr>
                <w:rStyle w:val="DorisChar"/>
                <w:rFonts w:ascii="Times New Roman" w:hAnsi="Times New Roman" w:cs="Times New Roman"/>
                <w:b/>
                <w:sz w:val="20"/>
                <w:szCs w:val="20"/>
                <w:lang w:eastAsia="zh-TW"/>
              </w:rPr>
            </w:pPr>
            <w:r w:rsidRPr="00304C2E">
              <w:rPr>
                <w:rStyle w:val="DorisChar"/>
                <w:rFonts w:ascii="Times New Roman" w:hAnsi="Times New Roman" w:cs="Times New Roman"/>
                <w:b/>
                <w:sz w:val="20"/>
                <w:szCs w:val="20"/>
                <w:lang w:eastAsia="zh-TW"/>
              </w:rPr>
              <w:t>The Centre of Psycho-pedagogical Support and Special Education</w:t>
            </w:r>
          </w:p>
          <w:p w14:paraId="46975F17" w14:textId="77777777" w:rsidR="00794381" w:rsidRPr="00304C2E" w:rsidRDefault="00794381" w:rsidP="00554382">
            <w:pPr>
              <w:spacing w:line="240" w:lineRule="exact"/>
              <w:ind w:leftChars="-1" w:left="-2" w:firstLine="1"/>
              <w:jc w:val="center"/>
              <w:rPr>
                <w:rStyle w:val="DorisChar"/>
                <w:sz w:val="20"/>
                <w:szCs w:val="20"/>
                <w:lang w:eastAsia="zh-TW"/>
              </w:rPr>
            </w:pPr>
          </w:p>
        </w:tc>
      </w:tr>
      <w:tr w:rsidR="00794381" w:rsidRPr="00304C2E" w14:paraId="23737067" w14:textId="77777777" w:rsidTr="006E11A2">
        <w:tc>
          <w:tcPr>
            <w:tcW w:w="1138" w:type="dxa"/>
            <w:shd w:val="clear" w:color="auto" w:fill="D9D9D9" w:themeFill="background1" w:themeFillShade="D9"/>
            <w:vAlign w:val="center"/>
          </w:tcPr>
          <w:p w14:paraId="69F40674" w14:textId="77777777" w:rsidR="00794381" w:rsidRPr="00304C2E" w:rsidRDefault="00794381" w:rsidP="006E11A2">
            <w:pPr>
              <w:pStyle w:val="ae"/>
              <w:ind w:leftChars="29" w:left="70" w:right="142"/>
              <w:jc w:val="center"/>
              <w:rPr>
                <w:rFonts w:ascii="Times New Roman" w:hAnsi="Times New Roman" w:cs="Times New Roman"/>
                <w:b/>
                <w:sz w:val="20"/>
                <w:szCs w:val="20"/>
              </w:rPr>
            </w:pPr>
            <w:r w:rsidRPr="00304C2E">
              <w:rPr>
                <w:rFonts w:ascii="Times New Roman" w:eastAsia="標楷體" w:hAnsi="Times New Roman" w:cs="Times New Roman"/>
                <w:b/>
                <w:bCs/>
                <w:sz w:val="20"/>
                <w:szCs w:val="20"/>
              </w:rPr>
              <w:t>Year</w:t>
            </w:r>
          </w:p>
        </w:tc>
        <w:tc>
          <w:tcPr>
            <w:tcW w:w="2407" w:type="dxa"/>
            <w:shd w:val="clear" w:color="auto" w:fill="D9D9D9" w:themeFill="background1" w:themeFillShade="D9"/>
            <w:vAlign w:val="center"/>
          </w:tcPr>
          <w:p w14:paraId="51A89031" w14:textId="77777777" w:rsidR="00794381" w:rsidRPr="00304C2E" w:rsidRDefault="00794381" w:rsidP="006E11A2">
            <w:pPr>
              <w:ind w:leftChars="26" w:left="62" w:rightChars="18" w:right="43"/>
              <w:jc w:val="center"/>
              <w:rPr>
                <w:rFonts w:ascii="Times New Roman" w:eastAsia="標楷體" w:hAnsi="Times New Roman" w:cs="Times New Roman"/>
                <w:b/>
                <w:bCs/>
                <w:sz w:val="20"/>
                <w:szCs w:val="20"/>
              </w:rPr>
            </w:pPr>
            <w:r w:rsidRPr="00304C2E">
              <w:rPr>
                <w:rFonts w:ascii="Times New Roman" w:eastAsia="標楷體" w:hAnsi="Times New Roman" w:cs="Times New Roman"/>
                <w:b/>
                <w:bCs/>
                <w:sz w:val="20"/>
                <w:szCs w:val="20"/>
              </w:rPr>
              <w:t>No. of persons seeking help in person</w:t>
            </w:r>
          </w:p>
          <w:p w14:paraId="4AB091E6" w14:textId="77777777" w:rsidR="00794381" w:rsidRPr="00304C2E" w:rsidRDefault="00794381" w:rsidP="006E11A2">
            <w:pPr>
              <w:pStyle w:val="ae"/>
              <w:ind w:leftChars="26" w:left="62" w:right="142"/>
              <w:jc w:val="center"/>
              <w:rPr>
                <w:rFonts w:ascii="Times New Roman" w:hAnsi="Times New Roman" w:cs="Times New Roman"/>
                <w:b/>
                <w:sz w:val="20"/>
                <w:szCs w:val="20"/>
              </w:rPr>
            </w:pPr>
            <w:r w:rsidRPr="00304C2E">
              <w:rPr>
                <w:rFonts w:ascii="Times New Roman" w:eastAsia="標楷體" w:hAnsi="Times New Roman" w:cs="Times New Roman"/>
                <w:b/>
                <w:bCs/>
                <w:sz w:val="20"/>
                <w:szCs w:val="20"/>
              </w:rPr>
              <w:t>(by person-time)</w:t>
            </w:r>
          </w:p>
        </w:tc>
        <w:tc>
          <w:tcPr>
            <w:tcW w:w="2407" w:type="dxa"/>
            <w:shd w:val="clear" w:color="auto" w:fill="D9D9D9" w:themeFill="background1" w:themeFillShade="D9"/>
            <w:vAlign w:val="center"/>
          </w:tcPr>
          <w:p w14:paraId="72DA062F" w14:textId="77777777" w:rsidR="00794381" w:rsidRPr="00304C2E" w:rsidRDefault="00794381" w:rsidP="006E11A2">
            <w:pPr>
              <w:ind w:leftChars="16" w:left="38" w:rightChars="23" w:right="55"/>
              <w:jc w:val="center"/>
              <w:rPr>
                <w:rFonts w:ascii="Times New Roman" w:eastAsia="標楷體" w:hAnsi="Times New Roman" w:cs="Times New Roman"/>
                <w:b/>
                <w:bCs/>
                <w:sz w:val="20"/>
                <w:szCs w:val="20"/>
              </w:rPr>
            </w:pPr>
            <w:r w:rsidRPr="00304C2E">
              <w:rPr>
                <w:rFonts w:ascii="Times New Roman" w:eastAsia="標楷體" w:hAnsi="Times New Roman" w:cs="Times New Roman"/>
                <w:b/>
                <w:bCs/>
                <w:sz w:val="20"/>
                <w:szCs w:val="20"/>
              </w:rPr>
              <w:t>No. of persons seeking help by phone</w:t>
            </w:r>
          </w:p>
          <w:p w14:paraId="312C2CEA" w14:textId="77777777" w:rsidR="00794381" w:rsidRPr="00304C2E" w:rsidRDefault="00794381" w:rsidP="006E11A2">
            <w:pPr>
              <w:pStyle w:val="ae"/>
              <w:ind w:leftChars="16" w:left="38" w:right="142"/>
              <w:jc w:val="center"/>
              <w:rPr>
                <w:rFonts w:ascii="Times New Roman" w:hAnsi="Times New Roman" w:cs="Times New Roman"/>
                <w:b/>
                <w:sz w:val="20"/>
                <w:szCs w:val="20"/>
              </w:rPr>
            </w:pPr>
            <w:r w:rsidRPr="00304C2E">
              <w:rPr>
                <w:rFonts w:ascii="Times New Roman" w:eastAsia="標楷體" w:hAnsi="Times New Roman" w:cs="Times New Roman"/>
                <w:b/>
                <w:bCs/>
                <w:sz w:val="20"/>
                <w:szCs w:val="20"/>
              </w:rPr>
              <w:t>(by person-time)</w:t>
            </w:r>
          </w:p>
        </w:tc>
        <w:tc>
          <w:tcPr>
            <w:tcW w:w="2407" w:type="dxa"/>
            <w:shd w:val="clear" w:color="auto" w:fill="D9D9D9" w:themeFill="background1" w:themeFillShade="D9"/>
            <w:vAlign w:val="center"/>
          </w:tcPr>
          <w:p w14:paraId="06C3DFF5" w14:textId="77777777" w:rsidR="00794381" w:rsidRPr="00304C2E" w:rsidRDefault="00794381" w:rsidP="006E11A2">
            <w:pPr>
              <w:pStyle w:val="ae"/>
              <w:ind w:leftChars="13" w:left="31" w:right="142"/>
              <w:jc w:val="center"/>
              <w:rPr>
                <w:rFonts w:ascii="Times New Roman" w:hAnsi="Times New Roman" w:cs="Times New Roman"/>
                <w:b/>
                <w:sz w:val="20"/>
                <w:szCs w:val="20"/>
              </w:rPr>
            </w:pPr>
            <w:r w:rsidRPr="00304C2E">
              <w:rPr>
                <w:rFonts w:ascii="Times New Roman" w:eastAsia="標楷體" w:hAnsi="Times New Roman" w:cs="Times New Roman"/>
                <w:b/>
                <w:bCs/>
                <w:sz w:val="20"/>
                <w:szCs w:val="20"/>
              </w:rPr>
              <w:t>No. of times for using the Special Education Professional Counselling Service</w:t>
            </w:r>
          </w:p>
        </w:tc>
      </w:tr>
      <w:tr w:rsidR="00794381" w:rsidRPr="00304C2E" w14:paraId="1FCCD53B" w14:textId="77777777" w:rsidTr="006E11A2">
        <w:tc>
          <w:tcPr>
            <w:tcW w:w="1138" w:type="dxa"/>
            <w:shd w:val="clear" w:color="auto" w:fill="D9D9D9" w:themeFill="background1" w:themeFillShade="D9"/>
            <w:vAlign w:val="center"/>
          </w:tcPr>
          <w:p w14:paraId="1EABF450" w14:textId="77777777" w:rsidR="00794381" w:rsidRPr="00304C2E" w:rsidRDefault="00794381" w:rsidP="00044F88">
            <w:pPr>
              <w:pStyle w:val="ae"/>
              <w:ind w:leftChars="29" w:left="70" w:right="142"/>
              <w:jc w:val="center"/>
              <w:rPr>
                <w:rFonts w:ascii="Times New Roman" w:hAnsi="Times New Roman" w:cs="Times New Roman"/>
                <w:b/>
                <w:sz w:val="20"/>
                <w:szCs w:val="20"/>
              </w:rPr>
            </w:pPr>
            <w:r w:rsidRPr="00304C2E">
              <w:rPr>
                <w:rFonts w:ascii="Times New Roman" w:eastAsia="標楷體" w:hAnsi="Times New Roman" w:cs="Times New Roman"/>
                <w:b/>
                <w:sz w:val="20"/>
                <w:szCs w:val="20"/>
              </w:rPr>
              <w:t>2013</w:t>
            </w:r>
          </w:p>
        </w:tc>
        <w:tc>
          <w:tcPr>
            <w:tcW w:w="2407" w:type="dxa"/>
            <w:vAlign w:val="center"/>
          </w:tcPr>
          <w:p w14:paraId="45C8732F" w14:textId="77777777" w:rsidR="00794381" w:rsidRPr="00304C2E" w:rsidRDefault="00794381" w:rsidP="006E11A2">
            <w:pPr>
              <w:pStyle w:val="ae"/>
              <w:ind w:leftChars="0" w:left="0" w:right="142"/>
              <w:jc w:val="center"/>
              <w:rPr>
                <w:rFonts w:ascii="Times New Roman" w:hAnsi="Times New Roman" w:cs="Times New Roman"/>
                <w:b/>
                <w:sz w:val="20"/>
                <w:szCs w:val="20"/>
              </w:rPr>
            </w:pPr>
            <w:r w:rsidRPr="00304C2E">
              <w:rPr>
                <w:rFonts w:ascii="Times New Roman" w:eastAsia="標楷體" w:hAnsi="Times New Roman" w:cs="Times New Roman"/>
                <w:sz w:val="20"/>
                <w:szCs w:val="20"/>
              </w:rPr>
              <w:t>45</w:t>
            </w:r>
          </w:p>
        </w:tc>
        <w:tc>
          <w:tcPr>
            <w:tcW w:w="2407" w:type="dxa"/>
            <w:vAlign w:val="center"/>
          </w:tcPr>
          <w:p w14:paraId="35F7AEE9" w14:textId="77777777" w:rsidR="00794381" w:rsidRPr="00304C2E" w:rsidRDefault="00794381" w:rsidP="006E11A2">
            <w:pPr>
              <w:pStyle w:val="ae"/>
              <w:ind w:leftChars="0" w:left="0" w:right="142"/>
              <w:jc w:val="center"/>
              <w:rPr>
                <w:rFonts w:ascii="Times New Roman" w:hAnsi="Times New Roman" w:cs="Times New Roman"/>
                <w:b/>
                <w:sz w:val="20"/>
                <w:szCs w:val="20"/>
              </w:rPr>
            </w:pPr>
            <w:r w:rsidRPr="00304C2E">
              <w:rPr>
                <w:rFonts w:ascii="Times New Roman" w:eastAsia="標楷體" w:hAnsi="Times New Roman" w:cs="Times New Roman"/>
                <w:sz w:val="20"/>
                <w:szCs w:val="20"/>
              </w:rPr>
              <w:t>672</w:t>
            </w:r>
          </w:p>
        </w:tc>
        <w:tc>
          <w:tcPr>
            <w:tcW w:w="2407" w:type="dxa"/>
            <w:vAlign w:val="center"/>
          </w:tcPr>
          <w:p w14:paraId="79FDFC81" w14:textId="77777777" w:rsidR="00794381" w:rsidRPr="00304C2E" w:rsidRDefault="00794381" w:rsidP="006E11A2">
            <w:pPr>
              <w:pStyle w:val="ae"/>
              <w:ind w:leftChars="0" w:left="0" w:right="142"/>
              <w:jc w:val="center"/>
              <w:rPr>
                <w:rFonts w:ascii="Times New Roman" w:hAnsi="Times New Roman" w:cs="Times New Roman"/>
                <w:b/>
                <w:sz w:val="20"/>
                <w:szCs w:val="20"/>
              </w:rPr>
            </w:pPr>
            <w:r w:rsidRPr="00304C2E">
              <w:rPr>
                <w:rFonts w:ascii="Times New Roman" w:eastAsia="標楷體" w:hAnsi="Times New Roman" w:cs="Times New Roman"/>
                <w:sz w:val="20"/>
                <w:szCs w:val="20"/>
              </w:rPr>
              <w:t>196</w:t>
            </w:r>
          </w:p>
        </w:tc>
      </w:tr>
      <w:tr w:rsidR="00794381" w:rsidRPr="00304C2E" w14:paraId="656259E4" w14:textId="77777777" w:rsidTr="006E11A2">
        <w:tc>
          <w:tcPr>
            <w:tcW w:w="1138" w:type="dxa"/>
            <w:shd w:val="clear" w:color="auto" w:fill="D9D9D9" w:themeFill="background1" w:themeFillShade="D9"/>
            <w:vAlign w:val="center"/>
          </w:tcPr>
          <w:p w14:paraId="101CEF5C" w14:textId="77777777" w:rsidR="00794381" w:rsidRPr="00304C2E" w:rsidRDefault="00794381" w:rsidP="00044F88">
            <w:pPr>
              <w:pStyle w:val="ae"/>
              <w:ind w:leftChars="29" w:left="70" w:right="142"/>
              <w:jc w:val="center"/>
              <w:rPr>
                <w:rFonts w:ascii="Times New Roman" w:hAnsi="Times New Roman" w:cs="Times New Roman"/>
                <w:b/>
                <w:sz w:val="20"/>
                <w:szCs w:val="20"/>
              </w:rPr>
            </w:pPr>
            <w:r w:rsidRPr="00304C2E">
              <w:rPr>
                <w:rFonts w:ascii="Times New Roman" w:eastAsia="標楷體" w:hAnsi="Times New Roman" w:cs="Times New Roman"/>
                <w:b/>
                <w:sz w:val="20"/>
                <w:szCs w:val="20"/>
              </w:rPr>
              <w:t>2014</w:t>
            </w:r>
          </w:p>
        </w:tc>
        <w:tc>
          <w:tcPr>
            <w:tcW w:w="2407" w:type="dxa"/>
            <w:vAlign w:val="center"/>
          </w:tcPr>
          <w:p w14:paraId="4117555E" w14:textId="77777777" w:rsidR="00794381" w:rsidRPr="00304C2E" w:rsidRDefault="00794381" w:rsidP="006E11A2">
            <w:pPr>
              <w:pStyle w:val="ae"/>
              <w:ind w:leftChars="0" w:left="0" w:right="142"/>
              <w:jc w:val="center"/>
              <w:rPr>
                <w:rFonts w:ascii="Times New Roman" w:hAnsi="Times New Roman" w:cs="Times New Roman"/>
                <w:b/>
                <w:sz w:val="20"/>
                <w:szCs w:val="20"/>
              </w:rPr>
            </w:pPr>
            <w:r w:rsidRPr="00304C2E">
              <w:rPr>
                <w:rFonts w:ascii="Times New Roman" w:eastAsia="標楷體" w:hAnsi="Times New Roman" w:cs="Times New Roman"/>
                <w:sz w:val="20"/>
                <w:szCs w:val="20"/>
              </w:rPr>
              <w:t>34</w:t>
            </w:r>
          </w:p>
        </w:tc>
        <w:tc>
          <w:tcPr>
            <w:tcW w:w="2407" w:type="dxa"/>
            <w:vAlign w:val="center"/>
          </w:tcPr>
          <w:p w14:paraId="3732D2C9" w14:textId="77777777" w:rsidR="00794381" w:rsidRPr="00304C2E" w:rsidRDefault="00794381" w:rsidP="006E11A2">
            <w:pPr>
              <w:pStyle w:val="ae"/>
              <w:ind w:leftChars="0" w:left="0" w:right="142"/>
              <w:jc w:val="center"/>
              <w:rPr>
                <w:rFonts w:ascii="Times New Roman" w:hAnsi="Times New Roman" w:cs="Times New Roman"/>
                <w:b/>
                <w:sz w:val="20"/>
                <w:szCs w:val="20"/>
              </w:rPr>
            </w:pPr>
            <w:r w:rsidRPr="00304C2E">
              <w:rPr>
                <w:rFonts w:ascii="Times New Roman" w:eastAsia="標楷體" w:hAnsi="Times New Roman" w:cs="Times New Roman"/>
                <w:sz w:val="20"/>
                <w:szCs w:val="20"/>
              </w:rPr>
              <w:t>786</w:t>
            </w:r>
          </w:p>
        </w:tc>
        <w:tc>
          <w:tcPr>
            <w:tcW w:w="2407" w:type="dxa"/>
            <w:vAlign w:val="center"/>
          </w:tcPr>
          <w:p w14:paraId="33CD487B" w14:textId="77777777" w:rsidR="00794381" w:rsidRPr="00304C2E" w:rsidRDefault="00794381" w:rsidP="006E11A2">
            <w:pPr>
              <w:pStyle w:val="ae"/>
              <w:ind w:leftChars="0" w:left="0" w:right="142"/>
              <w:jc w:val="center"/>
              <w:rPr>
                <w:rFonts w:ascii="Times New Roman" w:hAnsi="Times New Roman" w:cs="Times New Roman"/>
                <w:b/>
                <w:sz w:val="20"/>
                <w:szCs w:val="20"/>
              </w:rPr>
            </w:pPr>
            <w:r w:rsidRPr="00304C2E">
              <w:rPr>
                <w:rFonts w:ascii="Times New Roman" w:eastAsia="標楷體" w:hAnsi="Times New Roman" w:cs="Times New Roman"/>
                <w:sz w:val="20"/>
                <w:szCs w:val="20"/>
              </w:rPr>
              <w:t>226</w:t>
            </w:r>
          </w:p>
        </w:tc>
      </w:tr>
      <w:tr w:rsidR="00794381" w:rsidRPr="00304C2E" w14:paraId="1C919B51" w14:textId="77777777" w:rsidTr="006E11A2">
        <w:tc>
          <w:tcPr>
            <w:tcW w:w="1138" w:type="dxa"/>
            <w:shd w:val="clear" w:color="auto" w:fill="D9D9D9" w:themeFill="background1" w:themeFillShade="D9"/>
            <w:vAlign w:val="center"/>
          </w:tcPr>
          <w:p w14:paraId="091F7D69" w14:textId="77777777" w:rsidR="00794381" w:rsidRPr="00304C2E" w:rsidRDefault="00794381" w:rsidP="00044F88">
            <w:pPr>
              <w:pStyle w:val="ae"/>
              <w:ind w:leftChars="29" w:left="70" w:right="142"/>
              <w:jc w:val="center"/>
              <w:rPr>
                <w:rFonts w:ascii="Times New Roman" w:hAnsi="Times New Roman" w:cs="Times New Roman"/>
                <w:b/>
                <w:sz w:val="20"/>
                <w:szCs w:val="20"/>
              </w:rPr>
            </w:pPr>
            <w:r w:rsidRPr="00304C2E">
              <w:rPr>
                <w:rFonts w:ascii="Times New Roman" w:eastAsia="標楷體" w:hAnsi="Times New Roman" w:cs="Times New Roman"/>
                <w:b/>
                <w:sz w:val="20"/>
                <w:szCs w:val="20"/>
              </w:rPr>
              <w:t>2015</w:t>
            </w:r>
          </w:p>
        </w:tc>
        <w:tc>
          <w:tcPr>
            <w:tcW w:w="2407" w:type="dxa"/>
            <w:vAlign w:val="center"/>
          </w:tcPr>
          <w:p w14:paraId="181AE91B" w14:textId="77777777" w:rsidR="00794381" w:rsidRPr="00304C2E" w:rsidRDefault="00794381" w:rsidP="006E11A2">
            <w:pPr>
              <w:pStyle w:val="ae"/>
              <w:ind w:leftChars="0" w:left="0" w:right="142"/>
              <w:jc w:val="center"/>
              <w:rPr>
                <w:rFonts w:ascii="Times New Roman" w:hAnsi="Times New Roman" w:cs="Times New Roman"/>
                <w:b/>
                <w:sz w:val="20"/>
                <w:szCs w:val="20"/>
              </w:rPr>
            </w:pPr>
            <w:r w:rsidRPr="00304C2E">
              <w:rPr>
                <w:rFonts w:ascii="Times New Roman" w:eastAsia="標楷體" w:hAnsi="Times New Roman" w:cs="Times New Roman"/>
                <w:sz w:val="20"/>
                <w:szCs w:val="20"/>
              </w:rPr>
              <w:t>46</w:t>
            </w:r>
          </w:p>
        </w:tc>
        <w:tc>
          <w:tcPr>
            <w:tcW w:w="2407" w:type="dxa"/>
            <w:vAlign w:val="center"/>
          </w:tcPr>
          <w:p w14:paraId="5B6D80FB" w14:textId="77777777" w:rsidR="00794381" w:rsidRPr="00304C2E" w:rsidRDefault="00794381" w:rsidP="006E11A2">
            <w:pPr>
              <w:pStyle w:val="ae"/>
              <w:ind w:leftChars="0" w:left="0" w:right="142"/>
              <w:jc w:val="center"/>
              <w:rPr>
                <w:rFonts w:ascii="Times New Roman" w:hAnsi="Times New Roman" w:cs="Times New Roman"/>
                <w:b/>
                <w:sz w:val="20"/>
                <w:szCs w:val="20"/>
              </w:rPr>
            </w:pPr>
            <w:r w:rsidRPr="00304C2E">
              <w:rPr>
                <w:rFonts w:ascii="Times New Roman" w:eastAsia="標楷體" w:hAnsi="Times New Roman" w:cs="Times New Roman"/>
                <w:sz w:val="20"/>
                <w:szCs w:val="20"/>
              </w:rPr>
              <w:t>787</w:t>
            </w:r>
          </w:p>
        </w:tc>
        <w:tc>
          <w:tcPr>
            <w:tcW w:w="2407" w:type="dxa"/>
            <w:vAlign w:val="center"/>
          </w:tcPr>
          <w:p w14:paraId="12FA04AA" w14:textId="77777777" w:rsidR="00794381" w:rsidRPr="00304C2E" w:rsidRDefault="00794381" w:rsidP="006E11A2">
            <w:pPr>
              <w:pStyle w:val="ae"/>
              <w:ind w:leftChars="0" w:left="0" w:right="142"/>
              <w:jc w:val="center"/>
              <w:rPr>
                <w:rFonts w:ascii="Times New Roman" w:hAnsi="Times New Roman" w:cs="Times New Roman"/>
                <w:b/>
                <w:sz w:val="20"/>
                <w:szCs w:val="20"/>
              </w:rPr>
            </w:pPr>
            <w:r w:rsidRPr="00304C2E">
              <w:rPr>
                <w:rFonts w:ascii="Times New Roman" w:eastAsia="標楷體" w:hAnsi="Times New Roman" w:cs="Times New Roman"/>
                <w:sz w:val="20"/>
                <w:szCs w:val="20"/>
              </w:rPr>
              <w:t>251</w:t>
            </w:r>
          </w:p>
        </w:tc>
      </w:tr>
      <w:tr w:rsidR="00794381" w:rsidRPr="00304C2E" w14:paraId="3DCFA3F1" w14:textId="77777777" w:rsidTr="006E11A2">
        <w:tc>
          <w:tcPr>
            <w:tcW w:w="1138" w:type="dxa"/>
            <w:shd w:val="clear" w:color="auto" w:fill="D9D9D9" w:themeFill="background1" w:themeFillShade="D9"/>
            <w:vAlign w:val="center"/>
          </w:tcPr>
          <w:p w14:paraId="190036B0" w14:textId="77777777" w:rsidR="00794381" w:rsidRPr="00304C2E" w:rsidRDefault="00794381" w:rsidP="00044F88">
            <w:pPr>
              <w:pStyle w:val="ae"/>
              <w:ind w:leftChars="29" w:left="70" w:right="142"/>
              <w:jc w:val="center"/>
              <w:rPr>
                <w:rFonts w:ascii="Times New Roman" w:hAnsi="Times New Roman" w:cs="Times New Roman"/>
                <w:b/>
                <w:sz w:val="20"/>
                <w:szCs w:val="20"/>
              </w:rPr>
            </w:pPr>
            <w:r w:rsidRPr="00304C2E">
              <w:rPr>
                <w:rFonts w:ascii="Times New Roman" w:eastAsia="標楷體" w:hAnsi="Times New Roman" w:cs="Times New Roman"/>
                <w:b/>
                <w:sz w:val="20"/>
                <w:szCs w:val="20"/>
              </w:rPr>
              <w:t>2016</w:t>
            </w:r>
          </w:p>
        </w:tc>
        <w:tc>
          <w:tcPr>
            <w:tcW w:w="2407" w:type="dxa"/>
            <w:vAlign w:val="center"/>
          </w:tcPr>
          <w:p w14:paraId="383EC39F" w14:textId="77777777" w:rsidR="00794381" w:rsidRPr="00304C2E" w:rsidRDefault="00794381" w:rsidP="006E11A2">
            <w:pPr>
              <w:pStyle w:val="ae"/>
              <w:ind w:leftChars="0" w:left="0" w:right="142"/>
              <w:jc w:val="center"/>
              <w:rPr>
                <w:rFonts w:ascii="Times New Roman" w:hAnsi="Times New Roman" w:cs="Times New Roman"/>
                <w:b/>
                <w:sz w:val="20"/>
                <w:szCs w:val="20"/>
              </w:rPr>
            </w:pPr>
            <w:r w:rsidRPr="00304C2E">
              <w:rPr>
                <w:rFonts w:ascii="Times New Roman" w:eastAsia="標楷體" w:hAnsi="Times New Roman" w:cs="Times New Roman"/>
                <w:sz w:val="20"/>
                <w:szCs w:val="20"/>
              </w:rPr>
              <w:t>123</w:t>
            </w:r>
          </w:p>
        </w:tc>
        <w:tc>
          <w:tcPr>
            <w:tcW w:w="2407" w:type="dxa"/>
            <w:vAlign w:val="center"/>
          </w:tcPr>
          <w:p w14:paraId="5AE381C1" w14:textId="77777777" w:rsidR="00794381" w:rsidRPr="00304C2E" w:rsidRDefault="00794381" w:rsidP="006E11A2">
            <w:pPr>
              <w:pStyle w:val="ae"/>
              <w:ind w:leftChars="0" w:left="0" w:right="142"/>
              <w:jc w:val="center"/>
              <w:rPr>
                <w:rFonts w:ascii="Times New Roman" w:hAnsi="Times New Roman" w:cs="Times New Roman"/>
                <w:b/>
                <w:sz w:val="20"/>
                <w:szCs w:val="20"/>
              </w:rPr>
            </w:pPr>
            <w:r w:rsidRPr="00304C2E">
              <w:rPr>
                <w:rFonts w:ascii="Times New Roman" w:eastAsia="標楷體" w:hAnsi="Times New Roman" w:cs="Times New Roman"/>
                <w:sz w:val="20"/>
                <w:szCs w:val="20"/>
              </w:rPr>
              <w:t>677</w:t>
            </w:r>
          </w:p>
        </w:tc>
        <w:tc>
          <w:tcPr>
            <w:tcW w:w="2407" w:type="dxa"/>
            <w:vAlign w:val="center"/>
          </w:tcPr>
          <w:p w14:paraId="64F59E88" w14:textId="77777777" w:rsidR="00794381" w:rsidRPr="00304C2E" w:rsidRDefault="00794381" w:rsidP="006E11A2">
            <w:pPr>
              <w:pStyle w:val="ae"/>
              <w:ind w:leftChars="0" w:left="0" w:right="142"/>
              <w:jc w:val="center"/>
              <w:rPr>
                <w:rFonts w:ascii="Times New Roman" w:hAnsi="Times New Roman" w:cs="Times New Roman"/>
                <w:b/>
                <w:sz w:val="20"/>
                <w:szCs w:val="20"/>
              </w:rPr>
            </w:pPr>
            <w:r w:rsidRPr="00304C2E">
              <w:rPr>
                <w:rFonts w:ascii="Times New Roman" w:eastAsia="標楷體" w:hAnsi="Times New Roman" w:cs="Times New Roman"/>
                <w:sz w:val="20"/>
                <w:szCs w:val="20"/>
              </w:rPr>
              <w:t>196</w:t>
            </w:r>
          </w:p>
        </w:tc>
      </w:tr>
      <w:tr w:rsidR="00794381" w:rsidRPr="00304C2E" w14:paraId="5731E8F6" w14:textId="77777777" w:rsidTr="006E11A2">
        <w:tc>
          <w:tcPr>
            <w:tcW w:w="1138" w:type="dxa"/>
            <w:shd w:val="clear" w:color="auto" w:fill="D9D9D9" w:themeFill="background1" w:themeFillShade="D9"/>
            <w:vAlign w:val="center"/>
          </w:tcPr>
          <w:p w14:paraId="61D13AE7" w14:textId="77777777" w:rsidR="00794381" w:rsidRPr="00304C2E" w:rsidRDefault="00794381" w:rsidP="00044F88">
            <w:pPr>
              <w:pStyle w:val="ae"/>
              <w:ind w:leftChars="29" w:left="70" w:right="142"/>
              <w:jc w:val="center"/>
              <w:rPr>
                <w:rFonts w:ascii="Times New Roman" w:hAnsi="Times New Roman" w:cs="Times New Roman"/>
                <w:b/>
                <w:sz w:val="20"/>
                <w:szCs w:val="20"/>
              </w:rPr>
            </w:pPr>
            <w:r w:rsidRPr="00304C2E">
              <w:rPr>
                <w:rFonts w:ascii="Times New Roman" w:eastAsia="標楷體" w:hAnsi="Times New Roman" w:cs="Times New Roman"/>
                <w:b/>
                <w:sz w:val="20"/>
                <w:szCs w:val="20"/>
              </w:rPr>
              <w:t>2017</w:t>
            </w:r>
          </w:p>
        </w:tc>
        <w:tc>
          <w:tcPr>
            <w:tcW w:w="2407" w:type="dxa"/>
            <w:vAlign w:val="center"/>
          </w:tcPr>
          <w:p w14:paraId="32CD8E67" w14:textId="77777777" w:rsidR="00794381" w:rsidRPr="00304C2E" w:rsidRDefault="00794381" w:rsidP="006E11A2">
            <w:pPr>
              <w:pStyle w:val="ae"/>
              <w:ind w:leftChars="0" w:left="0" w:right="142"/>
              <w:jc w:val="center"/>
              <w:rPr>
                <w:rFonts w:ascii="Times New Roman" w:hAnsi="Times New Roman" w:cs="Times New Roman"/>
                <w:b/>
                <w:sz w:val="20"/>
                <w:szCs w:val="20"/>
              </w:rPr>
            </w:pPr>
            <w:r w:rsidRPr="00304C2E">
              <w:rPr>
                <w:rFonts w:ascii="Times New Roman" w:eastAsia="標楷體" w:hAnsi="Times New Roman" w:cs="Times New Roman"/>
                <w:sz w:val="20"/>
                <w:szCs w:val="20"/>
              </w:rPr>
              <w:t>189</w:t>
            </w:r>
          </w:p>
        </w:tc>
        <w:tc>
          <w:tcPr>
            <w:tcW w:w="2407" w:type="dxa"/>
            <w:vAlign w:val="center"/>
          </w:tcPr>
          <w:p w14:paraId="12DCE122" w14:textId="77777777" w:rsidR="00794381" w:rsidRPr="00304C2E" w:rsidRDefault="00794381" w:rsidP="006E11A2">
            <w:pPr>
              <w:pStyle w:val="ae"/>
              <w:ind w:leftChars="0" w:left="0" w:right="142"/>
              <w:jc w:val="center"/>
              <w:rPr>
                <w:rFonts w:ascii="Times New Roman" w:hAnsi="Times New Roman" w:cs="Times New Roman"/>
                <w:b/>
                <w:sz w:val="20"/>
                <w:szCs w:val="20"/>
              </w:rPr>
            </w:pPr>
            <w:r w:rsidRPr="00304C2E">
              <w:rPr>
                <w:rFonts w:ascii="Times New Roman" w:eastAsia="標楷體" w:hAnsi="Times New Roman" w:cs="Times New Roman"/>
                <w:sz w:val="20"/>
                <w:szCs w:val="20"/>
              </w:rPr>
              <w:t>795</w:t>
            </w:r>
          </w:p>
        </w:tc>
        <w:tc>
          <w:tcPr>
            <w:tcW w:w="2407" w:type="dxa"/>
            <w:vAlign w:val="center"/>
          </w:tcPr>
          <w:p w14:paraId="3EB5956A" w14:textId="77777777" w:rsidR="00794381" w:rsidRPr="00304C2E" w:rsidRDefault="00794381" w:rsidP="006E11A2">
            <w:pPr>
              <w:pStyle w:val="ae"/>
              <w:ind w:leftChars="0" w:left="0" w:right="142"/>
              <w:jc w:val="center"/>
              <w:rPr>
                <w:rFonts w:ascii="Times New Roman" w:hAnsi="Times New Roman" w:cs="Times New Roman"/>
                <w:b/>
                <w:sz w:val="20"/>
                <w:szCs w:val="20"/>
              </w:rPr>
            </w:pPr>
            <w:r w:rsidRPr="00304C2E">
              <w:rPr>
                <w:rFonts w:ascii="Times New Roman" w:eastAsia="標楷體" w:hAnsi="Times New Roman" w:cs="Times New Roman"/>
                <w:sz w:val="20"/>
                <w:szCs w:val="20"/>
              </w:rPr>
              <w:t>137</w:t>
            </w:r>
          </w:p>
        </w:tc>
      </w:tr>
      <w:tr w:rsidR="00794381" w:rsidRPr="00304C2E" w14:paraId="167BBEE6" w14:textId="77777777" w:rsidTr="006E11A2">
        <w:tc>
          <w:tcPr>
            <w:tcW w:w="1138" w:type="dxa"/>
            <w:shd w:val="clear" w:color="auto" w:fill="D9D9D9" w:themeFill="background1" w:themeFillShade="D9"/>
            <w:vAlign w:val="center"/>
          </w:tcPr>
          <w:p w14:paraId="30C2FCF6" w14:textId="77777777" w:rsidR="00794381" w:rsidRPr="00304C2E" w:rsidRDefault="00794381" w:rsidP="00044F88">
            <w:pPr>
              <w:pStyle w:val="ae"/>
              <w:ind w:leftChars="29" w:left="70" w:right="142"/>
              <w:jc w:val="center"/>
              <w:rPr>
                <w:rFonts w:ascii="Times New Roman" w:hAnsi="Times New Roman" w:cs="Times New Roman"/>
                <w:b/>
                <w:sz w:val="20"/>
                <w:szCs w:val="20"/>
              </w:rPr>
            </w:pPr>
            <w:r w:rsidRPr="00304C2E">
              <w:rPr>
                <w:rFonts w:ascii="Times New Roman" w:eastAsia="標楷體" w:hAnsi="Times New Roman" w:cs="Times New Roman"/>
                <w:b/>
                <w:sz w:val="20"/>
                <w:szCs w:val="20"/>
              </w:rPr>
              <w:lastRenderedPageBreak/>
              <w:t>2018</w:t>
            </w:r>
          </w:p>
        </w:tc>
        <w:tc>
          <w:tcPr>
            <w:tcW w:w="2407" w:type="dxa"/>
            <w:vAlign w:val="center"/>
          </w:tcPr>
          <w:p w14:paraId="436F29CE" w14:textId="77777777" w:rsidR="00794381" w:rsidRPr="00304C2E" w:rsidRDefault="00794381" w:rsidP="006E11A2">
            <w:pPr>
              <w:pStyle w:val="ae"/>
              <w:ind w:leftChars="0" w:left="0" w:right="142"/>
              <w:jc w:val="center"/>
              <w:rPr>
                <w:rFonts w:ascii="Times New Roman" w:hAnsi="Times New Roman" w:cs="Times New Roman"/>
                <w:b/>
                <w:sz w:val="20"/>
                <w:szCs w:val="20"/>
              </w:rPr>
            </w:pPr>
            <w:r w:rsidRPr="00304C2E">
              <w:rPr>
                <w:rFonts w:ascii="Times New Roman" w:eastAsia="標楷體" w:hAnsi="Times New Roman" w:cs="Times New Roman"/>
                <w:sz w:val="20"/>
                <w:szCs w:val="20"/>
              </w:rPr>
              <w:t>199</w:t>
            </w:r>
          </w:p>
        </w:tc>
        <w:tc>
          <w:tcPr>
            <w:tcW w:w="2407" w:type="dxa"/>
            <w:vAlign w:val="center"/>
          </w:tcPr>
          <w:p w14:paraId="1AA3A5C5" w14:textId="77777777" w:rsidR="00794381" w:rsidRPr="00304C2E" w:rsidRDefault="00794381" w:rsidP="006E11A2">
            <w:pPr>
              <w:pStyle w:val="ae"/>
              <w:ind w:leftChars="0" w:left="0" w:right="142"/>
              <w:jc w:val="center"/>
              <w:rPr>
                <w:rFonts w:ascii="Times New Roman" w:hAnsi="Times New Roman" w:cs="Times New Roman"/>
                <w:b/>
                <w:sz w:val="20"/>
                <w:szCs w:val="20"/>
              </w:rPr>
            </w:pPr>
            <w:r w:rsidRPr="00304C2E">
              <w:rPr>
                <w:rFonts w:ascii="Times New Roman" w:eastAsia="標楷體" w:hAnsi="Times New Roman" w:cs="Times New Roman"/>
                <w:sz w:val="20"/>
                <w:szCs w:val="20"/>
              </w:rPr>
              <w:t>651</w:t>
            </w:r>
          </w:p>
        </w:tc>
        <w:tc>
          <w:tcPr>
            <w:tcW w:w="2407" w:type="dxa"/>
            <w:vAlign w:val="center"/>
          </w:tcPr>
          <w:p w14:paraId="131B398E" w14:textId="77777777" w:rsidR="00794381" w:rsidRPr="00304C2E" w:rsidRDefault="00794381" w:rsidP="006E11A2">
            <w:pPr>
              <w:pStyle w:val="ae"/>
              <w:ind w:leftChars="0" w:left="0" w:right="142"/>
              <w:jc w:val="center"/>
              <w:rPr>
                <w:rFonts w:ascii="Times New Roman" w:hAnsi="Times New Roman" w:cs="Times New Roman"/>
                <w:b/>
                <w:sz w:val="20"/>
                <w:szCs w:val="20"/>
              </w:rPr>
            </w:pPr>
            <w:r w:rsidRPr="00304C2E">
              <w:rPr>
                <w:rFonts w:ascii="Times New Roman" w:eastAsia="標楷體" w:hAnsi="Times New Roman" w:cs="Times New Roman"/>
                <w:sz w:val="20"/>
                <w:szCs w:val="20"/>
              </w:rPr>
              <w:t>157</w:t>
            </w:r>
          </w:p>
        </w:tc>
      </w:tr>
    </w:tbl>
    <w:p w14:paraId="24574DE1" w14:textId="77777777" w:rsidR="00794381" w:rsidRPr="00304C2E" w:rsidRDefault="00794381" w:rsidP="00794381">
      <w:pPr>
        <w:pStyle w:val="ae"/>
        <w:ind w:leftChars="11" w:left="37" w:right="142" w:hanging="11"/>
        <w:jc w:val="both"/>
        <w:rPr>
          <w:rFonts w:ascii="Times New Roman" w:hAnsi="Times New Roman" w:cs="Times New Roman"/>
          <w:b/>
        </w:rPr>
      </w:pPr>
      <w:r w:rsidRPr="00304C2E">
        <w:rPr>
          <w:rFonts w:ascii="Times New Roman" w:eastAsia="標楷體" w:hAnsi="Times New Roman" w:cs="Times New Roman"/>
          <w:bCs/>
          <w:i/>
          <w:sz w:val="18"/>
        </w:rPr>
        <w:t>Source: EYAB, 2019</w:t>
      </w:r>
    </w:p>
    <w:p w14:paraId="73CA023E" w14:textId="77777777" w:rsidR="00A83119" w:rsidRPr="00304C2E" w:rsidRDefault="00A83119" w:rsidP="00794381">
      <w:pPr>
        <w:pStyle w:val="ae"/>
        <w:ind w:leftChars="11" w:left="37" w:right="142" w:hanging="11"/>
        <w:jc w:val="both"/>
        <w:rPr>
          <w:rFonts w:ascii="Times New Roman" w:hAnsi="Times New Roman" w:cs="Times New Roman"/>
          <w:b/>
        </w:rPr>
      </w:pPr>
    </w:p>
    <w:p w14:paraId="525A340F" w14:textId="77777777" w:rsidR="00794381" w:rsidRPr="00304C2E" w:rsidRDefault="00794381" w:rsidP="00794381">
      <w:pPr>
        <w:pStyle w:val="ae"/>
        <w:ind w:leftChars="11" w:left="37" w:right="142" w:hanging="11"/>
        <w:jc w:val="both"/>
        <w:rPr>
          <w:rFonts w:ascii="Times New Roman" w:hAnsi="Times New Roman" w:cs="Times New Roman"/>
          <w:b/>
        </w:rPr>
      </w:pPr>
      <w:r w:rsidRPr="00304C2E">
        <w:rPr>
          <w:rFonts w:ascii="Times New Roman" w:hAnsi="Times New Roman" w:cs="Times New Roman"/>
          <w:b/>
        </w:rPr>
        <w:t>Table 54</w:t>
      </w:r>
    </w:p>
    <w:tbl>
      <w:tblPr>
        <w:tblW w:w="5000" w:type="pct"/>
        <w:tblBorders>
          <w:top w:val="double" w:sz="4" w:space="0" w:color="auto"/>
          <w:left w:val="double" w:sz="4" w:space="0" w:color="auto"/>
          <w:bottom w:val="double" w:sz="4" w:space="0" w:color="auto"/>
          <w:right w:val="double" w:sz="4" w:space="0" w:color="auto"/>
          <w:insideH w:val="single" w:sz="2" w:space="0" w:color="auto"/>
          <w:insideV w:val="single" w:sz="2" w:space="0" w:color="auto"/>
        </w:tblBorders>
        <w:tblLook w:val="06A0" w:firstRow="1" w:lastRow="0" w:firstColumn="1" w:lastColumn="0" w:noHBand="1" w:noVBand="1"/>
      </w:tblPr>
      <w:tblGrid>
        <w:gridCol w:w="1209"/>
        <w:gridCol w:w="2362"/>
        <w:gridCol w:w="2534"/>
        <w:gridCol w:w="2533"/>
      </w:tblGrid>
      <w:tr w:rsidR="00794381" w:rsidRPr="00304C2E" w14:paraId="038A4D7F" w14:textId="77777777" w:rsidTr="006E11A2">
        <w:trPr>
          <w:trHeight w:val="334"/>
          <w:tblHeader/>
        </w:trPr>
        <w:tc>
          <w:tcPr>
            <w:tcW w:w="5000" w:type="pct"/>
            <w:gridSpan w:val="4"/>
            <w:shd w:val="pct15" w:color="auto" w:fill="auto"/>
            <w:vAlign w:val="center"/>
          </w:tcPr>
          <w:p w14:paraId="698C0ED2" w14:textId="77777777" w:rsidR="00794381" w:rsidRPr="00304C2E" w:rsidRDefault="00794381" w:rsidP="006E11A2">
            <w:pPr>
              <w:snapToGrid w:val="0"/>
              <w:jc w:val="center"/>
              <w:rPr>
                <w:rFonts w:ascii="Times New Roman" w:eastAsia="標楷體" w:hAnsi="Times New Roman" w:cs="Times New Roman"/>
                <w:b/>
                <w:color w:val="000000" w:themeColor="text1"/>
                <w:sz w:val="20"/>
                <w:szCs w:val="20"/>
              </w:rPr>
            </w:pPr>
          </w:p>
          <w:p w14:paraId="3D21734B" w14:textId="269A56BC" w:rsidR="00794381" w:rsidRPr="00304C2E" w:rsidRDefault="000619D3" w:rsidP="006E11A2">
            <w:pPr>
              <w:snapToGrid w:val="0"/>
              <w:jc w:val="center"/>
              <w:rPr>
                <w:rFonts w:ascii="Times New Roman" w:eastAsia="標楷體" w:hAnsi="Times New Roman" w:cs="Times New Roman"/>
                <w:b/>
                <w:color w:val="000000" w:themeColor="text1"/>
                <w:sz w:val="20"/>
                <w:szCs w:val="20"/>
                <w:lang w:eastAsia="zh-HK"/>
              </w:rPr>
            </w:pPr>
            <w:r w:rsidRPr="00304C2E">
              <w:rPr>
                <w:rFonts w:ascii="Times New Roman" w:eastAsia="標楷體" w:hAnsi="Times New Roman" w:cs="Times New Roman"/>
                <w:b/>
                <w:color w:val="000000" w:themeColor="text1"/>
                <w:sz w:val="20"/>
                <w:szCs w:val="20"/>
              </w:rPr>
              <w:t>Public education expenditure (</w:t>
            </w:r>
            <w:r w:rsidR="00856528" w:rsidRPr="00304C2E">
              <w:rPr>
                <w:rFonts w:ascii="Times New Roman" w:eastAsia="標楷體" w:hAnsi="Times New Roman" w:cs="Times New Roman"/>
                <w:b/>
                <w:color w:val="000000" w:themeColor="text1"/>
                <w:sz w:val="20"/>
                <w:szCs w:val="20"/>
              </w:rPr>
              <w:t xml:space="preserve">unit: </w:t>
            </w:r>
            <w:r w:rsidR="00794381" w:rsidRPr="00304C2E">
              <w:rPr>
                <w:rFonts w:ascii="Times New Roman" w:eastAsia="標楷體" w:hAnsi="Times New Roman" w:cs="Times New Roman"/>
                <w:b/>
                <w:color w:val="000000" w:themeColor="text1"/>
                <w:sz w:val="20"/>
                <w:szCs w:val="20"/>
                <w:lang w:eastAsia="zh-HK"/>
              </w:rPr>
              <w:t>MOP</w:t>
            </w:r>
            <w:r w:rsidR="00856528" w:rsidRPr="00304C2E">
              <w:rPr>
                <w:rFonts w:ascii="Times New Roman" w:eastAsia="標楷體" w:hAnsi="Times New Roman" w:cs="Times New Roman"/>
                <w:b/>
                <w:color w:val="000000" w:themeColor="text1"/>
                <w:sz w:val="20"/>
                <w:szCs w:val="20"/>
                <w:lang w:eastAsia="zh-HK"/>
              </w:rPr>
              <w:t xml:space="preserve"> 1,000</w:t>
            </w:r>
            <w:r w:rsidR="00794381" w:rsidRPr="00304C2E">
              <w:rPr>
                <w:rFonts w:ascii="Times New Roman" w:eastAsia="標楷體" w:hAnsi="Times New Roman" w:cs="Times New Roman"/>
                <w:b/>
                <w:color w:val="000000" w:themeColor="text1"/>
                <w:sz w:val="20"/>
                <w:szCs w:val="20"/>
                <w:lang w:eastAsia="zh-HK"/>
              </w:rPr>
              <w:t>)</w:t>
            </w:r>
          </w:p>
          <w:p w14:paraId="4750D864" w14:textId="77777777" w:rsidR="00794381" w:rsidRPr="00304C2E" w:rsidRDefault="00794381" w:rsidP="006E11A2">
            <w:pPr>
              <w:snapToGrid w:val="0"/>
              <w:jc w:val="center"/>
              <w:rPr>
                <w:rFonts w:ascii="Times New Roman" w:eastAsia="標楷體" w:hAnsi="Times New Roman" w:cs="Times New Roman"/>
                <w:b/>
                <w:color w:val="000000" w:themeColor="text1"/>
                <w:sz w:val="20"/>
                <w:szCs w:val="20"/>
              </w:rPr>
            </w:pPr>
          </w:p>
        </w:tc>
      </w:tr>
      <w:tr w:rsidR="00794381" w:rsidRPr="00304C2E" w14:paraId="366FA3A9" w14:textId="77777777" w:rsidTr="006E11A2">
        <w:trPr>
          <w:trHeight w:val="550"/>
          <w:tblHeader/>
        </w:trPr>
        <w:tc>
          <w:tcPr>
            <w:tcW w:w="700" w:type="pct"/>
            <w:shd w:val="pct15" w:color="auto" w:fill="auto"/>
            <w:vAlign w:val="center"/>
          </w:tcPr>
          <w:p w14:paraId="6BCBBA74" w14:textId="77777777" w:rsidR="00794381" w:rsidRPr="00304C2E" w:rsidRDefault="00794381" w:rsidP="006E11A2">
            <w:pPr>
              <w:snapToGrid w:val="0"/>
              <w:jc w:val="center"/>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Year</w:t>
            </w:r>
          </w:p>
        </w:tc>
        <w:tc>
          <w:tcPr>
            <w:tcW w:w="1367" w:type="pct"/>
            <w:shd w:val="pct15" w:color="auto" w:fill="auto"/>
            <w:vAlign w:val="center"/>
          </w:tcPr>
          <w:p w14:paraId="01BCF2A0" w14:textId="77777777" w:rsidR="00794381" w:rsidRPr="00304C2E" w:rsidRDefault="00794381" w:rsidP="006E11A2">
            <w:pPr>
              <w:snapToGrid w:val="0"/>
              <w:ind w:leftChars="-30" w:left="-72" w:rightChars="-12" w:right="-29"/>
              <w:jc w:val="center"/>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Total public expenditure</w:t>
            </w:r>
          </w:p>
        </w:tc>
        <w:tc>
          <w:tcPr>
            <w:tcW w:w="1467" w:type="pct"/>
            <w:shd w:val="pct15" w:color="auto" w:fill="auto"/>
            <w:vAlign w:val="center"/>
          </w:tcPr>
          <w:p w14:paraId="48B4889D" w14:textId="137FE471" w:rsidR="00794381" w:rsidRPr="00304C2E" w:rsidRDefault="00794381" w:rsidP="006E11A2">
            <w:pPr>
              <w:snapToGrid w:val="0"/>
              <w:ind w:leftChars="-30" w:left="-72" w:rightChars="-12" w:right="-29"/>
              <w:jc w:val="center"/>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 xml:space="preserve">Public </w:t>
            </w:r>
            <w:r w:rsidR="00856528" w:rsidRPr="00304C2E">
              <w:rPr>
                <w:rFonts w:ascii="Times New Roman" w:eastAsia="標楷體" w:hAnsi="Times New Roman" w:cs="Times New Roman"/>
                <w:b/>
                <w:color w:val="000000" w:themeColor="text1"/>
                <w:sz w:val="20"/>
                <w:szCs w:val="20"/>
              </w:rPr>
              <w:t xml:space="preserve">education </w:t>
            </w:r>
            <w:r w:rsidRPr="00304C2E">
              <w:rPr>
                <w:rFonts w:ascii="Times New Roman" w:eastAsia="標楷體" w:hAnsi="Times New Roman" w:cs="Times New Roman"/>
                <w:b/>
                <w:color w:val="000000" w:themeColor="text1"/>
                <w:sz w:val="20"/>
                <w:szCs w:val="20"/>
              </w:rPr>
              <w:t>expenditure</w:t>
            </w:r>
          </w:p>
        </w:tc>
        <w:tc>
          <w:tcPr>
            <w:tcW w:w="1467" w:type="pct"/>
            <w:shd w:val="pct15" w:color="auto" w:fill="auto"/>
            <w:vAlign w:val="center"/>
          </w:tcPr>
          <w:p w14:paraId="50E9DA7C" w14:textId="27B90DFD" w:rsidR="00794381" w:rsidRPr="00304C2E" w:rsidRDefault="00794381" w:rsidP="006E11A2">
            <w:pPr>
              <w:snapToGrid w:val="0"/>
              <w:ind w:leftChars="-30" w:left="-72" w:rightChars="-12" w:right="-29"/>
              <w:jc w:val="center"/>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Public expenditure on non-</w:t>
            </w:r>
            <w:r w:rsidR="00D72CB5" w:rsidRPr="00304C2E">
              <w:rPr>
                <w:rFonts w:ascii="Times New Roman" w:eastAsia="標楷體" w:hAnsi="Times New Roman" w:cs="Times New Roman"/>
                <w:b/>
                <w:color w:val="000000" w:themeColor="text1"/>
                <w:sz w:val="20"/>
                <w:szCs w:val="20"/>
              </w:rPr>
              <w:t>higher</w:t>
            </w:r>
            <w:r w:rsidRPr="00304C2E">
              <w:rPr>
                <w:rFonts w:ascii="Times New Roman" w:eastAsia="標楷體" w:hAnsi="Times New Roman" w:cs="Times New Roman"/>
                <w:b/>
                <w:color w:val="000000" w:themeColor="text1"/>
                <w:sz w:val="20"/>
                <w:szCs w:val="20"/>
              </w:rPr>
              <w:t xml:space="preserve"> education</w:t>
            </w:r>
          </w:p>
        </w:tc>
      </w:tr>
      <w:tr w:rsidR="00794381" w:rsidRPr="00304C2E" w14:paraId="0D791A7B" w14:textId="77777777" w:rsidTr="006E11A2">
        <w:trPr>
          <w:trHeight w:val="283"/>
        </w:trPr>
        <w:tc>
          <w:tcPr>
            <w:tcW w:w="700" w:type="pct"/>
            <w:shd w:val="pct15" w:color="auto" w:fill="auto"/>
            <w:vAlign w:val="center"/>
          </w:tcPr>
          <w:p w14:paraId="73E65159" w14:textId="77777777" w:rsidR="00794381" w:rsidRPr="00304C2E" w:rsidRDefault="00794381" w:rsidP="00044F88">
            <w:pPr>
              <w:snapToGrid w:val="0"/>
              <w:jc w:val="center"/>
              <w:rPr>
                <w:rFonts w:ascii="Times New Roman" w:hAnsi="Times New Roman" w:cs="Times New Roman"/>
                <w:b/>
                <w:sz w:val="20"/>
                <w:szCs w:val="20"/>
              </w:rPr>
            </w:pPr>
            <w:r w:rsidRPr="00304C2E">
              <w:rPr>
                <w:rFonts w:ascii="Times New Roman" w:hAnsi="Times New Roman" w:cs="Times New Roman"/>
                <w:b/>
                <w:sz w:val="20"/>
                <w:szCs w:val="20"/>
              </w:rPr>
              <w:t>2013</w:t>
            </w:r>
          </w:p>
        </w:tc>
        <w:tc>
          <w:tcPr>
            <w:tcW w:w="1367" w:type="pct"/>
            <w:vAlign w:val="center"/>
          </w:tcPr>
          <w:p w14:paraId="65CBC40F" w14:textId="77777777" w:rsidR="00794381" w:rsidRPr="00304C2E" w:rsidRDefault="00794381" w:rsidP="006E11A2">
            <w:pPr>
              <w:ind w:leftChars="-30" w:left="-72" w:rightChars="-12" w:right="-29"/>
              <w:jc w:val="center"/>
              <w:rPr>
                <w:rFonts w:ascii="Times New Roman" w:hAnsi="Times New Roman" w:cs="Times New Roman"/>
                <w:sz w:val="20"/>
                <w:szCs w:val="20"/>
              </w:rPr>
            </w:pPr>
            <w:r w:rsidRPr="00304C2E">
              <w:rPr>
                <w:rFonts w:ascii="Times New Roman" w:hAnsi="Times New Roman" w:cs="Times New Roman"/>
                <w:sz w:val="20"/>
                <w:szCs w:val="20"/>
              </w:rPr>
              <w:t>46,419,000</w:t>
            </w:r>
          </w:p>
        </w:tc>
        <w:tc>
          <w:tcPr>
            <w:tcW w:w="1467" w:type="pct"/>
            <w:vAlign w:val="center"/>
          </w:tcPr>
          <w:p w14:paraId="552D4FAF" w14:textId="77777777" w:rsidR="00794381" w:rsidRPr="00304C2E" w:rsidRDefault="00794381" w:rsidP="006E11A2">
            <w:pPr>
              <w:ind w:leftChars="-30" w:left="-72" w:rightChars="-12" w:right="-29"/>
              <w:jc w:val="center"/>
              <w:rPr>
                <w:rFonts w:ascii="Times New Roman" w:hAnsi="Times New Roman" w:cs="Times New Roman"/>
                <w:sz w:val="20"/>
                <w:szCs w:val="20"/>
              </w:rPr>
            </w:pPr>
            <w:r w:rsidRPr="00304C2E">
              <w:rPr>
                <w:rFonts w:ascii="Times New Roman" w:hAnsi="Times New Roman" w:cs="Times New Roman"/>
                <w:sz w:val="20"/>
                <w:szCs w:val="20"/>
              </w:rPr>
              <w:t>8,024,000</w:t>
            </w:r>
          </w:p>
        </w:tc>
        <w:tc>
          <w:tcPr>
            <w:tcW w:w="1467" w:type="pct"/>
            <w:vAlign w:val="center"/>
          </w:tcPr>
          <w:p w14:paraId="4656DD6B" w14:textId="77777777" w:rsidR="00794381" w:rsidRPr="00304C2E" w:rsidRDefault="00794381" w:rsidP="006E11A2">
            <w:pPr>
              <w:ind w:leftChars="-30" w:left="-72" w:rightChars="-12" w:right="-29"/>
              <w:jc w:val="center"/>
              <w:rPr>
                <w:rFonts w:ascii="Times New Roman" w:hAnsi="Times New Roman" w:cs="Times New Roman"/>
                <w:sz w:val="20"/>
                <w:szCs w:val="20"/>
              </w:rPr>
            </w:pPr>
            <w:r w:rsidRPr="00304C2E">
              <w:rPr>
                <w:rFonts w:ascii="Times New Roman" w:hAnsi="Times New Roman" w:cs="Times New Roman"/>
                <w:sz w:val="20"/>
                <w:szCs w:val="20"/>
              </w:rPr>
              <w:t>4,841,000</w:t>
            </w:r>
          </w:p>
        </w:tc>
      </w:tr>
      <w:tr w:rsidR="00794381" w:rsidRPr="00304C2E" w14:paraId="20C041C7" w14:textId="77777777" w:rsidTr="006E11A2">
        <w:trPr>
          <w:trHeight w:val="283"/>
        </w:trPr>
        <w:tc>
          <w:tcPr>
            <w:tcW w:w="700" w:type="pct"/>
            <w:shd w:val="pct15" w:color="auto" w:fill="auto"/>
            <w:vAlign w:val="center"/>
          </w:tcPr>
          <w:p w14:paraId="79F99488" w14:textId="77777777" w:rsidR="00794381" w:rsidRPr="00304C2E" w:rsidRDefault="00794381" w:rsidP="00044F88">
            <w:pPr>
              <w:snapToGrid w:val="0"/>
              <w:jc w:val="center"/>
              <w:rPr>
                <w:rFonts w:ascii="Times New Roman" w:hAnsi="Times New Roman" w:cs="Times New Roman"/>
                <w:b/>
                <w:sz w:val="20"/>
                <w:szCs w:val="20"/>
              </w:rPr>
            </w:pPr>
            <w:r w:rsidRPr="00304C2E">
              <w:rPr>
                <w:rFonts w:ascii="Times New Roman" w:hAnsi="Times New Roman" w:cs="Times New Roman"/>
                <w:b/>
                <w:sz w:val="20"/>
                <w:szCs w:val="20"/>
              </w:rPr>
              <w:t>2014</w:t>
            </w:r>
          </w:p>
        </w:tc>
        <w:tc>
          <w:tcPr>
            <w:tcW w:w="1367" w:type="pct"/>
            <w:vAlign w:val="center"/>
          </w:tcPr>
          <w:p w14:paraId="76C419EB" w14:textId="77777777" w:rsidR="00794381" w:rsidRPr="00304C2E" w:rsidRDefault="00794381" w:rsidP="006E11A2">
            <w:pPr>
              <w:ind w:leftChars="-30" w:left="-72" w:rightChars="-12" w:right="-29"/>
              <w:jc w:val="center"/>
              <w:rPr>
                <w:rFonts w:ascii="Times New Roman" w:hAnsi="Times New Roman" w:cs="Times New Roman"/>
                <w:sz w:val="20"/>
                <w:szCs w:val="20"/>
              </w:rPr>
            </w:pPr>
            <w:r w:rsidRPr="00304C2E">
              <w:rPr>
                <w:rFonts w:ascii="Times New Roman" w:hAnsi="Times New Roman" w:cs="Times New Roman"/>
                <w:sz w:val="20"/>
                <w:szCs w:val="20"/>
              </w:rPr>
              <w:t>57,445,000</w:t>
            </w:r>
          </w:p>
        </w:tc>
        <w:tc>
          <w:tcPr>
            <w:tcW w:w="1467" w:type="pct"/>
            <w:vAlign w:val="center"/>
          </w:tcPr>
          <w:p w14:paraId="5C233798" w14:textId="77777777" w:rsidR="00794381" w:rsidRPr="00304C2E" w:rsidRDefault="00794381" w:rsidP="006E11A2">
            <w:pPr>
              <w:ind w:leftChars="-30" w:left="-72" w:rightChars="-12" w:right="-29"/>
              <w:jc w:val="center"/>
              <w:rPr>
                <w:rFonts w:ascii="Times New Roman" w:hAnsi="Times New Roman" w:cs="Times New Roman"/>
                <w:sz w:val="20"/>
                <w:szCs w:val="20"/>
              </w:rPr>
            </w:pPr>
            <w:r w:rsidRPr="00304C2E">
              <w:rPr>
                <w:rFonts w:ascii="Times New Roman" w:hAnsi="Times New Roman" w:cs="Times New Roman"/>
                <w:sz w:val="20"/>
                <w:szCs w:val="20"/>
              </w:rPr>
              <w:t>8,580,000</w:t>
            </w:r>
          </w:p>
        </w:tc>
        <w:tc>
          <w:tcPr>
            <w:tcW w:w="1467" w:type="pct"/>
            <w:vAlign w:val="center"/>
          </w:tcPr>
          <w:p w14:paraId="4E18995C" w14:textId="77777777" w:rsidR="00794381" w:rsidRPr="00304C2E" w:rsidRDefault="00794381" w:rsidP="006E11A2">
            <w:pPr>
              <w:ind w:leftChars="-30" w:left="-72" w:rightChars="-12" w:right="-29"/>
              <w:jc w:val="center"/>
              <w:rPr>
                <w:rFonts w:ascii="Times New Roman" w:hAnsi="Times New Roman" w:cs="Times New Roman"/>
                <w:sz w:val="20"/>
                <w:szCs w:val="20"/>
              </w:rPr>
            </w:pPr>
            <w:r w:rsidRPr="00304C2E">
              <w:rPr>
                <w:rFonts w:ascii="Times New Roman" w:hAnsi="Times New Roman" w:cs="Times New Roman"/>
                <w:sz w:val="20"/>
                <w:szCs w:val="20"/>
              </w:rPr>
              <w:t>5,168,000</w:t>
            </w:r>
          </w:p>
        </w:tc>
      </w:tr>
      <w:tr w:rsidR="00794381" w:rsidRPr="00304C2E" w14:paraId="03E95006" w14:textId="77777777" w:rsidTr="006E11A2">
        <w:trPr>
          <w:trHeight w:val="283"/>
        </w:trPr>
        <w:tc>
          <w:tcPr>
            <w:tcW w:w="700" w:type="pct"/>
            <w:shd w:val="pct15" w:color="auto" w:fill="auto"/>
            <w:vAlign w:val="center"/>
          </w:tcPr>
          <w:p w14:paraId="0AA84397" w14:textId="77777777" w:rsidR="00794381" w:rsidRPr="00304C2E" w:rsidRDefault="00794381" w:rsidP="00044F88">
            <w:pPr>
              <w:snapToGrid w:val="0"/>
              <w:jc w:val="center"/>
              <w:rPr>
                <w:rFonts w:ascii="Times New Roman" w:hAnsi="Times New Roman" w:cs="Times New Roman"/>
                <w:b/>
                <w:sz w:val="20"/>
                <w:szCs w:val="20"/>
              </w:rPr>
            </w:pPr>
            <w:r w:rsidRPr="00304C2E">
              <w:rPr>
                <w:rFonts w:ascii="Times New Roman" w:hAnsi="Times New Roman" w:cs="Times New Roman"/>
                <w:b/>
                <w:sz w:val="20"/>
                <w:szCs w:val="20"/>
              </w:rPr>
              <w:t>2015</w:t>
            </w:r>
          </w:p>
        </w:tc>
        <w:tc>
          <w:tcPr>
            <w:tcW w:w="1367" w:type="pct"/>
            <w:vAlign w:val="center"/>
          </w:tcPr>
          <w:p w14:paraId="7435B897" w14:textId="77777777" w:rsidR="00794381" w:rsidRPr="00304C2E" w:rsidRDefault="00794381" w:rsidP="006E11A2">
            <w:pPr>
              <w:ind w:leftChars="-30" w:left="-72" w:rightChars="-12" w:right="-29"/>
              <w:jc w:val="center"/>
              <w:rPr>
                <w:rFonts w:ascii="Times New Roman" w:hAnsi="Times New Roman" w:cs="Times New Roman"/>
                <w:sz w:val="20"/>
                <w:szCs w:val="20"/>
              </w:rPr>
            </w:pPr>
            <w:r w:rsidRPr="00304C2E">
              <w:rPr>
                <w:rFonts w:ascii="Times New Roman" w:hAnsi="Times New Roman" w:cs="Times New Roman"/>
                <w:sz w:val="20"/>
                <w:szCs w:val="20"/>
              </w:rPr>
              <w:t>64,517,000</w:t>
            </w:r>
          </w:p>
        </w:tc>
        <w:tc>
          <w:tcPr>
            <w:tcW w:w="1467" w:type="pct"/>
            <w:vAlign w:val="center"/>
          </w:tcPr>
          <w:p w14:paraId="4BF776A9" w14:textId="77777777" w:rsidR="00794381" w:rsidRPr="00304C2E" w:rsidRDefault="00794381" w:rsidP="006E11A2">
            <w:pPr>
              <w:ind w:leftChars="-30" w:left="-72" w:rightChars="-12" w:right="-29"/>
              <w:jc w:val="center"/>
              <w:rPr>
                <w:rFonts w:ascii="Times New Roman" w:hAnsi="Times New Roman" w:cs="Times New Roman"/>
                <w:sz w:val="20"/>
                <w:szCs w:val="20"/>
              </w:rPr>
            </w:pPr>
            <w:r w:rsidRPr="00304C2E">
              <w:rPr>
                <w:rFonts w:ascii="Times New Roman" w:hAnsi="Times New Roman" w:cs="Times New Roman"/>
                <w:sz w:val="20"/>
                <w:szCs w:val="20"/>
              </w:rPr>
              <w:t>9,515,000</w:t>
            </w:r>
          </w:p>
        </w:tc>
        <w:tc>
          <w:tcPr>
            <w:tcW w:w="1467" w:type="pct"/>
            <w:vAlign w:val="center"/>
          </w:tcPr>
          <w:p w14:paraId="6F900A55" w14:textId="77777777" w:rsidR="00794381" w:rsidRPr="00304C2E" w:rsidRDefault="00794381" w:rsidP="006E11A2">
            <w:pPr>
              <w:ind w:leftChars="-30" w:left="-72" w:rightChars="-12" w:right="-29"/>
              <w:jc w:val="center"/>
              <w:rPr>
                <w:rFonts w:ascii="Times New Roman" w:hAnsi="Times New Roman" w:cs="Times New Roman"/>
                <w:sz w:val="20"/>
                <w:szCs w:val="20"/>
              </w:rPr>
            </w:pPr>
            <w:r w:rsidRPr="00304C2E">
              <w:rPr>
                <w:rFonts w:ascii="Times New Roman" w:hAnsi="Times New Roman" w:cs="Times New Roman"/>
                <w:sz w:val="20"/>
                <w:szCs w:val="20"/>
              </w:rPr>
              <w:t>5,887,000</w:t>
            </w:r>
          </w:p>
        </w:tc>
      </w:tr>
      <w:tr w:rsidR="00794381" w:rsidRPr="00304C2E" w14:paraId="087C6DDD" w14:textId="77777777" w:rsidTr="006E11A2">
        <w:trPr>
          <w:trHeight w:val="283"/>
        </w:trPr>
        <w:tc>
          <w:tcPr>
            <w:tcW w:w="700" w:type="pct"/>
            <w:shd w:val="pct15" w:color="auto" w:fill="auto"/>
            <w:vAlign w:val="center"/>
          </w:tcPr>
          <w:p w14:paraId="28AFB472" w14:textId="77777777" w:rsidR="00794381" w:rsidRPr="00304C2E" w:rsidRDefault="00794381" w:rsidP="00044F88">
            <w:pPr>
              <w:snapToGrid w:val="0"/>
              <w:jc w:val="center"/>
              <w:rPr>
                <w:rFonts w:ascii="Times New Roman" w:hAnsi="Times New Roman" w:cs="Times New Roman"/>
                <w:b/>
                <w:sz w:val="20"/>
                <w:szCs w:val="20"/>
              </w:rPr>
            </w:pPr>
            <w:r w:rsidRPr="00304C2E">
              <w:rPr>
                <w:rFonts w:ascii="Times New Roman" w:hAnsi="Times New Roman" w:cs="Times New Roman"/>
                <w:b/>
                <w:sz w:val="20"/>
                <w:szCs w:val="20"/>
              </w:rPr>
              <w:t>2016</w:t>
            </w:r>
          </w:p>
        </w:tc>
        <w:tc>
          <w:tcPr>
            <w:tcW w:w="1367" w:type="pct"/>
            <w:vAlign w:val="center"/>
          </w:tcPr>
          <w:p w14:paraId="77AA5114" w14:textId="77777777" w:rsidR="00794381" w:rsidRPr="00304C2E" w:rsidRDefault="00794381" w:rsidP="006E11A2">
            <w:pPr>
              <w:ind w:leftChars="-30" w:left="-72" w:rightChars="-12" w:right="-29"/>
              <w:jc w:val="center"/>
              <w:rPr>
                <w:rFonts w:ascii="Times New Roman" w:hAnsi="Times New Roman" w:cs="Times New Roman"/>
                <w:sz w:val="20"/>
                <w:szCs w:val="20"/>
              </w:rPr>
            </w:pPr>
            <w:r w:rsidRPr="00304C2E">
              <w:rPr>
                <w:rFonts w:ascii="Times New Roman" w:hAnsi="Times New Roman" w:cs="Times New Roman"/>
                <w:sz w:val="20"/>
                <w:szCs w:val="20"/>
              </w:rPr>
              <w:t>67,816,000</w:t>
            </w:r>
          </w:p>
        </w:tc>
        <w:tc>
          <w:tcPr>
            <w:tcW w:w="1467" w:type="pct"/>
            <w:vAlign w:val="center"/>
          </w:tcPr>
          <w:p w14:paraId="5BF55A09" w14:textId="77777777" w:rsidR="00794381" w:rsidRPr="00304C2E" w:rsidRDefault="00794381" w:rsidP="006E11A2">
            <w:pPr>
              <w:ind w:leftChars="-30" w:left="-72" w:rightChars="-12" w:right="-29"/>
              <w:jc w:val="center"/>
              <w:rPr>
                <w:rFonts w:ascii="Times New Roman" w:hAnsi="Times New Roman" w:cs="Times New Roman"/>
                <w:sz w:val="20"/>
                <w:szCs w:val="20"/>
              </w:rPr>
            </w:pPr>
            <w:r w:rsidRPr="00304C2E">
              <w:rPr>
                <w:rFonts w:ascii="Times New Roman" w:hAnsi="Times New Roman" w:cs="Times New Roman"/>
                <w:sz w:val="20"/>
                <w:szCs w:val="20"/>
              </w:rPr>
              <w:t>10,101,000</w:t>
            </w:r>
          </w:p>
        </w:tc>
        <w:tc>
          <w:tcPr>
            <w:tcW w:w="1467" w:type="pct"/>
            <w:vAlign w:val="center"/>
          </w:tcPr>
          <w:p w14:paraId="6E8BE927" w14:textId="77777777" w:rsidR="00794381" w:rsidRPr="00304C2E" w:rsidRDefault="00794381" w:rsidP="006E11A2">
            <w:pPr>
              <w:ind w:leftChars="-30" w:left="-72" w:rightChars="-12" w:right="-29"/>
              <w:jc w:val="center"/>
              <w:rPr>
                <w:rFonts w:ascii="Times New Roman" w:hAnsi="Times New Roman" w:cs="Times New Roman"/>
                <w:sz w:val="20"/>
                <w:szCs w:val="20"/>
              </w:rPr>
            </w:pPr>
            <w:r w:rsidRPr="00304C2E">
              <w:rPr>
                <w:rFonts w:ascii="Times New Roman" w:hAnsi="Times New Roman" w:cs="Times New Roman"/>
                <w:sz w:val="20"/>
                <w:szCs w:val="20"/>
              </w:rPr>
              <w:t>6,430,000</w:t>
            </w:r>
          </w:p>
        </w:tc>
      </w:tr>
      <w:tr w:rsidR="00794381" w:rsidRPr="00304C2E" w14:paraId="6F8FB051" w14:textId="77777777" w:rsidTr="006E11A2">
        <w:trPr>
          <w:trHeight w:val="283"/>
        </w:trPr>
        <w:tc>
          <w:tcPr>
            <w:tcW w:w="700" w:type="pct"/>
            <w:shd w:val="pct15" w:color="auto" w:fill="auto"/>
            <w:vAlign w:val="center"/>
          </w:tcPr>
          <w:p w14:paraId="288F71F5" w14:textId="77777777" w:rsidR="00794381" w:rsidRPr="00304C2E" w:rsidRDefault="00794381" w:rsidP="00044F88">
            <w:pPr>
              <w:snapToGrid w:val="0"/>
              <w:jc w:val="center"/>
              <w:rPr>
                <w:rFonts w:ascii="Times New Roman" w:hAnsi="Times New Roman" w:cs="Times New Roman"/>
                <w:b/>
                <w:sz w:val="20"/>
                <w:szCs w:val="20"/>
              </w:rPr>
            </w:pPr>
            <w:r w:rsidRPr="00304C2E">
              <w:rPr>
                <w:rFonts w:ascii="Times New Roman" w:hAnsi="Times New Roman" w:cs="Times New Roman"/>
                <w:b/>
                <w:sz w:val="20"/>
                <w:szCs w:val="20"/>
              </w:rPr>
              <w:t>2017</w:t>
            </w:r>
          </w:p>
        </w:tc>
        <w:tc>
          <w:tcPr>
            <w:tcW w:w="1367" w:type="pct"/>
            <w:vAlign w:val="center"/>
          </w:tcPr>
          <w:p w14:paraId="22138019" w14:textId="77777777" w:rsidR="00794381" w:rsidRPr="00304C2E" w:rsidRDefault="00794381" w:rsidP="006E11A2">
            <w:pPr>
              <w:ind w:leftChars="-30" w:left="-72" w:rightChars="-12" w:right="-29"/>
              <w:jc w:val="center"/>
              <w:rPr>
                <w:rFonts w:ascii="Times New Roman" w:hAnsi="Times New Roman" w:cs="Times New Roman"/>
                <w:sz w:val="20"/>
                <w:szCs w:val="20"/>
              </w:rPr>
            </w:pPr>
            <w:r w:rsidRPr="00304C2E">
              <w:rPr>
                <w:rFonts w:ascii="Times New Roman" w:hAnsi="Times New Roman" w:cs="Times New Roman"/>
                <w:sz w:val="20"/>
                <w:szCs w:val="20"/>
              </w:rPr>
              <w:t>75,405,903</w:t>
            </w:r>
          </w:p>
        </w:tc>
        <w:tc>
          <w:tcPr>
            <w:tcW w:w="1467" w:type="pct"/>
            <w:vAlign w:val="center"/>
          </w:tcPr>
          <w:p w14:paraId="61260C7B" w14:textId="77777777" w:rsidR="00794381" w:rsidRPr="00304C2E" w:rsidRDefault="00794381" w:rsidP="006E11A2">
            <w:pPr>
              <w:ind w:leftChars="-30" w:left="-72" w:rightChars="-12" w:right="-29"/>
              <w:jc w:val="center"/>
              <w:rPr>
                <w:rFonts w:ascii="Times New Roman" w:hAnsi="Times New Roman" w:cs="Times New Roman"/>
                <w:sz w:val="20"/>
                <w:szCs w:val="20"/>
              </w:rPr>
            </w:pPr>
            <w:r w:rsidRPr="00304C2E">
              <w:rPr>
                <w:rFonts w:ascii="Times New Roman" w:hAnsi="Times New Roman" w:cs="Times New Roman"/>
                <w:sz w:val="20"/>
                <w:szCs w:val="20"/>
              </w:rPr>
              <w:t>10,509,246</w:t>
            </w:r>
          </w:p>
        </w:tc>
        <w:tc>
          <w:tcPr>
            <w:tcW w:w="1467" w:type="pct"/>
            <w:vAlign w:val="center"/>
          </w:tcPr>
          <w:p w14:paraId="0BB9BCE1" w14:textId="77777777" w:rsidR="00794381" w:rsidRPr="00304C2E" w:rsidRDefault="00794381" w:rsidP="006E11A2">
            <w:pPr>
              <w:ind w:leftChars="-30" w:left="-72" w:rightChars="-12" w:right="-29"/>
              <w:jc w:val="center"/>
              <w:rPr>
                <w:rFonts w:ascii="Times New Roman" w:hAnsi="Times New Roman" w:cs="Times New Roman"/>
                <w:sz w:val="20"/>
                <w:szCs w:val="20"/>
              </w:rPr>
            </w:pPr>
            <w:r w:rsidRPr="00304C2E">
              <w:rPr>
                <w:rFonts w:ascii="Times New Roman" w:hAnsi="Times New Roman" w:cs="Times New Roman"/>
                <w:sz w:val="20"/>
                <w:szCs w:val="20"/>
              </w:rPr>
              <w:t>6,910,718</w:t>
            </w:r>
          </w:p>
        </w:tc>
      </w:tr>
      <w:tr w:rsidR="00794381" w:rsidRPr="00304C2E" w14:paraId="1E75F5D4" w14:textId="77777777" w:rsidTr="006E11A2">
        <w:trPr>
          <w:trHeight w:val="283"/>
        </w:trPr>
        <w:tc>
          <w:tcPr>
            <w:tcW w:w="700" w:type="pct"/>
            <w:shd w:val="pct15" w:color="auto" w:fill="auto"/>
            <w:vAlign w:val="center"/>
          </w:tcPr>
          <w:p w14:paraId="766C168C" w14:textId="77777777" w:rsidR="00794381" w:rsidRPr="00304C2E" w:rsidRDefault="00794381" w:rsidP="00044F88">
            <w:pPr>
              <w:snapToGrid w:val="0"/>
              <w:jc w:val="center"/>
              <w:rPr>
                <w:rFonts w:ascii="Times New Roman" w:hAnsi="Times New Roman" w:cs="Times New Roman"/>
                <w:b/>
                <w:sz w:val="20"/>
                <w:szCs w:val="20"/>
              </w:rPr>
            </w:pPr>
            <w:r w:rsidRPr="00304C2E">
              <w:rPr>
                <w:rFonts w:ascii="Times New Roman" w:hAnsi="Times New Roman" w:cs="Times New Roman"/>
                <w:b/>
                <w:sz w:val="20"/>
                <w:szCs w:val="20"/>
              </w:rPr>
              <w:t>2018</w:t>
            </w:r>
          </w:p>
        </w:tc>
        <w:tc>
          <w:tcPr>
            <w:tcW w:w="1367" w:type="pct"/>
            <w:vAlign w:val="center"/>
          </w:tcPr>
          <w:p w14:paraId="2BA9F445" w14:textId="77777777" w:rsidR="00794381" w:rsidRPr="00304C2E" w:rsidRDefault="00794381" w:rsidP="006E11A2">
            <w:pPr>
              <w:ind w:leftChars="-30" w:left="-72" w:rightChars="-12" w:right="-29"/>
              <w:jc w:val="center"/>
              <w:rPr>
                <w:rFonts w:ascii="Times New Roman" w:hAnsi="Times New Roman" w:cs="Times New Roman"/>
                <w:sz w:val="20"/>
                <w:szCs w:val="20"/>
              </w:rPr>
            </w:pPr>
            <w:r w:rsidRPr="00304C2E">
              <w:rPr>
                <w:rFonts w:ascii="Times New Roman" w:hAnsi="Times New Roman" w:cs="Times New Roman"/>
                <w:sz w:val="20"/>
                <w:szCs w:val="20"/>
              </w:rPr>
              <w:t>80,446,281</w:t>
            </w:r>
          </w:p>
        </w:tc>
        <w:tc>
          <w:tcPr>
            <w:tcW w:w="1467" w:type="pct"/>
            <w:vAlign w:val="center"/>
          </w:tcPr>
          <w:p w14:paraId="320CB4D6" w14:textId="77777777" w:rsidR="00794381" w:rsidRPr="00304C2E" w:rsidRDefault="00794381" w:rsidP="006E11A2">
            <w:pPr>
              <w:ind w:leftChars="-30" w:left="-72" w:rightChars="-12" w:right="-29"/>
              <w:jc w:val="center"/>
              <w:rPr>
                <w:rFonts w:ascii="Times New Roman" w:hAnsi="Times New Roman" w:cs="Times New Roman"/>
                <w:sz w:val="20"/>
                <w:szCs w:val="20"/>
              </w:rPr>
            </w:pPr>
            <w:r w:rsidRPr="00304C2E">
              <w:rPr>
                <w:rFonts w:ascii="Times New Roman" w:hAnsi="Times New Roman" w:cs="Times New Roman"/>
                <w:sz w:val="20"/>
                <w:szCs w:val="20"/>
              </w:rPr>
              <w:t>11,629,867</w:t>
            </w:r>
          </w:p>
        </w:tc>
        <w:tc>
          <w:tcPr>
            <w:tcW w:w="1467" w:type="pct"/>
            <w:vAlign w:val="center"/>
          </w:tcPr>
          <w:p w14:paraId="2C82514E" w14:textId="77777777" w:rsidR="00794381" w:rsidRPr="00304C2E" w:rsidRDefault="00794381" w:rsidP="006E11A2">
            <w:pPr>
              <w:ind w:leftChars="-30" w:left="-72" w:rightChars="-12" w:right="-29"/>
              <w:jc w:val="center"/>
              <w:rPr>
                <w:rFonts w:ascii="Times New Roman" w:hAnsi="Times New Roman" w:cs="Times New Roman"/>
                <w:sz w:val="20"/>
                <w:szCs w:val="20"/>
              </w:rPr>
            </w:pPr>
            <w:r w:rsidRPr="00304C2E">
              <w:rPr>
                <w:rFonts w:ascii="Times New Roman" w:hAnsi="Times New Roman" w:cs="Times New Roman"/>
                <w:sz w:val="20"/>
                <w:szCs w:val="20"/>
              </w:rPr>
              <w:t>7,542,843</w:t>
            </w:r>
          </w:p>
        </w:tc>
      </w:tr>
    </w:tbl>
    <w:p w14:paraId="2E648D59" w14:textId="77777777" w:rsidR="00794381" w:rsidRPr="00304C2E" w:rsidRDefault="00794381" w:rsidP="00794381">
      <w:pPr>
        <w:ind w:leftChars="10" w:left="24"/>
        <w:rPr>
          <w:rFonts w:ascii="Times New Roman" w:eastAsia="標楷體" w:hAnsi="Times New Roman" w:cs="Times New Roman"/>
          <w:bCs/>
          <w:szCs w:val="24"/>
        </w:rPr>
      </w:pPr>
      <w:r w:rsidRPr="00304C2E">
        <w:rPr>
          <w:rFonts w:ascii="Times New Roman" w:eastAsia="標楷體" w:hAnsi="Times New Roman" w:cs="Times New Roman"/>
          <w:i/>
          <w:sz w:val="18"/>
          <w:szCs w:val="24"/>
        </w:rPr>
        <w:t>Source: EYAB, 2019</w:t>
      </w:r>
    </w:p>
    <w:p w14:paraId="3665A079" w14:textId="77777777" w:rsidR="00A83119" w:rsidRPr="00304C2E" w:rsidRDefault="00A83119" w:rsidP="00794381">
      <w:pPr>
        <w:pStyle w:val="ae"/>
        <w:ind w:leftChars="10" w:left="35" w:right="142" w:hanging="11"/>
        <w:jc w:val="both"/>
        <w:rPr>
          <w:rFonts w:ascii="Times New Roman" w:eastAsia="新細明體" w:hAnsi="Times New Roman" w:cs="Times New Roman"/>
          <w:szCs w:val="24"/>
        </w:rPr>
      </w:pPr>
    </w:p>
    <w:p w14:paraId="324F93D5" w14:textId="77777777" w:rsidR="00794381" w:rsidRPr="00304C2E" w:rsidRDefault="00794381" w:rsidP="00794381">
      <w:pPr>
        <w:pStyle w:val="ae"/>
        <w:ind w:leftChars="11" w:left="37" w:right="142" w:hanging="11"/>
        <w:jc w:val="both"/>
        <w:rPr>
          <w:rFonts w:ascii="Times New Roman" w:hAnsi="Times New Roman" w:cs="Times New Roman"/>
          <w:b/>
        </w:rPr>
      </w:pPr>
      <w:r w:rsidRPr="00304C2E">
        <w:rPr>
          <w:rFonts w:ascii="Times New Roman" w:hAnsi="Times New Roman" w:cs="Times New Roman"/>
          <w:b/>
        </w:rPr>
        <w:t>Table 55</w:t>
      </w:r>
    </w:p>
    <w:tbl>
      <w:tblPr>
        <w:tblW w:w="5000" w:type="pct"/>
        <w:tblBorders>
          <w:top w:val="double" w:sz="4" w:space="0" w:color="auto"/>
          <w:left w:val="double" w:sz="4" w:space="0" w:color="auto"/>
          <w:bottom w:val="double" w:sz="4" w:space="0" w:color="auto"/>
          <w:right w:val="double" w:sz="4" w:space="0" w:color="auto"/>
          <w:insideH w:val="single" w:sz="2" w:space="0" w:color="auto"/>
          <w:insideV w:val="single" w:sz="2" w:space="0" w:color="auto"/>
        </w:tblBorders>
        <w:tblLook w:val="06A0" w:firstRow="1" w:lastRow="0" w:firstColumn="1" w:lastColumn="0" w:noHBand="1" w:noVBand="1"/>
      </w:tblPr>
      <w:tblGrid>
        <w:gridCol w:w="1173"/>
        <w:gridCol w:w="3732"/>
        <w:gridCol w:w="3733"/>
      </w:tblGrid>
      <w:tr w:rsidR="00794381" w:rsidRPr="00304C2E" w14:paraId="454A2E7B" w14:textId="77777777" w:rsidTr="006E11A2">
        <w:trPr>
          <w:trHeight w:val="358"/>
          <w:tblHeader/>
        </w:trPr>
        <w:tc>
          <w:tcPr>
            <w:tcW w:w="5000" w:type="pct"/>
            <w:gridSpan w:val="3"/>
            <w:shd w:val="pct15" w:color="auto" w:fill="auto"/>
            <w:vAlign w:val="center"/>
          </w:tcPr>
          <w:p w14:paraId="31E710CC" w14:textId="77777777" w:rsidR="00794381" w:rsidRPr="00304C2E" w:rsidRDefault="00794381" w:rsidP="006E11A2">
            <w:pPr>
              <w:snapToGrid w:val="0"/>
              <w:jc w:val="center"/>
              <w:rPr>
                <w:rFonts w:ascii="Times New Roman" w:eastAsia="標楷體" w:hAnsi="Times New Roman" w:cs="Times New Roman"/>
                <w:b/>
                <w:color w:val="000000" w:themeColor="text1"/>
                <w:sz w:val="20"/>
                <w:szCs w:val="20"/>
              </w:rPr>
            </w:pPr>
          </w:p>
          <w:p w14:paraId="087C215A" w14:textId="13A52A22" w:rsidR="00794381" w:rsidRPr="00304C2E" w:rsidRDefault="00794381" w:rsidP="006E11A2">
            <w:pPr>
              <w:snapToGrid w:val="0"/>
              <w:jc w:val="center"/>
              <w:rPr>
                <w:rFonts w:ascii="Times New Roman" w:eastAsia="標楷體" w:hAnsi="Times New Roman" w:cs="Times New Roman"/>
                <w:b/>
                <w:color w:val="000000" w:themeColor="text1"/>
                <w:sz w:val="20"/>
                <w:szCs w:val="20"/>
                <w:lang w:eastAsia="zh-HK"/>
              </w:rPr>
            </w:pPr>
            <w:r w:rsidRPr="00304C2E">
              <w:rPr>
                <w:rFonts w:ascii="Times New Roman" w:eastAsia="標楷體" w:hAnsi="Times New Roman" w:cs="Times New Roman"/>
                <w:b/>
                <w:color w:val="000000" w:themeColor="text1"/>
                <w:sz w:val="20"/>
                <w:szCs w:val="20"/>
              </w:rPr>
              <w:t>Public education expenditure</w:t>
            </w:r>
          </w:p>
          <w:p w14:paraId="1D1838DD" w14:textId="77777777" w:rsidR="00794381" w:rsidRPr="00304C2E" w:rsidRDefault="00794381" w:rsidP="006E11A2">
            <w:pPr>
              <w:snapToGrid w:val="0"/>
              <w:jc w:val="center"/>
              <w:rPr>
                <w:rFonts w:ascii="Times New Roman" w:eastAsia="標楷體" w:hAnsi="Times New Roman" w:cs="Times New Roman"/>
                <w:b/>
                <w:color w:val="000000" w:themeColor="text1"/>
                <w:sz w:val="20"/>
                <w:szCs w:val="20"/>
              </w:rPr>
            </w:pPr>
          </w:p>
        </w:tc>
      </w:tr>
      <w:tr w:rsidR="00794381" w:rsidRPr="00304C2E" w14:paraId="0C22DC26" w14:textId="77777777" w:rsidTr="006E11A2">
        <w:trPr>
          <w:trHeight w:val="718"/>
          <w:tblHeader/>
        </w:trPr>
        <w:tc>
          <w:tcPr>
            <w:tcW w:w="679" w:type="pct"/>
            <w:shd w:val="pct15" w:color="auto" w:fill="auto"/>
            <w:vAlign w:val="center"/>
          </w:tcPr>
          <w:p w14:paraId="49E6075D" w14:textId="77777777" w:rsidR="00794381" w:rsidRPr="00304C2E" w:rsidRDefault="00794381" w:rsidP="006E11A2">
            <w:pPr>
              <w:snapToGrid w:val="0"/>
              <w:jc w:val="center"/>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Year</w:t>
            </w:r>
          </w:p>
        </w:tc>
        <w:tc>
          <w:tcPr>
            <w:tcW w:w="2160" w:type="pct"/>
            <w:shd w:val="pct15" w:color="auto" w:fill="auto"/>
            <w:vAlign w:val="center"/>
          </w:tcPr>
          <w:p w14:paraId="18B55D18" w14:textId="3F3B3326" w:rsidR="00794381" w:rsidRPr="00304C2E" w:rsidRDefault="00554382" w:rsidP="00554382">
            <w:pPr>
              <w:snapToGrid w:val="0"/>
              <w:jc w:val="center"/>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P</w:t>
            </w:r>
            <w:r w:rsidR="00794381" w:rsidRPr="00304C2E">
              <w:rPr>
                <w:rFonts w:ascii="Times New Roman" w:eastAsia="標楷體" w:hAnsi="Times New Roman" w:cs="Times New Roman"/>
                <w:b/>
                <w:color w:val="000000" w:themeColor="text1"/>
                <w:sz w:val="20"/>
                <w:szCs w:val="20"/>
              </w:rPr>
              <w:t>ublic education expenditure to total public expenditure</w:t>
            </w:r>
            <w:r w:rsidRPr="00304C2E">
              <w:rPr>
                <w:rFonts w:ascii="Times New Roman" w:eastAsia="標楷體" w:hAnsi="Times New Roman" w:cs="Times New Roman"/>
                <w:b/>
                <w:color w:val="000000" w:themeColor="text1"/>
                <w:sz w:val="20"/>
                <w:szCs w:val="20"/>
              </w:rPr>
              <w:t xml:space="preserve"> (%</w:t>
            </w:r>
            <w:r w:rsidRPr="00304C2E">
              <w:rPr>
                <w:rFonts w:ascii="Times New Roman" w:eastAsia="標楷體" w:hAnsi="Times New Roman" w:cs="Times New Roman"/>
                <w:b/>
                <w:color w:val="000000" w:themeColor="text1"/>
                <w:sz w:val="20"/>
                <w:szCs w:val="20"/>
                <w:lang w:eastAsia="zh-HK"/>
              </w:rPr>
              <w:t>)</w:t>
            </w:r>
          </w:p>
        </w:tc>
        <w:tc>
          <w:tcPr>
            <w:tcW w:w="2161" w:type="pct"/>
            <w:shd w:val="pct15" w:color="auto" w:fill="auto"/>
            <w:vAlign w:val="center"/>
          </w:tcPr>
          <w:p w14:paraId="00C12130" w14:textId="02351FB1" w:rsidR="00794381" w:rsidRPr="00304C2E" w:rsidRDefault="00554382" w:rsidP="00554382">
            <w:pPr>
              <w:snapToGrid w:val="0"/>
              <w:jc w:val="center"/>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P</w:t>
            </w:r>
            <w:r w:rsidR="00794381" w:rsidRPr="00304C2E">
              <w:rPr>
                <w:rFonts w:ascii="Times New Roman" w:eastAsia="標楷體" w:hAnsi="Times New Roman" w:cs="Times New Roman"/>
                <w:b/>
                <w:color w:val="000000" w:themeColor="text1"/>
                <w:sz w:val="20"/>
                <w:szCs w:val="20"/>
              </w:rPr>
              <w:t>ublic expenditure on non-</w:t>
            </w:r>
            <w:r w:rsidR="00D72CB5" w:rsidRPr="00304C2E">
              <w:rPr>
                <w:rFonts w:ascii="Times New Roman" w:eastAsia="標楷體" w:hAnsi="Times New Roman" w:cs="Times New Roman"/>
                <w:b/>
                <w:color w:val="000000" w:themeColor="text1"/>
                <w:sz w:val="20"/>
                <w:szCs w:val="20"/>
              </w:rPr>
              <w:t>higher</w:t>
            </w:r>
            <w:r w:rsidR="00794381" w:rsidRPr="00304C2E">
              <w:rPr>
                <w:rFonts w:ascii="Times New Roman" w:eastAsia="標楷體" w:hAnsi="Times New Roman" w:cs="Times New Roman"/>
                <w:b/>
                <w:color w:val="000000" w:themeColor="text1"/>
                <w:sz w:val="20"/>
                <w:szCs w:val="20"/>
              </w:rPr>
              <w:t xml:space="preserve"> education to total public expenditure</w:t>
            </w:r>
            <w:r w:rsidRPr="00304C2E">
              <w:rPr>
                <w:rFonts w:ascii="Times New Roman" w:eastAsia="標楷體" w:hAnsi="Times New Roman" w:cs="Times New Roman"/>
                <w:b/>
                <w:color w:val="000000" w:themeColor="text1"/>
                <w:sz w:val="20"/>
                <w:szCs w:val="20"/>
              </w:rPr>
              <w:t xml:space="preserve"> (%</w:t>
            </w:r>
            <w:r w:rsidRPr="00304C2E">
              <w:rPr>
                <w:rFonts w:ascii="Times New Roman" w:eastAsia="標楷體" w:hAnsi="Times New Roman" w:cs="Times New Roman"/>
                <w:b/>
                <w:color w:val="000000" w:themeColor="text1"/>
                <w:sz w:val="20"/>
                <w:szCs w:val="20"/>
                <w:lang w:eastAsia="zh-HK"/>
              </w:rPr>
              <w:t>)</w:t>
            </w:r>
          </w:p>
        </w:tc>
      </w:tr>
      <w:tr w:rsidR="00794381" w:rsidRPr="00304C2E" w14:paraId="54CB9B8A" w14:textId="77777777" w:rsidTr="006E11A2">
        <w:trPr>
          <w:trHeight w:val="372"/>
        </w:trPr>
        <w:tc>
          <w:tcPr>
            <w:tcW w:w="679" w:type="pct"/>
            <w:shd w:val="pct15" w:color="auto" w:fill="auto"/>
            <w:vAlign w:val="center"/>
          </w:tcPr>
          <w:p w14:paraId="306449A4" w14:textId="77777777" w:rsidR="00794381" w:rsidRPr="00304C2E" w:rsidRDefault="00794381" w:rsidP="00044F88">
            <w:pPr>
              <w:snapToGrid w:val="0"/>
              <w:jc w:val="center"/>
              <w:rPr>
                <w:rFonts w:ascii="Times New Roman" w:hAnsi="Times New Roman" w:cs="Times New Roman"/>
                <w:b/>
                <w:sz w:val="20"/>
                <w:szCs w:val="20"/>
              </w:rPr>
            </w:pPr>
            <w:r w:rsidRPr="00304C2E">
              <w:rPr>
                <w:rFonts w:ascii="Times New Roman" w:hAnsi="Times New Roman" w:cs="Times New Roman"/>
                <w:b/>
                <w:sz w:val="20"/>
                <w:szCs w:val="20"/>
              </w:rPr>
              <w:t>2013</w:t>
            </w:r>
          </w:p>
        </w:tc>
        <w:tc>
          <w:tcPr>
            <w:tcW w:w="2160" w:type="pct"/>
            <w:vAlign w:val="center"/>
          </w:tcPr>
          <w:p w14:paraId="1269E186" w14:textId="09FE2F16" w:rsidR="00794381" w:rsidRPr="00304C2E" w:rsidRDefault="00794381" w:rsidP="000F7C42">
            <w:pPr>
              <w:jc w:val="center"/>
              <w:rPr>
                <w:rFonts w:ascii="Times New Roman" w:hAnsi="Times New Roman" w:cs="Times New Roman"/>
                <w:sz w:val="20"/>
                <w:szCs w:val="20"/>
              </w:rPr>
            </w:pPr>
            <w:r w:rsidRPr="00304C2E">
              <w:rPr>
                <w:rFonts w:ascii="Times New Roman" w:hAnsi="Times New Roman" w:cs="Times New Roman"/>
                <w:sz w:val="20"/>
                <w:szCs w:val="20"/>
              </w:rPr>
              <w:t>17.3</w:t>
            </w:r>
          </w:p>
        </w:tc>
        <w:tc>
          <w:tcPr>
            <w:tcW w:w="2161" w:type="pct"/>
            <w:vAlign w:val="center"/>
          </w:tcPr>
          <w:p w14:paraId="02FD91B6" w14:textId="776108B9" w:rsidR="00794381" w:rsidRPr="00304C2E" w:rsidRDefault="00794381" w:rsidP="000F7C42">
            <w:pPr>
              <w:jc w:val="center"/>
              <w:rPr>
                <w:rFonts w:ascii="Times New Roman" w:hAnsi="Times New Roman" w:cs="Times New Roman"/>
                <w:sz w:val="20"/>
                <w:szCs w:val="20"/>
              </w:rPr>
            </w:pPr>
            <w:r w:rsidRPr="00304C2E">
              <w:rPr>
                <w:rFonts w:ascii="Times New Roman" w:hAnsi="Times New Roman" w:cs="Times New Roman"/>
                <w:sz w:val="20"/>
                <w:szCs w:val="20"/>
              </w:rPr>
              <w:t>10.4</w:t>
            </w:r>
          </w:p>
        </w:tc>
      </w:tr>
      <w:tr w:rsidR="00794381" w:rsidRPr="00304C2E" w14:paraId="5F40296D" w14:textId="77777777" w:rsidTr="006E11A2">
        <w:trPr>
          <w:trHeight w:val="372"/>
        </w:trPr>
        <w:tc>
          <w:tcPr>
            <w:tcW w:w="679" w:type="pct"/>
            <w:shd w:val="pct15" w:color="auto" w:fill="auto"/>
            <w:vAlign w:val="center"/>
          </w:tcPr>
          <w:p w14:paraId="221AE9F8" w14:textId="77777777" w:rsidR="00794381" w:rsidRPr="00304C2E" w:rsidRDefault="00794381" w:rsidP="00044F88">
            <w:pPr>
              <w:snapToGrid w:val="0"/>
              <w:jc w:val="center"/>
              <w:rPr>
                <w:rFonts w:ascii="Times New Roman" w:hAnsi="Times New Roman" w:cs="Times New Roman"/>
                <w:b/>
                <w:sz w:val="20"/>
                <w:szCs w:val="20"/>
              </w:rPr>
            </w:pPr>
            <w:r w:rsidRPr="00304C2E">
              <w:rPr>
                <w:rFonts w:ascii="Times New Roman" w:hAnsi="Times New Roman" w:cs="Times New Roman"/>
                <w:b/>
                <w:sz w:val="20"/>
                <w:szCs w:val="20"/>
              </w:rPr>
              <w:t>2014</w:t>
            </w:r>
          </w:p>
        </w:tc>
        <w:tc>
          <w:tcPr>
            <w:tcW w:w="2160" w:type="pct"/>
            <w:vAlign w:val="center"/>
          </w:tcPr>
          <w:p w14:paraId="7D8EA64F" w14:textId="6098A814" w:rsidR="00794381" w:rsidRPr="00304C2E" w:rsidRDefault="00794381" w:rsidP="000F7C42">
            <w:pPr>
              <w:jc w:val="center"/>
              <w:rPr>
                <w:rFonts w:ascii="Times New Roman" w:hAnsi="Times New Roman" w:cs="Times New Roman"/>
                <w:sz w:val="20"/>
                <w:szCs w:val="20"/>
              </w:rPr>
            </w:pPr>
            <w:r w:rsidRPr="00304C2E">
              <w:rPr>
                <w:rFonts w:ascii="Times New Roman" w:hAnsi="Times New Roman" w:cs="Times New Roman"/>
                <w:sz w:val="20"/>
                <w:szCs w:val="20"/>
              </w:rPr>
              <w:t>14.9</w:t>
            </w:r>
          </w:p>
        </w:tc>
        <w:tc>
          <w:tcPr>
            <w:tcW w:w="2161" w:type="pct"/>
            <w:vAlign w:val="center"/>
          </w:tcPr>
          <w:p w14:paraId="648F0F05" w14:textId="5B74DF4E" w:rsidR="00794381" w:rsidRPr="00304C2E" w:rsidRDefault="00794381" w:rsidP="000F7C42">
            <w:pPr>
              <w:jc w:val="center"/>
              <w:rPr>
                <w:rFonts w:ascii="Times New Roman" w:hAnsi="Times New Roman" w:cs="Times New Roman"/>
                <w:sz w:val="20"/>
                <w:szCs w:val="20"/>
              </w:rPr>
            </w:pPr>
            <w:r w:rsidRPr="00304C2E">
              <w:rPr>
                <w:rFonts w:ascii="Times New Roman" w:hAnsi="Times New Roman" w:cs="Times New Roman"/>
                <w:sz w:val="20"/>
                <w:szCs w:val="20"/>
              </w:rPr>
              <w:t>9.0</w:t>
            </w:r>
          </w:p>
        </w:tc>
      </w:tr>
      <w:tr w:rsidR="00794381" w:rsidRPr="00304C2E" w14:paraId="42F9498C" w14:textId="77777777" w:rsidTr="006E11A2">
        <w:trPr>
          <w:trHeight w:val="372"/>
        </w:trPr>
        <w:tc>
          <w:tcPr>
            <w:tcW w:w="679" w:type="pct"/>
            <w:shd w:val="pct15" w:color="auto" w:fill="auto"/>
            <w:vAlign w:val="center"/>
          </w:tcPr>
          <w:p w14:paraId="3B82290B" w14:textId="77777777" w:rsidR="00794381" w:rsidRPr="00304C2E" w:rsidRDefault="00794381" w:rsidP="00044F88">
            <w:pPr>
              <w:snapToGrid w:val="0"/>
              <w:jc w:val="center"/>
              <w:rPr>
                <w:rFonts w:ascii="Times New Roman" w:hAnsi="Times New Roman" w:cs="Times New Roman"/>
                <w:b/>
                <w:sz w:val="20"/>
                <w:szCs w:val="20"/>
              </w:rPr>
            </w:pPr>
            <w:r w:rsidRPr="00304C2E">
              <w:rPr>
                <w:rFonts w:ascii="Times New Roman" w:hAnsi="Times New Roman" w:cs="Times New Roman"/>
                <w:b/>
                <w:sz w:val="20"/>
                <w:szCs w:val="20"/>
              </w:rPr>
              <w:t>2015</w:t>
            </w:r>
          </w:p>
        </w:tc>
        <w:tc>
          <w:tcPr>
            <w:tcW w:w="2160" w:type="pct"/>
            <w:vAlign w:val="center"/>
          </w:tcPr>
          <w:p w14:paraId="0B6D5ACC" w14:textId="2DA79D96" w:rsidR="00794381" w:rsidRPr="00304C2E" w:rsidRDefault="00794381" w:rsidP="000F7C42">
            <w:pPr>
              <w:jc w:val="center"/>
              <w:rPr>
                <w:rFonts w:ascii="Times New Roman" w:hAnsi="Times New Roman" w:cs="Times New Roman"/>
                <w:sz w:val="20"/>
                <w:szCs w:val="20"/>
              </w:rPr>
            </w:pPr>
            <w:r w:rsidRPr="00304C2E">
              <w:rPr>
                <w:rFonts w:ascii="Times New Roman" w:hAnsi="Times New Roman" w:cs="Times New Roman"/>
                <w:sz w:val="20"/>
                <w:szCs w:val="20"/>
              </w:rPr>
              <w:t>14.7</w:t>
            </w:r>
          </w:p>
        </w:tc>
        <w:tc>
          <w:tcPr>
            <w:tcW w:w="2161" w:type="pct"/>
            <w:vAlign w:val="center"/>
          </w:tcPr>
          <w:p w14:paraId="7D4108BE" w14:textId="12554CB3" w:rsidR="00794381" w:rsidRPr="00304C2E" w:rsidRDefault="00794381" w:rsidP="000F7C42">
            <w:pPr>
              <w:jc w:val="center"/>
              <w:rPr>
                <w:rFonts w:ascii="Times New Roman" w:hAnsi="Times New Roman" w:cs="Times New Roman"/>
                <w:sz w:val="20"/>
                <w:szCs w:val="20"/>
              </w:rPr>
            </w:pPr>
            <w:r w:rsidRPr="00304C2E">
              <w:rPr>
                <w:rFonts w:ascii="Times New Roman" w:hAnsi="Times New Roman" w:cs="Times New Roman"/>
                <w:sz w:val="20"/>
                <w:szCs w:val="20"/>
              </w:rPr>
              <w:t>9.1</w:t>
            </w:r>
          </w:p>
        </w:tc>
      </w:tr>
      <w:tr w:rsidR="00794381" w:rsidRPr="00304C2E" w14:paraId="2D133C64" w14:textId="77777777" w:rsidTr="006E11A2">
        <w:trPr>
          <w:trHeight w:val="372"/>
        </w:trPr>
        <w:tc>
          <w:tcPr>
            <w:tcW w:w="679" w:type="pct"/>
            <w:shd w:val="pct15" w:color="auto" w:fill="auto"/>
            <w:vAlign w:val="center"/>
          </w:tcPr>
          <w:p w14:paraId="708768AE" w14:textId="77777777" w:rsidR="00794381" w:rsidRPr="00304C2E" w:rsidRDefault="00794381" w:rsidP="00044F88">
            <w:pPr>
              <w:snapToGrid w:val="0"/>
              <w:jc w:val="center"/>
              <w:rPr>
                <w:rFonts w:ascii="Times New Roman" w:hAnsi="Times New Roman" w:cs="Times New Roman"/>
                <w:b/>
                <w:sz w:val="20"/>
                <w:szCs w:val="20"/>
              </w:rPr>
            </w:pPr>
            <w:r w:rsidRPr="00304C2E">
              <w:rPr>
                <w:rFonts w:ascii="Times New Roman" w:hAnsi="Times New Roman" w:cs="Times New Roman"/>
                <w:b/>
                <w:sz w:val="20"/>
                <w:szCs w:val="20"/>
              </w:rPr>
              <w:t>2016</w:t>
            </w:r>
          </w:p>
        </w:tc>
        <w:tc>
          <w:tcPr>
            <w:tcW w:w="2160" w:type="pct"/>
            <w:vAlign w:val="center"/>
          </w:tcPr>
          <w:p w14:paraId="15C7DFD6" w14:textId="6D6C3442" w:rsidR="00794381" w:rsidRPr="00304C2E" w:rsidRDefault="00794381" w:rsidP="000F7C42">
            <w:pPr>
              <w:jc w:val="center"/>
              <w:rPr>
                <w:rFonts w:ascii="Times New Roman" w:hAnsi="Times New Roman" w:cs="Times New Roman"/>
                <w:sz w:val="20"/>
                <w:szCs w:val="20"/>
              </w:rPr>
            </w:pPr>
            <w:r w:rsidRPr="00304C2E">
              <w:rPr>
                <w:rFonts w:ascii="Times New Roman" w:hAnsi="Times New Roman" w:cs="Times New Roman"/>
                <w:sz w:val="20"/>
                <w:szCs w:val="20"/>
              </w:rPr>
              <w:t>14.9</w:t>
            </w:r>
          </w:p>
        </w:tc>
        <w:tc>
          <w:tcPr>
            <w:tcW w:w="2161" w:type="pct"/>
            <w:vAlign w:val="center"/>
          </w:tcPr>
          <w:p w14:paraId="2FE2DBB3" w14:textId="6B1DC1E2" w:rsidR="00794381" w:rsidRPr="00304C2E" w:rsidRDefault="00794381" w:rsidP="000F7C42">
            <w:pPr>
              <w:jc w:val="center"/>
              <w:rPr>
                <w:rFonts w:ascii="Times New Roman" w:hAnsi="Times New Roman" w:cs="Times New Roman"/>
                <w:sz w:val="20"/>
                <w:szCs w:val="20"/>
              </w:rPr>
            </w:pPr>
            <w:r w:rsidRPr="00304C2E">
              <w:rPr>
                <w:rFonts w:ascii="Times New Roman" w:hAnsi="Times New Roman" w:cs="Times New Roman"/>
                <w:sz w:val="20"/>
                <w:szCs w:val="20"/>
              </w:rPr>
              <w:t>9.5</w:t>
            </w:r>
          </w:p>
        </w:tc>
      </w:tr>
      <w:tr w:rsidR="00794381" w:rsidRPr="00304C2E" w14:paraId="1344649A" w14:textId="77777777" w:rsidTr="006E11A2">
        <w:trPr>
          <w:trHeight w:val="372"/>
        </w:trPr>
        <w:tc>
          <w:tcPr>
            <w:tcW w:w="679" w:type="pct"/>
            <w:shd w:val="pct15" w:color="auto" w:fill="auto"/>
            <w:vAlign w:val="center"/>
          </w:tcPr>
          <w:p w14:paraId="5600A46A" w14:textId="77777777" w:rsidR="00794381" w:rsidRPr="00304C2E" w:rsidRDefault="00794381" w:rsidP="00044F88">
            <w:pPr>
              <w:snapToGrid w:val="0"/>
              <w:jc w:val="center"/>
              <w:rPr>
                <w:rFonts w:ascii="Times New Roman" w:hAnsi="Times New Roman" w:cs="Times New Roman"/>
                <w:b/>
                <w:sz w:val="20"/>
                <w:szCs w:val="20"/>
              </w:rPr>
            </w:pPr>
            <w:r w:rsidRPr="00304C2E">
              <w:rPr>
                <w:rFonts w:ascii="Times New Roman" w:hAnsi="Times New Roman" w:cs="Times New Roman"/>
                <w:b/>
                <w:sz w:val="20"/>
                <w:szCs w:val="20"/>
              </w:rPr>
              <w:t>2017</w:t>
            </w:r>
          </w:p>
        </w:tc>
        <w:tc>
          <w:tcPr>
            <w:tcW w:w="2160" w:type="pct"/>
            <w:vAlign w:val="center"/>
          </w:tcPr>
          <w:p w14:paraId="71B05969" w14:textId="6FA3E952" w:rsidR="00794381" w:rsidRPr="00304C2E" w:rsidRDefault="00794381" w:rsidP="000F7C42">
            <w:pPr>
              <w:jc w:val="center"/>
              <w:rPr>
                <w:rFonts w:ascii="Times New Roman" w:hAnsi="Times New Roman" w:cs="Times New Roman"/>
                <w:sz w:val="20"/>
                <w:szCs w:val="20"/>
              </w:rPr>
            </w:pPr>
            <w:r w:rsidRPr="00304C2E">
              <w:rPr>
                <w:rFonts w:ascii="Times New Roman" w:hAnsi="Times New Roman" w:cs="Times New Roman"/>
                <w:sz w:val="20"/>
                <w:szCs w:val="20"/>
              </w:rPr>
              <w:t>13.9</w:t>
            </w:r>
          </w:p>
        </w:tc>
        <w:tc>
          <w:tcPr>
            <w:tcW w:w="2161" w:type="pct"/>
            <w:vAlign w:val="center"/>
          </w:tcPr>
          <w:p w14:paraId="1563085C" w14:textId="7E3AD01E" w:rsidR="00794381" w:rsidRPr="00304C2E" w:rsidRDefault="00794381" w:rsidP="000F7C42">
            <w:pPr>
              <w:jc w:val="center"/>
              <w:rPr>
                <w:rFonts w:ascii="Times New Roman" w:hAnsi="Times New Roman" w:cs="Times New Roman"/>
                <w:sz w:val="20"/>
                <w:szCs w:val="20"/>
              </w:rPr>
            </w:pPr>
            <w:r w:rsidRPr="00304C2E">
              <w:rPr>
                <w:rFonts w:ascii="Times New Roman" w:hAnsi="Times New Roman" w:cs="Times New Roman"/>
                <w:sz w:val="20"/>
                <w:szCs w:val="20"/>
              </w:rPr>
              <w:t>9.2</w:t>
            </w:r>
          </w:p>
        </w:tc>
      </w:tr>
      <w:tr w:rsidR="00794381" w:rsidRPr="00304C2E" w14:paraId="64FFDAFF" w14:textId="77777777" w:rsidTr="006E11A2">
        <w:trPr>
          <w:trHeight w:val="372"/>
        </w:trPr>
        <w:tc>
          <w:tcPr>
            <w:tcW w:w="679" w:type="pct"/>
            <w:shd w:val="pct15" w:color="auto" w:fill="auto"/>
            <w:vAlign w:val="center"/>
          </w:tcPr>
          <w:p w14:paraId="41D41DBE" w14:textId="77777777" w:rsidR="00794381" w:rsidRPr="00304C2E" w:rsidRDefault="00794381" w:rsidP="00044F88">
            <w:pPr>
              <w:snapToGrid w:val="0"/>
              <w:jc w:val="center"/>
              <w:rPr>
                <w:rFonts w:ascii="Times New Roman" w:hAnsi="Times New Roman" w:cs="Times New Roman"/>
                <w:b/>
                <w:sz w:val="20"/>
                <w:szCs w:val="20"/>
              </w:rPr>
            </w:pPr>
            <w:r w:rsidRPr="00304C2E">
              <w:rPr>
                <w:rFonts w:ascii="Times New Roman" w:hAnsi="Times New Roman" w:cs="Times New Roman"/>
                <w:b/>
                <w:sz w:val="20"/>
                <w:szCs w:val="20"/>
              </w:rPr>
              <w:t>2018</w:t>
            </w:r>
          </w:p>
        </w:tc>
        <w:tc>
          <w:tcPr>
            <w:tcW w:w="2160" w:type="pct"/>
            <w:vAlign w:val="center"/>
          </w:tcPr>
          <w:p w14:paraId="0185EBE7" w14:textId="57D24E2E" w:rsidR="00794381" w:rsidRPr="00304C2E" w:rsidRDefault="00794381" w:rsidP="00F54920">
            <w:pPr>
              <w:jc w:val="center"/>
              <w:rPr>
                <w:rFonts w:ascii="Times New Roman" w:hAnsi="Times New Roman" w:cs="Times New Roman"/>
                <w:sz w:val="20"/>
                <w:szCs w:val="20"/>
              </w:rPr>
            </w:pPr>
            <w:r w:rsidRPr="00304C2E">
              <w:rPr>
                <w:rFonts w:ascii="Times New Roman" w:hAnsi="Times New Roman" w:cs="Times New Roman"/>
                <w:sz w:val="20"/>
                <w:szCs w:val="20"/>
              </w:rPr>
              <w:t>14.</w:t>
            </w:r>
            <w:r w:rsidR="00F54920" w:rsidRPr="00304C2E">
              <w:rPr>
                <w:rFonts w:ascii="Times New Roman" w:hAnsi="Times New Roman" w:cs="Times New Roman"/>
                <w:sz w:val="20"/>
                <w:szCs w:val="20"/>
              </w:rPr>
              <w:t>5</w:t>
            </w:r>
          </w:p>
        </w:tc>
        <w:tc>
          <w:tcPr>
            <w:tcW w:w="2161" w:type="pct"/>
            <w:vAlign w:val="center"/>
          </w:tcPr>
          <w:p w14:paraId="09B7A349" w14:textId="3A0E18F9" w:rsidR="00794381" w:rsidRPr="00304C2E" w:rsidRDefault="00794381" w:rsidP="00F54920">
            <w:pPr>
              <w:jc w:val="center"/>
              <w:rPr>
                <w:rFonts w:ascii="Times New Roman" w:hAnsi="Times New Roman" w:cs="Times New Roman"/>
                <w:sz w:val="20"/>
                <w:szCs w:val="20"/>
              </w:rPr>
            </w:pPr>
            <w:r w:rsidRPr="00304C2E">
              <w:rPr>
                <w:rFonts w:ascii="Times New Roman" w:hAnsi="Times New Roman" w:cs="Times New Roman"/>
                <w:sz w:val="20"/>
                <w:szCs w:val="20"/>
              </w:rPr>
              <w:t>9.</w:t>
            </w:r>
            <w:r w:rsidR="00F54920" w:rsidRPr="00304C2E">
              <w:rPr>
                <w:rFonts w:ascii="Times New Roman" w:hAnsi="Times New Roman" w:cs="Times New Roman"/>
                <w:sz w:val="20"/>
                <w:szCs w:val="20"/>
              </w:rPr>
              <w:t>4</w:t>
            </w:r>
          </w:p>
        </w:tc>
      </w:tr>
    </w:tbl>
    <w:p w14:paraId="468145CF" w14:textId="77777777" w:rsidR="00794381" w:rsidRPr="00304C2E" w:rsidRDefault="00794381" w:rsidP="00794381">
      <w:pPr>
        <w:pStyle w:val="ae"/>
        <w:ind w:leftChars="10" w:left="35" w:right="142" w:hanging="11"/>
        <w:jc w:val="both"/>
        <w:rPr>
          <w:rFonts w:ascii="Times New Roman" w:eastAsia="標楷體" w:hAnsi="Times New Roman" w:cs="Times New Roman"/>
          <w:sz w:val="18"/>
          <w:szCs w:val="24"/>
        </w:rPr>
      </w:pPr>
      <w:r w:rsidRPr="00304C2E">
        <w:rPr>
          <w:rFonts w:ascii="Times New Roman" w:eastAsia="標楷體" w:hAnsi="Times New Roman" w:cs="Times New Roman"/>
          <w:i/>
          <w:sz w:val="18"/>
          <w:szCs w:val="24"/>
        </w:rPr>
        <w:t>Source: EYAB, 2019</w:t>
      </w:r>
    </w:p>
    <w:p w14:paraId="16D8876A" w14:textId="77777777" w:rsidR="00794381" w:rsidRPr="00304C2E" w:rsidRDefault="00794381" w:rsidP="00794381">
      <w:pPr>
        <w:pStyle w:val="ae"/>
        <w:ind w:leftChars="10" w:left="35" w:right="142" w:hanging="11"/>
        <w:jc w:val="both"/>
        <w:rPr>
          <w:rFonts w:ascii="Times New Roman" w:eastAsia="新細明體" w:hAnsi="Times New Roman" w:cs="Times New Roman"/>
          <w:szCs w:val="24"/>
        </w:rPr>
      </w:pPr>
    </w:p>
    <w:p w14:paraId="45A7C8DD" w14:textId="77777777" w:rsidR="00794381" w:rsidRPr="00304C2E" w:rsidRDefault="00794381" w:rsidP="00794381">
      <w:pPr>
        <w:pStyle w:val="ae"/>
        <w:ind w:leftChars="11" w:left="37" w:right="142" w:hanging="11"/>
        <w:jc w:val="both"/>
        <w:rPr>
          <w:rFonts w:ascii="Times New Roman" w:hAnsi="Times New Roman" w:cs="Times New Roman"/>
          <w:b/>
        </w:rPr>
      </w:pPr>
      <w:r w:rsidRPr="00304C2E">
        <w:rPr>
          <w:rFonts w:ascii="Times New Roman" w:hAnsi="Times New Roman" w:cs="Times New Roman"/>
          <w:b/>
        </w:rPr>
        <w:t>Table 56</w:t>
      </w: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603"/>
        <w:gridCol w:w="1173"/>
        <w:gridCol w:w="1173"/>
        <w:gridCol w:w="1173"/>
        <w:gridCol w:w="1173"/>
        <w:gridCol w:w="1173"/>
        <w:gridCol w:w="1170"/>
      </w:tblGrid>
      <w:tr w:rsidR="00794381" w:rsidRPr="00304C2E" w14:paraId="16BFEB95" w14:textId="77777777" w:rsidTr="006E11A2">
        <w:trPr>
          <w:tblHeader/>
        </w:trPr>
        <w:tc>
          <w:tcPr>
            <w:tcW w:w="5000" w:type="pct"/>
            <w:gridSpan w:val="7"/>
            <w:shd w:val="pct15" w:color="auto" w:fill="auto"/>
            <w:vAlign w:val="center"/>
          </w:tcPr>
          <w:p w14:paraId="50D1940F" w14:textId="77777777" w:rsidR="00794381" w:rsidRPr="00304C2E" w:rsidRDefault="00794381" w:rsidP="00554382">
            <w:pPr>
              <w:snapToGrid w:val="0"/>
              <w:jc w:val="center"/>
              <w:rPr>
                <w:rFonts w:ascii="Times New Roman" w:eastAsia="標楷體" w:hAnsi="Times New Roman" w:cs="Times New Roman"/>
                <w:b/>
                <w:color w:val="000000" w:themeColor="text1"/>
                <w:sz w:val="20"/>
                <w:szCs w:val="20"/>
                <w:lang w:eastAsia="zh-HK"/>
              </w:rPr>
            </w:pPr>
          </w:p>
          <w:p w14:paraId="1329F21F" w14:textId="77777777" w:rsidR="00794381" w:rsidRPr="00304C2E" w:rsidRDefault="00794381" w:rsidP="006E11A2">
            <w:pPr>
              <w:jc w:val="center"/>
              <w:rPr>
                <w:rFonts w:ascii="Times New Roman" w:eastAsia="標楷體" w:hAnsi="Times New Roman" w:cs="Times New Roman"/>
                <w:b/>
                <w:color w:val="000000" w:themeColor="text1"/>
                <w:sz w:val="20"/>
                <w:szCs w:val="20"/>
                <w:lang w:eastAsia="zh-HK"/>
              </w:rPr>
            </w:pPr>
            <w:r w:rsidRPr="00304C2E">
              <w:rPr>
                <w:rFonts w:ascii="Times New Roman" w:eastAsia="標楷體" w:hAnsi="Times New Roman" w:cs="Times New Roman"/>
                <w:b/>
                <w:color w:val="000000" w:themeColor="text1"/>
                <w:sz w:val="20"/>
                <w:szCs w:val="20"/>
                <w:lang w:eastAsia="zh-HK"/>
              </w:rPr>
              <w:t>Schools by education level</w:t>
            </w:r>
          </w:p>
          <w:p w14:paraId="4B3A4D9A" w14:textId="77777777" w:rsidR="00794381" w:rsidRPr="00304C2E" w:rsidRDefault="00794381" w:rsidP="00554382">
            <w:pPr>
              <w:snapToGrid w:val="0"/>
              <w:jc w:val="center"/>
              <w:rPr>
                <w:rFonts w:ascii="Times New Roman" w:eastAsia="標楷體" w:hAnsi="Times New Roman" w:cs="Times New Roman"/>
                <w:b/>
                <w:color w:val="000000" w:themeColor="text1"/>
                <w:sz w:val="20"/>
                <w:szCs w:val="20"/>
                <w:lang w:eastAsia="zh-HK"/>
              </w:rPr>
            </w:pPr>
          </w:p>
        </w:tc>
      </w:tr>
      <w:tr w:rsidR="00794381" w:rsidRPr="00304C2E" w14:paraId="59AEF319" w14:textId="77777777" w:rsidTr="006E11A2">
        <w:tc>
          <w:tcPr>
            <w:tcW w:w="928" w:type="pct"/>
            <w:vMerge w:val="restart"/>
            <w:shd w:val="pct15" w:color="auto" w:fill="auto"/>
            <w:vAlign w:val="center"/>
          </w:tcPr>
          <w:p w14:paraId="5BBD766A" w14:textId="77777777" w:rsidR="00794381" w:rsidRPr="00304C2E" w:rsidRDefault="00794381" w:rsidP="006E11A2">
            <w:pPr>
              <w:ind w:rightChars="-31" w:right="-74"/>
              <w:jc w:val="center"/>
              <w:rPr>
                <w:rFonts w:ascii="Times New Roman" w:eastAsia="標楷體" w:hAnsi="Times New Roman" w:cs="Times New Roman"/>
                <w:b/>
                <w:color w:val="000000" w:themeColor="text1"/>
                <w:sz w:val="20"/>
                <w:szCs w:val="20"/>
                <w:lang w:eastAsia="zh-HK"/>
              </w:rPr>
            </w:pPr>
            <w:r w:rsidRPr="00304C2E">
              <w:rPr>
                <w:rFonts w:ascii="Times New Roman" w:eastAsia="標楷體" w:hAnsi="Times New Roman" w:cs="Times New Roman"/>
                <w:b/>
                <w:color w:val="000000" w:themeColor="text1"/>
                <w:sz w:val="20"/>
                <w:szCs w:val="20"/>
                <w:lang w:eastAsia="zh-HK"/>
              </w:rPr>
              <w:t>Academic year</w:t>
            </w:r>
          </w:p>
        </w:tc>
        <w:tc>
          <w:tcPr>
            <w:tcW w:w="1358" w:type="pct"/>
            <w:gridSpan w:val="2"/>
            <w:shd w:val="pct15" w:color="auto" w:fill="auto"/>
            <w:vAlign w:val="center"/>
          </w:tcPr>
          <w:p w14:paraId="0E749EB2" w14:textId="77777777" w:rsidR="00794381" w:rsidRPr="00304C2E" w:rsidRDefault="00794381" w:rsidP="006E11A2">
            <w:pPr>
              <w:jc w:val="center"/>
              <w:rPr>
                <w:rFonts w:ascii="Times New Roman" w:eastAsia="標楷體" w:hAnsi="Times New Roman" w:cs="Times New Roman"/>
                <w:b/>
                <w:color w:val="000000" w:themeColor="text1"/>
                <w:sz w:val="20"/>
                <w:szCs w:val="20"/>
                <w:lang w:eastAsia="zh-HK"/>
              </w:rPr>
            </w:pPr>
            <w:r w:rsidRPr="00304C2E">
              <w:rPr>
                <w:rFonts w:ascii="Times New Roman" w:eastAsia="標楷體" w:hAnsi="Times New Roman" w:cs="Times New Roman"/>
                <w:b/>
                <w:color w:val="000000" w:themeColor="text1"/>
                <w:sz w:val="20"/>
                <w:szCs w:val="20"/>
                <w:lang w:eastAsia="zh-HK"/>
              </w:rPr>
              <w:t>Pre-primary*</w:t>
            </w:r>
          </w:p>
        </w:tc>
        <w:tc>
          <w:tcPr>
            <w:tcW w:w="1358" w:type="pct"/>
            <w:gridSpan w:val="2"/>
            <w:shd w:val="pct15" w:color="auto" w:fill="auto"/>
            <w:vAlign w:val="center"/>
          </w:tcPr>
          <w:p w14:paraId="2AF8D281" w14:textId="77777777" w:rsidR="00794381" w:rsidRPr="00304C2E" w:rsidRDefault="00794381" w:rsidP="006E11A2">
            <w:pPr>
              <w:jc w:val="center"/>
              <w:rPr>
                <w:rFonts w:ascii="Times New Roman" w:eastAsia="標楷體" w:hAnsi="Times New Roman" w:cs="Times New Roman"/>
                <w:b/>
                <w:color w:val="000000" w:themeColor="text1"/>
                <w:sz w:val="20"/>
                <w:szCs w:val="20"/>
                <w:lang w:eastAsia="zh-HK"/>
              </w:rPr>
            </w:pPr>
            <w:r w:rsidRPr="00304C2E">
              <w:rPr>
                <w:rFonts w:ascii="Times New Roman" w:eastAsia="標楷體" w:hAnsi="Times New Roman" w:cs="Times New Roman"/>
                <w:b/>
                <w:color w:val="000000" w:themeColor="text1"/>
                <w:sz w:val="20"/>
                <w:szCs w:val="20"/>
                <w:lang w:eastAsia="zh-HK"/>
              </w:rPr>
              <w:t>Primary**</w:t>
            </w:r>
          </w:p>
        </w:tc>
        <w:tc>
          <w:tcPr>
            <w:tcW w:w="1357" w:type="pct"/>
            <w:gridSpan w:val="2"/>
            <w:shd w:val="pct15" w:color="auto" w:fill="auto"/>
            <w:vAlign w:val="center"/>
          </w:tcPr>
          <w:p w14:paraId="26B06F6A" w14:textId="77777777" w:rsidR="00794381" w:rsidRPr="00304C2E" w:rsidRDefault="00794381" w:rsidP="006E11A2">
            <w:pPr>
              <w:jc w:val="center"/>
              <w:rPr>
                <w:rFonts w:ascii="Times New Roman" w:eastAsia="標楷體" w:hAnsi="Times New Roman" w:cs="Times New Roman"/>
                <w:b/>
                <w:color w:val="000000" w:themeColor="text1"/>
                <w:sz w:val="20"/>
                <w:szCs w:val="20"/>
                <w:lang w:eastAsia="zh-HK"/>
              </w:rPr>
            </w:pPr>
            <w:r w:rsidRPr="00304C2E">
              <w:rPr>
                <w:rFonts w:ascii="Times New Roman" w:eastAsia="標楷體" w:hAnsi="Times New Roman" w:cs="Times New Roman"/>
                <w:b/>
                <w:color w:val="000000" w:themeColor="text1"/>
                <w:sz w:val="20"/>
                <w:szCs w:val="20"/>
                <w:lang w:eastAsia="zh-HK"/>
              </w:rPr>
              <w:t>Secondary***</w:t>
            </w:r>
          </w:p>
        </w:tc>
      </w:tr>
      <w:tr w:rsidR="00794381" w:rsidRPr="00304C2E" w14:paraId="347F8382" w14:textId="77777777" w:rsidTr="006E11A2">
        <w:tc>
          <w:tcPr>
            <w:tcW w:w="928" w:type="pct"/>
            <w:vMerge/>
            <w:shd w:val="pct15" w:color="auto" w:fill="auto"/>
            <w:vAlign w:val="center"/>
          </w:tcPr>
          <w:p w14:paraId="27B0EBC3" w14:textId="77777777" w:rsidR="00794381" w:rsidRPr="00304C2E" w:rsidRDefault="00794381" w:rsidP="006E11A2">
            <w:pPr>
              <w:ind w:rightChars="-31" w:right="-74"/>
              <w:jc w:val="center"/>
              <w:rPr>
                <w:rFonts w:ascii="Times New Roman" w:eastAsia="標楷體" w:hAnsi="Times New Roman" w:cs="Times New Roman"/>
                <w:b/>
                <w:color w:val="000000" w:themeColor="text1"/>
                <w:sz w:val="20"/>
                <w:szCs w:val="20"/>
                <w:lang w:eastAsia="zh-HK"/>
              </w:rPr>
            </w:pPr>
          </w:p>
        </w:tc>
        <w:tc>
          <w:tcPr>
            <w:tcW w:w="679" w:type="pct"/>
            <w:shd w:val="pct15" w:color="auto" w:fill="auto"/>
            <w:vAlign w:val="center"/>
          </w:tcPr>
          <w:p w14:paraId="49515DF9" w14:textId="77777777" w:rsidR="00794381" w:rsidRPr="00304C2E" w:rsidRDefault="00794381" w:rsidP="006E11A2">
            <w:pPr>
              <w:jc w:val="center"/>
              <w:rPr>
                <w:rFonts w:ascii="Times New Roman" w:eastAsia="標楷體" w:hAnsi="Times New Roman" w:cs="Times New Roman"/>
                <w:b/>
                <w:color w:val="000000" w:themeColor="text1"/>
                <w:sz w:val="20"/>
                <w:szCs w:val="20"/>
                <w:lang w:eastAsia="zh-HK"/>
              </w:rPr>
            </w:pPr>
            <w:r w:rsidRPr="00304C2E">
              <w:rPr>
                <w:rFonts w:ascii="Times New Roman" w:eastAsia="標楷體" w:hAnsi="Times New Roman" w:cs="Times New Roman"/>
                <w:b/>
                <w:color w:val="000000" w:themeColor="text1"/>
                <w:sz w:val="20"/>
                <w:szCs w:val="20"/>
                <w:lang w:eastAsia="zh-HK"/>
              </w:rPr>
              <w:t>Public</w:t>
            </w:r>
          </w:p>
        </w:tc>
        <w:tc>
          <w:tcPr>
            <w:tcW w:w="679" w:type="pct"/>
            <w:shd w:val="pct15" w:color="auto" w:fill="auto"/>
            <w:vAlign w:val="center"/>
          </w:tcPr>
          <w:p w14:paraId="518EF3E5" w14:textId="77777777" w:rsidR="00794381" w:rsidRPr="00304C2E" w:rsidRDefault="00794381" w:rsidP="006E11A2">
            <w:pPr>
              <w:jc w:val="center"/>
              <w:rPr>
                <w:rFonts w:ascii="Times New Roman" w:eastAsia="標楷體" w:hAnsi="Times New Roman" w:cs="Times New Roman"/>
                <w:b/>
                <w:color w:val="000000" w:themeColor="text1"/>
                <w:sz w:val="20"/>
                <w:szCs w:val="20"/>
                <w:lang w:eastAsia="zh-HK"/>
              </w:rPr>
            </w:pPr>
            <w:r w:rsidRPr="00304C2E">
              <w:rPr>
                <w:rFonts w:ascii="Times New Roman" w:eastAsia="標楷體" w:hAnsi="Times New Roman" w:cs="Times New Roman"/>
                <w:b/>
                <w:color w:val="000000" w:themeColor="text1"/>
                <w:sz w:val="20"/>
                <w:szCs w:val="20"/>
                <w:lang w:eastAsia="zh-HK"/>
              </w:rPr>
              <w:t>Private</w:t>
            </w:r>
          </w:p>
        </w:tc>
        <w:tc>
          <w:tcPr>
            <w:tcW w:w="679" w:type="pct"/>
            <w:shd w:val="pct15" w:color="auto" w:fill="auto"/>
            <w:vAlign w:val="center"/>
          </w:tcPr>
          <w:p w14:paraId="742F7B3E" w14:textId="77777777" w:rsidR="00794381" w:rsidRPr="00304C2E" w:rsidRDefault="00794381" w:rsidP="006E11A2">
            <w:pPr>
              <w:jc w:val="center"/>
              <w:rPr>
                <w:rFonts w:ascii="Times New Roman" w:eastAsia="標楷體" w:hAnsi="Times New Roman" w:cs="Times New Roman"/>
                <w:b/>
                <w:color w:val="000000" w:themeColor="text1"/>
                <w:sz w:val="20"/>
                <w:szCs w:val="20"/>
                <w:lang w:eastAsia="zh-HK"/>
              </w:rPr>
            </w:pPr>
            <w:r w:rsidRPr="00304C2E">
              <w:rPr>
                <w:rFonts w:ascii="Times New Roman" w:eastAsia="標楷體" w:hAnsi="Times New Roman" w:cs="Times New Roman"/>
                <w:b/>
                <w:color w:val="000000" w:themeColor="text1"/>
                <w:sz w:val="20"/>
                <w:szCs w:val="20"/>
                <w:lang w:eastAsia="zh-HK"/>
              </w:rPr>
              <w:t>Public</w:t>
            </w:r>
          </w:p>
        </w:tc>
        <w:tc>
          <w:tcPr>
            <w:tcW w:w="679" w:type="pct"/>
            <w:shd w:val="pct15" w:color="auto" w:fill="auto"/>
            <w:vAlign w:val="center"/>
          </w:tcPr>
          <w:p w14:paraId="5C97FEAB" w14:textId="77777777" w:rsidR="00794381" w:rsidRPr="00304C2E" w:rsidRDefault="00794381" w:rsidP="006E11A2">
            <w:pPr>
              <w:jc w:val="center"/>
              <w:rPr>
                <w:rFonts w:ascii="Times New Roman" w:eastAsia="標楷體" w:hAnsi="Times New Roman" w:cs="Times New Roman"/>
                <w:b/>
                <w:color w:val="000000" w:themeColor="text1"/>
                <w:sz w:val="20"/>
                <w:szCs w:val="20"/>
                <w:lang w:eastAsia="zh-HK"/>
              </w:rPr>
            </w:pPr>
            <w:r w:rsidRPr="00304C2E">
              <w:rPr>
                <w:rFonts w:ascii="Times New Roman" w:eastAsia="標楷體" w:hAnsi="Times New Roman" w:cs="Times New Roman"/>
                <w:b/>
                <w:color w:val="000000" w:themeColor="text1"/>
                <w:sz w:val="20"/>
                <w:szCs w:val="20"/>
                <w:lang w:eastAsia="zh-HK"/>
              </w:rPr>
              <w:t>Private</w:t>
            </w:r>
          </w:p>
        </w:tc>
        <w:tc>
          <w:tcPr>
            <w:tcW w:w="679" w:type="pct"/>
            <w:shd w:val="pct15" w:color="auto" w:fill="auto"/>
            <w:vAlign w:val="center"/>
          </w:tcPr>
          <w:p w14:paraId="4E11DDC8" w14:textId="77777777" w:rsidR="00794381" w:rsidRPr="00304C2E" w:rsidRDefault="00794381" w:rsidP="006E11A2">
            <w:pPr>
              <w:jc w:val="center"/>
              <w:rPr>
                <w:rFonts w:ascii="Times New Roman" w:eastAsia="標楷體" w:hAnsi="Times New Roman" w:cs="Times New Roman"/>
                <w:b/>
                <w:color w:val="000000" w:themeColor="text1"/>
                <w:sz w:val="20"/>
                <w:szCs w:val="20"/>
                <w:lang w:eastAsia="zh-HK"/>
              </w:rPr>
            </w:pPr>
            <w:r w:rsidRPr="00304C2E">
              <w:rPr>
                <w:rFonts w:ascii="Times New Roman" w:eastAsia="標楷體" w:hAnsi="Times New Roman" w:cs="Times New Roman"/>
                <w:b/>
                <w:color w:val="000000" w:themeColor="text1"/>
                <w:sz w:val="20"/>
                <w:szCs w:val="20"/>
                <w:lang w:eastAsia="zh-HK"/>
              </w:rPr>
              <w:t>Public</w:t>
            </w:r>
          </w:p>
        </w:tc>
        <w:tc>
          <w:tcPr>
            <w:tcW w:w="678" w:type="pct"/>
            <w:shd w:val="pct15" w:color="auto" w:fill="auto"/>
            <w:vAlign w:val="center"/>
          </w:tcPr>
          <w:p w14:paraId="1E761E92" w14:textId="77777777" w:rsidR="00794381" w:rsidRPr="00304C2E" w:rsidRDefault="00794381" w:rsidP="006E11A2">
            <w:pPr>
              <w:jc w:val="center"/>
              <w:rPr>
                <w:rFonts w:ascii="Times New Roman" w:eastAsia="標楷體" w:hAnsi="Times New Roman" w:cs="Times New Roman"/>
                <w:b/>
                <w:color w:val="000000" w:themeColor="text1"/>
                <w:sz w:val="20"/>
                <w:szCs w:val="20"/>
                <w:lang w:eastAsia="zh-HK"/>
              </w:rPr>
            </w:pPr>
            <w:r w:rsidRPr="00304C2E">
              <w:rPr>
                <w:rFonts w:ascii="Times New Roman" w:eastAsia="標楷體" w:hAnsi="Times New Roman" w:cs="Times New Roman"/>
                <w:b/>
                <w:color w:val="000000" w:themeColor="text1"/>
                <w:sz w:val="20"/>
                <w:szCs w:val="20"/>
                <w:lang w:eastAsia="zh-HK"/>
              </w:rPr>
              <w:t>Private</w:t>
            </w:r>
          </w:p>
        </w:tc>
      </w:tr>
      <w:tr w:rsidR="00794381" w:rsidRPr="00304C2E" w14:paraId="0105E92F" w14:textId="77777777" w:rsidTr="006E11A2">
        <w:trPr>
          <w:trHeight w:val="379"/>
        </w:trPr>
        <w:tc>
          <w:tcPr>
            <w:tcW w:w="928" w:type="pct"/>
            <w:shd w:val="clear" w:color="auto" w:fill="D9D9D9" w:themeFill="background1" w:themeFillShade="D9"/>
            <w:vAlign w:val="center"/>
          </w:tcPr>
          <w:p w14:paraId="1AE4DC1C" w14:textId="77777777" w:rsidR="00794381" w:rsidRPr="00304C2E" w:rsidRDefault="00794381" w:rsidP="00044F88">
            <w:pPr>
              <w:ind w:rightChars="-31" w:right="-74"/>
              <w:jc w:val="center"/>
              <w:rPr>
                <w:rFonts w:ascii="Times New Roman" w:eastAsia="標楷體" w:hAnsi="Times New Roman" w:cs="Times New Roman"/>
                <w:b/>
                <w:color w:val="000000" w:themeColor="text1"/>
                <w:sz w:val="20"/>
                <w:szCs w:val="20"/>
                <w:lang w:eastAsia="zh-HK"/>
              </w:rPr>
            </w:pPr>
            <w:r w:rsidRPr="00304C2E">
              <w:rPr>
                <w:rFonts w:ascii="Times New Roman" w:eastAsia="標楷體" w:hAnsi="Times New Roman" w:cs="Times New Roman"/>
                <w:b/>
                <w:color w:val="000000" w:themeColor="text1"/>
                <w:sz w:val="20"/>
                <w:szCs w:val="20"/>
                <w:lang w:eastAsia="zh-HK"/>
              </w:rPr>
              <w:t>2013/2014</w:t>
            </w:r>
          </w:p>
        </w:tc>
        <w:tc>
          <w:tcPr>
            <w:tcW w:w="679" w:type="pct"/>
            <w:shd w:val="clear" w:color="auto" w:fill="auto"/>
            <w:vAlign w:val="center"/>
          </w:tcPr>
          <w:p w14:paraId="58DCD565" w14:textId="77777777" w:rsidR="00794381" w:rsidRPr="00304C2E" w:rsidRDefault="00794381" w:rsidP="006E11A2">
            <w:pPr>
              <w:jc w:val="center"/>
              <w:rPr>
                <w:rFonts w:ascii="Times New Roman" w:eastAsia="標楷體" w:hAnsi="Times New Roman" w:cs="Times New Roman"/>
                <w:color w:val="000000" w:themeColor="text1"/>
                <w:sz w:val="20"/>
                <w:szCs w:val="20"/>
                <w:lang w:eastAsia="zh-HK"/>
              </w:rPr>
            </w:pPr>
            <w:r w:rsidRPr="00304C2E">
              <w:rPr>
                <w:rFonts w:ascii="Times New Roman" w:eastAsia="標楷體" w:hAnsi="Times New Roman" w:cs="Times New Roman"/>
                <w:color w:val="000000" w:themeColor="text1"/>
                <w:sz w:val="20"/>
                <w:szCs w:val="20"/>
                <w:lang w:eastAsia="zh-HK"/>
              </w:rPr>
              <w:t>6</w:t>
            </w:r>
          </w:p>
        </w:tc>
        <w:tc>
          <w:tcPr>
            <w:tcW w:w="679" w:type="pct"/>
            <w:shd w:val="clear" w:color="auto" w:fill="auto"/>
            <w:vAlign w:val="center"/>
          </w:tcPr>
          <w:p w14:paraId="2AF35883" w14:textId="77777777" w:rsidR="00794381" w:rsidRPr="00304C2E" w:rsidRDefault="00794381" w:rsidP="006E11A2">
            <w:pPr>
              <w:jc w:val="center"/>
              <w:rPr>
                <w:rFonts w:ascii="Times New Roman" w:eastAsia="標楷體" w:hAnsi="Times New Roman" w:cs="Times New Roman"/>
                <w:color w:val="000000" w:themeColor="text1"/>
                <w:sz w:val="20"/>
                <w:szCs w:val="20"/>
                <w:lang w:eastAsia="zh-HK"/>
              </w:rPr>
            </w:pPr>
            <w:r w:rsidRPr="00304C2E">
              <w:rPr>
                <w:rFonts w:ascii="Times New Roman" w:eastAsia="標楷體" w:hAnsi="Times New Roman" w:cs="Times New Roman"/>
                <w:color w:val="000000" w:themeColor="text1"/>
                <w:sz w:val="20"/>
                <w:szCs w:val="20"/>
                <w:lang w:eastAsia="zh-HK"/>
              </w:rPr>
              <w:t>50</w:t>
            </w:r>
          </w:p>
        </w:tc>
        <w:tc>
          <w:tcPr>
            <w:tcW w:w="679" w:type="pct"/>
            <w:shd w:val="clear" w:color="auto" w:fill="auto"/>
            <w:vAlign w:val="center"/>
          </w:tcPr>
          <w:p w14:paraId="549764BE" w14:textId="77777777" w:rsidR="00794381" w:rsidRPr="00304C2E" w:rsidRDefault="00794381" w:rsidP="006E11A2">
            <w:pPr>
              <w:jc w:val="center"/>
              <w:rPr>
                <w:rFonts w:ascii="Times New Roman" w:eastAsia="標楷體" w:hAnsi="Times New Roman" w:cs="Times New Roman"/>
                <w:color w:val="000000" w:themeColor="text1"/>
                <w:sz w:val="20"/>
                <w:szCs w:val="20"/>
                <w:lang w:eastAsia="zh-HK"/>
              </w:rPr>
            </w:pPr>
            <w:r w:rsidRPr="00304C2E">
              <w:rPr>
                <w:rFonts w:ascii="Times New Roman" w:eastAsia="標楷體" w:hAnsi="Times New Roman" w:cs="Times New Roman"/>
                <w:color w:val="000000" w:themeColor="text1"/>
                <w:sz w:val="20"/>
                <w:szCs w:val="20"/>
                <w:lang w:eastAsia="zh-HK"/>
              </w:rPr>
              <w:t>5</w:t>
            </w:r>
          </w:p>
        </w:tc>
        <w:tc>
          <w:tcPr>
            <w:tcW w:w="679" w:type="pct"/>
            <w:shd w:val="clear" w:color="auto" w:fill="auto"/>
            <w:vAlign w:val="center"/>
          </w:tcPr>
          <w:p w14:paraId="4F00ADFB" w14:textId="77777777" w:rsidR="00794381" w:rsidRPr="00304C2E" w:rsidRDefault="00794381" w:rsidP="006E11A2">
            <w:pPr>
              <w:jc w:val="center"/>
              <w:rPr>
                <w:rFonts w:ascii="Times New Roman" w:eastAsia="標楷體" w:hAnsi="Times New Roman" w:cs="Times New Roman"/>
                <w:color w:val="000000" w:themeColor="text1"/>
                <w:sz w:val="20"/>
                <w:szCs w:val="20"/>
                <w:lang w:eastAsia="zh-HK"/>
              </w:rPr>
            </w:pPr>
            <w:r w:rsidRPr="00304C2E">
              <w:rPr>
                <w:rFonts w:ascii="Times New Roman" w:eastAsia="標楷體" w:hAnsi="Times New Roman" w:cs="Times New Roman"/>
                <w:color w:val="000000" w:themeColor="text1"/>
                <w:sz w:val="20"/>
                <w:szCs w:val="20"/>
                <w:lang w:eastAsia="zh-HK"/>
              </w:rPr>
              <w:t>55</w:t>
            </w:r>
          </w:p>
        </w:tc>
        <w:tc>
          <w:tcPr>
            <w:tcW w:w="679" w:type="pct"/>
            <w:shd w:val="clear" w:color="auto" w:fill="auto"/>
            <w:vAlign w:val="center"/>
          </w:tcPr>
          <w:p w14:paraId="681F51AB" w14:textId="77777777" w:rsidR="00794381" w:rsidRPr="00304C2E" w:rsidRDefault="00794381" w:rsidP="006E11A2">
            <w:pPr>
              <w:jc w:val="center"/>
              <w:rPr>
                <w:rFonts w:ascii="Times New Roman" w:eastAsia="標楷體" w:hAnsi="Times New Roman" w:cs="Times New Roman"/>
                <w:color w:val="000000" w:themeColor="text1"/>
                <w:sz w:val="20"/>
                <w:szCs w:val="20"/>
                <w:lang w:eastAsia="zh-HK"/>
              </w:rPr>
            </w:pPr>
            <w:r w:rsidRPr="00304C2E">
              <w:rPr>
                <w:rFonts w:ascii="Times New Roman" w:eastAsia="標楷體" w:hAnsi="Times New Roman" w:cs="Times New Roman"/>
                <w:color w:val="000000" w:themeColor="text1"/>
                <w:sz w:val="20"/>
                <w:szCs w:val="20"/>
                <w:lang w:eastAsia="zh-HK"/>
              </w:rPr>
              <w:t>3</w:t>
            </w:r>
          </w:p>
        </w:tc>
        <w:tc>
          <w:tcPr>
            <w:tcW w:w="678" w:type="pct"/>
            <w:shd w:val="clear" w:color="auto" w:fill="auto"/>
            <w:vAlign w:val="center"/>
          </w:tcPr>
          <w:p w14:paraId="148D0502" w14:textId="77777777" w:rsidR="00794381" w:rsidRPr="00304C2E" w:rsidRDefault="00794381" w:rsidP="006E11A2">
            <w:pPr>
              <w:jc w:val="center"/>
              <w:rPr>
                <w:rFonts w:ascii="Times New Roman" w:eastAsia="標楷體" w:hAnsi="Times New Roman" w:cs="Times New Roman"/>
                <w:color w:val="000000" w:themeColor="text1"/>
                <w:sz w:val="20"/>
                <w:szCs w:val="20"/>
                <w:lang w:eastAsia="zh-HK"/>
              </w:rPr>
            </w:pPr>
            <w:r w:rsidRPr="00304C2E">
              <w:rPr>
                <w:rFonts w:ascii="Times New Roman" w:eastAsia="標楷體" w:hAnsi="Times New Roman" w:cs="Times New Roman"/>
                <w:color w:val="000000" w:themeColor="text1"/>
                <w:sz w:val="20"/>
                <w:szCs w:val="20"/>
                <w:lang w:eastAsia="zh-HK"/>
              </w:rPr>
              <w:t>40</w:t>
            </w:r>
          </w:p>
        </w:tc>
      </w:tr>
      <w:tr w:rsidR="00794381" w:rsidRPr="00304C2E" w14:paraId="3B887232" w14:textId="77777777" w:rsidTr="006E11A2">
        <w:trPr>
          <w:trHeight w:val="379"/>
        </w:trPr>
        <w:tc>
          <w:tcPr>
            <w:tcW w:w="928" w:type="pct"/>
            <w:shd w:val="clear" w:color="auto" w:fill="D9D9D9" w:themeFill="background1" w:themeFillShade="D9"/>
            <w:vAlign w:val="center"/>
          </w:tcPr>
          <w:p w14:paraId="5ACF602D" w14:textId="77777777" w:rsidR="00794381" w:rsidRPr="00304C2E" w:rsidRDefault="00794381" w:rsidP="00044F88">
            <w:pPr>
              <w:ind w:rightChars="-31" w:right="-74"/>
              <w:jc w:val="center"/>
              <w:rPr>
                <w:rFonts w:ascii="Times New Roman" w:eastAsia="標楷體" w:hAnsi="Times New Roman" w:cs="Times New Roman"/>
                <w:b/>
                <w:color w:val="000000" w:themeColor="text1"/>
                <w:sz w:val="20"/>
                <w:szCs w:val="20"/>
                <w:lang w:eastAsia="zh-HK"/>
              </w:rPr>
            </w:pPr>
            <w:r w:rsidRPr="00304C2E">
              <w:rPr>
                <w:rFonts w:ascii="Times New Roman" w:eastAsia="標楷體" w:hAnsi="Times New Roman" w:cs="Times New Roman"/>
                <w:b/>
                <w:color w:val="000000" w:themeColor="text1"/>
                <w:sz w:val="20"/>
                <w:szCs w:val="20"/>
                <w:lang w:eastAsia="zh-HK"/>
              </w:rPr>
              <w:t>2014/2015</w:t>
            </w:r>
          </w:p>
        </w:tc>
        <w:tc>
          <w:tcPr>
            <w:tcW w:w="679" w:type="pct"/>
            <w:shd w:val="clear" w:color="auto" w:fill="auto"/>
            <w:vAlign w:val="center"/>
          </w:tcPr>
          <w:p w14:paraId="60A98FB7" w14:textId="77777777" w:rsidR="00794381" w:rsidRPr="00304C2E" w:rsidRDefault="00794381" w:rsidP="006E11A2">
            <w:pPr>
              <w:jc w:val="center"/>
              <w:rPr>
                <w:rFonts w:ascii="Times New Roman" w:eastAsia="標楷體" w:hAnsi="Times New Roman" w:cs="Times New Roman"/>
                <w:color w:val="000000" w:themeColor="text1"/>
                <w:sz w:val="20"/>
                <w:szCs w:val="20"/>
                <w:lang w:eastAsia="zh-HK"/>
              </w:rPr>
            </w:pPr>
            <w:r w:rsidRPr="00304C2E">
              <w:rPr>
                <w:rFonts w:ascii="Times New Roman" w:eastAsia="標楷體" w:hAnsi="Times New Roman" w:cs="Times New Roman"/>
                <w:color w:val="000000" w:themeColor="text1"/>
                <w:sz w:val="20"/>
                <w:szCs w:val="20"/>
                <w:lang w:eastAsia="zh-HK"/>
              </w:rPr>
              <w:t>6</w:t>
            </w:r>
          </w:p>
        </w:tc>
        <w:tc>
          <w:tcPr>
            <w:tcW w:w="679" w:type="pct"/>
            <w:shd w:val="clear" w:color="auto" w:fill="auto"/>
            <w:vAlign w:val="center"/>
          </w:tcPr>
          <w:p w14:paraId="63FB3DF7" w14:textId="77777777" w:rsidR="00794381" w:rsidRPr="00304C2E" w:rsidRDefault="00794381" w:rsidP="006E11A2">
            <w:pPr>
              <w:jc w:val="center"/>
              <w:rPr>
                <w:rFonts w:ascii="Times New Roman" w:eastAsia="標楷體" w:hAnsi="Times New Roman" w:cs="Times New Roman"/>
                <w:color w:val="000000" w:themeColor="text1"/>
                <w:sz w:val="20"/>
                <w:szCs w:val="20"/>
                <w:lang w:eastAsia="zh-HK"/>
              </w:rPr>
            </w:pPr>
            <w:r w:rsidRPr="00304C2E">
              <w:rPr>
                <w:rFonts w:ascii="Times New Roman" w:eastAsia="標楷體" w:hAnsi="Times New Roman" w:cs="Times New Roman"/>
                <w:color w:val="000000" w:themeColor="text1"/>
                <w:sz w:val="20"/>
                <w:szCs w:val="20"/>
                <w:lang w:eastAsia="zh-HK"/>
              </w:rPr>
              <w:t>50</w:t>
            </w:r>
          </w:p>
        </w:tc>
        <w:tc>
          <w:tcPr>
            <w:tcW w:w="679" w:type="pct"/>
            <w:shd w:val="clear" w:color="auto" w:fill="auto"/>
            <w:vAlign w:val="center"/>
          </w:tcPr>
          <w:p w14:paraId="38850872" w14:textId="77777777" w:rsidR="00794381" w:rsidRPr="00304C2E" w:rsidRDefault="00794381" w:rsidP="006E11A2">
            <w:pPr>
              <w:jc w:val="center"/>
              <w:rPr>
                <w:rFonts w:ascii="Times New Roman" w:eastAsia="標楷體" w:hAnsi="Times New Roman" w:cs="Times New Roman"/>
                <w:color w:val="000000" w:themeColor="text1"/>
                <w:sz w:val="20"/>
                <w:szCs w:val="20"/>
                <w:lang w:eastAsia="zh-HK"/>
              </w:rPr>
            </w:pPr>
            <w:r w:rsidRPr="00304C2E">
              <w:rPr>
                <w:rFonts w:ascii="Times New Roman" w:eastAsia="標楷體" w:hAnsi="Times New Roman" w:cs="Times New Roman"/>
                <w:color w:val="000000" w:themeColor="text1"/>
                <w:sz w:val="20"/>
                <w:szCs w:val="20"/>
                <w:lang w:eastAsia="zh-HK"/>
              </w:rPr>
              <w:t>5</w:t>
            </w:r>
          </w:p>
        </w:tc>
        <w:tc>
          <w:tcPr>
            <w:tcW w:w="679" w:type="pct"/>
            <w:shd w:val="clear" w:color="auto" w:fill="auto"/>
            <w:vAlign w:val="center"/>
          </w:tcPr>
          <w:p w14:paraId="62A1BD7A" w14:textId="77777777" w:rsidR="00794381" w:rsidRPr="00304C2E" w:rsidRDefault="00794381" w:rsidP="006E11A2">
            <w:pPr>
              <w:jc w:val="center"/>
              <w:rPr>
                <w:rFonts w:ascii="Times New Roman" w:eastAsia="標楷體" w:hAnsi="Times New Roman" w:cs="Times New Roman"/>
                <w:color w:val="000000" w:themeColor="text1"/>
                <w:sz w:val="20"/>
                <w:szCs w:val="20"/>
                <w:lang w:eastAsia="zh-HK"/>
              </w:rPr>
            </w:pPr>
            <w:r w:rsidRPr="00304C2E">
              <w:rPr>
                <w:rFonts w:ascii="Times New Roman" w:eastAsia="標楷體" w:hAnsi="Times New Roman" w:cs="Times New Roman"/>
                <w:color w:val="000000" w:themeColor="text1"/>
                <w:sz w:val="20"/>
                <w:szCs w:val="20"/>
                <w:lang w:eastAsia="zh-HK"/>
              </w:rPr>
              <w:t>55</w:t>
            </w:r>
          </w:p>
        </w:tc>
        <w:tc>
          <w:tcPr>
            <w:tcW w:w="679" w:type="pct"/>
            <w:shd w:val="clear" w:color="auto" w:fill="auto"/>
            <w:vAlign w:val="center"/>
          </w:tcPr>
          <w:p w14:paraId="71EED6C5" w14:textId="77777777" w:rsidR="00794381" w:rsidRPr="00304C2E" w:rsidRDefault="00794381" w:rsidP="006E11A2">
            <w:pPr>
              <w:jc w:val="center"/>
              <w:rPr>
                <w:rFonts w:ascii="Times New Roman" w:eastAsia="標楷體" w:hAnsi="Times New Roman" w:cs="Times New Roman"/>
                <w:color w:val="000000" w:themeColor="text1"/>
                <w:sz w:val="20"/>
                <w:szCs w:val="20"/>
                <w:lang w:eastAsia="zh-HK"/>
              </w:rPr>
            </w:pPr>
            <w:r w:rsidRPr="00304C2E">
              <w:rPr>
                <w:rFonts w:ascii="Times New Roman" w:eastAsia="標楷體" w:hAnsi="Times New Roman" w:cs="Times New Roman"/>
                <w:color w:val="000000" w:themeColor="text1"/>
                <w:sz w:val="20"/>
                <w:szCs w:val="20"/>
                <w:lang w:eastAsia="zh-HK"/>
              </w:rPr>
              <w:t>3</w:t>
            </w:r>
          </w:p>
        </w:tc>
        <w:tc>
          <w:tcPr>
            <w:tcW w:w="678" w:type="pct"/>
            <w:shd w:val="clear" w:color="auto" w:fill="auto"/>
            <w:vAlign w:val="center"/>
          </w:tcPr>
          <w:p w14:paraId="72B24185" w14:textId="77777777" w:rsidR="00794381" w:rsidRPr="00304C2E" w:rsidRDefault="00794381" w:rsidP="006E11A2">
            <w:pPr>
              <w:jc w:val="center"/>
              <w:rPr>
                <w:rFonts w:ascii="Times New Roman" w:eastAsia="標楷體" w:hAnsi="Times New Roman" w:cs="Times New Roman"/>
                <w:color w:val="000000" w:themeColor="text1"/>
                <w:sz w:val="20"/>
                <w:szCs w:val="20"/>
                <w:lang w:eastAsia="zh-HK"/>
              </w:rPr>
            </w:pPr>
            <w:r w:rsidRPr="00304C2E">
              <w:rPr>
                <w:rFonts w:ascii="Times New Roman" w:eastAsia="標楷體" w:hAnsi="Times New Roman" w:cs="Times New Roman"/>
                <w:color w:val="000000" w:themeColor="text1"/>
                <w:sz w:val="20"/>
                <w:szCs w:val="20"/>
                <w:lang w:eastAsia="zh-HK"/>
              </w:rPr>
              <w:t>40</w:t>
            </w:r>
          </w:p>
        </w:tc>
      </w:tr>
      <w:tr w:rsidR="00794381" w:rsidRPr="00304C2E" w14:paraId="5B3527E5" w14:textId="77777777" w:rsidTr="006E11A2">
        <w:trPr>
          <w:trHeight w:val="379"/>
        </w:trPr>
        <w:tc>
          <w:tcPr>
            <w:tcW w:w="928" w:type="pct"/>
            <w:tcBorders>
              <w:bottom w:val="single" w:sz="4" w:space="0" w:color="auto"/>
            </w:tcBorders>
            <w:shd w:val="clear" w:color="auto" w:fill="D9D9D9" w:themeFill="background1" w:themeFillShade="D9"/>
            <w:vAlign w:val="center"/>
          </w:tcPr>
          <w:p w14:paraId="7C91AAC6" w14:textId="77777777" w:rsidR="00794381" w:rsidRPr="00304C2E" w:rsidRDefault="00794381" w:rsidP="00044F88">
            <w:pPr>
              <w:ind w:rightChars="-31" w:right="-74"/>
              <w:jc w:val="center"/>
              <w:rPr>
                <w:rFonts w:ascii="Times New Roman" w:eastAsia="標楷體" w:hAnsi="Times New Roman" w:cs="Times New Roman"/>
                <w:b/>
                <w:color w:val="000000" w:themeColor="text1"/>
                <w:sz w:val="20"/>
                <w:szCs w:val="20"/>
                <w:lang w:eastAsia="zh-HK"/>
              </w:rPr>
            </w:pPr>
            <w:r w:rsidRPr="00304C2E">
              <w:rPr>
                <w:rFonts w:ascii="Times New Roman" w:eastAsia="標楷體" w:hAnsi="Times New Roman" w:cs="Times New Roman"/>
                <w:b/>
                <w:color w:val="000000" w:themeColor="text1"/>
                <w:sz w:val="20"/>
                <w:szCs w:val="20"/>
                <w:lang w:eastAsia="zh-HK"/>
              </w:rPr>
              <w:t>2015/2016</w:t>
            </w:r>
          </w:p>
        </w:tc>
        <w:tc>
          <w:tcPr>
            <w:tcW w:w="679" w:type="pct"/>
            <w:tcBorders>
              <w:bottom w:val="single" w:sz="4" w:space="0" w:color="auto"/>
            </w:tcBorders>
            <w:shd w:val="clear" w:color="auto" w:fill="auto"/>
            <w:vAlign w:val="center"/>
          </w:tcPr>
          <w:p w14:paraId="7B515A1F" w14:textId="77777777" w:rsidR="00794381" w:rsidRPr="00304C2E" w:rsidRDefault="00794381" w:rsidP="006E11A2">
            <w:pPr>
              <w:jc w:val="center"/>
              <w:rPr>
                <w:rFonts w:ascii="Times New Roman" w:eastAsia="標楷體" w:hAnsi="Times New Roman" w:cs="Times New Roman"/>
                <w:color w:val="000000" w:themeColor="text1"/>
                <w:sz w:val="20"/>
                <w:szCs w:val="20"/>
                <w:lang w:eastAsia="zh-HK"/>
              </w:rPr>
            </w:pPr>
            <w:r w:rsidRPr="00304C2E">
              <w:rPr>
                <w:rFonts w:ascii="Times New Roman" w:eastAsia="標楷體" w:hAnsi="Times New Roman" w:cs="Times New Roman"/>
                <w:color w:val="000000" w:themeColor="text1"/>
                <w:sz w:val="20"/>
                <w:szCs w:val="20"/>
                <w:lang w:eastAsia="zh-HK"/>
              </w:rPr>
              <w:t>6</w:t>
            </w:r>
          </w:p>
        </w:tc>
        <w:tc>
          <w:tcPr>
            <w:tcW w:w="679" w:type="pct"/>
            <w:tcBorders>
              <w:bottom w:val="single" w:sz="4" w:space="0" w:color="auto"/>
            </w:tcBorders>
            <w:shd w:val="clear" w:color="auto" w:fill="auto"/>
            <w:vAlign w:val="center"/>
          </w:tcPr>
          <w:p w14:paraId="7AFB628D" w14:textId="77777777" w:rsidR="00794381" w:rsidRPr="00304C2E" w:rsidRDefault="00794381" w:rsidP="006E11A2">
            <w:pPr>
              <w:jc w:val="center"/>
              <w:rPr>
                <w:rFonts w:ascii="Times New Roman" w:eastAsia="標楷體" w:hAnsi="Times New Roman" w:cs="Times New Roman"/>
                <w:color w:val="000000" w:themeColor="text1"/>
                <w:sz w:val="20"/>
                <w:szCs w:val="20"/>
                <w:lang w:eastAsia="zh-HK"/>
              </w:rPr>
            </w:pPr>
            <w:r w:rsidRPr="00304C2E">
              <w:rPr>
                <w:rFonts w:ascii="Times New Roman" w:eastAsia="標楷體" w:hAnsi="Times New Roman" w:cs="Times New Roman"/>
                <w:color w:val="000000" w:themeColor="text1"/>
                <w:sz w:val="20"/>
                <w:szCs w:val="20"/>
                <w:lang w:eastAsia="zh-HK"/>
              </w:rPr>
              <w:t>51</w:t>
            </w:r>
          </w:p>
        </w:tc>
        <w:tc>
          <w:tcPr>
            <w:tcW w:w="679" w:type="pct"/>
            <w:tcBorders>
              <w:bottom w:val="single" w:sz="4" w:space="0" w:color="auto"/>
            </w:tcBorders>
            <w:shd w:val="clear" w:color="auto" w:fill="auto"/>
            <w:vAlign w:val="center"/>
          </w:tcPr>
          <w:p w14:paraId="1900AED7" w14:textId="77777777" w:rsidR="00794381" w:rsidRPr="00304C2E" w:rsidRDefault="00794381" w:rsidP="006E11A2">
            <w:pPr>
              <w:jc w:val="center"/>
              <w:rPr>
                <w:rFonts w:ascii="Times New Roman" w:eastAsia="標楷體" w:hAnsi="Times New Roman" w:cs="Times New Roman"/>
                <w:color w:val="000000" w:themeColor="text1"/>
                <w:sz w:val="20"/>
                <w:szCs w:val="20"/>
                <w:lang w:eastAsia="zh-HK"/>
              </w:rPr>
            </w:pPr>
            <w:r w:rsidRPr="00304C2E">
              <w:rPr>
                <w:rFonts w:ascii="Times New Roman" w:eastAsia="標楷體" w:hAnsi="Times New Roman" w:cs="Times New Roman"/>
                <w:color w:val="000000" w:themeColor="text1"/>
                <w:sz w:val="20"/>
                <w:szCs w:val="20"/>
                <w:lang w:eastAsia="zh-HK"/>
              </w:rPr>
              <w:t>5</w:t>
            </w:r>
          </w:p>
        </w:tc>
        <w:tc>
          <w:tcPr>
            <w:tcW w:w="679" w:type="pct"/>
            <w:tcBorders>
              <w:bottom w:val="single" w:sz="4" w:space="0" w:color="auto"/>
            </w:tcBorders>
            <w:shd w:val="clear" w:color="auto" w:fill="auto"/>
            <w:vAlign w:val="center"/>
          </w:tcPr>
          <w:p w14:paraId="4A402C12" w14:textId="77777777" w:rsidR="00794381" w:rsidRPr="00304C2E" w:rsidRDefault="00794381" w:rsidP="006E11A2">
            <w:pPr>
              <w:jc w:val="center"/>
              <w:rPr>
                <w:rFonts w:ascii="Times New Roman" w:eastAsia="標楷體" w:hAnsi="Times New Roman" w:cs="Times New Roman"/>
                <w:color w:val="000000" w:themeColor="text1"/>
                <w:sz w:val="20"/>
                <w:szCs w:val="20"/>
                <w:lang w:eastAsia="zh-HK"/>
              </w:rPr>
            </w:pPr>
            <w:r w:rsidRPr="00304C2E">
              <w:rPr>
                <w:rFonts w:ascii="Times New Roman" w:eastAsia="標楷體" w:hAnsi="Times New Roman" w:cs="Times New Roman"/>
                <w:color w:val="000000" w:themeColor="text1"/>
                <w:sz w:val="20"/>
                <w:szCs w:val="20"/>
                <w:lang w:eastAsia="zh-HK"/>
              </w:rPr>
              <w:t>55</w:t>
            </w:r>
          </w:p>
        </w:tc>
        <w:tc>
          <w:tcPr>
            <w:tcW w:w="679" w:type="pct"/>
            <w:tcBorders>
              <w:bottom w:val="single" w:sz="4" w:space="0" w:color="auto"/>
            </w:tcBorders>
            <w:shd w:val="clear" w:color="auto" w:fill="auto"/>
            <w:vAlign w:val="center"/>
          </w:tcPr>
          <w:p w14:paraId="1AE790B3" w14:textId="77777777" w:rsidR="00794381" w:rsidRPr="00304C2E" w:rsidRDefault="00794381" w:rsidP="006E11A2">
            <w:pPr>
              <w:jc w:val="center"/>
              <w:rPr>
                <w:rFonts w:ascii="Times New Roman" w:eastAsia="標楷體" w:hAnsi="Times New Roman" w:cs="Times New Roman"/>
                <w:color w:val="000000" w:themeColor="text1"/>
                <w:sz w:val="20"/>
                <w:szCs w:val="20"/>
                <w:lang w:eastAsia="zh-HK"/>
              </w:rPr>
            </w:pPr>
            <w:r w:rsidRPr="00304C2E">
              <w:rPr>
                <w:rFonts w:ascii="Times New Roman" w:eastAsia="標楷體" w:hAnsi="Times New Roman" w:cs="Times New Roman"/>
                <w:color w:val="000000" w:themeColor="text1"/>
                <w:sz w:val="20"/>
                <w:szCs w:val="20"/>
                <w:lang w:eastAsia="zh-HK"/>
              </w:rPr>
              <w:t>4</w:t>
            </w:r>
          </w:p>
        </w:tc>
        <w:tc>
          <w:tcPr>
            <w:tcW w:w="678" w:type="pct"/>
            <w:tcBorders>
              <w:bottom w:val="single" w:sz="4" w:space="0" w:color="auto"/>
            </w:tcBorders>
            <w:shd w:val="clear" w:color="auto" w:fill="auto"/>
            <w:vAlign w:val="center"/>
          </w:tcPr>
          <w:p w14:paraId="40A6D48E" w14:textId="77777777" w:rsidR="00794381" w:rsidRPr="00304C2E" w:rsidRDefault="00794381" w:rsidP="006E11A2">
            <w:pPr>
              <w:jc w:val="center"/>
              <w:rPr>
                <w:rFonts w:ascii="Times New Roman" w:eastAsia="標楷體" w:hAnsi="Times New Roman" w:cs="Times New Roman"/>
                <w:color w:val="000000" w:themeColor="text1"/>
                <w:sz w:val="20"/>
                <w:szCs w:val="20"/>
                <w:lang w:eastAsia="zh-HK"/>
              </w:rPr>
            </w:pPr>
            <w:r w:rsidRPr="00304C2E">
              <w:rPr>
                <w:rFonts w:ascii="Times New Roman" w:eastAsia="標楷體" w:hAnsi="Times New Roman" w:cs="Times New Roman"/>
                <w:color w:val="000000" w:themeColor="text1"/>
                <w:sz w:val="20"/>
                <w:szCs w:val="20"/>
                <w:lang w:eastAsia="zh-HK"/>
              </w:rPr>
              <w:t>40</w:t>
            </w:r>
          </w:p>
        </w:tc>
      </w:tr>
      <w:tr w:rsidR="00794381" w:rsidRPr="00304C2E" w14:paraId="028ABCAD" w14:textId="77777777" w:rsidTr="006E11A2">
        <w:trPr>
          <w:trHeight w:val="379"/>
        </w:trPr>
        <w:tc>
          <w:tcPr>
            <w:tcW w:w="928" w:type="pct"/>
            <w:tcBorders>
              <w:top w:val="single" w:sz="4" w:space="0" w:color="auto"/>
              <w:bottom w:val="single" w:sz="4" w:space="0" w:color="auto"/>
            </w:tcBorders>
            <w:shd w:val="clear" w:color="auto" w:fill="D9D9D9" w:themeFill="background1" w:themeFillShade="D9"/>
            <w:vAlign w:val="center"/>
          </w:tcPr>
          <w:p w14:paraId="21487401" w14:textId="77777777" w:rsidR="00794381" w:rsidRPr="00304C2E" w:rsidRDefault="00794381" w:rsidP="00044F88">
            <w:pPr>
              <w:ind w:rightChars="-31" w:right="-74"/>
              <w:jc w:val="center"/>
              <w:rPr>
                <w:rFonts w:ascii="Times New Roman" w:eastAsia="標楷體" w:hAnsi="Times New Roman" w:cs="Times New Roman"/>
                <w:b/>
                <w:color w:val="000000" w:themeColor="text1"/>
                <w:sz w:val="20"/>
                <w:szCs w:val="20"/>
                <w:lang w:eastAsia="zh-HK"/>
              </w:rPr>
            </w:pPr>
            <w:r w:rsidRPr="00304C2E">
              <w:rPr>
                <w:rFonts w:ascii="Times New Roman" w:eastAsia="標楷體" w:hAnsi="Times New Roman" w:cs="Times New Roman"/>
                <w:b/>
                <w:color w:val="000000" w:themeColor="text1"/>
                <w:sz w:val="20"/>
                <w:szCs w:val="20"/>
                <w:lang w:eastAsia="zh-HK"/>
              </w:rPr>
              <w:t>2016/2017</w:t>
            </w:r>
          </w:p>
        </w:tc>
        <w:tc>
          <w:tcPr>
            <w:tcW w:w="679" w:type="pct"/>
            <w:tcBorders>
              <w:top w:val="single" w:sz="4" w:space="0" w:color="auto"/>
              <w:bottom w:val="single" w:sz="4" w:space="0" w:color="auto"/>
            </w:tcBorders>
            <w:shd w:val="clear" w:color="auto" w:fill="auto"/>
            <w:vAlign w:val="center"/>
          </w:tcPr>
          <w:p w14:paraId="73970ED8" w14:textId="77777777" w:rsidR="00794381" w:rsidRPr="00304C2E" w:rsidRDefault="00794381" w:rsidP="006E11A2">
            <w:pPr>
              <w:jc w:val="center"/>
              <w:rPr>
                <w:rFonts w:ascii="Times New Roman" w:eastAsia="標楷體" w:hAnsi="Times New Roman" w:cs="Times New Roman"/>
                <w:color w:val="000000" w:themeColor="text1"/>
                <w:sz w:val="20"/>
                <w:szCs w:val="20"/>
                <w:lang w:eastAsia="zh-HK"/>
              </w:rPr>
            </w:pPr>
            <w:r w:rsidRPr="00304C2E">
              <w:rPr>
                <w:rFonts w:ascii="Times New Roman" w:eastAsia="標楷體" w:hAnsi="Times New Roman" w:cs="Times New Roman"/>
                <w:color w:val="000000" w:themeColor="text1"/>
                <w:sz w:val="20"/>
                <w:szCs w:val="20"/>
                <w:lang w:eastAsia="zh-HK"/>
              </w:rPr>
              <w:t>6</w:t>
            </w:r>
          </w:p>
        </w:tc>
        <w:tc>
          <w:tcPr>
            <w:tcW w:w="679" w:type="pct"/>
            <w:tcBorders>
              <w:top w:val="single" w:sz="4" w:space="0" w:color="auto"/>
              <w:bottom w:val="single" w:sz="4" w:space="0" w:color="auto"/>
            </w:tcBorders>
            <w:shd w:val="clear" w:color="auto" w:fill="auto"/>
            <w:vAlign w:val="center"/>
          </w:tcPr>
          <w:p w14:paraId="0521756D" w14:textId="77777777" w:rsidR="00794381" w:rsidRPr="00304C2E" w:rsidRDefault="00794381" w:rsidP="006E11A2">
            <w:pPr>
              <w:jc w:val="center"/>
              <w:rPr>
                <w:rFonts w:ascii="Times New Roman" w:eastAsia="標楷體" w:hAnsi="Times New Roman" w:cs="Times New Roman"/>
                <w:color w:val="000000" w:themeColor="text1"/>
                <w:sz w:val="20"/>
                <w:szCs w:val="20"/>
                <w:lang w:eastAsia="zh-HK"/>
              </w:rPr>
            </w:pPr>
            <w:r w:rsidRPr="00304C2E">
              <w:rPr>
                <w:rFonts w:ascii="Times New Roman" w:eastAsia="標楷體" w:hAnsi="Times New Roman" w:cs="Times New Roman"/>
                <w:color w:val="000000" w:themeColor="text1"/>
                <w:sz w:val="20"/>
                <w:szCs w:val="20"/>
                <w:lang w:eastAsia="zh-HK"/>
              </w:rPr>
              <w:t>51</w:t>
            </w:r>
          </w:p>
        </w:tc>
        <w:tc>
          <w:tcPr>
            <w:tcW w:w="679" w:type="pct"/>
            <w:tcBorders>
              <w:top w:val="single" w:sz="4" w:space="0" w:color="auto"/>
              <w:bottom w:val="single" w:sz="4" w:space="0" w:color="auto"/>
            </w:tcBorders>
            <w:shd w:val="clear" w:color="auto" w:fill="auto"/>
            <w:vAlign w:val="center"/>
          </w:tcPr>
          <w:p w14:paraId="6FA27AEF" w14:textId="77777777" w:rsidR="00794381" w:rsidRPr="00304C2E" w:rsidRDefault="00794381" w:rsidP="006E11A2">
            <w:pPr>
              <w:jc w:val="center"/>
              <w:rPr>
                <w:rFonts w:ascii="Times New Roman" w:eastAsia="標楷體" w:hAnsi="Times New Roman" w:cs="Times New Roman"/>
                <w:color w:val="000000" w:themeColor="text1"/>
                <w:sz w:val="20"/>
                <w:szCs w:val="20"/>
                <w:lang w:eastAsia="zh-HK"/>
              </w:rPr>
            </w:pPr>
            <w:r w:rsidRPr="00304C2E">
              <w:rPr>
                <w:rFonts w:ascii="Times New Roman" w:eastAsia="標楷體" w:hAnsi="Times New Roman" w:cs="Times New Roman"/>
                <w:color w:val="000000" w:themeColor="text1"/>
                <w:sz w:val="20"/>
                <w:szCs w:val="20"/>
                <w:lang w:eastAsia="zh-HK"/>
              </w:rPr>
              <w:t>5</w:t>
            </w:r>
          </w:p>
        </w:tc>
        <w:tc>
          <w:tcPr>
            <w:tcW w:w="679" w:type="pct"/>
            <w:tcBorders>
              <w:top w:val="single" w:sz="4" w:space="0" w:color="auto"/>
              <w:bottom w:val="single" w:sz="4" w:space="0" w:color="auto"/>
            </w:tcBorders>
            <w:shd w:val="clear" w:color="auto" w:fill="auto"/>
            <w:vAlign w:val="center"/>
          </w:tcPr>
          <w:p w14:paraId="475326B3" w14:textId="77777777" w:rsidR="00794381" w:rsidRPr="00304C2E" w:rsidRDefault="00794381" w:rsidP="006E11A2">
            <w:pPr>
              <w:jc w:val="center"/>
              <w:rPr>
                <w:rFonts w:ascii="Times New Roman" w:eastAsia="標楷體" w:hAnsi="Times New Roman" w:cs="Times New Roman"/>
                <w:color w:val="000000" w:themeColor="text1"/>
                <w:sz w:val="20"/>
                <w:szCs w:val="20"/>
                <w:lang w:eastAsia="zh-HK"/>
              </w:rPr>
            </w:pPr>
            <w:r w:rsidRPr="00304C2E">
              <w:rPr>
                <w:rFonts w:ascii="Times New Roman" w:eastAsia="標楷體" w:hAnsi="Times New Roman" w:cs="Times New Roman"/>
                <w:color w:val="000000" w:themeColor="text1"/>
                <w:sz w:val="20"/>
                <w:szCs w:val="20"/>
                <w:lang w:eastAsia="zh-HK"/>
              </w:rPr>
              <w:t>55</w:t>
            </w:r>
          </w:p>
        </w:tc>
        <w:tc>
          <w:tcPr>
            <w:tcW w:w="679" w:type="pct"/>
            <w:tcBorders>
              <w:top w:val="single" w:sz="4" w:space="0" w:color="auto"/>
              <w:bottom w:val="single" w:sz="4" w:space="0" w:color="auto"/>
            </w:tcBorders>
            <w:shd w:val="clear" w:color="auto" w:fill="auto"/>
            <w:vAlign w:val="center"/>
          </w:tcPr>
          <w:p w14:paraId="5C006EE0" w14:textId="77777777" w:rsidR="00794381" w:rsidRPr="00304C2E" w:rsidRDefault="00794381" w:rsidP="006E11A2">
            <w:pPr>
              <w:jc w:val="center"/>
              <w:rPr>
                <w:rFonts w:ascii="Times New Roman" w:eastAsia="標楷體" w:hAnsi="Times New Roman" w:cs="Times New Roman"/>
                <w:color w:val="000000" w:themeColor="text1"/>
                <w:sz w:val="20"/>
                <w:szCs w:val="20"/>
                <w:lang w:eastAsia="zh-HK"/>
              </w:rPr>
            </w:pPr>
            <w:r w:rsidRPr="00304C2E">
              <w:rPr>
                <w:rFonts w:ascii="Times New Roman" w:eastAsia="標楷體" w:hAnsi="Times New Roman" w:cs="Times New Roman"/>
                <w:color w:val="000000" w:themeColor="text1"/>
                <w:sz w:val="20"/>
                <w:szCs w:val="20"/>
                <w:lang w:eastAsia="zh-HK"/>
              </w:rPr>
              <w:t>4</w:t>
            </w:r>
          </w:p>
        </w:tc>
        <w:tc>
          <w:tcPr>
            <w:tcW w:w="678" w:type="pct"/>
            <w:tcBorders>
              <w:top w:val="single" w:sz="4" w:space="0" w:color="auto"/>
              <w:bottom w:val="single" w:sz="4" w:space="0" w:color="auto"/>
            </w:tcBorders>
            <w:shd w:val="clear" w:color="auto" w:fill="auto"/>
            <w:vAlign w:val="center"/>
          </w:tcPr>
          <w:p w14:paraId="17AA7D04" w14:textId="77777777" w:rsidR="00794381" w:rsidRPr="00304C2E" w:rsidRDefault="00794381" w:rsidP="006E11A2">
            <w:pPr>
              <w:jc w:val="center"/>
              <w:rPr>
                <w:rFonts w:ascii="Times New Roman" w:eastAsia="標楷體" w:hAnsi="Times New Roman" w:cs="Times New Roman"/>
                <w:color w:val="000000" w:themeColor="text1"/>
                <w:sz w:val="20"/>
                <w:szCs w:val="20"/>
                <w:lang w:eastAsia="zh-HK"/>
              </w:rPr>
            </w:pPr>
            <w:r w:rsidRPr="00304C2E">
              <w:rPr>
                <w:rFonts w:ascii="Times New Roman" w:eastAsia="標楷體" w:hAnsi="Times New Roman" w:cs="Times New Roman"/>
                <w:color w:val="000000" w:themeColor="text1"/>
                <w:sz w:val="20"/>
                <w:szCs w:val="20"/>
                <w:lang w:eastAsia="zh-HK"/>
              </w:rPr>
              <w:t>40</w:t>
            </w:r>
          </w:p>
        </w:tc>
      </w:tr>
      <w:tr w:rsidR="00794381" w:rsidRPr="00304C2E" w14:paraId="05D10531" w14:textId="77777777" w:rsidTr="006E11A2">
        <w:trPr>
          <w:trHeight w:val="379"/>
        </w:trPr>
        <w:tc>
          <w:tcPr>
            <w:tcW w:w="928" w:type="pct"/>
            <w:tcBorders>
              <w:top w:val="single" w:sz="4" w:space="0" w:color="auto"/>
              <w:bottom w:val="double" w:sz="4" w:space="0" w:color="auto"/>
            </w:tcBorders>
            <w:shd w:val="clear" w:color="auto" w:fill="D9D9D9" w:themeFill="background1" w:themeFillShade="D9"/>
            <w:vAlign w:val="center"/>
          </w:tcPr>
          <w:p w14:paraId="1F74F17F" w14:textId="77777777" w:rsidR="00794381" w:rsidRPr="00304C2E" w:rsidRDefault="00794381" w:rsidP="00044F88">
            <w:pPr>
              <w:ind w:rightChars="-31" w:right="-74"/>
              <w:jc w:val="center"/>
              <w:rPr>
                <w:rFonts w:ascii="Times New Roman" w:eastAsia="標楷體" w:hAnsi="Times New Roman" w:cs="Times New Roman"/>
                <w:b/>
                <w:color w:val="000000" w:themeColor="text1"/>
                <w:sz w:val="20"/>
                <w:szCs w:val="20"/>
                <w:lang w:eastAsia="zh-HK"/>
              </w:rPr>
            </w:pPr>
            <w:r w:rsidRPr="00304C2E">
              <w:rPr>
                <w:rFonts w:ascii="Times New Roman" w:eastAsia="標楷體" w:hAnsi="Times New Roman" w:cs="Times New Roman"/>
                <w:b/>
                <w:color w:val="000000" w:themeColor="text1"/>
                <w:sz w:val="20"/>
                <w:szCs w:val="20"/>
                <w:lang w:eastAsia="zh-HK"/>
              </w:rPr>
              <w:lastRenderedPageBreak/>
              <w:t>2017/2018</w:t>
            </w:r>
          </w:p>
        </w:tc>
        <w:tc>
          <w:tcPr>
            <w:tcW w:w="679" w:type="pct"/>
            <w:tcBorders>
              <w:top w:val="single" w:sz="4" w:space="0" w:color="auto"/>
              <w:bottom w:val="double" w:sz="4" w:space="0" w:color="auto"/>
            </w:tcBorders>
            <w:shd w:val="clear" w:color="auto" w:fill="auto"/>
            <w:vAlign w:val="center"/>
          </w:tcPr>
          <w:p w14:paraId="646154E7" w14:textId="77777777" w:rsidR="00794381" w:rsidRPr="00304C2E" w:rsidRDefault="00794381" w:rsidP="006E11A2">
            <w:pPr>
              <w:jc w:val="center"/>
              <w:rPr>
                <w:rFonts w:ascii="Times New Roman" w:eastAsia="標楷體" w:hAnsi="Times New Roman" w:cs="Times New Roman"/>
                <w:color w:val="000000" w:themeColor="text1"/>
                <w:sz w:val="20"/>
                <w:szCs w:val="20"/>
                <w:lang w:eastAsia="zh-HK"/>
              </w:rPr>
            </w:pPr>
            <w:r w:rsidRPr="00304C2E">
              <w:rPr>
                <w:rFonts w:ascii="Times New Roman" w:eastAsia="標楷體" w:hAnsi="Times New Roman" w:cs="Times New Roman"/>
                <w:color w:val="000000" w:themeColor="text1"/>
                <w:sz w:val="20"/>
                <w:szCs w:val="20"/>
                <w:lang w:eastAsia="zh-HK"/>
              </w:rPr>
              <w:t>6</w:t>
            </w:r>
          </w:p>
        </w:tc>
        <w:tc>
          <w:tcPr>
            <w:tcW w:w="679" w:type="pct"/>
            <w:tcBorders>
              <w:top w:val="single" w:sz="4" w:space="0" w:color="auto"/>
              <w:bottom w:val="double" w:sz="4" w:space="0" w:color="auto"/>
            </w:tcBorders>
            <w:shd w:val="clear" w:color="auto" w:fill="auto"/>
            <w:vAlign w:val="center"/>
          </w:tcPr>
          <w:p w14:paraId="05030281" w14:textId="77777777" w:rsidR="00794381" w:rsidRPr="00304C2E" w:rsidRDefault="00794381" w:rsidP="006E11A2">
            <w:pPr>
              <w:jc w:val="center"/>
              <w:rPr>
                <w:rFonts w:ascii="Times New Roman" w:eastAsia="標楷體" w:hAnsi="Times New Roman" w:cs="Times New Roman"/>
                <w:color w:val="000000" w:themeColor="text1"/>
                <w:sz w:val="20"/>
                <w:szCs w:val="20"/>
                <w:lang w:eastAsia="zh-HK"/>
              </w:rPr>
            </w:pPr>
            <w:r w:rsidRPr="00304C2E">
              <w:rPr>
                <w:rFonts w:ascii="Times New Roman" w:eastAsia="標楷體" w:hAnsi="Times New Roman" w:cs="Times New Roman"/>
                <w:color w:val="000000" w:themeColor="text1"/>
                <w:sz w:val="20"/>
                <w:szCs w:val="20"/>
                <w:lang w:eastAsia="zh-HK"/>
              </w:rPr>
              <w:t>51</w:t>
            </w:r>
          </w:p>
        </w:tc>
        <w:tc>
          <w:tcPr>
            <w:tcW w:w="679" w:type="pct"/>
            <w:tcBorders>
              <w:top w:val="single" w:sz="4" w:space="0" w:color="auto"/>
              <w:bottom w:val="double" w:sz="4" w:space="0" w:color="auto"/>
            </w:tcBorders>
            <w:shd w:val="clear" w:color="auto" w:fill="auto"/>
            <w:vAlign w:val="center"/>
          </w:tcPr>
          <w:p w14:paraId="5F83C782" w14:textId="77777777" w:rsidR="00794381" w:rsidRPr="00304C2E" w:rsidRDefault="00794381" w:rsidP="006E11A2">
            <w:pPr>
              <w:jc w:val="center"/>
              <w:rPr>
                <w:rFonts w:ascii="Times New Roman" w:eastAsia="標楷體" w:hAnsi="Times New Roman" w:cs="Times New Roman"/>
                <w:color w:val="000000" w:themeColor="text1"/>
                <w:sz w:val="20"/>
                <w:szCs w:val="20"/>
                <w:lang w:eastAsia="zh-HK"/>
              </w:rPr>
            </w:pPr>
            <w:r w:rsidRPr="00304C2E">
              <w:rPr>
                <w:rFonts w:ascii="Times New Roman" w:eastAsia="標楷體" w:hAnsi="Times New Roman" w:cs="Times New Roman"/>
                <w:color w:val="000000" w:themeColor="text1"/>
                <w:sz w:val="20"/>
                <w:szCs w:val="20"/>
                <w:lang w:eastAsia="zh-HK"/>
              </w:rPr>
              <w:t>5</w:t>
            </w:r>
          </w:p>
        </w:tc>
        <w:tc>
          <w:tcPr>
            <w:tcW w:w="679" w:type="pct"/>
            <w:tcBorders>
              <w:top w:val="single" w:sz="4" w:space="0" w:color="auto"/>
              <w:bottom w:val="double" w:sz="4" w:space="0" w:color="auto"/>
            </w:tcBorders>
            <w:shd w:val="clear" w:color="auto" w:fill="auto"/>
            <w:vAlign w:val="center"/>
          </w:tcPr>
          <w:p w14:paraId="5D89AC5A" w14:textId="77777777" w:rsidR="00794381" w:rsidRPr="00304C2E" w:rsidRDefault="00794381" w:rsidP="006E11A2">
            <w:pPr>
              <w:jc w:val="center"/>
              <w:rPr>
                <w:rFonts w:ascii="Times New Roman" w:eastAsia="標楷體" w:hAnsi="Times New Roman" w:cs="Times New Roman"/>
                <w:color w:val="000000" w:themeColor="text1"/>
                <w:sz w:val="20"/>
                <w:szCs w:val="20"/>
                <w:lang w:eastAsia="zh-HK"/>
              </w:rPr>
            </w:pPr>
            <w:r w:rsidRPr="00304C2E">
              <w:rPr>
                <w:rFonts w:ascii="Times New Roman" w:eastAsia="標楷體" w:hAnsi="Times New Roman" w:cs="Times New Roman"/>
                <w:color w:val="000000" w:themeColor="text1"/>
                <w:sz w:val="20"/>
                <w:szCs w:val="20"/>
                <w:lang w:eastAsia="zh-HK"/>
              </w:rPr>
              <w:t>54</w:t>
            </w:r>
          </w:p>
        </w:tc>
        <w:tc>
          <w:tcPr>
            <w:tcW w:w="679" w:type="pct"/>
            <w:tcBorders>
              <w:top w:val="single" w:sz="4" w:space="0" w:color="auto"/>
              <w:bottom w:val="double" w:sz="4" w:space="0" w:color="auto"/>
            </w:tcBorders>
            <w:shd w:val="clear" w:color="auto" w:fill="auto"/>
            <w:vAlign w:val="center"/>
          </w:tcPr>
          <w:p w14:paraId="05A5E8A4" w14:textId="77777777" w:rsidR="00794381" w:rsidRPr="00304C2E" w:rsidRDefault="00794381" w:rsidP="006E11A2">
            <w:pPr>
              <w:jc w:val="center"/>
              <w:rPr>
                <w:rFonts w:ascii="Times New Roman" w:eastAsia="標楷體" w:hAnsi="Times New Roman" w:cs="Times New Roman"/>
                <w:color w:val="000000" w:themeColor="text1"/>
                <w:sz w:val="20"/>
                <w:szCs w:val="20"/>
                <w:lang w:eastAsia="zh-HK"/>
              </w:rPr>
            </w:pPr>
            <w:r w:rsidRPr="00304C2E">
              <w:rPr>
                <w:rFonts w:ascii="Times New Roman" w:eastAsia="標楷體" w:hAnsi="Times New Roman" w:cs="Times New Roman"/>
                <w:color w:val="000000" w:themeColor="text1"/>
                <w:sz w:val="20"/>
                <w:szCs w:val="20"/>
                <w:lang w:eastAsia="zh-HK"/>
              </w:rPr>
              <w:t>4</w:t>
            </w:r>
          </w:p>
        </w:tc>
        <w:tc>
          <w:tcPr>
            <w:tcW w:w="678" w:type="pct"/>
            <w:tcBorders>
              <w:top w:val="single" w:sz="4" w:space="0" w:color="auto"/>
              <w:bottom w:val="double" w:sz="4" w:space="0" w:color="auto"/>
            </w:tcBorders>
            <w:shd w:val="clear" w:color="auto" w:fill="auto"/>
            <w:vAlign w:val="center"/>
          </w:tcPr>
          <w:p w14:paraId="48DA9D4A" w14:textId="77777777" w:rsidR="00794381" w:rsidRPr="00304C2E" w:rsidRDefault="00794381" w:rsidP="006E11A2">
            <w:pPr>
              <w:jc w:val="center"/>
              <w:rPr>
                <w:rFonts w:ascii="Times New Roman" w:eastAsia="標楷體" w:hAnsi="Times New Roman" w:cs="Times New Roman"/>
                <w:color w:val="000000" w:themeColor="text1"/>
                <w:sz w:val="20"/>
                <w:szCs w:val="20"/>
                <w:lang w:eastAsia="zh-HK"/>
              </w:rPr>
            </w:pPr>
            <w:r w:rsidRPr="00304C2E">
              <w:rPr>
                <w:rFonts w:ascii="Times New Roman" w:eastAsia="標楷體" w:hAnsi="Times New Roman" w:cs="Times New Roman"/>
                <w:color w:val="000000" w:themeColor="text1"/>
                <w:sz w:val="20"/>
                <w:szCs w:val="20"/>
                <w:lang w:eastAsia="zh-HK"/>
              </w:rPr>
              <w:t>39</w:t>
            </w:r>
          </w:p>
        </w:tc>
      </w:tr>
    </w:tbl>
    <w:p w14:paraId="3EC0CC18" w14:textId="77777777" w:rsidR="00794381" w:rsidRPr="00304C2E" w:rsidRDefault="00794381" w:rsidP="00794381">
      <w:pPr>
        <w:rPr>
          <w:rFonts w:ascii="Times New Roman" w:eastAsia="標楷體" w:hAnsi="Times New Roman" w:cs="Times New Roman"/>
          <w:i/>
          <w:sz w:val="18"/>
          <w:szCs w:val="24"/>
        </w:rPr>
      </w:pPr>
      <w:r w:rsidRPr="00304C2E">
        <w:rPr>
          <w:rFonts w:ascii="Times New Roman" w:eastAsia="標楷體" w:hAnsi="Times New Roman" w:cs="Times New Roman"/>
          <w:i/>
          <w:sz w:val="18"/>
          <w:szCs w:val="24"/>
        </w:rPr>
        <w:t>Source: EYAB, 2019</w:t>
      </w:r>
    </w:p>
    <w:p w14:paraId="2E71933D" w14:textId="5ADC8CC8" w:rsidR="00794381" w:rsidRPr="00304C2E" w:rsidRDefault="00B93296" w:rsidP="00E32AAF">
      <w:pPr>
        <w:spacing w:line="300" w:lineRule="exact"/>
        <w:ind w:left="709"/>
        <w:rPr>
          <w:rFonts w:ascii="Times New Roman" w:eastAsia="標楷體" w:hAnsi="Times New Roman" w:cs="Times New Roman"/>
          <w:sz w:val="18"/>
          <w:szCs w:val="24"/>
        </w:rPr>
      </w:pPr>
      <w:r w:rsidRPr="00304C2E">
        <w:rPr>
          <w:rFonts w:ascii="Times New Roman" w:eastAsia="標楷體" w:hAnsi="Times New Roman" w:cs="Times New Roman"/>
          <w:sz w:val="18"/>
          <w:szCs w:val="24"/>
        </w:rPr>
        <w:t xml:space="preserve">Remarks: </w:t>
      </w:r>
      <w:r w:rsidR="00794381" w:rsidRPr="00304C2E">
        <w:rPr>
          <w:rFonts w:ascii="Times New Roman" w:eastAsia="標楷體" w:hAnsi="Times New Roman" w:cs="Times New Roman"/>
          <w:sz w:val="18"/>
          <w:szCs w:val="24"/>
        </w:rPr>
        <w:t xml:space="preserve">* Data included pre-primary schools, pre-primary and primary schools, pre-primary and secondary schools, </w:t>
      </w:r>
      <w:r w:rsidR="00E32AAF" w:rsidRPr="00304C2E">
        <w:rPr>
          <w:rFonts w:ascii="Times New Roman" w:eastAsia="標楷體" w:hAnsi="Times New Roman" w:cs="Times New Roman" w:hint="eastAsia"/>
          <w:sz w:val="18"/>
          <w:szCs w:val="24"/>
        </w:rPr>
        <w:t xml:space="preserve"> </w:t>
      </w:r>
      <w:r w:rsidR="00794381" w:rsidRPr="00304C2E">
        <w:rPr>
          <w:rFonts w:ascii="Times New Roman" w:eastAsia="標楷體" w:hAnsi="Times New Roman" w:cs="Times New Roman"/>
          <w:sz w:val="18"/>
          <w:szCs w:val="24"/>
        </w:rPr>
        <w:t>and pre-primary, primary and secondary schools;** Data included primary schools, pre-primary and primary schools, primary and secondary schools, and pre-primary, primary and secondary schools;</w:t>
      </w:r>
    </w:p>
    <w:p w14:paraId="562A5530" w14:textId="5A11BC22" w:rsidR="00794381" w:rsidRPr="00304C2E" w:rsidRDefault="00794381" w:rsidP="00E32AAF">
      <w:pPr>
        <w:pStyle w:val="ae"/>
        <w:spacing w:line="300" w:lineRule="exact"/>
        <w:ind w:leftChars="0" w:left="709" w:right="142"/>
        <w:jc w:val="both"/>
        <w:rPr>
          <w:rFonts w:ascii="Times New Roman" w:eastAsia="標楷體" w:hAnsi="Times New Roman" w:cs="Times New Roman"/>
          <w:sz w:val="18"/>
          <w:szCs w:val="24"/>
        </w:rPr>
      </w:pPr>
      <w:r w:rsidRPr="00304C2E">
        <w:rPr>
          <w:rFonts w:ascii="Times New Roman" w:eastAsia="標楷體" w:hAnsi="Times New Roman" w:cs="Times New Roman"/>
          <w:sz w:val="18"/>
          <w:szCs w:val="24"/>
        </w:rPr>
        <w:t xml:space="preserve">*** Data included secondary schools, pre-primary and secondary schools, primary and secondary schools, and pre-primary, primary and secondary schools; schools of recurrent education </w:t>
      </w:r>
      <w:r w:rsidR="00B93296" w:rsidRPr="00304C2E">
        <w:rPr>
          <w:rFonts w:ascii="Times New Roman" w:eastAsia="標楷體" w:hAnsi="Times New Roman" w:cs="Times New Roman"/>
          <w:sz w:val="18"/>
          <w:szCs w:val="24"/>
        </w:rPr>
        <w:t>we</w:t>
      </w:r>
      <w:r w:rsidRPr="00304C2E">
        <w:rPr>
          <w:rFonts w:ascii="Times New Roman" w:eastAsia="標楷體" w:hAnsi="Times New Roman" w:cs="Times New Roman"/>
          <w:sz w:val="18"/>
          <w:szCs w:val="24"/>
        </w:rPr>
        <w:t>re included in all data above.</w:t>
      </w:r>
    </w:p>
    <w:p w14:paraId="3112FDF6" w14:textId="77777777" w:rsidR="00794381" w:rsidRPr="00304C2E" w:rsidRDefault="00794381" w:rsidP="00794381">
      <w:pPr>
        <w:pStyle w:val="ae"/>
        <w:ind w:leftChars="10" w:left="35" w:right="142" w:hanging="11"/>
        <w:jc w:val="both"/>
        <w:rPr>
          <w:rFonts w:ascii="Times New Roman" w:eastAsia="新細明體" w:hAnsi="Times New Roman" w:cs="Times New Roman"/>
          <w:szCs w:val="24"/>
        </w:rPr>
      </w:pPr>
    </w:p>
    <w:p w14:paraId="40A592F2" w14:textId="77777777" w:rsidR="00794381" w:rsidRPr="00304C2E" w:rsidRDefault="00794381" w:rsidP="00794381">
      <w:pPr>
        <w:pStyle w:val="ae"/>
        <w:ind w:leftChars="11" w:left="37" w:right="142" w:hanging="11"/>
        <w:jc w:val="both"/>
        <w:rPr>
          <w:rFonts w:ascii="Times New Roman" w:hAnsi="Times New Roman" w:cs="Times New Roman"/>
          <w:b/>
        </w:rPr>
      </w:pPr>
      <w:r w:rsidRPr="00304C2E">
        <w:rPr>
          <w:rFonts w:ascii="Times New Roman" w:hAnsi="Times New Roman" w:cs="Times New Roman"/>
          <w:b/>
        </w:rPr>
        <w:t>Table 57</w:t>
      </w:r>
    </w:p>
    <w:tbl>
      <w:tblPr>
        <w:tblW w:w="5000" w:type="pct"/>
        <w:tblBorders>
          <w:top w:val="double" w:sz="4" w:space="0" w:color="auto"/>
          <w:left w:val="double" w:sz="4" w:space="0" w:color="auto"/>
          <w:bottom w:val="double" w:sz="4" w:space="0" w:color="auto"/>
          <w:right w:val="double" w:sz="4" w:space="0" w:color="auto"/>
          <w:insideH w:val="single" w:sz="2" w:space="0" w:color="auto"/>
          <w:insideV w:val="single" w:sz="2" w:space="0" w:color="auto"/>
        </w:tblBorders>
        <w:tblLook w:val="04A0" w:firstRow="1" w:lastRow="0" w:firstColumn="1" w:lastColumn="0" w:noHBand="0" w:noVBand="1"/>
      </w:tblPr>
      <w:tblGrid>
        <w:gridCol w:w="1105"/>
        <w:gridCol w:w="1095"/>
        <w:gridCol w:w="973"/>
        <w:gridCol w:w="1223"/>
        <w:gridCol w:w="1037"/>
        <w:gridCol w:w="1206"/>
        <w:gridCol w:w="988"/>
        <w:gridCol w:w="1011"/>
      </w:tblGrid>
      <w:tr w:rsidR="00794381" w:rsidRPr="00304C2E" w14:paraId="0EEC84A9" w14:textId="77777777" w:rsidTr="006E11A2">
        <w:trPr>
          <w:trHeight w:val="174"/>
          <w:tblHeader/>
        </w:trPr>
        <w:tc>
          <w:tcPr>
            <w:tcW w:w="5000" w:type="pct"/>
            <w:gridSpan w:val="8"/>
            <w:tcBorders>
              <w:top w:val="double" w:sz="4" w:space="0" w:color="auto"/>
              <w:bottom w:val="single" w:sz="2" w:space="0" w:color="auto"/>
            </w:tcBorders>
            <w:shd w:val="pct15" w:color="auto" w:fill="auto"/>
            <w:vAlign w:val="center"/>
          </w:tcPr>
          <w:p w14:paraId="2B0319D1" w14:textId="77777777" w:rsidR="00794381" w:rsidRPr="00304C2E" w:rsidRDefault="00794381" w:rsidP="00554382">
            <w:pPr>
              <w:snapToGrid w:val="0"/>
              <w:jc w:val="center"/>
              <w:rPr>
                <w:rFonts w:ascii="Times New Roman" w:eastAsia="標楷體" w:hAnsi="Times New Roman" w:cs="Times New Roman"/>
                <w:b/>
                <w:color w:val="000000" w:themeColor="text1"/>
                <w:sz w:val="20"/>
                <w:szCs w:val="20"/>
                <w:lang w:eastAsia="zh-HK"/>
              </w:rPr>
            </w:pPr>
          </w:p>
          <w:p w14:paraId="310240D7" w14:textId="77777777" w:rsidR="00794381" w:rsidRPr="00304C2E" w:rsidRDefault="00794381" w:rsidP="00554382">
            <w:pPr>
              <w:snapToGrid w:val="0"/>
              <w:jc w:val="center"/>
              <w:rPr>
                <w:rFonts w:ascii="Times New Roman" w:eastAsia="標楷體" w:hAnsi="Times New Roman" w:cs="Times New Roman"/>
                <w:b/>
                <w:color w:val="000000" w:themeColor="text1"/>
                <w:sz w:val="20"/>
                <w:szCs w:val="20"/>
                <w:lang w:eastAsia="zh-HK"/>
              </w:rPr>
            </w:pPr>
            <w:r w:rsidRPr="00304C2E">
              <w:rPr>
                <w:rFonts w:ascii="Times New Roman" w:eastAsia="標楷體" w:hAnsi="Times New Roman" w:cs="Times New Roman"/>
                <w:b/>
                <w:color w:val="000000" w:themeColor="text1"/>
                <w:sz w:val="20"/>
                <w:szCs w:val="20"/>
                <w:lang w:eastAsia="zh-HK"/>
              </w:rPr>
              <w:t>Schools in formal education by medium of instruction</w:t>
            </w:r>
          </w:p>
          <w:p w14:paraId="3E7E50BF" w14:textId="77777777" w:rsidR="00794381" w:rsidRPr="00304C2E" w:rsidRDefault="00794381" w:rsidP="00554382">
            <w:pPr>
              <w:snapToGrid w:val="0"/>
              <w:jc w:val="center"/>
              <w:rPr>
                <w:rFonts w:ascii="Times New Roman" w:eastAsia="標楷體" w:hAnsi="Times New Roman" w:cs="Times New Roman"/>
                <w:b/>
                <w:color w:val="000000" w:themeColor="text1"/>
                <w:sz w:val="20"/>
                <w:szCs w:val="20"/>
                <w:lang w:eastAsia="zh-HK"/>
              </w:rPr>
            </w:pPr>
          </w:p>
        </w:tc>
      </w:tr>
      <w:tr w:rsidR="00794381" w:rsidRPr="00304C2E" w14:paraId="6DE50F3F" w14:textId="77777777" w:rsidTr="006E11A2">
        <w:trPr>
          <w:trHeight w:val="129"/>
          <w:tblHeader/>
        </w:trPr>
        <w:tc>
          <w:tcPr>
            <w:tcW w:w="640" w:type="pct"/>
            <w:vMerge w:val="restart"/>
            <w:tcBorders>
              <w:top w:val="single" w:sz="2" w:space="0" w:color="auto"/>
              <w:left w:val="double" w:sz="4" w:space="0" w:color="auto"/>
              <w:bottom w:val="single" w:sz="2" w:space="0" w:color="auto"/>
            </w:tcBorders>
            <w:shd w:val="pct15" w:color="auto" w:fill="auto"/>
            <w:vAlign w:val="center"/>
          </w:tcPr>
          <w:p w14:paraId="22A9EFA2" w14:textId="77777777" w:rsidR="00794381" w:rsidRPr="00304C2E" w:rsidRDefault="00794381" w:rsidP="006E11A2">
            <w:pPr>
              <w:ind w:leftChars="-5" w:left="-12" w:rightChars="-34" w:right="-82"/>
              <w:jc w:val="center"/>
              <w:rPr>
                <w:rFonts w:ascii="Times New Roman" w:hAnsi="Times New Roman" w:cs="Times New Roman"/>
                <w:b/>
                <w:color w:val="000000" w:themeColor="text1"/>
                <w:sz w:val="20"/>
                <w:szCs w:val="20"/>
              </w:rPr>
            </w:pPr>
            <w:r w:rsidRPr="00304C2E">
              <w:rPr>
                <w:rFonts w:ascii="Times New Roman" w:hAnsi="Times New Roman" w:cs="Times New Roman"/>
                <w:b/>
                <w:color w:val="000000" w:themeColor="text1"/>
                <w:sz w:val="20"/>
                <w:szCs w:val="20"/>
              </w:rPr>
              <w:t>Academic year</w:t>
            </w:r>
          </w:p>
        </w:tc>
        <w:tc>
          <w:tcPr>
            <w:tcW w:w="634" w:type="pct"/>
            <w:vMerge w:val="restart"/>
            <w:tcBorders>
              <w:top w:val="single" w:sz="2" w:space="0" w:color="auto"/>
              <w:bottom w:val="single" w:sz="2" w:space="0" w:color="auto"/>
            </w:tcBorders>
            <w:shd w:val="pct15" w:color="auto" w:fill="auto"/>
            <w:vAlign w:val="center"/>
          </w:tcPr>
          <w:p w14:paraId="6C5AE214" w14:textId="77777777" w:rsidR="00794381" w:rsidRPr="00304C2E" w:rsidRDefault="00794381" w:rsidP="006E11A2">
            <w:pPr>
              <w:jc w:val="center"/>
              <w:rPr>
                <w:rFonts w:ascii="Times New Roman" w:hAnsi="Times New Roman" w:cs="Times New Roman"/>
                <w:b/>
                <w:color w:val="000000" w:themeColor="text1"/>
                <w:sz w:val="20"/>
                <w:szCs w:val="20"/>
              </w:rPr>
            </w:pPr>
            <w:r w:rsidRPr="00304C2E">
              <w:rPr>
                <w:rFonts w:ascii="Times New Roman" w:hAnsi="Times New Roman" w:cs="Times New Roman"/>
                <w:b/>
                <w:color w:val="000000" w:themeColor="text1"/>
                <w:sz w:val="20"/>
                <w:szCs w:val="20"/>
              </w:rPr>
              <w:t>Type of education</w:t>
            </w:r>
          </w:p>
        </w:tc>
        <w:tc>
          <w:tcPr>
            <w:tcW w:w="1271" w:type="pct"/>
            <w:gridSpan w:val="2"/>
            <w:tcBorders>
              <w:top w:val="single" w:sz="2" w:space="0" w:color="auto"/>
              <w:bottom w:val="single" w:sz="2" w:space="0" w:color="auto"/>
            </w:tcBorders>
            <w:shd w:val="pct15" w:color="auto" w:fill="auto"/>
            <w:vAlign w:val="center"/>
          </w:tcPr>
          <w:p w14:paraId="75A01D5C" w14:textId="77777777" w:rsidR="00794381" w:rsidRPr="00304C2E" w:rsidRDefault="00794381" w:rsidP="006E11A2">
            <w:pPr>
              <w:jc w:val="center"/>
              <w:rPr>
                <w:rFonts w:ascii="Times New Roman" w:hAnsi="Times New Roman" w:cs="Times New Roman"/>
                <w:b/>
                <w:color w:val="000000" w:themeColor="text1"/>
                <w:sz w:val="20"/>
                <w:szCs w:val="20"/>
              </w:rPr>
            </w:pPr>
            <w:r w:rsidRPr="00304C2E">
              <w:rPr>
                <w:rFonts w:ascii="Times New Roman" w:hAnsi="Times New Roman" w:cs="Times New Roman"/>
                <w:b/>
                <w:color w:val="000000" w:themeColor="text1"/>
                <w:sz w:val="20"/>
                <w:szCs w:val="20"/>
              </w:rPr>
              <w:t>Public school</w:t>
            </w:r>
          </w:p>
        </w:tc>
        <w:tc>
          <w:tcPr>
            <w:tcW w:w="1869" w:type="pct"/>
            <w:gridSpan w:val="3"/>
            <w:tcBorders>
              <w:top w:val="single" w:sz="2" w:space="0" w:color="auto"/>
              <w:bottom w:val="single" w:sz="2" w:space="0" w:color="auto"/>
            </w:tcBorders>
            <w:shd w:val="pct15" w:color="auto" w:fill="auto"/>
            <w:vAlign w:val="center"/>
          </w:tcPr>
          <w:p w14:paraId="1A935B9E" w14:textId="77777777" w:rsidR="00794381" w:rsidRPr="00304C2E" w:rsidRDefault="00794381" w:rsidP="006E11A2">
            <w:pPr>
              <w:jc w:val="center"/>
              <w:rPr>
                <w:rFonts w:ascii="Times New Roman" w:hAnsi="Times New Roman" w:cs="Times New Roman"/>
                <w:b/>
                <w:color w:val="000000" w:themeColor="text1"/>
                <w:sz w:val="20"/>
                <w:szCs w:val="20"/>
              </w:rPr>
            </w:pPr>
            <w:r w:rsidRPr="00304C2E">
              <w:rPr>
                <w:rFonts w:ascii="Times New Roman" w:hAnsi="Times New Roman" w:cs="Times New Roman"/>
                <w:b/>
                <w:color w:val="000000" w:themeColor="text1"/>
                <w:sz w:val="20"/>
                <w:szCs w:val="20"/>
              </w:rPr>
              <w:t>Private school</w:t>
            </w:r>
          </w:p>
        </w:tc>
        <w:tc>
          <w:tcPr>
            <w:tcW w:w="585" w:type="pct"/>
            <w:vMerge w:val="restart"/>
            <w:tcBorders>
              <w:top w:val="single" w:sz="2" w:space="0" w:color="auto"/>
              <w:bottom w:val="single" w:sz="2" w:space="0" w:color="auto"/>
              <w:right w:val="double" w:sz="4" w:space="0" w:color="auto"/>
            </w:tcBorders>
            <w:shd w:val="pct15" w:color="auto" w:fill="auto"/>
            <w:vAlign w:val="center"/>
          </w:tcPr>
          <w:p w14:paraId="222E865B" w14:textId="77777777" w:rsidR="00794381" w:rsidRPr="00304C2E" w:rsidRDefault="00794381" w:rsidP="006E11A2">
            <w:pPr>
              <w:jc w:val="center"/>
              <w:rPr>
                <w:rFonts w:ascii="Times New Roman" w:hAnsi="Times New Roman" w:cs="Times New Roman"/>
                <w:b/>
                <w:color w:val="000000" w:themeColor="text1"/>
                <w:sz w:val="20"/>
                <w:szCs w:val="20"/>
              </w:rPr>
            </w:pPr>
            <w:r w:rsidRPr="00304C2E">
              <w:rPr>
                <w:rFonts w:ascii="Times New Roman" w:hAnsi="Times New Roman" w:cs="Times New Roman"/>
                <w:b/>
                <w:color w:val="000000" w:themeColor="text1"/>
                <w:sz w:val="20"/>
                <w:szCs w:val="20"/>
              </w:rPr>
              <w:t>Total</w:t>
            </w:r>
          </w:p>
        </w:tc>
      </w:tr>
      <w:tr w:rsidR="00794381" w:rsidRPr="00304C2E" w14:paraId="3E1CC88D" w14:textId="77777777" w:rsidTr="006E11A2">
        <w:trPr>
          <w:tblHeader/>
        </w:trPr>
        <w:tc>
          <w:tcPr>
            <w:tcW w:w="640" w:type="pct"/>
            <w:vMerge/>
            <w:tcBorders>
              <w:top w:val="single" w:sz="2" w:space="0" w:color="auto"/>
              <w:left w:val="double" w:sz="4" w:space="0" w:color="auto"/>
              <w:bottom w:val="single" w:sz="2" w:space="0" w:color="auto"/>
              <w:right w:val="single" w:sz="2" w:space="0" w:color="auto"/>
            </w:tcBorders>
            <w:shd w:val="pct15" w:color="auto" w:fill="auto"/>
            <w:vAlign w:val="center"/>
          </w:tcPr>
          <w:p w14:paraId="0786DAF4" w14:textId="77777777" w:rsidR="00794381" w:rsidRPr="00304C2E" w:rsidRDefault="00794381" w:rsidP="006E11A2">
            <w:pPr>
              <w:ind w:leftChars="-5" w:left="-12" w:rightChars="-34" w:right="-82"/>
              <w:jc w:val="center"/>
              <w:rPr>
                <w:rFonts w:ascii="Times New Roman" w:hAnsi="Times New Roman" w:cs="Times New Roman"/>
                <w:b/>
                <w:color w:val="000000" w:themeColor="text1"/>
                <w:sz w:val="20"/>
                <w:szCs w:val="20"/>
              </w:rPr>
            </w:pPr>
          </w:p>
        </w:tc>
        <w:tc>
          <w:tcPr>
            <w:tcW w:w="634" w:type="pct"/>
            <w:vMerge/>
            <w:tcBorders>
              <w:top w:val="single" w:sz="2" w:space="0" w:color="auto"/>
              <w:left w:val="single" w:sz="2" w:space="0" w:color="auto"/>
              <w:bottom w:val="single" w:sz="2" w:space="0" w:color="auto"/>
              <w:right w:val="single" w:sz="2" w:space="0" w:color="auto"/>
            </w:tcBorders>
            <w:shd w:val="pct15" w:color="auto" w:fill="auto"/>
            <w:vAlign w:val="center"/>
          </w:tcPr>
          <w:p w14:paraId="5B8A67E1" w14:textId="77777777" w:rsidR="00794381" w:rsidRPr="00304C2E" w:rsidRDefault="00794381" w:rsidP="006E11A2">
            <w:pPr>
              <w:jc w:val="center"/>
              <w:rPr>
                <w:rFonts w:ascii="Times New Roman" w:hAnsi="Times New Roman" w:cs="Times New Roman"/>
                <w:b/>
                <w:color w:val="000000" w:themeColor="text1"/>
                <w:sz w:val="20"/>
                <w:szCs w:val="20"/>
              </w:rPr>
            </w:pPr>
          </w:p>
        </w:tc>
        <w:tc>
          <w:tcPr>
            <w:tcW w:w="563" w:type="pct"/>
            <w:tcBorders>
              <w:top w:val="single" w:sz="2" w:space="0" w:color="auto"/>
              <w:left w:val="single" w:sz="2" w:space="0" w:color="auto"/>
              <w:bottom w:val="single" w:sz="2" w:space="0" w:color="auto"/>
              <w:right w:val="single" w:sz="2" w:space="0" w:color="auto"/>
            </w:tcBorders>
            <w:shd w:val="pct15" w:color="auto" w:fill="auto"/>
            <w:vAlign w:val="center"/>
          </w:tcPr>
          <w:p w14:paraId="67C00724" w14:textId="77777777" w:rsidR="00794381" w:rsidRPr="00304C2E" w:rsidRDefault="00794381" w:rsidP="006E11A2">
            <w:pPr>
              <w:jc w:val="center"/>
              <w:rPr>
                <w:rFonts w:ascii="Times New Roman" w:hAnsi="Times New Roman" w:cs="Times New Roman"/>
                <w:b/>
                <w:bCs/>
                <w:color w:val="000000" w:themeColor="text1"/>
                <w:sz w:val="20"/>
                <w:szCs w:val="20"/>
              </w:rPr>
            </w:pPr>
            <w:r w:rsidRPr="00304C2E">
              <w:rPr>
                <w:rFonts w:ascii="Times New Roman" w:hAnsi="Times New Roman" w:cs="Times New Roman"/>
                <w:b/>
                <w:color w:val="000000" w:themeColor="text1"/>
                <w:sz w:val="20"/>
                <w:szCs w:val="20"/>
              </w:rPr>
              <w:t>Chinese</w:t>
            </w:r>
          </w:p>
        </w:tc>
        <w:tc>
          <w:tcPr>
            <w:tcW w:w="708" w:type="pct"/>
            <w:tcBorders>
              <w:top w:val="single" w:sz="2" w:space="0" w:color="auto"/>
              <w:left w:val="single" w:sz="2" w:space="0" w:color="auto"/>
              <w:bottom w:val="single" w:sz="2" w:space="0" w:color="auto"/>
              <w:right w:val="single" w:sz="2" w:space="0" w:color="auto"/>
            </w:tcBorders>
            <w:shd w:val="pct15" w:color="auto" w:fill="auto"/>
            <w:vAlign w:val="center"/>
          </w:tcPr>
          <w:p w14:paraId="4CDED934" w14:textId="77777777" w:rsidR="00794381" w:rsidRPr="00304C2E" w:rsidRDefault="00794381" w:rsidP="006E11A2">
            <w:pPr>
              <w:jc w:val="center"/>
              <w:rPr>
                <w:rFonts w:ascii="Times New Roman" w:hAnsi="Times New Roman" w:cs="Times New Roman"/>
                <w:b/>
                <w:color w:val="000000" w:themeColor="text1"/>
                <w:sz w:val="20"/>
                <w:szCs w:val="20"/>
              </w:rPr>
            </w:pPr>
            <w:r w:rsidRPr="00304C2E">
              <w:rPr>
                <w:rFonts w:ascii="Times New Roman" w:hAnsi="Times New Roman" w:cs="Times New Roman"/>
                <w:b/>
                <w:color w:val="000000" w:themeColor="text1"/>
                <w:sz w:val="20"/>
                <w:szCs w:val="20"/>
              </w:rPr>
              <w:t>Portuguese</w:t>
            </w:r>
          </w:p>
        </w:tc>
        <w:tc>
          <w:tcPr>
            <w:tcW w:w="600" w:type="pct"/>
            <w:tcBorders>
              <w:top w:val="single" w:sz="2" w:space="0" w:color="auto"/>
              <w:left w:val="single" w:sz="2" w:space="0" w:color="auto"/>
              <w:bottom w:val="single" w:sz="2" w:space="0" w:color="auto"/>
              <w:right w:val="single" w:sz="2" w:space="0" w:color="auto"/>
            </w:tcBorders>
            <w:shd w:val="pct15" w:color="auto" w:fill="auto"/>
            <w:vAlign w:val="center"/>
          </w:tcPr>
          <w:p w14:paraId="1C3F73AA" w14:textId="77777777" w:rsidR="00794381" w:rsidRPr="00304C2E" w:rsidRDefault="00794381" w:rsidP="006E11A2">
            <w:pPr>
              <w:jc w:val="center"/>
              <w:rPr>
                <w:rFonts w:ascii="Times New Roman" w:hAnsi="Times New Roman" w:cs="Times New Roman"/>
                <w:b/>
                <w:color w:val="000000" w:themeColor="text1"/>
                <w:sz w:val="20"/>
                <w:szCs w:val="20"/>
              </w:rPr>
            </w:pPr>
            <w:r w:rsidRPr="00304C2E">
              <w:rPr>
                <w:rFonts w:ascii="Times New Roman" w:hAnsi="Times New Roman" w:cs="Times New Roman"/>
                <w:b/>
                <w:color w:val="000000" w:themeColor="text1"/>
                <w:sz w:val="20"/>
                <w:szCs w:val="20"/>
              </w:rPr>
              <w:t>Chinese</w:t>
            </w:r>
          </w:p>
        </w:tc>
        <w:tc>
          <w:tcPr>
            <w:tcW w:w="698" w:type="pct"/>
            <w:tcBorders>
              <w:top w:val="single" w:sz="2" w:space="0" w:color="auto"/>
              <w:left w:val="single" w:sz="2" w:space="0" w:color="auto"/>
              <w:bottom w:val="single" w:sz="2" w:space="0" w:color="auto"/>
              <w:right w:val="single" w:sz="2" w:space="0" w:color="auto"/>
            </w:tcBorders>
            <w:shd w:val="pct15" w:color="auto" w:fill="auto"/>
            <w:vAlign w:val="center"/>
          </w:tcPr>
          <w:p w14:paraId="4944F715" w14:textId="77777777" w:rsidR="00794381" w:rsidRPr="00304C2E" w:rsidRDefault="00794381" w:rsidP="006E11A2">
            <w:pPr>
              <w:jc w:val="center"/>
              <w:rPr>
                <w:rFonts w:ascii="Times New Roman" w:hAnsi="Times New Roman" w:cs="Times New Roman"/>
                <w:b/>
                <w:color w:val="000000" w:themeColor="text1"/>
                <w:sz w:val="20"/>
                <w:szCs w:val="20"/>
              </w:rPr>
            </w:pPr>
            <w:r w:rsidRPr="00304C2E">
              <w:rPr>
                <w:rFonts w:ascii="Times New Roman" w:hAnsi="Times New Roman" w:cs="Times New Roman"/>
                <w:b/>
                <w:color w:val="000000" w:themeColor="text1"/>
                <w:sz w:val="20"/>
                <w:szCs w:val="20"/>
              </w:rPr>
              <w:t>Portuguese</w:t>
            </w:r>
          </w:p>
        </w:tc>
        <w:tc>
          <w:tcPr>
            <w:tcW w:w="572" w:type="pct"/>
            <w:tcBorders>
              <w:top w:val="single" w:sz="2" w:space="0" w:color="auto"/>
              <w:left w:val="single" w:sz="2" w:space="0" w:color="auto"/>
              <w:bottom w:val="single" w:sz="2" w:space="0" w:color="auto"/>
              <w:right w:val="single" w:sz="2" w:space="0" w:color="auto"/>
            </w:tcBorders>
            <w:shd w:val="pct15" w:color="auto" w:fill="auto"/>
            <w:vAlign w:val="center"/>
          </w:tcPr>
          <w:p w14:paraId="75C7AE8D" w14:textId="77777777" w:rsidR="00794381" w:rsidRPr="00304C2E" w:rsidRDefault="00794381" w:rsidP="006E11A2">
            <w:pPr>
              <w:jc w:val="center"/>
              <w:rPr>
                <w:rFonts w:ascii="Times New Roman" w:hAnsi="Times New Roman" w:cs="Times New Roman"/>
                <w:b/>
                <w:color w:val="000000" w:themeColor="text1"/>
                <w:sz w:val="20"/>
                <w:szCs w:val="20"/>
              </w:rPr>
            </w:pPr>
            <w:r w:rsidRPr="00304C2E">
              <w:rPr>
                <w:rFonts w:ascii="Times New Roman" w:hAnsi="Times New Roman" w:cs="Times New Roman"/>
                <w:b/>
                <w:color w:val="000000" w:themeColor="text1"/>
                <w:sz w:val="20"/>
                <w:szCs w:val="20"/>
              </w:rPr>
              <w:t>English</w:t>
            </w:r>
          </w:p>
        </w:tc>
        <w:tc>
          <w:tcPr>
            <w:tcW w:w="585" w:type="pct"/>
            <w:vMerge/>
            <w:tcBorders>
              <w:top w:val="single" w:sz="2" w:space="0" w:color="auto"/>
              <w:left w:val="single" w:sz="2" w:space="0" w:color="auto"/>
              <w:bottom w:val="single" w:sz="2" w:space="0" w:color="auto"/>
              <w:right w:val="double" w:sz="4" w:space="0" w:color="auto"/>
            </w:tcBorders>
            <w:shd w:val="pct15" w:color="auto" w:fill="auto"/>
            <w:vAlign w:val="center"/>
          </w:tcPr>
          <w:p w14:paraId="088053D5" w14:textId="77777777" w:rsidR="00794381" w:rsidRPr="00304C2E" w:rsidRDefault="00794381" w:rsidP="006E11A2">
            <w:pPr>
              <w:jc w:val="center"/>
              <w:rPr>
                <w:rFonts w:ascii="Times New Roman" w:hAnsi="Times New Roman" w:cs="Times New Roman"/>
                <w:color w:val="000000" w:themeColor="text1"/>
                <w:sz w:val="20"/>
                <w:szCs w:val="20"/>
              </w:rPr>
            </w:pPr>
          </w:p>
        </w:tc>
      </w:tr>
      <w:tr w:rsidR="00794381" w:rsidRPr="00304C2E" w14:paraId="454B79E1" w14:textId="77777777" w:rsidTr="006E11A2">
        <w:trPr>
          <w:trHeight w:val="360"/>
        </w:trPr>
        <w:tc>
          <w:tcPr>
            <w:tcW w:w="640" w:type="pct"/>
            <w:vMerge w:val="restart"/>
            <w:tcBorders>
              <w:top w:val="single" w:sz="2" w:space="0" w:color="auto"/>
              <w:left w:val="double" w:sz="4" w:space="0" w:color="auto"/>
              <w:bottom w:val="single" w:sz="2" w:space="0" w:color="auto"/>
              <w:right w:val="single" w:sz="2" w:space="0" w:color="auto"/>
            </w:tcBorders>
            <w:shd w:val="pct15" w:color="auto" w:fill="auto"/>
            <w:vAlign w:val="center"/>
          </w:tcPr>
          <w:p w14:paraId="7146AF92" w14:textId="77777777" w:rsidR="00794381" w:rsidRPr="00304C2E" w:rsidRDefault="00794381" w:rsidP="006E11A2">
            <w:pPr>
              <w:ind w:leftChars="-5" w:left="-12" w:rightChars="-34" w:right="-82"/>
              <w:jc w:val="center"/>
              <w:rPr>
                <w:rFonts w:ascii="Times New Roman" w:hAnsi="Times New Roman" w:cs="Times New Roman"/>
                <w:b/>
                <w:sz w:val="20"/>
                <w:szCs w:val="20"/>
              </w:rPr>
            </w:pPr>
            <w:r w:rsidRPr="00304C2E">
              <w:rPr>
                <w:rFonts w:ascii="Times New Roman" w:hAnsi="Times New Roman" w:cs="Times New Roman"/>
                <w:b/>
                <w:sz w:val="20"/>
                <w:szCs w:val="20"/>
              </w:rPr>
              <w:t>2013/2014</w:t>
            </w:r>
          </w:p>
        </w:tc>
        <w:tc>
          <w:tcPr>
            <w:tcW w:w="634" w:type="pct"/>
            <w:tcBorders>
              <w:top w:val="single" w:sz="2" w:space="0" w:color="auto"/>
              <w:left w:val="single" w:sz="2" w:space="0" w:color="auto"/>
              <w:bottom w:val="single" w:sz="2" w:space="0" w:color="auto"/>
              <w:right w:val="single" w:sz="2" w:space="0" w:color="auto"/>
            </w:tcBorders>
            <w:shd w:val="clear" w:color="auto" w:fill="auto"/>
            <w:vAlign w:val="center"/>
          </w:tcPr>
          <w:p w14:paraId="3FCA78E3"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lang w:eastAsia="zh-HK"/>
              </w:rPr>
              <w:t>PP+P+S</w:t>
            </w:r>
          </w:p>
        </w:tc>
        <w:tc>
          <w:tcPr>
            <w:tcW w:w="563" w:type="pct"/>
            <w:tcBorders>
              <w:top w:val="single" w:sz="2" w:space="0" w:color="auto"/>
              <w:left w:val="single" w:sz="2" w:space="0" w:color="auto"/>
              <w:bottom w:val="single" w:sz="2" w:space="0" w:color="auto"/>
              <w:right w:val="single" w:sz="2" w:space="0" w:color="auto"/>
            </w:tcBorders>
            <w:vAlign w:val="center"/>
          </w:tcPr>
          <w:p w14:paraId="558C7840"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10</w:t>
            </w:r>
          </w:p>
        </w:tc>
        <w:tc>
          <w:tcPr>
            <w:tcW w:w="708" w:type="pct"/>
            <w:tcBorders>
              <w:top w:val="single" w:sz="2" w:space="0" w:color="auto"/>
              <w:left w:val="single" w:sz="2" w:space="0" w:color="auto"/>
              <w:bottom w:val="single" w:sz="2" w:space="0" w:color="auto"/>
              <w:right w:val="single" w:sz="2" w:space="0" w:color="auto"/>
            </w:tcBorders>
            <w:vAlign w:val="center"/>
          </w:tcPr>
          <w:p w14:paraId="08EE1CA6"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2</w:t>
            </w:r>
          </w:p>
        </w:tc>
        <w:tc>
          <w:tcPr>
            <w:tcW w:w="600" w:type="pct"/>
            <w:tcBorders>
              <w:top w:val="single" w:sz="2" w:space="0" w:color="auto"/>
              <w:left w:val="single" w:sz="2" w:space="0" w:color="auto"/>
              <w:bottom w:val="single" w:sz="2" w:space="0" w:color="auto"/>
              <w:right w:val="single" w:sz="2" w:space="0" w:color="auto"/>
            </w:tcBorders>
            <w:vAlign w:val="center"/>
          </w:tcPr>
          <w:p w14:paraId="31CDC746"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77</w:t>
            </w:r>
          </w:p>
        </w:tc>
        <w:tc>
          <w:tcPr>
            <w:tcW w:w="698" w:type="pct"/>
            <w:tcBorders>
              <w:top w:val="single" w:sz="2" w:space="0" w:color="auto"/>
              <w:left w:val="single" w:sz="2" w:space="0" w:color="auto"/>
              <w:bottom w:val="single" w:sz="2" w:space="0" w:color="auto"/>
              <w:right w:val="single" w:sz="2" w:space="0" w:color="auto"/>
            </w:tcBorders>
            <w:vAlign w:val="center"/>
          </w:tcPr>
          <w:p w14:paraId="3E62A065"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2</w:t>
            </w:r>
          </w:p>
        </w:tc>
        <w:tc>
          <w:tcPr>
            <w:tcW w:w="572" w:type="pct"/>
            <w:tcBorders>
              <w:top w:val="single" w:sz="2" w:space="0" w:color="auto"/>
              <w:left w:val="single" w:sz="2" w:space="0" w:color="auto"/>
              <w:bottom w:val="single" w:sz="2" w:space="0" w:color="auto"/>
              <w:right w:val="single" w:sz="2" w:space="0" w:color="auto"/>
            </w:tcBorders>
            <w:vAlign w:val="center"/>
          </w:tcPr>
          <w:p w14:paraId="68B025F8"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13</w:t>
            </w:r>
          </w:p>
        </w:tc>
        <w:tc>
          <w:tcPr>
            <w:tcW w:w="585" w:type="pct"/>
            <w:tcBorders>
              <w:top w:val="single" w:sz="2" w:space="0" w:color="auto"/>
              <w:left w:val="single" w:sz="2" w:space="0" w:color="auto"/>
              <w:bottom w:val="single" w:sz="2" w:space="0" w:color="auto"/>
              <w:right w:val="double" w:sz="4" w:space="0" w:color="auto"/>
            </w:tcBorders>
            <w:vAlign w:val="center"/>
          </w:tcPr>
          <w:p w14:paraId="48AD8EC8"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104</w:t>
            </w:r>
          </w:p>
        </w:tc>
      </w:tr>
      <w:tr w:rsidR="00794381" w:rsidRPr="00304C2E" w14:paraId="67F6D123" w14:textId="77777777" w:rsidTr="006E11A2">
        <w:trPr>
          <w:trHeight w:val="285"/>
        </w:trPr>
        <w:tc>
          <w:tcPr>
            <w:tcW w:w="640" w:type="pct"/>
            <w:vMerge/>
            <w:tcBorders>
              <w:top w:val="single" w:sz="2" w:space="0" w:color="auto"/>
              <w:left w:val="double" w:sz="4" w:space="0" w:color="auto"/>
              <w:bottom w:val="single" w:sz="2" w:space="0" w:color="auto"/>
              <w:right w:val="single" w:sz="2" w:space="0" w:color="auto"/>
            </w:tcBorders>
            <w:shd w:val="pct15" w:color="auto" w:fill="auto"/>
            <w:vAlign w:val="center"/>
          </w:tcPr>
          <w:p w14:paraId="7B8F83CD" w14:textId="77777777" w:rsidR="00794381" w:rsidRPr="00304C2E" w:rsidRDefault="00794381" w:rsidP="006E11A2">
            <w:pPr>
              <w:ind w:leftChars="-5" w:left="-12" w:rightChars="-34" w:right="-82"/>
              <w:jc w:val="center"/>
              <w:rPr>
                <w:rFonts w:ascii="Times New Roman" w:hAnsi="Times New Roman" w:cs="Times New Roman"/>
                <w:b/>
                <w:sz w:val="20"/>
                <w:szCs w:val="20"/>
              </w:rPr>
            </w:pPr>
          </w:p>
        </w:tc>
        <w:tc>
          <w:tcPr>
            <w:tcW w:w="634" w:type="pct"/>
            <w:tcBorders>
              <w:top w:val="single" w:sz="2" w:space="0" w:color="auto"/>
              <w:left w:val="single" w:sz="2" w:space="0" w:color="auto"/>
              <w:bottom w:val="single" w:sz="2" w:space="0" w:color="auto"/>
              <w:right w:val="single" w:sz="2" w:space="0" w:color="auto"/>
            </w:tcBorders>
            <w:shd w:val="clear" w:color="auto" w:fill="auto"/>
            <w:vAlign w:val="center"/>
          </w:tcPr>
          <w:p w14:paraId="4BC05239"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Special</w:t>
            </w:r>
          </w:p>
        </w:tc>
        <w:tc>
          <w:tcPr>
            <w:tcW w:w="563" w:type="pct"/>
            <w:tcBorders>
              <w:top w:val="single" w:sz="2" w:space="0" w:color="auto"/>
              <w:left w:val="single" w:sz="2" w:space="0" w:color="auto"/>
              <w:bottom w:val="single" w:sz="2" w:space="0" w:color="auto"/>
              <w:right w:val="single" w:sz="2" w:space="0" w:color="auto"/>
            </w:tcBorders>
            <w:vAlign w:val="center"/>
          </w:tcPr>
          <w:p w14:paraId="2C1F2D33"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1</w:t>
            </w:r>
          </w:p>
        </w:tc>
        <w:tc>
          <w:tcPr>
            <w:tcW w:w="708" w:type="pct"/>
            <w:tcBorders>
              <w:top w:val="single" w:sz="2" w:space="0" w:color="auto"/>
              <w:left w:val="single" w:sz="2" w:space="0" w:color="auto"/>
              <w:bottom w:val="single" w:sz="2" w:space="0" w:color="auto"/>
              <w:right w:val="single" w:sz="2" w:space="0" w:color="auto"/>
            </w:tcBorders>
            <w:vAlign w:val="center"/>
          </w:tcPr>
          <w:p w14:paraId="4315C4DC"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w:t>
            </w:r>
          </w:p>
        </w:tc>
        <w:tc>
          <w:tcPr>
            <w:tcW w:w="600" w:type="pct"/>
            <w:tcBorders>
              <w:top w:val="single" w:sz="2" w:space="0" w:color="auto"/>
              <w:left w:val="single" w:sz="2" w:space="0" w:color="auto"/>
              <w:bottom w:val="single" w:sz="2" w:space="0" w:color="auto"/>
              <w:right w:val="single" w:sz="2" w:space="0" w:color="auto"/>
            </w:tcBorders>
            <w:vAlign w:val="center"/>
          </w:tcPr>
          <w:p w14:paraId="352E02C4"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3</w:t>
            </w:r>
          </w:p>
        </w:tc>
        <w:tc>
          <w:tcPr>
            <w:tcW w:w="698" w:type="pct"/>
            <w:tcBorders>
              <w:top w:val="single" w:sz="2" w:space="0" w:color="auto"/>
              <w:left w:val="single" w:sz="2" w:space="0" w:color="auto"/>
              <w:bottom w:val="single" w:sz="2" w:space="0" w:color="auto"/>
              <w:right w:val="single" w:sz="2" w:space="0" w:color="auto"/>
            </w:tcBorders>
            <w:vAlign w:val="center"/>
          </w:tcPr>
          <w:p w14:paraId="412CE0AF"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w:t>
            </w:r>
          </w:p>
        </w:tc>
        <w:tc>
          <w:tcPr>
            <w:tcW w:w="572" w:type="pct"/>
            <w:tcBorders>
              <w:top w:val="single" w:sz="2" w:space="0" w:color="auto"/>
              <w:left w:val="single" w:sz="2" w:space="0" w:color="auto"/>
              <w:bottom w:val="single" w:sz="2" w:space="0" w:color="auto"/>
              <w:right w:val="single" w:sz="2" w:space="0" w:color="auto"/>
            </w:tcBorders>
            <w:vAlign w:val="center"/>
          </w:tcPr>
          <w:p w14:paraId="71B47E5A"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w:t>
            </w:r>
          </w:p>
        </w:tc>
        <w:tc>
          <w:tcPr>
            <w:tcW w:w="585" w:type="pct"/>
            <w:tcBorders>
              <w:top w:val="single" w:sz="2" w:space="0" w:color="auto"/>
              <w:left w:val="single" w:sz="2" w:space="0" w:color="auto"/>
              <w:bottom w:val="single" w:sz="2" w:space="0" w:color="auto"/>
              <w:right w:val="double" w:sz="4" w:space="0" w:color="auto"/>
            </w:tcBorders>
            <w:vAlign w:val="center"/>
          </w:tcPr>
          <w:p w14:paraId="3460284D"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4</w:t>
            </w:r>
          </w:p>
        </w:tc>
      </w:tr>
      <w:tr w:rsidR="00794381" w:rsidRPr="00304C2E" w14:paraId="509CDC45" w14:textId="77777777" w:rsidTr="006E11A2">
        <w:trPr>
          <w:trHeight w:val="315"/>
        </w:trPr>
        <w:tc>
          <w:tcPr>
            <w:tcW w:w="640" w:type="pct"/>
            <w:vMerge w:val="restart"/>
            <w:tcBorders>
              <w:top w:val="single" w:sz="2" w:space="0" w:color="auto"/>
              <w:left w:val="double" w:sz="4" w:space="0" w:color="auto"/>
              <w:bottom w:val="single" w:sz="2" w:space="0" w:color="auto"/>
              <w:right w:val="single" w:sz="2" w:space="0" w:color="auto"/>
            </w:tcBorders>
            <w:shd w:val="pct15" w:color="auto" w:fill="auto"/>
            <w:vAlign w:val="center"/>
          </w:tcPr>
          <w:p w14:paraId="02C20A47" w14:textId="77777777" w:rsidR="00794381" w:rsidRPr="00304C2E" w:rsidRDefault="00794381" w:rsidP="006E11A2">
            <w:pPr>
              <w:ind w:leftChars="-5" w:left="-12" w:rightChars="-34" w:right="-82"/>
              <w:jc w:val="center"/>
              <w:rPr>
                <w:rFonts w:ascii="Times New Roman" w:hAnsi="Times New Roman" w:cs="Times New Roman"/>
                <w:b/>
                <w:sz w:val="20"/>
                <w:szCs w:val="20"/>
              </w:rPr>
            </w:pPr>
            <w:r w:rsidRPr="00304C2E">
              <w:rPr>
                <w:rFonts w:ascii="Times New Roman" w:hAnsi="Times New Roman" w:cs="Times New Roman"/>
                <w:b/>
                <w:sz w:val="20"/>
                <w:szCs w:val="20"/>
              </w:rPr>
              <w:t>2014/2015</w:t>
            </w:r>
          </w:p>
        </w:tc>
        <w:tc>
          <w:tcPr>
            <w:tcW w:w="634" w:type="pct"/>
            <w:tcBorders>
              <w:top w:val="single" w:sz="2" w:space="0" w:color="auto"/>
              <w:left w:val="single" w:sz="2" w:space="0" w:color="auto"/>
              <w:bottom w:val="single" w:sz="2" w:space="0" w:color="auto"/>
              <w:right w:val="single" w:sz="2" w:space="0" w:color="auto"/>
            </w:tcBorders>
            <w:shd w:val="clear" w:color="auto" w:fill="auto"/>
            <w:vAlign w:val="center"/>
          </w:tcPr>
          <w:p w14:paraId="6911021C"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lang w:eastAsia="zh-HK"/>
              </w:rPr>
              <w:t>PP+P+S</w:t>
            </w:r>
          </w:p>
        </w:tc>
        <w:tc>
          <w:tcPr>
            <w:tcW w:w="563" w:type="pct"/>
            <w:tcBorders>
              <w:top w:val="single" w:sz="2" w:space="0" w:color="auto"/>
              <w:left w:val="single" w:sz="2" w:space="0" w:color="auto"/>
              <w:bottom w:val="single" w:sz="2" w:space="0" w:color="auto"/>
              <w:right w:val="single" w:sz="2" w:space="0" w:color="auto"/>
            </w:tcBorders>
            <w:vAlign w:val="center"/>
          </w:tcPr>
          <w:p w14:paraId="4C8ACE7B"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10</w:t>
            </w:r>
          </w:p>
        </w:tc>
        <w:tc>
          <w:tcPr>
            <w:tcW w:w="708" w:type="pct"/>
            <w:tcBorders>
              <w:top w:val="single" w:sz="2" w:space="0" w:color="auto"/>
              <w:left w:val="single" w:sz="2" w:space="0" w:color="auto"/>
              <w:bottom w:val="single" w:sz="2" w:space="0" w:color="auto"/>
              <w:right w:val="single" w:sz="2" w:space="0" w:color="auto"/>
            </w:tcBorders>
            <w:vAlign w:val="center"/>
          </w:tcPr>
          <w:p w14:paraId="04201B28"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2</w:t>
            </w:r>
          </w:p>
        </w:tc>
        <w:tc>
          <w:tcPr>
            <w:tcW w:w="600" w:type="pct"/>
            <w:tcBorders>
              <w:top w:val="single" w:sz="2" w:space="0" w:color="auto"/>
              <w:left w:val="single" w:sz="2" w:space="0" w:color="auto"/>
              <w:bottom w:val="single" w:sz="2" w:space="0" w:color="auto"/>
              <w:right w:val="single" w:sz="2" w:space="0" w:color="auto"/>
            </w:tcBorders>
            <w:vAlign w:val="center"/>
          </w:tcPr>
          <w:p w14:paraId="5EBE722B"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77</w:t>
            </w:r>
          </w:p>
        </w:tc>
        <w:tc>
          <w:tcPr>
            <w:tcW w:w="698" w:type="pct"/>
            <w:tcBorders>
              <w:top w:val="single" w:sz="2" w:space="0" w:color="auto"/>
              <w:left w:val="single" w:sz="2" w:space="0" w:color="auto"/>
              <w:bottom w:val="single" w:sz="2" w:space="0" w:color="auto"/>
              <w:right w:val="single" w:sz="2" w:space="0" w:color="auto"/>
            </w:tcBorders>
            <w:vAlign w:val="center"/>
          </w:tcPr>
          <w:p w14:paraId="4B2ED501"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2</w:t>
            </w:r>
          </w:p>
        </w:tc>
        <w:tc>
          <w:tcPr>
            <w:tcW w:w="572" w:type="pct"/>
            <w:tcBorders>
              <w:top w:val="single" w:sz="2" w:space="0" w:color="auto"/>
              <w:left w:val="single" w:sz="2" w:space="0" w:color="auto"/>
              <w:bottom w:val="single" w:sz="2" w:space="0" w:color="auto"/>
              <w:right w:val="single" w:sz="2" w:space="0" w:color="auto"/>
            </w:tcBorders>
            <w:vAlign w:val="center"/>
          </w:tcPr>
          <w:p w14:paraId="5EAE6B17"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14</w:t>
            </w:r>
          </w:p>
        </w:tc>
        <w:tc>
          <w:tcPr>
            <w:tcW w:w="585" w:type="pct"/>
            <w:tcBorders>
              <w:top w:val="single" w:sz="2" w:space="0" w:color="auto"/>
              <w:left w:val="single" w:sz="2" w:space="0" w:color="auto"/>
              <w:bottom w:val="single" w:sz="2" w:space="0" w:color="auto"/>
              <w:right w:val="double" w:sz="4" w:space="0" w:color="auto"/>
            </w:tcBorders>
            <w:vAlign w:val="center"/>
          </w:tcPr>
          <w:p w14:paraId="644F487D"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105</w:t>
            </w:r>
          </w:p>
        </w:tc>
      </w:tr>
      <w:tr w:rsidR="00794381" w:rsidRPr="00304C2E" w14:paraId="09707808" w14:textId="77777777" w:rsidTr="006E11A2">
        <w:trPr>
          <w:trHeight w:val="345"/>
        </w:trPr>
        <w:tc>
          <w:tcPr>
            <w:tcW w:w="640" w:type="pct"/>
            <w:vMerge/>
            <w:tcBorders>
              <w:top w:val="single" w:sz="2" w:space="0" w:color="auto"/>
              <w:left w:val="double" w:sz="4" w:space="0" w:color="auto"/>
              <w:bottom w:val="single" w:sz="2" w:space="0" w:color="auto"/>
              <w:right w:val="single" w:sz="2" w:space="0" w:color="auto"/>
            </w:tcBorders>
            <w:shd w:val="pct15" w:color="auto" w:fill="auto"/>
            <w:vAlign w:val="center"/>
          </w:tcPr>
          <w:p w14:paraId="2CBB1C62" w14:textId="77777777" w:rsidR="00794381" w:rsidRPr="00304C2E" w:rsidRDefault="00794381" w:rsidP="006E11A2">
            <w:pPr>
              <w:ind w:leftChars="-5" w:left="-12" w:rightChars="-34" w:right="-82"/>
              <w:jc w:val="center"/>
              <w:rPr>
                <w:rFonts w:ascii="Times New Roman" w:hAnsi="Times New Roman" w:cs="Times New Roman"/>
                <w:b/>
                <w:sz w:val="20"/>
                <w:szCs w:val="20"/>
              </w:rPr>
            </w:pPr>
          </w:p>
        </w:tc>
        <w:tc>
          <w:tcPr>
            <w:tcW w:w="634" w:type="pct"/>
            <w:tcBorders>
              <w:top w:val="single" w:sz="2" w:space="0" w:color="auto"/>
              <w:left w:val="single" w:sz="2" w:space="0" w:color="auto"/>
              <w:bottom w:val="single" w:sz="2" w:space="0" w:color="auto"/>
              <w:right w:val="single" w:sz="2" w:space="0" w:color="auto"/>
            </w:tcBorders>
            <w:shd w:val="clear" w:color="auto" w:fill="auto"/>
            <w:vAlign w:val="center"/>
          </w:tcPr>
          <w:p w14:paraId="213CA2DC"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Special</w:t>
            </w:r>
          </w:p>
        </w:tc>
        <w:tc>
          <w:tcPr>
            <w:tcW w:w="563" w:type="pct"/>
            <w:tcBorders>
              <w:top w:val="single" w:sz="2" w:space="0" w:color="auto"/>
              <w:left w:val="single" w:sz="2" w:space="0" w:color="auto"/>
              <w:bottom w:val="single" w:sz="2" w:space="0" w:color="auto"/>
              <w:right w:val="single" w:sz="2" w:space="0" w:color="auto"/>
            </w:tcBorders>
            <w:vAlign w:val="center"/>
          </w:tcPr>
          <w:p w14:paraId="2E40A1CC"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1</w:t>
            </w:r>
          </w:p>
        </w:tc>
        <w:tc>
          <w:tcPr>
            <w:tcW w:w="708" w:type="pct"/>
            <w:tcBorders>
              <w:top w:val="single" w:sz="2" w:space="0" w:color="auto"/>
              <w:left w:val="single" w:sz="2" w:space="0" w:color="auto"/>
              <w:bottom w:val="single" w:sz="2" w:space="0" w:color="auto"/>
              <w:right w:val="single" w:sz="2" w:space="0" w:color="auto"/>
            </w:tcBorders>
            <w:vAlign w:val="center"/>
          </w:tcPr>
          <w:p w14:paraId="008BDAB7"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w:t>
            </w:r>
          </w:p>
        </w:tc>
        <w:tc>
          <w:tcPr>
            <w:tcW w:w="600" w:type="pct"/>
            <w:tcBorders>
              <w:top w:val="single" w:sz="2" w:space="0" w:color="auto"/>
              <w:left w:val="single" w:sz="2" w:space="0" w:color="auto"/>
              <w:bottom w:val="single" w:sz="2" w:space="0" w:color="auto"/>
              <w:right w:val="single" w:sz="2" w:space="0" w:color="auto"/>
            </w:tcBorders>
            <w:vAlign w:val="center"/>
          </w:tcPr>
          <w:p w14:paraId="10525C86"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3</w:t>
            </w:r>
          </w:p>
        </w:tc>
        <w:tc>
          <w:tcPr>
            <w:tcW w:w="698" w:type="pct"/>
            <w:tcBorders>
              <w:top w:val="single" w:sz="2" w:space="0" w:color="auto"/>
              <w:left w:val="single" w:sz="2" w:space="0" w:color="auto"/>
              <w:bottom w:val="single" w:sz="2" w:space="0" w:color="auto"/>
              <w:right w:val="single" w:sz="2" w:space="0" w:color="auto"/>
            </w:tcBorders>
            <w:vAlign w:val="center"/>
          </w:tcPr>
          <w:p w14:paraId="42B44371"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w:t>
            </w:r>
          </w:p>
        </w:tc>
        <w:tc>
          <w:tcPr>
            <w:tcW w:w="572" w:type="pct"/>
            <w:tcBorders>
              <w:top w:val="single" w:sz="2" w:space="0" w:color="auto"/>
              <w:left w:val="single" w:sz="2" w:space="0" w:color="auto"/>
              <w:bottom w:val="single" w:sz="2" w:space="0" w:color="auto"/>
              <w:right w:val="single" w:sz="2" w:space="0" w:color="auto"/>
            </w:tcBorders>
            <w:vAlign w:val="center"/>
          </w:tcPr>
          <w:p w14:paraId="188C2553"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w:t>
            </w:r>
          </w:p>
        </w:tc>
        <w:tc>
          <w:tcPr>
            <w:tcW w:w="585" w:type="pct"/>
            <w:tcBorders>
              <w:top w:val="single" w:sz="2" w:space="0" w:color="auto"/>
              <w:left w:val="single" w:sz="2" w:space="0" w:color="auto"/>
              <w:bottom w:val="single" w:sz="2" w:space="0" w:color="auto"/>
              <w:right w:val="double" w:sz="4" w:space="0" w:color="auto"/>
            </w:tcBorders>
            <w:vAlign w:val="center"/>
          </w:tcPr>
          <w:p w14:paraId="5380A616"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4</w:t>
            </w:r>
          </w:p>
        </w:tc>
      </w:tr>
      <w:tr w:rsidR="00794381" w:rsidRPr="00304C2E" w14:paraId="2DC9164E" w14:textId="77777777" w:rsidTr="006E11A2">
        <w:trPr>
          <w:trHeight w:val="345"/>
        </w:trPr>
        <w:tc>
          <w:tcPr>
            <w:tcW w:w="640" w:type="pct"/>
            <w:vMerge w:val="restart"/>
            <w:tcBorders>
              <w:top w:val="single" w:sz="2" w:space="0" w:color="auto"/>
              <w:left w:val="double" w:sz="4" w:space="0" w:color="auto"/>
              <w:bottom w:val="single" w:sz="2" w:space="0" w:color="auto"/>
              <w:right w:val="single" w:sz="2" w:space="0" w:color="auto"/>
            </w:tcBorders>
            <w:shd w:val="pct15" w:color="auto" w:fill="auto"/>
            <w:vAlign w:val="center"/>
          </w:tcPr>
          <w:p w14:paraId="3AB97CCF" w14:textId="77777777" w:rsidR="00794381" w:rsidRPr="00304C2E" w:rsidRDefault="00794381" w:rsidP="006E11A2">
            <w:pPr>
              <w:ind w:leftChars="-5" w:left="-12" w:rightChars="-34" w:right="-82"/>
              <w:jc w:val="center"/>
              <w:rPr>
                <w:rFonts w:ascii="Times New Roman" w:hAnsi="Times New Roman" w:cs="Times New Roman"/>
                <w:b/>
                <w:sz w:val="20"/>
                <w:szCs w:val="20"/>
              </w:rPr>
            </w:pPr>
            <w:r w:rsidRPr="00304C2E">
              <w:rPr>
                <w:rFonts w:ascii="Times New Roman" w:hAnsi="Times New Roman" w:cs="Times New Roman"/>
                <w:b/>
                <w:sz w:val="20"/>
                <w:szCs w:val="20"/>
              </w:rPr>
              <w:t>2015/2016</w:t>
            </w:r>
          </w:p>
        </w:tc>
        <w:tc>
          <w:tcPr>
            <w:tcW w:w="634" w:type="pct"/>
            <w:tcBorders>
              <w:top w:val="single" w:sz="2" w:space="0" w:color="auto"/>
              <w:left w:val="single" w:sz="2" w:space="0" w:color="auto"/>
              <w:bottom w:val="single" w:sz="2" w:space="0" w:color="auto"/>
              <w:right w:val="single" w:sz="2" w:space="0" w:color="auto"/>
            </w:tcBorders>
            <w:shd w:val="clear" w:color="auto" w:fill="auto"/>
            <w:vAlign w:val="center"/>
          </w:tcPr>
          <w:p w14:paraId="78F5E9FC"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lang w:eastAsia="zh-HK"/>
              </w:rPr>
              <w:t>PP+P+S</w:t>
            </w:r>
          </w:p>
        </w:tc>
        <w:tc>
          <w:tcPr>
            <w:tcW w:w="563" w:type="pct"/>
            <w:tcBorders>
              <w:top w:val="single" w:sz="2" w:space="0" w:color="auto"/>
              <w:left w:val="single" w:sz="2" w:space="0" w:color="auto"/>
              <w:bottom w:val="single" w:sz="2" w:space="0" w:color="auto"/>
              <w:right w:val="single" w:sz="2" w:space="0" w:color="auto"/>
            </w:tcBorders>
            <w:vAlign w:val="center"/>
          </w:tcPr>
          <w:p w14:paraId="0D1E721E"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10</w:t>
            </w:r>
          </w:p>
        </w:tc>
        <w:tc>
          <w:tcPr>
            <w:tcW w:w="708" w:type="pct"/>
            <w:tcBorders>
              <w:top w:val="single" w:sz="2" w:space="0" w:color="auto"/>
              <w:left w:val="single" w:sz="2" w:space="0" w:color="auto"/>
              <w:bottom w:val="single" w:sz="2" w:space="0" w:color="auto"/>
              <w:right w:val="single" w:sz="2" w:space="0" w:color="auto"/>
            </w:tcBorders>
            <w:vAlign w:val="center"/>
          </w:tcPr>
          <w:p w14:paraId="640CAF41"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2</w:t>
            </w:r>
          </w:p>
        </w:tc>
        <w:tc>
          <w:tcPr>
            <w:tcW w:w="600" w:type="pct"/>
            <w:tcBorders>
              <w:top w:val="single" w:sz="2" w:space="0" w:color="auto"/>
              <w:left w:val="single" w:sz="2" w:space="0" w:color="auto"/>
              <w:bottom w:val="single" w:sz="2" w:space="0" w:color="auto"/>
              <w:right w:val="single" w:sz="2" w:space="0" w:color="auto"/>
            </w:tcBorders>
            <w:vAlign w:val="center"/>
          </w:tcPr>
          <w:p w14:paraId="55AC3FF5"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77</w:t>
            </w:r>
          </w:p>
        </w:tc>
        <w:tc>
          <w:tcPr>
            <w:tcW w:w="698" w:type="pct"/>
            <w:tcBorders>
              <w:top w:val="single" w:sz="2" w:space="0" w:color="auto"/>
              <w:left w:val="single" w:sz="2" w:space="0" w:color="auto"/>
              <w:bottom w:val="single" w:sz="2" w:space="0" w:color="auto"/>
              <w:right w:val="single" w:sz="2" w:space="0" w:color="auto"/>
            </w:tcBorders>
            <w:vAlign w:val="center"/>
          </w:tcPr>
          <w:p w14:paraId="4C1E70B2"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2</w:t>
            </w:r>
          </w:p>
        </w:tc>
        <w:tc>
          <w:tcPr>
            <w:tcW w:w="572" w:type="pct"/>
            <w:tcBorders>
              <w:top w:val="single" w:sz="2" w:space="0" w:color="auto"/>
              <w:left w:val="single" w:sz="2" w:space="0" w:color="auto"/>
              <w:bottom w:val="single" w:sz="2" w:space="0" w:color="auto"/>
              <w:right w:val="single" w:sz="2" w:space="0" w:color="auto"/>
            </w:tcBorders>
            <w:vAlign w:val="center"/>
          </w:tcPr>
          <w:p w14:paraId="46D63C92"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14</w:t>
            </w:r>
          </w:p>
        </w:tc>
        <w:tc>
          <w:tcPr>
            <w:tcW w:w="585" w:type="pct"/>
            <w:tcBorders>
              <w:top w:val="single" w:sz="2" w:space="0" w:color="auto"/>
              <w:left w:val="single" w:sz="2" w:space="0" w:color="auto"/>
              <w:bottom w:val="single" w:sz="2" w:space="0" w:color="auto"/>
              <w:right w:val="double" w:sz="4" w:space="0" w:color="auto"/>
            </w:tcBorders>
            <w:vAlign w:val="center"/>
          </w:tcPr>
          <w:p w14:paraId="23DE9A10"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105</w:t>
            </w:r>
          </w:p>
        </w:tc>
      </w:tr>
      <w:tr w:rsidR="00794381" w:rsidRPr="00304C2E" w14:paraId="56AFC209" w14:textId="77777777" w:rsidTr="006E11A2">
        <w:trPr>
          <w:trHeight w:val="300"/>
        </w:trPr>
        <w:tc>
          <w:tcPr>
            <w:tcW w:w="640" w:type="pct"/>
            <w:vMerge/>
            <w:tcBorders>
              <w:top w:val="single" w:sz="2" w:space="0" w:color="auto"/>
              <w:left w:val="double" w:sz="4" w:space="0" w:color="auto"/>
              <w:bottom w:val="single" w:sz="2" w:space="0" w:color="auto"/>
              <w:right w:val="single" w:sz="2" w:space="0" w:color="auto"/>
            </w:tcBorders>
            <w:shd w:val="pct15" w:color="auto" w:fill="auto"/>
            <w:vAlign w:val="center"/>
          </w:tcPr>
          <w:p w14:paraId="1669748C" w14:textId="77777777" w:rsidR="00794381" w:rsidRPr="00304C2E" w:rsidRDefault="00794381" w:rsidP="006E11A2">
            <w:pPr>
              <w:ind w:leftChars="-5" w:left="-12" w:rightChars="-34" w:right="-82"/>
              <w:jc w:val="center"/>
              <w:rPr>
                <w:rFonts w:ascii="Times New Roman" w:hAnsi="Times New Roman" w:cs="Times New Roman"/>
                <w:b/>
                <w:sz w:val="20"/>
                <w:szCs w:val="20"/>
              </w:rPr>
            </w:pPr>
          </w:p>
        </w:tc>
        <w:tc>
          <w:tcPr>
            <w:tcW w:w="634" w:type="pct"/>
            <w:tcBorders>
              <w:top w:val="single" w:sz="2" w:space="0" w:color="auto"/>
              <w:left w:val="single" w:sz="2" w:space="0" w:color="auto"/>
              <w:bottom w:val="single" w:sz="2" w:space="0" w:color="auto"/>
              <w:right w:val="single" w:sz="2" w:space="0" w:color="auto"/>
            </w:tcBorders>
            <w:shd w:val="clear" w:color="auto" w:fill="auto"/>
            <w:vAlign w:val="center"/>
          </w:tcPr>
          <w:p w14:paraId="66A8D9E7"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Special</w:t>
            </w:r>
          </w:p>
        </w:tc>
        <w:tc>
          <w:tcPr>
            <w:tcW w:w="563" w:type="pct"/>
            <w:tcBorders>
              <w:top w:val="single" w:sz="2" w:space="0" w:color="auto"/>
              <w:left w:val="single" w:sz="2" w:space="0" w:color="auto"/>
              <w:bottom w:val="single" w:sz="2" w:space="0" w:color="auto"/>
              <w:right w:val="single" w:sz="2" w:space="0" w:color="auto"/>
            </w:tcBorders>
            <w:vAlign w:val="center"/>
          </w:tcPr>
          <w:p w14:paraId="76BC51D9"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1</w:t>
            </w:r>
          </w:p>
        </w:tc>
        <w:tc>
          <w:tcPr>
            <w:tcW w:w="708" w:type="pct"/>
            <w:tcBorders>
              <w:top w:val="single" w:sz="2" w:space="0" w:color="auto"/>
              <w:left w:val="single" w:sz="2" w:space="0" w:color="auto"/>
              <w:bottom w:val="single" w:sz="2" w:space="0" w:color="auto"/>
              <w:right w:val="single" w:sz="2" w:space="0" w:color="auto"/>
            </w:tcBorders>
            <w:vAlign w:val="center"/>
          </w:tcPr>
          <w:p w14:paraId="319CF75B"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w:t>
            </w:r>
          </w:p>
        </w:tc>
        <w:tc>
          <w:tcPr>
            <w:tcW w:w="600" w:type="pct"/>
            <w:tcBorders>
              <w:top w:val="single" w:sz="2" w:space="0" w:color="auto"/>
              <w:left w:val="single" w:sz="2" w:space="0" w:color="auto"/>
              <w:bottom w:val="single" w:sz="2" w:space="0" w:color="auto"/>
              <w:right w:val="single" w:sz="2" w:space="0" w:color="auto"/>
            </w:tcBorders>
            <w:vAlign w:val="center"/>
          </w:tcPr>
          <w:p w14:paraId="6DCA2BE8"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3</w:t>
            </w:r>
          </w:p>
        </w:tc>
        <w:tc>
          <w:tcPr>
            <w:tcW w:w="698" w:type="pct"/>
            <w:tcBorders>
              <w:top w:val="single" w:sz="2" w:space="0" w:color="auto"/>
              <w:left w:val="single" w:sz="2" w:space="0" w:color="auto"/>
              <w:bottom w:val="single" w:sz="2" w:space="0" w:color="auto"/>
              <w:right w:val="single" w:sz="2" w:space="0" w:color="auto"/>
            </w:tcBorders>
            <w:vAlign w:val="center"/>
          </w:tcPr>
          <w:p w14:paraId="000358EC"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w:t>
            </w:r>
          </w:p>
        </w:tc>
        <w:tc>
          <w:tcPr>
            <w:tcW w:w="572" w:type="pct"/>
            <w:tcBorders>
              <w:top w:val="single" w:sz="2" w:space="0" w:color="auto"/>
              <w:left w:val="single" w:sz="2" w:space="0" w:color="auto"/>
              <w:bottom w:val="single" w:sz="2" w:space="0" w:color="auto"/>
              <w:right w:val="single" w:sz="2" w:space="0" w:color="auto"/>
            </w:tcBorders>
            <w:vAlign w:val="center"/>
          </w:tcPr>
          <w:p w14:paraId="1B77101B"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w:t>
            </w:r>
          </w:p>
        </w:tc>
        <w:tc>
          <w:tcPr>
            <w:tcW w:w="585" w:type="pct"/>
            <w:tcBorders>
              <w:top w:val="single" w:sz="2" w:space="0" w:color="auto"/>
              <w:left w:val="single" w:sz="2" w:space="0" w:color="auto"/>
              <w:bottom w:val="single" w:sz="2" w:space="0" w:color="auto"/>
              <w:right w:val="double" w:sz="4" w:space="0" w:color="auto"/>
            </w:tcBorders>
            <w:vAlign w:val="center"/>
          </w:tcPr>
          <w:p w14:paraId="41B1A265"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4</w:t>
            </w:r>
          </w:p>
        </w:tc>
      </w:tr>
      <w:tr w:rsidR="00794381" w:rsidRPr="00304C2E" w14:paraId="33B16E29" w14:textId="77777777" w:rsidTr="006E11A2">
        <w:trPr>
          <w:trHeight w:val="360"/>
        </w:trPr>
        <w:tc>
          <w:tcPr>
            <w:tcW w:w="640" w:type="pct"/>
            <w:vMerge w:val="restart"/>
            <w:tcBorders>
              <w:top w:val="single" w:sz="2" w:space="0" w:color="auto"/>
              <w:left w:val="double" w:sz="4" w:space="0" w:color="auto"/>
              <w:bottom w:val="single" w:sz="2" w:space="0" w:color="auto"/>
              <w:right w:val="single" w:sz="2" w:space="0" w:color="auto"/>
            </w:tcBorders>
            <w:shd w:val="pct15" w:color="auto" w:fill="auto"/>
            <w:vAlign w:val="center"/>
          </w:tcPr>
          <w:p w14:paraId="2FB3C46A" w14:textId="77777777" w:rsidR="00794381" w:rsidRPr="00304C2E" w:rsidRDefault="00794381" w:rsidP="006E11A2">
            <w:pPr>
              <w:ind w:leftChars="-5" w:left="-12" w:rightChars="-34" w:right="-82"/>
              <w:jc w:val="center"/>
              <w:rPr>
                <w:rFonts w:ascii="Times New Roman" w:hAnsi="Times New Roman" w:cs="Times New Roman"/>
                <w:b/>
                <w:sz w:val="20"/>
                <w:szCs w:val="20"/>
              </w:rPr>
            </w:pPr>
            <w:r w:rsidRPr="00304C2E">
              <w:rPr>
                <w:rFonts w:ascii="Times New Roman" w:hAnsi="Times New Roman" w:cs="Times New Roman"/>
                <w:b/>
                <w:sz w:val="20"/>
                <w:szCs w:val="20"/>
              </w:rPr>
              <w:t>2016/2017</w:t>
            </w:r>
          </w:p>
        </w:tc>
        <w:tc>
          <w:tcPr>
            <w:tcW w:w="634" w:type="pct"/>
            <w:tcBorders>
              <w:top w:val="single" w:sz="2" w:space="0" w:color="auto"/>
              <w:left w:val="single" w:sz="2" w:space="0" w:color="auto"/>
              <w:bottom w:val="single" w:sz="2" w:space="0" w:color="auto"/>
              <w:right w:val="single" w:sz="2" w:space="0" w:color="auto"/>
            </w:tcBorders>
            <w:shd w:val="clear" w:color="auto" w:fill="auto"/>
            <w:vAlign w:val="center"/>
          </w:tcPr>
          <w:p w14:paraId="1E82D4A0"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lang w:eastAsia="zh-HK"/>
              </w:rPr>
              <w:t>PP+P+S</w:t>
            </w:r>
          </w:p>
        </w:tc>
        <w:tc>
          <w:tcPr>
            <w:tcW w:w="563" w:type="pct"/>
            <w:tcBorders>
              <w:top w:val="single" w:sz="2" w:space="0" w:color="auto"/>
              <w:left w:val="single" w:sz="2" w:space="0" w:color="auto"/>
              <w:bottom w:val="single" w:sz="2" w:space="0" w:color="auto"/>
              <w:right w:val="single" w:sz="2" w:space="0" w:color="auto"/>
            </w:tcBorders>
            <w:vAlign w:val="center"/>
          </w:tcPr>
          <w:p w14:paraId="1C23C7DB"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10</w:t>
            </w:r>
          </w:p>
        </w:tc>
        <w:tc>
          <w:tcPr>
            <w:tcW w:w="708" w:type="pct"/>
            <w:tcBorders>
              <w:top w:val="single" w:sz="2" w:space="0" w:color="auto"/>
              <w:left w:val="single" w:sz="2" w:space="0" w:color="auto"/>
              <w:bottom w:val="single" w:sz="2" w:space="0" w:color="auto"/>
              <w:right w:val="single" w:sz="2" w:space="0" w:color="auto"/>
            </w:tcBorders>
            <w:vAlign w:val="center"/>
          </w:tcPr>
          <w:p w14:paraId="23B6EC36"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2</w:t>
            </w:r>
          </w:p>
        </w:tc>
        <w:tc>
          <w:tcPr>
            <w:tcW w:w="600" w:type="pct"/>
            <w:tcBorders>
              <w:top w:val="single" w:sz="2" w:space="0" w:color="auto"/>
              <w:left w:val="single" w:sz="2" w:space="0" w:color="auto"/>
              <w:bottom w:val="single" w:sz="2" w:space="0" w:color="auto"/>
              <w:right w:val="single" w:sz="2" w:space="0" w:color="auto"/>
            </w:tcBorders>
            <w:vAlign w:val="center"/>
          </w:tcPr>
          <w:p w14:paraId="3B908A51"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77</w:t>
            </w:r>
          </w:p>
        </w:tc>
        <w:tc>
          <w:tcPr>
            <w:tcW w:w="698" w:type="pct"/>
            <w:tcBorders>
              <w:top w:val="single" w:sz="2" w:space="0" w:color="auto"/>
              <w:left w:val="single" w:sz="2" w:space="0" w:color="auto"/>
              <w:bottom w:val="single" w:sz="2" w:space="0" w:color="auto"/>
              <w:right w:val="single" w:sz="2" w:space="0" w:color="auto"/>
            </w:tcBorders>
            <w:vAlign w:val="center"/>
          </w:tcPr>
          <w:p w14:paraId="33170FD5"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2</w:t>
            </w:r>
          </w:p>
        </w:tc>
        <w:tc>
          <w:tcPr>
            <w:tcW w:w="572" w:type="pct"/>
            <w:tcBorders>
              <w:top w:val="single" w:sz="2" w:space="0" w:color="auto"/>
              <w:left w:val="single" w:sz="2" w:space="0" w:color="auto"/>
              <w:bottom w:val="single" w:sz="2" w:space="0" w:color="auto"/>
              <w:right w:val="single" w:sz="2" w:space="0" w:color="auto"/>
            </w:tcBorders>
            <w:vAlign w:val="center"/>
          </w:tcPr>
          <w:p w14:paraId="16C72005"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13</w:t>
            </w:r>
          </w:p>
        </w:tc>
        <w:tc>
          <w:tcPr>
            <w:tcW w:w="585" w:type="pct"/>
            <w:tcBorders>
              <w:top w:val="single" w:sz="2" w:space="0" w:color="auto"/>
              <w:left w:val="single" w:sz="2" w:space="0" w:color="auto"/>
              <w:bottom w:val="single" w:sz="2" w:space="0" w:color="auto"/>
              <w:right w:val="double" w:sz="4" w:space="0" w:color="auto"/>
            </w:tcBorders>
            <w:vAlign w:val="center"/>
          </w:tcPr>
          <w:p w14:paraId="702417C9"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104</w:t>
            </w:r>
          </w:p>
        </w:tc>
      </w:tr>
      <w:tr w:rsidR="00794381" w:rsidRPr="00304C2E" w14:paraId="0C0CED70" w14:textId="77777777" w:rsidTr="006E11A2">
        <w:trPr>
          <w:trHeight w:val="300"/>
        </w:trPr>
        <w:tc>
          <w:tcPr>
            <w:tcW w:w="640" w:type="pct"/>
            <w:vMerge/>
            <w:tcBorders>
              <w:top w:val="single" w:sz="2" w:space="0" w:color="auto"/>
              <w:left w:val="double" w:sz="4" w:space="0" w:color="auto"/>
              <w:bottom w:val="single" w:sz="2" w:space="0" w:color="auto"/>
              <w:right w:val="single" w:sz="2" w:space="0" w:color="auto"/>
            </w:tcBorders>
            <w:shd w:val="pct15" w:color="auto" w:fill="auto"/>
            <w:vAlign w:val="center"/>
          </w:tcPr>
          <w:p w14:paraId="38DBE35A" w14:textId="77777777" w:rsidR="00794381" w:rsidRPr="00304C2E" w:rsidRDefault="00794381" w:rsidP="006E11A2">
            <w:pPr>
              <w:ind w:leftChars="-5" w:left="-12" w:rightChars="-34" w:right="-82"/>
              <w:jc w:val="center"/>
              <w:rPr>
                <w:rFonts w:ascii="Times New Roman" w:hAnsi="Times New Roman" w:cs="Times New Roman"/>
                <w:b/>
                <w:sz w:val="20"/>
                <w:szCs w:val="20"/>
              </w:rPr>
            </w:pPr>
          </w:p>
        </w:tc>
        <w:tc>
          <w:tcPr>
            <w:tcW w:w="634" w:type="pct"/>
            <w:tcBorders>
              <w:top w:val="single" w:sz="2" w:space="0" w:color="auto"/>
              <w:left w:val="single" w:sz="2" w:space="0" w:color="auto"/>
              <w:bottom w:val="single" w:sz="2" w:space="0" w:color="auto"/>
              <w:right w:val="single" w:sz="2" w:space="0" w:color="auto"/>
            </w:tcBorders>
            <w:shd w:val="clear" w:color="auto" w:fill="auto"/>
            <w:vAlign w:val="center"/>
          </w:tcPr>
          <w:p w14:paraId="66ADBFF8"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Special</w:t>
            </w:r>
          </w:p>
        </w:tc>
        <w:tc>
          <w:tcPr>
            <w:tcW w:w="563" w:type="pct"/>
            <w:tcBorders>
              <w:top w:val="single" w:sz="2" w:space="0" w:color="auto"/>
              <w:left w:val="single" w:sz="2" w:space="0" w:color="auto"/>
              <w:bottom w:val="single" w:sz="2" w:space="0" w:color="auto"/>
              <w:right w:val="single" w:sz="2" w:space="0" w:color="auto"/>
            </w:tcBorders>
            <w:vAlign w:val="center"/>
          </w:tcPr>
          <w:p w14:paraId="32AA89DA"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1</w:t>
            </w:r>
          </w:p>
        </w:tc>
        <w:tc>
          <w:tcPr>
            <w:tcW w:w="708" w:type="pct"/>
            <w:tcBorders>
              <w:top w:val="single" w:sz="2" w:space="0" w:color="auto"/>
              <w:left w:val="single" w:sz="2" w:space="0" w:color="auto"/>
              <w:bottom w:val="single" w:sz="2" w:space="0" w:color="auto"/>
              <w:right w:val="single" w:sz="2" w:space="0" w:color="auto"/>
            </w:tcBorders>
            <w:vAlign w:val="center"/>
          </w:tcPr>
          <w:p w14:paraId="5377343B"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w:t>
            </w:r>
          </w:p>
        </w:tc>
        <w:tc>
          <w:tcPr>
            <w:tcW w:w="600" w:type="pct"/>
            <w:tcBorders>
              <w:top w:val="single" w:sz="2" w:space="0" w:color="auto"/>
              <w:left w:val="single" w:sz="2" w:space="0" w:color="auto"/>
              <w:bottom w:val="single" w:sz="2" w:space="0" w:color="auto"/>
              <w:right w:val="single" w:sz="2" w:space="0" w:color="auto"/>
            </w:tcBorders>
            <w:vAlign w:val="center"/>
          </w:tcPr>
          <w:p w14:paraId="1F1B9294"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3</w:t>
            </w:r>
          </w:p>
        </w:tc>
        <w:tc>
          <w:tcPr>
            <w:tcW w:w="698" w:type="pct"/>
            <w:tcBorders>
              <w:top w:val="single" w:sz="2" w:space="0" w:color="auto"/>
              <w:left w:val="single" w:sz="2" w:space="0" w:color="auto"/>
              <w:bottom w:val="single" w:sz="2" w:space="0" w:color="auto"/>
              <w:right w:val="single" w:sz="2" w:space="0" w:color="auto"/>
            </w:tcBorders>
            <w:vAlign w:val="center"/>
          </w:tcPr>
          <w:p w14:paraId="7FD2F4C1"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w:t>
            </w:r>
          </w:p>
        </w:tc>
        <w:tc>
          <w:tcPr>
            <w:tcW w:w="572" w:type="pct"/>
            <w:tcBorders>
              <w:top w:val="single" w:sz="2" w:space="0" w:color="auto"/>
              <w:left w:val="single" w:sz="2" w:space="0" w:color="auto"/>
              <w:bottom w:val="single" w:sz="2" w:space="0" w:color="auto"/>
              <w:right w:val="single" w:sz="2" w:space="0" w:color="auto"/>
            </w:tcBorders>
            <w:vAlign w:val="center"/>
          </w:tcPr>
          <w:p w14:paraId="5B048AC5"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w:t>
            </w:r>
          </w:p>
        </w:tc>
        <w:tc>
          <w:tcPr>
            <w:tcW w:w="585" w:type="pct"/>
            <w:tcBorders>
              <w:top w:val="single" w:sz="2" w:space="0" w:color="auto"/>
              <w:left w:val="single" w:sz="2" w:space="0" w:color="auto"/>
              <w:bottom w:val="single" w:sz="2" w:space="0" w:color="auto"/>
              <w:right w:val="double" w:sz="4" w:space="0" w:color="auto"/>
            </w:tcBorders>
            <w:vAlign w:val="center"/>
          </w:tcPr>
          <w:p w14:paraId="584C8EBE"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4</w:t>
            </w:r>
          </w:p>
        </w:tc>
      </w:tr>
      <w:tr w:rsidR="00794381" w:rsidRPr="00304C2E" w14:paraId="259A49CA" w14:textId="77777777" w:rsidTr="006E11A2">
        <w:trPr>
          <w:trHeight w:val="375"/>
        </w:trPr>
        <w:tc>
          <w:tcPr>
            <w:tcW w:w="640" w:type="pct"/>
            <w:vMerge w:val="restart"/>
            <w:tcBorders>
              <w:top w:val="single" w:sz="2" w:space="0" w:color="auto"/>
              <w:left w:val="double" w:sz="4" w:space="0" w:color="auto"/>
              <w:bottom w:val="single" w:sz="2" w:space="0" w:color="auto"/>
              <w:right w:val="single" w:sz="2" w:space="0" w:color="auto"/>
            </w:tcBorders>
            <w:shd w:val="pct15" w:color="auto" w:fill="auto"/>
            <w:vAlign w:val="center"/>
          </w:tcPr>
          <w:p w14:paraId="66FD9011" w14:textId="77777777" w:rsidR="00794381" w:rsidRPr="00304C2E" w:rsidRDefault="00794381" w:rsidP="006E11A2">
            <w:pPr>
              <w:ind w:leftChars="-5" w:left="-12" w:rightChars="-34" w:right="-82"/>
              <w:jc w:val="center"/>
              <w:rPr>
                <w:rFonts w:ascii="Times New Roman" w:hAnsi="Times New Roman" w:cs="Times New Roman"/>
                <w:b/>
                <w:sz w:val="20"/>
                <w:szCs w:val="20"/>
              </w:rPr>
            </w:pPr>
            <w:r w:rsidRPr="00304C2E">
              <w:rPr>
                <w:rFonts w:ascii="Times New Roman" w:hAnsi="Times New Roman" w:cs="Times New Roman"/>
                <w:b/>
                <w:sz w:val="20"/>
                <w:szCs w:val="20"/>
              </w:rPr>
              <w:t>2017/2018</w:t>
            </w:r>
          </w:p>
        </w:tc>
        <w:tc>
          <w:tcPr>
            <w:tcW w:w="634" w:type="pct"/>
            <w:tcBorders>
              <w:top w:val="single" w:sz="2" w:space="0" w:color="auto"/>
              <w:left w:val="single" w:sz="2" w:space="0" w:color="auto"/>
              <w:bottom w:val="single" w:sz="2" w:space="0" w:color="auto"/>
              <w:right w:val="single" w:sz="2" w:space="0" w:color="auto"/>
            </w:tcBorders>
            <w:shd w:val="clear" w:color="auto" w:fill="auto"/>
            <w:vAlign w:val="center"/>
          </w:tcPr>
          <w:p w14:paraId="288CC6BA"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lang w:eastAsia="zh-HK"/>
              </w:rPr>
              <w:t>PP+P+S</w:t>
            </w:r>
          </w:p>
        </w:tc>
        <w:tc>
          <w:tcPr>
            <w:tcW w:w="563" w:type="pct"/>
            <w:tcBorders>
              <w:top w:val="single" w:sz="2" w:space="0" w:color="auto"/>
              <w:left w:val="single" w:sz="2" w:space="0" w:color="auto"/>
              <w:bottom w:val="single" w:sz="2" w:space="0" w:color="auto"/>
              <w:right w:val="single" w:sz="2" w:space="0" w:color="auto"/>
            </w:tcBorders>
            <w:vAlign w:val="center"/>
          </w:tcPr>
          <w:p w14:paraId="3BB08C49"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10</w:t>
            </w:r>
          </w:p>
        </w:tc>
        <w:tc>
          <w:tcPr>
            <w:tcW w:w="708" w:type="pct"/>
            <w:tcBorders>
              <w:top w:val="single" w:sz="2" w:space="0" w:color="auto"/>
              <w:left w:val="single" w:sz="2" w:space="0" w:color="auto"/>
              <w:bottom w:val="single" w:sz="2" w:space="0" w:color="auto"/>
              <w:right w:val="single" w:sz="2" w:space="0" w:color="auto"/>
            </w:tcBorders>
            <w:vAlign w:val="center"/>
          </w:tcPr>
          <w:p w14:paraId="7F02A7A1"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2</w:t>
            </w:r>
          </w:p>
        </w:tc>
        <w:tc>
          <w:tcPr>
            <w:tcW w:w="600" w:type="pct"/>
            <w:tcBorders>
              <w:top w:val="single" w:sz="2" w:space="0" w:color="auto"/>
              <w:left w:val="single" w:sz="2" w:space="0" w:color="auto"/>
              <w:bottom w:val="single" w:sz="2" w:space="0" w:color="auto"/>
              <w:right w:val="single" w:sz="2" w:space="0" w:color="auto"/>
            </w:tcBorders>
            <w:vAlign w:val="center"/>
          </w:tcPr>
          <w:p w14:paraId="23E5C6E6"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79</w:t>
            </w:r>
          </w:p>
        </w:tc>
        <w:tc>
          <w:tcPr>
            <w:tcW w:w="698" w:type="pct"/>
            <w:tcBorders>
              <w:top w:val="single" w:sz="2" w:space="0" w:color="auto"/>
              <w:left w:val="single" w:sz="2" w:space="0" w:color="auto"/>
              <w:bottom w:val="single" w:sz="2" w:space="0" w:color="auto"/>
              <w:right w:val="single" w:sz="2" w:space="0" w:color="auto"/>
            </w:tcBorders>
            <w:vAlign w:val="center"/>
          </w:tcPr>
          <w:p w14:paraId="410C1F53"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2</w:t>
            </w:r>
          </w:p>
        </w:tc>
        <w:tc>
          <w:tcPr>
            <w:tcW w:w="572" w:type="pct"/>
            <w:tcBorders>
              <w:top w:val="single" w:sz="2" w:space="0" w:color="auto"/>
              <w:left w:val="single" w:sz="2" w:space="0" w:color="auto"/>
              <w:bottom w:val="single" w:sz="2" w:space="0" w:color="auto"/>
              <w:right w:val="single" w:sz="2" w:space="0" w:color="auto"/>
            </w:tcBorders>
            <w:vAlign w:val="center"/>
          </w:tcPr>
          <w:p w14:paraId="091A8EB8"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15</w:t>
            </w:r>
          </w:p>
        </w:tc>
        <w:tc>
          <w:tcPr>
            <w:tcW w:w="585" w:type="pct"/>
            <w:tcBorders>
              <w:top w:val="single" w:sz="2" w:space="0" w:color="auto"/>
              <w:left w:val="single" w:sz="2" w:space="0" w:color="auto"/>
              <w:bottom w:val="single" w:sz="2" w:space="0" w:color="auto"/>
              <w:right w:val="double" w:sz="4" w:space="0" w:color="auto"/>
            </w:tcBorders>
            <w:vAlign w:val="center"/>
          </w:tcPr>
          <w:p w14:paraId="5AE1DAF8"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108</w:t>
            </w:r>
          </w:p>
        </w:tc>
      </w:tr>
      <w:tr w:rsidR="00794381" w:rsidRPr="00304C2E" w14:paraId="347C3C5C" w14:textId="77777777" w:rsidTr="006E11A2">
        <w:trPr>
          <w:trHeight w:val="285"/>
        </w:trPr>
        <w:tc>
          <w:tcPr>
            <w:tcW w:w="640" w:type="pct"/>
            <w:vMerge/>
            <w:tcBorders>
              <w:top w:val="single" w:sz="2" w:space="0" w:color="auto"/>
              <w:left w:val="double" w:sz="4" w:space="0" w:color="auto"/>
              <w:bottom w:val="double" w:sz="4" w:space="0" w:color="auto"/>
              <w:right w:val="single" w:sz="2" w:space="0" w:color="auto"/>
            </w:tcBorders>
            <w:shd w:val="pct15" w:color="auto" w:fill="auto"/>
            <w:vAlign w:val="center"/>
          </w:tcPr>
          <w:p w14:paraId="2B0DA13A" w14:textId="77777777" w:rsidR="00794381" w:rsidRPr="00304C2E" w:rsidRDefault="00794381" w:rsidP="006E11A2">
            <w:pPr>
              <w:jc w:val="center"/>
              <w:rPr>
                <w:rFonts w:ascii="Times New Roman" w:hAnsi="Times New Roman" w:cs="Times New Roman"/>
                <w:sz w:val="20"/>
                <w:szCs w:val="20"/>
              </w:rPr>
            </w:pPr>
          </w:p>
        </w:tc>
        <w:tc>
          <w:tcPr>
            <w:tcW w:w="634" w:type="pct"/>
            <w:tcBorders>
              <w:top w:val="single" w:sz="2" w:space="0" w:color="auto"/>
              <w:left w:val="single" w:sz="2" w:space="0" w:color="auto"/>
              <w:bottom w:val="double" w:sz="4" w:space="0" w:color="auto"/>
              <w:right w:val="single" w:sz="2" w:space="0" w:color="auto"/>
            </w:tcBorders>
            <w:shd w:val="clear" w:color="auto" w:fill="auto"/>
            <w:vAlign w:val="center"/>
          </w:tcPr>
          <w:p w14:paraId="44EEF58D"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Special</w:t>
            </w:r>
          </w:p>
        </w:tc>
        <w:tc>
          <w:tcPr>
            <w:tcW w:w="563" w:type="pct"/>
            <w:tcBorders>
              <w:top w:val="single" w:sz="2" w:space="0" w:color="auto"/>
              <w:left w:val="single" w:sz="2" w:space="0" w:color="auto"/>
              <w:bottom w:val="double" w:sz="4" w:space="0" w:color="auto"/>
              <w:right w:val="single" w:sz="2" w:space="0" w:color="auto"/>
            </w:tcBorders>
            <w:vAlign w:val="center"/>
          </w:tcPr>
          <w:p w14:paraId="1E4F0701"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1</w:t>
            </w:r>
          </w:p>
        </w:tc>
        <w:tc>
          <w:tcPr>
            <w:tcW w:w="708" w:type="pct"/>
            <w:tcBorders>
              <w:top w:val="single" w:sz="2" w:space="0" w:color="auto"/>
              <w:left w:val="single" w:sz="2" w:space="0" w:color="auto"/>
              <w:bottom w:val="double" w:sz="4" w:space="0" w:color="auto"/>
              <w:right w:val="single" w:sz="2" w:space="0" w:color="auto"/>
            </w:tcBorders>
            <w:vAlign w:val="center"/>
          </w:tcPr>
          <w:p w14:paraId="58CC709A"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w:t>
            </w:r>
          </w:p>
        </w:tc>
        <w:tc>
          <w:tcPr>
            <w:tcW w:w="600" w:type="pct"/>
            <w:tcBorders>
              <w:top w:val="single" w:sz="2" w:space="0" w:color="auto"/>
              <w:left w:val="single" w:sz="2" w:space="0" w:color="auto"/>
              <w:bottom w:val="double" w:sz="4" w:space="0" w:color="auto"/>
              <w:right w:val="single" w:sz="2" w:space="0" w:color="auto"/>
            </w:tcBorders>
            <w:vAlign w:val="center"/>
          </w:tcPr>
          <w:p w14:paraId="3608A979"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3</w:t>
            </w:r>
          </w:p>
        </w:tc>
        <w:tc>
          <w:tcPr>
            <w:tcW w:w="698" w:type="pct"/>
            <w:tcBorders>
              <w:top w:val="single" w:sz="2" w:space="0" w:color="auto"/>
              <w:left w:val="single" w:sz="2" w:space="0" w:color="auto"/>
              <w:bottom w:val="double" w:sz="4" w:space="0" w:color="auto"/>
              <w:right w:val="single" w:sz="2" w:space="0" w:color="auto"/>
            </w:tcBorders>
            <w:vAlign w:val="center"/>
          </w:tcPr>
          <w:p w14:paraId="055A6585"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w:t>
            </w:r>
          </w:p>
        </w:tc>
        <w:tc>
          <w:tcPr>
            <w:tcW w:w="572" w:type="pct"/>
            <w:tcBorders>
              <w:top w:val="single" w:sz="2" w:space="0" w:color="auto"/>
              <w:left w:val="single" w:sz="2" w:space="0" w:color="auto"/>
              <w:bottom w:val="double" w:sz="4" w:space="0" w:color="auto"/>
              <w:right w:val="single" w:sz="2" w:space="0" w:color="auto"/>
            </w:tcBorders>
            <w:vAlign w:val="center"/>
          </w:tcPr>
          <w:p w14:paraId="77F55BA1"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w:t>
            </w:r>
          </w:p>
        </w:tc>
        <w:tc>
          <w:tcPr>
            <w:tcW w:w="585" w:type="pct"/>
            <w:tcBorders>
              <w:top w:val="single" w:sz="2" w:space="0" w:color="auto"/>
              <w:left w:val="single" w:sz="2" w:space="0" w:color="auto"/>
              <w:bottom w:val="double" w:sz="4" w:space="0" w:color="auto"/>
              <w:right w:val="double" w:sz="4" w:space="0" w:color="auto"/>
            </w:tcBorders>
            <w:vAlign w:val="center"/>
          </w:tcPr>
          <w:p w14:paraId="1AC93829" w14:textId="77777777" w:rsidR="00794381" w:rsidRPr="00304C2E" w:rsidRDefault="00794381" w:rsidP="006E11A2">
            <w:pPr>
              <w:jc w:val="center"/>
              <w:rPr>
                <w:rFonts w:ascii="Times New Roman" w:hAnsi="Times New Roman" w:cs="Times New Roman"/>
                <w:sz w:val="20"/>
                <w:szCs w:val="20"/>
              </w:rPr>
            </w:pPr>
            <w:r w:rsidRPr="00304C2E">
              <w:rPr>
                <w:rFonts w:ascii="Times New Roman" w:hAnsi="Times New Roman" w:cs="Times New Roman"/>
                <w:sz w:val="20"/>
                <w:szCs w:val="20"/>
              </w:rPr>
              <w:t>4</w:t>
            </w:r>
          </w:p>
        </w:tc>
      </w:tr>
    </w:tbl>
    <w:p w14:paraId="1D24697E" w14:textId="77777777" w:rsidR="00794381" w:rsidRPr="00304C2E" w:rsidRDefault="00794381" w:rsidP="00794381">
      <w:pPr>
        <w:rPr>
          <w:rFonts w:ascii="Times New Roman" w:eastAsia="標楷體" w:hAnsi="Times New Roman" w:cs="Times New Roman"/>
          <w:i/>
          <w:sz w:val="18"/>
          <w:szCs w:val="24"/>
        </w:rPr>
      </w:pPr>
      <w:r w:rsidRPr="00304C2E">
        <w:rPr>
          <w:rFonts w:ascii="Times New Roman" w:eastAsia="標楷體" w:hAnsi="Times New Roman" w:cs="Times New Roman"/>
          <w:i/>
          <w:sz w:val="18"/>
          <w:szCs w:val="24"/>
        </w:rPr>
        <w:t>Source: EYAB, 2019</w:t>
      </w:r>
    </w:p>
    <w:p w14:paraId="18EFD8F9" w14:textId="756B3845" w:rsidR="00794381" w:rsidRPr="00304C2E" w:rsidRDefault="00B93296" w:rsidP="00794381">
      <w:pPr>
        <w:spacing w:line="300" w:lineRule="exact"/>
        <w:jc w:val="both"/>
        <w:rPr>
          <w:rFonts w:ascii="Times New Roman" w:eastAsia="標楷體" w:hAnsi="Times New Roman" w:cs="Times New Roman"/>
          <w:sz w:val="18"/>
          <w:szCs w:val="24"/>
        </w:rPr>
      </w:pPr>
      <w:r w:rsidRPr="00304C2E">
        <w:rPr>
          <w:rFonts w:ascii="Times New Roman" w:eastAsia="標楷體" w:hAnsi="Times New Roman" w:cs="Times New Roman"/>
          <w:sz w:val="18"/>
          <w:szCs w:val="24"/>
        </w:rPr>
        <w:t xml:space="preserve">Remarks: </w:t>
      </w:r>
      <w:r w:rsidR="00794381" w:rsidRPr="00304C2E">
        <w:rPr>
          <w:rFonts w:ascii="Times New Roman" w:eastAsia="標楷體" w:hAnsi="Times New Roman" w:cs="Times New Roman"/>
          <w:sz w:val="18"/>
          <w:szCs w:val="24"/>
        </w:rPr>
        <w:t>1. Formal education include</w:t>
      </w:r>
      <w:r w:rsidRPr="00304C2E">
        <w:rPr>
          <w:rFonts w:ascii="Times New Roman" w:eastAsia="標楷體" w:hAnsi="Times New Roman" w:cs="Times New Roman"/>
          <w:sz w:val="18"/>
          <w:szCs w:val="24"/>
        </w:rPr>
        <w:t>d</w:t>
      </w:r>
      <w:r w:rsidR="00794381" w:rsidRPr="00304C2E">
        <w:rPr>
          <w:rFonts w:ascii="Times New Roman" w:eastAsia="標楷體" w:hAnsi="Times New Roman" w:cs="Times New Roman"/>
          <w:sz w:val="18"/>
          <w:szCs w:val="24"/>
        </w:rPr>
        <w:t xml:space="preserve"> pre-primary, primary, secondary and special education.</w:t>
      </w:r>
    </w:p>
    <w:p w14:paraId="446385E6" w14:textId="2D5A99B1" w:rsidR="00794381" w:rsidRPr="00304C2E" w:rsidRDefault="00E32AAF" w:rsidP="00794381">
      <w:pPr>
        <w:spacing w:line="300" w:lineRule="exact"/>
        <w:jc w:val="both"/>
        <w:rPr>
          <w:rFonts w:ascii="Times New Roman" w:eastAsia="標楷體" w:hAnsi="Times New Roman" w:cs="Times New Roman"/>
          <w:sz w:val="18"/>
          <w:szCs w:val="24"/>
        </w:rPr>
      </w:pPr>
      <w:r w:rsidRPr="00304C2E">
        <w:rPr>
          <w:rFonts w:ascii="Times New Roman" w:eastAsia="標楷體" w:hAnsi="Times New Roman" w:cs="Times New Roman" w:hint="eastAsia"/>
          <w:sz w:val="18"/>
          <w:szCs w:val="24"/>
        </w:rPr>
        <w:t xml:space="preserve">        </w:t>
      </w:r>
      <w:r w:rsidR="00794381" w:rsidRPr="00304C2E">
        <w:rPr>
          <w:rFonts w:ascii="Times New Roman" w:eastAsia="標楷體" w:hAnsi="Times New Roman" w:cs="Times New Roman"/>
          <w:sz w:val="18"/>
          <w:szCs w:val="24"/>
        </w:rPr>
        <w:t xml:space="preserve">2. PP+P+S </w:t>
      </w:r>
      <w:r w:rsidR="00B93296" w:rsidRPr="00304C2E">
        <w:rPr>
          <w:rFonts w:ascii="Times New Roman" w:eastAsia="標楷體" w:hAnsi="Times New Roman" w:cs="Times New Roman"/>
          <w:sz w:val="18"/>
          <w:szCs w:val="24"/>
        </w:rPr>
        <w:t>referred to</w:t>
      </w:r>
      <w:r w:rsidR="00794381" w:rsidRPr="00304C2E">
        <w:rPr>
          <w:rFonts w:ascii="Times New Roman" w:eastAsia="標楷體" w:hAnsi="Times New Roman" w:cs="Times New Roman"/>
          <w:sz w:val="18"/>
          <w:szCs w:val="24"/>
        </w:rPr>
        <w:t xml:space="preserve"> pre-primary, primary and secondary education. </w:t>
      </w:r>
    </w:p>
    <w:p w14:paraId="739BC1E4" w14:textId="07C6E110" w:rsidR="00E32AAF" w:rsidRPr="00304C2E" w:rsidRDefault="00794381" w:rsidP="00E32AAF">
      <w:pPr>
        <w:pStyle w:val="ae"/>
        <w:spacing w:line="300" w:lineRule="exact"/>
        <w:ind w:leftChars="15" w:left="36" w:right="142" w:firstLine="695"/>
        <w:jc w:val="both"/>
        <w:rPr>
          <w:rFonts w:ascii="Times New Roman" w:eastAsia="標楷體" w:hAnsi="Times New Roman" w:cs="Times New Roman"/>
          <w:sz w:val="18"/>
          <w:szCs w:val="24"/>
        </w:rPr>
      </w:pPr>
      <w:r w:rsidRPr="00304C2E">
        <w:rPr>
          <w:rFonts w:ascii="Times New Roman" w:eastAsia="標楷體" w:hAnsi="Times New Roman" w:cs="Times New Roman"/>
          <w:sz w:val="18"/>
          <w:szCs w:val="24"/>
        </w:rPr>
        <w:t xml:space="preserve">3. </w:t>
      </w:r>
      <w:proofErr w:type="gramStart"/>
      <w:r w:rsidRPr="00304C2E">
        <w:rPr>
          <w:rFonts w:ascii="Times New Roman" w:eastAsia="標楷體" w:hAnsi="Times New Roman" w:cs="Times New Roman"/>
          <w:sz w:val="18"/>
          <w:szCs w:val="24"/>
        </w:rPr>
        <w:t>Since</w:t>
      </w:r>
      <w:proofErr w:type="gramEnd"/>
      <w:r w:rsidRPr="00304C2E">
        <w:rPr>
          <w:rFonts w:ascii="Times New Roman" w:eastAsia="標楷體" w:hAnsi="Times New Roman" w:cs="Times New Roman"/>
          <w:sz w:val="18"/>
          <w:szCs w:val="24"/>
        </w:rPr>
        <w:t xml:space="preserve"> a school c</w:t>
      </w:r>
      <w:r w:rsidR="00B93296" w:rsidRPr="00304C2E">
        <w:rPr>
          <w:rFonts w:ascii="Times New Roman" w:eastAsia="標楷體" w:hAnsi="Times New Roman" w:cs="Times New Roman"/>
          <w:sz w:val="18"/>
          <w:szCs w:val="24"/>
        </w:rPr>
        <w:t>ould</w:t>
      </w:r>
      <w:r w:rsidRPr="00304C2E">
        <w:rPr>
          <w:rFonts w:ascii="Times New Roman" w:eastAsia="標楷體" w:hAnsi="Times New Roman" w:cs="Times New Roman"/>
          <w:sz w:val="18"/>
          <w:szCs w:val="24"/>
        </w:rPr>
        <w:t xml:space="preserve"> operate </w:t>
      </w:r>
      <w:r w:rsidR="00B93296" w:rsidRPr="00304C2E">
        <w:rPr>
          <w:rFonts w:ascii="Times New Roman" w:eastAsia="標楷體" w:hAnsi="Times New Roman" w:cs="Times New Roman"/>
          <w:sz w:val="18"/>
          <w:szCs w:val="24"/>
        </w:rPr>
        <w:t xml:space="preserve">on </w:t>
      </w:r>
      <w:r w:rsidRPr="00304C2E">
        <w:rPr>
          <w:rFonts w:ascii="Times New Roman" w:eastAsia="標楷體" w:hAnsi="Times New Roman" w:cs="Times New Roman"/>
          <w:sz w:val="18"/>
          <w:szCs w:val="24"/>
        </w:rPr>
        <w:t xml:space="preserve">more than one school site, and the medium of instruction of each school </w:t>
      </w:r>
    </w:p>
    <w:p w14:paraId="3914A04C" w14:textId="355C2F0A" w:rsidR="00794381" w:rsidRPr="00304C2E" w:rsidRDefault="00794381" w:rsidP="00E32AAF">
      <w:pPr>
        <w:pStyle w:val="ae"/>
        <w:spacing w:line="300" w:lineRule="exact"/>
        <w:ind w:leftChars="354" w:left="850" w:right="142" w:firstLine="1"/>
        <w:jc w:val="both"/>
        <w:rPr>
          <w:rFonts w:ascii="Times New Roman" w:eastAsia="標楷體" w:hAnsi="Times New Roman" w:cs="Times New Roman"/>
          <w:sz w:val="18"/>
          <w:szCs w:val="24"/>
        </w:rPr>
      </w:pPr>
      <w:proofErr w:type="gramStart"/>
      <w:r w:rsidRPr="00304C2E">
        <w:rPr>
          <w:rFonts w:ascii="Times New Roman" w:eastAsia="標楷體" w:hAnsi="Times New Roman" w:cs="Times New Roman"/>
          <w:sz w:val="18"/>
          <w:szCs w:val="24"/>
        </w:rPr>
        <w:t>site</w:t>
      </w:r>
      <w:proofErr w:type="gramEnd"/>
      <w:r w:rsidRPr="00304C2E">
        <w:rPr>
          <w:rFonts w:ascii="Times New Roman" w:eastAsia="標楷體" w:hAnsi="Times New Roman" w:cs="Times New Roman"/>
          <w:sz w:val="18"/>
          <w:szCs w:val="24"/>
        </w:rPr>
        <w:t xml:space="preserve"> m</w:t>
      </w:r>
      <w:r w:rsidR="00B93296" w:rsidRPr="00304C2E">
        <w:rPr>
          <w:rFonts w:ascii="Times New Roman" w:eastAsia="標楷體" w:hAnsi="Times New Roman" w:cs="Times New Roman"/>
          <w:sz w:val="18"/>
          <w:szCs w:val="24"/>
        </w:rPr>
        <w:t>ight</w:t>
      </w:r>
      <w:r w:rsidRPr="00304C2E">
        <w:rPr>
          <w:rFonts w:ascii="Times New Roman" w:eastAsia="標楷體" w:hAnsi="Times New Roman" w:cs="Times New Roman"/>
          <w:sz w:val="18"/>
          <w:szCs w:val="24"/>
        </w:rPr>
        <w:t xml:space="preserve"> be different; therefore, one or more medium of instruction m</w:t>
      </w:r>
      <w:r w:rsidR="00B93296" w:rsidRPr="00304C2E">
        <w:rPr>
          <w:rFonts w:ascii="Times New Roman" w:eastAsia="標楷體" w:hAnsi="Times New Roman" w:cs="Times New Roman"/>
          <w:sz w:val="18"/>
          <w:szCs w:val="24"/>
        </w:rPr>
        <w:t>ight</w:t>
      </w:r>
      <w:r w:rsidRPr="00304C2E">
        <w:rPr>
          <w:rFonts w:ascii="Times New Roman" w:eastAsia="標楷體" w:hAnsi="Times New Roman" w:cs="Times New Roman"/>
          <w:sz w:val="18"/>
          <w:szCs w:val="24"/>
        </w:rPr>
        <w:t xml:space="preserve"> be adapted </w:t>
      </w:r>
      <w:r w:rsidR="00B93296" w:rsidRPr="00304C2E">
        <w:rPr>
          <w:rFonts w:ascii="Times New Roman" w:eastAsia="標楷體" w:hAnsi="Times New Roman" w:cs="Times New Roman"/>
          <w:sz w:val="18"/>
          <w:szCs w:val="24"/>
        </w:rPr>
        <w:t>in</w:t>
      </w:r>
      <w:r w:rsidRPr="00304C2E">
        <w:rPr>
          <w:rFonts w:ascii="Times New Roman" w:eastAsia="標楷體" w:hAnsi="Times New Roman" w:cs="Times New Roman"/>
          <w:sz w:val="18"/>
          <w:szCs w:val="24"/>
        </w:rPr>
        <w:t xml:space="preserve"> the same </w:t>
      </w:r>
      <w:r w:rsidR="00E32AAF" w:rsidRPr="00304C2E">
        <w:rPr>
          <w:rFonts w:ascii="Times New Roman" w:eastAsia="標楷體" w:hAnsi="Times New Roman" w:cs="Times New Roman" w:hint="eastAsia"/>
          <w:sz w:val="18"/>
          <w:szCs w:val="24"/>
        </w:rPr>
        <w:t xml:space="preserve">  </w:t>
      </w:r>
      <w:r w:rsidRPr="00304C2E">
        <w:rPr>
          <w:rFonts w:ascii="Times New Roman" w:eastAsia="標楷體" w:hAnsi="Times New Roman" w:cs="Times New Roman"/>
          <w:sz w:val="18"/>
          <w:szCs w:val="24"/>
        </w:rPr>
        <w:t>school</w:t>
      </w:r>
      <w:r w:rsidRPr="00304C2E">
        <w:rPr>
          <w:rFonts w:ascii="Times New Roman" w:eastAsia="標楷體" w:hAnsi="Times New Roman" w:cs="Times New Roman"/>
          <w:i/>
          <w:sz w:val="18"/>
          <w:szCs w:val="24"/>
        </w:rPr>
        <w:t>.</w:t>
      </w:r>
    </w:p>
    <w:p w14:paraId="675651FB" w14:textId="77777777" w:rsidR="00794381" w:rsidRPr="00304C2E" w:rsidRDefault="00794381" w:rsidP="00794381">
      <w:pPr>
        <w:pStyle w:val="ae"/>
        <w:ind w:leftChars="10" w:left="35" w:right="142" w:hanging="11"/>
        <w:jc w:val="both"/>
        <w:rPr>
          <w:rFonts w:ascii="Times New Roman" w:eastAsia="標楷體" w:hAnsi="Times New Roman" w:cs="Times New Roman"/>
          <w:szCs w:val="24"/>
        </w:rPr>
      </w:pPr>
    </w:p>
    <w:p w14:paraId="75940A3C" w14:textId="77777777" w:rsidR="00794381" w:rsidRPr="00304C2E" w:rsidRDefault="00794381" w:rsidP="00794381">
      <w:pPr>
        <w:pStyle w:val="ae"/>
        <w:ind w:leftChars="11" w:left="37" w:right="142" w:hanging="11"/>
        <w:jc w:val="both"/>
        <w:rPr>
          <w:rFonts w:ascii="Times New Roman" w:hAnsi="Times New Roman" w:cs="Times New Roman"/>
          <w:b/>
        </w:rPr>
      </w:pPr>
      <w:r w:rsidRPr="00304C2E">
        <w:rPr>
          <w:rFonts w:ascii="Times New Roman" w:hAnsi="Times New Roman" w:cs="Times New Roman"/>
          <w:b/>
        </w:rPr>
        <w:t>Table 58</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9"/>
        <w:gridCol w:w="1185"/>
        <w:gridCol w:w="1140"/>
        <w:gridCol w:w="1140"/>
        <w:gridCol w:w="1230"/>
        <w:gridCol w:w="1189"/>
        <w:gridCol w:w="1135"/>
      </w:tblGrid>
      <w:tr w:rsidR="00794381" w:rsidRPr="00304C2E" w14:paraId="66FCEFC8" w14:textId="77777777" w:rsidTr="006E11A2">
        <w:trPr>
          <w:tblHeader/>
        </w:trPr>
        <w:tc>
          <w:tcPr>
            <w:tcW w:w="5000" w:type="pct"/>
            <w:gridSpan w:val="7"/>
            <w:tcBorders>
              <w:top w:val="double" w:sz="4" w:space="0" w:color="auto"/>
              <w:left w:val="double" w:sz="4" w:space="0" w:color="auto"/>
              <w:right w:val="double" w:sz="4" w:space="0" w:color="auto"/>
            </w:tcBorders>
            <w:shd w:val="pct15" w:color="auto" w:fill="auto"/>
            <w:vAlign w:val="center"/>
          </w:tcPr>
          <w:p w14:paraId="4B5989E5" w14:textId="77777777" w:rsidR="00794381" w:rsidRPr="00304C2E" w:rsidRDefault="00794381" w:rsidP="00554382">
            <w:pPr>
              <w:snapToGrid w:val="0"/>
              <w:jc w:val="center"/>
              <w:rPr>
                <w:rFonts w:ascii="Times New Roman" w:eastAsia="標楷體" w:hAnsi="Times New Roman" w:cs="Times New Roman"/>
                <w:b/>
                <w:color w:val="000000" w:themeColor="text1"/>
                <w:sz w:val="20"/>
                <w:szCs w:val="20"/>
                <w:lang w:eastAsia="zh-HK"/>
              </w:rPr>
            </w:pPr>
          </w:p>
          <w:p w14:paraId="450BF7D3" w14:textId="77777777" w:rsidR="00794381" w:rsidRPr="00304C2E" w:rsidRDefault="00794381" w:rsidP="00554382">
            <w:pPr>
              <w:snapToGrid w:val="0"/>
              <w:jc w:val="center"/>
              <w:rPr>
                <w:rFonts w:ascii="Times New Roman" w:eastAsia="標楷體" w:hAnsi="Times New Roman" w:cs="Times New Roman"/>
                <w:b/>
                <w:color w:val="000000" w:themeColor="text1"/>
                <w:sz w:val="20"/>
                <w:szCs w:val="20"/>
                <w:lang w:eastAsia="zh-HK"/>
              </w:rPr>
            </w:pPr>
            <w:r w:rsidRPr="00304C2E">
              <w:rPr>
                <w:rFonts w:ascii="Times New Roman" w:eastAsia="標楷體" w:hAnsi="Times New Roman" w:cs="Times New Roman"/>
                <w:b/>
                <w:color w:val="000000" w:themeColor="text1"/>
                <w:sz w:val="20"/>
                <w:szCs w:val="20"/>
                <w:lang w:eastAsia="zh-HK"/>
              </w:rPr>
              <w:t>Students by education level</w:t>
            </w:r>
          </w:p>
          <w:p w14:paraId="772F2720" w14:textId="77777777" w:rsidR="00794381" w:rsidRPr="00304C2E" w:rsidRDefault="00794381" w:rsidP="00554382">
            <w:pPr>
              <w:snapToGrid w:val="0"/>
              <w:jc w:val="center"/>
              <w:rPr>
                <w:rFonts w:ascii="Times New Roman" w:eastAsia="標楷體" w:hAnsi="Times New Roman" w:cs="Times New Roman"/>
                <w:b/>
                <w:color w:val="000000" w:themeColor="text1"/>
                <w:sz w:val="20"/>
                <w:szCs w:val="20"/>
                <w:lang w:eastAsia="zh-HK"/>
              </w:rPr>
            </w:pPr>
          </w:p>
        </w:tc>
      </w:tr>
      <w:tr w:rsidR="00794381" w:rsidRPr="00304C2E" w14:paraId="03FC6D70" w14:textId="77777777" w:rsidTr="006E11A2">
        <w:trPr>
          <w:tblHeader/>
        </w:trPr>
        <w:tc>
          <w:tcPr>
            <w:tcW w:w="937" w:type="pct"/>
            <w:vMerge w:val="restart"/>
            <w:tcBorders>
              <w:left w:val="double" w:sz="4" w:space="0" w:color="auto"/>
            </w:tcBorders>
            <w:shd w:val="pct15" w:color="auto" w:fill="auto"/>
            <w:vAlign w:val="center"/>
          </w:tcPr>
          <w:p w14:paraId="1087C0EC" w14:textId="77777777" w:rsidR="00794381" w:rsidRPr="00304C2E" w:rsidRDefault="00794381" w:rsidP="006E11A2">
            <w:pPr>
              <w:ind w:leftChars="-23" w:left="-55" w:rightChars="-29" w:right="-70"/>
              <w:jc w:val="center"/>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Academic year</w:t>
            </w:r>
          </w:p>
        </w:tc>
        <w:tc>
          <w:tcPr>
            <w:tcW w:w="1346" w:type="pct"/>
            <w:gridSpan w:val="2"/>
            <w:shd w:val="pct15" w:color="auto" w:fill="auto"/>
            <w:vAlign w:val="center"/>
          </w:tcPr>
          <w:p w14:paraId="4300DB7A" w14:textId="77777777" w:rsidR="00794381" w:rsidRPr="00304C2E" w:rsidRDefault="00794381" w:rsidP="006E11A2">
            <w:pPr>
              <w:jc w:val="center"/>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Pre-primary education</w:t>
            </w:r>
          </w:p>
        </w:tc>
        <w:tc>
          <w:tcPr>
            <w:tcW w:w="1372" w:type="pct"/>
            <w:gridSpan w:val="2"/>
            <w:shd w:val="pct15" w:color="auto" w:fill="auto"/>
            <w:vAlign w:val="center"/>
          </w:tcPr>
          <w:p w14:paraId="12F0A493" w14:textId="77777777" w:rsidR="00794381" w:rsidRPr="00304C2E" w:rsidRDefault="00794381" w:rsidP="006E11A2">
            <w:pPr>
              <w:jc w:val="center"/>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Primary education</w:t>
            </w:r>
          </w:p>
        </w:tc>
        <w:tc>
          <w:tcPr>
            <w:tcW w:w="1345" w:type="pct"/>
            <w:gridSpan w:val="2"/>
            <w:tcBorders>
              <w:right w:val="double" w:sz="4" w:space="0" w:color="auto"/>
            </w:tcBorders>
            <w:shd w:val="pct15" w:color="auto" w:fill="auto"/>
            <w:vAlign w:val="center"/>
          </w:tcPr>
          <w:p w14:paraId="34E6594B" w14:textId="77777777" w:rsidR="00794381" w:rsidRPr="00304C2E" w:rsidRDefault="00794381" w:rsidP="006E11A2">
            <w:pPr>
              <w:jc w:val="center"/>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Secondary education</w:t>
            </w:r>
          </w:p>
        </w:tc>
      </w:tr>
      <w:tr w:rsidR="00794381" w:rsidRPr="00304C2E" w14:paraId="6277C6E6" w14:textId="77777777" w:rsidTr="006E11A2">
        <w:trPr>
          <w:tblHeader/>
        </w:trPr>
        <w:tc>
          <w:tcPr>
            <w:tcW w:w="937" w:type="pct"/>
            <w:vMerge/>
            <w:tcBorders>
              <w:left w:val="double" w:sz="4" w:space="0" w:color="auto"/>
            </w:tcBorders>
            <w:shd w:val="pct15" w:color="auto" w:fill="auto"/>
            <w:vAlign w:val="center"/>
          </w:tcPr>
          <w:p w14:paraId="05FF1757" w14:textId="77777777" w:rsidR="00794381" w:rsidRPr="00304C2E" w:rsidRDefault="00794381" w:rsidP="006E11A2">
            <w:pPr>
              <w:ind w:leftChars="-23" w:left="-55" w:rightChars="-29" w:right="-70"/>
              <w:jc w:val="center"/>
              <w:rPr>
                <w:rFonts w:ascii="Times New Roman" w:eastAsia="標楷體" w:hAnsi="Times New Roman" w:cs="Times New Roman"/>
                <w:b/>
                <w:color w:val="000000" w:themeColor="text1"/>
                <w:sz w:val="20"/>
                <w:szCs w:val="20"/>
              </w:rPr>
            </w:pPr>
          </w:p>
        </w:tc>
        <w:tc>
          <w:tcPr>
            <w:tcW w:w="686" w:type="pct"/>
            <w:shd w:val="pct15" w:color="auto" w:fill="auto"/>
            <w:vAlign w:val="center"/>
          </w:tcPr>
          <w:p w14:paraId="262F1A2E" w14:textId="77777777" w:rsidR="00794381" w:rsidRPr="00304C2E" w:rsidRDefault="00794381" w:rsidP="006E11A2">
            <w:pPr>
              <w:jc w:val="center"/>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M</w:t>
            </w:r>
          </w:p>
        </w:tc>
        <w:tc>
          <w:tcPr>
            <w:tcW w:w="660" w:type="pct"/>
            <w:shd w:val="pct15" w:color="auto" w:fill="auto"/>
            <w:vAlign w:val="center"/>
          </w:tcPr>
          <w:p w14:paraId="780C2BAD" w14:textId="77777777" w:rsidR="00794381" w:rsidRPr="00304C2E" w:rsidRDefault="00794381" w:rsidP="006E11A2">
            <w:pPr>
              <w:jc w:val="center"/>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F</w:t>
            </w:r>
          </w:p>
        </w:tc>
        <w:tc>
          <w:tcPr>
            <w:tcW w:w="660" w:type="pct"/>
            <w:shd w:val="pct15" w:color="auto" w:fill="auto"/>
            <w:vAlign w:val="center"/>
          </w:tcPr>
          <w:p w14:paraId="05F48B4E" w14:textId="77777777" w:rsidR="00794381" w:rsidRPr="00304C2E" w:rsidRDefault="00794381" w:rsidP="006E11A2">
            <w:pPr>
              <w:jc w:val="center"/>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M</w:t>
            </w:r>
          </w:p>
        </w:tc>
        <w:tc>
          <w:tcPr>
            <w:tcW w:w="712" w:type="pct"/>
            <w:shd w:val="pct15" w:color="auto" w:fill="auto"/>
            <w:vAlign w:val="center"/>
          </w:tcPr>
          <w:p w14:paraId="1190E1C4" w14:textId="77777777" w:rsidR="00794381" w:rsidRPr="00304C2E" w:rsidRDefault="00794381" w:rsidP="006E11A2">
            <w:pPr>
              <w:jc w:val="center"/>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F</w:t>
            </w:r>
          </w:p>
        </w:tc>
        <w:tc>
          <w:tcPr>
            <w:tcW w:w="688" w:type="pct"/>
            <w:shd w:val="pct15" w:color="auto" w:fill="auto"/>
            <w:vAlign w:val="center"/>
          </w:tcPr>
          <w:p w14:paraId="7E31D90B" w14:textId="77777777" w:rsidR="00794381" w:rsidRPr="00304C2E" w:rsidRDefault="00794381" w:rsidP="006E11A2">
            <w:pPr>
              <w:jc w:val="center"/>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M</w:t>
            </w:r>
          </w:p>
        </w:tc>
        <w:tc>
          <w:tcPr>
            <w:tcW w:w="657" w:type="pct"/>
            <w:tcBorders>
              <w:right w:val="double" w:sz="4" w:space="0" w:color="auto"/>
            </w:tcBorders>
            <w:shd w:val="pct15" w:color="auto" w:fill="auto"/>
            <w:vAlign w:val="center"/>
          </w:tcPr>
          <w:p w14:paraId="596067B7" w14:textId="77777777" w:rsidR="00794381" w:rsidRPr="00304C2E" w:rsidRDefault="00794381" w:rsidP="006E11A2">
            <w:pPr>
              <w:jc w:val="center"/>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F</w:t>
            </w:r>
          </w:p>
        </w:tc>
      </w:tr>
      <w:tr w:rsidR="00794381" w:rsidRPr="00304C2E" w14:paraId="583F4F0C" w14:textId="77777777" w:rsidTr="006E11A2">
        <w:tc>
          <w:tcPr>
            <w:tcW w:w="937" w:type="pct"/>
            <w:tcBorders>
              <w:left w:val="double" w:sz="4" w:space="0" w:color="auto"/>
            </w:tcBorders>
            <w:shd w:val="pct15" w:color="auto" w:fill="auto"/>
            <w:vAlign w:val="center"/>
          </w:tcPr>
          <w:p w14:paraId="28164338" w14:textId="77777777" w:rsidR="00794381" w:rsidRPr="00304C2E" w:rsidRDefault="00794381" w:rsidP="00044F88">
            <w:pPr>
              <w:ind w:leftChars="-10" w:left="-24" w:rightChars="-29" w:right="-70"/>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2013/2014</w:t>
            </w:r>
          </w:p>
        </w:tc>
        <w:tc>
          <w:tcPr>
            <w:tcW w:w="686" w:type="pct"/>
            <w:vAlign w:val="center"/>
          </w:tcPr>
          <w:p w14:paraId="791D70C4" w14:textId="77777777"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6,987</w:t>
            </w:r>
          </w:p>
        </w:tc>
        <w:tc>
          <w:tcPr>
            <w:tcW w:w="660" w:type="pct"/>
            <w:vAlign w:val="center"/>
          </w:tcPr>
          <w:p w14:paraId="797BFC98" w14:textId="77777777"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6,408</w:t>
            </w:r>
          </w:p>
        </w:tc>
        <w:tc>
          <w:tcPr>
            <w:tcW w:w="660" w:type="pct"/>
            <w:vAlign w:val="center"/>
          </w:tcPr>
          <w:p w14:paraId="24965AEA" w14:textId="77777777"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11,882</w:t>
            </w:r>
          </w:p>
        </w:tc>
        <w:tc>
          <w:tcPr>
            <w:tcW w:w="712" w:type="pct"/>
            <w:vAlign w:val="center"/>
          </w:tcPr>
          <w:p w14:paraId="372A9B0D" w14:textId="77777777"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10,980</w:t>
            </w:r>
          </w:p>
        </w:tc>
        <w:tc>
          <w:tcPr>
            <w:tcW w:w="688" w:type="pct"/>
            <w:vAlign w:val="center"/>
          </w:tcPr>
          <w:p w14:paraId="788B059B" w14:textId="77777777"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16,713</w:t>
            </w:r>
          </w:p>
        </w:tc>
        <w:tc>
          <w:tcPr>
            <w:tcW w:w="657" w:type="pct"/>
            <w:tcBorders>
              <w:right w:val="double" w:sz="4" w:space="0" w:color="auto"/>
            </w:tcBorders>
            <w:vAlign w:val="center"/>
          </w:tcPr>
          <w:p w14:paraId="0862FAE1" w14:textId="77777777"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15,341</w:t>
            </w:r>
          </w:p>
        </w:tc>
      </w:tr>
      <w:tr w:rsidR="00794381" w:rsidRPr="00304C2E" w14:paraId="60F34FE5" w14:textId="77777777" w:rsidTr="006E11A2">
        <w:tc>
          <w:tcPr>
            <w:tcW w:w="937" w:type="pct"/>
            <w:tcBorders>
              <w:left w:val="double" w:sz="4" w:space="0" w:color="auto"/>
            </w:tcBorders>
            <w:shd w:val="pct15" w:color="auto" w:fill="auto"/>
            <w:vAlign w:val="center"/>
          </w:tcPr>
          <w:p w14:paraId="0FC859E0" w14:textId="77777777" w:rsidR="00794381" w:rsidRPr="00304C2E" w:rsidRDefault="00794381" w:rsidP="00044F88">
            <w:pPr>
              <w:ind w:leftChars="-10" w:left="-24" w:rightChars="-29" w:right="-70"/>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2014/2015</w:t>
            </w:r>
          </w:p>
        </w:tc>
        <w:tc>
          <w:tcPr>
            <w:tcW w:w="686" w:type="pct"/>
            <w:vAlign w:val="center"/>
          </w:tcPr>
          <w:p w14:paraId="142CAA0A" w14:textId="77777777"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7,501</w:t>
            </w:r>
          </w:p>
        </w:tc>
        <w:tc>
          <w:tcPr>
            <w:tcW w:w="660" w:type="pct"/>
            <w:vAlign w:val="center"/>
          </w:tcPr>
          <w:p w14:paraId="1083F5F0" w14:textId="77777777"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7,051</w:t>
            </w:r>
          </w:p>
        </w:tc>
        <w:tc>
          <w:tcPr>
            <w:tcW w:w="660" w:type="pct"/>
            <w:vAlign w:val="center"/>
          </w:tcPr>
          <w:p w14:paraId="317EA36C" w14:textId="77777777"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12,645</w:t>
            </w:r>
          </w:p>
        </w:tc>
        <w:tc>
          <w:tcPr>
            <w:tcW w:w="712" w:type="pct"/>
            <w:vAlign w:val="center"/>
          </w:tcPr>
          <w:p w14:paraId="625038A7" w14:textId="77777777"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11,607</w:t>
            </w:r>
          </w:p>
        </w:tc>
        <w:tc>
          <w:tcPr>
            <w:tcW w:w="688" w:type="pct"/>
            <w:vAlign w:val="center"/>
          </w:tcPr>
          <w:p w14:paraId="3A9A5761" w14:textId="77777777"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15,636</w:t>
            </w:r>
          </w:p>
        </w:tc>
        <w:tc>
          <w:tcPr>
            <w:tcW w:w="657" w:type="pct"/>
            <w:tcBorders>
              <w:right w:val="double" w:sz="4" w:space="0" w:color="auto"/>
            </w:tcBorders>
            <w:vAlign w:val="center"/>
          </w:tcPr>
          <w:p w14:paraId="4E16EF9E" w14:textId="77777777"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14,452</w:t>
            </w:r>
          </w:p>
        </w:tc>
      </w:tr>
      <w:tr w:rsidR="00794381" w:rsidRPr="00304C2E" w14:paraId="23C15F98" w14:textId="77777777" w:rsidTr="006E11A2">
        <w:tc>
          <w:tcPr>
            <w:tcW w:w="937" w:type="pct"/>
            <w:tcBorders>
              <w:left w:val="double" w:sz="4" w:space="0" w:color="auto"/>
            </w:tcBorders>
            <w:shd w:val="pct15" w:color="auto" w:fill="auto"/>
            <w:vAlign w:val="center"/>
          </w:tcPr>
          <w:p w14:paraId="714CF9AD" w14:textId="77777777" w:rsidR="00794381" w:rsidRPr="00304C2E" w:rsidRDefault="00794381" w:rsidP="00044F88">
            <w:pPr>
              <w:ind w:leftChars="-10" w:left="-24" w:rightChars="-29" w:right="-70"/>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lastRenderedPageBreak/>
              <w:t>2015/2016</w:t>
            </w:r>
          </w:p>
        </w:tc>
        <w:tc>
          <w:tcPr>
            <w:tcW w:w="686" w:type="pct"/>
            <w:vAlign w:val="center"/>
          </w:tcPr>
          <w:p w14:paraId="31135ADC" w14:textId="77777777"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8,735</w:t>
            </w:r>
          </w:p>
        </w:tc>
        <w:tc>
          <w:tcPr>
            <w:tcW w:w="660" w:type="pct"/>
            <w:vAlign w:val="center"/>
          </w:tcPr>
          <w:p w14:paraId="4E916AE2" w14:textId="77777777"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8,054</w:t>
            </w:r>
          </w:p>
        </w:tc>
        <w:tc>
          <w:tcPr>
            <w:tcW w:w="660" w:type="pct"/>
            <w:vAlign w:val="center"/>
          </w:tcPr>
          <w:p w14:paraId="3BBE4C73" w14:textId="77777777"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13,770</w:t>
            </w:r>
          </w:p>
        </w:tc>
        <w:tc>
          <w:tcPr>
            <w:tcW w:w="712" w:type="pct"/>
            <w:vAlign w:val="center"/>
          </w:tcPr>
          <w:p w14:paraId="0E87A448" w14:textId="77777777"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12,666</w:t>
            </w:r>
          </w:p>
        </w:tc>
        <w:tc>
          <w:tcPr>
            <w:tcW w:w="688" w:type="pct"/>
            <w:vAlign w:val="center"/>
          </w:tcPr>
          <w:p w14:paraId="04B62318" w14:textId="77777777"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14,876</w:t>
            </w:r>
          </w:p>
        </w:tc>
        <w:tc>
          <w:tcPr>
            <w:tcW w:w="657" w:type="pct"/>
            <w:tcBorders>
              <w:right w:val="double" w:sz="4" w:space="0" w:color="auto"/>
            </w:tcBorders>
            <w:vAlign w:val="center"/>
          </w:tcPr>
          <w:p w14:paraId="5A6D0764" w14:textId="77777777"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13,869</w:t>
            </w:r>
          </w:p>
        </w:tc>
      </w:tr>
      <w:tr w:rsidR="00794381" w:rsidRPr="00304C2E" w14:paraId="1BE681C0" w14:textId="77777777" w:rsidTr="006E11A2">
        <w:tc>
          <w:tcPr>
            <w:tcW w:w="937" w:type="pct"/>
            <w:tcBorders>
              <w:left w:val="double" w:sz="4" w:space="0" w:color="auto"/>
            </w:tcBorders>
            <w:shd w:val="pct15" w:color="auto" w:fill="auto"/>
            <w:vAlign w:val="center"/>
          </w:tcPr>
          <w:p w14:paraId="4C7D2302" w14:textId="77777777" w:rsidR="00794381" w:rsidRPr="00304C2E" w:rsidRDefault="00794381" w:rsidP="00044F88">
            <w:pPr>
              <w:ind w:leftChars="-10" w:left="-24" w:rightChars="-29" w:right="-70"/>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2016/2017</w:t>
            </w:r>
          </w:p>
        </w:tc>
        <w:tc>
          <w:tcPr>
            <w:tcW w:w="686" w:type="pct"/>
            <w:vAlign w:val="center"/>
          </w:tcPr>
          <w:p w14:paraId="77B4E6EE" w14:textId="77777777"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9,256</w:t>
            </w:r>
          </w:p>
        </w:tc>
        <w:tc>
          <w:tcPr>
            <w:tcW w:w="660" w:type="pct"/>
            <w:vAlign w:val="center"/>
          </w:tcPr>
          <w:p w14:paraId="720C252E" w14:textId="77777777"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8,501</w:t>
            </w:r>
          </w:p>
        </w:tc>
        <w:tc>
          <w:tcPr>
            <w:tcW w:w="660" w:type="pct"/>
            <w:vAlign w:val="center"/>
          </w:tcPr>
          <w:p w14:paraId="56FB4521" w14:textId="77777777"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14,787</w:t>
            </w:r>
          </w:p>
        </w:tc>
        <w:tc>
          <w:tcPr>
            <w:tcW w:w="712" w:type="pct"/>
            <w:vAlign w:val="center"/>
          </w:tcPr>
          <w:p w14:paraId="0097E0BA" w14:textId="77777777"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13,651</w:t>
            </w:r>
          </w:p>
        </w:tc>
        <w:tc>
          <w:tcPr>
            <w:tcW w:w="688" w:type="pct"/>
            <w:vAlign w:val="center"/>
          </w:tcPr>
          <w:p w14:paraId="5D94FBF6" w14:textId="77777777"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14,173</w:t>
            </w:r>
          </w:p>
        </w:tc>
        <w:tc>
          <w:tcPr>
            <w:tcW w:w="657" w:type="pct"/>
            <w:tcBorders>
              <w:right w:val="double" w:sz="4" w:space="0" w:color="auto"/>
            </w:tcBorders>
            <w:vAlign w:val="center"/>
          </w:tcPr>
          <w:p w14:paraId="3792F5A5" w14:textId="77777777"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13,300</w:t>
            </w:r>
          </w:p>
        </w:tc>
      </w:tr>
      <w:tr w:rsidR="00794381" w:rsidRPr="00304C2E" w14:paraId="1BFA2FD6" w14:textId="77777777" w:rsidTr="006E11A2">
        <w:tc>
          <w:tcPr>
            <w:tcW w:w="937" w:type="pct"/>
            <w:tcBorders>
              <w:left w:val="double" w:sz="4" w:space="0" w:color="auto"/>
              <w:bottom w:val="double" w:sz="4" w:space="0" w:color="auto"/>
            </w:tcBorders>
            <w:shd w:val="pct15" w:color="auto" w:fill="auto"/>
            <w:vAlign w:val="center"/>
          </w:tcPr>
          <w:p w14:paraId="750C6F2D" w14:textId="77777777" w:rsidR="00794381" w:rsidRPr="00304C2E" w:rsidRDefault="00794381" w:rsidP="00044F88">
            <w:pPr>
              <w:ind w:leftChars="-10" w:left="-24" w:rightChars="-29" w:right="-70"/>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2017/2018</w:t>
            </w:r>
          </w:p>
        </w:tc>
        <w:tc>
          <w:tcPr>
            <w:tcW w:w="686" w:type="pct"/>
            <w:tcBorders>
              <w:bottom w:val="double" w:sz="4" w:space="0" w:color="auto"/>
            </w:tcBorders>
            <w:vAlign w:val="center"/>
          </w:tcPr>
          <w:p w14:paraId="7911F5AC" w14:textId="77777777"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9,821</w:t>
            </w:r>
          </w:p>
        </w:tc>
        <w:tc>
          <w:tcPr>
            <w:tcW w:w="660" w:type="pct"/>
            <w:tcBorders>
              <w:bottom w:val="double" w:sz="4" w:space="0" w:color="auto"/>
            </w:tcBorders>
            <w:vAlign w:val="center"/>
          </w:tcPr>
          <w:p w14:paraId="410AD014" w14:textId="77777777"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8,981</w:t>
            </w:r>
          </w:p>
        </w:tc>
        <w:tc>
          <w:tcPr>
            <w:tcW w:w="660" w:type="pct"/>
            <w:tcBorders>
              <w:bottom w:val="double" w:sz="4" w:space="0" w:color="auto"/>
            </w:tcBorders>
            <w:vAlign w:val="center"/>
          </w:tcPr>
          <w:p w14:paraId="56DD6E33" w14:textId="77777777"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15,634</w:t>
            </w:r>
          </w:p>
        </w:tc>
        <w:tc>
          <w:tcPr>
            <w:tcW w:w="712" w:type="pct"/>
            <w:tcBorders>
              <w:bottom w:val="double" w:sz="4" w:space="0" w:color="auto"/>
            </w:tcBorders>
            <w:vAlign w:val="center"/>
          </w:tcPr>
          <w:p w14:paraId="07D979B1" w14:textId="77777777"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14,535</w:t>
            </w:r>
          </w:p>
        </w:tc>
        <w:tc>
          <w:tcPr>
            <w:tcW w:w="688" w:type="pct"/>
            <w:tcBorders>
              <w:bottom w:val="double" w:sz="4" w:space="0" w:color="auto"/>
            </w:tcBorders>
            <w:vAlign w:val="center"/>
          </w:tcPr>
          <w:p w14:paraId="3D1E22A3" w14:textId="77777777"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13,757</w:t>
            </w:r>
          </w:p>
        </w:tc>
        <w:tc>
          <w:tcPr>
            <w:tcW w:w="657" w:type="pct"/>
            <w:tcBorders>
              <w:bottom w:val="double" w:sz="4" w:space="0" w:color="auto"/>
              <w:right w:val="double" w:sz="4" w:space="0" w:color="auto"/>
            </w:tcBorders>
            <w:vAlign w:val="center"/>
          </w:tcPr>
          <w:p w14:paraId="4823AEEA" w14:textId="77777777"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12,851</w:t>
            </w:r>
          </w:p>
        </w:tc>
      </w:tr>
    </w:tbl>
    <w:p w14:paraId="6809DCA3" w14:textId="77777777" w:rsidR="00794381" w:rsidRPr="00304C2E" w:rsidRDefault="00794381" w:rsidP="00794381">
      <w:pPr>
        <w:pStyle w:val="ae"/>
        <w:ind w:leftChars="10" w:left="35" w:right="142" w:hanging="11"/>
        <w:jc w:val="both"/>
        <w:rPr>
          <w:rFonts w:ascii="Times New Roman" w:eastAsia="標楷體" w:hAnsi="Times New Roman" w:cs="Times New Roman"/>
          <w:sz w:val="18"/>
          <w:szCs w:val="24"/>
        </w:rPr>
      </w:pPr>
      <w:r w:rsidRPr="00304C2E">
        <w:rPr>
          <w:rFonts w:ascii="Times New Roman" w:eastAsia="標楷體" w:hAnsi="Times New Roman" w:cs="Times New Roman"/>
          <w:i/>
          <w:sz w:val="18"/>
          <w:szCs w:val="24"/>
        </w:rPr>
        <w:t>Source: EYAB, 2019</w:t>
      </w:r>
    </w:p>
    <w:p w14:paraId="5D624662" w14:textId="77777777" w:rsidR="00794381" w:rsidRPr="00304C2E" w:rsidRDefault="00794381" w:rsidP="00794381">
      <w:pPr>
        <w:pStyle w:val="ae"/>
        <w:ind w:leftChars="10" w:left="35" w:right="142" w:hanging="11"/>
        <w:jc w:val="both"/>
        <w:rPr>
          <w:rFonts w:ascii="Times New Roman" w:eastAsia="標楷體" w:hAnsi="Times New Roman" w:cs="Times New Roman"/>
          <w:szCs w:val="24"/>
        </w:rPr>
      </w:pPr>
    </w:p>
    <w:p w14:paraId="1E331065" w14:textId="77777777" w:rsidR="00794381" w:rsidRPr="00304C2E" w:rsidRDefault="00794381" w:rsidP="00794381">
      <w:pPr>
        <w:pStyle w:val="ae"/>
        <w:ind w:leftChars="11" w:left="37" w:right="142" w:hanging="11"/>
        <w:jc w:val="both"/>
        <w:rPr>
          <w:rFonts w:ascii="Times New Roman" w:hAnsi="Times New Roman" w:cs="Times New Roman"/>
          <w:b/>
        </w:rPr>
      </w:pPr>
      <w:r w:rsidRPr="00304C2E">
        <w:rPr>
          <w:rFonts w:ascii="Times New Roman" w:hAnsi="Times New Roman" w:cs="Times New Roman"/>
          <w:b/>
        </w:rPr>
        <w:t>Table 59</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D9D9D9" w:themeFill="background1" w:themeFillShade="D9"/>
        <w:tblLook w:val="04A0" w:firstRow="1" w:lastRow="0" w:firstColumn="1" w:lastColumn="0" w:noHBand="0" w:noVBand="1"/>
      </w:tblPr>
      <w:tblGrid>
        <w:gridCol w:w="1600"/>
        <w:gridCol w:w="1180"/>
        <w:gridCol w:w="1123"/>
        <w:gridCol w:w="1164"/>
        <w:gridCol w:w="1206"/>
        <w:gridCol w:w="1223"/>
        <w:gridCol w:w="1142"/>
      </w:tblGrid>
      <w:tr w:rsidR="00794381" w:rsidRPr="00304C2E" w14:paraId="2756EEE7" w14:textId="77777777" w:rsidTr="006E11A2">
        <w:tc>
          <w:tcPr>
            <w:tcW w:w="5000" w:type="pct"/>
            <w:gridSpan w:val="7"/>
            <w:tcBorders>
              <w:top w:val="double" w:sz="4" w:space="0" w:color="auto"/>
              <w:left w:val="double" w:sz="4" w:space="0" w:color="auto"/>
              <w:right w:val="double" w:sz="4" w:space="0" w:color="auto"/>
            </w:tcBorders>
            <w:shd w:val="clear" w:color="auto" w:fill="D9D9D9" w:themeFill="background1" w:themeFillShade="D9"/>
            <w:vAlign w:val="center"/>
          </w:tcPr>
          <w:p w14:paraId="2808B0A9" w14:textId="77777777" w:rsidR="00794381" w:rsidRPr="00304C2E" w:rsidRDefault="00794381" w:rsidP="00554382">
            <w:pPr>
              <w:snapToGrid w:val="0"/>
              <w:jc w:val="center"/>
              <w:rPr>
                <w:rFonts w:ascii="Times New Roman" w:eastAsia="標楷體" w:hAnsi="Times New Roman" w:cs="Times New Roman"/>
                <w:b/>
                <w:color w:val="000000" w:themeColor="text1"/>
                <w:sz w:val="20"/>
                <w:szCs w:val="20"/>
                <w:lang w:eastAsia="zh-HK"/>
              </w:rPr>
            </w:pPr>
          </w:p>
          <w:p w14:paraId="706DFF2F" w14:textId="501D77C3" w:rsidR="00794381" w:rsidRPr="00304C2E" w:rsidRDefault="00794381" w:rsidP="00554382">
            <w:pPr>
              <w:snapToGrid w:val="0"/>
              <w:jc w:val="center"/>
              <w:rPr>
                <w:rFonts w:ascii="Times New Roman" w:eastAsia="標楷體" w:hAnsi="Times New Roman" w:cs="Times New Roman"/>
                <w:b/>
                <w:color w:val="000000" w:themeColor="text1"/>
                <w:sz w:val="20"/>
                <w:szCs w:val="20"/>
                <w:lang w:eastAsia="zh-HK"/>
              </w:rPr>
            </w:pPr>
            <w:r w:rsidRPr="00304C2E">
              <w:rPr>
                <w:rFonts w:ascii="Times New Roman" w:eastAsia="標楷體" w:hAnsi="Times New Roman" w:cs="Times New Roman"/>
                <w:b/>
                <w:color w:val="000000" w:themeColor="text1"/>
                <w:sz w:val="20"/>
                <w:szCs w:val="20"/>
                <w:lang w:eastAsia="zh-HK"/>
              </w:rPr>
              <w:t>Net enrolment rate* by education level</w:t>
            </w:r>
            <w:r w:rsidR="00C24E13" w:rsidRPr="00304C2E">
              <w:rPr>
                <w:rFonts w:ascii="Times New Roman" w:eastAsia="標楷體" w:hAnsi="Times New Roman" w:cs="Times New Roman"/>
                <w:b/>
                <w:color w:val="000000" w:themeColor="text1"/>
                <w:sz w:val="20"/>
                <w:szCs w:val="20"/>
                <w:lang w:eastAsia="zh-HK"/>
              </w:rPr>
              <w:t xml:space="preserve"> (%)</w:t>
            </w:r>
          </w:p>
          <w:p w14:paraId="46E3AC54" w14:textId="77777777" w:rsidR="00794381" w:rsidRPr="00304C2E" w:rsidRDefault="00794381" w:rsidP="00554382">
            <w:pPr>
              <w:snapToGrid w:val="0"/>
              <w:jc w:val="center"/>
              <w:rPr>
                <w:rFonts w:ascii="Times New Roman" w:eastAsia="標楷體" w:hAnsi="Times New Roman" w:cs="Times New Roman"/>
                <w:b/>
                <w:color w:val="000000" w:themeColor="text1"/>
                <w:sz w:val="20"/>
                <w:szCs w:val="20"/>
                <w:lang w:eastAsia="zh-HK"/>
              </w:rPr>
            </w:pPr>
          </w:p>
        </w:tc>
      </w:tr>
      <w:tr w:rsidR="00794381" w:rsidRPr="00304C2E" w14:paraId="4B629262" w14:textId="77777777" w:rsidTr="006E11A2">
        <w:tc>
          <w:tcPr>
            <w:tcW w:w="926" w:type="pct"/>
            <w:vMerge w:val="restart"/>
            <w:tcBorders>
              <w:left w:val="double" w:sz="4" w:space="0" w:color="auto"/>
            </w:tcBorders>
            <w:shd w:val="clear" w:color="auto" w:fill="D9D9D9" w:themeFill="background1" w:themeFillShade="D9"/>
            <w:vAlign w:val="center"/>
          </w:tcPr>
          <w:p w14:paraId="29D25F9B" w14:textId="32F4B802" w:rsidR="00794381" w:rsidRPr="00304C2E" w:rsidRDefault="00794381" w:rsidP="007939F1">
            <w:pPr>
              <w:jc w:val="center"/>
              <w:rPr>
                <w:rFonts w:ascii="Times New Roman" w:eastAsia="標楷體" w:hAnsi="Times New Roman" w:cs="Times New Roman"/>
                <w:b/>
                <w:bCs/>
                <w:sz w:val="20"/>
                <w:szCs w:val="20"/>
              </w:rPr>
            </w:pPr>
            <w:r w:rsidRPr="00304C2E">
              <w:rPr>
                <w:rFonts w:ascii="Times New Roman" w:eastAsia="標楷體" w:hAnsi="Times New Roman" w:cs="Times New Roman"/>
                <w:b/>
                <w:sz w:val="20"/>
                <w:szCs w:val="20"/>
              </w:rPr>
              <w:t>Academic year</w:t>
            </w:r>
          </w:p>
        </w:tc>
        <w:tc>
          <w:tcPr>
            <w:tcW w:w="1333" w:type="pct"/>
            <w:gridSpan w:val="2"/>
            <w:shd w:val="clear" w:color="auto" w:fill="D9D9D9" w:themeFill="background1" w:themeFillShade="D9"/>
            <w:vAlign w:val="center"/>
          </w:tcPr>
          <w:p w14:paraId="06AA9846" w14:textId="77777777" w:rsidR="00794381" w:rsidRPr="00304C2E" w:rsidRDefault="00794381" w:rsidP="006E11A2">
            <w:pPr>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Pre-primary education</w:t>
            </w:r>
          </w:p>
        </w:tc>
        <w:tc>
          <w:tcPr>
            <w:tcW w:w="1372" w:type="pct"/>
            <w:gridSpan w:val="2"/>
            <w:shd w:val="clear" w:color="auto" w:fill="D9D9D9" w:themeFill="background1" w:themeFillShade="D9"/>
            <w:vAlign w:val="center"/>
          </w:tcPr>
          <w:p w14:paraId="59A07C89" w14:textId="77777777" w:rsidR="00794381" w:rsidRPr="00304C2E" w:rsidRDefault="00794381" w:rsidP="006E11A2">
            <w:pPr>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Primary education</w:t>
            </w:r>
          </w:p>
        </w:tc>
        <w:tc>
          <w:tcPr>
            <w:tcW w:w="1369" w:type="pct"/>
            <w:gridSpan w:val="2"/>
            <w:tcBorders>
              <w:right w:val="double" w:sz="4" w:space="0" w:color="auto"/>
            </w:tcBorders>
            <w:shd w:val="clear" w:color="auto" w:fill="D9D9D9" w:themeFill="background1" w:themeFillShade="D9"/>
            <w:vAlign w:val="center"/>
          </w:tcPr>
          <w:p w14:paraId="7CD67C11" w14:textId="77777777" w:rsidR="00794381" w:rsidRPr="00304C2E" w:rsidRDefault="00794381" w:rsidP="006E11A2">
            <w:pPr>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Secondary education</w:t>
            </w:r>
          </w:p>
        </w:tc>
      </w:tr>
      <w:tr w:rsidR="00794381" w:rsidRPr="00304C2E" w14:paraId="750025E4" w14:textId="77777777" w:rsidTr="006E11A2">
        <w:tc>
          <w:tcPr>
            <w:tcW w:w="926" w:type="pct"/>
            <w:vMerge/>
            <w:tcBorders>
              <w:left w:val="double" w:sz="4" w:space="0" w:color="auto"/>
            </w:tcBorders>
            <w:shd w:val="clear" w:color="auto" w:fill="D9D9D9" w:themeFill="background1" w:themeFillShade="D9"/>
            <w:vAlign w:val="center"/>
          </w:tcPr>
          <w:p w14:paraId="1F969D55" w14:textId="77777777" w:rsidR="00794381" w:rsidRPr="00304C2E" w:rsidRDefault="00794381" w:rsidP="006E11A2">
            <w:pPr>
              <w:jc w:val="center"/>
              <w:rPr>
                <w:rFonts w:ascii="Times New Roman" w:eastAsia="標楷體" w:hAnsi="Times New Roman" w:cs="Times New Roman"/>
                <w:b/>
                <w:sz w:val="20"/>
                <w:szCs w:val="20"/>
              </w:rPr>
            </w:pPr>
          </w:p>
        </w:tc>
        <w:tc>
          <w:tcPr>
            <w:tcW w:w="683" w:type="pct"/>
            <w:shd w:val="clear" w:color="auto" w:fill="D9D9D9" w:themeFill="background1" w:themeFillShade="D9"/>
            <w:vAlign w:val="center"/>
          </w:tcPr>
          <w:p w14:paraId="701E96A6" w14:textId="77777777" w:rsidR="00794381" w:rsidRPr="00304C2E" w:rsidRDefault="00794381" w:rsidP="006E11A2">
            <w:pPr>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M</w:t>
            </w:r>
          </w:p>
        </w:tc>
        <w:tc>
          <w:tcPr>
            <w:tcW w:w="650" w:type="pct"/>
            <w:shd w:val="clear" w:color="auto" w:fill="D9D9D9" w:themeFill="background1" w:themeFillShade="D9"/>
            <w:vAlign w:val="center"/>
          </w:tcPr>
          <w:p w14:paraId="6086572A" w14:textId="77777777" w:rsidR="00794381" w:rsidRPr="00304C2E" w:rsidRDefault="00794381" w:rsidP="006E11A2">
            <w:pPr>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F</w:t>
            </w:r>
          </w:p>
        </w:tc>
        <w:tc>
          <w:tcPr>
            <w:tcW w:w="674" w:type="pct"/>
            <w:shd w:val="clear" w:color="auto" w:fill="D9D9D9" w:themeFill="background1" w:themeFillShade="D9"/>
            <w:vAlign w:val="center"/>
          </w:tcPr>
          <w:p w14:paraId="1CCABFA6" w14:textId="77777777" w:rsidR="00794381" w:rsidRPr="00304C2E" w:rsidRDefault="00794381" w:rsidP="006E11A2">
            <w:pPr>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M</w:t>
            </w:r>
          </w:p>
        </w:tc>
        <w:tc>
          <w:tcPr>
            <w:tcW w:w="698" w:type="pct"/>
            <w:shd w:val="clear" w:color="auto" w:fill="D9D9D9" w:themeFill="background1" w:themeFillShade="D9"/>
            <w:vAlign w:val="center"/>
          </w:tcPr>
          <w:p w14:paraId="29271188" w14:textId="77777777" w:rsidR="00794381" w:rsidRPr="00304C2E" w:rsidRDefault="00794381" w:rsidP="006E11A2">
            <w:pPr>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F</w:t>
            </w:r>
          </w:p>
        </w:tc>
        <w:tc>
          <w:tcPr>
            <w:tcW w:w="708" w:type="pct"/>
            <w:shd w:val="clear" w:color="auto" w:fill="D9D9D9" w:themeFill="background1" w:themeFillShade="D9"/>
            <w:vAlign w:val="center"/>
          </w:tcPr>
          <w:p w14:paraId="5AD85A28" w14:textId="77777777" w:rsidR="00794381" w:rsidRPr="00304C2E" w:rsidRDefault="00794381" w:rsidP="006E11A2">
            <w:pPr>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M</w:t>
            </w:r>
          </w:p>
        </w:tc>
        <w:tc>
          <w:tcPr>
            <w:tcW w:w="661" w:type="pct"/>
            <w:tcBorders>
              <w:right w:val="double" w:sz="4" w:space="0" w:color="auto"/>
            </w:tcBorders>
            <w:shd w:val="clear" w:color="auto" w:fill="D9D9D9" w:themeFill="background1" w:themeFillShade="D9"/>
            <w:vAlign w:val="center"/>
          </w:tcPr>
          <w:p w14:paraId="3907A2DF" w14:textId="77777777" w:rsidR="00794381" w:rsidRPr="00304C2E" w:rsidRDefault="00794381" w:rsidP="006E11A2">
            <w:pPr>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F</w:t>
            </w:r>
          </w:p>
        </w:tc>
      </w:tr>
      <w:tr w:rsidR="00794381" w:rsidRPr="00304C2E" w14:paraId="2F0C7C86" w14:textId="77777777" w:rsidTr="006E11A2">
        <w:tc>
          <w:tcPr>
            <w:tcW w:w="926" w:type="pct"/>
            <w:tcBorders>
              <w:left w:val="double" w:sz="4" w:space="0" w:color="auto"/>
            </w:tcBorders>
            <w:shd w:val="clear" w:color="auto" w:fill="D9D9D9" w:themeFill="background1" w:themeFillShade="D9"/>
            <w:vAlign w:val="center"/>
          </w:tcPr>
          <w:p w14:paraId="21BA96B6" w14:textId="77777777" w:rsidR="00794381" w:rsidRPr="00304C2E" w:rsidRDefault="00794381" w:rsidP="00044F88">
            <w:pPr>
              <w:ind w:leftChars="-5" w:left="-12" w:rightChars="40" w:right="96"/>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2013/2014</w:t>
            </w:r>
          </w:p>
        </w:tc>
        <w:tc>
          <w:tcPr>
            <w:tcW w:w="683" w:type="pct"/>
            <w:shd w:val="clear" w:color="auto" w:fill="FFFFFF" w:themeFill="background1"/>
            <w:vAlign w:val="center"/>
          </w:tcPr>
          <w:p w14:paraId="0E3499C3" w14:textId="2C855625" w:rsidR="00794381" w:rsidRPr="00304C2E" w:rsidRDefault="00794381" w:rsidP="000F7C4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97.8</w:t>
            </w:r>
          </w:p>
        </w:tc>
        <w:tc>
          <w:tcPr>
            <w:tcW w:w="650" w:type="pct"/>
            <w:shd w:val="clear" w:color="auto" w:fill="FFFFFF" w:themeFill="background1"/>
            <w:vAlign w:val="center"/>
          </w:tcPr>
          <w:p w14:paraId="12FB98EC" w14:textId="1246962C"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100.0</w:t>
            </w:r>
          </w:p>
        </w:tc>
        <w:tc>
          <w:tcPr>
            <w:tcW w:w="674" w:type="pct"/>
            <w:shd w:val="clear" w:color="auto" w:fill="FFFFFF" w:themeFill="background1"/>
            <w:vAlign w:val="center"/>
          </w:tcPr>
          <w:p w14:paraId="5926495C" w14:textId="38FBC976"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91.8</w:t>
            </w:r>
          </w:p>
        </w:tc>
        <w:tc>
          <w:tcPr>
            <w:tcW w:w="698" w:type="pct"/>
            <w:shd w:val="clear" w:color="auto" w:fill="FFFFFF" w:themeFill="background1"/>
            <w:vAlign w:val="center"/>
          </w:tcPr>
          <w:p w14:paraId="2CD92E08" w14:textId="2E6C858A"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96.1</w:t>
            </w:r>
          </w:p>
        </w:tc>
        <w:tc>
          <w:tcPr>
            <w:tcW w:w="708" w:type="pct"/>
            <w:shd w:val="clear" w:color="auto" w:fill="FFFFFF" w:themeFill="background1"/>
            <w:vAlign w:val="center"/>
          </w:tcPr>
          <w:p w14:paraId="22C7BA0E" w14:textId="144BD886"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81.5</w:t>
            </w:r>
          </w:p>
        </w:tc>
        <w:tc>
          <w:tcPr>
            <w:tcW w:w="661" w:type="pct"/>
            <w:tcBorders>
              <w:right w:val="double" w:sz="4" w:space="0" w:color="auto"/>
            </w:tcBorders>
            <w:shd w:val="clear" w:color="auto" w:fill="FFFFFF" w:themeFill="background1"/>
            <w:vAlign w:val="center"/>
          </w:tcPr>
          <w:p w14:paraId="63397A0F" w14:textId="3CBE5AE8"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84.7</w:t>
            </w:r>
          </w:p>
        </w:tc>
      </w:tr>
      <w:tr w:rsidR="00794381" w:rsidRPr="00304C2E" w14:paraId="085BBB9C" w14:textId="77777777" w:rsidTr="006E11A2">
        <w:tc>
          <w:tcPr>
            <w:tcW w:w="926" w:type="pct"/>
            <w:tcBorders>
              <w:left w:val="double" w:sz="4" w:space="0" w:color="auto"/>
            </w:tcBorders>
            <w:shd w:val="clear" w:color="auto" w:fill="D9D9D9" w:themeFill="background1" w:themeFillShade="D9"/>
            <w:vAlign w:val="center"/>
          </w:tcPr>
          <w:p w14:paraId="0D11E9D0" w14:textId="77777777" w:rsidR="00794381" w:rsidRPr="00304C2E" w:rsidRDefault="00794381" w:rsidP="00044F88">
            <w:pPr>
              <w:ind w:leftChars="-5" w:left="-12" w:rightChars="40" w:right="96"/>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2014/2015</w:t>
            </w:r>
          </w:p>
        </w:tc>
        <w:tc>
          <w:tcPr>
            <w:tcW w:w="683" w:type="pct"/>
            <w:shd w:val="clear" w:color="auto" w:fill="FFFFFF" w:themeFill="background1"/>
            <w:vAlign w:val="center"/>
          </w:tcPr>
          <w:p w14:paraId="03438ED5" w14:textId="6DB24208" w:rsidR="00794381" w:rsidRPr="00304C2E" w:rsidRDefault="00794381" w:rsidP="000F7C4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99.4</w:t>
            </w:r>
          </w:p>
        </w:tc>
        <w:tc>
          <w:tcPr>
            <w:tcW w:w="650" w:type="pct"/>
            <w:shd w:val="clear" w:color="auto" w:fill="FFFFFF" w:themeFill="background1"/>
            <w:vAlign w:val="center"/>
          </w:tcPr>
          <w:p w14:paraId="51CB32AE" w14:textId="6A9C1F3F"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100.0</w:t>
            </w:r>
          </w:p>
        </w:tc>
        <w:tc>
          <w:tcPr>
            <w:tcW w:w="674" w:type="pct"/>
            <w:shd w:val="clear" w:color="auto" w:fill="FFFFFF" w:themeFill="background1"/>
            <w:vAlign w:val="center"/>
          </w:tcPr>
          <w:p w14:paraId="7B642AFB" w14:textId="026794EC"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91.9</w:t>
            </w:r>
          </w:p>
        </w:tc>
        <w:tc>
          <w:tcPr>
            <w:tcW w:w="698" w:type="pct"/>
            <w:shd w:val="clear" w:color="auto" w:fill="FFFFFF" w:themeFill="background1"/>
            <w:vAlign w:val="center"/>
          </w:tcPr>
          <w:p w14:paraId="4CD1D3FF" w14:textId="5AC8DDD3"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97.3</w:t>
            </w:r>
          </w:p>
        </w:tc>
        <w:tc>
          <w:tcPr>
            <w:tcW w:w="708" w:type="pct"/>
            <w:shd w:val="clear" w:color="auto" w:fill="FFFFFF" w:themeFill="background1"/>
            <w:vAlign w:val="center"/>
          </w:tcPr>
          <w:p w14:paraId="28BEBE5F" w14:textId="66F2DB6B"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80.2</w:t>
            </w:r>
          </w:p>
        </w:tc>
        <w:tc>
          <w:tcPr>
            <w:tcW w:w="661" w:type="pct"/>
            <w:tcBorders>
              <w:right w:val="double" w:sz="4" w:space="0" w:color="auto"/>
            </w:tcBorders>
            <w:shd w:val="clear" w:color="auto" w:fill="FFFFFF" w:themeFill="background1"/>
            <w:vAlign w:val="center"/>
          </w:tcPr>
          <w:p w14:paraId="389A0918" w14:textId="0DD87AB4"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86.1</w:t>
            </w:r>
          </w:p>
        </w:tc>
      </w:tr>
      <w:tr w:rsidR="00794381" w:rsidRPr="00304C2E" w14:paraId="57E95671" w14:textId="77777777" w:rsidTr="006E11A2">
        <w:tc>
          <w:tcPr>
            <w:tcW w:w="926" w:type="pct"/>
            <w:tcBorders>
              <w:left w:val="double" w:sz="4" w:space="0" w:color="auto"/>
            </w:tcBorders>
            <w:shd w:val="clear" w:color="auto" w:fill="D9D9D9" w:themeFill="background1" w:themeFillShade="D9"/>
            <w:vAlign w:val="center"/>
          </w:tcPr>
          <w:p w14:paraId="4238F3A3" w14:textId="77777777" w:rsidR="00794381" w:rsidRPr="00304C2E" w:rsidRDefault="00794381" w:rsidP="00044F88">
            <w:pPr>
              <w:ind w:leftChars="-5" w:left="-12" w:rightChars="40" w:right="96"/>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2015/2016</w:t>
            </w:r>
          </w:p>
        </w:tc>
        <w:tc>
          <w:tcPr>
            <w:tcW w:w="683" w:type="pct"/>
            <w:shd w:val="clear" w:color="auto" w:fill="FFFFFF" w:themeFill="background1"/>
            <w:vAlign w:val="center"/>
          </w:tcPr>
          <w:p w14:paraId="1DE79540" w14:textId="44E81545"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94.4</w:t>
            </w:r>
          </w:p>
        </w:tc>
        <w:tc>
          <w:tcPr>
            <w:tcW w:w="650" w:type="pct"/>
            <w:shd w:val="clear" w:color="auto" w:fill="FFFFFF" w:themeFill="background1"/>
            <w:vAlign w:val="center"/>
          </w:tcPr>
          <w:p w14:paraId="58557457" w14:textId="1684D5A8"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96.8</w:t>
            </w:r>
          </w:p>
        </w:tc>
        <w:tc>
          <w:tcPr>
            <w:tcW w:w="674" w:type="pct"/>
            <w:shd w:val="clear" w:color="auto" w:fill="FFFFFF" w:themeFill="background1"/>
            <w:vAlign w:val="center"/>
          </w:tcPr>
          <w:p w14:paraId="615D215E" w14:textId="01053C7E"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94.9</w:t>
            </w:r>
          </w:p>
        </w:tc>
        <w:tc>
          <w:tcPr>
            <w:tcW w:w="698" w:type="pct"/>
            <w:shd w:val="clear" w:color="auto" w:fill="FFFFFF" w:themeFill="background1"/>
            <w:vAlign w:val="center"/>
          </w:tcPr>
          <w:p w14:paraId="4CD60557" w14:textId="40EE5290"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98.3</w:t>
            </w:r>
          </w:p>
        </w:tc>
        <w:tc>
          <w:tcPr>
            <w:tcW w:w="708" w:type="pct"/>
            <w:shd w:val="clear" w:color="auto" w:fill="FFFFFF" w:themeFill="background1"/>
            <w:vAlign w:val="center"/>
          </w:tcPr>
          <w:p w14:paraId="4997AD8D" w14:textId="11E23F46"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78.4</w:t>
            </w:r>
          </w:p>
        </w:tc>
        <w:tc>
          <w:tcPr>
            <w:tcW w:w="661" w:type="pct"/>
            <w:tcBorders>
              <w:right w:val="double" w:sz="4" w:space="0" w:color="auto"/>
            </w:tcBorders>
            <w:shd w:val="clear" w:color="auto" w:fill="FFFFFF" w:themeFill="background1"/>
            <w:vAlign w:val="center"/>
          </w:tcPr>
          <w:p w14:paraId="5AE9D6FC" w14:textId="2FA22105"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87.1</w:t>
            </w:r>
          </w:p>
        </w:tc>
      </w:tr>
      <w:tr w:rsidR="00794381" w:rsidRPr="00304C2E" w14:paraId="08F34120" w14:textId="77777777" w:rsidTr="006E11A2">
        <w:tc>
          <w:tcPr>
            <w:tcW w:w="926" w:type="pct"/>
            <w:tcBorders>
              <w:left w:val="double" w:sz="4" w:space="0" w:color="auto"/>
            </w:tcBorders>
            <w:shd w:val="clear" w:color="auto" w:fill="D9D9D9" w:themeFill="background1" w:themeFillShade="D9"/>
            <w:vAlign w:val="center"/>
          </w:tcPr>
          <w:p w14:paraId="2DA5FF2C" w14:textId="77777777" w:rsidR="00794381" w:rsidRPr="00304C2E" w:rsidRDefault="00794381" w:rsidP="00044F88">
            <w:pPr>
              <w:ind w:leftChars="-5" w:left="-12" w:rightChars="40" w:right="96"/>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2016/2017</w:t>
            </w:r>
          </w:p>
        </w:tc>
        <w:tc>
          <w:tcPr>
            <w:tcW w:w="683" w:type="pct"/>
            <w:shd w:val="clear" w:color="auto" w:fill="FFFFFF" w:themeFill="background1"/>
            <w:vAlign w:val="center"/>
          </w:tcPr>
          <w:p w14:paraId="543B17D2" w14:textId="79D98651"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89.4</w:t>
            </w:r>
          </w:p>
        </w:tc>
        <w:tc>
          <w:tcPr>
            <w:tcW w:w="650" w:type="pct"/>
            <w:shd w:val="clear" w:color="auto" w:fill="FFFFFF" w:themeFill="background1"/>
            <w:vAlign w:val="center"/>
          </w:tcPr>
          <w:p w14:paraId="7A0DAF26" w14:textId="2902D8E6"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92.3</w:t>
            </w:r>
          </w:p>
        </w:tc>
        <w:tc>
          <w:tcPr>
            <w:tcW w:w="674" w:type="pct"/>
            <w:shd w:val="clear" w:color="auto" w:fill="FFFFFF" w:themeFill="background1"/>
            <w:vAlign w:val="center"/>
          </w:tcPr>
          <w:p w14:paraId="7A05392A" w14:textId="6D47B29D"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98.0</w:t>
            </w:r>
          </w:p>
        </w:tc>
        <w:tc>
          <w:tcPr>
            <w:tcW w:w="698" w:type="pct"/>
            <w:shd w:val="clear" w:color="auto" w:fill="FFFFFF" w:themeFill="background1"/>
            <w:vAlign w:val="center"/>
          </w:tcPr>
          <w:p w14:paraId="356F03E8" w14:textId="729C20AD"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100.0</w:t>
            </w:r>
          </w:p>
        </w:tc>
        <w:tc>
          <w:tcPr>
            <w:tcW w:w="708" w:type="pct"/>
            <w:shd w:val="clear" w:color="auto" w:fill="FFFFFF" w:themeFill="background1"/>
            <w:vAlign w:val="center"/>
          </w:tcPr>
          <w:p w14:paraId="7EF5BAA9" w14:textId="6A9E7F90"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79.7</w:t>
            </w:r>
          </w:p>
        </w:tc>
        <w:tc>
          <w:tcPr>
            <w:tcW w:w="661" w:type="pct"/>
            <w:tcBorders>
              <w:right w:val="double" w:sz="4" w:space="0" w:color="auto"/>
            </w:tcBorders>
            <w:shd w:val="clear" w:color="auto" w:fill="FFFFFF" w:themeFill="background1"/>
            <w:vAlign w:val="center"/>
          </w:tcPr>
          <w:p w14:paraId="3406EE5D" w14:textId="5D9094BF"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84.9</w:t>
            </w:r>
          </w:p>
        </w:tc>
      </w:tr>
      <w:tr w:rsidR="00794381" w:rsidRPr="00304C2E" w14:paraId="7AFCFEE9" w14:textId="77777777" w:rsidTr="007939F1">
        <w:trPr>
          <w:trHeight w:val="410"/>
        </w:trPr>
        <w:tc>
          <w:tcPr>
            <w:tcW w:w="926" w:type="pct"/>
            <w:tcBorders>
              <w:left w:val="double" w:sz="4" w:space="0" w:color="auto"/>
              <w:bottom w:val="double" w:sz="4" w:space="0" w:color="auto"/>
            </w:tcBorders>
            <w:shd w:val="clear" w:color="auto" w:fill="D9D9D9" w:themeFill="background1" w:themeFillShade="D9"/>
            <w:vAlign w:val="center"/>
          </w:tcPr>
          <w:p w14:paraId="77162C35" w14:textId="77777777" w:rsidR="00794381" w:rsidRPr="00304C2E" w:rsidRDefault="00794381" w:rsidP="00044F88">
            <w:pPr>
              <w:ind w:leftChars="-5" w:left="-12" w:rightChars="40" w:right="96"/>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2017/2018</w:t>
            </w:r>
          </w:p>
        </w:tc>
        <w:tc>
          <w:tcPr>
            <w:tcW w:w="683" w:type="pct"/>
            <w:tcBorders>
              <w:bottom w:val="double" w:sz="4" w:space="0" w:color="auto"/>
            </w:tcBorders>
            <w:shd w:val="clear" w:color="auto" w:fill="FFFFFF" w:themeFill="background1"/>
            <w:vAlign w:val="center"/>
          </w:tcPr>
          <w:p w14:paraId="28AAE750" w14:textId="0EA750A3"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86.7</w:t>
            </w:r>
          </w:p>
        </w:tc>
        <w:tc>
          <w:tcPr>
            <w:tcW w:w="650" w:type="pct"/>
            <w:tcBorders>
              <w:bottom w:val="double" w:sz="4" w:space="0" w:color="auto"/>
            </w:tcBorders>
            <w:shd w:val="clear" w:color="auto" w:fill="FFFFFF" w:themeFill="background1"/>
            <w:vAlign w:val="center"/>
          </w:tcPr>
          <w:p w14:paraId="3F78BDDB" w14:textId="43CD2A3F"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89.2</w:t>
            </w:r>
          </w:p>
        </w:tc>
        <w:tc>
          <w:tcPr>
            <w:tcW w:w="674" w:type="pct"/>
            <w:tcBorders>
              <w:bottom w:val="double" w:sz="4" w:space="0" w:color="auto"/>
            </w:tcBorders>
            <w:shd w:val="clear" w:color="auto" w:fill="FFFFFF" w:themeFill="background1"/>
            <w:vAlign w:val="center"/>
          </w:tcPr>
          <w:p w14:paraId="16185394" w14:textId="30DA9319"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99.1</w:t>
            </w:r>
          </w:p>
        </w:tc>
        <w:tc>
          <w:tcPr>
            <w:tcW w:w="698" w:type="pct"/>
            <w:tcBorders>
              <w:bottom w:val="double" w:sz="4" w:space="0" w:color="auto"/>
            </w:tcBorders>
            <w:shd w:val="clear" w:color="auto" w:fill="FFFFFF" w:themeFill="background1"/>
            <w:vAlign w:val="center"/>
          </w:tcPr>
          <w:p w14:paraId="3E4B0026" w14:textId="4C49E240"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100.0</w:t>
            </w:r>
          </w:p>
        </w:tc>
        <w:tc>
          <w:tcPr>
            <w:tcW w:w="708" w:type="pct"/>
            <w:tcBorders>
              <w:bottom w:val="double" w:sz="4" w:space="0" w:color="auto"/>
            </w:tcBorders>
            <w:shd w:val="clear" w:color="auto" w:fill="FFFFFF" w:themeFill="background1"/>
            <w:vAlign w:val="center"/>
          </w:tcPr>
          <w:p w14:paraId="5E519229" w14:textId="4979859E"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81.0</w:t>
            </w:r>
          </w:p>
        </w:tc>
        <w:tc>
          <w:tcPr>
            <w:tcW w:w="661" w:type="pct"/>
            <w:tcBorders>
              <w:bottom w:val="double" w:sz="4" w:space="0" w:color="auto"/>
              <w:right w:val="double" w:sz="4" w:space="0" w:color="auto"/>
            </w:tcBorders>
            <w:shd w:val="clear" w:color="auto" w:fill="FFFFFF" w:themeFill="background1"/>
            <w:vAlign w:val="center"/>
          </w:tcPr>
          <w:p w14:paraId="7A611F5C" w14:textId="5607EC78"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87.3</w:t>
            </w:r>
          </w:p>
        </w:tc>
      </w:tr>
    </w:tbl>
    <w:p w14:paraId="56CC1F76" w14:textId="77777777" w:rsidR="00794381" w:rsidRPr="00304C2E" w:rsidRDefault="00794381" w:rsidP="00794381">
      <w:pPr>
        <w:jc w:val="both"/>
        <w:rPr>
          <w:rFonts w:ascii="Times New Roman" w:eastAsia="標楷體" w:hAnsi="Times New Roman" w:cs="Times New Roman"/>
          <w:i/>
          <w:sz w:val="18"/>
          <w:szCs w:val="24"/>
        </w:rPr>
      </w:pPr>
      <w:r w:rsidRPr="00304C2E">
        <w:rPr>
          <w:rFonts w:ascii="Times New Roman" w:eastAsia="標楷體" w:hAnsi="Times New Roman" w:cs="Times New Roman"/>
          <w:i/>
          <w:sz w:val="18"/>
          <w:szCs w:val="24"/>
        </w:rPr>
        <w:t>Source: EYAB, 2019</w:t>
      </w:r>
    </w:p>
    <w:p w14:paraId="6FDFE494" w14:textId="09078AEB" w:rsidR="00794381" w:rsidRPr="00304C2E" w:rsidRDefault="00625C15" w:rsidP="00794381">
      <w:pPr>
        <w:pStyle w:val="ae"/>
        <w:spacing w:line="300" w:lineRule="exact"/>
        <w:ind w:leftChars="10" w:left="35" w:right="142" w:hanging="11"/>
        <w:jc w:val="both"/>
        <w:rPr>
          <w:rFonts w:ascii="Times New Roman" w:eastAsia="標楷體" w:hAnsi="Times New Roman" w:cs="Times New Roman"/>
          <w:sz w:val="18"/>
          <w:szCs w:val="24"/>
        </w:rPr>
      </w:pPr>
      <w:r w:rsidRPr="00304C2E">
        <w:rPr>
          <w:rFonts w:ascii="Times New Roman" w:eastAsia="標楷體" w:hAnsi="Times New Roman" w:cs="Times New Roman"/>
          <w:sz w:val="18"/>
          <w:szCs w:val="24"/>
        </w:rPr>
        <w:t xml:space="preserve">Remark: </w:t>
      </w:r>
      <w:r w:rsidR="00794381" w:rsidRPr="00304C2E">
        <w:rPr>
          <w:rFonts w:ascii="Times New Roman" w:eastAsia="標楷體" w:hAnsi="Times New Roman" w:cs="Times New Roman"/>
          <w:sz w:val="18"/>
          <w:szCs w:val="24"/>
        </w:rPr>
        <w:t>* Net enrolment rate refer</w:t>
      </w:r>
      <w:r w:rsidRPr="00304C2E">
        <w:rPr>
          <w:rFonts w:ascii="Times New Roman" w:eastAsia="標楷體" w:hAnsi="Times New Roman" w:cs="Times New Roman"/>
          <w:sz w:val="18"/>
          <w:szCs w:val="24"/>
        </w:rPr>
        <w:t>red</w:t>
      </w:r>
      <w:r w:rsidR="00794381" w:rsidRPr="00304C2E">
        <w:rPr>
          <w:rFonts w:ascii="Times New Roman" w:eastAsia="標楷體" w:hAnsi="Times New Roman" w:cs="Times New Roman"/>
          <w:sz w:val="18"/>
          <w:szCs w:val="24"/>
        </w:rPr>
        <w:t xml:space="preserve"> to the percentage of the total number of school age students of the respective education level in that age group of the residential population.</w:t>
      </w:r>
    </w:p>
    <w:p w14:paraId="13573151" w14:textId="77777777" w:rsidR="00A83119" w:rsidRPr="00304C2E" w:rsidRDefault="00A83119" w:rsidP="00A83119">
      <w:pPr>
        <w:widowControl/>
        <w:rPr>
          <w:rFonts w:ascii="Times New Roman" w:eastAsia="標楷體" w:hAnsi="Times New Roman" w:cs="Times New Roman"/>
          <w:szCs w:val="24"/>
        </w:rPr>
      </w:pPr>
    </w:p>
    <w:p w14:paraId="6E4C72D6" w14:textId="4B72EF67" w:rsidR="00794381" w:rsidRPr="00304C2E" w:rsidRDefault="00794381" w:rsidP="00A83119">
      <w:pPr>
        <w:widowControl/>
        <w:rPr>
          <w:rFonts w:ascii="Times New Roman" w:hAnsi="Times New Roman" w:cs="Times New Roman"/>
          <w:b/>
        </w:rPr>
      </w:pPr>
      <w:r w:rsidRPr="00304C2E">
        <w:rPr>
          <w:rFonts w:ascii="Times New Roman" w:hAnsi="Times New Roman" w:cs="Times New Roman"/>
          <w:b/>
        </w:rPr>
        <w:t>Table 60</w:t>
      </w: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594"/>
        <w:gridCol w:w="1202"/>
        <w:gridCol w:w="1114"/>
        <w:gridCol w:w="1159"/>
        <w:gridCol w:w="1208"/>
        <w:gridCol w:w="1197"/>
        <w:gridCol w:w="1164"/>
      </w:tblGrid>
      <w:tr w:rsidR="00794381" w:rsidRPr="00304C2E" w14:paraId="1CF79909" w14:textId="77777777" w:rsidTr="006E11A2">
        <w:tc>
          <w:tcPr>
            <w:tcW w:w="5000" w:type="pct"/>
            <w:gridSpan w:val="7"/>
            <w:shd w:val="pct15" w:color="auto" w:fill="auto"/>
            <w:vAlign w:val="center"/>
          </w:tcPr>
          <w:p w14:paraId="05DE6146" w14:textId="77777777" w:rsidR="00794381" w:rsidRPr="00304C2E" w:rsidRDefault="00794381" w:rsidP="00554382">
            <w:pPr>
              <w:snapToGrid w:val="0"/>
              <w:jc w:val="center"/>
              <w:rPr>
                <w:rFonts w:ascii="Times New Roman" w:eastAsia="標楷體" w:hAnsi="Times New Roman" w:cs="Times New Roman"/>
                <w:b/>
                <w:color w:val="000000" w:themeColor="text1"/>
                <w:sz w:val="20"/>
                <w:szCs w:val="20"/>
                <w:lang w:eastAsia="zh-HK"/>
              </w:rPr>
            </w:pPr>
          </w:p>
          <w:p w14:paraId="3F4672B4" w14:textId="2E79BA90" w:rsidR="00794381" w:rsidRPr="00304C2E" w:rsidRDefault="00794381" w:rsidP="00554382">
            <w:pPr>
              <w:snapToGrid w:val="0"/>
              <w:jc w:val="center"/>
              <w:rPr>
                <w:rFonts w:ascii="Times New Roman" w:eastAsia="標楷體" w:hAnsi="Times New Roman" w:cs="Times New Roman"/>
                <w:b/>
                <w:color w:val="000000" w:themeColor="text1"/>
                <w:sz w:val="20"/>
                <w:szCs w:val="20"/>
                <w:lang w:eastAsia="zh-HK"/>
              </w:rPr>
            </w:pPr>
            <w:r w:rsidRPr="00304C2E">
              <w:rPr>
                <w:rFonts w:ascii="Times New Roman" w:eastAsia="標楷體" w:hAnsi="Times New Roman" w:cs="Times New Roman"/>
                <w:b/>
                <w:color w:val="000000" w:themeColor="text1"/>
                <w:sz w:val="20"/>
                <w:szCs w:val="20"/>
                <w:lang w:eastAsia="zh-HK"/>
              </w:rPr>
              <w:t>Gross enrolment rate* by education level</w:t>
            </w:r>
            <w:r w:rsidR="00C24E13" w:rsidRPr="00304C2E">
              <w:rPr>
                <w:rFonts w:ascii="Times New Roman" w:eastAsia="標楷體" w:hAnsi="Times New Roman" w:cs="Times New Roman"/>
                <w:b/>
                <w:color w:val="000000" w:themeColor="text1"/>
                <w:sz w:val="20"/>
                <w:szCs w:val="20"/>
                <w:lang w:eastAsia="zh-HK"/>
              </w:rPr>
              <w:t xml:space="preserve"> (%)</w:t>
            </w:r>
          </w:p>
          <w:p w14:paraId="0CAB26AE" w14:textId="77777777" w:rsidR="00794381" w:rsidRPr="00304C2E" w:rsidRDefault="00794381" w:rsidP="00554382">
            <w:pPr>
              <w:snapToGrid w:val="0"/>
              <w:jc w:val="center"/>
              <w:rPr>
                <w:rFonts w:ascii="Times New Roman" w:eastAsia="標楷體" w:hAnsi="Times New Roman" w:cs="Times New Roman"/>
                <w:b/>
                <w:color w:val="000000" w:themeColor="text1"/>
                <w:sz w:val="20"/>
                <w:szCs w:val="20"/>
                <w:lang w:eastAsia="zh-HK"/>
              </w:rPr>
            </w:pPr>
          </w:p>
        </w:tc>
      </w:tr>
      <w:tr w:rsidR="00794381" w:rsidRPr="00304C2E" w14:paraId="268D0484" w14:textId="77777777" w:rsidTr="006E11A2">
        <w:tc>
          <w:tcPr>
            <w:tcW w:w="922" w:type="pct"/>
            <w:vMerge w:val="restart"/>
            <w:shd w:val="pct15" w:color="auto" w:fill="auto"/>
            <w:vAlign w:val="center"/>
          </w:tcPr>
          <w:p w14:paraId="61B6AE1B" w14:textId="77777777" w:rsidR="00794381" w:rsidRPr="00304C2E" w:rsidRDefault="00794381" w:rsidP="006E11A2">
            <w:pPr>
              <w:jc w:val="center"/>
              <w:rPr>
                <w:rFonts w:ascii="Times New Roman" w:eastAsia="標楷體" w:hAnsi="Times New Roman" w:cs="Times New Roman"/>
                <w:b/>
                <w:bCs/>
                <w:sz w:val="20"/>
                <w:szCs w:val="20"/>
              </w:rPr>
            </w:pPr>
            <w:r w:rsidRPr="00304C2E">
              <w:rPr>
                <w:rFonts w:ascii="Times New Roman" w:eastAsia="標楷體" w:hAnsi="Times New Roman" w:cs="Times New Roman"/>
                <w:b/>
                <w:sz w:val="20"/>
                <w:szCs w:val="20"/>
              </w:rPr>
              <w:t>Academic year</w:t>
            </w:r>
          </w:p>
        </w:tc>
        <w:tc>
          <w:tcPr>
            <w:tcW w:w="1341" w:type="pct"/>
            <w:gridSpan w:val="2"/>
            <w:shd w:val="pct15" w:color="auto" w:fill="auto"/>
            <w:vAlign w:val="center"/>
          </w:tcPr>
          <w:p w14:paraId="384238B8" w14:textId="77777777" w:rsidR="00794381" w:rsidRPr="00304C2E" w:rsidRDefault="00794381" w:rsidP="006E11A2">
            <w:pPr>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Pre-primary education</w:t>
            </w:r>
          </w:p>
        </w:tc>
        <w:tc>
          <w:tcPr>
            <w:tcW w:w="1370" w:type="pct"/>
            <w:gridSpan w:val="2"/>
            <w:shd w:val="pct15" w:color="auto" w:fill="auto"/>
            <w:vAlign w:val="center"/>
          </w:tcPr>
          <w:p w14:paraId="5F86CECC" w14:textId="77777777" w:rsidR="00794381" w:rsidRPr="00304C2E" w:rsidRDefault="00794381" w:rsidP="006E11A2">
            <w:pPr>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Primary education</w:t>
            </w:r>
          </w:p>
        </w:tc>
        <w:tc>
          <w:tcPr>
            <w:tcW w:w="1366" w:type="pct"/>
            <w:gridSpan w:val="2"/>
            <w:shd w:val="pct15" w:color="auto" w:fill="auto"/>
            <w:vAlign w:val="center"/>
          </w:tcPr>
          <w:p w14:paraId="51B84DC9" w14:textId="77777777" w:rsidR="00794381" w:rsidRPr="00304C2E" w:rsidRDefault="00794381" w:rsidP="006E11A2">
            <w:pPr>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Secondary education</w:t>
            </w:r>
          </w:p>
        </w:tc>
      </w:tr>
      <w:tr w:rsidR="00794381" w:rsidRPr="00304C2E" w14:paraId="04980372" w14:textId="77777777" w:rsidTr="006E11A2">
        <w:tc>
          <w:tcPr>
            <w:tcW w:w="922" w:type="pct"/>
            <w:vMerge/>
            <w:shd w:val="pct15" w:color="auto" w:fill="auto"/>
            <w:vAlign w:val="center"/>
          </w:tcPr>
          <w:p w14:paraId="0AF31665" w14:textId="77777777" w:rsidR="00794381" w:rsidRPr="00304C2E" w:rsidRDefault="00794381" w:rsidP="006E11A2">
            <w:pPr>
              <w:jc w:val="center"/>
              <w:rPr>
                <w:rFonts w:ascii="Times New Roman" w:eastAsia="標楷體" w:hAnsi="Times New Roman" w:cs="Times New Roman"/>
                <w:b/>
                <w:sz w:val="20"/>
                <w:szCs w:val="20"/>
              </w:rPr>
            </w:pPr>
          </w:p>
        </w:tc>
        <w:tc>
          <w:tcPr>
            <w:tcW w:w="696" w:type="pct"/>
            <w:shd w:val="pct15" w:color="auto" w:fill="auto"/>
            <w:vAlign w:val="center"/>
          </w:tcPr>
          <w:p w14:paraId="2AAEDD63" w14:textId="77777777" w:rsidR="00794381" w:rsidRPr="00304C2E" w:rsidRDefault="00794381" w:rsidP="006E11A2">
            <w:pPr>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M</w:t>
            </w:r>
          </w:p>
        </w:tc>
        <w:tc>
          <w:tcPr>
            <w:tcW w:w="645" w:type="pct"/>
            <w:shd w:val="pct15" w:color="auto" w:fill="auto"/>
            <w:vAlign w:val="center"/>
          </w:tcPr>
          <w:p w14:paraId="116FD764" w14:textId="77777777" w:rsidR="00794381" w:rsidRPr="00304C2E" w:rsidRDefault="00794381" w:rsidP="006E11A2">
            <w:pPr>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F</w:t>
            </w:r>
          </w:p>
        </w:tc>
        <w:tc>
          <w:tcPr>
            <w:tcW w:w="671" w:type="pct"/>
            <w:shd w:val="pct15" w:color="auto" w:fill="auto"/>
            <w:vAlign w:val="center"/>
          </w:tcPr>
          <w:p w14:paraId="0AA6C231" w14:textId="77777777" w:rsidR="00794381" w:rsidRPr="00304C2E" w:rsidRDefault="00794381" w:rsidP="006E11A2">
            <w:pPr>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M</w:t>
            </w:r>
          </w:p>
        </w:tc>
        <w:tc>
          <w:tcPr>
            <w:tcW w:w="699" w:type="pct"/>
            <w:shd w:val="pct15" w:color="auto" w:fill="auto"/>
            <w:vAlign w:val="center"/>
          </w:tcPr>
          <w:p w14:paraId="3A748162" w14:textId="77777777" w:rsidR="00794381" w:rsidRPr="00304C2E" w:rsidRDefault="00794381" w:rsidP="006E11A2">
            <w:pPr>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F</w:t>
            </w:r>
          </w:p>
        </w:tc>
        <w:tc>
          <w:tcPr>
            <w:tcW w:w="693" w:type="pct"/>
            <w:shd w:val="pct15" w:color="auto" w:fill="auto"/>
            <w:vAlign w:val="center"/>
          </w:tcPr>
          <w:p w14:paraId="22944D31" w14:textId="77777777" w:rsidR="00794381" w:rsidRPr="00304C2E" w:rsidRDefault="00794381" w:rsidP="006E11A2">
            <w:pPr>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M</w:t>
            </w:r>
          </w:p>
        </w:tc>
        <w:tc>
          <w:tcPr>
            <w:tcW w:w="673" w:type="pct"/>
            <w:shd w:val="pct15" w:color="auto" w:fill="auto"/>
            <w:vAlign w:val="center"/>
          </w:tcPr>
          <w:p w14:paraId="2E621A4F" w14:textId="77777777" w:rsidR="00794381" w:rsidRPr="00304C2E" w:rsidRDefault="00794381" w:rsidP="006E11A2">
            <w:pPr>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F</w:t>
            </w:r>
          </w:p>
        </w:tc>
      </w:tr>
      <w:tr w:rsidR="00794381" w:rsidRPr="00304C2E" w14:paraId="6EE21E5A" w14:textId="77777777" w:rsidTr="006E11A2">
        <w:tc>
          <w:tcPr>
            <w:tcW w:w="922" w:type="pct"/>
            <w:shd w:val="pct15" w:color="auto" w:fill="auto"/>
            <w:vAlign w:val="center"/>
          </w:tcPr>
          <w:p w14:paraId="56C8EF79" w14:textId="77777777" w:rsidR="00794381" w:rsidRPr="00304C2E" w:rsidRDefault="00794381" w:rsidP="00044F88">
            <w:pPr>
              <w:tabs>
                <w:tab w:val="left" w:pos="1587"/>
              </w:tabs>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2013/2014</w:t>
            </w:r>
          </w:p>
        </w:tc>
        <w:tc>
          <w:tcPr>
            <w:tcW w:w="696" w:type="pct"/>
            <w:vAlign w:val="center"/>
          </w:tcPr>
          <w:p w14:paraId="7597E499" w14:textId="01690C40"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99.8</w:t>
            </w:r>
          </w:p>
        </w:tc>
        <w:tc>
          <w:tcPr>
            <w:tcW w:w="645" w:type="pct"/>
            <w:vAlign w:val="center"/>
          </w:tcPr>
          <w:p w14:paraId="5F29B425" w14:textId="3607B38A"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101.7</w:t>
            </w:r>
          </w:p>
        </w:tc>
        <w:tc>
          <w:tcPr>
            <w:tcW w:w="671" w:type="pct"/>
            <w:vAlign w:val="center"/>
          </w:tcPr>
          <w:p w14:paraId="5DF0E54D" w14:textId="607F8920"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99.8</w:t>
            </w:r>
          </w:p>
        </w:tc>
        <w:tc>
          <w:tcPr>
            <w:tcW w:w="699" w:type="pct"/>
            <w:vAlign w:val="center"/>
          </w:tcPr>
          <w:p w14:paraId="7D99B075" w14:textId="17BC8DAF"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101.7</w:t>
            </w:r>
          </w:p>
        </w:tc>
        <w:tc>
          <w:tcPr>
            <w:tcW w:w="693" w:type="pct"/>
            <w:vAlign w:val="center"/>
          </w:tcPr>
          <w:p w14:paraId="0C137184" w14:textId="37942C1F"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102.5</w:t>
            </w:r>
          </w:p>
        </w:tc>
        <w:tc>
          <w:tcPr>
            <w:tcW w:w="673" w:type="pct"/>
            <w:vAlign w:val="center"/>
          </w:tcPr>
          <w:p w14:paraId="60F695EA" w14:textId="4A6D67EB"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100.9</w:t>
            </w:r>
          </w:p>
        </w:tc>
      </w:tr>
      <w:tr w:rsidR="00794381" w:rsidRPr="00304C2E" w14:paraId="0EC6CAC4" w14:textId="77777777" w:rsidTr="006E11A2">
        <w:tc>
          <w:tcPr>
            <w:tcW w:w="922" w:type="pct"/>
            <w:shd w:val="pct15" w:color="auto" w:fill="auto"/>
            <w:vAlign w:val="center"/>
          </w:tcPr>
          <w:p w14:paraId="73B3558F" w14:textId="77777777" w:rsidR="00794381" w:rsidRPr="00304C2E" w:rsidRDefault="00794381" w:rsidP="00044F88">
            <w:pPr>
              <w:tabs>
                <w:tab w:val="left" w:pos="1587"/>
              </w:tabs>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2014/2015</w:t>
            </w:r>
          </w:p>
        </w:tc>
        <w:tc>
          <w:tcPr>
            <w:tcW w:w="696" w:type="pct"/>
            <w:vAlign w:val="center"/>
          </w:tcPr>
          <w:p w14:paraId="41E63A52" w14:textId="62388739"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101.4</w:t>
            </w:r>
          </w:p>
        </w:tc>
        <w:tc>
          <w:tcPr>
            <w:tcW w:w="645" w:type="pct"/>
            <w:vAlign w:val="center"/>
          </w:tcPr>
          <w:p w14:paraId="385840DE" w14:textId="2DA88248"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103.7</w:t>
            </w:r>
          </w:p>
        </w:tc>
        <w:tc>
          <w:tcPr>
            <w:tcW w:w="671" w:type="pct"/>
            <w:vAlign w:val="center"/>
          </w:tcPr>
          <w:p w14:paraId="2CBD5FC3" w14:textId="349ABF33"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98.0</w:t>
            </w:r>
          </w:p>
        </w:tc>
        <w:tc>
          <w:tcPr>
            <w:tcW w:w="699" w:type="pct"/>
            <w:vAlign w:val="center"/>
          </w:tcPr>
          <w:p w14:paraId="780F90E1" w14:textId="2FA5E676"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101.8</w:t>
            </w:r>
          </w:p>
        </w:tc>
        <w:tc>
          <w:tcPr>
            <w:tcW w:w="693" w:type="pct"/>
            <w:vAlign w:val="center"/>
          </w:tcPr>
          <w:p w14:paraId="08360E2A" w14:textId="0A871C08"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100.2</w:t>
            </w:r>
          </w:p>
        </w:tc>
        <w:tc>
          <w:tcPr>
            <w:tcW w:w="673" w:type="pct"/>
            <w:vAlign w:val="center"/>
          </w:tcPr>
          <w:p w14:paraId="1CCA0FA4" w14:textId="7C4B063E"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101.8</w:t>
            </w:r>
          </w:p>
        </w:tc>
      </w:tr>
      <w:tr w:rsidR="00794381" w:rsidRPr="00304C2E" w14:paraId="7FCBC424" w14:textId="77777777" w:rsidTr="006E11A2">
        <w:tc>
          <w:tcPr>
            <w:tcW w:w="922" w:type="pct"/>
            <w:shd w:val="pct15" w:color="auto" w:fill="auto"/>
            <w:vAlign w:val="center"/>
          </w:tcPr>
          <w:p w14:paraId="7B5D7FEA" w14:textId="77777777" w:rsidR="00794381" w:rsidRPr="00304C2E" w:rsidRDefault="00794381" w:rsidP="00044F88">
            <w:pPr>
              <w:tabs>
                <w:tab w:val="left" w:pos="1587"/>
              </w:tabs>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2015/2016</w:t>
            </w:r>
          </w:p>
        </w:tc>
        <w:tc>
          <w:tcPr>
            <w:tcW w:w="696" w:type="pct"/>
            <w:vAlign w:val="center"/>
          </w:tcPr>
          <w:p w14:paraId="4D01357C" w14:textId="653B6039"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96.0</w:t>
            </w:r>
          </w:p>
        </w:tc>
        <w:tc>
          <w:tcPr>
            <w:tcW w:w="645" w:type="pct"/>
            <w:vAlign w:val="center"/>
          </w:tcPr>
          <w:p w14:paraId="426DAB17" w14:textId="31E75388"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98.2</w:t>
            </w:r>
          </w:p>
        </w:tc>
        <w:tc>
          <w:tcPr>
            <w:tcW w:w="671" w:type="pct"/>
            <w:vAlign w:val="center"/>
          </w:tcPr>
          <w:p w14:paraId="0449716B" w14:textId="127C66AB"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100.5</w:t>
            </w:r>
          </w:p>
        </w:tc>
        <w:tc>
          <w:tcPr>
            <w:tcW w:w="699" w:type="pct"/>
            <w:vAlign w:val="center"/>
          </w:tcPr>
          <w:p w14:paraId="1090C41B" w14:textId="497B74EE"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102.1</w:t>
            </w:r>
          </w:p>
        </w:tc>
        <w:tc>
          <w:tcPr>
            <w:tcW w:w="693" w:type="pct"/>
            <w:vAlign w:val="center"/>
          </w:tcPr>
          <w:p w14:paraId="1CBFF60F" w14:textId="20419AE4"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97.2</w:t>
            </w:r>
          </w:p>
        </w:tc>
        <w:tc>
          <w:tcPr>
            <w:tcW w:w="673" w:type="pct"/>
            <w:vAlign w:val="center"/>
          </w:tcPr>
          <w:p w14:paraId="0B4F6469" w14:textId="0FDFDACC"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102.0</w:t>
            </w:r>
          </w:p>
        </w:tc>
      </w:tr>
      <w:tr w:rsidR="00794381" w:rsidRPr="00304C2E" w14:paraId="2324FC29" w14:textId="77777777" w:rsidTr="006E11A2">
        <w:tc>
          <w:tcPr>
            <w:tcW w:w="922" w:type="pct"/>
            <w:shd w:val="pct15" w:color="auto" w:fill="auto"/>
            <w:vAlign w:val="center"/>
          </w:tcPr>
          <w:p w14:paraId="47309B87" w14:textId="77777777" w:rsidR="00794381" w:rsidRPr="00304C2E" w:rsidRDefault="00794381" w:rsidP="00044F88">
            <w:pPr>
              <w:tabs>
                <w:tab w:val="left" w:pos="1587"/>
              </w:tabs>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2016/2017</w:t>
            </w:r>
          </w:p>
        </w:tc>
        <w:tc>
          <w:tcPr>
            <w:tcW w:w="696" w:type="pct"/>
            <w:vAlign w:val="center"/>
          </w:tcPr>
          <w:p w14:paraId="2ECB6D06" w14:textId="19D97FE8"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90.7</w:t>
            </w:r>
          </w:p>
        </w:tc>
        <w:tc>
          <w:tcPr>
            <w:tcW w:w="645" w:type="pct"/>
            <w:vAlign w:val="center"/>
          </w:tcPr>
          <w:p w14:paraId="4D2256FF" w14:textId="480C98CF"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93.4</w:t>
            </w:r>
          </w:p>
        </w:tc>
        <w:tc>
          <w:tcPr>
            <w:tcW w:w="671" w:type="pct"/>
            <w:vAlign w:val="center"/>
          </w:tcPr>
          <w:p w14:paraId="397049FB" w14:textId="264F1983"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103.4</w:t>
            </w:r>
          </w:p>
        </w:tc>
        <w:tc>
          <w:tcPr>
            <w:tcW w:w="699" w:type="pct"/>
            <w:vAlign w:val="center"/>
          </w:tcPr>
          <w:p w14:paraId="23D2F7C1" w14:textId="43928809"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107.5</w:t>
            </w:r>
          </w:p>
        </w:tc>
        <w:tc>
          <w:tcPr>
            <w:tcW w:w="693" w:type="pct"/>
            <w:vAlign w:val="center"/>
          </w:tcPr>
          <w:p w14:paraId="6F776B38" w14:textId="6779AC1D"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96.4</w:t>
            </w:r>
          </w:p>
        </w:tc>
        <w:tc>
          <w:tcPr>
            <w:tcW w:w="673" w:type="pct"/>
            <w:vAlign w:val="center"/>
          </w:tcPr>
          <w:p w14:paraId="535947D1" w14:textId="41CCD57D"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98.5</w:t>
            </w:r>
          </w:p>
        </w:tc>
      </w:tr>
      <w:tr w:rsidR="00794381" w:rsidRPr="00304C2E" w14:paraId="18C3F723" w14:textId="77777777" w:rsidTr="006E11A2">
        <w:trPr>
          <w:trHeight w:val="419"/>
        </w:trPr>
        <w:tc>
          <w:tcPr>
            <w:tcW w:w="922" w:type="pct"/>
            <w:shd w:val="pct15" w:color="auto" w:fill="auto"/>
            <w:vAlign w:val="center"/>
          </w:tcPr>
          <w:p w14:paraId="5CEA8590" w14:textId="77777777" w:rsidR="00794381" w:rsidRPr="00304C2E" w:rsidRDefault="00794381" w:rsidP="00044F88">
            <w:pPr>
              <w:tabs>
                <w:tab w:val="left" w:pos="1587"/>
              </w:tabs>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2017/2018</w:t>
            </w:r>
          </w:p>
        </w:tc>
        <w:tc>
          <w:tcPr>
            <w:tcW w:w="696" w:type="pct"/>
            <w:vAlign w:val="center"/>
          </w:tcPr>
          <w:p w14:paraId="2C12C8E5" w14:textId="6A26E709"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87.7</w:t>
            </w:r>
          </w:p>
        </w:tc>
        <w:tc>
          <w:tcPr>
            <w:tcW w:w="645" w:type="pct"/>
            <w:vAlign w:val="center"/>
          </w:tcPr>
          <w:p w14:paraId="67B1BC06" w14:textId="717A412C"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89.8</w:t>
            </w:r>
          </w:p>
        </w:tc>
        <w:tc>
          <w:tcPr>
            <w:tcW w:w="671" w:type="pct"/>
            <w:vAlign w:val="center"/>
          </w:tcPr>
          <w:p w14:paraId="28873348" w14:textId="7A232D51"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103.5</w:t>
            </w:r>
          </w:p>
        </w:tc>
        <w:tc>
          <w:tcPr>
            <w:tcW w:w="699" w:type="pct"/>
            <w:vAlign w:val="center"/>
          </w:tcPr>
          <w:p w14:paraId="65C729B8" w14:textId="328E71D7"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106.9</w:t>
            </w:r>
          </w:p>
        </w:tc>
        <w:tc>
          <w:tcPr>
            <w:tcW w:w="693" w:type="pct"/>
            <w:vAlign w:val="center"/>
          </w:tcPr>
          <w:p w14:paraId="24986C82" w14:textId="1DB210DC"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96.9</w:t>
            </w:r>
          </w:p>
        </w:tc>
        <w:tc>
          <w:tcPr>
            <w:tcW w:w="673" w:type="pct"/>
            <w:vAlign w:val="center"/>
          </w:tcPr>
          <w:p w14:paraId="068789F4" w14:textId="533D93E6"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99.6</w:t>
            </w:r>
          </w:p>
        </w:tc>
      </w:tr>
    </w:tbl>
    <w:p w14:paraId="30ECB49C" w14:textId="77777777" w:rsidR="00794381" w:rsidRPr="00304C2E" w:rsidRDefault="00794381" w:rsidP="00794381">
      <w:pPr>
        <w:jc w:val="both"/>
        <w:rPr>
          <w:rFonts w:ascii="Times New Roman" w:eastAsia="標楷體" w:hAnsi="Times New Roman" w:cs="Times New Roman"/>
          <w:i/>
          <w:sz w:val="18"/>
          <w:szCs w:val="24"/>
        </w:rPr>
      </w:pPr>
      <w:r w:rsidRPr="00304C2E">
        <w:rPr>
          <w:rFonts w:ascii="Times New Roman" w:eastAsia="標楷體" w:hAnsi="Times New Roman" w:cs="Times New Roman"/>
          <w:i/>
          <w:sz w:val="18"/>
          <w:szCs w:val="24"/>
        </w:rPr>
        <w:t>Source: EYAB, 2019</w:t>
      </w:r>
    </w:p>
    <w:p w14:paraId="03D995AC" w14:textId="7C5FBF6F" w:rsidR="00794381" w:rsidRPr="00304C2E" w:rsidRDefault="00625C15" w:rsidP="00794381">
      <w:pPr>
        <w:pStyle w:val="ae"/>
        <w:spacing w:line="300" w:lineRule="exact"/>
        <w:ind w:leftChars="10" w:left="35" w:right="142" w:hanging="11"/>
        <w:jc w:val="both"/>
        <w:rPr>
          <w:rFonts w:ascii="Times New Roman" w:eastAsia="標楷體" w:hAnsi="Times New Roman" w:cs="Times New Roman"/>
          <w:szCs w:val="24"/>
        </w:rPr>
      </w:pPr>
      <w:r w:rsidRPr="00304C2E">
        <w:rPr>
          <w:rFonts w:ascii="Times New Roman" w:eastAsia="標楷體" w:hAnsi="Times New Roman" w:cs="Times New Roman"/>
          <w:sz w:val="18"/>
          <w:szCs w:val="24"/>
        </w:rPr>
        <w:t xml:space="preserve">Remark: </w:t>
      </w:r>
      <w:r w:rsidR="00794381" w:rsidRPr="00304C2E">
        <w:rPr>
          <w:rFonts w:ascii="Times New Roman" w:eastAsia="標楷體" w:hAnsi="Times New Roman" w:cs="Times New Roman"/>
          <w:i/>
          <w:sz w:val="18"/>
          <w:szCs w:val="24"/>
        </w:rPr>
        <w:t>*</w:t>
      </w:r>
      <w:r w:rsidR="00794381" w:rsidRPr="00304C2E">
        <w:rPr>
          <w:rFonts w:ascii="Times New Roman" w:eastAsia="標楷體" w:hAnsi="Times New Roman" w:cs="Times New Roman"/>
          <w:sz w:val="18"/>
          <w:szCs w:val="24"/>
        </w:rPr>
        <w:t xml:space="preserve"> Gross enrolment rate refer</w:t>
      </w:r>
      <w:r w:rsidRPr="00304C2E">
        <w:rPr>
          <w:rFonts w:ascii="Times New Roman" w:eastAsia="標楷體" w:hAnsi="Times New Roman" w:cs="Times New Roman"/>
          <w:sz w:val="18"/>
          <w:szCs w:val="24"/>
        </w:rPr>
        <w:t>red</w:t>
      </w:r>
      <w:r w:rsidR="00794381" w:rsidRPr="00304C2E">
        <w:rPr>
          <w:rFonts w:ascii="Times New Roman" w:eastAsia="標楷體" w:hAnsi="Times New Roman" w:cs="Times New Roman"/>
          <w:sz w:val="18"/>
          <w:szCs w:val="24"/>
        </w:rPr>
        <w:t xml:space="preserve"> to the percentage of the total number of students of the respective education level in that age group of the residential population.</w:t>
      </w:r>
    </w:p>
    <w:p w14:paraId="4F07C27E" w14:textId="3727B029" w:rsidR="00A83119" w:rsidRDefault="00A83119" w:rsidP="001A06C2">
      <w:pPr>
        <w:widowControl/>
        <w:rPr>
          <w:rFonts w:ascii="Times New Roman" w:eastAsia="Batang" w:hAnsi="Times New Roman" w:cs="Times New Roman"/>
          <w:szCs w:val="24"/>
        </w:rPr>
      </w:pPr>
    </w:p>
    <w:p w14:paraId="089DEC57" w14:textId="77777777" w:rsidR="001A06C2" w:rsidRDefault="001A06C2" w:rsidP="001A06C2">
      <w:pPr>
        <w:widowControl/>
        <w:rPr>
          <w:rFonts w:ascii="Times New Roman" w:eastAsia="Batang" w:hAnsi="Times New Roman" w:cs="Times New Roman"/>
          <w:szCs w:val="24"/>
        </w:rPr>
      </w:pPr>
    </w:p>
    <w:p w14:paraId="2D80781C" w14:textId="77777777" w:rsidR="001A06C2" w:rsidRPr="00304C2E" w:rsidRDefault="001A06C2" w:rsidP="001A06C2">
      <w:pPr>
        <w:widowControl/>
        <w:rPr>
          <w:rFonts w:ascii="Times New Roman" w:hAnsi="Times New Roman" w:cs="Times New Roman"/>
          <w:b/>
        </w:rPr>
      </w:pPr>
    </w:p>
    <w:p w14:paraId="0400E9A3" w14:textId="77777777" w:rsidR="00794381" w:rsidRPr="00304C2E" w:rsidRDefault="00794381" w:rsidP="00794381">
      <w:pPr>
        <w:pStyle w:val="ae"/>
        <w:ind w:leftChars="11" w:left="37" w:right="142" w:hanging="11"/>
        <w:jc w:val="both"/>
        <w:rPr>
          <w:rFonts w:ascii="Times New Roman" w:hAnsi="Times New Roman" w:cs="Times New Roman"/>
          <w:b/>
        </w:rPr>
      </w:pPr>
      <w:r w:rsidRPr="00304C2E">
        <w:rPr>
          <w:rFonts w:ascii="Times New Roman" w:hAnsi="Times New Roman" w:cs="Times New Roman"/>
          <w:b/>
        </w:rPr>
        <w:lastRenderedPageBreak/>
        <w:t>Table 61</w:t>
      </w:r>
    </w:p>
    <w:tbl>
      <w:tblPr>
        <w:tblW w:w="9322"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242"/>
        <w:gridCol w:w="808"/>
        <w:gridCol w:w="808"/>
        <w:gridCol w:w="808"/>
        <w:gridCol w:w="808"/>
        <w:gridCol w:w="808"/>
        <w:gridCol w:w="808"/>
        <w:gridCol w:w="808"/>
        <w:gridCol w:w="808"/>
        <w:gridCol w:w="808"/>
        <w:gridCol w:w="808"/>
      </w:tblGrid>
      <w:tr w:rsidR="00794381" w:rsidRPr="00304C2E" w14:paraId="5F5C60D0" w14:textId="77777777" w:rsidTr="006E11A2">
        <w:trPr>
          <w:trHeight w:val="355"/>
        </w:trPr>
        <w:tc>
          <w:tcPr>
            <w:tcW w:w="9322" w:type="dxa"/>
            <w:gridSpan w:val="11"/>
            <w:shd w:val="pct15" w:color="auto" w:fill="auto"/>
            <w:vAlign w:val="center"/>
          </w:tcPr>
          <w:p w14:paraId="320FB43C" w14:textId="77777777" w:rsidR="00794381" w:rsidRPr="00304C2E" w:rsidRDefault="00794381" w:rsidP="006E11A2">
            <w:pPr>
              <w:snapToGrid w:val="0"/>
              <w:jc w:val="center"/>
              <w:rPr>
                <w:rFonts w:ascii="Times New Roman" w:eastAsia="標楷體" w:hAnsi="Times New Roman" w:cs="Times New Roman"/>
                <w:b/>
                <w:color w:val="000000" w:themeColor="text1"/>
                <w:sz w:val="20"/>
                <w:szCs w:val="20"/>
              </w:rPr>
            </w:pPr>
          </w:p>
          <w:p w14:paraId="1F82271C" w14:textId="77777777" w:rsidR="00794381" w:rsidRPr="00304C2E" w:rsidRDefault="00794381" w:rsidP="006E11A2">
            <w:pPr>
              <w:snapToGrid w:val="0"/>
              <w:jc w:val="center"/>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Teaching staff by education level</w:t>
            </w:r>
          </w:p>
          <w:p w14:paraId="5F231152" w14:textId="77777777" w:rsidR="00794381" w:rsidRPr="00304C2E" w:rsidRDefault="00794381" w:rsidP="006E11A2">
            <w:pPr>
              <w:snapToGrid w:val="0"/>
              <w:jc w:val="center"/>
              <w:rPr>
                <w:rFonts w:ascii="Times New Roman" w:eastAsia="標楷體" w:hAnsi="Times New Roman" w:cs="Times New Roman"/>
                <w:b/>
                <w:color w:val="000000" w:themeColor="text1"/>
                <w:sz w:val="20"/>
                <w:szCs w:val="20"/>
              </w:rPr>
            </w:pPr>
          </w:p>
        </w:tc>
      </w:tr>
      <w:tr w:rsidR="00794381" w:rsidRPr="00304C2E" w14:paraId="28E278EB" w14:textId="77777777" w:rsidTr="006E11A2">
        <w:trPr>
          <w:trHeight w:val="517"/>
        </w:trPr>
        <w:tc>
          <w:tcPr>
            <w:tcW w:w="1242" w:type="dxa"/>
            <w:vMerge w:val="restart"/>
            <w:shd w:val="pct15" w:color="auto" w:fill="auto"/>
            <w:vAlign w:val="center"/>
          </w:tcPr>
          <w:p w14:paraId="75FAE639" w14:textId="77777777" w:rsidR="00794381" w:rsidRPr="00304C2E" w:rsidRDefault="00794381" w:rsidP="006E11A2">
            <w:pPr>
              <w:snapToGrid w:val="0"/>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A</w:t>
            </w:r>
            <w:r w:rsidRPr="00304C2E">
              <w:rPr>
                <w:rFonts w:ascii="Times New Roman" w:eastAsia="標楷體" w:hAnsi="Times New Roman" w:cs="Times New Roman"/>
                <w:b/>
                <w:sz w:val="20"/>
                <w:szCs w:val="20"/>
                <w:lang w:eastAsia="zh-HK"/>
              </w:rPr>
              <w:t>cademic year</w:t>
            </w:r>
          </w:p>
        </w:tc>
        <w:tc>
          <w:tcPr>
            <w:tcW w:w="1616" w:type="dxa"/>
            <w:gridSpan w:val="2"/>
            <w:shd w:val="pct15" w:color="auto" w:fill="auto"/>
            <w:vAlign w:val="center"/>
          </w:tcPr>
          <w:p w14:paraId="355F10AB" w14:textId="77777777" w:rsidR="00794381" w:rsidRPr="00304C2E" w:rsidRDefault="00794381" w:rsidP="006E11A2">
            <w:pPr>
              <w:snapToGrid w:val="0"/>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Pre-primary education</w:t>
            </w:r>
          </w:p>
        </w:tc>
        <w:tc>
          <w:tcPr>
            <w:tcW w:w="1616" w:type="dxa"/>
            <w:gridSpan w:val="2"/>
            <w:shd w:val="pct15" w:color="auto" w:fill="auto"/>
            <w:vAlign w:val="center"/>
          </w:tcPr>
          <w:p w14:paraId="1B0F429F" w14:textId="77777777" w:rsidR="00794381" w:rsidRPr="00304C2E" w:rsidRDefault="00794381" w:rsidP="006E11A2">
            <w:pPr>
              <w:snapToGrid w:val="0"/>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Primary education</w:t>
            </w:r>
          </w:p>
        </w:tc>
        <w:tc>
          <w:tcPr>
            <w:tcW w:w="1616" w:type="dxa"/>
            <w:gridSpan w:val="2"/>
            <w:shd w:val="pct15" w:color="auto" w:fill="auto"/>
            <w:vAlign w:val="center"/>
          </w:tcPr>
          <w:p w14:paraId="337B80B7" w14:textId="77777777" w:rsidR="00794381" w:rsidRPr="00304C2E" w:rsidRDefault="00794381" w:rsidP="006E11A2">
            <w:pPr>
              <w:snapToGrid w:val="0"/>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Secondary</w:t>
            </w:r>
          </w:p>
          <w:p w14:paraId="2405B3BD" w14:textId="77777777" w:rsidR="00794381" w:rsidRPr="00304C2E" w:rsidRDefault="00794381" w:rsidP="006E11A2">
            <w:pPr>
              <w:snapToGrid w:val="0"/>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education</w:t>
            </w:r>
          </w:p>
        </w:tc>
        <w:tc>
          <w:tcPr>
            <w:tcW w:w="1616" w:type="dxa"/>
            <w:gridSpan w:val="2"/>
            <w:shd w:val="pct15" w:color="auto" w:fill="auto"/>
            <w:vAlign w:val="center"/>
          </w:tcPr>
          <w:p w14:paraId="09CD298A" w14:textId="77777777" w:rsidR="00794381" w:rsidRPr="00304C2E" w:rsidRDefault="00794381" w:rsidP="006E11A2">
            <w:pPr>
              <w:snapToGrid w:val="0"/>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Special education</w:t>
            </w:r>
          </w:p>
        </w:tc>
        <w:tc>
          <w:tcPr>
            <w:tcW w:w="1616" w:type="dxa"/>
            <w:gridSpan w:val="2"/>
            <w:shd w:val="pct15" w:color="auto" w:fill="auto"/>
            <w:vAlign w:val="center"/>
          </w:tcPr>
          <w:p w14:paraId="1EBF3860" w14:textId="77777777" w:rsidR="00794381" w:rsidRPr="00304C2E" w:rsidRDefault="00794381" w:rsidP="006E11A2">
            <w:pPr>
              <w:snapToGrid w:val="0"/>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Total</w:t>
            </w:r>
          </w:p>
        </w:tc>
      </w:tr>
      <w:tr w:rsidR="00794381" w:rsidRPr="00304C2E" w14:paraId="22DDFA63" w14:textId="77777777" w:rsidTr="006E11A2">
        <w:trPr>
          <w:trHeight w:val="340"/>
        </w:trPr>
        <w:tc>
          <w:tcPr>
            <w:tcW w:w="1242" w:type="dxa"/>
            <w:vMerge/>
            <w:shd w:val="pct15" w:color="auto" w:fill="auto"/>
            <w:vAlign w:val="center"/>
          </w:tcPr>
          <w:p w14:paraId="13459223" w14:textId="77777777" w:rsidR="00794381" w:rsidRPr="00304C2E" w:rsidRDefault="00794381" w:rsidP="006E11A2">
            <w:pPr>
              <w:snapToGrid w:val="0"/>
              <w:jc w:val="center"/>
              <w:rPr>
                <w:rFonts w:ascii="Times New Roman" w:eastAsia="標楷體" w:hAnsi="Times New Roman" w:cs="Times New Roman"/>
                <w:b/>
                <w:sz w:val="20"/>
                <w:szCs w:val="20"/>
              </w:rPr>
            </w:pPr>
          </w:p>
        </w:tc>
        <w:tc>
          <w:tcPr>
            <w:tcW w:w="808" w:type="dxa"/>
            <w:shd w:val="pct15" w:color="auto" w:fill="auto"/>
            <w:vAlign w:val="center"/>
          </w:tcPr>
          <w:p w14:paraId="6F03F61E" w14:textId="77777777" w:rsidR="00794381" w:rsidRPr="00304C2E" w:rsidRDefault="00794381" w:rsidP="006E11A2">
            <w:pPr>
              <w:snapToGrid w:val="0"/>
              <w:ind w:leftChars="-38" w:left="-91" w:rightChars="-23" w:right="-55"/>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M</w:t>
            </w:r>
          </w:p>
        </w:tc>
        <w:tc>
          <w:tcPr>
            <w:tcW w:w="808" w:type="dxa"/>
            <w:shd w:val="pct15" w:color="auto" w:fill="auto"/>
            <w:vAlign w:val="center"/>
          </w:tcPr>
          <w:p w14:paraId="0605DFF4" w14:textId="77777777" w:rsidR="00794381" w:rsidRPr="00304C2E" w:rsidRDefault="00794381" w:rsidP="006E11A2">
            <w:pPr>
              <w:snapToGrid w:val="0"/>
              <w:ind w:leftChars="-38" w:left="-91" w:rightChars="-23" w:right="-55"/>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F</w:t>
            </w:r>
          </w:p>
        </w:tc>
        <w:tc>
          <w:tcPr>
            <w:tcW w:w="808" w:type="dxa"/>
            <w:shd w:val="pct15" w:color="auto" w:fill="auto"/>
            <w:vAlign w:val="center"/>
          </w:tcPr>
          <w:p w14:paraId="2A6D3B48" w14:textId="77777777" w:rsidR="00794381" w:rsidRPr="00304C2E" w:rsidRDefault="00794381" w:rsidP="006E11A2">
            <w:pPr>
              <w:snapToGrid w:val="0"/>
              <w:ind w:leftChars="-38" w:left="-91" w:rightChars="-23" w:right="-55"/>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M</w:t>
            </w:r>
          </w:p>
        </w:tc>
        <w:tc>
          <w:tcPr>
            <w:tcW w:w="808" w:type="dxa"/>
            <w:shd w:val="pct15" w:color="auto" w:fill="auto"/>
            <w:vAlign w:val="center"/>
          </w:tcPr>
          <w:p w14:paraId="3B87F001" w14:textId="77777777" w:rsidR="00794381" w:rsidRPr="00304C2E" w:rsidRDefault="00794381" w:rsidP="006E11A2">
            <w:pPr>
              <w:snapToGrid w:val="0"/>
              <w:ind w:leftChars="-38" w:left="-91" w:rightChars="-23" w:right="-55"/>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F</w:t>
            </w:r>
          </w:p>
        </w:tc>
        <w:tc>
          <w:tcPr>
            <w:tcW w:w="808" w:type="dxa"/>
            <w:shd w:val="pct15" w:color="auto" w:fill="auto"/>
            <w:vAlign w:val="center"/>
          </w:tcPr>
          <w:p w14:paraId="690F2EB4" w14:textId="77777777" w:rsidR="00794381" w:rsidRPr="00304C2E" w:rsidRDefault="00794381" w:rsidP="006E11A2">
            <w:pPr>
              <w:snapToGrid w:val="0"/>
              <w:ind w:leftChars="-38" w:left="-91" w:rightChars="-23" w:right="-55"/>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M</w:t>
            </w:r>
          </w:p>
        </w:tc>
        <w:tc>
          <w:tcPr>
            <w:tcW w:w="808" w:type="dxa"/>
            <w:shd w:val="pct15" w:color="auto" w:fill="auto"/>
            <w:vAlign w:val="center"/>
          </w:tcPr>
          <w:p w14:paraId="067F8F27" w14:textId="77777777" w:rsidR="00794381" w:rsidRPr="00304C2E" w:rsidRDefault="00794381" w:rsidP="006E11A2">
            <w:pPr>
              <w:snapToGrid w:val="0"/>
              <w:ind w:leftChars="-38" w:left="-91" w:rightChars="-23" w:right="-55"/>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F</w:t>
            </w:r>
          </w:p>
        </w:tc>
        <w:tc>
          <w:tcPr>
            <w:tcW w:w="808" w:type="dxa"/>
            <w:shd w:val="pct15" w:color="auto" w:fill="auto"/>
            <w:vAlign w:val="center"/>
          </w:tcPr>
          <w:p w14:paraId="66A383E3" w14:textId="77777777" w:rsidR="00794381" w:rsidRPr="00304C2E" w:rsidRDefault="00794381" w:rsidP="006E11A2">
            <w:pPr>
              <w:snapToGrid w:val="0"/>
              <w:ind w:leftChars="-38" w:left="-91" w:rightChars="-23" w:right="-55"/>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M</w:t>
            </w:r>
          </w:p>
        </w:tc>
        <w:tc>
          <w:tcPr>
            <w:tcW w:w="808" w:type="dxa"/>
            <w:shd w:val="pct15" w:color="auto" w:fill="auto"/>
            <w:vAlign w:val="center"/>
          </w:tcPr>
          <w:p w14:paraId="2A078890" w14:textId="77777777" w:rsidR="00794381" w:rsidRPr="00304C2E" w:rsidRDefault="00794381" w:rsidP="006E11A2">
            <w:pPr>
              <w:snapToGrid w:val="0"/>
              <w:ind w:leftChars="-38" w:left="-91" w:rightChars="-23" w:right="-55"/>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F</w:t>
            </w:r>
          </w:p>
        </w:tc>
        <w:tc>
          <w:tcPr>
            <w:tcW w:w="808" w:type="dxa"/>
            <w:shd w:val="pct15" w:color="auto" w:fill="auto"/>
            <w:vAlign w:val="center"/>
          </w:tcPr>
          <w:p w14:paraId="7E0EC1C4" w14:textId="77777777" w:rsidR="00794381" w:rsidRPr="00304C2E" w:rsidRDefault="00794381" w:rsidP="006E11A2">
            <w:pPr>
              <w:snapToGrid w:val="0"/>
              <w:ind w:leftChars="-38" w:left="-91" w:rightChars="-23" w:right="-55"/>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M</w:t>
            </w:r>
          </w:p>
        </w:tc>
        <w:tc>
          <w:tcPr>
            <w:tcW w:w="808" w:type="dxa"/>
            <w:shd w:val="pct15" w:color="auto" w:fill="auto"/>
            <w:vAlign w:val="center"/>
          </w:tcPr>
          <w:p w14:paraId="172C8B05" w14:textId="77777777" w:rsidR="00794381" w:rsidRPr="00304C2E" w:rsidRDefault="00794381" w:rsidP="006E11A2">
            <w:pPr>
              <w:snapToGrid w:val="0"/>
              <w:ind w:leftChars="-38" w:left="-91" w:rightChars="-23" w:right="-55"/>
              <w:jc w:val="center"/>
              <w:rPr>
                <w:rFonts w:ascii="Times New Roman" w:eastAsia="標楷體" w:hAnsi="Times New Roman" w:cs="Times New Roman"/>
                <w:b/>
                <w:sz w:val="22"/>
              </w:rPr>
            </w:pPr>
            <w:r w:rsidRPr="00304C2E">
              <w:rPr>
                <w:rFonts w:ascii="Times New Roman" w:eastAsia="標楷體" w:hAnsi="Times New Roman" w:cs="Times New Roman"/>
                <w:b/>
                <w:sz w:val="22"/>
              </w:rPr>
              <w:t>F</w:t>
            </w:r>
          </w:p>
        </w:tc>
      </w:tr>
      <w:tr w:rsidR="00794381" w:rsidRPr="00304C2E" w14:paraId="7AFEBE3A" w14:textId="77777777" w:rsidTr="006E11A2">
        <w:trPr>
          <w:trHeight w:val="340"/>
        </w:trPr>
        <w:tc>
          <w:tcPr>
            <w:tcW w:w="1242" w:type="dxa"/>
            <w:shd w:val="pct15" w:color="auto" w:fill="auto"/>
            <w:vAlign w:val="center"/>
          </w:tcPr>
          <w:p w14:paraId="38DB6AF4" w14:textId="77777777" w:rsidR="00794381" w:rsidRPr="00304C2E" w:rsidRDefault="00794381" w:rsidP="00044F88">
            <w:pPr>
              <w:tabs>
                <w:tab w:val="decimal" w:pos="284"/>
              </w:tabs>
              <w:snapToGrid w:val="0"/>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2013/2014</w:t>
            </w:r>
          </w:p>
        </w:tc>
        <w:tc>
          <w:tcPr>
            <w:tcW w:w="808" w:type="dxa"/>
            <w:vAlign w:val="center"/>
          </w:tcPr>
          <w:p w14:paraId="54A2D4F4" w14:textId="77777777" w:rsidR="00794381" w:rsidRPr="00304C2E" w:rsidRDefault="00794381" w:rsidP="006E11A2">
            <w:pPr>
              <w:snapToGrid w:val="0"/>
              <w:ind w:leftChars="-38" w:left="-91" w:rightChars="-23" w:right="-55"/>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11</w:t>
            </w:r>
          </w:p>
        </w:tc>
        <w:tc>
          <w:tcPr>
            <w:tcW w:w="808" w:type="dxa"/>
            <w:vAlign w:val="center"/>
          </w:tcPr>
          <w:p w14:paraId="05D064F8" w14:textId="77777777" w:rsidR="00794381" w:rsidRPr="00304C2E" w:rsidRDefault="00794381" w:rsidP="006E11A2">
            <w:pPr>
              <w:snapToGrid w:val="0"/>
              <w:ind w:leftChars="-38" w:left="-91" w:rightChars="-23" w:right="-55"/>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824</w:t>
            </w:r>
          </w:p>
        </w:tc>
        <w:tc>
          <w:tcPr>
            <w:tcW w:w="808" w:type="dxa"/>
            <w:vAlign w:val="center"/>
          </w:tcPr>
          <w:p w14:paraId="26BE26C8" w14:textId="77777777" w:rsidR="00794381" w:rsidRPr="00304C2E" w:rsidRDefault="00794381" w:rsidP="006E11A2">
            <w:pPr>
              <w:snapToGrid w:val="0"/>
              <w:ind w:leftChars="-38" w:left="-91" w:rightChars="-23" w:right="-55"/>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223</w:t>
            </w:r>
          </w:p>
        </w:tc>
        <w:tc>
          <w:tcPr>
            <w:tcW w:w="808" w:type="dxa"/>
            <w:vAlign w:val="center"/>
          </w:tcPr>
          <w:p w14:paraId="67E29255" w14:textId="77777777" w:rsidR="00794381" w:rsidRPr="00304C2E" w:rsidRDefault="00794381" w:rsidP="006E11A2">
            <w:pPr>
              <w:snapToGrid w:val="0"/>
              <w:ind w:leftChars="-38" w:left="-91" w:rightChars="-23" w:right="-55"/>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1,446</w:t>
            </w:r>
          </w:p>
        </w:tc>
        <w:tc>
          <w:tcPr>
            <w:tcW w:w="808" w:type="dxa"/>
            <w:vAlign w:val="center"/>
          </w:tcPr>
          <w:p w14:paraId="7A14B23F" w14:textId="77777777" w:rsidR="00794381" w:rsidRPr="00304C2E" w:rsidRDefault="00794381" w:rsidP="006E11A2">
            <w:pPr>
              <w:snapToGrid w:val="0"/>
              <w:ind w:leftChars="-38" w:left="-91" w:rightChars="-23" w:right="-55"/>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1,080</w:t>
            </w:r>
          </w:p>
        </w:tc>
        <w:tc>
          <w:tcPr>
            <w:tcW w:w="808" w:type="dxa"/>
            <w:vAlign w:val="center"/>
          </w:tcPr>
          <w:p w14:paraId="07072642" w14:textId="77777777" w:rsidR="00794381" w:rsidRPr="00304C2E" w:rsidRDefault="00794381" w:rsidP="006E11A2">
            <w:pPr>
              <w:snapToGrid w:val="0"/>
              <w:ind w:leftChars="-38" w:left="-91" w:rightChars="-23" w:right="-55"/>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1,546</w:t>
            </w:r>
          </w:p>
        </w:tc>
        <w:tc>
          <w:tcPr>
            <w:tcW w:w="808" w:type="dxa"/>
            <w:vAlign w:val="center"/>
          </w:tcPr>
          <w:p w14:paraId="38535FC2" w14:textId="77777777" w:rsidR="00794381" w:rsidRPr="00304C2E" w:rsidRDefault="00794381" w:rsidP="006E11A2">
            <w:pPr>
              <w:snapToGrid w:val="0"/>
              <w:ind w:leftChars="-38" w:left="-91" w:rightChars="-23" w:right="-55"/>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18</w:t>
            </w:r>
          </w:p>
        </w:tc>
        <w:tc>
          <w:tcPr>
            <w:tcW w:w="808" w:type="dxa"/>
            <w:vAlign w:val="center"/>
          </w:tcPr>
          <w:p w14:paraId="718D6EA3" w14:textId="77777777" w:rsidR="00794381" w:rsidRPr="00304C2E" w:rsidRDefault="00794381" w:rsidP="006E11A2">
            <w:pPr>
              <w:snapToGrid w:val="0"/>
              <w:ind w:leftChars="-38" w:left="-91" w:rightChars="-23" w:right="-55"/>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91</w:t>
            </w:r>
          </w:p>
        </w:tc>
        <w:tc>
          <w:tcPr>
            <w:tcW w:w="808" w:type="dxa"/>
            <w:vAlign w:val="center"/>
          </w:tcPr>
          <w:p w14:paraId="59DA6943" w14:textId="77777777" w:rsidR="00794381" w:rsidRPr="00304C2E" w:rsidRDefault="00794381" w:rsidP="006E11A2">
            <w:pPr>
              <w:snapToGrid w:val="0"/>
              <w:ind w:leftChars="-38" w:left="-91" w:rightChars="-23" w:right="-55"/>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1,332</w:t>
            </w:r>
          </w:p>
        </w:tc>
        <w:tc>
          <w:tcPr>
            <w:tcW w:w="808" w:type="dxa"/>
            <w:vAlign w:val="center"/>
          </w:tcPr>
          <w:p w14:paraId="2B050788" w14:textId="77777777" w:rsidR="00794381" w:rsidRPr="00304C2E" w:rsidRDefault="00794381" w:rsidP="006E11A2">
            <w:pPr>
              <w:snapToGrid w:val="0"/>
              <w:ind w:leftChars="-38" w:left="-91" w:rightChars="-23" w:right="-55"/>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3,907</w:t>
            </w:r>
          </w:p>
        </w:tc>
      </w:tr>
      <w:tr w:rsidR="00794381" w:rsidRPr="00304C2E" w14:paraId="5127B4E1" w14:textId="77777777" w:rsidTr="006E11A2">
        <w:trPr>
          <w:trHeight w:val="340"/>
        </w:trPr>
        <w:tc>
          <w:tcPr>
            <w:tcW w:w="1242" w:type="dxa"/>
            <w:shd w:val="pct15" w:color="auto" w:fill="auto"/>
            <w:vAlign w:val="center"/>
          </w:tcPr>
          <w:p w14:paraId="19D49E66" w14:textId="77777777" w:rsidR="00794381" w:rsidRPr="00304C2E" w:rsidRDefault="00794381" w:rsidP="00044F88">
            <w:pPr>
              <w:tabs>
                <w:tab w:val="decimal" w:pos="284"/>
              </w:tabs>
              <w:snapToGrid w:val="0"/>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2014/2015</w:t>
            </w:r>
          </w:p>
        </w:tc>
        <w:tc>
          <w:tcPr>
            <w:tcW w:w="808" w:type="dxa"/>
            <w:vAlign w:val="center"/>
          </w:tcPr>
          <w:p w14:paraId="0CCD751E" w14:textId="77777777" w:rsidR="00794381" w:rsidRPr="00304C2E" w:rsidRDefault="00794381" w:rsidP="006E11A2">
            <w:pPr>
              <w:snapToGrid w:val="0"/>
              <w:ind w:leftChars="-38" w:left="-91" w:rightChars="-23" w:right="-55"/>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13</w:t>
            </w:r>
          </w:p>
        </w:tc>
        <w:tc>
          <w:tcPr>
            <w:tcW w:w="808" w:type="dxa"/>
            <w:vAlign w:val="center"/>
          </w:tcPr>
          <w:p w14:paraId="4112AD01" w14:textId="77777777" w:rsidR="00794381" w:rsidRPr="00304C2E" w:rsidRDefault="00794381" w:rsidP="006E11A2">
            <w:pPr>
              <w:snapToGrid w:val="0"/>
              <w:ind w:leftChars="-38" w:left="-91" w:rightChars="-23" w:right="-55"/>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903</w:t>
            </w:r>
          </w:p>
        </w:tc>
        <w:tc>
          <w:tcPr>
            <w:tcW w:w="808" w:type="dxa"/>
            <w:vAlign w:val="center"/>
          </w:tcPr>
          <w:p w14:paraId="0483E68B" w14:textId="77777777" w:rsidR="00794381" w:rsidRPr="00304C2E" w:rsidRDefault="00794381" w:rsidP="006E11A2">
            <w:pPr>
              <w:snapToGrid w:val="0"/>
              <w:ind w:leftChars="-38" w:left="-91" w:rightChars="-23" w:right="-55"/>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251</w:t>
            </w:r>
          </w:p>
        </w:tc>
        <w:tc>
          <w:tcPr>
            <w:tcW w:w="808" w:type="dxa"/>
            <w:vAlign w:val="center"/>
          </w:tcPr>
          <w:p w14:paraId="53301A8B" w14:textId="77777777" w:rsidR="00794381" w:rsidRPr="00304C2E" w:rsidRDefault="00794381" w:rsidP="006E11A2">
            <w:pPr>
              <w:snapToGrid w:val="0"/>
              <w:ind w:leftChars="-38" w:left="-91" w:rightChars="-23" w:right="-55"/>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1,471</w:t>
            </w:r>
          </w:p>
        </w:tc>
        <w:tc>
          <w:tcPr>
            <w:tcW w:w="808" w:type="dxa"/>
            <w:vAlign w:val="center"/>
          </w:tcPr>
          <w:p w14:paraId="77771B3D" w14:textId="77777777" w:rsidR="00794381" w:rsidRPr="00304C2E" w:rsidRDefault="00794381" w:rsidP="006E11A2">
            <w:pPr>
              <w:snapToGrid w:val="0"/>
              <w:ind w:leftChars="-38" w:left="-91" w:rightChars="-23" w:right="-55"/>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1,066</w:t>
            </w:r>
          </w:p>
        </w:tc>
        <w:tc>
          <w:tcPr>
            <w:tcW w:w="808" w:type="dxa"/>
            <w:vAlign w:val="center"/>
          </w:tcPr>
          <w:p w14:paraId="2F5CDDB6" w14:textId="77777777" w:rsidR="00794381" w:rsidRPr="00304C2E" w:rsidRDefault="00794381" w:rsidP="006E11A2">
            <w:pPr>
              <w:snapToGrid w:val="0"/>
              <w:ind w:leftChars="-38" w:left="-91" w:rightChars="-23" w:right="-55"/>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1,563</w:t>
            </w:r>
          </w:p>
        </w:tc>
        <w:tc>
          <w:tcPr>
            <w:tcW w:w="808" w:type="dxa"/>
            <w:vAlign w:val="center"/>
          </w:tcPr>
          <w:p w14:paraId="18B24DFC" w14:textId="77777777" w:rsidR="00794381" w:rsidRPr="00304C2E" w:rsidRDefault="00794381" w:rsidP="006E11A2">
            <w:pPr>
              <w:snapToGrid w:val="0"/>
              <w:ind w:leftChars="-38" w:left="-91" w:rightChars="-23" w:right="-55"/>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15</w:t>
            </w:r>
          </w:p>
        </w:tc>
        <w:tc>
          <w:tcPr>
            <w:tcW w:w="808" w:type="dxa"/>
            <w:vAlign w:val="center"/>
          </w:tcPr>
          <w:p w14:paraId="0B667F3D" w14:textId="77777777" w:rsidR="00794381" w:rsidRPr="00304C2E" w:rsidRDefault="00794381" w:rsidP="006E11A2">
            <w:pPr>
              <w:snapToGrid w:val="0"/>
              <w:ind w:leftChars="-38" w:left="-91" w:rightChars="-23" w:right="-55"/>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97</w:t>
            </w:r>
          </w:p>
        </w:tc>
        <w:tc>
          <w:tcPr>
            <w:tcW w:w="808" w:type="dxa"/>
            <w:vAlign w:val="center"/>
          </w:tcPr>
          <w:p w14:paraId="762BED98" w14:textId="77777777" w:rsidR="00794381" w:rsidRPr="00304C2E" w:rsidRDefault="00794381" w:rsidP="006E11A2">
            <w:pPr>
              <w:snapToGrid w:val="0"/>
              <w:ind w:leftChars="-38" w:left="-91" w:rightChars="-23" w:right="-55"/>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1,345</w:t>
            </w:r>
          </w:p>
        </w:tc>
        <w:tc>
          <w:tcPr>
            <w:tcW w:w="808" w:type="dxa"/>
            <w:vAlign w:val="center"/>
          </w:tcPr>
          <w:p w14:paraId="0E46E765" w14:textId="77777777" w:rsidR="00794381" w:rsidRPr="00304C2E" w:rsidRDefault="00794381" w:rsidP="006E11A2">
            <w:pPr>
              <w:snapToGrid w:val="0"/>
              <w:ind w:leftChars="-38" w:left="-91" w:rightChars="-23" w:right="-55"/>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4,034</w:t>
            </w:r>
          </w:p>
        </w:tc>
      </w:tr>
      <w:tr w:rsidR="00794381" w:rsidRPr="00304C2E" w14:paraId="5C0BCEB6" w14:textId="77777777" w:rsidTr="006E11A2">
        <w:trPr>
          <w:trHeight w:val="340"/>
        </w:trPr>
        <w:tc>
          <w:tcPr>
            <w:tcW w:w="1242" w:type="dxa"/>
            <w:shd w:val="pct15" w:color="auto" w:fill="auto"/>
            <w:vAlign w:val="center"/>
          </w:tcPr>
          <w:p w14:paraId="7B52F580" w14:textId="77777777" w:rsidR="00794381" w:rsidRPr="00304C2E" w:rsidRDefault="00794381" w:rsidP="00044F88">
            <w:pPr>
              <w:tabs>
                <w:tab w:val="decimal" w:pos="284"/>
              </w:tabs>
              <w:snapToGrid w:val="0"/>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2015/2016</w:t>
            </w:r>
          </w:p>
        </w:tc>
        <w:tc>
          <w:tcPr>
            <w:tcW w:w="808" w:type="dxa"/>
            <w:vAlign w:val="center"/>
          </w:tcPr>
          <w:p w14:paraId="38A12091" w14:textId="77777777" w:rsidR="00794381" w:rsidRPr="00304C2E" w:rsidRDefault="00794381" w:rsidP="006E11A2">
            <w:pPr>
              <w:snapToGrid w:val="0"/>
              <w:ind w:leftChars="-38" w:left="-91" w:rightChars="-23" w:right="-55"/>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16</w:t>
            </w:r>
          </w:p>
        </w:tc>
        <w:tc>
          <w:tcPr>
            <w:tcW w:w="808" w:type="dxa"/>
            <w:vAlign w:val="center"/>
          </w:tcPr>
          <w:p w14:paraId="186B3844" w14:textId="77777777" w:rsidR="00794381" w:rsidRPr="00304C2E" w:rsidRDefault="00794381" w:rsidP="006E11A2">
            <w:pPr>
              <w:snapToGrid w:val="0"/>
              <w:ind w:leftChars="-38" w:left="-91" w:rightChars="-23" w:right="-55"/>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1,022</w:t>
            </w:r>
          </w:p>
        </w:tc>
        <w:tc>
          <w:tcPr>
            <w:tcW w:w="808" w:type="dxa"/>
            <w:vAlign w:val="center"/>
          </w:tcPr>
          <w:p w14:paraId="645A3728" w14:textId="77777777" w:rsidR="00794381" w:rsidRPr="00304C2E" w:rsidRDefault="00794381" w:rsidP="006E11A2">
            <w:pPr>
              <w:snapToGrid w:val="0"/>
              <w:ind w:leftChars="-38" w:left="-91" w:rightChars="-23" w:right="-55"/>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300</w:t>
            </w:r>
          </w:p>
        </w:tc>
        <w:tc>
          <w:tcPr>
            <w:tcW w:w="808" w:type="dxa"/>
            <w:vAlign w:val="center"/>
          </w:tcPr>
          <w:p w14:paraId="7402EB0B" w14:textId="77777777" w:rsidR="00794381" w:rsidRPr="00304C2E" w:rsidRDefault="00794381" w:rsidP="006E11A2">
            <w:pPr>
              <w:snapToGrid w:val="0"/>
              <w:ind w:leftChars="-38" w:left="-91" w:rightChars="-23" w:right="-55"/>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1,608</w:t>
            </w:r>
          </w:p>
        </w:tc>
        <w:tc>
          <w:tcPr>
            <w:tcW w:w="808" w:type="dxa"/>
            <w:vAlign w:val="center"/>
          </w:tcPr>
          <w:p w14:paraId="2F000C51" w14:textId="77777777" w:rsidR="00794381" w:rsidRPr="00304C2E" w:rsidRDefault="00794381" w:rsidP="006E11A2">
            <w:pPr>
              <w:snapToGrid w:val="0"/>
              <w:ind w:leftChars="-38" w:left="-91" w:rightChars="-23" w:right="-55"/>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1,110</w:t>
            </w:r>
          </w:p>
        </w:tc>
        <w:tc>
          <w:tcPr>
            <w:tcW w:w="808" w:type="dxa"/>
            <w:vAlign w:val="center"/>
          </w:tcPr>
          <w:p w14:paraId="2FE55B10" w14:textId="77777777" w:rsidR="00794381" w:rsidRPr="00304C2E" w:rsidRDefault="00794381" w:rsidP="006E11A2">
            <w:pPr>
              <w:snapToGrid w:val="0"/>
              <w:ind w:leftChars="-38" w:left="-91" w:rightChars="-23" w:right="-55"/>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1,586</w:t>
            </w:r>
          </w:p>
        </w:tc>
        <w:tc>
          <w:tcPr>
            <w:tcW w:w="808" w:type="dxa"/>
            <w:vAlign w:val="center"/>
          </w:tcPr>
          <w:p w14:paraId="0CE35446" w14:textId="77777777" w:rsidR="00794381" w:rsidRPr="00304C2E" w:rsidRDefault="00794381" w:rsidP="006E11A2">
            <w:pPr>
              <w:snapToGrid w:val="0"/>
              <w:ind w:leftChars="-38" w:left="-91" w:rightChars="-23" w:right="-55"/>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16</w:t>
            </w:r>
          </w:p>
        </w:tc>
        <w:tc>
          <w:tcPr>
            <w:tcW w:w="808" w:type="dxa"/>
            <w:vAlign w:val="center"/>
          </w:tcPr>
          <w:p w14:paraId="0824C4A5" w14:textId="77777777" w:rsidR="00794381" w:rsidRPr="00304C2E" w:rsidRDefault="00794381" w:rsidP="006E11A2">
            <w:pPr>
              <w:snapToGrid w:val="0"/>
              <w:ind w:leftChars="-38" w:left="-91" w:rightChars="-23" w:right="-55"/>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108</w:t>
            </w:r>
          </w:p>
        </w:tc>
        <w:tc>
          <w:tcPr>
            <w:tcW w:w="808" w:type="dxa"/>
            <w:vAlign w:val="center"/>
          </w:tcPr>
          <w:p w14:paraId="05989ECC" w14:textId="77777777" w:rsidR="00794381" w:rsidRPr="00304C2E" w:rsidRDefault="00794381" w:rsidP="006E11A2">
            <w:pPr>
              <w:snapToGrid w:val="0"/>
              <w:ind w:leftChars="-38" w:left="-91" w:rightChars="-23" w:right="-55"/>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1,442</w:t>
            </w:r>
          </w:p>
        </w:tc>
        <w:tc>
          <w:tcPr>
            <w:tcW w:w="808" w:type="dxa"/>
            <w:vAlign w:val="center"/>
          </w:tcPr>
          <w:p w14:paraId="4B10BC12" w14:textId="77777777" w:rsidR="00794381" w:rsidRPr="00304C2E" w:rsidRDefault="00794381" w:rsidP="006E11A2">
            <w:pPr>
              <w:snapToGrid w:val="0"/>
              <w:ind w:leftChars="-38" w:left="-91" w:rightChars="-23" w:right="-55"/>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4,324</w:t>
            </w:r>
          </w:p>
        </w:tc>
      </w:tr>
      <w:tr w:rsidR="00794381" w:rsidRPr="00304C2E" w14:paraId="43782E5F" w14:textId="77777777" w:rsidTr="006E11A2">
        <w:trPr>
          <w:trHeight w:val="340"/>
        </w:trPr>
        <w:tc>
          <w:tcPr>
            <w:tcW w:w="1242" w:type="dxa"/>
            <w:shd w:val="pct15" w:color="auto" w:fill="auto"/>
            <w:vAlign w:val="center"/>
          </w:tcPr>
          <w:p w14:paraId="4C060398" w14:textId="77777777" w:rsidR="00794381" w:rsidRPr="00304C2E" w:rsidRDefault="00794381" w:rsidP="00044F88">
            <w:pPr>
              <w:tabs>
                <w:tab w:val="decimal" w:pos="284"/>
              </w:tabs>
              <w:snapToGrid w:val="0"/>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2016/2017</w:t>
            </w:r>
          </w:p>
        </w:tc>
        <w:tc>
          <w:tcPr>
            <w:tcW w:w="808" w:type="dxa"/>
            <w:vAlign w:val="center"/>
          </w:tcPr>
          <w:p w14:paraId="1DC4B224" w14:textId="77777777" w:rsidR="00794381" w:rsidRPr="00304C2E" w:rsidRDefault="00794381" w:rsidP="006E11A2">
            <w:pPr>
              <w:snapToGrid w:val="0"/>
              <w:ind w:leftChars="-38" w:left="-91" w:rightChars="-23" w:right="-55"/>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21</w:t>
            </w:r>
          </w:p>
        </w:tc>
        <w:tc>
          <w:tcPr>
            <w:tcW w:w="808" w:type="dxa"/>
            <w:vAlign w:val="center"/>
          </w:tcPr>
          <w:p w14:paraId="1DF2D357" w14:textId="77777777" w:rsidR="00794381" w:rsidRPr="00304C2E" w:rsidRDefault="00794381" w:rsidP="006E11A2">
            <w:pPr>
              <w:snapToGrid w:val="0"/>
              <w:ind w:leftChars="-38" w:left="-91" w:rightChars="-23" w:right="-55"/>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1,191</w:t>
            </w:r>
          </w:p>
        </w:tc>
        <w:tc>
          <w:tcPr>
            <w:tcW w:w="808" w:type="dxa"/>
            <w:vAlign w:val="center"/>
          </w:tcPr>
          <w:p w14:paraId="07A2764B" w14:textId="77777777" w:rsidR="00794381" w:rsidRPr="00304C2E" w:rsidRDefault="00794381" w:rsidP="006E11A2">
            <w:pPr>
              <w:snapToGrid w:val="0"/>
              <w:ind w:leftChars="-38" w:left="-91" w:rightChars="-23" w:right="-55"/>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350</w:t>
            </w:r>
          </w:p>
        </w:tc>
        <w:tc>
          <w:tcPr>
            <w:tcW w:w="808" w:type="dxa"/>
            <w:vAlign w:val="center"/>
          </w:tcPr>
          <w:p w14:paraId="7EA0CBDF" w14:textId="77777777" w:rsidR="00794381" w:rsidRPr="00304C2E" w:rsidRDefault="00794381" w:rsidP="006E11A2">
            <w:pPr>
              <w:snapToGrid w:val="0"/>
              <w:ind w:leftChars="-38" w:left="-91" w:rightChars="-23" w:right="-55"/>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1,755</w:t>
            </w:r>
          </w:p>
        </w:tc>
        <w:tc>
          <w:tcPr>
            <w:tcW w:w="808" w:type="dxa"/>
            <w:vAlign w:val="center"/>
          </w:tcPr>
          <w:p w14:paraId="79BA25CA" w14:textId="77777777" w:rsidR="00794381" w:rsidRPr="00304C2E" w:rsidRDefault="00794381" w:rsidP="006E11A2">
            <w:pPr>
              <w:snapToGrid w:val="0"/>
              <w:ind w:leftChars="-38" w:left="-91" w:rightChars="-23" w:right="-55"/>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1,127</w:t>
            </w:r>
          </w:p>
        </w:tc>
        <w:tc>
          <w:tcPr>
            <w:tcW w:w="808" w:type="dxa"/>
            <w:vAlign w:val="center"/>
          </w:tcPr>
          <w:p w14:paraId="7548B948" w14:textId="77777777" w:rsidR="00794381" w:rsidRPr="00304C2E" w:rsidRDefault="00794381" w:rsidP="006E11A2">
            <w:pPr>
              <w:snapToGrid w:val="0"/>
              <w:ind w:leftChars="-38" w:left="-91" w:rightChars="-23" w:right="-55"/>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1,583</w:t>
            </w:r>
          </w:p>
        </w:tc>
        <w:tc>
          <w:tcPr>
            <w:tcW w:w="808" w:type="dxa"/>
            <w:vAlign w:val="center"/>
          </w:tcPr>
          <w:p w14:paraId="01F8E596" w14:textId="77777777" w:rsidR="00794381" w:rsidRPr="00304C2E" w:rsidRDefault="00794381" w:rsidP="006E11A2">
            <w:pPr>
              <w:snapToGrid w:val="0"/>
              <w:ind w:leftChars="-38" w:left="-91" w:rightChars="-23" w:right="-55"/>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17</w:t>
            </w:r>
          </w:p>
        </w:tc>
        <w:tc>
          <w:tcPr>
            <w:tcW w:w="808" w:type="dxa"/>
            <w:vAlign w:val="center"/>
          </w:tcPr>
          <w:p w14:paraId="448C6AA8" w14:textId="77777777" w:rsidR="00794381" w:rsidRPr="00304C2E" w:rsidRDefault="00794381" w:rsidP="006E11A2">
            <w:pPr>
              <w:snapToGrid w:val="0"/>
              <w:ind w:leftChars="-38" w:left="-91" w:rightChars="-23" w:right="-55"/>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116</w:t>
            </w:r>
          </w:p>
        </w:tc>
        <w:tc>
          <w:tcPr>
            <w:tcW w:w="808" w:type="dxa"/>
            <w:vAlign w:val="center"/>
          </w:tcPr>
          <w:p w14:paraId="59E48D98" w14:textId="77777777" w:rsidR="00794381" w:rsidRPr="00304C2E" w:rsidRDefault="00794381" w:rsidP="006E11A2">
            <w:pPr>
              <w:snapToGrid w:val="0"/>
              <w:ind w:leftChars="-38" w:left="-91" w:rightChars="-23" w:right="-55"/>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1,515</w:t>
            </w:r>
          </w:p>
        </w:tc>
        <w:tc>
          <w:tcPr>
            <w:tcW w:w="808" w:type="dxa"/>
            <w:vAlign w:val="center"/>
          </w:tcPr>
          <w:p w14:paraId="3018D38A" w14:textId="77777777" w:rsidR="00794381" w:rsidRPr="00304C2E" w:rsidRDefault="00794381" w:rsidP="006E11A2">
            <w:pPr>
              <w:snapToGrid w:val="0"/>
              <w:ind w:leftChars="-38" w:left="-91" w:rightChars="-23" w:right="-55"/>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4,645</w:t>
            </w:r>
          </w:p>
        </w:tc>
      </w:tr>
      <w:tr w:rsidR="00794381" w:rsidRPr="00304C2E" w14:paraId="1EEAF187" w14:textId="77777777" w:rsidTr="006E11A2">
        <w:trPr>
          <w:trHeight w:val="313"/>
        </w:trPr>
        <w:tc>
          <w:tcPr>
            <w:tcW w:w="1242" w:type="dxa"/>
            <w:shd w:val="pct15" w:color="auto" w:fill="auto"/>
            <w:vAlign w:val="center"/>
          </w:tcPr>
          <w:p w14:paraId="7497D929" w14:textId="77777777" w:rsidR="00794381" w:rsidRPr="00304C2E" w:rsidRDefault="00794381" w:rsidP="00044F88">
            <w:pPr>
              <w:tabs>
                <w:tab w:val="decimal" w:pos="284"/>
              </w:tabs>
              <w:snapToGrid w:val="0"/>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2017/2018</w:t>
            </w:r>
          </w:p>
        </w:tc>
        <w:tc>
          <w:tcPr>
            <w:tcW w:w="808" w:type="dxa"/>
            <w:vAlign w:val="center"/>
          </w:tcPr>
          <w:p w14:paraId="0072F442" w14:textId="77777777" w:rsidR="00794381" w:rsidRPr="00304C2E" w:rsidRDefault="00794381" w:rsidP="006E11A2">
            <w:pPr>
              <w:snapToGrid w:val="0"/>
              <w:ind w:leftChars="-38" w:left="-91" w:rightChars="-23" w:right="-55"/>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23</w:t>
            </w:r>
          </w:p>
        </w:tc>
        <w:tc>
          <w:tcPr>
            <w:tcW w:w="808" w:type="dxa"/>
            <w:vAlign w:val="center"/>
          </w:tcPr>
          <w:p w14:paraId="55112CEA" w14:textId="77777777" w:rsidR="00794381" w:rsidRPr="00304C2E" w:rsidRDefault="00794381" w:rsidP="006E11A2">
            <w:pPr>
              <w:snapToGrid w:val="0"/>
              <w:ind w:leftChars="-38" w:left="-91" w:rightChars="-23" w:right="-55"/>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1,274</w:t>
            </w:r>
          </w:p>
        </w:tc>
        <w:tc>
          <w:tcPr>
            <w:tcW w:w="808" w:type="dxa"/>
            <w:vAlign w:val="center"/>
          </w:tcPr>
          <w:p w14:paraId="0EF4FBE8" w14:textId="77777777" w:rsidR="00794381" w:rsidRPr="00304C2E" w:rsidRDefault="00794381" w:rsidP="006E11A2">
            <w:pPr>
              <w:snapToGrid w:val="0"/>
              <w:ind w:leftChars="-38" w:left="-91" w:rightChars="-23" w:right="-55"/>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397</w:t>
            </w:r>
          </w:p>
        </w:tc>
        <w:tc>
          <w:tcPr>
            <w:tcW w:w="808" w:type="dxa"/>
            <w:vAlign w:val="center"/>
          </w:tcPr>
          <w:p w14:paraId="6770ABA0" w14:textId="77777777" w:rsidR="00794381" w:rsidRPr="00304C2E" w:rsidRDefault="00794381" w:rsidP="006E11A2">
            <w:pPr>
              <w:snapToGrid w:val="0"/>
              <w:ind w:leftChars="-38" w:left="-91" w:rightChars="-23" w:right="-55"/>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1,838</w:t>
            </w:r>
          </w:p>
        </w:tc>
        <w:tc>
          <w:tcPr>
            <w:tcW w:w="808" w:type="dxa"/>
            <w:vAlign w:val="center"/>
          </w:tcPr>
          <w:p w14:paraId="687509BD" w14:textId="77777777" w:rsidR="00794381" w:rsidRPr="00304C2E" w:rsidRDefault="00794381" w:rsidP="006E11A2">
            <w:pPr>
              <w:snapToGrid w:val="0"/>
              <w:ind w:leftChars="-38" w:left="-91" w:rightChars="-23" w:right="-55"/>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1,125</w:t>
            </w:r>
          </w:p>
        </w:tc>
        <w:tc>
          <w:tcPr>
            <w:tcW w:w="808" w:type="dxa"/>
            <w:vAlign w:val="center"/>
          </w:tcPr>
          <w:p w14:paraId="6D039816" w14:textId="77777777" w:rsidR="00794381" w:rsidRPr="00304C2E" w:rsidRDefault="00794381" w:rsidP="006E11A2">
            <w:pPr>
              <w:snapToGrid w:val="0"/>
              <w:ind w:leftChars="-38" w:left="-91" w:rightChars="-23" w:right="-55"/>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1,602</w:t>
            </w:r>
          </w:p>
        </w:tc>
        <w:tc>
          <w:tcPr>
            <w:tcW w:w="808" w:type="dxa"/>
            <w:vAlign w:val="center"/>
          </w:tcPr>
          <w:p w14:paraId="3DEE6A92" w14:textId="77777777" w:rsidR="00794381" w:rsidRPr="00304C2E" w:rsidRDefault="00794381" w:rsidP="006E11A2">
            <w:pPr>
              <w:snapToGrid w:val="0"/>
              <w:ind w:leftChars="-38" w:left="-91" w:rightChars="-23" w:right="-55"/>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21</w:t>
            </w:r>
          </w:p>
        </w:tc>
        <w:tc>
          <w:tcPr>
            <w:tcW w:w="808" w:type="dxa"/>
            <w:vAlign w:val="center"/>
          </w:tcPr>
          <w:p w14:paraId="7E7B3023" w14:textId="77777777" w:rsidR="00794381" w:rsidRPr="00304C2E" w:rsidRDefault="00794381" w:rsidP="006E11A2">
            <w:pPr>
              <w:snapToGrid w:val="0"/>
              <w:ind w:leftChars="-38" w:left="-91" w:rightChars="-23" w:right="-55"/>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117</w:t>
            </w:r>
          </w:p>
        </w:tc>
        <w:tc>
          <w:tcPr>
            <w:tcW w:w="808" w:type="dxa"/>
            <w:vAlign w:val="center"/>
          </w:tcPr>
          <w:p w14:paraId="56F2AB65" w14:textId="77777777" w:rsidR="00794381" w:rsidRPr="00304C2E" w:rsidRDefault="00794381" w:rsidP="006E11A2">
            <w:pPr>
              <w:snapToGrid w:val="0"/>
              <w:ind w:leftChars="-38" w:left="-91" w:rightChars="-23" w:right="-55"/>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1,566</w:t>
            </w:r>
          </w:p>
        </w:tc>
        <w:tc>
          <w:tcPr>
            <w:tcW w:w="808" w:type="dxa"/>
            <w:vAlign w:val="center"/>
          </w:tcPr>
          <w:p w14:paraId="36A6251F" w14:textId="77777777" w:rsidR="00794381" w:rsidRPr="00304C2E" w:rsidRDefault="00794381" w:rsidP="006E11A2">
            <w:pPr>
              <w:snapToGrid w:val="0"/>
              <w:ind w:leftChars="-38" w:left="-91" w:rightChars="-23" w:right="-55"/>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4,831</w:t>
            </w:r>
          </w:p>
        </w:tc>
      </w:tr>
    </w:tbl>
    <w:p w14:paraId="364084A9" w14:textId="77777777" w:rsidR="00794381" w:rsidRPr="00304C2E" w:rsidRDefault="00794381" w:rsidP="00794381">
      <w:pPr>
        <w:jc w:val="both"/>
        <w:rPr>
          <w:rFonts w:ascii="Times New Roman" w:eastAsia="標楷體" w:hAnsi="Times New Roman" w:cs="Times New Roman"/>
          <w:i/>
          <w:sz w:val="18"/>
          <w:szCs w:val="24"/>
        </w:rPr>
      </w:pPr>
      <w:r w:rsidRPr="00304C2E">
        <w:rPr>
          <w:rFonts w:ascii="Times New Roman" w:eastAsia="標楷體" w:hAnsi="Times New Roman" w:cs="Times New Roman"/>
          <w:i/>
          <w:sz w:val="18"/>
          <w:szCs w:val="24"/>
        </w:rPr>
        <w:t>Source: EYAB, 2019</w:t>
      </w:r>
    </w:p>
    <w:p w14:paraId="642E1F35" w14:textId="3254C6E6" w:rsidR="00794381" w:rsidRPr="00304C2E" w:rsidRDefault="00625C15" w:rsidP="00794381">
      <w:pPr>
        <w:pStyle w:val="ae"/>
        <w:spacing w:line="300" w:lineRule="exact"/>
        <w:ind w:leftChars="10" w:left="35" w:right="142" w:hanging="11"/>
        <w:jc w:val="both"/>
        <w:rPr>
          <w:rFonts w:ascii="Times New Roman" w:eastAsia="標楷體" w:hAnsi="Times New Roman" w:cs="Times New Roman"/>
          <w:sz w:val="18"/>
          <w:szCs w:val="24"/>
        </w:rPr>
      </w:pPr>
      <w:r w:rsidRPr="00304C2E">
        <w:rPr>
          <w:rFonts w:ascii="Times New Roman" w:eastAsia="標楷體" w:hAnsi="Times New Roman" w:cs="Times New Roman"/>
          <w:sz w:val="18"/>
          <w:szCs w:val="24"/>
        </w:rPr>
        <w:t xml:space="preserve">Remark: </w:t>
      </w:r>
      <w:r w:rsidR="00794381" w:rsidRPr="00304C2E">
        <w:rPr>
          <w:rFonts w:ascii="Times New Roman" w:eastAsia="標楷體" w:hAnsi="Times New Roman" w:cs="Times New Roman"/>
          <w:sz w:val="18"/>
          <w:szCs w:val="24"/>
        </w:rPr>
        <w:t>According to Law 3/2012, teaching staff refers to principals, other middle and senior level administrative staff and teachers.</w:t>
      </w:r>
    </w:p>
    <w:p w14:paraId="2CDD06D1" w14:textId="77777777" w:rsidR="00A83119" w:rsidRPr="00304C2E" w:rsidRDefault="00A83119" w:rsidP="00794381">
      <w:pPr>
        <w:pStyle w:val="ae"/>
        <w:spacing w:line="300" w:lineRule="exact"/>
        <w:ind w:leftChars="10" w:left="35" w:right="142" w:hanging="11"/>
        <w:jc w:val="both"/>
        <w:rPr>
          <w:rFonts w:ascii="Times New Roman" w:eastAsia="標楷體" w:hAnsi="Times New Roman" w:cs="Times New Roman"/>
          <w:szCs w:val="24"/>
        </w:rPr>
      </w:pPr>
    </w:p>
    <w:p w14:paraId="62ECC5EF" w14:textId="77777777" w:rsidR="00794381" w:rsidRPr="00304C2E" w:rsidRDefault="00794381" w:rsidP="00794381">
      <w:pPr>
        <w:pStyle w:val="ae"/>
        <w:ind w:leftChars="11" w:left="37" w:right="142" w:hanging="11"/>
        <w:jc w:val="both"/>
        <w:rPr>
          <w:rFonts w:ascii="Times New Roman" w:hAnsi="Times New Roman" w:cs="Times New Roman"/>
          <w:b/>
        </w:rPr>
      </w:pPr>
      <w:r w:rsidRPr="00304C2E">
        <w:rPr>
          <w:rFonts w:ascii="Times New Roman" w:hAnsi="Times New Roman" w:cs="Times New Roman"/>
          <w:b/>
        </w:rPr>
        <w:t>Table 62</w:t>
      </w:r>
    </w:p>
    <w:tbl>
      <w:tblPr>
        <w:tblW w:w="5000" w:type="pct"/>
        <w:tblInd w:w="-1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727"/>
        <w:gridCol w:w="1727"/>
        <w:gridCol w:w="1728"/>
        <w:gridCol w:w="1728"/>
        <w:gridCol w:w="1728"/>
      </w:tblGrid>
      <w:tr w:rsidR="00794381" w:rsidRPr="00304C2E" w14:paraId="0850C2F0" w14:textId="77777777" w:rsidTr="006E11A2">
        <w:tc>
          <w:tcPr>
            <w:tcW w:w="5000" w:type="pct"/>
            <w:gridSpan w:val="5"/>
            <w:shd w:val="pct15" w:color="auto" w:fill="auto"/>
            <w:vAlign w:val="center"/>
          </w:tcPr>
          <w:p w14:paraId="30724C4C" w14:textId="77777777" w:rsidR="00794381" w:rsidRPr="00304C2E" w:rsidRDefault="00794381" w:rsidP="00554382">
            <w:pPr>
              <w:snapToGrid w:val="0"/>
              <w:jc w:val="center"/>
              <w:rPr>
                <w:rFonts w:ascii="Times New Roman" w:eastAsia="標楷體" w:hAnsi="Times New Roman" w:cs="Times New Roman"/>
                <w:b/>
                <w:color w:val="000000" w:themeColor="text1"/>
                <w:sz w:val="20"/>
                <w:szCs w:val="20"/>
              </w:rPr>
            </w:pPr>
          </w:p>
          <w:p w14:paraId="2BE5DDB9" w14:textId="77777777" w:rsidR="00794381" w:rsidRPr="00304C2E" w:rsidRDefault="00794381" w:rsidP="00554382">
            <w:pPr>
              <w:snapToGrid w:val="0"/>
              <w:jc w:val="center"/>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Teacher-student ratio* by education level</w:t>
            </w:r>
          </w:p>
          <w:p w14:paraId="2C77BB14" w14:textId="77777777" w:rsidR="00794381" w:rsidRPr="00304C2E" w:rsidRDefault="00794381" w:rsidP="00554382">
            <w:pPr>
              <w:snapToGrid w:val="0"/>
              <w:jc w:val="center"/>
              <w:rPr>
                <w:rFonts w:ascii="Times New Roman" w:eastAsia="標楷體" w:hAnsi="Times New Roman" w:cs="Times New Roman"/>
                <w:b/>
                <w:color w:val="000000" w:themeColor="text1"/>
                <w:sz w:val="20"/>
                <w:szCs w:val="20"/>
              </w:rPr>
            </w:pPr>
          </w:p>
        </w:tc>
      </w:tr>
      <w:tr w:rsidR="00794381" w:rsidRPr="00304C2E" w14:paraId="782424B4" w14:textId="77777777" w:rsidTr="006E11A2">
        <w:tc>
          <w:tcPr>
            <w:tcW w:w="1000" w:type="pct"/>
            <w:shd w:val="pct15" w:color="auto" w:fill="auto"/>
            <w:vAlign w:val="center"/>
          </w:tcPr>
          <w:p w14:paraId="1D532E68" w14:textId="77777777" w:rsidR="00794381" w:rsidRPr="00304C2E" w:rsidRDefault="00794381" w:rsidP="006E11A2">
            <w:pPr>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Academic year</w:t>
            </w:r>
          </w:p>
        </w:tc>
        <w:tc>
          <w:tcPr>
            <w:tcW w:w="1000" w:type="pct"/>
            <w:shd w:val="pct15" w:color="auto" w:fill="auto"/>
            <w:vAlign w:val="center"/>
          </w:tcPr>
          <w:p w14:paraId="1B280E9F" w14:textId="77777777" w:rsidR="00794381" w:rsidRPr="00304C2E" w:rsidRDefault="00794381" w:rsidP="006E11A2">
            <w:pPr>
              <w:ind w:leftChars="-33" w:left="-79" w:rightChars="-19" w:right="-46"/>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Pre-primary education</w:t>
            </w:r>
          </w:p>
        </w:tc>
        <w:tc>
          <w:tcPr>
            <w:tcW w:w="1000" w:type="pct"/>
            <w:shd w:val="pct15" w:color="auto" w:fill="auto"/>
            <w:vAlign w:val="center"/>
          </w:tcPr>
          <w:p w14:paraId="6AC59E22" w14:textId="77777777" w:rsidR="00794381" w:rsidRPr="00304C2E" w:rsidRDefault="00794381" w:rsidP="006E11A2">
            <w:pPr>
              <w:ind w:leftChars="-33" w:left="-79" w:rightChars="-19" w:right="-46"/>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Primary education</w:t>
            </w:r>
          </w:p>
        </w:tc>
        <w:tc>
          <w:tcPr>
            <w:tcW w:w="1000" w:type="pct"/>
            <w:shd w:val="pct15" w:color="auto" w:fill="auto"/>
            <w:vAlign w:val="center"/>
          </w:tcPr>
          <w:p w14:paraId="3A507D48" w14:textId="77777777" w:rsidR="00794381" w:rsidRPr="00304C2E" w:rsidRDefault="00794381" w:rsidP="006E11A2">
            <w:pPr>
              <w:ind w:leftChars="-33" w:left="-79" w:rightChars="-19" w:right="-46"/>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Secondary education</w:t>
            </w:r>
          </w:p>
        </w:tc>
        <w:tc>
          <w:tcPr>
            <w:tcW w:w="1000" w:type="pct"/>
            <w:shd w:val="pct15" w:color="auto" w:fill="auto"/>
            <w:vAlign w:val="center"/>
          </w:tcPr>
          <w:p w14:paraId="3CE3019B" w14:textId="77777777" w:rsidR="00794381" w:rsidRPr="00304C2E" w:rsidRDefault="00794381" w:rsidP="006E11A2">
            <w:pPr>
              <w:ind w:leftChars="-33" w:left="-79" w:rightChars="-19" w:right="-46"/>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Special</w:t>
            </w:r>
          </w:p>
          <w:p w14:paraId="6BC177F7" w14:textId="77777777" w:rsidR="00794381" w:rsidRPr="00304C2E" w:rsidRDefault="00794381" w:rsidP="006E11A2">
            <w:pPr>
              <w:ind w:leftChars="-33" w:left="-79" w:rightChars="-19" w:right="-46"/>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education</w:t>
            </w:r>
          </w:p>
        </w:tc>
      </w:tr>
      <w:tr w:rsidR="00794381" w:rsidRPr="00304C2E" w14:paraId="0955A1AD" w14:textId="77777777" w:rsidTr="006E11A2">
        <w:tc>
          <w:tcPr>
            <w:tcW w:w="1000" w:type="pct"/>
            <w:shd w:val="pct15" w:color="auto" w:fill="auto"/>
            <w:vAlign w:val="center"/>
          </w:tcPr>
          <w:p w14:paraId="1DA115D6" w14:textId="77777777" w:rsidR="00794381" w:rsidRPr="00304C2E" w:rsidRDefault="00794381" w:rsidP="00044F88">
            <w:pPr>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2013/2014</w:t>
            </w:r>
          </w:p>
        </w:tc>
        <w:tc>
          <w:tcPr>
            <w:tcW w:w="1000" w:type="pct"/>
            <w:vAlign w:val="center"/>
          </w:tcPr>
          <w:p w14:paraId="47CF83BD" w14:textId="77777777" w:rsidR="00794381" w:rsidRPr="00304C2E" w:rsidRDefault="00794381" w:rsidP="006E11A2">
            <w:pPr>
              <w:ind w:leftChars="-33" w:left="-79" w:rightChars="-19" w:right="-4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w:t>
            </w:r>
            <w:r w:rsidRPr="00304C2E">
              <w:rPr>
                <w:rFonts w:ascii="Times New Roman" w:eastAsia="標楷體" w:hAnsi="Times New Roman" w:cs="Times New Roman"/>
                <w:sz w:val="20"/>
                <w:szCs w:val="20"/>
              </w:rPr>
              <w:t>：</w:t>
            </w:r>
            <w:r w:rsidRPr="00304C2E">
              <w:rPr>
                <w:rFonts w:ascii="Times New Roman" w:eastAsia="標楷體" w:hAnsi="Times New Roman" w:cs="Times New Roman"/>
                <w:sz w:val="20"/>
                <w:szCs w:val="20"/>
              </w:rPr>
              <w:t>16.0</w:t>
            </w:r>
          </w:p>
        </w:tc>
        <w:tc>
          <w:tcPr>
            <w:tcW w:w="1000" w:type="pct"/>
            <w:vAlign w:val="center"/>
          </w:tcPr>
          <w:p w14:paraId="7EFDD10F" w14:textId="77777777" w:rsidR="00794381" w:rsidRPr="00304C2E" w:rsidRDefault="00794381" w:rsidP="006E11A2">
            <w:pPr>
              <w:ind w:leftChars="-33" w:left="-79" w:rightChars="-19" w:right="-4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w:t>
            </w:r>
            <w:r w:rsidRPr="00304C2E">
              <w:rPr>
                <w:rFonts w:ascii="Times New Roman" w:eastAsia="標楷體" w:hAnsi="Times New Roman" w:cs="Times New Roman"/>
                <w:sz w:val="20"/>
                <w:szCs w:val="20"/>
              </w:rPr>
              <w:t>：</w:t>
            </w:r>
            <w:r w:rsidRPr="00304C2E">
              <w:rPr>
                <w:rFonts w:ascii="Times New Roman" w:eastAsia="標楷體" w:hAnsi="Times New Roman" w:cs="Times New Roman"/>
                <w:sz w:val="20"/>
                <w:szCs w:val="20"/>
              </w:rPr>
              <w:t>13.7</w:t>
            </w:r>
          </w:p>
        </w:tc>
        <w:tc>
          <w:tcPr>
            <w:tcW w:w="1000" w:type="pct"/>
            <w:vAlign w:val="center"/>
          </w:tcPr>
          <w:p w14:paraId="6A4A1FC3" w14:textId="77777777" w:rsidR="00794381" w:rsidRPr="00304C2E" w:rsidRDefault="00794381" w:rsidP="006E11A2">
            <w:pPr>
              <w:ind w:leftChars="-33" w:left="-79" w:rightChars="-19" w:right="-4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w:t>
            </w:r>
            <w:r w:rsidRPr="00304C2E">
              <w:rPr>
                <w:rFonts w:ascii="Times New Roman" w:eastAsia="標楷體" w:hAnsi="Times New Roman" w:cs="Times New Roman"/>
                <w:sz w:val="20"/>
                <w:szCs w:val="20"/>
              </w:rPr>
              <w:t>：</w:t>
            </w:r>
            <w:r w:rsidRPr="00304C2E">
              <w:rPr>
                <w:rFonts w:ascii="Times New Roman" w:eastAsia="標楷體" w:hAnsi="Times New Roman" w:cs="Times New Roman"/>
                <w:sz w:val="20"/>
                <w:szCs w:val="20"/>
              </w:rPr>
              <w:t>12.2</w:t>
            </w:r>
          </w:p>
        </w:tc>
        <w:tc>
          <w:tcPr>
            <w:tcW w:w="1000" w:type="pct"/>
            <w:vAlign w:val="center"/>
          </w:tcPr>
          <w:p w14:paraId="38B16AA9" w14:textId="77777777" w:rsidR="00794381" w:rsidRPr="00304C2E" w:rsidRDefault="00794381" w:rsidP="006E11A2">
            <w:pPr>
              <w:ind w:leftChars="-33" w:left="-79" w:rightChars="-19" w:right="-4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w:t>
            </w:r>
            <w:r w:rsidRPr="00304C2E">
              <w:rPr>
                <w:rFonts w:ascii="Times New Roman" w:eastAsia="標楷體" w:hAnsi="Times New Roman" w:cs="Times New Roman"/>
                <w:sz w:val="20"/>
                <w:szCs w:val="20"/>
              </w:rPr>
              <w:t>：</w:t>
            </w:r>
            <w:r w:rsidRPr="00304C2E">
              <w:rPr>
                <w:rFonts w:ascii="Times New Roman" w:eastAsia="標楷體" w:hAnsi="Times New Roman" w:cs="Times New Roman"/>
                <w:sz w:val="20"/>
                <w:szCs w:val="20"/>
              </w:rPr>
              <w:t>5.6</w:t>
            </w:r>
          </w:p>
        </w:tc>
      </w:tr>
      <w:tr w:rsidR="00794381" w:rsidRPr="00304C2E" w14:paraId="08120927" w14:textId="77777777" w:rsidTr="006E11A2">
        <w:tc>
          <w:tcPr>
            <w:tcW w:w="1000" w:type="pct"/>
            <w:shd w:val="pct15" w:color="auto" w:fill="auto"/>
            <w:vAlign w:val="center"/>
          </w:tcPr>
          <w:p w14:paraId="352819E1" w14:textId="77777777" w:rsidR="00794381" w:rsidRPr="00304C2E" w:rsidRDefault="00794381" w:rsidP="00044F88">
            <w:pPr>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2014/2015</w:t>
            </w:r>
          </w:p>
        </w:tc>
        <w:tc>
          <w:tcPr>
            <w:tcW w:w="1000" w:type="pct"/>
            <w:vAlign w:val="center"/>
          </w:tcPr>
          <w:p w14:paraId="5E7590C6" w14:textId="77777777" w:rsidR="00794381" w:rsidRPr="00304C2E" w:rsidRDefault="00794381" w:rsidP="006E11A2">
            <w:pPr>
              <w:ind w:leftChars="-33" w:left="-79" w:rightChars="-19" w:right="-4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w:t>
            </w:r>
            <w:r w:rsidRPr="00304C2E">
              <w:rPr>
                <w:rFonts w:ascii="Times New Roman" w:eastAsia="標楷體" w:hAnsi="Times New Roman" w:cs="Times New Roman"/>
                <w:sz w:val="20"/>
                <w:szCs w:val="20"/>
              </w:rPr>
              <w:t>：</w:t>
            </w:r>
            <w:r w:rsidRPr="00304C2E">
              <w:rPr>
                <w:rFonts w:ascii="Times New Roman" w:eastAsia="標楷體" w:hAnsi="Times New Roman" w:cs="Times New Roman"/>
                <w:sz w:val="20"/>
                <w:szCs w:val="20"/>
              </w:rPr>
              <w:t>15.9</w:t>
            </w:r>
          </w:p>
        </w:tc>
        <w:tc>
          <w:tcPr>
            <w:tcW w:w="1000" w:type="pct"/>
            <w:vAlign w:val="center"/>
          </w:tcPr>
          <w:p w14:paraId="5F3FD312" w14:textId="77777777" w:rsidR="00794381" w:rsidRPr="00304C2E" w:rsidRDefault="00794381" w:rsidP="006E11A2">
            <w:pPr>
              <w:ind w:leftChars="-33" w:left="-79" w:rightChars="-19" w:right="-4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w:t>
            </w:r>
            <w:r w:rsidRPr="00304C2E">
              <w:rPr>
                <w:rFonts w:ascii="Times New Roman" w:eastAsia="標楷體" w:hAnsi="Times New Roman" w:cs="Times New Roman"/>
                <w:sz w:val="20"/>
                <w:szCs w:val="20"/>
              </w:rPr>
              <w:t>：</w:t>
            </w:r>
            <w:r w:rsidRPr="00304C2E">
              <w:rPr>
                <w:rFonts w:ascii="Times New Roman" w:eastAsia="標楷體" w:hAnsi="Times New Roman" w:cs="Times New Roman"/>
                <w:sz w:val="20"/>
                <w:szCs w:val="20"/>
              </w:rPr>
              <w:t>14.1</w:t>
            </w:r>
          </w:p>
        </w:tc>
        <w:tc>
          <w:tcPr>
            <w:tcW w:w="1000" w:type="pct"/>
            <w:vAlign w:val="center"/>
          </w:tcPr>
          <w:p w14:paraId="2E913CE5" w14:textId="77777777" w:rsidR="00794381" w:rsidRPr="00304C2E" w:rsidRDefault="00794381" w:rsidP="006E11A2">
            <w:pPr>
              <w:ind w:leftChars="-33" w:left="-79" w:rightChars="-19" w:right="-4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w:t>
            </w:r>
            <w:r w:rsidRPr="00304C2E">
              <w:rPr>
                <w:rFonts w:ascii="Times New Roman" w:eastAsia="標楷體" w:hAnsi="Times New Roman" w:cs="Times New Roman"/>
                <w:sz w:val="20"/>
                <w:szCs w:val="20"/>
              </w:rPr>
              <w:t>：</w:t>
            </w:r>
            <w:r w:rsidRPr="00304C2E">
              <w:rPr>
                <w:rFonts w:ascii="Times New Roman" w:eastAsia="標楷體" w:hAnsi="Times New Roman" w:cs="Times New Roman"/>
                <w:sz w:val="20"/>
                <w:szCs w:val="20"/>
              </w:rPr>
              <w:t>11.4</w:t>
            </w:r>
          </w:p>
        </w:tc>
        <w:tc>
          <w:tcPr>
            <w:tcW w:w="1000" w:type="pct"/>
            <w:vAlign w:val="center"/>
          </w:tcPr>
          <w:p w14:paraId="14D9F17D" w14:textId="77777777" w:rsidR="00794381" w:rsidRPr="00304C2E" w:rsidRDefault="00794381" w:rsidP="006E11A2">
            <w:pPr>
              <w:ind w:leftChars="-33" w:left="-79" w:rightChars="-19" w:right="-4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w:t>
            </w:r>
            <w:r w:rsidRPr="00304C2E">
              <w:rPr>
                <w:rFonts w:ascii="Times New Roman" w:eastAsia="標楷體" w:hAnsi="Times New Roman" w:cs="Times New Roman"/>
                <w:sz w:val="20"/>
                <w:szCs w:val="20"/>
              </w:rPr>
              <w:t>：</w:t>
            </w:r>
            <w:r w:rsidRPr="00304C2E">
              <w:rPr>
                <w:rFonts w:ascii="Times New Roman" w:eastAsia="標楷體" w:hAnsi="Times New Roman" w:cs="Times New Roman"/>
                <w:sz w:val="20"/>
                <w:szCs w:val="20"/>
              </w:rPr>
              <w:t>5.6</w:t>
            </w:r>
          </w:p>
        </w:tc>
      </w:tr>
      <w:tr w:rsidR="00794381" w:rsidRPr="00304C2E" w14:paraId="6C84ECC0" w14:textId="77777777" w:rsidTr="006E11A2">
        <w:tc>
          <w:tcPr>
            <w:tcW w:w="1000" w:type="pct"/>
            <w:shd w:val="pct15" w:color="auto" w:fill="auto"/>
            <w:vAlign w:val="center"/>
          </w:tcPr>
          <w:p w14:paraId="36F5CE3F" w14:textId="77777777" w:rsidR="00794381" w:rsidRPr="00304C2E" w:rsidRDefault="00794381" w:rsidP="00044F88">
            <w:pPr>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2015/2016</w:t>
            </w:r>
          </w:p>
        </w:tc>
        <w:tc>
          <w:tcPr>
            <w:tcW w:w="1000" w:type="pct"/>
            <w:vAlign w:val="center"/>
          </w:tcPr>
          <w:p w14:paraId="0EF61FC1" w14:textId="77777777" w:rsidR="00794381" w:rsidRPr="00304C2E" w:rsidRDefault="00794381" w:rsidP="006E11A2">
            <w:pPr>
              <w:ind w:leftChars="-33" w:left="-79" w:rightChars="-19" w:right="-4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w:t>
            </w:r>
            <w:r w:rsidRPr="00304C2E">
              <w:rPr>
                <w:rFonts w:ascii="Times New Roman" w:eastAsia="標楷體" w:hAnsi="Times New Roman" w:cs="Times New Roman"/>
                <w:sz w:val="20"/>
                <w:szCs w:val="20"/>
              </w:rPr>
              <w:t>：</w:t>
            </w:r>
            <w:r w:rsidRPr="00304C2E">
              <w:rPr>
                <w:rFonts w:ascii="Times New Roman" w:eastAsia="標楷體" w:hAnsi="Times New Roman" w:cs="Times New Roman"/>
                <w:sz w:val="20"/>
                <w:szCs w:val="20"/>
              </w:rPr>
              <w:t>16.2</w:t>
            </w:r>
          </w:p>
        </w:tc>
        <w:tc>
          <w:tcPr>
            <w:tcW w:w="1000" w:type="pct"/>
            <w:vAlign w:val="center"/>
          </w:tcPr>
          <w:p w14:paraId="132CF2ED" w14:textId="77777777" w:rsidR="00794381" w:rsidRPr="00304C2E" w:rsidRDefault="00794381" w:rsidP="006E11A2">
            <w:pPr>
              <w:ind w:leftChars="-33" w:left="-79" w:rightChars="-19" w:right="-4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w:t>
            </w:r>
            <w:r w:rsidRPr="00304C2E">
              <w:rPr>
                <w:rFonts w:ascii="Times New Roman" w:eastAsia="標楷體" w:hAnsi="Times New Roman" w:cs="Times New Roman"/>
                <w:sz w:val="20"/>
                <w:szCs w:val="20"/>
              </w:rPr>
              <w:t>：</w:t>
            </w:r>
            <w:r w:rsidRPr="00304C2E">
              <w:rPr>
                <w:rFonts w:ascii="Times New Roman" w:eastAsia="標楷體" w:hAnsi="Times New Roman" w:cs="Times New Roman"/>
                <w:sz w:val="20"/>
                <w:szCs w:val="20"/>
              </w:rPr>
              <w:t>13.9</w:t>
            </w:r>
          </w:p>
        </w:tc>
        <w:tc>
          <w:tcPr>
            <w:tcW w:w="1000" w:type="pct"/>
            <w:vAlign w:val="center"/>
          </w:tcPr>
          <w:p w14:paraId="3E703056" w14:textId="77777777" w:rsidR="00794381" w:rsidRPr="00304C2E" w:rsidRDefault="00794381" w:rsidP="006E11A2">
            <w:pPr>
              <w:ind w:leftChars="-33" w:left="-79" w:rightChars="-19" w:right="-4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w:t>
            </w:r>
            <w:r w:rsidRPr="00304C2E">
              <w:rPr>
                <w:rFonts w:ascii="Times New Roman" w:eastAsia="標楷體" w:hAnsi="Times New Roman" w:cs="Times New Roman"/>
                <w:sz w:val="20"/>
                <w:szCs w:val="20"/>
              </w:rPr>
              <w:t>：</w:t>
            </w:r>
            <w:r w:rsidRPr="00304C2E">
              <w:rPr>
                <w:rFonts w:ascii="Times New Roman" w:eastAsia="標楷體" w:hAnsi="Times New Roman" w:cs="Times New Roman"/>
                <w:sz w:val="20"/>
                <w:szCs w:val="20"/>
              </w:rPr>
              <w:t>10.7</w:t>
            </w:r>
          </w:p>
        </w:tc>
        <w:tc>
          <w:tcPr>
            <w:tcW w:w="1000" w:type="pct"/>
            <w:vAlign w:val="center"/>
          </w:tcPr>
          <w:p w14:paraId="70FB1C98" w14:textId="77777777" w:rsidR="00794381" w:rsidRPr="00304C2E" w:rsidRDefault="00794381" w:rsidP="006E11A2">
            <w:pPr>
              <w:ind w:leftChars="-33" w:left="-79" w:rightChars="-19" w:right="-4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w:t>
            </w:r>
            <w:r w:rsidRPr="00304C2E">
              <w:rPr>
                <w:rFonts w:ascii="Times New Roman" w:eastAsia="標楷體" w:hAnsi="Times New Roman" w:cs="Times New Roman"/>
                <w:sz w:val="20"/>
                <w:szCs w:val="20"/>
              </w:rPr>
              <w:t>：</w:t>
            </w:r>
            <w:r w:rsidRPr="00304C2E">
              <w:rPr>
                <w:rFonts w:ascii="Times New Roman" w:eastAsia="標楷體" w:hAnsi="Times New Roman" w:cs="Times New Roman"/>
                <w:sz w:val="20"/>
                <w:szCs w:val="20"/>
              </w:rPr>
              <w:t>5.2</w:t>
            </w:r>
          </w:p>
        </w:tc>
      </w:tr>
      <w:tr w:rsidR="00794381" w:rsidRPr="00304C2E" w14:paraId="1EE91D3B" w14:textId="77777777" w:rsidTr="006E11A2">
        <w:tc>
          <w:tcPr>
            <w:tcW w:w="1000" w:type="pct"/>
            <w:shd w:val="pct15" w:color="auto" w:fill="auto"/>
            <w:vAlign w:val="center"/>
          </w:tcPr>
          <w:p w14:paraId="427B7391" w14:textId="77777777" w:rsidR="00794381" w:rsidRPr="00304C2E" w:rsidRDefault="00794381" w:rsidP="00044F88">
            <w:pPr>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2016/2017</w:t>
            </w:r>
          </w:p>
        </w:tc>
        <w:tc>
          <w:tcPr>
            <w:tcW w:w="1000" w:type="pct"/>
            <w:vAlign w:val="center"/>
          </w:tcPr>
          <w:p w14:paraId="150D5839" w14:textId="77777777" w:rsidR="00794381" w:rsidRPr="00304C2E" w:rsidRDefault="00794381" w:rsidP="006E11A2">
            <w:pPr>
              <w:ind w:leftChars="-33" w:left="-79" w:rightChars="-19" w:right="-4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w:t>
            </w:r>
            <w:r w:rsidRPr="00304C2E">
              <w:rPr>
                <w:rFonts w:ascii="Times New Roman" w:eastAsia="標楷體" w:hAnsi="Times New Roman" w:cs="Times New Roman"/>
                <w:sz w:val="20"/>
                <w:szCs w:val="20"/>
              </w:rPr>
              <w:t>：</w:t>
            </w:r>
            <w:r w:rsidRPr="00304C2E">
              <w:rPr>
                <w:rFonts w:ascii="Times New Roman" w:eastAsia="標楷體" w:hAnsi="Times New Roman" w:cs="Times New Roman"/>
                <w:sz w:val="20"/>
                <w:szCs w:val="20"/>
              </w:rPr>
              <w:t>14.7</w:t>
            </w:r>
          </w:p>
        </w:tc>
        <w:tc>
          <w:tcPr>
            <w:tcW w:w="1000" w:type="pct"/>
            <w:vAlign w:val="center"/>
          </w:tcPr>
          <w:p w14:paraId="3BFE2E51" w14:textId="77777777" w:rsidR="00794381" w:rsidRPr="00304C2E" w:rsidRDefault="00794381" w:rsidP="006E11A2">
            <w:pPr>
              <w:ind w:leftChars="-33" w:left="-79" w:rightChars="-19" w:right="-4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w:t>
            </w:r>
            <w:r w:rsidRPr="00304C2E">
              <w:rPr>
                <w:rFonts w:ascii="Times New Roman" w:eastAsia="標楷體" w:hAnsi="Times New Roman" w:cs="Times New Roman"/>
                <w:sz w:val="20"/>
                <w:szCs w:val="20"/>
              </w:rPr>
              <w:t>：</w:t>
            </w:r>
            <w:r w:rsidRPr="00304C2E">
              <w:rPr>
                <w:rFonts w:ascii="Times New Roman" w:eastAsia="標楷體" w:hAnsi="Times New Roman" w:cs="Times New Roman"/>
                <w:sz w:val="20"/>
                <w:szCs w:val="20"/>
              </w:rPr>
              <w:t>13.5</w:t>
            </w:r>
          </w:p>
        </w:tc>
        <w:tc>
          <w:tcPr>
            <w:tcW w:w="1000" w:type="pct"/>
            <w:vAlign w:val="center"/>
          </w:tcPr>
          <w:p w14:paraId="2143A854" w14:textId="77777777" w:rsidR="00794381" w:rsidRPr="00304C2E" w:rsidRDefault="00794381" w:rsidP="006E11A2">
            <w:pPr>
              <w:ind w:leftChars="-33" w:left="-79" w:rightChars="-19" w:right="-4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w:t>
            </w:r>
            <w:r w:rsidRPr="00304C2E">
              <w:rPr>
                <w:rFonts w:ascii="Times New Roman" w:eastAsia="標楷體" w:hAnsi="Times New Roman" w:cs="Times New Roman"/>
                <w:sz w:val="20"/>
                <w:szCs w:val="20"/>
              </w:rPr>
              <w:t>：</w:t>
            </w:r>
            <w:r w:rsidRPr="00304C2E">
              <w:rPr>
                <w:rFonts w:ascii="Times New Roman" w:eastAsia="標楷體" w:hAnsi="Times New Roman" w:cs="Times New Roman"/>
                <w:sz w:val="20"/>
                <w:szCs w:val="20"/>
              </w:rPr>
              <w:t>10.1</w:t>
            </w:r>
          </w:p>
        </w:tc>
        <w:tc>
          <w:tcPr>
            <w:tcW w:w="1000" w:type="pct"/>
            <w:vAlign w:val="center"/>
          </w:tcPr>
          <w:p w14:paraId="3B9D5C42" w14:textId="77777777" w:rsidR="00794381" w:rsidRPr="00304C2E" w:rsidRDefault="00794381" w:rsidP="006E11A2">
            <w:pPr>
              <w:ind w:leftChars="-33" w:left="-79" w:rightChars="-19" w:right="-4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w:t>
            </w:r>
            <w:r w:rsidRPr="00304C2E">
              <w:rPr>
                <w:rFonts w:ascii="Times New Roman" w:eastAsia="標楷體" w:hAnsi="Times New Roman" w:cs="Times New Roman"/>
                <w:sz w:val="20"/>
                <w:szCs w:val="20"/>
              </w:rPr>
              <w:t>：</w:t>
            </w:r>
            <w:r w:rsidRPr="00304C2E">
              <w:rPr>
                <w:rFonts w:ascii="Times New Roman" w:eastAsia="標楷體" w:hAnsi="Times New Roman" w:cs="Times New Roman"/>
                <w:sz w:val="20"/>
                <w:szCs w:val="20"/>
              </w:rPr>
              <w:t>5.3</w:t>
            </w:r>
          </w:p>
        </w:tc>
      </w:tr>
      <w:tr w:rsidR="00794381" w:rsidRPr="00304C2E" w14:paraId="25D523E9" w14:textId="77777777" w:rsidTr="006E11A2">
        <w:tc>
          <w:tcPr>
            <w:tcW w:w="1000" w:type="pct"/>
            <w:shd w:val="pct15" w:color="auto" w:fill="auto"/>
            <w:vAlign w:val="center"/>
          </w:tcPr>
          <w:p w14:paraId="70131E52" w14:textId="77777777" w:rsidR="00794381" w:rsidRPr="00304C2E" w:rsidRDefault="00794381" w:rsidP="00044F88">
            <w:pPr>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2017/2018</w:t>
            </w:r>
          </w:p>
        </w:tc>
        <w:tc>
          <w:tcPr>
            <w:tcW w:w="1000" w:type="pct"/>
            <w:vAlign w:val="center"/>
          </w:tcPr>
          <w:p w14:paraId="287F3158" w14:textId="77777777" w:rsidR="00794381" w:rsidRPr="00304C2E" w:rsidRDefault="00794381" w:rsidP="006E11A2">
            <w:pPr>
              <w:ind w:leftChars="-33" w:left="-79" w:rightChars="-19" w:right="-4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w:t>
            </w:r>
            <w:r w:rsidRPr="00304C2E">
              <w:rPr>
                <w:rFonts w:ascii="Times New Roman" w:eastAsia="標楷體" w:hAnsi="Times New Roman" w:cs="Times New Roman"/>
                <w:sz w:val="20"/>
                <w:szCs w:val="20"/>
              </w:rPr>
              <w:t>：</w:t>
            </w:r>
            <w:r w:rsidRPr="00304C2E">
              <w:rPr>
                <w:rFonts w:ascii="Times New Roman" w:eastAsia="標楷體" w:hAnsi="Times New Roman" w:cs="Times New Roman"/>
                <w:sz w:val="20"/>
                <w:szCs w:val="20"/>
              </w:rPr>
              <w:t>14.5</w:t>
            </w:r>
          </w:p>
        </w:tc>
        <w:tc>
          <w:tcPr>
            <w:tcW w:w="1000" w:type="pct"/>
            <w:vAlign w:val="center"/>
          </w:tcPr>
          <w:p w14:paraId="3294B2B2" w14:textId="77777777" w:rsidR="00794381" w:rsidRPr="00304C2E" w:rsidRDefault="00794381" w:rsidP="006E11A2">
            <w:pPr>
              <w:ind w:leftChars="-33" w:left="-79" w:rightChars="-19" w:right="-4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w:t>
            </w:r>
            <w:r w:rsidRPr="00304C2E">
              <w:rPr>
                <w:rFonts w:ascii="Times New Roman" w:eastAsia="標楷體" w:hAnsi="Times New Roman" w:cs="Times New Roman"/>
                <w:sz w:val="20"/>
                <w:szCs w:val="20"/>
              </w:rPr>
              <w:t>：</w:t>
            </w:r>
            <w:r w:rsidRPr="00304C2E">
              <w:rPr>
                <w:rFonts w:ascii="Times New Roman" w:eastAsia="標楷體" w:hAnsi="Times New Roman" w:cs="Times New Roman"/>
                <w:sz w:val="20"/>
                <w:szCs w:val="20"/>
              </w:rPr>
              <w:t>13.5</w:t>
            </w:r>
          </w:p>
        </w:tc>
        <w:tc>
          <w:tcPr>
            <w:tcW w:w="1000" w:type="pct"/>
            <w:vAlign w:val="center"/>
          </w:tcPr>
          <w:p w14:paraId="0D981336" w14:textId="77777777" w:rsidR="00794381" w:rsidRPr="00304C2E" w:rsidRDefault="00794381" w:rsidP="006E11A2">
            <w:pPr>
              <w:ind w:leftChars="-33" w:left="-79" w:rightChars="-19" w:right="-4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w:t>
            </w:r>
            <w:r w:rsidRPr="00304C2E">
              <w:rPr>
                <w:rFonts w:ascii="Times New Roman" w:eastAsia="標楷體" w:hAnsi="Times New Roman" w:cs="Times New Roman"/>
                <w:sz w:val="20"/>
                <w:szCs w:val="20"/>
              </w:rPr>
              <w:t>：</w:t>
            </w:r>
            <w:r w:rsidRPr="00304C2E">
              <w:rPr>
                <w:rFonts w:ascii="Times New Roman" w:eastAsia="標楷體" w:hAnsi="Times New Roman" w:cs="Times New Roman"/>
                <w:sz w:val="20"/>
                <w:szCs w:val="20"/>
              </w:rPr>
              <w:t>9.8</w:t>
            </w:r>
          </w:p>
        </w:tc>
        <w:tc>
          <w:tcPr>
            <w:tcW w:w="1000" w:type="pct"/>
            <w:vAlign w:val="center"/>
          </w:tcPr>
          <w:p w14:paraId="1E25A91B" w14:textId="77777777" w:rsidR="00794381" w:rsidRPr="00304C2E" w:rsidRDefault="00794381" w:rsidP="006E11A2">
            <w:pPr>
              <w:ind w:leftChars="-33" w:left="-79" w:rightChars="-19" w:right="-4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w:t>
            </w:r>
            <w:r w:rsidRPr="00304C2E">
              <w:rPr>
                <w:rFonts w:ascii="Times New Roman" w:eastAsia="標楷體" w:hAnsi="Times New Roman" w:cs="Times New Roman"/>
                <w:sz w:val="20"/>
                <w:szCs w:val="20"/>
              </w:rPr>
              <w:t>：</w:t>
            </w:r>
            <w:r w:rsidRPr="00304C2E">
              <w:rPr>
                <w:rFonts w:ascii="Times New Roman" w:eastAsia="標楷體" w:hAnsi="Times New Roman" w:cs="Times New Roman"/>
                <w:sz w:val="20"/>
                <w:szCs w:val="20"/>
              </w:rPr>
              <w:t>5.6</w:t>
            </w:r>
          </w:p>
        </w:tc>
      </w:tr>
    </w:tbl>
    <w:p w14:paraId="7CCF76D6" w14:textId="77777777" w:rsidR="00794381" w:rsidRPr="00304C2E" w:rsidRDefault="00794381" w:rsidP="00794381">
      <w:pPr>
        <w:ind w:leftChars="5" w:left="12"/>
        <w:jc w:val="both"/>
        <w:rPr>
          <w:rFonts w:ascii="Times New Roman" w:eastAsia="標楷體" w:hAnsi="Times New Roman" w:cs="Times New Roman"/>
          <w:i/>
          <w:sz w:val="18"/>
          <w:szCs w:val="24"/>
        </w:rPr>
      </w:pPr>
      <w:r w:rsidRPr="00304C2E">
        <w:rPr>
          <w:rFonts w:ascii="Times New Roman" w:eastAsia="標楷體" w:hAnsi="Times New Roman" w:cs="Times New Roman"/>
          <w:i/>
          <w:sz w:val="18"/>
          <w:szCs w:val="24"/>
        </w:rPr>
        <w:t>Source: EYAB, 2019</w:t>
      </w:r>
    </w:p>
    <w:p w14:paraId="3E0EDDBD" w14:textId="795F30A2" w:rsidR="00794381" w:rsidRPr="00304C2E" w:rsidRDefault="00625C15" w:rsidP="001A06C2">
      <w:pPr>
        <w:pStyle w:val="ae"/>
        <w:spacing w:line="280" w:lineRule="exact"/>
        <w:ind w:leftChars="5" w:left="23" w:right="142" w:hanging="11"/>
        <w:jc w:val="both"/>
        <w:rPr>
          <w:rFonts w:ascii="Times New Roman" w:eastAsia="標楷體" w:hAnsi="Times New Roman" w:cs="Times New Roman"/>
          <w:sz w:val="18"/>
          <w:szCs w:val="24"/>
        </w:rPr>
      </w:pPr>
      <w:r w:rsidRPr="00304C2E">
        <w:rPr>
          <w:rFonts w:ascii="Times New Roman" w:eastAsia="標楷體" w:hAnsi="Times New Roman" w:cs="Times New Roman"/>
          <w:sz w:val="18"/>
          <w:szCs w:val="24"/>
        </w:rPr>
        <w:t xml:space="preserve">Remark: </w:t>
      </w:r>
      <w:r w:rsidR="00794381" w:rsidRPr="00304C2E">
        <w:rPr>
          <w:rFonts w:ascii="Times New Roman" w:eastAsia="標楷體" w:hAnsi="Times New Roman" w:cs="Times New Roman"/>
          <w:sz w:val="18"/>
          <w:szCs w:val="24"/>
        </w:rPr>
        <w:t xml:space="preserve">* The teacher-student ratio </w:t>
      </w:r>
      <w:r w:rsidRPr="00304C2E">
        <w:rPr>
          <w:rFonts w:ascii="Times New Roman" w:eastAsia="標楷體" w:hAnsi="Times New Roman" w:cs="Times New Roman"/>
          <w:sz w:val="18"/>
          <w:szCs w:val="24"/>
        </w:rPr>
        <w:t>wa</w:t>
      </w:r>
      <w:r w:rsidR="00794381" w:rsidRPr="00304C2E">
        <w:rPr>
          <w:rFonts w:ascii="Times New Roman" w:eastAsia="標楷體" w:hAnsi="Times New Roman" w:cs="Times New Roman"/>
          <w:sz w:val="18"/>
          <w:szCs w:val="24"/>
        </w:rPr>
        <w:t>s the number of students corresponding to each teacher.</w:t>
      </w:r>
    </w:p>
    <w:p w14:paraId="461E61DE" w14:textId="77777777" w:rsidR="00A83119" w:rsidRPr="00304C2E" w:rsidRDefault="00A83119" w:rsidP="00794381">
      <w:pPr>
        <w:pStyle w:val="ae"/>
        <w:spacing w:line="300" w:lineRule="exact"/>
        <w:ind w:leftChars="5" w:left="23" w:right="142" w:hanging="11"/>
        <w:jc w:val="both"/>
        <w:rPr>
          <w:rFonts w:ascii="Times New Roman" w:eastAsia="標楷體" w:hAnsi="Times New Roman" w:cs="Times New Roman"/>
          <w:szCs w:val="24"/>
        </w:rPr>
      </w:pPr>
    </w:p>
    <w:p w14:paraId="296C1874" w14:textId="77777777" w:rsidR="00794381" w:rsidRPr="00304C2E" w:rsidRDefault="00794381" w:rsidP="00794381">
      <w:pPr>
        <w:pStyle w:val="ae"/>
        <w:ind w:leftChars="11" w:left="37" w:right="142" w:hanging="11"/>
        <w:jc w:val="both"/>
        <w:rPr>
          <w:rFonts w:ascii="Times New Roman" w:hAnsi="Times New Roman" w:cs="Times New Roman"/>
          <w:b/>
        </w:rPr>
      </w:pPr>
      <w:r w:rsidRPr="00304C2E">
        <w:rPr>
          <w:rFonts w:ascii="Times New Roman" w:hAnsi="Times New Roman" w:cs="Times New Roman"/>
          <w:b/>
        </w:rPr>
        <w:t>Table 63</w:t>
      </w:r>
    </w:p>
    <w:tbl>
      <w:tblPr>
        <w:tblW w:w="4972" w:type="pct"/>
        <w:tblInd w:w="-12" w:type="dxa"/>
        <w:tblBorders>
          <w:top w:val="double" w:sz="4" w:space="0" w:color="auto"/>
          <w:left w:val="double" w:sz="4" w:space="0" w:color="auto"/>
          <w:bottom w:val="double" w:sz="4" w:space="0" w:color="auto"/>
          <w:right w:val="double" w:sz="4" w:space="0" w:color="auto"/>
          <w:insideH w:val="single" w:sz="2" w:space="0" w:color="auto"/>
          <w:insideV w:val="single" w:sz="2" w:space="0" w:color="auto"/>
        </w:tblBorders>
        <w:tblLook w:val="04A0" w:firstRow="1" w:lastRow="0" w:firstColumn="1" w:lastColumn="0" w:noHBand="0" w:noVBand="1"/>
      </w:tblPr>
      <w:tblGrid>
        <w:gridCol w:w="1226"/>
        <w:gridCol w:w="1228"/>
        <w:gridCol w:w="1227"/>
        <w:gridCol w:w="1227"/>
        <w:gridCol w:w="1232"/>
        <w:gridCol w:w="1227"/>
        <w:gridCol w:w="1223"/>
      </w:tblGrid>
      <w:tr w:rsidR="00794381" w:rsidRPr="00304C2E" w14:paraId="0A44B159" w14:textId="77777777" w:rsidTr="006E11A2">
        <w:trPr>
          <w:tblHeader/>
        </w:trPr>
        <w:tc>
          <w:tcPr>
            <w:tcW w:w="5000" w:type="pct"/>
            <w:gridSpan w:val="7"/>
            <w:shd w:val="pct15" w:color="auto" w:fill="auto"/>
            <w:vAlign w:val="center"/>
          </w:tcPr>
          <w:p w14:paraId="32F2DA0E" w14:textId="77777777" w:rsidR="00794381" w:rsidRPr="00304C2E" w:rsidRDefault="00794381" w:rsidP="00554382">
            <w:pPr>
              <w:snapToGrid w:val="0"/>
              <w:jc w:val="center"/>
              <w:rPr>
                <w:rFonts w:ascii="Times New Roman" w:eastAsia="標楷體" w:hAnsi="Times New Roman" w:cs="Times New Roman"/>
                <w:b/>
                <w:color w:val="000000" w:themeColor="text1"/>
                <w:sz w:val="20"/>
                <w:szCs w:val="20"/>
              </w:rPr>
            </w:pPr>
          </w:p>
          <w:p w14:paraId="29A4229B" w14:textId="38E8BD41" w:rsidR="00794381" w:rsidRPr="00304C2E" w:rsidRDefault="00794381" w:rsidP="00554382">
            <w:pPr>
              <w:snapToGrid w:val="0"/>
              <w:jc w:val="center"/>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Completion rate* by education level</w:t>
            </w:r>
            <w:r w:rsidR="007D785F" w:rsidRPr="00304C2E">
              <w:rPr>
                <w:rFonts w:ascii="Times New Roman" w:eastAsia="標楷體" w:hAnsi="Times New Roman" w:cs="Times New Roman"/>
                <w:b/>
                <w:color w:val="000000" w:themeColor="text1"/>
                <w:sz w:val="20"/>
                <w:szCs w:val="20"/>
              </w:rPr>
              <w:t xml:space="preserve"> (%)</w:t>
            </w:r>
          </w:p>
          <w:p w14:paraId="18D04DC8" w14:textId="77777777" w:rsidR="00794381" w:rsidRPr="00304C2E" w:rsidRDefault="00794381" w:rsidP="00554382">
            <w:pPr>
              <w:snapToGrid w:val="0"/>
              <w:jc w:val="center"/>
              <w:rPr>
                <w:rFonts w:ascii="Times New Roman" w:eastAsia="標楷體" w:hAnsi="Times New Roman" w:cs="Times New Roman"/>
                <w:b/>
                <w:color w:val="000000" w:themeColor="text1"/>
                <w:sz w:val="20"/>
                <w:szCs w:val="20"/>
              </w:rPr>
            </w:pPr>
          </w:p>
        </w:tc>
      </w:tr>
      <w:tr w:rsidR="00794381" w:rsidRPr="00304C2E" w14:paraId="0B0F2572" w14:textId="77777777" w:rsidTr="006E11A2">
        <w:trPr>
          <w:tblHeader/>
        </w:trPr>
        <w:tc>
          <w:tcPr>
            <w:tcW w:w="714" w:type="pct"/>
            <w:vMerge w:val="restart"/>
            <w:shd w:val="pct15" w:color="auto" w:fill="auto"/>
            <w:vAlign w:val="center"/>
          </w:tcPr>
          <w:p w14:paraId="085465F2" w14:textId="77777777" w:rsidR="00794381" w:rsidRPr="00304C2E" w:rsidRDefault="00794381" w:rsidP="006E11A2">
            <w:pPr>
              <w:jc w:val="center"/>
              <w:rPr>
                <w:rFonts w:ascii="Times New Roman" w:eastAsia="標楷體" w:hAnsi="Times New Roman" w:cs="Times New Roman"/>
                <w:b/>
                <w:bCs/>
                <w:color w:val="000000" w:themeColor="text1"/>
                <w:sz w:val="20"/>
                <w:szCs w:val="20"/>
              </w:rPr>
            </w:pPr>
            <w:r w:rsidRPr="00304C2E">
              <w:rPr>
                <w:rFonts w:ascii="Times New Roman" w:eastAsia="標楷體" w:hAnsi="Times New Roman" w:cs="Times New Roman"/>
                <w:b/>
                <w:color w:val="000000" w:themeColor="text1"/>
                <w:sz w:val="20"/>
                <w:szCs w:val="20"/>
              </w:rPr>
              <w:t>Academic year</w:t>
            </w:r>
          </w:p>
        </w:tc>
        <w:tc>
          <w:tcPr>
            <w:tcW w:w="1429" w:type="pct"/>
            <w:gridSpan w:val="2"/>
            <w:shd w:val="pct15" w:color="auto" w:fill="auto"/>
            <w:vAlign w:val="center"/>
          </w:tcPr>
          <w:p w14:paraId="28D7BAC0" w14:textId="53D99F3A" w:rsidR="00794381" w:rsidRPr="00304C2E" w:rsidRDefault="00794381" w:rsidP="006E11A2">
            <w:pPr>
              <w:jc w:val="center"/>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Pre-primary education</w:t>
            </w:r>
          </w:p>
        </w:tc>
        <w:tc>
          <w:tcPr>
            <w:tcW w:w="1431" w:type="pct"/>
            <w:gridSpan w:val="2"/>
            <w:shd w:val="pct15" w:color="auto" w:fill="auto"/>
            <w:vAlign w:val="center"/>
          </w:tcPr>
          <w:p w14:paraId="3E78EE9A" w14:textId="45E7F381" w:rsidR="00794381" w:rsidRPr="00304C2E" w:rsidRDefault="00794381" w:rsidP="006E11A2">
            <w:pPr>
              <w:jc w:val="center"/>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Primary education</w:t>
            </w:r>
          </w:p>
        </w:tc>
        <w:tc>
          <w:tcPr>
            <w:tcW w:w="1427" w:type="pct"/>
            <w:gridSpan w:val="2"/>
            <w:shd w:val="pct15" w:color="auto" w:fill="auto"/>
            <w:vAlign w:val="center"/>
          </w:tcPr>
          <w:p w14:paraId="3398E17C" w14:textId="2DFA2BFE" w:rsidR="00794381" w:rsidRPr="00304C2E" w:rsidRDefault="00794381" w:rsidP="006E11A2">
            <w:pPr>
              <w:jc w:val="center"/>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Secondary education</w:t>
            </w:r>
          </w:p>
        </w:tc>
      </w:tr>
      <w:tr w:rsidR="00794381" w:rsidRPr="00304C2E" w14:paraId="3F52B3B9" w14:textId="77777777" w:rsidTr="006E11A2">
        <w:trPr>
          <w:tblHeader/>
        </w:trPr>
        <w:tc>
          <w:tcPr>
            <w:tcW w:w="714" w:type="pct"/>
            <w:vMerge/>
            <w:shd w:val="pct15" w:color="auto" w:fill="auto"/>
            <w:vAlign w:val="center"/>
          </w:tcPr>
          <w:p w14:paraId="5F1C4042" w14:textId="77777777" w:rsidR="00794381" w:rsidRPr="00304C2E" w:rsidRDefault="00794381" w:rsidP="006E11A2">
            <w:pPr>
              <w:jc w:val="center"/>
              <w:rPr>
                <w:rFonts w:ascii="Times New Roman" w:eastAsia="標楷體" w:hAnsi="Times New Roman" w:cs="Times New Roman"/>
                <w:b/>
                <w:color w:val="000000" w:themeColor="text1"/>
                <w:sz w:val="20"/>
                <w:szCs w:val="20"/>
              </w:rPr>
            </w:pPr>
          </w:p>
        </w:tc>
        <w:tc>
          <w:tcPr>
            <w:tcW w:w="715" w:type="pct"/>
            <w:shd w:val="pct15" w:color="auto" w:fill="auto"/>
            <w:vAlign w:val="center"/>
          </w:tcPr>
          <w:p w14:paraId="59DA0682" w14:textId="77777777" w:rsidR="00794381" w:rsidRPr="00304C2E" w:rsidRDefault="00794381" w:rsidP="006E11A2">
            <w:pPr>
              <w:jc w:val="center"/>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M</w:t>
            </w:r>
          </w:p>
        </w:tc>
        <w:tc>
          <w:tcPr>
            <w:tcW w:w="714" w:type="pct"/>
            <w:shd w:val="pct15" w:color="auto" w:fill="auto"/>
            <w:vAlign w:val="center"/>
          </w:tcPr>
          <w:p w14:paraId="1C387D99" w14:textId="77777777" w:rsidR="00794381" w:rsidRPr="00304C2E" w:rsidRDefault="00794381" w:rsidP="006E11A2">
            <w:pPr>
              <w:jc w:val="center"/>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F</w:t>
            </w:r>
          </w:p>
        </w:tc>
        <w:tc>
          <w:tcPr>
            <w:tcW w:w="714" w:type="pct"/>
            <w:shd w:val="pct15" w:color="auto" w:fill="auto"/>
            <w:vAlign w:val="center"/>
          </w:tcPr>
          <w:p w14:paraId="3E371E4A" w14:textId="77777777" w:rsidR="00794381" w:rsidRPr="00304C2E" w:rsidRDefault="00794381" w:rsidP="006E11A2">
            <w:pPr>
              <w:jc w:val="center"/>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M</w:t>
            </w:r>
          </w:p>
        </w:tc>
        <w:tc>
          <w:tcPr>
            <w:tcW w:w="717" w:type="pct"/>
            <w:shd w:val="pct15" w:color="auto" w:fill="auto"/>
            <w:vAlign w:val="center"/>
          </w:tcPr>
          <w:p w14:paraId="6391D034" w14:textId="7176703C" w:rsidR="00794381" w:rsidRPr="00304C2E" w:rsidRDefault="00601543" w:rsidP="006E11A2">
            <w:pPr>
              <w:jc w:val="center"/>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F</w:t>
            </w:r>
          </w:p>
        </w:tc>
        <w:tc>
          <w:tcPr>
            <w:tcW w:w="714" w:type="pct"/>
            <w:shd w:val="pct15" w:color="auto" w:fill="auto"/>
            <w:vAlign w:val="center"/>
          </w:tcPr>
          <w:p w14:paraId="6BED3421" w14:textId="67BC9A24" w:rsidR="00794381" w:rsidRPr="00304C2E" w:rsidRDefault="00601543" w:rsidP="006E11A2">
            <w:pPr>
              <w:jc w:val="center"/>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M</w:t>
            </w:r>
          </w:p>
        </w:tc>
        <w:tc>
          <w:tcPr>
            <w:tcW w:w="713" w:type="pct"/>
            <w:shd w:val="pct15" w:color="auto" w:fill="auto"/>
            <w:vAlign w:val="center"/>
          </w:tcPr>
          <w:p w14:paraId="05F5BCA5" w14:textId="49724A18" w:rsidR="00794381" w:rsidRPr="00304C2E" w:rsidRDefault="00601543" w:rsidP="006E11A2">
            <w:pPr>
              <w:jc w:val="center"/>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F</w:t>
            </w:r>
          </w:p>
        </w:tc>
      </w:tr>
      <w:tr w:rsidR="00794381" w:rsidRPr="00304C2E" w14:paraId="3D254FF4" w14:textId="77777777" w:rsidTr="006E11A2">
        <w:trPr>
          <w:trHeight w:val="360"/>
        </w:trPr>
        <w:tc>
          <w:tcPr>
            <w:tcW w:w="714" w:type="pct"/>
            <w:shd w:val="pct15" w:color="auto" w:fill="auto"/>
            <w:vAlign w:val="center"/>
          </w:tcPr>
          <w:p w14:paraId="62C5995F" w14:textId="77777777" w:rsidR="00794381" w:rsidRPr="00304C2E" w:rsidRDefault="00794381" w:rsidP="00044F88">
            <w:pPr>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2013/2014</w:t>
            </w:r>
          </w:p>
        </w:tc>
        <w:tc>
          <w:tcPr>
            <w:tcW w:w="715" w:type="pct"/>
            <w:vAlign w:val="center"/>
          </w:tcPr>
          <w:p w14:paraId="5199B132" w14:textId="77777777"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96.9</w:t>
            </w:r>
          </w:p>
        </w:tc>
        <w:tc>
          <w:tcPr>
            <w:tcW w:w="714" w:type="pct"/>
            <w:vAlign w:val="center"/>
          </w:tcPr>
          <w:p w14:paraId="102FA348" w14:textId="77777777"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96.6</w:t>
            </w:r>
          </w:p>
        </w:tc>
        <w:tc>
          <w:tcPr>
            <w:tcW w:w="714" w:type="pct"/>
            <w:vAlign w:val="center"/>
          </w:tcPr>
          <w:p w14:paraId="0E97CC03" w14:textId="77777777"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89.0</w:t>
            </w:r>
          </w:p>
        </w:tc>
        <w:tc>
          <w:tcPr>
            <w:tcW w:w="717" w:type="pct"/>
            <w:vAlign w:val="center"/>
          </w:tcPr>
          <w:p w14:paraId="707A542C" w14:textId="77777777"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92.4</w:t>
            </w:r>
          </w:p>
        </w:tc>
        <w:tc>
          <w:tcPr>
            <w:tcW w:w="714" w:type="pct"/>
            <w:vAlign w:val="center"/>
          </w:tcPr>
          <w:p w14:paraId="1FFC07F5" w14:textId="77777777"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74.6</w:t>
            </w:r>
          </w:p>
        </w:tc>
        <w:tc>
          <w:tcPr>
            <w:tcW w:w="713" w:type="pct"/>
            <w:vAlign w:val="center"/>
          </w:tcPr>
          <w:p w14:paraId="22CA121B" w14:textId="77777777"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81.1</w:t>
            </w:r>
          </w:p>
        </w:tc>
      </w:tr>
      <w:tr w:rsidR="00794381" w:rsidRPr="00304C2E" w14:paraId="1046C163" w14:textId="77777777" w:rsidTr="006E11A2">
        <w:trPr>
          <w:trHeight w:val="360"/>
        </w:trPr>
        <w:tc>
          <w:tcPr>
            <w:tcW w:w="714" w:type="pct"/>
            <w:shd w:val="pct15" w:color="auto" w:fill="auto"/>
            <w:vAlign w:val="center"/>
          </w:tcPr>
          <w:p w14:paraId="5B791BAE" w14:textId="77777777" w:rsidR="00794381" w:rsidRPr="00304C2E" w:rsidRDefault="00794381" w:rsidP="00044F88">
            <w:pPr>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2014/2015</w:t>
            </w:r>
          </w:p>
        </w:tc>
        <w:tc>
          <w:tcPr>
            <w:tcW w:w="715" w:type="pct"/>
            <w:vAlign w:val="center"/>
          </w:tcPr>
          <w:p w14:paraId="5027CC75" w14:textId="77777777"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96.3</w:t>
            </w:r>
          </w:p>
        </w:tc>
        <w:tc>
          <w:tcPr>
            <w:tcW w:w="714" w:type="pct"/>
            <w:vAlign w:val="center"/>
          </w:tcPr>
          <w:p w14:paraId="21DB9413" w14:textId="77777777"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96.2</w:t>
            </w:r>
          </w:p>
        </w:tc>
        <w:tc>
          <w:tcPr>
            <w:tcW w:w="714" w:type="pct"/>
            <w:vAlign w:val="center"/>
          </w:tcPr>
          <w:p w14:paraId="7FCC6222" w14:textId="77777777"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91.2</w:t>
            </w:r>
          </w:p>
        </w:tc>
        <w:tc>
          <w:tcPr>
            <w:tcW w:w="717" w:type="pct"/>
            <w:vAlign w:val="center"/>
          </w:tcPr>
          <w:p w14:paraId="5EDDAC42" w14:textId="77777777"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93.7</w:t>
            </w:r>
          </w:p>
        </w:tc>
        <w:tc>
          <w:tcPr>
            <w:tcW w:w="714" w:type="pct"/>
            <w:vAlign w:val="center"/>
          </w:tcPr>
          <w:p w14:paraId="79264E31" w14:textId="77777777"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76.5</w:t>
            </w:r>
          </w:p>
        </w:tc>
        <w:tc>
          <w:tcPr>
            <w:tcW w:w="713" w:type="pct"/>
            <w:vAlign w:val="center"/>
          </w:tcPr>
          <w:p w14:paraId="4D92B56C" w14:textId="77777777"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82.8</w:t>
            </w:r>
          </w:p>
        </w:tc>
      </w:tr>
      <w:tr w:rsidR="00794381" w:rsidRPr="00304C2E" w14:paraId="451F959B" w14:textId="77777777" w:rsidTr="006E11A2">
        <w:trPr>
          <w:trHeight w:val="360"/>
        </w:trPr>
        <w:tc>
          <w:tcPr>
            <w:tcW w:w="714" w:type="pct"/>
            <w:shd w:val="pct15" w:color="auto" w:fill="auto"/>
            <w:vAlign w:val="center"/>
          </w:tcPr>
          <w:p w14:paraId="05759B94" w14:textId="77777777" w:rsidR="00794381" w:rsidRPr="00304C2E" w:rsidRDefault="00794381" w:rsidP="00044F88">
            <w:pPr>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2015/2016</w:t>
            </w:r>
          </w:p>
        </w:tc>
        <w:tc>
          <w:tcPr>
            <w:tcW w:w="715" w:type="pct"/>
            <w:vAlign w:val="center"/>
          </w:tcPr>
          <w:p w14:paraId="0BDE417A" w14:textId="77777777"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95.9</w:t>
            </w:r>
          </w:p>
        </w:tc>
        <w:tc>
          <w:tcPr>
            <w:tcW w:w="714" w:type="pct"/>
            <w:vAlign w:val="center"/>
          </w:tcPr>
          <w:p w14:paraId="6882AE73" w14:textId="77777777"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96.3</w:t>
            </w:r>
          </w:p>
        </w:tc>
        <w:tc>
          <w:tcPr>
            <w:tcW w:w="714" w:type="pct"/>
            <w:vAlign w:val="center"/>
          </w:tcPr>
          <w:p w14:paraId="786B5667" w14:textId="77777777"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91.8</w:t>
            </w:r>
          </w:p>
        </w:tc>
        <w:tc>
          <w:tcPr>
            <w:tcW w:w="717" w:type="pct"/>
            <w:vAlign w:val="center"/>
          </w:tcPr>
          <w:p w14:paraId="48DEAB72" w14:textId="77777777"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93.7</w:t>
            </w:r>
          </w:p>
        </w:tc>
        <w:tc>
          <w:tcPr>
            <w:tcW w:w="714" w:type="pct"/>
            <w:vAlign w:val="center"/>
          </w:tcPr>
          <w:p w14:paraId="21642256" w14:textId="77777777"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76.9</w:t>
            </w:r>
          </w:p>
        </w:tc>
        <w:tc>
          <w:tcPr>
            <w:tcW w:w="713" w:type="pct"/>
            <w:vAlign w:val="center"/>
          </w:tcPr>
          <w:p w14:paraId="198602A1" w14:textId="77777777"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83.0</w:t>
            </w:r>
          </w:p>
        </w:tc>
      </w:tr>
      <w:tr w:rsidR="00794381" w:rsidRPr="00304C2E" w14:paraId="7F8E0424" w14:textId="77777777" w:rsidTr="006E11A2">
        <w:trPr>
          <w:trHeight w:val="360"/>
        </w:trPr>
        <w:tc>
          <w:tcPr>
            <w:tcW w:w="714" w:type="pct"/>
            <w:shd w:val="pct15" w:color="auto" w:fill="auto"/>
            <w:vAlign w:val="center"/>
          </w:tcPr>
          <w:p w14:paraId="67BB4135" w14:textId="77777777" w:rsidR="00794381" w:rsidRPr="00304C2E" w:rsidRDefault="00794381" w:rsidP="00044F88">
            <w:pPr>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2016/2017</w:t>
            </w:r>
          </w:p>
        </w:tc>
        <w:tc>
          <w:tcPr>
            <w:tcW w:w="715" w:type="pct"/>
            <w:vAlign w:val="center"/>
          </w:tcPr>
          <w:p w14:paraId="15C18FA8" w14:textId="77777777"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95.8</w:t>
            </w:r>
          </w:p>
        </w:tc>
        <w:tc>
          <w:tcPr>
            <w:tcW w:w="714" w:type="pct"/>
            <w:vAlign w:val="center"/>
          </w:tcPr>
          <w:p w14:paraId="3DB0EE1B" w14:textId="77777777"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97.4</w:t>
            </w:r>
          </w:p>
        </w:tc>
        <w:tc>
          <w:tcPr>
            <w:tcW w:w="714" w:type="pct"/>
            <w:vAlign w:val="center"/>
          </w:tcPr>
          <w:p w14:paraId="47AB65FD" w14:textId="77777777"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93.0</w:t>
            </w:r>
          </w:p>
        </w:tc>
        <w:tc>
          <w:tcPr>
            <w:tcW w:w="717" w:type="pct"/>
            <w:vAlign w:val="center"/>
          </w:tcPr>
          <w:p w14:paraId="15746F22" w14:textId="77777777"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93.3</w:t>
            </w:r>
          </w:p>
        </w:tc>
        <w:tc>
          <w:tcPr>
            <w:tcW w:w="714" w:type="pct"/>
            <w:vAlign w:val="center"/>
          </w:tcPr>
          <w:p w14:paraId="2ED8251F" w14:textId="77777777"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77.3</w:t>
            </w:r>
          </w:p>
        </w:tc>
        <w:tc>
          <w:tcPr>
            <w:tcW w:w="713" w:type="pct"/>
            <w:vAlign w:val="center"/>
          </w:tcPr>
          <w:p w14:paraId="3514F1D3" w14:textId="77777777"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84.0</w:t>
            </w:r>
          </w:p>
        </w:tc>
      </w:tr>
      <w:tr w:rsidR="00794381" w:rsidRPr="00304C2E" w14:paraId="7290B081" w14:textId="77777777" w:rsidTr="006E11A2">
        <w:trPr>
          <w:trHeight w:val="360"/>
        </w:trPr>
        <w:tc>
          <w:tcPr>
            <w:tcW w:w="714" w:type="pct"/>
            <w:shd w:val="pct15" w:color="auto" w:fill="auto"/>
            <w:vAlign w:val="center"/>
          </w:tcPr>
          <w:p w14:paraId="0641C6C7" w14:textId="77777777" w:rsidR="00794381" w:rsidRPr="00304C2E" w:rsidRDefault="00794381" w:rsidP="00044F88">
            <w:pPr>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2017/2018</w:t>
            </w:r>
          </w:p>
        </w:tc>
        <w:tc>
          <w:tcPr>
            <w:tcW w:w="715" w:type="pct"/>
            <w:vAlign w:val="center"/>
          </w:tcPr>
          <w:p w14:paraId="247370C6" w14:textId="77777777"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96.3</w:t>
            </w:r>
          </w:p>
        </w:tc>
        <w:tc>
          <w:tcPr>
            <w:tcW w:w="714" w:type="pct"/>
            <w:vAlign w:val="center"/>
          </w:tcPr>
          <w:p w14:paraId="7BBA2368" w14:textId="77777777"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96.6</w:t>
            </w:r>
          </w:p>
        </w:tc>
        <w:tc>
          <w:tcPr>
            <w:tcW w:w="714" w:type="pct"/>
            <w:vAlign w:val="center"/>
          </w:tcPr>
          <w:p w14:paraId="2EED57ED" w14:textId="77777777"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93.6</w:t>
            </w:r>
          </w:p>
        </w:tc>
        <w:tc>
          <w:tcPr>
            <w:tcW w:w="717" w:type="pct"/>
            <w:vAlign w:val="center"/>
          </w:tcPr>
          <w:p w14:paraId="6252DE69" w14:textId="77777777"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94.8</w:t>
            </w:r>
          </w:p>
        </w:tc>
        <w:tc>
          <w:tcPr>
            <w:tcW w:w="714" w:type="pct"/>
            <w:vAlign w:val="center"/>
          </w:tcPr>
          <w:p w14:paraId="202B4EA5" w14:textId="77777777"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78.5</w:t>
            </w:r>
          </w:p>
        </w:tc>
        <w:tc>
          <w:tcPr>
            <w:tcW w:w="713" w:type="pct"/>
            <w:vAlign w:val="center"/>
          </w:tcPr>
          <w:p w14:paraId="3874C404" w14:textId="77777777"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85.7</w:t>
            </w:r>
          </w:p>
        </w:tc>
      </w:tr>
    </w:tbl>
    <w:p w14:paraId="33D04A03" w14:textId="77777777" w:rsidR="00794381" w:rsidRPr="00304C2E" w:rsidRDefault="00794381" w:rsidP="001A06C2">
      <w:pPr>
        <w:spacing w:line="280" w:lineRule="exact"/>
        <w:jc w:val="both"/>
        <w:rPr>
          <w:rFonts w:ascii="Times New Roman" w:eastAsia="標楷體" w:hAnsi="Times New Roman" w:cs="Times New Roman"/>
          <w:i/>
          <w:color w:val="000000" w:themeColor="text1"/>
          <w:sz w:val="18"/>
          <w:szCs w:val="24"/>
        </w:rPr>
      </w:pPr>
      <w:r w:rsidRPr="00304C2E">
        <w:rPr>
          <w:rFonts w:ascii="Times New Roman" w:eastAsia="標楷體" w:hAnsi="Times New Roman" w:cs="Times New Roman"/>
          <w:i/>
          <w:color w:val="000000" w:themeColor="text1"/>
          <w:sz w:val="18"/>
          <w:szCs w:val="24"/>
        </w:rPr>
        <w:t>Source: EYAB, 2019</w:t>
      </w:r>
    </w:p>
    <w:p w14:paraId="58B42663" w14:textId="40914D97" w:rsidR="00794381" w:rsidRPr="00304C2E" w:rsidRDefault="00625C15" w:rsidP="001A06C2">
      <w:pPr>
        <w:pStyle w:val="ae"/>
        <w:spacing w:line="280" w:lineRule="exact"/>
        <w:ind w:leftChars="5" w:left="23" w:right="142" w:hanging="11"/>
        <w:jc w:val="both"/>
        <w:rPr>
          <w:rFonts w:ascii="Times New Roman" w:eastAsia="標楷體" w:hAnsi="Times New Roman" w:cs="Times New Roman"/>
          <w:color w:val="000000" w:themeColor="text1"/>
          <w:sz w:val="18"/>
          <w:szCs w:val="24"/>
        </w:rPr>
      </w:pPr>
      <w:r w:rsidRPr="00304C2E">
        <w:rPr>
          <w:rFonts w:ascii="Times New Roman" w:eastAsia="標楷體" w:hAnsi="Times New Roman" w:cs="Times New Roman"/>
          <w:color w:val="000000" w:themeColor="text1"/>
          <w:sz w:val="18"/>
          <w:szCs w:val="24"/>
        </w:rPr>
        <w:t xml:space="preserve">Remark: </w:t>
      </w:r>
      <w:r w:rsidR="00794381" w:rsidRPr="00304C2E">
        <w:rPr>
          <w:rFonts w:ascii="Times New Roman" w:eastAsia="標楷體" w:hAnsi="Times New Roman" w:cs="Times New Roman"/>
          <w:color w:val="000000" w:themeColor="text1"/>
          <w:sz w:val="18"/>
          <w:szCs w:val="24"/>
        </w:rPr>
        <w:t>* School completion rate refer</w:t>
      </w:r>
      <w:r w:rsidRPr="00304C2E">
        <w:rPr>
          <w:rFonts w:ascii="Times New Roman" w:eastAsia="標楷體" w:hAnsi="Times New Roman" w:cs="Times New Roman"/>
          <w:color w:val="000000" w:themeColor="text1"/>
          <w:sz w:val="18"/>
          <w:szCs w:val="24"/>
        </w:rPr>
        <w:t>red</w:t>
      </w:r>
      <w:r w:rsidR="00794381" w:rsidRPr="00304C2E">
        <w:rPr>
          <w:rFonts w:ascii="Times New Roman" w:eastAsia="標楷體" w:hAnsi="Times New Roman" w:cs="Times New Roman"/>
          <w:color w:val="000000" w:themeColor="text1"/>
          <w:sz w:val="18"/>
          <w:szCs w:val="24"/>
        </w:rPr>
        <w:t xml:space="preserve"> to the percentage of students in the first year of each education level to those who successfully completed and passed that education level.</w:t>
      </w:r>
    </w:p>
    <w:p w14:paraId="123180E1" w14:textId="77777777" w:rsidR="00794381" w:rsidRPr="00304C2E" w:rsidRDefault="00794381" w:rsidP="00794381">
      <w:pPr>
        <w:pStyle w:val="ae"/>
        <w:spacing w:line="300" w:lineRule="exact"/>
        <w:ind w:leftChars="5" w:left="23" w:right="142" w:hanging="11"/>
        <w:jc w:val="both"/>
        <w:rPr>
          <w:rFonts w:ascii="Times New Roman" w:eastAsia="標楷體" w:hAnsi="Times New Roman" w:cs="Times New Roman"/>
          <w:color w:val="000000" w:themeColor="text1"/>
          <w:szCs w:val="24"/>
        </w:rPr>
      </w:pPr>
    </w:p>
    <w:p w14:paraId="1029F435" w14:textId="77777777" w:rsidR="00794381" w:rsidRPr="00304C2E" w:rsidRDefault="00794381" w:rsidP="00794381">
      <w:pPr>
        <w:pStyle w:val="ae"/>
        <w:ind w:leftChars="11" w:left="37" w:right="142" w:hanging="11"/>
        <w:jc w:val="both"/>
        <w:rPr>
          <w:rFonts w:ascii="Times New Roman" w:hAnsi="Times New Roman" w:cs="Times New Roman"/>
          <w:b/>
        </w:rPr>
      </w:pPr>
      <w:r w:rsidRPr="00304C2E">
        <w:rPr>
          <w:rFonts w:ascii="Times New Roman" w:hAnsi="Times New Roman" w:cs="Times New Roman"/>
          <w:b/>
        </w:rPr>
        <w:t>Table 64</w:t>
      </w:r>
    </w:p>
    <w:tbl>
      <w:tblPr>
        <w:tblW w:w="5300" w:type="pct"/>
        <w:tblInd w:w="-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71"/>
        <w:gridCol w:w="664"/>
        <w:gridCol w:w="666"/>
        <w:gridCol w:w="656"/>
        <w:gridCol w:w="11"/>
        <w:gridCol w:w="667"/>
        <w:gridCol w:w="643"/>
        <w:gridCol w:w="24"/>
        <w:gridCol w:w="667"/>
        <w:gridCol w:w="656"/>
        <w:gridCol w:w="9"/>
        <w:gridCol w:w="667"/>
        <w:gridCol w:w="668"/>
        <w:gridCol w:w="672"/>
        <w:gridCol w:w="643"/>
        <w:gridCol w:w="26"/>
        <w:gridCol w:w="646"/>
      </w:tblGrid>
      <w:tr w:rsidR="00794381" w:rsidRPr="00304C2E" w14:paraId="75F56BE0" w14:textId="77777777" w:rsidTr="00044F88">
        <w:trPr>
          <w:trHeight w:val="693"/>
        </w:trPr>
        <w:tc>
          <w:tcPr>
            <w:tcW w:w="5000" w:type="pct"/>
            <w:gridSpan w:val="17"/>
            <w:tcBorders>
              <w:top w:val="double" w:sz="4" w:space="0" w:color="auto"/>
              <w:left w:val="double" w:sz="4" w:space="0" w:color="auto"/>
              <w:right w:val="double" w:sz="4" w:space="0" w:color="auto"/>
            </w:tcBorders>
            <w:shd w:val="pct15" w:color="auto" w:fill="auto"/>
            <w:vAlign w:val="center"/>
          </w:tcPr>
          <w:p w14:paraId="348A5F22" w14:textId="77777777" w:rsidR="00794381" w:rsidRPr="00304C2E" w:rsidRDefault="00794381" w:rsidP="00554382">
            <w:pPr>
              <w:snapToGrid w:val="0"/>
              <w:jc w:val="center"/>
              <w:rPr>
                <w:rFonts w:ascii="Times New Roman" w:eastAsia="標楷體" w:hAnsi="Times New Roman" w:cs="Times New Roman"/>
                <w:b/>
                <w:color w:val="000000" w:themeColor="text1"/>
                <w:sz w:val="20"/>
                <w:szCs w:val="20"/>
              </w:rPr>
            </w:pPr>
          </w:p>
          <w:p w14:paraId="3B7078F0" w14:textId="09E80C88" w:rsidR="00794381" w:rsidRPr="00304C2E" w:rsidRDefault="00794381" w:rsidP="006E11A2">
            <w:pPr>
              <w:jc w:val="center"/>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Dropout rate* and repetition rate by education level</w:t>
            </w:r>
            <w:r w:rsidR="00051547" w:rsidRPr="00304C2E">
              <w:rPr>
                <w:rFonts w:ascii="Times New Roman" w:eastAsia="標楷體" w:hAnsi="Times New Roman" w:cs="Times New Roman"/>
                <w:b/>
                <w:color w:val="000000" w:themeColor="text1"/>
                <w:sz w:val="20"/>
                <w:szCs w:val="20"/>
              </w:rPr>
              <w:t xml:space="preserve"> (%)</w:t>
            </w:r>
          </w:p>
          <w:p w14:paraId="64DC6401" w14:textId="77777777" w:rsidR="00794381" w:rsidRPr="00304C2E" w:rsidRDefault="00794381" w:rsidP="00554382">
            <w:pPr>
              <w:spacing w:line="240" w:lineRule="exact"/>
              <w:jc w:val="center"/>
              <w:rPr>
                <w:rFonts w:ascii="Times New Roman" w:eastAsia="標楷體" w:hAnsi="Times New Roman" w:cs="Times New Roman"/>
                <w:b/>
                <w:color w:val="000000" w:themeColor="text1"/>
                <w:sz w:val="20"/>
                <w:szCs w:val="20"/>
              </w:rPr>
            </w:pPr>
          </w:p>
        </w:tc>
      </w:tr>
      <w:tr w:rsidR="00794381" w:rsidRPr="00304C2E" w14:paraId="2F1560DF" w14:textId="77777777" w:rsidTr="006E11A2">
        <w:tc>
          <w:tcPr>
            <w:tcW w:w="640" w:type="pct"/>
            <w:vMerge w:val="restart"/>
            <w:tcBorders>
              <w:left w:val="double" w:sz="4" w:space="0" w:color="auto"/>
            </w:tcBorders>
            <w:shd w:val="pct15" w:color="auto" w:fill="auto"/>
            <w:vAlign w:val="center"/>
          </w:tcPr>
          <w:p w14:paraId="633877B2" w14:textId="77777777" w:rsidR="00794381" w:rsidRPr="00304C2E" w:rsidRDefault="00794381" w:rsidP="006E11A2">
            <w:pPr>
              <w:jc w:val="center"/>
              <w:rPr>
                <w:rFonts w:ascii="Times New Roman" w:eastAsia="標楷體" w:hAnsi="Times New Roman" w:cs="Times New Roman"/>
                <w:b/>
                <w:bCs/>
                <w:sz w:val="20"/>
                <w:szCs w:val="20"/>
              </w:rPr>
            </w:pPr>
            <w:r w:rsidRPr="00304C2E">
              <w:rPr>
                <w:rFonts w:ascii="Times New Roman" w:eastAsia="標楷體" w:hAnsi="Times New Roman" w:cs="Times New Roman"/>
                <w:b/>
                <w:sz w:val="20"/>
                <w:szCs w:val="20"/>
              </w:rPr>
              <w:t>Academic year</w:t>
            </w:r>
          </w:p>
          <w:p w14:paraId="0854C34E" w14:textId="77777777" w:rsidR="00794381" w:rsidRPr="00304C2E" w:rsidRDefault="00794381" w:rsidP="006E11A2">
            <w:pPr>
              <w:jc w:val="center"/>
              <w:rPr>
                <w:rFonts w:ascii="Times New Roman" w:eastAsia="標楷體" w:hAnsi="Times New Roman" w:cs="Times New Roman"/>
                <w:b/>
                <w:sz w:val="20"/>
                <w:szCs w:val="20"/>
              </w:rPr>
            </w:pPr>
          </w:p>
        </w:tc>
        <w:tc>
          <w:tcPr>
            <w:tcW w:w="1454" w:type="pct"/>
            <w:gridSpan w:val="5"/>
            <w:shd w:val="pct15" w:color="auto" w:fill="auto"/>
            <w:vAlign w:val="center"/>
          </w:tcPr>
          <w:p w14:paraId="36D5406F" w14:textId="77777777" w:rsidR="00794381" w:rsidRPr="00304C2E" w:rsidRDefault="00794381" w:rsidP="006E11A2">
            <w:pPr>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Pre-primary education</w:t>
            </w:r>
          </w:p>
        </w:tc>
        <w:tc>
          <w:tcPr>
            <w:tcW w:w="1454" w:type="pct"/>
            <w:gridSpan w:val="6"/>
            <w:shd w:val="pct15" w:color="auto" w:fill="auto"/>
            <w:vAlign w:val="center"/>
          </w:tcPr>
          <w:p w14:paraId="2E15A589" w14:textId="77777777" w:rsidR="00794381" w:rsidRPr="00304C2E" w:rsidRDefault="00794381" w:rsidP="006E11A2">
            <w:pPr>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Primary education</w:t>
            </w:r>
          </w:p>
        </w:tc>
        <w:tc>
          <w:tcPr>
            <w:tcW w:w="1453" w:type="pct"/>
            <w:gridSpan w:val="5"/>
            <w:tcBorders>
              <w:right w:val="double" w:sz="4" w:space="0" w:color="auto"/>
            </w:tcBorders>
            <w:shd w:val="pct15" w:color="auto" w:fill="auto"/>
            <w:vAlign w:val="center"/>
          </w:tcPr>
          <w:p w14:paraId="0F7C4FFD" w14:textId="77777777" w:rsidR="00794381" w:rsidRPr="00304C2E" w:rsidRDefault="00794381" w:rsidP="006E11A2">
            <w:pPr>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Secondary education</w:t>
            </w:r>
          </w:p>
        </w:tc>
      </w:tr>
      <w:tr w:rsidR="00794381" w:rsidRPr="00304C2E" w14:paraId="5311F5E0" w14:textId="77777777" w:rsidTr="006E11A2">
        <w:tc>
          <w:tcPr>
            <w:tcW w:w="640" w:type="pct"/>
            <w:vMerge/>
            <w:tcBorders>
              <w:left w:val="double" w:sz="4" w:space="0" w:color="auto"/>
            </w:tcBorders>
            <w:shd w:val="pct15" w:color="auto" w:fill="auto"/>
            <w:vAlign w:val="center"/>
          </w:tcPr>
          <w:p w14:paraId="62321B2F" w14:textId="77777777" w:rsidR="00794381" w:rsidRPr="00304C2E" w:rsidRDefault="00794381" w:rsidP="006E11A2">
            <w:pPr>
              <w:jc w:val="center"/>
              <w:rPr>
                <w:rFonts w:ascii="Times New Roman" w:eastAsia="標楷體" w:hAnsi="Times New Roman" w:cs="Times New Roman"/>
                <w:b/>
                <w:sz w:val="20"/>
                <w:szCs w:val="20"/>
              </w:rPr>
            </w:pPr>
          </w:p>
        </w:tc>
        <w:tc>
          <w:tcPr>
            <w:tcW w:w="363" w:type="pct"/>
            <w:shd w:val="pct15" w:color="auto" w:fill="auto"/>
            <w:vAlign w:val="center"/>
          </w:tcPr>
          <w:p w14:paraId="3749C18D" w14:textId="77777777" w:rsidR="00794381" w:rsidRPr="00304C2E" w:rsidRDefault="00794381" w:rsidP="006E11A2">
            <w:pPr>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M</w:t>
            </w:r>
          </w:p>
        </w:tc>
        <w:tc>
          <w:tcPr>
            <w:tcW w:w="364" w:type="pct"/>
            <w:shd w:val="pct15" w:color="auto" w:fill="auto"/>
            <w:vAlign w:val="center"/>
          </w:tcPr>
          <w:p w14:paraId="23931225" w14:textId="77777777" w:rsidR="00794381" w:rsidRPr="00304C2E" w:rsidRDefault="00794381" w:rsidP="006E11A2">
            <w:pPr>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F</w:t>
            </w:r>
          </w:p>
        </w:tc>
        <w:tc>
          <w:tcPr>
            <w:tcW w:w="358" w:type="pct"/>
            <w:shd w:val="pct15" w:color="auto" w:fill="auto"/>
            <w:vAlign w:val="center"/>
          </w:tcPr>
          <w:p w14:paraId="5C2BD9B3" w14:textId="77777777" w:rsidR="00794381" w:rsidRPr="00304C2E" w:rsidRDefault="00794381" w:rsidP="006E11A2">
            <w:pPr>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M</w:t>
            </w:r>
          </w:p>
        </w:tc>
        <w:tc>
          <w:tcPr>
            <w:tcW w:w="369" w:type="pct"/>
            <w:gridSpan w:val="2"/>
            <w:shd w:val="pct15" w:color="auto" w:fill="auto"/>
            <w:vAlign w:val="center"/>
          </w:tcPr>
          <w:p w14:paraId="194B9414" w14:textId="77777777" w:rsidR="00794381" w:rsidRPr="00304C2E" w:rsidRDefault="00794381" w:rsidP="006E11A2">
            <w:pPr>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F</w:t>
            </w:r>
          </w:p>
        </w:tc>
        <w:tc>
          <w:tcPr>
            <w:tcW w:w="351" w:type="pct"/>
            <w:shd w:val="pct15" w:color="auto" w:fill="auto"/>
            <w:vAlign w:val="center"/>
          </w:tcPr>
          <w:p w14:paraId="037C73E6" w14:textId="77777777" w:rsidR="00794381" w:rsidRPr="00304C2E" w:rsidRDefault="00794381" w:rsidP="006E11A2">
            <w:pPr>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M</w:t>
            </w:r>
          </w:p>
        </w:tc>
        <w:tc>
          <w:tcPr>
            <w:tcW w:w="376" w:type="pct"/>
            <w:gridSpan w:val="2"/>
            <w:shd w:val="pct15" w:color="auto" w:fill="auto"/>
            <w:vAlign w:val="center"/>
          </w:tcPr>
          <w:p w14:paraId="5876ED9C" w14:textId="77777777" w:rsidR="00794381" w:rsidRPr="00304C2E" w:rsidRDefault="00794381" w:rsidP="006E11A2">
            <w:pPr>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F</w:t>
            </w:r>
          </w:p>
        </w:tc>
        <w:tc>
          <w:tcPr>
            <w:tcW w:w="358" w:type="pct"/>
            <w:shd w:val="pct15" w:color="auto" w:fill="auto"/>
            <w:vAlign w:val="center"/>
          </w:tcPr>
          <w:p w14:paraId="65865635" w14:textId="77777777" w:rsidR="00794381" w:rsidRPr="00304C2E" w:rsidRDefault="00794381" w:rsidP="006E11A2">
            <w:pPr>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M</w:t>
            </w:r>
          </w:p>
        </w:tc>
        <w:tc>
          <w:tcPr>
            <w:tcW w:w="369" w:type="pct"/>
            <w:gridSpan w:val="2"/>
            <w:shd w:val="pct15" w:color="auto" w:fill="auto"/>
            <w:vAlign w:val="center"/>
          </w:tcPr>
          <w:p w14:paraId="6DA6159A" w14:textId="77777777" w:rsidR="00794381" w:rsidRPr="00304C2E" w:rsidRDefault="00794381" w:rsidP="006E11A2">
            <w:pPr>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F</w:t>
            </w:r>
          </w:p>
        </w:tc>
        <w:tc>
          <w:tcPr>
            <w:tcW w:w="365" w:type="pct"/>
            <w:shd w:val="pct15" w:color="auto" w:fill="auto"/>
            <w:vAlign w:val="center"/>
          </w:tcPr>
          <w:p w14:paraId="1797B9CC" w14:textId="77777777" w:rsidR="00794381" w:rsidRPr="00304C2E" w:rsidRDefault="00794381" w:rsidP="006E11A2">
            <w:pPr>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M</w:t>
            </w:r>
          </w:p>
        </w:tc>
        <w:tc>
          <w:tcPr>
            <w:tcW w:w="367" w:type="pct"/>
            <w:shd w:val="pct15" w:color="auto" w:fill="auto"/>
            <w:vAlign w:val="center"/>
          </w:tcPr>
          <w:p w14:paraId="32BF7C89" w14:textId="77777777" w:rsidR="00794381" w:rsidRPr="00304C2E" w:rsidRDefault="00794381" w:rsidP="006E11A2">
            <w:pPr>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F</w:t>
            </w:r>
          </w:p>
        </w:tc>
        <w:tc>
          <w:tcPr>
            <w:tcW w:w="351" w:type="pct"/>
            <w:shd w:val="pct15" w:color="auto" w:fill="auto"/>
            <w:vAlign w:val="center"/>
          </w:tcPr>
          <w:p w14:paraId="77195ACC" w14:textId="77777777" w:rsidR="00794381" w:rsidRPr="00304C2E" w:rsidRDefault="00794381" w:rsidP="006E11A2">
            <w:pPr>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M</w:t>
            </w:r>
          </w:p>
        </w:tc>
        <w:tc>
          <w:tcPr>
            <w:tcW w:w="371" w:type="pct"/>
            <w:gridSpan w:val="2"/>
            <w:tcBorders>
              <w:right w:val="double" w:sz="4" w:space="0" w:color="auto"/>
            </w:tcBorders>
            <w:shd w:val="pct15" w:color="auto" w:fill="auto"/>
            <w:vAlign w:val="center"/>
          </w:tcPr>
          <w:p w14:paraId="22BD4BCE" w14:textId="77777777" w:rsidR="00794381" w:rsidRPr="00304C2E" w:rsidRDefault="00794381" w:rsidP="006E11A2">
            <w:pPr>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F</w:t>
            </w:r>
          </w:p>
        </w:tc>
      </w:tr>
      <w:tr w:rsidR="00794381" w:rsidRPr="00304C2E" w14:paraId="632737FB" w14:textId="77777777" w:rsidTr="006E11A2">
        <w:tc>
          <w:tcPr>
            <w:tcW w:w="640" w:type="pct"/>
            <w:vMerge/>
            <w:tcBorders>
              <w:left w:val="double" w:sz="4" w:space="0" w:color="auto"/>
            </w:tcBorders>
            <w:shd w:val="pct15" w:color="auto" w:fill="auto"/>
            <w:vAlign w:val="center"/>
          </w:tcPr>
          <w:p w14:paraId="73127C9F" w14:textId="77777777" w:rsidR="00794381" w:rsidRPr="00304C2E" w:rsidRDefault="00794381" w:rsidP="006E11A2">
            <w:pPr>
              <w:jc w:val="center"/>
              <w:rPr>
                <w:rFonts w:ascii="Times New Roman" w:eastAsia="標楷體" w:hAnsi="Times New Roman" w:cs="Times New Roman"/>
                <w:b/>
                <w:sz w:val="20"/>
                <w:szCs w:val="20"/>
              </w:rPr>
            </w:pPr>
          </w:p>
        </w:tc>
        <w:tc>
          <w:tcPr>
            <w:tcW w:w="726" w:type="pct"/>
            <w:gridSpan w:val="2"/>
            <w:shd w:val="pct15" w:color="auto" w:fill="auto"/>
            <w:vAlign w:val="center"/>
          </w:tcPr>
          <w:p w14:paraId="2743CF55" w14:textId="257A0C52" w:rsidR="00794381" w:rsidRPr="00304C2E" w:rsidRDefault="00794381" w:rsidP="006E11A2">
            <w:pPr>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Dropout rate</w:t>
            </w:r>
          </w:p>
        </w:tc>
        <w:tc>
          <w:tcPr>
            <w:tcW w:w="727" w:type="pct"/>
            <w:gridSpan w:val="3"/>
            <w:shd w:val="pct15" w:color="auto" w:fill="auto"/>
            <w:vAlign w:val="center"/>
          </w:tcPr>
          <w:p w14:paraId="6F75B52F" w14:textId="56377789" w:rsidR="00794381" w:rsidRPr="00304C2E" w:rsidRDefault="00794381" w:rsidP="006E11A2">
            <w:pPr>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Repetition rate</w:t>
            </w:r>
          </w:p>
        </w:tc>
        <w:tc>
          <w:tcPr>
            <w:tcW w:w="727" w:type="pct"/>
            <w:gridSpan w:val="3"/>
            <w:shd w:val="pct15" w:color="auto" w:fill="auto"/>
            <w:vAlign w:val="center"/>
          </w:tcPr>
          <w:p w14:paraId="11B4CCF4" w14:textId="28F1A321" w:rsidR="00794381" w:rsidRPr="00304C2E" w:rsidRDefault="00794381" w:rsidP="006E11A2">
            <w:pPr>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 xml:space="preserve">Dropout rate </w:t>
            </w:r>
          </w:p>
        </w:tc>
        <w:tc>
          <w:tcPr>
            <w:tcW w:w="726" w:type="pct"/>
            <w:gridSpan w:val="3"/>
            <w:shd w:val="pct15" w:color="auto" w:fill="auto"/>
            <w:vAlign w:val="center"/>
          </w:tcPr>
          <w:p w14:paraId="6027704D" w14:textId="3A79ABD9" w:rsidR="00794381" w:rsidRPr="00304C2E" w:rsidRDefault="00794381" w:rsidP="00745A3F">
            <w:pPr>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 xml:space="preserve">Repetition </w:t>
            </w:r>
            <w:r w:rsidR="00051547" w:rsidRPr="00304C2E">
              <w:rPr>
                <w:rFonts w:ascii="Times New Roman" w:eastAsia="標楷體" w:hAnsi="Times New Roman" w:cs="Times New Roman"/>
                <w:b/>
                <w:sz w:val="20"/>
                <w:szCs w:val="20"/>
              </w:rPr>
              <w:t>r</w:t>
            </w:r>
            <w:r w:rsidRPr="00304C2E">
              <w:rPr>
                <w:rFonts w:ascii="Times New Roman" w:eastAsia="標楷體" w:hAnsi="Times New Roman" w:cs="Times New Roman"/>
                <w:b/>
                <w:sz w:val="20"/>
                <w:szCs w:val="20"/>
              </w:rPr>
              <w:t>ate</w:t>
            </w:r>
          </w:p>
        </w:tc>
        <w:tc>
          <w:tcPr>
            <w:tcW w:w="732" w:type="pct"/>
            <w:gridSpan w:val="2"/>
            <w:shd w:val="pct15" w:color="auto" w:fill="auto"/>
            <w:vAlign w:val="center"/>
          </w:tcPr>
          <w:p w14:paraId="640C14A2" w14:textId="68C26C49" w:rsidR="00794381" w:rsidRPr="00304C2E" w:rsidRDefault="00794381" w:rsidP="006E11A2">
            <w:pPr>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Dropout rate</w:t>
            </w:r>
          </w:p>
        </w:tc>
        <w:tc>
          <w:tcPr>
            <w:tcW w:w="721" w:type="pct"/>
            <w:gridSpan w:val="3"/>
            <w:tcBorders>
              <w:right w:val="double" w:sz="4" w:space="0" w:color="auto"/>
            </w:tcBorders>
            <w:shd w:val="pct15" w:color="auto" w:fill="auto"/>
            <w:vAlign w:val="center"/>
          </w:tcPr>
          <w:p w14:paraId="3E8082D0" w14:textId="05C11F2A" w:rsidR="00794381" w:rsidRPr="00304C2E" w:rsidRDefault="00794381" w:rsidP="006E11A2">
            <w:pPr>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Repetition rate</w:t>
            </w:r>
          </w:p>
        </w:tc>
      </w:tr>
      <w:tr w:rsidR="00794381" w:rsidRPr="00304C2E" w14:paraId="102D5B9E" w14:textId="77777777" w:rsidTr="006E11A2">
        <w:tc>
          <w:tcPr>
            <w:tcW w:w="640" w:type="pct"/>
            <w:tcBorders>
              <w:left w:val="double" w:sz="4" w:space="0" w:color="auto"/>
            </w:tcBorders>
            <w:shd w:val="pct15" w:color="auto" w:fill="auto"/>
            <w:vAlign w:val="center"/>
          </w:tcPr>
          <w:p w14:paraId="729B90E4" w14:textId="77777777" w:rsidR="00794381" w:rsidRPr="00304C2E" w:rsidRDefault="00794381" w:rsidP="00044F88">
            <w:pPr>
              <w:ind w:leftChars="-10" w:left="-24"/>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2013/2014</w:t>
            </w:r>
          </w:p>
        </w:tc>
        <w:tc>
          <w:tcPr>
            <w:tcW w:w="363" w:type="pct"/>
          </w:tcPr>
          <w:p w14:paraId="55126C91" w14:textId="77777777" w:rsidR="00794381" w:rsidRPr="00304C2E" w:rsidRDefault="00794381" w:rsidP="00044F88">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1.2</w:t>
            </w:r>
          </w:p>
        </w:tc>
        <w:tc>
          <w:tcPr>
            <w:tcW w:w="364" w:type="pct"/>
          </w:tcPr>
          <w:p w14:paraId="3EDBECB0" w14:textId="77777777" w:rsidR="00794381" w:rsidRPr="00304C2E" w:rsidRDefault="00794381" w:rsidP="00044F88">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1.1</w:t>
            </w:r>
          </w:p>
        </w:tc>
        <w:tc>
          <w:tcPr>
            <w:tcW w:w="364" w:type="pct"/>
            <w:gridSpan w:val="2"/>
          </w:tcPr>
          <w:p w14:paraId="1613F900" w14:textId="77777777" w:rsidR="00794381" w:rsidRPr="00304C2E" w:rsidRDefault="00794381" w:rsidP="00044F88">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0.3</w:t>
            </w:r>
          </w:p>
        </w:tc>
        <w:tc>
          <w:tcPr>
            <w:tcW w:w="364" w:type="pct"/>
          </w:tcPr>
          <w:p w14:paraId="17443F68" w14:textId="77777777" w:rsidR="00794381" w:rsidRPr="00304C2E" w:rsidRDefault="00794381" w:rsidP="00044F88">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0.3</w:t>
            </w:r>
          </w:p>
        </w:tc>
        <w:tc>
          <w:tcPr>
            <w:tcW w:w="364" w:type="pct"/>
            <w:gridSpan w:val="2"/>
          </w:tcPr>
          <w:p w14:paraId="30413A6B" w14:textId="77777777" w:rsidR="00794381" w:rsidRPr="00304C2E" w:rsidRDefault="00794381" w:rsidP="00044F88">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1.5</w:t>
            </w:r>
          </w:p>
        </w:tc>
        <w:tc>
          <w:tcPr>
            <w:tcW w:w="364" w:type="pct"/>
          </w:tcPr>
          <w:p w14:paraId="516AF934" w14:textId="77777777" w:rsidR="00794381" w:rsidRPr="00304C2E" w:rsidRDefault="00794381" w:rsidP="00044F88">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1.3</w:t>
            </w:r>
          </w:p>
        </w:tc>
        <w:tc>
          <w:tcPr>
            <w:tcW w:w="363" w:type="pct"/>
            <w:gridSpan w:val="2"/>
          </w:tcPr>
          <w:p w14:paraId="0FE73408" w14:textId="77777777" w:rsidR="00794381" w:rsidRPr="00304C2E" w:rsidRDefault="00794381" w:rsidP="00044F88">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3.3</w:t>
            </w:r>
          </w:p>
        </w:tc>
        <w:tc>
          <w:tcPr>
            <w:tcW w:w="364" w:type="pct"/>
          </w:tcPr>
          <w:p w14:paraId="33C3DF37" w14:textId="77777777" w:rsidR="00794381" w:rsidRPr="00304C2E" w:rsidRDefault="00794381" w:rsidP="00044F88">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1.6</w:t>
            </w:r>
          </w:p>
        </w:tc>
        <w:tc>
          <w:tcPr>
            <w:tcW w:w="365" w:type="pct"/>
          </w:tcPr>
          <w:p w14:paraId="7C56FF51" w14:textId="77777777" w:rsidR="00794381" w:rsidRPr="00304C2E" w:rsidRDefault="00794381" w:rsidP="00044F88">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4.7</w:t>
            </w:r>
          </w:p>
        </w:tc>
        <w:tc>
          <w:tcPr>
            <w:tcW w:w="367" w:type="pct"/>
          </w:tcPr>
          <w:p w14:paraId="308DCB6D" w14:textId="77777777" w:rsidR="00794381" w:rsidRPr="00304C2E" w:rsidRDefault="00794381" w:rsidP="00044F88">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3.2</w:t>
            </w:r>
          </w:p>
        </w:tc>
        <w:tc>
          <w:tcPr>
            <w:tcW w:w="365" w:type="pct"/>
            <w:gridSpan w:val="2"/>
          </w:tcPr>
          <w:p w14:paraId="4AC1D7F5" w14:textId="77777777" w:rsidR="00794381" w:rsidRPr="00304C2E" w:rsidRDefault="00794381" w:rsidP="00044F88">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7.3</w:t>
            </w:r>
          </w:p>
        </w:tc>
        <w:tc>
          <w:tcPr>
            <w:tcW w:w="357" w:type="pct"/>
            <w:tcBorders>
              <w:right w:val="double" w:sz="4" w:space="0" w:color="auto"/>
            </w:tcBorders>
          </w:tcPr>
          <w:p w14:paraId="0986B729" w14:textId="77777777" w:rsidR="00794381" w:rsidRPr="00304C2E" w:rsidRDefault="00794381" w:rsidP="00044F88">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4.2</w:t>
            </w:r>
          </w:p>
        </w:tc>
      </w:tr>
      <w:tr w:rsidR="00794381" w:rsidRPr="00304C2E" w14:paraId="5092CE59" w14:textId="77777777" w:rsidTr="006E11A2">
        <w:tc>
          <w:tcPr>
            <w:tcW w:w="640" w:type="pct"/>
            <w:tcBorders>
              <w:left w:val="double" w:sz="4" w:space="0" w:color="auto"/>
            </w:tcBorders>
            <w:shd w:val="pct15" w:color="auto" w:fill="auto"/>
            <w:vAlign w:val="center"/>
          </w:tcPr>
          <w:p w14:paraId="372066F5" w14:textId="77777777" w:rsidR="00794381" w:rsidRPr="00304C2E" w:rsidRDefault="00794381" w:rsidP="00044F88">
            <w:pPr>
              <w:ind w:leftChars="-10" w:left="-24"/>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2014/2015</w:t>
            </w:r>
          </w:p>
        </w:tc>
        <w:tc>
          <w:tcPr>
            <w:tcW w:w="363" w:type="pct"/>
          </w:tcPr>
          <w:p w14:paraId="711AA56F" w14:textId="77777777" w:rsidR="00794381" w:rsidRPr="00304C2E" w:rsidRDefault="00794381" w:rsidP="00044F88">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1.4</w:t>
            </w:r>
          </w:p>
        </w:tc>
        <w:tc>
          <w:tcPr>
            <w:tcW w:w="364" w:type="pct"/>
          </w:tcPr>
          <w:p w14:paraId="26498AC3" w14:textId="77777777" w:rsidR="00794381" w:rsidRPr="00304C2E" w:rsidRDefault="00794381" w:rsidP="00044F88">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1.3</w:t>
            </w:r>
          </w:p>
        </w:tc>
        <w:tc>
          <w:tcPr>
            <w:tcW w:w="364" w:type="pct"/>
            <w:gridSpan w:val="2"/>
          </w:tcPr>
          <w:p w14:paraId="6E5D22FE" w14:textId="77777777" w:rsidR="00794381" w:rsidRPr="00304C2E" w:rsidRDefault="00794381" w:rsidP="00044F88">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0.1</w:t>
            </w:r>
          </w:p>
        </w:tc>
        <w:tc>
          <w:tcPr>
            <w:tcW w:w="364" w:type="pct"/>
          </w:tcPr>
          <w:p w14:paraId="06146768" w14:textId="77777777" w:rsidR="00794381" w:rsidRPr="00304C2E" w:rsidRDefault="00794381" w:rsidP="00044F88">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0.0</w:t>
            </w:r>
          </w:p>
        </w:tc>
        <w:tc>
          <w:tcPr>
            <w:tcW w:w="364" w:type="pct"/>
            <w:gridSpan w:val="2"/>
          </w:tcPr>
          <w:p w14:paraId="57CFC171" w14:textId="77777777" w:rsidR="00794381" w:rsidRPr="00304C2E" w:rsidRDefault="00794381" w:rsidP="00044F88">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1.5</w:t>
            </w:r>
          </w:p>
        </w:tc>
        <w:tc>
          <w:tcPr>
            <w:tcW w:w="364" w:type="pct"/>
          </w:tcPr>
          <w:p w14:paraId="583D02E3" w14:textId="77777777" w:rsidR="00794381" w:rsidRPr="00304C2E" w:rsidRDefault="00794381" w:rsidP="00044F88">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1.2</w:t>
            </w:r>
          </w:p>
        </w:tc>
        <w:tc>
          <w:tcPr>
            <w:tcW w:w="363" w:type="pct"/>
            <w:gridSpan w:val="2"/>
          </w:tcPr>
          <w:p w14:paraId="37A49B74" w14:textId="77777777" w:rsidR="00794381" w:rsidRPr="00304C2E" w:rsidRDefault="00794381" w:rsidP="00044F88">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3.3</w:t>
            </w:r>
          </w:p>
        </w:tc>
        <w:tc>
          <w:tcPr>
            <w:tcW w:w="364" w:type="pct"/>
          </w:tcPr>
          <w:p w14:paraId="40EC7494" w14:textId="77777777" w:rsidR="00794381" w:rsidRPr="00304C2E" w:rsidRDefault="00794381" w:rsidP="00044F88">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1.8</w:t>
            </w:r>
          </w:p>
        </w:tc>
        <w:tc>
          <w:tcPr>
            <w:tcW w:w="365" w:type="pct"/>
          </w:tcPr>
          <w:p w14:paraId="4A411786" w14:textId="77777777" w:rsidR="00794381" w:rsidRPr="00304C2E" w:rsidRDefault="00794381" w:rsidP="00044F88">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4.2</w:t>
            </w:r>
          </w:p>
        </w:tc>
        <w:tc>
          <w:tcPr>
            <w:tcW w:w="367" w:type="pct"/>
          </w:tcPr>
          <w:p w14:paraId="3E304DA4" w14:textId="77777777" w:rsidR="00794381" w:rsidRPr="00304C2E" w:rsidRDefault="00794381" w:rsidP="00044F88">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3.1</w:t>
            </w:r>
          </w:p>
        </w:tc>
        <w:tc>
          <w:tcPr>
            <w:tcW w:w="365" w:type="pct"/>
            <w:gridSpan w:val="2"/>
          </w:tcPr>
          <w:p w14:paraId="5E1F5DE0" w14:textId="77777777" w:rsidR="00794381" w:rsidRPr="00304C2E" w:rsidRDefault="00794381" w:rsidP="00044F88">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8.3</w:t>
            </w:r>
          </w:p>
        </w:tc>
        <w:tc>
          <w:tcPr>
            <w:tcW w:w="357" w:type="pct"/>
            <w:tcBorders>
              <w:right w:val="double" w:sz="4" w:space="0" w:color="auto"/>
            </w:tcBorders>
          </w:tcPr>
          <w:p w14:paraId="74613749" w14:textId="77777777" w:rsidR="00794381" w:rsidRPr="00304C2E" w:rsidRDefault="00794381" w:rsidP="00044F88">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4.1</w:t>
            </w:r>
          </w:p>
        </w:tc>
      </w:tr>
      <w:tr w:rsidR="00794381" w:rsidRPr="00304C2E" w14:paraId="26661CD4" w14:textId="77777777" w:rsidTr="006E11A2">
        <w:tc>
          <w:tcPr>
            <w:tcW w:w="640" w:type="pct"/>
            <w:tcBorders>
              <w:left w:val="double" w:sz="4" w:space="0" w:color="auto"/>
            </w:tcBorders>
            <w:shd w:val="pct15" w:color="auto" w:fill="auto"/>
            <w:vAlign w:val="center"/>
          </w:tcPr>
          <w:p w14:paraId="2B031CA7" w14:textId="77777777" w:rsidR="00794381" w:rsidRPr="00304C2E" w:rsidRDefault="00794381" w:rsidP="00044F88">
            <w:pPr>
              <w:ind w:leftChars="-10" w:left="-24"/>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2015/2016</w:t>
            </w:r>
          </w:p>
        </w:tc>
        <w:tc>
          <w:tcPr>
            <w:tcW w:w="363" w:type="pct"/>
          </w:tcPr>
          <w:p w14:paraId="316EF0DC" w14:textId="77777777" w:rsidR="00794381" w:rsidRPr="00304C2E" w:rsidRDefault="00794381" w:rsidP="00044F88">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1.5</w:t>
            </w:r>
          </w:p>
        </w:tc>
        <w:tc>
          <w:tcPr>
            <w:tcW w:w="364" w:type="pct"/>
          </w:tcPr>
          <w:p w14:paraId="081AF8A0" w14:textId="77777777" w:rsidR="00794381" w:rsidRPr="00304C2E" w:rsidRDefault="00794381" w:rsidP="00044F88">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1.5</w:t>
            </w:r>
          </w:p>
        </w:tc>
        <w:tc>
          <w:tcPr>
            <w:tcW w:w="364" w:type="pct"/>
            <w:gridSpan w:val="2"/>
          </w:tcPr>
          <w:p w14:paraId="0DC0B74B" w14:textId="77777777" w:rsidR="00794381" w:rsidRPr="00304C2E" w:rsidRDefault="00794381" w:rsidP="00044F88">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0.1</w:t>
            </w:r>
          </w:p>
        </w:tc>
        <w:tc>
          <w:tcPr>
            <w:tcW w:w="364" w:type="pct"/>
          </w:tcPr>
          <w:p w14:paraId="35446F52" w14:textId="77777777" w:rsidR="00794381" w:rsidRPr="00304C2E" w:rsidRDefault="00794381" w:rsidP="00044F88">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0.1</w:t>
            </w:r>
          </w:p>
        </w:tc>
        <w:tc>
          <w:tcPr>
            <w:tcW w:w="364" w:type="pct"/>
            <w:gridSpan w:val="2"/>
          </w:tcPr>
          <w:p w14:paraId="1D6F63AC" w14:textId="77777777" w:rsidR="00794381" w:rsidRPr="00304C2E" w:rsidRDefault="00794381" w:rsidP="00044F88">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1.3</w:t>
            </w:r>
          </w:p>
        </w:tc>
        <w:tc>
          <w:tcPr>
            <w:tcW w:w="364" w:type="pct"/>
          </w:tcPr>
          <w:p w14:paraId="554F90E1" w14:textId="77777777" w:rsidR="00794381" w:rsidRPr="00304C2E" w:rsidRDefault="00794381" w:rsidP="00044F88">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1.4</w:t>
            </w:r>
          </w:p>
        </w:tc>
        <w:tc>
          <w:tcPr>
            <w:tcW w:w="363" w:type="pct"/>
            <w:gridSpan w:val="2"/>
          </w:tcPr>
          <w:p w14:paraId="6875E7F2" w14:textId="77777777" w:rsidR="00794381" w:rsidRPr="00304C2E" w:rsidRDefault="00794381" w:rsidP="00044F88">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2.9</w:t>
            </w:r>
          </w:p>
        </w:tc>
        <w:tc>
          <w:tcPr>
            <w:tcW w:w="364" w:type="pct"/>
          </w:tcPr>
          <w:p w14:paraId="0E501173" w14:textId="77777777" w:rsidR="00794381" w:rsidRPr="00304C2E" w:rsidRDefault="00794381" w:rsidP="00044F88">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1.5</w:t>
            </w:r>
          </w:p>
        </w:tc>
        <w:tc>
          <w:tcPr>
            <w:tcW w:w="365" w:type="pct"/>
          </w:tcPr>
          <w:p w14:paraId="30BA16C9" w14:textId="77777777" w:rsidR="00794381" w:rsidRPr="00304C2E" w:rsidRDefault="00794381" w:rsidP="00044F88">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3.7</w:t>
            </w:r>
          </w:p>
        </w:tc>
        <w:tc>
          <w:tcPr>
            <w:tcW w:w="367" w:type="pct"/>
          </w:tcPr>
          <w:p w14:paraId="6E08E4B9" w14:textId="77777777" w:rsidR="00794381" w:rsidRPr="00304C2E" w:rsidRDefault="00794381" w:rsidP="00044F88">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2.7</w:t>
            </w:r>
          </w:p>
        </w:tc>
        <w:tc>
          <w:tcPr>
            <w:tcW w:w="365" w:type="pct"/>
            <w:gridSpan w:val="2"/>
          </w:tcPr>
          <w:p w14:paraId="663B86E3" w14:textId="77777777" w:rsidR="00794381" w:rsidRPr="00304C2E" w:rsidRDefault="00794381" w:rsidP="00044F88">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6.5</w:t>
            </w:r>
          </w:p>
        </w:tc>
        <w:tc>
          <w:tcPr>
            <w:tcW w:w="357" w:type="pct"/>
            <w:tcBorders>
              <w:right w:val="double" w:sz="4" w:space="0" w:color="auto"/>
            </w:tcBorders>
          </w:tcPr>
          <w:p w14:paraId="14B2B212" w14:textId="77777777" w:rsidR="00794381" w:rsidRPr="00304C2E" w:rsidRDefault="00794381" w:rsidP="00044F88">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3.9</w:t>
            </w:r>
          </w:p>
        </w:tc>
      </w:tr>
      <w:tr w:rsidR="00794381" w:rsidRPr="00304C2E" w14:paraId="06555C55" w14:textId="77777777" w:rsidTr="006E11A2">
        <w:tc>
          <w:tcPr>
            <w:tcW w:w="640" w:type="pct"/>
            <w:tcBorders>
              <w:left w:val="double" w:sz="4" w:space="0" w:color="auto"/>
            </w:tcBorders>
            <w:shd w:val="pct15" w:color="auto" w:fill="auto"/>
            <w:vAlign w:val="center"/>
          </w:tcPr>
          <w:p w14:paraId="366CC503" w14:textId="77777777" w:rsidR="00794381" w:rsidRPr="00304C2E" w:rsidRDefault="00794381" w:rsidP="00044F88">
            <w:pPr>
              <w:ind w:leftChars="-10" w:left="-24"/>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2016/2017</w:t>
            </w:r>
          </w:p>
        </w:tc>
        <w:tc>
          <w:tcPr>
            <w:tcW w:w="363" w:type="pct"/>
          </w:tcPr>
          <w:p w14:paraId="05CECF52" w14:textId="77777777" w:rsidR="00794381" w:rsidRPr="00304C2E" w:rsidRDefault="00794381" w:rsidP="00044F88">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1.1</w:t>
            </w:r>
          </w:p>
        </w:tc>
        <w:tc>
          <w:tcPr>
            <w:tcW w:w="364" w:type="pct"/>
          </w:tcPr>
          <w:p w14:paraId="69F43E59" w14:textId="77777777" w:rsidR="00794381" w:rsidRPr="00304C2E" w:rsidRDefault="00794381" w:rsidP="00044F88">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1.0</w:t>
            </w:r>
          </w:p>
        </w:tc>
        <w:tc>
          <w:tcPr>
            <w:tcW w:w="364" w:type="pct"/>
            <w:gridSpan w:val="2"/>
          </w:tcPr>
          <w:p w14:paraId="5A08DA0F" w14:textId="77777777" w:rsidR="00794381" w:rsidRPr="00304C2E" w:rsidRDefault="00794381" w:rsidP="00044F88">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0.1</w:t>
            </w:r>
          </w:p>
        </w:tc>
        <w:tc>
          <w:tcPr>
            <w:tcW w:w="364" w:type="pct"/>
          </w:tcPr>
          <w:p w14:paraId="20A269B6" w14:textId="77777777" w:rsidR="00794381" w:rsidRPr="00304C2E" w:rsidRDefault="00794381" w:rsidP="00044F88">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0.0</w:t>
            </w:r>
          </w:p>
        </w:tc>
        <w:tc>
          <w:tcPr>
            <w:tcW w:w="364" w:type="pct"/>
            <w:gridSpan w:val="2"/>
          </w:tcPr>
          <w:p w14:paraId="11BE330D" w14:textId="77777777" w:rsidR="00794381" w:rsidRPr="00304C2E" w:rsidRDefault="00794381" w:rsidP="00044F88">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1.3</w:t>
            </w:r>
          </w:p>
        </w:tc>
        <w:tc>
          <w:tcPr>
            <w:tcW w:w="364" w:type="pct"/>
          </w:tcPr>
          <w:p w14:paraId="48B93B96" w14:textId="77777777" w:rsidR="00794381" w:rsidRPr="00304C2E" w:rsidRDefault="00794381" w:rsidP="00044F88">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0.8</w:t>
            </w:r>
          </w:p>
        </w:tc>
        <w:tc>
          <w:tcPr>
            <w:tcW w:w="363" w:type="pct"/>
            <w:gridSpan w:val="2"/>
          </w:tcPr>
          <w:p w14:paraId="052FB65F" w14:textId="77777777" w:rsidR="00794381" w:rsidRPr="00304C2E" w:rsidRDefault="00794381" w:rsidP="00044F88">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2.2</w:t>
            </w:r>
          </w:p>
        </w:tc>
        <w:tc>
          <w:tcPr>
            <w:tcW w:w="364" w:type="pct"/>
          </w:tcPr>
          <w:p w14:paraId="12741BED" w14:textId="77777777" w:rsidR="00794381" w:rsidRPr="00304C2E" w:rsidRDefault="00794381" w:rsidP="00044F88">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1.4</w:t>
            </w:r>
          </w:p>
        </w:tc>
        <w:tc>
          <w:tcPr>
            <w:tcW w:w="365" w:type="pct"/>
          </w:tcPr>
          <w:p w14:paraId="0B601C88" w14:textId="77777777" w:rsidR="00794381" w:rsidRPr="00304C2E" w:rsidRDefault="00794381" w:rsidP="00044F88">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3.8</w:t>
            </w:r>
          </w:p>
        </w:tc>
        <w:tc>
          <w:tcPr>
            <w:tcW w:w="367" w:type="pct"/>
          </w:tcPr>
          <w:p w14:paraId="01334130" w14:textId="77777777" w:rsidR="00794381" w:rsidRPr="00304C2E" w:rsidRDefault="00794381" w:rsidP="00044F88">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2.3</w:t>
            </w:r>
          </w:p>
        </w:tc>
        <w:tc>
          <w:tcPr>
            <w:tcW w:w="365" w:type="pct"/>
            <w:gridSpan w:val="2"/>
          </w:tcPr>
          <w:p w14:paraId="26586F42" w14:textId="77777777" w:rsidR="00794381" w:rsidRPr="00304C2E" w:rsidRDefault="00794381" w:rsidP="00044F88">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6.6</w:t>
            </w:r>
          </w:p>
        </w:tc>
        <w:tc>
          <w:tcPr>
            <w:tcW w:w="357" w:type="pct"/>
            <w:tcBorders>
              <w:right w:val="double" w:sz="4" w:space="0" w:color="auto"/>
            </w:tcBorders>
          </w:tcPr>
          <w:p w14:paraId="29B0FFE2" w14:textId="77777777" w:rsidR="00794381" w:rsidRPr="00304C2E" w:rsidRDefault="00794381" w:rsidP="00044F88">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3.9</w:t>
            </w:r>
          </w:p>
        </w:tc>
      </w:tr>
      <w:tr w:rsidR="00794381" w:rsidRPr="00304C2E" w14:paraId="4B1F8C28" w14:textId="77777777" w:rsidTr="006E11A2">
        <w:tc>
          <w:tcPr>
            <w:tcW w:w="640" w:type="pct"/>
            <w:tcBorders>
              <w:left w:val="double" w:sz="4" w:space="0" w:color="auto"/>
              <w:bottom w:val="double" w:sz="4" w:space="0" w:color="auto"/>
            </w:tcBorders>
            <w:shd w:val="pct15" w:color="auto" w:fill="auto"/>
            <w:vAlign w:val="center"/>
          </w:tcPr>
          <w:p w14:paraId="13C3CED5" w14:textId="77777777" w:rsidR="00794381" w:rsidRPr="00304C2E" w:rsidRDefault="00794381" w:rsidP="00044F88">
            <w:pPr>
              <w:ind w:leftChars="-10" w:left="-24"/>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2017/2018</w:t>
            </w:r>
          </w:p>
        </w:tc>
        <w:tc>
          <w:tcPr>
            <w:tcW w:w="363" w:type="pct"/>
            <w:tcBorders>
              <w:bottom w:val="double" w:sz="4" w:space="0" w:color="auto"/>
            </w:tcBorders>
          </w:tcPr>
          <w:p w14:paraId="59E28813" w14:textId="77777777" w:rsidR="00794381" w:rsidRPr="00304C2E" w:rsidRDefault="00794381" w:rsidP="00044F88">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1.0</w:t>
            </w:r>
          </w:p>
        </w:tc>
        <w:tc>
          <w:tcPr>
            <w:tcW w:w="364" w:type="pct"/>
            <w:tcBorders>
              <w:bottom w:val="double" w:sz="4" w:space="0" w:color="auto"/>
            </w:tcBorders>
          </w:tcPr>
          <w:p w14:paraId="628B160E" w14:textId="77777777" w:rsidR="00794381" w:rsidRPr="00304C2E" w:rsidRDefault="00794381" w:rsidP="00044F88">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1.0</w:t>
            </w:r>
          </w:p>
        </w:tc>
        <w:tc>
          <w:tcPr>
            <w:tcW w:w="364" w:type="pct"/>
            <w:gridSpan w:val="2"/>
            <w:tcBorders>
              <w:bottom w:val="double" w:sz="4" w:space="0" w:color="auto"/>
            </w:tcBorders>
          </w:tcPr>
          <w:p w14:paraId="0CDA14D2" w14:textId="77777777" w:rsidR="00794381" w:rsidRPr="00304C2E" w:rsidRDefault="00794381" w:rsidP="00044F88">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0.1</w:t>
            </w:r>
          </w:p>
        </w:tc>
        <w:tc>
          <w:tcPr>
            <w:tcW w:w="364" w:type="pct"/>
            <w:tcBorders>
              <w:bottom w:val="double" w:sz="4" w:space="0" w:color="auto"/>
            </w:tcBorders>
          </w:tcPr>
          <w:p w14:paraId="255D67D3" w14:textId="77777777" w:rsidR="00794381" w:rsidRPr="00304C2E" w:rsidRDefault="00794381" w:rsidP="00044F88">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0.1</w:t>
            </w:r>
          </w:p>
        </w:tc>
        <w:tc>
          <w:tcPr>
            <w:tcW w:w="364" w:type="pct"/>
            <w:gridSpan w:val="2"/>
            <w:tcBorders>
              <w:bottom w:val="double" w:sz="4" w:space="0" w:color="auto"/>
            </w:tcBorders>
          </w:tcPr>
          <w:p w14:paraId="0B64D196" w14:textId="77777777" w:rsidR="00794381" w:rsidRPr="00304C2E" w:rsidRDefault="00794381" w:rsidP="00044F88">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1.1</w:t>
            </w:r>
          </w:p>
        </w:tc>
        <w:tc>
          <w:tcPr>
            <w:tcW w:w="364" w:type="pct"/>
            <w:tcBorders>
              <w:bottom w:val="double" w:sz="4" w:space="0" w:color="auto"/>
            </w:tcBorders>
          </w:tcPr>
          <w:p w14:paraId="35C9295B" w14:textId="77777777" w:rsidR="00794381" w:rsidRPr="00304C2E" w:rsidRDefault="00794381" w:rsidP="00044F88">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1.0</w:t>
            </w:r>
          </w:p>
        </w:tc>
        <w:tc>
          <w:tcPr>
            <w:tcW w:w="363" w:type="pct"/>
            <w:gridSpan w:val="2"/>
            <w:tcBorders>
              <w:bottom w:val="double" w:sz="4" w:space="0" w:color="auto"/>
            </w:tcBorders>
          </w:tcPr>
          <w:p w14:paraId="014454F0" w14:textId="77777777" w:rsidR="00794381" w:rsidRPr="00304C2E" w:rsidRDefault="00794381" w:rsidP="00044F88">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1.8</w:t>
            </w:r>
          </w:p>
        </w:tc>
        <w:tc>
          <w:tcPr>
            <w:tcW w:w="364" w:type="pct"/>
            <w:tcBorders>
              <w:bottom w:val="double" w:sz="4" w:space="0" w:color="auto"/>
            </w:tcBorders>
          </w:tcPr>
          <w:p w14:paraId="357B3C9A" w14:textId="77777777" w:rsidR="00794381" w:rsidRPr="00304C2E" w:rsidRDefault="00794381" w:rsidP="00044F88">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1.1</w:t>
            </w:r>
          </w:p>
        </w:tc>
        <w:tc>
          <w:tcPr>
            <w:tcW w:w="365" w:type="pct"/>
            <w:tcBorders>
              <w:bottom w:val="double" w:sz="4" w:space="0" w:color="auto"/>
            </w:tcBorders>
          </w:tcPr>
          <w:p w14:paraId="53D0A960" w14:textId="77777777" w:rsidR="00794381" w:rsidRPr="00304C2E" w:rsidRDefault="00794381" w:rsidP="00044F88">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3.3</w:t>
            </w:r>
          </w:p>
        </w:tc>
        <w:tc>
          <w:tcPr>
            <w:tcW w:w="367" w:type="pct"/>
            <w:tcBorders>
              <w:bottom w:val="double" w:sz="4" w:space="0" w:color="auto"/>
            </w:tcBorders>
          </w:tcPr>
          <w:p w14:paraId="06FEAD7B" w14:textId="77777777" w:rsidR="00794381" w:rsidRPr="00304C2E" w:rsidRDefault="00794381" w:rsidP="00044F88">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2.2</w:t>
            </w:r>
          </w:p>
        </w:tc>
        <w:tc>
          <w:tcPr>
            <w:tcW w:w="365" w:type="pct"/>
            <w:gridSpan w:val="2"/>
            <w:tcBorders>
              <w:bottom w:val="double" w:sz="4" w:space="0" w:color="auto"/>
            </w:tcBorders>
          </w:tcPr>
          <w:p w14:paraId="735206D8" w14:textId="77777777" w:rsidR="00794381" w:rsidRPr="00304C2E" w:rsidRDefault="00794381" w:rsidP="00044F88">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5.6</w:t>
            </w:r>
          </w:p>
        </w:tc>
        <w:tc>
          <w:tcPr>
            <w:tcW w:w="357" w:type="pct"/>
            <w:tcBorders>
              <w:bottom w:val="double" w:sz="4" w:space="0" w:color="auto"/>
              <w:right w:val="double" w:sz="4" w:space="0" w:color="auto"/>
            </w:tcBorders>
          </w:tcPr>
          <w:p w14:paraId="2CDD9165" w14:textId="77777777" w:rsidR="00794381" w:rsidRPr="00304C2E" w:rsidRDefault="00794381" w:rsidP="00044F88">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3.2</w:t>
            </w:r>
          </w:p>
        </w:tc>
      </w:tr>
    </w:tbl>
    <w:p w14:paraId="1450CAC7" w14:textId="77777777" w:rsidR="00794381" w:rsidRPr="00304C2E" w:rsidRDefault="00794381" w:rsidP="00794381">
      <w:pPr>
        <w:ind w:leftChars="-122" w:left="-293"/>
        <w:jc w:val="both"/>
        <w:rPr>
          <w:rFonts w:ascii="Times New Roman" w:eastAsia="標楷體" w:hAnsi="Times New Roman" w:cs="Times New Roman"/>
          <w:i/>
          <w:color w:val="000000" w:themeColor="text1"/>
          <w:sz w:val="18"/>
          <w:szCs w:val="24"/>
        </w:rPr>
      </w:pPr>
      <w:r w:rsidRPr="00304C2E">
        <w:rPr>
          <w:rFonts w:ascii="Times New Roman" w:eastAsia="標楷體" w:hAnsi="Times New Roman" w:cs="Times New Roman"/>
          <w:i/>
          <w:color w:val="000000" w:themeColor="text1"/>
          <w:sz w:val="18"/>
          <w:szCs w:val="24"/>
        </w:rPr>
        <w:t>Source: EYAB, 2019</w:t>
      </w:r>
    </w:p>
    <w:p w14:paraId="7A7FEB83" w14:textId="5CD53E49" w:rsidR="00794381" w:rsidRPr="00304C2E" w:rsidRDefault="00625C15" w:rsidP="00794381">
      <w:pPr>
        <w:pStyle w:val="ae"/>
        <w:spacing w:line="300" w:lineRule="exact"/>
        <w:ind w:leftChars="-122" w:left="-282" w:right="142" w:hanging="11"/>
        <w:jc w:val="both"/>
        <w:rPr>
          <w:rFonts w:ascii="Times New Roman" w:eastAsia="標楷體" w:hAnsi="Times New Roman" w:cs="Times New Roman"/>
          <w:color w:val="000000" w:themeColor="text1"/>
          <w:sz w:val="18"/>
          <w:szCs w:val="24"/>
        </w:rPr>
      </w:pPr>
      <w:r w:rsidRPr="00304C2E">
        <w:rPr>
          <w:rFonts w:ascii="Times New Roman" w:eastAsia="標楷體" w:hAnsi="Times New Roman" w:cs="Times New Roman"/>
          <w:color w:val="000000" w:themeColor="text1"/>
          <w:sz w:val="18"/>
          <w:szCs w:val="24"/>
        </w:rPr>
        <w:t xml:space="preserve">Remark: </w:t>
      </w:r>
      <w:r w:rsidR="00794381" w:rsidRPr="00304C2E">
        <w:rPr>
          <w:rFonts w:ascii="Times New Roman" w:eastAsia="標楷體" w:hAnsi="Times New Roman" w:cs="Times New Roman"/>
          <w:color w:val="000000" w:themeColor="text1"/>
          <w:sz w:val="18"/>
          <w:szCs w:val="24"/>
        </w:rPr>
        <w:t>* Dropout students refer</w:t>
      </w:r>
      <w:r w:rsidRPr="00304C2E">
        <w:rPr>
          <w:rFonts w:ascii="Times New Roman" w:eastAsia="標楷體" w:hAnsi="Times New Roman" w:cs="Times New Roman"/>
          <w:color w:val="000000" w:themeColor="text1"/>
          <w:sz w:val="18"/>
          <w:szCs w:val="24"/>
        </w:rPr>
        <w:t>red</w:t>
      </w:r>
      <w:r w:rsidR="00794381" w:rsidRPr="00304C2E">
        <w:rPr>
          <w:rFonts w:ascii="Times New Roman" w:eastAsia="標楷體" w:hAnsi="Times New Roman" w:cs="Times New Roman"/>
          <w:color w:val="000000" w:themeColor="text1"/>
          <w:sz w:val="18"/>
          <w:szCs w:val="24"/>
        </w:rPr>
        <w:t xml:space="preserve"> to students studied in school in the academic year, but did not enrol to study at the beginning of the following academic year. Among them</w:t>
      </w:r>
      <w:r w:rsidRPr="00304C2E">
        <w:rPr>
          <w:rFonts w:ascii="Times New Roman" w:eastAsia="標楷體" w:hAnsi="Times New Roman" w:cs="Times New Roman"/>
          <w:color w:val="000000" w:themeColor="text1"/>
          <w:sz w:val="18"/>
          <w:szCs w:val="24"/>
        </w:rPr>
        <w:t>,</w:t>
      </w:r>
      <w:r w:rsidR="00794381" w:rsidRPr="00304C2E">
        <w:rPr>
          <w:rFonts w:ascii="Times New Roman" w:eastAsia="標楷體" w:hAnsi="Times New Roman" w:cs="Times New Roman"/>
          <w:color w:val="000000" w:themeColor="text1"/>
          <w:sz w:val="18"/>
          <w:szCs w:val="24"/>
        </w:rPr>
        <w:t xml:space="preserve"> the senior secondary graduates </w:t>
      </w:r>
      <w:r w:rsidRPr="00304C2E">
        <w:rPr>
          <w:rFonts w:ascii="Times New Roman" w:eastAsia="標楷體" w:hAnsi="Times New Roman" w:cs="Times New Roman"/>
          <w:color w:val="000000" w:themeColor="text1"/>
          <w:sz w:val="18"/>
          <w:szCs w:val="24"/>
        </w:rPr>
        <w:t>we</w:t>
      </w:r>
      <w:r w:rsidR="00794381" w:rsidRPr="00304C2E">
        <w:rPr>
          <w:rFonts w:ascii="Times New Roman" w:eastAsia="標楷體" w:hAnsi="Times New Roman" w:cs="Times New Roman"/>
          <w:color w:val="000000" w:themeColor="text1"/>
          <w:sz w:val="18"/>
          <w:szCs w:val="24"/>
        </w:rPr>
        <w:t>re not included.</w:t>
      </w:r>
    </w:p>
    <w:p w14:paraId="53F013A3" w14:textId="77777777" w:rsidR="00CE74FE" w:rsidRPr="00304C2E" w:rsidRDefault="00CE74FE" w:rsidP="00CE74FE">
      <w:pPr>
        <w:widowControl/>
        <w:rPr>
          <w:rFonts w:ascii="Times New Roman" w:eastAsia="標楷體" w:hAnsi="Times New Roman" w:cs="Times New Roman"/>
          <w:color w:val="000000" w:themeColor="text1"/>
          <w:szCs w:val="24"/>
        </w:rPr>
      </w:pPr>
    </w:p>
    <w:p w14:paraId="4119A615" w14:textId="60706C1A" w:rsidR="00794381" w:rsidRPr="00304C2E" w:rsidRDefault="00794381" w:rsidP="00CE74FE">
      <w:pPr>
        <w:widowControl/>
        <w:rPr>
          <w:rFonts w:ascii="Times New Roman" w:eastAsia="標楷體" w:hAnsi="Times New Roman" w:cs="Times New Roman"/>
          <w:color w:val="000000" w:themeColor="text1"/>
          <w:szCs w:val="24"/>
        </w:rPr>
      </w:pPr>
      <w:r w:rsidRPr="00304C2E">
        <w:rPr>
          <w:rFonts w:ascii="Times New Roman" w:hAnsi="Times New Roman" w:cs="Times New Roman"/>
          <w:b/>
        </w:rPr>
        <w:t>Table 65</w:t>
      </w:r>
    </w:p>
    <w:tbl>
      <w:tblPr>
        <w:tblW w:w="4955" w:type="pct"/>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2787"/>
        <w:gridCol w:w="981"/>
        <w:gridCol w:w="608"/>
        <w:gridCol w:w="4184"/>
      </w:tblGrid>
      <w:tr w:rsidR="00794381" w:rsidRPr="00304C2E" w14:paraId="7E074234" w14:textId="77777777" w:rsidTr="006E11A2">
        <w:trPr>
          <w:trHeight w:val="390"/>
          <w:tblHeader/>
          <w:jc w:val="center"/>
        </w:trPr>
        <w:tc>
          <w:tcPr>
            <w:tcW w:w="5000" w:type="pct"/>
            <w:gridSpan w:val="4"/>
            <w:shd w:val="pct15" w:color="auto" w:fill="auto"/>
            <w:vAlign w:val="center"/>
          </w:tcPr>
          <w:p w14:paraId="10055497" w14:textId="77777777" w:rsidR="00794381" w:rsidRPr="00304C2E" w:rsidRDefault="00794381" w:rsidP="00554382">
            <w:pPr>
              <w:spacing w:line="240" w:lineRule="exact"/>
              <w:jc w:val="center"/>
              <w:rPr>
                <w:rFonts w:ascii="Times New Roman" w:eastAsia="標楷體" w:hAnsi="Times New Roman" w:cs="Times New Roman"/>
                <w:b/>
                <w:color w:val="000000" w:themeColor="text1"/>
                <w:sz w:val="20"/>
                <w:szCs w:val="20"/>
              </w:rPr>
            </w:pPr>
          </w:p>
          <w:p w14:paraId="378AD9FB" w14:textId="77777777" w:rsidR="00794381" w:rsidRPr="00304C2E" w:rsidRDefault="00794381" w:rsidP="00554382">
            <w:pPr>
              <w:spacing w:line="240" w:lineRule="exact"/>
              <w:jc w:val="center"/>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Pregnant students followed up by the EYAB</w:t>
            </w:r>
          </w:p>
          <w:p w14:paraId="64D943B4" w14:textId="77777777" w:rsidR="00794381" w:rsidRPr="00304C2E" w:rsidRDefault="00794381" w:rsidP="00554382">
            <w:pPr>
              <w:spacing w:line="240" w:lineRule="exact"/>
              <w:jc w:val="center"/>
              <w:rPr>
                <w:rFonts w:ascii="Times New Roman" w:eastAsia="標楷體" w:hAnsi="Times New Roman" w:cs="Times New Roman"/>
                <w:b/>
                <w:color w:val="000000" w:themeColor="text1"/>
                <w:sz w:val="20"/>
                <w:szCs w:val="20"/>
              </w:rPr>
            </w:pPr>
          </w:p>
        </w:tc>
      </w:tr>
      <w:tr w:rsidR="00794381" w:rsidRPr="00304C2E" w14:paraId="70CE0DFB" w14:textId="77777777" w:rsidTr="006E11A2">
        <w:trPr>
          <w:trHeight w:val="390"/>
          <w:tblHeader/>
          <w:jc w:val="center"/>
        </w:trPr>
        <w:tc>
          <w:tcPr>
            <w:tcW w:w="1628" w:type="pct"/>
            <w:shd w:val="pct15" w:color="auto" w:fill="auto"/>
            <w:vAlign w:val="center"/>
          </w:tcPr>
          <w:p w14:paraId="7783C1B8" w14:textId="77777777" w:rsidR="00794381" w:rsidRPr="00304C2E" w:rsidRDefault="00794381" w:rsidP="006E11A2">
            <w:pPr>
              <w:jc w:val="center"/>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Case</w:t>
            </w:r>
          </w:p>
        </w:tc>
        <w:tc>
          <w:tcPr>
            <w:tcW w:w="573" w:type="pct"/>
            <w:shd w:val="pct15" w:color="auto" w:fill="auto"/>
            <w:vAlign w:val="center"/>
          </w:tcPr>
          <w:p w14:paraId="14ABA15D" w14:textId="77777777" w:rsidR="00794381" w:rsidRPr="00304C2E" w:rsidRDefault="00794381" w:rsidP="006E11A2">
            <w:pPr>
              <w:jc w:val="center"/>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Date</w:t>
            </w:r>
          </w:p>
        </w:tc>
        <w:tc>
          <w:tcPr>
            <w:tcW w:w="355" w:type="pct"/>
            <w:shd w:val="pct15" w:color="auto" w:fill="auto"/>
            <w:vAlign w:val="center"/>
          </w:tcPr>
          <w:p w14:paraId="175A2775" w14:textId="77777777" w:rsidR="00794381" w:rsidRPr="00304C2E" w:rsidRDefault="00794381" w:rsidP="006E11A2">
            <w:pPr>
              <w:jc w:val="center"/>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Age</w:t>
            </w:r>
          </w:p>
        </w:tc>
        <w:tc>
          <w:tcPr>
            <w:tcW w:w="2444" w:type="pct"/>
            <w:shd w:val="pct15" w:color="auto" w:fill="auto"/>
            <w:vAlign w:val="center"/>
          </w:tcPr>
          <w:p w14:paraId="78A86F98" w14:textId="77777777" w:rsidR="00794381" w:rsidRPr="00304C2E" w:rsidRDefault="00794381" w:rsidP="006E11A2">
            <w:pPr>
              <w:jc w:val="center"/>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Follow-up situation</w:t>
            </w:r>
          </w:p>
        </w:tc>
      </w:tr>
      <w:tr w:rsidR="00794381" w:rsidRPr="00304C2E" w14:paraId="20978018" w14:textId="77777777" w:rsidTr="006E11A2">
        <w:trPr>
          <w:jc w:val="center"/>
        </w:trPr>
        <w:tc>
          <w:tcPr>
            <w:tcW w:w="1628" w:type="pct"/>
            <w:shd w:val="clear" w:color="auto" w:fill="D9D9D9" w:themeFill="background1" w:themeFillShade="D9"/>
            <w:vAlign w:val="center"/>
          </w:tcPr>
          <w:p w14:paraId="2BFB4873" w14:textId="77777777" w:rsidR="00794381" w:rsidRPr="00304C2E" w:rsidRDefault="00794381" w:rsidP="006E11A2">
            <w:pPr>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A student gave birth to a baby at home</w:t>
            </w:r>
          </w:p>
        </w:tc>
        <w:tc>
          <w:tcPr>
            <w:tcW w:w="573" w:type="pct"/>
            <w:vAlign w:val="center"/>
          </w:tcPr>
          <w:p w14:paraId="62173DC4" w14:textId="77777777" w:rsidR="00794381" w:rsidRPr="00304C2E" w:rsidRDefault="00794381" w:rsidP="006E11A2">
            <w:pPr>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07/2013</w:t>
            </w:r>
          </w:p>
        </w:tc>
        <w:tc>
          <w:tcPr>
            <w:tcW w:w="355" w:type="pct"/>
            <w:vAlign w:val="center"/>
          </w:tcPr>
          <w:p w14:paraId="30A967D0" w14:textId="77777777" w:rsidR="00794381" w:rsidRPr="00304C2E" w:rsidRDefault="00794381" w:rsidP="006E11A2">
            <w:pPr>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16</w:t>
            </w:r>
          </w:p>
        </w:tc>
        <w:tc>
          <w:tcPr>
            <w:tcW w:w="2444" w:type="pct"/>
            <w:vAlign w:val="center"/>
          </w:tcPr>
          <w:p w14:paraId="6E0067B5" w14:textId="7BC360EA" w:rsidR="00794381" w:rsidRPr="00304C2E" w:rsidRDefault="00794381" w:rsidP="00BE0AC1">
            <w:pPr>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The student was provided with counselling. She resumed her studies at the original school after</w:t>
            </w:r>
            <w:r w:rsidR="00BE0AC1" w:rsidRPr="00304C2E">
              <w:rPr>
                <w:rFonts w:ascii="Times New Roman" w:eastAsia="標楷體" w:hAnsi="Times New Roman" w:cs="Times New Roman"/>
                <w:color w:val="000000" w:themeColor="text1"/>
                <w:sz w:val="20"/>
                <w:szCs w:val="20"/>
              </w:rPr>
              <w:t>delivery</w:t>
            </w:r>
            <w:r w:rsidRPr="00304C2E">
              <w:rPr>
                <w:rFonts w:ascii="Times New Roman" w:eastAsia="標楷體" w:hAnsi="Times New Roman" w:cs="Times New Roman"/>
                <w:color w:val="000000" w:themeColor="text1"/>
                <w:sz w:val="20"/>
                <w:szCs w:val="20"/>
              </w:rPr>
              <w:t>.</w:t>
            </w:r>
          </w:p>
        </w:tc>
      </w:tr>
      <w:tr w:rsidR="00794381" w:rsidRPr="00304C2E" w14:paraId="631C22E8" w14:textId="77777777" w:rsidTr="006E11A2">
        <w:trPr>
          <w:jc w:val="center"/>
        </w:trPr>
        <w:tc>
          <w:tcPr>
            <w:tcW w:w="1628" w:type="pct"/>
            <w:shd w:val="clear" w:color="auto" w:fill="D9D9D9" w:themeFill="background1" w:themeFillShade="D9"/>
            <w:vAlign w:val="center"/>
          </w:tcPr>
          <w:p w14:paraId="6F19DD93" w14:textId="77777777" w:rsidR="00794381" w:rsidRPr="00304C2E" w:rsidRDefault="00794381" w:rsidP="006E11A2">
            <w:pPr>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A student got pregnant</w:t>
            </w:r>
          </w:p>
        </w:tc>
        <w:tc>
          <w:tcPr>
            <w:tcW w:w="573" w:type="pct"/>
            <w:vAlign w:val="center"/>
          </w:tcPr>
          <w:p w14:paraId="4E564DD5" w14:textId="77777777" w:rsidR="00794381" w:rsidRPr="00304C2E" w:rsidRDefault="00794381" w:rsidP="006E11A2">
            <w:pPr>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06/2014</w:t>
            </w:r>
          </w:p>
        </w:tc>
        <w:tc>
          <w:tcPr>
            <w:tcW w:w="355" w:type="pct"/>
            <w:vAlign w:val="center"/>
          </w:tcPr>
          <w:p w14:paraId="5FF4C0EA" w14:textId="77777777" w:rsidR="00794381" w:rsidRPr="00304C2E" w:rsidRDefault="00794381" w:rsidP="006E11A2">
            <w:pPr>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13</w:t>
            </w:r>
          </w:p>
        </w:tc>
        <w:tc>
          <w:tcPr>
            <w:tcW w:w="2444" w:type="pct"/>
            <w:vAlign w:val="center"/>
          </w:tcPr>
          <w:p w14:paraId="4B99B75C" w14:textId="77777777" w:rsidR="00794381" w:rsidRPr="00304C2E" w:rsidRDefault="00794381" w:rsidP="006E11A2">
            <w:pPr>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C</w:t>
            </w:r>
            <w:r w:rsidRPr="00304C2E">
              <w:rPr>
                <w:rFonts w:ascii="Times New Roman" w:eastAsia="標楷體" w:hAnsi="Times New Roman" w:cs="Times New Roman"/>
                <w:color w:val="000000" w:themeColor="text1"/>
                <w:sz w:val="20"/>
                <w:szCs w:val="20"/>
                <w:lang w:eastAsia="zh-HK"/>
              </w:rPr>
              <w:t>ontinuation of studies with counselling.</w:t>
            </w:r>
          </w:p>
        </w:tc>
      </w:tr>
      <w:tr w:rsidR="00794381" w:rsidRPr="00304C2E" w14:paraId="61EB6CBB" w14:textId="77777777" w:rsidTr="006E11A2">
        <w:trPr>
          <w:jc w:val="center"/>
        </w:trPr>
        <w:tc>
          <w:tcPr>
            <w:tcW w:w="1628" w:type="pct"/>
            <w:shd w:val="clear" w:color="auto" w:fill="D9D9D9" w:themeFill="background1" w:themeFillShade="D9"/>
            <w:vAlign w:val="center"/>
          </w:tcPr>
          <w:p w14:paraId="4973F9FE" w14:textId="77777777" w:rsidR="00794381" w:rsidRPr="00304C2E" w:rsidRDefault="00794381" w:rsidP="006E11A2">
            <w:pPr>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A male student had sex with a female student and she got pregnant</w:t>
            </w:r>
          </w:p>
        </w:tc>
        <w:tc>
          <w:tcPr>
            <w:tcW w:w="573" w:type="pct"/>
            <w:vAlign w:val="center"/>
          </w:tcPr>
          <w:p w14:paraId="014A6BB4" w14:textId="77777777" w:rsidR="00794381" w:rsidRPr="00304C2E" w:rsidRDefault="00794381" w:rsidP="006E11A2">
            <w:pPr>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03/2016</w:t>
            </w:r>
          </w:p>
        </w:tc>
        <w:tc>
          <w:tcPr>
            <w:tcW w:w="355" w:type="pct"/>
            <w:vAlign w:val="center"/>
          </w:tcPr>
          <w:p w14:paraId="1F12977C" w14:textId="77777777" w:rsidR="00794381" w:rsidRPr="00304C2E" w:rsidRDefault="00794381" w:rsidP="006E11A2">
            <w:pPr>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15</w:t>
            </w:r>
          </w:p>
        </w:tc>
        <w:tc>
          <w:tcPr>
            <w:tcW w:w="2444" w:type="pct"/>
            <w:vAlign w:val="center"/>
          </w:tcPr>
          <w:p w14:paraId="274A2147" w14:textId="77777777" w:rsidR="00794381" w:rsidRPr="00304C2E" w:rsidRDefault="00794381" w:rsidP="006E11A2">
            <w:pPr>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C</w:t>
            </w:r>
            <w:r w:rsidRPr="00304C2E">
              <w:rPr>
                <w:rFonts w:ascii="Times New Roman" w:eastAsia="標楷體" w:hAnsi="Times New Roman" w:cs="Times New Roman"/>
                <w:color w:val="000000" w:themeColor="text1"/>
                <w:sz w:val="20"/>
                <w:szCs w:val="20"/>
                <w:lang w:eastAsia="zh-HK"/>
              </w:rPr>
              <w:t>hange of</w:t>
            </w:r>
            <w:r w:rsidRPr="00304C2E">
              <w:rPr>
                <w:rFonts w:ascii="Times New Roman" w:eastAsia="標楷體" w:hAnsi="Times New Roman" w:cs="Times New Roman"/>
                <w:color w:val="000000" w:themeColor="text1"/>
                <w:sz w:val="20"/>
                <w:szCs w:val="20"/>
              </w:rPr>
              <w:t xml:space="preserve"> school with counselling.</w:t>
            </w:r>
          </w:p>
        </w:tc>
      </w:tr>
      <w:tr w:rsidR="00794381" w:rsidRPr="00304C2E" w14:paraId="3A1421F0" w14:textId="77777777" w:rsidTr="006E11A2">
        <w:trPr>
          <w:jc w:val="center"/>
        </w:trPr>
        <w:tc>
          <w:tcPr>
            <w:tcW w:w="1628" w:type="pct"/>
            <w:shd w:val="clear" w:color="auto" w:fill="D9D9D9" w:themeFill="background1" w:themeFillShade="D9"/>
            <w:vAlign w:val="center"/>
          </w:tcPr>
          <w:p w14:paraId="1FB73284" w14:textId="77777777" w:rsidR="00794381" w:rsidRPr="00304C2E" w:rsidRDefault="00794381" w:rsidP="006E11A2">
            <w:pPr>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A student got pregnant</w:t>
            </w:r>
          </w:p>
        </w:tc>
        <w:tc>
          <w:tcPr>
            <w:tcW w:w="573" w:type="pct"/>
            <w:vAlign w:val="center"/>
          </w:tcPr>
          <w:p w14:paraId="5219B563" w14:textId="77777777" w:rsidR="00794381" w:rsidRPr="00304C2E" w:rsidRDefault="00794381" w:rsidP="006E11A2">
            <w:pPr>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01/2017</w:t>
            </w:r>
          </w:p>
        </w:tc>
        <w:tc>
          <w:tcPr>
            <w:tcW w:w="355" w:type="pct"/>
            <w:vAlign w:val="center"/>
          </w:tcPr>
          <w:p w14:paraId="3F508316" w14:textId="77777777" w:rsidR="00794381" w:rsidRPr="00304C2E" w:rsidRDefault="00794381" w:rsidP="006E11A2">
            <w:pPr>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16</w:t>
            </w:r>
          </w:p>
        </w:tc>
        <w:tc>
          <w:tcPr>
            <w:tcW w:w="2444" w:type="pct"/>
            <w:vAlign w:val="center"/>
          </w:tcPr>
          <w:p w14:paraId="0EC1C0F5" w14:textId="77777777" w:rsidR="00794381" w:rsidRPr="00304C2E" w:rsidRDefault="00794381" w:rsidP="006E11A2">
            <w:pPr>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School suspension with counselling.</w:t>
            </w:r>
          </w:p>
        </w:tc>
      </w:tr>
      <w:tr w:rsidR="00794381" w:rsidRPr="00304C2E" w14:paraId="4E49D18A" w14:textId="77777777" w:rsidTr="006E11A2">
        <w:trPr>
          <w:jc w:val="center"/>
        </w:trPr>
        <w:tc>
          <w:tcPr>
            <w:tcW w:w="1628" w:type="pct"/>
            <w:shd w:val="clear" w:color="auto" w:fill="D9D9D9" w:themeFill="background1" w:themeFillShade="D9"/>
            <w:vAlign w:val="center"/>
          </w:tcPr>
          <w:p w14:paraId="3166D11A" w14:textId="77777777" w:rsidR="00794381" w:rsidRPr="00304C2E" w:rsidRDefault="00794381" w:rsidP="006E11A2">
            <w:pPr>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A school leaver got pregnant</w:t>
            </w:r>
          </w:p>
        </w:tc>
        <w:tc>
          <w:tcPr>
            <w:tcW w:w="573" w:type="pct"/>
            <w:vAlign w:val="center"/>
          </w:tcPr>
          <w:p w14:paraId="50708EE9" w14:textId="77777777" w:rsidR="00794381" w:rsidRPr="00304C2E" w:rsidRDefault="00794381" w:rsidP="006E11A2">
            <w:pPr>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12/2017</w:t>
            </w:r>
          </w:p>
        </w:tc>
        <w:tc>
          <w:tcPr>
            <w:tcW w:w="355" w:type="pct"/>
            <w:vAlign w:val="center"/>
          </w:tcPr>
          <w:p w14:paraId="092770E4" w14:textId="77777777" w:rsidR="00794381" w:rsidRPr="00304C2E" w:rsidRDefault="00794381" w:rsidP="006E11A2">
            <w:pPr>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15</w:t>
            </w:r>
          </w:p>
        </w:tc>
        <w:tc>
          <w:tcPr>
            <w:tcW w:w="2444" w:type="pct"/>
            <w:vAlign w:val="center"/>
          </w:tcPr>
          <w:p w14:paraId="4922920D" w14:textId="77777777" w:rsidR="00794381" w:rsidRPr="00304C2E" w:rsidRDefault="00794381" w:rsidP="006E11A2">
            <w:pPr>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School suspension with counselling.</w:t>
            </w:r>
          </w:p>
        </w:tc>
      </w:tr>
      <w:tr w:rsidR="00794381" w:rsidRPr="00304C2E" w14:paraId="061DA1CD" w14:textId="77777777" w:rsidTr="006E11A2">
        <w:trPr>
          <w:jc w:val="center"/>
        </w:trPr>
        <w:tc>
          <w:tcPr>
            <w:tcW w:w="1628" w:type="pct"/>
            <w:shd w:val="clear" w:color="auto" w:fill="D9D9D9" w:themeFill="background1" w:themeFillShade="D9"/>
            <w:vAlign w:val="center"/>
          </w:tcPr>
          <w:p w14:paraId="00F88CA7" w14:textId="77777777" w:rsidR="00794381" w:rsidRPr="00304C2E" w:rsidRDefault="00794381" w:rsidP="006E11A2">
            <w:pPr>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A student got pregnant</w:t>
            </w:r>
          </w:p>
        </w:tc>
        <w:tc>
          <w:tcPr>
            <w:tcW w:w="573" w:type="pct"/>
            <w:vAlign w:val="center"/>
          </w:tcPr>
          <w:p w14:paraId="5A389D43" w14:textId="77777777" w:rsidR="00794381" w:rsidRPr="00304C2E" w:rsidRDefault="00794381" w:rsidP="006E11A2">
            <w:pPr>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06/2018</w:t>
            </w:r>
          </w:p>
        </w:tc>
        <w:tc>
          <w:tcPr>
            <w:tcW w:w="355" w:type="pct"/>
            <w:vAlign w:val="center"/>
          </w:tcPr>
          <w:p w14:paraId="48F5EED4" w14:textId="77777777" w:rsidR="00794381" w:rsidRPr="00304C2E" w:rsidRDefault="00794381" w:rsidP="006E11A2">
            <w:pPr>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15</w:t>
            </w:r>
          </w:p>
        </w:tc>
        <w:tc>
          <w:tcPr>
            <w:tcW w:w="2444" w:type="pct"/>
            <w:vAlign w:val="center"/>
          </w:tcPr>
          <w:p w14:paraId="1DD81801" w14:textId="77777777" w:rsidR="00794381" w:rsidRPr="00304C2E" w:rsidRDefault="00794381" w:rsidP="006E11A2">
            <w:pPr>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School suspension with counselling.</w:t>
            </w:r>
          </w:p>
        </w:tc>
      </w:tr>
      <w:tr w:rsidR="00794381" w:rsidRPr="00304C2E" w14:paraId="320D881F" w14:textId="77777777" w:rsidTr="006E11A2">
        <w:trPr>
          <w:jc w:val="center"/>
        </w:trPr>
        <w:tc>
          <w:tcPr>
            <w:tcW w:w="1628" w:type="pct"/>
            <w:shd w:val="clear" w:color="auto" w:fill="D9D9D9" w:themeFill="background1" w:themeFillShade="D9"/>
            <w:vAlign w:val="center"/>
          </w:tcPr>
          <w:p w14:paraId="39D4FB3B" w14:textId="77777777" w:rsidR="00794381" w:rsidRPr="00304C2E" w:rsidRDefault="00794381" w:rsidP="006E11A2">
            <w:pPr>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A student got pregnant</w:t>
            </w:r>
          </w:p>
        </w:tc>
        <w:tc>
          <w:tcPr>
            <w:tcW w:w="573" w:type="pct"/>
            <w:vAlign w:val="center"/>
          </w:tcPr>
          <w:p w14:paraId="3AB6E465" w14:textId="77777777" w:rsidR="00794381" w:rsidRPr="00304C2E" w:rsidRDefault="00794381" w:rsidP="006E11A2">
            <w:pPr>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08/2018</w:t>
            </w:r>
          </w:p>
        </w:tc>
        <w:tc>
          <w:tcPr>
            <w:tcW w:w="355" w:type="pct"/>
            <w:vAlign w:val="center"/>
          </w:tcPr>
          <w:p w14:paraId="1564C7FE" w14:textId="77777777" w:rsidR="00794381" w:rsidRPr="00304C2E" w:rsidRDefault="00794381" w:rsidP="006E11A2">
            <w:pPr>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14</w:t>
            </w:r>
          </w:p>
        </w:tc>
        <w:tc>
          <w:tcPr>
            <w:tcW w:w="2444" w:type="pct"/>
            <w:vAlign w:val="center"/>
          </w:tcPr>
          <w:p w14:paraId="565911D2" w14:textId="1169EE84" w:rsidR="00794381" w:rsidRPr="00304C2E" w:rsidRDefault="00794381" w:rsidP="00BE0AC1">
            <w:pPr>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 xml:space="preserve">The student </w:t>
            </w:r>
            <w:r w:rsidR="00BE0AC1" w:rsidRPr="00304C2E">
              <w:rPr>
                <w:rFonts w:ascii="Times New Roman" w:eastAsia="標楷體" w:hAnsi="Times New Roman" w:cs="Times New Roman"/>
                <w:color w:val="000000" w:themeColor="text1"/>
                <w:sz w:val="20"/>
                <w:szCs w:val="20"/>
              </w:rPr>
              <w:t>terminated her pregnancy</w:t>
            </w:r>
            <w:r w:rsidRPr="00304C2E">
              <w:rPr>
                <w:rFonts w:ascii="Times New Roman" w:eastAsia="標楷體" w:hAnsi="Times New Roman" w:cs="Times New Roman"/>
                <w:color w:val="000000" w:themeColor="text1"/>
                <w:sz w:val="20"/>
                <w:szCs w:val="20"/>
              </w:rPr>
              <w:t xml:space="preserve"> and changed school to resume studies. She was provided with counselling.</w:t>
            </w:r>
          </w:p>
        </w:tc>
      </w:tr>
      <w:tr w:rsidR="00794381" w:rsidRPr="00304C2E" w14:paraId="56943F54" w14:textId="77777777" w:rsidTr="007939F1">
        <w:trPr>
          <w:trHeight w:val="389"/>
          <w:jc w:val="center"/>
        </w:trPr>
        <w:tc>
          <w:tcPr>
            <w:tcW w:w="1628" w:type="pct"/>
            <w:shd w:val="clear" w:color="auto" w:fill="D9D9D9" w:themeFill="background1" w:themeFillShade="D9"/>
            <w:vAlign w:val="center"/>
          </w:tcPr>
          <w:p w14:paraId="4C2BD724" w14:textId="77777777" w:rsidR="00794381" w:rsidRPr="00304C2E" w:rsidRDefault="00794381" w:rsidP="006E11A2">
            <w:pPr>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A student got pregnant</w:t>
            </w:r>
          </w:p>
        </w:tc>
        <w:tc>
          <w:tcPr>
            <w:tcW w:w="573" w:type="pct"/>
            <w:vAlign w:val="center"/>
          </w:tcPr>
          <w:p w14:paraId="48E95DAA" w14:textId="77777777" w:rsidR="00794381" w:rsidRPr="00304C2E" w:rsidRDefault="00794381" w:rsidP="006E11A2">
            <w:pPr>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12/2018</w:t>
            </w:r>
          </w:p>
        </w:tc>
        <w:tc>
          <w:tcPr>
            <w:tcW w:w="355" w:type="pct"/>
            <w:vAlign w:val="center"/>
          </w:tcPr>
          <w:p w14:paraId="3BBB1794" w14:textId="77777777" w:rsidR="00794381" w:rsidRPr="00304C2E" w:rsidRDefault="00794381" w:rsidP="006E11A2">
            <w:pPr>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17</w:t>
            </w:r>
          </w:p>
        </w:tc>
        <w:tc>
          <w:tcPr>
            <w:tcW w:w="2444" w:type="pct"/>
            <w:vAlign w:val="center"/>
          </w:tcPr>
          <w:p w14:paraId="138453EC" w14:textId="77777777" w:rsidR="00794381" w:rsidRPr="00304C2E" w:rsidRDefault="00794381" w:rsidP="006E11A2">
            <w:pPr>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School suspension with counselling.</w:t>
            </w:r>
          </w:p>
        </w:tc>
      </w:tr>
    </w:tbl>
    <w:p w14:paraId="7CEC1033" w14:textId="77777777" w:rsidR="00CE74FE" w:rsidRPr="00304C2E" w:rsidRDefault="00CE74FE" w:rsidP="00CE74FE">
      <w:pPr>
        <w:pStyle w:val="ae"/>
        <w:spacing w:line="300" w:lineRule="exact"/>
        <w:ind w:leftChars="1" w:left="13" w:right="142" w:hanging="11"/>
        <w:jc w:val="both"/>
        <w:rPr>
          <w:rStyle w:val="DorisChar"/>
          <w:rFonts w:ascii="Times New Roman" w:hAnsi="Times New Roman" w:cs="Times New Roman"/>
          <w:sz w:val="18"/>
          <w:szCs w:val="24"/>
          <w:lang w:eastAsia="zh-HK"/>
        </w:rPr>
      </w:pPr>
      <w:r w:rsidRPr="00304C2E">
        <w:rPr>
          <w:rStyle w:val="DorisChar"/>
          <w:rFonts w:ascii="Times New Roman" w:hAnsi="Times New Roman" w:cs="Times New Roman"/>
          <w:i/>
          <w:sz w:val="18"/>
          <w:szCs w:val="24"/>
          <w:lang w:eastAsia="zh-HK"/>
        </w:rPr>
        <w:t>Source: EYAB, 2019</w:t>
      </w:r>
    </w:p>
    <w:p w14:paraId="050DC931" w14:textId="77777777" w:rsidR="00CE74FE" w:rsidRDefault="00CE74FE" w:rsidP="00794381">
      <w:pPr>
        <w:pStyle w:val="ae"/>
        <w:spacing w:line="300" w:lineRule="exact"/>
        <w:ind w:leftChars="-122" w:left="-282" w:right="142" w:hanging="11"/>
        <w:jc w:val="both"/>
        <w:rPr>
          <w:rStyle w:val="DorisChar"/>
          <w:rFonts w:ascii="Times New Roman" w:hAnsi="Times New Roman" w:cs="Times New Roman"/>
          <w:szCs w:val="24"/>
          <w:lang w:eastAsia="zh-HK"/>
        </w:rPr>
      </w:pPr>
    </w:p>
    <w:p w14:paraId="7F1C29DE" w14:textId="77777777" w:rsidR="001A06C2" w:rsidRDefault="001A06C2" w:rsidP="00794381">
      <w:pPr>
        <w:pStyle w:val="ae"/>
        <w:spacing w:line="300" w:lineRule="exact"/>
        <w:ind w:leftChars="-122" w:left="-282" w:right="142" w:hanging="11"/>
        <w:jc w:val="both"/>
        <w:rPr>
          <w:rStyle w:val="DorisChar"/>
          <w:rFonts w:ascii="Times New Roman" w:hAnsi="Times New Roman" w:cs="Times New Roman"/>
          <w:szCs w:val="24"/>
          <w:lang w:eastAsia="zh-HK"/>
        </w:rPr>
      </w:pPr>
    </w:p>
    <w:p w14:paraId="767F1B16" w14:textId="77777777" w:rsidR="001A06C2" w:rsidRPr="00304C2E" w:rsidRDefault="001A06C2" w:rsidP="00794381">
      <w:pPr>
        <w:pStyle w:val="ae"/>
        <w:spacing w:line="300" w:lineRule="exact"/>
        <w:ind w:leftChars="-122" w:left="-282" w:right="142" w:hanging="11"/>
        <w:jc w:val="both"/>
        <w:rPr>
          <w:rStyle w:val="DorisChar"/>
          <w:rFonts w:ascii="Times New Roman" w:hAnsi="Times New Roman" w:cs="Times New Roman"/>
          <w:szCs w:val="24"/>
          <w:lang w:eastAsia="zh-HK"/>
        </w:rPr>
      </w:pPr>
    </w:p>
    <w:p w14:paraId="68D047EA" w14:textId="77777777" w:rsidR="00794381" w:rsidRPr="00304C2E" w:rsidRDefault="00794381" w:rsidP="00794381">
      <w:pPr>
        <w:pStyle w:val="ae"/>
        <w:ind w:leftChars="11" w:left="37" w:right="142" w:hanging="11"/>
        <w:jc w:val="both"/>
        <w:rPr>
          <w:rFonts w:ascii="Times New Roman" w:hAnsi="Times New Roman" w:cs="Times New Roman"/>
          <w:b/>
        </w:rPr>
      </w:pPr>
      <w:r w:rsidRPr="00304C2E">
        <w:rPr>
          <w:rFonts w:ascii="Times New Roman" w:hAnsi="Times New Roman" w:cs="Times New Roman"/>
          <w:b/>
        </w:rPr>
        <w:lastRenderedPageBreak/>
        <w:t>Table 66</w:t>
      </w:r>
    </w:p>
    <w:tbl>
      <w:tblPr>
        <w:tblW w:w="4975" w:type="pct"/>
        <w:tblInd w:w="55" w:type="dxa"/>
        <w:tblLayout w:type="fixed"/>
        <w:tblLook w:val="04A0" w:firstRow="1" w:lastRow="0" w:firstColumn="1" w:lastColumn="0" w:noHBand="0" w:noVBand="1"/>
      </w:tblPr>
      <w:tblGrid>
        <w:gridCol w:w="1368"/>
        <w:gridCol w:w="1435"/>
        <w:gridCol w:w="569"/>
        <w:gridCol w:w="1052"/>
        <w:gridCol w:w="1037"/>
        <w:gridCol w:w="1035"/>
        <w:gridCol w:w="1064"/>
        <w:gridCol w:w="1035"/>
      </w:tblGrid>
      <w:tr w:rsidR="00794381" w:rsidRPr="00304C2E" w14:paraId="4D429F88" w14:textId="77777777" w:rsidTr="007939F1">
        <w:trPr>
          <w:trHeight w:val="454"/>
          <w:tblHeader/>
        </w:trPr>
        <w:tc>
          <w:tcPr>
            <w:tcW w:w="5000" w:type="pct"/>
            <w:gridSpan w:val="8"/>
            <w:tcBorders>
              <w:top w:val="double" w:sz="4" w:space="0" w:color="auto"/>
              <w:left w:val="double" w:sz="4" w:space="0" w:color="auto"/>
              <w:bottom w:val="single" w:sz="2" w:space="0" w:color="auto"/>
              <w:right w:val="double" w:sz="4" w:space="0" w:color="auto"/>
            </w:tcBorders>
            <w:shd w:val="pct15" w:color="auto" w:fill="auto"/>
            <w:vAlign w:val="center"/>
          </w:tcPr>
          <w:p w14:paraId="1963D8D7" w14:textId="77777777" w:rsidR="00794381" w:rsidRPr="00304C2E" w:rsidRDefault="00794381" w:rsidP="00554382">
            <w:pPr>
              <w:spacing w:line="240" w:lineRule="exact"/>
              <w:jc w:val="center"/>
              <w:rPr>
                <w:rFonts w:ascii="Times New Roman" w:eastAsia="標楷體" w:hAnsi="Times New Roman" w:cs="Times New Roman"/>
                <w:b/>
                <w:color w:val="000000" w:themeColor="text1"/>
                <w:sz w:val="20"/>
                <w:szCs w:val="20"/>
              </w:rPr>
            </w:pPr>
          </w:p>
          <w:p w14:paraId="26827B1C" w14:textId="202F558A" w:rsidR="00794381" w:rsidRPr="00304C2E" w:rsidRDefault="00794381" w:rsidP="00554382">
            <w:pPr>
              <w:spacing w:line="240" w:lineRule="exact"/>
              <w:jc w:val="center"/>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Students benefitted from free education subsidy by education level</w:t>
            </w:r>
          </w:p>
          <w:p w14:paraId="76B9B430" w14:textId="77777777" w:rsidR="00794381" w:rsidRPr="00304C2E" w:rsidRDefault="00794381" w:rsidP="00554382">
            <w:pPr>
              <w:spacing w:line="240" w:lineRule="exact"/>
              <w:jc w:val="center"/>
              <w:rPr>
                <w:rFonts w:ascii="Times New Roman" w:eastAsia="標楷體" w:hAnsi="Times New Roman" w:cs="Times New Roman"/>
                <w:b/>
                <w:color w:val="000000" w:themeColor="text1"/>
                <w:sz w:val="20"/>
                <w:szCs w:val="20"/>
              </w:rPr>
            </w:pPr>
          </w:p>
        </w:tc>
      </w:tr>
      <w:tr w:rsidR="00794381" w:rsidRPr="00304C2E" w14:paraId="702D2A9D" w14:textId="77777777" w:rsidTr="007939F1">
        <w:trPr>
          <w:trHeight w:val="454"/>
          <w:tblHeader/>
        </w:trPr>
        <w:tc>
          <w:tcPr>
            <w:tcW w:w="796" w:type="pct"/>
            <w:tcBorders>
              <w:top w:val="single" w:sz="2" w:space="0" w:color="auto"/>
              <w:left w:val="double" w:sz="4" w:space="0" w:color="auto"/>
              <w:bottom w:val="single" w:sz="2" w:space="0" w:color="auto"/>
              <w:right w:val="single" w:sz="2" w:space="0" w:color="auto"/>
            </w:tcBorders>
            <w:shd w:val="pct15" w:color="auto" w:fill="auto"/>
            <w:vAlign w:val="center"/>
          </w:tcPr>
          <w:p w14:paraId="0FEEF542" w14:textId="77777777" w:rsidR="00794381" w:rsidRPr="00304C2E" w:rsidRDefault="00794381" w:rsidP="006E11A2">
            <w:pPr>
              <w:ind w:leftChars="-15" w:left="-36" w:rightChars="-15" w:right="-36"/>
              <w:jc w:val="center"/>
              <w:rPr>
                <w:rFonts w:ascii="Times New Roman" w:hAnsi="Times New Roman" w:cs="Times New Roman"/>
                <w:b/>
                <w:bCs/>
                <w:color w:val="000000" w:themeColor="text1"/>
                <w:sz w:val="20"/>
                <w:szCs w:val="20"/>
              </w:rPr>
            </w:pPr>
            <w:r w:rsidRPr="00304C2E">
              <w:rPr>
                <w:rFonts w:ascii="Times New Roman" w:hAnsi="Times New Roman" w:cs="Times New Roman"/>
                <w:b/>
                <w:color w:val="000000" w:themeColor="text1"/>
                <w:sz w:val="20"/>
              </w:rPr>
              <w:t>Education level</w:t>
            </w:r>
          </w:p>
        </w:tc>
        <w:tc>
          <w:tcPr>
            <w:tcW w:w="1166" w:type="pct"/>
            <w:gridSpan w:val="2"/>
            <w:tcBorders>
              <w:top w:val="single" w:sz="2" w:space="0" w:color="auto"/>
              <w:left w:val="single" w:sz="2" w:space="0" w:color="auto"/>
              <w:bottom w:val="single" w:sz="2" w:space="0" w:color="auto"/>
              <w:right w:val="single" w:sz="2" w:space="0" w:color="auto"/>
            </w:tcBorders>
            <w:shd w:val="pct15" w:color="auto" w:fill="auto"/>
            <w:vAlign w:val="center"/>
          </w:tcPr>
          <w:p w14:paraId="5D439814" w14:textId="77777777" w:rsidR="00794381" w:rsidRPr="00304C2E" w:rsidRDefault="00794381" w:rsidP="006E11A2">
            <w:pPr>
              <w:jc w:val="center"/>
              <w:rPr>
                <w:rFonts w:ascii="Times New Roman" w:hAnsi="Times New Roman" w:cs="Times New Roman"/>
                <w:b/>
                <w:bCs/>
                <w:color w:val="000000" w:themeColor="text1"/>
                <w:sz w:val="20"/>
                <w:szCs w:val="20"/>
              </w:rPr>
            </w:pPr>
            <w:r w:rsidRPr="00304C2E">
              <w:rPr>
                <w:rFonts w:ascii="Times New Roman" w:hAnsi="Times New Roman" w:cs="Times New Roman"/>
                <w:b/>
                <w:color w:val="000000" w:themeColor="text1"/>
                <w:sz w:val="20"/>
              </w:rPr>
              <w:t>Item</w:t>
            </w:r>
          </w:p>
        </w:tc>
        <w:tc>
          <w:tcPr>
            <w:tcW w:w="612" w:type="pct"/>
            <w:tcBorders>
              <w:top w:val="single" w:sz="2" w:space="0" w:color="auto"/>
              <w:left w:val="single" w:sz="2" w:space="0" w:color="auto"/>
              <w:bottom w:val="single" w:sz="2" w:space="0" w:color="auto"/>
              <w:right w:val="single" w:sz="2" w:space="0" w:color="auto"/>
            </w:tcBorders>
            <w:shd w:val="pct15" w:color="auto" w:fill="auto"/>
            <w:vAlign w:val="center"/>
          </w:tcPr>
          <w:p w14:paraId="052E0C77" w14:textId="77777777" w:rsidR="00794381" w:rsidRPr="00304C2E" w:rsidRDefault="00794381" w:rsidP="006E11A2">
            <w:pPr>
              <w:ind w:leftChars="-27" w:left="-65" w:rightChars="-25" w:right="-60"/>
              <w:jc w:val="center"/>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rPr>
              <w:t>2013/2014</w:t>
            </w:r>
          </w:p>
        </w:tc>
        <w:tc>
          <w:tcPr>
            <w:tcW w:w="603" w:type="pct"/>
            <w:tcBorders>
              <w:top w:val="single" w:sz="2" w:space="0" w:color="auto"/>
              <w:left w:val="single" w:sz="2" w:space="0" w:color="auto"/>
              <w:bottom w:val="single" w:sz="2" w:space="0" w:color="auto"/>
              <w:right w:val="single" w:sz="2" w:space="0" w:color="auto"/>
            </w:tcBorders>
            <w:shd w:val="pct15" w:color="auto" w:fill="auto"/>
            <w:vAlign w:val="center"/>
          </w:tcPr>
          <w:p w14:paraId="52A0D27F" w14:textId="77777777" w:rsidR="00794381" w:rsidRPr="00304C2E" w:rsidRDefault="00794381" w:rsidP="006E11A2">
            <w:pPr>
              <w:ind w:leftChars="-27" w:left="-65" w:rightChars="-25" w:right="-60"/>
              <w:jc w:val="center"/>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rPr>
              <w:t>2014/2015</w:t>
            </w:r>
          </w:p>
        </w:tc>
        <w:tc>
          <w:tcPr>
            <w:tcW w:w="602" w:type="pct"/>
            <w:tcBorders>
              <w:top w:val="single" w:sz="2" w:space="0" w:color="auto"/>
              <w:left w:val="single" w:sz="2" w:space="0" w:color="auto"/>
              <w:bottom w:val="single" w:sz="2" w:space="0" w:color="auto"/>
              <w:right w:val="single" w:sz="2" w:space="0" w:color="auto"/>
            </w:tcBorders>
            <w:shd w:val="pct15" w:color="auto" w:fill="auto"/>
            <w:vAlign w:val="center"/>
          </w:tcPr>
          <w:p w14:paraId="7EB844D9" w14:textId="77777777" w:rsidR="00794381" w:rsidRPr="00304C2E" w:rsidRDefault="00794381" w:rsidP="006E11A2">
            <w:pPr>
              <w:ind w:leftChars="-27" w:left="-65" w:rightChars="-25" w:right="-60"/>
              <w:jc w:val="center"/>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rPr>
              <w:t>2015/2016</w:t>
            </w:r>
          </w:p>
        </w:tc>
        <w:tc>
          <w:tcPr>
            <w:tcW w:w="619" w:type="pct"/>
            <w:tcBorders>
              <w:top w:val="single" w:sz="2" w:space="0" w:color="auto"/>
              <w:left w:val="single" w:sz="2" w:space="0" w:color="auto"/>
              <w:bottom w:val="single" w:sz="2" w:space="0" w:color="auto"/>
              <w:right w:val="single" w:sz="2" w:space="0" w:color="auto"/>
            </w:tcBorders>
            <w:shd w:val="pct15" w:color="auto" w:fill="auto"/>
            <w:vAlign w:val="center"/>
          </w:tcPr>
          <w:p w14:paraId="7E363C8D" w14:textId="77777777" w:rsidR="00794381" w:rsidRPr="00304C2E" w:rsidRDefault="00794381" w:rsidP="006E11A2">
            <w:pPr>
              <w:ind w:leftChars="-27" w:left="-65" w:rightChars="-25" w:right="-60"/>
              <w:jc w:val="center"/>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rPr>
              <w:t>2016/2017</w:t>
            </w:r>
          </w:p>
        </w:tc>
        <w:tc>
          <w:tcPr>
            <w:tcW w:w="603" w:type="pct"/>
            <w:tcBorders>
              <w:top w:val="single" w:sz="2" w:space="0" w:color="auto"/>
              <w:left w:val="single" w:sz="2" w:space="0" w:color="auto"/>
              <w:bottom w:val="single" w:sz="2" w:space="0" w:color="auto"/>
              <w:right w:val="double" w:sz="4" w:space="0" w:color="auto"/>
            </w:tcBorders>
            <w:shd w:val="pct15" w:color="auto" w:fill="auto"/>
            <w:vAlign w:val="center"/>
          </w:tcPr>
          <w:p w14:paraId="01BDFA04" w14:textId="77777777" w:rsidR="00794381" w:rsidRPr="00304C2E" w:rsidRDefault="00794381" w:rsidP="006E11A2">
            <w:pPr>
              <w:ind w:leftChars="-27" w:left="-65" w:rightChars="-25" w:right="-60"/>
              <w:jc w:val="center"/>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rPr>
              <w:t>2017/2018</w:t>
            </w:r>
          </w:p>
        </w:tc>
      </w:tr>
      <w:tr w:rsidR="00794381" w:rsidRPr="00304C2E" w14:paraId="72AE1C9A" w14:textId="77777777" w:rsidTr="007939F1">
        <w:trPr>
          <w:trHeight w:val="313"/>
        </w:trPr>
        <w:tc>
          <w:tcPr>
            <w:tcW w:w="796" w:type="pct"/>
            <w:vMerge w:val="restart"/>
            <w:tcBorders>
              <w:top w:val="single" w:sz="2" w:space="0" w:color="auto"/>
              <w:left w:val="double" w:sz="4" w:space="0" w:color="auto"/>
              <w:bottom w:val="single" w:sz="2" w:space="0" w:color="auto"/>
              <w:right w:val="single" w:sz="2" w:space="0" w:color="auto"/>
            </w:tcBorders>
            <w:shd w:val="clear" w:color="auto" w:fill="D9D9D9" w:themeFill="background1" w:themeFillShade="D9"/>
            <w:vAlign w:val="center"/>
          </w:tcPr>
          <w:p w14:paraId="0FC8CDF7" w14:textId="77777777" w:rsidR="00794381" w:rsidRPr="00304C2E" w:rsidRDefault="00794381" w:rsidP="006E11A2">
            <w:pPr>
              <w:ind w:leftChars="-15" w:left="-36" w:rightChars="-15" w:right="-36"/>
              <w:jc w:val="both"/>
              <w:rPr>
                <w:rFonts w:ascii="Times New Roman" w:eastAsia="標楷體" w:hAnsi="Times New Roman" w:cs="Times New Roman"/>
                <w:b/>
                <w:sz w:val="20"/>
                <w:szCs w:val="20"/>
              </w:rPr>
            </w:pPr>
            <w:r w:rsidRPr="00304C2E">
              <w:rPr>
                <w:rFonts w:ascii="Times New Roman" w:hAnsi="Times New Roman" w:cs="Times New Roman"/>
                <w:b/>
                <w:sz w:val="20"/>
              </w:rPr>
              <w:t>Pre-primary education</w:t>
            </w:r>
          </w:p>
        </w:tc>
        <w:tc>
          <w:tcPr>
            <w:tcW w:w="835" w:type="pct"/>
            <w:vMerge w:val="restar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259229C4" w14:textId="77777777" w:rsidR="00794381" w:rsidRPr="00304C2E" w:rsidRDefault="00794381" w:rsidP="006E11A2">
            <w:pPr>
              <w:jc w:val="center"/>
              <w:rPr>
                <w:rFonts w:ascii="Times New Roman" w:hAnsi="Times New Roman" w:cs="Times New Roman"/>
                <w:b/>
                <w:bCs/>
                <w:sz w:val="20"/>
                <w:szCs w:val="20"/>
              </w:rPr>
            </w:pPr>
            <w:r w:rsidRPr="00304C2E">
              <w:rPr>
                <w:rFonts w:ascii="Times New Roman" w:hAnsi="Times New Roman" w:cs="Times New Roman"/>
                <w:b/>
                <w:bCs/>
                <w:sz w:val="20"/>
              </w:rPr>
              <w:t>No. of beneficiaries</w:t>
            </w:r>
          </w:p>
        </w:tc>
        <w:tc>
          <w:tcPr>
            <w:tcW w:w="331" w:type="pc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7358FE0C" w14:textId="77777777" w:rsidR="00794381" w:rsidRPr="00304C2E" w:rsidRDefault="00794381" w:rsidP="006E11A2">
            <w:pPr>
              <w:ind w:leftChars="-40" w:left="-96" w:rightChars="-25" w:right="-60"/>
              <w:jc w:val="center"/>
              <w:rPr>
                <w:rFonts w:ascii="Times New Roman" w:hAnsi="Times New Roman" w:cs="Times New Roman"/>
                <w:b/>
                <w:bCs/>
                <w:sz w:val="20"/>
                <w:szCs w:val="20"/>
              </w:rPr>
            </w:pPr>
            <w:r w:rsidRPr="00304C2E">
              <w:rPr>
                <w:rFonts w:ascii="Times New Roman" w:hAnsi="Times New Roman" w:cs="Times New Roman"/>
                <w:b/>
                <w:bCs/>
                <w:sz w:val="20"/>
              </w:rPr>
              <w:t>F</w:t>
            </w:r>
          </w:p>
        </w:tc>
        <w:tc>
          <w:tcPr>
            <w:tcW w:w="612" w:type="pct"/>
            <w:tcBorders>
              <w:top w:val="single" w:sz="2" w:space="0" w:color="auto"/>
              <w:left w:val="single" w:sz="2" w:space="0" w:color="auto"/>
              <w:bottom w:val="single" w:sz="2" w:space="0" w:color="auto"/>
              <w:right w:val="single" w:sz="2" w:space="0" w:color="auto"/>
            </w:tcBorders>
            <w:vAlign w:val="center"/>
          </w:tcPr>
          <w:p w14:paraId="3816F4E4" w14:textId="77777777" w:rsidR="00794381" w:rsidRPr="00304C2E" w:rsidRDefault="00794381" w:rsidP="006E11A2">
            <w:pPr>
              <w:ind w:leftChars="-27" w:left="-65" w:rightChars="-25" w:right="-60"/>
              <w:jc w:val="center"/>
              <w:rPr>
                <w:rFonts w:ascii="Times New Roman" w:eastAsia="標楷體" w:hAnsi="Times New Roman" w:cs="Times New Roman"/>
                <w:sz w:val="20"/>
                <w:szCs w:val="20"/>
              </w:rPr>
            </w:pPr>
            <w:r w:rsidRPr="00304C2E">
              <w:rPr>
                <w:rFonts w:ascii="Times New Roman" w:eastAsia="標楷體" w:hAnsi="Times New Roman" w:cs="Times New Roman"/>
                <w:sz w:val="20"/>
              </w:rPr>
              <w:t>5,315</w:t>
            </w:r>
          </w:p>
        </w:tc>
        <w:tc>
          <w:tcPr>
            <w:tcW w:w="603" w:type="pct"/>
            <w:tcBorders>
              <w:top w:val="single" w:sz="2" w:space="0" w:color="auto"/>
              <w:left w:val="single" w:sz="2" w:space="0" w:color="auto"/>
              <w:bottom w:val="single" w:sz="2" w:space="0" w:color="auto"/>
              <w:right w:val="single" w:sz="2" w:space="0" w:color="auto"/>
            </w:tcBorders>
            <w:vAlign w:val="center"/>
          </w:tcPr>
          <w:p w14:paraId="63BDA345" w14:textId="77777777" w:rsidR="00794381" w:rsidRPr="00304C2E" w:rsidRDefault="00794381" w:rsidP="006E11A2">
            <w:pPr>
              <w:ind w:leftChars="-27" w:left="-65" w:rightChars="-25" w:right="-60"/>
              <w:jc w:val="center"/>
              <w:rPr>
                <w:rFonts w:ascii="Times New Roman" w:eastAsia="標楷體" w:hAnsi="Times New Roman" w:cs="Times New Roman"/>
                <w:sz w:val="20"/>
                <w:szCs w:val="20"/>
              </w:rPr>
            </w:pPr>
            <w:r w:rsidRPr="00304C2E">
              <w:rPr>
                <w:rFonts w:ascii="Times New Roman" w:eastAsia="標楷體" w:hAnsi="Times New Roman" w:cs="Times New Roman"/>
                <w:sz w:val="20"/>
              </w:rPr>
              <w:t>5,811</w:t>
            </w:r>
          </w:p>
        </w:tc>
        <w:tc>
          <w:tcPr>
            <w:tcW w:w="602" w:type="pct"/>
            <w:tcBorders>
              <w:top w:val="single" w:sz="2" w:space="0" w:color="auto"/>
              <w:left w:val="single" w:sz="2" w:space="0" w:color="auto"/>
              <w:bottom w:val="single" w:sz="2" w:space="0" w:color="auto"/>
              <w:right w:val="single" w:sz="2" w:space="0" w:color="auto"/>
            </w:tcBorders>
            <w:vAlign w:val="center"/>
          </w:tcPr>
          <w:p w14:paraId="7D2D831A" w14:textId="77777777" w:rsidR="00794381" w:rsidRPr="00304C2E" w:rsidRDefault="00794381" w:rsidP="006E11A2">
            <w:pPr>
              <w:ind w:leftChars="-27" w:left="-65" w:rightChars="-25" w:right="-60"/>
              <w:jc w:val="center"/>
              <w:rPr>
                <w:rFonts w:ascii="Times New Roman" w:eastAsia="標楷體" w:hAnsi="Times New Roman" w:cs="Times New Roman"/>
                <w:sz w:val="20"/>
                <w:szCs w:val="20"/>
              </w:rPr>
            </w:pPr>
            <w:r w:rsidRPr="00304C2E">
              <w:rPr>
                <w:rFonts w:ascii="Times New Roman" w:eastAsia="標楷體" w:hAnsi="Times New Roman" w:cs="Times New Roman"/>
                <w:sz w:val="20"/>
              </w:rPr>
              <w:t>6,618</w:t>
            </w:r>
          </w:p>
        </w:tc>
        <w:tc>
          <w:tcPr>
            <w:tcW w:w="619" w:type="pct"/>
            <w:tcBorders>
              <w:top w:val="single" w:sz="2" w:space="0" w:color="auto"/>
              <w:left w:val="single" w:sz="2" w:space="0" w:color="auto"/>
              <w:bottom w:val="single" w:sz="2" w:space="0" w:color="auto"/>
              <w:right w:val="single" w:sz="2" w:space="0" w:color="auto"/>
            </w:tcBorders>
            <w:vAlign w:val="center"/>
          </w:tcPr>
          <w:p w14:paraId="560B7202" w14:textId="77777777" w:rsidR="00794381" w:rsidRPr="00304C2E" w:rsidRDefault="00794381" w:rsidP="006E11A2">
            <w:pPr>
              <w:ind w:leftChars="-27" w:left="-65" w:rightChars="-25" w:right="-60"/>
              <w:jc w:val="center"/>
              <w:rPr>
                <w:rFonts w:ascii="Times New Roman" w:eastAsia="標楷體" w:hAnsi="Times New Roman" w:cs="Times New Roman"/>
                <w:sz w:val="20"/>
                <w:szCs w:val="20"/>
              </w:rPr>
            </w:pPr>
            <w:r w:rsidRPr="00304C2E">
              <w:rPr>
                <w:rFonts w:ascii="Times New Roman" w:eastAsia="標楷體" w:hAnsi="Times New Roman" w:cs="Times New Roman"/>
                <w:sz w:val="20"/>
              </w:rPr>
              <w:t>7,060</w:t>
            </w:r>
          </w:p>
        </w:tc>
        <w:tc>
          <w:tcPr>
            <w:tcW w:w="603" w:type="pct"/>
            <w:tcBorders>
              <w:top w:val="single" w:sz="2" w:space="0" w:color="auto"/>
              <w:left w:val="single" w:sz="2" w:space="0" w:color="auto"/>
              <w:bottom w:val="single" w:sz="2" w:space="0" w:color="auto"/>
              <w:right w:val="double" w:sz="4" w:space="0" w:color="auto"/>
            </w:tcBorders>
            <w:vAlign w:val="center"/>
          </w:tcPr>
          <w:p w14:paraId="1021906B" w14:textId="77777777" w:rsidR="00794381" w:rsidRPr="00304C2E" w:rsidRDefault="00794381" w:rsidP="006E11A2">
            <w:pPr>
              <w:ind w:leftChars="-27" w:left="-65" w:rightChars="-25" w:right="-60"/>
              <w:jc w:val="center"/>
              <w:rPr>
                <w:rFonts w:ascii="Times New Roman" w:eastAsia="標楷體" w:hAnsi="Times New Roman" w:cs="Times New Roman"/>
                <w:sz w:val="20"/>
                <w:szCs w:val="20"/>
              </w:rPr>
            </w:pPr>
            <w:r w:rsidRPr="00304C2E">
              <w:rPr>
                <w:rFonts w:ascii="Times New Roman" w:eastAsia="標楷體" w:hAnsi="Times New Roman" w:cs="Times New Roman"/>
                <w:sz w:val="20"/>
              </w:rPr>
              <w:t>7,810</w:t>
            </w:r>
          </w:p>
        </w:tc>
      </w:tr>
      <w:tr w:rsidR="00794381" w:rsidRPr="00304C2E" w14:paraId="5067F3F6" w14:textId="77777777" w:rsidTr="007939F1">
        <w:trPr>
          <w:trHeight w:val="313"/>
        </w:trPr>
        <w:tc>
          <w:tcPr>
            <w:tcW w:w="796" w:type="pct"/>
            <w:vMerge/>
            <w:tcBorders>
              <w:top w:val="single" w:sz="2" w:space="0" w:color="auto"/>
              <w:left w:val="double" w:sz="4" w:space="0" w:color="auto"/>
              <w:bottom w:val="single" w:sz="2" w:space="0" w:color="auto"/>
              <w:right w:val="single" w:sz="2" w:space="0" w:color="auto"/>
            </w:tcBorders>
            <w:shd w:val="clear" w:color="auto" w:fill="D9D9D9" w:themeFill="background1" w:themeFillShade="D9"/>
            <w:vAlign w:val="center"/>
          </w:tcPr>
          <w:p w14:paraId="1C8C47F1" w14:textId="77777777" w:rsidR="00794381" w:rsidRPr="00304C2E" w:rsidRDefault="00794381" w:rsidP="006E11A2">
            <w:pPr>
              <w:ind w:leftChars="-15" w:left="-36" w:rightChars="-15" w:right="-36"/>
              <w:jc w:val="both"/>
              <w:rPr>
                <w:rFonts w:ascii="Times New Roman" w:eastAsia="標楷體" w:hAnsi="Times New Roman" w:cs="Times New Roman"/>
                <w:b/>
                <w:sz w:val="20"/>
                <w:szCs w:val="20"/>
              </w:rPr>
            </w:pPr>
          </w:p>
        </w:tc>
        <w:tc>
          <w:tcPr>
            <w:tcW w:w="835" w:type="pct"/>
            <w:vMerge/>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4CB0B61A" w14:textId="77777777" w:rsidR="00794381" w:rsidRPr="00304C2E" w:rsidRDefault="00794381" w:rsidP="006E11A2">
            <w:pPr>
              <w:jc w:val="center"/>
              <w:rPr>
                <w:rFonts w:ascii="Times New Roman" w:hAnsi="Times New Roman" w:cs="Times New Roman"/>
                <w:b/>
                <w:bCs/>
                <w:sz w:val="20"/>
                <w:szCs w:val="20"/>
              </w:rPr>
            </w:pPr>
          </w:p>
        </w:tc>
        <w:tc>
          <w:tcPr>
            <w:tcW w:w="331" w:type="pc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3246DD36" w14:textId="77777777" w:rsidR="00794381" w:rsidRPr="00304C2E" w:rsidRDefault="00794381" w:rsidP="006E11A2">
            <w:pPr>
              <w:ind w:leftChars="-40" w:left="-96" w:rightChars="-25" w:right="-60"/>
              <w:jc w:val="center"/>
              <w:rPr>
                <w:rFonts w:ascii="Times New Roman" w:hAnsi="Times New Roman" w:cs="Times New Roman"/>
                <w:b/>
                <w:bCs/>
                <w:sz w:val="20"/>
                <w:szCs w:val="20"/>
              </w:rPr>
            </w:pPr>
            <w:r w:rsidRPr="00304C2E">
              <w:rPr>
                <w:rFonts w:ascii="Times New Roman" w:hAnsi="Times New Roman" w:cs="Times New Roman"/>
                <w:b/>
                <w:bCs/>
                <w:sz w:val="20"/>
              </w:rPr>
              <w:t>M</w:t>
            </w:r>
          </w:p>
        </w:tc>
        <w:tc>
          <w:tcPr>
            <w:tcW w:w="612" w:type="pct"/>
            <w:tcBorders>
              <w:top w:val="single" w:sz="2" w:space="0" w:color="auto"/>
              <w:left w:val="single" w:sz="2" w:space="0" w:color="auto"/>
              <w:bottom w:val="single" w:sz="2" w:space="0" w:color="auto"/>
              <w:right w:val="single" w:sz="2" w:space="0" w:color="auto"/>
            </w:tcBorders>
            <w:vAlign w:val="center"/>
          </w:tcPr>
          <w:p w14:paraId="63A12B52" w14:textId="77777777" w:rsidR="00794381" w:rsidRPr="00304C2E" w:rsidRDefault="00794381" w:rsidP="006E11A2">
            <w:pPr>
              <w:ind w:leftChars="-27" w:left="-65" w:rightChars="-25" w:right="-60"/>
              <w:jc w:val="center"/>
              <w:rPr>
                <w:rFonts w:ascii="Times New Roman" w:eastAsia="標楷體" w:hAnsi="Times New Roman" w:cs="Times New Roman"/>
                <w:sz w:val="20"/>
                <w:szCs w:val="20"/>
              </w:rPr>
            </w:pPr>
            <w:r w:rsidRPr="00304C2E">
              <w:rPr>
                <w:rFonts w:ascii="Times New Roman" w:eastAsia="標楷體" w:hAnsi="Times New Roman" w:cs="Times New Roman"/>
                <w:sz w:val="20"/>
              </w:rPr>
              <w:t>5,269</w:t>
            </w:r>
          </w:p>
        </w:tc>
        <w:tc>
          <w:tcPr>
            <w:tcW w:w="603" w:type="pct"/>
            <w:tcBorders>
              <w:top w:val="single" w:sz="2" w:space="0" w:color="auto"/>
              <w:left w:val="single" w:sz="2" w:space="0" w:color="auto"/>
              <w:bottom w:val="single" w:sz="2" w:space="0" w:color="auto"/>
              <w:right w:val="single" w:sz="2" w:space="0" w:color="auto"/>
            </w:tcBorders>
            <w:vAlign w:val="center"/>
          </w:tcPr>
          <w:p w14:paraId="3907C64D" w14:textId="77777777" w:rsidR="00794381" w:rsidRPr="00304C2E" w:rsidRDefault="00794381" w:rsidP="006E11A2">
            <w:pPr>
              <w:ind w:leftChars="-27" w:left="-65" w:rightChars="-25" w:right="-60"/>
              <w:jc w:val="center"/>
              <w:rPr>
                <w:rFonts w:ascii="Times New Roman" w:eastAsia="標楷體" w:hAnsi="Times New Roman" w:cs="Times New Roman"/>
                <w:sz w:val="20"/>
                <w:szCs w:val="20"/>
              </w:rPr>
            </w:pPr>
            <w:r w:rsidRPr="00304C2E">
              <w:rPr>
                <w:rFonts w:ascii="Times New Roman" w:eastAsia="標楷體" w:hAnsi="Times New Roman" w:cs="Times New Roman"/>
                <w:sz w:val="20"/>
              </w:rPr>
              <w:t>5,712</w:t>
            </w:r>
          </w:p>
        </w:tc>
        <w:tc>
          <w:tcPr>
            <w:tcW w:w="602" w:type="pct"/>
            <w:tcBorders>
              <w:top w:val="single" w:sz="2" w:space="0" w:color="auto"/>
              <w:left w:val="single" w:sz="2" w:space="0" w:color="auto"/>
              <w:bottom w:val="single" w:sz="2" w:space="0" w:color="auto"/>
              <w:right w:val="single" w:sz="2" w:space="0" w:color="auto"/>
            </w:tcBorders>
            <w:vAlign w:val="center"/>
          </w:tcPr>
          <w:p w14:paraId="7A4F45D2" w14:textId="77777777" w:rsidR="00794381" w:rsidRPr="00304C2E" w:rsidRDefault="00794381" w:rsidP="006E11A2">
            <w:pPr>
              <w:ind w:leftChars="-27" w:left="-65" w:rightChars="-25" w:right="-60"/>
              <w:jc w:val="center"/>
              <w:rPr>
                <w:rFonts w:ascii="Times New Roman" w:eastAsia="標楷體" w:hAnsi="Times New Roman" w:cs="Times New Roman"/>
                <w:sz w:val="20"/>
                <w:szCs w:val="20"/>
              </w:rPr>
            </w:pPr>
            <w:r w:rsidRPr="00304C2E">
              <w:rPr>
                <w:rFonts w:ascii="Times New Roman" w:eastAsia="標楷體" w:hAnsi="Times New Roman" w:cs="Times New Roman"/>
                <w:sz w:val="20"/>
              </w:rPr>
              <w:t>6,714</w:t>
            </w:r>
          </w:p>
        </w:tc>
        <w:tc>
          <w:tcPr>
            <w:tcW w:w="619" w:type="pct"/>
            <w:tcBorders>
              <w:top w:val="single" w:sz="2" w:space="0" w:color="auto"/>
              <w:left w:val="single" w:sz="2" w:space="0" w:color="auto"/>
              <w:bottom w:val="single" w:sz="2" w:space="0" w:color="auto"/>
              <w:right w:val="single" w:sz="2" w:space="0" w:color="auto"/>
            </w:tcBorders>
            <w:vAlign w:val="center"/>
          </w:tcPr>
          <w:p w14:paraId="4E367EED" w14:textId="77777777" w:rsidR="00794381" w:rsidRPr="00304C2E" w:rsidRDefault="00794381" w:rsidP="006E11A2">
            <w:pPr>
              <w:ind w:leftChars="-27" w:left="-65" w:rightChars="-25" w:right="-60"/>
              <w:jc w:val="center"/>
              <w:rPr>
                <w:rFonts w:ascii="Times New Roman" w:eastAsia="標楷體" w:hAnsi="Times New Roman" w:cs="Times New Roman"/>
                <w:sz w:val="20"/>
                <w:szCs w:val="20"/>
              </w:rPr>
            </w:pPr>
            <w:r w:rsidRPr="00304C2E">
              <w:rPr>
                <w:rFonts w:ascii="Times New Roman" w:eastAsia="標楷體" w:hAnsi="Times New Roman" w:cs="Times New Roman"/>
                <w:sz w:val="20"/>
              </w:rPr>
              <w:t>7,116</w:t>
            </w:r>
          </w:p>
        </w:tc>
        <w:tc>
          <w:tcPr>
            <w:tcW w:w="603" w:type="pct"/>
            <w:tcBorders>
              <w:top w:val="single" w:sz="2" w:space="0" w:color="auto"/>
              <w:left w:val="single" w:sz="2" w:space="0" w:color="auto"/>
              <w:bottom w:val="single" w:sz="2" w:space="0" w:color="auto"/>
              <w:right w:val="double" w:sz="4" w:space="0" w:color="auto"/>
            </w:tcBorders>
            <w:vAlign w:val="center"/>
          </w:tcPr>
          <w:p w14:paraId="1BB02AD5" w14:textId="77777777" w:rsidR="00794381" w:rsidRPr="00304C2E" w:rsidRDefault="00794381" w:rsidP="006E11A2">
            <w:pPr>
              <w:ind w:leftChars="-27" w:left="-65" w:rightChars="-25" w:right="-60"/>
              <w:jc w:val="center"/>
              <w:rPr>
                <w:rFonts w:ascii="Times New Roman" w:eastAsia="標楷體" w:hAnsi="Times New Roman" w:cs="Times New Roman"/>
                <w:sz w:val="20"/>
                <w:szCs w:val="20"/>
              </w:rPr>
            </w:pPr>
            <w:r w:rsidRPr="00304C2E">
              <w:rPr>
                <w:rFonts w:ascii="Times New Roman" w:eastAsia="標楷體" w:hAnsi="Times New Roman" w:cs="Times New Roman"/>
                <w:sz w:val="20"/>
              </w:rPr>
              <w:t>8,175</w:t>
            </w:r>
          </w:p>
        </w:tc>
      </w:tr>
      <w:tr w:rsidR="00794381" w:rsidRPr="00304C2E" w14:paraId="74348393" w14:textId="77777777" w:rsidTr="007939F1">
        <w:trPr>
          <w:trHeight w:val="454"/>
        </w:trPr>
        <w:tc>
          <w:tcPr>
            <w:tcW w:w="796" w:type="pct"/>
            <w:vMerge/>
            <w:tcBorders>
              <w:top w:val="single" w:sz="2" w:space="0" w:color="auto"/>
              <w:left w:val="double" w:sz="4" w:space="0" w:color="auto"/>
              <w:bottom w:val="single" w:sz="2" w:space="0" w:color="auto"/>
              <w:right w:val="single" w:sz="2" w:space="0" w:color="auto"/>
            </w:tcBorders>
            <w:shd w:val="clear" w:color="auto" w:fill="D9D9D9" w:themeFill="background1" w:themeFillShade="D9"/>
            <w:vAlign w:val="center"/>
          </w:tcPr>
          <w:p w14:paraId="3F070241" w14:textId="77777777" w:rsidR="00794381" w:rsidRPr="00304C2E" w:rsidRDefault="00794381" w:rsidP="006E11A2">
            <w:pPr>
              <w:ind w:leftChars="-15" w:left="-36" w:rightChars="-15" w:right="-36"/>
              <w:jc w:val="both"/>
              <w:rPr>
                <w:rFonts w:ascii="Times New Roman" w:eastAsia="標楷體" w:hAnsi="Times New Roman" w:cs="Times New Roman"/>
                <w:b/>
                <w:sz w:val="20"/>
                <w:szCs w:val="20"/>
              </w:rPr>
            </w:pPr>
          </w:p>
        </w:tc>
        <w:tc>
          <w:tcPr>
            <w:tcW w:w="1166" w:type="pct"/>
            <w:gridSpan w:val="2"/>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0AEE41F2" w14:textId="77777777" w:rsidR="00794381" w:rsidRPr="00304C2E" w:rsidRDefault="00794381" w:rsidP="006E11A2">
            <w:pPr>
              <w:jc w:val="center"/>
              <w:rPr>
                <w:rFonts w:ascii="Times New Roman" w:hAnsi="Times New Roman" w:cs="Times New Roman"/>
                <w:b/>
                <w:bCs/>
                <w:sz w:val="20"/>
                <w:szCs w:val="20"/>
              </w:rPr>
            </w:pPr>
            <w:r w:rsidRPr="00304C2E">
              <w:rPr>
                <w:rFonts w:ascii="Times New Roman" w:hAnsi="Times New Roman" w:cs="Times New Roman"/>
                <w:b/>
                <w:bCs/>
                <w:sz w:val="20"/>
              </w:rPr>
              <w:t>Total amount</w:t>
            </w:r>
          </w:p>
          <w:p w14:paraId="71649B95" w14:textId="54855F30" w:rsidR="00794381" w:rsidRPr="00304C2E" w:rsidRDefault="00794381" w:rsidP="006E11A2">
            <w:pPr>
              <w:jc w:val="center"/>
              <w:rPr>
                <w:rFonts w:ascii="Times New Roman" w:hAnsi="Times New Roman" w:cs="Times New Roman"/>
                <w:b/>
                <w:bCs/>
                <w:sz w:val="20"/>
                <w:szCs w:val="20"/>
              </w:rPr>
            </w:pPr>
            <w:r w:rsidRPr="00304C2E">
              <w:rPr>
                <w:rFonts w:ascii="Times New Roman" w:hAnsi="Times New Roman" w:cs="Times New Roman"/>
                <w:b/>
                <w:bCs/>
                <w:sz w:val="20"/>
              </w:rPr>
              <w:t>(unit: MOP</w:t>
            </w:r>
            <w:r w:rsidR="00D4586E" w:rsidRPr="00304C2E">
              <w:rPr>
                <w:rFonts w:ascii="Times New Roman" w:hAnsi="Times New Roman" w:cs="Times New Roman"/>
                <w:b/>
                <w:bCs/>
                <w:sz w:val="20"/>
              </w:rPr>
              <w:t xml:space="preserve"> </w:t>
            </w:r>
            <w:r w:rsidRPr="00304C2E">
              <w:rPr>
                <w:rFonts w:ascii="Times New Roman" w:hAnsi="Times New Roman" w:cs="Times New Roman"/>
                <w:b/>
                <w:bCs/>
                <w:sz w:val="20"/>
              </w:rPr>
              <w:t>10,000)</w:t>
            </w:r>
          </w:p>
        </w:tc>
        <w:tc>
          <w:tcPr>
            <w:tcW w:w="612" w:type="pct"/>
            <w:tcBorders>
              <w:top w:val="single" w:sz="2" w:space="0" w:color="auto"/>
              <w:left w:val="single" w:sz="2" w:space="0" w:color="auto"/>
              <w:bottom w:val="single" w:sz="2" w:space="0" w:color="auto"/>
              <w:right w:val="single" w:sz="2" w:space="0" w:color="auto"/>
            </w:tcBorders>
            <w:vAlign w:val="center"/>
          </w:tcPr>
          <w:p w14:paraId="3BB18596" w14:textId="77777777" w:rsidR="00794381" w:rsidRPr="00304C2E" w:rsidRDefault="00794381" w:rsidP="006E11A2">
            <w:pPr>
              <w:ind w:leftChars="-27" w:left="-65" w:rightChars="-25" w:right="-60"/>
              <w:jc w:val="center"/>
              <w:rPr>
                <w:rFonts w:ascii="Times New Roman" w:eastAsia="標楷體" w:hAnsi="Times New Roman" w:cs="Times New Roman"/>
                <w:sz w:val="20"/>
                <w:szCs w:val="20"/>
              </w:rPr>
            </w:pPr>
            <w:r w:rsidRPr="00304C2E">
              <w:rPr>
                <w:rFonts w:ascii="Times New Roman" w:eastAsia="標楷體" w:hAnsi="Times New Roman" w:cs="Times New Roman"/>
                <w:sz w:val="20"/>
              </w:rPr>
              <w:t>27,502</w:t>
            </w:r>
          </w:p>
        </w:tc>
        <w:tc>
          <w:tcPr>
            <w:tcW w:w="603" w:type="pct"/>
            <w:tcBorders>
              <w:top w:val="single" w:sz="2" w:space="0" w:color="auto"/>
              <w:left w:val="single" w:sz="2" w:space="0" w:color="auto"/>
              <w:bottom w:val="single" w:sz="2" w:space="0" w:color="auto"/>
              <w:right w:val="single" w:sz="2" w:space="0" w:color="auto"/>
            </w:tcBorders>
            <w:vAlign w:val="center"/>
          </w:tcPr>
          <w:p w14:paraId="245E990C" w14:textId="77777777" w:rsidR="00794381" w:rsidRPr="00304C2E" w:rsidRDefault="00794381" w:rsidP="006E11A2">
            <w:pPr>
              <w:ind w:leftChars="-27" w:left="-65" w:rightChars="-25" w:right="-60"/>
              <w:jc w:val="center"/>
              <w:rPr>
                <w:rFonts w:ascii="Times New Roman" w:eastAsia="標楷體" w:hAnsi="Times New Roman" w:cs="Times New Roman"/>
                <w:sz w:val="20"/>
                <w:szCs w:val="20"/>
              </w:rPr>
            </w:pPr>
            <w:r w:rsidRPr="00304C2E">
              <w:rPr>
                <w:rFonts w:ascii="Times New Roman" w:eastAsia="標楷體" w:hAnsi="Times New Roman" w:cs="Times New Roman"/>
                <w:sz w:val="20"/>
              </w:rPr>
              <w:t>32,029</w:t>
            </w:r>
          </w:p>
        </w:tc>
        <w:tc>
          <w:tcPr>
            <w:tcW w:w="602" w:type="pct"/>
            <w:tcBorders>
              <w:top w:val="single" w:sz="2" w:space="0" w:color="auto"/>
              <w:left w:val="single" w:sz="2" w:space="0" w:color="auto"/>
              <w:bottom w:val="single" w:sz="2" w:space="0" w:color="auto"/>
              <w:right w:val="single" w:sz="2" w:space="0" w:color="auto"/>
            </w:tcBorders>
            <w:vAlign w:val="center"/>
          </w:tcPr>
          <w:p w14:paraId="5C2214C2" w14:textId="77777777" w:rsidR="00794381" w:rsidRPr="00304C2E" w:rsidRDefault="00794381" w:rsidP="006E11A2">
            <w:pPr>
              <w:ind w:leftChars="-27" w:left="-65" w:rightChars="-25" w:right="-60"/>
              <w:jc w:val="center"/>
              <w:rPr>
                <w:rFonts w:ascii="Times New Roman" w:eastAsia="標楷體" w:hAnsi="Times New Roman" w:cs="Times New Roman"/>
                <w:sz w:val="20"/>
                <w:szCs w:val="20"/>
              </w:rPr>
            </w:pPr>
            <w:r w:rsidRPr="00304C2E">
              <w:rPr>
                <w:rFonts w:ascii="Times New Roman" w:eastAsia="標楷體" w:hAnsi="Times New Roman" w:cs="Times New Roman"/>
                <w:sz w:val="20"/>
              </w:rPr>
              <w:t>39,244</w:t>
            </w:r>
          </w:p>
        </w:tc>
        <w:tc>
          <w:tcPr>
            <w:tcW w:w="619" w:type="pct"/>
            <w:tcBorders>
              <w:top w:val="single" w:sz="2" w:space="0" w:color="auto"/>
              <w:left w:val="single" w:sz="2" w:space="0" w:color="auto"/>
              <w:bottom w:val="single" w:sz="2" w:space="0" w:color="auto"/>
              <w:right w:val="single" w:sz="2" w:space="0" w:color="auto"/>
            </w:tcBorders>
            <w:vAlign w:val="center"/>
          </w:tcPr>
          <w:p w14:paraId="2283478C" w14:textId="77777777" w:rsidR="00794381" w:rsidRPr="00304C2E" w:rsidRDefault="00794381" w:rsidP="006E11A2">
            <w:pPr>
              <w:ind w:leftChars="-27" w:left="-65" w:rightChars="-25" w:right="-60"/>
              <w:jc w:val="center"/>
              <w:rPr>
                <w:rFonts w:ascii="Times New Roman" w:eastAsia="標楷體" w:hAnsi="Times New Roman" w:cs="Times New Roman"/>
                <w:sz w:val="20"/>
                <w:szCs w:val="20"/>
              </w:rPr>
            </w:pPr>
            <w:r w:rsidRPr="00304C2E">
              <w:rPr>
                <w:rFonts w:ascii="Times New Roman" w:eastAsia="標楷體" w:hAnsi="Times New Roman" w:cs="Times New Roman"/>
                <w:sz w:val="20"/>
              </w:rPr>
              <w:t>43,347</w:t>
            </w:r>
          </w:p>
        </w:tc>
        <w:tc>
          <w:tcPr>
            <w:tcW w:w="603" w:type="pct"/>
            <w:tcBorders>
              <w:top w:val="single" w:sz="2" w:space="0" w:color="auto"/>
              <w:left w:val="single" w:sz="2" w:space="0" w:color="auto"/>
              <w:bottom w:val="single" w:sz="2" w:space="0" w:color="auto"/>
              <w:right w:val="double" w:sz="4" w:space="0" w:color="auto"/>
            </w:tcBorders>
            <w:vAlign w:val="center"/>
          </w:tcPr>
          <w:p w14:paraId="215C7D02" w14:textId="77777777" w:rsidR="00794381" w:rsidRPr="00304C2E" w:rsidRDefault="00794381" w:rsidP="006E11A2">
            <w:pPr>
              <w:ind w:leftChars="-27" w:left="-65" w:rightChars="-25" w:right="-60"/>
              <w:jc w:val="center"/>
              <w:rPr>
                <w:rFonts w:ascii="Times New Roman" w:eastAsia="標楷體" w:hAnsi="Times New Roman" w:cs="Times New Roman"/>
                <w:sz w:val="20"/>
                <w:szCs w:val="20"/>
              </w:rPr>
            </w:pPr>
            <w:r w:rsidRPr="00304C2E">
              <w:rPr>
                <w:rFonts w:ascii="Times New Roman" w:eastAsia="標楷體" w:hAnsi="Times New Roman" w:cs="Times New Roman"/>
                <w:sz w:val="20"/>
              </w:rPr>
              <w:t>48,674</w:t>
            </w:r>
          </w:p>
        </w:tc>
      </w:tr>
      <w:tr w:rsidR="00794381" w:rsidRPr="00304C2E" w14:paraId="6EC6D3FF" w14:textId="77777777" w:rsidTr="007939F1">
        <w:trPr>
          <w:trHeight w:val="313"/>
        </w:trPr>
        <w:tc>
          <w:tcPr>
            <w:tcW w:w="796" w:type="pct"/>
            <w:vMerge w:val="restart"/>
            <w:tcBorders>
              <w:top w:val="single" w:sz="2" w:space="0" w:color="auto"/>
              <w:left w:val="double" w:sz="4" w:space="0" w:color="auto"/>
              <w:bottom w:val="single" w:sz="2" w:space="0" w:color="auto"/>
              <w:right w:val="single" w:sz="2" w:space="0" w:color="auto"/>
            </w:tcBorders>
            <w:shd w:val="clear" w:color="auto" w:fill="D9D9D9" w:themeFill="background1" w:themeFillShade="D9"/>
            <w:vAlign w:val="center"/>
          </w:tcPr>
          <w:p w14:paraId="1DA8940B" w14:textId="77777777" w:rsidR="00794381" w:rsidRPr="00304C2E" w:rsidRDefault="00794381" w:rsidP="006E11A2">
            <w:pPr>
              <w:ind w:leftChars="-15" w:left="-36" w:rightChars="-15" w:right="-36"/>
              <w:jc w:val="both"/>
              <w:rPr>
                <w:rFonts w:ascii="Times New Roman" w:eastAsia="標楷體" w:hAnsi="Times New Roman" w:cs="Times New Roman"/>
                <w:b/>
                <w:sz w:val="20"/>
                <w:szCs w:val="20"/>
              </w:rPr>
            </w:pPr>
            <w:r w:rsidRPr="00304C2E">
              <w:rPr>
                <w:rFonts w:ascii="Times New Roman" w:hAnsi="Times New Roman" w:cs="Times New Roman"/>
                <w:b/>
                <w:sz w:val="20"/>
              </w:rPr>
              <w:t>Primary education</w:t>
            </w:r>
          </w:p>
        </w:tc>
        <w:tc>
          <w:tcPr>
            <w:tcW w:w="835" w:type="pct"/>
            <w:vMerge w:val="restar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6744245D" w14:textId="77777777" w:rsidR="00794381" w:rsidRPr="00304C2E" w:rsidRDefault="00794381" w:rsidP="006E11A2">
            <w:pPr>
              <w:jc w:val="center"/>
              <w:rPr>
                <w:rFonts w:ascii="Times New Roman" w:hAnsi="Times New Roman" w:cs="Times New Roman"/>
                <w:b/>
                <w:bCs/>
                <w:sz w:val="20"/>
                <w:szCs w:val="20"/>
              </w:rPr>
            </w:pPr>
            <w:r w:rsidRPr="00304C2E">
              <w:rPr>
                <w:rFonts w:ascii="Times New Roman" w:hAnsi="Times New Roman" w:cs="Times New Roman"/>
                <w:b/>
                <w:bCs/>
                <w:sz w:val="20"/>
              </w:rPr>
              <w:t>No. of beneficiaries</w:t>
            </w:r>
          </w:p>
        </w:tc>
        <w:tc>
          <w:tcPr>
            <w:tcW w:w="331" w:type="pc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3C33F0BB" w14:textId="77777777" w:rsidR="00794381" w:rsidRPr="00304C2E" w:rsidRDefault="00794381" w:rsidP="006E11A2">
            <w:pPr>
              <w:ind w:leftChars="-40" w:left="-96" w:rightChars="-31" w:right="-74"/>
              <w:jc w:val="center"/>
              <w:rPr>
                <w:rFonts w:ascii="Times New Roman" w:hAnsi="Times New Roman" w:cs="Times New Roman"/>
                <w:b/>
                <w:bCs/>
                <w:sz w:val="20"/>
                <w:szCs w:val="20"/>
              </w:rPr>
            </w:pPr>
            <w:r w:rsidRPr="00304C2E">
              <w:rPr>
                <w:rFonts w:ascii="Times New Roman" w:hAnsi="Times New Roman" w:cs="Times New Roman"/>
                <w:b/>
                <w:bCs/>
                <w:sz w:val="20"/>
              </w:rPr>
              <w:t>F</w:t>
            </w:r>
          </w:p>
        </w:tc>
        <w:tc>
          <w:tcPr>
            <w:tcW w:w="612" w:type="pct"/>
            <w:tcBorders>
              <w:top w:val="single" w:sz="2" w:space="0" w:color="auto"/>
              <w:left w:val="single" w:sz="2" w:space="0" w:color="auto"/>
              <w:bottom w:val="single" w:sz="2" w:space="0" w:color="auto"/>
              <w:right w:val="single" w:sz="2" w:space="0" w:color="auto"/>
            </w:tcBorders>
            <w:vAlign w:val="center"/>
          </w:tcPr>
          <w:p w14:paraId="2FA713D2" w14:textId="77777777" w:rsidR="00794381" w:rsidRPr="00304C2E" w:rsidRDefault="00794381" w:rsidP="006E11A2">
            <w:pPr>
              <w:ind w:leftChars="-27" w:left="-65" w:rightChars="-25" w:right="-60"/>
              <w:jc w:val="center"/>
              <w:rPr>
                <w:rFonts w:ascii="Times New Roman" w:eastAsia="標楷體" w:hAnsi="Times New Roman" w:cs="Times New Roman"/>
                <w:sz w:val="20"/>
                <w:szCs w:val="20"/>
              </w:rPr>
            </w:pPr>
            <w:r w:rsidRPr="00304C2E">
              <w:rPr>
                <w:rFonts w:ascii="Times New Roman" w:eastAsia="標楷體" w:hAnsi="Times New Roman" w:cs="Times New Roman"/>
                <w:sz w:val="20"/>
              </w:rPr>
              <w:t>8,230</w:t>
            </w:r>
          </w:p>
        </w:tc>
        <w:tc>
          <w:tcPr>
            <w:tcW w:w="603" w:type="pct"/>
            <w:tcBorders>
              <w:top w:val="single" w:sz="2" w:space="0" w:color="auto"/>
              <w:left w:val="single" w:sz="2" w:space="0" w:color="auto"/>
              <w:bottom w:val="single" w:sz="2" w:space="0" w:color="auto"/>
              <w:right w:val="single" w:sz="2" w:space="0" w:color="auto"/>
            </w:tcBorders>
            <w:vAlign w:val="center"/>
          </w:tcPr>
          <w:p w14:paraId="37B0299E" w14:textId="77777777" w:rsidR="00794381" w:rsidRPr="00304C2E" w:rsidRDefault="00794381" w:rsidP="006E11A2">
            <w:pPr>
              <w:ind w:leftChars="-27" w:left="-65" w:rightChars="-25" w:right="-60"/>
              <w:jc w:val="center"/>
              <w:rPr>
                <w:rFonts w:ascii="Times New Roman" w:eastAsia="標楷體" w:hAnsi="Times New Roman" w:cs="Times New Roman"/>
                <w:sz w:val="20"/>
                <w:szCs w:val="20"/>
              </w:rPr>
            </w:pPr>
            <w:r w:rsidRPr="00304C2E">
              <w:rPr>
                <w:rFonts w:ascii="Times New Roman" w:eastAsia="標楷體" w:hAnsi="Times New Roman" w:cs="Times New Roman"/>
                <w:sz w:val="20"/>
              </w:rPr>
              <w:t>9,566</w:t>
            </w:r>
          </w:p>
        </w:tc>
        <w:tc>
          <w:tcPr>
            <w:tcW w:w="602" w:type="pct"/>
            <w:tcBorders>
              <w:top w:val="single" w:sz="2" w:space="0" w:color="auto"/>
              <w:left w:val="single" w:sz="2" w:space="0" w:color="auto"/>
              <w:bottom w:val="single" w:sz="2" w:space="0" w:color="auto"/>
              <w:right w:val="single" w:sz="2" w:space="0" w:color="auto"/>
            </w:tcBorders>
            <w:vAlign w:val="center"/>
          </w:tcPr>
          <w:p w14:paraId="7C39736D" w14:textId="77777777" w:rsidR="00794381" w:rsidRPr="00304C2E" w:rsidRDefault="00794381" w:rsidP="006E11A2">
            <w:pPr>
              <w:ind w:leftChars="-27" w:left="-65" w:rightChars="-25" w:right="-60"/>
              <w:jc w:val="center"/>
              <w:rPr>
                <w:rFonts w:ascii="Times New Roman" w:eastAsia="標楷體" w:hAnsi="Times New Roman" w:cs="Times New Roman"/>
                <w:sz w:val="20"/>
                <w:szCs w:val="20"/>
              </w:rPr>
            </w:pPr>
            <w:r w:rsidRPr="00304C2E">
              <w:rPr>
                <w:rFonts w:ascii="Times New Roman" w:eastAsia="標楷體" w:hAnsi="Times New Roman" w:cs="Times New Roman"/>
                <w:sz w:val="20"/>
              </w:rPr>
              <w:t>10,443</w:t>
            </w:r>
          </w:p>
        </w:tc>
        <w:tc>
          <w:tcPr>
            <w:tcW w:w="619" w:type="pct"/>
            <w:tcBorders>
              <w:top w:val="single" w:sz="2" w:space="0" w:color="auto"/>
              <w:left w:val="single" w:sz="2" w:space="0" w:color="auto"/>
              <w:bottom w:val="single" w:sz="2" w:space="0" w:color="auto"/>
              <w:right w:val="single" w:sz="2" w:space="0" w:color="auto"/>
            </w:tcBorders>
            <w:vAlign w:val="center"/>
          </w:tcPr>
          <w:p w14:paraId="430E256B" w14:textId="77777777" w:rsidR="00794381" w:rsidRPr="00304C2E" w:rsidRDefault="00794381" w:rsidP="006E11A2">
            <w:pPr>
              <w:ind w:leftChars="-27" w:left="-65" w:rightChars="-25" w:right="-60"/>
              <w:jc w:val="center"/>
              <w:rPr>
                <w:rFonts w:ascii="Times New Roman" w:eastAsia="標楷體" w:hAnsi="Times New Roman" w:cs="Times New Roman"/>
                <w:sz w:val="20"/>
                <w:szCs w:val="20"/>
              </w:rPr>
            </w:pPr>
            <w:r w:rsidRPr="00304C2E">
              <w:rPr>
                <w:rFonts w:ascii="Times New Roman" w:eastAsia="標楷體" w:hAnsi="Times New Roman" w:cs="Times New Roman"/>
                <w:sz w:val="20"/>
              </w:rPr>
              <w:t>11,906</w:t>
            </w:r>
          </w:p>
        </w:tc>
        <w:tc>
          <w:tcPr>
            <w:tcW w:w="603" w:type="pct"/>
            <w:tcBorders>
              <w:top w:val="single" w:sz="2" w:space="0" w:color="auto"/>
              <w:left w:val="single" w:sz="2" w:space="0" w:color="auto"/>
              <w:bottom w:val="single" w:sz="2" w:space="0" w:color="auto"/>
              <w:right w:val="double" w:sz="4" w:space="0" w:color="auto"/>
            </w:tcBorders>
            <w:vAlign w:val="center"/>
          </w:tcPr>
          <w:p w14:paraId="10BE476D" w14:textId="77777777" w:rsidR="00794381" w:rsidRPr="00304C2E" w:rsidRDefault="00794381" w:rsidP="006E11A2">
            <w:pPr>
              <w:ind w:leftChars="-27" w:left="-65" w:rightChars="-25" w:right="-60"/>
              <w:jc w:val="center"/>
              <w:rPr>
                <w:rFonts w:ascii="Times New Roman" w:eastAsia="標楷體" w:hAnsi="Times New Roman" w:cs="Times New Roman"/>
                <w:sz w:val="20"/>
                <w:szCs w:val="20"/>
              </w:rPr>
            </w:pPr>
            <w:r w:rsidRPr="00304C2E">
              <w:rPr>
                <w:rFonts w:ascii="Times New Roman" w:eastAsia="標楷體" w:hAnsi="Times New Roman" w:cs="Times New Roman"/>
                <w:sz w:val="20"/>
              </w:rPr>
              <w:t>13,114</w:t>
            </w:r>
          </w:p>
        </w:tc>
      </w:tr>
      <w:tr w:rsidR="00794381" w:rsidRPr="00304C2E" w14:paraId="54E838A6" w14:textId="77777777" w:rsidTr="007939F1">
        <w:trPr>
          <w:trHeight w:val="313"/>
        </w:trPr>
        <w:tc>
          <w:tcPr>
            <w:tcW w:w="796" w:type="pct"/>
            <w:vMerge/>
            <w:tcBorders>
              <w:top w:val="single" w:sz="2" w:space="0" w:color="auto"/>
              <w:left w:val="double" w:sz="4" w:space="0" w:color="auto"/>
              <w:bottom w:val="single" w:sz="2" w:space="0" w:color="auto"/>
              <w:right w:val="single" w:sz="2" w:space="0" w:color="auto"/>
            </w:tcBorders>
            <w:shd w:val="clear" w:color="auto" w:fill="D9D9D9" w:themeFill="background1" w:themeFillShade="D9"/>
            <w:vAlign w:val="center"/>
          </w:tcPr>
          <w:p w14:paraId="5CBFCEB4" w14:textId="77777777" w:rsidR="00794381" w:rsidRPr="00304C2E" w:rsidRDefault="00794381" w:rsidP="006E11A2">
            <w:pPr>
              <w:ind w:leftChars="-15" w:left="-36" w:rightChars="-15" w:right="-36"/>
              <w:jc w:val="both"/>
              <w:rPr>
                <w:rFonts w:ascii="Times New Roman" w:eastAsia="標楷體" w:hAnsi="Times New Roman" w:cs="Times New Roman"/>
                <w:b/>
                <w:sz w:val="20"/>
                <w:szCs w:val="20"/>
              </w:rPr>
            </w:pPr>
          </w:p>
        </w:tc>
        <w:tc>
          <w:tcPr>
            <w:tcW w:w="835" w:type="pct"/>
            <w:vMerge/>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4569ACFA" w14:textId="77777777" w:rsidR="00794381" w:rsidRPr="00304C2E" w:rsidRDefault="00794381" w:rsidP="006E11A2">
            <w:pPr>
              <w:jc w:val="center"/>
              <w:rPr>
                <w:rFonts w:ascii="Times New Roman" w:hAnsi="Times New Roman" w:cs="Times New Roman"/>
                <w:b/>
                <w:bCs/>
                <w:sz w:val="20"/>
                <w:szCs w:val="20"/>
              </w:rPr>
            </w:pPr>
          </w:p>
        </w:tc>
        <w:tc>
          <w:tcPr>
            <w:tcW w:w="331" w:type="pc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021DC7A5" w14:textId="77777777" w:rsidR="00794381" w:rsidRPr="00304C2E" w:rsidRDefault="00794381" w:rsidP="006E11A2">
            <w:pPr>
              <w:ind w:leftChars="-40" w:left="-96" w:rightChars="-31" w:right="-74"/>
              <w:jc w:val="center"/>
              <w:rPr>
                <w:rFonts w:ascii="Times New Roman" w:hAnsi="Times New Roman" w:cs="Times New Roman"/>
                <w:b/>
                <w:bCs/>
                <w:sz w:val="20"/>
                <w:szCs w:val="20"/>
              </w:rPr>
            </w:pPr>
            <w:r w:rsidRPr="00304C2E">
              <w:rPr>
                <w:rFonts w:ascii="Times New Roman" w:hAnsi="Times New Roman" w:cs="Times New Roman"/>
                <w:b/>
                <w:bCs/>
                <w:sz w:val="20"/>
              </w:rPr>
              <w:t>M</w:t>
            </w:r>
          </w:p>
        </w:tc>
        <w:tc>
          <w:tcPr>
            <w:tcW w:w="612" w:type="pct"/>
            <w:tcBorders>
              <w:top w:val="single" w:sz="2" w:space="0" w:color="auto"/>
              <w:left w:val="single" w:sz="2" w:space="0" w:color="auto"/>
              <w:bottom w:val="single" w:sz="2" w:space="0" w:color="auto"/>
              <w:right w:val="single" w:sz="2" w:space="0" w:color="auto"/>
            </w:tcBorders>
            <w:vAlign w:val="center"/>
          </w:tcPr>
          <w:p w14:paraId="4B80A9BB" w14:textId="77777777" w:rsidR="00794381" w:rsidRPr="00304C2E" w:rsidRDefault="00794381" w:rsidP="006E11A2">
            <w:pPr>
              <w:ind w:leftChars="-27" w:left="-65" w:rightChars="-25" w:right="-60"/>
              <w:jc w:val="center"/>
              <w:rPr>
                <w:rFonts w:ascii="Times New Roman" w:eastAsia="標楷體" w:hAnsi="Times New Roman" w:cs="Times New Roman"/>
                <w:sz w:val="20"/>
                <w:szCs w:val="20"/>
              </w:rPr>
            </w:pPr>
            <w:r w:rsidRPr="00304C2E">
              <w:rPr>
                <w:rFonts w:ascii="Times New Roman" w:eastAsia="標楷體" w:hAnsi="Times New Roman" w:cs="Times New Roman"/>
                <w:sz w:val="20"/>
              </w:rPr>
              <w:t>10,109</w:t>
            </w:r>
          </w:p>
        </w:tc>
        <w:tc>
          <w:tcPr>
            <w:tcW w:w="603" w:type="pct"/>
            <w:tcBorders>
              <w:top w:val="single" w:sz="2" w:space="0" w:color="auto"/>
              <w:left w:val="single" w:sz="2" w:space="0" w:color="auto"/>
              <w:bottom w:val="single" w:sz="2" w:space="0" w:color="auto"/>
              <w:right w:val="single" w:sz="2" w:space="0" w:color="auto"/>
            </w:tcBorders>
            <w:vAlign w:val="center"/>
          </w:tcPr>
          <w:p w14:paraId="21FC4BE5" w14:textId="77777777" w:rsidR="00794381" w:rsidRPr="00304C2E" w:rsidRDefault="00794381" w:rsidP="006E11A2">
            <w:pPr>
              <w:ind w:leftChars="-27" w:left="-65" w:rightChars="-25" w:right="-60"/>
              <w:jc w:val="center"/>
              <w:rPr>
                <w:rFonts w:ascii="Times New Roman" w:eastAsia="標楷體" w:hAnsi="Times New Roman" w:cs="Times New Roman"/>
                <w:sz w:val="20"/>
                <w:szCs w:val="20"/>
              </w:rPr>
            </w:pPr>
            <w:r w:rsidRPr="00304C2E">
              <w:rPr>
                <w:rFonts w:ascii="Times New Roman" w:eastAsia="標楷體" w:hAnsi="Times New Roman" w:cs="Times New Roman"/>
                <w:sz w:val="20"/>
              </w:rPr>
              <w:t>10,937</w:t>
            </w:r>
          </w:p>
        </w:tc>
        <w:tc>
          <w:tcPr>
            <w:tcW w:w="602" w:type="pct"/>
            <w:tcBorders>
              <w:top w:val="single" w:sz="2" w:space="0" w:color="auto"/>
              <w:left w:val="single" w:sz="2" w:space="0" w:color="auto"/>
              <w:bottom w:val="single" w:sz="2" w:space="0" w:color="auto"/>
              <w:right w:val="single" w:sz="2" w:space="0" w:color="auto"/>
            </w:tcBorders>
            <w:vAlign w:val="center"/>
          </w:tcPr>
          <w:p w14:paraId="66F85C51" w14:textId="77777777" w:rsidR="00794381" w:rsidRPr="00304C2E" w:rsidRDefault="00794381" w:rsidP="006E11A2">
            <w:pPr>
              <w:ind w:leftChars="-27" w:left="-65" w:rightChars="-25" w:right="-60"/>
              <w:jc w:val="center"/>
              <w:rPr>
                <w:rFonts w:ascii="Times New Roman" w:eastAsia="標楷體" w:hAnsi="Times New Roman" w:cs="Times New Roman"/>
                <w:sz w:val="20"/>
                <w:szCs w:val="20"/>
              </w:rPr>
            </w:pPr>
            <w:r w:rsidRPr="00304C2E">
              <w:rPr>
                <w:rFonts w:ascii="Times New Roman" w:eastAsia="標楷體" w:hAnsi="Times New Roman" w:cs="Times New Roman"/>
                <w:sz w:val="20"/>
              </w:rPr>
              <w:t>11,831</w:t>
            </w:r>
          </w:p>
        </w:tc>
        <w:tc>
          <w:tcPr>
            <w:tcW w:w="619" w:type="pct"/>
            <w:tcBorders>
              <w:top w:val="single" w:sz="2" w:space="0" w:color="auto"/>
              <w:left w:val="single" w:sz="2" w:space="0" w:color="auto"/>
              <w:bottom w:val="single" w:sz="2" w:space="0" w:color="auto"/>
              <w:right w:val="single" w:sz="2" w:space="0" w:color="auto"/>
            </w:tcBorders>
            <w:vAlign w:val="center"/>
          </w:tcPr>
          <w:p w14:paraId="60FA7E3E" w14:textId="77777777" w:rsidR="00794381" w:rsidRPr="00304C2E" w:rsidRDefault="00794381" w:rsidP="006E11A2">
            <w:pPr>
              <w:ind w:leftChars="-27" w:left="-65" w:rightChars="-25" w:right="-60"/>
              <w:jc w:val="center"/>
              <w:rPr>
                <w:rFonts w:ascii="Times New Roman" w:eastAsia="標楷體" w:hAnsi="Times New Roman" w:cs="Times New Roman"/>
                <w:sz w:val="20"/>
                <w:szCs w:val="20"/>
              </w:rPr>
            </w:pPr>
            <w:r w:rsidRPr="00304C2E">
              <w:rPr>
                <w:rFonts w:ascii="Times New Roman" w:eastAsia="標楷體" w:hAnsi="Times New Roman" w:cs="Times New Roman"/>
                <w:sz w:val="20"/>
              </w:rPr>
              <w:t>12,681</w:t>
            </w:r>
          </w:p>
        </w:tc>
        <w:tc>
          <w:tcPr>
            <w:tcW w:w="603" w:type="pct"/>
            <w:tcBorders>
              <w:top w:val="single" w:sz="2" w:space="0" w:color="auto"/>
              <w:left w:val="single" w:sz="2" w:space="0" w:color="auto"/>
              <w:bottom w:val="single" w:sz="2" w:space="0" w:color="auto"/>
              <w:right w:val="double" w:sz="4" w:space="0" w:color="auto"/>
            </w:tcBorders>
            <w:vAlign w:val="center"/>
          </w:tcPr>
          <w:p w14:paraId="04CA032B" w14:textId="77777777" w:rsidR="00794381" w:rsidRPr="00304C2E" w:rsidRDefault="00794381" w:rsidP="006E11A2">
            <w:pPr>
              <w:ind w:leftChars="-27" w:left="-65" w:rightChars="-25" w:right="-60"/>
              <w:jc w:val="center"/>
              <w:rPr>
                <w:rFonts w:ascii="Times New Roman" w:eastAsia="標楷體" w:hAnsi="Times New Roman" w:cs="Times New Roman"/>
                <w:sz w:val="20"/>
                <w:szCs w:val="20"/>
              </w:rPr>
            </w:pPr>
            <w:r w:rsidRPr="00304C2E">
              <w:rPr>
                <w:rFonts w:ascii="Times New Roman" w:eastAsia="標楷體" w:hAnsi="Times New Roman" w:cs="Times New Roman"/>
                <w:sz w:val="20"/>
              </w:rPr>
              <w:t>14,123</w:t>
            </w:r>
          </w:p>
        </w:tc>
      </w:tr>
      <w:tr w:rsidR="00794381" w:rsidRPr="00304C2E" w14:paraId="1201CA14" w14:textId="77777777" w:rsidTr="007939F1">
        <w:trPr>
          <w:trHeight w:val="661"/>
        </w:trPr>
        <w:tc>
          <w:tcPr>
            <w:tcW w:w="796" w:type="pct"/>
            <w:vMerge/>
            <w:tcBorders>
              <w:top w:val="single" w:sz="2" w:space="0" w:color="auto"/>
              <w:left w:val="double" w:sz="4" w:space="0" w:color="auto"/>
              <w:bottom w:val="single" w:sz="2" w:space="0" w:color="auto"/>
              <w:right w:val="single" w:sz="2" w:space="0" w:color="auto"/>
            </w:tcBorders>
            <w:shd w:val="clear" w:color="auto" w:fill="D9D9D9" w:themeFill="background1" w:themeFillShade="D9"/>
            <w:vAlign w:val="center"/>
          </w:tcPr>
          <w:p w14:paraId="6BD222B3" w14:textId="77777777" w:rsidR="00794381" w:rsidRPr="00304C2E" w:rsidRDefault="00794381" w:rsidP="006E11A2">
            <w:pPr>
              <w:ind w:leftChars="-15" w:left="-36" w:rightChars="-15" w:right="-36"/>
              <w:jc w:val="both"/>
              <w:rPr>
                <w:rFonts w:ascii="Times New Roman" w:eastAsia="標楷體" w:hAnsi="Times New Roman" w:cs="Times New Roman"/>
                <w:b/>
                <w:sz w:val="20"/>
                <w:szCs w:val="20"/>
              </w:rPr>
            </w:pPr>
          </w:p>
        </w:tc>
        <w:tc>
          <w:tcPr>
            <w:tcW w:w="1166" w:type="pct"/>
            <w:gridSpan w:val="2"/>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778A2A87" w14:textId="77777777" w:rsidR="00794381" w:rsidRPr="00304C2E" w:rsidRDefault="00794381" w:rsidP="006E11A2">
            <w:pPr>
              <w:jc w:val="center"/>
              <w:rPr>
                <w:rFonts w:ascii="Times New Roman" w:hAnsi="Times New Roman" w:cs="Times New Roman"/>
                <w:b/>
                <w:bCs/>
                <w:sz w:val="20"/>
                <w:szCs w:val="20"/>
              </w:rPr>
            </w:pPr>
            <w:r w:rsidRPr="00304C2E">
              <w:rPr>
                <w:rFonts w:ascii="Times New Roman" w:hAnsi="Times New Roman" w:cs="Times New Roman"/>
                <w:b/>
                <w:bCs/>
                <w:sz w:val="20"/>
              </w:rPr>
              <w:t>Total amount</w:t>
            </w:r>
          </w:p>
          <w:p w14:paraId="0A8E86D7" w14:textId="1BA1A954" w:rsidR="00794381" w:rsidRPr="00304C2E" w:rsidRDefault="00794381" w:rsidP="006E11A2">
            <w:pPr>
              <w:jc w:val="center"/>
              <w:rPr>
                <w:rFonts w:ascii="Times New Roman" w:hAnsi="Times New Roman" w:cs="Times New Roman"/>
                <w:b/>
                <w:bCs/>
                <w:sz w:val="20"/>
                <w:szCs w:val="20"/>
              </w:rPr>
            </w:pPr>
            <w:r w:rsidRPr="00304C2E">
              <w:rPr>
                <w:rFonts w:ascii="Times New Roman" w:hAnsi="Times New Roman" w:cs="Times New Roman"/>
                <w:b/>
                <w:bCs/>
                <w:sz w:val="20"/>
              </w:rPr>
              <w:t>(unit: MOP</w:t>
            </w:r>
            <w:r w:rsidR="00D4586E" w:rsidRPr="00304C2E">
              <w:rPr>
                <w:rFonts w:ascii="Times New Roman" w:hAnsi="Times New Roman" w:cs="Times New Roman"/>
                <w:b/>
                <w:bCs/>
                <w:sz w:val="20"/>
              </w:rPr>
              <w:t xml:space="preserve"> </w:t>
            </w:r>
            <w:r w:rsidRPr="00304C2E">
              <w:rPr>
                <w:rFonts w:ascii="Times New Roman" w:hAnsi="Times New Roman" w:cs="Times New Roman"/>
                <w:b/>
                <w:bCs/>
                <w:sz w:val="20"/>
              </w:rPr>
              <w:t>10,000)</w:t>
            </w:r>
          </w:p>
        </w:tc>
        <w:tc>
          <w:tcPr>
            <w:tcW w:w="612" w:type="pct"/>
            <w:tcBorders>
              <w:top w:val="single" w:sz="2" w:space="0" w:color="auto"/>
              <w:left w:val="single" w:sz="2" w:space="0" w:color="auto"/>
              <w:bottom w:val="single" w:sz="2" w:space="0" w:color="auto"/>
              <w:right w:val="single" w:sz="2" w:space="0" w:color="auto"/>
            </w:tcBorders>
            <w:vAlign w:val="center"/>
          </w:tcPr>
          <w:p w14:paraId="18D79B15" w14:textId="77777777" w:rsidR="00794381" w:rsidRPr="00304C2E" w:rsidRDefault="00794381" w:rsidP="006E11A2">
            <w:pPr>
              <w:ind w:leftChars="-27" w:left="-65" w:rightChars="-25" w:right="-60"/>
              <w:jc w:val="center"/>
              <w:rPr>
                <w:rFonts w:ascii="Times New Roman" w:eastAsia="標楷體" w:hAnsi="Times New Roman" w:cs="Times New Roman"/>
                <w:sz w:val="20"/>
                <w:szCs w:val="20"/>
              </w:rPr>
            </w:pPr>
            <w:r w:rsidRPr="00304C2E">
              <w:rPr>
                <w:rFonts w:ascii="Times New Roman" w:eastAsia="標楷體" w:hAnsi="Times New Roman" w:cs="Times New Roman"/>
                <w:sz w:val="20"/>
              </w:rPr>
              <w:t>49,666</w:t>
            </w:r>
          </w:p>
        </w:tc>
        <w:tc>
          <w:tcPr>
            <w:tcW w:w="603" w:type="pct"/>
            <w:tcBorders>
              <w:top w:val="single" w:sz="2" w:space="0" w:color="auto"/>
              <w:left w:val="single" w:sz="2" w:space="0" w:color="auto"/>
              <w:bottom w:val="single" w:sz="2" w:space="0" w:color="auto"/>
              <w:right w:val="single" w:sz="2" w:space="0" w:color="auto"/>
            </w:tcBorders>
            <w:vAlign w:val="center"/>
          </w:tcPr>
          <w:p w14:paraId="22653837" w14:textId="77777777" w:rsidR="00794381" w:rsidRPr="00304C2E" w:rsidRDefault="00794381" w:rsidP="006E11A2">
            <w:pPr>
              <w:ind w:leftChars="-27" w:left="-65" w:rightChars="-25" w:right="-60"/>
              <w:jc w:val="center"/>
              <w:rPr>
                <w:rFonts w:ascii="Times New Roman" w:eastAsia="標楷體" w:hAnsi="Times New Roman" w:cs="Times New Roman"/>
                <w:sz w:val="20"/>
                <w:szCs w:val="20"/>
              </w:rPr>
            </w:pPr>
            <w:r w:rsidRPr="00304C2E">
              <w:rPr>
                <w:rFonts w:ascii="Times New Roman" w:eastAsia="標楷體" w:hAnsi="Times New Roman" w:cs="Times New Roman"/>
                <w:sz w:val="20"/>
              </w:rPr>
              <w:t>59,594</w:t>
            </w:r>
          </w:p>
        </w:tc>
        <w:tc>
          <w:tcPr>
            <w:tcW w:w="602" w:type="pct"/>
            <w:tcBorders>
              <w:top w:val="single" w:sz="2" w:space="0" w:color="auto"/>
              <w:left w:val="single" w:sz="2" w:space="0" w:color="auto"/>
              <w:bottom w:val="single" w:sz="2" w:space="0" w:color="auto"/>
              <w:right w:val="single" w:sz="2" w:space="0" w:color="auto"/>
            </w:tcBorders>
            <w:vAlign w:val="center"/>
          </w:tcPr>
          <w:p w14:paraId="202A69AD" w14:textId="77777777" w:rsidR="00794381" w:rsidRPr="00304C2E" w:rsidRDefault="00794381" w:rsidP="006E11A2">
            <w:pPr>
              <w:ind w:leftChars="-27" w:left="-65" w:rightChars="-25" w:right="-60"/>
              <w:jc w:val="center"/>
              <w:rPr>
                <w:rFonts w:ascii="Times New Roman" w:eastAsia="標楷體" w:hAnsi="Times New Roman" w:cs="Times New Roman"/>
                <w:sz w:val="20"/>
                <w:szCs w:val="20"/>
              </w:rPr>
            </w:pPr>
            <w:r w:rsidRPr="00304C2E">
              <w:rPr>
                <w:rFonts w:ascii="Times New Roman" w:eastAsia="標楷體" w:hAnsi="Times New Roman" w:cs="Times New Roman"/>
                <w:sz w:val="20"/>
              </w:rPr>
              <w:t>70,151</w:t>
            </w:r>
          </w:p>
        </w:tc>
        <w:tc>
          <w:tcPr>
            <w:tcW w:w="619" w:type="pct"/>
            <w:tcBorders>
              <w:top w:val="single" w:sz="2" w:space="0" w:color="auto"/>
              <w:left w:val="single" w:sz="2" w:space="0" w:color="auto"/>
              <w:bottom w:val="single" w:sz="2" w:space="0" w:color="auto"/>
              <w:right w:val="single" w:sz="2" w:space="0" w:color="auto"/>
            </w:tcBorders>
            <w:vAlign w:val="center"/>
          </w:tcPr>
          <w:p w14:paraId="1624E792" w14:textId="77777777" w:rsidR="00794381" w:rsidRPr="00304C2E" w:rsidRDefault="00794381" w:rsidP="006E11A2">
            <w:pPr>
              <w:ind w:leftChars="-27" w:left="-65" w:rightChars="-25" w:right="-60"/>
              <w:jc w:val="center"/>
              <w:rPr>
                <w:rFonts w:ascii="Times New Roman" w:eastAsia="標楷體" w:hAnsi="Times New Roman" w:cs="Times New Roman"/>
                <w:sz w:val="20"/>
                <w:szCs w:val="20"/>
              </w:rPr>
            </w:pPr>
            <w:r w:rsidRPr="00304C2E">
              <w:rPr>
                <w:rFonts w:ascii="Times New Roman" w:eastAsia="標楷體" w:hAnsi="Times New Roman" w:cs="Times New Roman"/>
                <w:sz w:val="20"/>
              </w:rPr>
              <w:t>80,515</w:t>
            </w:r>
          </w:p>
        </w:tc>
        <w:tc>
          <w:tcPr>
            <w:tcW w:w="603" w:type="pct"/>
            <w:tcBorders>
              <w:top w:val="single" w:sz="2" w:space="0" w:color="auto"/>
              <w:left w:val="single" w:sz="2" w:space="0" w:color="auto"/>
              <w:bottom w:val="single" w:sz="2" w:space="0" w:color="auto"/>
              <w:right w:val="double" w:sz="4" w:space="0" w:color="auto"/>
            </w:tcBorders>
            <w:vAlign w:val="center"/>
          </w:tcPr>
          <w:p w14:paraId="20D477B9" w14:textId="77777777" w:rsidR="00794381" w:rsidRPr="00304C2E" w:rsidRDefault="00794381" w:rsidP="006E11A2">
            <w:pPr>
              <w:ind w:leftChars="-27" w:left="-65" w:rightChars="-25" w:right="-60"/>
              <w:jc w:val="center"/>
              <w:rPr>
                <w:rFonts w:ascii="Times New Roman" w:eastAsia="標楷體" w:hAnsi="Times New Roman" w:cs="Times New Roman"/>
                <w:sz w:val="20"/>
                <w:szCs w:val="20"/>
              </w:rPr>
            </w:pPr>
            <w:r w:rsidRPr="00304C2E">
              <w:rPr>
                <w:rFonts w:ascii="Times New Roman" w:eastAsia="標楷體" w:hAnsi="Times New Roman" w:cs="Times New Roman"/>
                <w:sz w:val="20"/>
              </w:rPr>
              <w:t>89,858</w:t>
            </w:r>
          </w:p>
        </w:tc>
      </w:tr>
      <w:tr w:rsidR="00794381" w:rsidRPr="00304C2E" w14:paraId="65094801" w14:textId="77777777" w:rsidTr="007939F1">
        <w:trPr>
          <w:trHeight w:val="313"/>
        </w:trPr>
        <w:tc>
          <w:tcPr>
            <w:tcW w:w="796" w:type="pct"/>
            <w:vMerge w:val="restart"/>
            <w:tcBorders>
              <w:top w:val="single" w:sz="2" w:space="0" w:color="auto"/>
              <w:left w:val="double" w:sz="4" w:space="0" w:color="auto"/>
              <w:bottom w:val="single" w:sz="2" w:space="0" w:color="auto"/>
              <w:right w:val="single" w:sz="2" w:space="0" w:color="auto"/>
            </w:tcBorders>
            <w:shd w:val="clear" w:color="auto" w:fill="D9D9D9" w:themeFill="background1" w:themeFillShade="D9"/>
            <w:vAlign w:val="center"/>
          </w:tcPr>
          <w:p w14:paraId="69B21AE2" w14:textId="77777777" w:rsidR="00794381" w:rsidRPr="00304C2E" w:rsidRDefault="00794381" w:rsidP="006E11A2">
            <w:pPr>
              <w:ind w:leftChars="-15" w:left="-36" w:rightChars="-15" w:right="-36"/>
              <w:jc w:val="both"/>
              <w:rPr>
                <w:rFonts w:ascii="Times New Roman" w:eastAsia="標楷體" w:hAnsi="Times New Roman" w:cs="Times New Roman"/>
                <w:b/>
                <w:sz w:val="20"/>
                <w:szCs w:val="20"/>
              </w:rPr>
            </w:pPr>
            <w:r w:rsidRPr="00304C2E">
              <w:rPr>
                <w:rFonts w:ascii="Times New Roman" w:hAnsi="Times New Roman" w:cs="Times New Roman"/>
                <w:b/>
                <w:sz w:val="20"/>
              </w:rPr>
              <w:t>Secondary education</w:t>
            </w:r>
          </w:p>
        </w:tc>
        <w:tc>
          <w:tcPr>
            <w:tcW w:w="835" w:type="pct"/>
            <w:vMerge w:val="restar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70BE4417" w14:textId="77777777" w:rsidR="00794381" w:rsidRPr="00304C2E" w:rsidRDefault="00794381" w:rsidP="006E11A2">
            <w:pPr>
              <w:jc w:val="center"/>
              <w:rPr>
                <w:rFonts w:ascii="Times New Roman" w:hAnsi="Times New Roman" w:cs="Times New Roman"/>
                <w:b/>
                <w:bCs/>
                <w:sz w:val="20"/>
                <w:szCs w:val="20"/>
              </w:rPr>
            </w:pPr>
            <w:r w:rsidRPr="00304C2E">
              <w:rPr>
                <w:rFonts w:ascii="Times New Roman" w:hAnsi="Times New Roman" w:cs="Times New Roman"/>
                <w:b/>
                <w:bCs/>
                <w:sz w:val="20"/>
              </w:rPr>
              <w:t>No. of beneficiaries</w:t>
            </w:r>
          </w:p>
        </w:tc>
        <w:tc>
          <w:tcPr>
            <w:tcW w:w="331" w:type="pc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4E470716" w14:textId="77777777" w:rsidR="00794381" w:rsidRPr="00304C2E" w:rsidRDefault="00794381" w:rsidP="006E11A2">
            <w:pPr>
              <w:ind w:leftChars="-34" w:left="-82" w:rightChars="-31" w:right="-74"/>
              <w:jc w:val="center"/>
              <w:rPr>
                <w:rFonts w:ascii="Times New Roman" w:hAnsi="Times New Roman" w:cs="Times New Roman"/>
                <w:b/>
                <w:bCs/>
                <w:sz w:val="20"/>
                <w:szCs w:val="20"/>
              </w:rPr>
            </w:pPr>
            <w:r w:rsidRPr="00304C2E">
              <w:rPr>
                <w:rFonts w:ascii="Times New Roman" w:hAnsi="Times New Roman" w:cs="Times New Roman"/>
                <w:b/>
                <w:bCs/>
                <w:sz w:val="20"/>
              </w:rPr>
              <w:t>F</w:t>
            </w:r>
          </w:p>
        </w:tc>
        <w:tc>
          <w:tcPr>
            <w:tcW w:w="612" w:type="pct"/>
            <w:tcBorders>
              <w:top w:val="single" w:sz="2" w:space="0" w:color="auto"/>
              <w:left w:val="single" w:sz="2" w:space="0" w:color="auto"/>
              <w:bottom w:val="single" w:sz="2" w:space="0" w:color="auto"/>
              <w:right w:val="single" w:sz="2" w:space="0" w:color="auto"/>
            </w:tcBorders>
            <w:vAlign w:val="center"/>
          </w:tcPr>
          <w:p w14:paraId="15E7C404" w14:textId="77777777" w:rsidR="00794381" w:rsidRPr="00304C2E" w:rsidRDefault="00794381" w:rsidP="006E11A2">
            <w:pPr>
              <w:ind w:leftChars="-27" w:left="-65" w:rightChars="-25" w:right="-60"/>
              <w:jc w:val="center"/>
              <w:rPr>
                <w:rFonts w:ascii="Times New Roman" w:eastAsia="標楷體" w:hAnsi="Times New Roman" w:cs="Times New Roman"/>
                <w:sz w:val="20"/>
                <w:szCs w:val="20"/>
              </w:rPr>
            </w:pPr>
            <w:r w:rsidRPr="00304C2E">
              <w:rPr>
                <w:rFonts w:ascii="Times New Roman" w:eastAsia="標楷體" w:hAnsi="Times New Roman" w:cs="Times New Roman"/>
                <w:sz w:val="20"/>
              </w:rPr>
              <w:t>11,498</w:t>
            </w:r>
          </w:p>
        </w:tc>
        <w:tc>
          <w:tcPr>
            <w:tcW w:w="603" w:type="pct"/>
            <w:tcBorders>
              <w:top w:val="single" w:sz="2" w:space="0" w:color="auto"/>
              <w:left w:val="single" w:sz="2" w:space="0" w:color="auto"/>
              <w:bottom w:val="single" w:sz="2" w:space="0" w:color="auto"/>
              <w:right w:val="single" w:sz="2" w:space="0" w:color="auto"/>
            </w:tcBorders>
            <w:vAlign w:val="center"/>
          </w:tcPr>
          <w:p w14:paraId="77578BF1" w14:textId="77777777" w:rsidR="00794381" w:rsidRPr="00304C2E" w:rsidRDefault="00794381" w:rsidP="006E11A2">
            <w:pPr>
              <w:ind w:leftChars="-27" w:left="-65" w:rightChars="-25" w:right="-60"/>
              <w:jc w:val="center"/>
              <w:rPr>
                <w:rFonts w:ascii="Times New Roman" w:eastAsia="標楷體" w:hAnsi="Times New Roman" w:cs="Times New Roman"/>
                <w:sz w:val="20"/>
                <w:szCs w:val="20"/>
              </w:rPr>
            </w:pPr>
            <w:r w:rsidRPr="00304C2E">
              <w:rPr>
                <w:rFonts w:ascii="Times New Roman" w:eastAsia="標楷體" w:hAnsi="Times New Roman" w:cs="Times New Roman"/>
                <w:sz w:val="20"/>
              </w:rPr>
              <w:t>11,567</w:t>
            </w:r>
          </w:p>
        </w:tc>
        <w:tc>
          <w:tcPr>
            <w:tcW w:w="602" w:type="pct"/>
            <w:tcBorders>
              <w:top w:val="single" w:sz="2" w:space="0" w:color="auto"/>
              <w:left w:val="single" w:sz="2" w:space="0" w:color="auto"/>
              <w:bottom w:val="single" w:sz="2" w:space="0" w:color="auto"/>
              <w:right w:val="single" w:sz="2" w:space="0" w:color="auto"/>
            </w:tcBorders>
            <w:vAlign w:val="center"/>
          </w:tcPr>
          <w:p w14:paraId="74A0891E" w14:textId="77777777" w:rsidR="00794381" w:rsidRPr="00304C2E" w:rsidRDefault="00794381" w:rsidP="006E11A2">
            <w:pPr>
              <w:ind w:leftChars="-27" w:left="-65" w:rightChars="-25" w:right="-60"/>
              <w:jc w:val="center"/>
              <w:rPr>
                <w:rFonts w:ascii="Times New Roman" w:eastAsia="標楷體" w:hAnsi="Times New Roman" w:cs="Times New Roman"/>
                <w:sz w:val="20"/>
                <w:szCs w:val="20"/>
              </w:rPr>
            </w:pPr>
            <w:r w:rsidRPr="00304C2E">
              <w:rPr>
                <w:rFonts w:ascii="Times New Roman" w:eastAsia="標楷體" w:hAnsi="Times New Roman" w:cs="Times New Roman"/>
                <w:sz w:val="20"/>
              </w:rPr>
              <w:t>10,977</w:t>
            </w:r>
          </w:p>
        </w:tc>
        <w:tc>
          <w:tcPr>
            <w:tcW w:w="619" w:type="pct"/>
            <w:tcBorders>
              <w:top w:val="single" w:sz="2" w:space="0" w:color="auto"/>
              <w:left w:val="single" w:sz="2" w:space="0" w:color="auto"/>
              <w:bottom w:val="single" w:sz="2" w:space="0" w:color="auto"/>
              <w:right w:val="single" w:sz="2" w:space="0" w:color="auto"/>
            </w:tcBorders>
            <w:vAlign w:val="center"/>
          </w:tcPr>
          <w:p w14:paraId="4DB94BBE" w14:textId="77777777" w:rsidR="00794381" w:rsidRPr="00304C2E" w:rsidRDefault="00794381" w:rsidP="006E11A2">
            <w:pPr>
              <w:ind w:leftChars="-27" w:left="-65" w:rightChars="-25" w:right="-60"/>
              <w:jc w:val="center"/>
              <w:rPr>
                <w:rFonts w:ascii="Times New Roman" w:eastAsia="標楷體" w:hAnsi="Times New Roman" w:cs="Times New Roman"/>
                <w:sz w:val="20"/>
                <w:szCs w:val="20"/>
              </w:rPr>
            </w:pPr>
            <w:r w:rsidRPr="00304C2E">
              <w:rPr>
                <w:rFonts w:ascii="Times New Roman" w:eastAsia="標楷體" w:hAnsi="Times New Roman" w:cs="Times New Roman"/>
                <w:sz w:val="20"/>
              </w:rPr>
              <w:t>11,247</w:t>
            </w:r>
          </w:p>
        </w:tc>
        <w:tc>
          <w:tcPr>
            <w:tcW w:w="603" w:type="pct"/>
            <w:tcBorders>
              <w:top w:val="single" w:sz="2" w:space="0" w:color="auto"/>
              <w:left w:val="single" w:sz="2" w:space="0" w:color="auto"/>
              <w:bottom w:val="single" w:sz="2" w:space="0" w:color="auto"/>
              <w:right w:val="double" w:sz="4" w:space="0" w:color="auto"/>
            </w:tcBorders>
            <w:vAlign w:val="center"/>
          </w:tcPr>
          <w:p w14:paraId="589B9E00" w14:textId="77777777" w:rsidR="00794381" w:rsidRPr="00304C2E" w:rsidRDefault="00794381" w:rsidP="006E11A2">
            <w:pPr>
              <w:ind w:leftChars="-27" w:left="-65" w:rightChars="-25" w:right="-60"/>
              <w:jc w:val="center"/>
              <w:rPr>
                <w:rFonts w:ascii="Times New Roman" w:eastAsia="標楷體" w:hAnsi="Times New Roman" w:cs="Times New Roman"/>
                <w:sz w:val="20"/>
                <w:szCs w:val="20"/>
              </w:rPr>
            </w:pPr>
            <w:r w:rsidRPr="00304C2E">
              <w:rPr>
                <w:rFonts w:ascii="Times New Roman" w:eastAsia="標楷體" w:hAnsi="Times New Roman" w:cs="Times New Roman"/>
                <w:sz w:val="20"/>
              </w:rPr>
              <w:t>11,162</w:t>
            </w:r>
          </w:p>
        </w:tc>
      </w:tr>
      <w:tr w:rsidR="00794381" w:rsidRPr="00304C2E" w14:paraId="465AC46E" w14:textId="77777777" w:rsidTr="007939F1">
        <w:trPr>
          <w:trHeight w:val="371"/>
        </w:trPr>
        <w:tc>
          <w:tcPr>
            <w:tcW w:w="796" w:type="pct"/>
            <w:vMerge/>
            <w:tcBorders>
              <w:top w:val="single" w:sz="2" w:space="0" w:color="auto"/>
              <w:left w:val="double" w:sz="4" w:space="0" w:color="auto"/>
              <w:bottom w:val="single" w:sz="2" w:space="0" w:color="auto"/>
              <w:right w:val="single" w:sz="2" w:space="0" w:color="auto"/>
            </w:tcBorders>
            <w:shd w:val="clear" w:color="auto" w:fill="D9D9D9" w:themeFill="background1" w:themeFillShade="D9"/>
            <w:vAlign w:val="center"/>
          </w:tcPr>
          <w:p w14:paraId="301C3EAF" w14:textId="77777777" w:rsidR="00794381" w:rsidRPr="00304C2E" w:rsidRDefault="00794381" w:rsidP="006E11A2">
            <w:pPr>
              <w:jc w:val="center"/>
              <w:rPr>
                <w:rFonts w:ascii="Times New Roman" w:eastAsia="標楷體" w:hAnsi="Times New Roman" w:cs="Times New Roman"/>
                <w:sz w:val="20"/>
                <w:szCs w:val="20"/>
              </w:rPr>
            </w:pPr>
          </w:p>
        </w:tc>
        <w:tc>
          <w:tcPr>
            <w:tcW w:w="835" w:type="pct"/>
            <w:vMerge/>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469D7DC4" w14:textId="77777777" w:rsidR="00794381" w:rsidRPr="00304C2E" w:rsidRDefault="00794381" w:rsidP="006E11A2">
            <w:pPr>
              <w:jc w:val="center"/>
              <w:rPr>
                <w:rFonts w:ascii="Times New Roman" w:hAnsi="Times New Roman" w:cs="Times New Roman"/>
                <w:b/>
                <w:bCs/>
                <w:sz w:val="20"/>
                <w:szCs w:val="20"/>
              </w:rPr>
            </w:pPr>
          </w:p>
        </w:tc>
        <w:tc>
          <w:tcPr>
            <w:tcW w:w="331" w:type="pc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22EE98E7" w14:textId="77777777" w:rsidR="00794381" w:rsidRPr="00304C2E" w:rsidRDefault="00794381" w:rsidP="006E11A2">
            <w:pPr>
              <w:ind w:leftChars="-34" w:left="-82" w:rightChars="-31" w:right="-74"/>
              <w:jc w:val="center"/>
              <w:rPr>
                <w:rFonts w:ascii="Times New Roman" w:hAnsi="Times New Roman" w:cs="Times New Roman"/>
                <w:b/>
                <w:bCs/>
                <w:sz w:val="20"/>
                <w:szCs w:val="20"/>
              </w:rPr>
            </w:pPr>
            <w:r w:rsidRPr="00304C2E">
              <w:rPr>
                <w:rFonts w:ascii="Times New Roman" w:hAnsi="Times New Roman" w:cs="Times New Roman"/>
                <w:b/>
                <w:bCs/>
                <w:sz w:val="20"/>
              </w:rPr>
              <w:t>M</w:t>
            </w:r>
          </w:p>
        </w:tc>
        <w:tc>
          <w:tcPr>
            <w:tcW w:w="612" w:type="pct"/>
            <w:tcBorders>
              <w:top w:val="single" w:sz="2" w:space="0" w:color="auto"/>
              <w:left w:val="single" w:sz="2" w:space="0" w:color="auto"/>
              <w:bottom w:val="single" w:sz="2" w:space="0" w:color="auto"/>
              <w:right w:val="single" w:sz="2" w:space="0" w:color="auto"/>
            </w:tcBorders>
            <w:vAlign w:val="center"/>
          </w:tcPr>
          <w:p w14:paraId="366CA172" w14:textId="77777777" w:rsidR="00794381" w:rsidRPr="00304C2E" w:rsidRDefault="00794381" w:rsidP="006E11A2">
            <w:pPr>
              <w:ind w:leftChars="-27" w:left="-65" w:rightChars="-25" w:right="-60"/>
              <w:jc w:val="center"/>
              <w:rPr>
                <w:rFonts w:ascii="Times New Roman" w:eastAsia="標楷體" w:hAnsi="Times New Roman" w:cs="Times New Roman"/>
                <w:sz w:val="20"/>
                <w:szCs w:val="20"/>
              </w:rPr>
            </w:pPr>
            <w:r w:rsidRPr="00304C2E">
              <w:rPr>
                <w:rFonts w:ascii="Times New Roman" w:eastAsia="標楷體" w:hAnsi="Times New Roman" w:cs="Times New Roman"/>
                <w:sz w:val="20"/>
              </w:rPr>
              <w:t>13,934</w:t>
            </w:r>
          </w:p>
        </w:tc>
        <w:tc>
          <w:tcPr>
            <w:tcW w:w="603" w:type="pct"/>
            <w:tcBorders>
              <w:top w:val="single" w:sz="2" w:space="0" w:color="auto"/>
              <w:left w:val="single" w:sz="2" w:space="0" w:color="auto"/>
              <w:bottom w:val="single" w:sz="2" w:space="0" w:color="auto"/>
              <w:right w:val="single" w:sz="2" w:space="0" w:color="auto"/>
            </w:tcBorders>
            <w:vAlign w:val="center"/>
          </w:tcPr>
          <w:p w14:paraId="007A6FDB" w14:textId="77777777" w:rsidR="00794381" w:rsidRPr="00304C2E" w:rsidRDefault="00794381" w:rsidP="006E11A2">
            <w:pPr>
              <w:ind w:leftChars="-27" w:left="-65" w:rightChars="-25" w:right="-60"/>
              <w:jc w:val="center"/>
              <w:rPr>
                <w:rFonts w:ascii="Times New Roman" w:eastAsia="標楷體" w:hAnsi="Times New Roman" w:cs="Times New Roman"/>
                <w:sz w:val="20"/>
                <w:szCs w:val="20"/>
              </w:rPr>
            </w:pPr>
            <w:r w:rsidRPr="00304C2E">
              <w:rPr>
                <w:rFonts w:ascii="Times New Roman" w:eastAsia="標楷體" w:hAnsi="Times New Roman" w:cs="Times New Roman"/>
                <w:sz w:val="20"/>
              </w:rPr>
              <w:t>13,142</w:t>
            </w:r>
          </w:p>
        </w:tc>
        <w:tc>
          <w:tcPr>
            <w:tcW w:w="602" w:type="pct"/>
            <w:tcBorders>
              <w:top w:val="single" w:sz="2" w:space="0" w:color="auto"/>
              <w:left w:val="single" w:sz="2" w:space="0" w:color="auto"/>
              <w:bottom w:val="single" w:sz="2" w:space="0" w:color="auto"/>
              <w:right w:val="single" w:sz="2" w:space="0" w:color="auto"/>
            </w:tcBorders>
            <w:vAlign w:val="center"/>
          </w:tcPr>
          <w:p w14:paraId="7421C513" w14:textId="77777777" w:rsidR="00794381" w:rsidRPr="00304C2E" w:rsidRDefault="00794381" w:rsidP="006E11A2">
            <w:pPr>
              <w:ind w:leftChars="-27" w:left="-65" w:rightChars="-25" w:right="-60"/>
              <w:jc w:val="center"/>
              <w:rPr>
                <w:rFonts w:ascii="Times New Roman" w:eastAsia="標楷體" w:hAnsi="Times New Roman" w:cs="Times New Roman"/>
                <w:sz w:val="20"/>
                <w:szCs w:val="20"/>
              </w:rPr>
            </w:pPr>
            <w:r w:rsidRPr="00304C2E">
              <w:rPr>
                <w:rFonts w:ascii="Times New Roman" w:eastAsia="標楷體" w:hAnsi="Times New Roman" w:cs="Times New Roman"/>
                <w:sz w:val="20"/>
              </w:rPr>
              <w:t>12,337</w:t>
            </w:r>
          </w:p>
        </w:tc>
        <w:tc>
          <w:tcPr>
            <w:tcW w:w="619" w:type="pct"/>
            <w:tcBorders>
              <w:top w:val="single" w:sz="2" w:space="0" w:color="auto"/>
              <w:left w:val="single" w:sz="2" w:space="0" w:color="auto"/>
              <w:bottom w:val="single" w:sz="2" w:space="0" w:color="auto"/>
              <w:right w:val="single" w:sz="2" w:space="0" w:color="auto"/>
            </w:tcBorders>
            <w:vAlign w:val="center"/>
          </w:tcPr>
          <w:p w14:paraId="4E9263A9" w14:textId="77777777" w:rsidR="00794381" w:rsidRPr="00304C2E" w:rsidRDefault="00794381" w:rsidP="006E11A2">
            <w:pPr>
              <w:ind w:leftChars="-27" w:left="-65" w:rightChars="-25" w:right="-60"/>
              <w:jc w:val="center"/>
              <w:rPr>
                <w:rFonts w:ascii="Times New Roman" w:eastAsia="標楷體" w:hAnsi="Times New Roman" w:cs="Times New Roman"/>
                <w:sz w:val="20"/>
                <w:szCs w:val="20"/>
              </w:rPr>
            </w:pPr>
            <w:r w:rsidRPr="00304C2E">
              <w:rPr>
                <w:rFonts w:ascii="Times New Roman" w:eastAsia="標楷體" w:hAnsi="Times New Roman" w:cs="Times New Roman"/>
                <w:sz w:val="20"/>
              </w:rPr>
              <w:t>11,69 3</w:t>
            </w:r>
          </w:p>
        </w:tc>
        <w:tc>
          <w:tcPr>
            <w:tcW w:w="603" w:type="pct"/>
            <w:tcBorders>
              <w:top w:val="single" w:sz="2" w:space="0" w:color="auto"/>
              <w:left w:val="single" w:sz="2" w:space="0" w:color="auto"/>
              <w:bottom w:val="single" w:sz="2" w:space="0" w:color="auto"/>
              <w:right w:val="double" w:sz="4" w:space="0" w:color="auto"/>
            </w:tcBorders>
            <w:vAlign w:val="center"/>
          </w:tcPr>
          <w:p w14:paraId="61063637" w14:textId="77777777" w:rsidR="00794381" w:rsidRPr="00304C2E" w:rsidRDefault="00794381" w:rsidP="006E11A2">
            <w:pPr>
              <w:ind w:leftChars="-27" w:left="-65" w:rightChars="-25" w:right="-60"/>
              <w:jc w:val="center"/>
              <w:rPr>
                <w:rFonts w:ascii="Times New Roman" w:eastAsia="標楷體" w:hAnsi="Times New Roman" w:cs="Times New Roman"/>
                <w:sz w:val="20"/>
                <w:szCs w:val="20"/>
              </w:rPr>
            </w:pPr>
            <w:r w:rsidRPr="00304C2E">
              <w:rPr>
                <w:rFonts w:ascii="Times New Roman" w:eastAsia="標楷體" w:hAnsi="Times New Roman" w:cs="Times New Roman"/>
                <w:sz w:val="20"/>
              </w:rPr>
              <w:t>11,895</w:t>
            </w:r>
          </w:p>
        </w:tc>
      </w:tr>
      <w:tr w:rsidR="00794381" w:rsidRPr="00304C2E" w14:paraId="279CDD20" w14:textId="77777777" w:rsidTr="007939F1">
        <w:trPr>
          <w:trHeight w:val="349"/>
        </w:trPr>
        <w:tc>
          <w:tcPr>
            <w:tcW w:w="796" w:type="pct"/>
            <w:vMerge/>
            <w:tcBorders>
              <w:top w:val="single" w:sz="2" w:space="0" w:color="auto"/>
              <w:left w:val="double" w:sz="4" w:space="0" w:color="auto"/>
              <w:bottom w:val="double" w:sz="4" w:space="0" w:color="auto"/>
              <w:right w:val="single" w:sz="2" w:space="0" w:color="auto"/>
            </w:tcBorders>
            <w:shd w:val="clear" w:color="auto" w:fill="D9D9D9" w:themeFill="background1" w:themeFillShade="D9"/>
            <w:vAlign w:val="center"/>
          </w:tcPr>
          <w:p w14:paraId="232E91BF" w14:textId="77777777" w:rsidR="00794381" w:rsidRPr="00304C2E" w:rsidRDefault="00794381" w:rsidP="006E11A2">
            <w:pPr>
              <w:jc w:val="center"/>
              <w:rPr>
                <w:rFonts w:ascii="Times New Roman" w:eastAsia="標楷體" w:hAnsi="Times New Roman" w:cs="Times New Roman"/>
                <w:sz w:val="20"/>
                <w:szCs w:val="20"/>
              </w:rPr>
            </w:pPr>
          </w:p>
        </w:tc>
        <w:tc>
          <w:tcPr>
            <w:tcW w:w="1166" w:type="pct"/>
            <w:gridSpan w:val="2"/>
            <w:tcBorders>
              <w:top w:val="single" w:sz="2" w:space="0" w:color="auto"/>
              <w:left w:val="single" w:sz="2" w:space="0" w:color="auto"/>
              <w:bottom w:val="double" w:sz="4" w:space="0" w:color="auto"/>
              <w:right w:val="single" w:sz="2" w:space="0" w:color="auto"/>
            </w:tcBorders>
            <w:shd w:val="clear" w:color="auto" w:fill="D9D9D9" w:themeFill="background1" w:themeFillShade="D9"/>
            <w:vAlign w:val="center"/>
          </w:tcPr>
          <w:p w14:paraId="4C9A016F" w14:textId="77777777" w:rsidR="00794381" w:rsidRPr="00304C2E" w:rsidRDefault="00794381" w:rsidP="006E11A2">
            <w:pPr>
              <w:jc w:val="center"/>
              <w:rPr>
                <w:rFonts w:ascii="Times New Roman" w:hAnsi="Times New Roman" w:cs="Times New Roman"/>
                <w:b/>
                <w:bCs/>
                <w:sz w:val="20"/>
                <w:szCs w:val="20"/>
              </w:rPr>
            </w:pPr>
            <w:r w:rsidRPr="00304C2E">
              <w:rPr>
                <w:rFonts w:ascii="Times New Roman" w:hAnsi="Times New Roman" w:cs="Times New Roman"/>
                <w:b/>
                <w:bCs/>
                <w:sz w:val="20"/>
              </w:rPr>
              <w:t>Total amount</w:t>
            </w:r>
          </w:p>
          <w:p w14:paraId="4B35F03E" w14:textId="23E9BCC8" w:rsidR="00794381" w:rsidRPr="00304C2E" w:rsidRDefault="00794381" w:rsidP="006E11A2">
            <w:pPr>
              <w:jc w:val="center"/>
              <w:rPr>
                <w:rFonts w:ascii="Times New Roman" w:hAnsi="Times New Roman" w:cs="Times New Roman"/>
                <w:b/>
                <w:bCs/>
                <w:sz w:val="20"/>
                <w:szCs w:val="20"/>
              </w:rPr>
            </w:pPr>
            <w:r w:rsidRPr="00304C2E">
              <w:rPr>
                <w:rFonts w:ascii="Times New Roman" w:hAnsi="Times New Roman" w:cs="Times New Roman"/>
                <w:b/>
                <w:bCs/>
                <w:sz w:val="20"/>
              </w:rPr>
              <w:t>(unit: MOP</w:t>
            </w:r>
            <w:r w:rsidR="00D4586E" w:rsidRPr="00304C2E">
              <w:rPr>
                <w:rFonts w:ascii="Times New Roman" w:hAnsi="Times New Roman" w:cs="Times New Roman"/>
                <w:b/>
                <w:bCs/>
                <w:sz w:val="20"/>
              </w:rPr>
              <w:t xml:space="preserve"> </w:t>
            </w:r>
            <w:r w:rsidRPr="00304C2E">
              <w:rPr>
                <w:rFonts w:ascii="Times New Roman" w:hAnsi="Times New Roman" w:cs="Times New Roman"/>
                <w:b/>
                <w:bCs/>
                <w:sz w:val="20"/>
              </w:rPr>
              <w:t>10,000)</w:t>
            </w:r>
          </w:p>
        </w:tc>
        <w:tc>
          <w:tcPr>
            <w:tcW w:w="612" w:type="pct"/>
            <w:tcBorders>
              <w:top w:val="single" w:sz="2" w:space="0" w:color="auto"/>
              <w:left w:val="single" w:sz="2" w:space="0" w:color="auto"/>
              <w:bottom w:val="double" w:sz="4" w:space="0" w:color="auto"/>
              <w:right w:val="single" w:sz="2" w:space="0" w:color="auto"/>
            </w:tcBorders>
            <w:vAlign w:val="center"/>
          </w:tcPr>
          <w:p w14:paraId="6F4E4A18" w14:textId="77777777" w:rsidR="00794381" w:rsidRPr="00304C2E" w:rsidRDefault="00794381" w:rsidP="006E11A2">
            <w:pPr>
              <w:ind w:leftChars="-27" w:left="-65" w:rightChars="-25" w:right="-60"/>
              <w:jc w:val="center"/>
              <w:rPr>
                <w:rFonts w:ascii="Times New Roman" w:eastAsia="標楷體" w:hAnsi="Times New Roman" w:cs="Times New Roman"/>
                <w:sz w:val="20"/>
                <w:szCs w:val="20"/>
              </w:rPr>
            </w:pPr>
            <w:r w:rsidRPr="00304C2E">
              <w:rPr>
                <w:rFonts w:ascii="Times New Roman" w:eastAsia="標楷體" w:hAnsi="Times New Roman" w:cs="Times New Roman"/>
                <w:sz w:val="20"/>
              </w:rPr>
              <w:t>78,084</w:t>
            </w:r>
          </w:p>
        </w:tc>
        <w:tc>
          <w:tcPr>
            <w:tcW w:w="603" w:type="pct"/>
            <w:tcBorders>
              <w:top w:val="single" w:sz="2" w:space="0" w:color="auto"/>
              <w:left w:val="single" w:sz="2" w:space="0" w:color="auto"/>
              <w:bottom w:val="double" w:sz="4" w:space="0" w:color="auto"/>
              <w:right w:val="single" w:sz="2" w:space="0" w:color="auto"/>
            </w:tcBorders>
            <w:vAlign w:val="center"/>
          </w:tcPr>
          <w:p w14:paraId="297D772D" w14:textId="77777777" w:rsidR="00794381" w:rsidRPr="00304C2E" w:rsidRDefault="00794381" w:rsidP="006E11A2">
            <w:pPr>
              <w:ind w:leftChars="-27" w:left="-65" w:rightChars="-25" w:right="-60"/>
              <w:jc w:val="center"/>
              <w:rPr>
                <w:rFonts w:ascii="Times New Roman" w:eastAsia="標楷體" w:hAnsi="Times New Roman" w:cs="Times New Roman"/>
                <w:sz w:val="20"/>
                <w:szCs w:val="20"/>
              </w:rPr>
            </w:pPr>
            <w:r w:rsidRPr="00304C2E">
              <w:rPr>
                <w:rFonts w:ascii="Times New Roman" w:eastAsia="標楷體" w:hAnsi="Times New Roman" w:cs="Times New Roman"/>
                <w:sz w:val="20"/>
              </w:rPr>
              <w:t>84,988</w:t>
            </w:r>
          </w:p>
        </w:tc>
        <w:tc>
          <w:tcPr>
            <w:tcW w:w="602" w:type="pct"/>
            <w:tcBorders>
              <w:top w:val="single" w:sz="2" w:space="0" w:color="auto"/>
              <w:left w:val="single" w:sz="2" w:space="0" w:color="auto"/>
              <w:bottom w:val="double" w:sz="4" w:space="0" w:color="auto"/>
              <w:right w:val="single" w:sz="2" w:space="0" w:color="auto"/>
            </w:tcBorders>
            <w:vAlign w:val="center"/>
          </w:tcPr>
          <w:p w14:paraId="4D51C7F2" w14:textId="77777777" w:rsidR="00794381" w:rsidRPr="00304C2E" w:rsidRDefault="00794381" w:rsidP="006E11A2">
            <w:pPr>
              <w:ind w:leftChars="-27" w:left="-65" w:rightChars="-25" w:right="-60"/>
              <w:jc w:val="center"/>
              <w:rPr>
                <w:rFonts w:ascii="Times New Roman" w:eastAsia="標楷體" w:hAnsi="Times New Roman" w:cs="Times New Roman"/>
                <w:sz w:val="20"/>
                <w:szCs w:val="20"/>
              </w:rPr>
            </w:pPr>
            <w:r w:rsidRPr="00304C2E">
              <w:rPr>
                <w:rFonts w:ascii="Times New Roman" w:eastAsia="標楷體" w:hAnsi="Times New Roman" w:cs="Times New Roman"/>
                <w:sz w:val="20"/>
              </w:rPr>
              <w:t>91,093</w:t>
            </w:r>
          </w:p>
        </w:tc>
        <w:tc>
          <w:tcPr>
            <w:tcW w:w="619" w:type="pct"/>
            <w:tcBorders>
              <w:top w:val="single" w:sz="2" w:space="0" w:color="auto"/>
              <w:left w:val="single" w:sz="2" w:space="0" w:color="auto"/>
              <w:bottom w:val="double" w:sz="4" w:space="0" w:color="auto"/>
              <w:right w:val="single" w:sz="2" w:space="0" w:color="auto"/>
            </w:tcBorders>
            <w:vAlign w:val="center"/>
          </w:tcPr>
          <w:p w14:paraId="55707D82" w14:textId="77777777" w:rsidR="00794381" w:rsidRPr="00304C2E" w:rsidRDefault="00794381" w:rsidP="006E11A2">
            <w:pPr>
              <w:ind w:leftChars="-27" w:left="-65" w:rightChars="-25" w:right="-60"/>
              <w:jc w:val="center"/>
              <w:rPr>
                <w:rFonts w:ascii="Times New Roman" w:eastAsia="標楷體" w:hAnsi="Times New Roman" w:cs="Times New Roman"/>
                <w:sz w:val="20"/>
                <w:szCs w:val="20"/>
              </w:rPr>
            </w:pPr>
            <w:r w:rsidRPr="00304C2E">
              <w:rPr>
                <w:rFonts w:ascii="Times New Roman" w:eastAsia="標楷體" w:hAnsi="Times New Roman" w:cs="Times New Roman"/>
                <w:sz w:val="20"/>
              </w:rPr>
              <w:t>97,391</w:t>
            </w:r>
          </w:p>
        </w:tc>
        <w:tc>
          <w:tcPr>
            <w:tcW w:w="603" w:type="pct"/>
            <w:tcBorders>
              <w:top w:val="single" w:sz="2" w:space="0" w:color="auto"/>
              <w:left w:val="single" w:sz="2" w:space="0" w:color="auto"/>
              <w:bottom w:val="double" w:sz="4" w:space="0" w:color="auto"/>
              <w:right w:val="double" w:sz="4" w:space="0" w:color="auto"/>
            </w:tcBorders>
            <w:vAlign w:val="center"/>
          </w:tcPr>
          <w:p w14:paraId="578BC1F6" w14:textId="77777777" w:rsidR="00794381" w:rsidRPr="00304C2E" w:rsidRDefault="00794381" w:rsidP="006E11A2">
            <w:pPr>
              <w:ind w:leftChars="-27" w:left="-65" w:rightChars="-25" w:right="-60"/>
              <w:jc w:val="center"/>
              <w:rPr>
                <w:rFonts w:ascii="Times New Roman" w:eastAsia="標楷體" w:hAnsi="Times New Roman" w:cs="Times New Roman"/>
                <w:sz w:val="20"/>
                <w:szCs w:val="20"/>
              </w:rPr>
            </w:pPr>
            <w:r w:rsidRPr="00304C2E">
              <w:rPr>
                <w:rFonts w:ascii="Times New Roman" w:eastAsia="標楷體" w:hAnsi="Times New Roman" w:cs="Times New Roman"/>
                <w:sz w:val="20"/>
              </w:rPr>
              <w:t>104,747</w:t>
            </w:r>
          </w:p>
        </w:tc>
      </w:tr>
    </w:tbl>
    <w:p w14:paraId="47DBD789" w14:textId="77777777" w:rsidR="00794381" w:rsidRPr="00304C2E" w:rsidRDefault="00794381" w:rsidP="00794381">
      <w:pPr>
        <w:pStyle w:val="ae"/>
        <w:spacing w:line="300" w:lineRule="exact"/>
        <w:ind w:leftChars="12" w:left="40" w:right="142" w:hanging="11"/>
        <w:jc w:val="both"/>
        <w:rPr>
          <w:rFonts w:ascii="Times New Roman" w:eastAsia="SimSun" w:hAnsi="Times New Roman" w:cs="Times New Roman"/>
          <w:sz w:val="18"/>
          <w:szCs w:val="18"/>
          <w:lang w:eastAsia="zh-CN"/>
        </w:rPr>
      </w:pPr>
      <w:r w:rsidRPr="00304C2E">
        <w:rPr>
          <w:rFonts w:ascii="Times New Roman" w:eastAsia="SimSun" w:hAnsi="Times New Roman" w:cs="Times New Roman"/>
          <w:i/>
          <w:sz w:val="18"/>
          <w:szCs w:val="18"/>
          <w:shd w:val="clear" w:color="auto" w:fill="FFFFFF"/>
          <w:lang w:eastAsia="zh-CN"/>
        </w:rPr>
        <w:t>Source: EYAB</w:t>
      </w:r>
      <w:r w:rsidRPr="00304C2E">
        <w:rPr>
          <w:rFonts w:ascii="Times New Roman" w:eastAsia="SimSun" w:hAnsi="Times New Roman" w:cs="Times New Roman"/>
          <w:i/>
          <w:sz w:val="18"/>
          <w:szCs w:val="18"/>
          <w:lang w:eastAsia="zh-CN"/>
        </w:rPr>
        <w:t>, 2019</w:t>
      </w:r>
    </w:p>
    <w:p w14:paraId="57E8847A" w14:textId="77BD3AA1" w:rsidR="00CE74FE" w:rsidRPr="00304C2E" w:rsidRDefault="00CE74FE">
      <w:pPr>
        <w:widowControl/>
        <w:rPr>
          <w:rFonts w:ascii="Times New Roman" w:eastAsia="SimSun" w:hAnsi="Times New Roman" w:cs="Times New Roman"/>
          <w:szCs w:val="24"/>
          <w:shd w:val="clear" w:color="auto" w:fill="FFFFFF"/>
          <w:lang w:eastAsia="zh-CN"/>
        </w:rPr>
      </w:pPr>
    </w:p>
    <w:p w14:paraId="0E2F10C5" w14:textId="77777777" w:rsidR="00794381" w:rsidRPr="00304C2E" w:rsidRDefault="00794381" w:rsidP="00794381">
      <w:pPr>
        <w:pStyle w:val="ae"/>
        <w:ind w:leftChars="11" w:left="37" w:right="142" w:hanging="11"/>
        <w:jc w:val="both"/>
        <w:rPr>
          <w:rFonts w:ascii="Times New Roman" w:hAnsi="Times New Roman" w:cs="Times New Roman"/>
          <w:b/>
        </w:rPr>
      </w:pPr>
      <w:r w:rsidRPr="00304C2E">
        <w:rPr>
          <w:rFonts w:ascii="Times New Roman" w:hAnsi="Times New Roman" w:cs="Times New Roman" w:hint="eastAsia"/>
          <w:b/>
        </w:rPr>
        <w:t xml:space="preserve">Table </w:t>
      </w:r>
      <w:r w:rsidRPr="00304C2E">
        <w:rPr>
          <w:rFonts w:ascii="Times New Roman" w:hAnsi="Times New Roman" w:cs="Times New Roman"/>
          <w:b/>
        </w:rPr>
        <w:t>67</w:t>
      </w:r>
    </w:p>
    <w:tbl>
      <w:tblPr>
        <w:tblW w:w="8623" w:type="dxa"/>
        <w:tblInd w:w="13" w:type="dxa"/>
        <w:tblLayout w:type="fixed"/>
        <w:tblLook w:val="04A0" w:firstRow="1" w:lastRow="0" w:firstColumn="1" w:lastColumn="0" w:noHBand="0" w:noVBand="1"/>
      </w:tblPr>
      <w:tblGrid>
        <w:gridCol w:w="1400"/>
        <w:gridCol w:w="1386"/>
        <w:gridCol w:w="630"/>
        <w:gridCol w:w="1041"/>
        <w:gridCol w:w="1041"/>
        <w:gridCol w:w="1042"/>
        <w:gridCol w:w="1041"/>
        <w:gridCol w:w="1042"/>
      </w:tblGrid>
      <w:tr w:rsidR="00794381" w:rsidRPr="00304C2E" w14:paraId="7B135299" w14:textId="77777777" w:rsidTr="006E11A2">
        <w:trPr>
          <w:trHeight w:val="365"/>
          <w:tblHeader/>
        </w:trPr>
        <w:tc>
          <w:tcPr>
            <w:tcW w:w="8623" w:type="dxa"/>
            <w:gridSpan w:val="8"/>
            <w:tcBorders>
              <w:top w:val="double" w:sz="4" w:space="0" w:color="auto"/>
              <w:left w:val="double" w:sz="4" w:space="0" w:color="auto"/>
              <w:bottom w:val="single" w:sz="2" w:space="0" w:color="auto"/>
              <w:right w:val="double" w:sz="4" w:space="0" w:color="auto"/>
            </w:tcBorders>
            <w:shd w:val="clear" w:color="auto" w:fill="D9D9D9" w:themeFill="background1" w:themeFillShade="D9"/>
            <w:vAlign w:val="center"/>
          </w:tcPr>
          <w:p w14:paraId="3EA2FDE1" w14:textId="77777777" w:rsidR="00794381" w:rsidRPr="00304C2E" w:rsidRDefault="00794381" w:rsidP="00554382">
            <w:pPr>
              <w:spacing w:line="240" w:lineRule="exact"/>
              <w:jc w:val="center"/>
              <w:rPr>
                <w:rFonts w:ascii="Times New Roman" w:eastAsia="標楷體" w:hAnsi="Times New Roman" w:cs="Times New Roman"/>
                <w:b/>
                <w:color w:val="000000" w:themeColor="text1"/>
                <w:sz w:val="20"/>
                <w:szCs w:val="20"/>
              </w:rPr>
            </w:pPr>
          </w:p>
          <w:p w14:paraId="0DF26FF1" w14:textId="711B2F9B" w:rsidR="00794381" w:rsidRPr="00304C2E" w:rsidRDefault="00794381" w:rsidP="00554382">
            <w:pPr>
              <w:spacing w:line="240" w:lineRule="exact"/>
              <w:jc w:val="center"/>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Students benefitted from textbook allowance</w:t>
            </w:r>
            <w:r w:rsidR="00BE0AC1" w:rsidRPr="00304C2E">
              <w:rPr>
                <w:rFonts w:ascii="Times New Roman" w:eastAsia="標楷體" w:hAnsi="Times New Roman" w:cs="Times New Roman"/>
                <w:b/>
                <w:color w:val="000000" w:themeColor="text1"/>
                <w:sz w:val="20"/>
                <w:szCs w:val="20"/>
              </w:rPr>
              <w:t xml:space="preserve"> by education level</w:t>
            </w:r>
          </w:p>
          <w:p w14:paraId="28BD23CE" w14:textId="77777777" w:rsidR="00794381" w:rsidRPr="00304C2E" w:rsidRDefault="00794381" w:rsidP="00554382">
            <w:pPr>
              <w:spacing w:line="240" w:lineRule="exact"/>
              <w:jc w:val="center"/>
              <w:rPr>
                <w:rFonts w:ascii="Times New Roman" w:eastAsia="標楷體" w:hAnsi="Times New Roman" w:cs="Times New Roman"/>
                <w:b/>
                <w:color w:val="000000" w:themeColor="text1"/>
                <w:sz w:val="20"/>
                <w:szCs w:val="20"/>
              </w:rPr>
            </w:pPr>
          </w:p>
        </w:tc>
      </w:tr>
      <w:tr w:rsidR="00794381" w:rsidRPr="00304C2E" w14:paraId="0B002EFB" w14:textId="77777777" w:rsidTr="006E11A2">
        <w:trPr>
          <w:trHeight w:val="454"/>
          <w:tblHeader/>
        </w:trPr>
        <w:tc>
          <w:tcPr>
            <w:tcW w:w="1400" w:type="dxa"/>
            <w:tcBorders>
              <w:top w:val="single" w:sz="2" w:space="0" w:color="auto"/>
              <w:left w:val="double" w:sz="4" w:space="0" w:color="auto"/>
              <w:bottom w:val="single" w:sz="2" w:space="0" w:color="auto"/>
              <w:right w:val="single" w:sz="2" w:space="0" w:color="auto"/>
            </w:tcBorders>
            <w:shd w:val="clear" w:color="auto" w:fill="D9D9D9" w:themeFill="background1" w:themeFillShade="D9"/>
            <w:vAlign w:val="center"/>
          </w:tcPr>
          <w:p w14:paraId="2F54C3B3" w14:textId="77777777" w:rsidR="00794381" w:rsidRPr="00304C2E" w:rsidRDefault="00794381" w:rsidP="006E11A2">
            <w:pPr>
              <w:jc w:val="center"/>
              <w:rPr>
                <w:rFonts w:ascii="Times New Roman" w:hAnsi="Times New Roman" w:cs="Times New Roman"/>
                <w:b/>
                <w:bCs/>
                <w:sz w:val="20"/>
                <w:szCs w:val="20"/>
              </w:rPr>
            </w:pPr>
            <w:r w:rsidRPr="00304C2E">
              <w:rPr>
                <w:rFonts w:ascii="Times New Roman" w:hAnsi="Times New Roman" w:cs="Times New Roman"/>
                <w:b/>
                <w:sz w:val="20"/>
                <w:szCs w:val="20"/>
              </w:rPr>
              <w:t>Education level</w:t>
            </w:r>
          </w:p>
        </w:tc>
        <w:tc>
          <w:tcPr>
            <w:tcW w:w="2016" w:type="dxa"/>
            <w:gridSpan w:val="2"/>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61E47747" w14:textId="77777777" w:rsidR="00794381" w:rsidRPr="00304C2E" w:rsidRDefault="00794381" w:rsidP="006E11A2">
            <w:pPr>
              <w:jc w:val="center"/>
              <w:rPr>
                <w:rFonts w:ascii="Times New Roman" w:hAnsi="Times New Roman" w:cs="Times New Roman"/>
                <w:b/>
                <w:bCs/>
                <w:sz w:val="20"/>
                <w:szCs w:val="20"/>
              </w:rPr>
            </w:pPr>
            <w:r w:rsidRPr="00304C2E">
              <w:rPr>
                <w:rFonts w:ascii="Times New Roman" w:hAnsi="Times New Roman" w:cs="Times New Roman"/>
                <w:b/>
                <w:bCs/>
                <w:sz w:val="20"/>
                <w:szCs w:val="20"/>
              </w:rPr>
              <w:t>Item</w:t>
            </w:r>
          </w:p>
        </w:tc>
        <w:tc>
          <w:tcPr>
            <w:tcW w:w="1041" w:type="dxa"/>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14C0C30D" w14:textId="77777777" w:rsidR="00794381" w:rsidRPr="00304C2E" w:rsidRDefault="00794381" w:rsidP="006E11A2">
            <w:pPr>
              <w:ind w:leftChars="-27" w:left="-65" w:rightChars="-25" w:right="-60"/>
              <w:jc w:val="center"/>
              <w:rPr>
                <w:rFonts w:ascii="Times New Roman" w:hAnsi="Times New Roman" w:cs="Times New Roman"/>
                <w:b/>
                <w:bCs/>
                <w:sz w:val="20"/>
                <w:szCs w:val="20"/>
              </w:rPr>
            </w:pPr>
            <w:r w:rsidRPr="00304C2E">
              <w:rPr>
                <w:rFonts w:ascii="Times New Roman" w:hAnsi="Times New Roman" w:cs="Times New Roman"/>
                <w:b/>
                <w:bCs/>
                <w:sz w:val="20"/>
                <w:szCs w:val="20"/>
              </w:rPr>
              <w:t>2013/2014</w:t>
            </w:r>
          </w:p>
        </w:tc>
        <w:tc>
          <w:tcPr>
            <w:tcW w:w="1041" w:type="dxa"/>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42077E8C" w14:textId="77777777" w:rsidR="00794381" w:rsidRPr="00304C2E" w:rsidRDefault="00794381" w:rsidP="006E11A2">
            <w:pPr>
              <w:ind w:leftChars="-27" w:left="-65" w:rightChars="-25" w:right="-60"/>
              <w:jc w:val="center"/>
              <w:rPr>
                <w:rFonts w:ascii="Times New Roman" w:hAnsi="Times New Roman" w:cs="Times New Roman"/>
                <w:b/>
                <w:bCs/>
                <w:sz w:val="20"/>
                <w:szCs w:val="20"/>
              </w:rPr>
            </w:pPr>
            <w:r w:rsidRPr="00304C2E">
              <w:rPr>
                <w:rFonts w:ascii="Times New Roman" w:hAnsi="Times New Roman" w:cs="Times New Roman"/>
                <w:b/>
                <w:bCs/>
                <w:sz w:val="20"/>
                <w:szCs w:val="20"/>
              </w:rPr>
              <w:t>2014/2015</w:t>
            </w:r>
          </w:p>
        </w:tc>
        <w:tc>
          <w:tcPr>
            <w:tcW w:w="1042" w:type="dxa"/>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348E9CDF" w14:textId="77777777" w:rsidR="00794381" w:rsidRPr="00304C2E" w:rsidRDefault="00794381" w:rsidP="006E11A2">
            <w:pPr>
              <w:ind w:leftChars="-27" w:left="-65" w:rightChars="-25" w:right="-60"/>
              <w:jc w:val="center"/>
              <w:rPr>
                <w:rFonts w:ascii="Times New Roman" w:hAnsi="Times New Roman" w:cs="Times New Roman"/>
                <w:b/>
                <w:bCs/>
                <w:sz w:val="20"/>
                <w:szCs w:val="20"/>
              </w:rPr>
            </w:pPr>
            <w:r w:rsidRPr="00304C2E">
              <w:rPr>
                <w:rFonts w:ascii="Times New Roman" w:hAnsi="Times New Roman" w:cs="Times New Roman"/>
                <w:b/>
                <w:bCs/>
                <w:sz w:val="20"/>
                <w:szCs w:val="20"/>
              </w:rPr>
              <w:t>2015/2016</w:t>
            </w:r>
          </w:p>
        </w:tc>
        <w:tc>
          <w:tcPr>
            <w:tcW w:w="1041" w:type="dxa"/>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5E24F2F2" w14:textId="77777777" w:rsidR="00794381" w:rsidRPr="00304C2E" w:rsidRDefault="00794381" w:rsidP="006E11A2">
            <w:pPr>
              <w:ind w:leftChars="-27" w:left="-65" w:rightChars="-25" w:right="-60"/>
              <w:jc w:val="center"/>
              <w:rPr>
                <w:rFonts w:ascii="Times New Roman" w:hAnsi="Times New Roman" w:cs="Times New Roman"/>
                <w:b/>
                <w:bCs/>
                <w:sz w:val="20"/>
                <w:szCs w:val="20"/>
              </w:rPr>
            </w:pPr>
            <w:r w:rsidRPr="00304C2E">
              <w:rPr>
                <w:rFonts w:ascii="Times New Roman" w:hAnsi="Times New Roman" w:cs="Times New Roman"/>
                <w:b/>
                <w:bCs/>
                <w:sz w:val="20"/>
                <w:szCs w:val="20"/>
              </w:rPr>
              <w:t>2016/2017</w:t>
            </w:r>
          </w:p>
        </w:tc>
        <w:tc>
          <w:tcPr>
            <w:tcW w:w="1042" w:type="dxa"/>
            <w:tcBorders>
              <w:top w:val="single" w:sz="2" w:space="0" w:color="auto"/>
              <w:left w:val="single" w:sz="2" w:space="0" w:color="auto"/>
              <w:bottom w:val="single" w:sz="2" w:space="0" w:color="auto"/>
              <w:right w:val="double" w:sz="4" w:space="0" w:color="auto"/>
            </w:tcBorders>
            <w:shd w:val="clear" w:color="auto" w:fill="D9D9D9" w:themeFill="background1" w:themeFillShade="D9"/>
            <w:vAlign w:val="center"/>
          </w:tcPr>
          <w:p w14:paraId="4A89293F" w14:textId="77777777" w:rsidR="00794381" w:rsidRPr="00304C2E" w:rsidRDefault="00794381" w:rsidP="006E11A2">
            <w:pPr>
              <w:ind w:leftChars="-27" w:left="-65" w:rightChars="-25" w:right="-60"/>
              <w:jc w:val="center"/>
              <w:rPr>
                <w:rFonts w:ascii="Times New Roman" w:hAnsi="Times New Roman" w:cs="Times New Roman"/>
                <w:b/>
                <w:bCs/>
                <w:sz w:val="20"/>
                <w:szCs w:val="20"/>
              </w:rPr>
            </w:pPr>
            <w:r w:rsidRPr="00304C2E">
              <w:rPr>
                <w:rFonts w:ascii="Times New Roman" w:hAnsi="Times New Roman" w:cs="Times New Roman"/>
                <w:b/>
                <w:bCs/>
                <w:sz w:val="20"/>
                <w:szCs w:val="20"/>
              </w:rPr>
              <w:t>2017/2018</w:t>
            </w:r>
          </w:p>
        </w:tc>
      </w:tr>
      <w:tr w:rsidR="00794381" w:rsidRPr="00304C2E" w14:paraId="057415BF" w14:textId="77777777" w:rsidTr="006E11A2">
        <w:trPr>
          <w:trHeight w:val="313"/>
        </w:trPr>
        <w:tc>
          <w:tcPr>
            <w:tcW w:w="1400" w:type="dxa"/>
            <w:vMerge w:val="restart"/>
            <w:tcBorders>
              <w:top w:val="single" w:sz="2" w:space="0" w:color="auto"/>
              <w:left w:val="double" w:sz="4" w:space="0" w:color="auto"/>
              <w:bottom w:val="single" w:sz="2" w:space="0" w:color="auto"/>
              <w:right w:val="single" w:sz="2" w:space="0" w:color="auto"/>
            </w:tcBorders>
            <w:shd w:val="clear" w:color="auto" w:fill="D9D9D9" w:themeFill="background1" w:themeFillShade="D9"/>
            <w:vAlign w:val="center"/>
          </w:tcPr>
          <w:p w14:paraId="2117058A" w14:textId="77777777" w:rsidR="00794381" w:rsidRPr="00304C2E" w:rsidRDefault="00794381" w:rsidP="006E11A2">
            <w:pPr>
              <w:jc w:val="both"/>
              <w:rPr>
                <w:rFonts w:ascii="Times New Roman" w:hAnsi="Times New Roman" w:cs="Times New Roman"/>
                <w:b/>
                <w:bCs/>
                <w:sz w:val="20"/>
                <w:szCs w:val="20"/>
              </w:rPr>
            </w:pPr>
            <w:r w:rsidRPr="00304C2E">
              <w:rPr>
                <w:rFonts w:ascii="Times New Roman" w:hAnsi="Times New Roman" w:cs="Times New Roman"/>
                <w:b/>
                <w:sz w:val="20"/>
                <w:szCs w:val="20"/>
              </w:rPr>
              <w:t>Pre-primary Education</w:t>
            </w:r>
          </w:p>
        </w:tc>
        <w:tc>
          <w:tcPr>
            <w:tcW w:w="1386" w:type="dxa"/>
            <w:vMerge w:val="restar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0B3C3503" w14:textId="77777777" w:rsidR="00794381" w:rsidRPr="00304C2E" w:rsidRDefault="00794381" w:rsidP="006E11A2">
            <w:pPr>
              <w:jc w:val="center"/>
              <w:rPr>
                <w:rFonts w:ascii="Times New Roman" w:hAnsi="Times New Roman" w:cs="Times New Roman"/>
                <w:b/>
                <w:bCs/>
                <w:sz w:val="20"/>
                <w:szCs w:val="20"/>
              </w:rPr>
            </w:pPr>
            <w:r w:rsidRPr="00304C2E">
              <w:rPr>
                <w:rFonts w:ascii="Times New Roman" w:hAnsi="Times New Roman" w:cs="Times New Roman"/>
                <w:b/>
                <w:bCs/>
                <w:sz w:val="20"/>
                <w:szCs w:val="20"/>
              </w:rPr>
              <w:t>No. of Beneficiaries</w:t>
            </w:r>
          </w:p>
        </w:tc>
        <w:tc>
          <w:tcPr>
            <w:tcW w:w="630" w:type="dxa"/>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1FCA5835" w14:textId="77777777" w:rsidR="00794381" w:rsidRPr="00304C2E" w:rsidRDefault="00794381" w:rsidP="006E11A2">
            <w:pPr>
              <w:jc w:val="center"/>
              <w:rPr>
                <w:rFonts w:ascii="Times New Roman" w:hAnsi="Times New Roman" w:cs="Times New Roman"/>
                <w:b/>
                <w:bCs/>
                <w:sz w:val="20"/>
                <w:szCs w:val="20"/>
              </w:rPr>
            </w:pPr>
            <w:r w:rsidRPr="00304C2E">
              <w:rPr>
                <w:rFonts w:ascii="Times New Roman" w:hAnsi="Times New Roman" w:cs="Times New Roman"/>
                <w:b/>
                <w:bCs/>
                <w:sz w:val="20"/>
                <w:szCs w:val="20"/>
              </w:rPr>
              <w:t>F</w:t>
            </w:r>
          </w:p>
        </w:tc>
        <w:tc>
          <w:tcPr>
            <w:tcW w:w="1041" w:type="dxa"/>
            <w:tcBorders>
              <w:top w:val="single" w:sz="2" w:space="0" w:color="auto"/>
              <w:left w:val="single" w:sz="2" w:space="0" w:color="auto"/>
              <w:bottom w:val="single" w:sz="2" w:space="0" w:color="auto"/>
              <w:right w:val="single" w:sz="2" w:space="0" w:color="auto"/>
            </w:tcBorders>
            <w:vAlign w:val="center"/>
          </w:tcPr>
          <w:p w14:paraId="30A6B1DC" w14:textId="77777777" w:rsidR="00794381" w:rsidRPr="00304C2E" w:rsidRDefault="00794381" w:rsidP="006E11A2">
            <w:pPr>
              <w:ind w:leftChars="-15" w:left="-36" w:rightChars="-25" w:right="-60"/>
              <w:jc w:val="center"/>
              <w:rPr>
                <w:rFonts w:ascii="Times New Roman" w:hAnsi="Times New Roman" w:cs="Times New Roman"/>
                <w:bCs/>
                <w:sz w:val="20"/>
                <w:szCs w:val="20"/>
              </w:rPr>
            </w:pPr>
            <w:r w:rsidRPr="00304C2E">
              <w:rPr>
                <w:rFonts w:ascii="Times New Roman" w:hAnsi="Times New Roman" w:cs="Times New Roman"/>
                <w:bCs/>
                <w:sz w:val="20"/>
                <w:szCs w:val="20"/>
              </w:rPr>
              <w:t>6,377</w:t>
            </w:r>
          </w:p>
        </w:tc>
        <w:tc>
          <w:tcPr>
            <w:tcW w:w="1041" w:type="dxa"/>
            <w:tcBorders>
              <w:top w:val="single" w:sz="2" w:space="0" w:color="auto"/>
              <w:left w:val="single" w:sz="2" w:space="0" w:color="auto"/>
              <w:bottom w:val="single" w:sz="2" w:space="0" w:color="auto"/>
              <w:right w:val="single" w:sz="2" w:space="0" w:color="auto"/>
            </w:tcBorders>
            <w:vAlign w:val="center"/>
          </w:tcPr>
          <w:p w14:paraId="06021F24" w14:textId="77777777" w:rsidR="00794381" w:rsidRPr="00304C2E" w:rsidRDefault="00794381" w:rsidP="006E11A2">
            <w:pPr>
              <w:ind w:leftChars="-15" w:left="-36" w:rightChars="-25" w:right="-60"/>
              <w:jc w:val="center"/>
              <w:rPr>
                <w:rFonts w:ascii="Times New Roman" w:hAnsi="Times New Roman" w:cs="Times New Roman"/>
                <w:bCs/>
                <w:sz w:val="20"/>
                <w:szCs w:val="20"/>
              </w:rPr>
            </w:pPr>
            <w:r w:rsidRPr="00304C2E">
              <w:rPr>
                <w:rFonts w:ascii="Times New Roman" w:hAnsi="Times New Roman" w:cs="Times New Roman"/>
                <w:bCs/>
                <w:sz w:val="20"/>
                <w:szCs w:val="20"/>
              </w:rPr>
              <w:t>6,999</w:t>
            </w:r>
          </w:p>
        </w:tc>
        <w:tc>
          <w:tcPr>
            <w:tcW w:w="1042" w:type="dxa"/>
            <w:tcBorders>
              <w:top w:val="single" w:sz="2" w:space="0" w:color="auto"/>
              <w:left w:val="single" w:sz="2" w:space="0" w:color="auto"/>
              <w:bottom w:val="single" w:sz="2" w:space="0" w:color="auto"/>
              <w:right w:val="single" w:sz="2" w:space="0" w:color="auto"/>
            </w:tcBorders>
            <w:vAlign w:val="center"/>
          </w:tcPr>
          <w:p w14:paraId="1A714FDE" w14:textId="77777777" w:rsidR="00794381" w:rsidRPr="00304C2E" w:rsidRDefault="00794381" w:rsidP="006E11A2">
            <w:pPr>
              <w:ind w:leftChars="-15" w:left="-36" w:rightChars="-25" w:right="-60"/>
              <w:jc w:val="center"/>
              <w:rPr>
                <w:rFonts w:ascii="Times New Roman" w:hAnsi="Times New Roman" w:cs="Times New Roman"/>
                <w:bCs/>
                <w:sz w:val="20"/>
                <w:szCs w:val="20"/>
              </w:rPr>
            </w:pPr>
            <w:r w:rsidRPr="00304C2E">
              <w:rPr>
                <w:rFonts w:ascii="Times New Roman" w:hAnsi="Times New Roman" w:cs="Times New Roman"/>
                <w:bCs/>
                <w:sz w:val="20"/>
                <w:szCs w:val="20"/>
              </w:rPr>
              <w:t>7,970</w:t>
            </w:r>
          </w:p>
        </w:tc>
        <w:tc>
          <w:tcPr>
            <w:tcW w:w="1041" w:type="dxa"/>
            <w:tcBorders>
              <w:top w:val="single" w:sz="2" w:space="0" w:color="auto"/>
              <w:left w:val="single" w:sz="2" w:space="0" w:color="auto"/>
              <w:bottom w:val="single" w:sz="2" w:space="0" w:color="auto"/>
              <w:right w:val="single" w:sz="2" w:space="0" w:color="auto"/>
            </w:tcBorders>
            <w:vAlign w:val="center"/>
          </w:tcPr>
          <w:p w14:paraId="0811BC70" w14:textId="77777777" w:rsidR="00794381" w:rsidRPr="00304C2E" w:rsidRDefault="00794381" w:rsidP="006E11A2">
            <w:pPr>
              <w:ind w:leftChars="-15" w:left="-36" w:rightChars="-25" w:right="-60"/>
              <w:jc w:val="center"/>
              <w:rPr>
                <w:rFonts w:ascii="Times New Roman" w:hAnsi="Times New Roman" w:cs="Times New Roman"/>
                <w:bCs/>
                <w:sz w:val="20"/>
                <w:szCs w:val="20"/>
              </w:rPr>
            </w:pPr>
            <w:r w:rsidRPr="00304C2E">
              <w:rPr>
                <w:rFonts w:ascii="Times New Roman" w:hAnsi="Times New Roman" w:cs="Times New Roman"/>
                <w:bCs/>
                <w:sz w:val="20"/>
                <w:szCs w:val="20"/>
              </w:rPr>
              <w:t>8,433</w:t>
            </w:r>
          </w:p>
        </w:tc>
        <w:tc>
          <w:tcPr>
            <w:tcW w:w="1042" w:type="dxa"/>
            <w:tcBorders>
              <w:top w:val="single" w:sz="2" w:space="0" w:color="auto"/>
              <w:left w:val="single" w:sz="2" w:space="0" w:color="auto"/>
              <w:bottom w:val="single" w:sz="2" w:space="0" w:color="auto"/>
              <w:right w:val="double" w:sz="4" w:space="0" w:color="auto"/>
            </w:tcBorders>
            <w:vAlign w:val="center"/>
          </w:tcPr>
          <w:p w14:paraId="2B76BE6D" w14:textId="77777777" w:rsidR="00794381" w:rsidRPr="00304C2E" w:rsidRDefault="00794381" w:rsidP="006E11A2">
            <w:pPr>
              <w:ind w:leftChars="-15" w:left="-36" w:rightChars="-25" w:right="-60"/>
              <w:jc w:val="center"/>
              <w:rPr>
                <w:rFonts w:ascii="Times New Roman" w:hAnsi="Times New Roman" w:cs="Times New Roman"/>
                <w:bCs/>
                <w:sz w:val="20"/>
                <w:szCs w:val="20"/>
              </w:rPr>
            </w:pPr>
            <w:r w:rsidRPr="00304C2E">
              <w:rPr>
                <w:rFonts w:ascii="Times New Roman" w:hAnsi="Times New Roman" w:cs="Times New Roman"/>
                <w:bCs/>
                <w:sz w:val="20"/>
                <w:szCs w:val="20"/>
              </w:rPr>
              <w:t>8,902</w:t>
            </w:r>
          </w:p>
        </w:tc>
      </w:tr>
      <w:tr w:rsidR="00794381" w:rsidRPr="00304C2E" w14:paraId="67380F43" w14:textId="77777777" w:rsidTr="006E11A2">
        <w:trPr>
          <w:trHeight w:val="313"/>
        </w:trPr>
        <w:tc>
          <w:tcPr>
            <w:tcW w:w="1400" w:type="dxa"/>
            <w:vMerge/>
            <w:tcBorders>
              <w:top w:val="single" w:sz="2" w:space="0" w:color="auto"/>
              <w:left w:val="double" w:sz="4" w:space="0" w:color="auto"/>
              <w:bottom w:val="single" w:sz="2" w:space="0" w:color="auto"/>
              <w:right w:val="single" w:sz="2" w:space="0" w:color="auto"/>
            </w:tcBorders>
            <w:shd w:val="clear" w:color="auto" w:fill="D9D9D9" w:themeFill="background1" w:themeFillShade="D9"/>
            <w:vAlign w:val="center"/>
          </w:tcPr>
          <w:p w14:paraId="5172F210" w14:textId="77777777" w:rsidR="00794381" w:rsidRPr="00304C2E" w:rsidRDefault="00794381" w:rsidP="006E11A2">
            <w:pPr>
              <w:jc w:val="both"/>
              <w:rPr>
                <w:rFonts w:ascii="Times New Roman" w:hAnsi="Times New Roman" w:cs="Times New Roman"/>
                <w:b/>
                <w:bCs/>
                <w:sz w:val="20"/>
                <w:szCs w:val="20"/>
              </w:rPr>
            </w:pPr>
          </w:p>
        </w:tc>
        <w:tc>
          <w:tcPr>
            <w:tcW w:w="1386" w:type="dxa"/>
            <w:vMerge/>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41BD3A10" w14:textId="77777777" w:rsidR="00794381" w:rsidRPr="00304C2E" w:rsidRDefault="00794381" w:rsidP="006E11A2">
            <w:pPr>
              <w:jc w:val="center"/>
              <w:rPr>
                <w:rFonts w:ascii="Times New Roman" w:hAnsi="Times New Roman" w:cs="Times New Roman"/>
                <w:b/>
                <w:bCs/>
                <w:sz w:val="20"/>
                <w:szCs w:val="20"/>
              </w:rPr>
            </w:pPr>
          </w:p>
        </w:tc>
        <w:tc>
          <w:tcPr>
            <w:tcW w:w="630" w:type="dxa"/>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13694105" w14:textId="77777777" w:rsidR="00794381" w:rsidRPr="00304C2E" w:rsidRDefault="00794381" w:rsidP="006E11A2">
            <w:pPr>
              <w:jc w:val="center"/>
              <w:rPr>
                <w:rFonts w:ascii="Times New Roman" w:hAnsi="Times New Roman" w:cs="Times New Roman"/>
                <w:b/>
                <w:bCs/>
                <w:sz w:val="20"/>
                <w:szCs w:val="20"/>
              </w:rPr>
            </w:pPr>
            <w:r w:rsidRPr="00304C2E">
              <w:rPr>
                <w:rFonts w:ascii="Times New Roman" w:hAnsi="Times New Roman" w:cs="Times New Roman"/>
                <w:b/>
                <w:bCs/>
                <w:sz w:val="20"/>
                <w:szCs w:val="20"/>
              </w:rPr>
              <w:t>M</w:t>
            </w:r>
          </w:p>
        </w:tc>
        <w:tc>
          <w:tcPr>
            <w:tcW w:w="1041" w:type="dxa"/>
            <w:tcBorders>
              <w:top w:val="single" w:sz="2" w:space="0" w:color="auto"/>
              <w:left w:val="single" w:sz="2" w:space="0" w:color="auto"/>
              <w:bottom w:val="single" w:sz="2" w:space="0" w:color="auto"/>
              <w:right w:val="single" w:sz="2" w:space="0" w:color="auto"/>
            </w:tcBorders>
            <w:vAlign w:val="center"/>
          </w:tcPr>
          <w:p w14:paraId="47F0220D" w14:textId="77777777" w:rsidR="00794381" w:rsidRPr="00304C2E" w:rsidRDefault="00794381" w:rsidP="006E11A2">
            <w:pPr>
              <w:ind w:leftChars="-15" w:left="-36" w:rightChars="-25" w:right="-60"/>
              <w:jc w:val="center"/>
              <w:rPr>
                <w:rFonts w:ascii="Times New Roman" w:hAnsi="Times New Roman" w:cs="Times New Roman"/>
                <w:bCs/>
                <w:sz w:val="20"/>
                <w:szCs w:val="20"/>
              </w:rPr>
            </w:pPr>
            <w:r w:rsidRPr="00304C2E">
              <w:rPr>
                <w:rFonts w:ascii="Times New Roman" w:hAnsi="Times New Roman" w:cs="Times New Roman"/>
                <w:bCs/>
                <w:sz w:val="20"/>
                <w:szCs w:val="20"/>
              </w:rPr>
              <w:t>6,918</w:t>
            </w:r>
          </w:p>
        </w:tc>
        <w:tc>
          <w:tcPr>
            <w:tcW w:w="1041" w:type="dxa"/>
            <w:tcBorders>
              <w:top w:val="single" w:sz="2" w:space="0" w:color="auto"/>
              <w:left w:val="single" w:sz="2" w:space="0" w:color="auto"/>
              <w:bottom w:val="single" w:sz="2" w:space="0" w:color="auto"/>
              <w:right w:val="single" w:sz="2" w:space="0" w:color="auto"/>
            </w:tcBorders>
            <w:vAlign w:val="center"/>
          </w:tcPr>
          <w:p w14:paraId="62572044" w14:textId="77777777" w:rsidR="00794381" w:rsidRPr="00304C2E" w:rsidRDefault="00794381" w:rsidP="006E11A2">
            <w:pPr>
              <w:ind w:leftChars="-15" w:left="-36" w:rightChars="-25" w:right="-60"/>
              <w:jc w:val="center"/>
              <w:rPr>
                <w:rFonts w:ascii="Times New Roman" w:hAnsi="Times New Roman" w:cs="Times New Roman"/>
                <w:bCs/>
                <w:sz w:val="20"/>
                <w:szCs w:val="20"/>
              </w:rPr>
            </w:pPr>
            <w:r w:rsidRPr="00304C2E">
              <w:rPr>
                <w:rFonts w:ascii="Times New Roman" w:hAnsi="Times New Roman" w:cs="Times New Roman"/>
                <w:bCs/>
                <w:sz w:val="20"/>
                <w:szCs w:val="20"/>
              </w:rPr>
              <w:t>7,463</w:t>
            </w:r>
          </w:p>
        </w:tc>
        <w:tc>
          <w:tcPr>
            <w:tcW w:w="1042" w:type="dxa"/>
            <w:tcBorders>
              <w:top w:val="single" w:sz="2" w:space="0" w:color="auto"/>
              <w:left w:val="single" w:sz="2" w:space="0" w:color="auto"/>
              <w:bottom w:val="single" w:sz="2" w:space="0" w:color="auto"/>
              <w:right w:val="single" w:sz="2" w:space="0" w:color="auto"/>
            </w:tcBorders>
            <w:vAlign w:val="center"/>
          </w:tcPr>
          <w:p w14:paraId="437DBED9" w14:textId="77777777" w:rsidR="00794381" w:rsidRPr="00304C2E" w:rsidRDefault="00794381" w:rsidP="006E11A2">
            <w:pPr>
              <w:ind w:leftChars="-15" w:left="-36" w:rightChars="-25" w:right="-60"/>
              <w:jc w:val="center"/>
              <w:rPr>
                <w:rFonts w:ascii="Times New Roman" w:hAnsi="Times New Roman" w:cs="Times New Roman"/>
                <w:bCs/>
                <w:sz w:val="20"/>
                <w:szCs w:val="20"/>
              </w:rPr>
            </w:pPr>
            <w:r w:rsidRPr="00304C2E">
              <w:rPr>
                <w:rFonts w:ascii="Times New Roman" w:hAnsi="Times New Roman" w:cs="Times New Roman"/>
                <w:bCs/>
                <w:sz w:val="20"/>
                <w:szCs w:val="20"/>
              </w:rPr>
              <w:t>8,658</w:t>
            </w:r>
          </w:p>
        </w:tc>
        <w:tc>
          <w:tcPr>
            <w:tcW w:w="1041" w:type="dxa"/>
            <w:tcBorders>
              <w:top w:val="single" w:sz="2" w:space="0" w:color="auto"/>
              <w:left w:val="single" w:sz="2" w:space="0" w:color="auto"/>
              <w:bottom w:val="single" w:sz="2" w:space="0" w:color="auto"/>
              <w:right w:val="single" w:sz="2" w:space="0" w:color="auto"/>
            </w:tcBorders>
            <w:vAlign w:val="center"/>
          </w:tcPr>
          <w:p w14:paraId="4A0F651F" w14:textId="77777777" w:rsidR="00794381" w:rsidRPr="00304C2E" w:rsidRDefault="00794381" w:rsidP="006E11A2">
            <w:pPr>
              <w:ind w:leftChars="-15" w:left="-36" w:rightChars="-25" w:right="-60"/>
              <w:jc w:val="center"/>
              <w:rPr>
                <w:rFonts w:ascii="Times New Roman" w:hAnsi="Times New Roman" w:cs="Times New Roman"/>
                <w:bCs/>
                <w:sz w:val="20"/>
                <w:szCs w:val="20"/>
              </w:rPr>
            </w:pPr>
            <w:r w:rsidRPr="00304C2E">
              <w:rPr>
                <w:rFonts w:ascii="Times New Roman" w:hAnsi="Times New Roman" w:cs="Times New Roman"/>
                <w:bCs/>
                <w:sz w:val="20"/>
                <w:szCs w:val="20"/>
              </w:rPr>
              <w:t>9,189</w:t>
            </w:r>
          </w:p>
        </w:tc>
        <w:tc>
          <w:tcPr>
            <w:tcW w:w="1042" w:type="dxa"/>
            <w:tcBorders>
              <w:top w:val="single" w:sz="2" w:space="0" w:color="auto"/>
              <w:left w:val="single" w:sz="2" w:space="0" w:color="auto"/>
              <w:bottom w:val="single" w:sz="2" w:space="0" w:color="auto"/>
              <w:right w:val="double" w:sz="4" w:space="0" w:color="auto"/>
            </w:tcBorders>
            <w:vAlign w:val="center"/>
          </w:tcPr>
          <w:p w14:paraId="4BA72B61" w14:textId="77777777" w:rsidR="00794381" w:rsidRPr="00304C2E" w:rsidRDefault="00794381" w:rsidP="006E11A2">
            <w:pPr>
              <w:ind w:leftChars="-15" w:left="-36" w:rightChars="-25" w:right="-60"/>
              <w:jc w:val="center"/>
              <w:rPr>
                <w:rFonts w:ascii="Times New Roman" w:hAnsi="Times New Roman" w:cs="Times New Roman"/>
                <w:bCs/>
                <w:sz w:val="20"/>
                <w:szCs w:val="20"/>
              </w:rPr>
            </w:pPr>
            <w:r w:rsidRPr="00304C2E">
              <w:rPr>
                <w:rFonts w:ascii="Times New Roman" w:hAnsi="Times New Roman" w:cs="Times New Roman"/>
                <w:bCs/>
                <w:sz w:val="20"/>
                <w:szCs w:val="20"/>
              </w:rPr>
              <w:t>9,729</w:t>
            </w:r>
          </w:p>
        </w:tc>
      </w:tr>
      <w:tr w:rsidR="00794381" w:rsidRPr="00304C2E" w14:paraId="5A26CF40" w14:textId="77777777" w:rsidTr="006E11A2">
        <w:trPr>
          <w:trHeight w:val="454"/>
        </w:trPr>
        <w:tc>
          <w:tcPr>
            <w:tcW w:w="1400" w:type="dxa"/>
            <w:vMerge/>
            <w:tcBorders>
              <w:top w:val="single" w:sz="2" w:space="0" w:color="auto"/>
              <w:left w:val="double" w:sz="4" w:space="0" w:color="auto"/>
              <w:bottom w:val="single" w:sz="2" w:space="0" w:color="auto"/>
              <w:right w:val="single" w:sz="2" w:space="0" w:color="auto"/>
            </w:tcBorders>
            <w:shd w:val="clear" w:color="auto" w:fill="D9D9D9" w:themeFill="background1" w:themeFillShade="D9"/>
            <w:vAlign w:val="center"/>
          </w:tcPr>
          <w:p w14:paraId="6CAE742C" w14:textId="77777777" w:rsidR="00794381" w:rsidRPr="00304C2E" w:rsidRDefault="00794381" w:rsidP="006E11A2">
            <w:pPr>
              <w:jc w:val="both"/>
              <w:rPr>
                <w:rFonts w:ascii="Times New Roman" w:hAnsi="Times New Roman" w:cs="Times New Roman"/>
                <w:b/>
                <w:bCs/>
                <w:sz w:val="20"/>
                <w:szCs w:val="20"/>
              </w:rPr>
            </w:pPr>
          </w:p>
        </w:tc>
        <w:tc>
          <w:tcPr>
            <w:tcW w:w="2016" w:type="dxa"/>
            <w:gridSpan w:val="2"/>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7BABBF55" w14:textId="77777777" w:rsidR="00794381" w:rsidRPr="00304C2E" w:rsidRDefault="00794381" w:rsidP="006E11A2">
            <w:pPr>
              <w:jc w:val="center"/>
              <w:rPr>
                <w:rFonts w:ascii="Times New Roman" w:hAnsi="Times New Roman" w:cs="Times New Roman"/>
                <w:b/>
                <w:bCs/>
                <w:sz w:val="20"/>
                <w:szCs w:val="20"/>
              </w:rPr>
            </w:pPr>
            <w:r w:rsidRPr="00304C2E">
              <w:rPr>
                <w:rFonts w:ascii="Times New Roman" w:hAnsi="Times New Roman" w:cs="Times New Roman"/>
                <w:b/>
                <w:bCs/>
                <w:sz w:val="20"/>
                <w:szCs w:val="20"/>
              </w:rPr>
              <w:t>Total amount</w:t>
            </w:r>
          </w:p>
          <w:p w14:paraId="06D809C2" w14:textId="77777777" w:rsidR="00794381" w:rsidRPr="00304C2E" w:rsidRDefault="00794381" w:rsidP="006E11A2">
            <w:pPr>
              <w:jc w:val="center"/>
              <w:rPr>
                <w:rFonts w:ascii="Times New Roman" w:hAnsi="Times New Roman" w:cs="Times New Roman"/>
                <w:b/>
                <w:bCs/>
                <w:sz w:val="20"/>
                <w:szCs w:val="20"/>
              </w:rPr>
            </w:pPr>
            <w:r w:rsidRPr="00304C2E">
              <w:rPr>
                <w:rFonts w:ascii="Times New Roman" w:hAnsi="Times New Roman" w:cs="Times New Roman"/>
                <w:b/>
                <w:bCs/>
                <w:sz w:val="20"/>
                <w:szCs w:val="20"/>
              </w:rPr>
              <w:t>(unit: MOP 10,000)</w:t>
            </w:r>
          </w:p>
        </w:tc>
        <w:tc>
          <w:tcPr>
            <w:tcW w:w="1041" w:type="dxa"/>
            <w:tcBorders>
              <w:top w:val="single" w:sz="2" w:space="0" w:color="auto"/>
              <w:left w:val="single" w:sz="2" w:space="0" w:color="auto"/>
              <w:bottom w:val="single" w:sz="2" w:space="0" w:color="auto"/>
              <w:right w:val="single" w:sz="2" w:space="0" w:color="auto"/>
            </w:tcBorders>
            <w:vAlign w:val="center"/>
          </w:tcPr>
          <w:p w14:paraId="28FAFDEB" w14:textId="77777777" w:rsidR="00794381" w:rsidRPr="00304C2E" w:rsidRDefault="00794381" w:rsidP="006E11A2">
            <w:pPr>
              <w:ind w:leftChars="-15" w:left="-36" w:rightChars="-25" w:right="-60"/>
              <w:jc w:val="center"/>
              <w:rPr>
                <w:rFonts w:ascii="Times New Roman" w:hAnsi="Times New Roman" w:cs="Times New Roman"/>
                <w:bCs/>
                <w:sz w:val="20"/>
                <w:szCs w:val="20"/>
              </w:rPr>
            </w:pPr>
            <w:r w:rsidRPr="00304C2E">
              <w:rPr>
                <w:rFonts w:ascii="Times New Roman" w:hAnsi="Times New Roman" w:cs="Times New Roman"/>
                <w:bCs/>
                <w:sz w:val="20"/>
                <w:szCs w:val="20"/>
              </w:rPr>
              <w:t>2,659</w:t>
            </w:r>
          </w:p>
        </w:tc>
        <w:tc>
          <w:tcPr>
            <w:tcW w:w="1041" w:type="dxa"/>
            <w:tcBorders>
              <w:top w:val="single" w:sz="2" w:space="0" w:color="auto"/>
              <w:left w:val="single" w:sz="2" w:space="0" w:color="auto"/>
              <w:bottom w:val="single" w:sz="2" w:space="0" w:color="auto"/>
              <w:right w:val="single" w:sz="2" w:space="0" w:color="auto"/>
            </w:tcBorders>
            <w:vAlign w:val="center"/>
          </w:tcPr>
          <w:p w14:paraId="3FEBDAD1" w14:textId="77777777" w:rsidR="00794381" w:rsidRPr="00304C2E" w:rsidRDefault="00794381" w:rsidP="006E11A2">
            <w:pPr>
              <w:ind w:leftChars="-15" w:left="-36" w:rightChars="-25" w:right="-60"/>
              <w:jc w:val="center"/>
              <w:rPr>
                <w:rFonts w:ascii="Times New Roman" w:hAnsi="Times New Roman" w:cs="Times New Roman"/>
                <w:bCs/>
                <w:sz w:val="20"/>
                <w:szCs w:val="20"/>
              </w:rPr>
            </w:pPr>
            <w:r w:rsidRPr="00304C2E">
              <w:rPr>
                <w:rFonts w:ascii="Times New Roman" w:hAnsi="Times New Roman" w:cs="Times New Roman"/>
                <w:bCs/>
                <w:sz w:val="20"/>
                <w:szCs w:val="20"/>
              </w:rPr>
              <w:t>2,892</w:t>
            </w:r>
          </w:p>
        </w:tc>
        <w:tc>
          <w:tcPr>
            <w:tcW w:w="1042" w:type="dxa"/>
            <w:tcBorders>
              <w:top w:val="single" w:sz="2" w:space="0" w:color="auto"/>
              <w:left w:val="single" w:sz="2" w:space="0" w:color="auto"/>
              <w:bottom w:val="single" w:sz="2" w:space="0" w:color="auto"/>
              <w:right w:val="single" w:sz="2" w:space="0" w:color="auto"/>
            </w:tcBorders>
            <w:vAlign w:val="center"/>
          </w:tcPr>
          <w:p w14:paraId="5636517A" w14:textId="77777777" w:rsidR="00794381" w:rsidRPr="00304C2E" w:rsidRDefault="00794381" w:rsidP="006E11A2">
            <w:pPr>
              <w:ind w:leftChars="-15" w:left="-36" w:rightChars="-25" w:right="-60"/>
              <w:jc w:val="center"/>
              <w:rPr>
                <w:rFonts w:ascii="Times New Roman" w:hAnsi="Times New Roman" w:cs="Times New Roman"/>
                <w:bCs/>
                <w:sz w:val="20"/>
                <w:szCs w:val="20"/>
              </w:rPr>
            </w:pPr>
            <w:r w:rsidRPr="00304C2E">
              <w:rPr>
                <w:rFonts w:ascii="Times New Roman" w:hAnsi="Times New Roman" w:cs="Times New Roman"/>
                <w:bCs/>
                <w:sz w:val="20"/>
                <w:szCs w:val="20"/>
              </w:rPr>
              <w:t>3,326</w:t>
            </w:r>
          </w:p>
        </w:tc>
        <w:tc>
          <w:tcPr>
            <w:tcW w:w="1041" w:type="dxa"/>
            <w:tcBorders>
              <w:top w:val="single" w:sz="2" w:space="0" w:color="auto"/>
              <w:left w:val="single" w:sz="2" w:space="0" w:color="auto"/>
              <w:bottom w:val="single" w:sz="2" w:space="0" w:color="auto"/>
              <w:right w:val="single" w:sz="2" w:space="0" w:color="auto"/>
            </w:tcBorders>
            <w:vAlign w:val="center"/>
          </w:tcPr>
          <w:p w14:paraId="7CE08F15" w14:textId="77777777" w:rsidR="00794381" w:rsidRPr="00304C2E" w:rsidRDefault="00794381" w:rsidP="006E11A2">
            <w:pPr>
              <w:ind w:leftChars="-15" w:left="-36" w:rightChars="-25" w:right="-60"/>
              <w:jc w:val="center"/>
              <w:rPr>
                <w:rFonts w:ascii="Times New Roman" w:hAnsi="Times New Roman" w:cs="Times New Roman"/>
                <w:bCs/>
                <w:sz w:val="20"/>
                <w:szCs w:val="20"/>
              </w:rPr>
            </w:pPr>
            <w:r w:rsidRPr="00304C2E">
              <w:rPr>
                <w:rFonts w:ascii="Times New Roman" w:hAnsi="Times New Roman" w:cs="Times New Roman"/>
                <w:bCs/>
                <w:sz w:val="20"/>
                <w:szCs w:val="20"/>
              </w:rPr>
              <w:t>3,524</w:t>
            </w:r>
          </w:p>
        </w:tc>
        <w:tc>
          <w:tcPr>
            <w:tcW w:w="1042" w:type="dxa"/>
            <w:tcBorders>
              <w:top w:val="single" w:sz="2" w:space="0" w:color="auto"/>
              <w:left w:val="single" w:sz="2" w:space="0" w:color="auto"/>
              <w:bottom w:val="single" w:sz="2" w:space="0" w:color="auto"/>
              <w:right w:val="double" w:sz="4" w:space="0" w:color="auto"/>
            </w:tcBorders>
            <w:vAlign w:val="center"/>
          </w:tcPr>
          <w:p w14:paraId="4DDE09B2" w14:textId="77777777" w:rsidR="00794381" w:rsidRPr="00304C2E" w:rsidRDefault="00794381" w:rsidP="006E11A2">
            <w:pPr>
              <w:ind w:leftChars="-15" w:left="-36" w:rightChars="-25" w:right="-60"/>
              <w:jc w:val="center"/>
              <w:rPr>
                <w:rFonts w:ascii="Times New Roman" w:hAnsi="Times New Roman" w:cs="Times New Roman"/>
                <w:bCs/>
                <w:sz w:val="20"/>
                <w:szCs w:val="20"/>
              </w:rPr>
            </w:pPr>
            <w:r w:rsidRPr="00304C2E">
              <w:rPr>
                <w:rFonts w:ascii="Times New Roman" w:hAnsi="Times New Roman" w:cs="Times New Roman"/>
                <w:bCs/>
                <w:sz w:val="20"/>
                <w:szCs w:val="20"/>
              </w:rPr>
              <w:t>3,726</w:t>
            </w:r>
          </w:p>
        </w:tc>
      </w:tr>
      <w:tr w:rsidR="00794381" w:rsidRPr="00304C2E" w14:paraId="551D3A6F" w14:textId="77777777" w:rsidTr="006E11A2">
        <w:trPr>
          <w:trHeight w:val="313"/>
        </w:trPr>
        <w:tc>
          <w:tcPr>
            <w:tcW w:w="1400" w:type="dxa"/>
            <w:vMerge w:val="restart"/>
            <w:tcBorders>
              <w:top w:val="single" w:sz="2" w:space="0" w:color="auto"/>
              <w:left w:val="double" w:sz="4" w:space="0" w:color="auto"/>
              <w:bottom w:val="single" w:sz="2" w:space="0" w:color="auto"/>
              <w:right w:val="single" w:sz="2" w:space="0" w:color="auto"/>
            </w:tcBorders>
            <w:shd w:val="clear" w:color="auto" w:fill="D9D9D9" w:themeFill="background1" w:themeFillShade="D9"/>
            <w:vAlign w:val="center"/>
          </w:tcPr>
          <w:p w14:paraId="1DE99F12" w14:textId="77777777" w:rsidR="00794381" w:rsidRPr="00304C2E" w:rsidRDefault="00794381" w:rsidP="006E11A2">
            <w:pPr>
              <w:jc w:val="both"/>
              <w:rPr>
                <w:rFonts w:ascii="Times New Roman" w:hAnsi="Times New Roman" w:cs="Times New Roman"/>
                <w:b/>
                <w:bCs/>
                <w:sz w:val="20"/>
                <w:szCs w:val="20"/>
              </w:rPr>
            </w:pPr>
            <w:r w:rsidRPr="00304C2E">
              <w:rPr>
                <w:rFonts w:ascii="Times New Roman" w:hAnsi="Times New Roman" w:cs="Times New Roman"/>
                <w:b/>
                <w:sz w:val="20"/>
                <w:szCs w:val="20"/>
              </w:rPr>
              <w:t>Primary Education</w:t>
            </w:r>
          </w:p>
        </w:tc>
        <w:tc>
          <w:tcPr>
            <w:tcW w:w="1386" w:type="dxa"/>
            <w:vMerge w:val="restar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268840B2" w14:textId="77777777" w:rsidR="00794381" w:rsidRPr="00304C2E" w:rsidRDefault="00794381" w:rsidP="006E11A2">
            <w:pPr>
              <w:jc w:val="center"/>
              <w:rPr>
                <w:rFonts w:ascii="Times New Roman" w:hAnsi="Times New Roman" w:cs="Times New Roman"/>
                <w:b/>
                <w:bCs/>
                <w:sz w:val="20"/>
                <w:szCs w:val="20"/>
              </w:rPr>
            </w:pPr>
            <w:r w:rsidRPr="00304C2E">
              <w:rPr>
                <w:rFonts w:ascii="Times New Roman" w:hAnsi="Times New Roman" w:cs="Times New Roman"/>
                <w:b/>
                <w:bCs/>
                <w:sz w:val="20"/>
                <w:szCs w:val="20"/>
              </w:rPr>
              <w:t>No. of Beneficiaries</w:t>
            </w:r>
          </w:p>
        </w:tc>
        <w:tc>
          <w:tcPr>
            <w:tcW w:w="630" w:type="dxa"/>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5426A742" w14:textId="77777777" w:rsidR="00794381" w:rsidRPr="00304C2E" w:rsidRDefault="00794381" w:rsidP="006E11A2">
            <w:pPr>
              <w:jc w:val="center"/>
              <w:rPr>
                <w:rFonts w:ascii="Times New Roman" w:hAnsi="Times New Roman" w:cs="Times New Roman"/>
                <w:b/>
                <w:bCs/>
                <w:sz w:val="20"/>
                <w:szCs w:val="20"/>
              </w:rPr>
            </w:pPr>
            <w:r w:rsidRPr="00304C2E">
              <w:rPr>
                <w:rFonts w:ascii="Times New Roman" w:hAnsi="Times New Roman" w:cs="Times New Roman"/>
                <w:b/>
                <w:bCs/>
                <w:sz w:val="20"/>
                <w:szCs w:val="20"/>
              </w:rPr>
              <w:t>F</w:t>
            </w:r>
          </w:p>
        </w:tc>
        <w:tc>
          <w:tcPr>
            <w:tcW w:w="1041" w:type="dxa"/>
            <w:tcBorders>
              <w:top w:val="single" w:sz="2" w:space="0" w:color="auto"/>
              <w:left w:val="single" w:sz="2" w:space="0" w:color="auto"/>
              <w:bottom w:val="single" w:sz="2" w:space="0" w:color="auto"/>
              <w:right w:val="single" w:sz="2" w:space="0" w:color="auto"/>
            </w:tcBorders>
            <w:vAlign w:val="center"/>
          </w:tcPr>
          <w:p w14:paraId="69EB6A76" w14:textId="77777777" w:rsidR="00794381" w:rsidRPr="00304C2E" w:rsidRDefault="00794381" w:rsidP="006E11A2">
            <w:pPr>
              <w:ind w:leftChars="-15" w:left="-36" w:rightChars="-25" w:right="-60"/>
              <w:jc w:val="center"/>
              <w:rPr>
                <w:rFonts w:ascii="Times New Roman" w:hAnsi="Times New Roman" w:cs="Times New Roman"/>
                <w:bCs/>
                <w:sz w:val="20"/>
                <w:szCs w:val="20"/>
              </w:rPr>
            </w:pPr>
            <w:r w:rsidRPr="00304C2E">
              <w:rPr>
                <w:rFonts w:ascii="Times New Roman" w:hAnsi="Times New Roman" w:cs="Times New Roman"/>
                <w:bCs/>
                <w:sz w:val="20"/>
                <w:szCs w:val="20"/>
              </w:rPr>
              <w:t>11,048</w:t>
            </w:r>
          </w:p>
        </w:tc>
        <w:tc>
          <w:tcPr>
            <w:tcW w:w="1041" w:type="dxa"/>
            <w:tcBorders>
              <w:top w:val="single" w:sz="2" w:space="0" w:color="auto"/>
              <w:left w:val="single" w:sz="2" w:space="0" w:color="auto"/>
              <w:bottom w:val="single" w:sz="2" w:space="0" w:color="auto"/>
              <w:right w:val="single" w:sz="2" w:space="0" w:color="auto"/>
            </w:tcBorders>
            <w:vAlign w:val="center"/>
          </w:tcPr>
          <w:p w14:paraId="076028C2" w14:textId="77777777" w:rsidR="00794381" w:rsidRPr="00304C2E" w:rsidRDefault="00794381" w:rsidP="006E11A2">
            <w:pPr>
              <w:ind w:leftChars="-15" w:left="-36" w:rightChars="-25" w:right="-60"/>
              <w:jc w:val="center"/>
              <w:rPr>
                <w:rFonts w:ascii="Times New Roman" w:hAnsi="Times New Roman" w:cs="Times New Roman"/>
                <w:bCs/>
                <w:sz w:val="20"/>
                <w:szCs w:val="20"/>
              </w:rPr>
            </w:pPr>
            <w:r w:rsidRPr="00304C2E">
              <w:rPr>
                <w:rFonts w:ascii="Times New Roman" w:hAnsi="Times New Roman" w:cs="Times New Roman"/>
                <w:bCs/>
                <w:sz w:val="20"/>
                <w:szCs w:val="20"/>
              </w:rPr>
              <w:t>11,817</w:t>
            </w:r>
          </w:p>
        </w:tc>
        <w:tc>
          <w:tcPr>
            <w:tcW w:w="1042" w:type="dxa"/>
            <w:tcBorders>
              <w:top w:val="single" w:sz="2" w:space="0" w:color="auto"/>
              <w:left w:val="single" w:sz="2" w:space="0" w:color="auto"/>
              <w:bottom w:val="single" w:sz="2" w:space="0" w:color="auto"/>
              <w:right w:val="single" w:sz="2" w:space="0" w:color="auto"/>
            </w:tcBorders>
            <w:vAlign w:val="center"/>
          </w:tcPr>
          <w:p w14:paraId="0F083F92" w14:textId="77777777" w:rsidR="00794381" w:rsidRPr="00304C2E" w:rsidRDefault="00794381" w:rsidP="006E11A2">
            <w:pPr>
              <w:ind w:leftChars="-15" w:left="-36" w:rightChars="-25" w:right="-60"/>
              <w:jc w:val="center"/>
              <w:rPr>
                <w:rFonts w:ascii="Times New Roman" w:hAnsi="Times New Roman" w:cs="Times New Roman"/>
                <w:bCs/>
                <w:sz w:val="20"/>
                <w:szCs w:val="20"/>
              </w:rPr>
            </w:pPr>
            <w:r w:rsidRPr="00304C2E">
              <w:rPr>
                <w:rFonts w:ascii="Times New Roman" w:hAnsi="Times New Roman" w:cs="Times New Roman"/>
                <w:bCs/>
                <w:sz w:val="20"/>
                <w:szCs w:val="20"/>
              </w:rPr>
              <w:t>12,808</w:t>
            </w:r>
          </w:p>
        </w:tc>
        <w:tc>
          <w:tcPr>
            <w:tcW w:w="1041" w:type="dxa"/>
            <w:tcBorders>
              <w:top w:val="single" w:sz="2" w:space="0" w:color="auto"/>
              <w:left w:val="single" w:sz="2" w:space="0" w:color="auto"/>
              <w:bottom w:val="single" w:sz="2" w:space="0" w:color="auto"/>
              <w:right w:val="single" w:sz="2" w:space="0" w:color="auto"/>
            </w:tcBorders>
            <w:vAlign w:val="center"/>
          </w:tcPr>
          <w:p w14:paraId="4A7B7425" w14:textId="77777777" w:rsidR="00794381" w:rsidRPr="00304C2E" w:rsidRDefault="00794381" w:rsidP="006E11A2">
            <w:pPr>
              <w:ind w:leftChars="-15" w:left="-36" w:rightChars="-25" w:right="-60"/>
              <w:jc w:val="center"/>
              <w:rPr>
                <w:rFonts w:ascii="Times New Roman" w:hAnsi="Times New Roman" w:cs="Times New Roman"/>
                <w:bCs/>
                <w:sz w:val="20"/>
                <w:szCs w:val="20"/>
              </w:rPr>
            </w:pPr>
            <w:r w:rsidRPr="00304C2E">
              <w:rPr>
                <w:rFonts w:ascii="Times New Roman" w:hAnsi="Times New Roman" w:cs="Times New Roman"/>
                <w:bCs/>
                <w:sz w:val="20"/>
                <w:szCs w:val="20"/>
              </w:rPr>
              <w:t>13,668</w:t>
            </w:r>
          </w:p>
        </w:tc>
        <w:tc>
          <w:tcPr>
            <w:tcW w:w="1042" w:type="dxa"/>
            <w:tcBorders>
              <w:top w:val="single" w:sz="2" w:space="0" w:color="auto"/>
              <w:left w:val="single" w:sz="2" w:space="0" w:color="auto"/>
              <w:bottom w:val="single" w:sz="2" w:space="0" w:color="auto"/>
              <w:right w:val="double" w:sz="4" w:space="0" w:color="auto"/>
            </w:tcBorders>
            <w:vAlign w:val="center"/>
          </w:tcPr>
          <w:p w14:paraId="7D237A71" w14:textId="77777777" w:rsidR="00794381" w:rsidRPr="00304C2E" w:rsidRDefault="00794381" w:rsidP="006E11A2">
            <w:pPr>
              <w:ind w:leftChars="-15" w:left="-36" w:rightChars="-25" w:right="-60"/>
              <w:jc w:val="center"/>
              <w:rPr>
                <w:rFonts w:ascii="Times New Roman" w:hAnsi="Times New Roman" w:cs="Times New Roman"/>
                <w:bCs/>
                <w:sz w:val="20"/>
                <w:szCs w:val="20"/>
              </w:rPr>
            </w:pPr>
            <w:r w:rsidRPr="00304C2E">
              <w:rPr>
                <w:rFonts w:ascii="Times New Roman" w:hAnsi="Times New Roman" w:cs="Times New Roman"/>
                <w:bCs/>
                <w:sz w:val="20"/>
                <w:szCs w:val="20"/>
              </w:rPr>
              <w:t>14,530</w:t>
            </w:r>
          </w:p>
        </w:tc>
      </w:tr>
      <w:tr w:rsidR="00794381" w:rsidRPr="00304C2E" w14:paraId="09134868" w14:textId="77777777" w:rsidTr="006E11A2">
        <w:trPr>
          <w:trHeight w:val="313"/>
        </w:trPr>
        <w:tc>
          <w:tcPr>
            <w:tcW w:w="1400" w:type="dxa"/>
            <w:vMerge/>
            <w:tcBorders>
              <w:top w:val="single" w:sz="2" w:space="0" w:color="auto"/>
              <w:left w:val="double" w:sz="4" w:space="0" w:color="auto"/>
              <w:bottom w:val="single" w:sz="2" w:space="0" w:color="auto"/>
              <w:right w:val="single" w:sz="2" w:space="0" w:color="auto"/>
            </w:tcBorders>
            <w:shd w:val="clear" w:color="auto" w:fill="D9D9D9" w:themeFill="background1" w:themeFillShade="D9"/>
            <w:vAlign w:val="center"/>
          </w:tcPr>
          <w:p w14:paraId="5D57980D" w14:textId="77777777" w:rsidR="00794381" w:rsidRPr="00304C2E" w:rsidRDefault="00794381" w:rsidP="006E11A2">
            <w:pPr>
              <w:jc w:val="both"/>
              <w:rPr>
                <w:rFonts w:ascii="Times New Roman" w:hAnsi="Times New Roman" w:cs="Times New Roman"/>
                <w:b/>
                <w:bCs/>
                <w:sz w:val="20"/>
                <w:szCs w:val="20"/>
              </w:rPr>
            </w:pPr>
          </w:p>
        </w:tc>
        <w:tc>
          <w:tcPr>
            <w:tcW w:w="1386" w:type="dxa"/>
            <w:vMerge/>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047121DD" w14:textId="77777777" w:rsidR="00794381" w:rsidRPr="00304C2E" w:rsidRDefault="00794381" w:rsidP="006E11A2">
            <w:pPr>
              <w:jc w:val="center"/>
              <w:rPr>
                <w:rFonts w:ascii="Times New Roman" w:hAnsi="Times New Roman" w:cs="Times New Roman"/>
                <w:b/>
                <w:bCs/>
                <w:sz w:val="20"/>
                <w:szCs w:val="20"/>
              </w:rPr>
            </w:pPr>
          </w:p>
        </w:tc>
        <w:tc>
          <w:tcPr>
            <w:tcW w:w="630" w:type="dxa"/>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032CC76C" w14:textId="77777777" w:rsidR="00794381" w:rsidRPr="00304C2E" w:rsidRDefault="00794381" w:rsidP="006E11A2">
            <w:pPr>
              <w:jc w:val="center"/>
              <w:rPr>
                <w:rFonts w:ascii="Times New Roman" w:hAnsi="Times New Roman" w:cs="Times New Roman"/>
                <w:b/>
                <w:bCs/>
                <w:sz w:val="20"/>
                <w:szCs w:val="20"/>
              </w:rPr>
            </w:pPr>
            <w:r w:rsidRPr="00304C2E">
              <w:rPr>
                <w:rFonts w:ascii="Times New Roman" w:hAnsi="Times New Roman" w:cs="Times New Roman"/>
                <w:b/>
                <w:bCs/>
                <w:sz w:val="20"/>
                <w:szCs w:val="20"/>
              </w:rPr>
              <w:t>M</w:t>
            </w:r>
          </w:p>
        </w:tc>
        <w:tc>
          <w:tcPr>
            <w:tcW w:w="1041" w:type="dxa"/>
            <w:tcBorders>
              <w:top w:val="single" w:sz="2" w:space="0" w:color="auto"/>
              <w:left w:val="single" w:sz="2" w:space="0" w:color="auto"/>
              <w:bottom w:val="single" w:sz="2" w:space="0" w:color="auto"/>
              <w:right w:val="single" w:sz="2" w:space="0" w:color="auto"/>
            </w:tcBorders>
            <w:vAlign w:val="center"/>
          </w:tcPr>
          <w:p w14:paraId="67EB2D2F" w14:textId="77777777" w:rsidR="00794381" w:rsidRPr="00304C2E" w:rsidRDefault="00794381" w:rsidP="006E11A2">
            <w:pPr>
              <w:ind w:leftChars="-15" w:left="-36" w:rightChars="-25" w:right="-60"/>
              <w:jc w:val="center"/>
              <w:rPr>
                <w:rFonts w:ascii="Times New Roman" w:hAnsi="Times New Roman" w:cs="Times New Roman"/>
                <w:bCs/>
                <w:sz w:val="20"/>
                <w:szCs w:val="20"/>
              </w:rPr>
            </w:pPr>
            <w:r w:rsidRPr="00304C2E">
              <w:rPr>
                <w:rFonts w:ascii="Times New Roman" w:hAnsi="Times New Roman" w:cs="Times New Roman"/>
                <w:bCs/>
                <w:sz w:val="20"/>
                <w:szCs w:val="20"/>
              </w:rPr>
              <w:t>12,062</w:t>
            </w:r>
          </w:p>
        </w:tc>
        <w:tc>
          <w:tcPr>
            <w:tcW w:w="1041" w:type="dxa"/>
            <w:tcBorders>
              <w:top w:val="single" w:sz="2" w:space="0" w:color="auto"/>
              <w:left w:val="single" w:sz="2" w:space="0" w:color="auto"/>
              <w:bottom w:val="single" w:sz="2" w:space="0" w:color="auto"/>
              <w:right w:val="single" w:sz="2" w:space="0" w:color="auto"/>
            </w:tcBorders>
            <w:vAlign w:val="center"/>
          </w:tcPr>
          <w:p w14:paraId="443151B2" w14:textId="77777777" w:rsidR="00794381" w:rsidRPr="00304C2E" w:rsidRDefault="00794381" w:rsidP="006E11A2">
            <w:pPr>
              <w:ind w:leftChars="-15" w:left="-36" w:rightChars="-25" w:right="-60"/>
              <w:jc w:val="center"/>
              <w:rPr>
                <w:rFonts w:ascii="Times New Roman" w:hAnsi="Times New Roman" w:cs="Times New Roman"/>
                <w:bCs/>
                <w:sz w:val="20"/>
                <w:szCs w:val="20"/>
              </w:rPr>
            </w:pPr>
            <w:r w:rsidRPr="00304C2E">
              <w:rPr>
                <w:rFonts w:ascii="Times New Roman" w:hAnsi="Times New Roman" w:cs="Times New Roman"/>
                <w:bCs/>
                <w:sz w:val="20"/>
                <w:szCs w:val="20"/>
              </w:rPr>
              <w:t>13,028</w:t>
            </w:r>
          </w:p>
        </w:tc>
        <w:tc>
          <w:tcPr>
            <w:tcW w:w="1042" w:type="dxa"/>
            <w:tcBorders>
              <w:top w:val="single" w:sz="2" w:space="0" w:color="auto"/>
              <w:left w:val="single" w:sz="2" w:space="0" w:color="auto"/>
              <w:bottom w:val="single" w:sz="2" w:space="0" w:color="auto"/>
              <w:right w:val="single" w:sz="2" w:space="0" w:color="auto"/>
            </w:tcBorders>
            <w:vAlign w:val="center"/>
          </w:tcPr>
          <w:p w14:paraId="3318008B" w14:textId="77777777" w:rsidR="00794381" w:rsidRPr="00304C2E" w:rsidRDefault="00794381" w:rsidP="006E11A2">
            <w:pPr>
              <w:ind w:leftChars="-15" w:left="-36" w:rightChars="-25" w:right="-60"/>
              <w:jc w:val="center"/>
              <w:rPr>
                <w:rFonts w:ascii="Times New Roman" w:hAnsi="Times New Roman" w:cs="Times New Roman"/>
                <w:bCs/>
                <w:sz w:val="20"/>
                <w:szCs w:val="20"/>
              </w:rPr>
            </w:pPr>
            <w:r w:rsidRPr="00304C2E">
              <w:rPr>
                <w:rFonts w:ascii="Times New Roman" w:hAnsi="Times New Roman" w:cs="Times New Roman"/>
                <w:bCs/>
                <w:sz w:val="20"/>
                <w:szCs w:val="20"/>
              </w:rPr>
              <w:t>14,029</w:t>
            </w:r>
          </w:p>
        </w:tc>
        <w:tc>
          <w:tcPr>
            <w:tcW w:w="1041" w:type="dxa"/>
            <w:tcBorders>
              <w:top w:val="single" w:sz="2" w:space="0" w:color="auto"/>
              <w:left w:val="single" w:sz="2" w:space="0" w:color="auto"/>
              <w:bottom w:val="single" w:sz="2" w:space="0" w:color="auto"/>
              <w:right w:val="single" w:sz="2" w:space="0" w:color="auto"/>
            </w:tcBorders>
            <w:vAlign w:val="center"/>
          </w:tcPr>
          <w:p w14:paraId="3AD99708" w14:textId="77777777" w:rsidR="00794381" w:rsidRPr="00304C2E" w:rsidRDefault="00794381" w:rsidP="006E11A2">
            <w:pPr>
              <w:ind w:leftChars="-15" w:left="-36" w:rightChars="-25" w:right="-60"/>
              <w:jc w:val="center"/>
              <w:rPr>
                <w:rFonts w:ascii="Times New Roman" w:hAnsi="Times New Roman" w:cs="Times New Roman"/>
                <w:bCs/>
                <w:sz w:val="20"/>
                <w:szCs w:val="20"/>
              </w:rPr>
            </w:pPr>
            <w:r w:rsidRPr="00304C2E">
              <w:rPr>
                <w:rFonts w:ascii="Times New Roman" w:hAnsi="Times New Roman" w:cs="Times New Roman"/>
                <w:bCs/>
                <w:sz w:val="20"/>
                <w:szCs w:val="20"/>
              </w:rPr>
              <w:t>14,975</w:t>
            </w:r>
          </w:p>
        </w:tc>
        <w:tc>
          <w:tcPr>
            <w:tcW w:w="1042" w:type="dxa"/>
            <w:tcBorders>
              <w:top w:val="single" w:sz="2" w:space="0" w:color="auto"/>
              <w:left w:val="single" w:sz="2" w:space="0" w:color="auto"/>
              <w:bottom w:val="single" w:sz="2" w:space="0" w:color="auto"/>
              <w:right w:val="double" w:sz="4" w:space="0" w:color="auto"/>
            </w:tcBorders>
            <w:vAlign w:val="center"/>
          </w:tcPr>
          <w:p w14:paraId="4883F322" w14:textId="77777777" w:rsidR="00794381" w:rsidRPr="00304C2E" w:rsidRDefault="00794381" w:rsidP="006E11A2">
            <w:pPr>
              <w:ind w:leftChars="-15" w:left="-36" w:rightChars="-25" w:right="-60"/>
              <w:jc w:val="center"/>
              <w:rPr>
                <w:rFonts w:ascii="Times New Roman" w:hAnsi="Times New Roman" w:cs="Times New Roman"/>
                <w:bCs/>
                <w:sz w:val="20"/>
                <w:szCs w:val="20"/>
              </w:rPr>
            </w:pPr>
            <w:r w:rsidRPr="00304C2E">
              <w:rPr>
                <w:rFonts w:ascii="Times New Roman" w:hAnsi="Times New Roman" w:cs="Times New Roman"/>
                <w:bCs/>
                <w:sz w:val="20"/>
                <w:szCs w:val="20"/>
              </w:rPr>
              <w:t>15,797</w:t>
            </w:r>
          </w:p>
        </w:tc>
      </w:tr>
      <w:tr w:rsidR="00794381" w:rsidRPr="00304C2E" w14:paraId="389C7E43" w14:textId="77777777" w:rsidTr="006E11A2">
        <w:trPr>
          <w:trHeight w:val="454"/>
        </w:trPr>
        <w:tc>
          <w:tcPr>
            <w:tcW w:w="1400" w:type="dxa"/>
            <w:vMerge/>
            <w:tcBorders>
              <w:top w:val="single" w:sz="2" w:space="0" w:color="auto"/>
              <w:left w:val="double" w:sz="4" w:space="0" w:color="auto"/>
              <w:bottom w:val="single" w:sz="2" w:space="0" w:color="auto"/>
              <w:right w:val="single" w:sz="2" w:space="0" w:color="auto"/>
            </w:tcBorders>
            <w:shd w:val="clear" w:color="auto" w:fill="D9D9D9" w:themeFill="background1" w:themeFillShade="D9"/>
            <w:vAlign w:val="center"/>
          </w:tcPr>
          <w:p w14:paraId="43CD6438" w14:textId="77777777" w:rsidR="00794381" w:rsidRPr="00304C2E" w:rsidRDefault="00794381" w:rsidP="006E11A2">
            <w:pPr>
              <w:jc w:val="both"/>
              <w:rPr>
                <w:rFonts w:ascii="Times New Roman" w:hAnsi="Times New Roman" w:cs="Times New Roman"/>
                <w:b/>
                <w:bCs/>
                <w:sz w:val="20"/>
                <w:szCs w:val="20"/>
              </w:rPr>
            </w:pPr>
          </w:p>
        </w:tc>
        <w:tc>
          <w:tcPr>
            <w:tcW w:w="2016" w:type="dxa"/>
            <w:gridSpan w:val="2"/>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398A9927" w14:textId="77777777" w:rsidR="00794381" w:rsidRPr="00304C2E" w:rsidRDefault="00794381" w:rsidP="006E11A2">
            <w:pPr>
              <w:jc w:val="center"/>
              <w:rPr>
                <w:rFonts w:ascii="Times New Roman" w:hAnsi="Times New Roman" w:cs="Times New Roman"/>
                <w:b/>
                <w:bCs/>
                <w:sz w:val="20"/>
                <w:szCs w:val="20"/>
              </w:rPr>
            </w:pPr>
            <w:r w:rsidRPr="00304C2E">
              <w:rPr>
                <w:rFonts w:ascii="Times New Roman" w:hAnsi="Times New Roman" w:cs="Times New Roman"/>
                <w:b/>
                <w:bCs/>
                <w:sz w:val="20"/>
                <w:szCs w:val="20"/>
              </w:rPr>
              <w:t>Total amount</w:t>
            </w:r>
          </w:p>
          <w:p w14:paraId="15223AB9" w14:textId="77777777" w:rsidR="00794381" w:rsidRPr="00304C2E" w:rsidRDefault="00794381" w:rsidP="006E11A2">
            <w:pPr>
              <w:jc w:val="center"/>
              <w:rPr>
                <w:rFonts w:ascii="Times New Roman" w:hAnsi="Times New Roman" w:cs="Times New Roman"/>
                <w:b/>
                <w:bCs/>
                <w:sz w:val="20"/>
                <w:szCs w:val="20"/>
              </w:rPr>
            </w:pPr>
            <w:r w:rsidRPr="00304C2E">
              <w:rPr>
                <w:rFonts w:ascii="Times New Roman" w:hAnsi="Times New Roman" w:cs="Times New Roman"/>
                <w:b/>
                <w:bCs/>
                <w:sz w:val="20"/>
                <w:szCs w:val="20"/>
              </w:rPr>
              <w:t>(unit: MOP 10,000)</w:t>
            </w:r>
          </w:p>
        </w:tc>
        <w:tc>
          <w:tcPr>
            <w:tcW w:w="1041" w:type="dxa"/>
            <w:tcBorders>
              <w:top w:val="single" w:sz="2" w:space="0" w:color="auto"/>
              <w:left w:val="single" w:sz="2" w:space="0" w:color="auto"/>
              <w:bottom w:val="single" w:sz="2" w:space="0" w:color="auto"/>
              <w:right w:val="single" w:sz="2" w:space="0" w:color="auto"/>
            </w:tcBorders>
            <w:vAlign w:val="center"/>
          </w:tcPr>
          <w:p w14:paraId="5D337E9B" w14:textId="77777777" w:rsidR="00794381" w:rsidRPr="00304C2E" w:rsidRDefault="00794381" w:rsidP="006E11A2">
            <w:pPr>
              <w:ind w:leftChars="-15" w:left="-36" w:rightChars="-25" w:right="-60"/>
              <w:jc w:val="center"/>
              <w:rPr>
                <w:rFonts w:ascii="Times New Roman" w:hAnsi="Times New Roman" w:cs="Times New Roman"/>
                <w:bCs/>
                <w:sz w:val="20"/>
                <w:szCs w:val="20"/>
              </w:rPr>
            </w:pPr>
            <w:r w:rsidRPr="00304C2E">
              <w:rPr>
                <w:rFonts w:ascii="Times New Roman" w:hAnsi="Times New Roman" w:cs="Times New Roman"/>
                <w:bCs/>
                <w:sz w:val="20"/>
                <w:szCs w:val="20"/>
              </w:rPr>
              <w:t>5,546</w:t>
            </w:r>
          </w:p>
        </w:tc>
        <w:tc>
          <w:tcPr>
            <w:tcW w:w="1041" w:type="dxa"/>
            <w:tcBorders>
              <w:top w:val="single" w:sz="2" w:space="0" w:color="auto"/>
              <w:left w:val="single" w:sz="2" w:space="0" w:color="auto"/>
              <w:bottom w:val="single" w:sz="2" w:space="0" w:color="auto"/>
              <w:right w:val="single" w:sz="2" w:space="0" w:color="auto"/>
            </w:tcBorders>
            <w:vAlign w:val="center"/>
          </w:tcPr>
          <w:p w14:paraId="1B8CF161" w14:textId="77777777" w:rsidR="00794381" w:rsidRPr="00304C2E" w:rsidRDefault="00794381" w:rsidP="006E11A2">
            <w:pPr>
              <w:ind w:leftChars="-15" w:left="-36" w:rightChars="-25" w:right="-60"/>
              <w:jc w:val="center"/>
              <w:rPr>
                <w:rFonts w:ascii="Times New Roman" w:hAnsi="Times New Roman" w:cs="Times New Roman"/>
                <w:bCs/>
                <w:sz w:val="20"/>
                <w:szCs w:val="20"/>
              </w:rPr>
            </w:pPr>
            <w:r w:rsidRPr="00304C2E">
              <w:rPr>
                <w:rFonts w:ascii="Times New Roman" w:hAnsi="Times New Roman" w:cs="Times New Roman"/>
                <w:bCs/>
                <w:sz w:val="20"/>
                <w:szCs w:val="20"/>
              </w:rPr>
              <w:t>5,963</w:t>
            </w:r>
          </w:p>
        </w:tc>
        <w:tc>
          <w:tcPr>
            <w:tcW w:w="1042" w:type="dxa"/>
            <w:tcBorders>
              <w:top w:val="single" w:sz="2" w:space="0" w:color="auto"/>
              <w:left w:val="single" w:sz="2" w:space="0" w:color="auto"/>
              <w:bottom w:val="single" w:sz="2" w:space="0" w:color="auto"/>
              <w:right w:val="single" w:sz="2" w:space="0" w:color="auto"/>
            </w:tcBorders>
            <w:vAlign w:val="center"/>
          </w:tcPr>
          <w:p w14:paraId="0914CD64" w14:textId="77777777" w:rsidR="00794381" w:rsidRPr="00304C2E" w:rsidRDefault="00794381" w:rsidP="006E11A2">
            <w:pPr>
              <w:ind w:leftChars="-15" w:left="-36" w:rightChars="-25" w:right="-60"/>
              <w:jc w:val="center"/>
              <w:rPr>
                <w:rFonts w:ascii="Times New Roman" w:hAnsi="Times New Roman" w:cs="Times New Roman"/>
                <w:bCs/>
                <w:sz w:val="20"/>
                <w:szCs w:val="20"/>
              </w:rPr>
            </w:pPr>
            <w:r w:rsidRPr="00304C2E">
              <w:rPr>
                <w:rFonts w:ascii="Times New Roman" w:hAnsi="Times New Roman" w:cs="Times New Roman"/>
                <w:bCs/>
                <w:sz w:val="20"/>
                <w:szCs w:val="20"/>
              </w:rPr>
              <w:t>6,978</w:t>
            </w:r>
          </w:p>
        </w:tc>
        <w:tc>
          <w:tcPr>
            <w:tcW w:w="1041" w:type="dxa"/>
            <w:tcBorders>
              <w:top w:val="single" w:sz="2" w:space="0" w:color="auto"/>
              <w:left w:val="single" w:sz="2" w:space="0" w:color="auto"/>
              <w:bottom w:val="single" w:sz="2" w:space="0" w:color="auto"/>
              <w:right w:val="single" w:sz="2" w:space="0" w:color="auto"/>
            </w:tcBorders>
            <w:vAlign w:val="center"/>
          </w:tcPr>
          <w:p w14:paraId="7E181CD0" w14:textId="77777777" w:rsidR="00794381" w:rsidRPr="00304C2E" w:rsidRDefault="00794381" w:rsidP="006E11A2">
            <w:pPr>
              <w:ind w:leftChars="-15" w:left="-36" w:rightChars="-25" w:right="-60"/>
              <w:jc w:val="center"/>
              <w:rPr>
                <w:rFonts w:ascii="Times New Roman" w:hAnsi="Times New Roman" w:cs="Times New Roman"/>
                <w:bCs/>
                <w:sz w:val="20"/>
                <w:szCs w:val="20"/>
              </w:rPr>
            </w:pPr>
            <w:r w:rsidRPr="00304C2E">
              <w:rPr>
                <w:rFonts w:ascii="Times New Roman" w:hAnsi="Times New Roman" w:cs="Times New Roman"/>
                <w:bCs/>
                <w:sz w:val="20"/>
                <w:szCs w:val="20"/>
              </w:rPr>
              <w:t>7,447</w:t>
            </w:r>
          </w:p>
        </w:tc>
        <w:tc>
          <w:tcPr>
            <w:tcW w:w="1042" w:type="dxa"/>
            <w:tcBorders>
              <w:top w:val="single" w:sz="2" w:space="0" w:color="auto"/>
              <w:left w:val="single" w:sz="2" w:space="0" w:color="auto"/>
              <w:bottom w:val="single" w:sz="2" w:space="0" w:color="auto"/>
              <w:right w:val="double" w:sz="4" w:space="0" w:color="auto"/>
            </w:tcBorders>
            <w:vAlign w:val="center"/>
          </w:tcPr>
          <w:p w14:paraId="7E164D32" w14:textId="77777777" w:rsidR="00794381" w:rsidRPr="00304C2E" w:rsidRDefault="00794381" w:rsidP="006E11A2">
            <w:pPr>
              <w:ind w:leftChars="-15" w:left="-36" w:rightChars="-25" w:right="-60"/>
              <w:jc w:val="center"/>
              <w:rPr>
                <w:rFonts w:ascii="Times New Roman" w:hAnsi="Times New Roman" w:cs="Times New Roman"/>
                <w:bCs/>
                <w:sz w:val="20"/>
                <w:szCs w:val="20"/>
              </w:rPr>
            </w:pPr>
            <w:r w:rsidRPr="00304C2E">
              <w:rPr>
                <w:rFonts w:ascii="Times New Roman" w:hAnsi="Times New Roman" w:cs="Times New Roman"/>
                <w:bCs/>
                <w:sz w:val="20"/>
                <w:szCs w:val="20"/>
              </w:rPr>
              <w:t>7,885</w:t>
            </w:r>
          </w:p>
        </w:tc>
      </w:tr>
      <w:tr w:rsidR="00794381" w:rsidRPr="00304C2E" w14:paraId="4A48CF1C" w14:textId="77777777" w:rsidTr="006E11A2">
        <w:trPr>
          <w:trHeight w:val="313"/>
        </w:trPr>
        <w:tc>
          <w:tcPr>
            <w:tcW w:w="1400" w:type="dxa"/>
            <w:vMerge w:val="restart"/>
            <w:tcBorders>
              <w:top w:val="single" w:sz="2" w:space="0" w:color="auto"/>
              <w:left w:val="double" w:sz="4" w:space="0" w:color="auto"/>
              <w:bottom w:val="single" w:sz="2" w:space="0" w:color="auto"/>
              <w:right w:val="single" w:sz="2" w:space="0" w:color="auto"/>
            </w:tcBorders>
            <w:shd w:val="clear" w:color="auto" w:fill="D9D9D9" w:themeFill="background1" w:themeFillShade="D9"/>
            <w:vAlign w:val="center"/>
          </w:tcPr>
          <w:p w14:paraId="66A496FF" w14:textId="77777777" w:rsidR="00794381" w:rsidRPr="00304C2E" w:rsidRDefault="00794381" w:rsidP="006E11A2">
            <w:pPr>
              <w:jc w:val="both"/>
              <w:rPr>
                <w:rFonts w:ascii="Times New Roman" w:hAnsi="Times New Roman" w:cs="Times New Roman"/>
                <w:b/>
                <w:bCs/>
                <w:sz w:val="20"/>
                <w:szCs w:val="20"/>
              </w:rPr>
            </w:pPr>
            <w:r w:rsidRPr="00304C2E">
              <w:rPr>
                <w:rFonts w:ascii="Times New Roman" w:hAnsi="Times New Roman" w:cs="Times New Roman"/>
                <w:b/>
                <w:sz w:val="20"/>
                <w:szCs w:val="20"/>
              </w:rPr>
              <w:t>Secondary Education</w:t>
            </w:r>
          </w:p>
        </w:tc>
        <w:tc>
          <w:tcPr>
            <w:tcW w:w="1386" w:type="dxa"/>
            <w:vMerge w:val="restar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5341997D" w14:textId="77777777" w:rsidR="00794381" w:rsidRPr="00304C2E" w:rsidRDefault="00794381" w:rsidP="006E11A2">
            <w:pPr>
              <w:jc w:val="center"/>
              <w:rPr>
                <w:rFonts w:ascii="Times New Roman" w:hAnsi="Times New Roman" w:cs="Times New Roman"/>
                <w:b/>
                <w:bCs/>
                <w:sz w:val="20"/>
                <w:szCs w:val="20"/>
              </w:rPr>
            </w:pPr>
            <w:r w:rsidRPr="00304C2E">
              <w:rPr>
                <w:rFonts w:ascii="Times New Roman" w:hAnsi="Times New Roman" w:cs="Times New Roman"/>
                <w:b/>
                <w:bCs/>
                <w:sz w:val="20"/>
                <w:szCs w:val="20"/>
              </w:rPr>
              <w:t>No. of Beneficiaries</w:t>
            </w:r>
          </w:p>
        </w:tc>
        <w:tc>
          <w:tcPr>
            <w:tcW w:w="630" w:type="dxa"/>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16AA3CFC" w14:textId="77777777" w:rsidR="00794381" w:rsidRPr="00304C2E" w:rsidRDefault="00794381" w:rsidP="006E11A2">
            <w:pPr>
              <w:jc w:val="center"/>
              <w:rPr>
                <w:rFonts w:ascii="Times New Roman" w:hAnsi="Times New Roman" w:cs="Times New Roman"/>
                <w:b/>
                <w:bCs/>
                <w:sz w:val="20"/>
                <w:szCs w:val="20"/>
              </w:rPr>
            </w:pPr>
            <w:r w:rsidRPr="00304C2E">
              <w:rPr>
                <w:rFonts w:ascii="Times New Roman" w:hAnsi="Times New Roman" w:cs="Times New Roman"/>
                <w:b/>
                <w:bCs/>
                <w:sz w:val="20"/>
                <w:szCs w:val="20"/>
              </w:rPr>
              <w:t>F</w:t>
            </w:r>
          </w:p>
        </w:tc>
        <w:tc>
          <w:tcPr>
            <w:tcW w:w="1041" w:type="dxa"/>
            <w:tcBorders>
              <w:top w:val="single" w:sz="2" w:space="0" w:color="auto"/>
              <w:left w:val="single" w:sz="2" w:space="0" w:color="auto"/>
              <w:bottom w:val="single" w:sz="2" w:space="0" w:color="auto"/>
              <w:right w:val="single" w:sz="2" w:space="0" w:color="auto"/>
            </w:tcBorders>
            <w:vAlign w:val="center"/>
          </w:tcPr>
          <w:p w14:paraId="1BF24A98" w14:textId="77777777" w:rsidR="00794381" w:rsidRPr="00304C2E" w:rsidRDefault="00794381" w:rsidP="006E11A2">
            <w:pPr>
              <w:ind w:leftChars="-15" w:left="-36" w:rightChars="-25" w:right="-60"/>
              <w:jc w:val="center"/>
              <w:rPr>
                <w:rFonts w:ascii="Times New Roman" w:hAnsi="Times New Roman" w:cs="Times New Roman"/>
                <w:bCs/>
                <w:sz w:val="20"/>
                <w:szCs w:val="20"/>
              </w:rPr>
            </w:pPr>
            <w:r w:rsidRPr="00304C2E">
              <w:rPr>
                <w:rFonts w:ascii="Times New Roman" w:hAnsi="Times New Roman" w:cs="Times New Roman"/>
                <w:bCs/>
                <w:sz w:val="20"/>
                <w:szCs w:val="20"/>
              </w:rPr>
              <w:t>16,540</w:t>
            </w:r>
          </w:p>
        </w:tc>
        <w:tc>
          <w:tcPr>
            <w:tcW w:w="1041" w:type="dxa"/>
            <w:tcBorders>
              <w:top w:val="single" w:sz="2" w:space="0" w:color="auto"/>
              <w:left w:val="single" w:sz="2" w:space="0" w:color="auto"/>
              <w:bottom w:val="single" w:sz="2" w:space="0" w:color="auto"/>
              <w:right w:val="single" w:sz="2" w:space="0" w:color="auto"/>
            </w:tcBorders>
            <w:vAlign w:val="center"/>
          </w:tcPr>
          <w:p w14:paraId="392461CA" w14:textId="77777777" w:rsidR="00794381" w:rsidRPr="00304C2E" w:rsidRDefault="00794381" w:rsidP="006E11A2">
            <w:pPr>
              <w:ind w:leftChars="-15" w:left="-36" w:rightChars="-25" w:right="-60"/>
              <w:jc w:val="center"/>
              <w:rPr>
                <w:rFonts w:ascii="Times New Roman" w:hAnsi="Times New Roman" w:cs="Times New Roman"/>
                <w:bCs/>
                <w:sz w:val="20"/>
                <w:szCs w:val="20"/>
              </w:rPr>
            </w:pPr>
            <w:r w:rsidRPr="00304C2E">
              <w:rPr>
                <w:rFonts w:ascii="Times New Roman" w:hAnsi="Times New Roman" w:cs="Times New Roman"/>
                <w:bCs/>
                <w:sz w:val="20"/>
                <w:szCs w:val="20"/>
              </w:rPr>
              <w:t>15,478</w:t>
            </w:r>
          </w:p>
        </w:tc>
        <w:tc>
          <w:tcPr>
            <w:tcW w:w="1042" w:type="dxa"/>
            <w:tcBorders>
              <w:top w:val="single" w:sz="2" w:space="0" w:color="auto"/>
              <w:left w:val="single" w:sz="2" w:space="0" w:color="auto"/>
              <w:bottom w:val="single" w:sz="2" w:space="0" w:color="auto"/>
              <w:right w:val="single" w:sz="2" w:space="0" w:color="auto"/>
            </w:tcBorders>
            <w:vAlign w:val="center"/>
          </w:tcPr>
          <w:p w14:paraId="43C8618B" w14:textId="77777777" w:rsidR="00794381" w:rsidRPr="00304C2E" w:rsidRDefault="00794381" w:rsidP="006E11A2">
            <w:pPr>
              <w:ind w:leftChars="-15" w:left="-36" w:rightChars="-25" w:right="-60"/>
              <w:jc w:val="center"/>
              <w:rPr>
                <w:rFonts w:ascii="Times New Roman" w:hAnsi="Times New Roman" w:cs="Times New Roman"/>
                <w:bCs/>
                <w:sz w:val="20"/>
                <w:szCs w:val="20"/>
              </w:rPr>
            </w:pPr>
            <w:r w:rsidRPr="00304C2E">
              <w:rPr>
                <w:rFonts w:ascii="Times New Roman" w:hAnsi="Times New Roman" w:cs="Times New Roman"/>
                <w:bCs/>
                <w:sz w:val="20"/>
                <w:szCs w:val="20"/>
              </w:rPr>
              <w:t>14,688</w:t>
            </w:r>
          </w:p>
        </w:tc>
        <w:tc>
          <w:tcPr>
            <w:tcW w:w="1041" w:type="dxa"/>
            <w:tcBorders>
              <w:top w:val="single" w:sz="2" w:space="0" w:color="auto"/>
              <w:left w:val="single" w:sz="2" w:space="0" w:color="auto"/>
              <w:bottom w:val="single" w:sz="2" w:space="0" w:color="auto"/>
              <w:right w:val="single" w:sz="2" w:space="0" w:color="auto"/>
            </w:tcBorders>
            <w:vAlign w:val="center"/>
          </w:tcPr>
          <w:p w14:paraId="7952DF32" w14:textId="77777777" w:rsidR="00794381" w:rsidRPr="00304C2E" w:rsidRDefault="00794381" w:rsidP="006E11A2">
            <w:pPr>
              <w:ind w:leftChars="-15" w:left="-36" w:rightChars="-25" w:right="-60"/>
              <w:jc w:val="center"/>
              <w:rPr>
                <w:rFonts w:ascii="Times New Roman" w:hAnsi="Times New Roman" w:cs="Times New Roman"/>
                <w:bCs/>
                <w:sz w:val="20"/>
                <w:szCs w:val="20"/>
              </w:rPr>
            </w:pPr>
            <w:r w:rsidRPr="00304C2E">
              <w:rPr>
                <w:rFonts w:ascii="Times New Roman" w:hAnsi="Times New Roman" w:cs="Times New Roman"/>
                <w:bCs/>
                <w:sz w:val="20"/>
                <w:szCs w:val="20"/>
              </w:rPr>
              <w:t>13,993</w:t>
            </w:r>
          </w:p>
        </w:tc>
        <w:tc>
          <w:tcPr>
            <w:tcW w:w="1042" w:type="dxa"/>
            <w:tcBorders>
              <w:top w:val="single" w:sz="2" w:space="0" w:color="auto"/>
              <w:left w:val="single" w:sz="2" w:space="0" w:color="auto"/>
              <w:bottom w:val="single" w:sz="2" w:space="0" w:color="auto"/>
              <w:right w:val="double" w:sz="4" w:space="0" w:color="auto"/>
            </w:tcBorders>
            <w:vAlign w:val="center"/>
          </w:tcPr>
          <w:p w14:paraId="7B4968DD" w14:textId="77777777" w:rsidR="00794381" w:rsidRPr="00304C2E" w:rsidRDefault="00794381" w:rsidP="006E11A2">
            <w:pPr>
              <w:ind w:leftChars="-15" w:left="-36" w:rightChars="-25" w:right="-60"/>
              <w:jc w:val="center"/>
              <w:rPr>
                <w:rFonts w:ascii="Times New Roman" w:hAnsi="Times New Roman" w:cs="Times New Roman"/>
                <w:bCs/>
                <w:sz w:val="20"/>
                <w:szCs w:val="20"/>
              </w:rPr>
            </w:pPr>
            <w:r w:rsidRPr="00304C2E">
              <w:rPr>
                <w:rFonts w:ascii="Times New Roman" w:hAnsi="Times New Roman" w:cs="Times New Roman"/>
                <w:bCs/>
                <w:sz w:val="20"/>
                <w:szCs w:val="20"/>
              </w:rPr>
              <w:t>13,380</w:t>
            </w:r>
          </w:p>
        </w:tc>
      </w:tr>
      <w:tr w:rsidR="00794381" w:rsidRPr="00304C2E" w14:paraId="0A32E376" w14:textId="77777777" w:rsidTr="006E11A2">
        <w:trPr>
          <w:trHeight w:val="313"/>
        </w:trPr>
        <w:tc>
          <w:tcPr>
            <w:tcW w:w="1400" w:type="dxa"/>
            <w:vMerge/>
            <w:tcBorders>
              <w:top w:val="single" w:sz="2" w:space="0" w:color="auto"/>
              <w:left w:val="double" w:sz="4" w:space="0" w:color="auto"/>
              <w:bottom w:val="single" w:sz="2" w:space="0" w:color="auto"/>
              <w:right w:val="single" w:sz="2" w:space="0" w:color="auto"/>
            </w:tcBorders>
            <w:shd w:val="clear" w:color="auto" w:fill="D9D9D9" w:themeFill="background1" w:themeFillShade="D9"/>
            <w:vAlign w:val="center"/>
          </w:tcPr>
          <w:p w14:paraId="663E4381" w14:textId="77777777" w:rsidR="00794381" w:rsidRPr="00304C2E" w:rsidRDefault="00794381" w:rsidP="006E11A2">
            <w:pPr>
              <w:jc w:val="center"/>
              <w:rPr>
                <w:rFonts w:ascii="Times New Roman" w:hAnsi="Times New Roman" w:cs="Times New Roman"/>
                <w:bCs/>
                <w:sz w:val="20"/>
                <w:szCs w:val="20"/>
              </w:rPr>
            </w:pPr>
          </w:p>
        </w:tc>
        <w:tc>
          <w:tcPr>
            <w:tcW w:w="1386" w:type="dxa"/>
            <w:vMerge/>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7DB0A000" w14:textId="77777777" w:rsidR="00794381" w:rsidRPr="00304C2E" w:rsidRDefault="00794381" w:rsidP="006E11A2">
            <w:pPr>
              <w:jc w:val="center"/>
              <w:rPr>
                <w:rFonts w:ascii="Times New Roman" w:hAnsi="Times New Roman" w:cs="Times New Roman"/>
                <w:b/>
                <w:bCs/>
                <w:sz w:val="20"/>
                <w:szCs w:val="20"/>
              </w:rPr>
            </w:pPr>
          </w:p>
        </w:tc>
        <w:tc>
          <w:tcPr>
            <w:tcW w:w="630" w:type="dxa"/>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7BF70EAA" w14:textId="77777777" w:rsidR="00794381" w:rsidRPr="00304C2E" w:rsidRDefault="00794381" w:rsidP="006E11A2">
            <w:pPr>
              <w:jc w:val="center"/>
              <w:rPr>
                <w:rFonts w:ascii="Times New Roman" w:hAnsi="Times New Roman" w:cs="Times New Roman"/>
                <w:b/>
                <w:bCs/>
                <w:sz w:val="20"/>
                <w:szCs w:val="20"/>
              </w:rPr>
            </w:pPr>
            <w:r w:rsidRPr="00304C2E">
              <w:rPr>
                <w:rFonts w:ascii="Times New Roman" w:hAnsi="Times New Roman" w:cs="Times New Roman"/>
                <w:b/>
                <w:bCs/>
                <w:sz w:val="20"/>
                <w:szCs w:val="20"/>
              </w:rPr>
              <w:t>M</w:t>
            </w:r>
          </w:p>
        </w:tc>
        <w:tc>
          <w:tcPr>
            <w:tcW w:w="1041" w:type="dxa"/>
            <w:tcBorders>
              <w:top w:val="single" w:sz="2" w:space="0" w:color="auto"/>
              <w:left w:val="single" w:sz="2" w:space="0" w:color="auto"/>
              <w:bottom w:val="single" w:sz="2" w:space="0" w:color="auto"/>
              <w:right w:val="single" w:sz="2" w:space="0" w:color="auto"/>
            </w:tcBorders>
            <w:vAlign w:val="center"/>
          </w:tcPr>
          <w:p w14:paraId="4FFA9AE6" w14:textId="77777777" w:rsidR="00794381" w:rsidRPr="00304C2E" w:rsidRDefault="00794381" w:rsidP="006E11A2">
            <w:pPr>
              <w:ind w:leftChars="-15" w:left="-36" w:rightChars="-25" w:right="-60"/>
              <w:jc w:val="center"/>
              <w:rPr>
                <w:rFonts w:ascii="Times New Roman" w:hAnsi="Times New Roman" w:cs="Times New Roman"/>
                <w:bCs/>
                <w:sz w:val="20"/>
                <w:szCs w:val="20"/>
              </w:rPr>
            </w:pPr>
            <w:r w:rsidRPr="00304C2E">
              <w:rPr>
                <w:rFonts w:ascii="Times New Roman" w:hAnsi="Times New Roman" w:cs="Times New Roman"/>
                <w:bCs/>
                <w:sz w:val="20"/>
                <w:szCs w:val="20"/>
              </w:rPr>
              <w:t>17,880</w:t>
            </w:r>
          </w:p>
        </w:tc>
        <w:tc>
          <w:tcPr>
            <w:tcW w:w="1041" w:type="dxa"/>
            <w:tcBorders>
              <w:top w:val="single" w:sz="2" w:space="0" w:color="auto"/>
              <w:left w:val="single" w:sz="2" w:space="0" w:color="auto"/>
              <w:bottom w:val="single" w:sz="2" w:space="0" w:color="auto"/>
              <w:right w:val="single" w:sz="2" w:space="0" w:color="auto"/>
            </w:tcBorders>
            <w:vAlign w:val="center"/>
          </w:tcPr>
          <w:p w14:paraId="5C154F3B" w14:textId="77777777" w:rsidR="00794381" w:rsidRPr="00304C2E" w:rsidRDefault="00794381" w:rsidP="006E11A2">
            <w:pPr>
              <w:ind w:leftChars="-15" w:left="-36" w:rightChars="-25" w:right="-60"/>
              <w:jc w:val="center"/>
              <w:rPr>
                <w:rFonts w:ascii="Times New Roman" w:hAnsi="Times New Roman" w:cs="Times New Roman"/>
                <w:bCs/>
                <w:sz w:val="20"/>
                <w:szCs w:val="20"/>
              </w:rPr>
            </w:pPr>
            <w:r w:rsidRPr="00304C2E">
              <w:rPr>
                <w:rFonts w:ascii="Times New Roman" w:hAnsi="Times New Roman" w:cs="Times New Roman"/>
                <w:bCs/>
                <w:sz w:val="20"/>
                <w:szCs w:val="20"/>
              </w:rPr>
              <w:t>16,859</w:t>
            </w:r>
          </w:p>
        </w:tc>
        <w:tc>
          <w:tcPr>
            <w:tcW w:w="1042" w:type="dxa"/>
            <w:tcBorders>
              <w:top w:val="single" w:sz="2" w:space="0" w:color="auto"/>
              <w:left w:val="single" w:sz="2" w:space="0" w:color="auto"/>
              <w:bottom w:val="single" w:sz="2" w:space="0" w:color="auto"/>
              <w:right w:val="single" w:sz="2" w:space="0" w:color="auto"/>
            </w:tcBorders>
            <w:vAlign w:val="center"/>
          </w:tcPr>
          <w:p w14:paraId="388D76EE" w14:textId="77777777" w:rsidR="00794381" w:rsidRPr="00304C2E" w:rsidRDefault="00794381" w:rsidP="006E11A2">
            <w:pPr>
              <w:ind w:leftChars="-15" w:left="-36" w:rightChars="-25" w:right="-60"/>
              <w:jc w:val="center"/>
              <w:rPr>
                <w:rFonts w:ascii="Times New Roman" w:hAnsi="Times New Roman" w:cs="Times New Roman"/>
                <w:bCs/>
                <w:sz w:val="20"/>
                <w:szCs w:val="20"/>
              </w:rPr>
            </w:pPr>
            <w:r w:rsidRPr="00304C2E">
              <w:rPr>
                <w:rFonts w:ascii="Times New Roman" w:hAnsi="Times New Roman" w:cs="Times New Roman"/>
                <w:bCs/>
                <w:sz w:val="20"/>
                <w:szCs w:val="20"/>
              </w:rPr>
              <w:t>15,924</w:t>
            </w:r>
          </w:p>
        </w:tc>
        <w:tc>
          <w:tcPr>
            <w:tcW w:w="1041" w:type="dxa"/>
            <w:tcBorders>
              <w:top w:val="single" w:sz="2" w:space="0" w:color="auto"/>
              <w:left w:val="single" w:sz="2" w:space="0" w:color="auto"/>
              <w:bottom w:val="single" w:sz="2" w:space="0" w:color="auto"/>
              <w:right w:val="single" w:sz="2" w:space="0" w:color="auto"/>
            </w:tcBorders>
            <w:vAlign w:val="center"/>
          </w:tcPr>
          <w:p w14:paraId="261862E7" w14:textId="77777777" w:rsidR="00794381" w:rsidRPr="00304C2E" w:rsidRDefault="00794381" w:rsidP="006E11A2">
            <w:pPr>
              <w:ind w:leftChars="-15" w:left="-36" w:rightChars="-25" w:right="-60"/>
              <w:jc w:val="center"/>
              <w:rPr>
                <w:rFonts w:ascii="Times New Roman" w:hAnsi="Times New Roman" w:cs="Times New Roman"/>
                <w:bCs/>
                <w:sz w:val="20"/>
                <w:szCs w:val="20"/>
              </w:rPr>
            </w:pPr>
            <w:r w:rsidRPr="00304C2E">
              <w:rPr>
                <w:rFonts w:ascii="Times New Roman" w:hAnsi="Times New Roman" w:cs="Times New Roman"/>
                <w:bCs/>
                <w:sz w:val="20"/>
                <w:szCs w:val="20"/>
              </w:rPr>
              <w:t>15,056</w:t>
            </w:r>
          </w:p>
        </w:tc>
        <w:tc>
          <w:tcPr>
            <w:tcW w:w="1042" w:type="dxa"/>
            <w:tcBorders>
              <w:top w:val="single" w:sz="2" w:space="0" w:color="auto"/>
              <w:left w:val="single" w:sz="2" w:space="0" w:color="auto"/>
              <w:bottom w:val="single" w:sz="2" w:space="0" w:color="auto"/>
              <w:right w:val="double" w:sz="4" w:space="0" w:color="auto"/>
            </w:tcBorders>
            <w:vAlign w:val="center"/>
          </w:tcPr>
          <w:p w14:paraId="1096F49D" w14:textId="77777777" w:rsidR="00794381" w:rsidRPr="00304C2E" w:rsidRDefault="00794381" w:rsidP="006E11A2">
            <w:pPr>
              <w:ind w:leftChars="-15" w:left="-36" w:rightChars="-25" w:right="-60"/>
              <w:jc w:val="center"/>
              <w:rPr>
                <w:rFonts w:ascii="Times New Roman" w:hAnsi="Times New Roman" w:cs="Times New Roman"/>
                <w:bCs/>
                <w:sz w:val="20"/>
                <w:szCs w:val="20"/>
              </w:rPr>
            </w:pPr>
            <w:r w:rsidRPr="00304C2E">
              <w:rPr>
                <w:rFonts w:ascii="Times New Roman" w:hAnsi="Times New Roman" w:cs="Times New Roman"/>
                <w:bCs/>
                <w:sz w:val="20"/>
                <w:szCs w:val="20"/>
              </w:rPr>
              <w:t>14,287</w:t>
            </w:r>
          </w:p>
        </w:tc>
      </w:tr>
      <w:tr w:rsidR="00794381" w:rsidRPr="00304C2E" w14:paraId="389E7A18" w14:textId="77777777" w:rsidTr="006E11A2">
        <w:trPr>
          <w:trHeight w:val="454"/>
        </w:trPr>
        <w:tc>
          <w:tcPr>
            <w:tcW w:w="1400" w:type="dxa"/>
            <w:vMerge/>
            <w:tcBorders>
              <w:top w:val="single" w:sz="2" w:space="0" w:color="auto"/>
              <w:left w:val="double" w:sz="4" w:space="0" w:color="auto"/>
              <w:bottom w:val="double" w:sz="4" w:space="0" w:color="auto"/>
              <w:right w:val="single" w:sz="2" w:space="0" w:color="auto"/>
            </w:tcBorders>
            <w:shd w:val="clear" w:color="auto" w:fill="D9D9D9" w:themeFill="background1" w:themeFillShade="D9"/>
            <w:vAlign w:val="center"/>
          </w:tcPr>
          <w:p w14:paraId="5D4CD0BA" w14:textId="77777777" w:rsidR="00794381" w:rsidRPr="00304C2E" w:rsidRDefault="00794381" w:rsidP="006E11A2">
            <w:pPr>
              <w:jc w:val="center"/>
              <w:rPr>
                <w:rFonts w:ascii="Times New Roman" w:hAnsi="Times New Roman" w:cs="Times New Roman"/>
                <w:bCs/>
                <w:sz w:val="20"/>
                <w:szCs w:val="20"/>
              </w:rPr>
            </w:pPr>
          </w:p>
        </w:tc>
        <w:tc>
          <w:tcPr>
            <w:tcW w:w="2016" w:type="dxa"/>
            <w:gridSpan w:val="2"/>
            <w:tcBorders>
              <w:top w:val="single" w:sz="2" w:space="0" w:color="auto"/>
              <w:left w:val="single" w:sz="2" w:space="0" w:color="auto"/>
              <w:bottom w:val="double" w:sz="4" w:space="0" w:color="auto"/>
              <w:right w:val="single" w:sz="2" w:space="0" w:color="auto"/>
            </w:tcBorders>
            <w:shd w:val="clear" w:color="auto" w:fill="D9D9D9" w:themeFill="background1" w:themeFillShade="D9"/>
            <w:vAlign w:val="center"/>
          </w:tcPr>
          <w:p w14:paraId="66F04583" w14:textId="77777777" w:rsidR="00794381" w:rsidRPr="00304C2E" w:rsidRDefault="00794381" w:rsidP="006E11A2">
            <w:pPr>
              <w:jc w:val="center"/>
              <w:rPr>
                <w:rFonts w:ascii="Times New Roman" w:hAnsi="Times New Roman" w:cs="Times New Roman"/>
                <w:b/>
                <w:bCs/>
                <w:sz w:val="20"/>
                <w:szCs w:val="20"/>
              </w:rPr>
            </w:pPr>
            <w:r w:rsidRPr="00304C2E">
              <w:rPr>
                <w:rFonts w:ascii="Times New Roman" w:hAnsi="Times New Roman" w:cs="Times New Roman"/>
                <w:b/>
                <w:bCs/>
                <w:sz w:val="20"/>
                <w:szCs w:val="20"/>
              </w:rPr>
              <w:t>Total amount</w:t>
            </w:r>
          </w:p>
          <w:p w14:paraId="2AA7998B" w14:textId="77777777" w:rsidR="00794381" w:rsidRPr="00304C2E" w:rsidRDefault="00794381" w:rsidP="006E11A2">
            <w:pPr>
              <w:jc w:val="center"/>
              <w:rPr>
                <w:rFonts w:ascii="Times New Roman" w:hAnsi="Times New Roman" w:cs="Times New Roman"/>
                <w:b/>
                <w:bCs/>
                <w:sz w:val="20"/>
                <w:szCs w:val="20"/>
              </w:rPr>
            </w:pPr>
            <w:r w:rsidRPr="00304C2E">
              <w:rPr>
                <w:rFonts w:ascii="Times New Roman" w:hAnsi="Times New Roman" w:cs="Times New Roman"/>
                <w:b/>
                <w:bCs/>
                <w:sz w:val="20"/>
                <w:szCs w:val="20"/>
              </w:rPr>
              <w:t>(unit: MOP 10,000)</w:t>
            </w:r>
          </w:p>
        </w:tc>
        <w:tc>
          <w:tcPr>
            <w:tcW w:w="1041" w:type="dxa"/>
            <w:tcBorders>
              <w:top w:val="single" w:sz="2" w:space="0" w:color="auto"/>
              <w:left w:val="single" w:sz="2" w:space="0" w:color="auto"/>
              <w:bottom w:val="double" w:sz="4" w:space="0" w:color="auto"/>
              <w:right w:val="single" w:sz="2" w:space="0" w:color="auto"/>
            </w:tcBorders>
            <w:vAlign w:val="center"/>
          </w:tcPr>
          <w:p w14:paraId="7ABA32FF" w14:textId="77777777" w:rsidR="00794381" w:rsidRPr="00304C2E" w:rsidRDefault="00794381" w:rsidP="006E11A2">
            <w:pPr>
              <w:ind w:leftChars="-15" w:left="-36" w:rightChars="-25" w:right="-60"/>
              <w:jc w:val="center"/>
              <w:rPr>
                <w:rFonts w:ascii="Times New Roman" w:hAnsi="Times New Roman" w:cs="Times New Roman"/>
                <w:bCs/>
                <w:sz w:val="20"/>
                <w:szCs w:val="20"/>
              </w:rPr>
            </w:pPr>
            <w:r w:rsidRPr="00304C2E">
              <w:rPr>
                <w:rFonts w:ascii="Times New Roman" w:hAnsi="Times New Roman" w:cs="Times New Roman"/>
                <w:bCs/>
                <w:sz w:val="20"/>
                <w:szCs w:val="20"/>
              </w:rPr>
              <w:t>7,761</w:t>
            </w:r>
          </w:p>
        </w:tc>
        <w:tc>
          <w:tcPr>
            <w:tcW w:w="1041" w:type="dxa"/>
            <w:tcBorders>
              <w:top w:val="single" w:sz="2" w:space="0" w:color="auto"/>
              <w:left w:val="single" w:sz="2" w:space="0" w:color="auto"/>
              <w:bottom w:val="double" w:sz="4" w:space="0" w:color="auto"/>
              <w:right w:val="single" w:sz="2" w:space="0" w:color="auto"/>
            </w:tcBorders>
            <w:vAlign w:val="center"/>
          </w:tcPr>
          <w:p w14:paraId="5443681B" w14:textId="77777777" w:rsidR="00794381" w:rsidRPr="00304C2E" w:rsidRDefault="00794381" w:rsidP="006E11A2">
            <w:pPr>
              <w:ind w:leftChars="-15" w:left="-36" w:rightChars="-25" w:right="-60"/>
              <w:jc w:val="center"/>
              <w:rPr>
                <w:rFonts w:ascii="Times New Roman" w:hAnsi="Times New Roman" w:cs="Times New Roman"/>
                <w:bCs/>
                <w:sz w:val="20"/>
                <w:szCs w:val="20"/>
              </w:rPr>
            </w:pPr>
            <w:r w:rsidRPr="00304C2E">
              <w:rPr>
                <w:rFonts w:ascii="Times New Roman" w:hAnsi="Times New Roman" w:cs="Times New Roman"/>
                <w:bCs/>
                <w:sz w:val="20"/>
                <w:szCs w:val="20"/>
              </w:rPr>
              <w:t>8,571</w:t>
            </w:r>
          </w:p>
        </w:tc>
        <w:tc>
          <w:tcPr>
            <w:tcW w:w="1042" w:type="dxa"/>
            <w:tcBorders>
              <w:top w:val="single" w:sz="2" w:space="0" w:color="auto"/>
              <w:left w:val="single" w:sz="2" w:space="0" w:color="auto"/>
              <w:bottom w:val="double" w:sz="4" w:space="0" w:color="auto"/>
              <w:right w:val="single" w:sz="2" w:space="0" w:color="auto"/>
            </w:tcBorders>
            <w:vAlign w:val="center"/>
          </w:tcPr>
          <w:p w14:paraId="38FDBD3C" w14:textId="77777777" w:rsidR="00794381" w:rsidRPr="00304C2E" w:rsidRDefault="00794381" w:rsidP="006E11A2">
            <w:pPr>
              <w:ind w:leftChars="-15" w:left="-36" w:rightChars="-25" w:right="-60"/>
              <w:jc w:val="center"/>
              <w:rPr>
                <w:rFonts w:ascii="Times New Roman" w:hAnsi="Times New Roman" w:cs="Times New Roman"/>
                <w:bCs/>
                <w:sz w:val="20"/>
                <w:szCs w:val="20"/>
              </w:rPr>
            </w:pPr>
            <w:r w:rsidRPr="00304C2E">
              <w:rPr>
                <w:rFonts w:ascii="Times New Roman" w:hAnsi="Times New Roman" w:cs="Times New Roman"/>
                <w:bCs/>
                <w:sz w:val="20"/>
                <w:szCs w:val="20"/>
              </w:rPr>
              <w:t>8,715</w:t>
            </w:r>
          </w:p>
        </w:tc>
        <w:tc>
          <w:tcPr>
            <w:tcW w:w="1041" w:type="dxa"/>
            <w:tcBorders>
              <w:top w:val="single" w:sz="2" w:space="0" w:color="auto"/>
              <w:left w:val="single" w:sz="2" w:space="0" w:color="auto"/>
              <w:bottom w:val="double" w:sz="4" w:space="0" w:color="auto"/>
              <w:right w:val="single" w:sz="2" w:space="0" w:color="auto"/>
            </w:tcBorders>
            <w:vAlign w:val="center"/>
          </w:tcPr>
          <w:p w14:paraId="79517013" w14:textId="77777777" w:rsidR="00794381" w:rsidRPr="00304C2E" w:rsidRDefault="00794381" w:rsidP="006E11A2">
            <w:pPr>
              <w:ind w:leftChars="-15" w:left="-36" w:rightChars="-25" w:right="-60"/>
              <w:jc w:val="center"/>
              <w:rPr>
                <w:rFonts w:ascii="Times New Roman" w:hAnsi="Times New Roman" w:cs="Times New Roman"/>
                <w:bCs/>
                <w:sz w:val="20"/>
                <w:szCs w:val="20"/>
              </w:rPr>
            </w:pPr>
            <w:r w:rsidRPr="00304C2E">
              <w:rPr>
                <w:rFonts w:ascii="Times New Roman" w:hAnsi="Times New Roman" w:cs="Times New Roman"/>
                <w:bCs/>
                <w:sz w:val="20"/>
                <w:szCs w:val="20"/>
              </w:rPr>
              <w:t>8,300</w:t>
            </w:r>
          </w:p>
        </w:tc>
        <w:tc>
          <w:tcPr>
            <w:tcW w:w="1042" w:type="dxa"/>
            <w:tcBorders>
              <w:top w:val="single" w:sz="2" w:space="0" w:color="auto"/>
              <w:left w:val="single" w:sz="2" w:space="0" w:color="auto"/>
              <w:bottom w:val="double" w:sz="4" w:space="0" w:color="auto"/>
              <w:right w:val="double" w:sz="4" w:space="0" w:color="auto"/>
            </w:tcBorders>
            <w:vAlign w:val="center"/>
          </w:tcPr>
          <w:p w14:paraId="44457B78" w14:textId="77777777" w:rsidR="00794381" w:rsidRPr="00304C2E" w:rsidRDefault="00794381" w:rsidP="006E11A2">
            <w:pPr>
              <w:ind w:leftChars="-15" w:left="-36" w:rightChars="-25" w:right="-60"/>
              <w:jc w:val="center"/>
              <w:rPr>
                <w:rFonts w:ascii="Times New Roman" w:hAnsi="Times New Roman" w:cs="Times New Roman"/>
                <w:bCs/>
                <w:sz w:val="20"/>
                <w:szCs w:val="20"/>
              </w:rPr>
            </w:pPr>
            <w:r w:rsidRPr="00304C2E">
              <w:rPr>
                <w:rFonts w:ascii="Times New Roman" w:hAnsi="Times New Roman" w:cs="Times New Roman"/>
                <w:bCs/>
                <w:sz w:val="20"/>
                <w:szCs w:val="20"/>
              </w:rPr>
              <w:t>8,021</w:t>
            </w:r>
          </w:p>
        </w:tc>
      </w:tr>
    </w:tbl>
    <w:p w14:paraId="32BEB9D8" w14:textId="77777777" w:rsidR="00794381" w:rsidRPr="00304C2E" w:rsidRDefault="00794381" w:rsidP="00794381">
      <w:pPr>
        <w:pStyle w:val="ae"/>
        <w:spacing w:line="300" w:lineRule="exact"/>
        <w:ind w:leftChars="7" w:left="28" w:right="142" w:hanging="11"/>
        <w:jc w:val="both"/>
        <w:rPr>
          <w:rFonts w:ascii="Times New Roman" w:hAnsi="Times New Roman" w:cs="Times New Roman"/>
          <w:szCs w:val="24"/>
          <w:shd w:val="clear" w:color="auto" w:fill="FFFFFF"/>
        </w:rPr>
      </w:pPr>
      <w:r w:rsidRPr="00304C2E">
        <w:rPr>
          <w:rFonts w:ascii="Times New Roman" w:eastAsia="SimSun" w:hAnsi="Times New Roman" w:cs="Times New Roman"/>
          <w:i/>
          <w:sz w:val="18"/>
          <w:szCs w:val="18"/>
          <w:shd w:val="clear" w:color="auto" w:fill="FFFFFF"/>
          <w:lang w:eastAsia="zh-CN"/>
        </w:rPr>
        <w:t>Source: EYAB, 2019</w:t>
      </w:r>
    </w:p>
    <w:p w14:paraId="59EC661D" w14:textId="77777777" w:rsidR="00794381" w:rsidRDefault="00794381" w:rsidP="00794381">
      <w:pPr>
        <w:pStyle w:val="ae"/>
        <w:spacing w:line="300" w:lineRule="exact"/>
        <w:ind w:leftChars="7" w:left="28" w:right="142" w:hanging="11"/>
        <w:jc w:val="both"/>
        <w:rPr>
          <w:rFonts w:ascii="Times New Roman" w:hAnsi="Times New Roman" w:cs="Times New Roman"/>
          <w:szCs w:val="24"/>
          <w:shd w:val="clear" w:color="auto" w:fill="FFFFFF"/>
        </w:rPr>
      </w:pPr>
    </w:p>
    <w:p w14:paraId="053F1B80" w14:textId="77777777" w:rsidR="001A06C2" w:rsidRPr="00304C2E" w:rsidRDefault="001A06C2" w:rsidP="00794381">
      <w:pPr>
        <w:pStyle w:val="ae"/>
        <w:spacing w:line="300" w:lineRule="exact"/>
        <w:ind w:leftChars="7" w:left="28" w:right="142" w:hanging="11"/>
        <w:jc w:val="both"/>
        <w:rPr>
          <w:rFonts w:ascii="Times New Roman" w:hAnsi="Times New Roman" w:cs="Times New Roman"/>
          <w:szCs w:val="24"/>
          <w:shd w:val="clear" w:color="auto" w:fill="FFFFFF"/>
        </w:rPr>
      </w:pPr>
    </w:p>
    <w:p w14:paraId="5D164DC9" w14:textId="77777777" w:rsidR="00794381" w:rsidRPr="00304C2E" w:rsidRDefault="00794381" w:rsidP="00794381">
      <w:pPr>
        <w:pStyle w:val="ae"/>
        <w:ind w:leftChars="11" w:left="37" w:right="142" w:hanging="11"/>
        <w:jc w:val="both"/>
        <w:rPr>
          <w:rFonts w:ascii="Times New Roman" w:hAnsi="Times New Roman" w:cs="Times New Roman"/>
          <w:b/>
        </w:rPr>
      </w:pPr>
      <w:r w:rsidRPr="00304C2E">
        <w:rPr>
          <w:rFonts w:ascii="Times New Roman" w:hAnsi="Times New Roman" w:cs="Times New Roman"/>
          <w:b/>
        </w:rPr>
        <w:lastRenderedPageBreak/>
        <w:t>Table 68</w:t>
      </w:r>
    </w:p>
    <w:tbl>
      <w:tblPr>
        <w:tblW w:w="8609" w:type="dxa"/>
        <w:tblInd w:w="13" w:type="dxa"/>
        <w:tblLayout w:type="fixed"/>
        <w:tblLook w:val="04A0" w:firstRow="1" w:lastRow="0" w:firstColumn="1" w:lastColumn="0" w:noHBand="0" w:noVBand="1"/>
      </w:tblPr>
      <w:tblGrid>
        <w:gridCol w:w="1400"/>
        <w:gridCol w:w="1386"/>
        <w:gridCol w:w="630"/>
        <w:gridCol w:w="1038"/>
        <w:gridCol w:w="1039"/>
        <w:gridCol w:w="1038"/>
        <w:gridCol w:w="1039"/>
        <w:gridCol w:w="1039"/>
      </w:tblGrid>
      <w:tr w:rsidR="00794381" w:rsidRPr="00304C2E" w14:paraId="71DC141F" w14:textId="77777777" w:rsidTr="006E11A2">
        <w:trPr>
          <w:trHeight w:val="275"/>
          <w:tblHeader/>
        </w:trPr>
        <w:tc>
          <w:tcPr>
            <w:tcW w:w="8609" w:type="dxa"/>
            <w:gridSpan w:val="8"/>
            <w:tcBorders>
              <w:top w:val="double" w:sz="4" w:space="0" w:color="auto"/>
              <w:left w:val="double" w:sz="4" w:space="0" w:color="auto"/>
              <w:bottom w:val="single" w:sz="2" w:space="0" w:color="auto"/>
              <w:right w:val="double" w:sz="4" w:space="0" w:color="auto"/>
            </w:tcBorders>
            <w:shd w:val="pct15" w:color="auto" w:fill="auto"/>
            <w:vAlign w:val="center"/>
          </w:tcPr>
          <w:p w14:paraId="3BB2FD66" w14:textId="77777777" w:rsidR="00794381" w:rsidRPr="00304C2E" w:rsidRDefault="00794381" w:rsidP="00554382">
            <w:pPr>
              <w:spacing w:line="240" w:lineRule="exact"/>
              <w:jc w:val="center"/>
              <w:rPr>
                <w:rFonts w:ascii="Times New Roman" w:eastAsia="標楷體" w:hAnsi="Times New Roman" w:cs="Times New Roman"/>
                <w:b/>
                <w:color w:val="000000" w:themeColor="text1"/>
                <w:sz w:val="20"/>
                <w:szCs w:val="20"/>
              </w:rPr>
            </w:pPr>
          </w:p>
          <w:p w14:paraId="5CB002AD" w14:textId="7A3F044B" w:rsidR="00794381" w:rsidRPr="00304C2E" w:rsidRDefault="00794381" w:rsidP="00554382">
            <w:pPr>
              <w:spacing w:line="240" w:lineRule="exact"/>
              <w:jc w:val="center"/>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Students benefitted from tuition subsidy by education level</w:t>
            </w:r>
          </w:p>
          <w:p w14:paraId="676391C5" w14:textId="77777777" w:rsidR="00794381" w:rsidRPr="00304C2E" w:rsidRDefault="00794381" w:rsidP="00554382">
            <w:pPr>
              <w:spacing w:line="240" w:lineRule="exact"/>
              <w:jc w:val="center"/>
              <w:rPr>
                <w:rFonts w:ascii="Times New Roman" w:eastAsia="標楷體" w:hAnsi="Times New Roman" w:cs="Times New Roman"/>
                <w:b/>
                <w:color w:val="000000" w:themeColor="text1"/>
                <w:sz w:val="20"/>
                <w:szCs w:val="20"/>
              </w:rPr>
            </w:pPr>
          </w:p>
        </w:tc>
      </w:tr>
      <w:tr w:rsidR="00794381" w:rsidRPr="00304C2E" w14:paraId="64838729" w14:textId="77777777" w:rsidTr="006E11A2">
        <w:trPr>
          <w:trHeight w:val="720"/>
          <w:tblHeader/>
        </w:trPr>
        <w:tc>
          <w:tcPr>
            <w:tcW w:w="1400" w:type="dxa"/>
            <w:tcBorders>
              <w:top w:val="single" w:sz="2" w:space="0" w:color="auto"/>
              <w:left w:val="double" w:sz="4" w:space="0" w:color="auto"/>
              <w:bottom w:val="single" w:sz="2" w:space="0" w:color="auto"/>
              <w:right w:val="single" w:sz="2" w:space="0" w:color="auto"/>
            </w:tcBorders>
            <w:shd w:val="pct15" w:color="auto" w:fill="auto"/>
            <w:vAlign w:val="center"/>
          </w:tcPr>
          <w:p w14:paraId="22FCD622" w14:textId="77777777" w:rsidR="00794381" w:rsidRPr="00304C2E" w:rsidRDefault="00794381" w:rsidP="006E11A2">
            <w:pPr>
              <w:jc w:val="center"/>
              <w:rPr>
                <w:rFonts w:ascii="Times New Roman" w:hAnsi="Times New Roman" w:cs="Times New Roman"/>
                <w:b/>
                <w:bCs/>
                <w:color w:val="000000" w:themeColor="text1"/>
                <w:sz w:val="20"/>
                <w:szCs w:val="20"/>
              </w:rPr>
            </w:pPr>
            <w:r w:rsidRPr="00304C2E">
              <w:rPr>
                <w:rFonts w:ascii="Times New Roman" w:hAnsi="Times New Roman" w:cs="Times New Roman"/>
                <w:b/>
                <w:color w:val="000000" w:themeColor="text1"/>
                <w:sz w:val="20"/>
                <w:szCs w:val="20"/>
              </w:rPr>
              <w:t>Education level</w:t>
            </w:r>
          </w:p>
        </w:tc>
        <w:tc>
          <w:tcPr>
            <w:tcW w:w="2016" w:type="dxa"/>
            <w:gridSpan w:val="2"/>
            <w:tcBorders>
              <w:top w:val="single" w:sz="2" w:space="0" w:color="auto"/>
              <w:left w:val="single" w:sz="2" w:space="0" w:color="auto"/>
              <w:bottom w:val="single" w:sz="2" w:space="0" w:color="auto"/>
              <w:right w:val="single" w:sz="2" w:space="0" w:color="auto"/>
            </w:tcBorders>
            <w:shd w:val="pct15" w:color="auto" w:fill="auto"/>
            <w:vAlign w:val="center"/>
          </w:tcPr>
          <w:p w14:paraId="58AFAD58" w14:textId="77777777" w:rsidR="00794381" w:rsidRPr="00304C2E" w:rsidRDefault="00794381" w:rsidP="006E11A2">
            <w:pPr>
              <w:jc w:val="center"/>
              <w:rPr>
                <w:rFonts w:ascii="Times New Roman" w:hAnsi="Times New Roman" w:cs="Times New Roman"/>
                <w:b/>
                <w:bCs/>
                <w:color w:val="000000" w:themeColor="text1"/>
                <w:sz w:val="20"/>
                <w:szCs w:val="20"/>
              </w:rPr>
            </w:pPr>
            <w:r w:rsidRPr="00304C2E">
              <w:rPr>
                <w:rFonts w:ascii="Times New Roman" w:hAnsi="Times New Roman" w:cs="Times New Roman"/>
                <w:b/>
                <w:bCs/>
                <w:color w:val="000000" w:themeColor="text1"/>
                <w:sz w:val="20"/>
                <w:szCs w:val="20"/>
              </w:rPr>
              <w:t>Item</w:t>
            </w:r>
          </w:p>
        </w:tc>
        <w:tc>
          <w:tcPr>
            <w:tcW w:w="1038" w:type="dxa"/>
            <w:tcBorders>
              <w:top w:val="single" w:sz="2" w:space="0" w:color="auto"/>
              <w:left w:val="single" w:sz="2" w:space="0" w:color="auto"/>
              <w:bottom w:val="single" w:sz="2" w:space="0" w:color="auto"/>
              <w:right w:val="single" w:sz="2" w:space="0" w:color="auto"/>
            </w:tcBorders>
            <w:shd w:val="pct15" w:color="auto" w:fill="auto"/>
            <w:vAlign w:val="center"/>
          </w:tcPr>
          <w:p w14:paraId="6699DE63" w14:textId="77777777" w:rsidR="00794381" w:rsidRPr="00304C2E" w:rsidRDefault="00794381" w:rsidP="006E11A2">
            <w:pPr>
              <w:ind w:leftChars="-33" w:left="-79" w:rightChars="-27" w:right="-65"/>
              <w:jc w:val="center"/>
              <w:rPr>
                <w:rFonts w:ascii="Times New Roman" w:hAnsi="Times New Roman" w:cs="Times New Roman"/>
                <w:b/>
                <w:bCs/>
                <w:color w:val="000000" w:themeColor="text1"/>
                <w:sz w:val="20"/>
                <w:szCs w:val="20"/>
              </w:rPr>
            </w:pPr>
            <w:r w:rsidRPr="00304C2E">
              <w:rPr>
                <w:rFonts w:ascii="Times New Roman" w:hAnsi="Times New Roman" w:cs="Times New Roman"/>
                <w:b/>
                <w:bCs/>
                <w:color w:val="000000" w:themeColor="text1"/>
                <w:sz w:val="20"/>
                <w:szCs w:val="20"/>
              </w:rPr>
              <w:t>2013/2014</w:t>
            </w:r>
          </w:p>
        </w:tc>
        <w:tc>
          <w:tcPr>
            <w:tcW w:w="1039" w:type="dxa"/>
            <w:tcBorders>
              <w:top w:val="single" w:sz="2" w:space="0" w:color="auto"/>
              <w:left w:val="single" w:sz="2" w:space="0" w:color="auto"/>
              <w:bottom w:val="single" w:sz="2" w:space="0" w:color="auto"/>
              <w:right w:val="single" w:sz="2" w:space="0" w:color="auto"/>
            </w:tcBorders>
            <w:shd w:val="pct15" w:color="auto" w:fill="auto"/>
            <w:vAlign w:val="center"/>
          </w:tcPr>
          <w:p w14:paraId="37F55881" w14:textId="77777777" w:rsidR="00794381" w:rsidRPr="00304C2E" w:rsidRDefault="00794381" w:rsidP="006E11A2">
            <w:pPr>
              <w:ind w:leftChars="-33" w:left="-79" w:rightChars="-27" w:right="-65"/>
              <w:jc w:val="center"/>
              <w:rPr>
                <w:rFonts w:ascii="Times New Roman" w:hAnsi="Times New Roman" w:cs="Times New Roman"/>
                <w:b/>
                <w:bCs/>
                <w:color w:val="000000" w:themeColor="text1"/>
                <w:sz w:val="20"/>
                <w:szCs w:val="20"/>
              </w:rPr>
            </w:pPr>
            <w:r w:rsidRPr="00304C2E">
              <w:rPr>
                <w:rFonts w:ascii="Times New Roman" w:hAnsi="Times New Roman" w:cs="Times New Roman"/>
                <w:b/>
                <w:bCs/>
                <w:color w:val="000000" w:themeColor="text1"/>
                <w:sz w:val="20"/>
                <w:szCs w:val="20"/>
              </w:rPr>
              <w:t>2014/2015</w:t>
            </w:r>
          </w:p>
        </w:tc>
        <w:tc>
          <w:tcPr>
            <w:tcW w:w="1038" w:type="dxa"/>
            <w:tcBorders>
              <w:top w:val="single" w:sz="2" w:space="0" w:color="auto"/>
              <w:left w:val="single" w:sz="2" w:space="0" w:color="auto"/>
              <w:bottom w:val="single" w:sz="2" w:space="0" w:color="auto"/>
              <w:right w:val="single" w:sz="2" w:space="0" w:color="auto"/>
            </w:tcBorders>
            <w:shd w:val="pct15" w:color="auto" w:fill="auto"/>
            <w:vAlign w:val="center"/>
          </w:tcPr>
          <w:p w14:paraId="5A510CDA" w14:textId="77777777" w:rsidR="00794381" w:rsidRPr="00304C2E" w:rsidRDefault="00794381" w:rsidP="006E11A2">
            <w:pPr>
              <w:ind w:leftChars="-33" w:left="-79" w:rightChars="-27" w:right="-65"/>
              <w:jc w:val="center"/>
              <w:rPr>
                <w:rFonts w:ascii="Times New Roman" w:hAnsi="Times New Roman" w:cs="Times New Roman"/>
                <w:b/>
                <w:bCs/>
                <w:color w:val="000000" w:themeColor="text1"/>
                <w:sz w:val="20"/>
                <w:szCs w:val="20"/>
              </w:rPr>
            </w:pPr>
            <w:r w:rsidRPr="00304C2E">
              <w:rPr>
                <w:rFonts w:ascii="Times New Roman" w:hAnsi="Times New Roman" w:cs="Times New Roman"/>
                <w:b/>
                <w:bCs/>
                <w:color w:val="000000" w:themeColor="text1"/>
                <w:sz w:val="20"/>
                <w:szCs w:val="20"/>
              </w:rPr>
              <w:t>2015/2016</w:t>
            </w:r>
          </w:p>
        </w:tc>
        <w:tc>
          <w:tcPr>
            <w:tcW w:w="1039" w:type="dxa"/>
            <w:tcBorders>
              <w:top w:val="single" w:sz="2" w:space="0" w:color="auto"/>
              <w:left w:val="single" w:sz="2" w:space="0" w:color="auto"/>
              <w:bottom w:val="single" w:sz="2" w:space="0" w:color="auto"/>
              <w:right w:val="single" w:sz="2" w:space="0" w:color="auto"/>
            </w:tcBorders>
            <w:shd w:val="pct15" w:color="auto" w:fill="auto"/>
            <w:vAlign w:val="center"/>
          </w:tcPr>
          <w:p w14:paraId="7266E5AD" w14:textId="77777777" w:rsidR="00794381" w:rsidRPr="00304C2E" w:rsidRDefault="00794381" w:rsidP="006E11A2">
            <w:pPr>
              <w:ind w:leftChars="-33" w:left="-79" w:rightChars="-27" w:right="-65"/>
              <w:jc w:val="center"/>
              <w:rPr>
                <w:rFonts w:ascii="Times New Roman" w:hAnsi="Times New Roman" w:cs="Times New Roman"/>
                <w:b/>
                <w:bCs/>
                <w:color w:val="000000" w:themeColor="text1"/>
                <w:sz w:val="20"/>
                <w:szCs w:val="20"/>
              </w:rPr>
            </w:pPr>
            <w:r w:rsidRPr="00304C2E">
              <w:rPr>
                <w:rFonts w:ascii="Times New Roman" w:hAnsi="Times New Roman" w:cs="Times New Roman"/>
                <w:b/>
                <w:bCs/>
                <w:color w:val="000000" w:themeColor="text1"/>
                <w:sz w:val="20"/>
                <w:szCs w:val="20"/>
              </w:rPr>
              <w:t>2016/2017</w:t>
            </w:r>
          </w:p>
        </w:tc>
        <w:tc>
          <w:tcPr>
            <w:tcW w:w="1039" w:type="dxa"/>
            <w:tcBorders>
              <w:top w:val="single" w:sz="2" w:space="0" w:color="auto"/>
              <w:left w:val="single" w:sz="2" w:space="0" w:color="auto"/>
              <w:bottom w:val="single" w:sz="2" w:space="0" w:color="auto"/>
              <w:right w:val="double" w:sz="4" w:space="0" w:color="auto"/>
            </w:tcBorders>
            <w:shd w:val="pct15" w:color="auto" w:fill="auto"/>
            <w:vAlign w:val="center"/>
          </w:tcPr>
          <w:p w14:paraId="70861FEC" w14:textId="77777777" w:rsidR="00794381" w:rsidRPr="00304C2E" w:rsidRDefault="00794381" w:rsidP="006E11A2">
            <w:pPr>
              <w:ind w:leftChars="-33" w:left="-79" w:rightChars="-27" w:right="-65"/>
              <w:jc w:val="center"/>
              <w:rPr>
                <w:rFonts w:ascii="Times New Roman" w:hAnsi="Times New Roman" w:cs="Times New Roman"/>
                <w:b/>
                <w:bCs/>
                <w:color w:val="000000" w:themeColor="text1"/>
                <w:sz w:val="20"/>
                <w:szCs w:val="20"/>
              </w:rPr>
            </w:pPr>
            <w:r w:rsidRPr="00304C2E">
              <w:rPr>
                <w:rFonts w:ascii="Times New Roman" w:hAnsi="Times New Roman" w:cs="Times New Roman"/>
                <w:b/>
                <w:bCs/>
                <w:color w:val="000000" w:themeColor="text1"/>
                <w:sz w:val="20"/>
                <w:szCs w:val="20"/>
              </w:rPr>
              <w:t>2017/2018</w:t>
            </w:r>
          </w:p>
        </w:tc>
      </w:tr>
      <w:tr w:rsidR="00794381" w:rsidRPr="00304C2E" w14:paraId="61448C1E" w14:textId="77777777" w:rsidTr="006E11A2">
        <w:trPr>
          <w:trHeight w:val="456"/>
        </w:trPr>
        <w:tc>
          <w:tcPr>
            <w:tcW w:w="1400" w:type="dxa"/>
            <w:vMerge w:val="restart"/>
            <w:tcBorders>
              <w:top w:val="single" w:sz="2" w:space="0" w:color="auto"/>
              <w:left w:val="double" w:sz="4" w:space="0" w:color="auto"/>
              <w:bottom w:val="single" w:sz="2" w:space="0" w:color="auto"/>
              <w:right w:val="single" w:sz="2" w:space="0" w:color="auto"/>
            </w:tcBorders>
            <w:shd w:val="clear" w:color="auto" w:fill="D9D9D9" w:themeFill="background1" w:themeFillShade="D9"/>
            <w:vAlign w:val="center"/>
          </w:tcPr>
          <w:p w14:paraId="24E5156D" w14:textId="77777777" w:rsidR="00794381" w:rsidRPr="00304C2E" w:rsidRDefault="00794381" w:rsidP="006E11A2">
            <w:pPr>
              <w:jc w:val="both"/>
              <w:rPr>
                <w:rFonts w:ascii="Times New Roman" w:hAnsi="Times New Roman" w:cs="Times New Roman"/>
                <w:b/>
                <w:bCs/>
                <w:sz w:val="20"/>
                <w:szCs w:val="20"/>
              </w:rPr>
            </w:pPr>
            <w:r w:rsidRPr="00304C2E">
              <w:rPr>
                <w:rFonts w:ascii="Times New Roman" w:hAnsi="Times New Roman" w:cs="Times New Roman"/>
                <w:b/>
                <w:sz w:val="20"/>
                <w:szCs w:val="20"/>
              </w:rPr>
              <w:t>Pre-primary education</w:t>
            </w:r>
          </w:p>
        </w:tc>
        <w:tc>
          <w:tcPr>
            <w:tcW w:w="1386" w:type="dxa"/>
            <w:vMerge w:val="restar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0373AECC" w14:textId="77777777" w:rsidR="00794381" w:rsidRPr="00304C2E" w:rsidRDefault="00794381" w:rsidP="006E11A2">
            <w:pPr>
              <w:ind w:leftChars="-21" w:left="-50" w:rightChars="-20" w:right="-48"/>
              <w:jc w:val="center"/>
              <w:rPr>
                <w:rFonts w:ascii="Times New Roman" w:hAnsi="Times New Roman" w:cs="Times New Roman"/>
                <w:b/>
                <w:bCs/>
                <w:sz w:val="20"/>
                <w:szCs w:val="20"/>
              </w:rPr>
            </w:pPr>
            <w:r w:rsidRPr="00304C2E">
              <w:rPr>
                <w:rFonts w:ascii="Times New Roman" w:hAnsi="Times New Roman" w:cs="Times New Roman"/>
                <w:b/>
                <w:bCs/>
                <w:sz w:val="20"/>
                <w:szCs w:val="20"/>
              </w:rPr>
              <w:t>No. of beneficiaries</w:t>
            </w:r>
          </w:p>
        </w:tc>
        <w:tc>
          <w:tcPr>
            <w:tcW w:w="630" w:type="dxa"/>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0805846E" w14:textId="77777777" w:rsidR="00794381" w:rsidRPr="00304C2E" w:rsidRDefault="00794381" w:rsidP="006E11A2">
            <w:pPr>
              <w:ind w:leftChars="-33" w:left="-79" w:rightChars="-20" w:right="-48"/>
              <w:jc w:val="center"/>
              <w:rPr>
                <w:rFonts w:ascii="Times New Roman" w:hAnsi="Times New Roman" w:cs="Times New Roman"/>
                <w:b/>
                <w:bCs/>
                <w:sz w:val="20"/>
                <w:szCs w:val="20"/>
              </w:rPr>
            </w:pPr>
            <w:r w:rsidRPr="00304C2E">
              <w:rPr>
                <w:rFonts w:ascii="Times New Roman" w:hAnsi="Times New Roman" w:cs="Times New Roman"/>
                <w:b/>
                <w:bCs/>
                <w:sz w:val="20"/>
                <w:szCs w:val="20"/>
              </w:rPr>
              <w:t>F</w:t>
            </w:r>
          </w:p>
        </w:tc>
        <w:tc>
          <w:tcPr>
            <w:tcW w:w="1038" w:type="dxa"/>
            <w:tcBorders>
              <w:top w:val="single" w:sz="2" w:space="0" w:color="auto"/>
              <w:left w:val="single" w:sz="2" w:space="0" w:color="auto"/>
              <w:bottom w:val="single" w:sz="2" w:space="0" w:color="auto"/>
              <w:right w:val="single" w:sz="2" w:space="0" w:color="auto"/>
            </w:tcBorders>
            <w:vAlign w:val="center"/>
          </w:tcPr>
          <w:p w14:paraId="56B62BE7"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936</w:t>
            </w:r>
          </w:p>
        </w:tc>
        <w:tc>
          <w:tcPr>
            <w:tcW w:w="1039" w:type="dxa"/>
            <w:tcBorders>
              <w:top w:val="single" w:sz="2" w:space="0" w:color="auto"/>
              <w:left w:val="single" w:sz="2" w:space="0" w:color="auto"/>
              <w:bottom w:val="single" w:sz="2" w:space="0" w:color="auto"/>
              <w:right w:val="single" w:sz="2" w:space="0" w:color="auto"/>
            </w:tcBorders>
            <w:vAlign w:val="center"/>
          </w:tcPr>
          <w:p w14:paraId="25BF22BF"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1,046</w:t>
            </w:r>
          </w:p>
        </w:tc>
        <w:tc>
          <w:tcPr>
            <w:tcW w:w="1038" w:type="dxa"/>
            <w:tcBorders>
              <w:top w:val="single" w:sz="2" w:space="0" w:color="auto"/>
              <w:left w:val="single" w:sz="2" w:space="0" w:color="auto"/>
              <w:bottom w:val="single" w:sz="2" w:space="0" w:color="auto"/>
              <w:right w:val="single" w:sz="2" w:space="0" w:color="auto"/>
            </w:tcBorders>
            <w:vAlign w:val="center"/>
          </w:tcPr>
          <w:p w14:paraId="30A4CD75"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1,158</w:t>
            </w:r>
          </w:p>
        </w:tc>
        <w:tc>
          <w:tcPr>
            <w:tcW w:w="1039" w:type="dxa"/>
            <w:tcBorders>
              <w:top w:val="single" w:sz="2" w:space="0" w:color="auto"/>
              <w:left w:val="single" w:sz="2" w:space="0" w:color="auto"/>
              <w:bottom w:val="single" w:sz="2" w:space="0" w:color="auto"/>
              <w:right w:val="single" w:sz="2" w:space="0" w:color="auto"/>
            </w:tcBorders>
            <w:vAlign w:val="center"/>
          </w:tcPr>
          <w:p w14:paraId="3D6AD3B3"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1,171</w:t>
            </w:r>
          </w:p>
        </w:tc>
        <w:tc>
          <w:tcPr>
            <w:tcW w:w="1039" w:type="dxa"/>
            <w:tcBorders>
              <w:top w:val="single" w:sz="2" w:space="0" w:color="auto"/>
              <w:left w:val="single" w:sz="2" w:space="0" w:color="auto"/>
              <w:bottom w:val="single" w:sz="2" w:space="0" w:color="auto"/>
              <w:right w:val="double" w:sz="4" w:space="0" w:color="auto"/>
            </w:tcBorders>
            <w:vAlign w:val="center"/>
          </w:tcPr>
          <w:p w14:paraId="46485DD5"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840</w:t>
            </w:r>
          </w:p>
        </w:tc>
      </w:tr>
      <w:tr w:rsidR="00794381" w:rsidRPr="00304C2E" w14:paraId="3366A8B6" w14:textId="77777777" w:rsidTr="006E11A2">
        <w:trPr>
          <w:trHeight w:val="420"/>
        </w:trPr>
        <w:tc>
          <w:tcPr>
            <w:tcW w:w="1400" w:type="dxa"/>
            <w:vMerge/>
            <w:tcBorders>
              <w:top w:val="single" w:sz="2" w:space="0" w:color="auto"/>
              <w:left w:val="double" w:sz="4" w:space="0" w:color="auto"/>
              <w:bottom w:val="single" w:sz="2" w:space="0" w:color="auto"/>
              <w:right w:val="single" w:sz="2" w:space="0" w:color="auto"/>
            </w:tcBorders>
            <w:shd w:val="clear" w:color="auto" w:fill="D9D9D9" w:themeFill="background1" w:themeFillShade="D9"/>
            <w:vAlign w:val="center"/>
          </w:tcPr>
          <w:p w14:paraId="1DC04FA4" w14:textId="77777777" w:rsidR="00794381" w:rsidRPr="00304C2E" w:rsidRDefault="00794381" w:rsidP="006E11A2">
            <w:pPr>
              <w:jc w:val="both"/>
              <w:rPr>
                <w:rFonts w:ascii="Times New Roman" w:hAnsi="Times New Roman" w:cs="Times New Roman"/>
                <w:b/>
                <w:bCs/>
                <w:sz w:val="20"/>
                <w:szCs w:val="20"/>
              </w:rPr>
            </w:pPr>
          </w:p>
        </w:tc>
        <w:tc>
          <w:tcPr>
            <w:tcW w:w="1386" w:type="dxa"/>
            <w:vMerge/>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75BBF9E7" w14:textId="77777777" w:rsidR="00794381" w:rsidRPr="00304C2E" w:rsidRDefault="00794381" w:rsidP="006E11A2">
            <w:pPr>
              <w:ind w:leftChars="-21" w:left="-50" w:rightChars="-20" w:right="-48"/>
              <w:jc w:val="center"/>
              <w:rPr>
                <w:rFonts w:ascii="Times New Roman" w:hAnsi="Times New Roman" w:cs="Times New Roman"/>
                <w:b/>
                <w:bCs/>
                <w:sz w:val="20"/>
                <w:szCs w:val="20"/>
              </w:rPr>
            </w:pPr>
          </w:p>
        </w:tc>
        <w:tc>
          <w:tcPr>
            <w:tcW w:w="630" w:type="dxa"/>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476EFD04" w14:textId="77777777" w:rsidR="00794381" w:rsidRPr="00304C2E" w:rsidRDefault="00794381" w:rsidP="006E11A2">
            <w:pPr>
              <w:ind w:leftChars="-33" w:left="-79" w:rightChars="-20" w:right="-48"/>
              <w:jc w:val="center"/>
              <w:rPr>
                <w:rFonts w:ascii="Times New Roman" w:hAnsi="Times New Roman" w:cs="Times New Roman"/>
                <w:b/>
                <w:bCs/>
                <w:sz w:val="20"/>
                <w:szCs w:val="20"/>
              </w:rPr>
            </w:pPr>
            <w:r w:rsidRPr="00304C2E">
              <w:rPr>
                <w:rFonts w:ascii="Times New Roman" w:hAnsi="Times New Roman" w:cs="Times New Roman"/>
                <w:b/>
                <w:bCs/>
                <w:sz w:val="20"/>
                <w:szCs w:val="20"/>
              </w:rPr>
              <w:t>M</w:t>
            </w:r>
          </w:p>
        </w:tc>
        <w:tc>
          <w:tcPr>
            <w:tcW w:w="1038" w:type="dxa"/>
            <w:tcBorders>
              <w:top w:val="single" w:sz="2" w:space="0" w:color="auto"/>
              <w:left w:val="single" w:sz="2" w:space="0" w:color="auto"/>
              <w:bottom w:val="single" w:sz="2" w:space="0" w:color="auto"/>
              <w:right w:val="single" w:sz="2" w:space="0" w:color="auto"/>
            </w:tcBorders>
            <w:vAlign w:val="center"/>
          </w:tcPr>
          <w:p w14:paraId="07ED6417"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1,486</w:t>
            </w:r>
          </w:p>
        </w:tc>
        <w:tc>
          <w:tcPr>
            <w:tcW w:w="1039" w:type="dxa"/>
            <w:tcBorders>
              <w:top w:val="single" w:sz="2" w:space="0" w:color="auto"/>
              <w:left w:val="single" w:sz="2" w:space="0" w:color="auto"/>
              <w:bottom w:val="single" w:sz="2" w:space="0" w:color="auto"/>
              <w:right w:val="single" w:sz="2" w:space="0" w:color="auto"/>
            </w:tcBorders>
            <w:vAlign w:val="center"/>
          </w:tcPr>
          <w:p w14:paraId="39256D78"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1,583</w:t>
            </w:r>
          </w:p>
        </w:tc>
        <w:tc>
          <w:tcPr>
            <w:tcW w:w="1038" w:type="dxa"/>
            <w:tcBorders>
              <w:top w:val="single" w:sz="2" w:space="0" w:color="auto"/>
              <w:left w:val="single" w:sz="2" w:space="0" w:color="auto"/>
              <w:bottom w:val="single" w:sz="2" w:space="0" w:color="auto"/>
              <w:right w:val="single" w:sz="2" w:space="0" w:color="auto"/>
            </w:tcBorders>
            <w:vAlign w:val="center"/>
          </w:tcPr>
          <w:p w14:paraId="6BE56763"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1,728</w:t>
            </w:r>
          </w:p>
        </w:tc>
        <w:tc>
          <w:tcPr>
            <w:tcW w:w="1039" w:type="dxa"/>
            <w:tcBorders>
              <w:top w:val="single" w:sz="2" w:space="0" w:color="auto"/>
              <w:left w:val="single" w:sz="2" w:space="0" w:color="auto"/>
              <w:bottom w:val="single" w:sz="2" w:space="0" w:color="auto"/>
              <w:right w:val="single" w:sz="2" w:space="0" w:color="auto"/>
            </w:tcBorders>
            <w:vAlign w:val="center"/>
          </w:tcPr>
          <w:p w14:paraId="5ABC3627"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1,811</w:t>
            </w:r>
          </w:p>
        </w:tc>
        <w:tc>
          <w:tcPr>
            <w:tcW w:w="1039" w:type="dxa"/>
            <w:tcBorders>
              <w:top w:val="single" w:sz="2" w:space="0" w:color="auto"/>
              <w:left w:val="single" w:sz="2" w:space="0" w:color="auto"/>
              <w:bottom w:val="single" w:sz="2" w:space="0" w:color="auto"/>
              <w:right w:val="double" w:sz="4" w:space="0" w:color="auto"/>
            </w:tcBorders>
            <w:vAlign w:val="center"/>
          </w:tcPr>
          <w:p w14:paraId="0176534F"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1,249</w:t>
            </w:r>
          </w:p>
        </w:tc>
      </w:tr>
      <w:tr w:rsidR="00794381" w:rsidRPr="00304C2E" w14:paraId="32C572DC" w14:textId="77777777" w:rsidTr="006E11A2">
        <w:trPr>
          <w:trHeight w:val="554"/>
        </w:trPr>
        <w:tc>
          <w:tcPr>
            <w:tcW w:w="1400" w:type="dxa"/>
            <w:vMerge/>
            <w:tcBorders>
              <w:top w:val="single" w:sz="2" w:space="0" w:color="auto"/>
              <w:left w:val="double" w:sz="4" w:space="0" w:color="auto"/>
              <w:bottom w:val="single" w:sz="2" w:space="0" w:color="auto"/>
              <w:right w:val="single" w:sz="2" w:space="0" w:color="auto"/>
            </w:tcBorders>
            <w:shd w:val="clear" w:color="auto" w:fill="D9D9D9" w:themeFill="background1" w:themeFillShade="D9"/>
            <w:vAlign w:val="center"/>
          </w:tcPr>
          <w:p w14:paraId="04630BA3" w14:textId="77777777" w:rsidR="00794381" w:rsidRPr="00304C2E" w:rsidRDefault="00794381" w:rsidP="006E11A2">
            <w:pPr>
              <w:jc w:val="both"/>
              <w:rPr>
                <w:rFonts w:ascii="Times New Roman" w:hAnsi="Times New Roman" w:cs="Times New Roman"/>
                <w:b/>
                <w:bCs/>
                <w:sz w:val="20"/>
                <w:szCs w:val="20"/>
              </w:rPr>
            </w:pPr>
          </w:p>
        </w:tc>
        <w:tc>
          <w:tcPr>
            <w:tcW w:w="2016" w:type="dxa"/>
            <w:gridSpan w:val="2"/>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66C2300F" w14:textId="77777777" w:rsidR="00794381" w:rsidRPr="00304C2E" w:rsidRDefault="00794381" w:rsidP="006E11A2">
            <w:pPr>
              <w:ind w:leftChars="-21" w:left="-50" w:rightChars="-20" w:right="-48"/>
              <w:jc w:val="center"/>
              <w:rPr>
                <w:rFonts w:ascii="Times New Roman" w:hAnsi="Times New Roman" w:cs="Times New Roman"/>
                <w:b/>
                <w:bCs/>
                <w:sz w:val="20"/>
                <w:szCs w:val="20"/>
              </w:rPr>
            </w:pPr>
            <w:r w:rsidRPr="00304C2E">
              <w:rPr>
                <w:rFonts w:ascii="Times New Roman" w:hAnsi="Times New Roman" w:cs="Times New Roman"/>
                <w:b/>
                <w:bCs/>
                <w:sz w:val="20"/>
                <w:szCs w:val="20"/>
              </w:rPr>
              <w:t>Total amount</w:t>
            </w:r>
          </w:p>
          <w:p w14:paraId="42BAAEB7" w14:textId="77777777" w:rsidR="00794381" w:rsidRPr="00304C2E" w:rsidRDefault="00794381" w:rsidP="006E11A2">
            <w:pPr>
              <w:ind w:leftChars="-21" w:left="-50" w:rightChars="-20" w:right="-48"/>
              <w:jc w:val="center"/>
              <w:rPr>
                <w:rFonts w:ascii="Times New Roman" w:hAnsi="Times New Roman" w:cs="Times New Roman"/>
                <w:b/>
                <w:bCs/>
                <w:sz w:val="20"/>
                <w:szCs w:val="20"/>
              </w:rPr>
            </w:pPr>
            <w:r w:rsidRPr="00304C2E">
              <w:rPr>
                <w:rFonts w:ascii="Times New Roman" w:hAnsi="Times New Roman" w:cs="Times New Roman"/>
                <w:b/>
                <w:bCs/>
                <w:sz w:val="20"/>
                <w:szCs w:val="20"/>
              </w:rPr>
              <w:t>(unit: MOP 10,000)</w:t>
            </w:r>
          </w:p>
        </w:tc>
        <w:tc>
          <w:tcPr>
            <w:tcW w:w="1038" w:type="dxa"/>
            <w:tcBorders>
              <w:top w:val="single" w:sz="2" w:space="0" w:color="auto"/>
              <w:left w:val="single" w:sz="2" w:space="0" w:color="auto"/>
              <w:bottom w:val="single" w:sz="2" w:space="0" w:color="auto"/>
              <w:right w:val="single" w:sz="2" w:space="0" w:color="auto"/>
            </w:tcBorders>
            <w:vAlign w:val="center"/>
          </w:tcPr>
          <w:p w14:paraId="0ECD7CFF"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3,778</w:t>
            </w:r>
          </w:p>
        </w:tc>
        <w:tc>
          <w:tcPr>
            <w:tcW w:w="1039" w:type="dxa"/>
            <w:tcBorders>
              <w:top w:val="single" w:sz="2" w:space="0" w:color="auto"/>
              <w:left w:val="single" w:sz="2" w:space="0" w:color="auto"/>
              <w:bottom w:val="single" w:sz="2" w:space="0" w:color="auto"/>
              <w:right w:val="single" w:sz="2" w:space="0" w:color="auto"/>
            </w:tcBorders>
            <w:vAlign w:val="center"/>
          </w:tcPr>
          <w:p w14:paraId="7C41064B"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4,343</w:t>
            </w:r>
          </w:p>
        </w:tc>
        <w:tc>
          <w:tcPr>
            <w:tcW w:w="1038" w:type="dxa"/>
            <w:tcBorders>
              <w:top w:val="single" w:sz="2" w:space="0" w:color="auto"/>
              <w:left w:val="single" w:sz="2" w:space="0" w:color="auto"/>
              <w:bottom w:val="single" w:sz="2" w:space="0" w:color="auto"/>
              <w:right w:val="single" w:sz="2" w:space="0" w:color="auto"/>
            </w:tcBorders>
            <w:vAlign w:val="center"/>
          </w:tcPr>
          <w:p w14:paraId="659B6C45"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5,090</w:t>
            </w:r>
          </w:p>
        </w:tc>
        <w:tc>
          <w:tcPr>
            <w:tcW w:w="1039" w:type="dxa"/>
            <w:tcBorders>
              <w:top w:val="single" w:sz="2" w:space="0" w:color="auto"/>
              <w:left w:val="single" w:sz="2" w:space="0" w:color="auto"/>
              <w:bottom w:val="single" w:sz="2" w:space="0" w:color="auto"/>
              <w:right w:val="single" w:sz="2" w:space="0" w:color="auto"/>
            </w:tcBorders>
            <w:vAlign w:val="center"/>
          </w:tcPr>
          <w:p w14:paraId="16958B2E"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5,444</w:t>
            </w:r>
          </w:p>
        </w:tc>
        <w:tc>
          <w:tcPr>
            <w:tcW w:w="1039" w:type="dxa"/>
            <w:tcBorders>
              <w:top w:val="single" w:sz="2" w:space="0" w:color="auto"/>
              <w:left w:val="single" w:sz="2" w:space="0" w:color="auto"/>
              <w:bottom w:val="single" w:sz="2" w:space="0" w:color="auto"/>
              <w:right w:val="double" w:sz="4" w:space="0" w:color="auto"/>
            </w:tcBorders>
            <w:vAlign w:val="center"/>
          </w:tcPr>
          <w:p w14:paraId="02091DB6"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3,826</w:t>
            </w:r>
          </w:p>
        </w:tc>
      </w:tr>
      <w:tr w:rsidR="00794381" w:rsidRPr="00304C2E" w14:paraId="068BFF1A" w14:textId="77777777" w:rsidTr="006E11A2">
        <w:trPr>
          <w:trHeight w:val="291"/>
        </w:trPr>
        <w:tc>
          <w:tcPr>
            <w:tcW w:w="1400" w:type="dxa"/>
            <w:vMerge w:val="restart"/>
            <w:tcBorders>
              <w:top w:val="single" w:sz="2" w:space="0" w:color="auto"/>
              <w:left w:val="double" w:sz="4" w:space="0" w:color="auto"/>
              <w:bottom w:val="single" w:sz="2" w:space="0" w:color="auto"/>
              <w:right w:val="single" w:sz="2" w:space="0" w:color="auto"/>
            </w:tcBorders>
            <w:shd w:val="clear" w:color="auto" w:fill="D9D9D9" w:themeFill="background1" w:themeFillShade="D9"/>
            <w:vAlign w:val="center"/>
          </w:tcPr>
          <w:p w14:paraId="5BD42E0D" w14:textId="77777777" w:rsidR="00794381" w:rsidRPr="00304C2E" w:rsidRDefault="00794381" w:rsidP="006E11A2">
            <w:pPr>
              <w:jc w:val="both"/>
              <w:rPr>
                <w:rFonts w:ascii="Times New Roman" w:hAnsi="Times New Roman" w:cs="Times New Roman"/>
                <w:b/>
                <w:bCs/>
                <w:sz w:val="20"/>
                <w:szCs w:val="20"/>
              </w:rPr>
            </w:pPr>
            <w:r w:rsidRPr="00304C2E">
              <w:rPr>
                <w:rFonts w:ascii="Times New Roman" w:hAnsi="Times New Roman" w:cs="Times New Roman"/>
                <w:b/>
                <w:sz w:val="20"/>
                <w:szCs w:val="20"/>
              </w:rPr>
              <w:t>Primary education</w:t>
            </w:r>
          </w:p>
        </w:tc>
        <w:tc>
          <w:tcPr>
            <w:tcW w:w="1386" w:type="dxa"/>
            <w:vMerge w:val="restar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75F7882E" w14:textId="77777777" w:rsidR="00794381" w:rsidRPr="00304C2E" w:rsidRDefault="00794381" w:rsidP="006E11A2">
            <w:pPr>
              <w:ind w:leftChars="-21" w:left="-50" w:rightChars="-20" w:right="-48"/>
              <w:jc w:val="center"/>
              <w:rPr>
                <w:rFonts w:ascii="Times New Roman" w:hAnsi="Times New Roman" w:cs="Times New Roman"/>
                <w:b/>
                <w:bCs/>
                <w:sz w:val="20"/>
                <w:szCs w:val="20"/>
              </w:rPr>
            </w:pPr>
            <w:r w:rsidRPr="00304C2E">
              <w:rPr>
                <w:rFonts w:ascii="Times New Roman" w:hAnsi="Times New Roman" w:cs="Times New Roman"/>
                <w:b/>
                <w:bCs/>
                <w:sz w:val="20"/>
                <w:szCs w:val="20"/>
              </w:rPr>
              <w:t>No. of beneficiaries</w:t>
            </w:r>
          </w:p>
        </w:tc>
        <w:tc>
          <w:tcPr>
            <w:tcW w:w="630" w:type="dxa"/>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34303649" w14:textId="77777777" w:rsidR="00794381" w:rsidRPr="00304C2E" w:rsidRDefault="00794381" w:rsidP="006E11A2">
            <w:pPr>
              <w:ind w:leftChars="-39" w:left="-94" w:rightChars="-20" w:right="-48"/>
              <w:jc w:val="center"/>
              <w:rPr>
                <w:rFonts w:ascii="Times New Roman" w:hAnsi="Times New Roman" w:cs="Times New Roman"/>
                <w:b/>
                <w:bCs/>
                <w:sz w:val="20"/>
                <w:szCs w:val="20"/>
              </w:rPr>
            </w:pPr>
            <w:r w:rsidRPr="00304C2E">
              <w:rPr>
                <w:rFonts w:ascii="Times New Roman" w:hAnsi="Times New Roman" w:cs="Times New Roman"/>
                <w:b/>
                <w:bCs/>
                <w:sz w:val="20"/>
                <w:szCs w:val="20"/>
              </w:rPr>
              <w:t>F</w:t>
            </w:r>
          </w:p>
        </w:tc>
        <w:tc>
          <w:tcPr>
            <w:tcW w:w="1038" w:type="dxa"/>
            <w:tcBorders>
              <w:top w:val="single" w:sz="2" w:space="0" w:color="auto"/>
              <w:left w:val="single" w:sz="2" w:space="0" w:color="auto"/>
              <w:bottom w:val="single" w:sz="2" w:space="0" w:color="auto"/>
              <w:right w:val="single" w:sz="2" w:space="0" w:color="auto"/>
            </w:tcBorders>
            <w:vAlign w:val="center"/>
          </w:tcPr>
          <w:p w14:paraId="389F65D0"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2,535</w:t>
            </w:r>
          </w:p>
        </w:tc>
        <w:tc>
          <w:tcPr>
            <w:tcW w:w="1039" w:type="dxa"/>
            <w:tcBorders>
              <w:top w:val="single" w:sz="2" w:space="0" w:color="auto"/>
              <w:left w:val="single" w:sz="2" w:space="0" w:color="auto"/>
              <w:bottom w:val="single" w:sz="2" w:space="0" w:color="auto"/>
              <w:right w:val="single" w:sz="2" w:space="0" w:color="auto"/>
            </w:tcBorders>
            <w:vAlign w:val="center"/>
          </w:tcPr>
          <w:p w14:paraId="5611A77D"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1,961</w:t>
            </w:r>
          </w:p>
        </w:tc>
        <w:tc>
          <w:tcPr>
            <w:tcW w:w="1038" w:type="dxa"/>
            <w:tcBorders>
              <w:top w:val="single" w:sz="2" w:space="0" w:color="auto"/>
              <w:left w:val="single" w:sz="2" w:space="0" w:color="auto"/>
              <w:bottom w:val="single" w:sz="2" w:space="0" w:color="auto"/>
              <w:right w:val="single" w:sz="2" w:space="0" w:color="auto"/>
            </w:tcBorders>
            <w:vAlign w:val="center"/>
          </w:tcPr>
          <w:p w14:paraId="7E5358D2"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2,050</w:t>
            </w:r>
          </w:p>
        </w:tc>
        <w:tc>
          <w:tcPr>
            <w:tcW w:w="1039" w:type="dxa"/>
            <w:tcBorders>
              <w:top w:val="single" w:sz="2" w:space="0" w:color="auto"/>
              <w:left w:val="single" w:sz="2" w:space="0" w:color="auto"/>
              <w:bottom w:val="single" w:sz="2" w:space="0" w:color="auto"/>
              <w:right w:val="single" w:sz="2" w:space="0" w:color="auto"/>
            </w:tcBorders>
            <w:vAlign w:val="center"/>
          </w:tcPr>
          <w:p w14:paraId="5E837E80"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1,435</w:t>
            </w:r>
          </w:p>
        </w:tc>
        <w:tc>
          <w:tcPr>
            <w:tcW w:w="1039" w:type="dxa"/>
            <w:tcBorders>
              <w:top w:val="single" w:sz="2" w:space="0" w:color="auto"/>
              <w:left w:val="single" w:sz="2" w:space="0" w:color="auto"/>
              <w:bottom w:val="single" w:sz="2" w:space="0" w:color="auto"/>
              <w:right w:val="double" w:sz="4" w:space="0" w:color="auto"/>
            </w:tcBorders>
            <w:vAlign w:val="center"/>
          </w:tcPr>
          <w:p w14:paraId="7598EB69"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1,059</w:t>
            </w:r>
          </w:p>
        </w:tc>
      </w:tr>
      <w:tr w:rsidR="00794381" w:rsidRPr="00304C2E" w14:paraId="4FEE076E" w14:textId="77777777" w:rsidTr="006E11A2">
        <w:trPr>
          <w:trHeight w:val="433"/>
        </w:trPr>
        <w:tc>
          <w:tcPr>
            <w:tcW w:w="1400" w:type="dxa"/>
            <w:vMerge/>
            <w:tcBorders>
              <w:top w:val="single" w:sz="2" w:space="0" w:color="auto"/>
              <w:left w:val="double" w:sz="4" w:space="0" w:color="auto"/>
              <w:bottom w:val="single" w:sz="2" w:space="0" w:color="auto"/>
              <w:right w:val="single" w:sz="2" w:space="0" w:color="auto"/>
            </w:tcBorders>
            <w:shd w:val="clear" w:color="auto" w:fill="D9D9D9" w:themeFill="background1" w:themeFillShade="D9"/>
            <w:vAlign w:val="center"/>
          </w:tcPr>
          <w:p w14:paraId="43C647E9" w14:textId="77777777" w:rsidR="00794381" w:rsidRPr="00304C2E" w:rsidRDefault="00794381" w:rsidP="006E11A2">
            <w:pPr>
              <w:jc w:val="both"/>
              <w:rPr>
                <w:rFonts w:ascii="Times New Roman" w:hAnsi="Times New Roman" w:cs="Times New Roman"/>
                <w:b/>
                <w:bCs/>
                <w:sz w:val="20"/>
                <w:szCs w:val="20"/>
              </w:rPr>
            </w:pPr>
          </w:p>
        </w:tc>
        <w:tc>
          <w:tcPr>
            <w:tcW w:w="1386" w:type="dxa"/>
            <w:vMerge/>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28C189B7" w14:textId="77777777" w:rsidR="00794381" w:rsidRPr="00304C2E" w:rsidRDefault="00794381" w:rsidP="006E11A2">
            <w:pPr>
              <w:ind w:leftChars="-21" w:left="-50" w:rightChars="-20" w:right="-48"/>
              <w:jc w:val="center"/>
              <w:rPr>
                <w:rFonts w:ascii="Times New Roman" w:hAnsi="Times New Roman" w:cs="Times New Roman"/>
                <w:b/>
                <w:bCs/>
                <w:sz w:val="20"/>
                <w:szCs w:val="20"/>
              </w:rPr>
            </w:pPr>
          </w:p>
        </w:tc>
        <w:tc>
          <w:tcPr>
            <w:tcW w:w="630" w:type="dxa"/>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23CD03AE" w14:textId="77777777" w:rsidR="00794381" w:rsidRPr="00304C2E" w:rsidRDefault="00794381" w:rsidP="006E11A2">
            <w:pPr>
              <w:ind w:leftChars="-39" w:left="-94" w:rightChars="-20" w:right="-48"/>
              <w:jc w:val="center"/>
              <w:rPr>
                <w:rFonts w:ascii="Times New Roman" w:hAnsi="Times New Roman" w:cs="Times New Roman"/>
                <w:b/>
                <w:bCs/>
                <w:sz w:val="20"/>
                <w:szCs w:val="20"/>
              </w:rPr>
            </w:pPr>
            <w:r w:rsidRPr="00304C2E">
              <w:rPr>
                <w:rFonts w:ascii="Times New Roman" w:hAnsi="Times New Roman" w:cs="Times New Roman"/>
                <w:b/>
                <w:bCs/>
                <w:sz w:val="20"/>
                <w:szCs w:val="20"/>
              </w:rPr>
              <w:t>M</w:t>
            </w:r>
          </w:p>
        </w:tc>
        <w:tc>
          <w:tcPr>
            <w:tcW w:w="1038" w:type="dxa"/>
            <w:tcBorders>
              <w:top w:val="single" w:sz="2" w:space="0" w:color="auto"/>
              <w:left w:val="single" w:sz="2" w:space="0" w:color="auto"/>
              <w:bottom w:val="single" w:sz="2" w:space="0" w:color="auto"/>
              <w:right w:val="single" w:sz="2" w:space="0" w:color="auto"/>
            </w:tcBorders>
            <w:vAlign w:val="center"/>
          </w:tcPr>
          <w:p w14:paraId="0B12E7A8"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1,557</w:t>
            </w:r>
          </w:p>
        </w:tc>
        <w:tc>
          <w:tcPr>
            <w:tcW w:w="1039" w:type="dxa"/>
            <w:tcBorders>
              <w:top w:val="single" w:sz="2" w:space="0" w:color="auto"/>
              <w:left w:val="single" w:sz="2" w:space="0" w:color="auto"/>
              <w:bottom w:val="single" w:sz="2" w:space="0" w:color="auto"/>
              <w:right w:val="single" w:sz="2" w:space="0" w:color="auto"/>
            </w:tcBorders>
            <w:vAlign w:val="center"/>
          </w:tcPr>
          <w:p w14:paraId="6F4DC968"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1,690</w:t>
            </w:r>
          </w:p>
        </w:tc>
        <w:tc>
          <w:tcPr>
            <w:tcW w:w="1038" w:type="dxa"/>
            <w:tcBorders>
              <w:top w:val="single" w:sz="2" w:space="0" w:color="auto"/>
              <w:left w:val="single" w:sz="2" w:space="0" w:color="auto"/>
              <w:bottom w:val="single" w:sz="2" w:space="0" w:color="auto"/>
              <w:right w:val="single" w:sz="2" w:space="0" w:color="auto"/>
            </w:tcBorders>
            <w:vAlign w:val="center"/>
          </w:tcPr>
          <w:p w14:paraId="16348F86"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1,785</w:t>
            </w:r>
          </w:p>
        </w:tc>
        <w:tc>
          <w:tcPr>
            <w:tcW w:w="1039" w:type="dxa"/>
            <w:tcBorders>
              <w:top w:val="single" w:sz="2" w:space="0" w:color="auto"/>
              <w:left w:val="single" w:sz="2" w:space="0" w:color="auto"/>
              <w:bottom w:val="single" w:sz="2" w:space="0" w:color="auto"/>
              <w:right w:val="single" w:sz="2" w:space="0" w:color="auto"/>
            </w:tcBorders>
            <w:vAlign w:val="center"/>
          </w:tcPr>
          <w:p w14:paraId="7972BB27"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1,851</w:t>
            </w:r>
          </w:p>
        </w:tc>
        <w:tc>
          <w:tcPr>
            <w:tcW w:w="1039" w:type="dxa"/>
            <w:tcBorders>
              <w:top w:val="single" w:sz="2" w:space="0" w:color="auto"/>
              <w:left w:val="single" w:sz="2" w:space="0" w:color="auto"/>
              <w:bottom w:val="single" w:sz="2" w:space="0" w:color="auto"/>
              <w:right w:val="double" w:sz="4" w:space="0" w:color="auto"/>
            </w:tcBorders>
            <w:vAlign w:val="center"/>
          </w:tcPr>
          <w:p w14:paraId="4182BF34"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1,204</w:t>
            </w:r>
          </w:p>
        </w:tc>
      </w:tr>
      <w:tr w:rsidR="00794381" w:rsidRPr="00304C2E" w14:paraId="39E0911C" w14:textId="77777777" w:rsidTr="006E11A2">
        <w:trPr>
          <w:trHeight w:val="720"/>
        </w:trPr>
        <w:tc>
          <w:tcPr>
            <w:tcW w:w="1400" w:type="dxa"/>
            <w:vMerge/>
            <w:tcBorders>
              <w:top w:val="single" w:sz="2" w:space="0" w:color="auto"/>
              <w:left w:val="double" w:sz="4" w:space="0" w:color="auto"/>
              <w:bottom w:val="single" w:sz="2" w:space="0" w:color="auto"/>
              <w:right w:val="single" w:sz="2" w:space="0" w:color="auto"/>
            </w:tcBorders>
            <w:shd w:val="clear" w:color="auto" w:fill="D9D9D9" w:themeFill="background1" w:themeFillShade="D9"/>
            <w:vAlign w:val="center"/>
          </w:tcPr>
          <w:p w14:paraId="799FE31F" w14:textId="77777777" w:rsidR="00794381" w:rsidRPr="00304C2E" w:rsidRDefault="00794381" w:rsidP="006E11A2">
            <w:pPr>
              <w:jc w:val="both"/>
              <w:rPr>
                <w:rFonts w:ascii="Times New Roman" w:hAnsi="Times New Roman" w:cs="Times New Roman"/>
                <w:b/>
                <w:bCs/>
                <w:sz w:val="20"/>
                <w:szCs w:val="20"/>
              </w:rPr>
            </w:pPr>
          </w:p>
        </w:tc>
        <w:tc>
          <w:tcPr>
            <w:tcW w:w="2016" w:type="dxa"/>
            <w:gridSpan w:val="2"/>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05D90624" w14:textId="77777777" w:rsidR="00794381" w:rsidRPr="00304C2E" w:rsidRDefault="00794381" w:rsidP="006E11A2">
            <w:pPr>
              <w:ind w:leftChars="-21" w:left="-50" w:rightChars="-20" w:right="-48"/>
              <w:jc w:val="center"/>
              <w:rPr>
                <w:rFonts w:ascii="Times New Roman" w:hAnsi="Times New Roman" w:cs="Times New Roman"/>
                <w:b/>
                <w:bCs/>
                <w:sz w:val="20"/>
                <w:szCs w:val="20"/>
              </w:rPr>
            </w:pPr>
            <w:r w:rsidRPr="00304C2E">
              <w:rPr>
                <w:rFonts w:ascii="Times New Roman" w:hAnsi="Times New Roman" w:cs="Times New Roman"/>
                <w:b/>
                <w:bCs/>
                <w:sz w:val="20"/>
                <w:szCs w:val="20"/>
              </w:rPr>
              <w:t>Total amount</w:t>
            </w:r>
          </w:p>
          <w:p w14:paraId="71CD3983" w14:textId="77777777" w:rsidR="00794381" w:rsidRPr="00304C2E" w:rsidRDefault="00794381" w:rsidP="006E11A2">
            <w:pPr>
              <w:ind w:leftChars="-21" w:left="-50" w:rightChars="-20" w:right="-48"/>
              <w:jc w:val="center"/>
              <w:rPr>
                <w:rFonts w:ascii="Times New Roman" w:hAnsi="Times New Roman" w:cs="Times New Roman"/>
                <w:b/>
                <w:bCs/>
                <w:sz w:val="20"/>
                <w:szCs w:val="20"/>
              </w:rPr>
            </w:pPr>
            <w:r w:rsidRPr="00304C2E">
              <w:rPr>
                <w:rFonts w:ascii="Times New Roman" w:hAnsi="Times New Roman" w:cs="Times New Roman"/>
                <w:b/>
                <w:bCs/>
                <w:sz w:val="20"/>
                <w:szCs w:val="20"/>
              </w:rPr>
              <w:t>(unit: MOP 10,000)</w:t>
            </w:r>
          </w:p>
        </w:tc>
        <w:tc>
          <w:tcPr>
            <w:tcW w:w="1038" w:type="dxa"/>
            <w:tcBorders>
              <w:top w:val="single" w:sz="2" w:space="0" w:color="auto"/>
              <w:left w:val="single" w:sz="2" w:space="0" w:color="auto"/>
              <w:bottom w:val="single" w:sz="2" w:space="0" w:color="auto"/>
              <w:right w:val="single" w:sz="2" w:space="0" w:color="auto"/>
            </w:tcBorders>
            <w:vAlign w:val="center"/>
          </w:tcPr>
          <w:p w14:paraId="69245DC2"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7,115</w:t>
            </w:r>
          </w:p>
        </w:tc>
        <w:tc>
          <w:tcPr>
            <w:tcW w:w="1039" w:type="dxa"/>
            <w:tcBorders>
              <w:top w:val="single" w:sz="2" w:space="0" w:color="auto"/>
              <w:left w:val="single" w:sz="2" w:space="0" w:color="auto"/>
              <w:bottom w:val="single" w:sz="2" w:space="0" w:color="auto"/>
              <w:right w:val="single" w:sz="2" w:space="0" w:color="auto"/>
            </w:tcBorders>
            <w:vAlign w:val="center"/>
          </w:tcPr>
          <w:p w14:paraId="332DCF64"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6,706</w:t>
            </w:r>
          </w:p>
        </w:tc>
        <w:tc>
          <w:tcPr>
            <w:tcW w:w="1038" w:type="dxa"/>
            <w:tcBorders>
              <w:top w:val="single" w:sz="2" w:space="0" w:color="auto"/>
              <w:left w:val="single" w:sz="2" w:space="0" w:color="auto"/>
              <w:bottom w:val="single" w:sz="2" w:space="0" w:color="auto"/>
              <w:right w:val="single" w:sz="2" w:space="0" w:color="auto"/>
            </w:tcBorders>
            <w:vAlign w:val="center"/>
          </w:tcPr>
          <w:p w14:paraId="7F7A0917"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7,522</w:t>
            </w:r>
          </w:p>
        </w:tc>
        <w:tc>
          <w:tcPr>
            <w:tcW w:w="1039" w:type="dxa"/>
            <w:tcBorders>
              <w:top w:val="single" w:sz="2" w:space="0" w:color="auto"/>
              <w:left w:val="single" w:sz="2" w:space="0" w:color="auto"/>
              <w:bottom w:val="single" w:sz="2" w:space="0" w:color="auto"/>
              <w:right w:val="single" w:sz="2" w:space="0" w:color="auto"/>
            </w:tcBorders>
            <w:vAlign w:val="center"/>
          </w:tcPr>
          <w:p w14:paraId="07BBA86D"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6,670</w:t>
            </w:r>
          </w:p>
        </w:tc>
        <w:tc>
          <w:tcPr>
            <w:tcW w:w="1039" w:type="dxa"/>
            <w:tcBorders>
              <w:top w:val="single" w:sz="2" w:space="0" w:color="auto"/>
              <w:left w:val="single" w:sz="2" w:space="0" w:color="auto"/>
              <w:bottom w:val="single" w:sz="2" w:space="0" w:color="auto"/>
              <w:right w:val="double" w:sz="4" w:space="0" w:color="auto"/>
            </w:tcBorders>
            <w:vAlign w:val="center"/>
          </w:tcPr>
          <w:p w14:paraId="453914D2"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4,607</w:t>
            </w:r>
          </w:p>
        </w:tc>
      </w:tr>
      <w:tr w:rsidR="00794381" w:rsidRPr="00304C2E" w14:paraId="46058773" w14:textId="77777777" w:rsidTr="006E11A2">
        <w:trPr>
          <w:trHeight w:val="278"/>
        </w:trPr>
        <w:tc>
          <w:tcPr>
            <w:tcW w:w="1400" w:type="dxa"/>
            <w:vMerge w:val="restart"/>
            <w:tcBorders>
              <w:top w:val="single" w:sz="2" w:space="0" w:color="auto"/>
              <w:left w:val="double" w:sz="4" w:space="0" w:color="auto"/>
              <w:bottom w:val="single" w:sz="2" w:space="0" w:color="auto"/>
              <w:right w:val="single" w:sz="2" w:space="0" w:color="auto"/>
            </w:tcBorders>
            <w:shd w:val="clear" w:color="auto" w:fill="D9D9D9" w:themeFill="background1" w:themeFillShade="D9"/>
            <w:vAlign w:val="center"/>
          </w:tcPr>
          <w:p w14:paraId="772BAA52" w14:textId="77777777" w:rsidR="00794381" w:rsidRPr="00304C2E" w:rsidRDefault="00794381" w:rsidP="006E11A2">
            <w:pPr>
              <w:jc w:val="both"/>
              <w:rPr>
                <w:rFonts w:ascii="Times New Roman" w:hAnsi="Times New Roman" w:cs="Times New Roman"/>
                <w:b/>
                <w:bCs/>
                <w:sz w:val="20"/>
                <w:szCs w:val="20"/>
              </w:rPr>
            </w:pPr>
            <w:r w:rsidRPr="00304C2E">
              <w:rPr>
                <w:rFonts w:ascii="Times New Roman" w:hAnsi="Times New Roman" w:cs="Times New Roman"/>
                <w:b/>
                <w:sz w:val="20"/>
                <w:szCs w:val="20"/>
              </w:rPr>
              <w:t>Secondary education</w:t>
            </w:r>
          </w:p>
        </w:tc>
        <w:tc>
          <w:tcPr>
            <w:tcW w:w="1386" w:type="dxa"/>
            <w:vMerge w:val="restar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6132131C" w14:textId="77777777" w:rsidR="00794381" w:rsidRPr="00304C2E" w:rsidRDefault="00794381" w:rsidP="006E11A2">
            <w:pPr>
              <w:ind w:leftChars="-21" w:left="-50" w:rightChars="-20" w:right="-48"/>
              <w:jc w:val="center"/>
              <w:rPr>
                <w:rFonts w:ascii="Times New Roman" w:hAnsi="Times New Roman" w:cs="Times New Roman"/>
                <w:b/>
                <w:bCs/>
                <w:sz w:val="20"/>
                <w:szCs w:val="20"/>
              </w:rPr>
            </w:pPr>
            <w:r w:rsidRPr="00304C2E">
              <w:rPr>
                <w:rFonts w:ascii="Times New Roman" w:hAnsi="Times New Roman" w:cs="Times New Roman"/>
                <w:b/>
                <w:bCs/>
                <w:sz w:val="20"/>
                <w:szCs w:val="20"/>
              </w:rPr>
              <w:t>No. of beneficiaries</w:t>
            </w:r>
          </w:p>
        </w:tc>
        <w:tc>
          <w:tcPr>
            <w:tcW w:w="630" w:type="dxa"/>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5913F4CF" w14:textId="77777777" w:rsidR="00794381" w:rsidRPr="00304C2E" w:rsidRDefault="00794381" w:rsidP="006E11A2">
            <w:pPr>
              <w:ind w:leftChars="-39" w:left="-94" w:rightChars="-20" w:right="-48"/>
              <w:jc w:val="center"/>
              <w:rPr>
                <w:rFonts w:ascii="Times New Roman" w:hAnsi="Times New Roman" w:cs="Times New Roman"/>
                <w:b/>
                <w:bCs/>
                <w:sz w:val="20"/>
                <w:szCs w:val="20"/>
              </w:rPr>
            </w:pPr>
            <w:r w:rsidRPr="00304C2E">
              <w:rPr>
                <w:rFonts w:ascii="Times New Roman" w:hAnsi="Times New Roman" w:cs="Times New Roman"/>
                <w:b/>
                <w:bCs/>
                <w:sz w:val="20"/>
                <w:szCs w:val="20"/>
              </w:rPr>
              <w:t>F</w:t>
            </w:r>
          </w:p>
        </w:tc>
        <w:tc>
          <w:tcPr>
            <w:tcW w:w="1038" w:type="dxa"/>
            <w:tcBorders>
              <w:top w:val="single" w:sz="2" w:space="0" w:color="auto"/>
              <w:left w:val="single" w:sz="2" w:space="0" w:color="auto"/>
              <w:bottom w:val="single" w:sz="2" w:space="0" w:color="auto"/>
              <w:right w:val="single" w:sz="2" w:space="0" w:color="auto"/>
            </w:tcBorders>
            <w:vAlign w:val="center"/>
          </w:tcPr>
          <w:p w14:paraId="6DA388A8"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3,331</w:t>
            </w:r>
          </w:p>
        </w:tc>
        <w:tc>
          <w:tcPr>
            <w:tcW w:w="1039" w:type="dxa"/>
            <w:tcBorders>
              <w:top w:val="single" w:sz="2" w:space="0" w:color="auto"/>
              <w:left w:val="single" w:sz="2" w:space="0" w:color="auto"/>
              <w:bottom w:val="single" w:sz="2" w:space="0" w:color="auto"/>
              <w:right w:val="single" w:sz="2" w:space="0" w:color="auto"/>
            </w:tcBorders>
            <w:vAlign w:val="center"/>
          </w:tcPr>
          <w:p w14:paraId="35BE7E9B"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2,560</w:t>
            </w:r>
          </w:p>
        </w:tc>
        <w:tc>
          <w:tcPr>
            <w:tcW w:w="1038" w:type="dxa"/>
            <w:tcBorders>
              <w:top w:val="single" w:sz="2" w:space="0" w:color="auto"/>
              <w:left w:val="single" w:sz="2" w:space="0" w:color="auto"/>
              <w:bottom w:val="single" w:sz="2" w:space="0" w:color="auto"/>
              <w:right w:val="single" w:sz="2" w:space="0" w:color="auto"/>
            </w:tcBorders>
            <w:vAlign w:val="center"/>
          </w:tcPr>
          <w:p w14:paraId="680BD799"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2,493</w:t>
            </w:r>
          </w:p>
        </w:tc>
        <w:tc>
          <w:tcPr>
            <w:tcW w:w="1039" w:type="dxa"/>
            <w:tcBorders>
              <w:top w:val="single" w:sz="2" w:space="0" w:color="auto"/>
              <w:left w:val="single" w:sz="2" w:space="0" w:color="auto"/>
              <w:bottom w:val="single" w:sz="2" w:space="0" w:color="auto"/>
              <w:right w:val="single" w:sz="2" w:space="0" w:color="auto"/>
            </w:tcBorders>
            <w:vAlign w:val="center"/>
          </w:tcPr>
          <w:p w14:paraId="295AF9E0"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1,675</w:t>
            </w:r>
          </w:p>
        </w:tc>
        <w:tc>
          <w:tcPr>
            <w:tcW w:w="1039" w:type="dxa"/>
            <w:tcBorders>
              <w:top w:val="single" w:sz="2" w:space="0" w:color="auto"/>
              <w:left w:val="single" w:sz="2" w:space="0" w:color="auto"/>
              <w:bottom w:val="single" w:sz="2" w:space="0" w:color="auto"/>
              <w:right w:val="double" w:sz="4" w:space="0" w:color="auto"/>
            </w:tcBorders>
            <w:vAlign w:val="center"/>
          </w:tcPr>
          <w:p w14:paraId="2230D26E"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1,256</w:t>
            </w:r>
          </w:p>
        </w:tc>
      </w:tr>
      <w:tr w:rsidR="00794381" w:rsidRPr="00304C2E" w14:paraId="0C437D45" w14:textId="77777777" w:rsidTr="006E11A2">
        <w:trPr>
          <w:trHeight w:val="398"/>
        </w:trPr>
        <w:tc>
          <w:tcPr>
            <w:tcW w:w="1400" w:type="dxa"/>
            <w:vMerge/>
            <w:tcBorders>
              <w:top w:val="single" w:sz="2" w:space="0" w:color="auto"/>
              <w:left w:val="double" w:sz="4" w:space="0" w:color="auto"/>
              <w:bottom w:val="single" w:sz="2" w:space="0" w:color="auto"/>
              <w:right w:val="single" w:sz="2" w:space="0" w:color="auto"/>
            </w:tcBorders>
            <w:shd w:val="clear" w:color="auto" w:fill="D9D9D9" w:themeFill="background1" w:themeFillShade="D9"/>
            <w:vAlign w:val="center"/>
          </w:tcPr>
          <w:p w14:paraId="5D2A172D" w14:textId="77777777" w:rsidR="00794381" w:rsidRPr="00304C2E" w:rsidRDefault="00794381" w:rsidP="006E11A2">
            <w:pPr>
              <w:jc w:val="center"/>
              <w:rPr>
                <w:rFonts w:ascii="Times New Roman" w:hAnsi="Times New Roman" w:cs="Times New Roman"/>
                <w:bCs/>
                <w:sz w:val="20"/>
                <w:szCs w:val="20"/>
              </w:rPr>
            </w:pPr>
          </w:p>
        </w:tc>
        <w:tc>
          <w:tcPr>
            <w:tcW w:w="1386" w:type="dxa"/>
            <w:vMerge/>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32C7EF5E" w14:textId="77777777" w:rsidR="00794381" w:rsidRPr="00304C2E" w:rsidRDefault="00794381" w:rsidP="006E11A2">
            <w:pPr>
              <w:ind w:leftChars="-21" w:left="-50" w:rightChars="-20" w:right="-48"/>
              <w:jc w:val="center"/>
              <w:rPr>
                <w:rFonts w:ascii="Times New Roman" w:hAnsi="Times New Roman" w:cs="Times New Roman"/>
                <w:b/>
                <w:bCs/>
                <w:sz w:val="20"/>
                <w:szCs w:val="20"/>
              </w:rPr>
            </w:pPr>
          </w:p>
        </w:tc>
        <w:tc>
          <w:tcPr>
            <w:tcW w:w="630" w:type="dxa"/>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3B36B0B5" w14:textId="77777777" w:rsidR="00794381" w:rsidRPr="00304C2E" w:rsidRDefault="00794381" w:rsidP="006E11A2">
            <w:pPr>
              <w:ind w:leftChars="-39" w:left="-94" w:rightChars="-20" w:right="-48"/>
              <w:jc w:val="center"/>
              <w:rPr>
                <w:rFonts w:ascii="Times New Roman" w:hAnsi="Times New Roman" w:cs="Times New Roman"/>
                <w:b/>
                <w:bCs/>
                <w:sz w:val="20"/>
                <w:szCs w:val="20"/>
              </w:rPr>
            </w:pPr>
            <w:r w:rsidRPr="00304C2E">
              <w:rPr>
                <w:rFonts w:ascii="Times New Roman" w:hAnsi="Times New Roman" w:cs="Times New Roman"/>
                <w:b/>
                <w:bCs/>
                <w:sz w:val="20"/>
                <w:szCs w:val="20"/>
              </w:rPr>
              <w:t>M</w:t>
            </w:r>
          </w:p>
        </w:tc>
        <w:tc>
          <w:tcPr>
            <w:tcW w:w="1038" w:type="dxa"/>
            <w:tcBorders>
              <w:top w:val="single" w:sz="2" w:space="0" w:color="auto"/>
              <w:left w:val="single" w:sz="2" w:space="0" w:color="auto"/>
              <w:bottom w:val="single" w:sz="2" w:space="0" w:color="auto"/>
              <w:right w:val="single" w:sz="2" w:space="0" w:color="auto"/>
            </w:tcBorders>
            <w:vAlign w:val="center"/>
          </w:tcPr>
          <w:p w14:paraId="3C25D523"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2,158</w:t>
            </w:r>
          </w:p>
        </w:tc>
        <w:tc>
          <w:tcPr>
            <w:tcW w:w="1039" w:type="dxa"/>
            <w:tcBorders>
              <w:top w:val="single" w:sz="2" w:space="0" w:color="auto"/>
              <w:left w:val="single" w:sz="2" w:space="0" w:color="auto"/>
              <w:bottom w:val="single" w:sz="2" w:space="0" w:color="auto"/>
              <w:right w:val="single" w:sz="2" w:space="0" w:color="auto"/>
            </w:tcBorders>
            <w:vAlign w:val="center"/>
          </w:tcPr>
          <w:p w14:paraId="126E8133"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2,063</w:t>
            </w:r>
          </w:p>
        </w:tc>
        <w:tc>
          <w:tcPr>
            <w:tcW w:w="1038" w:type="dxa"/>
            <w:tcBorders>
              <w:top w:val="single" w:sz="2" w:space="0" w:color="auto"/>
              <w:left w:val="single" w:sz="2" w:space="0" w:color="auto"/>
              <w:bottom w:val="single" w:sz="2" w:space="0" w:color="auto"/>
              <w:right w:val="single" w:sz="2" w:space="0" w:color="auto"/>
            </w:tcBorders>
            <w:vAlign w:val="center"/>
          </w:tcPr>
          <w:p w14:paraId="345F4111"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1,991</w:t>
            </w:r>
          </w:p>
        </w:tc>
        <w:tc>
          <w:tcPr>
            <w:tcW w:w="1039" w:type="dxa"/>
            <w:tcBorders>
              <w:top w:val="single" w:sz="2" w:space="0" w:color="auto"/>
              <w:left w:val="single" w:sz="2" w:space="0" w:color="auto"/>
              <w:bottom w:val="single" w:sz="2" w:space="0" w:color="auto"/>
              <w:right w:val="single" w:sz="2" w:space="0" w:color="auto"/>
            </w:tcBorders>
            <w:vAlign w:val="center"/>
          </w:tcPr>
          <w:p w14:paraId="45500437"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1,907</w:t>
            </w:r>
          </w:p>
        </w:tc>
        <w:tc>
          <w:tcPr>
            <w:tcW w:w="1039" w:type="dxa"/>
            <w:tcBorders>
              <w:top w:val="single" w:sz="2" w:space="0" w:color="auto"/>
              <w:left w:val="single" w:sz="2" w:space="0" w:color="auto"/>
              <w:bottom w:val="single" w:sz="2" w:space="0" w:color="auto"/>
              <w:right w:val="double" w:sz="4" w:space="0" w:color="auto"/>
            </w:tcBorders>
            <w:vAlign w:val="center"/>
          </w:tcPr>
          <w:p w14:paraId="29BE800F"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1,294</w:t>
            </w:r>
          </w:p>
        </w:tc>
      </w:tr>
      <w:tr w:rsidR="00794381" w:rsidRPr="00304C2E" w14:paraId="72B56401" w14:textId="77777777" w:rsidTr="006E11A2">
        <w:trPr>
          <w:trHeight w:val="720"/>
        </w:trPr>
        <w:tc>
          <w:tcPr>
            <w:tcW w:w="1400" w:type="dxa"/>
            <w:vMerge/>
            <w:tcBorders>
              <w:top w:val="single" w:sz="2" w:space="0" w:color="auto"/>
              <w:left w:val="double" w:sz="4" w:space="0" w:color="auto"/>
              <w:bottom w:val="double" w:sz="4" w:space="0" w:color="auto"/>
              <w:right w:val="single" w:sz="2" w:space="0" w:color="auto"/>
            </w:tcBorders>
            <w:shd w:val="clear" w:color="auto" w:fill="D9D9D9" w:themeFill="background1" w:themeFillShade="D9"/>
            <w:vAlign w:val="center"/>
          </w:tcPr>
          <w:p w14:paraId="14296DED" w14:textId="77777777" w:rsidR="00794381" w:rsidRPr="00304C2E" w:rsidRDefault="00794381" w:rsidP="006E11A2">
            <w:pPr>
              <w:jc w:val="center"/>
              <w:rPr>
                <w:rFonts w:ascii="Times New Roman" w:hAnsi="Times New Roman" w:cs="Times New Roman"/>
                <w:bCs/>
                <w:sz w:val="20"/>
                <w:szCs w:val="20"/>
              </w:rPr>
            </w:pPr>
          </w:p>
        </w:tc>
        <w:tc>
          <w:tcPr>
            <w:tcW w:w="2016" w:type="dxa"/>
            <w:gridSpan w:val="2"/>
            <w:tcBorders>
              <w:top w:val="single" w:sz="2" w:space="0" w:color="auto"/>
              <w:left w:val="single" w:sz="2" w:space="0" w:color="auto"/>
              <w:bottom w:val="double" w:sz="4" w:space="0" w:color="auto"/>
              <w:right w:val="single" w:sz="2" w:space="0" w:color="auto"/>
            </w:tcBorders>
            <w:shd w:val="clear" w:color="auto" w:fill="D9D9D9" w:themeFill="background1" w:themeFillShade="D9"/>
            <w:vAlign w:val="center"/>
          </w:tcPr>
          <w:p w14:paraId="146AD6DF" w14:textId="77777777" w:rsidR="00794381" w:rsidRPr="00304C2E" w:rsidRDefault="00794381" w:rsidP="006E11A2">
            <w:pPr>
              <w:ind w:leftChars="-21" w:left="-50" w:rightChars="-20" w:right="-48"/>
              <w:jc w:val="center"/>
              <w:rPr>
                <w:rFonts w:ascii="Times New Roman" w:hAnsi="Times New Roman" w:cs="Times New Roman"/>
                <w:b/>
                <w:bCs/>
                <w:sz w:val="20"/>
                <w:szCs w:val="20"/>
              </w:rPr>
            </w:pPr>
            <w:r w:rsidRPr="00304C2E">
              <w:rPr>
                <w:rFonts w:ascii="Times New Roman" w:hAnsi="Times New Roman" w:cs="Times New Roman"/>
                <w:b/>
                <w:bCs/>
                <w:sz w:val="20"/>
                <w:szCs w:val="20"/>
              </w:rPr>
              <w:t>Total amount</w:t>
            </w:r>
          </w:p>
          <w:p w14:paraId="61C1DE36" w14:textId="77777777" w:rsidR="00794381" w:rsidRPr="00304C2E" w:rsidRDefault="00794381" w:rsidP="006E11A2">
            <w:pPr>
              <w:ind w:leftChars="-21" w:left="-50" w:rightChars="-20" w:right="-48"/>
              <w:jc w:val="center"/>
              <w:rPr>
                <w:rFonts w:ascii="Times New Roman" w:hAnsi="Times New Roman" w:cs="Times New Roman"/>
                <w:b/>
                <w:bCs/>
                <w:sz w:val="20"/>
                <w:szCs w:val="20"/>
              </w:rPr>
            </w:pPr>
            <w:r w:rsidRPr="00304C2E">
              <w:rPr>
                <w:rFonts w:ascii="Times New Roman" w:hAnsi="Times New Roman" w:cs="Times New Roman"/>
                <w:b/>
                <w:bCs/>
                <w:sz w:val="20"/>
                <w:szCs w:val="20"/>
              </w:rPr>
              <w:t>(unit: MOP 10,000)</w:t>
            </w:r>
          </w:p>
        </w:tc>
        <w:tc>
          <w:tcPr>
            <w:tcW w:w="1038" w:type="dxa"/>
            <w:tcBorders>
              <w:top w:val="single" w:sz="2" w:space="0" w:color="auto"/>
              <w:left w:val="single" w:sz="2" w:space="0" w:color="auto"/>
              <w:bottom w:val="double" w:sz="4" w:space="0" w:color="auto"/>
              <w:right w:val="single" w:sz="2" w:space="0" w:color="auto"/>
            </w:tcBorders>
            <w:vAlign w:val="center"/>
          </w:tcPr>
          <w:p w14:paraId="6576961B"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10,650</w:t>
            </w:r>
          </w:p>
        </w:tc>
        <w:tc>
          <w:tcPr>
            <w:tcW w:w="1039" w:type="dxa"/>
            <w:tcBorders>
              <w:top w:val="single" w:sz="2" w:space="0" w:color="auto"/>
              <w:left w:val="single" w:sz="2" w:space="0" w:color="auto"/>
              <w:bottom w:val="double" w:sz="4" w:space="0" w:color="auto"/>
              <w:right w:val="single" w:sz="2" w:space="0" w:color="auto"/>
            </w:tcBorders>
            <w:vAlign w:val="center"/>
          </w:tcPr>
          <w:p w14:paraId="11697782"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9,467</w:t>
            </w:r>
          </w:p>
        </w:tc>
        <w:tc>
          <w:tcPr>
            <w:tcW w:w="1038" w:type="dxa"/>
            <w:tcBorders>
              <w:top w:val="single" w:sz="2" w:space="0" w:color="auto"/>
              <w:left w:val="single" w:sz="2" w:space="0" w:color="auto"/>
              <w:bottom w:val="double" w:sz="4" w:space="0" w:color="auto"/>
              <w:right w:val="single" w:sz="2" w:space="0" w:color="auto"/>
            </w:tcBorders>
            <w:vAlign w:val="center"/>
          </w:tcPr>
          <w:p w14:paraId="161A66B5"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9,759</w:t>
            </w:r>
          </w:p>
        </w:tc>
        <w:tc>
          <w:tcPr>
            <w:tcW w:w="1039" w:type="dxa"/>
            <w:tcBorders>
              <w:top w:val="single" w:sz="2" w:space="0" w:color="auto"/>
              <w:left w:val="single" w:sz="2" w:space="0" w:color="auto"/>
              <w:bottom w:val="double" w:sz="4" w:space="0" w:color="auto"/>
              <w:right w:val="single" w:sz="2" w:space="0" w:color="auto"/>
            </w:tcBorders>
            <w:vAlign w:val="center"/>
          </w:tcPr>
          <w:p w14:paraId="0DE2F53D"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8,097</w:t>
            </w:r>
          </w:p>
        </w:tc>
        <w:tc>
          <w:tcPr>
            <w:tcW w:w="1039" w:type="dxa"/>
            <w:tcBorders>
              <w:top w:val="single" w:sz="2" w:space="0" w:color="auto"/>
              <w:left w:val="single" w:sz="2" w:space="0" w:color="auto"/>
              <w:bottom w:val="double" w:sz="4" w:space="0" w:color="auto"/>
              <w:right w:val="double" w:sz="4" w:space="0" w:color="auto"/>
            </w:tcBorders>
            <w:vAlign w:val="center"/>
          </w:tcPr>
          <w:p w14:paraId="56E6E393"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5,801</w:t>
            </w:r>
          </w:p>
        </w:tc>
      </w:tr>
    </w:tbl>
    <w:p w14:paraId="33CA5FE4" w14:textId="77777777" w:rsidR="00794381" w:rsidRPr="00304C2E" w:rsidRDefault="00794381" w:rsidP="00794381">
      <w:pPr>
        <w:pStyle w:val="ae"/>
        <w:spacing w:line="300" w:lineRule="exact"/>
        <w:ind w:leftChars="12" w:left="40" w:right="142" w:hanging="11"/>
        <w:jc w:val="both"/>
        <w:rPr>
          <w:rFonts w:ascii="Times New Roman" w:eastAsia="SimSun" w:hAnsi="Times New Roman" w:cs="Times New Roman"/>
          <w:sz w:val="18"/>
          <w:szCs w:val="18"/>
          <w:lang w:eastAsia="zh-CN"/>
        </w:rPr>
      </w:pPr>
      <w:r w:rsidRPr="00304C2E">
        <w:rPr>
          <w:rFonts w:ascii="Times New Roman" w:eastAsia="SimSun" w:hAnsi="Times New Roman" w:cs="Times New Roman"/>
          <w:i/>
          <w:sz w:val="18"/>
          <w:szCs w:val="18"/>
          <w:lang w:eastAsia="zh-CN"/>
        </w:rPr>
        <w:t>Source: EYAB, 2019</w:t>
      </w:r>
    </w:p>
    <w:p w14:paraId="75CD8C76" w14:textId="610E9E64" w:rsidR="00A83119" w:rsidRPr="00304C2E" w:rsidRDefault="00A83119">
      <w:pPr>
        <w:widowControl/>
        <w:rPr>
          <w:rFonts w:ascii="Times New Roman" w:eastAsia="SimSun" w:hAnsi="Times New Roman" w:cs="Times New Roman"/>
          <w:szCs w:val="24"/>
          <w:lang w:eastAsia="zh-CN"/>
        </w:rPr>
      </w:pPr>
    </w:p>
    <w:p w14:paraId="69927484" w14:textId="77777777" w:rsidR="00794381" w:rsidRPr="00304C2E" w:rsidRDefault="00794381" w:rsidP="00794381">
      <w:pPr>
        <w:pStyle w:val="ae"/>
        <w:ind w:leftChars="11" w:left="37" w:right="142" w:hanging="11"/>
        <w:jc w:val="both"/>
        <w:rPr>
          <w:rFonts w:ascii="Times New Roman" w:hAnsi="Times New Roman" w:cs="Times New Roman"/>
          <w:b/>
        </w:rPr>
      </w:pPr>
      <w:r w:rsidRPr="00304C2E">
        <w:rPr>
          <w:rFonts w:ascii="Times New Roman" w:hAnsi="Times New Roman" w:cs="Times New Roman"/>
          <w:b/>
        </w:rPr>
        <w:t>Table 69</w:t>
      </w:r>
    </w:p>
    <w:tbl>
      <w:tblPr>
        <w:tblW w:w="5024" w:type="pct"/>
        <w:tblInd w:w="-15" w:type="dxa"/>
        <w:tblLayout w:type="fixed"/>
        <w:tblLook w:val="04A0" w:firstRow="1" w:lastRow="0" w:firstColumn="1" w:lastColumn="0" w:noHBand="0" w:noVBand="1"/>
      </w:tblPr>
      <w:tblGrid>
        <w:gridCol w:w="1442"/>
        <w:gridCol w:w="1441"/>
        <w:gridCol w:w="575"/>
        <w:gridCol w:w="1050"/>
        <w:gridCol w:w="1050"/>
        <w:gridCol w:w="1007"/>
        <w:gridCol w:w="1050"/>
        <w:gridCol w:w="1064"/>
      </w:tblGrid>
      <w:tr w:rsidR="00794381" w:rsidRPr="00304C2E" w14:paraId="1DA77CBC" w14:textId="77777777" w:rsidTr="00C64B28">
        <w:trPr>
          <w:trHeight w:val="346"/>
          <w:tblHeader/>
        </w:trPr>
        <w:tc>
          <w:tcPr>
            <w:tcW w:w="5000" w:type="pct"/>
            <w:gridSpan w:val="8"/>
            <w:tcBorders>
              <w:top w:val="double" w:sz="4" w:space="0" w:color="auto"/>
              <w:left w:val="double" w:sz="4" w:space="0" w:color="auto"/>
              <w:bottom w:val="single" w:sz="2" w:space="0" w:color="auto"/>
              <w:right w:val="double" w:sz="4" w:space="0" w:color="auto"/>
            </w:tcBorders>
            <w:shd w:val="pct15" w:color="auto" w:fill="auto"/>
            <w:vAlign w:val="center"/>
          </w:tcPr>
          <w:p w14:paraId="328CCA4A" w14:textId="77777777" w:rsidR="00794381" w:rsidRPr="00304C2E" w:rsidRDefault="00794381" w:rsidP="00554382">
            <w:pPr>
              <w:spacing w:line="240" w:lineRule="exact"/>
              <w:jc w:val="center"/>
              <w:rPr>
                <w:rFonts w:ascii="Times New Roman" w:eastAsia="標楷體" w:hAnsi="Times New Roman" w:cs="Times New Roman"/>
                <w:b/>
                <w:color w:val="000000" w:themeColor="text1"/>
                <w:sz w:val="20"/>
                <w:szCs w:val="20"/>
              </w:rPr>
            </w:pPr>
          </w:p>
          <w:p w14:paraId="5E3946A8" w14:textId="0A375137" w:rsidR="00794381" w:rsidRPr="00304C2E" w:rsidRDefault="00794381" w:rsidP="00554382">
            <w:pPr>
              <w:spacing w:line="240" w:lineRule="exact"/>
              <w:jc w:val="center"/>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Students benefitted from tuition assistance of the Student Welfare Fund</w:t>
            </w:r>
          </w:p>
          <w:p w14:paraId="565889B3" w14:textId="77777777" w:rsidR="00794381" w:rsidRPr="00304C2E" w:rsidRDefault="00794381" w:rsidP="00554382">
            <w:pPr>
              <w:spacing w:line="240" w:lineRule="exact"/>
              <w:jc w:val="center"/>
              <w:rPr>
                <w:rFonts w:ascii="Times New Roman" w:eastAsia="標楷體" w:hAnsi="Times New Roman" w:cs="Times New Roman"/>
                <w:b/>
                <w:color w:val="000000" w:themeColor="text1"/>
                <w:sz w:val="20"/>
                <w:szCs w:val="20"/>
              </w:rPr>
            </w:pPr>
          </w:p>
        </w:tc>
      </w:tr>
      <w:tr w:rsidR="00794381" w:rsidRPr="00304C2E" w14:paraId="27D9B119" w14:textId="77777777" w:rsidTr="00C64B28">
        <w:trPr>
          <w:trHeight w:val="454"/>
          <w:tblHeader/>
        </w:trPr>
        <w:tc>
          <w:tcPr>
            <w:tcW w:w="831" w:type="pct"/>
            <w:tcBorders>
              <w:top w:val="single" w:sz="2" w:space="0" w:color="auto"/>
              <w:left w:val="double" w:sz="4" w:space="0" w:color="auto"/>
              <w:bottom w:val="single" w:sz="2" w:space="0" w:color="auto"/>
              <w:right w:val="single" w:sz="2" w:space="0" w:color="auto"/>
            </w:tcBorders>
            <w:shd w:val="pct15" w:color="auto" w:fill="auto"/>
            <w:vAlign w:val="center"/>
          </w:tcPr>
          <w:p w14:paraId="3D68F092" w14:textId="77777777" w:rsidR="00794381" w:rsidRPr="00304C2E" w:rsidRDefault="00794381" w:rsidP="006E11A2">
            <w:pPr>
              <w:ind w:leftChars="-10" w:left="-24" w:rightChars="-27" w:right="-65"/>
              <w:jc w:val="center"/>
              <w:rPr>
                <w:rFonts w:ascii="Times New Roman" w:hAnsi="Times New Roman" w:cs="Times New Roman"/>
                <w:b/>
                <w:bCs/>
                <w:color w:val="000000" w:themeColor="text1"/>
                <w:sz w:val="20"/>
                <w:szCs w:val="20"/>
              </w:rPr>
            </w:pPr>
            <w:r w:rsidRPr="00304C2E">
              <w:rPr>
                <w:rFonts w:ascii="Times New Roman" w:hAnsi="Times New Roman" w:cs="Times New Roman"/>
                <w:b/>
                <w:color w:val="000000" w:themeColor="text1"/>
                <w:sz w:val="20"/>
                <w:szCs w:val="20"/>
              </w:rPr>
              <w:t>Education level</w:t>
            </w:r>
          </w:p>
        </w:tc>
        <w:tc>
          <w:tcPr>
            <w:tcW w:w="1161" w:type="pct"/>
            <w:gridSpan w:val="2"/>
            <w:tcBorders>
              <w:top w:val="single" w:sz="2" w:space="0" w:color="auto"/>
              <w:left w:val="single" w:sz="2" w:space="0" w:color="auto"/>
              <w:bottom w:val="single" w:sz="2" w:space="0" w:color="auto"/>
              <w:right w:val="single" w:sz="2" w:space="0" w:color="auto"/>
            </w:tcBorders>
            <w:shd w:val="pct15" w:color="auto" w:fill="auto"/>
            <w:vAlign w:val="center"/>
          </w:tcPr>
          <w:p w14:paraId="7DE1D452" w14:textId="77777777" w:rsidR="00794381" w:rsidRPr="00304C2E" w:rsidRDefault="00794381" w:rsidP="006E11A2">
            <w:pPr>
              <w:jc w:val="center"/>
              <w:rPr>
                <w:rFonts w:ascii="Times New Roman" w:hAnsi="Times New Roman" w:cs="Times New Roman"/>
                <w:b/>
                <w:bCs/>
                <w:color w:val="000000" w:themeColor="text1"/>
                <w:sz w:val="20"/>
                <w:szCs w:val="20"/>
              </w:rPr>
            </w:pPr>
            <w:r w:rsidRPr="00304C2E">
              <w:rPr>
                <w:rFonts w:ascii="Times New Roman" w:hAnsi="Times New Roman" w:cs="Times New Roman"/>
                <w:b/>
                <w:color w:val="000000" w:themeColor="text1"/>
                <w:sz w:val="20"/>
                <w:szCs w:val="20"/>
              </w:rPr>
              <w:t>Item</w:t>
            </w:r>
          </w:p>
        </w:tc>
        <w:tc>
          <w:tcPr>
            <w:tcW w:w="605" w:type="pct"/>
            <w:tcBorders>
              <w:top w:val="single" w:sz="2" w:space="0" w:color="auto"/>
              <w:left w:val="single" w:sz="2" w:space="0" w:color="auto"/>
              <w:bottom w:val="single" w:sz="2" w:space="0" w:color="auto"/>
              <w:right w:val="single" w:sz="2" w:space="0" w:color="auto"/>
            </w:tcBorders>
            <w:shd w:val="pct15" w:color="auto" w:fill="auto"/>
            <w:vAlign w:val="center"/>
          </w:tcPr>
          <w:p w14:paraId="5B9B5256" w14:textId="77777777" w:rsidR="00794381" w:rsidRPr="00304C2E" w:rsidRDefault="00794381" w:rsidP="006E11A2">
            <w:pPr>
              <w:ind w:leftChars="-38" w:left="-91" w:rightChars="-31" w:right="-74"/>
              <w:jc w:val="center"/>
              <w:rPr>
                <w:rFonts w:ascii="Times New Roman" w:hAnsi="Times New Roman" w:cs="Times New Roman"/>
                <w:b/>
                <w:bCs/>
                <w:color w:val="000000" w:themeColor="text1"/>
                <w:sz w:val="20"/>
                <w:szCs w:val="20"/>
              </w:rPr>
            </w:pPr>
            <w:r w:rsidRPr="00304C2E">
              <w:rPr>
                <w:rFonts w:ascii="Times New Roman" w:hAnsi="Times New Roman" w:cs="Times New Roman"/>
                <w:b/>
                <w:color w:val="000000" w:themeColor="text1"/>
                <w:sz w:val="20"/>
                <w:szCs w:val="20"/>
              </w:rPr>
              <w:t>2013/2014</w:t>
            </w:r>
          </w:p>
        </w:tc>
        <w:tc>
          <w:tcPr>
            <w:tcW w:w="605" w:type="pct"/>
            <w:tcBorders>
              <w:top w:val="single" w:sz="2" w:space="0" w:color="auto"/>
              <w:left w:val="single" w:sz="2" w:space="0" w:color="auto"/>
              <w:bottom w:val="single" w:sz="2" w:space="0" w:color="auto"/>
              <w:right w:val="single" w:sz="2" w:space="0" w:color="auto"/>
            </w:tcBorders>
            <w:shd w:val="pct15" w:color="auto" w:fill="auto"/>
            <w:vAlign w:val="center"/>
          </w:tcPr>
          <w:p w14:paraId="70B29384" w14:textId="77777777" w:rsidR="00794381" w:rsidRPr="00304C2E" w:rsidRDefault="00794381" w:rsidP="006E11A2">
            <w:pPr>
              <w:ind w:leftChars="-38" w:left="-91" w:rightChars="-31" w:right="-74"/>
              <w:jc w:val="center"/>
              <w:rPr>
                <w:rFonts w:ascii="Times New Roman" w:hAnsi="Times New Roman" w:cs="Times New Roman"/>
                <w:b/>
                <w:bCs/>
                <w:color w:val="000000" w:themeColor="text1"/>
                <w:sz w:val="20"/>
                <w:szCs w:val="20"/>
              </w:rPr>
            </w:pPr>
            <w:r w:rsidRPr="00304C2E">
              <w:rPr>
                <w:rFonts w:ascii="Times New Roman" w:hAnsi="Times New Roman" w:cs="Times New Roman"/>
                <w:b/>
                <w:color w:val="000000" w:themeColor="text1"/>
                <w:sz w:val="20"/>
                <w:szCs w:val="20"/>
              </w:rPr>
              <w:t>2014/2015</w:t>
            </w:r>
          </w:p>
        </w:tc>
        <w:tc>
          <w:tcPr>
            <w:tcW w:w="580" w:type="pct"/>
            <w:tcBorders>
              <w:top w:val="single" w:sz="2" w:space="0" w:color="auto"/>
              <w:left w:val="single" w:sz="2" w:space="0" w:color="auto"/>
              <w:bottom w:val="single" w:sz="2" w:space="0" w:color="auto"/>
              <w:right w:val="single" w:sz="2" w:space="0" w:color="auto"/>
            </w:tcBorders>
            <w:shd w:val="pct15" w:color="auto" w:fill="auto"/>
            <w:vAlign w:val="center"/>
          </w:tcPr>
          <w:p w14:paraId="0DD22CD6" w14:textId="77777777" w:rsidR="00794381" w:rsidRPr="00304C2E" w:rsidRDefault="00794381" w:rsidP="006E11A2">
            <w:pPr>
              <w:ind w:leftChars="-38" w:left="-91" w:rightChars="-31" w:right="-74"/>
              <w:jc w:val="center"/>
              <w:rPr>
                <w:rFonts w:ascii="Times New Roman" w:hAnsi="Times New Roman" w:cs="Times New Roman"/>
                <w:b/>
                <w:bCs/>
                <w:color w:val="000000" w:themeColor="text1"/>
                <w:sz w:val="20"/>
                <w:szCs w:val="20"/>
              </w:rPr>
            </w:pPr>
            <w:r w:rsidRPr="00304C2E">
              <w:rPr>
                <w:rFonts w:ascii="Times New Roman" w:hAnsi="Times New Roman" w:cs="Times New Roman"/>
                <w:b/>
                <w:color w:val="000000" w:themeColor="text1"/>
                <w:sz w:val="20"/>
                <w:szCs w:val="20"/>
              </w:rPr>
              <w:t>2015/2016</w:t>
            </w:r>
          </w:p>
        </w:tc>
        <w:tc>
          <w:tcPr>
            <w:tcW w:w="605" w:type="pct"/>
            <w:tcBorders>
              <w:top w:val="single" w:sz="2" w:space="0" w:color="auto"/>
              <w:left w:val="single" w:sz="2" w:space="0" w:color="auto"/>
              <w:bottom w:val="single" w:sz="2" w:space="0" w:color="auto"/>
              <w:right w:val="single" w:sz="2" w:space="0" w:color="auto"/>
            </w:tcBorders>
            <w:shd w:val="pct15" w:color="auto" w:fill="auto"/>
            <w:vAlign w:val="center"/>
          </w:tcPr>
          <w:p w14:paraId="530EC736" w14:textId="77777777" w:rsidR="00794381" w:rsidRPr="00304C2E" w:rsidRDefault="00794381" w:rsidP="006E11A2">
            <w:pPr>
              <w:ind w:leftChars="-38" w:left="-91" w:rightChars="-31" w:right="-74"/>
              <w:jc w:val="center"/>
              <w:rPr>
                <w:rFonts w:ascii="Times New Roman" w:hAnsi="Times New Roman" w:cs="Times New Roman"/>
                <w:b/>
                <w:bCs/>
                <w:color w:val="000000" w:themeColor="text1"/>
                <w:sz w:val="20"/>
                <w:szCs w:val="20"/>
              </w:rPr>
            </w:pPr>
            <w:r w:rsidRPr="00304C2E">
              <w:rPr>
                <w:rFonts w:ascii="Times New Roman" w:hAnsi="Times New Roman" w:cs="Times New Roman"/>
                <w:b/>
                <w:color w:val="000000" w:themeColor="text1"/>
                <w:sz w:val="20"/>
                <w:szCs w:val="20"/>
              </w:rPr>
              <w:t>2016/2017</w:t>
            </w:r>
          </w:p>
        </w:tc>
        <w:tc>
          <w:tcPr>
            <w:tcW w:w="612" w:type="pct"/>
            <w:tcBorders>
              <w:top w:val="single" w:sz="2" w:space="0" w:color="auto"/>
              <w:left w:val="single" w:sz="2" w:space="0" w:color="auto"/>
              <w:bottom w:val="single" w:sz="2" w:space="0" w:color="auto"/>
              <w:right w:val="double" w:sz="4" w:space="0" w:color="auto"/>
            </w:tcBorders>
            <w:shd w:val="pct15" w:color="auto" w:fill="auto"/>
            <w:vAlign w:val="center"/>
          </w:tcPr>
          <w:p w14:paraId="78FD48AB" w14:textId="77777777" w:rsidR="00794381" w:rsidRPr="00304C2E" w:rsidRDefault="00794381" w:rsidP="006E11A2">
            <w:pPr>
              <w:ind w:leftChars="-38" w:left="-91" w:rightChars="-31" w:right="-74"/>
              <w:jc w:val="center"/>
              <w:rPr>
                <w:rFonts w:ascii="Times New Roman" w:hAnsi="Times New Roman" w:cs="Times New Roman"/>
                <w:b/>
                <w:bCs/>
                <w:color w:val="000000" w:themeColor="text1"/>
                <w:sz w:val="20"/>
                <w:szCs w:val="20"/>
              </w:rPr>
            </w:pPr>
            <w:r w:rsidRPr="00304C2E">
              <w:rPr>
                <w:rFonts w:ascii="Times New Roman" w:hAnsi="Times New Roman" w:cs="Times New Roman"/>
                <w:b/>
                <w:color w:val="000000" w:themeColor="text1"/>
                <w:sz w:val="20"/>
                <w:szCs w:val="20"/>
              </w:rPr>
              <w:t>2017/2018</w:t>
            </w:r>
          </w:p>
        </w:tc>
      </w:tr>
      <w:tr w:rsidR="00794381" w:rsidRPr="00304C2E" w14:paraId="3BD0FA88" w14:textId="77777777" w:rsidTr="00C64B28">
        <w:trPr>
          <w:trHeight w:val="313"/>
        </w:trPr>
        <w:tc>
          <w:tcPr>
            <w:tcW w:w="831" w:type="pct"/>
            <w:vMerge w:val="restart"/>
            <w:tcBorders>
              <w:top w:val="single" w:sz="2" w:space="0" w:color="auto"/>
              <w:left w:val="double" w:sz="4" w:space="0" w:color="auto"/>
              <w:bottom w:val="single" w:sz="2" w:space="0" w:color="auto"/>
              <w:right w:val="single" w:sz="2" w:space="0" w:color="auto"/>
            </w:tcBorders>
            <w:shd w:val="clear" w:color="auto" w:fill="D9D9D9" w:themeFill="background1" w:themeFillShade="D9"/>
            <w:vAlign w:val="center"/>
          </w:tcPr>
          <w:p w14:paraId="656BD1FD" w14:textId="77777777" w:rsidR="00794381" w:rsidRPr="00304C2E" w:rsidRDefault="00794381" w:rsidP="006E11A2">
            <w:pPr>
              <w:jc w:val="both"/>
              <w:rPr>
                <w:rFonts w:ascii="Times New Roman" w:hAnsi="Times New Roman" w:cs="Times New Roman"/>
                <w:b/>
                <w:bCs/>
                <w:sz w:val="20"/>
                <w:szCs w:val="20"/>
              </w:rPr>
            </w:pPr>
            <w:r w:rsidRPr="00304C2E">
              <w:rPr>
                <w:rFonts w:ascii="Times New Roman" w:hAnsi="Times New Roman" w:cs="Times New Roman"/>
                <w:b/>
                <w:sz w:val="20"/>
                <w:szCs w:val="20"/>
              </w:rPr>
              <w:t>Pre-primary education</w:t>
            </w:r>
          </w:p>
        </w:tc>
        <w:tc>
          <w:tcPr>
            <w:tcW w:w="830" w:type="pct"/>
            <w:vMerge w:val="restar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7463C2CE" w14:textId="77777777" w:rsidR="00794381" w:rsidRPr="00304C2E" w:rsidRDefault="00794381" w:rsidP="006E11A2">
            <w:pPr>
              <w:jc w:val="center"/>
              <w:rPr>
                <w:rFonts w:ascii="Times New Roman" w:hAnsi="Times New Roman" w:cs="Times New Roman"/>
                <w:b/>
                <w:bCs/>
                <w:sz w:val="20"/>
                <w:szCs w:val="20"/>
              </w:rPr>
            </w:pPr>
            <w:r w:rsidRPr="00304C2E">
              <w:rPr>
                <w:rFonts w:ascii="Times New Roman" w:hAnsi="Times New Roman" w:cs="Times New Roman"/>
                <w:b/>
                <w:bCs/>
                <w:sz w:val="20"/>
                <w:szCs w:val="20"/>
              </w:rPr>
              <w:t>No. of beneficiaries</w:t>
            </w:r>
          </w:p>
        </w:tc>
        <w:tc>
          <w:tcPr>
            <w:tcW w:w="331" w:type="pc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32354841" w14:textId="77777777" w:rsidR="00794381" w:rsidRPr="00304C2E" w:rsidRDefault="00794381" w:rsidP="006E11A2">
            <w:pPr>
              <w:jc w:val="center"/>
              <w:rPr>
                <w:rFonts w:ascii="Times New Roman" w:hAnsi="Times New Roman" w:cs="Times New Roman"/>
                <w:b/>
                <w:bCs/>
                <w:sz w:val="20"/>
                <w:szCs w:val="20"/>
              </w:rPr>
            </w:pPr>
            <w:r w:rsidRPr="00304C2E">
              <w:rPr>
                <w:rFonts w:ascii="Times New Roman" w:hAnsi="Times New Roman" w:cs="Times New Roman"/>
                <w:b/>
                <w:bCs/>
                <w:sz w:val="20"/>
                <w:szCs w:val="20"/>
              </w:rPr>
              <w:t>F</w:t>
            </w:r>
          </w:p>
        </w:tc>
        <w:tc>
          <w:tcPr>
            <w:tcW w:w="605" w:type="pct"/>
            <w:tcBorders>
              <w:top w:val="single" w:sz="2" w:space="0" w:color="auto"/>
              <w:left w:val="single" w:sz="2" w:space="0" w:color="auto"/>
              <w:bottom w:val="single" w:sz="2" w:space="0" w:color="auto"/>
              <w:right w:val="single" w:sz="2" w:space="0" w:color="auto"/>
            </w:tcBorders>
            <w:vAlign w:val="center"/>
          </w:tcPr>
          <w:p w14:paraId="4121C359"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0</w:t>
            </w:r>
          </w:p>
        </w:tc>
        <w:tc>
          <w:tcPr>
            <w:tcW w:w="605" w:type="pct"/>
            <w:tcBorders>
              <w:top w:val="single" w:sz="2" w:space="0" w:color="auto"/>
              <w:left w:val="single" w:sz="2" w:space="0" w:color="auto"/>
              <w:bottom w:val="single" w:sz="2" w:space="0" w:color="auto"/>
              <w:right w:val="single" w:sz="2" w:space="0" w:color="auto"/>
            </w:tcBorders>
            <w:vAlign w:val="center"/>
          </w:tcPr>
          <w:p w14:paraId="47501016"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4</w:t>
            </w:r>
          </w:p>
        </w:tc>
        <w:tc>
          <w:tcPr>
            <w:tcW w:w="580" w:type="pct"/>
            <w:tcBorders>
              <w:top w:val="single" w:sz="2" w:space="0" w:color="auto"/>
              <w:left w:val="single" w:sz="2" w:space="0" w:color="auto"/>
              <w:bottom w:val="single" w:sz="2" w:space="0" w:color="auto"/>
              <w:right w:val="single" w:sz="2" w:space="0" w:color="auto"/>
            </w:tcBorders>
            <w:vAlign w:val="center"/>
          </w:tcPr>
          <w:p w14:paraId="65860544"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5</w:t>
            </w:r>
          </w:p>
        </w:tc>
        <w:tc>
          <w:tcPr>
            <w:tcW w:w="605" w:type="pct"/>
            <w:tcBorders>
              <w:top w:val="single" w:sz="2" w:space="0" w:color="auto"/>
              <w:left w:val="single" w:sz="2" w:space="0" w:color="auto"/>
              <w:bottom w:val="single" w:sz="2" w:space="0" w:color="auto"/>
              <w:right w:val="single" w:sz="2" w:space="0" w:color="auto"/>
            </w:tcBorders>
            <w:vAlign w:val="center"/>
          </w:tcPr>
          <w:p w14:paraId="6184E368"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12</w:t>
            </w:r>
          </w:p>
        </w:tc>
        <w:tc>
          <w:tcPr>
            <w:tcW w:w="612" w:type="pct"/>
            <w:tcBorders>
              <w:top w:val="single" w:sz="2" w:space="0" w:color="auto"/>
              <w:left w:val="single" w:sz="2" w:space="0" w:color="auto"/>
              <w:bottom w:val="single" w:sz="2" w:space="0" w:color="auto"/>
              <w:right w:val="double" w:sz="4" w:space="0" w:color="auto"/>
            </w:tcBorders>
            <w:vAlign w:val="center"/>
          </w:tcPr>
          <w:p w14:paraId="42150797"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1</w:t>
            </w:r>
          </w:p>
        </w:tc>
      </w:tr>
      <w:tr w:rsidR="00794381" w:rsidRPr="00304C2E" w14:paraId="5655DFB2" w14:textId="77777777" w:rsidTr="00C64B28">
        <w:trPr>
          <w:trHeight w:val="313"/>
        </w:trPr>
        <w:tc>
          <w:tcPr>
            <w:tcW w:w="831" w:type="pct"/>
            <w:vMerge/>
            <w:tcBorders>
              <w:top w:val="single" w:sz="2" w:space="0" w:color="auto"/>
              <w:left w:val="double" w:sz="4" w:space="0" w:color="auto"/>
              <w:bottom w:val="single" w:sz="2" w:space="0" w:color="auto"/>
              <w:right w:val="single" w:sz="2" w:space="0" w:color="auto"/>
            </w:tcBorders>
            <w:shd w:val="clear" w:color="auto" w:fill="D9D9D9" w:themeFill="background1" w:themeFillShade="D9"/>
            <w:vAlign w:val="center"/>
          </w:tcPr>
          <w:p w14:paraId="5B28029B" w14:textId="77777777" w:rsidR="00794381" w:rsidRPr="00304C2E" w:rsidRDefault="00794381" w:rsidP="006E11A2">
            <w:pPr>
              <w:jc w:val="both"/>
              <w:rPr>
                <w:rFonts w:ascii="Times New Roman" w:hAnsi="Times New Roman" w:cs="Times New Roman"/>
                <w:b/>
                <w:bCs/>
                <w:sz w:val="20"/>
                <w:szCs w:val="20"/>
              </w:rPr>
            </w:pPr>
          </w:p>
        </w:tc>
        <w:tc>
          <w:tcPr>
            <w:tcW w:w="830" w:type="pct"/>
            <w:vMerge/>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28F8CDED" w14:textId="77777777" w:rsidR="00794381" w:rsidRPr="00304C2E" w:rsidRDefault="00794381" w:rsidP="006E11A2">
            <w:pPr>
              <w:jc w:val="center"/>
              <w:rPr>
                <w:rFonts w:ascii="Times New Roman" w:hAnsi="Times New Roman" w:cs="Times New Roman"/>
                <w:b/>
                <w:bCs/>
                <w:sz w:val="20"/>
                <w:szCs w:val="20"/>
              </w:rPr>
            </w:pPr>
          </w:p>
        </w:tc>
        <w:tc>
          <w:tcPr>
            <w:tcW w:w="331" w:type="pc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6C00B9DD" w14:textId="77777777" w:rsidR="00794381" w:rsidRPr="00304C2E" w:rsidRDefault="00794381" w:rsidP="006E11A2">
            <w:pPr>
              <w:jc w:val="center"/>
              <w:rPr>
                <w:rFonts w:ascii="Times New Roman" w:hAnsi="Times New Roman" w:cs="Times New Roman"/>
                <w:b/>
                <w:bCs/>
                <w:sz w:val="20"/>
                <w:szCs w:val="20"/>
              </w:rPr>
            </w:pPr>
            <w:r w:rsidRPr="00304C2E">
              <w:rPr>
                <w:rFonts w:ascii="Times New Roman" w:hAnsi="Times New Roman" w:cs="Times New Roman"/>
                <w:b/>
                <w:bCs/>
                <w:sz w:val="20"/>
                <w:szCs w:val="20"/>
              </w:rPr>
              <w:t>M</w:t>
            </w:r>
          </w:p>
        </w:tc>
        <w:tc>
          <w:tcPr>
            <w:tcW w:w="605" w:type="pct"/>
            <w:tcBorders>
              <w:top w:val="single" w:sz="2" w:space="0" w:color="auto"/>
              <w:left w:val="single" w:sz="2" w:space="0" w:color="auto"/>
              <w:bottom w:val="single" w:sz="2" w:space="0" w:color="auto"/>
              <w:right w:val="single" w:sz="2" w:space="0" w:color="auto"/>
            </w:tcBorders>
            <w:vAlign w:val="center"/>
          </w:tcPr>
          <w:p w14:paraId="72E73909"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3</w:t>
            </w:r>
          </w:p>
        </w:tc>
        <w:tc>
          <w:tcPr>
            <w:tcW w:w="605" w:type="pct"/>
            <w:tcBorders>
              <w:top w:val="single" w:sz="2" w:space="0" w:color="auto"/>
              <w:left w:val="single" w:sz="2" w:space="0" w:color="auto"/>
              <w:bottom w:val="single" w:sz="2" w:space="0" w:color="auto"/>
              <w:right w:val="single" w:sz="2" w:space="0" w:color="auto"/>
            </w:tcBorders>
            <w:vAlign w:val="center"/>
          </w:tcPr>
          <w:p w14:paraId="2B8401E3"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4</w:t>
            </w:r>
          </w:p>
        </w:tc>
        <w:tc>
          <w:tcPr>
            <w:tcW w:w="580" w:type="pct"/>
            <w:tcBorders>
              <w:top w:val="single" w:sz="2" w:space="0" w:color="auto"/>
              <w:left w:val="single" w:sz="2" w:space="0" w:color="auto"/>
              <w:bottom w:val="single" w:sz="2" w:space="0" w:color="auto"/>
              <w:right w:val="single" w:sz="2" w:space="0" w:color="auto"/>
            </w:tcBorders>
            <w:vAlign w:val="center"/>
          </w:tcPr>
          <w:p w14:paraId="02491F6F"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2</w:t>
            </w:r>
          </w:p>
        </w:tc>
        <w:tc>
          <w:tcPr>
            <w:tcW w:w="605" w:type="pct"/>
            <w:tcBorders>
              <w:top w:val="single" w:sz="2" w:space="0" w:color="auto"/>
              <w:left w:val="single" w:sz="2" w:space="0" w:color="auto"/>
              <w:bottom w:val="single" w:sz="2" w:space="0" w:color="auto"/>
              <w:right w:val="single" w:sz="2" w:space="0" w:color="auto"/>
            </w:tcBorders>
            <w:vAlign w:val="center"/>
          </w:tcPr>
          <w:p w14:paraId="4A47A11E"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17</w:t>
            </w:r>
          </w:p>
        </w:tc>
        <w:tc>
          <w:tcPr>
            <w:tcW w:w="612" w:type="pct"/>
            <w:tcBorders>
              <w:top w:val="single" w:sz="2" w:space="0" w:color="auto"/>
              <w:left w:val="single" w:sz="2" w:space="0" w:color="auto"/>
              <w:bottom w:val="single" w:sz="2" w:space="0" w:color="auto"/>
              <w:right w:val="double" w:sz="4" w:space="0" w:color="auto"/>
            </w:tcBorders>
            <w:vAlign w:val="center"/>
          </w:tcPr>
          <w:p w14:paraId="38FCD3CB"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8</w:t>
            </w:r>
          </w:p>
        </w:tc>
      </w:tr>
      <w:tr w:rsidR="00794381" w:rsidRPr="00304C2E" w14:paraId="4A715F84" w14:textId="77777777" w:rsidTr="00C64B28">
        <w:trPr>
          <w:trHeight w:val="454"/>
        </w:trPr>
        <w:tc>
          <w:tcPr>
            <w:tcW w:w="831" w:type="pct"/>
            <w:vMerge/>
            <w:tcBorders>
              <w:top w:val="single" w:sz="2" w:space="0" w:color="auto"/>
              <w:left w:val="double" w:sz="4" w:space="0" w:color="auto"/>
              <w:bottom w:val="single" w:sz="2" w:space="0" w:color="auto"/>
              <w:right w:val="single" w:sz="2" w:space="0" w:color="auto"/>
            </w:tcBorders>
            <w:shd w:val="clear" w:color="auto" w:fill="D9D9D9" w:themeFill="background1" w:themeFillShade="D9"/>
            <w:vAlign w:val="center"/>
          </w:tcPr>
          <w:p w14:paraId="37739E69" w14:textId="77777777" w:rsidR="00794381" w:rsidRPr="00304C2E" w:rsidRDefault="00794381" w:rsidP="006E11A2">
            <w:pPr>
              <w:jc w:val="both"/>
              <w:rPr>
                <w:rFonts w:ascii="Times New Roman" w:hAnsi="Times New Roman" w:cs="Times New Roman"/>
                <w:b/>
                <w:bCs/>
                <w:sz w:val="20"/>
                <w:szCs w:val="20"/>
              </w:rPr>
            </w:pPr>
          </w:p>
        </w:tc>
        <w:tc>
          <w:tcPr>
            <w:tcW w:w="1161" w:type="pct"/>
            <w:gridSpan w:val="2"/>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6990E773" w14:textId="77777777" w:rsidR="00794381" w:rsidRPr="00304C2E" w:rsidRDefault="00794381" w:rsidP="006E11A2">
            <w:pPr>
              <w:jc w:val="center"/>
              <w:rPr>
                <w:rFonts w:ascii="Times New Roman" w:hAnsi="Times New Roman" w:cs="Times New Roman"/>
                <w:b/>
                <w:bCs/>
                <w:sz w:val="20"/>
                <w:szCs w:val="20"/>
              </w:rPr>
            </w:pPr>
            <w:r w:rsidRPr="00304C2E">
              <w:rPr>
                <w:rFonts w:ascii="Times New Roman" w:hAnsi="Times New Roman" w:cs="Times New Roman"/>
                <w:b/>
                <w:bCs/>
                <w:sz w:val="20"/>
                <w:szCs w:val="20"/>
              </w:rPr>
              <w:t>Total amount</w:t>
            </w:r>
          </w:p>
          <w:p w14:paraId="770C27A7" w14:textId="77777777" w:rsidR="00794381" w:rsidRPr="00304C2E" w:rsidRDefault="00794381" w:rsidP="006E11A2">
            <w:pPr>
              <w:jc w:val="center"/>
              <w:rPr>
                <w:rFonts w:ascii="Times New Roman" w:hAnsi="Times New Roman" w:cs="Times New Roman"/>
                <w:b/>
                <w:bCs/>
                <w:sz w:val="20"/>
                <w:szCs w:val="20"/>
              </w:rPr>
            </w:pPr>
            <w:r w:rsidRPr="00304C2E">
              <w:rPr>
                <w:rFonts w:ascii="Times New Roman" w:hAnsi="Times New Roman" w:cs="Times New Roman"/>
                <w:b/>
                <w:bCs/>
                <w:sz w:val="20"/>
                <w:szCs w:val="20"/>
              </w:rPr>
              <w:t>(unit: MOP 10,000)</w:t>
            </w:r>
          </w:p>
        </w:tc>
        <w:tc>
          <w:tcPr>
            <w:tcW w:w="605" w:type="pct"/>
            <w:tcBorders>
              <w:top w:val="single" w:sz="2" w:space="0" w:color="auto"/>
              <w:left w:val="single" w:sz="2" w:space="0" w:color="auto"/>
              <w:bottom w:val="single" w:sz="2" w:space="0" w:color="auto"/>
              <w:right w:val="single" w:sz="2" w:space="0" w:color="auto"/>
            </w:tcBorders>
            <w:vAlign w:val="center"/>
          </w:tcPr>
          <w:p w14:paraId="285A1BB1"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0.74</w:t>
            </w:r>
          </w:p>
        </w:tc>
        <w:tc>
          <w:tcPr>
            <w:tcW w:w="605" w:type="pct"/>
            <w:tcBorders>
              <w:top w:val="single" w:sz="2" w:space="0" w:color="auto"/>
              <w:left w:val="single" w:sz="2" w:space="0" w:color="auto"/>
              <w:bottom w:val="single" w:sz="2" w:space="0" w:color="auto"/>
              <w:right w:val="single" w:sz="2" w:space="0" w:color="auto"/>
            </w:tcBorders>
            <w:vAlign w:val="center"/>
          </w:tcPr>
          <w:p w14:paraId="23E5300A"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3.20</w:t>
            </w:r>
          </w:p>
        </w:tc>
        <w:tc>
          <w:tcPr>
            <w:tcW w:w="580" w:type="pct"/>
            <w:tcBorders>
              <w:top w:val="single" w:sz="2" w:space="0" w:color="auto"/>
              <w:left w:val="single" w:sz="2" w:space="0" w:color="auto"/>
              <w:bottom w:val="single" w:sz="2" w:space="0" w:color="auto"/>
              <w:right w:val="single" w:sz="2" w:space="0" w:color="auto"/>
            </w:tcBorders>
            <w:vAlign w:val="center"/>
          </w:tcPr>
          <w:p w14:paraId="2A70C833"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2.80</w:t>
            </w:r>
          </w:p>
        </w:tc>
        <w:tc>
          <w:tcPr>
            <w:tcW w:w="605" w:type="pct"/>
            <w:tcBorders>
              <w:top w:val="single" w:sz="2" w:space="0" w:color="auto"/>
              <w:left w:val="single" w:sz="2" w:space="0" w:color="auto"/>
              <w:bottom w:val="single" w:sz="2" w:space="0" w:color="auto"/>
              <w:right w:val="single" w:sz="2" w:space="0" w:color="auto"/>
            </w:tcBorders>
            <w:vAlign w:val="center"/>
          </w:tcPr>
          <w:p w14:paraId="43BD1AD4"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11.60</w:t>
            </w:r>
          </w:p>
        </w:tc>
        <w:tc>
          <w:tcPr>
            <w:tcW w:w="612" w:type="pct"/>
            <w:tcBorders>
              <w:top w:val="single" w:sz="2" w:space="0" w:color="auto"/>
              <w:left w:val="single" w:sz="2" w:space="0" w:color="auto"/>
              <w:bottom w:val="single" w:sz="2" w:space="0" w:color="auto"/>
              <w:right w:val="double" w:sz="4" w:space="0" w:color="auto"/>
            </w:tcBorders>
            <w:vAlign w:val="center"/>
          </w:tcPr>
          <w:p w14:paraId="48BB09BC"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3.60</w:t>
            </w:r>
          </w:p>
        </w:tc>
      </w:tr>
      <w:tr w:rsidR="00794381" w:rsidRPr="00304C2E" w14:paraId="406BCE3B" w14:textId="77777777" w:rsidTr="00C64B28">
        <w:trPr>
          <w:trHeight w:val="313"/>
        </w:trPr>
        <w:tc>
          <w:tcPr>
            <w:tcW w:w="831" w:type="pct"/>
            <w:vMerge w:val="restart"/>
            <w:tcBorders>
              <w:top w:val="single" w:sz="2" w:space="0" w:color="auto"/>
              <w:left w:val="double" w:sz="4" w:space="0" w:color="auto"/>
              <w:bottom w:val="single" w:sz="2" w:space="0" w:color="auto"/>
              <w:right w:val="single" w:sz="2" w:space="0" w:color="auto"/>
            </w:tcBorders>
            <w:shd w:val="clear" w:color="auto" w:fill="D9D9D9" w:themeFill="background1" w:themeFillShade="D9"/>
            <w:vAlign w:val="center"/>
          </w:tcPr>
          <w:p w14:paraId="7A6A2C35" w14:textId="77777777" w:rsidR="00794381" w:rsidRPr="00304C2E" w:rsidRDefault="00794381" w:rsidP="006E11A2">
            <w:pPr>
              <w:jc w:val="both"/>
              <w:rPr>
                <w:rFonts w:ascii="Times New Roman" w:hAnsi="Times New Roman" w:cs="Times New Roman"/>
                <w:b/>
                <w:bCs/>
                <w:sz w:val="20"/>
                <w:szCs w:val="20"/>
              </w:rPr>
            </w:pPr>
            <w:r w:rsidRPr="00304C2E">
              <w:rPr>
                <w:rFonts w:ascii="Times New Roman" w:hAnsi="Times New Roman" w:cs="Times New Roman"/>
                <w:b/>
                <w:sz w:val="20"/>
                <w:szCs w:val="20"/>
              </w:rPr>
              <w:t>Primary education</w:t>
            </w:r>
          </w:p>
        </w:tc>
        <w:tc>
          <w:tcPr>
            <w:tcW w:w="830" w:type="pct"/>
            <w:vMerge w:val="restar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562EE49D" w14:textId="77777777" w:rsidR="00794381" w:rsidRPr="00304C2E" w:rsidRDefault="00794381" w:rsidP="006E11A2">
            <w:pPr>
              <w:jc w:val="center"/>
              <w:rPr>
                <w:rFonts w:ascii="Times New Roman" w:hAnsi="Times New Roman" w:cs="Times New Roman"/>
                <w:b/>
                <w:bCs/>
                <w:sz w:val="20"/>
                <w:szCs w:val="20"/>
              </w:rPr>
            </w:pPr>
            <w:r w:rsidRPr="00304C2E">
              <w:rPr>
                <w:rFonts w:ascii="Times New Roman" w:hAnsi="Times New Roman" w:cs="Times New Roman"/>
                <w:b/>
                <w:bCs/>
                <w:sz w:val="20"/>
                <w:szCs w:val="20"/>
              </w:rPr>
              <w:t>No. of beneficiaries</w:t>
            </w:r>
          </w:p>
        </w:tc>
        <w:tc>
          <w:tcPr>
            <w:tcW w:w="331" w:type="pc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60054282" w14:textId="77777777" w:rsidR="00794381" w:rsidRPr="00304C2E" w:rsidRDefault="00794381" w:rsidP="006E11A2">
            <w:pPr>
              <w:jc w:val="center"/>
              <w:rPr>
                <w:rFonts w:ascii="Times New Roman" w:hAnsi="Times New Roman" w:cs="Times New Roman"/>
                <w:b/>
                <w:bCs/>
                <w:sz w:val="20"/>
                <w:szCs w:val="20"/>
              </w:rPr>
            </w:pPr>
            <w:r w:rsidRPr="00304C2E">
              <w:rPr>
                <w:rFonts w:ascii="Times New Roman" w:hAnsi="Times New Roman" w:cs="Times New Roman"/>
                <w:b/>
                <w:bCs/>
                <w:sz w:val="20"/>
                <w:szCs w:val="20"/>
              </w:rPr>
              <w:t>F</w:t>
            </w:r>
          </w:p>
        </w:tc>
        <w:tc>
          <w:tcPr>
            <w:tcW w:w="605" w:type="pct"/>
            <w:tcBorders>
              <w:top w:val="single" w:sz="2" w:space="0" w:color="auto"/>
              <w:left w:val="single" w:sz="2" w:space="0" w:color="auto"/>
              <w:bottom w:val="single" w:sz="2" w:space="0" w:color="auto"/>
              <w:right w:val="single" w:sz="2" w:space="0" w:color="auto"/>
            </w:tcBorders>
            <w:vAlign w:val="center"/>
          </w:tcPr>
          <w:p w14:paraId="44D56F82"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6</w:t>
            </w:r>
          </w:p>
        </w:tc>
        <w:tc>
          <w:tcPr>
            <w:tcW w:w="605" w:type="pct"/>
            <w:tcBorders>
              <w:top w:val="single" w:sz="2" w:space="0" w:color="auto"/>
              <w:left w:val="single" w:sz="2" w:space="0" w:color="auto"/>
              <w:bottom w:val="single" w:sz="2" w:space="0" w:color="auto"/>
              <w:right w:val="single" w:sz="2" w:space="0" w:color="auto"/>
            </w:tcBorders>
            <w:vAlign w:val="center"/>
          </w:tcPr>
          <w:p w14:paraId="4B23B8D9"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9</w:t>
            </w:r>
          </w:p>
        </w:tc>
        <w:tc>
          <w:tcPr>
            <w:tcW w:w="580" w:type="pct"/>
            <w:tcBorders>
              <w:top w:val="single" w:sz="2" w:space="0" w:color="auto"/>
              <w:left w:val="single" w:sz="2" w:space="0" w:color="auto"/>
              <w:bottom w:val="single" w:sz="2" w:space="0" w:color="auto"/>
              <w:right w:val="single" w:sz="2" w:space="0" w:color="auto"/>
            </w:tcBorders>
            <w:vAlign w:val="center"/>
          </w:tcPr>
          <w:p w14:paraId="347748E1"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8</w:t>
            </w:r>
          </w:p>
        </w:tc>
        <w:tc>
          <w:tcPr>
            <w:tcW w:w="605" w:type="pct"/>
            <w:tcBorders>
              <w:top w:val="single" w:sz="2" w:space="0" w:color="auto"/>
              <w:left w:val="single" w:sz="2" w:space="0" w:color="auto"/>
              <w:bottom w:val="single" w:sz="2" w:space="0" w:color="auto"/>
              <w:right w:val="single" w:sz="2" w:space="0" w:color="auto"/>
            </w:tcBorders>
            <w:vAlign w:val="center"/>
          </w:tcPr>
          <w:p w14:paraId="5F33B6BA"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19</w:t>
            </w:r>
          </w:p>
        </w:tc>
        <w:tc>
          <w:tcPr>
            <w:tcW w:w="612" w:type="pct"/>
            <w:tcBorders>
              <w:top w:val="single" w:sz="2" w:space="0" w:color="auto"/>
              <w:left w:val="single" w:sz="2" w:space="0" w:color="auto"/>
              <w:bottom w:val="single" w:sz="2" w:space="0" w:color="auto"/>
              <w:right w:val="double" w:sz="4" w:space="0" w:color="auto"/>
            </w:tcBorders>
            <w:vAlign w:val="center"/>
          </w:tcPr>
          <w:p w14:paraId="5DF5F95A"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4</w:t>
            </w:r>
          </w:p>
        </w:tc>
      </w:tr>
      <w:tr w:rsidR="00794381" w:rsidRPr="00304C2E" w14:paraId="0610553B" w14:textId="77777777" w:rsidTr="00C64B28">
        <w:trPr>
          <w:trHeight w:val="313"/>
        </w:trPr>
        <w:tc>
          <w:tcPr>
            <w:tcW w:w="831" w:type="pct"/>
            <w:vMerge/>
            <w:tcBorders>
              <w:top w:val="single" w:sz="2" w:space="0" w:color="auto"/>
              <w:left w:val="double" w:sz="4" w:space="0" w:color="auto"/>
              <w:bottom w:val="single" w:sz="2" w:space="0" w:color="auto"/>
              <w:right w:val="single" w:sz="2" w:space="0" w:color="auto"/>
            </w:tcBorders>
            <w:shd w:val="clear" w:color="auto" w:fill="D9D9D9" w:themeFill="background1" w:themeFillShade="D9"/>
            <w:vAlign w:val="center"/>
          </w:tcPr>
          <w:p w14:paraId="02D393CA" w14:textId="77777777" w:rsidR="00794381" w:rsidRPr="00304C2E" w:rsidRDefault="00794381" w:rsidP="006E11A2">
            <w:pPr>
              <w:jc w:val="both"/>
              <w:rPr>
                <w:rFonts w:ascii="Times New Roman" w:hAnsi="Times New Roman" w:cs="Times New Roman"/>
                <w:b/>
                <w:bCs/>
                <w:sz w:val="20"/>
                <w:szCs w:val="20"/>
              </w:rPr>
            </w:pPr>
          </w:p>
        </w:tc>
        <w:tc>
          <w:tcPr>
            <w:tcW w:w="830" w:type="pct"/>
            <w:vMerge/>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09D96482" w14:textId="77777777" w:rsidR="00794381" w:rsidRPr="00304C2E" w:rsidRDefault="00794381" w:rsidP="006E11A2">
            <w:pPr>
              <w:jc w:val="center"/>
              <w:rPr>
                <w:rFonts w:ascii="Times New Roman" w:hAnsi="Times New Roman" w:cs="Times New Roman"/>
                <w:b/>
                <w:bCs/>
                <w:sz w:val="20"/>
                <w:szCs w:val="20"/>
              </w:rPr>
            </w:pPr>
          </w:p>
        </w:tc>
        <w:tc>
          <w:tcPr>
            <w:tcW w:w="331" w:type="pc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73F18493" w14:textId="77777777" w:rsidR="00794381" w:rsidRPr="00304C2E" w:rsidRDefault="00794381" w:rsidP="006E11A2">
            <w:pPr>
              <w:jc w:val="center"/>
              <w:rPr>
                <w:rFonts w:ascii="Times New Roman" w:hAnsi="Times New Roman" w:cs="Times New Roman"/>
                <w:b/>
                <w:bCs/>
                <w:sz w:val="20"/>
                <w:szCs w:val="20"/>
              </w:rPr>
            </w:pPr>
            <w:r w:rsidRPr="00304C2E">
              <w:rPr>
                <w:rFonts w:ascii="Times New Roman" w:hAnsi="Times New Roman" w:cs="Times New Roman"/>
                <w:b/>
                <w:bCs/>
                <w:sz w:val="20"/>
                <w:szCs w:val="20"/>
              </w:rPr>
              <w:t>M</w:t>
            </w:r>
          </w:p>
        </w:tc>
        <w:tc>
          <w:tcPr>
            <w:tcW w:w="605" w:type="pct"/>
            <w:tcBorders>
              <w:top w:val="single" w:sz="2" w:space="0" w:color="auto"/>
              <w:left w:val="single" w:sz="2" w:space="0" w:color="auto"/>
              <w:bottom w:val="single" w:sz="2" w:space="0" w:color="auto"/>
              <w:right w:val="single" w:sz="2" w:space="0" w:color="auto"/>
            </w:tcBorders>
            <w:vAlign w:val="center"/>
          </w:tcPr>
          <w:p w14:paraId="1377F8D3"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10</w:t>
            </w:r>
          </w:p>
        </w:tc>
        <w:tc>
          <w:tcPr>
            <w:tcW w:w="605" w:type="pct"/>
            <w:tcBorders>
              <w:top w:val="single" w:sz="2" w:space="0" w:color="auto"/>
              <w:left w:val="single" w:sz="2" w:space="0" w:color="auto"/>
              <w:bottom w:val="single" w:sz="2" w:space="0" w:color="auto"/>
              <w:right w:val="single" w:sz="2" w:space="0" w:color="auto"/>
            </w:tcBorders>
            <w:vAlign w:val="center"/>
          </w:tcPr>
          <w:p w14:paraId="7C9183E6"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13</w:t>
            </w:r>
          </w:p>
        </w:tc>
        <w:tc>
          <w:tcPr>
            <w:tcW w:w="580" w:type="pct"/>
            <w:tcBorders>
              <w:top w:val="single" w:sz="2" w:space="0" w:color="auto"/>
              <w:left w:val="single" w:sz="2" w:space="0" w:color="auto"/>
              <w:bottom w:val="single" w:sz="2" w:space="0" w:color="auto"/>
              <w:right w:val="single" w:sz="2" w:space="0" w:color="auto"/>
            </w:tcBorders>
            <w:vAlign w:val="center"/>
          </w:tcPr>
          <w:p w14:paraId="757E192B"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18</w:t>
            </w:r>
          </w:p>
        </w:tc>
        <w:tc>
          <w:tcPr>
            <w:tcW w:w="605" w:type="pct"/>
            <w:tcBorders>
              <w:top w:val="single" w:sz="2" w:space="0" w:color="auto"/>
              <w:left w:val="single" w:sz="2" w:space="0" w:color="auto"/>
              <w:bottom w:val="single" w:sz="2" w:space="0" w:color="auto"/>
              <w:right w:val="single" w:sz="2" w:space="0" w:color="auto"/>
            </w:tcBorders>
            <w:vAlign w:val="center"/>
          </w:tcPr>
          <w:p w14:paraId="01988853"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26</w:t>
            </w:r>
          </w:p>
        </w:tc>
        <w:tc>
          <w:tcPr>
            <w:tcW w:w="612" w:type="pct"/>
            <w:tcBorders>
              <w:top w:val="single" w:sz="2" w:space="0" w:color="auto"/>
              <w:left w:val="single" w:sz="2" w:space="0" w:color="auto"/>
              <w:bottom w:val="single" w:sz="2" w:space="0" w:color="auto"/>
              <w:right w:val="double" w:sz="4" w:space="0" w:color="auto"/>
            </w:tcBorders>
            <w:vAlign w:val="center"/>
          </w:tcPr>
          <w:p w14:paraId="53B29BD0"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4</w:t>
            </w:r>
          </w:p>
        </w:tc>
      </w:tr>
      <w:tr w:rsidR="00794381" w:rsidRPr="00304C2E" w14:paraId="4CD8D344" w14:textId="77777777" w:rsidTr="00C64B28">
        <w:trPr>
          <w:trHeight w:val="454"/>
        </w:trPr>
        <w:tc>
          <w:tcPr>
            <w:tcW w:w="831" w:type="pct"/>
            <w:vMerge/>
            <w:tcBorders>
              <w:top w:val="single" w:sz="2" w:space="0" w:color="auto"/>
              <w:left w:val="double" w:sz="4" w:space="0" w:color="auto"/>
              <w:bottom w:val="single" w:sz="2" w:space="0" w:color="auto"/>
              <w:right w:val="single" w:sz="2" w:space="0" w:color="auto"/>
            </w:tcBorders>
            <w:shd w:val="clear" w:color="auto" w:fill="D9D9D9" w:themeFill="background1" w:themeFillShade="D9"/>
            <w:vAlign w:val="center"/>
          </w:tcPr>
          <w:p w14:paraId="3BA26F22" w14:textId="77777777" w:rsidR="00794381" w:rsidRPr="00304C2E" w:rsidRDefault="00794381" w:rsidP="006E11A2">
            <w:pPr>
              <w:jc w:val="both"/>
              <w:rPr>
                <w:rFonts w:ascii="Times New Roman" w:hAnsi="Times New Roman" w:cs="Times New Roman"/>
                <w:b/>
                <w:bCs/>
                <w:sz w:val="20"/>
                <w:szCs w:val="20"/>
              </w:rPr>
            </w:pPr>
          </w:p>
        </w:tc>
        <w:tc>
          <w:tcPr>
            <w:tcW w:w="1161" w:type="pct"/>
            <w:gridSpan w:val="2"/>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618E35C1" w14:textId="77777777" w:rsidR="00794381" w:rsidRPr="00304C2E" w:rsidRDefault="00794381" w:rsidP="006E11A2">
            <w:pPr>
              <w:jc w:val="center"/>
              <w:rPr>
                <w:rFonts w:ascii="Times New Roman" w:hAnsi="Times New Roman" w:cs="Times New Roman"/>
                <w:b/>
                <w:bCs/>
                <w:sz w:val="20"/>
                <w:szCs w:val="20"/>
              </w:rPr>
            </w:pPr>
            <w:r w:rsidRPr="00304C2E">
              <w:rPr>
                <w:rFonts w:ascii="Times New Roman" w:hAnsi="Times New Roman" w:cs="Times New Roman"/>
                <w:b/>
                <w:bCs/>
                <w:sz w:val="20"/>
                <w:szCs w:val="20"/>
              </w:rPr>
              <w:t>Total amount</w:t>
            </w:r>
          </w:p>
          <w:p w14:paraId="27B1151E" w14:textId="77777777" w:rsidR="00794381" w:rsidRPr="00304C2E" w:rsidRDefault="00794381" w:rsidP="006E11A2">
            <w:pPr>
              <w:jc w:val="center"/>
              <w:rPr>
                <w:rFonts w:ascii="Times New Roman" w:hAnsi="Times New Roman" w:cs="Times New Roman"/>
                <w:b/>
                <w:bCs/>
                <w:sz w:val="20"/>
                <w:szCs w:val="20"/>
              </w:rPr>
            </w:pPr>
            <w:r w:rsidRPr="00304C2E">
              <w:rPr>
                <w:rFonts w:ascii="Times New Roman" w:hAnsi="Times New Roman" w:cs="Times New Roman"/>
                <w:b/>
                <w:bCs/>
                <w:sz w:val="20"/>
                <w:szCs w:val="20"/>
              </w:rPr>
              <w:t>(unit: MOP 10,000)</w:t>
            </w:r>
          </w:p>
        </w:tc>
        <w:tc>
          <w:tcPr>
            <w:tcW w:w="605" w:type="pct"/>
            <w:tcBorders>
              <w:top w:val="single" w:sz="2" w:space="0" w:color="auto"/>
              <w:left w:val="single" w:sz="2" w:space="0" w:color="auto"/>
              <w:bottom w:val="single" w:sz="2" w:space="0" w:color="auto"/>
              <w:right w:val="single" w:sz="2" w:space="0" w:color="auto"/>
            </w:tcBorders>
            <w:vAlign w:val="center"/>
          </w:tcPr>
          <w:p w14:paraId="4F83D7DF"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2.06</w:t>
            </w:r>
          </w:p>
        </w:tc>
        <w:tc>
          <w:tcPr>
            <w:tcW w:w="605" w:type="pct"/>
            <w:tcBorders>
              <w:top w:val="single" w:sz="2" w:space="0" w:color="auto"/>
              <w:left w:val="single" w:sz="2" w:space="0" w:color="auto"/>
              <w:bottom w:val="single" w:sz="2" w:space="0" w:color="auto"/>
              <w:right w:val="single" w:sz="2" w:space="0" w:color="auto"/>
            </w:tcBorders>
            <w:vAlign w:val="center"/>
          </w:tcPr>
          <w:p w14:paraId="0FFD53CA"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8.80</w:t>
            </w:r>
          </w:p>
        </w:tc>
        <w:tc>
          <w:tcPr>
            <w:tcW w:w="580" w:type="pct"/>
            <w:tcBorders>
              <w:top w:val="single" w:sz="2" w:space="0" w:color="auto"/>
              <w:left w:val="single" w:sz="2" w:space="0" w:color="auto"/>
              <w:bottom w:val="single" w:sz="2" w:space="0" w:color="auto"/>
              <w:right w:val="single" w:sz="2" w:space="0" w:color="auto"/>
            </w:tcBorders>
            <w:vAlign w:val="center"/>
          </w:tcPr>
          <w:p w14:paraId="048434B1"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10.40</w:t>
            </w:r>
          </w:p>
        </w:tc>
        <w:tc>
          <w:tcPr>
            <w:tcW w:w="605" w:type="pct"/>
            <w:tcBorders>
              <w:top w:val="single" w:sz="2" w:space="0" w:color="auto"/>
              <w:left w:val="single" w:sz="2" w:space="0" w:color="auto"/>
              <w:bottom w:val="single" w:sz="2" w:space="0" w:color="auto"/>
              <w:right w:val="single" w:sz="2" w:space="0" w:color="auto"/>
            </w:tcBorders>
            <w:vAlign w:val="center"/>
          </w:tcPr>
          <w:p w14:paraId="5EE628A4"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18.00</w:t>
            </w:r>
          </w:p>
        </w:tc>
        <w:tc>
          <w:tcPr>
            <w:tcW w:w="612" w:type="pct"/>
            <w:tcBorders>
              <w:top w:val="single" w:sz="2" w:space="0" w:color="auto"/>
              <w:left w:val="single" w:sz="2" w:space="0" w:color="auto"/>
              <w:bottom w:val="single" w:sz="2" w:space="0" w:color="auto"/>
              <w:right w:val="double" w:sz="4" w:space="0" w:color="auto"/>
            </w:tcBorders>
            <w:vAlign w:val="center"/>
          </w:tcPr>
          <w:p w14:paraId="3EB1FA37"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3.20</w:t>
            </w:r>
          </w:p>
        </w:tc>
      </w:tr>
      <w:tr w:rsidR="00794381" w:rsidRPr="00304C2E" w14:paraId="6AC247A2" w14:textId="77777777" w:rsidTr="00C64B28">
        <w:trPr>
          <w:trHeight w:val="313"/>
        </w:trPr>
        <w:tc>
          <w:tcPr>
            <w:tcW w:w="831" w:type="pct"/>
            <w:vMerge w:val="restart"/>
            <w:tcBorders>
              <w:top w:val="single" w:sz="2" w:space="0" w:color="auto"/>
              <w:left w:val="double" w:sz="4" w:space="0" w:color="auto"/>
              <w:bottom w:val="single" w:sz="2" w:space="0" w:color="auto"/>
              <w:right w:val="single" w:sz="2" w:space="0" w:color="auto"/>
            </w:tcBorders>
            <w:shd w:val="clear" w:color="auto" w:fill="D9D9D9" w:themeFill="background1" w:themeFillShade="D9"/>
            <w:vAlign w:val="center"/>
          </w:tcPr>
          <w:p w14:paraId="352DB5E4" w14:textId="77777777" w:rsidR="00794381" w:rsidRPr="00304C2E" w:rsidRDefault="00794381" w:rsidP="006E11A2">
            <w:pPr>
              <w:jc w:val="both"/>
              <w:rPr>
                <w:rFonts w:ascii="Times New Roman" w:hAnsi="Times New Roman" w:cs="Times New Roman"/>
                <w:b/>
                <w:bCs/>
                <w:sz w:val="20"/>
                <w:szCs w:val="20"/>
              </w:rPr>
            </w:pPr>
            <w:r w:rsidRPr="00304C2E">
              <w:rPr>
                <w:rFonts w:ascii="Times New Roman" w:hAnsi="Times New Roman" w:cs="Times New Roman"/>
                <w:b/>
                <w:sz w:val="20"/>
                <w:szCs w:val="20"/>
              </w:rPr>
              <w:t>Secondary education</w:t>
            </w:r>
          </w:p>
        </w:tc>
        <w:tc>
          <w:tcPr>
            <w:tcW w:w="830" w:type="pct"/>
            <w:vMerge w:val="restar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35A7ABAB" w14:textId="77777777" w:rsidR="00794381" w:rsidRPr="00304C2E" w:rsidRDefault="00794381" w:rsidP="006E11A2">
            <w:pPr>
              <w:jc w:val="center"/>
              <w:rPr>
                <w:rFonts w:ascii="Times New Roman" w:hAnsi="Times New Roman" w:cs="Times New Roman"/>
                <w:b/>
                <w:bCs/>
                <w:sz w:val="20"/>
                <w:szCs w:val="20"/>
              </w:rPr>
            </w:pPr>
            <w:r w:rsidRPr="00304C2E">
              <w:rPr>
                <w:rFonts w:ascii="Times New Roman" w:hAnsi="Times New Roman" w:cs="Times New Roman"/>
                <w:b/>
                <w:bCs/>
                <w:sz w:val="20"/>
                <w:szCs w:val="20"/>
              </w:rPr>
              <w:t>No. of beneficiaries</w:t>
            </w:r>
          </w:p>
        </w:tc>
        <w:tc>
          <w:tcPr>
            <w:tcW w:w="331" w:type="pc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7C718FAA" w14:textId="77777777" w:rsidR="00794381" w:rsidRPr="00304C2E" w:rsidRDefault="00794381" w:rsidP="006E11A2">
            <w:pPr>
              <w:jc w:val="center"/>
              <w:rPr>
                <w:rFonts w:ascii="Times New Roman" w:hAnsi="Times New Roman" w:cs="Times New Roman"/>
                <w:b/>
                <w:bCs/>
                <w:sz w:val="20"/>
                <w:szCs w:val="20"/>
              </w:rPr>
            </w:pPr>
            <w:r w:rsidRPr="00304C2E">
              <w:rPr>
                <w:rFonts w:ascii="Times New Roman" w:hAnsi="Times New Roman" w:cs="Times New Roman"/>
                <w:b/>
                <w:bCs/>
                <w:sz w:val="20"/>
                <w:szCs w:val="20"/>
              </w:rPr>
              <w:t>F</w:t>
            </w:r>
          </w:p>
        </w:tc>
        <w:tc>
          <w:tcPr>
            <w:tcW w:w="605" w:type="pct"/>
            <w:tcBorders>
              <w:top w:val="single" w:sz="2" w:space="0" w:color="auto"/>
              <w:left w:val="single" w:sz="2" w:space="0" w:color="auto"/>
              <w:bottom w:val="single" w:sz="2" w:space="0" w:color="auto"/>
              <w:right w:val="single" w:sz="2" w:space="0" w:color="auto"/>
            </w:tcBorders>
            <w:vAlign w:val="center"/>
          </w:tcPr>
          <w:p w14:paraId="2BA17714"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16</w:t>
            </w:r>
          </w:p>
        </w:tc>
        <w:tc>
          <w:tcPr>
            <w:tcW w:w="605" w:type="pct"/>
            <w:tcBorders>
              <w:top w:val="single" w:sz="2" w:space="0" w:color="auto"/>
              <w:left w:val="single" w:sz="2" w:space="0" w:color="auto"/>
              <w:bottom w:val="single" w:sz="2" w:space="0" w:color="auto"/>
              <w:right w:val="single" w:sz="2" w:space="0" w:color="auto"/>
            </w:tcBorders>
            <w:vAlign w:val="center"/>
          </w:tcPr>
          <w:p w14:paraId="6C61F9BA"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13</w:t>
            </w:r>
          </w:p>
        </w:tc>
        <w:tc>
          <w:tcPr>
            <w:tcW w:w="580" w:type="pct"/>
            <w:tcBorders>
              <w:top w:val="single" w:sz="2" w:space="0" w:color="auto"/>
              <w:left w:val="single" w:sz="2" w:space="0" w:color="auto"/>
              <w:bottom w:val="single" w:sz="2" w:space="0" w:color="auto"/>
              <w:right w:val="single" w:sz="2" w:space="0" w:color="auto"/>
            </w:tcBorders>
            <w:vAlign w:val="center"/>
          </w:tcPr>
          <w:p w14:paraId="05B64F02"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16</w:t>
            </w:r>
          </w:p>
        </w:tc>
        <w:tc>
          <w:tcPr>
            <w:tcW w:w="605" w:type="pct"/>
            <w:tcBorders>
              <w:top w:val="single" w:sz="2" w:space="0" w:color="auto"/>
              <w:left w:val="single" w:sz="2" w:space="0" w:color="auto"/>
              <w:bottom w:val="single" w:sz="2" w:space="0" w:color="auto"/>
              <w:right w:val="single" w:sz="2" w:space="0" w:color="auto"/>
            </w:tcBorders>
            <w:vAlign w:val="center"/>
          </w:tcPr>
          <w:p w14:paraId="3E01ABB6"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14</w:t>
            </w:r>
          </w:p>
        </w:tc>
        <w:tc>
          <w:tcPr>
            <w:tcW w:w="612" w:type="pct"/>
            <w:tcBorders>
              <w:top w:val="single" w:sz="2" w:space="0" w:color="auto"/>
              <w:left w:val="single" w:sz="2" w:space="0" w:color="auto"/>
              <w:bottom w:val="single" w:sz="2" w:space="0" w:color="auto"/>
              <w:right w:val="double" w:sz="4" w:space="0" w:color="auto"/>
            </w:tcBorders>
            <w:vAlign w:val="center"/>
          </w:tcPr>
          <w:p w14:paraId="6125307E"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13</w:t>
            </w:r>
          </w:p>
        </w:tc>
      </w:tr>
      <w:tr w:rsidR="00794381" w:rsidRPr="00304C2E" w14:paraId="067451E2" w14:textId="77777777" w:rsidTr="00C64B28">
        <w:trPr>
          <w:trHeight w:val="313"/>
        </w:trPr>
        <w:tc>
          <w:tcPr>
            <w:tcW w:w="831" w:type="pct"/>
            <w:vMerge/>
            <w:tcBorders>
              <w:top w:val="single" w:sz="2" w:space="0" w:color="auto"/>
              <w:left w:val="double" w:sz="4" w:space="0" w:color="auto"/>
              <w:bottom w:val="single" w:sz="2" w:space="0" w:color="auto"/>
              <w:right w:val="single" w:sz="2" w:space="0" w:color="auto"/>
            </w:tcBorders>
            <w:shd w:val="clear" w:color="auto" w:fill="D9D9D9" w:themeFill="background1" w:themeFillShade="D9"/>
            <w:vAlign w:val="center"/>
          </w:tcPr>
          <w:p w14:paraId="3A430757" w14:textId="77777777" w:rsidR="00794381" w:rsidRPr="00304C2E" w:rsidRDefault="00794381" w:rsidP="006E11A2">
            <w:pPr>
              <w:jc w:val="center"/>
              <w:rPr>
                <w:rFonts w:ascii="Times New Roman" w:hAnsi="Times New Roman" w:cs="Times New Roman"/>
                <w:bCs/>
                <w:sz w:val="20"/>
                <w:szCs w:val="20"/>
              </w:rPr>
            </w:pPr>
          </w:p>
        </w:tc>
        <w:tc>
          <w:tcPr>
            <w:tcW w:w="830" w:type="pct"/>
            <w:vMerge/>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387D6741" w14:textId="77777777" w:rsidR="00794381" w:rsidRPr="00304C2E" w:rsidRDefault="00794381" w:rsidP="006E11A2">
            <w:pPr>
              <w:jc w:val="center"/>
              <w:rPr>
                <w:rFonts w:ascii="Times New Roman" w:hAnsi="Times New Roman" w:cs="Times New Roman"/>
                <w:b/>
                <w:bCs/>
                <w:sz w:val="20"/>
                <w:szCs w:val="20"/>
              </w:rPr>
            </w:pPr>
          </w:p>
        </w:tc>
        <w:tc>
          <w:tcPr>
            <w:tcW w:w="331" w:type="pc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3DEEE980" w14:textId="77777777" w:rsidR="00794381" w:rsidRPr="00304C2E" w:rsidRDefault="00794381" w:rsidP="006E11A2">
            <w:pPr>
              <w:jc w:val="center"/>
              <w:rPr>
                <w:rFonts w:ascii="Times New Roman" w:hAnsi="Times New Roman" w:cs="Times New Roman"/>
                <w:b/>
                <w:bCs/>
                <w:sz w:val="20"/>
                <w:szCs w:val="20"/>
              </w:rPr>
            </w:pPr>
            <w:r w:rsidRPr="00304C2E">
              <w:rPr>
                <w:rFonts w:ascii="Times New Roman" w:hAnsi="Times New Roman" w:cs="Times New Roman"/>
                <w:b/>
                <w:bCs/>
                <w:sz w:val="20"/>
                <w:szCs w:val="20"/>
              </w:rPr>
              <w:t>M</w:t>
            </w:r>
          </w:p>
        </w:tc>
        <w:tc>
          <w:tcPr>
            <w:tcW w:w="605" w:type="pct"/>
            <w:tcBorders>
              <w:top w:val="single" w:sz="2" w:space="0" w:color="auto"/>
              <w:left w:val="single" w:sz="2" w:space="0" w:color="auto"/>
              <w:bottom w:val="single" w:sz="2" w:space="0" w:color="auto"/>
              <w:right w:val="single" w:sz="2" w:space="0" w:color="auto"/>
            </w:tcBorders>
            <w:vAlign w:val="center"/>
          </w:tcPr>
          <w:p w14:paraId="1180B8E2"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23</w:t>
            </w:r>
          </w:p>
        </w:tc>
        <w:tc>
          <w:tcPr>
            <w:tcW w:w="605" w:type="pct"/>
            <w:tcBorders>
              <w:top w:val="single" w:sz="2" w:space="0" w:color="auto"/>
              <w:left w:val="single" w:sz="2" w:space="0" w:color="auto"/>
              <w:bottom w:val="single" w:sz="2" w:space="0" w:color="auto"/>
              <w:right w:val="single" w:sz="2" w:space="0" w:color="auto"/>
            </w:tcBorders>
            <w:vAlign w:val="center"/>
          </w:tcPr>
          <w:p w14:paraId="1241605D"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22</w:t>
            </w:r>
          </w:p>
        </w:tc>
        <w:tc>
          <w:tcPr>
            <w:tcW w:w="580" w:type="pct"/>
            <w:tcBorders>
              <w:top w:val="single" w:sz="2" w:space="0" w:color="auto"/>
              <w:left w:val="single" w:sz="2" w:space="0" w:color="auto"/>
              <w:bottom w:val="single" w:sz="2" w:space="0" w:color="auto"/>
              <w:right w:val="single" w:sz="2" w:space="0" w:color="auto"/>
            </w:tcBorders>
            <w:vAlign w:val="center"/>
          </w:tcPr>
          <w:p w14:paraId="711A9458"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15</w:t>
            </w:r>
          </w:p>
        </w:tc>
        <w:tc>
          <w:tcPr>
            <w:tcW w:w="605" w:type="pct"/>
            <w:tcBorders>
              <w:top w:val="single" w:sz="2" w:space="0" w:color="auto"/>
              <w:left w:val="single" w:sz="2" w:space="0" w:color="auto"/>
              <w:bottom w:val="single" w:sz="2" w:space="0" w:color="auto"/>
              <w:right w:val="single" w:sz="2" w:space="0" w:color="auto"/>
            </w:tcBorders>
            <w:vAlign w:val="center"/>
          </w:tcPr>
          <w:p w14:paraId="23B9D587"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13</w:t>
            </w:r>
          </w:p>
        </w:tc>
        <w:tc>
          <w:tcPr>
            <w:tcW w:w="612" w:type="pct"/>
            <w:tcBorders>
              <w:top w:val="single" w:sz="2" w:space="0" w:color="auto"/>
              <w:left w:val="single" w:sz="2" w:space="0" w:color="auto"/>
              <w:bottom w:val="single" w:sz="2" w:space="0" w:color="auto"/>
              <w:right w:val="double" w:sz="4" w:space="0" w:color="auto"/>
            </w:tcBorders>
            <w:vAlign w:val="center"/>
          </w:tcPr>
          <w:p w14:paraId="2B4162B4"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2</w:t>
            </w:r>
          </w:p>
        </w:tc>
      </w:tr>
      <w:tr w:rsidR="00794381" w:rsidRPr="00304C2E" w14:paraId="163928F6" w14:textId="77777777" w:rsidTr="00C64B28">
        <w:trPr>
          <w:trHeight w:val="817"/>
        </w:trPr>
        <w:tc>
          <w:tcPr>
            <w:tcW w:w="831" w:type="pct"/>
            <w:vMerge/>
            <w:tcBorders>
              <w:top w:val="single" w:sz="2" w:space="0" w:color="auto"/>
              <w:left w:val="double" w:sz="4" w:space="0" w:color="auto"/>
              <w:bottom w:val="double" w:sz="4" w:space="0" w:color="auto"/>
              <w:right w:val="single" w:sz="2" w:space="0" w:color="auto"/>
            </w:tcBorders>
            <w:shd w:val="clear" w:color="auto" w:fill="D9D9D9" w:themeFill="background1" w:themeFillShade="D9"/>
            <w:vAlign w:val="center"/>
          </w:tcPr>
          <w:p w14:paraId="3776114F" w14:textId="77777777" w:rsidR="00794381" w:rsidRPr="00304C2E" w:rsidRDefault="00794381" w:rsidP="006E11A2">
            <w:pPr>
              <w:jc w:val="center"/>
              <w:rPr>
                <w:rFonts w:ascii="Times New Roman" w:hAnsi="Times New Roman" w:cs="Times New Roman"/>
                <w:bCs/>
                <w:sz w:val="20"/>
                <w:szCs w:val="20"/>
              </w:rPr>
            </w:pPr>
          </w:p>
        </w:tc>
        <w:tc>
          <w:tcPr>
            <w:tcW w:w="1161" w:type="pct"/>
            <w:gridSpan w:val="2"/>
            <w:tcBorders>
              <w:top w:val="single" w:sz="2" w:space="0" w:color="auto"/>
              <w:left w:val="single" w:sz="2" w:space="0" w:color="auto"/>
              <w:bottom w:val="double" w:sz="4" w:space="0" w:color="auto"/>
              <w:right w:val="single" w:sz="2" w:space="0" w:color="auto"/>
            </w:tcBorders>
            <w:shd w:val="clear" w:color="auto" w:fill="D9D9D9" w:themeFill="background1" w:themeFillShade="D9"/>
            <w:vAlign w:val="center"/>
          </w:tcPr>
          <w:p w14:paraId="4782E51B" w14:textId="77777777" w:rsidR="00794381" w:rsidRPr="00304C2E" w:rsidRDefault="00794381" w:rsidP="006E11A2">
            <w:pPr>
              <w:jc w:val="center"/>
              <w:rPr>
                <w:rFonts w:ascii="Times New Roman" w:hAnsi="Times New Roman" w:cs="Times New Roman"/>
                <w:b/>
                <w:bCs/>
                <w:sz w:val="20"/>
                <w:szCs w:val="20"/>
              </w:rPr>
            </w:pPr>
            <w:r w:rsidRPr="00304C2E">
              <w:rPr>
                <w:rFonts w:ascii="Times New Roman" w:hAnsi="Times New Roman" w:cs="Times New Roman"/>
                <w:b/>
                <w:bCs/>
                <w:sz w:val="20"/>
                <w:szCs w:val="20"/>
              </w:rPr>
              <w:t>Total amount</w:t>
            </w:r>
          </w:p>
          <w:p w14:paraId="039C1BBF" w14:textId="77777777" w:rsidR="00794381" w:rsidRPr="00304C2E" w:rsidRDefault="00794381" w:rsidP="006E11A2">
            <w:pPr>
              <w:jc w:val="center"/>
              <w:rPr>
                <w:rFonts w:ascii="Times New Roman" w:hAnsi="Times New Roman" w:cs="Times New Roman"/>
                <w:b/>
                <w:bCs/>
                <w:sz w:val="20"/>
                <w:szCs w:val="20"/>
              </w:rPr>
            </w:pPr>
            <w:r w:rsidRPr="00304C2E">
              <w:rPr>
                <w:rFonts w:ascii="Times New Roman" w:hAnsi="Times New Roman" w:cs="Times New Roman"/>
                <w:b/>
                <w:bCs/>
                <w:sz w:val="20"/>
                <w:szCs w:val="20"/>
              </w:rPr>
              <w:t>(unit: MOP 10,000)</w:t>
            </w:r>
          </w:p>
        </w:tc>
        <w:tc>
          <w:tcPr>
            <w:tcW w:w="605" w:type="pct"/>
            <w:tcBorders>
              <w:top w:val="single" w:sz="2" w:space="0" w:color="auto"/>
              <w:left w:val="single" w:sz="2" w:space="0" w:color="auto"/>
              <w:bottom w:val="double" w:sz="4" w:space="0" w:color="auto"/>
              <w:right w:val="single" w:sz="2" w:space="0" w:color="auto"/>
            </w:tcBorders>
            <w:vAlign w:val="center"/>
          </w:tcPr>
          <w:p w14:paraId="16E1272F"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19.14</w:t>
            </w:r>
          </w:p>
        </w:tc>
        <w:tc>
          <w:tcPr>
            <w:tcW w:w="605" w:type="pct"/>
            <w:tcBorders>
              <w:top w:val="single" w:sz="2" w:space="0" w:color="auto"/>
              <w:left w:val="single" w:sz="2" w:space="0" w:color="auto"/>
              <w:bottom w:val="double" w:sz="4" w:space="0" w:color="auto"/>
              <w:right w:val="single" w:sz="2" w:space="0" w:color="auto"/>
            </w:tcBorders>
            <w:vAlign w:val="center"/>
          </w:tcPr>
          <w:p w14:paraId="56A903C6"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25.70</w:t>
            </w:r>
          </w:p>
        </w:tc>
        <w:tc>
          <w:tcPr>
            <w:tcW w:w="580" w:type="pct"/>
            <w:tcBorders>
              <w:top w:val="single" w:sz="2" w:space="0" w:color="auto"/>
              <w:left w:val="single" w:sz="2" w:space="0" w:color="auto"/>
              <w:bottom w:val="double" w:sz="4" w:space="0" w:color="auto"/>
              <w:right w:val="single" w:sz="2" w:space="0" w:color="auto"/>
            </w:tcBorders>
            <w:vAlign w:val="center"/>
          </w:tcPr>
          <w:p w14:paraId="2D02AAA2"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23.46</w:t>
            </w:r>
          </w:p>
        </w:tc>
        <w:tc>
          <w:tcPr>
            <w:tcW w:w="605" w:type="pct"/>
            <w:tcBorders>
              <w:top w:val="single" w:sz="2" w:space="0" w:color="auto"/>
              <w:left w:val="single" w:sz="2" w:space="0" w:color="auto"/>
              <w:bottom w:val="double" w:sz="4" w:space="0" w:color="auto"/>
              <w:right w:val="single" w:sz="2" w:space="0" w:color="auto"/>
            </w:tcBorders>
            <w:vAlign w:val="center"/>
          </w:tcPr>
          <w:p w14:paraId="5A58CB50"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20.40</w:t>
            </w:r>
          </w:p>
        </w:tc>
        <w:tc>
          <w:tcPr>
            <w:tcW w:w="612" w:type="pct"/>
            <w:tcBorders>
              <w:top w:val="single" w:sz="2" w:space="0" w:color="auto"/>
              <w:left w:val="single" w:sz="2" w:space="0" w:color="auto"/>
              <w:bottom w:val="double" w:sz="4" w:space="0" w:color="auto"/>
              <w:right w:val="double" w:sz="4" w:space="0" w:color="auto"/>
            </w:tcBorders>
            <w:vAlign w:val="center"/>
          </w:tcPr>
          <w:p w14:paraId="1B7C9A53"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9.66</w:t>
            </w:r>
          </w:p>
        </w:tc>
      </w:tr>
    </w:tbl>
    <w:p w14:paraId="29E531CC" w14:textId="77777777" w:rsidR="00794381" w:rsidRPr="00304C2E" w:rsidRDefault="00794381" w:rsidP="00794381">
      <w:pPr>
        <w:pStyle w:val="ae"/>
        <w:spacing w:line="300" w:lineRule="exact"/>
        <w:ind w:leftChars="12" w:left="40" w:right="142" w:hanging="11"/>
        <w:jc w:val="both"/>
        <w:rPr>
          <w:rFonts w:ascii="Times New Roman" w:eastAsia="SimSun" w:hAnsi="Times New Roman" w:cs="Times New Roman"/>
          <w:sz w:val="18"/>
          <w:szCs w:val="18"/>
          <w:shd w:val="clear" w:color="auto" w:fill="FFFFFF"/>
          <w:lang w:eastAsia="zh-CN"/>
        </w:rPr>
      </w:pPr>
      <w:r w:rsidRPr="00304C2E">
        <w:rPr>
          <w:rFonts w:ascii="Times New Roman" w:eastAsia="SimSun" w:hAnsi="Times New Roman" w:cs="Times New Roman"/>
          <w:i/>
          <w:sz w:val="18"/>
          <w:szCs w:val="18"/>
          <w:shd w:val="clear" w:color="auto" w:fill="FFFFFF"/>
          <w:lang w:eastAsia="zh-CN"/>
        </w:rPr>
        <w:t>Source: EYAB, 2019</w:t>
      </w:r>
    </w:p>
    <w:p w14:paraId="58B41D13" w14:textId="77777777" w:rsidR="00794381" w:rsidRPr="00304C2E" w:rsidRDefault="00794381" w:rsidP="00794381">
      <w:pPr>
        <w:pStyle w:val="ae"/>
        <w:spacing w:line="300" w:lineRule="exact"/>
        <w:ind w:leftChars="12" w:left="40" w:right="142" w:hanging="11"/>
        <w:jc w:val="both"/>
        <w:rPr>
          <w:rFonts w:ascii="Times New Roman" w:eastAsia="SimSun" w:hAnsi="Times New Roman" w:cs="Times New Roman"/>
          <w:szCs w:val="24"/>
          <w:shd w:val="clear" w:color="auto" w:fill="FFFFFF"/>
          <w:lang w:eastAsia="zh-CN"/>
        </w:rPr>
      </w:pPr>
    </w:p>
    <w:p w14:paraId="10CC4410" w14:textId="77777777" w:rsidR="00794381" w:rsidRPr="00304C2E" w:rsidRDefault="00794381" w:rsidP="00794381">
      <w:pPr>
        <w:pStyle w:val="ae"/>
        <w:ind w:leftChars="11" w:left="37" w:right="142" w:hanging="11"/>
        <w:jc w:val="both"/>
        <w:rPr>
          <w:rFonts w:ascii="Times New Roman" w:hAnsi="Times New Roman" w:cs="Times New Roman"/>
          <w:b/>
        </w:rPr>
      </w:pPr>
      <w:r w:rsidRPr="00304C2E">
        <w:rPr>
          <w:rFonts w:ascii="Times New Roman" w:hAnsi="Times New Roman" w:cs="Times New Roman"/>
          <w:b/>
        </w:rPr>
        <w:lastRenderedPageBreak/>
        <w:t>Table 70</w:t>
      </w:r>
    </w:p>
    <w:tbl>
      <w:tblPr>
        <w:tblW w:w="8673" w:type="dxa"/>
        <w:tblInd w:w="-29" w:type="dxa"/>
        <w:tblLayout w:type="fixed"/>
        <w:tblLook w:val="04A0" w:firstRow="1" w:lastRow="0" w:firstColumn="1" w:lastColumn="0" w:noHBand="0" w:noVBand="1"/>
      </w:tblPr>
      <w:tblGrid>
        <w:gridCol w:w="1442"/>
        <w:gridCol w:w="1386"/>
        <w:gridCol w:w="672"/>
        <w:gridCol w:w="1034"/>
        <w:gridCol w:w="1035"/>
        <w:gridCol w:w="1034"/>
        <w:gridCol w:w="1035"/>
        <w:gridCol w:w="1035"/>
      </w:tblGrid>
      <w:tr w:rsidR="00794381" w:rsidRPr="00304C2E" w14:paraId="0997E8C7" w14:textId="77777777" w:rsidTr="006E11A2">
        <w:trPr>
          <w:trHeight w:val="355"/>
          <w:tblHeader/>
        </w:trPr>
        <w:tc>
          <w:tcPr>
            <w:tcW w:w="8673" w:type="dxa"/>
            <w:gridSpan w:val="8"/>
            <w:tcBorders>
              <w:top w:val="double" w:sz="4" w:space="0" w:color="auto"/>
              <w:left w:val="double" w:sz="4" w:space="0" w:color="auto"/>
              <w:bottom w:val="single" w:sz="2" w:space="0" w:color="auto"/>
              <w:right w:val="double" w:sz="4" w:space="0" w:color="auto"/>
            </w:tcBorders>
            <w:shd w:val="pct15" w:color="auto" w:fill="auto"/>
            <w:vAlign w:val="center"/>
          </w:tcPr>
          <w:p w14:paraId="075BCB58" w14:textId="77777777" w:rsidR="00794381" w:rsidRPr="00304C2E" w:rsidRDefault="00794381" w:rsidP="00554382">
            <w:pPr>
              <w:spacing w:line="240" w:lineRule="exact"/>
              <w:jc w:val="center"/>
              <w:rPr>
                <w:rFonts w:ascii="Times New Roman" w:eastAsia="標楷體" w:hAnsi="Times New Roman" w:cs="Times New Roman"/>
                <w:b/>
                <w:color w:val="000000" w:themeColor="text1"/>
                <w:sz w:val="20"/>
                <w:szCs w:val="20"/>
              </w:rPr>
            </w:pPr>
          </w:p>
          <w:p w14:paraId="6794A4EA" w14:textId="5B3C8356" w:rsidR="00794381" w:rsidRPr="00304C2E" w:rsidRDefault="00794381" w:rsidP="00554382">
            <w:pPr>
              <w:spacing w:line="240" w:lineRule="exact"/>
              <w:jc w:val="center"/>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Students benefitted from school supplies subsidy of the Student Welfare Fund</w:t>
            </w:r>
          </w:p>
          <w:p w14:paraId="4C879CD1" w14:textId="77777777" w:rsidR="00794381" w:rsidRPr="00304C2E" w:rsidRDefault="00794381" w:rsidP="00554382">
            <w:pPr>
              <w:spacing w:line="240" w:lineRule="exact"/>
              <w:jc w:val="center"/>
              <w:rPr>
                <w:rFonts w:ascii="Times New Roman" w:eastAsia="標楷體" w:hAnsi="Times New Roman" w:cs="Times New Roman"/>
                <w:b/>
                <w:color w:val="000000" w:themeColor="text1"/>
                <w:sz w:val="20"/>
                <w:szCs w:val="20"/>
              </w:rPr>
            </w:pPr>
          </w:p>
        </w:tc>
      </w:tr>
      <w:tr w:rsidR="00794381" w:rsidRPr="00304C2E" w14:paraId="6E1A9ACB" w14:textId="77777777" w:rsidTr="00C64B28">
        <w:trPr>
          <w:trHeight w:val="454"/>
          <w:tblHeader/>
        </w:trPr>
        <w:tc>
          <w:tcPr>
            <w:tcW w:w="1442" w:type="dxa"/>
            <w:tcBorders>
              <w:top w:val="single" w:sz="2" w:space="0" w:color="auto"/>
              <w:left w:val="double" w:sz="4" w:space="0" w:color="auto"/>
              <w:bottom w:val="single" w:sz="2" w:space="0" w:color="auto"/>
              <w:right w:val="single" w:sz="2" w:space="0" w:color="auto"/>
            </w:tcBorders>
            <w:shd w:val="pct15" w:color="auto" w:fill="auto"/>
            <w:vAlign w:val="center"/>
          </w:tcPr>
          <w:p w14:paraId="23C9CE85" w14:textId="77777777" w:rsidR="00794381" w:rsidRPr="00304C2E" w:rsidRDefault="00794381" w:rsidP="006E11A2">
            <w:pPr>
              <w:jc w:val="center"/>
              <w:rPr>
                <w:rFonts w:ascii="Times New Roman" w:hAnsi="Times New Roman" w:cs="Times New Roman"/>
                <w:b/>
                <w:bCs/>
                <w:color w:val="000000" w:themeColor="text1"/>
                <w:sz w:val="20"/>
                <w:szCs w:val="20"/>
              </w:rPr>
            </w:pPr>
            <w:r w:rsidRPr="00304C2E">
              <w:rPr>
                <w:rFonts w:ascii="Times New Roman" w:hAnsi="Times New Roman" w:cs="Times New Roman"/>
                <w:b/>
                <w:color w:val="000000" w:themeColor="text1"/>
                <w:sz w:val="20"/>
                <w:szCs w:val="20"/>
              </w:rPr>
              <w:t>Education level</w:t>
            </w:r>
          </w:p>
        </w:tc>
        <w:tc>
          <w:tcPr>
            <w:tcW w:w="2058" w:type="dxa"/>
            <w:gridSpan w:val="2"/>
            <w:tcBorders>
              <w:top w:val="single" w:sz="2" w:space="0" w:color="auto"/>
              <w:left w:val="single" w:sz="2" w:space="0" w:color="auto"/>
              <w:bottom w:val="single" w:sz="2" w:space="0" w:color="auto"/>
              <w:right w:val="single" w:sz="2" w:space="0" w:color="auto"/>
            </w:tcBorders>
            <w:shd w:val="pct15" w:color="auto" w:fill="auto"/>
            <w:vAlign w:val="center"/>
          </w:tcPr>
          <w:p w14:paraId="10048EF3" w14:textId="77777777" w:rsidR="00794381" w:rsidRPr="00304C2E" w:rsidRDefault="00794381" w:rsidP="006E11A2">
            <w:pPr>
              <w:jc w:val="center"/>
              <w:rPr>
                <w:rFonts w:ascii="Times New Roman" w:hAnsi="Times New Roman" w:cs="Times New Roman"/>
                <w:b/>
                <w:bCs/>
                <w:color w:val="000000" w:themeColor="text1"/>
                <w:sz w:val="20"/>
                <w:szCs w:val="20"/>
              </w:rPr>
            </w:pPr>
            <w:r w:rsidRPr="00304C2E">
              <w:rPr>
                <w:rFonts w:ascii="Times New Roman" w:hAnsi="Times New Roman" w:cs="Times New Roman"/>
                <w:b/>
                <w:bCs/>
                <w:color w:val="000000" w:themeColor="text1"/>
                <w:sz w:val="20"/>
                <w:szCs w:val="20"/>
              </w:rPr>
              <w:t>Item</w:t>
            </w:r>
          </w:p>
        </w:tc>
        <w:tc>
          <w:tcPr>
            <w:tcW w:w="1034" w:type="dxa"/>
            <w:tcBorders>
              <w:top w:val="single" w:sz="2" w:space="0" w:color="auto"/>
              <w:left w:val="single" w:sz="2" w:space="0" w:color="auto"/>
              <w:bottom w:val="single" w:sz="2" w:space="0" w:color="auto"/>
              <w:right w:val="single" w:sz="2" w:space="0" w:color="auto"/>
            </w:tcBorders>
            <w:shd w:val="pct15" w:color="auto" w:fill="auto"/>
            <w:vAlign w:val="center"/>
          </w:tcPr>
          <w:p w14:paraId="19ECB075" w14:textId="77777777" w:rsidR="00794381" w:rsidRPr="00304C2E" w:rsidRDefault="00794381" w:rsidP="006E11A2">
            <w:pPr>
              <w:ind w:leftChars="-45" w:left="-108" w:rightChars="-34" w:right="-82"/>
              <w:jc w:val="center"/>
              <w:rPr>
                <w:rFonts w:ascii="Times New Roman" w:hAnsi="Times New Roman" w:cs="Times New Roman"/>
                <w:b/>
                <w:bCs/>
                <w:color w:val="000000" w:themeColor="text1"/>
                <w:sz w:val="20"/>
                <w:szCs w:val="20"/>
              </w:rPr>
            </w:pPr>
            <w:r w:rsidRPr="00304C2E">
              <w:rPr>
                <w:rFonts w:ascii="Times New Roman" w:hAnsi="Times New Roman" w:cs="Times New Roman"/>
                <w:b/>
                <w:bCs/>
                <w:color w:val="000000" w:themeColor="text1"/>
                <w:sz w:val="20"/>
                <w:szCs w:val="20"/>
              </w:rPr>
              <w:t>2013/2014</w:t>
            </w:r>
          </w:p>
        </w:tc>
        <w:tc>
          <w:tcPr>
            <w:tcW w:w="1035" w:type="dxa"/>
            <w:tcBorders>
              <w:top w:val="single" w:sz="2" w:space="0" w:color="auto"/>
              <w:left w:val="single" w:sz="2" w:space="0" w:color="auto"/>
              <w:bottom w:val="single" w:sz="2" w:space="0" w:color="auto"/>
              <w:right w:val="single" w:sz="2" w:space="0" w:color="auto"/>
            </w:tcBorders>
            <w:shd w:val="pct15" w:color="auto" w:fill="auto"/>
            <w:vAlign w:val="center"/>
          </w:tcPr>
          <w:p w14:paraId="283A4A7A" w14:textId="77777777" w:rsidR="00794381" w:rsidRPr="00304C2E" w:rsidRDefault="00794381" w:rsidP="006E11A2">
            <w:pPr>
              <w:ind w:leftChars="-45" w:left="-108" w:rightChars="-34" w:right="-82"/>
              <w:jc w:val="center"/>
              <w:rPr>
                <w:rFonts w:ascii="Times New Roman" w:hAnsi="Times New Roman" w:cs="Times New Roman"/>
                <w:b/>
                <w:bCs/>
                <w:color w:val="000000" w:themeColor="text1"/>
                <w:sz w:val="20"/>
                <w:szCs w:val="20"/>
              </w:rPr>
            </w:pPr>
            <w:r w:rsidRPr="00304C2E">
              <w:rPr>
                <w:rFonts w:ascii="Times New Roman" w:hAnsi="Times New Roman" w:cs="Times New Roman"/>
                <w:b/>
                <w:bCs/>
                <w:color w:val="000000" w:themeColor="text1"/>
                <w:sz w:val="20"/>
                <w:szCs w:val="20"/>
              </w:rPr>
              <w:t>2014/2015</w:t>
            </w:r>
          </w:p>
        </w:tc>
        <w:tc>
          <w:tcPr>
            <w:tcW w:w="1034" w:type="dxa"/>
            <w:tcBorders>
              <w:top w:val="single" w:sz="2" w:space="0" w:color="auto"/>
              <w:left w:val="single" w:sz="2" w:space="0" w:color="auto"/>
              <w:bottom w:val="single" w:sz="2" w:space="0" w:color="auto"/>
              <w:right w:val="single" w:sz="2" w:space="0" w:color="auto"/>
            </w:tcBorders>
            <w:shd w:val="pct15" w:color="auto" w:fill="auto"/>
            <w:vAlign w:val="center"/>
          </w:tcPr>
          <w:p w14:paraId="5F47F938" w14:textId="77777777" w:rsidR="00794381" w:rsidRPr="00304C2E" w:rsidRDefault="00794381" w:rsidP="006E11A2">
            <w:pPr>
              <w:ind w:leftChars="-45" w:left="-108" w:rightChars="-34" w:right="-82"/>
              <w:jc w:val="center"/>
              <w:rPr>
                <w:rFonts w:ascii="Times New Roman" w:hAnsi="Times New Roman" w:cs="Times New Roman"/>
                <w:b/>
                <w:bCs/>
                <w:color w:val="000000" w:themeColor="text1"/>
                <w:sz w:val="20"/>
                <w:szCs w:val="20"/>
              </w:rPr>
            </w:pPr>
            <w:r w:rsidRPr="00304C2E">
              <w:rPr>
                <w:rFonts w:ascii="Times New Roman" w:hAnsi="Times New Roman" w:cs="Times New Roman"/>
                <w:b/>
                <w:bCs/>
                <w:color w:val="000000" w:themeColor="text1"/>
                <w:sz w:val="20"/>
                <w:szCs w:val="20"/>
              </w:rPr>
              <w:t>2015/2016</w:t>
            </w:r>
          </w:p>
        </w:tc>
        <w:tc>
          <w:tcPr>
            <w:tcW w:w="1035" w:type="dxa"/>
            <w:tcBorders>
              <w:top w:val="single" w:sz="2" w:space="0" w:color="auto"/>
              <w:left w:val="single" w:sz="2" w:space="0" w:color="auto"/>
              <w:bottom w:val="single" w:sz="2" w:space="0" w:color="auto"/>
              <w:right w:val="single" w:sz="2" w:space="0" w:color="auto"/>
            </w:tcBorders>
            <w:shd w:val="pct15" w:color="auto" w:fill="auto"/>
            <w:vAlign w:val="center"/>
          </w:tcPr>
          <w:p w14:paraId="6730BD72" w14:textId="77777777" w:rsidR="00794381" w:rsidRPr="00304C2E" w:rsidRDefault="00794381" w:rsidP="006E11A2">
            <w:pPr>
              <w:ind w:leftChars="-45" w:left="-108" w:rightChars="-34" w:right="-82"/>
              <w:jc w:val="center"/>
              <w:rPr>
                <w:rFonts w:ascii="Times New Roman" w:hAnsi="Times New Roman" w:cs="Times New Roman"/>
                <w:b/>
                <w:bCs/>
                <w:color w:val="000000" w:themeColor="text1"/>
                <w:sz w:val="20"/>
                <w:szCs w:val="20"/>
              </w:rPr>
            </w:pPr>
            <w:r w:rsidRPr="00304C2E">
              <w:rPr>
                <w:rFonts w:ascii="Times New Roman" w:hAnsi="Times New Roman" w:cs="Times New Roman"/>
                <w:b/>
                <w:bCs/>
                <w:color w:val="000000" w:themeColor="text1"/>
                <w:sz w:val="20"/>
                <w:szCs w:val="20"/>
              </w:rPr>
              <w:t>2016/2017</w:t>
            </w:r>
          </w:p>
        </w:tc>
        <w:tc>
          <w:tcPr>
            <w:tcW w:w="1035" w:type="dxa"/>
            <w:tcBorders>
              <w:top w:val="single" w:sz="2" w:space="0" w:color="auto"/>
              <w:left w:val="single" w:sz="2" w:space="0" w:color="auto"/>
              <w:bottom w:val="single" w:sz="2" w:space="0" w:color="auto"/>
              <w:right w:val="double" w:sz="4" w:space="0" w:color="auto"/>
            </w:tcBorders>
            <w:shd w:val="pct15" w:color="auto" w:fill="auto"/>
            <w:vAlign w:val="center"/>
          </w:tcPr>
          <w:p w14:paraId="53E0B207" w14:textId="77777777" w:rsidR="00794381" w:rsidRPr="00304C2E" w:rsidRDefault="00794381" w:rsidP="006E11A2">
            <w:pPr>
              <w:ind w:leftChars="-45" w:left="-108" w:rightChars="-34" w:right="-82"/>
              <w:jc w:val="center"/>
              <w:rPr>
                <w:rFonts w:ascii="Times New Roman" w:hAnsi="Times New Roman" w:cs="Times New Roman"/>
                <w:b/>
                <w:bCs/>
                <w:color w:val="000000" w:themeColor="text1"/>
                <w:sz w:val="20"/>
                <w:szCs w:val="20"/>
              </w:rPr>
            </w:pPr>
            <w:r w:rsidRPr="00304C2E">
              <w:rPr>
                <w:rFonts w:ascii="Times New Roman" w:hAnsi="Times New Roman" w:cs="Times New Roman"/>
                <w:b/>
                <w:bCs/>
                <w:color w:val="000000" w:themeColor="text1"/>
                <w:sz w:val="20"/>
                <w:szCs w:val="20"/>
              </w:rPr>
              <w:t>2017/2018</w:t>
            </w:r>
          </w:p>
        </w:tc>
      </w:tr>
      <w:tr w:rsidR="00794381" w:rsidRPr="00304C2E" w14:paraId="49EEB789" w14:textId="77777777" w:rsidTr="00C64B28">
        <w:trPr>
          <w:trHeight w:val="313"/>
        </w:trPr>
        <w:tc>
          <w:tcPr>
            <w:tcW w:w="1442" w:type="dxa"/>
            <w:vMerge w:val="restart"/>
            <w:tcBorders>
              <w:top w:val="single" w:sz="2" w:space="0" w:color="auto"/>
              <w:left w:val="double" w:sz="4" w:space="0" w:color="auto"/>
              <w:bottom w:val="single" w:sz="2" w:space="0" w:color="auto"/>
              <w:right w:val="single" w:sz="2" w:space="0" w:color="auto"/>
            </w:tcBorders>
            <w:shd w:val="clear" w:color="auto" w:fill="D9D9D9" w:themeFill="background1" w:themeFillShade="D9"/>
            <w:vAlign w:val="center"/>
          </w:tcPr>
          <w:p w14:paraId="0DB15F4D" w14:textId="77777777" w:rsidR="00794381" w:rsidRPr="00304C2E" w:rsidRDefault="00794381" w:rsidP="006E11A2">
            <w:pPr>
              <w:jc w:val="both"/>
              <w:rPr>
                <w:rFonts w:ascii="Times New Roman" w:hAnsi="Times New Roman" w:cs="Times New Roman"/>
                <w:b/>
                <w:bCs/>
                <w:sz w:val="20"/>
                <w:szCs w:val="20"/>
              </w:rPr>
            </w:pPr>
            <w:r w:rsidRPr="00304C2E">
              <w:rPr>
                <w:rFonts w:ascii="Times New Roman" w:hAnsi="Times New Roman" w:cs="Times New Roman"/>
                <w:b/>
                <w:sz w:val="20"/>
                <w:szCs w:val="20"/>
              </w:rPr>
              <w:t>Pre-primary education</w:t>
            </w:r>
          </w:p>
        </w:tc>
        <w:tc>
          <w:tcPr>
            <w:tcW w:w="1386" w:type="dxa"/>
            <w:vMerge w:val="restar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68A1C2B2" w14:textId="77777777" w:rsidR="00794381" w:rsidRPr="00304C2E" w:rsidRDefault="00794381" w:rsidP="006E11A2">
            <w:pPr>
              <w:jc w:val="center"/>
              <w:rPr>
                <w:rFonts w:ascii="Times New Roman" w:hAnsi="Times New Roman" w:cs="Times New Roman"/>
                <w:b/>
                <w:bCs/>
                <w:sz w:val="20"/>
                <w:szCs w:val="20"/>
              </w:rPr>
            </w:pPr>
            <w:r w:rsidRPr="00304C2E">
              <w:rPr>
                <w:rFonts w:ascii="Times New Roman" w:hAnsi="Times New Roman" w:cs="Times New Roman"/>
                <w:b/>
                <w:bCs/>
                <w:sz w:val="20"/>
                <w:szCs w:val="20"/>
              </w:rPr>
              <w:t>No. of beneficiaries</w:t>
            </w:r>
          </w:p>
        </w:tc>
        <w:tc>
          <w:tcPr>
            <w:tcW w:w="672" w:type="dxa"/>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20B70992" w14:textId="77777777" w:rsidR="00794381" w:rsidRPr="00304C2E" w:rsidRDefault="00794381" w:rsidP="006E11A2">
            <w:pPr>
              <w:jc w:val="center"/>
              <w:rPr>
                <w:rFonts w:ascii="Times New Roman" w:hAnsi="Times New Roman" w:cs="Times New Roman"/>
                <w:b/>
                <w:bCs/>
                <w:sz w:val="20"/>
                <w:szCs w:val="20"/>
              </w:rPr>
            </w:pPr>
            <w:r w:rsidRPr="00304C2E">
              <w:rPr>
                <w:rFonts w:ascii="Times New Roman" w:hAnsi="Times New Roman" w:cs="Times New Roman"/>
                <w:b/>
                <w:bCs/>
                <w:sz w:val="20"/>
                <w:szCs w:val="20"/>
              </w:rPr>
              <w:t>F</w:t>
            </w:r>
          </w:p>
        </w:tc>
        <w:tc>
          <w:tcPr>
            <w:tcW w:w="1034" w:type="dxa"/>
            <w:tcBorders>
              <w:top w:val="single" w:sz="2" w:space="0" w:color="auto"/>
              <w:left w:val="single" w:sz="2" w:space="0" w:color="auto"/>
              <w:bottom w:val="single" w:sz="2" w:space="0" w:color="auto"/>
              <w:right w:val="single" w:sz="2" w:space="0" w:color="auto"/>
            </w:tcBorders>
            <w:vAlign w:val="center"/>
          </w:tcPr>
          <w:p w14:paraId="28F6F6E3" w14:textId="77777777" w:rsidR="00794381" w:rsidRPr="00304C2E" w:rsidRDefault="00794381" w:rsidP="006E11A2">
            <w:pPr>
              <w:ind w:leftChars="-45" w:left="-108" w:rightChars="-34" w:right="-82"/>
              <w:jc w:val="center"/>
              <w:rPr>
                <w:rFonts w:ascii="Times New Roman" w:hAnsi="Times New Roman" w:cs="Times New Roman"/>
                <w:bCs/>
                <w:sz w:val="20"/>
                <w:szCs w:val="20"/>
              </w:rPr>
            </w:pPr>
            <w:r w:rsidRPr="00304C2E">
              <w:rPr>
                <w:rFonts w:ascii="Times New Roman" w:hAnsi="Times New Roman" w:cs="Times New Roman"/>
                <w:bCs/>
                <w:sz w:val="20"/>
                <w:szCs w:val="20"/>
              </w:rPr>
              <w:t>149</w:t>
            </w:r>
          </w:p>
        </w:tc>
        <w:tc>
          <w:tcPr>
            <w:tcW w:w="1035" w:type="dxa"/>
            <w:tcBorders>
              <w:top w:val="single" w:sz="2" w:space="0" w:color="auto"/>
              <w:left w:val="single" w:sz="2" w:space="0" w:color="auto"/>
              <w:bottom w:val="single" w:sz="2" w:space="0" w:color="auto"/>
              <w:right w:val="single" w:sz="2" w:space="0" w:color="auto"/>
            </w:tcBorders>
            <w:vAlign w:val="center"/>
          </w:tcPr>
          <w:p w14:paraId="256A3BEE" w14:textId="77777777" w:rsidR="00794381" w:rsidRPr="00304C2E" w:rsidRDefault="00794381" w:rsidP="006E11A2">
            <w:pPr>
              <w:ind w:leftChars="-45" w:left="-108" w:rightChars="-34" w:right="-82"/>
              <w:jc w:val="center"/>
              <w:rPr>
                <w:rFonts w:ascii="Times New Roman" w:hAnsi="Times New Roman" w:cs="Times New Roman"/>
                <w:bCs/>
                <w:sz w:val="20"/>
                <w:szCs w:val="20"/>
              </w:rPr>
            </w:pPr>
            <w:r w:rsidRPr="00304C2E">
              <w:rPr>
                <w:rFonts w:ascii="Times New Roman" w:hAnsi="Times New Roman" w:cs="Times New Roman"/>
                <w:bCs/>
                <w:sz w:val="20"/>
                <w:szCs w:val="20"/>
              </w:rPr>
              <w:t>148</w:t>
            </w:r>
          </w:p>
        </w:tc>
        <w:tc>
          <w:tcPr>
            <w:tcW w:w="1034" w:type="dxa"/>
            <w:tcBorders>
              <w:top w:val="single" w:sz="2" w:space="0" w:color="auto"/>
              <w:left w:val="single" w:sz="2" w:space="0" w:color="auto"/>
              <w:bottom w:val="single" w:sz="2" w:space="0" w:color="auto"/>
              <w:right w:val="single" w:sz="2" w:space="0" w:color="auto"/>
            </w:tcBorders>
            <w:vAlign w:val="center"/>
          </w:tcPr>
          <w:p w14:paraId="7789EEA7" w14:textId="77777777" w:rsidR="00794381" w:rsidRPr="00304C2E" w:rsidRDefault="00794381" w:rsidP="006E11A2">
            <w:pPr>
              <w:ind w:leftChars="-45" w:left="-108" w:rightChars="-34" w:right="-82"/>
              <w:jc w:val="center"/>
              <w:rPr>
                <w:rFonts w:ascii="Times New Roman" w:hAnsi="Times New Roman" w:cs="Times New Roman"/>
                <w:bCs/>
                <w:sz w:val="20"/>
                <w:szCs w:val="20"/>
              </w:rPr>
            </w:pPr>
            <w:r w:rsidRPr="00304C2E">
              <w:rPr>
                <w:rFonts w:ascii="Times New Roman" w:hAnsi="Times New Roman" w:cs="Times New Roman"/>
                <w:bCs/>
                <w:sz w:val="20"/>
                <w:szCs w:val="20"/>
              </w:rPr>
              <w:t>177</w:t>
            </w:r>
          </w:p>
        </w:tc>
        <w:tc>
          <w:tcPr>
            <w:tcW w:w="1035" w:type="dxa"/>
            <w:tcBorders>
              <w:top w:val="single" w:sz="2" w:space="0" w:color="auto"/>
              <w:left w:val="single" w:sz="2" w:space="0" w:color="auto"/>
              <w:bottom w:val="single" w:sz="2" w:space="0" w:color="auto"/>
              <w:right w:val="single" w:sz="2" w:space="0" w:color="auto"/>
            </w:tcBorders>
            <w:vAlign w:val="center"/>
          </w:tcPr>
          <w:p w14:paraId="01956AAB" w14:textId="77777777" w:rsidR="00794381" w:rsidRPr="00304C2E" w:rsidRDefault="00794381" w:rsidP="006E11A2">
            <w:pPr>
              <w:ind w:leftChars="-45" w:left="-108" w:rightChars="-34" w:right="-82"/>
              <w:jc w:val="center"/>
              <w:rPr>
                <w:rFonts w:ascii="Times New Roman" w:hAnsi="Times New Roman" w:cs="Times New Roman"/>
                <w:bCs/>
                <w:sz w:val="20"/>
                <w:szCs w:val="20"/>
              </w:rPr>
            </w:pPr>
            <w:r w:rsidRPr="00304C2E">
              <w:rPr>
                <w:rFonts w:ascii="Times New Roman" w:hAnsi="Times New Roman" w:cs="Times New Roman"/>
                <w:bCs/>
                <w:sz w:val="20"/>
                <w:szCs w:val="20"/>
              </w:rPr>
              <w:t>265</w:t>
            </w:r>
          </w:p>
        </w:tc>
        <w:tc>
          <w:tcPr>
            <w:tcW w:w="1035" w:type="dxa"/>
            <w:tcBorders>
              <w:top w:val="single" w:sz="2" w:space="0" w:color="auto"/>
              <w:left w:val="single" w:sz="2" w:space="0" w:color="auto"/>
              <w:bottom w:val="single" w:sz="2" w:space="0" w:color="auto"/>
              <w:right w:val="double" w:sz="4" w:space="0" w:color="auto"/>
            </w:tcBorders>
            <w:vAlign w:val="center"/>
          </w:tcPr>
          <w:p w14:paraId="5C29C81C" w14:textId="77777777" w:rsidR="00794381" w:rsidRPr="00304C2E" w:rsidRDefault="00794381" w:rsidP="006E11A2">
            <w:pPr>
              <w:ind w:leftChars="-45" w:left="-108" w:rightChars="-34" w:right="-82"/>
              <w:jc w:val="center"/>
              <w:rPr>
                <w:rFonts w:ascii="Times New Roman" w:hAnsi="Times New Roman" w:cs="Times New Roman"/>
                <w:bCs/>
                <w:sz w:val="20"/>
                <w:szCs w:val="20"/>
              </w:rPr>
            </w:pPr>
            <w:r w:rsidRPr="00304C2E">
              <w:rPr>
                <w:rFonts w:ascii="Times New Roman" w:hAnsi="Times New Roman" w:cs="Times New Roman"/>
                <w:bCs/>
                <w:sz w:val="20"/>
                <w:szCs w:val="20"/>
              </w:rPr>
              <w:t>284</w:t>
            </w:r>
          </w:p>
        </w:tc>
      </w:tr>
      <w:tr w:rsidR="00794381" w:rsidRPr="00304C2E" w14:paraId="5571009B" w14:textId="77777777" w:rsidTr="00C64B28">
        <w:trPr>
          <w:trHeight w:val="313"/>
        </w:trPr>
        <w:tc>
          <w:tcPr>
            <w:tcW w:w="1442" w:type="dxa"/>
            <w:vMerge/>
            <w:tcBorders>
              <w:top w:val="single" w:sz="2" w:space="0" w:color="auto"/>
              <w:left w:val="double" w:sz="4" w:space="0" w:color="auto"/>
              <w:bottom w:val="single" w:sz="2" w:space="0" w:color="auto"/>
              <w:right w:val="single" w:sz="2" w:space="0" w:color="auto"/>
            </w:tcBorders>
            <w:shd w:val="clear" w:color="auto" w:fill="D9D9D9" w:themeFill="background1" w:themeFillShade="D9"/>
            <w:vAlign w:val="center"/>
          </w:tcPr>
          <w:p w14:paraId="6603CE25" w14:textId="77777777" w:rsidR="00794381" w:rsidRPr="00304C2E" w:rsidRDefault="00794381" w:rsidP="006E11A2">
            <w:pPr>
              <w:jc w:val="both"/>
              <w:rPr>
                <w:rFonts w:ascii="Times New Roman" w:hAnsi="Times New Roman" w:cs="Times New Roman"/>
                <w:b/>
                <w:bCs/>
                <w:sz w:val="20"/>
                <w:szCs w:val="20"/>
              </w:rPr>
            </w:pPr>
          </w:p>
        </w:tc>
        <w:tc>
          <w:tcPr>
            <w:tcW w:w="1386" w:type="dxa"/>
            <w:vMerge/>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3B08574E" w14:textId="77777777" w:rsidR="00794381" w:rsidRPr="00304C2E" w:rsidRDefault="00794381" w:rsidP="006E11A2">
            <w:pPr>
              <w:jc w:val="center"/>
              <w:rPr>
                <w:rFonts w:ascii="Times New Roman" w:hAnsi="Times New Roman" w:cs="Times New Roman"/>
                <w:b/>
                <w:bCs/>
                <w:sz w:val="20"/>
                <w:szCs w:val="20"/>
              </w:rPr>
            </w:pPr>
          </w:p>
        </w:tc>
        <w:tc>
          <w:tcPr>
            <w:tcW w:w="672" w:type="dxa"/>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4A0A1A76" w14:textId="77777777" w:rsidR="00794381" w:rsidRPr="00304C2E" w:rsidRDefault="00794381" w:rsidP="006E11A2">
            <w:pPr>
              <w:jc w:val="center"/>
              <w:rPr>
                <w:rFonts w:ascii="Times New Roman" w:hAnsi="Times New Roman" w:cs="Times New Roman"/>
                <w:b/>
                <w:bCs/>
                <w:sz w:val="20"/>
                <w:szCs w:val="20"/>
              </w:rPr>
            </w:pPr>
            <w:r w:rsidRPr="00304C2E">
              <w:rPr>
                <w:rFonts w:ascii="Times New Roman" w:hAnsi="Times New Roman" w:cs="Times New Roman"/>
                <w:b/>
                <w:bCs/>
                <w:sz w:val="20"/>
                <w:szCs w:val="20"/>
              </w:rPr>
              <w:t>M</w:t>
            </w:r>
          </w:p>
        </w:tc>
        <w:tc>
          <w:tcPr>
            <w:tcW w:w="1034" w:type="dxa"/>
            <w:tcBorders>
              <w:top w:val="single" w:sz="2" w:space="0" w:color="auto"/>
              <w:left w:val="single" w:sz="2" w:space="0" w:color="auto"/>
              <w:bottom w:val="single" w:sz="2" w:space="0" w:color="auto"/>
              <w:right w:val="single" w:sz="2" w:space="0" w:color="auto"/>
            </w:tcBorders>
            <w:vAlign w:val="center"/>
          </w:tcPr>
          <w:p w14:paraId="00A5F384" w14:textId="77777777" w:rsidR="00794381" w:rsidRPr="00304C2E" w:rsidRDefault="00794381" w:rsidP="006E11A2">
            <w:pPr>
              <w:ind w:leftChars="-45" w:left="-108" w:rightChars="-34" w:right="-82"/>
              <w:jc w:val="center"/>
              <w:rPr>
                <w:rFonts w:ascii="Times New Roman" w:hAnsi="Times New Roman" w:cs="Times New Roman"/>
                <w:bCs/>
                <w:sz w:val="20"/>
                <w:szCs w:val="20"/>
              </w:rPr>
            </w:pPr>
            <w:r w:rsidRPr="00304C2E">
              <w:rPr>
                <w:rFonts w:ascii="Times New Roman" w:hAnsi="Times New Roman" w:cs="Times New Roman"/>
                <w:bCs/>
                <w:sz w:val="20"/>
                <w:szCs w:val="20"/>
              </w:rPr>
              <w:t>166</w:t>
            </w:r>
          </w:p>
        </w:tc>
        <w:tc>
          <w:tcPr>
            <w:tcW w:w="1035" w:type="dxa"/>
            <w:tcBorders>
              <w:top w:val="single" w:sz="2" w:space="0" w:color="auto"/>
              <w:left w:val="single" w:sz="2" w:space="0" w:color="auto"/>
              <w:bottom w:val="single" w:sz="2" w:space="0" w:color="auto"/>
              <w:right w:val="single" w:sz="2" w:space="0" w:color="auto"/>
            </w:tcBorders>
            <w:vAlign w:val="center"/>
          </w:tcPr>
          <w:p w14:paraId="797BCFD6" w14:textId="77777777" w:rsidR="00794381" w:rsidRPr="00304C2E" w:rsidRDefault="00794381" w:rsidP="006E11A2">
            <w:pPr>
              <w:ind w:leftChars="-45" w:left="-108" w:rightChars="-34" w:right="-82"/>
              <w:jc w:val="center"/>
              <w:rPr>
                <w:rFonts w:ascii="Times New Roman" w:hAnsi="Times New Roman" w:cs="Times New Roman"/>
                <w:bCs/>
                <w:sz w:val="20"/>
                <w:szCs w:val="20"/>
              </w:rPr>
            </w:pPr>
            <w:r w:rsidRPr="00304C2E">
              <w:rPr>
                <w:rFonts w:ascii="Times New Roman" w:hAnsi="Times New Roman" w:cs="Times New Roman"/>
                <w:bCs/>
                <w:sz w:val="20"/>
                <w:szCs w:val="20"/>
              </w:rPr>
              <w:t>152</w:t>
            </w:r>
          </w:p>
        </w:tc>
        <w:tc>
          <w:tcPr>
            <w:tcW w:w="1034" w:type="dxa"/>
            <w:tcBorders>
              <w:top w:val="single" w:sz="2" w:space="0" w:color="auto"/>
              <w:left w:val="single" w:sz="2" w:space="0" w:color="auto"/>
              <w:bottom w:val="single" w:sz="2" w:space="0" w:color="auto"/>
              <w:right w:val="single" w:sz="2" w:space="0" w:color="auto"/>
            </w:tcBorders>
            <w:vAlign w:val="center"/>
          </w:tcPr>
          <w:p w14:paraId="1DE1507D" w14:textId="77777777" w:rsidR="00794381" w:rsidRPr="00304C2E" w:rsidRDefault="00794381" w:rsidP="006E11A2">
            <w:pPr>
              <w:ind w:leftChars="-45" w:left="-108" w:rightChars="-34" w:right="-82"/>
              <w:jc w:val="center"/>
              <w:rPr>
                <w:rFonts w:ascii="Times New Roman" w:hAnsi="Times New Roman" w:cs="Times New Roman"/>
                <w:bCs/>
                <w:sz w:val="20"/>
                <w:szCs w:val="20"/>
              </w:rPr>
            </w:pPr>
            <w:r w:rsidRPr="00304C2E">
              <w:rPr>
                <w:rFonts w:ascii="Times New Roman" w:hAnsi="Times New Roman" w:cs="Times New Roman"/>
                <w:bCs/>
                <w:sz w:val="20"/>
                <w:szCs w:val="20"/>
              </w:rPr>
              <w:t>168</w:t>
            </w:r>
          </w:p>
        </w:tc>
        <w:tc>
          <w:tcPr>
            <w:tcW w:w="1035" w:type="dxa"/>
            <w:tcBorders>
              <w:top w:val="single" w:sz="2" w:space="0" w:color="auto"/>
              <w:left w:val="single" w:sz="2" w:space="0" w:color="auto"/>
              <w:bottom w:val="single" w:sz="2" w:space="0" w:color="auto"/>
              <w:right w:val="single" w:sz="2" w:space="0" w:color="auto"/>
            </w:tcBorders>
            <w:vAlign w:val="center"/>
          </w:tcPr>
          <w:p w14:paraId="67D98148" w14:textId="77777777" w:rsidR="00794381" w:rsidRPr="00304C2E" w:rsidRDefault="00794381" w:rsidP="006E11A2">
            <w:pPr>
              <w:ind w:leftChars="-45" w:left="-108" w:rightChars="-34" w:right="-82"/>
              <w:jc w:val="center"/>
              <w:rPr>
                <w:rFonts w:ascii="Times New Roman" w:hAnsi="Times New Roman" w:cs="Times New Roman"/>
                <w:bCs/>
                <w:sz w:val="20"/>
                <w:szCs w:val="20"/>
              </w:rPr>
            </w:pPr>
            <w:r w:rsidRPr="00304C2E">
              <w:rPr>
                <w:rFonts w:ascii="Times New Roman" w:hAnsi="Times New Roman" w:cs="Times New Roman"/>
                <w:bCs/>
                <w:sz w:val="20"/>
                <w:szCs w:val="20"/>
              </w:rPr>
              <w:t>280</w:t>
            </w:r>
          </w:p>
        </w:tc>
        <w:tc>
          <w:tcPr>
            <w:tcW w:w="1035" w:type="dxa"/>
            <w:tcBorders>
              <w:top w:val="single" w:sz="2" w:space="0" w:color="auto"/>
              <w:left w:val="single" w:sz="2" w:space="0" w:color="auto"/>
              <w:bottom w:val="single" w:sz="2" w:space="0" w:color="auto"/>
              <w:right w:val="double" w:sz="4" w:space="0" w:color="auto"/>
            </w:tcBorders>
            <w:vAlign w:val="center"/>
          </w:tcPr>
          <w:p w14:paraId="1E419800" w14:textId="77777777" w:rsidR="00794381" w:rsidRPr="00304C2E" w:rsidRDefault="00794381" w:rsidP="006E11A2">
            <w:pPr>
              <w:ind w:leftChars="-45" w:left="-108" w:rightChars="-34" w:right="-82"/>
              <w:jc w:val="center"/>
              <w:rPr>
                <w:rFonts w:ascii="Times New Roman" w:hAnsi="Times New Roman" w:cs="Times New Roman"/>
                <w:bCs/>
                <w:sz w:val="20"/>
                <w:szCs w:val="20"/>
              </w:rPr>
            </w:pPr>
            <w:r w:rsidRPr="00304C2E">
              <w:rPr>
                <w:rFonts w:ascii="Times New Roman" w:hAnsi="Times New Roman" w:cs="Times New Roman"/>
                <w:bCs/>
                <w:sz w:val="20"/>
                <w:szCs w:val="20"/>
              </w:rPr>
              <w:t>308</w:t>
            </w:r>
          </w:p>
        </w:tc>
      </w:tr>
      <w:tr w:rsidR="00794381" w:rsidRPr="00304C2E" w14:paraId="5103BD77" w14:textId="77777777" w:rsidTr="00C64B28">
        <w:trPr>
          <w:trHeight w:val="454"/>
        </w:trPr>
        <w:tc>
          <w:tcPr>
            <w:tcW w:w="1442" w:type="dxa"/>
            <w:vMerge/>
            <w:tcBorders>
              <w:top w:val="single" w:sz="2" w:space="0" w:color="auto"/>
              <w:left w:val="double" w:sz="4" w:space="0" w:color="auto"/>
              <w:bottom w:val="single" w:sz="2" w:space="0" w:color="auto"/>
              <w:right w:val="single" w:sz="2" w:space="0" w:color="auto"/>
            </w:tcBorders>
            <w:shd w:val="clear" w:color="auto" w:fill="D9D9D9" w:themeFill="background1" w:themeFillShade="D9"/>
            <w:vAlign w:val="center"/>
          </w:tcPr>
          <w:p w14:paraId="6B311485" w14:textId="77777777" w:rsidR="00794381" w:rsidRPr="00304C2E" w:rsidRDefault="00794381" w:rsidP="006E11A2">
            <w:pPr>
              <w:jc w:val="both"/>
              <w:rPr>
                <w:rFonts w:ascii="Times New Roman" w:hAnsi="Times New Roman" w:cs="Times New Roman"/>
                <w:b/>
                <w:bCs/>
                <w:sz w:val="20"/>
                <w:szCs w:val="20"/>
              </w:rPr>
            </w:pPr>
          </w:p>
        </w:tc>
        <w:tc>
          <w:tcPr>
            <w:tcW w:w="2058" w:type="dxa"/>
            <w:gridSpan w:val="2"/>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54ED26D4" w14:textId="77777777" w:rsidR="00794381" w:rsidRPr="00304C2E" w:rsidRDefault="00794381" w:rsidP="006E11A2">
            <w:pPr>
              <w:jc w:val="center"/>
              <w:rPr>
                <w:rFonts w:ascii="Times New Roman" w:hAnsi="Times New Roman" w:cs="Times New Roman"/>
                <w:b/>
                <w:bCs/>
                <w:sz w:val="20"/>
                <w:szCs w:val="20"/>
              </w:rPr>
            </w:pPr>
            <w:r w:rsidRPr="00304C2E">
              <w:rPr>
                <w:rFonts w:ascii="Times New Roman" w:hAnsi="Times New Roman" w:cs="Times New Roman"/>
                <w:b/>
                <w:bCs/>
                <w:sz w:val="20"/>
                <w:szCs w:val="20"/>
              </w:rPr>
              <w:t>Total amount</w:t>
            </w:r>
          </w:p>
          <w:p w14:paraId="28F77E3D" w14:textId="77777777" w:rsidR="00794381" w:rsidRPr="00304C2E" w:rsidRDefault="00794381" w:rsidP="006E11A2">
            <w:pPr>
              <w:jc w:val="center"/>
              <w:rPr>
                <w:rFonts w:ascii="Times New Roman" w:hAnsi="Times New Roman" w:cs="Times New Roman"/>
                <w:b/>
                <w:bCs/>
                <w:sz w:val="20"/>
                <w:szCs w:val="20"/>
              </w:rPr>
            </w:pPr>
            <w:r w:rsidRPr="00304C2E">
              <w:rPr>
                <w:rFonts w:ascii="Times New Roman" w:hAnsi="Times New Roman" w:cs="Times New Roman"/>
                <w:b/>
                <w:bCs/>
                <w:sz w:val="20"/>
                <w:szCs w:val="20"/>
              </w:rPr>
              <w:t>(unit: MOP 10,000)</w:t>
            </w:r>
          </w:p>
        </w:tc>
        <w:tc>
          <w:tcPr>
            <w:tcW w:w="1034" w:type="dxa"/>
            <w:tcBorders>
              <w:top w:val="single" w:sz="2" w:space="0" w:color="auto"/>
              <w:left w:val="single" w:sz="2" w:space="0" w:color="auto"/>
              <w:bottom w:val="single" w:sz="2" w:space="0" w:color="auto"/>
              <w:right w:val="single" w:sz="2" w:space="0" w:color="auto"/>
            </w:tcBorders>
            <w:vAlign w:val="center"/>
          </w:tcPr>
          <w:p w14:paraId="39B2C13A" w14:textId="77777777" w:rsidR="00794381" w:rsidRPr="00304C2E" w:rsidRDefault="00794381" w:rsidP="006E11A2">
            <w:pPr>
              <w:ind w:leftChars="-45" w:left="-108" w:rightChars="-34" w:right="-82"/>
              <w:jc w:val="center"/>
              <w:rPr>
                <w:rFonts w:ascii="Times New Roman" w:hAnsi="Times New Roman" w:cs="Times New Roman"/>
                <w:bCs/>
                <w:sz w:val="20"/>
                <w:szCs w:val="20"/>
              </w:rPr>
            </w:pPr>
            <w:r w:rsidRPr="00304C2E">
              <w:rPr>
                <w:rFonts w:ascii="Times New Roman" w:hAnsi="Times New Roman" w:cs="Times New Roman"/>
                <w:bCs/>
                <w:sz w:val="20"/>
                <w:szCs w:val="20"/>
              </w:rPr>
              <w:t>53.55</w:t>
            </w:r>
          </w:p>
        </w:tc>
        <w:tc>
          <w:tcPr>
            <w:tcW w:w="1035" w:type="dxa"/>
            <w:tcBorders>
              <w:top w:val="single" w:sz="2" w:space="0" w:color="auto"/>
              <w:left w:val="single" w:sz="2" w:space="0" w:color="auto"/>
              <w:bottom w:val="single" w:sz="2" w:space="0" w:color="auto"/>
              <w:right w:val="single" w:sz="2" w:space="0" w:color="auto"/>
            </w:tcBorders>
            <w:vAlign w:val="center"/>
          </w:tcPr>
          <w:p w14:paraId="19ABAA76" w14:textId="77777777" w:rsidR="00794381" w:rsidRPr="00304C2E" w:rsidRDefault="00794381" w:rsidP="006E11A2">
            <w:pPr>
              <w:ind w:leftChars="-45" w:left="-108" w:rightChars="-34" w:right="-82"/>
              <w:jc w:val="center"/>
              <w:rPr>
                <w:rFonts w:ascii="Times New Roman" w:hAnsi="Times New Roman" w:cs="Times New Roman"/>
                <w:bCs/>
                <w:sz w:val="20"/>
                <w:szCs w:val="20"/>
              </w:rPr>
            </w:pPr>
            <w:r w:rsidRPr="00304C2E">
              <w:rPr>
                <w:rFonts w:ascii="Times New Roman" w:hAnsi="Times New Roman" w:cs="Times New Roman"/>
                <w:bCs/>
                <w:sz w:val="20"/>
                <w:szCs w:val="20"/>
              </w:rPr>
              <w:t>60.00</w:t>
            </w:r>
          </w:p>
        </w:tc>
        <w:tc>
          <w:tcPr>
            <w:tcW w:w="1034" w:type="dxa"/>
            <w:tcBorders>
              <w:top w:val="single" w:sz="2" w:space="0" w:color="auto"/>
              <w:left w:val="single" w:sz="2" w:space="0" w:color="auto"/>
              <w:bottom w:val="single" w:sz="2" w:space="0" w:color="auto"/>
              <w:right w:val="single" w:sz="2" w:space="0" w:color="auto"/>
            </w:tcBorders>
            <w:vAlign w:val="center"/>
          </w:tcPr>
          <w:p w14:paraId="69B722EB" w14:textId="77777777" w:rsidR="00794381" w:rsidRPr="00304C2E" w:rsidRDefault="00794381" w:rsidP="006E11A2">
            <w:pPr>
              <w:ind w:leftChars="-45" w:left="-108" w:rightChars="-34" w:right="-82"/>
              <w:jc w:val="center"/>
              <w:rPr>
                <w:rFonts w:ascii="Times New Roman" w:hAnsi="Times New Roman" w:cs="Times New Roman"/>
                <w:bCs/>
                <w:sz w:val="20"/>
                <w:szCs w:val="20"/>
              </w:rPr>
            </w:pPr>
            <w:r w:rsidRPr="00304C2E">
              <w:rPr>
                <w:rFonts w:ascii="Times New Roman" w:hAnsi="Times New Roman" w:cs="Times New Roman"/>
                <w:bCs/>
                <w:sz w:val="20"/>
                <w:szCs w:val="20"/>
              </w:rPr>
              <w:t>72.45</w:t>
            </w:r>
          </w:p>
        </w:tc>
        <w:tc>
          <w:tcPr>
            <w:tcW w:w="1035" w:type="dxa"/>
            <w:tcBorders>
              <w:top w:val="single" w:sz="2" w:space="0" w:color="auto"/>
              <w:left w:val="single" w:sz="2" w:space="0" w:color="auto"/>
              <w:bottom w:val="single" w:sz="2" w:space="0" w:color="auto"/>
              <w:right w:val="single" w:sz="2" w:space="0" w:color="auto"/>
            </w:tcBorders>
            <w:vAlign w:val="center"/>
          </w:tcPr>
          <w:p w14:paraId="31C37819" w14:textId="77777777" w:rsidR="00794381" w:rsidRPr="00304C2E" w:rsidRDefault="00794381" w:rsidP="006E11A2">
            <w:pPr>
              <w:ind w:leftChars="-45" w:left="-108" w:rightChars="-34" w:right="-82"/>
              <w:jc w:val="center"/>
              <w:rPr>
                <w:rFonts w:ascii="Times New Roman" w:hAnsi="Times New Roman" w:cs="Times New Roman"/>
                <w:bCs/>
                <w:sz w:val="20"/>
                <w:szCs w:val="20"/>
              </w:rPr>
            </w:pPr>
            <w:r w:rsidRPr="00304C2E">
              <w:rPr>
                <w:rFonts w:ascii="Times New Roman" w:hAnsi="Times New Roman" w:cs="Times New Roman"/>
                <w:bCs/>
                <w:sz w:val="20"/>
                <w:szCs w:val="20"/>
              </w:rPr>
              <w:t>117.25</w:t>
            </w:r>
          </w:p>
        </w:tc>
        <w:tc>
          <w:tcPr>
            <w:tcW w:w="1035" w:type="dxa"/>
            <w:tcBorders>
              <w:top w:val="single" w:sz="2" w:space="0" w:color="auto"/>
              <w:left w:val="single" w:sz="2" w:space="0" w:color="auto"/>
              <w:bottom w:val="single" w:sz="2" w:space="0" w:color="auto"/>
              <w:right w:val="double" w:sz="4" w:space="0" w:color="auto"/>
            </w:tcBorders>
            <w:vAlign w:val="center"/>
          </w:tcPr>
          <w:p w14:paraId="32E3320C" w14:textId="77777777" w:rsidR="00794381" w:rsidRPr="00304C2E" w:rsidRDefault="00794381" w:rsidP="006E11A2">
            <w:pPr>
              <w:ind w:leftChars="-45" w:left="-108" w:rightChars="-34" w:right="-82"/>
              <w:jc w:val="center"/>
              <w:rPr>
                <w:rFonts w:ascii="Times New Roman" w:hAnsi="Times New Roman" w:cs="Times New Roman"/>
                <w:bCs/>
                <w:sz w:val="20"/>
                <w:szCs w:val="20"/>
              </w:rPr>
            </w:pPr>
            <w:r w:rsidRPr="00304C2E">
              <w:rPr>
                <w:rFonts w:ascii="Times New Roman" w:hAnsi="Times New Roman" w:cs="Times New Roman"/>
                <w:bCs/>
                <w:sz w:val="20"/>
                <w:szCs w:val="20"/>
              </w:rPr>
              <w:t>130.24</w:t>
            </w:r>
          </w:p>
        </w:tc>
      </w:tr>
      <w:tr w:rsidR="00794381" w:rsidRPr="00304C2E" w14:paraId="5DAB009D" w14:textId="77777777" w:rsidTr="00C64B28">
        <w:trPr>
          <w:trHeight w:val="313"/>
        </w:trPr>
        <w:tc>
          <w:tcPr>
            <w:tcW w:w="1442" w:type="dxa"/>
            <w:vMerge w:val="restart"/>
            <w:tcBorders>
              <w:top w:val="single" w:sz="2" w:space="0" w:color="auto"/>
              <w:left w:val="double" w:sz="4" w:space="0" w:color="auto"/>
              <w:bottom w:val="single" w:sz="2" w:space="0" w:color="auto"/>
              <w:right w:val="single" w:sz="2" w:space="0" w:color="auto"/>
            </w:tcBorders>
            <w:shd w:val="clear" w:color="auto" w:fill="D9D9D9" w:themeFill="background1" w:themeFillShade="D9"/>
            <w:vAlign w:val="center"/>
          </w:tcPr>
          <w:p w14:paraId="17886689" w14:textId="77777777" w:rsidR="00794381" w:rsidRPr="00304C2E" w:rsidRDefault="00794381" w:rsidP="006E11A2">
            <w:pPr>
              <w:jc w:val="both"/>
              <w:rPr>
                <w:rFonts w:ascii="Times New Roman" w:hAnsi="Times New Roman" w:cs="Times New Roman"/>
                <w:b/>
                <w:bCs/>
                <w:sz w:val="20"/>
                <w:szCs w:val="20"/>
              </w:rPr>
            </w:pPr>
            <w:r w:rsidRPr="00304C2E">
              <w:rPr>
                <w:rFonts w:ascii="Times New Roman" w:hAnsi="Times New Roman" w:cs="Times New Roman"/>
                <w:b/>
                <w:sz w:val="20"/>
                <w:szCs w:val="20"/>
              </w:rPr>
              <w:t>Primary education</w:t>
            </w:r>
          </w:p>
        </w:tc>
        <w:tc>
          <w:tcPr>
            <w:tcW w:w="1386" w:type="dxa"/>
            <w:vMerge w:val="restar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66D24340" w14:textId="77777777" w:rsidR="00794381" w:rsidRPr="00304C2E" w:rsidRDefault="00794381" w:rsidP="006E11A2">
            <w:pPr>
              <w:jc w:val="center"/>
              <w:rPr>
                <w:rFonts w:ascii="Times New Roman" w:hAnsi="Times New Roman" w:cs="Times New Roman"/>
                <w:b/>
                <w:bCs/>
                <w:sz w:val="20"/>
                <w:szCs w:val="20"/>
              </w:rPr>
            </w:pPr>
            <w:r w:rsidRPr="00304C2E">
              <w:rPr>
                <w:rFonts w:ascii="Times New Roman" w:hAnsi="Times New Roman" w:cs="Times New Roman"/>
                <w:b/>
                <w:bCs/>
                <w:sz w:val="20"/>
                <w:szCs w:val="20"/>
              </w:rPr>
              <w:t>No. of beneficiaries</w:t>
            </w:r>
          </w:p>
        </w:tc>
        <w:tc>
          <w:tcPr>
            <w:tcW w:w="672" w:type="dxa"/>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2B6AD1E8" w14:textId="77777777" w:rsidR="00794381" w:rsidRPr="00304C2E" w:rsidRDefault="00794381" w:rsidP="006E11A2">
            <w:pPr>
              <w:jc w:val="center"/>
              <w:rPr>
                <w:rFonts w:ascii="Times New Roman" w:hAnsi="Times New Roman" w:cs="Times New Roman"/>
                <w:b/>
                <w:bCs/>
                <w:sz w:val="20"/>
                <w:szCs w:val="20"/>
              </w:rPr>
            </w:pPr>
            <w:r w:rsidRPr="00304C2E">
              <w:rPr>
                <w:rFonts w:ascii="Times New Roman" w:hAnsi="Times New Roman" w:cs="Times New Roman"/>
                <w:b/>
                <w:bCs/>
                <w:sz w:val="20"/>
                <w:szCs w:val="20"/>
              </w:rPr>
              <w:t>F</w:t>
            </w:r>
          </w:p>
        </w:tc>
        <w:tc>
          <w:tcPr>
            <w:tcW w:w="1034" w:type="dxa"/>
            <w:tcBorders>
              <w:top w:val="single" w:sz="2" w:space="0" w:color="auto"/>
              <w:left w:val="single" w:sz="2" w:space="0" w:color="auto"/>
              <w:bottom w:val="single" w:sz="2" w:space="0" w:color="auto"/>
              <w:right w:val="single" w:sz="2" w:space="0" w:color="auto"/>
            </w:tcBorders>
            <w:vAlign w:val="center"/>
          </w:tcPr>
          <w:p w14:paraId="3C037B16" w14:textId="77777777" w:rsidR="00794381" w:rsidRPr="00304C2E" w:rsidRDefault="00794381" w:rsidP="006E11A2">
            <w:pPr>
              <w:ind w:leftChars="-45" w:left="-108" w:rightChars="-34" w:right="-82"/>
              <w:jc w:val="center"/>
              <w:rPr>
                <w:rFonts w:ascii="Times New Roman" w:hAnsi="Times New Roman" w:cs="Times New Roman"/>
                <w:bCs/>
                <w:sz w:val="20"/>
                <w:szCs w:val="20"/>
              </w:rPr>
            </w:pPr>
            <w:r w:rsidRPr="00304C2E">
              <w:rPr>
                <w:rFonts w:ascii="Times New Roman" w:hAnsi="Times New Roman" w:cs="Times New Roman"/>
                <w:bCs/>
                <w:sz w:val="20"/>
                <w:szCs w:val="20"/>
              </w:rPr>
              <w:t>513</w:t>
            </w:r>
          </w:p>
        </w:tc>
        <w:tc>
          <w:tcPr>
            <w:tcW w:w="1035" w:type="dxa"/>
            <w:tcBorders>
              <w:top w:val="single" w:sz="2" w:space="0" w:color="auto"/>
              <w:left w:val="single" w:sz="2" w:space="0" w:color="auto"/>
              <w:bottom w:val="single" w:sz="2" w:space="0" w:color="auto"/>
              <w:right w:val="single" w:sz="2" w:space="0" w:color="auto"/>
            </w:tcBorders>
            <w:vAlign w:val="center"/>
          </w:tcPr>
          <w:p w14:paraId="6C95D19B" w14:textId="77777777" w:rsidR="00794381" w:rsidRPr="00304C2E" w:rsidRDefault="00794381" w:rsidP="006E11A2">
            <w:pPr>
              <w:ind w:leftChars="-45" w:left="-108" w:rightChars="-34" w:right="-82"/>
              <w:jc w:val="center"/>
              <w:rPr>
                <w:rFonts w:ascii="Times New Roman" w:hAnsi="Times New Roman" w:cs="Times New Roman"/>
                <w:bCs/>
                <w:sz w:val="20"/>
                <w:szCs w:val="20"/>
              </w:rPr>
            </w:pPr>
            <w:r w:rsidRPr="00304C2E">
              <w:rPr>
                <w:rFonts w:ascii="Times New Roman" w:hAnsi="Times New Roman" w:cs="Times New Roman"/>
                <w:bCs/>
                <w:sz w:val="20"/>
                <w:szCs w:val="20"/>
              </w:rPr>
              <w:t>546</w:t>
            </w:r>
          </w:p>
        </w:tc>
        <w:tc>
          <w:tcPr>
            <w:tcW w:w="1034" w:type="dxa"/>
            <w:tcBorders>
              <w:top w:val="single" w:sz="2" w:space="0" w:color="auto"/>
              <w:left w:val="single" w:sz="2" w:space="0" w:color="auto"/>
              <w:bottom w:val="single" w:sz="2" w:space="0" w:color="auto"/>
              <w:right w:val="single" w:sz="2" w:space="0" w:color="auto"/>
            </w:tcBorders>
            <w:vAlign w:val="center"/>
          </w:tcPr>
          <w:p w14:paraId="4A97269D" w14:textId="77777777" w:rsidR="00794381" w:rsidRPr="00304C2E" w:rsidRDefault="00794381" w:rsidP="006E11A2">
            <w:pPr>
              <w:ind w:leftChars="-45" w:left="-108" w:rightChars="-34" w:right="-82"/>
              <w:jc w:val="center"/>
              <w:rPr>
                <w:rFonts w:ascii="Times New Roman" w:hAnsi="Times New Roman" w:cs="Times New Roman"/>
                <w:bCs/>
                <w:sz w:val="20"/>
                <w:szCs w:val="20"/>
              </w:rPr>
            </w:pPr>
            <w:r w:rsidRPr="00304C2E">
              <w:rPr>
                <w:rFonts w:ascii="Times New Roman" w:hAnsi="Times New Roman" w:cs="Times New Roman"/>
                <w:bCs/>
                <w:sz w:val="20"/>
                <w:szCs w:val="20"/>
              </w:rPr>
              <w:t>507</w:t>
            </w:r>
          </w:p>
        </w:tc>
        <w:tc>
          <w:tcPr>
            <w:tcW w:w="1035" w:type="dxa"/>
            <w:tcBorders>
              <w:top w:val="single" w:sz="2" w:space="0" w:color="auto"/>
              <w:left w:val="single" w:sz="2" w:space="0" w:color="auto"/>
              <w:bottom w:val="single" w:sz="2" w:space="0" w:color="auto"/>
              <w:right w:val="single" w:sz="2" w:space="0" w:color="auto"/>
            </w:tcBorders>
            <w:vAlign w:val="center"/>
          </w:tcPr>
          <w:p w14:paraId="23B11FE4" w14:textId="77777777" w:rsidR="00794381" w:rsidRPr="00304C2E" w:rsidRDefault="00794381" w:rsidP="006E11A2">
            <w:pPr>
              <w:ind w:leftChars="-45" w:left="-108" w:rightChars="-34" w:right="-82"/>
              <w:jc w:val="center"/>
              <w:rPr>
                <w:rFonts w:ascii="Times New Roman" w:hAnsi="Times New Roman" w:cs="Times New Roman"/>
                <w:bCs/>
                <w:sz w:val="20"/>
                <w:szCs w:val="20"/>
              </w:rPr>
            </w:pPr>
            <w:r w:rsidRPr="00304C2E">
              <w:rPr>
                <w:rFonts w:ascii="Times New Roman" w:hAnsi="Times New Roman" w:cs="Times New Roman"/>
                <w:bCs/>
                <w:sz w:val="20"/>
                <w:szCs w:val="20"/>
              </w:rPr>
              <w:t>633</w:t>
            </w:r>
          </w:p>
        </w:tc>
        <w:tc>
          <w:tcPr>
            <w:tcW w:w="1035" w:type="dxa"/>
            <w:tcBorders>
              <w:top w:val="single" w:sz="2" w:space="0" w:color="auto"/>
              <w:left w:val="single" w:sz="2" w:space="0" w:color="auto"/>
              <w:bottom w:val="single" w:sz="2" w:space="0" w:color="auto"/>
              <w:right w:val="double" w:sz="4" w:space="0" w:color="auto"/>
            </w:tcBorders>
            <w:vAlign w:val="center"/>
          </w:tcPr>
          <w:p w14:paraId="5D2132E9" w14:textId="77777777" w:rsidR="00794381" w:rsidRPr="00304C2E" w:rsidRDefault="00794381" w:rsidP="006E11A2">
            <w:pPr>
              <w:ind w:leftChars="-45" w:left="-108" w:rightChars="-34" w:right="-82"/>
              <w:jc w:val="center"/>
              <w:rPr>
                <w:rFonts w:ascii="Times New Roman" w:hAnsi="Times New Roman" w:cs="Times New Roman"/>
                <w:bCs/>
                <w:sz w:val="20"/>
                <w:szCs w:val="20"/>
              </w:rPr>
            </w:pPr>
            <w:r w:rsidRPr="00304C2E">
              <w:rPr>
                <w:rFonts w:ascii="Times New Roman" w:hAnsi="Times New Roman" w:cs="Times New Roman"/>
                <w:bCs/>
                <w:sz w:val="20"/>
                <w:szCs w:val="20"/>
              </w:rPr>
              <w:t>663</w:t>
            </w:r>
          </w:p>
        </w:tc>
      </w:tr>
      <w:tr w:rsidR="00794381" w:rsidRPr="00304C2E" w14:paraId="0649B247" w14:textId="77777777" w:rsidTr="00C64B28">
        <w:trPr>
          <w:trHeight w:val="313"/>
        </w:trPr>
        <w:tc>
          <w:tcPr>
            <w:tcW w:w="1442" w:type="dxa"/>
            <w:vMerge/>
            <w:tcBorders>
              <w:top w:val="single" w:sz="2" w:space="0" w:color="auto"/>
              <w:left w:val="double" w:sz="4" w:space="0" w:color="auto"/>
              <w:bottom w:val="single" w:sz="2" w:space="0" w:color="auto"/>
              <w:right w:val="single" w:sz="2" w:space="0" w:color="auto"/>
            </w:tcBorders>
            <w:shd w:val="clear" w:color="auto" w:fill="D9D9D9" w:themeFill="background1" w:themeFillShade="D9"/>
            <w:vAlign w:val="center"/>
          </w:tcPr>
          <w:p w14:paraId="04437D6D" w14:textId="77777777" w:rsidR="00794381" w:rsidRPr="00304C2E" w:rsidRDefault="00794381" w:rsidP="006E11A2">
            <w:pPr>
              <w:jc w:val="both"/>
              <w:rPr>
                <w:rFonts w:ascii="Times New Roman" w:hAnsi="Times New Roman" w:cs="Times New Roman"/>
                <w:b/>
                <w:bCs/>
                <w:sz w:val="20"/>
                <w:szCs w:val="20"/>
              </w:rPr>
            </w:pPr>
          </w:p>
        </w:tc>
        <w:tc>
          <w:tcPr>
            <w:tcW w:w="1386" w:type="dxa"/>
            <w:vMerge/>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2C2F71C6" w14:textId="77777777" w:rsidR="00794381" w:rsidRPr="00304C2E" w:rsidRDefault="00794381" w:rsidP="006E11A2">
            <w:pPr>
              <w:jc w:val="center"/>
              <w:rPr>
                <w:rFonts w:ascii="Times New Roman" w:hAnsi="Times New Roman" w:cs="Times New Roman"/>
                <w:b/>
                <w:bCs/>
                <w:sz w:val="20"/>
                <w:szCs w:val="20"/>
              </w:rPr>
            </w:pPr>
          </w:p>
        </w:tc>
        <w:tc>
          <w:tcPr>
            <w:tcW w:w="672" w:type="dxa"/>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332C9518" w14:textId="77777777" w:rsidR="00794381" w:rsidRPr="00304C2E" w:rsidRDefault="00794381" w:rsidP="006E11A2">
            <w:pPr>
              <w:jc w:val="center"/>
              <w:rPr>
                <w:rFonts w:ascii="Times New Roman" w:hAnsi="Times New Roman" w:cs="Times New Roman"/>
                <w:b/>
                <w:bCs/>
                <w:sz w:val="20"/>
                <w:szCs w:val="20"/>
              </w:rPr>
            </w:pPr>
            <w:r w:rsidRPr="00304C2E">
              <w:rPr>
                <w:rFonts w:ascii="Times New Roman" w:hAnsi="Times New Roman" w:cs="Times New Roman"/>
                <w:b/>
                <w:bCs/>
                <w:sz w:val="20"/>
                <w:szCs w:val="20"/>
              </w:rPr>
              <w:t>M</w:t>
            </w:r>
          </w:p>
        </w:tc>
        <w:tc>
          <w:tcPr>
            <w:tcW w:w="1034" w:type="dxa"/>
            <w:tcBorders>
              <w:top w:val="single" w:sz="2" w:space="0" w:color="auto"/>
              <w:left w:val="single" w:sz="2" w:space="0" w:color="auto"/>
              <w:bottom w:val="single" w:sz="2" w:space="0" w:color="auto"/>
              <w:right w:val="single" w:sz="2" w:space="0" w:color="auto"/>
            </w:tcBorders>
            <w:vAlign w:val="center"/>
          </w:tcPr>
          <w:p w14:paraId="50607D3A" w14:textId="77777777" w:rsidR="00794381" w:rsidRPr="00304C2E" w:rsidRDefault="00794381" w:rsidP="006E11A2">
            <w:pPr>
              <w:ind w:leftChars="-45" w:left="-108" w:rightChars="-34" w:right="-82"/>
              <w:jc w:val="center"/>
              <w:rPr>
                <w:rFonts w:ascii="Times New Roman" w:hAnsi="Times New Roman" w:cs="Times New Roman"/>
                <w:bCs/>
                <w:sz w:val="20"/>
                <w:szCs w:val="20"/>
              </w:rPr>
            </w:pPr>
            <w:r w:rsidRPr="00304C2E">
              <w:rPr>
                <w:rFonts w:ascii="Times New Roman" w:hAnsi="Times New Roman" w:cs="Times New Roman"/>
                <w:bCs/>
                <w:sz w:val="20"/>
                <w:szCs w:val="20"/>
              </w:rPr>
              <w:t>597</w:t>
            </w:r>
          </w:p>
        </w:tc>
        <w:tc>
          <w:tcPr>
            <w:tcW w:w="1035" w:type="dxa"/>
            <w:tcBorders>
              <w:top w:val="single" w:sz="2" w:space="0" w:color="auto"/>
              <w:left w:val="single" w:sz="2" w:space="0" w:color="auto"/>
              <w:bottom w:val="single" w:sz="2" w:space="0" w:color="auto"/>
              <w:right w:val="single" w:sz="2" w:space="0" w:color="auto"/>
            </w:tcBorders>
            <w:vAlign w:val="center"/>
          </w:tcPr>
          <w:p w14:paraId="20B10D2A" w14:textId="77777777" w:rsidR="00794381" w:rsidRPr="00304C2E" w:rsidRDefault="00794381" w:rsidP="006E11A2">
            <w:pPr>
              <w:ind w:leftChars="-45" w:left="-108" w:rightChars="-34" w:right="-82"/>
              <w:jc w:val="center"/>
              <w:rPr>
                <w:rFonts w:ascii="Times New Roman" w:hAnsi="Times New Roman" w:cs="Times New Roman"/>
                <w:bCs/>
                <w:sz w:val="20"/>
                <w:szCs w:val="20"/>
              </w:rPr>
            </w:pPr>
            <w:r w:rsidRPr="00304C2E">
              <w:rPr>
                <w:rFonts w:ascii="Times New Roman" w:hAnsi="Times New Roman" w:cs="Times New Roman"/>
                <w:bCs/>
                <w:sz w:val="20"/>
                <w:szCs w:val="20"/>
              </w:rPr>
              <w:t>484</w:t>
            </w:r>
          </w:p>
        </w:tc>
        <w:tc>
          <w:tcPr>
            <w:tcW w:w="1034" w:type="dxa"/>
            <w:tcBorders>
              <w:top w:val="single" w:sz="2" w:space="0" w:color="auto"/>
              <w:left w:val="single" w:sz="2" w:space="0" w:color="auto"/>
              <w:bottom w:val="single" w:sz="2" w:space="0" w:color="auto"/>
              <w:right w:val="single" w:sz="2" w:space="0" w:color="auto"/>
            </w:tcBorders>
            <w:vAlign w:val="center"/>
          </w:tcPr>
          <w:p w14:paraId="4352B7BC" w14:textId="77777777" w:rsidR="00794381" w:rsidRPr="00304C2E" w:rsidRDefault="00794381" w:rsidP="006E11A2">
            <w:pPr>
              <w:ind w:leftChars="-45" w:left="-108" w:rightChars="-34" w:right="-82"/>
              <w:jc w:val="center"/>
              <w:rPr>
                <w:rFonts w:ascii="Times New Roman" w:hAnsi="Times New Roman" w:cs="Times New Roman"/>
                <w:bCs/>
                <w:sz w:val="20"/>
                <w:szCs w:val="20"/>
              </w:rPr>
            </w:pPr>
            <w:r w:rsidRPr="00304C2E">
              <w:rPr>
                <w:rFonts w:ascii="Times New Roman" w:hAnsi="Times New Roman" w:cs="Times New Roman"/>
                <w:bCs/>
                <w:sz w:val="20"/>
                <w:szCs w:val="20"/>
              </w:rPr>
              <w:t>538</w:t>
            </w:r>
          </w:p>
        </w:tc>
        <w:tc>
          <w:tcPr>
            <w:tcW w:w="1035" w:type="dxa"/>
            <w:tcBorders>
              <w:top w:val="single" w:sz="2" w:space="0" w:color="auto"/>
              <w:left w:val="single" w:sz="2" w:space="0" w:color="auto"/>
              <w:bottom w:val="single" w:sz="2" w:space="0" w:color="auto"/>
              <w:right w:val="single" w:sz="2" w:space="0" w:color="auto"/>
            </w:tcBorders>
            <w:vAlign w:val="center"/>
          </w:tcPr>
          <w:p w14:paraId="575F78F8" w14:textId="77777777" w:rsidR="00794381" w:rsidRPr="00304C2E" w:rsidRDefault="00794381" w:rsidP="006E11A2">
            <w:pPr>
              <w:ind w:leftChars="-45" w:left="-108" w:rightChars="-34" w:right="-82"/>
              <w:jc w:val="center"/>
              <w:rPr>
                <w:rFonts w:ascii="Times New Roman" w:hAnsi="Times New Roman" w:cs="Times New Roman"/>
                <w:bCs/>
                <w:sz w:val="20"/>
                <w:szCs w:val="20"/>
              </w:rPr>
            </w:pPr>
            <w:r w:rsidRPr="00304C2E">
              <w:rPr>
                <w:rFonts w:ascii="Times New Roman" w:hAnsi="Times New Roman" w:cs="Times New Roman"/>
                <w:bCs/>
                <w:sz w:val="20"/>
                <w:szCs w:val="20"/>
              </w:rPr>
              <w:t>657</w:t>
            </w:r>
          </w:p>
        </w:tc>
        <w:tc>
          <w:tcPr>
            <w:tcW w:w="1035" w:type="dxa"/>
            <w:tcBorders>
              <w:top w:val="single" w:sz="2" w:space="0" w:color="auto"/>
              <w:left w:val="single" w:sz="2" w:space="0" w:color="auto"/>
              <w:bottom w:val="single" w:sz="2" w:space="0" w:color="auto"/>
              <w:right w:val="double" w:sz="4" w:space="0" w:color="auto"/>
            </w:tcBorders>
            <w:vAlign w:val="center"/>
          </w:tcPr>
          <w:p w14:paraId="04B09B7D" w14:textId="77777777" w:rsidR="00794381" w:rsidRPr="00304C2E" w:rsidRDefault="00794381" w:rsidP="006E11A2">
            <w:pPr>
              <w:ind w:leftChars="-45" w:left="-108" w:rightChars="-34" w:right="-82"/>
              <w:jc w:val="center"/>
              <w:rPr>
                <w:rFonts w:ascii="Times New Roman" w:hAnsi="Times New Roman" w:cs="Times New Roman"/>
                <w:bCs/>
                <w:sz w:val="20"/>
                <w:szCs w:val="20"/>
              </w:rPr>
            </w:pPr>
            <w:r w:rsidRPr="00304C2E">
              <w:rPr>
                <w:rFonts w:ascii="Times New Roman" w:hAnsi="Times New Roman" w:cs="Times New Roman"/>
                <w:bCs/>
                <w:sz w:val="20"/>
                <w:szCs w:val="20"/>
              </w:rPr>
              <w:t>684</w:t>
            </w:r>
          </w:p>
        </w:tc>
      </w:tr>
      <w:tr w:rsidR="00794381" w:rsidRPr="00304C2E" w14:paraId="70CB06D3" w14:textId="77777777" w:rsidTr="00C64B28">
        <w:trPr>
          <w:trHeight w:val="454"/>
        </w:trPr>
        <w:tc>
          <w:tcPr>
            <w:tcW w:w="1442" w:type="dxa"/>
            <w:vMerge/>
            <w:tcBorders>
              <w:top w:val="single" w:sz="2" w:space="0" w:color="auto"/>
              <w:left w:val="double" w:sz="4" w:space="0" w:color="auto"/>
              <w:bottom w:val="single" w:sz="2" w:space="0" w:color="auto"/>
              <w:right w:val="single" w:sz="2" w:space="0" w:color="auto"/>
            </w:tcBorders>
            <w:shd w:val="clear" w:color="auto" w:fill="D9D9D9" w:themeFill="background1" w:themeFillShade="D9"/>
            <w:vAlign w:val="center"/>
          </w:tcPr>
          <w:p w14:paraId="5448F32E" w14:textId="77777777" w:rsidR="00794381" w:rsidRPr="00304C2E" w:rsidRDefault="00794381" w:rsidP="006E11A2">
            <w:pPr>
              <w:jc w:val="both"/>
              <w:rPr>
                <w:rFonts w:ascii="Times New Roman" w:hAnsi="Times New Roman" w:cs="Times New Roman"/>
                <w:b/>
                <w:bCs/>
                <w:sz w:val="20"/>
                <w:szCs w:val="20"/>
              </w:rPr>
            </w:pPr>
          </w:p>
        </w:tc>
        <w:tc>
          <w:tcPr>
            <w:tcW w:w="2058" w:type="dxa"/>
            <w:gridSpan w:val="2"/>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0DA61E0E" w14:textId="77777777" w:rsidR="00794381" w:rsidRPr="00304C2E" w:rsidRDefault="00794381" w:rsidP="006E11A2">
            <w:pPr>
              <w:jc w:val="center"/>
              <w:rPr>
                <w:rFonts w:ascii="Times New Roman" w:hAnsi="Times New Roman" w:cs="Times New Roman"/>
                <w:b/>
                <w:bCs/>
                <w:sz w:val="20"/>
                <w:szCs w:val="20"/>
              </w:rPr>
            </w:pPr>
            <w:r w:rsidRPr="00304C2E">
              <w:rPr>
                <w:rFonts w:ascii="Times New Roman" w:hAnsi="Times New Roman" w:cs="Times New Roman"/>
                <w:b/>
                <w:bCs/>
                <w:sz w:val="20"/>
                <w:szCs w:val="20"/>
              </w:rPr>
              <w:t>Total amount</w:t>
            </w:r>
          </w:p>
          <w:p w14:paraId="38DBB99B" w14:textId="77777777" w:rsidR="00794381" w:rsidRPr="00304C2E" w:rsidRDefault="00794381" w:rsidP="006E11A2">
            <w:pPr>
              <w:jc w:val="center"/>
              <w:rPr>
                <w:rFonts w:ascii="Times New Roman" w:hAnsi="Times New Roman" w:cs="Times New Roman"/>
                <w:b/>
                <w:bCs/>
                <w:sz w:val="20"/>
                <w:szCs w:val="20"/>
              </w:rPr>
            </w:pPr>
            <w:r w:rsidRPr="00304C2E">
              <w:rPr>
                <w:rFonts w:ascii="Times New Roman" w:hAnsi="Times New Roman" w:cs="Times New Roman"/>
                <w:b/>
                <w:bCs/>
                <w:sz w:val="20"/>
                <w:szCs w:val="20"/>
              </w:rPr>
              <w:t>(unit: MOP 10,000)</w:t>
            </w:r>
          </w:p>
        </w:tc>
        <w:tc>
          <w:tcPr>
            <w:tcW w:w="1034" w:type="dxa"/>
            <w:tcBorders>
              <w:top w:val="single" w:sz="2" w:space="0" w:color="auto"/>
              <w:left w:val="single" w:sz="2" w:space="0" w:color="auto"/>
              <w:bottom w:val="single" w:sz="2" w:space="0" w:color="auto"/>
              <w:right w:val="single" w:sz="2" w:space="0" w:color="auto"/>
            </w:tcBorders>
            <w:vAlign w:val="center"/>
          </w:tcPr>
          <w:p w14:paraId="606C43D3" w14:textId="77777777" w:rsidR="00794381" w:rsidRPr="00304C2E" w:rsidRDefault="00794381" w:rsidP="006E11A2">
            <w:pPr>
              <w:ind w:leftChars="-45" w:left="-108" w:rightChars="-34" w:right="-82"/>
              <w:jc w:val="center"/>
              <w:rPr>
                <w:rFonts w:ascii="Times New Roman" w:hAnsi="Times New Roman" w:cs="Times New Roman"/>
                <w:bCs/>
                <w:sz w:val="20"/>
                <w:szCs w:val="20"/>
              </w:rPr>
            </w:pPr>
            <w:r w:rsidRPr="00304C2E">
              <w:rPr>
                <w:rFonts w:ascii="Times New Roman" w:hAnsi="Times New Roman" w:cs="Times New Roman"/>
                <w:bCs/>
                <w:sz w:val="20"/>
                <w:szCs w:val="20"/>
              </w:rPr>
              <w:t>188.70</w:t>
            </w:r>
          </w:p>
        </w:tc>
        <w:tc>
          <w:tcPr>
            <w:tcW w:w="1035" w:type="dxa"/>
            <w:tcBorders>
              <w:top w:val="single" w:sz="2" w:space="0" w:color="auto"/>
              <w:left w:val="single" w:sz="2" w:space="0" w:color="auto"/>
              <w:bottom w:val="single" w:sz="2" w:space="0" w:color="auto"/>
              <w:right w:val="single" w:sz="2" w:space="0" w:color="auto"/>
            </w:tcBorders>
            <w:vAlign w:val="center"/>
          </w:tcPr>
          <w:p w14:paraId="3472F1A9" w14:textId="77777777" w:rsidR="00794381" w:rsidRPr="00304C2E" w:rsidRDefault="00794381" w:rsidP="006E11A2">
            <w:pPr>
              <w:ind w:leftChars="-45" w:left="-108" w:rightChars="-34" w:right="-82"/>
              <w:jc w:val="center"/>
              <w:rPr>
                <w:rFonts w:ascii="Times New Roman" w:hAnsi="Times New Roman" w:cs="Times New Roman"/>
                <w:bCs/>
                <w:sz w:val="20"/>
                <w:szCs w:val="20"/>
              </w:rPr>
            </w:pPr>
            <w:r w:rsidRPr="00304C2E">
              <w:rPr>
                <w:rFonts w:ascii="Times New Roman" w:hAnsi="Times New Roman" w:cs="Times New Roman"/>
                <w:bCs/>
                <w:sz w:val="20"/>
                <w:szCs w:val="20"/>
              </w:rPr>
              <w:t>206.00</w:t>
            </w:r>
          </w:p>
        </w:tc>
        <w:tc>
          <w:tcPr>
            <w:tcW w:w="1034" w:type="dxa"/>
            <w:tcBorders>
              <w:top w:val="single" w:sz="2" w:space="0" w:color="auto"/>
              <w:left w:val="single" w:sz="2" w:space="0" w:color="auto"/>
              <w:bottom w:val="single" w:sz="2" w:space="0" w:color="auto"/>
              <w:right w:val="single" w:sz="2" w:space="0" w:color="auto"/>
            </w:tcBorders>
            <w:vAlign w:val="center"/>
          </w:tcPr>
          <w:p w14:paraId="38ADAB79" w14:textId="77777777" w:rsidR="00794381" w:rsidRPr="00304C2E" w:rsidRDefault="00794381" w:rsidP="006E11A2">
            <w:pPr>
              <w:ind w:leftChars="-45" w:left="-108" w:rightChars="-34" w:right="-82"/>
              <w:jc w:val="center"/>
              <w:rPr>
                <w:rFonts w:ascii="Times New Roman" w:hAnsi="Times New Roman" w:cs="Times New Roman"/>
                <w:bCs/>
                <w:sz w:val="20"/>
                <w:szCs w:val="20"/>
              </w:rPr>
            </w:pPr>
            <w:r w:rsidRPr="00304C2E">
              <w:rPr>
                <w:rFonts w:ascii="Times New Roman" w:hAnsi="Times New Roman" w:cs="Times New Roman"/>
                <w:bCs/>
                <w:sz w:val="20"/>
                <w:szCs w:val="20"/>
              </w:rPr>
              <w:t>219.45</w:t>
            </w:r>
          </w:p>
        </w:tc>
        <w:tc>
          <w:tcPr>
            <w:tcW w:w="1035" w:type="dxa"/>
            <w:tcBorders>
              <w:top w:val="single" w:sz="2" w:space="0" w:color="auto"/>
              <w:left w:val="single" w:sz="2" w:space="0" w:color="auto"/>
              <w:bottom w:val="single" w:sz="2" w:space="0" w:color="auto"/>
              <w:right w:val="single" w:sz="2" w:space="0" w:color="auto"/>
            </w:tcBorders>
            <w:vAlign w:val="center"/>
          </w:tcPr>
          <w:p w14:paraId="79981AF1" w14:textId="77777777" w:rsidR="00794381" w:rsidRPr="00304C2E" w:rsidRDefault="00794381" w:rsidP="006E11A2">
            <w:pPr>
              <w:ind w:leftChars="-45" w:left="-108" w:rightChars="-34" w:right="-82"/>
              <w:jc w:val="center"/>
              <w:rPr>
                <w:rFonts w:ascii="Times New Roman" w:hAnsi="Times New Roman" w:cs="Times New Roman"/>
                <w:bCs/>
                <w:sz w:val="20"/>
                <w:szCs w:val="20"/>
              </w:rPr>
            </w:pPr>
            <w:r w:rsidRPr="00304C2E">
              <w:rPr>
                <w:rFonts w:ascii="Times New Roman" w:hAnsi="Times New Roman" w:cs="Times New Roman"/>
                <w:bCs/>
                <w:sz w:val="20"/>
                <w:szCs w:val="20"/>
              </w:rPr>
              <w:t>283.80</w:t>
            </w:r>
          </w:p>
        </w:tc>
        <w:tc>
          <w:tcPr>
            <w:tcW w:w="1035" w:type="dxa"/>
            <w:tcBorders>
              <w:top w:val="single" w:sz="2" w:space="0" w:color="auto"/>
              <w:left w:val="single" w:sz="2" w:space="0" w:color="auto"/>
              <w:bottom w:val="single" w:sz="2" w:space="0" w:color="auto"/>
              <w:right w:val="double" w:sz="4" w:space="0" w:color="auto"/>
            </w:tcBorders>
            <w:vAlign w:val="center"/>
          </w:tcPr>
          <w:p w14:paraId="5B4E9585" w14:textId="77777777" w:rsidR="00794381" w:rsidRPr="00304C2E" w:rsidRDefault="00794381" w:rsidP="006E11A2">
            <w:pPr>
              <w:ind w:leftChars="-45" w:left="-108" w:rightChars="-34" w:right="-82"/>
              <w:jc w:val="center"/>
              <w:rPr>
                <w:rFonts w:ascii="Times New Roman" w:hAnsi="Times New Roman" w:cs="Times New Roman"/>
                <w:bCs/>
                <w:sz w:val="20"/>
                <w:szCs w:val="20"/>
              </w:rPr>
            </w:pPr>
            <w:r w:rsidRPr="00304C2E">
              <w:rPr>
                <w:rFonts w:ascii="Times New Roman" w:hAnsi="Times New Roman" w:cs="Times New Roman"/>
                <w:bCs/>
                <w:sz w:val="20"/>
                <w:szCs w:val="20"/>
              </w:rPr>
              <w:t>296.34</w:t>
            </w:r>
          </w:p>
        </w:tc>
      </w:tr>
      <w:tr w:rsidR="00794381" w:rsidRPr="00304C2E" w14:paraId="02C00B99" w14:textId="77777777" w:rsidTr="00C64B28">
        <w:trPr>
          <w:trHeight w:val="313"/>
        </w:trPr>
        <w:tc>
          <w:tcPr>
            <w:tcW w:w="1442" w:type="dxa"/>
            <w:vMerge w:val="restart"/>
            <w:tcBorders>
              <w:top w:val="single" w:sz="2" w:space="0" w:color="auto"/>
              <w:left w:val="double" w:sz="4" w:space="0" w:color="auto"/>
              <w:bottom w:val="single" w:sz="2" w:space="0" w:color="auto"/>
              <w:right w:val="single" w:sz="2" w:space="0" w:color="auto"/>
            </w:tcBorders>
            <w:shd w:val="clear" w:color="auto" w:fill="D9D9D9" w:themeFill="background1" w:themeFillShade="D9"/>
            <w:vAlign w:val="center"/>
          </w:tcPr>
          <w:p w14:paraId="37D1C1FE" w14:textId="77777777" w:rsidR="00794381" w:rsidRPr="00304C2E" w:rsidRDefault="00794381" w:rsidP="006E11A2">
            <w:pPr>
              <w:jc w:val="both"/>
              <w:rPr>
                <w:rFonts w:ascii="Times New Roman" w:hAnsi="Times New Roman" w:cs="Times New Roman"/>
                <w:b/>
                <w:bCs/>
                <w:sz w:val="20"/>
                <w:szCs w:val="20"/>
              </w:rPr>
            </w:pPr>
            <w:r w:rsidRPr="00304C2E">
              <w:rPr>
                <w:rFonts w:ascii="Times New Roman" w:hAnsi="Times New Roman" w:cs="Times New Roman"/>
                <w:b/>
                <w:sz w:val="20"/>
                <w:szCs w:val="20"/>
              </w:rPr>
              <w:t>Secondary education</w:t>
            </w:r>
          </w:p>
        </w:tc>
        <w:tc>
          <w:tcPr>
            <w:tcW w:w="1386" w:type="dxa"/>
            <w:vMerge w:val="restar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050BF223" w14:textId="77777777" w:rsidR="00794381" w:rsidRPr="00304C2E" w:rsidRDefault="00794381" w:rsidP="006E11A2">
            <w:pPr>
              <w:jc w:val="center"/>
              <w:rPr>
                <w:rFonts w:ascii="Times New Roman" w:hAnsi="Times New Roman" w:cs="Times New Roman"/>
                <w:b/>
                <w:bCs/>
                <w:sz w:val="20"/>
                <w:szCs w:val="20"/>
              </w:rPr>
            </w:pPr>
            <w:r w:rsidRPr="00304C2E">
              <w:rPr>
                <w:rFonts w:ascii="Times New Roman" w:hAnsi="Times New Roman" w:cs="Times New Roman"/>
                <w:b/>
                <w:bCs/>
                <w:sz w:val="20"/>
                <w:szCs w:val="20"/>
              </w:rPr>
              <w:t>No. of beneficiaries</w:t>
            </w:r>
          </w:p>
        </w:tc>
        <w:tc>
          <w:tcPr>
            <w:tcW w:w="672" w:type="dxa"/>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3654D96B" w14:textId="77777777" w:rsidR="00794381" w:rsidRPr="00304C2E" w:rsidRDefault="00794381" w:rsidP="006E11A2">
            <w:pPr>
              <w:jc w:val="center"/>
              <w:rPr>
                <w:rFonts w:ascii="Times New Roman" w:hAnsi="Times New Roman" w:cs="Times New Roman"/>
                <w:b/>
                <w:bCs/>
                <w:sz w:val="20"/>
                <w:szCs w:val="20"/>
              </w:rPr>
            </w:pPr>
            <w:r w:rsidRPr="00304C2E">
              <w:rPr>
                <w:rFonts w:ascii="Times New Roman" w:hAnsi="Times New Roman" w:cs="Times New Roman"/>
                <w:b/>
                <w:bCs/>
                <w:sz w:val="20"/>
                <w:szCs w:val="20"/>
              </w:rPr>
              <w:t>F</w:t>
            </w:r>
          </w:p>
        </w:tc>
        <w:tc>
          <w:tcPr>
            <w:tcW w:w="1034" w:type="dxa"/>
            <w:tcBorders>
              <w:top w:val="single" w:sz="2" w:space="0" w:color="auto"/>
              <w:left w:val="single" w:sz="2" w:space="0" w:color="auto"/>
              <w:bottom w:val="single" w:sz="2" w:space="0" w:color="auto"/>
              <w:right w:val="single" w:sz="2" w:space="0" w:color="auto"/>
            </w:tcBorders>
            <w:vAlign w:val="center"/>
          </w:tcPr>
          <w:p w14:paraId="7025BA41" w14:textId="77777777" w:rsidR="00794381" w:rsidRPr="00304C2E" w:rsidRDefault="00794381" w:rsidP="006E11A2">
            <w:pPr>
              <w:ind w:leftChars="-45" w:left="-108" w:rightChars="-34" w:right="-82"/>
              <w:jc w:val="center"/>
              <w:rPr>
                <w:rFonts w:ascii="Times New Roman" w:hAnsi="Times New Roman" w:cs="Times New Roman"/>
                <w:bCs/>
                <w:sz w:val="20"/>
                <w:szCs w:val="20"/>
              </w:rPr>
            </w:pPr>
            <w:r w:rsidRPr="00304C2E">
              <w:rPr>
                <w:rFonts w:ascii="Times New Roman" w:hAnsi="Times New Roman" w:cs="Times New Roman"/>
                <w:bCs/>
                <w:sz w:val="20"/>
                <w:szCs w:val="20"/>
              </w:rPr>
              <w:t>1,028</w:t>
            </w:r>
          </w:p>
        </w:tc>
        <w:tc>
          <w:tcPr>
            <w:tcW w:w="1035" w:type="dxa"/>
            <w:tcBorders>
              <w:top w:val="single" w:sz="2" w:space="0" w:color="auto"/>
              <w:left w:val="single" w:sz="2" w:space="0" w:color="auto"/>
              <w:bottom w:val="single" w:sz="2" w:space="0" w:color="auto"/>
              <w:right w:val="single" w:sz="2" w:space="0" w:color="auto"/>
            </w:tcBorders>
            <w:vAlign w:val="center"/>
          </w:tcPr>
          <w:p w14:paraId="72674E64" w14:textId="77777777" w:rsidR="00794381" w:rsidRPr="00304C2E" w:rsidRDefault="00794381" w:rsidP="006E11A2">
            <w:pPr>
              <w:ind w:leftChars="-45" w:left="-108" w:rightChars="-34" w:right="-82"/>
              <w:jc w:val="center"/>
              <w:rPr>
                <w:rFonts w:ascii="Times New Roman" w:hAnsi="Times New Roman" w:cs="Times New Roman"/>
                <w:bCs/>
                <w:sz w:val="20"/>
                <w:szCs w:val="20"/>
              </w:rPr>
            </w:pPr>
            <w:r w:rsidRPr="00304C2E">
              <w:rPr>
                <w:rFonts w:ascii="Times New Roman" w:hAnsi="Times New Roman" w:cs="Times New Roman"/>
                <w:bCs/>
                <w:sz w:val="20"/>
                <w:szCs w:val="20"/>
              </w:rPr>
              <w:t>852</w:t>
            </w:r>
          </w:p>
        </w:tc>
        <w:tc>
          <w:tcPr>
            <w:tcW w:w="1034" w:type="dxa"/>
            <w:tcBorders>
              <w:top w:val="single" w:sz="2" w:space="0" w:color="auto"/>
              <w:left w:val="single" w:sz="2" w:space="0" w:color="auto"/>
              <w:bottom w:val="single" w:sz="2" w:space="0" w:color="auto"/>
              <w:right w:val="single" w:sz="2" w:space="0" w:color="auto"/>
            </w:tcBorders>
            <w:vAlign w:val="center"/>
          </w:tcPr>
          <w:p w14:paraId="0037390F" w14:textId="77777777" w:rsidR="00794381" w:rsidRPr="00304C2E" w:rsidRDefault="00794381" w:rsidP="006E11A2">
            <w:pPr>
              <w:ind w:leftChars="-45" w:left="-108" w:rightChars="-34" w:right="-82"/>
              <w:jc w:val="center"/>
              <w:rPr>
                <w:rFonts w:ascii="Times New Roman" w:hAnsi="Times New Roman" w:cs="Times New Roman"/>
                <w:bCs/>
                <w:sz w:val="20"/>
                <w:szCs w:val="20"/>
              </w:rPr>
            </w:pPr>
            <w:r w:rsidRPr="00304C2E">
              <w:rPr>
                <w:rFonts w:ascii="Times New Roman" w:hAnsi="Times New Roman" w:cs="Times New Roman"/>
                <w:bCs/>
                <w:sz w:val="20"/>
                <w:szCs w:val="20"/>
              </w:rPr>
              <w:t>736</w:t>
            </w:r>
          </w:p>
        </w:tc>
        <w:tc>
          <w:tcPr>
            <w:tcW w:w="1035" w:type="dxa"/>
            <w:tcBorders>
              <w:top w:val="single" w:sz="2" w:space="0" w:color="auto"/>
              <w:left w:val="single" w:sz="2" w:space="0" w:color="auto"/>
              <w:bottom w:val="single" w:sz="2" w:space="0" w:color="auto"/>
              <w:right w:val="single" w:sz="2" w:space="0" w:color="auto"/>
            </w:tcBorders>
            <w:vAlign w:val="center"/>
          </w:tcPr>
          <w:p w14:paraId="6194A91F" w14:textId="77777777" w:rsidR="00794381" w:rsidRPr="00304C2E" w:rsidRDefault="00794381" w:rsidP="006E11A2">
            <w:pPr>
              <w:ind w:leftChars="-45" w:left="-108" w:rightChars="-34" w:right="-82"/>
              <w:jc w:val="center"/>
              <w:rPr>
                <w:rFonts w:ascii="Times New Roman" w:hAnsi="Times New Roman" w:cs="Times New Roman"/>
                <w:bCs/>
                <w:sz w:val="20"/>
                <w:szCs w:val="20"/>
              </w:rPr>
            </w:pPr>
            <w:r w:rsidRPr="00304C2E">
              <w:rPr>
                <w:rFonts w:ascii="Times New Roman" w:hAnsi="Times New Roman" w:cs="Times New Roman"/>
                <w:bCs/>
                <w:sz w:val="20"/>
                <w:szCs w:val="20"/>
              </w:rPr>
              <w:t>746</w:t>
            </w:r>
          </w:p>
        </w:tc>
        <w:tc>
          <w:tcPr>
            <w:tcW w:w="1035" w:type="dxa"/>
            <w:tcBorders>
              <w:top w:val="single" w:sz="2" w:space="0" w:color="auto"/>
              <w:left w:val="single" w:sz="2" w:space="0" w:color="auto"/>
              <w:bottom w:val="single" w:sz="2" w:space="0" w:color="auto"/>
              <w:right w:val="double" w:sz="4" w:space="0" w:color="auto"/>
            </w:tcBorders>
            <w:vAlign w:val="center"/>
          </w:tcPr>
          <w:p w14:paraId="1F28FEB4" w14:textId="77777777" w:rsidR="00794381" w:rsidRPr="00304C2E" w:rsidRDefault="00794381" w:rsidP="006E11A2">
            <w:pPr>
              <w:ind w:leftChars="-45" w:left="-108" w:rightChars="-34" w:right="-82"/>
              <w:jc w:val="center"/>
              <w:rPr>
                <w:rFonts w:ascii="Times New Roman" w:hAnsi="Times New Roman" w:cs="Times New Roman"/>
                <w:bCs/>
                <w:sz w:val="20"/>
                <w:szCs w:val="20"/>
              </w:rPr>
            </w:pPr>
            <w:r w:rsidRPr="00304C2E">
              <w:rPr>
                <w:rFonts w:ascii="Times New Roman" w:hAnsi="Times New Roman" w:cs="Times New Roman"/>
                <w:bCs/>
                <w:sz w:val="20"/>
                <w:szCs w:val="20"/>
              </w:rPr>
              <w:t>689</w:t>
            </w:r>
          </w:p>
        </w:tc>
      </w:tr>
      <w:tr w:rsidR="00794381" w:rsidRPr="00304C2E" w14:paraId="554DBF61" w14:textId="77777777" w:rsidTr="00C64B28">
        <w:trPr>
          <w:trHeight w:val="313"/>
        </w:trPr>
        <w:tc>
          <w:tcPr>
            <w:tcW w:w="1442" w:type="dxa"/>
            <w:vMerge/>
            <w:tcBorders>
              <w:top w:val="single" w:sz="2" w:space="0" w:color="auto"/>
              <w:left w:val="double" w:sz="4" w:space="0" w:color="auto"/>
              <w:bottom w:val="single" w:sz="2" w:space="0" w:color="auto"/>
              <w:right w:val="single" w:sz="2" w:space="0" w:color="auto"/>
            </w:tcBorders>
            <w:shd w:val="clear" w:color="auto" w:fill="D9D9D9" w:themeFill="background1" w:themeFillShade="D9"/>
            <w:vAlign w:val="center"/>
          </w:tcPr>
          <w:p w14:paraId="1C8995A5" w14:textId="77777777" w:rsidR="00794381" w:rsidRPr="00304C2E" w:rsidRDefault="00794381" w:rsidP="006E11A2">
            <w:pPr>
              <w:jc w:val="center"/>
              <w:rPr>
                <w:rFonts w:ascii="Times New Roman" w:hAnsi="Times New Roman" w:cs="Times New Roman"/>
                <w:bCs/>
                <w:sz w:val="20"/>
                <w:szCs w:val="20"/>
              </w:rPr>
            </w:pPr>
          </w:p>
        </w:tc>
        <w:tc>
          <w:tcPr>
            <w:tcW w:w="1386" w:type="dxa"/>
            <w:vMerge/>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653EA319" w14:textId="77777777" w:rsidR="00794381" w:rsidRPr="00304C2E" w:rsidRDefault="00794381" w:rsidP="006E11A2">
            <w:pPr>
              <w:jc w:val="center"/>
              <w:rPr>
                <w:rFonts w:ascii="Times New Roman" w:hAnsi="Times New Roman" w:cs="Times New Roman"/>
                <w:b/>
                <w:bCs/>
                <w:sz w:val="20"/>
                <w:szCs w:val="20"/>
              </w:rPr>
            </w:pPr>
          </w:p>
        </w:tc>
        <w:tc>
          <w:tcPr>
            <w:tcW w:w="672" w:type="dxa"/>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2F03E3DA" w14:textId="77777777" w:rsidR="00794381" w:rsidRPr="00304C2E" w:rsidRDefault="00794381" w:rsidP="006E11A2">
            <w:pPr>
              <w:jc w:val="center"/>
              <w:rPr>
                <w:rFonts w:ascii="Times New Roman" w:hAnsi="Times New Roman" w:cs="Times New Roman"/>
                <w:b/>
                <w:bCs/>
                <w:sz w:val="20"/>
                <w:szCs w:val="20"/>
              </w:rPr>
            </w:pPr>
            <w:r w:rsidRPr="00304C2E">
              <w:rPr>
                <w:rFonts w:ascii="Times New Roman" w:hAnsi="Times New Roman" w:cs="Times New Roman"/>
                <w:b/>
                <w:bCs/>
                <w:sz w:val="20"/>
                <w:szCs w:val="20"/>
              </w:rPr>
              <w:t>M</w:t>
            </w:r>
          </w:p>
        </w:tc>
        <w:tc>
          <w:tcPr>
            <w:tcW w:w="1034" w:type="dxa"/>
            <w:tcBorders>
              <w:top w:val="single" w:sz="2" w:space="0" w:color="auto"/>
              <w:left w:val="single" w:sz="2" w:space="0" w:color="auto"/>
              <w:bottom w:val="single" w:sz="2" w:space="0" w:color="auto"/>
              <w:right w:val="single" w:sz="2" w:space="0" w:color="auto"/>
            </w:tcBorders>
            <w:vAlign w:val="center"/>
          </w:tcPr>
          <w:p w14:paraId="43490001" w14:textId="77777777" w:rsidR="00794381" w:rsidRPr="00304C2E" w:rsidRDefault="00794381" w:rsidP="006E11A2">
            <w:pPr>
              <w:ind w:leftChars="-45" w:left="-108" w:rightChars="-34" w:right="-82"/>
              <w:jc w:val="center"/>
              <w:rPr>
                <w:rFonts w:ascii="Times New Roman" w:hAnsi="Times New Roman" w:cs="Times New Roman"/>
                <w:bCs/>
                <w:sz w:val="20"/>
                <w:szCs w:val="20"/>
              </w:rPr>
            </w:pPr>
            <w:r w:rsidRPr="00304C2E">
              <w:rPr>
                <w:rFonts w:ascii="Times New Roman" w:hAnsi="Times New Roman" w:cs="Times New Roman"/>
                <w:bCs/>
                <w:sz w:val="20"/>
                <w:szCs w:val="20"/>
              </w:rPr>
              <w:t>951</w:t>
            </w:r>
          </w:p>
        </w:tc>
        <w:tc>
          <w:tcPr>
            <w:tcW w:w="1035" w:type="dxa"/>
            <w:tcBorders>
              <w:top w:val="single" w:sz="2" w:space="0" w:color="auto"/>
              <w:left w:val="single" w:sz="2" w:space="0" w:color="auto"/>
              <w:bottom w:val="single" w:sz="2" w:space="0" w:color="auto"/>
              <w:right w:val="single" w:sz="2" w:space="0" w:color="auto"/>
            </w:tcBorders>
            <w:vAlign w:val="center"/>
          </w:tcPr>
          <w:p w14:paraId="62921016" w14:textId="77777777" w:rsidR="00794381" w:rsidRPr="00304C2E" w:rsidRDefault="00794381" w:rsidP="006E11A2">
            <w:pPr>
              <w:ind w:leftChars="-45" w:left="-108" w:rightChars="-34" w:right="-82"/>
              <w:jc w:val="center"/>
              <w:rPr>
                <w:rFonts w:ascii="Times New Roman" w:hAnsi="Times New Roman" w:cs="Times New Roman"/>
                <w:bCs/>
                <w:sz w:val="20"/>
                <w:szCs w:val="20"/>
              </w:rPr>
            </w:pPr>
            <w:r w:rsidRPr="00304C2E">
              <w:rPr>
                <w:rFonts w:ascii="Times New Roman" w:hAnsi="Times New Roman" w:cs="Times New Roman"/>
                <w:bCs/>
                <w:sz w:val="20"/>
                <w:szCs w:val="20"/>
              </w:rPr>
              <w:t>747</w:t>
            </w:r>
          </w:p>
        </w:tc>
        <w:tc>
          <w:tcPr>
            <w:tcW w:w="1034" w:type="dxa"/>
            <w:tcBorders>
              <w:top w:val="single" w:sz="2" w:space="0" w:color="auto"/>
              <w:left w:val="single" w:sz="2" w:space="0" w:color="auto"/>
              <w:bottom w:val="single" w:sz="2" w:space="0" w:color="auto"/>
              <w:right w:val="single" w:sz="2" w:space="0" w:color="auto"/>
            </w:tcBorders>
            <w:vAlign w:val="center"/>
          </w:tcPr>
          <w:p w14:paraId="18800126" w14:textId="77777777" w:rsidR="00794381" w:rsidRPr="00304C2E" w:rsidRDefault="00794381" w:rsidP="006E11A2">
            <w:pPr>
              <w:ind w:leftChars="-45" w:left="-108" w:rightChars="-34" w:right="-82"/>
              <w:jc w:val="center"/>
              <w:rPr>
                <w:rFonts w:ascii="Times New Roman" w:hAnsi="Times New Roman" w:cs="Times New Roman"/>
                <w:bCs/>
                <w:sz w:val="20"/>
                <w:szCs w:val="20"/>
              </w:rPr>
            </w:pPr>
            <w:r w:rsidRPr="00304C2E">
              <w:rPr>
                <w:rFonts w:ascii="Times New Roman" w:hAnsi="Times New Roman" w:cs="Times New Roman"/>
                <w:bCs/>
                <w:sz w:val="20"/>
                <w:szCs w:val="20"/>
              </w:rPr>
              <w:t>676</w:t>
            </w:r>
          </w:p>
        </w:tc>
        <w:tc>
          <w:tcPr>
            <w:tcW w:w="1035" w:type="dxa"/>
            <w:tcBorders>
              <w:top w:val="single" w:sz="2" w:space="0" w:color="auto"/>
              <w:left w:val="single" w:sz="2" w:space="0" w:color="auto"/>
              <w:bottom w:val="single" w:sz="2" w:space="0" w:color="auto"/>
              <w:right w:val="single" w:sz="2" w:space="0" w:color="auto"/>
            </w:tcBorders>
            <w:vAlign w:val="center"/>
          </w:tcPr>
          <w:p w14:paraId="01B8CA87" w14:textId="77777777" w:rsidR="00794381" w:rsidRPr="00304C2E" w:rsidRDefault="00794381" w:rsidP="006E11A2">
            <w:pPr>
              <w:ind w:leftChars="-45" w:left="-108" w:rightChars="-34" w:right="-82"/>
              <w:jc w:val="center"/>
              <w:rPr>
                <w:rFonts w:ascii="Times New Roman" w:hAnsi="Times New Roman" w:cs="Times New Roman"/>
                <w:bCs/>
                <w:sz w:val="20"/>
                <w:szCs w:val="20"/>
              </w:rPr>
            </w:pPr>
            <w:r w:rsidRPr="00304C2E">
              <w:rPr>
                <w:rFonts w:ascii="Times New Roman" w:hAnsi="Times New Roman" w:cs="Times New Roman"/>
                <w:bCs/>
                <w:sz w:val="20"/>
                <w:szCs w:val="20"/>
              </w:rPr>
              <w:t>710</w:t>
            </w:r>
          </w:p>
        </w:tc>
        <w:tc>
          <w:tcPr>
            <w:tcW w:w="1035" w:type="dxa"/>
            <w:tcBorders>
              <w:top w:val="single" w:sz="2" w:space="0" w:color="auto"/>
              <w:left w:val="single" w:sz="2" w:space="0" w:color="auto"/>
              <w:bottom w:val="single" w:sz="2" w:space="0" w:color="auto"/>
              <w:right w:val="double" w:sz="4" w:space="0" w:color="auto"/>
            </w:tcBorders>
            <w:vAlign w:val="center"/>
          </w:tcPr>
          <w:p w14:paraId="293E479B" w14:textId="77777777" w:rsidR="00794381" w:rsidRPr="00304C2E" w:rsidRDefault="00794381" w:rsidP="006E11A2">
            <w:pPr>
              <w:ind w:leftChars="-45" w:left="-108" w:rightChars="-34" w:right="-82"/>
              <w:jc w:val="center"/>
              <w:rPr>
                <w:rFonts w:ascii="Times New Roman" w:hAnsi="Times New Roman" w:cs="Times New Roman"/>
                <w:bCs/>
                <w:sz w:val="20"/>
                <w:szCs w:val="20"/>
              </w:rPr>
            </w:pPr>
            <w:r w:rsidRPr="00304C2E">
              <w:rPr>
                <w:rFonts w:ascii="Times New Roman" w:hAnsi="Times New Roman" w:cs="Times New Roman"/>
                <w:bCs/>
                <w:sz w:val="20"/>
                <w:szCs w:val="20"/>
              </w:rPr>
              <w:t>684</w:t>
            </w:r>
          </w:p>
        </w:tc>
      </w:tr>
      <w:tr w:rsidR="00794381" w:rsidRPr="00304C2E" w14:paraId="4E24A476" w14:textId="77777777" w:rsidTr="00C64B28">
        <w:trPr>
          <w:trHeight w:val="454"/>
        </w:trPr>
        <w:tc>
          <w:tcPr>
            <w:tcW w:w="1442" w:type="dxa"/>
            <w:vMerge/>
            <w:tcBorders>
              <w:top w:val="single" w:sz="2" w:space="0" w:color="auto"/>
              <w:left w:val="double" w:sz="4" w:space="0" w:color="auto"/>
              <w:bottom w:val="double" w:sz="4" w:space="0" w:color="auto"/>
              <w:right w:val="single" w:sz="2" w:space="0" w:color="auto"/>
            </w:tcBorders>
            <w:shd w:val="clear" w:color="auto" w:fill="D9D9D9" w:themeFill="background1" w:themeFillShade="D9"/>
            <w:vAlign w:val="center"/>
          </w:tcPr>
          <w:p w14:paraId="22B3D451" w14:textId="77777777" w:rsidR="00794381" w:rsidRPr="00304C2E" w:rsidRDefault="00794381" w:rsidP="006E11A2">
            <w:pPr>
              <w:jc w:val="center"/>
              <w:rPr>
                <w:rFonts w:ascii="Times New Roman" w:hAnsi="Times New Roman" w:cs="Times New Roman"/>
                <w:bCs/>
                <w:sz w:val="20"/>
                <w:szCs w:val="20"/>
              </w:rPr>
            </w:pPr>
          </w:p>
        </w:tc>
        <w:tc>
          <w:tcPr>
            <w:tcW w:w="2058" w:type="dxa"/>
            <w:gridSpan w:val="2"/>
            <w:tcBorders>
              <w:top w:val="single" w:sz="2" w:space="0" w:color="auto"/>
              <w:left w:val="single" w:sz="2" w:space="0" w:color="auto"/>
              <w:bottom w:val="double" w:sz="4" w:space="0" w:color="auto"/>
              <w:right w:val="single" w:sz="2" w:space="0" w:color="auto"/>
            </w:tcBorders>
            <w:shd w:val="clear" w:color="auto" w:fill="D9D9D9" w:themeFill="background1" w:themeFillShade="D9"/>
            <w:vAlign w:val="center"/>
          </w:tcPr>
          <w:p w14:paraId="67E4E65D" w14:textId="77777777" w:rsidR="00794381" w:rsidRPr="00304C2E" w:rsidRDefault="00794381" w:rsidP="006E11A2">
            <w:pPr>
              <w:jc w:val="center"/>
              <w:rPr>
                <w:rFonts w:ascii="Times New Roman" w:hAnsi="Times New Roman" w:cs="Times New Roman"/>
                <w:b/>
                <w:bCs/>
                <w:sz w:val="20"/>
                <w:szCs w:val="20"/>
              </w:rPr>
            </w:pPr>
            <w:r w:rsidRPr="00304C2E">
              <w:rPr>
                <w:rFonts w:ascii="Times New Roman" w:hAnsi="Times New Roman" w:cs="Times New Roman"/>
                <w:b/>
                <w:bCs/>
                <w:sz w:val="20"/>
                <w:szCs w:val="20"/>
              </w:rPr>
              <w:t>Total amount</w:t>
            </w:r>
          </w:p>
          <w:p w14:paraId="53666DCD" w14:textId="77777777" w:rsidR="00794381" w:rsidRPr="00304C2E" w:rsidRDefault="00794381" w:rsidP="006E11A2">
            <w:pPr>
              <w:jc w:val="center"/>
              <w:rPr>
                <w:rFonts w:ascii="Times New Roman" w:hAnsi="Times New Roman" w:cs="Times New Roman"/>
                <w:b/>
                <w:bCs/>
                <w:sz w:val="20"/>
                <w:szCs w:val="20"/>
              </w:rPr>
            </w:pPr>
            <w:r w:rsidRPr="00304C2E">
              <w:rPr>
                <w:rFonts w:ascii="Times New Roman" w:hAnsi="Times New Roman" w:cs="Times New Roman"/>
                <w:b/>
                <w:bCs/>
                <w:sz w:val="20"/>
                <w:szCs w:val="20"/>
              </w:rPr>
              <w:t>(unit: MOP 10,000)</w:t>
            </w:r>
          </w:p>
        </w:tc>
        <w:tc>
          <w:tcPr>
            <w:tcW w:w="1034" w:type="dxa"/>
            <w:tcBorders>
              <w:top w:val="single" w:sz="2" w:space="0" w:color="auto"/>
              <w:left w:val="single" w:sz="2" w:space="0" w:color="auto"/>
              <w:bottom w:val="double" w:sz="4" w:space="0" w:color="auto"/>
              <w:right w:val="single" w:sz="2" w:space="0" w:color="auto"/>
            </w:tcBorders>
            <w:vAlign w:val="center"/>
          </w:tcPr>
          <w:p w14:paraId="1B8F4085" w14:textId="77777777" w:rsidR="00794381" w:rsidRPr="00304C2E" w:rsidRDefault="00794381" w:rsidP="006E11A2">
            <w:pPr>
              <w:ind w:leftChars="-45" w:left="-108" w:rightChars="-34" w:right="-82"/>
              <w:jc w:val="center"/>
              <w:rPr>
                <w:rFonts w:ascii="Times New Roman" w:hAnsi="Times New Roman" w:cs="Times New Roman"/>
                <w:bCs/>
                <w:sz w:val="20"/>
                <w:szCs w:val="20"/>
              </w:rPr>
            </w:pPr>
            <w:r w:rsidRPr="00304C2E">
              <w:rPr>
                <w:rFonts w:ascii="Times New Roman" w:hAnsi="Times New Roman" w:cs="Times New Roman"/>
                <w:bCs/>
                <w:sz w:val="20"/>
                <w:szCs w:val="20"/>
              </w:rPr>
              <w:t>435.38</w:t>
            </w:r>
          </w:p>
        </w:tc>
        <w:tc>
          <w:tcPr>
            <w:tcW w:w="1035" w:type="dxa"/>
            <w:tcBorders>
              <w:top w:val="single" w:sz="2" w:space="0" w:color="auto"/>
              <w:left w:val="single" w:sz="2" w:space="0" w:color="auto"/>
              <w:bottom w:val="double" w:sz="4" w:space="0" w:color="auto"/>
              <w:right w:val="single" w:sz="2" w:space="0" w:color="auto"/>
            </w:tcBorders>
            <w:vAlign w:val="center"/>
          </w:tcPr>
          <w:p w14:paraId="61AAE922" w14:textId="77777777" w:rsidR="00794381" w:rsidRPr="00304C2E" w:rsidRDefault="00794381" w:rsidP="006E11A2">
            <w:pPr>
              <w:ind w:leftChars="-45" w:left="-108" w:rightChars="-34" w:right="-82"/>
              <w:jc w:val="center"/>
              <w:rPr>
                <w:rFonts w:ascii="Times New Roman" w:hAnsi="Times New Roman" w:cs="Times New Roman"/>
                <w:bCs/>
                <w:sz w:val="20"/>
                <w:szCs w:val="20"/>
              </w:rPr>
            </w:pPr>
            <w:r w:rsidRPr="00304C2E">
              <w:rPr>
                <w:rFonts w:ascii="Times New Roman" w:hAnsi="Times New Roman" w:cs="Times New Roman"/>
                <w:bCs/>
                <w:sz w:val="20"/>
                <w:szCs w:val="20"/>
              </w:rPr>
              <w:t>399.75</w:t>
            </w:r>
          </w:p>
        </w:tc>
        <w:tc>
          <w:tcPr>
            <w:tcW w:w="1034" w:type="dxa"/>
            <w:tcBorders>
              <w:top w:val="single" w:sz="2" w:space="0" w:color="auto"/>
              <w:left w:val="single" w:sz="2" w:space="0" w:color="auto"/>
              <w:bottom w:val="double" w:sz="4" w:space="0" w:color="auto"/>
              <w:right w:val="single" w:sz="2" w:space="0" w:color="auto"/>
            </w:tcBorders>
            <w:vAlign w:val="center"/>
          </w:tcPr>
          <w:p w14:paraId="74BEADBE" w14:textId="77777777" w:rsidR="00794381" w:rsidRPr="00304C2E" w:rsidRDefault="00794381" w:rsidP="006E11A2">
            <w:pPr>
              <w:ind w:leftChars="-45" w:left="-108" w:rightChars="-34" w:right="-82"/>
              <w:jc w:val="center"/>
              <w:rPr>
                <w:rFonts w:ascii="Times New Roman" w:hAnsi="Times New Roman" w:cs="Times New Roman"/>
                <w:bCs/>
                <w:sz w:val="20"/>
                <w:szCs w:val="20"/>
              </w:rPr>
            </w:pPr>
            <w:r w:rsidRPr="00304C2E">
              <w:rPr>
                <w:rFonts w:ascii="Times New Roman" w:hAnsi="Times New Roman" w:cs="Times New Roman"/>
                <w:bCs/>
                <w:sz w:val="20"/>
                <w:szCs w:val="20"/>
              </w:rPr>
              <w:t>381.24</w:t>
            </w:r>
          </w:p>
        </w:tc>
        <w:tc>
          <w:tcPr>
            <w:tcW w:w="1035" w:type="dxa"/>
            <w:tcBorders>
              <w:top w:val="single" w:sz="2" w:space="0" w:color="auto"/>
              <w:left w:val="single" w:sz="2" w:space="0" w:color="auto"/>
              <w:bottom w:val="double" w:sz="4" w:space="0" w:color="auto"/>
              <w:right w:val="single" w:sz="2" w:space="0" w:color="auto"/>
            </w:tcBorders>
            <w:vAlign w:val="center"/>
          </w:tcPr>
          <w:p w14:paraId="521C3D8B" w14:textId="77777777" w:rsidR="00794381" w:rsidRPr="00304C2E" w:rsidRDefault="00794381" w:rsidP="006E11A2">
            <w:pPr>
              <w:ind w:leftChars="-45" w:left="-108" w:rightChars="-34" w:right="-82"/>
              <w:jc w:val="center"/>
              <w:rPr>
                <w:rFonts w:ascii="Times New Roman" w:hAnsi="Times New Roman" w:cs="Times New Roman"/>
                <w:bCs/>
                <w:sz w:val="20"/>
                <w:szCs w:val="20"/>
              </w:rPr>
            </w:pPr>
            <w:r w:rsidRPr="00304C2E">
              <w:rPr>
                <w:rFonts w:ascii="Times New Roman" w:hAnsi="Times New Roman" w:cs="Times New Roman"/>
                <w:bCs/>
                <w:sz w:val="20"/>
                <w:szCs w:val="20"/>
              </w:rPr>
              <w:t>422.24</w:t>
            </w:r>
          </w:p>
        </w:tc>
        <w:tc>
          <w:tcPr>
            <w:tcW w:w="1035" w:type="dxa"/>
            <w:tcBorders>
              <w:top w:val="single" w:sz="2" w:space="0" w:color="auto"/>
              <w:left w:val="single" w:sz="2" w:space="0" w:color="auto"/>
              <w:bottom w:val="double" w:sz="4" w:space="0" w:color="auto"/>
              <w:right w:val="double" w:sz="4" w:space="0" w:color="auto"/>
            </w:tcBorders>
            <w:vAlign w:val="center"/>
          </w:tcPr>
          <w:p w14:paraId="2071F083" w14:textId="77777777" w:rsidR="00794381" w:rsidRPr="00304C2E" w:rsidRDefault="00794381" w:rsidP="006E11A2">
            <w:pPr>
              <w:ind w:leftChars="-45" w:left="-108" w:rightChars="-34" w:right="-82"/>
              <w:jc w:val="center"/>
              <w:rPr>
                <w:rFonts w:ascii="Times New Roman" w:hAnsi="Times New Roman" w:cs="Times New Roman"/>
                <w:bCs/>
                <w:sz w:val="20"/>
                <w:szCs w:val="20"/>
              </w:rPr>
            </w:pPr>
            <w:r w:rsidRPr="00304C2E">
              <w:rPr>
                <w:rFonts w:ascii="Times New Roman" w:hAnsi="Times New Roman" w:cs="Times New Roman"/>
                <w:bCs/>
                <w:sz w:val="20"/>
                <w:szCs w:val="20"/>
              </w:rPr>
              <w:t>398.17</w:t>
            </w:r>
          </w:p>
        </w:tc>
      </w:tr>
    </w:tbl>
    <w:p w14:paraId="6EC618A8" w14:textId="77777777" w:rsidR="00794381" w:rsidRPr="00304C2E" w:rsidRDefault="00794381" w:rsidP="00794381">
      <w:pPr>
        <w:pStyle w:val="ae"/>
        <w:spacing w:line="300" w:lineRule="exact"/>
        <w:ind w:leftChars="-16" w:left="-27" w:right="142" w:hanging="11"/>
        <w:jc w:val="both"/>
        <w:rPr>
          <w:rFonts w:ascii="Times New Roman" w:eastAsia="SimSun" w:hAnsi="Times New Roman" w:cs="Times New Roman"/>
          <w:sz w:val="18"/>
          <w:szCs w:val="18"/>
          <w:lang w:eastAsia="zh-CN"/>
        </w:rPr>
      </w:pPr>
      <w:r w:rsidRPr="00304C2E">
        <w:rPr>
          <w:rFonts w:ascii="Times New Roman" w:eastAsia="SimSun" w:hAnsi="Times New Roman" w:cs="Times New Roman"/>
          <w:i/>
          <w:sz w:val="18"/>
          <w:szCs w:val="18"/>
          <w:shd w:val="clear" w:color="auto" w:fill="FFFFFF"/>
          <w:lang w:eastAsia="zh-CN"/>
        </w:rPr>
        <w:t>Source: EYAB</w:t>
      </w:r>
      <w:r w:rsidRPr="00304C2E">
        <w:rPr>
          <w:rFonts w:ascii="Times New Roman" w:eastAsia="SimSun" w:hAnsi="Times New Roman" w:cs="Times New Roman"/>
          <w:i/>
          <w:sz w:val="18"/>
          <w:szCs w:val="18"/>
          <w:lang w:eastAsia="zh-CN"/>
        </w:rPr>
        <w:t>, 2019</w:t>
      </w:r>
    </w:p>
    <w:p w14:paraId="40ACE469" w14:textId="08DF5892" w:rsidR="00CE74FE" w:rsidRPr="00304C2E" w:rsidRDefault="00CE74FE">
      <w:pPr>
        <w:widowControl/>
        <w:rPr>
          <w:rFonts w:ascii="Times New Roman" w:eastAsia="SimSun" w:hAnsi="Times New Roman" w:cs="Times New Roman"/>
          <w:szCs w:val="24"/>
          <w:shd w:val="clear" w:color="auto" w:fill="FFFFFF"/>
          <w:lang w:eastAsia="zh-CN"/>
        </w:rPr>
      </w:pPr>
    </w:p>
    <w:p w14:paraId="43C361E4" w14:textId="77777777" w:rsidR="00794381" w:rsidRPr="00304C2E" w:rsidRDefault="00794381" w:rsidP="00794381">
      <w:pPr>
        <w:pStyle w:val="ae"/>
        <w:ind w:leftChars="11" w:left="37" w:right="142" w:hanging="11"/>
        <w:jc w:val="both"/>
        <w:rPr>
          <w:rFonts w:ascii="Times New Roman" w:hAnsi="Times New Roman" w:cs="Times New Roman"/>
          <w:b/>
        </w:rPr>
      </w:pPr>
      <w:r w:rsidRPr="00304C2E">
        <w:rPr>
          <w:rFonts w:ascii="Times New Roman" w:hAnsi="Times New Roman" w:cs="Times New Roman"/>
          <w:b/>
        </w:rPr>
        <w:t>Table 71</w:t>
      </w:r>
    </w:p>
    <w:tbl>
      <w:tblPr>
        <w:tblW w:w="8707" w:type="dxa"/>
        <w:tblInd w:w="-71" w:type="dxa"/>
        <w:tblLayout w:type="fixed"/>
        <w:tblLook w:val="04A0" w:firstRow="1" w:lastRow="0" w:firstColumn="1" w:lastColumn="0" w:noHBand="0" w:noVBand="1"/>
      </w:tblPr>
      <w:tblGrid>
        <w:gridCol w:w="1484"/>
        <w:gridCol w:w="1386"/>
        <w:gridCol w:w="658"/>
        <w:gridCol w:w="1035"/>
        <w:gridCol w:w="1036"/>
        <w:gridCol w:w="1036"/>
        <w:gridCol w:w="1036"/>
        <w:gridCol w:w="1036"/>
      </w:tblGrid>
      <w:tr w:rsidR="00794381" w:rsidRPr="00304C2E" w14:paraId="24275D95" w14:textId="77777777" w:rsidTr="006E11A2">
        <w:trPr>
          <w:trHeight w:val="258"/>
          <w:tblHeader/>
        </w:trPr>
        <w:tc>
          <w:tcPr>
            <w:tcW w:w="8707" w:type="dxa"/>
            <w:gridSpan w:val="8"/>
            <w:tcBorders>
              <w:top w:val="double" w:sz="4" w:space="0" w:color="auto"/>
              <w:left w:val="double" w:sz="4" w:space="0" w:color="auto"/>
              <w:bottom w:val="single" w:sz="2" w:space="0" w:color="auto"/>
              <w:right w:val="double" w:sz="4" w:space="0" w:color="auto"/>
            </w:tcBorders>
            <w:shd w:val="pct15" w:color="auto" w:fill="auto"/>
            <w:vAlign w:val="center"/>
          </w:tcPr>
          <w:p w14:paraId="398F4830" w14:textId="77777777" w:rsidR="00794381" w:rsidRPr="00304C2E" w:rsidRDefault="00794381" w:rsidP="00554382">
            <w:pPr>
              <w:spacing w:line="240" w:lineRule="exact"/>
              <w:jc w:val="center"/>
              <w:rPr>
                <w:rFonts w:ascii="Times New Roman" w:eastAsia="標楷體" w:hAnsi="Times New Roman" w:cs="Times New Roman"/>
                <w:b/>
                <w:color w:val="000000" w:themeColor="text1"/>
                <w:sz w:val="20"/>
                <w:szCs w:val="20"/>
              </w:rPr>
            </w:pPr>
          </w:p>
          <w:p w14:paraId="48D1238B" w14:textId="51E2591A" w:rsidR="00794381" w:rsidRPr="00304C2E" w:rsidRDefault="00794381" w:rsidP="00554382">
            <w:pPr>
              <w:spacing w:line="240" w:lineRule="exact"/>
              <w:jc w:val="center"/>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Students benefitted from meal subsidy of the Student Welfare Fund</w:t>
            </w:r>
          </w:p>
          <w:p w14:paraId="1A4D57A0" w14:textId="77777777" w:rsidR="00794381" w:rsidRPr="00304C2E" w:rsidRDefault="00794381" w:rsidP="00554382">
            <w:pPr>
              <w:spacing w:line="240" w:lineRule="exact"/>
              <w:jc w:val="center"/>
              <w:rPr>
                <w:rFonts w:ascii="Times New Roman" w:eastAsia="標楷體" w:hAnsi="Times New Roman" w:cs="Times New Roman"/>
                <w:b/>
                <w:color w:val="000000" w:themeColor="text1"/>
                <w:sz w:val="20"/>
                <w:szCs w:val="20"/>
              </w:rPr>
            </w:pPr>
          </w:p>
        </w:tc>
      </w:tr>
      <w:tr w:rsidR="00794381" w:rsidRPr="00304C2E" w14:paraId="511D5B37" w14:textId="77777777" w:rsidTr="006E11A2">
        <w:trPr>
          <w:trHeight w:val="454"/>
          <w:tblHeader/>
        </w:trPr>
        <w:tc>
          <w:tcPr>
            <w:tcW w:w="1484" w:type="dxa"/>
            <w:tcBorders>
              <w:top w:val="single" w:sz="2" w:space="0" w:color="auto"/>
              <w:left w:val="double" w:sz="4" w:space="0" w:color="auto"/>
              <w:bottom w:val="single" w:sz="2" w:space="0" w:color="auto"/>
              <w:right w:val="single" w:sz="2" w:space="0" w:color="auto"/>
            </w:tcBorders>
            <w:shd w:val="pct15" w:color="auto" w:fill="auto"/>
            <w:vAlign w:val="center"/>
          </w:tcPr>
          <w:p w14:paraId="153DE969" w14:textId="77777777" w:rsidR="00794381" w:rsidRPr="00304C2E" w:rsidRDefault="00794381" w:rsidP="006E11A2">
            <w:pPr>
              <w:jc w:val="center"/>
              <w:rPr>
                <w:rFonts w:ascii="Times New Roman" w:hAnsi="Times New Roman" w:cs="Times New Roman"/>
                <w:b/>
                <w:bCs/>
                <w:color w:val="000000" w:themeColor="text1"/>
                <w:sz w:val="20"/>
                <w:szCs w:val="20"/>
              </w:rPr>
            </w:pPr>
            <w:r w:rsidRPr="00304C2E">
              <w:rPr>
                <w:rFonts w:ascii="Times New Roman" w:hAnsi="Times New Roman" w:cs="Times New Roman"/>
                <w:b/>
                <w:color w:val="000000" w:themeColor="text1"/>
                <w:sz w:val="20"/>
                <w:szCs w:val="20"/>
              </w:rPr>
              <w:t>Education level</w:t>
            </w:r>
          </w:p>
        </w:tc>
        <w:tc>
          <w:tcPr>
            <w:tcW w:w="2044" w:type="dxa"/>
            <w:gridSpan w:val="2"/>
            <w:tcBorders>
              <w:top w:val="single" w:sz="2" w:space="0" w:color="auto"/>
              <w:left w:val="single" w:sz="2" w:space="0" w:color="auto"/>
              <w:bottom w:val="single" w:sz="2" w:space="0" w:color="auto"/>
              <w:right w:val="single" w:sz="2" w:space="0" w:color="auto"/>
            </w:tcBorders>
            <w:shd w:val="pct15" w:color="auto" w:fill="auto"/>
            <w:vAlign w:val="center"/>
          </w:tcPr>
          <w:p w14:paraId="0330112D" w14:textId="77777777" w:rsidR="00794381" w:rsidRPr="00304C2E" w:rsidRDefault="00794381" w:rsidP="006E11A2">
            <w:pPr>
              <w:jc w:val="center"/>
              <w:rPr>
                <w:rFonts w:ascii="Times New Roman" w:hAnsi="Times New Roman" w:cs="Times New Roman"/>
                <w:b/>
                <w:bCs/>
                <w:color w:val="000000" w:themeColor="text1"/>
                <w:sz w:val="20"/>
                <w:szCs w:val="20"/>
              </w:rPr>
            </w:pPr>
            <w:r w:rsidRPr="00304C2E">
              <w:rPr>
                <w:rFonts w:ascii="Times New Roman" w:hAnsi="Times New Roman" w:cs="Times New Roman"/>
                <w:b/>
                <w:color w:val="000000" w:themeColor="text1"/>
                <w:sz w:val="20"/>
                <w:szCs w:val="20"/>
              </w:rPr>
              <w:t>Item</w:t>
            </w:r>
          </w:p>
        </w:tc>
        <w:tc>
          <w:tcPr>
            <w:tcW w:w="1035" w:type="dxa"/>
            <w:tcBorders>
              <w:top w:val="single" w:sz="2" w:space="0" w:color="auto"/>
              <w:left w:val="single" w:sz="2" w:space="0" w:color="auto"/>
              <w:bottom w:val="single" w:sz="2" w:space="0" w:color="auto"/>
              <w:right w:val="single" w:sz="2" w:space="0" w:color="auto"/>
            </w:tcBorders>
            <w:shd w:val="pct15" w:color="auto" w:fill="auto"/>
            <w:vAlign w:val="center"/>
          </w:tcPr>
          <w:p w14:paraId="660FAF61" w14:textId="77777777" w:rsidR="00794381" w:rsidRPr="00304C2E" w:rsidRDefault="00794381" w:rsidP="006E11A2">
            <w:pPr>
              <w:ind w:leftChars="-39" w:left="-94" w:rightChars="-27" w:right="-65"/>
              <w:jc w:val="center"/>
              <w:rPr>
                <w:rFonts w:ascii="Times New Roman" w:hAnsi="Times New Roman" w:cs="Times New Roman"/>
                <w:b/>
                <w:bCs/>
                <w:color w:val="000000" w:themeColor="text1"/>
                <w:sz w:val="20"/>
                <w:szCs w:val="20"/>
              </w:rPr>
            </w:pPr>
            <w:r w:rsidRPr="00304C2E">
              <w:rPr>
                <w:rFonts w:ascii="Times New Roman" w:hAnsi="Times New Roman" w:cs="Times New Roman"/>
                <w:b/>
                <w:color w:val="000000" w:themeColor="text1"/>
                <w:sz w:val="20"/>
                <w:szCs w:val="20"/>
              </w:rPr>
              <w:t>2013/2014</w:t>
            </w:r>
          </w:p>
        </w:tc>
        <w:tc>
          <w:tcPr>
            <w:tcW w:w="1036" w:type="dxa"/>
            <w:tcBorders>
              <w:top w:val="single" w:sz="2" w:space="0" w:color="auto"/>
              <w:left w:val="single" w:sz="2" w:space="0" w:color="auto"/>
              <w:bottom w:val="single" w:sz="2" w:space="0" w:color="auto"/>
              <w:right w:val="single" w:sz="2" w:space="0" w:color="auto"/>
            </w:tcBorders>
            <w:shd w:val="pct15" w:color="auto" w:fill="auto"/>
            <w:vAlign w:val="center"/>
          </w:tcPr>
          <w:p w14:paraId="02C819C0" w14:textId="77777777" w:rsidR="00794381" w:rsidRPr="00304C2E" w:rsidRDefault="00794381" w:rsidP="006E11A2">
            <w:pPr>
              <w:ind w:leftChars="-39" w:left="-94" w:rightChars="-27" w:right="-65"/>
              <w:jc w:val="center"/>
              <w:rPr>
                <w:rFonts w:ascii="Times New Roman" w:hAnsi="Times New Roman" w:cs="Times New Roman"/>
                <w:b/>
                <w:bCs/>
                <w:color w:val="000000" w:themeColor="text1"/>
                <w:sz w:val="20"/>
                <w:szCs w:val="20"/>
              </w:rPr>
            </w:pPr>
            <w:r w:rsidRPr="00304C2E">
              <w:rPr>
                <w:rFonts w:ascii="Times New Roman" w:hAnsi="Times New Roman" w:cs="Times New Roman"/>
                <w:b/>
                <w:color w:val="000000" w:themeColor="text1"/>
                <w:sz w:val="20"/>
                <w:szCs w:val="20"/>
              </w:rPr>
              <w:t>2014/2015</w:t>
            </w:r>
          </w:p>
        </w:tc>
        <w:tc>
          <w:tcPr>
            <w:tcW w:w="1036" w:type="dxa"/>
            <w:tcBorders>
              <w:top w:val="single" w:sz="2" w:space="0" w:color="auto"/>
              <w:left w:val="single" w:sz="2" w:space="0" w:color="auto"/>
              <w:bottom w:val="single" w:sz="2" w:space="0" w:color="auto"/>
              <w:right w:val="single" w:sz="2" w:space="0" w:color="auto"/>
            </w:tcBorders>
            <w:shd w:val="pct15" w:color="auto" w:fill="auto"/>
            <w:vAlign w:val="center"/>
          </w:tcPr>
          <w:p w14:paraId="51908861" w14:textId="77777777" w:rsidR="00794381" w:rsidRPr="00304C2E" w:rsidRDefault="00794381" w:rsidP="006E11A2">
            <w:pPr>
              <w:ind w:leftChars="-39" w:left="-94" w:rightChars="-27" w:right="-65"/>
              <w:jc w:val="center"/>
              <w:rPr>
                <w:rFonts w:ascii="Times New Roman" w:hAnsi="Times New Roman" w:cs="Times New Roman"/>
                <w:b/>
                <w:bCs/>
                <w:color w:val="000000" w:themeColor="text1"/>
                <w:sz w:val="20"/>
                <w:szCs w:val="20"/>
              </w:rPr>
            </w:pPr>
            <w:r w:rsidRPr="00304C2E">
              <w:rPr>
                <w:rFonts w:ascii="Times New Roman" w:hAnsi="Times New Roman" w:cs="Times New Roman"/>
                <w:b/>
                <w:color w:val="000000" w:themeColor="text1"/>
                <w:sz w:val="20"/>
                <w:szCs w:val="20"/>
              </w:rPr>
              <w:t>2015/2016</w:t>
            </w:r>
          </w:p>
        </w:tc>
        <w:tc>
          <w:tcPr>
            <w:tcW w:w="1036" w:type="dxa"/>
            <w:tcBorders>
              <w:top w:val="single" w:sz="2" w:space="0" w:color="auto"/>
              <w:left w:val="single" w:sz="2" w:space="0" w:color="auto"/>
              <w:bottom w:val="single" w:sz="2" w:space="0" w:color="auto"/>
              <w:right w:val="single" w:sz="2" w:space="0" w:color="auto"/>
            </w:tcBorders>
            <w:shd w:val="pct15" w:color="auto" w:fill="auto"/>
            <w:vAlign w:val="center"/>
          </w:tcPr>
          <w:p w14:paraId="30CCE2D5" w14:textId="77777777" w:rsidR="00794381" w:rsidRPr="00304C2E" w:rsidRDefault="00794381" w:rsidP="006E11A2">
            <w:pPr>
              <w:ind w:leftChars="-39" w:left="-94" w:rightChars="-27" w:right="-65"/>
              <w:jc w:val="center"/>
              <w:rPr>
                <w:rFonts w:ascii="Times New Roman" w:hAnsi="Times New Roman" w:cs="Times New Roman"/>
                <w:b/>
                <w:bCs/>
                <w:color w:val="000000" w:themeColor="text1"/>
                <w:sz w:val="20"/>
                <w:szCs w:val="20"/>
              </w:rPr>
            </w:pPr>
            <w:r w:rsidRPr="00304C2E">
              <w:rPr>
                <w:rFonts w:ascii="Times New Roman" w:hAnsi="Times New Roman" w:cs="Times New Roman"/>
                <w:b/>
                <w:color w:val="000000" w:themeColor="text1"/>
                <w:sz w:val="20"/>
                <w:szCs w:val="20"/>
              </w:rPr>
              <w:t>2016/2017</w:t>
            </w:r>
          </w:p>
        </w:tc>
        <w:tc>
          <w:tcPr>
            <w:tcW w:w="1036" w:type="dxa"/>
            <w:tcBorders>
              <w:top w:val="single" w:sz="2" w:space="0" w:color="auto"/>
              <w:left w:val="single" w:sz="2" w:space="0" w:color="auto"/>
              <w:bottom w:val="single" w:sz="2" w:space="0" w:color="auto"/>
              <w:right w:val="double" w:sz="4" w:space="0" w:color="auto"/>
            </w:tcBorders>
            <w:shd w:val="pct15" w:color="auto" w:fill="auto"/>
            <w:vAlign w:val="center"/>
          </w:tcPr>
          <w:p w14:paraId="3F26DDF2" w14:textId="77777777" w:rsidR="00794381" w:rsidRPr="00304C2E" w:rsidRDefault="00794381" w:rsidP="006E11A2">
            <w:pPr>
              <w:ind w:leftChars="-39" w:left="-94" w:rightChars="-27" w:right="-65"/>
              <w:jc w:val="center"/>
              <w:rPr>
                <w:rFonts w:ascii="Times New Roman" w:hAnsi="Times New Roman" w:cs="Times New Roman"/>
                <w:b/>
                <w:bCs/>
                <w:color w:val="000000" w:themeColor="text1"/>
                <w:sz w:val="20"/>
                <w:szCs w:val="20"/>
              </w:rPr>
            </w:pPr>
            <w:r w:rsidRPr="00304C2E">
              <w:rPr>
                <w:rFonts w:ascii="Times New Roman" w:hAnsi="Times New Roman" w:cs="Times New Roman"/>
                <w:b/>
                <w:color w:val="000000" w:themeColor="text1"/>
                <w:sz w:val="20"/>
                <w:szCs w:val="20"/>
              </w:rPr>
              <w:t>2017/2018</w:t>
            </w:r>
          </w:p>
        </w:tc>
      </w:tr>
      <w:tr w:rsidR="00794381" w:rsidRPr="00304C2E" w14:paraId="03782121" w14:textId="77777777" w:rsidTr="006E11A2">
        <w:trPr>
          <w:trHeight w:val="313"/>
        </w:trPr>
        <w:tc>
          <w:tcPr>
            <w:tcW w:w="1484" w:type="dxa"/>
            <w:vMerge w:val="restart"/>
            <w:tcBorders>
              <w:top w:val="single" w:sz="2" w:space="0" w:color="auto"/>
              <w:left w:val="double" w:sz="4" w:space="0" w:color="auto"/>
              <w:bottom w:val="single" w:sz="2" w:space="0" w:color="auto"/>
              <w:right w:val="single" w:sz="2" w:space="0" w:color="auto"/>
            </w:tcBorders>
            <w:shd w:val="clear" w:color="auto" w:fill="D9D9D9" w:themeFill="background1" w:themeFillShade="D9"/>
            <w:vAlign w:val="center"/>
          </w:tcPr>
          <w:p w14:paraId="6E411FB3" w14:textId="77777777" w:rsidR="00794381" w:rsidRPr="00304C2E" w:rsidRDefault="00794381" w:rsidP="006E11A2">
            <w:pPr>
              <w:jc w:val="both"/>
              <w:rPr>
                <w:rFonts w:ascii="Times New Roman" w:hAnsi="Times New Roman" w:cs="Times New Roman"/>
                <w:b/>
                <w:bCs/>
                <w:sz w:val="20"/>
                <w:szCs w:val="20"/>
              </w:rPr>
            </w:pPr>
            <w:r w:rsidRPr="00304C2E">
              <w:rPr>
                <w:rFonts w:ascii="Times New Roman" w:hAnsi="Times New Roman" w:cs="Times New Roman"/>
                <w:b/>
                <w:sz w:val="20"/>
                <w:szCs w:val="20"/>
              </w:rPr>
              <w:t>Pre-primary education</w:t>
            </w:r>
          </w:p>
        </w:tc>
        <w:tc>
          <w:tcPr>
            <w:tcW w:w="1386" w:type="dxa"/>
            <w:vMerge w:val="restar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536A043F" w14:textId="77777777" w:rsidR="00794381" w:rsidRPr="00304C2E" w:rsidRDefault="00794381" w:rsidP="006E11A2">
            <w:pPr>
              <w:jc w:val="center"/>
              <w:rPr>
                <w:rFonts w:ascii="Times New Roman" w:hAnsi="Times New Roman" w:cs="Times New Roman"/>
                <w:b/>
                <w:bCs/>
                <w:sz w:val="20"/>
                <w:szCs w:val="20"/>
              </w:rPr>
            </w:pPr>
            <w:r w:rsidRPr="00304C2E">
              <w:rPr>
                <w:rFonts w:ascii="Times New Roman" w:hAnsi="Times New Roman" w:cs="Times New Roman"/>
                <w:b/>
                <w:bCs/>
                <w:sz w:val="20"/>
                <w:szCs w:val="20"/>
              </w:rPr>
              <w:t>No. of beneficiaries</w:t>
            </w:r>
          </w:p>
        </w:tc>
        <w:tc>
          <w:tcPr>
            <w:tcW w:w="658" w:type="dxa"/>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2531C638" w14:textId="77777777" w:rsidR="00794381" w:rsidRPr="00304C2E" w:rsidRDefault="00794381" w:rsidP="006E11A2">
            <w:pPr>
              <w:jc w:val="center"/>
              <w:rPr>
                <w:rFonts w:ascii="Times New Roman" w:hAnsi="Times New Roman" w:cs="Times New Roman"/>
                <w:b/>
                <w:bCs/>
                <w:sz w:val="20"/>
                <w:szCs w:val="20"/>
              </w:rPr>
            </w:pPr>
            <w:r w:rsidRPr="00304C2E">
              <w:rPr>
                <w:rFonts w:ascii="Times New Roman" w:hAnsi="Times New Roman" w:cs="Times New Roman"/>
                <w:b/>
                <w:bCs/>
                <w:sz w:val="20"/>
                <w:szCs w:val="20"/>
              </w:rPr>
              <w:t>F</w:t>
            </w:r>
          </w:p>
        </w:tc>
        <w:tc>
          <w:tcPr>
            <w:tcW w:w="1035" w:type="dxa"/>
            <w:tcBorders>
              <w:top w:val="single" w:sz="2" w:space="0" w:color="auto"/>
              <w:left w:val="single" w:sz="2" w:space="0" w:color="auto"/>
              <w:bottom w:val="single" w:sz="2" w:space="0" w:color="auto"/>
              <w:right w:val="single" w:sz="2" w:space="0" w:color="auto"/>
            </w:tcBorders>
            <w:vAlign w:val="center"/>
          </w:tcPr>
          <w:p w14:paraId="018E2A50"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146</w:t>
            </w:r>
          </w:p>
        </w:tc>
        <w:tc>
          <w:tcPr>
            <w:tcW w:w="1036" w:type="dxa"/>
            <w:tcBorders>
              <w:top w:val="single" w:sz="2" w:space="0" w:color="auto"/>
              <w:left w:val="single" w:sz="2" w:space="0" w:color="auto"/>
              <w:bottom w:val="single" w:sz="2" w:space="0" w:color="auto"/>
              <w:right w:val="single" w:sz="2" w:space="0" w:color="auto"/>
            </w:tcBorders>
            <w:vAlign w:val="center"/>
          </w:tcPr>
          <w:p w14:paraId="45F9FBFB"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148</w:t>
            </w:r>
          </w:p>
        </w:tc>
        <w:tc>
          <w:tcPr>
            <w:tcW w:w="1036" w:type="dxa"/>
            <w:tcBorders>
              <w:top w:val="single" w:sz="2" w:space="0" w:color="auto"/>
              <w:left w:val="single" w:sz="2" w:space="0" w:color="auto"/>
              <w:bottom w:val="single" w:sz="2" w:space="0" w:color="auto"/>
              <w:right w:val="single" w:sz="2" w:space="0" w:color="auto"/>
            </w:tcBorders>
            <w:vAlign w:val="center"/>
          </w:tcPr>
          <w:p w14:paraId="22449983"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179</w:t>
            </w:r>
          </w:p>
        </w:tc>
        <w:tc>
          <w:tcPr>
            <w:tcW w:w="1036" w:type="dxa"/>
            <w:tcBorders>
              <w:top w:val="single" w:sz="2" w:space="0" w:color="auto"/>
              <w:left w:val="single" w:sz="2" w:space="0" w:color="auto"/>
              <w:bottom w:val="single" w:sz="2" w:space="0" w:color="auto"/>
              <w:right w:val="single" w:sz="2" w:space="0" w:color="auto"/>
            </w:tcBorders>
            <w:vAlign w:val="center"/>
          </w:tcPr>
          <w:p w14:paraId="3CC206EA"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265</w:t>
            </w:r>
          </w:p>
        </w:tc>
        <w:tc>
          <w:tcPr>
            <w:tcW w:w="1036" w:type="dxa"/>
            <w:tcBorders>
              <w:top w:val="single" w:sz="2" w:space="0" w:color="auto"/>
              <w:left w:val="single" w:sz="2" w:space="0" w:color="auto"/>
              <w:bottom w:val="single" w:sz="2" w:space="0" w:color="auto"/>
              <w:right w:val="double" w:sz="4" w:space="0" w:color="auto"/>
            </w:tcBorders>
            <w:vAlign w:val="center"/>
          </w:tcPr>
          <w:p w14:paraId="7A900E0E"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283</w:t>
            </w:r>
          </w:p>
        </w:tc>
      </w:tr>
      <w:tr w:rsidR="00794381" w:rsidRPr="00304C2E" w14:paraId="704F81C0" w14:textId="77777777" w:rsidTr="006E11A2">
        <w:trPr>
          <w:trHeight w:val="313"/>
        </w:trPr>
        <w:tc>
          <w:tcPr>
            <w:tcW w:w="1484" w:type="dxa"/>
            <w:vMerge/>
            <w:tcBorders>
              <w:top w:val="single" w:sz="2" w:space="0" w:color="auto"/>
              <w:left w:val="double" w:sz="4" w:space="0" w:color="auto"/>
              <w:bottom w:val="single" w:sz="2" w:space="0" w:color="auto"/>
              <w:right w:val="single" w:sz="2" w:space="0" w:color="auto"/>
            </w:tcBorders>
            <w:shd w:val="clear" w:color="auto" w:fill="D9D9D9" w:themeFill="background1" w:themeFillShade="D9"/>
            <w:vAlign w:val="center"/>
          </w:tcPr>
          <w:p w14:paraId="329BB426" w14:textId="77777777" w:rsidR="00794381" w:rsidRPr="00304C2E" w:rsidRDefault="00794381" w:rsidP="006E11A2">
            <w:pPr>
              <w:jc w:val="both"/>
              <w:rPr>
                <w:rFonts w:ascii="Times New Roman" w:hAnsi="Times New Roman" w:cs="Times New Roman"/>
                <w:b/>
                <w:bCs/>
                <w:sz w:val="20"/>
                <w:szCs w:val="20"/>
              </w:rPr>
            </w:pPr>
          </w:p>
        </w:tc>
        <w:tc>
          <w:tcPr>
            <w:tcW w:w="1386" w:type="dxa"/>
            <w:vMerge/>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1A5AE262" w14:textId="77777777" w:rsidR="00794381" w:rsidRPr="00304C2E" w:rsidRDefault="00794381" w:rsidP="006E11A2">
            <w:pPr>
              <w:jc w:val="center"/>
              <w:rPr>
                <w:rFonts w:ascii="Times New Roman" w:hAnsi="Times New Roman" w:cs="Times New Roman"/>
                <w:b/>
                <w:bCs/>
                <w:sz w:val="20"/>
                <w:szCs w:val="20"/>
              </w:rPr>
            </w:pPr>
          </w:p>
        </w:tc>
        <w:tc>
          <w:tcPr>
            <w:tcW w:w="658" w:type="dxa"/>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2BAB9581" w14:textId="77777777" w:rsidR="00794381" w:rsidRPr="00304C2E" w:rsidRDefault="00794381" w:rsidP="006E11A2">
            <w:pPr>
              <w:jc w:val="center"/>
              <w:rPr>
                <w:rFonts w:ascii="Times New Roman" w:hAnsi="Times New Roman" w:cs="Times New Roman"/>
                <w:b/>
                <w:bCs/>
                <w:sz w:val="20"/>
                <w:szCs w:val="20"/>
              </w:rPr>
            </w:pPr>
            <w:r w:rsidRPr="00304C2E">
              <w:rPr>
                <w:rFonts w:ascii="Times New Roman" w:hAnsi="Times New Roman" w:cs="Times New Roman"/>
                <w:b/>
                <w:bCs/>
                <w:sz w:val="20"/>
                <w:szCs w:val="20"/>
              </w:rPr>
              <w:t>M</w:t>
            </w:r>
          </w:p>
        </w:tc>
        <w:tc>
          <w:tcPr>
            <w:tcW w:w="1035" w:type="dxa"/>
            <w:tcBorders>
              <w:top w:val="single" w:sz="2" w:space="0" w:color="auto"/>
              <w:left w:val="single" w:sz="2" w:space="0" w:color="auto"/>
              <w:bottom w:val="single" w:sz="2" w:space="0" w:color="auto"/>
              <w:right w:val="single" w:sz="2" w:space="0" w:color="auto"/>
            </w:tcBorders>
            <w:vAlign w:val="center"/>
          </w:tcPr>
          <w:p w14:paraId="70934FC6"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166</w:t>
            </w:r>
          </w:p>
        </w:tc>
        <w:tc>
          <w:tcPr>
            <w:tcW w:w="1036" w:type="dxa"/>
            <w:tcBorders>
              <w:top w:val="single" w:sz="2" w:space="0" w:color="auto"/>
              <w:left w:val="single" w:sz="2" w:space="0" w:color="auto"/>
              <w:bottom w:val="single" w:sz="2" w:space="0" w:color="auto"/>
              <w:right w:val="single" w:sz="2" w:space="0" w:color="auto"/>
            </w:tcBorders>
            <w:vAlign w:val="center"/>
          </w:tcPr>
          <w:p w14:paraId="5E685DEE"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150</w:t>
            </w:r>
          </w:p>
        </w:tc>
        <w:tc>
          <w:tcPr>
            <w:tcW w:w="1036" w:type="dxa"/>
            <w:tcBorders>
              <w:top w:val="single" w:sz="2" w:space="0" w:color="auto"/>
              <w:left w:val="single" w:sz="2" w:space="0" w:color="auto"/>
              <w:bottom w:val="single" w:sz="2" w:space="0" w:color="auto"/>
              <w:right w:val="single" w:sz="2" w:space="0" w:color="auto"/>
            </w:tcBorders>
            <w:vAlign w:val="center"/>
          </w:tcPr>
          <w:p w14:paraId="64E86F2A"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169</w:t>
            </w:r>
          </w:p>
        </w:tc>
        <w:tc>
          <w:tcPr>
            <w:tcW w:w="1036" w:type="dxa"/>
            <w:tcBorders>
              <w:top w:val="single" w:sz="2" w:space="0" w:color="auto"/>
              <w:left w:val="single" w:sz="2" w:space="0" w:color="auto"/>
              <w:bottom w:val="single" w:sz="2" w:space="0" w:color="auto"/>
              <w:right w:val="single" w:sz="2" w:space="0" w:color="auto"/>
            </w:tcBorders>
            <w:vAlign w:val="center"/>
          </w:tcPr>
          <w:p w14:paraId="43FD9A30"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279</w:t>
            </w:r>
          </w:p>
        </w:tc>
        <w:tc>
          <w:tcPr>
            <w:tcW w:w="1036" w:type="dxa"/>
            <w:tcBorders>
              <w:top w:val="single" w:sz="2" w:space="0" w:color="auto"/>
              <w:left w:val="single" w:sz="2" w:space="0" w:color="auto"/>
              <w:bottom w:val="single" w:sz="2" w:space="0" w:color="auto"/>
              <w:right w:val="double" w:sz="4" w:space="0" w:color="auto"/>
            </w:tcBorders>
            <w:vAlign w:val="center"/>
          </w:tcPr>
          <w:p w14:paraId="73110DE8"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310</w:t>
            </w:r>
          </w:p>
        </w:tc>
      </w:tr>
      <w:tr w:rsidR="00794381" w:rsidRPr="00304C2E" w14:paraId="1BC46E3F" w14:textId="77777777" w:rsidTr="006E11A2">
        <w:trPr>
          <w:trHeight w:val="454"/>
        </w:trPr>
        <w:tc>
          <w:tcPr>
            <w:tcW w:w="1484" w:type="dxa"/>
            <w:vMerge/>
            <w:tcBorders>
              <w:top w:val="single" w:sz="2" w:space="0" w:color="auto"/>
              <w:left w:val="double" w:sz="4" w:space="0" w:color="auto"/>
              <w:bottom w:val="single" w:sz="2" w:space="0" w:color="auto"/>
              <w:right w:val="single" w:sz="2" w:space="0" w:color="auto"/>
            </w:tcBorders>
            <w:shd w:val="clear" w:color="auto" w:fill="D9D9D9" w:themeFill="background1" w:themeFillShade="D9"/>
            <w:vAlign w:val="center"/>
          </w:tcPr>
          <w:p w14:paraId="3531A859" w14:textId="77777777" w:rsidR="00794381" w:rsidRPr="00304C2E" w:rsidRDefault="00794381" w:rsidP="006E11A2">
            <w:pPr>
              <w:jc w:val="both"/>
              <w:rPr>
                <w:rFonts w:ascii="Times New Roman" w:hAnsi="Times New Roman" w:cs="Times New Roman"/>
                <w:b/>
                <w:bCs/>
                <w:sz w:val="20"/>
                <w:szCs w:val="20"/>
              </w:rPr>
            </w:pPr>
          </w:p>
        </w:tc>
        <w:tc>
          <w:tcPr>
            <w:tcW w:w="2044" w:type="dxa"/>
            <w:gridSpan w:val="2"/>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4D143313" w14:textId="77777777" w:rsidR="00794381" w:rsidRPr="00304C2E" w:rsidRDefault="00794381" w:rsidP="006E11A2">
            <w:pPr>
              <w:jc w:val="center"/>
              <w:rPr>
                <w:rFonts w:ascii="Times New Roman" w:hAnsi="Times New Roman" w:cs="Times New Roman"/>
                <w:b/>
                <w:bCs/>
                <w:sz w:val="20"/>
                <w:szCs w:val="20"/>
              </w:rPr>
            </w:pPr>
            <w:r w:rsidRPr="00304C2E">
              <w:rPr>
                <w:rFonts w:ascii="Times New Roman" w:hAnsi="Times New Roman" w:cs="Times New Roman"/>
                <w:b/>
                <w:bCs/>
                <w:sz w:val="20"/>
                <w:szCs w:val="20"/>
              </w:rPr>
              <w:t>Total amount</w:t>
            </w:r>
          </w:p>
          <w:p w14:paraId="1AF84A74" w14:textId="77777777" w:rsidR="00794381" w:rsidRPr="00304C2E" w:rsidRDefault="00794381" w:rsidP="006E11A2">
            <w:pPr>
              <w:jc w:val="center"/>
              <w:rPr>
                <w:rFonts w:ascii="Times New Roman" w:hAnsi="Times New Roman" w:cs="Times New Roman"/>
                <w:b/>
                <w:bCs/>
                <w:sz w:val="20"/>
                <w:szCs w:val="20"/>
              </w:rPr>
            </w:pPr>
            <w:r w:rsidRPr="00304C2E">
              <w:rPr>
                <w:rFonts w:ascii="Times New Roman" w:hAnsi="Times New Roman" w:cs="Times New Roman"/>
                <w:b/>
                <w:bCs/>
                <w:sz w:val="20"/>
                <w:szCs w:val="20"/>
              </w:rPr>
              <w:t>(unit: MOP 10,000)</w:t>
            </w:r>
          </w:p>
        </w:tc>
        <w:tc>
          <w:tcPr>
            <w:tcW w:w="1035" w:type="dxa"/>
            <w:tcBorders>
              <w:top w:val="single" w:sz="2" w:space="0" w:color="auto"/>
              <w:left w:val="single" w:sz="2" w:space="0" w:color="auto"/>
              <w:bottom w:val="single" w:sz="2" w:space="0" w:color="auto"/>
              <w:right w:val="single" w:sz="2" w:space="0" w:color="auto"/>
            </w:tcBorders>
            <w:vAlign w:val="center"/>
          </w:tcPr>
          <w:p w14:paraId="424D02DB"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81.12</w:t>
            </w:r>
          </w:p>
        </w:tc>
        <w:tc>
          <w:tcPr>
            <w:tcW w:w="1036" w:type="dxa"/>
            <w:tcBorders>
              <w:top w:val="single" w:sz="2" w:space="0" w:color="auto"/>
              <w:left w:val="single" w:sz="2" w:space="0" w:color="auto"/>
              <w:bottom w:val="single" w:sz="2" w:space="0" w:color="auto"/>
              <w:right w:val="single" w:sz="2" w:space="0" w:color="auto"/>
            </w:tcBorders>
            <w:vAlign w:val="center"/>
          </w:tcPr>
          <w:p w14:paraId="1F7366AC"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89.40</w:t>
            </w:r>
          </w:p>
        </w:tc>
        <w:tc>
          <w:tcPr>
            <w:tcW w:w="1036" w:type="dxa"/>
            <w:tcBorders>
              <w:top w:val="single" w:sz="2" w:space="0" w:color="auto"/>
              <w:left w:val="single" w:sz="2" w:space="0" w:color="auto"/>
              <w:bottom w:val="single" w:sz="2" w:space="0" w:color="auto"/>
              <w:right w:val="single" w:sz="2" w:space="0" w:color="auto"/>
            </w:tcBorders>
            <w:vAlign w:val="center"/>
          </w:tcPr>
          <w:p w14:paraId="2936A988"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111.36</w:t>
            </w:r>
          </w:p>
        </w:tc>
        <w:tc>
          <w:tcPr>
            <w:tcW w:w="1036" w:type="dxa"/>
            <w:tcBorders>
              <w:top w:val="single" w:sz="2" w:space="0" w:color="auto"/>
              <w:left w:val="single" w:sz="2" w:space="0" w:color="auto"/>
              <w:bottom w:val="single" w:sz="2" w:space="0" w:color="auto"/>
              <w:right w:val="single" w:sz="2" w:space="0" w:color="auto"/>
            </w:tcBorders>
            <w:vAlign w:val="center"/>
          </w:tcPr>
          <w:p w14:paraId="3112801A"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184.96</w:t>
            </w:r>
          </w:p>
        </w:tc>
        <w:tc>
          <w:tcPr>
            <w:tcW w:w="1036" w:type="dxa"/>
            <w:tcBorders>
              <w:top w:val="single" w:sz="2" w:space="0" w:color="auto"/>
              <w:left w:val="single" w:sz="2" w:space="0" w:color="auto"/>
              <w:bottom w:val="single" w:sz="2" w:space="0" w:color="auto"/>
              <w:right w:val="double" w:sz="4" w:space="0" w:color="auto"/>
            </w:tcBorders>
            <w:vAlign w:val="center"/>
          </w:tcPr>
          <w:p w14:paraId="2DC93A0A"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201.62</w:t>
            </w:r>
          </w:p>
        </w:tc>
      </w:tr>
      <w:tr w:rsidR="00794381" w:rsidRPr="00304C2E" w14:paraId="358E3459" w14:textId="77777777" w:rsidTr="006E11A2">
        <w:trPr>
          <w:trHeight w:val="313"/>
        </w:trPr>
        <w:tc>
          <w:tcPr>
            <w:tcW w:w="1484" w:type="dxa"/>
            <w:vMerge w:val="restart"/>
            <w:tcBorders>
              <w:top w:val="single" w:sz="2" w:space="0" w:color="auto"/>
              <w:left w:val="double" w:sz="4" w:space="0" w:color="auto"/>
              <w:bottom w:val="single" w:sz="2" w:space="0" w:color="auto"/>
              <w:right w:val="single" w:sz="2" w:space="0" w:color="auto"/>
            </w:tcBorders>
            <w:shd w:val="clear" w:color="auto" w:fill="D9D9D9" w:themeFill="background1" w:themeFillShade="D9"/>
            <w:vAlign w:val="center"/>
          </w:tcPr>
          <w:p w14:paraId="59C62DD8" w14:textId="77777777" w:rsidR="00794381" w:rsidRPr="00304C2E" w:rsidRDefault="00794381" w:rsidP="006E11A2">
            <w:pPr>
              <w:jc w:val="both"/>
              <w:rPr>
                <w:rFonts w:ascii="Times New Roman" w:hAnsi="Times New Roman" w:cs="Times New Roman"/>
                <w:b/>
                <w:bCs/>
                <w:sz w:val="20"/>
                <w:szCs w:val="20"/>
              </w:rPr>
            </w:pPr>
            <w:r w:rsidRPr="00304C2E">
              <w:rPr>
                <w:rFonts w:ascii="Times New Roman" w:hAnsi="Times New Roman" w:cs="Times New Roman"/>
                <w:b/>
                <w:sz w:val="20"/>
                <w:szCs w:val="20"/>
              </w:rPr>
              <w:t>Primary education</w:t>
            </w:r>
          </w:p>
        </w:tc>
        <w:tc>
          <w:tcPr>
            <w:tcW w:w="1386" w:type="dxa"/>
            <w:vMerge w:val="restar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22D991D6" w14:textId="77777777" w:rsidR="00794381" w:rsidRPr="00304C2E" w:rsidRDefault="00794381" w:rsidP="006E11A2">
            <w:pPr>
              <w:jc w:val="center"/>
              <w:rPr>
                <w:rFonts w:ascii="Times New Roman" w:hAnsi="Times New Roman" w:cs="Times New Roman"/>
                <w:b/>
                <w:bCs/>
                <w:sz w:val="20"/>
                <w:szCs w:val="20"/>
              </w:rPr>
            </w:pPr>
            <w:r w:rsidRPr="00304C2E">
              <w:rPr>
                <w:rFonts w:ascii="Times New Roman" w:hAnsi="Times New Roman" w:cs="Times New Roman"/>
                <w:b/>
                <w:bCs/>
                <w:sz w:val="20"/>
                <w:szCs w:val="20"/>
              </w:rPr>
              <w:t>No. of beneficiaries</w:t>
            </w:r>
          </w:p>
        </w:tc>
        <w:tc>
          <w:tcPr>
            <w:tcW w:w="658" w:type="dxa"/>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0FBC7478" w14:textId="77777777" w:rsidR="00794381" w:rsidRPr="00304C2E" w:rsidRDefault="00794381" w:rsidP="006E11A2">
            <w:pPr>
              <w:jc w:val="center"/>
              <w:rPr>
                <w:rFonts w:ascii="Times New Roman" w:hAnsi="Times New Roman" w:cs="Times New Roman"/>
                <w:b/>
                <w:bCs/>
                <w:sz w:val="20"/>
                <w:szCs w:val="20"/>
              </w:rPr>
            </w:pPr>
            <w:r w:rsidRPr="00304C2E">
              <w:rPr>
                <w:rFonts w:ascii="Times New Roman" w:hAnsi="Times New Roman" w:cs="Times New Roman"/>
                <w:b/>
                <w:bCs/>
                <w:sz w:val="20"/>
                <w:szCs w:val="20"/>
              </w:rPr>
              <w:t>F</w:t>
            </w:r>
          </w:p>
        </w:tc>
        <w:tc>
          <w:tcPr>
            <w:tcW w:w="1035" w:type="dxa"/>
            <w:tcBorders>
              <w:top w:val="single" w:sz="2" w:space="0" w:color="auto"/>
              <w:left w:val="single" w:sz="2" w:space="0" w:color="auto"/>
              <w:bottom w:val="single" w:sz="2" w:space="0" w:color="auto"/>
              <w:right w:val="single" w:sz="2" w:space="0" w:color="auto"/>
            </w:tcBorders>
            <w:vAlign w:val="center"/>
          </w:tcPr>
          <w:p w14:paraId="4BCCDC23"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505</w:t>
            </w:r>
          </w:p>
        </w:tc>
        <w:tc>
          <w:tcPr>
            <w:tcW w:w="1036" w:type="dxa"/>
            <w:tcBorders>
              <w:top w:val="single" w:sz="2" w:space="0" w:color="auto"/>
              <w:left w:val="single" w:sz="2" w:space="0" w:color="auto"/>
              <w:bottom w:val="single" w:sz="2" w:space="0" w:color="auto"/>
              <w:right w:val="single" w:sz="2" w:space="0" w:color="auto"/>
            </w:tcBorders>
            <w:vAlign w:val="center"/>
          </w:tcPr>
          <w:p w14:paraId="0D25FB91"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444</w:t>
            </w:r>
          </w:p>
        </w:tc>
        <w:tc>
          <w:tcPr>
            <w:tcW w:w="1036" w:type="dxa"/>
            <w:tcBorders>
              <w:top w:val="single" w:sz="2" w:space="0" w:color="auto"/>
              <w:left w:val="single" w:sz="2" w:space="0" w:color="auto"/>
              <w:bottom w:val="single" w:sz="2" w:space="0" w:color="auto"/>
              <w:right w:val="single" w:sz="2" w:space="0" w:color="auto"/>
            </w:tcBorders>
            <w:vAlign w:val="center"/>
          </w:tcPr>
          <w:p w14:paraId="05309CC8"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475</w:t>
            </w:r>
          </w:p>
        </w:tc>
        <w:tc>
          <w:tcPr>
            <w:tcW w:w="1036" w:type="dxa"/>
            <w:tcBorders>
              <w:top w:val="single" w:sz="2" w:space="0" w:color="auto"/>
              <w:left w:val="single" w:sz="2" w:space="0" w:color="auto"/>
              <w:bottom w:val="single" w:sz="2" w:space="0" w:color="auto"/>
              <w:right w:val="single" w:sz="2" w:space="0" w:color="auto"/>
            </w:tcBorders>
            <w:vAlign w:val="center"/>
          </w:tcPr>
          <w:p w14:paraId="34FB537D"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600</w:t>
            </w:r>
          </w:p>
        </w:tc>
        <w:tc>
          <w:tcPr>
            <w:tcW w:w="1036" w:type="dxa"/>
            <w:tcBorders>
              <w:top w:val="single" w:sz="2" w:space="0" w:color="auto"/>
              <w:left w:val="single" w:sz="2" w:space="0" w:color="auto"/>
              <w:bottom w:val="single" w:sz="2" w:space="0" w:color="auto"/>
              <w:right w:val="double" w:sz="4" w:space="0" w:color="auto"/>
            </w:tcBorders>
            <w:vAlign w:val="center"/>
          </w:tcPr>
          <w:p w14:paraId="28BEAA0B"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634</w:t>
            </w:r>
          </w:p>
        </w:tc>
      </w:tr>
      <w:tr w:rsidR="00794381" w:rsidRPr="00304C2E" w14:paraId="76729BF6" w14:textId="77777777" w:rsidTr="006E11A2">
        <w:trPr>
          <w:trHeight w:val="313"/>
        </w:trPr>
        <w:tc>
          <w:tcPr>
            <w:tcW w:w="1484" w:type="dxa"/>
            <w:vMerge/>
            <w:tcBorders>
              <w:top w:val="single" w:sz="2" w:space="0" w:color="auto"/>
              <w:left w:val="double" w:sz="4" w:space="0" w:color="auto"/>
              <w:bottom w:val="single" w:sz="2" w:space="0" w:color="auto"/>
              <w:right w:val="single" w:sz="2" w:space="0" w:color="auto"/>
            </w:tcBorders>
            <w:shd w:val="clear" w:color="auto" w:fill="D9D9D9" w:themeFill="background1" w:themeFillShade="D9"/>
            <w:vAlign w:val="center"/>
          </w:tcPr>
          <w:p w14:paraId="2B7B17B2" w14:textId="77777777" w:rsidR="00794381" w:rsidRPr="00304C2E" w:rsidRDefault="00794381" w:rsidP="006E11A2">
            <w:pPr>
              <w:jc w:val="both"/>
              <w:rPr>
                <w:rFonts w:ascii="Times New Roman" w:hAnsi="Times New Roman" w:cs="Times New Roman"/>
                <w:b/>
                <w:bCs/>
                <w:sz w:val="20"/>
                <w:szCs w:val="20"/>
              </w:rPr>
            </w:pPr>
          </w:p>
        </w:tc>
        <w:tc>
          <w:tcPr>
            <w:tcW w:w="1386" w:type="dxa"/>
            <w:vMerge/>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2C48C794" w14:textId="77777777" w:rsidR="00794381" w:rsidRPr="00304C2E" w:rsidRDefault="00794381" w:rsidP="006E11A2">
            <w:pPr>
              <w:jc w:val="center"/>
              <w:rPr>
                <w:rFonts w:ascii="Times New Roman" w:hAnsi="Times New Roman" w:cs="Times New Roman"/>
                <w:b/>
                <w:bCs/>
                <w:sz w:val="20"/>
                <w:szCs w:val="20"/>
              </w:rPr>
            </w:pPr>
          </w:p>
        </w:tc>
        <w:tc>
          <w:tcPr>
            <w:tcW w:w="658" w:type="dxa"/>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7F1D5047" w14:textId="77777777" w:rsidR="00794381" w:rsidRPr="00304C2E" w:rsidRDefault="00794381" w:rsidP="006E11A2">
            <w:pPr>
              <w:jc w:val="center"/>
              <w:rPr>
                <w:rFonts w:ascii="Times New Roman" w:hAnsi="Times New Roman" w:cs="Times New Roman"/>
                <w:b/>
                <w:bCs/>
                <w:sz w:val="20"/>
                <w:szCs w:val="20"/>
              </w:rPr>
            </w:pPr>
            <w:r w:rsidRPr="00304C2E">
              <w:rPr>
                <w:rFonts w:ascii="Times New Roman" w:hAnsi="Times New Roman" w:cs="Times New Roman"/>
                <w:b/>
                <w:bCs/>
                <w:sz w:val="20"/>
                <w:szCs w:val="20"/>
              </w:rPr>
              <w:t>M</w:t>
            </w:r>
          </w:p>
        </w:tc>
        <w:tc>
          <w:tcPr>
            <w:tcW w:w="1035" w:type="dxa"/>
            <w:tcBorders>
              <w:top w:val="single" w:sz="2" w:space="0" w:color="auto"/>
              <w:left w:val="single" w:sz="2" w:space="0" w:color="auto"/>
              <w:bottom w:val="single" w:sz="2" w:space="0" w:color="auto"/>
              <w:right w:val="single" w:sz="2" w:space="0" w:color="auto"/>
            </w:tcBorders>
            <w:vAlign w:val="center"/>
          </w:tcPr>
          <w:p w14:paraId="229DB9FE"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579</w:t>
            </w:r>
          </w:p>
        </w:tc>
        <w:tc>
          <w:tcPr>
            <w:tcW w:w="1036" w:type="dxa"/>
            <w:tcBorders>
              <w:top w:val="single" w:sz="2" w:space="0" w:color="auto"/>
              <w:left w:val="single" w:sz="2" w:space="0" w:color="auto"/>
              <w:bottom w:val="single" w:sz="2" w:space="0" w:color="auto"/>
              <w:right w:val="single" w:sz="2" w:space="0" w:color="auto"/>
            </w:tcBorders>
            <w:vAlign w:val="center"/>
          </w:tcPr>
          <w:p w14:paraId="17F5050A"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493</w:t>
            </w:r>
          </w:p>
        </w:tc>
        <w:tc>
          <w:tcPr>
            <w:tcW w:w="1036" w:type="dxa"/>
            <w:tcBorders>
              <w:top w:val="single" w:sz="2" w:space="0" w:color="auto"/>
              <w:left w:val="single" w:sz="2" w:space="0" w:color="auto"/>
              <w:bottom w:val="single" w:sz="2" w:space="0" w:color="auto"/>
              <w:right w:val="single" w:sz="2" w:space="0" w:color="auto"/>
            </w:tcBorders>
            <w:vAlign w:val="center"/>
          </w:tcPr>
          <w:p w14:paraId="2DCF1A37"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497</w:t>
            </w:r>
          </w:p>
        </w:tc>
        <w:tc>
          <w:tcPr>
            <w:tcW w:w="1036" w:type="dxa"/>
            <w:tcBorders>
              <w:top w:val="single" w:sz="2" w:space="0" w:color="auto"/>
              <w:left w:val="single" w:sz="2" w:space="0" w:color="auto"/>
              <w:bottom w:val="single" w:sz="2" w:space="0" w:color="auto"/>
              <w:right w:val="single" w:sz="2" w:space="0" w:color="auto"/>
            </w:tcBorders>
            <w:vAlign w:val="center"/>
          </w:tcPr>
          <w:p w14:paraId="7D2D71B0"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606</w:t>
            </w:r>
          </w:p>
        </w:tc>
        <w:tc>
          <w:tcPr>
            <w:tcW w:w="1036" w:type="dxa"/>
            <w:tcBorders>
              <w:top w:val="single" w:sz="2" w:space="0" w:color="auto"/>
              <w:left w:val="single" w:sz="2" w:space="0" w:color="auto"/>
              <w:bottom w:val="single" w:sz="2" w:space="0" w:color="auto"/>
              <w:right w:val="double" w:sz="4" w:space="0" w:color="auto"/>
            </w:tcBorders>
            <w:vAlign w:val="center"/>
          </w:tcPr>
          <w:p w14:paraId="536F789A"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638</w:t>
            </w:r>
          </w:p>
        </w:tc>
      </w:tr>
      <w:tr w:rsidR="00794381" w:rsidRPr="00304C2E" w14:paraId="671FC663" w14:textId="77777777" w:rsidTr="006E11A2">
        <w:trPr>
          <w:trHeight w:val="454"/>
        </w:trPr>
        <w:tc>
          <w:tcPr>
            <w:tcW w:w="1484" w:type="dxa"/>
            <w:vMerge/>
            <w:tcBorders>
              <w:top w:val="single" w:sz="2" w:space="0" w:color="auto"/>
              <w:left w:val="double" w:sz="4" w:space="0" w:color="auto"/>
              <w:bottom w:val="single" w:sz="2" w:space="0" w:color="auto"/>
              <w:right w:val="single" w:sz="2" w:space="0" w:color="auto"/>
            </w:tcBorders>
            <w:shd w:val="clear" w:color="auto" w:fill="D9D9D9" w:themeFill="background1" w:themeFillShade="D9"/>
            <w:vAlign w:val="center"/>
          </w:tcPr>
          <w:p w14:paraId="25D61B6A" w14:textId="77777777" w:rsidR="00794381" w:rsidRPr="00304C2E" w:rsidRDefault="00794381" w:rsidP="006E11A2">
            <w:pPr>
              <w:jc w:val="both"/>
              <w:rPr>
                <w:rFonts w:ascii="Times New Roman" w:hAnsi="Times New Roman" w:cs="Times New Roman"/>
                <w:b/>
                <w:bCs/>
                <w:sz w:val="20"/>
                <w:szCs w:val="20"/>
              </w:rPr>
            </w:pPr>
          </w:p>
        </w:tc>
        <w:tc>
          <w:tcPr>
            <w:tcW w:w="2044" w:type="dxa"/>
            <w:gridSpan w:val="2"/>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21E66C7B" w14:textId="77777777" w:rsidR="00794381" w:rsidRPr="00304C2E" w:rsidRDefault="00794381" w:rsidP="006E11A2">
            <w:pPr>
              <w:jc w:val="center"/>
              <w:rPr>
                <w:rFonts w:ascii="Times New Roman" w:hAnsi="Times New Roman" w:cs="Times New Roman"/>
                <w:b/>
                <w:bCs/>
                <w:sz w:val="20"/>
                <w:szCs w:val="20"/>
              </w:rPr>
            </w:pPr>
            <w:r w:rsidRPr="00304C2E">
              <w:rPr>
                <w:rFonts w:ascii="Times New Roman" w:hAnsi="Times New Roman" w:cs="Times New Roman"/>
                <w:b/>
                <w:bCs/>
                <w:sz w:val="20"/>
                <w:szCs w:val="20"/>
              </w:rPr>
              <w:t>Total amount</w:t>
            </w:r>
          </w:p>
          <w:p w14:paraId="1FDC5C4A" w14:textId="77777777" w:rsidR="00794381" w:rsidRPr="00304C2E" w:rsidRDefault="00794381" w:rsidP="006E11A2">
            <w:pPr>
              <w:jc w:val="center"/>
              <w:rPr>
                <w:rFonts w:ascii="Times New Roman" w:hAnsi="Times New Roman" w:cs="Times New Roman"/>
                <w:b/>
                <w:bCs/>
                <w:sz w:val="20"/>
                <w:szCs w:val="20"/>
              </w:rPr>
            </w:pPr>
            <w:r w:rsidRPr="00304C2E">
              <w:rPr>
                <w:rFonts w:ascii="Times New Roman" w:hAnsi="Times New Roman" w:cs="Times New Roman"/>
                <w:b/>
                <w:bCs/>
                <w:sz w:val="20"/>
                <w:szCs w:val="20"/>
              </w:rPr>
              <w:t>(unit: MOP 10,000)</w:t>
            </w:r>
          </w:p>
        </w:tc>
        <w:tc>
          <w:tcPr>
            <w:tcW w:w="1035" w:type="dxa"/>
            <w:tcBorders>
              <w:top w:val="single" w:sz="2" w:space="0" w:color="auto"/>
              <w:left w:val="single" w:sz="2" w:space="0" w:color="auto"/>
              <w:bottom w:val="single" w:sz="2" w:space="0" w:color="auto"/>
              <w:right w:val="single" w:sz="2" w:space="0" w:color="auto"/>
            </w:tcBorders>
            <w:vAlign w:val="center"/>
          </w:tcPr>
          <w:p w14:paraId="63CD3FCC" w14:textId="77777777" w:rsidR="00794381" w:rsidRPr="00304C2E" w:rsidRDefault="00794381" w:rsidP="006E11A2">
            <w:pPr>
              <w:jc w:val="center"/>
              <w:rPr>
                <w:rFonts w:ascii="Times New Roman" w:hAnsi="Times New Roman" w:cs="Times New Roman"/>
                <w:bCs/>
                <w:sz w:val="20"/>
                <w:szCs w:val="20"/>
              </w:rPr>
            </w:pPr>
            <w:r w:rsidRPr="00304C2E">
              <w:rPr>
                <w:rFonts w:ascii="Times New Roman" w:eastAsia="標楷體" w:hAnsi="Times New Roman" w:cs="Times New Roman"/>
                <w:sz w:val="20"/>
                <w:szCs w:val="20"/>
              </w:rPr>
              <w:t>281.84</w:t>
            </w:r>
          </w:p>
        </w:tc>
        <w:tc>
          <w:tcPr>
            <w:tcW w:w="1036" w:type="dxa"/>
            <w:tcBorders>
              <w:top w:val="single" w:sz="2" w:space="0" w:color="auto"/>
              <w:left w:val="single" w:sz="2" w:space="0" w:color="auto"/>
              <w:bottom w:val="single" w:sz="2" w:space="0" w:color="auto"/>
              <w:right w:val="single" w:sz="2" w:space="0" w:color="auto"/>
            </w:tcBorders>
            <w:vAlign w:val="center"/>
          </w:tcPr>
          <w:p w14:paraId="541568CC"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281.10</w:t>
            </w:r>
          </w:p>
        </w:tc>
        <w:tc>
          <w:tcPr>
            <w:tcW w:w="1036" w:type="dxa"/>
            <w:tcBorders>
              <w:top w:val="single" w:sz="2" w:space="0" w:color="auto"/>
              <w:left w:val="single" w:sz="2" w:space="0" w:color="auto"/>
              <w:bottom w:val="single" w:sz="2" w:space="0" w:color="auto"/>
              <w:right w:val="single" w:sz="2" w:space="0" w:color="auto"/>
            </w:tcBorders>
            <w:vAlign w:val="center"/>
          </w:tcPr>
          <w:p w14:paraId="54624555"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311.04</w:t>
            </w:r>
          </w:p>
        </w:tc>
        <w:tc>
          <w:tcPr>
            <w:tcW w:w="1036" w:type="dxa"/>
            <w:tcBorders>
              <w:top w:val="single" w:sz="2" w:space="0" w:color="auto"/>
              <w:left w:val="single" w:sz="2" w:space="0" w:color="auto"/>
              <w:bottom w:val="single" w:sz="2" w:space="0" w:color="auto"/>
              <w:right w:val="single" w:sz="2" w:space="0" w:color="auto"/>
            </w:tcBorders>
            <w:vAlign w:val="center"/>
          </w:tcPr>
          <w:p w14:paraId="590AA4F2"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410.04</w:t>
            </w:r>
          </w:p>
        </w:tc>
        <w:tc>
          <w:tcPr>
            <w:tcW w:w="1036" w:type="dxa"/>
            <w:tcBorders>
              <w:top w:val="single" w:sz="2" w:space="0" w:color="auto"/>
              <w:left w:val="single" w:sz="2" w:space="0" w:color="auto"/>
              <w:bottom w:val="single" w:sz="2" w:space="0" w:color="auto"/>
              <w:right w:val="double" w:sz="4" w:space="0" w:color="auto"/>
            </w:tcBorders>
            <w:vAlign w:val="center"/>
          </w:tcPr>
          <w:p w14:paraId="0866B44E"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432.48</w:t>
            </w:r>
          </w:p>
        </w:tc>
      </w:tr>
      <w:tr w:rsidR="00794381" w:rsidRPr="00304C2E" w14:paraId="717BD22B" w14:textId="77777777" w:rsidTr="006E11A2">
        <w:trPr>
          <w:trHeight w:val="313"/>
        </w:trPr>
        <w:tc>
          <w:tcPr>
            <w:tcW w:w="1484" w:type="dxa"/>
            <w:vMerge w:val="restart"/>
            <w:tcBorders>
              <w:top w:val="single" w:sz="2" w:space="0" w:color="auto"/>
              <w:left w:val="double" w:sz="4" w:space="0" w:color="auto"/>
              <w:bottom w:val="single" w:sz="2" w:space="0" w:color="auto"/>
              <w:right w:val="single" w:sz="2" w:space="0" w:color="auto"/>
            </w:tcBorders>
            <w:shd w:val="clear" w:color="auto" w:fill="D9D9D9" w:themeFill="background1" w:themeFillShade="D9"/>
            <w:vAlign w:val="center"/>
          </w:tcPr>
          <w:p w14:paraId="490AAAB1" w14:textId="77777777" w:rsidR="00794381" w:rsidRPr="00304C2E" w:rsidRDefault="00794381" w:rsidP="006E11A2">
            <w:pPr>
              <w:jc w:val="both"/>
              <w:rPr>
                <w:rFonts w:ascii="Times New Roman" w:hAnsi="Times New Roman" w:cs="Times New Roman"/>
                <w:b/>
                <w:bCs/>
                <w:sz w:val="20"/>
                <w:szCs w:val="20"/>
              </w:rPr>
            </w:pPr>
            <w:r w:rsidRPr="00304C2E">
              <w:rPr>
                <w:rFonts w:ascii="Times New Roman" w:hAnsi="Times New Roman" w:cs="Times New Roman"/>
                <w:b/>
                <w:sz w:val="20"/>
                <w:szCs w:val="20"/>
              </w:rPr>
              <w:t>Secondary education</w:t>
            </w:r>
          </w:p>
        </w:tc>
        <w:tc>
          <w:tcPr>
            <w:tcW w:w="1386" w:type="dxa"/>
            <w:vMerge w:val="restar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39432344" w14:textId="77777777" w:rsidR="00794381" w:rsidRPr="00304C2E" w:rsidRDefault="00794381" w:rsidP="006E11A2">
            <w:pPr>
              <w:jc w:val="center"/>
              <w:rPr>
                <w:rFonts w:ascii="Times New Roman" w:hAnsi="Times New Roman" w:cs="Times New Roman"/>
                <w:b/>
                <w:bCs/>
                <w:sz w:val="20"/>
                <w:szCs w:val="20"/>
              </w:rPr>
            </w:pPr>
            <w:r w:rsidRPr="00304C2E">
              <w:rPr>
                <w:rFonts w:ascii="Times New Roman" w:hAnsi="Times New Roman" w:cs="Times New Roman"/>
                <w:b/>
                <w:bCs/>
                <w:sz w:val="20"/>
                <w:szCs w:val="20"/>
              </w:rPr>
              <w:t>No. of beneficiaries</w:t>
            </w:r>
          </w:p>
        </w:tc>
        <w:tc>
          <w:tcPr>
            <w:tcW w:w="658" w:type="dxa"/>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5FACAECF" w14:textId="77777777" w:rsidR="00794381" w:rsidRPr="00304C2E" w:rsidRDefault="00794381" w:rsidP="006E11A2">
            <w:pPr>
              <w:jc w:val="center"/>
              <w:rPr>
                <w:rFonts w:ascii="Times New Roman" w:hAnsi="Times New Roman" w:cs="Times New Roman"/>
                <w:b/>
                <w:bCs/>
                <w:sz w:val="20"/>
                <w:szCs w:val="20"/>
              </w:rPr>
            </w:pPr>
            <w:r w:rsidRPr="00304C2E">
              <w:rPr>
                <w:rFonts w:ascii="Times New Roman" w:hAnsi="Times New Roman" w:cs="Times New Roman"/>
                <w:b/>
                <w:bCs/>
                <w:sz w:val="20"/>
                <w:szCs w:val="20"/>
              </w:rPr>
              <w:t>F</w:t>
            </w:r>
          </w:p>
        </w:tc>
        <w:tc>
          <w:tcPr>
            <w:tcW w:w="1035" w:type="dxa"/>
            <w:tcBorders>
              <w:top w:val="single" w:sz="2" w:space="0" w:color="auto"/>
              <w:left w:val="single" w:sz="2" w:space="0" w:color="auto"/>
              <w:bottom w:val="single" w:sz="2" w:space="0" w:color="auto"/>
              <w:right w:val="single" w:sz="2" w:space="0" w:color="auto"/>
            </w:tcBorders>
            <w:vAlign w:val="center"/>
          </w:tcPr>
          <w:p w14:paraId="7EBB237F"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989</w:t>
            </w:r>
          </w:p>
        </w:tc>
        <w:tc>
          <w:tcPr>
            <w:tcW w:w="1036" w:type="dxa"/>
            <w:tcBorders>
              <w:top w:val="single" w:sz="2" w:space="0" w:color="auto"/>
              <w:left w:val="single" w:sz="2" w:space="0" w:color="auto"/>
              <w:bottom w:val="single" w:sz="2" w:space="0" w:color="auto"/>
              <w:right w:val="single" w:sz="2" w:space="0" w:color="auto"/>
            </w:tcBorders>
            <w:vAlign w:val="center"/>
          </w:tcPr>
          <w:p w14:paraId="6C4DB958"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832</w:t>
            </w:r>
          </w:p>
        </w:tc>
        <w:tc>
          <w:tcPr>
            <w:tcW w:w="1036" w:type="dxa"/>
            <w:tcBorders>
              <w:top w:val="single" w:sz="2" w:space="0" w:color="auto"/>
              <w:left w:val="single" w:sz="2" w:space="0" w:color="auto"/>
              <w:bottom w:val="single" w:sz="2" w:space="0" w:color="auto"/>
              <w:right w:val="single" w:sz="2" w:space="0" w:color="auto"/>
            </w:tcBorders>
            <w:vAlign w:val="center"/>
          </w:tcPr>
          <w:p w14:paraId="7CCC48B2"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715</w:t>
            </w:r>
          </w:p>
        </w:tc>
        <w:tc>
          <w:tcPr>
            <w:tcW w:w="1036" w:type="dxa"/>
            <w:tcBorders>
              <w:top w:val="single" w:sz="2" w:space="0" w:color="auto"/>
              <w:left w:val="single" w:sz="2" w:space="0" w:color="auto"/>
              <w:bottom w:val="single" w:sz="2" w:space="0" w:color="auto"/>
              <w:right w:val="single" w:sz="2" w:space="0" w:color="auto"/>
            </w:tcBorders>
            <w:vAlign w:val="center"/>
          </w:tcPr>
          <w:p w14:paraId="440DCBE0"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730</w:t>
            </w:r>
          </w:p>
        </w:tc>
        <w:tc>
          <w:tcPr>
            <w:tcW w:w="1036" w:type="dxa"/>
            <w:tcBorders>
              <w:top w:val="single" w:sz="2" w:space="0" w:color="auto"/>
              <w:left w:val="single" w:sz="2" w:space="0" w:color="auto"/>
              <w:bottom w:val="single" w:sz="2" w:space="0" w:color="auto"/>
              <w:right w:val="double" w:sz="4" w:space="0" w:color="auto"/>
            </w:tcBorders>
            <w:vAlign w:val="center"/>
          </w:tcPr>
          <w:p w14:paraId="605329EA"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674</w:t>
            </w:r>
          </w:p>
        </w:tc>
      </w:tr>
      <w:tr w:rsidR="00794381" w:rsidRPr="00304C2E" w14:paraId="529E5F93" w14:textId="77777777" w:rsidTr="006E11A2">
        <w:trPr>
          <w:trHeight w:val="313"/>
        </w:trPr>
        <w:tc>
          <w:tcPr>
            <w:tcW w:w="1484" w:type="dxa"/>
            <w:vMerge/>
            <w:tcBorders>
              <w:top w:val="single" w:sz="2" w:space="0" w:color="auto"/>
              <w:left w:val="double" w:sz="4" w:space="0" w:color="auto"/>
              <w:bottom w:val="single" w:sz="2" w:space="0" w:color="auto"/>
              <w:right w:val="single" w:sz="2" w:space="0" w:color="auto"/>
            </w:tcBorders>
            <w:shd w:val="clear" w:color="auto" w:fill="D9D9D9" w:themeFill="background1" w:themeFillShade="D9"/>
            <w:vAlign w:val="center"/>
          </w:tcPr>
          <w:p w14:paraId="363AA57F" w14:textId="77777777" w:rsidR="00794381" w:rsidRPr="00304C2E" w:rsidRDefault="00794381" w:rsidP="006E11A2">
            <w:pPr>
              <w:jc w:val="center"/>
              <w:rPr>
                <w:rFonts w:ascii="Times New Roman" w:hAnsi="Times New Roman" w:cs="Times New Roman"/>
                <w:bCs/>
                <w:sz w:val="20"/>
                <w:szCs w:val="20"/>
              </w:rPr>
            </w:pPr>
          </w:p>
        </w:tc>
        <w:tc>
          <w:tcPr>
            <w:tcW w:w="1386" w:type="dxa"/>
            <w:vMerge/>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02EBC5F1" w14:textId="77777777" w:rsidR="00794381" w:rsidRPr="00304C2E" w:rsidRDefault="00794381" w:rsidP="006E11A2">
            <w:pPr>
              <w:jc w:val="center"/>
              <w:rPr>
                <w:rFonts w:ascii="Times New Roman" w:hAnsi="Times New Roman" w:cs="Times New Roman"/>
                <w:b/>
                <w:bCs/>
                <w:sz w:val="20"/>
                <w:szCs w:val="20"/>
              </w:rPr>
            </w:pPr>
          </w:p>
        </w:tc>
        <w:tc>
          <w:tcPr>
            <w:tcW w:w="658" w:type="dxa"/>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2A1568FF" w14:textId="77777777" w:rsidR="00794381" w:rsidRPr="00304C2E" w:rsidRDefault="00794381" w:rsidP="006E11A2">
            <w:pPr>
              <w:jc w:val="center"/>
              <w:rPr>
                <w:rFonts w:ascii="Times New Roman" w:hAnsi="Times New Roman" w:cs="Times New Roman"/>
                <w:b/>
                <w:bCs/>
                <w:sz w:val="20"/>
                <w:szCs w:val="20"/>
              </w:rPr>
            </w:pPr>
            <w:r w:rsidRPr="00304C2E">
              <w:rPr>
                <w:rFonts w:ascii="Times New Roman" w:hAnsi="Times New Roman" w:cs="Times New Roman"/>
                <w:b/>
                <w:bCs/>
                <w:sz w:val="20"/>
                <w:szCs w:val="20"/>
              </w:rPr>
              <w:t>M</w:t>
            </w:r>
          </w:p>
        </w:tc>
        <w:tc>
          <w:tcPr>
            <w:tcW w:w="1035" w:type="dxa"/>
            <w:tcBorders>
              <w:top w:val="single" w:sz="2" w:space="0" w:color="auto"/>
              <w:left w:val="single" w:sz="2" w:space="0" w:color="auto"/>
              <w:bottom w:val="single" w:sz="2" w:space="0" w:color="auto"/>
              <w:right w:val="single" w:sz="2" w:space="0" w:color="auto"/>
            </w:tcBorders>
            <w:vAlign w:val="center"/>
          </w:tcPr>
          <w:p w14:paraId="1269CC31"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918</w:t>
            </w:r>
          </w:p>
        </w:tc>
        <w:tc>
          <w:tcPr>
            <w:tcW w:w="1036" w:type="dxa"/>
            <w:tcBorders>
              <w:top w:val="single" w:sz="2" w:space="0" w:color="auto"/>
              <w:left w:val="single" w:sz="2" w:space="0" w:color="auto"/>
              <w:bottom w:val="single" w:sz="2" w:space="0" w:color="auto"/>
              <w:right w:val="single" w:sz="2" w:space="0" w:color="auto"/>
            </w:tcBorders>
            <w:vAlign w:val="center"/>
          </w:tcPr>
          <w:p w14:paraId="7FCB3E33"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704</w:t>
            </w:r>
          </w:p>
        </w:tc>
        <w:tc>
          <w:tcPr>
            <w:tcW w:w="1036" w:type="dxa"/>
            <w:tcBorders>
              <w:top w:val="single" w:sz="2" w:space="0" w:color="auto"/>
              <w:left w:val="single" w:sz="2" w:space="0" w:color="auto"/>
              <w:bottom w:val="single" w:sz="2" w:space="0" w:color="auto"/>
              <w:right w:val="single" w:sz="2" w:space="0" w:color="auto"/>
            </w:tcBorders>
            <w:vAlign w:val="center"/>
          </w:tcPr>
          <w:p w14:paraId="331E38E4"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638</w:t>
            </w:r>
          </w:p>
        </w:tc>
        <w:tc>
          <w:tcPr>
            <w:tcW w:w="1036" w:type="dxa"/>
            <w:tcBorders>
              <w:top w:val="single" w:sz="2" w:space="0" w:color="auto"/>
              <w:left w:val="single" w:sz="2" w:space="0" w:color="auto"/>
              <w:bottom w:val="single" w:sz="2" w:space="0" w:color="auto"/>
              <w:right w:val="single" w:sz="2" w:space="0" w:color="auto"/>
            </w:tcBorders>
            <w:vAlign w:val="center"/>
          </w:tcPr>
          <w:p w14:paraId="2979612A"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675</w:t>
            </w:r>
          </w:p>
        </w:tc>
        <w:tc>
          <w:tcPr>
            <w:tcW w:w="1036" w:type="dxa"/>
            <w:tcBorders>
              <w:top w:val="single" w:sz="2" w:space="0" w:color="auto"/>
              <w:left w:val="single" w:sz="2" w:space="0" w:color="auto"/>
              <w:bottom w:val="single" w:sz="2" w:space="0" w:color="auto"/>
              <w:right w:val="double" w:sz="4" w:space="0" w:color="auto"/>
            </w:tcBorders>
            <w:vAlign w:val="center"/>
          </w:tcPr>
          <w:p w14:paraId="30915609"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655</w:t>
            </w:r>
          </w:p>
        </w:tc>
      </w:tr>
      <w:tr w:rsidR="00794381" w:rsidRPr="00304C2E" w14:paraId="3EEF482D" w14:textId="77777777" w:rsidTr="006E11A2">
        <w:trPr>
          <w:trHeight w:val="454"/>
        </w:trPr>
        <w:tc>
          <w:tcPr>
            <w:tcW w:w="1484" w:type="dxa"/>
            <w:vMerge/>
            <w:tcBorders>
              <w:top w:val="single" w:sz="2" w:space="0" w:color="auto"/>
              <w:left w:val="double" w:sz="4" w:space="0" w:color="auto"/>
              <w:bottom w:val="double" w:sz="4" w:space="0" w:color="auto"/>
              <w:right w:val="single" w:sz="2" w:space="0" w:color="auto"/>
            </w:tcBorders>
            <w:shd w:val="clear" w:color="auto" w:fill="D9D9D9" w:themeFill="background1" w:themeFillShade="D9"/>
            <w:vAlign w:val="center"/>
          </w:tcPr>
          <w:p w14:paraId="20C56F1C" w14:textId="77777777" w:rsidR="00794381" w:rsidRPr="00304C2E" w:rsidRDefault="00794381" w:rsidP="006E11A2">
            <w:pPr>
              <w:jc w:val="center"/>
              <w:rPr>
                <w:rFonts w:ascii="Times New Roman" w:hAnsi="Times New Roman" w:cs="Times New Roman"/>
                <w:bCs/>
                <w:sz w:val="20"/>
                <w:szCs w:val="20"/>
              </w:rPr>
            </w:pPr>
          </w:p>
        </w:tc>
        <w:tc>
          <w:tcPr>
            <w:tcW w:w="2044" w:type="dxa"/>
            <w:gridSpan w:val="2"/>
            <w:tcBorders>
              <w:top w:val="single" w:sz="2" w:space="0" w:color="auto"/>
              <w:left w:val="single" w:sz="2" w:space="0" w:color="auto"/>
              <w:bottom w:val="double" w:sz="4" w:space="0" w:color="auto"/>
              <w:right w:val="single" w:sz="2" w:space="0" w:color="auto"/>
            </w:tcBorders>
            <w:shd w:val="clear" w:color="auto" w:fill="D9D9D9" w:themeFill="background1" w:themeFillShade="D9"/>
            <w:vAlign w:val="center"/>
          </w:tcPr>
          <w:p w14:paraId="51443D71" w14:textId="77777777" w:rsidR="00794381" w:rsidRPr="00304C2E" w:rsidRDefault="00794381" w:rsidP="006E11A2">
            <w:pPr>
              <w:jc w:val="center"/>
              <w:rPr>
                <w:rFonts w:ascii="Times New Roman" w:hAnsi="Times New Roman" w:cs="Times New Roman"/>
                <w:b/>
                <w:bCs/>
                <w:sz w:val="20"/>
                <w:szCs w:val="20"/>
              </w:rPr>
            </w:pPr>
            <w:r w:rsidRPr="00304C2E">
              <w:rPr>
                <w:rFonts w:ascii="Times New Roman" w:hAnsi="Times New Roman" w:cs="Times New Roman"/>
                <w:b/>
                <w:bCs/>
                <w:sz w:val="20"/>
                <w:szCs w:val="20"/>
              </w:rPr>
              <w:t>Total amount</w:t>
            </w:r>
          </w:p>
          <w:p w14:paraId="41F601B3" w14:textId="77777777" w:rsidR="00794381" w:rsidRPr="00304C2E" w:rsidRDefault="00794381" w:rsidP="006E11A2">
            <w:pPr>
              <w:jc w:val="center"/>
              <w:rPr>
                <w:rFonts w:ascii="Times New Roman" w:hAnsi="Times New Roman" w:cs="Times New Roman"/>
                <w:b/>
                <w:bCs/>
                <w:sz w:val="20"/>
                <w:szCs w:val="20"/>
              </w:rPr>
            </w:pPr>
            <w:r w:rsidRPr="00304C2E">
              <w:rPr>
                <w:rFonts w:ascii="Times New Roman" w:hAnsi="Times New Roman" w:cs="Times New Roman"/>
                <w:b/>
                <w:bCs/>
                <w:sz w:val="20"/>
                <w:szCs w:val="20"/>
              </w:rPr>
              <w:t>(unit: MOP 10,000)</w:t>
            </w:r>
          </w:p>
        </w:tc>
        <w:tc>
          <w:tcPr>
            <w:tcW w:w="1035" w:type="dxa"/>
            <w:tcBorders>
              <w:top w:val="single" w:sz="2" w:space="0" w:color="auto"/>
              <w:left w:val="single" w:sz="2" w:space="0" w:color="auto"/>
              <w:bottom w:val="double" w:sz="4" w:space="0" w:color="auto"/>
              <w:right w:val="single" w:sz="2" w:space="0" w:color="auto"/>
            </w:tcBorders>
            <w:vAlign w:val="center"/>
          </w:tcPr>
          <w:p w14:paraId="15AC0E37" w14:textId="77777777" w:rsidR="00794381" w:rsidRPr="00304C2E" w:rsidRDefault="00794381" w:rsidP="006E11A2">
            <w:pPr>
              <w:jc w:val="center"/>
              <w:rPr>
                <w:rFonts w:ascii="Times New Roman" w:hAnsi="Times New Roman" w:cs="Times New Roman"/>
                <w:bCs/>
                <w:sz w:val="20"/>
                <w:szCs w:val="20"/>
              </w:rPr>
            </w:pPr>
            <w:r w:rsidRPr="00304C2E">
              <w:rPr>
                <w:rFonts w:ascii="Times New Roman" w:eastAsia="標楷體" w:hAnsi="Times New Roman" w:cs="Times New Roman"/>
                <w:sz w:val="20"/>
                <w:szCs w:val="20"/>
              </w:rPr>
              <w:t>495.82</w:t>
            </w:r>
          </w:p>
        </w:tc>
        <w:tc>
          <w:tcPr>
            <w:tcW w:w="1036" w:type="dxa"/>
            <w:tcBorders>
              <w:top w:val="single" w:sz="2" w:space="0" w:color="auto"/>
              <w:left w:val="single" w:sz="2" w:space="0" w:color="auto"/>
              <w:bottom w:val="double" w:sz="4" w:space="0" w:color="auto"/>
              <w:right w:val="single" w:sz="2" w:space="0" w:color="auto"/>
            </w:tcBorders>
            <w:vAlign w:val="center"/>
          </w:tcPr>
          <w:p w14:paraId="04AA13D3"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460.80</w:t>
            </w:r>
          </w:p>
        </w:tc>
        <w:tc>
          <w:tcPr>
            <w:tcW w:w="1036" w:type="dxa"/>
            <w:tcBorders>
              <w:top w:val="single" w:sz="2" w:space="0" w:color="auto"/>
              <w:left w:val="single" w:sz="2" w:space="0" w:color="auto"/>
              <w:bottom w:val="double" w:sz="4" w:space="0" w:color="auto"/>
              <w:right w:val="single" w:sz="2" w:space="0" w:color="auto"/>
            </w:tcBorders>
            <w:vAlign w:val="center"/>
          </w:tcPr>
          <w:p w14:paraId="0BC72FD7"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432.96</w:t>
            </w:r>
          </w:p>
        </w:tc>
        <w:tc>
          <w:tcPr>
            <w:tcW w:w="1036" w:type="dxa"/>
            <w:tcBorders>
              <w:top w:val="single" w:sz="2" w:space="0" w:color="auto"/>
              <w:left w:val="single" w:sz="2" w:space="0" w:color="auto"/>
              <w:bottom w:val="double" w:sz="4" w:space="0" w:color="auto"/>
              <w:right w:val="single" w:sz="2" w:space="0" w:color="auto"/>
            </w:tcBorders>
            <w:vAlign w:val="center"/>
          </w:tcPr>
          <w:p w14:paraId="738308B2"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477.70</w:t>
            </w:r>
          </w:p>
        </w:tc>
        <w:tc>
          <w:tcPr>
            <w:tcW w:w="1036" w:type="dxa"/>
            <w:tcBorders>
              <w:top w:val="single" w:sz="2" w:space="0" w:color="auto"/>
              <w:left w:val="single" w:sz="2" w:space="0" w:color="auto"/>
              <w:bottom w:val="double" w:sz="4" w:space="0" w:color="auto"/>
              <w:right w:val="double" w:sz="4" w:space="0" w:color="auto"/>
            </w:tcBorders>
            <w:vAlign w:val="center"/>
          </w:tcPr>
          <w:p w14:paraId="04F17A58" w14:textId="77777777" w:rsidR="00794381" w:rsidRPr="00304C2E" w:rsidRDefault="00794381" w:rsidP="006E11A2">
            <w:pPr>
              <w:jc w:val="center"/>
              <w:rPr>
                <w:rFonts w:ascii="Times New Roman" w:hAnsi="Times New Roman" w:cs="Times New Roman"/>
                <w:bCs/>
                <w:sz w:val="20"/>
                <w:szCs w:val="20"/>
              </w:rPr>
            </w:pPr>
            <w:r w:rsidRPr="00304C2E">
              <w:rPr>
                <w:rFonts w:ascii="Times New Roman" w:hAnsi="Times New Roman" w:cs="Times New Roman"/>
                <w:bCs/>
                <w:sz w:val="20"/>
                <w:szCs w:val="20"/>
              </w:rPr>
              <w:t>451.86</w:t>
            </w:r>
          </w:p>
        </w:tc>
      </w:tr>
    </w:tbl>
    <w:p w14:paraId="7CB0C7C0" w14:textId="77777777" w:rsidR="00794381" w:rsidRPr="00304C2E" w:rsidRDefault="00794381" w:rsidP="00794381">
      <w:pPr>
        <w:pStyle w:val="ae"/>
        <w:spacing w:line="300" w:lineRule="exact"/>
        <w:ind w:leftChars="-27" w:left="-54" w:right="142" w:hanging="11"/>
        <w:jc w:val="both"/>
        <w:rPr>
          <w:rFonts w:ascii="Times New Roman" w:eastAsia="SimSun" w:hAnsi="Times New Roman" w:cs="Times New Roman"/>
          <w:sz w:val="18"/>
          <w:szCs w:val="18"/>
          <w:shd w:val="clear" w:color="auto" w:fill="FFFFFF"/>
          <w:lang w:eastAsia="zh-CN"/>
        </w:rPr>
      </w:pPr>
      <w:r w:rsidRPr="00304C2E">
        <w:rPr>
          <w:rFonts w:ascii="Times New Roman" w:eastAsia="SimSun" w:hAnsi="Times New Roman" w:cs="Times New Roman"/>
          <w:i/>
          <w:sz w:val="18"/>
          <w:szCs w:val="18"/>
          <w:shd w:val="clear" w:color="auto" w:fill="FFFFFF"/>
          <w:lang w:eastAsia="zh-CN"/>
        </w:rPr>
        <w:t>Source: EYAB, 2019</w:t>
      </w:r>
    </w:p>
    <w:p w14:paraId="24EC160D" w14:textId="77777777" w:rsidR="00794381" w:rsidRDefault="00794381" w:rsidP="00794381">
      <w:pPr>
        <w:pStyle w:val="ae"/>
        <w:spacing w:line="300" w:lineRule="exact"/>
        <w:ind w:leftChars="12" w:left="40" w:right="142" w:hanging="11"/>
        <w:jc w:val="both"/>
        <w:rPr>
          <w:rFonts w:ascii="Times New Roman" w:eastAsia="SimSun" w:hAnsi="Times New Roman" w:cs="Times New Roman"/>
          <w:szCs w:val="24"/>
          <w:shd w:val="clear" w:color="auto" w:fill="FFFFFF"/>
          <w:lang w:eastAsia="zh-CN"/>
        </w:rPr>
      </w:pPr>
    </w:p>
    <w:p w14:paraId="7B557E46" w14:textId="77777777" w:rsidR="001A06C2" w:rsidRPr="00304C2E" w:rsidRDefault="001A06C2" w:rsidP="00794381">
      <w:pPr>
        <w:pStyle w:val="ae"/>
        <w:spacing w:line="300" w:lineRule="exact"/>
        <w:ind w:leftChars="12" w:left="40" w:right="142" w:hanging="11"/>
        <w:jc w:val="both"/>
        <w:rPr>
          <w:rFonts w:ascii="Times New Roman" w:eastAsia="SimSun" w:hAnsi="Times New Roman" w:cs="Times New Roman"/>
          <w:szCs w:val="24"/>
          <w:shd w:val="clear" w:color="auto" w:fill="FFFFFF"/>
          <w:lang w:eastAsia="zh-CN"/>
        </w:rPr>
      </w:pPr>
    </w:p>
    <w:p w14:paraId="1016A999" w14:textId="77777777" w:rsidR="00794381" w:rsidRPr="00304C2E" w:rsidRDefault="00794381" w:rsidP="00794381">
      <w:pPr>
        <w:pStyle w:val="ae"/>
        <w:ind w:leftChars="11" w:left="37" w:right="142" w:hanging="11"/>
        <w:jc w:val="both"/>
        <w:rPr>
          <w:rFonts w:ascii="Times New Roman" w:hAnsi="Times New Roman" w:cs="Times New Roman"/>
          <w:b/>
        </w:rPr>
      </w:pPr>
      <w:r w:rsidRPr="00304C2E">
        <w:rPr>
          <w:rFonts w:ascii="Times New Roman" w:hAnsi="Times New Roman" w:cs="Times New Roman"/>
          <w:b/>
        </w:rPr>
        <w:lastRenderedPageBreak/>
        <w:t>Table 72</w:t>
      </w:r>
    </w:p>
    <w:tbl>
      <w:tblPr>
        <w:tblW w:w="5000" w:type="pct"/>
        <w:tblLayout w:type="fixed"/>
        <w:tblLook w:val="04A0" w:firstRow="1" w:lastRow="0" w:firstColumn="1" w:lastColumn="0" w:noHBand="0" w:noVBand="1"/>
      </w:tblPr>
      <w:tblGrid>
        <w:gridCol w:w="1326"/>
        <w:gridCol w:w="1721"/>
        <w:gridCol w:w="1118"/>
        <w:gridCol w:w="1118"/>
        <w:gridCol w:w="1118"/>
        <w:gridCol w:w="1118"/>
        <w:gridCol w:w="1119"/>
      </w:tblGrid>
      <w:tr w:rsidR="00794381" w:rsidRPr="00304C2E" w14:paraId="23FD73E7" w14:textId="77777777" w:rsidTr="006E11A2">
        <w:trPr>
          <w:tblHeader/>
        </w:trPr>
        <w:tc>
          <w:tcPr>
            <w:tcW w:w="5000" w:type="pct"/>
            <w:gridSpan w:val="7"/>
            <w:tcBorders>
              <w:top w:val="double" w:sz="4" w:space="0" w:color="auto"/>
              <w:left w:val="double" w:sz="4" w:space="0" w:color="auto"/>
              <w:bottom w:val="single" w:sz="2" w:space="0" w:color="auto"/>
              <w:right w:val="double" w:sz="4" w:space="0" w:color="auto"/>
            </w:tcBorders>
            <w:shd w:val="pct15" w:color="auto" w:fill="auto"/>
            <w:tcMar>
              <w:left w:w="57" w:type="dxa"/>
              <w:right w:w="57" w:type="dxa"/>
            </w:tcMar>
            <w:vAlign w:val="center"/>
          </w:tcPr>
          <w:p w14:paraId="507500E3" w14:textId="77777777" w:rsidR="00794381" w:rsidRPr="00304C2E" w:rsidRDefault="00794381" w:rsidP="00554382">
            <w:pPr>
              <w:spacing w:line="240" w:lineRule="exact"/>
              <w:jc w:val="center"/>
              <w:rPr>
                <w:rFonts w:ascii="Times New Roman" w:eastAsia="標楷體" w:hAnsi="Times New Roman" w:cs="Times New Roman"/>
                <w:b/>
                <w:color w:val="000000" w:themeColor="text1"/>
                <w:sz w:val="20"/>
                <w:szCs w:val="20"/>
              </w:rPr>
            </w:pPr>
          </w:p>
          <w:p w14:paraId="7E65D731" w14:textId="3C7DCA14" w:rsidR="00794381" w:rsidRPr="00304C2E" w:rsidRDefault="00794381" w:rsidP="00554382">
            <w:pPr>
              <w:spacing w:line="240" w:lineRule="exact"/>
              <w:jc w:val="center"/>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 xml:space="preserve">Cases handled by the </w:t>
            </w:r>
            <w:r w:rsidR="00B36FE8" w:rsidRPr="00304C2E">
              <w:rPr>
                <w:rFonts w:ascii="Times New Roman" w:eastAsia="標楷體" w:hAnsi="Times New Roman" w:cs="Times New Roman"/>
                <w:b/>
                <w:color w:val="000000" w:themeColor="text1"/>
                <w:sz w:val="20"/>
                <w:szCs w:val="20"/>
              </w:rPr>
              <w:t>Centre of Psycho-pedagogical Support and Special Education</w:t>
            </w:r>
            <w:r w:rsidR="00B36FE8" w:rsidRPr="00304C2E" w:rsidDel="00B36FE8">
              <w:rPr>
                <w:rFonts w:ascii="Times New Roman" w:eastAsia="標楷體" w:hAnsi="Times New Roman" w:cs="Times New Roman"/>
                <w:b/>
                <w:color w:val="000000" w:themeColor="text1"/>
                <w:sz w:val="20"/>
                <w:szCs w:val="20"/>
              </w:rPr>
              <w:t xml:space="preserve"> </w:t>
            </w:r>
          </w:p>
        </w:tc>
      </w:tr>
      <w:tr w:rsidR="00794381" w:rsidRPr="00304C2E" w14:paraId="2D88C6B9" w14:textId="77777777" w:rsidTr="006E11A2">
        <w:trPr>
          <w:tblHeader/>
        </w:trPr>
        <w:tc>
          <w:tcPr>
            <w:tcW w:w="1764" w:type="pct"/>
            <w:gridSpan w:val="2"/>
            <w:tcBorders>
              <w:top w:val="single" w:sz="2" w:space="0" w:color="auto"/>
              <w:left w:val="double" w:sz="4" w:space="0" w:color="auto"/>
              <w:bottom w:val="single" w:sz="2" w:space="0" w:color="auto"/>
              <w:right w:val="single" w:sz="2" w:space="0" w:color="auto"/>
            </w:tcBorders>
            <w:shd w:val="clear" w:color="auto" w:fill="D9D9D9" w:themeFill="background1" w:themeFillShade="D9"/>
            <w:tcMar>
              <w:left w:w="57" w:type="dxa"/>
              <w:right w:w="57" w:type="dxa"/>
            </w:tcMar>
            <w:vAlign w:val="center"/>
          </w:tcPr>
          <w:p w14:paraId="4D543D8F" w14:textId="77777777" w:rsidR="00794381" w:rsidRPr="00304C2E" w:rsidRDefault="00794381" w:rsidP="006E11A2">
            <w:pPr>
              <w:ind w:left="142"/>
              <w:jc w:val="center"/>
              <w:rPr>
                <w:rFonts w:ascii="Times New Roman" w:hAnsi="Times New Roman" w:cs="Times New Roman"/>
                <w:b/>
                <w:sz w:val="20"/>
                <w:szCs w:val="20"/>
              </w:rPr>
            </w:pPr>
            <w:r w:rsidRPr="00304C2E">
              <w:rPr>
                <w:rFonts w:ascii="Times New Roman" w:hAnsi="Times New Roman" w:cs="Times New Roman"/>
                <w:b/>
                <w:sz w:val="20"/>
              </w:rPr>
              <w:t>Type</w:t>
            </w:r>
          </w:p>
        </w:tc>
        <w:tc>
          <w:tcPr>
            <w:tcW w:w="647" w:type="pct"/>
            <w:tcBorders>
              <w:top w:val="single" w:sz="2" w:space="0" w:color="auto"/>
              <w:left w:val="single" w:sz="2" w:space="0" w:color="auto"/>
              <w:bottom w:val="single" w:sz="2" w:space="0" w:color="auto"/>
              <w:right w:val="single" w:sz="2" w:space="0" w:color="auto"/>
            </w:tcBorders>
            <w:shd w:val="pct15" w:color="auto" w:fill="auto"/>
            <w:tcMar>
              <w:left w:w="57" w:type="dxa"/>
              <w:right w:w="57" w:type="dxa"/>
            </w:tcMar>
            <w:vAlign w:val="center"/>
          </w:tcPr>
          <w:p w14:paraId="33CA6C38" w14:textId="77777777" w:rsidR="00794381" w:rsidRPr="00304C2E" w:rsidRDefault="00794381" w:rsidP="006E11A2">
            <w:pPr>
              <w:ind w:left="-30" w:rightChars="-12" w:right="-29"/>
              <w:jc w:val="center"/>
              <w:rPr>
                <w:rFonts w:ascii="Times New Roman" w:hAnsi="Times New Roman" w:cs="Times New Roman"/>
                <w:b/>
                <w:sz w:val="20"/>
                <w:szCs w:val="20"/>
              </w:rPr>
            </w:pPr>
            <w:r w:rsidRPr="00304C2E">
              <w:rPr>
                <w:rFonts w:ascii="Times New Roman" w:hAnsi="Times New Roman" w:cs="Times New Roman"/>
                <w:b/>
                <w:sz w:val="20"/>
              </w:rPr>
              <w:t>2013/2014</w:t>
            </w:r>
          </w:p>
        </w:tc>
        <w:tc>
          <w:tcPr>
            <w:tcW w:w="647" w:type="pct"/>
            <w:tcBorders>
              <w:top w:val="single" w:sz="2" w:space="0" w:color="auto"/>
              <w:left w:val="single" w:sz="2" w:space="0" w:color="auto"/>
              <w:bottom w:val="single" w:sz="2" w:space="0" w:color="auto"/>
              <w:right w:val="single" w:sz="2" w:space="0" w:color="auto"/>
            </w:tcBorders>
            <w:shd w:val="pct15" w:color="auto" w:fill="auto"/>
            <w:tcMar>
              <w:left w:w="57" w:type="dxa"/>
              <w:right w:w="57" w:type="dxa"/>
            </w:tcMar>
            <w:vAlign w:val="center"/>
          </w:tcPr>
          <w:p w14:paraId="77A66EF1" w14:textId="77777777" w:rsidR="00794381" w:rsidRPr="00304C2E" w:rsidRDefault="00794381" w:rsidP="006E11A2">
            <w:pPr>
              <w:tabs>
                <w:tab w:val="left" w:pos="567"/>
                <w:tab w:val="left" w:pos="993"/>
              </w:tabs>
              <w:ind w:left="-30" w:rightChars="-12" w:right="-29"/>
              <w:jc w:val="center"/>
              <w:rPr>
                <w:rFonts w:ascii="Times New Roman" w:hAnsi="Times New Roman" w:cs="Times New Roman"/>
                <w:b/>
                <w:sz w:val="20"/>
                <w:szCs w:val="20"/>
              </w:rPr>
            </w:pPr>
            <w:r w:rsidRPr="00304C2E">
              <w:rPr>
                <w:rFonts w:ascii="Times New Roman" w:hAnsi="Times New Roman" w:cs="Times New Roman"/>
                <w:b/>
                <w:sz w:val="20"/>
              </w:rPr>
              <w:t>2014/2015</w:t>
            </w:r>
          </w:p>
        </w:tc>
        <w:tc>
          <w:tcPr>
            <w:tcW w:w="647" w:type="pct"/>
            <w:tcBorders>
              <w:top w:val="single" w:sz="2" w:space="0" w:color="auto"/>
              <w:left w:val="single" w:sz="2" w:space="0" w:color="auto"/>
              <w:bottom w:val="single" w:sz="2" w:space="0" w:color="auto"/>
              <w:right w:val="single" w:sz="2" w:space="0" w:color="auto"/>
            </w:tcBorders>
            <w:shd w:val="pct15" w:color="auto" w:fill="auto"/>
            <w:tcMar>
              <w:left w:w="57" w:type="dxa"/>
              <w:right w:w="57" w:type="dxa"/>
            </w:tcMar>
            <w:vAlign w:val="center"/>
          </w:tcPr>
          <w:p w14:paraId="46FB0225" w14:textId="77777777" w:rsidR="00794381" w:rsidRPr="00304C2E" w:rsidRDefault="00794381" w:rsidP="006E11A2">
            <w:pPr>
              <w:tabs>
                <w:tab w:val="left" w:pos="567"/>
                <w:tab w:val="left" w:pos="993"/>
              </w:tabs>
              <w:ind w:left="-30" w:rightChars="-12" w:right="-29"/>
              <w:jc w:val="center"/>
              <w:rPr>
                <w:rFonts w:ascii="Times New Roman" w:hAnsi="Times New Roman" w:cs="Times New Roman"/>
                <w:b/>
                <w:sz w:val="20"/>
                <w:szCs w:val="20"/>
              </w:rPr>
            </w:pPr>
            <w:r w:rsidRPr="00304C2E">
              <w:rPr>
                <w:rFonts w:ascii="Times New Roman" w:hAnsi="Times New Roman" w:cs="Times New Roman"/>
                <w:b/>
                <w:sz w:val="20"/>
              </w:rPr>
              <w:t>2015/2016</w:t>
            </w:r>
          </w:p>
        </w:tc>
        <w:tc>
          <w:tcPr>
            <w:tcW w:w="647" w:type="pct"/>
            <w:tcBorders>
              <w:top w:val="single" w:sz="2" w:space="0" w:color="auto"/>
              <w:left w:val="single" w:sz="2" w:space="0" w:color="auto"/>
              <w:bottom w:val="single" w:sz="2" w:space="0" w:color="auto"/>
              <w:right w:val="single" w:sz="2" w:space="0" w:color="auto"/>
            </w:tcBorders>
            <w:shd w:val="pct15" w:color="auto" w:fill="auto"/>
            <w:tcMar>
              <w:left w:w="57" w:type="dxa"/>
              <w:right w:w="57" w:type="dxa"/>
            </w:tcMar>
            <w:vAlign w:val="center"/>
          </w:tcPr>
          <w:p w14:paraId="268E232E" w14:textId="77777777" w:rsidR="00794381" w:rsidRPr="00304C2E" w:rsidRDefault="00794381" w:rsidP="006E11A2">
            <w:pPr>
              <w:tabs>
                <w:tab w:val="left" w:pos="567"/>
                <w:tab w:val="left" w:pos="993"/>
              </w:tabs>
              <w:ind w:left="-30" w:rightChars="-12" w:right="-29"/>
              <w:jc w:val="center"/>
              <w:rPr>
                <w:rFonts w:ascii="Times New Roman" w:hAnsi="Times New Roman" w:cs="Times New Roman"/>
                <w:b/>
                <w:sz w:val="20"/>
                <w:szCs w:val="20"/>
              </w:rPr>
            </w:pPr>
            <w:r w:rsidRPr="00304C2E">
              <w:rPr>
                <w:rFonts w:ascii="Times New Roman" w:hAnsi="Times New Roman" w:cs="Times New Roman"/>
                <w:b/>
                <w:sz w:val="20"/>
              </w:rPr>
              <w:t>2016/2017</w:t>
            </w:r>
          </w:p>
        </w:tc>
        <w:tc>
          <w:tcPr>
            <w:tcW w:w="647" w:type="pct"/>
            <w:tcBorders>
              <w:top w:val="single" w:sz="2" w:space="0" w:color="auto"/>
              <w:left w:val="single" w:sz="2" w:space="0" w:color="auto"/>
              <w:bottom w:val="single" w:sz="2" w:space="0" w:color="auto"/>
              <w:right w:val="double" w:sz="4" w:space="0" w:color="auto"/>
            </w:tcBorders>
            <w:shd w:val="pct15" w:color="auto" w:fill="auto"/>
            <w:tcMar>
              <w:left w:w="57" w:type="dxa"/>
              <w:right w:w="57" w:type="dxa"/>
            </w:tcMar>
            <w:vAlign w:val="center"/>
          </w:tcPr>
          <w:p w14:paraId="35E8581B" w14:textId="77777777" w:rsidR="00794381" w:rsidRPr="00304C2E" w:rsidRDefault="00794381" w:rsidP="006E11A2">
            <w:pPr>
              <w:tabs>
                <w:tab w:val="left" w:pos="567"/>
                <w:tab w:val="left" w:pos="993"/>
              </w:tabs>
              <w:ind w:left="-30" w:rightChars="-12" w:right="-29"/>
              <w:jc w:val="center"/>
              <w:rPr>
                <w:rFonts w:ascii="Times New Roman" w:hAnsi="Times New Roman" w:cs="Times New Roman"/>
                <w:b/>
                <w:sz w:val="20"/>
                <w:szCs w:val="20"/>
              </w:rPr>
            </w:pPr>
            <w:r w:rsidRPr="00304C2E">
              <w:rPr>
                <w:rFonts w:ascii="Times New Roman" w:hAnsi="Times New Roman" w:cs="Times New Roman"/>
                <w:b/>
                <w:sz w:val="20"/>
              </w:rPr>
              <w:t>2017/2018</w:t>
            </w:r>
          </w:p>
        </w:tc>
      </w:tr>
      <w:tr w:rsidR="00794381" w:rsidRPr="00304C2E" w14:paraId="0CC10B21" w14:textId="77777777" w:rsidTr="006E11A2">
        <w:tc>
          <w:tcPr>
            <w:tcW w:w="1764" w:type="pct"/>
            <w:gridSpan w:val="2"/>
            <w:tcBorders>
              <w:top w:val="single" w:sz="2" w:space="0" w:color="auto"/>
              <w:left w:val="double" w:sz="4" w:space="0" w:color="auto"/>
              <w:bottom w:val="single" w:sz="2" w:space="0" w:color="auto"/>
              <w:right w:val="single" w:sz="2" w:space="0" w:color="auto"/>
            </w:tcBorders>
            <w:shd w:val="clear" w:color="auto" w:fill="D9D9D9" w:themeFill="background1" w:themeFillShade="D9"/>
            <w:tcMar>
              <w:left w:w="57" w:type="dxa"/>
              <w:right w:w="57" w:type="dxa"/>
            </w:tcMar>
            <w:vAlign w:val="center"/>
          </w:tcPr>
          <w:p w14:paraId="733C628C" w14:textId="43D6D2CB" w:rsidR="00794381" w:rsidRPr="00304C2E" w:rsidRDefault="00794381" w:rsidP="006E11A2">
            <w:pPr>
              <w:ind w:left="26"/>
              <w:jc w:val="both"/>
              <w:rPr>
                <w:rFonts w:ascii="Times New Roman" w:hAnsi="Times New Roman" w:cs="Times New Roman"/>
                <w:b/>
                <w:sz w:val="20"/>
                <w:szCs w:val="20"/>
              </w:rPr>
            </w:pPr>
            <w:r w:rsidRPr="00304C2E">
              <w:rPr>
                <w:rFonts w:ascii="Times New Roman" w:hAnsi="Times New Roman" w:cs="Times New Roman"/>
                <w:b/>
                <w:sz w:val="20"/>
              </w:rPr>
              <w:t>Appointmen</w:t>
            </w:r>
            <w:r w:rsidR="00AB4656" w:rsidRPr="00304C2E">
              <w:rPr>
                <w:rFonts w:ascii="Times New Roman" w:hAnsi="Times New Roman" w:cs="Times New Roman"/>
                <w:b/>
                <w:sz w:val="20"/>
              </w:rPr>
              <w:t>t for professional consultation</w:t>
            </w:r>
          </w:p>
        </w:tc>
        <w:tc>
          <w:tcPr>
            <w:tcW w:w="647" w:type="pct"/>
            <w:tcBorders>
              <w:top w:val="single" w:sz="2" w:space="0" w:color="auto"/>
              <w:left w:val="single" w:sz="2" w:space="0" w:color="auto"/>
              <w:bottom w:val="single" w:sz="2" w:space="0" w:color="auto"/>
              <w:right w:val="single" w:sz="2" w:space="0" w:color="auto"/>
            </w:tcBorders>
            <w:tcMar>
              <w:left w:w="57" w:type="dxa"/>
              <w:right w:w="57" w:type="dxa"/>
            </w:tcMar>
            <w:vAlign w:val="center"/>
          </w:tcPr>
          <w:p w14:paraId="6E9D8FAA" w14:textId="77777777" w:rsidR="00794381" w:rsidRPr="00304C2E" w:rsidRDefault="00794381" w:rsidP="006E11A2">
            <w:pPr>
              <w:tabs>
                <w:tab w:val="left" w:pos="567"/>
                <w:tab w:val="left" w:pos="993"/>
              </w:tabs>
              <w:ind w:left="-30" w:rightChars="-12" w:right="-29"/>
              <w:jc w:val="center"/>
              <w:rPr>
                <w:rFonts w:ascii="Times New Roman" w:hAnsi="Times New Roman" w:cs="Times New Roman"/>
                <w:sz w:val="20"/>
                <w:szCs w:val="20"/>
              </w:rPr>
            </w:pPr>
            <w:r w:rsidRPr="00304C2E">
              <w:rPr>
                <w:rFonts w:ascii="Times New Roman" w:hAnsi="Times New Roman" w:cs="Times New Roman"/>
                <w:sz w:val="20"/>
              </w:rPr>
              <w:t>113</w:t>
            </w:r>
          </w:p>
        </w:tc>
        <w:tc>
          <w:tcPr>
            <w:tcW w:w="647" w:type="pct"/>
            <w:tcBorders>
              <w:top w:val="single" w:sz="2" w:space="0" w:color="auto"/>
              <w:left w:val="single" w:sz="2" w:space="0" w:color="auto"/>
              <w:bottom w:val="single" w:sz="2" w:space="0" w:color="auto"/>
              <w:right w:val="single" w:sz="2" w:space="0" w:color="auto"/>
            </w:tcBorders>
            <w:tcMar>
              <w:left w:w="57" w:type="dxa"/>
              <w:right w:w="57" w:type="dxa"/>
            </w:tcMar>
            <w:vAlign w:val="center"/>
          </w:tcPr>
          <w:p w14:paraId="2D9D61DF" w14:textId="1D8C3767" w:rsidR="00794381" w:rsidRPr="00304C2E" w:rsidRDefault="008A46E7" w:rsidP="006E11A2">
            <w:pPr>
              <w:tabs>
                <w:tab w:val="left" w:pos="567"/>
                <w:tab w:val="left" w:pos="993"/>
              </w:tabs>
              <w:ind w:left="-30" w:rightChars="-12" w:right="-29"/>
              <w:jc w:val="center"/>
              <w:rPr>
                <w:rFonts w:ascii="Times New Roman" w:hAnsi="Times New Roman" w:cs="Times New Roman"/>
                <w:sz w:val="20"/>
                <w:szCs w:val="20"/>
              </w:rPr>
            </w:pPr>
            <w:r w:rsidRPr="00304C2E">
              <w:rPr>
                <w:rFonts w:ascii="Times New Roman" w:eastAsia="SimSun" w:hAnsi="Times New Roman" w:cs="Times New Roman"/>
                <w:sz w:val="20"/>
              </w:rPr>
              <w:t>-</w:t>
            </w:r>
          </w:p>
        </w:tc>
        <w:tc>
          <w:tcPr>
            <w:tcW w:w="647" w:type="pct"/>
            <w:tcBorders>
              <w:top w:val="single" w:sz="2" w:space="0" w:color="auto"/>
              <w:left w:val="single" w:sz="2" w:space="0" w:color="auto"/>
              <w:bottom w:val="single" w:sz="2" w:space="0" w:color="auto"/>
              <w:right w:val="single" w:sz="2" w:space="0" w:color="auto"/>
            </w:tcBorders>
            <w:tcMar>
              <w:left w:w="57" w:type="dxa"/>
              <w:right w:w="57" w:type="dxa"/>
            </w:tcMar>
            <w:vAlign w:val="center"/>
          </w:tcPr>
          <w:p w14:paraId="09C07E42" w14:textId="1CBC1574" w:rsidR="00794381" w:rsidRPr="00304C2E" w:rsidRDefault="008A46E7" w:rsidP="006E11A2">
            <w:pPr>
              <w:tabs>
                <w:tab w:val="left" w:pos="567"/>
                <w:tab w:val="left" w:pos="993"/>
              </w:tabs>
              <w:ind w:left="-30" w:rightChars="-12" w:right="-29"/>
              <w:jc w:val="center"/>
              <w:rPr>
                <w:rFonts w:ascii="Times New Roman" w:hAnsi="Times New Roman" w:cs="Times New Roman"/>
                <w:sz w:val="20"/>
                <w:szCs w:val="20"/>
              </w:rPr>
            </w:pPr>
            <w:r w:rsidRPr="00304C2E">
              <w:rPr>
                <w:rFonts w:ascii="Times New Roman" w:eastAsia="SimSun" w:hAnsi="Times New Roman" w:cs="Times New Roman"/>
                <w:sz w:val="20"/>
              </w:rPr>
              <w:t>-</w:t>
            </w:r>
          </w:p>
        </w:tc>
        <w:tc>
          <w:tcPr>
            <w:tcW w:w="647" w:type="pct"/>
            <w:tcBorders>
              <w:top w:val="single" w:sz="2" w:space="0" w:color="auto"/>
              <w:left w:val="single" w:sz="2" w:space="0" w:color="auto"/>
              <w:bottom w:val="single" w:sz="2" w:space="0" w:color="auto"/>
              <w:right w:val="single" w:sz="2" w:space="0" w:color="auto"/>
            </w:tcBorders>
            <w:tcMar>
              <w:left w:w="57" w:type="dxa"/>
              <w:right w:w="57" w:type="dxa"/>
            </w:tcMar>
            <w:vAlign w:val="center"/>
          </w:tcPr>
          <w:p w14:paraId="38B86013" w14:textId="338DEA12" w:rsidR="00794381" w:rsidRPr="00304C2E" w:rsidRDefault="008A46E7" w:rsidP="006E11A2">
            <w:pPr>
              <w:tabs>
                <w:tab w:val="left" w:pos="567"/>
                <w:tab w:val="left" w:pos="993"/>
              </w:tabs>
              <w:ind w:left="-30" w:rightChars="-12" w:right="-29"/>
              <w:jc w:val="center"/>
              <w:rPr>
                <w:rFonts w:ascii="Times New Roman" w:hAnsi="Times New Roman" w:cs="Times New Roman"/>
                <w:sz w:val="20"/>
                <w:szCs w:val="20"/>
              </w:rPr>
            </w:pPr>
            <w:r w:rsidRPr="00304C2E">
              <w:rPr>
                <w:rFonts w:ascii="Times New Roman" w:hAnsi="Times New Roman" w:cs="Times New Roman"/>
                <w:sz w:val="20"/>
                <w:szCs w:val="20"/>
              </w:rPr>
              <w:t>-</w:t>
            </w:r>
          </w:p>
        </w:tc>
        <w:tc>
          <w:tcPr>
            <w:tcW w:w="647" w:type="pct"/>
            <w:tcBorders>
              <w:top w:val="single" w:sz="2" w:space="0" w:color="auto"/>
              <w:left w:val="single" w:sz="2" w:space="0" w:color="auto"/>
              <w:bottom w:val="single" w:sz="2" w:space="0" w:color="auto"/>
              <w:right w:val="double" w:sz="4" w:space="0" w:color="auto"/>
            </w:tcBorders>
            <w:tcMar>
              <w:left w:w="57" w:type="dxa"/>
              <w:right w:w="57" w:type="dxa"/>
            </w:tcMar>
            <w:vAlign w:val="center"/>
          </w:tcPr>
          <w:p w14:paraId="144A984A" w14:textId="15B7C567" w:rsidR="00794381" w:rsidRPr="00304C2E" w:rsidRDefault="008A46E7" w:rsidP="006E11A2">
            <w:pPr>
              <w:tabs>
                <w:tab w:val="left" w:pos="567"/>
                <w:tab w:val="left" w:pos="993"/>
              </w:tabs>
              <w:ind w:left="-30" w:rightChars="-12" w:right="-29"/>
              <w:jc w:val="center"/>
              <w:rPr>
                <w:rFonts w:ascii="Times New Roman" w:hAnsi="Times New Roman" w:cs="Times New Roman"/>
                <w:sz w:val="20"/>
                <w:szCs w:val="20"/>
              </w:rPr>
            </w:pPr>
            <w:r w:rsidRPr="00304C2E">
              <w:rPr>
                <w:rFonts w:ascii="Times New Roman" w:hAnsi="Times New Roman" w:cs="Times New Roman"/>
                <w:sz w:val="20"/>
                <w:szCs w:val="20"/>
              </w:rPr>
              <w:t>-</w:t>
            </w:r>
          </w:p>
        </w:tc>
      </w:tr>
      <w:tr w:rsidR="00794381" w:rsidRPr="00304C2E" w14:paraId="2DA9CB1B" w14:textId="77777777" w:rsidTr="006E11A2">
        <w:tc>
          <w:tcPr>
            <w:tcW w:w="1764" w:type="pct"/>
            <w:gridSpan w:val="2"/>
            <w:tcBorders>
              <w:top w:val="single" w:sz="2" w:space="0" w:color="auto"/>
              <w:left w:val="double" w:sz="4" w:space="0" w:color="auto"/>
              <w:bottom w:val="single" w:sz="2" w:space="0" w:color="auto"/>
              <w:right w:val="single" w:sz="2" w:space="0" w:color="auto"/>
            </w:tcBorders>
            <w:shd w:val="clear" w:color="auto" w:fill="D9D9D9" w:themeFill="background1" w:themeFillShade="D9"/>
            <w:tcMar>
              <w:left w:w="57" w:type="dxa"/>
              <w:right w:w="57" w:type="dxa"/>
            </w:tcMar>
            <w:vAlign w:val="center"/>
          </w:tcPr>
          <w:p w14:paraId="64D4A5F6" w14:textId="77777777" w:rsidR="00794381" w:rsidRPr="00304C2E" w:rsidRDefault="00794381" w:rsidP="006E11A2">
            <w:pPr>
              <w:ind w:left="26"/>
              <w:jc w:val="both"/>
              <w:rPr>
                <w:rFonts w:ascii="Times New Roman" w:hAnsi="Times New Roman" w:cs="Times New Roman"/>
                <w:b/>
                <w:sz w:val="20"/>
                <w:szCs w:val="20"/>
              </w:rPr>
            </w:pPr>
            <w:r w:rsidRPr="00304C2E">
              <w:rPr>
                <w:rFonts w:ascii="Times New Roman" w:hAnsi="Times New Roman" w:cs="Times New Roman"/>
                <w:b/>
                <w:sz w:val="20"/>
              </w:rPr>
              <w:t>Professional consultation for special education</w:t>
            </w:r>
          </w:p>
        </w:tc>
        <w:tc>
          <w:tcPr>
            <w:tcW w:w="647" w:type="pct"/>
            <w:tcBorders>
              <w:top w:val="single" w:sz="2" w:space="0" w:color="auto"/>
              <w:left w:val="single" w:sz="2" w:space="0" w:color="auto"/>
              <w:bottom w:val="single" w:sz="2" w:space="0" w:color="auto"/>
              <w:right w:val="single" w:sz="2" w:space="0" w:color="auto"/>
            </w:tcBorders>
            <w:tcMar>
              <w:left w:w="57" w:type="dxa"/>
              <w:right w:w="57" w:type="dxa"/>
            </w:tcMar>
            <w:vAlign w:val="center"/>
          </w:tcPr>
          <w:p w14:paraId="4CEFB851" w14:textId="77777777" w:rsidR="00794381" w:rsidRPr="00304C2E" w:rsidRDefault="00794381" w:rsidP="006E11A2">
            <w:pPr>
              <w:tabs>
                <w:tab w:val="left" w:pos="567"/>
                <w:tab w:val="left" w:pos="993"/>
              </w:tabs>
              <w:ind w:left="-30" w:rightChars="-12" w:right="-29"/>
              <w:jc w:val="center"/>
              <w:rPr>
                <w:rFonts w:ascii="Times New Roman" w:hAnsi="Times New Roman" w:cs="Times New Roman"/>
                <w:sz w:val="20"/>
                <w:szCs w:val="20"/>
              </w:rPr>
            </w:pPr>
            <w:r w:rsidRPr="00304C2E">
              <w:rPr>
                <w:rFonts w:ascii="Times New Roman" w:hAnsi="Times New Roman" w:cs="Times New Roman"/>
                <w:sz w:val="20"/>
              </w:rPr>
              <w:t>91</w:t>
            </w:r>
          </w:p>
        </w:tc>
        <w:tc>
          <w:tcPr>
            <w:tcW w:w="647" w:type="pct"/>
            <w:tcBorders>
              <w:top w:val="single" w:sz="2" w:space="0" w:color="auto"/>
              <w:left w:val="single" w:sz="2" w:space="0" w:color="auto"/>
              <w:bottom w:val="single" w:sz="2" w:space="0" w:color="auto"/>
              <w:right w:val="single" w:sz="2" w:space="0" w:color="auto"/>
            </w:tcBorders>
            <w:tcMar>
              <w:left w:w="57" w:type="dxa"/>
              <w:right w:w="57" w:type="dxa"/>
            </w:tcMar>
            <w:vAlign w:val="center"/>
          </w:tcPr>
          <w:p w14:paraId="237ECF1F" w14:textId="77777777" w:rsidR="00794381" w:rsidRPr="00304C2E" w:rsidRDefault="00794381" w:rsidP="006E11A2">
            <w:pPr>
              <w:tabs>
                <w:tab w:val="left" w:pos="567"/>
                <w:tab w:val="left" w:pos="993"/>
              </w:tabs>
              <w:ind w:left="-30" w:rightChars="-12" w:right="-29"/>
              <w:jc w:val="center"/>
              <w:rPr>
                <w:rFonts w:ascii="Times New Roman" w:hAnsi="Times New Roman" w:cs="Times New Roman"/>
                <w:sz w:val="20"/>
                <w:szCs w:val="20"/>
              </w:rPr>
            </w:pPr>
            <w:r w:rsidRPr="00304C2E">
              <w:rPr>
                <w:rFonts w:ascii="Times New Roman" w:eastAsia="SimSun" w:hAnsi="Times New Roman" w:cs="Times New Roman"/>
                <w:sz w:val="20"/>
              </w:rPr>
              <w:t>249</w:t>
            </w:r>
          </w:p>
        </w:tc>
        <w:tc>
          <w:tcPr>
            <w:tcW w:w="647" w:type="pct"/>
            <w:tcBorders>
              <w:top w:val="single" w:sz="2" w:space="0" w:color="auto"/>
              <w:left w:val="single" w:sz="2" w:space="0" w:color="auto"/>
              <w:bottom w:val="single" w:sz="2" w:space="0" w:color="auto"/>
              <w:right w:val="single" w:sz="2" w:space="0" w:color="auto"/>
            </w:tcBorders>
            <w:tcMar>
              <w:left w:w="57" w:type="dxa"/>
              <w:right w:w="57" w:type="dxa"/>
            </w:tcMar>
            <w:vAlign w:val="center"/>
          </w:tcPr>
          <w:p w14:paraId="52DCADFB" w14:textId="77777777" w:rsidR="00794381" w:rsidRPr="00304C2E" w:rsidRDefault="00794381" w:rsidP="006E11A2">
            <w:pPr>
              <w:tabs>
                <w:tab w:val="left" w:pos="567"/>
                <w:tab w:val="left" w:pos="993"/>
              </w:tabs>
              <w:ind w:left="-30" w:rightChars="-12" w:right="-29"/>
              <w:jc w:val="center"/>
              <w:rPr>
                <w:rFonts w:ascii="Times New Roman" w:hAnsi="Times New Roman" w:cs="Times New Roman"/>
                <w:sz w:val="20"/>
                <w:szCs w:val="20"/>
              </w:rPr>
            </w:pPr>
            <w:r w:rsidRPr="00304C2E">
              <w:rPr>
                <w:rFonts w:ascii="Times New Roman" w:eastAsia="SimSun" w:hAnsi="Times New Roman" w:cs="Times New Roman"/>
                <w:sz w:val="20"/>
              </w:rPr>
              <w:t>214</w:t>
            </w:r>
          </w:p>
        </w:tc>
        <w:tc>
          <w:tcPr>
            <w:tcW w:w="647" w:type="pct"/>
            <w:tcBorders>
              <w:top w:val="single" w:sz="2" w:space="0" w:color="auto"/>
              <w:left w:val="single" w:sz="2" w:space="0" w:color="auto"/>
              <w:bottom w:val="single" w:sz="2" w:space="0" w:color="auto"/>
              <w:right w:val="single" w:sz="2" w:space="0" w:color="auto"/>
            </w:tcBorders>
            <w:tcMar>
              <w:left w:w="57" w:type="dxa"/>
              <w:right w:w="57" w:type="dxa"/>
            </w:tcMar>
            <w:vAlign w:val="center"/>
          </w:tcPr>
          <w:p w14:paraId="770B483A" w14:textId="77777777" w:rsidR="00794381" w:rsidRPr="00304C2E" w:rsidRDefault="00794381" w:rsidP="006E11A2">
            <w:pPr>
              <w:tabs>
                <w:tab w:val="left" w:pos="567"/>
                <w:tab w:val="left" w:pos="993"/>
              </w:tabs>
              <w:ind w:left="-30" w:rightChars="-12" w:right="-29"/>
              <w:jc w:val="center"/>
              <w:rPr>
                <w:rFonts w:ascii="Times New Roman" w:hAnsi="Times New Roman" w:cs="Times New Roman"/>
                <w:sz w:val="20"/>
                <w:szCs w:val="20"/>
              </w:rPr>
            </w:pPr>
            <w:r w:rsidRPr="00304C2E">
              <w:rPr>
                <w:rFonts w:ascii="Times New Roman" w:eastAsia="SimSun" w:hAnsi="Times New Roman" w:cs="Times New Roman"/>
                <w:sz w:val="20"/>
              </w:rPr>
              <w:t>127</w:t>
            </w:r>
          </w:p>
        </w:tc>
        <w:tc>
          <w:tcPr>
            <w:tcW w:w="647" w:type="pct"/>
            <w:tcBorders>
              <w:top w:val="single" w:sz="2" w:space="0" w:color="auto"/>
              <w:left w:val="single" w:sz="2" w:space="0" w:color="auto"/>
              <w:bottom w:val="single" w:sz="2" w:space="0" w:color="auto"/>
              <w:right w:val="double" w:sz="4" w:space="0" w:color="auto"/>
            </w:tcBorders>
            <w:tcMar>
              <w:left w:w="57" w:type="dxa"/>
              <w:right w:w="57" w:type="dxa"/>
            </w:tcMar>
            <w:vAlign w:val="center"/>
          </w:tcPr>
          <w:p w14:paraId="06DED54E" w14:textId="77777777" w:rsidR="00794381" w:rsidRPr="00304C2E" w:rsidRDefault="00794381" w:rsidP="006E11A2">
            <w:pPr>
              <w:tabs>
                <w:tab w:val="left" w:pos="567"/>
                <w:tab w:val="left" w:pos="993"/>
              </w:tabs>
              <w:ind w:left="-30" w:rightChars="-12" w:right="-29"/>
              <w:jc w:val="center"/>
              <w:rPr>
                <w:rFonts w:ascii="Times New Roman" w:hAnsi="Times New Roman" w:cs="Times New Roman"/>
                <w:sz w:val="20"/>
                <w:szCs w:val="20"/>
              </w:rPr>
            </w:pPr>
            <w:r w:rsidRPr="00304C2E">
              <w:rPr>
                <w:rFonts w:ascii="Times New Roman" w:hAnsi="Times New Roman" w:cs="Times New Roman" w:hint="eastAsia"/>
                <w:sz w:val="20"/>
                <w:szCs w:val="20"/>
              </w:rPr>
              <w:t>164</w:t>
            </w:r>
          </w:p>
        </w:tc>
      </w:tr>
      <w:tr w:rsidR="00794381" w:rsidRPr="00304C2E" w14:paraId="55BE4002" w14:textId="77777777" w:rsidTr="006E11A2">
        <w:tc>
          <w:tcPr>
            <w:tcW w:w="1764" w:type="pct"/>
            <w:gridSpan w:val="2"/>
            <w:tcBorders>
              <w:top w:val="single" w:sz="2" w:space="0" w:color="auto"/>
              <w:left w:val="double" w:sz="4" w:space="0" w:color="auto"/>
              <w:bottom w:val="single" w:sz="2" w:space="0" w:color="auto"/>
              <w:right w:val="single" w:sz="2" w:space="0" w:color="auto"/>
            </w:tcBorders>
            <w:shd w:val="clear" w:color="auto" w:fill="D9D9D9" w:themeFill="background1" w:themeFillShade="D9"/>
            <w:tcMar>
              <w:left w:w="57" w:type="dxa"/>
              <w:right w:w="57" w:type="dxa"/>
            </w:tcMar>
            <w:vAlign w:val="center"/>
          </w:tcPr>
          <w:p w14:paraId="65E1A65E" w14:textId="77777777" w:rsidR="00794381" w:rsidRPr="00304C2E" w:rsidRDefault="00794381" w:rsidP="006E11A2">
            <w:pPr>
              <w:ind w:left="26"/>
              <w:jc w:val="both"/>
              <w:rPr>
                <w:rFonts w:ascii="Times New Roman" w:hAnsi="Times New Roman" w:cs="Times New Roman"/>
                <w:b/>
                <w:sz w:val="20"/>
                <w:szCs w:val="20"/>
              </w:rPr>
            </w:pPr>
            <w:r w:rsidRPr="00304C2E">
              <w:rPr>
                <w:rFonts w:ascii="Times New Roman" w:hAnsi="Times New Roman" w:cs="Times New Roman"/>
                <w:b/>
                <w:sz w:val="20"/>
              </w:rPr>
              <w:t>Consultation by phone/home visit</w:t>
            </w:r>
          </w:p>
        </w:tc>
        <w:tc>
          <w:tcPr>
            <w:tcW w:w="647" w:type="pct"/>
            <w:tcBorders>
              <w:top w:val="single" w:sz="2" w:space="0" w:color="auto"/>
              <w:left w:val="single" w:sz="2" w:space="0" w:color="auto"/>
              <w:bottom w:val="single" w:sz="2" w:space="0" w:color="auto"/>
              <w:right w:val="single" w:sz="2" w:space="0" w:color="auto"/>
            </w:tcBorders>
            <w:tcMar>
              <w:left w:w="57" w:type="dxa"/>
              <w:right w:w="57" w:type="dxa"/>
            </w:tcMar>
            <w:vAlign w:val="center"/>
          </w:tcPr>
          <w:p w14:paraId="1CB86301" w14:textId="77777777" w:rsidR="00794381" w:rsidRPr="00304C2E" w:rsidRDefault="00794381" w:rsidP="006E11A2">
            <w:pPr>
              <w:tabs>
                <w:tab w:val="left" w:pos="567"/>
                <w:tab w:val="left" w:pos="993"/>
              </w:tabs>
              <w:ind w:left="-30" w:rightChars="-12" w:right="-29"/>
              <w:jc w:val="center"/>
              <w:rPr>
                <w:rFonts w:ascii="Times New Roman" w:hAnsi="Times New Roman" w:cs="Times New Roman"/>
                <w:sz w:val="20"/>
                <w:szCs w:val="20"/>
              </w:rPr>
            </w:pPr>
            <w:r w:rsidRPr="00304C2E">
              <w:rPr>
                <w:rFonts w:ascii="Times New Roman" w:hAnsi="Times New Roman" w:cs="Times New Roman"/>
                <w:sz w:val="20"/>
              </w:rPr>
              <w:t>667</w:t>
            </w:r>
          </w:p>
        </w:tc>
        <w:tc>
          <w:tcPr>
            <w:tcW w:w="647" w:type="pct"/>
            <w:tcBorders>
              <w:top w:val="single" w:sz="2" w:space="0" w:color="auto"/>
              <w:left w:val="single" w:sz="2" w:space="0" w:color="auto"/>
              <w:bottom w:val="single" w:sz="2" w:space="0" w:color="auto"/>
              <w:right w:val="single" w:sz="2" w:space="0" w:color="auto"/>
            </w:tcBorders>
            <w:tcMar>
              <w:left w:w="57" w:type="dxa"/>
              <w:right w:w="57" w:type="dxa"/>
            </w:tcMar>
            <w:vAlign w:val="center"/>
          </w:tcPr>
          <w:p w14:paraId="68BAE4B1" w14:textId="77777777" w:rsidR="00794381" w:rsidRPr="00304C2E" w:rsidRDefault="00794381" w:rsidP="006E11A2">
            <w:pPr>
              <w:tabs>
                <w:tab w:val="left" w:pos="567"/>
                <w:tab w:val="left" w:pos="993"/>
              </w:tabs>
              <w:ind w:left="-30" w:rightChars="-12" w:right="-29"/>
              <w:jc w:val="center"/>
              <w:rPr>
                <w:rFonts w:ascii="Times New Roman" w:hAnsi="Times New Roman" w:cs="Times New Roman"/>
                <w:sz w:val="20"/>
                <w:szCs w:val="20"/>
              </w:rPr>
            </w:pPr>
            <w:r w:rsidRPr="00304C2E">
              <w:rPr>
                <w:rFonts w:ascii="Times New Roman" w:eastAsia="SimSun" w:hAnsi="Times New Roman" w:cs="Times New Roman"/>
                <w:sz w:val="20"/>
              </w:rPr>
              <w:t>824</w:t>
            </w:r>
          </w:p>
        </w:tc>
        <w:tc>
          <w:tcPr>
            <w:tcW w:w="647" w:type="pct"/>
            <w:tcBorders>
              <w:top w:val="single" w:sz="2" w:space="0" w:color="auto"/>
              <w:left w:val="single" w:sz="2" w:space="0" w:color="auto"/>
              <w:bottom w:val="single" w:sz="2" w:space="0" w:color="auto"/>
              <w:right w:val="single" w:sz="2" w:space="0" w:color="auto"/>
            </w:tcBorders>
            <w:tcMar>
              <w:left w:w="57" w:type="dxa"/>
              <w:right w:w="57" w:type="dxa"/>
            </w:tcMar>
            <w:vAlign w:val="center"/>
          </w:tcPr>
          <w:p w14:paraId="64E45781" w14:textId="77777777" w:rsidR="00794381" w:rsidRPr="00304C2E" w:rsidRDefault="00794381" w:rsidP="006E11A2">
            <w:pPr>
              <w:tabs>
                <w:tab w:val="left" w:pos="567"/>
                <w:tab w:val="left" w:pos="993"/>
              </w:tabs>
              <w:ind w:left="-30" w:rightChars="-12" w:right="-29"/>
              <w:jc w:val="center"/>
              <w:rPr>
                <w:rFonts w:ascii="Times New Roman" w:hAnsi="Times New Roman" w:cs="Times New Roman"/>
                <w:sz w:val="20"/>
                <w:szCs w:val="20"/>
              </w:rPr>
            </w:pPr>
            <w:r w:rsidRPr="00304C2E">
              <w:rPr>
                <w:rFonts w:ascii="Times New Roman" w:eastAsia="SimSun" w:hAnsi="Times New Roman" w:cs="Times New Roman"/>
                <w:sz w:val="20"/>
              </w:rPr>
              <w:t>789</w:t>
            </w:r>
          </w:p>
        </w:tc>
        <w:tc>
          <w:tcPr>
            <w:tcW w:w="647" w:type="pct"/>
            <w:tcBorders>
              <w:top w:val="single" w:sz="2" w:space="0" w:color="auto"/>
              <w:left w:val="single" w:sz="2" w:space="0" w:color="auto"/>
              <w:bottom w:val="single" w:sz="2" w:space="0" w:color="auto"/>
              <w:right w:val="single" w:sz="2" w:space="0" w:color="auto"/>
            </w:tcBorders>
            <w:tcMar>
              <w:left w:w="57" w:type="dxa"/>
              <w:right w:w="57" w:type="dxa"/>
            </w:tcMar>
            <w:vAlign w:val="center"/>
          </w:tcPr>
          <w:p w14:paraId="26FDDDB6" w14:textId="77777777" w:rsidR="00794381" w:rsidRPr="00304C2E" w:rsidRDefault="00794381" w:rsidP="006E11A2">
            <w:pPr>
              <w:tabs>
                <w:tab w:val="left" w:pos="567"/>
                <w:tab w:val="left" w:pos="993"/>
              </w:tabs>
              <w:ind w:left="-30" w:rightChars="-12" w:right="-29"/>
              <w:jc w:val="center"/>
              <w:rPr>
                <w:rFonts w:ascii="Times New Roman" w:hAnsi="Times New Roman" w:cs="Times New Roman"/>
                <w:sz w:val="20"/>
                <w:szCs w:val="20"/>
              </w:rPr>
            </w:pPr>
            <w:r w:rsidRPr="00304C2E">
              <w:rPr>
                <w:rFonts w:ascii="Times New Roman" w:eastAsia="SimSun" w:hAnsi="Times New Roman" w:cs="Times New Roman"/>
                <w:sz w:val="20"/>
              </w:rPr>
              <w:t>412</w:t>
            </w:r>
          </w:p>
        </w:tc>
        <w:tc>
          <w:tcPr>
            <w:tcW w:w="647" w:type="pct"/>
            <w:tcBorders>
              <w:top w:val="single" w:sz="2" w:space="0" w:color="auto"/>
              <w:left w:val="single" w:sz="2" w:space="0" w:color="auto"/>
              <w:bottom w:val="single" w:sz="2" w:space="0" w:color="auto"/>
              <w:right w:val="double" w:sz="4" w:space="0" w:color="auto"/>
            </w:tcBorders>
            <w:tcMar>
              <w:left w:w="57" w:type="dxa"/>
              <w:right w:w="57" w:type="dxa"/>
            </w:tcMar>
            <w:vAlign w:val="center"/>
          </w:tcPr>
          <w:p w14:paraId="742F4D88" w14:textId="77777777" w:rsidR="00794381" w:rsidRPr="00304C2E" w:rsidRDefault="00794381" w:rsidP="006E11A2">
            <w:pPr>
              <w:tabs>
                <w:tab w:val="left" w:pos="567"/>
                <w:tab w:val="left" w:pos="993"/>
              </w:tabs>
              <w:ind w:left="-30" w:rightChars="-12" w:right="-29"/>
              <w:jc w:val="center"/>
              <w:rPr>
                <w:rFonts w:ascii="Times New Roman" w:hAnsi="Times New Roman" w:cs="Times New Roman"/>
                <w:sz w:val="20"/>
                <w:szCs w:val="20"/>
              </w:rPr>
            </w:pPr>
            <w:r w:rsidRPr="00304C2E">
              <w:rPr>
                <w:rFonts w:ascii="Times New Roman" w:hAnsi="Times New Roman" w:cs="Times New Roman" w:hint="eastAsia"/>
                <w:sz w:val="20"/>
                <w:szCs w:val="20"/>
              </w:rPr>
              <w:t>524</w:t>
            </w:r>
          </w:p>
        </w:tc>
      </w:tr>
      <w:tr w:rsidR="00794381" w:rsidRPr="00304C2E" w14:paraId="2A0C137D" w14:textId="77777777" w:rsidTr="006E11A2">
        <w:tc>
          <w:tcPr>
            <w:tcW w:w="1764" w:type="pct"/>
            <w:gridSpan w:val="2"/>
            <w:tcBorders>
              <w:top w:val="single" w:sz="2" w:space="0" w:color="auto"/>
              <w:left w:val="double" w:sz="4" w:space="0" w:color="auto"/>
              <w:bottom w:val="single" w:sz="2" w:space="0" w:color="auto"/>
              <w:right w:val="single" w:sz="2" w:space="0" w:color="auto"/>
            </w:tcBorders>
            <w:shd w:val="clear" w:color="auto" w:fill="D9D9D9" w:themeFill="background1" w:themeFillShade="D9"/>
            <w:tcMar>
              <w:left w:w="57" w:type="dxa"/>
              <w:right w:w="57" w:type="dxa"/>
            </w:tcMar>
            <w:vAlign w:val="center"/>
          </w:tcPr>
          <w:p w14:paraId="7EAA7240" w14:textId="77777777" w:rsidR="00794381" w:rsidRPr="00304C2E" w:rsidRDefault="00794381" w:rsidP="006E11A2">
            <w:pPr>
              <w:ind w:left="26"/>
              <w:jc w:val="both"/>
              <w:rPr>
                <w:rFonts w:ascii="Times New Roman" w:hAnsi="Times New Roman" w:cs="Times New Roman"/>
                <w:b/>
                <w:sz w:val="20"/>
              </w:rPr>
            </w:pPr>
            <w:r w:rsidRPr="00304C2E">
              <w:rPr>
                <w:rFonts w:ascii="Times New Roman" w:hAnsi="Times New Roman" w:cs="Times New Roman"/>
                <w:b/>
                <w:sz w:val="20"/>
              </w:rPr>
              <w:t>Comprehensive assessment</w:t>
            </w:r>
          </w:p>
          <w:p w14:paraId="6BEE062C" w14:textId="77777777" w:rsidR="00794381" w:rsidRPr="00304C2E" w:rsidRDefault="00794381" w:rsidP="006E11A2">
            <w:pPr>
              <w:ind w:left="26"/>
              <w:jc w:val="both"/>
              <w:rPr>
                <w:rFonts w:ascii="Times New Roman" w:hAnsi="Times New Roman" w:cs="Times New Roman"/>
                <w:b/>
                <w:sz w:val="20"/>
                <w:szCs w:val="20"/>
              </w:rPr>
            </w:pPr>
            <w:r w:rsidRPr="00304C2E">
              <w:rPr>
                <w:rFonts w:ascii="Times New Roman" w:hAnsi="Times New Roman" w:cs="Times New Roman"/>
                <w:b/>
                <w:sz w:val="20"/>
              </w:rPr>
              <w:t>(No. of cases)</w:t>
            </w:r>
          </w:p>
        </w:tc>
        <w:tc>
          <w:tcPr>
            <w:tcW w:w="647" w:type="pct"/>
            <w:tcBorders>
              <w:top w:val="single" w:sz="2" w:space="0" w:color="auto"/>
              <w:left w:val="single" w:sz="2" w:space="0" w:color="auto"/>
              <w:bottom w:val="single" w:sz="2" w:space="0" w:color="auto"/>
              <w:right w:val="single" w:sz="2" w:space="0" w:color="auto"/>
            </w:tcBorders>
            <w:tcMar>
              <w:left w:w="57" w:type="dxa"/>
              <w:right w:w="57" w:type="dxa"/>
            </w:tcMar>
            <w:vAlign w:val="center"/>
          </w:tcPr>
          <w:p w14:paraId="256FA8D1" w14:textId="004CC208" w:rsidR="00794381" w:rsidRPr="00304C2E" w:rsidRDefault="008A46E7" w:rsidP="006E11A2">
            <w:pPr>
              <w:tabs>
                <w:tab w:val="left" w:pos="567"/>
                <w:tab w:val="left" w:pos="993"/>
              </w:tabs>
              <w:ind w:left="-30" w:rightChars="-12" w:right="-29"/>
              <w:jc w:val="center"/>
              <w:rPr>
                <w:rFonts w:ascii="Times New Roman" w:hAnsi="Times New Roman" w:cs="Times New Roman"/>
                <w:sz w:val="20"/>
                <w:szCs w:val="20"/>
              </w:rPr>
            </w:pPr>
            <w:r w:rsidRPr="00304C2E">
              <w:rPr>
                <w:rFonts w:ascii="Times New Roman" w:hAnsi="Times New Roman" w:cs="Times New Roman"/>
                <w:sz w:val="20"/>
              </w:rPr>
              <w:t>-</w:t>
            </w:r>
          </w:p>
        </w:tc>
        <w:tc>
          <w:tcPr>
            <w:tcW w:w="647" w:type="pct"/>
            <w:tcBorders>
              <w:top w:val="single" w:sz="2" w:space="0" w:color="auto"/>
              <w:left w:val="single" w:sz="2" w:space="0" w:color="auto"/>
              <w:bottom w:val="single" w:sz="2" w:space="0" w:color="auto"/>
              <w:right w:val="single" w:sz="2" w:space="0" w:color="auto"/>
            </w:tcBorders>
            <w:tcMar>
              <w:left w:w="57" w:type="dxa"/>
              <w:right w:w="57" w:type="dxa"/>
            </w:tcMar>
            <w:vAlign w:val="center"/>
          </w:tcPr>
          <w:p w14:paraId="47AC23E1" w14:textId="40284C1C" w:rsidR="00794381" w:rsidRPr="00304C2E" w:rsidRDefault="008A46E7" w:rsidP="006E11A2">
            <w:pPr>
              <w:tabs>
                <w:tab w:val="left" w:pos="567"/>
                <w:tab w:val="left" w:pos="993"/>
              </w:tabs>
              <w:ind w:left="-30" w:rightChars="-12" w:right="-29"/>
              <w:jc w:val="center"/>
              <w:rPr>
                <w:rFonts w:ascii="Times New Roman" w:hAnsi="Times New Roman" w:cs="Times New Roman"/>
                <w:sz w:val="20"/>
                <w:szCs w:val="20"/>
              </w:rPr>
            </w:pPr>
            <w:r w:rsidRPr="00304C2E">
              <w:rPr>
                <w:rFonts w:ascii="Times New Roman" w:eastAsia="SimSun" w:hAnsi="Times New Roman" w:cs="Times New Roman"/>
                <w:sz w:val="20"/>
              </w:rPr>
              <w:t>-</w:t>
            </w:r>
          </w:p>
        </w:tc>
        <w:tc>
          <w:tcPr>
            <w:tcW w:w="647" w:type="pct"/>
            <w:tcBorders>
              <w:top w:val="single" w:sz="2" w:space="0" w:color="auto"/>
              <w:left w:val="single" w:sz="2" w:space="0" w:color="auto"/>
              <w:bottom w:val="single" w:sz="2" w:space="0" w:color="auto"/>
              <w:right w:val="single" w:sz="2" w:space="0" w:color="auto"/>
            </w:tcBorders>
            <w:tcMar>
              <w:left w:w="57" w:type="dxa"/>
              <w:right w:w="57" w:type="dxa"/>
            </w:tcMar>
            <w:vAlign w:val="center"/>
          </w:tcPr>
          <w:p w14:paraId="31E9534B" w14:textId="1CB31053" w:rsidR="00794381" w:rsidRPr="00304C2E" w:rsidRDefault="008A46E7" w:rsidP="006E11A2">
            <w:pPr>
              <w:tabs>
                <w:tab w:val="left" w:pos="567"/>
                <w:tab w:val="left" w:pos="993"/>
              </w:tabs>
              <w:ind w:left="-30" w:rightChars="-12" w:right="-29"/>
              <w:jc w:val="center"/>
              <w:rPr>
                <w:rFonts w:ascii="Times New Roman" w:hAnsi="Times New Roman" w:cs="Times New Roman"/>
                <w:sz w:val="20"/>
                <w:szCs w:val="20"/>
              </w:rPr>
            </w:pPr>
            <w:r w:rsidRPr="00304C2E">
              <w:rPr>
                <w:rFonts w:ascii="Times New Roman" w:hAnsi="Times New Roman" w:cs="Times New Roman"/>
                <w:sz w:val="20"/>
                <w:szCs w:val="20"/>
              </w:rPr>
              <w:t>-</w:t>
            </w:r>
          </w:p>
        </w:tc>
        <w:tc>
          <w:tcPr>
            <w:tcW w:w="647" w:type="pct"/>
            <w:tcBorders>
              <w:top w:val="single" w:sz="2" w:space="0" w:color="auto"/>
              <w:left w:val="single" w:sz="2" w:space="0" w:color="auto"/>
              <w:bottom w:val="single" w:sz="2" w:space="0" w:color="auto"/>
              <w:right w:val="single" w:sz="2" w:space="0" w:color="auto"/>
            </w:tcBorders>
            <w:tcMar>
              <w:left w:w="57" w:type="dxa"/>
              <w:right w:w="57" w:type="dxa"/>
            </w:tcMar>
            <w:vAlign w:val="center"/>
          </w:tcPr>
          <w:p w14:paraId="5F2D34F1" w14:textId="5CE29680" w:rsidR="00794381" w:rsidRPr="00304C2E" w:rsidRDefault="008A46E7" w:rsidP="006E11A2">
            <w:pPr>
              <w:tabs>
                <w:tab w:val="left" w:pos="567"/>
                <w:tab w:val="left" w:pos="993"/>
              </w:tabs>
              <w:ind w:left="-30" w:rightChars="-12" w:right="-29"/>
              <w:jc w:val="center"/>
              <w:rPr>
                <w:rFonts w:ascii="Times New Roman" w:hAnsi="Times New Roman" w:cs="Times New Roman"/>
                <w:sz w:val="20"/>
                <w:szCs w:val="20"/>
              </w:rPr>
            </w:pPr>
            <w:r w:rsidRPr="00304C2E">
              <w:rPr>
                <w:rFonts w:ascii="Times New Roman" w:hAnsi="Times New Roman" w:cs="Times New Roman"/>
                <w:sz w:val="20"/>
                <w:szCs w:val="20"/>
              </w:rPr>
              <w:t>-</w:t>
            </w:r>
          </w:p>
        </w:tc>
        <w:tc>
          <w:tcPr>
            <w:tcW w:w="647" w:type="pct"/>
            <w:tcBorders>
              <w:top w:val="single" w:sz="2" w:space="0" w:color="auto"/>
              <w:left w:val="single" w:sz="2" w:space="0" w:color="auto"/>
              <w:bottom w:val="single" w:sz="2" w:space="0" w:color="auto"/>
              <w:right w:val="double" w:sz="4" w:space="0" w:color="auto"/>
            </w:tcBorders>
            <w:tcMar>
              <w:left w:w="57" w:type="dxa"/>
              <w:right w:w="57" w:type="dxa"/>
            </w:tcMar>
            <w:vAlign w:val="center"/>
          </w:tcPr>
          <w:p w14:paraId="6454F371" w14:textId="58B7BC16" w:rsidR="00794381" w:rsidRPr="00304C2E" w:rsidRDefault="008A46E7" w:rsidP="006E11A2">
            <w:pPr>
              <w:tabs>
                <w:tab w:val="left" w:pos="567"/>
                <w:tab w:val="left" w:pos="993"/>
              </w:tabs>
              <w:ind w:left="-30" w:rightChars="-12" w:right="-29"/>
              <w:jc w:val="center"/>
              <w:rPr>
                <w:rFonts w:ascii="Times New Roman" w:hAnsi="Times New Roman" w:cs="Times New Roman"/>
                <w:sz w:val="20"/>
                <w:szCs w:val="20"/>
              </w:rPr>
            </w:pPr>
            <w:r w:rsidRPr="00304C2E">
              <w:rPr>
                <w:rFonts w:ascii="Times New Roman" w:hAnsi="Times New Roman" w:cs="Times New Roman"/>
                <w:sz w:val="20"/>
                <w:szCs w:val="20"/>
              </w:rPr>
              <w:t>-</w:t>
            </w:r>
          </w:p>
        </w:tc>
      </w:tr>
      <w:tr w:rsidR="00794381" w:rsidRPr="00304C2E" w14:paraId="44048950" w14:textId="77777777" w:rsidTr="006E11A2">
        <w:tc>
          <w:tcPr>
            <w:tcW w:w="1764" w:type="pct"/>
            <w:gridSpan w:val="2"/>
            <w:tcBorders>
              <w:top w:val="single" w:sz="2" w:space="0" w:color="auto"/>
              <w:left w:val="double" w:sz="4" w:space="0" w:color="auto"/>
              <w:bottom w:val="single" w:sz="2" w:space="0" w:color="auto"/>
              <w:right w:val="single" w:sz="2" w:space="0" w:color="auto"/>
            </w:tcBorders>
            <w:shd w:val="clear" w:color="auto" w:fill="D9D9D9" w:themeFill="background1" w:themeFillShade="D9"/>
            <w:tcMar>
              <w:left w:w="57" w:type="dxa"/>
              <w:right w:w="57" w:type="dxa"/>
            </w:tcMar>
            <w:vAlign w:val="center"/>
          </w:tcPr>
          <w:p w14:paraId="2C54694B" w14:textId="77777777" w:rsidR="00794381" w:rsidRPr="00304C2E" w:rsidRDefault="00794381" w:rsidP="006E11A2">
            <w:pPr>
              <w:ind w:left="26"/>
              <w:jc w:val="both"/>
              <w:rPr>
                <w:rFonts w:ascii="Times New Roman" w:hAnsi="Times New Roman" w:cs="Times New Roman"/>
                <w:b/>
                <w:sz w:val="20"/>
              </w:rPr>
            </w:pPr>
            <w:r w:rsidRPr="00304C2E">
              <w:rPr>
                <w:rFonts w:ascii="Times New Roman" w:hAnsi="Times New Roman" w:cs="Times New Roman"/>
                <w:b/>
                <w:sz w:val="20"/>
              </w:rPr>
              <w:t>Cognitive ability assessment</w:t>
            </w:r>
          </w:p>
          <w:p w14:paraId="3D5835A4" w14:textId="77777777" w:rsidR="00794381" w:rsidRPr="00304C2E" w:rsidRDefault="00794381" w:rsidP="006E11A2">
            <w:pPr>
              <w:ind w:left="26"/>
              <w:jc w:val="both"/>
              <w:rPr>
                <w:rFonts w:ascii="Times New Roman" w:hAnsi="Times New Roman" w:cs="Times New Roman"/>
                <w:b/>
                <w:sz w:val="20"/>
                <w:szCs w:val="20"/>
              </w:rPr>
            </w:pPr>
            <w:r w:rsidRPr="00304C2E">
              <w:rPr>
                <w:rFonts w:ascii="Times New Roman" w:hAnsi="Times New Roman" w:cs="Times New Roman"/>
                <w:b/>
                <w:sz w:val="20"/>
              </w:rPr>
              <w:t>(No. of cases)</w:t>
            </w:r>
          </w:p>
        </w:tc>
        <w:tc>
          <w:tcPr>
            <w:tcW w:w="647" w:type="pct"/>
            <w:tcBorders>
              <w:top w:val="single" w:sz="2" w:space="0" w:color="auto"/>
              <w:left w:val="single" w:sz="2" w:space="0" w:color="auto"/>
              <w:bottom w:val="single" w:sz="2" w:space="0" w:color="auto"/>
              <w:right w:val="single" w:sz="2" w:space="0" w:color="auto"/>
            </w:tcBorders>
            <w:tcMar>
              <w:left w:w="57" w:type="dxa"/>
              <w:right w:w="57" w:type="dxa"/>
            </w:tcMar>
            <w:vAlign w:val="center"/>
          </w:tcPr>
          <w:p w14:paraId="7C0EB4C8" w14:textId="67C4C7FB" w:rsidR="00794381" w:rsidRPr="00304C2E" w:rsidRDefault="008A46E7" w:rsidP="006E11A2">
            <w:pPr>
              <w:tabs>
                <w:tab w:val="left" w:pos="567"/>
                <w:tab w:val="left" w:pos="993"/>
              </w:tabs>
              <w:ind w:left="-30" w:rightChars="-12" w:right="-29"/>
              <w:jc w:val="center"/>
              <w:rPr>
                <w:rFonts w:ascii="Times New Roman" w:hAnsi="Times New Roman" w:cs="Times New Roman"/>
                <w:sz w:val="20"/>
                <w:szCs w:val="20"/>
              </w:rPr>
            </w:pPr>
            <w:r w:rsidRPr="00304C2E">
              <w:rPr>
                <w:rFonts w:ascii="Times New Roman" w:hAnsi="Times New Roman" w:cs="Times New Roman"/>
                <w:sz w:val="20"/>
                <w:szCs w:val="20"/>
              </w:rPr>
              <w:t>-</w:t>
            </w:r>
          </w:p>
        </w:tc>
        <w:tc>
          <w:tcPr>
            <w:tcW w:w="647" w:type="pct"/>
            <w:tcBorders>
              <w:top w:val="single" w:sz="2" w:space="0" w:color="auto"/>
              <w:left w:val="single" w:sz="2" w:space="0" w:color="auto"/>
              <w:bottom w:val="single" w:sz="2" w:space="0" w:color="auto"/>
              <w:right w:val="single" w:sz="2" w:space="0" w:color="auto"/>
            </w:tcBorders>
            <w:tcMar>
              <w:left w:w="57" w:type="dxa"/>
              <w:right w:w="57" w:type="dxa"/>
            </w:tcMar>
            <w:vAlign w:val="center"/>
          </w:tcPr>
          <w:p w14:paraId="5B3A658D" w14:textId="3504E001" w:rsidR="00794381" w:rsidRPr="00304C2E" w:rsidRDefault="008A46E7" w:rsidP="006E11A2">
            <w:pPr>
              <w:tabs>
                <w:tab w:val="left" w:pos="567"/>
                <w:tab w:val="left" w:pos="993"/>
              </w:tabs>
              <w:ind w:left="-30" w:rightChars="-12" w:right="-29"/>
              <w:jc w:val="center"/>
              <w:rPr>
                <w:rFonts w:ascii="Times New Roman" w:hAnsi="Times New Roman" w:cs="Times New Roman"/>
                <w:sz w:val="20"/>
                <w:szCs w:val="20"/>
              </w:rPr>
            </w:pPr>
            <w:r w:rsidRPr="00304C2E">
              <w:rPr>
                <w:rFonts w:ascii="Times New Roman" w:hAnsi="Times New Roman" w:cs="Times New Roman"/>
                <w:sz w:val="20"/>
                <w:szCs w:val="20"/>
              </w:rPr>
              <w:t>-</w:t>
            </w:r>
          </w:p>
        </w:tc>
        <w:tc>
          <w:tcPr>
            <w:tcW w:w="647" w:type="pct"/>
            <w:tcBorders>
              <w:top w:val="single" w:sz="2" w:space="0" w:color="auto"/>
              <w:left w:val="single" w:sz="2" w:space="0" w:color="auto"/>
              <w:bottom w:val="single" w:sz="2" w:space="0" w:color="auto"/>
              <w:right w:val="single" w:sz="2" w:space="0" w:color="auto"/>
            </w:tcBorders>
            <w:tcMar>
              <w:left w:w="57" w:type="dxa"/>
              <w:right w:w="57" w:type="dxa"/>
            </w:tcMar>
            <w:vAlign w:val="center"/>
          </w:tcPr>
          <w:p w14:paraId="6A56A6AA" w14:textId="37F308B4" w:rsidR="00794381" w:rsidRPr="00304C2E" w:rsidRDefault="008A46E7" w:rsidP="006E11A2">
            <w:pPr>
              <w:tabs>
                <w:tab w:val="left" w:pos="567"/>
                <w:tab w:val="left" w:pos="993"/>
              </w:tabs>
              <w:ind w:left="-30" w:rightChars="-12" w:right="-29"/>
              <w:jc w:val="center"/>
              <w:rPr>
                <w:rFonts w:ascii="Times New Roman" w:hAnsi="Times New Roman" w:cs="Times New Roman"/>
                <w:sz w:val="20"/>
                <w:szCs w:val="20"/>
              </w:rPr>
            </w:pPr>
            <w:r w:rsidRPr="00304C2E">
              <w:rPr>
                <w:rFonts w:ascii="Times New Roman" w:hAnsi="Times New Roman" w:cs="Times New Roman"/>
                <w:sz w:val="20"/>
                <w:szCs w:val="20"/>
              </w:rPr>
              <w:t>-</w:t>
            </w:r>
          </w:p>
        </w:tc>
        <w:tc>
          <w:tcPr>
            <w:tcW w:w="647" w:type="pct"/>
            <w:tcBorders>
              <w:top w:val="single" w:sz="2" w:space="0" w:color="auto"/>
              <w:left w:val="single" w:sz="2" w:space="0" w:color="auto"/>
              <w:bottom w:val="single" w:sz="2" w:space="0" w:color="auto"/>
              <w:right w:val="single" w:sz="2" w:space="0" w:color="auto"/>
            </w:tcBorders>
            <w:tcMar>
              <w:left w:w="57" w:type="dxa"/>
              <w:right w:w="57" w:type="dxa"/>
            </w:tcMar>
            <w:vAlign w:val="center"/>
          </w:tcPr>
          <w:p w14:paraId="1944BCCC" w14:textId="33090A15" w:rsidR="00794381" w:rsidRPr="00304C2E" w:rsidRDefault="008A46E7" w:rsidP="006E11A2">
            <w:pPr>
              <w:tabs>
                <w:tab w:val="left" w:pos="567"/>
                <w:tab w:val="left" w:pos="993"/>
              </w:tabs>
              <w:ind w:left="-30" w:rightChars="-12" w:right="-29"/>
              <w:jc w:val="center"/>
              <w:rPr>
                <w:rFonts w:ascii="Times New Roman" w:hAnsi="Times New Roman" w:cs="Times New Roman"/>
                <w:sz w:val="20"/>
                <w:szCs w:val="20"/>
              </w:rPr>
            </w:pPr>
            <w:r w:rsidRPr="00304C2E">
              <w:rPr>
                <w:rFonts w:ascii="Times New Roman" w:hAnsi="Times New Roman" w:cs="Times New Roman"/>
                <w:sz w:val="20"/>
                <w:szCs w:val="20"/>
              </w:rPr>
              <w:t>-</w:t>
            </w:r>
          </w:p>
        </w:tc>
        <w:tc>
          <w:tcPr>
            <w:tcW w:w="647" w:type="pct"/>
            <w:tcBorders>
              <w:top w:val="single" w:sz="2" w:space="0" w:color="auto"/>
              <w:left w:val="single" w:sz="2" w:space="0" w:color="auto"/>
              <w:bottom w:val="single" w:sz="2" w:space="0" w:color="auto"/>
              <w:right w:val="double" w:sz="4" w:space="0" w:color="auto"/>
            </w:tcBorders>
            <w:tcMar>
              <w:left w:w="57" w:type="dxa"/>
              <w:right w:w="57" w:type="dxa"/>
            </w:tcMar>
            <w:vAlign w:val="center"/>
          </w:tcPr>
          <w:p w14:paraId="7D0BAD4E" w14:textId="03CD7B13" w:rsidR="00794381" w:rsidRPr="00304C2E" w:rsidRDefault="008A46E7" w:rsidP="006E11A2">
            <w:pPr>
              <w:tabs>
                <w:tab w:val="left" w:pos="567"/>
                <w:tab w:val="left" w:pos="993"/>
              </w:tabs>
              <w:ind w:left="-30" w:rightChars="-12" w:right="-29"/>
              <w:jc w:val="center"/>
              <w:rPr>
                <w:rFonts w:ascii="Times New Roman" w:hAnsi="Times New Roman" w:cs="Times New Roman"/>
                <w:sz w:val="20"/>
                <w:szCs w:val="20"/>
              </w:rPr>
            </w:pPr>
            <w:r w:rsidRPr="00304C2E">
              <w:rPr>
                <w:rFonts w:ascii="Times New Roman" w:hAnsi="Times New Roman" w:cs="Times New Roman"/>
                <w:sz w:val="20"/>
                <w:szCs w:val="20"/>
              </w:rPr>
              <w:t>-</w:t>
            </w:r>
          </w:p>
        </w:tc>
      </w:tr>
      <w:tr w:rsidR="00794381" w:rsidRPr="00304C2E" w14:paraId="618B7FE8" w14:textId="77777777" w:rsidTr="006E11A2">
        <w:trPr>
          <w:trHeight w:val="436"/>
        </w:trPr>
        <w:tc>
          <w:tcPr>
            <w:tcW w:w="1764" w:type="pct"/>
            <w:gridSpan w:val="2"/>
            <w:tcBorders>
              <w:top w:val="single" w:sz="2" w:space="0" w:color="auto"/>
              <w:left w:val="double" w:sz="4" w:space="0" w:color="auto"/>
              <w:bottom w:val="single" w:sz="2" w:space="0" w:color="auto"/>
              <w:right w:val="single" w:sz="2" w:space="0" w:color="auto"/>
            </w:tcBorders>
            <w:shd w:val="clear" w:color="auto" w:fill="D9D9D9" w:themeFill="background1" w:themeFillShade="D9"/>
            <w:tcMar>
              <w:left w:w="57" w:type="dxa"/>
              <w:right w:w="57" w:type="dxa"/>
            </w:tcMar>
            <w:vAlign w:val="center"/>
          </w:tcPr>
          <w:p w14:paraId="7D14A530" w14:textId="77777777" w:rsidR="00794381" w:rsidRPr="00304C2E" w:rsidRDefault="00794381" w:rsidP="006E11A2">
            <w:pPr>
              <w:ind w:left="26"/>
              <w:jc w:val="both"/>
              <w:rPr>
                <w:rFonts w:ascii="Times New Roman" w:hAnsi="Times New Roman" w:cs="Times New Roman"/>
                <w:b/>
                <w:sz w:val="20"/>
                <w:szCs w:val="20"/>
              </w:rPr>
            </w:pPr>
            <w:r w:rsidRPr="00304C2E">
              <w:rPr>
                <w:rFonts w:ascii="Times New Roman" w:hAnsi="Times New Roman" w:cs="Times New Roman"/>
                <w:b/>
                <w:sz w:val="20"/>
              </w:rPr>
              <w:t>Educational placement assessment (No. of cases)</w:t>
            </w:r>
          </w:p>
        </w:tc>
        <w:tc>
          <w:tcPr>
            <w:tcW w:w="647" w:type="pct"/>
            <w:tcBorders>
              <w:top w:val="single" w:sz="2" w:space="0" w:color="auto"/>
              <w:left w:val="single" w:sz="2" w:space="0" w:color="auto"/>
              <w:bottom w:val="single" w:sz="2" w:space="0" w:color="auto"/>
              <w:right w:val="single" w:sz="2" w:space="0" w:color="auto"/>
            </w:tcBorders>
            <w:tcMar>
              <w:left w:w="57" w:type="dxa"/>
              <w:right w:w="57" w:type="dxa"/>
            </w:tcMar>
            <w:vAlign w:val="center"/>
          </w:tcPr>
          <w:p w14:paraId="1C122E8E" w14:textId="77777777" w:rsidR="00794381" w:rsidRPr="00304C2E" w:rsidRDefault="00794381" w:rsidP="006E11A2">
            <w:pPr>
              <w:tabs>
                <w:tab w:val="left" w:pos="567"/>
                <w:tab w:val="left" w:pos="993"/>
              </w:tabs>
              <w:ind w:left="-30" w:rightChars="-12" w:right="-29"/>
              <w:jc w:val="center"/>
              <w:rPr>
                <w:rFonts w:ascii="Times New Roman" w:hAnsi="Times New Roman" w:cs="Times New Roman"/>
                <w:sz w:val="20"/>
                <w:szCs w:val="20"/>
              </w:rPr>
            </w:pPr>
            <w:r w:rsidRPr="00304C2E">
              <w:rPr>
                <w:rFonts w:ascii="Times New Roman" w:hAnsi="Times New Roman" w:cs="Times New Roman"/>
                <w:sz w:val="20"/>
              </w:rPr>
              <w:t>568</w:t>
            </w:r>
          </w:p>
        </w:tc>
        <w:tc>
          <w:tcPr>
            <w:tcW w:w="647" w:type="pct"/>
            <w:tcBorders>
              <w:top w:val="single" w:sz="2" w:space="0" w:color="auto"/>
              <w:left w:val="single" w:sz="2" w:space="0" w:color="auto"/>
              <w:bottom w:val="single" w:sz="2" w:space="0" w:color="auto"/>
              <w:right w:val="single" w:sz="2" w:space="0" w:color="auto"/>
            </w:tcBorders>
            <w:tcMar>
              <w:left w:w="57" w:type="dxa"/>
              <w:right w:w="57" w:type="dxa"/>
            </w:tcMar>
            <w:vAlign w:val="center"/>
          </w:tcPr>
          <w:p w14:paraId="0090CAD7" w14:textId="77777777" w:rsidR="00794381" w:rsidRPr="00304C2E" w:rsidRDefault="00794381" w:rsidP="006E11A2">
            <w:pPr>
              <w:tabs>
                <w:tab w:val="left" w:pos="567"/>
                <w:tab w:val="left" w:pos="993"/>
              </w:tabs>
              <w:ind w:left="-30" w:rightChars="-12" w:right="-29"/>
              <w:jc w:val="center"/>
              <w:rPr>
                <w:rFonts w:ascii="Times New Roman" w:hAnsi="Times New Roman" w:cs="Times New Roman"/>
                <w:sz w:val="20"/>
                <w:szCs w:val="20"/>
              </w:rPr>
            </w:pPr>
            <w:r w:rsidRPr="00304C2E">
              <w:rPr>
                <w:rFonts w:ascii="Times New Roman" w:eastAsia="SimSun" w:hAnsi="Times New Roman" w:cs="Times New Roman"/>
                <w:sz w:val="20"/>
              </w:rPr>
              <w:t>577</w:t>
            </w:r>
          </w:p>
        </w:tc>
        <w:tc>
          <w:tcPr>
            <w:tcW w:w="647" w:type="pct"/>
            <w:tcBorders>
              <w:top w:val="single" w:sz="2" w:space="0" w:color="auto"/>
              <w:left w:val="single" w:sz="2" w:space="0" w:color="auto"/>
              <w:bottom w:val="single" w:sz="2" w:space="0" w:color="auto"/>
              <w:right w:val="single" w:sz="2" w:space="0" w:color="auto"/>
            </w:tcBorders>
            <w:tcMar>
              <w:left w:w="57" w:type="dxa"/>
              <w:right w:w="57" w:type="dxa"/>
            </w:tcMar>
            <w:vAlign w:val="center"/>
          </w:tcPr>
          <w:p w14:paraId="4DC257FF" w14:textId="77777777" w:rsidR="00794381" w:rsidRPr="00304C2E" w:rsidRDefault="00794381" w:rsidP="006E11A2">
            <w:pPr>
              <w:tabs>
                <w:tab w:val="left" w:pos="567"/>
                <w:tab w:val="left" w:pos="993"/>
              </w:tabs>
              <w:ind w:left="-30" w:rightChars="-12" w:right="-29"/>
              <w:jc w:val="center"/>
              <w:rPr>
                <w:rFonts w:ascii="Times New Roman" w:hAnsi="Times New Roman" w:cs="Times New Roman"/>
                <w:sz w:val="20"/>
                <w:szCs w:val="20"/>
              </w:rPr>
            </w:pPr>
            <w:r w:rsidRPr="00304C2E">
              <w:rPr>
                <w:rFonts w:ascii="Times New Roman" w:eastAsia="SimSun" w:hAnsi="Times New Roman" w:cs="Times New Roman"/>
                <w:sz w:val="20"/>
              </w:rPr>
              <w:t>749</w:t>
            </w:r>
          </w:p>
        </w:tc>
        <w:tc>
          <w:tcPr>
            <w:tcW w:w="647" w:type="pct"/>
            <w:tcBorders>
              <w:top w:val="single" w:sz="2" w:space="0" w:color="auto"/>
              <w:left w:val="single" w:sz="2" w:space="0" w:color="auto"/>
              <w:bottom w:val="single" w:sz="2" w:space="0" w:color="auto"/>
              <w:right w:val="single" w:sz="2" w:space="0" w:color="auto"/>
            </w:tcBorders>
            <w:tcMar>
              <w:left w:w="57" w:type="dxa"/>
              <w:right w:w="57" w:type="dxa"/>
            </w:tcMar>
            <w:vAlign w:val="center"/>
          </w:tcPr>
          <w:p w14:paraId="33B6ACD4" w14:textId="77777777" w:rsidR="00794381" w:rsidRPr="00304C2E" w:rsidRDefault="00794381" w:rsidP="006E11A2">
            <w:pPr>
              <w:tabs>
                <w:tab w:val="left" w:pos="567"/>
                <w:tab w:val="left" w:pos="993"/>
              </w:tabs>
              <w:ind w:left="-30" w:rightChars="-12" w:right="-29"/>
              <w:jc w:val="center"/>
              <w:rPr>
                <w:rFonts w:ascii="Times New Roman" w:hAnsi="Times New Roman" w:cs="Times New Roman"/>
                <w:sz w:val="20"/>
                <w:szCs w:val="20"/>
              </w:rPr>
            </w:pPr>
            <w:r w:rsidRPr="00304C2E">
              <w:rPr>
                <w:rFonts w:ascii="Times New Roman" w:eastAsia="SimSun" w:hAnsi="Times New Roman" w:cs="Times New Roman"/>
                <w:sz w:val="20"/>
              </w:rPr>
              <w:t>414</w:t>
            </w:r>
          </w:p>
        </w:tc>
        <w:tc>
          <w:tcPr>
            <w:tcW w:w="647" w:type="pct"/>
            <w:tcBorders>
              <w:top w:val="single" w:sz="2" w:space="0" w:color="auto"/>
              <w:left w:val="single" w:sz="2" w:space="0" w:color="auto"/>
              <w:bottom w:val="single" w:sz="2" w:space="0" w:color="auto"/>
              <w:right w:val="double" w:sz="4" w:space="0" w:color="auto"/>
            </w:tcBorders>
            <w:tcMar>
              <w:left w:w="57" w:type="dxa"/>
              <w:right w:w="57" w:type="dxa"/>
            </w:tcMar>
            <w:vAlign w:val="center"/>
          </w:tcPr>
          <w:p w14:paraId="02110222" w14:textId="77777777" w:rsidR="00794381" w:rsidRPr="00304C2E" w:rsidRDefault="00794381" w:rsidP="006E11A2">
            <w:pPr>
              <w:tabs>
                <w:tab w:val="left" w:pos="567"/>
                <w:tab w:val="left" w:pos="993"/>
              </w:tabs>
              <w:ind w:left="-30" w:rightChars="-12" w:right="-29"/>
              <w:jc w:val="center"/>
              <w:rPr>
                <w:rFonts w:ascii="Times New Roman" w:hAnsi="Times New Roman" w:cs="Times New Roman"/>
                <w:sz w:val="20"/>
                <w:szCs w:val="20"/>
              </w:rPr>
            </w:pPr>
            <w:r w:rsidRPr="00304C2E">
              <w:rPr>
                <w:rFonts w:ascii="Times New Roman" w:hAnsi="Times New Roman" w:cs="Times New Roman" w:hint="eastAsia"/>
                <w:sz w:val="20"/>
                <w:szCs w:val="20"/>
              </w:rPr>
              <w:t>595</w:t>
            </w:r>
          </w:p>
        </w:tc>
      </w:tr>
      <w:tr w:rsidR="00794381" w:rsidRPr="00304C2E" w14:paraId="4AECA46B" w14:textId="77777777" w:rsidTr="006E11A2">
        <w:trPr>
          <w:trHeight w:val="258"/>
        </w:trPr>
        <w:tc>
          <w:tcPr>
            <w:tcW w:w="1764" w:type="pct"/>
            <w:gridSpan w:val="2"/>
            <w:tcBorders>
              <w:top w:val="single" w:sz="2" w:space="0" w:color="auto"/>
              <w:left w:val="double" w:sz="4" w:space="0" w:color="auto"/>
              <w:bottom w:val="single" w:sz="2" w:space="0" w:color="auto"/>
              <w:right w:val="single" w:sz="2" w:space="0" w:color="auto"/>
            </w:tcBorders>
            <w:shd w:val="clear" w:color="auto" w:fill="D9D9D9" w:themeFill="background1" w:themeFillShade="D9"/>
            <w:tcMar>
              <w:left w:w="57" w:type="dxa"/>
              <w:right w:w="57" w:type="dxa"/>
            </w:tcMar>
            <w:vAlign w:val="center"/>
          </w:tcPr>
          <w:p w14:paraId="3FB6D1E8" w14:textId="77777777" w:rsidR="00794381" w:rsidRPr="00304C2E" w:rsidRDefault="00794381" w:rsidP="006E11A2">
            <w:pPr>
              <w:ind w:left="26"/>
              <w:jc w:val="both"/>
              <w:rPr>
                <w:rFonts w:ascii="Times New Roman" w:hAnsi="Times New Roman" w:cs="Times New Roman"/>
                <w:b/>
                <w:sz w:val="20"/>
                <w:szCs w:val="20"/>
              </w:rPr>
            </w:pPr>
            <w:r w:rsidRPr="00304C2E">
              <w:rPr>
                <w:rFonts w:ascii="Times New Roman" w:hAnsi="Times New Roman" w:cs="Times New Roman"/>
                <w:b/>
                <w:sz w:val="20"/>
              </w:rPr>
              <w:t>Professional assessment</w:t>
            </w:r>
          </w:p>
          <w:p w14:paraId="639F8DF7" w14:textId="77777777" w:rsidR="00794381" w:rsidRPr="00304C2E" w:rsidRDefault="00794381" w:rsidP="006E11A2">
            <w:pPr>
              <w:ind w:left="26"/>
              <w:jc w:val="both"/>
              <w:rPr>
                <w:rFonts w:ascii="Times New Roman" w:hAnsi="Times New Roman" w:cs="Times New Roman"/>
                <w:b/>
                <w:sz w:val="20"/>
                <w:szCs w:val="20"/>
              </w:rPr>
            </w:pPr>
            <w:r w:rsidRPr="00304C2E">
              <w:rPr>
                <w:rFonts w:ascii="Times New Roman" w:hAnsi="Times New Roman" w:cs="Times New Roman"/>
                <w:b/>
                <w:sz w:val="20"/>
              </w:rPr>
              <w:t>(No. of cases)</w:t>
            </w:r>
          </w:p>
        </w:tc>
        <w:tc>
          <w:tcPr>
            <w:tcW w:w="647" w:type="pct"/>
            <w:tcBorders>
              <w:top w:val="single" w:sz="2" w:space="0" w:color="auto"/>
              <w:left w:val="single" w:sz="2" w:space="0" w:color="auto"/>
              <w:bottom w:val="single" w:sz="2" w:space="0" w:color="auto"/>
              <w:right w:val="single" w:sz="2" w:space="0" w:color="auto"/>
            </w:tcBorders>
            <w:tcMar>
              <w:left w:w="57" w:type="dxa"/>
              <w:right w:w="57" w:type="dxa"/>
            </w:tcMar>
            <w:vAlign w:val="center"/>
          </w:tcPr>
          <w:p w14:paraId="7B163104" w14:textId="326618A8" w:rsidR="00794381" w:rsidRPr="00304C2E" w:rsidRDefault="008A46E7" w:rsidP="006E11A2">
            <w:pPr>
              <w:tabs>
                <w:tab w:val="left" w:pos="567"/>
                <w:tab w:val="left" w:pos="993"/>
              </w:tabs>
              <w:ind w:left="-30" w:rightChars="-12" w:right="-29"/>
              <w:jc w:val="center"/>
              <w:rPr>
                <w:rFonts w:ascii="Times New Roman" w:hAnsi="Times New Roman" w:cs="Times New Roman"/>
                <w:sz w:val="20"/>
                <w:szCs w:val="20"/>
              </w:rPr>
            </w:pPr>
            <w:r w:rsidRPr="00304C2E">
              <w:rPr>
                <w:rFonts w:ascii="Times New Roman" w:hAnsi="Times New Roman" w:cs="Times New Roman"/>
                <w:sz w:val="20"/>
                <w:szCs w:val="20"/>
              </w:rPr>
              <w:t>-</w:t>
            </w:r>
          </w:p>
        </w:tc>
        <w:tc>
          <w:tcPr>
            <w:tcW w:w="647" w:type="pct"/>
            <w:tcBorders>
              <w:top w:val="single" w:sz="2" w:space="0" w:color="auto"/>
              <w:left w:val="single" w:sz="2" w:space="0" w:color="auto"/>
              <w:bottom w:val="single" w:sz="2" w:space="0" w:color="auto"/>
              <w:right w:val="single" w:sz="2" w:space="0" w:color="auto"/>
            </w:tcBorders>
            <w:tcMar>
              <w:left w:w="57" w:type="dxa"/>
              <w:right w:w="57" w:type="dxa"/>
            </w:tcMar>
            <w:vAlign w:val="center"/>
          </w:tcPr>
          <w:p w14:paraId="1D636310" w14:textId="725C7560" w:rsidR="00794381" w:rsidRPr="00304C2E" w:rsidRDefault="008A46E7" w:rsidP="006E11A2">
            <w:pPr>
              <w:tabs>
                <w:tab w:val="left" w:pos="567"/>
                <w:tab w:val="left" w:pos="993"/>
              </w:tabs>
              <w:ind w:left="-30" w:rightChars="-12" w:right="-29"/>
              <w:jc w:val="center"/>
              <w:rPr>
                <w:rFonts w:ascii="Times New Roman" w:hAnsi="Times New Roman" w:cs="Times New Roman"/>
                <w:sz w:val="20"/>
                <w:szCs w:val="20"/>
              </w:rPr>
            </w:pPr>
            <w:r w:rsidRPr="00304C2E">
              <w:rPr>
                <w:rFonts w:ascii="Times New Roman" w:hAnsi="Times New Roman" w:cs="Times New Roman"/>
                <w:sz w:val="20"/>
                <w:szCs w:val="20"/>
              </w:rPr>
              <w:t>-</w:t>
            </w:r>
          </w:p>
        </w:tc>
        <w:tc>
          <w:tcPr>
            <w:tcW w:w="647" w:type="pct"/>
            <w:tcBorders>
              <w:top w:val="single" w:sz="2" w:space="0" w:color="auto"/>
              <w:left w:val="single" w:sz="2" w:space="0" w:color="auto"/>
              <w:bottom w:val="single" w:sz="2" w:space="0" w:color="auto"/>
              <w:right w:val="single" w:sz="2" w:space="0" w:color="auto"/>
            </w:tcBorders>
            <w:tcMar>
              <w:left w:w="57" w:type="dxa"/>
              <w:right w:w="57" w:type="dxa"/>
            </w:tcMar>
            <w:vAlign w:val="center"/>
          </w:tcPr>
          <w:p w14:paraId="08DC12FD" w14:textId="5D3D5E8B" w:rsidR="00794381" w:rsidRPr="00304C2E" w:rsidRDefault="008A46E7" w:rsidP="006E11A2">
            <w:pPr>
              <w:tabs>
                <w:tab w:val="left" w:pos="567"/>
                <w:tab w:val="left" w:pos="993"/>
              </w:tabs>
              <w:ind w:left="-30" w:rightChars="-12" w:right="-29"/>
              <w:jc w:val="center"/>
              <w:rPr>
                <w:rFonts w:ascii="Times New Roman" w:hAnsi="Times New Roman" w:cs="Times New Roman"/>
                <w:sz w:val="20"/>
                <w:szCs w:val="20"/>
              </w:rPr>
            </w:pPr>
            <w:r w:rsidRPr="00304C2E">
              <w:rPr>
                <w:rFonts w:ascii="Times New Roman" w:hAnsi="Times New Roman" w:cs="Times New Roman"/>
                <w:sz w:val="20"/>
                <w:szCs w:val="20"/>
              </w:rPr>
              <w:t>-</w:t>
            </w:r>
          </w:p>
        </w:tc>
        <w:tc>
          <w:tcPr>
            <w:tcW w:w="647" w:type="pct"/>
            <w:tcBorders>
              <w:top w:val="single" w:sz="2" w:space="0" w:color="auto"/>
              <w:left w:val="single" w:sz="2" w:space="0" w:color="auto"/>
              <w:bottom w:val="single" w:sz="2" w:space="0" w:color="auto"/>
              <w:right w:val="single" w:sz="2" w:space="0" w:color="auto"/>
            </w:tcBorders>
            <w:tcMar>
              <w:left w:w="57" w:type="dxa"/>
              <w:right w:w="57" w:type="dxa"/>
            </w:tcMar>
            <w:vAlign w:val="center"/>
          </w:tcPr>
          <w:p w14:paraId="7DD133E5" w14:textId="20566406" w:rsidR="00794381" w:rsidRPr="00304C2E" w:rsidRDefault="008A46E7" w:rsidP="006E11A2">
            <w:pPr>
              <w:tabs>
                <w:tab w:val="left" w:pos="567"/>
                <w:tab w:val="left" w:pos="993"/>
              </w:tabs>
              <w:ind w:left="-30" w:rightChars="-12" w:right="-29"/>
              <w:jc w:val="center"/>
              <w:rPr>
                <w:rFonts w:ascii="Times New Roman" w:hAnsi="Times New Roman" w:cs="Times New Roman"/>
                <w:sz w:val="20"/>
                <w:szCs w:val="20"/>
              </w:rPr>
            </w:pPr>
            <w:r w:rsidRPr="00304C2E">
              <w:rPr>
                <w:rFonts w:ascii="Times New Roman" w:hAnsi="Times New Roman" w:cs="Times New Roman"/>
                <w:sz w:val="20"/>
                <w:szCs w:val="20"/>
              </w:rPr>
              <w:t>-</w:t>
            </w:r>
          </w:p>
        </w:tc>
        <w:tc>
          <w:tcPr>
            <w:tcW w:w="647" w:type="pct"/>
            <w:tcBorders>
              <w:top w:val="single" w:sz="2" w:space="0" w:color="auto"/>
              <w:left w:val="single" w:sz="2" w:space="0" w:color="auto"/>
              <w:bottom w:val="single" w:sz="2" w:space="0" w:color="auto"/>
              <w:right w:val="double" w:sz="4" w:space="0" w:color="auto"/>
            </w:tcBorders>
            <w:tcMar>
              <w:left w:w="57" w:type="dxa"/>
              <w:right w:w="57" w:type="dxa"/>
            </w:tcMar>
            <w:vAlign w:val="center"/>
          </w:tcPr>
          <w:p w14:paraId="5DC0DD0A" w14:textId="3BC2B436" w:rsidR="00794381" w:rsidRPr="00304C2E" w:rsidRDefault="008A46E7" w:rsidP="006E11A2">
            <w:pPr>
              <w:tabs>
                <w:tab w:val="left" w:pos="567"/>
                <w:tab w:val="left" w:pos="993"/>
              </w:tabs>
              <w:ind w:left="-30" w:rightChars="-12" w:right="-29"/>
              <w:jc w:val="center"/>
              <w:rPr>
                <w:rFonts w:ascii="Times New Roman" w:hAnsi="Times New Roman" w:cs="Times New Roman"/>
                <w:sz w:val="20"/>
                <w:szCs w:val="20"/>
              </w:rPr>
            </w:pPr>
            <w:r w:rsidRPr="00304C2E">
              <w:rPr>
                <w:rFonts w:ascii="Times New Roman" w:hAnsi="Times New Roman" w:cs="Times New Roman"/>
                <w:sz w:val="20"/>
                <w:szCs w:val="20"/>
              </w:rPr>
              <w:t>-</w:t>
            </w:r>
          </w:p>
        </w:tc>
      </w:tr>
      <w:tr w:rsidR="00794381" w:rsidRPr="00304C2E" w14:paraId="1AD9A42D" w14:textId="77777777" w:rsidTr="006E11A2">
        <w:trPr>
          <w:trHeight w:val="298"/>
        </w:trPr>
        <w:tc>
          <w:tcPr>
            <w:tcW w:w="768" w:type="pct"/>
            <w:vMerge w:val="restart"/>
            <w:tcBorders>
              <w:top w:val="single" w:sz="2" w:space="0" w:color="auto"/>
              <w:left w:val="double" w:sz="4" w:space="0" w:color="auto"/>
              <w:bottom w:val="single" w:sz="2" w:space="0" w:color="auto"/>
              <w:right w:val="single" w:sz="2" w:space="0" w:color="auto"/>
            </w:tcBorders>
            <w:shd w:val="clear" w:color="auto" w:fill="D9D9D9" w:themeFill="background1" w:themeFillShade="D9"/>
            <w:tcMar>
              <w:left w:w="57" w:type="dxa"/>
              <w:right w:w="57" w:type="dxa"/>
            </w:tcMar>
            <w:vAlign w:val="center"/>
          </w:tcPr>
          <w:p w14:paraId="736C8A43" w14:textId="77777777" w:rsidR="00794381" w:rsidRPr="00304C2E" w:rsidRDefault="00794381" w:rsidP="006E11A2">
            <w:pPr>
              <w:ind w:left="26"/>
              <w:jc w:val="both"/>
              <w:rPr>
                <w:rFonts w:ascii="Times New Roman" w:hAnsi="Times New Roman" w:cs="Times New Roman"/>
                <w:b/>
                <w:sz w:val="20"/>
                <w:szCs w:val="20"/>
              </w:rPr>
            </w:pPr>
            <w:r w:rsidRPr="00304C2E">
              <w:rPr>
                <w:rFonts w:ascii="Times New Roman" w:hAnsi="Times New Roman" w:cs="Times New Roman"/>
                <w:b/>
                <w:sz w:val="20"/>
              </w:rPr>
              <w:t>Treatment assessment</w:t>
            </w:r>
          </w:p>
        </w:tc>
        <w:tc>
          <w:tcPr>
            <w:tcW w:w="996" w:type="pct"/>
            <w:tcBorders>
              <w:top w:val="single" w:sz="2" w:space="0" w:color="auto"/>
              <w:left w:val="single" w:sz="2" w:space="0" w:color="auto"/>
              <w:bottom w:val="single" w:sz="2" w:space="0" w:color="auto"/>
              <w:right w:val="single" w:sz="2" w:space="0" w:color="auto"/>
            </w:tcBorders>
            <w:shd w:val="clear" w:color="auto" w:fill="D9D9D9" w:themeFill="background1" w:themeFillShade="D9"/>
            <w:tcMar>
              <w:left w:w="57" w:type="dxa"/>
              <w:right w:w="57" w:type="dxa"/>
            </w:tcMar>
            <w:vAlign w:val="center"/>
          </w:tcPr>
          <w:p w14:paraId="26013409" w14:textId="77777777" w:rsidR="00794381" w:rsidRPr="00304C2E" w:rsidRDefault="00794381" w:rsidP="006E11A2">
            <w:pPr>
              <w:ind w:left="26"/>
              <w:jc w:val="both"/>
              <w:rPr>
                <w:rFonts w:ascii="Times New Roman" w:hAnsi="Times New Roman" w:cs="Times New Roman"/>
                <w:b/>
                <w:sz w:val="20"/>
                <w:szCs w:val="20"/>
              </w:rPr>
            </w:pPr>
            <w:r w:rsidRPr="00304C2E">
              <w:rPr>
                <w:rFonts w:ascii="Times New Roman" w:hAnsi="Times New Roman" w:cs="Times New Roman"/>
                <w:b/>
                <w:sz w:val="20"/>
              </w:rPr>
              <w:t>Speech therapy</w:t>
            </w:r>
          </w:p>
        </w:tc>
        <w:tc>
          <w:tcPr>
            <w:tcW w:w="647" w:type="pct"/>
            <w:tcBorders>
              <w:top w:val="single" w:sz="2" w:space="0" w:color="auto"/>
              <w:left w:val="single" w:sz="2" w:space="0" w:color="auto"/>
              <w:bottom w:val="single" w:sz="2" w:space="0" w:color="auto"/>
              <w:right w:val="single" w:sz="2" w:space="0" w:color="auto"/>
            </w:tcBorders>
            <w:tcMar>
              <w:left w:w="57" w:type="dxa"/>
              <w:right w:w="57" w:type="dxa"/>
            </w:tcMar>
            <w:vAlign w:val="center"/>
          </w:tcPr>
          <w:p w14:paraId="17361550" w14:textId="77777777" w:rsidR="00794381" w:rsidRPr="00304C2E" w:rsidRDefault="00794381" w:rsidP="006E11A2">
            <w:pPr>
              <w:tabs>
                <w:tab w:val="left" w:pos="567"/>
                <w:tab w:val="left" w:pos="993"/>
              </w:tabs>
              <w:ind w:left="-30" w:rightChars="-12" w:right="-29"/>
              <w:jc w:val="center"/>
              <w:rPr>
                <w:rFonts w:ascii="Times New Roman" w:hAnsi="Times New Roman" w:cs="Times New Roman"/>
                <w:sz w:val="20"/>
                <w:szCs w:val="20"/>
              </w:rPr>
            </w:pPr>
            <w:r w:rsidRPr="00304C2E">
              <w:rPr>
                <w:rFonts w:ascii="Times New Roman" w:eastAsia="SimSun" w:hAnsi="Times New Roman" w:cs="Times New Roman"/>
                <w:sz w:val="20"/>
              </w:rPr>
              <w:t>307</w:t>
            </w:r>
          </w:p>
        </w:tc>
        <w:tc>
          <w:tcPr>
            <w:tcW w:w="647" w:type="pct"/>
            <w:tcBorders>
              <w:top w:val="single" w:sz="2" w:space="0" w:color="auto"/>
              <w:left w:val="single" w:sz="2" w:space="0" w:color="auto"/>
              <w:bottom w:val="single" w:sz="2" w:space="0" w:color="auto"/>
              <w:right w:val="single" w:sz="2" w:space="0" w:color="auto"/>
            </w:tcBorders>
            <w:tcMar>
              <w:left w:w="57" w:type="dxa"/>
              <w:right w:w="57" w:type="dxa"/>
            </w:tcMar>
            <w:vAlign w:val="center"/>
          </w:tcPr>
          <w:p w14:paraId="10DC61F3" w14:textId="77777777" w:rsidR="00794381" w:rsidRPr="00304C2E" w:rsidRDefault="00794381" w:rsidP="006E11A2">
            <w:pPr>
              <w:tabs>
                <w:tab w:val="left" w:pos="567"/>
                <w:tab w:val="left" w:pos="993"/>
              </w:tabs>
              <w:ind w:left="-30" w:rightChars="-12" w:right="-29"/>
              <w:jc w:val="center"/>
              <w:rPr>
                <w:rFonts w:ascii="Times New Roman" w:hAnsi="Times New Roman" w:cs="Times New Roman"/>
                <w:sz w:val="20"/>
                <w:szCs w:val="20"/>
              </w:rPr>
            </w:pPr>
            <w:r w:rsidRPr="00304C2E">
              <w:rPr>
                <w:rFonts w:ascii="Times New Roman" w:eastAsia="SimSun" w:hAnsi="Times New Roman" w:cs="Times New Roman"/>
                <w:sz w:val="20"/>
              </w:rPr>
              <w:t>293</w:t>
            </w:r>
          </w:p>
        </w:tc>
        <w:tc>
          <w:tcPr>
            <w:tcW w:w="647" w:type="pct"/>
            <w:tcBorders>
              <w:top w:val="single" w:sz="2" w:space="0" w:color="auto"/>
              <w:left w:val="single" w:sz="2" w:space="0" w:color="auto"/>
              <w:bottom w:val="single" w:sz="2" w:space="0" w:color="auto"/>
              <w:right w:val="single" w:sz="2" w:space="0" w:color="auto"/>
            </w:tcBorders>
            <w:tcMar>
              <w:left w:w="57" w:type="dxa"/>
              <w:right w:w="57" w:type="dxa"/>
            </w:tcMar>
            <w:vAlign w:val="center"/>
          </w:tcPr>
          <w:p w14:paraId="71A6707B" w14:textId="77777777" w:rsidR="00794381" w:rsidRPr="00304C2E" w:rsidRDefault="00794381" w:rsidP="006E11A2">
            <w:pPr>
              <w:tabs>
                <w:tab w:val="left" w:pos="567"/>
                <w:tab w:val="left" w:pos="993"/>
              </w:tabs>
              <w:ind w:left="-30" w:rightChars="-12" w:right="-29"/>
              <w:jc w:val="center"/>
              <w:rPr>
                <w:rFonts w:ascii="Times New Roman" w:hAnsi="Times New Roman" w:cs="Times New Roman"/>
                <w:sz w:val="20"/>
                <w:szCs w:val="20"/>
              </w:rPr>
            </w:pPr>
            <w:r w:rsidRPr="00304C2E">
              <w:rPr>
                <w:rFonts w:ascii="Times New Roman" w:eastAsia="SimSun" w:hAnsi="Times New Roman" w:cs="Times New Roman"/>
                <w:sz w:val="20"/>
              </w:rPr>
              <w:t>271</w:t>
            </w:r>
          </w:p>
        </w:tc>
        <w:tc>
          <w:tcPr>
            <w:tcW w:w="647" w:type="pct"/>
            <w:tcBorders>
              <w:top w:val="single" w:sz="2" w:space="0" w:color="auto"/>
              <w:left w:val="single" w:sz="2" w:space="0" w:color="auto"/>
              <w:bottom w:val="single" w:sz="2" w:space="0" w:color="auto"/>
              <w:right w:val="single" w:sz="2" w:space="0" w:color="auto"/>
            </w:tcBorders>
            <w:tcMar>
              <w:left w:w="57" w:type="dxa"/>
              <w:right w:w="57" w:type="dxa"/>
            </w:tcMar>
            <w:vAlign w:val="center"/>
          </w:tcPr>
          <w:p w14:paraId="19360A49" w14:textId="77777777" w:rsidR="00794381" w:rsidRPr="00304C2E" w:rsidRDefault="00794381" w:rsidP="006E11A2">
            <w:pPr>
              <w:tabs>
                <w:tab w:val="left" w:pos="567"/>
                <w:tab w:val="left" w:pos="993"/>
              </w:tabs>
              <w:ind w:left="-30" w:rightChars="-12" w:right="-29"/>
              <w:jc w:val="center"/>
              <w:rPr>
                <w:rFonts w:ascii="Times New Roman" w:hAnsi="Times New Roman" w:cs="Times New Roman"/>
                <w:sz w:val="20"/>
                <w:szCs w:val="20"/>
              </w:rPr>
            </w:pPr>
            <w:r w:rsidRPr="00304C2E">
              <w:rPr>
                <w:rFonts w:ascii="Times New Roman" w:eastAsia="SimSun" w:hAnsi="Times New Roman" w:cs="Times New Roman"/>
                <w:sz w:val="20"/>
              </w:rPr>
              <w:t>117</w:t>
            </w:r>
          </w:p>
        </w:tc>
        <w:tc>
          <w:tcPr>
            <w:tcW w:w="647" w:type="pct"/>
            <w:tcBorders>
              <w:top w:val="single" w:sz="2" w:space="0" w:color="auto"/>
              <w:left w:val="single" w:sz="2" w:space="0" w:color="auto"/>
              <w:bottom w:val="single" w:sz="2" w:space="0" w:color="auto"/>
              <w:right w:val="double" w:sz="4" w:space="0" w:color="auto"/>
            </w:tcBorders>
            <w:tcMar>
              <w:left w:w="57" w:type="dxa"/>
              <w:right w:w="57" w:type="dxa"/>
            </w:tcMar>
            <w:vAlign w:val="center"/>
          </w:tcPr>
          <w:p w14:paraId="49353FB3" w14:textId="77777777" w:rsidR="00794381" w:rsidRPr="00304C2E" w:rsidRDefault="00794381" w:rsidP="006E11A2">
            <w:pPr>
              <w:tabs>
                <w:tab w:val="left" w:pos="567"/>
                <w:tab w:val="left" w:pos="993"/>
              </w:tabs>
              <w:ind w:left="-30" w:rightChars="-12" w:right="-29"/>
              <w:jc w:val="center"/>
              <w:rPr>
                <w:rFonts w:ascii="Times New Roman" w:hAnsi="Times New Roman" w:cs="Times New Roman"/>
                <w:sz w:val="20"/>
                <w:szCs w:val="20"/>
              </w:rPr>
            </w:pPr>
            <w:r w:rsidRPr="00304C2E">
              <w:rPr>
                <w:rFonts w:ascii="Times New Roman" w:hAnsi="Times New Roman" w:cs="Times New Roman" w:hint="eastAsia"/>
                <w:sz w:val="20"/>
                <w:szCs w:val="20"/>
              </w:rPr>
              <w:t>87</w:t>
            </w:r>
          </w:p>
        </w:tc>
      </w:tr>
      <w:tr w:rsidR="00794381" w:rsidRPr="00304C2E" w14:paraId="1967A9A0" w14:textId="77777777" w:rsidTr="006E11A2">
        <w:trPr>
          <w:trHeight w:val="273"/>
        </w:trPr>
        <w:tc>
          <w:tcPr>
            <w:tcW w:w="768" w:type="pct"/>
            <w:vMerge/>
            <w:tcBorders>
              <w:top w:val="single" w:sz="2" w:space="0" w:color="auto"/>
              <w:left w:val="double" w:sz="4" w:space="0" w:color="auto"/>
              <w:bottom w:val="single" w:sz="2" w:space="0" w:color="auto"/>
              <w:right w:val="single" w:sz="2" w:space="0" w:color="auto"/>
            </w:tcBorders>
            <w:shd w:val="clear" w:color="auto" w:fill="D9D9D9" w:themeFill="background1" w:themeFillShade="D9"/>
            <w:tcMar>
              <w:left w:w="57" w:type="dxa"/>
              <w:right w:w="57" w:type="dxa"/>
            </w:tcMar>
            <w:vAlign w:val="center"/>
          </w:tcPr>
          <w:p w14:paraId="2A7C0646" w14:textId="77777777" w:rsidR="00794381" w:rsidRPr="00304C2E" w:rsidRDefault="00794381" w:rsidP="006E11A2">
            <w:pPr>
              <w:ind w:left="26"/>
              <w:jc w:val="both"/>
              <w:rPr>
                <w:rFonts w:ascii="Times New Roman" w:hAnsi="Times New Roman" w:cs="Times New Roman"/>
                <w:b/>
                <w:sz w:val="20"/>
                <w:szCs w:val="20"/>
              </w:rPr>
            </w:pPr>
          </w:p>
        </w:tc>
        <w:tc>
          <w:tcPr>
            <w:tcW w:w="996" w:type="pct"/>
            <w:tcBorders>
              <w:top w:val="single" w:sz="2" w:space="0" w:color="auto"/>
              <w:left w:val="single" w:sz="2" w:space="0" w:color="auto"/>
              <w:bottom w:val="single" w:sz="2" w:space="0" w:color="auto"/>
              <w:right w:val="single" w:sz="2" w:space="0" w:color="auto"/>
            </w:tcBorders>
            <w:shd w:val="clear" w:color="auto" w:fill="D9D9D9" w:themeFill="background1" w:themeFillShade="D9"/>
            <w:tcMar>
              <w:left w:w="57" w:type="dxa"/>
              <w:right w:w="57" w:type="dxa"/>
            </w:tcMar>
            <w:vAlign w:val="center"/>
          </w:tcPr>
          <w:p w14:paraId="7309808C" w14:textId="77777777" w:rsidR="00794381" w:rsidRPr="00304C2E" w:rsidRDefault="00794381" w:rsidP="006E11A2">
            <w:pPr>
              <w:ind w:left="26"/>
              <w:jc w:val="both"/>
              <w:rPr>
                <w:rFonts w:ascii="Times New Roman" w:hAnsi="Times New Roman" w:cs="Times New Roman"/>
                <w:b/>
                <w:sz w:val="20"/>
                <w:szCs w:val="20"/>
              </w:rPr>
            </w:pPr>
            <w:r w:rsidRPr="00304C2E">
              <w:rPr>
                <w:rFonts w:ascii="Times New Roman" w:hAnsi="Times New Roman" w:cs="Times New Roman"/>
                <w:b/>
                <w:sz w:val="20"/>
              </w:rPr>
              <w:t>Vocational therapy</w:t>
            </w:r>
          </w:p>
        </w:tc>
        <w:tc>
          <w:tcPr>
            <w:tcW w:w="647" w:type="pct"/>
            <w:tcBorders>
              <w:top w:val="single" w:sz="2" w:space="0" w:color="auto"/>
              <w:left w:val="single" w:sz="2" w:space="0" w:color="auto"/>
              <w:bottom w:val="single" w:sz="2" w:space="0" w:color="auto"/>
              <w:right w:val="single" w:sz="2" w:space="0" w:color="auto"/>
            </w:tcBorders>
            <w:tcMar>
              <w:left w:w="57" w:type="dxa"/>
              <w:right w:w="57" w:type="dxa"/>
            </w:tcMar>
            <w:vAlign w:val="center"/>
          </w:tcPr>
          <w:p w14:paraId="4E9561E3" w14:textId="77777777" w:rsidR="00794381" w:rsidRPr="00304C2E" w:rsidRDefault="00794381" w:rsidP="006E11A2">
            <w:pPr>
              <w:tabs>
                <w:tab w:val="left" w:pos="567"/>
                <w:tab w:val="left" w:pos="993"/>
              </w:tabs>
              <w:ind w:left="-30" w:rightChars="-12" w:right="-29"/>
              <w:jc w:val="center"/>
              <w:rPr>
                <w:rFonts w:ascii="Times New Roman" w:hAnsi="Times New Roman" w:cs="Times New Roman"/>
                <w:sz w:val="20"/>
                <w:szCs w:val="20"/>
              </w:rPr>
            </w:pPr>
            <w:r w:rsidRPr="00304C2E">
              <w:rPr>
                <w:rFonts w:ascii="Times New Roman" w:eastAsia="SimSun" w:hAnsi="Times New Roman" w:cs="Times New Roman"/>
                <w:sz w:val="20"/>
              </w:rPr>
              <w:t>129</w:t>
            </w:r>
          </w:p>
        </w:tc>
        <w:tc>
          <w:tcPr>
            <w:tcW w:w="647" w:type="pct"/>
            <w:tcBorders>
              <w:top w:val="single" w:sz="2" w:space="0" w:color="auto"/>
              <w:left w:val="single" w:sz="2" w:space="0" w:color="auto"/>
              <w:bottom w:val="single" w:sz="2" w:space="0" w:color="auto"/>
              <w:right w:val="single" w:sz="2" w:space="0" w:color="auto"/>
            </w:tcBorders>
            <w:tcMar>
              <w:left w:w="57" w:type="dxa"/>
              <w:right w:w="57" w:type="dxa"/>
            </w:tcMar>
            <w:vAlign w:val="center"/>
          </w:tcPr>
          <w:p w14:paraId="53D91203" w14:textId="77777777" w:rsidR="00794381" w:rsidRPr="00304C2E" w:rsidRDefault="00794381" w:rsidP="006E11A2">
            <w:pPr>
              <w:tabs>
                <w:tab w:val="left" w:pos="567"/>
                <w:tab w:val="left" w:pos="993"/>
              </w:tabs>
              <w:ind w:left="-30" w:rightChars="-12" w:right="-29"/>
              <w:jc w:val="center"/>
              <w:rPr>
                <w:rFonts w:ascii="Times New Roman" w:hAnsi="Times New Roman" w:cs="Times New Roman"/>
                <w:sz w:val="20"/>
                <w:szCs w:val="20"/>
              </w:rPr>
            </w:pPr>
            <w:r w:rsidRPr="00304C2E">
              <w:rPr>
                <w:rFonts w:ascii="Times New Roman" w:eastAsia="SimSun" w:hAnsi="Times New Roman" w:cs="Times New Roman"/>
                <w:sz w:val="20"/>
              </w:rPr>
              <w:t>144</w:t>
            </w:r>
          </w:p>
        </w:tc>
        <w:tc>
          <w:tcPr>
            <w:tcW w:w="647" w:type="pct"/>
            <w:tcBorders>
              <w:top w:val="single" w:sz="2" w:space="0" w:color="auto"/>
              <w:left w:val="single" w:sz="2" w:space="0" w:color="auto"/>
              <w:bottom w:val="single" w:sz="2" w:space="0" w:color="auto"/>
              <w:right w:val="single" w:sz="2" w:space="0" w:color="auto"/>
            </w:tcBorders>
            <w:tcMar>
              <w:left w:w="57" w:type="dxa"/>
              <w:right w:w="57" w:type="dxa"/>
            </w:tcMar>
            <w:vAlign w:val="center"/>
          </w:tcPr>
          <w:p w14:paraId="4994E10B" w14:textId="77777777" w:rsidR="00794381" w:rsidRPr="00304C2E" w:rsidRDefault="00794381" w:rsidP="006E11A2">
            <w:pPr>
              <w:tabs>
                <w:tab w:val="left" w:pos="567"/>
                <w:tab w:val="left" w:pos="993"/>
              </w:tabs>
              <w:ind w:left="-30" w:rightChars="-12" w:right="-29"/>
              <w:jc w:val="center"/>
              <w:rPr>
                <w:rFonts w:ascii="Times New Roman" w:hAnsi="Times New Roman" w:cs="Times New Roman"/>
                <w:sz w:val="20"/>
                <w:szCs w:val="20"/>
              </w:rPr>
            </w:pPr>
            <w:r w:rsidRPr="00304C2E">
              <w:rPr>
                <w:rFonts w:ascii="Times New Roman" w:eastAsia="SimSun" w:hAnsi="Times New Roman" w:cs="Times New Roman"/>
                <w:sz w:val="20"/>
              </w:rPr>
              <w:t>116</w:t>
            </w:r>
          </w:p>
        </w:tc>
        <w:tc>
          <w:tcPr>
            <w:tcW w:w="647" w:type="pct"/>
            <w:tcBorders>
              <w:top w:val="single" w:sz="2" w:space="0" w:color="auto"/>
              <w:left w:val="single" w:sz="2" w:space="0" w:color="auto"/>
              <w:bottom w:val="single" w:sz="2" w:space="0" w:color="auto"/>
              <w:right w:val="single" w:sz="2" w:space="0" w:color="auto"/>
            </w:tcBorders>
            <w:tcMar>
              <w:left w:w="57" w:type="dxa"/>
              <w:right w:w="57" w:type="dxa"/>
            </w:tcMar>
            <w:vAlign w:val="center"/>
          </w:tcPr>
          <w:p w14:paraId="6F8A48AC" w14:textId="77777777" w:rsidR="00794381" w:rsidRPr="00304C2E" w:rsidRDefault="00794381" w:rsidP="006E11A2">
            <w:pPr>
              <w:tabs>
                <w:tab w:val="left" w:pos="567"/>
                <w:tab w:val="left" w:pos="993"/>
              </w:tabs>
              <w:ind w:left="-30" w:rightChars="-12" w:right="-29"/>
              <w:jc w:val="center"/>
              <w:rPr>
                <w:rFonts w:ascii="Times New Roman" w:hAnsi="Times New Roman" w:cs="Times New Roman"/>
                <w:sz w:val="20"/>
                <w:szCs w:val="20"/>
              </w:rPr>
            </w:pPr>
            <w:r w:rsidRPr="00304C2E">
              <w:rPr>
                <w:rFonts w:ascii="Times New Roman" w:eastAsia="SimSun" w:hAnsi="Times New Roman" w:cs="Times New Roman"/>
                <w:sz w:val="20"/>
              </w:rPr>
              <w:t>92</w:t>
            </w:r>
          </w:p>
        </w:tc>
        <w:tc>
          <w:tcPr>
            <w:tcW w:w="647" w:type="pct"/>
            <w:tcBorders>
              <w:top w:val="single" w:sz="2" w:space="0" w:color="auto"/>
              <w:left w:val="single" w:sz="2" w:space="0" w:color="auto"/>
              <w:bottom w:val="single" w:sz="2" w:space="0" w:color="auto"/>
              <w:right w:val="double" w:sz="4" w:space="0" w:color="auto"/>
            </w:tcBorders>
            <w:tcMar>
              <w:left w:w="57" w:type="dxa"/>
              <w:right w:w="57" w:type="dxa"/>
            </w:tcMar>
            <w:vAlign w:val="center"/>
          </w:tcPr>
          <w:p w14:paraId="2712DAFB" w14:textId="77777777" w:rsidR="00794381" w:rsidRPr="00304C2E" w:rsidRDefault="00794381" w:rsidP="006E11A2">
            <w:pPr>
              <w:tabs>
                <w:tab w:val="left" w:pos="567"/>
                <w:tab w:val="left" w:pos="993"/>
              </w:tabs>
              <w:ind w:left="-30" w:rightChars="-12" w:right="-29"/>
              <w:jc w:val="center"/>
              <w:rPr>
                <w:rFonts w:ascii="Times New Roman" w:hAnsi="Times New Roman" w:cs="Times New Roman"/>
                <w:sz w:val="20"/>
                <w:szCs w:val="20"/>
              </w:rPr>
            </w:pPr>
            <w:r w:rsidRPr="00304C2E">
              <w:rPr>
                <w:rFonts w:ascii="Times New Roman" w:hAnsi="Times New Roman" w:cs="Times New Roman" w:hint="eastAsia"/>
                <w:sz w:val="20"/>
                <w:szCs w:val="20"/>
              </w:rPr>
              <w:t>64</w:t>
            </w:r>
          </w:p>
        </w:tc>
      </w:tr>
      <w:tr w:rsidR="00794381" w:rsidRPr="00304C2E" w14:paraId="7B63235C" w14:textId="77777777" w:rsidTr="006E11A2">
        <w:trPr>
          <w:trHeight w:val="190"/>
        </w:trPr>
        <w:tc>
          <w:tcPr>
            <w:tcW w:w="768" w:type="pct"/>
            <w:vMerge/>
            <w:tcBorders>
              <w:top w:val="single" w:sz="2" w:space="0" w:color="auto"/>
              <w:left w:val="double" w:sz="4" w:space="0" w:color="auto"/>
              <w:bottom w:val="single" w:sz="2" w:space="0" w:color="auto"/>
              <w:right w:val="single" w:sz="2" w:space="0" w:color="auto"/>
            </w:tcBorders>
            <w:shd w:val="clear" w:color="auto" w:fill="D9D9D9" w:themeFill="background1" w:themeFillShade="D9"/>
            <w:tcMar>
              <w:left w:w="57" w:type="dxa"/>
              <w:right w:w="57" w:type="dxa"/>
            </w:tcMar>
            <w:vAlign w:val="center"/>
          </w:tcPr>
          <w:p w14:paraId="38E31BD1" w14:textId="77777777" w:rsidR="00794381" w:rsidRPr="00304C2E" w:rsidRDefault="00794381" w:rsidP="006E11A2">
            <w:pPr>
              <w:ind w:left="26"/>
              <w:jc w:val="both"/>
              <w:rPr>
                <w:rFonts w:ascii="Times New Roman" w:hAnsi="Times New Roman" w:cs="Times New Roman"/>
                <w:b/>
                <w:sz w:val="20"/>
                <w:szCs w:val="20"/>
              </w:rPr>
            </w:pPr>
          </w:p>
        </w:tc>
        <w:tc>
          <w:tcPr>
            <w:tcW w:w="996" w:type="pct"/>
            <w:tcBorders>
              <w:top w:val="single" w:sz="2" w:space="0" w:color="auto"/>
              <w:left w:val="single" w:sz="2" w:space="0" w:color="auto"/>
              <w:bottom w:val="single" w:sz="2" w:space="0" w:color="auto"/>
              <w:right w:val="single" w:sz="2" w:space="0" w:color="auto"/>
            </w:tcBorders>
            <w:shd w:val="clear" w:color="auto" w:fill="D9D9D9" w:themeFill="background1" w:themeFillShade="D9"/>
            <w:tcMar>
              <w:left w:w="57" w:type="dxa"/>
              <w:right w:w="57" w:type="dxa"/>
            </w:tcMar>
            <w:vAlign w:val="center"/>
          </w:tcPr>
          <w:p w14:paraId="7BAEFFB5" w14:textId="77777777" w:rsidR="00794381" w:rsidRPr="00304C2E" w:rsidRDefault="00794381" w:rsidP="006E11A2">
            <w:pPr>
              <w:ind w:left="26"/>
              <w:jc w:val="both"/>
              <w:rPr>
                <w:rFonts w:ascii="Times New Roman" w:hAnsi="Times New Roman" w:cs="Times New Roman"/>
                <w:b/>
                <w:sz w:val="20"/>
                <w:szCs w:val="20"/>
              </w:rPr>
            </w:pPr>
            <w:r w:rsidRPr="00304C2E">
              <w:rPr>
                <w:rFonts w:ascii="Times New Roman" w:hAnsi="Times New Roman" w:cs="Times New Roman"/>
                <w:b/>
                <w:sz w:val="20"/>
              </w:rPr>
              <w:t>Physiotherapy</w:t>
            </w:r>
          </w:p>
        </w:tc>
        <w:tc>
          <w:tcPr>
            <w:tcW w:w="647" w:type="pct"/>
            <w:tcBorders>
              <w:top w:val="single" w:sz="2" w:space="0" w:color="auto"/>
              <w:left w:val="single" w:sz="2" w:space="0" w:color="auto"/>
              <w:bottom w:val="single" w:sz="2" w:space="0" w:color="auto"/>
              <w:right w:val="single" w:sz="2" w:space="0" w:color="auto"/>
            </w:tcBorders>
            <w:tcMar>
              <w:left w:w="57" w:type="dxa"/>
              <w:right w:w="57" w:type="dxa"/>
            </w:tcMar>
            <w:vAlign w:val="center"/>
          </w:tcPr>
          <w:p w14:paraId="0394BA58" w14:textId="77777777" w:rsidR="00794381" w:rsidRPr="00304C2E" w:rsidRDefault="00794381" w:rsidP="006E11A2">
            <w:pPr>
              <w:tabs>
                <w:tab w:val="left" w:pos="567"/>
                <w:tab w:val="left" w:pos="993"/>
              </w:tabs>
              <w:ind w:left="-30" w:rightChars="-12" w:right="-29"/>
              <w:jc w:val="center"/>
              <w:rPr>
                <w:rFonts w:ascii="Times New Roman" w:hAnsi="Times New Roman" w:cs="Times New Roman"/>
                <w:sz w:val="20"/>
                <w:szCs w:val="20"/>
              </w:rPr>
            </w:pPr>
            <w:r w:rsidRPr="00304C2E">
              <w:rPr>
                <w:rFonts w:ascii="Times New Roman" w:eastAsia="SimSun" w:hAnsi="Times New Roman" w:cs="Times New Roman"/>
                <w:sz w:val="20"/>
              </w:rPr>
              <w:t>101</w:t>
            </w:r>
          </w:p>
        </w:tc>
        <w:tc>
          <w:tcPr>
            <w:tcW w:w="647" w:type="pct"/>
            <w:tcBorders>
              <w:top w:val="single" w:sz="2" w:space="0" w:color="auto"/>
              <w:left w:val="single" w:sz="2" w:space="0" w:color="auto"/>
              <w:bottom w:val="single" w:sz="2" w:space="0" w:color="auto"/>
              <w:right w:val="single" w:sz="2" w:space="0" w:color="auto"/>
            </w:tcBorders>
            <w:tcMar>
              <w:left w:w="57" w:type="dxa"/>
              <w:right w:w="57" w:type="dxa"/>
            </w:tcMar>
            <w:vAlign w:val="center"/>
          </w:tcPr>
          <w:p w14:paraId="7BBD718B" w14:textId="77777777" w:rsidR="00794381" w:rsidRPr="00304C2E" w:rsidRDefault="00794381" w:rsidP="006E11A2">
            <w:pPr>
              <w:tabs>
                <w:tab w:val="left" w:pos="567"/>
                <w:tab w:val="left" w:pos="993"/>
              </w:tabs>
              <w:ind w:left="-30" w:rightChars="-12" w:right="-29"/>
              <w:jc w:val="center"/>
              <w:rPr>
                <w:rFonts w:ascii="Times New Roman" w:hAnsi="Times New Roman" w:cs="Times New Roman"/>
                <w:sz w:val="20"/>
                <w:szCs w:val="20"/>
              </w:rPr>
            </w:pPr>
            <w:r w:rsidRPr="00304C2E">
              <w:rPr>
                <w:rFonts w:ascii="Times New Roman" w:eastAsia="SimSun" w:hAnsi="Times New Roman" w:cs="Times New Roman"/>
                <w:sz w:val="20"/>
              </w:rPr>
              <w:t>104</w:t>
            </w:r>
          </w:p>
        </w:tc>
        <w:tc>
          <w:tcPr>
            <w:tcW w:w="647" w:type="pct"/>
            <w:tcBorders>
              <w:top w:val="single" w:sz="2" w:space="0" w:color="auto"/>
              <w:left w:val="single" w:sz="2" w:space="0" w:color="auto"/>
              <w:bottom w:val="single" w:sz="2" w:space="0" w:color="auto"/>
              <w:right w:val="single" w:sz="2" w:space="0" w:color="auto"/>
            </w:tcBorders>
            <w:tcMar>
              <w:left w:w="57" w:type="dxa"/>
              <w:right w:w="57" w:type="dxa"/>
            </w:tcMar>
            <w:vAlign w:val="center"/>
          </w:tcPr>
          <w:p w14:paraId="2DB9EED0" w14:textId="77777777" w:rsidR="00794381" w:rsidRPr="00304C2E" w:rsidRDefault="00794381" w:rsidP="006E11A2">
            <w:pPr>
              <w:tabs>
                <w:tab w:val="left" w:pos="567"/>
                <w:tab w:val="left" w:pos="993"/>
              </w:tabs>
              <w:ind w:left="-30" w:rightChars="-12" w:right="-29"/>
              <w:jc w:val="center"/>
              <w:rPr>
                <w:rFonts w:ascii="Times New Roman" w:hAnsi="Times New Roman" w:cs="Times New Roman"/>
                <w:sz w:val="20"/>
                <w:szCs w:val="20"/>
              </w:rPr>
            </w:pPr>
            <w:r w:rsidRPr="00304C2E">
              <w:rPr>
                <w:rFonts w:ascii="Times New Roman" w:eastAsia="SimSun" w:hAnsi="Times New Roman" w:cs="Times New Roman"/>
                <w:sz w:val="20"/>
              </w:rPr>
              <w:t>95</w:t>
            </w:r>
          </w:p>
        </w:tc>
        <w:tc>
          <w:tcPr>
            <w:tcW w:w="647" w:type="pct"/>
            <w:tcBorders>
              <w:top w:val="single" w:sz="2" w:space="0" w:color="auto"/>
              <w:left w:val="single" w:sz="2" w:space="0" w:color="auto"/>
              <w:bottom w:val="single" w:sz="2" w:space="0" w:color="auto"/>
              <w:right w:val="single" w:sz="2" w:space="0" w:color="auto"/>
            </w:tcBorders>
            <w:tcMar>
              <w:left w:w="57" w:type="dxa"/>
              <w:right w:w="57" w:type="dxa"/>
            </w:tcMar>
            <w:vAlign w:val="center"/>
          </w:tcPr>
          <w:p w14:paraId="510B6B37" w14:textId="77777777" w:rsidR="00794381" w:rsidRPr="00304C2E" w:rsidRDefault="00794381" w:rsidP="006E11A2">
            <w:pPr>
              <w:tabs>
                <w:tab w:val="left" w:pos="567"/>
                <w:tab w:val="left" w:pos="993"/>
              </w:tabs>
              <w:ind w:left="-30" w:rightChars="-12" w:right="-29"/>
              <w:jc w:val="center"/>
              <w:rPr>
                <w:rFonts w:ascii="Times New Roman" w:hAnsi="Times New Roman" w:cs="Times New Roman"/>
                <w:sz w:val="20"/>
                <w:szCs w:val="20"/>
              </w:rPr>
            </w:pPr>
            <w:r w:rsidRPr="00304C2E">
              <w:rPr>
                <w:rFonts w:ascii="Times New Roman" w:eastAsia="SimSun" w:hAnsi="Times New Roman" w:cs="Times New Roman"/>
                <w:sz w:val="20"/>
              </w:rPr>
              <w:t>14</w:t>
            </w:r>
          </w:p>
        </w:tc>
        <w:tc>
          <w:tcPr>
            <w:tcW w:w="647" w:type="pct"/>
            <w:tcBorders>
              <w:top w:val="single" w:sz="2" w:space="0" w:color="auto"/>
              <w:left w:val="single" w:sz="2" w:space="0" w:color="auto"/>
              <w:bottom w:val="single" w:sz="2" w:space="0" w:color="auto"/>
              <w:right w:val="double" w:sz="4" w:space="0" w:color="auto"/>
            </w:tcBorders>
            <w:tcMar>
              <w:left w:w="57" w:type="dxa"/>
              <w:right w:w="57" w:type="dxa"/>
            </w:tcMar>
            <w:vAlign w:val="center"/>
          </w:tcPr>
          <w:p w14:paraId="3E1D0C06" w14:textId="77777777" w:rsidR="00794381" w:rsidRPr="00304C2E" w:rsidRDefault="00794381" w:rsidP="006E11A2">
            <w:pPr>
              <w:tabs>
                <w:tab w:val="left" w:pos="567"/>
                <w:tab w:val="left" w:pos="993"/>
              </w:tabs>
              <w:ind w:left="-30" w:rightChars="-12" w:right="-29"/>
              <w:jc w:val="center"/>
              <w:rPr>
                <w:rFonts w:ascii="Times New Roman" w:hAnsi="Times New Roman" w:cs="Times New Roman"/>
                <w:sz w:val="20"/>
                <w:szCs w:val="20"/>
              </w:rPr>
            </w:pPr>
            <w:r w:rsidRPr="00304C2E">
              <w:rPr>
                <w:rFonts w:ascii="Times New Roman" w:hAnsi="Times New Roman" w:cs="Times New Roman" w:hint="eastAsia"/>
                <w:sz w:val="20"/>
                <w:szCs w:val="20"/>
              </w:rPr>
              <w:t>26</w:t>
            </w:r>
          </w:p>
        </w:tc>
      </w:tr>
      <w:tr w:rsidR="00794381" w:rsidRPr="00304C2E" w14:paraId="535093C1" w14:textId="77777777" w:rsidTr="006E11A2">
        <w:trPr>
          <w:trHeight w:val="279"/>
        </w:trPr>
        <w:tc>
          <w:tcPr>
            <w:tcW w:w="768" w:type="pct"/>
            <w:vMerge w:val="restart"/>
            <w:tcBorders>
              <w:top w:val="single" w:sz="2" w:space="0" w:color="auto"/>
              <w:left w:val="double" w:sz="4" w:space="0" w:color="auto"/>
              <w:bottom w:val="single" w:sz="2" w:space="0" w:color="auto"/>
              <w:right w:val="single" w:sz="2" w:space="0" w:color="auto"/>
            </w:tcBorders>
            <w:shd w:val="clear" w:color="auto" w:fill="D9D9D9" w:themeFill="background1" w:themeFillShade="D9"/>
            <w:tcMar>
              <w:left w:w="57" w:type="dxa"/>
              <w:right w:w="57" w:type="dxa"/>
            </w:tcMar>
            <w:vAlign w:val="center"/>
          </w:tcPr>
          <w:p w14:paraId="255070D1" w14:textId="77777777" w:rsidR="00794381" w:rsidRPr="00304C2E" w:rsidRDefault="00794381" w:rsidP="006E11A2">
            <w:pPr>
              <w:ind w:left="26"/>
              <w:jc w:val="both"/>
              <w:rPr>
                <w:rFonts w:ascii="Times New Roman" w:hAnsi="Times New Roman" w:cs="Times New Roman"/>
                <w:b/>
                <w:sz w:val="20"/>
                <w:szCs w:val="20"/>
              </w:rPr>
            </w:pPr>
            <w:r w:rsidRPr="00304C2E">
              <w:rPr>
                <w:rFonts w:ascii="Times New Roman" w:hAnsi="Times New Roman" w:cs="Times New Roman"/>
                <w:b/>
                <w:sz w:val="20"/>
              </w:rPr>
              <w:t>Professional follow up</w:t>
            </w:r>
          </w:p>
        </w:tc>
        <w:tc>
          <w:tcPr>
            <w:tcW w:w="996" w:type="pct"/>
            <w:tcBorders>
              <w:top w:val="single" w:sz="2" w:space="0" w:color="auto"/>
              <w:left w:val="single" w:sz="2" w:space="0" w:color="auto"/>
              <w:bottom w:val="single" w:sz="2" w:space="0" w:color="auto"/>
              <w:right w:val="single" w:sz="2" w:space="0" w:color="auto"/>
            </w:tcBorders>
            <w:shd w:val="clear" w:color="auto" w:fill="D9D9D9" w:themeFill="background1" w:themeFillShade="D9"/>
            <w:tcMar>
              <w:left w:w="57" w:type="dxa"/>
              <w:right w:w="57" w:type="dxa"/>
            </w:tcMar>
            <w:vAlign w:val="center"/>
          </w:tcPr>
          <w:p w14:paraId="1A04C716" w14:textId="77777777" w:rsidR="00794381" w:rsidRPr="00304C2E" w:rsidRDefault="00794381" w:rsidP="006E11A2">
            <w:pPr>
              <w:ind w:left="26"/>
              <w:jc w:val="both"/>
              <w:rPr>
                <w:rFonts w:ascii="Times New Roman" w:hAnsi="Times New Roman" w:cs="Times New Roman"/>
                <w:b/>
                <w:sz w:val="20"/>
                <w:szCs w:val="20"/>
              </w:rPr>
            </w:pPr>
            <w:r w:rsidRPr="00304C2E">
              <w:rPr>
                <w:rFonts w:ascii="Times New Roman" w:hAnsi="Times New Roman" w:cs="Times New Roman"/>
                <w:b/>
                <w:sz w:val="20"/>
              </w:rPr>
              <w:t>Speech therapy</w:t>
            </w:r>
          </w:p>
        </w:tc>
        <w:tc>
          <w:tcPr>
            <w:tcW w:w="647" w:type="pct"/>
            <w:tcBorders>
              <w:top w:val="single" w:sz="2" w:space="0" w:color="auto"/>
              <w:left w:val="single" w:sz="2" w:space="0" w:color="auto"/>
              <w:bottom w:val="single" w:sz="2" w:space="0" w:color="auto"/>
              <w:right w:val="single" w:sz="2" w:space="0" w:color="auto"/>
            </w:tcBorders>
            <w:tcMar>
              <w:left w:w="57" w:type="dxa"/>
              <w:right w:w="57" w:type="dxa"/>
            </w:tcMar>
            <w:vAlign w:val="center"/>
          </w:tcPr>
          <w:p w14:paraId="44566392" w14:textId="77777777" w:rsidR="00794381" w:rsidRPr="00304C2E" w:rsidRDefault="00794381" w:rsidP="006E11A2">
            <w:pPr>
              <w:tabs>
                <w:tab w:val="left" w:pos="567"/>
                <w:tab w:val="left" w:pos="993"/>
              </w:tabs>
              <w:ind w:left="-30" w:rightChars="-12" w:right="-29"/>
              <w:jc w:val="center"/>
              <w:rPr>
                <w:rFonts w:ascii="Times New Roman" w:hAnsi="Times New Roman" w:cs="Times New Roman"/>
                <w:sz w:val="20"/>
                <w:szCs w:val="20"/>
              </w:rPr>
            </w:pPr>
            <w:r w:rsidRPr="00304C2E">
              <w:rPr>
                <w:rFonts w:ascii="Times New Roman" w:eastAsia="SimSun" w:hAnsi="Times New Roman" w:cs="Times New Roman"/>
                <w:sz w:val="20"/>
              </w:rPr>
              <w:t>1071</w:t>
            </w:r>
          </w:p>
        </w:tc>
        <w:tc>
          <w:tcPr>
            <w:tcW w:w="647" w:type="pct"/>
            <w:tcBorders>
              <w:top w:val="single" w:sz="2" w:space="0" w:color="auto"/>
              <w:left w:val="single" w:sz="2" w:space="0" w:color="auto"/>
              <w:bottom w:val="single" w:sz="2" w:space="0" w:color="auto"/>
              <w:right w:val="single" w:sz="2" w:space="0" w:color="auto"/>
            </w:tcBorders>
            <w:tcMar>
              <w:left w:w="57" w:type="dxa"/>
              <w:right w:w="57" w:type="dxa"/>
            </w:tcMar>
            <w:vAlign w:val="center"/>
          </w:tcPr>
          <w:p w14:paraId="4136A3F1" w14:textId="77777777" w:rsidR="00794381" w:rsidRPr="00304C2E" w:rsidRDefault="00794381" w:rsidP="006E11A2">
            <w:pPr>
              <w:tabs>
                <w:tab w:val="left" w:pos="567"/>
                <w:tab w:val="left" w:pos="993"/>
              </w:tabs>
              <w:ind w:left="-30" w:rightChars="-12" w:right="-29"/>
              <w:jc w:val="center"/>
              <w:rPr>
                <w:rFonts w:ascii="Times New Roman" w:hAnsi="Times New Roman" w:cs="Times New Roman"/>
                <w:sz w:val="20"/>
                <w:szCs w:val="20"/>
              </w:rPr>
            </w:pPr>
            <w:r w:rsidRPr="00304C2E">
              <w:rPr>
                <w:rFonts w:ascii="Times New Roman" w:eastAsia="SimSun" w:hAnsi="Times New Roman" w:cs="Times New Roman"/>
                <w:sz w:val="20"/>
              </w:rPr>
              <w:t>778</w:t>
            </w:r>
          </w:p>
        </w:tc>
        <w:tc>
          <w:tcPr>
            <w:tcW w:w="647" w:type="pct"/>
            <w:tcBorders>
              <w:top w:val="single" w:sz="2" w:space="0" w:color="auto"/>
              <w:left w:val="single" w:sz="2" w:space="0" w:color="auto"/>
              <w:bottom w:val="single" w:sz="2" w:space="0" w:color="auto"/>
              <w:right w:val="single" w:sz="2" w:space="0" w:color="auto"/>
            </w:tcBorders>
            <w:tcMar>
              <w:left w:w="57" w:type="dxa"/>
              <w:right w:w="57" w:type="dxa"/>
            </w:tcMar>
            <w:vAlign w:val="center"/>
          </w:tcPr>
          <w:p w14:paraId="683C2E76" w14:textId="77777777" w:rsidR="00794381" w:rsidRPr="00304C2E" w:rsidRDefault="00794381" w:rsidP="006E11A2">
            <w:pPr>
              <w:tabs>
                <w:tab w:val="left" w:pos="567"/>
                <w:tab w:val="left" w:pos="993"/>
              </w:tabs>
              <w:ind w:left="-30" w:rightChars="-12" w:right="-29"/>
              <w:jc w:val="center"/>
              <w:rPr>
                <w:rFonts w:ascii="Times New Roman" w:hAnsi="Times New Roman" w:cs="Times New Roman"/>
                <w:sz w:val="20"/>
                <w:szCs w:val="20"/>
              </w:rPr>
            </w:pPr>
            <w:r w:rsidRPr="00304C2E">
              <w:rPr>
                <w:rFonts w:ascii="Times New Roman" w:eastAsia="SimSun" w:hAnsi="Times New Roman" w:cs="Times New Roman"/>
                <w:sz w:val="20"/>
              </w:rPr>
              <w:t>872</w:t>
            </w:r>
          </w:p>
        </w:tc>
        <w:tc>
          <w:tcPr>
            <w:tcW w:w="647" w:type="pct"/>
            <w:tcBorders>
              <w:top w:val="single" w:sz="2" w:space="0" w:color="auto"/>
              <w:left w:val="single" w:sz="2" w:space="0" w:color="auto"/>
              <w:bottom w:val="single" w:sz="2" w:space="0" w:color="auto"/>
              <w:right w:val="single" w:sz="2" w:space="0" w:color="auto"/>
            </w:tcBorders>
            <w:tcMar>
              <w:left w:w="57" w:type="dxa"/>
              <w:right w:w="57" w:type="dxa"/>
            </w:tcMar>
            <w:vAlign w:val="center"/>
          </w:tcPr>
          <w:p w14:paraId="67CF63DE" w14:textId="77777777" w:rsidR="00794381" w:rsidRPr="00304C2E" w:rsidRDefault="00794381" w:rsidP="006E11A2">
            <w:pPr>
              <w:tabs>
                <w:tab w:val="left" w:pos="567"/>
                <w:tab w:val="left" w:pos="993"/>
              </w:tabs>
              <w:ind w:left="-30" w:rightChars="-12" w:right="-29"/>
              <w:jc w:val="center"/>
              <w:rPr>
                <w:rFonts w:ascii="Times New Roman" w:hAnsi="Times New Roman" w:cs="Times New Roman"/>
                <w:sz w:val="20"/>
                <w:szCs w:val="20"/>
              </w:rPr>
            </w:pPr>
            <w:r w:rsidRPr="00304C2E">
              <w:rPr>
                <w:rFonts w:ascii="Times New Roman" w:eastAsia="SimSun" w:hAnsi="Times New Roman" w:cs="Times New Roman"/>
                <w:sz w:val="20"/>
              </w:rPr>
              <w:t>1674</w:t>
            </w:r>
          </w:p>
        </w:tc>
        <w:tc>
          <w:tcPr>
            <w:tcW w:w="647" w:type="pct"/>
            <w:tcBorders>
              <w:top w:val="single" w:sz="2" w:space="0" w:color="auto"/>
              <w:left w:val="single" w:sz="2" w:space="0" w:color="auto"/>
              <w:bottom w:val="single" w:sz="2" w:space="0" w:color="auto"/>
              <w:right w:val="double" w:sz="4" w:space="0" w:color="auto"/>
            </w:tcBorders>
            <w:tcMar>
              <w:left w:w="57" w:type="dxa"/>
              <w:right w:w="57" w:type="dxa"/>
            </w:tcMar>
            <w:vAlign w:val="center"/>
          </w:tcPr>
          <w:p w14:paraId="1A373748" w14:textId="77777777" w:rsidR="00794381" w:rsidRPr="00304C2E" w:rsidRDefault="00794381" w:rsidP="006E11A2">
            <w:pPr>
              <w:tabs>
                <w:tab w:val="left" w:pos="567"/>
                <w:tab w:val="left" w:pos="993"/>
              </w:tabs>
              <w:ind w:left="-30" w:rightChars="-12" w:right="-29"/>
              <w:jc w:val="center"/>
              <w:rPr>
                <w:rFonts w:ascii="Times New Roman" w:hAnsi="Times New Roman" w:cs="Times New Roman"/>
                <w:sz w:val="20"/>
                <w:szCs w:val="20"/>
              </w:rPr>
            </w:pPr>
            <w:r w:rsidRPr="00304C2E">
              <w:rPr>
                <w:rFonts w:ascii="Times New Roman" w:hAnsi="Times New Roman" w:cs="Times New Roman" w:hint="eastAsia"/>
                <w:sz w:val="20"/>
                <w:szCs w:val="20"/>
              </w:rPr>
              <w:t>1757</w:t>
            </w:r>
          </w:p>
        </w:tc>
      </w:tr>
      <w:tr w:rsidR="00794381" w:rsidRPr="00304C2E" w14:paraId="3B1E4520" w14:textId="77777777" w:rsidTr="006E11A2">
        <w:trPr>
          <w:trHeight w:val="462"/>
        </w:trPr>
        <w:tc>
          <w:tcPr>
            <w:tcW w:w="768" w:type="pct"/>
            <w:vMerge/>
            <w:tcBorders>
              <w:top w:val="single" w:sz="2" w:space="0" w:color="auto"/>
              <w:left w:val="double" w:sz="4" w:space="0" w:color="auto"/>
              <w:bottom w:val="single" w:sz="2" w:space="0" w:color="auto"/>
              <w:right w:val="single" w:sz="2" w:space="0" w:color="auto"/>
            </w:tcBorders>
            <w:shd w:val="clear" w:color="auto" w:fill="D9D9D9" w:themeFill="background1" w:themeFillShade="D9"/>
            <w:tcMar>
              <w:left w:w="57" w:type="dxa"/>
              <w:right w:w="57" w:type="dxa"/>
            </w:tcMar>
            <w:vAlign w:val="center"/>
          </w:tcPr>
          <w:p w14:paraId="554141B5" w14:textId="77777777" w:rsidR="00794381" w:rsidRPr="00304C2E" w:rsidRDefault="00794381" w:rsidP="006E11A2">
            <w:pPr>
              <w:ind w:left="26"/>
              <w:jc w:val="both"/>
              <w:rPr>
                <w:rFonts w:ascii="Times New Roman" w:hAnsi="Times New Roman" w:cs="Times New Roman"/>
                <w:b/>
                <w:sz w:val="20"/>
                <w:szCs w:val="20"/>
              </w:rPr>
            </w:pPr>
          </w:p>
        </w:tc>
        <w:tc>
          <w:tcPr>
            <w:tcW w:w="996" w:type="pct"/>
            <w:tcBorders>
              <w:top w:val="single" w:sz="2" w:space="0" w:color="auto"/>
              <w:left w:val="single" w:sz="2" w:space="0" w:color="auto"/>
              <w:bottom w:val="single" w:sz="2" w:space="0" w:color="auto"/>
              <w:right w:val="single" w:sz="2" w:space="0" w:color="auto"/>
            </w:tcBorders>
            <w:shd w:val="clear" w:color="auto" w:fill="D9D9D9" w:themeFill="background1" w:themeFillShade="D9"/>
            <w:tcMar>
              <w:left w:w="57" w:type="dxa"/>
              <w:right w:w="57" w:type="dxa"/>
            </w:tcMar>
            <w:vAlign w:val="center"/>
          </w:tcPr>
          <w:p w14:paraId="43829A7D" w14:textId="77777777" w:rsidR="00794381" w:rsidRPr="00304C2E" w:rsidRDefault="00794381" w:rsidP="006E11A2">
            <w:pPr>
              <w:ind w:left="26"/>
              <w:jc w:val="both"/>
              <w:rPr>
                <w:rFonts w:ascii="Times New Roman" w:hAnsi="Times New Roman" w:cs="Times New Roman"/>
                <w:b/>
                <w:sz w:val="20"/>
                <w:szCs w:val="20"/>
              </w:rPr>
            </w:pPr>
            <w:r w:rsidRPr="00304C2E">
              <w:rPr>
                <w:rFonts w:ascii="Times New Roman" w:hAnsi="Times New Roman" w:cs="Times New Roman"/>
                <w:b/>
                <w:sz w:val="20"/>
              </w:rPr>
              <w:t>Vocational therapy</w:t>
            </w:r>
          </w:p>
        </w:tc>
        <w:tc>
          <w:tcPr>
            <w:tcW w:w="647" w:type="pct"/>
            <w:tcBorders>
              <w:top w:val="single" w:sz="2" w:space="0" w:color="auto"/>
              <w:left w:val="single" w:sz="2" w:space="0" w:color="auto"/>
              <w:bottom w:val="single" w:sz="2" w:space="0" w:color="auto"/>
              <w:right w:val="single" w:sz="2" w:space="0" w:color="auto"/>
            </w:tcBorders>
            <w:tcMar>
              <w:left w:w="57" w:type="dxa"/>
              <w:right w:w="57" w:type="dxa"/>
            </w:tcMar>
            <w:vAlign w:val="center"/>
          </w:tcPr>
          <w:p w14:paraId="046D902B" w14:textId="77777777" w:rsidR="00794381" w:rsidRPr="00304C2E" w:rsidRDefault="00794381" w:rsidP="006E11A2">
            <w:pPr>
              <w:tabs>
                <w:tab w:val="left" w:pos="567"/>
                <w:tab w:val="left" w:pos="993"/>
              </w:tabs>
              <w:ind w:left="-30" w:rightChars="-12" w:right="-29"/>
              <w:jc w:val="center"/>
              <w:rPr>
                <w:rFonts w:ascii="Times New Roman" w:hAnsi="Times New Roman" w:cs="Times New Roman"/>
                <w:sz w:val="20"/>
                <w:szCs w:val="20"/>
              </w:rPr>
            </w:pPr>
            <w:r w:rsidRPr="00304C2E">
              <w:rPr>
                <w:rFonts w:ascii="Times New Roman" w:eastAsia="SimSun" w:hAnsi="Times New Roman" w:cs="Times New Roman"/>
                <w:sz w:val="20"/>
              </w:rPr>
              <w:t>34</w:t>
            </w:r>
          </w:p>
        </w:tc>
        <w:tc>
          <w:tcPr>
            <w:tcW w:w="647" w:type="pct"/>
            <w:tcBorders>
              <w:top w:val="single" w:sz="2" w:space="0" w:color="auto"/>
              <w:left w:val="single" w:sz="2" w:space="0" w:color="auto"/>
              <w:bottom w:val="single" w:sz="2" w:space="0" w:color="auto"/>
              <w:right w:val="single" w:sz="2" w:space="0" w:color="auto"/>
            </w:tcBorders>
            <w:tcMar>
              <w:left w:w="57" w:type="dxa"/>
              <w:right w:w="57" w:type="dxa"/>
            </w:tcMar>
            <w:vAlign w:val="center"/>
          </w:tcPr>
          <w:p w14:paraId="7A408487" w14:textId="04C4955C" w:rsidR="00794381" w:rsidRPr="00304C2E" w:rsidRDefault="008A46E7" w:rsidP="006E11A2">
            <w:pPr>
              <w:tabs>
                <w:tab w:val="left" w:pos="567"/>
                <w:tab w:val="left" w:pos="993"/>
              </w:tabs>
              <w:ind w:left="-30" w:rightChars="-12" w:right="-29"/>
              <w:jc w:val="center"/>
              <w:rPr>
                <w:rFonts w:ascii="Times New Roman" w:hAnsi="Times New Roman" w:cs="Times New Roman"/>
                <w:sz w:val="20"/>
                <w:szCs w:val="20"/>
              </w:rPr>
            </w:pPr>
            <w:r w:rsidRPr="00304C2E">
              <w:rPr>
                <w:rFonts w:ascii="Times New Roman" w:hAnsi="Times New Roman" w:cs="Times New Roman"/>
                <w:sz w:val="20"/>
                <w:szCs w:val="20"/>
              </w:rPr>
              <w:t>-</w:t>
            </w:r>
          </w:p>
        </w:tc>
        <w:tc>
          <w:tcPr>
            <w:tcW w:w="647" w:type="pct"/>
            <w:tcBorders>
              <w:top w:val="single" w:sz="2" w:space="0" w:color="auto"/>
              <w:left w:val="single" w:sz="2" w:space="0" w:color="auto"/>
              <w:bottom w:val="single" w:sz="2" w:space="0" w:color="auto"/>
              <w:right w:val="single" w:sz="2" w:space="0" w:color="auto"/>
            </w:tcBorders>
            <w:tcMar>
              <w:left w:w="57" w:type="dxa"/>
              <w:right w:w="57" w:type="dxa"/>
            </w:tcMar>
            <w:vAlign w:val="center"/>
          </w:tcPr>
          <w:p w14:paraId="1829371E" w14:textId="6E736802" w:rsidR="00794381" w:rsidRPr="00304C2E" w:rsidRDefault="008A46E7" w:rsidP="006E11A2">
            <w:pPr>
              <w:tabs>
                <w:tab w:val="left" w:pos="567"/>
                <w:tab w:val="left" w:pos="993"/>
              </w:tabs>
              <w:ind w:left="-30" w:rightChars="-12" w:right="-29"/>
              <w:jc w:val="center"/>
              <w:rPr>
                <w:rFonts w:ascii="Times New Roman" w:hAnsi="Times New Roman" w:cs="Times New Roman"/>
                <w:sz w:val="20"/>
                <w:szCs w:val="20"/>
              </w:rPr>
            </w:pPr>
            <w:r w:rsidRPr="00304C2E">
              <w:rPr>
                <w:rFonts w:ascii="Times New Roman" w:hAnsi="Times New Roman" w:cs="Times New Roman"/>
                <w:sz w:val="20"/>
                <w:szCs w:val="20"/>
              </w:rPr>
              <w:t>-</w:t>
            </w:r>
          </w:p>
        </w:tc>
        <w:tc>
          <w:tcPr>
            <w:tcW w:w="647" w:type="pct"/>
            <w:tcBorders>
              <w:top w:val="single" w:sz="2" w:space="0" w:color="auto"/>
              <w:left w:val="single" w:sz="2" w:space="0" w:color="auto"/>
              <w:bottom w:val="single" w:sz="2" w:space="0" w:color="auto"/>
              <w:right w:val="single" w:sz="2" w:space="0" w:color="auto"/>
            </w:tcBorders>
            <w:tcMar>
              <w:left w:w="57" w:type="dxa"/>
              <w:right w:w="57" w:type="dxa"/>
            </w:tcMar>
            <w:vAlign w:val="center"/>
          </w:tcPr>
          <w:p w14:paraId="003427FC" w14:textId="77777777" w:rsidR="00794381" w:rsidRPr="00304C2E" w:rsidRDefault="00794381" w:rsidP="006E11A2">
            <w:pPr>
              <w:tabs>
                <w:tab w:val="left" w:pos="567"/>
                <w:tab w:val="left" w:pos="993"/>
              </w:tabs>
              <w:ind w:left="-30" w:rightChars="-12" w:right="-29"/>
              <w:jc w:val="center"/>
              <w:rPr>
                <w:rFonts w:ascii="Times New Roman" w:hAnsi="Times New Roman" w:cs="Times New Roman"/>
                <w:sz w:val="20"/>
                <w:szCs w:val="20"/>
              </w:rPr>
            </w:pPr>
            <w:r w:rsidRPr="00304C2E">
              <w:rPr>
                <w:rFonts w:ascii="Times New Roman" w:eastAsia="SimSun" w:hAnsi="Times New Roman" w:cs="Times New Roman"/>
                <w:sz w:val="20"/>
              </w:rPr>
              <w:t>253</w:t>
            </w:r>
          </w:p>
        </w:tc>
        <w:tc>
          <w:tcPr>
            <w:tcW w:w="647" w:type="pct"/>
            <w:tcBorders>
              <w:top w:val="single" w:sz="2" w:space="0" w:color="auto"/>
              <w:left w:val="single" w:sz="2" w:space="0" w:color="auto"/>
              <w:bottom w:val="single" w:sz="2" w:space="0" w:color="auto"/>
              <w:right w:val="double" w:sz="4" w:space="0" w:color="auto"/>
            </w:tcBorders>
            <w:tcMar>
              <w:left w:w="57" w:type="dxa"/>
              <w:right w:w="57" w:type="dxa"/>
            </w:tcMar>
            <w:vAlign w:val="center"/>
          </w:tcPr>
          <w:p w14:paraId="6BEE96DB" w14:textId="77777777" w:rsidR="00794381" w:rsidRPr="00304C2E" w:rsidRDefault="00794381" w:rsidP="006E11A2">
            <w:pPr>
              <w:tabs>
                <w:tab w:val="left" w:pos="567"/>
                <w:tab w:val="left" w:pos="993"/>
              </w:tabs>
              <w:ind w:left="-30" w:rightChars="-12" w:right="-29"/>
              <w:jc w:val="center"/>
              <w:rPr>
                <w:rFonts w:ascii="Times New Roman" w:hAnsi="Times New Roman" w:cs="Times New Roman"/>
                <w:sz w:val="20"/>
                <w:szCs w:val="20"/>
              </w:rPr>
            </w:pPr>
            <w:r w:rsidRPr="00304C2E">
              <w:rPr>
                <w:rFonts w:ascii="Times New Roman" w:hAnsi="Times New Roman" w:cs="Times New Roman" w:hint="eastAsia"/>
                <w:sz w:val="20"/>
                <w:szCs w:val="20"/>
              </w:rPr>
              <w:t>648</w:t>
            </w:r>
          </w:p>
        </w:tc>
      </w:tr>
      <w:tr w:rsidR="00794381" w:rsidRPr="00304C2E" w14:paraId="1A7C5CEE" w14:textId="77777777" w:rsidTr="006E11A2">
        <w:trPr>
          <w:trHeight w:val="448"/>
        </w:trPr>
        <w:tc>
          <w:tcPr>
            <w:tcW w:w="768" w:type="pct"/>
            <w:vMerge/>
            <w:tcBorders>
              <w:top w:val="single" w:sz="2" w:space="0" w:color="auto"/>
              <w:left w:val="double" w:sz="4" w:space="0" w:color="auto"/>
              <w:bottom w:val="single" w:sz="2" w:space="0" w:color="auto"/>
              <w:right w:val="single" w:sz="2" w:space="0" w:color="auto"/>
            </w:tcBorders>
            <w:shd w:val="clear" w:color="auto" w:fill="D9D9D9" w:themeFill="background1" w:themeFillShade="D9"/>
            <w:tcMar>
              <w:left w:w="57" w:type="dxa"/>
              <w:right w:w="57" w:type="dxa"/>
            </w:tcMar>
            <w:vAlign w:val="center"/>
          </w:tcPr>
          <w:p w14:paraId="134E9E57" w14:textId="77777777" w:rsidR="00794381" w:rsidRPr="00304C2E" w:rsidRDefault="00794381" w:rsidP="006E11A2">
            <w:pPr>
              <w:ind w:left="26"/>
              <w:jc w:val="both"/>
              <w:rPr>
                <w:rFonts w:ascii="Times New Roman" w:hAnsi="Times New Roman" w:cs="Times New Roman"/>
                <w:b/>
                <w:sz w:val="20"/>
                <w:szCs w:val="20"/>
              </w:rPr>
            </w:pPr>
          </w:p>
        </w:tc>
        <w:tc>
          <w:tcPr>
            <w:tcW w:w="996" w:type="pct"/>
            <w:tcBorders>
              <w:top w:val="single" w:sz="2" w:space="0" w:color="auto"/>
              <w:left w:val="single" w:sz="2" w:space="0" w:color="auto"/>
              <w:bottom w:val="single" w:sz="2" w:space="0" w:color="auto"/>
              <w:right w:val="single" w:sz="2" w:space="0" w:color="auto"/>
            </w:tcBorders>
            <w:shd w:val="clear" w:color="auto" w:fill="D9D9D9" w:themeFill="background1" w:themeFillShade="D9"/>
            <w:tcMar>
              <w:left w:w="57" w:type="dxa"/>
              <w:right w:w="57" w:type="dxa"/>
            </w:tcMar>
            <w:vAlign w:val="center"/>
          </w:tcPr>
          <w:p w14:paraId="4A1D2E8C" w14:textId="77777777" w:rsidR="00794381" w:rsidRPr="00304C2E" w:rsidRDefault="00794381" w:rsidP="006E11A2">
            <w:pPr>
              <w:ind w:left="26"/>
              <w:jc w:val="both"/>
              <w:rPr>
                <w:rFonts w:ascii="Times New Roman" w:hAnsi="Times New Roman" w:cs="Times New Roman"/>
                <w:b/>
                <w:sz w:val="20"/>
                <w:szCs w:val="20"/>
              </w:rPr>
            </w:pPr>
            <w:r w:rsidRPr="00304C2E">
              <w:rPr>
                <w:rFonts w:ascii="Times New Roman" w:hAnsi="Times New Roman" w:cs="Times New Roman"/>
                <w:b/>
                <w:sz w:val="20"/>
              </w:rPr>
              <w:t>Physiotherapy</w:t>
            </w:r>
          </w:p>
        </w:tc>
        <w:tc>
          <w:tcPr>
            <w:tcW w:w="647" w:type="pct"/>
            <w:tcBorders>
              <w:top w:val="single" w:sz="2" w:space="0" w:color="auto"/>
              <w:left w:val="single" w:sz="2" w:space="0" w:color="auto"/>
              <w:bottom w:val="single" w:sz="2" w:space="0" w:color="auto"/>
              <w:right w:val="single" w:sz="2" w:space="0" w:color="auto"/>
            </w:tcBorders>
            <w:tcMar>
              <w:left w:w="57" w:type="dxa"/>
              <w:right w:w="57" w:type="dxa"/>
            </w:tcMar>
            <w:vAlign w:val="center"/>
          </w:tcPr>
          <w:p w14:paraId="5C8F7A83" w14:textId="77777777" w:rsidR="00794381" w:rsidRPr="00304C2E" w:rsidRDefault="00794381" w:rsidP="006E11A2">
            <w:pPr>
              <w:tabs>
                <w:tab w:val="left" w:pos="567"/>
                <w:tab w:val="left" w:pos="993"/>
              </w:tabs>
              <w:ind w:left="-30" w:rightChars="-12" w:right="-29"/>
              <w:jc w:val="center"/>
              <w:rPr>
                <w:rFonts w:ascii="Times New Roman" w:hAnsi="Times New Roman" w:cs="Times New Roman"/>
                <w:sz w:val="20"/>
                <w:szCs w:val="20"/>
              </w:rPr>
            </w:pPr>
            <w:r w:rsidRPr="00304C2E">
              <w:rPr>
                <w:rFonts w:ascii="Times New Roman" w:eastAsia="SimSun" w:hAnsi="Times New Roman" w:cs="Times New Roman"/>
                <w:sz w:val="20"/>
              </w:rPr>
              <w:t>590</w:t>
            </w:r>
          </w:p>
        </w:tc>
        <w:tc>
          <w:tcPr>
            <w:tcW w:w="647" w:type="pct"/>
            <w:tcBorders>
              <w:top w:val="single" w:sz="2" w:space="0" w:color="auto"/>
              <w:left w:val="single" w:sz="2" w:space="0" w:color="auto"/>
              <w:bottom w:val="single" w:sz="2" w:space="0" w:color="auto"/>
              <w:right w:val="single" w:sz="2" w:space="0" w:color="auto"/>
            </w:tcBorders>
            <w:tcMar>
              <w:left w:w="57" w:type="dxa"/>
              <w:right w:w="57" w:type="dxa"/>
            </w:tcMar>
            <w:vAlign w:val="center"/>
          </w:tcPr>
          <w:p w14:paraId="075BE2A3" w14:textId="77777777" w:rsidR="00794381" w:rsidRPr="00304C2E" w:rsidRDefault="00794381" w:rsidP="006E11A2">
            <w:pPr>
              <w:tabs>
                <w:tab w:val="left" w:pos="567"/>
                <w:tab w:val="left" w:pos="993"/>
              </w:tabs>
              <w:ind w:left="-30" w:rightChars="-12" w:right="-29"/>
              <w:jc w:val="center"/>
              <w:rPr>
                <w:rFonts w:ascii="Times New Roman" w:hAnsi="Times New Roman" w:cs="Times New Roman"/>
                <w:sz w:val="20"/>
                <w:szCs w:val="20"/>
              </w:rPr>
            </w:pPr>
            <w:r w:rsidRPr="00304C2E">
              <w:rPr>
                <w:rFonts w:ascii="Times New Roman" w:eastAsia="SimSun" w:hAnsi="Times New Roman" w:cs="Times New Roman"/>
                <w:sz w:val="20"/>
              </w:rPr>
              <w:t>439</w:t>
            </w:r>
          </w:p>
        </w:tc>
        <w:tc>
          <w:tcPr>
            <w:tcW w:w="647" w:type="pct"/>
            <w:tcBorders>
              <w:top w:val="single" w:sz="2" w:space="0" w:color="auto"/>
              <w:left w:val="single" w:sz="2" w:space="0" w:color="auto"/>
              <w:bottom w:val="single" w:sz="2" w:space="0" w:color="auto"/>
              <w:right w:val="single" w:sz="2" w:space="0" w:color="auto"/>
            </w:tcBorders>
            <w:tcMar>
              <w:left w:w="57" w:type="dxa"/>
              <w:right w:w="57" w:type="dxa"/>
            </w:tcMar>
            <w:vAlign w:val="center"/>
          </w:tcPr>
          <w:p w14:paraId="6B124208" w14:textId="77777777" w:rsidR="00794381" w:rsidRPr="00304C2E" w:rsidRDefault="00794381" w:rsidP="006E11A2">
            <w:pPr>
              <w:tabs>
                <w:tab w:val="left" w:pos="567"/>
                <w:tab w:val="left" w:pos="993"/>
              </w:tabs>
              <w:ind w:left="-30" w:rightChars="-12" w:right="-29"/>
              <w:jc w:val="center"/>
              <w:rPr>
                <w:rFonts w:ascii="Times New Roman" w:hAnsi="Times New Roman" w:cs="Times New Roman"/>
                <w:sz w:val="20"/>
                <w:szCs w:val="20"/>
              </w:rPr>
            </w:pPr>
            <w:r w:rsidRPr="00304C2E">
              <w:rPr>
                <w:rFonts w:ascii="Times New Roman" w:eastAsia="SimSun" w:hAnsi="Times New Roman" w:cs="Times New Roman"/>
                <w:sz w:val="20"/>
              </w:rPr>
              <w:t>662</w:t>
            </w:r>
          </w:p>
        </w:tc>
        <w:tc>
          <w:tcPr>
            <w:tcW w:w="647" w:type="pct"/>
            <w:tcBorders>
              <w:top w:val="single" w:sz="2" w:space="0" w:color="auto"/>
              <w:left w:val="single" w:sz="2" w:space="0" w:color="auto"/>
              <w:bottom w:val="single" w:sz="2" w:space="0" w:color="auto"/>
              <w:right w:val="single" w:sz="2" w:space="0" w:color="auto"/>
            </w:tcBorders>
            <w:tcMar>
              <w:left w:w="57" w:type="dxa"/>
              <w:right w:w="57" w:type="dxa"/>
            </w:tcMar>
            <w:vAlign w:val="center"/>
          </w:tcPr>
          <w:p w14:paraId="367C1D4D" w14:textId="77777777" w:rsidR="00794381" w:rsidRPr="00304C2E" w:rsidRDefault="00794381" w:rsidP="006E11A2">
            <w:pPr>
              <w:tabs>
                <w:tab w:val="left" w:pos="567"/>
                <w:tab w:val="left" w:pos="993"/>
              </w:tabs>
              <w:ind w:left="-30" w:rightChars="-12" w:right="-29"/>
              <w:jc w:val="center"/>
              <w:rPr>
                <w:rFonts w:ascii="Times New Roman" w:hAnsi="Times New Roman" w:cs="Times New Roman"/>
                <w:sz w:val="20"/>
                <w:szCs w:val="20"/>
              </w:rPr>
            </w:pPr>
            <w:r w:rsidRPr="00304C2E">
              <w:rPr>
                <w:rFonts w:ascii="Times New Roman" w:eastAsia="SimSun" w:hAnsi="Times New Roman" w:cs="Times New Roman"/>
                <w:sz w:val="20"/>
              </w:rPr>
              <w:t>531</w:t>
            </w:r>
          </w:p>
        </w:tc>
        <w:tc>
          <w:tcPr>
            <w:tcW w:w="647" w:type="pct"/>
            <w:tcBorders>
              <w:top w:val="single" w:sz="2" w:space="0" w:color="auto"/>
              <w:left w:val="single" w:sz="2" w:space="0" w:color="auto"/>
              <w:bottom w:val="single" w:sz="2" w:space="0" w:color="auto"/>
              <w:right w:val="double" w:sz="4" w:space="0" w:color="auto"/>
            </w:tcBorders>
            <w:tcMar>
              <w:left w:w="57" w:type="dxa"/>
              <w:right w:w="57" w:type="dxa"/>
            </w:tcMar>
            <w:vAlign w:val="center"/>
          </w:tcPr>
          <w:p w14:paraId="527CD821" w14:textId="77777777" w:rsidR="00794381" w:rsidRPr="00304C2E" w:rsidRDefault="00794381" w:rsidP="006E11A2">
            <w:pPr>
              <w:tabs>
                <w:tab w:val="left" w:pos="567"/>
                <w:tab w:val="left" w:pos="993"/>
              </w:tabs>
              <w:ind w:left="-30" w:rightChars="-12" w:right="-29"/>
              <w:jc w:val="center"/>
              <w:rPr>
                <w:rFonts w:ascii="Times New Roman" w:hAnsi="Times New Roman" w:cs="Times New Roman"/>
                <w:sz w:val="20"/>
                <w:szCs w:val="20"/>
              </w:rPr>
            </w:pPr>
            <w:r w:rsidRPr="00304C2E">
              <w:rPr>
                <w:rFonts w:ascii="Times New Roman" w:hAnsi="Times New Roman" w:cs="Times New Roman" w:hint="eastAsia"/>
                <w:sz w:val="20"/>
                <w:szCs w:val="20"/>
              </w:rPr>
              <w:t>497</w:t>
            </w:r>
          </w:p>
        </w:tc>
      </w:tr>
      <w:tr w:rsidR="00794381" w:rsidRPr="00304C2E" w14:paraId="79DFC33C" w14:textId="77777777" w:rsidTr="006E11A2">
        <w:trPr>
          <w:trHeight w:val="655"/>
        </w:trPr>
        <w:tc>
          <w:tcPr>
            <w:tcW w:w="1764" w:type="pct"/>
            <w:gridSpan w:val="2"/>
            <w:tcBorders>
              <w:top w:val="single" w:sz="2" w:space="0" w:color="auto"/>
              <w:left w:val="double" w:sz="4" w:space="0" w:color="auto"/>
              <w:bottom w:val="double" w:sz="4" w:space="0" w:color="auto"/>
              <w:right w:val="single" w:sz="2" w:space="0" w:color="auto"/>
            </w:tcBorders>
            <w:shd w:val="clear" w:color="auto" w:fill="D9D9D9" w:themeFill="background1" w:themeFillShade="D9"/>
            <w:tcMar>
              <w:left w:w="57" w:type="dxa"/>
              <w:right w:w="57" w:type="dxa"/>
            </w:tcMar>
            <w:vAlign w:val="center"/>
          </w:tcPr>
          <w:p w14:paraId="3005E25D" w14:textId="77777777" w:rsidR="00794381" w:rsidRPr="00304C2E" w:rsidRDefault="00794381" w:rsidP="006E11A2">
            <w:pPr>
              <w:ind w:left="26"/>
              <w:jc w:val="both"/>
              <w:rPr>
                <w:rFonts w:ascii="Times New Roman" w:hAnsi="Times New Roman" w:cs="Times New Roman"/>
                <w:b/>
                <w:sz w:val="20"/>
                <w:szCs w:val="20"/>
              </w:rPr>
            </w:pPr>
            <w:r w:rsidRPr="00304C2E">
              <w:rPr>
                <w:rFonts w:ascii="Times New Roman" w:hAnsi="Times New Roman" w:cs="Times New Roman"/>
                <w:b/>
                <w:sz w:val="20"/>
              </w:rPr>
              <w:t>Regular visits to schools for supporting inclusive students</w:t>
            </w:r>
          </w:p>
        </w:tc>
        <w:tc>
          <w:tcPr>
            <w:tcW w:w="647" w:type="pct"/>
            <w:tcBorders>
              <w:top w:val="single" w:sz="2" w:space="0" w:color="auto"/>
              <w:left w:val="single" w:sz="2" w:space="0" w:color="auto"/>
              <w:bottom w:val="double" w:sz="4" w:space="0" w:color="auto"/>
              <w:right w:val="single" w:sz="2" w:space="0" w:color="auto"/>
            </w:tcBorders>
            <w:tcMar>
              <w:left w:w="57" w:type="dxa"/>
              <w:right w:w="57" w:type="dxa"/>
            </w:tcMar>
            <w:vAlign w:val="center"/>
          </w:tcPr>
          <w:p w14:paraId="6CC9E3B2" w14:textId="77777777" w:rsidR="00794381" w:rsidRPr="00304C2E" w:rsidRDefault="00794381" w:rsidP="006E11A2">
            <w:pPr>
              <w:tabs>
                <w:tab w:val="left" w:pos="567"/>
                <w:tab w:val="left" w:pos="993"/>
              </w:tabs>
              <w:ind w:left="-30" w:rightChars="-12" w:right="-29"/>
              <w:jc w:val="center"/>
              <w:rPr>
                <w:rFonts w:ascii="Times New Roman" w:hAnsi="Times New Roman" w:cs="Times New Roman"/>
                <w:sz w:val="20"/>
                <w:szCs w:val="20"/>
              </w:rPr>
            </w:pPr>
            <w:r w:rsidRPr="00304C2E">
              <w:rPr>
                <w:rFonts w:ascii="Times New Roman" w:hAnsi="Times New Roman" w:cs="Times New Roman"/>
                <w:sz w:val="20"/>
              </w:rPr>
              <w:t>221</w:t>
            </w:r>
          </w:p>
        </w:tc>
        <w:tc>
          <w:tcPr>
            <w:tcW w:w="647" w:type="pct"/>
            <w:tcBorders>
              <w:top w:val="single" w:sz="2" w:space="0" w:color="auto"/>
              <w:left w:val="single" w:sz="2" w:space="0" w:color="auto"/>
              <w:bottom w:val="double" w:sz="4" w:space="0" w:color="auto"/>
              <w:right w:val="single" w:sz="2" w:space="0" w:color="auto"/>
            </w:tcBorders>
            <w:tcMar>
              <w:left w:w="57" w:type="dxa"/>
              <w:right w:w="57" w:type="dxa"/>
            </w:tcMar>
            <w:vAlign w:val="center"/>
          </w:tcPr>
          <w:p w14:paraId="183122AC" w14:textId="77777777" w:rsidR="00794381" w:rsidRPr="00304C2E" w:rsidRDefault="00794381" w:rsidP="006E11A2">
            <w:pPr>
              <w:tabs>
                <w:tab w:val="left" w:pos="567"/>
                <w:tab w:val="left" w:pos="993"/>
              </w:tabs>
              <w:ind w:left="-30" w:rightChars="-12" w:right="-29"/>
              <w:jc w:val="center"/>
              <w:rPr>
                <w:rFonts w:ascii="Times New Roman" w:hAnsi="Times New Roman" w:cs="Times New Roman"/>
                <w:sz w:val="20"/>
                <w:szCs w:val="20"/>
              </w:rPr>
            </w:pPr>
            <w:r w:rsidRPr="00304C2E">
              <w:rPr>
                <w:rFonts w:ascii="Times New Roman" w:eastAsia="SimSun" w:hAnsi="Times New Roman" w:cs="Times New Roman"/>
                <w:sz w:val="20"/>
              </w:rPr>
              <w:t>99</w:t>
            </w:r>
          </w:p>
        </w:tc>
        <w:tc>
          <w:tcPr>
            <w:tcW w:w="647" w:type="pct"/>
            <w:tcBorders>
              <w:top w:val="single" w:sz="2" w:space="0" w:color="auto"/>
              <w:left w:val="single" w:sz="2" w:space="0" w:color="auto"/>
              <w:bottom w:val="double" w:sz="4" w:space="0" w:color="auto"/>
              <w:right w:val="single" w:sz="2" w:space="0" w:color="auto"/>
            </w:tcBorders>
            <w:tcMar>
              <w:left w:w="57" w:type="dxa"/>
              <w:right w:w="57" w:type="dxa"/>
            </w:tcMar>
            <w:vAlign w:val="center"/>
          </w:tcPr>
          <w:p w14:paraId="300BCF77" w14:textId="77777777" w:rsidR="00794381" w:rsidRPr="00304C2E" w:rsidRDefault="00794381" w:rsidP="006E11A2">
            <w:pPr>
              <w:tabs>
                <w:tab w:val="left" w:pos="567"/>
                <w:tab w:val="left" w:pos="993"/>
              </w:tabs>
              <w:ind w:left="-30" w:rightChars="-12" w:right="-29"/>
              <w:jc w:val="center"/>
              <w:rPr>
                <w:rFonts w:ascii="Times New Roman" w:hAnsi="Times New Roman" w:cs="Times New Roman"/>
                <w:sz w:val="20"/>
                <w:szCs w:val="20"/>
              </w:rPr>
            </w:pPr>
            <w:r w:rsidRPr="00304C2E">
              <w:rPr>
                <w:rFonts w:ascii="Times New Roman" w:hAnsi="Times New Roman" w:cs="Times New Roman"/>
                <w:sz w:val="20"/>
              </w:rPr>
              <w:t>41</w:t>
            </w:r>
          </w:p>
        </w:tc>
        <w:tc>
          <w:tcPr>
            <w:tcW w:w="647" w:type="pct"/>
            <w:tcBorders>
              <w:top w:val="single" w:sz="2" w:space="0" w:color="auto"/>
              <w:left w:val="single" w:sz="2" w:space="0" w:color="auto"/>
              <w:bottom w:val="double" w:sz="4" w:space="0" w:color="auto"/>
              <w:right w:val="single" w:sz="2" w:space="0" w:color="auto"/>
            </w:tcBorders>
            <w:tcMar>
              <w:left w:w="57" w:type="dxa"/>
              <w:right w:w="57" w:type="dxa"/>
            </w:tcMar>
            <w:vAlign w:val="center"/>
          </w:tcPr>
          <w:p w14:paraId="5022DDCC" w14:textId="77777777" w:rsidR="00794381" w:rsidRPr="00304C2E" w:rsidRDefault="00794381" w:rsidP="006E11A2">
            <w:pPr>
              <w:tabs>
                <w:tab w:val="left" w:pos="567"/>
                <w:tab w:val="left" w:pos="993"/>
              </w:tabs>
              <w:ind w:left="-30" w:rightChars="-12" w:right="-29"/>
              <w:jc w:val="center"/>
              <w:rPr>
                <w:rFonts w:ascii="Times New Roman" w:hAnsi="Times New Roman" w:cs="Times New Roman"/>
                <w:sz w:val="20"/>
                <w:szCs w:val="20"/>
              </w:rPr>
            </w:pPr>
            <w:r w:rsidRPr="00304C2E">
              <w:rPr>
                <w:rFonts w:ascii="Times New Roman" w:eastAsia="SimSun" w:hAnsi="Times New Roman" w:cs="Times New Roman"/>
                <w:sz w:val="20"/>
              </w:rPr>
              <w:t>22</w:t>
            </w:r>
          </w:p>
        </w:tc>
        <w:tc>
          <w:tcPr>
            <w:tcW w:w="647" w:type="pct"/>
            <w:tcBorders>
              <w:top w:val="single" w:sz="2" w:space="0" w:color="auto"/>
              <w:left w:val="single" w:sz="2" w:space="0" w:color="auto"/>
              <w:bottom w:val="double" w:sz="4" w:space="0" w:color="auto"/>
              <w:right w:val="double" w:sz="4" w:space="0" w:color="auto"/>
            </w:tcBorders>
            <w:tcMar>
              <w:left w:w="57" w:type="dxa"/>
              <w:right w:w="57" w:type="dxa"/>
            </w:tcMar>
            <w:vAlign w:val="center"/>
          </w:tcPr>
          <w:p w14:paraId="64A3C595" w14:textId="77777777" w:rsidR="00794381" w:rsidRPr="00304C2E" w:rsidRDefault="00794381" w:rsidP="006E11A2">
            <w:pPr>
              <w:tabs>
                <w:tab w:val="left" w:pos="567"/>
                <w:tab w:val="left" w:pos="993"/>
              </w:tabs>
              <w:ind w:left="-30" w:rightChars="-12" w:right="-29"/>
              <w:jc w:val="center"/>
              <w:rPr>
                <w:rFonts w:ascii="Times New Roman" w:hAnsi="Times New Roman" w:cs="Times New Roman"/>
                <w:sz w:val="20"/>
                <w:szCs w:val="20"/>
              </w:rPr>
            </w:pPr>
            <w:r w:rsidRPr="00304C2E">
              <w:rPr>
                <w:rFonts w:ascii="Times New Roman" w:hAnsi="Times New Roman" w:cs="Times New Roman" w:hint="eastAsia"/>
                <w:sz w:val="20"/>
                <w:szCs w:val="20"/>
              </w:rPr>
              <w:t>71</w:t>
            </w:r>
          </w:p>
        </w:tc>
      </w:tr>
    </w:tbl>
    <w:p w14:paraId="1851DA66" w14:textId="77777777" w:rsidR="00794381" w:rsidRPr="00304C2E" w:rsidRDefault="00794381" w:rsidP="00794381">
      <w:pPr>
        <w:pStyle w:val="ae"/>
        <w:spacing w:line="300" w:lineRule="exact"/>
        <w:ind w:leftChars="12" w:left="40" w:right="142" w:hanging="11"/>
        <w:jc w:val="both"/>
        <w:rPr>
          <w:rFonts w:ascii="Times New Roman" w:eastAsia="SimSun" w:hAnsi="Times New Roman" w:cs="Times New Roman"/>
          <w:sz w:val="18"/>
          <w:szCs w:val="18"/>
          <w:lang w:eastAsia="zh-CN"/>
        </w:rPr>
      </w:pPr>
      <w:r w:rsidRPr="00304C2E">
        <w:rPr>
          <w:rFonts w:ascii="Times New Roman" w:eastAsia="SimSun" w:hAnsi="Times New Roman" w:cs="Times New Roman"/>
          <w:i/>
          <w:sz w:val="18"/>
          <w:szCs w:val="18"/>
          <w:shd w:val="clear" w:color="auto" w:fill="FFFFFF"/>
          <w:lang w:eastAsia="zh-CN"/>
        </w:rPr>
        <w:t>Source: EYAB</w:t>
      </w:r>
      <w:r w:rsidRPr="00304C2E">
        <w:rPr>
          <w:rFonts w:ascii="Times New Roman" w:eastAsia="SimSun" w:hAnsi="Times New Roman" w:cs="Times New Roman"/>
          <w:i/>
          <w:sz w:val="18"/>
          <w:szCs w:val="18"/>
          <w:lang w:eastAsia="zh-CN"/>
        </w:rPr>
        <w:t>, 2019</w:t>
      </w:r>
    </w:p>
    <w:p w14:paraId="17342970" w14:textId="652435D8" w:rsidR="00794381" w:rsidRPr="00304C2E" w:rsidRDefault="00794381" w:rsidP="00794381">
      <w:pPr>
        <w:pStyle w:val="ae"/>
        <w:spacing w:line="300" w:lineRule="exact"/>
        <w:ind w:leftChars="12" w:left="40" w:right="142" w:hanging="11"/>
        <w:jc w:val="both"/>
        <w:rPr>
          <w:rFonts w:ascii="Times New Roman" w:eastAsia="SimSun" w:hAnsi="Times New Roman" w:cs="Times New Roman"/>
          <w:szCs w:val="24"/>
          <w:shd w:val="clear" w:color="auto" w:fill="FFFFFF"/>
          <w:lang w:eastAsia="zh-CN"/>
        </w:rPr>
      </w:pPr>
    </w:p>
    <w:p w14:paraId="472671DF" w14:textId="77777777" w:rsidR="00794381" w:rsidRPr="00304C2E" w:rsidRDefault="00794381" w:rsidP="00794381">
      <w:pPr>
        <w:pStyle w:val="ae"/>
        <w:ind w:leftChars="11" w:left="37" w:right="142" w:hanging="11"/>
        <w:jc w:val="both"/>
        <w:rPr>
          <w:rFonts w:ascii="Times New Roman" w:hAnsi="Times New Roman" w:cs="Times New Roman"/>
          <w:b/>
        </w:rPr>
      </w:pPr>
      <w:r w:rsidRPr="00304C2E">
        <w:rPr>
          <w:rFonts w:ascii="Times New Roman" w:hAnsi="Times New Roman" w:cs="Times New Roman"/>
          <w:b/>
        </w:rPr>
        <w:t>Table 73</w:t>
      </w:r>
    </w:p>
    <w:tbl>
      <w:tblPr>
        <w:tblW w:w="5652"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6"/>
        <w:gridCol w:w="4325"/>
        <w:gridCol w:w="1256"/>
        <w:gridCol w:w="2091"/>
        <w:gridCol w:w="1396"/>
      </w:tblGrid>
      <w:tr w:rsidR="00794381" w:rsidRPr="00304C2E" w14:paraId="181D2347" w14:textId="77777777" w:rsidTr="006E11A2">
        <w:trPr>
          <w:trHeight w:val="20"/>
          <w:tblHeader/>
        </w:trPr>
        <w:tc>
          <w:tcPr>
            <w:tcW w:w="5000" w:type="pct"/>
            <w:gridSpan w:val="5"/>
            <w:tcBorders>
              <w:top w:val="double" w:sz="4" w:space="0" w:color="auto"/>
              <w:left w:val="double" w:sz="4" w:space="0" w:color="auto"/>
              <w:right w:val="double" w:sz="4" w:space="0" w:color="auto"/>
            </w:tcBorders>
            <w:shd w:val="pct15" w:color="auto" w:fill="FFFFFF" w:themeFill="background1"/>
            <w:vAlign w:val="center"/>
          </w:tcPr>
          <w:p w14:paraId="28EB5D17" w14:textId="77777777" w:rsidR="00794381" w:rsidRPr="00304C2E" w:rsidRDefault="00794381" w:rsidP="00554382">
            <w:pPr>
              <w:spacing w:line="240" w:lineRule="exact"/>
              <w:jc w:val="center"/>
              <w:rPr>
                <w:rFonts w:ascii="Times New Roman" w:eastAsia="標楷體" w:hAnsi="Times New Roman" w:cs="Times New Roman"/>
                <w:b/>
                <w:color w:val="000000" w:themeColor="text1"/>
                <w:sz w:val="20"/>
                <w:szCs w:val="20"/>
              </w:rPr>
            </w:pPr>
          </w:p>
          <w:p w14:paraId="685F1677" w14:textId="77777777" w:rsidR="00794381" w:rsidRPr="00304C2E" w:rsidRDefault="00794381" w:rsidP="00554382">
            <w:pPr>
              <w:spacing w:line="240" w:lineRule="exact"/>
              <w:jc w:val="center"/>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Special education funding</w:t>
            </w:r>
          </w:p>
          <w:p w14:paraId="22EDCEA4" w14:textId="77777777" w:rsidR="00794381" w:rsidRPr="00304C2E" w:rsidRDefault="00794381" w:rsidP="00554382">
            <w:pPr>
              <w:spacing w:line="240" w:lineRule="exact"/>
              <w:jc w:val="center"/>
              <w:rPr>
                <w:rFonts w:ascii="Times New Roman" w:eastAsia="標楷體" w:hAnsi="Times New Roman" w:cs="Times New Roman"/>
                <w:b/>
                <w:color w:val="000000" w:themeColor="text1"/>
                <w:sz w:val="20"/>
                <w:szCs w:val="20"/>
              </w:rPr>
            </w:pPr>
          </w:p>
        </w:tc>
      </w:tr>
      <w:tr w:rsidR="00794381" w:rsidRPr="00304C2E" w14:paraId="6EAC425F" w14:textId="77777777" w:rsidTr="006E11A2">
        <w:trPr>
          <w:trHeight w:val="20"/>
          <w:tblHeader/>
        </w:trPr>
        <w:tc>
          <w:tcPr>
            <w:tcW w:w="356" w:type="pct"/>
            <w:tcBorders>
              <w:left w:val="double" w:sz="4" w:space="0" w:color="auto"/>
            </w:tcBorders>
            <w:shd w:val="pct15" w:color="auto" w:fill="FFFFFF" w:themeFill="background1"/>
            <w:vAlign w:val="center"/>
          </w:tcPr>
          <w:p w14:paraId="30DF0906" w14:textId="77777777" w:rsidR="00794381" w:rsidRPr="00304C2E" w:rsidRDefault="00794381" w:rsidP="006E11A2">
            <w:pPr>
              <w:ind w:leftChars="-47" w:left="-113" w:rightChars="-25" w:right="-60"/>
              <w:jc w:val="center"/>
              <w:rPr>
                <w:rFonts w:ascii="Times New Roman" w:hAnsi="Times New Roman" w:cs="Times New Roman"/>
                <w:b/>
                <w:color w:val="000000" w:themeColor="text1"/>
                <w:sz w:val="20"/>
                <w:szCs w:val="20"/>
                <w:lang w:eastAsia="zh-CN"/>
              </w:rPr>
            </w:pPr>
            <w:r w:rsidRPr="00304C2E">
              <w:rPr>
                <w:rFonts w:ascii="Times New Roman" w:hAnsi="Times New Roman" w:cs="Times New Roman"/>
                <w:b/>
                <w:color w:val="000000" w:themeColor="text1"/>
                <w:sz w:val="20"/>
                <w:szCs w:val="20"/>
                <w:lang w:eastAsia="zh-CN"/>
              </w:rPr>
              <w:t>Year</w:t>
            </w:r>
          </w:p>
        </w:tc>
        <w:tc>
          <w:tcPr>
            <w:tcW w:w="2215" w:type="pct"/>
            <w:shd w:val="pct15" w:color="auto" w:fill="FFFFFF" w:themeFill="background1"/>
            <w:vAlign w:val="center"/>
          </w:tcPr>
          <w:p w14:paraId="776A07CA" w14:textId="77777777" w:rsidR="00794381" w:rsidRPr="00304C2E" w:rsidRDefault="00794381" w:rsidP="006E11A2">
            <w:pPr>
              <w:jc w:val="center"/>
              <w:rPr>
                <w:rFonts w:ascii="Times New Roman" w:hAnsi="Times New Roman" w:cs="Times New Roman"/>
                <w:b/>
                <w:color w:val="000000" w:themeColor="text1"/>
                <w:sz w:val="20"/>
                <w:szCs w:val="20"/>
                <w:lang w:eastAsia="zh-CN"/>
              </w:rPr>
            </w:pPr>
            <w:r w:rsidRPr="00304C2E">
              <w:rPr>
                <w:rFonts w:ascii="Times New Roman" w:hAnsi="Times New Roman" w:cs="Times New Roman"/>
                <w:b/>
                <w:color w:val="000000" w:themeColor="text1"/>
                <w:sz w:val="20"/>
                <w:szCs w:val="20"/>
                <w:lang w:eastAsia="zh-CN"/>
              </w:rPr>
              <w:t>Funded item</w:t>
            </w:r>
          </w:p>
        </w:tc>
        <w:tc>
          <w:tcPr>
            <w:tcW w:w="643" w:type="pct"/>
            <w:shd w:val="pct15" w:color="auto" w:fill="FFFFFF" w:themeFill="background1"/>
            <w:vAlign w:val="center"/>
          </w:tcPr>
          <w:p w14:paraId="39B9BDB4" w14:textId="77777777" w:rsidR="00794381" w:rsidRPr="00304C2E" w:rsidRDefault="00794381" w:rsidP="006E11A2">
            <w:pPr>
              <w:jc w:val="center"/>
              <w:rPr>
                <w:rFonts w:ascii="Times New Roman" w:hAnsi="Times New Roman" w:cs="Times New Roman"/>
                <w:b/>
                <w:color w:val="000000" w:themeColor="text1"/>
                <w:sz w:val="20"/>
                <w:szCs w:val="20"/>
                <w:lang w:eastAsia="zh-CN"/>
              </w:rPr>
            </w:pPr>
            <w:r w:rsidRPr="00304C2E">
              <w:rPr>
                <w:rFonts w:ascii="Times New Roman" w:hAnsi="Times New Roman" w:cs="Times New Roman"/>
                <w:b/>
                <w:color w:val="000000" w:themeColor="text1"/>
                <w:sz w:val="20"/>
                <w:szCs w:val="20"/>
                <w:lang w:eastAsia="zh-CN"/>
              </w:rPr>
              <w:t>Subsidy</w:t>
            </w:r>
          </w:p>
          <w:p w14:paraId="25AF7CD5" w14:textId="77777777" w:rsidR="00794381" w:rsidRPr="00304C2E" w:rsidRDefault="00794381" w:rsidP="006E11A2">
            <w:pPr>
              <w:jc w:val="center"/>
              <w:rPr>
                <w:rFonts w:ascii="Times New Roman" w:hAnsi="Times New Roman" w:cs="Times New Roman"/>
                <w:b/>
                <w:color w:val="000000" w:themeColor="text1"/>
                <w:sz w:val="20"/>
                <w:szCs w:val="20"/>
                <w:lang w:eastAsia="zh-CN"/>
              </w:rPr>
            </w:pPr>
            <w:r w:rsidRPr="00304C2E">
              <w:rPr>
                <w:rFonts w:ascii="Times New Roman" w:hAnsi="Times New Roman" w:cs="Times New Roman"/>
                <w:b/>
                <w:color w:val="000000" w:themeColor="text1"/>
                <w:sz w:val="20"/>
                <w:szCs w:val="20"/>
                <w:lang w:eastAsia="zh-CN"/>
              </w:rPr>
              <w:t xml:space="preserve"> (MOP)</w:t>
            </w:r>
          </w:p>
        </w:tc>
        <w:tc>
          <w:tcPr>
            <w:tcW w:w="1071" w:type="pct"/>
            <w:shd w:val="pct15" w:color="auto" w:fill="FFFFFF" w:themeFill="background1"/>
            <w:vAlign w:val="center"/>
          </w:tcPr>
          <w:p w14:paraId="5854B412" w14:textId="77777777" w:rsidR="00794381" w:rsidRPr="00304C2E" w:rsidRDefault="00794381" w:rsidP="006E11A2">
            <w:pPr>
              <w:jc w:val="center"/>
              <w:rPr>
                <w:rFonts w:ascii="Times New Roman" w:hAnsi="Times New Roman" w:cs="Times New Roman"/>
                <w:b/>
                <w:color w:val="000000" w:themeColor="text1"/>
                <w:sz w:val="20"/>
                <w:szCs w:val="20"/>
                <w:lang w:eastAsia="zh-CN"/>
              </w:rPr>
            </w:pPr>
            <w:r w:rsidRPr="00304C2E">
              <w:rPr>
                <w:rFonts w:ascii="Times New Roman" w:hAnsi="Times New Roman" w:cs="Times New Roman"/>
                <w:b/>
                <w:color w:val="000000" w:themeColor="text1"/>
                <w:sz w:val="20"/>
                <w:szCs w:val="20"/>
                <w:lang w:eastAsia="zh-CN"/>
              </w:rPr>
              <w:t>Target</w:t>
            </w:r>
          </w:p>
        </w:tc>
        <w:tc>
          <w:tcPr>
            <w:tcW w:w="715" w:type="pct"/>
            <w:tcBorders>
              <w:right w:val="double" w:sz="4" w:space="0" w:color="auto"/>
            </w:tcBorders>
            <w:shd w:val="pct15" w:color="auto" w:fill="FFFFFF" w:themeFill="background1"/>
            <w:vAlign w:val="center"/>
          </w:tcPr>
          <w:p w14:paraId="448CF553" w14:textId="77777777" w:rsidR="00794381" w:rsidRPr="00304C2E" w:rsidRDefault="00794381" w:rsidP="006E11A2">
            <w:pPr>
              <w:ind w:leftChars="-23" w:left="-55" w:rightChars="-20" w:right="-48"/>
              <w:jc w:val="center"/>
              <w:rPr>
                <w:rFonts w:ascii="Times New Roman" w:hAnsi="Times New Roman" w:cs="Times New Roman"/>
                <w:b/>
                <w:color w:val="000000" w:themeColor="text1"/>
                <w:sz w:val="20"/>
                <w:szCs w:val="20"/>
                <w:lang w:eastAsia="zh-CN"/>
              </w:rPr>
            </w:pPr>
            <w:r w:rsidRPr="00304C2E">
              <w:rPr>
                <w:rFonts w:ascii="Times New Roman" w:hAnsi="Times New Roman" w:cs="Times New Roman"/>
                <w:b/>
                <w:color w:val="000000" w:themeColor="text1"/>
                <w:sz w:val="20"/>
                <w:szCs w:val="20"/>
                <w:lang w:eastAsia="zh-CN"/>
              </w:rPr>
              <w:t>No. of beneficiaries</w:t>
            </w:r>
          </w:p>
        </w:tc>
      </w:tr>
      <w:tr w:rsidR="00794381" w:rsidRPr="00304C2E" w14:paraId="11D940A9" w14:textId="77777777" w:rsidTr="006E11A2">
        <w:trPr>
          <w:trHeight w:val="20"/>
        </w:trPr>
        <w:tc>
          <w:tcPr>
            <w:tcW w:w="356" w:type="pct"/>
            <w:vMerge w:val="restart"/>
            <w:tcBorders>
              <w:left w:val="double" w:sz="4" w:space="0" w:color="auto"/>
            </w:tcBorders>
            <w:shd w:val="pct15" w:color="auto" w:fill="auto"/>
            <w:vAlign w:val="center"/>
          </w:tcPr>
          <w:p w14:paraId="617B32D1" w14:textId="77777777" w:rsidR="00794381" w:rsidRPr="00304C2E" w:rsidRDefault="00794381" w:rsidP="00044F88">
            <w:pPr>
              <w:jc w:val="center"/>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2013</w:t>
            </w:r>
          </w:p>
        </w:tc>
        <w:tc>
          <w:tcPr>
            <w:tcW w:w="2215" w:type="pct"/>
            <w:shd w:val="clear" w:color="auto" w:fill="auto"/>
            <w:vAlign w:val="center"/>
          </w:tcPr>
          <w:p w14:paraId="4E5962F4" w14:textId="61C06DB9" w:rsidR="00794381" w:rsidRPr="00304C2E" w:rsidRDefault="00794381" w:rsidP="006E11A2">
            <w:pPr>
              <w:ind w:leftChars="14" w:left="34" w:firstLine="1"/>
              <w:rPr>
                <w:rFonts w:ascii="Times New Roman" w:eastAsia="標楷體" w:hAnsi="Times New Roman" w:cs="Times New Roman"/>
                <w:color w:val="000000" w:themeColor="text1"/>
                <w:sz w:val="20"/>
                <w:szCs w:val="20"/>
              </w:rPr>
            </w:pPr>
            <w:r w:rsidRPr="00304C2E">
              <w:rPr>
                <w:rFonts w:ascii="Times New Roman" w:hAnsi="Times New Roman" w:cs="Times New Roman"/>
                <w:color w:val="000000" w:themeColor="text1"/>
                <w:sz w:val="20"/>
                <w:szCs w:val="20"/>
              </w:rPr>
              <w:t xml:space="preserve">Subsidising </w:t>
            </w:r>
            <w:r w:rsidRPr="00304C2E">
              <w:rPr>
                <w:rFonts w:ascii="Times New Roman" w:hAnsi="Times New Roman" w:cs="Times New Roman"/>
                <w:color w:val="000000" w:themeColor="text1"/>
                <w:sz w:val="20"/>
                <w:szCs w:val="20"/>
                <w:lang w:eastAsia="zh-CN"/>
              </w:rPr>
              <w:t>private schools that offer</w:t>
            </w:r>
            <w:r w:rsidR="001F53F3" w:rsidRPr="00304C2E">
              <w:rPr>
                <w:rFonts w:ascii="Times New Roman" w:hAnsi="Times New Roman" w:cs="Times New Roman"/>
                <w:color w:val="000000" w:themeColor="text1"/>
                <w:sz w:val="20"/>
                <w:szCs w:val="20"/>
                <w:lang w:eastAsia="zh-CN"/>
              </w:rPr>
              <w:t>ed</w:t>
            </w:r>
            <w:r w:rsidRPr="00304C2E">
              <w:rPr>
                <w:rFonts w:ascii="Times New Roman" w:hAnsi="Times New Roman" w:cs="Times New Roman"/>
                <w:color w:val="000000" w:themeColor="text1"/>
                <w:sz w:val="20"/>
                <w:szCs w:val="20"/>
                <w:lang w:eastAsia="zh-CN"/>
              </w:rPr>
              <w:t xml:space="preserve"> special education class(es) to form a special education team</w:t>
            </w:r>
          </w:p>
        </w:tc>
        <w:tc>
          <w:tcPr>
            <w:tcW w:w="643" w:type="pct"/>
            <w:shd w:val="clear" w:color="auto" w:fill="auto"/>
            <w:vAlign w:val="center"/>
          </w:tcPr>
          <w:p w14:paraId="5635FB1D" w14:textId="77777777" w:rsidR="00794381" w:rsidRPr="00304C2E" w:rsidRDefault="00794381" w:rsidP="006E11A2">
            <w:pPr>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7,087,620</w:t>
            </w:r>
          </w:p>
        </w:tc>
        <w:tc>
          <w:tcPr>
            <w:tcW w:w="1071" w:type="pct"/>
            <w:shd w:val="clear" w:color="auto" w:fill="auto"/>
            <w:vAlign w:val="center"/>
          </w:tcPr>
          <w:p w14:paraId="6FEF6485" w14:textId="39328260" w:rsidR="00794381" w:rsidRPr="00304C2E" w:rsidRDefault="00794381" w:rsidP="006E11A2">
            <w:pPr>
              <w:jc w:val="center"/>
              <w:rPr>
                <w:rFonts w:ascii="Times New Roman" w:eastAsia="標楷體" w:hAnsi="Times New Roman" w:cs="Times New Roman"/>
                <w:color w:val="000000" w:themeColor="text1"/>
                <w:sz w:val="20"/>
                <w:szCs w:val="20"/>
              </w:rPr>
            </w:pPr>
            <w:r w:rsidRPr="00304C2E">
              <w:rPr>
                <w:rFonts w:ascii="Times New Roman" w:hAnsi="Times New Roman" w:cs="Times New Roman"/>
                <w:color w:val="000000" w:themeColor="text1"/>
                <w:sz w:val="20"/>
                <w:szCs w:val="20"/>
                <w:lang w:eastAsia="zh-CN"/>
              </w:rPr>
              <w:t>Students in special education classes who need</w:t>
            </w:r>
            <w:r w:rsidR="001F53F3" w:rsidRPr="00304C2E">
              <w:rPr>
                <w:rFonts w:ascii="Times New Roman" w:hAnsi="Times New Roman" w:cs="Times New Roman"/>
                <w:color w:val="000000" w:themeColor="text1"/>
                <w:sz w:val="20"/>
                <w:szCs w:val="20"/>
                <w:lang w:eastAsia="zh-CN"/>
              </w:rPr>
              <w:t>ed</w:t>
            </w:r>
            <w:r w:rsidRPr="00304C2E">
              <w:rPr>
                <w:rFonts w:ascii="Times New Roman" w:hAnsi="Times New Roman" w:cs="Times New Roman"/>
                <w:color w:val="000000" w:themeColor="text1"/>
                <w:sz w:val="20"/>
                <w:szCs w:val="20"/>
                <w:lang w:eastAsia="zh-CN"/>
              </w:rPr>
              <w:t xml:space="preserve"> therapy/training</w:t>
            </w:r>
          </w:p>
        </w:tc>
        <w:tc>
          <w:tcPr>
            <w:tcW w:w="715" w:type="pct"/>
            <w:tcBorders>
              <w:right w:val="double" w:sz="4" w:space="0" w:color="auto"/>
            </w:tcBorders>
            <w:shd w:val="clear" w:color="auto" w:fill="auto"/>
            <w:vAlign w:val="center"/>
          </w:tcPr>
          <w:p w14:paraId="4DF02C1D" w14:textId="77777777" w:rsidR="00794381" w:rsidRPr="00304C2E" w:rsidRDefault="00794381" w:rsidP="006E11A2">
            <w:pPr>
              <w:ind w:leftChars="-23" w:left="-55" w:rightChars="-20" w:right="-48"/>
              <w:jc w:val="center"/>
              <w:rPr>
                <w:rFonts w:ascii="Times New Roman" w:eastAsia="標楷體" w:hAnsi="Times New Roman" w:cs="Times New Roman"/>
                <w:color w:val="000000" w:themeColor="text1"/>
                <w:sz w:val="20"/>
                <w:szCs w:val="20"/>
              </w:rPr>
            </w:pPr>
            <w:r w:rsidRPr="00304C2E">
              <w:rPr>
                <w:rFonts w:ascii="Times New Roman" w:hAnsi="Times New Roman" w:cs="Times New Roman"/>
                <w:color w:val="000000" w:themeColor="text1"/>
                <w:sz w:val="20"/>
                <w:szCs w:val="20"/>
                <w:lang w:eastAsia="zh-CN"/>
              </w:rPr>
              <w:t>314</w:t>
            </w:r>
          </w:p>
        </w:tc>
      </w:tr>
      <w:tr w:rsidR="00794381" w:rsidRPr="00304C2E" w14:paraId="475DB54F" w14:textId="77777777" w:rsidTr="006E11A2">
        <w:trPr>
          <w:trHeight w:val="20"/>
        </w:trPr>
        <w:tc>
          <w:tcPr>
            <w:tcW w:w="356" w:type="pct"/>
            <w:vMerge/>
            <w:tcBorders>
              <w:left w:val="double" w:sz="4" w:space="0" w:color="auto"/>
            </w:tcBorders>
            <w:shd w:val="pct15" w:color="auto" w:fill="auto"/>
            <w:vAlign w:val="center"/>
          </w:tcPr>
          <w:p w14:paraId="56924AFE" w14:textId="77777777" w:rsidR="00794381" w:rsidRPr="00304C2E" w:rsidRDefault="00794381" w:rsidP="00044F88">
            <w:pPr>
              <w:jc w:val="center"/>
              <w:rPr>
                <w:rFonts w:ascii="Times New Roman" w:eastAsia="標楷體" w:hAnsi="Times New Roman" w:cs="Times New Roman"/>
                <w:b/>
                <w:color w:val="000000" w:themeColor="text1"/>
                <w:sz w:val="20"/>
                <w:szCs w:val="20"/>
              </w:rPr>
            </w:pPr>
          </w:p>
        </w:tc>
        <w:tc>
          <w:tcPr>
            <w:tcW w:w="2215" w:type="pct"/>
            <w:shd w:val="clear" w:color="auto" w:fill="auto"/>
            <w:vAlign w:val="center"/>
          </w:tcPr>
          <w:p w14:paraId="4553C392" w14:textId="2E3E2BAC" w:rsidR="00794381" w:rsidRPr="00304C2E" w:rsidRDefault="00794381" w:rsidP="006E11A2">
            <w:pPr>
              <w:ind w:leftChars="14" w:left="34" w:firstLine="1"/>
              <w:rPr>
                <w:rFonts w:ascii="Times New Roman" w:hAnsi="Times New Roman" w:cs="Times New Roman"/>
                <w:color w:val="000000" w:themeColor="text1"/>
                <w:sz w:val="20"/>
                <w:szCs w:val="20"/>
              </w:rPr>
            </w:pPr>
            <w:r w:rsidRPr="00304C2E">
              <w:rPr>
                <w:rFonts w:ascii="Times New Roman" w:hAnsi="Times New Roman" w:cs="Times New Roman"/>
                <w:color w:val="000000" w:themeColor="text1"/>
                <w:sz w:val="20"/>
                <w:szCs w:val="20"/>
              </w:rPr>
              <w:t xml:space="preserve">Subsidising schools and rehabilitation/counselling </w:t>
            </w:r>
            <w:r w:rsidRPr="00304C2E">
              <w:rPr>
                <w:rFonts w:ascii="Times New Roman" w:hAnsi="Times New Roman" w:cs="Times New Roman"/>
                <w:color w:val="000000" w:themeColor="text1"/>
                <w:sz w:val="20"/>
                <w:szCs w:val="20"/>
              </w:rPr>
              <w:lastRenderedPageBreak/>
              <w:t>organisations to provide physical therapy, occupational therapy, speech therapy/training services for private school students who need</w:t>
            </w:r>
            <w:r w:rsidR="001F53F3" w:rsidRPr="00304C2E">
              <w:rPr>
                <w:rFonts w:ascii="Times New Roman" w:hAnsi="Times New Roman" w:cs="Times New Roman"/>
                <w:color w:val="000000" w:themeColor="text1"/>
                <w:sz w:val="20"/>
                <w:szCs w:val="20"/>
              </w:rPr>
              <w:t>ed</w:t>
            </w:r>
            <w:r w:rsidRPr="00304C2E">
              <w:rPr>
                <w:rFonts w:ascii="Times New Roman" w:hAnsi="Times New Roman" w:cs="Times New Roman"/>
                <w:color w:val="000000" w:themeColor="text1"/>
                <w:sz w:val="20"/>
                <w:szCs w:val="20"/>
              </w:rPr>
              <w:t xml:space="preserve"> therapy/training</w:t>
            </w:r>
          </w:p>
        </w:tc>
        <w:tc>
          <w:tcPr>
            <w:tcW w:w="643" w:type="pct"/>
            <w:shd w:val="clear" w:color="auto" w:fill="auto"/>
            <w:vAlign w:val="center"/>
          </w:tcPr>
          <w:p w14:paraId="398294F3" w14:textId="77777777" w:rsidR="00794381" w:rsidRPr="00304C2E" w:rsidRDefault="00794381" w:rsidP="006E11A2">
            <w:pPr>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lastRenderedPageBreak/>
              <w:t>1,837,240</w:t>
            </w:r>
          </w:p>
        </w:tc>
        <w:tc>
          <w:tcPr>
            <w:tcW w:w="1071" w:type="pct"/>
            <w:shd w:val="clear" w:color="auto" w:fill="auto"/>
            <w:vAlign w:val="center"/>
          </w:tcPr>
          <w:p w14:paraId="6199111B" w14:textId="221E3AAE" w:rsidR="00794381" w:rsidRPr="00304C2E" w:rsidRDefault="00794381" w:rsidP="006E11A2">
            <w:pPr>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 xml:space="preserve">Private school students </w:t>
            </w:r>
            <w:r w:rsidRPr="00304C2E">
              <w:rPr>
                <w:rFonts w:ascii="Times New Roman" w:eastAsia="標楷體" w:hAnsi="Times New Roman" w:cs="Times New Roman"/>
                <w:color w:val="000000" w:themeColor="text1"/>
                <w:sz w:val="20"/>
                <w:szCs w:val="20"/>
              </w:rPr>
              <w:lastRenderedPageBreak/>
              <w:t>who need</w:t>
            </w:r>
            <w:r w:rsidR="001F53F3" w:rsidRPr="00304C2E">
              <w:rPr>
                <w:rFonts w:ascii="Times New Roman" w:eastAsia="標楷體" w:hAnsi="Times New Roman" w:cs="Times New Roman"/>
                <w:color w:val="000000" w:themeColor="text1"/>
                <w:sz w:val="20"/>
                <w:szCs w:val="20"/>
              </w:rPr>
              <w:t>ed</w:t>
            </w:r>
            <w:r w:rsidRPr="00304C2E">
              <w:rPr>
                <w:rFonts w:ascii="Times New Roman" w:eastAsia="標楷體" w:hAnsi="Times New Roman" w:cs="Times New Roman"/>
                <w:color w:val="000000" w:themeColor="text1"/>
                <w:sz w:val="20"/>
                <w:szCs w:val="20"/>
              </w:rPr>
              <w:t xml:space="preserve"> therapy/training</w:t>
            </w:r>
          </w:p>
        </w:tc>
        <w:tc>
          <w:tcPr>
            <w:tcW w:w="715" w:type="pct"/>
            <w:tcBorders>
              <w:right w:val="double" w:sz="4" w:space="0" w:color="auto"/>
            </w:tcBorders>
            <w:shd w:val="clear" w:color="auto" w:fill="auto"/>
            <w:vAlign w:val="center"/>
          </w:tcPr>
          <w:p w14:paraId="4832290D" w14:textId="77777777" w:rsidR="00794381" w:rsidRPr="00304C2E" w:rsidRDefault="00794381" w:rsidP="006E11A2">
            <w:pPr>
              <w:ind w:leftChars="-23" w:left="-55" w:rightChars="-20" w:right="-48"/>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lastRenderedPageBreak/>
              <w:t>522</w:t>
            </w:r>
          </w:p>
        </w:tc>
      </w:tr>
      <w:tr w:rsidR="00794381" w:rsidRPr="00304C2E" w14:paraId="5168373C" w14:textId="77777777" w:rsidTr="006E11A2">
        <w:trPr>
          <w:trHeight w:val="20"/>
        </w:trPr>
        <w:tc>
          <w:tcPr>
            <w:tcW w:w="356" w:type="pct"/>
            <w:vMerge/>
            <w:tcBorders>
              <w:left w:val="double" w:sz="4" w:space="0" w:color="auto"/>
            </w:tcBorders>
            <w:shd w:val="pct15" w:color="auto" w:fill="auto"/>
            <w:vAlign w:val="center"/>
          </w:tcPr>
          <w:p w14:paraId="71016C84" w14:textId="77777777" w:rsidR="00794381" w:rsidRPr="00304C2E" w:rsidRDefault="00794381" w:rsidP="00044F88">
            <w:pPr>
              <w:jc w:val="center"/>
              <w:rPr>
                <w:rFonts w:ascii="Times New Roman" w:eastAsia="標楷體" w:hAnsi="Times New Roman" w:cs="Times New Roman"/>
                <w:b/>
                <w:color w:val="000000" w:themeColor="text1"/>
                <w:sz w:val="20"/>
                <w:szCs w:val="20"/>
              </w:rPr>
            </w:pPr>
          </w:p>
        </w:tc>
        <w:tc>
          <w:tcPr>
            <w:tcW w:w="2215" w:type="pct"/>
            <w:shd w:val="clear" w:color="auto" w:fill="auto"/>
            <w:vAlign w:val="center"/>
          </w:tcPr>
          <w:p w14:paraId="5EACF578" w14:textId="5E4CFCB3" w:rsidR="00794381" w:rsidRPr="00304C2E" w:rsidRDefault="00794381" w:rsidP="001F53F3">
            <w:pPr>
              <w:ind w:leftChars="14" w:left="34" w:firstLine="1"/>
              <w:rPr>
                <w:rFonts w:ascii="Times New Roman" w:hAnsi="Times New Roman" w:cs="Times New Roman"/>
                <w:color w:val="000000" w:themeColor="text1"/>
                <w:sz w:val="20"/>
                <w:szCs w:val="20"/>
              </w:rPr>
            </w:pPr>
            <w:r w:rsidRPr="00304C2E">
              <w:rPr>
                <w:rFonts w:ascii="Times New Roman" w:hAnsi="Times New Roman" w:cs="Times New Roman"/>
                <w:color w:val="000000" w:themeColor="text1"/>
                <w:sz w:val="20"/>
                <w:szCs w:val="20"/>
              </w:rPr>
              <w:t xml:space="preserve">Subsidising the Macao Association of Parents of Mentally Handicapped to provide Food and Beverage Training Programme for students with </w:t>
            </w:r>
            <w:r w:rsidR="001F53F3" w:rsidRPr="00304C2E">
              <w:rPr>
                <w:rFonts w:ascii="Times New Roman" w:hAnsi="Times New Roman" w:cs="Times New Roman"/>
                <w:color w:val="000000" w:themeColor="text1"/>
                <w:sz w:val="20"/>
                <w:szCs w:val="20"/>
              </w:rPr>
              <w:t>SEN</w:t>
            </w:r>
            <w:r w:rsidRPr="00304C2E">
              <w:rPr>
                <w:rFonts w:ascii="Times New Roman" w:hAnsi="Times New Roman" w:cs="Times New Roman"/>
                <w:color w:val="000000" w:themeColor="text1"/>
                <w:sz w:val="20"/>
                <w:szCs w:val="20"/>
              </w:rPr>
              <w:t xml:space="preserve"> </w:t>
            </w:r>
          </w:p>
        </w:tc>
        <w:tc>
          <w:tcPr>
            <w:tcW w:w="643" w:type="pct"/>
            <w:shd w:val="clear" w:color="auto" w:fill="auto"/>
            <w:vAlign w:val="center"/>
          </w:tcPr>
          <w:p w14:paraId="2C51DDA1" w14:textId="77777777" w:rsidR="00794381" w:rsidRPr="00304C2E" w:rsidRDefault="00794381" w:rsidP="006E11A2">
            <w:pPr>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486,000</w:t>
            </w:r>
          </w:p>
        </w:tc>
        <w:tc>
          <w:tcPr>
            <w:tcW w:w="1071" w:type="pct"/>
            <w:shd w:val="clear" w:color="auto" w:fill="auto"/>
            <w:vAlign w:val="center"/>
          </w:tcPr>
          <w:p w14:paraId="5BB02594" w14:textId="4A875ABC" w:rsidR="00794381" w:rsidRPr="00304C2E" w:rsidRDefault="00794381" w:rsidP="001F53F3">
            <w:pPr>
              <w:jc w:val="center"/>
              <w:rPr>
                <w:rFonts w:ascii="Times New Roman" w:eastAsia="標楷體" w:hAnsi="Times New Roman" w:cs="Times New Roman"/>
                <w:color w:val="000000" w:themeColor="text1"/>
                <w:sz w:val="20"/>
                <w:szCs w:val="20"/>
              </w:rPr>
            </w:pPr>
            <w:r w:rsidRPr="00304C2E">
              <w:rPr>
                <w:rFonts w:ascii="Times New Roman" w:hAnsi="Times New Roman" w:cs="Times New Roman"/>
                <w:color w:val="000000" w:themeColor="text1"/>
                <w:sz w:val="20"/>
                <w:szCs w:val="20"/>
                <w:lang w:eastAsia="zh-CN"/>
              </w:rPr>
              <w:t xml:space="preserve">Students with </w:t>
            </w:r>
            <w:r w:rsidR="001F53F3" w:rsidRPr="00304C2E">
              <w:rPr>
                <w:rFonts w:ascii="Times New Roman" w:hAnsi="Times New Roman" w:cs="Times New Roman"/>
                <w:color w:val="000000" w:themeColor="text1"/>
                <w:sz w:val="20"/>
                <w:szCs w:val="20"/>
                <w:lang w:eastAsia="zh-CN"/>
              </w:rPr>
              <w:t>SEN</w:t>
            </w:r>
          </w:p>
        </w:tc>
        <w:tc>
          <w:tcPr>
            <w:tcW w:w="715" w:type="pct"/>
            <w:tcBorders>
              <w:right w:val="double" w:sz="4" w:space="0" w:color="auto"/>
            </w:tcBorders>
            <w:shd w:val="clear" w:color="auto" w:fill="auto"/>
            <w:vAlign w:val="center"/>
          </w:tcPr>
          <w:p w14:paraId="0F9E9288" w14:textId="77777777" w:rsidR="00794381" w:rsidRPr="00304C2E" w:rsidRDefault="00794381" w:rsidP="006E11A2">
            <w:pPr>
              <w:ind w:leftChars="-23" w:left="-55" w:rightChars="-20" w:right="-48"/>
              <w:jc w:val="center"/>
              <w:rPr>
                <w:rFonts w:ascii="Times New Roman" w:eastAsia="標楷體" w:hAnsi="Times New Roman" w:cs="Times New Roman"/>
                <w:color w:val="000000" w:themeColor="text1"/>
                <w:sz w:val="20"/>
                <w:szCs w:val="20"/>
              </w:rPr>
            </w:pPr>
            <w:r w:rsidRPr="00304C2E">
              <w:rPr>
                <w:rFonts w:ascii="Times New Roman" w:hAnsi="Times New Roman" w:cs="Times New Roman"/>
                <w:color w:val="000000" w:themeColor="text1"/>
                <w:sz w:val="20"/>
                <w:szCs w:val="20"/>
                <w:lang w:eastAsia="zh-CN"/>
              </w:rPr>
              <w:t xml:space="preserve">19 </w:t>
            </w:r>
          </w:p>
        </w:tc>
      </w:tr>
      <w:tr w:rsidR="00794381" w:rsidRPr="00304C2E" w14:paraId="1CD7A9FB" w14:textId="77777777" w:rsidTr="006E11A2">
        <w:trPr>
          <w:trHeight w:val="20"/>
        </w:trPr>
        <w:tc>
          <w:tcPr>
            <w:tcW w:w="356" w:type="pct"/>
            <w:vMerge/>
            <w:tcBorders>
              <w:left w:val="double" w:sz="4" w:space="0" w:color="auto"/>
            </w:tcBorders>
            <w:shd w:val="pct15" w:color="auto" w:fill="auto"/>
            <w:vAlign w:val="center"/>
          </w:tcPr>
          <w:p w14:paraId="261BCBBF" w14:textId="77777777" w:rsidR="00794381" w:rsidRPr="00304C2E" w:rsidRDefault="00794381" w:rsidP="00044F88">
            <w:pPr>
              <w:jc w:val="center"/>
              <w:rPr>
                <w:rFonts w:ascii="Times New Roman" w:eastAsia="標楷體" w:hAnsi="Times New Roman" w:cs="Times New Roman"/>
                <w:b/>
                <w:color w:val="000000" w:themeColor="text1"/>
                <w:sz w:val="20"/>
                <w:szCs w:val="20"/>
              </w:rPr>
            </w:pPr>
          </w:p>
        </w:tc>
        <w:tc>
          <w:tcPr>
            <w:tcW w:w="2215" w:type="pct"/>
            <w:shd w:val="clear" w:color="auto" w:fill="auto"/>
            <w:vAlign w:val="center"/>
          </w:tcPr>
          <w:p w14:paraId="136414CA" w14:textId="77777777" w:rsidR="00794381" w:rsidRPr="00304C2E" w:rsidRDefault="00794381" w:rsidP="006E11A2">
            <w:pPr>
              <w:ind w:leftChars="14" w:left="34" w:firstLine="1"/>
              <w:rPr>
                <w:rFonts w:ascii="Times New Roman" w:hAnsi="Times New Roman" w:cs="Times New Roman"/>
                <w:color w:val="000000" w:themeColor="text1"/>
                <w:sz w:val="20"/>
                <w:szCs w:val="20"/>
              </w:rPr>
            </w:pPr>
            <w:r w:rsidRPr="00304C2E">
              <w:rPr>
                <w:rFonts w:ascii="Times New Roman" w:hAnsi="Times New Roman" w:cs="Times New Roman"/>
                <w:color w:val="000000" w:themeColor="text1"/>
                <w:sz w:val="20"/>
                <w:szCs w:val="20"/>
              </w:rPr>
              <w:t>Subsidising the Macao Association of Parents of Mentally Handicapped to hold activities</w:t>
            </w:r>
          </w:p>
        </w:tc>
        <w:tc>
          <w:tcPr>
            <w:tcW w:w="643" w:type="pct"/>
            <w:shd w:val="clear" w:color="auto" w:fill="auto"/>
            <w:vAlign w:val="center"/>
          </w:tcPr>
          <w:p w14:paraId="017E37EB" w14:textId="77777777" w:rsidR="00794381" w:rsidRPr="00304C2E" w:rsidRDefault="00794381" w:rsidP="006E11A2">
            <w:pPr>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99,382</w:t>
            </w:r>
          </w:p>
        </w:tc>
        <w:tc>
          <w:tcPr>
            <w:tcW w:w="1071" w:type="pct"/>
            <w:shd w:val="clear" w:color="auto" w:fill="auto"/>
            <w:vAlign w:val="center"/>
          </w:tcPr>
          <w:p w14:paraId="6233DE21" w14:textId="45B0B3DD" w:rsidR="00794381" w:rsidRPr="00304C2E" w:rsidRDefault="00794381" w:rsidP="001F53F3">
            <w:pPr>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 xml:space="preserve">Students with </w:t>
            </w:r>
            <w:r w:rsidR="001F53F3" w:rsidRPr="00304C2E">
              <w:rPr>
                <w:rFonts w:ascii="Times New Roman" w:eastAsia="標楷體" w:hAnsi="Times New Roman" w:cs="Times New Roman"/>
                <w:color w:val="000000" w:themeColor="text1"/>
                <w:sz w:val="20"/>
                <w:szCs w:val="20"/>
              </w:rPr>
              <w:t>SENS</w:t>
            </w:r>
            <w:r w:rsidRPr="00304C2E">
              <w:rPr>
                <w:rFonts w:ascii="Times New Roman" w:eastAsia="標楷體" w:hAnsi="Times New Roman" w:cs="Times New Roman"/>
                <w:color w:val="000000" w:themeColor="text1"/>
                <w:sz w:val="20"/>
                <w:szCs w:val="20"/>
              </w:rPr>
              <w:t xml:space="preserve"> and their parents</w:t>
            </w:r>
          </w:p>
        </w:tc>
        <w:tc>
          <w:tcPr>
            <w:tcW w:w="715" w:type="pct"/>
            <w:tcBorders>
              <w:right w:val="double" w:sz="4" w:space="0" w:color="auto"/>
            </w:tcBorders>
            <w:shd w:val="clear" w:color="auto" w:fill="auto"/>
            <w:vAlign w:val="center"/>
          </w:tcPr>
          <w:p w14:paraId="7ADD74D3" w14:textId="77777777" w:rsidR="00794381" w:rsidRPr="00304C2E" w:rsidRDefault="00794381" w:rsidP="006E11A2">
            <w:pPr>
              <w:ind w:leftChars="-23" w:left="-55" w:rightChars="-20" w:right="-48"/>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2,132 persons (person-times)</w:t>
            </w:r>
          </w:p>
        </w:tc>
      </w:tr>
      <w:tr w:rsidR="00794381" w:rsidRPr="00304C2E" w14:paraId="22C45906" w14:textId="77777777" w:rsidTr="006E11A2">
        <w:trPr>
          <w:trHeight w:val="20"/>
        </w:trPr>
        <w:tc>
          <w:tcPr>
            <w:tcW w:w="356" w:type="pct"/>
            <w:vMerge/>
            <w:tcBorders>
              <w:left w:val="double" w:sz="4" w:space="0" w:color="auto"/>
            </w:tcBorders>
            <w:shd w:val="pct15" w:color="auto" w:fill="auto"/>
            <w:vAlign w:val="center"/>
          </w:tcPr>
          <w:p w14:paraId="18A0C83F" w14:textId="77777777" w:rsidR="00794381" w:rsidRPr="00304C2E" w:rsidRDefault="00794381" w:rsidP="00044F88">
            <w:pPr>
              <w:jc w:val="center"/>
              <w:rPr>
                <w:rFonts w:ascii="Times New Roman" w:eastAsia="標楷體" w:hAnsi="Times New Roman" w:cs="Times New Roman"/>
                <w:b/>
                <w:color w:val="000000" w:themeColor="text1"/>
                <w:sz w:val="20"/>
                <w:szCs w:val="20"/>
              </w:rPr>
            </w:pPr>
          </w:p>
        </w:tc>
        <w:tc>
          <w:tcPr>
            <w:tcW w:w="2215" w:type="pct"/>
            <w:shd w:val="clear" w:color="auto" w:fill="auto"/>
            <w:vAlign w:val="center"/>
          </w:tcPr>
          <w:p w14:paraId="6B2EC5FE" w14:textId="07FAAFC8" w:rsidR="00794381" w:rsidRPr="00304C2E" w:rsidRDefault="00794381" w:rsidP="006E11A2">
            <w:pPr>
              <w:ind w:leftChars="14" w:left="34" w:firstLine="1"/>
              <w:rPr>
                <w:rFonts w:ascii="Times New Roman" w:hAnsi="Times New Roman" w:cs="Times New Roman"/>
                <w:color w:val="000000" w:themeColor="text1"/>
                <w:sz w:val="20"/>
                <w:szCs w:val="20"/>
              </w:rPr>
            </w:pPr>
            <w:r w:rsidRPr="00304C2E">
              <w:rPr>
                <w:rFonts w:ascii="Times New Roman" w:hAnsi="Times New Roman" w:cs="Times New Roman"/>
                <w:color w:val="000000" w:themeColor="text1"/>
                <w:sz w:val="20"/>
                <w:szCs w:val="20"/>
              </w:rPr>
              <w:t xml:space="preserve">Subsidising </w:t>
            </w:r>
            <w:r w:rsidR="00553E8E" w:rsidRPr="00304C2E">
              <w:rPr>
                <w:rFonts w:ascii="Times New Roman" w:hAnsi="Times New Roman" w:cs="Times New Roman"/>
                <w:color w:val="000000" w:themeColor="text1"/>
                <w:sz w:val="20"/>
                <w:szCs w:val="20"/>
              </w:rPr>
              <w:t>Macao</w:t>
            </w:r>
            <w:r w:rsidRPr="00304C2E">
              <w:rPr>
                <w:rFonts w:ascii="Times New Roman" w:hAnsi="Times New Roman" w:cs="Times New Roman"/>
                <w:color w:val="000000" w:themeColor="text1"/>
                <w:sz w:val="20"/>
                <w:szCs w:val="20"/>
              </w:rPr>
              <w:t xml:space="preserve"> Special Olympics to send persons to participate in Special Olympics Global Youth Summit and organise inclusive life camp(s) </w:t>
            </w:r>
          </w:p>
        </w:tc>
        <w:tc>
          <w:tcPr>
            <w:tcW w:w="643" w:type="pct"/>
            <w:shd w:val="clear" w:color="auto" w:fill="auto"/>
            <w:vAlign w:val="center"/>
          </w:tcPr>
          <w:p w14:paraId="7C6E8872" w14:textId="77777777" w:rsidR="00794381" w:rsidRPr="00304C2E" w:rsidRDefault="00794381" w:rsidP="006E11A2">
            <w:pPr>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68,639</w:t>
            </w:r>
          </w:p>
        </w:tc>
        <w:tc>
          <w:tcPr>
            <w:tcW w:w="1071" w:type="pct"/>
            <w:shd w:val="clear" w:color="auto" w:fill="auto"/>
            <w:vAlign w:val="center"/>
          </w:tcPr>
          <w:p w14:paraId="37758243" w14:textId="26F10FC3" w:rsidR="00794381" w:rsidRPr="00304C2E" w:rsidRDefault="00794381" w:rsidP="001F53F3">
            <w:pPr>
              <w:jc w:val="center"/>
              <w:rPr>
                <w:rFonts w:ascii="Times New Roman" w:eastAsia="標楷體" w:hAnsi="Times New Roman" w:cs="Times New Roman"/>
                <w:color w:val="000000" w:themeColor="text1"/>
                <w:sz w:val="20"/>
                <w:szCs w:val="20"/>
              </w:rPr>
            </w:pPr>
            <w:r w:rsidRPr="00304C2E">
              <w:rPr>
                <w:rFonts w:ascii="Times New Roman" w:hAnsi="Times New Roman" w:cs="Times New Roman"/>
                <w:color w:val="000000" w:themeColor="text1"/>
                <w:sz w:val="20"/>
                <w:szCs w:val="20"/>
                <w:lang w:eastAsia="zh-CN"/>
              </w:rPr>
              <w:t xml:space="preserve">Students with </w:t>
            </w:r>
            <w:r w:rsidR="001F53F3" w:rsidRPr="00304C2E">
              <w:rPr>
                <w:rFonts w:ascii="Times New Roman" w:hAnsi="Times New Roman" w:cs="Times New Roman"/>
                <w:color w:val="000000" w:themeColor="text1"/>
                <w:sz w:val="20"/>
                <w:szCs w:val="20"/>
                <w:lang w:eastAsia="zh-CN"/>
              </w:rPr>
              <w:t>SEN</w:t>
            </w:r>
          </w:p>
        </w:tc>
        <w:tc>
          <w:tcPr>
            <w:tcW w:w="715" w:type="pct"/>
            <w:tcBorders>
              <w:right w:val="double" w:sz="4" w:space="0" w:color="auto"/>
            </w:tcBorders>
            <w:shd w:val="clear" w:color="auto" w:fill="auto"/>
            <w:vAlign w:val="center"/>
          </w:tcPr>
          <w:p w14:paraId="32132021" w14:textId="77777777" w:rsidR="00794381" w:rsidRPr="00304C2E" w:rsidRDefault="00794381" w:rsidP="006E11A2">
            <w:pPr>
              <w:ind w:leftChars="-23" w:left="-55" w:rightChars="-20" w:right="-48"/>
              <w:jc w:val="center"/>
              <w:rPr>
                <w:rFonts w:ascii="Times New Roman" w:eastAsia="標楷體" w:hAnsi="Times New Roman" w:cs="Times New Roman"/>
                <w:color w:val="000000" w:themeColor="text1"/>
                <w:sz w:val="20"/>
                <w:szCs w:val="20"/>
              </w:rPr>
            </w:pPr>
            <w:r w:rsidRPr="00304C2E">
              <w:rPr>
                <w:rFonts w:ascii="Times New Roman" w:hAnsi="Times New Roman" w:cs="Times New Roman"/>
                <w:color w:val="000000" w:themeColor="text1"/>
                <w:sz w:val="20"/>
                <w:szCs w:val="20"/>
                <w:lang w:eastAsia="zh-CN"/>
              </w:rPr>
              <w:t>64 persons (person-times)</w:t>
            </w:r>
          </w:p>
        </w:tc>
      </w:tr>
      <w:tr w:rsidR="00794381" w:rsidRPr="00304C2E" w14:paraId="7069692D" w14:textId="77777777" w:rsidTr="006E11A2">
        <w:trPr>
          <w:trHeight w:val="20"/>
        </w:trPr>
        <w:tc>
          <w:tcPr>
            <w:tcW w:w="356" w:type="pct"/>
            <w:vMerge/>
            <w:tcBorders>
              <w:left w:val="double" w:sz="4" w:space="0" w:color="auto"/>
            </w:tcBorders>
            <w:shd w:val="pct15" w:color="auto" w:fill="auto"/>
            <w:vAlign w:val="center"/>
          </w:tcPr>
          <w:p w14:paraId="6197F626" w14:textId="77777777" w:rsidR="00794381" w:rsidRPr="00304C2E" w:rsidRDefault="00794381" w:rsidP="00044F88">
            <w:pPr>
              <w:jc w:val="center"/>
              <w:rPr>
                <w:rFonts w:ascii="Times New Roman" w:eastAsia="標楷體" w:hAnsi="Times New Roman" w:cs="Times New Roman"/>
                <w:b/>
                <w:color w:val="000000" w:themeColor="text1"/>
                <w:sz w:val="20"/>
                <w:szCs w:val="20"/>
              </w:rPr>
            </w:pPr>
          </w:p>
        </w:tc>
        <w:tc>
          <w:tcPr>
            <w:tcW w:w="2215" w:type="pct"/>
            <w:shd w:val="clear" w:color="auto" w:fill="auto"/>
            <w:vAlign w:val="center"/>
          </w:tcPr>
          <w:p w14:paraId="1DCAE7C6" w14:textId="77777777" w:rsidR="00794381" w:rsidRPr="00304C2E" w:rsidRDefault="00794381" w:rsidP="006E11A2">
            <w:pPr>
              <w:ind w:leftChars="14" w:left="34" w:firstLine="1"/>
              <w:rPr>
                <w:rFonts w:ascii="Times New Roman" w:hAnsi="Times New Roman" w:cs="Times New Roman"/>
                <w:color w:val="000000" w:themeColor="text1"/>
                <w:sz w:val="20"/>
                <w:szCs w:val="20"/>
              </w:rPr>
            </w:pPr>
            <w:r w:rsidRPr="00304C2E">
              <w:rPr>
                <w:rFonts w:ascii="Times New Roman" w:hAnsi="Times New Roman" w:cs="Times New Roman"/>
                <w:color w:val="000000" w:themeColor="text1"/>
                <w:sz w:val="20"/>
                <w:szCs w:val="20"/>
              </w:rPr>
              <w:t>Subsidising the Education Centre for the hearing impaired to hold educational activities</w:t>
            </w:r>
          </w:p>
        </w:tc>
        <w:tc>
          <w:tcPr>
            <w:tcW w:w="643" w:type="pct"/>
            <w:shd w:val="clear" w:color="auto" w:fill="auto"/>
            <w:vAlign w:val="center"/>
          </w:tcPr>
          <w:p w14:paraId="0C2A53DA" w14:textId="77777777" w:rsidR="00794381" w:rsidRPr="00304C2E" w:rsidRDefault="00794381" w:rsidP="006E11A2">
            <w:pPr>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9,400</w:t>
            </w:r>
          </w:p>
        </w:tc>
        <w:tc>
          <w:tcPr>
            <w:tcW w:w="1071" w:type="pct"/>
            <w:shd w:val="clear" w:color="auto" w:fill="auto"/>
            <w:vAlign w:val="center"/>
          </w:tcPr>
          <w:p w14:paraId="4EDF7928" w14:textId="08F66397" w:rsidR="00794381" w:rsidRPr="00304C2E" w:rsidRDefault="00794381" w:rsidP="00DC2F39">
            <w:pPr>
              <w:jc w:val="center"/>
              <w:rPr>
                <w:rFonts w:ascii="Times New Roman" w:eastAsia="標楷體" w:hAnsi="Times New Roman" w:cs="Times New Roman"/>
                <w:color w:val="000000" w:themeColor="text1"/>
                <w:sz w:val="20"/>
                <w:szCs w:val="20"/>
              </w:rPr>
            </w:pPr>
            <w:r w:rsidRPr="00304C2E">
              <w:rPr>
                <w:rFonts w:ascii="Times New Roman" w:hAnsi="Times New Roman" w:cs="Times New Roman"/>
                <w:color w:val="000000" w:themeColor="text1"/>
                <w:sz w:val="20"/>
                <w:szCs w:val="20"/>
                <w:lang w:eastAsia="zh-CN"/>
              </w:rPr>
              <w:t>Hearing-impaired and speech-impaired students</w:t>
            </w:r>
          </w:p>
        </w:tc>
        <w:tc>
          <w:tcPr>
            <w:tcW w:w="715" w:type="pct"/>
            <w:tcBorders>
              <w:right w:val="double" w:sz="4" w:space="0" w:color="auto"/>
            </w:tcBorders>
            <w:shd w:val="clear" w:color="auto" w:fill="auto"/>
            <w:vAlign w:val="center"/>
          </w:tcPr>
          <w:p w14:paraId="6E37DEC0" w14:textId="77777777" w:rsidR="00794381" w:rsidRPr="00304C2E" w:rsidRDefault="00794381" w:rsidP="006E11A2">
            <w:pPr>
              <w:ind w:leftChars="-23" w:left="-55" w:rightChars="-20" w:right="-48"/>
              <w:jc w:val="center"/>
              <w:rPr>
                <w:rFonts w:ascii="Times New Roman" w:eastAsia="標楷體" w:hAnsi="Times New Roman" w:cs="Times New Roman"/>
                <w:color w:val="000000" w:themeColor="text1"/>
                <w:sz w:val="20"/>
                <w:szCs w:val="20"/>
              </w:rPr>
            </w:pPr>
            <w:r w:rsidRPr="00304C2E">
              <w:rPr>
                <w:rFonts w:ascii="Times New Roman" w:hAnsi="Times New Roman" w:cs="Times New Roman"/>
                <w:color w:val="000000" w:themeColor="text1"/>
                <w:sz w:val="20"/>
                <w:szCs w:val="20"/>
                <w:lang w:eastAsia="zh-CN"/>
              </w:rPr>
              <w:t>6</w:t>
            </w:r>
          </w:p>
        </w:tc>
      </w:tr>
      <w:tr w:rsidR="00794381" w:rsidRPr="00304C2E" w14:paraId="21066A8B" w14:textId="77777777" w:rsidTr="006E11A2">
        <w:trPr>
          <w:trHeight w:val="20"/>
        </w:trPr>
        <w:tc>
          <w:tcPr>
            <w:tcW w:w="356" w:type="pct"/>
            <w:vMerge w:val="restart"/>
            <w:tcBorders>
              <w:left w:val="double" w:sz="4" w:space="0" w:color="auto"/>
            </w:tcBorders>
            <w:shd w:val="pct15" w:color="auto" w:fill="auto"/>
            <w:vAlign w:val="center"/>
          </w:tcPr>
          <w:p w14:paraId="16F4E640" w14:textId="77777777" w:rsidR="00794381" w:rsidRPr="00304C2E" w:rsidRDefault="00794381" w:rsidP="00044F88">
            <w:pPr>
              <w:jc w:val="center"/>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2014</w:t>
            </w:r>
          </w:p>
        </w:tc>
        <w:tc>
          <w:tcPr>
            <w:tcW w:w="2215" w:type="pct"/>
            <w:shd w:val="clear" w:color="auto" w:fill="auto"/>
            <w:vAlign w:val="center"/>
          </w:tcPr>
          <w:p w14:paraId="4C31E550" w14:textId="0C2232E2" w:rsidR="00794381" w:rsidRPr="00304C2E" w:rsidRDefault="00794381" w:rsidP="006E11A2">
            <w:pPr>
              <w:ind w:leftChars="14" w:left="34" w:firstLine="1"/>
              <w:rPr>
                <w:rFonts w:ascii="Times New Roman" w:hAnsi="Times New Roman" w:cs="Times New Roman"/>
                <w:color w:val="000000" w:themeColor="text1"/>
                <w:sz w:val="20"/>
                <w:szCs w:val="20"/>
              </w:rPr>
            </w:pPr>
            <w:r w:rsidRPr="00304C2E">
              <w:rPr>
                <w:rFonts w:ascii="Times New Roman" w:hAnsi="Times New Roman" w:cs="Times New Roman"/>
                <w:color w:val="000000" w:themeColor="text1"/>
                <w:sz w:val="20"/>
                <w:szCs w:val="20"/>
              </w:rPr>
              <w:t>Subsidising private schools that offer</w:t>
            </w:r>
            <w:r w:rsidR="00DC2F39" w:rsidRPr="00304C2E">
              <w:rPr>
                <w:rFonts w:ascii="Times New Roman" w:hAnsi="Times New Roman" w:cs="Times New Roman"/>
                <w:color w:val="000000" w:themeColor="text1"/>
                <w:sz w:val="20"/>
                <w:szCs w:val="20"/>
              </w:rPr>
              <w:t>ed</w:t>
            </w:r>
            <w:r w:rsidRPr="00304C2E">
              <w:rPr>
                <w:rFonts w:ascii="Times New Roman" w:hAnsi="Times New Roman" w:cs="Times New Roman"/>
                <w:color w:val="000000" w:themeColor="text1"/>
                <w:sz w:val="20"/>
                <w:szCs w:val="20"/>
              </w:rPr>
              <w:t xml:space="preserve"> special education class(es) to form a special education team</w:t>
            </w:r>
          </w:p>
        </w:tc>
        <w:tc>
          <w:tcPr>
            <w:tcW w:w="643" w:type="pct"/>
            <w:shd w:val="clear" w:color="auto" w:fill="auto"/>
            <w:vAlign w:val="center"/>
          </w:tcPr>
          <w:p w14:paraId="31371384" w14:textId="77777777" w:rsidR="00794381" w:rsidRPr="00304C2E" w:rsidRDefault="00794381" w:rsidP="006E11A2">
            <w:pPr>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9,691,700</w:t>
            </w:r>
          </w:p>
        </w:tc>
        <w:tc>
          <w:tcPr>
            <w:tcW w:w="1071" w:type="pct"/>
            <w:shd w:val="clear" w:color="auto" w:fill="auto"/>
            <w:vAlign w:val="center"/>
          </w:tcPr>
          <w:p w14:paraId="28F4868C" w14:textId="1706AE2B" w:rsidR="00794381" w:rsidRPr="00304C2E" w:rsidRDefault="00794381" w:rsidP="006E11A2">
            <w:pPr>
              <w:jc w:val="center"/>
              <w:rPr>
                <w:rFonts w:ascii="Times New Roman" w:eastAsia="標楷體" w:hAnsi="Times New Roman" w:cs="Times New Roman"/>
                <w:color w:val="000000" w:themeColor="text1"/>
                <w:sz w:val="20"/>
                <w:szCs w:val="20"/>
              </w:rPr>
            </w:pPr>
            <w:r w:rsidRPr="00304C2E">
              <w:rPr>
                <w:rFonts w:ascii="Times New Roman" w:hAnsi="Times New Roman" w:cs="Times New Roman"/>
                <w:color w:val="000000" w:themeColor="text1"/>
                <w:sz w:val="20"/>
                <w:szCs w:val="20"/>
                <w:lang w:eastAsia="zh-CN"/>
              </w:rPr>
              <w:t>Students in special education classes who need</w:t>
            </w:r>
            <w:r w:rsidR="00DC2F39" w:rsidRPr="00304C2E">
              <w:rPr>
                <w:rFonts w:ascii="Times New Roman" w:hAnsi="Times New Roman" w:cs="Times New Roman"/>
                <w:color w:val="000000" w:themeColor="text1"/>
                <w:sz w:val="20"/>
                <w:szCs w:val="20"/>
                <w:lang w:eastAsia="zh-CN"/>
              </w:rPr>
              <w:t>ed</w:t>
            </w:r>
            <w:r w:rsidRPr="00304C2E">
              <w:rPr>
                <w:rFonts w:ascii="Times New Roman" w:hAnsi="Times New Roman" w:cs="Times New Roman"/>
                <w:color w:val="000000" w:themeColor="text1"/>
                <w:sz w:val="20"/>
                <w:szCs w:val="20"/>
                <w:lang w:eastAsia="zh-CN"/>
              </w:rPr>
              <w:t xml:space="preserve"> therapy/training</w:t>
            </w:r>
          </w:p>
        </w:tc>
        <w:tc>
          <w:tcPr>
            <w:tcW w:w="715" w:type="pct"/>
            <w:tcBorders>
              <w:right w:val="double" w:sz="4" w:space="0" w:color="auto"/>
            </w:tcBorders>
            <w:shd w:val="clear" w:color="auto" w:fill="auto"/>
            <w:vAlign w:val="center"/>
          </w:tcPr>
          <w:p w14:paraId="47DA694C" w14:textId="77777777" w:rsidR="00794381" w:rsidRPr="00304C2E" w:rsidRDefault="00794381" w:rsidP="006E11A2">
            <w:pPr>
              <w:ind w:leftChars="-23" w:left="-55" w:rightChars="-20" w:right="-48"/>
              <w:jc w:val="center"/>
              <w:rPr>
                <w:rFonts w:ascii="Times New Roman" w:eastAsia="標楷體" w:hAnsi="Times New Roman" w:cs="Times New Roman"/>
                <w:color w:val="000000" w:themeColor="text1"/>
                <w:sz w:val="20"/>
                <w:szCs w:val="20"/>
              </w:rPr>
            </w:pPr>
            <w:r w:rsidRPr="00304C2E">
              <w:rPr>
                <w:rFonts w:ascii="Times New Roman" w:hAnsi="Times New Roman" w:cs="Times New Roman"/>
                <w:color w:val="000000" w:themeColor="text1"/>
                <w:sz w:val="20"/>
                <w:szCs w:val="20"/>
                <w:lang w:eastAsia="zh-CN"/>
              </w:rPr>
              <w:t>320</w:t>
            </w:r>
          </w:p>
        </w:tc>
      </w:tr>
      <w:tr w:rsidR="00794381" w:rsidRPr="00304C2E" w14:paraId="4BF02628" w14:textId="77777777" w:rsidTr="006E11A2">
        <w:trPr>
          <w:trHeight w:val="20"/>
        </w:trPr>
        <w:tc>
          <w:tcPr>
            <w:tcW w:w="356" w:type="pct"/>
            <w:vMerge/>
            <w:tcBorders>
              <w:left w:val="double" w:sz="4" w:space="0" w:color="auto"/>
            </w:tcBorders>
            <w:shd w:val="pct15" w:color="auto" w:fill="auto"/>
            <w:vAlign w:val="center"/>
          </w:tcPr>
          <w:p w14:paraId="0E32197C" w14:textId="77777777" w:rsidR="00794381" w:rsidRPr="00304C2E" w:rsidRDefault="00794381" w:rsidP="00044F88">
            <w:pPr>
              <w:jc w:val="center"/>
              <w:rPr>
                <w:rFonts w:ascii="Times New Roman" w:eastAsia="標楷體" w:hAnsi="Times New Roman" w:cs="Times New Roman"/>
                <w:b/>
                <w:color w:val="000000" w:themeColor="text1"/>
                <w:sz w:val="20"/>
                <w:szCs w:val="20"/>
              </w:rPr>
            </w:pPr>
          </w:p>
        </w:tc>
        <w:tc>
          <w:tcPr>
            <w:tcW w:w="2215" w:type="pct"/>
            <w:shd w:val="clear" w:color="auto" w:fill="auto"/>
            <w:vAlign w:val="center"/>
          </w:tcPr>
          <w:p w14:paraId="33086C5C" w14:textId="6F5750B9" w:rsidR="00794381" w:rsidRPr="00304C2E" w:rsidRDefault="00794381" w:rsidP="00DC2F39">
            <w:pPr>
              <w:ind w:leftChars="14" w:left="34" w:firstLine="1"/>
              <w:rPr>
                <w:rFonts w:ascii="Times New Roman" w:hAnsi="Times New Roman" w:cs="Times New Roman"/>
                <w:color w:val="000000" w:themeColor="text1"/>
                <w:sz w:val="20"/>
                <w:szCs w:val="20"/>
              </w:rPr>
            </w:pPr>
            <w:r w:rsidRPr="00304C2E">
              <w:rPr>
                <w:rFonts w:ascii="Times New Roman" w:hAnsi="Times New Roman" w:cs="Times New Roman"/>
                <w:color w:val="000000" w:themeColor="text1"/>
                <w:sz w:val="20"/>
                <w:szCs w:val="20"/>
              </w:rPr>
              <w:t xml:space="preserve">Subsidising schools and organisations to provide healthy lunch and school transport service for students with </w:t>
            </w:r>
            <w:r w:rsidR="00DC2F39" w:rsidRPr="00304C2E">
              <w:rPr>
                <w:rFonts w:ascii="Times New Roman" w:hAnsi="Times New Roman" w:cs="Times New Roman"/>
                <w:color w:val="000000" w:themeColor="text1"/>
                <w:sz w:val="20"/>
                <w:szCs w:val="20"/>
              </w:rPr>
              <w:t>SEN</w:t>
            </w:r>
          </w:p>
        </w:tc>
        <w:tc>
          <w:tcPr>
            <w:tcW w:w="643" w:type="pct"/>
            <w:shd w:val="clear" w:color="auto" w:fill="auto"/>
            <w:vAlign w:val="center"/>
          </w:tcPr>
          <w:p w14:paraId="6531D5BE" w14:textId="77777777" w:rsidR="00794381" w:rsidRPr="00304C2E" w:rsidRDefault="00794381" w:rsidP="006E11A2">
            <w:pPr>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2,157,648</w:t>
            </w:r>
          </w:p>
        </w:tc>
        <w:tc>
          <w:tcPr>
            <w:tcW w:w="1071" w:type="pct"/>
            <w:shd w:val="clear" w:color="auto" w:fill="auto"/>
            <w:vAlign w:val="center"/>
          </w:tcPr>
          <w:p w14:paraId="43E1CF70" w14:textId="15353BE5" w:rsidR="00794381" w:rsidRPr="00304C2E" w:rsidRDefault="00794381" w:rsidP="00DC2F39">
            <w:pPr>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 xml:space="preserve">Students </w:t>
            </w:r>
            <w:r w:rsidRPr="00304C2E">
              <w:rPr>
                <w:rFonts w:ascii="Times New Roman" w:hAnsi="Times New Roman" w:cs="Times New Roman"/>
                <w:color w:val="000000" w:themeColor="text1"/>
                <w:sz w:val="20"/>
                <w:szCs w:val="20"/>
                <w:lang w:eastAsia="zh-CN"/>
              </w:rPr>
              <w:t xml:space="preserve">with </w:t>
            </w:r>
            <w:r w:rsidR="00DC2F39" w:rsidRPr="00304C2E">
              <w:rPr>
                <w:rFonts w:ascii="Times New Roman" w:hAnsi="Times New Roman" w:cs="Times New Roman"/>
                <w:color w:val="000000" w:themeColor="text1"/>
                <w:sz w:val="20"/>
                <w:szCs w:val="20"/>
                <w:lang w:eastAsia="zh-CN"/>
              </w:rPr>
              <w:t>SEN</w:t>
            </w:r>
            <w:r w:rsidRPr="00304C2E">
              <w:rPr>
                <w:rFonts w:ascii="Times New Roman" w:hAnsi="Times New Roman" w:cs="Times New Roman"/>
                <w:color w:val="000000" w:themeColor="text1"/>
                <w:sz w:val="20"/>
                <w:szCs w:val="20"/>
                <w:lang w:eastAsia="zh-CN"/>
              </w:rPr>
              <w:t xml:space="preserve"> and students in</w:t>
            </w:r>
            <w:r w:rsidRPr="00304C2E">
              <w:rPr>
                <w:rFonts w:ascii="Times New Roman" w:eastAsia="標楷體" w:hAnsi="Times New Roman" w:cs="Times New Roman"/>
                <w:color w:val="000000" w:themeColor="text1"/>
                <w:sz w:val="20"/>
                <w:szCs w:val="20"/>
              </w:rPr>
              <w:t xml:space="preserve"> special education small classes</w:t>
            </w:r>
          </w:p>
        </w:tc>
        <w:tc>
          <w:tcPr>
            <w:tcW w:w="715" w:type="pct"/>
            <w:tcBorders>
              <w:right w:val="double" w:sz="4" w:space="0" w:color="auto"/>
            </w:tcBorders>
            <w:shd w:val="clear" w:color="auto" w:fill="auto"/>
            <w:vAlign w:val="center"/>
          </w:tcPr>
          <w:p w14:paraId="48DFC75D" w14:textId="77777777" w:rsidR="00794381" w:rsidRPr="00304C2E" w:rsidRDefault="00794381" w:rsidP="006E11A2">
            <w:pPr>
              <w:ind w:leftChars="-23" w:left="-55" w:rightChars="-20" w:right="-48"/>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596 persons (person-times)</w:t>
            </w:r>
          </w:p>
        </w:tc>
      </w:tr>
      <w:tr w:rsidR="00794381" w:rsidRPr="00304C2E" w14:paraId="5F1EB003" w14:textId="77777777" w:rsidTr="006E11A2">
        <w:trPr>
          <w:trHeight w:val="20"/>
        </w:trPr>
        <w:tc>
          <w:tcPr>
            <w:tcW w:w="356" w:type="pct"/>
            <w:vMerge/>
            <w:tcBorders>
              <w:left w:val="double" w:sz="4" w:space="0" w:color="auto"/>
            </w:tcBorders>
            <w:shd w:val="pct15" w:color="auto" w:fill="auto"/>
            <w:vAlign w:val="center"/>
          </w:tcPr>
          <w:p w14:paraId="56F4B189" w14:textId="77777777" w:rsidR="00794381" w:rsidRPr="00304C2E" w:rsidRDefault="00794381" w:rsidP="00044F88">
            <w:pPr>
              <w:jc w:val="center"/>
              <w:rPr>
                <w:rFonts w:ascii="Times New Roman" w:eastAsia="標楷體" w:hAnsi="Times New Roman" w:cs="Times New Roman"/>
                <w:b/>
                <w:color w:val="000000" w:themeColor="text1"/>
                <w:sz w:val="20"/>
                <w:szCs w:val="20"/>
              </w:rPr>
            </w:pPr>
          </w:p>
        </w:tc>
        <w:tc>
          <w:tcPr>
            <w:tcW w:w="2215" w:type="pct"/>
            <w:shd w:val="clear" w:color="auto" w:fill="auto"/>
            <w:vAlign w:val="center"/>
          </w:tcPr>
          <w:p w14:paraId="044BA8EB" w14:textId="4981B3C6" w:rsidR="00794381" w:rsidRPr="00304C2E" w:rsidRDefault="00794381" w:rsidP="006E11A2">
            <w:pPr>
              <w:ind w:leftChars="14" w:left="34" w:firstLine="1"/>
              <w:rPr>
                <w:rFonts w:ascii="Times New Roman" w:hAnsi="Times New Roman" w:cs="Times New Roman"/>
                <w:color w:val="000000" w:themeColor="text1"/>
                <w:sz w:val="20"/>
                <w:szCs w:val="20"/>
              </w:rPr>
            </w:pPr>
            <w:r w:rsidRPr="00304C2E">
              <w:rPr>
                <w:rFonts w:ascii="Times New Roman" w:hAnsi="Times New Roman" w:cs="Times New Roman"/>
                <w:color w:val="000000" w:themeColor="text1"/>
                <w:sz w:val="20"/>
                <w:szCs w:val="20"/>
              </w:rPr>
              <w:t>Subsidising schools and organisations to provide physical therapy, occupational therapy, speech therapy/training services for private school students who need</w:t>
            </w:r>
            <w:r w:rsidR="00DC2F39" w:rsidRPr="00304C2E">
              <w:rPr>
                <w:rFonts w:ascii="Times New Roman" w:hAnsi="Times New Roman" w:cs="Times New Roman"/>
                <w:color w:val="000000" w:themeColor="text1"/>
                <w:sz w:val="20"/>
                <w:szCs w:val="20"/>
              </w:rPr>
              <w:t>ed</w:t>
            </w:r>
            <w:r w:rsidRPr="00304C2E">
              <w:rPr>
                <w:rFonts w:ascii="Times New Roman" w:hAnsi="Times New Roman" w:cs="Times New Roman"/>
                <w:color w:val="000000" w:themeColor="text1"/>
                <w:sz w:val="20"/>
                <w:szCs w:val="20"/>
              </w:rPr>
              <w:t xml:space="preserve"> therapy/training</w:t>
            </w:r>
          </w:p>
        </w:tc>
        <w:tc>
          <w:tcPr>
            <w:tcW w:w="643" w:type="pct"/>
            <w:shd w:val="clear" w:color="auto" w:fill="auto"/>
            <w:vAlign w:val="center"/>
          </w:tcPr>
          <w:p w14:paraId="659BF22C" w14:textId="77777777" w:rsidR="00794381" w:rsidRPr="00304C2E" w:rsidRDefault="00794381" w:rsidP="006E11A2">
            <w:pPr>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6,265,977</w:t>
            </w:r>
          </w:p>
        </w:tc>
        <w:tc>
          <w:tcPr>
            <w:tcW w:w="1071" w:type="pct"/>
            <w:shd w:val="clear" w:color="auto" w:fill="auto"/>
            <w:vAlign w:val="center"/>
          </w:tcPr>
          <w:p w14:paraId="2AA661AB" w14:textId="0FDA935E" w:rsidR="00794381" w:rsidRPr="00304C2E" w:rsidRDefault="00794381" w:rsidP="006E11A2">
            <w:pPr>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Private school students who need</w:t>
            </w:r>
            <w:r w:rsidR="00DC2F39" w:rsidRPr="00304C2E">
              <w:rPr>
                <w:rFonts w:ascii="Times New Roman" w:eastAsia="標楷體" w:hAnsi="Times New Roman" w:cs="Times New Roman"/>
                <w:color w:val="000000" w:themeColor="text1"/>
                <w:sz w:val="20"/>
                <w:szCs w:val="20"/>
              </w:rPr>
              <w:t>ed</w:t>
            </w:r>
            <w:r w:rsidRPr="00304C2E">
              <w:rPr>
                <w:rFonts w:ascii="Times New Roman" w:eastAsia="標楷體" w:hAnsi="Times New Roman" w:cs="Times New Roman"/>
                <w:color w:val="000000" w:themeColor="text1"/>
                <w:sz w:val="20"/>
                <w:szCs w:val="20"/>
              </w:rPr>
              <w:t xml:space="preserve"> therapy/training</w:t>
            </w:r>
          </w:p>
        </w:tc>
        <w:tc>
          <w:tcPr>
            <w:tcW w:w="715" w:type="pct"/>
            <w:tcBorders>
              <w:right w:val="double" w:sz="4" w:space="0" w:color="auto"/>
            </w:tcBorders>
            <w:shd w:val="clear" w:color="auto" w:fill="auto"/>
            <w:vAlign w:val="center"/>
          </w:tcPr>
          <w:p w14:paraId="4BFDB53D" w14:textId="77777777" w:rsidR="00794381" w:rsidRPr="00304C2E" w:rsidRDefault="00794381" w:rsidP="006E11A2">
            <w:pPr>
              <w:ind w:leftChars="-23" w:left="-55" w:rightChars="-20" w:right="-48"/>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765</w:t>
            </w:r>
          </w:p>
        </w:tc>
      </w:tr>
      <w:tr w:rsidR="00794381" w:rsidRPr="00304C2E" w14:paraId="03CD905C" w14:textId="77777777" w:rsidTr="006E11A2">
        <w:trPr>
          <w:trHeight w:val="20"/>
        </w:trPr>
        <w:tc>
          <w:tcPr>
            <w:tcW w:w="356" w:type="pct"/>
            <w:vMerge/>
            <w:tcBorders>
              <w:left w:val="double" w:sz="4" w:space="0" w:color="auto"/>
            </w:tcBorders>
            <w:shd w:val="pct15" w:color="auto" w:fill="auto"/>
            <w:vAlign w:val="center"/>
          </w:tcPr>
          <w:p w14:paraId="37534E8A" w14:textId="77777777" w:rsidR="00794381" w:rsidRPr="00304C2E" w:rsidRDefault="00794381" w:rsidP="00044F88">
            <w:pPr>
              <w:jc w:val="center"/>
              <w:rPr>
                <w:rFonts w:ascii="Times New Roman" w:eastAsia="標楷體" w:hAnsi="Times New Roman" w:cs="Times New Roman"/>
                <w:b/>
                <w:color w:val="000000" w:themeColor="text1"/>
                <w:sz w:val="20"/>
                <w:szCs w:val="20"/>
              </w:rPr>
            </w:pPr>
          </w:p>
        </w:tc>
        <w:tc>
          <w:tcPr>
            <w:tcW w:w="2215" w:type="pct"/>
            <w:shd w:val="clear" w:color="auto" w:fill="auto"/>
            <w:vAlign w:val="center"/>
          </w:tcPr>
          <w:p w14:paraId="11F8C9BF" w14:textId="36476A9A" w:rsidR="00794381" w:rsidRPr="00304C2E" w:rsidRDefault="00794381" w:rsidP="00DC2F39">
            <w:pPr>
              <w:ind w:leftChars="14" w:left="34" w:firstLine="1"/>
              <w:rPr>
                <w:rFonts w:ascii="Times New Roman" w:hAnsi="Times New Roman" w:cs="Times New Roman"/>
                <w:color w:val="000000" w:themeColor="text1"/>
                <w:sz w:val="20"/>
                <w:szCs w:val="20"/>
              </w:rPr>
            </w:pPr>
            <w:r w:rsidRPr="00304C2E">
              <w:rPr>
                <w:rFonts w:ascii="Times New Roman" w:hAnsi="Times New Roman" w:cs="Times New Roman"/>
                <w:color w:val="000000" w:themeColor="text1"/>
                <w:sz w:val="20"/>
                <w:szCs w:val="20"/>
              </w:rPr>
              <w:t xml:space="preserve">Subsidising the Macao Association of Parents of Mentally Handicapped to provide Food and Beverage Training Programme for students with </w:t>
            </w:r>
            <w:r w:rsidR="00DC2F39" w:rsidRPr="00304C2E">
              <w:rPr>
                <w:rFonts w:ascii="Times New Roman" w:hAnsi="Times New Roman" w:cs="Times New Roman"/>
                <w:color w:val="000000" w:themeColor="text1"/>
                <w:sz w:val="20"/>
                <w:szCs w:val="20"/>
              </w:rPr>
              <w:t>SEN</w:t>
            </w:r>
          </w:p>
        </w:tc>
        <w:tc>
          <w:tcPr>
            <w:tcW w:w="643" w:type="pct"/>
            <w:shd w:val="clear" w:color="auto" w:fill="auto"/>
            <w:vAlign w:val="center"/>
          </w:tcPr>
          <w:p w14:paraId="10604E0D" w14:textId="77777777" w:rsidR="00794381" w:rsidRPr="00304C2E" w:rsidRDefault="00794381" w:rsidP="006E11A2">
            <w:pPr>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651,321</w:t>
            </w:r>
          </w:p>
        </w:tc>
        <w:tc>
          <w:tcPr>
            <w:tcW w:w="1071" w:type="pct"/>
            <w:shd w:val="clear" w:color="auto" w:fill="auto"/>
            <w:vAlign w:val="center"/>
          </w:tcPr>
          <w:p w14:paraId="599EFBE6" w14:textId="6CD16870" w:rsidR="00794381" w:rsidRPr="00304C2E" w:rsidRDefault="00794381" w:rsidP="00DC2F39">
            <w:pPr>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 xml:space="preserve">Students with </w:t>
            </w:r>
            <w:r w:rsidR="00DC2F39" w:rsidRPr="00304C2E">
              <w:rPr>
                <w:rFonts w:ascii="Times New Roman" w:eastAsia="標楷體" w:hAnsi="Times New Roman" w:cs="Times New Roman"/>
                <w:color w:val="000000" w:themeColor="text1"/>
                <w:sz w:val="20"/>
                <w:szCs w:val="20"/>
              </w:rPr>
              <w:t>SEN</w:t>
            </w:r>
          </w:p>
        </w:tc>
        <w:tc>
          <w:tcPr>
            <w:tcW w:w="715" w:type="pct"/>
            <w:tcBorders>
              <w:right w:val="double" w:sz="4" w:space="0" w:color="auto"/>
            </w:tcBorders>
            <w:shd w:val="clear" w:color="auto" w:fill="auto"/>
            <w:vAlign w:val="center"/>
          </w:tcPr>
          <w:p w14:paraId="433282B7" w14:textId="77777777" w:rsidR="00794381" w:rsidRPr="00304C2E" w:rsidRDefault="00794381" w:rsidP="006E11A2">
            <w:pPr>
              <w:ind w:leftChars="-23" w:left="-55" w:rightChars="-20" w:right="-48"/>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lang w:eastAsia="zh-HK"/>
              </w:rPr>
              <w:t>14</w:t>
            </w:r>
          </w:p>
        </w:tc>
      </w:tr>
      <w:tr w:rsidR="00794381" w:rsidRPr="00304C2E" w14:paraId="025859D0" w14:textId="77777777" w:rsidTr="006E11A2">
        <w:trPr>
          <w:trHeight w:val="20"/>
        </w:trPr>
        <w:tc>
          <w:tcPr>
            <w:tcW w:w="356" w:type="pct"/>
            <w:vMerge/>
            <w:tcBorders>
              <w:left w:val="double" w:sz="4" w:space="0" w:color="auto"/>
            </w:tcBorders>
            <w:shd w:val="pct15" w:color="auto" w:fill="auto"/>
            <w:vAlign w:val="center"/>
          </w:tcPr>
          <w:p w14:paraId="0027BFCA" w14:textId="77777777" w:rsidR="00794381" w:rsidRPr="00304C2E" w:rsidRDefault="00794381" w:rsidP="00044F88">
            <w:pPr>
              <w:jc w:val="center"/>
              <w:rPr>
                <w:rFonts w:ascii="Times New Roman" w:eastAsia="標楷體" w:hAnsi="Times New Roman" w:cs="Times New Roman"/>
                <w:b/>
                <w:color w:val="000000" w:themeColor="text1"/>
                <w:sz w:val="20"/>
                <w:szCs w:val="20"/>
              </w:rPr>
            </w:pPr>
          </w:p>
        </w:tc>
        <w:tc>
          <w:tcPr>
            <w:tcW w:w="2215" w:type="pct"/>
            <w:shd w:val="clear" w:color="auto" w:fill="auto"/>
            <w:vAlign w:val="center"/>
          </w:tcPr>
          <w:p w14:paraId="0FF55BDD" w14:textId="77777777" w:rsidR="00794381" w:rsidRPr="00304C2E" w:rsidRDefault="00794381" w:rsidP="006E11A2">
            <w:pPr>
              <w:ind w:leftChars="14" w:left="34" w:firstLine="1"/>
              <w:rPr>
                <w:rFonts w:ascii="Times New Roman" w:hAnsi="Times New Roman" w:cs="Times New Roman"/>
                <w:color w:val="000000" w:themeColor="text1"/>
                <w:sz w:val="20"/>
                <w:szCs w:val="20"/>
              </w:rPr>
            </w:pPr>
            <w:r w:rsidRPr="00304C2E">
              <w:rPr>
                <w:rFonts w:ascii="Times New Roman" w:hAnsi="Times New Roman" w:cs="Times New Roman"/>
                <w:color w:val="000000" w:themeColor="text1"/>
                <w:sz w:val="20"/>
                <w:szCs w:val="20"/>
              </w:rPr>
              <w:t xml:space="preserve">Subsidising the Macao Association of Parents of Mentally Handicapped to hold parent-child activities and purchase teaching equipment </w:t>
            </w:r>
          </w:p>
        </w:tc>
        <w:tc>
          <w:tcPr>
            <w:tcW w:w="643" w:type="pct"/>
            <w:shd w:val="clear" w:color="auto" w:fill="auto"/>
            <w:vAlign w:val="center"/>
          </w:tcPr>
          <w:p w14:paraId="52D1D898" w14:textId="38A0905E" w:rsidR="00794381" w:rsidRPr="00304C2E" w:rsidRDefault="00794381" w:rsidP="006E11A2">
            <w:pPr>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68,600</w:t>
            </w:r>
          </w:p>
        </w:tc>
        <w:tc>
          <w:tcPr>
            <w:tcW w:w="1071" w:type="pct"/>
            <w:shd w:val="clear" w:color="auto" w:fill="auto"/>
            <w:vAlign w:val="center"/>
          </w:tcPr>
          <w:p w14:paraId="576F26F9" w14:textId="02CF2D69" w:rsidR="00794381" w:rsidRPr="00304C2E" w:rsidRDefault="00794381" w:rsidP="00DC2F39">
            <w:pPr>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 xml:space="preserve">Students with </w:t>
            </w:r>
            <w:r w:rsidR="00DC2F39" w:rsidRPr="00304C2E">
              <w:rPr>
                <w:rFonts w:ascii="Times New Roman" w:eastAsia="標楷體" w:hAnsi="Times New Roman" w:cs="Times New Roman"/>
                <w:color w:val="000000" w:themeColor="text1"/>
                <w:sz w:val="20"/>
                <w:szCs w:val="20"/>
              </w:rPr>
              <w:t>SEN</w:t>
            </w:r>
            <w:r w:rsidRPr="00304C2E">
              <w:rPr>
                <w:rFonts w:ascii="Times New Roman" w:eastAsia="標楷體" w:hAnsi="Times New Roman" w:cs="Times New Roman"/>
                <w:color w:val="000000" w:themeColor="text1"/>
                <w:sz w:val="20"/>
                <w:szCs w:val="20"/>
              </w:rPr>
              <w:t xml:space="preserve"> and their parents</w:t>
            </w:r>
          </w:p>
        </w:tc>
        <w:tc>
          <w:tcPr>
            <w:tcW w:w="715" w:type="pct"/>
            <w:tcBorders>
              <w:right w:val="double" w:sz="4" w:space="0" w:color="auto"/>
            </w:tcBorders>
            <w:shd w:val="clear" w:color="auto" w:fill="auto"/>
            <w:vAlign w:val="center"/>
          </w:tcPr>
          <w:p w14:paraId="5E37161E" w14:textId="77777777" w:rsidR="00794381" w:rsidRPr="00304C2E" w:rsidRDefault="00794381" w:rsidP="006E11A2">
            <w:pPr>
              <w:ind w:leftChars="-23" w:left="-55" w:rightChars="-20" w:right="-48"/>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1,645</w:t>
            </w:r>
          </w:p>
        </w:tc>
      </w:tr>
      <w:tr w:rsidR="00794381" w:rsidRPr="00304C2E" w14:paraId="03F5054A" w14:textId="77777777" w:rsidTr="006E11A2">
        <w:trPr>
          <w:trHeight w:val="20"/>
        </w:trPr>
        <w:tc>
          <w:tcPr>
            <w:tcW w:w="356" w:type="pct"/>
            <w:vMerge/>
            <w:tcBorders>
              <w:left w:val="double" w:sz="4" w:space="0" w:color="auto"/>
            </w:tcBorders>
            <w:shd w:val="pct15" w:color="auto" w:fill="auto"/>
            <w:vAlign w:val="center"/>
          </w:tcPr>
          <w:p w14:paraId="127A3D08" w14:textId="77777777" w:rsidR="00794381" w:rsidRPr="00304C2E" w:rsidRDefault="00794381" w:rsidP="00044F88">
            <w:pPr>
              <w:jc w:val="center"/>
              <w:rPr>
                <w:rFonts w:ascii="Times New Roman" w:eastAsia="標楷體" w:hAnsi="Times New Roman" w:cs="Times New Roman"/>
                <w:b/>
                <w:color w:val="000000" w:themeColor="text1"/>
                <w:sz w:val="20"/>
                <w:szCs w:val="20"/>
              </w:rPr>
            </w:pPr>
          </w:p>
        </w:tc>
        <w:tc>
          <w:tcPr>
            <w:tcW w:w="2215" w:type="pct"/>
            <w:shd w:val="clear" w:color="auto" w:fill="auto"/>
            <w:vAlign w:val="center"/>
          </w:tcPr>
          <w:p w14:paraId="768425C9" w14:textId="35D08842" w:rsidR="00794381" w:rsidRPr="00304C2E" w:rsidRDefault="00794381" w:rsidP="00DC2F39">
            <w:pPr>
              <w:ind w:leftChars="14" w:left="34" w:firstLine="1"/>
              <w:rPr>
                <w:rFonts w:ascii="Times New Roman" w:hAnsi="Times New Roman" w:cs="Times New Roman"/>
                <w:color w:val="000000" w:themeColor="text1"/>
                <w:sz w:val="20"/>
                <w:szCs w:val="20"/>
              </w:rPr>
            </w:pPr>
            <w:r w:rsidRPr="00304C2E">
              <w:rPr>
                <w:rFonts w:ascii="Times New Roman" w:hAnsi="Times New Roman" w:cs="Times New Roman"/>
                <w:color w:val="000000" w:themeColor="text1"/>
                <w:sz w:val="20"/>
                <w:szCs w:val="20"/>
              </w:rPr>
              <w:t xml:space="preserve">Subsidising the Education Centre for the </w:t>
            </w:r>
            <w:r w:rsidR="00DC2F39" w:rsidRPr="00304C2E">
              <w:rPr>
                <w:rFonts w:ascii="Times New Roman" w:hAnsi="Times New Roman" w:cs="Times New Roman"/>
                <w:color w:val="000000" w:themeColor="text1"/>
                <w:sz w:val="20"/>
                <w:szCs w:val="20"/>
              </w:rPr>
              <w:t>h</w:t>
            </w:r>
            <w:r w:rsidRPr="00304C2E">
              <w:rPr>
                <w:rFonts w:ascii="Times New Roman" w:hAnsi="Times New Roman" w:cs="Times New Roman"/>
                <w:color w:val="000000" w:themeColor="text1"/>
                <w:sz w:val="20"/>
                <w:szCs w:val="20"/>
              </w:rPr>
              <w:t xml:space="preserve">earing </w:t>
            </w:r>
            <w:r w:rsidR="00DC2F39" w:rsidRPr="00304C2E">
              <w:rPr>
                <w:rFonts w:ascii="Times New Roman" w:hAnsi="Times New Roman" w:cs="Times New Roman"/>
                <w:color w:val="000000" w:themeColor="text1"/>
                <w:sz w:val="20"/>
                <w:szCs w:val="20"/>
              </w:rPr>
              <w:t>i</w:t>
            </w:r>
            <w:r w:rsidRPr="00304C2E">
              <w:rPr>
                <w:rFonts w:ascii="Times New Roman" w:hAnsi="Times New Roman" w:cs="Times New Roman"/>
                <w:color w:val="000000" w:themeColor="text1"/>
                <w:sz w:val="20"/>
                <w:szCs w:val="20"/>
              </w:rPr>
              <w:t>mpaired to hold educational activities</w:t>
            </w:r>
          </w:p>
        </w:tc>
        <w:tc>
          <w:tcPr>
            <w:tcW w:w="643" w:type="pct"/>
            <w:shd w:val="clear" w:color="auto" w:fill="auto"/>
            <w:vAlign w:val="center"/>
          </w:tcPr>
          <w:p w14:paraId="46AA849C" w14:textId="77777777" w:rsidR="00794381" w:rsidRPr="00304C2E" w:rsidRDefault="00794381" w:rsidP="006E11A2">
            <w:pPr>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52,930</w:t>
            </w:r>
          </w:p>
        </w:tc>
        <w:tc>
          <w:tcPr>
            <w:tcW w:w="1071" w:type="pct"/>
            <w:shd w:val="clear" w:color="auto" w:fill="auto"/>
            <w:vAlign w:val="center"/>
          </w:tcPr>
          <w:p w14:paraId="16AE206D" w14:textId="77777777" w:rsidR="00794381" w:rsidRPr="00304C2E" w:rsidRDefault="00794381" w:rsidP="006E11A2">
            <w:pPr>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Hearing-impaired and speech-impaired students</w:t>
            </w:r>
          </w:p>
        </w:tc>
        <w:tc>
          <w:tcPr>
            <w:tcW w:w="715" w:type="pct"/>
            <w:tcBorders>
              <w:right w:val="double" w:sz="4" w:space="0" w:color="auto"/>
            </w:tcBorders>
            <w:shd w:val="clear" w:color="auto" w:fill="auto"/>
            <w:vAlign w:val="center"/>
          </w:tcPr>
          <w:p w14:paraId="311EC194" w14:textId="77777777" w:rsidR="00794381" w:rsidRPr="00304C2E" w:rsidRDefault="00794381" w:rsidP="006E11A2">
            <w:pPr>
              <w:ind w:leftChars="-23" w:left="-55" w:rightChars="-20" w:right="-48"/>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27</w:t>
            </w:r>
          </w:p>
        </w:tc>
      </w:tr>
      <w:tr w:rsidR="00794381" w:rsidRPr="00304C2E" w14:paraId="4D29AAB0" w14:textId="77777777" w:rsidTr="006E11A2">
        <w:trPr>
          <w:trHeight w:val="20"/>
        </w:trPr>
        <w:tc>
          <w:tcPr>
            <w:tcW w:w="356" w:type="pct"/>
            <w:vMerge/>
            <w:tcBorders>
              <w:left w:val="double" w:sz="4" w:space="0" w:color="auto"/>
            </w:tcBorders>
            <w:shd w:val="pct15" w:color="auto" w:fill="auto"/>
            <w:vAlign w:val="center"/>
          </w:tcPr>
          <w:p w14:paraId="69D89609" w14:textId="77777777" w:rsidR="00794381" w:rsidRPr="00304C2E" w:rsidRDefault="00794381" w:rsidP="00044F88">
            <w:pPr>
              <w:jc w:val="center"/>
              <w:rPr>
                <w:rFonts w:ascii="Times New Roman" w:eastAsia="標楷體" w:hAnsi="Times New Roman" w:cs="Times New Roman"/>
                <w:b/>
                <w:color w:val="000000" w:themeColor="text1"/>
                <w:sz w:val="20"/>
                <w:szCs w:val="20"/>
              </w:rPr>
            </w:pPr>
          </w:p>
        </w:tc>
        <w:tc>
          <w:tcPr>
            <w:tcW w:w="2215" w:type="pct"/>
            <w:shd w:val="clear" w:color="auto" w:fill="auto"/>
            <w:vAlign w:val="center"/>
          </w:tcPr>
          <w:p w14:paraId="3500D347" w14:textId="35326345" w:rsidR="00794381" w:rsidRPr="00304C2E" w:rsidRDefault="00794381" w:rsidP="006E11A2">
            <w:pPr>
              <w:ind w:leftChars="14" w:left="34" w:firstLine="1"/>
              <w:rPr>
                <w:rFonts w:ascii="Times New Roman" w:hAnsi="Times New Roman" w:cs="Times New Roman"/>
                <w:color w:val="000000" w:themeColor="text1"/>
                <w:sz w:val="20"/>
                <w:szCs w:val="20"/>
              </w:rPr>
            </w:pPr>
            <w:r w:rsidRPr="00304C2E">
              <w:rPr>
                <w:rFonts w:ascii="Times New Roman" w:hAnsi="Times New Roman" w:cs="Times New Roman"/>
                <w:color w:val="000000" w:themeColor="text1"/>
                <w:sz w:val="20"/>
                <w:szCs w:val="20"/>
              </w:rPr>
              <w:t xml:space="preserve">Subsidising exchange programmes abroad for </w:t>
            </w:r>
            <w:r w:rsidR="00553E8E" w:rsidRPr="00304C2E">
              <w:rPr>
                <w:rFonts w:ascii="Times New Roman" w:hAnsi="Times New Roman" w:cs="Times New Roman"/>
                <w:color w:val="000000" w:themeColor="text1"/>
                <w:sz w:val="20"/>
                <w:szCs w:val="20"/>
              </w:rPr>
              <w:t>Macao</w:t>
            </w:r>
            <w:r w:rsidRPr="00304C2E">
              <w:rPr>
                <w:rFonts w:ascii="Times New Roman" w:hAnsi="Times New Roman" w:cs="Times New Roman"/>
                <w:color w:val="000000" w:themeColor="text1"/>
                <w:sz w:val="20"/>
                <w:szCs w:val="20"/>
              </w:rPr>
              <w:t xml:space="preserve"> People with Visually Impaired Right Promotion Association</w:t>
            </w:r>
          </w:p>
        </w:tc>
        <w:tc>
          <w:tcPr>
            <w:tcW w:w="643" w:type="pct"/>
            <w:shd w:val="clear" w:color="auto" w:fill="auto"/>
            <w:vAlign w:val="center"/>
          </w:tcPr>
          <w:p w14:paraId="7BB615DE" w14:textId="77777777" w:rsidR="00794381" w:rsidRPr="00304C2E" w:rsidRDefault="00794381" w:rsidP="006E11A2">
            <w:pPr>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192,722</w:t>
            </w:r>
          </w:p>
        </w:tc>
        <w:tc>
          <w:tcPr>
            <w:tcW w:w="1071" w:type="pct"/>
            <w:shd w:val="clear" w:color="auto" w:fill="auto"/>
            <w:vAlign w:val="center"/>
          </w:tcPr>
          <w:p w14:paraId="1371E601" w14:textId="008E29DE" w:rsidR="00794381" w:rsidRPr="00304C2E" w:rsidRDefault="00794381" w:rsidP="00DC2F39">
            <w:pPr>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Visually</w:t>
            </w:r>
            <w:r w:rsidR="00DC2F39" w:rsidRPr="00304C2E">
              <w:rPr>
                <w:rFonts w:ascii="Times New Roman" w:eastAsia="標楷體" w:hAnsi="Times New Roman" w:cs="Times New Roman"/>
                <w:color w:val="000000" w:themeColor="text1"/>
                <w:sz w:val="20"/>
                <w:szCs w:val="20"/>
              </w:rPr>
              <w:t>-</w:t>
            </w:r>
            <w:r w:rsidRPr="00304C2E">
              <w:rPr>
                <w:rFonts w:ascii="Times New Roman" w:eastAsia="標楷體" w:hAnsi="Times New Roman" w:cs="Times New Roman"/>
                <w:color w:val="000000" w:themeColor="text1"/>
                <w:sz w:val="20"/>
                <w:szCs w:val="20"/>
              </w:rPr>
              <w:t xml:space="preserve">impaired </w:t>
            </w:r>
            <w:r w:rsidRPr="00304C2E">
              <w:rPr>
                <w:rFonts w:ascii="Times New Roman" w:hAnsi="Times New Roman" w:cs="Times New Roman"/>
                <w:color w:val="000000" w:themeColor="text1"/>
                <w:sz w:val="20"/>
                <w:szCs w:val="20"/>
                <w:lang w:eastAsia="zh-CN"/>
              </w:rPr>
              <w:t>students and visually</w:t>
            </w:r>
            <w:r w:rsidR="00DC2F39" w:rsidRPr="00304C2E">
              <w:rPr>
                <w:rFonts w:ascii="Times New Roman" w:hAnsi="Times New Roman" w:cs="Times New Roman"/>
                <w:color w:val="000000" w:themeColor="text1"/>
                <w:sz w:val="20"/>
                <w:szCs w:val="20"/>
                <w:lang w:eastAsia="zh-CN"/>
              </w:rPr>
              <w:t>-</w:t>
            </w:r>
            <w:r w:rsidRPr="00304C2E">
              <w:rPr>
                <w:rFonts w:ascii="Times New Roman" w:hAnsi="Times New Roman" w:cs="Times New Roman"/>
                <w:color w:val="000000" w:themeColor="text1"/>
                <w:sz w:val="20"/>
                <w:szCs w:val="20"/>
                <w:lang w:eastAsia="zh-CN"/>
              </w:rPr>
              <w:t>impaired persons</w:t>
            </w:r>
          </w:p>
        </w:tc>
        <w:tc>
          <w:tcPr>
            <w:tcW w:w="715" w:type="pct"/>
            <w:tcBorders>
              <w:right w:val="double" w:sz="4" w:space="0" w:color="auto"/>
            </w:tcBorders>
            <w:shd w:val="clear" w:color="auto" w:fill="auto"/>
            <w:vAlign w:val="center"/>
          </w:tcPr>
          <w:p w14:paraId="13916DB0" w14:textId="77777777" w:rsidR="00794381" w:rsidRPr="00304C2E" w:rsidRDefault="00794381" w:rsidP="006E11A2">
            <w:pPr>
              <w:ind w:leftChars="-23" w:left="-55" w:rightChars="-20" w:right="-48"/>
              <w:jc w:val="center"/>
              <w:rPr>
                <w:rFonts w:ascii="Times New Roman" w:eastAsia="標楷體" w:hAnsi="Times New Roman" w:cs="Times New Roman"/>
                <w:color w:val="000000" w:themeColor="text1"/>
                <w:sz w:val="20"/>
                <w:szCs w:val="20"/>
              </w:rPr>
            </w:pPr>
            <w:r w:rsidRPr="00304C2E">
              <w:rPr>
                <w:rFonts w:ascii="Times New Roman" w:hAnsi="Times New Roman" w:cs="Times New Roman"/>
                <w:color w:val="000000" w:themeColor="text1"/>
                <w:sz w:val="20"/>
                <w:szCs w:val="20"/>
                <w:lang w:eastAsia="zh-CN"/>
              </w:rPr>
              <w:t>16 (person-times)</w:t>
            </w:r>
          </w:p>
        </w:tc>
      </w:tr>
      <w:tr w:rsidR="00794381" w:rsidRPr="00304C2E" w14:paraId="7B7624EF" w14:textId="77777777" w:rsidTr="006E11A2">
        <w:trPr>
          <w:trHeight w:val="20"/>
        </w:trPr>
        <w:tc>
          <w:tcPr>
            <w:tcW w:w="356" w:type="pct"/>
            <w:vMerge w:val="restart"/>
            <w:tcBorders>
              <w:left w:val="double" w:sz="4" w:space="0" w:color="auto"/>
            </w:tcBorders>
            <w:shd w:val="pct15" w:color="auto" w:fill="auto"/>
            <w:vAlign w:val="center"/>
          </w:tcPr>
          <w:p w14:paraId="52861327" w14:textId="77777777" w:rsidR="00794381" w:rsidRPr="00304C2E" w:rsidRDefault="00794381" w:rsidP="00044F88">
            <w:pPr>
              <w:jc w:val="center"/>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2015</w:t>
            </w:r>
          </w:p>
        </w:tc>
        <w:tc>
          <w:tcPr>
            <w:tcW w:w="2215" w:type="pct"/>
            <w:shd w:val="clear" w:color="auto" w:fill="auto"/>
            <w:vAlign w:val="center"/>
          </w:tcPr>
          <w:p w14:paraId="7C99AA9D" w14:textId="319E0E36" w:rsidR="00794381" w:rsidRPr="00304C2E" w:rsidRDefault="00794381" w:rsidP="006E11A2">
            <w:pPr>
              <w:ind w:leftChars="14" w:left="34" w:firstLine="1"/>
              <w:rPr>
                <w:rFonts w:ascii="Times New Roman" w:hAnsi="Times New Roman" w:cs="Times New Roman"/>
                <w:color w:val="000000" w:themeColor="text1"/>
                <w:sz w:val="20"/>
                <w:szCs w:val="20"/>
              </w:rPr>
            </w:pPr>
            <w:r w:rsidRPr="00304C2E">
              <w:rPr>
                <w:rFonts w:ascii="Times New Roman" w:hAnsi="Times New Roman" w:cs="Times New Roman"/>
                <w:color w:val="000000" w:themeColor="text1"/>
                <w:sz w:val="20"/>
                <w:szCs w:val="20"/>
              </w:rPr>
              <w:t>Subsidising private schools that offer</w:t>
            </w:r>
            <w:r w:rsidR="00DC2F39" w:rsidRPr="00304C2E">
              <w:rPr>
                <w:rFonts w:ascii="Times New Roman" w:hAnsi="Times New Roman" w:cs="Times New Roman"/>
                <w:color w:val="000000" w:themeColor="text1"/>
                <w:sz w:val="20"/>
                <w:szCs w:val="20"/>
              </w:rPr>
              <w:t>ed</w:t>
            </w:r>
            <w:r w:rsidRPr="00304C2E">
              <w:rPr>
                <w:rFonts w:ascii="Times New Roman" w:hAnsi="Times New Roman" w:cs="Times New Roman"/>
                <w:color w:val="000000" w:themeColor="text1"/>
                <w:sz w:val="20"/>
                <w:szCs w:val="20"/>
              </w:rPr>
              <w:t xml:space="preserve"> special education class(es) to form a special education team</w:t>
            </w:r>
          </w:p>
        </w:tc>
        <w:tc>
          <w:tcPr>
            <w:tcW w:w="643" w:type="pct"/>
            <w:shd w:val="clear" w:color="auto" w:fill="auto"/>
            <w:vAlign w:val="center"/>
          </w:tcPr>
          <w:p w14:paraId="2E333502" w14:textId="77777777" w:rsidR="00794381" w:rsidRPr="00304C2E" w:rsidRDefault="00794381" w:rsidP="006E11A2">
            <w:pPr>
              <w:ind w:leftChars="-21" w:left="-50" w:rightChars="-14" w:right="-34"/>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11,191,200</w:t>
            </w:r>
          </w:p>
        </w:tc>
        <w:tc>
          <w:tcPr>
            <w:tcW w:w="1071" w:type="pct"/>
            <w:shd w:val="clear" w:color="auto" w:fill="auto"/>
            <w:vAlign w:val="center"/>
          </w:tcPr>
          <w:p w14:paraId="7D855DD2" w14:textId="1794062F" w:rsidR="00794381" w:rsidRPr="00304C2E" w:rsidRDefault="00794381" w:rsidP="006E11A2">
            <w:pPr>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 xml:space="preserve">Students in special </w:t>
            </w:r>
            <w:r w:rsidRPr="00304C2E">
              <w:rPr>
                <w:rFonts w:ascii="Times New Roman" w:hAnsi="Times New Roman" w:cs="Times New Roman"/>
                <w:color w:val="000000" w:themeColor="text1"/>
                <w:sz w:val="20"/>
                <w:szCs w:val="20"/>
                <w:lang w:eastAsia="zh-CN"/>
              </w:rPr>
              <w:t>e</w:t>
            </w:r>
            <w:r w:rsidRPr="00304C2E">
              <w:rPr>
                <w:rFonts w:ascii="Times New Roman" w:eastAsia="標楷體" w:hAnsi="Times New Roman" w:cs="Times New Roman"/>
                <w:color w:val="000000" w:themeColor="text1"/>
                <w:sz w:val="20"/>
                <w:szCs w:val="20"/>
              </w:rPr>
              <w:t>ducation classes who need</w:t>
            </w:r>
            <w:r w:rsidR="00DC2F39" w:rsidRPr="00304C2E">
              <w:rPr>
                <w:rFonts w:ascii="Times New Roman" w:eastAsia="標楷體" w:hAnsi="Times New Roman" w:cs="Times New Roman"/>
                <w:color w:val="000000" w:themeColor="text1"/>
                <w:sz w:val="20"/>
                <w:szCs w:val="20"/>
              </w:rPr>
              <w:t>ed</w:t>
            </w:r>
            <w:r w:rsidRPr="00304C2E">
              <w:rPr>
                <w:rFonts w:ascii="Times New Roman" w:eastAsia="標楷體" w:hAnsi="Times New Roman" w:cs="Times New Roman"/>
                <w:color w:val="000000" w:themeColor="text1"/>
                <w:sz w:val="20"/>
                <w:szCs w:val="20"/>
              </w:rPr>
              <w:t xml:space="preserve"> therapy/training</w:t>
            </w:r>
          </w:p>
        </w:tc>
        <w:tc>
          <w:tcPr>
            <w:tcW w:w="715" w:type="pct"/>
            <w:tcBorders>
              <w:right w:val="double" w:sz="4" w:space="0" w:color="auto"/>
            </w:tcBorders>
            <w:shd w:val="clear" w:color="auto" w:fill="auto"/>
            <w:vAlign w:val="center"/>
          </w:tcPr>
          <w:p w14:paraId="006D482A" w14:textId="77777777" w:rsidR="00794381" w:rsidRPr="00304C2E" w:rsidRDefault="00794381" w:rsidP="006E11A2">
            <w:pPr>
              <w:ind w:leftChars="-23" w:left="-55" w:rightChars="-20" w:right="-48"/>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374</w:t>
            </w:r>
          </w:p>
        </w:tc>
      </w:tr>
      <w:tr w:rsidR="00794381" w:rsidRPr="00304C2E" w14:paraId="1FA32BAC" w14:textId="77777777" w:rsidTr="006E11A2">
        <w:trPr>
          <w:trHeight w:val="20"/>
        </w:trPr>
        <w:tc>
          <w:tcPr>
            <w:tcW w:w="356" w:type="pct"/>
            <w:vMerge/>
            <w:tcBorders>
              <w:left w:val="double" w:sz="4" w:space="0" w:color="auto"/>
            </w:tcBorders>
            <w:shd w:val="pct15" w:color="auto" w:fill="auto"/>
            <w:vAlign w:val="center"/>
          </w:tcPr>
          <w:p w14:paraId="7E73CF12" w14:textId="77777777" w:rsidR="00794381" w:rsidRPr="00304C2E" w:rsidRDefault="00794381" w:rsidP="00044F88">
            <w:pPr>
              <w:jc w:val="center"/>
              <w:rPr>
                <w:rFonts w:ascii="Times New Roman" w:eastAsia="標楷體" w:hAnsi="Times New Roman" w:cs="Times New Roman"/>
                <w:b/>
                <w:color w:val="000000" w:themeColor="text1"/>
                <w:sz w:val="20"/>
                <w:szCs w:val="20"/>
              </w:rPr>
            </w:pPr>
          </w:p>
        </w:tc>
        <w:tc>
          <w:tcPr>
            <w:tcW w:w="2215" w:type="pct"/>
            <w:shd w:val="clear" w:color="auto" w:fill="auto"/>
            <w:vAlign w:val="center"/>
          </w:tcPr>
          <w:p w14:paraId="3BDBE0A6" w14:textId="24BE0760" w:rsidR="00794381" w:rsidRPr="00304C2E" w:rsidRDefault="00794381" w:rsidP="006E11A2">
            <w:pPr>
              <w:ind w:leftChars="14" w:left="34" w:firstLine="1"/>
              <w:rPr>
                <w:rFonts w:ascii="Times New Roman" w:hAnsi="Times New Roman" w:cs="Times New Roman"/>
                <w:color w:val="000000" w:themeColor="text1"/>
                <w:sz w:val="20"/>
                <w:szCs w:val="20"/>
              </w:rPr>
            </w:pPr>
            <w:r w:rsidRPr="00304C2E">
              <w:rPr>
                <w:rFonts w:ascii="Times New Roman" w:hAnsi="Times New Roman" w:cs="Times New Roman"/>
                <w:color w:val="000000" w:themeColor="text1"/>
                <w:sz w:val="20"/>
                <w:szCs w:val="20"/>
              </w:rPr>
              <w:t>Subsidising schools and organisations to provide physical therapy, occupational therapy, speech therapy/training services for private school students who need</w:t>
            </w:r>
            <w:r w:rsidR="00DC2F39" w:rsidRPr="00304C2E">
              <w:rPr>
                <w:rFonts w:ascii="Times New Roman" w:hAnsi="Times New Roman" w:cs="Times New Roman"/>
                <w:color w:val="000000" w:themeColor="text1"/>
                <w:sz w:val="20"/>
                <w:szCs w:val="20"/>
              </w:rPr>
              <w:t>ed</w:t>
            </w:r>
            <w:r w:rsidRPr="00304C2E">
              <w:rPr>
                <w:rFonts w:ascii="Times New Roman" w:hAnsi="Times New Roman" w:cs="Times New Roman"/>
                <w:color w:val="000000" w:themeColor="text1"/>
                <w:sz w:val="20"/>
                <w:szCs w:val="20"/>
              </w:rPr>
              <w:t xml:space="preserve"> therapy/training</w:t>
            </w:r>
          </w:p>
        </w:tc>
        <w:tc>
          <w:tcPr>
            <w:tcW w:w="643" w:type="pct"/>
            <w:shd w:val="clear" w:color="auto" w:fill="auto"/>
            <w:vAlign w:val="center"/>
          </w:tcPr>
          <w:p w14:paraId="7D460490" w14:textId="77777777" w:rsidR="00794381" w:rsidRPr="00304C2E" w:rsidRDefault="00794381" w:rsidP="006E11A2">
            <w:pPr>
              <w:ind w:leftChars="-27" w:left="-65" w:rightChars="-20" w:right="-48"/>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11,145,290</w:t>
            </w:r>
          </w:p>
        </w:tc>
        <w:tc>
          <w:tcPr>
            <w:tcW w:w="1071" w:type="pct"/>
            <w:shd w:val="clear" w:color="auto" w:fill="auto"/>
            <w:vAlign w:val="center"/>
          </w:tcPr>
          <w:p w14:paraId="0229F45D" w14:textId="292DC099" w:rsidR="00794381" w:rsidRPr="00304C2E" w:rsidRDefault="00794381" w:rsidP="006E11A2">
            <w:pPr>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Private school students who need</w:t>
            </w:r>
            <w:r w:rsidR="00DC2F39" w:rsidRPr="00304C2E">
              <w:rPr>
                <w:rFonts w:ascii="Times New Roman" w:eastAsia="標楷體" w:hAnsi="Times New Roman" w:cs="Times New Roman"/>
                <w:color w:val="000000" w:themeColor="text1"/>
                <w:sz w:val="20"/>
                <w:szCs w:val="20"/>
              </w:rPr>
              <w:t>ed</w:t>
            </w:r>
            <w:r w:rsidRPr="00304C2E">
              <w:rPr>
                <w:rFonts w:ascii="Times New Roman" w:eastAsia="標楷體" w:hAnsi="Times New Roman" w:cs="Times New Roman"/>
                <w:color w:val="000000" w:themeColor="text1"/>
                <w:sz w:val="20"/>
                <w:szCs w:val="20"/>
              </w:rPr>
              <w:t xml:space="preserve"> therapy/training</w:t>
            </w:r>
          </w:p>
        </w:tc>
        <w:tc>
          <w:tcPr>
            <w:tcW w:w="715" w:type="pct"/>
            <w:tcBorders>
              <w:right w:val="double" w:sz="4" w:space="0" w:color="auto"/>
            </w:tcBorders>
            <w:shd w:val="clear" w:color="auto" w:fill="auto"/>
            <w:vAlign w:val="center"/>
          </w:tcPr>
          <w:p w14:paraId="1E904491" w14:textId="77777777" w:rsidR="00794381" w:rsidRPr="00304C2E" w:rsidRDefault="00794381" w:rsidP="006E11A2">
            <w:pPr>
              <w:ind w:leftChars="-23" w:left="-55" w:rightChars="-20" w:right="-48"/>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713</w:t>
            </w:r>
          </w:p>
        </w:tc>
      </w:tr>
      <w:tr w:rsidR="00794381" w:rsidRPr="00304C2E" w14:paraId="02B19DF4" w14:textId="77777777" w:rsidTr="006E11A2">
        <w:trPr>
          <w:trHeight w:val="20"/>
        </w:trPr>
        <w:tc>
          <w:tcPr>
            <w:tcW w:w="356" w:type="pct"/>
            <w:vMerge/>
            <w:tcBorders>
              <w:left w:val="double" w:sz="4" w:space="0" w:color="auto"/>
            </w:tcBorders>
            <w:shd w:val="pct15" w:color="auto" w:fill="auto"/>
            <w:vAlign w:val="center"/>
          </w:tcPr>
          <w:p w14:paraId="51CF2A6B" w14:textId="77777777" w:rsidR="00794381" w:rsidRPr="00304C2E" w:rsidRDefault="00794381" w:rsidP="00044F88">
            <w:pPr>
              <w:jc w:val="center"/>
              <w:rPr>
                <w:rFonts w:ascii="Times New Roman" w:eastAsia="標楷體" w:hAnsi="Times New Roman" w:cs="Times New Roman"/>
                <w:b/>
                <w:color w:val="000000" w:themeColor="text1"/>
                <w:sz w:val="20"/>
                <w:szCs w:val="20"/>
              </w:rPr>
            </w:pPr>
          </w:p>
        </w:tc>
        <w:tc>
          <w:tcPr>
            <w:tcW w:w="2215" w:type="pct"/>
            <w:shd w:val="clear" w:color="auto" w:fill="auto"/>
            <w:vAlign w:val="center"/>
          </w:tcPr>
          <w:p w14:paraId="139B28E9" w14:textId="68E8DFE5" w:rsidR="00794381" w:rsidRPr="00304C2E" w:rsidRDefault="00794381" w:rsidP="00DC2F39">
            <w:pPr>
              <w:ind w:leftChars="14" w:left="34" w:firstLine="1"/>
              <w:rPr>
                <w:rFonts w:ascii="Times New Roman" w:hAnsi="Times New Roman" w:cs="Times New Roman"/>
                <w:color w:val="000000" w:themeColor="text1"/>
                <w:sz w:val="20"/>
                <w:szCs w:val="20"/>
              </w:rPr>
            </w:pPr>
            <w:r w:rsidRPr="00304C2E">
              <w:rPr>
                <w:rFonts w:ascii="Times New Roman" w:hAnsi="Times New Roman" w:cs="Times New Roman"/>
                <w:color w:val="000000" w:themeColor="text1"/>
                <w:sz w:val="20"/>
                <w:szCs w:val="20"/>
              </w:rPr>
              <w:t xml:space="preserve">Subsidising schools and organisations to provide healthy breakfast and lunch as well as school transport service for students with </w:t>
            </w:r>
            <w:r w:rsidR="00DC2F39" w:rsidRPr="00304C2E">
              <w:rPr>
                <w:rFonts w:ascii="Times New Roman" w:hAnsi="Times New Roman" w:cs="Times New Roman"/>
                <w:color w:val="000000" w:themeColor="text1"/>
                <w:sz w:val="20"/>
                <w:szCs w:val="20"/>
              </w:rPr>
              <w:t>SEN</w:t>
            </w:r>
          </w:p>
        </w:tc>
        <w:tc>
          <w:tcPr>
            <w:tcW w:w="643" w:type="pct"/>
            <w:shd w:val="clear" w:color="auto" w:fill="auto"/>
            <w:vAlign w:val="center"/>
          </w:tcPr>
          <w:p w14:paraId="427D248C" w14:textId="77777777" w:rsidR="00794381" w:rsidRPr="00304C2E" w:rsidRDefault="00794381" w:rsidP="006E11A2">
            <w:pPr>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3,290,395</w:t>
            </w:r>
          </w:p>
        </w:tc>
        <w:tc>
          <w:tcPr>
            <w:tcW w:w="1071" w:type="pct"/>
            <w:shd w:val="clear" w:color="auto" w:fill="auto"/>
            <w:vAlign w:val="center"/>
          </w:tcPr>
          <w:p w14:paraId="55EFE7A6" w14:textId="48E24183" w:rsidR="00794381" w:rsidRPr="00304C2E" w:rsidRDefault="00794381" w:rsidP="00DC2F39">
            <w:pPr>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 xml:space="preserve">Students </w:t>
            </w:r>
            <w:r w:rsidRPr="00304C2E">
              <w:rPr>
                <w:rFonts w:ascii="Times New Roman" w:hAnsi="Times New Roman" w:cs="Times New Roman"/>
                <w:color w:val="000000" w:themeColor="text1"/>
                <w:sz w:val="20"/>
                <w:szCs w:val="20"/>
                <w:lang w:eastAsia="zh-CN"/>
              </w:rPr>
              <w:t xml:space="preserve">with </w:t>
            </w:r>
            <w:r w:rsidR="00DC2F39" w:rsidRPr="00304C2E">
              <w:rPr>
                <w:rFonts w:ascii="Times New Roman" w:hAnsi="Times New Roman" w:cs="Times New Roman"/>
                <w:color w:val="000000" w:themeColor="text1"/>
                <w:sz w:val="20"/>
                <w:szCs w:val="20"/>
                <w:lang w:eastAsia="zh-CN"/>
              </w:rPr>
              <w:t>SEN</w:t>
            </w:r>
            <w:r w:rsidRPr="00304C2E">
              <w:rPr>
                <w:rFonts w:ascii="Times New Roman" w:hAnsi="Times New Roman" w:cs="Times New Roman"/>
                <w:color w:val="000000" w:themeColor="text1"/>
                <w:sz w:val="20"/>
                <w:szCs w:val="20"/>
                <w:lang w:eastAsia="zh-CN"/>
              </w:rPr>
              <w:t xml:space="preserve"> and students in </w:t>
            </w:r>
            <w:r w:rsidRPr="00304C2E">
              <w:rPr>
                <w:rFonts w:ascii="Times New Roman" w:eastAsia="標楷體" w:hAnsi="Times New Roman" w:cs="Times New Roman"/>
                <w:color w:val="000000" w:themeColor="text1"/>
                <w:sz w:val="20"/>
                <w:szCs w:val="20"/>
              </w:rPr>
              <w:t xml:space="preserve"> special education small classes</w:t>
            </w:r>
          </w:p>
        </w:tc>
        <w:tc>
          <w:tcPr>
            <w:tcW w:w="715" w:type="pct"/>
            <w:tcBorders>
              <w:right w:val="double" w:sz="4" w:space="0" w:color="auto"/>
            </w:tcBorders>
            <w:shd w:val="clear" w:color="auto" w:fill="auto"/>
            <w:vAlign w:val="center"/>
          </w:tcPr>
          <w:p w14:paraId="6F96AE82" w14:textId="77777777" w:rsidR="00794381" w:rsidRPr="00304C2E" w:rsidRDefault="00794381" w:rsidP="006E11A2">
            <w:pPr>
              <w:ind w:leftChars="-23" w:left="-55" w:rightChars="-20" w:right="-48"/>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726 persons (person-times)</w:t>
            </w:r>
          </w:p>
        </w:tc>
      </w:tr>
      <w:tr w:rsidR="00794381" w:rsidRPr="00304C2E" w14:paraId="64A0552F" w14:textId="77777777" w:rsidTr="006E11A2">
        <w:trPr>
          <w:trHeight w:val="20"/>
        </w:trPr>
        <w:tc>
          <w:tcPr>
            <w:tcW w:w="356" w:type="pct"/>
            <w:vMerge/>
            <w:tcBorders>
              <w:left w:val="double" w:sz="4" w:space="0" w:color="auto"/>
            </w:tcBorders>
            <w:shd w:val="pct15" w:color="auto" w:fill="auto"/>
            <w:vAlign w:val="center"/>
          </w:tcPr>
          <w:p w14:paraId="73053C54" w14:textId="77777777" w:rsidR="00794381" w:rsidRPr="00304C2E" w:rsidRDefault="00794381" w:rsidP="00044F88">
            <w:pPr>
              <w:jc w:val="center"/>
              <w:rPr>
                <w:rFonts w:ascii="Times New Roman" w:eastAsia="標楷體" w:hAnsi="Times New Roman" w:cs="Times New Roman"/>
                <w:b/>
                <w:color w:val="000000" w:themeColor="text1"/>
                <w:sz w:val="20"/>
                <w:szCs w:val="20"/>
              </w:rPr>
            </w:pPr>
          </w:p>
        </w:tc>
        <w:tc>
          <w:tcPr>
            <w:tcW w:w="2215" w:type="pct"/>
            <w:shd w:val="clear" w:color="auto" w:fill="auto"/>
            <w:vAlign w:val="center"/>
          </w:tcPr>
          <w:p w14:paraId="2AE8668B" w14:textId="0C99F0F2" w:rsidR="00794381" w:rsidRPr="00304C2E" w:rsidRDefault="00794381" w:rsidP="00DC2F39">
            <w:pPr>
              <w:ind w:leftChars="14" w:left="34" w:firstLine="1"/>
              <w:rPr>
                <w:rFonts w:ascii="Times New Roman" w:hAnsi="Times New Roman" w:cs="Times New Roman"/>
                <w:color w:val="000000" w:themeColor="text1"/>
                <w:sz w:val="20"/>
                <w:szCs w:val="20"/>
              </w:rPr>
            </w:pPr>
            <w:r w:rsidRPr="00304C2E">
              <w:rPr>
                <w:rFonts w:ascii="Times New Roman" w:hAnsi="Times New Roman" w:cs="Times New Roman"/>
                <w:color w:val="000000" w:themeColor="text1"/>
                <w:sz w:val="20"/>
                <w:szCs w:val="20"/>
              </w:rPr>
              <w:t xml:space="preserve">Subsidising the Macao Association of Parents of Mentally Handicapped to provide Food and Beverage Training Programme for students with </w:t>
            </w:r>
            <w:r w:rsidR="00DC2F39" w:rsidRPr="00304C2E">
              <w:rPr>
                <w:rFonts w:ascii="Times New Roman" w:hAnsi="Times New Roman" w:cs="Times New Roman"/>
                <w:color w:val="000000" w:themeColor="text1"/>
                <w:sz w:val="20"/>
                <w:szCs w:val="20"/>
              </w:rPr>
              <w:t>SEN</w:t>
            </w:r>
          </w:p>
        </w:tc>
        <w:tc>
          <w:tcPr>
            <w:tcW w:w="643" w:type="pct"/>
            <w:shd w:val="clear" w:color="auto" w:fill="auto"/>
            <w:vAlign w:val="center"/>
          </w:tcPr>
          <w:p w14:paraId="30B2AF00" w14:textId="77777777" w:rsidR="00794381" w:rsidRPr="00304C2E" w:rsidRDefault="00794381" w:rsidP="006E11A2">
            <w:pPr>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462,077</w:t>
            </w:r>
          </w:p>
        </w:tc>
        <w:tc>
          <w:tcPr>
            <w:tcW w:w="1071" w:type="pct"/>
            <w:shd w:val="clear" w:color="auto" w:fill="auto"/>
            <w:vAlign w:val="center"/>
          </w:tcPr>
          <w:p w14:paraId="51F057EF" w14:textId="08BD1FC0" w:rsidR="00794381" w:rsidRPr="00304C2E" w:rsidRDefault="00794381" w:rsidP="00DC2F39">
            <w:pPr>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 xml:space="preserve">Students with </w:t>
            </w:r>
            <w:r w:rsidR="00DC2F39" w:rsidRPr="00304C2E">
              <w:rPr>
                <w:rFonts w:ascii="Times New Roman" w:eastAsia="標楷體" w:hAnsi="Times New Roman" w:cs="Times New Roman"/>
                <w:color w:val="000000" w:themeColor="text1"/>
                <w:sz w:val="20"/>
                <w:szCs w:val="20"/>
              </w:rPr>
              <w:t>SEN</w:t>
            </w:r>
          </w:p>
        </w:tc>
        <w:tc>
          <w:tcPr>
            <w:tcW w:w="715" w:type="pct"/>
            <w:tcBorders>
              <w:right w:val="double" w:sz="4" w:space="0" w:color="auto"/>
            </w:tcBorders>
            <w:shd w:val="clear" w:color="auto" w:fill="auto"/>
            <w:vAlign w:val="center"/>
          </w:tcPr>
          <w:p w14:paraId="0C6A49DD" w14:textId="77777777" w:rsidR="00794381" w:rsidRPr="00304C2E" w:rsidRDefault="00794381" w:rsidP="006E11A2">
            <w:pPr>
              <w:ind w:leftChars="-23" w:left="-55" w:rightChars="-20" w:right="-48"/>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lang w:eastAsia="zh-HK"/>
              </w:rPr>
              <w:t>9 persons</w:t>
            </w:r>
          </w:p>
        </w:tc>
      </w:tr>
      <w:tr w:rsidR="00794381" w:rsidRPr="00304C2E" w14:paraId="249AEDCA" w14:textId="77777777" w:rsidTr="006E11A2">
        <w:trPr>
          <w:trHeight w:val="20"/>
        </w:trPr>
        <w:tc>
          <w:tcPr>
            <w:tcW w:w="356" w:type="pct"/>
            <w:vMerge/>
            <w:tcBorders>
              <w:left w:val="double" w:sz="4" w:space="0" w:color="auto"/>
            </w:tcBorders>
            <w:shd w:val="pct15" w:color="auto" w:fill="auto"/>
            <w:vAlign w:val="center"/>
          </w:tcPr>
          <w:p w14:paraId="75F0EB39" w14:textId="77777777" w:rsidR="00794381" w:rsidRPr="00304C2E" w:rsidRDefault="00794381" w:rsidP="00044F88">
            <w:pPr>
              <w:jc w:val="center"/>
              <w:rPr>
                <w:rFonts w:ascii="Times New Roman" w:eastAsia="標楷體" w:hAnsi="Times New Roman" w:cs="Times New Roman"/>
                <w:b/>
                <w:color w:val="000000" w:themeColor="text1"/>
                <w:sz w:val="20"/>
                <w:szCs w:val="20"/>
              </w:rPr>
            </w:pPr>
          </w:p>
        </w:tc>
        <w:tc>
          <w:tcPr>
            <w:tcW w:w="2215" w:type="pct"/>
            <w:shd w:val="clear" w:color="auto" w:fill="auto"/>
            <w:vAlign w:val="center"/>
          </w:tcPr>
          <w:p w14:paraId="367CF347" w14:textId="77777777" w:rsidR="00794381" w:rsidRPr="00304C2E" w:rsidRDefault="00794381" w:rsidP="006E11A2">
            <w:pPr>
              <w:ind w:leftChars="14" w:left="34" w:firstLine="1"/>
              <w:rPr>
                <w:rFonts w:ascii="Times New Roman" w:hAnsi="Times New Roman" w:cs="Times New Roman"/>
                <w:color w:val="000000" w:themeColor="text1"/>
                <w:sz w:val="20"/>
                <w:szCs w:val="20"/>
              </w:rPr>
            </w:pPr>
            <w:r w:rsidRPr="00304C2E">
              <w:rPr>
                <w:rFonts w:ascii="Times New Roman" w:hAnsi="Times New Roman" w:cs="Times New Roman"/>
                <w:color w:val="000000" w:themeColor="text1"/>
                <w:sz w:val="20"/>
                <w:szCs w:val="20"/>
              </w:rPr>
              <w:t>Subsidising the Macao Association of Parents of Mentally Handicapped to hold activities</w:t>
            </w:r>
          </w:p>
        </w:tc>
        <w:tc>
          <w:tcPr>
            <w:tcW w:w="643" w:type="pct"/>
            <w:shd w:val="clear" w:color="auto" w:fill="auto"/>
            <w:vAlign w:val="center"/>
          </w:tcPr>
          <w:p w14:paraId="728DB126" w14:textId="77777777" w:rsidR="00794381" w:rsidRPr="00304C2E" w:rsidRDefault="00794381" w:rsidP="006E11A2">
            <w:pPr>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46,150</w:t>
            </w:r>
          </w:p>
        </w:tc>
        <w:tc>
          <w:tcPr>
            <w:tcW w:w="1071" w:type="pct"/>
            <w:shd w:val="clear" w:color="auto" w:fill="auto"/>
            <w:vAlign w:val="center"/>
          </w:tcPr>
          <w:p w14:paraId="40D1EE26" w14:textId="5A77C631" w:rsidR="00794381" w:rsidRPr="00304C2E" w:rsidRDefault="00794381" w:rsidP="00DC2F39">
            <w:pPr>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 xml:space="preserve">Students with </w:t>
            </w:r>
            <w:r w:rsidR="00DC2F39" w:rsidRPr="00304C2E">
              <w:rPr>
                <w:rFonts w:ascii="Times New Roman" w:eastAsia="標楷體" w:hAnsi="Times New Roman" w:cs="Times New Roman"/>
                <w:color w:val="000000" w:themeColor="text1"/>
                <w:sz w:val="20"/>
                <w:szCs w:val="20"/>
              </w:rPr>
              <w:t>SEN</w:t>
            </w:r>
            <w:r w:rsidRPr="00304C2E">
              <w:rPr>
                <w:rFonts w:ascii="Times New Roman" w:eastAsia="標楷體" w:hAnsi="Times New Roman" w:cs="Times New Roman"/>
                <w:color w:val="000000" w:themeColor="text1"/>
                <w:sz w:val="20"/>
                <w:szCs w:val="20"/>
              </w:rPr>
              <w:t xml:space="preserve"> and their parents</w:t>
            </w:r>
          </w:p>
        </w:tc>
        <w:tc>
          <w:tcPr>
            <w:tcW w:w="715" w:type="pct"/>
            <w:tcBorders>
              <w:right w:val="double" w:sz="4" w:space="0" w:color="auto"/>
            </w:tcBorders>
            <w:shd w:val="clear" w:color="auto" w:fill="auto"/>
            <w:vAlign w:val="center"/>
          </w:tcPr>
          <w:p w14:paraId="50A9FEA5" w14:textId="77777777" w:rsidR="00794381" w:rsidRPr="00304C2E" w:rsidRDefault="00794381" w:rsidP="006E11A2">
            <w:pPr>
              <w:ind w:leftChars="-23" w:left="-55" w:rightChars="-20" w:right="-48"/>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1,645 persons (person-times)</w:t>
            </w:r>
          </w:p>
        </w:tc>
      </w:tr>
      <w:tr w:rsidR="00794381" w:rsidRPr="00304C2E" w14:paraId="73713604" w14:textId="77777777" w:rsidTr="006E11A2">
        <w:trPr>
          <w:trHeight w:val="20"/>
        </w:trPr>
        <w:tc>
          <w:tcPr>
            <w:tcW w:w="356" w:type="pct"/>
            <w:vMerge/>
            <w:tcBorders>
              <w:left w:val="double" w:sz="4" w:space="0" w:color="auto"/>
            </w:tcBorders>
            <w:shd w:val="pct15" w:color="auto" w:fill="auto"/>
            <w:vAlign w:val="center"/>
          </w:tcPr>
          <w:p w14:paraId="66A11CCC" w14:textId="77777777" w:rsidR="00794381" w:rsidRPr="00304C2E" w:rsidRDefault="00794381" w:rsidP="00044F88">
            <w:pPr>
              <w:jc w:val="center"/>
              <w:rPr>
                <w:rFonts w:ascii="Times New Roman" w:eastAsia="標楷體" w:hAnsi="Times New Roman" w:cs="Times New Roman"/>
                <w:b/>
                <w:color w:val="000000" w:themeColor="text1"/>
                <w:sz w:val="20"/>
                <w:szCs w:val="20"/>
              </w:rPr>
            </w:pPr>
          </w:p>
        </w:tc>
        <w:tc>
          <w:tcPr>
            <w:tcW w:w="2215" w:type="pct"/>
            <w:shd w:val="clear" w:color="auto" w:fill="auto"/>
            <w:vAlign w:val="center"/>
          </w:tcPr>
          <w:p w14:paraId="4DDAA3B6" w14:textId="3804E3B4" w:rsidR="00794381" w:rsidRPr="00304C2E" w:rsidRDefault="00794381" w:rsidP="00DC2F39">
            <w:pPr>
              <w:ind w:leftChars="14" w:left="34" w:firstLine="1"/>
              <w:rPr>
                <w:rFonts w:ascii="Times New Roman" w:hAnsi="Times New Roman" w:cs="Times New Roman"/>
                <w:color w:val="000000" w:themeColor="text1"/>
                <w:sz w:val="20"/>
                <w:szCs w:val="20"/>
              </w:rPr>
            </w:pPr>
            <w:r w:rsidRPr="00304C2E">
              <w:rPr>
                <w:rFonts w:ascii="Times New Roman" w:hAnsi="Times New Roman" w:cs="Times New Roman"/>
                <w:color w:val="000000" w:themeColor="text1"/>
                <w:sz w:val="20"/>
                <w:szCs w:val="20"/>
              </w:rPr>
              <w:t xml:space="preserve">Subsidising the Education Centre for the </w:t>
            </w:r>
            <w:r w:rsidR="00DC2F39" w:rsidRPr="00304C2E">
              <w:rPr>
                <w:rFonts w:ascii="Times New Roman" w:hAnsi="Times New Roman" w:cs="Times New Roman"/>
                <w:color w:val="000000" w:themeColor="text1"/>
                <w:sz w:val="20"/>
                <w:szCs w:val="20"/>
              </w:rPr>
              <w:t>h</w:t>
            </w:r>
            <w:r w:rsidRPr="00304C2E">
              <w:rPr>
                <w:rFonts w:ascii="Times New Roman" w:hAnsi="Times New Roman" w:cs="Times New Roman"/>
                <w:color w:val="000000" w:themeColor="text1"/>
                <w:sz w:val="20"/>
                <w:szCs w:val="20"/>
              </w:rPr>
              <w:t xml:space="preserve">earing </w:t>
            </w:r>
            <w:r w:rsidR="00DC2F39" w:rsidRPr="00304C2E">
              <w:rPr>
                <w:rFonts w:ascii="Times New Roman" w:hAnsi="Times New Roman" w:cs="Times New Roman"/>
                <w:color w:val="000000" w:themeColor="text1"/>
                <w:sz w:val="20"/>
                <w:szCs w:val="20"/>
              </w:rPr>
              <w:t>i</w:t>
            </w:r>
            <w:r w:rsidRPr="00304C2E">
              <w:rPr>
                <w:rFonts w:ascii="Times New Roman" w:hAnsi="Times New Roman" w:cs="Times New Roman"/>
                <w:color w:val="000000" w:themeColor="text1"/>
                <w:sz w:val="20"/>
                <w:szCs w:val="20"/>
              </w:rPr>
              <w:t>mpaired to hold educational activities</w:t>
            </w:r>
          </w:p>
        </w:tc>
        <w:tc>
          <w:tcPr>
            <w:tcW w:w="643" w:type="pct"/>
            <w:shd w:val="clear" w:color="auto" w:fill="auto"/>
            <w:vAlign w:val="center"/>
          </w:tcPr>
          <w:p w14:paraId="57C762A5" w14:textId="77777777" w:rsidR="00794381" w:rsidRPr="00304C2E" w:rsidRDefault="00794381" w:rsidP="006E11A2">
            <w:pPr>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172,589</w:t>
            </w:r>
          </w:p>
        </w:tc>
        <w:tc>
          <w:tcPr>
            <w:tcW w:w="1071" w:type="pct"/>
            <w:shd w:val="clear" w:color="auto" w:fill="auto"/>
            <w:vAlign w:val="center"/>
          </w:tcPr>
          <w:p w14:paraId="17203281" w14:textId="77777777" w:rsidR="00794381" w:rsidRPr="00304C2E" w:rsidRDefault="00794381" w:rsidP="006E11A2">
            <w:pPr>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Hearing-impaired and speech-impaired students</w:t>
            </w:r>
          </w:p>
        </w:tc>
        <w:tc>
          <w:tcPr>
            <w:tcW w:w="715" w:type="pct"/>
            <w:tcBorders>
              <w:right w:val="double" w:sz="4" w:space="0" w:color="auto"/>
            </w:tcBorders>
            <w:shd w:val="clear" w:color="auto" w:fill="auto"/>
            <w:vAlign w:val="center"/>
          </w:tcPr>
          <w:p w14:paraId="493E3B2E" w14:textId="77777777" w:rsidR="00794381" w:rsidRPr="00304C2E" w:rsidRDefault="00794381" w:rsidP="006E11A2">
            <w:pPr>
              <w:ind w:leftChars="-23" w:left="-55" w:rightChars="-20" w:right="-48"/>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48 persons</w:t>
            </w:r>
          </w:p>
        </w:tc>
      </w:tr>
      <w:tr w:rsidR="00794381" w:rsidRPr="00304C2E" w14:paraId="247A87C5" w14:textId="77777777" w:rsidTr="006E11A2">
        <w:trPr>
          <w:trHeight w:val="20"/>
        </w:trPr>
        <w:tc>
          <w:tcPr>
            <w:tcW w:w="356" w:type="pct"/>
            <w:vMerge/>
            <w:tcBorders>
              <w:left w:val="double" w:sz="4" w:space="0" w:color="auto"/>
            </w:tcBorders>
            <w:shd w:val="pct15" w:color="auto" w:fill="auto"/>
            <w:vAlign w:val="center"/>
          </w:tcPr>
          <w:p w14:paraId="59321D48" w14:textId="77777777" w:rsidR="00794381" w:rsidRPr="00304C2E" w:rsidRDefault="00794381" w:rsidP="00044F88">
            <w:pPr>
              <w:jc w:val="center"/>
              <w:rPr>
                <w:rFonts w:ascii="Times New Roman" w:eastAsia="標楷體" w:hAnsi="Times New Roman" w:cs="Times New Roman"/>
                <w:b/>
                <w:color w:val="000000" w:themeColor="text1"/>
                <w:sz w:val="20"/>
                <w:szCs w:val="20"/>
              </w:rPr>
            </w:pPr>
          </w:p>
        </w:tc>
        <w:tc>
          <w:tcPr>
            <w:tcW w:w="2215" w:type="pct"/>
            <w:shd w:val="clear" w:color="auto" w:fill="auto"/>
            <w:vAlign w:val="center"/>
          </w:tcPr>
          <w:p w14:paraId="729A274C" w14:textId="354F2464" w:rsidR="00794381" w:rsidRPr="00304C2E" w:rsidRDefault="00794381" w:rsidP="006E11A2">
            <w:pPr>
              <w:ind w:leftChars="14" w:left="34" w:firstLine="1"/>
              <w:rPr>
                <w:rFonts w:ascii="Times New Roman" w:hAnsi="Times New Roman" w:cs="Times New Roman"/>
                <w:color w:val="000000" w:themeColor="text1"/>
                <w:sz w:val="20"/>
                <w:szCs w:val="20"/>
              </w:rPr>
            </w:pPr>
            <w:r w:rsidRPr="00304C2E">
              <w:rPr>
                <w:rFonts w:ascii="Times New Roman" w:hAnsi="Times New Roman" w:cs="Times New Roman"/>
                <w:color w:val="000000" w:themeColor="text1"/>
                <w:sz w:val="20"/>
                <w:szCs w:val="20"/>
              </w:rPr>
              <w:t xml:space="preserve">Subsidising the Rehabilitation Centre for the Blind under the </w:t>
            </w:r>
            <w:r w:rsidR="00553E8E" w:rsidRPr="00304C2E">
              <w:rPr>
                <w:rFonts w:ascii="Times New Roman" w:hAnsi="Times New Roman" w:cs="Times New Roman"/>
                <w:color w:val="000000" w:themeColor="text1"/>
                <w:sz w:val="20"/>
                <w:szCs w:val="20"/>
              </w:rPr>
              <w:t>Macao</w:t>
            </w:r>
            <w:r w:rsidRPr="00304C2E">
              <w:rPr>
                <w:rFonts w:ascii="Times New Roman" w:hAnsi="Times New Roman" w:cs="Times New Roman"/>
                <w:color w:val="000000" w:themeColor="text1"/>
                <w:sz w:val="20"/>
                <w:szCs w:val="20"/>
              </w:rPr>
              <w:t xml:space="preserve"> Holy House of Mercy to purchase assistive technology devices</w:t>
            </w:r>
          </w:p>
        </w:tc>
        <w:tc>
          <w:tcPr>
            <w:tcW w:w="643" w:type="pct"/>
            <w:shd w:val="clear" w:color="auto" w:fill="auto"/>
            <w:vAlign w:val="center"/>
          </w:tcPr>
          <w:p w14:paraId="1EE28E24" w14:textId="77777777" w:rsidR="00794381" w:rsidRPr="00304C2E" w:rsidRDefault="00794381" w:rsidP="006E11A2">
            <w:pPr>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118,760</w:t>
            </w:r>
          </w:p>
        </w:tc>
        <w:tc>
          <w:tcPr>
            <w:tcW w:w="1071" w:type="pct"/>
            <w:shd w:val="clear" w:color="auto" w:fill="auto"/>
            <w:vAlign w:val="center"/>
          </w:tcPr>
          <w:p w14:paraId="7473B48C" w14:textId="3E5D5E74" w:rsidR="00794381" w:rsidRPr="00304C2E" w:rsidRDefault="00794381" w:rsidP="00DC2F39">
            <w:pPr>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Visually</w:t>
            </w:r>
            <w:r w:rsidR="00DC2F39" w:rsidRPr="00304C2E">
              <w:rPr>
                <w:rFonts w:ascii="Times New Roman" w:eastAsia="標楷體" w:hAnsi="Times New Roman" w:cs="Times New Roman"/>
                <w:color w:val="000000" w:themeColor="text1"/>
                <w:sz w:val="20"/>
                <w:szCs w:val="20"/>
              </w:rPr>
              <w:t>-</w:t>
            </w:r>
            <w:r w:rsidRPr="00304C2E">
              <w:rPr>
                <w:rFonts w:ascii="Times New Roman" w:eastAsia="標楷體" w:hAnsi="Times New Roman" w:cs="Times New Roman"/>
                <w:color w:val="000000" w:themeColor="text1"/>
                <w:sz w:val="20"/>
                <w:szCs w:val="20"/>
              </w:rPr>
              <w:t>impaired students and visually</w:t>
            </w:r>
            <w:r w:rsidR="00DC2F39" w:rsidRPr="00304C2E">
              <w:rPr>
                <w:rFonts w:ascii="Times New Roman" w:eastAsia="標楷體" w:hAnsi="Times New Roman" w:cs="Times New Roman"/>
                <w:color w:val="000000" w:themeColor="text1"/>
                <w:sz w:val="20"/>
                <w:szCs w:val="20"/>
              </w:rPr>
              <w:t>-</w:t>
            </w:r>
            <w:r w:rsidRPr="00304C2E">
              <w:rPr>
                <w:rFonts w:ascii="Times New Roman" w:eastAsia="標楷體" w:hAnsi="Times New Roman" w:cs="Times New Roman"/>
                <w:color w:val="000000" w:themeColor="text1"/>
                <w:sz w:val="20"/>
                <w:szCs w:val="20"/>
              </w:rPr>
              <w:t>impaired persons</w:t>
            </w:r>
          </w:p>
        </w:tc>
        <w:tc>
          <w:tcPr>
            <w:tcW w:w="715" w:type="pct"/>
            <w:tcBorders>
              <w:right w:val="double" w:sz="4" w:space="0" w:color="auto"/>
            </w:tcBorders>
            <w:shd w:val="clear" w:color="auto" w:fill="auto"/>
            <w:vAlign w:val="center"/>
          </w:tcPr>
          <w:p w14:paraId="15E244EA" w14:textId="77777777" w:rsidR="00794381" w:rsidRPr="00304C2E" w:rsidRDefault="00794381" w:rsidP="006E11A2">
            <w:pPr>
              <w:ind w:leftChars="-23" w:left="-55" w:rightChars="-20" w:right="-48"/>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10 persons</w:t>
            </w:r>
          </w:p>
        </w:tc>
      </w:tr>
      <w:tr w:rsidR="00794381" w:rsidRPr="00304C2E" w14:paraId="3AA58BBC" w14:textId="77777777" w:rsidTr="006E11A2">
        <w:trPr>
          <w:trHeight w:val="20"/>
        </w:trPr>
        <w:tc>
          <w:tcPr>
            <w:tcW w:w="356" w:type="pct"/>
            <w:vMerge/>
            <w:tcBorders>
              <w:left w:val="double" w:sz="4" w:space="0" w:color="auto"/>
            </w:tcBorders>
            <w:shd w:val="pct15" w:color="auto" w:fill="auto"/>
            <w:vAlign w:val="center"/>
          </w:tcPr>
          <w:p w14:paraId="0BB76457" w14:textId="77777777" w:rsidR="00794381" w:rsidRPr="00304C2E" w:rsidRDefault="00794381" w:rsidP="00044F88">
            <w:pPr>
              <w:jc w:val="center"/>
              <w:rPr>
                <w:rFonts w:ascii="Times New Roman" w:eastAsia="標楷體" w:hAnsi="Times New Roman" w:cs="Times New Roman"/>
                <w:b/>
                <w:color w:val="000000" w:themeColor="text1"/>
                <w:sz w:val="20"/>
                <w:szCs w:val="20"/>
              </w:rPr>
            </w:pPr>
          </w:p>
        </w:tc>
        <w:tc>
          <w:tcPr>
            <w:tcW w:w="2215" w:type="pct"/>
            <w:shd w:val="clear" w:color="auto" w:fill="auto"/>
            <w:vAlign w:val="center"/>
          </w:tcPr>
          <w:p w14:paraId="159113EE" w14:textId="77777777" w:rsidR="00794381" w:rsidRPr="00304C2E" w:rsidRDefault="00794381" w:rsidP="006E11A2">
            <w:pPr>
              <w:ind w:leftChars="14" w:left="34" w:firstLine="1"/>
              <w:rPr>
                <w:rFonts w:ascii="Times New Roman" w:hAnsi="Times New Roman" w:cs="Times New Roman"/>
                <w:color w:val="000000" w:themeColor="text1"/>
                <w:sz w:val="20"/>
                <w:szCs w:val="20"/>
              </w:rPr>
            </w:pPr>
            <w:r w:rsidRPr="00304C2E">
              <w:rPr>
                <w:rFonts w:ascii="Times New Roman" w:hAnsi="Times New Roman" w:cs="Times New Roman"/>
                <w:color w:val="000000" w:themeColor="text1"/>
                <w:sz w:val="20"/>
                <w:szCs w:val="20"/>
              </w:rPr>
              <w:t>Subsidising organisations to organise and provide support services for hearing-impaired students</w:t>
            </w:r>
          </w:p>
        </w:tc>
        <w:tc>
          <w:tcPr>
            <w:tcW w:w="643" w:type="pct"/>
            <w:shd w:val="clear" w:color="auto" w:fill="auto"/>
            <w:vAlign w:val="center"/>
          </w:tcPr>
          <w:p w14:paraId="79B65F62" w14:textId="77777777" w:rsidR="00794381" w:rsidRPr="00304C2E" w:rsidRDefault="00794381" w:rsidP="006E11A2">
            <w:pPr>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325,000</w:t>
            </w:r>
          </w:p>
        </w:tc>
        <w:tc>
          <w:tcPr>
            <w:tcW w:w="1071" w:type="pct"/>
            <w:shd w:val="clear" w:color="auto" w:fill="auto"/>
            <w:vAlign w:val="center"/>
          </w:tcPr>
          <w:p w14:paraId="64762F35" w14:textId="77777777" w:rsidR="00794381" w:rsidRPr="00304C2E" w:rsidRDefault="00794381" w:rsidP="006E11A2">
            <w:pPr>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Hearing-impaired students</w:t>
            </w:r>
          </w:p>
        </w:tc>
        <w:tc>
          <w:tcPr>
            <w:tcW w:w="715" w:type="pct"/>
            <w:tcBorders>
              <w:right w:val="double" w:sz="4" w:space="0" w:color="auto"/>
            </w:tcBorders>
            <w:shd w:val="clear" w:color="auto" w:fill="auto"/>
            <w:vAlign w:val="center"/>
          </w:tcPr>
          <w:p w14:paraId="24FDE0CB" w14:textId="77777777" w:rsidR="00794381" w:rsidRPr="00304C2E" w:rsidRDefault="00794381" w:rsidP="006E11A2">
            <w:pPr>
              <w:ind w:leftChars="-23" w:left="-55" w:rightChars="-20" w:right="-48"/>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500 persons (person-times)</w:t>
            </w:r>
          </w:p>
        </w:tc>
      </w:tr>
      <w:tr w:rsidR="00794381" w:rsidRPr="00304C2E" w14:paraId="2C86DE59" w14:textId="77777777" w:rsidTr="006E11A2">
        <w:trPr>
          <w:trHeight w:val="20"/>
        </w:trPr>
        <w:tc>
          <w:tcPr>
            <w:tcW w:w="356" w:type="pct"/>
            <w:vMerge w:val="restart"/>
            <w:tcBorders>
              <w:left w:val="double" w:sz="4" w:space="0" w:color="auto"/>
            </w:tcBorders>
            <w:shd w:val="pct15" w:color="auto" w:fill="auto"/>
            <w:vAlign w:val="center"/>
          </w:tcPr>
          <w:p w14:paraId="7BEE89C7" w14:textId="77777777" w:rsidR="00794381" w:rsidRPr="00304C2E" w:rsidRDefault="00794381" w:rsidP="00044F88">
            <w:pPr>
              <w:jc w:val="center"/>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2016</w:t>
            </w:r>
          </w:p>
        </w:tc>
        <w:tc>
          <w:tcPr>
            <w:tcW w:w="2215" w:type="pct"/>
            <w:shd w:val="clear" w:color="auto" w:fill="auto"/>
            <w:vAlign w:val="center"/>
          </w:tcPr>
          <w:p w14:paraId="0928995F" w14:textId="57F95DB5" w:rsidR="00794381" w:rsidRPr="00304C2E" w:rsidRDefault="00794381" w:rsidP="006E11A2">
            <w:pPr>
              <w:ind w:leftChars="14" w:left="34" w:firstLine="1"/>
              <w:rPr>
                <w:rFonts w:ascii="Times New Roman" w:hAnsi="Times New Roman" w:cs="Times New Roman"/>
                <w:color w:val="000000" w:themeColor="text1"/>
                <w:sz w:val="20"/>
                <w:szCs w:val="20"/>
              </w:rPr>
            </w:pPr>
            <w:r w:rsidRPr="00304C2E">
              <w:rPr>
                <w:rFonts w:ascii="Times New Roman" w:hAnsi="Times New Roman" w:cs="Times New Roman"/>
                <w:color w:val="000000" w:themeColor="text1"/>
                <w:sz w:val="20"/>
                <w:szCs w:val="20"/>
              </w:rPr>
              <w:t>Subsidising private schools that offer</w:t>
            </w:r>
            <w:r w:rsidR="00DC2F39" w:rsidRPr="00304C2E">
              <w:rPr>
                <w:rFonts w:ascii="Times New Roman" w:hAnsi="Times New Roman" w:cs="Times New Roman"/>
                <w:color w:val="000000" w:themeColor="text1"/>
                <w:sz w:val="20"/>
                <w:szCs w:val="20"/>
              </w:rPr>
              <w:t>ed</w:t>
            </w:r>
            <w:r w:rsidRPr="00304C2E">
              <w:rPr>
                <w:rFonts w:ascii="Times New Roman" w:hAnsi="Times New Roman" w:cs="Times New Roman"/>
                <w:color w:val="000000" w:themeColor="text1"/>
                <w:sz w:val="20"/>
                <w:szCs w:val="20"/>
              </w:rPr>
              <w:t xml:space="preserve"> special education class(es) to form a special education team</w:t>
            </w:r>
          </w:p>
        </w:tc>
        <w:tc>
          <w:tcPr>
            <w:tcW w:w="643" w:type="pct"/>
            <w:shd w:val="clear" w:color="auto" w:fill="auto"/>
            <w:vAlign w:val="center"/>
          </w:tcPr>
          <w:p w14:paraId="75909193" w14:textId="77777777" w:rsidR="00794381" w:rsidRPr="00304C2E" w:rsidRDefault="00794381" w:rsidP="006E11A2">
            <w:pPr>
              <w:ind w:leftChars="-27" w:left="-65" w:rightChars="-14" w:right="-34"/>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15,350,200</w:t>
            </w:r>
          </w:p>
        </w:tc>
        <w:tc>
          <w:tcPr>
            <w:tcW w:w="1071" w:type="pct"/>
            <w:shd w:val="clear" w:color="auto" w:fill="auto"/>
            <w:vAlign w:val="center"/>
          </w:tcPr>
          <w:p w14:paraId="462D99DB" w14:textId="148CD5ED" w:rsidR="00794381" w:rsidRPr="00304C2E" w:rsidRDefault="00794381" w:rsidP="006E11A2">
            <w:pPr>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Students in special education classes who need</w:t>
            </w:r>
            <w:r w:rsidR="00DC2F39" w:rsidRPr="00304C2E">
              <w:rPr>
                <w:rFonts w:ascii="Times New Roman" w:eastAsia="標楷體" w:hAnsi="Times New Roman" w:cs="Times New Roman"/>
                <w:color w:val="000000" w:themeColor="text1"/>
                <w:sz w:val="20"/>
                <w:szCs w:val="20"/>
              </w:rPr>
              <w:t>ed</w:t>
            </w:r>
            <w:r w:rsidRPr="00304C2E">
              <w:rPr>
                <w:rFonts w:ascii="Times New Roman" w:eastAsia="標楷體" w:hAnsi="Times New Roman" w:cs="Times New Roman"/>
                <w:color w:val="000000" w:themeColor="text1"/>
                <w:sz w:val="20"/>
                <w:szCs w:val="20"/>
              </w:rPr>
              <w:t xml:space="preserve"> </w:t>
            </w:r>
            <w:r w:rsidRPr="00304C2E">
              <w:rPr>
                <w:rFonts w:ascii="Times New Roman" w:eastAsia="標楷體" w:hAnsi="Times New Roman" w:cs="Times New Roman"/>
                <w:color w:val="000000" w:themeColor="text1"/>
                <w:sz w:val="20"/>
                <w:szCs w:val="20"/>
              </w:rPr>
              <w:lastRenderedPageBreak/>
              <w:t>therapy/training</w:t>
            </w:r>
          </w:p>
        </w:tc>
        <w:tc>
          <w:tcPr>
            <w:tcW w:w="715" w:type="pct"/>
            <w:tcBorders>
              <w:right w:val="double" w:sz="4" w:space="0" w:color="auto"/>
            </w:tcBorders>
            <w:shd w:val="clear" w:color="auto" w:fill="auto"/>
            <w:vAlign w:val="center"/>
          </w:tcPr>
          <w:p w14:paraId="5E743E4C" w14:textId="77777777" w:rsidR="00794381" w:rsidRPr="00304C2E" w:rsidRDefault="00794381" w:rsidP="006E11A2">
            <w:pPr>
              <w:ind w:leftChars="-23" w:left="-55" w:rightChars="-20" w:right="-48"/>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lastRenderedPageBreak/>
              <w:t>388 persons</w:t>
            </w:r>
          </w:p>
        </w:tc>
      </w:tr>
      <w:tr w:rsidR="00794381" w:rsidRPr="00304C2E" w14:paraId="4E5B4230" w14:textId="77777777" w:rsidTr="006E11A2">
        <w:trPr>
          <w:trHeight w:val="20"/>
        </w:trPr>
        <w:tc>
          <w:tcPr>
            <w:tcW w:w="356" w:type="pct"/>
            <w:vMerge/>
            <w:tcBorders>
              <w:left w:val="double" w:sz="4" w:space="0" w:color="auto"/>
            </w:tcBorders>
            <w:shd w:val="pct15" w:color="auto" w:fill="auto"/>
            <w:vAlign w:val="center"/>
          </w:tcPr>
          <w:p w14:paraId="4D0CD605" w14:textId="77777777" w:rsidR="00794381" w:rsidRPr="00304C2E" w:rsidRDefault="00794381" w:rsidP="00044F88">
            <w:pPr>
              <w:jc w:val="center"/>
              <w:rPr>
                <w:rFonts w:ascii="Times New Roman" w:eastAsia="標楷體" w:hAnsi="Times New Roman" w:cs="Times New Roman"/>
                <w:b/>
                <w:color w:val="000000" w:themeColor="text1"/>
                <w:sz w:val="20"/>
                <w:szCs w:val="20"/>
              </w:rPr>
            </w:pPr>
          </w:p>
        </w:tc>
        <w:tc>
          <w:tcPr>
            <w:tcW w:w="2215" w:type="pct"/>
            <w:shd w:val="clear" w:color="auto" w:fill="auto"/>
            <w:vAlign w:val="center"/>
          </w:tcPr>
          <w:p w14:paraId="007B67EB" w14:textId="79F7B185" w:rsidR="00794381" w:rsidRPr="00304C2E" w:rsidRDefault="00794381" w:rsidP="006E11A2">
            <w:pPr>
              <w:ind w:leftChars="14" w:left="34" w:firstLine="1"/>
              <w:rPr>
                <w:rFonts w:ascii="Times New Roman" w:hAnsi="Times New Roman" w:cs="Times New Roman"/>
                <w:color w:val="000000" w:themeColor="text1"/>
                <w:sz w:val="20"/>
                <w:szCs w:val="20"/>
              </w:rPr>
            </w:pPr>
            <w:r w:rsidRPr="00304C2E">
              <w:rPr>
                <w:rFonts w:ascii="Times New Roman" w:hAnsi="Times New Roman" w:cs="Times New Roman"/>
                <w:color w:val="000000" w:themeColor="text1"/>
                <w:sz w:val="20"/>
                <w:szCs w:val="20"/>
              </w:rPr>
              <w:t>Subsidising schools and organisations to provide physical therapy, occupational therapy, speech therapy/training services for private school students who need</w:t>
            </w:r>
            <w:r w:rsidR="00DC2F39" w:rsidRPr="00304C2E">
              <w:rPr>
                <w:rFonts w:ascii="Times New Roman" w:hAnsi="Times New Roman" w:cs="Times New Roman"/>
                <w:color w:val="000000" w:themeColor="text1"/>
                <w:sz w:val="20"/>
                <w:szCs w:val="20"/>
              </w:rPr>
              <w:t>ed</w:t>
            </w:r>
            <w:r w:rsidRPr="00304C2E">
              <w:rPr>
                <w:rFonts w:ascii="Times New Roman" w:hAnsi="Times New Roman" w:cs="Times New Roman"/>
                <w:color w:val="000000" w:themeColor="text1"/>
                <w:sz w:val="20"/>
                <w:szCs w:val="20"/>
              </w:rPr>
              <w:t xml:space="preserve"> therapy/training</w:t>
            </w:r>
          </w:p>
        </w:tc>
        <w:tc>
          <w:tcPr>
            <w:tcW w:w="643" w:type="pct"/>
            <w:shd w:val="clear" w:color="auto" w:fill="auto"/>
            <w:vAlign w:val="center"/>
          </w:tcPr>
          <w:p w14:paraId="194E5DA4" w14:textId="77777777" w:rsidR="00794381" w:rsidRPr="00304C2E" w:rsidRDefault="00794381" w:rsidP="006E11A2">
            <w:pPr>
              <w:ind w:leftChars="-27" w:left="-65" w:rightChars="-20" w:right="-48"/>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15,527,486</w:t>
            </w:r>
          </w:p>
        </w:tc>
        <w:tc>
          <w:tcPr>
            <w:tcW w:w="1071" w:type="pct"/>
            <w:shd w:val="clear" w:color="auto" w:fill="auto"/>
            <w:vAlign w:val="center"/>
          </w:tcPr>
          <w:p w14:paraId="6E6B2A0D" w14:textId="2E624603" w:rsidR="00794381" w:rsidRPr="00304C2E" w:rsidRDefault="00794381" w:rsidP="006E11A2">
            <w:pPr>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Private school students who need</w:t>
            </w:r>
            <w:r w:rsidR="00DC2F39" w:rsidRPr="00304C2E">
              <w:rPr>
                <w:rFonts w:ascii="Times New Roman" w:eastAsia="標楷體" w:hAnsi="Times New Roman" w:cs="Times New Roman"/>
                <w:color w:val="000000" w:themeColor="text1"/>
                <w:sz w:val="20"/>
                <w:szCs w:val="20"/>
              </w:rPr>
              <w:t>ed</w:t>
            </w:r>
            <w:r w:rsidRPr="00304C2E">
              <w:rPr>
                <w:rFonts w:ascii="Times New Roman" w:eastAsia="標楷體" w:hAnsi="Times New Roman" w:cs="Times New Roman"/>
                <w:color w:val="000000" w:themeColor="text1"/>
                <w:sz w:val="20"/>
                <w:szCs w:val="20"/>
              </w:rPr>
              <w:t xml:space="preserve"> therapy/training</w:t>
            </w:r>
          </w:p>
        </w:tc>
        <w:tc>
          <w:tcPr>
            <w:tcW w:w="715" w:type="pct"/>
            <w:tcBorders>
              <w:right w:val="double" w:sz="4" w:space="0" w:color="auto"/>
            </w:tcBorders>
            <w:shd w:val="clear" w:color="auto" w:fill="auto"/>
            <w:vAlign w:val="center"/>
          </w:tcPr>
          <w:p w14:paraId="20393963" w14:textId="77777777" w:rsidR="00794381" w:rsidRPr="00304C2E" w:rsidRDefault="00794381" w:rsidP="006E11A2">
            <w:pPr>
              <w:ind w:leftChars="-23" w:left="-55" w:rightChars="-20" w:right="-48"/>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748 persons</w:t>
            </w:r>
          </w:p>
        </w:tc>
      </w:tr>
      <w:tr w:rsidR="00794381" w:rsidRPr="00304C2E" w14:paraId="7C3A7900" w14:textId="77777777" w:rsidTr="006E11A2">
        <w:trPr>
          <w:trHeight w:val="20"/>
        </w:trPr>
        <w:tc>
          <w:tcPr>
            <w:tcW w:w="356" w:type="pct"/>
            <w:vMerge/>
            <w:tcBorders>
              <w:left w:val="double" w:sz="4" w:space="0" w:color="auto"/>
            </w:tcBorders>
            <w:shd w:val="pct15" w:color="auto" w:fill="auto"/>
            <w:vAlign w:val="center"/>
          </w:tcPr>
          <w:p w14:paraId="1E070042" w14:textId="77777777" w:rsidR="00794381" w:rsidRPr="00304C2E" w:rsidRDefault="00794381" w:rsidP="00044F88">
            <w:pPr>
              <w:jc w:val="center"/>
              <w:rPr>
                <w:rFonts w:ascii="Times New Roman" w:eastAsia="標楷體" w:hAnsi="Times New Roman" w:cs="Times New Roman"/>
                <w:b/>
                <w:color w:val="000000" w:themeColor="text1"/>
                <w:sz w:val="20"/>
                <w:szCs w:val="20"/>
              </w:rPr>
            </w:pPr>
          </w:p>
        </w:tc>
        <w:tc>
          <w:tcPr>
            <w:tcW w:w="2215" w:type="pct"/>
            <w:shd w:val="clear" w:color="auto" w:fill="auto"/>
            <w:vAlign w:val="center"/>
          </w:tcPr>
          <w:p w14:paraId="0DA1AF22" w14:textId="78967802" w:rsidR="00794381" w:rsidRPr="00304C2E" w:rsidRDefault="00794381" w:rsidP="00DC2F39">
            <w:pPr>
              <w:ind w:leftChars="14" w:left="34" w:firstLine="1"/>
              <w:rPr>
                <w:rFonts w:ascii="Times New Roman" w:hAnsi="Times New Roman" w:cs="Times New Roman"/>
                <w:color w:val="000000" w:themeColor="text1"/>
                <w:sz w:val="20"/>
                <w:szCs w:val="20"/>
              </w:rPr>
            </w:pPr>
            <w:r w:rsidRPr="00304C2E">
              <w:rPr>
                <w:rFonts w:ascii="Times New Roman" w:hAnsi="Times New Roman" w:cs="Times New Roman"/>
                <w:color w:val="000000" w:themeColor="text1"/>
                <w:sz w:val="20"/>
                <w:szCs w:val="20"/>
              </w:rPr>
              <w:t xml:space="preserve">Subsidising schools and organisations to provide healthy breakfast and lunch as well as school transport service for students with </w:t>
            </w:r>
            <w:r w:rsidR="00DC2F39" w:rsidRPr="00304C2E">
              <w:rPr>
                <w:rFonts w:ascii="Times New Roman" w:hAnsi="Times New Roman" w:cs="Times New Roman"/>
                <w:color w:val="000000" w:themeColor="text1"/>
                <w:sz w:val="20"/>
                <w:szCs w:val="20"/>
              </w:rPr>
              <w:t>SEN</w:t>
            </w:r>
          </w:p>
        </w:tc>
        <w:tc>
          <w:tcPr>
            <w:tcW w:w="643" w:type="pct"/>
            <w:shd w:val="clear" w:color="auto" w:fill="auto"/>
            <w:vAlign w:val="center"/>
          </w:tcPr>
          <w:p w14:paraId="0EC865F3" w14:textId="77777777" w:rsidR="00794381" w:rsidRPr="00304C2E" w:rsidRDefault="00794381" w:rsidP="006E11A2">
            <w:pPr>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5,243,424</w:t>
            </w:r>
          </w:p>
        </w:tc>
        <w:tc>
          <w:tcPr>
            <w:tcW w:w="1071" w:type="pct"/>
            <w:shd w:val="clear" w:color="auto" w:fill="auto"/>
            <w:vAlign w:val="center"/>
          </w:tcPr>
          <w:p w14:paraId="38FBD067" w14:textId="3F86E83A" w:rsidR="00794381" w:rsidRPr="00304C2E" w:rsidRDefault="00794381" w:rsidP="006E11A2">
            <w:pPr>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 xml:space="preserve">Students with </w:t>
            </w:r>
            <w:r w:rsidR="00DC2F39" w:rsidRPr="00304C2E">
              <w:rPr>
                <w:rFonts w:ascii="Times New Roman" w:hAnsi="Times New Roman" w:cs="Times New Roman"/>
                <w:color w:val="000000" w:themeColor="text1"/>
                <w:sz w:val="20"/>
                <w:szCs w:val="20"/>
              </w:rPr>
              <w:t>SEN</w:t>
            </w:r>
            <w:r w:rsidRPr="00304C2E">
              <w:rPr>
                <w:rFonts w:ascii="Times New Roman" w:eastAsia="標楷體" w:hAnsi="Times New Roman" w:cs="Times New Roman"/>
                <w:color w:val="000000" w:themeColor="text1"/>
                <w:sz w:val="20"/>
                <w:szCs w:val="20"/>
              </w:rPr>
              <w:t xml:space="preserve"> and students in special education small  classes</w:t>
            </w:r>
          </w:p>
        </w:tc>
        <w:tc>
          <w:tcPr>
            <w:tcW w:w="715" w:type="pct"/>
            <w:tcBorders>
              <w:right w:val="double" w:sz="4" w:space="0" w:color="auto"/>
            </w:tcBorders>
            <w:shd w:val="clear" w:color="auto" w:fill="auto"/>
            <w:vAlign w:val="center"/>
          </w:tcPr>
          <w:p w14:paraId="2F76D0F1" w14:textId="77777777" w:rsidR="00794381" w:rsidRPr="00304C2E" w:rsidRDefault="00794381" w:rsidP="006E11A2">
            <w:pPr>
              <w:ind w:leftChars="-23" w:left="-55" w:rightChars="-20" w:right="-48"/>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817 persons (person-times)</w:t>
            </w:r>
          </w:p>
        </w:tc>
      </w:tr>
      <w:tr w:rsidR="00794381" w:rsidRPr="00304C2E" w14:paraId="20311218" w14:textId="77777777" w:rsidTr="006E11A2">
        <w:trPr>
          <w:trHeight w:val="20"/>
        </w:trPr>
        <w:tc>
          <w:tcPr>
            <w:tcW w:w="356" w:type="pct"/>
            <w:vMerge/>
            <w:tcBorders>
              <w:left w:val="double" w:sz="4" w:space="0" w:color="auto"/>
            </w:tcBorders>
            <w:shd w:val="pct15" w:color="auto" w:fill="auto"/>
            <w:vAlign w:val="center"/>
          </w:tcPr>
          <w:p w14:paraId="6A40F1D4" w14:textId="77777777" w:rsidR="00794381" w:rsidRPr="00304C2E" w:rsidRDefault="00794381" w:rsidP="00044F88">
            <w:pPr>
              <w:jc w:val="center"/>
              <w:rPr>
                <w:rFonts w:ascii="Times New Roman" w:eastAsia="標楷體" w:hAnsi="Times New Roman" w:cs="Times New Roman"/>
                <w:b/>
                <w:color w:val="000000" w:themeColor="text1"/>
                <w:sz w:val="20"/>
                <w:szCs w:val="20"/>
              </w:rPr>
            </w:pPr>
          </w:p>
        </w:tc>
        <w:tc>
          <w:tcPr>
            <w:tcW w:w="2215" w:type="pct"/>
            <w:shd w:val="clear" w:color="auto" w:fill="auto"/>
            <w:vAlign w:val="center"/>
          </w:tcPr>
          <w:p w14:paraId="588A4388" w14:textId="3587CA85" w:rsidR="00794381" w:rsidRPr="00304C2E" w:rsidRDefault="00794381" w:rsidP="006E11A2">
            <w:pPr>
              <w:ind w:leftChars="14" w:left="34" w:firstLine="1"/>
              <w:rPr>
                <w:rFonts w:ascii="Times New Roman" w:hAnsi="Times New Roman" w:cs="Times New Roman"/>
                <w:color w:val="000000" w:themeColor="text1"/>
                <w:sz w:val="20"/>
                <w:szCs w:val="20"/>
              </w:rPr>
            </w:pPr>
            <w:r w:rsidRPr="00304C2E">
              <w:rPr>
                <w:rFonts w:ascii="Times New Roman" w:hAnsi="Times New Roman" w:cs="Times New Roman"/>
                <w:color w:val="000000" w:themeColor="text1"/>
                <w:sz w:val="20"/>
                <w:szCs w:val="20"/>
              </w:rPr>
              <w:t xml:space="preserve">Subsidising the Macao Association of Parents of Mentally Handicapped to provide Food and Beverage Training Programme for students with </w:t>
            </w:r>
            <w:r w:rsidR="00DC2F39" w:rsidRPr="00304C2E">
              <w:rPr>
                <w:rFonts w:ascii="Times New Roman" w:hAnsi="Times New Roman" w:cs="Times New Roman"/>
                <w:color w:val="000000" w:themeColor="text1"/>
                <w:sz w:val="20"/>
                <w:szCs w:val="20"/>
              </w:rPr>
              <w:t>SEN</w:t>
            </w:r>
          </w:p>
        </w:tc>
        <w:tc>
          <w:tcPr>
            <w:tcW w:w="643" w:type="pct"/>
            <w:shd w:val="clear" w:color="auto" w:fill="auto"/>
            <w:vAlign w:val="center"/>
          </w:tcPr>
          <w:p w14:paraId="4B4D995D" w14:textId="77777777" w:rsidR="00794381" w:rsidRPr="00304C2E" w:rsidRDefault="00794381" w:rsidP="006E11A2">
            <w:pPr>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625,124</w:t>
            </w:r>
          </w:p>
        </w:tc>
        <w:tc>
          <w:tcPr>
            <w:tcW w:w="1071" w:type="pct"/>
            <w:shd w:val="clear" w:color="auto" w:fill="auto"/>
            <w:vAlign w:val="center"/>
          </w:tcPr>
          <w:p w14:paraId="7B016045" w14:textId="357114CD" w:rsidR="00794381" w:rsidRPr="00304C2E" w:rsidRDefault="00794381" w:rsidP="006E11A2">
            <w:pPr>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 xml:space="preserve">Students with </w:t>
            </w:r>
            <w:r w:rsidR="00DC2F39" w:rsidRPr="00304C2E">
              <w:rPr>
                <w:rFonts w:ascii="Times New Roman" w:hAnsi="Times New Roman" w:cs="Times New Roman"/>
                <w:color w:val="000000" w:themeColor="text1"/>
                <w:sz w:val="20"/>
                <w:szCs w:val="20"/>
              </w:rPr>
              <w:t>SEN</w:t>
            </w:r>
          </w:p>
        </w:tc>
        <w:tc>
          <w:tcPr>
            <w:tcW w:w="715" w:type="pct"/>
            <w:tcBorders>
              <w:right w:val="double" w:sz="4" w:space="0" w:color="auto"/>
            </w:tcBorders>
            <w:shd w:val="clear" w:color="auto" w:fill="auto"/>
            <w:vAlign w:val="center"/>
          </w:tcPr>
          <w:p w14:paraId="7ED72EF3" w14:textId="77777777" w:rsidR="00794381" w:rsidRPr="00304C2E" w:rsidRDefault="00794381" w:rsidP="006E11A2">
            <w:pPr>
              <w:ind w:leftChars="-23" w:left="-55" w:rightChars="-20" w:right="-48"/>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lang w:eastAsia="zh-HK"/>
              </w:rPr>
              <w:t>10 persons</w:t>
            </w:r>
          </w:p>
        </w:tc>
      </w:tr>
      <w:tr w:rsidR="00794381" w:rsidRPr="00304C2E" w14:paraId="17C04983" w14:textId="77777777" w:rsidTr="006E11A2">
        <w:trPr>
          <w:trHeight w:val="20"/>
        </w:trPr>
        <w:tc>
          <w:tcPr>
            <w:tcW w:w="356" w:type="pct"/>
            <w:vMerge/>
            <w:tcBorders>
              <w:left w:val="double" w:sz="4" w:space="0" w:color="auto"/>
            </w:tcBorders>
            <w:shd w:val="pct15" w:color="auto" w:fill="auto"/>
            <w:vAlign w:val="center"/>
          </w:tcPr>
          <w:p w14:paraId="158FF944" w14:textId="77777777" w:rsidR="00794381" w:rsidRPr="00304C2E" w:rsidRDefault="00794381" w:rsidP="00044F88">
            <w:pPr>
              <w:jc w:val="center"/>
              <w:rPr>
                <w:rFonts w:ascii="Times New Roman" w:eastAsia="標楷體" w:hAnsi="Times New Roman" w:cs="Times New Roman"/>
                <w:b/>
                <w:color w:val="000000" w:themeColor="text1"/>
                <w:sz w:val="20"/>
                <w:szCs w:val="20"/>
              </w:rPr>
            </w:pPr>
          </w:p>
        </w:tc>
        <w:tc>
          <w:tcPr>
            <w:tcW w:w="2215" w:type="pct"/>
            <w:shd w:val="clear" w:color="auto" w:fill="auto"/>
            <w:vAlign w:val="center"/>
          </w:tcPr>
          <w:p w14:paraId="4F5A5150" w14:textId="77777777" w:rsidR="00794381" w:rsidRPr="00304C2E" w:rsidRDefault="00794381" w:rsidP="006E11A2">
            <w:pPr>
              <w:ind w:leftChars="14" w:left="34" w:firstLine="1"/>
              <w:rPr>
                <w:rFonts w:ascii="Times New Roman" w:hAnsi="Times New Roman" w:cs="Times New Roman"/>
                <w:color w:val="000000" w:themeColor="text1"/>
                <w:sz w:val="20"/>
                <w:szCs w:val="20"/>
              </w:rPr>
            </w:pPr>
            <w:r w:rsidRPr="00304C2E">
              <w:rPr>
                <w:rFonts w:ascii="Times New Roman" w:hAnsi="Times New Roman" w:cs="Times New Roman"/>
                <w:color w:val="000000" w:themeColor="text1"/>
                <w:sz w:val="20"/>
                <w:szCs w:val="20"/>
              </w:rPr>
              <w:t>Subsidising the Macao Association of Parents of Mentally Handicapped to hold activities</w:t>
            </w:r>
          </w:p>
        </w:tc>
        <w:tc>
          <w:tcPr>
            <w:tcW w:w="643" w:type="pct"/>
            <w:shd w:val="clear" w:color="auto" w:fill="auto"/>
            <w:vAlign w:val="center"/>
          </w:tcPr>
          <w:p w14:paraId="56EE38F6" w14:textId="77777777" w:rsidR="00794381" w:rsidRPr="00304C2E" w:rsidRDefault="00794381" w:rsidP="006E11A2">
            <w:pPr>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481,000</w:t>
            </w:r>
          </w:p>
        </w:tc>
        <w:tc>
          <w:tcPr>
            <w:tcW w:w="1071" w:type="pct"/>
            <w:shd w:val="clear" w:color="auto" w:fill="auto"/>
            <w:vAlign w:val="center"/>
          </w:tcPr>
          <w:p w14:paraId="0C0C197A" w14:textId="4E37D70F" w:rsidR="00794381" w:rsidRPr="00304C2E" w:rsidRDefault="00794381" w:rsidP="006E11A2">
            <w:pPr>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 xml:space="preserve">Students with </w:t>
            </w:r>
            <w:r w:rsidR="00DC2F39" w:rsidRPr="00304C2E">
              <w:rPr>
                <w:rFonts w:ascii="Times New Roman" w:hAnsi="Times New Roman" w:cs="Times New Roman"/>
                <w:color w:val="000000" w:themeColor="text1"/>
                <w:sz w:val="20"/>
                <w:szCs w:val="20"/>
              </w:rPr>
              <w:t>SEN</w:t>
            </w:r>
            <w:r w:rsidRPr="00304C2E">
              <w:rPr>
                <w:rFonts w:ascii="Times New Roman" w:eastAsia="標楷體" w:hAnsi="Times New Roman" w:cs="Times New Roman"/>
                <w:color w:val="000000" w:themeColor="text1"/>
                <w:sz w:val="20"/>
                <w:szCs w:val="20"/>
              </w:rPr>
              <w:t xml:space="preserve"> and their parents</w:t>
            </w:r>
          </w:p>
        </w:tc>
        <w:tc>
          <w:tcPr>
            <w:tcW w:w="715" w:type="pct"/>
            <w:tcBorders>
              <w:right w:val="double" w:sz="4" w:space="0" w:color="auto"/>
            </w:tcBorders>
            <w:shd w:val="clear" w:color="auto" w:fill="auto"/>
            <w:vAlign w:val="center"/>
          </w:tcPr>
          <w:p w14:paraId="473A0435" w14:textId="77777777" w:rsidR="00794381" w:rsidRPr="00304C2E" w:rsidRDefault="00794381" w:rsidP="006E11A2">
            <w:pPr>
              <w:ind w:leftChars="-23" w:left="-55" w:rightChars="-20" w:right="-48"/>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7,220 persons (person-times)</w:t>
            </w:r>
          </w:p>
        </w:tc>
      </w:tr>
      <w:tr w:rsidR="00794381" w:rsidRPr="00304C2E" w14:paraId="6C99070E" w14:textId="77777777" w:rsidTr="006E11A2">
        <w:trPr>
          <w:trHeight w:val="20"/>
        </w:trPr>
        <w:tc>
          <w:tcPr>
            <w:tcW w:w="356" w:type="pct"/>
            <w:vMerge/>
            <w:tcBorders>
              <w:left w:val="double" w:sz="4" w:space="0" w:color="auto"/>
            </w:tcBorders>
            <w:shd w:val="pct15" w:color="auto" w:fill="auto"/>
            <w:vAlign w:val="center"/>
          </w:tcPr>
          <w:p w14:paraId="46D0DB6A" w14:textId="77777777" w:rsidR="00794381" w:rsidRPr="00304C2E" w:rsidRDefault="00794381" w:rsidP="00044F88">
            <w:pPr>
              <w:jc w:val="center"/>
              <w:rPr>
                <w:rFonts w:ascii="Times New Roman" w:eastAsia="標楷體" w:hAnsi="Times New Roman" w:cs="Times New Roman"/>
                <w:b/>
                <w:color w:val="000000" w:themeColor="text1"/>
                <w:sz w:val="20"/>
                <w:szCs w:val="20"/>
              </w:rPr>
            </w:pPr>
          </w:p>
        </w:tc>
        <w:tc>
          <w:tcPr>
            <w:tcW w:w="2215" w:type="pct"/>
            <w:shd w:val="clear" w:color="auto" w:fill="auto"/>
            <w:vAlign w:val="center"/>
          </w:tcPr>
          <w:p w14:paraId="557E4D85" w14:textId="019E0D32" w:rsidR="00794381" w:rsidRPr="00304C2E" w:rsidRDefault="00794381" w:rsidP="00DC2F39">
            <w:pPr>
              <w:ind w:leftChars="14" w:left="34" w:firstLine="1"/>
              <w:rPr>
                <w:rFonts w:ascii="Times New Roman" w:hAnsi="Times New Roman" w:cs="Times New Roman"/>
                <w:color w:val="000000" w:themeColor="text1"/>
                <w:sz w:val="20"/>
                <w:szCs w:val="20"/>
              </w:rPr>
            </w:pPr>
            <w:r w:rsidRPr="00304C2E">
              <w:rPr>
                <w:rFonts w:ascii="Times New Roman" w:hAnsi="Times New Roman" w:cs="Times New Roman"/>
                <w:color w:val="000000" w:themeColor="text1"/>
                <w:sz w:val="20"/>
                <w:szCs w:val="20"/>
              </w:rPr>
              <w:t xml:space="preserve">Subsidising the Education Centre for the </w:t>
            </w:r>
            <w:r w:rsidR="00DC2F39" w:rsidRPr="00304C2E">
              <w:rPr>
                <w:rFonts w:ascii="Times New Roman" w:hAnsi="Times New Roman" w:cs="Times New Roman"/>
                <w:color w:val="000000" w:themeColor="text1"/>
                <w:sz w:val="20"/>
                <w:szCs w:val="20"/>
              </w:rPr>
              <w:t>h</w:t>
            </w:r>
            <w:r w:rsidRPr="00304C2E">
              <w:rPr>
                <w:rFonts w:ascii="Times New Roman" w:hAnsi="Times New Roman" w:cs="Times New Roman"/>
                <w:color w:val="000000" w:themeColor="text1"/>
                <w:sz w:val="20"/>
                <w:szCs w:val="20"/>
              </w:rPr>
              <w:t xml:space="preserve">earing </w:t>
            </w:r>
            <w:r w:rsidR="00DC2F39" w:rsidRPr="00304C2E">
              <w:rPr>
                <w:rFonts w:ascii="Times New Roman" w:hAnsi="Times New Roman" w:cs="Times New Roman"/>
                <w:color w:val="000000" w:themeColor="text1"/>
                <w:sz w:val="20"/>
                <w:szCs w:val="20"/>
              </w:rPr>
              <w:t>i</w:t>
            </w:r>
            <w:r w:rsidRPr="00304C2E">
              <w:rPr>
                <w:rFonts w:ascii="Times New Roman" w:hAnsi="Times New Roman" w:cs="Times New Roman"/>
                <w:color w:val="000000" w:themeColor="text1"/>
                <w:sz w:val="20"/>
                <w:szCs w:val="20"/>
              </w:rPr>
              <w:t>mpaired to hold educational activities</w:t>
            </w:r>
          </w:p>
        </w:tc>
        <w:tc>
          <w:tcPr>
            <w:tcW w:w="643" w:type="pct"/>
            <w:shd w:val="clear" w:color="auto" w:fill="auto"/>
            <w:vAlign w:val="center"/>
          </w:tcPr>
          <w:p w14:paraId="6970C340" w14:textId="77777777" w:rsidR="00794381" w:rsidRPr="00304C2E" w:rsidRDefault="00794381" w:rsidP="006E11A2">
            <w:pPr>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67,699</w:t>
            </w:r>
          </w:p>
        </w:tc>
        <w:tc>
          <w:tcPr>
            <w:tcW w:w="1071" w:type="pct"/>
            <w:shd w:val="clear" w:color="auto" w:fill="auto"/>
            <w:vAlign w:val="center"/>
          </w:tcPr>
          <w:p w14:paraId="25FF6995" w14:textId="77777777" w:rsidR="00794381" w:rsidRPr="00304C2E" w:rsidRDefault="00794381" w:rsidP="006E11A2">
            <w:pPr>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Hearing-impaired and speech-impaired students</w:t>
            </w:r>
          </w:p>
        </w:tc>
        <w:tc>
          <w:tcPr>
            <w:tcW w:w="715" w:type="pct"/>
            <w:tcBorders>
              <w:right w:val="double" w:sz="4" w:space="0" w:color="auto"/>
            </w:tcBorders>
            <w:shd w:val="clear" w:color="auto" w:fill="auto"/>
            <w:vAlign w:val="center"/>
          </w:tcPr>
          <w:p w14:paraId="52825238" w14:textId="77777777" w:rsidR="00794381" w:rsidRPr="00304C2E" w:rsidRDefault="00794381" w:rsidP="006E11A2">
            <w:pPr>
              <w:ind w:leftChars="-23" w:left="-55" w:rightChars="-20" w:right="-48"/>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43 persons</w:t>
            </w:r>
          </w:p>
        </w:tc>
      </w:tr>
      <w:tr w:rsidR="00794381" w:rsidRPr="00304C2E" w14:paraId="223F99E4" w14:textId="77777777" w:rsidTr="006E11A2">
        <w:trPr>
          <w:trHeight w:val="20"/>
        </w:trPr>
        <w:tc>
          <w:tcPr>
            <w:tcW w:w="356" w:type="pct"/>
            <w:vMerge/>
            <w:tcBorders>
              <w:left w:val="double" w:sz="4" w:space="0" w:color="auto"/>
            </w:tcBorders>
            <w:shd w:val="pct15" w:color="auto" w:fill="auto"/>
            <w:vAlign w:val="center"/>
          </w:tcPr>
          <w:p w14:paraId="45B0A6B0" w14:textId="77777777" w:rsidR="00794381" w:rsidRPr="00304C2E" w:rsidRDefault="00794381" w:rsidP="00044F88">
            <w:pPr>
              <w:jc w:val="center"/>
              <w:rPr>
                <w:rFonts w:ascii="Times New Roman" w:eastAsia="標楷體" w:hAnsi="Times New Roman" w:cs="Times New Roman"/>
                <w:b/>
                <w:color w:val="000000" w:themeColor="text1"/>
                <w:sz w:val="20"/>
                <w:szCs w:val="20"/>
              </w:rPr>
            </w:pPr>
          </w:p>
        </w:tc>
        <w:tc>
          <w:tcPr>
            <w:tcW w:w="2215" w:type="pct"/>
            <w:shd w:val="clear" w:color="auto" w:fill="auto"/>
            <w:vAlign w:val="center"/>
          </w:tcPr>
          <w:p w14:paraId="24F7787E" w14:textId="408D1151" w:rsidR="00794381" w:rsidRPr="00304C2E" w:rsidRDefault="00794381" w:rsidP="00DC2F39">
            <w:pPr>
              <w:ind w:leftChars="14" w:left="34" w:firstLine="1"/>
              <w:rPr>
                <w:rFonts w:ascii="Times New Roman" w:hAnsi="Times New Roman" w:cs="Times New Roman"/>
                <w:color w:val="000000" w:themeColor="text1"/>
                <w:sz w:val="20"/>
                <w:szCs w:val="20"/>
              </w:rPr>
            </w:pPr>
            <w:r w:rsidRPr="00304C2E">
              <w:rPr>
                <w:rFonts w:ascii="Times New Roman" w:hAnsi="Times New Roman" w:cs="Times New Roman"/>
                <w:color w:val="000000" w:themeColor="text1"/>
                <w:sz w:val="20"/>
                <w:szCs w:val="20"/>
              </w:rPr>
              <w:t xml:space="preserve">Subsidising </w:t>
            </w:r>
            <w:r w:rsidR="00553E8E" w:rsidRPr="00304C2E">
              <w:rPr>
                <w:rFonts w:ascii="Times New Roman" w:hAnsi="Times New Roman" w:cs="Times New Roman"/>
                <w:color w:val="000000" w:themeColor="text1"/>
                <w:sz w:val="20"/>
                <w:szCs w:val="20"/>
              </w:rPr>
              <w:t>Macao</w:t>
            </w:r>
            <w:r w:rsidRPr="00304C2E">
              <w:rPr>
                <w:rFonts w:ascii="Times New Roman" w:hAnsi="Times New Roman" w:cs="Times New Roman"/>
                <w:color w:val="000000" w:themeColor="text1"/>
                <w:sz w:val="20"/>
                <w:szCs w:val="20"/>
              </w:rPr>
              <w:t xml:space="preserve"> Special Olympics to organise the “Support Programme for Children’s Physical and Mental Development” </w:t>
            </w:r>
          </w:p>
        </w:tc>
        <w:tc>
          <w:tcPr>
            <w:tcW w:w="643" w:type="pct"/>
            <w:shd w:val="clear" w:color="auto" w:fill="auto"/>
            <w:vAlign w:val="center"/>
          </w:tcPr>
          <w:p w14:paraId="44D64959" w14:textId="77777777" w:rsidR="00794381" w:rsidRPr="00304C2E" w:rsidRDefault="00794381" w:rsidP="006E11A2">
            <w:pPr>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216,900</w:t>
            </w:r>
          </w:p>
        </w:tc>
        <w:tc>
          <w:tcPr>
            <w:tcW w:w="1071" w:type="pct"/>
            <w:shd w:val="clear" w:color="auto" w:fill="auto"/>
            <w:vAlign w:val="center"/>
          </w:tcPr>
          <w:p w14:paraId="6BC8B16C" w14:textId="2E7103FB" w:rsidR="00794381" w:rsidRPr="00304C2E" w:rsidRDefault="00794381" w:rsidP="006E11A2">
            <w:pPr>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 xml:space="preserve">Students in </w:t>
            </w:r>
            <w:r w:rsidRPr="00304C2E">
              <w:rPr>
                <w:rFonts w:ascii="Times New Roman" w:hAnsi="Times New Roman" w:cs="Times New Roman"/>
                <w:color w:val="000000" w:themeColor="text1"/>
                <w:sz w:val="20"/>
                <w:szCs w:val="20"/>
                <w:lang w:eastAsia="zh-CN"/>
              </w:rPr>
              <w:t>s</w:t>
            </w:r>
            <w:r w:rsidRPr="00304C2E">
              <w:rPr>
                <w:rFonts w:ascii="Times New Roman" w:eastAsia="標楷體" w:hAnsi="Times New Roman" w:cs="Times New Roman"/>
                <w:color w:val="000000" w:themeColor="text1"/>
                <w:sz w:val="20"/>
                <w:szCs w:val="20"/>
              </w:rPr>
              <w:t xml:space="preserve">pecial </w:t>
            </w:r>
            <w:r w:rsidRPr="00304C2E">
              <w:rPr>
                <w:rFonts w:ascii="Times New Roman" w:hAnsi="Times New Roman" w:cs="Times New Roman"/>
                <w:color w:val="000000" w:themeColor="text1"/>
                <w:sz w:val="20"/>
                <w:szCs w:val="20"/>
                <w:lang w:eastAsia="zh-CN"/>
              </w:rPr>
              <w:t>e</w:t>
            </w:r>
            <w:r w:rsidRPr="00304C2E">
              <w:rPr>
                <w:rFonts w:ascii="Times New Roman" w:eastAsia="標楷體" w:hAnsi="Times New Roman" w:cs="Times New Roman"/>
                <w:color w:val="000000" w:themeColor="text1"/>
                <w:sz w:val="20"/>
                <w:szCs w:val="20"/>
              </w:rPr>
              <w:t xml:space="preserve">ducation </w:t>
            </w:r>
            <w:r w:rsidRPr="00304C2E">
              <w:rPr>
                <w:rFonts w:ascii="Times New Roman" w:hAnsi="Times New Roman" w:cs="Times New Roman"/>
                <w:color w:val="000000" w:themeColor="text1"/>
                <w:sz w:val="20"/>
                <w:szCs w:val="20"/>
                <w:lang w:eastAsia="zh-CN"/>
              </w:rPr>
              <w:t>c</w:t>
            </w:r>
            <w:r w:rsidRPr="00304C2E">
              <w:rPr>
                <w:rFonts w:ascii="Times New Roman" w:eastAsia="標楷體" w:hAnsi="Times New Roman" w:cs="Times New Roman"/>
                <w:color w:val="000000" w:themeColor="text1"/>
                <w:sz w:val="20"/>
                <w:szCs w:val="20"/>
              </w:rPr>
              <w:t>lasses who need</w:t>
            </w:r>
            <w:r w:rsidR="007D24D5" w:rsidRPr="00304C2E">
              <w:rPr>
                <w:rFonts w:ascii="Times New Roman" w:eastAsia="標楷體" w:hAnsi="Times New Roman" w:cs="Times New Roman"/>
                <w:color w:val="000000" w:themeColor="text1"/>
                <w:sz w:val="20"/>
                <w:szCs w:val="20"/>
              </w:rPr>
              <w:t>ed</w:t>
            </w:r>
            <w:r w:rsidRPr="00304C2E">
              <w:rPr>
                <w:rFonts w:ascii="Times New Roman" w:eastAsia="標楷體" w:hAnsi="Times New Roman" w:cs="Times New Roman"/>
                <w:color w:val="000000" w:themeColor="text1"/>
                <w:sz w:val="20"/>
                <w:szCs w:val="20"/>
              </w:rPr>
              <w:t xml:space="preserve"> therapy/training</w:t>
            </w:r>
          </w:p>
        </w:tc>
        <w:tc>
          <w:tcPr>
            <w:tcW w:w="715" w:type="pct"/>
            <w:tcBorders>
              <w:right w:val="double" w:sz="4" w:space="0" w:color="auto"/>
            </w:tcBorders>
            <w:shd w:val="clear" w:color="auto" w:fill="auto"/>
            <w:vAlign w:val="center"/>
          </w:tcPr>
          <w:p w14:paraId="0D4B7120" w14:textId="77777777" w:rsidR="00794381" w:rsidRPr="00304C2E" w:rsidRDefault="00794381" w:rsidP="006E11A2">
            <w:pPr>
              <w:ind w:leftChars="-23" w:left="-55" w:rightChars="-20" w:right="-48"/>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1,277 persons (person-times)</w:t>
            </w:r>
          </w:p>
        </w:tc>
      </w:tr>
      <w:tr w:rsidR="00794381" w:rsidRPr="00304C2E" w14:paraId="0FDBAD4D" w14:textId="77777777" w:rsidTr="006E11A2">
        <w:trPr>
          <w:trHeight w:val="20"/>
        </w:trPr>
        <w:tc>
          <w:tcPr>
            <w:tcW w:w="356" w:type="pct"/>
            <w:vMerge w:val="restart"/>
            <w:tcBorders>
              <w:left w:val="double" w:sz="4" w:space="0" w:color="auto"/>
            </w:tcBorders>
            <w:shd w:val="pct15" w:color="auto" w:fill="auto"/>
            <w:vAlign w:val="center"/>
          </w:tcPr>
          <w:p w14:paraId="7CFF7B51" w14:textId="77777777" w:rsidR="00794381" w:rsidRPr="00304C2E" w:rsidRDefault="00794381" w:rsidP="00044F88">
            <w:pPr>
              <w:jc w:val="center"/>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2017</w:t>
            </w:r>
          </w:p>
        </w:tc>
        <w:tc>
          <w:tcPr>
            <w:tcW w:w="2215" w:type="pct"/>
            <w:shd w:val="clear" w:color="auto" w:fill="auto"/>
            <w:vAlign w:val="center"/>
          </w:tcPr>
          <w:p w14:paraId="702ADB2B" w14:textId="40B28FE5" w:rsidR="00794381" w:rsidRPr="00304C2E" w:rsidRDefault="00794381" w:rsidP="006E11A2">
            <w:pPr>
              <w:ind w:leftChars="14" w:left="34" w:firstLine="1"/>
              <w:rPr>
                <w:rFonts w:ascii="Times New Roman" w:hAnsi="Times New Roman" w:cs="Times New Roman"/>
                <w:color w:val="000000" w:themeColor="text1"/>
                <w:sz w:val="20"/>
                <w:szCs w:val="20"/>
              </w:rPr>
            </w:pPr>
            <w:r w:rsidRPr="00304C2E">
              <w:rPr>
                <w:rFonts w:ascii="Times New Roman" w:hAnsi="Times New Roman" w:cs="Times New Roman"/>
                <w:color w:val="000000" w:themeColor="text1"/>
                <w:sz w:val="20"/>
                <w:szCs w:val="20"/>
              </w:rPr>
              <w:t>Subsidising private schools that offer</w:t>
            </w:r>
            <w:r w:rsidR="007D24D5" w:rsidRPr="00304C2E">
              <w:rPr>
                <w:rFonts w:ascii="Times New Roman" w:hAnsi="Times New Roman" w:cs="Times New Roman"/>
                <w:color w:val="000000" w:themeColor="text1"/>
                <w:sz w:val="20"/>
                <w:szCs w:val="20"/>
              </w:rPr>
              <w:t>ed</w:t>
            </w:r>
            <w:r w:rsidRPr="00304C2E">
              <w:rPr>
                <w:rFonts w:ascii="Times New Roman" w:hAnsi="Times New Roman" w:cs="Times New Roman"/>
                <w:color w:val="000000" w:themeColor="text1"/>
                <w:sz w:val="20"/>
                <w:szCs w:val="20"/>
              </w:rPr>
              <w:t xml:space="preserve"> special education class(es) to form a special education team</w:t>
            </w:r>
          </w:p>
        </w:tc>
        <w:tc>
          <w:tcPr>
            <w:tcW w:w="643" w:type="pct"/>
            <w:shd w:val="clear" w:color="auto" w:fill="auto"/>
            <w:vAlign w:val="center"/>
          </w:tcPr>
          <w:p w14:paraId="3726ED7E" w14:textId="77777777" w:rsidR="00794381" w:rsidRPr="00304C2E" w:rsidRDefault="00794381" w:rsidP="006E11A2">
            <w:pPr>
              <w:ind w:leftChars="-27" w:left="-65" w:rightChars="-20" w:right="-48"/>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18,708,650</w:t>
            </w:r>
          </w:p>
        </w:tc>
        <w:tc>
          <w:tcPr>
            <w:tcW w:w="1071" w:type="pct"/>
            <w:shd w:val="clear" w:color="auto" w:fill="auto"/>
            <w:vAlign w:val="center"/>
          </w:tcPr>
          <w:p w14:paraId="6B71D1C3" w14:textId="1D472A9F" w:rsidR="00794381" w:rsidRPr="00304C2E" w:rsidRDefault="00794381" w:rsidP="006E11A2">
            <w:pPr>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Students in special education classes who need</w:t>
            </w:r>
            <w:r w:rsidR="007D24D5" w:rsidRPr="00304C2E">
              <w:rPr>
                <w:rFonts w:ascii="Times New Roman" w:eastAsia="標楷體" w:hAnsi="Times New Roman" w:cs="Times New Roman"/>
                <w:color w:val="000000" w:themeColor="text1"/>
                <w:sz w:val="20"/>
                <w:szCs w:val="20"/>
              </w:rPr>
              <w:t>ed</w:t>
            </w:r>
            <w:r w:rsidRPr="00304C2E">
              <w:rPr>
                <w:rFonts w:ascii="Times New Roman" w:eastAsia="標楷體" w:hAnsi="Times New Roman" w:cs="Times New Roman"/>
                <w:color w:val="000000" w:themeColor="text1"/>
                <w:sz w:val="20"/>
                <w:szCs w:val="20"/>
              </w:rPr>
              <w:t xml:space="preserve"> therapy/training</w:t>
            </w:r>
          </w:p>
        </w:tc>
        <w:tc>
          <w:tcPr>
            <w:tcW w:w="715" w:type="pct"/>
            <w:tcBorders>
              <w:right w:val="double" w:sz="4" w:space="0" w:color="auto"/>
            </w:tcBorders>
            <w:shd w:val="clear" w:color="auto" w:fill="auto"/>
            <w:vAlign w:val="center"/>
          </w:tcPr>
          <w:p w14:paraId="088921A0" w14:textId="77777777" w:rsidR="00794381" w:rsidRPr="00304C2E" w:rsidRDefault="00794381" w:rsidP="006E11A2">
            <w:pPr>
              <w:ind w:leftChars="-23" w:left="-55" w:rightChars="-20" w:right="-48"/>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456 persons</w:t>
            </w:r>
          </w:p>
        </w:tc>
      </w:tr>
      <w:tr w:rsidR="00794381" w:rsidRPr="00304C2E" w14:paraId="5F1D271F" w14:textId="77777777" w:rsidTr="006E11A2">
        <w:trPr>
          <w:trHeight w:val="20"/>
        </w:trPr>
        <w:tc>
          <w:tcPr>
            <w:tcW w:w="356" w:type="pct"/>
            <w:vMerge/>
            <w:tcBorders>
              <w:left w:val="double" w:sz="4" w:space="0" w:color="auto"/>
            </w:tcBorders>
            <w:shd w:val="pct15" w:color="auto" w:fill="auto"/>
            <w:vAlign w:val="center"/>
          </w:tcPr>
          <w:p w14:paraId="799422F5" w14:textId="77777777" w:rsidR="00794381" w:rsidRPr="00304C2E" w:rsidRDefault="00794381" w:rsidP="00044F88">
            <w:pPr>
              <w:jc w:val="center"/>
              <w:rPr>
                <w:rFonts w:ascii="Times New Roman" w:eastAsia="標楷體" w:hAnsi="Times New Roman" w:cs="Times New Roman"/>
                <w:b/>
                <w:color w:val="000000" w:themeColor="text1"/>
                <w:sz w:val="20"/>
                <w:szCs w:val="20"/>
              </w:rPr>
            </w:pPr>
          </w:p>
        </w:tc>
        <w:tc>
          <w:tcPr>
            <w:tcW w:w="2215" w:type="pct"/>
            <w:shd w:val="clear" w:color="auto" w:fill="auto"/>
            <w:vAlign w:val="center"/>
          </w:tcPr>
          <w:p w14:paraId="430E15DA" w14:textId="4E3AD4DA" w:rsidR="00794381" w:rsidRPr="00304C2E" w:rsidRDefault="00794381" w:rsidP="006E11A2">
            <w:pPr>
              <w:ind w:leftChars="14" w:left="34" w:firstLine="1"/>
              <w:rPr>
                <w:rFonts w:ascii="Times New Roman" w:hAnsi="Times New Roman" w:cs="Times New Roman"/>
                <w:color w:val="000000" w:themeColor="text1"/>
                <w:sz w:val="20"/>
                <w:szCs w:val="20"/>
              </w:rPr>
            </w:pPr>
            <w:r w:rsidRPr="00304C2E">
              <w:rPr>
                <w:rFonts w:ascii="Times New Roman" w:hAnsi="Times New Roman" w:cs="Times New Roman"/>
                <w:color w:val="000000" w:themeColor="text1"/>
                <w:sz w:val="20"/>
                <w:szCs w:val="20"/>
              </w:rPr>
              <w:t>Subsidising schools and organisations to provide physical therapy, occupational therapy, speech therapy/training services for private school students who need</w:t>
            </w:r>
            <w:r w:rsidR="007D24D5" w:rsidRPr="00304C2E">
              <w:rPr>
                <w:rFonts w:ascii="Times New Roman" w:hAnsi="Times New Roman" w:cs="Times New Roman"/>
                <w:color w:val="000000" w:themeColor="text1"/>
                <w:sz w:val="20"/>
                <w:szCs w:val="20"/>
              </w:rPr>
              <w:t>ed</w:t>
            </w:r>
            <w:r w:rsidRPr="00304C2E">
              <w:rPr>
                <w:rFonts w:ascii="Times New Roman" w:hAnsi="Times New Roman" w:cs="Times New Roman"/>
                <w:color w:val="000000" w:themeColor="text1"/>
                <w:sz w:val="20"/>
                <w:szCs w:val="20"/>
              </w:rPr>
              <w:t xml:space="preserve"> therapy/training</w:t>
            </w:r>
          </w:p>
        </w:tc>
        <w:tc>
          <w:tcPr>
            <w:tcW w:w="643" w:type="pct"/>
            <w:shd w:val="clear" w:color="auto" w:fill="auto"/>
            <w:vAlign w:val="center"/>
          </w:tcPr>
          <w:p w14:paraId="0E6927FC" w14:textId="77777777" w:rsidR="00794381" w:rsidRPr="00304C2E" w:rsidRDefault="00794381" w:rsidP="006E11A2">
            <w:pPr>
              <w:ind w:leftChars="-27" w:left="-65" w:rightChars="-20" w:right="-48"/>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19,026,387</w:t>
            </w:r>
          </w:p>
        </w:tc>
        <w:tc>
          <w:tcPr>
            <w:tcW w:w="1071" w:type="pct"/>
            <w:shd w:val="clear" w:color="auto" w:fill="auto"/>
            <w:vAlign w:val="center"/>
          </w:tcPr>
          <w:p w14:paraId="732FB593" w14:textId="420486C9" w:rsidR="00794381" w:rsidRPr="00304C2E" w:rsidRDefault="00794381" w:rsidP="006E11A2">
            <w:pPr>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Private school students who need</w:t>
            </w:r>
            <w:r w:rsidR="007D24D5" w:rsidRPr="00304C2E">
              <w:rPr>
                <w:rFonts w:ascii="Times New Roman" w:eastAsia="標楷體" w:hAnsi="Times New Roman" w:cs="Times New Roman"/>
                <w:color w:val="000000" w:themeColor="text1"/>
                <w:sz w:val="20"/>
                <w:szCs w:val="20"/>
              </w:rPr>
              <w:t>ed</w:t>
            </w:r>
            <w:r w:rsidRPr="00304C2E">
              <w:rPr>
                <w:rFonts w:ascii="Times New Roman" w:eastAsia="標楷體" w:hAnsi="Times New Roman" w:cs="Times New Roman"/>
                <w:color w:val="000000" w:themeColor="text1"/>
                <w:sz w:val="20"/>
                <w:szCs w:val="20"/>
              </w:rPr>
              <w:t xml:space="preserve"> therapy/training</w:t>
            </w:r>
          </w:p>
        </w:tc>
        <w:tc>
          <w:tcPr>
            <w:tcW w:w="715" w:type="pct"/>
            <w:tcBorders>
              <w:right w:val="double" w:sz="4" w:space="0" w:color="auto"/>
            </w:tcBorders>
            <w:shd w:val="clear" w:color="auto" w:fill="auto"/>
            <w:vAlign w:val="center"/>
          </w:tcPr>
          <w:p w14:paraId="0855D01A" w14:textId="77777777" w:rsidR="00794381" w:rsidRPr="00304C2E" w:rsidRDefault="00794381" w:rsidP="006E11A2">
            <w:pPr>
              <w:ind w:leftChars="-23" w:left="-55" w:rightChars="-20" w:right="-48"/>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1,210 persons</w:t>
            </w:r>
          </w:p>
        </w:tc>
      </w:tr>
      <w:tr w:rsidR="00794381" w:rsidRPr="00304C2E" w14:paraId="72E213C9" w14:textId="77777777" w:rsidTr="006E11A2">
        <w:trPr>
          <w:trHeight w:val="20"/>
        </w:trPr>
        <w:tc>
          <w:tcPr>
            <w:tcW w:w="356" w:type="pct"/>
            <w:vMerge/>
            <w:tcBorders>
              <w:left w:val="double" w:sz="4" w:space="0" w:color="auto"/>
            </w:tcBorders>
            <w:shd w:val="pct15" w:color="auto" w:fill="auto"/>
            <w:vAlign w:val="center"/>
          </w:tcPr>
          <w:p w14:paraId="7C72BA82" w14:textId="77777777" w:rsidR="00794381" w:rsidRPr="00304C2E" w:rsidRDefault="00794381" w:rsidP="00044F88">
            <w:pPr>
              <w:jc w:val="center"/>
              <w:rPr>
                <w:rFonts w:ascii="Times New Roman" w:eastAsia="標楷體" w:hAnsi="Times New Roman" w:cs="Times New Roman"/>
                <w:b/>
                <w:color w:val="000000" w:themeColor="text1"/>
                <w:sz w:val="20"/>
                <w:szCs w:val="20"/>
              </w:rPr>
            </w:pPr>
          </w:p>
        </w:tc>
        <w:tc>
          <w:tcPr>
            <w:tcW w:w="2215" w:type="pct"/>
            <w:shd w:val="clear" w:color="auto" w:fill="auto"/>
            <w:vAlign w:val="center"/>
          </w:tcPr>
          <w:p w14:paraId="5869FCCB" w14:textId="13C7831B" w:rsidR="00794381" w:rsidRPr="00304C2E" w:rsidRDefault="00794381" w:rsidP="006E11A2">
            <w:pPr>
              <w:ind w:leftChars="14" w:left="34" w:firstLine="1"/>
              <w:rPr>
                <w:rFonts w:ascii="Times New Roman" w:hAnsi="Times New Roman" w:cs="Times New Roman"/>
                <w:color w:val="000000" w:themeColor="text1"/>
                <w:sz w:val="20"/>
                <w:szCs w:val="20"/>
              </w:rPr>
            </w:pPr>
            <w:r w:rsidRPr="00304C2E">
              <w:rPr>
                <w:rFonts w:ascii="Times New Roman" w:hAnsi="Times New Roman" w:cs="Times New Roman"/>
                <w:color w:val="000000" w:themeColor="text1"/>
                <w:sz w:val="20"/>
                <w:szCs w:val="20"/>
              </w:rPr>
              <w:t xml:space="preserve">Subsidising schools and organisations to provide healthy breakfast and lunch as well as school transport service for students with </w:t>
            </w:r>
            <w:r w:rsidR="007D24D5" w:rsidRPr="00304C2E">
              <w:rPr>
                <w:rFonts w:ascii="Times New Roman" w:hAnsi="Times New Roman" w:cs="Times New Roman"/>
                <w:color w:val="000000" w:themeColor="text1"/>
                <w:sz w:val="20"/>
                <w:szCs w:val="20"/>
              </w:rPr>
              <w:t>SEN</w:t>
            </w:r>
          </w:p>
        </w:tc>
        <w:tc>
          <w:tcPr>
            <w:tcW w:w="643" w:type="pct"/>
            <w:shd w:val="clear" w:color="auto" w:fill="auto"/>
            <w:vAlign w:val="center"/>
          </w:tcPr>
          <w:p w14:paraId="7513E36A" w14:textId="77777777" w:rsidR="00794381" w:rsidRPr="00304C2E" w:rsidRDefault="00794381" w:rsidP="006E11A2">
            <w:pPr>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6,184,772</w:t>
            </w:r>
          </w:p>
        </w:tc>
        <w:tc>
          <w:tcPr>
            <w:tcW w:w="1071" w:type="pct"/>
            <w:shd w:val="clear" w:color="auto" w:fill="auto"/>
            <w:vAlign w:val="center"/>
          </w:tcPr>
          <w:p w14:paraId="17085A63" w14:textId="67FD6F59" w:rsidR="00794381" w:rsidRPr="00304C2E" w:rsidRDefault="00794381" w:rsidP="006E11A2">
            <w:pPr>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 xml:space="preserve">Students with </w:t>
            </w:r>
            <w:r w:rsidR="007D24D5" w:rsidRPr="00304C2E">
              <w:rPr>
                <w:rFonts w:ascii="Times New Roman" w:hAnsi="Times New Roman" w:cs="Times New Roman"/>
                <w:color w:val="000000" w:themeColor="text1"/>
                <w:sz w:val="20"/>
                <w:szCs w:val="20"/>
              </w:rPr>
              <w:t>SEN</w:t>
            </w:r>
            <w:r w:rsidRPr="00304C2E">
              <w:rPr>
                <w:rFonts w:ascii="Times New Roman" w:eastAsia="標楷體" w:hAnsi="Times New Roman" w:cs="Times New Roman"/>
                <w:color w:val="000000" w:themeColor="text1"/>
                <w:sz w:val="20"/>
                <w:szCs w:val="20"/>
              </w:rPr>
              <w:t xml:space="preserve"> and students in special education small </w:t>
            </w:r>
            <w:r w:rsidRPr="00304C2E">
              <w:rPr>
                <w:rFonts w:ascii="Times New Roman" w:hAnsi="Times New Roman" w:cs="Times New Roman"/>
                <w:color w:val="000000" w:themeColor="text1"/>
                <w:sz w:val="20"/>
                <w:szCs w:val="20"/>
                <w:lang w:eastAsia="zh-CN"/>
              </w:rPr>
              <w:t>c</w:t>
            </w:r>
            <w:r w:rsidRPr="00304C2E">
              <w:rPr>
                <w:rFonts w:ascii="Times New Roman" w:eastAsia="標楷體" w:hAnsi="Times New Roman" w:cs="Times New Roman"/>
                <w:color w:val="000000" w:themeColor="text1"/>
                <w:sz w:val="20"/>
                <w:szCs w:val="20"/>
              </w:rPr>
              <w:t>lasses</w:t>
            </w:r>
          </w:p>
        </w:tc>
        <w:tc>
          <w:tcPr>
            <w:tcW w:w="715" w:type="pct"/>
            <w:tcBorders>
              <w:right w:val="double" w:sz="4" w:space="0" w:color="auto"/>
            </w:tcBorders>
            <w:shd w:val="clear" w:color="auto" w:fill="auto"/>
            <w:vAlign w:val="center"/>
          </w:tcPr>
          <w:p w14:paraId="36804BA0" w14:textId="77777777" w:rsidR="00794381" w:rsidRPr="00304C2E" w:rsidRDefault="00794381" w:rsidP="006E11A2">
            <w:pPr>
              <w:ind w:leftChars="-23" w:left="-55" w:rightChars="-20" w:right="-48"/>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1,042 persons (person-times)</w:t>
            </w:r>
          </w:p>
        </w:tc>
      </w:tr>
      <w:tr w:rsidR="00794381" w:rsidRPr="00304C2E" w14:paraId="1227AB70" w14:textId="77777777" w:rsidTr="006E11A2">
        <w:trPr>
          <w:trHeight w:val="20"/>
        </w:trPr>
        <w:tc>
          <w:tcPr>
            <w:tcW w:w="356" w:type="pct"/>
            <w:vMerge/>
            <w:tcBorders>
              <w:left w:val="double" w:sz="4" w:space="0" w:color="auto"/>
            </w:tcBorders>
            <w:shd w:val="pct15" w:color="auto" w:fill="auto"/>
            <w:vAlign w:val="center"/>
          </w:tcPr>
          <w:p w14:paraId="661DFDFA" w14:textId="77777777" w:rsidR="00794381" w:rsidRPr="00304C2E" w:rsidRDefault="00794381" w:rsidP="00044F88">
            <w:pPr>
              <w:jc w:val="center"/>
              <w:rPr>
                <w:rFonts w:ascii="Times New Roman" w:eastAsia="標楷體" w:hAnsi="Times New Roman" w:cs="Times New Roman"/>
                <w:b/>
                <w:color w:val="000000" w:themeColor="text1"/>
                <w:sz w:val="20"/>
                <w:szCs w:val="20"/>
              </w:rPr>
            </w:pPr>
          </w:p>
        </w:tc>
        <w:tc>
          <w:tcPr>
            <w:tcW w:w="2215" w:type="pct"/>
            <w:shd w:val="clear" w:color="auto" w:fill="auto"/>
            <w:vAlign w:val="center"/>
          </w:tcPr>
          <w:p w14:paraId="27A558AE" w14:textId="00A584F0" w:rsidR="00794381" w:rsidRPr="00304C2E" w:rsidRDefault="00794381" w:rsidP="006E11A2">
            <w:pPr>
              <w:ind w:leftChars="14" w:left="34" w:firstLine="1"/>
              <w:rPr>
                <w:rFonts w:ascii="Times New Roman" w:hAnsi="Times New Roman" w:cs="Times New Roman"/>
                <w:color w:val="000000" w:themeColor="text1"/>
                <w:sz w:val="20"/>
                <w:szCs w:val="20"/>
              </w:rPr>
            </w:pPr>
            <w:r w:rsidRPr="00304C2E">
              <w:rPr>
                <w:rFonts w:ascii="Times New Roman" w:hAnsi="Times New Roman" w:cs="Times New Roman"/>
                <w:color w:val="000000" w:themeColor="text1"/>
                <w:sz w:val="20"/>
                <w:szCs w:val="20"/>
              </w:rPr>
              <w:t xml:space="preserve">Subsidising the Macao Association of Parents of </w:t>
            </w:r>
            <w:r w:rsidRPr="00304C2E">
              <w:rPr>
                <w:rFonts w:ascii="Times New Roman" w:hAnsi="Times New Roman" w:cs="Times New Roman"/>
                <w:color w:val="000000" w:themeColor="text1"/>
                <w:sz w:val="20"/>
                <w:szCs w:val="20"/>
              </w:rPr>
              <w:lastRenderedPageBreak/>
              <w:t>Mentally Handicapped to provide Food and Beverage Training Programme for students with</w:t>
            </w:r>
            <w:r w:rsidR="007D24D5" w:rsidRPr="00304C2E">
              <w:rPr>
                <w:rFonts w:ascii="Times New Roman" w:hAnsi="Times New Roman" w:cs="Times New Roman"/>
                <w:color w:val="000000" w:themeColor="text1"/>
                <w:sz w:val="20"/>
                <w:szCs w:val="20"/>
              </w:rPr>
              <w:t xml:space="preserve"> </w:t>
            </w:r>
            <w:r w:rsidRPr="00304C2E">
              <w:rPr>
                <w:rFonts w:ascii="Times New Roman" w:hAnsi="Times New Roman" w:cs="Times New Roman"/>
                <w:color w:val="000000" w:themeColor="text1"/>
                <w:sz w:val="20"/>
                <w:szCs w:val="20"/>
              </w:rPr>
              <w:t xml:space="preserve"> </w:t>
            </w:r>
            <w:r w:rsidR="007D24D5" w:rsidRPr="00304C2E">
              <w:rPr>
                <w:rFonts w:ascii="Times New Roman" w:hAnsi="Times New Roman" w:cs="Times New Roman"/>
                <w:color w:val="000000" w:themeColor="text1"/>
                <w:sz w:val="20"/>
                <w:szCs w:val="20"/>
              </w:rPr>
              <w:t>SEN</w:t>
            </w:r>
          </w:p>
        </w:tc>
        <w:tc>
          <w:tcPr>
            <w:tcW w:w="643" w:type="pct"/>
            <w:shd w:val="clear" w:color="auto" w:fill="auto"/>
            <w:vAlign w:val="center"/>
          </w:tcPr>
          <w:p w14:paraId="0D47E487" w14:textId="77777777" w:rsidR="00794381" w:rsidRPr="00304C2E" w:rsidRDefault="00794381" w:rsidP="006E11A2">
            <w:pPr>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lastRenderedPageBreak/>
              <w:t>793,267</w:t>
            </w:r>
          </w:p>
        </w:tc>
        <w:tc>
          <w:tcPr>
            <w:tcW w:w="1071" w:type="pct"/>
            <w:shd w:val="clear" w:color="auto" w:fill="auto"/>
            <w:vAlign w:val="center"/>
          </w:tcPr>
          <w:p w14:paraId="1A16D64D" w14:textId="68E98DA7" w:rsidR="00794381" w:rsidRPr="00304C2E" w:rsidRDefault="00794381" w:rsidP="006E11A2">
            <w:pPr>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Students with</w:t>
            </w:r>
            <w:r w:rsidR="007D24D5" w:rsidRPr="00304C2E">
              <w:rPr>
                <w:rFonts w:ascii="Times New Roman" w:eastAsia="標楷體" w:hAnsi="Times New Roman" w:cs="Times New Roman"/>
                <w:color w:val="000000" w:themeColor="text1"/>
                <w:sz w:val="20"/>
                <w:szCs w:val="20"/>
              </w:rPr>
              <w:t xml:space="preserve"> </w:t>
            </w:r>
            <w:r w:rsidR="007D24D5" w:rsidRPr="00304C2E">
              <w:rPr>
                <w:rFonts w:ascii="Times New Roman" w:hAnsi="Times New Roman" w:cs="Times New Roman"/>
                <w:color w:val="000000" w:themeColor="text1"/>
                <w:sz w:val="20"/>
                <w:szCs w:val="20"/>
              </w:rPr>
              <w:t>SEN</w:t>
            </w:r>
          </w:p>
        </w:tc>
        <w:tc>
          <w:tcPr>
            <w:tcW w:w="715" w:type="pct"/>
            <w:tcBorders>
              <w:right w:val="double" w:sz="4" w:space="0" w:color="auto"/>
            </w:tcBorders>
            <w:shd w:val="clear" w:color="auto" w:fill="auto"/>
            <w:vAlign w:val="center"/>
          </w:tcPr>
          <w:p w14:paraId="792817D8" w14:textId="77777777" w:rsidR="00794381" w:rsidRPr="00304C2E" w:rsidRDefault="00794381" w:rsidP="006E11A2">
            <w:pPr>
              <w:ind w:leftChars="-23" w:left="-55" w:rightChars="-20" w:right="-48"/>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lang w:eastAsia="zh-HK"/>
              </w:rPr>
              <w:t>11 persons</w:t>
            </w:r>
          </w:p>
        </w:tc>
      </w:tr>
      <w:tr w:rsidR="00794381" w:rsidRPr="00304C2E" w14:paraId="1C31F97F" w14:textId="77777777" w:rsidTr="006E11A2">
        <w:trPr>
          <w:trHeight w:val="20"/>
        </w:trPr>
        <w:tc>
          <w:tcPr>
            <w:tcW w:w="356" w:type="pct"/>
            <w:vMerge/>
            <w:tcBorders>
              <w:left w:val="double" w:sz="4" w:space="0" w:color="auto"/>
            </w:tcBorders>
            <w:shd w:val="pct15" w:color="auto" w:fill="auto"/>
            <w:vAlign w:val="center"/>
          </w:tcPr>
          <w:p w14:paraId="16E8A5CE" w14:textId="77777777" w:rsidR="00794381" w:rsidRPr="00304C2E" w:rsidRDefault="00794381" w:rsidP="00044F88">
            <w:pPr>
              <w:jc w:val="center"/>
              <w:rPr>
                <w:rFonts w:ascii="Times New Roman" w:eastAsia="標楷體" w:hAnsi="Times New Roman" w:cs="Times New Roman"/>
                <w:b/>
                <w:color w:val="000000" w:themeColor="text1"/>
                <w:sz w:val="20"/>
                <w:szCs w:val="20"/>
              </w:rPr>
            </w:pPr>
          </w:p>
        </w:tc>
        <w:tc>
          <w:tcPr>
            <w:tcW w:w="2215" w:type="pct"/>
            <w:shd w:val="clear" w:color="auto" w:fill="auto"/>
            <w:vAlign w:val="center"/>
          </w:tcPr>
          <w:p w14:paraId="762D9990" w14:textId="2BEE658A" w:rsidR="00794381" w:rsidRPr="00304C2E" w:rsidRDefault="00794381" w:rsidP="007D24D5">
            <w:pPr>
              <w:ind w:leftChars="14" w:left="34" w:firstLine="1"/>
              <w:rPr>
                <w:rFonts w:ascii="Times New Roman" w:hAnsi="Times New Roman" w:cs="Times New Roman"/>
                <w:color w:val="000000" w:themeColor="text1"/>
                <w:sz w:val="20"/>
                <w:szCs w:val="20"/>
              </w:rPr>
            </w:pPr>
            <w:r w:rsidRPr="00304C2E">
              <w:rPr>
                <w:rFonts w:ascii="Times New Roman" w:hAnsi="Times New Roman" w:cs="Times New Roman"/>
                <w:color w:val="000000" w:themeColor="text1"/>
                <w:sz w:val="20"/>
                <w:szCs w:val="20"/>
              </w:rPr>
              <w:t xml:space="preserve">Subsidising </w:t>
            </w:r>
            <w:r w:rsidR="00553E8E" w:rsidRPr="00304C2E">
              <w:rPr>
                <w:rFonts w:ascii="Times New Roman" w:hAnsi="Times New Roman" w:cs="Times New Roman"/>
                <w:color w:val="000000" w:themeColor="text1"/>
                <w:sz w:val="20"/>
                <w:szCs w:val="20"/>
              </w:rPr>
              <w:t>Macao</w:t>
            </w:r>
            <w:r w:rsidRPr="00304C2E">
              <w:rPr>
                <w:rFonts w:ascii="Times New Roman" w:hAnsi="Times New Roman" w:cs="Times New Roman"/>
                <w:color w:val="000000" w:themeColor="text1"/>
                <w:sz w:val="20"/>
                <w:szCs w:val="20"/>
              </w:rPr>
              <w:t xml:space="preserve"> Special Olympics to organise the “Support Programme for Children</w:t>
            </w:r>
            <w:r w:rsidR="007D24D5" w:rsidRPr="00304C2E">
              <w:rPr>
                <w:rFonts w:ascii="Times New Roman" w:hAnsi="Times New Roman" w:cs="Times New Roman"/>
                <w:color w:val="000000" w:themeColor="text1"/>
                <w:sz w:val="20"/>
                <w:szCs w:val="20"/>
              </w:rPr>
              <w:t>’</w:t>
            </w:r>
            <w:r w:rsidRPr="00304C2E">
              <w:rPr>
                <w:rFonts w:ascii="Times New Roman" w:hAnsi="Times New Roman" w:cs="Times New Roman"/>
                <w:color w:val="000000" w:themeColor="text1"/>
                <w:sz w:val="20"/>
                <w:szCs w:val="20"/>
              </w:rPr>
              <w:t>s Physical and Mental Development”</w:t>
            </w:r>
          </w:p>
        </w:tc>
        <w:tc>
          <w:tcPr>
            <w:tcW w:w="643" w:type="pct"/>
            <w:shd w:val="clear" w:color="auto" w:fill="auto"/>
            <w:vAlign w:val="center"/>
          </w:tcPr>
          <w:p w14:paraId="4E691F53" w14:textId="77777777" w:rsidR="00794381" w:rsidRPr="00304C2E" w:rsidRDefault="00794381" w:rsidP="006E11A2">
            <w:pPr>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170,669</w:t>
            </w:r>
          </w:p>
        </w:tc>
        <w:tc>
          <w:tcPr>
            <w:tcW w:w="1071" w:type="pct"/>
            <w:shd w:val="clear" w:color="auto" w:fill="auto"/>
            <w:vAlign w:val="center"/>
          </w:tcPr>
          <w:p w14:paraId="31E3904A" w14:textId="287FB21B" w:rsidR="00794381" w:rsidRPr="00304C2E" w:rsidRDefault="00794381" w:rsidP="006E11A2">
            <w:pPr>
              <w:jc w:val="center"/>
              <w:rPr>
                <w:rFonts w:ascii="Times New Roman" w:eastAsia="標楷體" w:hAnsi="Times New Roman" w:cs="Times New Roman"/>
                <w:color w:val="000000" w:themeColor="text1"/>
                <w:sz w:val="20"/>
                <w:szCs w:val="20"/>
              </w:rPr>
            </w:pPr>
            <w:r w:rsidRPr="00304C2E">
              <w:rPr>
                <w:rFonts w:ascii="Times New Roman" w:hAnsi="Times New Roman" w:cs="Times New Roman"/>
                <w:color w:val="000000" w:themeColor="text1"/>
                <w:sz w:val="20"/>
                <w:szCs w:val="20"/>
                <w:lang w:eastAsia="zh-CN"/>
              </w:rPr>
              <w:t xml:space="preserve">Students in </w:t>
            </w:r>
            <w:r w:rsidRPr="00304C2E">
              <w:rPr>
                <w:rFonts w:ascii="Times New Roman" w:hAnsi="Times New Roman" w:cs="Times New Roman"/>
                <w:color w:val="000000" w:themeColor="text1"/>
                <w:sz w:val="20"/>
                <w:szCs w:val="20"/>
              </w:rPr>
              <w:t>s</w:t>
            </w:r>
            <w:r w:rsidRPr="00304C2E">
              <w:rPr>
                <w:rFonts w:ascii="Times New Roman" w:hAnsi="Times New Roman" w:cs="Times New Roman"/>
                <w:color w:val="000000" w:themeColor="text1"/>
                <w:sz w:val="20"/>
                <w:szCs w:val="20"/>
                <w:lang w:eastAsia="zh-CN"/>
              </w:rPr>
              <w:t xml:space="preserve">pecial </w:t>
            </w:r>
            <w:r w:rsidRPr="00304C2E">
              <w:rPr>
                <w:rFonts w:ascii="Times New Roman" w:hAnsi="Times New Roman" w:cs="Times New Roman"/>
                <w:color w:val="000000" w:themeColor="text1"/>
                <w:sz w:val="20"/>
                <w:szCs w:val="20"/>
              </w:rPr>
              <w:t>e</w:t>
            </w:r>
            <w:r w:rsidRPr="00304C2E">
              <w:rPr>
                <w:rFonts w:ascii="Times New Roman" w:hAnsi="Times New Roman" w:cs="Times New Roman"/>
                <w:color w:val="000000" w:themeColor="text1"/>
                <w:sz w:val="20"/>
                <w:szCs w:val="20"/>
                <w:lang w:eastAsia="zh-CN"/>
              </w:rPr>
              <w:t xml:space="preserve">ducation </w:t>
            </w:r>
            <w:r w:rsidRPr="00304C2E">
              <w:rPr>
                <w:rFonts w:ascii="Times New Roman" w:hAnsi="Times New Roman" w:cs="Times New Roman"/>
                <w:color w:val="000000" w:themeColor="text1"/>
                <w:sz w:val="20"/>
                <w:szCs w:val="20"/>
              </w:rPr>
              <w:t>c</w:t>
            </w:r>
            <w:r w:rsidRPr="00304C2E">
              <w:rPr>
                <w:rFonts w:ascii="Times New Roman" w:hAnsi="Times New Roman" w:cs="Times New Roman"/>
                <w:color w:val="000000" w:themeColor="text1"/>
                <w:sz w:val="20"/>
                <w:szCs w:val="20"/>
                <w:lang w:eastAsia="zh-CN"/>
              </w:rPr>
              <w:t>lasses who need</w:t>
            </w:r>
            <w:r w:rsidR="007D24D5" w:rsidRPr="00304C2E">
              <w:rPr>
                <w:rFonts w:ascii="Times New Roman" w:hAnsi="Times New Roman" w:cs="Times New Roman"/>
                <w:color w:val="000000" w:themeColor="text1"/>
                <w:sz w:val="20"/>
                <w:szCs w:val="20"/>
                <w:lang w:eastAsia="zh-CN"/>
              </w:rPr>
              <w:t>ed</w:t>
            </w:r>
            <w:r w:rsidRPr="00304C2E">
              <w:rPr>
                <w:rFonts w:ascii="Times New Roman" w:hAnsi="Times New Roman" w:cs="Times New Roman"/>
                <w:color w:val="000000" w:themeColor="text1"/>
                <w:sz w:val="20"/>
                <w:szCs w:val="20"/>
                <w:lang w:eastAsia="zh-CN"/>
              </w:rPr>
              <w:t xml:space="preserve"> therapy/training</w:t>
            </w:r>
          </w:p>
        </w:tc>
        <w:tc>
          <w:tcPr>
            <w:tcW w:w="715" w:type="pct"/>
            <w:tcBorders>
              <w:right w:val="double" w:sz="4" w:space="0" w:color="auto"/>
            </w:tcBorders>
            <w:shd w:val="clear" w:color="auto" w:fill="auto"/>
            <w:vAlign w:val="center"/>
          </w:tcPr>
          <w:p w14:paraId="02233842" w14:textId="77777777" w:rsidR="00794381" w:rsidRPr="00304C2E" w:rsidRDefault="00794381" w:rsidP="006E11A2">
            <w:pPr>
              <w:ind w:leftChars="-23" w:left="-55" w:rightChars="-20" w:right="-48"/>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433 persons (person-times)</w:t>
            </w:r>
          </w:p>
        </w:tc>
      </w:tr>
      <w:tr w:rsidR="00794381" w:rsidRPr="00304C2E" w14:paraId="248DCF64" w14:textId="77777777" w:rsidTr="006E11A2">
        <w:trPr>
          <w:trHeight w:val="20"/>
        </w:trPr>
        <w:tc>
          <w:tcPr>
            <w:tcW w:w="356" w:type="pct"/>
            <w:vMerge/>
            <w:tcBorders>
              <w:left w:val="double" w:sz="4" w:space="0" w:color="auto"/>
            </w:tcBorders>
            <w:shd w:val="pct15" w:color="auto" w:fill="auto"/>
            <w:vAlign w:val="center"/>
          </w:tcPr>
          <w:p w14:paraId="443D357C" w14:textId="77777777" w:rsidR="00794381" w:rsidRPr="00304C2E" w:rsidRDefault="00794381" w:rsidP="00044F88">
            <w:pPr>
              <w:jc w:val="center"/>
              <w:rPr>
                <w:rFonts w:ascii="Times New Roman" w:eastAsia="標楷體" w:hAnsi="Times New Roman" w:cs="Times New Roman"/>
                <w:b/>
                <w:color w:val="000000" w:themeColor="text1"/>
                <w:sz w:val="20"/>
                <w:szCs w:val="20"/>
              </w:rPr>
            </w:pPr>
          </w:p>
        </w:tc>
        <w:tc>
          <w:tcPr>
            <w:tcW w:w="2215" w:type="pct"/>
            <w:shd w:val="clear" w:color="auto" w:fill="auto"/>
            <w:vAlign w:val="center"/>
          </w:tcPr>
          <w:p w14:paraId="7B39B74D" w14:textId="49E93CF9" w:rsidR="00794381" w:rsidRPr="00304C2E" w:rsidRDefault="00794381" w:rsidP="006E11A2">
            <w:pPr>
              <w:ind w:leftChars="14" w:left="34" w:firstLine="1"/>
              <w:rPr>
                <w:rFonts w:ascii="Times New Roman" w:hAnsi="Times New Roman" w:cs="Times New Roman"/>
                <w:color w:val="000000" w:themeColor="text1"/>
                <w:sz w:val="20"/>
                <w:szCs w:val="20"/>
              </w:rPr>
            </w:pPr>
            <w:r w:rsidRPr="00304C2E">
              <w:rPr>
                <w:rFonts w:ascii="Times New Roman" w:hAnsi="Times New Roman" w:cs="Times New Roman"/>
                <w:color w:val="000000" w:themeColor="text1"/>
                <w:sz w:val="20"/>
                <w:szCs w:val="20"/>
              </w:rPr>
              <w:t xml:space="preserve">Subsidising </w:t>
            </w:r>
            <w:r w:rsidR="00553E8E" w:rsidRPr="00304C2E">
              <w:rPr>
                <w:rFonts w:ascii="Times New Roman" w:hAnsi="Times New Roman" w:cs="Times New Roman"/>
                <w:color w:val="000000" w:themeColor="text1"/>
                <w:sz w:val="20"/>
                <w:szCs w:val="20"/>
              </w:rPr>
              <w:t>Macao</w:t>
            </w:r>
            <w:r w:rsidRPr="00304C2E">
              <w:rPr>
                <w:rFonts w:ascii="Times New Roman" w:hAnsi="Times New Roman" w:cs="Times New Roman"/>
                <w:color w:val="000000" w:themeColor="text1"/>
                <w:sz w:val="20"/>
                <w:szCs w:val="20"/>
              </w:rPr>
              <w:t xml:space="preserve"> Special Olympics to send people to participate in the “Special Olympics Social Impact Summit”</w:t>
            </w:r>
          </w:p>
        </w:tc>
        <w:tc>
          <w:tcPr>
            <w:tcW w:w="643" w:type="pct"/>
            <w:shd w:val="clear" w:color="auto" w:fill="auto"/>
            <w:vAlign w:val="center"/>
          </w:tcPr>
          <w:p w14:paraId="7039FC55" w14:textId="77777777" w:rsidR="00794381" w:rsidRPr="00304C2E" w:rsidRDefault="00794381" w:rsidP="006E11A2">
            <w:pPr>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21,007</w:t>
            </w:r>
          </w:p>
        </w:tc>
        <w:tc>
          <w:tcPr>
            <w:tcW w:w="1071" w:type="pct"/>
            <w:shd w:val="clear" w:color="auto" w:fill="auto"/>
            <w:vAlign w:val="center"/>
          </w:tcPr>
          <w:p w14:paraId="7B92305A" w14:textId="679B8DFF" w:rsidR="00794381" w:rsidRPr="00304C2E" w:rsidRDefault="00794381" w:rsidP="007D24D5">
            <w:pPr>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 xml:space="preserve">Students with </w:t>
            </w:r>
            <w:r w:rsidR="007D24D5" w:rsidRPr="00304C2E">
              <w:rPr>
                <w:rFonts w:ascii="Times New Roman" w:hAnsi="Times New Roman" w:cs="Times New Roman"/>
                <w:color w:val="000000" w:themeColor="text1"/>
                <w:sz w:val="20"/>
                <w:szCs w:val="20"/>
              </w:rPr>
              <w:t>SEN</w:t>
            </w:r>
          </w:p>
        </w:tc>
        <w:tc>
          <w:tcPr>
            <w:tcW w:w="715" w:type="pct"/>
            <w:tcBorders>
              <w:right w:val="double" w:sz="4" w:space="0" w:color="auto"/>
            </w:tcBorders>
            <w:shd w:val="clear" w:color="auto" w:fill="auto"/>
            <w:vAlign w:val="center"/>
          </w:tcPr>
          <w:p w14:paraId="3255E70E" w14:textId="77777777" w:rsidR="00794381" w:rsidRPr="00304C2E" w:rsidRDefault="00794381" w:rsidP="006E11A2">
            <w:pPr>
              <w:ind w:leftChars="-23" w:left="-55" w:rightChars="-20" w:right="-48"/>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150 persons</w:t>
            </w:r>
          </w:p>
        </w:tc>
      </w:tr>
      <w:tr w:rsidR="00794381" w:rsidRPr="00304C2E" w14:paraId="67B1F6B3" w14:textId="77777777" w:rsidTr="006E11A2">
        <w:trPr>
          <w:trHeight w:val="20"/>
        </w:trPr>
        <w:tc>
          <w:tcPr>
            <w:tcW w:w="356" w:type="pct"/>
            <w:vMerge/>
            <w:tcBorders>
              <w:left w:val="double" w:sz="4" w:space="0" w:color="auto"/>
            </w:tcBorders>
            <w:shd w:val="pct15" w:color="auto" w:fill="auto"/>
            <w:vAlign w:val="center"/>
          </w:tcPr>
          <w:p w14:paraId="6F59F7DB" w14:textId="77777777" w:rsidR="00794381" w:rsidRPr="00304C2E" w:rsidRDefault="00794381" w:rsidP="00044F88">
            <w:pPr>
              <w:jc w:val="center"/>
              <w:rPr>
                <w:rFonts w:ascii="Times New Roman" w:eastAsia="標楷體" w:hAnsi="Times New Roman" w:cs="Times New Roman"/>
                <w:b/>
                <w:color w:val="000000" w:themeColor="text1"/>
                <w:sz w:val="20"/>
                <w:szCs w:val="20"/>
              </w:rPr>
            </w:pPr>
          </w:p>
        </w:tc>
        <w:tc>
          <w:tcPr>
            <w:tcW w:w="2215" w:type="pct"/>
            <w:shd w:val="clear" w:color="auto" w:fill="auto"/>
            <w:vAlign w:val="center"/>
          </w:tcPr>
          <w:p w14:paraId="6986862A" w14:textId="77777777" w:rsidR="00794381" w:rsidRPr="00304C2E" w:rsidRDefault="00794381" w:rsidP="006E11A2">
            <w:pPr>
              <w:ind w:leftChars="14" w:left="34" w:firstLine="1"/>
              <w:rPr>
                <w:rFonts w:ascii="Times New Roman" w:hAnsi="Times New Roman" w:cs="Times New Roman"/>
                <w:color w:val="000000" w:themeColor="text1"/>
                <w:sz w:val="20"/>
                <w:szCs w:val="20"/>
              </w:rPr>
            </w:pPr>
            <w:r w:rsidRPr="00304C2E">
              <w:rPr>
                <w:rFonts w:ascii="Times New Roman" w:hAnsi="Times New Roman" w:cs="Times New Roman"/>
                <w:color w:val="000000" w:themeColor="text1"/>
                <w:sz w:val="20"/>
                <w:szCs w:val="20"/>
              </w:rPr>
              <w:t>Subsidising the Macao Association of Parents of Mentally Handicapped to hold activities</w:t>
            </w:r>
          </w:p>
        </w:tc>
        <w:tc>
          <w:tcPr>
            <w:tcW w:w="643" w:type="pct"/>
            <w:shd w:val="clear" w:color="auto" w:fill="auto"/>
            <w:vAlign w:val="center"/>
          </w:tcPr>
          <w:p w14:paraId="68D5F1F7" w14:textId="77777777" w:rsidR="00794381" w:rsidRPr="00304C2E" w:rsidRDefault="00794381" w:rsidP="006E11A2">
            <w:pPr>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248,314</w:t>
            </w:r>
          </w:p>
        </w:tc>
        <w:tc>
          <w:tcPr>
            <w:tcW w:w="1071" w:type="pct"/>
            <w:shd w:val="clear" w:color="auto" w:fill="auto"/>
            <w:vAlign w:val="center"/>
          </w:tcPr>
          <w:p w14:paraId="72B08278" w14:textId="55A34BA6" w:rsidR="00794381" w:rsidRPr="00304C2E" w:rsidRDefault="00794381" w:rsidP="006E11A2">
            <w:pPr>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 xml:space="preserve">Students with </w:t>
            </w:r>
            <w:r w:rsidR="007D24D5" w:rsidRPr="00304C2E">
              <w:rPr>
                <w:rFonts w:ascii="Times New Roman" w:hAnsi="Times New Roman" w:cs="Times New Roman"/>
                <w:color w:val="000000" w:themeColor="text1"/>
                <w:sz w:val="20"/>
                <w:szCs w:val="20"/>
              </w:rPr>
              <w:t>SEN</w:t>
            </w:r>
            <w:r w:rsidRPr="00304C2E">
              <w:rPr>
                <w:rFonts w:ascii="Times New Roman" w:eastAsia="標楷體" w:hAnsi="Times New Roman" w:cs="Times New Roman"/>
                <w:color w:val="000000" w:themeColor="text1"/>
                <w:sz w:val="20"/>
                <w:szCs w:val="20"/>
              </w:rPr>
              <w:t xml:space="preserve"> and their parents</w:t>
            </w:r>
          </w:p>
        </w:tc>
        <w:tc>
          <w:tcPr>
            <w:tcW w:w="715" w:type="pct"/>
            <w:tcBorders>
              <w:right w:val="double" w:sz="4" w:space="0" w:color="auto"/>
            </w:tcBorders>
            <w:shd w:val="clear" w:color="auto" w:fill="auto"/>
            <w:vAlign w:val="center"/>
          </w:tcPr>
          <w:p w14:paraId="788A2B74" w14:textId="77777777" w:rsidR="00794381" w:rsidRPr="00304C2E" w:rsidRDefault="00794381" w:rsidP="006E11A2">
            <w:pPr>
              <w:ind w:leftChars="-23" w:left="-55" w:rightChars="-20" w:right="-48"/>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2,618 persons (person-times)</w:t>
            </w:r>
          </w:p>
        </w:tc>
      </w:tr>
      <w:tr w:rsidR="00794381" w:rsidRPr="00304C2E" w14:paraId="42E856D0" w14:textId="77777777" w:rsidTr="006E11A2">
        <w:trPr>
          <w:trHeight w:val="20"/>
        </w:trPr>
        <w:tc>
          <w:tcPr>
            <w:tcW w:w="356" w:type="pct"/>
            <w:vMerge/>
            <w:tcBorders>
              <w:left w:val="double" w:sz="4" w:space="0" w:color="auto"/>
            </w:tcBorders>
            <w:shd w:val="pct15" w:color="auto" w:fill="auto"/>
            <w:vAlign w:val="center"/>
          </w:tcPr>
          <w:p w14:paraId="31523115" w14:textId="77777777" w:rsidR="00794381" w:rsidRPr="00304C2E" w:rsidRDefault="00794381" w:rsidP="00044F88">
            <w:pPr>
              <w:jc w:val="center"/>
              <w:rPr>
                <w:rFonts w:ascii="Times New Roman" w:eastAsia="標楷體" w:hAnsi="Times New Roman" w:cs="Times New Roman"/>
                <w:b/>
                <w:color w:val="000000" w:themeColor="text1"/>
                <w:sz w:val="20"/>
                <w:szCs w:val="20"/>
              </w:rPr>
            </w:pPr>
          </w:p>
        </w:tc>
        <w:tc>
          <w:tcPr>
            <w:tcW w:w="2215" w:type="pct"/>
            <w:shd w:val="clear" w:color="auto" w:fill="auto"/>
            <w:vAlign w:val="center"/>
          </w:tcPr>
          <w:p w14:paraId="3931B65D" w14:textId="3AF81103" w:rsidR="00794381" w:rsidRPr="00304C2E" w:rsidRDefault="00794381" w:rsidP="007D24D5">
            <w:pPr>
              <w:ind w:leftChars="14" w:left="34" w:firstLine="1"/>
              <w:rPr>
                <w:rFonts w:ascii="Times New Roman" w:hAnsi="Times New Roman" w:cs="Times New Roman"/>
                <w:color w:val="000000" w:themeColor="text1"/>
                <w:sz w:val="20"/>
                <w:szCs w:val="20"/>
              </w:rPr>
            </w:pPr>
            <w:r w:rsidRPr="00304C2E">
              <w:rPr>
                <w:rFonts w:ascii="Times New Roman" w:hAnsi="Times New Roman" w:cs="Times New Roman"/>
                <w:color w:val="000000" w:themeColor="text1"/>
                <w:sz w:val="20"/>
                <w:szCs w:val="20"/>
              </w:rPr>
              <w:t xml:space="preserve">Subsidising the Education Centre for the </w:t>
            </w:r>
            <w:r w:rsidR="007D24D5" w:rsidRPr="00304C2E">
              <w:rPr>
                <w:rFonts w:ascii="Times New Roman" w:hAnsi="Times New Roman" w:cs="Times New Roman"/>
                <w:color w:val="000000" w:themeColor="text1"/>
                <w:sz w:val="20"/>
                <w:szCs w:val="20"/>
              </w:rPr>
              <w:t>h</w:t>
            </w:r>
            <w:r w:rsidRPr="00304C2E">
              <w:rPr>
                <w:rFonts w:ascii="Times New Roman" w:hAnsi="Times New Roman" w:cs="Times New Roman"/>
                <w:color w:val="000000" w:themeColor="text1"/>
                <w:sz w:val="20"/>
                <w:szCs w:val="20"/>
              </w:rPr>
              <w:t xml:space="preserve">earing </w:t>
            </w:r>
            <w:r w:rsidR="007D24D5" w:rsidRPr="00304C2E">
              <w:rPr>
                <w:rFonts w:ascii="Times New Roman" w:hAnsi="Times New Roman" w:cs="Times New Roman"/>
                <w:color w:val="000000" w:themeColor="text1"/>
                <w:sz w:val="20"/>
                <w:szCs w:val="20"/>
              </w:rPr>
              <w:t>i</w:t>
            </w:r>
            <w:r w:rsidRPr="00304C2E">
              <w:rPr>
                <w:rFonts w:ascii="Times New Roman" w:hAnsi="Times New Roman" w:cs="Times New Roman"/>
                <w:color w:val="000000" w:themeColor="text1"/>
                <w:sz w:val="20"/>
                <w:szCs w:val="20"/>
              </w:rPr>
              <w:t>mpaired to hold educational activities</w:t>
            </w:r>
          </w:p>
        </w:tc>
        <w:tc>
          <w:tcPr>
            <w:tcW w:w="643" w:type="pct"/>
            <w:shd w:val="clear" w:color="auto" w:fill="auto"/>
            <w:vAlign w:val="center"/>
          </w:tcPr>
          <w:p w14:paraId="432DEF6B" w14:textId="77777777" w:rsidR="00794381" w:rsidRPr="00304C2E" w:rsidRDefault="00794381" w:rsidP="006E11A2">
            <w:pPr>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26,432</w:t>
            </w:r>
          </w:p>
        </w:tc>
        <w:tc>
          <w:tcPr>
            <w:tcW w:w="1071" w:type="pct"/>
            <w:shd w:val="clear" w:color="auto" w:fill="auto"/>
            <w:vAlign w:val="center"/>
          </w:tcPr>
          <w:p w14:paraId="5446A959" w14:textId="77777777" w:rsidR="00794381" w:rsidRPr="00304C2E" w:rsidRDefault="00794381" w:rsidP="006E11A2">
            <w:pPr>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Hearing-impaired and speech-impaired students</w:t>
            </w:r>
          </w:p>
        </w:tc>
        <w:tc>
          <w:tcPr>
            <w:tcW w:w="715" w:type="pct"/>
            <w:tcBorders>
              <w:right w:val="double" w:sz="4" w:space="0" w:color="auto"/>
            </w:tcBorders>
            <w:shd w:val="clear" w:color="auto" w:fill="auto"/>
            <w:vAlign w:val="center"/>
          </w:tcPr>
          <w:p w14:paraId="35DB8E21" w14:textId="77777777" w:rsidR="00794381" w:rsidRPr="00304C2E" w:rsidRDefault="00794381" w:rsidP="006E11A2">
            <w:pPr>
              <w:ind w:leftChars="-23" w:left="-55" w:rightChars="-20" w:right="-48"/>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16 persons</w:t>
            </w:r>
          </w:p>
        </w:tc>
      </w:tr>
      <w:tr w:rsidR="00794381" w:rsidRPr="00304C2E" w14:paraId="513333F8" w14:textId="77777777" w:rsidTr="006E11A2">
        <w:trPr>
          <w:trHeight w:val="20"/>
        </w:trPr>
        <w:tc>
          <w:tcPr>
            <w:tcW w:w="356" w:type="pct"/>
            <w:vMerge/>
            <w:tcBorders>
              <w:left w:val="double" w:sz="4" w:space="0" w:color="auto"/>
              <w:bottom w:val="single" w:sz="4" w:space="0" w:color="auto"/>
            </w:tcBorders>
            <w:shd w:val="pct15" w:color="auto" w:fill="auto"/>
            <w:vAlign w:val="center"/>
          </w:tcPr>
          <w:p w14:paraId="665746B2" w14:textId="77777777" w:rsidR="00794381" w:rsidRPr="00304C2E" w:rsidRDefault="00794381" w:rsidP="00044F88">
            <w:pPr>
              <w:jc w:val="center"/>
              <w:rPr>
                <w:rFonts w:ascii="Times New Roman" w:eastAsia="標楷體" w:hAnsi="Times New Roman" w:cs="Times New Roman"/>
                <w:b/>
                <w:color w:val="000000" w:themeColor="text1"/>
                <w:sz w:val="20"/>
                <w:szCs w:val="20"/>
              </w:rPr>
            </w:pPr>
          </w:p>
        </w:tc>
        <w:tc>
          <w:tcPr>
            <w:tcW w:w="2215" w:type="pct"/>
            <w:shd w:val="clear" w:color="auto" w:fill="auto"/>
            <w:vAlign w:val="center"/>
          </w:tcPr>
          <w:p w14:paraId="3D401266" w14:textId="6DFEFC00" w:rsidR="00794381" w:rsidRPr="00304C2E" w:rsidRDefault="00794381" w:rsidP="007D24D5">
            <w:pPr>
              <w:ind w:leftChars="14" w:left="34" w:firstLine="1"/>
              <w:rPr>
                <w:rFonts w:ascii="Times New Roman" w:hAnsi="Times New Roman" w:cs="Times New Roman"/>
                <w:color w:val="000000" w:themeColor="text1"/>
                <w:sz w:val="20"/>
                <w:szCs w:val="20"/>
              </w:rPr>
            </w:pPr>
            <w:r w:rsidRPr="00304C2E">
              <w:rPr>
                <w:rFonts w:ascii="Times New Roman" w:hAnsi="Times New Roman" w:cs="Times New Roman"/>
                <w:color w:val="000000" w:themeColor="text1"/>
                <w:sz w:val="20"/>
                <w:szCs w:val="20"/>
              </w:rPr>
              <w:t xml:space="preserve">Subsidising </w:t>
            </w:r>
            <w:r w:rsidR="00553E8E" w:rsidRPr="00304C2E">
              <w:rPr>
                <w:rFonts w:ascii="Times New Roman" w:hAnsi="Times New Roman" w:cs="Times New Roman"/>
                <w:color w:val="000000" w:themeColor="text1"/>
                <w:sz w:val="20"/>
                <w:szCs w:val="20"/>
              </w:rPr>
              <w:t>Macao</w:t>
            </w:r>
            <w:r w:rsidRPr="00304C2E">
              <w:rPr>
                <w:rFonts w:ascii="Times New Roman" w:hAnsi="Times New Roman" w:cs="Times New Roman"/>
                <w:color w:val="000000" w:themeColor="text1"/>
                <w:sz w:val="20"/>
                <w:szCs w:val="20"/>
              </w:rPr>
              <w:t xml:space="preserve"> Association of the Hearing Impaired to develop “Macao Sign Language Teaching Materials”, Level 1 to Level 4</w:t>
            </w:r>
          </w:p>
        </w:tc>
        <w:tc>
          <w:tcPr>
            <w:tcW w:w="643" w:type="pct"/>
            <w:shd w:val="clear" w:color="auto" w:fill="auto"/>
            <w:vAlign w:val="center"/>
          </w:tcPr>
          <w:p w14:paraId="5E0EB6EF" w14:textId="77777777" w:rsidR="00794381" w:rsidRPr="00304C2E" w:rsidRDefault="00794381" w:rsidP="006E11A2">
            <w:pPr>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87,100</w:t>
            </w:r>
          </w:p>
        </w:tc>
        <w:tc>
          <w:tcPr>
            <w:tcW w:w="1071" w:type="pct"/>
            <w:shd w:val="clear" w:color="auto" w:fill="auto"/>
            <w:vAlign w:val="center"/>
          </w:tcPr>
          <w:p w14:paraId="35B5CB06" w14:textId="10CCBA0C" w:rsidR="00794381" w:rsidRPr="00304C2E" w:rsidRDefault="00794381" w:rsidP="00601543">
            <w:pPr>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Hearing-impaired persons</w:t>
            </w:r>
          </w:p>
        </w:tc>
        <w:tc>
          <w:tcPr>
            <w:tcW w:w="715" w:type="pct"/>
            <w:tcBorders>
              <w:right w:val="double" w:sz="4" w:space="0" w:color="auto"/>
            </w:tcBorders>
            <w:shd w:val="clear" w:color="auto" w:fill="auto"/>
            <w:vAlign w:val="center"/>
          </w:tcPr>
          <w:p w14:paraId="1A3A7F52" w14:textId="5DDD7FEA" w:rsidR="00794381" w:rsidRPr="00304C2E" w:rsidRDefault="00794381" w:rsidP="00554382">
            <w:pPr>
              <w:ind w:leftChars="-23" w:left="-55" w:rightChars="-20" w:right="-48"/>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w:t>
            </w:r>
          </w:p>
        </w:tc>
      </w:tr>
      <w:tr w:rsidR="00794381" w:rsidRPr="00304C2E" w14:paraId="09ADD783" w14:textId="77777777" w:rsidTr="006E11A2">
        <w:trPr>
          <w:trHeight w:val="20"/>
        </w:trPr>
        <w:tc>
          <w:tcPr>
            <w:tcW w:w="356" w:type="pct"/>
            <w:vMerge w:val="restart"/>
            <w:tcBorders>
              <w:left w:val="double" w:sz="4" w:space="0" w:color="auto"/>
              <w:bottom w:val="double" w:sz="4" w:space="0" w:color="auto"/>
            </w:tcBorders>
            <w:shd w:val="pct15" w:color="auto" w:fill="auto"/>
            <w:vAlign w:val="center"/>
          </w:tcPr>
          <w:p w14:paraId="345DA05D" w14:textId="77777777" w:rsidR="00794381" w:rsidRPr="00304C2E" w:rsidRDefault="00794381" w:rsidP="00044F88">
            <w:pPr>
              <w:jc w:val="center"/>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2018</w:t>
            </w:r>
          </w:p>
        </w:tc>
        <w:tc>
          <w:tcPr>
            <w:tcW w:w="2215" w:type="pct"/>
            <w:shd w:val="clear" w:color="auto" w:fill="auto"/>
            <w:vAlign w:val="center"/>
          </w:tcPr>
          <w:p w14:paraId="06DDDF83" w14:textId="731E00AD" w:rsidR="00794381" w:rsidRPr="00304C2E" w:rsidRDefault="00794381" w:rsidP="006E11A2">
            <w:pPr>
              <w:ind w:leftChars="14" w:left="34" w:firstLine="1"/>
              <w:rPr>
                <w:rFonts w:ascii="Times New Roman" w:hAnsi="Times New Roman" w:cs="Times New Roman"/>
                <w:color w:val="000000" w:themeColor="text1"/>
                <w:sz w:val="20"/>
                <w:szCs w:val="20"/>
              </w:rPr>
            </w:pPr>
            <w:r w:rsidRPr="00304C2E">
              <w:rPr>
                <w:rFonts w:ascii="Times New Roman" w:hAnsi="Times New Roman" w:cs="Times New Roman"/>
                <w:color w:val="000000" w:themeColor="text1"/>
                <w:sz w:val="20"/>
                <w:szCs w:val="20"/>
              </w:rPr>
              <w:t>Subsidising private schools that offer</w:t>
            </w:r>
            <w:r w:rsidR="007D24D5" w:rsidRPr="00304C2E">
              <w:rPr>
                <w:rFonts w:ascii="Times New Roman" w:hAnsi="Times New Roman" w:cs="Times New Roman"/>
                <w:color w:val="000000" w:themeColor="text1"/>
                <w:sz w:val="20"/>
                <w:szCs w:val="20"/>
              </w:rPr>
              <w:t>ed</w:t>
            </w:r>
            <w:r w:rsidRPr="00304C2E">
              <w:rPr>
                <w:rFonts w:ascii="Times New Roman" w:hAnsi="Times New Roman" w:cs="Times New Roman"/>
                <w:color w:val="000000" w:themeColor="text1"/>
                <w:sz w:val="20"/>
                <w:szCs w:val="20"/>
              </w:rPr>
              <w:t xml:space="preserve"> special education class(es) to form a special education team</w:t>
            </w:r>
          </w:p>
        </w:tc>
        <w:tc>
          <w:tcPr>
            <w:tcW w:w="643" w:type="pct"/>
            <w:shd w:val="clear" w:color="auto" w:fill="auto"/>
            <w:vAlign w:val="center"/>
          </w:tcPr>
          <w:p w14:paraId="08D46242" w14:textId="77777777" w:rsidR="00794381" w:rsidRPr="00304C2E" w:rsidRDefault="00794381" w:rsidP="006E11A2">
            <w:pPr>
              <w:ind w:leftChars="-39" w:left="-94" w:rightChars="-32" w:right="-77"/>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20,634,850</w:t>
            </w:r>
          </w:p>
        </w:tc>
        <w:tc>
          <w:tcPr>
            <w:tcW w:w="1071" w:type="pct"/>
            <w:shd w:val="clear" w:color="auto" w:fill="auto"/>
            <w:vAlign w:val="center"/>
          </w:tcPr>
          <w:p w14:paraId="56CA4442" w14:textId="610CDA77" w:rsidR="00794381" w:rsidRPr="00304C2E" w:rsidRDefault="00794381" w:rsidP="006E11A2">
            <w:pPr>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Students in special education classes who need</w:t>
            </w:r>
            <w:r w:rsidR="007D24D5" w:rsidRPr="00304C2E">
              <w:rPr>
                <w:rFonts w:ascii="Times New Roman" w:eastAsia="標楷體" w:hAnsi="Times New Roman" w:cs="Times New Roman"/>
                <w:color w:val="000000" w:themeColor="text1"/>
                <w:sz w:val="20"/>
                <w:szCs w:val="20"/>
              </w:rPr>
              <w:t>ed</w:t>
            </w:r>
            <w:r w:rsidRPr="00304C2E">
              <w:rPr>
                <w:rFonts w:ascii="Times New Roman" w:eastAsia="標楷體" w:hAnsi="Times New Roman" w:cs="Times New Roman"/>
                <w:color w:val="000000" w:themeColor="text1"/>
                <w:sz w:val="20"/>
                <w:szCs w:val="20"/>
              </w:rPr>
              <w:t xml:space="preserve"> therapy/training</w:t>
            </w:r>
          </w:p>
        </w:tc>
        <w:tc>
          <w:tcPr>
            <w:tcW w:w="715" w:type="pct"/>
            <w:tcBorders>
              <w:right w:val="double" w:sz="4" w:space="0" w:color="auto"/>
            </w:tcBorders>
            <w:shd w:val="clear" w:color="auto" w:fill="auto"/>
            <w:vAlign w:val="center"/>
          </w:tcPr>
          <w:p w14:paraId="28A9805A" w14:textId="77777777" w:rsidR="00794381" w:rsidRPr="00304C2E" w:rsidRDefault="00794381" w:rsidP="006E11A2">
            <w:pPr>
              <w:ind w:leftChars="-23" w:left="-55" w:rightChars="-20" w:right="-48"/>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467 persons</w:t>
            </w:r>
          </w:p>
        </w:tc>
      </w:tr>
      <w:tr w:rsidR="00794381" w:rsidRPr="00304C2E" w14:paraId="43EFAE0A" w14:textId="77777777" w:rsidTr="006E11A2">
        <w:trPr>
          <w:trHeight w:val="20"/>
        </w:trPr>
        <w:tc>
          <w:tcPr>
            <w:tcW w:w="356" w:type="pct"/>
            <w:vMerge/>
            <w:tcBorders>
              <w:left w:val="double" w:sz="4" w:space="0" w:color="auto"/>
              <w:bottom w:val="double" w:sz="4" w:space="0" w:color="auto"/>
            </w:tcBorders>
            <w:shd w:val="pct15" w:color="auto" w:fill="auto"/>
            <w:vAlign w:val="center"/>
          </w:tcPr>
          <w:p w14:paraId="6D3175C2" w14:textId="77777777" w:rsidR="00794381" w:rsidRPr="00304C2E" w:rsidRDefault="00794381" w:rsidP="006E11A2">
            <w:pPr>
              <w:rPr>
                <w:rFonts w:ascii="Times New Roman" w:eastAsia="標楷體" w:hAnsi="Times New Roman" w:cs="Times New Roman"/>
                <w:color w:val="000000" w:themeColor="text1"/>
                <w:sz w:val="20"/>
                <w:szCs w:val="20"/>
              </w:rPr>
            </w:pPr>
          </w:p>
        </w:tc>
        <w:tc>
          <w:tcPr>
            <w:tcW w:w="2215" w:type="pct"/>
            <w:shd w:val="clear" w:color="auto" w:fill="auto"/>
            <w:vAlign w:val="center"/>
          </w:tcPr>
          <w:p w14:paraId="1D7F8405" w14:textId="4525FD8B" w:rsidR="00794381" w:rsidRPr="00304C2E" w:rsidRDefault="00794381" w:rsidP="006E11A2">
            <w:pPr>
              <w:ind w:leftChars="14" w:left="34" w:firstLine="1"/>
              <w:rPr>
                <w:rFonts w:ascii="Times New Roman" w:hAnsi="Times New Roman" w:cs="Times New Roman"/>
                <w:color w:val="000000" w:themeColor="text1"/>
                <w:sz w:val="20"/>
                <w:szCs w:val="20"/>
              </w:rPr>
            </w:pPr>
            <w:r w:rsidRPr="00304C2E">
              <w:rPr>
                <w:rFonts w:ascii="Times New Roman" w:hAnsi="Times New Roman" w:cs="Times New Roman"/>
                <w:color w:val="000000" w:themeColor="text1"/>
                <w:sz w:val="20"/>
                <w:szCs w:val="20"/>
              </w:rPr>
              <w:t>Subsidising schools and organisations to provide physical therapy, occupational therapy, speech therapy/training services for private school students who need</w:t>
            </w:r>
            <w:r w:rsidR="007D24D5" w:rsidRPr="00304C2E">
              <w:rPr>
                <w:rFonts w:ascii="Times New Roman" w:hAnsi="Times New Roman" w:cs="Times New Roman"/>
                <w:color w:val="000000" w:themeColor="text1"/>
                <w:sz w:val="20"/>
                <w:szCs w:val="20"/>
              </w:rPr>
              <w:t>ed</w:t>
            </w:r>
            <w:r w:rsidRPr="00304C2E">
              <w:rPr>
                <w:rFonts w:ascii="Times New Roman" w:hAnsi="Times New Roman" w:cs="Times New Roman"/>
                <w:color w:val="000000" w:themeColor="text1"/>
                <w:sz w:val="20"/>
                <w:szCs w:val="20"/>
              </w:rPr>
              <w:t xml:space="preserve"> therapy/training</w:t>
            </w:r>
          </w:p>
        </w:tc>
        <w:tc>
          <w:tcPr>
            <w:tcW w:w="643" w:type="pct"/>
            <w:shd w:val="clear" w:color="auto" w:fill="auto"/>
            <w:vAlign w:val="center"/>
          </w:tcPr>
          <w:p w14:paraId="3FF88710" w14:textId="77777777" w:rsidR="00794381" w:rsidRPr="00304C2E" w:rsidRDefault="00794381" w:rsidP="006E11A2">
            <w:pPr>
              <w:ind w:leftChars="-39" w:left="-94" w:rightChars="-32" w:right="-77"/>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28,251,480</w:t>
            </w:r>
          </w:p>
        </w:tc>
        <w:tc>
          <w:tcPr>
            <w:tcW w:w="1071" w:type="pct"/>
            <w:shd w:val="clear" w:color="auto" w:fill="auto"/>
            <w:vAlign w:val="center"/>
          </w:tcPr>
          <w:p w14:paraId="3C624316" w14:textId="5D7C9011" w:rsidR="00794381" w:rsidRPr="00304C2E" w:rsidRDefault="00794381" w:rsidP="006E11A2">
            <w:pPr>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Private school students who need</w:t>
            </w:r>
            <w:r w:rsidR="007D24D5" w:rsidRPr="00304C2E">
              <w:rPr>
                <w:rFonts w:ascii="Times New Roman" w:eastAsia="標楷體" w:hAnsi="Times New Roman" w:cs="Times New Roman"/>
                <w:color w:val="000000" w:themeColor="text1"/>
                <w:sz w:val="20"/>
                <w:szCs w:val="20"/>
              </w:rPr>
              <w:t>ed</w:t>
            </w:r>
            <w:r w:rsidRPr="00304C2E">
              <w:rPr>
                <w:rFonts w:ascii="Times New Roman" w:eastAsia="標楷體" w:hAnsi="Times New Roman" w:cs="Times New Roman"/>
                <w:color w:val="000000" w:themeColor="text1"/>
                <w:sz w:val="20"/>
                <w:szCs w:val="20"/>
              </w:rPr>
              <w:t xml:space="preserve"> therapy/training</w:t>
            </w:r>
          </w:p>
        </w:tc>
        <w:tc>
          <w:tcPr>
            <w:tcW w:w="715" w:type="pct"/>
            <w:tcBorders>
              <w:right w:val="double" w:sz="4" w:space="0" w:color="auto"/>
            </w:tcBorders>
            <w:shd w:val="clear" w:color="auto" w:fill="auto"/>
            <w:vAlign w:val="center"/>
          </w:tcPr>
          <w:p w14:paraId="20B46767" w14:textId="77777777" w:rsidR="00794381" w:rsidRPr="00304C2E" w:rsidRDefault="00794381" w:rsidP="006E11A2">
            <w:pPr>
              <w:ind w:leftChars="-23" w:left="-55" w:rightChars="-20" w:right="-48"/>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1,145 persons (person-times)</w:t>
            </w:r>
          </w:p>
        </w:tc>
      </w:tr>
      <w:tr w:rsidR="00794381" w:rsidRPr="00304C2E" w14:paraId="6740F5DE" w14:textId="77777777" w:rsidTr="006E11A2">
        <w:trPr>
          <w:trHeight w:val="20"/>
        </w:trPr>
        <w:tc>
          <w:tcPr>
            <w:tcW w:w="356" w:type="pct"/>
            <w:vMerge/>
            <w:tcBorders>
              <w:left w:val="double" w:sz="4" w:space="0" w:color="auto"/>
              <w:bottom w:val="double" w:sz="4" w:space="0" w:color="auto"/>
            </w:tcBorders>
            <w:shd w:val="pct15" w:color="auto" w:fill="auto"/>
            <w:vAlign w:val="center"/>
          </w:tcPr>
          <w:p w14:paraId="5CF48462" w14:textId="77777777" w:rsidR="00794381" w:rsidRPr="00304C2E" w:rsidRDefault="00794381" w:rsidP="006E11A2">
            <w:pPr>
              <w:rPr>
                <w:rFonts w:ascii="Times New Roman" w:eastAsia="標楷體" w:hAnsi="Times New Roman" w:cs="Times New Roman"/>
                <w:color w:val="000000" w:themeColor="text1"/>
                <w:sz w:val="20"/>
                <w:szCs w:val="20"/>
              </w:rPr>
            </w:pPr>
          </w:p>
        </w:tc>
        <w:tc>
          <w:tcPr>
            <w:tcW w:w="2215" w:type="pct"/>
            <w:shd w:val="clear" w:color="auto" w:fill="auto"/>
            <w:vAlign w:val="center"/>
          </w:tcPr>
          <w:p w14:paraId="2B8779C5" w14:textId="190A1FED" w:rsidR="00794381" w:rsidRPr="00304C2E" w:rsidRDefault="00794381" w:rsidP="007D24D5">
            <w:pPr>
              <w:ind w:leftChars="14" w:left="34" w:firstLine="1"/>
              <w:rPr>
                <w:rFonts w:ascii="Times New Roman" w:hAnsi="Times New Roman" w:cs="Times New Roman"/>
                <w:color w:val="000000" w:themeColor="text1"/>
                <w:sz w:val="20"/>
                <w:szCs w:val="20"/>
              </w:rPr>
            </w:pPr>
            <w:r w:rsidRPr="00304C2E">
              <w:rPr>
                <w:rFonts w:ascii="Times New Roman" w:hAnsi="Times New Roman" w:cs="Times New Roman"/>
                <w:color w:val="000000" w:themeColor="text1"/>
                <w:sz w:val="20"/>
                <w:szCs w:val="20"/>
              </w:rPr>
              <w:t xml:space="preserve">Subsidising schools and organisations to provide healthy breakfast and lunch as well as school transport service for students with </w:t>
            </w:r>
            <w:r w:rsidR="007D24D5" w:rsidRPr="00304C2E">
              <w:rPr>
                <w:rFonts w:ascii="Times New Roman" w:hAnsi="Times New Roman" w:cs="Times New Roman"/>
                <w:color w:val="000000" w:themeColor="text1"/>
                <w:sz w:val="20"/>
                <w:szCs w:val="20"/>
              </w:rPr>
              <w:t>SEN</w:t>
            </w:r>
          </w:p>
        </w:tc>
        <w:tc>
          <w:tcPr>
            <w:tcW w:w="643" w:type="pct"/>
            <w:shd w:val="clear" w:color="auto" w:fill="auto"/>
            <w:vAlign w:val="center"/>
          </w:tcPr>
          <w:p w14:paraId="07575010" w14:textId="77777777" w:rsidR="00794381" w:rsidRPr="00304C2E" w:rsidRDefault="00794381" w:rsidP="006E11A2">
            <w:pPr>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6,965,172</w:t>
            </w:r>
          </w:p>
        </w:tc>
        <w:tc>
          <w:tcPr>
            <w:tcW w:w="1071" w:type="pct"/>
            <w:shd w:val="clear" w:color="auto" w:fill="auto"/>
            <w:vAlign w:val="center"/>
          </w:tcPr>
          <w:p w14:paraId="3BA732F4" w14:textId="3477781A" w:rsidR="00794381" w:rsidRPr="00304C2E" w:rsidRDefault="00794381" w:rsidP="007D24D5">
            <w:pPr>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 xml:space="preserve">Students with </w:t>
            </w:r>
            <w:r w:rsidR="007D24D5" w:rsidRPr="00304C2E">
              <w:rPr>
                <w:rFonts w:ascii="Times New Roman" w:hAnsi="Times New Roman" w:cs="Times New Roman"/>
                <w:color w:val="000000" w:themeColor="text1"/>
                <w:sz w:val="20"/>
                <w:szCs w:val="20"/>
              </w:rPr>
              <w:t xml:space="preserve">SEN </w:t>
            </w:r>
            <w:r w:rsidRPr="00304C2E">
              <w:rPr>
                <w:rFonts w:ascii="Times New Roman" w:eastAsia="標楷體" w:hAnsi="Times New Roman" w:cs="Times New Roman"/>
                <w:color w:val="000000" w:themeColor="text1"/>
                <w:sz w:val="20"/>
                <w:szCs w:val="20"/>
              </w:rPr>
              <w:t xml:space="preserve">and students in special education small </w:t>
            </w:r>
            <w:r w:rsidRPr="00304C2E">
              <w:rPr>
                <w:rFonts w:ascii="Times New Roman" w:hAnsi="Times New Roman" w:cs="Times New Roman"/>
                <w:color w:val="000000" w:themeColor="text1"/>
                <w:sz w:val="20"/>
                <w:szCs w:val="20"/>
              </w:rPr>
              <w:t>c</w:t>
            </w:r>
            <w:r w:rsidRPr="00304C2E">
              <w:rPr>
                <w:rFonts w:ascii="Times New Roman" w:eastAsia="標楷體" w:hAnsi="Times New Roman" w:cs="Times New Roman"/>
                <w:color w:val="000000" w:themeColor="text1"/>
                <w:sz w:val="20"/>
                <w:szCs w:val="20"/>
              </w:rPr>
              <w:t>lasses</w:t>
            </w:r>
          </w:p>
        </w:tc>
        <w:tc>
          <w:tcPr>
            <w:tcW w:w="715" w:type="pct"/>
            <w:tcBorders>
              <w:right w:val="double" w:sz="4" w:space="0" w:color="auto"/>
            </w:tcBorders>
            <w:shd w:val="clear" w:color="auto" w:fill="auto"/>
            <w:vAlign w:val="center"/>
          </w:tcPr>
          <w:p w14:paraId="185A9CE0" w14:textId="77777777" w:rsidR="00794381" w:rsidRPr="00304C2E" w:rsidRDefault="00794381" w:rsidP="006E11A2">
            <w:pPr>
              <w:ind w:leftChars="-23" w:left="-55" w:rightChars="-20" w:right="-48"/>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977 persons (person-times)</w:t>
            </w:r>
          </w:p>
        </w:tc>
      </w:tr>
      <w:tr w:rsidR="00794381" w:rsidRPr="00304C2E" w14:paraId="148BF7E3" w14:textId="77777777" w:rsidTr="006E11A2">
        <w:trPr>
          <w:trHeight w:val="20"/>
        </w:trPr>
        <w:tc>
          <w:tcPr>
            <w:tcW w:w="356" w:type="pct"/>
            <w:vMerge/>
            <w:tcBorders>
              <w:left w:val="double" w:sz="4" w:space="0" w:color="auto"/>
              <w:bottom w:val="double" w:sz="4" w:space="0" w:color="auto"/>
            </w:tcBorders>
            <w:shd w:val="pct15" w:color="auto" w:fill="auto"/>
            <w:vAlign w:val="center"/>
          </w:tcPr>
          <w:p w14:paraId="42254434" w14:textId="77777777" w:rsidR="00794381" w:rsidRPr="00304C2E" w:rsidRDefault="00794381" w:rsidP="006E11A2">
            <w:pPr>
              <w:rPr>
                <w:rFonts w:ascii="Times New Roman" w:eastAsia="標楷體" w:hAnsi="Times New Roman" w:cs="Times New Roman"/>
                <w:color w:val="000000" w:themeColor="text1"/>
                <w:sz w:val="20"/>
                <w:szCs w:val="20"/>
              </w:rPr>
            </w:pPr>
          </w:p>
        </w:tc>
        <w:tc>
          <w:tcPr>
            <w:tcW w:w="2215" w:type="pct"/>
            <w:shd w:val="clear" w:color="auto" w:fill="auto"/>
            <w:vAlign w:val="center"/>
          </w:tcPr>
          <w:p w14:paraId="2AB650B7" w14:textId="66474F57" w:rsidR="00794381" w:rsidRPr="00304C2E" w:rsidRDefault="00794381" w:rsidP="006E11A2">
            <w:pPr>
              <w:ind w:leftChars="14" w:left="34" w:firstLine="1"/>
              <w:rPr>
                <w:rFonts w:ascii="Times New Roman" w:hAnsi="Times New Roman" w:cs="Times New Roman"/>
                <w:color w:val="000000" w:themeColor="text1"/>
                <w:sz w:val="20"/>
                <w:szCs w:val="20"/>
              </w:rPr>
            </w:pPr>
            <w:r w:rsidRPr="00304C2E">
              <w:rPr>
                <w:rFonts w:ascii="Times New Roman" w:hAnsi="Times New Roman" w:cs="Times New Roman"/>
                <w:color w:val="000000" w:themeColor="text1"/>
                <w:sz w:val="20"/>
                <w:szCs w:val="20"/>
              </w:rPr>
              <w:t xml:space="preserve">Subsidising the Macao Association of Parents of Mentally Handicapped to provide Food and Beverage Training Programme for students with </w:t>
            </w:r>
            <w:r w:rsidR="007D24D5" w:rsidRPr="00304C2E">
              <w:rPr>
                <w:rFonts w:ascii="Times New Roman" w:hAnsi="Times New Roman" w:cs="Times New Roman"/>
                <w:color w:val="000000" w:themeColor="text1"/>
                <w:sz w:val="20"/>
                <w:szCs w:val="20"/>
              </w:rPr>
              <w:t>SEN</w:t>
            </w:r>
          </w:p>
        </w:tc>
        <w:tc>
          <w:tcPr>
            <w:tcW w:w="643" w:type="pct"/>
            <w:shd w:val="clear" w:color="auto" w:fill="auto"/>
            <w:vAlign w:val="center"/>
          </w:tcPr>
          <w:p w14:paraId="2F433D72" w14:textId="77777777" w:rsidR="00794381" w:rsidRPr="00304C2E" w:rsidRDefault="00794381" w:rsidP="006E11A2">
            <w:pPr>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1,004,962</w:t>
            </w:r>
          </w:p>
        </w:tc>
        <w:tc>
          <w:tcPr>
            <w:tcW w:w="1071" w:type="pct"/>
            <w:shd w:val="clear" w:color="auto" w:fill="auto"/>
            <w:vAlign w:val="center"/>
          </w:tcPr>
          <w:p w14:paraId="41990466" w14:textId="58BBAAE6" w:rsidR="00794381" w:rsidRPr="00304C2E" w:rsidRDefault="00794381" w:rsidP="006E11A2">
            <w:pPr>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 xml:space="preserve">Students with </w:t>
            </w:r>
            <w:r w:rsidR="007D24D5" w:rsidRPr="00304C2E">
              <w:rPr>
                <w:rFonts w:ascii="Times New Roman" w:hAnsi="Times New Roman" w:cs="Times New Roman"/>
                <w:color w:val="000000" w:themeColor="text1"/>
                <w:sz w:val="20"/>
                <w:szCs w:val="20"/>
              </w:rPr>
              <w:t>SEN</w:t>
            </w:r>
          </w:p>
        </w:tc>
        <w:tc>
          <w:tcPr>
            <w:tcW w:w="715" w:type="pct"/>
            <w:tcBorders>
              <w:right w:val="double" w:sz="4" w:space="0" w:color="auto"/>
            </w:tcBorders>
            <w:shd w:val="clear" w:color="auto" w:fill="auto"/>
            <w:vAlign w:val="center"/>
          </w:tcPr>
          <w:p w14:paraId="264A898F" w14:textId="77777777" w:rsidR="00794381" w:rsidRPr="00304C2E" w:rsidRDefault="00794381" w:rsidP="006E11A2">
            <w:pPr>
              <w:ind w:leftChars="-23" w:left="-55" w:rightChars="-20" w:right="-48"/>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lang w:eastAsia="zh-HK"/>
              </w:rPr>
              <w:t>10 persons</w:t>
            </w:r>
          </w:p>
        </w:tc>
      </w:tr>
      <w:tr w:rsidR="00794381" w:rsidRPr="00304C2E" w14:paraId="7138FCF3" w14:textId="77777777" w:rsidTr="006E11A2">
        <w:trPr>
          <w:trHeight w:val="20"/>
        </w:trPr>
        <w:tc>
          <w:tcPr>
            <w:tcW w:w="356" w:type="pct"/>
            <w:vMerge/>
            <w:tcBorders>
              <w:left w:val="double" w:sz="4" w:space="0" w:color="auto"/>
              <w:bottom w:val="double" w:sz="4" w:space="0" w:color="auto"/>
            </w:tcBorders>
            <w:shd w:val="pct15" w:color="auto" w:fill="auto"/>
            <w:vAlign w:val="center"/>
          </w:tcPr>
          <w:p w14:paraId="58B17723" w14:textId="77777777" w:rsidR="00794381" w:rsidRPr="00304C2E" w:rsidRDefault="00794381" w:rsidP="006E11A2">
            <w:pPr>
              <w:rPr>
                <w:rFonts w:ascii="Times New Roman" w:eastAsia="標楷體" w:hAnsi="Times New Roman" w:cs="Times New Roman"/>
                <w:color w:val="000000" w:themeColor="text1"/>
                <w:sz w:val="20"/>
                <w:szCs w:val="20"/>
              </w:rPr>
            </w:pPr>
          </w:p>
        </w:tc>
        <w:tc>
          <w:tcPr>
            <w:tcW w:w="2215" w:type="pct"/>
            <w:shd w:val="clear" w:color="auto" w:fill="auto"/>
            <w:vAlign w:val="center"/>
          </w:tcPr>
          <w:p w14:paraId="2B3451FB" w14:textId="77777777" w:rsidR="00794381" w:rsidRPr="00304C2E" w:rsidRDefault="00794381" w:rsidP="006E11A2">
            <w:pPr>
              <w:ind w:leftChars="14" w:left="34" w:firstLine="1"/>
              <w:rPr>
                <w:rFonts w:ascii="Times New Roman" w:hAnsi="Times New Roman" w:cs="Times New Roman"/>
                <w:color w:val="000000" w:themeColor="text1"/>
                <w:sz w:val="20"/>
                <w:szCs w:val="20"/>
              </w:rPr>
            </w:pPr>
            <w:r w:rsidRPr="00304C2E">
              <w:rPr>
                <w:rFonts w:ascii="Times New Roman" w:hAnsi="Times New Roman" w:cs="Times New Roman"/>
                <w:color w:val="000000" w:themeColor="text1"/>
                <w:sz w:val="20"/>
                <w:szCs w:val="20"/>
              </w:rPr>
              <w:t xml:space="preserve">Subsidising the Macao Association of Parents of </w:t>
            </w:r>
            <w:r w:rsidRPr="00304C2E">
              <w:rPr>
                <w:rFonts w:ascii="Times New Roman" w:hAnsi="Times New Roman" w:cs="Times New Roman"/>
                <w:color w:val="000000" w:themeColor="text1"/>
                <w:sz w:val="20"/>
                <w:szCs w:val="20"/>
              </w:rPr>
              <w:lastRenderedPageBreak/>
              <w:t>Mentally Handicapped to hold activities</w:t>
            </w:r>
          </w:p>
        </w:tc>
        <w:tc>
          <w:tcPr>
            <w:tcW w:w="643" w:type="pct"/>
            <w:shd w:val="clear" w:color="auto" w:fill="auto"/>
            <w:vAlign w:val="center"/>
          </w:tcPr>
          <w:p w14:paraId="1139E2FA" w14:textId="77777777" w:rsidR="00794381" w:rsidRPr="00304C2E" w:rsidRDefault="00794381" w:rsidP="006E11A2">
            <w:pPr>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lastRenderedPageBreak/>
              <w:t>157,178</w:t>
            </w:r>
          </w:p>
        </w:tc>
        <w:tc>
          <w:tcPr>
            <w:tcW w:w="1071" w:type="pct"/>
            <w:shd w:val="clear" w:color="auto" w:fill="auto"/>
            <w:vAlign w:val="center"/>
          </w:tcPr>
          <w:p w14:paraId="74C54DA9" w14:textId="329821C8" w:rsidR="00794381" w:rsidRPr="00304C2E" w:rsidRDefault="00794381" w:rsidP="006E11A2">
            <w:pPr>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 xml:space="preserve">Students with </w:t>
            </w:r>
            <w:r w:rsidR="007D24D5" w:rsidRPr="00304C2E">
              <w:rPr>
                <w:rFonts w:ascii="Times New Roman" w:hAnsi="Times New Roman" w:cs="Times New Roman"/>
                <w:color w:val="000000" w:themeColor="text1"/>
                <w:sz w:val="20"/>
                <w:szCs w:val="20"/>
              </w:rPr>
              <w:t>SEN</w:t>
            </w:r>
            <w:r w:rsidRPr="00304C2E">
              <w:rPr>
                <w:rFonts w:ascii="Times New Roman" w:eastAsia="標楷體" w:hAnsi="Times New Roman" w:cs="Times New Roman"/>
                <w:color w:val="000000" w:themeColor="text1"/>
                <w:sz w:val="20"/>
                <w:szCs w:val="20"/>
              </w:rPr>
              <w:t xml:space="preserve"> and </w:t>
            </w:r>
            <w:r w:rsidRPr="00304C2E">
              <w:rPr>
                <w:rFonts w:ascii="Times New Roman" w:eastAsia="標楷體" w:hAnsi="Times New Roman" w:cs="Times New Roman"/>
                <w:color w:val="000000" w:themeColor="text1"/>
                <w:sz w:val="20"/>
                <w:szCs w:val="20"/>
              </w:rPr>
              <w:lastRenderedPageBreak/>
              <w:t>their parents</w:t>
            </w:r>
          </w:p>
        </w:tc>
        <w:tc>
          <w:tcPr>
            <w:tcW w:w="715" w:type="pct"/>
            <w:tcBorders>
              <w:right w:val="double" w:sz="4" w:space="0" w:color="auto"/>
            </w:tcBorders>
            <w:shd w:val="clear" w:color="auto" w:fill="auto"/>
            <w:vAlign w:val="center"/>
          </w:tcPr>
          <w:p w14:paraId="5041391D" w14:textId="77777777" w:rsidR="00794381" w:rsidRPr="00304C2E" w:rsidRDefault="00794381" w:rsidP="006E11A2">
            <w:pPr>
              <w:ind w:leftChars="-23" w:left="-55" w:rightChars="-20" w:right="-48"/>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lastRenderedPageBreak/>
              <w:t xml:space="preserve">2,327 persons </w:t>
            </w:r>
            <w:r w:rsidRPr="00304C2E">
              <w:rPr>
                <w:rFonts w:ascii="Times New Roman" w:eastAsia="標楷體" w:hAnsi="Times New Roman" w:cs="Times New Roman"/>
                <w:color w:val="000000" w:themeColor="text1"/>
                <w:sz w:val="20"/>
                <w:szCs w:val="20"/>
              </w:rPr>
              <w:lastRenderedPageBreak/>
              <w:t>(person-times)</w:t>
            </w:r>
          </w:p>
        </w:tc>
      </w:tr>
      <w:tr w:rsidR="00794381" w:rsidRPr="00304C2E" w14:paraId="2FDC5BB7" w14:textId="77777777" w:rsidTr="006E11A2">
        <w:trPr>
          <w:trHeight w:val="20"/>
        </w:trPr>
        <w:tc>
          <w:tcPr>
            <w:tcW w:w="356" w:type="pct"/>
            <w:vMerge/>
            <w:tcBorders>
              <w:left w:val="double" w:sz="4" w:space="0" w:color="auto"/>
              <w:bottom w:val="double" w:sz="4" w:space="0" w:color="auto"/>
            </w:tcBorders>
            <w:shd w:val="pct15" w:color="auto" w:fill="auto"/>
            <w:vAlign w:val="center"/>
          </w:tcPr>
          <w:p w14:paraId="324CFA4D" w14:textId="77777777" w:rsidR="00794381" w:rsidRPr="00304C2E" w:rsidRDefault="00794381" w:rsidP="006E11A2">
            <w:pPr>
              <w:rPr>
                <w:rFonts w:ascii="Times New Roman" w:eastAsia="標楷體" w:hAnsi="Times New Roman" w:cs="Times New Roman"/>
                <w:color w:val="000000" w:themeColor="text1"/>
                <w:sz w:val="20"/>
                <w:szCs w:val="20"/>
              </w:rPr>
            </w:pPr>
          </w:p>
        </w:tc>
        <w:tc>
          <w:tcPr>
            <w:tcW w:w="2215" w:type="pct"/>
            <w:shd w:val="clear" w:color="auto" w:fill="auto"/>
            <w:vAlign w:val="center"/>
          </w:tcPr>
          <w:p w14:paraId="4E2B37E9" w14:textId="7C0DCFA7" w:rsidR="00794381" w:rsidRPr="00304C2E" w:rsidRDefault="00794381" w:rsidP="006E11A2">
            <w:pPr>
              <w:ind w:leftChars="14" w:left="34" w:firstLine="1"/>
              <w:rPr>
                <w:rFonts w:ascii="Times New Roman" w:hAnsi="Times New Roman" w:cs="Times New Roman"/>
                <w:color w:val="000000" w:themeColor="text1"/>
                <w:sz w:val="20"/>
                <w:szCs w:val="20"/>
              </w:rPr>
            </w:pPr>
            <w:r w:rsidRPr="00304C2E">
              <w:rPr>
                <w:rFonts w:ascii="Times New Roman" w:hAnsi="Times New Roman" w:cs="Times New Roman"/>
                <w:color w:val="000000" w:themeColor="text1"/>
                <w:sz w:val="20"/>
                <w:szCs w:val="20"/>
              </w:rPr>
              <w:t xml:space="preserve">Subsidising H.K.S.K.H. </w:t>
            </w:r>
            <w:r w:rsidR="00553E8E" w:rsidRPr="00304C2E">
              <w:rPr>
                <w:rFonts w:ascii="Times New Roman" w:hAnsi="Times New Roman" w:cs="Times New Roman"/>
                <w:color w:val="000000" w:themeColor="text1"/>
                <w:sz w:val="20"/>
                <w:szCs w:val="20"/>
              </w:rPr>
              <w:t>Macao</w:t>
            </w:r>
            <w:r w:rsidRPr="00304C2E">
              <w:rPr>
                <w:rFonts w:ascii="Times New Roman" w:hAnsi="Times New Roman" w:cs="Times New Roman"/>
                <w:color w:val="000000" w:themeColor="text1"/>
                <w:sz w:val="20"/>
                <w:szCs w:val="20"/>
              </w:rPr>
              <w:t xml:space="preserve"> Social Services Coordination Office to launch a language development support programme for children,  named “Let Children be Accompanied by Language”  </w:t>
            </w:r>
          </w:p>
        </w:tc>
        <w:tc>
          <w:tcPr>
            <w:tcW w:w="643" w:type="pct"/>
            <w:shd w:val="clear" w:color="auto" w:fill="auto"/>
            <w:vAlign w:val="center"/>
          </w:tcPr>
          <w:p w14:paraId="6B0CBA9C" w14:textId="77777777" w:rsidR="00794381" w:rsidRPr="00304C2E" w:rsidRDefault="00794381" w:rsidP="006E11A2">
            <w:pPr>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18,471</w:t>
            </w:r>
          </w:p>
        </w:tc>
        <w:tc>
          <w:tcPr>
            <w:tcW w:w="1071" w:type="pct"/>
            <w:shd w:val="clear" w:color="auto" w:fill="auto"/>
            <w:vAlign w:val="center"/>
          </w:tcPr>
          <w:p w14:paraId="625FF220" w14:textId="7BB7C32E" w:rsidR="00794381" w:rsidRPr="00304C2E" w:rsidRDefault="007D24D5" w:rsidP="007D24D5">
            <w:pPr>
              <w:jc w:val="center"/>
              <w:rPr>
                <w:rFonts w:ascii="Times New Roman" w:eastAsia="標楷體" w:hAnsi="Times New Roman" w:cs="Times New Roman"/>
                <w:color w:val="000000" w:themeColor="text1"/>
                <w:sz w:val="20"/>
                <w:szCs w:val="20"/>
              </w:rPr>
            </w:pPr>
            <w:r w:rsidRPr="00304C2E">
              <w:rPr>
                <w:rFonts w:ascii="Times New Roman" w:hAnsi="Times New Roman" w:cs="Times New Roman"/>
                <w:color w:val="000000" w:themeColor="text1"/>
                <w:sz w:val="20"/>
                <w:szCs w:val="20"/>
                <w:lang w:eastAsia="zh-CN"/>
              </w:rPr>
              <w:t>Speech-impaired s</w:t>
            </w:r>
            <w:r w:rsidR="00794381" w:rsidRPr="00304C2E">
              <w:rPr>
                <w:rFonts w:ascii="Times New Roman" w:hAnsi="Times New Roman" w:cs="Times New Roman"/>
                <w:color w:val="000000" w:themeColor="text1"/>
                <w:sz w:val="20"/>
                <w:szCs w:val="20"/>
                <w:lang w:eastAsia="zh-CN"/>
              </w:rPr>
              <w:t xml:space="preserve">tudents </w:t>
            </w:r>
          </w:p>
        </w:tc>
        <w:tc>
          <w:tcPr>
            <w:tcW w:w="715" w:type="pct"/>
            <w:tcBorders>
              <w:right w:val="double" w:sz="4" w:space="0" w:color="auto"/>
            </w:tcBorders>
            <w:shd w:val="clear" w:color="auto" w:fill="auto"/>
            <w:vAlign w:val="center"/>
          </w:tcPr>
          <w:p w14:paraId="15D88E6B" w14:textId="77777777" w:rsidR="00794381" w:rsidRPr="00304C2E" w:rsidRDefault="00794381" w:rsidP="006E11A2">
            <w:pPr>
              <w:ind w:leftChars="-23" w:left="-55" w:rightChars="-20" w:right="-48"/>
              <w:jc w:val="center"/>
              <w:rPr>
                <w:rFonts w:ascii="Times New Roman" w:eastAsia="標楷體" w:hAnsi="Times New Roman" w:cs="Times New Roman"/>
                <w:color w:val="000000" w:themeColor="text1"/>
                <w:sz w:val="20"/>
                <w:szCs w:val="20"/>
              </w:rPr>
            </w:pPr>
            <w:r w:rsidRPr="00304C2E">
              <w:rPr>
                <w:rFonts w:ascii="Times New Roman" w:hAnsi="Times New Roman" w:cs="Times New Roman"/>
                <w:color w:val="000000" w:themeColor="text1"/>
                <w:sz w:val="20"/>
                <w:szCs w:val="20"/>
                <w:lang w:eastAsia="zh-CN"/>
              </w:rPr>
              <w:t>400 persons</w:t>
            </w:r>
          </w:p>
        </w:tc>
      </w:tr>
      <w:tr w:rsidR="00794381" w:rsidRPr="00304C2E" w14:paraId="289E363F" w14:textId="77777777" w:rsidTr="006E11A2">
        <w:trPr>
          <w:trHeight w:val="20"/>
        </w:trPr>
        <w:tc>
          <w:tcPr>
            <w:tcW w:w="356" w:type="pct"/>
            <w:vMerge/>
            <w:tcBorders>
              <w:left w:val="double" w:sz="4" w:space="0" w:color="auto"/>
              <w:bottom w:val="double" w:sz="4" w:space="0" w:color="auto"/>
            </w:tcBorders>
            <w:shd w:val="pct15" w:color="auto" w:fill="auto"/>
            <w:vAlign w:val="center"/>
          </w:tcPr>
          <w:p w14:paraId="33B741D7" w14:textId="77777777" w:rsidR="00794381" w:rsidRPr="00304C2E" w:rsidRDefault="00794381" w:rsidP="006E11A2">
            <w:pPr>
              <w:rPr>
                <w:rFonts w:ascii="Times New Roman" w:eastAsia="標楷體" w:hAnsi="Times New Roman" w:cs="Times New Roman"/>
                <w:color w:val="000000" w:themeColor="text1"/>
                <w:sz w:val="20"/>
                <w:szCs w:val="20"/>
              </w:rPr>
            </w:pPr>
          </w:p>
        </w:tc>
        <w:tc>
          <w:tcPr>
            <w:tcW w:w="2215" w:type="pct"/>
            <w:shd w:val="clear" w:color="auto" w:fill="auto"/>
            <w:vAlign w:val="center"/>
          </w:tcPr>
          <w:p w14:paraId="18659E17" w14:textId="28393E6A" w:rsidR="00794381" w:rsidRPr="00304C2E" w:rsidRDefault="00794381" w:rsidP="006E11A2">
            <w:pPr>
              <w:ind w:leftChars="14" w:left="34" w:firstLine="1"/>
              <w:rPr>
                <w:rFonts w:ascii="Times New Roman" w:hAnsi="Times New Roman" w:cs="Times New Roman"/>
                <w:color w:val="000000" w:themeColor="text1"/>
                <w:sz w:val="20"/>
                <w:szCs w:val="20"/>
              </w:rPr>
            </w:pPr>
            <w:r w:rsidRPr="00304C2E">
              <w:rPr>
                <w:rFonts w:ascii="Times New Roman" w:hAnsi="Times New Roman" w:cs="Times New Roman"/>
                <w:color w:val="000000" w:themeColor="text1"/>
                <w:sz w:val="20"/>
                <w:szCs w:val="20"/>
              </w:rPr>
              <w:t xml:space="preserve">Subsidising </w:t>
            </w:r>
            <w:r w:rsidR="00553E8E" w:rsidRPr="00304C2E">
              <w:rPr>
                <w:rFonts w:ascii="Times New Roman" w:hAnsi="Times New Roman" w:cs="Times New Roman"/>
                <w:color w:val="000000" w:themeColor="text1"/>
                <w:sz w:val="20"/>
                <w:szCs w:val="20"/>
              </w:rPr>
              <w:t>Macao</w:t>
            </w:r>
            <w:r w:rsidRPr="00304C2E">
              <w:rPr>
                <w:rFonts w:ascii="Times New Roman" w:hAnsi="Times New Roman" w:cs="Times New Roman"/>
                <w:color w:val="000000" w:themeColor="text1"/>
                <w:sz w:val="20"/>
                <w:szCs w:val="20"/>
              </w:rPr>
              <w:t xml:space="preserve"> Special Olympics to launch “SO FUN Toy Library (Pilot Project)”</w:t>
            </w:r>
          </w:p>
        </w:tc>
        <w:tc>
          <w:tcPr>
            <w:tcW w:w="643" w:type="pct"/>
            <w:shd w:val="clear" w:color="auto" w:fill="auto"/>
            <w:vAlign w:val="center"/>
          </w:tcPr>
          <w:p w14:paraId="0D6E88B0" w14:textId="77777777" w:rsidR="00794381" w:rsidRPr="00304C2E" w:rsidRDefault="00794381" w:rsidP="006E11A2">
            <w:pPr>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23,440</w:t>
            </w:r>
          </w:p>
        </w:tc>
        <w:tc>
          <w:tcPr>
            <w:tcW w:w="1071" w:type="pct"/>
            <w:vMerge w:val="restart"/>
            <w:shd w:val="clear" w:color="auto" w:fill="auto"/>
            <w:vAlign w:val="center"/>
          </w:tcPr>
          <w:p w14:paraId="647E817B" w14:textId="53C7AB81" w:rsidR="00794381" w:rsidRPr="00304C2E" w:rsidRDefault="00794381" w:rsidP="006E11A2">
            <w:pPr>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 xml:space="preserve">Students with </w:t>
            </w:r>
            <w:r w:rsidR="007D24D5" w:rsidRPr="00304C2E">
              <w:rPr>
                <w:rFonts w:ascii="Times New Roman" w:hAnsi="Times New Roman" w:cs="Times New Roman"/>
                <w:color w:val="000000" w:themeColor="text1"/>
                <w:sz w:val="20"/>
                <w:szCs w:val="20"/>
              </w:rPr>
              <w:t>SEN</w:t>
            </w:r>
            <w:r w:rsidRPr="00304C2E">
              <w:rPr>
                <w:rFonts w:ascii="Times New Roman" w:eastAsia="標楷體" w:hAnsi="Times New Roman" w:cs="Times New Roman"/>
                <w:color w:val="000000" w:themeColor="text1"/>
                <w:sz w:val="20"/>
                <w:szCs w:val="20"/>
              </w:rPr>
              <w:t xml:space="preserve"> and their parents</w:t>
            </w:r>
          </w:p>
        </w:tc>
        <w:tc>
          <w:tcPr>
            <w:tcW w:w="715" w:type="pct"/>
            <w:tcBorders>
              <w:right w:val="double" w:sz="4" w:space="0" w:color="auto"/>
            </w:tcBorders>
            <w:shd w:val="clear" w:color="auto" w:fill="auto"/>
            <w:vAlign w:val="center"/>
          </w:tcPr>
          <w:p w14:paraId="643A38B4" w14:textId="77777777" w:rsidR="00794381" w:rsidRPr="00304C2E" w:rsidRDefault="00794381" w:rsidP="006E11A2">
            <w:pPr>
              <w:ind w:leftChars="-23" w:left="-55" w:rightChars="-20" w:right="-48"/>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32 persons</w:t>
            </w:r>
          </w:p>
        </w:tc>
      </w:tr>
      <w:tr w:rsidR="00794381" w:rsidRPr="00304C2E" w14:paraId="4CFC4774" w14:textId="77777777" w:rsidTr="006E11A2">
        <w:trPr>
          <w:trHeight w:val="20"/>
        </w:trPr>
        <w:tc>
          <w:tcPr>
            <w:tcW w:w="356" w:type="pct"/>
            <w:vMerge/>
            <w:tcBorders>
              <w:left w:val="double" w:sz="4" w:space="0" w:color="auto"/>
              <w:bottom w:val="double" w:sz="4" w:space="0" w:color="auto"/>
            </w:tcBorders>
            <w:shd w:val="pct15" w:color="auto" w:fill="auto"/>
            <w:vAlign w:val="center"/>
          </w:tcPr>
          <w:p w14:paraId="5893D518" w14:textId="77777777" w:rsidR="00794381" w:rsidRPr="00304C2E" w:rsidRDefault="00794381" w:rsidP="006E11A2">
            <w:pPr>
              <w:rPr>
                <w:rFonts w:ascii="Times New Roman" w:eastAsia="標楷體" w:hAnsi="Times New Roman" w:cs="Times New Roman"/>
                <w:color w:val="000000" w:themeColor="text1"/>
                <w:sz w:val="20"/>
                <w:szCs w:val="20"/>
              </w:rPr>
            </w:pPr>
          </w:p>
        </w:tc>
        <w:tc>
          <w:tcPr>
            <w:tcW w:w="2215" w:type="pct"/>
            <w:shd w:val="clear" w:color="auto" w:fill="auto"/>
            <w:vAlign w:val="center"/>
          </w:tcPr>
          <w:p w14:paraId="3A62DB20" w14:textId="5210432B" w:rsidR="00794381" w:rsidRPr="00304C2E" w:rsidRDefault="00794381" w:rsidP="006E11A2">
            <w:pPr>
              <w:ind w:leftChars="14" w:left="34" w:firstLine="1"/>
              <w:rPr>
                <w:rFonts w:ascii="Times New Roman" w:hAnsi="Times New Roman" w:cs="Times New Roman"/>
                <w:color w:val="000000" w:themeColor="text1"/>
                <w:sz w:val="20"/>
                <w:szCs w:val="20"/>
              </w:rPr>
            </w:pPr>
            <w:r w:rsidRPr="00304C2E">
              <w:rPr>
                <w:rFonts w:ascii="Times New Roman" w:hAnsi="Times New Roman" w:cs="Times New Roman"/>
                <w:color w:val="000000" w:themeColor="text1"/>
                <w:sz w:val="20"/>
                <w:szCs w:val="20"/>
              </w:rPr>
              <w:t xml:space="preserve">Subsidising </w:t>
            </w:r>
            <w:r w:rsidR="00553E8E" w:rsidRPr="00304C2E">
              <w:rPr>
                <w:rFonts w:ascii="Times New Roman" w:hAnsi="Times New Roman" w:cs="Times New Roman"/>
                <w:color w:val="000000" w:themeColor="text1"/>
                <w:sz w:val="20"/>
                <w:szCs w:val="20"/>
              </w:rPr>
              <w:t>Macao</w:t>
            </w:r>
            <w:r w:rsidRPr="00304C2E">
              <w:rPr>
                <w:rFonts w:ascii="Times New Roman" w:hAnsi="Times New Roman" w:cs="Times New Roman"/>
                <w:color w:val="000000" w:themeColor="text1"/>
                <w:sz w:val="20"/>
                <w:szCs w:val="20"/>
              </w:rPr>
              <w:t xml:space="preserve"> Special Olympics to launch “SEN Parent Workshop – Professional Therapy Team Support Programme”</w:t>
            </w:r>
          </w:p>
        </w:tc>
        <w:tc>
          <w:tcPr>
            <w:tcW w:w="643" w:type="pct"/>
            <w:shd w:val="clear" w:color="auto" w:fill="auto"/>
            <w:vAlign w:val="center"/>
          </w:tcPr>
          <w:p w14:paraId="7D7D398E" w14:textId="77777777" w:rsidR="00794381" w:rsidRPr="00304C2E" w:rsidRDefault="00794381" w:rsidP="006E11A2">
            <w:pPr>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114,000</w:t>
            </w:r>
          </w:p>
        </w:tc>
        <w:tc>
          <w:tcPr>
            <w:tcW w:w="1071" w:type="pct"/>
            <w:vMerge/>
            <w:shd w:val="clear" w:color="auto" w:fill="auto"/>
            <w:vAlign w:val="center"/>
          </w:tcPr>
          <w:p w14:paraId="4816021C" w14:textId="77777777" w:rsidR="00794381" w:rsidRPr="00304C2E" w:rsidRDefault="00794381" w:rsidP="006E11A2">
            <w:pPr>
              <w:jc w:val="center"/>
              <w:rPr>
                <w:rFonts w:ascii="Times New Roman" w:eastAsia="標楷體" w:hAnsi="Times New Roman" w:cs="Times New Roman"/>
                <w:color w:val="000000" w:themeColor="text1"/>
                <w:sz w:val="20"/>
                <w:szCs w:val="20"/>
              </w:rPr>
            </w:pPr>
          </w:p>
        </w:tc>
        <w:tc>
          <w:tcPr>
            <w:tcW w:w="715" w:type="pct"/>
            <w:tcBorders>
              <w:right w:val="double" w:sz="4" w:space="0" w:color="auto"/>
            </w:tcBorders>
            <w:shd w:val="clear" w:color="auto" w:fill="auto"/>
            <w:vAlign w:val="center"/>
          </w:tcPr>
          <w:p w14:paraId="0F5BBA07" w14:textId="77777777" w:rsidR="00794381" w:rsidRPr="00304C2E" w:rsidRDefault="00794381" w:rsidP="006E11A2">
            <w:pPr>
              <w:ind w:leftChars="-23" w:left="-55" w:rightChars="-20" w:right="-48"/>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70 persons</w:t>
            </w:r>
          </w:p>
        </w:tc>
      </w:tr>
      <w:tr w:rsidR="00794381" w:rsidRPr="00304C2E" w14:paraId="014C04B3" w14:textId="77777777" w:rsidTr="006E11A2">
        <w:trPr>
          <w:trHeight w:val="20"/>
        </w:trPr>
        <w:tc>
          <w:tcPr>
            <w:tcW w:w="356" w:type="pct"/>
            <w:vMerge/>
            <w:tcBorders>
              <w:left w:val="double" w:sz="4" w:space="0" w:color="auto"/>
              <w:bottom w:val="double" w:sz="4" w:space="0" w:color="auto"/>
            </w:tcBorders>
            <w:shd w:val="pct15" w:color="auto" w:fill="auto"/>
            <w:vAlign w:val="center"/>
          </w:tcPr>
          <w:p w14:paraId="054E0DBA" w14:textId="77777777" w:rsidR="00794381" w:rsidRPr="00304C2E" w:rsidRDefault="00794381" w:rsidP="006E11A2">
            <w:pPr>
              <w:rPr>
                <w:rFonts w:ascii="Times New Roman" w:eastAsia="標楷體" w:hAnsi="Times New Roman" w:cs="Times New Roman"/>
                <w:color w:val="000000" w:themeColor="text1"/>
                <w:sz w:val="20"/>
                <w:szCs w:val="20"/>
              </w:rPr>
            </w:pPr>
          </w:p>
        </w:tc>
        <w:tc>
          <w:tcPr>
            <w:tcW w:w="2215" w:type="pct"/>
            <w:shd w:val="clear" w:color="auto" w:fill="auto"/>
            <w:vAlign w:val="center"/>
          </w:tcPr>
          <w:p w14:paraId="1E715138" w14:textId="3B3C3D84" w:rsidR="00794381" w:rsidRPr="00304C2E" w:rsidRDefault="00794381" w:rsidP="006E11A2">
            <w:pPr>
              <w:ind w:leftChars="14" w:left="34" w:firstLine="1"/>
              <w:rPr>
                <w:rFonts w:ascii="Times New Roman" w:hAnsi="Times New Roman" w:cs="Times New Roman"/>
                <w:color w:val="000000" w:themeColor="text1"/>
                <w:sz w:val="20"/>
                <w:szCs w:val="20"/>
              </w:rPr>
            </w:pPr>
            <w:r w:rsidRPr="00304C2E">
              <w:rPr>
                <w:rFonts w:ascii="Times New Roman" w:hAnsi="Times New Roman" w:cs="Times New Roman"/>
                <w:color w:val="000000" w:themeColor="text1"/>
                <w:sz w:val="20"/>
                <w:szCs w:val="20"/>
              </w:rPr>
              <w:t xml:space="preserve">Subsidising </w:t>
            </w:r>
            <w:r w:rsidR="00553E8E" w:rsidRPr="00304C2E">
              <w:rPr>
                <w:rFonts w:ascii="Times New Roman" w:hAnsi="Times New Roman" w:cs="Times New Roman"/>
                <w:color w:val="000000" w:themeColor="text1"/>
                <w:sz w:val="20"/>
                <w:szCs w:val="20"/>
              </w:rPr>
              <w:t>Macao</w:t>
            </w:r>
            <w:r w:rsidRPr="00304C2E">
              <w:rPr>
                <w:rFonts w:ascii="Times New Roman" w:hAnsi="Times New Roman" w:cs="Times New Roman"/>
                <w:color w:val="000000" w:themeColor="text1"/>
                <w:sz w:val="20"/>
                <w:szCs w:val="20"/>
              </w:rPr>
              <w:t xml:space="preserve"> Deaf Association to implement the Programme of “Assistive Technology Resources for Hearing-impaired Students”</w:t>
            </w:r>
          </w:p>
        </w:tc>
        <w:tc>
          <w:tcPr>
            <w:tcW w:w="643" w:type="pct"/>
            <w:shd w:val="clear" w:color="auto" w:fill="auto"/>
            <w:vAlign w:val="center"/>
          </w:tcPr>
          <w:p w14:paraId="7C45911B" w14:textId="77777777" w:rsidR="00794381" w:rsidRPr="00304C2E" w:rsidRDefault="00794381" w:rsidP="006E11A2">
            <w:pPr>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236,500</w:t>
            </w:r>
          </w:p>
        </w:tc>
        <w:tc>
          <w:tcPr>
            <w:tcW w:w="1071" w:type="pct"/>
            <w:shd w:val="clear" w:color="auto" w:fill="auto"/>
            <w:vAlign w:val="center"/>
          </w:tcPr>
          <w:p w14:paraId="13DCA8C1" w14:textId="77777777" w:rsidR="00794381" w:rsidRPr="00304C2E" w:rsidRDefault="00794381" w:rsidP="006E11A2">
            <w:pPr>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Hearing-impaired students</w:t>
            </w:r>
          </w:p>
        </w:tc>
        <w:tc>
          <w:tcPr>
            <w:tcW w:w="715" w:type="pct"/>
            <w:tcBorders>
              <w:right w:val="double" w:sz="4" w:space="0" w:color="auto"/>
            </w:tcBorders>
            <w:shd w:val="clear" w:color="auto" w:fill="auto"/>
            <w:vAlign w:val="center"/>
          </w:tcPr>
          <w:p w14:paraId="1342B5FA" w14:textId="77777777" w:rsidR="00794381" w:rsidRPr="00304C2E" w:rsidRDefault="00794381" w:rsidP="006E11A2">
            <w:pPr>
              <w:ind w:leftChars="-23" w:left="-55" w:rightChars="-20" w:right="-48"/>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500 persons (person-times)</w:t>
            </w:r>
          </w:p>
        </w:tc>
      </w:tr>
      <w:tr w:rsidR="00794381" w:rsidRPr="00304C2E" w14:paraId="3EFD260D" w14:textId="77777777" w:rsidTr="006E11A2">
        <w:trPr>
          <w:trHeight w:val="20"/>
        </w:trPr>
        <w:tc>
          <w:tcPr>
            <w:tcW w:w="356" w:type="pct"/>
            <w:vMerge/>
            <w:tcBorders>
              <w:left w:val="double" w:sz="4" w:space="0" w:color="auto"/>
              <w:bottom w:val="double" w:sz="4" w:space="0" w:color="auto"/>
            </w:tcBorders>
            <w:shd w:val="pct15" w:color="auto" w:fill="auto"/>
            <w:vAlign w:val="center"/>
          </w:tcPr>
          <w:p w14:paraId="5C5D0870" w14:textId="77777777" w:rsidR="00794381" w:rsidRPr="00304C2E" w:rsidRDefault="00794381" w:rsidP="006E11A2">
            <w:pPr>
              <w:rPr>
                <w:rFonts w:ascii="Times New Roman" w:eastAsia="標楷體" w:hAnsi="Times New Roman" w:cs="Times New Roman"/>
                <w:color w:val="000000" w:themeColor="text1"/>
                <w:sz w:val="20"/>
                <w:szCs w:val="20"/>
              </w:rPr>
            </w:pPr>
          </w:p>
        </w:tc>
        <w:tc>
          <w:tcPr>
            <w:tcW w:w="2215" w:type="pct"/>
            <w:shd w:val="clear" w:color="auto" w:fill="auto"/>
            <w:vAlign w:val="center"/>
          </w:tcPr>
          <w:p w14:paraId="7819A07B" w14:textId="19A7A0EF" w:rsidR="00794381" w:rsidRPr="00304C2E" w:rsidRDefault="00794381" w:rsidP="007D24D5">
            <w:pPr>
              <w:ind w:leftChars="14" w:left="34" w:firstLine="1"/>
              <w:rPr>
                <w:rFonts w:ascii="Times New Roman" w:hAnsi="Times New Roman" w:cs="Times New Roman"/>
                <w:color w:val="000000" w:themeColor="text1"/>
                <w:sz w:val="20"/>
                <w:szCs w:val="20"/>
              </w:rPr>
            </w:pPr>
            <w:r w:rsidRPr="00304C2E">
              <w:rPr>
                <w:rFonts w:ascii="Times New Roman" w:hAnsi="Times New Roman" w:cs="Times New Roman"/>
                <w:color w:val="000000" w:themeColor="text1"/>
                <w:sz w:val="20"/>
                <w:szCs w:val="20"/>
              </w:rPr>
              <w:t xml:space="preserve">Subsidising the Education Centre for the </w:t>
            </w:r>
            <w:r w:rsidR="007D24D5" w:rsidRPr="00304C2E">
              <w:rPr>
                <w:rFonts w:ascii="Times New Roman" w:hAnsi="Times New Roman" w:cs="Times New Roman"/>
                <w:color w:val="000000" w:themeColor="text1"/>
                <w:sz w:val="20"/>
                <w:szCs w:val="20"/>
              </w:rPr>
              <w:t>h</w:t>
            </w:r>
            <w:r w:rsidRPr="00304C2E">
              <w:rPr>
                <w:rFonts w:ascii="Times New Roman" w:hAnsi="Times New Roman" w:cs="Times New Roman"/>
                <w:color w:val="000000" w:themeColor="text1"/>
                <w:sz w:val="20"/>
                <w:szCs w:val="20"/>
              </w:rPr>
              <w:t xml:space="preserve">earing </w:t>
            </w:r>
            <w:r w:rsidR="007D24D5" w:rsidRPr="00304C2E">
              <w:rPr>
                <w:rFonts w:ascii="Times New Roman" w:hAnsi="Times New Roman" w:cs="Times New Roman"/>
                <w:color w:val="000000" w:themeColor="text1"/>
                <w:sz w:val="20"/>
                <w:szCs w:val="20"/>
              </w:rPr>
              <w:t>i</w:t>
            </w:r>
            <w:r w:rsidRPr="00304C2E">
              <w:rPr>
                <w:rFonts w:ascii="Times New Roman" w:hAnsi="Times New Roman" w:cs="Times New Roman"/>
                <w:color w:val="000000" w:themeColor="text1"/>
                <w:sz w:val="20"/>
                <w:szCs w:val="20"/>
              </w:rPr>
              <w:t>mpaired to offer “Auditory-Verbal Service for Hearing-</w:t>
            </w:r>
            <w:r w:rsidR="007D24D5" w:rsidRPr="00304C2E">
              <w:rPr>
                <w:rFonts w:ascii="Times New Roman" w:hAnsi="Times New Roman" w:cs="Times New Roman"/>
                <w:color w:val="000000" w:themeColor="text1"/>
                <w:sz w:val="20"/>
                <w:szCs w:val="20"/>
              </w:rPr>
              <w:t>i</w:t>
            </w:r>
            <w:r w:rsidRPr="00304C2E">
              <w:rPr>
                <w:rFonts w:ascii="Times New Roman" w:hAnsi="Times New Roman" w:cs="Times New Roman"/>
                <w:color w:val="000000" w:themeColor="text1"/>
                <w:sz w:val="20"/>
                <w:szCs w:val="20"/>
              </w:rPr>
              <w:t>mpaired Students”</w:t>
            </w:r>
          </w:p>
        </w:tc>
        <w:tc>
          <w:tcPr>
            <w:tcW w:w="643" w:type="pct"/>
            <w:shd w:val="clear" w:color="auto" w:fill="auto"/>
            <w:vAlign w:val="center"/>
          </w:tcPr>
          <w:p w14:paraId="0A2E744A" w14:textId="77777777" w:rsidR="00794381" w:rsidRPr="00304C2E" w:rsidRDefault="00794381" w:rsidP="006E11A2">
            <w:pPr>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33,725</w:t>
            </w:r>
          </w:p>
        </w:tc>
        <w:tc>
          <w:tcPr>
            <w:tcW w:w="1071" w:type="pct"/>
            <w:shd w:val="clear" w:color="auto" w:fill="auto"/>
            <w:vAlign w:val="center"/>
          </w:tcPr>
          <w:p w14:paraId="332FFA0C" w14:textId="77777777" w:rsidR="00794381" w:rsidRPr="00304C2E" w:rsidRDefault="00794381" w:rsidP="006E11A2">
            <w:pPr>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Hearing-impaired and speech-impaired students</w:t>
            </w:r>
          </w:p>
        </w:tc>
        <w:tc>
          <w:tcPr>
            <w:tcW w:w="715" w:type="pct"/>
            <w:tcBorders>
              <w:right w:val="double" w:sz="4" w:space="0" w:color="auto"/>
            </w:tcBorders>
            <w:shd w:val="clear" w:color="auto" w:fill="auto"/>
            <w:vAlign w:val="center"/>
          </w:tcPr>
          <w:p w14:paraId="52987CEB" w14:textId="49E0CF44" w:rsidR="00794381" w:rsidRPr="00304C2E" w:rsidRDefault="00794381" w:rsidP="006E11A2">
            <w:pPr>
              <w:ind w:leftChars="-23" w:left="-55" w:rightChars="-20" w:right="-48"/>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3</w:t>
            </w:r>
            <w:r w:rsidR="009A7A6D" w:rsidRPr="00304C2E">
              <w:rPr>
                <w:rFonts w:ascii="Times New Roman" w:eastAsia="標楷體" w:hAnsi="Times New Roman" w:cs="Times New Roman"/>
                <w:color w:val="000000" w:themeColor="text1"/>
                <w:sz w:val="20"/>
                <w:szCs w:val="20"/>
              </w:rPr>
              <w:t>2</w:t>
            </w:r>
            <w:r w:rsidRPr="00304C2E">
              <w:rPr>
                <w:rFonts w:ascii="Times New Roman" w:eastAsia="標楷體" w:hAnsi="Times New Roman" w:cs="Times New Roman"/>
                <w:color w:val="000000" w:themeColor="text1"/>
                <w:sz w:val="20"/>
                <w:szCs w:val="20"/>
              </w:rPr>
              <w:t xml:space="preserve"> persons (person-times)</w:t>
            </w:r>
          </w:p>
        </w:tc>
      </w:tr>
      <w:tr w:rsidR="00794381" w:rsidRPr="00304C2E" w14:paraId="6AE8349D" w14:textId="77777777" w:rsidTr="006E11A2">
        <w:trPr>
          <w:trHeight w:val="20"/>
        </w:trPr>
        <w:tc>
          <w:tcPr>
            <w:tcW w:w="356" w:type="pct"/>
            <w:vMerge/>
            <w:tcBorders>
              <w:left w:val="double" w:sz="4" w:space="0" w:color="auto"/>
              <w:bottom w:val="double" w:sz="4" w:space="0" w:color="auto"/>
            </w:tcBorders>
            <w:shd w:val="pct15" w:color="auto" w:fill="auto"/>
            <w:vAlign w:val="center"/>
          </w:tcPr>
          <w:p w14:paraId="10A9A308" w14:textId="77777777" w:rsidR="00794381" w:rsidRPr="00304C2E" w:rsidRDefault="00794381" w:rsidP="006E11A2">
            <w:pPr>
              <w:rPr>
                <w:rFonts w:ascii="Times New Roman" w:eastAsia="標楷體" w:hAnsi="Times New Roman" w:cs="Times New Roman"/>
                <w:color w:val="000000" w:themeColor="text1"/>
                <w:sz w:val="20"/>
                <w:szCs w:val="20"/>
              </w:rPr>
            </w:pPr>
          </w:p>
        </w:tc>
        <w:tc>
          <w:tcPr>
            <w:tcW w:w="2215" w:type="pct"/>
            <w:shd w:val="clear" w:color="auto" w:fill="auto"/>
            <w:vAlign w:val="center"/>
          </w:tcPr>
          <w:p w14:paraId="56E0295F" w14:textId="4924633E" w:rsidR="00794381" w:rsidRPr="00304C2E" w:rsidRDefault="00794381" w:rsidP="006E11A2">
            <w:pPr>
              <w:ind w:leftChars="14" w:left="34" w:firstLine="1"/>
              <w:rPr>
                <w:rFonts w:ascii="Times New Roman" w:hAnsi="Times New Roman" w:cs="Times New Roman"/>
                <w:color w:val="000000" w:themeColor="text1"/>
                <w:sz w:val="20"/>
                <w:szCs w:val="20"/>
              </w:rPr>
            </w:pPr>
            <w:r w:rsidRPr="00304C2E">
              <w:rPr>
                <w:rFonts w:ascii="Times New Roman" w:hAnsi="Times New Roman" w:cs="Times New Roman"/>
                <w:color w:val="000000" w:themeColor="text1"/>
                <w:sz w:val="20"/>
                <w:szCs w:val="20"/>
              </w:rPr>
              <w:t xml:space="preserve">Subsidising </w:t>
            </w:r>
            <w:r w:rsidR="00553E8E" w:rsidRPr="00304C2E">
              <w:rPr>
                <w:rFonts w:ascii="Times New Roman" w:hAnsi="Times New Roman" w:cs="Times New Roman"/>
                <w:color w:val="000000" w:themeColor="text1"/>
                <w:sz w:val="20"/>
                <w:szCs w:val="20"/>
              </w:rPr>
              <w:t>Macao</w:t>
            </w:r>
            <w:r w:rsidRPr="00304C2E">
              <w:rPr>
                <w:rFonts w:ascii="Times New Roman" w:hAnsi="Times New Roman" w:cs="Times New Roman"/>
                <w:color w:val="000000" w:themeColor="text1"/>
                <w:sz w:val="20"/>
                <w:szCs w:val="20"/>
              </w:rPr>
              <w:t xml:space="preserve"> Association of the Hearing Impaired to develop “Sign Language Cartoon Teaching Materials for Children in Macao”</w:t>
            </w:r>
          </w:p>
        </w:tc>
        <w:tc>
          <w:tcPr>
            <w:tcW w:w="643" w:type="pct"/>
            <w:shd w:val="clear" w:color="auto" w:fill="auto"/>
            <w:vAlign w:val="center"/>
          </w:tcPr>
          <w:p w14:paraId="709FF594" w14:textId="77777777" w:rsidR="00794381" w:rsidRPr="00304C2E" w:rsidRDefault="00794381" w:rsidP="006E11A2">
            <w:pPr>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80,676</w:t>
            </w:r>
          </w:p>
        </w:tc>
        <w:tc>
          <w:tcPr>
            <w:tcW w:w="1071" w:type="pct"/>
            <w:shd w:val="clear" w:color="auto" w:fill="auto"/>
            <w:vAlign w:val="center"/>
          </w:tcPr>
          <w:p w14:paraId="439D2753" w14:textId="77777777" w:rsidR="00794381" w:rsidRPr="00304C2E" w:rsidRDefault="00794381" w:rsidP="006E11A2">
            <w:pPr>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Hearing-impaired students</w:t>
            </w:r>
          </w:p>
        </w:tc>
        <w:tc>
          <w:tcPr>
            <w:tcW w:w="715" w:type="pct"/>
            <w:tcBorders>
              <w:right w:val="double" w:sz="4" w:space="0" w:color="auto"/>
            </w:tcBorders>
            <w:shd w:val="clear" w:color="auto" w:fill="auto"/>
            <w:vAlign w:val="center"/>
          </w:tcPr>
          <w:p w14:paraId="7EFA7F07" w14:textId="41D8F769" w:rsidR="00794381" w:rsidRPr="00304C2E" w:rsidRDefault="00794381" w:rsidP="00554382">
            <w:pPr>
              <w:ind w:leftChars="-23" w:left="-55" w:rightChars="-20" w:right="-48"/>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w:t>
            </w:r>
          </w:p>
        </w:tc>
      </w:tr>
      <w:tr w:rsidR="00794381" w:rsidRPr="00304C2E" w14:paraId="0C6E632E" w14:textId="77777777" w:rsidTr="006E11A2">
        <w:trPr>
          <w:trHeight w:val="20"/>
        </w:trPr>
        <w:tc>
          <w:tcPr>
            <w:tcW w:w="356" w:type="pct"/>
            <w:vMerge/>
            <w:tcBorders>
              <w:left w:val="double" w:sz="4" w:space="0" w:color="auto"/>
              <w:bottom w:val="double" w:sz="4" w:space="0" w:color="auto"/>
            </w:tcBorders>
            <w:shd w:val="pct15" w:color="auto" w:fill="auto"/>
            <w:vAlign w:val="center"/>
          </w:tcPr>
          <w:p w14:paraId="69375BA6" w14:textId="77777777" w:rsidR="00794381" w:rsidRPr="00304C2E" w:rsidRDefault="00794381" w:rsidP="006E11A2">
            <w:pPr>
              <w:rPr>
                <w:rFonts w:ascii="Times New Roman" w:eastAsia="標楷體" w:hAnsi="Times New Roman" w:cs="Times New Roman"/>
                <w:color w:val="000000" w:themeColor="text1"/>
                <w:sz w:val="20"/>
                <w:szCs w:val="20"/>
              </w:rPr>
            </w:pPr>
          </w:p>
        </w:tc>
        <w:tc>
          <w:tcPr>
            <w:tcW w:w="2215" w:type="pct"/>
            <w:shd w:val="clear" w:color="auto" w:fill="auto"/>
            <w:vAlign w:val="center"/>
          </w:tcPr>
          <w:p w14:paraId="0BC3EFCF" w14:textId="61AE0166" w:rsidR="00794381" w:rsidRPr="00304C2E" w:rsidRDefault="00794381" w:rsidP="007D24D5">
            <w:pPr>
              <w:ind w:leftChars="14" w:left="34" w:firstLine="1"/>
              <w:rPr>
                <w:rFonts w:ascii="Times New Roman" w:hAnsi="Times New Roman" w:cs="Times New Roman"/>
                <w:color w:val="000000" w:themeColor="text1"/>
                <w:sz w:val="20"/>
                <w:szCs w:val="20"/>
              </w:rPr>
            </w:pPr>
            <w:r w:rsidRPr="00304C2E">
              <w:rPr>
                <w:rFonts w:ascii="Times New Roman" w:hAnsi="Times New Roman" w:cs="Times New Roman"/>
                <w:color w:val="000000" w:themeColor="text1"/>
                <w:sz w:val="20"/>
                <w:szCs w:val="20"/>
              </w:rPr>
              <w:t xml:space="preserve">Subsidising </w:t>
            </w:r>
            <w:r w:rsidR="00553E8E" w:rsidRPr="00304C2E">
              <w:rPr>
                <w:rFonts w:ascii="Times New Roman" w:hAnsi="Times New Roman" w:cs="Times New Roman"/>
                <w:color w:val="000000" w:themeColor="text1"/>
                <w:sz w:val="20"/>
                <w:szCs w:val="20"/>
              </w:rPr>
              <w:t>Macao</w:t>
            </w:r>
            <w:r w:rsidRPr="00304C2E">
              <w:rPr>
                <w:rFonts w:ascii="Times New Roman" w:hAnsi="Times New Roman" w:cs="Times New Roman"/>
                <w:color w:val="000000" w:themeColor="text1"/>
                <w:sz w:val="20"/>
                <w:szCs w:val="20"/>
              </w:rPr>
              <w:t xml:space="preserve"> Association of the Hearing Impaired to hold a “Sign Singing Contest in Macao”</w:t>
            </w:r>
          </w:p>
        </w:tc>
        <w:tc>
          <w:tcPr>
            <w:tcW w:w="643" w:type="pct"/>
            <w:shd w:val="clear" w:color="auto" w:fill="auto"/>
            <w:vAlign w:val="center"/>
          </w:tcPr>
          <w:p w14:paraId="76D39F61" w14:textId="77777777" w:rsidR="00794381" w:rsidRPr="00304C2E" w:rsidRDefault="00794381" w:rsidP="006E11A2">
            <w:pPr>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3,260</w:t>
            </w:r>
          </w:p>
        </w:tc>
        <w:tc>
          <w:tcPr>
            <w:tcW w:w="1071" w:type="pct"/>
            <w:shd w:val="clear" w:color="auto" w:fill="auto"/>
            <w:vAlign w:val="center"/>
          </w:tcPr>
          <w:p w14:paraId="2F963B82" w14:textId="74463C97" w:rsidR="00794381" w:rsidRPr="00304C2E" w:rsidRDefault="00794381" w:rsidP="007D24D5">
            <w:pPr>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 xml:space="preserve">Hearing-impaired </w:t>
            </w:r>
            <w:r w:rsidRPr="00304C2E">
              <w:rPr>
                <w:rFonts w:ascii="Times New Roman" w:hAnsi="Times New Roman" w:cs="Times New Roman"/>
                <w:color w:val="000000" w:themeColor="text1"/>
                <w:sz w:val="20"/>
                <w:szCs w:val="20"/>
                <w:lang w:eastAsia="zh-CN"/>
              </w:rPr>
              <w:t xml:space="preserve">students </w:t>
            </w:r>
            <w:r w:rsidRPr="00304C2E">
              <w:rPr>
                <w:rFonts w:ascii="Times New Roman" w:eastAsia="標楷體" w:hAnsi="Times New Roman" w:cs="Times New Roman"/>
                <w:color w:val="000000" w:themeColor="text1"/>
                <w:sz w:val="20"/>
                <w:szCs w:val="20"/>
              </w:rPr>
              <w:t>and visually</w:t>
            </w:r>
            <w:r w:rsidR="007D24D5" w:rsidRPr="00304C2E">
              <w:rPr>
                <w:rFonts w:ascii="Times New Roman" w:eastAsia="標楷體" w:hAnsi="Times New Roman" w:cs="Times New Roman"/>
                <w:color w:val="000000" w:themeColor="text1"/>
                <w:sz w:val="20"/>
                <w:szCs w:val="20"/>
              </w:rPr>
              <w:t>-</w:t>
            </w:r>
            <w:r w:rsidRPr="00304C2E">
              <w:rPr>
                <w:rFonts w:ascii="Times New Roman" w:eastAsia="標楷體" w:hAnsi="Times New Roman" w:cs="Times New Roman"/>
                <w:color w:val="000000" w:themeColor="text1"/>
                <w:sz w:val="20"/>
                <w:szCs w:val="20"/>
              </w:rPr>
              <w:t xml:space="preserve">impaired </w:t>
            </w:r>
            <w:r w:rsidRPr="00304C2E">
              <w:rPr>
                <w:rFonts w:ascii="Times New Roman" w:hAnsi="Times New Roman" w:cs="Times New Roman"/>
                <w:color w:val="000000" w:themeColor="text1"/>
                <w:sz w:val="20"/>
                <w:szCs w:val="20"/>
                <w:lang w:eastAsia="zh-CN"/>
              </w:rPr>
              <w:t>persons</w:t>
            </w:r>
          </w:p>
        </w:tc>
        <w:tc>
          <w:tcPr>
            <w:tcW w:w="715" w:type="pct"/>
            <w:tcBorders>
              <w:right w:val="double" w:sz="4" w:space="0" w:color="auto"/>
            </w:tcBorders>
            <w:shd w:val="clear" w:color="auto" w:fill="auto"/>
            <w:vAlign w:val="center"/>
          </w:tcPr>
          <w:p w14:paraId="3175BA07" w14:textId="77777777" w:rsidR="00794381" w:rsidRPr="00304C2E" w:rsidRDefault="00794381" w:rsidP="006E11A2">
            <w:pPr>
              <w:ind w:leftChars="-23" w:left="-55" w:rightChars="-20" w:right="-48"/>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350 persons</w:t>
            </w:r>
          </w:p>
        </w:tc>
      </w:tr>
      <w:tr w:rsidR="00794381" w:rsidRPr="00304C2E" w14:paraId="75D6FA89" w14:textId="77777777" w:rsidTr="006E11A2">
        <w:trPr>
          <w:trHeight w:val="20"/>
        </w:trPr>
        <w:tc>
          <w:tcPr>
            <w:tcW w:w="356" w:type="pct"/>
            <w:vMerge/>
            <w:tcBorders>
              <w:left w:val="double" w:sz="4" w:space="0" w:color="auto"/>
              <w:bottom w:val="double" w:sz="4" w:space="0" w:color="auto"/>
            </w:tcBorders>
            <w:shd w:val="pct15" w:color="auto" w:fill="auto"/>
            <w:vAlign w:val="center"/>
          </w:tcPr>
          <w:p w14:paraId="01DF9DE0" w14:textId="77777777" w:rsidR="00794381" w:rsidRPr="00304C2E" w:rsidRDefault="00794381" w:rsidP="006E11A2">
            <w:pPr>
              <w:rPr>
                <w:rFonts w:ascii="Times New Roman" w:eastAsia="標楷體" w:hAnsi="Times New Roman" w:cs="Times New Roman"/>
                <w:color w:val="000000" w:themeColor="text1"/>
                <w:sz w:val="20"/>
                <w:szCs w:val="20"/>
              </w:rPr>
            </w:pPr>
          </w:p>
        </w:tc>
        <w:tc>
          <w:tcPr>
            <w:tcW w:w="2215" w:type="pct"/>
            <w:shd w:val="clear" w:color="auto" w:fill="auto"/>
            <w:vAlign w:val="center"/>
          </w:tcPr>
          <w:p w14:paraId="7AB85CC2" w14:textId="092861DC" w:rsidR="00794381" w:rsidRPr="00304C2E" w:rsidRDefault="00794381" w:rsidP="006E11A2">
            <w:pPr>
              <w:ind w:leftChars="14" w:left="34" w:firstLine="1"/>
              <w:rPr>
                <w:rFonts w:ascii="Times New Roman" w:hAnsi="Times New Roman" w:cs="Times New Roman"/>
                <w:color w:val="000000" w:themeColor="text1"/>
                <w:sz w:val="20"/>
                <w:szCs w:val="20"/>
              </w:rPr>
            </w:pPr>
            <w:r w:rsidRPr="00304C2E">
              <w:rPr>
                <w:rFonts w:ascii="Times New Roman" w:hAnsi="Times New Roman" w:cs="Times New Roman"/>
                <w:color w:val="000000" w:themeColor="text1"/>
                <w:sz w:val="20"/>
                <w:szCs w:val="20"/>
              </w:rPr>
              <w:t xml:space="preserve">Subsidising the Rehabilitation Centre for the Blind under the </w:t>
            </w:r>
            <w:r w:rsidR="00553E8E" w:rsidRPr="00304C2E">
              <w:rPr>
                <w:rFonts w:ascii="Times New Roman" w:hAnsi="Times New Roman" w:cs="Times New Roman"/>
                <w:color w:val="000000" w:themeColor="text1"/>
                <w:sz w:val="20"/>
                <w:szCs w:val="20"/>
              </w:rPr>
              <w:t>Macao</w:t>
            </w:r>
            <w:r w:rsidRPr="00304C2E">
              <w:rPr>
                <w:rFonts w:ascii="Times New Roman" w:hAnsi="Times New Roman" w:cs="Times New Roman"/>
                <w:color w:val="000000" w:themeColor="text1"/>
                <w:sz w:val="20"/>
                <w:szCs w:val="20"/>
              </w:rPr>
              <w:t xml:space="preserve"> Holy House of Mercy to purchase assistive technology devices for the Hearing-impaired Persons’ Resources Corner </w:t>
            </w:r>
          </w:p>
        </w:tc>
        <w:tc>
          <w:tcPr>
            <w:tcW w:w="643" w:type="pct"/>
            <w:shd w:val="clear" w:color="auto" w:fill="auto"/>
            <w:vAlign w:val="center"/>
          </w:tcPr>
          <w:p w14:paraId="0DCB7C23" w14:textId="77777777" w:rsidR="00794381" w:rsidRPr="00304C2E" w:rsidRDefault="00794381" w:rsidP="006E11A2">
            <w:pPr>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62,000</w:t>
            </w:r>
          </w:p>
        </w:tc>
        <w:tc>
          <w:tcPr>
            <w:tcW w:w="1071" w:type="pct"/>
            <w:shd w:val="clear" w:color="auto" w:fill="auto"/>
            <w:vAlign w:val="center"/>
          </w:tcPr>
          <w:p w14:paraId="52660648" w14:textId="29F8CE8A" w:rsidR="00794381" w:rsidRPr="00304C2E" w:rsidRDefault="00794381" w:rsidP="007D24D5">
            <w:pPr>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Visually</w:t>
            </w:r>
            <w:r w:rsidR="007D24D5" w:rsidRPr="00304C2E">
              <w:rPr>
                <w:rFonts w:ascii="Times New Roman" w:eastAsia="標楷體" w:hAnsi="Times New Roman" w:cs="Times New Roman"/>
                <w:color w:val="000000" w:themeColor="text1"/>
                <w:sz w:val="20"/>
                <w:szCs w:val="20"/>
              </w:rPr>
              <w:t>-</w:t>
            </w:r>
            <w:r w:rsidRPr="00304C2E">
              <w:rPr>
                <w:rFonts w:ascii="Times New Roman" w:eastAsia="標楷體" w:hAnsi="Times New Roman" w:cs="Times New Roman"/>
                <w:color w:val="000000" w:themeColor="text1"/>
                <w:sz w:val="20"/>
                <w:szCs w:val="20"/>
              </w:rPr>
              <w:t>impaired students and visually</w:t>
            </w:r>
            <w:r w:rsidR="007D24D5" w:rsidRPr="00304C2E">
              <w:rPr>
                <w:rFonts w:ascii="Times New Roman" w:eastAsia="標楷體" w:hAnsi="Times New Roman" w:cs="Times New Roman"/>
                <w:color w:val="000000" w:themeColor="text1"/>
                <w:sz w:val="20"/>
                <w:szCs w:val="20"/>
              </w:rPr>
              <w:t>-</w:t>
            </w:r>
            <w:r w:rsidRPr="00304C2E">
              <w:rPr>
                <w:rFonts w:ascii="Times New Roman" w:eastAsia="標楷體" w:hAnsi="Times New Roman" w:cs="Times New Roman"/>
                <w:color w:val="000000" w:themeColor="text1"/>
                <w:sz w:val="20"/>
                <w:szCs w:val="20"/>
              </w:rPr>
              <w:t>impaired persons</w:t>
            </w:r>
          </w:p>
        </w:tc>
        <w:tc>
          <w:tcPr>
            <w:tcW w:w="715" w:type="pct"/>
            <w:tcBorders>
              <w:right w:val="double" w:sz="4" w:space="0" w:color="auto"/>
            </w:tcBorders>
            <w:shd w:val="clear" w:color="auto" w:fill="auto"/>
            <w:vAlign w:val="center"/>
          </w:tcPr>
          <w:p w14:paraId="2F0BE182" w14:textId="7A450457" w:rsidR="00794381" w:rsidRPr="00304C2E" w:rsidRDefault="00794381" w:rsidP="00554382">
            <w:pPr>
              <w:ind w:leftChars="-23" w:left="-55" w:rightChars="-20" w:right="-48"/>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w:t>
            </w:r>
          </w:p>
        </w:tc>
      </w:tr>
      <w:tr w:rsidR="00794381" w:rsidRPr="00304C2E" w14:paraId="63E2EB68" w14:textId="77777777" w:rsidTr="006E11A2">
        <w:trPr>
          <w:trHeight w:val="20"/>
        </w:trPr>
        <w:tc>
          <w:tcPr>
            <w:tcW w:w="356" w:type="pct"/>
            <w:vMerge/>
            <w:tcBorders>
              <w:left w:val="double" w:sz="4" w:space="0" w:color="auto"/>
              <w:bottom w:val="double" w:sz="4" w:space="0" w:color="auto"/>
            </w:tcBorders>
            <w:shd w:val="pct15" w:color="auto" w:fill="auto"/>
            <w:vAlign w:val="center"/>
          </w:tcPr>
          <w:p w14:paraId="53565075" w14:textId="77777777" w:rsidR="00794381" w:rsidRPr="00304C2E" w:rsidRDefault="00794381" w:rsidP="006E11A2">
            <w:pPr>
              <w:rPr>
                <w:rFonts w:ascii="Times New Roman" w:eastAsia="標楷體" w:hAnsi="Times New Roman" w:cs="Times New Roman"/>
                <w:color w:val="000000" w:themeColor="text1"/>
                <w:sz w:val="20"/>
                <w:szCs w:val="20"/>
              </w:rPr>
            </w:pPr>
          </w:p>
        </w:tc>
        <w:tc>
          <w:tcPr>
            <w:tcW w:w="2215" w:type="pct"/>
            <w:tcBorders>
              <w:bottom w:val="single" w:sz="4" w:space="0" w:color="auto"/>
            </w:tcBorders>
            <w:shd w:val="clear" w:color="auto" w:fill="auto"/>
            <w:vAlign w:val="center"/>
          </w:tcPr>
          <w:p w14:paraId="3159678E" w14:textId="1F72393B" w:rsidR="00794381" w:rsidRPr="00304C2E" w:rsidRDefault="00794381" w:rsidP="006E11A2">
            <w:pPr>
              <w:ind w:leftChars="14" w:left="34" w:firstLine="1"/>
              <w:rPr>
                <w:rFonts w:ascii="Times New Roman" w:hAnsi="Times New Roman" w:cs="Times New Roman"/>
                <w:color w:val="000000" w:themeColor="text1"/>
                <w:sz w:val="20"/>
                <w:szCs w:val="20"/>
              </w:rPr>
            </w:pPr>
            <w:r w:rsidRPr="00304C2E">
              <w:rPr>
                <w:rFonts w:ascii="Times New Roman" w:hAnsi="Times New Roman" w:cs="Times New Roman"/>
                <w:color w:val="000000" w:themeColor="text1"/>
                <w:sz w:val="20"/>
                <w:szCs w:val="20"/>
              </w:rPr>
              <w:t xml:space="preserve">Subsidising </w:t>
            </w:r>
            <w:r w:rsidR="00553E8E" w:rsidRPr="00304C2E">
              <w:rPr>
                <w:rFonts w:ascii="Times New Roman" w:hAnsi="Times New Roman" w:cs="Times New Roman"/>
                <w:color w:val="000000" w:themeColor="text1"/>
                <w:sz w:val="20"/>
                <w:szCs w:val="20"/>
              </w:rPr>
              <w:t>Macao</w:t>
            </w:r>
            <w:r w:rsidRPr="00304C2E">
              <w:rPr>
                <w:rFonts w:ascii="Times New Roman" w:hAnsi="Times New Roman" w:cs="Times New Roman"/>
                <w:color w:val="000000" w:themeColor="text1"/>
                <w:sz w:val="20"/>
                <w:szCs w:val="20"/>
              </w:rPr>
              <w:t xml:space="preserve"> Special Olympics to send persons to participate in Special Olympics Global Athlete Congress</w:t>
            </w:r>
          </w:p>
        </w:tc>
        <w:tc>
          <w:tcPr>
            <w:tcW w:w="643" w:type="pct"/>
            <w:tcBorders>
              <w:bottom w:val="single" w:sz="4" w:space="0" w:color="auto"/>
            </w:tcBorders>
            <w:shd w:val="clear" w:color="auto" w:fill="auto"/>
            <w:vAlign w:val="center"/>
          </w:tcPr>
          <w:p w14:paraId="4DE67E43" w14:textId="77777777" w:rsidR="00794381" w:rsidRPr="00304C2E" w:rsidRDefault="00794381" w:rsidP="006E11A2">
            <w:pPr>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13,006</w:t>
            </w:r>
          </w:p>
        </w:tc>
        <w:tc>
          <w:tcPr>
            <w:tcW w:w="1071" w:type="pct"/>
            <w:tcBorders>
              <w:bottom w:val="single" w:sz="4" w:space="0" w:color="auto"/>
            </w:tcBorders>
            <w:shd w:val="clear" w:color="auto" w:fill="auto"/>
            <w:vAlign w:val="center"/>
          </w:tcPr>
          <w:p w14:paraId="1E86BBB7" w14:textId="49185A00" w:rsidR="00794381" w:rsidRPr="00304C2E" w:rsidRDefault="00794381" w:rsidP="007D24D5">
            <w:pPr>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 xml:space="preserve">Students with </w:t>
            </w:r>
            <w:r w:rsidR="007D24D5" w:rsidRPr="00304C2E">
              <w:rPr>
                <w:rFonts w:ascii="Times New Roman" w:eastAsia="標楷體" w:hAnsi="Times New Roman" w:cs="Times New Roman"/>
                <w:color w:val="000000" w:themeColor="text1"/>
                <w:sz w:val="20"/>
                <w:szCs w:val="20"/>
              </w:rPr>
              <w:t>SEN</w:t>
            </w:r>
          </w:p>
        </w:tc>
        <w:tc>
          <w:tcPr>
            <w:tcW w:w="715" w:type="pct"/>
            <w:tcBorders>
              <w:bottom w:val="single" w:sz="4" w:space="0" w:color="auto"/>
              <w:right w:val="double" w:sz="4" w:space="0" w:color="auto"/>
            </w:tcBorders>
            <w:shd w:val="clear" w:color="auto" w:fill="auto"/>
            <w:vAlign w:val="center"/>
          </w:tcPr>
          <w:p w14:paraId="31DC1A1F" w14:textId="77777777" w:rsidR="00794381" w:rsidRPr="00304C2E" w:rsidRDefault="00794381" w:rsidP="006E11A2">
            <w:pPr>
              <w:ind w:leftChars="-23" w:left="-55" w:rightChars="-20" w:right="-48"/>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2 persons</w:t>
            </w:r>
          </w:p>
        </w:tc>
      </w:tr>
      <w:tr w:rsidR="00794381" w:rsidRPr="00304C2E" w14:paraId="413AA80C" w14:textId="77777777" w:rsidTr="001A06C2">
        <w:trPr>
          <w:trHeight w:val="1151"/>
        </w:trPr>
        <w:tc>
          <w:tcPr>
            <w:tcW w:w="356" w:type="pct"/>
            <w:vMerge/>
            <w:tcBorders>
              <w:left w:val="double" w:sz="4" w:space="0" w:color="auto"/>
              <w:bottom w:val="double" w:sz="4" w:space="0" w:color="auto"/>
            </w:tcBorders>
            <w:shd w:val="pct15" w:color="auto" w:fill="auto"/>
            <w:vAlign w:val="center"/>
          </w:tcPr>
          <w:p w14:paraId="136DCDF3" w14:textId="77777777" w:rsidR="00794381" w:rsidRPr="00304C2E" w:rsidRDefault="00794381" w:rsidP="006E11A2">
            <w:pPr>
              <w:rPr>
                <w:rFonts w:ascii="Times New Roman" w:eastAsia="標楷體" w:hAnsi="Times New Roman" w:cs="Times New Roman"/>
                <w:color w:val="000000" w:themeColor="text1"/>
                <w:sz w:val="20"/>
                <w:szCs w:val="20"/>
              </w:rPr>
            </w:pPr>
          </w:p>
        </w:tc>
        <w:tc>
          <w:tcPr>
            <w:tcW w:w="2215" w:type="pct"/>
            <w:tcBorders>
              <w:bottom w:val="double" w:sz="4" w:space="0" w:color="auto"/>
            </w:tcBorders>
            <w:shd w:val="clear" w:color="auto" w:fill="auto"/>
            <w:vAlign w:val="center"/>
          </w:tcPr>
          <w:p w14:paraId="76829C98" w14:textId="342AF250" w:rsidR="00794381" w:rsidRPr="00304C2E" w:rsidRDefault="00794381" w:rsidP="007D24D5">
            <w:pPr>
              <w:ind w:leftChars="14" w:left="34" w:firstLine="1"/>
              <w:rPr>
                <w:rFonts w:ascii="Times New Roman" w:hAnsi="Times New Roman" w:cs="Times New Roman"/>
                <w:color w:val="000000" w:themeColor="text1"/>
                <w:sz w:val="20"/>
                <w:szCs w:val="20"/>
              </w:rPr>
            </w:pPr>
            <w:r w:rsidRPr="00304C2E">
              <w:rPr>
                <w:rFonts w:ascii="Times New Roman" w:hAnsi="Times New Roman" w:cs="Times New Roman"/>
                <w:color w:val="000000" w:themeColor="text1"/>
                <w:sz w:val="20"/>
                <w:szCs w:val="20"/>
              </w:rPr>
              <w:t xml:space="preserve">Subsidising </w:t>
            </w:r>
            <w:r w:rsidR="00553E8E" w:rsidRPr="00304C2E">
              <w:rPr>
                <w:rFonts w:ascii="Times New Roman" w:hAnsi="Times New Roman" w:cs="Times New Roman"/>
                <w:color w:val="000000" w:themeColor="text1"/>
                <w:sz w:val="20"/>
                <w:szCs w:val="20"/>
              </w:rPr>
              <w:t>Macao</w:t>
            </w:r>
            <w:r w:rsidRPr="00304C2E">
              <w:rPr>
                <w:rFonts w:ascii="Times New Roman" w:hAnsi="Times New Roman" w:cs="Times New Roman"/>
                <w:color w:val="000000" w:themeColor="text1"/>
                <w:sz w:val="20"/>
                <w:szCs w:val="20"/>
              </w:rPr>
              <w:t xml:space="preserve"> Special Olympics to organise  the “Support Programme for Children</w:t>
            </w:r>
            <w:r w:rsidR="007D24D5" w:rsidRPr="00304C2E">
              <w:rPr>
                <w:rFonts w:ascii="Times New Roman" w:hAnsi="Times New Roman" w:cs="Times New Roman"/>
                <w:color w:val="000000" w:themeColor="text1"/>
                <w:sz w:val="20"/>
                <w:szCs w:val="20"/>
              </w:rPr>
              <w:t>’</w:t>
            </w:r>
            <w:r w:rsidRPr="00304C2E">
              <w:rPr>
                <w:rFonts w:ascii="Times New Roman" w:hAnsi="Times New Roman" w:cs="Times New Roman"/>
                <w:color w:val="000000" w:themeColor="text1"/>
                <w:sz w:val="20"/>
                <w:szCs w:val="20"/>
              </w:rPr>
              <w:t>s Physical and Mental Development”</w:t>
            </w:r>
          </w:p>
        </w:tc>
        <w:tc>
          <w:tcPr>
            <w:tcW w:w="643" w:type="pct"/>
            <w:tcBorders>
              <w:bottom w:val="double" w:sz="4" w:space="0" w:color="auto"/>
            </w:tcBorders>
            <w:shd w:val="clear" w:color="auto" w:fill="auto"/>
            <w:vAlign w:val="center"/>
          </w:tcPr>
          <w:p w14:paraId="0BBE71B4" w14:textId="77777777" w:rsidR="00794381" w:rsidRPr="00304C2E" w:rsidRDefault="00794381" w:rsidP="006E11A2">
            <w:pPr>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88,660</w:t>
            </w:r>
          </w:p>
        </w:tc>
        <w:tc>
          <w:tcPr>
            <w:tcW w:w="1071" w:type="pct"/>
            <w:tcBorders>
              <w:bottom w:val="double" w:sz="4" w:space="0" w:color="auto"/>
            </w:tcBorders>
            <w:shd w:val="clear" w:color="auto" w:fill="auto"/>
            <w:vAlign w:val="center"/>
          </w:tcPr>
          <w:p w14:paraId="241CAAE2" w14:textId="163A5336" w:rsidR="00794381" w:rsidRPr="00304C2E" w:rsidRDefault="00794381" w:rsidP="006E11A2">
            <w:pPr>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Students who need</w:t>
            </w:r>
            <w:r w:rsidR="007D24D5" w:rsidRPr="00304C2E">
              <w:rPr>
                <w:rFonts w:ascii="Times New Roman" w:eastAsia="標楷體" w:hAnsi="Times New Roman" w:cs="Times New Roman"/>
                <w:color w:val="000000" w:themeColor="text1"/>
                <w:sz w:val="20"/>
                <w:szCs w:val="20"/>
              </w:rPr>
              <w:t>ed</w:t>
            </w:r>
            <w:r w:rsidRPr="00304C2E">
              <w:rPr>
                <w:rFonts w:ascii="Times New Roman" w:eastAsia="標楷體" w:hAnsi="Times New Roman" w:cs="Times New Roman"/>
                <w:color w:val="000000" w:themeColor="text1"/>
                <w:sz w:val="20"/>
                <w:szCs w:val="20"/>
              </w:rPr>
              <w:t xml:space="preserve"> therapy/training</w:t>
            </w:r>
          </w:p>
        </w:tc>
        <w:tc>
          <w:tcPr>
            <w:tcW w:w="715" w:type="pct"/>
            <w:tcBorders>
              <w:bottom w:val="double" w:sz="4" w:space="0" w:color="auto"/>
              <w:right w:val="double" w:sz="4" w:space="0" w:color="auto"/>
            </w:tcBorders>
            <w:shd w:val="clear" w:color="auto" w:fill="auto"/>
            <w:vAlign w:val="center"/>
          </w:tcPr>
          <w:p w14:paraId="7AD4652F" w14:textId="77777777" w:rsidR="00794381" w:rsidRPr="00304C2E" w:rsidRDefault="00794381" w:rsidP="006E11A2">
            <w:pPr>
              <w:ind w:leftChars="-23" w:left="-55" w:rightChars="-20" w:right="-48"/>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420 persons (person-times)</w:t>
            </w:r>
          </w:p>
        </w:tc>
      </w:tr>
    </w:tbl>
    <w:p w14:paraId="024DA476" w14:textId="77777777" w:rsidR="00794381" w:rsidRPr="00304C2E" w:rsidRDefault="00794381" w:rsidP="00794381">
      <w:pPr>
        <w:pStyle w:val="ae"/>
        <w:spacing w:line="300" w:lineRule="exact"/>
        <w:ind w:leftChars="-237" w:left="-558" w:right="142" w:hanging="11"/>
        <w:jc w:val="both"/>
        <w:rPr>
          <w:rStyle w:val="DorisChar"/>
          <w:rFonts w:ascii="Times New Roman" w:hAnsi="Times New Roman" w:cs="Times New Roman"/>
          <w:sz w:val="18"/>
          <w:szCs w:val="24"/>
          <w:lang w:eastAsia="zh-TW"/>
        </w:rPr>
      </w:pPr>
      <w:r w:rsidRPr="00304C2E">
        <w:rPr>
          <w:rStyle w:val="DorisChar"/>
          <w:rFonts w:ascii="Times New Roman" w:hAnsi="Times New Roman" w:cs="Times New Roman"/>
          <w:i/>
          <w:sz w:val="18"/>
          <w:szCs w:val="24"/>
          <w:lang w:eastAsia="zh-TW"/>
        </w:rPr>
        <w:t>Source: EYAB, 2019</w:t>
      </w:r>
    </w:p>
    <w:p w14:paraId="75B93421" w14:textId="77777777" w:rsidR="00794381" w:rsidRPr="00304C2E" w:rsidRDefault="00794381" w:rsidP="00794381">
      <w:pPr>
        <w:pStyle w:val="ae"/>
        <w:ind w:leftChars="11" w:left="37" w:right="142" w:hanging="11"/>
        <w:jc w:val="both"/>
        <w:rPr>
          <w:rFonts w:ascii="Times New Roman" w:hAnsi="Times New Roman" w:cs="Times New Roman"/>
          <w:b/>
        </w:rPr>
      </w:pPr>
      <w:r w:rsidRPr="00304C2E">
        <w:rPr>
          <w:rFonts w:ascii="Times New Roman" w:hAnsi="Times New Roman" w:cs="Times New Roman"/>
          <w:b/>
        </w:rPr>
        <w:lastRenderedPageBreak/>
        <w:t>Table 74</w:t>
      </w: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4319"/>
        <w:gridCol w:w="4319"/>
      </w:tblGrid>
      <w:tr w:rsidR="00794381" w:rsidRPr="00304C2E" w14:paraId="09B27F4A" w14:textId="77777777" w:rsidTr="006E11A2">
        <w:trPr>
          <w:tblHeader/>
        </w:trPr>
        <w:tc>
          <w:tcPr>
            <w:tcW w:w="5000" w:type="pct"/>
            <w:gridSpan w:val="2"/>
            <w:shd w:val="clear" w:color="auto" w:fill="D9D9D9" w:themeFill="background1" w:themeFillShade="D9"/>
            <w:vAlign w:val="center"/>
          </w:tcPr>
          <w:p w14:paraId="5D11D73D" w14:textId="77777777" w:rsidR="00794381" w:rsidRPr="00304C2E" w:rsidRDefault="00794381" w:rsidP="00554382">
            <w:pPr>
              <w:spacing w:line="240" w:lineRule="exact"/>
              <w:jc w:val="center"/>
              <w:rPr>
                <w:rFonts w:ascii="Times New Roman" w:eastAsia="標楷體" w:hAnsi="Times New Roman" w:cs="Times New Roman"/>
                <w:b/>
                <w:color w:val="000000" w:themeColor="text1"/>
                <w:sz w:val="20"/>
                <w:szCs w:val="20"/>
              </w:rPr>
            </w:pPr>
          </w:p>
          <w:p w14:paraId="107B25BD" w14:textId="77777777" w:rsidR="00794381" w:rsidRPr="00304C2E" w:rsidRDefault="00794381" w:rsidP="00554382">
            <w:pPr>
              <w:spacing w:line="240" w:lineRule="exact"/>
              <w:jc w:val="center"/>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Expenditure on inclusive education</w:t>
            </w:r>
          </w:p>
          <w:p w14:paraId="5F6390AF" w14:textId="77777777" w:rsidR="00794381" w:rsidRPr="00304C2E" w:rsidRDefault="00794381" w:rsidP="00554382">
            <w:pPr>
              <w:spacing w:line="240" w:lineRule="exact"/>
              <w:jc w:val="center"/>
              <w:rPr>
                <w:rFonts w:ascii="Times New Roman" w:eastAsia="標楷體" w:hAnsi="Times New Roman" w:cs="Times New Roman"/>
                <w:b/>
                <w:color w:val="000000" w:themeColor="text1"/>
                <w:sz w:val="20"/>
                <w:szCs w:val="20"/>
              </w:rPr>
            </w:pPr>
          </w:p>
        </w:tc>
      </w:tr>
      <w:tr w:rsidR="00794381" w:rsidRPr="00304C2E" w14:paraId="1796881A" w14:textId="77777777" w:rsidTr="006E11A2">
        <w:trPr>
          <w:tblHeader/>
        </w:trPr>
        <w:tc>
          <w:tcPr>
            <w:tcW w:w="2500" w:type="pct"/>
            <w:shd w:val="clear" w:color="auto" w:fill="D9D9D9" w:themeFill="background1" w:themeFillShade="D9"/>
            <w:vAlign w:val="center"/>
          </w:tcPr>
          <w:p w14:paraId="1FC9FB13" w14:textId="77777777" w:rsidR="00794381" w:rsidRPr="00304C2E" w:rsidRDefault="00794381" w:rsidP="006E11A2">
            <w:pPr>
              <w:ind w:leftChars="14" w:left="34" w:firstLine="1"/>
              <w:jc w:val="center"/>
              <w:rPr>
                <w:rFonts w:ascii="Times New Roman" w:hAnsi="Times New Roman" w:cs="Times New Roman"/>
                <w:b/>
                <w:color w:val="000000" w:themeColor="text1"/>
                <w:sz w:val="20"/>
                <w:szCs w:val="20"/>
              </w:rPr>
            </w:pPr>
            <w:r w:rsidRPr="00304C2E">
              <w:rPr>
                <w:rFonts w:ascii="Times New Roman" w:hAnsi="Times New Roman" w:cs="Times New Roman"/>
                <w:b/>
                <w:color w:val="000000" w:themeColor="text1"/>
                <w:sz w:val="20"/>
                <w:szCs w:val="20"/>
              </w:rPr>
              <w:t>Academic year</w:t>
            </w:r>
          </w:p>
        </w:tc>
        <w:tc>
          <w:tcPr>
            <w:tcW w:w="2500" w:type="pct"/>
            <w:shd w:val="clear" w:color="auto" w:fill="D9D9D9" w:themeFill="background1" w:themeFillShade="D9"/>
            <w:vAlign w:val="center"/>
          </w:tcPr>
          <w:p w14:paraId="22B1BC6E" w14:textId="77777777" w:rsidR="00794381" w:rsidRPr="00304C2E" w:rsidRDefault="00794381" w:rsidP="006E11A2">
            <w:pPr>
              <w:ind w:leftChars="14" w:left="34" w:firstLine="1"/>
              <w:jc w:val="center"/>
              <w:rPr>
                <w:rFonts w:ascii="Times New Roman" w:hAnsi="Times New Roman" w:cs="Times New Roman"/>
                <w:b/>
                <w:color w:val="000000" w:themeColor="text1"/>
                <w:sz w:val="20"/>
                <w:szCs w:val="20"/>
              </w:rPr>
            </w:pPr>
            <w:r w:rsidRPr="00304C2E">
              <w:rPr>
                <w:rFonts w:ascii="Times New Roman" w:hAnsi="Times New Roman" w:cs="Times New Roman"/>
                <w:b/>
                <w:color w:val="000000" w:themeColor="text1"/>
                <w:sz w:val="20"/>
                <w:szCs w:val="20"/>
              </w:rPr>
              <w:t>Amount (MOP)</w:t>
            </w:r>
          </w:p>
        </w:tc>
      </w:tr>
      <w:tr w:rsidR="00794381" w:rsidRPr="00304C2E" w14:paraId="073E170F" w14:textId="77777777" w:rsidTr="006E11A2">
        <w:tc>
          <w:tcPr>
            <w:tcW w:w="2500" w:type="pct"/>
            <w:shd w:val="clear" w:color="auto" w:fill="D9D9D9" w:themeFill="background1" w:themeFillShade="D9"/>
            <w:vAlign w:val="center"/>
          </w:tcPr>
          <w:p w14:paraId="04F01382" w14:textId="77777777" w:rsidR="00794381" w:rsidRPr="00304C2E" w:rsidRDefault="00794381" w:rsidP="00044F88">
            <w:pPr>
              <w:ind w:leftChars="14" w:left="34" w:firstLine="1"/>
              <w:jc w:val="center"/>
              <w:rPr>
                <w:rFonts w:ascii="Times New Roman" w:hAnsi="Times New Roman" w:cs="Times New Roman"/>
                <w:b/>
                <w:color w:val="000000" w:themeColor="text1"/>
                <w:sz w:val="20"/>
                <w:szCs w:val="20"/>
              </w:rPr>
            </w:pPr>
            <w:r w:rsidRPr="00304C2E">
              <w:rPr>
                <w:rFonts w:ascii="Times New Roman" w:hAnsi="Times New Roman" w:cs="Times New Roman"/>
                <w:b/>
                <w:color w:val="000000" w:themeColor="text1"/>
                <w:sz w:val="20"/>
                <w:szCs w:val="20"/>
              </w:rPr>
              <w:t>2013/2014</w:t>
            </w:r>
          </w:p>
        </w:tc>
        <w:tc>
          <w:tcPr>
            <w:tcW w:w="2500" w:type="pct"/>
            <w:shd w:val="clear" w:color="auto" w:fill="FFFFFF" w:themeFill="background1"/>
            <w:vAlign w:val="center"/>
          </w:tcPr>
          <w:p w14:paraId="09290F56" w14:textId="77777777" w:rsidR="00794381" w:rsidRPr="00304C2E" w:rsidRDefault="00794381" w:rsidP="006E11A2">
            <w:pPr>
              <w:ind w:leftChars="14" w:left="34" w:firstLine="1"/>
              <w:jc w:val="center"/>
              <w:rPr>
                <w:rFonts w:ascii="Times New Roman" w:hAnsi="Times New Roman" w:cs="Times New Roman"/>
                <w:color w:val="000000" w:themeColor="text1"/>
                <w:sz w:val="20"/>
                <w:szCs w:val="20"/>
              </w:rPr>
            </w:pPr>
            <w:r w:rsidRPr="00304C2E">
              <w:rPr>
                <w:rFonts w:ascii="Times New Roman" w:hAnsi="Times New Roman" w:cs="Times New Roman"/>
                <w:color w:val="000000" w:themeColor="text1"/>
                <w:sz w:val="20"/>
                <w:szCs w:val="20"/>
              </w:rPr>
              <w:t>38,591,900</w:t>
            </w:r>
          </w:p>
        </w:tc>
      </w:tr>
      <w:tr w:rsidR="00794381" w:rsidRPr="00304C2E" w14:paraId="5FB2F05C" w14:textId="77777777" w:rsidTr="006E11A2">
        <w:tc>
          <w:tcPr>
            <w:tcW w:w="2500" w:type="pct"/>
            <w:shd w:val="clear" w:color="auto" w:fill="D9D9D9" w:themeFill="background1" w:themeFillShade="D9"/>
            <w:vAlign w:val="center"/>
          </w:tcPr>
          <w:p w14:paraId="7407527E" w14:textId="77777777" w:rsidR="00794381" w:rsidRPr="00304C2E" w:rsidRDefault="00794381" w:rsidP="00044F88">
            <w:pPr>
              <w:ind w:leftChars="14" w:left="34" w:firstLine="1"/>
              <w:jc w:val="center"/>
              <w:rPr>
                <w:rFonts w:ascii="Times New Roman" w:hAnsi="Times New Roman" w:cs="Times New Roman"/>
                <w:b/>
                <w:color w:val="000000" w:themeColor="text1"/>
                <w:sz w:val="20"/>
                <w:szCs w:val="20"/>
              </w:rPr>
            </w:pPr>
            <w:r w:rsidRPr="00304C2E">
              <w:rPr>
                <w:rFonts w:ascii="Times New Roman" w:hAnsi="Times New Roman" w:cs="Times New Roman"/>
                <w:b/>
                <w:color w:val="000000" w:themeColor="text1"/>
                <w:sz w:val="20"/>
                <w:szCs w:val="20"/>
              </w:rPr>
              <w:t>2014/2015</w:t>
            </w:r>
          </w:p>
        </w:tc>
        <w:tc>
          <w:tcPr>
            <w:tcW w:w="2500" w:type="pct"/>
            <w:shd w:val="clear" w:color="auto" w:fill="FFFFFF" w:themeFill="background1"/>
            <w:vAlign w:val="center"/>
          </w:tcPr>
          <w:p w14:paraId="57F4A6E1" w14:textId="77777777" w:rsidR="00794381" w:rsidRPr="00304C2E" w:rsidRDefault="00794381" w:rsidP="006E11A2">
            <w:pPr>
              <w:ind w:leftChars="14" w:left="34" w:firstLine="1"/>
              <w:jc w:val="center"/>
              <w:rPr>
                <w:rFonts w:ascii="Times New Roman" w:hAnsi="Times New Roman" w:cs="Times New Roman"/>
                <w:color w:val="000000" w:themeColor="text1"/>
                <w:sz w:val="20"/>
                <w:szCs w:val="20"/>
              </w:rPr>
            </w:pPr>
            <w:r w:rsidRPr="00304C2E">
              <w:rPr>
                <w:rFonts w:ascii="Times New Roman" w:hAnsi="Times New Roman" w:cs="Times New Roman"/>
                <w:color w:val="000000" w:themeColor="text1"/>
                <w:sz w:val="20"/>
                <w:szCs w:val="20"/>
              </w:rPr>
              <w:t>51,257,600</w:t>
            </w:r>
          </w:p>
        </w:tc>
      </w:tr>
      <w:tr w:rsidR="00794381" w:rsidRPr="00304C2E" w14:paraId="0D1966FD" w14:textId="77777777" w:rsidTr="006E11A2">
        <w:tc>
          <w:tcPr>
            <w:tcW w:w="2500" w:type="pct"/>
            <w:shd w:val="clear" w:color="auto" w:fill="D9D9D9" w:themeFill="background1" w:themeFillShade="D9"/>
            <w:vAlign w:val="center"/>
          </w:tcPr>
          <w:p w14:paraId="6EBBE577" w14:textId="77777777" w:rsidR="00794381" w:rsidRPr="00304C2E" w:rsidRDefault="00794381" w:rsidP="00044F88">
            <w:pPr>
              <w:ind w:leftChars="14" w:left="34" w:firstLine="1"/>
              <w:jc w:val="center"/>
              <w:rPr>
                <w:rFonts w:ascii="Times New Roman" w:hAnsi="Times New Roman" w:cs="Times New Roman"/>
                <w:b/>
                <w:color w:val="000000" w:themeColor="text1"/>
                <w:sz w:val="20"/>
                <w:szCs w:val="20"/>
              </w:rPr>
            </w:pPr>
            <w:r w:rsidRPr="00304C2E">
              <w:rPr>
                <w:rFonts w:ascii="Times New Roman" w:hAnsi="Times New Roman" w:cs="Times New Roman"/>
                <w:b/>
                <w:color w:val="000000" w:themeColor="text1"/>
                <w:sz w:val="20"/>
                <w:szCs w:val="20"/>
              </w:rPr>
              <w:t>2015/2016</w:t>
            </w:r>
          </w:p>
        </w:tc>
        <w:tc>
          <w:tcPr>
            <w:tcW w:w="2500" w:type="pct"/>
            <w:shd w:val="clear" w:color="auto" w:fill="FFFFFF" w:themeFill="background1"/>
            <w:vAlign w:val="center"/>
          </w:tcPr>
          <w:p w14:paraId="395F0396" w14:textId="77777777" w:rsidR="00794381" w:rsidRPr="00304C2E" w:rsidRDefault="00794381" w:rsidP="006E11A2">
            <w:pPr>
              <w:ind w:leftChars="14" w:left="34" w:firstLine="1"/>
              <w:jc w:val="center"/>
              <w:rPr>
                <w:rFonts w:ascii="Times New Roman" w:hAnsi="Times New Roman" w:cs="Times New Roman"/>
                <w:color w:val="000000" w:themeColor="text1"/>
                <w:sz w:val="20"/>
                <w:szCs w:val="20"/>
              </w:rPr>
            </w:pPr>
            <w:r w:rsidRPr="00304C2E">
              <w:rPr>
                <w:rFonts w:ascii="Times New Roman" w:hAnsi="Times New Roman" w:cs="Times New Roman"/>
                <w:color w:val="000000" w:themeColor="text1"/>
                <w:sz w:val="20"/>
                <w:szCs w:val="20"/>
              </w:rPr>
              <w:t>64,481,900</w:t>
            </w:r>
          </w:p>
        </w:tc>
      </w:tr>
      <w:tr w:rsidR="00794381" w:rsidRPr="00304C2E" w14:paraId="274B9080" w14:textId="77777777" w:rsidTr="006E11A2">
        <w:tc>
          <w:tcPr>
            <w:tcW w:w="2500" w:type="pct"/>
            <w:shd w:val="clear" w:color="auto" w:fill="D9D9D9" w:themeFill="background1" w:themeFillShade="D9"/>
            <w:vAlign w:val="center"/>
          </w:tcPr>
          <w:p w14:paraId="2290B50E" w14:textId="77777777" w:rsidR="00794381" w:rsidRPr="00304C2E" w:rsidRDefault="00794381" w:rsidP="00044F88">
            <w:pPr>
              <w:ind w:leftChars="14" w:left="34" w:firstLine="1"/>
              <w:jc w:val="center"/>
              <w:rPr>
                <w:rFonts w:ascii="Times New Roman" w:hAnsi="Times New Roman" w:cs="Times New Roman"/>
                <w:b/>
                <w:color w:val="000000" w:themeColor="text1"/>
                <w:sz w:val="20"/>
                <w:szCs w:val="20"/>
              </w:rPr>
            </w:pPr>
            <w:r w:rsidRPr="00304C2E">
              <w:rPr>
                <w:rFonts w:ascii="Times New Roman" w:hAnsi="Times New Roman" w:cs="Times New Roman"/>
                <w:b/>
                <w:color w:val="000000" w:themeColor="text1"/>
                <w:sz w:val="20"/>
                <w:szCs w:val="20"/>
              </w:rPr>
              <w:t>2016/2017</w:t>
            </w:r>
          </w:p>
        </w:tc>
        <w:tc>
          <w:tcPr>
            <w:tcW w:w="2500" w:type="pct"/>
            <w:shd w:val="clear" w:color="auto" w:fill="FFFFFF" w:themeFill="background1"/>
            <w:vAlign w:val="center"/>
          </w:tcPr>
          <w:p w14:paraId="247E95F5" w14:textId="77777777" w:rsidR="00794381" w:rsidRPr="00304C2E" w:rsidRDefault="00794381" w:rsidP="006E11A2">
            <w:pPr>
              <w:ind w:leftChars="14" w:left="34" w:firstLine="1"/>
              <w:jc w:val="center"/>
              <w:rPr>
                <w:rFonts w:ascii="Times New Roman" w:hAnsi="Times New Roman" w:cs="Times New Roman"/>
                <w:color w:val="000000" w:themeColor="text1"/>
                <w:sz w:val="20"/>
                <w:szCs w:val="20"/>
              </w:rPr>
            </w:pPr>
            <w:r w:rsidRPr="00304C2E">
              <w:rPr>
                <w:rFonts w:ascii="Times New Roman" w:hAnsi="Times New Roman" w:cs="Times New Roman"/>
                <w:color w:val="000000" w:themeColor="text1"/>
                <w:sz w:val="20"/>
                <w:szCs w:val="20"/>
              </w:rPr>
              <w:t>80,603,550</w:t>
            </w:r>
          </w:p>
        </w:tc>
      </w:tr>
      <w:tr w:rsidR="00794381" w:rsidRPr="00304C2E" w14:paraId="36F90A97" w14:textId="77777777" w:rsidTr="00FA389F">
        <w:trPr>
          <w:trHeight w:val="377"/>
        </w:trPr>
        <w:tc>
          <w:tcPr>
            <w:tcW w:w="2500" w:type="pct"/>
            <w:shd w:val="clear" w:color="auto" w:fill="D9D9D9" w:themeFill="background1" w:themeFillShade="D9"/>
            <w:vAlign w:val="center"/>
          </w:tcPr>
          <w:p w14:paraId="18F356B1" w14:textId="77777777" w:rsidR="00794381" w:rsidRPr="00304C2E" w:rsidRDefault="00794381" w:rsidP="00044F88">
            <w:pPr>
              <w:ind w:leftChars="14" w:left="34" w:firstLine="1"/>
              <w:jc w:val="center"/>
              <w:rPr>
                <w:rFonts w:ascii="Times New Roman" w:hAnsi="Times New Roman" w:cs="Times New Roman"/>
                <w:b/>
                <w:color w:val="000000" w:themeColor="text1"/>
                <w:sz w:val="20"/>
                <w:szCs w:val="20"/>
              </w:rPr>
            </w:pPr>
            <w:r w:rsidRPr="00304C2E">
              <w:rPr>
                <w:rFonts w:ascii="Times New Roman" w:hAnsi="Times New Roman" w:cs="Times New Roman"/>
                <w:b/>
                <w:color w:val="000000" w:themeColor="text1"/>
                <w:sz w:val="20"/>
                <w:szCs w:val="20"/>
              </w:rPr>
              <w:t>2017/2018</w:t>
            </w:r>
          </w:p>
        </w:tc>
        <w:tc>
          <w:tcPr>
            <w:tcW w:w="2500" w:type="pct"/>
            <w:shd w:val="clear" w:color="auto" w:fill="FFFFFF" w:themeFill="background1"/>
            <w:vAlign w:val="center"/>
          </w:tcPr>
          <w:p w14:paraId="4A51961F" w14:textId="77777777" w:rsidR="00794381" w:rsidRPr="00304C2E" w:rsidRDefault="00794381" w:rsidP="006E11A2">
            <w:pPr>
              <w:ind w:leftChars="14" w:left="34" w:firstLine="1"/>
              <w:jc w:val="center"/>
              <w:rPr>
                <w:rFonts w:ascii="Times New Roman" w:hAnsi="Times New Roman" w:cs="Times New Roman"/>
                <w:color w:val="000000" w:themeColor="text1"/>
                <w:sz w:val="20"/>
                <w:szCs w:val="20"/>
              </w:rPr>
            </w:pPr>
            <w:r w:rsidRPr="00304C2E">
              <w:rPr>
                <w:rFonts w:ascii="Times New Roman" w:hAnsi="Times New Roman" w:cs="Times New Roman"/>
                <w:color w:val="000000" w:themeColor="text1"/>
                <w:sz w:val="20"/>
                <w:szCs w:val="20"/>
              </w:rPr>
              <w:t>97,220,250</w:t>
            </w:r>
          </w:p>
        </w:tc>
      </w:tr>
    </w:tbl>
    <w:p w14:paraId="0B1808D8" w14:textId="77777777" w:rsidR="00794381" w:rsidRPr="00304C2E" w:rsidRDefault="00794381" w:rsidP="00794381">
      <w:pPr>
        <w:pStyle w:val="ae"/>
        <w:ind w:leftChars="-4" w:left="1" w:right="142" w:hanging="11"/>
        <w:jc w:val="both"/>
        <w:rPr>
          <w:rStyle w:val="DorisChar"/>
          <w:rFonts w:ascii="Times New Roman" w:hAnsi="Times New Roman" w:cs="Times New Roman"/>
          <w:sz w:val="18"/>
          <w:szCs w:val="24"/>
          <w:lang w:eastAsia="zh-TW"/>
        </w:rPr>
      </w:pPr>
      <w:r w:rsidRPr="00304C2E">
        <w:rPr>
          <w:rStyle w:val="DorisChar"/>
          <w:rFonts w:ascii="Times New Roman" w:hAnsi="Times New Roman" w:cs="Times New Roman"/>
          <w:i/>
          <w:sz w:val="18"/>
          <w:szCs w:val="24"/>
          <w:lang w:eastAsia="zh-TW"/>
        </w:rPr>
        <w:t>Source: EYAB, 2019</w:t>
      </w:r>
    </w:p>
    <w:p w14:paraId="4C7CF64B" w14:textId="22C893A8" w:rsidR="00A83119" w:rsidRPr="00304C2E" w:rsidRDefault="00A83119">
      <w:pPr>
        <w:widowControl/>
        <w:rPr>
          <w:rFonts w:ascii="Times New Roman" w:hAnsi="Times New Roman" w:cs="Times New Roman"/>
          <w:b/>
          <w:szCs w:val="24"/>
        </w:rPr>
      </w:pPr>
    </w:p>
    <w:p w14:paraId="14DCE19C" w14:textId="6EABB649" w:rsidR="00794381" w:rsidRPr="00304C2E" w:rsidRDefault="00794381" w:rsidP="00A83119">
      <w:pPr>
        <w:widowControl/>
        <w:rPr>
          <w:rFonts w:ascii="Times New Roman" w:hAnsi="Times New Roman" w:cs="Times New Roman"/>
          <w:b/>
          <w:szCs w:val="24"/>
        </w:rPr>
      </w:pPr>
      <w:r w:rsidRPr="00304C2E">
        <w:rPr>
          <w:rFonts w:ascii="Times New Roman" w:hAnsi="Times New Roman" w:cs="Times New Roman"/>
          <w:b/>
          <w:szCs w:val="24"/>
        </w:rPr>
        <w:t>Table 75</w:t>
      </w:r>
    </w:p>
    <w:tbl>
      <w:tblPr>
        <w:tblW w:w="5137" w:type="pct"/>
        <w:tblInd w:w="-17"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1309"/>
        <w:gridCol w:w="944"/>
        <w:gridCol w:w="946"/>
        <w:gridCol w:w="1108"/>
        <w:gridCol w:w="1108"/>
        <w:gridCol w:w="1306"/>
        <w:gridCol w:w="1077"/>
        <w:gridCol w:w="1077"/>
      </w:tblGrid>
      <w:tr w:rsidR="00794381" w:rsidRPr="00304C2E" w14:paraId="30834C71" w14:textId="77777777" w:rsidTr="006E11A2">
        <w:trPr>
          <w:trHeight w:val="329"/>
          <w:tblHeader/>
        </w:trPr>
        <w:tc>
          <w:tcPr>
            <w:tcW w:w="5000" w:type="pct"/>
            <w:gridSpan w:val="8"/>
            <w:shd w:val="pct15" w:color="auto" w:fill="auto"/>
            <w:vAlign w:val="center"/>
          </w:tcPr>
          <w:p w14:paraId="78C7D557" w14:textId="77777777" w:rsidR="00794381" w:rsidRPr="00304C2E" w:rsidRDefault="00794381" w:rsidP="006E11A2">
            <w:pPr>
              <w:pStyle w:val="ae"/>
              <w:snapToGrid w:val="0"/>
              <w:ind w:leftChars="0" w:left="0"/>
              <w:jc w:val="center"/>
              <w:rPr>
                <w:rFonts w:ascii="Times New Roman" w:eastAsia="標楷體" w:hAnsi="Times New Roman" w:cs="Times New Roman"/>
                <w:b/>
                <w:color w:val="000000" w:themeColor="text1"/>
                <w:sz w:val="20"/>
                <w:szCs w:val="20"/>
                <w:lang w:eastAsia="zh-HK"/>
              </w:rPr>
            </w:pPr>
          </w:p>
          <w:p w14:paraId="2550693C" w14:textId="56420EDC" w:rsidR="00794381" w:rsidRPr="00304C2E" w:rsidRDefault="00794381" w:rsidP="006E11A2">
            <w:pPr>
              <w:pStyle w:val="ae"/>
              <w:snapToGrid w:val="0"/>
              <w:ind w:leftChars="0" w:left="0"/>
              <w:jc w:val="center"/>
              <w:rPr>
                <w:rFonts w:ascii="Times New Roman" w:eastAsia="標楷體" w:hAnsi="Times New Roman" w:cs="Times New Roman"/>
                <w:b/>
                <w:color w:val="000000" w:themeColor="text1"/>
                <w:sz w:val="20"/>
                <w:szCs w:val="20"/>
                <w:lang w:eastAsia="zh-HK"/>
              </w:rPr>
            </w:pPr>
            <w:r w:rsidRPr="00304C2E">
              <w:rPr>
                <w:rFonts w:ascii="Times New Roman" w:eastAsia="標楷體" w:hAnsi="Times New Roman" w:cs="Times New Roman"/>
                <w:b/>
                <w:color w:val="000000" w:themeColor="text1"/>
                <w:sz w:val="20"/>
                <w:szCs w:val="20"/>
                <w:lang w:eastAsia="zh-HK"/>
              </w:rPr>
              <w:t>No. of professional</w:t>
            </w:r>
            <w:r w:rsidR="00312D96" w:rsidRPr="00304C2E">
              <w:rPr>
                <w:rFonts w:ascii="Times New Roman" w:eastAsia="標楷體" w:hAnsi="Times New Roman" w:cs="Times New Roman"/>
                <w:b/>
                <w:color w:val="000000" w:themeColor="text1"/>
                <w:sz w:val="20"/>
                <w:szCs w:val="20"/>
                <w:lang w:eastAsia="zh-HK"/>
              </w:rPr>
              <w:t>s</w:t>
            </w:r>
            <w:r w:rsidRPr="00304C2E">
              <w:rPr>
                <w:rFonts w:ascii="Times New Roman" w:eastAsia="標楷體" w:hAnsi="Times New Roman" w:cs="Times New Roman"/>
                <w:b/>
                <w:color w:val="000000" w:themeColor="text1"/>
                <w:sz w:val="20"/>
                <w:szCs w:val="20"/>
                <w:lang w:eastAsia="zh-HK"/>
              </w:rPr>
              <w:t xml:space="preserve"> working with children with disabilities</w:t>
            </w:r>
          </w:p>
          <w:p w14:paraId="18E1FBBD" w14:textId="77777777" w:rsidR="00794381" w:rsidRPr="00304C2E" w:rsidRDefault="00794381" w:rsidP="006E11A2">
            <w:pPr>
              <w:pStyle w:val="ae"/>
              <w:snapToGrid w:val="0"/>
              <w:ind w:leftChars="0" w:left="0"/>
              <w:jc w:val="center"/>
              <w:rPr>
                <w:rFonts w:ascii="Times New Roman" w:eastAsia="標楷體" w:hAnsi="Times New Roman" w:cs="Times New Roman"/>
                <w:b/>
                <w:color w:val="000000" w:themeColor="text1"/>
                <w:sz w:val="20"/>
                <w:szCs w:val="20"/>
                <w:lang w:eastAsia="zh-HK"/>
              </w:rPr>
            </w:pPr>
          </w:p>
        </w:tc>
      </w:tr>
      <w:tr w:rsidR="00794381" w:rsidRPr="00304C2E" w14:paraId="7F0D702C" w14:textId="77777777" w:rsidTr="006E11A2">
        <w:trPr>
          <w:trHeight w:val="572"/>
          <w:tblHeader/>
        </w:trPr>
        <w:tc>
          <w:tcPr>
            <w:tcW w:w="737" w:type="pct"/>
            <w:vMerge w:val="restart"/>
            <w:shd w:val="pct15" w:color="auto" w:fill="auto"/>
            <w:vAlign w:val="center"/>
          </w:tcPr>
          <w:p w14:paraId="3818492B" w14:textId="77777777" w:rsidR="00794381" w:rsidRPr="00304C2E" w:rsidRDefault="00794381" w:rsidP="006E11A2">
            <w:pPr>
              <w:snapToGrid w:val="0"/>
              <w:ind w:leftChars="-22" w:left="-53" w:rightChars="-9" w:right="-22"/>
              <w:jc w:val="center"/>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Academic year</w:t>
            </w:r>
          </w:p>
        </w:tc>
        <w:tc>
          <w:tcPr>
            <w:tcW w:w="1065" w:type="pct"/>
            <w:gridSpan w:val="2"/>
            <w:shd w:val="pct15" w:color="auto" w:fill="auto"/>
            <w:vAlign w:val="center"/>
          </w:tcPr>
          <w:p w14:paraId="16BBC05A" w14:textId="77777777" w:rsidR="00794381" w:rsidRPr="00304C2E" w:rsidRDefault="00794381" w:rsidP="006E11A2">
            <w:pPr>
              <w:snapToGrid w:val="0"/>
              <w:jc w:val="center"/>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Special education teacher</w:t>
            </w:r>
          </w:p>
        </w:tc>
        <w:tc>
          <w:tcPr>
            <w:tcW w:w="624" w:type="pct"/>
            <w:vMerge w:val="restart"/>
            <w:shd w:val="pct15" w:color="auto" w:fill="auto"/>
            <w:vAlign w:val="center"/>
          </w:tcPr>
          <w:p w14:paraId="3BCF0C58" w14:textId="3E7FFEB8" w:rsidR="00794381" w:rsidRPr="00304C2E" w:rsidRDefault="00794381" w:rsidP="006E11A2">
            <w:pPr>
              <w:snapToGrid w:val="0"/>
              <w:ind w:leftChars="-28" w:left="-67" w:rightChars="-18" w:right="-43"/>
              <w:jc w:val="center"/>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Psycholog</w:t>
            </w:r>
            <w:r w:rsidR="00F678DB" w:rsidRPr="00304C2E">
              <w:rPr>
                <w:rFonts w:ascii="Times New Roman" w:eastAsia="標楷體" w:hAnsi="Times New Roman" w:cs="Times New Roman"/>
                <w:b/>
                <w:color w:val="000000" w:themeColor="text1"/>
                <w:sz w:val="20"/>
                <w:szCs w:val="20"/>
              </w:rPr>
              <w:t>ical</w:t>
            </w:r>
            <w:r w:rsidRPr="00304C2E">
              <w:rPr>
                <w:rFonts w:ascii="Times New Roman" w:eastAsia="標楷體" w:hAnsi="Times New Roman" w:cs="Times New Roman"/>
                <w:b/>
                <w:color w:val="000000" w:themeColor="text1"/>
                <w:sz w:val="20"/>
                <w:szCs w:val="20"/>
              </w:rPr>
              <w:t xml:space="preserve"> counsellor</w:t>
            </w:r>
          </w:p>
        </w:tc>
        <w:tc>
          <w:tcPr>
            <w:tcW w:w="624" w:type="pct"/>
            <w:vMerge w:val="restart"/>
            <w:shd w:val="pct15" w:color="auto" w:fill="auto"/>
            <w:vAlign w:val="center"/>
          </w:tcPr>
          <w:p w14:paraId="11196908" w14:textId="77777777" w:rsidR="00794381" w:rsidRPr="00304C2E" w:rsidRDefault="00794381" w:rsidP="006E11A2">
            <w:pPr>
              <w:snapToGrid w:val="0"/>
              <w:ind w:leftChars="-28" w:left="-67" w:rightChars="-18" w:right="-43"/>
              <w:jc w:val="center"/>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Speech</w:t>
            </w:r>
          </w:p>
          <w:p w14:paraId="16DF2250" w14:textId="77777777" w:rsidR="00794381" w:rsidRPr="00304C2E" w:rsidRDefault="00794381" w:rsidP="006E11A2">
            <w:pPr>
              <w:snapToGrid w:val="0"/>
              <w:ind w:leftChars="-28" w:left="-67" w:rightChars="-18" w:right="-43"/>
              <w:jc w:val="center"/>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therapist/</w:t>
            </w:r>
          </w:p>
          <w:p w14:paraId="093418B4" w14:textId="77777777" w:rsidR="00794381" w:rsidRPr="00304C2E" w:rsidRDefault="00794381" w:rsidP="006E11A2">
            <w:pPr>
              <w:snapToGrid w:val="0"/>
              <w:ind w:leftChars="-28" w:left="-67" w:rightChars="-18" w:right="-43"/>
              <w:jc w:val="center"/>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trainer</w:t>
            </w:r>
          </w:p>
        </w:tc>
        <w:tc>
          <w:tcPr>
            <w:tcW w:w="736" w:type="pct"/>
            <w:vMerge w:val="restart"/>
            <w:shd w:val="pct15" w:color="auto" w:fill="auto"/>
            <w:vAlign w:val="center"/>
          </w:tcPr>
          <w:p w14:paraId="2EA4695D" w14:textId="77777777" w:rsidR="00794381" w:rsidRPr="00304C2E" w:rsidRDefault="00794381" w:rsidP="006E11A2">
            <w:pPr>
              <w:snapToGrid w:val="0"/>
              <w:ind w:leftChars="-28" w:left="-67" w:rightChars="-18" w:right="-43"/>
              <w:jc w:val="center"/>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Occupational therapist</w:t>
            </w:r>
          </w:p>
        </w:tc>
        <w:tc>
          <w:tcPr>
            <w:tcW w:w="607" w:type="pct"/>
            <w:vMerge w:val="restart"/>
            <w:shd w:val="pct15" w:color="auto" w:fill="auto"/>
            <w:vAlign w:val="center"/>
          </w:tcPr>
          <w:p w14:paraId="746AE28F" w14:textId="77777777" w:rsidR="00794381" w:rsidRPr="00304C2E" w:rsidRDefault="00794381" w:rsidP="006E11A2">
            <w:pPr>
              <w:snapToGrid w:val="0"/>
              <w:ind w:leftChars="-28" w:left="-67" w:rightChars="-18" w:right="-43"/>
              <w:jc w:val="center"/>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Physio-therapist</w:t>
            </w:r>
          </w:p>
        </w:tc>
        <w:tc>
          <w:tcPr>
            <w:tcW w:w="607" w:type="pct"/>
            <w:vMerge w:val="restart"/>
            <w:shd w:val="pct15" w:color="auto" w:fill="auto"/>
            <w:vAlign w:val="center"/>
          </w:tcPr>
          <w:p w14:paraId="4382769E" w14:textId="44DFFB89" w:rsidR="00794381" w:rsidRPr="00304C2E" w:rsidRDefault="00794381" w:rsidP="002F3D80">
            <w:pPr>
              <w:snapToGrid w:val="0"/>
              <w:ind w:leftChars="-28" w:left="-67" w:rightChars="-18" w:right="-43"/>
              <w:jc w:val="center"/>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Student counsellor at schools</w:t>
            </w:r>
          </w:p>
        </w:tc>
      </w:tr>
      <w:tr w:rsidR="00794381" w:rsidRPr="00304C2E" w14:paraId="021F703E" w14:textId="77777777" w:rsidTr="006E11A2">
        <w:trPr>
          <w:trHeight w:val="146"/>
        </w:trPr>
        <w:tc>
          <w:tcPr>
            <w:tcW w:w="737" w:type="pct"/>
            <w:vMerge/>
            <w:shd w:val="pct15" w:color="auto" w:fill="auto"/>
            <w:vAlign w:val="center"/>
          </w:tcPr>
          <w:p w14:paraId="419553F3" w14:textId="77777777" w:rsidR="00794381" w:rsidRPr="00304C2E" w:rsidRDefault="00794381" w:rsidP="006E11A2">
            <w:pPr>
              <w:snapToGrid w:val="0"/>
              <w:ind w:leftChars="-22" w:left="-53" w:rightChars="-9" w:right="-22"/>
              <w:jc w:val="center"/>
              <w:rPr>
                <w:rFonts w:ascii="Times New Roman" w:eastAsia="標楷體" w:hAnsi="Times New Roman" w:cs="Times New Roman"/>
                <w:b/>
                <w:color w:val="000000" w:themeColor="text1"/>
                <w:sz w:val="20"/>
                <w:szCs w:val="20"/>
              </w:rPr>
            </w:pPr>
          </w:p>
        </w:tc>
        <w:tc>
          <w:tcPr>
            <w:tcW w:w="532" w:type="pct"/>
            <w:shd w:val="pct15" w:color="auto" w:fill="auto"/>
            <w:vAlign w:val="center"/>
          </w:tcPr>
          <w:p w14:paraId="18C276CF" w14:textId="77777777" w:rsidR="00794381" w:rsidRPr="00304C2E" w:rsidRDefault="00794381" w:rsidP="006E11A2">
            <w:pPr>
              <w:snapToGrid w:val="0"/>
              <w:ind w:leftChars="-24" w:left="-58" w:rightChars="-15" w:right="-36"/>
              <w:jc w:val="center"/>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M</w:t>
            </w:r>
          </w:p>
        </w:tc>
        <w:tc>
          <w:tcPr>
            <w:tcW w:w="533" w:type="pct"/>
            <w:shd w:val="pct15" w:color="auto" w:fill="auto"/>
            <w:vAlign w:val="center"/>
          </w:tcPr>
          <w:p w14:paraId="77549B64" w14:textId="77777777" w:rsidR="00794381" w:rsidRPr="00304C2E" w:rsidRDefault="00794381" w:rsidP="006E11A2">
            <w:pPr>
              <w:snapToGrid w:val="0"/>
              <w:ind w:leftChars="-24" w:left="-58" w:rightChars="-15" w:right="-36"/>
              <w:jc w:val="center"/>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F</w:t>
            </w:r>
          </w:p>
        </w:tc>
        <w:tc>
          <w:tcPr>
            <w:tcW w:w="624" w:type="pct"/>
            <w:vMerge/>
            <w:shd w:val="pct15" w:color="auto" w:fill="auto"/>
            <w:vAlign w:val="center"/>
          </w:tcPr>
          <w:p w14:paraId="03DA5460" w14:textId="77777777" w:rsidR="00794381" w:rsidRPr="00304C2E" w:rsidRDefault="00794381" w:rsidP="006E11A2">
            <w:pPr>
              <w:snapToGrid w:val="0"/>
              <w:jc w:val="center"/>
              <w:rPr>
                <w:rFonts w:ascii="Times New Roman" w:eastAsia="標楷體" w:hAnsi="Times New Roman" w:cs="Times New Roman"/>
                <w:b/>
                <w:color w:val="000000" w:themeColor="text1"/>
                <w:sz w:val="20"/>
                <w:szCs w:val="20"/>
              </w:rPr>
            </w:pPr>
          </w:p>
        </w:tc>
        <w:tc>
          <w:tcPr>
            <w:tcW w:w="624" w:type="pct"/>
            <w:vMerge/>
            <w:shd w:val="pct15" w:color="auto" w:fill="auto"/>
            <w:vAlign w:val="center"/>
          </w:tcPr>
          <w:p w14:paraId="69E3A2E4" w14:textId="77777777" w:rsidR="00794381" w:rsidRPr="00304C2E" w:rsidRDefault="00794381" w:rsidP="006E11A2">
            <w:pPr>
              <w:snapToGrid w:val="0"/>
              <w:jc w:val="center"/>
              <w:rPr>
                <w:rFonts w:ascii="Times New Roman" w:eastAsia="標楷體" w:hAnsi="Times New Roman" w:cs="Times New Roman"/>
                <w:b/>
                <w:color w:val="000000" w:themeColor="text1"/>
                <w:sz w:val="20"/>
                <w:szCs w:val="20"/>
              </w:rPr>
            </w:pPr>
          </w:p>
        </w:tc>
        <w:tc>
          <w:tcPr>
            <w:tcW w:w="736" w:type="pct"/>
            <w:vMerge/>
            <w:shd w:val="pct15" w:color="auto" w:fill="auto"/>
            <w:vAlign w:val="center"/>
          </w:tcPr>
          <w:p w14:paraId="5CECF19F" w14:textId="77777777" w:rsidR="00794381" w:rsidRPr="00304C2E" w:rsidRDefault="00794381" w:rsidP="006E11A2">
            <w:pPr>
              <w:snapToGrid w:val="0"/>
              <w:jc w:val="center"/>
              <w:rPr>
                <w:rFonts w:ascii="Times New Roman" w:eastAsia="標楷體" w:hAnsi="Times New Roman" w:cs="Times New Roman"/>
                <w:b/>
                <w:color w:val="000000" w:themeColor="text1"/>
                <w:sz w:val="20"/>
                <w:szCs w:val="20"/>
              </w:rPr>
            </w:pPr>
          </w:p>
        </w:tc>
        <w:tc>
          <w:tcPr>
            <w:tcW w:w="607" w:type="pct"/>
            <w:vMerge/>
            <w:shd w:val="pct15" w:color="auto" w:fill="auto"/>
            <w:vAlign w:val="center"/>
          </w:tcPr>
          <w:p w14:paraId="08FE5714" w14:textId="77777777" w:rsidR="00794381" w:rsidRPr="00304C2E" w:rsidRDefault="00794381" w:rsidP="006E11A2">
            <w:pPr>
              <w:snapToGrid w:val="0"/>
              <w:jc w:val="center"/>
              <w:rPr>
                <w:rFonts w:ascii="Times New Roman" w:eastAsia="標楷體" w:hAnsi="Times New Roman" w:cs="Times New Roman"/>
                <w:b/>
                <w:color w:val="000000" w:themeColor="text1"/>
                <w:sz w:val="20"/>
                <w:szCs w:val="20"/>
              </w:rPr>
            </w:pPr>
          </w:p>
        </w:tc>
        <w:tc>
          <w:tcPr>
            <w:tcW w:w="607" w:type="pct"/>
            <w:vMerge/>
            <w:shd w:val="pct15" w:color="auto" w:fill="auto"/>
            <w:vAlign w:val="center"/>
          </w:tcPr>
          <w:p w14:paraId="205F467A" w14:textId="77777777" w:rsidR="00794381" w:rsidRPr="00304C2E" w:rsidRDefault="00794381" w:rsidP="006E11A2">
            <w:pPr>
              <w:snapToGrid w:val="0"/>
              <w:jc w:val="center"/>
              <w:rPr>
                <w:rFonts w:ascii="Times New Roman" w:eastAsia="標楷體" w:hAnsi="Times New Roman" w:cs="Times New Roman"/>
                <w:b/>
                <w:color w:val="000000" w:themeColor="text1"/>
                <w:sz w:val="20"/>
                <w:szCs w:val="20"/>
              </w:rPr>
            </w:pPr>
          </w:p>
        </w:tc>
      </w:tr>
      <w:tr w:rsidR="00794381" w:rsidRPr="00304C2E" w14:paraId="385C39C4" w14:textId="77777777" w:rsidTr="006E11A2">
        <w:tc>
          <w:tcPr>
            <w:tcW w:w="737" w:type="pct"/>
            <w:shd w:val="clear" w:color="auto" w:fill="D9D9D9" w:themeFill="background1" w:themeFillShade="D9"/>
            <w:vAlign w:val="center"/>
          </w:tcPr>
          <w:p w14:paraId="0B21BDAA" w14:textId="77777777" w:rsidR="00794381" w:rsidRPr="00304C2E" w:rsidRDefault="00794381" w:rsidP="006E11A2">
            <w:pPr>
              <w:pStyle w:val="ae"/>
              <w:ind w:leftChars="-22" w:left="-53" w:rightChars="-9" w:right="-22"/>
              <w:jc w:val="center"/>
              <w:rPr>
                <w:rFonts w:ascii="Times New Roman" w:eastAsia="標楷體" w:hAnsi="Times New Roman" w:cs="Times New Roman"/>
                <w:b/>
                <w:color w:val="000000" w:themeColor="text1"/>
                <w:spacing w:val="20"/>
                <w:sz w:val="20"/>
                <w:szCs w:val="20"/>
              </w:rPr>
            </w:pPr>
            <w:r w:rsidRPr="00304C2E">
              <w:rPr>
                <w:rFonts w:ascii="Times New Roman" w:eastAsia="標楷體" w:hAnsi="Times New Roman" w:cs="Times New Roman"/>
                <w:b/>
                <w:color w:val="000000" w:themeColor="text1"/>
                <w:spacing w:val="20"/>
                <w:sz w:val="20"/>
                <w:szCs w:val="20"/>
              </w:rPr>
              <w:t>2013/2014</w:t>
            </w:r>
          </w:p>
        </w:tc>
        <w:tc>
          <w:tcPr>
            <w:tcW w:w="532" w:type="pct"/>
            <w:vAlign w:val="center"/>
          </w:tcPr>
          <w:p w14:paraId="2875CCA6" w14:textId="77777777" w:rsidR="00794381" w:rsidRPr="00304C2E" w:rsidRDefault="00794381" w:rsidP="006E11A2">
            <w:pPr>
              <w:pStyle w:val="ae"/>
              <w:ind w:leftChars="-24" w:left="-58" w:rightChars="-15" w:right="-36"/>
              <w:jc w:val="center"/>
              <w:rPr>
                <w:rFonts w:ascii="Times New Roman" w:eastAsia="標楷體" w:hAnsi="Times New Roman" w:cs="Times New Roman"/>
                <w:color w:val="000000" w:themeColor="text1"/>
                <w:spacing w:val="20"/>
                <w:sz w:val="20"/>
                <w:szCs w:val="20"/>
              </w:rPr>
            </w:pPr>
            <w:r w:rsidRPr="00304C2E">
              <w:rPr>
                <w:rFonts w:ascii="Times New Roman" w:eastAsia="標楷體" w:hAnsi="Times New Roman" w:cs="Times New Roman"/>
                <w:color w:val="000000" w:themeColor="text1"/>
                <w:spacing w:val="20"/>
                <w:sz w:val="20"/>
                <w:szCs w:val="20"/>
              </w:rPr>
              <w:t>18</w:t>
            </w:r>
          </w:p>
        </w:tc>
        <w:tc>
          <w:tcPr>
            <w:tcW w:w="533" w:type="pct"/>
            <w:vAlign w:val="center"/>
          </w:tcPr>
          <w:p w14:paraId="4A38B504" w14:textId="77777777" w:rsidR="00794381" w:rsidRPr="00304C2E" w:rsidRDefault="00794381" w:rsidP="006E11A2">
            <w:pPr>
              <w:pStyle w:val="ae"/>
              <w:ind w:leftChars="-24" w:left="-58" w:rightChars="-15" w:right="-36"/>
              <w:jc w:val="center"/>
              <w:rPr>
                <w:rFonts w:ascii="Times New Roman" w:eastAsia="標楷體" w:hAnsi="Times New Roman" w:cs="Times New Roman"/>
                <w:color w:val="000000" w:themeColor="text1"/>
                <w:spacing w:val="20"/>
                <w:sz w:val="20"/>
                <w:szCs w:val="20"/>
              </w:rPr>
            </w:pPr>
            <w:r w:rsidRPr="00304C2E">
              <w:rPr>
                <w:rFonts w:ascii="Times New Roman" w:eastAsia="標楷體" w:hAnsi="Times New Roman" w:cs="Times New Roman"/>
                <w:color w:val="000000" w:themeColor="text1"/>
                <w:spacing w:val="20"/>
                <w:sz w:val="20"/>
                <w:szCs w:val="20"/>
              </w:rPr>
              <w:t>91</w:t>
            </w:r>
          </w:p>
        </w:tc>
        <w:tc>
          <w:tcPr>
            <w:tcW w:w="624" w:type="pct"/>
            <w:shd w:val="clear" w:color="auto" w:fill="auto"/>
            <w:vAlign w:val="center"/>
          </w:tcPr>
          <w:p w14:paraId="7C85384C" w14:textId="77777777" w:rsidR="00794381" w:rsidRPr="00304C2E" w:rsidRDefault="00794381" w:rsidP="006E11A2">
            <w:pPr>
              <w:pStyle w:val="ae"/>
              <w:ind w:leftChars="-21" w:left="-50" w:rightChars="-18" w:right="-43"/>
              <w:jc w:val="center"/>
              <w:rPr>
                <w:rFonts w:ascii="Times New Roman" w:eastAsia="標楷體" w:hAnsi="Times New Roman" w:cs="Times New Roman"/>
                <w:color w:val="000000" w:themeColor="text1"/>
                <w:spacing w:val="20"/>
                <w:sz w:val="20"/>
                <w:szCs w:val="20"/>
              </w:rPr>
            </w:pPr>
            <w:r w:rsidRPr="00304C2E">
              <w:rPr>
                <w:rFonts w:ascii="Times New Roman" w:eastAsia="標楷體" w:hAnsi="Times New Roman" w:cs="Times New Roman"/>
                <w:color w:val="000000" w:themeColor="text1"/>
                <w:spacing w:val="20"/>
                <w:sz w:val="20"/>
                <w:szCs w:val="20"/>
              </w:rPr>
              <w:t>16</w:t>
            </w:r>
          </w:p>
        </w:tc>
        <w:tc>
          <w:tcPr>
            <w:tcW w:w="624" w:type="pct"/>
            <w:vAlign w:val="center"/>
          </w:tcPr>
          <w:p w14:paraId="1DCDBC0A" w14:textId="264CEA75" w:rsidR="00794381" w:rsidRPr="00304C2E" w:rsidRDefault="00794381" w:rsidP="006E11A2">
            <w:pPr>
              <w:pStyle w:val="ae"/>
              <w:ind w:leftChars="-21" w:left="-50" w:rightChars="-18" w:right="-43"/>
              <w:jc w:val="center"/>
              <w:rPr>
                <w:rFonts w:ascii="Times New Roman" w:eastAsia="標楷體" w:hAnsi="Times New Roman" w:cs="Times New Roman"/>
                <w:color w:val="000000" w:themeColor="text1"/>
                <w:spacing w:val="20"/>
                <w:sz w:val="20"/>
                <w:szCs w:val="20"/>
              </w:rPr>
            </w:pPr>
            <w:r w:rsidRPr="00304C2E">
              <w:rPr>
                <w:rFonts w:ascii="Times New Roman" w:eastAsia="標楷體" w:hAnsi="Times New Roman" w:cs="Times New Roman"/>
                <w:color w:val="000000" w:themeColor="text1"/>
                <w:sz w:val="20"/>
                <w:szCs w:val="20"/>
              </w:rPr>
              <w:t>20.5</w:t>
            </w:r>
            <w:r w:rsidR="009A7A6D" w:rsidRPr="00304C2E">
              <w:rPr>
                <w:rFonts w:ascii="Times New Roman" w:eastAsia="標楷體" w:hAnsi="Times New Roman" w:cs="Times New Roman"/>
                <w:color w:val="000000" w:themeColor="text1"/>
                <w:sz w:val="20"/>
                <w:szCs w:val="20"/>
              </w:rPr>
              <w:t>*</w:t>
            </w:r>
          </w:p>
        </w:tc>
        <w:tc>
          <w:tcPr>
            <w:tcW w:w="736" w:type="pct"/>
            <w:vAlign w:val="center"/>
          </w:tcPr>
          <w:p w14:paraId="78B38BFE" w14:textId="7AB4E4D5" w:rsidR="00794381" w:rsidRPr="00304C2E" w:rsidRDefault="00794381" w:rsidP="006E11A2">
            <w:pPr>
              <w:pStyle w:val="ae"/>
              <w:ind w:leftChars="-21" w:left="-50" w:rightChars="-18" w:right="-43"/>
              <w:jc w:val="center"/>
              <w:rPr>
                <w:rFonts w:ascii="Times New Roman" w:eastAsia="標楷體" w:hAnsi="Times New Roman" w:cs="Times New Roman"/>
                <w:color w:val="000000" w:themeColor="text1"/>
                <w:spacing w:val="20"/>
                <w:sz w:val="20"/>
                <w:szCs w:val="20"/>
              </w:rPr>
            </w:pPr>
            <w:r w:rsidRPr="00304C2E">
              <w:rPr>
                <w:rFonts w:ascii="Times New Roman" w:eastAsia="標楷體" w:hAnsi="Times New Roman" w:cs="Times New Roman"/>
                <w:color w:val="000000" w:themeColor="text1"/>
                <w:sz w:val="20"/>
                <w:szCs w:val="20"/>
              </w:rPr>
              <w:t>22.5</w:t>
            </w:r>
            <w:r w:rsidR="009A7A6D" w:rsidRPr="00304C2E">
              <w:rPr>
                <w:rFonts w:ascii="Times New Roman" w:eastAsia="標楷體" w:hAnsi="Times New Roman" w:cs="Times New Roman"/>
                <w:color w:val="000000" w:themeColor="text1"/>
                <w:sz w:val="20"/>
                <w:szCs w:val="20"/>
              </w:rPr>
              <w:t>*</w:t>
            </w:r>
          </w:p>
        </w:tc>
        <w:tc>
          <w:tcPr>
            <w:tcW w:w="607" w:type="pct"/>
            <w:vAlign w:val="center"/>
          </w:tcPr>
          <w:p w14:paraId="1B0E909A" w14:textId="563B9830" w:rsidR="00794381" w:rsidRPr="00304C2E" w:rsidRDefault="00794381" w:rsidP="006E11A2">
            <w:pPr>
              <w:pStyle w:val="ae"/>
              <w:ind w:leftChars="-21" w:left="-50" w:rightChars="-18" w:right="-43"/>
              <w:jc w:val="center"/>
              <w:rPr>
                <w:rFonts w:ascii="Times New Roman" w:eastAsia="標楷體" w:hAnsi="Times New Roman" w:cs="Times New Roman"/>
                <w:color w:val="000000" w:themeColor="text1"/>
                <w:spacing w:val="20"/>
                <w:sz w:val="20"/>
                <w:szCs w:val="20"/>
              </w:rPr>
            </w:pPr>
            <w:r w:rsidRPr="00304C2E">
              <w:rPr>
                <w:rFonts w:ascii="Times New Roman" w:eastAsia="標楷體" w:hAnsi="Times New Roman" w:cs="Times New Roman"/>
                <w:color w:val="000000" w:themeColor="text1"/>
                <w:sz w:val="20"/>
                <w:szCs w:val="20"/>
              </w:rPr>
              <w:t>12.5</w:t>
            </w:r>
            <w:r w:rsidR="009A7A6D" w:rsidRPr="00304C2E">
              <w:rPr>
                <w:rFonts w:ascii="Times New Roman" w:eastAsia="標楷體" w:hAnsi="Times New Roman" w:cs="Times New Roman"/>
                <w:color w:val="000000" w:themeColor="text1"/>
                <w:sz w:val="20"/>
                <w:szCs w:val="20"/>
              </w:rPr>
              <w:t>*</w:t>
            </w:r>
          </w:p>
        </w:tc>
        <w:tc>
          <w:tcPr>
            <w:tcW w:w="607" w:type="pct"/>
            <w:vAlign w:val="center"/>
          </w:tcPr>
          <w:p w14:paraId="18CE2B34" w14:textId="77777777" w:rsidR="00794381" w:rsidRPr="00304C2E" w:rsidRDefault="00794381" w:rsidP="006E11A2">
            <w:pPr>
              <w:pStyle w:val="ae"/>
              <w:ind w:leftChars="-21" w:left="-50" w:rightChars="-18" w:right="-43"/>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169</w:t>
            </w:r>
          </w:p>
        </w:tc>
      </w:tr>
      <w:tr w:rsidR="00794381" w:rsidRPr="00304C2E" w14:paraId="327A33C2" w14:textId="77777777" w:rsidTr="006E11A2">
        <w:tc>
          <w:tcPr>
            <w:tcW w:w="737" w:type="pct"/>
            <w:shd w:val="clear" w:color="auto" w:fill="D9D9D9" w:themeFill="background1" w:themeFillShade="D9"/>
            <w:vAlign w:val="center"/>
          </w:tcPr>
          <w:p w14:paraId="4520DFCE" w14:textId="77777777" w:rsidR="00794381" w:rsidRPr="00304C2E" w:rsidRDefault="00794381" w:rsidP="006E11A2">
            <w:pPr>
              <w:pStyle w:val="ae"/>
              <w:ind w:leftChars="-22" w:left="-53" w:rightChars="-9" w:right="-22"/>
              <w:jc w:val="center"/>
              <w:rPr>
                <w:rFonts w:ascii="Times New Roman" w:eastAsia="標楷體" w:hAnsi="Times New Roman" w:cs="Times New Roman"/>
                <w:b/>
                <w:color w:val="000000" w:themeColor="text1"/>
                <w:spacing w:val="20"/>
                <w:sz w:val="20"/>
                <w:szCs w:val="20"/>
              </w:rPr>
            </w:pPr>
            <w:r w:rsidRPr="00304C2E">
              <w:rPr>
                <w:rFonts w:ascii="Times New Roman" w:eastAsia="標楷體" w:hAnsi="Times New Roman" w:cs="Times New Roman"/>
                <w:b/>
                <w:color w:val="000000" w:themeColor="text1"/>
                <w:spacing w:val="20"/>
                <w:sz w:val="20"/>
                <w:szCs w:val="20"/>
              </w:rPr>
              <w:t>2014/2015</w:t>
            </w:r>
          </w:p>
        </w:tc>
        <w:tc>
          <w:tcPr>
            <w:tcW w:w="532" w:type="pct"/>
            <w:vAlign w:val="center"/>
          </w:tcPr>
          <w:p w14:paraId="1936C63E" w14:textId="77777777" w:rsidR="00794381" w:rsidRPr="00304C2E" w:rsidRDefault="00794381" w:rsidP="006E11A2">
            <w:pPr>
              <w:pStyle w:val="ae"/>
              <w:ind w:leftChars="-24" w:left="-58" w:rightChars="-15" w:right="-36"/>
              <w:jc w:val="center"/>
              <w:rPr>
                <w:rFonts w:ascii="Times New Roman" w:eastAsia="標楷體" w:hAnsi="Times New Roman" w:cs="Times New Roman"/>
                <w:color w:val="000000" w:themeColor="text1"/>
                <w:spacing w:val="20"/>
                <w:sz w:val="20"/>
                <w:szCs w:val="20"/>
              </w:rPr>
            </w:pPr>
            <w:r w:rsidRPr="00304C2E">
              <w:rPr>
                <w:rFonts w:ascii="Times New Roman" w:eastAsia="標楷體" w:hAnsi="Times New Roman" w:cs="Times New Roman"/>
                <w:color w:val="000000" w:themeColor="text1"/>
                <w:spacing w:val="20"/>
                <w:sz w:val="20"/>
                <w:szCs w:val="20"/>
              </w:rPr>
              <w:t>15</w:t>
            </w:r>
          </w:p>
        </w:tc>
        <w:tc>
          <w:tcPr>
            <w:tcW w:w="533" w:type="pct"/>
            <w:vAlign w:val="center"/>
          </w:tcPr>
          <w:p w14:paraId="655FFB48" w14:textId="77777777" w:rsidR="00794381" w:rsidRPr="00304C2E" w:rsidRDefault="00794381" w:rsidP="006E11A2">
            <w:pPr>
              <w:pStyle w:val="ae"/>
              <w:ind w:leftChars="-24" w:left="-58" w:rightChars="-15" w:right="-36"/>
              <w:jc w:val="center"/>
              <w:rPr>
                <w:rFonts w:ascii="Times New Roman" w:eastAsia="標楷體" w:hAnsi="Times New Roman" w:cs="Times New Roman"/>
                <w:color w:val="000000" w:themeColor="text1"/>
                <w:spacing w:val="20"/>
                <w:sz w:val="20"/>
                <w:szCs w:val="20"/>
              </w:rPr>
            </w:pPr>
            <w:r w:rsidRPr="00304C2E">
              <w:rPr>
                <w:rFonts w:ascii="Times New Roman" w:eastAsia="標楷體" w:hAnsi="Times New Roman" w:cs="Times New Roman"/>
                <w:color w:val="000000" w:themeColor="text1"/>
                <w:spacing w:val="20"/>
                <w:sz w:val="20"/>
                <w:szCs w:val="20"/>
              </w:rPr>
              <w:t>97</w:t>
            </w:r>
          </w:p>
        </w:tc>
        <w:tc>
          <w:tcPr>
            <w:tcW w:w="624" w:type="pct"/>
            <w:shd w:val="clear" w:color="auto" w:fill="auto"/>
            <w:vAlign w:val="center"/>
          </w:tcPr>
          <w:p w14:paraId="2E37F34A" w14:textId="77777777" w:rsidR="00794381" w:rsidRPr="00304C2E" w:rsidRDefault="00794381" w:rsidP="006E11A2">
            <w:pPr>
              <w:pStyle w:val="ae"/>
              <w:ind w:leftChars="-21" w:left="-50" w:rightChars="-18" w:right="-43"/>
              <w:jc w:val="center"/>
              <w:rPr>
                <w:rFonts w:ascii="Times New Roman" w:eastAsia="標楷體" w:hAnsi="Times New Roman" w:cs="Times New Roman"/>
                <w:color w:val="000000" w:themeColor="text1"/>
                <w:spacing w:val="20"/>
                <w:sz w:val="20"/>
                <w:szCs w:val="20"/>
              </w:rPr>
            </w:pPr>
            <w:r w:rsidRPr="00304C2E">
              <w:rPr>
                <w:rFonts w:ascii="Times New Roman" w:eastAsia="標楷體" w:hAnsi="Times New Roman" w:cs="Times New Roman"/>
                <w:color w:val="000000" w:themeColor="text1"/>
                <w:spacing w:val="20"/>
                <w:sz w:val="20"/>
                <w:szCs w:val="20"/>
              </w:rPr>
              <w:t>16</w:t>
            </w:r>
          </w:p>
        </w:tc>
        <w:tc>
          <w:tcPr>
            <w:tcW w:w="624" w:type="pct"/>
            <w:vAlign w:val="center"/>
          </w:tcPr>
          <w:p w14:paraId="337D3A92" w14:textId="77777777" w:rsidR="00794381" w:rsidRPr="00304C2E" w:rsidRDefault="00794381" w:rsidP="006E11A2">
            <w:pPr>
              <w:pStyle w:val="ae"/>
              <w:ind w:leftChars="-21" w:left="-50" w:rightChars="-18" w:right="-43"/>
              <w:jc w:val="center"/>
              <w:rPr>
                <w:rFonts w:ascii="Times New Roman" w:eastAsia="標楷體" w:hAnsi="Times New Roman" w:cs="Times New Roman"/>
                <w:color w:val="000000" w:themeColor="text1"/>
                <w:spacing w:val="20"/>
                <w:sz w:val="20"/>
                <w:szCs w:val="20"/>
              </w:rPr>
            </w:pPr>
            <w:r w:rsidRPr="00304C2E">
              <w:rPr>
                <w:rFonts w:ascii="Times New Roman" w:eastAsia="標楷體" w:hAnsi="Times New Roman" w:cs="Times New Roman"/>
                <w:color w:val="000000" w:themeColor="text1"/>
                <w:sz w:val="20"/>
                <w:szCs w:val="20"/>
              </w:rPr>
              <w:t>29</w:t>
            </w:r>
          </w:p>
        </w:tc>
        <w:tc>
          <w:tcPr>
            <w:tcW w:w="736" w:type="pct"/>
            <w:vAlign w:val="center"/>
          </w:tcPr>
          <w:p w14:paraId="663CC0F6" w14:textId="111C7F94" w:rsidR="00794381" w:rsidRPr="00304C2E" w:rsidRDefault="00794381" w:rsidP="006E11A2">
            <w:pPr>
              <w:pStyle w:val="ae"/>
              <w:ind w:leftChars="-21" w:left="-50" w:rightChars="-18" w:right="-43"/>
              <w:jc w:val="center"/>
              <w:rPr>
                <w:rFonts w:ascii="Times New Roman" w:eastAsia="標楷體" w:hAnsi="Times New Roman" w:cs="Times New Roman"/>
                <w:color w:val="000000" w:themeColor="text1"/>
                <w:spacing w:val="20"/>
                <w:sz w:val="20"/>
                <w:szCs w:val="20"/>
              </w:rPr>
            </w:pPr>
            <w:r w:rsidRPr="00304C2E">
              <w:rPr>
                <w:rFonts w:ascii="Times New Roman" w:eastAsia="標楷體" w:hAnsi="Times New Roman" w:cs="Times New Roman"/>
                <w:color w:val="000000" w:themeColor="text1"/>
                <w:sz w:val="20"/>
                <w:szCs w:val="20"/>
              </w:rPr>
              <w:t>25.5</w:t>
            </w:r>
            <w:r w:rsidR="009A7A6D" w:rsidRPr="00304C2E">
              <w:rPr>
                <w:rFonts w:ascii="Times New Roman" w:eastAsia="標楷體" w:hAnsi="Times New Roman" w:cs="Times New Roman"/>
                <w:color w:val="000000" w:themeColor="text1"/>
                <w:sz w:val="20"/>
                <w:szCs w:val="20"/>
              </w:rPr>
              <w:t>*</w:t>
            </w:r>
          </w:p>
        </w:tc>
        <w:tc>
          <w:tcPr>
            <w:tcW w:w="607" w:type="pct"/>
            <w:vAlign w:val="center"/>
          </w:tcPr>
          <w:p w14:paraId="43C399F9" w14:textId="37612094" w:rsidR="00794381" w:rsidRPr="00304C2E" w:rsidRDefault="00794381" w:rsidP="006E11A2">
            <w:pPr>
              <w:pStyle w:val="ae"/>
              <w:ind w:leftChars="-21" w:left="-50" w:rightChars="-18" w:right="-43"/>
              <w:jc w:val="center"/>
              <w:rPr>
                <w:rFonts w:ascii="Times New Roman" w:eastAsia="標楷體" w:hAnsi="Times New Roman" w:cs="Times New Roman"/>
                <w:color w:val="000000" w:themeColor="text1"/>
                <w:spacing w:val="20"/>
                <w:sz w:val="20"/>
                <w:szCs w:val="20"/>
              </w:rPr>
            </w:pPr>
            <w:r w:rsidRPr="00304C2E">
              <w:rPr>
                <w:rFonts w:ascii="Times New Roman" w:eastAsia="標楷體" w:hAnsi="Times New Roman" w:cs="Times New Roman"/>
                <w:color w:val="000000" w:themeColor="text1"/>
                <w:sz w:val="20"/>
                <w:szCs w:val="20"/>
              </w:rPr>
              <w:t>14.5</w:t>
            </w:r>
            <w:r w:rsidR="009A7A6D" w:rsidRPr="00304C2E">
              <w:rPr>
                <w:rFonts w:ascii="Times New Roman" w:eastAsia="標楷體" w:hAnsi="Times New Roman" w:cs="Times New Roman"/>
                <w:color w:val="000000" w:themeColor="text1"/>
                <w:sz w:val="20"/>
                <w:szCs w:val="20"/>
              </w:rPr>
              <w:t>*</w:t>
            </w:r>
          </w:p>
        </w:tc>
        <w:tc>
          <w:tcPr>
            <w:tcW w:w="607" w:type="pct"/>
            <w:vAlign w:val="center"/>
          </w:tcPr>
          <w:p w14:paraId="41F6C1EB" w14:textId="77777777" w:rsidR="00794381" w:rsidRPr="00304C2E" w:rsidRDefault="00794381" w:rsidP="006E11A2">
            <w:pPr>
              <w:pStyle w:val="ae"/>
              <w:ind w:leftChars="-21" w:left="-50" w:rightChars="-18" w:right="-43"/>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194</w:t>
            </w:r>
          </w:p>
        </w:tc>
      </w:tr>
      <w:tr w:rsidR="00794381" w:rsidRPr="00304C2E" w14:paraId="6797CFF6" w14:textId="77777777" w:rsidTr="006E11A2">
        <w:tc>
          <w:tcPr>
            <w:tcW w:w="737" w:type="pct"/>
            <w:shd w:val="clear" w:color="auto" w:fill="D9D9D9" w:themeFill="background1" w:themeFillShade="D9"/>
            <w:vAlign w:val="center"/>
          </w:tcPr>
          <w:p w14:paraId="152055B9" w14:textId="77777777" w:rsidR="00794381" w:rsidRPr="00304C2E" w:rsidRDefault="00794381" w:rsidP="006E11A2">
            <w:pPr>
              <w:pStyle w:val="ae"/>
              <w:ind w:leftChars="-22" w:left="-53" w:rightChars="-9" w:right="-22"/>
              <w:jc w:val="center"/>
              <w:rPr>
                <w:rFonts w:ascii="Times New Roman" w:eastAsia="標楷體" w:hAnsi="Times New Roman" w:cs="Times New Roman"/>
                <w:b/>
                <w:color w:val="000000" w:themeColor="text1"/>
                <w:spacing w:val="20"/>
                <w:sz w:val="20"/>
                <w:szCs w:val="20"/>
              </w:rPr>
            </w:pPr>
            <w:r w:rsidRPr="00304C2E">
              <w:rPr>
                <w:rFonts w:ascii="Times New Roman" w:eastAsia="標楷體" w:hAnsi="Times New Roman" w:cs="Times New Roman"/>
                <w:b/>
                <w:color w:val="000000" w:themeColor="text1"/>
                <w:spacing w:val="20"/>
                <w:sz w:val="20"/>
                <w:szCs w:val="20"/>
              </w:rPr>
              <w:t>2015/2016</w:t>
            </w:r>
          </w:p>
        </w:tc>
        <w:tc>
          <w:tcPr>
            <w:tcW w:w="532" w:type="pct"/>
            <w:vAlign w:val="center"/>
          </w:tcPr>
          <w:p w14:paraId="14854F2F" w14:textId="77777777" w:rsidR="00794381" w:rsidRPr="00304C2E" w:rsidRDefault="00794381" w:rsidP="006E11A2">
            <w:pPr>
              <w:pStyle w:val="ae"/>
              <w:ind w:leftChars="-24" w:left="-58" w:rightChars="-15" w:right="-36"/>
              <w:jc w:val="center"/>
              <w:rPr>
                <w:rFonts w:ascii="Times New Roman" w:eastAsia="標楷體" w:hAnsi="Times New Roman" w:cs="Times New Roman"/>
                <w:color w:val="000000" w:themeColor="text1"/>
                <w:spacing w:val="20"/>
                <w:sz w:val="20"/>
                <w:szCs w:val="20"/>
              </w:rPr>
            </w:pPr>
            <w:r w:rsidRPr="00304C2E">
              <w:rPr>
                <w:rFonts w:ascii="Times New Roman" w:eastAsia="標楷體" w:hAnsi="Times New Roman" w:cs="Times New Roman"/>
                <w:color w:val="000000" w:themeColor="text1"/>
                <w:spacing w:val="20"/>
                <w:sz w:val="20"/>
                <w:szCs w:val="20"/>
              </w:rPr>
              <w:t>16</w:t>
            </w:r>
          </w:p>
        </w:tc>
        <w:tc>
          <w:tcPr>
            <w:tcW w:w="533" w:type="pct"/>
            <w:vAlign w:val="center"/>
          </w:tcPr>
          <w:p w14:paraId="593B81A9" w14:textId="77777777" w:rsidR="00794381" w:rsidRPr="00304C2E" w:rsidRDefault="00794381" w:rsidP="006E11A2">
            <w:pPr>
              <w:pStyle w:val="ae"/>
              <w:ind w:leftChars="-24" w:left="-58" w:rightChars="-15" w:right="-36"/>
              <w:jc w:val="center"/>
              <w:rPr>
                <w:rFonts w:ascii="Times New Roman" w:eastAsia="標楷體" w:hAnsi="Times New Roman" w:cs="Times New Roman"/>
                <w:color w:val="000000" w:themeColor="text1"/>
                <w:spacing w:val="20"/>
                <w:sz w:val="20"/>
                <w:szCs w:val="20"/>
              </w:rPr>
            </w:pPr>
            <w:r w:rsidRPr="00304C2E">
              <w:rPr>
                <w:rFonts w:ascii="Times New Roman" w:eastAsia="標楷體" w:hAnsi="Times New Roman" w:cs="Times New Roman"/>
                <w:color w:val="000000" w:themeColor="text1"/>
                <w:spacing w:val="20"/>
                <w:sz w:val="20"/>
                <w:szCs w:val="20"/>
              </w:rPr>
              <w:t>108</w:t>
            </w:r>
          </w:p>
        </w:tc>
        <w:tc>
          <w:tcPr>
            <w:tcW w:w="624" w:type="pct"/>
            <w:shd w:val="clear" w:color="auto" w:fill="auto"/>
            <w:vAlign w:val="center"/>
          </w:tcPr>
          <w:p w14:paraId="5AEA0417" w14:textId="77777777" w:rsidR="00794381" w:rsidRPr="00304C2E" w:rsidRDefault="00794381" w:rsidP="006E11A2">
            <w:pPr>
              <w:pStyle w:val="ae"/>
              <w:ind w:leftChars="-21" w:left="-50" w:rightChars="-18" w:right="-43"/>
              <w:jc w:val="center"/>
              <w:rPr>
                <w:rFonts w:ascii="Times New Roman" w:eastAsia="標楷體" w:hAnsi="Times New Roman" w:cs="Times New Roman"/>
                <w:color w:val="000000" w:themeColor="text1"/>
                <w:spacing w:val="20"/>
                <w:sz w:val="20"/>
                <w:szCs w:val="20"/>
              </w:rPr>
            </w:pPr>
            <w:r w:rsidRPr="00304C2E">
              <w:rPr>
                <w:rFonts w:ascii="Times New Roman" w:eastAsia="標楷體" w:hAnsi="Times New Roman" w:cs="Times New Roman"/>
                <w:color w:val="000000" w:themeColor="text1"/>
                <w:spacing w:val="20"/>
                <w:sz w:val="20"/>
                <w:szCs w:val="20"/>
              </w:rPr>
              <w:t>17</w:t>
            </w:r>
          </w:p>
        </w:tc>
        <w:tc>
          <w:tcPr>
            <w:tcW w:w="624" w:type="pct"/>
            <w:vAlign w:val="center"/>
          </w:tcPr>
          <w:p w14:paraId="5EABBC12" w14:textId="51A63FFD" w:rsidR="00794381" w:rsidRPr="00304C2E" w:rsidRDefault="00794381" w:rsidP="006E11A2">
            <w:pPr>
              <w:pStyle w:val="ae"/>
              <w:ind w:leftChars="-21" w:left="-50" w:rightChars="-18" w:right="-43"/>
              <w:jc w:val="center"/>
              <w:rPr>
                <w:rFonts w:ascii="Times New Roman" w:eastAsia="標楷體" w:hAnsi="Times New Roman" w:cs="Times New Roman"/>
                <w:color w:val="000000" w:themeColor="text1"/>
                <w:spacing w:val="20"/>
                <w:sz w:val="20"/>
                <w:szCs w:val="20"/>
              </w:rPr>
            </w:pPr>
            <w:r w:rsidRPr="00304C2E">
              <w:rPr>
                <w:rFonts w:ascii="Times New Roman" w:eastAsia="標楷體" w:hAnsi="Times New Roman" w:cs="Times New Roman"/>
                <w:color w:val="000000" w:themeColor="text1"/>
                <w:sz w:val="20"/>
                <w:szCs w:val="20"/>
              </w:rPr>
              <w:t>35.5</w:t>
            </w:r>
            <w:r w:rsidR="009A7A6D" w:rsidRPr="00304C2E">
              <w:rPr>
                <w:rFonts w:ascii="Times New Roman" w:eastAsia="標楷體" w:hAnsi="Times New Roman" w:cs="Times New Roman"/>
                <w:color w:val="000000" w:themeColor="text1"/>
                <w:sz w:val="20"/>
                <w:szCs w:val="20"/>
              </w:rPr>
              <w:t>*</w:t>
            </w:r>
          </w:p>
        </w:tc>
        <w:tc>
          <w:tcPr>
            <w:tcW w:w="736" w:type="pct"/>
            <w:vAlign w:val="center"/>
          </w:tcPr>
          <w:p w14:paraId="7D5AF6F2" w14:textId="783B7CA6" w:rsidR="00794381" w:rsidRPr="00304C2E" w:rsidRDefault="00794381" w:rsidP="006E11A2">
            <w:pPr>
              <w:pStyle w:val="ae"/>
              <w:ind w:leftChars="-21" w:left="-50" w:rightChars="-18" w:right="-43"/>
              <w:jc w:val="center"/>
              <w:rPr>
                <w:rFonts w:ascii="Times New Roman" w:eastAsia="標楷體" w:hAnsi="Times New Roman" w:cs="Times New Roman"/>
                <w:color w:val="000000" w:themeColor="text1"/>
                <w:spacing w:val="20"/>
                <w:sz w:val="20"/>
                <w:szCs w:val="20"/>
              </w:rPr>
            </w:pPr>
            <w:r w:rsidRPr="00304C2E">
              <w:rPr>
                <w:rFonts w:ascii="Times New Roman" w:eastAsia="標楷體" w:hAnsi="Times New Roman" w:cs="Times New Roman"/>
                <w:color w:val="000000" w:themeColor="text1"/>
                <w:sz w:val="20"/>
                <w:szCs w:val="20"/>
              </w:rPr>
              <w:t>31.5</w:t>
            </w:r>
            <w:r w:rsidR="009A7A6D" w:rsidRPr="00304C2E">
              <w:rPr>
                <w:rFonts w:ascii="Times New Roman" w:eastAsia="標楷體" w:hAnsi="Times New Roman" w:cs="Times New Roman"/>
                <w:color w:val="000000" w:themeColor="text1"/>
                <w:sz w:val="20"/>
                <w:szCs w:val="20"/>
              </w:rPr>
              <w:t>*</w:t>
            </w:r>
          </w:p>
        </w:tc>
        <w:tc>
          <w:tcPr>
            <w:tcW w:w="607" w:type="pct"/>
            <w:vAlign w:val="center"/>
          </w:tcPr>
          <w:p w14:paraId="25C09E26" w14:textId="77777777" w:rsidR="00794381" w:rsidRPr="00304C2E" w:rsidRDefault="00794381" w:rsidP="006E11A2">
            <w:pPr>
              <w:pStyle w:val="ae"/>
              <w:ind w:leftChars="-21" w:left="-50" w:rightChars="-18" w:right="-43"/>
              <w:jc w:val="center"/>
              <w:rPr>
                <w:rFonts w:ascii="Times New Roman" w:eastAsia="標楷體" w:hAnsi="Times New Roman" w:cs="Times New Roman"/>
                <w:color w:val="000000" w:themeColor="text1"/>
                <w:spacing w:val="20"/>
                <w:sz w:val="20"/>
                <w:szCs w:val="20"/>
              </w:rPr>
            </w:pPr>
            <w:r w:rsidRPr="00304C2E">
              <w:rPr>
                <w:rFonts w:ascii="Times New Roman" w:eastAsia="標楷體" w:hAnsi="Times New Roman" w:cs="Times New Roman"/>
                <w:color w:val="000000" w:themeColor="text1"/>
                <w:sz w:val="20"/>
                <w:szCs w:val="20"/>
              </w:rPr>
              <w:t>21</w:t>
            </w:r>
          </w:p>
        </w:tc>
        <w:tc>
          <w:tcPr>
            <w:tcW w:w="607" w:type="pct"/>
            <w:vAlign w:val="center"/>
          </w:tcPr>
          <w:p w14:paraId="697FD192" w14:textId="33D5956D" w:rsidR="00794381" w:rsidRPr="00304C2E" w:rsidRDefault="00794381" w:rsidP="006E11A2">
            <w:pPr>
              <w:pStyle w:val="ae"/>
              <w:ind w:leftChars="-21" w:left="-50" w:rightChars="-18" w:right="-43"/>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204.5</w:t>
            </w:r>
            <w:r w:rsidR="009A7A6D" w:rsidRPr="00304C2E">
              <w:rPr>
                <w:rFonts w:ascii="Times New Roman" w:eastAsia="標楷體" w:hAnsi="Times New Roman" w:cs="Times New Roman"/>
                <w:color w:val="000000" w:themeColor="text1"/>
                <w:sz w:val="20"/>
                <w:szCs w:val="20"/>
              </w:rPr>
              <w:t>*</w:t>
            </w:r>
          </w:p>
        </w:tc>
      </w:tr>
      <w:tr w:rsidR="00794381" w:rsidRPr="00304C2E" w14:paraId="779C3808" w14:textId="77777777" w:rsidTr="006E11A2">
        <w:tc>
          <w:tcPr>
            <w:tcW w:w="737" w:type="pct"/>
            <w:shd w:val="clear" w:color="auto" w:fill="D9D9D9" w:themeFill="background1" w:themeFillShade="D9"/>
            <w:vAlign w:val="center"/>
          </w:tcPr>
          <w:p w14:paraId="46120F39" w14:textId="77777777" w:rsidR="00794381" w:rsidRPr="00304C2E" w:rsidRDefault="00794381" w:rsidP="006E11A2">
            <w:pPr>
              <w:pStyle w:val="ae"/>
              <w:ind w:leftChars="-22" w:left="-53" w:rightChars="-9" w:right="-22"/>
              <w:jc w:val="center"/>
              <w:rPr>
                <w:rFonts w:ascii="Times New Roman" w:eastAsia="標楷體" w:hAnsi="Times New Roman" w:cs="Times New Roman"/>
                <w:b/>
                <w:color w:val="000000" w:themeColor="text1"/>
                <w:spacing w:val="20"/>
                <w:sz w:val="20"/>
                <w:szCs w:val="20"/>
              </w:rPr>
            </w:pPr>
            <w:r w:rsidRPr="00304C2E">
              <w:rPr>
                <w:rFonts w:ascii="Times New Roman" w:eastAsia="標楷體" w:hAnsi="Times New Roman" w:cs="Times New Roman"/>
                <w:b/>
                <w:color w:val="000000" w:themeColor="text1"/>
                <w:spacing w:val="20"/>
                <w:sz w:val="20"/>
                <w:szCs w:val="20"/>
              </w:rPr>
              <w:t>2016/2017</w:t>
            </w:r>
          </w:p>
        </w:tc>
        <w:tc>
          <w:tcPr>
            <w:tcW w:w="532" w:type="pct"/>
            <w:vAlign w:val="center"/>
          </w:tcPr>
          <w:p w14:paraId="3DDEC50A" w14:textId="77777777" w:rsidR="00794381" w:rsidRPr="00304C2E" w:rsidRDefault="00794381" w:rsidP="006E11A2">
            <w:pPr>
              <w:pStyle w:val="ae"/>
              <w:ind w:leftChars="-24" w:left="-58" w:rightChars="-15" w:right="-36"/>
              <w:jc w:val="center"/>
              <w:rPr>
                <w:rFonts w:ascii="Times New Roman" w:eastAsia="標楷體" w:hAnsi="Times New Roman" w:cs="Times New Roman"/>
                <w:color w:val="000000" w:themeColor="text1"/>
                <w:spacing w:val="20"/>
                <w:sz w:val="20"/>
                <w:szCs w:val="20"/>
              </w:rPr>
            </w:pPr>
            <w:r w:rsidRPr="00304C2E">
              <w:rPr>
                <w:rFonts w:ascii="Times New Roman" w:eastAsia="標楷體" w:hAnsi="Times New Roman" w:cs="Times New Roman"/>
                <w:color w:val="000000" w:themeColor="text1"/>
                <w:spacing w:val="20"/>
                <w:sz w:val="20"/>
                <w:szCs w:val="20"/>
              </w:rPr>
              <w:t>17</w:t>
            </w:r>
          </w:p>
        </w:tc>
        <w:tc>
          <w:tcPr>
            <w:tcW w:w="533" w:type="pct"/>
            <w:vAlign w:val="center"/>
          </w:tcPr>
          <w:p w14:paraId="2639E77A" w14:textId="77777777" w:rsidR="00794381" w:rsidRPr="00304C2E" w:rsidRDefault="00794381" w:rsidP="006E11A2">
            <w:pPr>
              <w:pStyle w:val="ae"/>
              <w:ind w:leftChars="-24" w:left="-58" w:rightChars="-15" w:right="-36"/>
              <w:jc w:val="center"/>
              <w:rPr>
                <w:rFonts w:ascii="Times New Roman" w:eastAsia="標楷體" w:hAnsi="Times New Roman" w:cs="Times New Roman"/>
                <w:color w:val="000000" w:themeColor="text1"/>
                <w:spacing w:val="20"/>
                <w:sz w:val="20"/>
                <w:szCs w:val="20"/>
              </w:rPr>
            </w:pPr>
            <w:r w:rsidRPr="00304C2E">
              <w:rPr>
                <w:rFonts w:ascii="Times New Roman" w:eastAsia="標楷體" w:hAnsi="Times New Roman" w:cs="Times New Roman"/>
                <w:color w:val="000000" w:themeColor="text1"/>
                <w:spacing w:val="20"/>
                <w:sz w:val="20"/>
                <w:szCs w:val="20"/>
              </w:rPr>
              <w:t>116</w:t>
            </w:r>
          </w:p>
        </w:tc>
        <w:tc>
          <w:tcPr>
            <w:tcW w:w="624" w:type="pct"/>
            <w:shd w:val="clear" w:color="auto" w:fill="auto"/>
            <w:vAlign w:val="center"/>
          </w:tcPr>
          <w:p w14:paraId="1671FACE" w14:textId="7429CB4A" w:rsidR="00794381" w:rsidRPr="00304C2E" w:rsidRDefault="00794381" w:rsidP="006E11A2">
            <w:pPr>
              <w:pStyle w:val="ae"/>
              <w:ind w:leftChars="-21" w:left="-50" w:rightChars="-18" w:right="-43"/>
              <w:jc w:val="center"/>
              <w:rPr>
                <w:rFonts w:ascii="Times New Roman" w:eastAsia="標楷體" w:hAnsi="Times New Roman" w:cs="Times New Roman"/>
                <w:color w:val="000000" w:themeColor="text1"/>
                <w:spacing w:val="20"/>
                <w:sz w:val="20"/>
                <w:szCs w:val="20"/>
              </w:rPr>
            </w:pPr>
            <w:r w:rsidRPr="00304C2E">
              <w:rPr>
                <w:rFonts w:ascii="Times New Roman" w:eastAsia="標楷體" w:hAnsi="Times New Roman" w:cs="Times New Roman"/>
                <w:color w:val="000000" w:themeColor="text1"/>
                <w:spacing w:val="20"/>
                <w:sz w:val="20"/>
                <w:szCs w:val="20"/>
              </w:rPr>
              <w:t>20.5</w:t>
            </w:r>
            <w:r w:rsidR="009A7A6D" w:rsidRPr="00304C2E">
              <w:rPr>
                <w:rFonts w:ascii="Times New Roman" w:eastAsia="標楷體" w:hAnsi="Times New Roman" w:cs="Times New Roman"/>
                <w:color w:val="000000" w:themeColor="text1"/>
                <w:sz w:val="20"/>
                <w:szCs w:val="20"/>
              </w:rPr>
              <w:t>*</w:t>
            </w:r>
          </w:p>
        </w:tc>
        <w:tc>
          <w:tcPr>
            <w:tcW w:w="624" w:type="pct"/>
            <w:vAlign w:val="center"/>
          </w:tcPr>
          <w:p w14:paraId="2DAF6F41" w14:textId="5B266BEA" w:rsidR="00794381" w:rsidRPr="00304C2E" w:rsidRDefault="00794381" w:rsidP="006E11A2">
            <w:pPr>
              <w:pStyle w:val="ae"/>
              <w:ind w:leftChars="-21" w:left="-50" w:rightChars="-18" w:right="-43"/>
              <w:jc w:val="center"/>
              <w:rPr>
                <w:rFonts w:ascii="Times New Roman" w:eastAsia="標楷體" w:hAnsi="Times New Roman" w:cs="Times New Roman"/>
                <w:color w:val="000000" w:themeColor="text1"/>
                <w:spacing w:val="20"/>
                <w:sz w:val="20"/>
                <w:szCs w:val="20"/>
              </w:rPr>
            </w:pPr>
            <w:r w:rsidRPr="00304C2E">
              <w:rPr>
                <w:rFonts w:ascii="Times New Roman" w:eastAsia="標楷體" w:hAnsi="Times New Roman" w:cs="Times New Roman"/>
                <w:color w:val="000000" w:themeColor="text1"/>
                <w:sz w:val="20"/>
                <w:szCs w:val="20"/>
              </w:rPr>
              <w:t>52.5</w:t>
            </w:r>
            <w:r w:rsidR="009A7A6D" w:rsidRPr="00304C2E">
              <w:rPr>
                <w:rFonts w:ascii="Times New Roman" w:eastAsia="標楷體" w:hAnsi="Times New Roman" w:cs="Times New Roman"/>
                <w:color w:val="000000" w:themeColor="text1"/>
                <w:sz w:val="20"/>
                <w:szCs w:val="20"/>
              </w:rPr>
              <w:t>*</w:t>
            </w:r>
          </w:p>
        </w:tc>
        <w:tc>
          <w:tcPr>
            <w:tcW w:w="736" w:type="pct"/>
            <w:vAlign w:val="center"/>
          </w:tcPr>
          <w:p w14:paraId="3E4BCFDA" w14:textId="77777777" w:rsidR="00794381" w:rsidRPr="00304C2E" w:rsidRDefault="00794381" w:rsidP="006E11A2">
            <w:pPr>
              <w:pStyle w:val="ae"/>
              <w:ind w:leftChars="-21" w:left="-50" w:rightChars="-18" w:right="-43"/>
              <w:jc w:val="center"/>
              <w:rPr>
                <w:rFonts w:ascii="Times New Roman" w:eastAsia="標楷體" w:hAnsi="Times New Roman" w:cs="Times New Roman"/>
                <w:color w:val="000000" w:themeColor="text1"/>
                <w:spacing w:val="20"/>
                <w:sz w:val="20"/>
                <w:szCs w:val="20"/>
              </w:rPr>
            </w:pPr>
            <w:r w:rsidRPr="00304C2E">
              <w:rPr>
                <w:rFonts w:ascii="Times New Roman" w:eastAsia="標楷體" w:hAnsi="Times New Roman" w:cs="Times New Roman"/>
                <w:color w:val="000000" w:themeColor="text1"/>
                <w:sz w:val="20"/>
                <w:szCs w:val="20"/>
              </w:rPr>
              <w:t>35</w:t>
            </w:r>
          </w:p>
        </w:tc>
        <w:tc>
          <w:tcPr>
            <w:tcW w:w="607" w:type="pct"/>
            <w:vAlign w:val="center"/>
          </w:tcPr>
          <w:p w14:paraId="7D71C3B8" w14:textId="77777777" w:rsidR="00794381" w:rsidRPr="00304C2E" w:rsidRDefault="00794381" w:rsidP="006E11A2">
            <w:pPr>
              <w:pStyle w:val="ae"/>
              <w:ind w:leftChars="-21" w:left="-50" w:rightChars="-18" w:right="-43"/>
              <w:jc w:val="center"/>
              <w:rPr>
                <w:rFonts w:ascii="Times New Roman" w:eastAsia="標楷體" w:hAnsi="Times New Roman" w:cs="Times New Roman"/>
                <w:color w:val="000000" w:themeColor="text1"/>
                <w:spacing w:val="20"/>
                <w:sz w:val="20"/>
                <w:szCs w:val="20"/>
              </w:rPr>
            </w:pPr>
            <w:r w:rsidRPr="00304C2E">
              <w:rPr>
                <w:rFonts w:ascii="Times New Roman" w:eastAsia="標楷體" w:hAnsi="Times New Roman" w:cs="Times New Roman"/>
                <w:color w:val="000000" w:themeColor="text1"/>
                <w:sz w:val="20"/>
                <w:szCs w:val="20"/>
              </w:rPr>
              <w:t>20</w:t>
            </w:r>
          </w:p>
        </w:tc>
        <w:tc>
          <w:tcPr>
            <w:tcW w:w="607" w:type="pct"/>
            <w:vAlign w:val="center"/>
          </w:tcPr>
          <w:p w14:paraId="106E6EC5" w14:textId="2A26E0E4" w:rsidR="00794381" w:rsidRPr="00304C2E" w:rsidRDefault="00794381" w:rsidP="006E11A2">
            <w:pPr>
              <w:pStyle w:val="ae"/>
              <w:ind w:leftChars="-21" w:left="-50" w:rightChars="-18" w:right="-43"/>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210.5</w:t>
            </w:r>
            <w:r w:rsidR="009A7A6D" w:rsidRPr="00304C2E">
              <w:rPr>
                <w:rFonts w:ascii="Times New Roman" w:eastAsia="標楷體" w:hAnsi="Times New Roman" w:cs="Times New Roman"/>
                <w:color w:val="000000" w:themeColor="text1"/>
                <w:sz w:val="20"/>
                <w:szCs w:val="20"/>
              </w:rPr>
              <w:t>*</w:t>
            </w:r>
          </w:p>
        </w:tc>
      </w:tr>
      <w:tr w:rsidR="00794381" w:rsidRPr="00304C2E" w14:paraId="773007F0" w14:textId="77777777" w:rsidTr="006E11A2">
        <w:tc>
          <w:tcPr>
            <w:tcW w:w="737" w:type="pct"/>
            <w:shd w:val="clear" w:color="auto" w:fill="D9D9D9" w:themeFill="background1" w:themeFillShade="D9"/>
            <w:vAlign w:val="center"/>
          </w:tcPr>
          <w:p w14:paraId="3F1E7B26" w14:textId="77777777" w:rsidR="00794381" w:rsidRPr="00304C2E" w:rsidRDefault="00794381" w:rsidP="006E11A2">
            <w:pPr>
              <w:pStyle w:val="ae"/>
              <w:ind w:leftChars="-22" w:left="-53" w:rightChars="-9" w:right="-22"/>
              <w:jc w:val="center"/>
              <w:rPr>
                <w:rFonts w:ascii="Times New Roman" w:eastAsia="標楷體" w:hAnsi="Times New Roman" w:cs="Times New Roman"/>
                <w:b/>
                <w:color w:val="000000" w:themeColor="text1"/>
                <w:spacing w:val="20"/>
                <w:sz w:val="20"/>
                <w:szCs w:val="20"/>
              </w:rPr>
            </w:pPr>
            <w:r w:rsidRPr="00304C2E">
              <w:rPr>
                <w:rFonts w:ascii="Times New Roman" w:eastAsia="標楷體" w:hAnsi="Times New Roman" w:cs="Times New Roman"/>
                <w:b/>
                <w:color w:val="000000" w:themeColor="text1"/>
                <w:spacing w:val="20"/>
                <w:sz w:val="20"/>
                <w:szCs w:val="20"/>
              </w:rPr>
              <w:t>2017/2018</w:t>
            </w:r>
          </w:p>
        </w:tc>
        <w:tc>
          <w:tcPr>
            <w:tcW w:w="532" w:type="pct"/>
            <w:vAlign w:val="center"/>
          </w:tcPr>
          <w:p w14:paraId="0F673E8B" w14:textId="77777777" w:rsidR="00794381" w:rsidRPr="00304C2E" w:rsidRDefault="00794381" w:rsidP="006E11A2">
            <w:pPr>
              <w:pStyle w:val="ae"/>
              <w:ind w:leftChars="-24" w:left="-58" w:rightChars="-15" w:right="-36"/>
              <w:jc w:val="center"/>
              <w:rPr>
                <w:rFonts w:ascii="Times New Roman" w:eastAsia="標楷體" w:hAnsi="Times New Roman" w:cs="Times New Roman"/>
                <w:color w:val="000000" w:themeColor="text1"/>
                <w:spacing w:val="20"/>
                <w:sz w:val="20"/>
                <w:szCs w:val="20"/>
              </w:rPr>
            </w:pPr>
            <w:r w:rsidRPr="00304C2E">
              <w:rPr>
                <w:rFonts w:ascii="Times New Roman" w:eastAsia="標楷體" w:hAnsi="Times New Roman" w:cs="Times New Roman"/>
                <w:color w:val="000000" w:themeColor="text1"/>
                <w:spacing w:val="20"/>
                <w:sz w:val="20"/>
                <w:szCs w:val="20"/>
              </w:rPr>
              <w:t>21</w:t>
            </w:r>
          </w:p>
        </w:tc>
        <w:tc>
          <w:tcPr>
            <w:tcW w:w="533" w:type="pct"/>
            <w:vAlign w:val="center"/>
          </w:tcPr>
          <w:p w14:paraId="06D716E4" w14:textId="77777777" w:rsidR="00794381" w:rsidRPr="00304C2E" w:rsidRDefault="00794381" w:rsidP="006E11A2">
            <w:pPr>
              <w:pStyle w:val="ae"/>
              <w:ind w:leftChars="-24" w:left="-58" w:rightChars="-15" w:right="-36"/>
              <w:jc w:val="center"/>
              <w:rPr>
                <w:rFonts w:ascii="Times New Roman" w:eastAsia="標楷體" w:hAnsi="Times New Roman" w:cs="Times New Roman"/>
                <w:color w:val="000000" w:themeColor="text1"/>
                <w:spacing w:val="20"/>
                <w:sz w:val="20"/>
                <w:szCs w:val="20"/>
              </w:rPr>
            </w:pPr>
            <w:r w:rsidRPr="00304C2E">
              <w:rPr>
                <w:rFonts w:ascii="Times New Roman" w:eastAsia="標楷體" w:hAnsi="Times New Roman" w:cs="Times New Roman"/>
                <w:color w:val="000000" w:themeColor="text1"/>
                <w:spacing w:val="20"/>
                <w:sz w:val="20"/>
                <w:szCs w:val="20"/>
              </w:rPr>
              <w:t>117</w:t>
            </w:r>
          </w:p>
        </w:tc>
        <w:tc>
          <w:tcPr>
            <w:tcW w:w="624" w:type="pct"/>
            <w:shd w:val="clear" w:color="auto" w:fill="auto"/>
            <w:vAlign w:val="center"/>
          </w:tcPr>
          <w:p w14:paraId="0495EBBE" w14:textId="77777777" w:rsidR="00794381" w:rsidRPr="00304C2E" w:rsidRDefault="00794381" w:rsidP="006E11A2">
            <w:pPr>
              <w:pStyle w:val="ae"/>
              <w:ind w:leftChars="-21" w:left="-50" w:rightChars="-18" w:right="-43"/>
              <w:jc w:val="center"/>
              <w:rPr>
                <w:rFonts w:ascii="Times New Roman" w:eastAsia="標楷體" w:hAnsi="Times New Roman" w:cs="Times New Roman"/>
                <w:color w:val="000000" w:themeColor="text1"/>
                <w:spacing w:val="20"/>
                <w:sz w:val="20"/>
                <w:szCs w:val="20"/>
              </w:rPr>
            </w:pPr>
            <w:r w:rsidRPr="00304C2E">
              <w:rPr>
                <w:rFonts w:ascii="Times New Roman" w:eastAsia="標楷體" w:hAnsi="Times New Roman" w:cs="Times New Roman"/>
                <w:color w:val="000000" w:themeColor="text1"/>
                <w:spacing w:val="20"/>
                <w:sz w:val="20"/>
                <w:szCs w:val="20"/>
              </w:rPr>
              <w:t>20</w:t>
            </w:r>
          </w:p>
        </w:tc>
        <w:tc>
          <w:tcPr>
            <w:tcW w:w="624" w:type="pct"/>
            <w:vAlign w:val="center"/>
          </w:tcPr>
          <w:p w14:paraId="0681935F" w14:textId="77777777" w:rsidR="00794381" w:rsidRPr="00304C2E" w:rsidRDefault="00794381" w:rsidP="006E11A2">
            <w:pPr>
              <w:pStyle w:val="ae"/>
              <w:ind w:leftChars="-21" w:left="-50" w:rightChars="-18" w:right="-43"/>
              <w:jc w:val="center"/>
              <w:rPr>
                <w:rFonts w:ascii="Times New Roman" w:eastAsia="標楷體" w:hAnsi="Times New Roman" w:cs="Times New Roman"/>
                <w:color w:val="000000" w:themeColor="text1"/>
                <w:spacing w:val="20"/>
                <w:sz w:val="20"/>
                <w:szCs w:val="20"/>
              </w:rPr>
            </w:pPr>
            <w:r w:rsidRPr="00304C2E">
              <w:rPr>
                <w:rFonts w:ascii="Times New Roman" w:eastAsia="標楷體" w:hAnsi="Times New Roman" w:cs="Times New Roman"/>
                <w:color w:val="000000" w:themeColor="text1"/>
                <w:sz w:val="20"/>
                <w:szCs w:val="20"/>
              </w:rPr>
              <w:t>55</w:t>
            </w:r>
          </w:p>
        </w:tc>
        <w:tc>
          <w:tcPr>
            <w:tcW w:w="736" w:type="pct"/>
            <w:vAlign w:val="center"/>
          </w:tcPr>
          <w:p w14:paraId="33FF5198" w14:textId="77777777" w:rsidR="00794381" w:rsidRPr="00304C2E" w:rsidRDefault="00794381" w:rsidP="006E11A2">
            <w:pPr>
              <w:pStyle w:val="ae"/>
              <w:ind w:leftChars="-21" w:left="-50" w:rightChars="-18" w:right="-43"/>
              <w:jc w:val="center"/>
              <w:rPr>
                <w:rFonts w:ascii="Times New Roman" w:eastAsia="標楷體" w:hAnsi="Times New Roman" w:cs="Times New Roman"/>
                <w:color w:val="000000" w:themeColor="text1"/>
                <w:spacing w:val="20"/>
                <w:sz w:val="20"/>
                <w:szCs w:val="20"/>
              </w:rPr>
            </w:pPr>
            <w:r w:rsidRPr="00304C2E">
              <w:rPr>
                <w:rFonts w:ascii="Times New Roman" w:eastAsia="標楷體" w:hAnsi="Times New Roman" w:cs="Times New Roman"/>
                <w:color w:val="000000" w:themeColor="text1"/>
                <w:sz w:val="20"/>
                <w:szCs w:val="20"/>
              </w:rPr>
              <w:t>36</w:t>
            </w:r>
          </w:p>
        </w:tc>
        <w:tc>
          <w:tcPr>
            <w:tcW w:w="607" w:type="pct"/>
            <w:vAlign w:val="center"/>
          </w:tcPr>
          <w:p w14:paraId="64EA02E4" w14:textId="77777777" w:rsidR="00794381" w:rsidRPr="00304C2E" w:rsidRDefault="00794381" w:rsidP="006E11A2">
            <w:pPr>
              <w:pStyle w:val="ae"/>
              <w:ind w:leftChars="-21" w:left="-50" w:rightChars="-18" w:right="-43"/>
              <w:jc w:val="center"/>
              <w:rPr>
                <w:rFonts w:ascii="Times New Roman" w:eastAsia="標楷體" w:hAnsi="Times New Roman" w:cs="Times New Roman"/>
                <w:color w:val="000000" w:themeColor="text1"/>
                <w:spacing w:val="20"/>
                <w:sz w:val="20"/>
                <w:szCs w:val="20"/>
              </w:rPr>
            </w:pPr>
            <w:r w:rsidRPr="00304C2E">
              <w:rPr>
                <w:rFonts w:ascii="Times New Roman" w:eastAsia="標楷體" w:hAnsi="Times New Roman" w:cs="Times New Roman"/>
                <w:color w:val="000000" w:themeColor="text1"/>
                <w:sz w:val="20"/>
                <w:szCs w:val="20"/>
              </w:rPr>
              <w:t>21</w:t>
            </w:r>
          </w:p>
        </w:tc>
        <w:tc>
          <w:tcPr>
            <w:tcW w:w="607" w:type="pct"/>
            <w:vAlign w:val="center"/>
          </w:tcPr>
          <w:p w14:paraId="007DDA65" w14:textId="7E96561C" w:rsidR="00794381" w:rsidRPr="00304C2E" w:rsidRDefault="00794381" w:rsidP="006E11A2">
            <w:pPr>
              <w:pStyle w:val="ae"/>
              <w:ind w:leftChars="-21" w:left="-50" w:rightChars="-18" w:right="-43"/>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color w:val="000000" w:themeColor="text1"/>
                <w:sz w:val="20"/>
                <w:szCs w:val="20"/>
              </w:rPr>
              <w:t>219.5</w:t>
            </w:r>
            <w:r w:rsidR="009A7A6D" w:rsidRPr="00304C2E">
              <w:rPr>
                <w:rFonts w:ascii="Times New Roman" w:eastAsia="標楷體" w:hAnsi="Times New Roman" w:cs="Times New Roman"/>
                <w:color w:val="000000" w:themeColor="text1"/>
                <w:sz w:val="20"/>
                <w:szCs w:val="20"/>
              </w:rPr>
              <w:t>*</w:t>
            </w:r>
          </w:p>
        </w:tc>
      </w:tr>
    </w:tbl>
    <w:p w14:paraId="08AD8BB0" w14:textId="77777777" w:rsidR="00794381" w:rsidRPr="00304C2E" w:rsidRDefault="00794381" w:rsidP="001A06C2">
      <w:pPr>
        <w:pStyle w:val="ae"/>
        <w:ind w:leftChars="-4" w:left="1" w:right="142" w:hanging="11"/>
        <w:jc w:val="both"/>
        <w:rPr>
          <w:rFonts w:ascii="Times New Roman" w:eastAsia="SimSun" w:hAnsi="Times New Roman" w:cs="Times New Roman"/>
          <w:i/>
          <w:sz w:val="20"/>
          <w:szCs w:val="20"/>
          <w:shd w:val="clear" w:color="auto" w:fill="FFFFFF"/>
          <w:lang w:eastAsia="zh-CN"/>
        </w:rPr>
      </w:pPr>
      <w:r w:rsidRPr="00304C2E">
        <w:rPr>
          <w:rStyle w:val="DorisChar"/>
          <w:rFonts w:ascii="Times New Roman" w:hAnsi="Times New Roman" w:cs="Times New Roman"/>
          <w:i/>
          <w:sz w:val="18"/>
          <w:szCs w:val="24"/>
          <w:lang w:eastAsia="zh-TW"/>
        </w:rPr>
        <w:t>Source: EYAB, 2019</w:t>
      </w:r>
      <w:r w:rsidRPr="00304C2E">
        <w:rPr>
          <w:rFonts w:ascii="Times New Roman" w:eastAsia="SimSun" w:hAnsi="Times New Roman" w:cs="Times New Roman"/>
          <w:i/>
          <w:sz w:val="20"/>
          <w:szCs w:val="20"/>
          <w:shd w:val="clear" w:color="auto" w:fill="FFFFFF"/>
          <w:lang w:eastAsia="zh-CN"/>
        </w:rPr>
        <w:t xml:space="preserve"> </w:t>
      </w:r>
    </w:p>
    <w:p w14:paraId="74408E6A" w14:textId="3AE3A1CE" w:rsidR="009A7A6D" w:rsidRPr="00304C2E" w:rsidRDefault="009A7A6D" w:rsidP="001A06C2">
      <w:pPr>
        <w:pStyle w:val="ae"/>
        <w:spacing w:line="280" w:lineRule="exact"/>
        <w:ind w:leftChars="6" w:left="27" w:right="142" w:hangingChars="7" w:hanging="13"/>
        <w:jc w:val="both"/>
        <w:rPr>
          <w:rStyle w:val="DorisChar"/>
          <w:sz w:val="18"/>
          <w:szCs w:val="18"/>
        </w:rPr>
      </w:pPr>
      <w:r w:rsidRPr="00304C2E">
        <w:rPr>
          <w:rStyle w:val="DorisChar"/>
          <w:rFonts w:ascii="Times New Roman" w:hAnsi="Times New Roman" w:cs="Times New Roman" w:hint="eastAsia"/>
          <w:sz w:val="18"/>
          <w:szCs w:val="18"/>
        </w:rPr>
        <w:t>R</w:t>
      </w:r>
      <w:r w:rsidRPr="00304C2E">
        <w:rPr>
          <w:rStyle w:val="DorisChar"/>
          <w:rFonts w:ascii="Times New Roman" w:hAnsi="Times New Roman" w:cs="Times New Roman"/>
          <w:sz w:val="18"/>
          <w:szCs w:val="18"/>
        </w:rPr>
        <w:t>emark: *0.5 means part-time worker.</w:t>
      </w:r>
    </w:p>
    <w:p w14:paraId="04D48395" w14:textId="77777777" w:rsidR="00794381" w:rsidRPr="00304C2E" w:rsidRDefault="00794381" w:rsidP="00794381">
      <w:pPr>
        <w:pStyle w:val="ae"/>
        <w:ind w:leftChars="11" w:left="37" w:right="142" w:hanging="11"/>
        <w:jc w:val="both"/>
        <w:rPr>
          <w:rFonts w:ascii="Times New Roman" w:hAnsi="Times New Roman" w:cs="Times New Roman"/>
          <w:b/>
          <w:szCs w:val="24"/>
        </w:rPr>
      </w:pPr>
    </w:p>
    <w:p w14:paraId="67C897C9" w14:textId="77777777" w:rsidR="00794381" w:rsidRPr="00304C2E" w:rsidRDefault="00794381" w:rsidP="00794381">
      <w:pPr>
        <w:pStyle w:val="ae"/>
        <w:ind w:leftChars="11" w:left="37" w:right="142" w:hanging="11"/>
        <w:jc w:val="both"/>
        <w:rPr>
          <w:rFonts w:ascii="Times New Roman" w:hAnsi="Times New Roman" w:cs="Times New Roman"/>
          <w:b/>
          <w:szCs w:val="24"/>
        </w:rPr>
      </w:pPr>
      <w:r w:rsidRPr="00304C2E">
        <w:rPr>
          <w:rFonts w:ascii="Times New Roman" w:hAnsi="Times New Roman" w:cs="Times New Roman"/>
          <w:b/>
          <w:szCs w:val="24"/>
        </w:rPr>
        <w:t>Table 76</w:t>
      </w: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257"/>
        <w:gridCol w:w="2655"/>
        <w:gridCol w:w="1904"/>
        <w:gridCol w:w="1411"/>
        <w:gridCol w:w="1411"/>
      </w:tblGrid>
      <w:tr w:rsidR="00794381" w:rsidRPr="00304C2E" w14:paraId="60A199A9" w14:textId="77777777" w:rsidTr="006E11A2">
        <w:trPr>
          <w:trHeight w:val="273"/>
          <w:tblHeader/>
        </w:trPr>
        <w:tc>
          <w:tcPr>
            <w:tcW w:w="5000" w:type="pct"/>
            <w:gridSpan w:val="5"/>
            <w:shd w:val="pct15" w:color="auto" w:fill="auto"/>
            <w:vAlign w:val="center"/>
          </w:tcPr>
          <w:p w14:paraId="1573DDC1" w14:textId="77777777" w:rsidR="00794381" w:rsidRPr="00304C2E" w:rsidRDefault="00794381" w:rsidP="00554382">
            <w:pPr>
              <w:spacing w:line="240" w:lineRule="exact"/>
              <w:jc w:val="center"/>
              <w:rPr>
                <w:rFonts w:ascii="Times New Roman" w:eastAsia="標楷體" w:hAnsi="Times New Roman" w:cs="Times New Roman"/>
                <w:b/>
                <w:color w:val="000000" w:themeColor="text1"/>
                <w:sz w:val="20"/>
                <w:szCs w:val="20"/>
              </w:rPr>
            </w:pPr>
          </w:p>
          <w:p w14:paraId="190EDF87" w14:textId="77777777" w:rsidR="00794381" w:rsidRPr="00304C2E" w:rsidRDefault="00794381" w:rsidP="00554382">
            <w:pPr>
              <w:spacing w:line="240" w:lineRule="exact"/>
              <w:jc w:val="center"/>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Expenditure on counselling services</w:t>
            </w:r>
          </w:p>
          <w:p w14:paraId="6AA1EA2C" w14:textId="77777777" w:rsidR="00794381" w:rsidRPr="00304C2E" w:rsidRDefault="00794381" w:rsidP="00554382">
            <w:pPr>
              <w:spacing w:line="240" w:lineRule="exact"/>
              <w:jc w:val="center"/>
              <w:rPr>
                <w:rFonts w:ascii="Times New Roman" w:eastAsia="標楷體" w:hAnsi="Times New Roman" w:cs="Times New Roman"/>
                <w:b/>
                <w:color w:val="000000" w:themeColor="text1"/>
                <w:sz w:val="20"/>
                <w:szCs w:val="20"/>
              </w:rPr>
            </w:pPr>
          </w:p>
        </w:tc>
      </w:tr>
      <w:tr w:rsidR="00794381" w:rsidRPr="00304C2E" w14:paraId="63A53916" w14:textId="77777777" w:rsidTr="006E11A2">
        <w:trPr>
          <w:trHeight w:val="273"/>
          <w:tblHeader/>
        </w:trPr>
        <w:tc>
          <w:tcPr>
            <w:tcW w:w="727" w:type="pct"/>
            <w:shd w:val="pct15" w:color="auto" w:fill="auto"/>
            <w:vAlign w:val="center"/>
          </w:tcPr>
          <w:p w14:paraId="3290D604" w14:textId="77777777" w:rsidR="00794381" w:rsidRPr="00304C2E" w:rsidRDefault="00794381" w:rsidP="006E11A2">
            <w:pPr>
              <w:ind w:leftChars="-35" w:left="-84" w:rightChars="-17" w:right="-41"/>
              <w:jc w:val="center"/>
              <w:rPr>
                <w:rFonts w:ascii="Times New Roman" w:eastAsia="標楷體" w:hAnsi="Times New Roman" w:cs="Times New Roman"/>
                <w:b/>
                <w:color w:val="000000" w:themeColor="text1"/>
                <w:sz w:val="20"/>
                <w:szCs w:val="20"/>
                <w:shd w:val="pct15" w:color="auto" w:fill="FFFFFF"/>
              </w:rPr>
            </w:pPr>
            <w:r w:rsidRPr="00304C2E">
              <w:rPr>
                <w:rFonts w:ascii="Times New Roman" w:eastAsia="標楷體" w:hAnsi="Times New Roman" w:cs="Times New Roman"/>
                <w:b/>
                <w:color w:val="000000" w:themeColor="text1"/>
                <w:sz w:val="20"/>
                <w:szCs w:val="20"/>
                <w:shd w:val="pct15" w:color="auto" w:fill="FFFFFF"/>
              </w:rPr>
              <w:t>Academic</w:t>
            </w:r>
            <w:r w:rsidRPr="00304C2E">
              <w:rPr>
                <w:rFonts w:ascii="Times New Roman" w:eastAsia="標楷體" w:hAnsi="Times New Roman" w:cs="Times New Roman"/>
                <w:b/>
                <w:bCs/>
                <w:color w:val="000000" w:themeColor="text1"/>
                <w:sz w:val="20"/>
                <w:szCs w:val="20"/>
                <w:shd w:val="pct15" w:color="auto" w:fill="FFFFFF"/>
              </w:rPr>
              <w:t xml:space="preserve"> year</w:t>
            </w:r>
          </w:p>
        </w:tc>
        <w:tc>
          <w:tcPr>
            <w:tcW w:w="1537" w:type="pct"/>
            <w:shd w:val="pct15" w:color="auto" w:fill="auto"/>
            <w:vAlign w:val="center"/>
          </w:tcPr>
          <w:p w14:paraId="796F2753" w14:textId="08FFF67D" w:rsidR="00794381" w:rsidRPr="00304C2E" w:rsidRDefault="00794381" w:rsidP="00F678DB">
            <w:pPr>
              <w:ind w:leftChars="-35" w:left="-84" w:rightChars="-17" w:right="-41"/>
              <w:jc w:val="center"/>
              <w:rPr>
                <w:rFonts w:ascii="Times New Roman" w:eastAsia="標楷體" w:hAnsi="Times New Roman" w:cs="Times New Roman"/>
                <w:b/>
                <w:bCs/>
                <w:color w:val="000000" w:themeColor="text1"/>
                <w:sz w:val="20"/>
                <w:szCs w:val="20"/>
                <w:shd w:val="pct15" w:color="auto" w:fill="FFFFFF"/>
              </w:rPr>
            </w:pPr>
            <w:r w:rsidRPr="00304C2E">
              <w:rPr>
                <w:rFonts w:ascii="Times New Roman" w:eastAsia="標楷體" w:hAnsi="Times New Roman" w:cs="Times New Roman"/>
                <w:b/>
                <w:bCs/>
                <w:color w:val="000000" w:themeColor="text1"/>
                <w:sz w:val="20"/>
                <w:szCs w:val="20"/>
                <w:shd w:val="pct15" w:color="auto" w:fill="FFFFFF"/>
              </w:rPr>
              <w:t>No. of public and private school units receiv</w:t>
            </w:r>
            <w:r w:rsidR="00F678DB" w:rsidRPr="00304C2E">
              <w:rPr>
                <w:rFonts w:ascii="Times New Roman" w:eastAsia="標楷體" w:hAnsi="Times New Roman" w:cs="Times New Roman"/>
                <w:b/>
                <w:bCs/>
                <w:color w:val="000000" w:themeColor="text1"/>
                <w:sz w:val="20"/>
                <w:szCs w:val="20"/>
                <w:shd w:val="pct15" w:color="auto" w:fill="FFFFFF"/>
              </w:rPr>
              <w:t>ing</w:t>
            </w:r>
            <w:r w:rsidRPr="00304C2E">
              <w:rPr>
                <w:rFonts w:ascii="Times New Roman" w:eastAsia="標楷體" w:hAnsi="Times New Roman" w:cs="Times New Roman"/>
                <w:b/>
                <w:bCs/>
                <w:color w:val="000000" w:themeColor="text1"/>
                <w:sz w:val="20"/>
                <w:szCs w:val="20"/>
                <w:shd w:val="pct15" w:color="auto" w:fill="FFFFFF"/>
              </w:rPr>
              <w:t xml:space="preserve"> student counselling services</w:t>
            </w:r>
          </w:p>
        </w:tc>
        <w:tc>
          <w:tcPr>
            <w:tcW w:w="1102" w:type="pct"/>
            <w:shd w:val="pct15" w:color="auto" w:fill="auto"/>
            <w:vAlign w:val="center"/>
          </w:tcPr>
          <w:p w14:paraId="38448D1E" w14:textId="5FC183DE" w:rsidR="00794381" w:rsidRPr="00304C2E" w:rsidRDefault="00794381" w:rsidP="002F3D80">
            <w:pPr>
              <w:ind w:leftChars="-35" w:left="-84" w:rightChars="-17" w:right="-41"/>
              <w:jc w:val="center"/>
              <w:rPr>
                <w:rFonts w:ascii="Times New Roman" w:eastAsia="標楷體" w:hAnsi="Times New Roman" w:cs="Times New Roman"/>
                <w:b/>
                <w:bCs/>
                <w:color w:val="000000" w:themeColor="text1"/>
                <w:sz w:val="20"/>
                <w:szCs w:val="20"/>
                <w:shd w:val="pct15" w:color="auto" w:fill="FFFFFF"/>
              </w:rPr>
            </w:pPr>
            <w:r w:rsidRPr="00304C2E">
              <w:rPr>
                <w:rFonts w:ascii="Times New Roman" w:eastAsia="標楷體" w:hAnsi="Times New Roman" w:cs="Times New Roman"/>
                <w:b/>
                <w:bCs/>
                <w:color w:val="000000" w:themeColor="text1"/>
                <w:sz w:val="20"/>
                <w:szCs w:val="20"/>
                <w:shd w:val="pct15" w:color="auto" w:fill="FFFFFF"/>
              </w:rPr>
              <w:t>No. of student counsellors at schools</w:t>
            </w:r>
          </w:p>
        </w:tc>
        <w:tc>
          <w:tcPr>
            <w:tcW w:w="817" w:type="pct"/>
            <w:shd w:val="pct15" w:color="auto" w:fill="auto"/>
            <w:vAlign w:val="center"/>
          </w:tcPr>
          <w:p w14:paraId="38E69C61" w14:textId="77777777" w:rsidR="00794381" w:rsidRPr="00304C2E" w:rsidRDefault="00794381" w:rsidP="006E11A2">
            <w:pPr>
              <w:ind w:leftChars="-35" w:left="-84" w:rightChars="-17" w:right="-41"/>
              <w:jc w:val="center"/>
              <w:rPr>
                <w:rFonts w:ascii="Times New Roman" w:eastAsia="標楷體" w:hAnsi="Times New Roman" w:cs="Times New Roman"/>
                <w:b/>
                <w:bCs/>
                <w:color w:val="000000" w:themeColor="text1"/>
                <w:sz w:val="20"/>
                <w:szCs w:val="20"/>
                <w:shd w:val="pct15" w:color="auto" w:fill="FFFFFF"/>
              </w:rPr>
            </w:pPr>
            <w:r w:rsidRPr="00304C2E">
              <w:rPr>
                <w:rFonts w:ascii="Times New Roman" w:eastAsia="標楷體" w:hAnsi="Times New Roman" w:cs="Times New Roman"/>
                <w:b/>
                <w:bCs/>
                <w:color w:val="000000" w:themeColor="text1"/>
                <w:sz w:val="20"/>
                <w:szCs w:val="20"/>
                <w:shd w:val="pct15" w:color="auto" w:fill="FFFFFF"/>
              </w:rPr>
              <w:t xml:space="preserve">Total </w:t>
            </w:r>
          </w:p>
          <w:p w14:paraId="0209FEF9" w14:textId="17F1698C" w:rsidR="00794381" w:rsidRPr="00304C2E" w:rsidRDefault="00794381" w:rsidP="001E46C0">
            <w:pPr>
              <w:ind w:leftChars="-35" w:left="-84" w:rightChars="-17" w:right="-41"/>
              <w:jc w:val="center"/>
              <w:rPr>
                <w:rFonts w:ascii="Times New Roman" w:eastAsia="標楷體" w:hAnsi="Times New Roman" w:cs="Times New Roman"/>
                <w:b/>
                <w:bCs/>
                <w:color w:val="000000" w:themeColor="text1"/>
                <w:sz w:val="20"/>
                <w:szCs w:val="20"/>
                <w:shd w:val="pct15" w:color="auto" w:fill="FFFFFF"/>
              </w:rPr>
            </w:pPr>
            <w:r w:rsidRPr="00304C2E">
              <w:rPr>
                <w:rFonts w:ascii="Times New Roman" w:eastAsia="標楷體" w:hAnsi="Times New Roman" w:cs="Times New Roman"/>
                <w:b/>
                <w:bCs/>
                <w:color w:val="000000" w:themeColor="text1"/>
                <w:sz w:val="20"/>
                <w:szCs w:val="20"/>
                <w:shd w:val="pct15" w:color="auto" w:fill="FFFFFF"/>
              </w:rPr>
              <w:t>(Unit: MOP 10</w:t>
            </w:r>
            <w:r w:rsidR="001E46C0" w:rsidRPr="00304C2E">
              <w:rPr>
                <w:rFonts w:ascii="Times New Roman" w:eastAsia="標楷體" w:hAnsi="Times New Roman" w:cs="Times New Roman"/>
                <w:b/>
                <w:bCs/>
                <w:color w:val="000000" w:themeColor="text1"/>
                <w:sz w:val="20"/>
                <w:szCs w:val="20"/>
                <w:shd w:val="pct15" w:color="auto" w:fill="FFFFFF"/>
              </w:rPr>
              <w:t>,000</w:t>
            </w:r>
            <w:r w:rsidRPr="00304C2E">
              <w:rPr>
                <w:rFonts w:ascii="Times New Roman" w:eastAsia="標楷體" w:hAnsi="Times New Roman" w:cs="Times New Roman"/>
                <w:b/>
                <w:bCs/>
                <w:color w:val="000000" w:themeColor="text1"/>
                <w:sz w:val="20"/>
                <w:szCs w:val="20"/>
                <w:shd w:val="pct15" w:color="auto" w:fill="FFFFFF"/>
              </w:rPr>
              <w:t>)</w:t>
            </w:r>
          </w:p>
        </w:tc>
        <w:tc>
          <w:tcPr>
            <w:tcW w:w="817" w:type="pct"/>
            <w:shd w:val="pct15" w:color="auto" w:fill="auto"/>
            <w:vAlign w:val="center"/>
          </w:tcPr>
          <w:p w14:paraId="54873FBE" w14:textId="3FF65B35" w:rsidR="00794381" w:rsidRPr="00304C2E" w:rsidRDefault="00794381" w:rsidP="006E11A2">
            <w:pPr>
              <w:ind w:leftChars="-35" w:left="-84" w:rightChars="-17" w:right="-41"/>
              <w:jc w:val="center"/>
              <w:rPr>
                <w:rFonts w:ascii="Times New Roman" w:eastAsia="標楷體" w:hAnsi="Times New Roman" w:cs="Times New Roman"/>
                <w:b/>
                <w:bCs/>
                <w:color w:val="000000" w:themeColor="text1"/>
                <w:sz w:val="20"/>
                <w:szCs w:val="20"/>
                <w:shd w:val="pct15" w:color="auto" w:fill="FFFFFF"/>
              </w:rPr>
            </w:pPr>
            <w:r w:rsidRPr="00304C2E">
              <w:rPr>
                <w:rFonts w:ascii="Times New Roman" w:eastAsia="標楷體" w:hAnsi="Times New Roman" w:cs="Times New Roman"/>
                <w:b/>
                <w:bCs/>
                <w:color w:val="000000" w:themeColor="text1"/>
                <w:sz w:val="20"/>
                <w:szCs w:val="20"/>
                <w:shd w:val="pct15" w:color="auto" w:fill="FFFFFF"/>
              </w:rPr>
              <w:t>Total expenditure growth rate</w:t>
            </w:r>
            <w:r w:rsidR="003512C8" w:rsidRPr="00304C2E">
              <w:rPr>
                <w:rFonts w:ascii="Times New Roman" w:eastAsia="標楷體" w:hAnsi="Times New Roman" w:cs="Times New Roman"/>
                <w:b/>
                <w:bCs/>
                <w:color w:val="000000" w:themeColor="text1"/>
                <w:sz w:val="20"/>
                <w:szCs w:val="20"/>
                <w:shd w:val="pct15" w:color="auto" w:fill="FFFFFF"/>
              </w:rPr>
              <w:t xml:space="preserve"> (%)</w:t>
            </w:r>
          </w:p>
        </w:tc>
      </w:tr>
      <w:tr w:rsidR="00794381" w:rsidRPr="00304C2E" w14:paraId="39A85DBF" w14:textId="77777777" w:rsidTr="006E11A2">
        <w:trPr>
          <w:trHeight w:val="330"/>
        </w:trPr>
        <w:tc>
          <w:tcPr>
            <w:tcW w:w="727" w:type="pct"/>
            <w:shd w:val="clear" w:color="auto" w:fill="D9D9D9" w:themeFill="background1" w:themeFillShade="D9"/>
            <w:vAlign w:val="center"/>
            <w:hideMark/>
          </w:tcPr>
          <w:p w14:paraId="548BE266" w14:textId="77777777" w:rsidR="00794381" w:rsidRPr="00304C2E" w:rsidRDefault="00794381" w:rsidP="00044F88">
            <w:pPr>
              <w:ind w:leftChars="-23" w:left="-55"/>
              <w:jc w:val="center"/>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bCs/>
                <w:color w:val="000000" w:themeColor="text1"/>
                <w:sz w:val="20"/>
                <w:szCs w:val="20"/>
              </w:rPr>
              <w:t>2013/2014</w:t>
            </w:r>
          </w:p>
        </w:tc>
        <w:tc>
          <w:tcPr>
            <w:tcW w:w="1537" w:type="pct"/>
            <w:shd w:val="clear" w:color="auto" w:fill="auto"/>
            <w:noWrap/>
            <w:vAlign w:val="center"/>
            <w:hideMark/>
          </w:tcPr>
          <w:p w14:paraId="157941FE" w14:textId="77777777" w:rsidR="00794381" w:rsidRPr="00304C2E" w:rsidRDefault="00794381" w:rsidP="006E11A2">
            <w:pPr>
              <w:ind w:leftChars="15" w:left="36"/>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bCs/>
                <w:color w:val="000000" w:themeColor="text1"/>
                <w:sz w:val="20"/>
                <w:szCs w:val="20"/>
              </w:rPr>
              <w:t>102</w:t>
            </w:r>
          </w:p>
        </w:tc>
        <w:tc>
          <w:tcPr>
            <w:tcW w:w="1102" w:type="pct"/>
            <w:shd w:val="clear" w:color="auto" w:fill="auto"/>
            <w:vAlign w:val="center"/>
            <w:hideMark/>
          </w:tcPr>
          <w:p w14:paraId="67E56611" w14:textId="77777777" w:rsidR="00794381" w:rsidRPr="00304C2E" w:rsidRDefault="00794381" w:rsidP="006E11A2">
            <w:pPr>
              <w:ind w:leftChars="15" w:left="36"/>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bCs/>
                <w:color w:val="000000" w:themeColor="text1"/>
                <w:sz w:val="20"/>
                <w:szCs w:val="20"/>
              </w:rPr>
              <w:t>169</w:t>
            </w:r>
          </w:p>
        </w:tc>
        <w:tc>
          <w:tcPr>
            <w:tcW w:w="817" w:type="pct"/>
            <w:shd w:val="clear" w:color="auto" w:fill="auto"/>
            <w:noWrap/>
            <w:vAlign w:val="center"/>
            <w:hideMark/>
          </w:tcPr>
          <w:p w14:paraId="66898E3D" w14:textId="77777777" w:rsidR="00794381" w:rsidRPr="00304C2E" w:rsidRDefault="00794381" w:rsidP="006E11A2">
            <w:pPr>
              <w:ind w:leftChars="15" w:left="36"/>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bCs/>
                <w:color w:val="000000" w:themeColor="text1"/>
                <w:sz w:val="20"/>
                <w:szCs w:val="20"/>
              </w:rPr>
              <w:t>6,664</w:t>
            </w:r>
          </w:p>
        </w:tc>
        <w:tc>
          <w:tcPr>
            <w:tcW w:w="817" w:type="pct"/>
            <w:shd w:val="clear" w:color="auto" w:fill="auto"/>
            <w:noWrap/>
            <w:vAlign w:val="center"/>
            <w:hideMark/>
          </w:tcPr>
          <w:p w14:paraId="4622A1DC" w14:textId="5E9FBD60" w:rsidR="00794381" w:rsidRPr="00304C2E" w:rsidRDefault="00794381" w:rsidP="000F7C42">
            <w:pPr>
              <w:ind w:leftChars="15" w:left="36"/>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bCs/>
                <w:color w:val="000000" w:themeColor="text1"/>
                <w:sz w:val="20"/>
                <w:szCs w:val="20"/>
              </w:rPr>
              <w:t>17.7</w:t>
            </w:r>
          </w:p>
        </w:tc>
      </w:tr>
      <w:tr w:rsidR="00794381" w:rsidRPr="00304C2E" w14:paraId="04C6482F" w14:textId="77777777" w:rsidTr="006E11A2">
        <w:trPr>
          <w:trHeight w:val="330"/>
        </w:trPr>
        <w:tc>
          <w:tcPr>
            <w:tcW w:w="727" w:type="pct"/>
            <w:shd w:val="clear" w:color="auto" w:fill="D9D9D9" w:themeFill="background1" w:themeFillShade="D9"/>
            <w:noWrap/>
            <w:vAlign w:val="center"/>
            <w:hideMark/>
          </w:tcPr>
          <w:p w14:paraId="0B2146A6" w14:textId="77777777" w:rsidR="00794381" w:rsidRPr="00304C2E" w:rsidRDefault="00794381" w:rsidP="00044F88">
            <w:pPr>
              <w:ind w:leftChars="-23" w:left="-55"/>
              <w:jc w:val="center"/>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bCs/>
                <w:color w:val="000000" w:themeColor="text1"/>
                <w:sz w:val="20"/>
                <w:szCs w:val="20"/>
              </w:rPr>
              <w:t>2014/2015</w:t>
            </w:r>
          </w:p>
        </w:tc>
        <w:tc>
          <w:tcPr>
            <w:tcW w:w="1537" w:type="pct"/>
            <w:shd w:val="clear" w:color="auto" w:fill="auto"/>
            <w:noWrap/>
            <w:vAlign w:val="center"/>
            <w:hideMark/>
          </w:tcPr>
          <w:p w14:paraId="16A0151D" w14:textId="77777777" w:rsidR="00794381" w:rsidRPr="00304C2E" w:rsidRDefault="00794381" w:rsidP="006E11A2">
            <w:pPr>
              <w:ind w:leftChars="15" w:left="36"/>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bCs/>
                <w:color w:val="000000" w:themeColor="text1"/>
                <w:sz w:val="20"/>
                <w:szCs w:val="20"/>
              </w:rPr>
              <w:t>105</w:t>
            </w:r>
          </w:p>
        </w:tc>
        <w:tc>
          <w:tcPr>
            <w:tcW w:w="1102" w:type="pct"/>
            <w:shd w:val="clear" w:color="auto" w:fill="auto"/>
            <w:vAlign w:val="center"/>
            <w:hideMark/>
          </w:tcPr>
          <w:p w14:paraId="1656C5F7" w14:textId="77777777" w:rsidR="00794381" w:rsidRPr="00304C2E" w:rsidRDefault="00794381" w:rsidP="006E11A2">
            <w:pPr>
              <w:ind w:leftChars="15" w:left="36"/>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bCs/>
                <w:color w:val="000000" w:themeColor="text1"/>
                <w:sz w:val="20"/>
                <w:szCs w:val="20"/>
              </w:rPr>
              <w:t>194</w:t>
            </w:r>
          </w:p>
        </w:tc>
        <w:tc>
          <w:tcPr>
            <w:tcW w:w="817" w:type="pct"/>
            <w:shd w:val="clear" w:color="auto" w:fill="auto"/>
            <w:noWrap/>
            <w:vAlign w:val="center"/>
            <w:hideMark/>
          </w:tcPr>
          <w:p w14:paraId="19F552B3" w14:textId="77777777" w:rsidR="00794381" w:rsidRPr="00304C2E" w:rsidRDefault="00794381" w:rsidP="006E11A2">
            <w:pPr>
              <w:ind w:leftChars="15" w:left="36"/>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bCs/>
                <w:color w:val="000000" w:themeColor="text1"/>
                <w:sz w:val="20"/>
                <w:szCs w:val="20"/>
              </w:rPr>
              <w:t>8,561</w:t>
            </w:r>
          </w:p>
        </w:tc>
        <w:tc>
          <w:tcPr>
            <w:tcW w:w="817" w:type="pct"/>
            <w:shd w:val="clear" w:color="auto" w:fill="auto"/>
            <w:noWrap/>
            <w:vAlign w:val="center"/>
            <w:hideMark/>
          </w:tcPr>
          <w:p w14:paraId="737258D1" w14:textId="3130ECE9" w:rsidR="00794381" w:rsidRPr="00304C2E" w:rsidRDefault="00794381" w:rsidP="000F7C42">
            <w:pPr>
              <w:ind w:leftChars="15" w:left="36"/>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bCs/>
                <w:color w:val="000000" w:themeColor="text1"/>
                <w:sz w:val="20"/>
                <w:szCs w:val="20"/>
              </w:rPr>
              <w:t>28.5</w:t>
            </w:r>
          </w:p>
        </w:tc>
      </w:tr>
      <w:tr w:rsidR="00794381" w:rsidRPr="00304C2E" w14:paraId="56DAD45C" w14:textId="77777777" w:rsidTr="006E11A2">
        <w:trPr>
          <w:trHeight w:val="330"/>
        </w:trPr>
        <w:tc>
          <w:tcPr>
            <w:tcW w:w="727" w:type="pct"/>
            <w:shd w:val="clear" w:color="auto" w:fill="D9D9D9" w:themeFill="background1" w:themeFillShade="D9"/>
            <w:vAlign w:val="center"/>
            <w:hideMark/>
          </w:tcPr>
          <w:p w14:paraId="45CBE919" w14:textId="77777777" w:rsidR="00794381" w:rsidRPr="00304C2E" w:rsidRDefault="00794381" w:rsidP="00044F88">
            <w:pPr>
              <w:ind w:leftChars="-23" w:left="-55"/>
              <w:jc w:val="center"/>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bCs/>
                <w:color w:val="000000" w:themeColor="text1"/>
                <w:sz w:val="20"/>
                <w:szCs w:val="20"/>
              </w:rPr>
              <w:t>2015/2016</w:t>
            </w:r>
          </w:p>
        </w:tc>
        <w:tc>
          <w:tcPr>
            <w:tcW w:w="1537" w:type="pct"/>
            <w:shd w:val="clear" w:color="auto" w:fill="auto"/>
            <w:noWrap/>
            <w:vAlign w:val="center"/>
            <w:hideMark/>
          </w:tcPr>
          <w:p w14:paraId="3ABA3C80" w14:textId="77777777" w:rsidR="00794381" w:rsidRPr="00304C2E" w:rsidRDefault="00794381" w:rsidP="006E11A2">
            <w:pPr>
              <w:ind w:leftChars="15" w:left="36"/>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bCs/>
                <w:color w:val="000000" w:themeColor="text1"/>
                <w:sz w:val="20"/>
                <w:szCs w:val="20"/>
              </w:rPr>
              <w:t>106</w:t>
            </w:r>
          </w:p>
        </w:tc>
        <w:tc>
          <w:tcPr>
            <w:tcW w:w="1102" w:type="pct"/>
            <w:shd w:val="clear" w:color="auto" w:fill="auto"/>
            <w:vAlign w:val="center"/>
            <w:hideMark/>
          </w:tcPr>
          <w:p w14:paraId="15AFBADE" w14:textId="2B810336" w:rsidR="00794381" w:rsidRPr="00304C2E" w:rsidRDefault="00794381" w:rsidP="006E11A2">
            <w:pPr>
              <w:ind w:leftChars="15" w:left="36"/>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bCs/>
                <w:color w:val="000000" w:themeColor="text1"/>
                <w:sz w:val="20"/>
                <w:szCs w:val="20"/>
              </w:rPr>
              <w:t>204.5</w:t>
            </w:r>
            <w:r w:rsidR="009A7A6D" w:rsidRPr="00304C2E">
              <w:rPr>
                <w:rFonts w:ascii="Times New Roman" w:eastAsia="標楷體" w:hAnsi="Times New Roman" w:cs="Times New Roman"/>
                <w:bCs/>
                <w:color w:val="000000" w:themeColor="text1"/>
                <w:sz w:val="20"/>
                <w:szCs w:val="20"/>
              </w:rPr>
              <w:t>*</w:t>
            </w:r>
          </w:p>
        </w:tc>
        <w:tc>
          <w:tcPr>
            <w:tcW w:w="817" w:type="pct"/>
            <w:shd w:val="clear" w:color="auto" w:fill="auto"/>
            <w:noWrap/>
            <w:vAlign w:val="center"/>
            <w:hideMark/>
          </w:tcPr>
          <w:p w14:paraId="11A08B40" w14:textId="77777777" w:rsidR="00794381" w:rsidRPr="00304C2E" w:rsidRDefault="00794381" w:rsidP="006E11A2">
            <w:pPr>
              <w:ind w:leftChars="15" w:left="36"/>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bCs/>
                <w:color w:val="000000" w:themeColor="text1"/>
                <w:sz w:val="20"/>
                <w:szCs w:val="20"/>
              </w:rPr>
              <w:t>9,942</w:t>
            </w:r>
          </w:p>
        </w:tc>
        <w:tc>
          <w:tcPr>
            <w:tcW w:w="817" w:type="pct"/>
            <w:shd w:val="clear" w:color="auto" w:fill="auto"/>
            <w:noWrap/>
            <w:vAlign w:val="center"/>
            <w:hideMark/>
          </w:tcPr>
          <w:p w14:paraId="570ADD5B" w14:textId="3CFD62BD" w:rsidR="00794381" w:rsidRPr="00304C2E" w:rsidRDefault="00794381" w:rsidP="000F7C42">
            <w:pPr>
              <w:ind w:leftChars="15" w:left="36"/>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bCs/>
                <w:color w:val="000000" w:themeColor="text1"/>
                <w:sz w:val="20"/>
                <w:szCs w:val="20"/>
              </w:rPr>
              <w:t>16.1</w:t>
            </w:r>
          </w:p>
        </w:tc>
      </w:tr>
      <w:tr w:rsidR="00794381" w:rsidRPr="00304C2E" w14:paraId="4B1E1984" w14:textId="77777777" w:rsidTr="006E11A2">
        <w:trPr>
          <w:trHeight w:val="330"/>
        </w:trPr>
        <w:tc>
          <w:tcPr>
            <w:tcW w:w="727" w:type="pct"/>
            <w:shd w:val="clear" w:color="auto" w:fill="D9D9D9" w:themeFill="background1" w:themeFillShade="D9"/>
            <w:vAlign w:val="center"/>
            <w:hideMark/>
          </w:tcPr>
          <w:p w14:paraId="2411A145" w14:textId="77777777" w:rsidR="00794381" w:rsidRPr="00304C2E" w:rsidRDefault="00794381" w:rsidP="00044F88">
            <w:pPr>
              <w:ind w:leftChars="-23" w:left="-55"/>
              <w:jc w:val="center"/>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bCs/>
                <w:color w:val="000000" w:themeColor="text1"/>
                <w:sz w:val="20"/>
                <w:szCs w:val="20"/>
              </w:rPr>
              <w:t>2016/2017</w:t>
            </w:r>
          </w:p>
        </w:tc>
        <w:tc>
          <w:tcPr>
            <w:tcW w:w="1537" w:type="pct"/>
            <w:shd w:val="clear" w:color="auto" w:fill="auto"/>
            <w:noWrap/>
            <w:vAlign w:val="center"/>
            <w:hideMark/>
          </w:tcPr>
          <w:p w14:paraId="5364915B" w14:textId="77777777" w:rsidR="00794381" w:rsidRPr="00304C2E" w:rsidRDefault="00794381" w:rsidP="006E11A2">
            <w:pPr>
              <w:ind w:leftChars="15" w:left="36"/>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bCs/>
                <w:color w:val="000000" w:themeColor="text1"/>
                <w:sz w:val="20"/>
                <w:szCs w:val="20"/>
              </w:rPr>
              <w:t>107</w:t>
            </w:r>
          </w:p>
        </w:tc>
        <w:tc>
          <w:tcPr>
            <w:tcW w:w="1102" w:type="pct"/>
            <w:shd w:val="clear" w:color="auto" w:fill="auto"/>
            <w:vAlign w:val="center"/>
            <w:hideMark/>
          </w:tcPr>
          <w:p w14:paraId="5429403A" w14:textId="61EE0AFD" w:rsidR="00794381" w:rsidRPr="00304C2E" w:rsidRDefault="00794381" w:rsidP="006E11A2">
            <w:pPr>
              <w:ind w:leftChars="15" w:left="36"/>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bCs/>
                <w:color w:val="000000" w:themeColor="text1"/>
                <w:sz w:val="20"/>
                <w:szCs w:val="20"/>
              </w:rPr>
              <w:t>210.5</w:t>
            </w:r>
            <w:r w:rsidR="009A7A6D" w:rsidRPr="00304C2E">
              <w:rPr>
                <w:rFonts w:ascii="Times New Roman" w:eastAsia="標楷體" w:hAnsi="Times New Roman" w:cs="Times New Roman"/>
                <w:bCs/>
                <w:color w:val="000000" w:themeColor="text1"/>
                <w:sz w:val="20"/>
                <w:szCs w:val="20"/>
              </w:rPr>
              <w:t>*</w:t>
            </w:r>
          </w:p>
        </w:tc>
        <w:tc>
          <w:tcPr>
            <w:tcW w:w="817" w:type="pct"/>
            <w:shd w:val="clear" w:color="auto" w:fill="auto"/>
            <w:noWrap/>
            <w:vAlign w:val="center"/>
            <w:hideMark/>
          </w:tcPr>
          <w:p w14:paraId="4D91C7B0" w14:textId="77777777" w:rsidR="00794381" w:rsidRPr="00304C2E" w:rsidRDefault="00794381" w:rsidP="006E11A2">
            <w:pPr>
              <w:ind w:leftChars="15" w:left="36"/>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bCs/>
                <w:color w:val="000000" w:themeColor="text1"/>
                <w:sz w:val="20"/>
                <w:szCs w:val="20"/>
              </w:rPr>
              <w:t>10,270</w:t>
            </w:r>
          </w:p>
        </w:tc>
        <w:tc>
          <w:tcPr>
            <w:tcW w:w="817" w:type="pct"/>
            <w:shd w:val="clear" w:color="auto" w:fill="auto"/>
            <w:noWrap/>
            <w:vAlign w:val="center"/>
            <w:hideMark/>
          </w:tcPr>
          <w:p w14:paraId="6CA683E0" w14:textId="5FC1BA0F" w:rsidR="00794381" w:rsidRPr="00304C2E" w:rsidRDefault="00794381" w:rsidP="000F7C42">
            <w:pPr>
              <w:ind w:leftChars="15" w:left="36"/>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bCs/>
                <w:color w:val="000000" w:themeColor="text1"/>
                <w:sz w:val="20"/>
                <w:szCs w:val="20"/>
              </w:rPr>
              <w:t>3.3</w:t>
            </w:r>
          </w:p>
        </w:tc>
      </w:tr>
      <w:tr w:rsidR="00794381" w:rsidRPr="00304C2E" w14:paraId="7522E576" w14:textId="77777777" w:rsidTr="00C64B28">
        <w:trPr>
          <w:trHeight w:val="439"/>
        </w:trPr>
        <w:tc>
          <w:tcPr>
            <w:tcW w:w="727" w:type="pct"/>
            <w:shd w:val="clear" w:color="auto" w:fill="D9D9D9" w:themeFill="background1" w:themeFillShade="D9"/>
            <w:vAlign w:val="center"/>
            <w:hideMark/>
          </w:tcPr>
          <w:p w14:paraId="5CC5C195" w14:textId="77777777" w:rsidR="00794381" w:rsidRPr="00304C2E" w:rsidRDefault="00794381" w:rsidP="00044F88">
            <w:pPr>
              <w:ind w:leftChars="-23" w:left="-55"/>
              <w:jc w:val="center"/>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bCs/>
                <w:color w:val="000000" w:themeColor="text1"/>
                <w:sz w:val="20"/>
                <w:szCs w:val="20"/>
              </w:rPr>
              <w:t>2017/2018</w:t>
            </w:r>
          </w:p>
        </w:tc>
        <w:tc>
          <w:tcPr>
            <w:tcW w:w="1537" w:type="pct"/>
            <w:shd w:val="clear" w:color="auto" w:fill="auto"/>
            <w:noWrap/>
            <w:vAlign w:val="center"/>
            <w:hideMark/>
          </w:tcPr>
          <w:p w14:paraId="29A048CC" w14:textId="77777777" w:rsidR="00794381" w:rsidRPr="00304C2E" w:rsidRDefault="00794381" w:rsidP="006E11A2">
            <w:pPr>
              <w:ind w:leftChars="15" w:left="36"/>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bCs/>
                <w:color w:val="000000" w:themeColor="text1"/>
                <w:sz w:val="20"/>
                <w:szCs w:val="20"/>
              </w:rPr>
              <w:t>118</w:t>
            </w:r>
          </w:p>
        </w:tc>
        <w:tc>
          <w:tcPr>
            <w:tcW w:w="1102" w:type="pct"/>
            <w:shd w:val="clear" w:color="auto" w:fill="auto"/>
            <w:vAlign w:val="center"/>
            <w:hideMark/>
          </w:tcPr>
          <w:p w14:paraId="05158185" w14:textId="6F8B3F1C" w:rsidR="00794381" w:rsidRPr="00304C2E" w:rsidRDefault="00794381" w:rsidP="006E11A2">
            <w:pPr>
              <w:ind w:leftChars="15" w:left="36"/>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bCs/>
                <w:color w:val="000000" w:themeColor="text1"/>
                <w:sz w:val="20"/>
                <w:szCs w:val="20"/>
              </w:rPr>
              <w:t>219.5</w:t>
            </w:r>
            <w:r w:rsidR="009A7A6D" w:rsidRPr="00304C2E">
              <w:rPr>
                <w:rFonts w:ascii="Times New Roman" w:eastAsia="標楷體" w:hAnsi="Times New Roman" w:cs="Times New Roman"/>
                <w:bCs/>
                <w:color w:val="000000" w:themeColor="text1"/>
                <w:sz w:val="20"/>
                <w:szCs w:val="20"/>
              </w:rPr>
              <w:t>*</w:t>
            </w:r>
          </w:p>
        </w:tc>
        <w:tc>
          <w:tcPr>
            <w:tcW w:w="817" w:type="pct"/>
            <w:shd w:val="clear" w:color="auto" w:fill="auto"/>
            <w:noWrap/>
            <w:vAlign w:val="center"/>
            <w:hideMark/>
          </w:tcPr>
          <w:p w14:paraId="251682C4" w14:textId="77777777" w:rsidR="00794381" w:rsidRPr="00304C2E" w:rsidRDefault="00794381" w:rsidP="006E11A2">
            <w:pPr>
              <w:ind w:leftChars="15" w:left="36"/>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bCs/>
                <w:color w:val="000000" w:themeColor="text1"/>
                <w:sz w:val="20"/>
                <w:szCs w:val="20"/>
              </w:rPr>
              <w:t>10,725</w:t>
            </w:r>
          </w:p>
        </w:tc>
        <w:tc>
          <w:tcPr>
            <w:tcW w:w="817" w:type="pct"/>
            <w:shd w:val="clear" w:color="auto" w:fill="auto"/>
            <w:noWrap/>
            <w:vAlign w:val="center"/>
            <w:hideMark/>
          </w:tcPr>
          <w:p w14:paraId="6BA35C90" w14:textId="260BC3A4" w:rsidR="00794381" w:rsidRPr="00304C2E" w:rsidRDefault="00794381" w:rsidP="000F7C42">
            <w:pPr>
              <w:ind w:leftChars="15" w:left="36"/>
              <w:jc w:val="center"/>
              <w:rPr>
                <w:rFonts w:ascii="Times New Roman" w:eastAsia="標楷體" w:hAnsi="Times New Roman" w:cs="Times New Roman"/>
                <w:color w:val="000000" w:themeColor="text1"/>
                <w:sz w:val="20"/>
                <w:szCs w:val="20"/>
              </w:rPr>
            </w:pPr>
            <w:r w:rsidRPr="00304C2E">
              <w:rPr>
                <w:rFonts w:ascii="Times New Roman" w:eastAsia="標楷體" w:hAnsi="Times New Roman" w:cs="Times New Roman"/>
                <w:bCs/>
                <w:color w:val="000000" w:themeColor="text1"/>
                <w:sz w:val="20"/>
                <w:szCs w:val="20"/>
              </w:rPr>
              <w:t>4.4</w:t>
            </w:r>
          </w:p>
        </w:tc>
      </w:tr>
    </w:tbl>
    <w:p w14:paraId="56C9E876" w14:textId="77777777" w:rsidR="00794381" w:rsidRPr="00304C2E" w:rsidRDefault="00794381" w:rsidP="001A06C2">
      <w:pPr>
        <w:pStyle w:val="SingleTxtG"/>
        <w:tabs>
          <w:tab w:val="left" w:pos="567"/>
          <w:tab w:val="left" w:pos="993"/>
          <w:tab w:val="left" w:pos="1080"/>
          <w:tab w:val="left" w:pos="1701"/>
        </w:tabs>
        <w:spacing w:after="0" w:line="240" w:lineRule="auto"/>
        <w:ind w:left="0" w:right="0"/>
        <w:rPr>
          <w:rStyle w:val="DorisChar"/>
          <w:i/>
          <w:sz w:val="18"/>
          <w:szCs w:val="18"/>
          <w:lang w:eastAsia="zh-TW"/>
        </w:rPr>
      </w:pPr>
      <w:r w:rsidRPr="00304C2E">
        <w:rPr>
          <w:rStyle w:val="DorisChar"/>
          <w:i/>
          <w:sz w:val="18"/>
          <w:szCs w:val="18"/>
          <w:lang w:eastAsia="zh-TW"/>
        </w:rPr>
        <w:t>Source: EYAB, 2019</w:t>
      </w:r>
    </w:p>
    <w:p w14:paraId="5C8F0447" w14:textId="59656C4B" w:rsidR="009A7A6D" w:rsidRPr="00304C2E" w:rsidRDefault="009A7A6D" w:rsidP="001A06C2">
      <w:pPr>
        <w:pStyle w:val="SingleTxtG"/>
        <w:tabs>
          <w:tab w:val="left" w:pos="567"/>
          <w:tab w:val="left" w:pos="993"/>
          <w:tab w:val="left" w:pos="1080"/>
          <w:tab w:val="left" w:pos="1701"/>
        </w:tabs>
        <w:spacing w:after="0" w:line="300" w:lineRule="exact"/>
        <w:ind w:left="0" w:right="0"/>
        <w:rPr>
          <w:rStyle w:val="DorisChar"/>
          <w:i/>
          <w:sz w:val="18"/>
          <w:szCs w:val="18"/>
          <w:lang w:eastAsia="zh-TW"/>
        </w:rPr>
      </w:pPr>
      <w:r w:rsidRPr="00304C2E">
        <w:rPr>
          <w:rStyle w:val="DorisChar"/>
          <w:rFonts w:hint="eastAsia"/>
          <w:sz w:val="18"/>
          <w:szCs w:val="18"/>
        </w:rPr>
        <w:t>R</w:t>
      </w:r>
      <w:r w:rsidRPr="00304C2E">
        <w:rPr>
          <w:rStyle w:val="DorisChar"/>
          <w:sz w:val="18"/>
          <w:szCs w:val="18"/>
        </w:rPr>
        <w:t>emark: *0.5 means part-time worker.</w:t>
      </w:r>
    </w:p>
    <w:p w14:paraId="1AE7D5CE" w14:textId="77777777" w:rsidR="00794381" w:rsidRPr="00304C2E" w:rsidRDefault="00794381" w:rsidP="00794381">
      <w:pPr>
        <w:pStyle w:val="ae"/>
        <w:ind w:leftChars="11" w:left="37" w:right="142" w:hanging="11"/>
        <w:jc w:val="both"/>
        <w:rPr>
          <w:rFonts w:ascii="Times New Roman" w:hAnsi="Times New Roman" w:cs="Times New Roman"/>
          <w:b/>
          <w:szCs w:val="24"/>
        </w:rPr>
      </w:pPr>
    </w:p>
    <w:p w14:paraId="4B01F8A2" w14:textId="77777777" w:rsidR="00794381" w:rsidRPr="00304C2E" w:rsidRDefault="00794381" w:rsidP="00794381">
      <w:pPr>
        <w:pStyle w:val="ae"/>
        <w:ind w:leftChars="11" w:left="37" w:right="142" w:hanging="11"/>
        <w:jc w:val="both"/>
        <w:rPr>
          <w:rFonts w:ascii="Times New Roman" w:hAnsi="Times New Roman" w:cs="Times New Roman"/>
          <w:b/>
          <w:szCs w:val="24"/>
        </w:rPr>
      </w:pPr>
      <w:r w:rsidRPr="00304C2E">
        <w:rPr>
          <w:rFonts w:ascii="Times New Roman" w:hAnsi="Times New Roman" w:cs="Times New Roman"/>
          <w:b/>
          <w:szCs w:val="24"/>
        </w:rPr>
        <w:t>Table 77</w:t>
      </w:r>
    </w:p>
    <w:tbl>
      <w:tblPr>
        <w:tblW w:w="5000" w:type="pct"/>
        <w:tblBorders>
          <w:top w:val="double" w:sz="4" w:space="0" w:color="auto"/>
          <w:left w:val="double" w:sz="4" w:space="0" w:color="auto"/>
          <w:bottom w:val="double" w:sz="4" w:space="0" w:color="auto"/>
          <w:right w:val="double" w:sz="4" w:space="0" w:color="auto"/>
          <w:insideH w:val="single" w:sz="2" w:space="0" w:color="auto"/>
          <w:insideV w:val="single" w:sz="2" w:space="0" w:color="auto"/>
        </w:tblBorders>
        <w:tblLook w:val="04A0" w:firstRow="1" w:lastRow="0" w:firstColumn="1" w:lastColumn="0" w:noHBand="0" w:noVBand="1"/>
      </w:tblPr>
      <w:tblGrid>
        <w:gridCol w:w="5716"/>
        <w:gridCol w:w="1460"/>
        <w:gridCol w:w="1462"/>
      </w:tblGrid>
      <w:tr w:rsidR="00794381" w:rsidRPr="00304C2E" w14:paraId="0E6CDE36" w14:textId="77777777" w:rsidTr="006E11A2">
        <w:trPr>
          <w:tblHeader/>
        </w:trPr>
        <w:tc>
          <w:tcPr>
            <w:tcW w:w="5000" w:type="pct"/>
            <w:gridSpan w:val="3"/>
            <w:shd w:val="pct15" w:color="auto" w:fill="auto"/>
            <w:vAlign w:val="center"/>
          </w:tcPr>
          <w:p w14:paraId="25AC2C8E" w14:textId="77777777" w:rsidR="00794381" w:rsidRPr="00304C2E" w:rsidRDefault="00794381" w:rsidP="00554382">
            <w:pPr>
              <w:spacing w:line="240" w:lineRule="exact"/>
              <w:jc w:val="center"/>
              <w:rPr>
                <w:rFonts w:ascii="Times New Roman" w:eastAsia="標楷體" w:hAnsi="Times New Roman" w:cs="Times New Roman"/>
                <w:b/>
                <w:color w:val="000000" w:themeColor="text1"/>
                <w:sz w:val="20"/>
                <w:szCs w:val="20"/>
              </w:rPr>
            </w:pPr>
          </w:p>
          <w:p w14:paraId="593604EC" w14:textId="77777777" w:rsidR="00794381" w:rsidRPr="00304C2E" w:rsidRDefault="00794381" w:rsidP="00554382">
            <w:pPr>
              <w:spacing w:line="240" w:lineRule="exact"/>
              <w:jc w:val="center"/>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Training for special education staff</w:t>
            </w:r>
          </w:p>
          <w:p w14:paraId="0867BA90" w14:textId="77777777" w:rsidR="00794381" w:rsidRPr="00304C2E" w:rsidRDefault="00794381" w:rsidP="00554382">
            <w:pPr>
              <w:spacing w:line="240" w:lineRule="exact"/>
              <w:jc w:val="center"/>
              <w:rPr>
                <w:rFonts w:ascii="Times New Roman" w:eastAsia="標楷體" w:hAnsi="Times New Roman" w:cs="Times New Roman"/>
                <w:b/>
                <w:color w:val="000000" w:themeColor="text1"/>
                <w:sz w:val="20"/>
                <w:szCs w:val="20"/>
              </w:rPr>
            </w:pPr>
          </w:p>
        </w:tc>
      </w:tr>
      <w:tr w:rsidR="00794381" w:rsidRPr="00304C2E" w14:paraId="482410D9" w14:textId="77777777" w:rsidTr="006E11A2">
        <w:trPr>
          <w:tblHeader/>
        </w:trPr>
        <w:tc>
          <w:tcPr>
            <w:tcW w:w="3309" w:type="pct"/>
            <w:shd w:val="pct15" w:color="auto" w:fill="auto"/>
            <w:vAlign w:val="center"/>
          </w:tcPr>
          <w:p w14:paraId="0195846E" w14:textId="77777777" w:rsidR="00794381" w:rsidRPr="00304C2E" w:rsidRDefault="00794381" w:rsidP="006E11A2">
            <w:pPr>
              <w:ind w:leftChars="-23" w:left="-55"/>
              <w:jc w:val="center"/>
              <w:rPr>
                <w:rFonts w:ascii="Times New Roman" w:eastAsia="標楷體" w:hAnsi="Times New Roman" w:cs="Times New Roman"/>
                <w:b/>
                <w:bCs/>
                <w:color w:val="000000" w:themeColor="text1"/>
                <w:sz w:val="20"/>
                <w:szCs w:val="20"/>
              </w:rPr>
            </w:pPr>
            <w:r w:rsidRPr="00304C2E">
              <w:rPr>
                <w:rFonts w:ascii="Times New Roman" w:eastAsia="標楷體" w:hAnsi="Times New Roman" w:cs="Times New Roman"/>
                <w:b/>
                <w:bCs/>
                <w:color w:val="000000" w:themeColor="text1"/>
                <w:sz w:val="20"/>
                <w:szCs w:val="20"/>
              </w:rPr>
              <w:t>Activity</w:t>
            </w:r>
          </w:p>
        </w:tc>
        <w:tc>
          <w:tcPr>
            <w:tcW w:w="845" w:type="pct"/>
            <w:shd w:val="pct15" w:color="auto" w:fill="auto"/>
            <w:vAlign w:val="center"/>
          </w:tcPr>
          <w:p w14:paraId="60061606" w14:textId="77777777" w:rsidR="00794381" w:rsidRPr="00304C2E" w:rsidRDefault="00794381" w:rsidP="006E11A2">
            <w:pPr>
              <w:ind w:leftChars="-23" w:left="-55"/>
              <w:jc w:val="center"/>
              <w:rPr>
                <w:rFonts w:ascii="Times New Roman" w:eastAsia="標楷體" w:hAnsi="Times New Roman" w:cs="Times New Roman"/>
                <w:b/>
                <w:bCs/>
                <w:color w:val="000000" w:themeColor="text1"/>
                <w:sz w:val="20"/>
                <w:szCs w:val="20"/>
              </w:rPr>
            </w:pPr>
            <w:r w:rsidRPr="00304C2E">
              <w:rPr>
                <w:rFonts w:ascii="Times New Roman" w:eastAsia="標楷體" w:hAnsi="Times New Roman" w:cs="Times New Roman"/>
                <w:b/>
                <w:bCs/>
                <w:color w:val="000000" w:themeColor="text1"/>
                <w:sz w:val="20"/>
                <w:szCs w:val="20"/>
              </w:rPr>
              <w:t>Date</w:t>
            </w:r>
          </w:p>
        </w:tc>
        <w:tc>
          <w:tcPr>
            <w:tcW w:w="846" w:type="pct"/>
            <w:shd w:val="pct15" w:color="auto" w:fill="auto"/>
            <w:vAlign w:val="center"/>
          </w:tcPr>
          <w:p w14:paraId="6487C882" w14:textId="77777777" w:rsidR="00794381" w:rsidRPr="00304C2E" w:rsidRDefault="00794381" w:rsidP="006E11A2">
            <w:pPr>
              <w:ind w:leftChars="-23" w:left="-55"/>
              <w:jc w:val="center"/>
              <w:rPr>
                <w:rFonts w:ascii="Times New Roman" w:eastAsia="標楷體" w:hAnsi="Times New Roman" w:cs="Times New Roman"/>
                <w:b/>
                <w:bCs/>
                <w:color w:val="000000" w:themeColor="text1"/>
                <w:sz w:val="20"/>
                <w:szCs w:val="20"/>
              </w:rPr>
            </w:pPr>
            <w:r w:rsidRPr="00304C2E">
              <w:rPr>
                <w:rFonts w:ascii="Times New Roman" w:eastAsia="標楷體" w:hAnsi="Times New Roman" w:cs="Times New Roman"/>
                <w:b/>
                <w:bCs/>
                <w:color w:val="000000" w:themeColor="text1"/>
                <w:sz w:val="20"/>
                <w:szCs w:val="20"/>
              </w:rPr>
              <w:t>No. of participants</w:t>
            </w:r>
          </w:p>
        </w:tc>
      </w:tr>
      <w:tr w:rsidR="00794381" w:rsidRPr="00304C2E" w14:paraId="1905D9FF" w14:textId="77777777" w:rsidTr="006E11A2">
        <w:tc>
          <w:tcPr>
            <w:tcW w:w="3309" w:type="pct"/>
            <w:shd w:val="clear" w:color="auto" w:fill="D9D9D9" w:themeFill="background1" w:themeFillShade="D9"/>
            <w:vAlign w:val="center"/>
            <w:hideMark/>
          </w:tcPr>
          <w:p w14:paraId="2AA724B5" w14:textId="77777777" w:rsidR="00794381" w:rsidRPr="00304C2E" w:rsidRDefault="00794381" w:rsidP="007E68A3">
            <w:pPr>
              <w:spacing w:line="280" w:lineRule="exact"/>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Occupational safety and health workshop for special education workers</w:t>
            </w:r>
          </w:p>
        </w:tc>
        <w:tc>
          <w:tcPr>
            <w:tcW w:w="845" w:type="pct"/>
            <w:vAlign w:val="center"/>
            <w:hideMark/>
          </w:tcPr>
          <w:p w14:paraId="6937FF5B" w14:textId="77777777" w:rsidR="00794381" w:rsidRPr="00304C2E" w:rsidRDefault="00794381" w:rsidP="006E11A2">
            <w:pPr>
              <w:pStyle w:val="ae"/>
              <w:snapToGrid w:val="0"/>
              <w:ind w:leftChars="-15" w:left="-36" w:rightChars="-13" w:right="-31"/>
              <w:jc w:val="center"/>
              <w:rPr>
                <w:rFonts w:ascii="Times New Roman" w:hAnsi="Times New Roman" w:cs="Times New Roman"/>
                <w:sz w:val="20"/>
                <w:szCs w:val="20"/>
              </w:rPr>
            </w:pPr>
            <w:r w:rsidRPr="00304C2E">
              <w:rPr>
                <w:rFonts w:ascii="Times New Roman" w:hAnsi="Times New Roman" w:cs="Times New Roman"/>
                <w:sz w:val="20"/>
                <w:szCs w:val="20"/>
              </w:rPr>
              <w:t>03/2013</w:t>
            </w:r>
          </w:p>
        </w:tc>
        <w:tc>
          <w:tcPr>
            <w:tcW w:w="846" w:type="pct"/>
            <w:vAlign w:val="center"/>
            <w:hideMark/>
          </w:tcPr>
          <w:p w14:paraId="244C2A77"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30</w:t>
            </w:r>
          </w:p>
        </w:tc>
      </w:tr>
      <w:tr w:rsidR="00794381" w:rsidRPr="00304C2E" w14:paraId="53E93EBE" w14:textId="77777777" w:rsidTr="006E11A2">
        <w:tc>
          <w:tcPr>
            <w:tcW w:w="3309" w:type="pct"/>
            <w:shd w:val="clear" w:color="auto" w:fill="D9D9D9" w:themeFill="background1" w:themeFillShade="D9"/>
            <w:vAlign w:val="center"/>
            <w:hideMark/>
          </w:tcPr>
          <w:p w14:paraId="1088B90C" w14:textId="77777777" w:rsidR="00794381" w:rsidRPr="00304C2E" w:rsidRDefault="00794381" w:rsidP="006E11A2">
            <w:pPr>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Workshop on curriculum adjustment for inclusive students</w:t>
            </w:r>
          </w:p>
        </w:tc>
        <w:tc>
          <w:tcPr>
            <w:tcW w:w="845" w:type="pct"/>
            <w:vAlign w:val="center"/>
            <w:hideMark/>
          </w:tcPr>
          <w:p w14:paraId="682FB7AE" w14:textId="77777777" w:rsidR="00794381" w:rsidRPr="00304C2E" w:rsidRDefault="00794381" w:rsidP="006E11A2">
            <w:pPr>
              <w:pStyle w:val="ae"/>
              <w:snapToGrid w:val="0"/>
              <w:ind w:leftChars="-15" w:left="-36" w:rightChars="-13" w:right="-31"/>
              <w:jc w:val="center"/>
              <w:rPr>
                <w:rFonts w:ascii="Times New Roman" w:hAnsi="Times New Roman" w:cs="Times New Roman"/>
                <w:sz w:val="20"/>
                <w:szCs w:val="20"/>
              </w:rPr>
            </w:pPr>
            <w:r w:rsidRPr="00304C2E">
              <w:rPr>
                <w:rFonts w:ascii="Times New Roman" w:hAnsi="Times New Roman" w:cs="Times New Roman"/>
                <w:sz w:val="20"/>
                <w:szCs w:val="20"/>
              </w:rPr>
              <w:t>04/2013</w:t>
            </w:r>
          </w:p>
        </w:tc>
        <w:tc>
          <w:tcPr>
            <w:tcW w:w="846" w:type="pct"/>
            <w:vAlign w:val="center"/>
            <w:hideMark/>
          </w:tcPr>
          <w:p w14:paraId="09A68281"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36</w:t>
            </w:r>
          </w:p>
        </w:tc>
      </w:tr>
      <w:tr w:rsidR="00794381" w:rsidRPr="00304C2E" w14:paraId="5BAC1703" w14:textId="77777777" w:rsidTr="006E11A2">
        <w:tc>
          <w:tcPr>
            <w:tcW w:w="3309" w:type="pct"/>
            <w:shd w:val="clear" w:color="auto" w:fill="D9D9D9" w:themeFill="background1" w:themeFillShade="D9"/>
            <w:vAlign w:val="center"/>
            <w:hideMark/>
          </w:tcPr>
          <w:p w14:paraId="3618DB7C" w14:textId="77777777" w:rsidR="00794381" w:rsidRPr="00304C2E" w:rsidRDefault="00794381" w:rsidP="007E68A3">
            <w:pPr>
              <w:spacing w:line="280" w:lineRule="exact"/>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Workshop on supporting inclusive students with learning disability</w:t>
            </w:r>
          </w:p>
        </w:tc>
        <w:tc>
          <w:tcPr>
            <w:tcW w:w="845" w:type="pct"/>
            <w:vAlign w:val="center"/>
            <w:hideMark/>
          </w:tcPr>
          <w:p w14:paraId="72A9036E" w14:textId="77777777" w:rsidR="00794381" w:rsidRPr="00304C2E" w:rsidRDefault="00794381" w:rsidP="006E11A2">
            <w:pPr>
              <w:pStyle w:val="ae"/>
              <w:snapToGrid w:val="0"/>
              <w:ind w:leftChars="-15" w:left="-36" w:rightChars="-13" w:right="-31"/>
              <w:jc w:val="center"/>
              <w:rPr>
                <w:rFonts w:ascii="Times New Roman" w:hAnsi="Times New Roman" w:cs="Times New Roman"/>
                <w:sz w:val="20"/>
                <w:szCs w:val="20"/>
              </w:rPr>
            </w:pPr>
            <w:r w:rsidRPr="00304C2E">
              <w:rPr>
                <w:rFonts w:ascii="Times New Roman" w:hAnsi="Times New Roman" w:cs="Times New Roman"/>
                <w:sz w:val="20"/>
                <w:szCs w:val="20"/>
              </w:rPr>
              <w:t>04/2013</w:t>
            </w:r>
          </w:p>
        </w:tc>
        <w:tc>
          <w:tcPr>
            <w:tcW w:w="846" w:type="pct"/>
            <w:vAlign w:val="center"/>
            <w:hideMark/>
          </w:tcPr>
          <w:p w14:paraId="58F57591"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33</w:t>
            </w:r>
          </w:p>
        </w:tc>
      </w:tr>
      <w:tr w:rsidR="00794381" w:rsidRPr="00304C2E" w14:paraId="0B8DAEB8" w14:textId="77777777" w:rsidTr="006E11A2">
        <w:tc>
          <w:tcPr>
            <w:tcW w:w="3309" w:type="pct"/>
            <w:shd w:val="clear" w:color="auto" w:fill="D9D9D9" w:themeFill="background1" w:themeFillShade="D9"/>
            <w:vAlign w:val="center"/>
            <w:hideMark/>
          </w:tcPr>
          <w:p w14:paraId="73FBB809" w14:textId="77777777" w:rsidR="00794381" w:rsidRPr="00304C2E" w:rsidRDefault="00794381" w:rsidP="006E11A2">
            <w:pPr>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Teacher workshop on improving students’ higher-order thinking</w:t>
            </w:r>
          </w:p>
        </w:tc>
        <w:tc>
          <w:tcPr>
            <w:tcW w:w="845" w:type="pct"/>
            <w:vAlign w:val="center"/>
            <w:hideMark/>
          </w:tcPr>
          <w:p w14:paraId="1AD02B55" w14:textId="77777777" w:rsidR="00794381" w:rsidRPr="00304C2E" w:rsidRDefault="00794381" w:rsidP="006E11A2">
            <w:pPr>
              <w:pStyle w:val="ae"/>
              <w:snapToGrid w:val="0"/>
              <w:ind w:leftChars="-15" w:left="-36" w:rightChars="-13" w:right="-31"/>
              <w:jc w:val="center"/>
              <w:rPr>
                <w:rFonts w:ascii="Times New Roman" w:hAnsi="Times New Roman" w:cs="Times New Roman"/>
                <w:sz w:val="20"/>
                <w:szCs w:val="20"/>
              </w:rPr>
            </w:pPr>
            <w:r w:rsidRPr="00304C2E">
              <w:rPr>
                <w:rFonts w:ascii="Times New Roman" w:hAnsi="Times New Roman" w:cs="Times New Roman"/>
                <w:sz w:val="20"/>
                <w:szCs w:val="20"/>
              </w:rPr>
              <w:t>05/2013</w:t>
            </w:r>
          </w:p>
        </w:tc>
        <w:tc>
          <w:tcPr>
            <w:tcW w:w="846" w:type="pct"/>
            <w:vAlign w:val="center"/>
            <w:hideMark/>
          </w:tcPr>
          <w:p w14:paraId="3F1B0B4F"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16</w:t>
            </w:r>
          </w:p>
        </w:tc>
      </w:tr>
      <w:tr w:rsidR="00794381" w:rsidRPr="00304C2E" w14:paraId="6DF7E360" w14:textId="77777777" w:rsidTr="006E11A2">
        <w:tc>
          <w:tcPr>
            <w:tcW w:w="3309" w:type="pct"/>
            <w:shd w:val="clear" w:color="auto" w:fill="D9D9D9" w:themeFill="background1" w:themeFillShade="D9"/>
            <w:vAlign w:val="center"/>
            <w:hideMark/>
          </w:tcPr>
          <w:p w14:paraId="5574743A" w14:textId="77777777" w:rsidR="00794381" w:rsidRPr="00304C2E" w:rsidRDefault="00794381" w:rsidP="006E11A2">
            <w:pPr>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Workshop on curriculum adjustments for inclusive students</w:t>
            </w:r>
          </w:p>
        </w:tc>
        <w:tc>
          <w:tcPr>
            <w:tcW w:w="845" w:type="pct"/>
            <w:vAlign w:val="center"/>
            <w:hideMark/>
          </w:tcPr>
          <w:p w14:paraId="6F9BB56D" w14:textId="77777777" w:rsidR="00794381" w:rsidRPr="00304C2E" w:rsidRDefault="00794381" w:rsidP="006E11A2">
            <w:pPr>
              <w:pStyle w:val="ae"/>
              <w:snapToGrid w:val="0"/>
              <w:ind w:leftChars="-15" w:left="-36" w:rightChars="-13" w:right="-31"/>
              <w:jc w:val="center"/>
              <w:rPr>
                <w:rFonts w:ascii="Times New Roman" w:hAnsi="Times New Roman" w:cs="Times New Roman"/>
                <w:sz w:val="20"/>
                <w:szCs w:val="20"/>
              </w:rPr>
            </w:pPr>
            <w:r w:rsidRPr="00304C2E">
              <w:rPr>
                <w:rFonts w:ascii="Times New Roman" w:hAnsi="Times New Roman" w:cs="Times New Roman"/>
                <w:sz w:val="20"/>
                <w:szCs w:val="20"/>
              </w:rPr>
              <w:t>05/2013</w:t>
            </w:r>
          </w:p>
        </w:tc>
        <w:tc>
          <w:tcPr>
            <w:tcW w:w="846" w:type="pct"/>
            <w:vAlign w:val="center"/>
            <w:hideMark/>
          </w:tcPr>
          <w:p w14:paraId="438C0711"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27</w:t>
            </w:r>
          </w:p>
        </w:tc>
      </w:tr>
      <w:tr w:rsidR="00794381" w:rsidRPr="00304C2E" w14:paraId="75DF91CE" w14:textId="77777777" w:rsidTr="006E11A2">
        <w:trPr>
          <w:trHeight w:val="324"/>
        </w:trPr>
        <w:tc>
          <w:tcPr>
            <w:tcW w:w="3309" w:type="pct"/>
            <w:shd w:val="clear" w:color="auto" w:fill="D9D9D9" w:themeFill="background1" w:themeFillShade="D9"/>
            <w:vAlign w:val="center"/>
            <w:hideMark/>
          </w:tcPr>
          <w:p w14:paraId="59DACFA9" w14:textId="2C5D3D86" w:rsidR="00794381" w:rsidRPr="00304C2E" w:rsidRDefault="00794381" w:rsidP="007E68A3">
            <w:pPr>
              <w:spacing w:line="280" w:lineRule="exact"/>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 xml:space="preserve">Workshop on “Design and </w:t>
            </w:r>
            <w:r w:rsidR="00C3492B" w:rsidRPr="00304C2E">
              <w:rPr>
                <w:rFonts w:ascii="Times New Roman" w:eastAsia="標楷體" w:hAnsi="Times New Roman" w:cs="Times New Roman"/>
                <w:b/>
                <w:sz w:val="20"/>
                <w:szCs w:val="20"/>
              </w:rPr>
              <w:t>E</w:t>
            </w:r>
            <w:r w:rsidRPr="00304C2E">
              <w:rPr>
                <w:rFonts w:ascii="Times New Roman" w:eastAsia="標楷體" w:hAnsi="Times New Roman" w:cs="Times New Roman"/>
                <w:b/>
                <w:sz w:val="20"/>
                <w:szCs w:val="20"/>
              </w:rPr>
              <w:t>xecution of Individualised Education  Programme”</w:t>
            </w:r>
          </w:p>
        </w:tc>
        <w:tc>
          <w:tcPr>
            <w:tcW w:w="845" w:type="pct"/>
            <w:vAlign w:val="center"/>
            <w:hideMark/>
          </w:tcPr>
          <w:p w14:paraId="3A5D74EA" w14:textId="77777777" w:rsidR="00794381" w:rsidRPr="00304C2E" w:rsidRDefault="00794381" w:rsidP="006E11A2">
            <w:pPr>
              <w:pStyle w:val="ae"/>
              <w:snapToGrid w:val="0"/>
              <w:ind w:leftChars="-15" w:left="-36" w:rightChars="-13" w:right="-31"/>
              <w:jc w:val="center"/>
              <w:rPr>
                <w:rFonts w:ascii="Times New Roman" w:hAnsi="Times New Roman" w:cs="Times New Roman"/>
                <w:sz w:val="20"/>
                <w:szCs w:val="20"/>
              </w:rPr>
            </w:pPr>
            <w:r w:rsidRPr="00304C2E">
              <w:rPr>
                <w:rFonts w:ascii="Times New Roman" w:hAnsi="Times New Roman" w:cs="Times New Roman"/>
                <w:sz w:val="20"/>
                <w:szCs w:val="20"/>
              </w:rPr>
              <w:t>06/2013</w:t>
            </w:r>
          </w:p>
        </w:tc>
        <w:tc>
          <w:tcPr>
            <w:tcW w:w="846" w:type="pct"/>
            <w:vAlign w:val="center"/>
            <w:hideMark/>
          </w:tcPr>
          <w:p w14:paraId="2E5B0BC7"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31</w:t>
            </w:r>
          </w:p>
        </w:tc>
      </w:tr>
      <w:tr w:rsidR="00794381" w:rsidRPr="00304C2E" w14:paraId="3EAD58BC" w14:textId="77777777" w:rsidTr="006E11A2">
        <w:trPr>
          <w:trHeight w:val="273"/>
        </w:trPr>
        <w:tc>
          <w:tcPr>
            <w:tcW w:w="3309" w:type="pct"/>
            <w:shd w:val="clear" w:color="auto" w:fill="D9D9D9" w:themeFill="background1" w:themeFillShade="D9"/>
            <w:vAlign w:val="center"/>
            <w:hideMark/>
          </w:tcPr>
          <w:p w14:paraId="1CE974BD" w14:textId="77777777" w:rsidR="00794381" w:rsidRPr="00304C2E" w:rsidRDefault="00794381" w:rsidP="007E68A3">
            <w:pPr>
              <w:spacing w:line="280" w:lineRule="exact"/>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Occupational safety and health workshop for special education workers</w:t>
            </w:r>
          </w:p>
        </w:tc>
        <w:tc>
          <w:tcPr>
            <w:tcW w:w="845" w:type="pct"/>
            <w:vAlign w:val="center"/>
            <w:hideMark/>
          </w:tcPr>
          <w:p w14:paraId="43303586" w14:textId="77777777" w:rsidR="00794381" w:rsidRPr="00304C2E" w:rsidRDefault="00794381" w:rsidP="006E11A2">
            <w:pPr>
              <w:pStyle w:val="ae"/>
              <w:snapToGrid w:val="0"/>
              <w:ind w:leftChars="-15" w:left="-36" w:rightChars="-13" w:right="-31"/>
              <w:jc w:val="center"/>
              <w:rPr>
                <w:rFonts w:ascii="Times New Roman" w:hAnsi="Times New Roman" w:cs="Times New Roman"/>
                <w:sz w:val="20"/>
                <w:szCs w:val="20"/>
              </w:rPr>
            </w:pPr>
            <w:r w:rsidRPr="00304C2E">
              <w:rPr>
                <w:rFonts w:ascii="Times New Roman" w:hAnsi="Times New Roman" w:cs="Times New Roman"/>
                <w:sz w:val="20"/>
                <w:szCs w:val="20"/>
              </w:rPr>
              <w:t>07/2013</w:t>
            </w:r>
          </w:p>
        </w:tc>
        <w:tc>
          <w:tcPr>
            <w:tcW w:w="846" w:type="pct"/>
            <w:vAlign w:val="center"/>
            <w:hideMark/>
          </w:tcPr>
          <w:p w14:paraId="2B823EBB"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89</w:t>
            </w:r>
          </w:p>
        </w:tc>
      </w:tr>
      <w:tr w:rsidR="00794381" w:rsidRPr="00304C2E" w14:paraId="3A44AD24" w14:textId="77777777" w:rsidTr="006E11A2">
        <w:tc>
          <w:tcPr>
            <w:tcW w:w="3309" w:type="pct"/>
            <w:shd w:val="clear" w:color="auto" w:fill="D9D9D9" w:themeFill="background1" w:themeFillShade="D9"/>
            <w:vAlign w:val="center"/>
            <w:hideMark/>
          </w:tcPr>
          <w:p w14:paraId="1B32051B" w14:textId="77777777" w:rsidR="00794381" w:rsidRPr="00304C2E" w:rsidRDefault="00794381" w:rsidP="006E11A2">
            <w:pPr>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Training course for resource teachers</w:t>
            </w:r>
          </w:p>
        </w:tc>
        <w:tc>
          <w:tcPr>
            <w:tcW w:w="845" w:type="pct"/>
            <w:vAlign w:val="center"/>
            <w:hideMark/>
          </w:tcPr>
          <w:p w14:paraId="68FAAA5B" w14:textId="77777777" w:rsidR="00794381" w:rsidRPr="00304C2E" w:rsidRDefault="00794381" w:rsidP="006E11A2">
            <w:pPr>
              <w:pStyle w:val="ae"/>
              <w:snapToGrid w:val="0"/>
              <w:ind w:leftChars="-15" w:left="-36" w:rightChars="-13" w:right="-31"/>
              <w:jc w:val="center"/>
              <w:rPr>
                <w:rFonts w:ascii="Times New Roman" w:hAnsi="Times New Roman" w:cs="Times New Roman"/>
                <w:sz w:val="20"/>
                <w:szCs w:val="20"/>
              </w:rPr>
            </w:pPr>
            <w:r w:rsidRPr="00304C2E">
              <w:rPr>
                <w:rFonts w:ascii="Times New Roman" w:hAnsi="Times New Roman" w:cs="Times New Roman"/>
                <w:sz w:val="20"/>
                <w:szCs w:val="20"/>
              </w:rPr>
              <w:t>07/2013</w:t>
            </w:r>
          </w:p>
        </w:tc>
        <w:tc>
          <w:tcPr>
            <w:tcW w:w="846" w:type="pct"/>
            <w:vAlign w:val="center"/>
            <w:hideMark/>
          </w:tcPr>
          <w:p w14:paraId="7366652F"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18</w:t>
            </w:r>
          </w:p>
        </w:tc>
      </w:tr>
      <w:tr w:rsidR="00794381" w:rsidRPr="00304C2E" w14:paraId="76F4F553" w14:textId="77777777" w:rsidTr="006E11A2">
        <w:tc>
          <w:tcPr>
            <w:tcW w:w="3309" w:type="pct"/>
            <w:shd w:val="clear" w:color="auto" w:fill="D9D9D9" w:themeFill="background1" w:themeFillShade="D9"/>
            <w:vAlign w:val="center"/>
            <w:hideMark/>
          </w:tcPr>
          <w:p w14:paraId="77B31BA9" w14:textId="77777777" w:rsidR="00794381" w:rsidRPr="00304C2E" w:rsidRDefault="00794381" w:rsidP="006E11A2">
            <w:pPr>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Training course in gifted education</w:t>
            </w:r>
          </w:p>
        </w:tc>
        <w:tc>
          <w:tcPr>
            <w:tcW w:w="845" w:type="pct"/>
            <w:vAlign w:val="center"/>
            <w:hideMark/>
          </w:tcPr>
          <w:p w14:paraId="2D391D94" w14:textId="77777777" w:rsidR="00794381" w:rsidRPr="00304C2E" w:rsidRDefault="00794381" w:rsidP="006E11A2">
            <w:pPr>
              <w:pStyle w:val="ae"/>
              <w:snapToGrid w:val="0"/>
              <w:ind w:leftChars="-15" w:left="-36" w:rightChars="-13" w:right="-31"/>
              <w:jc w:val="center"/>
              <w:rPr>
                <w:rFonts w:ascii="Times New Roman" w:hAnsi="Times New Roman" w:cs="Times New Roman"/>
                <w:sz w:val="20"/>
                <w:szCs w:val="20"/>
              </w:rPr>
            </w:pPr>
            <w:r w:rsidRPr="00304C2E">
              <w:rPr>
                <w:rFonts w:ascii="Times New Roman" w:hAnsi="Times New Roman" w:cs="Times New Roman"/>
                <w:sz w:val="20"/>
                <w:szCs w:val="20"/>
              </w:rPr>
              <w:t>07/2013</w:t>
            </w:r>
          </w:p>
        </w:tc>
        <w:tc>
          <w:tcPr>
            <w:tcW w:w="846" w:type="pct"/>
            <w:vAlign w:val="center"/>
            <w:hideMark/>
          </w:tcPr>
          <w:p w14:paraId="033081EC"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30</w:t>
            </w:r>
          </w:p>
        </w:tc>
      </w:tr>
      <w:tr w:rsidR="00794381" w:rsidRPr="00304C2E" w14:paraId="70036B45" w14:textId="77777777" w:rsidTr="006E11A2">
        <w:tc>
          <w:tcPr>
            <w:tcW w:w="3309" w:type="pct"/>
            <w:shd w:val="clear" w:color="auto" w:fill="D9D9D9" w:themeFill="background1" w:themeFillShade="D9"/>
            <w:vAlign w:val="center"/>
            <w:hideMark/>
          </w:tcPr>
          <w:p w14:paraId="2E747302" w14:textId="77777777" w:rsidR="00794381" w:rsidRPr="00304C2E" w:rsidRDefault="00794381" w:rsidP="006E11A2">
            <w:pPr>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Certificate whole course for special education teachers</w:t>
            </w:r>
          </w:p>
        </w:tc>
        <w:tc>
          <w:tcPr>
            <w:tcW w:w="845" w:type="pct"/>
            <w:vAlign w:val="center"/>
            <w:hideMark/>
          </w:tcPr>
          <w:p w14:paraId="446CD5E3" w14:textId="77777777" w:rsidR="00794381" w:rsidRPr="00304C2E" w:rsidRDefault="00794381" w:rsidP="006E11A2">
            <w:pPr>
              <w:pStyle w:val="ae"/>
              <w:snapToGrid w:val="0"/>
              <w:ind w:leftChars="-15" w:left="-36" w:rightChars="-13" w:right="-31"/>
              <w:jc w:val="center"/>
              <w:rPr>
                <w:rFonts w:ascii="Times New Roman" w:hAnsi="Times New Roman" w:cs="Times New Roman"/>
                <w:sz w:val="20"/>
                <w:szCs w:val="20"/>
              </w:rPr>
            </w:pPr>
            <w:r w:rsidRPr="00304C2E">
              <w:rPr>
                <w:rFonts w:ascii="Times New Roman" w:hAnsi="Times New Roman" w:cs="Times New Roman"/>
                <w:sz w:val="20"/>
                <w:szCs w:val="20"/>
              </w:rPr>
              <w:t>07/2013</w:t>
            </w:r>
          </w:p>
        </w:tc>
        <w:tc>
          <w:tcPr>
            <w:tcW w:w="846" w:type="pct"/>
            <w:vAlign w:val="center"/>
            <w:hideMark/>
          </w:tcPr>
          <w:p w14:paraId="1E564E38"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30</w:t>
            </w:r>
          </w:p>
        </w:tc>
      </w:tr>
      <w:tr w:rsidR="00794381" w:rsidRPr="00304C2E" w14:paraId="6633DA98" w14:textId="77777777" w:rsidTr="006E11A2">
        <w:tc>
          <w:tcPr>
            <w:tcW w:w="3309" w:type="pct"/>
            <w:shd w:val="clear" w:color="auto" w:fill="D9D9D9" w:themeFill="background1" w:themeFillShade="D9"/>
            <w:vAlign w:val="center"/>
            <w:hideMark/>
          </w:tcPr>
          <w:p w14:paraId="4E37275C" w14:textId="77777777" w:rsidR="00794381" w:rsidRPr="00304C2E" w:rsidRDefault="00794381" w:rsidP="006E11A2">
            <w:pPr>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Teacher training course of language training</w:t>
            </w:r>
          </w:p>
        </w:tc>
        <w:tc>
          <w:tcPr>
            <w:tcW w:w="845" w:type="pct"/>
            <w:vAlign w:val="center"/>
            <w:hideMark/>
          </w:tcPr>
          <w:p w14:paraId="34EDC07A" w14:textId="77777777" w:rsidR="00794381" w:rsidRPr="00304C2E" w:rsidRDefault="00794381" w:rsidP="006E11A2">
            <w:pPr>
              <w:pStyle w:val="ae"/>
              <w:snapToGrid w:val="0"/>
              <w:ind w:leftChars="-15" w:left="-36" w:rightChars="-13" w:right="-31"/>
              <w:jc w:val="center"/>
              <w:rPr>
                <w:rFonts w:ascii="Times New Roman" w:hAnsi="Times New Roman" w:cs="Times New Roman"/>
                <w:sz w:val="20"/>
                <w:szCs w:val="20"/>
              </w:rPr>
            </w:pPr>
            <w:r w:rsidRPr="00304C2E">
              <w:rPr>
                <w:rFonts w:ascii="Times New Roman" w:hAnsi="Times New Roman" w:cs="Times New Roman"/>
                <w:sz w:val="20"/>
                <w:szCs w:val="20"/>
              </w:rPr>
              <w:t>05-07/2013</w:t>
            </w:r>
          </w:p>
        </w:tc>
        <w:tc>
          <w:tcPr>
            <w:tcW w:w="846" w:type="pct"/>
            <w:vAlign w:val="center"/>
            <w:hideMark/>
          </w:tcPr>
          <w:p w14:paraId="1FFDC9CF"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17</w:t>
            </w:r>
          </w:p>
        </w:tc>
      </w:tr>
      <w:tr w:rsidR="00794381" w:rsidRPr="00304C2E" w14:paraId="248A6051" w14:textId="77777777" w:rsidTr="006E11A2">
        <w:tc>
          <w:tcPr>
            <w:tcW w:w="3309" w:type="pct"/>
            <w:shd w:val="clear" w:color="auto" w:fill="D9D9D9" w:themeFill="background1" w:themeFillShade="D9"/>
            <w:vAlign w:val="center"/>
            <w:hideMark/>
          </w:tcPr>
          <w:p w14:paraId="6E55F599" w14:textId="081935F3" w:rsidR="00794381" w:rsidRPr="00304C2E" w:rsidRDefault="00794381" w:rsidP="00C3492B">
            <w:pPr>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 xml:space="preserve">Using of the teaching materials for students with </w:t>
            </w:r>
            <w:r w:rsidR="00C3492B" w:rsidRPr="00304C2E">
              <w:rPr>
                <w:rFonts w:ascii="Times New Roman" w:eastAsia="標楷體" w:hAnsi="Times New Roman" w:cs="Times New Roman"/>
                <w:b/>
                <w:sz w:val="20"/>
                <w:szCs w:val="20"/>
              </w:rPr>
              <w:t>ASD</w:t>
            </w:r>
          </w:p>
        </w:tc>
        <w:tc>
          <w:tcPr>
            <w:tcW w:w="845" w:type="pct"/>
            <w:vAlign w:val="center"/>
            <w:hideMark/>
          </w:tcPr>
          <w:p w14:paraId="72BBDC80" w14:textId="77777777" w:rsidR="00794381" w:rsidRPr="00304C2E" w:rsidRDefault="00794381" w:rsidP="006E11A2">
            <w:pPr>
              <w:pStyle w:val="ae"/>
              <w:snapToGrid w:val="0"/>
              <w:ind w:leftChars="-15" w:left="-36" w:rightChars="-13" w:right="-31"/>
              <w:jc w:val="center"/>
              <w:rPr>
                <w:rFonts w:ascii="Times New Roman" w:hAnsi="Times New Roman" w:cs="Times New Roman"/>
                <w:sz w:val="20"/>
                <w:szCs w:val="20"/>
              </w:rPr>
            </w:pPr>
            <w:r w:rsidRPr="00304C2E">
              <w:rPr>
                <w:rFonts w:ascii="Times New Roman" w:hAnsi="Times New Roman" w:cs="Times New Roman"/>
                <w:sz w:val="20"/>
                <w:szCs w:val="20"/>
              </w:rPr>
              <w:t>07/2013</w:t>
            </w:r>
          </w:p>
        </w:tc>
        <w:tc>
          <w:tcPr>
            <w:tcW w:w="846" w:type="pct"/>
            <w:vAlign w:val="center"/>
            <w:hideMark/>
          </w:tcPr>
          <w:p w14:paraId="2C070653"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39</w:t>
            </w:r>
          </w:p>
        </w:tc>
      </w:tr>
      <w:tr w:rsidR="00794381" w:rsidRPr="00304C2E" w14:paraId="4BE07E55" w14:textId="77777777" w:rsidTr="006E11A2">
        <w:tc>
          <w:tcPr>
            <w:tcW w:w="3309" w:type="pct"/>
            <w:shd w:val="clear" w:color="auto" w:fill="D9D9D9" w:themeFill="background1" w:themeFillShade="D9"/>
            <w:vAlign w:val="center"/>
            <w:hideMark/>
          </w:tcPr>
          <w:p w14:paraId="6B9DC5CF" w14:textId="2491AA42" w:rsidR="00794381" w:rsidRPr="00304C2E" w:rsidRDefault="00794381" w:rsidP="007E68A3">
            <w:pPr>
              <w:spacing w:line="280" w:lineRule="exact"/>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Workshop on “Teaching and </w:t>
            </w:r>
            <w:r w:rsidR="00C3492B" w:rsidRPr="00304C2E">
              <w:rPr>
                <w:rFonts w:ascii="Times New Roman" w:eastAsia="標楷體" w:hAnsi="Times New Roman" w:cs="Times New Roman"/>
                <w:b/>
                <w:sz w:val="20"/>
                <w:szCs w:val="20"/>
              </w:rPr>
              <w:t>C</w:t>
            </w:r>
            <w:r w:rsidRPr="00304C2E">
              <w:rPr>
                <w:rFonts w:ascii="Times New Roman" w:eastAsia="標楷體" w:hAnsi="Times New Roman" w:cs="Times New Roman"/>
                <w:b/>
                <w:sz w:val="20"/>
                <w:szCs w:val="20"/>
              </w:rPr>
              <w:t xml:space="preserve">ounselling </w:t>
            </w:r>
            <w:r w:rsidR="00C3492B" w:rsidRPr="00304C2E">
              <w:rPr>
                <w:rFonts w:ascii="Times New Roman" w:eastAsia="標楷體" w:hAnsi="Times New Roman" w:cs="Times New Roman"/>
                <w:b/>
                <w:sz w:val="20"/>
                <w:szCs w:val="20"/>
              </w:rPr>
              <w:t>S</w:t>
            </w:r>
            <w:r w:rsidRPr="00304C2E">
              <w:rPr>
                <w:rFonts w:ascii="Times New Roman" w:eastAsia="標楷體" w:hAnsi="Times New Roman" w:cs="Times New Roman"/>
                <w:b/>
                <w:sz w:val="20"/>
                <w:szCs w:val="20"/>
              </w:rPr>
              <w:t xml:space="preserve">trategy for </w:t>
            </w:r>
            <w:r w:rsidR="00C3492B" w:rsidRPr="00304C2E">
              <w:rPr>
                <w:rFonts w:ascii="Times New Roman" w:eastAsia="標楷體" w:hAnsi="Times New Roman" w:cs="Times New Roman"/>
                <w:b/>
                <w:sz w:val="20"/>
                <w:szCs w:val="20"/>
              </w:rPr>
              <w:t>S</w:t>
            </w:r>
            <w:r w:rsidRPr="00304C2E">
              <w:rPr>
                <w:rFonts w:ascii="Times New Roman" w:eastAsia="標楷體" w:hAnsi="Times New Roman" w:cs="Times New Roman"/>
                <w:b/>
                <w:sz w:val="20"/>
                <w:szCs w:val="20"/>
              </w:rPr>
              <w:t xml:space="preserve">tudents with </w:t>
            </w:r>
            <w:r w:rsidR="00C3492B" w:rsidRPr="00304C2E">
              <w:rPr>
                <w:rFonts w:ascii="Times New Roman" w:eastAsia="標楷體" w:hAnsi="Times New Roman" w:cs="Times New Roman"/>
                <w:b/>
                <w:sz w:val="20"/>
                <w:szCs w:val="20"/>
              </w:rPr>
              <w:t>E</w:t>
            </w:r>
            <w:r w:rsidRPr="00304C2E">
              <w:rPr>
                <w:rFonts w:ascii="Times New Roman" w:eastAsia="標楷體" w:hAnsi="Times New Roman" w:cs="Times New Roman"/>
                <w:b/>
                <w:sz w:val="20"/>
                <w:szCs w:val="20"/>
              </w:rPr>
              <w:t xml:space="preserve">motional </w:t>
            </w:r>
            <w:r w:rsidR="00C3492B" w:rsidRPr="00304C2E">
              <w:rPr>
                <w:rFonts w:ascii="Times New Roman" w:eastAsia="標楷體" w:hAnsi="Times New Roman" w:cs="Times New Roman"/>
                <w:b/>
                <w:sz w:val="20"/>
                <w:szCs w:val="20"/>
              </w:rPr>
              <w:t>B</w:t>
            </w:r>
            <w:r w:rsidRPr="00304C2E">
              <w:rPr>
                <w:rFonts w:ascii="Times New Roman" w:eastAsia="標楷體" w:hAnsi="Times New Roman" w:cs="Times New Roman"/>
                <w:b/>
                <w:sz w:val="20"/>
                <w:szCs w:val="20"/>
              </w:rPr>
              <w:t>ehaviours”</w:t>
            </w:r>
          </w:p>
        </w:tc>
        <w:tc>
          <w:tcPr>
            <w:tcW w:w="845" w:type="pct"/>
            <w:vAlign w:val="center"/>
            <w:hideMark/>
          </w:tcPr>
          <w:p w14:paraId="1EBA93DB" w14:textId="77777777" w:rsidR="00794381" w:rsidRPr="00304C2E" w:rsidRDefault="00794381" w:rsidP="006E11A2">
            <w:pPr>
              <w:pStyle w:val="ae"/>
              <w:snapToGrid w:val="0"/>
              <w:ind w:leftChars="-15" w:left="-36" w:rightChars="-13" w:right="-31"/>
              <w:jc w:val="center"/>
              <w:rPr>
                <w:rFonts w:ascii="Times New Roman" w:hAnsi="Times New Roman" w:cs="Times New Roman"/>
                <w:sz w:val="20"/>
                <w:szCs w:val="20"/>
              </w:rPr>
            </w:pPr>
            <w:r w:rsidRPr="00304C2E">
              <w:rPr>
                <w:rFonts w:ascii="Times New Roman" w:hAnsi="Times New Roman" w:cs="Times New Roman"/>
                <w:sz w:val="20"/>
                <w:szCs w:val="20"/>
              </w:rPr>
              <w:t>10/2013</w:t>
            </w:r>
          </w:p>
        </w:tc>
        <w:tc>
          <w:tcPr>
            <w:tcW w:w="846" w:type="pct"/>
            <w:vAlign w:val="center"/>
            <w:hideMark/>
          </w:tcPr>
          <w:p w14:paraId="76C7038F"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37</w:t>
            </w:r>
          </w:p>
        </w:tc>
      </w:tr>
      <w:tr w:rsidR="00794381" w:rsidRPr="00304C2E" w14:paraId="6D6CE5B3" w14:textId="77777777" w:rsidTr="006E11A2">
        <w:tc>
          <w:tcPr>
            <w:tcW w:w="3309" w:type="pct"/>
            <w:shd w:val="clear" w:color="auto" w:fill="D9D9D9" w:themeFill="background1" w:themeFillShade="D9"/>
            <w:vAlign w:val="center"/>
            <w:hideMark/>
          </w:tcPr>
          <w:p w14:paraId="7E5B669B" w14:textId="7D78643E" w:rsidR="00794381" w:rsidRPr="00304C2E" w:rsidRDefault="00794381" w:rsidP="007E68A3">
            <w:pPr>
              <w:spacing w:line="280" w:lineRule="exact"/>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 xml:space="preserve">Seminar on “Understanding the </w:t>
            </w:r>
            <w:r w:rsidR="00C3492B" w:rsidRPr="00304C2E">
              <w:rPr>
                <w:rFonts w:ascii="Times New Roman" w:eastAsia="標楷體" w:hAnsi="Times New Roman" w:cs="Times New Roman"/>
                <w:b/>
                <w:sz w:val="20"/>
                <w:szCs w:val="20"/>
              </w:rPr>
              <w:t>B</w:t>
            </w:r>
            <w:r w:rsidRPr="00304C2E">
              <w:rPr>
                <w:rFonts w:ascii="Times New Roman" w:eastAsia="標楷體" w:hAnsi="Times New Roman" w:cs="Times New Roman"/>
                <w:b/>
                <w:sz w:val="20"/>
                <w:szCs w:val="20"/>
              </w:rPr>
              <w:t xml:space="preserve">ehaviours of </w:t>
            </w:r>
            <w:r w:rsidR="00C3492B" w:rsidRPr="00304C2E">
              <w:rPr>
                <w:rFonts w:ascii="Times New Roman" w:eastAsia="標楷體" w:hAnsi="Times New Roman" w:cs="Times New Roman"/>
                <w:b/>
                <w:sz w:val="20"/>
                <w:szCs w:val="20"/>
              </w:rPr>
              <w:t>I</w:t>
            </w:r>
            <w:r w:rsidRPr="00304C2E">
              <w:rPr>
                <w:rFonts w:ascii="Times New Roman" w:eastAsia="標楷體" w:hAnsi="Times New Roman" w:cs="Times New Roman"/>
                <w:b/>
                <w:sz w:val="20"/>
                <w:szCs w:val="20"/>
              </w:rPr>
              <w:t xml:space="preserve">nclusive </w:t>
            </w:r>
            <w:r w:rsidR="00C3492B" w:rsidRPr="00304C2E">
              <w:rPr>
                <w:rFonts w:ascii="Times New Roman" w:eastAsia="標楷體" w:hAnsi="Times New Roman" w:cs="Times New Roman"/>
                <w:b/>
                <w:sz w:val="20"/>
                <w:szCs w:val="20"/>
              </w:rPr>
              <w:t>S</w:t>
            </w:r>
            <w:r w:rsidRPr="00304C2E">
              <w:rPr>
                <w:rFonts w:ascii="Times New Roman" w:eastAsia="標楷體" w:hAnsi="Times New Roman" w:cs="Times New Roman"/>
                <w:b/>
                <w:sz w:val="20"/>
                <w:szCs w:val="20"/>
              </w:rPr>
              <w:t xml:space="preserve">tudents and </w:t>
            </w:r>
            <w:r w:rsidR="00C3492B" w:rsidRPr="00304C2E">
              <w:rPr>
                <w:rFonts w:ascii="Times New Roman" w:eastAsia="標楷體" w:hAnsi="Times New Roman" w:cs="Times New Roman"/>
                <w:b/>
                <w:sz w:val="20"/>
                <w:szCs w:val="20"/>
              </w:rPr>
              <w:t>S</w:t>
            </w:r>
            <w:r w:rsidRPr="00304C2E">
              <w:rPr>
                <w:rFonts w:ascii="Times New Roman" w:eastAsia="標楷體" w:hAnsi="Times New Roman" w:cs="Times New Roman"/>
                <w:b/>
                <w:sz w:val="20"/>
                <w:szCs w:val="20"/>
              </w:rPr>
              <w:t xml:space="preserve">upporting </w:t>
            </w:r>
            <w:r w:rsidR="00C3492B" w:rsidRPr="00304C2E">
              <w:rPr>
                <w:rFonts w:ascii="Times New Roman" w:eastAsia="標楷體" w:hAnsi="Times New Roman" w:cs="Times New Roman"/>
                <w:b/>
                <w:sz w:val="20"/>
                <w:szCs w:val="20"/>
              </w:rPr>
              <w:t>S</w:t>
            </w:r>
            <w:r w:rsidRPr="00304C2E">
              <w:rPr>
                <w:rFonts w:ascii="Times New Roman" w:eastAsia="標楷體" w:hAnsi="Times New Roman" w:cs="Times New Roman"/>
                <w:b/>
                <w:sz w:val="20"/>
                <w:szCs w:val="20"/>
              </w:rPr>
              <w:t>trategy”</w:t>
            </w:r>
          </w:p>
        </w:tc>
        <w:tc>
          <w:tcPr>
            <w:tcW w:w="845" w:type="pct"/>
            <w:vAlign w:val="center"/>
            <w:hideMark/>
          </w:tcPr>
          <w:p w14:paraId="137C3F73" w14:textId="77777777" w:rsidR="00794381" w:rsidRPr="00304C2E" w:rsidRDefault="00794381" w:rsidP="006E11A2">
            <w:pPr>
              <w:pStyle w:val="ae"/>
              <w:snapToGrid w:val="0"/>
              <w:ind w:leftChars="-15" w:left="-36" w:rightChars="-13" w:right="-31"/>
              <w:jc w:val="center"/>
              <w:rPr>
                <w:rFonts w:ascii="Times New Roman" w:hAnsi="Times New Roman" w:cs="Times New Roman"/>
                <w:sz w:val="20"/>
                <w:szCs w:val="20"/>
              </w:rPr>
            </w:pPr>
            <w:r w:rsidRPr="00304C2E">
              <w:rPr>
                <w:rFonts w:ascii="Times New Roman" w:hAnsi="Times New Roman" w:cs="Times New Roman"/>
                <w:sz w:val="20"/>
                <w:szCs w:val="20"/>
              </w:rPr>
              <w:t>10/2013</w:t>
            </w:r>
          </w:p>
        </w:tc>
        <w:tc>
          <w:tcPr>
            <w:tcW w:w="846" w:type="pct"/>
            <w:vAlign w:val="center"/>
            <w:hideMark/>
          </w:tcPr>
          <w:p w14:paraId="209ACB10"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33</w:t>
            </w:r>
          </w:p>
        </w:tc>
      </w:tr>
      <w:tr w:rsidR="00794381" w:rsidRPr="00304C2E" w14:paraId="7033AA0D" w14:textId="77777777" w:rsidTr="006E11A2">
        <w:tc>
          <w:tcPr>
            <w:tcW w:w="3309" w:type="pct"/>
            <w:shd w:val="clear" w:color="auto" w:fill="D9D9D9" w:themeFill="background1" w:themeFillShade="D9"/>
            <w:vAlign w:val="center"/>
            <w:hideMark/>
          </w:tcPr>
          <w:p w14:paraId="05B4E969" w14:textId="56B25D59" w:rsidR="00794381" w:rsidRPr="00304C2E" w:rsidRDefault="00794381" w:rsidP="00C3492B">
            <w:pPr>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 xml:space="preserve">Workshop on the intervention method of social thinking training for students with </w:t>
            </w:r>
            <w:r w:rsidR="00C3492B" w:rsidRPr="00304C2E">
              <w:rPr>
                <w:rFonts w:ascii="Times New Roman" w:eastAsia="標楷體" w:hAnsi="Times New Roman" w:cs="Times New Roman"/>
                <w:b/>
                <w:sz w:val="20"/>
                <w:szCs w:val="20"/>
              </w:rPr>
              <w:t>ASD</w:t>
            </w:r>
          </w:p>
        </w:tc>
        <w:tc>
          <w:tcPr>
            <w:tcW w:w="845" w:type="pct"/>
            <w:vAlign w:val="center"/>
            <w:hideMark/>
          </w:tcPr>
          <w:p w14:paraId="086B0B7C" w14:textId="77777777" w:rsidR="00794381" w:rsidRPr="00304C2E" w:rsidRDefault="00794381" w:rsidP="006E11A2">
            <w:pPr>
              <w:pStyle w:val="ae"/>
              <w:snapToGrid w:val="0"/>
              <w:ind w:leftChars="-15" w:left="-36" w:rightChars="-13" w:right="-31"/>
              <w:jc w:val="center"/>
              <w:rPr>
                <w:rFonts w:ascii="Times New Roman" w:hAnsi="Times New Roman" w:cs="Times New Roman"/>
                <w:sz w:val="20"/>
                <w:szCs w:val="20"/>
              </w:rPr>
            </w:pPr>
            <w:r w:rsidRPr="00304C2E">
              <w:rPr>
                <w:rFonts w:ascii="Times New Roman" w:hAnsi="Times New Roman" w:cs="Times New Roman"/>
                <w:sz w:val="20"/>
                <w:szCs w:val="20"/>
              </w:rPr>
              <w:t>11/2013</w:t>
            </w:r>
          </w:p>
        </w:tc>
        <w:tc>
          <w:tcPr>
            <w:tcW w:w="846" w:type="pct"/>
            <w:vAlign w:val="center"/>
            <w:hideMark/>
          </w:tcPr>
          <w:p w14:paraId="0DA43937"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75</w:t>
            </w:r>
          </w:p>
        </w:tc>
      </w:tr>
      <w:tr w:rsidR="00794381" w:rsidRPr="00304C2E" w14:paraId="1E4D7CB6" w14:textId="77777777" w:rsidTr="006E11A2">
        <w:tc>
          <w:tcPr>
            <w:tcW w:w="3309" w:type="pct"/>
            <w:shd w:val="clear" w:color="auto" w:fill="D9D9D9" w:themeFill="background1" w:themeFillShade="D9"/>
            <w:vAlign w:val="center"/>
            <w:hideMark/>
          </w:tcPr>
          <w:p w14:paraId="090FA1F9" w14:textId="7AD259FF" w:rsidR="00794381" w:rsidRPr="00304C2E" w:rsidRDefault="00794381" w:rsidP="00C3492B">
            <w:pPr>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Workshop on “</w:t>
            </w:r>
            <w:r w:rsidR="00C3492B" w:rsidRPr="00304C2E">
              <w:rPr>
                <w:rFonts w:ascii="Times New Roman" w:eastAsia="標楷體" w:hAnsi="Times New Roman" w:cs="Times New Roman"/>
                <w:b/>
                <w:sz w:val="20"/>
                <w:szCs w:val="20"/>
              </w:rPr>
              <w:t>C</w:t>
            </w:r>
            <w:r w:rsidRPr="00304C2E">
              <w:rPr>
                <w:rFonts w:ascii="Times New Roman" w:eastAsia="標楷體" w:hAnsi="Times New Roman" w:cs="Times New Roman"/>
                <w:b/>
                <w:sz w:val="20"/>
                <w:szCs w:val="20"/>
              </w:rPr>
              <w:t xml:space="preserve">urriculum </w:t>
            </w:r>
            <w:r w:rsidR="00C3492B" w:rsidRPr="00304C2E">
              <w:rPr>
                <w:rFonts w:ascii="Times New Roman" w:eastAsia="標楷體" w:hAnsi="Times New Roman" w:cs="Times New Roman"/>
                <w:b/>
                <w:sz w:val="20"/>
                <w:szCs w:val="20"/>
              </w:rPr>
              <w:t>D</w:t>
            </w:r>
            <w:r w:rsidRPr="00304C2E">
              <w:rPr>
                <w:rFonts w:ascii="Times New Roman" w:eastAsia="標楷體" w:hAnsi="Times New Roman" w:cs="Times New Roman"/>
                <w:b/>
                <w:sz w:val="20"/>
                <w:szCs w:val="20"/>
              </w:rPr>
              <w:t>ifferentiation”</w:t>
            </w:r>
          </w:p>
        </w:tc>
        <w:tc>
          <w:tcPr>
            <w:tcW w:w="845" w:type="pct"/>
            <w:vAlign w:val="center"/>
            <w:hideMark/>
          </w:tcPr>
          <w:p w14:paraId="37C57AA4" w14:textId="77777777" w:rsidR="00794381" w:rsidRPr="00304C2E" w:rsidRDefault="00794381" w:rsidP="006E11A2">
            <w:pPr>
              <w:pStyle w:val="ae"/>
              <w:snapToGrid w:val="0"/>
              <w:ind w:leftChars="-15" w:left="-36" w:rightChars="-13" w:right="-31"/>
              <w:jc w:val="center"/>
              <w:rPr>
                <w:rFonts w:ascii="Times New Roman" w:hAnsi="Times New Roman" w:cs="Times New Roman"/>
                <w:sz w:val="20"/>
                <w:szCs w:val="20"/>
              </w:rPr>
            </w:pPr>
            <w:r w:rsidRPr="00304C2E">
              <w:rPr>
                <w:rFonts w:ascii="Times New Roman" w:hAnsi="Times New Roman" w:cs="Times New Roman"/>
                <w:sz w:val="20"/>
                <w:szCs w:val="20"/>
              </w:rPr>
              <w:t>11/2013</w:t>
            </w:r>
          </w:p>
        </w:tc>
        <w:tc>
          <w:tcPr>
            <w:tcW w:w="846" w:type="pct"/>
            <w:vAlign w:val="center"/>
            <w:hideMark/>
          </w:tcPr>
          <w:p w14:paraId="2DFEAD5C"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50</w:t>
            </w:r>
          </w:p>
        </w:tc>
      </w:tr>
      <w:tr w:rsidR="00794381" w:rsidRPr="00304C2E" w14:paraId="243AC2C3" w14:textId="77777777" w:rsidTr="006E11A2">
        <w:tc>
          <w:tcPr>
            <w:tcW w:w="3309" w:type="pct"/>
            <w:shd w:val="clear" w:color="auto" w:fill="D9D9D9" w:themeFill="background1" w:themeFillShade="D9"/>
            <w:vAlign w:val="center"/>
            <w:hideMark/>
          </w:tcPr>
          <w:p w14:paraId="1DB6273D" w14:textId="77777777" w:rsidR="00794381" w:rsidRPr="00304C2E" w:rsidRDefault="00794381" w:rsidP="006E11A2">
            <w:pPr>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Basic training course of orientation and mobility</w:t>
            </w:r>
          </w:p>
        </w:tc>
        <w:tc>
          <w:tcPr>
            <w:tcW w:w="845" w:type="pct"/>
            <w:vAlign w:val="center"/>
            <w:hideMark/>
          </w:tcPr>
          <w:p w14:paraId="700C0FD2" w14:textId="77777777" w:rsidR="00794381" w:rsidRPr="00304C2E" w:rsidRDefault="00794381" w:rsidP="006E11A2">
            <w:pPr>
              <w:pStyle w:val="ae"/>
              <w:snapToGrid w:val="0"/>
              <w:ind w:leftChars="-15" w:left="-36" w:rightChars="-13" w:right="-31"/>
              <w:jc w:val="center"/>
              <w:rPr>
                <w:rFonts w:ascii="Times New Roman" w:hAnsi="Times New Roman" w:cs="Times New Roman"/>
                <w:sz w:val="20"/>
                <w:szCs w:val="20"/>
              </w:rPr>
            </w:pPr>
            <w:r w:rsidRPr="00304C2E">
              <w:rPr>
                <w:rFonts w:ascii="Times New Roman" w:hAnsi="Times New Roman" w:cs="Times New Roman"/>
                <w:sz w:val="20"/>
                <w:szCs w:val="20"/>
              </w:rPr>
              <w:t>12/2013</w:t>
            </w:r>
          </w:p>
        </w:tc>
        <w:tc>
          <w:tcPr>
            <w:tcW w:w="846" w:type="pct"/>
            <w:vAlign w:val="center"/>
            <w:hideMark/>
          </w:tcPr>
          <w:p w14:paraId="19C7E221"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18</w:t>
            </w:r>
          </w:p>
        </w:tc>
      </w:tr>
      <w:tr w:rsidR="00794381" w:rsidRPr="00304C2E" w14:paraId="4D5B63F5" w14:textId="77777777" w:rsidTr="006E11A2">
        <w:tc>
          <w:tcPr>
            <w:tcW w:w="3309" w:type="pct"/>
            <w:shd w:val="clear" w:color="auto" w:fill="D9D9D9" w:themeFill="background1" w:themeFillShade="D9"/>
            <w:vAlign w:val="center"/>
            <w:hideMark/>
          </w:tcPr>
          <w:p w14:paraId="7D4E8435" w14:textId="77777777" w:rsidR="00794381" w:rsidRPr="00304C2E" w:rsidRDefault="00794381" w:rsidP="007E68A3">
            <w:pPr>
              <w:spacing w:line="280" w:lineRule="exact"/>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Certificate course of screening and assessment for Scotopic sensitivity</w:t>
            </w:r>
          </w:p>
        </w:tc>
        <w:tc>
          <w:tcPr>
            <w:tcW w:w="845" w:type="pct"/>
            <w:vAlign w:val="center"/>
            <w:hideMark/>
          </w:tcPr>
          <w:p w14:paraId="4832EF7F" w14:textId="77777777" w:rsidR="00794381" w:rsidRPr="00304C2E" w:rsidRDefault="00794381" w:rsidP="006E11A2">
            <w:pPr>
              <w:pStyle w:val="ae"/>
              <w:snapToGrid w:val="0"/>
              <w:ind w:leftChars="-15" w:left="-36" w:rightChars="-13" w:right="-31"/>
              <w:jc w:val="center"/>
              <w:rPr>
                <w:rFonts w:ascii="Times New Roman" w:hAnsi="Times New Roman" w:cs="Times New Roman"/>
                <w:sz w:val="20"/>
                <w:szCs w:val="20"/>
              </w:rPr>
            </w:pPr>
            <w:r w:rsidRPr="00304C2E">
              <w:rPr>
                <w:rFonts w:ascii="Times New Roman" w:hAnsi="Times New Roman" w:cs="Times New Roman"/>
                <w:sz w:val="20"/>
                <w:szCs w:val="20"/>
              </w:rPr>
              <w:t>01/2014</w:t>
            </w:r>
          </w:p>
        </w:tc>
        <w:tc>
          <w:tcPr>
            <w:tcW w:w="846" w:type="pct"/>
            <w:vAlign w:val="center"/>
            <w:hideMark/>
          </w:tcPr>
          <w:p w14:paraId="651AB9EB"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25</w:t>
            </w:r>
          </w:p>
        </w:tc>
      </w:tr>
      <w:tr w:rsidR="00794381" w:rsidRPr="00304C2E" w14:paraId="3A465847" w14:textId="77777777" w:rsidTr="006E11A2">
        <w:tc>
          <w:tcPr>
            <w:tcW w:w="3309" w:type="pct"/>
            <w:shd w:val="clear" w:color="auto" w:fill="D9D9D9" w:themeFill="background1" w:themeFillShade="D9"/>
            <w:vAlign w:val="center"/>
            <w:hideMark/>
          </w:tcPr>
          <w:p w14:paraId="461683F2" w14:textId="77777777" w:rsidR="00794381" w:rsidRPr="00304C2E" w:rsidRDefault="00794381" w:rsidP="007E68A3">
            <w:pPr>
              <w:spacing w:line="280" w:lineRule="exact"/>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Certificate course for teachers of inclusive education (Class A, B and C)</w:t>
            </w:r>
          </w:p>
        </w:tc>
        <w:tc>
          <w:tcPr>
            <w:tcW w:w="845" w:type="pct"/>
            <w:vAlign w:val="center"/>
            <w:hideMark/>
          </w:tcPr>
          <w:p w14:paraId="68D0C1DD" w14:textId="77777777" w:rsidR="00794381" w:rsidRPr="00304C2E" w:rsidRDefault="00794381" w:rsidP="006E11A2">
            <w:pPr>
              <w:pStyle w:val="ae"/>
              <w:snapToGrid w:val="0"/>
              <w:ind w:leftChars="-15" w:left="-36" w:rightChars="-13" w:right="-31"/>
              <w:jc w:val="center"/>
              <w:rPr>
                <w:rFonts w:ascii="Times New Roman" w:hAnsi="Times New Roman" w:cs="Times New Roman"/>
                <w:sz w:val="20"/>
                <w:szCs w:val="20"/>
              </w:rPr>
            </w:pPr>
            <w:r w:rsidRPr="00304C2E">
              <w:rPr>
                <w:rFonts w:ascii="Times New Roman" w:hAnsi="Times New Roman" w:cs="Times New Roman"/>
                <w:sz w:val="20"/>
                <w:szCs w:val="20"/>
              </w:rPr>
              <w:t>02-04/2014</w:t>
            </w:r>
          </w:p>
        </w:tc>
        <w:tc>
          <w:tcPr>
            <w:tcW w:w="846" w:type="pct"/>
            <w:vAlign w:val="center"/>
            <w:hideMark/>
          </w:tcPr>
          <w:p w14:paraId="2BAA2B28"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101</w:t>
            </w:r>
          </w:p>
        </w:tc>
      </w:tr>
      <w:tr w:rsidR="00794381" w:rsidRPr="00304C2E" w14:paraId="5285DA1F" w14:textId="77777777" w:rsidTr="006E11A2">
        <w:tc>
          <w:tcPr>
            <w:tcW w:w="3309" w:type="pct"/>
            <w:shd w:val="clear" w:color="auto" w:fill="D9D9D9" w:themeFill="background1" w:themeFillShade="D9"/>
            <w:vAlign w:val="center"/>
            <w:hideMark/>
          </w:tcPr>
          <w:p w14:paraId="37B55EDB" w14:textId="77777777" w:rsidR="00794381" w:rsidRPr="00304C2E" w:rsidRDefault="00794381" w:rsidP="007E68A3">
            <w:pPr>
              <w:spacing w:line="280" w:lineRule="exact"/>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Certificate course for teachers of inclusive education (English class)</w:t>
            </w:r>
          </w:p>
        </w:tc>
        <w:tc>
          <w:tcPr>
            <w:tcW w:w="845" w:type="pct"/>
            <w:vAlign w:val="center"/>
            <w:hideMark/>
          </w:tcPr>
          <w:p w14:paraId="4404C0D7" w14:textId="77777777" w:rsidR="00794381" w:rsidRPr="00304C2E" w:rsidRDefault="00794381" w:rsidP="006E11A2">
            <w:pPr>
              <w:pStyle w:val="ae"/>
              <w:snapToGrid w:val="0"/>
              <w:ind w:leftChars="-15" w:left="-36" w:rightChars="-13" w:right="-31"/>
              <w:jc w:val="center"/>
              <w:rPr>
                <w:rFonts w:ascii="Times New Roman" w:hAnsi="Times New Roman" w:cs="Times New Roman"/>
                <w:sz w:val="20"/>
                <w:szCs w:val="20"/>
              </w:rPr>
            </w:pPr>
            <w:r w:rsidRPr="00304C2E">
              <w:rPr>
                <w:rFonts w:ascii="Times New Roman" w:hAnsi="Times New Roman" w:cs="Times New Roman"/>
                <w:sz w:val="20"/>
                <w:szCs w:val="20"/>
              </w:rPr>
              <w:t>02-03/2014</w:t>
            </w:r>
          </w:p>
        </w:tc>
        <w:tc>
          <w:tcPr>
            <w:tcW w:w="846" w:type="pct"/>
            <w:vAlign w:val="center"/>
            <w:hideMark/>
          </w:tcPr>
          <w:p w14:paraId="0566C450"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29</w:t>
            </w:r>
          </w:p>
        </w:tc>
      </w:tr>
      <w:tr w:rsidR="00794381" w:rsidRPr="00304C2E" w14:paraId="0B8838D1" w14:textId="77777777" w:rsidTr="006E11A2">
        <w:tc>
          <w:tcPr>
            <w:tcW w:w="3309" w:type="pct"/>
            <w:shd w:val="clear" w:color="auto" w:fill="D9D9D9" w:themeFill="background1" w:themeFillShade="D9"/>
            <w:vAlign w:val="center"/>
            <w:hideMark/>
          </w:tcPr>
          <w:p w14:paraId="740DC5C7" w14:textId="77777777" w:rsidR="00794381" w:rsidRPr="00304C2E" w:rsidRDefault="00794381" w:rsidP="006E11A2">
            <w:pPr>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Certificate course for teachers of language training</w:t>
            </w:r>
          </w:p>
        </w:tc>
        <w:tc>
          <w:tcPr>
            <w:tcW w:w="845" w:type="pct"/>
            <w:vAlign w:val="center"/>
            <w:hideMark/>
          </w:tcPr>
          <w:p w14:paraId="4F69606C" w14:textId="77777777" w:rsidR="00794381" w:rsidRPr="00304C2E" w:rsidRDefault="00794381" w:rsidP="006E11A2">
            <w:pPr>
              <w:pStyle w:val="ae"/>
              <w:snapToGrid w:val="0"/>
              <w:ind w:leftChars="-15" w:left="-36" w:rightChars="-13" w:right="-31"/>
              <w:jc w:val="center"/>
              <w:rPr>
                <w:rFonts w:ascii="Times New Roman" w:hAnsi="Times New Roman" w:cs="Times New Roman"/>
                <w:sz w:val="20"/>
                <w:szCs w:val="20"/>
              </w:rPr>
            </w:pPr>
            <w:r w:rsidRPr="00304C2E">
              <w:rPr>
                <w:rFonts w:ascii="Times New Roman" w:hAnsi="Times New Roman" w:cs="Times New Roman"/>
                <w:sz w:val="20"/>
                <w:szCs w:val="20"/>
              </w:rPr>
              <w:t>02-07/2014</w:t>
            </w:r>
          </w:p>
        </w:tc>
        <w:tc>
          <w:tcPr>
            <w:tcW w:w="846" w:type="pct"/>
            <w:vAlign w:val="center"/>
            <w:hideMark/>
          </w:tcPr>
          <w:p w14:paraId="18A4F643"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24</w:t>
            </w:r>
          </w:p>
        </w:tc>
      </w:tr>
      <w:tr w:rsidR="00794381" w:rsidRPr="00304C2E" w14:paraId="4D69AF21" w14:textId="77777777" w:rsidTr="006E11A2">
        <w:tc>
          <w:tcPr>
            <w:tcW w:w="3309" w:type="pct"/>
            <w:shd w:val="clear" w:color="auto" w:fill="D9D9D9" w:themeFill="background1" w:themeFillShade="D9"/>
            <w:vAlign w:val="center"/>
            <w:hideMark/>
          </w:tcPr>
          <w:p w14:paraId="03F8608D" w14:textId="77777777" w:rsidR="00794381" w:rsidRPr="00304C2E" w:rsidRDefault="00794381" w:rsidP="006E11A2">
            <w:pPr>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Certificate course for teachers of special education</w:t>
            </w:r>
          </w:p>
        </w:tc>
        <w:tc>
          <w:tcPr>
            <w:tcW w:w="845" w:type="pct"/>
            <w:vAlign w:val="center"/>
            <w:hideMark/>
          </w:tcPr>
          <w:p w14:paraId="6A9CC4A8" w14:textId="77777777" w:rsidR="00794381" w:rsidRPr="00304C2E" w:rsidRDefault="00794381" w:rsidP="006E11A2">
            <w:pPr>
              <w:pStyle w:val="ae"/>
              <w:snapToGrid w:val="0"/>
              <w:ind w:leftChars="-15" w:left="-36" w:rightChars="-13" w:right="-31"/>
              <w:jc w:val="center"/>
              <w:rPr>
                <w:rFonts w:ascii="Times New Roman" w:hAnsi="Times New Roman" w:cs="Times New Roman"/>
                <w:sz w:val="20"/>
                <w:szCs w:val="20"/>
              </w:rPr>
            </w:pPr>
            <w:r w:rsidRPr="00304C2E">
              <w:rPr>
                <w:rFonts w:ascii="Times New Roman" w:hAnsi="Times New Roman" w:cs="Times New Roman"/>
                <w:sz w:val="20"/>
                <w:szCs w:val="20"/>
              </w:rPr>
              <w:t>02-07/2014</w:t>
            </w:r>
          </w:p>
        </w:tc>
        <w:tc>
          <w:tcPr>
            <w:tcW w:w="846" w:type="pct"/>
            <w:vAlign w:val="center"/>
            <w:hideMark/>
          </w:tcPr>
          <w:p w14:paraId="1B314D28"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16</w:t>
            </w:r>
          </w:p>
        </w:tc>
      </w:tr>
      <w:tr w:rsidR="00794381" w:rsidRPr="00304C2E" w14:paraId="5534FEB3" w14:textId="77777777" w:rsidTr="006E11A2">
        <w:tc>
          <w:tcPr>
            <w:tcW w:w="3309" w:type="pct"/>
            <w:shd w:val="clear" w:color="auto" w:fill="D9D9D9" w:themeFill="background1" w:themeFillShade="D9"/>
            <w:vAlign w:val="center"/>
            <w:hideMark/>
          </w:tcPr>
          <w:p w14:paraId="6A705649" w14:textId="77777777" w:rsidR="00794381" w:rsidRPr="00304C2E" w:rsidRDefault="00794381" w:rsidP="007E68A3">
            <w:pPr>
              <w:spacing w:line="280" w:lineRule="exact"/>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Workshop on curriculum adjustments for inclusive students (Early childhood education and primary education)</w:t>
            </w:r>
          </w:p>
        </w:tc>
        <w:tc>
          <w:tcPr>
            <w:tcW w:w="845" w:type="pct"/>
            <w:vAlign w:val="center"/>
            <w:hideMark/>
          </w:tcPr>
          <w:p w14:paraId="72AB0B6E" w14:textId="77777777" w:rsidR="00794381" w:rsidRPr="00304C2E" w:rsidRDefault="00794381" w:rsidP="006E11A2">
            <w:pPr>
              <w:pStyle w:val="ae"/>
              <w:snapToGrid w:val="0"/>
              <w:ind w:leftChars="-15" w:left="-36" w:rightChars="-13" w:right="-31"/>
              <w:jc w:val="center"/>
              <w:rPr>
                <w:rFonts w:ascii="Times New Roman" w:hAnsi="Times New Roman" w:cs="Times New Roman"/>
                <w:sz w:val="20"/>
                <w:szCs w:val="20"/>
              </w:rPr>
            </w:pPr>
            <w:r w:rsidRPr="00304C2E">
              <w:rPr>
                <w:rFonts w:ascii="Times New Roman" w:hAnsi="Times New Roman" w:cs="Times New Roman"/>
                <w:sz w:val="20"/>
                <w:szCs w:val="20"/>
              </w:rPr>
              <w:t>03/2014</w:t>
            </w:r>
          </w:p>
        </w:tc>
        <w:tc>
          <w:tcPr>
            <w:tcW w:w="846" w:type="pct"/>
            <w:vAlign w:val="center"/>
            <w:hideMark/>
          </w:tcPr>
          <w:p w14:paraId="26E25DCB"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36</w:t>
            </w:r>
          </w:p>
        </w:tc>
      </w:tr>
      <w:tr w:rsidR="00794381" w:rsidRPr="00304C2E" w14:paraId="3A1416CE" w14:textId="77777777" w:rsidTr="006E11A2">
        <w:tc>
          <w:tcPr>
            <w:tcW w:w="3309" w:type="pct"/>
            <w:shd w:val="clear" w:color="auto" w:fill="D9D9D9" w:themeFill="background1" w:themeFillShade="D9"/>
            <w:vAlign w:val="center"/>
            <w:hideMark/>
          </w:tcPr>
          <w:p w14:paraId="6D1BFD94" w14:textId="77777777" w:rsidR="00794381" w:rsidRPr="00304C2E" w:rsidRDefault="00794381" w:rsidP="007E68A3">
            <w:pPr>
              <w:spacing w:line="280" w:lineRule="exact"/>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Workshop on curriculum adjustments for inclusive students (Secondary education)</w:t>
            </w:r>
          </w:p>
        </w:tc>
        <w:tc>
          <w:tcPr>
            <w:tcW w:w="845" w:type="pct"/>
            <w:vAlign w:val="center"/>
            <w:hideMark/>
          </w:tcPr>
          <w:p w14:paraId="65DC0DD3" w14:textId="77777777" w:rsidR="00794381" w:rsidRPr="00304C2E" w:rsidRDefault="00794381" w:rsidP="006E11A2">
            <w:pPr>
              <w:pStyle w:val="ae"/>
              <w:snapToGrid w:val="0"/>
              <w:ind w:leftChars="-15" w:left="-36" w:rightChars="-13" w:right="-31"/>
              <w:jc w:val="center"/>
              <w:rPr>
                <w:rFonts w:ascii="Times New Roman" w:hAnsi="Times New Roman" w:cs="Times New Roman"/>
                <w:sz w:val="20"/>
                <w:szCs w:val="20"/>
              </w:rPr>
            </w:pPr>
            <w:r w:rsidRPr="00304C2E">
              <w:rPr>
                <w:rFonts w:ascii="Times New Roman" w:hAnsi="Times New Roman" w:cs="Times New Roman"/>
                <w:sz w:val="20"/>
                <w:szCs w:val="20"/>
              </w:rPr>
              <w:t>04/2014</w:t>
            </w:r>
          </w:p>
        </w:tc>
        <w:tc>
          <w:tcPr>
            <w:tcW w:w="846" w:type="pct"/>
            <w:vAlign w:val="center"/>
            <w:hideMark/>
          </w:tcPr>
          <w:p w14:paraId="460B499E"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36</w:t>
            </w:r>
          </w:p>
        </w:tc>
      </w:tr>
      <w:tr w:rsidR="00794381" w:rsidRPr="00304C2E" w14:paraId="20557687" w14:textId="77777777" w:rsidTr="006E11A2">
        <w:tc>
          <w:tcPr>
            <w:tcW w:w="3309" w:type="pct"/>
            <w:shd w:val="clear" w:color="auto" w:fill="D9D9D9" w:themeFill="background1" w:themeFillShade="D9"/>
            <w:vAlign w:val="center"/>
            <w:hideMark/>
          </w:tcPr>
          <w:p w14:paraId="2FBB9F99" w14:textId="77777777" w:rsidR="00794381" w:rsidRPr="00304C2E" w:rsidRDefault="00794381" w:rsidP="006E11A2">
            <w:pPr>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Training course for resource teachers (Chinese class)</w:t>
            </w:r>
          </w:p>
        </w:tc>
        <w:tc>
          <w:tcPr>
            <w:tcW w:w="845" w:type="pct"/>
            <w:vAlign w:val="center"/>
            <w:hideMark/>
          </w:tcPr>
          <w:p w14:paraId="4BE6845A" w14:textId="77777777" w:rsidR="00794381" w:rsidRPr="00304C2E" w:rsidRDefault="00794381" w:rsidP="006E11A2">
            <w:pPr>
              <w:pStyle w:val="ae"/>
              <w:snapToGrid w:val="0"/>
              <w:ind w:leftChars="-15" w:left="-36" w:rightChars="-13" w:right="-31"/>
              <w:jc w:val="center"/>
              <w:rPr>
                <w:rFonts w:ascii="Times New Roman" w:hAnsi="Times New Roman" w:cs="Times New Roman"/>
                <w:sz w:val="20"/>
                <w:szCs w:val="20"/>
              </w:rPr>
            </w:pPr>
            <w:r w:rsidRPr="00304C2E">
              <w:rPr>
                <w:rFonts w:ascii="Times New Roman" w:hAnsi="Times New Roman" w:cs="Times New Roman"/>
                <w:sz w:val="20"/>
                <w:szCs w:val="20"/>
              </w:rPr>
              <w:t>04-07/2014</w:t>
            </w:r>
          </w:p>
        </w:tc>
        <w:tc>
          <w:tcPr>
            <w:tcW w:w="846" w:type="pct"/>
            <w:vAlign w:val="center"/>
            <w:hideMark/>
          </w:tcPr>
          <w:p w14:paraId="65704D61"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29</w:t>
            </w:r>
          </w:p>
        </w:tc>
      </w:tr>
      <w:tr w:rsidR="00794381" w:rsidRPr="00304C2E" w14:paraId="6E598047" w14:textId="77777777" w:rsidTr="006E11A2">
        <w:tc>
          <w:tcPr>
            <w:tcW w:w="3309" w:type="pct"/>
            <w:shd w:val="clear" w:color="auto" w:fill="D9D9D9" w:themeFill="background1" w:themeFillShade="D9"/>
            <w:vAlign w:val="center"/>
            <w:hideMark/>
          </w:tcPr>
          <w:p w14:paraId="09B0EF4A" w14:textId="77777777" w:rsidR="00794381" w:rsidRPr="00304C2E" w:rsidRDefault="00794381" w:rsidP="006E11A2">
            <w:pPr>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lastRenderedPageBreak/>
              <w:t>Workshop on the six aspects of social thinking</w:t>
            </w:r>
          </w:p>
        </w:tc>
        <w:tc>
          <w:tcPr>
            <w:tcW w:w="845" w:type="pct"/>
            <w:vAlign w:val="center"/>
            <w:hideMark/>
          </w:tcPr>
          <w:p w14:paraId="63D89FFB" w14:textId="77777777" w:rsidR="00794381" w:rsidRPr="00304C2E" w:rsidRDefault="00794381" w:rsidP="006E11A2">
            <w:pPr>
              <w:pStyle w:val="ae"/>
              <w:snapToGrid w:val="0"/>
              <w:ind w:leftChars="-15" w:left="-36" w:rightChars="-13" w:right="-31"/>
              <w:jc w:val="center"/>
              <w:rPr>
                <w:rFonts w:ascii="Times New Roman" w:hAnsi="Times New Roman" w:cs="Times New Roman"/>
                <w:sz w:val="20"/>
                <w:szCs w:val="20"/>
              </w:rPr>
            </w:pPr>
            <w:r w:rsidRPr="00304C2E">
              <w:rPr>
                <w:rFonts w:ascii="Times New Roman" w:hAnsi="Times New Roman" w:cs="Times New Roman"/>
                <w:sz w:val="20"/>
                <w:szCs w:val="20"/>
              </w:rPr>
              <w:t>05/2014</w:t>
            </w:r>
          </w:p>
        </w:tc>
        <w:tc>
          <w:tcPr>
            <w:tcW w:w="846" w:type="pct"/>
            <w:vAlign w:val="center"/>
            <w:hideMark/>
          </w:tcPr>
          <w:p w14:paraId="087E3F92"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72</w:t>
            </w:r>
          </w:p>
        </w:tc>
      </w:tr>
      <w:tr w:rsidR="00794381" w:rsidRPr="00304C2E" w14:paraId="3EC0B566" w14:textId="77777777" w:rsidTr="006E11A2">
        <w:tc>
          <w:tcPr>
            <w:tcW w:w="3309" w:type="pct"/>
            <w:shd w:val="clear" w:color="auto" w:fill="D9D9D9" w:themeFill="background1" w:themeFillShade="D9"/>
            <w:vAlign w:val="center"/>
            <w:hideMark/>
          </w:tcPr>
          <w:p w14:paraId="7A9B257E" w14:textId="77777777" w:rsidR="00794381" w:rsidRPr="00304C2E" w:rsidRDefault="00794381" w:rsidP="006E11A2">
            <w:pPr>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Workshop on curriculum adjustments for inclusive students (English class)</w:t>
            </w:r>
          </w:p>
        </w:tc>
        <w:tc>
          <w:tcPr>
            <w:tcW w:w="845" w:type="pct"/>
            <w:vAlign w:val="center"/>
            <w:hideMark/>
          </w:tcPr>
          <w:p w14:paraId="2CFA3CCC" w14:textId="77777777" w:rsidR="00794381" w:rsidRPr="00304C2E" w:rsidRDefault="00794381" w:rsidP="006E11A2">
            <w:pPr>
              <w:pStyle w:val="ae"/>
              <w:snapToGrid w:val="0"/>
              <w:ind w:leftChars="-15" w:left="-36" w:rightChars="-13" w:right="-31"/>
              <w:jc w:val="center"/>
              <w:rPr>
                <w:rFonts w:ascii="Times New Roman" w:hAnsi="Times New Roman" w:cs="Times New Roman"/>
                <w:sz w:val="20"/>
                <w:szCs w:val="20"/>
              </w:rPr>
            </w:pPr>
            <w:r w:rsidRPr="00304C2E">
              <w:rPr>
                <w:rFonts w:ascii="Times New Roman" w:hAnsi="Times New Roman" w:cs="Times New Roman"/>
                <w:sz w:val="20"/>
                <w:szCs w:val="20"/>
              </w:rPr>
              <w:t>06/2014</w:t>
            </w:r>
          </w:p>
        </w:tc>
        <w:tc>
          <w:tcPr>
            <w:tcW w:w="846" w:type="pct"/>
            <w:vAlign w:val="center"/>
            <w:hideMark/>
          </w:tcPr>
          <w:p w14:paraId="16FB38DA"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9</w:t>
            </w:r>
          </w:p>
        </w:tc>
      </w:tr>
      <w:tr w:rsidR="00794381" w:rsidRPr="00304C2E" w14:paraId="3FFA6EDA" w14:textId="77777777" w:rsidTr="006E11A2">
        <w:tc>
          <w:tcPr>
            <w:tcW w:w="3309" w:type="pct"/>
            <w:shd w:val="clear" w:color="auto" w:fill="D9D9D9" w:themeFill="background1" w:themeFillShade="D9"/>
            <w:vAlign w:val="center"/>
            <w:hideMark/>
          </w:tcPr>
          <w:p w14:paraId="01FBD85C" w14:textId="3BB9AAD2" w:rsidR="00794381" w:rsidRPr="00304C2E" w:rsidRDefault="00794381" w:rsidP="00C3492B">
            <w:pPr>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 xml:space="preserve">Workshop on counselling strategies for teachers and counsellors to deal with students with </w:t>
            </w:r>
            <w:r w:rsidR="00C3492B" w:rsidRPr="00304C2E">
              <w:rPr>
                <w:rFonts w:ascii="Times New Roman" w:eastAsia="標楷體" w:hAnsi="Times New Roman" w:cs="Times New Roman"/>
                <w:b/>
                <w:sz w:val="20"/>
                <w:szCs w:val="20"/>
              </w:rPr>
              <w:t>ASD</w:t>
            </w:r>
          </w:p>
        </w:tc>
        <w:tc>
          <w:tcPr>
            <w:tcW w:w="845" w:type="pct"/>
            <w:vAlign w:val="center"/>
            <w:hideMark/>
          </w:tcPr>
          <w:p w14:paraId="35A7EDC8" w14:textId="77777777" w:rsidR="00794381" w:rsidRPr="00304C2E" w:rsidRDefault="00794381" w:rsidP="006E11A2">
            <w:pPr>
              <w:pStyle w:val="ae"/>
              <w:snapToGrid w:val="0"/>
              <w:ind w:leftChars="-15" w:left="-36" w:rightChars="-13" w:right="-31"/>
              <w:jc w:val="center"/>
              <w:rPr>
                <w:rFonts w:ascii="Times New Roman" w:hAnsi="Times New Roman" w:cs="Times New Roman"/>
                <w:sz w:val="20"/>
                <w:szCs w:val="20"/>
              </w:rPr>
            </w:pPr>
            <w:r w:rsidRPr="00304C2E">
              <w:rPr>
                <w:rFonts w:ascii="Times New Roman" w:hAnsi="Times New Roman" w:cs="Times New Roman"/>
                <w:sz w:val="20"/>
                <w:szCs w:val="20"/>
              </w:rPr>
              <w:t>07/2014</w:t>
            </w:r>
          </w:p>
        </w:tc>
        <w:tc>
          <w:tcPr>
            <w:tcW w:w="846" w:type="pct"/>
            <w:vAlign w:val="center"/>
            <w:hideMark/>
          </w:tcPr>
          <w:p w14:paraId="0659D985"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50</w:t>
            </w:r>
          </w:p>
        </w:tc>
      </w:tr>
      <w:tr w:rsidR="00794381" w:rsidRPr="00304C2E" w14:paraId="29E1CA51" w14:textId="77777777" w:rsidTr="006E11A2">
        <w:tc>
          <w:tcPr>
            <w:tcW w:w="3309" w:type="pct"/>
            <w:shd w:val="clear" w:color="auto" w:fill="D9D9D9" w:themeFill="background1" w:themeFillShade="D9"/>
            <w:vAlign w:val="center"/>
            <w:hideMark/>
          </w:tcPr>
          <w:p w14:paraId="057B6921" w14:textId="5CDB0418" w:rsidR="00794381" w:rsidRPr="00304C2E" w:rsidRDefault="00794381" w:rsidP="006E11A2">
            <w:pPr>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 xml:space="preserve">Training course in gifted education (Chinese </w:t>
            </w:r>
            <w:r w:rsidR="00C36043" w:rsidRPr="00304C2E">
              <w:rPr>
                <w:rFonts w:ascii="Times New Roman" w:eastAsia="標楷體" w:hAnsi="Times New Roman" w:cs="Times New Roman"/>
                <w:b/>
                <w:sz w:val="20"/>
                <w:szCs w:val="20"/>
              </w:rPr>
              <w:t>c</w:t>
            </w:r>
            <w:r w:rsidRPr="00304C2E">
              <w:rPr>
                <w:rFonts w:ascii="Times New Roman" w:eastAsia="標楷體" w:hAnsi="Times New Roman" w:cs="Times New Roman"/>
                <w:b/>
                <w:sz w:val="20"/>
                <w:szCs w:val="20"/>
              </w:rPr>
              <w:t>lass)</w:t>
            </w:r>
          </w:p>
        </w:tc>
        <w:tc>
          <w:tcPr>
            <w:tcW w:w="845" w:type="pct"/>
            <w:vAlign w:val="center"/>
            <w:hideMark/>
          </w:tcPr>
          <w:p w14:paraId="6A7CD8D9" w14:textId="77777777" w:rsidR="00794381" w:rsidRPr="00304C2E" w:rsidRDefault="00794381" w:rsidP="006E11A2">
            <w:pPr>
              <w:pStyle w:val="ae"/>
              <w:snapToGrid w:val="0"/>
              <w:ind w:leftChars="-15" w:left="-36" w:rightChars="-13" w:right="-31"/>
              <w:jc w:val="center"/>
              <w:rPr>
                <w:rFonts w:ascii="Times New Roman" w:hAnsi="Times New Roman" w:cs="Times New Roman"/>
                <w:sz w:val="20"/>
                <w:szCs w:val="20"/>
              </w:rPr>
            </w:pPr>
            <w:r w:rsidRPr="00304C2E">
              <w:rPr>
                <w:rFonts w:ascii="Times New Roman" w:hAnsi="Times New Roman" w:cs="Times New Roman"/>
                <w:sz w:val="20"/>
                <w:szCs w:val="20"/>
              </w:rPr>
              <w:t>07/2014</w:t>
            </w:r>
          </w:p>
        </w:tc>
        <w:tc>
          <w:tcPr>
            <w:tcW w:w="846" w:type="pct"/>
            <w:vAlign w:val="center"/>
            <w:hideMark/>
          </w:tcPr>
          <w:p w14:paraId="5297F012"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15</w:t>
            </w:r>
          </w:p>
        </w:tc>
      </w:tr>
      <w:tr w:rsidR="00794381" w:rsidRPr="00304C2E" w14:paraId="49E69BAC" w14:textId="77777777" w:rsidTr="006E11A2">
        <w:tc>
          <w:tcPr>
            <w:tcW w:w="3309" w:type="pct"/>
            <w:shd w:val="clear" w:color="auto" w:fill="D9D9D9" w:themeFill="background1" w:themeFillShade="D9"/>
            <w:vAlign w:val="center"/>
            <w:hideMark/>
          </w:tcPr>
          <w:p w14:paraId="561B4EDB" w14:textId="77777777" w:rsidR="00794381" w:rsidRPr="00304C2E" w:rsidRDefault="00794381" w:rsidP="006E11A2">
            <w:pPr>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Training course in gifted education (English class)</w:t>
            </w:r>
          </w:p>
        </w:tc>
        <w:tc>
          <w:tcPr>
            <w:tcW w:w="845" w:type="pct"/>
            <w:vAlign w:val="center"/>
            <w:hideMark/>
          </w:tcPr>
          <w:p w14:paraId="70AD01B2" w14:textId="77777777" w:rsidR="00794381" w:rsidRPr="00304C2E" w:rsidRDefault="00794381" w:rsidP="006E11A2">
            <w:pPr>
              <w:pStyle w:val="ae"/>
              <w:snapToGrid w:val="0"/>
              <w:ind w:leftChars="-15" w:left="-36" w:rightChars="-13" w:right="-31"/>
              <w:jc w:val="center"/>
              <w:rPr>
                <w:rFonts w:ascii="Times New Roman" w:hAnsi="Times New Roman" w:cs="Times New Roman"/>
                <w:sz w:val="20"/>
                <w:szCs w:val="20"/>
              </w:rPr>
            </w:pPr>
            <w:r w:rsidRPr="00304C2E">
              <w:rPr>
                <w:rFonts w:ascii="Times New Roman" w:hAnsi="Times New Roman" w:cs="Times New Roman"/>
                <w:sz w:val="20"/>
                <w:szCs w:val="20"/>
              </w:rPr>
              <w:t>07/2014</w:t>
            </w:r>
          </w:p>
        </w:tc>
        <w:tc>
          <w:tcPr>
            <w:tcW w:w="846" w:type="pct"/>
            <w:vAlign w:val="center"/>
            <w:hideMark/>
          </w:tcPr>
          <w:p w14:paraId="3826F736"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15</w:t>
            </w:r>
          </w:p>
        </w:tc>
      </w:tr>
      <w:tr w:rsidR="00794381" w:rsidRPr="00304C2E" w14:paraId="396DBA90" w14:textId="77777777" w:rsidTr="006E11A2">
        <w:tc>
          <w:tcPr>
            <w:tcW w:w="3309" w:type="pct"/>
            <w:shd w:val="clear" w:color="auto" w:fill="D9D9D9" w:themeFill="background1" w:themeFillShade="D9"/>
            <w:vAlign w:val="center"/>
            <w:hideMark/>
          </w:tcPr>
          <w:p w14:paraId="2EEEF325" w14:textId="77777777" w:rsidR="00794381" w:rsidRPr="00304C2E" w:rsidRDefault="00794381" w:rsidP="006E11A2">
            <w:pPr>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Certificate course for teachers of inclusive education (Portuguese class)</w:t>
            </w:r>
          </w:p>
        </w:tc>
        <w:tc>
          <w:tcPr>
            <w:tcW w:w="845" w:type="pct"/>
            <w:vAlign w:val="center"/>
            <w:hideMark/>
          </w:tcPr>
          <w:p w14:paraId="1FF2AE3B" w14:textId="77777777" w:rsidR="00794381" w:rsidRPr="00304C2E" w:rsidRDefault="00794381" w:rsidP="006E11A2">
            <w:pPr>
              <w:pStyle w:val="ae"/>
              <w:snapToGrid w:val="0"/>
              <w:ind w:leftChars="-15" w:left="-36" w:rightChars="-13" w:right="-31"/>
              <w:jc w:val="center"/>
              <w:rPr>
                <w:rFonts w:ascii="Times New Roman" w:hAnsi="Times New Roman" w:cs="Times New Roman"/>
                <w:sz w:val="20"/>
                <w:szCs w:val="20"/>
              </w:rPr>
            </w:pPr>
            <w:r w:rsidRPr="00304C2E">
              <w:rPr>
                <w:rFonts w:ascii="Times New Roman" w:hAnsi="Times New Roman" w:cs="Times New Roman"/>
                <w:sz w:val="20"/>
                <w:szCs w:val="20"/>
              </w:rPr>
              <w:t>08/2014</w:t>
            </w:r>
          </w:p>
        </w:tc>
        <w:tc>
          <w:tcPr>
            <w:tcW w:w="846" w:type="pct"/>
            <w:vAlign w:val="center"/>
            <w:hideMark/>
          </w:tcPr>
          <w:p w14:paraId="3C12D477"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23</w:t>
            </w:r>
          </w:p>
        </w:tc>
      </w:tr>
      <w:tr w:rsidR="00794381" w:rsidRPr="00304C2E" w14:paraId="5803DF4B" w14:textId="77777777" w:rsidTr="006E11A2">
        <w:tc>
          <w:tcPr>
            <w:tcW w:w="3309" w:type="pct"/>
            <w:shd w:val="clear" w:color="auto" w:fill="D9D9D9" w:themeFill="background1" w:themeFillShade="D9"/>
            <w:vAlign w:val="center"/>
            <w:hideMark/>
          </w:tcPr>
          <w:p w14:paraId="419AFE47" w14:textId="77777777" w:rsidR="00794381" w:rsidRPr="00304C2E" w:rsidRDefault="00794381" w:rsidP="006E11A2">
            <w:pPr>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Workshop on curriculum differentiation (Session 1)</w:t>
            </w:r>
          </w:p>
        </w:tc>
        <w:tc>
          <w:tcPr>
            <w:tcW w:w="845" w:type="pct"/>
            <w:vAlign w:val="center"/>
            <w:hideMark/>
          </w:tcPr>
          <w:p w14:paraId="7219CD12" w14:textId="77777777" w:rsidR="00794381" w:rsidRPr="00304C2E" w:rsidRDefault="00794381" w:rsidP="006E11A2">
            <w:pPr>
              <w:pStyle w:val="ae"/>
              <w:snapToGrid w:val="0"/>
              <w:ind w:leftChars="-15" w:left="-36" w:rightChars="-13" w:right="-31"/>
              <w:jc w:val="center"/>
              <w:rPr>
                <w:rFonts w:ascii="Times New Roman" w:hAnsi="Times New Roman" w:cs="Times New Roman"/>
                <w:sz w:val="20"/>
                <w:szCs w:val="20"/>
              </w:rPr>
            </w:pPr>
            <w:r w:rsidRPr="00304C2E">
              <w:rPr>
                <w:rFonts w:ascii="Times New Roman" w:hAnsi="Times New Roman" w:cs="Times New Roman"/>
                <w:sz w:val="20"/>
                <w:szCs w:val="20"/>
              </w:rPr>
              <w:t>11/2014</w:t>
            </w:r>
          </w:p>
        </w:tc>
        <w:tc>
          <w:tcPr>
            <w:tcW w:w="846" w:type="pct"/>
            <w:vAlign w:val="center"/>
            <w:hideMark/>
          </w:tcPr>
          <w:p w14:paraId="62DD1F3A"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8</w:t>
            </w:r>
          </w:p>
        </w:tc>
      </w:tr>
      <w:tr w:rsidR="00794381" w:rsidRPr="00304C2E" w14:paraId="0EAB5688" w14:textId="77777777" w:rsidTr="006E11A2">
        <w:tc>
          <w:tcPr>
            <w:tcW w:w="3309" w:type="pct"/>
            <w:shd w:val="clear" w:color="auto" w:fill="D9D9D9" w:themeFill="background1" w:themeFillShade="D9"/>
            <w:vAlign w:val="center"/>
            <w:hideMark/>
          </w:tcPr>
          <w:p w14:paraId="279A1751" w14:textId="77777777" w:rsidR="00794381" w:rsidRPr="00304C2E" w:rsidRDefault="00794381" w:rsidP="006E11A2">
            <w:pPr>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Workshop on curriculum differentiation (Session 2)</w:t>
            </w:r>
          </w:p>
        </w:tc>
        <w:tc>
          <w:tcPr>
            <w:tcW w:w="845" w:type="pct"/>
            <w:vAlign w:val="center"/>
            <w:hideMark/>
          </w:tcPr>
          <w:p w14:paraId="5D7D3473" w14:textId="77777777" w:rsidR="00794381" w:rsidRPr="00304C2E" w:rsidRDefault="00794381" w:rsidP="006E11A2">
            <w:pPr>
              <w:pStyle w:val="ae"/>
              <w:snapToGrid w:val="0"/>
              <w:ind w:leftChars="-15" w:left="-36" w:rightChars="-13" w:right="-31"/>
              <w:jc w:val="center"/>
              <w:rPr>
                <w:rFonts w:ascii="Times New Roman" w:hAnsi="Times New Roman" w:cs="Times New Roman"/>
                <w:sz w:val="20"/>
                <w:szCs w:val="20"/>
              </w:rPr>
            </w:pPr>
            <w:r w:rsidRPr="00304C2E">
              <w:rPr>
                <w:rFonts w:ascii="Times New Roman" w:hAnsi="Times New Roman" w:cs="Times New Roman"/>
                <w:sz w:val="20"/>
                <w:szCs w:val="20"/>
              </w:rPr>
              <w:t>11/2014</w:t>
            </w:r>
          </w:p>
        </w:tc>
        <w:tc>
          <w:tcPr>
            <w:tcW w:w="846" w:type="pct"/>
            <w:vAlign w:val="center"/>
            <w:hideMark/>
          </w:tcPr>
          <w:p w14:paraId="2751F832"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21</w:t>
            </w:r>
          </w:p>
        </w:tc>
      </w:tr>
      <w:tr w:rsidR="00794381" w:rsidRPr="00304C2E" w14:paraId="5F5D1D0E" w14:textId="77777777" w:rsidTr="006E11A2">
        <w:tc>
          <w:tcPr>
            <w:tcW w:w="3309" w:type="pct"/>
            <w:shd w:val="clear" w:color="auto" w:fill="D9D9D9" w:themeFill="background1" w:themeFillShade="D9"/>
            <w:vAlign w:val="center"/>
            <w:hideMark/>
          </w:tcPr>
          <w:p w14:paraId="5E235401" w14:textId="77777777" w:rsidR="00794381" w:rsidRPr="00304C2E" w:rsidRDefault="00794381" w:rsidP="006E11A2">
            <w:pPr>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Workshop on supporting students with Dyslexia</w:t>
            </w:r>
          </w:p>
        </w:tc>
        <w:tc>
          <w:tcPr>
            <w:tcW w:w="845" w:type="pct"/>
            <w:vAlign w:val="center"/>
            <w:hideMark/>
          </w:tcPr>
          <w:p w14:paraId="0C5A97D6" w14:textId="77777777" w:rsidR="00794381" w:rsidRPr="00304C2E" w:rsidRDefault="00794381" w:rsidP="006E11A2">
            <w:pPr>
              <w:pStyle w:val="ae"/>
              <w:snapToGrid w:val="0"/>
              <w:ind w:leftChars="-15" w:left="-36" w:rightChars="-13" w:right="-31"/>
              <w:jc w:val="center"/>
              <w:rPr>
                <w:rFonts w:ascii="Times New Roman" w:hAnsi="Times New Roman" w:cs="Times New Roman"/>
                <w:sz w:val="20"/>
                <w:szCs w:val="20"/>
              </w:rPr>
            </w:pPr>
            <w:r w:rsidRPr="00304C2E">
              <w:rPr>
                <w:rFonts w:ascii="Times New Roman" w:hAnsi="Times New Roman" w:cs="Times New Roman"/>
                <w:sz w:val="20"/>
                <w:szCs w:val="20"/>
              </w:rPr>
              <w:t>12/2014</w:t>
            </w:r>
          </w:p>
        </w:tc>
        <w:tc>
          <w:tcPr>
            <w:tcW w:w="846" w:type="pct"/>
            <w:vAlign w:val="center"/>
            <w:hideMark/>
          </w:tcPr>
          <w:p w14:paraId="0A7FAEAF"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36</w:t>
            </w:r>
          </w:p>
        </w:tc>
      </w:tr>
      <w:tr w:rsidR="00794381" w:rsidRPr="00304C2E" w14:paraId="0254D9CC" w14:textId="77777777" w:rsidTr="006E11A2">
        <w:tc>
          <w:tcPr>
            <w:tcW w:w="3309" w:type="pct"/>
            <w:shd w:val="clear" w:color="auto" w:fill="D9D9D9" w:themeFill="background1" w:themeFillShade="D9"/>
            <w:vAlign w:val="center"/>
            <w:hideMark/>
          </w:tcPr>
          <w:p w14:paraId="123085BE" w14:textId="77777777" w:rsidR="00794381" w:rsidRPr="00304C2E" w:rsidRDefault="00794381" w:rsidP="006E11A2">
            <w:pPr>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Certificate course for teachers of special education</w:t>
            </w:r>
          </w:p>
        </w:tc>
        <w:tc>
          <w:tcPr>
            <w:tcW w:w="845" w:type="pct"/>
            <w:vAlign w:val="center"/>
            <w:hideMark/>
          </w:tcPr>
          <w:p w14:paraId="6A8793D3" w14:textId="77777777" w:rsidR="00794381" w:rsidRPr="00304C2E" w:rsidRDefault="00794381" w:rsidP="006E11A2">
            <w:pPr>
              <w:pStyle w:val="ae"/>
              <w:snapToGrid w:val="0"/>
              <w:ind w:leftChars="-15" w:left="-36" w:rightChars="-13" w:right="-31"/>
              <w:jc w:val="center"/>
              <w:rPr>
                <w:rFonts w:ascii="Times New Roman" w:hAnsi="Times New Roman" w:cs="Times New Roman"/>
                <w:sz w:val="20"/>
                <w:szCs w:val="20"/>
              </w:rPr>
            </w:pPr>
            <w:r w:rsidRPr="00304C2E">
              <w:rPr>
                <w:rFonts w:ascii="Times New Roman" w:hAnsi="Times New Roman" w:cs="Times New Roman"/>
                <w:sz w:val="20"/>
                <w:szCs w:val="20"/>
              </w:rPr>
              <w:t>01-05/2015</w:t>
            </w:r>
          </w:p>
        </w:tc>
        <w:tc>
          <w:tcPr>
            <w:tcW w:w="846" w:type="pct"/>
            <w:vAlign w:val="center"/>
            <w:hideMark/>
          </w:tcPr>
          <w:p w14:paraId="6E3F02A1"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17</w:t>
            </w:r>
          </w:p>
        </w:tc>
      </w:tr>
      <w:tr w:rsidR="00794381" w:rsidRPr="00304C2E" w14:paraId="296C6443" w14:textId="77777777" w:rsidTr="006E11A2">
        <w:tc>
          <w:tcPr>
            <w:tcW w:w="3309" w:type="pct"/>
            <w:shd w:val="clear" w:color="auto" w:fill="D9D9D9" w:themeFill="background1" w:themeFillShade="D9"/>
            <w:vAlign w:val="center"/>
            <w:hideMark/>
          </w:tcPr>
          <w:p w14:paraId="0C340B9A" w14:textId="77777777" w:rsidR="00794381" w:rsidRPr="00304C2E" w:rsidRDefault="00794381" w:rsidP="006E11A2">
            <w:pPr>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Certificate course for teachers of special education (4 Chinese classes)</w:t>
            </w:r>
          </w:p>
        </w:tc>
        <w:tc>
          <w:tcPr>
            <w:tcW w:w="845" w:type="pct"/>
            <w:vAlign w:val="center"/>
            <w:hideMark/>
          </w:tcPr>
          <w:p w14:paraId="43ADD808" w14:textId="77777777" w:rsidR="00794381" w:rsidRPr="00304C2E" w:rsidRDefault="00794381" w:rsidP="006E11A2">
            <w:pPr>
              <w:pStyle w:val="ae"/>
              <w:snapToGrid w:val="0"/>
              <w:ind w:leftChars="-15" w:left="-36" w:rightChars="-13" w:right="-31"/>
              <w:jc w:val="center"/>
              <w:rPr>
                <w:rFonts w:ascii="Times New Roman" w:hAnsi="Times New Roman" w:cs="Times New Roman"/>
                <w:sz w:val="20"/>
                <w:szCs w:val="20"/>
              </w:rPr>
            </w:pPr>
            <w:r w:rsidRPr="00304C2E">
              <w:rPr>
                <w:rFonts w:ascii="Times New Roman" w:hAnsi="Times New Roman" w:cs="Times New Roman"/>
                <w:sz w:val="20"/>
                <w:szCs w:val="20"/>
              </w:rPr>
              <w:t>01-05/2015</w:t>
            </w:r>
          </w:p>
        </w:tc>
        <w:tc>
          <w:tcPr>
            <w:tcW w:w="846" w:type="pct"/>
            <w:vAlign w:val="center"/>
            <w:hideMark/>
          </w:tcPr>
          <w:p w14:paraId="7F458781"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216</w:t>
            </w:r>
          </w:p>
        </w:tc>
      </w:tr>
      <w:tr w:rsidR="00794381" w:rsidRPr="00304C2E" w14:paraId="25910085" w14:textId="77777777" w:rsidTr="006E11A2">
        <w:tc>
          <w:tcPr>
            <w:tcW w:w="3309" w:type="pct"/>
            <w:shd w:val="clear" w:color="auto" w:fill="D9D9D9" w:themeFill="background1" w:themeFillShade="D9"/>
            <w:vAlign w:val="center"/>
            <w:hideMark/>
          </w:tcPr>
          <w:p w14:paraId="3E4F36AE" w14:textId="77777777" w:rsidR="00794381" w:rsidRPr="00304C2E" w:rsidRDefault="00794381" w:rsidP="006E11A2">
            <w:pPr>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Certificate course for teachers of special education (English class)</w:t>
            </w:r>
          </w:p>
        </w:tc>
        <w:tc>
          <w:tcPr>
            <w:tcW w:w="845" w:type="pct"/>
            <w:vAlign w:val="center"/>
            <w:hideMark/>
          </w:tcPr>
          <w:p w14:paraId="7FF190F7" w14:textId="77777777" w:rsidR="00794381" w:rsidRPr="00304C2E" w:rsidRDefault="00794381" w:rsidP="006E11A2">
            <w:pPr>
              <w:pStyle w:val="ae"/>
              <w:snapToGrid w:val="0"/>
              <w:ind w:leftChars="-15" w:left="-36" w:rightChars="-13" w:right="-31"/>
              <w:jc w:val="center"/>
              <w:rPr>
                <w:rFonts w:ascii="Times New Roman" w:hAnsi="Times New Roman" w:cs="Times New Roman"/>
                <w:sz w:val="20"/>
                <w:szCs w:val="20"/>
              </w:rPr>
            </w:pPr>
            <w:r w:rsidRPr="00304C2E">
              <w:rPr>
                <w:rFonts w:ascii="Times New Roman" w:hAnsi="Times New Roman" w:cs="Times New Roman"/>
                <w:sz w:val="20"/>
                <w:szCs w:val="20"/>
              </w:rPr>
              <w:t>02-03/2015</w:t>
            </w:r>
          </w:p>
        </w:tc>
        <w:tc>
          <w:tcPr>
            <w:tcW w:w="846" w:type="pct"/>
            <w:vAlign w:val="center"/>
            <w:hideMark/>
          </w:tcPr>
          <w:p w14:paraId="7153592D"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29</w:t>
            </w:r>
          </w:p>
        </w:tc>
      </w:tr>
      <w:tr w:rsidR="00794381" w:rsidRPr="00304C2E" w14:paraId="0A79A04B" w14:textId="77777777" w:rsidTr="006E11A2">
        <w:tc>
          <w:tcPr>
            <w:tcW w:w="3309" w:type="pct"/>
            <w:shd w:val="clear" w:color="auto" w:fill="D9D9D9" w:themeFill="background1" w:themeFillShade="D9"/>
            <w:vAlign w:val="center"/>
            <w:hideMark/>
          </w:tcPr>
          <w:p w14:paraId="46CDBAD1" w14:textId="77777777" w:rsidR="00794381" w:rsidRPr="00304C2E" w:rsidRDefault="00794381" w:rsidP="006E11A2">
            <w:pPr>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Training course of Quick Motor Problem Inventory</w:t>
            </w:r>
          </w:p>
        </w:tc>
        <w:tc>
          <w:tcPr>
            <w:tcW w:w="845" w:type="pct"/>
            <w:vAlign w:val="center"/>
            <w:hideMark/>
          </w:tcPr>
          <w:p w14:paraId="5D84CF39" w14:textId="77777777" w:rsidR="00794381" w:rsidRPr="00304C2E" w:rsidRDefault="00794381" w:rsidP="006E11A2">
            <w:pPr>
              <w:pStyle w:val="ae"/>
              <w:snapToGrid w:val="0"/>
              <w:ind w:leftChars="-15" w:left="-36" w:rightChars="-13" w:right="-31"/>
              <w:jc w:val="center"/>
              <w:rPr>
                <w:rFonts w:ascii="Times New Roman" w:hAnsi="Times New Roman" w:cs="Times New Roman"/>
                <w:sz w:val="20"/>
                <w:szCs w:val="20"/>
              </w:rPr>
            </w:pPr>
            <w:r w:rsidRPr="00304C2E">
              <w:rPr>
                <w:rFonts w:ascii="Times New Roman" w:hAnsi="Times New Roman" w:cs="Times New Roman"/>
                <w:sz w:val="20"/>
                <w:szCs w:val="20"/>
              </w:rPr>
              <w:t>02-04/2015</w:t>
            </w:r>
          </w:p>
        </w:tc>
        <w:tc>
          <w:tcPr>
            <w:tcW w:w="846" w:type="pct"/>
            <w:vAlign w:val="center"/>
            <w:hideMark/>
          </w:tcPr>
          <w:p w14:paraId="4B0E9BBE"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27</w:t>
            </w:r>
          </w:p>
        </w:tc>
      </w:tr>
      <w:tr w:rsidR="00794381" w:rsidRPr="00304C2E" w14:paraId="74AFB45F" w14:textId="77777777" w:rsidTr="006E11A2">
        <w:tc>
          <w:tcPr>
            <w:tcW w:w="3309" w:type="pct"/>
            <w:shd w:val="clear" w:color="auto" w:fill="D9D9D9" w:themeFill="background1" w:themeFillShade="D9"/>
            <w:vAlign w:val="center"/>
            <w:hideMark/>
          </w:tcPr>
          <w:p w14:paraId="77070FAB" w14:textId="77777777" w:rsidR="00794381" w:rsidRPr="00304C2E" w:rsidRDefault="00794381" w:rsidP="006E11A2">
            <w:pPr>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Training course for language training teachers</w:t>
            </w:r>
          </w:p>
        </w:tc>
        <w:tc>
          <w:tcPr>
            <w:tcW w:w="845" w:type="pct"/>
            <w:vAlign w:val="center"/>
            <w:hideMark/>
          </w:tcPr>
          <w:p w14:paraId="64F11CB0" w14:textId="77777777" w:rsidR="00794381" w:rsidRPr="00304C2E" w:rsidRDefault="00794381" w:rsidP="006E11A2">
            <w:pPr>
              <w:pStyle w:val="ae"/>
              <w:snapToGrid w:val="0"/>
              <w:ind w:leftChars="-15" w:left="-36" w:rightChars="-13" w:right="-31"/>
              <w:jc w:val="center"/>
              <w:rPr>
                <w:rFonts w:ascii="Times New Roman" w:hAnsi="Times New Roman" w:cs="Times New Roman"/>
                <w:sz w:val="20"/>
                <w:szCs w:val="20"/>
              </w:rPr>
            </w:pPr>
            <w:r w:rsidRPr="00304C2E">
              <w:rPr>
                <w:rFonts w:ascii="Times New Roman" w:hAnsi="Times New Roman" w:cs="Times New Roman"/>
                <w:sz w:val="20"/>
                <w:szCs w:val="20"/>
              </w:rPr>
              <w:t>02-07/2015</w:t>
            </w:r>
          </w:p>
        </w:tc>
        <w:tc>
          <w:tcPr>
            <w:tcW w:w="846" w:type="pct"/>
            <w:vAlign w:val="center"/>
            <w:hideMark/>
          </w:tcPr>
          <w:p w14:paraId="10E678A9"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16</w:t>
            </w:r>
          </w:p>
        </w:tc>
      </w:tr>
      <w:tr w:rsidR="00794381" w:rsidRPr="00304C2E" w14:paraId="1C98988D" w14:textId="77777777" w:rsidTr="006E11A2">
        <w:tc>
          <w:tcPr>
            <w:tcW w:w="3309" w:type="pct"/>
            <w:shd w:val="clear" w:color="auto" w:fill="D9D9D9" w:themeFill="background1" w:themeFillShade="D9"/>
            <w:vAlign w:val="center"/>
            <w:hideMark/>
          </w:tcPr>
          <w:p w14:paraId="13A79D92" w14:textId="77777777" w:rsidR="00794381" w:rsidRPr="00304C2E" w:rsidRDefault="00794381" w:rsidP="006E11A2">
            <w:pPr>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Exchange visit for inclusive education workers to the Hong Kong SAR</w:t>
            </w:r>
          </w:p>
        </w:tc>
        <w:tc>
          <w:tcPr>
            <w:tcW w:w="845" w:type="pct"/>
            <w:vAlign w:val="center"/>
            <w:hideMark/>
          </w:tcPr>
          <w:p w14:paraId="2054A3A9" w14:textId="77777777" w:rsidR="00794381" w:rsidRPr="00304C2E" w:rsidRDefault="00794381" w:rsidP="006E11A2">
            <w:pPr>
              <w:pStyle w:val="ae"/>
              <w:snapToGrid w:val="0"/>
              <w:ind w:leftChars="-15" w:left="-36" w:rightChars="-13" w:right="-31"/>
              <w:jc w:val="center"/>
              <w:rPr>
                <w:rFonts w:ascii="Times New Roman" w:hAnsi="Times New Roman" w:cs="Times New Roman"/>
                <w:sz w:val="20"/>
                <w:szCs w:val="20"/>
              </w:rPr>
            </w:pPr>
            <w:r w:rsidRPr="00304C2E">
              <w:rPr>
                <w:rFonts w:ascii="Times New Roman" w:hAnsi="Times New Roman" w:cs="Times New Roman"/>
                <w:sz w:val="20"/>
                <w:szCs w:val="20"/>
              </w:rPr>
              <w:t>03/2015</w:t>
            </w:r>
          </w:p>
        </w:tc>
        <w:tc>
          <w:tcPr>
            <w:tcW w:w="846" w:type="pct"/>
            <w:vAlign w:val="center"/>
            <w:hideMark/>
          </w:tcPr>
          <w:p w14:paraId="6A175805"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60</w:t>
            </w:r>
          </w:p>
        </w:tc>
      </w:tr>
      <w:tr w:rsidR="00794381" w:rsidRPr="00304C2E" w14:paraId="064B36CF" w14:textId="77777777" w:rsidTr="006E11A2">
        <w:tc>
          <w:tcPr>
            <w:tcW w:w="3309" w:type="pct"/>
            <w:shd w:val="clear" w:color="auto" w:fill="D9D9D9" w:themeFill="background1" w:themeFillShade="D9"/>
            <w:vAlign w:val="center"/>
            <w:hideMark/>
          </w:tcPr>
          <w:p w14:paraId="25211FCF" w14:textId="77777777" w:rsidR="00794381" w:rsidRPr="00304C2E" w:rsidRDefault="00794381" w:rsidP="006E11A2">
            <w:pPr>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Workshop of curriculum adjustments for inclusive students (Early childhood education and primary education—Class A)</w:t>
            </w:r>
          </w:p>
        </w:tc>
        <w:tc>
          <w:tcPr>
            <w:tcW w:w="845" w:type="pct"/>
            <w:vAlign w:val="center"/>
            <w:hideMark/>
          </w:tcPr>
          <w:p w14:paraId="02CDFFBA" w14:textId="77777777" w:rsidR="00794381" w:rsidRPr="00304C2E" w:rsidRDefault="00794381" w:rsidP="006E11A2">
            <w:pPr>
              <w:pStyle w:val="ae"/>
              <w:snapToGrid w:val="0"/>
              <w:ind w:leftChars="-15" w:left="-36" w:rightChars="-13" w:right="-31"/>
              <w:jc w:val="center"/>
              <w:rPr>
                <w:rFonts w:ascii="Times New Roman" w:hAnsi="Times New Roman" w:cs="Times New Roman"/>
                <w:sz w:val="20"/>
                <w:szCs w:val="20"/>
              </w:rPr>
            </w:pPr>
            <w:r w:rsidRPr="00304C2E">
              <w:rPr>
                <w:rFonts w:ascii="Times New Roman" w:hAnsi="Times New Roman" w:cs="Times New Roman"/>
                <w:sz w:val="20"/>
                <w:szCs w:val="20"/>
              </w:rPr>
              <w:t>04/2015</w:t>
            </w:r>
          </w:p>
        </w:tc>
        <w:tc>
          <w:tcPr>
            <w:tcW w:w="846" w:type="pct"/>
            <w:vAlign w:val="center"/>
            <w:hideMark/>
          </w:tcPr>
          <w:p w14:paraId="33D82689"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19</w:t>
            </w:r>
          </w:p>
        </w:tc>
      </w:tr>
      <w:tr w:rsidR="00794381" w:rsidRPr="00304C2E" w14:paraId="5632E2BB" w14:textId="77777777" w:rsidTr="006E11A2">
        <w:tc>
          <w:tcPr>
            <w:tcW w:w="3309" w:type="pct"/>
            <w:shd w:val="clear" w:color="auto" w:fill="D9D9D9" w:themeFill="background1" w:themeFillShade="D9"/>
            <w:vAlign w:val="center"/>
            <w:hideMark/>
          </w:tcPr>
          <w:p w14:paraId="0E824FEF" w14:textId="77777777" w:rsidR="00794381" w:rsidRPr="00304C2E" w:rsidRDefault="00794381" w:rsidP="006E11A2">
            <w:pPr>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Teacher training course of orientation and mobility</w:t>
            </w:r>
          </w:p>
        </w:tc>
        <w:tc>
          <w:tcPr>
            <w:tcW w:w="845" w:type="pct"/>
            <w:vAlign w:val="center"/>
            <w:hideMark/>
          </w:tcPr>
          <w:p w14:paraId="38414829" w14:textId="77777777" w:rsidR="00794381" w:rsidRPr="00304C2E" w:rsidRDefault="00794381" w:rsidP="006E11A2">
            <w:pPr>
              <w:pStyle w:val="ae"/>
              <w:snapToGrid w:val="0"/>
              <w:ind w:leftChars="-15" w:left="-36" w:rightChars="-13" w:right="-31"/>
              <w:jc w:val="center"/>
              <w:rPr>
                <w:rFonts w:ascii="Times New Roman" w:hAnsi="Times New Roman" w:cs="Times New Roman"/>
                <w:sz w:val="20"/>
                <w:szCs w:val="20"/>
              </w:rPr>
            </w:pPr>
            <w:r w:rsidRPr="00304C2E">
              <w:rPr>
                <w:rFonts w:ascii="Times New Roman" w:hAnsi="Times New Roman" w:cs="Times New Roman"/>
                <w:sz w:val="20"/>
                <w:szCs w:val="20"/>
              </w:rPr>
              <w:t>04-05/2015</w:t>
            </w:r>
          </w:p>
        </w:tc>
        <w:tc>
          <w:tcPr>
            <w:tcW w:w="846" w:type="pct"/>
            <w:vAlign w:val="center"/>
            <w:hideMark/>
          </w:tcPr>
          <w:p w14:paraId="3B7A198C"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8</w:t>
            </w:r>
          </w:p>
        </w:tc>
      </w:tr>
      <w:tr w:rsidR="00794381" w:rsidRPr="00304C2E" w14:paraId="6B5DE184" w14:textId="77777777" w:rsidTr="006E11A2">
        <w:tc>
          <w:tcPr>
            <w:tcW w:w="3309" w:type="pct"/>
            <w:shd w:val="clear" w:color="auto" w:fill="D9D9D9" w:themeFill="background1" w:themeFillShade="D9"/>
            <w:vAlign w:val="center"/>
            <w:hideMark/>
          </w:tcPr>
          <w:p w14:paraId="7930F5B9" w14:textId="7676332E" w:rsidR="00794381" w:rsidRPr="00304C2E" w:rsidRDefault="00794381" w:rsidP="006E11A2">
            <w:pPr>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 xml:space="preserve">Basic course in gifted education (Chinese </w:t>
            </w:r>
            <w:r w:rsidR="00C36043" w:rsidRPr="00304C2E">
              <w:rPr>
                <w:rFonts w:ascii="Times New Roman" w:eastAsia="標楷體" w:hAnsi="Times New Roman" w:cs="Times New Roman"/>
                <w:b/>
                <w:sz w:val="20"/>
                <w:szCs w:val="20"/>
              </w:rPr>
              <w:t>c</w:t>
            </w:r>
            <w:r w:rsidRPr="00304C2E">
              <w:rPr>
                <w:rFonts w:ascii="Times New Roman" w:eastAsia="標楷體" w:hAnsi="Times New Roman" w:cs="Times New Roman"/>
                <w:b/>
                <w:sz w:val="20"/>
                <w:szCs w:val="20"/>
              </w:rPr>
              <w:t>lass) (Two classes)</w:t>
            </w:r>
          </w:p>
        </w:tc>
        <w:tc>
          <w:tcPr>
            <w:tcW w:w="845" w:type="pct"/>
            <w:vAlign w:val="center"/>
            <w:hideMark/>
          </w:tcPr>
          <w:p w14:paraId="664FB995" w14:textId="77777777" w:rsidR="00794381" w:rsidRPr="00304C2E" w:rsidRDefault="00794381" w:rsidP="006E11A2">
            <w:pPr>
              <w:pStyle w:val="ae"/>
              <w:snapToGrid w:val="0"/>
              <w:ind w:leftChars="-15" w:left="-36" w:rightChars="-13" w:right="-31"/>
              <w:jc w:val="center"/>
              <w:rPr>
                <w:rFonts w:ascii="Times New Roman" w:hAnsi="Times New Roman" w:cs="Times New Roman"/>
                <w:sz w:val="20"/>
                <w:szCs w:val="20"/>
              </w:rPr>
            </w:pPr>
            <w:r w:rsidRPr="00304C2E">
              <w:rPr>
                <w:rFonts w:ascii="Times New Roman" w:hAnsi="Times New Roman" w:cs="Times New Roman"/>
                <w:sz w:val="20"/>
                <w:szCs w:val="20"/>
              </w:rPr>
              <w:t>04-05/2015</w:t>
            </w:r>
          </w:p>
        </w:tc>
        <w:tc>
          <w:tcPr>
            <w:tcW w:w="846" w:type="pct"/>
            <w:vAlign w:val="center"/>
            <w:hideMark/>
          </w:tcPr>
          <w:p w14:paraId="1B8F813E"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44</w:t>
            </w:r>
          </w:p>
        </w:tc>
      </w:tr>
      <w:tr w:rsidR="00794381" w:rsidRPr="00304C2E" w14:paraId="1A00B4B2" w14:textId="77777777" w:rsidTr="006E11A2">
        <w:tc>
          <w:tcPr>
            <w:tcW w:w="3309" w:type="pct"/>
            <w:shd w:val="clear" w:color="auto" w:fill="D9D9D9" w:themeFill="background1" w:themeFillShade="D9"/>
            <w:vAlign w:val="center"/>
            <w:hideMark/>
          </w:tcPr>
          <w:p w14:paraId="0BA1756D" w14:textId="2F965CDB" w:rsidR="00794381" w:rsidRPr="00304C2E" w:rsidRDefault="00794381" w:rsidP="009214E5">
            <w:pPr>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Basic course in gifted education (English class)</w:t>
            </w:r>
          </w:p>
        </w:tc>
        <w:tc>
          <w:tcPr>
            <w:tcW w:w="845" w:type="pct"/>
            <w:vAlign w:val="center"/>
            <w:hideMark/>
          </w:tcPr>
          <w:p w14:paraId="4C227C70" w14:textId="77777777" w:rsidR="00794381" w:rsidRPr="00304C2E" w:rsidRDefault="00794381" w:rsidP="006E11A2">
            <w:pPr>
              <w:pStyle w:val="ae"/>
              <w:snapToGrid w:val="0"/>
              <w:ind w:leftChars="-15" w:left="-36" w:rightChars="-13" w:right="-31"/>
              <w:jc w:val="center"/>
              <w:rPr>
                <w:rFonts w:ascii="Times New Roman" w:hAnsi="Times New Roman" w:cs="Times New Roman"/>
                <w:sz w:val="20"/>
                <w:szCs w:val="20"/>
              </w:rPr>
            </w:pPr>
            <w:r w:rsidRPr="00304C2E">
              <w:rPr>
                <w:rFonts w:ascii="Times New Roman" w:hAnsi="Times New Roman" w:cs="Times New Roman"/>
                <w:sz w:val="20"/>
                <w:szCs w:val="20"/>
              </w:rPr>
              <w:t>04-05/2015</w:t>
            </w:r>
          </w:p>
        </w:tc>
        <w:tc>
          <w:tcPr>
            <w:tcW w:w="846" w:type="pct"/>
            <w:vAlign w:val="center"/>
            <w:hideMark/>
          </w:tcPr>
          <w:p w14:paraId="620CA41C"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4</w:t>
            </w:r>
          </w:p>
        </w:tc>
      </w:tr>
      <w:tr w:rsidR="00794381" w:rsidRPr="00304C2E" w14:paraId="0A8057FE" w14:textId="77777777" w:rsidTr="006E11A2">
        <w:tc>
          <w:tcPr>
            <w:tcW w:w="3309" w:type="pct"/>
            <w:shd w:val="clear" w:color="auto" w:fill="D9D9D9" w:themeFill="background1" w:themeFillShade="D9"/>
            <w:vAlign w:val="center"/>
            <w:hideMark/>
          </w:tcPr>
          <w:p w14:paraId="2820C112" w14:textId="77777777" w:rsidR="00794381" w:rsidRPr="00304C2E" w:rsidRDefault="00794381" w:rsidP="006E11A2">
            <w:pPr>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Training course for resource teachers (Chinese class)</w:t>
            </w:r>
          </w:p>
        </w:tc>
        <w:tc>
          <w:tcPr>
            <w:tcW w:w="845" w:type="pct"/>
            <w:vAlign w:val="center"/>
            <w:hideMark/>
          </w:tcPr>
          <w:p w14:paraId="0B9B900E" w14:textId="77777777" w:rsidR="00794381" w:rsidRPr="00304C2E" w:rsidRDefault="00794381" w:rsidP="006E11A2">
            <w:pPr>
              <w:pStyle w:val="ae"/>
              <w:snapToGrid w:val="0"/>
              <w:ind w:leftChars="-15" w:left="-36" w:rightChars="-13" w:right="-31"/>
              <w:jc w:val="center"/>
              <w:rPr>
                <w:rFonts w:ascii="Times New Roman" w:hAnsi="Times New Roman" w:cs="Times New Roman"/>
                <w:sz w:val="20"/>
                <w:szCs w:val="20"/>
              </w:rPr>
            </w:pPr>
            <w:r w:rsidRPr="00304C2E">
              <w:rPr>
                <w:rFonts w:ascii="Times New Roman" w:hAnsi="Times New Roman" w:cs="Times New Roman"/>
                <w:sz w:val="20"/>
                <w:szCs w:val="20"/>
              </w:rPr>
              <w:t>04-06/2015</w:t>
            </w:r>
          </w:p>
        </w:tc>
        <w:tc>
          <w:tcPr>
            <w:tcW w:w="846" w:type="pct"/>
            <w:vAlign w:val="center"/>
            <w:hideMark/>
          </w:tcPr>
          <w:p w14:paraId="69F22B9F"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26</w:t>
            </w:r>
          </w:p>
        </w:tc>
      </w:tr>
      <w:tr w:rsidR="00794381" w:rsidRPr="00304C2E" w14:paraId="11A78E76" w14:textId="77777777" w:rsidTr="006E11A2">
        <w:tc>
          <w:tcPr>
            <w:tcW w:w="3309" w:type="pct"/>
            <w:shd w:val="clear" w:color="auto" w:fill="D9D9D9" w:themeFill="background1" w:themeFillShade="D9"/>
            <w:vAlign w:val="center"/>
            <w:hideMark/>
          </w:tcPr>
          <w:p w14:paraId="78BC6DF5" w14:textId="77777777" w:rsidR="00794381" w:rsidRPr="00304C2E" w:rsidRDefault="00794381" w:rsidP="006E11A2">
            <w:pPr>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Training course for resource teachers (English class)</w:t>
            </w:r>
          </w:p>
        </w:tc>
        <w:tc>
          <w:tcPr>
            <w:tcW w:w="845" w:type="pct"/>
            <w:vAlign w:val="center"/>
            <w:hideMark/>
          </w:tcPr>
          <w:p w14:paraId="6FD3432B" w14:textId="77777777" w:rsidR="00794381" w:rsidRPr="00304C2E" w:rsidRDefault="00794381" w:rsidP="006E11A2">
            <w:pPr>
              <w:pStyle w:val="ae"/>
              <w:snapToGrid w:val="0"/>
              <w:ind w:leftChars="-15" w:left="-36" w:rightChars="-13" w:right="-31"/>
              <w:jc w:val="center"/>
              <w:rPr>
                <w:rFonts w:ascii="Times New Roman" w:hAnsi="Times New Roman" w:cs="Times New Roman"/>
                <w:sz w:val="20"/>
                <w:szCs w:val="20"/>
              </w:rPr>
            </w:pPr>
            <w:r w:rsidRPr="00304C2E">
              <w:rPr>
                <w:rFonts w:ascii="Times New Roman" w:hAnsi="Times New Roman" w:cs="Times New Roman"/>
                <w:sz w:val="20"/>
                <w:szCs w:val="20"/>
              </w:rPr>
              <w:t>04-06/2015</w:t>
            </w:r>
          </w:p>
        </w:tc>
        <w:tc>
          <w:tcPr>
            <w:tcW w:w="846" w:type="pct"/>
            <w:vAlign w:val="center"/>
            <w:hideMark/>
          </w:tcPr>
          <w:p w14:paraId="16C4A982"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11</w:t>
            </w:r>
          </w:p>
        </w:tc>
      </w:tr>
      <w:tr w:rsidR="00794381" w:rsidRPr="00304C2E" w14:paraId="57166CF8" w14:textId="77777777" w:rsidTr="006E11A2">
        <w:tc>
          <w:tcPr>
            <w:tcW w:w="3309" w:type="pct"/>
            <w:shd w:val="clear" w:color="auto" w:fill="D9D9D9" w:themeFill="background1" w:themeFillShade="D9"/>
            <w:vAlign w:val="center"/>
            <w:hideMark/>
          </w:tcPr>
          <w:p w14:paraId="6410FB1D" w14:textId="77777777" w:rsidR="00794381" w:rsidRPr="00304C2E" w:rsidRDefault="00794381" w:rsidP="006E11A2">
            <w:pPr>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Workshop on curriculum adjustments for inclusive students (Early childhood education and primary education—Class B)</w:t>
            </w:r>
          </w:p>
        </w:tc>
        <w:tc>
          <w:tcPr>
            <w:tcW w:w="845" w:type="pct"/>
            <w:vAlign w:val="center"/>
            <w:hideMark/>
          </w:tcPr>
          <w:p w14:paraId="7A7E74DA" w14:textId="77777777" w:rsidR="00794381" w:rsidRPr="00304C2E" w:rsidRDefault="00794381" w:rsidP="006E11A2">
            <w:pPr>
              <w:pStyle w:val="ae"/>
              <w:snapToGrid w:val="0"/>
              <w:ind w:leftChars="-15" w:left="-36" w:rightChars="-13" w:right="-31"/>
              <w:jc w:val="center"/>
              <w:rPr>
                <w:rFonts w:ascii="Times New Roman" w:hAnsi="Times New Roman" w:cs="Times New Roman"/>
                <w:sz w:val="20"/>
                <w:szCs w:val="20"/>
              </w:rPr>
            </w:pPr>
            <w:r w:rsidRPr="00304C2E">
              <w:rPr>
                <w:rFonts w:ascii="Times New Roman" w:hAnsi="Times New Roman" w:cs="Times New Roman"/>
                <w:sz w:val="20"/>
                <w:szCs w:val="20"/>
              </w:rPr>
              <w:t>05/2015</w:t>
            </w:r>
          </w:p>
        </w:tc>
        <w:tc>
          <w:tcPr>
            <w:tcW w:w="846" w:type="pct"/>
            <w:vAlign w:val="center"/>
            <w:hideMark/>
          </w:tcPr>
          <w:p w14:paraId="6055CFEC"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8</w:t>
            </w:r>
          </w:p>
        </w:tc>
      </w:tr>
      <w:tr w:rsidR="00794381" w:rsidRPr="00304C2E" w14:paraId="767D6184" w14:textId="77777777" w:rsidTr="006E11A2">
        <w:tc>
          <w:tcPr>
            <w:tcW w:w="3309" w:type="pct"/>
            <w:shd w:val="clear" w:color="auto" w:fill="D9D9D9" w:themeFill="background1" w:themeFillShade="D9"/>
            <w:vAlign w:val="center"/>
            <w:hideMark/>
          </w:tcPr>
          <w:p w14:paraId="125F56F0" w14:textId="77777777" w:rsidR="00794381" w:rsidRPr="00304C2E" w:rsidRDefault="00794381" w:rsidP="006E11A2">
            <w:pPr>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Parents’ seminar on sex education for special education students</w:t>
            </w:r>
          </w:p>
        </w:tc>
        <w:tc>
          <w:tcPr>
            <w:tcW w:w="845" w:type="pct"/>
            <w:vAlign w:val="center"/>
            <w:hideMark/>
          </w:tcPr>
          <w:p w14:paraId="6E96FDCA" w14:textId="77777777" w:rsidR="00794381" w:rsidRPr="00304C2E" w:rsidRDefault="00794381" w:rsidP="006E11A2">
            <w:pPr>
              <w:pStyle w:val="ae"/>
              <w:snapToGrid w:val="0"/>
              <w:ind w:leftChars="-15" w:left="-36" w:rightChars="-13" w:right="-31"/>
              <w:jc w:val="center"/>
              <w:rPr>
                <w:rFonts w:ascii="Times New Roman" w:hAnsi="Times New Roman" w:cs="Times New Roman"/>
                <w:sz w:val="20"/>
                <w:szCs w:val="20"/>
              </w:rPr>
            </w:pPr>
            <w:r w:rsidRPr="00304C2E">
              <w:rPr>
                <w:rFonts w:ascii="Times New Roman" w:hAnsi="Times New Roman" w:cs="Times New Roman"/>
                <w:sz w:val="20"/>
                <w:szCs w:val="20"/>
              </w:rPr>
              <w:t>05/2015</w:t>
            </w:r>
          </w:p>
        </w:tc>
        <w:tc>
          <w:tcPr>
            <w:tcW w:w="846" w:type="pct"/>
            <w:vAlign w:val="center"/>
            <w:hideMark/>
          </w:tcPr>
          <w:p w14:paraId="31932EF6"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24</w:t>
            </w:r>
          </w:p>
        </w:tc>
      </w:tr>
      <w:tr w:rsidR="00794381" w:rsidRPr="00304C2E" w14:paraId="5F54602F" w14:textId="77777777" w:rsidTr="006E11A2">
        <w:tc>
          <w:tcPr>
            <w:tcW w:w="3309" w:type="pct"/>
            <w:shd w:val="clear" w:color="auto" w:fill="D9D9D9" w:themeFill="background1" w:themeFillShade="D9"/>
            <w:vAlign w:val="center"/>
            <w:hideMark/>
          </w:tcPr>
          <w:p w14:paraId="4312F01A" w14:textId="77777777" w:rsidR="00794381" w:rsidRPr="00304C2E" w:rsidRDefault="00794381" w:rsidP="006E11A2">
            <w:pPr>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Exchange and learning visit for special education teachers  to Heilongjiang province</w:t>
            </w:r>
          </w:p>
        </w:tc>
        <w:tc>
          <w:tcPr>
            <w:tcW w:w="845" w:type="pct"/>
            <w:vAlign w:val="center"/>
            <w:hideMark/>
          </w:tcPr>
          <w:p w14:paraId="4891E5B1" w14:textId="77777777" w:rsidR="00794381" w:rsidRPr="00304C2E" w:rsidRDefault="00794381" w:rsidP="006E11A2">
            <w:pPr>
              <w:pStyle w:val="ae"/>
              <w:snapToGrid w:val="0"/>
              <w:ind w:leftChars="-15" w:left="-36" w:rightChars="-13" w:right="-31"/>
              <w:jc w:val="center"/>
              <w:rPr>
                <w:rFonts w:ascii="Times New Roman" w:hAnsi="Times New Roman" w:cs="Times New Roman"/>
                <w:sz w:val="20"/>
                <w:szCs w:val="20"/>
              </w:rPr>
            </w:pPr>
            <w:r w:rsidRPr="00304C2E">
              <w:rPr>
                <w:rFonts w:ascii="Times New Roman" w:hAnsi="Times New Roman" w:cs="Times New Roman"/>
                <w:sz w:val="20"/>
                <w:szCs w:val="20"/>
              </w:rPr>
              <w:t>05/2015</w:t>
            </w:r>
          </w:p>
        </w:tc>
        <w:tc>
          <w:tcPr>
            <w:tcW w:w="846" w:type="pct"/>
            <w:vAlign w:val="center"/>
            <w:hideMark/>
          </w:tcPr>
          <w:p w14:paraId="2025A5BF"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16</w:t>
            </w:r>
          </w:p>
        </w:tc>
      </w:tr>
      <w:tr w:rsidR="00794381" w:rsidRPr="00304C2E" w14:paraId="470BA29B" w14:textId="77777777" w:rsidTr="006E11A2">
        <w:tc>
          <w:tcPr>
            <w:tcW w:w="3309" w:type="pct"/>
            <w:shd w:val="clear" w:color="auto" w:fill="D9D9D9" w:themeFill="background1" w:themeFillShade="D9"/>
            <w:vAlign w:val="center"/>
            <w:hideMark/>
          </w:tcPr>
          <w:p w14:paraId="42FAD612" w14:textId="77777777" w:rsidR="00794381" w:rsidRPr="00304C2E" w:rsidRDefault="00794381" w:rsidP="006E11A2">
            <w:pPr>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Course of sex education for special education students</w:t>
            </w:r>
          </w:p>
        </w:tc>
        <w:tc>
          <w:tcPr>
            <w:tcW w:w="845" w:type="pct"/>
            <w:vAlign w:val="center"/>
            <w:hideMark/>
          </w:tcPr>
          <w:p w14:paraId="2BF35911" w14:textId="77777777" w:rsidR="00794381" w:rsidRPr="00304C2E" w:rsidRDefault="00794381" w:rsidP="006E11A2">
            <w:pPr>
              <w:pStyle w:val="ae"/>
              <w:snapToGrid w:val="0"/>
              <w:ind w:leftChars="-15" w:left="-36" w:rightChars="-13" w:right="-31"/>
              <w:jc w:val="center"/>
              <w:rPr>
                <w:rFonts w:ascii="Times New Roman" w:hAnsi="Times New Roman" w:cs="Times New Roman"/>
                <w:sz w:val="20"/>
                <w:szCs w:val="20"/>
              </w:rPr>
            </w:pPr>
            <w:r w:rsidRPr="00304C2E">
              <w:rPr>
                <w:rFonts w:ascii="Times New Roman" w:hAnsi="Times New Roman" w:cs="Times New Roman"/>
                <w:sz w:val="20"/>
                <w:szCs w:val="20"/>
              </w:rPr>
              <w:t>05/2015</w:t>
            </w:r>
          </w:p>
        </w:tc>
        <w:tc>
          <w:tcPr>
            <w:tcW w:w="846" w:type="pct"/>
            <w:vAlign w:val="center"/>
            <w:hideMark/>
          </w:tcPr>
          <w:p w14:paraId="31ACA390"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27</w:t>
            </w:r>
          </w:p>
        </w:tc>
      </w:tr>
      <w:tr w:rsidR="00794381" w:rsidRPr="00304C2E" w14:paraId="4F4C39FE" w14:textId="77777777" w:rsidTr="006E11A2">
        <w:tc>
          <w:tcPr>
            <w:tcW w:w="3309" w:type="pct"/>
            <w:shd w:val="clear" w:color="auto" w:fill="D9D9D9" w:themeFill="background1" w:themeFillShade="D9"/>
            <w:vAlign w:val="center"/>
            <w:hideMark/>
          </w:tcPr>
          <w:p w14:paraId="2469DF3D" w14:textId="77777777" w:rsidR="00794381" w:rsidRPr="00304C2E" w:rsidRDefault="00794381" w:rsidP="006E11A2">
            <w:pPr>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 xml:space="preserve">Seminar on the effects of multilingual environment and early </w:t>
            </w:r>
            <w:r w:rsidRPr="00304C2E">
              <w:rPr>
                <w:rFonts w:ascii="Times New Roman" w:eastAsia="標楷體" w:hAnsi="Times New Roman" w:cs="Times New Roman"/>
                <w:b/>
                <w:sz w:val="20"/>
                <w:szCs w:val="20"/>
              </w:rPr>
              <w:lastRenderedPageBreak/>
              <w:t>intervention on improving children’s language development</w:t>
            </w:r>
          </w:p>
        </w:tc>
        <w:tc>
          <w:tcPr>
            <w:tcW w:w="845" w:type="pct"/>
            <w:vAlign w:val="center"/>
            <w:hideMark/>
          </w:tcPr>
          <w:p w14:paraId="0CA5F337" w14:textId="77777777" w:rsidR="00794381" w:rsidRPr="00304C2E" w:rsidRDefault="00794381" w:rsidP="006E11A2">
            <w:pPr>
              <w:pStyle w:val="ae"/>
              <w:snapToGrid w:val="0"/>
              <w:ind w:leftChars="-15" w:left="-36" w:rightChars="-13" w:right="-31"/>
              <w:jc w:val="center"/>
              <w:rPr>
                <w:rFonts w:ascii="Times New Roman" w:hAnsi="Times New Roman" w:cs="Times New Roman"/>
                <w:sz w:val="20"/>
                <w:szCs w:val="20"/>
              </w:rPr>
            </w:pPr>
            <w:r w:rsidRPr="00304C2E">
              <w:rPr>
                <w:rFonts w:ascii="Times New Roman" w:hAnsi="Times New Roman" w:cs="Times New Roman"/>
                <w:sz w:val="20"/>
                <w:szCs w:val="20"/>
              </w:rPr>
              <w:lastRenderedPageBreak/>
              <w:t>06/2015</w:t>
            </w:r>
          </w:p>
        </w:tc>
        <w:tc>
          <w:tcPr>
            <w:tcW w:w="846" w:type="pct"/>
            <w:vAlign w:val="center"/>
            <w:hideMark/>
          </w:tcPr>
          <w:p w14:paraId="55704678"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90</w:t>
            </w:r>
          </w:p>
        </w:tc>
      </w:tr>
      <w:tr w:rsidR="00794381" w:rsidRPr="00304C2E" w14:paraId="56EF04D3" w14:textId="77777777" w:rsidTr="006E11A2">
        <w:tc>
          <w:tcPr>
            <w:tcW w:w="3309" w:type="pct"/>
            <w:shd w:val="clear" w:color="auto" w:fill="D9D9D9" w:themeFill="background1" w:themeFillShade="D9"/>
            <w:vAlign w:val="center"/>
            <w:hideMark/>
          </w:tcPr>
          <w:p w14:paraId="3A599B4B" w14:textId="40EDA552" w:rsidR="00794381" w:rsidRPr="00304C2E" w:rsidRDefault="00794381" w:rsidP="006E11A2">
            <w:pPr>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 xml:space="preserve">Workshop on fostering the </w:t>
            </w:r>
            <w:r w:rsidR="00C36043" w:rsidRPr="00304C2E">
              <w:rPr>
                <w:rFonts w:ascii="Times New Roman" w:eastAsia="標楷體" w:hAnsi="Times New Roman" w:cs="Times New Roman"/>
                <w:b/>
                <w:sz w:val="20"/>
                <w:szCs w:val="20"/>
              </w:rPr>
              <w:t>m</w:t>
            </w:r>
            <w:r w:rsidRPr="00304C2E">
              <w:rPr>
                <w:rFonts w:ascii="Times New Roman" w:eastAsia="標楷體" w:hAnsi="Times New Roman" w:cs="Times New Roman"/>
                <w:b/>
                <w:sz w:val="20"/>
                <w:szCs w:val="20"/>
              </w:rPr>
              <w:t xml:space="preserve">athematical thinking ability of </w:t>
            </w:r>
            <w:r w:rsidR="00C36043" w:rsidRPr="00304C2E">
              <w:rPr>
                <w:rFonts w:ascii="Times New Roman" w:eastAsia="標楷體" w:hAnsi="Times New Roman" w:cs="Times New Roman"/>
                <w:b/>
                <w:sz w:val="20"/>
                <w:szCs w:val="20"/>
              </w:rPr>
              <w:t>m</w:t>
            </w:r>
            <w:r w:rsidRPr="00304C2E">
              <w:rPr>
                <w:rFonts w:ascii="Times New Roman" w:eastAsia="標楷體" w:hAnsi="Times New Roman" w:cs="Times New Roman"/>
                <w:b/>
                <w:sz w:val="20"/>
                <w:szCs w:val="20"/>
              </w:rPr>
              <w:t>athematics gifted secondary students</w:t>
            </w:r>
          </w:p>
        </w:tc>
        <w:tc>
          <w:tcPr>
            <w:tcW w:w="845" w:type="pct"/>
            <w:vAlign w:val="center"/>
            <w:hideMark/>
          </w:tcPr>
          <w:p w14:paraId="1AA753CE" w14:textId="77777777" w:rsidR="00794381" w:rsidRPr="00304C2E" w:rsidRDefault="00794381" w:rsidP="006E11A2">
            <w:pPr>
              <w:pStyle w:val="ae"/>
              <w:snapToGrid w:val="0"/>
              <w:ind w:leftChars="-15" w:left="-36" w:rightChars="-13" w:right="-31"/>
              <w:jc w:val="center"/>
              <w:rPr>
                <w:rFonts w:ascii="Times New Roman" w:hAnsi="Times New Roman" w:cs="Times New Roman"/>
                <w:sz w:val="20"/>
                <w:szCs w:val="20"/>
              </w:rPr>
            </w:pPr>
            <w:r w:rsidRPr="00304C2E">
              <w:rPr>
                <w:rFonts w:ascii="Times New Roman" w:hAnsi="Times New Roman" w:cs="Times New Roman"/>
                <w:sz w:val="20"/>
                <w:szCs w:val="20"/>
              </w:rPr>
              <w:t>06/2015</w:t>
            </w:r>
          </w:p>
        </w:tc>
        <w:tc>
          <w:tcPr>
            <w:tcW w:w="846" w:type="pct"/>
            <w:vAlign w:val="center"/>
            <w:hideMark/>
          </w:tcPr>
          <w:p w14:paraId="2046CB39"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9</w:t>
            </w:r>
          </w:p>
        </w:tc>
      </w:tr>
      <w:tr w:rsidR="00794381" w:rsidRPr="00304C2E" w14:paraId="0AC4BAB6" w14:textId="77777777" w:rsidTr="006E11A2">
        <w:tc>
          <w:tcPr>
            <w:tcW w:w="3309" w:type="pct"/>
            <w:shd w:val="clear" w:color="auto" w:fill="D9D9D9" w:themeFill="background1" w:themeFillShade="D9"/>
            <w:vAlign w:val="center"/>
            <w:hideMark/>
          </w:tcPr>
          <w:p w14:paraId="2A98F88E" w14:textId="77777777" w:rsidR="00794381" w:rsidRPr="00304C2E" w:rsidRDefault="00794381" w:rsidP="006E11A2">
            <w:pPr>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Exchange visit for gifted education workers to the Hong Kong SAR</w:t>
            </w:r>
          </w:p>
        </w:tc>
        <w:tc>
          <w:tcPr>
            <w:tcW w:w="845" w:type="pct"/>
            <w:vAlign w:val="center"/>
            <w:hideMark/>
          </w:tcPr>
          <w:p w14:paraId="49843AA0" w14:textId="77777777" w:rsidR="00794381" w:rsidRPr="00304C2E" w:rsidRDefault="00794381" w:rsidP="006E11A2">
            <w:pPr>
              <w:pStyle w:val="ae"/>
              <w:snapToGrid w:val="0"/>
              <w:ind w:leftChars="-15" w:left="-36" w:rightChars="-13" w:right="-31"/>
              <w:jc w:val="center"/>
              <w:rPr>
                <w:rFonts w:ascii="Times New Roman" w:hAnsi="Times New Roman" w:cs="Times New Roman"/>
                <w:sz w:val="20"/>
                <w:szCs w:val="20"/>
              </w:rPr>
            </w:pPr>
            <w:r w:rsidRPr="00304C2E">
              <w:rPr>
                <w:rFonts w:ascii="Times New Roman" w:hAnsi="Times New Roman" w:cs="Times New Roman"/>
                <w:sz w:val="20"/>
                <w:szCs w:val="20"/>
              </w:rPr>
              <w:t>06/2015</w:t>
            </w:r>
          </w:p>
        </w:tc>
        <w:tc>
          <w:tcPr>
            <w:tcW w:w="846" w:type="pct"/>
            <w:vAlign w:val="center"/>
            <w:hideMark/>
          </w:tcPr>
          <w:p w14:paraId="70C9DA33"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9</w:t>
            </w:r>
          </w:p>
        </w:tc>
      </w:tr>
      <w:tr w:rsidR="00794381" w:rsidRPr="00304C2E" w14:paraId="2E9E8691" w14:textId="77777777" w:rsidTr="006E11A2">
        <w:tc>
          <w:tcPr>
            <w:tcW w:w="3309" w:type="pct"/>
            <w:shd w:val="clear" w:color="auto" w:fill="D9D9D9" w:themeFill="background1" w:themeFillShade="D9"/>
            <w:vAlign w:val="center"/>
            <w:hideMark/>
          </w:tcPr>
          <w:p w14:paraId="383B860D" w14:textId="77777777" w:rsidR="00794381" w:rsidRPr="00304C2E" w:rsidRDefault="00794381" w:rsidP="006E11A2">
            <w:pPr>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Certificate course for teachers of inclusive education (3 Chinese classes)</w:t>
            </w:r>
          </w:p>
        </w:tc>
        <w:tc>
          <w:tcPr>
            <w:tcW w:w="845" w:type="pct"/>
            <w:vAlign w:val="center"/>
            <w:hideMark/>
          </w:tcPr>
          <w:p w14:paraId="5E926176" w14:textId="77777777" w:rsidR="00794381" w:rsidRPr="00304C2E" w:rsidRDefault="00794381" w:rsidP="006E11A2">
            <w:pPr>
              <w:pStyle w:val="ae"/>
              <w:snapToGrid w:val="0"/>
              <w:ind w:leftChars="-15" w:left="-36" w:rightChars="-13" w:right="-31"/>
              <w:jc w:val="center"/>
              <w:rPr>
                <w:rFonts w:ascii="Times New Roman" w:hAnsi="Times New Roman" w:cs="Times New Roman"/>
                <w:sz w:val="20"/>
                <w:szCs w:val="20"/>
              </w:rPr>
            </w:pPr>
            <w:r w:rsidRPr="00304C2E">
              <w:rPr>
                <w:rFonts w:ascii="Times New Roman" w:hAnsi="Times New Roman" w:cs="Times New Roman"/>
                <w:sz w:val="20"/>
                <w:szCs w:val="20"/>
              </w:rPr>
              <w:t>10/2015</w:t>
            </w:r>
          </w:p>
        </w:tc>
        <w:tc>
          <w:tcPr>
            <w:tcW w:w="846" w:type="pct"/>
            <w:vAlign w:val="center"/>
            <w:hideMark/>
          </w:tcPr>
          <w:p w14:paraId="30B1C34F"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114</w:t>
            </w:r>
          </w:p>
        </w:tc>
      </w:tr>
      <w:tr w:rsidR="00794381" w:rsidRPr="00304C2E" w14:paraId="485E8C91" w14:textId="77777777" w:rsidTr="006E11A2">
        <w:tc>
          <w:tcPr>
            <w:tcW w:w="3309" w:type="pct"/>
            <w:shd w:val="clear" w:color="auto" w:fill="D9D9D9" w:themeFill="background1" w:themeFillShade="D9"/>
            <w:vAlign w:val="center"/>
            <w:hideMark/>
          </w:tcPr>
          <w:p w14:paraId="129D2C7D" w14:textId="77777777" w:rsidR="00794381" w:rsidRPr="00304C2E" w:rsidRDefault="00794381" w:rsidP="006E11A2">
            <w:pPr>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Workshop on curriculum adjustments for gifted students (2 sessions)</w:t>
            </w:r>
          </w:p>
        </w:tc>
        <w:tc>
          <w:tcPr>
            <w:tcW w:w="845" w:type="pct"/>
            <w:vAlign w:val="center"/>
            <w:hideMark/>
          </w:tcPr>
          <w:p w14:paraId="32C079A6" w14:textId="77777777" w:rsidR="00794381" w:rsidRPr="00304C2E" w:rsidRDefault="00794381" w:rsidP="006E11A2">
            <w:pPr>
              <w:pStyle w:val="ae"/>
              <w:snapToGrid w:val="0"/>
              <w:ind w:leftChars="-15" w:left="-36" w:rightChars="-13" w:right="-31"/>
              <w:jc w:val="center"/>
              <w:rPr>
                <w:rFonts w:ascii="Times New Roman" w:hAnsi="Times New Roman" w:cs="Times New Roman"/>
                <w:sz w:val="20"/>
                <w:szCs w:val="20"/>
              </w:rPr>
            </w:pPr>
            <w:r w:rsidRPr="00304C2E">
              <w:rPr>
                <w:rFonts w:ascii="Times New Roman" w:hAnsi="Times New Roman" w:cs="Times New Roman"/>
                <w:sz w:val="20"/>
                <w:szCs w:val="20"/>
              </w:rPr>
              <w:t>10/2015</w:t>
            </w:r>
          </w:p>
        </w:tc>
        <w:tc>
          <w:tcPr>
            <w:tcW w:w="846" w:type="pct"/>
            <w:vAlign w:val="center"/>
            <w:hideMark/>
          </w:tcPr>
          <w:p w14:paraId="1D079EA9"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30</w:t>
            </w:r>
          </w:p>
        </w:tc>
      </w:tr>
      <w:tr w:rsidR="00794381" w:rsidRPr="00304C2E" w14:paraId="1A5CC6D8" w14:textId="77777777" w:rsidTr="006E11A2">
        <w:tc>
          <w:tcPr>
            <w:tcW w:w="3309" w:type="pct"/>
            <w:shd w:val="clear" w:color="auto" w:fill="D9D9D9" w:themeFill="background1" w:themeFillShade="D9"/>
            <w:vAlign w:val="center"/>
            <w:hideMark/>
          </w:tcPr>
          <w:p w14:paraId="6E4361FA" w14:textId="77777777" w:rsidR="00794381" w:rsidRPr="00304C2E" w:rsidRDefault="00794381" w:rsidP="006E11A2">
            <w:pPr>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Workshop on supporting students with Dyslexia</w:t>
            </w:r>
          </w:p>
        </w:tc>
        <w:tc>
          <w:tcPr>
            <w:tcW w:w="845" w:type="pct"/>
            <w:vAlign w:val="center"/>
            <w:hideMark/>
          </w:tcPr>
          <w:p w14:paraId="2A12A2B7" w14:textId="77777777" w:rsidR="00794381" w:rsidRPr="00304C2E" w:rsidRDefault="00794381" w:rsidP="006E11A2">
            <w:pPr>
              <w:pStyle w:val="ae"/>
              <w:snapToGrid w:val="0"/>
              <w:ind w:leftChars="-15" w:left="-36" w:rightChars="-13" w:right="-31"/>
              <w:jc w:val="center"/>
              <w:rPr>
                <w:rFonts w:ascii="Times New Roman" w:hAnsi="Times New Roman" w:cs="Times New Roman"/>
                <w:sz w:val="20"/>
                <w:szCs w:val="20"/>
              </w:rPr>
            </w:pPr>
            <w:r w:rsidRPr="00304C2E">
              <w:rPr>
                <w:rFonts w:ascii="Times New Roman" w:hAnsi="Times New Roman" w:cs="Times New Roman"/>
                <w:sz w:val="20"/>
                <w:szCs w:val="20"/>
              </w:rPr>
              <w:t>11/2015</w:t>
            </w:r>
          </w:p>
        </w:tc>
        <w:tc>
          <w:tcPr>
            <w:tcW w:w="846" w:type="pct"/>
            <w:vAlign w:val="center"/>
            <w:hideMark/>
          </w:tcPr>
          <w:p w14:paraId="27F919BA"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39</w:t>
            </w:r>
          </w:p>
        </w:tc>
      </w:tr>
      <w:tr w:rsidR="00794381" w:rsidRPr="00304C2E" w14:paraId="39501927" w14:textId="77777777" w:rsidTr="006E11A2">
        <w:tc>
          <w:tcPr>
            <w:tcW w:w="3309" w:type="pct"/>
            <w:shd w:val="clear" w:color="auto" w:fill="D9D9D9" w:themeFill="background1" w:themeFillShade="D9"/>
            <w:vAlign w:val="center"/>
            <w:hideMark/>
          </w:tcPr>
          <w:p w14:paraId="744510E0" w14:textId="77777777" w:rsidR="00794381" w:rsidRPr="00304C2E" w:rsidRDefault="00794381" w:rsidP="006E11A2">
            <w:pPr>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Workshop on dealing with students’ emotional behaviours</w:t>
            </w:r>
          </w:p>
        </w:tc>
        <w:tc>
          <w:tcPr>
            <w:tcW w:w="845" w:type="pct"/>
            <w:vAlign w:val="center"/>
            <w:hideMark/>
          </w:tcPr>
          <w:p w14:paraId="18A55B5C" w14:textId="77777777" w:rsidR="00794381" w:rsidRPr="00304C2E" w:rsidRDefault="00794381" w:rsidP="006E11A2">
            <w:pPr>
              <w:pStyle w:val="ae"/>
              <w:snapToGrid w:val="0"/>
              <w:ind w:leftChars="-15" w:left="-36" w:rightChars="-13" w:right="-31"/>
              <w:jc w:val="center"/>
              <w:rPr>
                <w:rFonts w:ascii="Times New Roman" w:hAnsi="Times New Roman" w:cs="Times New Roman"/>
                <w:sz w:val="20"/>
                <w:szCs w:val="20"/>
              </w:rPr>
            </w:pPr>
            <w:r w:rsidRPr="00304C2E">
              <w:rPr>
                <w:rFonts w:ascii="Times New Roman" w:hAnsi="Times New Roman" w:cs="Times New Roman"/>
                <w:sz w:val="20"/>
                <w:szCs w:val="20"/>
              </w:rPr>
              <w:t>12/2015</w:t>
            </w:r>
          </w:p>
        </w:tc>
        <w:tc>
          <w:tcPr>
            <w:tcW w:w="846" w:type="pct"/>
            <w:vAlign w:val="center"/>
            <w:hideMark/>
          </w:tcPr>
          <w:p w14:paraId="1AAEA72D"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24</w:t>
            </w:r>
          </w:p>
        </w:tc>
      </w:tr>
      <w:tr w:rsidR="00794381" w:rsidRPr="00304C2E" w14:paraId="2D6B82F5" w14:textId="77777777" w:rsidTr="006E11A2">
        <w:tc>
          <w:tcPr>
            <w:tcW w:w="3309" w:type="pct"/>
            <w:shd w:val="clear" w:color="auto" w:fill="D9D9D9" w:themeFill="background1" w:themeFillShade="D9"/>
            <w:vAlign w:val="center"/>
            <w:hideMark/>
          </w:tcPr>
          <w:p w14:paraId="50E1C2A9" w14:textId="77777777" w:rsidR="00794381" w:rsidRPr="00304C2E" w:rsidRDefault="00794381" w:rsidP="006E11A2">
            <w:pPr>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Training course for language training teachers</w:t>
            </w:r>
          </w:p>
        </w:tc>
        <w:tc>
          <w:tcPr>
            <w:tcW w:w="845" w:type="pct"/>
            <w:vAlign w:val="center"/>
            <w:hideMark/>
          </w:tcPr>
          <w:p w14:paraId="7FF5B0E5" w14:textId="77777777" w:rsidR="00794381" w:rsidRPr="00304C2E" w:rsidRDefault="00794381" w:rsidP="006E11A2">
            <w:pPr>
              <w:pStyle w:val="ae"/>
              <w:snapToGrid w:val="0"/>
              <w:ind w:leftChars="-15" w:left="-36" w:rightChars="-13" w:right="-31"/>
              <w:jc w:val="center"/>
              <w:rPr>
                <w:rFonts w:ascii="Times New Roman" w:hAnsi="Times New Roman" w:cs="Times New Roman"/>
                <w:sz w:val="20"/>
                <w:szCs w:val="20"/>
              </w:rPr>
            </w:pPr>
            <w:r w:rsidRPr="00304C2E">
              <w:rPr>
                <w:rFonts w:ascii="Times New Roman" w:hAnsi="Times New Roman" w:cs="Times New Roman"/>
                <w:sz w:val="20"/>
                <w:szCs w:val="20"/>
              </w:rPr>
              <w:t>01-06/2016</w:t>
            </w:r>
          </w:p>
        </w:tc>
        <w:tc>
          <w:tcPr>
            <w:tcW w:w="846" w:type="pct"/>
            <w:vAlign w:val="center"/>
            <w:hideMark/>
          </w:tcPr>
          <w:p w14:paraId="0F9049CA"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29</w:t>
            </w:r>
          </w:p>
        </w:tc>
      </w:tr>
      <w:tr w:rsidR="00794381" w:rsidRPr="00304C2E" w14:paraId="00F2C867" w14:textId="77777777" w:rsidTr="006E11A2">
        <w:tc>
          <w:tcPr>
            <w:tcW w:w="3309" w:type="pct"/>
            <w:shd w:val="clear" w:color="auto" w:fill="D9D9D9" w:themeFill="background1" w:themeFillShade="D9"/>
            <w:vAlign w:val="center"/>
            <w:hideMark/>
          </w:tcPr>
          <w:p w14:paraId="108BA9CE" w14:textId="77777777" w:rsidR="00794381" w:rsidRPr="00304C2E" w:rsidRDefault="00794381" w:rsidP="006E11A2">
            <w:pPr>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Certificate course for teachers of inclusive education (10 classes in total: 9 Chinese classes and 1 English class)</w:t>
            </w:r>
          </w:p>
        </w:tc>
        <w:tc>
          <w:tcPr>
            <w:tcW w:w="845" w:type="pct"/>
            <w:vAlign w:val="center"/>
            <w:hideMark/>
          </w:tcPr>
          <w:p w14:paraId="58FDEB2C" w14:textId="77777777" w:rsidR="00794381" w:rsidRPr="00304C2E" w:rsidRDefault="00794381" w:rsidP="006E11A2">
            <w:pPr>
              <w:pStyle w:val="ae"/>
              <w:snapToGrid w:val="0"/>
              <w:ind w:leftChars="-15" w:left="-36" w:rightChars="-13" w:right="-31"/>
              <w:jc w:val="center"/>
              <w:rPr>
                <w:rFonts w:ascii="Times New Roman" w:hAnsi="Times New Roman" w:cs="Times New Roman"/>
                <w:sz w:val="20"/>
                <w:szCs w:val="20"/>
              </w:rPr>
            </w:pPr>
            <w:r w:rsidRPr="00304C2E">
              <w:rPr>
                <w:rFonts w:ascii="Times New Roman" w:hAnsi="Times New Roman" w:cs="Times New Roman"/>
                <w:sz w:val="20"/>
                <w:szCs w:val="20"/>
              </w:rPr>
              <w:t>2016</w:t>
            </w:r>
          </w:p>
        </w:tc>
        <w:tc>
          <w:tcPr>
            <w:tcW w:w="846" w:type="pct"/>
            <w:vAlign w:val="center"/>
            <w:hideMark/>
          </w:tcPr>
          <w:p w14:paraId="2033DEB0"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318</w:t>
            </w:r>
          </w:p>
        </w:tc>
      </w:tr>
      <w:tr w:rsidR="00794381" w:rsidRPr="00304C2E" w14:paraId="10BD21FE" w14:textId="77777777" w:rsidTr="006E11A2">
        <w:tc>
          <w:tcPr>
            <w:tcW w:w="3309" w:type="pct"/>
            <w:shd w:val="clear" w:color="auto" w:fill="D9D9D9" w:themeFill="background1" w:themeFillShade="D9"/>
            <w:vAlign w:val="center"/>
            <w:hideMark/>
          </w:tcPr>
          <w:p w14:paraId="7CFECF50" w14:textId="77777777" w:rsidR="00794381" w:rsidRPr="00304C2E" w:rsidRDefault="00794381" w:rsidP="006E11A2">
            <w:pPr>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Workshop on curriculum adjustments for inclusive students (Primary education)</w:t>
            </w:r>
          </w:p>
        </w:tc>
        <w:tc>
          <w:tcPr>
            <w:tcW w:w="845" w:type="pct"/>
            <w:vAlign w:val="center"/>
            <w:hideMark/>
          </w:tcPr>
          <w:p w14:paraId="56641D3C" w14:textId="77777777" w:rsidR="00794381" w:rsidRPr="00304C2E" w:rsidRDefault="00794381" w:rsidP="006E11A2">
            <w:pPr>
              <w:pStyle w:val="ae"/>
              <w:snapToGrid w:val="0"/>
              <w:ind w:leftChars="-15" w:left="-36" w:rightChars="-13" w:right="-31"/>
              <w:jc w:val="center"/>
              <w:rPr>
                <w:rFonts w:ascii="Times New Roman" w:hAnsi="Times New Roman" w:cs="Times New Roman"/>
                <w:sz w:val="20"/>
                <w:szCs w:val="20"/>
              </w:rPr>
            </w:pPr>
            <w:r w:rsidRPr="00304C2E">
              <w:rPr>
                <w:rFonts w:ascii="Times New Roman" w:hAnsi="Times New Roman" w:cs="Times New Roman"/>
                <w:sz w:val="20"/>
                <w:szCs w:val="20"/>
              </w:rPr>
              <w:t>02/2016</w:t>
            </w:r>
          </w:p>
        </w:tc>
        <w:tc>
          <w:tcPr>
            <w:tcW w:w="846" w:type="pct"/>
            <w:vAlign w:val="center"/>
            <w:hideMark/>
          </w:tcPr>
          <w:p w14:paraId="59C25ED6"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14</w:t>
            </w:r>
          </w:p>
        </w:tc>
      </w:tr>
      <w:tr w:rsidR="00794381" w:rsidRPr="00304C2E" w14:paraId="7D7ADA39" w14:textId="77777777" w:rsidTr="006E11A2">
        <w:tc>
          <w:tcPr>
            <w:tcW w:w="3309" w:type="pct"/>
            <w:shd w:val="clear" w:color="auto" w:fill="D9D9D9" w:themeFill="background1" w:themeFillShade="D9"/>
            <w:vAlign w:val="center"/>
            <w:hideMark/>
          </w:tcPr>
          <w:p w14:paraId="42CDD67B" w14:textId="77777777" w:rsidR="00794381" w:rsidRPr="00304C2E" w:rsidRDefault="00794381" w:rsidP="006E11A2">
            <w:pPr>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Workshop on curriculum adjustments for inclusive students (Secondary education)</w:t>
            </w:r>
          </w:p>
        </w:tc>
        <w:tc>
          <w:tcPr>
            <w:tcW w:w="845" w:type="pct"/>
            <w:vAlign w:val="center"/>
            <w:hideMark/>
          </w:tcPr>
          <w:p w14:paraId="6DA9F1EA" w14:textId="77777777" w:rsidR="00794381" w:rsidRPr="00304C2E" w:rsidRDefault="00794381" w:rsidP="006E11A2">
            <w:pPr>
              <w:pStyle w:val="ae"/>
              <w:snapToGrid w:val="0"/>
              <w:ind w:leftChars="-15" w:left="-36" w:rightChars="-13" w:right="-31"/>
              <w:jc w:val="center"/>
              <w:rPr>
                <w:rFonts w:ascii="Times New Roman" w:hAnsi="Times New Roman" w:cs="Times New Roman"/>
                <w:sz w:val="20"/>
                <w:szCs w:val="20"/>
              </w:rPr>
            </w:pPr>
            <w:r w:rsidRPr="00304C2E">
              <w:rPr>
                <w:rFonts w:ascii="Times New Roman" w:hAnsi="Times New Roman" w:cs="Times New Roman"/>
                <w:sz w:val="20"/>
                <w:szCs w:val="20"/>
              </w:rPr>
              <w:t>02-03/2016</w:t>
            </w:r>
          </w:p>
        </w:tc>
        <w:tc>
          <w:tcPr>
            <w:tcW w:w="846" w:type="pct"/>
            <w:vAlign w:val="center"/>
            <w:hideMark/>
          </w:tcPr>
          <w:p w14:paraId="2BB297EB"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11</w:t>
            </w:r>
          </w:p>
        </w:tc>
      </w:tr>
      <w:tr w:rsidR="00794381" w:rsidRPr="00304C2E" w14:paraId="5E3EABE0" w14:textId="77777777" w:rsidTr="006E11A2">
        <w:tc>
          <w:tcPr>
            <w:tcW w:w="3309" w:type="pct"/>
            <w:shd w:val="clear" w:color="auto" w:fill="D9D9D9" w:themeFill="background1" w:themeFillShade="D9"/>
            <w:vAlign w:val="center"/>
            <w:hideMark/>
          </w:tcPr>
          <w:p w14:paraId="6D12C453" w14:textId="77EC0231" w:rsidR="00794381" w:rsidRPr="00304C2E" w:rsidRDefault="00794381" w:rsidP="009214E5">
            <w:pPr>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Basic course in gifted education</w:t>
            </w:r>
            <w:r w:rsidR="00E971A8" w:rsidRPr="00304C2E">
              <w:rPr>
                <w:rFonts w:ascii="Times New Roman" w:eastAsia="標楷體" w:hAnsi="Times New Roman" w:cs="Times New Roman"/>
                <w:b/>
                <w:sz w:val="20"/>
                <w:szCs w:val="20"/>
              </w:rPr>
              <w:t xml:space="preserve"> </w:t>
            </w:r>
            <w:r w:rsidRPr="00304C2E">
              <w:rPr>
                <w:rFonts w:ascii="Times New Roman" w:eastAsia="標楷體" w:hAnsi="Times New Roman" w:cs="Times New Roman"/>
                <w:b/>
                <w:sz w:val="20"/>
                <w:szCs w:val="20"/>
              </w:rPr>
              <w:t>(2 Chinese classes)</w:t>
            </w:r>
          </w:p>
        </w:tc>
        <w:tc>
          <w:tcPr>
            <w:tcW w:w="845" w:type="pct"/>
            <w:vAlign w:val="center"/>
            <w:hideMark/>
          </w:tcPr>
          <w:p w14:paraId="04029BAB" w14:textId="77777777" w:rsidR="00794381" w:rsidRPr="00304C2E" w:rsidRDefault="00794381" w:rsidP="006E11A2">
            <w:pPr>
              <w:pStyle w:val="ae"/>
              <w:snapToGrid w:val="0"/>
              <w:ind w:leftChars="-15" w:left="-36" w:rightChars="-13" w:right="-31"/>
              <w:jc w:val="center"/>
              <w:rPr>
                <w:rFonts w:ascii="Times New Roman" w:hAnsi="Times New Roman" w:cs="Times New Roman"/>
                <w:sz w:val="20"/>
                <w:szCs w:val="20"/>
              </w:rPr>
            </w:pPr>
            <w:r w:rsidRPr="00304C2E">
              <w:rPr>
                <w:rFonts w:ascii="Times New Roman" w:hAnsi="Times New Roman" w:cs="Times New Roman"/>
                <w:sz w:val="20"/>
                <w:szCs w:val="20"/>
              </w:rPr>
              <w:t>02-03/2016</w:t>
            </w:r>
          </w:p>
        </w:tc>
        <w:tc>
          <w:tcPr>
            <w:tcW w:w="846" w:type="pct"/>
            <w:vAlign w:val="center"/>
            <w:hideMark/>
          </w:tcPr>
          <w:p w14:paraId="731A97CE"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44</w:t>
            </w:r>
          </w:p>
        </w:tc>
      </w:tr>
      <w:tr w:rsidR="00794381" w:rsidRPr="00304C2E" w14:paraId="267DD687" w14:textId="77777777" w:rsidTr="006E11A2">
        <w:tc>
          <w:tcPr>
            <w:tcW w:w="3309" w:type="pct"/>
            <w:shd w:val="clear" w:color="auto" w:fill="D9D9D9" w:themeFill="background1" w:themeFillShade="D9"/>
            <w:vAlign w:val="center"/>
            <w:hideMark/>
          </w:tcPr>
          <w:p w14:paraId="25549BE6" w14:textId="341D15FA" w:rsidR="00794381" w:rsidRPr="00304C2E" w:rsidRDefault="00794381" w:rsidP="009214E5">
            <w:pPr>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Basic course in gifted education (English classes)</w:t>
            </w:r>
          </w:p>
        </w:tc>
        <w:tc>
          <w:tcPr>
            <w:tcW w:w="845" w:type="pct"/>
            <w:vAlign w:val="center"/>
            <w:hideMark/>
          </w:tcPr>
          <w:p w14:paraId="39ED9322" w14:textId="77777777" w:rsidR="00794381" w:rsidRPr="00304C2E" w:rsidRDefault="00794381" w:rsidP="006E11A2">
            <w:pPr>
              <w:pStyle w:val="ae"/>
              <w:snapToGrid w:val="0"/>
              <w:ind w:leftChars="-15" w:left="-36" w:rightChars="-13" w:right="-31"/>
              <w:jc w:val="center"/>
              <w:rPr>
                <w:rFonts w:ascii="Times New Roman" w:hAnsi="Times New Roman" w:cs="Times New Roman"/>
                <w:sz w:val="20"/>
                <w:szCs w:val="20"/>
              </w:rPr>
            </w:pPr>
            <w:r w:rsidRPr="00304C2E">
              <w:rPr>
                <w:rFonts w:ascii="Times New Roman" w:hAnsi="Times New Roman" w:cs="Times New Roman"/>
                <w:sz w:val="20"/>
                <w:szCs w:val="20"/>
              </w:rPr>
              <w:t>02-03/2016</w:t>
            </w:r>
          </w:p>
        </w:tc>
        <w:tc>
          <w:tcPr>
            <w:tcW w:w="846" w:type="pct"/>
            <w:vAlign w:val="center"/>
            <w:hideMark/>
          </w:tcPr>
          <w:p w14:paraId="6A324B40"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8</w:t>
            </w:r>
          </w:p>
        </w:tc>
      </w:tr>
      <w:tr w:rsidR="00794381" w:rsidRPr="00304C2E" w14:paraId="1D79E6C6" w14:textId="77777777" w:rsidTr="006E11A2">
        <w:tc>
          <w:tcPr>
            <w:tcW w:w="3309" w:type="pct"/>
            <w:shd w:val="clear" w:color="auto" w:fill="D9D9D9" w:themeFill="background1" w:themeFillShade="D9"/>
            <w:vAlign w:val="center"/>
            <w:hideMark/>
          </w:tcPr>
          <w:p w14:paraId="449BD1AF" w14:textId="77777777" w:rsidR="00794381" w:rsidRPr="00304C2E" w:rsidRDefault="00794381" w:rsidP="006E11A2">
            <w:pPr>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Teaching with games workshop series—Primary education</w:t>
            </w:r>
          </w:p>
        </w:tc>
        <w:tc>
          <w:tcPr>
            <w:tcW w:w="845" w:type="pct"/>
            <w:vAlign w:val="center"/>
            <w:hideMark/>
          </w:tcPr>
          <w:p w14:paraId="28C7FBD8" w14:textId="77777777" w:rsidR="00794381" w:rsidRPr="00304C2E" w:rsidRDefault="00794381" w:rsidP="006E11A2">
            <w:pPr>
              <w:pStyle w:val="ae"/>
              <w:snapToGrid w:val="0"/>
              <w:ind w:leftChars="-15" w:left="-36" w:rightChars="-13" w:right="-31"/>
              <w:jc w:val="center"/>
              <w:rPr>
                <w:rFonts w:ascii="Times New Roman" w:hAnsi="Times New Roman" w:cs="Times New Roman"/>
                <w:sz w:val="20"/>
                <w:szCs w:val="20"/>
              </w:rPr>
            </w:pPr>
            <w:r w:rsidRPr="00304C2E">
              <w:rPr>
                <w:rFonts w:ascii="Times New Roman" w:hAnsi="Times New Roman" w:cs="Times New Roman"/>
                <w:sz w:val="20"/>
                <w:szCs w:val="20"/>
              </w:rPr>
              <w:t>03/2016</w:t>
            </w:r>
          </w:p>
        </w:tc>
        <w:tc>
          <w:tcPr>
            <w:tcW w:w="846" w:type="pct"/>
            <w:vAlign w:val="center"/>
            <w:hideMark/>
          </w:tcPr>
          <w:p w14:paraId="1B155C12"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19</w:t>
            </w:r>
          </w:p>
        </w:tc>
      </w:tr>
      <w:tr w:rsidR="00794381" w:rsidRPr="00304C2E" w14:paraId="02D1692F" w14:textId="77777777" w:rsidTr="006E11A2">
        <w:tc>
          <w:tcPr>
            <w:tcW w:w="3309" w:type="pct"/>
            <w:shd w:val="clear" w:color="auto" w:fill="D9D9D9" w:themeFill="background1" w:themeFillShade="D9"/>
            <w:vAlign w:val="center"/>
            <w:hideMark/>
          </w:tcPr>
          <w:p w14:paraId="6896F14D" w14:textId="77777777" w:rsidR="00794381" w:rsidRPr="00304C2E" w:rsidRDefault="00794381" w:rsidP="006E11A2">
            <w:pPr>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Sex education for students with special educational needs: Module 1</w:t>
            </w:r>
          </w:p>
        </w:tc>
        <w:tc>
          <w:tcPr>
            <w:tcW w:w="845" w:type="pct"/>
            <w:vAlign w:val="center"/>
            <w:hideMark/>
          </w:tcPr>
          <w:p w14:paraId="01B3F9BB" w14:textId="77777777" w:rsidR="00794381" w:rsidRPr="00304C2E" w:rsidRDefault="00794381" w:rsidP="006E11A2">
            <w:pPr>
              <w:pStyle w:val="ae"/>
              <w:snapToGrid w:val="0"/>
              <w:ind w:leftChars="-15" w:left="-36" w:rightChars="-13" w:right="-31"/>
              <w:jc w:val="center"/>
              <w:rPr>
                <w:rFonts w:ascii="Times New Roman" w:hAnsi="Times New Roman" w:cs="Times New Roman"/>
                <w:sz w:val="20"/>
                <w:szCs w:val="20"/>
              </w:rPr>
            </w:pPr>
            <w:r w:rsidRPr="00304C2E">
              <w:rPr>
                <w:rFonts w:ascii="Times New Roman" w:hAnsi="Times New Roman" w:cs="Times New Roman"/>
                <w:sz w:val="20"/>
                <w:szCs w:val="20"/>
              </w:rPr>
              <w:t>04/2016</w:t>
            </w:r>
          </w:p>
        </w:tc>
        <w:tc>
          <w:tcPr>
            <w:tcW w:w="846" w:type="pct"/>
            <w:vAlign w:val="center"/>
            <w:hideMark/>
          </w:tcPr>
          <w:p w14:paraId="70803DD8"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13</w:t>
            </w:r>
          </w:p>
        </w:tc>
      </w:tr>
      <w:tr w:rsidR="00794381" w:rsidRPr="00304C2E" w14:paraId="1806D5B1" w14:textId="77777777" w:rsidTr="006E11A2">
        <w:tc>
          <w:tcPr>
            <w:tcW w:w="3309" w:type="pct"/>
            <w:shd w:val="clear" w:color="auto" w:fill="D9D9D9" w:themeFill="background1" w:themeFillShade="D9"/>
            <w:vAlign w:val="center"/>
            <w:hideMark/>
          </w:tcPr>
          <w:p w14:paraId="36BCCEDF" w14:textId="5AE0DB2E" w:rsidR="00794381" w:rsidRPr="00304C2E" w:rsidRDefault="00794381" w:rsidP="006E11A2">
            <w:pPr>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Sex education for students with special educational needs: Module 2</w:t>
            </w:r>
          </w:p>
        </w:tc>
        <w:tc>
          <w:tcPr>
            <w:tcW w:w="845" w:type="pct"/>
            <w:vAlign w:val="center"/>
            <w:hideMark/>
          </w:tcPr>
          <w:p w14:paraId="04590D98" w14:textId="77777777" w:rsidR="00794381" w:rsidRPr="00304C2E" w:rsidRDefault="00794381" w:rsidP="006E11A2">
            <w:pPr>
              <w:pStyle w:val="ae"/>
              <w:snapToGrid w:val="0"/>
              <w:ind w:leftChars="-15" w:left="-36" w:rightChars="-13" w:right="-31"/>
              <w:jc w:val="center"/>
              <w:rPr>
                <w:rFonts w:ascii="Times New Roman" w:hAnsi="Times New Roman" w:cs="Times New Roman"/>
                <w:sz w:val="20"/>
                <w:szCs w:val="20"/>
              </w:rPr>
            </w:pPr>
            <w:r w:rsidRPr="00304C2E">
              <w:rPr>
                <w:rFonts w:ascii="Times New Roman" w:hAnsi="Times New Roman" w:cs="Times New Roman"/>
                <w:sz w:val="20"/>
                <w:szCs w:val="20"/>
              </w:rPr>
              <w:t>04/2016</w:t>
            </w:r>
          </w:p>
        </w:tc>
        <w:tc>
          <w:tcPr>
            <w:tcW w:w="846" w:type="pct"/>
            <w:vAlign w:val="center"/>
            <w:hideMark/>
          </w:tcPr>
          <w:p w14:paraId="676B3CC2"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24</w:t>
            </w:r>
          </w:p>
        </w:tc>
      </w:tr>
      <w:tr w:rsidR="00794381" w:rsidRPr="00304C2E" w14:paraId="62E32879" w14:textId="77777777" w:rsidTr="006E11A2">
        <w:tc>
          <w:tcPr>
            <w:tcW w:w="3309" w:type="pct"/>
            <w:shd w:val="clear" w:color="auto" w:fill="D9D9D9" w:themeFill="background1" w:themeFillShade="D9"/>
            <w:vAlign w:val="center"/>
            <w:hideMark/>
          </w:tcPr>
          <w:p w14:paraId="59409A67" w14:textId="77777777" w:rsidR="00794381" w:rsidRPr="00304C2E" w:rsidRDefault="00794381" w:rsidP="006E11A2">
            <w:pPr>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Training course for resource teachers (Chinese class)</w:t>
            </w:r>
          </w:p>
        </w:tc>
        <w:tc>
          <w:tcPr>
            <w:tcW w:w="845" w:type="pct"/>
            <w:vAlign w:val="center"/>
            <w:hideMark/>
          </w:tcPr>
          <w:p w14:paraId="1E70369D" w14:textId="77777777" w:rsidR="00794381" w:rsidRPr="00304C2E" w:rsidRDefault="00794381" w:rsidP="006E11A2">
            <w:pPr>
              <w:pStyle w:val="ae"/>
              <w:snapToGrid w:val="0"/>
              <w:ind w:leftChars="-15" w:left="-36" w:rightChars="-13" w:right="-31"/>
              <w:jc w:val="center"/>
              <w:rPr>
                <w:rFonts w:ascii="Times New Roman" w:hAnsi="Times New Roman" w:cs="Times New Roman"/>
                <w:sz w:val="20"/>
                <w:szCs w:val="20"/>
              </w:rPr>
            </w:pPr>
            <w:r w:rsidRPr="00304C2E">
              <w:rPr>
                <w:rFonts w:ascii="Times New Roman" w:hAnsi="Times New Roman" w:cs="Times New Roman"/>
                <w:sz w:val="20"/>
                <w:szCs w:val="20"/>
              </w:rPr>
              <w:t>04-07/2016</w:t>
            </w:r>
          </w:p>
        </w:tc>
        <w:tc>
          <w:tcPr>
            <w:tcW w:w="846" w:type="pct"/>
            <w:vAlign w:val="center"/>
            <w:hideMark/>
          </w:tcPr>
          <w:p w14:paraId="51EBECAA"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30</w:t>
            </w:r>
          </w:p>
        </w:tc>
      </w:tr>
      <w:tr w:rsidR="00794381" w:rsidRPr="00304C2E" w14:paraId="6731E81D" w14:textId="77777777" w:rsidTr="006E11A2">
        <w:tc>
          <w:tcPr>
            <w:tcW w:w="3309" w:type="pct"/>
            <w:shd w:val="clear" w:color="auto" w:fill="D9D9D9" w:themeFill="background1" w:themeFillShade="D9"/>
            <w:vAlign w:val="center"/>
            <w:hideMark/>
          </w:tcPr>
          <w:p w14:paraId="3F948751" w14:textId="77777777" w:rsidR="00794381" w:rsidRPr="00304C2E" w:rsidRDefault="00794381" w:rsidP="006E11A2">
            <w:pPr>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Exchange visit for gifted education workers to the Hong Kong SAR</w:t>
            </w:r>
          </w:p>
        </w:tc>
        <w:tc>
          <w:tcPr>
            <w:tcW w:w="845" w:type="pct"/>
            <w:vAlign w:val="center"/>
            <w:hideMark/>
          </w:tcPr>
          <w:p w14:paraId="401814B4" w14:textId="77777777" w:rsidR="00794381" w:rsidRPr="00304C2E" w:rsidRDefault="00794381" w:rsidP="006E11A2">
            <w:pPr>
              <w:pStyle w:val="ae"/>
              <w:snapToGrid w:val="0"/>
              <w:ind w:leftChars="-15" w:left="-36" w:rightChars="-13" w:right="-31"/>
              <w:jc w:val="center"/>
              <w:rPr>
                <w:rFonts w:ascii="Times New Roman" w:hAnsi="Times New Roman" w:cs="Times New Roman"/>
                <w:sz w:val="20"/>
                <w:szCs w:val="20"/>
              </w:rPr>
            </w:pPr>
            <w:r w:rsidRPr="00304C2E">
              <w:rPr>
                <w:rFonts w:ascii="Times New Roman" w:hAnsi="Times New Roman" w:cs="Times New Roman"/>
                <w:sz w:val="20"/>
                <w:szCs w:val="20"/>
              </w:rPr>
              <w:t>05/2016</w:t>
            </w:r>
          </w:p>
        </w:tc>
        <w:tc>
          <w:tcPr>
            <w:tcW w:w="846" w:type="pct"/>
            <w:vAlign w:val="center"/>
            <w:hideMark/>
          </w:tcPr>
          <w:p w14:paraId="76DF14E7"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22</w:t>
            </w:r>
          </w:p>
        </w:tc>
      </w:tr>
      <w:tr w:rsidR="00794381" w:rsidRPr="00304C2E" w14:paraId="42F80C58" w14:textId="77777777" w:rsidTr="006E11A2">
        <w:tc>
          <w:tcPr>
            <w:tcW w:w="3309" w:type="pct"/>
            <w:shd w:val="clear" w:color="auto" w:fill="D9D9D9" w:themeFill="background1" w:themeFillShade="D9"/>
            <w:vAlign w:val="center"/>
            <w:hideMark/>
          </w:tcPr>
          <w:p w14:paraId="00A286AB" w14:textId="226EF85E" w:rsidR="00794381" w:rsidRPr="00304C2E" w:rsidRDefault="00794381" w:rsidP="00C3492B">
            <w:pPr>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 xml:space="preserve">Education curriculum for students with </w:t>
            </w:r>
            <w:r w:rsidR="00C3492B" w:rsidRPr="00304C2E">
              <w:rPr>
                <w:rFonts w:ascii="Times New Roman" w:eastAsia="標楷體" w:hAnsi="Times New Roman" w:cs="Times New Roman"/>
                <w:b/>
                <w:sz w:val="20"/>
                <w:szCs w:val="20"/>
              </w:rPr>
              <w:t>ASD</w:t>
            </w:r>
          </w:p>
        </w:tc>
        <w:tc>
          <w:tcPr>
            <w:tcW w:w="845" w:type="pct"/>
            <w:vAlign w:val="center"/>
            <w:hideMark/>
          </w:tcPr>
          <w:p w14:paraId="7614F156" w14:textId="77777777" w:rsidR="00794381" w:rsidRPr="00304C2E" w:rsidRDefault="00794381" w:rsidP="006E11A2">
            <w:pPr>
              <w:pStyle w:val="ae"/>
              <w:snapToGrid w:val="0"/>
              <w:ind w:leftChars="-15" w:left="-36" w:rightChars="-13" w:right="-31"/>
              <w:jc w:val="center"/>
              <w:rPr>
                <w:rFonts w:ascii="Times New Roman" w:hAnsi="Times New Roman" w:cs="Times New Roman"/>
                <w:sz w:val="20"/>
                <w:szCs w:val="20"/>
              </w:rPr>
            </w:pPr>
            <w:r w:rsidRPr="00304C2E">
              <w:rPr>
                <w:rFonts w:ascii="Times New Roman" w:hAnsi="Times New Roman" w:cs="Times New Roman"/>
                <w:sz w:val="20"/>
                <w:szCs w:val="20"/>
              </w:rPr>
              <w:t>05/2016</w:t>
            </w:r>
          </w:p>
        </w:tc>
        <w:tc>
          <w:tcPr>
            <w:tcW w:w="846" w:type="pct"/>
            <w:vAlign w:val="center"/>
            <w:hideMark/>
          </w:tcPr>
          <w:p w14:paraId="1C7B5852"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27</w:t>
            </w:r>
          </w:p>
        </w:tc>
      </w:tr>
      <w:tr w:rsidR="00794381" w:rsidRPr="00304C2E" w14:paraId="347504DD" w14:textId="77777777" w:rsidTr="006E11A2">
        <w:tc>
          <w:tcPr>
            <w:tcW w:w="3309" w:type="pct"/>
            <w:shd w:val="clear" w:color="auto" w:fill="D9D9D9" w:themeFill="background1" w:themeFillShade="D9"/>
            <w:vAlign w:val="center"/>
            <w:hideMark/>
          </w:tcPr>
          <w:p w14:paraId="40FE5B8B" w14:textId="77777777" w:rsidR="00794381" w:rsidRPr="00304C2E" w:rsidRDefault="00794381" w:rsidP="006E11A2">
            <w:pPr>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Training course in gifted education—Advanced class</w:t>
            </w:r>
          </w:p>
        </w:tc>
        <w:tc>
          <w:tcPr>
            <w:tcW w:w="845" w:type="pct"/>
            <w:vAlign w:val="center"/>
            <w:hideMark/>
          </w:tcPr>
          <w:p w14:paraId="790AB996" w14:textId="77777777" w:rsidR="00794381" w:rsidRPr="00304C2E" w:rsidRDefault="00794381" w:rsidP="006E11A2">
            <w:pPr>
              <w:pStyle w:val="ae"/>
              <w:snapToGrid w:val="0"/>
              <w:ind w:leftChars="-15" w:left="-36" w:rightChars="-13" w:right="-31"/>
              <w:jc w:val="center"/>
              <w:rPr>
                <w:rFonts w:ascii="Times New Roman" w:hAnsi="Times New Roman" w:cs="Times New Roman"/>
                <w:sz w:val="20"/>
                <w:szCs w:val="20"/>
              </w:rPr>
            </w:pPr>
            <w:r w:rsidRPr="00304C2E">
              <w:rPr>
                <w:rFonts w:ascii="Times New Roman" w:hAnsi="Times New Roman" w:cs="Times New Roman"/>
                <w:sz w:val="20"/>
                <w:szCs w:val="20"/>
              </w:rPr>
              <w:t>05-07/2016</w:t>
            </w:r>
          </w:p>
        </w:tc>
        <w:tc>
          <w:tcPr>
            <w:tcW w:w="846" w:type="pct"/>
            <w:vAlign w:val="center"/>
            <w:hideMark/>
          </w:tcPr>
          <w:p w14:paraId="2B7EA462"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9</w:t>
            </w:r>
          </w:p>
        </w:tc>
      </w:tr>
      <w:tr w:rsidR="00794381" w:rsidRPr="00304C2E" w14:paraId="1355DDED" w14:textId="77777777" w:rsidTr="006E11A2">
        <w:tc>
          <w:tcPr>
            <w:tcW w:w="3309" w:type="pct"/>
            <w:shd w:val="clear" w:color="auto" w:fill="D9D9D9" w:themeFill="background1" w:themeFillShade="D9"/>
            <w:vAlign w:val="center"/>
            <w:hideMark/>
          </w:tcPr>
          <w:p w14:paraId="08487425" w14:textId="77777777" w:rsidR="00794381" w:rsidRPr="00304C2E" w:rsidRDefault="00794381" w:rsidP="006E11A2">
            <w:pPr>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Exchange visit for inclusive education workers to the Hong Kong SAR</w:t>
            </w:r>
          </w:p>
        </w:tc>
        <w:tc>
          <w:tcPr>
            <w:tcW w:w="845" w:type="pct"/>
            <w:vAlign w:val="center"/>
            <w:hideMark/>
          </w:tcPr>
          <w:p w14:paraId="5E9C6B75" w14:textId="77777777" w:rsidR="00794381" w:rsidRPr="00304C2E" w:rsidRDefault="00794381" w:rsidP="006E11A2">
            <w:pPr>
              <w:pStyle w:val="ae"/>
              <w:snapToGrid w:val="0"/>
              <w:ind w:leftChars="-15" w:left="-36" w:rightChars="-13" w:right="-31"/>
              <w:jc w:val="center"/>
              <w:rPr>
                <w:rFonts w:ascii="Times New Roman" w:hAnsi="Times New Roman" w:cs="Times New Roman"/>
                <w:sz w:val="20"/>
                <w:szCs w:val="20"/>
              </w:rPr>
            </w:pPr>
            <w:r w:rsidRPr="00304C2E">
              <w:rPr>
                <w:rFonts w:ascii="Times New Roman" w:hAnsi="Times New Roman" w:cs="Times New Roman"/>
                <w:sz w:val="20"/>
                <w:szCs w:val="20"/>
              </w:rPr>
              <w:t>06/2016</w:t>
            </w:r>
          </w:p>
        </w:tc>
        <w:tc>
          <w:tcPr>
            <w:tcW w:w="846" w:type="pct"/>
            <w:vAlign w:val="center"/>
            <w:hideMark/>
          </w:tcPr>
          <w:p w14:paraId="31D3544D"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44</w:t>
            </w:r>
          </w:p>
        </w:tc>
      </w:tr>
      <w:tr w:rsidR="00794381" w:rsidRPr="00304C2E" w14:paraId="70CC32CD" w14:textId="77777777" w:rsidTr="006E11A2">
        <w:tc>
          <w:tcPr>
            <w:tcW w:w="3309" w:type="pct"/>
            <w:shd w:val="clear" w:color="auto" w:fill="D9D9D9" w:themeFill="background1" w:themeFillShade="D9"/>
            <w:vAlign w:val="center"/>
            <w:hideMark/>
          </w:tcPr>
          <w:p w14:paraId="602F794E" w14:textId="77777777" w:rsidR="00794381" w:rsidRPr="00304C2E" w:rsidRDefault="00794381" w:rsidP="006E11A2">
            <w:pPr>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Teaching with games workshop series—Early childhood education</w:t>
            </w:r>
          </w:p>
        </w:tc>
        <w:tc>
          <w:tcPr>
            <w:tcW w:w="845" w:type="pct"/>
            <w:vAlign w:val="center"/>
            <w:hideMark/>
          </w:tcPr>
          <w:p w14:paraId="184D859F" w14:textId="77777777" w:rsidR="00794381" w:rsidRPr="00304C2E" w:rsidRDefault="00794381" w:rsidP="006E11A2">
            <w:pPr>
              <w:pStyle w:val="ae"/>
              <w:snapToGrid w:val="0"/>
              <w:ind w:leftChars="-15" w:left="-36" w:rightChars="-13" w:right="-31"/>
              <w:jc w:val="center"/>
              <w:rPr>
                <w:rFonts w:ascii="Times New Roman" w:hAnsi="Times New Roman" w:cs="Times New Roman"/>
                <w:sz w:val="20"/>
                <w:szCs w:val="20"/>
              </w:rPr>
            </w:pPr>
            <w:r w:rsidRPr="00304C2E">
              <w:rPr>
                <w:rFonts w:ascii="Times New Roman" w:hAnsi="Times New Roman" w:cs="Times New Roman"/>
                <w:sz w:val="20"/>
                <w:szCs w:val="20"/>
              </w:rPr>
              <w:t>07/2016</w:t>
            </w:r>
          </w:p>
        </w:tc>
        <w:tc>
          <w:tcPr>
            <w:tcW w:w="846" w:type="pct"/>
            <w:vAlign w:val="center"/>
            <w:hideMark/>
          </w:tcPr>
          <w:p w14:paraId="710BE7E5"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19</w:t>
            </w:r>
          </w:p>
        </w:tc>
      </w:tr>
      <w:tr w:rsidR="00794381" w:rsidRPr="00304C2E" w14:paraId="3BA54B04" w14:textId="77777777" w:rsidTr="006E11A2">
        <w:tc>
          <w:tcPr>
            <w:tcW w:w="3309" w:type="pct"/>
            <w:shd w:val="clear" w:color="auto" w:fill="D9D9D9" w:themeFill="background1" w:themeFillShade="D9"/>
            <w:vAlign w:val="center"/>
            <w:hideMark/>
          </w:tcPr>
          <w:p w14:paraId="64C5D0FD" w14:textId="77777777" w:rsidR="00794381" w:rsidRPr="00304C2E" w:rsidRDefault="00794381" w:rsidP="006E11A2">
            <w:pPr>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lastRenderedPageBreak/>
              <w:t>Teaching with games workshop series—Secondary education</w:t>
            </w:r>
          </w:p>
        </w:tc>
        <w:tc>
          <w:tcPr>
            <w:tcW w:w="845" w:type="pct"/>
            <w:vAlign w:val="center"/>
            <w:hideMark/>
          </w:tcPr>
          <w:p w14:paraId="13EF771E" w14:textId="77777777" w:rsidR="00794381" w:rsidRPr="00304C2E" w:rsidRDefault="00794381" w:rsidP="006E11A2">
            <w:pPr>
              <w:pStyle w:val="ae"/>
              <w:snapToGrid w:val="0"/>
              <w:ind w:leftChars="-15" w:left="-36" w:rightChars="-13" w:right="-31"/>
              <w:jc w:val="center"/>
              <w:rPr>
                <w:rFonts w:ascii="Times New Roman" w:hAnsi="Times New Roman" w:cs="Times New Roman"/>
                <w:sz w:val="20"/>
                <w:szCs w:val="20"/>
              </w:rPr>
            </w:pPr>
            <w:r w:rsidRPr="00304C2E">
              <w:rPr>
                <w:rFonts w:ascii="Times New Roman" w:hAnsi="Times New Roman" w:cs="Times New Roman"/>
                <w:sz w:val="20"/>
                <w:szCs w:val="20"/>
              </w:rPr>
              <w:t>07/2016</w:t>
            </w:r>
          </w:p>
        </w:tc>
        <w:tc>
          <w:tcPr>
            <w:tcW w:w="846" w:type="pct"/>
            <w:vAlign w:val="center"/>
            <w:hideMark/>
          </w:tcPr>
          <w:p w14:paraId="64B98161"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20</w:t>
            </w:r>
          </w:p>
        </w:tc>
      </w:tr>
      <w:tr w:rsidR="00794381" w:rsidRPr="00304C2E" w14:paraId="03407EE7" w14:textId="77777777" w:rsidTr="006E11A2">
        <w:tc>
          <w:tcPr>
            <w:tcW w:w="3309" w:type="pct"/>
            <w:shd w:val="clear" w:color="auto" w:fill="D9D9D9" w:themeFill="background1" w:themeFillShade="D9"/>
            <w:vAlign w:val="center"/>
            <w:hideMark/>
          </w:tcPr>
          <w:p w14:paraId="4F3BBE0E" w14:textId="77777777" w:rsidR="00794381" w:rsidRPr="00304C2E" w:rsidRDefault="00794381" w:rsidP="006E11A2">
            <w:pPr>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Certificate course of “Children with developmental disorders—Early identification, assessment and making of Individualised Education Programme”</w:t>
            </w:r>
          </w:p>
        </w:tc>
        <w:tc>
          <w:tcPr>
            <w:tcW w:w="845" w:type="pct"/>
            <w:vAlign w:val="center"/>
            <w:hideMark/>
          </w:tcPr>
          <w:p w14:paraId="41F7049D" w14:textId="77777777" w:rsidR="00794381" w:rsidRPr="00304C2E" w:rsidRDefault="00794381" w:rsidP="006E11A2">
            <w:pPr>
              <w:pStyle w:val="ae"/>
              <w:snapToGrid w:val="0"/>
              <w:ind w:leftChars="-15" w:left="-36" w:rightChars="-13" w:right="-31"/>
              <w:jc w:val="center"/>
              <w:rPr>
                <w:rFonts w:ascii="Times New Roman" w:hAnsi="Times New Roman" w:cs="Times New Roman"/>
                <w:sz w:val="20"/>
                <w:szCs w:val="20"/>
              </w:rPr>
            </w:pPr>
            <w:r w:rsidRPr="00304C2E">
              <w:rPr>
                <w:rFonts w:ascii="Times New Roman" w:hAnsi="Times New Roman" w:cs="Times New Roman"/>
                <w:sz w:val="20"/>
                <w:szCs w:val="20"/>
              </w:rPr>
              <w:t>09/2016</w:t>
            </w:r>
          </w:p>
        </w:tc>
        <w:tc>
          <w:tcPr>
            <w:tcW w:w="846" w:type="pct"/>
            <w:vAlign w:val="center"/>
            <w:hideMark/>
          </w:tcPr>
          <w:p w14:paraId="3C78D998"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23</w:t>
            </w:r>
          </w:p>
        </w:tc>
      </w:tr>
      <w:tr w:rsidR="00794381" w:rsidRPr="00304C2E" w14:paraId="7A6A77C7" w14:textId="77777777" w:rsidTr="006E11A2">
        <w:tc>
          <w:tcPr>
            <w:tcW w:w="3309" w:type="pct"/>
            <w:shd w:val="clear" w:color="auto" w:fill="D9D9D9" w:themeFill="background1" w:themeFillShade="D9"/>
            <w:vAlign w:val="center"/>
            <w:hideMark/>
          </w:tcPr>
          <w:p w14:paraId="5C511FDC" w14:textId="77777777" w:rsidR="00794381" w:rsidRPr="00304C2E" w:rsidRDefault="00794381" w:rsidP="006E11A2">
            <w:pPr>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Workshop on strategies  for Teaching Students with Specific Learning Difficulties (For primary teachers)</w:t>
            </w:r>
          </w:p>
        </w:tc>
        <w:tc>
          <w:tcPr>
            <w:tcW w:w="845" w:type="pct"/>
            <w:vAlign w:val="center"/>
            <w:hideMark/>
          </w:tcPr>
          <w:p w14:paraId="2F4020C1" w14:textId="77777777" w:rsidR="00794381" w:rsidRPr="00304C2E" w:rsidRDefault="00794381" w:rsidP="006E11A2">
            <w:pPr>
              <w:pStyle w:val="ae"/>
              <w:snapToGrid w:val="0"/>
              <w:ind w:leftChars="-15" w:left="-36" w:rightChars="-13" w:right="-31"/>
              <w:jc w:val="center"/>
              <w:rPr>
                <w:rFonts w:ascii="Times New Roman" w:hAnsi="Times New Roman" w:cs="Times New Roman"/>
                <w:sz w:val="20"/>
                <w:szCs w:val="20"/>
              </w:rPr>
            </w:pPr>
            <w:r w:rsidRPr="00304C2E">
              <w:rPr>
                <w:rFonts w:ascii="Times New Roman" w:hAnsi="Times New Roman" w:cs="Times New Roman"/>
                <w:sz w:val="20"/>
                <w:szCs w:val="20"/>
              </w:rPr>
              <w:t>10/2016</w:t>
            </w:r>
          </w:p>
        </w:tc>
        <w:tc>
          <w:tcPr>
            <w:tcW w:w="846" w:type="pct"/>
            <w:vAlign w:val="center"/>
            <w:hideMark/>
          </w:tcPr>
          <w:p w14:paraId="4A3550D2"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24</w:t>
            </w:r>
          </w:p>
        </w:tc>
      </w:tr>
      <w:tr w:rsidR="00794381" w:rsidRPr="00304C2E" w14:paraId="35233E2C" w14:textId="77777777" w:rsidTr="006E11A2">
        <w:tc>
          <w:tcPr>
            <w:tcW w:w="3309" w:type="pct"/>
            <w:shd w:val="clear" w:color="auto" w:fill="D9D9D9" w:themeFill="background1" w:themeFillShade="D9"/>
            <w:vAlign w:val="center"/>
            <w:hideMark/>
          </w:tcPr>
          <w:p w14:paraId="61821849" w14:textId="77777777" w:rsidR="00794381" w:rsidRPr="00304C2E" w:rsidRDefault="00794381" w:rsidP="006E11A2">
            <w:pPr>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Workshop on strategies  for Teaching Students with Specific Learning Difficulties (For secondary teachers)</w:t>
            </w:r>
          </w:p>
        </w:tc>
        <w:tc>
          <w:tcPr>
            <w:tcW w:w="845" w:type="pct"/>
            <w:vAlign w:val="center"/>
            <w:hideMark/>
          </w:tcPr>
          <w:p w14:paraId="56EA8042" w14:textId="77777777" w:rsidR="00794381" w:rsidRPr="00304C2E" w:rsidRDefault="00794381" w:rsidP="006E11A2">
            <w:pPr>
              <w:pStyle w:val="ae"/>
              <w:snapToGrid w:val="0"/>
              <w:ind w:leftChars="-15" w:left="-36" w:rightChars="-13" w:right="-31"/>
              <w:jc w:val="center"/>
              <w:rPr>
                <w:rFonts w:ascii="Times New Roman" w:hAnsi="Times New Roman" w:cs="Times New Roman"/>
                <w:sz w:val="20"/>
                <w:szCs w:val="20"/>
              </w:rPr>
            </w:pPr>
            <w:r w:rsidRPr="00304C2E">
              <w:rPr>
                <w:rFonts w:ascii="Times New Roman" w:hAnsi="Times New Roman" w:cs="Times New Roman"/>
                <w:sz w:val="20"/>
                <w:szCs w:val="20"/>
              </w:rPr>
              <w:t>10/2016</w:t>
            </w:r>
          </w:p>
        </w:tc>
        <w:tc>
          <w:tcPr>
            <w:tcW w:w="846" w:type="pct"/>
            <w:vAlign w:val="center"/>
            <w:hideMark/>
          </w:tcPr>
          <w:p w14:paraId="7D4758B6"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13</w:t>
            </w:r>
          </w:p>
        </w:tc>
      </w:tr>
      <w:tr w:rsidR="00794381" w:rsidRPr="00304C2E" w14:paraId="4977CF1C" w14:textId="77777777" w:rsidTr="006E11A2">
        <w:tc>
          <w:tcPr>
            <w:tcW w:w="3309" w:type="pct"/>
            <w:shd w:val="clear" w:color="auto" w:fill="D9D9D9" w:themeFill="background1" w:themeFillShade="D9"/>
            <w:vAlign w:val="center"/>
            <w:hideMark/>
          </w:tcPr>
          <w:p w14:paraId="2414E1CC" w14:textId="77777777" w:rsidR="00794381" w:rsidRPr="00304C2E" w:rsidRDefault="00794381" w:rsidP="006E11A2">
            <w:pPr>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Workshop on curriculum differentiation for gifted students</w:t>
            </w:r>
          </w:p>
        </w:tc>
        <w:tc>
          <w:tcPr>
            <w:tcW w:w="845" w:type="pct"/>
            <w:vAlign w:val="center"/>
            <w:hideMark/>
          </w:tcPr>
          <w:p w14:paraId="50271158" w14:textId="77777777" w:rsidR="00794381" w:rsidRPr="00304C2E" w:rsidRDefault="00794381" w:rsidP="006E11A2">
            <w:pPr>
              <w:pStyle w:val="ae"/>
              <w:snapToGrid w:val="0"/>
              <w:ind w:leftChars="-15" w:left="-36" w:rightChars="-13" w:right="-31"/>
              <w:jc w:val="center"/>
              <w:rPr>
                <w:rFonts w:ascii="Times New Roman" w:hAnsi="Times New Roman" w:cs="Times New Roman"/>
                <w:sz w:val="20"/>
                <w:szCs w:val="20"/>
              </w:rPr>
            </w:pPr>
            <w:r w:rsidRPr="00304C2E">
              <w:rPr>
                <w:rFonts w:ascii="Times New Roman" w:hAnsi="Times New Roman" w:cs="Times New Roman"/>
                <w:sz w:val="20"/>
                <w:szCs w:val="20"/>
              </w:rPr>
              <w:t>11/2016</w:t>
            </w:r>
          </w:p>
        </w:tc>
        <w:tc>
          <w:tcPr>
            <w:tcW w:w="846" w:type="pct"/>
            <w:vAlign w:val="center"/>
            <w:hideMark/>
          </w:tcPr>
          <w:p w14:paraId="05D14CB1"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24</w:t>
            </w:r>
          </w:p>
        </w:tc>
      </w:tr>
      <w:tr w:rsidR="00794381" w:rsidRPr="00304C2E" w14:paraId="48A20752" w14:textId="77777777" w:rsidTr="006E11A2">
        <w:tc>
          <w:tcPr>
            <w:tcW w:w="3309" w:type="pct"/>
            <w:shd w:val="clear" w:color="auto" w:fill="D9D9D9" w:themeFill="background1" w:themeFillShade="D9"/>
            <w:vAlign w:val="center"/>
            <w:hideMark/>
          </w:tcPr>
          <w:p w14:paraId="1451307A" w14:textId="2EBC39A7" w:rsidR="00794381" w:rsidRPr="00304C2E" w:rsidRDefault="00794381" w:rsidP="00C3492B">
            <w:pPr>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 xml:space="preserve">Workshop of assisting strategies for teachers and counsellors to deal with students with </w:t>
            </w:r>
            <w:r w:rsidR="00C3492B" w:rsidRPr="00304C2E">
              <w:rPr>
                <w:rFonts w:ascii="Times New Roman" w:eastAsia="標楷體" w:hAnsi="Times New Roman" w:cs="Times New Roman"/>
                <w:b/>
                <w:sz w:val="20"/>
                <w:szCs w:val="20"/>
              </w:rPr>
              <w:t>ASD</w:t>
            </w:r>
          </w:p>
        </w:tc>
        <w:tc>
          <w:tcPr>
            <w:tcW w:w="845" w:type="pct"/>
            <w:vAlign w:val="center"/>
            <w:hideMark/>
          </w:tcPr>
          <w:p w14:paraId="09BD80DB" w14:textId="77777777" w:rsidR="00794381" w:rsidRPr="00304C2E" w:rsidRDefault="00794381" w:rsidP="006E11A2">
            <w:pPr>
              <w:pStyle w:val="ae"/>
              <w:snapToGrid w:val="0"/>
              <w:ind w:leftChars="-15" w:left="-36" w:rightChars="-13" w:right="-31"/>
              <w:jc w:val="center"/>
              <w:rPr>
                <w:rFonts w:ascii="Times New Roman" w:hAnsi="Times New Roman" w:cs="Times New Roman"/>
                <w:sz w:val="20"/>
                <w:szCs w:val="20"/>
              </w:rPr>
            </w:pPr>
            <w:r w:rsidRPr="00304C2E">
              <w:rPr>
                <w:rFonts w:ascii="Times New Roman" w:hAnsi="Times New Roman" w:cs="Times New Roman"/>
                <w:sz w:val="20"/>
                <w:szCs w:val="20"/>
              </w:rPr>
              <w:t>11/2016</w:t>
            </w:r>
          </w:p>
        </w:tc>
        <w:tc>
          <w:tcPr>
            <w:tcW w:w="846" w:type="pct"/>
            <w:vAlign w:val="center"/>
            <w:hideMark/>
          </w:tcPr>
          <w:p w14:paraId="4604FE71"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31</w:t>
            </w:r>
          </w:p>
        </w:tc>
      </w:tr>
      <w:tr w:rsidR="00794381" w:rsidRPr="00304C2E" w14:paraId="31AB3A92" w14:textId="77777777" w:rsidTr="006E11A2">
        <w:tc>
          <w:tcPr>
            <w:tcW w:w="3309" w:type="pct"/>
            <w:shd w:val="clear" w:color="auto" w:fill="D9D9D9" w:themeFill="background1" w:themeFillShade="D9"/>
            <w:vAlign w:val="center"/>
            <w:hideMark/>
          </w:tcPr>
          <w:p w14:paraId="0AFFBF91" w14:textId="77777777" w:rsidR="00794381" w:rsidRPr="00304C2E" w:rsidRDefault="00794381" w:rsidP="006E11A2">
            <w:pPr>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Workshop of education of students who are visually impaired and multiple disability</w:t>
            </w:r>
          </w:p>
        </w:tc>
        <w:tc>
          <w:tcPr>
            <w:tcW w:w="845" w:type="pct"/>
            <w:vAlign w:val="center"/>
            <w:hideMark/>
          </w:tcPr>
          <w:p w14:paraId="1064CAF0" w14:textId="77777777" w:rsidR="00794381" w:rsidRPr="00304C2E" w:rsidRDefault="00794381" w:rsidP="006E11A2">
            <w:pPr>
              <w:pStyle w:val="ae"/>
              <w:snapToGrid w:val="0"/>
              <w:ind w:leftChars="-15" w:left="-36" w:rightChars="-13" w:right="-31"/>
              <w:jc w:val="center"/>
              <w:rPr>
                <w:rFonts w:ascii="Times New Roman" w:hAnsi="Times New Roman" w:cs="Times New Roman"/>
                <w:sz w:val="20"/>
                <w:szCs w:val="20"/>
              </w:rPr>
            </w:pPr>
            <w:r w:rsidRPr="00304C2E">
              <w:rPr>
                <w:rFonts w:ascii="Times New Roman" w:hAnsi="Times New Roman" w:cs="Times New Roman"/>
                <w:sz w:val="20"/>
                <w:szCs w:val="20"/>
              </w:rPr>
              <w:t>11/2016</w:t>
            </w:r>
          </w:p>
        </w:tc>
        <w:tc>
          <w:tcPr>
            <w:tcW w:w="846" w:type="pct"/>
            <w:vAlign w:val="center"/>
            <w:hideMark/>
          </w:tcPr>
          <w:p w14:paraId="05CA0194"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21</w:t>
            </w:r>
          </w:p>
        </w:tc>
      </w:tr>
      <w:tr w:rsidR="00794381" w:rsidRPr="00304C2E" w14:paraId="0523D83D" w14:textId="77777777" w:rsidTr="006E11A2">
        <w:tc>
          <w:tcPr>
            <w:tcW w:w="3309" w:type="pct"/>
            <w:shd w:val="clear" w:color="auto" w:fill="D9D9D9" w:themeFill="background1" w:themeFillShade="D9"/>
            <w:vAlign w:val="center"/>
            <w:hideMark/>
          </w:tcPr>
          <w:p w14:paraId="10F2C889" w14:textId="77777777" w:rsidR="00794381" w:rsidRPr="00304C2E" w:rsidRDefault="00794381" w:rsidP="006E11A2">
            <w:pPr>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Course of managing the emotional behaviours of special education students</w:t>
            </w:r>
          </w:p>
        </w:tc>
        <w:tc>
          <w:tcPr>
            <w:tcW w:w="845" w:type="pct"/>
            <w:vAlign w:val="center"/>
            <w:hideMark/>
          </w:tcPr>
          <w:p w14:paraId="4D03ECE9" w14:textId="77777777" w:rsidR="00794381" w:rsidRPr="00304C2E" w:rsidRDefault="00794381" w:rsidP="006E11A2">
            <w:pPr>
              <w:pStyle w:val="ae"/>
              <w:snapToGrid w:val="0"/>
              <w:ind w:leftChars="-15" w:left="-36" w:rightChars="-13" w:right="-31"/>
              <w:jc w:val="center"/>
              <w:rPr>
                <w:rFonts w:ascii="Times New Roman" w:hAnsi="Times New Roman" w:cs="Times New Roman"/>
                <w:sz w:val="20"/>
                <w:szCs w:val="20"/>
              </w:rPr>
            </w:pPr>
            <w:r w:rsidRPr="00304C2E">
              <w:rPr>
                <w:rFonts w:ascii="Times New Roman" w:hAnsi="Times New Roman" w:cs="Times New Roman"/>
                <w:sz w:val="20"/>
                <w:szCs w:val="20"/>
              </w:rPr>
              <w:t>11/2016</w:t>
            </w:r>
          </w:p>
        </w:tc>
        <w:tc>
          <w:tcPr>
            <w:tcW w:w="846" w:type="pct"/>
            <w:vAlign w:val="center"/>
            <w:hideMark/>
          </w:tcPr>
          <w:p w14:paraId="2AA488E1"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23</w:t>
            </w:r>
          </w:p>
        </w:tc>
      </w:tr>
      <w:tr w:rsidR="00794381" w:rsidRPr="00304C2E" w14:paraId="23073D53" w14:textId="77777777" w:rsidTr="006E11A2">
        <w:tc>
          <w:tcPr>
            <w:tcW w:w="3309" w:type="pct"/>
            <w:shd w:val="clear" w:color="auto" w:fill="D9D9D9" w:themeFill="background1" w:themeFillShade="D9"/>
            <w:vAlign w:val="center"/>
            <w:hideMark/>
          </w:tcPr>
          <w:p w14:paraId="4B2B4DFD" w14:textId="77777777" w:rsidR="00794381" w:rsidRPr="00304C2E" w:rsidRDefault="00794381" w:rsidP="006E11A2">
            <w:pPr>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Workshop of dealing with students’ emotional behaviours</w:t>
            </w:r>
          </w:p>
        </w:tc>
        <w:tc>
          <w:tcPr>
            <w:tcW w:w="845" w:type="pct"/>
            <w:vAlign w:val="center"/>
            <w:hideMark/>
          </w:tcPr>
          <w:p w14:paraId="575BB4BB" w14:textId="77777777" w:rsidR="00794381" w:rsidRPr="00304C2E" w:rsidRDefault="00794381" w:rsidP="006E11A2">
            <w:pPr>
              <w:pStyle w:val="ae"/>
              <w:snapToGrid w:val="0"/>
              <w:ind w:leftChars="-15" w:left="-36" w:rightChars="-13" w:right="-31"/>
              <w:jc w:val="center"/>
              <w:rPr>
                <w:rFonts w:ascii="Times New Roman" w:hAnsi="Times New Roman" w:cs="Times New Roman"/>
                <w:sz w:val="20"/>
                <w:szCs w:val="20"/>
              </w:rPr>
            </w:pPr>
            <w:r w:rsidRPr="00304C2E">
              <w:rPr>
                <w:rFonts w:ascii="Times New Roman" w:hAnsi="Times New Roman" w:cs="Times New Roman"/>
                <w:sz w:val="20"/>
                <w:szCs w:val="20"/>
              </w:rPr>
              <w:t>12/2016</w:t>
            </w:r>
          </w:p>
        </w:tc>
        <w:tc>
          <w:tcPr>
            <w:tcW w:w="846" w:type="pct"/>
            <w:vAlign w:val="center"/>
            <w:hideMark/>
          </w:tcPr>
          <w:p w14:paraId="74315142"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44</w:t>
            </w:r>
          </w:p>
        </w:tc>
      </w:tr>
      <w:tr w:rsidR="00794381" w:rsidRPr="00304C2E" w14:paraId="61D0C6DF" w14:textId="77777777" w:rsidTr="006E11A2">
        <w:tc>
          <w:tcPr>
            <w:tcW w:w="3309" w:type="pct"/>
            <w:shd w:val="clear" w:color="auto" w:fill="D9D9D9" w:themeFill="background1" w:themeFillShade="D9"/>
            <w:vAlign w:val="center"/>
            <w:hideMark/>
          </w:tcPr>
          <w:p w14:paraId="67C865CD" w14:textId="77777777" w:rsidR="00794381" w:rsidRPr="00304C2E" w:rsidRDefault="00794381" w:rsidP="006E11A2">
            <w:pPr>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Training course for language trainers</w:t>
            </w:r>
          </w:p>
        </w:tc>
        <w:tc>
          <w:tcPr>
            <w:tcW w:w="845" w:type="pct"/>
            <w:vAlign w:val="center"/>
            <w:hideMark/>
          </w:tcPr>
          <w:p w14:paraId="0DF662B6" w14:textId="77777777" w:rsidR="00794381" w:rsidRPr="00304C2E" w:rsidRDefault="00794381" w:rsidP="006E11A2">
            <w:pPr>
              <w:pStyle w:val="ae"/>
              <w:snapToGrid w:val="0"/>
              <w:ind w:leftChars="-15" w:left="-36" w:rightChars="-13" w:right="-31"/>
              <w:jc w:val="center"/>
              <w:rPr>
                <w:rFonts w:ascii="Times New Roman" w:hAnsi="Times New Roman" w:cs="Times New Roman"/>
                <w:sz w:val="20"/>
                <w:szCs w:val="20"/>
              </w:rPr>
            </w:pPr>
            <w:r w:rsidRPr="00304C2E">
              <w:rPr>
                <w:rFonts w:ascii="Times New Roman" w:hAnsi="Times New Roman" w:cs="Times New Roman"/>
                <w:sz w:val="20"/>
                <w:szCs w:val="20"/>
              </w:rPr>
              <w:t>01-06/2017</w:t>
            </w:r>
          </w:p>
        </w:tc>
        <w:tc>
          <w:tcPr>
            <w:tcW w:w="846" w:type="pct"/>
            <w:vAlign w:val="center"/>
            <w:hideMark/>
          </w:tcPr>
          <w:p w14:paraId="40358F8C"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21</w:t>
            </w:r>
          </w:p>
        </w:tc>
      </w:tr>
      <w:tr w:rsidR="00794381" w:rsidRPr="00304C2E" w14:paraId="4B171BC6" w14:textId="77777777" w:rsidTr="006E11A2">
        <w:tc>
          <w:tcPr>
            <w:tcW w:w="3309" w:type="pct"/>
            <w:shd w:val="clear" w:color="auto" w:fill="D9D9D9" w:themeFill="background1" w:themeFillShade="D9"/>
            <w:vAlign w:val="center"/>
            <w:hideMark/>
          </w:tcPr>
          <w:p w14:paraId="216A5120" w14:textId="77777777" w:rsidR="00794381" w:rsidRPr="00304C2E" w:rsidRDefault="00794381" w:rsidP="006E11A2">
            <w:pPr>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Certificate course for teachers of inclusive education (10 classes in total: 9 Chinese classes and 1 English class)</w:t>
            </w:r>
          </w:p>
        </w:tc>
        <w:tc>
          <w:tcPr>
            <w:tcW w:w="845" w:type="pct"/>
            <w:vAlign w:val="center"/>
            <w:hideMark/>
          </w:tcPr>
          <w:p w14:paraId="06B6F2A0" w14:textId="77777777" w:rsidR="00794381" w:rsidRPr="00304C2E" w:rsidRDefault="00794381" w:rsidP="006E11A2">
            <w:pPr>
              <w:pStyle w:val="ae"/>
              <w:snapToGrid w:val="0"/>
              <w:ind w:leftChars="-15" w:left="-36" w:rightChars="-13" w:right="-31"/>
              <w:jc w:val="center"/>
              <w:rPr>
                <w:rFonts w:ascii="Times New Roman" w:hAnsi="Times New Roman" w:cs="Times New Roman"/>
                <w:sz w:val="20"/>
                <w:szCs w:val="20"/>
              </w:rPr>
            </w:pPr>
            <w:r w:rsidRPr="00304C2E">
              <w:rPr>
                <w:rFonts w:ascii="Times New Roman" w:hAnsi="Times New Roman" w:cs="Times New Roman"/>
                <w:sz w:val="20"/>
                <w:szCs w:val="20"/>
              </w:rPr>
              <w:t>2017</w:t>
            </w:r>
          </w:p>
        </w:tc>
        <w:tc>
          <w:tcPr>
            <w:tcW w:w="846" w:type="pct"/>
            <w:vAlign w:val="center"/>
            <w:hideMark/>
          </w:tcPr>
          <w:p w14:paraId="338687DE"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258</w:t>
            </w:r>
          </w:p>
        </w:tc>
      </w:tr>
      <w:tr w:rsidR="00794381" w:rsidRPr="00304C2E" w14:paraId="2914844D" w14:textId="77777777" w:rsidTr="006E11A2">
        <w:tc>
          <w:tcPr>
            <w:tcW w:w="3309" w:type="pct"/>
            <w:shd w:val="clear" w:color="auto" w:fill="D9D9D9" w:themeFill="background1" w:themeFillShade="D9"/>
            <w:vAlign w:val="center"/>
            <w:hideMark/>
          </w:tcPr>
          <w:p w14:paraId="509169BF" w14:textId="361270AC" w:rsidR="00794381" w:rsidRPr="00304C2E" w:rsidRDefault="00794381" w:rsidP="00C3492B">
            <w:pPr>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Training of “ADHD screening assessment tool”</w:t>
            </w:r>
          </w:p>
        </w:tc>
        <w:tc>
          <w:tcPr>
            <w:tcW w:w="845" w:type="pct"/>
            <w:vAlign w:val="center"/>
            <w:hideMark/>
          </w:tcPr>
          <w:p w14:paraId="7592B706" w14:textId="77777777" w:rsidR="00794381" w:rsidRPr="00304C2E" w:rsidRDefault="00794381" w:rsidP="006E11A2">
            <w:pPr>
              <w:pStyle w:val="ae"/>
              <w:snapToGrid w:val="0"/>
              <w:ind w:leftChars="-15" w:left="-36" w:rightChars="-13" w:right="-31"/>
              <w:jc w:val="center"/>
              <w:rPr>
                <w:rFonts w:ascii="Times New Roman" w:hAnsi="Times New Roman" w:cs="Times New Roman"/>
                <w:sz w:val="20"/>
                <w:szCs w:val="20"/>
              </w:rPr>
            </w:pPr>
            <w:r w:rsidRPr="00304C2E">
              <w:rPr>
                <w:rFonts w:ascii="Times New Roman" w:hAnsi="Times New Roman" w:cs="Times New Roman"/>
                <w:sz w:val="20"/>
                <w:szCs w:val="20"/>
              </w:rPr>
              <w:t>01/2017</w:t>
            </w:r>
          </w:p>
        </w:tc>
        <w:tc>
          <w:tcPr>
            <w:tcW w:w="846" w:type="pct"/>
            <w:vAlign w:val="center"/>
            <w:hideMark/>
          </w:tcPr>
          <w:p w14:paraId="18845DF0"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43</w:t>
            </w:r>
          </w:p>
        </w:tc>
      </w:tr>
      <w:tr w:rsidR="00794381" w:rsidRPr="00304C2E" w14:paraId="5E4AE68D" w14:textId="77777777" w:rsidTr="006E11A2">
        <w:tc>
          <w:tcPr>
            <w:tcW w:w="3309" w:type="pct"/>
            <w:shd w:val="clear" w:color="auto" w:fill="D9D9D9" w:themeFill="background1" w:themeFillShade="D9"/>
            <w:vAlign w:val="center"/>
            <w:hideMark/>
          </w:tcPr>
          <w:p w14:paraId="132435B9" w14:textId="77777777" w:rsidR="00794381" w:rsidRPr="00304C2E" w:rsidRDefault="00794381" w:rsidP="006E11A2">
            <w:pPr>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Basic course in gifted education  (2 classes)</w:t>
            </w:r>
          </w:p>
        </w:tc>
        <w:tc>
          <w:tcPr>
            <w:tcW w:w="845" w:type="pct"/>
            <w:vAlign w:val="center"/>
            <w:hideMark/>
          </w:tcPr>
          <w:p w14:paraId="6F2DB313" w14:textId="77777777" w:rsidR="00794381" w:rsidRPr="00304C2E" w:rsidRDefault="00794381" w:rsidP="006E11A2">
            <w:pPr>
              <w:pStyle w:val="ae"/>
              <w:snapToGrid w:val="0"/>
              <w:ind w:leftChars="-15" w:left="-36" w:rightChars="-13" w:right="-31"/>
              <w:jc w:val="center"/>
              <w:rPr>
                <w:rFonts w:ascii="Times New Roman" w:hAnsi="Times New Roman" w:cs="Times New Roman"/>
                <w:sz w:val="20"/>
                <w:szCs w:val="20"/>
              </w:rPr>
            </w:pPr>
            <w:r w:rsidRPr="00304C2E">
              <w:rPr>
                <w:rFonts w:ascii="Times New Roman" w:hAnsi="Times New Roman" w:cs="Times New Roman"/>
                <w:sz w:val="20"/>
                <w:szCs w:val="20"/>
              </w:rPr>
              <w:t>02-04/2017</w:t>
            </w:r>
          </w:p>
        </w:tc>
        <w:tc>
          <w:tcPr>
            <w:tcW w:w="846" w:type="pct"/>
            <w:vAlign w:val="center"/>
            <w:hideMark/>
          </w:tcPr>
          <w:p w14:paraId="473BDAEF"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47</w:t>
            </w:r>
          </w:p>
        </w:tc>
      </w:tr>
      <w:tr w:rsidR="00794381" w:rsidRPr="00304C2E" w14:paraId="7F6CC823" w14:textId="77777777" w:rsidTr="006E11A2">
        <w:tc>
          <w:tcPr>
            <w:tcW w:w="3309" w:type="pct"/>
            <w:shd w:val="clear" w:color="auto" w:fill="D9D9D9" w:themeFill="background1" w:themeFillShade="D9"/>
            <w:vAlign w:val="center"/>
            <w:hideMark/>
          </w:tcPr>
          <w:p w14:paraId="7A7BA65B" w14:textId="77777777" w:rsidR="00794381" w:rsidRPr="00304C2E" w:rsidRDefault="00794381" w:rsidP="006E11A2">
            <w:pPr>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Training course for resource teachers (2 classes)</w:t>
            </w:r>
          </w:p>
        </w:tc>
        <w:tc>
          <w:tcPr>
            <w:tcW w:w="845" w:type="pct"/>
            <w:vAlign w:val="center"/>
            <w:hideMark/>
          </w:tcPr>
          <w:p w14:paraId="74A9E9EA" w14:textId="77777777" w:rsidR="00794381" w:rsidRPr="00304C2E" w:rsidRDefault="00794381" w:rsidP="006E11A2">
            <w:pPr>
              <w:pStyle w:val="ae"/>
              <w:snapToGrid w:val="0"/>
              <w:ind w:leftChars="-15" w:left="-36" w:rightChars="-13" w:right="-31"/>
              <w:jc w:val="center"/>
              <w:rPr>
                <w:rFonts w:ascii="Times New Roman" w:hAnsi="Times New Roman" w:cs="Times New Roman"/>
                <w:sz w:val="20"/>
                <w:szCs w:val="20"/>
              </w:rPr>
            </w:pPr>
            <w:r w:rsidRPr="00304C2E">
              <w:rPr>
                <w:rFonts w:ascii="Times New Roman" w:hAnsi="Times New Roman" w:cs="Times New Roman"/>
                <w:sz w:val="20"/>
                <w:szCs w:val="20"/>
              </w:rPr>
              <w:t>04-07/2017</w:t>
            </w:r>
          </w:p>
        </w:tc>
        <w:tc>
          <w:tcPr>
            <w:tcW w:w="846" w:type="pct"/>
            <w:vAlign w:val="center"/>
            <w:hideMark/>
          </w:tcPr>
          <w:p w14:paraId="357FB5C3"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49</w:t>
            </w:r>
          </w:p>
        </w:tc>
      </w:tr>
      <w:tr w:rsidR="00794381" w:rsidRPr="00304C2E" w14:paraId="115692EE" w14:textId="77777777" w:rsidTr="006E11A2">
        <w:tc>
          <w:tcPr>
            <w:tcW w:w="3309" w:type="pct"/>
            <w:shd w:val="clear" w:color="auto" w:fill="D9D9D9" w:themeFill="background1" w:themeFillShade="D9"/>
            <w:vAlign w:val="center"/>
            <w:hideMark/>
          </w:tcPr>
          <w:p w14:paraId="0B46DFCD" w14:textId="77777777" w:rsidR="00794381" w:rsidRPr="00304C2E" w:rsidRDefault="00794381" w:rsidP="006E11A2">
            <w:pPr>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Exchange learning visit for special education workers to Zhejiang province</w:t>
            </w:r>
          </w:p>
        </w:tc>
        <w:tc>
          <w:tcPr>
            <w:tcW w:w="845" w:type="pct"/>
            <w:vAlign w:val="center"/>
            <w:hideMark/>
          </w:tcPr>
          <w:p w14:paraId="39048354" w14:textId="77777777" w:rsidR="00794381" w:rsidRPr="00304C2E" w:rsidRDefault="00794381" w:rsidP="006E11A2">
            <w:pPr>
              <w:pStyle w:val="ae"/>
              <w:snapToGrid w:val="0"/>
              <w:ind w:leftChars="-15" w:left="-36" w:rightChars="-13" w:right="-31"/>
              <w:jc w:val="center"/>
              <w:rPr>
                <w:rFonts w:ascii="Times New Roman" w:hAnsi="Times New Roman" w:cs="Times New Roman"/>
                <w:sz w:val="20"/>
                <w:szCs w:val="20"/>
              </w:rPr>
            </w:pPr>
            <w:r w:rsidRPr="00304C2E">
              <w:rPr>
                <w:rFonts w:ascii="Times New Roman" w:hAnsi="Times New Roman" w:cs="Times New Roman"/>
                <w:sz w:val="20"/>
                <w:szCs w:val="20"/>
              </w:rPr>
              <w:t>05/2017</w:t>
            </w:r>
          </w:p>
        </w:tc>
        <w:tc>
          <w:tcPr>
            <w:tcW w:w="846" w:type="pct"/>
            <w:vAlign w:val="center"/>
            <w:hideMark/>
          </w:tcPr>
          <w:p w14:paraId="7D2F0EC5"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14</w:t>
            </w:r>
          </w:p>
        </w:tc>
      </w:tr>
      <w:tr w:rsidR="00794381" w:rsidRPr="00304C2E" w14:paraId="68FEC830" w14:textId="77777777" w:rsidTr="006E11A2">
        <w:tc>
          <w:tcPr>
            <w:tcW w:w="3309" w:type="pct"/>
            <w:shd w:val="clear" w:color="auto" w:fill="D9D9D9" w:themeFill="background1" w:themeFillShade="D9"/>
            <w:vAlign w:val="center"/>
            <w:hideMark/>
          </w:tcPr>
          <w:p w14:paraId="414F7593" w14:textId="77777777" w:rsidR="00794381" w:rsidRPr="00304C2E" w:rsidRDefault="00794381" w:rsidP="006E11A2">
            <w:pPr>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Exchange visit for gifted education workers to the Hong Kong SAR</w:t>
            </w:r>
          </w:p>
        </w:tc>
        <w:tc>
          <w:tcPr>
            <w:tcW w:w="845" w:type="pct"/>
            <w:vAlign w:val="center"/>
            <w:hideMark/>
          </w:tcPr>
          <w:p w14:paraId="205E5C53" w14:textId="77777777" w:rsidR="00794381" w:rsidRPr="00304C2E" w:rsidRDefault="00794381" w:rsidP="006E11A2">
            <w:pPr>
              <w:pStyle w:val="ae"/>
              <w:snapToGrid w:val="0"/>
              <w:ind w:leftChars="-15" w:left="-36" w:rightChars="-13" w:right="-31"/>
              <w:jc w:val="center"/>
              <w:rPr>
                <w:rFonts w:ascii="Times New Roman" w:hAnsi="Times New Roman" w:cs="Times New Roman"/>
                <w:sz w:val="20"/>
                <w:szCs w:val="20"/>
              </w:rPr>
            </w:pPr>
            <w:r w:rsidRPr="00304C2E">
              <w:rPr>
                <w:rFonts w:ascii="Times New Roman" w:hAnsi="Times New Roman" w:cs="Times New Roman"/>
                <w:sz w:val="20"/>
                <w:szCs w:val="20"/>
              </w:rPr>
              <w:t>05/2017</w:t>
            </w:r>
          </w:p>
        </w:tc>
        <w:tc>
          <w:tcPr>
            <w:tcW w:w="846" w:type="pct"/>
            <w:vAlign w:val="center"/>
            <w:hideMark/>
          </w:tcPr>
          <w:p w14:paraId="5F08A069"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30</w:t>
            </w:r>
          </w:p>
        </w:tc>
      </w:tr>
      <w:tr w:rsidR="00794381" w:rsidRPr="00304C2E" w14:paraId="7BABB418" w14:textId="77777777" w:rsidTr="006E11A2">
        <w:tc>
          <w:tcPr>
            <w:tcW w:w="3309" w:type="pct"/>
            <w:shd w:val="clear" w:color="auto" w:fill="D9D9D9" w:themeFill="background1" w:themeFillShade="D9"/>
            <w:vAlign w:val="center"/>
            <w:hideMark/>
          </w:tcPr>
          <w:p w14:paraId="1152D6CC" w14:textId="58508946" w:rsidR="00794381" w:rsidRPr="00304C2E" w:rsidRDefault="00794381" w:rsidP="00C3492B">
            <w:pPr>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Workshop on “Teaching strategies for students with ADHD” for teachers and counsellors</w:t>
            </w:r>
          </w:p>
        </w:tc>
        <w:tc>
          <w:tcPr>
            <w:tcW w:w="845" w:type="pct"/>
            <w:vAlign w:val="center"/>
            <w:hideMark/>
          </w:tcPr>
          <w:p w14:paraId="3206FF2A" w14:textId="77777777" w:rsidR="00794381" w:rsidRPr="00304C2E" w:rsidRDefault="00794381" w:rsidP="006E11A2">
            <w:pPr>
              <w:pStyle w:val="ae"/>
              <w:snapToGrid w:val="0"/>
              <w:ind w:leftChars="-15" w:left="-36" w:rightChars="-13" w:right="-31"/>
              <w:jc w:val="center"/>
              <w:rPr>
                <w:rFonts w:ascii="Times New Roman" w:hAnsi="Times New Roman" w:cs="Times New Roman"/>
                <w:sz w:val="20"/>
                <w:szCs w:val="20"/>
              </w:rPr>
            </w:pPr>
            <w:r w:rsidRPr="00304C2E">
              <w:rPr>
                <w:rFonts w:ascii="Times New Roman" w:hAnsi="Times New Roman" w:cs="Times New Roman"/>
                <w:sz w:val="20"/>
                <w:szCs w:val="20"/>
              </w:rPr>
              <w:t>05/2017</w:t>
            </w:r>
          </w:p>
        </w:tc>
        <w:tc>
          <w:tcPr>
            <w:tcW w:w="846" w:type="pct"/>
            <w:vAlign w:val="center"/>
            <w:hideMark/>
          </w:tcPr>
          <w:p w14:paraId="5177CACB"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36</w:t>
            </w:r>
          </w:p>
        </w:tc>
      </w:tr>
      <w:tr w:rsidR="00794381" w:rsidRPr="00304C2E" w14:paraId="36D862AC" w14:textId="77777777" w:rsidTr="006E11A2">
        <w:tc>
          <w:tcPr>
            <w:tcW w:w="3309" w:type="pct"/>
            <w:shd w:val="clear" w:color="auto" w:fill="D9D9D9" w:themeFill="background1" w:themeFillShade="D9"/>
            <w:vAlign w:val="center"/>
            <w:hideMark/>
          </w:tcPr>
          <w:p w14:paraId="05290192" w14:textId="77777777" w:rsidR="00794381" w:rsidRPr="00304C2E" w:rsidRDefault="00794381" w:rsidP="006E11A2">
            <w:pPr>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Workshop on physical education lesson design for young children with special educational needs</w:t>
            </w:r>
          </w:p>
        </w:tc>
        <w:tc>
          <w:tcPr>
            <w:tcW w:w="845" w:type="pct"/>
            <w:vAlign w:val="center"/>
            <w:hideMark/>
          </w:tcPr>
          <w:p w14:paraId="112DF377" w14:textId="77777777" w:rsidR="00794381" w:rsidRPr="00304C2E" w:rsidRDefault="00794381" w:rsidP="006E11A2">
            <w:pPr>
              <w:pStyle w:val="ae"/>
              <w:snapToGrid w:val="0"/>
              <w:ind w:leftChars="-15" w:left="-36" w:rightChars="-13" w:right="-31"/>
              <w:jc w:val="center"/>
              <w:rPr>
                <w:rFonts w:ascii="Times New Roman" w:hAnsi="Times New Roman" w:cs="Times New Roman"/>
                <w:sz w:val="20"/>
                <w:szCs w:val="20"/>
              </w:rPr>
            </w:pPr>
            <w:r w:rsidRPr="00304C2E">
              <w:rPr>
                <w:rFonts w:ascii="Times New Roman" w:hAnsi="Times New Roman" w:cs="Times New Roman"/>
                <w:sz w:val="20"/>
                <w:szCs w:val="20"/>
              </w:rPr>
              <w:t>06/2017</w:t>
            </w:r>
          </w:p>
        </w:tc>
        <w:tc>
          <w:tcPr>
            <w:tcW w:w="846" w:type="pct"/>
            <w:vAlign w:val="center"/>
            <w:hideMark/>
          </w:tcPr>
          <w:p w14:paraId="2AE1E344"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16</w:t>
            </w:r>
          </w:p>
        </w:tc>
      </w:tr>
      <w:tr w:rsidR="00794381" w:rsidRPr="00304C2E" w14:paraId="573A6227" w14:textId="77777777" w:rsidTr="006E11A2">
        <w:tc>
          <w:tcPr>
            <w:tcW w:w="3309" w:type="pct"/>
            <w:shd w:val="clear" w:color="auto" w:fill="D9D9D9" w:themeFill="background1" w:themeFillShade="D9"/>
            <w:vAlign w:val="center"/>
            <w:hideMark/>
          </w:tcPr>
          <w:p w14:paraId="264E3874" w14:textId="77777777" w:rsidR="00794381" w:rsidRPr="00304C2E" w:rsidRDefault="00794381" w:rsidP="006E11A2">
            <w:pPr>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Workshop on music education for students with special educational needs</w:t>
            </w:r>
          </w:p>
        </w:tc>
        <w:tc>
          <w:tcPr>
            <w:tcW w:w="845" w:type="pct"/>
            <w:vAlign w:val="center"/>
            <w:hideMark/>
          </w:tcPr>
          <w:p w14:paraId="21D8770F" w14:textId="77777777" w:rsidR="00794381" w:rsidRPr="00304C2E" w:rsidRDefault="00794381" w:rsidP="006E11A2">
            <w:pPr>
              <w:pStyle w:val="ae"/>
              <w:snapToGrid w:val="0"/>
              <w:ind w:leftChars="-15" w:left="-36" w:rightChars="-13" w:right="-31"/>
              <w:jc w:val="center"/>
              <w:rPr>
                <w:rFonts w:ascii="Times New Roman" w:hAnsi="Times New Roman" w:cs="Times New Roman"/>
                <w:sz w:val="20"/>
                <w:szCs w:val="20"/>
              </w:rPr>
            </w:pPr>
            <w:r w:rsidRPr="00304C2E">
              <w:rPr>
                <w:rFonts w:ascii="Times New Roman" w:hAnsi="Times New Roman" w:cs="Times New Roman"/>
                <w:sz w:val="20"/>
                <w:szCs w:val="20"/>
              </w:rPr>
              <w:t>06/2017</w:t>
            </w:r>
          </w:p>
        </w:tc>
        <w:tc>
          <w:tcPr>
            <w:tcW w:w="846" w:type="pct"/>
            <w:vAlign w:val="center"/>
            <w:hideMark/>
          </w:tcPr>
          <w:p w14:paraId="085C47C7"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15</w:t>
            </w:r>
          </w:p>
        </w:tc>
      </w:tr>
      <w:tr w:rsidR="00794381" w:rsidRPr="00304C2E" w14:paraId="42559015" w14:textId="77777777" w:rsidTr="006E11A2">
        <w:tc>
          <w:tcPr>
            <w:tcW w:w="3309" w:type="pct"/>
            <w:shd w:val="clear" w:color="auto" w:fill="D9D9D9" w:themeFill="background1" w:themeFillShade="D9"/>
            <w:vAlign w:val="center"/>
            <w:hideMark/>
          </w:tcPr>
          <w:p w14:paraId="75D4493B" w14:textId="77777777" w:rsidR="00794381" w:rsidRPr="00304C2E" w:rsidRDefault="00794381" w:rsidP="006E11A2">
            <w:pPr>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Workshop on dealing with students’ emotional behaviours and enhancing their social skills (Portuguese)</w:t>
            </w:r>
          </w:p>
        </w:tc>
        <w:tc>
          <w:tcPr>
            <w:tcW w:w="845" w:type="pct"/>
            <w:vAlign w:val="center"/>
            <w:hideMark/>
          </w:tcPr>
          <w:p w14:paraId="6C0A5F2E" w14:textId="77777777" w:rsidR="00794381" w:rsidRPr="00304C2E" w:rsidRDefault="00794381" w:rsidP="006E11A2">
            <w:pPr>
              <w:pStyle w:val="ae"/>
              <w:snapToGrid w:val="0"/>
              <w:ind w:leftChars="-15" w:left="-36" w:rightChars="-13" w:right="-31"/>
              <w:jc w:val="center"/>
              <w:rPr>
                <w:rFonts w:ascii="Times New Roman" w:hAnsi="Times New Roman" w:cs="Times New Roman"/>
                <w:sz w:val="20"/>
                <w:szCs w:val="20"/>
              </w:rPr>
            </w:pPr>
            <w:r w:rsidRPr="00304C2E">
              <w:rPr>
                <w:rFonts w:ascii="Times New Roman" w:hAnsi="Times New Roman" w:cs="Times New Roman"/>
                <w:sz w:val="20"/>
                <w:szCs w:val="20"/>
              </w:rPr>
              <w:t>06/2017</w:t>
            </w:r>
          </w:p>
        </w:tc>
        <w:tc>
          <w:tcPr>
            <w:tcW w:w="846" w:type="pct"/>
            <w:vAlign w:val="center"/>
            <w:hideMark/>
          </w:tcPr>
          <w:p w14:paraId="64F26690"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14</w:t>
            </w:r>
          </w:p>
        </w:tc>
      </w:tr>
      <w:tr w:rsidR="00794381" w:rsidRPr="00304C2E" w14:paraId="509223B1" w14:textId="77777777" w:rsidTr="006E11A2">
        <w:tc>
          <w:tcPr>
            <w:tcW w:w="3309" w:type="pct"/>
            <w:shd w:val="clear" w:color="auto" w:fill="D9D9D9" w:themeFill="background1" w:themeFillShade="D9"/>
            <w:vAlign w:val="center"/>
            <w:hideMark/>
          </w:tcPr>
          <w:p w14:paraId="67855370" w14:textId="77777777" w:rsidR="00794381" w:rsidRPr="00304C2E" w:rsidRDefault="00794381" w:rsidP="006E11A2">
            <w:pPr>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lastRenderedPageBreak/>
              <w:t>Workshop on dealing with students’ emotional behaviours—Early childhood education and primary education</w:t>
            </w:r>
          </w:p>
        </w:tc>
        <w:tc>
          <w:tcPr>
            <w:tcW w:w="845" w:type="pct"/>
            <w:vAlign w:val="center"/>
            <w:hideMark/>
          </w:tcPr>
          <w:p w14:paraId="00DED96A" w14:textId="77777777" w:rsidR="00794381" w:rsidRPr="00304C2E" w:rsidRDefault="00794381" w:rsidP="006E11A2">
            <w:pPr>
              <w:pStyle w:val="ae"/>
              <w:snapToGrid w:val="0"/>
              <w:ind w:leftChars="-15" w:left="-36" w:rightChars="-13" w:right="-31"/>
              <w:jc w:val="center"/>
              <w:rPr>
                <w:rFonts w:ascii="Times New Roman" w:hAnsi="Times New Roman" w:cs="Times New Roman"/>
                <w:sz w:val="20"/>
                <w:szCs w:val="20"/>
              </w:rPr>
            </w:pPr>
            <w:r w:rsidRPr="00304C2E">
              <w:rPr>
                <w:rFonts w:ascii="Times New Roman" w:hAnsi="Times New Roman" w:cs="Times New Roman"/>
                <w:sz w:val="20"/>
                <w:szCs w:val="20"/>
              </w:rPr>
              <w:t>07/2017</w:t>
            </w:r>
          </w:p>
        </w:tc>
        <w:tc>
          <w:tcPr>
            <w:tcW w:w="846" w:type="pct"/>
            <w:vAlign w:val="center"/>
            <w:hideMark/>
          </w:tcPr>
          <w:p w14:paraId="0047764D"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29</w:t>
            </w:r>
          </w:p>
        </w:tc>
      </w:tr>
      <w:tr w:rsidR="00794381" w:rsidRPr="00304C2E" w14:paraId="0B0C8EA9" w14:textId="77777777" w:rsidTr="006E11A2">
        <w:tc>
          <w:tcPr>
            <w:tcW w:w="3309" w:type="pct"/>
            <w:shd w:val="clear" w:color="auto" w:fill="D9D9D9" w:themeFill="background1" w:themeFillShade="D9"/>
            <w:vAlign w:val="center"/>
            <w:hideMark/>
          </w:tcPr>
          <w:p w14:paraId="117019BA" w14:textId="77777777" w:rsidR="00794381" w:rsidRPr="00304C2E" w:rsidRDefault="00794381" w:rsidP="006E11A2">
            <w:pPr>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Workshop on dealing with students’ emotional behaviours—secondary education</w:t>
            </w:r>
          </w:p>
        </w:tc>
        <w:tc>
          <w:tcPr>
            <w:tcW w:w="845" w:type="pct"/>
            <w:vAlign w:val="center"/>
            <w:hideMark/>
          </w:tcPr>
          <w:p w14:paraId="1497A92C" w14:textId="77777777" w:rsidR="00794381" w:rsidRPr="00304C2E" w:rsidRDefault="00794381" w:rsidP="006E11A2">
            <w:pPr>
              <w:pStyle w:val="ae"/>
              <w:snapToGrid w:val="0"/>
              <w:ind w:leftChars="-15" w:left="-36" w:rightChars="-13" w:right="-31"/>
              <w:jc w:val="center"/>
              <w:rPr>
                <w:rFonts w:ascii="Times New Roman" w:hAnsi="Times New Roman" w:cs="Times New Roman"/>
                <w:sz w:val="20"/>
                <w:szCs w:val="20"/>
              </w:rPr>
            </w:pPr>
            <w:r w:rsidRPr="00304C2E">
              <w:rPr>
                <w:rFonts w:ascii="Times New Roman" w:hAnsi="Times New Roman" w:cs="Times New Roman"/>
                <w:sz w:val="20"/>
                <w:szCs w:val="20"/>
              </w:rPr>
              <w:t>07/2017</w:t>
            </w:r>
          </w:p>
        </w:tc>
        <w:tc>
          <w:tcPr>
            <w:tcW w:w="846" w:type="pct"/>
            <w:vAlign w:val="center"/>
            <w:hideMark/>
          </w:tcPr>
          <w:p w14:paraId="1941C418"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30</w:t>
            </w:r>
          </w:p>
        </w:tc>
      </w:tr>
      <w:tr w:rsidR="00794381" w:rsidRPr="00304C2E" w14:paraId="7BA5338C" w14:textId="77777777" w:rsidTr="006E11A2">
        <w:tc>
          <w:tcPr>
            <w:tcW w:w="3309" w:type="pct"/>
            <w:shd w:val="clear" w:color="auto" w:fill="D9D9D9" w:themeFill="background1" w:themeFillShade="D9"/>
            <w:vAlign w:val="center"/>
            <w:hideMark/>
          </w:tcPr>
          <w:p w14:paraId="7BC996DF" w14:textId="77777777" w:rsidR="00794381" w:rsidRPr="00304C2E" w:rsidRDefault="00794381" w:rsidP="006E11A2">
            <w:pPr>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Workshop on “Affection teaching strategies: How to support gifted students with double talents”</w:t>
            </w:r>
          </w:p>
        </w:tc>
        <w:tc>
          <w:tcPr>
            <w:tcW w:w="845" w:type="pct"/>
            <w:vAlign w:val="center"/>
            <w:hideMark/>
          </w:tcPr>
          <w:p w14:paraId="7FADF307" w14:textId="77777777" w:rsidR="00794381" w:rsidRPr="00304C2E" w:rsidRDefault="00794381" w:rsidP="006E11A2">
            <w:pPr>
              <w:pStyle w:val="ae"/>
              <w:snapToGrid w:val="0"/>
              <w:ind w:leftChars="-15" w:left="-36" w:rightChars="-13" w:right="-31"/>
              <w:jc w:val="center"/>
              <w:rPr>
                <w:rFonts w:ascii="Times New Roman" w:hAnsi="Times New Roman" w:cs="Times New Roman"/>
                <w:sz w:val="20"/>
                <w:szCs w:val="20"/>
              </w:rPr>
            </w:pPr>
            <w:r w:rsidRPr="00304C2E">
              <w:rPr>
                <w:rFonts w:ascii="Times New Roman" w:hAnsi="Times New Roman" w:cs="Times New Roman"/>
                <w:sz w:val="20"/>
                <w:szCs w:val="20"/>
              </w:rPr>
              <w:t>07/2017</w:t>
            </w:r>
          </w:p>
        </w:tc>
        <w:tc>
          <w:tcPr>
            <w:tcW w:w="846" w:type="pct"/>
            <w:vAlign w:val="center"/>
            <w:hideMark/>
          </w:tcPr>
          <w:p w14:paraId="4F5143DC"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26</w:t>
            </w:r>
          </w:p>
        </w:tc>
      </w:tr>
      <w:tr w:rsidR="00794381" w:rsidRPr="00304C2E" w14:paraId="5E7703D0" w14:textId="77777777" w:rsidTr="006E11A2">
        <w:tc>
          <w:tcPr>
            <w:tcW w:w="3309" w:type="pct"/>
            <w:shd w:val="clear" w:color="auto" w:fill="D9D9D9" w:themeFill="background1" w:themeFillShade="D9"/>
            <w:vAlign w:val="center"/>
            <w:hideMark/>
          </w:tcPr>
          <w:p w14:paraId="0BB77FE4" w14:textId="77777777" w:rsidR="00794381" w:rsidRPr="00304C2E" w:rsidRDefault="00794381" w:rsidP="006E11A2">
            <w:pPr>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Picture Exchange Communication System (PECS)</w:t>
            </w:r>
          </w:p>
        </w:tc>
        <w:tc>
          <w:tcPr>
            <w:tcW w:w="845" w:type="pct"/>
            <w:vAlign w:val="center"/>
            <w:hideMark/>
          </w:tcPr>
          <w:p w14:paraId="19B21563" w14:textId="77777777" w:rsidR="00794381" w:rsidRPr="00304C2E" w:rsidRDefault="00794381" w:rsidP="006E11A2">
            <w:pPr>
              <w:pStyle w:val="ae"/>
              <w:snapToGrid w:val="0"/>
              <w:ind w:leftChars="-15" w:left="-36" w:rightChars="-13" w:right="-31"/>
              <w:jc w:val="center"/>
              <w:rPr>
                <w:rFonts w:ascii="Times New Roman" w:hAnsi="Times New Roman" w:cs="Times New Roman"/>
                <w:sz w:val="20"/>
                <w:szCs w:val="20"/>
              </w:rPr>
            </w:pPr>
            <w:r w:rsidRPr="00304C2E">
              <w:rPr>
                <w:rFonts w:ascii="Times New Roman" w:hAnsi="Times New Roman" w:cs="Times New Roman"/>
                <w:sz w:val="20"/>
                <w:szCs w:val="20"/>
              </w:rPr>
              <w:t>07/2017</w:t>
            </w:r>
          </w:p>
        </w:tc>
        <w:tc>
          <w:tcPr>
            <w:tcW w:w="846" w:type="pct"/>
            <w:vAlign w:val="center"/>
            <w:hideMark/>
          </w:tcPr>
          <w:p w14:paraId="5FEB3C59"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27</w:t>
            </w:r>
          </w:p>
        </w:tc>
      </w:tr>
      <w:tr w:rsidR="00794381" w:rsidRPr="00304C2E" w14:paraId="7E83B241" w14:textId="77777777" w:rsidTr="006E11A2">
        <w:tc>
          <w:tcPr>
            <w:tcW w:w="3309" w:type="pct"/>
            <w:shd w:val="clear" w:color="auto" w:fill="D9D9D9" w:themeFill="background1" w:themeFillShade="D9"/>
            <w:vAlign w:val="center"/>
            <w:hideMark/>
          </w:tcPr>
          <w:p w14:paraId="16DA2878" w14:textId="77777777" w:rsidR="00794381" w:rsidRPr="00304C2E" w:rsidRDefault="00794381" w:rsidP="006E11A2">
            <w:pPr>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Workshop on “Teaching with games”</w:t>
            </w:r>
          </w:p>
        </w:tc>
        <w:tc>
          <w:tcPr>
            <w:tcW w:w="845" w:type="pct"/>
            <w:vAlign w:val="center"/>
            <w:hideMark/>
          </w:tcPr>
          <w:p w14:paraId="4A4F3845" w14:textId="77777777" w:rsidR="00794381" w:rsidRPr="00304C2E" w:rsidRDefault="00794381" w:rsidP="006E11A2">
            <w:pPr>
              <w:pStyle w:val="ae"/>
              <w:snapToGrid w:val="0"/>
              <w:ind w:leftChars="-15" w:left="-36" w:rightChars="-13" w:right="-31"/>
              <w:jc w:val="center"/>
              <w:rPr>
                <w:rFonts w:ascii="Times New Roman" w:hAnsi="Times New Roman" w:cs="Times New Roman"/>
                <w:sz w:val="20"/>
                <w:szCs w:val="20"/>
              </w:rPr>
            </w:pPr>
            <w:r w:rsidRPr="00304C2E">
              <w:rPr>
                <w:rFonts w:ascii="Times New Roman" w:hAnsi="Times New Roman" w:cs="Times New Roman"/>
                <w:sz w:val="20"/>
                <w:szCs w:val="20"/>
              </w:rPr>
              <w:t>10/2017</w:t>
            </w:r>
          </w:p>
        </w:tc>
        <w:tc>
          <w:tcPr>
            <w:tcW w:w="846" w:type="pct"/>
            <w:vAlign w:val="center"/>
            <w:hideMark/>
          </w:tcPr>
          <w:p w14:paraId="5C2E7D24"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22</w:t>
            </w:r>
          </w:p>
        </w:tc>
      </w:tr>
      <w:tr w:rsidR="00794381" w:rsidRPr="00304C2E" w14:paraId="6FF40B79" w14:textId="77777777" w:rsidTr="006E11A2">
        <w:tc>
          <w:tcPr>
            <w:tcW w:w="3309" w:type="pct"/>
            <w:shd w:val="clear" w:color="auto" w:fill="D9D9D9" w:themeFill="background1" w:themeFillShade="D9"/>
            <w:vAlign w:val="center"/>
            <w:hideMark/>
          </w:tcPr>
          <w:p w14:paraId="1D5A6233" w14:textId="77777777" w:rsidR="00794381" w:rsidRPr="00304C2E" w:rsidRDefault="00794381" w:rsidP="006E11A2">
            <w:pPr>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Training course for language trainers</w:t>
            </w:r>
          </w:p>
        </w:tc>
        <w:tc>
          <w:tcPr>
            <w:tcW w:w="845" w:type="pct"/>
            <w:vAlign w:val="center"/>
            <w:hideMark/>
          </w:tcPr>
          <w:p w14:paraId="2F75F84C" w14:textId="77777777" w:rsidR="00794381" w:rsidRPr="00304C2E" w:rsidRDefault="00794381" w:rsidP="006E11A2">
            <w:pPr>
              <w:pStyle w:val="ae"/>
              <w:snapToGrid w:val="0"/>
              <w:ind w:leftChars="-15" w:left="-36" w:rightChars="-13" w:right="-31"/>
              <w:jc w:val="center"/>
              <w:rPr>
                <w:rFonts w:ascii="Times New Roman" w:hAnsi="Times New Roman" w:cs="Times New Roman"/>
                <w:sz w:val="20"/>
                <w:szCs w:val="20"/>
              </w:rPr>
            </w:pPr>
            <w:r w:rsidRPr="00304C2E">
              <w:rPr>
                <w:rFonts w:ascii="Times New Roman" w:hAnsi="Times New Roman" w:cs="Times New Roman"/>
                <w:sz w:val="20"/>
                <w:szCs w:val="20"/>
              </w:rPr>
              <w:t>10/2017-04/2018</w:t>
            </w:r>
          </w:p>
        </w:tc>
        <w:tc>
          <w:tcPr>
            <w:tcW w:w="846" w:type="pct"/>
            <w:vAlign w:val="center"/>
            <w:hideMark/>
          </w:tcPr>
          <w:p w14:paraId="5BC3572C"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16</w:t>
            </w:r>
          </w:p>
        </w:tc>
      </w:tr>
      <w:tr w:rsidR="00794381" w:rsidRPr="00304C2E" w14:paraId="0C4C95B5" w14:textId="77777777" w:rsidTr="006E11A2">
        <w:tc>
          <w:tcPr>
            <w:tcW w:w="3309" w:type="pct"/>
            <w:shd w:val="clear" w:color="auto" w:fill="D9D9D9" w:themeFill="background1" w:themeFillShade="D9"/>
            <w:vAlign w:val="center"/>
            <w:hideMark/>
          </w:tcPr>
          <w:p w14:paraId="00690EA8" w14:textId="77777777" w:rsidR="00794381" w:rsidRPr="00304C2E" w:rsidRDefault="00794381" w:rsidP="006E11A2">
            <w:pPr>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Workshop of curriculum differentiation for gifted students (Session 1)</w:t>
            </w:r>
          </w:p>
        </w:tc>
        <w:tc>
          <w:tcPr>
            <w:tcW w:w="845" w:type="pct"/>
            <w:vAlign w:val="center"/>
            <w:hideMark/>
          </w:tcPr>
          <w:p w14:paraId="5963F382" w14:textId="77777777" w:rsidR="00794381" w:rsidRPr="00304C2E" w:rsidRDefault="00794381" w:rsidP="006E11A2">
            <w:pPr>
              <w:pStyle w:val="ae"/>
              <w:snapToGrid w:val="0"/>
              <w:ind w:leftChars="-15" w:left="-36" w:rightChars="-13" w:right="-31"/>
              <w:jc w:val="center"/>
              <w:rPr>
                <w:rFonts w:ascii="Times New Roman" w:hAnsi="Times New Roman" w:cs="Times New Roman"/>
                <w:sz w:val="20"/>
                <w:szCs w:val="20"/>
              </w:rPr>
            </w:pPr>
            <w:r w:rsidRPr="00304C2E">
              <w:rPr>
                <w:rFonts w:ascii="Times New Roman" w:hAnsi="Times New Roman" w:cs="Times New Roman"/>
                <w:sz w:val="20"/>
                <w:szCs w:val="20"/>
              </w:rPr>
              <w:t>11/2017</w:t>
            </w:r>
          </w:p>
        </w:tc>
        <w:tc>
          <w:tcPr>
            <w:tcW w:w="846" w:type="pct"/>
            <w:vAlign w:val="center"/>
            <w:hideMark/>
          </w:tcPr>
          <w:p w14:paraId="6A81B012"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15</w:t>
            </w:r>
          </w:p>
        </w:tc>
      </w:tr>
      <w:tr w:rsidR="00794381" w:rsidRPr="00304C2E" w14:paraId="05D01B7C" w14:textId="77777777" w:rsidTr="006E11A2">
        <w:tc>
          <w:tcPr>
            <w:tcW w:w="3309" w:type="pct"/>
            <w:shd w:val="clear" w:color="auto" w:fill="D9D9D9" w:themeFill="background1" w:themeFillShade="D9"/>
            <w:vAlign w:val="center"/>
            <w:hideMark/>
          </w:tcPr>
          <w:p w14:paraId="7117FB32" w14:textId="77777777" w:rsidR="00794381" w:rsidRPr="00304C2E" w:rsidRDefault="00794381" w:rsidP="006E11A2">
            <w:pPr>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Workshop of curriculum differentiation for gifted students (Session 2)</w:t>
            </w:r>
          </w:p>
        </w:tc>
        <w:tc>
          <w:tcPr>
            <w:tcW w:w="845" w:type="pct"/>
            <w:vAlign w:val="center"/>
            <w:hideMark/>
          </w:tcPr>
          <w:p w14:paraId="400CA114" w14:textId="77777777" w:rsidR="00794381" w:rsidRPr="00304C2E" w:rsidRDefault="00794381" w:rsidP="006E11A2">
            <w:pPr>
              <w:pStyle w:val="ae"/>
              <w:snapToGrid w:val="0"/>
              <w:ind w:leftChars="-15" w:left="-36" w:rightChars="-13" w:right="-31"/>
              <w:jc w:val="center"/>
              <w:rPr>
                <w:rFonts w:ascii="Times New Roman" w:hAnsi="Times New Roman" w:cs="Times New Roman"/>
                <w:sz w:val="20"/>
                <w:szCs w:val="20"/>
              </w:rPr>
            </w:pPr>
            <w:r w:rsidRPr="00304C2E">
              <w:rPr>
                <w:rFonts w:ascii="Times New Roman" w:hAnsi="Times New Roman" w:cs="Times New Roman"/>
                <w:sz w:val="20"/>
                <w:szCs w:val="20"/>
              </w:rPr>
              <w:t>11/2017</w:t>
            </w:r>
          </w:p>
        </w:tc>
        <w:tc>
          <w:tcPr>
            <w:tcW w:w="846" w:type="pct"/>
            <w:vAlign w:val="center"/>
            <w:hideMark/>
          </w:tcPr>
          <w:p w14:paraId="3F8C561B"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21</w:t>
            </w:r>
          </w:p>
        </w:tc>
      </w:tr>
      <w:tr w:rsidR="00794381" w:rsidRPr="00304C2E" w14:paraId="22DD8014" w14:textId="77777777" w:rsidTr="006E11A2">
        <w:tc>
          <w:tcPr>
            <w:tcW w:w="3309" w:type="pct"/>
            <w:shd w:val="clear" w:color="auto" w:fill="D9D9D9" w:themeFill="background1" w:themeFillShade="D9"/>
            <w:vAlign w:val="center"/>
            <w:hideMark/>
          </w:tcPr>
          <w:p w14:paraId="1BBB1713" w14:textId="77777777" w:rsidR="00794381" w:rsidRPr="00304C2E" w:rsidRDefault="00794381" w:rsidP="006E11A2">
            <w:pPr>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Occupational safety and health workshop for special education workers</w:t>
            </w:r>
          </w:p>
        </w:tc>
        <w:tc>
          <w:tcPr>
            <w:tcW w:w="845" w:type="pct"/>
            <w:vAlign w:val="center"/>
            <w:hideMark/>
          </w:tcPr>
          <w:p w14:paraId="73710220" w14:textId="77777777" w:rsidR="00794381" w:rsidRPr="00304C2E" w:rsidRDefault="00794381" w:rsidP="006E11A2">
            <w:pPr>
              <w:pStyle w:val="ae"/>
              <w:snapToGrid w:val="0"/>
              <w:ind w:leftChars="-15" w:left="-36" w:rightChars="-13" w:right="-31"/>
              <w:jc w:val="center"/>
              <w:rPr>
                <w:rFonts w:ascii="Times New Roman" w:hAnsi="Times New Roman" w:cs="Times New Roman"/>
                <w:sz w:val="20"/>
                <w:szCs w:val="20"/>
              </w:rPr>
            </w:pPr>
            <w:r w:rsidRPr="00304C2E">
              <w:rPr>
                <w:rFonts w:ascii="Times New Roman" w:hAnsi="Times New Roman" w:cs="Times New Roman"/>
                <w:sz w:val="20"/>
                <w:szCs w:val="20"/>
              </w:rPr>
              <w:t>12/2017</w:t>
            </w:r>
          </w:p>
        </w:tc>
        <w:tc>
          <w:tcPr>
            <w:tcW w:w="846" w:type="pct"/>
            <w:vAlign w:val="center"/>
            <w:hideMark/>
          </w:tcPr>
          <w:p w14:paraId="516B77BD"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13</w:t>
            </w:r>
          </w:p>
        </w:tc>
      </w:tr>
      <w:tr w:rsidR="00794381" w:rsidRPr="00304C2E" w14:paraId="59CE3F3A" w14:textId="77777777" w:rsidTr="006E11A2">
        <w:tc>
          <w:tcPr>
            <w:tcW w:w="3309" w:type="pct"/>
            <w:shd w:val="clear" w:color="auto" w:fill="D9D9D9" w:themeFill="background1" w:themeFillShade="D9"/>
            <w:vAlign w:val="center"/>
            <w:hideMark/>
          </w:tcPr>
          <w:p w14:paraId="268740C1" w14:textId="77777777" w:rsidR="00794381" w:rsidRPr="00304C2E" w:rsidRDefault="00794381" w:rsidP="006E11A2">
            <w:pPr>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Certificate course for teachers of inclusive education (Chinese Class E)</w:t>
            </w:r>
          </w:p>
        </w:tc>
        <w:tc>
          <w:tcPr>
            <w:tcW w:w="845" w:type="pct"/>
            <w:vMerge w:val="restart"/>
            <w:vAlign w:val="center"/>
            <w:hideMark/>
          </w:tcPr>
          <w:p w14:paraId="2DCBFC83" w14:textId="77777777" w:rsidR="00794381" w:rsidRPr="00304C2E" w:rsidRDefault="00794381" w:rsidP="006E11A2">
            <w:pPr>
              <w:pStyle w:val="ae"/>
              <w:snapToGrid w:val="0"/>
              <w:ind w:leftChars="-15" w:left="-36" w:rightChars="-13" w:right="-31"/>
              <w:jc w:val="center"/>
              <w:rPr>
                <w:rFonts w:ascii="Times New Roman" w:hAnsi="Times New Roman" w:cs="Times New Roman"/>
                <w:sz w:val="20"/>
                <w:szCs w:val="20"/>
              </w:rPr>
            </w:pPr>
            <w:r w:rsidRPr="00304C2E">
              <w:rPr>
                <w:rFonts w:ascii="Times New Roman" w:hAnsi="Times New Roman" w:cs="Times New Roman"/>
                <w:sz w:val="20"/>
                <w:szCs w:val="20"/>
              </w:rPr>
              <w:t>01/2018</w:t>
            </w:r>
          </w:p>
        </w:tc>
        <w:tc>
          <w:tcPr>
            <w:tcW w:w="846" w:type="pct"/>
            <w:vAlign w:val="center"/>
            <w:hideMark/>
          </w:tcPr>
          <w:p w14:paraId="05A3039D"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38</w:t>
            </w:r>
          </w:p>
        </w:tc>
      </w:tr>
      <w:tr w:rsidR="00794381" w:rsidRPr="00304C2E" w14:paraId="5D23499C" w14:textId="77777777" w:rsidTr="006E11A2">
        <w:tc>
          <w:tcPr>
            <w:tcW w:w="3309" w:type="pct"/>
            <w:shd w:val="clear" w:color="auto" w:fill="D9D9D9" w:themeFill="background1" w:themeFillShade="D9"/>
            <w:vAlign w:val="center"/>
            <w:hideMark/>
          </w:tcPr>
          <w:p w14:paraId="585C7FD1" w14:textId="77777777" w:rsidR="00794381" w:rsidRPr="00304C2E" w:rsidRDefault="00794381" w:rsidP="006E11A2">
            <w:pPr>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Certificate course for teachers of inclusive education (Chinese Class F)</w:t>
            </w:r>
          </w:p>
        </w:tc>
        <w:tc>
          <w:tcPr>
            <w:tcW w:w="845" w:type="pct"/>
            <w:vMerge/>
            <w:vAlign w:val="center"/>
            <w:hideMark/>
          </w:tcPr>
          <w:p w14:paraId="6FA05668" w14:textId="77777777" w:rsidR="00794381" w:rsidRPr="00304C2E" w:rsidRDefault="00794381" w:rsidP="006E11A2">
            <w:pPr>
              <w:ind w:leftChars="-15" w:left="-36" w:rightChars="-13" w:right="-31"/>
              <w:jc w:val="center"/>
              <w:rPr>
                <w:rFonts w:ascii="Times New Roman" w:hAnsi="Times New Roman" w:cs="Times New Roman"/>
                <w:sz w:val="20"/>
                <w:szCs w:val="20"/>
              </w:rPr>
            </w:pPr>
          </w:p>
        </w:tc>
        <w:tc>
          <w:tcPr>
            <w:tcW w:w="846" w:type="pct"/>
            <w:vAlign w:val="center"/>
            <w:hideMark/>
          </w:tcPr>
          <w:p w14:paraId="751FB9AE"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39</w:t>
            </w:r>
          </w:p>
        </w:tc>
      </w:tr>
      <w:tr w:rsidR="00794381" w:rsidRPr="00304C2E" w14:paraId="7BDED957" w14:textId="77777777" w:rsidTr="006E11A2">
        <w:tc>
          <w:tcPr>
            <w:tcW w:w="3309" w:type="pct"/>
            <w:shd w:val="clear" w:color="auto" w:fill="D9D9D9" w:themeFill="background1" w:themeFillShade="D9"/>
            <w:vAlign w:val="center"/>
            <w:hideMark/>
          </w:tcPr>
          <w:p w14:paraId="2DCBDA30" w14:textId="77777777" w:rsidR="00794381" w:rsidRPr="00304C2E" w:rsidRDefault="00794381" w:rsidP="006E11A2">
            <w:pPr>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Certificate course for teachers of inclusive education (Chinese Class G)</w:t>
            </w:r>
          </w:p>
        </w:tc>
        <w:tc>
          <w:tcPr>
            <w:tcW w:w="845" w:type="pct"/>
            <w:vMerge/>
            <w:vAlign w:val="center"/>
            <w:hideMark/>
          </w:tcPr>
          <w:p w14:paraId="007E283A" w14:textId="77777777" w:rsidR="00794381" w:rsidRPr="00304C2E" w:rsidRDefault="00794381" w:rsidP="006E11A2">
            <w:pPr>
              <w:ind w:leftChars="-15" w:left="-36" w:rightChars="-13" w:right="-31"/>
              <w:jc w:val="center"/>
              <w:rPr>
                <w:rFonts w:ascii="Times New Roman" w:hAnsi="Times New Roman" w:cs="Times New Roman"/>
                <w:sz w:val="20"/>
                <w:szCs w:val="20"/>
              </w:rPr>
            </w:pPr>
          </w:p>
        </w:tc>
        <w:tc>
          <w:tcPr>
            <w:tcW w:w="846" w:type="pct"/>
            <w:vAlign w:val="center"/>
            <w:hideMark/>
          </w:tcPr>
          <w:p w14:paraId="02D9E2CF"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39</w:t>
            </w:r>
          </w:p>
        </w:tc>
      </w:tr>
      <w:tr w:rsidR="00794381" w:rsidRPr="00304C2E" w14:paraId="4D01186A" w14:textId="77777777" w:rsidTr="006E11A2">
        <w:tc>
          <w:tcPr>
            <w:tcW w:w="3309" w:type="pct"/>
            <w:shd w:val="clear" w:color="auto" w:fill="D9D9D9" w:themeFill="background1" w:themeFillShade="D9"/>
            <w:vAlign w:val="center"/>
            <w:hideMark/>
          </w:tcPr>
          <w:p w14:paraId="2F44E883" w14:textId="77777777" w:rsidR="00794381" w:rsidRPr="00304C2E" w:rsidRDefault="00794381" w:rsidP="006E11A2">
            <w:pPr>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Certificate course for teachers of inclusive education (Chinese Class J)</w:t>
            </w:r>
          </w:p>
        </w:tc>
        <w:tc>
          <w:tcPr>
            <w:tcW w:w="845" w:type="pct"/>
            <w:vMerge/>
            <w:vAlign w:val="center"/>
            <w:hideMark/>
          </w:tcPr>
          <w:p w14:paraId="0198A529" w14:textId="77777777" w:rsidR="00794381" w:rsidRPr="00304C2E" w:rsidRDefault="00794381" w:rsidP="006E11A2">
            <w:pPr>
              <w:ind w:leftChars="-15" w:left="-36" w:rightChars="-13" w:right="-31"/>
              <w:jc w:val="center"/>
              <w:rPr>
                <w:rFonts w:ascii="Times New Roman" w:hAnsi="Times New Roman" w:cs="Times New Roman"/>
                <w:sz w:val="20"/>
                <w:szCs w:val="20"/>
              </w:rPr>
            </w:pPr>
          </w:p>
        </w:tc>
        <w:tc>
          <w:tcPr>
            <w:tcW w:w="846" w:type="pct"/>
            <w:vAlign w:val="center"/>
            <w:hideMark/>
          </w:tcPr>
          <w:p w14:paraId="5804D8E1"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38</w:t>
            </w:r>
          </w:p>
        </w:tc>
      </w:tr>
      <w:tr w:rsidR="00794381" w:rsidRPr="00304C2E" w14:paraId="5E8A2E9C" w14:textId="77777777" w:rsidTr="006E11A2">
        <w:tc>
          <w:tcPr>
            <w:tcW w:w="3309" w:type="pct"/>
            <w:shd w:val="clear" w:color="auto" w:fill="D9D9D9" w:themeFill="background1" w:themeFillShade="D9"/>
            <w:vAlign w:val="center"/>
            <w:hideMark/>
          </w:tcPr>
          <w:p w14:paraId="3E12764C" w14:textId="77777777" w:rsidR="00794381" w:rsidRPr="00304C2E" w:rsidRDefault="00794381" w:rsidP="006E11A2">
            <w:pPr>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Training course for language trainers</w:t>
            </w:r>
          </w:p>
        </w:tc>
        <w:tc>
          <w:tcPr>
            <w:tcW w:w="845" w:type="pct"/>
            <w:vMerge/>
            <w:vAlign w:val="center"/>
            <w:hideMark/>
          </w:tcPr>
          <w:p w14:paraId="655108A4" w14:textId="77777777" w:rsidR="00794381" w:rsidRPr="00304C2E" w:rsidRDefault="00794381" w:rsidP="006E11A2">
            <w:pPr>
              <w:ind w:leftChars="-15" w:left="-36" w:rightChars="-13" w:right="-31"/>
              <w:jc w:val="center"/>
              <w:rPr>
                <w:rFonts w:ascii="Times New Roman" w:hAnsi="Times New Roman" w:cs="Times New Roman"/>
                <w:sz w:val="20"/>
                <w:szCs w:val="20"/>
              </w:rPr>
            </w:pPr>
          </w:p>
        </w:tc>
        <w:tc>
          <w:tcPr>
            <w:tcW w:w="846" w:type="pct"/>
            <w:vAlign w:val="center"/>
            <w:hideMark/>
          </w:tcPr>
          <w:p w14:paraId="70C55CE8"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16</w:t>
            </w:r>
          </w:p>
        </w:tc>
      </w:tr>
      <w:tr w:rsidR="00794381" w:rsidRPr="00304C2E" w14:paraId="37111FDB" w14:textId="77777777" w:rsidTr="006E11A2">
        <w:trPr>
          <w:trHeight w:val="231"/>
        </w:trPr>
        <w:tc>
          <w:tcPr>
            <w:tcW w:w="3309" w:type="pct"/>
            <w:shd w:val="clear" w:color="auto" w:fill="D9D9D9" w:themeFill="background1" w:themeFillShade="D9"/>
            <w:vAlign w:val="center"/>
            <w:hideMark/>
          </w:tcPr>
          <w:p w14:paraId="762AFA19" w14:textId="77777777" w:rsidR="00794381" w:rsidRPr="00304C2E" w:rsidRDefault="00794381" w:rsidP="006E11A2">
            <w:pPr>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Certificate course for teachers of inclusive education (Chinese Class H)</w:t>
            </w:r>
          </w:p>
        </w:tc>
        <w:tc>
          <w:tcPr>
            <w:tcW w:w="845" w:type="pct"/>
            <w:vMerge w:val="restart"/>
            <w:vAlign w:val="center"/>
            <w:hideMark/>
          </w:tcPr>
          <w:p w14:paraId="69C992B5" w14:textId="77777777" w:rsidR="00794381" w:rsidRPr="00304C2E" w:rsidRDefault="00794381" w:rsidP="006E11A2">
            <w:pPr>
              <w:pStyle w:val="ae"/>
              <w:snapToGrid w:val="0"/>
              <w:ind w:leftChars="-15" w:left="-36" w:rightChars="-13" w:right="-31"/>
              <w:jc w:val="center"/>
              <w:rPr>
                <w:rFonts w:ascii="Times New Roman" w:hAnsi="Times New Roman" w:cs="Times New Roman"/>
                <w:sz w:val="20"/>
                <w:szCs w:val="20"/>
              </w:rPr>
            </w:pPr>
            <w:r w:rsidRPr="00304C2E">
              <w:rPr>
                <w:rFonts w:ascii="Times New Roman" w:hAnsi="Times New Roman" w:cs="Times New Roman"/>
                <w:sz w:val="20"/>
                <w:szCs w:val="20"/>
              </w:rPr>
              <w:t>02/2018</w:t>
            </w:r>
          </w:p>
        </w:tc>
        <w:tc>
          <w:tcPr>
            <w:tcW w:w="846" w:type="pct"/>
            <w:vAlign w:val="center"/>
            <w:hideMark/>
          </w:tcPr>
          <w:p w14:paraId="750E0CE2"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38</w:t>
            </w:r>
          </w:p>
        </w:tc>
      </w:tr>
      <w:tr w:rsidR="00794381" w:rsidRPr="00304C2E" w14:paraId="2769F188" w14:textId="77777777" w:rsidTr="006E11A2">
        <w:trPr>
          <w:trHeight w:val="231"/>
        </w:trPr>
        <w:tc>
          <w:tcPr>
            <w:tcW w:w="3309" w:type="pct"/>
            <w:shd w:val="clear" w:color="auto" w:fill="D9D9D9" w:themeFill="background1" w:themeFillShade="D9"/>
            <w:vAlign w:val="center"/>
            <w:hideMark/>
          </w:tcPr>
          <w:p w14:paraId="26FFE1D0" w14:textId="77777777" w:rsidR="00794381" w:rsidRPr="00304C2E" w:rsidRDefault="00794381" w:rsidP="007E68A3">
            <w:pPr>
              <w:spacing w:line="280" w:lineRule="exact"/>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Certificate course for teachers of inclusive education (Chinese Class I)</w:t>
            </w:r>
          </w:p>
        </w:tc>
        <w:tc>
          <w:tcPr>
            <w:tcW w:w="845" w:type="pct"/>
            <w:vMerge/>
            <w:vAlign w:val="center"/>
            <w:hideMark/>
          </w:tcPr>
          <w:p w14:paraId="4186A674" w14:textId="77777777" w:rsidR="00794381" w:rsidRPr="00304C2E" w:rsidRDefault="00794381" w:rsidP="006E11A2">
            <w:pPr>
              <w:ind w:leftChars="-15" w:left="-36" w:rightChars="-13" w:right="-31"/>
              <w:jc w:val="center"/>
              <w:rPr>
                <w:rFonts w:ascii="Times New Roman" w:hAnsi="Times New Roman" w:cs="Times New Roman"/>
                <w:sz w:val="20"/>
                <w:szCs w:val="20"/>
              </w:rPr>
            </w:pPr>
          </w:p>
        </w:tc>
        <w:tc>
          <w:tcPr>
            <w:tcW w:w="846" w:type="pct"/>
            <w:vAlign w:val="center"/>
            <w:hideMark/>
          </w:tcPr>
          <w:p w14:paraId="65AC8B54"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34</w:t>
            </w:r>
          </w:p>
        </w:tc>
      </w:tr>
      <w:tr w:rsidR="00794381" w:rsidRPr="00304C2E" w14:paraId="4E36BAB1" w14:textId="77777777" w:rsidTr="006E11A2">
        <w:trPr>
          <w:trHeight w:val="231"/>
        </w:trPr>
        <w:tc>
          <w:tcPr>
            <w:tcW w:w="3309" w:type="pct"/>
            <w:shd w:val="clear" w:color="auto" w:fill="D9D9D9" w:themeFill="background1" w:themeFillShade="D9"/>
            <w:vAlign w:val="center"/>
            <w:hideMark/>
          </w:tcPr>
          <w:p w14:paraId="2663A3FB" w14:textId="77777777" w:rsidR="00794381" w:rsidRPr="00304C2E" w:rsidRDefault="00794381" w:rsidP="007E68A3">
            <w:pPr>
              <w:spacing w:line="280" w:lineRule="exact"/>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Strategies in teaching Chinese to students with specific learning difficulties</w:t>
            </w:r>
          </w:p>
        </w:tc>
        <w:tc>
          <w:tcPr>
            <w:tcW w:w="845" w:type="pct"/>
            <w:vMerge w:val="restart"/>
            <w:vAlign w:val="center"/>
            <w:hideMark/>
          </w:tcPr>
          <w:p w14:paraId="5796A927" w14:textId="77777777" w:rsidR="00794381" w:rsidRPr="00304C2E" w:rsidRDefault="00794381" w:rsidP="006E11A2">
            <w:pPr>
              <w:pStyle w:val="ae"/>
              <w:snapToGrid w:val="0"/>
              <w:ind w:leftChars="-15" w:left="-36" w:rightChars="-13" w:right="-31"/>
              <w:jc w:val="center"/>
              <w:rPr>
                <w:rFonts w:ascii="Times New Roman" w:hAnsi="Times New Roman" w:cs="Times New Roman"/>
                <w:sz w:val="20"/>
                <w:szCs w:val="20"/>
              </w:rPr>
            </w:pPr>
            <w:r w:rsidRPr="00304C2E">
              <w:rPr>
                <w:rFonts w:ascii="Times New Roman" w:hAnsi="Times New Roman" w:cs="Times New Roman"/>
                <w:sz w:val="20"/>
                <w:szCs w:val="20"/>
              </w:rPr>
              <w:t>03/2018</w:t>
            </w:r>
          </w:p>
        </w:tc>
        <w:tc>
          <w:tcPr>
            <w:tcW w:w="846" w:type="pct"/>
            <w:vAlign w:val="center"/>
            <w:hideMark/>
          </w:tcPr>
          <w:p w14:paraId="49E41642"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20</w:t>
            </w:r>
          </w:p>
        </w:tc>
      </w:tr>
      <w:tr w:rsidR="00794381" w:rsidRPr="00304C2E" w14:paraId="17C81CCB" w14:textId="77777777" w:rsidTr="006E11A2">
        <w:trPr>
          <w:trHeight w:val="231"/>
        </w:trPr>
        <w:tc>
          <w:tcPr>
            <w:tcW w:w="3309" w:type="pct"/>
            <w:shd w:val="clear" w:color="auto" w:fill="D9D9D9" w:themeFill="background1" w:themeFillShade="D9"/>
            <w:vAlign w:val="center"/>
            <w:hideMark/>
          </w:tcPr>
          <w:p w14:paraId="24A4F48A" w14:textId="77777777" w:rsidR="00794381" w:rsidRPr="00304C2E" w:rsidRDefault="00794381" w:rsidP="007E68A3">
            <w:pPr>
              <w:spacing w:line="280" w:lineRule="exact"/>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Strategies in teaching Chinese to students with specific learning difficulties (For primary teachers)</w:t>
            </w:r>
          </w:p>
        </w:tc>
        <w:tc>
          <w:tcPr>
            <w:tcW w:w="845" w:type="pct"/>
            <w:vMerge/>
            <w:vAlign w:val="center"/>
            <w:hideMark/>
          </w:tcPr>
          <w:p w14:paraId="67461C9C" w14:textId="77777777" w:rsidR="00794381" w:rsidRPr="00304C2E" w:rsidRDefault="00794381" w:rsidP="006E11A2">
            <w:pPr>
              <w:ind w:leftChars="-15" w:left="-36" w:rightChars="-13" w:right="-31"/>
              <w:jc w:val="center"/>
              <w:rPr>
                <w:rFonts w:ascii="Times New Roman" w:hAnsi="Times New Roman" w:cs="Times New Roman"/>
                <w:sz w:val="20"/>
                <w:szCs w:val="20"/>
              </w:rPr>
            </w:pPr>
          </w:p>
        </w:tc>
        <w:tc>
          <w:tcPr>
            <w:tcW w:w="846" w:type="pct"/>
            <w:vAlign w:val="center"/>
            <w:hideMark/>
          </w:tcPr>
          <w:p w14:paraId="07C47BA5"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12</w:t>
            </w:r>
          </w:p>
        </w:tc>
      </w:tr>
      <w:tr w:rsidR="00794381" w:rsidRPr="00304C2E" w14:paraId="7A2C83A3" w14:textId="77777777" w:rsidTr="006E11A2">
        <w:trPr>
          <w:trHeight w:val="70"/>
        </w:trPr>
        <w:tc>
          <w:tcPr>
            <w:tcW w:w="3309" w:type="pct"/>
            <w:shd w:val="clear" w:color="auto" w:fill="D9D9D9" w:themeFill="background1" w:themeFillShade="D9"/>
            <w:vAlign w:val="center"/>
            <w:hideMark/>
          </w:tcPr>
          <w:p w14:paraId="730565E5" w14:textId="457C27D2" w:rsidR="00794381" w:rsidRPr="00304C2E" w:rsidRDefault="00794381" w:rsidP="007E68A3">
            <w:pPr>
              <w:spacing w:line="280" w:lineRule="exact"/>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Strategies in teaching English to students with specific learning difficulties (For primary teachers)</w:t>
            </w:r>
          </w:p>
        </w:tc>
        <w:tc>
          <w:tcPr>
            <w:tcW w:w="845" w:type="pct"/>
            <w:vMerge/>
            <w:vAlign w:val="center"/>
            <w:hideMark/>
          </w:tcPr>
          <w:p w14:paraId="3122ED57" w14:textId="77777777" w:rsidR="00794381" w:rsidRPr="00304C2E" w:rsidRDefault="00794381" w:rsidP="006E11A2">
            <w:pPr>
              <w:ind w:leftChars="-15" w:left="-36" w:rightChars="-13" w:right="-31"/>
              <w:jc w:val="center"/>
              <w:rPr>
                <w:rFonts w:ascii="Times New Roman" w:hAnsi="Times New Roman" w:cs="Times New Roman"/>
                <w:sz w:val="20"/>
                <w:szCs w:val="20"/>
              </w:rPr>
            </w:pPr>
          </w:p>
        </w:tc>
        <w:tc>
          <w:tcPr>
            <w:tcW w:w="846" w:type="pct"/>
            <w:vAlign w:val="center"/>
            <w:hideMark/>
          </w:tcPr>
          <w:p w14:paraId="23F7F2DB"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16</w:t>
            </w:r>
          </w:p>
        </w:tc>
      </w:tr>
      <w:tr w:rsidR="00794381" w:rsidRPr="00304C2E" w14:paraId="09F5586A" w14:textId="77777777" w:rsidTr="006E11A2">
        <w:trPr>
          <w:trHeight w:val="231"/>
        </w:trPr>
        <w:tc>
          <w:tcPr>
            <w:tcW w:w="3309" w:type="pct"/>
            <w:shd w:val="clear" w:color="auto" w:fill="D9D9D9" w:themeFill="background1" w:themeFillShade="D9"/>
            <w:vAlign w:val="center"/>
            <w:hideMark/>
          </w:tcPr>
          <w:p w14:paraId="18C2FA61" w14:textId="77777777" w:rsidR="00794381" w:rsidRPr="00304C2E" w:rsidRDefault="00794381" w:rsidP="007E68A3">
            <w:pPr>
              <w:spacing w:line="280" w:lineRule="exact"/>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Strategies in teaching Mathematics to students with specific learning difficulties (For primary teachers)</w:t>
            </w:r>
          </w:p>
        </w:tc>
        <w:tc>
          <w:tcPr>
            <w:tcW w:w="845" w:type="pct"/>
            <w:vMerge/>
            <w:vAlign w:val="center"/>
            <w:hideMark/>
          </w:tcPr>
          <w:p w14:paraId="0B0C1FF3" w14:textId="77777777" w:rsidR="00794381" w:rsidRPr="00304C2E" w:rsidRDefault="00794381" w:rsidP="006E11A2">
            <w:pPr>
              <w:ind w:leftChars="-15" w:left="-36" w:rightChars="-13" w:right="-31"/>
              <w:jc w:val="center"/>
              <w:rPr>
                <w:rFonts w:ascii="Times New Roman" w:hAnsi="Times New Roman" w:cs="Times New Roman"/>
                <w:sz w:val="20"/>
                <w:szCs w:val="20"/>
              </w:rPr>
            </w:pPr>
          </w:p>
        </w:tc>
        <w:tc>
          <w:tcPr>
            <w:tcW w:w="846" w:type="pct"/>
            <w:vAlign w:val="center"/>
            <w:hideMark/>
          </w:tcPr>
          <w:p w14:paraId="6B327668"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11</w:t>
            </w:r>
          </w:p>
        </w:tc>
      </w:tr>
      <w:tr w:rsidR="00794381" w:rsidRPr="00304C2E" w14:paraId="1CF91BD9" w14:textId="77777777" w:rsidTr="006E11A2">
        <w:trPr>
          <w:trHeight w:val="231"/>
        </w:trPr>
        <w:tc>
          <w:tcPr>
            <w:tcW w:w="3309" w:type="pct"/>
            <w:shd w:val="clear" w:color="auto" w:fill="D9D9D9" w:themeFill="background1" w:themeFillShade="D9"/>
            <w:vAlign w:val="center"/>
            <w:hideMark/>
          </w:tcPr>
          <w:p w14:paraId="244D8BE3" w14:textId="77777777" w:rsidR="00794381" w:rsidRPr="00304C2E" w:rsidRDefault="00794381" w:rsidP="006E11A2">
            <w:pPr>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lastRenderedPageBreak/>
              <w:t>Training course for resource teachers (Class A)</w:t>
            </w:r>
          </w:p>
        </w:tc>
        <w:tc>
          <w:tcPr>
            <w:tcW w:w="845" w:type="pct"/>
            <w:vMerge w:val="restart"/>
            <w:vAlign w:val="center"/>
            <w:hideMark/>
          </w:tcPr>
          <w:p w14:paraId="4DFC51D7" w14:textId="77777777" w:rsidR="00794381" w:rsidRPr="00304C2E" w:rsidRDefault="00794381" w:rsidP="006E11A2">
            <w:pPr>
              <w:pStyle w:val="ae"/>
              <w:snapToGrid w:val="0"/>
              <w:ind w:leftChars="-15" w:left="-36" w:rightChars="-13" w:right="-31"/>
              <w:jc w:val="center"/>
              <w:rPr>
                <w:rFonts w:ascii="Times New Roman" w:hAnsi="Times New Roman" w:cs="Times New Roman"/>
                <w:sz w:val="20"/>
                <w:szCs w:val="20"/>
              </w:rPr>
            </w:pPr>
            <w:r w:rsidRPr="00304C2E">
              <w:rPr>
                <w:rFonts w:ascii="Times New Roman" w:hAnsi="Times New Roman" w:cs="Times New Roman"/>
                <w:sz w:val="20"/>
                <w:szCs w:val="20"/>
              </w:rPr>
              <w:t>04/2018</w:t>
            </w:r>
          </w:p>
        </w:tc>
        <w:tc>
          <w:tcPr>
            <w:tcW w:w="846" w:type="pct"/>
            <w:vAlign w:val="center"/>
            <w:hideMark/>
          </w:tcPr>
          <w:p w14:paraId="63DC7ECB"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26</w:t>
            </w:r>
          </w:p>
        </w:tc>
      </w:tr>
      <w:tr w:rsidR="00794381" w:rsidRPr="00304C2E" w14:paraId="6766AD4E" w14:textId="77777777" w:rsidTr="006E11A2">
        <w:trPr>
          <w:trHeight w:val="231"/>
        </w:trPr>
        <w:tc>
          <w:tcPr>
            <w:tcW w:w="3309" w:type="pct"/>
            <w:shd w:val="clear" w:color="auto" w:fill="D9D9D9" w:themeFill="background1" w:themeFillShade="D9"/>
            <w:vAlign w:val="center"/>
            <w:hideMark/>
          </w:tcPr>
          <w:p w14:paraId="1BAE0F1A" w14:textId="77777777" w:rsidR="00794381" w:rsidRPr="00304C2E" w:rsidRDefault="00794381" w:rsidP="006E11A2">
            <w:pPr>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Training course for resource teachers (Class B)</w:t>
            </w:r>
          </w:p>
        </w:tc>
        <w:tc>
          <w:tcPr>
            <w:tcW w:w="845" w:type="pct"/>
            <w:vMerge/>
            <w:vAlign w:val="center"/>
            <w:hideMark/>
          </w:tcPr>
          <w:p w14:paraId="7F8625EB" w14:textId="77777777" w:rsidR="00794381" w:rsidRPr="00304C2E" w:rsidRDefault="00794381" w:rsidP="006E11A2">
            <w:pPr>
              <w:ind w:leftChars="-15" w:left="-36" w:rightChars="-13" w:right="-31"/>
              <w:jc w:val="center"/>
              <w:rPr>
                <w:rFonts w:ascii="Times New Roman" w:hAnsi="Times New Roman" w:cs="Times New Roman"/>
                <w:sz w:val="20"/>
                <w:szCs w:val="20"/>
              </w:rPr>
            </w:pPr>
          </w:p>
        </w:tc>
        <w:tc>
          <w:tcPr>
            <w:tcW w:w="846" w:type="pct"/>
            <w:vAlign w:val="center"/>
            <w:hideMark/>
          </w:tcPr>
          <w:p w14:paraId="5869A187"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26</w:t>
            </w:r>
          </w:p>
        </w:tc>
      </w:tr>
      <w:tr w:rsidR="00794381" w:rsidRPr="00304C2E" w14:paraId="26F73F43" w14:textId="77777777" w:rsidTr="006E11A2">
        <w:trPr>
          <w:trHeight w:val="231"/>
        </w:trPr>
        <w:tc>
          <w:tcPr>
            <w:tcW w:w="3309" w:type="pct"/>
            <w:shd w:val="clear" w:color="auto" w:fill="D9D9D9" w:themeFill="background1" w:themeFillShade="D9"/>
            <w:vAlign w:val="center"/>
            <w:hideMark/>
          </w:tcPr>
          <w:p w14:paraId="69136D70" w14:textId="24AF2E54" w:rsidR="00794381" w:rsidRPr="00304C2E" w:rsidRDefault="00794381" w:rsidP="00C3492B">
            <w:pPr>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 xml:space="preserve">Teaching strategies for students with </w:t>
            </w:r>
            <w:r w:rsidR="00C3492B" w:rsidRPr="00304C2E">
              <w:rPr>
                <w:rFonts w:ascii="Times New Roman" w:eastAsia="標楷體" w:hAnsi="Times New Roman" w:cs="Times New Roman"/>
                <w:b/>
                <w:sz w:val="20"/>
                <w:szCs w:val="20"/>
              </w:rPr>
              <w:t xml:space="preserve">ASD </w:t>
            </w:r>
            <w:r w:rsidRPr="00304C2E">
              <w:rPr>
                <w:rFonts w:ascii="Times New Roman" w:eastAsia="標楷體" w:hAnsi="Times New Roman" w:cs="Times New Roman"/>
                <w:b/>
                <w:sz w:val="20"/>
                <w:szCs w:val="20"/>
              </w:rPr>
              <w:t>(Portuguese)</w:t>
            </w:r>
          </w:p>
        </w:tc>
        <w:tc>
          <w:tcPr>
            <w:tcW w:w="845" w:type="pct"/>
            <w:vMerge w:val="restart"/>
            <w:vAlign w:val="center"/>
            <w:hideMark/>
          </w:tcPr>
          <w:p w14:paraId="295A554E" w14:textId="77777777" w:rsidR="00794381" w:rsidRPr="00304C2E" w:rsidRDefault="00794381" w:rsidP="006E11A2">
            <w:pPr>
              <w:pStyle w:val="ae"/>
              <w:snapToGrid w:val="0"/>
              <w:ind w:leftChars="-15" w:left="-36" w:rightChars="-13" w:right="-31"/>
              <w:jc w:val="center"/>
              <w:rPr>
                <w:rFonts w:ascii="Times New Roman" w:hAnsi="Times New Roman" w:cs="Times New Roman"/>
                <w:sz w:val="20"/>
                <w:szCs w:val="20"/>
              </w:rPr>
            </w:pPr>
            <w:r w:rsidRPr="00304C2E">
              <w:rPr>
                <w:rFonts w:ascii="Times New Roman" w:hAnsi="Times New Roman" w:cs="Times New Roman"/>
                <w:sz w:val="20"/>
                <w:szCs w:val="20"/>
              </w:rPr>
              <w:t>05/2018</w:t>
            </w:r>
          </w:p>
        </w:tc>
        <w:tc>
          <w:tcPr>
            <w:tcW w:w="846" w:type="pct"/>
            <w:vAlign w:val="center"/>
            <w:hideMark/>
          </w:tcPr>
          <w:p w14:paraId="09874F3B"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5</w:t>
            </w:r>
          </w:p>
        </w:tc>
      </w:tr>
      <w:tr w:rsidR="00794381" w:rsidRPr="00304C2E" w14:paraId="6B089D81" w14:textId="77777777" w:rsidTr="006E11A2">
        <w:trPr>
          <w:trHeight w:val="231"/>
        </w:trPr>
        <w:tc>
          <w:tcPr>
            <w:tcW w:w="3309" w:type="pct"/>
            <w:shd w:val="clear" w:color="auto" w:fill="D9D9D9" w:themeFill="background1" w:themeFillShade="D9"/>
            <w:vAlign w:val="center"/>
            <w:hideMark/>
          </w:tcPr>
          <w:p w14:paraId="7642A2FC" w14:textId="77777777" w:rsidR="00794381" w:rsidRPr="00304C2E" w:rsidRDefault="00794381" w:rsidP="006E11A2">
            <w:pPr>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Basic course in gifted education—(Class A)</w:t>
            </w:r>
          </w:p>
        </w:tc>
        <w:tc>
          <w:tcPr>
            <w:tcW w:w="845" w:type="pct"/>
            <w:vMerge/>
            <w:vAlign w:val="center"/>
            <w:hideMark/>
          </w:tcPr>
          <w:p w14:paraId="75739FD8" w14:textId="77777777" w:rsidR="00794381" w:rsidRPr="00304C2E" w:rsidRDefault="00794381" w:rsidP="006E11A2">
            <w:pPr>
              <w:ind w:leftChars="-15" w:left="-36" w:rightChars="-13" w:right="-31"/>
              <w:jc w:val="center"/>
              <w:rPr>
                <w:rFonts w:ascii="Times New Roman" w:hAnsi="Times New Roman" w:cs="Times New Roman"/>
                <w:sz w:val="20"/>
                <w:szCs w:val="20"/>
              </w:rPr>
            </w:pPr>
          </w:p>
        </w:tc>
        <w:tc>
          <w:tcPr>
            <w:tcW w:w="846" w:type="pct"/>
            <w:vAlign w:val="center"/>
            <w:hideMark/>
          </w:tcPr>
          <w:p w14:paraId="6FC81CE0"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18</w:t>
            </w:r>
          </w:p>
        </w:tc>
      </w:tr>
      <w:tr w:rsidR="00794381" w:rsidRPr="00304C2E" w14:paraId="3FE848B1" w14:textId="77777777" w:rsidTr="006E11A2">
        <w:trPr>
          <w:trHeight w:val="231"/>
        </w:trPr>
        <w:tc>
          <w:tcPr>
            <w:tcW w:w="3309" w:type="pct"/>
            <w:shd w:val="clear" w:color="auto" w:fill="D9D9D9" w:themeFill="background1" w:themeFillShade="D9"/>
            <w:vAlign w:val="center"/>
            <w:hideMark/>
          </w:tcPr>
          <w:p w14:paraId="448F5FDD" w14:textId="6F911591" w:rsidR="00794381" w:rsidRPr="00304C2E" w:rsidRDefault="00794381" w:rsidP="006E11A2">
            <w:pPr>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Basic course in gifted education—(Class B)</w:t>
            </w:r>
          </w:p>
        </w:tc>
        <w:tc>
          <w:tcPr>
            <w:tcW w:w="845" w:type="pct"/>
            <w:vMerge/>
            <w:vAlign w:val="center"/>
            <w:hideMark/>
          </w:tcPr>
          <w:p w14:paraId="4B5D80D2" w14:textId="77777777" w:rsidR="00794381" w:rsidRPr="00304C2E" w:rsidRDefault="00794381" w:rsidP="006E11A2">
            <w:pPr>
              <w:ind w:leftChars="-15" w:left="-36" w:rightChars="-13" w:right="-31"/>
              <w:jc w:val="center"/>
              <w:rPr>
                <w:rFonts w:ascii="Times New Roman" w:hAnsi="Times New Roman" w:cs="Times New Roman"/>
                <w:sz w:val="20"/>
                <w:szCs w:val="20"/>
              </w:rPr>
            </w:pPr>
          </w:p>
        </w:tc>
        <w:tc>
          <w:tcPr>
            <w:tcW w:w="846" w:type="pct"/>
            <w:vAlign w:val="center"/>
            <w:hideMark/>
          </w:tcPr>
          <w:p w14:paraId="5D23C277"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24</w:t>
            </w:r>
          </w:p>
        </w:tc>
      </w:tr>
      <w:tr w:rsidR="00794381" w:rsidRPr="00304C2E" w14:paraId="7DC71A1B" w14:textId="77777777" w:rsidTr="006E11A2">
        <w:trPr>
          <w:trHeight w:val="231"/>
        </w:trPr>
        <w:tc>
          <w:tcPr>
            <w:tcW w:w="3309" w:type="pct"/>
            <w:shd w:val="clear" w:color="auto" w:fill="D9D9D9" w:themeFill="background1" w:themeFillShade="D9"/>
            <w:vAlign w:val="center"/>
            <w:hideMark/>
          </w:tcPr>
          <w:p w14:paraId="4D3972A3" w14:textId="77777777" w:rsidR="00794381" w:rsidRPr="00304C2E" w:rsidRDefault="00794381" w:rsidP="007E68A3">
            <w:pPr>
              <w:spacing w:line="280" w:lineRule="exact"/>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Exchange visit for gifted education workers to the Hong Kong SAR (Early childhood and primary education)</w:t>
            </w:r>
          </w:p>
        </w:tc>
        <w:tc>
          <w:tcPr>
            <w:tcW w:w="845" w:type="pct"/>
            <w:vMerge/>
            <w:vAlign w:val="center"/>
            <w:hideMark/>
          </w:tcPr>
          <w:p w14:paraId="2FEFA3DE" w14:textId="77777777" w:rsidR="00794381" w:rsidRPr="00304C2E" w:rsidRDefault="00794381" w:rsidP="006E11A2">
            <w:pPr>
              <w:ind w:leftChars="-15" w:left="-36" w:rightChars="-13" w:right="-31"/>
              <w:jc w:val="center"/>
              <w:rPr>
                <w:rFonts w:ascii="Times New Roman" w:hAnsi="Times New Roman" w:cs="Times New Roman"/>
                <w:sz w:val="20"/>
                <w:szCs w:val="20"/>
              </w:rPr>
            </w:pPr>
          </w:p>
        </w:tc>
        <w:tc>
          <w:tcPr>
            <w:tcW w:w="846" w:type="pct"/>
            <w:vAlign w:val="center"/>
            <w:hideMark/>
          </w:tcPr>
          <w:p w14:paraId="176E4E86"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30</w:t>
            </w:r>
          </w:p>
        </w:tc>
      </w:tr>
      <w:tr w:rsidR="00794381" w:rsidRPr="00304C2E" w14:paraId="2018976E" w14:textId="77777777" w:rsidTr="006E11A2">
        <w:trPr>
          <w:trHeight w:val="231"/>
        </w:trPr>
        <w:tc>
          <w:tcPr>
            <w:tcW w:w="3309" w:type="pct"/>
            <w:shd w:val="clear" w:color="auto" w:fill="D9D9D9" w:themeFill="background1" w:themeFillShade="D9"/>
            <w:vAlign w:val="center"/>
            <w:hideMark/>
          </w:tcPr>
          <w:p w14:paraId="5A417D2F" w14:textId="77777777" w:rsidR="00794381" w:rsidRPr="00304C2E" w:rsidRDefault="00794381" w:rsidP="007E68A3">
            <w:pPr>
              <w:spacing w:line="280" w:lineRule="exact"/>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Exchange learning visit for gifted education workers to the Hong Kong SAR (Secondary education)</w:t>
            </w:r>
          </w:p>
        </w:tc>
        <w:tc>
          <w:tcPr>
            <w:tcW w:w="845" w:type="pct"/>
            <w:vMerge/>
            <w:vAlign w:val="center"/>
            <w:hideMark/>
          </w:tcPr>
          <w:p w14:paraId="1D6C6C30" w14:textId="77777777" w:rsidR="00794381" w:rsidRPr="00304C2E" w:rsidRDefault="00794381" w:rsidP="006E11A2">
            <w:pPr>
              <w:ind w:leftChars="-15" w:left="-36" w:rightChars="-13" w:right="-31"/>
              <w:jc w:val="center"/>
              <w:rPr>
                <w:rFonts w:ascii="Times New Roman" w:hAnsi="Times New Roman" w:cs="Times New Roman"/>
                <w:sz w:val="20"/>
                <w:szCs w:val="20"/>
              </w:rPr>
            </w:pPr>
          </w:p>
        </w:tc>
        <w:tc>
          <w:tcPr>
            <w:tcW w:w="846" w:type="pct"/>
            <w:vAlign w:val="center"/>
            <w:hideMark/>
          </w:tcPr>
          <w:p w14:paraId="637F276E"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24</w:t>
            </w:r>
          </w:p>
        </w:tc>
      </w:tr>
      <w:tr w:rsidR="00794381" w:rsidRPr="00304C2E" w14:paraId="3A060280" w14:textId="77777777" w:rsidTr="006E11A2">
        <w:trPr>
          <w:trHeight w:val="231"/>
        </w:trPr>
        <w:tc>
          <w:tcPr>
            <w:tcW w:w="3309" w:type="pct"/>
            <w:shd w:val="clear" w:color="auto" w:fill="D9D9D9" w:themeFill="background1" w:themeFillShade="D9"/>
            <w:vAlign w:val="center"/>
            <w:hideMark/>
          </w:tcPr>
          <w:p w14:paraId="6A762316" w14:textId="77777777" w:rsidR="00794381" w:rsidRPr="00304C2E" w:rsidRDefault="00794381" w:rsidP="007E68A3">
            <w:pPr>
              <w:spacing w:line="280" w:lineRule="exact"/>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Exchange visit to the Hong Kong SAR for designing special education curriculum</w:t>
            </w:r>
          </w:p>
        </w:tc>
        <w:tc>
          <w:tcPr>
            <w:tcW w:w="845" w:type="pct"/>
            <w:vMerge/>
            <w:vAlign w:val="center"/>
            <w:hideMark/>
          </w:tcPr>
          <w:p w14:paraId="512CF1CF" w14:textId="77777777" w:rsidR="00794381" w:rsidRPr="00304C2E" w:rsidRDefault="00794381" w:rsidP="006E11A2">
            <w:pPr>
              <w:ind w:leftChars="-15" w:left="-36" w:rightChars="-13" w:right="-31"/>
              <w:jc w:val="center"/>
              <w:rPr>
                <w:rFonts w:ascii="Times New Roman" w:hAnsi="Times New Roman" w:cs="Times New Roman"/>
                <w:sz w:val="20"/>
                <w:szCs w:val="20"/>
              </w:rPr>
            </w:pPr>
          </w:p>
        </w:tc>
        <w:tc>
          <w:tcPr>
            <w:tcW w:w="846" w:type="pct"/>
            <w:vAlign w:val="center"/>
            <w:hideMark/>
          </w:tcPr>
          <w:p w14:paraId="444584D7"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14</w:t>
            </w:r>
          </w:p>
        </w:tc>
      </w:tr>
      <w:tr w:rsidR="00794381" w:rsidRPr="00304C2E" w14:paraId="21FCD44C" w14:textId="77777777" w:rsidTr="006E11A2">
        <w:trPr>
          <w:trHeight w:val="231"/>
        </w:trPr>
        <w:tc>
          <w:tcPr>
            <w:tcW w:w="3309" w:type="pct"/>
            <w:shd w:val="clear" w:color="auto" w:fill="D9D9D9" w:themeFill="background1" w:themeFillShade="D9"/>
            <w:vAlign w:val="center"/>
            <w:hideMark/>
          </w:tcPr>
          <w:p w14:paraId="139AAC8A" w14:textId="77777777" w:rsidR="00794381" w:rsidRPr="00304C2E" w:rsidRDefault="00794381" w:rsidP="006E11A2">
            <w:pPr>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Exchange visit to Zhuhai city for inclusive education</w:t>
            </w:r>
          </w:p>
        </w:tc>
        <w:tc>
          <w:tcPr>
            <w:tcW w:w="845" w:type="pct"/>
            <w:vMerge/>
            <w:vAlign w:val="center"/>
            <w:hideMark/>
          </w:tcPr>
          <w:p w14:paraId="2FD9DAEA" w14:textId="77777777" w:rsidR="00794381" w:rsidRPr="00304C2E" w:rsidRDefault="00794381" w:rsidP="006E11A2">
            <w:pPr>
              <w:ind w:leftChars="-15" w:left="-36" w:rightChars="-13" w:right="-31"/>
              <w:jc w:val="center"/>
              <w:rPr>
                <w:rFonts w:ascii="Times New Roman" w:hAnsi="Times New Roman" w:cs="Times New Roman"/>
                <w:sz w:val="20"/>
                <w:szCs w:val="20"/>
              </w:rPr>
            </w:pPr>
          </w:p>
        </w:tc>
        <w:tc>
          <w:tcPr>
            <w:tcW w:w="846" w:type="pct"/>
            <w:vAlign w:val="center"/>
            <w:hideMark/>
          </w:tcPr>
          <w:p w14:paraId="53B00000"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28</w:t>
            </w:r>
          </w:p>
        </w:tc>
      </w:tr>
      <w:tr w:rsidR="00794381" w:rsidRPr="00304C2E" w14:paraId="7F4C46C9" w14:textId="77777777" w:rsidTr="006E11A2">
        <w:trPr>
          <w:trHeight w:val="231"/>
        </w:trPr>
        <w:tc>
          <w:tcPr>
            <w:tcW w:w="3309" w:type="pct"/>
            <w:shd w:val="clear" w:color="auto" w:fill="D9D9D9" w:themeFill="background1" w:themeFillShade="D9"/>
            <w:vAlign w:val="center"/>
            <w:hideMark/>
          </w:tcPr>
          <w:p w14:paraId="7B692858" w14:textId="7F6531F6" w:rsidR="00794381" w:rsidRPr="00304C2E" w:rsidRDefault="00794381" w:rsidP="00C3492B">
            <w:pPr>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Teaching strategies for students with ADHD</w:t>
            </w:r>
          </w:p>
        </w:tc>
        <w:tc>
          <w:tcPr>
            <w:tcW w:w="845" w:type="pct"/>
            <w:vMerge w:val="restart"/>
            <w:vAlign w:val="center"/>
            <w:hideMark/>
          </w:tcPr>
          <w:p w14:paraId="0C3DB5C7" w14:textId="77777777" w:rsidR="00794381" w:rsidRPr="00304C2E" w:rsidRDefault="00794381" w:rsidP="006E11A2">
            <w:pPr>
              <w:pStyle w:val="ae"/>
              <w:snapToGrid w:val="0"/>
              <w:ind w:leftChars="-15" w:left="-36" w:rightChars="-13" w:right="-31"/>
              <w:jc w:val="center"/>
              <w:rPr>
                <w:rFonts w:ascii="Times New Roman" w:hAnsi="Times New Roman" w:cs="Times New Roman"/>
                <w:sz w:val="20"/>
                <w:szCs w:val="20"/>
              </w:rPr>
            </w:pPr>
            <w:r w:rsidRPr="00304C2E">
              <w:rPr>
                <w:rFonts w:ascii="Times New Roman" w:hAnsi="Times New Roman" w:cs="Times New Roman"/>
                <w:sz w:val="20"/>
                <w:szCs w:val="20"/>
              </w:rPr>
              <w:t>06/2018</w:t>
            </w:r>
          </w:p>
        </w:tc>
        <w:tc>
          <w:tcPr>
            <w:tcW w:w="846" w:type="pct"/>
            <w:vAlign w:val="center"/>
            <w:hideMark/>
          </w:tcPr>
          <w:p w14:paraId="367345DF"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10</w:t>
            </w:r>
          </w:p>
        </w:tc>
      </w:tr>
      <w:tr w:rsidR="00794381" w:rsidRPr="00304C2E" w14:paraId="166E6C66" w14:textId="77777777" w:rsidTr="006E11A2">
        <w:trPr>
          <w:trHeight w:val="231"/>
        </w:trPr>
        <w:tc>
          <w:tcPr>
            <w:tcW w:w="3309" w:type="pct"/>
            <w:shd w:val="clear" w:color="auto" w:fill="D9D9D9" w:themeFill="background1" w:themeFillShade="D9"/>
            <w:vAlign w:val="center"/>
            <w:hideMark/>
          </w:tcPr>
          <w:p w14:paraId="2C4497DD" w14:textId="683AA5B2" w:rsidR="00794381" w:rsidRPr="00304C2E" w:rsidRDefault="00794381" w:rsidP="00C3492B">
            <w:pPr>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Workshop on raising communicative skills of children with A</w:t>
            </w:r>
            <w:r w:rsidR="00C3492B" w:rsidRPr="00304C2E">
              <w:rPr>
                <w:rFonts w:ascii="Times New Roman" w:eastAsia="標楷體" w:hAnsi="Times New Roman" w:cs="Times New Roman"/>
                <w:b/>
                <w:sz w:val="20"/>
                <w:szCs w:val="20"/>
              </w:rPr>
              <w:t>SD</w:t>
            </w:r>
          </w:p>
        </w:tc>
        <w:tc>
          <w:tcPr>
            <w:tcW w:w="845" w:type="pct"/>
            <w:vMerge/>
            <w:vAlign w:val="center"/>
            <w:hideMark/>
          </w:tcPr>
          <w:p w14:paraId="5E82C317" w14:textId="77777777" w:rsidR="00794381" w:rsidRPr="00304C2E" w:rsidRDefault="00794381" w:rsidP="006E11A2">
            <w:pPr>
              <w:ind w:leftChars="-15" w:left="-36" w:rightChars="-13" w:right="-31"/>
              <w:jc w:val="center"/>
              <w:rPr>
                <w:rFonts w:ascii="Times New Roman" w:hAnsi="Times New Roman" w:cs="Times New Roman"/>
                <w:sz w:val="20"/>
                <w:szCs w:val="20"/>
              </w:rPr>
            </w:pPr>
          </w:p>
        </w:tc>
        <w:tc>
          <w:tcPr>
            <w:tcW w:w="846" w:type="pct"/>
            <w:vAlign w:val="center"/>
            <w:hideMark/>
          </w:tcPr>
          <w:p w14:paraId="59831FF9"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26</w:t>
            </w:r>
          </w:p>
        </w:tc>
      </w:tr>
      <w:tr w:rsidR="00794381" w:rsidRPr="00304C2E" w14:paraId="7E6B0550" w14:textId="77777777" w:rsidTr="006E11A2">
        <w:trPr>
          <w:trHeight w:val="231"/>
        </w:trPr>
        <w:tc>
          <w:tcPr>
            <w:tcW w:w="3309" w:type="pct"/>
            <w:shd w:val="clear" w:color="auto" w:fill="D9D9D9" w:themeFill="background1" w:themeFillShade="D9"/>
            <w:vAlign w:val="center"/>
            <w:hideMark/>
          </w:tcPr>
          <w:p w14:paraId="25414FD6" w14:textId="77777777" w:rsidR="00794381" w:rsidRPr="00304C2E" w:rsidRDefault="00794381" w:rsidP="007E68A3">
            <w:pPr>
              <w:spacing w:line="280" w:lineRule="exact"/>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Certificate course for teachers of inclusive education (Chinese class K)</w:t>
            </w:r>
          </w:p>
        </w:tc>
        <w:tc>
          <w:tcPr>
            <w:tcW w:w="845" w:type="pct"/>
            <w:vMerge/>
            <w:vAlign w:val="center"/>
            <w:hideMark/>
          </w:tcPr>
          <w:p w14:paraId="55A082DB" w14:textId="77777777" w:rsidR="00794381" w:rsidRPr="00304C2E" w:rsidRDefault="00794381" w:rsidP="006E11A2">
            <w:pPr>
              <w:ind w:leftChars="-15" w:left="-36" w:rightChars="-13" w:right="-31"/>
              <w:jc w:val="center"/>
              <w:rPr>
                <w:rFonts w:ascii="Times New Roman" w:hAnsi="Times New Roman" w:cs="Times New Roman"/>
                <w:sz w:val="20"/>
                <w:szCs w:val="20"/>
              </w:rPr>
            </w:pPr>
          </w:p>
        </w:tc>
        <w:tc>
          <w:tcPr>
            <w:tcW w:w="846" w:type="pct"/>
            <w:vAlign w:val="center"/>
            <w:hideMark/>
          </w:tcPr>
          <w:p w14:paraId="09C8FBA8"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31</w:t>
            </w:r>
          </w:p>
        </w:tc>
      </w:tr>
      <w:tr w:rsidR="00794381" w:rsidRPr="00304C2E" w14:paraId="2153AF6E" w14:textId="77777777" w:rsidTr="006E11A2">
        <w:trPr>
          <w:trHeight w:val="231"/>
        </w:trPr>
        <w:tc>
          <w:tcPr>
            <w:tcW w:w="3309" w:type="pct"/>
            <w:shd w:val="clear" w:color="auto" w:fill="D9D9D9" w:themeFill="background1" w:themeFillShade="D9"/>
            <w:vAlign w:val="center"/>
            <w:hideMark/>
          </w:tcPr>
          <w:p w14:paraId="6AB7D17C" w14:textId="77777777" w:rsidR="00794381" w:rsidRPr="00304C2E" w:rsidRDefault="00794381" w:rsidP="007E68A3">
            <w:pPr>
              <w:spacing w:line="280" w:lineRule="exact"/>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Training course on using of diagnosis tools and the result analysis for Macao students with special learning needs in the primary education level</w:t>
            </w:r>
          </w:p>
        </w:tc>
        <w:tc>
          <w:tcPr>
            <w:tcW w:w="845" w:type="pct"/>
            <w:vAlign w:val="center"/>
            <w:hideMark/>
          </w:tcPr>
          <w:p w14:paraId="28EC72F7" w14:textId="77777777" w:rsidR="00794381" w:rsidRPr="00304C2E" w:rsidRDefault="00794381" w:rsidP="006E11A2">
            <w:pPr>
              <w:pStyle w:val="ae"/>
              <w:snapToGrid w:val="0"/>
              <w:ind w:leftChars="-15" w:left="-36" w:rightChars="-13" w:right="-31"/>
              <w:jc w:val="center"/>
              <w:rPr>
                <w:rFonts w:ascii="Times New Roman" w:hAnsi="Times New Roman" w:cs="Times New Roman"/>
                <w:sz w:val="20"/>
                <w:szCs w:val="20"/>
              </w:rPr>
            </w:pPr>
            <w:r w:rsidRPr="00304C2E">
              <w:rPr>
                <w:rFonts w:ascii="Times New Roman" w:hAnsi="Times New Roman" w:cs="Times New Roman"/>
                <w:sz w:val="20"/>
                <w:szCs w:val="20"/>
              </w:rPr>
              <w:t>08/2018</w:t>
            </w:r>
          </w:p>
        </w:tc>
        <w:tc>
          <w:tcPr>
            <w:tcW w:w="846" w:type="pct"/>
            <w:vAlign w:val="center"/>
            <w:hideMark/>
          </w:tcPr>
          <w:p w14:paraId="12033D4F"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7</w:t>
            </w:r>
          </w:p>
        </w:tc>
      </w:tr>
      <w:tr w:rsidR="00794381" w:rsidRPr="00304C2E" w14:paraId="6B76A0FC" w14:textId="77777777" w:rsidTr="006E11A2">
        <w:trPr>
          <w:trHeight w:val="231"/>
        </w:trPr>
        <w:tc>
          <w:tcPr>
            <w:tcW w:w="3309" w:type="pct"/>
            <w:shd w:val="clear" w:color="auto" w:fill="D9D9D9" w:themeFill="background1" w:themeFillShade="D9"/>
            <w:vAlign w:val="center"/>
            <w:hideMark/>
          </w:tcPr>
          <w:p w14:paraId="227DDD7D" w14:textId="2CF39D45" w:rsidR="00794381" w:rsidRPr="00304C2E" w:rsidRDefault="00794381" w:rsidP="007E68A3">
            <w:pPr>
              <w:spacing w:line="280" w:lineRule="exact"/>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Basic course of “SCERTS integrated educational model for children with A</w:t>
            </w:r>
            <w:r w:rsidR="00C3492B" w:rsidRPr="00304C2E">
              <w:rPr>
                <w:rFonts w:ascii="Times New Roman" w:eastAsia="標楷體" w:hAnsi="Times New Roman" w:cs="Times New Roman"/>
                <w:b/>
                <w:sz w:val="20"/>
                <w:szCs w:val="20"/>
              </w:rPr>
              <w:t>SD</w:t>
            </w:r>
            <w:r w:rsidRPr="00304C2E">
              <w:rPr>
                <w:rFonts w:ascii="Times New Roman" w:eastAsia="標楷體" w:hAnsi="Times New Roman" w:cs="Times New Roman"/>
                <w:b/>
                <w:sz w:val="20"/>
                <w:szCs w:val="20"/>
              </w:rPr>
              <w:t>”</w:t>
            </w:r>
          </w:p>
        </w:tc>
        <w:tc>
          <w:tcPr>
            <w:tcW w:w="845" w:type="pct"/>
            <w:vMerge w:val="restart"/>
            <w:vAlign w:val="center"/>
            <w:hideMark/>
          </w:tcPr>
          <w:p w14:paraId="51A6C5AC" w14:textId="77777777" w:rsidR="00794381" w:rsidRPr="00304C2E" w:rsidRDefault="00794381" w:rsidP="006E11A2">
            <w:pPr>
              <w:pStyle w:val="ae"/>
              <w:snapToGrid w:val="0"/>
              <w:ind w:leftChars="-15" w:left="-36" w:rightChars="-13" w:right="-31"/>
              <w:jc w:val="center"/>
              <w:rPr>
                <w:rFonts w:ascii="Times New Roman" w:hAnsi="Times New Roman" w:cs="Times New Roman"/>
                <w:sz w:val="20"/>
                <w:szCs w:val="20"/>
              </w:rPr>
            </w:pPr>
            <w:r w:rsidRPr="00304C2E">
              <w:rPr>
                <w:rFonts w:ascii="Times New Roman" w:hAnsi="Times New Roman" w:cs="Times New Roman"/>
                <w:sz w:val="20"/>
                <w:szCs w:val="20"/>
              </w:rPr>
              <w:t>09/2018</w:t>
            </w:r>
          </w:p>
        </w:tc>
        <w:tc>
          <w:tcPr>
            <w:tcW w:w="846" w:type="pct"/>
            <w:vAlign w:val="center"/>
            <w:hideMark/>
          </w:tcPr>
          <w:p w14:paraId="05FA3958"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40</w:t>
            </w:r>
          </w:p>
        </w:tc>
      </w:tr>
      <w:tr w:rsidR="00794381" w:rsidRPr="00304C2E" w14:paraId="7E5C89D5" w14:textId="77777777" w:rsidTr="006E11A2">
        <w:trPr>
          <w:trHeight w:val="231"/>
        </w:trPr>
        <w:tc>
          <w:tcPr>
            <w:tcW w:w="3309" w:type="pct"/>
            <w:shd w:val="clear" w:color="auto" w:fill="D9D9D9" w:themeFill="background1" w:themeFillShade="D9"/>
            <w:vAlign w:val="center"/>
            <w:hideMark/>
          </w:tcPr>
          <w:p w14:paraId="410AD058" w14:textId="77777777" w:rsidR="00794381" w:rsidRPr="00304C2E" w:rsidRDefault="00794381" w:rsidP="007E68A3">
            <w:pPr>
              <w:spacing w:line="280" w:lineRule="exact"/>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Workshop on the techniques for dealing with the problems of emotional behaviours of children with developmental retardation</w:t>
            </w:r>
          </w:p>
        </w:tc>
        <w:tc>
          <w:tcPr>
            <w:tcW w:w="845" w:type="pct"/>
            <w:vMerge/>
            <w:vAlign w:val="center"/>
            <w:hideMark/>
          </w:tcPr>
          <w:p w14:paraId="56E78FEB" w14:textId="77777777" w:rsidR="00794381" w:rsidRPr="00304C2E" w:rsidRDefault="00794381" w:rsidP="006E11A2">
            <w:pPr>
              <w:ind w:leftChars="-15" w:left="-36" w:rightChars="-13" w:right="-31"/>
              <w:jc w:val="center"/>
              <w:rPr>
                <w:rFonts w:ascii="Times New Roman" w:hAnsi="Times New Roman" w:cs="Times New Roman"/>
                <w:sz w:val="20"/>
                <w:szCs w:val="20"/>
              </w:rPr>
            </w:pPr>
          </w:p>
        </w:tc>
        <w:tc>
          <w:tcPr>
            <w:tcW w:w="846" w:type="pct"/>
            <w:vAlign w:val="center"/>
            <w:hideMark/>
          </w:tcPr>
          <w:p w14:paraId="0C88FCF2"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15</w:t>
            </w:r>
          </w:p>
        </w:tc>
      </w:tr>
      <w:tr w:rsidR="00794381" w:rsidRPr="00304C2E" w14:paraId="3B412913" w14:textId="77777777" w:rsidTr="006E11A2">
        <w:trPr>
          <w:trHeight w:val="231"/>
        </w:trPr>
        <w:tc>
          <w:tcPr>
            <w:tcW w:w="3309" w:type="pct"/>
            <w:shd w:val="clear" w:color="auto" w:fill="D9D9D9" w:themeFill="background1" w:themeFillShade="D9"/>
            <w:vAlign w:val="center"/>
            <w:hideMark/>
          </w:tcPr>
          <w:p w14:paraId="3F2099E1" w14:textId="18E5205C" w:rsidR="00794381" w:rsidRPr="00304C2E" w:rsidRDefault="00794381" w:rsidP="007E68A3">
            <w:pPr>
              <w:spacing w:line="280" w:lineRule="exact"/>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Professional advanced course of “SCERTS integrated educational model for children with A</w:t>
            </w:r>
            <w:r w:rsidR="00C3492B" w:rsidRPr="00304C2E">
              <w:rPr>
                <w:rFonts w:ascii="Times New Roman" w:eastAsia="標楷體" w:hAnsi="Times New Roman" w:cs="Times New Roman"/>
                <w:b/>
                <w:sz w:val="20"/>
                <w:szCs w:val="20"/>
              </w:rPr>
              <w:t>SD</w:t>
            </w:r>
            <w:r w:rsidRPr="00304C2E">
              <w:rPr>
                <w:rFonts w:ascii="Times New Roman" w:eastAsia="標楷體" w:hAnsi="Times New Roman" w:cs="Times New Roman"/>
                <w:b/>
                <w:sz w:val="20"/>
                <w:szCs w:val="20"/>
              </w:rPr>
              <w:t>” (language partners)</w:t>
            </w:r>
          </w:p>
        </w:tc>
        <w:tc>
          <w:tcPr>
            <w:tcW w:w="845" w:type="pct"/>
            <w:vMerge w:val="restart"/>
            <w:vAlign w:val="center"/>
            <w:hideMark/>
          </w:tcPr>
          <w:p w14:paraId="60BC1CFC" w14:textId="77777777" w:rsidR="00794381" w:rsidRPr="00304C2E" w:rsidRDefault="00794381" w:rsidP="006E11A2">
            <w:pPr>
              <w:pStyle w:val="ae"/>
              <w:snapToGrid w:val="0"/>
              <w:ind w:leftChars="-15" w:left="-36" w:rightChars="-13" w:right="-31"/>
              <w:jc w:val="center"/>
              <w:rPr>
                <w:rFonts w:ascii="Times New Roman" w:hAnsi="Times New Roman" w:cs="Times New Roman"/>
                <w:sz w:val="20"/>
                <w:szCs w:val="20"/>
              </w:rPr>
            </w:pPr>
            <w:r w:rsidRPr="00304C2E">
              <w:rPr>
                <w:rFonts w:ascii="Times New Roman" w:hAnsi="Times New Roman" w:cs="Times New Roman"/>
                <w:sz w:val="20"/>
                <w:szCs w:val="20"/>
              </w:rPr>
              <w:t>10/2018</w:t>
            </w:r>
          </w:p>
        </w:tc>
        <w:tc>
          <w:tcPr>
            <w:tcW w:w="846" w:type="pct"/>
            <w:vAlign w:val="center"/>
            <w:hideMark/>
          </w:tcPr>
          <w:p w14:paraId="2BB0DDFE"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13</w:t>
            </w:r>
          </w:p>
        </w:tc>
      </w:tr>
      <w:tr w:rsidR="00794381" w:rsidRPr="00304C2E" w14:paraId="6E0EF913" w14:textId="77777777" w:rsidTr="006E11A2">
        <w:trPr>
          <w:trHeight w:val="231"/>
        </w:trPr>
        <w:tc>
          <w:tcPr>
            <w:tcW w:w="3309" w:type="pct"/>
            <w:shd w:val="clear" w:color="auto" w:fill="D9D9D9" w:themeFill="background1" w:themeFillShade="D9"/>
            <w:vAlign w:val="center"/>
            <w:hideMark/>
          </w:tcPr>
          <w:p w14:paraId="4DD18289" w14:textId="77777777" w:rsidR="00794381" w:rsidRPr="00304C2E" w:rsidRDefault="00794381" w:rsidP="007E68A3">
            <w:pPr>
              <w:spacing w:line="280" w:lineRule="exact"/>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Qualification training course on using Torrance Tests of Creative Thinking (Graphic Edition, Macao Edition)</w:t>
            </w:r>
          </w:p>
        </w:tc>
        <w:tc>
          <w:tcPr>
            <w:tcW w:w="845" w:type="pct"/>
            <w:vMerge/>
            <w:vAlign w:val="center"/>
            <w:hideMark/>
          </w:tcPr>
          <w:p w14:paraId="7989AA4B" w14:textId="77777777" w:rsidR="00794381" w:rsidRPr="00304C2E" w:rsidRDefault="00794381" w:rsidP="006E11A2">
            <w:pPr>
              <w:ind w:leftChars="-15" w:left="-36" w:rightChars="-13" w:right="-31"/>
              <w:jc w:val="center"/>
              <w:rPr>
                <w:rFonts w:ascii="Times New Roman" w:hAnsi="Times New Roman" w:cs="Times New Roman"/>
                <w:sz w:val="20"/>
                <w:szCs w:val="20"/>
              </w:rPr>
            </w:pPr>
          </w:p>
        </w:tc>
        <w:tc>
          <w:tcPr>
            <w:tcW w:w="846" w:type="pct"/>
            <w:vAlign w:val="center"/>
            <w:hideMark/>
          </w:tcPr>
          <w:p w14:paraId="3156E7FF"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9</w:t>
            </w:r>
          </w:p>
        </w:tc>
      </w:tr>
      <w:tr w:rsidR="00794381" w:rsidRPr="00304C2E" w14:paraId="266F9B46" w14:textId="77777777" w:rsidTr="006E11A2">
        <w:trPr>
          <w:trHeight w:val="231"/>
        </w:trPr>
        <w:tc>
          <w:tcPr>
            <w:tcW w:w="3309" w:type="pct"/>
            <w:shd w:val="clear" w:color="auto" w:fill="D9D9D9" w:themeFill="background1" w:themeFillShade="D9"/>
            <w:vAlign w:val="center"/>
            <w:hideMark/>
          </w:tcPr>
          <w:p w14:paraId="4F764D21" w14:textId="77777777" w:rsidR="00794381" w:rsidRPr="00304C2E" w:rsidRDefault="00794381" w:rsidP="006E11A2">
            <w:pPr>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Workshop on curriculum differentiation for gifted students</w:t>
            </w:r>
          </w:p>
        </w:tc>
        <w:tc>
          <w:tcPr>
            <w:tcW w:w="845" w:type="pct"/>
            <w:vMerge/>
            <w:vAlign w:val="center"/>
            <w:hideMark/>
          </w:tcPr>
          <w:p w14:paraId="0879D551" w14:textId="77777777" w:rsidR="00794381" w:rsidRPr="00304C2E" w:rsidRDefault="00794381" w:rsidP="006E11A2">
            <w:pPr>
              <w:ind w:leftChars="-15" w:left="-36" w:rightChars="-13" w:right="-31"/>
              <w:jc w:val="center"/>
              <w:rPr>
                <w:rFonts w:ascii="Times New Roman" w:hAnsi="Times New Roman" w:cs="Times New Roman"/>
                <w:sz w:val="20"/>
                <w:szCs w:val="20"/>
              </w:rPr>
            </w:pPr>
          </w:p>
        </w:tc>
        <w:tc>
          <w:tcPr>
            <w:tcW w:w="846" w:type="pct"/>
            <w:vAlign w:val="center"/>
            <w:hideMark/>
          </w:tcPr>
          <w:p w14:paraId="44F92E3C"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23</w:t>
            </w:r>
          </w:p>
        </w:tc>
      </w:tr>
      <w:tr w:rsidR="00794381" w:rsidRPr="00304C2E" w14:paraId="679CA2ED" w14:textId="77777777" w:rsidTr="006E11A2">
        <w:trPr>
          <w:trHeight w:val="231"/>
        </w:trPr>
        <w:tc>
          <w:tcPr>
            <w:tcW w:w="3309" w:type="pct"/>
            <w:shd w:val="clear" w:color="auto" w:fill="D9D9D9" w:themeFill="background1" w:themeFillShade="D9"/>
            <w:vAlign w:val="center"/>
            <w:hideMark/>
          </w:tcPr>
          <w:p w14:paraId="22A4A05A" w14:textId="77777777" w:rsidR="00794381" w:rsidRPr="00304C2E" w:rsidRDefault="00794381" w:rsidP="001A06C2">
            <w:pPr>
              <w:spacing w:line="280" w:lineRule="exact"/>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Certificate course for teachers of Inclusive Education (Chinese class) Class A</w:t>
            </w:r>
          </w:p>
        </w:tc>
        <w:tc>
          <w:tcPr>
            <w:tcW w:w="845" w:type="pct"/>
            <w:vMerge/>
            <w:vAlign w:val="center"/>
            <w:hideMark/>
          </w:tcPr>
          <w:p w14:paraId="20A860F5" w14:textId="77777777" w:rsidR="00794381" w:rsidRPr="00304C2E" w:rsidRDefault="00794381" w:rsidP="006E11A2">
            <w:pPr>
              <w:ind w:leftChars="-15" w:left="-36" w:rightChars="-13" w:right="-31"/>
              <w:jc w:val="center"/>
              <w:rPr>
                <w:rFonts w:ascii="Times New Roman" w:hAnsi="Times New Roman" w:cs="Times New Roman"/>
                <w:sz w:val="20"/>
                <w:szCs w:val="20"/>
              </w:rPr>
            </w:pPr>
          </w:p>
        </w:tc>
        <w:tc>
          <w:tcPr>
            <w:tcW w:w="846" w:type="pct"/>
            <w:vAlign w:val="center"/>
            <w:hideMark/>
          </w:tcPr>
          <w:p w14:paraId="769C5CAF"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39</w:t>
            </w:r>
          </w:p>
        </w:tc>
      </w:tr>
      <w:tr w:rsidR="00794381" w:rsidRPr="00304C2E" w14:paraId="09B70F59" w14:textId="77777777" w:rsidTr="006E11A2">
        <w:trPr>
          <w:trHeight w:val="231"/>
        </w:trPr>
        <w:tc>
          <w:tcPr>
            <w:tcW w:w="3309" w:type="pct"/>
            <w:shd w:val="clear" w:color="auto" w:fill="D9D9D9" w:themeFill="background1" w:themeFillShade="D9"/>
            <w:vAlign w:val="center"/>
            <w:hideMark/>
          </w:tcPr>
          <w:p w14:paraId="7F2359F3" w14:textId="77777777" w:rsidR="00794381" w:rsidRPr="00304C2E" w:rsidRDefault="00794381" w:rsidP="001A06C2">
            <w:pPr>
              <w:spacing w:line="280" w:lineRule="exact"/>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Certificate course for teachers of Inclusive Education (Chinese class) Class B</w:t>
            </w:r>
          </w:p>
        </w:tc>
        <w:tc>
          <w:tcPr>
            <w:tcW w:w="845" w:type="pct"/>
            <w:vMerge/>
            <w:vAlign w:val="center"/>
            <w:hideMark/>
          </w:tcPr>
          <w:p w14:paraId="0A3EC926" w14:textId="77777777" w:rsidR="00794381" w:rsidRPr="00304C2E" w:rsidRDefault="00794381" w:rsidP="006E11A2">
            <w:pPr>
              <w:ind w:leftChars="-15" w:left="-36" w:rightChars="-13" w:right="-31"/>
              <w:jc w:val="center"/>
              <w:rPr>
                <w:rFonts w:ascii="Times New Roman" w:hAnsi="Times New Roman" w:cs="Times New Roman"/>
                <w:sz w:val="20"/>
                <w:szCs w:val="20"/>
              </w:rPr>
            </w:pPr>
          </w:p>
        </w:tc>
        <w:tc>
          <w:tcPr>
            <w:tcW w:w="846" w:type="pct"/>
            <w:vAlign w:val="center"/>
            <w:hideMark/>
          </w:tcPr>
          <w:p w14:paraId="25B772AD"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35</w:t>
            </w:r>
          </w:p>
        </w:tc>
      </w:tr>
      <w:tr w:rsidR="00794381" w:rsidRPr="00304C2E" w14:paraId="2BE37F2F" w14:textId="77777777" w:rsidTr="006E11A2">
        <w:trPr>
          <w:trHeight w:val="231"/>
        </w:trPr>
        <w:tc>
          <w:tcPr>
            <w:tcW w:w="3309" w:type="pct"/>
            <w:shd w:val="clear" w:color="auto" w:fill="D9D9D9" w:themeFill="background1" w:themeFillShade="D9"/>
            <w:vAlign w:val="center"/>
            <w:hideMark/>
          </w:tcPr>
          <w:p w14:paraId="4ED47B29" w14:textId="77777777" w:rsidR="00794381" w:rsidRPr="00304C2E" w:rsidRDefault="00794381" w:rsidP="001A06C2">
            <w:pPr>
              <w:spacing w:line="280" w:lineRule="exact"/>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Certificate course for teachers of Inclusive Education (Chinese class) Class C</w:t>
            </w:r>
          </w:p>
        </w:tc>
        <w:tc>
          <w:tcPr>
            <w:tcW w:w="845" w:type="pct"/>
            <w:vMerge/>
            <w:vAlign w:val="center"/>
            <w:hideMark/>
          </w:tcPr>
          <w:p w14:paraId="4885A5B7" w14:textId="77777777" w:rsidR="00794381" w:rsidRPr="00304C2E" w:rsidRDefault="00794381" w:rsidP="006E11A2">
            <w:pPr>
              <w:ind w:leftChars="-15" w:left="-36" w:rightChars="-13" w:right="-31"/>
              <w:jc w:val="center"/>
              <w:rPr>
                <w:rFonts w:ascii="Times New Roman" w:hAnsi="Times New Roman" w:cs="Times New Roman"/>
                <w:sz w:val="20"/>
                <w:szCs w:val="20"/>
              </w:rPr>
            </w:pPr>
          </w:p>
        </w:tc>
        <w:tc>
          <w:tcPr>
            <w:tcW w:w="846" w:type="pct"/>
            <w:vAlign w:val="center"/>
            <w:hideMark/>
          </w:tcPr>
          <w:p w14:paraId="4A3344CE"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37</w:t>
            </w:r>
          </w:p>
        </w:tc>
      </w:tr>
      <w:tr w:rsidR="00794381" w:rsidRPr="00304C2E" w14:paraId="7F096F13" w14:textId="77777777" w:rsidTr="006E11A2">
        <w:trPr>
          <w:trHeight w:val="231"/>
        </w:trPr>
        <w:tc>
          <w:tcPr>
            <w:tcW w:w="3309" w:type="pct"/>
            <w:shd w:val="clear" w:color="auto" w:fill="D9D9D9" w:themeFill="background1" w:themeFillShade="D9"/>
            <w:vAlign w:val="center"/>
            <w:hideMark/>
          </w:tcPr>
          <w:p w14:paraId="5192FA93" w14:textId="77777777" w:rsidR="00794381" w:rsidRPr="00304C2E" w:rsidRDefault="00794381" w:rsidP="001A06C2">
            <w:pPr>
              <w:spacing w:line="280" w:lineRule="exact"/>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Teaching with games workshop series—Early childhood education</w:t>
            </w:r>
          </w:p>
        </w:tc>
        <w:tc>
          <w:tcPr>
            <w:tcW w:w="845" w:type="pct"/>
            <w:vMerge/>
            <w:vAlign w:val="center"/>
            <w:hideMark/>
          </w:tcPr>
          <w:p w14:paraId="0EA3C4B4" w14:textId="77777777" w:rsidR="00794381" w:rsidRPr="00304C2E" w:rsidRDefault="00794381" w:rsidP="006E11A2">
            <w:pPr>
              <w:ind w:leftChars="-15" w:left="-36" w:rightChars="-13" w:right="-31"/>
              <w:jc w:val="center"/>
              <w:rPr>
                <w:rFonts w:ascii="Times New Roman" w:hAnsi="Times New Roman" w:cs="Times New Roman"/>
                <w:sz w:val="20"/>
                <w:szCs w:val="20"/>
              </w:rPr>
            </w:pPr>
          </w:p>
        </w:tc>
        <w:tc>
          <w:tcPr>
            <w:tcW w:w="846" w:type="pct"/>
            <w:vAlign w:val="center"/>
            <w:hideMark/>
          </w:tcPr>
          <w:p w14:paraId="3BBDE510"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10</w:t>
            </w:r>
          </w:p>
        </w:tc>
      </w:tr>
      <w:tr w:rsidR="00794381" w:rsidRPr="00304C2E" w14:paraId="16D1372F" w14:textId="77777777" w:rsidTr="006E11A2">
        <w:trPr>
          <w:trHeight w:val="231"/>
        </w:trPr>
        <w:tc>
          <w:tcPr>
            <w:tcW w:w="3309" w:type="pct"/>
            <w:shd w:val="clear" w:color="auto" w:fill="D9D9D9" w:themeFill="background1" w:themeFillShade="D9"/>
            <w:vAlign w:val="center"/>
            <w:hideMark/>
          </w:tcPr>
          <w:p w14:paraId="27F72B0F" w14:textId="77777777" w:rsidR="00794381" w:rsidRPr="00304C2E" w:rsidRDefault="00794381" w:rsidP="006E11A2">
            <w:pPr>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Teaching with games workshop series—Primary education</w:t>
            </w:r>
          </w:p>
        </w:tc>
        <w:tc>
          <w:tcPr>
            <w:tcW w:w="845" w:type="pct"/>
            <w:vMerge w:val="restart"/>
            <w:vAlign w:val="center"/>
            <w:hideMark/>
          </w:tcPr>
          <w:p w14:paraId="503B9B5E" w14:textId="77777777" w:rsidR="00794381" w:rsidRPr="00304C2E" w:rsidRDefault="00794381" w:rsidP="006E11A2">
            <w:pPr>
              <w:pStyle w:val="ae"/>
              <w:snapToGrid w:val="0"/>
              <w:ind w:leftChars="-15" w:left="-36" w:rightChars="-13" w:right="-31"/>
              <w:jc w:val="center"/>
              <w:rPr>
                <w:rFonts w:ascii="Times New Roman" w:hAnsi="Times New Roman" w:cs="Times New Roman"/>
                <w:sz w:val="20"/>
                <w:szCs w:val="20"/>
              </w:rPr>
            </w:pPr>
            <w:r w:rsidRPr="00304C2E">
              <w:rPr>
                <w:rFonts w:ascii="Times New Roman" w:hAnsi="Times New Roman" w:cs="Times New Roman"/>
                <w:sz w:val="20"/>
                <w:szCs w:val="20"/>
              </w:rPr>
              <w:t>11/2018</w:t>
            </w:r>
          </w:p>
        </w:tc>
        <w:tc>
          <w:tcPr>
            <w:tcW w:w="846" w:type="pct"/>
            <w:vAlign w:val="center"/>
            <w:hideMark/>
          </w:tcPr>
          <w:p w14:paraId="19C4327A"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14</w:t>
            </w:r>
          </w:p>
        </w:tc>
      </w:tr>
      <w:tr w:rsidR="00794381" w:rsidRPr="00304C2E" w14:paraId="288F4BB9" w14:textId="77777777" w:rsidTr="006E11A2">
        <w:trPr>
          <w:trHeight w:val="231"/>
        </w:trPr>
        <w:tc>
          <w:tcPr>
            <w:tcW w:w="3309" w:type="pct"/>
            <w:shd w:val="clear" w:color="auto" w:fill="D9D9D9" w:themeFill="background1" w:themeFillShade="D9"/>
            <w:vAlign w:val="center"/>
            <w:hideMark/>
          </w:tcPr>
          <w:p w14:paraId="733EB6C6" w14:textId="77777777" w:rsidR="00794381" w:rsidRPr="00304C2E" w:rsidRDefault="00794381" w:rsidP="006E11A2">
            <w:pPr>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Teaching with games workshop series—Secondary education</w:t>
            </w:r>
          </w:p>
        </w:tc>
        <w:tc>
          <w:tcPr>
            <w:tcW w:w="845" w:type="pct"/>
            <w:vMerge/>
            <w:vAlign w:val="center"/>
            <w:hideMark/>
          </w:tcPr>
          <w:p w14:paraId="47F6CCAE" w14:textId="77777777" w:rsidR="00794381" w:rsidRPr="00304C2E" w:rsidRDefault="00794381" w:rsidP="006E11A2">
            <w:pPr>
              <w:ind w:leftChars="-15" w:left="-36" w:rightChars="-13" w:right="-31"/>
              <w:jc w:val="center"/>
              <w:rPr>
                <w:rFonts w:ascii="Times New Roman" w:hAnsi="Times New Roman" w:cs="Times New Roman"/>
                <w:sz w:val="20"/>
                <w:szCs w:val="20"/>
              </w:rPr>
            </w:pPr>
          </w:p>
        </w:tc>
        <w:tc>
          <w:tcPr>
            <w:tcW w:w="846" w:type="pct"/>
            <w:vAlign w:val="center"/>
            <w:hideMark/>
          </w:tcPr>
          <w:p w14:paraId="621707B3"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13</w:t>
            </w:r>
          </w:p>
        </w:tc>
      </w:tr>
      <w:tr w:rsidR="00794381" w:rsidRPr="00304C2E" w14:paraId="73FA2DB9" w14:textId="77777777" w:rsidTr="006E11A2">
        <w:trPr>
          <w:trHeight w:val="231"/>
        </w:trPr>
        <w:tc>
          <w:tcPr>
            <w:tcW w:w="3309" w:type="pct"/>
            <w:shd w:val="clear" w:color="auto" w:fill="D9D9D9" w:themeFill="background1" w:themeFillShade="D9"/>
            <w:vAlign w:val="center"/>
            <w:hideMark/>
          </w:tcPr>
          <w:p w14:paraId="1C58CF0D" w14:textId="77777777" w:rsidR="00794381" w:rsidRPr="00304C2E" w:rsidRDefault="00794381" w:rsidP="001A06C2">
            <w:pPr>
              <w:spacing w:line="280" w:lineRule="exact"/>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Workshop on teaching strategies and class management for students with hearing impairment</w:t>
            </w:r>
          </w:p>
        </w:tc>
        <w:tc>
          <w:tcPr>
            <w:tcW w:w="845" w:type="pct"/>
            <w:vMerge/>
            <w:vAlign w:val="center"/>
            <w:hideMark/>
          </w:tcPr>
          <w:p w14:paraId="160BED35" w14:textId="77777777" w:rsidR="00794381" w:rsidRPr="00304C2E" w:rsidRDefault="00794381" w:rsidP="006E11A2">
            <w:pPr>
              <w:ind w:leftChars="-15" w:left="-36" w:rightChars="-13" w:right="-31"/>
              <w:jc w:val="center"/>
              <w:rPr>
                <w:rFonts w:ascii="Times New Roman" w:hAnsi="Times New Roman" w:cs="Times New Roman"/>
                <w:sz w:val="20"/>
                <w:szCs w:val="20"/>
              </w:rPr>
            </w:pPr>
          </w:p>
        </w:tc>
        <w:tc>
          <w:tcPr>
            <w:tcW w:w="846" w:type="pct"/>
            <w:vAlign w:val="center"/>
            <w:hideMark/>
          </w:tcPr>
          <w:p w14:paraId="6297C8AB"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17</w:t>
            </w:r>
          </w:p>
        </w:tc>
      </w:tr>
      <w:tr w:rsidR="00794381" w:rsidRPr="00304C2E" w14:paraId="3BDE815B" w14:textId="77777777" w:rsidTr="006E11A2">
        <w:trPr>
          <w:trHeight w:val="231"/>
        </w:trPr>
        <w:tc>
          <w:tcPr>
            <w:tcW w:w="3309" w:type="pct"/>
            <w:shd w:val="clear" w:color="auto" w:fill="D9D9D9" w:themeFill="background1" w:themeFillShade="D9"/>
            <w:vAlign w:val="center"/>
            <w:hideMark/>
          </w:tcPr>
          <w:p w14:paraId="5FB8F7BC" w14:textId="77777777" w:rsidR="00794381" w:rsidRPr="00304C2E" w:rsidRDefault="00794381" w:rsidP="001A06C2">
            <w:pPr>
              <w:spacing w:line="280" w:lineRule="exact"/>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 xml:space="preserve">Workshop on the managing skills and teaching strategies for </w:t>
            </w:r>
            <w:r w:rsidRPr="00304C2E">
              <w:rPr>
                <w:rFonts w:ascii="Times New Roman" w:eastAsia="標楷體" w:hAnsi="Times New Roman" w:cs="Times New Roman"/>
                <w:b/>
                <w:sz w:val="20"/>
                <w:szCs w:val="20"/>
              </w:rPr>
              <w:lastRenderedPageBreak/>
              <w:t>creative classrooms (Early childhood education)</w:t>
            </w:r>
          </w:p>
        </w:tc>
        <w:tc>
          <w:tcPr>
            <w:tcW w:w="845" w:type="pct"/>
            <w:vMerge/>
            <w:vAlign w:val="center"/>
            <w:hideMark/>
          </w:tcPr>
          <w:p w14:paraId="5604C5EE" w14:textId="77777777" w:rsidR="00794381" w:rsidRPr="00304C2E" w:rsidRDefault="00794381" w:rsidP="006E11A2">
            <w:pPr>
              <w:ind w:leftChars="-15" w:left="-36" w:rightChars="-13" w:right="-31"/>
              <w:jc w:val="center"/>
              <w:rPr>
                <w:rFonts w:ascii="Times New Roman" w:hAnsi="Times New Roman" w:cs="Times New Roman"/>
                <w:sz w:val="20"/>
                <w:szCs w:val="20"/>
              </w:rPr>
            </w:pPr>
          </w:p>
        </w:tc>
        <w:tc>
          <w:tcPr>
            <w:tcW w:w="846" w:type="pct"/>
            <w:vAlign w:val="center"/>
            <w:hideMark/>
          </w:tcPr>
          <w:p w14:paraId="102A251D"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10</w:t>
            </w:r>
          </w:p>
        </w:tc>
      </w:tr>
      <w:tr w:rsidR="00794381" w:rsidRPr="00304C2E" w14:paraId="6F955E8C" w14:textId="77777777" w:rsidTr="006E11A2">
        <w:trPr>
          <w:trHeight w:val="231"/>
        </w:trPr>
        <w:tc>
          <w:tcPr>
            <w:tcW w:w="3309" w:type="pct"/>
            <w:shd w:val="clear" w:color="auto" w:fill="D9D9D9" w:themeFill="background1" w:themeFillShade="D9"/>
            <w:vAlign w:val="center"/>
            <w:hideMark/>
          </w:tcPr>
          <w:p w14:paraId="62156642" w14:textId="77777777" w:rsidR="00794381" w:rsidRPr="00304C2E" w:rsidRDefault="00794381" w:rsidP="001A06C2">
            <w:pPr>
              <w:spacing w:line="280" w:lineRule="exact"/>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Workshop on the managing skills and teaching strategies for creative classrooms (Primary education)</w:t>
            </w:r>
          </w:p>
        </w:tc>
        <w:tc>
          <w:tcPr>
            <w:tcW w:w="845" w:type="pct"/>
            <w:vMerge w:val="restart"/>
            <w:vAlign w:val="center"/>
            <w:hideMark/>
          </w:tcPr>
          <w:p w14:paraId="6A00E8E3" w14:textId="77777777" w:rsidR="00794381" w:rsidRPr="00304C2E" w:rsidRDefault="00794381" w:rsidP="006E11A2">
            <w:pPr>
              <w:pStyle w:val="ae"/>
              <w:snapToGrid w:val="0"/>
              <w:ind w:leftChars="-15" w:left="-36" w:rightChars="-13" w:right="-31"/>
              <w:jc w:val="center"/>
              <w:rPr>
                <w:rFonts w:ascii="Times New Roman" w:hAnsi="Times New Roman" w:cs="Times New Roman"/>
                <w:sz w:val="20"/>
                <w:szCs w:val="20"/>
              </w:rPr>
            </w:pPr>
            <w:r w:rsidRPr="00304C2E">
              <w:rPr>
                <w:rFonts w:ascii="Times New Roman" w:hAnsi="Times New Roman" w:cs="Times New Roman"/>
                <w:sz w:val="20"/>
                <w:szCs w:val="20"/>
              </w:rPr>
              <w:t>12/2018</w:t>
            </w:r>
          </w:p>
        </w:tc>
        <w:tc>
          <w:tcPr>
            <w:tcW w:w="846" w:type="pct"/>
            <w:vAlign w:val="center"/>
            <w:hideMark/>
          </w:tcPr>
          <w:p w14:paraId="3FF3306B"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12</w:t>
            </w:r>
          </w:p>
        </w:tc>
      </w:tr>
      <w:tr w:rsidR="00794381" w:rsidRPr="00304C2E" w14:paraId="2688FB96" w14:textId="77777777" w:rsidTr="006E11A2">
        <w:trPr>
          <w:trHeight w:val="231"/>
        </w:trPr>
        <w:tc>
          <w:tcPr>
            <w:tcW w:w="3309" w:type="pct"/>
            <w:shd w:val="clear" w:color="auto" w:fill="D9D9D9" w:themeFill="background1" w:themeFillShade="D9"/>
            <w:vAlign w:val="center"/>
            <w:hideMark/>
          </w:tcPr>
          <w:p w14:paraId="50590D5B" w14:textId="77777777" w:rsidR="00794381" w:rsidRPr="00304C2E" w:rsidRDefault="00794381" w:rsidP="001A06C2">
            <w:pPr>
              <w:spacing w:line="280" w:lineRule="exact"/>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Workshop on the managing skills and teaching strategies for creative classrooms (Secondary education)</w:t>
            </w:r>
          </w:p>
        </w:tc>
        <w:tc>
          <w:tcPr>
            <w:tcW w:w="845" w:type="pct"/>
            <w:vMerge/>
            <w:vAlign w:val="center"/>
            <w:hideMark/>
          </w:tcPr>
          <w:p w14:paraId="03623680" w14:textId="77777777" w:rsidR="00794381" w:rsidRPr="00304C2E" w:rsidRDefault="00794381" w:rsidP="006E11A2">
            <w:pPr>
              <w:ind w:leftChars="-15" w:left="-36" w:rightChars="-13" w:right="-31"/>
              <w:jc w:val="center"/>
              <w:rPr>
                <w:rFonts w:ascii="Times New Roman" w:hAnsi="Times New Roman" w:cs="Times New Roman"/>
                <w:sz w:val="20"/>
                <w:szCs w:val="20"/>
              </w:rPr>
            </w:pPr>
          </w:p>
        </w:tc>
        <w:tc>
          <w:tcPr>
            <w:tcW w:w="846" w:type="pct"/>
            <w:vAlign w:val="center"/>
            <w:hideMark/>
          </w:tcPr>
          <w:p w14:paraId="69D18931"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13</w:t>
            </w:r>
          </w:p>
        </w:tc>
      </w:tr>
      <w:tr w:rsidR="00794381" w:rsidRPr="00304C2E" w14:paraId="6D5C0CCF" w14:textId="77777777" w:rsidTr="006E11A2">
        <w:trPr>
          <w:trHeight w:val="231"/>
        </w:trPr>
        <w:tc>
          <w:tcPr>
            <w:tcW w:w="3309" w:type="pct"/>
            <w:shd w:val="clear" w:color="auto" w:fill="D9D9D9" w:themeFill="background1" w:themeFillShade="D9"/>
            <w:vAlign w:val="center"/>
            <w:hideMark/>
          </w:tcPr>
          <w:p w14:paraId="70287AB6" w14:textId="77777777" w:rsidR="00794381" w:rsidRPr="00304C2E" w:rsidRDefault="00794381" w:rsidP="001A06C2">
            <w:pPr>
              <w:spacing w:line="280" w:lineRule="exact"/>
              <w:ind w:leftChars="-23" w:left="-55"/>
              <w:jc w:val="both"/>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Teachers’ workshop on the teaching support strategies for inclusive students with Dyslexia</w:t>
            </w:r>
          </w:p>
        </w:tc>
        <w:tc>
          <w:tcPr>
            <w:tcW w:w="845" w:type="pct"/>
            <w:vMerge/>
            <w:vAlign w:val="center"/>
            <w:hideMark/>
          </w:tcPr>
          <w:p w14:paraId="5BF8946C" w14:textId="77777777" w:rsidR="00794381" w:rsidRPr="00304C2E" w:rsidRDefault="00794381" w:rsidP="006E11A2">
            <w:pPr>
              <w:ind w:leftChars="-15" w:left="-36" w:rightChars="-13" w:right="-31"/>
              <w:jc w:val="center"/>
              <w:rPr>
                <w:rFonts w:ascii="Times New Roman" w:hAnsi="Times New Roman" w:cs="Times New Roman"/>
                <w:sz w:val="20"/>
                <w:szCs w:val="20"/>
              </w:rPr>
            </w:pPr>
          </w:p>
        </w:tc>
        <w:tc>
          <w:tcPr>
            <w:tcW w:w="846" w:type="pct"/>
            <w:vAlign w:val="center"/>
            <w:hideMark/>
          </w:tcPr>
          <w:p w14:paraId="6A62DA42" w14:textId="77777777" w:rsidR="00794381" w:rsidRPr="00304C2E" w:rsidRDefault="00794381" w:rsidP="006E11A2">
            <w:pPr>
              <w:pStyle w:val="ae"/>
              <w:snapToGrid w:val="0"/>
              <w:ind w:leftChars="-15" w:left="-36" w:rightChars="-13" w:right="-31"/>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29</w:t>
            </w:r>
          </w:p>
        </w:tc>
      </w:tr>
    </w:tbl>
    <w:p w14:paraId="7F64648C" w14:textId="77777777" w:rsidR="00794381" w:rsidRPr="00304C2E" w:rsidRDefault="00794381" w:rsidP="001A06C2">
      <w:pPr>
        <w:ind w:left="11"/>
        <w:rPr>
          <w:rFonts w:ascii="Times New Roman" w:eastAsia="SimSun" w:hAnsi="Times New Roman" w:cs="Times New Roman"/>
          <w:i/>
          <w:sz w:val="18"/>
          <w:szCs w:val="18"/>
          <w:lang w:eastAsia="zh-CN"/>
        </w:rPr>
      </w:pPr>
      <w:r w:rsidRPr="00304C2E">
        <w:rPr>
          <w:rFonts w:ascii="Times New Roman" w:eastAsia="SimSun" w:hAnsi="Times New Roman" w:cs="Times New Roman"/>
          <w:i/>
          <w:sz w:val="18"/>
          <w:szCs w:val="18"/>
          <w:shd w:val="clear" w:color="auto" w:fill="FFFFFF"/>
          <w:lang w:eastAsia="zh-CN"/>
        </w:rPr>
        <w:t>Source: EYAB, 2019</w:t>
      </w:r>
      <w:r w:rsidRPr="00304C2E">
        <w:rPr>
          <w:rFonts w:ascii="Times New Roman" w:eastAsia="SimSun" w:hAnsi="Times New Roman" w:cs="Times New Roman"/>
          <w:i/>
          <w:sz w:val="18"/>
          <w:szCs w:val="18"/>
          <w:lang w:eastAsia="zh-CN"/>
        </w:rPr>
        <w:t xml:space="preserve"> </w:t>
      </w:r>
    </w:p>
    <w:p w14:paraId="497238BC" w14:textId="1DA54D7A" w:rsidR="00CE74FE" w:rsidRPr="00304C2E" w:rsidRDefault="00CE74FE">
      <w:pPr>
        <w:widowControl/>
        <w:rPr>
          <w:rFonts w:ascii="Times New Roman" w:hAnsi="Times New Roman" w:cs="Times New Roman"/>
          <w:b/>
          <w:szCs w:val="24"/>
        </w:rPr>
      </w:pPr>
    </w:p>
    <w:p w14:paraId="3DF75119" w14:textId="77777777" w:rsidR="00794381" w:rsidRPr="00304C2E" w:rsidRDefault="00794381" w:rsidP="00CE74FE">
      <w:pPr>
        <w:ind w:right="142"/>
        <w:jc w:val="both"/>
        <w:rPr>
          <w:rFonts w:ascii="Times New Roman" w:hAnsi="Times New Roman" w:cs="Times New Roman"/>
          <w:b/>
          <w:szCs w:val="24"/>
        </w:rPr>
      </w:pPr>
      <w:r w:rsidRPr="00304C2E">
        <w:rPr>
          <w:rFonts w:ascii="Times New Roman" w:hAnsi="Times New Roman" w:cs="Times New Roman"/>
          <w:b/>
          <w:szCs w:val="24"/>
        </w:rPr>
        <w:t>Table 78</w:t>
      </w:r>
    </w:p>
    <w:tbl>
      <w:tblPr>
        <w:tblW w:w="5000" w:type="pct"/>
        <w:jc w:val="center"/>
        <w:tblBorders>
          <w:top w:val="double" w:sz="4" w:space="0" w:color="auto"/>
          <w:left w:val="double" w:sz="4" w:space="0" w:color="auto"/>
          <w:bottom w:val="double" w:sz="4" w:space="0" w:color="auto"/>
          <w:right w:val="double" w:sz="4" w:space="0" w:color="auto"/>
          <w:insideH w:val="single" w:sz="2" w:space="0" w:color="auto"/>
          <w:insideV w:val="single" w:sz="2" w:space="0" w:color="auto"/>
        </w:tblBorders>
        <w:tblLook w:val="04A0" w:firstRow="1" w:lastRow="0" w:firstColumn="1" w:lastColumn="0" w:noHBand="0" w:noVBand="1"/>
      </w:tblPr>
      <w:tblGrid>
        <w:gridCol w:w="5703"/>
        <w:gridCol w:w="1453"/>
        <w:gridCol w:w="1482"/>
      </w:tblGrid>
      <w:tr w:rsidR="00794381" w:rsidRPr="00304C2E" w14:paraId="5AB5DC11" w14:textId="77777777" w:rsidTr="006E11A2">
        <w:trPr>
          <w:tblHeader/>
          <w:jc w:val="center"/>
        </w:trPr>
        <w:tc>
          <w:tcPr>
            <w:tcW w:w="5000" w:type="pct"/>
            <w:gridSpan w:val="3"/>
            <w:shd w:val="pct15" w:color="auto" w:fill="auto"/>
            <w:vAlign w:val="center"/>
          </w:tcPr>
          <w:p w14:paraId="4A87E701" w14:textId="2BAEBB4F" w:rsidR="00794381" w:rsidRPr="00304C2E" w:rsidRDefault="00794381" w:rsidP="001A06C2">
            <w:pPr>
              <w:spacing w:beforeLines="50" w:before="180" w:afterLines="40" w:after="144" w:line="240" w:lineRule="exact"/>
              <w:jc w:val="center"/>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EYAB training for therapists</w:t>
            </w:r>
          </w:p>
        </w:tc>
      </w:tr>
      <w:tr w:rsidR="00794381" w:rsidRPr="00304C2E" w14:paraId="06114F9E" w14:textId="77777777" w:rsidTr="006E11A2">
        <w:trPr>
          <w:tblHeader/>
          <w:jc w:val="center"/>
        </w:trPr>
        <w:tc>
          <w:tcPr>
            <w:tcW w:w="3301" w:type="pct"/>
            <w:shd w:val="pct15" w:color="auto" w:fill="auto"/>
            <w:vAlign w:val="center"/>
          </w:tcPr>
          <w:p w14:paraId="0DC855B1" w14:textId="77777777" w:rsidR="00794381" w:rsidRPr="00304C2E" w:rsidRDefault="00794381" w:rsidP="006E11A2">
            <w:pPr>
              <w:pStyle w:val="ae"/>
              <w:ind w:leftChars="12" w:left="29"/>
              <w:jc w:val="center"/>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Activity</w:t>
            </w:r>
          </w:p>
        </w:tc>
        <w:tc>
          <w:tcPr>
            <w:tcW w:w="841" w:type="pct"/>
            <w:shd w:val="pct15" w:color="auto" w:fill="auto"/>
            <w:vAlign w:val="center"/>
          </w:tcPr>
          <w:p w14:paraId="598C0EC9" w14:textId="77777777" w:rsidR="00794381" w:rsidRPr="00304C2E" w:rsidRDefault="00794381" w:rsidP="006E11A2">
            <w:pPr>
              <w:pStyle w:val="ae"/>
              <w:ind w:leftChars="10" w:left="24"/>
              <w:jc w:val="center"/>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Date</w:t>
            </w:r>
          </w:p>
        </w:tc>
        <w:tc>
          <w:tcPr>
            <w:tcW w:w="858" w:type="pct"/>
            <w:shd w:val="pct15" w:color="auto" w:fill="auto"/>
          </w:tcPr>
          <w:p w14:paraId="6D202AA8" w14:textId="77777777" w:rsidR="00794381" w:rsidRPr="00304C2E" w:rsidRDefault="00794381" w:rsidP="006E11A2">
            <w:pPr>
              <w:pStyle w:val="ae"/>
              <w:ind w:leftChars="0" w:left="0"/>
              <w:jc w:val="center"/>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No. of participants</w:t>
            </w:r>
          </w:p>
        </w:tc>
      </w:tr>
      <w:tr w:rsidR="00794381" w:rsidRPr="00304C2E" w14:paraId="53FA8D2B" w14:textId="77777777" w:rsidTr="006E11A2">
        <w:trPr>
          <w:tblHeader/>
          <w:jc w:val="center"/>
        </w:trPr>
        <w:tc>
          <w:tcPr>
            <w:tcW w:w="3301" w:type="pct"/>
            <w:shd w:val="clear" w:color="auto" w:fill="D9D9D9" w:themeFill="background1" w:themeFillShade="D9"/>
            <w:vAlign w:val="center"/>
          </w:tcPr>
          <w:p w14:paraId="6128191E" w14:textId="77777777" w:rsidR="00794381" w:rsidRPr="00304C2E" w:rsidRDefault="00794381" w:rsidP="006E11A2">
            <w:pPr>
              <w:ind w:leftChars="-23" w:left="-55"/>
              <w:jc w:val="both"/>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Training for therapists under the EYAB</w:t>
            </w:r>
          </w:p>
        </w:tc>
        <w:tc>
          <w:tcPr>
            <w:tcW w:w="841" w:type="pct"/>
            <w:vAlign w:val="center"/>
          </w:tcPr>
          <w:p w14:paraId="5A5880FE" w14:textId="77777777" w:rsidR="00794381" w:rsidRPr="00304C2E" w:rsidRDefault="00794381" w:rsidP="006E11A2">
            <w:pPr>
              <w:snapToGrid w:val="0"/>
              <w:ind w:leftChars="-21" w:left="-50" w:rightChars="-22" w:right="-53"/>
              <w:jc w:val="center"/>
              <w:rPr>
                <w:rFonts w:ascii="Times New Roman" w:hAnsi="Times New Roman" w:cs="Times New Roman"/>
                <w:color w:val="000000"/>
                <w:sz w:val="20"/>
                <w:szCs w:val="20"/>
                <w:lang w:eastAsia="zh-CN"/>
              </w:rPr>
            </w:pPr>
            <w:r w:rsidRPr="00304C2E">
              <w:rPr>
                <w:rFonts w:ascii="Times New Roman" w:hAnsi="Times New Roman" w:cs="Times New Roman"/>
                <w:color w:val="000000"/>
                <w:sz w:val="20"/>
                <w:szCs w:val="20"/>
                <w:lang w:eastAsia="zh-CN"/>
              </w:rPr>
              <w:t>01-05/2013</w:t>
            </w:r>
          </w:p>
        </w:tc>
        <w:tc>
          <w:tcPr>
            <w:tcW w:w="858" w:type="pct"/>
            <w:vAlign w:val="center"/>
          </w:tcPr>
          <w:p w14:paraId="10597C19" w14:textId="77777777" w:rsidR="00794381" w:rsidRPr="00304C2E" w:rsidRDefault="00794381" w:rsidP="006E11A2">
            <w:pPr>
              <w:snapToGrid w:val="0"/>
              <w:ind w:leftChars="-21" w:left="-50" w:rightChars="-22" w:right="-53"/>
              <w:jc w:val="center"/>
              <w:rPr>
                <w:rFonts w:ascii="Times New Roman" w:hAnsi="Times New Roman" w:cs="Times New Roman"/>
                <w:color w:val="000000"/>
                <w:sz w:val="20"/>
                <w:szCs w:val="20"/>
                <w:lang w:eastAsia="zh-CN"/>
              </w:rPr>
            </w:pPr>
            <w:r w:rsidRPr="00304C2E">
              <w:rPr>
                <w:rFonts w:ascii="Times New Roman" w:hAnsi="Times New Roman" w:cs="Times New Roman"/>
                <w:color w:val="000000"/>
                <w:sz w:val="20"/>
                <w:szCs w:val="20"/>
                <w:lang w:eastAsia="zh-CN"/>
              </w:rPr>
              <w:t>6</w:t>
            </w:r>
          </w:p>
        </w:tc>
      </w:tr>
      <w:tr w:rsidR="00794381" w:rsidRPr="00304C2E" w14:paraId="06A5377A" w14:textId="77777777" w:rsidTr="006E11A2">
        <w:trPr>
          <w:tblHeader/>
          <w:jc w:val="center"/>
        </w:trPr>
        <w:tc>
          <w:tcPr>
            <w:tcW w:w="3301" w:type="pct"/>
            <w:shd w:val="clear" w:color="auto" w:fill="D9D9D9" w:themeFill="background1" w:themeFillShade="D9"/>
            <w:vAlign w:val="center"/>
          </w:tcPr>
          <w:p w14:paraId="4E068C67" w14:textId="77777777" w:rsidR="00794381" w:rsidRPr="00304C2E" w:rsidRDefault="00794381" w:rsidP="006E11A2">
            <w:pPr>
              <w:ind w:leftChars="-23" w:left="-55"/>
              <w:jc w:val="both"/>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“Children-oriented game therapy” workshop</w:t>
            </w:r>
          </w:p>
        </w:tc>
        <w:tc>
          <w:tcPr>
            <w:tcW w:w="841" w:type="pct"/>
            <w:vAlign w:val="center"/>
          </w:tcPr>
          <w:p w14:paraId="6C4526D4" w14:textId="77777777" w:rsidR="00794381" w:rsidRPr="00304C2E" w:rsidRDefault="00794381" w:rsidP="006E11A2">
            <w:pPr>
              <w:snapToGrid w:val="0"/>
              <w:ind w:leftChars="-21" w:left="-50" w:rightChars="-22" w:right="-53"/>
              <w:jc w:val="center"/>
              <w:rPr>
                <w:rFonts w:ascii="Times New Roman" w:hAnsi="Times New Roman" w:cs="Times New Roman"/>
                <w:color w:val="000000"/>
                <w:sz w:val="20"/>
                <w:szCs w:val="20"/>
                <w:lang w:eastAsia="zh-CN"/>
              </w:rPr>
            </w:pPr>
            <w:r w:rsidRPr="00304C2E">
              <w:rPr>
                <w:rFonts w:ascii="Times New Roman" w:hAnsi="Times New Roman" w:cs="Times New Roman"/>
                <w:color w:val="000000"/>
                <w:sz w:val="20"/>
                <w:szCs w:val="20"/>
                <w:lang w:eastAsia="zh-CN"/>
              </w:rPr>
              <w:t>01-05/2013</w:t>
            </w:r>
          </w:p>
        </w:tc>
        <w:tc>
          <w:tcPr>
            <w:tcW w:w="858" w:type="pct"/>
            <w:vAlign w:val="center"/>
          </w:tcPr>
          <w:p w14:paraId="33EF83EF" w14:textId="77777777" w:rsidR="00794381" w:rsidRPr="00304C2E" w:rsidRDefault="00794381" w:rsidP="006E11A2">
            <w:pPr>
              <w:snapToGrid w:val="0"/>
              <w:ind w:leftChars="-21" w:left="-50" w:rightChars="-22" w:right="-53"/>
              <w:jc w:val="center"/>
              <w:rPr>
                <w:rFonts w:ascii="Times New Roman" w:hAnsi="Times New Roman" w:cs="Times New Roman"/>
                <w:color w:val="000000"/>
                <w:sz w:val="20"/>
                <w:szCs w:val="20"/>
                <w:lang w:eastAsia="zh-CN"/>
              </w:rPr>
            </w:pPr>
            <w:r w:rsidRPr="00304C2E">
              <w:rPr>
                <w:rFonts w:ascii="Times New Roman" w:hAnsi="Times New Roman" w:cs="Times New Roman"/>
                <w:color w:val="000000"/>
                <w:sz w:val="20"/>
                <w:szCs w:val="20"/>
                <w:lang w:eastAsia="zh-CN"/>
              </w:rPr>
              <w:t>79</w:t>
            </w:r>
          </w:p>
        </w:tc>
      </w:tr>
      <w:tr w:rsidR="00794381" w:rsidRPr="00304C2E" w14:paraId="7F77E64D" w14:textId="77777777" w:rsidTr="006E11A2">
        <w:trPr>
          <w:tblHeader/>
          <w:jc w:val="center"/>
        </w:trPr>
        <w:tc>
          <w:tcPr>
            <w:tcW w:w="3301" w:type="pct"/>
            <w:shd w:val="clear" w:color="auto" w:fill="D9D9D9" w:themeFill="background1" w:themeFillShade="D9"/>
            <w:vAlign w:val="center"/>
          </w:tcPr>
          <w:p w14:paraId="0B4DFA06" w14:textId="77777777" w:rsidR="00794381" w:rsidRPr="00304C2E" w:rsidRDefault="00794381" w:rsidP="006E11A2">
            <w:pPr>
              <w:ind w:leftChars="-23" w:left="-55"/>
              <w:jc w:val="both"/>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Professional coaching for therapists</w:t>
            </w:r>
          </w:p>
        </w:tc>
        <w:tc>
          <w:tcPr>
            <w:tcW w:w="841" w:type="pct"/>
            <w:vAlign w:val="center"/>
          </w:tcPr>
          <w:p w14:paraId="497D5C38" w14:textId="77777777" w:rsidR="00794381" w:rsidRPr="00304C2E" w:rsidRDefault="00794381" w:rsidP="006E11A2">
            <w:pPr>
              <w:snapToGrid w:val="0"/>
              <w:ind w:leftChars="-21" w:left="-50" w:rightChars="-22" w:right="-53"/>
              <w:jc w:val="center"/>
              <w:rPr>
                <w:rFonts w:ascii="Times New Roman" w:hAnsi="Times New Roman" w:cs="Times New Roman"/>
                <w:color w:val="000000"/>
                <w:sz w:val="20"/>
                <w:szCs w:val="20"/>
                <w:lang w:eastAsia="zh-CN"/>
              </w:rPr>
            </w:pPr>
            <w:r w:rsidRPr="00304C2E">
              <w:rPr>
                <w:rFonts w:ascii="Times New Roman" w:hAnsi="Times New Roman" w:cs="Times New Roman"/>
                <w:color w:val="000000"/>
                <w:sz w:val="20"/>
                <w:szCs w:val="20"/>
                <w:lang w:eastAsia="zh-CN"/>
              </w:rPr>
              <w:t>05/2013</w:t>
            </w:r>
          </w:p>
        </w:tc>
        <w:tc>
          <w:tcPr>
            <w:tcW w:w="858" w:type="pct"/>
            <w:vAlign w:val="center"/>
          </w:tcPr>
          <w:p w14:paraId="6947B858" w14:textId="77777777" w:rsidR="00794381" w:rsidRPr="00304C2E" w:rsidRDefault="00794381" w:rsidP="006E11A2">
            <w:pPr>
              <w:snapToGrid w:val="0"/>
              <w:ind w:leftChars="-21" w:left="-50" w:rightChars="-22" w:right="-53"/>
              <w:jc w:val="center"/>
              <w:rPr>
                <w:rFonts w:ascii="Times New Roman" w:hAnsi="Times New Roman" w:cs="Times New Roman"/>
                <w:color w:val="000000"/>
                <w:sz w:val="20"/>
                <w:szCs w:val="20"/>
                <w:lang w:eastAsia="zh-CN"/>
              </w:rPr>
            </w:pPr>
            <w:r w:rsidRPr="00304C2E">
              <w:rPr>
                <w:rFonts w:ascii="Times New Roman" w:hAnsi="Times New Roman" w:cs="Times New Roman"/>
                <w:color w:val="000000"/>
                <w:sz w:val="20"/>
                <w:szCs w:val="20"/>
                <w:lang w:eastAsia="zh-CN"/>
              </w:rPr>
              <w:t>61</w:t>
            </w:r>
          </w:p>
        </w:tc>
      </w:tr>
      <w:tr w:rsidR="00794381" w:rsidRPr="00304C2E" w14:paraId="60AD3F9D" w14:textId="77777777" w:rsidTr="006E11A2">
        <w:trPr>
          <w:tblHeader/>
          <w:jc w:val="center"/>
        </w:trPr>
        <w:tc>
          <w:tcPr>
            <w:tcW w:w="3301" w:type="pct"/>
            <w:shd w:val="clear" w:color="auto" w:fill="D9D9D9" w:themeFill="background1" w:themeFillShade="D9"/>
            <w:vAlign w:val="center"/>
          </w:tcPr>
          <w:p w14:paraId="35CB0C1D" w14:textId="77777777" w:rsidR="00794381" w:rsidRPr="00304C2E" w:rsidRDefault="00794381" w:rsidP="006E11A2">
            <w:pPr>
              <w:ind w:leftChars="-23" w:left="-55"/>
              <w:jc w:val="both"/>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Training for therapists under the EYAB</w:t>
            </w:r>
          </w:p>
        </w:tc>
        <w:tc>
          <w:tcPr>
            <w:tcW w:w="841" w:type="pct"/>
            <w:vAlign w:val="center"/>
          </w:tcPr>
          <w:p w14:paraId="499C7CFE" w14:textId="77777777" w:rsidR="00794381" w:rsidRPr="00304C2E" w:rsidRDefault="00794381" w:rsidP="006E11A2">
            <w:pPr>
              <w:snapToGrid w:val="0"/>
              <w:ind w:leftChars="-21" w:left="-50" w:rightChars="-22" w:right="-53"/>
              <w:jc w:val="center"/>
              <w:rPr>
                <w:rFonts w:ascii="Times New Roman" w:hAnsi="Times New Roman" w:cs="Times New Roman"/>
                <w:color w:val="000000"/>
                <w:sz w:val="20"/>
                <w:szCs w:val="20"/>
                <w:lang w:eastAsia="zh-CN"/>
              </w:rPr>
            </w:pPr>
            <w:r w:rsidRPr="00304C2E">
              <w:rPr>
                <w:rFonts w:ascii="Times New Roman" w:hAnsi="Times New Roman" w:cs="Times New Roman"/>
                <w:color w:val="000000"/>
                <w:sz w:val="20"/>
                <w:szCs w:val="20"/>
                <w:lang w:eastAsia="zh-CN"/>
              </w:rPr>
              <w:t>02-04/2014</w:t>
            </w:r>
          </w:p>
        </w:tc>
        <w:tc>
          <w:tcPr>
            <w:tcW w:w="858" w:type="pct"/>
            <w:vAlign w:val="center"/>
          </w:tcPr>
          <w:p w14:paraId="1373E88E" w14:textId="77777777" w:rsidR="00794381" w:rsidRPr="00304C2E" w:rsidRDefault="00794381" w:rsidP="006E11A2">
            <w:pPr>
              <w:snapToGrid w:val="0"/>
              <w:ind w:leftChars="-21" w:left="-50" w:rightChars="-22" w:right="-53"/>
              <w:jc w:val="center"/>
              <w:rPr>
                <w:rFonts w:ascii="Times New Roman" w:hAnsi="Times New Roman" w:cs="Times New Roman"/>
                <w:color w:val="000000"/>
                <w:sz w:val="20"/>
                <w:szCs w:val="20"/>
                <w:lang w:eastAsia="zh-CN"/>
              </w:rPr>
            </w:pPr>
            <w:r w:rsidRPr="00304C2E">
              <w:rPr>
                <w:rFonts w:ascii="Times New Roman" w:hAnsi="Times New Roman" w:cs="Times New Roman"/>
                <w:color w:val="000000"/>
                <w:sz w:val="20"/>
                <w:szCs w:val="20"/>
                <w:lang w:eastAsia="zh-CN"/>
              </w:rPr>
              <w:t>4</w:t>
            </w:r>
          </w:p>
        </w:tc>
      </w:tr>
      <w:tr w:rsidR="00794381" w:rsidRPr="00304C2E" w14:paraId="7CDFABA7" w14:textId="77777777" w:rsidTr="006E11A2">
        <w:trPr>
          <w:tblHeader/>
          <w:jc w:val="center"/>
        </w:trPr>
        <w:tc>
          <w:tcPr>
            <w:tcW w:w="3301" w:type="pct"/>
            <w:shd w:val="clear" w:color="auto" w:fill="D9D9D9" w:themeFill="background1" w:themeFillShade="D9"/>
            <w:vAlign w:val="center"/>
          </w:tcPr>
          <w:p w14:paraId="716E546E" w14:textId="77777777" w:rsidR="00794381" w:rsidRPr="00304C2E" w:rsidRDefault="00794381" w:rsidP="006E11A2">
            <w:pPr>
              <w:ind w:leftChars="-23" w:left="-55"/>
              <w:jc w:val="both"/>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Physiotherapist workshop</w:t>
            </w:r>
          </w:p>
        </w:tc>
        <w:tc>
          <w:tcPr>
            <w:tcW w:w="841" w:type="pct"/>
            <w:vAlign w:val="center"/>
          </w:tcPr>
          <w:p w14:paraId="30A9FD78" w14:textId="77777777" w:rsidR="00794381" w:rsidRPr="00304C2E" w:rsidRDefault="00794381" w:rsidP="006E11A2">
            <w:pPr>
              <w:snapToGrid w:val="0"/>
              <w:ind w:leftChars="-21" w:left="-50" w:rightChars="-22" w:right="-53"/>
              <w:jc w:val="center"/>
              <w:rPr>
                <w:rFonts w:ascii="Times New Roman" w:hAnsi="Times New Roman" w:cs="Times New Roman"/>
                <w:color w:val="000000"/>
                <w:sz w:val="20"/>
                <w:szCs w:val="20"/>
                <w:lang w:eastAsia="zh-CN"/>
              </w:rPr>
            </w:pPr>
            <w:r w:rsidRPr="00304C2E">
              <w:rPr>
                <w:rFonts w:ascii="Times New Roman" w:hAnsi="Times New Roman" w:cs="Times New Roman"/>
                <w:color w:val="000000"/>
                <w:sz w:val="20"/>
                <w:szCs w:val="20"/>
                <w:lang w:eastAsia="zh-CN"/>
              </w:rPr>
              <w:t>10-12/2014</w:t>
            </w:r>
          </w:p>
        </w:tc>
        <w:tc>
          <w:tcPr>
            <w:tcW w:w="858" w:type="pct"/>
            <w:vAlign w:val="center"/>
          </w:tcPr>
          <w:p w14:paraId="046DA1AA" w14:textId="77777777" w:rsidR="00794381" w:rsidRPr="00304C2E" w:rsidRDefault="00794381" w:rsidP="006E11A2">
            <w:pPr>
              <w:snapToGrid w:val="0"/>
              <w:ind w:leftChars="-21" w:left="-50" w:rightChars="-22" w:right="-53"/>
              <w:jc w:val="center"/>
              <w:rPr>
                <w:rFonts w:ascii="Times New Roman" w:hAnsi="Times New Roman" w:cs="Times New Roman"/>
                <w:color w:val="000000"/>
                <w:sz w:val="20"/>
                <w:szCs w:val="20"/>
                <w:lang w:eastAsia="zh-CN"/>
              </w:rPr>
            </w:pPr>
            <w:r w:rsidRPr="00304C2E">
              <w:rPr>
                <w:rFonts w:ascii="Times New Roman" w:hAnsi="Times New Roman" w:cs="Times New Roman"/>
                <w:color w:val="000000"/>
                <w:sz w:val="20"/>
                <w:szCs w:val="20"/>
                <w:lang w:eastAsia="zh-CN"/>
              </w:rPr>
              <w:t>22</w:t>
            </w:r>
          </w:p>
        </w:tc>
      </w:tr>
      <w:tr w:rsidR="00794381" w:rsidRPr="00304C2E" w14:paraId="0222D396" w14:textId="77777777" w:rsidTr="006E11A2">
        <w:trPr>
          <w:tblHeader/>
          <w:jc w:val="center"/>
        </w:trPr>
        <w:tc>
          <w:tcPr>
            <w:tcW w:w="3301" w:type="pct"/>
            <w:shd w:val="clear" w:color="auto" w:fill="D9D9D9" w:themeFill="background1" w:themeFillShade="D9"/>
            <w:vAlign w:val="center"/>
          </w:tcPr>
          <w:p w14:paraId="2BC92F03" w14:textId="77777777" w:rsidR="00794381" w:rsidRPr="00304C2E" w:rsidRDefault="00794381" w:rsidP="006E11A2">
            <w:pPr>
              <w:ind w:leftChars="-23" w:left="-55"/>
              <w:jc w:val="both"/>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Professional coaching for therapists</w:t>
            </w:r>
          </w:p>
        </w:tc>
        <w:tc>
          <w:tcPr>
            <w:tcW w:w="841" w:type="pct"/>
            <w:vAlign w:val="center"/>
          </w:tcPr>
          <w:p w14:paraId="601D5DFB" w14:textId="77777777" w:rsidR="00794381" w:rsidRPr="00304C2E" w:rsidRDefault="00794381" w:rsidP="006E11A2">
            <w:pPr>
              <w:snapToGrid w:val="0"/>
              <w:ind w:leftChars="-21" w:left="-50" w:rightChars="-22" w:right="-53"/>
              <w:jc w:val="center"/>
              <w:rPr>
                <w:rFonts w:ascii="Times New Roman" w:hAnsi="Times New Roman" w:cs="Times New Roman"/>
                <w:color w:val="000000"/>
                <w:sz w:val="20"/>
                <w:szCs w:val="20"/>
                <w:lang w:eastAsia="zh-CN"/>
              </w:rPr>
            </w:pPr>
            <w:r w:rsidRPr="00304C2E">
              <w:rPr>
                <w:rFonts w:ascii="Times New Roman" w:hAnsi="Times New Roman" w:cs="Times New Roman"/>
                <w:color w:val="000000"/>
                <w:sz w:val="20"/>
                <w:szCs w:val="20"/>
                <w:lang w:eastAsia="zh-CN"/>
              </w:rPr>
              <w:t>10-12/2014</w:t>
            </w:r>
          </w:p>
        </w:tc>
        <w:tc>
          <w:tcPr>
            <w:tcW w:w="858" w:type="pct"/>
            <w:vAlign w:val="center"/>
          </w:tcPr>
          <w:p w14:paraId="61AB427E" w14:textId="77777777" w:rsidR="00794381" w:rsidRPr="00304C2E" w:rsidRDefault="00794381" w:rsidP="006E11A2">
            <w:pPr>
              <w:snapToGrid w:val="0"/>
              <w:ind w:leftChars="-21" w:left="-50" w:rightChars="-22" w:right="-53"/>
              <w:jc w:val="center"/>
              <w:rPr>
                <w:rFonts w:ascii="Times New Roman" w:hAnsi="Times New Roman" w:cs="Times New Roman"/>
                <w:color w:val="000000"/>
                <w:sz w:val="20"/>
                <w:szCs w:val="20"/>
                <w:lang w:eastAsia="zh-CN"/>
              </w:rPr>
            </w:pPr>
            <w:r w:rsidRPr="00304C2E">
              <w:rPr>
                <w:rFonts w:ascii="Times New Roman" w:hAnsi="Times New Roman" w:cs="Times New Roman"/>
                <w:color w:val="000000"/>
                <w:sz w:val="20"/>
                <w:szCs w:val="20"/>
                <w:lang w:eastAsia="zh-CN"/>
              </w:rPr>
              <w:t>29</w:t>
            </w:r>
          </w:p>
        </w:tc>
      </w:tr>
      <w:tr w:rsidR="00794381" w:rsidRPr="00304C2E" w14:paraId="6E9F5EC9" w14:textId="77777777" w:rsidTr="006E11A2">
        <w:trPr>
          <w:tblHeader/>
          <w:jc w:val="center"/>
        </w:trPr>
        <w:tc>
          <w:tcPr>
            <w:tcW w:w="3301" w:type="pct"/>
            <w:shd w:val="clear" w:color="auto" w:fill="D9D9D9" w:themeFill="background1" w:themeFillShade="D9"/>
            <w:vAlign w:val="center"/>
          </w:tcPr>
          <w:p w14:paraId="0D1BE5FB" w14:textId="75DC3F50" w:rsidR="00794381" w:rsidRPr="00304C2E" w:rsidRDefault="00794381" w:rsidP="007E68A3">
            <w:pPr>
              <w:spacing w:line="280" w:lineRule="exact"/>
              <w:ind w:leftChars="-23" w:left="-55"/>
              <w:jc w:val="both"/>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Beckman Oral Motor Protocol 2-day Certification Workshop for therapists</w:t>
            </w:r>
          </w:p>
        </w:tc>
        <w:tc>
          <w:tcPr>
            <w:tcW w:w="841" w:type="pct"/>
            <w:vAlign w:val="center"/>
          </w:tcPr>
          <w:p w14:paraId="0252826A" w14:textId="77777777" w:rsidR="00794381" w:rsidRPr="00304C2E" w:rsidRDefault="00794381" w:rsidP="006E11A2">
            <w:pPr>
              <w:snapToGrid w:val="0"/>
              <w:ind w:leftChars="-21" w:left="-50" w:rightChars="-22" w:right="-53"/>
              <w:jc w:val="center"/>
              <w:rPr>
                <w:rFonts w:ascii="Times New Roman" w:hAnsi="Times New Roman" w:cs="Times New Roman"/>
                <w:color w:val="000000"/>
                <w:sz w:val="20"/>
                <w:szCs w:val="20"/>
                <w:lang w:eastAsia="zh-CN"/>
              </w:rPr>
            </w:pPr>
            <w:r w:rsidRPr="00304C2E">
              <w:rPr>
                <w:rFonts w:ascii="Times New Roman" w:hAnsi="Times New Roman" w:cs="Times New Roman"/>
                <w:color w:val="000000"/>
                <w:sz w:val="20"/>
                <w:szCs w:val="20"/>
                <w:lang w:eastAsia="zh-CN"/>
              </w:rPr>
              <w:t>05/2015</w:t>
            </w:r>
          </w:p>
        </w:tc>
        <w:tc>
          <w:tcPr>
            <w:tcW w:w="858" w:type="pct"/>
            <w:vAlign w:val="center"/>
          </w:tcPr>
          <w:p w14:paraId="3261D7C5" w14:textId="77777777" w:rsidR="00794381" w:rsidRPr="00304C2E" w:rsidRDefault="00794381" w:rsidP="006E11A2">
            <w:pPr>
              <w:snapToGrid w:val="0"/>
              <w:ind w:leftChars="-21" w:left="-50" w:rightChars="-22" w:right="-53"/>
              <w:jc w:val="center"/>
              <w:rPr>
                <w:rFonts w:ascii="Times New Roman" w:hAnsi="Times New Roman" w:cs="Times New Roman"/>
                <w:color w:val="000000"/>
                <w:sz w:val="20"/>
                <w:szCs w:val="20"/>
                <w:lang w:eastAsia="zh-CN"/>
              </w:rPr>
            </w:pPr>
            <w:r w:rsidRPr="00304C2E">
              <w:rPr>
                <w:rFonts w:ascii="Times New Roman" w:hAnsi="Times New Roman" w:cs="Times New Roman"/>
                <w:color w:val="000000"/>
                <w:sz w:val="20"/>
                <w:szCs w:val="20"/>
                <w:lang w:eastAsia="zh-CN"/>
              </w:rPr>
              <w:t>33</w:t>
            </w:r>
          </w:p>
        </w:tc>
      </w:tr>
      <w:tr w:rsidR="00794381" w:rsidRPr="00304C2E" w14:paraId="23A3F940" w14:textId="77777777" w:rsidTr="006E11A2">
        <w:trPr>
          <w:tblHeader/>
          <w:jc w:val="center"/>
        </w:trPr>
        <w:tc>
          <w:tcPr>
            <w:tcW w:w="3301" w:type="pct"/>
            <w:shd w:val="clear" w:color="auto" w:fill="D9D9D9" w:themeFill="background1" w:themeFillShade="D9"/>
            <w:vAlign w:val="center"/>
          </w:tcPr>
          <w:p w14:paraId="73043423" w14:textId="4A860C5A" w:rsidR="00794381" w:rsidRPr="00304C2E" w:rsidRDefault="00794381" w:rsidP="008856B7">
            <w:pPr>
              <w:ind w:leftChars="-23" w:left="-55"/>
              <w:jc w:val="both"/>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 xml:space="preserve">Exchange visit for therapists to Hong Kong </w:t>
            </w:r>
          </w:p>
        </w:tc>
        <w:tc>
          <w:tcPr>
            <w:tcW w:w="841" w:type="pct"/>
            <w:vAlign w:val="center"/>
          </w:tcPr>
          <w:p w14:paraId="03510AF2" w14:textId="77777777" w:rsidR="00794381" w:rsidRPr="00304C2E" w:rsidRDefault="00794381" w:rsidP="006E11A2">
            <w:pPr>
              <w:snapToGrid w:val="0"/>
              <w:ind w:leftChars="-21" w:left="-50" w:rightChars="-22" w:right="-53"/>
              <w:jc w:val="center"/>
              <w:rPr>
                <w:rFonts w:ascii="Times New Roman" w:hAnsi="Times New Roman" w:cs="Times New Roman"/>
                <w:color w:val="000000"/>
                <w:sz w:val="20"/>
                <w:szCs w:val="20"/>
                <w:lang w:eastAsia="zh-CN"/>
              </w:rPr>
            </w:pPr>
            <w:r w:rsidRPr="00304C2E">
              <w:rPr>
                <w:rFonts w:ascii="Times New Roman" w:hAnsi="Times New Roman" w:cs="Times New Roman"/>
                <w:color w:val="000000"/>
                <w:sz w:val="20"/>
                <w:szCs w:val="20"/>
                <w:lang w:eastAsia="zh-CN"/>
              </w:rPr>
              <w:t>05/2015</w:t>
            </w:r>
          </w:p>
        </w:tc>
        <w:tc>
          <w:tcPr>
            <w:tcW w:w="858" w:type="pct"/>
            <w:vAlign w:val="center"/>
          </w:tcPr>
          <w:p w14:paraId="571D8C80" w14:textId="77777777" w:rsidR="00794381" w:rsidRPr="00304C2E" w:rsidRDefault="00794381" w:rsidP="006E11A2">
            <w:pPr>
              <w:snapToGrid w:val="0"/>
              <w:ind w:leftChars="-21" w:left="-50" w:rightChars="-22" w:right="-53"/>
              <w:jc w:val="center"/>
              <w:rPr>
                <w:rFonts w:ascii="Times New Roman" w:hAnsi="Times New Roman" w:cs="Times New Roman"/>
                <w:color w:val="000000"/>
                <w:sz w:val="20"/>
                <w:szCs w:val="20"/>
                <w:lang w:eastAsia="zh-CN"/>
              </w:rPr>
            </w:pPr>
            <w:r w:rsidRPr="00304C2E">
              <w:rPr>
                <w:rFonts w:ascii="Times New Roman" w:hAnsi="Times New Roman" w:cs="Times New Roman"/>
                <w:color w:val="000000"/>
                <w:sz w:val="20"/>
                <w:szCs w:val="20"/>
                <w:lang w:eastAsia="zh-CN"/>
              </w:rPr>
              <w:t>30</w:t>
            </w:r>
          </w:p>
        </w:tc>
      </w:tr>
      <w:tr w:rsidR="00794381" w:rsidRPr="00304C2E" w14:paraId="362FA0ED" w14:textId="77777777" w:rsidTr="006E11A2">
        <w:trPr>
          <w:tblHeader/>
          <w:jc w:val="center"/>
        </w:trPr>
        <w:tc>
          <w:tcPr>
            <w:tcW w:w="3301" w:type="pct"/>
            <w:shd w:val="clear" w:color="auto" w:fill="D9D9D9" w:themeFill="background1" w:themeFillShade="D9"/>
            <w:vAlign w:val="center"/>
          </w:tcPr>
          <w:p w14:paraId="649DC232" w14:textId="77777777" w:rsidR="00794381" w:rsidRPr="00304C2E" w:rsidRDefault="00794381" w:rsidP="006E11A2">
            <w:pPr>
              <w:ind w:leftChars="-23" w:left="-55"/>
              <w:jc w:val="both"/>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Professional coaching for therapists</w:t>
            </w:r>
          </w:p>
        </w:tc>
        <w:tc>
          <w:tcPr>
            <w:tcW w:w="841" w:type="pct"/>
            <w:vAlign w:val="center"/>
          </w:tcPr>
          <w:p w14:paraId="132FEFFA" w14:textId="77777777" w:rsidR="00794381" w:rsidRPr="00304C2E" w:rsidRDefault="00794381" w:rsidP="006E11A2">
            <w:pPr>
              <w:snapToGrid w:val="0"/>
              <w:ind w:leftChars="-21" w:left="-50" w:rightChars="-22" w:right="-53"/>
              <w:jc w:val="center"/>
              <w:rPr>
                <w:rFonts w:ascii="Times New Roman" w:hAnsi="Times New Roman" w:cs="Times New Roman"/>
                <w:color w:val="000000"/>
                <w:sz w:val="20"/>
                <w:szCs w:val="20"/>
                <w:lang w:eastAsia="zh-CN"/>
              </w:rPr>
            </w:pPr>
            <w:r w:rsidRPr="00304C2E">
              <w:rPr>
                <w:rFonts w:ascii="Times New Roman" w:hAnsi="Times New Roman" w:cs="Times New Roman"/>
                <w:color w:val="000000"/>
                <w:sz w:val="20"/>
                <w:szCs w:val="20"/>
                <w:lang w:eastAsia="zh-CN"/>
              </w:rPr>
              <w:t>05/2015</w:t>
            </w:r>
          </w:p>
        </w:tc>
        <w:tc>
          <w:tcPr>
            <w:tcW w:w="858" w:type="pct"/>
            <w:vAlign w:val="center"/>
          </w:tcPr>
          <w:p w14:paraId="31160E4E" w14:textId="77777777" w:rsidR="00794381" w:rsidRPr="00304C2E" w:rsidRDefault="00794381" w:rsidP="006E11A2">
            <w:pPr>
              <w:snapToGrid w:val="0"/>
              <w:ind w:leftChars="-21" w:left="-50" w:rightChars="-22" w:right="-53"/>
              <w:jc w:val="center"/>
              <w:rPr>
                <w:rFonts w:ascii="Times New Roman" w:hAnsi="Times New Roman" w:cs="Times New Roman"/>
                <w:color w:val="000000"/>
                <w:sz w:val="20"/>
                <w:szCs w:val="20"/>
                <w:lang w:eastAsia="zh-CN"/>
              </w:rPr>
            </w:pPr>
            <w:r w:rsidRPr="00304C2E">
              <w:rPr>
                <w:rFonts w:ascii="Times New Roman" w:hAnsi="Times New Roman" w:cs="Times New Roman"/>
                <w:color w:val="000000"/>
                <w:sz w:val="20"/>
                <w:szCs w:val="20"/>
                <w:lang w:eastAsia="zh-CN"/>
              </w:rPr>
              <w:t>9</w:t>
            </w:r>
          </w:p>
        </w:tc>
      </w:tr>
      <w:tr w:rsidR="00794381" w:rsidRPr="00304C2E" w14:paraId="1D109821" w14:textId="77777777" w:rsidTr="006E11A2">
        <w:trPr>
          <w:tblHeader/>
          <w:jc w:val="center"/>
        </w:trPr>
        <w:tc>
          <w:tcPr>
            <w:tcW w:w="3301" w:type="pct"/>
            <w:shd w:val="clear" w:color="auto" w:fill="D9D9D9" w:themeFill="background1" w:themeFillShade="D9"/>
            <w:vAlign w:val="center"/>
          </w:tcPr>
          <w:p w14:paraId="5C3D6EBA" w14:textId="77777777" w:rsidR="00794381" w:rsidRPr="00304C2E" w:rsidRDefault="00794381" w:rsidP="006E11A2">
            <w:pPr>
              <w:ind w:leftChars="-23" w:left="-55"/>
              <w:jc w:val="both"/>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Professional coaching for therapists</w:t>
            </w:r>
          </w:p>
        </w:tc>
        <w:tc>
          <w:tcPr>
            <w:tcW w:w="841" w:type="pct"/>
            <w:vAlign w:val="center"/>
          </w:tcPr>
          <w:p w14:paraId="3BCDAC1D" w14:textId="77777777" w:rsidR="00794381" w:rsidRPr="00304C2E" w:rsidRDefault="00794381" w:rsidP="006E11A2">
            <w:pPr>
              <w:snapToGrid w:val="0"/>
              <w:ind w:leftChars="-21" w:left="-50" w:rightChars="-22" w:right="-53"/>
              <w:jc w:val="center"/>
              <w:rPr>
                <w:rFonts w:ascii="Times New Roman" w:hAnsi="Times New Roman" w:cs="Times New Roman"/>
                <w:color w:val="000000"/>
                <w:sz w:val="20"/>
                <w:szCs w:val="20"/>
                <w:lang w:eastAsia="zh-CN"/>
              </w:rPr>
            </w:pPr>
            <w:r w:rsidRPr="00304C2E">
              <w:rPr>
                <w:rFonts w:ascii="Times New Roman" w:hAnsi="Times New Roman" w:cs="Times New Roman"/>
                <w:color w:val="000000"/>
                <w:sz w:val="20"/>
                <w:szCs w:val="20"/>
                <w:lang w:eastAsia="zh-CN"/>
              </w:rPr>
              <w:t>01-05/2016</w:t>
            </w:r>
          </w:p>
        </w:tc>
        <w:tc>
          <w:tcPr>
            <w:tcW w:w="858" w:type="pct"/>
            <w:vAlign w:val="center"/>
          </w:tcPr>
          <w:p w14:paraId="5C50A681" w14:textId="77777777" w:rsidR="00794381" w:rsidRPr="00304C2E" w:rsidRDefault="00794381" w:rsidP="006E11A2">
            <w:pPr>
              <w:snapToGrid w:val="0"/>
              <w:ind w:leftChars="-21" w:left="-50" w:rightChars="-22" w:right="-53"/>
              <w:jc w:val="center"/>
              <w:rPr>
                <w:rFonts w:ascii="Times New Roman" w:hAnsi="Times New Roman" w:cs="Times New Roman"/>
                <w:color w:val="000000"/>
                <w:sz w:val="20"/>
                <w:szCs w:val="20"/>
                <w:lang w:eastAsia="zh-CN"/>
              </w:rPr>
            </w:pPr>
            <w:r w:rsidRPr="00304C2E">
              <w:rPr>
                <w:rFonts w:ascii="Times New Roman" w:hAnsi="Times New Roman" w:cs="Times New Roman"/>
                <w:color w:val="000000"/>
                <w:sz w:val="20"/>
                <w:szCs w:val="20"/>
                <w:lang w:eastAsia="zh-CN"/>
              </w:rPr>
              <w:t>36</w:t>
            </w:r>
          </w:p>
        </w:tc>
      </w:tr>
      <w:tr w:rsidR="00794381" w:rsidRPr="00304C2E" w14:paraId="476A72B4" w14:textId="77777777" w:rsidTr="006E11A2">
        <w:trPr>
          <w:tblHeader/>
          <w:jc w:val="center"/>
        </w:trPr>
        <w:tc>
          <w:tcPr>
            <w:tcW w:w="3301" w:type="pct"/>
            <w:shd w:val="clear" w:color="auto" w:fill="D9D9D9" w:themeFill="background1" w:themeFillShade="D9"/>
            <w:vAlign w:val="center"/>
          </w:tcPr>
          <w:p w14:paraId="20A8E7BB" w14:textId="1394B190" w:rsidR="00794381" w:rsidRPr="00304C2E" w:rsidRDefault="00794381" w:rsidP="008856B7">
            <w:pPr>
              <w:ind w:leftChars="-23" w:left="-55"/>
              <w:jc w:val="both"/>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 xml:space="preserve">Neuro-developmental </w:t>
            </w:r>
            <w:r w:rsidR="008856B7" w:rsidRPr="00304C2E">
              <w:rPr>
                <w:rFonts w:ascii="Times New Roman" w:eastAsia="標楷體" w:hAnsi="Times New Roman" w:cs="Times New Roman"/>
                <w:b/>
                <w:color w:val="000000" w:themeColor="text1"/>
                <w:sz w:val="20"/>
                <w:szCs w:val="20"/>
              </w:rPr>
              <w:t>t</w:t>
            </w:r>
            <w:r w:rsidRPr="00304C2E">
              <w:rPr>
                <w:rFonts w:ascii="Times New Roman" w:eastAsia="標楷體" w:hAnsi="Times New Roman" w:cs="Times New Roman"/>
                <w:b/>
                <w:color w:val="000000" w:themeColor="text1"/>
                <w:sz w:val="20"/>
                <w:szCs w:val="20"/>
              </w:rPr>
              <w:t>reatment workshop</w:t>
            </w:r>
          </w:p>
        </w:tc>
        <w:tc>
          <w:tcPr>
            <w:tcW w:w="841" w:type="pct"/>
            <w:vAlign w:val="center"/>
          </w:tcPr>
          <w:p w14:paraId="0ACEBE30" w14:textId="77777777" w:rsidR="00794381" w:rsidRPr="00304C2E" w:rsidRDefault="00794381" w:rsidP="006E11A2">
            <w:pPr>
              <w:snapToGrid w:val="0"/>
              <w:ind w:leftChars="-21" w:left="-50" w:rightChars="-22" w:right="-53"/>
              <w:jc w:val="center"/>
              <w:rPr>
                <w:rFonts w:ascii="Times New Roman" w:hAnsi="Times New Roman" w:cs="Times New Roman"/>
                <w:color w:val="000000"/>
                <w:sz w:val="20"/>
                <w:szCs w:val="20"/>
                <w:lang w:eastAsia="zh-CN"/>
              </w:rPr>
            </w:pPr>
            <w:r w:rsidRPr="00304C2E">
              <w:rPr>
                <w:rFonts w:ascii="Times New Roman" w:hAnsi="Times New Roman" w:cs="Times New Roman"/>
                <w:color w:val="000000"/>
                <w:sz w:val="20"/>
                <w:szCs w:val="20"/>
                <w:lang w:eastAsia="zh-CN"/>
              </w:rPr>
              <w:t>08/2016</w:t>
            </w:r>
          </w:p>
        </w:tc>
        <w:tc>
          <w:tcPr>
            <w:tcW w:w="858" w:type="pct"/>
            <w:vAlign w:val="center"/>
          </w:tcPr>
          <w:p w14:paraId="3862F554" w14:textId="77777777" w:rsidR="00794381" w:rsidRPr="00304C2E" w:rsidRDefault="00794381" w:rsidP="006E11A2">
            <w:pPr>
              <w:snapToGrid w:val="0"/>
              <w:ind w:leftChars="-21" w:left="-50" w:rightChars="-22" w:right="-53"/>
              <w:jc w:val="center"/>
              <w:rPr>
                <w:rFonts w:ascii="Times New Roman" w:hAnsi="Times New Roman" w:cs="Times New Roman"/>
                <w:color w:val="000000"/>
                <w:sz w:val="20"/>
                <w:szCs w:val="20"/>
                <w:lang w:eastAsia="zh-CN"/>
              </w:rPr>
            </w:pPr>
            <w:r w:rsidRPr="00304C2E">
              <w:rPr>
                <w:rFonts w:ascii="Times New Roman" w:hAnsi="Times New Roman" w:cs="Times New Roman"/>
                <w:color w:val="000000"/>
                <w:sz w:val="20"/>
                <w:szCs w:val="20"/>
                <w:lang w:eastAsia="zh-CN"/>
              </w:rPr>
              <w:t>19</w:t>
            </w:r>
          </w:p>
        </w:tc>
      </w:tr>
      <w:tr w:rsidR="00794381" w:rsidRPr="00304C2E" w14:paraId="1A059BA3" w14:textId="77777777" w:rsidTr="006E11A2">
        <w:trPr>
          <w:tblHeader/>
          <w:jc w:val="center"/>
        </w:trPr>
        <w:tc>
          <w:tcPr>
            <w:tcW w:w="3301" w:type="pct"/>
            <w:shd w:val="clear" w:color="auto" w:fill="D9D9D9" w:themeFill="background1" w:themeFillShade="D9"/>
            <w:vAlign w:val="center"/>
          </w:tcPr>
          <w:p w14:paraId="59BF3F67" w14:textId="08043FC1" w:rsidR="00794381" w:rsidRPr="00304C2E" w:rsidRDefault="00794381" w:rsidP="007E68A3">
            <w:pPr>
              <w:spacing w:line="280" w:lineRule="exact"/>
              <w:ind w:leftChars="-23" w:left="-55"/>
              <w:jc w:val="both"/>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 xml:space="preserve">“Clinical </w:t>
            </w:r>
            <w:r w:rsidR="008856B7" w:rsidRPr="00304C2E">
              <w:rPr>
                <w:rFonts w:ascii="Times New Roman" w:eastAsia="標楷體" w:hAnsi="Times New Roman" w:cs="Times New Roman"/>
                <w:b/>
                <w:color w:val="000000" w:themeColor="text1"/>
                <w:sz w:val="20"/>
                <w:szCs w:val="20"/>
              </w:rPr>
              <w:t>A</w:t>
            </w:r>
            <w:r w:rsidRPr="00304C2E">
              <w:rPr>
                <w:rFonts w:ascii="Times New Roman" w:eastAsia="標楷體" w:hAnsi="Times New Roman" w:cs="Times New Roman"/>
                <w:b/>
                <w:color w:val="000000" w:themeColor="text1"/>
                <w:sz w:val="20"/>
                <w:szCs w:val="20"/>
              </w:rPr>
              <w:t xml:space="preserve">pplication of Kinesiology </w:t>
            </w:r>
            <w:r w:rsidR="008856B7" w:rsidRPr="00304C2E">
              <w:rPr>
                <w:rFonts w:ascii="Times New Roman" w:eastAsia="標楷體" w:hAnsi="Times New Roman" w:cs="Times New Roman"/>
                <w:b/>
                <w:color w:val="000000" w:themeColor="text1"/>
                <w:sz w:val="20"/>
                <w:szCs w:val="20"/>
              </w:rPr>
              <w:t>T</w:t>
            </w:r>
            <w:r w:rsidRPr="00304C2E">
              <w:rPr>
                <w:rFonts w:ascii="Times New Roman" w:eastAsia="標楷體" w:hAnsi="Times New Roman" w:cs="Times New Roman"/>
                <w:b/>
                <w:color w:val="000000" w:themeColor="text1"/>
                <w:sz w:val="20"/>
                <w:szCs w:val="20"/>
              </w:rPr>
              <w:t xml:space="preserve">aping </w:t>
            </w:r>
            <w:r w:rsidR="008856B7" w:rsidRPr="00304C2E">
              <w:rPr>
                <w:rFonts w:ascii="Times New Roman" w:eastAsia="標楷體" w:hAnsi="Times New Roman" w:cs="Times New Roman"/>
                <w:b/>
                <w:color w:val="000000" w:themeColor="text1"/>
                <w:sz w:val="20"/>
                <w:szCs w:val="20"/>
              </w:rPr>
              <w:t>T</w:t>
            </w:r>
            <w:r w:rsidRPr="00304C2E">
              <w:rPr>
                <w:rFonts w:ascii="Times New Roman" w:eastAsia="標楷體" w:hAnsi="Times New Roman" w:cs="Times New Roman"/>
                <w:b/>
                <w:color w:val="000000" w:themeColor="text1"/>
                <w:sz w:val="20"/>
                <w:szCs w:val="20"/>
              </w:rPr>
              <w:t xml:space="preserve">echnology on </w:t>
            </w:r>
            <w:r w:rsidR="008856B7" w:rsidRPr="00304C2E">
              <w:rPr>
                <w:rFonts w:ascii="Times New Roman" w:eastAsia="標楷體" w:hAnsi="Times New Roman" w:cs="Times New Roman"/>
                <w:b/>
                <w:color w:val="000000" w:themeColor="text1"/>
                <w:sz w:val="20"/>
                <w:szCs w:val="20"/>
              </w:rPr>
              <w:t>C</w:t>
            </w:r>
            <w:r w:rsidRPr="00304C2E">
              <w:rPr>
                <w:rFonts w:ascii="Times New Roman" w:eastAsia="標楷體" w:hAnsi="Times New Roman" w:cs="Times New Roman"/>
                <w:b/>
                <w:color w:val="000000" w:themeColor="text1"/>
                <w:sz w:val="20"/>
                <w:szCs w:val="20"/>
              </w:rPr>
              <w:t>hildren” workshop</w:t>
            </w:r>
          </w:p>
        </w:tc>
        <w:tc>
          <w:tcPr>
            <w:tcW w:w="841" w:type="pct"/>
            <w:vAlign w:val="center"/>
          </w:tcPr>
          <w:p w14:paraId="18F02E5C" w14:textId="77777777" w:rsidR="00794381" w:rsidRPr="00304C2E" w:rsidRDefault="00794381" w:rsidP="006E11A2">
            <w:pPr>
              <w:snapToGrid w:val="0"/>
              <w:ind w:leftChars="-21" w:left="-50" w:rightChars="-22" w:right="-53"/>
              <w:jc w:val="center"/>
              <w:rPr>
                <w:rFonts w:ascii="Times New Roman" w:hAnsi="Times New Roman" w:cs="Times New Roman"/>
                <w:color w:val="000000"/>
                <w:sz w:val="20"/>
                <w:szCs w:val="20"/>
                <w:lang w:eastAsia="zh-CN"/>
              </w:rPr>
            </w:pPr>
            <w:r w:rsidRPr="00304C2E">
              <w:rPr>
                <w:rFonts w:ascii="Times New Roman" w:hAnsi="Times New Roman" w:cs="Times New Roman"/>
                <w:color w:val="000000"/>
                <w:sz w:val="20"/>
                <w:szCs w:val="20"/>
                <w:lang w:eastAsia="zh-CN"/>
              </w:rPr>
              <w:t>12/2016</w:t>
            </w:r>
          </w:p>
        </w:tc>
        <w:tc>
          <w:tcPr>
            <w:tcW w:w="858" w:type="pct"/>
            <w:vAlign w:val="center"/>
          </w:tcPr>
          <w:p w14:paraId="512F2E07" w14:textId="77777777" w:rsidR="00794381" w:rsidRPr="00304C2E" w:rsidRDefault="00794381" w:rsidP="006E11A2">
            <w:pPr>
              <w:snapToGrid w:val="0"/>
              <w:ind w:leftChars="-21" w:left="-50" w:rightChars="-22" w:right="-53"/>
              <w:jc w:val="center"/>
              <w:rPr>
                <w:rFonts w:ascii="Times New Roman" w:hAnsi="Times New Roman" w:cs="Times New Roman"/>
                <w:color w:val="000000"/>
                <w:sz w:val="20"/>
                <w:szCs w:val="20"/>
                <w:lang w:eastAsia="zh-CN"/>
              </w:rPr>
            </w:pPr>
            <w:r w:rsidRPr="00304C2E">
              <w:rPr>
                <w:rFonts w:ascii="Times New Roman" w:hAnsi="Times New Roman" w:cs="Times New Roman"/>
                <w:color w:val="000000"/>
                <w:sz w:val="20"/>
                <w:szCs w:val="20"/>
                <w:lang w:eastAsia="zh-CN"/>
              </w:rPr>
              <w:t>22</w:t>
            </w:r>
          </w:p>
        </w:tc>
      </w:tr>
      <w:tr w:rsidR="00794381" w:rsidRPr="00304C2E" w14:paraId="4BCBFF04" w14:textId="77777777" w:rsidTr="006E11A2">
        <w:trPr>
          <w:tblHeader/>
          <w:jc w:val="center"/>
        </w:trPr>
        <w:tc>
          <w:tcPr>
            <w:tcW w:w="3301" w:type="pct"/>
            <w:shd w:val="clear" w:color="auto" w:fill="D9D9D9" w:themeFill="background1" w:themeFillShade="D9"/>
            <w:vAlign w:val="center"/>
          </w:tcPr>
          <w:p w14:paraId="64306E91" w14:textId="77777777" w:rsidR="00794381" w:rsidRPr="00304C2E" w:rsidRDefault="00794381" w:rsidP="006E11A2">
            <w:pPr>
              <w:ind w:leftChars="-23" w:left="-55"/>
              <w:jc w:val="both"/>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“Floor Time” therapist workshop</w:t>
            </w:r>
          </w:p>
        </w:tc>
        <w:tc>
          <w:tcPr>
            <w:tcW w:w="841" w:type="pct"/>
            <w:vAlign w:val="center"/>
          </w:tcPr>
          <w:p w14:paraId="310E8CEA" w14:textId="77777777" w:rsidR="00794381" w:rsidRPr="00304C2E" w:rsidRDefault="00794381" w:rsidP="006E11A2">
            <w:pPr>
              <w:snapToGrid w:val="0"/>
              <w:ind w:leftChars="-21" w:left="-50" w:rightChars="-22" w:right="-53"/>
              <w:jc w:val="center"/>
              <w:rPr>
                <w:rFonts w:ascii="Times New Roman" w:hAnsi="Times New Roman" w:cs="Times New Roman"/>
                <w:color w:val="000000"/>
                <w:sz w:val="20"/>
                <w:szCs w:val="20"/>
                <w:lang w:eastAsia="zh-CN"/>
              </w:rPr>
            </w:pPr>
            <w:r w:rsidRPr="00304C2E">
              <w:rPr>
                <w:rFonts w:ascii="Times New Roman" w:hAnsi="Times New Roman" w:cs="Times New Roman"/>
                <w:color w:val="000000"/>
                <w:sz w:val="20"/>
                <w:szCs w:val="20"/>
                <w:lang w:eastAsia="zh-CN"/>
              </w:rPr>
              <w:t>01/2017</w:t>
            </w:r>
          </w:p>
        </w:tc>
        <w:tc>
          <w:tcPr>
            <w:tcW w:w="858" w:type="pct"/>
            <w:vAlign w:val="center"/>
          </w:tcPr>
          <w:p w14:paraId="1640B77D" w14:textId="77777777" w:rsidR="00794381" w:rsidRPr="00304C2E" w:rsidRDefault="00794381" w:rsidP="006E11A2">
            <w:pPr>
              <w:snapToGrid w:val="0"/>
              <w:ind w:leftChars="-21" w:left="-50" w:rightChars="-22" w:right="-53"/>
              <w:jc w:val="center"/>
              <w:rPr>
                <w:rFonts w:ascii="Times New Roman" w:hAnsi="Times New Roman" w:cs="Times New Roman"/>
                <w:color w:val="000000"/>
                <w:sz w:val="20"/>
                <w:szCs w:val="20"/>
                <w:lang w:eastAsia="zh-CN"/>
              </w:rPr>
            </w:pPr>
            <w:r w:rsidRPr="00304C2E">
              <w:rPr>
                <w:rFonts w:ascii="Times New Roman" w:hAnsi="Times New Roman" w:cs="Times New Roman"/>
                <w:color w:val="000000"/>
                <w:sz w:val="20"/>
                <w:szCs w:val="20"/>
                <w:lang w:eastAsia="zh-CN"/>
              </w:rPr>
              <w:t>26</w:t>
            </w:r>
          </w:p>
        </w:tc>
      </w:tr>
      <w:tr w:rsidR="00794381" w:rsidRPr="00304C2E" w14:paraId="4FF8B3F3" w14:textId="77777777" w:rsidTr="006E11A2">
        <w:trPr>
          <w:tblHeader/>
          <w:jc w:val="center"/>
        </w:trPr>
        <w:tc>
          <w:tcPr>
            <w:tcW w:w="3301" w:type="pct"/>
            <w:shd w:val="clear" w:color="auto" w:fill="D9D9D9" w:themeFill="background1" w:themeFillShade="D9"/>
            <w:vAlign w:val="center"/>
          </w:tcPr>
          <w:p w14:paraId="6C0316AA" w14:textId="38BB08EB" w:rsidR="00794381" w:rsidRPr="00304C2E" w:rsidRDefault="00794381" w:rsidP="006E11A2">
            <w:pPr>
              <w:ind w:leftChars="-23" w:left="-55"/>
              <w:jc w:val="both"/>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Language Fluency Disorder</w:t>
            </w:r>
            <w:r w:rsidR="008856B7" w:rsidRPr="00304C2E">
              <w:rPr>
                <w:rFonts w:ascii="Times New Roman" w:eastAsia="標楷體" w:hAnsi="Times New Roman" w:cs="Times New Roman"/>
                <w:b/>
                <w:color w:val="000000" w:themeColor="text1"/>
                <w:sz w:val="20"/>
                <w:szCs w:val="20"/>
              </w:rPr>
              <w:t>s</w:t>
            </w:r>
            <w:r w:rsidRPr="00304C2E">
              <w:rPr>
                <w:rFonts w:ascii="Times New Roman" w:eastAsia="標楷體" w:hAnsi="Times New Roman" w:cs="Times New Roman"/>
                <w:b/>
                <w:color w:val="000000" w:themeColor="text1"/>
                <w:sz w:val="20"/>
                <w:szCs w:val="20"/>
              </w:rPr>
              <w:t xml:space="preserve"> treatment course</w:t>
            </w:r>
          </w:p>
        </w:tc>
        <w:tc>
          <w:tcPr>
            <w:tcW w:w="841" w:type="pct"/>
            <w:vAlign w:val="center"/>
          </w:tcPr>
          <w:p w14:paraId="4D896C45" w14:textId="77777777" w:rsidR="00794381" w:rsidRPr="00304C2E" w:rsidRDefault="00794381" w:rsidP="006E11A2">
            <w:pPr>
              <w:snapToGrid w:val="0"/>
              <w:ind w:leftChars="-21" w:left="-50" w:rightChars="-22" w:right="-53"/>
              <w:jc w:val="center"/>
              <w:rPr>
                <w:rFonts w:ascii="Times New Roman" w:hAnsi="Times New Roman" w:cs="Times New Roman"/>
                <w:color w:val="000000"/>
                <w:sz w:val="20"/>
                <w:szCs w:val="20"/>
                <w:lang w:eastAsia="zh-CN"/>
              </w:rPr>
            </w:pPr>
            <w:r w:rsidRPr="00304C2E">
              <w:rPr>
                <w:rFonts w:ascii="Times New Roman" w:hAnsi="Times New Roman" w:cs="Times New Roman"/>
                <w:color w:val="000000"/>
                <w:sz w:val="20"/>
                <w:szCs w:val="20"/>
                <w:lang w:eastAsia="zh-CN"/>
              </w:rPr>
              <w:t>12/2017</w:t>
            </w:r>
          </w:p>
        </w:tc>
        <w:tc>
          <w:tcPr>
            <w:tcW w:w="858" w:type="pct"/>
            <w:vAlign w:val="center"/>
          </w:tcPr>
          <w:p w14:paraId="2C0B7E4A" w14:textId="77777777" w:rsidR="00794381" w:rsidRPr="00304C2E" w:rsidRDefault="00794381" w:rsidP="006E11A2">
            <w:pPr>
              <w:snapToGrid w:val="0"/>
              <w:ind w:leftChars="-21" w:left="-50" w:rightChars="-22" w:right="-53"/>
              <w:jc w:val="center"/>
              <w:rPr>
                <w:rFonts w:ascii="Times New Roman" w:hAnsi="Times New Roman" w:cs="Times New Roman"/>
                <w:color w:val="000000"/>
                <w:sz w:val="20"/>
                <w:szCs w:val="20"/>
                <w:lang w:eastAsia="zh-CN"/>
              </w:rPr>
            </w:pPr>
            <w:r w:rsidRPr="00304C2E">
              <w:rPr>
                <w:rFonts w:ascii="Times New Roman" w:hAnsi="Times New Roman" w:cs="Times New Roman"/>
                <w:color w:val="000000"/>
                <w:sz w:val="20"/>
                <w:szCs w:val="20"/>
                <w:lang w:eastAsia="zh-CN"/>
              </w:rPr>
              <w:t>24</w:t>
            </w:r>
          </w:p>
        </w:tc>
      </w:tr>
      <w:tr w:rsidR="00794381" w:rsidRPr="00304C2E" w14:paraId="1246CA15" w14:textId="77777777" w:rsidTr="006E11A2">
        <w:trPr>
          <w:tblHeader/>
          <w:jc w:val="center"/>
        </w:trPr>
        <w:tc>
          <w:tcPr>
            <w:tcW w:w="3301" w:type="pct"/>
            <w:shd w:val="clear" w:color="auto" w:fill="D9D9D9" w:themeFill="background1" w:themeFillShade="D9"/>
            <w:vAlign w:val="center"/>
          </w:tcPr>
          <w:p w14:paraId="131C4DAB" w14:textId="260E740E" w:rsidR="00794381" w:rsidRPr="00304C2E" w:rsidRDefault="00794381" w:rsidP="007E68A3">
            <w:pPr>
              <w:spacing w:line="280" w:lineRule="exact"/>
              <w:ind w:leftChars="-23" w:left="-55"/>
              <w:jc w:val="both"/>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Understanding about the relationship between Neuro-developmental Treatment (NDT) and A</w:t>
            </w:r>
            <w:r w:rsidR="00C3492B" w:rsidRPr="00304C2E">
              <w:rPr>
                <w:rFonts w:ascii="Times New Roman" w:eastAsia="標楷體" w:hAnsi="Times New Roman" w:cs="Times New Roman"/>
                <w:b/>
                <w:color w:val="000000" w:themeColor="text1"/>
                <w:sz w:val="20"/>
                <w:szCs w:val="20"/>
              </w:rPr>
              <w:t>SD</w:t>
            </w:r>
            <w:r w:rsidRPr="00304C2E">
              <w:rPr>
                <w:rFonts w:ascii="Times New Roman" w:eastAsia="標楷體" w:hAnsi="Times New Roman" w:cs="Times New Roman"/>
                <w:b/>
                <w:color w:val="000000" w:themeColor="text1"/>
                <w:sz w:val="20"/>
                <w:szCs w:val="20"/>
              </w:rPr>
              <w:t xml:space="preserve"> and the related treatment strategies </w:t>
            </w:r>
          </w:p>
        </w:tc>
        <w:tc>
          <w:tcPr>
            <w:tcW w:w="841" w:type="pct"/>
            <w:vAlign w:val="center"/>
          </w:tcPr>
          <w:p w14:paraId="3FDC4B2C" w14:textId="77777777" w:rsidR="00794381" w:rsidRPr="00304C2E" w:rsidRDefault="00794381" w:rsidP="006E11A2">
            <w:pPr>
              <w:snapToGrid w:val="0"/>
              <w:ind w:leftChars="-21" w:left="-50" w:rightChars="-22" w:right="-53"/>
              <w:jc w:val="center"/>
              <w:rPr>
                <w:rFonts w:ascii="Times New Roman" w:hAnsi="Times New Roman" w:cs="Times New Roman"/>
                <w:color w:val="000000"/>
                <w:sz w:val="20"/>
                <w:szCs w:val="20"/>
                <w:lang w:eastAsia="zh-CN"/>
              </w:rPr>
            </w:pPr>
            <w:r w:rsidRPr="00304C2E">
              <w:rPr>
                <w:rFonts w:ascii="Times New Roman" w:hAnsi="Times New Roman" w:cs="Times New Roman"/>
                <w:color w:val="000000"/>
                <w:sz w:val="20"/>
                <w:szCs w:val="20"/>
                <w:lang w:eastAsia="zh-CN"/>
              </w:rPr>
              <w:t>1/2018</w:t>
            </w:r>
          </w:p>
        </w:tc>
        <w:tc>
          <w:tcPr>
            <w:tcW w:w="858" w:type="pct"/>
            <w:vAlign w:val="center"/>
          </w:tcPr>
          <w:p w14:paraId="013CBDB7" w14:textId="77777777" w:rsidR="00794381" w:rsidRPr="00304C2E" w:rsidRDefault="00794381" w:rsidP="006E11A2">
            <w:pPr>
              <w:snapToGrid w:val="0"/>
              <w:ind w:leftChars="-21" w:left="-50" w:rightChars="-22" w:right="-53"/>
              <w:jc w:val="center"/>
              <w:rPr>
                <w:rFonts w:ascii="Times New Roman" w:hAnsi="Times New Roman" w:cs="Times New Roman"/>
                <w:color w:val="000000"/>
                <w:sz w:val="20"/>
                <w:szCs w:val="20"/>
                <w:lang w:eastAsia="zh-CN"/>
              </w:rPr>
            </w:pPr>
            <w:r w:rsidRPr="00304C2E">
              <w:rPr>
                <w:rFonts w:ascii="Times New Roman" w:hAnsi="Times New Roman" w:cs="Times New Roman"/>
                <w:color w:val="000000"/>
                <w:sz w:val="20"/>
                <w:szCs w:val="20"/>
                <w:lang w:eastAsia="zh-CN"/>
              </w:rPr>
              <w:t>17</w:t>
            </w:r>
          </w:p>
        </w:tc>
      </w:tr>
      <w:tr w:rsidR="00794381" w:rsidRPr="00304C2E" w14:paraId="1ABC9E89" w14:textId="77777777" w:rsidTr="006E11A2">
        <w:trPr>
          <w:tblHeader/>
          <w:jc w:val="center"/>
        </w:trPr>
        <w:tc>
          <w:tcPr>
            <w:tcW w:w="3301" w:type="pct"/>
            <w:shd w:val="clear" w:color="auto" w:fill="D9D9D9" w:themeFill="background1" w:themeFillShade="D9"/>
            <w:vAlign w:val="center"/>
          </w:tcPr>
          <w:p w14:paraId="40C34EBD" w14:textId="77777777" w:rsidR="00794381" w:rsidRPr="00304C2E" w:rsidRDefault="00794381" w:rsidP="006E11A2">
            <w:pPr>
              <w:ind w:leftChars="-23" w:left="-55"/>
              <w:jc w:val="both"/>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Brain training workshop for physiotherapists</w:t>
            </w:r>
          </w:p>
        </w:tc>
        <w:tc>
          <w:tcPr>
            <w:tcW w:w="841" w:type="pct"/>
            <w:vAlign w:val="center"/>
          </w:tcPr>
          <w:p w14:paraId="1FB0761A" w14:textId="77777777" w:rsidR="00794381" w:rsidRPr="00304C2E" w:rsidRDefault="00794381" w:rsidP="006E11A2">
            <w:pPr>
              <w:snapToGrid w:val="0"/>
              <w:ind w:leftChars="-21" w:left="-50" w:rightChars="-22" w:right="-53"/>
              <w:jc w:val="center"/>
              <w:rPr>
                <w:rFonts w:ascii="Times New Roman" w:hAnsi="Times New Roman" w:cs="Times New Roman"/>
                <w:color w:val="000000"/>
                <w:sz w:val="20"/>
                <w:szCs w:val="20"/>
                <w:lang w:eastAsia="zh-CN"/>
              </w:rPr>
            </w:pPr>
            <w:r w:rsidRPr="00304C2E">
              <w:rPr>
                <w:rFonts w:ascii="Times New Roman" w:hAnsi="Times New Roman" w:cs="Times New Roman"/>
                <w:color w:val="000000"/>
                <w:sz w:val="20"/>
                <w:szCs w:val="20"/>
                <w:lang w:eastAsia="zh-CN"/>
              </w:rPr>
              <w:t>04/2018</w:t>
            </w:r>
          </w:p>
        </w:tc>
        <w:tc>
          <w:tcPr>
            <w:tcW w:w="858" w:type="pct"/>
            <w:vAlign w:val="center"/>
          </w:tcPr>
          <w:p w14:paraId="4FAF7F8A" w14:textId="77777777" w:rsidR="00794381" w:rsidRPr="00304C2E" w:rsidRDefault="00794381" w:rsidP="006E11A2">
            <w:pPr>
              <w:snapToGrid w:val="0"/>
              <w:ind w:leftChars="-21" w:left="-50" w:rightChars="-22" w:right="-53"/>
              <w:jc w:val="center"/>
              <w:rPr>
                <w:rFonts w:ascii="Times New Roman" w:hAnsi="Times New Roman" w:cs="Times New Roman"/>
                <w:color w:val="000000"/>
                <w:sz w:val="20"/>
                <w:szCs w:val="20"/>
                <w:lang w:eastAsia="zh-CN"/>
              </w:rPr>
            </w:pPr>
            <w:r w:rsidRPr="00304C2E">
              <w:rPr>
                <w:rFonts w:ascii="Times New Roman" w:hAnsi="Times New Roman" w:cs="Times New Roman"/>
                <w:color w:val="000000"/>
                <w:sz w:val="20"/>
                <w:szCs w:val="20"/>
                <w:lang w:eastAsia="zh-CN"/>
              </w:rPr>
              <w:t>12</w:t>
            </w:r>
          </w:p>
        </w:tc>
      </w:tr>
      <w:tr w:rsidR="00794381" w:rsidRPr="00304C2E" w14:paraId="447A6BBB" w14:textId="77777777" w:rsidTr="006E11A2">
        <w:trPr>
          <w:tblHeader/>
          <w:jc w:val="center"/>
        </w:trPr>
        <w:tc>
          <w:tcPr>
            <w:tcW w:w="3301" w:type="pct"/>
            <w:shd w:val="clear" w:color="auto" w:fill="D9D9D9" w:themeFill="background1" w:themeFillShade="D9"/>
            <w:vAlign w:val="center"/>
          </w:tcPr>
          <w:p w14:paraId="511AB999" w14:textId="77777777" w:rsidR="00794381" w:rsidRPr="00304C2E" w:rsidRDefault="00794381" w:rsidP="007E68A3">
            <w:pPr>
              <w:spacing w:line="280" w:lineRule="exact"/>
              <w:ind w:leftChars="-23" w:left="-55"/>
              <w:jc w:val="both"/>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Workshop on the application of non-standardised assessment form for children's language development</w:t>
            </w:r>
          </w:p>
        </w:tc>
        <w:tc>
          <w:tcPr>
            <w:tcW w:w="841" w:type="pct"/>
            <w:vAlign w:val="center"/>
          </w:tcPr>
          <w:p w14:paraId="094EF588" w14:textId="77777777" w:rsidR="00794381" w:rsidRPr="00304C2E" w:rsidRDefault="00794381" w:rsidP="006E11A2">
            <w:pPr>
              <w:snapToGrid w:val="0"/>
              <w:ind w:leftChars="-21" w:left="-50" w:rightChars="-22" w:right="-53"/>
              <w:jc w:val="center"/>
              <w:rPr>
                <w:rFonts w:ascii="Times New Roman" w:hAnsi="Times New Roman" w:cs="Times New Roman"/>
                <w:color w:val="000000"/>
                <w:sz w:val="20"/>
                <w:szCs w:val="20"/>
                <w:lang w:eastAsia="zh-CN"/>
              </w:rPr>
            </w:pPr>
            <w:r w:rsidRPr="00304C2E">
              <w:rPr>
                <w:rFonts w:ascii="Times New Roman" w:hAnsi="Times New Roman" w:cs="Times New Roman"/>
                <w:color w:val="000000"/>
                <w:sz w:val="20"/>
                <w:szCs w:val="20"/>
                <w:lang w:eastAsia="zh-CN"/>
              </w:rPr>
              <w:t>11/2018</w:t>
            </w:r>
          </w:p>
        </w:tc>
        <w:tc>
          <w:tcPr>
            <w:tcW w:w="858" w:type="pct"/>
            <w:vAlign w:val="center"/>
          </w:tcPr>
          <w:p w14:paraId="352E18CE" w14:textId="77777777" w:rsidR="00794381" w:rsidRPr="00304C2E" w:rsidRDefault="00794381" w:rsidP="006E11A2">
            <w:pPr>
              <w:snapToGrid w:val="0"/>
              <w:ind w:leftChars="-21" w:left="-50" w:rightChars="-22" w:right="-53"/>
              <w:jc w:val="center"/>
              <w:rPr>
                <w:rFonts w:ascii="Times New Roman" w:hAnsi="Times New Roman" w:cs="Times New Roman"/>
                <w:color w:val="000000"/>
                <w:sz w:val="20"/>
                <w:szCs w:val="20"/>
                <w:lang w:eastAsia="zh-CN"/>
              </w:rPr>
            </w:pPr>
            <w:r w:rsidRPr="00304C2E">
              <w:rPr>
                <w:rFonts w:ascii="Times New Roman" w:hAnsi="Times New Roman" w:cs="Times New Roman"/>
                <w:color w:val="000000"/>
                <w:sz w:val="20"/>
                <w:szCs w:val="20"/>
                <w:lang w:eastAsia="zh-CN"/>
              </w:rPr>
              <w:t>23</w:t>
            </w:r>
          </w:p>
        </w:tc>
      </w:tr>
    </w:tbl>
    <w:p w14:paraId="2783B70F" w14:textId="77777777" w:rsidR="00794381" w:rsidRPr="00304C2E" w:rsidRDefault="00794381" w:rsidP="00794381">
      <w:pPr>
        <w:pStyle w:val="ae"/>
        <w:ind w:leftChars="11" w:left="37" w:right="142" w:hanging="11"/>
        <w:jc w:val="both"/>
        <w:rPr>
          <w:rFonts w:ascii="Times New Roman" w:eastAsia="SimSun" w:hAnsi="Times New Roman" w:cs="Times New Roman"/>
          <w:sz w:val="18"/>
          <w:shd w:val="clear" w:color="auto" w:fill="FFFFFF"/>
          <w:lang w:eastAsia="zh-CN"/>
        </w:rPr>
      </w:pPr>
      <w:r w:rsidRPr="00304C2E">
        <w:rPr>
          <w:rFonts w:ascii="Times New Roman" w:eastAsia="SimSun" w:hAnsi="Times New Roman" w:cs="Times New Roman"/>
          <w:i/>
          <w:sz w:val="18"/>
          <w:shd w:val="clear" w:color="auto" w:fill="FFFFFF"/>
          <w:lang w:eastAsia="zh-CN"/>
        </w:rPr>
        <w:t>Source: EYAB, 2019</w:t>
      </w:r>
    </w:p>
    <w:p w14:paraId="031270ED" w14:textId="77777777" w:rsidR="00794381" w:rsidRPr="00304C2E" w:rsidRDefault="00794381" w:rsidP="00794381">
      <w:pPr>
        <w:pStyle w:val="ae"/>
        <w:ind w:leftChars="11" w:left="37" w:right="142" w:hanging="11"/>
        <w:jc w:val="both"/>
        <w:rPr>
          <w:rFonts w:ascii="Times New Roman" w:eastAsia="SimSun" w:hAnsi="Times New Roman" w:cs="Times New Roman"/>
          <w:szCs w:val="24"/>
          <w:shd w:val="clear" w:color="auto" w:fill="FFFFFF"/>
          <w:lang w:eastAsia="zh-CN"/>
        </w:rPr>
      </w:pPr>
    </w:p>
    <w:p w14:paraId="7582E998" w14:textId="77777777" w:rsidR="00794381" w:rsidRPr="00304C2E" w:rsidRDefault="00794381" w:rsidP="00794381">
      <w:pPr>
        <w:pStyle w:val="ae"/>
        <w:ind w:leftChars="11" w:left="37" w:right="142" w:hanging="11"/>
        <w:jc w:val="both"/>
        <w:rPr>
          <w:rFonts w:ascii="Times New Roman" w:hAnsi="Times New Roman" w:cs="Times New Roman"/>
          <w:b/>
          <w:szCs w:val="24"/>
        </w:rPr>
      </w:pPr>
      <w:r w:rsidRPr="00304C2E">
        <w:rPr>
          <w:rFonts w:ascii="Times New Roman" w:hAnsi="Times New Roman" w:cs="Times New Roman"/>
          <w:b/>
          <w:szCs w:val="24"/>
        </w:rPr>
        <w:lastRenderedPageBreak/>
        <w:t>Table 79</w:t>
      </w:r>
    </w:p>
    <w:tbl>
      <w:tblPr>
        <w:tblW w:w="5000" w:type="pct"/>
        <w:jc w:val="center"/>
        <w:tblBorders>
          <w:top w:val="double" w:sz="4" w:space="0" w:color="auto"/>
          <w:left w:val="double" w:sz="4" w:space="0" w:color="auto"/>
          <w:bottom w:val="double" w:sz="4" w:space="0" w:color="auto"/>
          <w:right w:val="double" w:sz="4" w:space="0" w:color="auto"/>
          <w:insideH w:val="single" w:sz="2" w:space="0" w:color="auto"/>
          <w:insideV w:val="single" w:sz="2" w:space="0" w:color="auto"/>
        </w:tblBorders>
        <w:tblLayout w:type="fixed"/>
        <w:tblLook w:val="04A0" w:firstRow="1" w:lastRow="0" w:firstColumn="1" w:lastColumn="0" w:noHBand="0" w:noVBand="1"/>
      </w:tblPr>
      <w:tblGrid>
        <w:gridCol w:w="5717"/>
        <w:gridCol w:w="1439"/>
        <w:gridCol w:w="1482"/>
      </w:tblGrid>
      <w:tr w:rsidR="00794381" w:rsidRPr="00304C2E" w14:paraId="30A7361B" w14:textId="77777777" w:rsidTr="006E11A2">
        <w:trPr>
          <w:tblHeader/>
          <w:jc w:val="center"/>
        </w:trPr>
        <w:tc>
          <w:tcPr>
            <w:tcW w:w="5000" w:type="pct"/>
            <w:gridSpan w:val="3"/>
            <w:shd w:val="pct15" w:color="auto" w:fill="auto"/>
            <w:vAlign w:val="center"/>
          </w:tcPr>
          <w:p w14:paraId="3A486096" w14:textId="77777777" w:rsidR="00794381" w:rsidRPr="00304C2E" w:rsidRDefault="00794381" w:rsidP="00440564">
            <w:pPr>
              <w:spacing w:line="240" w:lineRule="exact"/>
              <w:jc w:val="center"/>
              <w:rPr>
                <w:rFonts w:ascii="Times New Roman" w:eastAsia="標楷體" w:hAnsi="Times New Roman" w:cs="Times New Roman"/>
                <w:b/>
                <w:color w:val="000000" w:themeColor="text1"/>
                <w:sz w:val="20"/>
                <w:szCs w:val="20"/>
              </w:rPr>
            </w:pPr>
          </w:p>
          <w:p w14:paraId="05AE2859" w14:textId="77777777" w:rsidR="00794381" w:rsidRPr="00304C2E" w:rsidRDefault="00794381" w:rsidP="00440564">
            <w:pPr>
              <w:spacing w:line="240" w:lineRule="exact"/>
              <w:jc w:val="center"/>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EYAB training for using assessment tools</w:t>
            </w:r>
          </w:p>
          <w:p w14:paraId="054E873F" w14:textId="77777777" w:rsidR="00794381" w:rsidRPr="00304C2E" w:rsidRDefault="00794381" w:rsidP="00440564">
            <w:pPr>
              <w:spacing w:line="240" w:lineRule="exact"/>
              <w:jc w:val="center"/>
              <w:rPr>
                <w:rFonts w:ascii="Times New Roman" w:eastAsia="標楷體" w:hAnsi="Times New Roman" w:cs="Times New Roman"/>
                <w:b/>
                <w:color w:val="000000" w:themeColor="text1"/>
                <w:sz w:val="20"/>
                <w:szCs w:val="20"/>
              </w:rPr>
            </w:pPr>
          </w:p>
        </w:tc>
      </w:tr>
      <w:tr w:rsidR="00794381" w:rsidRPr="00304C2E" w14:paraId="438C1BD5" w14:textId="77777777" w:rsidTr="006E11A2">
        <w:trPr>
          <w:trHeight w:val="420"/>
          <w:tblHeader/>
          <w:jc w:val="center"/>
        </w:trPr>
        <w:tc>
          <w:tcPr>
            <w:tcW w:w="3309" w:type="pct"/>
            <w:shd w:val="pct15" w:color="auto" w:fill="auto"/>
            <w:vAlign w:val="center"/>
          </w:tcPr>
          <w:p w14:paraId="19D388D2" w14:textId="77777777" w:rsidR="00794381" w:rsidRPr="00304C2E" w:rsidRDefault="00794381" w:rsidP="006E11A2">
            <w:pPr>
              <w:pStyle w:val="ae"/>
              <w:ind w:leftChars="12" w:left="29"/>
              <w:jc w:val="center"/>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Activity</w:t>
            </w:r>
          </w:p>
        </w:tc>
        <w:tc>
          <w:tcPr>
            <w:tcW w:w="833" w:type="pct"/>
            <w:shd w:val="pct15" w:color="auto" w:fill="auto"/>
            <w:vAlign w:val="center"/>
          </w:tcPr>
          <w:p w14:paraId="6334A00D" w14:textId="77777777" w:rsidR="00794381" w:rsidRPr="00304C2E" w:rsidRDefault="00794381" w:rsidP="006E11A2">
            <w:pPr>
              <w:pStyle w:val="ae"/>
              <w:ind w:leftChars="12" w:left="29"/>
              <w:jc w:val="center"/>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Date</w:t>
            </w:r>
          </w:p>
        </w:tc>
        <w:tc>
          <w:tcPr>
            <w:tcW w:w="858" w:type="pct"/>
            <w:shd w:val="pct15" w:color="auto" w:fill="auto"/>
            <w:vAlign w:val="center"/>
          </w:tcPr>
          <w:p w14:paraId="74ED02AA" w14:textId="77777777" w:rsidR="00794381" w:rsidRPr="00304C2E" w:rsidRDefault="00794381" w:rsidP="006E11A2">
            <w:pPr>
              <w:pStyle w:val="ae"/>
              <w:ind w:leftChars="-31" w:left="-74" w:rightChars="-17" w:right="-41"/>
              <w:jc w:val="center"/>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No. of participants</w:t>
            </w:r>
          </w:p>
        </w:tc>
      </w:tr>
      <w:tr w:rsidR="00794381" w:rsidRPr="00304C2E" w14:paraId="65701FEB" w14:textId="77777777" w:rsidTr="006E11A2">
        <w:trPr>
          <w:jc w:val="center"/>
        </w:trPr>
        <w:tc>
          <w:tcPr>
            <w:tcW w:w="3309" w:type="pct"/>
            <w:shd w:val="clear" w:color="auto" w:fill="D9D9D9" w:themeFill="background1" w:themeFillShade="D9"/>
            <w:vAlign w:val="center"/>
          </w:tcPr>
          <w:p w14:paraId="71149FC1" w14:textId="77777777" w:rsidR="00794381" w:rsidRPr="00304C2E" w:rsidRDefault="00794381" w:rsidP="006E11A2">
            <w:pPr>
              <w:ind w:leftChars="-23" w:left="-55"/>
              <w:jc w:val="both"/>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Training Programme of Qualification for Using the “Wechsler Preschool and Primary Scale of Intelligence – Fourth Edition (Chinese Version, Macao Edition)”</w:t>
            </w:r>
          </w:p>
        </w:tc>
        <w:tc>
          <w:tcPr>
            <w:tcW w:w="833" w:type="pct"/>
            <w:vAlign w:val="center"/>
          </w:tcPr>
          <w:p w14:paraId="3F41A61A" w14:textId="77777777" w:rsidR="00794381" w:rsidRPr="00304C2E" w:rsidDel="008D26FD" w:rsidRDefault="00794381" w:rsidP="006E11A2">
            <w:pPr>
              <w:snapToGrid w:val="0"/>
              <w:ind w:leftChars="-4" w:left="-10" w:rightChars="-23" w:right="-55" w:firstLine="1"/>
              <w:jc w:val="center"/>
              <w:rPr>
                <w:rFonts w:ascii="Times New Roman" w:hAnsi="Times New Roman" w:cs="Times New Roman"/>
                <w:color w:val="000000"/>
                <w:sz w:val="20"/>
                <w:szCs w:val="20"/>
                <w:lang w:eastAsia="zh-CN"/>
              </w:rPr>
            </w:pPr>
            <w:r w:rsidRPr="00304C2E">
              <w:rPr>
                <w:rFonts w:ascii="Times New Roman" w:hAnsi="Times New Roman" w:cs="Times New Roman"/>
                <w:color w:val="000000"/>
                <w:sz w:val="20"/>
                <w:szCs w:val="20"/>
                <w:lang w:eastAsia="zh-CN"/>
              </w:rPr>
              <w:t>06-08/2014</w:t>
            </w:r>
          </w:p>
        </w:tc>
        <w:tc>
          <w:tcPr>
            <w:tcW w:w="858" w:type="pct"/>
            <w:vAlign w:val="center"/>
          </w:tcPr>
          <w:p w14:paraId="548DF801" w14:textId="77777777" w:rsidR="00794381" w:rsidRPr="00304C2E" w:rsidRDefault="00794381" w:rsidP="006E11A2">
            <w:pPr>
              <w:snapToGrid w:val="0"/>
              <w:ind w:leftChars="-4" w:left="-10" w:rightChars="-23" w:right="-55" w:firstLine="1"/>
              <w:jc w:val="center"/>
              <w:rPr>
                <w:rFonts w:ascii="Times New Roman" w:hAnsi="Times New Roman" w:cs="Times New Roman"/>
                <w:color w:val="000000"/>
                <w:sz w:val="20"/>
                <w:szCs w:val="20"/>
                <w:lang w:eastAsia="zh-CN"/>
              </w:rPr>
            </w:pPr>
            <w:r w:rsidRPr="00304C2E">
              <w:rPr>
                <w:rFonts w:ascii="Times New Roman" w:hAnsi="Times New Roman" w:cs="Times New Roman"/>
                <w:color w:val="000000"/>
                <w:sz w:val="20"/>
                <w:szCs w:val="20"/>
                <w:lang w:eastAsia="zh-CN"/>
              </w:rPr>
              <w:t>5</w:t>
            </w:r>
          </w:p>
        </w:tc>
      </w:tr>
      <w:tr w:rsidR="00794381" w:rsidRPr="00304C2E" w14:paraId="35CBA429" w14:textId="77777777" w:rsidTr="006E11A2">
        <w:trPr>
          <w:jc w:val="center"/>
        </w:trPr>
        <w:tc>
          <w:tcPr>
            <w:tcW w:w="3309" w:type="pct"/>
            <w:shd w:val="clear" w:color="auto" w:fill="D9D9D9" w:themeFill="background1" w:themeFillShade="D9"/>
            <w:vAlign w:val="center"/>
          </w:tcPr>
          <w:p w14:paraId="1985673F" w14:textId="77777777" w:rsidR="00794381" w:rsidRPr="00304C2E" w:rsidRDefault="00794381" w:rsidP="006E11A2">
            <w:pPr>
              <w:ind w:leftChars="-23" w:left="-55"/>
              <w:jc w:val="both"/>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Training Programme of Qualification for Using the “Wechsler Intelligence Scale for Children – Fourth Edition (Chinese Version, Macao Edition)”</w:t>
            </w:r>
          </w:p>
        </w:tc>
        <w:tc>
          <w:tcPr>
            <w:tcW w:w="833" w:type="pct"/>
            <w:vAlign w:val="center"/>
          </w:tcPr>
          <w:p w14:paraId="2DD68C71" w14:textId="77777777" w:rsidR="00794381" w:rsidRPr="00304C2E" w:rsidDel="008D26FD" w:rsidRDefault="00794381" w:rsidP="006E11A2">
            <w:pPr>
              <w:snapToGrid w:val="0"/>
              <w:ind w:leftChars="-4" w:left="-10" w:rightChars="-23" w:right="-55" w:firstLine="1"/>
              <w:jc w:val="center"/>
              <w:rPr>
                <w:rFonts w:ascii="Times New Roman" w:hAnsi="Times New Roman" w:cs="Times New Roman"/>
                <w:color w:val="000000"/>
                <w:sz w:val="20"/>
                <w:szCs w:val="20"/>
                <w:lang w:eastAsia="zh-CN"/>
              </w:rPr>
            </w:pPr>
            <w:r w:rsidRPr="00304C2E">
              <w:rPr>
                <w:rFonts w:ascii="Times New Roman" w:hAnsi="Times New Roman" w:cs="Times New Roman"/>
                <w:color w:val="000000"/>
                <w:sz w:val="20"/>
                <w:szCs w:val="20"/>
                <w:lang w:eastAsia="zh-CN"/>
              </w:rPr>
              <w:t>09-10/2014</w:t>
            </w:r>
          </w:p>
        </w:tc>
        <w:tc>
          <w:tcPr>
            <w:tcW w:w="858" w:type="pct"/>
            <w:vAlign w:val="center"/>
          </w:tcPr>
          <w:p w14:paraId="1AD69981" w14:textId="77777777" w:rsidR="00794381" w:rsidRPr="00304C2E" w:rsidRDefault="00794381" w:rsidP="006E11A2">
            <w:pPr>
              <w:snapToGrid w:val="0"/>
              <w:ind w:leftChars="-4" w:left="-10" w:rightChars="-23" w:right="-55" w:firstLine="1"/>
              <w:jc w:val="center"/>
              <w:rPr>
                <w:rFonts w:ascii="Times New Roman" w:hAnsi="Times New Roman" w:cs="Times New Roman"/>
                <w:color w:val="000000"/>
                <w:sz w:val="20"/>
                <w:szCs w:val="20"/>
                <w:lang w:eastAsia="zh-CN"/>
              </w:rPr>
            </w:pPr>
            <w:r w:rsidRPr="00304C2E">
              <w:rPr>
                <w:rFonts w:ascii="Times New Roman" w:hAnsi="Times New Roman" w:cs="Times New Roman"/>
                <w:color w:val="000000"/>
                <w:sz w:val="20"/>
                <w:szCs w:val="20"/>
                <w:lang w:eastAsia="zh-CN"/>
              </w:rPr>
              <w:t>13</w:t>
            </w:r>
          </w:p>
        </w:tc>
      </w:tr>
      <w:tr w:rsidR="00794381" w:rsidRPr="00304C2E" w14:paraId="516A524E" w14:textId="77777777" w:rsidTr="006E11A2">
        <w:trPr>
          <w:jc w:val="center"/>
        </w:trPr>
        <w:tc>
          <w:tcPr>
            <w:tcW w:w="3309" w:type="pct"/>
            <w:shd w:val="clear" w:color="auto" w:fill="D9D9D9" w:themeFill="background1" w:themeFillShade="D9"/>
            <w:vAlign w:val="center"/>
          </w:tcPr>
          <w:p w14:paraId="60657882" w14:textId="77777777" w:rsidR="00794381" w:rsidRPr="00304C2E" w:rsidRDefault="00794381" w:rsidP="006E11A2">
            <w:pPr>
              <w:ind w:leftChars="-23" w:left="-55"/>
              <w:jc w:val="both"/>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Training in Qualification for Using the “Diagnostic Tests for Macao Students of Junior Secondary Education Level with Special Learning Difficulties”</w:t>
            </w:r>
          </w:p>
        </w:tc>
        <w:tc>
          <w:tcPr>
            <w:tcW w:w="833" w:type="pct"/>
            <w:vAlign w:val="center"/>
          </w:tcPr>
          <w:p w14:paraId="2FCCF53C" w14:textId="77777777" w:rsidR="00794381" w:rsidRPr="00304C2E" w:rsidDel="008D26FD" w:rsidRDefault="00794381" w:rsidP="006E11A2">
            <w:pPr>
              <w:snapToGrid w:val="0"/>
              <w:ind w:leftChars="-4" w:left="-10" w:rightChars="-23" w:right="-55" w:firstLine="1"/>
              <w:jc w:val="center"/>
              <w:rPr>
                <w:rFonts w:ascii="Times New Roman" w:hAnsi="Times New Roman" w:cs="Times New Roman"/>
                <w:color w:val="000000"/>
                <w:sz w:val="20"/>
                <w:szCs w:val="20"/>
                <w:lang w:eastAsia="zh-CN"/>
              </w:rPr>
            </w:pPr>
            <w:r w:rsidRPr="00304C2E">
              <w:rPr>
                <w:rFonts w:ascii="Times New Roman" w:hAnsi="Times New Roman" w:cs="Times New Roman"/>
                <w:color w:val="000000"/>
                <w:sz w:val="20"/>
                <w:szCs w:val="20"/>
                <w:lang w:eastAsia="zh-CN"/>
              </w:rPr>
              <w:t>01/2015</w:t>
            </w:r>
          </w:p>
        </w:tc>
        <w:tc>
          <w:tcPr>
            <w:tcW w:w="858" w:type="pct"/>
            <w:vAlign w:val="center"/>
          </w:tcPr>
          <w:p w14:paraId="64E8C8C0" w14:textId="77777777" w:rsidR="00794381" w:rsidRPr="00304C2E" w:rsidRDefault="00794381" w:rsidP="006E11A2">
            <w:pPr>
              <w:snapToGrid w:val="0"/>
              <w:ind w:leftChars="-4" w:left="-10" w:rightChars="-23" w:right="-55" w:firstLine="1"/>
              <w:jc w:val="center"/>
              <w:rPr>
                <w:rFonts w:ascii="Times New Roman" w:hAnsi="Times New Roman" w:cs="Times New Roman"/>
                <w:color w:val="000000"/>
                <w:sz w:val="20"/>
                <w:szCs w:val="20"/>
                <w:lang w:eastAsia="zh-CN"/>
              </w:rPr>
            </w:pPr>
            <w:r w:rsidRPr="00304C2E">
              <w:rPr>
                <w:rFonts w:ascii="Times New Roman" w:hAnsi="Times New Roman" w:cs="Times New Roman"/>
                <w:color w:val="000000"/>
                <w:sz w:val="20"/>
                <w:szCs w:val="20"/>
                <w:lang w:eastAsia="zh-CN"/>
              </w:rPr>
              <w:t>4</w:t>
            </w:r>
          </w:p>
        </w:tc>
      </w:tr>
      <w:tr w:rsidR="00794381" w:rsidRPr="00304C2E" w14:paraId="751ECFBD" w14:textId="77777777" w:rsidTr="006E11A2">
        <w:trPr>
          <w:jc w:val="center"/>
        </w:trPr>
        <w:tc>
          <w:tcPr>
            <w:tcW w:w="3309" w:type="pct"/>
            <w:shd w:val="clear" w:color="auto" w:fill="D9D9D9" w:themeFill="background1" w:themeFillShade="D9"/>
            <w:vAlign w:val="center"/>
          </w:tcPr>
          <w:p w14:paraId="76E44B08" w14:textId="77777777" w:rsidR="00794381" w:rsidRPr="00304C2E" w:rsidRDefault="00794381" w:rsidP="006E11A2">
            <w:pPr>
              <w:ind w:leftChars="-23" w:left="-55"/>
              <w:jc w:val="both"/>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Training in Qualification for Using the “Diagnostic Tests for the Development of Knowledge and Skills of Macao Young Children”</w:t>
            </w:r>
          </w:p>
        </w:tc>
        <w:tc>
          <w:tcPr>
            <w:tcW w:w="833" w:type="pct"/>
            <w:vAlign w:val="center"/>
          </w:tcPr>
          <w:p w14:paraId="2F1F63CC" w14:textId="77777777" w:rsidR="00794381" w:rsidRPr="00304C2E" w:rsidDel="008D26FD" w:rsidRDefault="00794381" w:rsidP="006E11A2">
            <w:pPr>
              <w:snapToGrid w:val="0"/>
              <w:ind w:leftChars="-4" w:left="-10" w:rightChars="-23" w:right="-55" w:firstLine="1"/>
              <w:jc w:val="center"/>
              <w:rPr>
                <w:rFonts w:ascii="Times New Roman" w:hAnsi="Times New Roman" w:cs="Times New Roman"/>
                <w:color w:val="000000"/>
                <w:sz w:val="20"/>
                <w:szCs w:val="20"/>
                <w:lang w:eastAsia="zh-CN"/>
              </w:rPr>
            </w:pPr>
            <w:r w:rsidRPr="00304C2E">
              <w:rPr>
                <w:rFonts w:ascii="Times New Roman" w:hAnsi="Times New Roman" w:cs="Times New Roman"/>
                <w:color w:val="000000"/>
                <w:sz w:val="20"/>
                <w:szCs w:val="20"/>
                <w:lang w:eastAsia="zh-CN"/>
              </w:rPr>
              <w:t>01/2015</w:t>
            </w:r>
          </w:p>
        </w:tc>
        <w:tc>
          <w:tcPr>
            <w:tcW w:w="858" w:type="pct"/>
            <w:vAlign w:val="center"/>
          </w:tcPr>
          <w:p w14:paraId="6244668B" w14:textId="77777777" w:rsidR="00794381" w:rsidRPr="00304C2E" w:rsidRDefault="00794381" w:rsidP="006E11A2">
            <w:pPr>
              <w:snapToGrid w:val="0"/>
              <w:ind w:leftChars="-4" w:left="-10" w:rightChars="-23" w:right="-55" w:firstLine="1"/>
              <w:jc w:val="center"/>
              <w:rPr>
                <w:rFonts w:ascii="Times New Roman" w:hAnsi="Times New Roman" w:cs="Times New Roman"/>
                <w:color w:val="000000"/>
                <w:sz w:val="20"/>
                <w:szCs w:val="20"/>
                <w:lang w:eastAsia="zh-CN"/>
              </w:rPr>
            </w:pPr>
            <w:r w:rsidRPr="00304C2E">
              <w:rPr>
                <w:rFonts w:ascii="Times New Roman" w:hAnsi="Times New Roman" w:cs="Times New Roman"/>
                <w:color w:val="000000"/>
                <w:sz w:val="20"/>
                <w:szCs w:val="20"/>
                <w:lang w:eastAsia="zh-CN"/>
              </w:rPr>
              <w:t>22</w:t>
            </w:r>
          </w:p>
        </w:tc>
      </w:tr>
      <w:tr w:rsidR="00794381" w:rsidRPr="00304C2E" w14:paraId="04F2F960" w14:textId="77777777" w:rsidTr="006E11A2">
        <w:trPr>
          <w:jc w:val="center"/>
        </w:trPr>
        <w:tc>
          <w:tcPr>
            <w:tcW w:w="3309" w:type="pct"/>
            <w:shd w:val="clear" w:color="auto" w:fill="D9D9D9" w:themeFill="background1" w:themeFillShade="D9"/>
            <w:vAlign w:val="center"/>
          </w:tcPr>
          <w:p w14:paraId="3A147F6B" w14:textId="77777777" w:rsidR="00794381" w:rsidRPr="00304C2E" w:rsidRDefault="00794381" w:rsidP="006E11A2">
            <w:pPr>
              <w:ind w:leftChars="-23" w:left="-55"/>
              <w:jc w:val="both"/>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Training in Qualification for Using the “Diagnostic Tests for Macao Students of Primary Education Level with Special Learning Difficulties”</w:t>
            </w:r>
          </w:p>
        </w:tc>
        <w:tc>
          <w:tcPr>
            <w:tcW w:w="833" w:type="pct"/>
            <w:vAlign w:val="center"/>
          </w:tcPr>
          <w:p w14:paraId="3F690C28" w14:textId="77777777" w:rsidR="00794381" w:rsidRPr="00304C2E" w:rsidDel="008D26FD" w:rsidRDefault="00794381" w:rsidP="006E11A2">
            <w:pPr>
              <w:snapToGrid w:val="0"/>
              <w:ind w:leftChars="-4" w:left="-10" w:rightChars="-23" w:right="-55" w:firstLine="1"/>
              <w:jc w:val="center"/>
              <w:rPr>
                <w:rFonts w:ascii="Times New Roman" w:hAnsi="Times New Roman" w:cs="Times New Roman"/>
                <w:color w:val="000000"/>
                <w:sz w:val="20"/>
                <w:szCs w:val="20"/>
                <w:lang w:eastAsia="zh-CN"/>
              </w:rPr>
            </w:pPr>
            <w:r w:rsidRPr="00304C2E">
              <w:rPr>
                <w:rFonts w:ascii="Times New Roman" w:hAnsi="Times New Roman" w:cs="Times New Roman"/>
                <w:color w:val="000000"/>
                <w:sz w:val="20"/>
                <w:szCs w:val="20"/>
                <w:lang w:eastAsia="zh-CN"/>
              </w:rPr>
              <w:t>02-03/2015</w:t>
            </w:r>
          </w:p>
        </w:tc>
        <w:tc>
          <w:tcPr>
            <w:tcW w:w="858" w:type="pct"/>
            <w:vAlign w:val="center"/>
          </w:tcPr>
          <w:p w14:paraId="3C041DAB" w14:textId="77777777" w:rsidR="00794381" w:rsidRPr="00304C2E" w:rsidRDefault="00794381" w:rsidP="006E11A2">
            <w:pPr>
              <w:snapToGrid w:val="0"/>
              <w:ind w:leftChars="-4" w:left="-10" w:rightChars="-23" w:right="-55" w:firstLine="1"/>
              <w:jc w:val="center"/>
              <w:rPr>
                <w:rFonts w:ascii="Times New Roman" w:hAnsi="Times New Roman" w:cs="Times New Roman"/>
                <w:color w:val="000000"/>
                <w:sz w:val="20"/>
                <w:szCs w:val="20"/>
                <w:lang w:eastAsia="zh-CN"/>
              </w:rPr>
            </w:pPr>
            <w:r w:rsidRPr="00304C2E">
              <w:rPr>
                <w:rFonts w:ascii="Times New Roman" w:hAnsi="Times New Roman" w:cs="Times New Roman"/>
                <w:color w:val="000000"/>
                <w:sz w:val="20"/>
                <w:szCs w:val="20"/>
                <w:lang w:eastAsia="zh-CN"/>
              </w:rPr>
              <w:t>23</w:t>
            </w:r>
          </w:p>
        </w:tc>
      </w:tr>
      <w:tr w:rsidR="00794381" w:rsidRPr="00304C2E" w14:paraId="0A41E42E" w14:textId="77777777" w:rsidTr="006E11A2">
        <w:trPr>
          <w:jc w:val="center"/>
        </w:trPr>
        <w:tc>
          <w:tcPr>
            <w:tcW w:w="3309" w:type="pct"/>
            <w:shd w:val="clear" w:color="auto" w:fill="D9D9D9" w:themeFill="background1" w:themeFillShade="D9"/>
            <w:vAlign w:val="center"/>
          </w:tcPr>
          <w:p w14:paraId="78557997" w14:textId="77777777" w:rsidR="00794381" w:rsidRPr="00304C2E" w:rsidRDefault="00794381" w:rsidP="006E11A2">
            <w:pPr>
              <w:ind w:leftChars="-23" w:left="-55"/>
              <w:jc w:val="both"/>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Training Programme of Qualification for Using the “Wechsler Intelligence Scale for Children – Fourth Edition (Chinese Version, Macao Edition)”</w:t>
            </w:r>
          </w:p>
        </w:tc>
        <w:tc>
          <w:tcPr>
            <w:tcW w:w="833" w:type="pct"/>
            <w:vAlign w:val="center"/>
          </w:tcPr>
          <w:p w14:paraId="02268C06" w14:textId="77777777" w:rsidR="00794381" w:rsidRPr="00304C2E" w:rsidDel="008D26FD" w:rsidRDefault="00794381" w:rsidP="006E11A2">
            <w:pPr>
              <w:snapToGrid w:val="0"/>
              <w:ind w:leftChars="-4" w:left="-10" w:rightChars="-23" w:right="-55" w:firstLine="1"/>
              <w:jc w:val="center"/>
              <w:rPr>
                <w:rFonts w:ascii="Times New Roman" w:hAnsi="Times New Roman" w:cs="Times New Roman"/>
                <w:color w:val="000000"/>
                <w:sz w:val="20"/>
                <w:szCs w:val="20"/>
                <w:lang w:eastAsia="zh-CN"/>
              </w:rPr>
            </w:pPr>
            <w:r w:rsidRPr="00304C2E">
              <w:rPr>
                <w:rFonts w:ascii="Times New Roman" w:hAnsi="Times New Roman" w:cs="Times New Roman"/>
                <w:color w:val="000000"/>
                <w:sz w:val="20"/>
                <w:szCs w:val="20"/>
                <w:lang w:eastAsia="zh-CN"/>
              </w:rPr>
              <w:t>11-12/2015</w:t>
            </w:r>
          </w:p>
        </w:tc>
        <w:tc>
          <w:tcPr>
            <w:tcW w:w="858" w:type="pct"/>
            <w:vAlign w:val="center"/>
          </w:tcPr>
          <w:p w14:paraId="1BD66087" w14:textId="77777777" w:rsidR="00794381" w:rsidRPr="00304C2E" w:rsidRDefault="00794381" w:rsidP="006E11A2">
            <w:pPr>
              <w:snapToGrid w:val="0"/>
              <w:ind w:leftChars="-4" w:left="-10" w:rightChars="-23" w:right="-55" w:firstLine="1"/>
              <w:jc w:val="center"/>
              <w:rPr>
                <w:rFonts w:ascii="Times New Roman" w:hAnsi="Times New Roman" w:cs="Times New Roman"/>
                <w:color w:val="000000"/>
                <w:sz w:val="20"/>
                <w:szCs w:val="20"/>
                <w:lang w:eastAsia="zh-CN"/>
              </w:rPr>
            </w:pPr>
            <w:r w:rsidRPr="00304C2E">
              <w:rPr>
                <w:rFonts w:ascii="Times New Roman" w:hAnsi="Times New Roman" w:cs="Times New Roman"/>
                <w:color w:val="000000"/>
                <w:sz w:val="20"/>
                <w:szCs w:val="20"/>
                <w:lang w:eastAsia="zh-CN"/>
              </w:rPr>
              <w:t>4</w:t>
            </w:r>
          </w:p>
        </w:tc>
      </w:tr>
      <w:tr w:rsidR="00794381" w:rsidRPr="00304C2E" w14:paraId="755CBC2A" w14:textId="77777777" w:rsidTr="006E11A2">
        <w:trPr>
          <w:jc w:val="center"/>
        </w:trPr>
        <w:tc>
          <w:tcPr>
            <w:tcW w:w="3309" w:type="pct"/>
            <w:shd w:val="clear" w:color="auto" w:fill="D9D9D9" w:themeFill="background1" w:themeFillShade="D9"/>
            <w:vAlign w:val="center"/>
          </w:tcPr>
          <w:p w14:paraId="1CDB679E" w14:textId="77777777" w:rsidR="00794381" w:rsidRPr="00304C2E" w:rsidRDefault="00794381" w:rsidP="006E11A2">
            <w:pPr>
              <w:ind w:leftChars="-23" w:left="-55"/>
              <w:jc w:val="both"/>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Training in Qualification for Using the “Diagnostic Tests for Macao Students of Junior Secondary Education Level with Special Learning Difficulties”</w:t>
            </w:r>
          </w:p>
        </w:tc>
        <w:tc>
          <w:tcPr>
            <w:tcW w:w="833" w:type="pct"/>
            <w:vAlign w:val="center"/>
          </w:tcPr>
          <w:p w14:paraId="2822E700" w14:textId="77777777" w:rsidR="00794381" w:rsidRPr="00304C2E" w:rsidDel="008D26FD" w:rsidRDefault="00794381" w:rsidP="006E11A2">
            <w:pPr>
              <w:snapToGrid w:val="0"/>
              <w:ind w:leftChars="-4" w:left="-10" w:rightChars="-23" w:right="-55" w:firstLine="1"/>
              <w:jc w:val="center"/>
              <w:rPr>
                <w:rFonts w:ascii="Times New Roman" w:hAnsi="Times New Roman" w:cs="Times New Roman"/>
                <w:color w:val="000000"/>
                <w:sz w:val="20"/>
                <w:szCs w:val="20"/>
                <w:lang w:eastAsia="zh-CN"/>
              </w:rPr>
            </w:pPr>
            <w:r w:rsidRPr="00304C2E">
              <w:rPr>
                <w:rFonts w:ascii="Times New Roman" w:hAnsi="Times New Roman" w:cs="Times New Roman"/>
                <w:color w:val="000000"/>
                <w:sz w:val="20"/>
                <w:szCs w:val="20"/>
                <w:lang w:eastAsia="zh-CN"/>
              </w:rPr>
              <w:t>01/2016</w:t>
            </w:r>
          </w:p>
        </w:tc>
        <w:tc>
          <w:tcPr>
            <w:tcW w:w="858" w:type="pct"/>
            <w:vAlign w:val="center"/>
          </w:tcPr>
          <w:p w14:paraId="5E04B33B" w14:textId="77777777" w:rsidR="00794381" w:rsidRPr="00304C2E" w:rsidRDefault="00794381" w:rsidP="006E11A2">
            <w:pPr>
              <w:snapToGrid w:val="0"/>
              <w:ind w:leftChars="-4" w:left="-10" w:rightChars="-23" w:right="-55" w:firstLine="1"/>
              <w:jc w:val="center"/>
              <w:rPr>
                <w:rFonts w:ascii="Times New Roman" w:hAnsi="Times New Roman" w:cs="Times New Roman"/>
                <w:color w:val="000000"/>
                <w:sz w:val="20"/>
                <w:szCs w:val="20"/>
                <w:lang w:eastAsia="zh-CN"/>
              </w:rPr>
            </w:pPr>
            <w:r w:rsidRPr="00304C2E">
              <w:rPr>
                <w:rFonts w:ascii="Times New Roman" w:hAnsi="Times New Roman" w:cs="Times New Roman"/>
                <w:color w:val="000000"/>
                <w:sz w:val="20"/>
                <w:szCs w:val="20"/>
                <w:lang w:eastAsia="zh-CN"/>
              </w:rPr>
              <w:t>4</w:t>
            </w:r>
          </w:p>
        </w:tc>
      </w:tr>
      <w:tr w:rsidR="00794381" w:rsidRPr="00304C2E" w14:paraId="302393D2" w14:textId="77777777" w:rsidTr="006E11A2">
        <w:trPr>
          <w:jc w:val="center"/>
        </w:trPr>
        <w:tc>
          <w:tcPr>
            <w:tcW w:w="3309" w:type="pct"/>
            <w:shd w:val="clear" w:color="auto" w:fill="D9D9D9" w:themeFill="background1" w:themeFillShade="D9"/>
            <w:vAlign w:val="center"/>
          </w:tcPr>
          <w:p w14:paraId="01ABA061" w14:textId="77777777" w:rsidR="00794381" w:rsidRPr="00304C2E" w:rsidRDefault="00794381" w:rsidP="006E11A2">
            <w:pPr>
              <w:ind w:leftChars="-23" w:left="-55"/>
              <w:jc w:val="both"/>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Training Programme of Qualification for Using the “Diagnostic Tests for Macao Primary Students with Special Learning Difficulties”</w:t>
            </w:r>
          </w:p>
        </w:tc>
        <w:tc>
          <w:tcPr>
            <w:tcW w:w="833" w:type="pct"/>
            <w:vAlign w:val="center"/>
          </w:tcPr>
          <w:p w14:paraId="30346C4D" w14:textId="77777777" w:rsidR="00794381" w:rsidRPr="00304C2E" w:rsidDel="008D26FD" w:rsidRDefault="00794381" w:rsidP="006E11A2">
            <w:pPr>
              <w:snapToGrid w:val="0"/>
              <w:ind w:leftChars="-4" w:left="-10" w:rightChars="-23" w:right="-55" w:firstLine="1"/>
              <w:jc w:val="center"/>
              <w:rPr>
                <w:rFonts w:ascii="Times New Roman" w:hAnsi="Times New Roman" w:cs="Times New Roman"/>
                <w:color w:val="000000"/>
                <w:sz w:val="20"/>
                <w:szCs w:val="20"/>
                <w:lang w:eastAsia="zh-CN"/>
              </w:rPr>
            </w:pPr>
            <w:r w:rsidRPr="00304C2E">
              <w:rPr>
                <w:rFonts w:ascii="Times New Roman" w:hAnsi="Times New Roman" w:cs="Times New Roman"/>
                <w:color w:val="000000"/>
                <w:sz w:val="20"/>
                <w:szCs w:val="20"/>
                <w:lang w:eastAsia="zh-CN"/>
              </w:rPr>
              <w:t>02-03/2016</w:t>
            </w:r>
          </w:p>
        </w:tc>
        <w:tc>
          <w:tcPr>
            <w:tcW w:w="858" w:type="pct"/>
            <w:vAlign w:val="center"/>
          </w:tcPr>
          <w:p w14:paraId="662B8F41" w14:textId="77777777" w:rsidR="00794381" w:rsidRPr="00304C2E" w:rsidRDefault="00794381" w:rsidP="006E11A2">
            <w:pPr>
              <w:snapToGrid w:val="0"/>
              <w:ind w:leftChars="-4" w:left="-10" w:rightChars="-23" w:right="-55" w:firstLine="1"/>
              <w:jc w:val="center"/>
              <w:rPr>
                <w:rFonts w:ascii="Times New Roman" w:hAnsi="Times New Roman" w:cs="Times New Roman"/>
                <w:color w:val="000000"/>
                <w:sz w:val="20"/>
                <w:szCs w:val="20"/>
                <w:lang w:eastAsia="zh-CN"/>
              </w:rPr>
            </w:pPr>
            <w:r w:rsidRPr="00304C2E">
              <w:rPr>
                <w:rFonts w:ascii="Times New Roman" w:hAnsi="Times New Roman" w:cs="Times New Roman"/>
                <w:color w:val="000000"/>
                <w:sz w:val="20"/>
                <w:szCs w:val="20"/>
                <w:lang w:eastAsia="zh-CN"/>
              </w:rPr>
              <w:t>11</w:t>
            </w:r>
          </w:p>
        </w:tc>
      </w:tr>
      <w:tr w:rsidR="00794381" w:rsidRPr="00304C2E" w14:paraId="5F162C86" w14:textId="77777777" w:rsidTr="006E11A2">
        <w:trPr>
          <w:jc w:val="center"/>
        </w:trPr>
        <w:tc>
          <w:tcPr>
            <w:tcW w:w="3309" w:type="pct"/>
            <w:shd w:val="clear" w:color="auto" w:fill="D9D9D9" w:themeFill="background1" w:themeFillShade="D9"/>
            <w:vAlign w:val="center"/>
          </w:tcPr>
          <w:p w14:paraId="5FEAA5A5" w14:textId="77777777" w:rsidR="00794381" w:rsidRPr="00304C2E" w:rsidRDefault="00794381" w:rsidP="006E11A2">
            <w:pPr>
              <w:ind w:leftChars="-23" w:left="-55"/>
              <w:jc w:val="both"/>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Training Programme of Qualification for Using the “Wechsler Intelligence Scale for Children – Fourth Edition (Chinese Version, Macao Edition)” (2 classes)</w:t>
            </w:r>
          </w:p>
        </w:tc>
        <w:tc>
          <w:tcPr>
            <w:tcW w:w="833" w:type="pct"/>
            <w:vAlign w:val="center"/>
          </w:tcPr>
          <w:p w14:paraId="47E19A49" w14:textId="77777777" w:rsidR="00794381" w:rsidRPr="00304C2E" w:rsidDel="008D26FD" w:rsidRDefault="00794381" w:rsidP="006E11A2">
            <w:pPr>
              <w:snapToGrid w:val="0"/>
              <w:ind w:leftChars="-4" w:left="-10" w:rightChars="-23" w:right="-55" w:firstLine="1"/>
              <w:jc w:val="center"/>
              <w:rPr>
                <w:rFonts w:ascii="Times New Roman" w:hAnsi="Times New Roman" w:cs="Times New Roman"/>
                <w:color w:val="000000"/>
                <w:sz w:val="20"/>
                <w:szCs w:val="20"/>
                <w:lang w:eastAsia="zh-CN"/>
              </w:rPr>
            </w:pPr>
            <w:r w:rsidRPr="00304C2E">
              <w:rPr>
                <w:rFonts w:ascii="Times New Roman" w:hAnsi="Times New Roman" w:cs="Times New Roman"/>
                <w:color w:val="000000"/>
                <w:sz w:val="20"/>
                <w:szCs w:val="20"/>
                <w:lang w:eastAsia="zh-CN"/>
              </w:rPr>
              <w:t>05-11/2016</w:t>
            </w:r>
          </w:p>
        </w:tc>
        <w:tc>
          <w:tcPr>
            <w:tcW w:w="858" w:type="pct"/>
            <w:vAlign w:val="center"/>
          </w:tcPr>
          <w:p w14:paraId="34E8B936" w14:textId="77777777" w:rsidR="00794381" w:rsidRPr="00304C2E" w:rsidRDefault="00794381" w:rsidP="006E11A2">
            <w:pPr>
              <w:snapToGrid w:val="0"/>
              <w:ind w:leftChars="-4" w:left="-10" w:rightChars="-23" w:right="-55" w:firstLine="1"/>
              <w:jc w:val="center"/>
              <w:rPr>
                <w:rFonts w:ascii="Times New Roman" w:hAnsi="Times New Roman" w:cs="Times New Roman"/>
                <w:color w:val="000000"/>
                <w:sz w:val="20"/>
                <w:szCs w:val="20"/>
                <w:lang w:eastAsia="zh-CN"/>
              </w:rPr>
            </w:pPr>
            <w:r w:rsidRPr="00304C2E">
              <w:rPr>
                <w:rFonts w:ascii="Times New Roman" w:hAnsi="Times New Roman" w:cs="Times New Roman"/>
                <w:color w:val="000000"/>
                <w:sz w:val="20"/>
                <w:szCs w:val="20"/>
                <w:lang w:eastAsia="zh-CN"/>
              </w:rPr>
              <w:t>23</w:t>
            </w:r>
          </w:p>
        </w:tc>
      </w:tr>
      <w:tr w:rsidR="00794381" w:rsidRPr="00304C2E" w14:paraId="44ECABD9" w14:textId="77777777" w:rsidTr="006E11A2">
        <w:trPr>
          <w:jc w:val="center"/>
        </w:trPr>
        <w:tc>
          <w:tcPr>
            <w:tcW w:w="3309" w:type="pct"/>
            <w:shd w:val="clear" w:color="auto" w:fill="D9D9D9" w:themeFill="background1" w:themeFillShade="D9"/>
            <w:vAlign w:val="center"/>
          </w:tcPr>
          <w:p w14:paraId="70B6FDB3" w14:textId="77777777" w:rsidR="00794381" w:rsidRPr="00304C2E" w:rsidRDefault="00794381" w:rsidP="006E11A2">
            <w:pPr>
              <w:ind w:leftChars="-23" w:left="-55"/>
              <w:jc w:val="both"/>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Training in Qualification for Using the “Diagnostic Tests for the Development of Knowledge and Skills of Young Children”</w:t>
            </w:r>
          </w:p>
        </w:tc>
        <w:tc>
          <w:tcPr>
            <w:tcW w:w="833" w:type="pct"/>
            <w:vAlign w:val="center"/>
          </w:tcPr>
          <w:p w14:paraId="372FA0E2" w14:textId="77777777" w:rsidR="00794381" w:rsidRPr="00304C2E" w:rsidDel="008D26FD" w:rsidRDefault="00794381" w:rsidP="006E11A2">
            <w:pPr>
              <w:snapToGrid w:val="0"/>
              <w:ind w:leftChars="-4" w:left="-10" w:rightChars="-23" w:right="-55" w:firstLine="1"/>
              <w:jc w:val="center"/>
              <w:rPr>
                <w:rFonts w:ascii="Times New Roman" w:hAnsi="Times New Roman" w:cs="Times New Roman"/>
                <w:color w:val="000000"/>
                <w:sz w:val="20"/>
                <w:szCs w:val="20"/>
                <w:lang w:eastAsia="zh-CN"/>
              </w:rPr>
            </w:pPr>
            <w:r w:rsidRPr="00304C2E">
              <w:rPr>
                <w:rFonts w:ascii="Times New Roman" w:hAnsi="Times New Roman" w:cs="Times New Roman"/>
                <w:color w:val="000000"/>
                <w:sz w:val="20"/>
                <w:szCs w:val="20"/>
                <w:lang w:eastAsia="zh-CN"/>
              </w:rPr>
              <w:t>06/2016</w:t>
            </w:r>
          </w:p>
        </w:tc>
        <w:tc>
          <w:tcPr>
            <w:tcW w:w="858" w:type="pct"/>
            <w:vAlign w:val="center"/>
          </w:tcPr>
          <w:p w14:paraId="393BC476" w14:textId="77777777" w:rsidR="00794381" w:rsidRPr="00304C2E" w:rsidRDefault="00794381" w:rsidP="006E11A2">
            <w:pPr>
              <w:snapToGrid w:val="0"/>
              <w:ind w:leftChars="-4" w:left="-10" w:rightChars="-23" w:right="-55" w:firstLine="1"/>
              <w:jc w:val="center"/>
              <w:rPr>
                <w:rFonts w:ascii="Times New Roman" w:hAnsi="Times New Roman" w:cs="Times New Roman"/>
                <w:color w:val="000000"/>
                <w:sz w:val="20"/>
                <w:szCs w:val="20"/>
                <w:lang w:eastAsia="zh-CN"/>
              </w:rPr>
            </w:pPr>
            <w:r w:rsidRPr="00304C2E">
              <w:rPr>
                <w:rFonts w:ascii="Times New Roman" w:hAnsi="Times New Roman" w:cs="Times New Roman"/>
                <w:color w:val="000000"/>
                <w:sz w:val="20"/>
                <w:szCs w:val="20"/>
                <w:lang w:eastAsia="zh-CN"/>
              </w:rPr>
              <w:t>21</w:t>
            </w:r>
          </w:p>
        </w:tc>
      </w:tr>
      <w:tr w:rsidR="00794381" w:rsidRPr="00304C2E" w14:paraId="3B49E772" w14:textId="77777777" w:rsidTr="006E11A2">
        <w:trPr>
          <w:jc w:val="center"/>
        </w:trPr>
        <w:tc>
          <w:tcPr>
            <w:tcW w:w="3309" w:type="pct"/>
            <w:shd w:val="clear" w:color="auto" w:fill="D9D9D9" w:themeFill="background1" w:themeFillShade="D9"/>
            <w:vAlign w:val="center"/>
          </w:tcPr>
          <w:p w14:paraId="46897A86" w14:textId="77777777" w:rsidR="00794381" w:rsidRPr="00304C2E" w:rsidRDefault="00794381" w:rsidP="006E11A2">
            <w:pPr>
              <w:ind w:leftChars="-23" w:left="-55"/>
              <w:jc w:val="both"/>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Training Programme of Qualification for Using the “Torrance Tests of Creative Thinking (Figural Version, Macao Edition)”</w:t>
            </w:r>
          </w:p>
        </w:tc>
        <w:tc>
          <w:tcPr>
            <w:tcW w:w="833" w:type="pct"/>
            <w:vAlign w:val="center"/>
          </w:tcPr>
          <w:p w14:paraId="232E4697" w14:textId="77777777" w:rsidR="00794381" w:rsidRPr="00304C2E" w:rsidDel="008D26FD" w:rsidRDefault="00794381" w:rsidP="006E11A2">
            <w:pPr>
              <w:snapToGrid w:val="0"/>
              <w:ind w:leftChars="-4" w:left="-10" w:rightChars="-23" w:right="-55" w:firstLine="1"/>
              <w:jc w:val="center"/>
              <w:rPr>
                <w:rFonts w:ascii="Times New Roman" w:hAnsi="Times New Roman" w:cs="Times New Roman"/>
                <w:color w:val="000000"/>
                <w:sz w:val="20"/>
                <w:szCs w:val="20"/>
                <w:lang w:eastAsia="zh-CN"/>
              </w:rPr>
            </w:pPr>
            <w:r w:rsidRPr="00304C2E">
              <w:rPr>
                <w:rFonts w:ascii="Times New Roman" w:hAnsi="Times New Roman" w:cs="Times New Roman"/>
                <w:color w:val="000000"/>
                <w:sz w:val="20"/>
                <w:szCs w:val="20"/>
                <w:lang w:eastAsia="zh-CN"/>
              </w:rPr>
              <w:t>12/2016</w:t>
            </w:r>
          </w:p>
        </w:tc>
        <w:tc>
          <w:tcPr>
            <w:tcW w:w="858" w:type="pct"/>
            <w:vAlign w:val="center"/>
          </w:tcPr>
          <w:p w14:paraId="4156D583" w14:textId="77777777" w:rsidR="00794381" w:rsidRPr="00304C2E" w:rsidRDefault="00794381" w:rsidP="006E11A2">
            <w:pPr>
              <w:snapToGrid w:val="0"/>
              <w:ind w:leftChars="-4" w:left="-10" w:rightChars="-23" w:right="-55" w:firstLine="1"/>
              <w:jc w:val="center"/>
              <w:rPr>
                <w:rFonts w:ascii="Times New Roman" w:hAnsi="Times New Roman" w:cs="Times New Roman"/>
                <w:color w:val="000000"/>
                <w:sz w:val="20"/>
                <w:szCs w:val="20"/>
                <w:lang w:eastAsia="zh-CN"/>
              </w:rPr>
            </w:pPr>
            <w:r w:rsidRPr="00304C2E">
              <w:rPr>
                <w:rFonts w:ascii="Times New Roman" w:hAnsi="Times New Roman" w:cs="Times New Roman"/>
                <w:color w:val="000000"/>
                <w:sz w:val="20"/>
                <w:szCs w:val="20"/>
                <w:lang w:eastAsia="zh-CN"/>
              </w:rPr>
              <w:t>4</w:t>
            </w:r>
          </w:p>
        </w:tc>
      </w:tr>
      <w:tr w:rsidR="00794381" w:rsidRPr="00304C2E" w14:paraId="226D31BF" w14:textId="77777777" w:rsidTr="006E11A2">
        <w:trPr>
          <w:jc w:val="center"/>
        </w:trPr>
        <w:tc>
          <w:tcPr>
            <w:tcW w:w="3309" w:type="pct"/>
            <w:shd w:val="clear" w:color="auto" w:fill="D9D9D9" w:themeFill="background1" w:themeFillShade="D9"/>
            <w:vAlign w:val="center"/>
          </w:tcPr>
          <w:p w14:paraId="1D40C6A0" w14:textId="77777777" w:rsidR="00794381" w:rsidRPr="00304C2E" w:rsidRDefault="00794381" w:rsidP="006E11A2">
            <w:pPr>
              <w:ind w:leftChars="-23" w:left="-55"/>
              <w:jc w:val="both"/>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Training Programme of Qualification for Using the “Torrance Tests of Creative Thinking (Verbal Version, Macao Edition)”</w:t>
            </w:r>
          </w:p>
        </w:tc>
        <w:tc>
          <w:tcPr>
            <w:tcW w:w="833" w:type="pct"/>
            <w:vAlign w:val="center"/>
          </w:tcPr>
          <w:p w14:paraId="5910A32B" w14:textId="77777777" w:rsidR="00794381" w:rsidRPr="00304C2E" w:rsidDel="008D26FD" w:rsidRDefault="00794381" w:rsidP="006E11A2">
            <w:pPr>
              <w:snapToGrid w:val="0"/>
              <w:ind w:leftChars="-4" w:left="-10" w:rightChars="-23" w:right="-55" w:firstLine="1"/>
              <w:jc w:val="center"/>
              <w:rPr>
                <w:rFonts w:ascii="Times New Roman" w:hAnsi="Times New Roman" w:cs="Times New Roman"/>
                <w:color w:val="000000"/>
                <w:sz w:val="20"/>
                <w:szCs w:val="20"/>
                <w:lang w:eastAsia="zh-CN"/>
              </w:rPr>
            </w:pPr>
            <w:r w:rsidRPr="00304C2E">
              <w:rPr>
                <w:rFonts w:ascii="Times New Roman" w:hAnsi="Times New Roman" w:cs="Times New Roman"/>
                <w:color w:val="000000"/>
                <w:sz w:val="20"/>
                <w:szCs w:val="20"/>
                <w:lang w:eastAsia="zh-CN"/>
              </w:rPr>
              <w:t>12/2016</w:t>
            </w:r>
          </w:p>
        </w:tc>
        <w:tc>
          <w:tcPr>
            <w:tcW w:w="858" w:type="pct"/>
            <w:vAlign w:val="center"/>
          </w:tcPr>
          <w:p w14:paraId="6E50878E" w14:textId="77777777" w:rsidR="00794381" w:rsidRPr="00304C2E" w:rsidRDefault="00794381" w:rsidP="006E11A2">
            <w:pPr>
              <w:snapToGrid w:val="0"/>
              <w:ind w:leftChars="-4" w:left="-10" w:rightChars="-23" w:right="-55" w:firstLine="1"/>
              <w:jc w:val="center"/>
              <w:rPr>
                <w:rFonts w:ascii="Times New Roman" w:hAnsi="Times New Roman" w:cs="Times New Roman"/>
                <w:color w:val="000000"/>
                <w:sz w:val="20"/>
                <w:szCs w:val="20"/>
                <w:lang w:eastAsia="zh-CN"/>
              </w:rPr>
            </w:pPr>
            <w:r w:rsidRPr="00304C2E">
              <w:rPr>
                <w:rFonts w:ascii="Times New Roman" w:hAnsi="Times New Roman" w:cs="Times New Roman"/>
                <w:color w:val="000000"/>
                <w:sz w:val="20"/>
                <w:szCs w:val="20"/>
                <w:lang w:eastAsia="zh-CN"/>
              </w:rPr>
              <w:t>14</w:t>
            </w:r>
          </w:p>
        </w:tc>
      </w:tr>
      <w:tr w:rsidR="00794381" w:rsidRPr="00304C2E" w14:paraId="01A9CA4B" w14:textId="77777777" w:rsidTr="006E11A2">
        <w:trPr>
          <w:jc w:val="center"/>
        </w:trPr>
        <w:tc>
          <w:tcPr>
            <w:tcW w:w="3309" w:type="pct"/>
            <w:shd w:val="clear" w:color="auto" w:fill="D9D9D9" w:themeFill="background1" w:themeFillShade="D9"/>
            <w:vAlign w:val="center"/>
          </w:tcPr>
          <w:p w14:paraId="521A3A3D" w14:textId="77777777" w:rsidR="00794381" w:rsidRPr="00304C2E" w:rsidRDefault="00794381" w:rsidP="006E11A2">
            <w:pPr>
              <w:ind w:leftChars="-23" w:left="-55"/>
              <w:jc w:val="both"/>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 xml:space="preserve">Training Programme of “Application of the Diagnostic Tools for </w:t>
            </w:r>
            <w:r w:rsidRPr="00304C2E">
              <w:rPr>
                <w:rFonts w:ascii="Times New Roman" w:eastAsia="標楷體" w:hAnsi="Times New Roman" w:cs="Times New Roman"/>
                <w:b/>
                <w:color w:val="000000" w:themeColor="text1"/>
                <w:sz w:val="20"/>
                <w:szCs w:val="20"/>
              </w:rPr>
              <w:lastRenderedPageBreak/>
              <w:t>Macao Students of Junior Secondary One to Three with Special Learning Difficulties as well as Interpretation and Analysis of the Results”</w:t>
            </w:r>
          </w:p>
        </w:tc>
        <w:tc>
          <w:tcPr>
            <w:tcW w:w="833" w:type="pct"/>
            <w:vAlign w:val="center"/>
          </w:tcPr>
          <w:p w14:paraId="5339056F" w14:textId="77777777" w:rsidR="00794381" w:rsidRPr="00304C2E" w:rsidDel="008D26FD" w:rsidRDefault="00794381" w:rsidP="006E11A2">
            <w:pPr>
              <w:snapToGrid w:val="0"/>
              <w:ind w:leftChars="-4" w:left="-10" w:rightChars="-23" w:right="-55" w:firstLine="1"/>
              <w:jc w:val="center"/>
              <w:rPr>
                <w:rFonts w:ascii="Times New Roman" w:hAnsi="Times New Roman" w:cs="Times New Roman"/>
                <w:color w:val="000000"/>
                <w:sz w:val="20"/>
                <w:szCs w:val="20"/>
                <w:lang w:eastAsia="zh-CN"/>
              </w:rPr>
            </w:pPr>
            <w:r w:rsidRPr="00304C2E">
              <w:rPr>
                <w:rFonts w:ascii="Times New Roman" w:hAnsi="Times New Roman" w:cs="Times New Roman"/>
                <w:color w:val="000000"/>
                <w:sz w:val="20"/>
                <w:szCs w:val="20"/>
                <w:lang w:eastAsia="zh-CN"/>
              </w:rPr>
              <w:lastRenderedPageBreak/>
              <w:t>02-03/2017</w:t>
            </w:r>
          </w:p>
        </w:tc>
        <w:tc>
          <w:tcPr>
            <w:tcW w:w="858" w:type="pct"/>
            <w:vAlign w:val="center"/>
          </w:tcPr>
          <w:p w14:paraId="4D9253E8" w14:textId="77777777" w:rsidR="00794381" w:rsidRPr="00304C2E" w:rsidRDefault="00794381" w:rsidP="006E11A2">
            <w:pPr>
              <w:snapToGrid w:val="0"/>
              <w:ind w:leftChars="-4" w:left="-10" w:rightChars="-23" w:right="-55" w:firstLine="1"/>
              <w:jc w:val="center"/>
              <w:rPr>
                <w:rFonts w:ascii="Times New Roman" w:hAnsi="Times New Roman" w:cs="Times New Roman"/>
                <w:color w:val="000000"/>
                <w:sz w:val="20"/>
                <w:szCs w:val="20"/>
                <w:lang w:eastAsia="zh-CN"/>
              </w:rPr>
            </w:pPr>
            <w:r w:rsidRPr="00304C2E">
              <w:rPr>
                <w:rFonts w:ascii="Times New Roman" w:hAnsi="Times New Roman" w:cs="Times New Roman"/>
                <w:color w:val="000000"/>
                <w:sz w:val="20"/>
                <w:szCs w:val="20"/>
                <w:lang w:eastAsia="zh-CN"/>
              </w:rPr>
              <w:t>11</w:t>
            </w:r>
          </w:p>
        </w:tc>
      </w:tr>
      <w:tr w:rsidR="00794381" w:rsidRPr="00304C2E" w14:paraId="30AF8EAE" w14:textId="77777777" w:rsidTr="006E11A2">
        <w:trPr>
          <w:jc w:val="center"/>
        </w:trPr>
        <w:tc>
          <w:tcPr>
            <w:tcW w:w="3309" w:type="pct"/>
            <w:shd w:val="clear" w:color="auto" w:fill="D9D9D9" w:themeFill="background1" w:themeFillShade="D9"/>
            <w:vAlign w:val="center"/>
          </w:tcPr>
          <w:p w14:paraId="69C25F02" w14:textId="77777777" w:rsidR="00794381" w:rsidRPr="00304C2E" w:rsidRDefault="00794381" w:rsidP="006E11A2">
            <w:pPr>
              <w:ind w:leftChars="-23" w:left="-55"/>
              <w:jc w:val="both"/>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Training Programme of Qualification for Using the “Torrance Tests of Creative Thinking (Verbal Version, Macao Edition)”</w:t>
            </w:r>
          </w:p>
        </w:tc>
        <w:tc>
          <w:tcPr>
            <w:tcW w:w="833" w:type="pct"/>
            <w:vAlign w:val="center"/>
          </w:tcPr>
          <w:p w14:paraId="60C3BFAB" w14:textId="77777777" w:rsidR="00794381" w:rsidRPr="00304C2E" w:rsidDel="008D26FD" w:rsidRDefault="00794381" w:rsidP="006E11A2">
            <w:pPr>
              <w:snapToGrid w:val="0"/>
              <w:ind w:leftChars="-4" w:left="-10" w:rightChars="-23" w:right="-55" w:firstLine="1"/>
              <w:jc w:val="center"/>
              <w:rPr>
                <w:rFonts w:ascii="Times New Roman" w:hAnsi="Times New Roman" w:cs="Times New Roman"/>
                <w:color w:val="000000"/>
                <w:sz w:val="20"/>
                <w:szCs w:val="20"/>
                <w:lang w:eastAsia="zh-CN"/>
              </w:rPr>
            </w:pPr>
            <w:r w:rsidRPr="00304C2E">
              <w:rPr>
                <w:rFonts w:ascii="Times New Roman" w:hAnsi="Times New Roman" w:cs="Times New Roman"/>
                <w:color w:val="000000"/>
                <w:sz w:val="20"/>
                <w:szCs w:val="20"/>
                <w:lang w:eastAsia="zh-CN"/>
              </w:rPr>
              <w:t>04/2017</w:t>
            </w:r>
          </w:p>
        </w:tc>
        <w:tc>
          <w:tcPr>
            <w:tcW w:w="858" w:type="pct"/>
            <w:vAlign w:val="center"/>
          </w:tcPr>
          <w:p w14:paraId="509CF6A9" w14:textId="77777777" w:rsidR="00794381" w:rsidRPr="00304C2E" w:rsidRDefault="00794381" w:rsidP="006E11A2">
            <w:pPr>
              <w:snapToGrid w:val="0"/>
              <w:ind w:leftChars="-4" w:left="-10" w:rightChars="-23" w:right="-55" w:firstLine="1"/>
              <w:jc w:val="center"/>
              <w:rPr>
                <w:rFonts w:ascii="Times New Roman" w:hAnsi="Times New Roman" w:cs="Times New Roman"/>
                <w:color w:val="000000"/>
                <w:sz w:val="20"/>
                <w:szCs w:val="20"/>
                <w:lang w:eastAsia="zh-CN"/>
              </w:rPr>
            </w:pPr>
            <w:r w:rsidRPr="00304C2E">
              <w:rPr>
                <w:rFonts w:ascii="Times New Roman" w:hAnsi="Times New Roman" w:cs="Times New Roman"/>
                <w:color w:val="000000"/>
                <w:sz w:val="20"/>
                <w:szCs w:val="20"/>
                <w:lang w:eastAsia="zh-CN"/>
              </w:rPr>
              <w:t>13</w:t>
            </w:r>
          </w:p>
        </w:tc>
      </w:tr>
      <w:tr w:rsidR="00794381" w:rsidRPr="00304C2E" w14:paraId="5710D1A8" w14:textId="77777777" w:rsidTr="006E11A2">
        <w:trPr>
          <w:jc w:val="center"/>
        </w:trPr>
        <w:tc>
          <w:tcPr>
            <w:tcW w:w="3309" w:type="pct"/>
            <w:shd w:val="clear" w:color="auto" w:fill="D9D9D9" w:themeFill="background1" w:themeFillShade="D9"/>
            <w:vAlign w:val="center"/>
          </w:tcPr>
          <w:p w14:paraId="5A018885" w14:textId="77777777" w:rsidR="00794381" w:rsidRPr="00304C2E" w:rsidRDefault="00794381" w:rsidP="006E11A2">
            <w:pPr>
              <w:ind w:leftChars="-23" w:left="-55"/>
              <w:jc w:val="both"/>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Training Programme of Qualification for Using the “Torrance Tests of Creative Thinking (Figural Version, Macao Edition)”</w:t>
            </w:r>
          </w:p>
        </w:tc>
        <w:tc>
          <w:tcPr>
            <w:tcW w:w="833" w:type="pct"/>
            <w:vAlign w:val="center"/>
          </w:tcPr>
          <w:p w14:paraId="07DF31F5" w14:textId="77777777" w:rsidR="00794381" w:rsidRPr="00304C2E" w:rsidDel="008D26FD" w:rsidRDefault="00794381" w:rsidP="006E11A2">
            <w:pPr>
              <w:snapToGrid w:val="0"/>
              <w:ind w:leftChars="-4" w:left="-10" w:rightChars="-23" w:right="-55" w:firstLine="1"/>
              <w:jc w:val="center"/>
              <w:rPr>
                <w:rFonts w:ascii="Times New Roman" w:hAnsi="Times New Roman" w:cs="Times New Roman"/>
                <w:color w:val="000000"/>
                <w:sz w:val="20"/>
                <w:szCs w:val="20"/>
                <w:lang w:eastAsia="zh-CN"/>
              </w:rPr>
            </w:pPr>
            <w:r w:rsidRPr="00304C2E">
              <w:rPr>
                <w:rFonts w:ascii="Times New Roman" w:hAnsi="Times New Roman" w:cs="Times New Roman"/>
                <w:color w:val="000000"/>
                <w:sz w:val="20"/>
                <w:szCs w:val="20"/>
                <w:lang w:eastAsia="zh-CN"/>
              </w:rPr>
              <w:t>05/2017</w:t>
            </w:r>
          </w:p>
        </w:tc>
        <w:tc>
          <w:tcPr>
            <w:tcW w:w="858" w:type="pct"/>
            <w:vAlign w:val="center"/>
          </w:tcPr>
          <w:p w14:paraId="188C3D1A" w14:textId="77777777" w:rsidR="00794381" w:rsidRPr="00304C2E" w:rsidRDefault="00794381" w:rsidP="006E11A2">
            <w:pPr>
              <w:snapToGrid w:val="0"/>
              <w:ind w:leftChars="-4" w:left="-10" w:rightChars="-23" w:right="-55" w:firstLine="1"/>
              <w:jc w:val="center"/>
              <w:rPr>
                <w:rFonts w:ascii="Times New Roman" w:hAnsi="Times New Roman" w:cs="Times New Roman"/>
                <w:color w:val="000000"/>
                <w:sz w:val="20"/>
                <w:szCs w:val="20"/>
                <w:lang w:eastAsia="zh-CN"/>
              </w:rPr>
            </w:pPr>
            <w:r w:rsidRPr="00304C2E">
              <w:rPr>
                <w:rFonts w:ascii="Times New Roman" w:hAnsi="Times New Roman" w:cs="Times New Roman"/>
                <w:color w:val="000000"/>
                <w:sz w:val="20"/>
                <w:szCs w:val="20"/>
                <w:lang w:eastAsia="zh-CN"/>
              </w:rPr>
              <w:t>17</w:t>
            </w:r>
          </w:p>
        </w:tc>
      </w:tr>
      <w:tr w:rsidR="00794381" w:rsidRPr="00304C2E" w14:paraId="36793FDC" w14:textId="77777777" w:rsidTr="006E11A2">
        <w:trPr>
          <w:jc w:val="center"/>
        </w:trPr>
        <w:tc>
          <w:tcPr>
            <w:tcW w:w="3309" w:type="pct"/>
            <w:shd w:val="clear" w:color="auto" w:fill="D9D9D9" w:themeFill="background1" w:themeFillShade="D9"/>
            <w:vAlign w:val="center"/>
          </w:tcPr>
          <w:p w14:paraId="3B47F140" w14:textId="77777777" w:rsidR="00794381" w:rsidRPr="00304C2E" w:rsidRDefault="00794381" w:rsidP="006E11A2">
            <w:pPr>
              <w:ind w:leftChars="-23" w:left="-55"/>
              <w:jc w:val="both"/>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Training Programme of Qualification for Using the “Wechsler Preschool and Primary Scale of Intelligence – Fourth Edition (Chinese Version, Macao Edition)”</w:t>
            </w:r>
          </w:p>
        </w:tc>
        <w:tc>
          <w:tcPr>
            <w:tcW w:w="833" w:type="pct"/>
            <w:vAlign w:val="center"/>
          </w:tcPr>
          <w:p w14:paraId="51FEE836" w14:textId="77777777" w:rsidR="00794381" w:rsidRPr="00304C2E" w:rsidDel="008D26FD" w:rsidRDefault="00794381" w:rsidP="006E11A2">
            <w:pPr>
              <w:snapToGrid w:val="0"/>
              <w:ind w:leftChars="-4" w:left="-10" w:rightChars="-23" w:right="-55" w:firstLine="1"/>
              <w:jc w:val="center"/>
              <w:rPr>
                <w:rFonts w:ascii="Times New Roman" w:hAnsi="Times New Roman" w:cs="Times New Roman"/>
                <w:color w:val="000000"/>
                <w:sz w:val="20"/>
                <w:szCs w:val="20"/>
                <w:lang w:eastAsia="zh-CN"/>
              </w:rPr>
            </w:pPr>
            <w:r w:rsidRPr="00304C2E">
              <w:rPr>
                <w:rFonts w:ascii="Times New Roman" w:hAnsi="Times New Roman" w:cs="Times New Roman"/>
                <w:color w:val="000000"/>
                <w:sz w:val="20"/>
                <w:szCs w:val="20"/>
                <w:lang w:eastAsia="zh-CN"/>
              </w:rPr>
              <w:t>05-06/2017</w:t>
            </w:r>
          </w:p>
        </w:tc>
        <w:tc>
          <w:tcPr>
            <w:tcW w:w="858" w:type="pct"/>
            <w:vAlign w:val="center"/>
          </w:tcPr>
          <w:p w14:paraId="3B1F2FCB" w14:textId="77777777" w:rsidR="00794381" w:rsidRPr="00304C2E" w:rsidRDefault="00794381" w:rsidP="006E11A2">
            <w:pPr>
              <w:snapToGrid w:val="0"/>
              <w:ind w:leftChars="-4" w:left="-10" w:rightChars="-23" w:right="-55" w:firstLine="1"/>
              <w:jc w:val="center"/>
              <w:rPr>
                <w:rFonts w:ascii="Times New Roman" w:hAnsi="Times New Roman" w:cs="Times New Roman"/>
                <w:color w:val="000000"/>
                <w:sz w:val="20"/>
                <w:szCs w:val="20"/>
                <w:lang w:eastAsia="zh-CN"/>
              </w:rPr>
            </w:pPr>
            <w:r w:rsidRPr="00304C2E">
              <w:rPr>
                <w:rFonts w:ascii="Times New Roman" w:hAnsi="Times New Roman" w:cs="Times New Roman"/>
                <w:color w:val="000000"/>
                <w:sz w:val="20"/>
                <w:szCs w:val="20"/>
                <w:lang w:eastAsia="zh-CN"/>
              </w:rPr>
              <w:t>7</w:t>
            </w:r>
          </w:p>
        </w:tc>
      </w:tr>
      <w:tr w:rsidR="00794381" w:rsidRPr="00304C2E" w14:paraId="4E745B64" w14:textId="77777777" w:rsidTr="006E11A2">
        <w:trPr>
          <w:jc w:val="center"/>
        </w:trPr>
        <w:tc>
          <w:tcPr>
            <w:tcW w:w="3309" w:type="pct"/>
            <w:shd w:val="clear" w:color="auto" w:fill="D9D9D9" w:themeFill="background1" w:themeFillShade="D9"/>
            <w:vAlign w:val="center"/>
          </w:tcPr>
          <w:p w14:paraId="6493AED7" w14:textId="77777777" w:rsidR="00794381" w:rsidRPr="00304C2E" w:rsidRDefault="00794381" w:rsidP="006E11A2">
            <w:pPr>
              <w:ind w:leftChars="-23" w:left="-55"/>
              <w:jc w:val="both"/>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Training Programme of “Application of the Diagnostic Tools for Macao Students of Primary One to Six with Special Learning Difficulties as well as Interpretation and Analysis of the Results”</w:t>
            </w:r>
          </w:p>
        </w:tc>
        <w:tc>
          <w:tcPr>
            <w:tcW w:w="833" w:type="pct"/>
            <w:vAlign w:val="center"/>
          </w:tcPr>
          <w:p w14:paraId="10A758BB" w14:textId="77777777" w:rsidR="00794381" w:rsidRPr="00304C2E" w:rsidDel="008D26FD" w:rsidRDefault="00794381" w:rsidP="006E11A2">
            <w:pPr>
              <w:snapToGrid w:val="0"/>
              <w:ind w:leftChars="-4" w:left="-10" w:rightChars="-23" w:right="-55" w:firstLine="1"/>
              <w:jc w:val="center"/>
              <w:rPr>
                <w:rFonts w:ascii="Times New Roman" w:hAnsi="Times New Roman" w:cs="Times New Roman"/>
                <w:color w:val="000000"/>
                <w:sz w:val="20"/>
                <w:szCs w:val="20"/>
                <w:lang w:eastAsia="zh-CN"/>
              </w:rPr>
            </w:pPr>
            <w:r w:rsidRPr="00304C2E">
              <w:rPr>
                <w:rFonts w:ascii="Times New Roman" w:hAnsi="Times New Roman" w:cs="Times New Roman"/>
                <w:color w:val="000000"/>
                <w:sz w:val="20"/>
                <w:szCs w:val="20"/>
                <w:lang w:eastAsia="zh-CN"/>
              </w:rPr>
              <w:t>06-07/2017</w:t>
            </w:r>
          </w:p>
        </w:tc>
        <w:tc>
          <w:tcPr>
            <w:tcW w:w="858" w:type="pct"/>
            <w:vAlign w:val="center"/>
          </w:tcPr>
          <w:p w14:paraId="7F03C39D" w14:textId="77777777" w:rsidR="00794381" w:rsidRPr="00304C2E" w:rsidRDefault="00794381" w:rsidP="006E11A2">
            <w:pPr>
              <w:snapToGrid w:val="0"/>
              <w:ind w:leftChars="-4" w:left="-10" w:rightChars="-23" w:right="-55" w:firstLine="1"/>
              <w:jc w:val="center"/>
              <w:rPr>
                <w:rFonts w:ascii="Times New Roman" w:hAnsi="Times New Roman" w:cs="Times New Roman"/>
                <w:color w:val="000000"/>
                <w:sz w:val="20"/>
                <w:szCs w:val="20"/>
                <w:lang w:eastAsia="zh-CN"/>
              </w:rPr>
            </w:pPr>
            <w:r w:rsidRPr="00304C2E">
              <w:rPr>
                <w:rFonts w:ascii="Times New Roman" w:hAnsi="Times New Roman" w:cs="Times New Roman"/>
                <w:color w:val="000000"/>
                <w:sz w:val="20"/>
                <w:szCs w:val="20"/>
                <w:lang w:eastAsia="zh-CN"/>
              </w:rPr>
              <w:t>28</w:t>
            </w:r>
          </w:p>
        </w:tc>
      </w:tr>
      <w:tr w:rsidR="00794381" w:rsidRPr="00304C2E" w14:paraId="24CC21C2" w14:textId="77777777" w:rsidTr="006E11A2">
        <w:trPr>
          <w:jc w:val="center"/>
        </w:trPr>
        <w:tc>
          <w:tcPr>
            <w:tcW w:w="3309" w:type="pct"/>
            <w:shd w:val="clear" w:color="auto" w:fill="D9D9D9" w:themeFill="background1" w:themeFillShade="D9"/>
            <w:vAlign w:val="center"/>
          </w:tcPr>
          <w:p w14:paraId="60E2E0D2" w14:textId="77777777" w:rsidR="00794381" w:rsidRPr="00304C2E" w:rsidRDefault="00794381" w:rsidP="006E11A2">
            <w:pPr>
              <w:ind w:leftChars="-23" w:left="-55"/>
              <w:jc w:val="both"/>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Training Programme of Qualification for Using the “Wechsler Intelligence Scale for Children – Fourth Edition (Chinese Version, Macao Edition)”</w:t>
            </w:r>
          </w:p>
        </w:tc>
        <w:tc>
          <w:tcPr>
            <w:tcW w:w="833" w:type="pct"/>
            <w:vAlign w:val="center"/>
          </w:tcPr>
          <w:p w14:paraId="7AD7BBCA" w14:textId="77777777" w:rsidR="00794381" w:rsidRPr="00304C2E" w:rsidDel="008D26FD" w:rsidRDefault="00794381" w:rsidP="006E11A2">
            <w:pPr>
              <w:snapToGrid w:val="0"/>
              <w:ind w:leftChars="-4" w:left="-10" w:rightChars="-23" w:right="-55" w:firstLine="1"/>
              <w:jc w:val="center"/>
              <w:rPr>
                <w:rFonts w:ascii="Times New Roman" w:hAnsi="Times New Roman" w:cs="Times New Roman"/>
                <w:color w:val="000000"/>
                <w:sz w:val="20"/>
                <w:szCs w:val="20"/>
                <w:lang w:eastAsia="zh-CN"/>
              </w:rPr>
            </w:pPr>
            <w:r w:rsidRPr="00304C2E">
              <w:rPr>
                <w:rFonts w:ascii="Times New Roman" w:hAnsi="Times New Roman" w:cs="Times New Roman"/>
                <w:color w:val="000000"/>
                <w:sz w:val="20"/>
                <w:szCs w:val="20"/>
                <w:lang w:eastAsia="zh-CN"/>
              </w:rPr>
              <w:t>08-11/2017</w:t>
            </w:r>
          </w:p>
        </w:tc>
        <w:tc>
          <w:tcPr>
            <w:tcW w:w="858" w:type="pct"/>
            <w:vAlign w:val="center"/>
          </w:tcPr>
          <w:p w14:paraId="414C3CFA" w14:textId="77777777" w:rsidR="00794381" w:rsidRPr="00304C2E" w:rsidRDefault="00794381" w:rsidP="006E11A2">
            <w:pPr>
              <w:snapToGrid w:val="0"/>
              <w:ind w:leftChars="-4" w:left="-10" w:rightChars="-23" w:right="-55" w:firstLine="1"/>
              <w:jc w:val="center"/>
              <w:rPr>
                <w:rFonts w:ascii="Times New Roman" w:hAnsi="Times New Roman" w:cs="Times New Roman"/>
                <w:color w:val="000000"/>
                <w:sz w:val="20"/>
                <w:szCs w:val="20"/>
                <w:lang w:eastAsia="zh-CN"/>
              </w:rPr>
            </w:pPr>
            <w:r w:rsidRPr="00304C2E">
              <w:rPr>
                <w:rFonts w:ascii="Times New Roman" w:hAnsi="Times New Roman" w:cs="Times New Roman"/>
                <w:color w:val="000000"/>
                <w:sz w:val="20"/>
                <w:szCs w:val="20"/>
                <w:lang w:eastAsia="zh-CN"/>
              </w:rPr>
              <w:t>6</w:t>
            </w:r>
          </w:p>
        </w:tc>
      </w:tr>
      <w:tr w:rsidR="00794381" w:rsidRPr="00304C2E" w14:paraId="4ED8E8C3" w14:textId="77777777" w:rsidTr="006E11A2">
        <w:trPr>
          <w:jc w:val="center"/>
        </w:trPr>
        <w:tc>
          <w:tcPr>
            <w:tcW w:w="3309" w:type="pct"/>
            <w:shd w:val="clear" w:color="auto" w:fill="D9D9D9" w:themeFill="background1" w:themeFillShade="D9"/>
            <w:vAlign w:val="center"/>
          </w:tcPr>
          <w:p w14:paraId="4637C846" w14:textId="77777777" w:rsidR="00794381" w:rsidRPr="00304C2E" w:rsidRDefault="00794381" w:rsidP="006E11A2">
            <w:pPr>
              <w:ind w:leftChars="-23" w:left="-55"/>
              <w:jc w:val="both"/>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Training Programme of Qualification for Using the “Torrance Tests of Creative Thinking (Verbal Version, Macao Edition)”</w:t>
            </w:r>
          </w:p>
        </w:tc>
        <w:tc>
          <w:tcPr>
            <w:tcW w:w="833" w:type="pct"/>
            <w:vAlign w:val="center"/>
          </w:tcPr>
          <w:p w14:paraId="650AF321" w14:textId="77777777" w:rsidR="00794381" w:rsidRPr="00304C2E" w:rsidDel="008D26FD" w:rsidRDefault="00794381" w:rsidP="006E11A2">
            <w:pPr>
              <w:snapToGrid w:val="0"/>
              <w:ind w:leftChars="-4" w:left="-10" w:rightChars="-23" w:right="-55" w:firstLine="1"/>
              <w:jc w:val="center"/>
              <w:rPr>
                <w:rFonts w:ascii="Times New Roman" w:hAnsi="Times New Roman" w:cs="Times New Roman"/>
                <w:color w:val="000000"/>
                <w:sz w:val="20"/>
                <w:szCs w:val="20"/>
                <w:lang w:eastAsia="zh-CN"/>
              </w:rPr>
            </w:pPr>
            <w:r w:rsidRPr="00304C2E">
              <w:rPr>
                <w:rFonts w:ascii="Times New Roman" w:hAnsi="Times New Roman" w:cs="Times New Roman"/>
                <w:color w:val="000000"/>
                <w:sz w:val="20"/>
                <w:szCs w:val="20"/>
                <w:lang w:eastAsia="zh-CN"/>
              </w:rPr>
              <w:t>09/2017</w:t>
            </w:r>
          </w:p>
        </w:tc>
        <w:tc>
          <w:tcPr>
            <w:tcW w:w="858" w:type="pct"/>
            <w:vAlign w:val="center"/>
          </w:tcPr>
          <w:p w14:paraId="701E20B0" w14:textId="77777777" w:rsidR="00794381" w:rsidRPr="00304C2E" w:rsidRDefault="00794381" w:rsidP="006E11A2">
            <w:pPr>
              <w:snapToGrid w:val="0"/>
              <w:ind w:leftChars="-4" w:left="-10" w:rightChars="-23" w:right="-55" w:firstLine="1"/>
              <w:jc w:val="center"/>
              <w:rPr>
                <w:rFonts w:ascii="Times New Roman" w:hAnsi="Times New Roman" w:cs="Times New Roman"/>
                <w:color w:val="000000"/>
                <w:sz w:val="20"/>
                <w:szCs w:val="20"/>
                <w:lang w:eastAsia="zh-CN"/>
              </w:rPr>
            </w:pPr>
            <w:r w:rsidRPr="00304C2E">
              <w:rPr>
                <w:rFonts w:ascii="Times New Roman" w:hAnsi="Times New Roman" w:cs="Times New Roman"/>
                <w:color w:val="000000"/>
                <w:sz w:val="20"/>
                <w:szCs w:val="20"/>
                <w:lang w:eastAsia="zh-CN"/>
              </w:rPr>
              <w:t>11</w:t>
            </w:r>
          </w:p>
        </w:tc>
      </w:tr>
      <w:tr w:rsidR="00794381" w:rsidRPr="00304C2E" w14:paraId="34577CE8" w14:textId="77777777" w:rsidTr="006E11A2">
        <w:trPr>
          <w:jc w:val="center"/>
        </w:trPr>
        <w:tc>
          <w:tcPr>
            <w:tcW w:w="3309" w:type="pct"/>
            <w:shd w:val="clear" w:color="auto" w:fill="D9D9D9" w:themeFill="background1" w:themeFillShade="D9"/>
            <w:vAlign w:val="center"/>
          </w:tcPr>
          <w:p w14:paraId="72665F2C" w14:textId="77777777" w:rsidR="00794381" w:rsidRPr="00304C2E" w:rsidRDefault="00794381" w:rsidP="006E11A2">
            <w:pPr>
              <w:ind w:leftChars="-23" w:left="-55"/>
              <w:jc w:val="both"/>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Training for the “Diagnostic Tests for the Development of Knowledge and Skills of Macao Young Children”</w:t>
            </w:r>
          </w:p>
        </w:tc>
        <w:tc>
          <w:tcPr>
            <w:tcW w:w="833" w:type="pct"/>
            <w:vAlign w:val="center"/>
          </w:tcPr>
          <w:p w14:paraId="5C5E0F1F" w14:textId="77777777" w:rsidR="00794381" w:rsidRPr="00304C2E" w:rsidDel="008D26FD" w:rsidRDefault="00794381" w:rsidP="006E11A2">
            <w:pPr>
              <w:snapToGrid w:val="0"/>
              <w:ind w:leftChars="-4" w:left="-10" w:rightChars="-23" w:right="-55" w:firstLine="1"/>
              <w:jc w:val="center"/>
              <w:rPr>
                <w:rFonts w:ascii="Times New Roman" w:hAnsi="Times New Roman" w:cs="Times New Roman"/>
                <w:color w:val="000000"/>
                <w:sz w:val="20"/>
                <w:szCs w:val="20"/>
                <w:lang w:eastAsia="zh-CN"/>
              </w:rPr>
            </w:pPr>
            <w:r w:rsidRPr="00304C2E">
              <w:rPr>
                <w:rFonts w:ascii="Times New Roman" w:hAnsi="Times New Roman" w:cs="Times New Roman"/>
                <w:color w:val="000000"/>
                <w:sz w:val="20"/>
                <w:szCs w:val="20"/>
                <w:lang w:eastAsia="zh-CN"/>
              </w:rPr>
              <w:t>10/2017</w:t>
            </w:r>
          </w:p>
        </w:tc>
        <w:tc>
          <w:tcPr>
            <w:tcW w:w="858" w:type="pct"/>
            <w:vAlign w:val="center"/>
          </w:tcPr>
          <w:p w14:paraId="1F770715" w14:textId="77777777" w:rsidR="00794381" w:rsidRPr="00304C2E" w:rsidRDefault="00794381" w:rsidP="006E11A2">
            <w:pPr>
              <w:snapToGrid w:val="0"/>
              <w:ind w:leftChars="-4" w:left="-10" w:rightChars="-23" w:right="-55" w:firstLine="1"/>
              <w:jc w:val="center"/>
              <w:rPr>
                <w:rFonts w:ascii="Times New Roman" w:hAnsi="Times New Roman" w:cs="Times New Roman"/>
                <w:color w:val="000000"/>
                <w:sz w:val="20"/>
                <w:szCs w:val="20"/>
                <w:lang w:eastAsia="zh-CN"/>
              </w:rPr>
            </w:pPr>
            <w:r w:rsidRPr="00304C2E">
              <w:rPr>
                <w:rFonts w:ascii="Times New Roman" w:hAnsi="Times New Roman" w:cs="Times New Roman"/>
                <w:color w:val="000000"/>
                <w:sz w:val="20"/>
                <w:szCs w:val="20"/>
                <w:lang w:eastAsia="zh-CN"/>
              </w:rPr>
              <w:t>25</w:t>
            </w:r>
          </w:p>
        </w:tc>
      </w:tr>
      <w:tr w:rsidR="00794381" w:rsidRPr="00304C2E" w14:paraId="2FCA5CE1" w14:textId="77777777" w:rsidTr="006E11A2">
        <w:trPr>
          <w:jc w:val="center"/>
        </w:trPr>
        <w:tc>
          <w:tcPr>
            <w:tcW w:w="3309" w:type="pct"/>
            <w:shd w:val="clear" w:color="auto" w:fill="D9D9D9" w:themeFill="background1" w:themeFillShade="D9"/>
            <w:vAlign w:val="center"/>
          </w:tcPr>
          <w:p w14:paraId="1B5FA6AD" w14:textId="77777777" w:rsidR="00794381" w:rsidRPr="00304C2E" w:rsidRDefault="00794381" w:rsidP="006E11A2">
            <w:pPr>
              <w:ind w:leftChars="-23" w:left="-55"/>
              <w:jc w:val="both"/>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Training in Qualification for Using the “Wechsler Intelligence Scale for Adults – Fourth Edition (Chinese Version, Hong Kong Edition)”</w:t>
            </w:r>
          </w:p>
        </w:tc>
        <w:tc>
          <w:tcPr>
            <w:tcW w:w="833" w:type="pct"/>
            <w:vAlign w:val="center"/>
          </w:tcPr>
          <w:p w14:paraId="3F89FEE2" w14:textId="77777777" w:rsidR="00794381" w:rsidRPr="00304C2E" w:rsidDel="008D26FD" w:rsidRDefault="00794381" w:rsidP="006E11A2">
            <w:pPr>
              <w:snapToGrid w:val="0"/>
              <w:ind w:leftChars="-4" w:left="-10" w:rightChars="-23" w:right="-55" w:firstLine="1"/>
              <w:jc w:val="center"/>
              <w:rPr>
                <w:rFonts w:ascii="Times New Roman" w:hAnsi="Times New Roman" w:cs="Times New Roman"/>
                <w:color w:val="000000"/>
                <w:sz w:val="20"/>
                <w:szCs w:val="20"/>
                <w:lang w:eastAsia="zh-CN"/>
              </w:rPr>
            </w:pPr>
            <w:r w:rsidRPr="00304C2E">
              <w:rPr>
                <w:rFonts w:ascii="Times New Roman" w:hAnsi="Times New Roman" w:cs="Times New Roman"/>
                <w:color w:val="000000"/>
                <w:sz w:val="20"/>
                <w:szCs w:val="20"/>
                <w:lang w:eastAsia="zh-CN"/>
              </w:rPr>
              <w:t>10/2017</w:t>
            </w:r>
          </w:p>
        </w:tc>
        <w:tc>
          <w:tcPr>
            <w:tcW w:w="858" w:type="pct"/>
            <w:vAlign w:val="center"/>
          </w:tcPr>
          <w:p w14:paraId="2C03FB3F" w14:textId="77777777" w:rsidR="00794381" w:rsidRPr="00304C2E" w:rsidRDefault="00794381" w:rsidP="006E11A2">
            <w:pPr>
              <w:snapToGrid w:val="0"/>
              <w:ind w:leftChars="-4" w:left="-10" w:rightChars="-23" w:right="-55" w:firstLine="1"/>
              <w:jc w:val="center"/>
              <w:rPr>
                <w:rFonts w:ascii="Times New Roman" w:hAnsi="Times New Roman" w:cs="Times New Roman"/>
                <w:color w:val="000000"/>
                <w:sz w:val="20"/>
                <w:szCs w:val="20"/>
                <w:lang w:eastAsia="zh-CN"/>
              </w:rPr>
            </w:pPr>
            <w:r w:rsidRPr="00304C2E">
              <w:rPr>
                <w:rFonts w:ascii="Times New Roman" w:hAnsi="Times New Roman" w:cs="Times New Roman"/>
                <w:color w:val="000000"/>
                <w:sz w:val="20"/>
                <w:szCs w:val="20"/>
                <w:lang w:eastAsia="zh-CN"/>
              </w:rPr>
              <w:t>9</w:t>
            </w:r>
          </w:p>
        </w:tc>
      </w:tr>
      <w:tr w:rsidR="00794381" w:rsidRPr="00304C2E" w14:paraId="27F7AC1A" w14:textId="77777777" w:rsidTr="006E11A2">
        <w:trPr>
          <w:jc w:val="center"/>
        </w:trPr>
        <w:tc>
          <w:tcPr>
            <w:tcW w:w="3309" w:type="pct"/>
            <w:shd w:val="clear" w:color="auto" w:fill="D9D9D9" w:themeFill="background1" w:themeFillShade="D9"/>
            <w:vAlign w:val="center"/>
          </w:tcPr>
          <w:p w14:paraId="0159F809" w14:textId="77777777" w:rsidR="00794381" w:rsidRPr="00304C2E" w:rsidRDefault="00794381" w:rsidP="006E11A2">
            <w:pPr>
              <w:ind w:leftChars="-23" w:left="-55"/>
              <w:jc w:val="both"/>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Training Programme of Qualification for Using the “Torrance Tests of Creative Thinking (Figural Version, Macao Edition)”</w:t>
            </w:r>
          </w:p>
        </w:tc>
        <w:tc>
          <w:tcPr>
            <w:tcW w:w="833" w:type="pct"/>
            <w:vAlign w:val="center"/>
          </w:tcPr>
          <w:p w14:paraId="738D3201" w14:textId="77777777" w:rsidR="00794381" w:rsidRPr="00304C2E" w:rsidDel="008D26FD" w:rsidRDefault="00794381" w:rsidP="006E11A2">
            <w:pPr>
              <w:snapToGrid w:val="0"/>
              <w:ind w:leftChars="-4" w:left="-10" w:rightChars="-23" w:right="-55" w:firstLine="1"/>
              <w:jc w:val="center"/>
              <w:rPr>
                <w:rFonts w:ascii="Times New Roman" w:hAnsi="Times New Roman" w:cs="Times New Roman"/>
                <w:color w:val="000000"/>
                <w:sz w:val="20"/>
                <w:szCs w:val="20"/>
                <w:lang w:eastAsia="zh-CN"/>
              </w:rPr>
            </w:pPr>
            <w:r w:rsidRPr="00304C2E">
              <w:rPr>
                <w:rFonts w:ascii="Times New Roman" w:hAnsi="Times New Roman" w:cs="Times New Roman"/>
                <w:color w:val="000000"/>
                <w:sz w:val="20"/>
                <w:szCs w:val="20"/>
                <w:lang w:eastAsia="zh-CN"/>
              </w:rPr>
              <w:t>10/2017</w:t>
            </w:r>
          </w:p>
        </w:tc>
        <w:tc>
          <w:tcPr>
            <w:tcW w:w="858" w:type="pct"/>
            <w:vAlign w:val="center"/>
          </w:tcPr>
          <w:p w14:paraId="0AC44E2C" w14:textId="77777777" w:rsidR="00794381" w:rsidRPr="00304C2E" w:rsidRDefault="00794381" w:rsidP="006E11A2">
            <w:pPr>
              <w:snapToGrid w:val="0"/>
              <w:ind w:leftChars="-4" w:left="-10" w:rightChars="-23" w:right="-55" w:firstLine="1"/>
              <w:jc w:val="center"/>
              <w:rPr>
                <w:rFonts w:ascii="Times New Roman" w:hAnsi="Times New Roman" w:cs="Times New Roman"/>
                <w:color w:val="000000"/>
                <w:sz w:val="20"/>
                <w:szCs w:val="20"/>
                <w:lang w:eastAsia="zh-CN"/>
              </w:rPr>
            </w:pPr>
            <w:r w:rsidRPr="00304C2E">
              <w:rPr>
                <w:rFonts w:ascii="Times New Roman" w:hAnsi="Times New Roman" w:cs="Times New Roman"/>
                <w:color w:val="000000"/>
                <w:sz w:val="20"/>
                <w:szCs w:val="20"/>
                <w:lang w:eastAsia="zh-CN"/>
              </w:rPr>
              <w:t>12</w:t>
            </w:r>
          </w:p>
        </w:tc>
      </w:tr>
      <w:tr w:rsidR="00794381" w:rsidRPr="00304C2E" w14:paraId="0A6D1096" w14:textId="77777777" w:rsidTr="006E11A2">
        <w:trPr>
          <w:trHeight w:val="70"/>
          <w:jc w:val="center"/>
        </w:trPr>
        <w:tc>
          <w:tcPr>
            <w:tcW w:w="3309" w:type="pct"/>
            <w:shd w:val="clear" w:color="auto" w:fill="D9D9D9" w:themeFill="background1" w:themeFillShade="D9"/>
            <w:vAlign w:val="center"/>
          </w:tcPr>
          <w:p w14:paraId="63922B2C" w14:textId="77777777" w:rsidR="00794381" w:rsidRPr="00304C2E" w:rsidRDefault="00794381" w:rsidP="006E11A2">
            <w:pPr>
              <w:ind w:leftChars="-23" w:left="-55"/>
              <w:jc w:val="both"/>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Training Programme of Qualification for Using the “Torrance Tests of Creative Thinking (Verbal Version, Macao Edition)”</w:t>
            </w:r>
          </w:p>
        </w:tc>
        <w:tc>
          <w:tcPr>
            <w:tcW w:w="833" w:type="pct"/>
            <w:vAlign w:val="center"/>
          </w:tcPr>
          <w:p w14:paraId="798F2CFE" w14:textId="77777777" w:rsidR="00794381" w:rsidRPr="00304C2E" w:rsidDel="008D26FD" w:rsidRDefault="00794381" w:rsidP="006E11A2">
            <w:pPr>
              <w:snapToGrid w:val="0"/>
              <w:ind w:leftChars="-4" w:left="-10" w:rightChars="-23" w:right="-55" w:firstLine="1"/>
              <w:jc w:val="center"/>
              <w:rPr>
                <w:rFonts w:ascii="Times New Roman" w:hAnsi="Times New Roman" w:cs="Times New Roman"/>
                <w:color w:val="000000"/>
                <w:sz w:val="20"/>
                <w:szCs w:val="20"/>
                <w:lang w:eastAsia="zh-CN"/>
              </w:rPr>
            </w:pPr>
            <w:r w:rsidRPr="00304C2E">
              <w:rPr>
                <w:rFonts w:ascii="Times New Roman" w:hAnsi="Times New Roman" w:cs="Times New Roman"/>
                <w:color w:val="000000"/>
                <w:sz w:val="20"/>
                <w:szCs w:val="20"/>
                <w:lang w:eastAsia="zh-CN"/>
              </w:rPr>
              <w:t>01/2018</w:t>
            </w:r>
          </w:p>
        </w:tc>
        <w:tc>
          <w:tcPr>
            <w:tcW w:w="858" w:type="pct"/>
            <w:vAlign w:val="center"/>
          </w:tcPr>
          <w:p w14:paraId="04BE0FB4" w14:textId="77777777" w:rsidR="00794381" w:rsidRPr="00304C2E" w:rsidRDefault="00794381" w:rsidP="006E11A2">
            <w:pPr>
              <w:snapToGrid w:val="0"/>
              <w:ind w:leftChars="-4" w:left="-10" w:rightChars="-23" w:right="-55" w:firstLine="1"/>
              <w:jc w:val="center"/>
              <w:rPr>
                <w:rFonts w:ascii="Times New Roman" w:hAnsi="Times New Roman" w:cs="Times New Roman"/>
                <w:color w:val="000000"/>
                <w:sz w:val="20"/>
                <w:szCs w:val="20"/>
                <w:lang w:eastAsia="zh-CN"/>
              </w:rPr>
            </w:pPr>
            <w:r w:rsidRPr="00304C2E">
              <w:rPr>
                <w:rFonts w:ascii="Times New Roman" w:hAnsi="Times New Roman" w:cs="Times New Roman"/>
                <w:color w:val="000000"/>
                <w:sz w:val="20"/>
                <w:szCs w:val="20"/>
                <w:lang w:eastAsia="zh-CN"/>
              </w:rPr>
              <w:t>6</w:t>
            </w:r>
          </w:p>
        </w:tc>
      </w:tr>
      <w:tr w:rsidR="00794381" w:rsidRPr="00304C2E" w14:paraId="7DD205A9" w14:textId="77777777" w:rsidTr="006E11A2">
        <w:trPr>
          <w:trHeight w:val="231"/>
          <w:jc w:val="center"/>
        </w:trPr>
        <w:tc>
          <w:tcPr>
            <w:tcW w:w="3309" w:type="pct"/>
            <w:shd w:val="clear" w:color="auto" w:fill="D9D9D9" w:themeFill="background1" w:themeFillShade="D9"/>
            <w:vAlign w:val="center"/>
          </w:tcPr>
          <w:p w14:paraId="1521F3B5" w14:textId="77777777" w:rsidR="00794381" w:rsidRPr="00304C2E" w:rsidRDefault="00794381" w:rsidP="006E11A2">
            <w:pPr>
              <w:ind w:leftChars="-23" w:left="-55"/>
              <w:jc w:val="both"/>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Training Programme of Qualification for Using the “Torrance Tests of Creative Thinking (Figural Version, Macao Edition)”</w:t>
            </w:r>
          </w:p>
        </w:tc>
        <w:tc>
          <w:tcPr>
            <w:tcW w:w="833" w:type="pct"/>
            <w:vAlign w:val="center"/>
          </w:tcPr>
          <w:p w14:paraId="528F167C" w14:textId="77777777" w:rsidR="00794381" w:rsidRPr="00304C2E" w:rsidDel="008D26FD" w:rsidRDefault="00794381" w:rsidP="006E11A2">
            <w:pPr>
              <w:snapToGrid w:val="0"/>
              <w:ind w:leftChars="-4" w:left="-10" w:rightChars="-23" w:right="-55" w:firstLine="1"/>
              <w:jc w:val="center"/>
              <w:rPr>
                <w:rFonts w:ascii="Times New Roman" w:hAnsi="Times New Roman" w:cs="Times New Roman"/>
                <w:color w:val="000000"/>
                <w:sz w:val="20"/>
                <w:szCs w:val="20"/>
                <w:lang w:eastAsia="zh-CN"/>
              </w:rPr>
            </w:pPr>
            <w:r w:rsidRPr="00304C2E">
              <w:rPr>
                <w:rFonts w:ascii="Times New Roman" w:hAnsi="Times New Roman" w:cs="Times New Roman"/>
                <w:color w:val="000000"/>
                <w:sz w:val="20"/>
                <w:szCs w:val="20"/>
                <w:lang w:eastAsia="zh-CN"/>
              </w:rPr>
              <w:t>03/2018</w:t>
            </w:r>
          </w:p>
        </w:tc>
        <w:tc>
          <w:tcPr>
            <w:tcW w:w="858" w:type="pct"/>
            <w:vAlign w:val="center"/>
          </w:tcPr>
          <w:p w14:paraId="565E6192" w14:textId="77777777" w:rsidR="00794381" w:rsidRPr="00304C2E" w:rsidRDefault="00794381" w:rsidP="006E11A2">
            <w:pPr>
              <w:snapToGrid w:val="0"/>
              <w:ind w:leftChars="-4" w:left="-10" w:rightChars="-23" w:right="-55" w:firstLine="1"/>
              <w:jc w:val="center"/>
              <w:rPr>
                <w:rFonts w:ascii="Times New Roman" w:hAnsi="Times New Roman" w:cs="Times New Roman"/>
                <w:color w:val="000000"/>
                <w:sz w:val="20"/>
                <w:szCs w:val="20"/>
                <w:lang w:eastAsia="zh-CN"/>
              </w:rPr>
            </w:pPr>
            <w:r w:rsidRPr="00304C2E">
              <w:rPr>
                <w:rFonts w:ascii="Times New Roman" w:hAnsi="Times New Roman" w:cs="Times New Roman"/>
                <w:color w:val="000000"/>
                <w:sz w:val="20"/>
                <w:szCs w:val="20"/>
                <w:lang w:eastAsia="zh-CN"/>
              </w:rPr>
              <w:t>7</w:t>
            </w:r>
          </w:p>
        </w:tc>
      </w:tr>
      <w:tr w:rsidR="00794381" w:rsidRPr="00304C2E" w14:paraId="7845B3EF" w14:textId="77777777" w:rsidTr="006E11A2">
        <w:trPr>
          <w:trHeight w:val="231"/>
          <w:jc w:val="center"/>
        </w:trPr>
        <w:tc>
          <w:tcPr>
            <w:tcW w:w="3309" w:type="pct"/>
            <w:shd w:val="clear" w:color="auto" w:fill="D9D9D9" w:themeFill="background1" w:themeFillShade="D9"/>
            <w:vAlign w:val="center"/>
          </w:tcPr>
          <w:p w14:paraId="7D302C9C" w14:textId="77777777" w:rsidR="00794381" w:rsidRPr="00304C2E" w:rsidRDefault="00794381" w:rsidP="006E11A2">
            <w:pPr>
              <w:ind w:leftChars="-23" w:left="-55"/>
              <w:jc w:val="both"/>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Training Programme of “Application of the Diagnostic Tools for Macao Students of Junior Secondary One to Three with Special Learning Difficulties as well as Interpretation and Analysis of the Results”</w:t>
            </w:r>
          </w:p>
        </w:tc>
        <w:tc>
          <w:tcPr>
            <w:tcW w:w="833" w:type="pct"/>
            <w:vAlign w:val="center"/>
          </w:tcPr>
          <w:p w14:paraId="3C2C6591" w14:textId="77777777" w:rsidR="00794381" w:rsidRPr="00304C2E" w:rsidDel="008D26FD" w:rsidRDefault="00794381" w:rsidP="006E11A2">
            <w:pPr>
              <w:snapToGrid w:val="0"/>
              <w:ind w:leftChars="-4" w:left="-10" w:rightChars="-23" w:right="-55" w:firstLine="1"/>
              <w:jc w:val="center"/>
              <w:rPr>
                <w:rFonts w:ascii="Times New Roman" w:hAnsi="Times New Roman" w:cs="Times New Roman"/>
                <w:color w:val="000000"/>
                <w:sz w:val="20"/>
                <w:szCs w:val="20"/>
                <w:lang w:eastAsia="zh-CN"/>
              </w:rPr>
            </w:pPr>
            <w:r w:rsidRPr="00304C2E">
              <w:rPr>
                <w:rFonts w:ascii="Times New Roman" w:hAnsi="Times New Roman" w:cs="Times New Roman"/>
                <w:color w:val="000000"/>
                <w:sz w:val="20"/>
                <w:szCs w:val="20"/>
                <w:lang w:eastAsia="zh-CN"/>
              </w:rPr>
              <w:t>06/2018</w:t>
            </w:r>
          </w:p>
        </w:tc>
        <w:tc>
          <w:tcPr>
            <w:tcW w:w="858" w:type="pct"/>
            <w:vAlign w:val="center"/>
          </w:tcPr>
          <w:p w14:paraId="0E414020" w14:textId="77777777" w:rsidR="00794381" w:rsidRPr="00304C2E" w:rsidRDefault="00794381" w:rsidP="006E11A2">
            <w:pPr>
              <w:snapToGrid w:val="0"/>
              <w:ind w:leftChars="-4" w:left="-10" w:rightChars="-23" w:right="-55" w:firstLine="1"/>
              <w:jc w:val="center"/>
              <w:rPr>
                <w:rFonts w:ascii="Times New Roman" w:hAnsi="Times New Roman" w:cs="Times New Roman"/>
                <w:color w:val="000000"/>
                <w:sz w:val="20"/>
                <w:szCs w:val="20"/>
                <w:lang w:eastAsia="zh-CN"/>
              </w:rPr>
            </w:pPr>
            <w:r w:rsidRPr="00304C2E">
              <w:rPr>
                <w:rFonts w:ascii="Times New Roman" w:hAnsi="Times New Roman" w:cs="Times New Roman"/>
                <w:color w:val="000000"/>
                <w:sz w:val="20"/>
                <w:szCs w:val="20"/>
                <w:lang w:eastAsia="zh-CN"/>
              </w:rPr>
              <w:t>3</w:t>
            </w:r>
          </w:p>
        </w:tc>
      </w:tr>
      <w:tr w:rsidR="00794381" w:rsidRPr="00304C2E" w14:paraId="5411D8D5" w14:textId="77777777" w:rsidTr="006E11A2">
        <w:trPr>
          <w:trHeight w:val="231"/>
          <w:jc w:val="center"/>
        </w:trPr>
        <w:tc>
          <w:tcPr>
            <w:tcW w:w="3309" w:type="pct"/>
            <w:shd w:val="clear" w:color="auto" w:fill="D9D9D9" w:themeFill="background1" w:themeFillShade="D9"/>
            <w:vAlign w:val="center"/>
          </w:tcPr>
          <w:p w14:paraId="2514CD64" w14:textId="77777777" w:rsidR="00794381" w:rsidRPr="00304C2E" w:rsidRDefault="00794381" w:rsidP="006E11A2">
            <w:pPr>
              <w:ind w:leftChars="-23" w:left="-55"/>
              <w:jc w:val="both"/>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 xml:space="preserve">Training Programme of Qualification for Using the “Torrance </w:t>
            </w:r>
            <w:r w:rsidRPr="00304C2E">
              <w:rPr>
                <w:rFonts w:ascii="Times New Roman" w:eastAsia="標楷體" w:hAnsi="Times New Roman" w:cs="Times New Roman"/>
                <w:b/>
                <w:color w:val="000000" w:themeColor="text1"/>
                <w:sz w:val="20"/>
                <w:szCs w:val="20"/>
              </w:rPr>
              <w:lastRenderedPageBreak/>
              <w:t>Tests of Creative Thinking (Verbal Version, Macao Edition)”</w:t>
            </w:r>
          </w:p>
        </w:tc>
        <w:tc>
          <w:tcPr>
            <w:tcW w:w="833" w:type="pct"/>
            <w:vAlign w:val="center"/>
          </w:tcPr>
          <w:p w14:paraId="2A1828A8" w14:textId="77777777" w:rsidR="00794381" w:rsidRPr="00304C2E" w:rsidDel="008D26FD" w:rsidRDefault="00794381" w:rsidP="006E11A2">
            <w:pPr>
              <w:snapToGrid w:val="0"/>
              <w:ind w:leftChars="-4" w:left="-10" w:rightChars="-23" w:right="-55" w:firstLine="1"/>
              <w:jc w:val="center"/>
              <w:rPr>
                <w:rFonts w:ascii="Times New Roman" w:hAnsi="Times New Roman" w:cs="Times New Roman"/>
                <w:color w:val="000000"/>
                <w:sz w:val="20"/>
                <w:szCs w:val="20"/>
                <w:lang w:eastAsia="zh-CN"/>
              </w:rPr>
            </w:pPr>
            <w:r w:rsidRPr="00304C2E">
              <w:rPr>
                <w:rFonts w:ascii="Times New Roman" w:hAnsi="Times New Roman" w:cs="Times New Roman"/>
                <w:color w:val="000000"/>
                <w:sz w:val="20"/>
                <w:szCs w:val="20"/>
                <w:lang w:eastAsia="zh-CN"/>
              </w:rPr>
              <w:lastRenderedPageBreak/>
              <w:t>09/2018</w:t>
            </w:r>
          </w:p>
        </w:tc>
        <w:tc>
          <w:tcPr>
            <w:tcW w:w="858" w:type="pct"/>
            <w:vAlign w:val="center"/>
          </w:tcPr>
          <w:p w14:paraId="7BDC78C3" w14:textId="77777777" w:rsidR="00794381" w:rsidRPr="00304C2E" w:rsidRDefault="00794381" w:rsidP="006E11A2">
            <w:pPr>
              <w:snapToGrid w:val="0"/>
              <w:ind w:leftChars="-4" w:left="-10" w:rightChars="-23" w:right="-55" w:firstLine="1"/>
              <w:jc w:val="center"/>
              <w:rPr>
                <w:rFonts w:ascii="Times New Roman" w:hAnsi="Times New Roman" w:cs="Times New Roman"/>
                <w:color w:val="000000"/>
                <w:sz w:val="20"/>
                <w:szCs w:val="20"/>
                <w:lang w:eastAsia="zh-CN"/>
              </w:rPr>
            </w:pPr>
            <w:r w:rsidRPr="00304C2E">
              <w:rPr>
                <w:rFonts w:ascii="Times New Roman" w:hAnsi="Times New Roman" w:cs="Times New Roman"/>
                <w:color w:val="000000"/>
                <w:sz w:val="20"/>
                <w:szCs w:val="20"/>
                <w:lang w:eastAsia="zh-CN"/>
              </w:rPr>
              <w:t>11</w:t>
            </w:r>
          </w:p>
        </w:tc>
      </w:tr>
    </w:tbl>
    <w:p w14:paraId="4BB8574B" w14:textId="77777777" w:rsidR="00794381" w:rsidRPr="00304C2E" w:rsidRDefault="00794381" w:rsidP="00794381">
      <w:pPr>
        <w:pStyle w:val="ae"/>
        <w:ind w:leftChars="1" w:left="13" w:right="142" w:hanging="11"/>
        <w:jc w:val="both"/>
        <w:rPr>
          <w:rFonts w:ascii="Times New Roman" w:eastAsia="SimSun" w:hAnsi="Times New Roman" w:cs="Times New Roman"/>
          <w:sz w:val="18"/>
          <w:shd w:val="clear" w:color="auto" w:fill="FFFFFF"/>
          <w:lang w:eastAsia="zh-CN"/>
        </w:rPr>
      </w:pPr>
      <w:r w:rsidRPr="00304C2E">
        <w:rPr>
          <w:rFonts w:ascii="Times New Roman" w:eastAsia="SimSun" w:hAnsi="Times New Roman" w:cs="Times New Roman"/>
          <w:i/>
          <w:sz w:val="18"/>
          <w:shd w:val="clear" w:color="auto" w:fill="FFFFFF"/>
          <w:lang w:eastAsia="zh-CN"/>
        </w:rPr>
        <w:t>Source: EYAB, 2019</w:t>
      </w:r>
    </w:p>
    <w:p w14:paraId="79F9B202" w14:textId="029C4FBD" w:rsidR="00CE74FE" w:rsidRPr="00304C2E" w:rsidRDefault="00CE74FE">
      <w:pPr>
        <w:widowControl/>
        <w:rPr>
          <w:rFonts w:ascii="Times New Roman" w:eastAsia="SimSun" w:hAnsi="Times New Roman" w:cs="Times New Roman"/>
          <w:szCs w:val="24"/>
          <w:shd w:val="clear" w:color="auto" w:fill="FFFFFF"/>
          <w:lang w:eastAsia="zh-CN"/>
        </w:rPr>
      </w:pPr>
    </w:p>
    <w:p w14:paraId="7B2EE7CA" w14:textId="77777777" w:rsidR="00794381" w:rsidRPr="00304C2E" w:rsidRDefault="00794381" w:rsidP="00794381">
      <w:pPr>
        <w:pStyle w:val="ae"/>
        <w:ind w:leftChars="11" w:left="37" w:right="142" w:hanging="11"/>
        <w:jc w:val="both"/>
        <w:rPr>
          <w:rFonts w:ascii="Times New Roman" w:hAnsi="Times New Roman" w:cs="Times New Roman"/>
          <w:b/>
          <w:szCs w:val="24"/>
        </w:rPr>
      </w:pPr>
      <w:r w:rsidRPr="00304C2E">
        <w:rPr>
          <w:rFonts w:ascii="Times New Roman" w:hAnsi="Times New Roman" w:cs="Times New Roman"/>
          <w:b/>
          <w:szCs w:val="24"/>
        </w:rPr>
        <w:t>Table 80</w:t>
      </w: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3322"/>
        <w:gridCol w:w="5316"/>
      </w:tblGrid>
      <w:tr w:rsidR="00794381" w:rsidRPr="00304C2E" w14:paraId="726E728E" w14:textId="77777777" w:rsidTr="006E11A2">
        <w:tc>
          <w:tcPr>
            <w:tcW w:w="5000" w:type="pct"/>
            <w:gridSpan w:val="2"/>
            <w:shd w:val="clear" w:color="auto" w:fill="D9D9D9" w:themeFill="background1" w:themeFillShade="D9"/>
            <w:vAlign w:val="center"/>
          </w:tcPr>
          <w:p w14:paraId="517F3455" w14:textId="77777777" w:rsidR="00794381" w:rsidRPr="00304C2E" w:rsidRDefault="00794381" w:rsidP="00440564">
            <w:pPr>
              <w:spacing w:line="240" w:lineRule="exact"/>
              <w:jc w:val="center"/>
              <w:rPr>
                <w:rFonts w:ascii="Times New Roman" w:eastAsia="標楷體" w:hAnsi="Times New Roman" w:cs="Times New Roman"/>
                <w:b/>
                <w:color w:val="000000" w:themeColor="text1"/>
                <w:sz w:val="20"/>
                <w:szCs w:val="20"/>
              </w:rPr>
            </w:pPr>
          </w:p>
          <w:p w14:paraId="180775C7" w14:textId="1387059F" w:rsidR="00794381" w:rsidRPr="00304C2E" w:rsidRDefault="00794381" w:rsidP="00440564">
            <w:pPr>
              <w:spacing w:line="240" w:lineRule="exact"/>
              <w:jc w:val="center"/>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 xml:space="preserve">Subsidy </w:t>
            </w:r>
            <w:r w:rsidR="008856B7" w:rsidRPr="00304C2E">
              <w:rPr>
                <w:rFonts w:ascii="Times New Roman" w:eastAsia="標楷體" w:hAnsi="Times New Roman" w:cs="Times New Roman"/>
                <w:b/>
                <w:color w:val="000000" w:themeColor="text1"/>
                <w:sz w:val="20"/>
                <w:szCs w:val="20"/>
              </w:rPr>
              <w:t>for</w:t>
            </w:r>
            <w:r w:rsidRPr="00304C2E">
              <w:rPr>
                <w:rFonts w:ascii="Times New Roman" w:eastAsia="標楷體" w:hAnsi="Times New Roman" w:cs="Times New Roman"/>
                <w:b/>
                <w:color w:val="000000" w:themeColor="text1"/>
                <w:sz w:val="20"/>
                <w:szCs w:val="20"/>
              </w:rPr>
              <w:t xml:space="preserve"> itinerant support services</w:t>
            </w:r>
          </w:p>
          <w:p w14:paraId="713DFF0C" w14:textId="77777777" w:rsidR="00794381" w:rsidRPr="00304C2E" w:rsidRDefault="00794381" w:rsidP="00440564">
            <w:pPr>
              <w:spacing w:line="240" w:lineRule="exact"/>
              <w:jc w:val="center"/>
              <w:rPr>
                <w:rFonts w:ascii="Times New Roman" w:eastAsia="標楷體" w:hAnsi="Times New Roman" w:cs="Times New Roman"/>
                <w:b/>
                <w:color w:val="000000" w:themeColor="text1"/>
                <w:sz w:val="20"/>
                <w:szCs w:val="20"/>
              </w:rPr>
            </w:pPr>
          </w:p>
        </w:tc>
      </w:tr>
      <w:tr w:rsidR="00794381" w:rsidRPr="00304C2E" w14:paraId="7F63BB48" w14:textId="77777777" w:rsidTr="006E11A2">
        <w:tc>
          <w:tcPr>
            <w:tcW w:w="1923" w:type="pct"/>
            <w:shd w:val="clear" w:color="auto" w:fill="D9D9D9" w:themeFill="background1" w:themeFillShade="D9"/>
            <w:vAlign w:val="center"/>
          </w:tcPr>
          <w:p w14:paraId="122DB3E4" w14:textId="77777777" w:rsidR="00794381" w:rsidRPr="00304C2E" w:rsidRDefault="00794381" w:rsidP="006E11A2">
            <w:pPr>
              <w:pStyle w:val="ae"/>
              <w:ind w:leftChars="0" w:left="19"/>
              <w:jc w:val="center"/>
              <w:rPr>
                <w:rStyle w:val="DorisChar"/>
                <w:rFonts w:ascii="Times New Roman" w:hAnsi="Times New Roman" w:cs="Times New Roman"/>
                <w:b/>
                <w:sz w:val="20"/>
                <w:szCs w:val="20"/>
              </w:rPr>
            </w:pPr>
            <w:r w:rsidRPr="00304C2E">
              <w:rPr>
                <w:rStyle w:val="DorisChar"/>
                <w:rFonts w:ascii="Times New Roman" w:hAnsi="Times New Roman" w:cs="Times New Roman"/>
                <w:b/>
                <w:sz w:val="20"/>
                <w:szCs w:val="20"/>
              </w:rPr>
              <w:t>Academic year</w:t>
            </w:r>
          </w:p>
        </w:tc>
        <w:tc>
          <w:tcPr>
            <w:tcW w:w="3077" w:type="pct"/>
            <w:shd w:val="clear" w:color="auto" w:fill="D9D9D9" w:themeFill="background1" w:themeFillShade="D9"/>
            <w:vAlign w:val="center"/>
          </w:tcPr>
          <w:p w14:paraId="7E5AE081" w14:textId="77777777" w:rsidR="00794381" w:rsidRPr="00304C2E" w:rsidRDefault="00794381" w:rsidP="006E11A2">
            <w:pPr>
              <w:pStyle w:val="ae"/>
              <w:ind w:leftChars="0" w:left="19"/>
              <w:jc w:val="center"/>
              <w:rPr>
                <w:rStyle w:val="DorisChar"/>
                <w:rFonts w:ascii="Times New Roman" w:hAnsi="Times New Roman" w:cs="Times New Roman"/>
                <w:b/>
                <w:sz w:val="20"/>
                <w:szCs w:val="20"/>
              </w:rPr>
            </w:pPr>
            <w:r w:rsidRPr="00304C2E">
              <w:rPr>
                <w:rStyle w:val="DorisChar"/>
                <w:rFonts w:ascii="Times New Roman" w:hAnsi="Times New Roman" w:cs="Times New Roman"/>
                <w:b/>
                <w:sz w:val="20"/>
                <w:szCs w:val="20"/>
              </w:rPr>
              <w:t>Amount (MOP)</w:t>
            </w:r>
          </w:p>
        </w:tc>
      </w:tr>
      <w:tr w:rsidR="00794381" w:rsidRPr="00304C2E" w14:paraId="2FE5C16A" w14:textId="77777777" w:rsidTr="00C64B28">
        <w:trPr>
          <w:trHeight w:val="372"/>
        </w:trPr>
        <w:tc>
          <w:tcPr>
            <w:tcW w:w="1923" w:type="pct"/>
            <w:shd w:val="clear" w:color="auto" w:fill="D9D9D9" w:themeFill="background1" w:themeFillShade="D9"/>
            <w:vAlign w:val="center"/>
          </w:tcPr>
          <w:p w14:paraId="3014B444" w14:textId="77777777" w:rsidR="00794381" w:rsidRPr="00304C2E" w:rsidRDefault="00794381" w:rsidP="00044F88">
            <w:pPr>
              <w:pStyle w:val="ae"/>
              <w:ind w:leftChars="0" w:left="19"/>
              <w:jc w:val="center"/>
              <w:rPr>
                <w:rStyle w:val="DorisChar"/>
                <w:rFonts w:ascii="Times New Roman" w:hAnsi="Times New Roman" w:cs="Times New Roman"/>
                <w:b/>
                <w:sz w:val="20"/>
                <w:szCs w:val="20"/>
              </w:rPr>
            </w:pPr>
            <w:r w:rsidRPr="00304C2E">
              <w:rPr>
                <w:rStyle w:val="DorisChar"/>
                <w:rFonts w:ascii="Times New Roman" w:hAnsi="Times New Roman" w:cs="Times New Roman"/>
                <w:b/>
                <w:sz w:val="20"/>
                <w:szCs w:val="20"/>
              </w:rPr>
              <w:t>2013/2014</w:t>
            </w:r>
          </w:p>
        </w:tc>
        <w:tc>
          <w:tcPr>
            <w:tcW w:w="3077" w:type="pct"/>
            <w:shd w:val="clear" w:color="auto" w:fill="FFFFFF" w:themeFill="background1"/>
            <w:vAlign w:val="center"/>
          </w:tcPr>
          <w:p w14:paraId="255458F7" w14:textId="77777777" w:rsidR="00794381" w:rsidRPr="00304C2E" w:rsidRDefault="00794381" w:rsidP="006E11A2">
            <w:pPr>
              <w:pStyle w:val="ae"/>
              <w:ind w:leftChars="0" w:left="19"/>
              <w:jc w:val="center"/>
              <w:rPr>
                <w:rStyle w:val="DorisChar"/>
                <w:rFonts w:ascii="Times New Roman" w:hAnsi="Times New Roman" w:cs="Times New Roman"/>
                <w:sz w:val="20"/>
                <w:szCs w:val="20"/>
              </w:rPr>
            </w:pPr>
            <w:r w:rsidRPr="00304C2E">
              <w:rPr>
                <w:rStyle w:val="DorisChar"/>
                <w:rFonts w:ascii="Times New Roman" w:hAnsi="Times New Roman" w:cs="Times New Roman"/>
                <w:sz w:val="20"/>
                <w:szCs w:val="20"/>
              </w:rPr>
              <w:t>3,287,870</w:t>
            </w:r>
          </w:p>
        </w:tc>
      </w:tr>
      <w:tr w:rsidR="00794381" w:rsidRPr="00304C2E" w14:paraId="3CAA30E8" w14:textId="77777777" w:rsidTr="00C64B28">
        <w:trPr>
          <w:trHeight w:val="372"/>
        </w:trPr>
        <w:tc>
          <w:tcPr>
            <w:tcW w:w="1923" w:type="pct"/>
            <w:shd w:val="clear" w:color="auto" w:fill="D9D9D9" w:themeFill="background1" w:themeFillShade="D9"/>
            <w:vAlign w:val="center"/>
          </w:tcPr>
          <w:p w14:paraId="1C39D681" w14:textId="77777777" w:rsidR="00794381" w:rsidRPr="00304C2E" w:rsidRDefault="00794381" w:rsidP="00044F88">
            <w:pPr>
              <w:pStyle w:val="ae"/>
              <w:ind w:leftChars="0" w:left="19"/>
              <w:jc w:val="center"/>
              <w:rPr>
                <w:rStyle w:val="DorisChar"/>
                <w:rFonts w:ascii="Times New Roman" w:hAnsi="Times New Roman" w:cs="Times New Roman"/>
                <w:b/>
                <w:sz w:val="20"/>
                <w:szCs w:val="20"/>
              </w:rPr>
            </w:pPr>
            <w:r w:rsidRPr="00304C2E">
              <w:rPr>
                <w:rStyle w:val="DorisChar"/>
                <w:rFonts w:ascii="Times New Roman" w:hAnsi="Times New Roman" w:cs="Times New Roman"/>
                <w:b/>
                <w:sz w:val="20"/>
                <w:szCs w:val="20"/>
              </w:rPr>
              <w:t>2014/2015</w:t>
            </w:r>
          </w:p>
        </w:tc>
        <w:tc>
          <w:tcPr>
            <w:tcW w:w="3077" w:type="pct"/>
            <w:shd w:val="clear" w:color="auto" w:fill="FFFFFF" w:themeFill="background1"/>
            <w:vAlign w:val="center"/>
          </w:tcPr>
          <w:p w14:paraId="71E6C1EA" w14:textId="77777777" w:rsidR="00794381" w:rsidRPr="00304C2E" w:rsidRDefault="00794381" w:rsidP="006E11A2">
            <w:pPr>
              <w:pStyle w:val="ae"/>
              <w:ind w:leftChars="0" w:left="19"/>
              <w:jc w:val="center"/>
              <w:rPr>
                <w:rStyle w:val="DorisChar"/>
                <w:rFonts w:ascii="Times New Roman" w:hAnsi="Times New Roman" w:cs="Times New Roman"/>
                <w:sz w:val="20"/>
                <w:szCs w:val="20"/>
              </w:rPr>
            </w:pPr>
            <w:r w:rsidRPr="00304C2E">
              <w:rPr>
                <w:rStyle w:val="DorisChar"/>
                <w:rFonts w:ascii="Times New Roman" w:hAnsi="Times New Roman" w:cs="Times New Roman"/>
                <w:sz w:val="20"/>
                <w:szCs w:val="20"/>
              </w:rPr>
              <w:t>6,344,280</w:t>
            </w:r>
          </w:p>
        </w:tc>
      </w:tr>
      <w:tr w:rsidR="00794381" w:rsidRPr="00304C2E" w14:paraId="7D1E03D7" w14:textId="77777777" w:rsidTr="00C64B28">
        <w:trPr>
          <w:trHeight w:val="372"/>
        </w:trPr>
        <w:tc>
          <w:tcPr>
            <w:tcW w:w="1923" w:type="pct"/>
            <w:shd w:val="clear" w:color="auto" w:fill="D9D9D9" w:themeFill="background1" w:themeFillShade="D9"/>
            <w:vAlign w:val="center"/>
          </w:tcPr>
          <w:p w14:paraId="68231AB5" w14:textId="77777777" w:rsidR="00794381" w:rsidRPr="00304C2E" w:rsidRDefault="00794381" w:rsidP="00044F88">
            <w:pPr>
              <w:pStyle w:val="ae"/>
              <w:ind w:leftChars="0" w:left="19"/>
              <w:jc w:val="center"/>
              <w:rPr>
                <w:rStyle w:val="DorisChar"/>
                <w:rFonts w:ascii="Times New Roman" w:hAnsi="Times New Roman" w:cs="Times New Roman"/>
                <w:b/>
                <w:sz w:val="20"/>
                <w:szCs w:val="20"/>
              </w:rPr>
            </w:pPr>
            <w:r w:rsidRPr="00304C2E">
              <w:rPr>
                <w:rStyle w:val="DorisChar"/>
                <w:rFonts w:ascii="Times New Roman" w:hAnsi="Times New Roman" w:cs="Times New Roman"/>
                <w:b/>
                <w:sz w:val="20"/>
                <w:szCs w:val="20"/>
              </w:rPr>
              <w:t>2015/2016</w:t>
            </w:r>
          </w:p>
        </w:tc>
        <w:tc>
          <w:tcPr>
            <w:tcW w:w="3077" w:type="pct"/>
            <w:shd w:val="clear" w:color="auto" w:fill="FFFFFF" w:themeFill="background1"/>
            <w:vAlign w:val="center"/>
          </w:tcPr>
          <w:p w14:paraId="25C47735" w14:textId="77777777" w:rsidR="00794381" w:rsidRPr="00304C2E" w:rsidRDefault="00794381" w:rsidP="006E11A2">
            <w:pPr>
              <w:pStyle w:val="ae"/>
              <w:ind w:leftChars="0" w:left="19"/>
              <w:jc w:val="center"/>
              <w:rPr>
                <w:rStyle w:val="DorisChar"/>
                <w:rFonts w:ascii="Times New Roman" w:hAnsi="Times New Roman" w:cs="Times New Roman"/>
                <w:sz w:val="20"/>
                <w:szCs w:val="20"/>
              </w:rPr>
            </w:pPr>
            <w:r w:rsidRPr="00304C2E">
              <w:rPr>
                <w:rStyle w:val="DorisChar"/>
                <w:rFonts w:ascii="Times New Roman" w:hAnsi="Times New Roman" w:cs="Times New Roman"/>
                <w:sz w:val="20"/>
                <w:szCs w:val="20"/>
              </w:rPr>
              <w:t>7,252,400</w:t>
            </w:r>
          </w:p>
        </w:tc>
      </w:tr>
      <w:tr w:rsidR="00794381" w:rsidRPr="00304C2E" w14:paraId="7F5CB3FB" w14:textId="77777777" w:rsidTr="00C64B28">
        <w:trPr>
          <w:trHeight w:val="372"/>
        </w:trPr>
        <w:tc>
          <w:tcPr>
            <w:tcW w:w="1923" w:type="pct"/>
            <w:shd w:val="clear" w:color="auto" w:fill="D9D9D9" w:themeFill="background1" w:themeFillShade="D9"/>
            <w:vAlign w:val="center"/>
          </w:tcPr>
          <w:p w14:paraId="03865C46" w14:textId="77777777" w:rsidR="00794381" w:rsidRPr="00304C2E" w:rsidRDefault="00794381" w:rsidP="00044F88">
            <w:pPr>
              <w:pStyle w:val="ae"/>
              <w:ind w:leftChars="0" w:left="19"/>
              <w:jc w:val="center"/>
              <w:rPr>
                <w:rStyle w:val="DorisChar"/>
                <w:rFonts w:ascii="Times New Roman" w:hAnsi="Times New Roman" w:cs="Times New Roman"/>
                <w:b/>
                <w:sz w:val="20"/>
                <w:szCs w:val="20"/>
              </w:rPr>
            </w:pPr>
            <w:r w:rsidRPr="00304C2E">
              <w:rPr>
                <w:rStyle w:val="DorisChar"/>
                <w:rFonts w:ascii="Times New Roman" w:hAnsi="Times New Roman" w:cs="Times New Roman"/>
                <w:b/>
                <w:sz w:val="20"/>
                <w:szCs w:val="20"/>
              </w:rPr>
              <w:t>2016/2017</w:t>
            </w:r>
          </w:p>
        </w:tc>
        <w:tc>
          <w:tcPr>
            <w:tcW w:w="3077" w:type="pct"/>
            <w:shd w:val="clear" w:color="auto" w:fill="FFFFFF" w:themeFill="background1"/>
            <w:vAlign w:val="center"/>
          </w:tcPr>
          <w:p w14:paraId="548EA4FF" w14:textId="77777777" w:rsidR="00794381" w:rsidRPr="00304C2E" w:rsidRDefault="00794381" w:rsidP="006E11A2">
            <w:pPr>
              <w:pStyle w:val="ae"/>
              <w:ind w:leftChars="0" w:left="19"/>
              <w:jc w:val="center"/>
              <w:rPr>
                <w:rStyle w:val="DorisChar"/>
                <w:rFonts w:ascii="Times New Roman" w:hAnsi="Times New Roman" w:cs="Times New Roman"/>
                <w:sz w:val="20"/>
                <w:szCs w:val="20"/>
              </w:rPr>
            </w:pPr>
            <w:r w:rsidRPr="00304C2E">
              <w:rPr>
                <w:rStyle w:val="DorisChar"/>
                <w:rFonts w:ascii="Times New Roman" w:hAnsi="Times New Roman" w:cs="Times New Roman"/>
                <w:sz w:val="20"/>
                <w:szCs w:val="20"/>
              </w:rPr>
              <w:t>8,779,100</w:t>
            </w:r>
          </w:p>
        </w:tc>
      </w:tr>
      <w:tr w:rsidR="00794381" w:rsidRPr="00304C2E" w14:paraId="26C17BD4" w14:textId="77777777" w:rsidTr="00C64B28">
        <w:trPr>
          <w:trHeight w:val="372"/>
        </w:trPr>
        <w:tc>
          <w:tcPr>
            <w:tcW w:w="1923" w:type="pct"/>
            <w:shd w:val="clear" w:color="auto" w:fill="D9D9D9" w:themeFill="background1" w:themeFillShade="D9"/>
            <w:vAlign w:val="center"/>
          </w:tcPr>
          <w:p w14:paraId="2271B339" w14:textId="77777777" w:rsidR="00794381" w:rsidRPr="00304C2E" w:rsidRDefault="00794381" w:rsidP="00044F88">
            <w:pPr>
              <w:pStyle w:val="ae"/>
              <w:ind w:leftChars="0" w:left="19"/>
              <w:jc w:val="center"/>
              <w:rPr>
                <w:rStyle w:val="DorisChar"/>
                <w:rFonts w:ascii="Times New Roman" w:hAnsi="Times New Roman" w:cs="Times New Roman"/>
                <w:b/>
                <w:sz w:val="20"/>
                <w:szCs w:val="20"/>
              </w:rPr>
            </w:pPr>
            <w:r w:rsidRPr="00304C2E">
              <w:rPr>
                <w:rStyle w:val="DorisChar"/>
                <w:rFonts w:ascii="Times New Roman" w:hAnsi="Times New Roman" w:cs="Times New Roman"/>
                <w:b/>
                <w:sz w:val="20"/>
                <w:szCs w:val="20"/>
              </w:rPr>
              <w:t>2017/2018</w:t>
            </w:r>
          </w:p>
        </w:tc>
        <w:tc>
          <w:tcPr>
            <w:tcW w:w="3077" w:type="pct"/>
            <w:shd w:val="clear" w:color="auto" w:fill="FFFFFF" w:themeFill="background1"/>
            <w:vAlign w:val="center"/>
          </w:tcPr>
          <w:p w14:paraId="7EF5621A" w14:textId="77777777" w:rsidR="00794381" w:rsidRPr="00304C2E" w:rsidRDefault="00794381" w:rsidP="006E11A2">
            <w:pPr>
              <w:pStyle w:val="ae"/>
              <w:ind w:leftChars="0" w:left="19"/>
              <w:jc w:val="center"/>
              <w:rPr>
                <w:rStyle w:val="DorisChar"/>
                <w:rFonts w:ascii="Times New Roman" w:hAnsi="Times New Roman" w:cs="Times New Roman"/>
                <w:sz w:val="20"/>
                <w:szCs w:val="20"/>
              </w:rPr>
            </w:pPr>
            <w:r w:rsidRPr="00304C2E">
              <w:rPr>
                <w:rStyle w:val="DorisChar"/>
                <w:rFonts w:ascii="Times New Roman" w:hAnsi="Times New Roman" w:cs="Times New Roman"/>
                <w:sz w:val="20"/>
                <w:szCs w:val="20"/>
              </w:rPr>
              <w:t>8,651,900</w:t>
            </w:r>
          </w:p>
        </w:tc>
      </w:tr>
    </w:tbl>
    <w:p w14:paraId="67B83B92" w14:textId="77777777" w:rsidR="00794381" w:rsidRPr="00304C2E" w:rsidRDefault="00794381" w:rsidP="00794381">
      <w:pPr>
        <w:pStyle w:val="ae"/>
        <w:ind w:leftChars="11" w:left="37" w:right="142" w:hanging="11"/>
        <w:jc w:val="both"/>
        <w:rPr>
          <w:rStyle w:val="DorisChar"/>
          <w:rFonts w:ascii="Times New Roman" w:hAnsi="Times New Roman" w:cs="Times New Roman"/>
          <w:sz w:val="18"/>
          <w:szCs w:val="24"/>
          <w:lang w:eastAsia="zh-TW"/>
        </w:rPr>
      </w:pPr>
      <w:r w:rsidRPr="00304C2E">
        <w:rPr>
          <w:rStyle w:val="DorisChar"/>
          <w:rFonts w:ascii="Times New Roman" w:hAnsi="Times New Roman" w:cs="Times New Roman"/>
          <w:i/>
          <w:sz w:val="18"/>
          <w:szCs w:val="24"/>
          <w:lang w:eastAsia="zh-TW"/>
        </w:rPr>
        <w:t>Source: EYAB, 2019</w:t>
      </w:r>
    </w:p>
    <w:p w14:paraId="21D23BCA" w14:textId="77777777" w:rsidR="00794381" w:rsidRPr="00304C2E" w:rsidRDefault="00794381" w:rsidP="00794381">
      <w:pPr>
        <w:pStyle w:val="ae"/>
        <w:ind w:leftChars="11" w:left="37" w:right="142" w:hanging="11"/>
        <w:jc w:val="both"/>
        <w:rPr>
          <w:rStyle w:val="DorisChar"/>
          <w:rFonts w:ascii="Times New Roman" w:hAnsi="Times New Roman" w:cs="Times New Roman"/>
          <w:szCs w:val="24"/>
          <w:lang w:eastAsia="zh-TW"/>
        </w:rPr>
      </w:pPr>
    </w:p>
    <w:p w14:paraId="194C6F81" w14:textId="77777777" w:rsidR="00794381" w:rsidRPr="00304C2E" w:rsidRDefault="00794381" w:rsidP="00794381">
      <w:pPr>
        <w:pStyle w:val="ae"/>
        <w:ind w:leftChars="11" w:left="37" w:right="142" w:hanging="11"/>
        <w:jc w:val="both"/>
        <w:rPr>
          <w:rFonts w:ascii="Times New Roman" w:hAnsi="Times New Roman" w:cs="Times New Roman"/>
          <w:b/>
        </w:rPr>
      </w:pPr>
      <w:r w:rsidRPr="00304C2E">
        <w:rPr>
          <w:rFonts w:ascii="Times New Roman" w:hAnsi="Times New Roman" w:cs="Times New Roman"/>
          <w:b/>
        </w:rPr>
        <w:t>Table 81</w:t>
      </w:r>
    </w:p>
    <w:tbl>
      <w:tblPr>
        <w:tblW w:w="6201" w:type="pct"/>
        <w:tblInd w:w="-1037" w:type="dxa"/>
        <w:tblBorders>
          <w:top w:val="double" w:sz="4" w:space="0" w:color="auto"/>
          <w:left w:val="double" w:sz="4" w:space="0" w:color="auto"/>
          <w:bottom w:val="double" w:sz="4" w:space="0" w:color="auto"/>
          <w:right w:val="double" w:sz="4" w:space="0" w:color="auto"/>
          <w:insideH w:val="single" w:sz="2" w:space="0" w:color="auto"/>
          <w:insideV w:val="single" w:sz="2" w:space="0" w:color="auto"/>
        </w:tblBorders>
        <w:tblLayout w:type="fixed"/>
        <w:tblLook w:val="04A0" w:firstRow="1" w:lastRow="0" w:firstColumn="1" w:lastColumn="0" w:noHBand="0" w:noVBand="1"/>
      </w:tblPr>
      <w:tblGrid>
        <w:gridCol w:w="1065"/>
        <w:gridCol w:w="428"/>
        <w:gridCol w:w="429"/>
        <w:gridCol w:w="430"/>
        <w:gridCol w:w="430"/>
        <w:gridCol w:w="564"/>
        <w:gridCol w:w="392"/>
        <w:gridCol w:w="406"/>
        <w:gridCol w:w="420"/>
        <w:gridCol w:w="420"/>
        <w:gridCol w:w="434"/>
        <w:gridCol w:w="616"/>
        <w:gridCol w:w="825"/>
        <w:gridCol w:w="616"/>
        <w:gridCol w:w="493"/>
        <w:gridCol w:w="459"/>
        <w:gridCol w:w="431"/>
        <w:gridCol w:w="432"/>
        <w:gridCol w:w="431"/>
        <w:gridCol w:w="432"/>
        <w:gridCol w:w="560"/>
      </w:tblGrid>
      <w:tr w:rsidR="008647C0" w:rsidRPr="00304C2E" w14:paraId="5AADBF73" w14:textId="77777777" w:rsidTr="008B5F10">
        <w:trPr>
          <w:trHeight w:val="299"/>
          <w:tblHeader/>
        </w:trPr>
        <w:tc>
          <w:tcPr>
            <w:tcW w:w="10713" w:type="dxa"/>
            <w:gridSpan w:val="21"/>
            <w:shd w:val="pct15" w:color="auto" w:fill="auto"/>
            <w:vAlign w:val="center"/>
          </w:tcPr>
          <w:p w14:paraId="7BADEEC4" w14:textId="2D387F65" w:rsidR="008647C0" w:rsidRPr="00304C2E" w:rsidRDefault="008647C0" w:rsidP="00C92B04">
            <w:pPr>
              <w:spacing w:beforeLines="50" w:before="180" w:afterLines="40" w:after="144" w:line="240" w:lineRule="exact"/>
              <w:jc w:val="center"/>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Inclusive and non-inclusive students per academic year</w:t>
            </w:r>
          </w:p>
        </w:tc>
      </w:tr>
      <w:tr w:rsidR="00794381" w:rsidRPr="00304C2E" w14:paraId="13807C9D" w14:textId="77777777" w:rsidTr="00C92B04">
        <w:trPr>
          <w:trHeight w:val="370"/>
          <w:tblHeader/>
        </w:trPr>
        <w:tc>
          <w:tcPr>
            <w:tcW w:w="1065" w:type="dxa"/>
            <w:vMerge w:val="restart"/>
            <w:shd w:val="pct15" w:color="auto" w:fill="auto"/>
            <w:vAlign w:val="center"/>
          </w:tcPr>
          <w:p w14:paraId="245E6768" w14:textId="211BF937" w:rsidR="00794381" w:rsidRPr="00304C2E" w:rsidRDefault="00794381" w:rsidP="006E11A2">
            <w:pPr>
              <w:spacing w:line="240" w:lineRule="exact"/>
              <w:ind w:leftChars="-16" w:left="-38"/>
              <w:jc w:val="center"/>
              <w:rPr>
                <w:rFonts w:ascii="Times New Roman" w:eastAsia="標楷體" w:hAnsi="Times New Roman" w:cs="Times New Roman"/>
                <w:b/>
                <w:sz w:val="20"/>
                <w:szCs w:val="20"/>
              </w:rPr>
            </w:pPr>
            <w:r w:rsidRPr="00304C2E">
              <w:rPr>
                <w:rFonts w:ascii="Times New Roman" w:eastAsia="標楷體" w:hAnsi="Times New Roman" w:cs="Times New Roman" w:hint="eastAsia"/>
                <w:b/>
                <w:sz w:val="20"/>
                <w:szCs w:val="20"/>
              </w:rPr>
              <w:t xml:space="preserve">Academic </w:t>
            </w:r>
            <w:r w:rsidR="008856B7" w:rsidRPr="00304C2E">
              <w:rPr>
                <w:rFonts w:ascii="Times New Roman" w:eastAsia="標楷體" w:hAnsi="Times New Roman" w:cs="Times New Roman"/>
                <w:b/>
                <w:sz w:val="20"/>
                <w:szCs w:val="20"/>
              </w:rPr>
              <w:t>y</w:t>
            </w:r>
            <w:r w:rsidRPr="00304C2E">
              <w:rPr>
                <w:rFonts w:ascii="Times New Roman" w:eastAsia="標楷體" w:hAnsi="Times New Roman" w:cs="Times New Roman" w:hint="eastAsia"/>
                <w:b/>
                <w:sz w:val="20"/>
                <w:szCs w:val="20"/>
              </w:rPr>
              <w:t>ear</w:t>
            </w:r>
          </w:p>
        </w:tc>
        <w:tc>
          <w:tcPr>
            <w:tcW w:w="2281" w:type="dxa"/>
            <w:gridSpan w:val="5"/>
            <w:shd w:val="pct15" w:color="auto" w:fill="auto"/>
            <w:vAlign w:val="center"/>
            <w:hideMark/>
          </w:tcPr>
          <w:p w14:paraId="408B1794" w14:textId="77777777" w:rsidR="00794381" w:rsidRPr="00304C2E" w:rsidRDefault="00794381" w:rsidP="006E11A2">
            <w:pPr>
              <w:spacing w:line="240" w:lineRule="exact"/>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Education level</w:t>
            </w:r>
          </w:p>
        </w:tc>
        <w:tc>
          <w:tcPr>
            <w:tcW w:w="7367" w:type="dxa"/>
            <w:gridSpan w:val="15"/>
            <w:shd w:val="pct15" w:color="auto" w:fill="auto"/>
            <w:vAlign w:val="center"/>
            <w:hideMark/>
          </w:tcPr>
          <w:p w14:paraId="083C7C7D" w14:textId="1707BF25" w:rsidR="00794381" w:rsidRPr="00304C2E" w:rsidRDefault="00794381" w:rsidP="00C92B04">
            <w:pPr>
              <w:spacing w:line="240" w:lineRule="exact"/>
              <w:jc w:val="center"/>
              <w:rPr>
                <w:rFonts w:ascii="Times New Roman" w:eastAsia="標楷體" w:hAnsi="Times New Roman" w:cs="Times New Roman"/>
                <w:b/>
                <w:sz w:val="20"/>
                <w:szCs w:val="20"/>
                <w:lang w:eastAsia="zh-HK"/>
              </w:rPr>
            </w:pPr>
            <w:r w:rsidRPr="00304C2E">
              <w:rPr>
                <w:rFonts w:ascii="Times New Roman" w:eastAsia="標楷體" w:hAnsi="Times New Roman" w:cs="Times New Roman"/>
                <w:b/>
                <w:sz w:val="20"/>
                <w:szCs w:val="20"/>
                <w:lang w:eastAsia="zh-HK"/>
              </w:rPr>
              <w:t xml:space="preserve">Category of </w:t>
            </w:r>
            <w:r w:rsidR="00A30326" w:rsidRPr="00304C2E">
              <w:rPr>
                <w:rFonts w:ascii="Times New Roman" w:eastAsia="標楷體" w:hAnsi="Times New Roman" w:cs="Times New Roman"/>
                <w:b/>
                <w:sz w:val="20"/>
                <w:szCs w:val="20"/>
                <w:lang w:eastAsia="zh-HK"/>
              </w:rPr>
              <w:t>d</w:t>
            </w:r>
            <w:r w:rsidR="00C92B04">
              <w:rPr>
                <w:rFonts w:ascii="Times New Roman" w:eastAsia="標楷體" w:hAnsi="Times New Roman" w:cs="Times New Roman"/>
                <w:b/>
                <w:sz w:val="20"/>
                <w:szCs w:val="20"/>
                <w:lang w:eastAsia="zh-HK"/>
              </w:rPr>
              <w:t>isabilities</w:t>
            </w:r>
          </w:p>
        </w:tc>
      </w:tr>
      <w:tr w:rsidR="00794381" w:rsidRPr="00304C2E" w14:paraId="2451B835" w14:textId="77777777" w:rsidTr="001273F3">
        <w:trPr>
          <w:trHeight w:val="759"/>
          <w:tblHeader/>
        </w:trPr>
        <w:tc>
          <w:tcPr>
            <w:tcW w:w="1065" w:type="dxa"/>
            <w:vMerge/>
            <w:shd w:val="pct15" w:color="auto" w:fill="auto"/>
          </w:tcPr>
          <w:p w14:paraId="4339452A" w14:textId="77777777" w:rsidR="00794381" w:rsidRPr="00304C2E" w:rsidRDefault="00794381" w:rsidP="006E11A2">
            <w:pPr>
              <w:spacing w:line="240" w:lineRule="exact"/>
              <w:rPr>
                <w:rFonts w:ascii="Times New Roman" w:eastAsia="標楷體" w:hAnsi="Times New Roman" w:cs="Times New Roman"/>
                <w:sz w:val="20"/>
                <w:szCs w:val="20"/>
              </w:rPr>
            </w:pPr>
          </w:p>
        </w:tc>
        <w:tc>
          <w:tcPr>
            <w:tcW w:w="1287" w:type="dxa"/>
            <w:gridSpan w:val="3"/>
            <w:shd w:val="pct15" w:color="auto" w:fill="auto"/>
            <w:vAlign w:val="center"/>
            <w:hideMark/>
          </w:tcPr>
          <w:p w14:paraId="071F2398" w14:textId="77777777" w:rsidR="00794381" w:rsidRPr="00304C2E" w:rsidRDefault="00794381" w:rsidP="006E11A2">
            <w:pPr>
              <w:spacing w:line="240" w:lineRule="exact"/>
              <w:jc w:val="center"/>
              <w:rPr>
                <w:rFonts w:ascii="Times New Roman" w:eastAsia="標楷體" w:hAnsi="Times New Roman" w:cs="Times New Roman"/>
                <w:b/>
                <w:bCs/>
                <w:sz w:val="20"/>
                <w:szCs w:val="20"/>
              </w:rPr>
            </w:pPr>
            <w:r w:rsidRPr="00304C2E">
              <w:rPr>
                <w:rFonts w:ascii="Times New Roman" w:eastAsia="標楷體" w:hAnsi="Times New Roman" w:cs="Times New Roman"/>
                <w:b/>
                <w:sz w:val="20"/>
                <w:szCs w:val="20"/>
              </w:rPr>
              <w:t>Inclusive students</w:t>
            </w:r>
          </w:p>
        </w:tc>
        <w:tc>
          <w:tcPr>
            <w:tcW w:w="994" w:type="dxa"/>
            <w:gridSpan w:val="2"/>
            <w:shd w:val="pct15" w:color="auto" w:fill="auto"/>
            <w:vAlign w:val="center"/>
            <w:hideMark/>
          </w:tcPr>
          <w:p w14:paraId="50A52EB2" w14:textId="77777777" w:rsidR="00794381" w:rsidRPr="00304C2E" w:rsidRDefault="00794381" w:rsidP="006E11A2">
            <w:pPr>
              <w:spacing w:line="240" w:lineRule="exact"/>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Non-inclusive students</w:t>
            </w:r>
          </w:p>
        </w:tc>
        <w:tc>
          <w:tcPr>
            <w:tcW w:w="6807" w:type="dxa"/>
            <w:gridSpan w:val="14"/>
            <w:shd w:val="pct15" w:color="auto" w:fill="auto"/>
            <w:vAlign w:val="center"/>
            <w:hideMark/>
          </w:tcPr>
          <w:p w14:paraId="6BFD5082" w14:textId="7CD50AF2" w:rsidR="00794381" w:rsidRPr="00304C2E" w:rsidRDefault="00794381" w:rsidP="006E11A2">
            <w:pPr>
              <w:spacing w:line="240" w:lineRule="exact"/>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 xml:space="preserve">Diagnosed by a </w:t>
            </w:r>
            <w:r w:rsidR="00A30326" w:rsidRPr="00304C2E">
              <w:rPr>
                <w:rFonts w:ascii="Times New Roman" w:eastAsia="標楷體" w:hAnsi="Times New Roman" w:cs="Times New Roman"/>
                <w:b/>
                <w:sz w:val="20"/>
                <w:szCs w:val="20"/>
              </w:rPr>
              <w:t>d</w:t>
            </w:r>
            <w:r w:rsidRPr="00304C2E">
              <w:rPr>
                <w:rFonts w:ascii="Times New Roman" w:eastAsia="標楷體" w:hAnsi="Times New Roman" w:cs="Times New Roman"/>
                <w:b/>
                <w:sz w:val="20"/>
                <w:szCs w:val="20"/>
              </w:rPr>
              <w:t>octor / Institution in Macao</w:t>
            </w:r>
          </w:p>
        </w:tc>
        <w:tc>
          <w:tcPr>
            <w:tcW w:w="560" w:type="dxa"/>
            <w:vMerge w:val="restart"/>
            <w:shd w:val="pct15" w:color="auto" w:fill="auto"/>
            <w:textDirection w:val="btLr"/>
            <w:vAlign w:val="center"/>
            <w:hideMark/>
          </w:tcPr>
          <w:p w14:paraId="70067001" w14:textId="77777777" w:rsidR="00794381" w:rsidRPr="00304C2E" w:rsidRDefault="00794381" w:rsidP="006E11A2">
            <w:pPr>
              <w:spacing w:line="180" w:lineRule="exact"/>
              <w:ind w:left="113" w:right="113"/>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Not yet diagnosed by a doctor/</w:t>
            </w:r>
          </w:p>
          <w:p w14:paraId="4203BC0B" w14:textId="77777777" w:rsidR="00794381" w:rsidRPr="00304C2E" w:rsidRDefault="00794381" w:rsidP="006E11A2">
            <w:pPr>
              <w:spacing w:line="220" w:lineRule="exact"/>
              <w:ind w:left="113" w:right="113"/>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institution in Macao</w:t>
            </w:r>
          </w:p>
        </w:tc>
      </w:tr>
      <w:tr w:rsidR="008F6C89" w:rsidRPr="00304C2E" w14:paraId="2FE96C82" w14:textId="77777777" w:rsidTr="008856B7">
        <w:tblPrEx>
          <w:tblCellMar>
            <w:left w:w="28" w:type="dxa"/>
            <w:right w:w="28" w:type="dxa"/>
          </w:tblCellMar>
        </w:tblPrEx>
        <w:trPr>
          <w:cantSplit/>
          <w:trHeight w:val="2101"/>
          <w:tblHeader/>
        </w:trPr>
        <w:tc>
          <w:tcPr>
            <w:tcW w:w="1065" w:type="dxa"/>
            <w:vMerge/>
            <w:shd w:val="pct15" w:color="auto" w:fill="auto"/>
            <w:textDirection w:val="tbRlV"/>
          </w:tcPr>
          <w:p w14:paraId="6E14844B" w14:textId="77777777" w:rsidR="00794381" w:rsidRPr="00304C2E" w:rsidRDefault="00794381" w:rsidP="006E11A2">
            <w:pPr>
              <w:spacing w:line="240" w:lineRule="exact"/>
              <w:rPr>
                <w:rFonts w:ascii="Times New Roman" w:eastAsia="標楷體" w:hAnsi="Times New Roman" w:cs="Times New Roman"/>
                <w:sz w:val="20"/>
                <w:szCs w:val="20"/>
              </w:rPr>
            </w:pPr>
          </w:p>
        </w:tc>
        <w:tc>
          <w:tcPr>
            <w:tcW w:w="428" w:type="dxa"/>
            <w:shd w:val="pct15" w:color="auto" w:fill="auto"/>
            <w:textDirection w:val="btLr"/>
            <w:vAlign w:val="center"/>
            <w:hideMark/>
          </w:tcPr>
          <w:p w14:paraId="2424368C" w14:textId="77777777" w:rsidR="00794381" w:rsidRPr="00304C2E" w:rsidRDefault="00794381" w:rsidP="006E11A2">
            <w:pPr>
              <w:spacing w:line="240" w:lineRule="exact"/>
              <w:ind w:left="113" w:right="113"/>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Pre-primary</w:t>
            </w:r>
          </w:p>
        </w:tc>
        <w:tc>
          <w:tcPr>
            <w:tcW w:w="429" w:type="dxa"/>
            <w:shd w:val="pct15" w:color="auto" w:fill="auto"/>
            <w:textDirection w:val="btLr"/>
            <w:vAlign w:val="center"/>
            <w:hideMark/>
          </w:tcPr>
          <w:p w14:paraId="1C4D51BC" w14:textId="77777777" w:rsidR="00794381" w:rsidRPr="00304C2E" w:rsidRDefault="00794381" w:rsidP="006E11A2">
            <w:pPr>
              <w:spacing w:line="240" w:lineRule="exact"/>
              <w:ind w:left="113" w:right="113"/>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Primary</w:t>
            </w:r>
          </w:p>
        </w:tc>
        <w:tc>
          <w:tcPr>
            <w:tcW w:w="430" w:type="dxa"/>
            <w:shd w:val="pct15" w:color="auto" w:fill="auto"/>
            <w:textDirection w:val="btLr"/>
            <w:vAlign w:val="center"/>
            <w:hideMark/>
          </w:tcPr>
          <w:p w14:paraId="5D45479A" w14:textId="77777777" w:rsidR="00794381" w:rsidRPr="00304C2E" w:rsidRDefault="00794381" w:rsidP="006E11A2">
            <w:pPr>
              <w:spacing w:line="240" w:lineRule="exact"/>
              <w:ind w:left="113" w:right="113"/>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Secondary</w:t>
            </w:r>
          </w:p>
        </w:tc>
        <w:tc>
          <w:tcPr>
            <w:tcW w:w="430" w:type="dxa"/>
            <w:shd w:val="pct15" w:color="auto" w:fill="auto"/>
            <w:textDirection w:val="btLr"/>
            <w:vAlign w:val="center"/>
            <w:hideMark/>
          </w:tcPr>
          <w:p w14:paraId="45D8C286" w14:textId="1411DB08" w:rsidR="00794381" w:rsidRPr="00304C2E" w:rsidRDefault="00794381" w:rsidP="00942BF7">
            <w:pPr>
              <w:spacing w:line="240" w:lineRule="exact"/>
              <w:ind w:left="113" w:right="113"/>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 xml:space="preserve">Small </w:t>
            </w:r>
            <w:r w:rsidR="00A30326" w:rsidRPr="00304C2E">
              <w:rPr>
                <w:rFonts w:ascii="Times New Roman" w:eastAsia="標楷體" w:hAnsi="Times New Roman" w:cs="Times New Roman"/>
                <w:b/>
                <w:sz w:val="20"/>
                <w:szCs w:val="20"/>
              </w:rPr>
              <w:t>c</w:t>
            </w:r>
            <w:r w:rsidRPr="00304C2E">
              <w:rPr>
                <w:rFonts w:ascii="Times New Roman" w:eastAsia="標楷體" w:hAnsi="Times New Roman" w:cs="Times New Roman"/>
                <w:b/>
                <w:sz w:val="20"/>
                <w:szCs w:val="20"/>
              </w:rPr>
              <w:t>lass</w:t>
            </w:r>
          </w:p>
        </w:tc>
        <w:tc>
          <w:tcPr>
            <w:tcW w:w="564" w:type="dxa"/>
            <w:shd w:val="pct15" w:color="auto" w:fill="auto"/>
            <w:textDirection w:val="btLr"/>
            <w:vAlign w:val="center"/>
            <w:hideMark/>
          </w:tcPr>
          <w:p w14:paraId="27AB77E1" w14:textId="4F303611" w:rsidR="00794381" w:rsidRPr="00304C2E" w:rsidRDefault="00794381" w:rsidP="00A30326">
            <w:pPr>
              <w:spacing w:line="240" w:lineRule="exact"/>
              <w:ind w:left="113" w:right="113"/>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 xml:space="preserve">Special </w:t>
            </w:r>
            <w:r w:rsidR="00A30326" w:rsidRPr="00304C2E">
              <w:rPr>
                <w:rFonts w:ascii="Times New Roman" w:eastAsia="標楷體" w:hAnsi="Times New Roman" w:cs="Times New Roman"/>
                <w:b/>
                <w:sz w:val="20"/>
                <w:szCs w:val="20"/>
              </w:rPr>
              <w:t>e</w:t>
            </w:r>
            <w:r w:rsidRPr="00304C2E">
              <w:rPr>
                <w:rFonts w:ascii="Times New Roman" w:eastAsia="標楷體" w:hAnsi="Times New Roman" w:cs="Times New Roman"/>
                <w:b/>
                <w:sz w:val="20"/>
                <w:szCs w:val="20"/>
              </w:rPr>
              <w:t xml:space="preserve">ducation </w:t>
            </w:r>
            <w:r w:rsidR="00A30326" w:rsidRPr="00304C2E">
              <w:rPr>
                <w:rFonts w:ascii="Times New Roman" w:eastAsia="標楷體" w:hAnsi="Times New Roman" w:cs="Times New Roman"/>
                <w:b/>
                <w:sz w:val="20"/>
                <w:szCs w:val="20"/>
              </w:rPr>
              <w:t>c</w:t>
            </w:r>
            <w:r w:rsidRPr="00304C2E">
              <w:rPr>
                <w:rFonts w:ascii="Times New Roman" w:eastAsia="標楷體" w:hAnsi="Times New Roman" w:cs="Times New Roman"/>
                <w:b/>
                <w:sz w:val="20"/>
                <w:szCs w:val="20"/>
              </w:rPr>
              <w:t>lass</w:t>
            </w:r>
          </w:p>
        </w:tc>
        <w:tc>
          <w:tcPr>
            <w:tcW w:w="392" w:type="dxa"/>
            <w:shd w:val="pct15" w:color="auto" w:fill="auto"/>
            <w:textDirection w:val="btLr"/>
            <w:vAlign w:val="center"/>
            <w:hideMark/>
          </w:tcPr>
          <w:p w14:paraId="7822CD79" w14:textId="07970CC9" w:rsidR="00794381" w:rsidRPr="00304C2E" w:rsidRDefault="00794381" w:rsidP="00942BF7">
            <w:pPr>
              <w:spacing w:line="240" w:lineRule="exact"/>
              <w:ind w:left="113" w:right="113"/>
              <w:jc w:val="center"/>
              <w:rPr>
                <w:rFonts w:ascii="Times New Roman" w:eastAsia="標楷體" w:hAnsi="Times New Roman" w:cs="Times New Roman"/>
                <w:b/>
                <w:sz w:val="20"/>
                <w:szCs w:val="20"/>
              </w:rPr>
            </w:pPr>
            <w:r w:rsidRPr="00304C2E">
              <w:rPr>
                <w:rFonts w:ascii="Times New Roman" w:hAnsi="Times New Roman" w:cs="Times New Roman"/>
                <w:b/>
                <w:sz w:val="20"/>
                <w:szCs w:val="20"/>
              </w:rPr>
              <w:t xml:space="preserve">Mental </w:t>
            </w:r>
            <w:r w:rsidR="00A30326" w:rsidRPr="00304C2E">
              <w:rPr>
                <w:rFonts w:ascii="Times New Roman" w:hAnsi="Times New Roman" w:cs="Times New Roman"/>
                <w:b/>
                <w:sz w:val="20"/>
                <w:szCs w:val="20"/>
              </w:rPr>
              <w:t>r</w:t>
            </w:r>
            <w:r w:rsidRPr="00304C2E">
              <w:rPr>
                <w:rFonts w:ascii="Times New Roman" w:hAnsi="Times New Roman" w:cs="Times New Roman"/>
                <w:b/>
                <w:sz w:val="20"/>
                <w:szCs w:val="20"/>
              </w:rPr>
              <w:t>etardation</w:t>
            </w:r>
          </w:p>
        </w:tc>
        <w:tc>
          <w:tcPr>
            <w:tcW w:w="406" w:type="dxa"/>
            <w:shd w:val="pct15" w:color="auto" w:fill="auto"/>
            <w:textDirection w:val="btLr"/>
            <w:vAlign w:val="center"/>
            <w:hideMark/>
          </w:tcPr>
          <w:p w14:paraId="6A3199E2" w14:textId="48D22FFE" w:rsidR="00794381" w:rsidRPr="00304C2E" w:rsidRDefault="00794381" w:rsidP="006E11A2">
            <w:pPr>
              <w:spacing w:line="240" w:lineRule="exact"/>
              <w:ind w:left="113" w:right="113"/>
              <w:jc w:val="center"/>
              <w:rPr>
                <w:rFonts w:ascii="Times New Roman" w:eastAsia="標楷體" w:hAnsi="Times New Roman" w:cs="Times New Roman"/>
                <w:b/>
                <w:sz w:val="20"/>
                <w:szCs w:val="20"/>
              </w:rPr>
            </w:pPr>
            <w:r w:rsidRPr="00304C2E">
              <w:rPr>
                <w:rFonts w:ascii="Times New Roman" w:hAnsi="Times New Roman" w:cs="Times New Roman"/>
                <w:b/>
                <w:sz w:val="20"/>
                <w:szCs w:val="20"/>
              </w:rPr>
              <w:t xml:space="preserve">Visual </w:t>
            </w:r>
            <w:r w:rsidR="00A30326" w:rsidRPr="00304C2E">
              <w:rPr>
                <w:rFonts w:ascii="Times New Roman" w:hAnsi="Times New Roman" w:cs="Times New Roman"/>
                <w:b/>
                <w:sz w:val="20"/>
                <w:szCs w:val="20"/>
              </w:rPr>
              <w:t>i</w:t>
            </w:r>
            <w:r w:rsidRPr="00304C2E">
              <w:rPr>
                <w:rFonts w:ascii="Times New Roman" w:hAnsi="Times New Roman" w:cs="Times New Roman"/>
                <w:b/>
                <w:sz w:val="20"/>
                <w:szCs w:val="20"/>
              </w:rPr>
              <w:t>mpairment</w:t>
            </w:r>
          </w:p>
        </w:tc>
        <w:tc>
          <w:tcPr>
            <w:tcW w:w="420" w:type="dxa"/>
            <w:shd w:val="pct15" w:color="auto" w:fill="auto"/>
            <w:textDirection w:val="btLr"/>
            <w:vAlign w:val="center"/>
            <w:hideMark/>
          </w:tcPr>
          <w:p w14:paraId="0BE967EB" w14:textId="42880D39" w:rsidR="00794381" w:rsidRPr="00304C2E" w:rsidRDefault="00794381" w:rsidP="00942BF7">
            <w:pPr>
              <w:spacing w:line="240" w:lineRule="exact"/>
              <w:ind w:left="113" w:right="113"/>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 xml:space="preserve">Hearing </w:t>
            </w:r>
            <w:r w:rsidR="00A30326" w:rsidRPr="00304C2E">
              <w:rPr>
                <w:rFonts w:ascii="Times New Roman" w:hAnsi="Times New Roman" w:cs="Times New Roman"/>
                <w:b/>
                <w:sz w:val="20"/>
                <w:szCs w:val="20"/>
              </w:rPr>
              <w:t>i</w:t>
            </w:r>
            <w:r w:rsidRPr="00304C2E">
              <w:rPr>
                <w:rFonts w:ascii="Times New Roman" w:hAnsi="Times New Roman" w:cs="Times New Roman"/>
                <w:b/>
                <w:sz w:val="20"/>
                <w:szCs w:val="20"/>
              </w:rPr>
              <w:t>mpairment</w:t>
            </w:r>
          </w:p>
        </w:tc>
        <w:tc>
          <w:tcPr>
            <w:tcW w:w="420" w:type="dxa"/>
            <w:shd w:val="pct15" w:color="auto" w:fill="auto"/>
            <w:textDirection w:val="btLr"/>
            <w:vAlign w:val="center"/>
            <w:hideMark/>
          </w:tcPr>
          <w:p w14:paraId="14445CAB" w14:textId="78701766" w:rsidR="00794381" w:rsidRPr="00304C2E" w:rsidRDefault="00794381" w:rsidP="00CF284E">
            <w:pPr>
              <w:spacing w:line="240" w:lineRule="exact"/>
              <w:ind w:left="113" w:right="113"/>
              <w:jc w:val="center"/>
              <w:rPr>
                <w:rFonts w:ascii="Times New Roman" w:eastAsia="標楷體" w:hAnsi="Times New Roman" w:cs="Times New Roman"/>
                <w:b/>
                <w:sz w:val="20"/>
                <w:szCs w:val="20"/>
              </w:rPr>
            </w:pPr>
            <w:r w:rsidRPr="00304C2E">
              <w:rPr>
                <w:rFonts w:ascii="Times New Roman" w:hAnsi="Times New Roman" w:cs="Times New Roman"/>
                <w:b/>
                <w:sz w:val="20"/>
                <w:szCs w:val="20"/>
              </w:rPr>
              <w:t xml:space="preserve">Physical </w:t>
            </w:r>
            <w:r w:rsidR="00A30326" w:rsidRPr="00304C2E">
              <w:rPr>
                <w:rFonts w:ascii="Times New Roman" w:hAnsi="Times New Roman" w:cs="Times New Roman"/>
                <w:b/>
                <w:sz w:val="20"/>
                <w:szCs w:val="20"/>
              </w:rPr>
              <w:t>d</w:t>
            </w:r>
            <w:r w:rsidRPr="00304C2E">
              <w:rPr>
                <w:rFonts w:ascii="Times New Roman" w:hAnsi="Times New Roman" w:cs="Times New Roman"/>
                <w:b/>
                <w:sz w:val="20"/>
                <w:szCs w:val="20"/>
              </w:rPr>
              <w:t>isability</w:t>
            </w:r>
          </w:p>
        </w:tc>
        <w:tc>
          <w:tcPr>
            <w:tcW w:w="434" w:type="dxa"/>
            <w:shd w:val="pct15" w:color="auto" w:fill="auto"/>
            <w:textDirection w:val="btLr"/>
            <w:vAlign w:val="center"/>
            <w:hideMark/>
          </w:tcPr>
          <w:p w14:paraId="1DA3CBBD" w14:textId="7F3EA022" w:rsidR="00794381" w:rsidRPr="00304C2E" w:rsidRDefault="00794381" w:rsidP="003904CC">
            <w:pPr>
              <w:spacing w:line="240" w:lineRule="exact"/>
              <w:ind w:left="113" w:right="113"/>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 xml:space="preserve">Cerebral </w:t>
            </w:r>
            <w:r w:rsidR="00A30326" w:rsidRPr="00304C2E">
              <w:rPr>
                <w:rFonts w:ascii="Times New Roman" w:eastAsia="標楷體" w:hAnsi="Times New Roman" w:cs="Times New Roman"/>
                <w:b/>
                <w:sz w:val="20"/>
                <w:szCs w:val="20"/>
              </w:rPr>
              <w:t>p</w:t>
            </w:r>
            <w:r w:rsidRPr="00304C2E">
              <w:rPr>
                <w:rFonts w:ascii="Times New Roman" w:eastAsia="標楷體" w:hAnsi="Times New Roman" w:cs="Times New Roman"/>
                <w:b/>
                <w:sz w:val="20"/>
                <w:szCs w:val="20"/>
              </w:rPr>
              <w:t>alsy</w:t>
            </w:r>
          </w:p>
        </w:tc>
        <w:tc>
          <w:tcPr>
            <w:tcW w:w="616" w:type="dxa"/>
            <w:shd w:val="pct15" w:color="auto" w:fill="auto"/>
            <w:textDirection w:val="btLr"/>
            <w:vAlign w:val="center"/>
            <w:hideMark/>
          </w:tcPr>
          <w:p w14:paraId="2FCBCD4E" w14:textId="209230C3" w:rsidR="00794381" w:rsidRPr="00304C2E" w:rsidRDefault="00794381">
            <w:pPr>
              <w:spacing w:line="240" w:lineRule="exact"/>
              <w:ind w:left="113" w:right="113"/>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 xml:space="preserve">Communication </w:t>
            </w:r>
            <w:r w:rsidR="00A30326" w:rsidRPr="00304C2E">
              <w:rPr>
                <w:rFonts w:ascii="Times New Roman" w:hAnsi="Times New Roman" w:cs="Times New Roman"/>
                <w:b/>
                <w:sz w:val="20"/>
                <w:szCs w:val="20"/>
              </w:rPr>
              <w:t>d</w:t>
            </w:r>
            <w:r w:rsidRPr="00304C2E">
              <w:rPr>
                <w:rFonts w:ascii="Times New Roman" w:hAnsi="Times New Roman" w:cs="Times New Roman"/>
                <w:b/>
                <w:sz w:val="20"/>
                <w:szCs w:val="20"/>
              </w:rPr>
              <w:t>isorder</w:t>
            </w:r>
          </w:p>
        </w:tc>
        <w:tc>
          <w:tcPr>
            <w:tcW w:w="825" w:type="dxa"/>
            <w:shd w:val="pct15" w:color="auto" w:fill="auto"/>
            <w:textDirection w:val="btLr"/>
            <w:vAlign w:val="center"/>
            <w:hideMark/>
          </w:tcPr>
          <w:p w14:paraId="388FF34A" w14:textId="23657EC9" w:rsidR="00794381" w:rsidRPr="00304C2E" w:rsidRDefault="008856B7" w:rsidP="00C14056">
            <w:pPr>
              <w:spacing w:line="240" w:lineRule="exact"/>
              <w:ind w:left="113" w:right="113"/>
              <w:jc w:val="center"/>
              <w:rPr>
                <w:rFonts w:ascii="Times New Roman" w:eastAsia="標楷體" w:hAnsi="Times New Roman" w:cs="Times New Roman"/>
                <w:b/>
                <w:sz w:val="20"/>
                <w:szCs w:val="20"/>
              </w:rPr>
            </w:pPr>
            <w:r w:rsidRPr="00304C2E">
              <w:rPr>
                <w:rFonts w:ascii="Times New Roman" w:hAnsi="Times New Roman" w:cs="Times New Roman"/>
                <w:b/>
                <w:sz w:val="20"/>
                <w:szCs w:val="20"/>
              </w:rPr>
              <w:t>ADHD</w:t>
            </w:r>
          </w:p>
        </w:tc>
        <w:tc>
          <w:tcPr>
            <w:tcW w:w="616" w:type="dxa"/>
            <w:shd w:val="pct15" w:color="auto" w:fill="auto"/>
            <w:textDirection w:val="btLr"/>
            <w:vAlign w:val="center"/>
            <w:hideMark/>
          </w:tcPr>
          <w:p w14:paraId="05754271" w14:textId="11871B2E" w:rsidR="00794381" w:rsidRPr="00304C2E" w:rsidRDefault="00794381" w:rsidP="00C3492B">
            <w:pPr>
              <w:spacing w:line="240" w:lineRule="exact"/>
              <w:ind w:left="113" w:right="113"/>
              <w:jc w:val="center"/>
              <w:rPr>
                <w:rFonts w:ascii="Times New Roman" w:eastAsia="標楷體" w:hAnsi="Times New Roman" w:cs="Times New Roman"/>
                <w:b/>
                <w:sz w:val="20"/>
                <w:szCs w:val="20"/>
              </w:rPr>
            </w:pPr>
            <w:r w:rsidRPr="00304C2E">
              <w:rPr>
                <w:rStyle w:val="e24kjd"/>
                <w:rFonts w:ascii="Times New Roman" w:hAnsi="Times New Roman" w:cs="Times New Roman"/>
                <w:b/>
                <w:sz w:val="20"/>
                <w:szCs w:val="20"/>
              </w:rPr>
              <w:t>A</w:t>
            </w:r>
            <w:r w:rsidR="00C3492B" w:rsidRPr="00304C2E">
              <w:rPr>
                <w:rStyle w:val="e24kjd"/>
                <w:rFonts w:ascii="Times New Roman" w:hAnsi="Times New Roman" w:cs="Times New Roman"/>
                <w:b/>
                <w:sz w:val="20"/>
                <w:szCs w:val="20"/>
              </w:rPr>
              <w:t>SD</w:t>
            </w:r>
          </w:p>
        </w:tc>
        <w:tc>
          <w:tcPr>
            <w:tcW w:w="493" w:type="dxa"/>
            <w:shd w:val="pct15" w:color="auto" w:fill="auto"/>
            <w:textDirection w:val="btLr"/>
            <w:vAlign w:val="center"/>
            <w:hideMark/>
          </w:tcPr>
          <w:p w14:paraId="7E829362" w14:textId="072A6E75" w:rsidR="00794381" w:rsidRPr="00304C2E" w:rsidRDefault="00794381" w:rsidP="00942BF7">
            <w:pPr>
              <w:spacing w:line="240" w:lineRule="exact"/>
              <w:ind w:left="113" w:right="113"/>
              <w:jc w:val="center"/>
              <w:rPr>
                <w:rFonts w:ascii="Times New Roman" w:eastAsia="標楷體" w:hAnsi="Times New Roman" w:cs="Times New Roman"/>
                <w:b/>
                <w:sz w:val="20"/>
                <w:szCs w:val="20"/>
              </w:rPr>
            </w:pPr>
            <w:r w:rsidRPr="00304C2E">
              <w:rPr>
                <w:rFonts w:ascii="Times New Roman" w:hAnsi="Times New Roman" w:cs="Times New Roman"/>
                <w:b/>
                <w:sz w:val="20"/>
                <w:szCs w:val="20"/>
              </w:rPr>
              <w:t xml:space="preserve">Developmental </w:t>
            </w:r>
            <w:r w:rsidR="00A30326" w:rsidRPr="00304C2E">
              <w:rPr>
                <w:rFonts w:ascii="Times New Roman" w:hAnsi="Times New Roman" w:cs="Times New Roman"/>
                <w:b/>
                <w:sz w:val="20"/>
                <w:szCs w:val="20"/>
              </w:rPr>
              <w:t>d</w:t>
            </w:r>
            <w:r w:rsidRPr="00304C2E">
              <w:rPr>
                <w:rFonts w:ascii="Times New Roman" w:hAnsi="Times New Roman" w:cs="Times New Roman"/>
                <w:b/>
                <w:sz w:val="20"/>
                <w:szCs w:val="20"/>
              </w:rPr>
              <w:t>elay</w:t>
            </w:r>
          </w:p>
        </w:tc>
        <w:tc>
          <w:tcPr>
            <w:tcW w:w="459" w:type="dxa"/>
            <w:shd w:val="pct15" w:color="auto" w:fill="auto"/>
            <w:textDirection w:val="btLr"/>
            <w:vAlign w:val="center"/>
            <w:hideMark/>
          </w:tcPr>
          <w:p w14:paraId="725D087D" w14:textId="79CC20F4" w:rsidR="00794381" w:rsidRPr="00304C2E" w:rsidRDefault="00794381" w:rsidP="00CF284E">
            <w:pPr>
              <w:spacing w:line="240" w:lineRule="exact"/>
              <w:ind w:left="113" w:right="113"/>
              <w:jc w:val="center"/>
              <w:rPr>
                <w:rFonts w:ascii="Times New Roman" w:eastAsia="標楷體" w:hAnsi="Times New Roman" w:cs="Times New Roman"/>
                <w:b/>
                <w:sz w:val="20"/>
                <w:szCs w:val="20"/>
              </w:rPr>
            </w:pPr>
            <w:r w:rsidRPr="00304C2E">
              <w:rPr>
                <w:rFonts w:ascii="Times New Roman" w:hAnsi="Times New Roman" w:cs="Times New Roman"/>
                <w:b/>
                <w:sz w:val="20"/>
                <w:szCs w:val="20"/>
              </w:rPr>
              <w:t xml:space="preserve">Specific </w:t>
            </w:r>
            <w:r w:rsidR="00A30326" w:rsidRPr="00304C2E">
              <w:rPr>
                <w:rFonts w:ascii="Times New Roman" w:hAnsi="Times New Roman" w:cs="Times New Roman"/>
                <w:b/>
                <w:sz w:val="20"/>
                <w:szCs w:val="20"/>
              </w:rPr>
              <w:t>l</w:t>
            </w:r>
            <w:r w:rsidRPr="00304C2E">
              <w:rPr>
                <w:rFonts w:ascii="Times New Roman" w:hAnsi="Times New Roman" w:cs="Times New Roman"/>
                <w:b/>
                <w:sz w:val="20"/>
                <w:szCs w:val="20"/>
              </w:rPr>
              <w:t xml:space="preserve">earning </w:t>
            </w:r>
            <w:r w:rsidR="00A30326" w:rsidRPr="00304C2E">
              <w:rPr>
                <w:rFonts w:ascii="Times New Roman" w:hAnsi="Times New Roman" w:cs="Times New Roman"/>
                <w:b/>
                <w:sz w:val="20"/>
                <w:szCs w:val="20"/>
              </w:rPr>
              <w:t>d</w:t>
            </w:r>
            <w:r w:rsidRPr="00304C2E">
              <w:rPr>
                <w:rFonts w:ascii="Times New Roman" w:hAnsi="Times New Roman" w:cs="Times New Roman"/>
                <w:b/>
                <w:sz w:val="20"/>
                <w:szCs w:val="20"/>
              </w:rPr>
              <w:t>ifficulty</w:t>
            </w:r>
          </w:p>
        </w:tc>
        <w:tc>
          <w:tcPr>
            <w:tcW w:w="431" w:type="dxa"/>
            <w:shd w:val="pct15" w:color="auto" w:fill="auto"/>
            <w:textDirection w:val="btLr"/>
            <w:vAlign w:val="center"/>
            <w:hideMark/>
          </w:tcPr>
          <w:p w14:paraId="761BA735" w14:textId="77777777" w:rsidR="00794381" w:rsidRPr="00304C2E" w:rsidRDefault="00794381" w:rsidP="006E11A2">
            <w:pPr>
              <w:spacing w:line="240" w:lineRule="exact"/>
              <w:ind w:left="113" w:right="113"/>
              <w:jc w:val="center"/>
              <w:rPr>
                <w:rFonts w:ascii="Times New Roman" w:eastAsia="標楷體" w:hAnsi="Times New Roman" w:cs="Times New Roman"/>
                <w:b/>
                <w:sz w:val="20"/>
                <w:szCs w:val="20"/>
              </w:rPr>
            </w:pPr>
            <w:r w:rsidRPr="00304C2E">
              <w:rPr>
                <w:rFonts w:ascii="Times New Roman" w:hAnsi="Times New Roman" w:cs="Times New Roman"/>
                <w:b/>
                <w:sz w:val="20"/>
                <w:szCs w:val="20"/>
              </w:rPr>
              <w:t>Down Syndrome</w:t>
            </w:r>
          </w:p>
        </w:tc>
        <w:tc>
          <w:tcPr>
            <w:tcW w:w="432" w:type="dxa"/>
            <w:shd w:val="pct15" w:color="auto" w:fill="auto"/>
            <w:textDirection w:val="btLr"/>
            <w:vAlign w:val="center"/>
            <w:hideMark/>
          </w:tcPr>
          <w:p w14:paraId="1DEA8994" w14:textId="27192336" w:rsidR="00794381" w:rsidRPr="00304C2E" w:rsidRDefault="00794381" w:rsidP="00942BF7">
            <w:pPr>
              <w:spacing w:line="240" w:lineRule="exact"/>
              <w:ind w:left="113" w:right="113"/>
              <w:jc w:val="center"/>
              <w:rPr>
                <w:rFonts w:ascii="Times New Roman" w:eastAsia="標楷體" w:hAnsi="Times New Roman" w:cs="Times New Roman"/>
                <w:b/>
                <w:sz w:val="20"/>
                <w:szCs w:val="20"/>
              </w:rPr>
            </w:pPr>
            <w:r w:rsidRPr="00304C2E">
              <w:rPr>
                <w:rFonts w:ascii="Times New Roman" w:hAnsi="Times New Roman" w:cs="Times New Roman"/>
                <w:b/>
                <w:sz w:val="20"/>
                <w:szCs w:val="20"/>
              </w:rPr>
              <w:t xml:space="preserve">Mental </w:t>
            </w:r>
            <w:r w:rsidR="00A30326" w:rsidRPr="00304C2E">
              <w:rPr>
                <w:rFonts w:ascii="Times New Roman" w:hAnsi="Times New Roman" w:cs="Times New Roman"/>
                <w:b/>
                <w:sz w:val="20"/>
                <w:szCs w:val="20"/>
              </w:rPr>
              <w:t>d</w:t>
            </w:r>
            <w:r w:rsidRPr="00304C2E">
              <w:rPr>
                <w:rFonts w:ascii="Times New Roman" w:hAnsi="Times New Roman" w:cs="Times New Roman"/>
                <w:b/>
                <w:sz w:val="20"/>
                <w:szCs w:val="20"/>
              </w:rPr>
              <w:t>isorder</w:t>
            </w:r>
          </w:p>
        </w:tc>
        <w:tc>
          <w:tcPr>
            <w:tcW w:w="431" w:type="dxa"/>
            <w:shd w:val="pct15" w:color="auto" w:fill="auto"/>
            <w:textDirection w:val="btLr"/>
            <w:vAlign w:val="center"/>
            <w:hideMark/>
          </w:tcPr>
          <w:p w14:paraId="49ACA6D7" w14:textId="0A688EAF" w:rsidR="00794381" w:rsidRPr="00304C2E" w:rsidRDefault="00794381" w:rsidP="00CF284E">
            <w:pPr>
              <w:spacing w:line="240" w:lineRule="exact"/>
              <w:ind w:left="113" w:right="113"/>
              <w:jc w:val="center"/>
              <w:rPr>
                <w:rFonts w:ascii="Times New Roman" w:eastAsia="標楷體" w:hAnsi="Times New Roman" w:cs="Times New Roman"/>
                <w:b/>
                <w:sz w:val="20"/>
                <w:szCs w:val="20"/>
              </w:rPr>
            </w:pPr>
            <w:r w:rsidRPr="00304C2E">
              <w:rPr>
                <w:rFonts w:ascii="Times New Roman" w:hAnsi="Times New Roman" w:cs="Times New Roman"/>
                <w:b/>
                <w:sz w:val="20"/>
                <w:szCs w:val="20"/>
              </w:rPr>
              <w:t>Multi-</w:t>
            </w:r>
            <w:r w:rsidR="00A30326" w:rsidRPr="00304C2E">
              <w:rPr>
                <w:rFonts w:ascii="Times New Roman" w:hAnsi="Times New Roman" w:cs="Times New Roman"/>
                <w:b/>
                <w:sz w:val="20"/>
                <w:szCs w:val="20"/>
              </w:rPr>
              <w:t>d</w:t>
            </w:r>
            <w:r w:rsidRPr="00304C2E">
              <w:rPr>
                <w:rFonts w:ascii="Times New Roman" w:hAnsi="Times New Roman" w:cs="Times New Roman"/>
                <w:b/>
                <w:sz w:val="20"/>
                <w:szCs w:val="20"/>
              </w:rPr>
              <w:t>isability</w:t>
            </w:r>
          </w:p>
        </w:tc>
        <w:tc>
          <w:tcPr>
            <w:tcW w:w="432" w:type="dxa"/>
            <w:shd w:val="pct15" w:color="auto" w:fill="auto"/>
            <w:textDirection w:val="btLr"/>
            <w:vAlign w:val="center"/>
            <w:hideMark/>
          </w:tcPr>
          <w:p w14:paraId="7F896928" w14:textId="77777777" w:rsidR="00794381" w:rsidRPr="00304C2E" w:rsidRDefault="00794381" w:rsidP="006E11A2">
            <w:pPr>
              <w:spacing w:line="240" w:lineRule="exact"/>
              <w:ind w:left="113" w:right="113"/>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Others</w:t>
            </w:r>
          </w:p>
        </w:tc>
        <w:tc>
          <w:tcPr>
            <w:tcW w:w="560" w:type="dxa"/>
            <w:vMerge/>
            <w:shd w:val="pct15" w:color="auto" w:fill="auto"/>
            <w:hideMark/>
          </w:tcPr>
          <w:p w14:paraId="559428AE" w14:textId="77777777" w:rsidR="00794381" w:rsidRPr="00304C2E" w:rsidRDefault="00794381" w:rsidP="006E11A2">
            <w:pPr>
              <w:spacing w:line="240" w:lineRule="exact"/>
              <w:rPr>
                <w:rFonts w:ascii="Times New Roman" w:eastAsia="標楷體" w:hAnsi="Times New Roman" w:cs="Times New Roman"/>
                <w:sz w:val="20"/>
                <w:szCs w:val="20"/>
              </w:rPr>
            </w:pPr>
          </w:p>
        </w:tc>
      </w:tr>
      <w:tr w:rsidR="00C14056" w:rsidRPr="00304C2E" w14:paraId="550D084A" w14:textId="77777777" w:rsidTr="00044F88">
        <w:trPr>
          <w:trHeight w:val="510"/>
        </w:trPr>
        <w:tc>
          <w:tcPr>
            <w:tcW w:w="1065" w:type="dxa"/>
            <w:shd w:val="pct15" w:color="auto" w:fill="auto"/>
            <w:vAlign w:val="center"/>
          </w:tcPr>
          <w:p w14:paraId="28F49424" w14:textId="77777777" w:rsidR="00794381" w:rsidRPr="00304C2E" w:rsidRDefault="00794381" w:rsidP="00044F88">
            <w:pPr>
              <w:spacing w:line="240" w:lineRule="exact"/>
              <w:ind w:leftChars="-21" w:left="-50" w:rightChars="-49" w:right="-118"/>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2013/2014</w:t>
            </w:r>
          </w:p>
        </w:tc>
        <w:tc>
          <w:tcPr>
            <w:tcW w:w="428" w:type="dxa"/>
            <w:noWrap/>
            <w:vAlign w:val="center"/>
          </w:tcPr>
          <w:p w14:paraId="49E3E58C" w14:textId="77777777" w:rsidR="00794381" w:rsidRPr="00304C2E" w:rsidRDefault="00794381" w:rsidP="006E11A2">
            <w:pPr>
              <w:spacing w:line="240" w:lineRule="exact"/>
              <w:ind w:leftChars="-35" w:left="-84"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123</w:t>
            </w:r>
          </w:p>
        </w:tc>
        <w:tc>
          <w:tcPr>
            <w:tcW w:w="429" w:type="dxa"/>
            <w:noWrap/>
            <w:vAlign w:val="center"/>
          </w:tcPr>
          <w:p w14:paraId="46E9F5BD" w14:textId="77777777" w:rsidR="00794381" w:rsidRPr="00304C2E" w:rsidRDefault="00794381" w:rsidP="006E11A2">
            <w:pPr>
              <w:spacing w:line="240" w:lineRule="exact"/>
              <w:ind w:leftChars="-35" w:left="-84"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334</w:t>
            </w:r>
          </w:p>
        </w:tc>
        <w:tc>
          <w:tcPr>
            <w:tcW w:w="430" w:type="dxa"/>
            <w:noWrap/>
            <w:vAlign w:val="center"/>
          </w:tcPr>
          <w:p w14:paraId="18853140" w14:textId="77777777" w:rsidR="00794381" w:rsidRPr="00304C2E" w:rsidRDefault="00794381" w:rsidP="006E11A2">
            <w:pPr>
              <w:spacing w:line="240" w:lineRule="exact"/>
              <w:ind w:leftChars="-35" w:left="-84"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108</w:t>
            </w:r>
          </w:p>
        </w:tc>
        <w:tc>
          <w:tcPr>
            <w:tcW w:w="430" w:type="dxa"/>
            <w:noWrap/>
            <w:vAlign w:val="center"/>
          </w:tcPr>
          <w:p w14:paraId="48BF12B5" w14:textId="77777777" w:rsidR="00794381" w:rsidRPr="00304C2E" w:rsidRDefault="00794381" w:rsidP="006E11A2">
            <w:pPr>
              <w:spacing w:line="240" w:lineRule="exact"/>
              <w:ind w:leftChars="-35" w:left="-84"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198</w:t>
            </w:r>
          </w:p>
        </w:tc>
        <w:tc>
          <w:tcPr>
            <w:tcW w:w="564" w:type="dxa"/>
            <w:noWrap/>
            <w:vAlign w:val="center"/>
          </w:tcPr>
          <w:p w14:paraId="653D74E8" w14:textId="77777777" w:rsidR="00794381" w:rsidRPr="00304C2E" w:rsidRDefault="00794381" w:rsidP="006E11A2">
            <w:pPr>
              <w:spacing w:line="240" w:lineRule="exact"/>
              <w:ind w:leftChars="-35" w:left="-84"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433</w:t>
            </w:r>
          </w:p>
        </w:tc>
        <w:tc>
          <w:tcPr>
            <w:tcW w:w="392" w:type="dxa"/>
            <w:noWrap/>
            <w:vAlign w:val="center"/>
          </w:tcPr>
          <w:p w14:paraId="01BAC93E" w14:textId="77777777" w:rsidR="00794381" w:rsidRPr="00304C2E" w:rsidRDefault="00794381" w:rsidP="006E11A2">
            <w:pPr>
              <w:spacing w:line="240" w:lineRule="exact"/>
              <w:ind w:leftChars="-35" w:left="-84"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23</w:t>
            </w:r>
          </w:p>
        </w:tc>
        <w:tc>
          <w:tcPr>
            <w:tcW w:w="406" w:type="dxa"/>
            <w:noWrap/>
            <w:vAlign w:val="center"/>
          </w:tcPr>
          <w:p w14:paraId="75C704A5" w14:textId="77777777" w:rsidR="00794381" w:rsidRPr="00304C2E" w:rsidRDefault="00794381" w:rsidP="006E11A2">
            <w:pPr>
              <w:spacing w:line="240" w:lineRule="exact"/>
              <w:ind w:leftChars="-35" w:left="-84"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6</w:t>
            </w:r>
          </w:p>
        </w:tc>
        <w:tc>
          <w:tcPr>
            <w:tcW w:w="420" w:type="dxa"/>
            <w:noWrap/>
            <w:vAlign w:val="center"/>
          </w:tcPr>
          <w:p w14:paraId="6F0A25D4" w14:textId="77777777" w:rsidR="00794381" w:rsidRPr="00304C2E" w:rsidRDefault="00794381" w:rsidP="006E11A2">
            <w:pPr>
              <w:spacing w:line="240" w:lineRule="exact"/>
              <w:ind w:leftChars="-35" w:left="-84"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5</w:t>
            </w:r>
          </w:p>
        </w:tc>
        <w:tc>
          <w:tcPr>
            <w:tcW w:w="420" w:type="dxa"/>
            <w:noWrap/>
            <w:vAlign w:val="center"/>
          </w:tcPr>
          <w:p w14:paraId="735A188B" w14:textId="77777777" w:rsidR="00794381" w:rsidRPr="00304C2E" w:rsidRDefault="00794381" w:rsidP="006E11A2">
            <w:pPr>
              <w:spacing w:line="240" w:lineRule="exact"/>
              <w:ind w:leftChars="-35" w:left="-84"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w:t>
            </w:r>
          </w:p>
        </w:tc>
        <w:tc>
          <w:tcPr>
            <w:tcW w:w="434" w:type="dxa"/>
            <w:noWrap/>
            <w:vAlign w:val="center"/>
          </w:tcPr>
          <w:p w14:paraId="626C874D" w14:textId="77777777" w:rsidR="00794381" w:rsidRPr="00304C2E" w:rsidRDefault="00794381" w:rsidP="006E11A2">
            <w:pPr>
              <w:spacing w:line="240" w:lineRule="exact"/>
              <w:ind w:leftChars="-35" w:left="-84"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22</w:t>
            </w:r>
          </w:p>
        </w:tc>
        <w:tc>
          <w:tcPr>
            <w:tcW w:w="616" w:type="dxa"/>
            <w:noWrap/>
            <w:vAlign w:val="center"/>
          </w:tcPr>
          <w:p w14:paraId="788F8A15" w14:textId="77777777" w:rsidR="00794381" w:rsidRPr="00304C2E" w:rsidRDefault="00794381" w:rsidP="006E11A2">
            <w:pPr>
              <w:spacing w:line="240" w:lineRule="exact"/>
              <w:ind w:leftChars="-35" w:left="-84"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6</w:t>
            </w:r>
          </w:p>
        </w:tc>
        <w:tc>
          <w:tcPr>
            <w:tcW w:w="825" w:type="dxa"/>
            <w:noWrap/>
            <w:vAlign w:val="center"/>
          </w:tcPr>
          <w:p w14:paraId="35B14429" w14:textId="77777777" w:rsidR="00794381" w:rsidRPr="00304C2E" w:rsidRDefault="00794381" w:rsidP="006E11A2">
            <w:pPr>
              <w:spacing w:line="240" w:lineRule="exact"/>
              <w:ind w:leftChars="-35" w:left="-84"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10</w:t>
            </w:r>
          </w:p>
        </w:tc>
        <w:tc>
          <w:tcPr>
            <w:tcW w:w="616" w:type="dxa"/>
            <w:noWrap/>
            <w:vAlign w:val="center"/>
          </w:tcPr>
          <w:p w14:paraId="6C90AE89" w14:textId="77777777" w:rsidR="00794381" w:rsidRPr="00304C2E" w:rsidRDefault="00794381" w:rsidP="006E11A2">
            <w:pPr>
              <w:spacing w:line="240" w:lineRule="exact"/>
              <w:ind w:leftChars="-35" w:left="-84"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131</w:t>
            </w:r>
          </w:p>
        </w:tc>
        <w:tc>
          <w:tcPr>
            <w:tcW w:w="493" w:type="dxa"/>
            <w:noWrap/>
            <w:vAlign w:val="center"/>
          </w:tcPr>
          <w:p w14:paraId="0584AF37" w14:textId="77777777" w:rsidR="00794381" w:rsidRPr="00304C2E" w:rsidRDefault="00794381" w:rsidP="006E11A2">
            <w:pPr>
              <w:spacing w:line="240" w:lineRule="exact"/>
              <w:ind w:leftChars="-35" w:left="-84"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64</w:t>
            </w:r>
          </w:p>
        </w:tc>
        <w:tc>
          <w:tcPr>
            <w:tcW w:w="459" w:type="dxa"/>
            <w:noWrap/>
            <w:vAlign w:val="center"/>
          </w:tcPr>
          <w:p w14:paraId="4E4284C1" w14:textId="77777777" w:rsidR="00794381" w:rsidRPr="00304C2E" w:rsidRDefault="00794381" w:rsidP="006E11A2">
            <w:pPr>
              <w:spacing w:line="240" w:lineRule="exact"/>
              <w:ind w:leftChars="-35" w:left="-84"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5</w:t>
            </w:r>
          </w:p>
        </w:tc>
        <w:tc>
          <w:tcPr>
            <w:tcW w:w="431" w:type="dxa"/>
            <w:noWrap/>
            <w:vAlign w:val="center"/>
          </w:tcPr>
          <w:p w14:paraId="68EBCDA8" w14:textId="77777777" w:rsidR="00794381" w:rsidRPr="00304C2E" w:rsidRDefault="00794381" w:rsidP="006E11A2">
            <w:pPr>
              <w:spacing w:line="240" w:lineRule="exact"/>
              <w:ind w:leftChars="-35" w:left="-84"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33</w:t>
            </w:r>
          </w:p>
        </w:tc>
        <w:tc>
          <w:tcPr>
            <w:tcW w:w="432" w:type="dxa"/>
            <w:noWrap/>
            <w:vAlign w:val="center"/>
          </w:tcPr>
          <w:p w14:paraId="393D954D" w14:textId="77777777" w:rsidR="00794381" w:rsidRPr="00304C2E" w:rsidRDefault="00794381" w:rsidP="006E11A2">
            <w:pPr>
              <w:spacing w:line="240" w:lineRule="exact"/>
              <w:ind w:leftChars="-35" w:left="-84"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3</w:t>
            </w:r>
          </w:p>
        </w:tc>
        <w:tc>
          <w:tcPr>
            <w:tcW w:w="431" w:type="dxa"/>
            <w:vAlign w:val="center"/>
          </w:tcPr>
          <w:p w14:paraId="0A957AB3" w14:textId="77777777" w:rsidR="00794381" w:rsidRPr="00304C2E" w:rsidRDefault="00794381" w:rsidP="006E11A2">
            <w:pPr>
              <w:spacing w:line="240" w:lineRule="exact"/>
              <w:ind w:leftChars="-35" w:left="-84"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66</w:t>
            </w:r>
          </w:p>
        </w:tc>
        <w:tc>
          <w:tcPr>
            <w:tcW w:w="432" w:type="dxa"/>
            <w:vAlign w:val="center"/>
          </w:tcPr>
          <w:p w14:paraId="2390E2B2" w14:textId="77777777" w:rsidR="00794381" w:rsidRPr="00304C2E" w:rsidRDefault="00794381" w:rsidP="006E11A2">
            <w:pPr>
              <w:spacing w:line="240" w:lineRule="exact"/>
              <w:ind w:leftChars="-35" w:left="-84"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77</w:t>
            </w:r>
          </w:p>
        </w:tc>
        <w:tc>
          <w:tcPr>
            <w:tcW w:w="560" w:type="dxa"/>
            <w:vAlign w:val="center"/>
          </w:tcPr>
          <w:p w14:paraId="08558CF3" w14:textId="77777777" w:rsidR="00794381" w:rsidRPr="00304C2E" w:rsidRDefault="00794381" w:rsidP="006E11A2">
            <w:pPr>
              <w:spacing w:line="240" w:lineRule="exact"/>
              <w:ind w:leftChars="-35" w:left="-84"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591</w:t>
            </w:r>
          </w:p>
        </w:tc>
      </w:tr>
      <w:tr w:rsidR="00C14056" w:rsidRPr="00304C2E" w14:paraId="7402EE0E" w14:textId="77777777" w:rsidTr="00044F88">
        <w:trPr>
          <w:trHeight w:val="542"/>
        </w:trPr>
        <w:tc>
          <w:tcPr>
            <w:tcW w:w="1065" w:type="dxa"/>
            <w:shd w:val="pct15" w:color="auto" w:fill="auto"/>
            <w:vAlign w:val="center"/>
          </w:tcPr>
          <w:p w14:paraId="7003D9B1" w14:textId="77777777" w:rsidR="00794381" w:rsidRPr="00304C2E" w:rsidRDefault="00794381" w:rsidP="00044F88">
            <w:pPr>
              <w:spacing w:line="240" w:lineRule="exact"/>
              <w:ind w:leftChars="-21" w:left="-50" w:rightChars="-49" w:right="-118"/>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2014/2015</w:t>
            </w:r>
          </w:p>
        </w:tc>
        <w:tc>
          <w:tcPr>
            <w:tcW w:w="428" w:type="dxa"/>
            <w:noWrap/>
            <w:vAlign w:val="center"/>
          </w:tcPr>
          <w:p w14:paraId="5EC36132" w14:textId="77777777" w:rsidR="00794381" w:rsidRPr="00304C2E" w:rsidRDefault="00794381" w:rsidP="006E11A2">
            <w:pPr>
              <w:spacing w:line="240" w:lineRule="exact"/>
              <w:ind w:leftChars="-35" w:left="-84"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111</w:t>
            </w:r>
          </w:p>
        </w:tc>
        <w:tc>
          <w:tcPr>
            <w:tcW w:w="429" w:type="dxa"/>
            <w:noWrap/>
            <w:vAlign w:val="center"/>
          </w:tcPr>
          <w:p w14:paraId="0874ABC9" w14:textId="77777777" w:rsidR="00794381" w:rsidRPr="00304C2E" w:rsidRDefault="00794381" w:rsidP="006E11A2">
            <w:pPr>
              <w:spacing w:line="240" w:lineRule="exact"/>
              <w:ind w:leftChars="-35" w:left="-84"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461</w:t>
            </w:r>
          </w:p>
        </w:tc>
        <w:tc>
          <w:tcPr>
            <w:tcW w:w="430" w:type="dxa"/>
            <w:noWrap/>
            <w:vAlign w:val="center"/>
          </w:tcPr>
          <w:p w14:paraId="7EEEF1B7" w14:textId="77777777" w:rsidR="00794381" w:rsidRPr="00304C2E" w:rsidRDefault="00794381" w:rsidP="006E11A2">
            <w:pPr>
              <w:spacing w:line="240" w:lineRule="exact"/>
              <w:ind w:leftChars="-35" w:left="-84"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207</w:t>
            </w:r>
          </w:p>
        </w:tc>
        <w:tc>
          <w:tcPr>
            <w:tcW w:w="430" w:type="dxa"/>
            <w:noWrap/>
            <w:vAlign w:val="center"/>
          </w:tcPr>
          <w:p w14:paraId="2FBC066C" w14:textId="77777777" w:rsidR="00794381" w:rsidRPr="00304C2E" w:rsidRDefault="00794381" w:rsidP="006E11A2">
            <w:pPr>
              <w:spacing w:line="240" w:lineRule="exact"/>
              <w:ind w:leftChars="-35" w:left="-84"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156</w:t>
            </w:r>
          </w:p>
        </w:tc>
        <w:tc>
          <w:tcPr>
            <w:tcW w:w="564" w:type="dxa"/>
            <w:noWrap/>
            <w:vAlign w:val="center"/>
          </w:tcPr>
          <w:p w14:paraId="5B4F2A56" w14:textId="77777777" w:rsidR="00794381" w:rsidRPr="00304C2E" w:rsidRDefault="00794381" w:rsidP="006E11A2">
            <w:pPr>
              <w:spacing w:line="240" w:lineRule="exact"/>
              <w:ind w:leftChars="-35" w:left="-84"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598</w:t>
            </w:r>
          </w:p>
        </w:tc>
        <w:tc>
          <w:tcPr>
            <w:tcW w:w="392" w:type="dxa"/>
            <w:noWrap/>
            <w:vAlign w:val="center"/>
          </w:tcPr>
          <w:p w14:paraId="0717FB90" w14:textId="77777777" w:rsidR="00794381" w:rsidRPr="00304C2E" w:rsidRDefault="00794381" w:rsidP="006E11A2">
            <w:pPr>
              <w:spacing w:line="240" w:lineRule="exact"/>
              <w:ind w:leftChars="-35" w:left="-84"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17</w:t>
            </w:r>
          </w:p>
        </w:tc>
        <w:tc>
          <w:tcPr>
            <w:tcW w:w="406" w:type="dxa"/>
            <w:noWrap/>
            <w:vAlign w:val="center"/>
          </w:tcPr>
          <w:p w14:paraId="3E1A8061" w14:textId="77777777" w:rsidR="00794381" w:rsidRPr="00304C2E" w:rsidRDefault="00794381" w:rsidP="006E11A2">
            <w:pPr>
              <w:spacing w:line="240" w:lineRule="exact"/>
              <w:ind w:leftChars="-35" w:left="-84"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5</w:t>
            </w:r>
          </w:p>
        </w:tc>
        <w:tc>
          <w:tcPr>
            <w:tcW w:w="420" w:type="dxa"/>
            <w:noWrap/>
            <w:vAlign w:val="center"/>
          </w:tcPr>
          <w:p w14:paraId="19BBE481" w14:textId="77777777" w:rsidR="00794381" w:rsidRPr="00304C2E" w:rsidRDefault="00794381" w:rsidP="006E11A2">
            <w:pPr>
              <w:spacing w:line="240" w:lineRule="exact"/>
              <w:ind w:leftChars="-35" w:left="-84"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4</w:t>
            </w:r>
          </w:p>
        </w:tc>
        <w:tc>
          <w:tcPr>
            <w:tcW w:w="420" w:type="dxa"/>
            <w:noWrap/>
            <w:vAlign w:val="center"/>
          </w:tcPr>
          <w:p w14:paraId="5839E57B" w14:textId="77777777" w:rsidR="00794381" w:rsidRPr="00304C2E" w:rsidRDefault="00794381" w:rsidP="006E11A2">
            <w:pPr>
              <w:spacing w:line="240" w:lineRule="exact"/>
              <w:ind w:leftChars="-35" w:left="-84"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5</w:t>
            </w:r>
          </w:p>
        </w:tc>
        <w:tc>
          <w:tcPr>
            <w:tcW w:w="434" w:type="dxa"/>
            <w:noWrap/>
            <w:vAlign w:val="center"/>
          </w:tcPr>
          <w:p w14:paraId="40257780" w14:textId="77777777" w:rsidR="00794381" w:rsidRPr="00304C2E" w:rsidRDefault="00794381" w:rsidP="006E11A2">
            <w:pPr>
              <w:spacing w:line="240" w:lineRule="exact"/>
              <w:ind w:leftChars="-35" w:left="-84"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35</w:t>
            </w:r>
          </w:p>
        </w:tc>
        <w:tc>
          <w:tcPr>
            <w:tcW w:w="616" w:type="dxa"/>
            <w:noWrap/>
            <w:vAlign w:val="center"/>
          </w:tcPr>
          <w:p w14:paraId="78663ED7" w14:textId="77777777" w:rsidR="00794381" w:rsidRPr="00304C2E" w:rsidRDefault="00794381" w:rsidP="006E11A2">
            <w:pPr>
              <w:spacing w:line="240" w:lineRule="exact"/>
              <w:ind w:leftChars="-35" w:left="-84"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7</w:t>
            </w:r>
          </w:p>
        </w:tc>
        <w:tc>
          <w:tcPr>
            <w:tcW w:w="825" w:type="dxa"/>
            <w:noWrap/>
            <w:vAlign w:val="center"/>
          </w:tcPr>
          <w:p w14:paraId="0585BA0A" w14:textId="77777777" w:rsidR="00794381" w:rsidRPr="00304C2E" w:rsidRDefault="00794381" w:rsidP="006E11A2">
            <w:pPr>
              <w:spacing w:line="240" w:lineRule="exact"/>
              <w:ind w:leftChars="-35" w:left="-84"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14</w:t>
            </w:r>
          </w:p>
        </w:tc>
        <w:tc>
          <w:tcPr>
            <w:tcW w:w="616" w:type="dxa"/>
            <w:noWrap/>
            <w:vAlign w:val="center"/>
          </w:tcPr>
          <w:p w14:paraId="763ED5E4" w14:textId="77777777" w:rsidR="00794381" w:rsidRPr="00304C2E" w:rsidRDefault="00794381" w:rsidP="006E11A2">
            <w:pPr>
              <w:spacing w:line="240" w:lineRule="exact"/>
              <w:ind w:leftChars="-35" w:left="-84"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127</w:t>
            </w:r>
          </w:p>
        </w:tc>
        <w:tc>
          <w:tcPr>
            <w:tcW w:w="493" w:type="dxa"/>
            <w:noWrap/>
            <w:vAlign w:val="center"/>
          </w:tcPr>
          <w:p w14:paraId="63A077DF" w14:textId="77777777" w:rsidR="00794381" w:rsidRPr="00304C2E" w:rsidRDefault="00794381" w:rsidP="006E11A2">
            <w:pPr>
              <w:spacing w:line="240" w:lineRule="exact"/>
              <w:ind w:leftChars="-35" w:left="-84"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104</w:t>
            </w:r>
          </w:p>
        </w:tc>
        <w:tc>
          <w:tcPr>
            <w:tcW w:w="459" w:type="dxa"/>
            <w:noWrap/>
            <w:vAlign w:val="center"/>
          </w:tcPr>
          <w:p w14:paraId="1E23A385" w14:textId="77777777" w:rsidR="00794381" w:rsidRPr="00304C2E" w:rsidRDefault="00794381" w:rsidP="006E11A2">
            <w:pPr>
              <w:spacing w:line="240" w:lineRule="exact"/>
              <w:ind w:leftChars="-35" w:left="-84"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8</w:t>
            </w:r>
          </w:p>
        </w:tc>
        <w:tc>
          <w:tcPr>
            <w:tcW w:w="431" w:type="dxa"/>
            <w:noWrap/>
            <w:vAlign w:val="center"/>
          </w:tcPr>
          <w:p w14:paraId="5844E24F" w14:textId="77777777" w:rsidR="00794381" w:rsidRPr="00304C2E" w:rsidRDefault="00794381" w:rsidP="006E11A2">
            <w:pPr>
              <w:spacing w:line="240" w:lineRule="exact"/>
              <w:ind w:leftChars="-35" w:left="-84"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34</w:t>
            </w:r>
          </w:p>
        </w:tc>
        <w:tc>
          <w:tcPr>
            <w:tcW w:w="432" w:type="dxa"/>
            <w:noWrap/>
            <w:vAlign w:val="center"/>
          </w:tcPr>
          <w:p w14:paraId="65AAC4FE" w14:textId="77777777" w:rsidR="00794381" w:rsidRPr="00304C2E" w:rsidRDefault="00794381" w:rsidP="006E11A2">
            <w:pPr>
              <w:spacing w:line="240" w:lineRule="exact"/>
              <w:ind w:leftChars="-35" w:left="-84"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5</w:t>
            </w:r>
          </w:p>
        </w:tc>
        <w:tc>
          <w:tcPr>
            <w:tcW w:w="431" w:type="dxa"/>
            <w:vAlign w:val="center"/>
          </w:tcPr>
          <w:p w14:paraId="63542B5F" w14:textId="77777777" w:rsidR="00794381" w:rsidRPr="00304C2E" w:rsidRDefault="00794381" w:rsidP="006E11A2">
            <w:pPr>
              <w:spacing w:line="240" w:lineRule="exact"/>
              <w:ind w:leftChars="-35" w:left="-84"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78</w:t>
            </w:r>
          </w:p>
        </w:tc>
        <w:tc>
          <w:tcPr>
            <w:tcW w:w="432" w:type="dxa"/>
            <w:vAlign w:val="center"/>
          </w:tcPr>
          <w:p w14:paraId="2F10D951" w14:textId="77777777" w:rsidR="00794381" w:rsidRPr="00304C2E" w:rsidRDefault="00794381" w:rsidP="006E11A2">
            <w:pPr>
              <w:spacing w:line="240" w:lineRule="exact"/>
              <w:ind w:leftChars="-35" w:left="-84"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57</w:t>
            </w:r>
          </w:p>
        </w:tc>
        <w:tc>
          <w:tcPr>
            <w:tcW w:w="560" w:type="dxa"/>
            <w:vAlign w:val="center"/>
          </w:tcPr>
          <w:p w14:paraId="346DD14B" w14:textId="77777777" w:rsidR="00794381" w:rsidRPr="00304C2E" w:rsidRDefault="00794381" w:rsidP="006E11A2">
            <w:pPr>
              <w:spacing w:line="240" w:lineRule="exact"/>
              <w:ind w:leftChars="-35" w:left="-84"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828</w:t>
            </w:r>
          </w:p>
        </w:tc>
      </w:tr>
      <w:tr w:rsidR="00C14056" w:rsidRPr="00304C2E" w14:paraId="775CE040" w14:textId="77777777" w:rsidTr="00044F88">
        <w:trPr>
          <w:trHeight w:val="550"/>
        </w:trPr>
        <w:tc>
          <w:tcPr>
            <w:tcW w:w="1065" w:type="dxa"/>
            <w:shd w:val="pct15" w:color="auto" w:fill="auto"/>
            <w:vAlign w:val="center"/>
          </w:tcPr>
          <w:p w14:paraId="2F7377B0" w14:textId="77777777" w:rsidR="00794381" w:rsidRPr="00304C2E" w:rsidRDefault="00794381" w:rsidP="00044F88">
            <w:pPr>
              <w:spacing w:line="240" w:lineRule="exact"/>
              <w:ind w:leftChars="-21" w:left="-50" w:rightChars="-49" w:right="-118"/>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2015/2016</w:t>
            </w:r>
          </w:p>
        </w:tc>
        <w:tc>
          <w:tcPr>
            <w:tcW w:w="428" w:type="dxa"/>
            <w:noWrap/>
            <w:vAlign w:val="center"/>
          </w:tcPr>
          <w:p w14:paraId="7BC3644A" w14:textId="77777777" w:rsidR="00794381" w:rsidRPr="00304C2E" w:rsidRDefault="00794381" w:rsidP="006E11A2">
            <w:pPr>
              <w:spacing w:line="240" w:lineRule="exact"/>
              <w:ind w:leftChars="-35" w:left="-84"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84</w:t>
            </w:r>
          </w:p>
        </w:tc>
        <w:tc>
          <w:tcPr>
            <w:tcW w:w="429" w:type="dxa"/>
            <w:noWrap/>
            <w:vAlign w:val="center"/>
          </w:tcPr>
          <w:p w14:paraId="11EB646B" w14:textId="77777777" w:rsidR="00794381" w:rsidRPr="00304C2E" w:rsidRDefault="00794381" w:rsidP="006E11A2">
            <w:pPr>
              <w:spacing w:line="240" w:lineRule="exact"/>
              <w:ind w:leftChars="-35" w:left="-84"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488</w:t>
            </w:r>
          </w:p>
        </w:tc>
        <w:tc>
          <w:tcPr>
            <w:tcW w:w="430" w:type="dxa"/>
            <w:noWrap/>
            <w:vAlign w:val="center"/>
          </w:tcPr>
          <w:p w14:paraId="0E782854" w14:textId="77777777" w:rsidR="00794381" w:rsidRPr="00304C2E" w:rsidRDefault="00794381" w:rsidP="006E11A2">
            <w:pPr>
              <w:spacing w:line="240" w:lineRule="exact"/>
              <w:ind w:leftChars="-35" w:left="-84"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195</w:t>
            </w:r>
          </w:p>
        </w:tc>
        <w:tc>
          <w:tcPr>
            <w:tcW w:w="430" w:type="dxa"/>
            <w:noWrap/>
            <w:vAlign w:val="center"/>
          </w:tcPr>
          <w:p w14:paraId="32AFCE9F" w14:textId="77777777" w:rsidR="00794381" w:rsidRPr="00304C2E" w:rsidRDefault="00794381" w:rsidP="006E11A2">
            <w:pPr>
              <w:spacing w:line="240" w:lineRule="exact"/>
              <w:ind w:leftChars="-35" w:left="-84"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160</w:t>
            </w:r>
          </w:p>
        </w:tc>
        <w:tc>
          <w:tcPr>
            <w:tcW w:w="564" w:type="dxa"/>
            <w:noWrap/>
            <w:vAlign w:val="center"/>
          </w:tcPr>
          <w:p w14:paraId="1D9674C4" w14:textId="77777777" w:rsidR="00794381" w:rsidRPr="00304C2E" w:rsidRDefault="00794381" w:rsidP="006E11A2">
            <w:pPr>
              <w:spacing w:line="240" w:lineRule="exact"/>
              <w:ind w:leftChars="-35" w:left="-84"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483</w:t>
            </w:r>
          </w:p>
        </w:tc>
        <w:tc>
          <w:tcPr>
            <w:tcW w:w="392" w:type="dxa"/>
            <w:noWrap/>
            <w:vAlign w:val="center"/>
          </w:tcPr>
          <w:p w14:paraId="300A563A" w14:textId="77777777" w:rsidR="00794381" w:rsidRPr="00304C2E" w:rsidRDefault="00794381" w:rsidP="006E11A2">
            <w:pPr>
              <w:spacing w:line="240" w:lineRule="exact"/>
              <w:ind w:leftChars="-35" w:left="-84"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15</w:t>
            </w:r>
          </w:p>
        </w:tc>
        <w:tc>
          <w:tcPr>
            <w:tcW w:w="406" w:type="dxa"/>
            <w:noWrap/>
            <w:vAlign w:val="center"/>
          </w:tcPr>
          <w:p w14:paraId="179AAC70" w14:textId="77777777" w:rsidR="00794381" w:rsidRPr="00304C2E" w:rsidRDefault="00794381" w:rsidP="006E11A2">
            <w:pPr>
              <w:spacing w:line="240" w:lineRule="exact"/>
              <w:ind w:leftChars="-35" w:left="-84"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3</w:t>
            </w:r>
          </w:p>
        </w:tc>
        <w:tc>
          <w:tcPr>
            <w:tcW w:w="420" w:type="dxa"/>
            <w:noWrap/>
            <w:vAlign w:val="center"/>
          </w:tcPr>
          <w:p w14:paraId="23D61576" w14:textId="77777777" w:rsidR="00794381" w:rsidRPr="00304C2E" w:rsidRDefault="00794381" w:rsidP="006E11A2">
            <w:pPr>
              <w:spacing w:line="240" w:lineRule="exact"/>
              <w:ind w:leftChars="-35" w:left="-84"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7</w:t>
            </w:r>
          </w:p>
        </w:tc>
        <w:tc>
          <w:tcPr>
            <w:tcW w:w="420" w:type="dxa"/>
            <w:noWrap/>
            <w:vAlign w:val="center"/>
          </w:tcPr>
          <w:p w14:paraId="6702225C" w14:textId="77777777" w:rsidR="00794381" w:rsidRPr="00304C2E" w:rsidRDefault="00794381" w:rsidP="006E11A2">
            <w:pPr>
              <w:spacing w:line="240" w:lineRule="exact"/>
              <w:ind w:leftChars="-35" w:left="-84"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4</w:t>
            </w:r>
          </w:p>
        </w:tc>
        <w:tc>
          <w:tcPr>
            <w:tcW w:w="434" w:type="dxa"/>
            <w:noWrap/>
            <w:vAlign w:val="center"/>
          </w:tcPr>
          <w:p w14:paraId="57ED2319" w14:textId="77777777" w:rsidR="00794381" w:rsidRPr="00304C2E" w:rsidRDefault="00794381" w:rsidP="006E11A2">
            <w:pPr>
              <w:spacing w:line="240" w:lineRule="exact"/>
              <w:ind w:leftChars="-35" w:left="-84"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29</w:t>
            </w:r>
          </w:p>
        </w:tc>
        <w:tc>
          <w:tcPr>
            <w:tcW w:w="616" w:type="dxa"/>
            <w:noWrap/>
            <w:vAlign w:val="center"/>
          </w:tcPr>
          <w:p w14:paraId="3F6863B4" w14:textId="77777777" w:rsidR="00794381" w:rsidRPr="00304C2E" w:rsidRDefault="00794381" w:rsidP="006E11A2">
            <w:pPr>
              <w:spacing w:line="240" w:lineRule="exact"/>
              <w:ind w:leftChars="-35" w:left="-84"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6</w:t>
            </w:r>
          </w:p>
        </w:tc>
        <w:tc>
          <w:tcPr>
            <w:tcW w:w="825" w:type="dxa"/>
            <w:noWrap/>
            <w:vAlign w:val="center"/>
          </w:tcPr>
          <w:p w14:paraId="22C5C044" w14:textId="77777777" w:rsidR="00794381" w:rsidRPr="00304C2E" w:rsidRDefault="00794381" w:rsidP="006E11A2">
            <w:pPr>
              <w:spacing w:line="240" w:lineRule="exact"/>
              <w:ind w:leftChars="-35" w:left="-84"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6</w:t>
            </w:r>
          </w:p>
        </w:tc>
        <w:tc>
          <w:tcPr>
            <w:tcW w:w="616" w:type="dxa"/>
            <w:noWrap/>
            <w:vAlign w:val="center"/>
          </w:tcPr>
          <w:p w14:paraId="176DBC4F" w14:textId="77777777" w:rsidR="00794381" w:rsidRPr="00304C2E" w:rsidRDefault="00794381" w:rsidP="006E11A2">
            <w:pPr>
              <w:spacing w:line="240" w:lineRule="exact"/>
              <w:ind w:leftChars="-35" w:left="-84"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152</w:t>
            </w:r>
          </w:p>
        </w:tc>
        <w:tc>
          <w:tcPr>
            <w:tcW w:w="493" w:type="dxa"/>
            <w:noWrap/>
            <w:vAlign w:val="center"/>
          </w:tcPr>
          <w:p w14:paraId="67DDE0BD" w14:textId="77777777" w:rsidR="00794381" w:rsidRPr="00304C2E" w:rsidRDefault="00794381" w:rsidP="006E11A2">
            <w:pPr>
              <w:spacing w:line="240" w:lineRule="exact"/>
              <w:ind w:leftChars="-35" w:left="-84"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80</w:t>
            </w:r>
          </w:p>
        </w:tc>
        <w:tc>
          <w:tcPr>
            <w:tcW w:w="459" w:type="dxa"/>
            <w:noWrap/>
            <w:vAlign w:val="center"/>
          </w:tcPr>
          <w:p w14:paraId="46039BC9" w14:textId="77777777" w:rsidR="00794381" w:rsidRPr="00304C2E" w:rsidRDefault="00794381" w:rsidP="006E11A2">
            <w:pPr>
              <w:spacing w:line="240" w:lineRule="exact"/>
              <w:ind w:leftChars="-35" w:left="-84"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81</w:t>
            </w:r>
          </w:p>
        </w:tc>
        <w:tc>
          <w:tcPr>
            <w:tcW w:w="431" w:type="dxa"/>
            <w:noWrap/>
            <w:vAlign w:val="center"/>
          </w:tcPr>
          <w:p w14:paraId="137C41CB" w14:textId="77777777" w:rsidR="00794381" w:rsidRPr="00304C2E" w:rsidRDefault="00794381" w:rsidP="006E11A2">
            <w:pPr>
              <w:spacing w:line="240" w:lineRule="exact"/>
              <w:ind w:leftChars="-35" w:left="-84"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32</w:t>
            </w:r>
          </w:p>
        </w:tc>
        <w:tc>
          <w:tcPr>
            <w:tcW w:w="432" w:type="dxa"/>
            <w:noWrap/>
            <w:vAlign w:val="center"/>
          </w:tcPr>
          <w:p w14:paraId="20F4BF12" w14:textId="77777777" w:rsidR="00794381" w:rsidRPr="00304C2E" w:rsidRDefault="00794381" w:rsidP="006E11A2">
            <w:pPr>
              <w:spacing w:line="240" w:lineRule="exact"/>
              <w:ind w:leftChars="-35" w:left="-84"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4</w:t>
            </w:r>
          </w:p>
        </w:tc>
        <w:tc>
          <w:tcPr>
            <w:tcW w:w="431" w:type="dxa"/>
            <w:vAlign w:val="center"/>
          </w:tcPr>
          <w:p w14:paraId="6852E376" w14:textId="77777777" w:rsidR="00794381" w:rsidRPr="00304C2E" w:rsidRDefault="00794381" w:rsidP="006E11A2">
            <w:pPr>
              <w:spacing w:line="240" w:lineRule="exact"/>
              <w:ind w:leftChars="-35" w:left="-84"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72</w:t>
            </w:r>
          </w:p>
        </w:tc>
        <w:tc>
          <w:tcPr>
            <w:tcW w:w="432" w:type="dxa"/>
            <w:vAlign w:val="center"/>
          </w:tcPr>
          <w:p w14:paraId="4EED2279" w14:textId="77777777" w:rsidR="00794381" w:rsidRPr="00304C2E" w:rsidRDefault="00794381" w:rsidP="006E11A2">
            <w:pPr>
              <w:spacing w:line="240" w:lineRule="exact"/>
              <w:ind w:leftChars="-35" w:left="-84"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111</w:t>
            </w:r>
          </w:p>
        </w:tc>
        <w:tc>
          <w:tcPr>
            <w:tcW w:w="560" w:type="dxa"/>
            <w:vAlign w:val="center"/>
          </w:tcPr>
          <w:p w14:paraId="7A50586A" w14:textId="77777777" w:rsidR="00794381" w:rsidRPr="00304C2E" w:rsidRDefault="00794381" w:rsidP="006E11A2">
            <w:pPr>
              <w:spacing w:line="240" w:lineRule="exact"/>
              <w:ind w:leftChars="-35" w:left="-84"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772</w:t>
            </w:r>
          </w:p>
        </w:tc>
      </w:tr>
      <w:tr w:rsidR="00C14056" w:rsidRPr="00304C2E" w14:paraId="4C4763EA" w14:textId="77777777" w:rsidTr="00044F88">
        <w:trPr>
          <w:trHeight w:val="558"/>
        </w:trPr>
        <w:tc>
          <w:tcPr>
            <w:tcW w:w="1065" w:type="dxa"/>
            <w:shd w:val="pct15" w:color="auto" w:fill="auto"/>
            <w:vAlign w:val="center"/>
          </w:tcPr>
          <w:p w14:paraId="4114004B" w14:textId="77777777" w:rsidR="00794381" w:rsidRPr="00304C2E" w:rsidRDefault="00794381" w:rsidP="00044F88">
            <w:pPr>
              <w:spacing w:line="240" w:lineRule="exact"/>
              <w:ind w:leftChars="-21" w:left="-50" w:rightChars="-49" w:right="-118"/>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2016/2017</w:t>
            </w:r>
          </w:p>
        </w:tc>
        <w:tc>
          <w:tcPr>
            <w:tcW w:w="428" w:type="dxa"/>
            <w:noWrap/>
            <w:vAlign w:val="center"/>
          </w:tcPr>
          <w:p w14:paraId="375C1FA1" w14:textId="77777777" w:rsidR="00794381" w:rsidRPr="00304C2E" w:rsidRDefault="00794381" w:rsidP="006E11A2">
            <w:pPr>
              <w:spacing w:line="240" w:lineRule="exact"/>
              <w:ind w:leftChars="-35" w:left="-84"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175</w:t>
            </w:r>
          </w:p>
        </w:tc>
        <w:tc>
          <w:tcPr>
            <w:tcW w:w="429" w:type="dxa"/>
            <w:noWrap/>
            <w:vAlign w:val="center"/>
          </w:tcPr>
          <w:p w14:paraId="643629EB" w14:textId="77777777" w:rsidR="00794381" w:rsidRPr="00304C2E" w:rsidRDefault="00794381" w:rsidP="006E11A2">
            <w:pPr>
              <w:spacing w:line="240" w:lineRule="exact"/>
              <w:ind w:leftChars="-35" w:left="-84"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568</w:t>
            </w:r>
          </w:p>
        </w:tc>
        <w:tc>
          <w:tcPr>
            <w:tcW w:w="430" w:type="dxa"/>
            <w:noWrap/>
            <w:vAlign w:val="center"/>
          </w:tcPr>
          <w:p w14:paraId="0CF312B0" w14:textId="77777777" w:rsidR="00794381" w:rsidRPr="00304C2E" w:rsidRDefault="00794381" w:rsidP="006E11A2">
            <w:pPr>
              <w:spacing w:line="240" w:lineRule="exact"/>
              <w:ind w:leftChars="-35" w:left="-84"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226</w:t>
            </w:r>
          </w:p>
        </w:tc>
        <w:tc>
          <w:tcPr>
            <w:tcW w:w="430" w:type="dxa"/>
            <w:noWrap/>
            <w:vAlign w:val="center"/>
          </w:tcPr>
          <w:p w14:paraId="64209625" w14:textId="77777777" w:rsidR="00794381" w:rsidRPr="00304C2E" w:rsidRDefault="00794381" w:rsidP="006E11A2">
            <w:pPr>
              <w:spacing w:line="240" w:lineRule="exact"/>
              <w:ind w:leftChars="-35" w:left="-84"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166</w:t>
            </w:r>
          </w:p>
        </w:tc>
        <w:tc>
          <w:tcPr>
            <w:tcW w:w="564" w:type="dxa"/>
            <w:noWrap/>
            <w:vAlign w:val="center"/>
          </w:tcPr>
          <w:p w14:paraId="512CE9B9" w14:textId="77777777" w:rsidR="00794381" w:rsidRPr="00304C2E" w:rsidRDefault="00794381" w:rsidP="006E11A2">
            <w:pPr>
              <w:spacing w:line="240" w:lineRule="exact"/>
              <w:ind w:leftChars="-35" w:left="-84"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528</w:t>
            </w:r>
          </w:p>
        </w:tc>
        <w:tc>
          <w:tcPr>
            <w:tcW w:w="392" w:type="dxa"/>
            <w:noWrap/>
            <w:vAlign w:val="center"/>
          </w:tcPr>
          <w:p w14:paraId="430F47B5" w14:textId="77777777" w:rsidR="00794381" w:rsidRPr="00304C2E" w:rsidRDefault="00794381" w:rsidP="006E11A2">
            <w:pPr>
              <w:spacing w:line="240" w:lineRule="exact"/>
              <w:ind w:leftChars="-35" w:left="-84"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23</w:t>
            </w:r>
          </w:p>
        </w:tc>
        <w:tc>
          <w:tcPr>
            <w:tcW w:w="406" w:type="dxa"/>
            <w:noWrap/>
            <w:vAlign w:val="center"/>
          </w:tcPr>
          <w:p w14:paraId="3C3EBB01" w14:textId="77777777" w:rsidR="00794381" w:rsidRPr="00304C2E" w:rsidRDefault="00794381" w:rsidP="006E11A2">
            <w:pPr>
              <w:spacing w:line="240" w:lineRule="exact"/>
              <w:ind w:leftChars="-35" w:left="-84"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8</w:t>
            </w:r>
          </w:p>
        </w:tc>
        <w:tc>
          <w:tcPr>
            <w:tcW w:w="420" w:type="dxa"/>
            <w:noWrap/>
            <w:vAlign w:val="center"/>
          </w:tcPr>
          <w:p w14:paraId="4D98DD72" w14:textId="77777777" w:rsidR="00794381" w:rsidRPr="00304C2E" w:rsidRDefault="00794381" w:rsidP="006E11A2">
            <w:pPr>
              <w:spacing w:line="240" w:lineRule="exact"/>
              <w:ind w:leftChars="-35" w:left="-84"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7</w:t>
            </w:r>
          </w:p>
        </w:tc>
        <w:tc>
          <w:tcPr>
            <w:tcW w:w="420" w:type="dxa"/>
            <w:noWrap/>
            <w:vAlign w:val="center"/>
          </w:tcPr>
          <w:p w14:paraId="7C742E36" w14:textId="77777777" w:rsidR="00794381" w:rsidRPr="00304C2E" w:rsidRDefault="00794381" w:rsidP="006E11A2">
            <w:pPr>
              <w:spacing w:line="240" w:lineRule="exact"/>
              <w:ind w:leftChars="-35" w:left="-84"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6</w:t>
            </w:r>
          </w:p>
        </w:tc>
        <w:tc>
          <w:tcPr>
            <w:tcW w:w="434" w:type="dxa"/>
            <w:noWrap/>
            <w:vAlign w:val="center"/>
          </w:tcPr>
          <w:p w14:paraId="101DB89E" w14:textId="77777777" w:rsidR="00794381" w:rsidRPr="00304C2E" w:rsidRDefault="00794381" w:rsidP="006E11A2">
            <w:pPr>
              <w:spacing w:line="240" w:lineRule="exact"/>
              <w:ind w:leftChars="-35" w:left="-84"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27</w:t>
            </w:r>
          </w:p>
        </w:tc>
        <w:tc>
          <w:tcPr>
            <w:tcW w:w="616" w:type="dxa"/>
            <w:noWrap/>
            <w:vAlign w:val="center"/>
          </w:tcPr>
          <w:p w14:paraId="5F40478F" w14:textId="77777777" w:rsidR="00794381" w:rsidRPr="00304C2E" w:rsidRDefault="00794381" w:rsidP="006E11A2">
            <w:pPr>
              <w:spacing w:line="240" w:lineRule="exact"/>
              <w:ind w:leftChars="-35" w:left="-84"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7</w:t>
            </w:r>
          </w:p>
        </w:tc>
        <w:tc>
          <w:tcPr>
            <w:tcW w:w="825" w:type="dxa"/>
            <w:noWrap/>
            <w:vAlign w:val="center"/>
          </w:tcPr>
          <w:p w14:paraId="400621B3" w14:textId="77777777" w:rsidR="00794381" w:rsidRPr="00304C2E" w:rsidRDefault="00794381" w:rsidP="006E11A2">
            <w:pPr>
              <w:spacing w:line="240" w:lineRule="exact"/>
              <w:ind w:leftChars="-35" w:left="-84"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7</w:t>
            </w:r>
          </w:p>
        </w:tc>
        <w:tc>
          <w:tcPr>
            <w:tcW w:w="616" w:type="dxa"/>
            <w:noWrap/>
            <w:vAlign w:val="center"/>
          </w:tcPr>
          <w:p w14:paraId="4647A752" w14:textId="77777777" w:rsidR="00794381" w:rsidRPr="00304C2E" w:rsidRDefault="00794381" w:rsidP="006E11A2">
            <w:pPr>
              <w:spacing w:line="240" w:lineRule="exact"/>
              <w:ind w:leftChars="-35" w:left="-84"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123</w:t>
            </w:r>
          </w:p>
        </w:tc>
        <w:tc>
          <w:tcPr>
            <w:tcW w:w="493" w:type="dxa"/>
            <w:noWrap/>
            <w:vAlign w:val="center"/>
          </w:tcPr>
          <w:p w14:paraId="45EABFB8" w14:textId="77777777" w:rsidR="00794381" w:rsidRPr="00304C2E" w:rsidRDefault="00794381" w:rsidP="006E11A2">
            <w:pPr>
              <w:spacing w:line="240" w:lineRule="exact"/>
              <w:ind w:leftChars="-35" w:left="-84"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88</w:t>
            </w:r>
          </w:p>
        </w:tc>
        <w:tc>
          <w:tcPr>
            <w:tcW w:w="459" w:type="dxa"/>
            <w:noWrap/>
            <w:vAlign w:val="center"/>
          </w:tcPr>
          <w:p w14:paraId="59C9C1E5" w14:textId="77777777" w:rsidR="00794381" w:rsidRPr="00304C2E" w:rsidRDefault="00794381" w:rsidP="006E11A2">
            <w:pPr>
              <w:spacing w:line="240" w:lineRule="exact"/>
              <w:ind w:leftChars="-35" w:left="-84"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4</w:t>
            </w:r>
          </w:p>
        </w:tc>
        <w:tc>
          <w:tcPr>
            <w:tcW w:w="431" w:type="dxa"/>
            <w:noWrap/>
            <w:vAlign w:val="center"/>
          </w:tcPr>
          <w:p w14:paraId="2C20560B" w14:textId="77777777" w:rsidR="00794381" w:rsidRPr="00304C2E" w:rsidRDefault="00794381" w:rsidP="006E11A2">
            <w:pPr>
              <w:spacing w:line="240" w:lineRule="exact"/>
              <w:ind w:leftChars="-35" w:left="-84"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27</w:t>
            </w:r>
          </w:p>
        </w:tc>
        <w:tc>
          <w:tcPr>
            <w:tcW w:w="432" w:type="dxa"/>
            <w:noWrap/>
            <w:vAlign w:val="center"/>
          </w:tcPr>
          <w:p w14:paraId="6F91B464" w14:textId="77777777" w:rsidR="00794381" w:rsidRPr="00304C2E" w:rsidRDefault="00794381" w:rsidP="006E11A2">
            <w:pPr>
              <w:spacing w:line="240" w:lineRule="exact"/>
              <w:ind w:leftChars="-35" w:left="-84"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w:t>
            </w:r>
          </w:p>
        </w:tc>
        <w:tc>
          <w:tcPr>
            <w:tcW w:w="431" w:type="dxa"/>
            <w:vAlign w:val="center"/>
          </w:tcPr>
          <w:p w14:paraId="43C25CB6" w14:textId="77777777" w:rsidR="00794381" w:rsidRPr="00304C2E" w:rsidRDefault="00794381" w:rsidP="006E11A2">
            <w:pPr>
              <w:spacing w:line="240" w:lineRule="exact"/>
              <w:ind w:leftChars="-35" w:left="-84"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72</w:t>
            </w:r>
          </w:p>
        </w:tc>
        <w:tc>
          <w:tcPr>
            <w:tcW w:w="432" w:type="dxa"/>
            <w:vAlign w:val="center"/>
          </w:tcPr>
          <w:p w14:paraId="126B79AD" w14:textId="77777777" w:rsidR="00794381" w:rsidRPr="00304C2E" w:rsidRDefault="00794381" w:rsidP="006E11A2">
            <w:pPr>
              <w:spacing w:line="240" w:lineRule="exact"/>
              <w:ind w:leftChars="-35" w:left="-84"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144</w:t>
            </w:r>
          </w:p>
        </w:tc>
        <w:tc>
          <w:tcPr>
            <w:tcW w:w="560" w:type="dxa"/>
            <w:vAlign w:val="center"/>
          </w:tcPr>
          <w:p w14:paraId="4027A73B" w14:textId="77777777" w:rsidR="00794381" w:rsidRPr="00304C2E" w:rsidRDefault="00794381" w:rsidP="006E11A2">
            <w:pPr>
              <w:spacing w:line="240" w:lineRule="exact"/>
              <w:ind w:leftChars="-35" w:left="-84"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984</w:t>
            </w:r>
          </w:p>
        </w:tc>
      </w:tr>
      <w:tr w:rsidR="00C14056" w:rsidRPr="00304C2E" w14:paraId="2E99EBC3" w14:textId="77777777" w:rsidTr="00044F88">
        <w:trPr>
          <w:trHeight w:val="566"/>
        </w:trPr>
        <w:tc>
          <w:tcPr>
            <w:tcW w:w="1065" w:type="dxa"/>
            <w:shd w:val="pct15" w:color="auto" w:fill="auto"/>
            <w:vAlign w:val="center"/>
          </w:tcPr>
          <w:p w14:paraId="69D0EDE8" w14:textId="77777777" w:rsidR="00794381" w:rsidRPr="00304C2E" w:rsidRDefault="00794381" w:rsidP="00044F88">
            <w:pPr>
              <w:spacing w:line="240" w:lineRule="exact"/>
              <w:ind w:leftChars="-21" w:left="-50" w:rightChars="-49" w:right="-118"/>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2017/2018</w:t>
            </w:r>
          </w:p>
        </w:tc>
        <w:tc>
          <w:tcPr>
            <w:tcW w:w="428" w:type="dxa"/>
            <w:noWrap/>
            <w:vAlign w:val="center"/>
          </w:tcPr>
          <w:p w14:paraId="0F43DEB0" w14:textId="77777777" w:rsidR="00794381" w:rsidRPr="00304C2E" w:rsidRDefault="00794381" w:rsidP="006E11A2">
            <w:pPr>
              <w:spacing w:line="240" w:lineRule="exact"/>
              <w:ind w:leftChars="-35" w:left="-84"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195</w:t>
            </w:r>
          </w:p>
        </w:tc>
        <w:tc>
          <w:tcPr>
            <w:tcW w:w="429" w:type="dxa"/>
            <w:noWrap/>
            <w:vAlign w:val="center"/>
          </w:tcPr>
          <w:p w14:paraId="39C2ADA6" w14:textId="77777777" w:rsidR="00794381" w:rsidRPr="00304C2E" w:rsidRDefault="00794381" w:rsidP="006E11A2">
            <w:pPr>
              <w:spacing w:line="240" w:lineRule="exact"/>
              <w:ind w:leftChars="-35" w:left="-84"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650</w:t>
            </w:r>
          </w:p>
        </w:tc>
        <w:tc>
          <w:tcPr>
            <w:tcW w:w="430" w:type="dxa"/>
            <w:noWrap/>
            <w:vAlign w:val="center"/>
          </w:tcPr>
          <w:p w14:paraId="7C8C9D7B" w14:textId="77777777" w:rsidR="00794381" w:rsidRPr="00304C2E" w:rsidRDefault="00794381" w:rsidP="006E11A2">
            <w:pPr>
              <w:spacing w:line="240" w:lineRule="exact"/>
              <w:ind w:leftChars="-35" w:left="-84"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292</w:t>
            </w:r>
          </w:p>
        </w:tc>
        <w:tc>
          <w:tcPr>
            <w:tcW w:w="430" w:type="dxa"/>
            <w:noWrap/>
            <w:vAlign w:val="center"/>
          </w:tcPr>
          <w:p w14:paraId="39827244" w14:textId="77777777" w:rsidR="00794381" w:rsidRPr="00304C2E" w:rsidRDefault="00794381" w:rsidP="006E11A2">
            <w:pPr>
              <w:spacing w:line="240" w:lineRule="exact"/>
              <w:ind w:leftChars="-35" w:left="-84"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178</w:t>
            </w:r>
          </w:p>
        </w:tc>
        <w:tc>
          <w:tcPr>
            <w:tcW w:w="564" w:type="dxa"/>
            <w:noWrap/>
            <w:vAlign w:val="center"/>
          </w:tcPr>
          <w:p w14:paraId="5C667AD6" w14:textId="77777777" w:rsidR="00794381" w:rsidRPr="00304C2E" w:rsidRDefault="00794381" w:rsidP="006E11A2">
            <w:pPr>
              <w:spacing w:line="240" w:lineRule="exact"/>
              <w:ind w:leftChars="-35" w:left="-84"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568</w:t>
            </w:r>
          </w:p>
        </w:tc>
        <w:tc>
          <w:tcPr>
            <w:tcW w:w="392" w:type="dxa"/>
            <w:noWrap/>
            <w:vAlign w:val="center"/>
          </w:tcPr>
          <w:p w14:paraId="62833F4E" w14:textId="77777777" w:rsidR="00794381" w:rsidRPr="00304C2E" w:rsidRDefault="00794381" w:rsidP="006E11A2">
            <w:pPr>
              <w:spacing w:line="240" w:lineRule="exact"/>
              <w:ind w:leftChars="-35" w:left="-84"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23</w:t>
            </w:r>
          </w:p>
        </w:tc>
        <w:tc>
          <w:tcPr>
            <w:tcW w:w="406" w:type="dxa"/>
            <w:noWrap/>
            <w:vAlign w:val="center"/>
          </w:tcPr>
          <w:p w14:paraId="60206BD3" w14:textId="77777777" w:rsidR="00794381" w:rsidRPr="00304C2E" w:rsidRDefault="00794381" w:rsidP="006E11A2">
            <w:pPr>
              <w:spacing w:line="240" w:lineRule="exact"/>
              <w:ind w:leftChars="-35" w:left="-84"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7</w:t>
            </w:r>
          </w:p>
        </w:tc>
        <w:tc>
          <w:tcPr>
            <w:tcW w:w="420" w:type="dxa"/>
            <w:noWrap/>
            <w:vAlign w:val="center"/>
          </w:tcPr>
          <w:p w14:paraId="56D56B59" w14:textId="77777777" w:rsidR="00794381" w:rsidRPr="00304C2E" w:rsidRDefault="00794381" w:rsidP="006E11A2">
            <w:pPr>
              <w:spacing w:line="240" w:lineRule="exact"/>
              <w:ind w:leftChars="-35" w:left="-84"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7</w:t>
            </w:r>
          </w:p>
        </w:tc>
        <w:tc>
          <w:tcPr>
            <w:tcW w:w="420" w:type="dxa"/>
            <w:noWrap/>
            <w:vAlign w:val="center"/>
          </w:tcPr>
          <w:p w14:paraId="54840C2C" w14:textId="77777777" w:rsidR="00794381" w:rsidRPr="00304C2E" w:rsidRDefault="00794381" w:rsidP="006E11A2">
            <w:pPr>
              <w:spacing w:line="240" w:lineRule="exact"/>
              <w:ind w:leftChars="-35" w:left="-84"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6</w:t>
            </w:r>
          </w:p>
        </w:tc>
        <w:tc>
          <w:tcPr>
            <w:tcW w:w="434" w:type="dxa"/>
            <w:noWrap/>
            <w:vAlign w:val="center"/>
          </w:tcPr>
          <w:p w14:paraId="68D3E1D4" w14:textId="77777777" w:rsidR="00794381" w:rsidRPr="00304C2E" w:rsidRDefault="00794381" w:rsidP="006E11A2">
            <w:pPr>
              <w:spacing w:line="240" w:lineRule="exact"/>
              <w:ind w:leftChars="-35" w:left="-84"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23</w:t>
            </w:r>
          </w:p>
        </w:tc>
        <w:tc>
          <w:tcPr>
            <w:tcW w:w="616" w:type="dxa"/>
            <w:noWrap/>
            <w:vAlign w:val="center"/>
          </w:tcPr>
          <w:p w14:paraId="238B66CC" w14:textId="77777777" w:rsidR="00794381" w:rsidRPr="00304C2E" w:rsidRDefault="00794381" w:rsidP="006E11A2">
            <w:pPr>
              <w:spacing w:line="240" w:lineRule="exact"/>
              <w:ind w:leftChars="-35" w:left="-84"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14</w:t>
            </w:r>
          </w:p>
        </w:tc>
        <w:tc>
          <w:tcPr>
            <w:tcW w:w="825" w:type="dxa"/>
            <w:noWrap/>
            <w:vAlign w:val="center"/>
          </w:tcPr>
          <w:p w14:paraId="35F35F5A" w14:textId="77777777" w:rsidR="00794381" w:rsidRPr="00304C2E" w:rsidRDefault="00794381" w:rsidP="006E11A2">
            <w:pPr>
              <w:spacing w:line="240" w:lineRule="exact"/>
              <w:ind w:leftChars="-35" w:left="-84"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16</w:t>
            </w:r>
          </w:p>
        </w:tc>
        <w:tc>
          <w:tcPr>
            <w:tcW w:w="616" w:type="dxa"/>
            <w:noWrap/>
            <w:vAlign w:val="center"/>
          </w:tcPr>
          <w:p w14:paraId="549DBEDC" w14:textId="77777777" w:rsidR="00794381" w:rsidRPr="00304C2E" w:rsidRDefault="00794381" w:rsidP="006E11A2">
            <w:pPr>
              <w:spacing w:line="240" w:lineRule="exact"/>
              <w:ind w:leftChars="-35" w:left="-84"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123</w:t>
            </w:r>
          </w:p>
        </w:tc>
        <w:tc>
          <w:tcPr>
            <w:tcW w:w="493" w:type="dxa"/>
            <w:noWrap/>
            <w:vAlign w:val="center"/>
          </w:tcPr>
          <w:p w14:paraId="42AFDC7B" w14:textId="77777777" w:rsidR="00794381" w:rsidRPr="00304C2E" w:rsidRDefault="00794381" w:rsidP="006E11A2">
            <w:pPr>
              <w:spacing w:line="240" w:lineRule="exact"/>
              <w:ind w:leftChars="-35" w:left="-84"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84</w:t>
            </w:r>
          </w:p>
        </w:tc>
        <w:tc>
          <w:tcPr>
            <w:tcW w:w="459" w:type="dxa"/>
            <w:noWrap/>
            <w:vAlign w:val="center"/>
          </w:tcPr>
          <w:p w14:paraId="6FAA3D5D" w14:textId="77777777" w:rsidR="00794381" w:rsidRPr="00304C2E" w:rsidRDefault="00794381" w:rsidP="006E11A2">
            <w:pPr>
              <w:spacing w:line="240" w:lineRule="exact"/>
              <w:ind w:leftChars="-35" w:left="-84"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6</w:t>
            </w:r>
          </w:p>
        </w:tc>
        <w:tc>
          <w:tcPr>
            <w:tcW w:w="431" w:type="dxa"/>
            <w:noWrap/>
            <w:vAlign w:val="center"/>
          </w:tcPr>
          <w:p w14:paraId="7100FB17" w14:textId="77777777" w:rsidR="00794381" w:rsidRPr="00304C2E" w:rsidRDefault="00794381" w:rsidP="006E11A2">
            <w:pPr>
              <w:spacing w:line="240" w:lineRule="exact"/>
              <w:ind w:leftChars="-35" w:left="-84"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32</w:t>
            </w:r>
          </w:p>
        </w:tc>
        <w:tc>
          <w:tcPr>
            <w:tcW w:w="432" w:type="dxa"/>
            <w:noWrap/>
            <w:vAlign w:val="center"/>
          </w:tcPr>
          <w:p w14:paraId="4DAD872F" w14:textId="77777777" w:rsidR="00794381" w:rsidRPr="00304C2E" w:rsidRDefault="00794381" w:rsidP="006E11A2">
            <w:pPr>
              <w:spacing w:line="240" w:lineRule="exact"/>
              <w:ind w:leftChars="-35" w:left="-84"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3</w:t>
            </w:r>
          </w:p>
        </w:tc>
        <w:tc>
          <w:tcPr>
            <w:tcW w:w="431" w:type="dxa"/>
            <w:vAlign w:val="center"/>
          </w:tcPr>
          <w:p w14:paraId="1527EA39" w14:textId="77777777" w:rsidR="00794381" w:rsidRPr="00304C2E" w:rsidRDefault="00794381" w:rsidP="006E11A2">
            <w:pPr>
              <w:spacing w:line="240" w:lineRule="exact"/>
              <w:ind w:leftChars="-35" w:left="-84"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75</w:t>
            </w:r>
          </w:p>
        </w:tc>
        <w:tc>
          <w:tcPr>
            <w:tcW w:w="432" w:type="dxa"/>
            <w:vAlign w:val="center"/>
          </w:tcPr>
          <w:p w14:paraId="37513F82" w14:textId="77777777" w:rsidR="00794381" w:rsidRPr="00304C2E" w:rsidRDefault="00794381" w:rsidP="006E11A2">
            <w:pPr>
              <w:spacing w:line="240" w:lineRule="exact"/>
              <w:ind w:leftChars="-35" w:left="-84"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149</w:t>
            </w:r>
          </w:p>
        </w:tc>
        <w:tc>
          <w:tcPr>
            <w:tcW w:w="560" w:type="dxa"/>
            <w:vAlign w:val="center"/>
          </w:tcPr>
          <w:p w14:paraId="42FE3DE9" w14:textId="47106CDE" w:rsidR="00794381" w:rsidRPr="00304C2E" w:rsidRDefault="00794381" w:rsidP="006E11A2">
            <w:pPr>
              <w:spacing w:line="240" w:lineRule="exact"/>
              <w:ind w:leftChars="-35" w:left="-84" w:rightChars="-30" w:right="-72"/>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w:t>
            </w:r>
            <w:r w:rsidR="008647C0" w:rsidRPr="00304C2E">
              <w:rPr>
                <w:rFonts w:ascii="Times New Roman" w:eastAsia="標楷體" w:hAnsi="Times New Roman" w:cs="Times New Roman"/>
                <w:sz w:val="20"/>
                <w:szCs w:val="20"/>
              </w:rPr>
              <w:t>,</w:t>
            </w:r>
            <w:r w:rsidRPr="00304C2E">
              <w:rPr>
                <w:rFonts w:ascii="Times New Roman" w:eastAsia="標楷體" w:hAnsi="Times New Roman" w:cs="Times New Roman"/>
                <w:sz w:val="20"/>
                <w:szCs w:val="20"/>
              </w:rPr>
              <w:t>161</w:t>
            </w:r>
          </w:p>
        </w:tc>
      </w:tr>
    </w:tbl>
    <w:p w14:paraId="61F662B1" w14:textId="77777777" w:rsidR="00794381" w:rsidRPr="00304C2E" w:rsidRDefault="00794381" w:rsidP="00C92B04">
      <w:pPr>
        <w:pStyle w:val="ae"/>
        <w:ind w:leftChars="-412" w:left="-978" w:right="142" w:hanging="11"/>
        <w:jc w:val="both"/>
        <w:rPr>
          <w:rFonts w:ascii="Times New Roman" w:eastAsia="SimSun" w:hAnsi="Times New Roman" w:cs="Times New Roman"/>
          <w:sz w:val="18"/>
          <w:shd w:val="clear" w:color="auto" w:fill="FFFFFF"/>
          <w:lang w:eastAsia="zh-CN"/>
        </w:rPr>
      </w:pPr>
      <w:r w:rsidRPr="00304C2E">
        <w:rPr>
          <w:rFonts w:ascii="Times New Roman" w:eastAsia="SimSun" w:hAnsi="Times New Roman" w:cs="Times New Roman"/>
          <w:i/>
          <w:sz w:val="18"/>
          <w:shd w:val="clear" w:color="auto" w:fill="FFFFFF"/>
          <w:lang w:eastAsia="zh-CN"/>
        </w:rPr>
        <w:t>Source: EYAB, 2019</w:t>
      </w:r>
    </w:p>
    <w:p w14:paraId="42108A5C" w14:textId="4457C4E7" w:rsidR="00794381" w:rsidRPr="00304C2E" w:rsidRDefault="00794381" w:rsidP="00794381">
      <w:pPr>
        <w:pStyle w:val="ae"/>
        <w:ind w:leftChars="11" w:left="37" w:right="142" w:hanging="11"/>
        <w:jc w:val="both"/>
        <w:rPr>
          <w:rFonts w:ascii="Times New Roman" w:hAnsi="Times New Roman" w:cs="Times New Roman"/>
          <w:b/>
        </w:rPr>
      </w:pPr>
      <w:r w:rsidRPr="00304C2E">
        <w:rPr>
          <w:rFonts w:ascii="Times New Roman" w:hAnsi="Times New Roman" w:cs="Times New Roman"/>
          <w:b/>
        </w:rPr>
        <w:lastRenderedPageBreak/>
        <w:t>Table 8</w:t>
      </w:r>
      <w:r w:rsidR="00B86DD2" w:rsidRPr="00304C2E">
        <w:rPr>
          <w:rFonts w:ascii="Times New Roman" w:hAnsi="Times New Roman" w:cs="Times New Roman"/>
          <w:b/>
        </w:rPr>
        <w:t>2</w:t>
      </w: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2878"/>
        <w:gridCol w:w="2880"/>
        <w:gridCol w:w="2880"/>
      </w:tblGrid>
      <w:tr w:rsidR="00794381" w:rsidRPr="00304C2E" w14:paraId="08716380" w14:textId="77777777" w:rsidTr="006E11A2">
        <w:trPr>
          <w:trHeight w:val="340"/>
        </w:trPr>
        <w:tc>
          <w:tcPr>
            <w:tcW w:w="5000" w:type="pct"/>
            <w:gridSpan w:val="3"/>
            <w:shd w:val="pct15" w:color="auto" w:fill="auto"/>
            <w:vAlign w:val="center"/>
          </w:tcPr>
          <w:p w14:paraId="6C5EB5CD" w14:textId="14E08941" w:rsidR="00794381" w:rsidRPr="00C92B04" w:rsidRDefault="00794381" w:rsidP="00C92B04">
            <w:pPr>
              <w:spacing w:beforeLines="50" w:before="180" w:afterLines="40" w:after="144" w:line="240" w:lineRule="exact"/>
              <w:jc w:val="center"/>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 xml:space="preserve">Students in </w:t>
            </w:r>
            <w:r w:rsidR="00D72CB5" w:rsidRPr="00304C2E">
              <w:rPr>
                <w:rFonts w:ascii="Times New Roman" w:eastAsia="標楷體" w:hAnsi="Times New Roman" w:cs="Times New Roman"/>
                <w:b/>
                <w:color w:val="000000" w:themeColor="text1"/>
                <w:sz w:val="20"/>
                <w:szCs w:val="20"/>
              </w:rPr>
              <w:t>higher</w:t>
            </w:r>
            <w:r w:rsidRPr="00304C2E">
              <w:rPr>
                <w:rFonts w:ascii="Times New Roman" w:eastAsia="標楷體" w:hAnsi="Times New Roman" w:cs="Times New Roman"/>
                <w:b/>
                <w:color w:val="000000" w:themeColor="text1"/>
                <w:sz w:val="20"/>
                <w:szCs w:val="20"/>
              </w:rPr>
              <w:t xml:space="preserve"> educational institutions</w:t>
            </w:r>
          </w:p>
        </w:tc>
      </w:tr>
      <w:tr w:rsidR="00794381" w:rsidRPr="00304C2E" w14:paraId="4A609661" w14:textId="77777777" w:rsidTr="006E11A2">
        <w:trPr>
          <w:trHeight w:val="340"/>
        </w:trPr>
        <w:tc>
          <w:tcPr>
            <w:tcW w:w="1666" w:type="pct"/>
            <w:shd w:val="pct15" w:color="auto" w:fill="auto"/>
            <w:vAlign w:val="center"/>
          </w:tcPr>
          <w:p w14:paraId="0102D9E1" w14:textId="77777777" w:rsidR="00794381" w:rsidRPr="00304C2E" w:rsidRDefault="00794381" w:rsidP="00044F88">
            <w:pPr>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Academic year</w:t>
            </w:r>
          </w:p>
        </w:tc>
        <w:tc>
          <w:tcPr>
            <w:tcW w:w="1667" w:type="pct"/>
            <w:shd w:val="pct15" w:color="auto" w:fill="auto"/>
            <w:vAlign w:val="center"/>
          </w:tcPr>
          <w:p w14:paraId="656D3EF0" w14:textId="77777777" w:rsidR="00794381" w:rsidRPr="00304C2E" w:rsidRDefault="00794381" w:rsidP="006E11A2">
            <w:pPr>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Male</w:t>
            </w:r>
          </w:p>
        </w:tc>
        <w:tc>
          <w:tcPr>
            <w:tcW w:w="1667" w:type="pct"/>
            <w:shd w:val="pct15" w:color="auto" w:fill="auto"/>
            <w:vAlign w:val="center"/>
          </w:tcPr>
          <w:p w14:paraId="2B1471DB" w14:textId="77777777" w:rsidR="00794381" w:rsidRPr="00304C2E" w:rsidRDefault="00794381" w:rsidP="006E11A2">
            <w:pPr>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Female</w:t>
            </w:r>
          </w:p>
        </w:tc>
      </w:tr>
      <w:tr w:rsidR="00794381" w:rsidRPr="00304C2E" w14:paraId="5200D251" w14:textId="77777777" w:rsidTr="006E11A2">
        <w:trPr>
          <w:trHeight w:val="340"/>
        </w:trPr>
        <w:tc>
          <w:tcPr>
            <w:tcW w:w="1666" w:type="pct"/>
            <w:shd w:val="pct15" w:color="auto" w:fill="auto"/>
            <w:vAlign w:val="center"/>
          </w:tcPr>
          <w:p w14:paraId="7675ED70" w14:textId="77777777" w:rsidR="00794381" w:rsidRPr="00304C2E" w:rsidRDefault="00794381" w:rsidP="00044F88">
            <w:pPr>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2013/2014</w:t>
            </w:r>
          </w:p>
        </w:tc>
        <w:tc>
          <w:tcPr>
            <w:tcW w:w="1667" w:type="pct"/>
            <w:vAlign w:val="center"/>
          </w:tcPr>
          <w:p w14:paraId="2522D89A" w14:textId="77777777"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12,867</w:t>
            </w:r>
          </w:p>
        </w:tc>
        <w:tc>
          <w:tcPr>
            <w:tcW w:w="1667" w:type="pct"/>
            <w:vAlign w:val="center"/>
          </w:tcPr>
          <w:p w14:paraId="44DC499D" w14:textId="77777777"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16,654</w:t>
            </w:r>
          </w:p>
        </w:tc>
      </w:tr>
      <w:tr w:rsidR="00794381" w:rsidRPr="00304C2E" w14:paraId="59918744" w14:textId="77777777" w:rsidTr="006E11A2">
        <w:trPr>
          <w:trHeight w:val="340"/>
        </w:trPr>
        <w:tc>
          <w:tcPr>
            <w:tcW w:w="1666" w:type="pct"/>
            <w:shd w:val="pct15" w:color="auto" w:fill="auto"/>
            <w:vAlign w:val="center"/>
          </w:tcPr>
          <w:p w14:paraId="049155CE" w14:textId="77777777" w:rsidR="00794381" w:rsidRPr="00304C2E" w:rsidRDefault="00794381" w:rsidP="00044F88">
            <w:pPr>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2014/2015</w:t>
            </w:r>
          </w:p>
        </w:tc>
        <w:tc>
          <w:tcPr>
            <w:tcW w:w="1667" w:type="pct"/>
            <w:vAlign w:val="center"/>
          </w:tcPr>
          <w:p w14:paraId="56957449" w14:textId="77777777"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bCs/>
                <w:sz w:val="20"/>
                <w:szCs w:val="20"/>
              </w:rPr>
              <w:t>13,447</w:t>
            </w:r>
          </w:p>
        </w:tc>
        <w:tc>
          <w:tcPr>
            <w:tcW w:w="1667" w:type="pct"/>
            <w:vAlign w:val="center"/>
          </w:tcPr>
          <w:p w14:paraId="3E9AF40E" w14:textId="77777777"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bCs/>
                <w:sz w:val="20"/>
                <w:szCs w:val="20"/>
              </w:rPr>
              <w:t>17,324</w:t>
            </w:r>
          </w:p>
        </w:tc>
      </w:tr>
      <w:tr w:rsidR="00794381" w:rsidRPr="00304C2E" w14:paraId="76BA0D10" w14:textId="77777777" w:rsidTr="006E11A2">
        <w:trPr>
          <w:trHeight w:val="340"/>
        </w:trPr>
        <w:tc>
          <w:tcPr>
            <w:tcW w:w="1666" w:type="pct"/>
            <w:shd w:val="pct15" w:color="auto" w:fill="auto"/>
            <w:vAlign w:val="center"/>
          </w:tcPr>
          <w:p w14:paraId="3EFF0ECD" w14:textId="77777777" w:rsidR="00794381" w:rsidRPr="00304C2E" w:rsidRDefault="00794381" w:rsidP="00044F88">
            <w:pPr>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2015/2016</w:t>
            </w:r>
          </w:p>
        </w:tc>
        <w:tc>
          <w:tcPr>
            <w:tcW w:w="1667" w:type="pct"/>
            <w:vAlign w:val="center"/>
          </w:tcPr>
          <w:p w14:paraId="59E792CE" w14:textId="77777777"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13,953</w:t>
            </w:r>
          </w:p>
        </w:tc>
        <w:tc>
          <w:tcPr>
            <w:tcW w:w="1667" w:type="pct"/>
            <w:vAlign w:val="center"/>
          </w:tcPr>
          <w:p w14:paraId="23F7DBDA" w14:textId="77777777"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18,017</w:t>
            </w:r>
          </w:p>
        </w:tc>
      </w:tr>
      <w:tr w:rsidR="00794381" w:rsidRPr="00304C2E" w14:paraId="4FC6759E" w14:textId="77777777" w:rsidTr="006E11A2">
        <w:trPr>
          <w:trHeight w:val="340"/>
        </w:trPr>
        <w:tc>
          <w:tcPr>
            <w:tcW w:w="1666" w:type="pct"/>
            <w:shd w:val="pct15" w:color="auto" w:fill="auto"/>
            <w:vAlign w:val="center"/>
          </w:tcPr>
          <w:p w14:paraId="5A941AF8" w14:textId="77777777" w:rsidR="00794381" w:rsidRPr="00304C2E" w:rsidRDefault="00794381" w:rsidP="00044F88">
            <w:pPr>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2016/2017</w:t>
            </w:r>
          </w:p>
        </w:tc>
        <w:tc>
          <w:tcPr>
            <w:tcW w:w="1667" w:type="pct"/>
            <w:vAlign w:val="center"/>
          </w:tcPr>
          <w:p w14:paraId="7EDB752E" w14:textId="77777777"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14,501</w:t>
            </w:r>
          </w:p>
        </w:tc>
        <w:tc>
          <w:tcPr>
            <w:tcW w:w="1667" w:type="pct"/>
            <w:vAlign w:val="center"/>
          </w:tcPr>
          <w:p w14:paraId="442B64CA" w14:textId="77777777"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18,249</w:t>
            </w:r>
          </w:p>
        </w:tc>
      </w:tr>
      <w:tr w:rsidR="00794381" w:rsidRPr="00304C2E" w14:paraId="496F3B0A" w14:textId="77777777" w:rsidTr="006E11A2">
        <w:trPr>
          <w:trHeight w:val="340"/>
        </w:trPr>
        <w:tc>
          <w:tcPr>
            <w:tcW w:w="1666" w:type="pct"/>
            <w:shd w:val="pct15" w:color="auto" w:fill="auto"/>
            <w:vAlign w:val="center"/>
          </w:tcPr>
          <w:p w14:paraId="0B9B1F3E" w14:textId="77777777" w:rsidR="00794381" w:rsidRPr="00304C2E" w:rsidRDefault="00794381" w:rsidP="00044F88">
            <w:pPr>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2017/2018</w:t>
            </w:r>
          </w:p>
        </w:tc>
        <w:tc>
          <w:tcPr>
            <w:tcW w:w="1667" w:type="pct"/>
            <w:vAlign w:val="center"/>
          </w:tcPr>
          <w:p w14:paraId="590A5621" w14:textId="77777777"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14,435</w:t>
            </w:r>
          </w:p>
        </w:tc>
        <w:tc>
          <w:tcPr>
            <w:tcW w:w="1667" w:type="pct"/>
            <w:vAlign w:val="center"/>
          </w:tcPr>
          <w:p w14:paraId="7C970A33" w14:textId="77777777"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18,663</w:t>
            </w:r>
          </w:p>
        </w:tc>
      </w:tr>
    </w:tbl>
    <w:p w14:paraId="4B38D9DB" w14:textId="77777777" w:rsidR="00794381" w:rsidRPr="00304C2E" w:rsidRDefault="00794381" w:rsidP="00794381">
      <w:pPr>
        <w:pStyle w:val="ae"/>
        <w:ind w:leftChars="-4" w:left="1" w:right="142" w:hanging="11"/>
        <w:jc w:val="both"/>
        <w:rPr>
          <w:rFonts w:ascii="Times New Roman" w:eastAsia="SimSun" w:hAnsi="Times New Roman" w:cs="Times New Roman"/>
          <w:i/>
          <w:sz w:val="18"/>
          <w:szCs w:val="18"/>
          <w:shd w:val="clear" w:color="auto" w:fill="FFFFFF"/>
          <w:lang w:eastAsia="zh-CN"/>
        </w:rPr>
      </w:pPr>
      <w:r w:rsidRPr="00304C2E">
        <w:rPr>
          <w:rFonts w:ascii="Times New Roman" w:eastAsia="SimSun" w:hAnsi="Times New Roman" w:cs="Times New Roman"/>
          <w:i/>
          <w:sz w:val="18"/>
          <w:szCs w:val="18"/>
          <w:shd w:val="clear" w:color="auto" w:fill="FFFFFF"/>
          <w:lang w:eastAsia="zh-CN"/>
        </w:rPr>
        <w:t>Source: HEB, 2019</w:t>
      </w:r>
    </w:p>
    <w:p w14:paraId="5F0A7DA0" w14:textId="6DE01E35" w:rsidR="00794381" w:rsidRPr="00304C2E" w:rsidRDefault="008856B7" w:rsidP="00C92B04">
      <w:pPr>
        <w:pStyle w:val="ae"/>
        <w:spacing w:line="300" w:lineRule="exact"/>
        <w:ind w:leftChars="6" w:left="27" w:right="142" w:hangingChars="7" w:hanging="13"/>
        <w:jc w:val="both"/>
        <w:rPr>
          <w:rStyle w:val="DorisChar"/>
          <w:rFonts w:ascii="Times New Roman" w:hAnsi="Times New Roman" w:cs="Times New Roman"/>
          <w:sz w:val="18"/>
          <w:szCs w:val="18"/>
        </w:rPr>
      </w:pPr>
      <w:r w:rsidRPr="00304C2E">
        <w:rPr>
          <w:rStyle w:val="DorisChar"/>
          <w:rFonts w:ascii="Times New Roman" w:hAnsi="Times New Roman" w:cs="Times New Roman"/>
          <w:sz w:val="18"/>
          <w:szCs w:val="18"/>
        </w:rPr>
        <w:t>Remark:</w:t>
      </w:r>
      <w:r w:rsidR="00E32AAF" w:rsidRPr="00304C2E">
        <w:rPr>
          <w:rStyle w:val="DorisChar"/>
          <w:rFonts w:ascii="Times New Roman" w:hAnsi="Times New Roman" w:cs="Times New Roman" w:hint="eastAsia"/>
          <w:sz w:val="18"/>
          <w:szCs w:val="18"/>
          <w:lang w:eastAsia="zh-TW"/>
        </w:rPr>
        <w:t xml:space="preserve"> </w:t>
      </w:r>
      <w:r w:rsidR="00794381" w:rsidRPr="00304C2E">
        <w:rPr>
          <w:rStyle w:val="DorisChar"/>
          <w:rFonts w:ascii="Times New Roman" w:hAnsi="Times New Roman" w:cs="Times New Roman"/>
          <w:sz w:val="18"/>
          <w:szCs w:val="18"/>
        </w:rPr>
        <w:t xml:space="preserve">The figures stated above were provided by the </w:t>
      </w:r>
      <w:r w:rsidR="00D72CB5" w:rsidRPr="00304C2E">
        <w:rPr>
          <w:rStyle w:val="DorisChar"/>
          <w:rFonts w:ascii="Times New Roman" w:hAnsi="Times New Roman" w:cs="Times New Roman"/>
          <w:sz w:val="18"/>
          <w:szCs w:val="18"/>
        </w:rPr>
        <w:t>higher</w:t>
      </w:r>
      <w:r w:rsidRPr="00304C2E">
        <w:rPr>
          <w:rStyle w:val="DorisChar"/>
          <w:rFonts w:ascii="Times New Roman" w:hAnsi="Times New Roman" w:cs="Times New Roman"/>
          <w:sz w:val="18"/>
          <w:szCs w:val="18"/>
        </w:rPr>
        <w:t xml:space="preserve"> </w:t>
      </w:r>
      <w:r w:rsidR="00794381" w:rsidRPr="00304C2E">
        <w:rPr>
          <w:rStyle w:val="DorisChar"/>
          <w:rFonts w:ascii="Times New Roman" w:hAnsi="Times New Roman" w:cs="Times New Roman"/>
          <w:sz w:val="18"/>
          <w:szCs w:val="18"/>
        </w:rPr>
        <w:t>education</w:t>
      </w:r>
      <w:r w:rsidRPr="00304C2E">
        <w:rPr>
          <w:rStyle w:val="DorisChar"/>
          <w:rFonts w:ascii="Times New Roman" w:hAnsi="Times New Roman" w:cs="Times New Roman"/>
          <w:sz w:val="18"/>
          <w:szCs w:val="18"/>
        </w:rPr>
        <w:t>al</w:t>
      </w:r>
      <w:r w:rsidR="00794381" w:rsidRPr="00304C2E">
        <w:rPr>
          <w:rStyle w:val="DorisChar"/>
          <w:rFonts w:ascii="Times New Roman" w:hAnsi="Times New Roman" w:cs="Times New Roman"/>
          <w:sz w:val="18"/>
          <w:szCs w:val="18"/>
        </w:rPr>
        <w:t xml:space="preserve"> institutions of Macao, and </w:t>
      </w:r>
      <w:r w:rsidRPr="00304C2E">
        <w:rPr>
          <w:rStyle w:val="DorisChar"/>
          <w:rFonts w:ascii="Times New Roman" w:hAnsi="Times New Roman" w:cs="Times New Roman"/>
          <w:sz w:val="18"/>
          <w:szCs w:val="18"/>
        </w:rPr>
        <w:t>we</w:t>
      </w:r>
      <w:r w:rsidR="00794381" w:rsidRPr="00304C2E">
        <w:rPr>
          <w:rStyle w:val="DorisChar"/>
          <w:rFonts w:ascii="Times New Roman" w:hAnsi="Times New Roman" w:cs="Times New Roman"/>
          <w:sz w:val="18"/>
          <w:szCs w:val="18"/>
        </w:rPr>
        <w:t>re accurate as of 31 October of the relevant year.</w:t>
      </w:r>
    </w:p>
    <w:p w14:paraId="30823F83" w14:textId="77777777" w:rsidR="00794381" w:rsidRPr="00304C2E" w:rsidRDefault="00794381" w:rsidP="00794381">
      <w:pPr>
        <w:pStyle w:val="ae"/>
        <w:ind w:leftChars="11" w:left="37" w:right="142" w:hanging="11"/>
        <w:jc w:val="both"/>
        <w:rPr>
          <w:rStyle w:val="DorisChar"/>
          <w:rFonts w:ascii="Times New Roman" w:hAnsi="Times New Roman" w:cs="Times New Roman"/>
        </w:rPr>
      </w:pPr>
    </w:p>
    <w:p w14:paraId="0FCB5D02" w14:textId="368F9015" w:rsidR="00794381" w:rsidRPr="00304C2E" w:rsidRDefault="00794381" w:rsidP="00794381">
      <w:pPr>
        <w:pStyle w:val="ae"/>
        <w:ind w:leftChars="11" w:left="37" w:right="142" w:hanging="11"/>
        <w:jc w:val="both"/>
        <w:rPr>
          <w:rFonts w:ascii="Times New Roman" w:hAnsi="Times New Roman" w:cs="Times New Roman"/>
          <w:b/>
        </w:rPr>
      </w:pPr>
      <w:r w:rsidRPr="00304C2E">
        <w:rPr>
          <w:rFonts w:ascii="Times New Roman" w:hAnsi="Times New Roman" w:cs="Times New Roman"/>
          <w:b/>
        </w:rPr>
        <w:t>Table 8</w:t>
      </w:r>
      <w:r w:rsidR="00B86DD2" w:rsidRPr="00304C2E">
        <w:rPr>
          <w:rFonts w:ascii="Times New Roman" w:hAnsi="Times New Roman" w:cs="Times New Roman"/>
          <w:b/>
        </w:rPr>
        <w:t>3</w:t>
      </w:r>
    </w:p>
    <w:tbl>
      <w:tblPr>
        <w:tblW w:w="5000" w:type="pct"/>
        <w:tblBorders>
          <w:top w:val="double" w:sz="4" w:space="0" w:color="auto"/>
          <w:left w:val="double" w:sz="4" w:space="0" w:color="auto"/>
          <w:bottom w:val="double" w:sz="4" w:space="0" w:color="auto"/>
          <w:right w:val="double" w:sz="4" w:space="0" w:color="auto"/>
          <w:insideH w:val="single" w:sz="2" w:space="0" w:color="auto"/>
          <w:insideV w:val="single" w:sz="2" w:space="0" w:color="auto"/>
        </w:tblBorders>
        <w:tblLook w:val="04A0" w:firstRow="1" w:lastRow="0" w:firstColumn="1" w:lastColumn="0" w:noHBand="0" w:noVBand="1"/>
      </w:tblPr>
      <w:tblGrid>
        <w:gridCol w:w="2878"/>
        <w:gridCol w:w="2880"/>
        <w:gridCol w:w="2880"/>
      </w:tblGrid>
      <w:tr w:rsidR="00794381" w:rsidRPr="00304C2E" w14:paraId="2F2AAC7E" w14:textId="77777777" w:rsidTr="006E11A2">
        <w:trPr>
          <w:trHeight w:val="413"/>
          <w:tblHeader/>
        </w:trPr>
        <w:tc>
          <w:tcPr>
            <w:tcW w:w="5000" w:type="pct"/>
            <w:gridSpan w:val="3"/>
            <w:shd w:val="pct15" w:color="auto" w:fill="auto"/>
            <w:vAlign w:val="center"/>
          </w:tcPr>
          <w:p w14:paraId="44EC0FE5" w14:textId="27F14DD4" w:rsidR="00794381" w:rsidRPr="00304C2E" w:rsidRDefault="00794381" w:rsidP="00C92B04">
            <w:pPr>
              <w:spacing w:beforeLines="50" w:before="180" w:afterLines="40" w:after="144" w:line="240" w:lineRule="exact"/>
              <w:jc w:val="center"/>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 xml:space="preserve">Teacher-student ratio in </w:t>
            </w:r>
            <w:r w:rsidR="00D72CB5" w:rsidRPr="00304C2E">
              <w:rPr>
                <w:rFonts w:ascii="Times New Roman" w:eastAsia="標楷體" w:hAnsi="Times New Roman" w:cs="Times New Roman"/>
                <w:b/>
                <w:color w:val="000000" w:themeColor="text1"/>
                <w:sz w:val="20"/>
                <w:szCs w:val="20"/>
              </w:rPr>
              <w:t>higher</w:t>
            </w:r>
            <w:r w:rsidRPr="00304C2E">
              <w:rPr>
                <w:rFonts w:ascii="Times New Roman" w:eastAsia="標楷體" w:hAnsi="Times New Roman" w:cs="Times New Roman"/>
                <w:b/>
                <w:color w:val="000000" w:themeColor="text1"/>
                <w:sz w:val="20"/>
                <w:szCs w:val="20"/>
              </w:rPr>
              <w:t xml:space="preserve"> educational institutions *</w:t>
            </w:r>
          </w:p>
        </w:tc>
      </w:tr>
      <w:tr w:rsidR="00794381" w:rsidRPr="00304C2E" w14:paraId="4BF6E972" w14:textId="77777777" w:rsidTr="006E11A2">
        <w:trPr>
          <w:trHeight w:val="340"/>
          <w:tblHeader/>
        </w:trPr>
        <w:tc>
          <w:tcPr>
            <w:tcW w:w="1666" w:type="pct"/>
            <w:shd w:val="pct15" w:color="auto" w:fill="auto"/>
            <w:vAlign w:val="center"/>
          </w:tcPr>
          <w:p w14:paraId="1328319F" w14:textId="77777777" w:rsidR="00794381" w:rsidRPr="00304C2E" w:rsidRDefault="00794381" w:rsidP="006E11A2">
            <w:pPr>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Academic year</w:t>
            </w:r>
          </w:p>
        </w:tc>
        <w:tc>
          <w:tcPr>
            <w:tcW w:w="1667" w:type="pct"/>
            <w:shd w:val="pct15" w:color="auto" w:fill="auto"/>
            <w:vAlign w:val="center"/>
          </w:tcPr>
          <w:p w14:paraId="08045E0F" w14:textId="77777777" w:rsidR="00794381" w:rsidRPr="00304C2E" w:rsidRDefault="00794381" w:rsidP="006E11A2">
            <w:pPr>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Public</w:t>
            </w:r>
          </w:p>
        </w:tc>
        <w:tc>
          <w:tcPr>
            <w:tcW w:w="1667" w:type="pct"/>
            <w:shd w:val="pct15" w:color="auto" w:fill="auto"/>
            <w:vAlign w:val="center"/>
          </w:tcPr>
          <w:p w14:paraId="2A9908E4" w14:textId="77777777" w:rsidR="00794381" w:rsidRPr="00304C2E" w:rsidRDefault="00794381" w:rsidP="006E11A2">
            <w:pPr>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Private</w:t>
            </w:r>
          </w:p>
        </w:tc>
      </w:tr>
      <w:tr w:rsidR="00794381" w:rsidRPr="00304C2E" w14:paraId="54002670" w14:textId="77777777" w:rsidTr="006E11A2">
        <w:trPr>
          <w:trHeight w:val="340"/>
        </w:trPr>
        <w:tc>
          <w:tcPr>
            <w:tcW w:w="1666" w:type="pct"/>
            <w:shd w:val="pct15" w:color="auto" w:fill="auto"/>
            <w:vAlign w:val="center"/>
          </w:tcPr>
          <w:p w14:paraId="5A66935A" w14:textId="77777777" w:rsidR="00794381" w:rsidRPr="00304C2E" w:rsidRDefault="00794381" w:rsidP="00044F88">
            <w:pPr>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2013/2014</w:t>
            </w:r>
          </w:p>
        </w:tc>
        <w:tc>
          <w:tcPr>
            <w:tcW w:w="1667" w:type="pct"/>
            <w:vAlign w:val="center"/>
          </w:tcPr>
          <w:p w14:paraId="2C2FD4D7" w14:textId="77777777"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1:16.0</w:t>
            </w:r>
          </w:p>
        </w:tc>
        <w:tc>
          <w:tcPr>
            <w:tcW w:w="1667" w:type="pct"/>
            <w:vAlign w:val="center"/>
          </w:tcPr>
          <w:p w14:paraId="4204FA39" w14:textId="77777777"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1:28.7</w:t>
            </w:r>
          </w:p>
        </w:tc>
      </w:tr>
      <w:tr w:rsidR="00794381" w:rsidRPr="00304C2E" w14:paraId="70DE4AA8" w14:textId="77777777" w:rsidTr="006E11A2">
        <w:trPr>
          <w:trHeight w:val="340"/>
        </w:trPr>
        <w:tc>
          <w:tcPr>
            <w:tcW w:w="1666" w:type="pct"/>
            <w:shd w:val="pct15" w:color="auto" w:fill="auto"/>
            <w:vAlign w:val="center"/>
          </w:tcPr>
          <w:p w14:paraId="24CF6657" w14:textId="77777777" w:rsidR="00794381" w:rsidRPr="00304C2E" w:rsidRDefault="00794381" w:rsidP="00044F88">
            <w:pPr>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2014/2015</w:t>
            </w:r>
          </w:p>
        </w:tc>
        <w:tc>
          <w:tcPr>
            <w:tcW w:w="1667" w:type="pct"/>
            <w:vAlign w:val="center"/>
          </w:tcPr>
          <w:p w14:paraId="4395CE4E" w14:textId="77777777"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1:15.6</w:t>
            </w:r>
          </w:p>
        </w:tc>
        <w:tc>
          <w:tcPr>
            <w:tcW w:w="1667" w:type="pct"/>
            <w:vAlign w:val="center"/>
          </w:tcPr>
          <w:p w14:paraId="651850BD" w14:textId="77777777"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1:28.3</w:t>
            </w:r>
          </w:p>
        </w:tc>
      </w:tr>
      <w:tr w:rsidR="00794381" w:rsidRPr="00304C2E" w14:paraId="53209DD4" w14:textId="77777777" w:rsidTr="006E11A2">
        <w:trPr>
          <w:trHeight w:val="340"/>
        </w:trPr>
        <w:tc>
          <w:tcPr>
            <w:tcW w:w="1666" w:type="pct"/>
            <w:shd w:val="pct15" w:color="auto" w:fill="auto"/>
            <w:vAlign w:val="center"/>
          </w:tcPr>
          <w:p w14:paraId="1AE313BB" w14:textId="77777777" w:rsidR="00794381" w:rsidRPr="00304C2E" w:rsidRDefault="00794381" w:rsidP="00044F88">
            <w:pPr>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2015/2016</w:t>
            </w:r>
          </w:p>
        </w:tc>
        <w:tc>
          <w:tcPr>
            <w:tcW w:w="1667" w:type="pct"/>
            <w:vAlign w:val="center"/>
          </w:tcPr>
          <w:p w14:paraId="1478BAC9" w14:textId="77777777"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1:16.0</w:t>
            </w:r>
          </w:p>
        </w:tc>
        <w:tc>
          <w:tcPr>
            <w:tcW w:w="1667" w:type="pct"/>
            <w:vAlign w:val="center"/>
          </w:tcPr>
          <w:p w14:paraId="76A2804A" w14:textId="77777777"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1:29.3</w:t>
            </w:r>
          </w:p>
        </w:tc>
      </w:tr>
      <w:tr w:rsidR="00794381" w:rsidRPr="00304C2E" w14:paraId="70518912" w14:textId="77777777" w:rsidTr="006E11A2">
        <w:trPr>
          <w:trHeight w:val="340"/>
        </w:trPr>
        <w:tc>
          <w:tcPr>
            <w:tcW w:w="1666" w:type="pct"/>
            <w:shd w:val="pct15" w:color="auto" w:fill="auto"/>
            <w:vAlign w:val="center"/>
          </w:tcPr>
          <w:p w14:paraId="2553AD1A" w14:textId="77777777" w:rsidR="00794381" w:rsidRPr="00304C2E" w:rsidRDefault="00794381" w:rsidP="00044F88">
            <w:pPr>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2016/2017</w:t>
            </w:r>
          </w:p>
        </w:tc>
        <w:tc>
          <w:tcPr>
            <w:tcW w:w="1667" w:type="pct"/>
            <w:vAlign w:val="center"/>
          </w:tcPr>
          <w:p w14:paraId="1624852E" w14:textId="77777777"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1:15.5</w:t>
            </w:r>
          </w:p>
        </w:tc>
        <w:tc>
          <w:tcPr>
            <w:tcW w:w="1667" w:type="pct"/>
            <w:vAlign w:val="center"/>
          </w:tcPr>
          <w:p w14:paraId="1215FB2C" w14:textId="77777777"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1:27.3</w:t>
            </w:r>
          </w:p>
        </w:tc>
      </w:tr>
      <w:tr w:rsidR="00794381" w:rsidRPr="00304C2E" w14:paraId="2FA950E2" w14:textId="77777777" w:rsidTr="006E11A2">
        <w:trPr>
          <w:trHeight w:val="340"/>
        </w:trPr>
        <w:tc>
          <w:tcPr>
            <w:tcW w:w="1666" w:type="pct"/>
            <w:shd w:val="pct15" w:color="auto" w:fill="auto"/>
            <w:vAlign w:val="center"/>
          </w:tcPr>
          <w:p w14:paraId="03045953" w14:textId="77777777" w:rsidR="00794381" w:rsidRPr="00304C2E" w:rsidRDefault="00794381" w:rsidP="00044F88">
            <w:pPr>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2017/2018</w:t>
            </w:r>
          </w:p>
        </w:tc>
        <w:tc>
          <w:tcPr>
            <w:tcW w:w="1667" w:type="pct"/>
            <w:vAlign w:val="center"/>
          </w:tcPr>
          <w:p w14:paraId="58E37A46" w14:textId="77777777"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1:15.8</w:t>
            </w:r>
          </w:p>
        </w:tc>
        <w:tc>
          <w:tcPr>
            <w:tcW w:w="1667" w:type="pct"/>
            <w:vAlign w:val="center"/>
          </w:tcPr>
          <w:p w14:paraId="29D6C752" w14:textId="77777777" w:rsidR="00794381" w:rsidRPr="00304C2E" w:rsidRDefault="00794381" w:rsidP="006E11A2">
            <w:pPr>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1:25.8</w:t>
            </w:r>
          </w:p>
        </w:tc>
      </w:tr>
    </w:tbl>
    <w:p w14:paraId="0D90BB82" w14:textId="77777777" w:rsidR="00794381" w:rsidRPr="00304C2E" w:rsidRDefault="00794381" w:rsidP="00794381">
      <w:pPr>
        <w:pStyle w:val="ae"/>
        <w:ind w:leftChars="-4" w:left="1" w:right="142" w:hanging="11"/>
        <w:jc w:val="both"/>
        <w:rPr>
          <w:rFonts w:ascii="Times New Roman" w:eastAsia="SimSun" w:hAnsi="Times New Roman" w:cs="Times New Roman"/>
          <w:i/>
          <w:sz w:val="18"/>
          <w:szCs w:val="18"/>
          <w:shd w:val="clear" w:color="auto" w:fill="FFFFFF"/>
          <w:lang w:eastAsia="zh-CN"/>
        </w:rPr>
      </w:pPr>
      <w:r w:rsidRPr="00304C2E">
        <w:rPr>
          <w:rFonts w:ascii="Times New Roman" w:eastAsia="SimSun" w:hAnsi="Times New Roman" w:cs="Times New Roman"/>
          <w:i/>
          <w:sz w:val="18"/>
          <w:szCs w:val="18"/>
          <w:shd w:val="clear" w:color="auto" w:fill="FFFFFF"/>
          <w:lang w:eastAsia="zh-CN"/>
        </w:rPr>
        <w:t>Source: HEB, 2019</w:t>
      </w:r>
    </w:p>
    <w:p w14:paraId="04760FB2" w14:textId="15D1568A" w:rsidR="00794381" w:rsidRPr="00304C2E" w:rsidRDefault="00E0343C" w:rsidP="00C92B04">
      <w:pPr>
        <w:pStyle w:val="ae"/>
        <w:spacing w:line="300" w:lineRule="exact"/>
        <w:ind w:leftChars="0" w:left="0" w:right="142"/>
        <w:jc w:val="both"/>
        <w:rPr>
          <w:rStyle w:val="DorisChar"/>
          <w:rFonts w:ascii="Times New Roman" w:hAnsi="Times New Roman" w:cs="Times New Roman"/>
          <w:sz w:val="18"/>
          <w:szCs w:val="18"/>
        </w:rPr>
      </w:pPr>
      <w:r w:rsidRPr="00304C2E">
        <w:rPr>
          <w:rStyle w:val="DorisChar"/>
          <w:rFonts w:ascii="Times New Roman" w:hAnsi="Times New Roman" w:cs="Times New Roman"/>
          <w:sz w:val="18"/>
          <w:szCs w:val="18"/>
        </w:rPr>
        <w:t xml:space="preserve">Remark: * </w:t>
      </w:r>
      <w:r w:rsidR="00794381" w:rsidRPr="00304C2E">
        <w:rPr>
          <w:rStyle w:val="DorisChar"/>
          <w:rFonts w:ascii="Times New Roman" w:hAnsi="Times New Roman" w:cs="Times New Roman"/>
          <w:sz w:val="18"/>
          <w:szCs w:val="18"/>
        </w:rPr>
        <w:t xml:space="preserve">The teacher-student ratio stated above </w:t>
      </w:r>
      <w:r w:rsidR="008856B7" w:rsidRPr="00304C2E">
        <w:rPr>
          <w:rStyle w:val="DorisChar"/>
          <w:rFonts w:ascii="Times New Roman" w:hAnsi="Times New Roman" w:cs="Times New Roman"/>
          <w:sz w:val="18"/>
          <w:szCs w:val="18"/>
        </w:rPr>
        <w:t>wa</w:t>
      </w:r>
      <w:r w:rsidR="00794381" w:rsidRPr="00304C2E">
        <w:rPr>
          <w:rStyle w:val="DorisChar"/>
          <w:rFonts w:ascii="Times New Roman" w:hAnsi="Times New Roman" w:cs="Times New Roman"/>
          <w:sz w:val="18"/>
          <w:szCs w:val="18"/>
        </w:rPr>
        <w:t xml:space="preserve">s the </w:t>
      </w:r>
      <w:r w:rsidR="00794381" w:rsidRPr="00304C2E">
        <w:rPr>
          <w:rStyle w:val="DorisChar"/>
          <w:rFonts w:ascii="Times New Roman" w:hAnsi="Times New Roman" w:cs="Times New Roman"/>
          <w:i/>
          <w:sz w:val="18"/>
          <w:szCs w:val="18"/>
        </w:rPr>
        <w:t>ratio</w:t>
      </w:r>
      <w:r w:rsidR="00794381" w:rsidRPr="00304C2E">
        <w:rPr>
          <w:rStyle w:val="DorisChar"/>
          <w:rFonts w:ascii="Times New Roman" w:hAnsi="Times New Roman" w:cs="Times New Roman"/>
          <w:sz w:val="18"/>
          <w:szCs w:val="18"/>
        </w:rPr>
        <w:t xml:space="preserve"> of the number of full-time equivalent</w:t>
      </w:r>
      <w:r w:rsidR="00601543" w:rsidRPr="00304C2E">
        <w:rPr>
          <w:rStyle w:val="DorisChar"/>
          <w:rFonts w:ascii="Times New Roman" w:hAnsi="Times New Roman" w:cs="Times New Roman"/>
          <w:sz w:val="18"/>
          <w:szCs w:val="18"/>
        </w:rPr>
        <w:t xml:space="preserve"> </w:t>
      </w:r>
      <w:r w:rsidR="00794381" w:rsidRPr="00304C2E">
        <w:rPr>
          <w:rStyle w:val="DorisChar"/>
          <w:rFonts w:ascii="Times New Roman" w:hAnsi="Times New Roman" w:cs="Times New Roman"/>
          <w:sz w:val="18"/>
          <w:szCs w:val="18"/>
        </w:rPr>
        <w:t>teaching staff to the equivalent of full-time programme students.</w:t>
      </w:r>
    </w:p>
    <w:p w14:paraId="4044CC3F" w14:textId="77777777" w:rsidR="00794381" w:rsidRPr="00304C2E" w:rsidRDefault="00794381" w:rsidP="00794381">
      <w:pPr>
        <w:pStyle w:val="ae"/>
        <w:ind w:leftChars="0" w:left="1" w:right="142"/>
        <w:jc w:val="both"/>
        <w:rPr>
          <w:rStyle w:val="DorisChar"/>
          <w:rFonts w:ascii="Times New Roman" w:hAnsi="Times New Roman" w:cs="Times New Roman"/>
          <w:szCs w:val="24"/>
        </w:rPr>
      </w:pPr>
    </w:p>
    <w:p w14:paraId="2A5C69A6" w14:textId="124991DB" w:rsidR="00794381" w:rsidRPr="00304C2E" w:rsidRDefault="00794381" w:rsidP="00794381">
      <w:pPr>
        <w:pStyle w:val="ae"/>
        <w:ind w:leftChars="11" w:left="37" w:right="142" w:hanging="11"/>
        <w:jc w:val="both"/>
        <w:rPr>
          <w:rFonts w:ascii="Times New Roman" w:hAnsi="Times New Roman" w:cs="Times New Roman"/>
          <w:b/>
        </w:rPr>
      </w:pPr>
      <w:r w:rsidRPr="00304C2E">
        <w:rPr>
          <w:rFonts w:ascii="Times New Roman" w:hAnsi="Times New Roman" w:cs="Times New Roman"/>
          <w:b/>
        </w:rPr>
        <w:t>Table 8</w:t>
      </w:r>
      <w:r w:rsidR="00B86DD2" w:rsidRPr="00304C2E">
        <w:rPr>
          <w:rFonts w:ascii="Times New Roman" w:hAnsi="Times New Roman" w:cs="Times New Roman"/>
          <w:b/>
        </w:rPr>
        <w:t>4</w:t>
      </w:r>
    </w:p>
    <w:tbl>
      <w:tblPr>
        <w:tblW w:w="5003" w:type="pct"/>
        <w:tblBorders>
          <w:top w:val="double" w:sz="4" w:space="0" w:color="auto"/>
          <w:left w:val="double" w:sz="4" w:space="0" w:color="auto"/>
          <w:bottom w:val="double" w:sz="4" w:space="0" w:color="auto"/>
          <w:right w:val="double" w:sz="4" w:space="0" w:color="auto"/>
          <w:insideH w:val="single" w:sz="2" w:space="0" w:color="auto"/>
          <w:insideV w:val="single" w:sz="2" w:space="0" w:color="auto"/>
        </w:tblBorders>
        <w:tblLayout w:type="fixed"/>
        <w:tblLook w:val="04A0" w:firstRow="1" w:lastRow="0" w:firstColumn="1" w:lastColumn="0" w:noHBand="0" w:noVBand="1"/>
      </w:tblPr>
      <w:tblGrid>
        <w:gridCol w:w="1728"/>
        <w:gridCol w:w="1729"/>
        <w:gridCol w:w="14"/>
        <w:gridCol w:w="1716"/>
        <w:gridCol w:w="1729"/>
        <w:gridCol w:w="1727"/>
      </w:tblGrid>
      <w:tr w:rsidR="00794381" w:rsidRPr="00304C2E" w14:paraId="09D9D1F2" w14:textId="77777777" w:rsidTr="006E11A2">
        <w:trPr>
          <w:trHeight w:val="399"/>
          <w:tblHeader/>
        </w:trPr>
        <w:tc>
          <w:tcPr>
            <w:tcW w:w="5000" w:type="pct"/>
            <w:gridSpan w:val="6"/>
            <w:shd w:val="pct15" w:color="auto" w:fill="auto"/>
            <w:vAlign w:val="center"/>
          </w:tcPr>
          <w:p w14:paraId="364DDA33" w14:textId="77777777" w:rsidR="00794381" w:rsidRPr="00304C2E" w:rsidRDefault="00794381" w:rsidP="00440564">
            <w:pPr>
              <w:spacing w:line="240" w:lineRule="exact"/>
              <w:jc w:val="center"/>
              <w:rPr>
                <w:rFonts w:ascii="Times New Roman" w:eastAsia="標楷體" w:hAnsi="Times New Roman" w:cs="Times New Roman"/>
                <w:b/>
                <w:color w:val="000000" w:themeColor="text1"/>
                <w:sz w:val="20"/>
                <w:szCs w:val="20"/>
              </w:rPr>
            </w:pPr>
          </w:p>
          <w:p w14:paraId="63B8A8A6" w14:textId="160725C6" w:rsidR="00794381" w:rsidRPr="00304C2E" w:rsidRDefault="00794381" w:rsidP="00440564">
            <w:pPr>
              <w:spacing w:line="240" w:lineRule="exact"/>
              <w:jc w:val="center"/>
              <w:rPr>
                <w:rFonts w:ascii="Times New Roman" w:eastAsia="標楷體" w:hAnsi="Times New Roman" w:cs="Times New Roman"/>
                <w:b/>
                <w:color w:val="000000" w:themeColor="text1"/>
                <w:sz w:val="20"/>
                <w:szCs w:val="20"/>
              </w:rPr>
            </w:pPr>
            <w:r w:rsidRPr="00304C2E">
              <w:rPr>
                <w:rFonts w:ascii="Times New Roman" w:eastAsia="標楷體" w:hAnsi="Times New Roman" w:cs="Times New Roman"/>
                <w:b/>
                <w:color w:val="000000" w:themeColor="text1"/>
                <w:sz w:val="20"/>
                <w:szCs w:val="20"/>
              </w:rPr>
              <w:t xml:space="preserve">School </w:t>
            </w:r>
            <w:r w:rsidR="00942BF7" w:rsidRPr="00304C2E">
              <w:rPr>
                <w:rFonts w:ascii="Times New Roman" w:eastAsia="標楷體" w:hAnsi="Times New Roman" w:cs="Times New Roman"/>
                <w:b/>
                <w:color w:val="000000" w:themeColor="text1"/>
                <w:sz w:val="20"/>
                <w:szCs w:val="20"/>
              </w:rPr>
              <w:t>s</w:t>
            </w:r>
            <w:r w:rsidRPr="00304C2E">
              <w:rPr>
                <w:rFonts w:ascii="Times New Roman" w:eastAsia="標楷體" w:hAnsi="Times New Roman" w:cs="Times New Roman"/>
                <w:b/>
                <w:color w:val="000000" w:themeColor="text1"/>
                <w:sz w:val="20"/>
                <w:szCs w:val="20"/>
              </w:rPr>
              <w:t xml:space="preserve">upplies </w:t>
            </w:r>
            <w:r w:rsidR="00942BF7" w:rsidRPr="00304C2E">
              <w:rPr>
                <w:rFonts w:ascii="Times New Roman" w:eastAsia="標楷體" w:hAnsi="Times New Roman" w:cs="Times New Roman"/>
                <w:b/>
                <w:color w:val="000000" w:themeColor="text1"/>
                <w:sz w:val="20"/>
                <w:szCs w:val="20"/>
              </w:rPr>
              <w:t>s</w:t>
            </w:r>
            <w:r w:rsidRPr="00304C2E">
              <w:rPr>
                <w:rFonts w:ascii="Times New Roman" w:eastAsia="標楷體" w:hAnsi="Times New Roman" w:cs="Times New Roman"/>
                <w:b/>
                <w:color w:val="000000" w:themeColor="text1"/>
                <w:sz w:val="20"/>
                <w:szCs w:val="20"/>
              </w:rPr>
              <w:t xml:space="preserve">ubsidy for </w:t>
            </w:r>
            <w:r w:rsidR="00942BF7" w:rsidRPr="00304C2E">
              <w:rPr>
                <w:rFonts w:ascii="Times New Roman" w:eastAsia="標楷體" w:hAnsi="Times New Roman" w:cs="Times New Roman"/>
                <w:b/>
                <w:color w:val="000000" w:themeColor="text1"/>
                <w:sz w:val="20"/>
                <w:szCs w:val="20"/>
              </w:rPr>
              <w:t>s</w:t>
            </w:r>
            <w:r w:rsidRPr="00304C2E">
              <w:rPr>
                <w:rFonts w:ascii="Times New Roman" w:eastAsia="標楷體" w:hAnsi="Times New Roman" w:cs="Times New Roman"/>
                <w:b/>
                <w:color w:val="000000" w:themeColor="text1"/>
                <w:sz w:val="20"/>
                <w:szCs w:val="20"/>
              </w:rPr>
              <w:t xml:space="preserve">tudents of </w:t>
            </w:r>
            <w:r w:rsidR="00D72CB5" w:rsidRPr="00304C2E">
              <w:rPr>
                <w:rFonts w:ascii="Times New Roman" w:eastAsia="標楷體" w:hAnsi="Times New Roman" w:cs="Times New Roman"/>
                <w:b/>
                <w:color w:val="000000" w:themeColor="text1"/>
                <w:sz w:val="20"/>
                <w:szCs w:val="20"/>
              </w:rPr>
              <w:t>higher</w:t>
            </w:r>
            <w:r w:rsidRPr="00304C2E">
              <w:rPr>
                <w:rFonts w:ascii="Times New Roman" w:eastAsia="標楷體" w:hAnsi="Times New Roman" w:cs="Times New Roman"/>
                <w:b/>
                <w:color w:val="000000" w:themeColor="text1"/>
                <w:sz w:val="20"/>
                <w:szCs w:val="20"/>
              </w:rPr>
              <w:t xml:space="preserve"> </w:t>
            </w:r>
            <w:r w:rsidR="00942BF7" w:rsidRPr="00304C2E">
              <w:rPr>
                <w:rFonts w:ascii="Times New Roman" w:eastAsia="標楷體" w:hAnsi="Times New Roman" w:cs="Times New Roman"/>
                <w:b/>
                <w:color w:val="000000" w:themeColor="text1"/>
                <w:sz w:val="20"/>
                <w:szCs w:val="20"/>
              </w:rPr>
              <w:t>e</w:t>
            </w:r>
            <w:r w:rsidRPr="00304C2E">
              <w:rPr>
                <w:rFonts w:ascii="Times New Roman" w:eastAsia="標楷體" w:hAnsi="Times New Roman" w:cs="Times New Roman"/>
                <w:b/>
                <w:color w:val="000000" w:themeColor="text1"/>
                <w:sz w:val="20"/>
                <w:szCs w:val="20"/>
              </w:rPr>
              <w:t>ducation</w:t>
            </w:r>
          </w:p>
          <w:p w14:paraId="3E2AC524" w14:textId="77777777" w:rsidR="00794381" w:rsidRPr="00304C2E" w:rsidRDefault="00794381" w:rsidP="00440564">
            <w:pPr>
              <w:spacing w:line="240" w:lineRule="exact"/>
              <w:jc w:val="center"/>
              <w:rPr>
                <w:rFonts w:ascii="Times New Roman" w:eastAsia="標楷體" w:hAnsi="Times New Roman" w:cs="Times New Roman"/>
                <w:b/>
                <w:color w:val="000000" w:themeColor="text1"/>
                <w:sz w:val="20"/>
                <w:szCs w:val="20"/>
              </w:rPr>
            </w:pPr>
          </w:p>
        </w:tc>
      </w:tr>
      <w:tr w:rsidR="00794381" w:rsidRPr="00304C2E" w14:paraId="7BA55183" w14:textId="77777777" w:rsidTr="006E11A2">
        <w:trPr>
          <w:trHeight w:val="340"/>
          <w:tblHeader/>
        </w:trPr>
        <w:tc>
          <w:tcPr>
            <w:tcW w:w="1000" w:type="pct"/>
            <w:vMerge w:val="restart"/>
            <w:shd w:val="pct15" w:color="auto" w:fill="auto"/>
            <w:vAlign w:val="center"/>
          </w:tcPr>
          <w:p w14:paraId="0457D88E" w14:textId="77777777" w:rsidR="00794381" w:rsidRPr="00304C2E" w:rsidRDefault="00794381" w:rsidP="006E11A2">
            <w:pPr>
              <w:spacing w:line="280" w:lineRule="exact"/>
              <w:jc w:val="center"/>
              <w:rPr>
                <w:rFonts w:ascii="Times New Roman" w:eastAsia="標楷體" w:hAnsi="Times New Roman" w:cs="Times New Roman"/>
                <w:b/>
                <w:sz w:val="20"/>
                <w:szCs w:val="20"/>
                <w:lang w:val="pt-PT"/>
              </w:rPr>
            </w:pPr>
            <w:r w:rsidRPr="00304C2E">
              <w:rPr>
                <w:rFonts w:ascii="Times New Roman" w:eastAsia="標楷體" w:hAnsi="Times New Roman" w:cs="Times New Roman"/>
                <w:b/>
                <w:sz w:val="20"/>
                <w:szCs w:val="20"/>
                <w:lang w:val="pt-PT"/>
              </w:rPr>
              <w:t>Academic year</w:t>
            </w:r>
          </w:p>
        </w:tc>
        <w:tc>
          <w:tcPr>
            <w:tcW w:w="3000" w:type="pct"/>
            <w:gridSpan w:val="4"/>
            <w:shd w:val="pct15" w:color="auto" w:fill="auto"/>
            <w:vAlign w:val="center"/>
          </w:tcPr>
          <w:p w14:paraId="391B766F" w14:textId="77777777" w:rsidR="00794381" w:rsidRPr="00304C2E" w:rsidRDefault="00794381" w:rsidP="006E11A2">
            <w:pPr>
              <w:spacing w:line="280" w:lineRule="exact"/>
              <w:jc w:val="center"/>
              <w:rPr>
                <w:rStyle w:val="DorisChar"/>
                <w:rFonts w:ascii="Times New Roman" w:hAnsi="Times New Roman" w:cs="Times New Roman"/>
                <w:b/>
                <w:sz w:val="20"/>
                <w:szCs w:val="20"/>
              </w:rPr>
            </w:pPr>
            <w:r w:rsidRPr="00304C2E">
              <w:rPr>
                <w:rStyle w:val="DorisChar"/>
                <w:rFonts w:ascii="Times New Roman" w:hAnsi="Times New Roman" w:cs="Times New Roman"/>
                <w:b/>
                <w:sz w:val="20"/>
                <w:szCs w:val="20"/>
              </w:rPr>
              <w:t>Beneficiaries</w:t>
            </w:r>
          </w:p>
        </w:tc>
        <w:tc>
          <w:tcPr>
            <w:tcW w:w="999" w:type="pct"/>
            <w:vMerge w:val="restart"/>
            <w:shd w:val="pct15" w:color="auto" w:fill="auto"/>
            <w:vAlign w:val="center"/>
          </w:tcPr>
          <w:p w14:paraId="6D9B58AA" w14:textId="77777777" w:rsidR="00794381" w:rsidRPr="00304C2E" w:rsidRDefault="00794381" w:rsidP="006E11A2">
            <w:pPr>
              <w:spacing w:line="280" w:lineRule="exact"/>
              <w:ind w:right="-54" w:hanging="49"/>
              <w:jc w:val="center"/>
              <w:rPr>
                <w:rFonts w:ascii="Times New Roman" w:eastAsia="標楷體" w:hAnsi="Times New Roman" w:cs="Times New Roman"/>
                <w:b/>
                <w:sz w:val="20"/>
                <w:szCs w:val="20"/>
                <w:lang w:val="pt-PT"/>
              </w:rPr>
            </w:pPr>
            <w:r w:rsidRPr="00304C2E">
              <w:rPr>
                <w:rFonts w:ascii="Times New Roman" w:eastAsia="標楷體" w:hAnsi="Times New Roman" w:cs="Times New Roman"/>
                <w:b/>
                <w:sz w:val="20"/>
                <w:szCs w:val="20"/>
                <w:lang w:val="pt-PT"/>
              </w:rPr>
              <w:t>Total expenditure (MOP)</w:t>
            </w:r>
          </w:p>
        </w:tc>
      </w:tr>
      <w:tr w:rsidR="00794381" w:rsidRPr="00304C2E" w14:paraId="51B56392" w14:textId="77777777" w:rsidTr="006E11A2">
        <w:trPr>
          <w:trHeight w:val="340"/>
          <w:tblHeader/>
        </w:trPr>
        <w:tc>
          <w:tcPr>
            <w:tcW w:w="1000" w:type="pct"/>
            <w:vMerge/>
            <w:shd w:val="pct15" w:color="auto" w:fill="auto"/>
            <w:vAlign w:val="center"/>
          </w:tcPr>
          <w:p w14:paraId="10351431" w14:textId="77777777" w:rsidR="00794381" w:rsidRPr="00304C2E" w:rsidRDefault="00794381" w:rsidP="006E11A2">
            <w:pPr>
              <w:spacing w:line="280" w:lineRule="exact"/>
              <w:jc w:val="center"/>
              <w:rPr>
                <w:rFonts w:ascii="Times New Roman" w:eastAsia="標楷體" w:hAnsi="Times New Roman" w:cs="Times New Roman"/>
                <w:b/>
                <w:sz w:val="20"/>
                <w:szCs w:val="20"/>
              </w:rPr>
            </w:pPr>
          </w:p>
        </w:tc>
        <w:tc>
          <w:tcPr>
            <w:tcW w:w="1008" w:type="pct"/>
            <w:gridSpan w:val="2"/>
            <w:shd w:val="pct15" w:color="auto" w:fill="auto"/>
            <w:vAlign w:val="center"/>
          </w:tcPr>
          <w:p w14:paraId="5F544A2E" w14:textId="77777777" w:rsidR="00794381" w:rsidRPr="00304C2E" w:rsidRDefault="00794381" w:rsidP="006E11A2">
            <w:pPr>
              <w:spacing w:line="280" w:lineRule="exact"/>
              <w:ind w:leftChars="-30" w:left="-72" w:rightChars="-26" w:right="-62"/>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lang w:val="pt-PT" w:eastAsia="zh-HK"/>
              </w:rPr>
              <w:t>M</w:t>
            </w:r>
          </w:p>
        </w:tc>
        <w:tc>
          <w:tcPr>
            <w:tcW w:w="993" w:type="pct"/>
            <w:shd w:val="pct15" w:color="auto" w:fill="auto"/>
            <w:vAlign w:val="center"/>
          </w:tcPr>
          <w:p w14:paraId="3FAEB142" w14:textId="77777777" w:rsidR="00794381" w:rsidRPr="00304C2E" w:rsidRDefault="00794381" w:rsidP="006E11A2">
            <w:pPr>
              <w:spacing w:line="280" w:lineRule="exact"/>
              <w:ind w:leftChars="-30" w:left="-72" w:rightChars="-26" w:right="-62"/>
              <w:jc w:val="center"/>
              <w:rPr>
                <w:rFonts w:ascii="Times New Roman" w:eastAsia="標楷體" w:hAnsi="Times New Roman" w:cs="Times New Roman"/>
                <w:b/>
                <w:sz w:val="20"/>
                <w:szCs w:val="20"/>
                <w:lang w:eastAsia="zh-HK"/>
              </w:rPr>
            </w:pPr>
            <w:r w:rsidRPr="00304C2E">
              <w:rPr>
                <w:rFonts w:ascii="Times New Roman" w:eastAsia="標楷體" w:hAnsi="Times New Roman" w:cs="Times New Roman"/>
                <w:b/>
                <w:sz w:val="20"/>
                <w:szCs w:val="20"/>
                <w:lang w:val="pt-PT" w:eastAsia="zh-HK"/>
              </w:rPr>
              <w:t>F</w:t>
            </w:r>
          </w:p>
        </w:tc>
        <w:tc>
          <w:tcPr>
            <w:tcW w:w="1000" w:type="pct"/>
            <w:shd w:val="pct15" w:color="auto" w:fill="auto"/>
            <w:vAlign w:val="center"/>
          </w:tcPr>
          <w:p w14:paraId="2BD3160E" w14:textId="77777777" w:rsidR="00794381" w:rsidRPr="00304C2E" w:rsidRDefault="00794381" w:rsidP="006E11A2">
            <w:pPr>
              <w:spacing w:line="280" w:lineRule="exact"/>
              <w:ind w:leftChars="-30" w:left="36" w:rightChars="-26" w:right="-62" w:hanging="108"/>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lang w:val="pt-PT" w:eastAsia="zh-HK"/>
              </w:rPr>
              <w:t>Total</w:t>
            </w:r>
          </w:p>
        </w:tc>
        <w:tc>
          <w:tcPr>
            <w:tcW w:w="999" w:type="pct"/>
            <w:vMerge/>
            <w:shd w:val="pct15" w:color="auto" w:fill="auto"/>
          </w:tcPr>
          <w:p w14:paraId="5C01F233" w14:textId="77777777" w:rsidR="00794381" w:rsidRPr="00304C2E" w:rsidRDefault="00794381" w:rsidP="006E11A2">
            <w:pPr>
              <w:spacing w:line="280" w:lineRule="exact"/>
              <w:rPr>
                <w:rFonts w:ascii="Times New Roman" w:eastAsia="標楷體" w:hAnsi="Times New Roman" w:cs="Times New Roman"/>
                <w:sz w:val="20"/>
                <w:szCs w:val="20"/>
              </w:rPr>
            </w:pPr>
          </w:p>
        </w:tc>
      </w:tr>
      <w:tr w:rsidR="00794381" w:rsidRPr="00304C2E" w14:paraId="66FC8F8A" w14:textId="77777777" w:rsidTr="006E11A2">
        <w:trPr>
          <w:trHeight w:val="360"/>
        </w:trPr>
        <w:tc>
          <w:tcPr>
            <w:tcW w:w="1000" w:type="pct"/>
            <w:shd w:val="pct15" w:color="auto" w:fill="auto"/>
            <w:vAlign w:val="center"/>
          </w:tcPr>
          <w:p w14:paraId="36B9B819" w14:textId="77777777" w:rsidR="00794381" w:rsidRPr="00304C2E" w:rsidRDefault="00794381" w:rsidP="00044F88">
            <w:pPr>
              <w:ind w:leftChars="-22" w:left="-53" w:rightChars="-21" w:right="-50"/>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2013/2014</w:t>
            </w:r>
          </w:p>
        </w:tc>
        <w:tc>
          <w:tcPr>
            <w:tcW w:w="1000" w:type="pct"/>
            <w:vAlign w:val="center"/>
          </w:tcPr>
          <w:p w14:paraId="0DD86BAE" w14:textId="77777777" w:rsidR="00794381" w:rsidRPr="00304C2E" w:rsidRDefault="00794381" w:rsidP="006E11A2">
            <w:pPr>
              <w:pStyle w:val="ae"/>
              <w:spacing w:line="320" w:lineRule="exact"/>
              <w:ind w:leftChars="-22" w:left="-53" w:rightChars="-21" w:right="-50"/>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14,684</w:t>
            </w:r>
          </w:p>
        </w:tc>
        <w:tc>
          <w:tcPr>
            <w:tcW w:w="1000" w:type="pct"/>
            <w:gridSpan w:val="2"/>
            <w:vAlign w:val="center"/>
          </w:tcPr>
          <w:p w14:paraId="42A7A876" w14:textId="77777777" w:rsidR="00794381" w:rsidRPr="00304C2E" w:rsidRDefault="00794381" w:rsidP="006E11A2">
            <w:pPr>
              <w:pStyle w:val="ae"/>
              <w:spacing w:line="320" w:lineRule="exact"/>
              <w:ind w:leftChars="-22" w:left="-53" w:rightChars="-21" w:right="-50"/>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16,385</w:t>
            </w:r>
          </w:p>
        </w:tc>
        <w:tc>
          <w:tcPr>
            <w:tcW w:w="1000" w:type="pct"/>
            <w:vAlign w:val="center"/>
          </w:tcPr>
          <w:p w14:paraId="34F67DD3" w14:textId="77777777" w:rsidR="00794381" w:rsidRPr="00304C2E" w:rsidRDefault="00794381" w:rsidP="006E11A2">
            <w:pPr>
              <w:pStyle w:val="ae"/>
              <w:spacing w:line="320" w:lineRule="exact"/>
              <w:ind w:leftChars="-22" w:left="-53" w:rightChars="-21" w:right="-50"/>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31,069</w:t>
            </w:r>
          </w:p>
        </w:tc>
        <w:tc>
          <w:tcPr>
            <w:tcW w:w="999" w:type="pct"/>
            <w:vAlign w:val="center"/>
          </w:tcPr>
          <w:p w14:paraId="6F45E203" w14:textId="77777777" w:rsidR="00794381" w:rsidRPr="00304C2E" w:rsidRDefault="00794381" w:rsidP="006E11A2">
            <w:pPr>
              <w:pStyle w:val="ae"/>
              <w:spacing w:line="320" w:lineRule="exact"/>
              <w:ind w:leftChars="-22" w:left="-53" w:rightChars="-21" w:right="-50"/>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93,207,000</w:t>
            </w:r>
          </w:p>
        </w:tc>
      </w:tr>
      <w:tr w:rsidR="00794381" w:rsidRPr="00304C2E" w14:paraId="0C89687E" w14:textId="77777777" w:rsidTr="006E11A2">
        <w:trPr>
          <w:trHeight w:val="360"/>
        </w:trPr>
        <w:tc>
          <w:tcPr>
            <w:tcW w:w="1000" w:type="pct"/>
            <w:shd w:val="pct15" w:color="auto" w:fill="auto"/>
            <w:vAlign w:val="center"/>
          </w:tcPr>
          <w:p w14:paraId="021B841E" w14:textId="77777777" w:rsidR="00794381" w:rsidRPr="00304C2E" w:rsidRDefault="00794381" w:rsidP="00044F88">
            <w:pPr>
              <w:ind w:leftChars="-22" w:left="-53" w:rightChars="-21" w:right="-50"/>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2014/2015</w:t>
            </w:r>
          </w:p>
        </w:tc>
        <w:tc>
          <w:tcPr>
            <w:tcW w:w="1000" w:type="pct"/>
            <w:vAlign w:val="center"/>
          </w:tcPr>
          <w:p w14:paraId="74A82459" w14:textId="77777777" w:rsidR="00794381" w:rsidRPr="00304C2E" w:rsidRDefault="00794381" w:rsidP="006E11A2">
            <w:pPr>
              <w:pStyle w:val="ae"/>
              <w:spacing w:line="320" w:lineRule="exact"/>
              <w:ind w:leftChars="-22" w:left="-53" w:rightChars="-21" w:right="-50"/>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15,675</w:t>
            </w:r>
          </w:p>
        </w:tc>
        <w:tc>
          <w:tcPr>
            <w:tcW w:w="1000" w:type="pct"/>
            <w:gridSpan w:val="2"/>
            <w:vAlign w:val="center"/>
          </w:tcPr>
          <w:p w14:paraId="7187660A" w14:textId="77777777" w:rsidR="00794381" w:rsidRPr="00304C2E" w:rsidRDefault="00794381" w:rsidP="006E11A2">
            <w:pPr>
              <w:pStyle w:val="ae"/>
              <w:spacing w:line="320" w:lineRule="exact"/>
              <w:ind w:leftChars="-22" w:left="-53" w:rightChars="-21" w:right="-50"/>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17,011</w:t>
            </w:r>
          </w:p>
        </w:tc>
        <w:tc>
          <w:tcPr>
            <w:tcW w:w="1000" w:type="pct"/>
            <w:vAlign w:val="center"/>
          </w:tcPr>
          <w:p w14:paraId="72627A33" w14:textId="77777777" w:rsidR="00794381" w:rsidRPr="00304C2E" w:rsidRDefault="00794381" w:rsidP="006E11A2">
            <w:pPr>
              <w:pStyle w:val="ae"/>
              <w:spacing w:line="320" w:lineRule="exact"/>
              <w:ind w:leftChars="-22" w:left="-53" w:rightChars="-21" w:right="-50"/>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32,686</w:t>
            </w:r>
          </w:p>
        </w:tc>
        <w:tc>
          <w:tcPr>
            <w:tcW w:w="999" w:type="pct"/>
            <w:vAlign w:val="center"/>
          </w:tcPr>
          <w:p w14:paraId="46F6FE5F" w14:textId="77777777" w:rsidR="00794381" w:rsidRPr="00304C2E" w:rsidRDefault="00794381" w:rsidP="006E11A2">
            <w:pPr>
              <w:pStyle w:val="ae"/>
              <w:spacing w:line="320" w:lineRule="exact"/>
              <w:ind w:leftChars="-22" w:left="-53" w:rightChars="-21" w:right="-50"/>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98,058,000</w:t>
            </w:r>
          </w:p>
        </w:tc>
      </w:tr>
      <w:tr w:rsidR="00794381" w:rsidRPr="00304C2E" w14:paraId="1629C60F" w14:textId="77777777" w:rsidTr="006E11A2">
        <w:trPr>
          <w:trHeight w:val="360"/>
        </w:trPr>
        <w:tc>
          <w:tcPr>
            <w:tcW w:w="1000" w:type="pct"/>
            <w:shd w:val="pct15" w:color="auto" w:fill="auto"/>
            <w:vAlign w:val="center"/>
          </w:tcPr>
          <w:p w14:paraId="0E7A656B" w14:textId="77777777" w:rsidR="00794381" w:rsidRPr="00304C2E" w:rsidRDefault="00794381" w:rsidP="00044F88">
            <w:pPr>
              <w:ind w:leftChars="-22" w:left="-53" w:rightChars="-21" w:right="-50"/>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2015/2016</w:t>
            </w:r>
          </w:p>
        </w:tc>
        <w:tc>
          <w:tcPr>
            <w:tcW w:w="1000" w:type="pct"/>
            <w:vAlign w:val="center"/>
          </w:tcPr>
          <w:p w14:paraId="089183D4" w14:textId="77777777" w:rsidR="00794381" w:rsidRPr="00304C2E" w:rsidRDefault="00794381" w:rsidP="006E11A2">
            <w:pPr>
              <w:pStyle w:val="ae"/>
              <w:spacing w:line="320" w:lineRule="exact"/>
              <w:ind w:leftChars="-22" w:left="-53" w:rightChars="-21" w:right="-50"/>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15,513</w:t>
            </w:r>
          </w:p>
        </w:tc>
        <w:tc>
          <w:tcPr>
            <w:tcW w:w="1000" w:type="pct"/>
            <w:gridSpan w:val="2"/>
            <w:vAlign w:val="center"/>
          </w:tcPr>
          <w:p w14:paraId="517B1A35" w14:textId="77777777" w:rsidR="00794381" w:rsidRPr="00304C2E" w:rsidRDefault="00794381" w:rsidP="006E11A2">
            <w:pPr>
              <w:pStyle w:val="ae"/>
              <w:spacing w:line="320" w:lineRule="exact"/>
              <w:ind w:leftChars="-22" w:left="-53" w:rightChars="-21" w:right="-50"/>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16,555</w:t>
            </w:r>
          </w:p>
        </w:tc>
        <w:tc>
          <w:tcPr>
            <w:tcW w:w="1000" w:type="pct"/>
            <w:vAlign w:val="center"/>
          </w:tcPr>
          <w:p w14:paraId="7AA933F3" w14:textId="77777777" w:rsidR="00794381" w:rsidRPr="00304C2E" w:rsidRDefault="00794381" w:rsidP="006E11A2">
            <w:pPr>
              <w:pStyle w:val="ae"/>
              <w:spacing w:line="320" w:lineRule="exact"/>
              <w:ind w:leftChars="-22" w:left="-53" w:rightChars="-21" w:right="-50"/>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32,068</w:t>
            </w:r>
          </w:p>
        </w:tc>
        <w:tc>
          <w:tcPr>
            <w:tcW w:w="999" w:type="pct"/>
            <w:vAlign w:val="center"/>
          </w:tcPr>
          <w:p w14:paraId="483AE32B" w14:textId="77777777" w:rsidR="00794381" w:rsidRPr="00304C2E" w:rsidRDefault="00794381" w:rsidP="006E11A2">
            <w:pPr>
              <w:pStyle w:val="ae"/>
              <w:spacing w:line="320" w:lineRule="exact"/>
              <w:ind w:leftChars="-22" w:left="-53" w:rightChars="-21" w:right="-50"/>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96,204,000</w:t>
            </w:r>
          </w:p>
        </w:tc>
      </w:tr>
      <w:tr w:rsidR="00794381" w:rsidRPr="00304C2E" w14:paraId="6718ED2E" w14:textId="77777777" w:rsidTr="006E11A2">
        <w:trPr>
          <w:trHeight w:val="360"/>
        </w:trPr>
        <w:tc>
          <w:tcPr>
            <w:tcW w:w="1000" w:type="pct"/>
            <w:shd w:val="pct15" w:color="auto" w:fill="auto"/>
            <w:vAlign w:val="center"/>
          </w:tcPr>
          <w:p w14:paraId="5B9FF454" w14:textId="77777777" w:rsidR="00794381" w:rsidRPr="00304C2E" w:rsidRDefault="00794381" w:rsidP="00044F88">
            <w:pPr>
              <w:ind w:leftChars="-22" w:left="-53" w:rightChars="-21" w:right="-50"/>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2016/2017</w:t>
            </w:r>
          </w:p>
        </w:tc>
        <w:tc>
          <w:tcPr>
            <w:tcW w:w="1000" w:type="pct"/>
            <w:vAlign w:val="center"/>
          </w:tcPr>
          <w:p w14:paraId="226D3447" w14:textId="77777777" w:rsidR="00794381" w:rsidRPr="00304C2E" w:rsidRDefault="00794381" w:rsidP="006E11A2">
            <w:pPr>
              <w:pStyle w:val="ae"/>
              <w:spacing w:line="320" w:lineRule="exact"/>
              <w:ind w:leftChars="-22" w:left="-53" w:rightChars="-21" w:right="-50"/>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16,583</w:t>
            </w:r>
          </w:p>
        </w:tc>
        <w:tc>
          <w:tcPr>
            <w:tcW w:w="1000" w:type="pct"/>
            <w:gridSpan w:val="2"/>
            <w:vAlign w:val="center"/>
          </w:tcPr>
          <w:p w14:paraId="527B41A3" w14:textId="77777777" w:rsidR="00794381" w:rsidRPr="00304C2E" w:rsidRDefault="00794381" w:rsidP="006E11A2">
            <w:pPr>
              <w:pStyle w:val="ae"/>
              <w:spacing w:line="320" w:lineRule="exact"/>
              <w:ind w:leftChars="-22" w:left="-53" w:rightChars="-21" w:right="-50"/>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17,403</w:t>
            </w:r>
          </w:p>
        </w:tc>
        <w:tc>
          <w:tcPr>
            <w:tcW w:w="1000" w:type="pct"/>
            <w:vAlign w:val="center"/>
          </w:tcPr>
          <w:p w14:paraId="5D91ECBE" w14:textId="77777777" w:rsidR="00794381" w:rsidRPr="00304C2E" w:rsidRDefault="00794381" w:rsidP="006E11A2">
            <w:pPr>
              <w:pStyle w:val="ae"/>
              <w:spacing w:line="320" w:lineRule="exact"/>
              <w:ind w:leftChars="-22" w:left="-53" w:rightChars="-21" w:right="-50"/>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33,986</w:t>
            </w:r>
          </w:p>
        </w:tc>
        <w:tc>
          <w:tcPr>
            <w:tcW w:w="999" w:type="pct"/>
            <w:vAlign w:val="center"/>
          </w:tcPr>
          <w:p w14:paraId="42342FC2" w14:textId="77777777" w:rsidR="00794381" w:rsidRPr="00304C2E" w:rsidRDefault="00794381" w:rsidP="006E11A2">
            <w:pPr>
              <w:pStyle w:val="ae"/>
              <w:spacing w:line="320" w:lineRule="exact"/>
              <w:ind w:leftChars="-22" w:left="-53" w:rightChars="-21" w:right="-50"/>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101,958,000</w:t>
            </w:r>
          </w:p>
        </w:tc>
      </w:tr>
      <w:tr w:rsidR="00794381" w:rsidRPr="00304C2E" w14:paraId="643001A5" w14:textId="77777777" w:rsidTr="006E11A2">
        <w:trPr>
          <w:trHeight w:val="360"/>
        </w:trPr>
        <w:tc>
          <w:tcPr>
            <w:tcW w:w="1000" w:type="pct"/>
            <w:shd w:val="pct15" w:color="auto" w:fill="auto"/>
            <w:vAlign w:val="center"/>
          </w:tcPr>
          <w:p w14:paraId="424FF765" w14:textId="77777777" w:rsidR="00794381" w:rsidRPr="00304C2E" w:rsidRDefault="00794381" w:rsidP="00044F88">
            <w:pPr>
              <w:ind w:leftChars="-22" w:left="-53" w:rightChars="-21" w:right="-50"/>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2017/2018</w:t>
            </w:r>
          </w:p>
        </w:tc>
        <w:tc>
          <w:tcPr>
            <w:tcW w:w="1000" w:type="pct"/>
            <w:vAlign w:val="center"/>
          </w:tcPr>
          <w:p w14:paraId="10D2B6EF" w14:textId="77777777" w:rsidR="00794381" w:rsidRPr="00304C2E" w:rsidRDefault="00794381" w:rsidP="006E11A2">
            <w:pPr>
              <w:pStyle w:val="ae"/>
              <w:spacing w:line="320" w:lineRule="exact"/>
              <w:ind w:leftChars="-22" w:left="-53" w:rightChars="-21" w:right="-50"/>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16,291</w:t>
            </w:r>
          </w:p>
        </w:tc>
        <w:tc>
          <w:tcPr>
            <w:tcW w:w="1000" w:type="pct"/>
            <w:gridSpan w:val="2"/>
            <w:vAlign w:val="center"/>
          </w:tcPr>
          <w:p w14:paraId="7EC0AF1C" w14:textId="77777777" w:rsidR="00794381" w:rsidRPr="00304C2E" w:rsidRDefault="00794381" w:rsidP="006E11A2">
            <w:pPr>
              <w:pStyle w:val="ae"/>
              <w:spacing w:line="320" w:lineRule="exact"/>
              <w:ind w:leftChars="-22" w:left="-53" w:rightChars="-21" w:right="-50"/>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17,497</w:t>
            </w:r>
          </w:p>
        </w:tc>
        <w:tc>
          <w:tcPr>
            <w:tcW w:w="1000" w:type="pct"/>
            <w:vAlign w:val="center"/>
          </w:tcPr>
          <w:p w14:paraId="410ABF88" w14:textId="77777777" w:rsidR="00794381" w:rsidRPr="00304C2E" w:rsidRDefault="00794381" w:rsidP="006E11A2">
            <w:pPr>
              <w:pStyle w:val="ae"/>
              <w:spacing w:line="320" w:lineRule="exact"/>
              <w:ind w:leftChars="-22" w:left="-53" w:rightChars="-21" w:right="-50"/>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33,788</w:t>
            </w:r>
          </w:p>
        </w:tc>
        <w:tc>
          <w:tcPr>
            <w:tcW w:w="999" w:type="pct"/>
            <w:vAlign w:val="center"/>
          </w:tcPr>
          <w:p w14:paraId="54628FB5" w14:textId="77777777" w:rsidR="00794381" w:rsidRPr="00304C2E" w:rsidRDefault="00794381" w:rsidP="006E11A2">
            <w:pPr>
              <w:pStyle w:val="ae"/>
              <w:spacing w:line="320" w:lineRule="exact"/>
              <w:ind w:leftChars="-22" w:left="-53" w:rightChars="-21" w:right="-50"/>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101,364,000</w:t>
            </w:r>
          </w:p>
        </w:tc>
      </w:tr>
    </w:tbl>
    <w:p w14:paraId="20BC108D" w14:textId="77777777" w:rsidR="00794381" w:rsidRPr="00304C2E" w:rsidRDefault="00794381" w:rsidP="00794381">
      <w:pPr>
        <w:pStyle w:val="ae"/>
        <w:ind w:leftChars="0" w:left="1" w:right="142"/>
        <w:jc w:val="both"/>
        <w:rPr>
          <w:rStyle w:val="DorisChar"/>
          <w:rFonts w:ascii="Times New Roman" w:hAnsi="Times New Roman" w:cs="Times New Roman"/>
          <w:sz w:val="18"/>
          <w:szCs w:val="18"/>
        </w:rPr>
      </w:pPr>
      <w:r w:rsidRPr="00304C2E">
        <w:rPr>
          <w:rStyle w:val="DorisChar"/>
          <w:rFonts w:ascii="Times New Roman" w:hAnsi="Times New Roman" w:cs="Times New Roman"/>
          <w:i/>
          <w:sz w:val="18"/>
          <w:szCs w:val="18"/>
        </w:rPr>
        <w:t>Source: HEB, 2019</w:t>
      </w:r>
    </w:p>
    <w:p w14:paraId="69D3C37E" w14:textId="228FA30A" w:rsidR="00CE74FE" w:rsidRPr="00304C2E" w:rsidRDefault="00CE74FE">
      <w:pPr>
        <w:widowControl/>
        <w:rPr>
          <w:rStyle w:val="DorisChar"/>
          <w:rFonts w:ascii="Times New Roman" w:hAnsi="Times New Roman" w:cs="Times New Roman"/>
          <w:sz w:val="18"/>
          <w:szCs w:val="18"/>
        </w:rPr>
      </w:pPr>
      <w:r w:rsidRPr="00304C2E">
        <w:rPr>
          <w:rStyle w:val="DorisChar"/>
          <w:rFonts w:ascii="Times New Roman" w:hAnsi="Times New Roman" w:cs="Times New Roman"/>
          <w:sz w:val="18"/>
          <w:szCs w:val="18"/>
        </w:rPr>
        <w:br w:type="page"/>
      </w:r>
    </w:p>
    <w:p w14:paraId="7BFFA38B" w14:textId="1A94ED5F" w:rsidR="00794381" w:rsidRPr="00304C2E" w:rsidRDefault="00794381" w:rsidP="00794381">
      <w:pPr>
        <w:pStyle w:val="ae"/>
        <w:ind w:leftChars="11" w:left="37" w:right="142" w:hanging="11"/>
        <w:jc w:val="both"/>
        <w:rPr>
          <w:rFonts w:ascii="Times New Roman" w:hAnsi="Times New Roman" w:cs="Times New Roman"/>
          <w:b/>
        </w:rPr>
      </w:pPr>
      <w:r w:rsidRPr="00304C2E">
        <w:rPr>
          <w:rFonts w:ascii="Times New Roman" w:hAnsi="Times New Roman" w:cs="Times New Roman"/>
          <w:b/>
        </w:rPr>
        <w:lastRenderedPageBreak/>
        <w:t>Table 8</w:t>
      </w:r>
      <w:r w:rsidR="00B86DD2" w:rsidRPr="00304C2E">
        <w:rPr>
          <w:rFonts w:ascii="Times New Roman" w:hAnsi="Times New Roman" w:cs="Times New Roman"/>
          <w:b/>
        </w:rPr>
        <w:t>5</w:t>
      </w:r>
    </w:p>
    <w:tbl>
      <w:tblPr>
        <w:tblW w:w="5388" w:type="pct"/>
        <w:tblInd w:w="-287" w:type="dxa"/>
        <w:tblBorders>
          <w:top w:val="double" w:sz="4" w:space="0" w:color="auto"/>
          <w:left w:val="double" w:sz="4" w:space="0" w:color="auto"/>
          <w:bottom w:val="double" w:sz="4" w:space="0" w:color="auto"/>
          <w:right w:val="double" w:sz="4" w:space="0" w:color="auto"/>
          <w:insideH w:val="single" w:sz="2" w:space="0" w:color="auto"/>
          <w:insideV w:val="single" w:sz="2" w:space="0" w:color="auto"/>
        </w:tblBorders>
        <w:tblLayout w:type="fixed"/>
        <w:tblLook w:val="04A0" w:firstRow="1" w:lastRow="0" w:firstColumn="1" w:lastColumn="0" w:noHBand="0" w:noVBand="1"/>
      </w:tblPr>
      <w:tblGrid>
        <w:gridCol w:w="1332"/>
        <w:gridCol w:w="3030"/>
        <w:gridCol w:w="412"/>
        <w:gridCol w:w="415"/>
        <w:gridCol w:w="411"/>
        <w:gridCol w:w="413"/>
        <w:gridCol w:w="411"/>
        <w:gridCol w:w="413"/>
        <w:gridCol w:w="413"/>
        <w:gridCol w:w="411"/>
        <w:gridCol w:w="413"/>
        <w:gridCol w:w="415"/>
        <w:gridCol w:w="413"/>
        <w:gridCol w:w="406"/>
      </w:tblGrid>
      <w:tr w:rsidR="00794381" w:rsidRPr="00304C2E" w14:paraId="64164D44" w14:textId="77777777" w:rsidTr="006E11A2">
        <w:trPr>
          <w:trHeight w:val="302"/>
          <w:tblHeader/>
        </w:trPr>
        <w:tc>
          <w:tcPr>
            <w:tcW w:w="5000" w:type="pct"/>
            <w:gridSpan w:val="14"/>
            <w:shd w:val="pct15" w:color="auto" w:fill="auto"/>
            <w:vAlign w:val="center"/>
          </w:tcPr>
          <w:p w14:paraId="1932057B" w14:textId="77777777" w:rsidR="00794381" w:rsidRPr="00304C2E" w:rsidRDefault="00794381" w:rsidP="006E11A2">
            <w:pPr>
              <w:pStyle w:val="ae"/>
              <w:snapToGrid w:val="0"/>
              <w:spacing w:line="240" w:lineRule="exact"/>
              <w:ind w:leftChars="0" w:left="-41" w:rightChars="-26" w:right="-62"/>
              <w:jc w:val="center"/>
              <w:rPr>
                <w:rFonts w:ascii="Times New Roman" w:hAnsi="Times New Roman" w:cs="Times New Roman"/>
                <w:b/>
                <w:sz w:val="20"/>
                <w:szCs w:val="20"/>
              </w:rPr>
            </w:pPr>
          </w:p>
          <w:p w14:paraId="2F090E6F" w14:textId="77777777" w:rsidR="00794381" w:rsidRPr="00304C2E" w:rsidRDefault="00794381" w:rsidP="006E11A2">
            <w:pPr>
              <w:pStyle w:val="ae"/>
              <w:snapToGrid w:val="0"/>
              <w:spacing w:line="240" w:lineRule="exact"/>
              <w:ind w:leftChars="0" w:left="-41" w:rightChars="-26" w:right="-62"/>
              <w:jc w:val="center"/>
              <w:rPr>
                <w:rFonts w:ascii="Times New Roman" w:hAnsi="Times New Roman" w:cs="Times New Roman"/>
                <w:b/>
                <w:sz w:val="20"/>
                <w:szCs w:val="20"/>
              </w:rPr>
            </w:pPr>
            <w:r w:rsidRPr="00304C2E">
              <w:rPr>
                <w:rFonts w:ascii="Times New Roman" w:hAnsi="Times New Roman" w:cs="Times New Roman"/>
                <w:b/>
                <w:sz w:val="20"/>
                <w:szCs w:val="20"/>
              </w:rPr>
              <w:t>LAB Vocational training programmes</w:t>
            </w:r>
          </w:p>
          <w:p w14:paraId="097B8E7F" w14:textId="77777777" w:rsidR="00794381" w:rsidRPr="00304C2E" w:rsidRDefault="00794381" w:rsidP="006E11A2">
            <w:pPr>
              <w:pStyle w:val="ae"/>
              <w:snapToGrid w:val="0"/>
              <w:spacing w:line="240" w:lineRule="exact"/>
              <w:ind w:leftChars="0" w:left="-41" w:rightChars="-26" w:right="-62"/>
              <w:jc w:val="center"/>
              <w:rPr>
                <w:rFonts w:ascii="Times New Roman" w:hAnsi="Times New Roman" w:cs="Times New Roman"/>
                <w:b/>
                <w:sz w:val="20"/>
                <w:szCs w:val="20"/>
              </w:rPr>
            </w:pPr>
          </w:p>
        </w:tc>
      </w:tr>
      <w:tr w:rsidR="00794381" w:rsidRPr="00304C2E" w14:paraId="5A2C12C3" w14:textId="77777777" w:rsidTr="006E11A2">
        <w:trPr>
          <w:trHeight w:val="312"/>
          <w:tblHeader/>
        </w:trPr>
        <w:tc>
          <w:tcPr>
            <w:tcW w:w="715" w:type="pct"/>
            <w:vMerge w:val="restart"/>
            <w:shd w:val="pct15" w:color="auto" w:fill="auto"/>
            <w:vAlign w:val="center"/>
            <w:hideMark/>
          </w:tcPr>
          <w:p w14:paraId="469F0D35" w14:textId="77777777" w:rsidR="00794381" w:rsidRPr="00304C2E" w:rsidRDefault="00794381" w:rsidP="006E11A2">
            <w:pPr>
              <w:snapToGrid w:val="0"/>
              <w:spacing w:line="240" w:lineRule="exact"/>
              <w:ind w:left="-41" w:rightChars="-26" w:right="-62"/>
              <w:jc w:val="center"/>
              <w:rPr>
                <w:rFonts w:ascii="Times New Roman" w:hAnsi="Times New Roman" w:cs="Times New Roman"/>
                <w:b/>
                <w:sz w:val="20"/>
                <w:szCs w:val="20"/>
              </w:rPr>
            </w:pPr>
            <w:r w:rsidRPr="00304C2E">
              <w:rPr>
                <w:rFonts w:ascii="Times New Roman" w:hAnsi="Times New Roman" w:cs="Times New Roman"/>
                <w:b/>
                <w:sz w:val="20"/>
                <w:szCs w:val="20"/>
              </w:rPr>
              <w:t>Training model</w:t>
            </w:r>
          </w:p>
        </w:tc>
        <w:tc>
          <w:tcPr>
            <w:tcW w:w="1627" w:type="pct"/>
            <w:vMerge w:val="restart"/>
            <w:shd w:val="pct15" w:color="auto" w:fill="auto"/>
            <w:vAlign w:val="center"/>
            <w:hideMark/>
          </w:tcPr>
          <w:p w14:paraId="5ECA8C7C" w14:textId="77777777" w:rsidR="00794381" w:rsidRPr="00304C2E" w:rsidRDefault="00794381" w:rsidP="006E11A2">
            <w:pPr>
              <w:snapToGrid w:val="0"/>
              <w:spacing w:line="240" w:lineRule="exact"/>
              <w:ind w:left="-41" w:rightChars="-26" w:right="-62"/>
              <w:jc w:val="center"/>
              <w:rPr>
                <w:rFonts w:ascii="Times New Roman" w:hAnsi="Times New Roman" w:cs="Times New Roman"/>
                <w:b/>
                <w:sz w:val="20"/>
                <w:szCs w:val="20"/>
              </w:rPr>
            </w:pPr>
            <w:r w:rsidRPr="00304C2E">
              <w:rPr>
                <w:rFonts w:ascii="Times New Roman" w:hAnsi="Times New Roman" w:cs="Times New Roman"/>
                <w:b/>
                <w:sz w:val="20"/>
                <w:szCs w:val="20"/>
              </w:rPr>
              <w:t>Course</w:t>
            </w:r>
          </w:p>
        </w:tc>
        <w:tc>
          <w:tcPr>
            <w:tcW w:w="444" w:type="pct"/>
            <w:gridSpan w:val="2"/>
            <w:shd w:val="pct15" w:color="auto" w:fill="auto"/>
            <w:vAlign w:val="center"/>
          </w:tcPr>
          <w:p w14:paraId="1B7C4FE9" w14:textId="77777777" w:rsidR="00794381" w:rsidRPr="00304C2E" w:rsidRDefault="00794381" w:rsidP="006E11A2">
            <w:pPr>
              <w:snapToGrid w:val="0"/>
              <w:spacing w:line="240" w:lineRule="exact"/>
              <w:ind w:left="-41" w:rightChars="-26" w:right="-62"/>
              <w:jc w:val="center"/>
              <w:rPr>
                <w:rFonts w:ascii="Times New Roman" w:hAnsi="Times New Roman" w:cs="Times New Roman"/>
                <w:b/>
                <w:sz w:val="20"/>
                <w:szCs w:val="20"/>
              </w:rPr>
            </w:pPr>
            <w:r w:rsidRPr="00304C2E">
              <w:rPr>
                <w:rFonts w:ascii="Times New Roman" w:hAnsi="Times New Roman" w:cs="Times New Roman"/>
                <w:b/>
                <w:sz w:val="20"/>
                <w:szCs w:val="20"/>
              </w:rPr>
              <w:t>2013</w:t>
            </w:r>
          </w:p>
        </w:tc>
        <w:tc>
          <w:tcPr>
            <w:tcW w:w="443" w:type="pct"/>
            <w:gridSpan w:val="2"/>
            <w:shd w:val="pct15" w:color="auto" w:fill="auto"/>
            <w:vAlign w:val="center"/>
          </w:tcPr>
          <w:p w14:paraId="0B124F7A" w14:textId="77777777" w:rsidR="00794381" w:rsidRPr="00304C2E" w:rsidRDefault="00794381" w:rsidP="006E11A2">
            <w:pPr>
              <w:snapToGrid w:val="0"/>
              <w:spacing w:line="240" w:lineRule="exact"/>
              <w:ind w:left="-41" w:rightChars="-26" w:right="-62"/>
              <w:jc w:val="center"/>
              <w:rPr>
                <w:rFonts w:ascii="Times New Roman" w:hAnsi="Times New Roman" w:cs="Times New Roman"/>
                <w:b/>
                <w:sz w:val="20"/>
                <w:szCs w:val="20"/>
              </w:rPr>
            </w:pPr>
            <w:r w:rsidRPr="00304C2E">
              <w:rPr>
                <w:rFonts w:ascii="Times New Roman" w:hAnsi="Times New Roman" w:cs="Times New Roman"/>
                <w:b/>
                <w:sz w:val="20"/>
                <w:szCs w:val="20"/>
              </w:rPr>
              <w:t>2014</w:t>
            </w:r>
          </w:p>
        </w:tc>
        <w:tc>
          <w:tcPr>
            <w:tcW w:w="443" w:type="pct"/>
            <w:gridSpan w:val="2"/>
            <w:shd w:val="pct15" w:color="auto" w:fill="auto"/>
            <w:vAlign w:val="center"/>
          </w:tcPr>
          <w:p w14:paraId="587FA6C7" w14:textId="77777777" w:rsidR="00794381" w:rsidRPr="00304C2E" w:rsidRDefault="00794381" w:rsidP="006E11A2">
            <w:pPr>
              <w:snapToGrid w:val="0"/>
              <w:spacing w:line="240" w:lineRule="exact"/>
              <w:ind w:left="-41" w:rightChars="-26" w:right="-62"/>
              <w:jc w:val="center"/>
              <w:rPr>
                <w:rFonts w:ascii="Times New Roman" w:hAnsi="Times New Roman" w:cs="Times New Roman"/>
                <w:b/>
                <w:sz w:val="20"/>
                <w:szCs w:val="20"/>
              </w:rPr>
            </w:pPr>
            <w:r w:rsidRPr="00304C2E">
              <w:rPr>
                <w:rFonts w:ascii="Times New Roman" w:hAnsi="Times New Roman" w:cs="Times New Roman"/>
                <w:b/>
                <w:sz w:val="20"/>
                <w:szCs w:val="20"/>
              </w:rPr>
              <w:t>2015</w:t>
            </w:r>
          </w:p>
        </w:tc>
        <w:tc>
          <w:tcPr>
            <w:tcW w:w="443" w:type="pct"/>
            <w:gridSpan w:val="2"/>
            <w:shd w:val="pct15" w:color="auto" w:fill="auto"/>
            <w:vAlign w:val="center"/>
          </w:tcPr>
          <w:p w14:paraId="342E079F" w14:textId="77777777" w:rsidR="00794381" w:rsidRPr="00304C2E" w:rsidRDefault="00794381" w:rsidP="006E11A2">
            <w:pPr>
              <w:snapToGrid w:val="0"/>
              <w:spacing w:line="240" w:lineRule="exact"/>
              <w:ind w:left="-41" w:rightChars="-26" w:right="-62"/>
              <w:jc w:val="center"/>
              <w:rPr>
                <w:rFonts w:ascii="Times New Roman" w:hAnsi="Times New Roman" w:cs="Times New Roman"/>
                <w:b/>
                <w:sz w:val="20"/>
                <w:szCs w:val="20"/>
              </w:rPr>
            </w:pPr>
            <w:r w:rsidRPr="00304C2E">
              <w:rPr>
                <w:rFonts w:ascii="Times New Roman" w:hAnsi="Times New Roman" w:cs="Times New Roman"/>
                <w:b/>
                <w:sz w:val="20"/>
                <w:szCs w:val="20"/>
              </w:rPr>
              <w:t>2016</w:t>
            </w:r>
          </w:p>
        </w:tc>
        <w:tc>
          <w:tcPr>
            <w:tcW w:w="445" w:type="pct"/>
            <w:gridSpan w:val="2"/>
            <w:shd w:val="pct15" w:color="auto" w:fill="auto"/>
            <w:vAlign w:val="center"/>
          </w:tcPr>
          <w:p w14:paraId="64E724BE" w14:textId="77777777" w:rsidR="00794381" w:rsidRPr="00304C2E" w:rsidRDefault="00794381" w:rsidP="006E11A2">
            <w:pPr>
              <w:snapToGrid w:val="0"/>
              <w:spacing w:line="240" w:lineRule="exact"/>
              <w:ind w:left="-41" w:rightChars="-26" w:right="-62"/>
              <w:jc w:val="center"/>
              <w:rPr>
                <w:rFonts w:ascii="Times New Roman" w:hAnsi="Times New Roman" w:cs="Times New Roman"/>
                <w:b/>
                <w:sz w:val="20"/>
                <w:szCs w:val="20"/>
              </w:rPr>
            </w:pPr>
            <w:r w:rsidRPr="00304C2E">
              <w:rPr>
                <w:rFonts w:ascii="Times New Roman" w:hAnsi="Times New Roman" w:cs="Times New Roman"/>
                <w:b/>
                <w:sz w:val="20"/>
                <w:szCs w:val="20"/>
              </w:rPr>
              <w:t>2017</w:t>
            </w:r>
          </w:p>
        </w:tc>
        <w:tc>
          <w:tcPr>
            <w:tcW w:w="438" w:type="pct"/>
            <w:gridSpan w:val="2"/>
            <w:shd w:val="pct15" w:color="auto" w:fill="auto"/>
            <w:vAlign w:val="center"/>
          </w:tcPr>
          <w:p w14:paraId="12797FE4" w14:textId="77777777" w:rsidR="00794381" w:rsidRPr="00304C2E" w:rsidRDefault="00794381" w:rsidP="006E11A2">
            <w:pPr>
              <w:snapToGrid w:val="0"/>
              <w:spacing w:line="240" w:lineRule="exact"/>
              <w:ind w:left="-41" w:rightChars="-26" w:right="-62"/>
              <w:jc w:val="center"/>
              <w:rPr>
                <w:rFonts w:ascii="Times New Roman" w:hAnsi="Times New Roman" w:cs="Times New Roman"/>
                <w:b/>
                <w:sz w:val="20"/>
                <w:szCs w:val="20"/>
              </w:rPr>
            </w:pPr>
            <w:r w:rsidRPr="00304C2E">
              <w:rPr>
                <w:rFonts w:ascii="Times New Roman" w:hAnsi="Times New Roman" w:cs="Times New Roman"/>
                <w:b/>
                <w:sz w:val="20"/>
                <w:szCs w:val="20"/>
              </w:rPr>
              <w:t>2018</w:t>
            </w:r>
          </w:p>
        </w:tc>
      </w:tr>
      <w:tr w:rsidR="00794381" w:rsidRPr="00304C2E" w14:paraId="36BBA0E5" w14:textId="77777777" w:rsidTr="006E11A2">
        <w:trPr>
          <w:trHeight w:val="312"/>
          <w:tblHeader/>
        </w:trPr>
        <w:tc>
          <w:tcPr>
            <w:tcW w:w="715" w:type="pct"/>
            <w:vMerge/>
            <w:shd w:val="pct15" w:color="auto" w:fill="auto"/>
            <w:vAlign w:val="center"/>
          </w:tcPr>
          <w:p w14:paraId="67D8A0DF" w14:textId="77777777" w:rsidR="00794381" w:rsidRPr="00304C2E" w:rsidRDefault="00794381" w:rsidP="006E11A2">
            <w:pPr>
              <w:snapToGrid w:val="0"/>
              <w:spacing w:line="240" w:lineRule="exact"/>
              <w:ind w:left="-41" w:rightChars="-26" w:right="-62"/>
              <w:jc w:val="center"/>
              <w:rPr>
                <w:rFonts w:ascii="Times New Roman" w:hAnsi="Times New Roman" w:cs="Times New Roman"/>
                <w:b/>
                <w:sz w:val="20"/>
                <w:szCs w:val="20"/>
              </w:rPr>
            </w:pPr>
          </w:p>
        </w:tc>
        <w:tc>
          <w:tcPr>
            <w:tcW w:w="1627" w:type="pct"/>
            <w:vMerge/>
            <w:shd w:val="pct15" w:color="auto" w:fill="auto"/>
            <w:vAlign w:val="center"/>
          </w:tcPr>
          <w:p w14:paraId="7CA089A3" w14:textId="77777777" w:rsidR="00794381" w:rsidRPr="00304C2E" w:rsidRDefault="00794381" w:rsidP="006E11A2">
            <w:pPr>
              <w:snapToGrid w:val="0"/>
              <w:spacing w:line="240" w:lineRule="exact"/>
              <w:ind w:left="-41" w:rightChars="-26" w:right="-62"/>
              <w:jc w:val="center"/>
              <w:rPr>
                <w:rFonts w:ascii="Times New Roman" w:hAnsi="Times New Roman" w:cs="Times New Roman"/>
                <w:b/>
                <w:sz w:val="20"/>
                <w:szCs w:val="20"/>
              </w:rPr>
            </w:pPr>
          </w:p>
        </w:tc>
        <w:tc>
          <w:tcPr>
            <w:tcW w:w="221" w:type="pct"/>
            <w:shd w:val="pct15" w:color="auto" w:fill="auto"/>
            <w:vAlign w:val="center"/>
          </w:tcPr>
          <w:p w14:paraId="35CD315E" w14:textId="77777777" w:rsidR="00794381" w:rsidRPr="00304C2E" w:rsidRDefault="00794381" w:rsidP="006E11A2">
            <w:pPr>
              <w:snapToGrid w:val="0"/>
              <w:spacing w:line="240" w:lineRule="exact"/>
              <w:ind w:left="-41" w:rightChars="-26" w:right="-62"/>
              <w:jc w:val="center"/>
              <w:rPr>
                <w:rFonts w:ascii="Times New Roman" w:hAnsi="Times New Roman" w:cs="Times New Roman"/>
                <w:b/>
                <w:sz w:val="20"/>
                <w:szCs w:val="20"/>
              </w:rPr>
            </w:pPr>
            <w:r w:rsidRPr="00304C2E">
              <w:rPr>
                <w:rFonts w:ascii="Times New Roman" w:hAnsi="Times New Roman" w:cs="Times New Roman"/>
                <w:b/>
                <w:sz w:val="20"/>
                <w:szCs w:val="20"/>
                <w:lang w:eastAsia="zh-HK"/>
              </w:rPr>
              <w:t>M</w:t>
            </w:r>
          </w:p>
        </w:tc>
        <w:tc>
          <w:tcPr>
            <w:tcW w:w="223" w:type="pct"/>
            <w:shd w:val="pct15" w:color="auto" w:fill="auto"/>
            <w:vAlign w:val="center"/>
          </w:tcPr>
          <w:p w14:paraId="1BEBC66E" w14:textId="77777777" w:rsidR="00794381" w:rsidRPr="00304C2E" w:rsidRDefault="00794381" w:rsidP="006E11A2">
            <w:pPr>
              <w:snapToGrid w:val="0"/>
              <w:spacing w:line="240" w:lineRule="exact"/>
              <w:ind w:left="-41" w:rightChars="-26" w:right="-62"/>
              <w:jc w:val="center"/>
              <w:rPr>
                <w:rFonts w:ascii="Times New Roman" w:hAnsi="Times New Roman" w:cs="Times New Roman"/>
                <w:b/>
                <w:sz w:val="20"/>
                <w:szCs w:val="20"/>
              </w:rPr>
            </w:pPr>
            <w:r w:rsidRPr="00304C2E">
              <w:rPr>
                <w:rFonts w:ascii="Times New Roman" w:hAnsi="Times New Roman" w:cs="Times New Roman"/>
                <w:b/>
                <w:sz w:val="20"/>
                <w:szCs w:val="20"/>
                <w:lang w:eastAsia="zh-HK"/>
              </w:rPr>
              <w:t>F</w:t>
            </w:r>
          </w:p>
        </w:tc>
        <w:tc>
          <w:tcPr>
            <w:tcW w:w="221" w:type="pct"/>
            <w:shd w:val="pct15" w:color="auto" w:fill="auto"/>
            <w:vAlign w:val="center"/>
          </w:tcPr>
          <w:p w14:paraId="3F28374A" w14:textId="77777777" w:rsidR="00794381" w:rsidRPr="00304C2E" w:rsidRDefault="00794381" w:rsidP="006E11A2">
            <w:pPr>
              <w:snapToGrid w:val="0"/>
              <w:spacing w:line="240" w:lineRule="exact"/>
              <w:ind w:left="-41" w:rightChars="-26" w:right="-62"/>
              <w:jc w:val="center"/>
              <w:rPr>
                <w:rFonts w:ascii="Times New Roman" w:hAnsi="Times New Roman" w:cs="Times New Roman"/>
                <w:b/>
                <w:sz w:val="20"/>
                <w:szCs w:val="20"/>
              </w:rPr>
            </w:pPr>
            <w:r w:rsidRPr="00304C2E">
              <w:rPr>
                <w:rFonts w:ascii="Times New Roman" w:hAnsi="Times New Roman" w:cs="Times New Roman"/>
                <w:b/>
                <w:sz w:val="20"/>
                <w:szCs w:val="20"/>
                <w:lang w:eastAsia="zh-HK"/>
              </w:rPr>
              <w:t>M</w:t>
            </w:r>
          </w:p>
        </w:tc>
        <w:tc>
          <w:tcPr>
            <w:tcW w:w="222" w:type="pct"/>
            <w:shd w:val="pct15" w:color="auto" w:fill="auto"/>
            <w:vAlign w:val="center"/>
          </w:tcPr>
          <w:p w14:paraId="04DDD6BF" w14:textId="77777777" w:rsidR="00794381" w:rsidRPr="00304C2E" w:rsidRDefault="00794381" w:rsidP="006E11A2">
            <w:pPr>
              <w:snapToGrid w:val="0"/>
              <w:spacing w:line="240" w:lineRule="exact"/>
              <w:ind w:left="-41" w:rightChars="-26" w:right="-62"/>
              <w:jc w:val="center"/>
              <w:rPr>
                <w:rFonts w:ascii="Times New Roman" w:hAnsi="Times New Roman" w:cs="Times New Roman"/>
                <w:b/>
                <w:sz w:val="20"/>
                <w:szCs w:val="20"/>
              </w:rPr>
            </w:pPr>
            <w:r w:rsidRPr="00304C2E">
              <w:rPr>
                <w:rFonts w:ascii="Times New Roman" w:hAnsi="Times New Roman" w:cs="Times New Roman"/>
                <w:b/>
                <w:sz w:val="20"/>
                <w:szCs w:val="20"/>
                <w:lang w:eastAsia="zh-HK"/>
              </w:rPr>
              <w:t>F</w:t>
            </w:r>
          </w:p>
        </w:tc>
        <w:tc>
          <w:tcPr>
            <w:tcW w:w="221" w:type="pct"/>
            <w:shd w:val="pct15" w:color="auto" w:fill="auto"/>
            <w:vAlign w:val="center"/>
          </w:tcPr>
          <w:p w14:paraId="4D840E17" w14:textId="77777777" w:rsidR="00794381" w:rsidRPr="00304C2E" w:rsidRDefault="00794381" w:rsidP="006E11A2">
            <w:pPr>
              <w:snapToGrid w:val="0"/>
              <w:spacing w:line="240" w:lineRule="exact"/>
              <w:ind w:left="-41" w:rightChars="-26" w:right="-62"/>
              <w:jc w:val="center"/>
              <w:rPr>
                <w:rFonts w:ascii="Times New Roman" w:hAnsi="Times New Roman" w:cs="Times New Roman"/>
                <w:b/>
                <w:sz w:val="20"/>
                <w:szCs w:val="20"/>
              </w:rPr>
            </w:pPr>
            <w:r w:rsidRPr="00304C2E">
              <w:rPr>
                <w:rFonts w:ascii="Times New Roman" w:hAnsi="Times New Roman" w:cs="Times New Roman"/>
                <w:b/>
                <w:sz w:val="20"/>
                <w:szCs w:val="20"/>
                <w:lang w:eastAsia="zh-HK"/>
              </w:rPr>
              <w:t>M</w:t>
            </w:r>
          </w:p>
        </w:tc>
        <w:tc>
          <w:tcPr>
            <w:tcW w:w="222" w:type="pct"/>
            <w:shd w:val="pct15" w:color="auto" w:fill="auto"/>
            <w:vAlign w:val="center"/>
          </w:tcPr>
          <w:p w14:paraId="5E1D64BE" w14:textId="77777777" w:rsidR="00794381" w:rsidRPr="00304C2E" w:rsidRDefault="00794381" w:rsidP="006E11A2">
            <w:pPr>
              <w:snapToGrid w:val="0"/>
              <w:spacing w:line="240" w:lineRule="exact"/>
              <w:ind w:left="-41" w:rightChars="-26" w:right="-62"/>
              <w:jc w:val="center"/>
              <w:rPr>
                <w:rFonts w:ascii="Times New Roman" w:hAnsi="Times New Roman" w:cs="Times New Roman"/>
                <w:b/>
                <w:sz w:val="20"/>
                <w:szCs w:val="20"/>
              </w:rPr>
            </w:pPr>
            <w:r w:rsidRPr="00304C2E">
              <w:rPr>
                <w:rFonts w:ascii="Times New Roman" w:hAnsi="Times New Roman" w:cs="Times New Roman"/>
                <w:b/>
                <w:sz w:val="20"/>
                <w:szCs w:val="20"/>
                <w:lang w:eastAsia="zh-HK"/>
              </w:rPr>
              <w:t>F</w:t>
            </w:r>
          </w:p>
        </w:tc>
        <w:tc>
          <w:tcPr>
            <w:tcW w:w="222" w:type="pct"/>
            <w:shd w:val="pct15" w:color="auto" w:fill="auto"/>
            <w:vAlign w:val="center"/>
          </w:tcPr>
          <w:p w14:paraId="28AEA571" w14:textId="77777777" w:rsidR="00794381" w:rsidRPr="00304C2E" w:rsidRDefault="00794381" w:rsidP="006E11A2">
            <w:pPr>
              <w:snapToGrid w:val="0"/>
              <w:spacing w:line="240" w:lineRule="exact"/>
              <w:ind w:left="-41" w:rightChars="-26" w:right="-62"/>
              <w:jc w:val="center"/>
              <w:rPr>
                <w:rFonts w:ascii="Times New Roman" w:hAnsi="Times New Roman" w:cs="Times New Roman"/>
                <w:b/>
                <w:sz w:val="20"/>
                <w:szCs w:val="20"/>
              </w:rPr>
            </w:pPr>
            <w:r w:rsidRPr="00304C2E">
              <w:rPr>
                <w:rFonts w:ascii="Times New Roman" w:hAnsi="Times New Roman" w:cs="Times New Roman"/>
                <w:b/>
                <w:sz w:val="20"/>
                <w:szCs w:val="20"/>
                <w:lang w:eastAsia="zh-HK"/>
              </w:rPr>
              <w:t>M</w:t>
            </w:r>
          </w:p>
        </w:tc>
        <w:tc>
          <w:tcPr>
            <w:tcW w:w="221" w:type="pct"/>
            <w:shd w:val="pct15" w:color="auto" w:fill="auto"/>
            <w:vAlign w:val="center"/>
          </w:tcPr>
          <w:p w14:paraId="4F0DA06A" w14:textId="77777777" w:rsidR="00794381" w:rsidRPr="00304C2E" w:rsidRDefault="00794381" w:rsidP="006E11A2">
            <w:pPr>
              <w:snapToGrid w:val="0"/>
              <w:spacing w:line="240" w:lineRule="exact"/>
              <w:ind w:left="-41" w:rightChars="-26" w:right="-62"/>
              <w:jc w:val="center"/>
              <w:rPr>
                <w:rFonts w:ascii="Times New Roman" w:hAnsi="Times New Roman" w:cs="Times New Roman"/>
                <w:b/>
                <w:sz w:val="20"/>
                <w:szCs w:val="20"/>
              </w:rPr>
            </w:pPr>
            <w:r w:rsidRPr="00304C2E">
              <w:rPr>
                <w:rFonts w:ascii="Times New Roman" w:hAnsi="Times New Roman" w:cs="Times New Roman"/>
                <w:b/>
                <w:sz w:val="20"/>
                <w:szCs w:val="20"/>
                <w:lang w:eastAsia="zh-HK"/>
              </w:rPr>
              <w:t>F</w:t>
            </w:r>
          </w:p>
        </w:tc>
        <w:tc>
          <w:tcPr>
            <w:tcW w:w="222" w:type="pct"/>
            <w:shd w:val="pct15" w:color="auto" w:fill="auto"/>
            <w:vAlign w:val="center"/>
          </w:tcPr>
          <w:p w14:paraId="58CFDD78" w14:textId="77777777" w:rsidR="00794381" w:rsidRPr="00304C2E" w:rsidRDefault="00794381" w:rsidP="006E11A2">
            <w:pPr>
              <w:snapToGrid w:val="0"/>
              <w:spacing w:line="240" w:lineRule="exact"/>
              <w:ind w:left="-41" w:rightChars="-26" w:right="-62"/>
              <w:jc w:val="center"/>
              <w:rPr>
                <w:rFonts w:ascii="Times New Roman" w:hAnsi="Times New Roman" w:cs="Times New Roman"/>
                <w:b/>
                <w:sz w:val="20"/>
                <w:szCs w:val="20"/>
              </w:rPr>
            </w:pPr>
            <w:r w:rsidRPr="00304C2E">
              <w:rPr>
                <w:rFonts w:ascii="Times New Roman" w:hAnsi="Times New Roman" w:cs="Times New Roman"/>
                <w:b/>
                <w:sz w:val="20"/>
                <w:szCs w:val="20"/>
                <w:lang w:eastAsia="zh-HK"/>
              </w:rPr>
              <w:t>M</w:t>
            </w:r>
          </w:p>
        </w:tc>
        <w:tc>
          <w:tcPr>
            <w:tcW w:w="223" w:type="pct"/>
            <w:shd w:val="pct15" w:color="auto" w:fill="auto"/>
            <w:vAlign w:val="center"/>
          </w:tcPr>
          <w:p w14:paraId="39703211" w14:textId="77777777" w:rsidR="00794381" w:rsidRPr="00304C2E" w:rsidRDefault="00794381" w:rsidP="006E11A2">
            <w:pPr>
              <w:snapToGrid w:val="0"/>
              <w:spacing w:line="240" w:lineRule="exact"/>
              <w:ind w:left="-41" w:rightChars="-26" w:right="-62"/>
              <w:jc w:val="center"/>
              <w:rPr>
                <w:rFonts w:ascii="Times New Roman" w:hAnsi="Times New Roman" w:cs="Times New Roman"/>
                <w:b/>
                <w:sz w:val="20"/>
                <w:szCs w:val="20"/>
              </w:rPr>
            </w:pPr>
            <w:r w:rsidRPr="00304C2E">
              <w:rPr>
                <w:rFonts w:ascii="Times New Roman" w:hAnsi="Times New Roman" w:cs="Times New Roman"/>
                <w:b/>
                <w:sz w:val="20"/>
                <w:szCs w:val="20"/>
                <w:lang w:eastAsia="zh-HK"/>
              </w:rPr>
              <w:t>F</w:t>
            </w:r>
          </w:p>
        </w:tc>
        <w:tc>
          <w:tcPr>
            <w:tcW w:w="222" w:type="pct"/>
            <w:shd w:val="pct15" w:color="auto" w:fill="auto"/>
            <w:vAlign w:val="center"/>
          </w:tcPr>
          <w:p w14:paraId="203D781D" w14:textId="77777777" w:rsidR="00794381" w:rsidRPr="00304C2E" w:rsidRDefault="00794381" w:rsidP="006E11A2">
            <w:pPr>
              <w:snapToGrid w:val="0"/>
              <w:spacing w:line="240" w:lineRule="exact"/>
              <w:ind w:left="-41" w:rightChars="-26" w:right="-62"/>
              <w:jc w:val="center"/>
              <w:rPr>
                <w:rFonts w:ascii="Times New Roman" w:hAnsi="Times New Roman" w:cs="Times New Roman"/>
                <w:b/>
                <w:sz w:val="20"/>
                <w:szCs w:val="20"/>
              </w:rPr>
            </w:pPr>
            <w:r w:rsidRPr="00304C2E">
              <w:rPr>
                <w:rFonts w:ascii="Times New Roman" w:hAnsi="Times New Roman" w:cs="Times New Roman"/>
                <w:b/>
                <w:sz w:val="20"/>
                <w:szCs w:val="20"/>
                <w:lang w:eastAsia="zh-HK"/>
              </w:rPr>
              <w:t>M</w:t>
            </w:r>
          </w:p>
        </w:tc>
        <w:tc>
          <w:tcPr>
            <w:tcW w:w="216" w:type="pct"/>
            <w:shd w:val="pct15" w:color="auto" w:fill="auto"/>
            <w:vAlign w:val="center"/>
          </w:tcPr>
          <w:p w14:paraId="7135C461" w14:textId="77777777" w:rsidR="00794381" w:rsidRPr="00304C2E" w:rsidRDefault="00794381" w:rsidP="006E11A2">
            <w:pPr>
              <w:snapToGrid w:val="0"/>
              <w:spacing w:line="240" w:lineRule="exact"/>
              <w:ind w:left="-41" w:rightChars="-26" w:right="-62"/>
              <w:jc w:val="center"/>
              <w:rPr>
                <w:rFonts w:ascii="Times New Roman" w:hAnsi="Times New Roman" w:cs="Times New Roman"/>
                <w:b/>
                <w:sz w:val="20"/>
                <w:szCs w:val="20"/>
              </w:rPr>
            </w:pPr>
            <w:r w:rsidRPr="00304C2E">
              <w:rPr>
                <w:rFonts w:ascii="Times New Roman" w:hAnsi="Times New Roman" w:cs="Times New Roman"/>
                <w:b/>
                <w:sz w:val="20"/>
                <w:szCs w:val="20"/>
                <w:lang w:eastAsia="zh-HK"/>
              </w:rPr>
              <w:t>F</w:t>
            </w:r>
          </w:p>
        </w:tc>
      </w:tr>
      <w:tr w:rsidR="00794381" w:rsidRPr="00304C2E" w14:paraId="086AF838" w14:textId="77777777" w:rsidTr="006E11A2">
        <w:trPr>
          <w:trHeight w:val="312"/>
        </w:trPr>
        <w:tc>
          <w:tcPr>
            <w:tcW w:w="715" w:type="pct"/>
            <w:vMerge w:val="restart"/>
            <w:shd w:val="clear" w:color="auto" w:fill="D9D9D9" w:themeFill="background1" w:themeFillShade="D9"/>
            <w:vAlign w:val="center"/>
            <w:hideMark/>
          </w:tcPr>
          <w:p w14:paraId="57183B25" w14:textId="77777777" w:rsidR="00794381" w:rsidRPr="00304C2E" w:rsidRDefault="00794381" w:rsidP="006E11A2">
            <w:pPr>
              <w:snapToGrid w:val="0"/>
              <w:spacing w:line="240" w:lineRule="exact"/>
              <w:ind w:left="-41" w:rightChars="-26" w:right="-62"/>
              <w:rPr>
                <w:rFonts w:ascii="Times New Roman" w:hAnsi="Times New Roman" w:cs="Times New Roman"/>
                <w:b/>
                <w:sz w:val="20"/>
                <w:szCs w:val="20"/>
              </w:rPr>
            </w:pPr>
            <w:r w:rsidRPr="00304C2E">
              <w:rPr>
                <w:rFonts w:ascii="Times New Roman" w:hAnsi="Times New Roman" w:cs="Times New Roman"/>
                <w:b/>
                <w:sz w:val="20"/>
                <w:szCs w:val="20"/>
              </w:rPr>
              <w:t>Intensive training for skills competition</w:t>
            </w:r>
          </w:p>
        </w:tc>
        <w:tc>
          <w:tcPr>
            <w:tcW w:w="1627" w:type="pct"/>
            <w:vAlign w:val="center"/>
            <w:hideMark/>
          </w:tcPr>
          <w:p w14:paraId="57A1DEFE" w14:textId="77777777" w:rsidR="00794381" w:rsidRPr="00304C2E" w:rsidRDefault="00794381" w:rsidP="006E11A2">
            <w:pPr>
              <w:snapToGrid w:val="0"/>
              <w:spacing w:line="260" w:lineRule="exact"/>
              <w:ind w:left="-40" w:rightChars="-25" w:right="-60"/>
              <w:rPr>
                <w:rFonts w:ascii="Times New Roman" w:hAnsi="Times New Roman" w:cs="Times New Roman"/>
                <w:sz w:val="20"/>
                <w:szCs w:val="20"/>
              </w:rPr>
            </w:pPr>
            <w:r w:rsidRPr="00304C2E">
              <w:rPr>
                <w:rFonts w:ascii="Times New Roman" w:hAnsi="Times New Roman" w:cs="Times New Roman"/>
                <w:sz w:val="20"/>
                <w:szCs w:val="20"/>
              </w:rPr>
              <w:t>Floristry (for selection scheme)</w:t>
            </w:r>
          </w:p>
        </w:tc>
        <w:tc>
          <w:tcPr>
            <w:tcW w:w="221" w:type="pct"/>
            <w:vAlign w:val="center"/>
          </w:tcPr>
          <w:p w14:paraId="77F4AD55"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lang w:eastAsia="zh-HK"/>
              </w:rPr>
            </w:pPr>
            <w:r w:rsidRPr="00304C2E">
              <w:rPr>
                <w:rFonts w:ascii="Times New Roman" w:hAnsi="Times New Roman" w:cs="Times New Roman"/>
                <w:sz w:val="20"/>
                <w:szCs w:val="20"/>
                <w:lang w:eastAsia="zh-HK"/>
              </w:rPr>
              <w:t>-</w:t>
            </w:r>
          </w:p>
        </w:tc>
        <w:tc>
          <w:tcPr>
            <w:tcW w:w="223" w:type="pct"/>
            <w:vAlign w:val="center"/>
          </w:tcPr>
          <w:p w14:paraId="00AA87C6"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29276E01"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68B3E33F"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3</w:t>
            </w:r>
          </w:p>
        </w:tc>
        <w:tc>
          <w:tcPr>
            <w:tcW w:w="221" w:type="pct"/>
            <w:vAlign w:val="center"/>
          </w:tcPr>
          <w:p w14:paraId="5821C6C8"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22D3D58D"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3</w:t>
            </w:r>
          </w:p>
        </w:tc>
        <w:tc>
          <w:tcPr>
            <w:tcW w:w="222" w:type="pct"/>
            <w:vAlign w:val="center"/>
          </w:tcPr>
          <w:p w14:paraId="33B45578"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283FAEDE"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2E243F0F"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3F93F612"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3</w:t>
            </w:r>
          </w:p>
        </w:tc>
        <w:tc>
          <w:tcPr>
            <w:tcW w:w="222" w:type="pct"/>
            <w:vAlign w:val="center"/>
          </w:tcPr>
          <w:p w14:paraId="2A53DF4A"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16" w:type="pct"/>
            <w:vAlign w:val="center"/>
          </w:tcPr>
          <w:p w14:paraId="6EA9F00C"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r>
      <w:tr w:rsidR="00794381" w:rsidRPr="00304C2E" w14:paraId="52D20FBE" w14:textId="77777777" w:rsidTr="006E11A2">
        <w:trPr>
          <w:trHeight w:val="312"/>
        </w:trPr>
        <w:tc>
          <w:tcPr>
            <w:tcW w:w="715" w:type="pct"/>
            <w:vMerge/>
            <w:shd w:val="clear" w:color="auto" w:fill="D9D9D9" w:themeFill="background1" w:themeFillShade="D9"/>
            <w:vAlign w:val="center"/>
            <w:hideMark/>
          </w:tcPr>
          <w:p w14:paraId="0AC13990" w14:textId="77777777" w:rsidR="00794381" w:rsidRPr="00304C2E" w:rsidRDefault="00794381" w:rsidP="006E11A2">
            <w:pPr>
              <w:snapToGrid w:val="0"/>
              <w:spacing w:line="240" w:lineRule="exact"/>
              <w:ind w:left="-41" w:rightChars="-26" w:right="-62"/>
              <w:rPr>
                <w:rFonts w:ascii="Times New Roman" w:hAnsi="Times New Roman" w:cs="Times New Roman"/>
                <w:b/>
                <w:sz w:val="20"/>
                <w:szCs w:val="20"/>
              </w:rPr>
            </w:pPr>
          </w:p>
        </w:tc>
        <w:tc>
          <w:tcPr>
            <w:tcW w:w="1627" w:type="pct"/>
            <w:vAlign w:val="center"/>
            <w:hideMark/>
          </w:tcPr>
          <w:p w14:paraId="31CA0C26" w14:textId="77777777" w:rsidR="00794381" w:rsidRPr="00304C2E" w:rsidRDefault="00794381" w:rsidP="006E11A2">
            <w:pPr>
              <w:snapToGrid w:val="0"/>
              <w:spacing w:line="260" w:lineRule="exact"/>
              <w:ind w:left="-40" w:rightChars="-25" w:right="-60"/>
              <w:rPr>
                <w:rFonts w:ascii="Times New Roman" w:hAnsi="Times New Roman" w:cs="Times New Roman"/>
                <w:sz w:val="20"/>
                <w:szCs w:val="20"/>
              </w:rPr>
            </w:pPr>
            <w:r w:rsidRPr="00304C2E">
              <w:rPr>
                <w:rFonts w:ascii="Times New Roman" w:hAnsi="Times New Roman" w:cs="Times New Roman"/>
                <w:sz w:val="20"/>
                <w:szCs w:val="20"/>
              </w:rPr>
              <w:t>Information Network Cabling (for selection scheme)</w:t>
            </w:r>
          </w:p>
        </w:tc>
        <w:tc>
          <w:tcPr>
            <w:tcW w:w="221" w:type="pct"/>
            <w:vAlign w:val="center"/>
          </w:tcPr>
          <w:p w14:paraId="2F40E88B"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6825F50F"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1337351E"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w:t>
            </w:r>
          </w:p>
        </w:tc>
        <w:tc>
          <w:tcPr>
            <w:tcW w:w="222" w:type="pct"/>
            <w:vAlign w:val="center"/>
          </w:tcPr>
          <w:p w14:paraId="47FD6C41"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602EE7D5"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0280B7A4"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1F11B937"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w:t>
            </w:r>
          </w:p>
        </w:tc>
        <w:tc>
          <w:tcPr>
            <w:tcW w:w="221" w:type="pct"/>
            <w:vAlign w:val="center"/>
          </w:tcPr>
          <w:p w14:paraId="05FB3406"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110787C6"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68F0763E"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6BF51504"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16" w:type="pct"/>
            <w:vAlign w:val="center"/>
          </w:tcPr>
          <w:p w14:paraId="34343B42"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r>
      <w:tr w:rsidR="00794381" w:rsidRPr="00304C2E" w14:paraId="463BC6EB" w14:textId="77777777" w:rsidTr="006E11A2">
        <w:trPr>
          <w:trHeight w:val="312"/>
        </w:trPr>
        <w:tc>
          <w:tcPr>
            <w:tcW w:w="715" w:type="pct"/>
            <w:vMerge/>
            <w:shd w:val="clear" w:color="auto" w:fill="D9D9D9" w:themeFill="background1" w:themeFillShade="D9"/>
            <w:vAlign w:val="center"/>
            <w:hideMark/>
          </w:tcPr>
          <w:p w14:paraId="5FB2D1C6" w14:textId="77777777" w:rsidR="00794381" w:rsidRPr="00304C2E" w:rsidRDefault="00794381" w:rsidP="006E11A2">
            <w:pPr>
              <w:snapToGrid w:val="0"/>
              <w:spacing w:line="240" w:lineRule="exact"/>
              <w:ind w:left="-41" w:rightChars="-26" w:right="-62"/>
              <w:rPr>
                <w:rFonts w:ascii="Times New Roman" w:hAnsi="Times New Roman" w:cs="Times New Roman"/>
                <w:b/>
                <w:sz w:val="20"/>
                <w:szCs w:val="20"/>
              </w:rPr>
            </w:pPr>
          </w:p>
        </w:tc>
        <w:tc>
          <w:tcPr>
            <w:tcW w:w="1627" w:type="pct"/>
            <w:vAlign w:val="center"/>
            <w:hideMark/>
          </w:tcPr>
          <w:p w14:paraId="6A268C64" w14:textId="77777777" w:rsidR="00794381" w:rsidRPr="00304C2E" w:rsidRDefault="00794381" w:rsidP="006E11A2">
            <w:pPr>
              <w:snapToGrid w:val="0"/>
              <w:spacing w:line="260" w:lineRule="exact"/>
              <w:ind w:left="-40" w:rightChars="-25" w:right="-60"/>
              <w:rPr>
                <w:rFonts w:ascii="Times New Roman" w:hAnsi="Times New Roman" w:cs="Times New Roman"/>
                <w:sz w:val="20"/>
                <w:szCs w:val="20"/>
              </w:rPr>
            </w:pPr>
            <w:r w:rsidRPr="00304C2E">
              <w:rPr>
                <w:rFonts w:ascii="Times New Roman" w:hAnsi="Times New Roman" w:cs="Times New Roman"/>
                <w:sz w:val="20"/>
                <w:szCs w:val="20"/>
              </w:rPr>
              <w:t>Beauty Therapy (for selection scheme)</w:t>
            </w:r>
          </w:p>
        </w:tc>
        <w:tc>
          <w:tcPr>
            <w:tcW w:w="221" w:type="pct"/>
            <w:vAlign w:val="center"/>
          </w:tcPr>
          <w:p w14:paraId="63E4D502"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5CCC9128"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7</w:t>
            </w:r>
          </w:p>
        </w:tc>
        <w:tc>
          <w:tcPr>
            <w:tcW w:w="221" w:type="pct"/>
            <w:vAlign w:val="center"/>
          </w:tcPr>
          <w:p w14:paraId="2EE986CC"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4FE4FCBA"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2</w:t>
            </w:r>
          </w:p>
        </w:tc>
        <w:tc>
          <w:tcPr>
            <w:tcW w:w="221" w:type="pct"/>
            <w:vAlign w:val="center"/>
          </w:tcPr>
          <w:p w14:paraId="1EC04363"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50E6024F"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2</w:t>
            </w:r>
          </w:p>
        </w:tc>
        <w:tc>
          <w:tcPr>
            <w:tcW w:w="222" w:type="pct"/>
            <w:vAlign w:val="center"/>
          </w:tcPr>
          <w:p w14:paraId="22F36645"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6EA7292C"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4</w:t>
            </w:r>
          </w:p>
        </w:tc>
        <w:tc>
          <w:tcPr>
            <w:tcW w:w="222" w:type="pct"/>
            <w:vAlign w:val="center"/>
          </w:tcPr>
          <w:p w14:paraId="1DE38176"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3BEA44BD"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w:t>
            </w:r>
          </w:p>
        </w:tc>
        <w:tc>
          <w:tcPr>
            <w:tcW w:w="222" w:type="pct"/>
            <w:vAlign w:val="center"/>
          </w:tcPr>
          <w:p w14:paraId="255BDB55"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16" w:type="pct"/>
            <w:vAlign w:val="center"/>
          </w:tcPr>
          <w:p w14:paraId="4FFA0918"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5</w:t>
            </w:r>
          </w:p>
        </w:tc>
      </w:tr>
      <w:tr w:rsidR="00794381" w:rsidRPr="00304C2E" w14:paraId="65442BFD" w14:textId="77777777" w:rsidTr="006E11A2">
        <w:trPr>
          <w:trHeight w:val="312"/>
        </w:trPr>
        <w:tc>
          <w:tcPr>
            <w:tcW w:w="715" w:type="pct"/>
            <w:vMerge/>
            <w:shd w:val="clear" w:color="auto" w:fill="D9D9D9" w:themeFill="background1" w:themeFillShade="D9"/>
            <w:vAlign w:val="center"/>
            <w:hideMark/>
          </w:tcPr>
          <w:p w14:paraId="7E4B001B" w14:textId="77777777" w:rsidR="00794381" w:rsidRPr="00304C2E" w:rsidRDefault="00794381" w:rsidP="006E11A2">
            <w:pPr>
              <w:snapToGrid w:val="0"/>
              <w:spacing w:line="240" w:lineRule="exact"/>
              <w:ind w:left="-41" w:rightChars="-26" w:right="-62"/>
              <w:rPr>
                <w:rFonts w:ascii="Times New Roman" w:hAnsi="Times New Roman" w:cs="Times New Roman"/>
                <w:b/>
                <w:sz w:val="20"/>
                <w:szCs w:val="20"/>
              </w:rPr>
            </w:pPr>
          </w:p>
        </w:tc>
        <w:tc>
          <w:tcPr>
            <w:tcW w:w="1627" w:type="pct"/>
            <w:vAlign w:val="center"/>
            <w:hideMark/>
          </w:tcPr>
          <w:p w14:paraId="1E500ABD" w14:textId="77777777" w:rsidR="00794381" w:rsidRPr="00304C2E" w:rsidRDefault="00794381" w:rsidP="006E11A2">
            <w:pPr>
              <w:snapToGrid w:val="0"/>
              <w:spacing w:line="260" w:lineRule="exact"/>
              <w:ind w:left="-40" w:rightChars="-25" w:right="-60"/>
              <w:rPr>
                <w:rFonts w:ascii="Times New Roman" w:hAnsi="Times New Roman" w:cs="Times New Roman"/>
                <w:sz w:val="20"/>
                <w:szCs w:val="20"/>
              </w:rPr>
            </w:pPr>
            <w:r w:rsidRPr="00304C2E">
              <w:rPr>
                <w:rFonts w:ascii="Times New Roman" w:hAnsi="Times New Roman" w:cs="Times New Roman"/>
                <w:sz w:val="20"/>
                <w:szCs w:val="20"/>
              </w:rPr>
              <w:t>Hairdressing (for selection scheme)</w:t>
            </w:r>
          </w:p>
        </w:tc>
        <w:tc>
          <w:tcPr>
            <w:tcW w:w="221" w:type="pct"/>
            <w:vAlign w:val="center"/>
          </w:tcPr>
          <w:p w14:paraId="7FB8C31B"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w:t>
            </w:r>
          </w:p>
        </w:tc>
        <w:tc>
          <w:tcPr>
            <w:tcW w:w="223" w:type="pct"/>
            <w:vAlign w:val="center"/>
          </w:tcPr>
          <w:p w14:paraId="6E21E9D4"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26145025"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w:t>
            </w:r>
          </w:p>
        </w:tc>
        <w:tc>
          <w:tcPr>
            <w:tcW w:w="222" w:type="pct"/>
            <w:vAlign w:val="center"/>
          </w:tcPr>
          <w:p w14:paraId="74536518"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p>
        </w:tc>
        <w:tc>
          <w:tcPr>
            <w:tcW w:w="221" w:type="pct"/>
            <w:vAlign w:val="center"/>
          </w:tcPr>
          <w:p w14:paraId="3E5A38C3"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w:t>
            </w:r>
          </w:p>
        </w:tc>
        <w:tc>
          <w:tcPr>
            <w:tcW w:w="222" w:type="pct"/>
            <w:vAlign w:val="center"/>
          </w:tcPr>
          <w:p w14:paraId="2640722C"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1168D9F4"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7E7E228E"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48009546"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596B89A7"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0D8CA2BD"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16" w:type="pct"/>
            <w:vAlign w:val="center"/>
          </w:tcPr>
          <w:p w14:paraId="674BE2AE"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r>
      <w:tr w:rsidR="00794381" w:rsidRPr="00304C2E" w14:paraId="697B8CA2" w14:textId="77777777" w:rsidTr="006E11A2">
        <w:trPr>
          <w:trHeight w:val="312"/>
        </w:trPr>
        <w:tc>
          <w:tcPr>
            <w:tcW w:w="715" w:type="pct"/>
            <w:vMerge/>
            <w:shd w:val="clear" w:color="auto" w:fill="D9D9D9" w:themeFill="background1" w:themeFillShade="D9"/>
            <w:vAlign w:val="center"/>
            <w:hideMark/>
          </w:tcPr>
          <w:p w14:paraId="03586FA4" w14:textId="77777777" w:rsidR="00794381" w:rsidRPr="00304C2E" w:rsidRDefault="00794381" w:rsidP="006E11A2">
            <w:pPr>
              <w:snapToGrid w:val="0"/>
              <w:spacing w:line="240" w:lineRule="exact"/>
              <w:ind w:left="-41" w:rightChars="-26" w:right="-62"/>
              <w:rPr>
                <w:rFonts w:ascii="Times New Roman" w:hAnsi="Times New Roman" w:cs="Times New Roman"/>
                <w:b/>
                <w:sz w:val="20"/>
                <w:szCs w:val="20"/>
              </w:rPr>
            </w:pPr>
          </w:p>
        </w:tc>
        <w:tc>
          <w:tcPr>
            <w:tcW w:w="1627" w:type="pct"/>
            <w:vAlign w:val="center"/>
            <w:hideMark/>
          </w:tcPr>
          <w:p w14:paraId="72BF9B2D" w14:textId="77777777" w:rsidR="00794381" w:rsidRPr="00304C2E" w:rsidRDefault="00794381" w:rsidP="006E11A2">
            <w:pPr>
              <w:snapToGrid w:val="0"/>
              <w:spacing w:line="260" w:lineRule="exact"/>
              <w:ind w:left="-40" w:rightChars="-25" w:right="-60"/>
              <w:rPr>
                <w:rFonts w:ascii="Times New Roman" w:hAnsi="Times New Roman" w:cs="Times New Roman"/>
                <w:sz w:val="20"/>
                <w:szCs w:val="20"/>
              </w:rPr>
            </w:pPr>
            <w:r w:rsidRPr="00304C2E">
              <w:rPr>
                <w:rFonts w:ascii="Times New Roman" w:hAnsi="Times New Roman" w:cs="Times New Roman"/>
                <w:sz w:val="20"/>
                <w:szCs w:val="20"/>
              </w:rPr>
              <w:t>Fashion Technology (for selection scheme)</w:t>
            </w:r>
          </w:p>
        </w:tc>
        <w:tc>
          <w:tcPr>
            <w:tcW w:w="221" w:type="pct"/>
            <w:vAlign w:val="center"/>
          </w:tcPr>
          <w:p w14:paraId="3BB0FAD2"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2</w:t>
            </w:r>
          </w:p>
        </w:tc>
        <w:tc>
          <w:tcPr>
            <w:tcW w:w="223" w:type="pct"/>
            <w:vAlign w:val="center"/>
          </w:tcPr>
          <w:p w14:paraId="0F930C4E"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7</w:t>
            </w:r>
          </w:p>
        </w:tc>
        <w:tc>
          <w:tcPr>
            <w:tcW w:w="221" w:type="pct"/>
            <w:vAlign w:val="center"/>
          </w:tcPr>
          <w:p w14:paraId="174BC0CA"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w:t>
            </w:r>
          </w:p>
        </w:tc>
        <w:tc>
          <w:tcPr>
            <w:tcW w:w="222" w:type="pct"/>
            <w:vAlign w:val="center"/>
          </w:tcPr>
          <w:p w14:paraId="502FBE8D"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5</w:t>
            </w:r>
          </w:p>
        </w:tc>
        <w:tc>
          <w:tcPr>
            <w:tcW w:w="221" w:type="pct"/>
            <w:vAlign w:val="center"/>
          </w:tcPr>
          <w:p w14:paraId="52AE17C4"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w:t>
            </w:r>
          </w:p>
        </w:tc>
        <w:tc>
          <w:tcPr>
            <w:tcW w:w="222" w:type="pct"/>
            <w:vAlign w:val="center"/>
          </w:tcPr>
          <w:p w14:paraId="7BD28D4C"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5</w:t>
            </w:r>
          </w:p>
        </w:tc>
        <w:tc>
          <w:tcPr>
            <w:tcW w:w="222" w:type="pct"/>
            <w:vAlign w:val="center"/>
          </w:tcPr>
          <w:p w14:paraId="5783874E"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6BEAAE59"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252F8591"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2B23E19F"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2</w:t>
            </w:r>
          </w:p>
        </w:tc>
        <w:tc>
          <w:tcPr>
            <w:tcW w:w="222" w:type="pct"/>
            <w:vAlign w:val="center"/>
          </w:tcPr>
          <w:p w14:paraId="1A93515A"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16" w:type="pct"/>
            <w:vAlign w:val="center"/>
          </w:tcPr>
          <w:p w14:paraId="20A4B334"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8</w:t>
            </w:r>
          </w:p>
        </w:tc>
      </w:tr>
      <w:tr w:rsidR="00794381" w:rsidRPr="00304C2E" w14:paraId="3CF949EC" w14:textId="77777777" w:rsidTr="006E11A2">
        <w:trPr>
          <w:trHeight w:val="312"/>
        </w:trPr>
        <w:tc>
          <w:tcPr>
            <w:tcW w:w="715" w:type="pct"/>
            <w:vMerge/>
            <w:shd w:val="clear" w:color="auto" w:fill="D9D9D9" w:themeFill="background1" w:themeFillShade="D9"/>
            <w:vAlign w:val="center"/>
            <w:hideMark/>
          </w:tcPr>
          <w:p w14:paraId="43CF0C47" w14:textId="77777777" w:rsidR="00794381" w:rsidRPr="00304C2E" w:rsidRDefault="00794381" w:rsidP="006E11A2">
            <w:pPr>
              <w:snapToGrid w:val="0"/>
              <w:spacing w:line="240" w:lineRule="exact"/>
              <w:ind w:left="-41" w:rightChars="-26" w:right="-62"/>
              <w:rPr>
                <w:rFonts w:ascii="Times New Roman" w:hAnsi="Times New Roman" w:cs="Times New Roman"/>
                <w:b/>
                <w:sz w:val="20"/>
                <w:szCs w:val="20"/>
              </w:rPr>
            </w:pPr>
          </w:p>
        </w:tc>
        <w:tc>
          <w:tcPr>
            <w:tcW w:w="1627" w:type="pct"/>
            <w:vAlign w:val="center"/>
            <w:hideMark/>
          </w:tcPr>
          <w:p w14:paraId="7916C912" w14:textId="77777777" w:rsidR="00794381" w:rsidRPr="00304C2E" w:rsidRDefault="00794381" w:rsidP="006E11A2">
            <w:pPr>
              <w:snapToGrid w:val="0"/>
              <w:spacing w:line="260" w:lineRule="exact"/>
              <w:ind w:left="-40" w:rightChars="-25" w:right="-60"/>
              <w:rPr>
                <w:rFonts w:ascii="Times New Roman" w:hAnsi="Times New Roman" w:cs="Times New Roman"/>
                <w:sz w:val="20"/>
                <w:szCs w:val="20"/>
              </w:rPr>
            </w:pPr>
            <w:r w:rsidRPr="00304C2E">
              <w:rPr>
                <w:rFonts w:ascii="Times New Roman" w:hAnsi="Times New Roman" w:cs="Times New Roman"/>
                <w:sz w:val="20"/>
                <w:szCs w:val="20"/>
              </w:rPr>
              <w:t>Visual Merchandising (for selection scheme)</w:t>
            </w:r>
          </w:p>
        </w:tc>
        <w:tc>
          <w:tcPr>
            <w:tcW w:w="221" w:type="pct"/>
            <w:vAlign w:val="center"/>
          </w:tcPr>
          <w:p w14:paraId="7A2CAA1A"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1E869D4F"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2D4DAEE6"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w:t>
            </w:r>
          </w:p>
        </w:tc>
        <w:tc>
          <w:tcPr>
            <w:tcW w:w="222" w:type="pct"/>
            <w:vAlign w:val="center"/>
          </w:tcPr>
          <w:p w14:paraId="183B872C"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3</w:t>
            </w:r>
          </w:p>
        </w:tc>
        <w:tc>
          <w:tcPr>
            <w:tcW w:w="221" w:type="pct"/>
            <w:vAlign w:val="center"/>
          </w:tcPr>
          <w:p w14:paraId="3EBD5FC0"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020F2E82"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1B77D7F8"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5FA4F50C"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5659C7CB"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4D5288F1"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4</w:t>
            </w:r>
          </w:p>
        </w:tc>
        <w:tc>
          <w:tcPr>
            <w:tcW w:w="222" w:type="pct"/>
            <w:vAlign w:val="center"/>
          </w:tcPr>
          <w:p w14:paraId="725C695A"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w:t>
            </w:r>
          </w:p>
        </w:tc>
        <w:tc>
          <w:tcPr>
            <w:tcW w:w="216" w:type="pct"/>
            <w:vAlign w:val="center"/>
          </w:tcPr>
          <w:p w14:paraId="5E429FCC"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w:t>
            </w:r>
          </w:p>
        </w:tc>
      </w:tr>
      <w:tr w:rsidR="00794381" w:rsidRPr="00304C2E" w14:paraId="55788403" w14:textId="77777777" w:rsidTr="006E11A2">
        <w:trPr>
          <w:trHeight w:val="312"/>
        </w:trPr>
        <w:tc>
          <w:tcPr>
            <w:tcW w:w="715" w:type="pct"/>
            <w:vMerge/>
            <w:shd w:val="clear" w:color="auto" w:fill="D9D9D9" w:themeFill="background1" w:themeFillShade="D9"/>
            <w:vAlign w:val="center"/>
            <w:hideMark/>
          </w:tcPr>
          <w:p w14:paraId="4295C364" w14:textId="77777777" w:rsidR="00794381" w:rsidRPr="00304C2E" w:rsidRDefault="00794381" w:rsidP="006E11A2">
            <w:pPr>
              <w:snapToGrid w:val="0"/>
              <w:spacing w:line="240" w:lineRule="exact"/>
              <w:ind w:left="-41" w:rightChars="-26" w:right="-62"/>
              <w:rPr>
                <w:rFonts w:ascii="Times New Roman" w:hAnsi="Times New Roman" w:cs="Times New Roman"/>
                <w:b/>
                <w:sz w:val="20"/>
                <w:szCs w:val="20"/>
              </w:rPr>
            </w:pPr>
          </w:p>
        </w:tc>
        <w:tc>
          <w:tcPr>
            <w:tcW w:w="1627" w:type="pct"/>
            <w:vAlign w:val="center"/>
            <w:hideMark/>
          </w:tcPr>
          <w:p w14:paraId="0675B94F" w14:textId="77777777" w:rsidR="00794381" w:rsidRPr="00304C2E" w:rsidRDefault="00794381" w:rsidP="006E11A2">
            <w:pPr>
              <w:snapToGrid w:val="0"/>
              <w:spacing w:line="260" w:lineRule="exact"/>
              <w:ind w:left="-40" w:rightChars="-25" w:right="-60"/>
              <w:rPr>
                <w:rFonts w:ascii="Times New Roman" w:hAnsi="Times New Roman" w:cs="Times New Roman"/>
                <w:sz w:val="20"/>
                <w:szCs w:val="20"/>
              </w:rPr>
            </w:pPr>
            <w:r w:rsidRPr="00304C2E">
              <w:rPr>
                <w:rFonts w:ascii="Times New Roman" w:hAnsi="Times New Roman" w:cs="Times New Roman"/>
                <w:sz w:val="20"/>
                <w:szCs w:val="20"/>
              </w:rPr>
              <w:t>IT Software Solutions for Business (for selection scheme)</w:t>
            </w:r>
          </w:p>
        </w:tc>
        <w:tc>
          <w:tcPr>
            <w:tcW w:w="221" w:type="pct"/>
            <w:vAlign w:val="center"/>
          </w:tcPr>
          <w:p w14:paraId="6D52C757"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5</w:t>
            </w:r>
          </w:p>
        </w:tc>
        <w:tc>
          <w:tcPr>
            <w:tcW w:w="223" w:type="pct"/>
            <w:vAlign w:val="center"/>
          </w:tcPr>
          <w:p w14:paraId="1BB644ED"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9</w:t>
            </w:r>
          </w:p>
        </w:tc>
        <w:tc>
          <w:tcPr>
            <w:tcW w:w="221" w:type="pct"/>
            <w:vAlign w:val="center"/>
          </w:tcPr>
          <w:p w14:paraId="3A7EF65D"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4</w:t>
            </w:r>
          </w:p>
        </w:tc>
        <w:tc>
          <w:tcPr>
            <w:tcW w:w="222" w:type="pct"/>
            <w:vAlign w:val="center"/>
          </w:tcPr>
          <w:p w14:paraId="33BE2574"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20AF9A8D"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4</w:t>
            </w:r>
          </w:p>
        </w:tc>
        <w:tc>
          <w:tcPr>
            <w:tcW w:w="222" w:type="pct"/>
            <w:vAlign w:val="center"/>
          </w:tcPr>
          <w:p w14:paraId="0BC8CAAC"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3113EBD9"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644BA29F"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44AA8FD8"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2</w:t>
            </w:r>
          </w:p>
        </w:tc>
        <w:tc>
          <w:tcPr>
            <w:tcW w:w="223" w:type="pct"/>
            <w:vAlign w:val="center"/>
          </w:tcPr>
          <w:p w14:paraId="5E5D2264"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w:t>
            </w:r>
          </w:p>
        </w:tc>
        <w:tc>
          <w:tcPr>
            <w:tcW w:w="222" w:type="pct"/>
            <w:vAlign w:val="center"/>
          </w:tcPr>
          <w:p w14:paraId="35FD36C3"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w:t>
            </w:r>
          </w:p>
        </w:tc>
        <w:tc>
          <w:tcPr>
            <w:tcW w:w="216" w:type="pct"/>
            <w:vAlign w:val="center"/>
          </w:tcPr>
          <w:p w14:paraId="4E2AA7E9"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r>
      <w:tr w:rsidR="00794381" w:rsidRPr="00304C2E" w14:paraId="4A1DB4CB" w14:textId="77777777" w:rsidTr="006E11A2">
        <w:trPr>
          <w:trHeight w:val="312"/>
        </w:trPr>
        <w:tc>
          <w:tcPr>
            <w:tcW w:w="715" w:type="pct"/>
            <w:vMerge/>
            <w:shd w:val="clear" w:color="auto" w:fill="D9D9D9" w:themeFill="background1" w:themeFillShade="D9"/>
            <w:vAlign w:val="center"/>
            <w:hideMark/>
          </w:tcPr>
          <w:p w14:paraId="0B6D5649" w14:textId="77777777" w:rsidR="00794381" w:rsidRPr="00304C2E" w:rsidRDefault="00794381" w:rsidP="006E11A2">
            <w:pPr>
              <w:snapToGrid w:val="0"/>
              <w:spacing w:line="240" w:lineRule="exact"/>
              <w:ind w:left="-41" w:rightChars="-26" w:right="-62"/>
              <w:rPr>
                <w:rFonts w:ascii="Times New Roman" w:hAnsi="Times New Roman" w:cs="Times New Roman"/>
                <w:b/>
                <w:sz w:val="20"/>
                <w:szCs w:val="20"/>
              </w:rPr>
            </w:pPr>
          </w:p>
        </w:tc>
        <w:tc>
          <w:tcPr>
            <w:tcW w:w="1627" w:type="pct"/>
            <w:vAlign w:val="center"/>
            <w:hideMark/>
          </w:tcPr>
          <w:p w14:paraId="7C93F746" w14:textId="77777777" w:rsidR="00794381" w:rsidRPr="00304C2E" w:rsidRDefault="00794381" w:rsidP="006E11A2">
            <w:pPr>
              <w:snapToGrid w:val="0"/>
              <w:spacing w:line="260" w:lineRule="exact"/>
              <w:ind w:left="-40" w:rightChars="-25" w:right="-60"/>
              <w:rPr>
                <w:rFonts w:ascii="Times New Roman" w:hAnsi="Times New Roman" w:cs="Times New Roman"/>
                <w:sz w:val="20"/>
                <w:szCs w:val="20"/>
              </w:rPr>
            </w:pPr>
            <w:r w:rsidRPr="00304C2E">
              <w:rPr>
                <w:rFonts w:ascii="Times New Roman" w:hAnsi="Times New Roman" w:cs="Times New Roman"/>
                <w:sz w:val="20"/>
                <w:szCs w:val="20"/>
              </w:rPr>
              <w:t>Cooking (Western Cuisine) (for selection scheme)</w:t>
            </w:r>
          </w:p>
        </w:tc>
        <w:tc>
          <w:tcPr>
            <w:tcW w:w="221" w:type="pct"/>
            <w:vAlign w:val="center"/>
          </w:tcPr>
          <w:p w14:paraId="53822094"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4228BA30"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2F7B96E9"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33592975"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7E984BE9"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33A524C1"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617FC45F"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7D9D5C8E"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18F4B0F2"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7E34E30A"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w:t>
            </w:r>
          </w:p>
        </w:tc>
        <w:tc>
          <w:tcPr>
            <w:tcW w:w="222" w:type="pct"/>
            <w:vAlign w:val="center"/>
          </w:tcPr>
          <w:p w14:paraId="4DF70080"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16" w:type="pct"/>
            <w:vAlign w:val="center"/>
          </w:tcPr>
          <w:p w14:paraId="17DB10BC"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r>
      <w:tr w:rsidR="00794381" w:rsidRPr="00304C2E" w14:paraId="173E72EC" w14:textId="77777777" w:rsidTr="006E11A2">
        <w:trPr>
          <w:trHeight w:val="312"/>
        </w:trPr>
        <w:tc>
          <w:tcPr>
            <w:tcW w:w="715" w:type="pct"/>
            <w:vMerge/>
            <w:shd w:val="clear" w:color="auto" w:fill="D9D9D9" w:themeFill="background1" w:themeFillShade="D9"/>
            <w:vAlign w:val="center"/>
            <w:hideMark/>
          </w:tcPr>
          <w:p w14:paraId="70ADA7EF" w14:textId="77777777" w:rsidR="00794381" w:rsidRPr="00304C2E" w:rsidRDefault="00794381" w:rsidP="006E11A2">
            <w:pPr>
              <w:snapToGrid w:val="0"/>
              <w:spacing w:line="240" w:lineRule="exact"/>
              <w:ind w:left="-41" w:rightChars="-26" w:right="-62"/>
              <w:rPr>
                <w:rFonts w:ascii="Times New Roman" w:hAnsi="Times New Roman" w:cs="Times New Roman"/>
                <w:b/>
                <w:sz w:val="20"/>
                <w:szCs w:val="20"/>
              </w:rPr>
            </w:pPr>
          </w:p>
        </w:tc>
        <w:tc>
          <w:tcPr>
            <w:tcW w:w="1627" w:type="pct"/>
            <w:vAlign w:val="center"/>
            <w:hideMark/>
          </w:tcPr>
          <w:p w14:paraId="51107402" w14:textId="77777777" w:rsidR="00794381" w:rsidRPr="00304C2E" w:rsidRDefault="00794381" w:rsidP="006E11A2">
            <w:pPr>
              <w:snapToGrid w:val="0"/>
              <w:spacing w:line="260" w:lineRule="exact"/>
              <w:ind w:left="-40" w:rightChars="-25" w:right="-60"/>
              <w:rPr>
                <w:rFonts w:ascii="Times New Roman" w:hAnsi="Times New Roman" w:cs="Times New Roman"/>
                <w:sz w:val="20"/>
                <w:szCs w:val="20"/>
              </w:rPr>
            </w:pPr>
            <w:r w:rsidRPr="00304C2E">
              <w:rPr>
                <w:rFonts w:ascii="Times New Roman" w:hAnsi="Times New Roman" w:cs="Times New Roman"/>
                <w:sz w:val="20"/>
                <w:szCs w:val="20"/>
              </w:rPr>
              <w:t>Mobile Robotics (for selection scheme)</w:t>
            </w:r>
          </w:p>
        </w:tc>
        <w:tc>
          <w:tcPr>
            <w:tcW w:w="221" w:type="pct"/>
            <w:vAlign w:val="center"/>
          </w:tcPr>
          <w:p w14:paraId="7F3F580D"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3C21D712"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79449A30"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12</w:t>
            </w:r>
          </w:p>
        </w:tc>
        <w:tc>
          <w:tcPr>
            <w:tcW w:w="222" w:type="pct"/>
            <w:vAlign w:val="center"/>
          </w:tcPr>
          <w:p w14:paraId="57DC1CAC"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3</w:t>
            </w:r>
          </w:p>
        </w:tc>
        <w:tc>
          <w:tcPr>
            <w:tcW w:w="221" w:type="pct"/>
            <w:vAlign w:val="center"/>
          </w:tcPr>
          <w:p w14:paraId="3244C86E"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12</w:t>
            </w:r>
          </w:p>
        </w:tc>
        <w:tc>
          <w:tcPr>
            <w:tcW w:w="222" w:type="pct"/>
            <w:vAlign w:val="center"/>
          </w:tcPr>
          <w:p w14:paraId="13C9E48D"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3</w:t>
            </w:r>
          </w:p>
        </w:tc>
        <w:tc>
          <w:tcPr>
            <w:tcW w:w="222" w:type="pct"/>
            <w:vAlign w:val="center"/>
          </w:tcPr>
          <w:p w14:paraId="4351BEBA"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10</w:t>
            </w:r>
          </w:p>
        </w:tc>
        <w:tc>
          <w:tcPr>
            <w:tcW w:w="221" w:type="pct"/>
            <w:vAlign w:val="center"/>
          </w:tcPr>
          <w:p w14:paraId="320EC6AE"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4</w:t>
            </w:r>
          </w:p>
        </w:tc>
        <w:tc>
          <w:tcPr>
            <w:tcW w:w="222" w:type="pct"/>
            <w:vAlign w:val="center"/>
          </w:tcPr>
          <w:p w14:paraId="7BE8C445"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6</w:t>
            </w:r>
          </w:p>
        </w:tc>
        <w:tc>
          <w:tcPr>
            <w:tcW w:w="223" w:type="pct"/>
            <w:vAlign w:val="center"/>
          </w:tcPr>
          <w:p w14:paraId="2BBE7AB6"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45766478"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2</w:t>
            </w:r>
          </w:p>
        </w:tc>
        <w:tc>
          <w:tcPr>
            <w:tcW w:w="216" w:type="pct"/>
            <w:vAlign w:val="center"/>
          </w:tcPr>
          <w:p w14:paraId="69F92CF4"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7</w:t>
            </w:r>
          </w:p>
        </w:tc>
      </w:tr>
      <w:tr w:rsidR="00794381" w:rsidRPr="00304C2E" w14:paraId="68D6177A" w14:textId="77777777" w:rsidTr="006E11A2">
        <w:trPr>
          <w:trHeight w:val="312"/>
        </w:trPr>
        <w:tc>
          <w:tcPr>
            <w:tcW w:w="715" w:type="pct"/>
            <w:vMerge/>
            <w:shd w:val="clear" w:color="auto" w:fill="D9D9D9" w:themeFill="background1" w:themeFillShade="D9"/>
            <w:vAlign w:val="center"/>
            <w:hideMark/>
          </w:tcPr>
          <w:p w14:paraId="51CB78E3" w14:textId="77777777" w:rsidR="00794381" w:rsidRPr="00304C2E" w:rsidRDefault="00794381" w:rsidP="006E11A2">
            <w:pPr>
              <w:snapToGrid w:val="0"/>
              <w:spacing w:line="240" w:lineRule="exact"/>
              <w:ind w:left="-41" w:rightChars="-26" w:right="-62"/>
              <w:rPr>
                <w:rFonts w:ascii="Times New Roman" w:hAnsi="Times New Roman" w:cs="Times New Roman"/>
                <w:b/>
                <w:sz w:val="20"/>
                <w:szCs w:val="20"/>
              </w:rPr>
            </w:pPr>
          </w:p>
        </w:tc>
        <w:tc>
          <w:tcPr>
            <w:tcW w:w="1627" w:type="pct"/>
            <w:vAlign w:val="center"/>
            <w:hideMark/>
          </w:tcPr>
          <w:p w14:paraId="05E97C4D" w14:textId="77777777" w:rsidR="00794381" w:rsidRPr="00304C2E" w:rsidRDefault="00794381" w:rsidP="006E11A2">
            <w:pPr>
              <w:snapToGrid w:val="0"/>
              <w:spacing w:line="260" w:lineRule="exact"/>
              <w:ind w:left="-40" w:rightChars="-25" w:right="-60"/>
              <w:rPr>
                <w:rFonts w:ascii="Times New Roman" w:hAnsi="Times New Roman" w:cs="Times New Roman"/>
                <w:sz w:val="20"/>
                <w:szCs w:val="20"/>
              </w:rPr>
            </w:pPr>
            <w:r w:rsidRPr="00304C2E">
              <w:rPr>
                <w:rFonts w:ascii="Times New Roman" w:hAnsi="Times New Roman" w:cs="Times New Roman"/>
                <w:sz w:val="20"/>
                <w:szCs w:val="20"/>
              </w:rPr>
              <w:t>Electronics (for selection scheme)</w:t>
            </w:r>
          </w:p>
        </w:tc>
        <w:tc>
          <w:tcPr>
            <w:tcW w:w="221" w:type="pct"/>
            <w:vAlign w:val="center"/>
          </w:tcPr>
          <w:p w14:paraId="695255A9"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16AD1D5F"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0A4C8B59"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3</w:t>
            </w:r>
          </w:p>
        </w:tc>
        <w:tc>
          <w:tcPr>
            <w:tcW w:w="222" w:type="pct"/>
            <w:vAlign w:val="center"/>
          </w:tcPr>
          <w:p w14:paraId="358A93E6"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2058ABBC"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3</w:t>
            </w:r>
          </w:p>
        </w:tc>
        <w:tc>
          <w:tcPr>
            <w:tcW w:w="222" w:type="pct"/>
            <w:vAlign w:val="center"/>
          </w:tcPr>
          <w:p w14:paraId="04C10239"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7B7EFDA6"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51D5CB4E"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11E54EDF"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2</w:t>
            </w:r>
          </w:p>
        </w:tc>
        <w:tc>
          <w:tcPr>
            <w:tcW w:w="223" w:type="pct"/>
            <w:vAlign w:val="center"/>
          </w:tcPr>
          <w:p w14:paraId="250F8B31"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605BA9E5"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2</w:t>
            </w:r>
          </w:p>
        </w:tc>
        <w:tc>
          <w:tcPr>
            <w:tcW w:w="216" w:type="pct"/>
            <w:vAlign w:val="center"/>
          </w:tcPr>
          <w:p w14:paraId="3791A0E4"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r>
      <w:tr w:rsidR="00794381" w:rsidRPr="00304C2E" w14:paraId="69F813AF" w14:textId="77777777" w:rsidTr="006E11A2">
        <w:trPr>
          <w:trHeight w:val="312"/>
        </w:trPr>
        <w:tc>
          <w:tcPr>
            <w:tcW w:w="715" w:type="pct"/>
            <w:vMerge/>
            <w:shd w:val="clear" w:color="auto" w:fill="D9D9D9" w:themeFill="background1" w:themeFillShade="D9"/>
            <w:vAlign w:val="center"/>
            <w:hideMark/>
          </w:tcPr>
          <w:p w14:paraId="784F9C8D" w14:textId="77777777" w:rsidR="00794381" w:rsidRPr="00304C2E" w:rsidRDefault="00794381" w:rsidP="006E11A2">
            <w:pPr>
              <w:snapToGrid w:val="0"/>
              <w:spacing w:line="240" w:lineRule="exact"/>
              <w:ind w:left="-41" w:rightChars="-26" w:right="-62"/>
              <w:rPr>
                <w:rFonts w:ascii="Times New Roman" w:hAnsi="Times New Roman" w:cs="Times New Roman"/>
                <w:b/>
                <w:sz w:val="20"/>
                <w:szCs w:val="20"/>
              </w:rPr>
            </w:pPr>
          </w:p>
        </w:tc>
        <w:tc>
          <w:tcPr>
            <w:tcW w:w="1627" w:type="pct"/>
            <w:vAlign w:val="center"/>
            <w:hideMark/>
          </w:tcPr>
          <w:p w14:paraId="2135C962" w14:textId="77777777" w:rsidR="00794381" w:rsidRPr="00304C2E" w:rsidRDefault="00794381" w:rsidP="006E11A2">
            <w:pPr>
              <w:snapToGrid w:val="0"/>
              <w:spacing w:line="260" w:lineRule="exact"/>
              <w:ind w:left="-40" w:rightChars="-25" w:right="-60"/>
              <w:rPr>
                <w:rFonts w:ascii="Times New Roman" w:hAnsi="Times New Roman" w:cs="Times New Roman"/>
                <w:sz w:val="20"/>
                <w:szCs w:val="20"/>
              </w:rPr>
            </w:pPr>
            <w:r w:rsidRPr="00304C2E">
              <w:rPr>
                <w:rFonts w:ascii="Times New Roman" w:hAnsi="Times New Roman" w:cs="Times New Roman"/>
                <w:sz w:val="20"/>
                <w:szCs w:val="20"/>
              </w:rPr>
              <w:t>Electrical Installations (for selection scheme)</w:t>
            </w:r>
          </w:p>
        </w:tc>
        <w:tc>
          <w:tcPr>
            <w:tcW w:w="221" w:type="pct"/>
            <w:vAlign w:val="center"/>
          </w:tcPr>
          <w:p w14:paraId="277B6754"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4</w:t>
            </w:r>
          </w:p>
        </w:tc>
        <w:tc>
          <w:tcPr>
            <w:tcW w:w="223" w:type="pct"/>
            <w:vAlign w:val="center"/>
          </w:tcPr>
          <w:p w14:paraId="4437DA3B"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2DBBE5AC"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1C66C1F7"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2D2BE956"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08A36276"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7F04F0A7"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7B9121D0"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09CB1F2D"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w:t>
            </w:r>
          </w:p>
        </w:tc>
        <w:tc>
          <w:tcPr>
            <w:tcW w:w="223" w:type="pct"/>
            <w:vAlign w:val="center"/>
          </w:tcPr>
          <w:p w14:paraId="5077C981"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1E7A30A2"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w:t>
            </w:r>
          </w:p>
        </w:tc>
        <w:tc>
          <w:tcPr>
            <w:tcW w:w="216" w:type="pct"/>
            <w:vAlign w:val="center"/>
          </w:tcPr>
          <w:p w14:paraId="50A8775D"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r>
      <w:tr w:rsidR="00794381" w:rsidRPr="00304C2E" w14:paraId="3E5F537A" w14:textId="77777777" w:rsidTr="006E11A2">
        <w:trPr>
          <w:trHeight w:val="312"/>
        </w:trPr>
        <w:tc>
          <w:tcPr>
            <w:tcW w:w="715" w:type="pct"/>
            <w:vMerge/>
            <w:shd w:val="clear" w:color="auto" w:fill="D9D9D9" w:themeFill="background1" w:themeFillShade="D9"/>
            <w:vAlign w:val="center"/>
            <w:hideMark/>
          </w:tcPr>
          <w:p w14:paraId="6D1805CD" w14:textId="77777777" w:rsidR="00794381" w:rsidRPr="00304C2E" w:rsidRDefault="00794381" w:rsidP="006E11A2">
            <w:pPr>
              <w:snapToGrid w:val="0"/>
              <w:spacing w:line="240" w:lineRule="exact"/>
              <w:ind w:left="-41" w:rightChars="-26" w:right="-62"/>
              <w:rPr>
                <w:rFonts w:ascii="Times New Roman" w:hAnsi="Times New Roman" w:cs="Times New Roman"/>
                <w:b/>
                <w:sz w:val="20"/>
                <w:szCs w:val="20"/>
              </w:rPr>
            </w:pPr>
          </w:p>
        </w:tc>
        <w:tc>
          <w:tcPr>
            <w:tcW w:w="1627" w:type="pct"/>
            <w:vAlign w:val="center"/>
            <w:hideMark/>
          </w:tcPr>
          <w:p w14:paraId="4DA37286" w14:textId="77777777" w:rsidR="00794381" w:rsidRPr="00304C2E" w:rsidRDefault="00794381" w:rsidP="006E11A2">
            <w:pPr>
              <w:snapToGrid w:val="0"/>
              <w:spacing w:line="260" w:lineRule="exact"/>
              <w:ind w:left="-40" w:rightChars="-25" w:right="-60"/>
              <w:rPr>
                <w:rFonts w:ascii="Times New Roman" w:hAnsi="Times New Roman" w:cs="Times New Roman"/>
                <w:sz w:val="20"/>
                <w:szCs w:val="20"/>
              </w:rPr>
            </w:pPr>
            <w:r w:rsidRPr="00304C2E">
              <w:rPr>
                <w:rFonts w:ascii="Times New Roman" w:hAnsi="Times New Roman" w:cs="Times New Roman"/>
                <w:sz w:val="20"/>
                <w:szCs w:val="20"/>
              </w:rPr>
              <w:t>Web Technologies (for selection scheme)</w:t>
            </w:r>
          </w:p>
        </w:tc>
        <w:tc>
          <w:tcPr>
            <w:tcW w:w="221" w:type="pct"/>
            <w:vAlign w:val="center"/>
          </w:tcPr>
          <w:p w14:paraId="126D4BA2"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8</w:t>
            </w:r>
          </w:p>
        </w:tc>
        <w:tc>
          <w:tcPr>
            <w:tcW w:w="223" w:type="pct"/>
            <w:vAlign w:val="center"/>
          </w:tcPr>
          <w:p w14:paraId="05FB4E3C"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w:t>
            </w:r>
          </w:p>
        </w:tc>
        <w:tc>
          <w:tcPr>
            <w:tcW w:w="221" w:type="pct"/>
            <w:vAlign w:val="center"/>
          </w:tcPr>
          <w:p w14:paraId="14F5191C"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12</w:t>
            </w:r>
          </w:p>
        </w:tc>
        <w:tc>
          <w:tcPr>
            <w:tcW w:w="222" w:type="pct"/>
            <w:vAlign w:val="center"/>
          </w:tcPr>
          <w:p w14:paraId="19D0FB53"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4</w:t>
            </w:r>
          </w:p>
        </w:tc>
        <w:tc>
          <w:tcPr>
            <w:tcW w:w="221" w:type="pct"/>
            <w:vAlign w:val="center"/>
          </w:tcPr>
          <w:p w14:paraId="014662D1"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12</w:t>
            </w:r>
          </w:p>
        </w:tc>
        <w:tc>
          <w:tcPr>
            <w:tcW w:w="222" w:type="pct"/>
            <w:vAlign w:val="center"/>
          </w:tcPr>
          <w:p w14:paraId="0449A03B"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4</w:t>
            </w:r>
          </w:p>
        </w:tc>
        <w:tc>
          <w:tcPr>
            <w:tcW w:w="222" w:type="pct"/>
            <w:vAlign w:val="center"/>
          </w:tcPr>
          <w:p w14:paraId="1794A2AC"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9</w:t>
            </w:r>
          </w:p>
        </w:tc>
        <w:tc>
          <w:tcPr>
            <w:tcW w:w="221" w:type="pct"/>
            <w:vAlign w:val="center"/>
          </w:tcPr>
          <w:p w14:paraId="3C31580A"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w:t>
            </w:r>
          </w:p>
        </w:tc>
        <w:tc>
          <w:tcPr>
            <w:tcW w:w="222" w:type="pct"/>
            <w:vAlign w:val="center"/>
          </w:tcPr>
          <w:p w14:paraId="4C0B5101"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9</w:t>
            </w:r>
          </w:p>
        </w:tc>
        <w:tc>
          <w:tcPr>
            <w:tcW w:w="223" w:type="pct"/>
            <w:vAlign w:val="center"/>
          </w:tcPr>
          <w:p w14:paraId="692F6974"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3</w:t>
            </w:r>
          </w:p>
        </w:tc>
        <w:tc>
          <w:tcPr>
            <w:tcW w:w="222" w:type="pct"/>
            <w:vAlign w:val="center"/>
          </w:tcPr>
          <w:p w14:paraId="5AED7C07"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13</w:t>
            </w:r>
          </w:p>
        </w:tc>
        <w:tc>
          <w:tcPr>
            <w:tcW w:w="216" w:type="pct"/>
            <w:vAlign w:val="center"/>
          </w:tcPr>
          <w:p w14:paraId="63BC002B"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r>
      <w:tr w:rsidR="00794381" w:rsidRPr="00304C2E" w14:paraId="326E00DF" w14:textId="77777777" w:rsidTr="006E11A2">
        <w:trPr>
          <w:trHeight w:val="312"/>
        </w:trPr>
        <w:tc>
          <w:tcPr>
            <w:tcW w:w="715" w:type="pct"/>
            <w:vMerge/>
            <w:shd w:val="clear" w:color="auto" w:fill="D9D9D9" w:themeFill="background1" w:themeFillShade="D9"/>
            <w:vAlign w:val="center"/>
            <w:hideMark/>
          </w:tcPr>
          <w:p w14:paraId="6A1251B3" w14:textId="77777777" w:rsidR="00794381" w:rsidRPr="00304C2E" w:rsidRDefault="00794381" w:rsidP="006E11A2">
            <w:pPr>
              <w:snapToGrid w:val="0"/>
              <w:spacing w:line="240" w:lineRule="exact"/>
              <w:ind w:left="-41" w:rightChars="-26" w:right="-62"/>
              <w:rPr>
                <w:rFonts w:ascii="Times New Roman" w:hAnsi="Times New Roman" w:cs="Times New Roman"/>
                <w:b/>
                <w:sz w:val="20"/>
                <w:szCs w:val="20"/>
              </w:rPr>
            </w:pPr>
          </w:p>
        </w:tc>
        <w:tc>
          <w:tcPr>
            <w:tcW w:w="1627" w:type="pct"/>
            <w:vAlign w:val="center"/>
            <w:hideMark/>
          </w:tcPr>
          <w:p w14:paraId="5BD52CD2" w14:textId="77777777" w:rsidR="00794381" w:rsidRPr="00304C2E" w:rsidRDefault="00794381" w:rsidP="006E11A2">
            <w:pPr>
              <w:snapToGrid w:val="0"/>
              <w:spacing w:line="260" w:lineRule="exact"/>
              <w:ind w:left="-40" w:rightChars="-25" w:right="-60"/>
              <w:rPr>
                <w:rFonts w:ascii="Times New Roman" w:hAnsi="Times New Roman" w:cs="Times New Roman"/>
                <w:sz w:val="20"/>
                <w:szCs w:val="20"/>
              </w:rPr>
            </w:pPr>
            <w:r w:rsidRPr="00304C2E">
              <w:rPr>
                <w:rFonts w:ascii="Times New Roman" w:hAnsi="Times New Roman" w:cs="Times New Roman"/>
                <w:sz w:val="20"/>
                <w:szCs w:val="20"/>
              </w:rPr>
              <w:t>IT Network Systems Administration (for selection scheme)</w:t>
            </w:r>
          </w:p>
        </w:tc>
        <w:tc>
          <w:tcPr>
            <w:tcW w:w="221" w:type="pct"/>
            <w:vAlign w:val="center"/>
          </w:tcPr>
          <w:p w14:paraId="1C256A9A"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14</w:t>
            </w:r>
          </w:p>
        </w:tc>
        <w:tc>
          <w:tcPr>
            <w:tcW w:w="223" w:type="pct"/>
            <w:vAlign w:val="center"/>
          </w:tcPr>
          <w:p w14:paraId="62776884"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w:t>
            </w:r>
          </w:p>
        </w:tc>
        <w:tc>
          <w:tcPr>
            <w:tcW w:w="221" w:type="pct"/>
            <w:vAlign w:val="center"/>
          </w:tcPr>
          <w:p w14:paraId="19F1703D"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9</w:t>
            </w:r>
          </w:p>
        </w:tc>
        <w:tc>
          <w:tcPr>
            <w:tcW w:w="222" w:type="pct"/>
            <w:vAlign w:val="center"/>
          </w:tcPr>
          <w:p w14:paraId="5E6B974B"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60980EDB"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447ED601"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50E4B429"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70E073E4"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6DCADA5A"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4</w:t>
            </w:r>
          </w:p>
        </w:tc>
        <w:tc>
          <w:tcPr>
            <w:tcW w:w="223" w:type="pct"/>
            <w:vAlign w:val="center"/>
          </w:tcPr>
          <w:p w14:paraId="1A279786"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7BECA7A6"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16" w:type="pct"/>
            <w:vAlign w:val="center"/>
          </w:tcPr>
          <w:p w14:paraId="40E87F72"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r>
      <w:tr w:rsidR="00794381" w:rsidRPr="00304C2E" w14:paraId="29268297" w14:textId="77777777" w:rsidTr="006E11A2">
        <w:trPr>
          <w:trHeight w:val="312"/>
        </w:trPr>
        <w:tc>
          <w:tcPr>
            <w:tcW w:w="715" w:type="pct"/>
            <w:vMerge/>
            <w:shd w:val="clear" w:color="auto" w:fill="D9D9D9" w:themeFill="background1" w:themeFillShade="D9"/>
            <w:vAlign w:val="center"/>
            <w:hideMark/>
          </w:tcPr>
          <w:p w14:paraId="4124374A" w14:textId="77777777" w:rsidR="00794381" w:rsidRPr="00304C2E" w:rsidRDefault="00794381" w:rsidP="006E11A2">
            <w:pPr>
              <w:snapToGrid w:val="0"/>
              <w:spacing w:line="240" w:lineRule="exact"/>
              <w:ind w:left="-41" w:rightChars="-26" w:right="-62"/>
              <w:rPr>
                <w:rFonts w:ascii="Times New Roman" w:hAnsi="Times New Roman" w:cs="Times New Roman"/>
                <w:b/>
                <w:sz w:val="20"/>
                <w:szCs w:val="20"/>
              </w:rPr>
            </w:pPr>
          </w:p>
        </w:tc>
        <w:tc>
          <w:tcPr>
            <w:tcW w:w="1627" w:type="pct"/>
            <w:vAlign w:val="center"/>
            <w:hideMark/>
          </w:tcPr>
          <w:p w14:paraId="2569E847" w14:textId="77777777" w:rsidR="00794381" w:rsidRPr="00304C2E" w:rsidRDefault="00794381" w:rsidP="006E11A2">
            <w:pPr>
              <w:snapToGrid w:val="0"/>
              <w:spacing w:line="260" w:lineRule="exact"/>
              <w:ind w:left="-40" w:rightChars="-25" w:right="-60"/>
              <w:rPr>
                <w:rFonts w:ascii="Times New Roman" w:hAnsi="Times New Roman" w:cs="Times New Roman"/>
                <w:sz w:val="20"/>
                <w:szCs w:val="20"/>
              </w:rPr>
            </w:pPr>
            <w:r w:rsidRPr="00304C2E">
              <w:rPr>
                <w:rFonts w:ascii="Times New Roman" w:hAnsi="Times New Roman" w:cs="Times New Roman"/>
                <w:sz w:val="20"/>
                <w:szCs w:val="20"/>
              </w:rPr>
              <w:t>Pâtisserie and Confectionery (for selection scheme)</w:t>
            </w:r>
          </w:p>
        </w:tc>
        <w:tc>
          <w:tcPr>
            <w:tcW w:w="221" w:type="pct"/>
            <w:vAlign w:val="center"/>
          </w:tcPr>
          <w:p w14:paraId="6B00AFD3"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14662F29"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2F2BF4F6"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44615CA1"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662B6F77"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2B602669"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22AE5F7D"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169213FB"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7D15484A"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3483435B"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2</w:t>
            </w:r>
          </w:p>
        </w:tc>
        <w:tc>
          <w:tcPr>
            <w:tcW w:w="222" w:type="pct"/>
            <w:vAlign w:val="center"/>
          </w:tcPr>
          <w:p w14:paraId="2ABBD94B"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16" w:type="pct"/>
            <w:vAlign w:val="center"/>
          </w:tcPr>
          <w:p w14:paraId="038BE6EB"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w:t>
            </w:r>
          </w:p>
        </w:tc>
      </w:tr>
      <w:tr w:rsidR="00794381" w:rsidRPr="00304C2E" w14:paraId="79AC7BD0" w14:textId="77777777" w:rsidTr="006E11A2">
        <w:trPr>
          <w:trHeight w:val="312"/>
        </w:trPr>
        <w:tc>
          <w:tcPr>
            <w:tcW w:w="715" w:type="pct"/>
            <w:vMerge/>
            <w:shd w:val="clear" w:color="auto" w:fill="D9D9D9" w:themeFill="background1" w:themeFillShade="D9"/>
            <w:vAlign w:val="center"/>
            <w:hideMark/>
          </w:tcPr>
          <w:p w14:paraId="456C9DB1" w14:textId="77777777" w:rsidR="00794381" w:rsidRPr="00304C2E" w:rsidRDefault="00794381" w:rsidP="006E11A2">
            <w:pPr>
              <w:snapToGrid w:val="0"/>
              <w:spacing w:line="240" w:lineRule="exact"/>
              <w:ind w:left="-41" w:rightChars="-26" w:right="-62"/>
              <w:rPr>
                <w:rFonts w:ascii="Times New Roman" w:hAnsi="Times New Roman" w:cs="Times New Roman"/>
                <w:b/>
                <w:sz w:val="20"/>
                <w:szCs w:val="20"/>
              </w:rPr>
            </w:pPr>
          </w:p>
        </w:tc>
        <w:tc>
          <w:tcPr>
            <w:tcW w:w="1627" w:type="pct"/>
            <w:vAlign w:val="center"/>
            <w:hideMark/>
          </w:tcPr>
          <w:p w14:paraId="72EA6A09" w14:textId="77777777" w:rsidR="00794381" w:rsidRPr="00304C2E" w:rsidRDefault="00794381" w:rsidP="006E11A2">
            <w:pPr>
              <w:snapToGrid w:val="0"/>
              <w:spacing w:line="260" w:lineRule="exact"/>
              <w:ind w:left="-40" w:rightChars="-25" w:right="-60"/>
              <w:rPr>
                <w:rFonts w:ascii="Times New Roman" w:hAnsi="Times New Roman" w:cs="Times New Roman"/>
                <w:sz w:val="20"/>
                <w:szCs w:val="20"/>
              </w:rPr>
            </w:pPr>
            <w:r w:rsidRPr="00304C2E">
              <w:rPr>
                <w:rFonts w:ascii="Times New Roman" w:hAnsi="Times New Roman" w:cs="Times New Roman"/>
                <w:sz w:val="20"/>
                <w:szCs w:val="20"/>
              </w:rPr>
              <w:t>Restaurant Service (for selection scheme)</w:t>
            </w:r>
          </w:p>
        </w:tc>
        <w:tc>
          <w:tcPr>
            <w:tcW w:w="221" w:type="pct"/>
            <w:vAlign w:val="center"/>
          </w:tcPr>
          <w:p w14:paraId="25F2DA33"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70A9A4FA"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372AEB7B"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04988D74"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6B773E5B"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58A01122"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0FBE2ABC"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0D7A188F"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200CEA83"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2A8D5EC9"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0C7A0B88"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16" w:type="pct"/>
            <w:vAlign w:val="center"/>
          </w:tcPr>
          <w:p w14:paraId="411910F6"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4</w:t>
            </w:r>
          </w:p>
        </w:tc>
      </w:tr>
      <w:tr w:rsidR="00794381" w:rsidRPr="00304C2E" w14:paraId="17134D60" w14:textId="77777777" w:rsidTr="006E11A2">
        <w:trPr>
          <w:trHeight w:val="312"/>
        </w:trPr>
        <w:tc>
          <w:tcPr>
            <w:tcW w:w="715" w:type="pct"/>
            <w:shd w:val="clear" w:color="auto" w:fill="D9D9D9" w:themeFill="background1" w:themeFillShade="D9"/>
            <w:vAlign w:val="center"/>
            <w:hideMark/>
          </w:tcPr>
          <w:p w14:paraId="6916E195" w14:textId="77777777" w:rsidR="00794381" w:rsidRPr="00304C2E" w:rsidRDefault="00794381" w:rsidP="006E11A2">
            <w:pPr>
              <w:snapToGrid w:val="0"/>
              <w:spacing w:line="240" w:lineRule="exact"/>
              <w:ind w:left="-41" w:rightChars="-26" w:right="-62"/>
              <w:rPr>
                <w:rFonts w:ascii="Times New Roman" w:hAnsi="Times New Roman" w:cs="Times New Roman"/>
                <w:b/>
                <w:sz w:val="20"/>
                <w:szCs w:val="20"/>
              </w:rPr>
            </w:pPr>
            <w:r w:rsidRPr="00304C2E">
              <w:rPr>
                <w:rFonts w:ascii="Times New Roman" w:hAnsi="Times New Roman" w:cs="Times New Roman"/>
                <w:b/>
                <w:sz w:val="20"/>
                <w:szCs w:val="20"/>
              </w:rPr>
              <w:t>Training for job-seekers</w:t>
            </w:r>
          </w:p>
        </w:tc>
        <w:tc>
          <w:tcPr>
            <w:tcW w:w="1627" w:type="pct"/>
            <w:vAlign w:val="center"/>
            <w:hideMark/>
          </w:tcPr>
          <w:p w14:paraId="2DD8F742" w14:textId="77777777" w:rsidR="00794381" w:rsidRPr="00304C2E" w:rsidRDefault="00794381" w:rsidP="006E11A2">
            <w:pPr>
              <w:snapToGrid w:val="0"/>
              <w:spacing w:line="260" w:lineRule="exact"/>
              <w:ind w:left="-40" w:rightChars="-25" w:right="-60"/>
              <w:rPr>
                <w:rFonts w:ascii="Times New Roman" w:hAnsi="Times New Roman" w:cs="Times New Roman"/>
                <w:sz w:val="20"/>
                <w:szCs w:val="20"/>
              </w:rPr>
            </w:pPr>
            <w:r w:rsidRPr="00304C2E">
              <w:rPr>
                <w:rFonts w:ascii="Times New Roman" w:hAnsi="Times New Roman" w:cs="Times New Roman"/>
                <w:sz w:val="20"/>
                <w:szCs w:val="20"/>
              </w:rPr>
              <w:t>Job Interview Techniques Workshop</w:t>
            </w:r>
          </w:p>
        </w:tc>
        <w:tc>
          <w:tcPr>
            <w:tcW w:w="221" w:type="pct"/>
            <w:vAlign w:val="center"/>
          </w:tcPr>
          <w:p w14:paraId="7792688E"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46C1F7A9"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1A46F3C6"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2F02C38E"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1814E326"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745AE3FF"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5DE99A82"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65D94437"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5B1AEDC3"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2</w:t>
            </w:r>
          </w:p>
        </w:tc>
        <w:tc>
          <w:tcPr>
            <w:tcW w:w="223" w:type="pct"/>
            <w:vAlign w:val="center"/>
          </w:tcPr>
          <w:p w14:paraId="33202E61"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749FFF39"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16" w:type="pct"/>
            <w:vAlign w:val="center"/>
          </w:tcPr>
          <w:p w14:paraId="390F328E"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r>
      <w:tr w:rsidR="00794381" w:rsidRPr="00304C2E" w14:paraId="1D0315B8" w14:textId="77777777" w:rsidTr="006E11A2">
        <w:trPr>
          <w:trHeight w:val="312"/>
        </w:trPr>
        <w:tc>
          <w:tcPr>
            <w:tcW w:w="715" w:type="pct"/>
            <w:shd w:val="clear" w:color="auto" w:fill="D9D9D9" w:themeFill="background1" w:themeFillShade="D9"/>
            <w:vAlign w:val="center"/>
            <w:hideMark/>
          </w:tcPr>
          <w:p w14:paraId="5A8C22E8" w14:textId="77777777" w:rsidR="00794381" w:rsidRPr="00304C2E" w:rsidRDefault="00794381" w:rsidP="006E11A2">
            <w:pPr>
              <w:snapToGrid w:val="0"/>
              <w:spacing w:line="240" w:lineRule="exact"/>
              <w:ind w:left="-41" w:rightChars="-26" w:right="-62"/>
              <w:rPr>
                <w:rFonts w:ascii="Times New Roman" w:hAnsi="Times New Roman" w:cs="Times New Roman"/>
                <w:b/>
                <w:sz w:val="20"/>
                <w:szCs w:val="20"/>
              </w:rPr>
            </w:pPr>
            <w:r w:rsidRPr="00304C2E">
              <w:rPr>
                <w:rFonts w:ascii="Times New Roman" w:hAnsi="Times New Roman" w:cs="Times New Roman"/>
                <w:b/>
                <w:sz w:val="20"/>
                <w:szCs w:val="20"/>
              </w:rPr>
              <w:t>Training programme for technician trainees</w:t>
            </w:r>
          </w:p>
        </w:tc>
        <w:tc>
          <w:tcPr>
            <w:tcW w:w="1627" w:type="pct"/>
            <w:vAlign w:val="center"/>
            <w:hideMark/>
          </w:tcPr>
          <w:p w14:paraId="4D23FF9D" w14:textId="77777777" w:rsidR="00794381" w:rsidRPr="00304C2E" w:rsidRDefault="00794381" w:rsidP="006E11A2">
            <w:pPr>
              <w:snapToGrid w:val="0"/>
              <w:spacing w:line="260" w:lineRule="exact"/>
              <w:ind w:left="-40" w:rightChars="-25" w:right="-60"/>
              <w:rPr>
                <w:rFonts w:ascii="Times New Roman" w:hAnsi="Times New Roman" w:cs="Times New Roman"/>
                <w:sz w:val="20"/>
                <w:szCs w:val="20"/>
              </w:rPr>
            </w:pPr>
            <w:r w:rsidRPr="00304C2E">
              <w:rPr>
                <w:rFonts w:ascii="Times New Roman" w:hAnsi="Times New Roman" w:cs="Times New Roman"/>
                <w:sz w:val="20"/>
                <w:szCs w:val="20"/>
              </w:rPr>
              <w:t>Engineering and Casino Technician Trainee</w:t>
            </w:r>
          </w:p>
        </w:tc>
        <w:tc>
          <w:tcPr>
            <w:tcW w:w="221" w:type="pct"/>
            <w:vAlign w:val="center"/>
          </w:tcPr>
          <w:p w14:paraId="791201FF"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3</w:t>
            </w:r>
          </w:p>
        </w:tc>
        <w:tc>
          <w:tcPr>
            <w:tcW w:w="223" w:type="pct"/>
            <w:vAlign w:val="center"/>
          </w:tcPr>
          <w:p w14:paraId="42E39D48"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3115A08F"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w:t>
            </w:r>
          </w:p>
        </w:tc>
        <w:tc>
          <w:tcPr>
            <w:tcW w:w="222" w:type="pct"/>
            <w:vAlign w:val="center"/>
          </w:tcPr>
          <w:p w14:paraId="25BD59C7"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6C29FA3C"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2171D2EC"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26B57CC8"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1B80BE5B"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3513574A"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42088E7F"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5D4F6518"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16" w:type="pct"/>
            <w:vAlign w:val="center"/>
          </w:tcPr>
          <w:p w14:paraId="49E62415"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r>
      <w:tr w:rsidR="00794381" w:rsidRPr="00304C2E" w14:paraId="19FD29FC" w14:textId="77777777" w:rsidTr="006E11A2">
        <w:trPr>
          <w:trHeight w:val="312"/>
        </w:trPr>
        <w:tc>
          <w:tcPr>
            <w:tcW w:w="715" w:type="pct"/>
            <w:vMerge w:val="restart"/>
            <w:shd w:val="clear" w:color="auto" w:fill="D9D9D9" w:themeFill="background1" w:themeFillShade="D9"/>
            <w:vAlign w:val="center"/>
            <w:hideMark/>
          </w:tcPr>
          <w:p w14:paraId="1A64F063" w14:textId="77777777" w:rsidR="00794381" w:rsidRPr="00304C2E" w:rsidRDefault="00794381" w:rsidP="006E11A2">
            <w:pPr>
              <w:snapToGrid w:val="0"/>
              <w:spacing w:line="240" w:lineRule="exact"/>
              <w:ind w:left="-41" w:rightChars="-26" w:right="-62"/>
              <w:rPr>
                <w:rFonts w:ascii="Times New Roman" w:hAnsi="Times New Roman" w:cs="Times New Roman"/>
                <w:b/>
                <w:sz w:val="20"/>
                <w:szCs w:val="20"/>
              </w:rPr>
            </w:pPr>
            <w:r w:rsidRPr="00304C2E">
              <w:rPr>
                <w:rFonts w:ascii="Times New Roman" w:hAnsi="Times New Roman" w:cs="Times New Roman"/>
                <w:b/>
                <w:sz w:val="20"/>
                <w:szCs w:val="20"/>
              </w:rPr>
              <w:t>Youth skills training programme</w:t>
            </w:r>
          </w:p>
        </w:tc>
        <w:tc>
          <w:tcPr>
            <w:tcW w:w="1627" w:type="pct"/>
            <w:vAlign w:val="center"/>
            <w:hideMark/>
          </w:tcPr>
          <w:p w14:paraId="2D66D6D0" w14:textId="77777777" w:rsidR="00794381" w:rsidRPr="00304C2E" w:rsidRDefault="00794381" w:rsidP="006E11A2">
            <w:pPr>
              <w:snapToGrid w:val="0"/>
              <w:spacing w:line="260" w:lineRule="exact"/>
              <w:ind w:left="-40" w:rightChars="-25" w:right="-60"/>
              <w:rPr>
                <w:rFonts w:ascii="Times New Roman" w:hAnsi="Times New Roman" w:cs="Times New Roman"/>
                <w:sz w:val="20"/>
                <w:szCs w:val="20"/>
              </w:rPr>
            </w:pPr>
            <w:r w:rsidRPr="00304C2E">
              <w:rPr>
                <w:rFonts w:ascii="Times New Roman" w:hAnsi="Times New Roman" w:cs="Times New Roman"/>
                <w:sz w:val="20"/>
                <w:szCs w:val="20"/>
              </w:rPr>
              <w:t>Floristry</w:t>
            </w:r>
          </w:p>
        </w:tc>
        <w:tc>
          <w:tcPr>
            <w:tcW w:w="221" w:type="pct"/>
            <w:vAlign w:val="center"/>
          </w:tcPr>
          <w:p w14:paraId="5D4BC307"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3E85B8BD"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2B0CF24B"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2AB7F39A"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6E0911F1"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6D0230D3"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08180C9C"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1DA87D30"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63D75CF9"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5816A1AF"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77459F9F"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w:t>
            </w:r>
          </w:p>
        </w:tc>
        <w:tc>
          <w:tcPr>
            <w:tcW w:w="216" w:type="pct"/>
            <w:vAlign w:val="center"/>
          </w:tcPr>
          <w:p w14:paraId="450989ED"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5</w:t>
            </w:r>
          </w:p>
        </w:tc>
      </w:tr>
      <w:tr w:rsidR="00794381" w:rsidRPr="00304C2E" w14:paraId="6F339D78" w14:textId="77777777" w:rsidTr="006E11A2">
        <w:trPr>
          <w:trHeight w:val="312"/>
        </w:trPr>
        <w:tc>
          <w:tcPr>
            <w:tcW w:w="715" w:type="pct"/>
            <w:vMerge/>
            <w:shd w:val="clear" w:color="auto" w:fill="D9D9D9" w:themeFill="background1" w:themeFillShade="D9"/>
            <w:vAlign w:val="center"/>
            <w:hideMark/>
          </w:tcPr>
          <w:p w14:paraId="204056B4" w14:textId="77777777" w:rsidR="00794381" w:rsidRPr="00304C2E" w:rsidRDefault="00794381" w:rsidP="006E11A2">
            <w:pPr>
              <w:snapToGrid w:val="0"/>
              <w:spacing w:line="240" w:lineRule="exact"/>
              <w:ind w:left="-41" w:rightChars="-26" w:right="-62"/>
              <w:rPr>
                <w:rFonts w:ascii="Times New Roman" w:hAnsi="Times New Roman" w:cs="Times New Roman"/>
                <w:b/>
                <w:sz w:val="20"/>
                <w:szCs w:val="20"/>
              </w:rPr>
            </w:pPr>
          </w:p>
        </w:tc>
        <w:tc>
          <w:tcPr>
            <w:tcW w:w="1627" w:type="pct"/>
            <w:vAlign w:val="center"/>
            <w:hideMark/>
          </w:tcPr>
          <w:p w14:paraId="5F4B0D08" w14:textId="77777777" w:rsidR="00794381" w:rsidRPr="00304C2E" w:rsidRDefault="00794381" w:rsidP="006E11A2">
            <w:pPr>
              <w:snapToGrid w:val="0"/>
              <w:spacing w:line="260" w:lineRule="exact"/>
              <w:ind w:left="-40" w:rightChars="-25" w:right="-60"/>
              <w:rPr>
                <w:rFonts w:ascii="Times New Roman" w:hAnsi="Times New Roman" w:cs="Times New Roman"/>
                <w:sz w:val="20"/>
                <w:szCs w:val="20"/>
              </w:rPr>
            </w:pPr>
            <w:r w:rsidRPr="00304C2E">
              <w:rPr>
                <w:rFonts w:ascii="Times New Roman" w:hAnsi="Times New Roman" w:cs="Times New Roman"/>
                <w:sz w:val="20"/>
                <w:szCs w:val="20"/>
              </w:rPr>
              <w:t>Beauty Therapy</w:t>
            </w:r>
          </w:p>
        </w:tc>
        <w:tc>
          <w:tcPr>
            <w:tcW w:w="221" w:type="pct"/>
            <w:vAlign w:val="center"/>
          </w:tcPr>
          <w:p w14:paraId="5D3FDD59"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761B7951"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170A1E66"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7A3D0033"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113D99DE"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03449E83"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7A81B84A"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5D87F1A2"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434DC345"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19490BBB"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2253BA5C"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16" w:type="pct"/>
            <w:vAlign w:val="center"/>
          </w:tcPr>
          <w:p w14:paraId="01212275"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7</w:t>
            </w:r>
          </w:p>
        </w:tc>
      </w:tr>
      <w:tr w:rsidR="00794381" w:rsidRPr="00304C2E" w14:paraId="3B2C3020" w14:textId="77777777" w:rsidTr="006E11A2">
        <w:trPr>
          <w:trHeight w:val="312"/>
        </w:trPr>
        <w:tc>
          <w:tcPr>
            <w:tcW w:w="715" w:type="pct"/>
            <w:vMerge/>
            <w:shd w:val="clear" w:color="auto" w:fill="D9D9D9" w:themeFill="background1" w:themeFillShade="D9"/>
            <w:vAlign w:val="center"/>
            <w:hideMark/>
          </w:tcPr>
          <w:p w14:paraId="2A2D02ED" w14:textId="77777777" w:rsidR="00794381" w:rsidRPr="00304C2E" w:rsidRDefault="00794381" w:rsidP="006E11A2">
            <w:pPr>
              <w:snapToGrid w:val="0"/>
              <w:spacing w:line="240" w:lineRule="exact"/>
              <w:ind w:left="-41" w:rightChars="-26" w:right="-62"/>
              <w:rPr>
                <w:rFonts w:ascii="Times New Roman" w:hAnsi="Times New Roman" w:cs="Times New Roman"/>
                <w:b/>
                <w:sz w:val="20"/>
                <w:szCs w:val="20"/>
              </w:rPr>
            </w:pPr>
          </w:p>
        </w:tc>
        <w:tc>
          <w:tcPr>
            <w:tcW w:w="1627" w:type="pct"/>
            <w:vAlign w:val="center"/>
            <w:hideMark/>
          </w:tcPr>
          <w:p w14:paraId="1BD6068E" w14:textId="77777777" w:rsidR="00794381" w:rsidRPr="00304C2E" w:rsidRDefault="00794381" w:rsidP="006E11A2">
            <w:pPr>
              <w:snapToGrid w:val="0"/>
              <w:spacing w:line="260" w:lineRule="exact"/>
              <w:ind w:left="-40" w:rightChars="-25" w:right="-60"/>
              <w:rPr>
                <w:rFonts w:ascii="Times New Roman" w:hAnsi="Times New Roman" w:cs="Times New Roman"/>
                <w:sz w:val="20"/>
                <w:szCs w:val="20"/>
              </w:rPr>
            </w:pPr>
            <w:r w:rsidRPr="00304C2E">
              <w:rPr>
                <w:rFonts w:ascii="Times New Roman" w:hAnsi="Times New Roman" w:cs="Times New Roman"/>
                <w:sz w:val="20"/>
                <w:szCs w:val="20"/>
              </w:rPr>
              <w:t>Hairdressing</w:t>
            </w:r>
          </w:p>
        </w:tc>
        <w:tc>
          <w:tcPr>
            <w:tcW w:w="221" w:type="pct"/>
            <w:vAlign w:val="center"/>
          </w:tcPr>
          <w:p w14:paraId="7CC641DC"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5CD991AD"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21B68453"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71FF1BE5"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62DE25C9"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7F5C8B20"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1C52352D"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18CEBE37"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4E6406AB"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6E609AEC"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0B24308C"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7</w:t>
            </w:r>
          </w:p>
        </w:tc>
        <w:tc>
          <w:tcPr>
            <w:tcW w:w="216" w:type="pct"/>
            <w:vAlign w:val="center"/>
          </w:tcPr>
          <w:p w14:paraId="0667120D"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7</w:t>
            </w:r>
          </w:p>
        </w:tc>
      </w:tr>
      <w:tr w:rsidR="00794381" w:rsidRPr="00304C2E" w14:paraId="20A5E697" w14:textId="77777777" w:rsidTr="006E11A2">
        <w:trPr>
          <w:trHeight w:val="312"/>
        </w:trPr>
        <w:tc>
          <w:tcPr>
            <w:tcW w:w="715" w:type="pct"/>
            <w:vMerge/>
            <w:shd w:val="clear" w:color="auto" w:fill="D9D9D9" w:themeFill="background1" w:themeFillShade="D9"/>
            <w:vAlign w:val="center"/>
            <w:hideMark/>
          </w:tcPr>
          <w:p w14:paraId="293F0655" w14:textId="77777777" w:rsidR="00794381" w:rsidRPr="00304C2E" w:rsidRDefault="00794381" w:rsidP="006E11A2">
            <w:pPr>
              <w:snapToGrid w:val="0"/>
              <w:spacing w:line="240" w:lineRule="exact"/>
              <w:ind w:left="-41" w:rightChars="-26" w:right="-62"/>
              <w:rPr>
                <w:rFonts w:ascii="Times New Roman" w:hAnsi="Times New Roman" w:cs="Times New Roman"/>
                <w:b/>
                <w:sz w:val="20"/>
                <w:szCs w:val="20"/>
              </w:rPr>
            </w:pPr>
          </w:p>
        </w:tc>
        <w:tc>
          <w:tcPr>
            <w:tcW w:w="1627" w:type="pct"/>
            <w:vAlign w:val="center"/>
            <w:hideMark/>
          </w:tcPr>
          <w:p w14:paraId="71E2A206" w14:textId="77777777" w:rsidR="00794381" w:rsidRPr="00304C2E" w:rsidRDefault="00794381" w:rsidP="006E11A2">
            <w:pPr>
              <w:snapToGrid w:val="0"/>
              <w:spacing w:line="260" w:lineRule="exact"/>
              <w:ind w:left="-40" w:rightChars="-25" w:right="-60"/>
              <w:rPr>
                <w:rFonts w:ascii="Times New Roman" w:hAnsi="Times New Roman" w:cs="Times New Roman"/>
                <w:sz w:val="20"/>
                <w:szCs w:val="20"/>
              </w:rPr>
            </w:pPr>
            <w:r w:rsidRPr="00304C2E">
              <w:rPr>
                <w:rFonts w:ascii="Times New Roman" w:hAnsi="Times New Roman" w:cs="Times New Roman"/>
                <w:sz w:val="20"/>
                <w:szCs w:val="20"/>
              </w:rPr>
              <w:t>Fashion Technology</w:t>
            </w:r>
          </w:p>
        </w:tc>
        <w:tc>
          <w:tcPr>
            <w:tcW w:w="221" w:type="pct"/>
            <w:vAlign w:val="center"/>
          </w:tcPr>
          <w:p w14:paraId="1E6EB465"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180B560B"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05F0A530"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7BFDD6F5"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542C81DE"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4A7F0E12"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074B9C03"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7AACDFE6"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55167F54"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5B1F8E42"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64A16486"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16" w:type="pct"/>
            <w:vAlign w:val="center"/>
          </w:tcPr>
          <w:p w14:paraId="1E9A4DC3"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7</w:t>
            </w:r>
          </w:p>
        </w:tc>
      </w:tr>
      <w:tr w:rsidR="00794381" w:rsidRPr="00304C2E" w14:paraId="689E6A22" w14:textId="77777777" w:rsidTr="006E11A2">
        <w:trPr>
          <w:trHeight w:val="312"/>
        </w:trPr>
        <w:tc>
          <w:tcPr>
            <w:tcW w:w="715" w:type="pct"/>
            <w:vMerge/>
            <w:shd w:val="clear" w:color="auto" w:fill="D9D9D9" w:themeFill="background1" w:themeFillShade="D9"/>
            <w:vAlign w:val="center"/>
            <w:hideMark/>
          </w:tcPr>
          <w:p w14:paraId="178C03E7" w14:textId="77777777" w:rsidR="00794381" w:rsidRPr="00304C2E" w:rsidRDefault="00794381" w:rsidP="006E11A2">
            <w:pPr>
              <w:snapToGrid w:val="0"/>
              <w:spacing w:line="240" w:lineRule="exact"/>
              <w:ind w:left="-41" w:rightChars="-26" w:right="-62"/>
              <w:rPr>
                <w:rFonts w:ascii="Times New Roman" w:hAnsi="Times New Roman" w:cs="Times New Roman"/>
                <w:b/>
                <w:sz w:val="20"/>
                <w:szCs w:val="20"/>
              </w:rPr>
            </w:pPr>
          </w:p>
        </w:tc>
        <w:tc>
          <w:tcPr>
            <w:tcW w:w="1627" w:type="pct"/>
            <w:vAlign w:val="center"/>
            <w:hideMark/>
          </w:tcPr>
          <w:p w14:paraId="717E6E9C" w14:textId="77777777" w:rsidR="00794381" w:rsidRPr="00304C2E" w:rsidRDefault="00794381" w:rsidP="006E11A2">
            <w:pPr>
              <w:snapToGrid w:val="0"/>
              <w:spacing w:line="260" w:lineRule="exact"/>
              <w:ind w:left="-40" w:rightChars="-25" w:right="-60"/>
              <w:rPr>
                <w:rFonts w:ascii="Times New Roman" w:hAnsi="Times New Roman" w:cs="Times New Roman"/>
                <w:sz w:val="20"/>
                <w:szCs w:val="20"/>
              </w:rPr>
            </w:pPr>
            <w:r w:rsidRPr="00304C2E">
              <w:rPr>
                <w:rFonts w:ascii="Times New Roman" w:hAnsi="Times New Roman" w:cs="Times New Roman"/>
                <w:sz w:val="20"/>
                <w:szCs w:val="20"/>
              </w:rPr>
              <w:t>Mobile Robotics Workshop 2018</w:t>
            </w:r>
          </w:p>
        </w:tc>
        <w:tc>
          <w:tcPr>
            <w:tcW w:w="221" w:type="pct"/>
            <w:vAlign w:val="center"/>
          </w:tcPr>
          <w:p w14:paraId="1A6651A2"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62566A2C"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28340E46"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701469AB"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5A26C7F2"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1CD16E73"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2986FBF5"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3A7CB91A"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5DD5DEC7"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70D06B4E"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06B18893"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4</w:t>
            </w:r>
          </w:p>
        </w:tc>
        <w:tc>
          <w:tcPr>
            <w:tcW w:w="216" w:type="pct"/>
            <w:vAlign w:val="center"/>
          </w:tcPr>
          <w:p w14:paraId="63D11EFB"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7</w:t>
            </w:r>
          </w:p>
        </w:tc>
      </w:tr>
      <w:tr w:rsidR="00794381" w:rsidRPr="00304C2E" w14:paraId="03476A33" w14:textId="77777777" w:rsidTr="006E11A2">
        <w:trPr>
          <w:trHeight w:val="312"/>
        </w:trPr>
        <w:tc>
          <w:tcPr>
            <w:tcW w:w="715" w:type="pct"/>
            <w:vMerge/>
            <w:shd w:val="clear" w:color="auto" w:fill="D9D9D9" w:themeFill="background1" w:themeFillShade="D9"/>
            <w:vAlign w:val="center"/>
            <w:hideMark/>
          </w:tcPr>
          <w:p w14:paraId="205A8A39" w14:textId="77777777" w:rsidR="00794381" w:rsidRPr="00304C2E" w:rsidRDefault="00794381" w:rsidP="006E11A2">
            <w:pPr>
              <w:snapToGrid w:val="0"/>
              <w:spacing w:line="240" w:lineRule="exact"/>
              <w:ind w:left="-41" w:rightChars="-26" w:right="-62"/>
              <w:rPr>
                <w:rFonts w:ascii="Times New Roman" w:hAnsi="Times New Roman" w:cs="Times New Roman"/>
                <w:b/>
                <w:sz w:val="20"/>
                <w:szCs w:val="20"/>
              </w:rPr>
            </w:pPr>
          </w:p>
        </w:tc>
        <w:tc>
          <w:tcPr>
            <w:tcW w:w="1627" w:type="pct"/>
            <w:vAlign w:val="center"/>
            <w:hideMark/>
          </w:tcPr>
          <w:p w14:paraId="4C756773" w14:textId="77777777" w:rsidR="00794381" w:rsidRPr="00304C2E" w:rsidRDefault="00794381" w:rsidP="006E11A2">
            <w:pPr>
              <w:snapToGrid w:val="0"/>
              <w:spacing w:line="260" w:lineRule="exact"/>
              <w:ind w:left="-40" w:rightChars="-25" w:right="-60"/>
              <w:rPr>
                <w:rFonts w:ascii="Times New Roman" w:hAnsi="Times New Roman" w:cs="Times New Roman"/>
                <w:sz w:val="20"/>
                <w:szCs w:val="20"/>
              </w:rPr>
            </w:pPr>
            <w:r w:rsidRPr="00304C2E">
              <w:rPr>
                <w:rFonts w:ascii="Times New Roman" w:hAnsi="Times New Roman" w:cs="Times New Roman"/>
                <w:sz w:val="20"/>
                <w:szCs w:val="20"/>
              </w:rPr>
              <w:t>Web Design</w:t>
            </w:r>
          </w:p>
        </w:tc>
        <w:tc>
          <w:tcPr>
            <w:tcW w:w="221" w:type="pct"/>
            <w:vAlign w:val="center"/>
          </w:tcPr>
          <w:p w14:paraId="4F0E9033"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7CBEE42B"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42443830"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4E2C58F0"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165CBE51"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7EFDD5B4"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6AFC6801"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702ED3E3"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4F83B076"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0A158898"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7725EE01"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3</w:t>
            </w:r>
          </w:p>
        </w:tc>
        <w:tc>
          <w:tcPr>
            <w:tcW w:w="216" w:type="pct"/>
            <w:vAlign w:val="center"/>
          </w:tcPr>
          <w:p w14:paraId="0528A4D0"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3</w:t>
            </w:r>
          </w:p>
        </w:tc>
      </w:tr>
      <w:tr w:rsidR="00794381" w:rsidRPr="00304C2E" w14:paraId="77E19396" w14:textId="77777777" w:rsidTr="006E11A2">
        <w:trPr>
          <w:trHeight w:val="312"/>
        </w:trPr>
        <w:tc>
          <w:tcPr>
            <w:tcW w:w="715" w:type="pct"/>
            <w:vMerge/>
            <w:shd w:val="clear" w:color="auto" w:fill="D9D9D9" w:themeFill="background1" w:themeFillShade="D9"/>
            <w:vAlign w:val="center"/>
            <w:hideMark/>
          </w:tcPr>
          <w:p w14:paraId="65C1E790" w14:textId="77777777" w:rsidR="00794381" w:rsidRPr="00304C2E" w:rsidRDefault="00794381" w:rsidP="006E11A2">
            <w:pPr>
              <w:snapToGrid w:val="0"/>
              <w:spacing w:line="240" w:lineRule="exact"/>
              <w:ind w:left="-41" w:rightChars="-26" w:right="-62"/>
              <w:rPr>
                <w:rFonts w:ascii="Times New Roman" w:hAnsi="Times New Roman" w:cs="Times New Roman"/>
                <w:b/>
                <w:sz w:val="20"/>
                <w:szCs w:val="20"/>
              </w:rPr>
            </w:pPr>
          </w:p>
        </w:tc>
        <w:tc>
          <w:tcPr>
            <w:tcW w:w="1627" w:type="pct"/>
            <w:vAlign w:val="center"/>
            <w:hideMark/>
          </w:tcPr>
          <w:p w14:paraId="5ADD72A1" w14:textId="77777777" w:rsidR="00794381" w:rsidRPr="00304C2E" w:rsidRDefault="00794381" w:rsidP="006E11A2">
            <w:pPr>
              <w:snapToGrid w:val="0"/>
              <w:spacing w:line="260" w:lineRule="exact"/>
              <w:ind w:left="-40" w:rightChars="-25" w:right="-60"/>
              <w:rPr>
                <w:rFonts w:ascii="Times New Roman" w:hAnsi="Times New Roman" w:cs="Times New Roman"/>
                <w:sz w:val="20"/>
                <w:szCs w:val="20"/>
              </w:rPr>
            </w:pPr>
            <w:r w:rsidRPr="00304C2E">
              <w:rPr>
                <w:rFonts w:ascii="Times New Roman" w:hAnsi="Times New Roman" w:cs="Times New Roman"/>
                <w:sz w:val="20"/>
                <w:szCs w:val="20"/>
              </w:rPr>
              <w:t>IT Network Systems Administration</w:t>
            </w:r>
          </w:p>
        </w:tc>
        <w:tc>
          <w:tcPr>
            <w:tcW w:w="221" w:type="pct"/>
            <w:vAlign w:val="center"/>
          </w:tcPr>
          <w:p w14:paraId="7C8369DE"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5881729E"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7916F2BC"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006B0040"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23F544BC"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135A9D98"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165C7F2A"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75872D28"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5DDC573F"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690BE9EB"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0919DB01"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2</w:t>
            </w:r>
          </w:p>
        </w:tc>
        <w:tc>
          <w:tcPr>
            <w:tcW w:w="216" w:type="pct"/>
            <w:vAlign w:val="center"/>
          </w:tcPr>
          <w:p w14:paraId="3FF367CA"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w:t>
            </w:r>
          </w:p>
        </w:tc>
      </w:tr>
      <w:tr w:rsidR="00794381" w:rsidRPr="00304C2E" w14:paraId="17F807A3" w14:textId="77777777" w:rsidTr="006E11A2">
        <w:trPr>
          <w:trHeight w:val="312"/>
        </w:trPr>
        <w:tc>
          <w:tcPr>
            <w:tcW w:w="715" w:type="pct"/>
            <w:vMerge w:val="restart"/>
            <w:shd w:val="clear" w:color="auto" w:fill="D9D9D9" w:themeFill="background1" w:themeFillShade="D9"/>
            <w:vAlign w:val="center"/>
            <w:hideMark/>
          </w:tcPr>
          <w:p w14:paraId="23E7CE37" w14:textId="77777777" w:rsidR="00794381" w:rsidRPr="00304C2E" w:rsidRDefault="00794381" w:rsidP="006E11A2">
            <w:pPr>
              <w:snapToGrid w:val="0"/>
              <w:spacing w:line="240" w:lineRule="exact"/>
              <w:ind w:left="-41" w:rightChars="-26" w:right="-62"/>
              <w:rPr>
                <w:rFonts w:ascii="Times New Roman" w:hAnsi="Times New Roman" w:cs="Times New Roman"/>
                <w:b/>
                <w:sz w:val="20"/>
                <w:szCs w:val="20"/>
              </w:rPr>
            </w:pPr>
            <w:r w:rsidRPr="00304C2E">
              <w:rPr>
                <w:rFonts w:ascii="Times New Roman" w:hAnsi="Times New Roman" w:cs="Times New Roman"/>
                <w:b/>
                <w:sz w:val="20"/>
                <w:szCs w:val="20"/>
              </w:rPr>
              <w:t>Secondary skills training scheme</w:t>
            </w:r>
          </w:p>
        </w:tc>
        <w:tc>
          <w:tcPr>
            <w:tcW w:w="1627" w:type="pct"/>
            <w:vAlign w:val="center"/>
            <w:hideMark/>
          </w:tcPr>
          <w:p w14:paraId="0EDEDD0A" w14:textId="77777777" w:rsidR="00794381" w:rsidRPr="00304C2E" w:rsidRDefault="00794381" w:rsidP="006E11A2">
            <w:pPr>
              <w:snapToGrid w:val="0"/>
              <w:spacing w:line="260" w:lineRule="exact"/>
              <w:ind w:left="-40" w:rightChars="-25" w:right="-60"/>
              <w:rPr>
                <w:rFonts w:ascii="Times New Roman" w:hAnsi="Times New Roman" w:cs="Times New Roman"/>
                <w:sz w:val="20"/>
                <w:szCs w:val="20"/>
              </w:rPr>
            </w:pPr>
            <w:r w:rsidRPr="00304C2E">
              <w:rPr>
                <w:rFonts w:ascii="Times New Roman" w:hAnsi="Times New Roman" w:cs="Times New Roman"/>
                <w:sz w:val="20"/>
                <w:szCs w:val="20"/>
              </w:rPr>
              <w:t>Chinese Chef (Preliminary) Course</w:t>
            </w:r>
          </w:p>
        </w:tc>
        <w:tc>
          <w:tcPr>
            <w:tcW w:w="221" w:type="pct"/>
            <w:vAlign w:val="center"/>
          </w:tcPr>
          <w:p w14:paraId="16D27FEF"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w:t>
            </w:r>
          </w:p>
        </w:tc>
        <w:tc>
          <w:tcPr>
            <w:tcW w:w="223" w:type="pct"/>
            <w:vAlign w:val="center"/>
          </w:tcPr>
          <w:p w14:paraId="2482A940"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43A3C348"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7C87827C"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75A5CD5F"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74C4BF4D"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3AEBEEAD"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08302683"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3A4223E4"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1667B36E"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235B2F05"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16" w:type="pct"/>
            <w:vAlign w:val="center"/>
          </w:tcPr>
          <w:p w14:paraId="7C27A529"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r>
      <w:tr w:rsidR="00794381" w:rsidRPr="00304C2E" w14:paraId="54B978C4" w14:textId="77777777" w:rsidTr="006E11A2">
        <w:trPr>
          <w:trHeight w:val="312"/>
        </w:trPr>
        <w:tc>
          <w:tcPr>
            <w:tcW w:w="715" w:type="pct"/>
            <w:vMerge/>
            <w:shd w:val="clear" w:color="auto" w:fill="D9D9D9" w:themeFill="background1" w:themeFillShade="D9"/>
            <w:vAlign w:val="center"/>
            <w:hideMark/>
          </w:tcPr>
          <w:p w14:paraId="2149C7DE" w14:textId="77777777" w:rsidR="00794381" w:rsidRPr="00304C2E" w:rsidRDefault="00794381" w:rsidP="006E11A2">
            <w:pPr>
              <w:snapToGrid w:val="0"/>
              <w:spacing w:line="240" w:lineRule="exact"/>
              <w:ind w:left="-41" w:rightChars="-26" w:right="-62"/>
              <w:rPr>
                <w:rFonts w:ascii="Times New Roman" w:hAnsi="Times New Roman" w:cs="Times New Roman"/>
                <w:b/>
                <w:sz w:val="20"/>
                <w:szCs w:val="20"/>
              </w:rPr>
            </w:pPr>
          </w:p>
        </w:tc>
        <w:tc>
          <w:tcPr>
            <w:tcW w:w="1627" w:type="pct"/>
            <w:vAlign w:val="center"/>
            <w:hideMark/>
          </w:tcPr>
          <w:p w14:paraId="26854659" w14:textId="77777777" w:rsidR="00794381" w:rsidRPr="00304C2E" w:rsidRDefault="00794381" w:rsidP="006E11A2">
            <w:pPr>
              <w:snapToGrid w:val="0"/>
              <w:spacing w:line="260" w:lineRule="exact"/>
              <w:ind w:left="-40" w:rightChars="-25" w:right="-60"/>
              <w:rPr>
                <w:rFonts w:ascii="Times New Roman" w:hAnsi="Times New Roman" w:cs="Times New Roman"/>
                <w:sz w:val="20"/>
                <w:szCs w:val="20"/>
              </w:rPr>
            </w:pPr>
            <w:r w:rsidRPr="00304C2E">
              <w:rPr>
                <w:rFonts w:ascii="Times New Roman" w:hAnsi="Times New Roman" w:cs="Times New Roman"/>
                <w:sz w:val="20"/>
                <w:szCs w:val="20"/>
              </w:rPr>
              <w:t>Dim Sum Chef (Preliminary) Course</w:t>
            </w:r>
          </w:p>
        </w:tc>
        <w:tc>
          <w:tcPr>
            <w:tcW w:w="221" w:type="pct"/>
            <w:vAlign w:val="center"/>
          </w:tcPr>
          <w:p w14:paraId="61E88EBC"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31B8AA4C"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w:t>
            </w:r>
          </w:p>
        </w:tc>
        <w:tc>
          <w:tcPr>
            <w:tcW w:w="221" w:type="pct"/>
            <w:vAlign w:val="center"/>
          </w:tcPr>
          <w:p w14:paraId="146A03F2"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422628B1"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4CF3D69B"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417CDD03"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6E379AB9"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663794DB"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7D5673E4"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78A8E5F7"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028B238E"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16" w:type="pct"/>
            <w:vAlign w:val="center"/>
          </w:tcPr>
          <w:p w14:paraId="2EDFA493"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r>
      <w:tr w:rsidR="00794381" w:rsidRPr="00304C2E" w14:paraId="2A35AB06" w14:textId="77777777" w:rsidTr="006E11A2">
        <w:trPr>
          <w:trHeight w:val="312"/>
        </w:trPr>
        <w:tc>
          <w:tcPr>
            <w:tcW w:w="715" w:type="pct"/>
            <w:vMerge/>
            <w:shd w:val="clear" w:color="auto" w:fill="D9D9D9" w:themeFill="background1" w:themeFillShade="D9"/>
            <w:vAlign w:val="center"/>
            <w:hideMark/>
          </w:tcPr>
          <w:p w14:paraId="6A5ACE1E" w14:textId="77777777" w:rsidR="00794381" w:rsidRPr="00304C2E" w:rsidRDefault="00794381" w:rsidP="006E11A2">
            <w:pPr>
              <w:snapToGrid w:val="0"/>
              <w:spacing w:line="240" w:lineRule="exact"/>
              <w:ind w:left="-41" w:rightChars="-26" w:right="-62"/>
              <w:rPr>
                <w:rFonts w:ascii="Times New Roman" w:hAnsi="Times New Roman" w:cs="Times New Roman"/>
                <w:b/>
                <w:sz w:val="20"/>
                <w:szCs w:val="20"/>
              </w:rPr>
            </w:pPr>
          </w:p>
        </w:tc>
        <w:tc>
          <w:tcPr>
            <w:tcW w:w="1627" w:type="pct"/>
            <w:vAlign w:val="center"/>
            <w:hideMark/>
          </w:tcPr>
          <w:p w14:paraId="38A249B6" w14:textId="77777777" w:rsidR="00794381" w:rsidRPr="00304C2E" w:rsidRDefault="00794381" w:rsidP="006E11A2">
            <w:pPr>
              <w:snapToGrid w:val="0"/>
              <w:spacing w:line="260" w:lineRule="exact"/>
              <w:ind w:left="-40" w:rightChars="-25" w:right="-60"/>
              <w:rPr>
                <w:rFonts w:ascii="Times New Roman" w:hAnsi="Times New Roman" w:cs="Times New Roman"/>
                <w:sz w:val="20"/>
                <w:szCs w:val="20"/>
              </w:rPr>
            </w:pPr>
            <w:r w:rsidRPr="00304C2E">
              <w:rPr>
                <w:rFonts w:ascii="Times New Roman" w:hAnsi="Times New Roman" w:cs="Times New Roman"/>
                <w:sz w:val="20"/>
                <w:szCs w:val="20"/>
              </w:rPr>
              <w:t>Electrical Maintenance Technician (Intermediate) Certification Course</w:t>
            </w:r>
          </w:p>
        </w:tc>
        <w:tc>
          <w:tcPr>
            <w:tcW w:w="221" w:type="pct"/>
            <w:vAlign w:val="center"/>
          </w:tcPr>
          <w:p w14:paraId="44F2ABC6"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2CB4B0E9"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2AF3964A"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2</w:t>
            </w:r>
          </w:p>
        </w:tc>
        <w:tc>
          <w:tcPr>
            <w:tcW w:w="222" w:type="pct"/>
            <w:vAlign w:val="center"/>
          </w:tcPr>
          <w:p w14:paraId="5DD95ED6"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77181C4B"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2</w:t>
            </w:r>
          </w:p>
        </w:tc>
        <w:tc>
          <w:tcPr>
            <w:tcW w:w="222" w:type="pct"/>
            <w:vAlign w:val="center"/>
          </w:tcPr>
          <w:p w14:paraId="7302604E"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3D35824D"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48D4A874"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214F33DF"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7685C1A8"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04634D76"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16" w:type="pct"/>
            <w:vAlign w:val="center"/>
          </w:tcPr>
          <w:p w14:paraId="709F4C0E"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r>
      <w:tr w:rsidR="00794381" w:rsidRPr="00304C2E" w14:paraId="45D6FD8F" w14:textId="77777777" w:rsidTr="006E11A2">
        <w:trPr>
          <w:trHeight w:val="312"/>
        </w:trPr>
        <w:tc>
          <w:tcPr>
            <w:tcW w:w="715" w:type="pct"/>
            <w:vMerge/>
            <w:shd w:val="clear" w:color="auto" w:fill="D9D9D9" w:themeFill="background1" w:themeFillShade="D9"/>
            <w:vAlign w:val="center"/>
            <w:hideMark/>
          </w:tcPr>
          <w:p w14:paraId="67EEDB6C" w14:textId="77777777" w:rsidR="00794381" w:rsidRPr="00304C2E" w:rsidRDefault="00794381" w:rsidP="006E11A2">
            <w:pPr>
              <w:snapToGrid w:val="0"/>
              <w:spacing w:line="240" w:lineRule="exact"/>
              <w:ind w:left="-41" w:rightChars="-26" w:right="-62"/>
              <w:rPr>
                <w:rFonts w:ascii="Times New Roman" w:hAnsi="Times New Roman" w:cs="Times New Roman"/>
                <w:b/>
                <w:sz w:val="20"/>
                <w:szCs w:val="20"/>
              </w:rPr>
            </w:pPr>
          </w:p>
        </w:tc>
        <w:tc>
          <w:tcPr>
            <w:tcW w:w="1627" w:type="pct"/>
            <w:vAlign w:val="center"/>
            <w:hideMark/>
          </w:tcPr>
          <w:p w14:paraId="51649AB2" w14:textId="77777777" w:rsidR="00794381" w:rsidRPr="00304C2E" w:rsidRDefault="00794381" w:rsidP="006E11A2">
            <w:pPr>
              <w:snapToGrid w:val="0"/>
              <w:spacing w:line="260" w:lineRule="exact"/>
              <w:ind w:left="-40" w:rightChars="-25" w:right="-60"/>
              <w:rPr>
                <w:rFonts w:ascii="Times New Roman" w:hAnsi="Times New Roman" w:cs="Times New Roman"/>
                <w:sz w:val="20"/>
                <w:szCs w:val="20"/>
              </w:rPr>
            </w:pPr>
            <w:r w:rsidRPr="00304C2E">
              <w:rPr>
                <w:rFonts w:ascii="Times New Roman" w:hAnsi="Times New Roman" w:cs="Times New Roman"/>
                <w:sz w:val="20"/>
                <w:szCs w:val="20"/>
              </w:rPr>
              <w:t>Western Pastry Chef (Preliminary) Course</w:t>
            </w:r>
          </w:p>
        </w:tc>
        <w:tc>
          <w:tcPr>
            <w:tcW w:w="221" w:type="pct"/>
            <w:vAlign w:val="center"/>
          </w:tcPr>
          <w:p w14:paraId="1B8F7E0D"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6AE374F6"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330B0312"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w:t>
            </w:r>
          </w:p>
        </w:tc>
        <w:tc>
          <w:tcPr>
            <w:tcW w:w="222" w:type="pct"/>
            <w:vAlign w:val="center"/>
          </w:tcPr>
          <w:p w14:paraId="48818D33"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w:t>
            </w:r>
          </w:p>
        </w:tc>
        <w:tc>
          <w:tcPr>
            <w:tcW w:w="221" w:type="pct"/>
            <w:vAlign w:val="center"/>
          </w:tcPr>
          <w:p w14:paraId="2D12B831"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w:t>
            </w:r>
          </w:p>
        </w:tc>
        <w:tc>
          <w:tcPr>
            <w:tcW w:w="222" w:type="pct"/>
            <w:vAlign w:val="center"/>
          </w:tcPr>
          <w:p w14:paraId="42310166"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w:t>
            </w:r>
          </w:p>
        </w:tc>
        <w:tc>
          <w:tcPr>
            <w:tcW w:w="222" w:type="pct"/>
            <w:vAlign w:val="center"/>
          </w:tcPr>
          <w:p w14:paraId="6D0F7879"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058DB2AC"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280C1593"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72A47EDE"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2BA3FC04"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16" w:type="pct"/>
            <w:vAlign w:val="center"/>
          </w:tcPr>
          <w:p w14:paraId="4D07F88C"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r>
      <w:tr w:rsidR="00794381" w:rsidRPr="00304C2E" w14:paraId="03BB862C" w14:textId="77777777" w:rsidTr="006E11A2">
        <w:trPr>
          <w:trHeight w:val="312"/>
        </w:trPr>
        <w:tc>
          <w:tcPr>
            <w:tcW w:w="715" w:type="pct"/>
            <w:vMerge/>
            <w:shd w:val="clear" w:color="auto" w:fill="D9D9D9" w:themeFill="background1" w:themeFillShade="D9"/>
            <w:vAlign w:val="center"/>
            <w:hideMark/>
          </w:tcPr>
          <w:p w14:paraId="63CA2399" w14:textId="77777777" w:rsidR="00794381" w:rsidRPr="00304C2E" w:rsidRDefault="00794381" w:rsidP="006E11A2">
            <w:pPr>
              <w:snapToGrid w:val="0"/>
              <w:spacing w:line="240" w:lineRule="exact"/>
              <w:ind w:left="-41" w:rightChars="-26" w:right="-62"/>
              <w:rPr>
                <w:rFonts w:ascii="Times New Roman" w:hAnsi="Times New Roman" w:cs="Times New Roman"/>
                <w:b/>
                <w:sz w:val="20"/>
                <w:szCs w:val="20"/>
              </w:rPr>
            </w:pPr>
          </w:p>
        </w:tc>
        <w:tc>
          <w:tcPr>
            <w:tcW w:w="1627" w:type="pct"/>
            <w:vAlign w:val="center"/>
            <w:hideMark/>
          </w:tcPr>
          <w:p w14:paraId="5CC49DD1" w14:textId="77777777" w:rsidR="00794381" w:rsidRPr="00304C2E" w:rsidRDefault="00794381" w:rsidP="004D4138">
            <w:pPr>
              <w:tabs>
                <w:tab w:val="left" w:pos="1862"/>
              </w:tabs>
              <w:snapToGrid w:val="0"/>
              <w:spacing w:line="260" w:lineRule="exact"/>
              <w:ind w:left="-40" w:rightChars="-25" w:right="-60"/>
              <w:rPr>
                <w:rFonts w:ascii="Times New Roman" w:hAnsi="Times New Roman" w:cs="Times New Roman"/>
                <w:sz w:val="20"/>
                <w:szCs w:val="20"/>
              </w:rPr>
            </w:pPr>
            <w:r w:rsidRPr="00304C2E">
              <w:rPr>
                <w:rFonts w:ascii="Times New Roman" w:hAnsi="Times New Roman" w:cs="Times New Roman"/>
                <w:sz w:val="20"/>
                <w:szCs w:val="20"/>
              </w:rPr>
              <w:t>Automobile Repair and Maintenance (Preliminary) Course</w:t>
            </w:r>
          </w:p>
        </w:tc>
        <w:tc>
          <w:tcPr>
            <w:tcW w:w="221" w:type="pct"/>
            <w:vAlign w:val="center"/>
          </w:tcPr>
          <w:p w14:paraId="7DE730B7"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w:t>
            </w:r>
          </w:p>
        </w:tc>
        <w:tc>
          <w:tcPr>
            <w:tcW w:w="223" w:type="pct"/>
            <w:vAlign w:val="center"/>
          </w:tcPr>
          <w:p w14:paraId="2944DBDC"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51B358AB"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685D787A"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64E3D0C9"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12CDA183"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75B9E70B"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77E183A2"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2183DAC2"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5A6C1686"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7FA8E88B"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16" w:type="pct"/>
            <w:vAlign w:val="center"/>
          </w:tcPr>
          <w:p w14:paraId="0DEE22D9"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r>
      <w:tr w:rsidR="00794381" w:rsidRPr="00304C2E" w14:paraId="7855ADCA" w14:textId="77777777" w:rsidTr="006E11A2">
        <w:trPr>
          <w:trHeight w:val="312"/>
        </w:trPr>
        <w:tc>
          <w:tcPr>
            <w:tcW w:w="715" w:type="pct"/>
            <w:vMerge/>
            <w:shd w:val="clear" w:color="auto" w:fill="D9D9D9" w:themeFill="background1" w:themeFillShade="D9"/>
            <w:vAlign w:val="center"/>
            <w:hideMark/>
          </w:tcPr>
          <w:p w14:paraId="4C170752" w14:textId="77777777" w:rsidR="00794381" w:rsidRPr="00304C2E" w:rsidRDefault="00794381" w:rsidP="006E11A2">
            <w:pPr>
              <w:snapToGrid w:val="0"/>
              <w:spacing w:line="240" w:lineRule="exact"/>
              <w:ind w:left="-41" w:rightChars="-26" w:right="-62"/>
              <w:rPr>
                <w:rFonts w:ascii="Times New Roman" w:hAnsi="Times New Roman" w:cs="Times New Roman"/>
                <w:b/>
                <w:sz w:val="20"/>
                <w:szCs w:val="20"/>
              </w:rPr>
            </w:pPr>
          </w:p>
        </w:tc>
        <w:tc>
          <w:tcPr>
            <w:tcW w:w="1627" w:type="pct"/>
            <w:vAlign w:val="center"/>
            <w:hideMark/>
          </w:tcPr>
          <w:p w14:paraId="2A80BD9E" w14:textId="77777777" w:rsidR="00794381" w:rsidRPr="00304C2E" w:rsidRDefault="00794381" w:rsidP="006E11A2">
            <w:pPr>
              <w:snapToGrid w:val="0"/>
              <w:spacing w:line="260" w:lineRule="exact"/>
              <w:ind w:left="-40" w:rightChars="-25" w:right="-60"/>
              <w:rPr>
                <w:rFonts w:ascii="Times New Roman" w:hAnsi="Times New Roman" w:cs="Times New Roman"/>
                <w:sz w:val="20"/>
                <w:szCs w:val="20"/>
              </w:rPr>
            </w:pPr>
            <w:r w:rsidRPr="00304C2E">
              <w:rPr>
                <w:rFonts w:ascii="Times New Roman" w:hAnsi="Times New Roman" w:cs="Times New Roman"/>
                <w:sz w:val="20"/>
                <w:szCs w:val="20"/>
              </w:rPr>
              <w:t>Convention and Exhibition Practitioner (Preliminary) Course</w:t>
            </w:r>
          </w:p>
        </w:tc>
        <w:tc>
          <w:tcPr>
            <w:tcW w:w="221" w:type="pct"/>
            <w:vAlign w:val="center"/>
          </w:tcPr>
          <w:p w14:paraId="27F70E4C"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w:t>
            </w:r>
          </w:p>
        </w:tc>
        <w:tc>
          <w:tcPr>
            <w:tcW w:w="223" w:type="pct"/>
            <w:vAlign w:val="center"/>
          </w:tcPr>
          <w:p w14:paraId="4BEC406B"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4170154C"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03EDE8F1"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590E2158"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0E2204DD"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4A21483C"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79DCF73E"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2D05F05F"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57E34740"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45313AD1"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16" w:type="pct"/>
            <w:vAlign w:val="center"/>
          </w:tcPr>
          <w:p w14:paraId="0CAA323B"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r>
      <w:tr w:rsidR="00794381" w:rsidRPr="00304C2E" w14:paraId="693977F2" w14:textId="77777777" w:rsidTr="006E11A2">
        <w:trPr>
          <w:trHeight w:val="312"/>
        </w:trPr>
        <w:tc>
          <w:tcPr>
            <w:tcW w:w="715" w:type="pct"/>
            <w:vMerge/>
            <w:shd w:val="clear" w:color="auto" w:fill="D9D9D9" w:themeFill="background1" w:themeFillShade="D9"/>
            <w:vAlign w:val="center"/>
            <w:hideMark/>
          </w:tcPr>
          <w:p w14:paraId="09F90C9B" w14:textId="77777777" w:rsidR="00794381" w:rsidRPr="00304C2E" w:rsidRDefault="00794381" w:rsidP="006E11A2">
            <w:pPr>
              <w:snapToGrid w:val="0"/>
              <w:spacing w:line="240" w:lineRule="exact"/>
              <w:ind w:left="-41" w:rightChars="-26" w:right="-62"/>
              <w:rPr>
                <w:rFonts w:ascii="Times New Roman" w:hAnsi="Times New Roman" w:cs="Times New Roman"/>
                <w:b/>
                <w:sz w:val="20"/>
                <w:szCs w:val="20"/>
              </w:rPr>
            </w:pPr>
          </w:p>
        </w:tc>
        <w:tc>
          <w:tcPr>
            <w:tcW w:w="1627" w:type="pct"/>
            <w:vAlign w:val="center"/>
            <w:hideMark/>
          </w:tcPr>
          <w:p w14:paraId="32655147" w14:textId="77777777" w:rsidR="00794381" w:rsidRPr="00304C2E" w:rsidRDefault="00794381" w:rsidP="006E11A2">
            <w:pPr>
              <w:snapToGrid w:val="0"/>
              <w:spacing w:line="260" w:lineRule="exact"/>
              <w:ind w:left="-40" w:rightChars="-25" w:right="-60"/>
              <w:rPr>
                <w:rFonts w:ascii="Times New Roman" w:hAnsi="Times New Roman" w:cs="Times New Roman"/>
                <w:sz w:val="20"/>
                <w:szCs w:val="20"/>
              </w:rPr>
            </w:pPr>
            <w:r w:rsidRPr="00304C2E">
              <w:rPr>
                <w:rFonts w:ascii="Times New Roman" w:hAnsi="Times New Roman" w:cs="Times New Roman"/>
                <w:sz w:val="20"/>
                <w:szCs w:val="20"/>
              </w:rPr>
              <w:t>Electrician (Preliminary) Course</w:t>
            </w:r>
          </w:p>
        </w:tc>
        <w:tc>
          <w:tcPr>
            <w:tcW w:w="221" w:type="pct"/>
            <w:vAlign w:val="center"/>
          </w:tcPr>
          <w:p w14:paraId="73EBE8C2"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4</w:t>
            </w:r>
          </w:p>
        </w:tc>
        <w:tc>
          <w:tcPr>
            <w:tcW w:w="223" w:type="pct"/>
            <w:vAlign w:val="center"/>
          </w:tcPr>
          <w:p w14:paraId="3C4D3DC2"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7A4708E0"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2</w:t>
            </w:r>
          </w:p>
        </w:tc>
        <w:tc>
          <w:tcPr>
            <w:tcW w:w="222" w:type="pct"/>
            <w:vAlign w:val="center"/>
          </w:tcPr>
          <w:p w14:paraId="122C6B92"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4D276C9F"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7C7EEC85"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2C44A593"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6090CA99"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2DB93363"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34F534B5"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3DF3D221"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16" w:type="pct"/>
            <w:vAlign w:val="center"/>
          </w:tcPr>
          <w:p w14:paraId="4DD115AD"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r>
      <w:tr w:rsidR="00794381" w:rsidRPr="00304C2E" w14:paraId="208B44AB" w14:textId="77777777" w:rsidTr="006E11A2">
        <w:trPr>
          <w:trHeight w:val="312"/>
        </w:trPr>
        <w:tc>
          <w:tcPr>
            <w:tcW w:w="715" w:type="pct"/>
            <w:vMerge w:val="restart"/>
            <w:shd w:val="clear" w:color="auto" w:fill="D9D9D9" w:themeFill="background1" w:themeFillShade="D9"/>
            <w:vAlign w:val="center"/>
            <w:hideMark/>
          </w:tcPr>
          <w:p w14:paraId="5CBB608B" w14:textId="77777777" w:rsidR="00794381" w:rsidRPr="00304C2E" w:rsidRDefault="00794381" w:rsidP="006E11A2">
            <w:pPr>
              <w:snapToGrid w:val="0"/>
              <w:spacing w:line="240" w:lineRule="exact"/>
              <w:ind w:left="-41" w:rightChars="-26" w:right="-62"/>
              <w:rPr>
                <w:rFonts w:ascii="Times New Roman" w:hAnsi="Times New Roman" w:cs="Times New Roman"/>
                <w:b/>
                <w:sz w:val="20"/>
                <w:szCs w:val="20"/>
              </w:rPr>
            </w:pPr>
            <w:r w:rsidRPr="00304C2E">
              <w:rPr>
                <w:rFonts w:ascii="Times New Roman" w:hAnsi="Times New Roman" w:cs="Times New Roman"/>
                <w:b/>
                <w:sz w:val="20"/>
                <w:szCs w:val="20"/>
              </w:rPr>
              <w:t>Facility maintenance technical training programme</w:t>
            </w:r>
          </w:p>
        </w:tc>
        <w:tc>
          <w:tcPr>
            <w:tcW w:w="1627" w:type="pct"/>
            <w:vAlign w:val="center"/>
            <w:hideMark/>
          </w:tcPr>
          <w:p w14:paraId="1B73A856" w14:textId="77777777" w:rsidR="00794381" w:rsidRPr="00304C2E" w:rsidRDefault="00794381" w:rsidP="006E11A2">
            <w:pPr>
              <w:snapToGrid w:val="0"/>
              <w:spacing w:line="260" w:lineRule="exact"/>
              <w:ind w:left="-40" w:rightChars="-25" w:right="-60"/>
              <w:rPr>
                <w:rFonts w:ascii="Times New Roman" w:hAnsi="Times New Roman" w:cs="Times New Roman"/>
                <w:sz w:val="20"/>
                <w:szCs w:val="20"/>
              </w:rPr>
            </w:pPr>
            <w:r w:rsidRPr="00304C2E">
              <w:rPr>
                <w:rFonts w:ascii="Times New Roman" w:hAnsi="Times New Roman" w:cs="Times New Roman"/>
                <w:sz w:val="20"/>
                <w:szCs w:val="20"/>
              </w:rPr>
              <w:t>Electrical Technology (Preliminary) Course</w:t>
            </w:r>
          </w:p>
        </w:tc>
        <w:tc>
          <w:tcPr>
            <w:tcW w:w="221" w:type="pct"/>
            <w:vAlign w:val="center"/>
          </w:tcPr>
          <w:p w14:paraId="3F0DBE0A"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0D405476"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77F4E9A3"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09B409F4"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5AEE934E"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0D9603FC"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4F239C8F"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2439F4C4"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5E6FBC5F"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2</w:t>
            </w:r>
          </w:p>
        </w:tc>
        <w:tc>
          <w:tcPr>
            <w:tcW w:w="223" w:type="pct"/>
            <w:vAlign w:val="center"/>
          </w:tcPr>
          <w:p w14:paraId="7F9A790D"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6422E12E"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16" w:type="pct"/>
            <w:vAlign w:val="center"/>
          </w:tcPr>
          <w:p w14:paraId="29258C7C"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r>
      <w:tr w:rsidR="00794381" w:rsidRPr="00304C2E" w14:paraId="09B55683" w14:textId="77777777" w:rsidTr="006E11A2">
        <w:trPr>
          <w:trHeight w:val="312"/>
        </w:trPr>
        <w:tc>
          <w:tcPr>
            <w:tcW w:w="715" w:type="pct"/>
            <w:vMerge/>
            <w:shd w:val="clear" w:color="auto" w:fill="D9D9D9" w:themeFill="background1" w:themeFillShade="D9"/>
            <w:vAlign w:val="center"/>
            <w:hideMark/>
          </w:tcPr>
          <w:p w14:paraId="19D622E0" w14:textId="77777777" w:rsidR="00794381" w:rsidRPr="00304C2E" w:rsidRDefault="00794381" w:rsidP="006E11A2">
            <w:pPr>
              <w:snapToGrid w:val="0"/>
              <w:spacing w:line="240" w:lineRule="exact"/>
              <w:ind w:left="-41" w:rightChars="-26" w:right="-62"/>
              <w:rPr>
                <w:rFonts w:ascii="Times New Roman" w:hAnsi="Times New Roman" w:cs="Times New Roman"/>
                <w:b/>
                <w:sz w:val="20"/>
                <w:szCs w:val="20"/>
              </w:rPr>
            </w:pPr>
          </w:p>
        </w:tc>
        <w:tc>
          <w:tcPr>
            <w:tcW w:w="1627" w:type="pct"/>
            <w:vAlign w:val="center"/>
            <w:hideMark/>
          </w:tcPr>
          <w:p w14:paraId="47049B2E" w14:textId="77777777" w:rsidR="00794381" w:rsidRPr="00304C2E" w:rsidRDefault="00794381" w:rsidP="006E11A2">
            <w:pPr>
              <w:snapToGrid w:val="0"/>
              <w:spacing w:line="260" w:lineRule="exact"/>
              <w:ind w:left="-40" w:rightChars="-25" w:right="-60"/>
              <w:rPr>
                <w:rFonts w:ascii="Times New Roman" w:hAnsi="Times New Roman" w:cs="Times New Roman"/>
                <w:sz w:val="20"/>
                <w:szCs w:val="20"/>
              </w:rPr>
            </w:pPr>
            <w:r w:rsidRPr="00304C2E">
              <w:rPr>
                <w:rFonts w:ascii="Times New Roman" w:hAnsi="Times New Roman" w:cs="Times New Roman"/>
                <w:sz w:val="20"/>
                <w:szCs w:val="20"/>
              </w:rPr>
              <w:t>Painter</w:t>
            </w:r>
          </w:p>
        </w:tc>
        <w:tc>
          <w:tcPr>
            <w:tcW w:w="221" w:type="pct"/>
            <w:vAlign w:val="center"/>
          </w:tcPr>
          <w:p w14:paraId="16C20935"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2CE7F366"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59714BEC"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6A7A7B97"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77E44E68"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0CA0E3F8"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1356620F"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2</w:t>
            </w:r>
          </w:p>
        </w:tc>
        <w:tc>
          <w:tcPr>
            <w:tcW w:w="221" w:type="pct"/>
            <w:vAlign w:val="center"/>
          </w:tcPr>
          <w:p w14:paraId="73FC9F6E"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3D7D31D4"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06ED5707"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5A30662F"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2</w:t>
            </w:r>
          </w:p>
        </w:tc>
        <w:tc>
          <w:tcPr>
            <w:tcW w:w="216" w:type="pct"/>
            <w:vAlign w:val="center"/>
          </w:tcPr>
          <w:p w14:paraId="0DCCED39"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r>
      <w:tr w:rsidR="00794381" w:rsidRPr="00304C2E" w14:paraId="4C80206E" w14:textId="77777777" w:rsidTr="006E11A2">
        <w:trPr>
          <w:trHeight w:val="312"/>
        </w:trPr>
        <w:tc>
          <w:tcPr>
            <w:tcW w:w="715" w:type="pct"/>
            <w:vMerge/>
            <w:shd w:val="clear" w:color="auto" w:fill="D9D9D9" w:themeFill="background1" w:themeFillShade="D9"/>
            <w:vAlign w:val="center"/>
            <w:hideMark/>
          </w:tcPr>
          <w:p w14:paraId="0CC498EA" w14:textId="77777777" w:rsidR="00794381" w:rsidRPr="00304C2E" w:rsidRDefault="00794381" w:rsidP="006E11A2">
            <w:pPr>
              <w:snapToGrid w:val="0"/>
              <w:spacing w:line="240" w:lineRule="exact"/>
              <w:ind w:left="-41" w:rightChars="-26" w:right="-62"/>
              <w:rPr>
                <w:rFonts w:ascii="Times New Roman" w:hAnsi="Times New Roman" w:cs="Times New Roman"/>
                <w:b/>
                <w:sz w:val="20"/>
                <w:szCs w:val="20"/>
              </w:rPr>
            </w:pPr>
          </w:p>
        </w:tc>
        <w:tc>
          <w:tcPr>
            <w:tcW w:w="1627" w:type="pct"/>
            <w:vAlign w:val="center"/>
            <w:hideMark/>
          </w:tcPr>
          <w:p w14:paraId="6D2AFAC2" w14:textId="77777777" w:rsidR="00794381" w:rsidRPr="00304C2E" w:rsidRDefault="00794381" w:rsidP="006E11A2">
            <w:pPr>
              <w:snapToGrid w:val="0"/>
              <w:spacing w:line="260" w:lineRule="exact"/>
              <w:ind w:left="-40" w:rightChars="-25" w:right="-60"/>
              <w:rPr>
                <w:rFonts w:ascii="Times New Roman" w:hAnsi="Times New Roman" w:cs="Times New Roman"/>
                <w:sz w:val="20"/>
                <w:szCs w:val="20"/>
              </w:rPr>
            </w:pPr>
            <w:r w:rsidRPr="00304C2E">
              <w:rPr>
                <w:rFonts w:ascii="Times New Roman" w:hAnsi="Times New Roman" w:cs="Times New Roman"/>
                <w:sz w:val="20"/>
                <w:szCs w:val="20"/>
              </w:rPr>
              <w:t>Manual Metal Arc Welding (Basic) Course</w:t>
            </w:r>
          </w:p>
        </w:tc>
        <w:tc>
          <w:tcPr>
            <w:tcW w:w="221" w:type="pct"/>
            <w:vAlign w:val="center"/>
          </w:tcPr>
          <w:p w14:paraId="24E2D5B2"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2D2CD2D3"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2BA0B53B"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4F556456"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19F71129"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365A042C"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365EE141"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w:t>
            </w:r>
          </w:p>
        </w:tc>
        <w:tc>
          <w:tcPr>
            <w:tcW w:w="221" w:type="pct"/>
            <w:vAlign w:val="center"/>
          </w:tcPr>
          <w:p w14:paraId="70F44936"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66A98B36"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114E745B"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09D28374"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16" w:type="pct"/>
            <w:vAlign w:val="center"/>
          </w:tcPr>
          <w:p w14:paraId="6C09BC0D"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r>
      <w:tr w:rsidR="00794381" w:rsidRPr="00304C2E" w14:paraId="0F3C9322" w14:textId="77777777" w:rsidTr="006E11A2">
        <w:trPr>
          <w:trHeight w:val="312"/>
        </w:trPr>
        <w:tc>
          <w:tcPr>
            <w:tcW w:w="715" w:type="pct"/>
            <w:vMerge/>
            <w:shd w:val="clear" w:color="auto" w:fill="D9D9D9" w:themeFill="background1" w:themeFillShade="D9"/>
            <w:vAlign w:val="center"/>
            <w:hideMark/>
          </w:tcPr>
          <w:p w14:paraId="6A68F067" w14:textId="77777777" w:rsidR="00794381" w:rsidRPr="00304C2E" w:rsidRDefault="00794381" w:rsidP="006E11A2">
            <w:pPr>
              <w:snapToGrid w:val="0"/>
              <w:spacing w:line="240" w:lineRule="exact"/>
              <w:ind w:left="-41" w:rightChars="-26" w:right="-62"/>
              <w:rPr>
                <w:rFonts w:ascii="Times New Roman" w:hAnsi="Times New Roman" w:cs="Times New Roman"/>
                <w:b/>
                <w:sz w:val="20"/>
                <w:szCs w:val="20"/>
              </w:rPr>
            </w:pPr>
          </w:p>
        </w:tc>
        <w:tc>
          <w:tcPr>
            <w:tcW w:w="1627" w:type="pct"/>
            <w:vAlign w:val="center"/>
            <w:hideMark/>
          </w:tcPr>
          <w:p w14:paraId="56DB9474" w14:textId="77777777" w:rsidR="00794381" w:rsidRPr="00304C2E" w:rsidRDefault="00794381" w:rsidP="006E11A2">
            <w:pPr>
              <w:snapToGrid w:val="0"/>
              <w:spacing w:line="260" w:lineRule="exact"/>
              <w:ind w:left="-40" w:rightChars="-25" w:right="-60"/>
              <w:rPr>
                <w:rFonts w:ascii="Times New Roman" w:hAnsi="Times New Roman" w:cs="Times New Roman"/>
                <w:sz w:val="20"/>
                <w:szCs w:val="20"/>
              </w:rPr>
            </w:pPr>
            <w:r w:rsidRPr="00304C2E">
              <w:rPr>
                <w:rFonts w:ascii="Times New Roman" w:hAnsi="Times New Roman" w:cs="Times New Roman"/>
                <w:sz w:val="20"/>
                <w:szCs w:val="20"/>
              </w:rPr>
              <w:t>Bench Fitting (Basic) Course</w:t>
            </w:r>
          </w:p>
        </w:tc>
        <w:tc>
          <w:tcPr>
            <w:tcW w:w="221" w:type="pct"/>
            <w:vAlign w:val="center"/>
          </w:tcPr>
          <w:p w14:paraId="40DB1BB4"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30C2A202"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35CDE37F"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369D3E87"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49748E25"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177DF7C3"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5696B0E8"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w:t>
            </w:r>
          </w:p>
        </w:tc>
        <w:tc>
          <w:tcPr>
            <w:tcW w:w="221" w:type="pct"/>
            <w:vAlign w:val="center"/>
          </w:tcPr>
          <w:p w14:paraId="6E0D8F8B"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1948AA7B"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13C0E237"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69B30DED"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w:t>
            </w:r>
          </w:p>
        </w:tc>
        <w:tc>
          <w:tcPr>
            <w:tcW w:w="216" w:type="pct"/>
            <w:vAlign w:val="center"/>
          </w:tcPr>
          <w:p w14:paraId="152A34E9"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r>
      <w:tr w:rsidR="00794381" w:rsidRPr="00304C2E" w14:paraId="36BD39EA" w14:textId="77777777" w:rsidTr="006E11A2">
        <w:trPr>
          <w:trHeight w:val="312"/>
        </w:trPr>
        <w:tc>
          <w:tcPr>
            <w:tcW w:w="715" w:type="pct"/>
            <w:vMerge/>
            <w:shd w:val="clear" w:color="auto" w:fill="D9D9D9" w:themeFill="background1" w:themeFillShade="D9"/>
            <w:vAlign w:val="center"/>
            <w:hideMark/>
          </w:tcPr>
          <w:p w14:paraId="21E53394" w14:textId="77777777" w:rsidR="00794381" w:rsidRPr="00304C2E" w:rsidRDefault="00794381" w:rsidP="006E11A2">
            <w:pPr>
              <w:snapToGrid w:val="0"/>
              <w:spacing w:line="240" w:lineRule="exact"/>
              <w:ind w:left="-41" w:rightChars="-26" w:right="-62"/>
              <w:rPr>
                <w:rFonts w:ascii="Times New Roman" w:hAnsi="Times New Roman" w:cs="Times New Roman"/>
                <w:b/>
                <w:sz w:val="20"/>
                <w:szCs w:val="20"/>
              </w:rPr>
            </w:pPr>
          </w:p>
        </w:tc>
        <w:tc>
          <w:tcPr>
            <w:tcW w:w="1627" w:type="pct"/>
            <w:vAlign w:val="center"/>
            <w:hideMark/>
          </w:tcPr>
          <w:p w14:paraId="70F87F64" w14:textId="77777777" w:rsidR="00794381" w:rsidRPr="00304C2E" w:rsidRDefault="00794381" w:rsidP="006E11A2">
            <w:pPr>
              <w:snapToGrid w:val="0"/>
              <w:spacing w:line="260" w:lineRule="exact"/>
              <w:ind w:left="-40" w:rightChars="-25" w:right="-60"/>
              <w:rPr>
                <w:rFonts w:ascii="Times New Roman" w:hAnsi="Times New Roman" w:cs="Times New Roman"/>
                <w:sz w:val="20"/>
                <w:szCs w:val="20"/>
              </w:rPr>
            </w:pPr>
            <w:r w:rsidRPr="00304C2E">
              <w:rPr>
                <w:rFonts w:ascii="Times New Roman" w:hAnsi="Times New Roman" w:cs="Times New Roman"/>
                <w:sz w:val="20"/>
                <w:szCs w:val="20"/>
              </w:rPr>
              <w:t>OSH and Professionalism Training</w:t>
            </w:r>
          </w:p>
        </w:tc>
        <w:tc>
          <w:tcPr>
            <w:tcW w:w="221" w:type="pct"/>
            <w:vAlign w:val="center"/>
          </w:tcPr>
          <w:p w14:paraId="083C1C3D"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0513FBD9"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6AB16356"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323CBA3A"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5EC110B2"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2FAA5D66"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35CDD8A3"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w:t>
            </w:r>
          </w:p>
        </w:tc>
        <w:tc>
          <w:tcPr>
            <w:tcW w:w="221" w:type="pct"/>
            <w:vAlign w:val="center"/>
          </w:tcPr>
          <w:p w14:paraId="34FCC31A"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5FD586C6"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2</w:t>
            </w:r>
          </w:p>
        </w:tc>
        <w:tc>
          <w:tcPr>
            <w:tcW w:w="223" w:type="pct"/>
            <w:vAlign w:val="center"/>
          </w:tcPr>
          <w:p w14:paraId="1DA03AF7"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2702D1D3"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16" w:type="pct"/>
            <w:vAlign w:val="center"/>
          </w:tcPr>
          <w:p w14:paraId="3238590E"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r>
      <w:tr w:rsidR="00794381" w:rsidRPr="00304C2E" w14:paraId="18486873" w14:textId="77777777" w:rsidTr="006E11A2">
        <w:trPr>
          <w:trHeight w:val="312"/>
        </w:trPr>
        <w:tc>
          <w:tcPr>
            <w:tcW w:w="715" w:type="pct"/>
            <w:vMerge w:val="restart"/>
            <w:shd w:val="clear" w:color="auto" w:fill="D9D9D9" w:themeFill="background1" w:themeFillShade="D9"/>
            <w:vAlign w:val="center"/>
            <w:hideMark/>
          </w:tcPr>
          <w:p w14:paraId="146398F5" w14:textId="77777777" w:rsidR="00794381" w:rsidRPr="00304C2E" w:rsidRDefault="00794381" w:rsidP="006E11A2">
            <w:pPr>
              <w:snapToGrid w:val="0"/>
              <w:spacing w:line="240" w:lineRule="exact"/>
              <w:ind w:left="-41" w:rightChars="-26" w:right="-62"/>
              <w:rPr>
                <w:rFonts w:ascii="Times New Roman" w:hAnsi="Times New Roman" w:cs="Times New Roman"/>
                <w:b/>
                <w:sz w:val="20"/>
                <w:szCs w:val="20"/>
              </w:rPr>
            </w:pPr>
            <w:r w:rsidRPr="00304C2E">
              <w:rPr>
                <w:rFonts w:ascii="Times New Roman" w:hAnsi="Times New Roman" w:cs="Times New Roman"/>
                <w:b/>
                <w:sz w:val="20"/>
                <w:szCs w:val="20"/>
              </w:rPr>
              <w:t>Enhancement training</w:t>
            </w:r>
          </w:p>
        </w:tc>
        <w:tc>
          <w:tcPr>
            <w:tcW w:w="1627" w:type="pct"/>
            <w:vAlign w:val="center"/>
            <w:hideMark/>
          </w:tcPr>
          <w:p w14:paraId="4BEFA567" w14:textId="77777777" w:rsidR="00794381" w:rsidRPr="00304C2E" w:rsidRDefault="00794381" w:rsidP="006E11A2">
            <w:pPr>
              <w:snapToGrid w:val="0"/>
              <w:spacing w:line="260" w:lineRule="exact"/>
              <w:ind w:left="-40" w:rightChars="-25" w:right="-60"/>
              <w:rPr>
                <w:rFonts w:ascii="Times New Roman" w:hAnsi="Times New Roman" w:cs="Times New Roman"/>
                <w:sz w:val="20"/>
                <w:szCs w:val="20"/>
              </w:rPr>
            </w:pPr>
            <w:r w:rsidRPr="00304C2E">
              <w:rPr>
                <w:rFonts w:ascii="Times New Roman" w:hAnsi="Times New Roman" w:cs="Times New Roman"/>
                <w:sz w:val="20"/>
                <w:szCs w:val="20"/>
              </w:rPr>
              <w:t>CO</w:t>
            </w:r>
            <w:r w:rsidRPr="00304C2E">
              <w:rPr>
                <w:rFonts w:ascii="Times New Roman" w:hAnsi="Times New Roman" w:cs="Times New Roman"/>
                <w:sz w:val="20"/>
                <w:szCs w:val="20"/>
                <w:vertAlign w:val="superscript"/>
              </w:rPr>
              <w:t>2</w:t>
            </w:r>
            <w:r w:rsidRPr="00304C2E">
              <w:rPr>
                <w:rFonts w:ascii="Times New Roman" w:hAnsi="Times New Roman" w:cs="Times New Roman"/>
                <w:sz w:val="20"/>
                <w:szCs w:val="20"/>
              </w:rPr>
              <w:t xml:space="preserve"> Gas Shielded Arc Welding (Elementary) Certification Course</w:t>
            </w:r>
          </w:p>
        </w:tc>
        <w:tc>
          <w:tcPr>
            <w:tcW w:w="221" w:type="pct"/>
            <w:vAlign w:val="center"/>
          </w:tcPr>
          <w:p w14:paraId="43A93550"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w:t>
            </w:r>
          </w:p>
        </w:tc>
        <w:tc>
          <w:tcPr>
            <w:tcW w:w="223" w:type="pct"/>
            <w:vAlign w:val="center"/>
          </w:tcPr>
          <w:p w14:paraId="4D6F102F"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38CCB7E9"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20B84182"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57B5E63A"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784E1C47"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679FCE7F"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78C1BDF8"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3BA1B926"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4648A991"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6C9DF371"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16" w:type="pct"/>
            <w:vAlign w:val="center"/>
          </w:tcPr>
          <w:p w14:paraId="0291391B"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r>
      <w:tr w:rsidR="00794381" w:rsidRPr="00304C2E" w14:paraId="1842292A" w14:textId="77777777" w:rsidTr="006E11A2">
        <w:trPr>
          <w:trHeight w:val="312"/>
        </w:trPr>
        <w:tc>
          <w:tcPr>
            <w:tcW w:w="715" w:type="pct"/>
            <w:vMerge/>
            <w:shd w:val="clear" w:color="auto" w:fill="D9D9D9" w:themeFill="background1" w:themeFillShade="D9"/>
            <w:vAlign w:val="center"/>
            <w:hideMark/>
          </w:tcPr>
          <w:p w14:paraId="2CDBBAA1" w14:textId="77777777" w:rsidR="00794381" w:rsidRPr="00304C2E" w:rsidRDefault="00794381" w:rsidP="006E11A2">
            <w:pPr>
              <w:snapToGrid w:val="0"/>
              <w:spacing w:line="240" w:lineRule="exact"/>
              <w:ind w:left="-41" w:rightChars="-26" w:right="-62"/>
              <w:rPr>
                <w:rFonts w:ascii="Times New Roman" w:hAnsi="Times New Roman" w:cs="Times New Roman"/>
                <w:b/>
                <w:sz w:val="20"/>
                <w:szCs w:val="20"/>
              </w:rPr>
            </w:pPr>
          </w:p>
        </w:tc>
        <w:tc>
          <w:tcPr>
            <w:tcW w:w="1627" w:type="pct"/>
            <w:vAlign w:val="center"/>
            <w:hideMark/>
          </w:tcPr>
          <w:p w14:paraId="04937B79" w14:textId="77777777" w:rsidR="00794381" w:rsidRPr="00304C2E" w:rsidRDefault="00794381" w:rsidP="006E11A2">
            <w:pPr>
              <w:snapToGrid w:val="0"/>
              <w:spacing w:line="260" w:lineRule="exact"/>
              <w:ind w:left="-40" w:rightChars="-25" w:right="-60"/>
              <w:rPr>
                <w:rFonts w:ascii="Times New Roman" w:hAnsi="Times New Roman" w:cs="Times New Roman"/>
                <w:sz w:val="20"/>
                <w:szCs w:val="20"/>
              </w:rPr>
            </w:pPr>
            <w:r w:rsidRPr="00304C2E">
              <w:rPr>
                <w:rFonts w:ascii="Times New Roman" w:hAnsi="Times New Roman" w:cs="Times New Roman"/>
                <w:sz w:val="20"/>
                <w:szCs w:val="20"/>
              </w:rPr>
              <w:t>Intensive Course for 3D Animation Design and Production</w:t>
            </w:r>
          </w:p>
        </w:tc>
        <w:tc>
          <w:tcPr>
            <w:tcW w:w="221" w:type="pct"/>
            <w:vAlign w:val="center"/>
          </w:tcPr>
          <w:p w14:paraId="28F4814A"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4710AD6D"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65DA1B9E"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15</w:t>
            </w:r>
          </w:p>
        </w:tc>
        <w:tc>
          <w:tcPr>
            <w:tcW w:w="222" w:type="pct"/>
            <w:vAlign w:val="center"/>
          </w:tcPr>
          <w:p w14:paraId="7B626140"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6</w:t>
            </w:r>
          </w:p>
        </w:tc>
        <w:tc>
          <w:tcPr>
            <w:tcW w:w="221" w:type="pct"/>
            <w:vAlign w:val="center"/>
          </w:tcPr>
          <w:p w14:paraId="0839C0D3"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2AA719C6"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67948077"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471156A2"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7F3552EC"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3BBB3247"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1784A217"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16" w:type="pct"/>
            <w:vAlign w:val="center"/>
          </w:tcPr>
          <w:p w14:paraId="564B0D18"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r>
      <w:tr w:rsidR="00794381" w:rsidRPr="00304C2E" w14:paraId="60FC5048" w14:textId="77777777" w:rsidTr="006E11A2">
        <w:trPr>
          <w:trHeight w:val="312"/>
        </w:trPr>
        <w:tc>
          <w:tcPr>
            <w:tcW w:w="715" w:type="pct"/>
            <w:vMerge/>
            <w:shd w:val="clear" w:color="auto" w:fill="D9D9D9" w:themeFill="background1" w:themeFillShade="D9"/>
            <w:vAlign w:val="center"/>
            <w:hideMark/>
          </w:tcPr>
          <w:p w14:paraId="3D31E2C3" w14:textId="77777777" w:rsidR="00794381" w:rsidRPr="00304C2E" w:rsidRDefault="00794381" w:rsidP="006E11A2">
            <w:pPr>
              <w:snapToGrid w:val="0"/>
              <w:spacing w:line="240" w:lineRule="exact"/>
              <w:ind w:left="-41" w:rightChars="-26" w:right="-62"/>
              <w:rPr>
                <w:rFonts w:ascii="Times New Roman" w:hAnsi="Times New Roman" w:cs="Times New Roman"/>
                <w:b/>
                <w:sz w:val="20"/>
                <w:szCs w:val="20"/>
              </w:rPr>
            </w:pPr>
          </w:p>
        </w:tc>
        <w:tc>
          <w:tcPr>
            <w:tcW w:w="1627" w:type="pct"/>
            <w:vAlign w:val="center"/>
            <w:hideMark/>
          </w:tcPr>
          <w:p w14:paraId="3DD516A7" w14:textId="77777777" w:rsidR="00794381" w:rsidRPr="00304C2E" w:rsidRDefault="00794381" w:rsidP="006E11A2">
            <w:pPr>
              <w:snapToGrid w:val="0"/>
              <w:spacing w:line="260" w:lineRule="exact"/>
              <w:ind w:left="-40" w:rightChars="-25" w:right="-60"/>
              <w:rPr>
                <w:rFonts w:ascii="Times New Roman" w:hAnsi="Times New Roman" w:cs="Times New Roman"/>
                <w:sz w:val="20"/>
                <w:szCs w:val="20"/>
              </w:rPr>
            </w:pPr>
            <w:r w:rsidRPr="00304C2E">
              <w:rPr>
                <w:rFonts w:ascii="Times New Roman" w:hAnsi="Times New Roman" w:cs="Times New Roman"/>
                <w:sz w:val="20"/>
                <w:szCs w:val="20"/>
              </w:rPr>
              <w:t>Chinese Cuisine Chef (Elementary) Certification Course</w:t>
            </w:r>
          </w:p>
        </w:tc>
        <w:tc>
          <w:tcPr>
            <w:tcW w:w="221" w:type="pct"/>
            <w:vAlign w:val="center"/>
          </w:tcPr>
          <w:p w14:paraId="32D2C6E8"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5B257BA2"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4804EF63"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00607446"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0F59439A"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w:t>
            </w:r>
          </w:p>
        </w:tc>
        <w:tc>
          <w:tcPr>
            <w:tcW w:w="222" w:type="pct"/>
            <w:vAlign w:val="center"/>
          </w:tcPr>
          <w:p w14:paraId="6E8317D4"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363600A8"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50C3F496"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088B0A3E"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5914A7A4"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0870247C"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w:t>
            </w:r>
          </w:p>
        </w:tc>
        <w:tc>
          <w:tcPr>
            <w:tcW w:w="216" w:type="pct"/>
            <w:vAlign w:val="center"/>
          </w:tcPr>
          <w:p w14:paraId="51345DB9"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r>
      <w:tr w:rsidR="00794381" w:rsidRPr="00304C2E" w14:paraId="7C9F26EF" w14:textId="77777777" w:rsidTr="006E11A2">
        <w:trPr>
          <w:trHeight w:val="312"/>
        </w:trPr>
        <w:tc>
          <w:tcPr>
            <w:tcW w:w="715" w:type="pct"/>
            <w:vMerge/>
            <w:shd w:val="clear" w:color="auto" w:fill="D9D9D9" w:themeFill="background1" w:themeFillShade="D9"/>
            <w:vAlign w:val="center"/>
            <w:hideMark/>
          </w:tcPr>
          <w:p w14:paraId="4AA0BE56" w14:textId="77777777" w:rsidR="00794381" w:rsidRPr="00304C2E" w:rsidRDefault="00794381" w:rsidP="006E11A2">
            <w:pPr>
              <w:snapToGrid w:val="0"/>
              <w:spacing w:line="240" w:lineRule="exact"/>
              <w:ind w:left="-41" w:rightChars="-26" w:right="-62"/>
              <w:rPr>
                <w:rFonts w:ascii="Times New Roman" w:hAnsi="Times New Roman" w:cs="Times New Roman"/>
                <w:b/>
                <w:sz w:val="20"/>
                <w:szCs w:val="20"/>
              </w:rPr>
            </w:pPr>
          </w:p>
        </w:tc>
        <w:tc>
          <w:tcPr>
            <w:tcW w:w="1627" w:type="pct"/>
            <w:vAlign w:val="center"/>
            <w:hideMark/>
          </w:tcPr>
          <w:p w14:paraId="13B2BD77" w14:textId="77777777" w:rsidR="00794381" w:rsidRPr="00304C2E" w:rsidRDefault="00794381" w:rsidP="006E11A2">
            <w:pPr>
              <w:snapToGrid w:val="0"/>
              <w:spacing w:line="260" w:lineRule="exact"/>
              <w:ind w:left="-40" w:rightChars="-25" w:right="-60"/>
              <w:rPr>
                <w:rFonts w:ascii="Times New Roman" w:hAnsi="Times New Roman" w:cs="Times New Roman"/>
                <w:sz w:val="20"/>
                <w:szCs w:val="20"/>
              </w:rPr>
            </w:pPr>
            <w:r w:rsidRPr="00304C2E">
              <w:rPr>
                <w:rFonts w:ascii="Times New Roman" w:hAnsi="Times New Roman" w:cs="Times New Roman"/>
                <w:sz w:val="20"/>
                <w:szCs w:val="20"/>
              </w:rPr>
              <w:t>Carpentry Techniques</w:t>
            </w:r>
          </w:p>
        </w:tc>
        <w:tc>
          <w:tcPr>
            <w:tcW w:w="221" w:type="pct"/>
            <w:vAlign w:val="center"/>
          </w:tcPr>
          <w:p w14:paraId="4B1B3800"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6E40338F"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3006F3CE"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15C3ED3F"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18714156"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7</w:t>
            </w:r>
          </w:p>
        </w:tc>
        <w:tc>
          <w:tcPr>
            <w:tcW w:w="222" w:type="pct"/>
            <w:vAlign w:val="center"/>
          </w:tcPr>
          <w:p w14:paraId="4BE4439A"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5</w:t>
            </w:r>
          </w:p>
        </w:tc>
        <w:tc>
          <w:tcPr>
            <w:tcW w:w="222" w:type="pct"/>
            <w:vAlign w:val="center"/>
          </w:tcPr>
          <w:p w14:paraId="0F02501A"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66C7B129"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15E4692F"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76A3EA24"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095A5E84"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16" w:type="pct"/>
            <w:vAlign w:val="center"/>
          </w:tcPr>
          <w:p w14:paraId="6AE8B61B"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r>
      <w:tr w:rsidR="00794381" w:rsidRPr="00304C2E" w14:paraId="56B41A68" w14:textId="77777777" w:rsidTr="006E11A2">
        <w:trPr>
          <w:trHeight w:val="312"/>
        </w:trPr>
        <w:tc>
          <w:tcPr>
            <w:tcW w:w="715" w:type="pct"/>
            <w:vMerge/>
            <w:shd w:val="clear" w:color="auto" w:fill="D9D9D9" w:themeFill="background1" w:themeFillShade="D9"/>
            <w:vAlign w:val="center"/>
            <w:hideMark/>
          </w:tcPr>
          <w:p w14:paraId="00A5AC38" w14:textId="77777777" w:rsidR="00794381" w:rsidRPr="00304C2E" w:rsidRDefault="00794381" w:rsidP="006E11A2">
            <w:pPr>
              <w:snapToGrid w:val="0"/>
              <w:spacing w:line="240" w:lineRule="exact"/>
              <w:ind w:left="-41" w:rightChars="-26" w:right="-62"/>
              <w:rPr>
                <w:rFonts w:ascii="Times New Roman" w:hAnsi="Times New Roman" w:cs="Times New Roman"/>
                <w:b/>
                <w:sz w:val="20"/>
                <w:szCs w:val="20"/>
              </w:rPr>
            </w:pPr>
          </w:p>
        </w:tc>
        <w:tc>
          <w:tcPr>
            <w:tcW w:w="1627" w:type="pct"/>
            <w:vAlign w:val="center"/>
            <w:hideMark/>
          </w:tcPr>
          <w:p w14:paraId="6ECC8A87" w14:textId="77777777" w:rsidR="00794381" w:rsidRPr="00304C2E" w:rsidRDefault="00794381" w:rsidP="006E11A2">
            <w:pPr>
              <w:snapToGrid w:val="0"/>
              <w:spacing w:line="260" w:lineRule="exact"/>
              <w:ind w:left="-40" w:rightChars="-25" w:right="-60"/>
              <w:rPr>
                <w:rFonts w:ascii="Times New Roman" w:hAnsi="Times New Roman" w:cs="Times New Roman"/>
                <w:sz w:val="20"/>
                <w:szCs w:val="20"/>
              </w:rPr>
            </w:pPr>
            <w:r w:rsidRPr="00304C2E">
              <w:rPr>
                <w:rFonts w:ascii="Times New Roman" w:hAnsi="Times New Roman" w:cs="Times New Roman"/>
                <w:sz w:val="20"/>
                <w:szCs w:val="20"/>
              </w:rPr>
              <w:t>Cartoon Character Modelling and 3D Printing (Basic) Course</w:t>
            </w:r>
          </w:p>
        </w:tc>
        <w:tc>
          <w:tcPr>
            <w:tcW w:w="221" w:type="pct"/>
            <w:vAlign w:val="center"/>
          </w:tcPr>
          <w:p w14:paraId="37EB4100"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572967DA"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6A8201A4"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1885DC8D"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w:t>
            </w:r>
          </w:p>
        </w:tc>
        <w:tc>
          <w:tcPr>
            <w:tcW w:w="221" w:type="pct"/>
            <w:vAlign w:val="center"/>
          </w:tcPr>
          <w:p w14:paraId="626ADD3F"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38B6936D"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4F4298C2"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48EB345A"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02442D6D"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0C8F6214"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73B24493"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16" w:type="pct"/>
            <w:vAlign w:val="center"/>
          </w:tcPr>
          <w:p w14:paraId="18FDABCA"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r>
      <w:tr w:rsidR="00794381" w:rsidRPr="00304C2E" w14:paraId="2F20E04C" w14:textId="77777777" w:rsidTr="006E11A2">
        <w:trPr>
          <w:trHeight w:val="312"/>
        </w:trPr>
        <w:tc>
          <w:tcPr>
            <w:tcW w:w="715" w:type="pct"/>
            <w:vMerge/>
            <w:shd w:val="clear" w:color="auto" w:fill="D9D9D9" w:themeFill="background1" w:themeFillShade="D9"/>
            <w:vAlign w:val="center"/>
            <w:hideMark/>
          </w:tcPr>
          <w:p w14:paraId="5665E032" w14:textId="77777777" w:rsidR="00794381" w:rsidRPr="00304C2E" w:rsidRDefault="00794381" w:rsidP="006E11A2">
            <w:pPr>
              <w:snapToGrid w:val="0"/>
              <w:spacing w:line="240" w:lineRule="exact"/>
              <w:ind w:left="-41" w:rightChars="-26" w:right="-62"/>
              <w:rPr>
                <w:rFonts w:ascii="Times New Roman" w:hAnsi="Times New Roman" w:cs="Times New Roman"/>
                <w:b/>
                <w:sz w:val="20"/>
                <w:szCs w:val="20"/>
              </w:rPr>
            </w:pPr>
          </w:p>
        </w:tc>
        <w:tc>
          <w:tcPr>
            <w:tcW w:w="1627" w:type="pct"/>
            <w:vAlign w:val="center"/>
            <w:hideMark/>
          </w:tcPr>
          <w:p w14:paraId="1D56C4E5" w14:textId="77777777" w:rsidR="00794381" w:rsidRPr="00304C2E" w:rsidRDefault="00794381" w:rsidP="006E11A2">
            <w:pPr>
              <w:snapToGrid w:val="0"/>
              <w:spacing w:line="260" w:lineRule="exact"/>
              <w:ind w:left="-40" w:rightChars="-25" w:right="-60"/>
              <w:rPr>
                <w:rFonts w:ascii="Times New Roman" w:hAnsi="Times New Roman" w:cs="Times New Roman"/>
                <w:sz w:val="20"/>
                <w:szCs w:val="20"/>
              </w:rPr>
            </w:pPr>
            <w:r w:rsidRPr="00304C2E">
              <w:rPr>
                <w:rFonts w:ascii="Times New Roman" w:hAnsi="Times New Roman" w:cs="Times New Roman"/>
                <w:sz w:val="20"/>
                <w:szCs w:val="20"/>
              </w:rPr>
              <w:t>Basic Practice for In-service Refrigeration Mechanic</w:t>
            </w:r>
          </w:p>
        </w:tc>
        <w:tc>
          <w:tcPr>
            <w:tcW w:w="221" w:type="pct"/>
            <w:vAlign w:val="center"/>
          </w:tcPr>
          <w:p w14:paraId="24CC39CB"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49D1E7DA"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14B87E80"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04D9A1FC"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2C27FDD7"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1541EAEA"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1CDDC344"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w:t>
            </w:r>
          </w:p>
        </w:tc>
        <w:tc>
          <w:tcPr>
            <w:tcW w:w="221" w:type="pct"/>
            <w:vAlign w:val="center"/>
          </w:tcPr>
          <w:p w14:paraId="0298BA49"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382F26EF"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03F5834F"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7CBB2811"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w:t>
            </w:r>
          </w:p>
        </w:tc>
        <w:tc>
          <w:tcPr>
            <w:tcW w:w="216" w:type="pct"/>
            <w:vAlign w:val="center"/>
          </w:tcPr>
          <w:p w14:paraId="32FD011F"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r>
      <w:tr w:rsidR="00794381" w:rsidRPr="00304C2E" w14:paraId="6272137C" w14:textId="77777777" w:rsidTr="006E11A2">
        <w:trPr>
          <w:trHeight w:val="312"/>
        </w:trPr>
        <w:tc>
          <w:tcPr>
            <w:tcW w:w="715" w:type="pct"/>
            <w:vMerge/>
            <w:shd w:val="clear" w:color="auto" w:fill="D9D9D9" w:themeFill="background1" w:themeFillShade="D9"/>
            <w:vAlign w:val="center"/>
            <w:hideMark/>
          </w:tcPr>
          <w:p w14:paraId="1B499BE1" w14:textId="77777777" w:rsidR="00794381" w:rsidRPr="00304C2E" w:rsidRDefault="00794381" w:rsidP="006E11A2">
            <w:pPr>
              <w:snapToGrid w:val="0"/>
              <w:spacing w:line="240" w:lineRule="exact"/>
              <w:ind w:left="-41" w:rightChars="-26" w:right="-62"/>
              <w:rPr>
                <w:rFonts w:ascii="Times New Roman" w:hAnsi="Times New Roman" w:cs="Times New Roman"/>
                <w:b/>
                <w:sz w:val="20"/>
                <w:szCs w:val="20"/>
              </w:rPr>
            </w:pPr>
          </w:p>
        </w:tc>
        <w:tc>
          <w:tcPr>
            <w:tcW w:w="1627" w:type="pct"/>
            <w:vAlign w:val="center"/>
            <w:hideMark/>
          </w:tcPr>
          <w:p w14:paraId="71EDB92A" w14:textId="77777777" w:rsidR="00794381" w:rsidRPr="00304C2E" w:rsidRDefault="00794381" w:rsidP="006E11A2">
            <w:pPr>
              <w:snapToGrid w:val="0"/>
              <w:spacing w:line="260" w:lineRule="exact"/>
              <w:ind w:left="-40" w:rightChars="-25" w:right="-60"/>
              <w:rPr>
                <w:rFonts w:ascii="Times New Roman" w:hAnsi="Times New Roman" w:cs="Times New Roman"/>
                <w:sz w:val="20"/>
                <w:szCs w:val="20"/>
              </w:rPr>
            </w:pPr>
            <w:r w:rsidRPr="00304C2E">
              <w:rPr>
                <w:rFonts w:ascii="Times New Roman" w:hAnsi="Times New Roman" w:cs="Times New Roman"/>
                <w:sz w:val="20"/>
                <w:szCs w:val="20"/>
              </w:rPr>
              <w:t>Basic Practice for In-service Electrician</w:t>
            </w:r>
          </w:p>
        </w:tc>
        <w:tc>
          <w:tcPr>
            <w:tcW w:w="221" w:type="pct"/>
            <w:vAlign w:val="center"/>
          </w:tcPr>
          <w:p w14:paraId="47E56376"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46259297"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2A7573D6"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76E9AF6E"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7DFC153B"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w:t>
            </w:r>
          </w:p>
        </w:tc>
        <w:tc>
          <w:tcPr>
            <w:tcW w:w="222" w:type="pct"/>
            <w:vAlign w:val="center"/>
          </w:tcPr>
          <w:p w14:paraId="4AC76574"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5E8BF811"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3AB897B7"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56A124C4"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7F0C5282"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16C6473B"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16" w:type="pct"/>
            <w:vAlign w:val="center"/>
          </w:tcPr>
          <w:p w14:paraId="4FA75B9A"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r>
      <w:tr w:rsidR="00794381" w:rsidRPr="00304C2E" w14:paraId="48C596F5" w14:textId="77777777" w:rsidTr="006E11A2">
        <w:trPr>
          <w:trHeight w:val="312"/>
        </w:trPr>
        <w:tc>
          <w:tcPr>
            <w:tcW w:w="715" w:type="pct"/>
            <w:vMerge/>
            <w:shd w:val="clear" w:color="auto" w:fill="D9D9D9" w:themeFill="background1" w:themeFillShade="D9"/>
            <w:vAlign w:val="center"/>
            <w:hideMark/>
          </w:tcPr>
          <w:p w14:paraId="4D627581" w14:textId="77777777" w:rsidR="00794381" w:rsidRPr="00304C2E" w:rsidRDefault="00794381" w:rsidP="006E11A2">
            <w:pPr>
              <w:snapToGrid w:val="0"/>
              <w:spacing w:line="240" w:lineRule="exact"/>
              <w:ind w:left="-41" w:rightChars="-26" w:right="-62"/>
              <w:rPr>
                <w:rFonts w:ascii="Times New Roman" w:hAnsi="Times New Roman" w:cs="Times New Roman"/>
                <w:b/>
                <w:sz w:val="20"/>
                <w:szCs w:val="20"/>
              </w:rPr>
            </w:pPr>
          </w:p>
        </w:tc>
        <w:tc>
          <w:tcPr>
            <w:tcW w:w="1627" w:type="pct"/>
            <w:vAlign w:val="center"/>
            <w:hideMark/>
          </w:tcPr>
          <w:p w14:paraId="5542C08F" w14:textId="77777777" w:rsidR="00794381" w:rsidRPr="00304C2E" w:rsidRDefault="00794381" w:rsidP="006E11A2">
            <w:pPr>
              <w:snapToGrid w:val="0"/>
              <w:spacing w:line="260" w:lineRule="exact"/>
              <w:ind w:left="-40" w:rightChars="-25" w:right="-60"/>
              <w:rPr>
                <w:rFonts w:ascii="Times New Roman" w:hAnsi="Times New Roman" w:cs="Times New Roman"/>
                <w:sz w:val="20"/>
                <w:szCs w:val="20"/>
              </w:rPr>
            </w:pPr>
            <w:r w:rsidRPr="00304C2E">
              <w:rPr>
                <w:rFonts w:ascii="Times New Roman" w:hAnsi="Times New Roman" w:cs="Times New Roman"/>
                <w:sz w:val="20"/>
                <w:szCs w:val="20"/>
              </w:rPr>
              <w:t>TOEIC Certification Course (Listening / Reading)</w:t>
            </w:r>
          </w:p>
        </w:tc>
        <w:tc>
          <w:tcPr>
            <w:tcW w:w="221" w:type="pct"/>
            <w:vAlign w:val="center"/>
          </w:tcPr>
          <w:p w14:paraId="7CE220F6"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0A17769B"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412DC7E3"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145A366B"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63E67060"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w:t>
            </w:r>
          </w:p>
        </w:tc>
        <w:tc>
          <w:tcPr>
            <w:tcW w:w="222" w:type="pct"/>
            <w:vAlign w:val="center"/>
          </w:tcPr>
          <w:p w14:paraId="1A71F3FC"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2</w:t>
            </w:r>
          </w:p>
        </w:tc>
        <w:tc>
          <w:tcPr>
            <w:tcW w:w="222" w:type="pct"/>
            <w:vAlign w:val="center"/>
          </w:tcPr>
          <w:p w14:paraId="20A9CD9C"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2D41A2F4"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4A1536D8"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2AE5CBE5"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4CCBD859"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16" w:type="pct"/>
            <w:vAlign w:val="center"/>
          </w:tcPr>
          <w:p w14:paraId="4337A519"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r>
      <w:tr w:rsidR="00794381" w:rsidRPr="00304C2E" w14:paraId="2164733F" w14:textId="77777777" w:rsidTr="006E11A2">
        <w:trPr>
          <w:trHeight w:val="312"/>
        </w:trPr>
        <w:tc>
          <w:tcPr>
            <w:tcW w:w="715" w:type="pct"/>
            <w:vMerge/>
            <w:shd w:val="clear" w:color="auto" w:fill="D9D9D9" w:themeFill="background1" w:themeFillShade="D9"/>
            <w:vAlign w:val="center"/>
            <w:hideMark/>
          </w:tcPr>
          <w:p w14:paraId="5F3D1DE7" w14:textId="77777777" w:rsidR="00794381" w:rsidRPr="00304C2E" w:rsidRDefault="00794381" w:rsidP="006E11A2">
            <w:pPr>
              <w:snapToGrid w:val="0"/>
              <w:spacing w:line="240" w:lineRule="exact"/>
              <w:ind w:left="-41" w:rightChars="-26" w:right="-62"/>
              <w:rPr>
                <w:rFonts w:ascii="Times New Roman" w:hAnsi="Times New Roman" w:cs="Times New Roman"/>
                <w:b/>
                <w:sz w:val="20"/>
                <w:szCs w:val="20"/>
              </w:rPr>
            </w:pPr>
          </w:p>
        </w:tc>
        <w:tc>
          <w:tcPr>
            <w:tcW w:w="1627" w:type="pct"/>
            <w:vAlign w:val="center"/>
            <w:hideMark/>
          </w:tcPr>
          <w:p w14:paraId="46B10C25" w14:textId="77777777" w:rsidR="00794381" w:rsidRPr="00304C2E" w:rsidRDefault="00794381" w:rsidP="006E11A2">
            <w:pPr>
              <w:snapToGrid w:val="0"/>
              <w:spacing w:line="260" w:lineRule="exact"/>
              <w:ind w:left="-40" w:rightChars="-25" w:right="-60"/>
              <w:rPr>
                <w:rFonts w:ascii="Times New Roman" w:hAnsi="Times New Roman" w:cs="Times New Roman"/>
                <w:sz w:val="20"/>
                <w:szCs w:val="20"/>
              </w:rPr>
            </w:pPr>
            <w:r w:rsidRPr="00304C2E">
              <w:rPr>
                <w:rFonts w:ascii="Times New Roman" w:hAnsi="Times New Roman" w:cs="Times New Roman"/>
                <w:sz w:val="20"/>
                <w:szCs w:val="20"/>
              </w:rPr>
              <w:t>Western Pastry Chef (Elementary) Certification Course</w:t>
            </w:r>
          </w:p>
        </w:tc>
        <w:tc>
          <w:tcPr>
            <w:tcW w:w="221" w:type="pct"/>
            <w:vAlign w:val="center"/>
          </w:tcPr>
          <w:p w14:paraId="112BD07E"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58EA3E93"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2D6F6E36"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26E3DB2B"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0E5BDA63"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74D5D2AA"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49FFC7A2"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w:t>
            </w:r>
          </w:p>
        </w:tc>
        <w:tc>
          <w:tcPr>
            <w:tcW w:w="221" w:type="pct"/>
            <w:vAlign w:val="center"/>
          </w:tcPr>
          <w:p w14:paraId="749A5FB3"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w:t>
            </w:r>
          </w:p>
        </w:tc>
        <w:tc>
          <w:tcPr>
            <w:tcW w:w="222" w:type="pct"/>
            <w:vAlign w:val="center"/>
          </w:tcPr>
          <w:p w14:paraId="61564BAA"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2</w:t>
            </w:r>
          </w:p>
        </w:tc>
        <w:tc>
          <w:tcPr>
            <w:tcW w:w="223" w:type="pct"/>
            <w:vAlign w:val="center"/>
          </w:tcPr>
          <w:p w14:paraId="46A1997D"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w:t>
            </w:r>
          </w:p>
        </w:tc>
        <w:tc>
          <w:tcPr>
            <w:tcW w:w="222" w:type="pct"/>
            <w:vAlign w:val="center"/>
          </w:tcPr>
          <w:p w14:paraId="408A3D5B"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16" w:type="pct"/>
            <w:vAlign w:val="center"/>
          </w:tcPr>
          <w:p w14:paraId="1260A9F2"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r>
      <w:tr w:rsidR="00794381" w:rsidRPr="00304C2E" w14:paraId="1058D9AA" w14:textId="77777777" w:rsidTr="006E11A2">
        <w:trPr>
          <w:trHeight w:val="312"/>
        </w:trPr>
        <w:tc>
          <w:tcPr>
            <w:tcW w:w="715" w:type="pct"/>
            <w:vMerge/>
            <w:shd w:val="clear" w:color="auto" w:fill="D9D9D9" w:themeFill="background1" w:themeFillShade="D9"/>
            <w:vAlign w:val="center"/>
            <w:hideMark/>
          </w:tcPr>
          <w:p w14:paraId="25A5F28F" w14:textId="77777777" w:rsidR="00794381" w:rsidRPr="00304C2E" w:rsidRDefault="00794381" w:rsidP="006E11A2">
            <w:pPr>
              <w:snapToGrid w:val="0"/>
              <w:spacing w:line="240" w:lineRule="exact"/>
              <w:ind w:left="-41" w:rightChars="-26" w:right="-62"/>
              <w:rPr>
                <w:rFonts w:ascii="Times New Roman" w:hAnsi="Times New Roman" w:cs="Times New Roman"/>
                <w:b/>
                <w:sz w:val="20"/>
                <w:szCs w:val="20"/>
              </w:rPr>
            </w:pPr>
          </w:p>
        </w:tc>
        <w:tc>
          <w:tcPr>
            <w:tcW w:w="1627" w:type="pct"/>
            <w:vAlign w:val="center"/>
            <w:hideMark/>
          </w:tcPr>
          <w:p w14:paraId="6A57140A" w14:textId="77777777" w:rsidR="00794381" w:rsidRPr="00304C2E" w:rsidRDefault="00794381" w:rsidP="006E11A2">
            <w:pPr>
              <w:snapToGrid w:val="0"/>
              <w:spacing w:line="260" w:lineRule="exact"/>
              <w:ind w:left="-40" w:rightChars="-25" w:right="-60"/>
              <w:rPr>
                <w:rFonts w:ascii="Times New Roman" w:hAnsi="Times New Roman" w:cs="Times New Roman"/>
                <w:sz w:val="20"/>
                <w:szCs w:val="20"/>
              </w:rPr>
            </w:pPr>
            <w:r w:rsidRPr="00304C2E">
              <w:rPr>
                <w:rFonts w:ascii="Times New Roman" w:hAnsi="Times New Roman" w:cs="Times New Roman"/>
                <w:sz w:val="20"/>
                <w:szCs w:val="20"/>
              </w:rPr>
              <w:t>Manicurist (Basic) Course</w:t>
            </w:r>
          </w:p>
        </w:tc>
        <w:tc>
          <w:tcPr>
            <w:tcW w:w="221" w:type="pct"/>
            <w:vAlign w:val="center"/>
          </w:tcPr>
          <w:p w14:paraId="29A8B766"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48908FE2"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w:t>
            </w:r>
          </w:p>
        </w:tc>
        <w:tc>
          <w:tcPr>
            <w:tcW w:w="221" w:type="pct"/>
            <w:vAlign w:val="center"/>
          </w:tcPr>
          <w:p w14:paraId="6CECA40B"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4D5E3D1F"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335BA34E"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5D94C764"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2FB24249"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64A5C721"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46D52A4F"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7AC4F30F"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70AD88E6"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16" w:type="pct"/>
            <w:vAlign w:val="center"/>
          </w:tcPr>
          <w:p w14:paraId="4C69C289"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r>
      <w:tr w:rsidR="00794381" w:rsidRPr="00304C2E" w14:paraId="563AD173" w14:textId="77777777" w:rsidTr="006E11A2">
        <w:trPr>
          <w:trHeight w:val="312"/>
        </w:trPr>
        <w:tc>
          <w:tcPr>
            <w:tcW w:w="715" w:type="pct"/>
            <w:vMerge/>
            <w:shd w:val="clear" w:color="auto" w:fill="D9D9D9" w:themeFill="background1" w:themeFillShade="D9"/>
            <w:vAlign w:val="center"/>
            <w:hideMark/>
          </w:tcPr>
          <w:p w14:paraId="3BA304B5" w14:textId="77777777" w:rsidR="00794381" w:rsidRPr="00304C2E" w:rsidRDefault="00794381" w:rsidP="006E11A2">
            <w:pPr>
              <w:snapToGrid w:val="0"/>
              <w:spacing w:line="240" w:lineRule="exact"/>
              <w:ind w:left="-41" w:rightChars="-26" w:right="-62"/>
              <w:rPr>
                <w:rFonts w:ascii="Times New Roman" w:hAnsi="Times New Roman" w:cs="Times New Roman"/>
                <w:b/>
                <w:sz w:val="20"/>
                <w:szCs w:val="20"/>
              </w:rPr>
            </w:pPr>
          </w:p>
        </w:tc>
        <w:tc>
          <w:tcPr>
            <w:tcW w:w="1627" w:type="pct"/>
            <w:vAlign w:val="center"/>
            <w:hideMark/>
          </w:tcPr>
          <w:p w14:paraId="77F86533" w14:textId="77777777" w:rsidR="00794381" w:rsidRPr="00304C2E" w:rsidRDefault="00794381" w:rsidP="006E11A2">
            <w:pPr>
              <w:snapToGrid w:val="0"/>
              <w:spacing w:line="260" w:lineRule="exact"/>
              <w:ind w:left="-40" w:rightChars="-25" w:right="-60"/>
              <w:rPr>
                <w:rFonts w:ascii="Times New Roman" w:hAnsi="Times New Roman" w:cs="Times New Roman"/>
                <w:sz w:val="20"/>
                <w:szCs w:val="20"/>
              </w:rPr>
            </w:pPr>
            <w:r w:rsidRPr="00304C2E">
              <w:rPr>
                <w:rFonts w:ascii="Times New Roman" w:hAnsi="Times New Roman" w:cs="Times New Roman"/>
                <w:sz w:val="20"/>
                <w:szCs w:val="20"/>
              </w:rPr>
              <w:t>Training for Professional Technician of Property Management</w:t>
            </w:r>
          </w:p>
        </w:tc>
        <w:tc>
          <w:tcPr>
            <w:tcW w:w="221" w:type="pct"/>
            <w:vAlign w:val="center"/>
          </w:tcPr>
          <w:p w14:paraId="0F4F4061"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6E657D9C"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4690C89A"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3B6C8A65"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4E062559"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5CD3AD4F"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3FAC91B5"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w:t>
            </w:r>
          </w:p>
        </w:tc>
        <w:tc>
          <w:tcPr>
            <w:tcW w:w="221" w:type="pct"/>
            <w:vAlign w:val="center"/>
          </w:tcPr>
          <w:p w14:paraId="5A5E96B5"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79C8824E"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1C3BE166"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4042D1A8"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16" w:type="pct"/>
            <w:vAlign w:val="center"/>
          </w:tcPr>
          <w:p w14:paraId="5E71FE6F"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r>
      <w:tr w:rsidR="00794381" w:rsidRPr="00304C2E" w14:paraId="6E1B6EEB" w14:textId="77777777" w:rsidTr="006E11A2">
        <w:trPr>
          <w:trHeight w:val="312"/>
        </w:trPr>
        <w:tc>
          <w:tcPr>
            <w:tcW w:w="715" w:type="pct"/>
            <w:vMerge/>
            <w:shd w:val="clear" w:color="auto" w:fill="D9D9D9" w:themeFill="background1" w:themeFillShade="D9"/>
            <w:vAlign w:val="center"/>
            <w:hideMark/>
          </w:tcPr>
          <w:p w14:paraId="2981FC8D" w14:textId="77777777" w:rsidR="00794381" w:rsidRPr="00304C2E" w:rsidRDefault="00794381" w:rsidP="006E11A2">
            <w:pPr>
              <w:snapToGrid w:val="0"/>
              <w:spacing w:line="240" w:lineRule="exact"/>
              <w:ind w:left="-41" w:rightChars="-26" w:right="-62"/>
              <w:rPr>
                <w:rFonts w:ascii="Times New Roman" w:hAnsi="Times New Roman" w:cs="Times New Roman"/>
                <w:b/>
                <w:sz w:val="20"/>
                <w:szCs w:val="20"/>
              </w:rPr>
            </w:pPr>
          </w:p>
        </w:tc>
        <w:tc>
          <w:tcPr>
            <w:tcW w:w="1627" w:type="pct"/>
            <w:vAlign w:val="center"/>
            <w:hideMark/>
          </w:tcPr>
          <w:p w14:paraId="7AC2638B" w14:textId="77777777" w:rsidR="00794381" w:rsidRPr="00304C2E" w:rsidRDefault="00794381" w:rsidP="006E11A2">
            <w:pPr>
              <w:snapToGrid w:val="0"/>
              <w:spacing w:line="260" w:lineRule="exact"/>
              <w:ind w:left="-40" w:rightChars="-25" w:right="-60"/>
              <w:rPr>
                <w:rFonts w:ascii="Times New Roman" w:hAnsi="Times New Roman" w:cs="Times New Roman"/>
                <w:sz w:val="20"/>
                <w:szCs w:val="20"/>
              </w:rPr>
            </w:pPr>
            <w:r w:rsidRPr="00304C2E">
              <w:rPr>
                <w:rFonts w:ascii="Times New Roman" w:hAnsi="Times New Roman" w:cs="Times New Roman"/>
                <w:sz w:val="20"/>
                <w:szCs w:val="20"/>
              </w:rPr>
              <w:t>Intensive Course for Floral Design</w:t>
            </w:r>
          </w:p>
        </w:tc>
        <w:tc>
          <w:tcPr>
            <w:tcW w:w="221" w:type="pct"/>
            <w:vAlign w:val="center"/>
          </w:tcPr>
          <w:p w14:paraId="0E71BFCA"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3CD75843"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2</w:t>
            </w:r>
          </w:p>
        </w:tc>
        <w:tc>
          <w:tcPr>
            <w:tcW w:w="221" w:type="pct"/>
            <w:vAlign w:val="center"/>
          </w:tcPr>
          <w:p w14:paraId="2C61DECE"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41AD3DDB"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2E2ADD2A"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3D736F99"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108D042C"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0CE5B952"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64032E24"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690E137C"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5C0E7847"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16" w:type="pct"/>
            <w:vAlign w:val="center"/>
          </w:tcPr>
          <w:p w14:paraId="32291BC7"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r>
      <w:tr w:rsidR="00794381" w:rsidRPr="00304C2E" w14:paraId="03054012" w14:textId="77777777" w:rsidTr="006E11A2">
        <w:trPr>
          <w:trHeight w:val="312"/>
        </w:trPr>
        <w:tc>
          <w:tcPr>
            <w:tcW w:w="715" w:type="pct"/>
            <w:vMerge/>
            <w:shd w:val="clear" w:color="auto" w:fill="D9D9D9" w:themeFill="background1" w:themeFillShade="D9"/>
            <w:vAlign w:val="center"/>
            <w:hideMark/>
          </w:tcPr>
          <w:p w14:paraId="2D7B0E1B" w14:textId="77777777" w:rsidR="00794381" w:rsidRPr="00304C2E" w:rsidRDefault="00794381" w:rsidP="006E11A2">
            <w:pPr>
              <w:snapToGrid w:val="0"/>
              <w:spacing w:line="240" w:lineRule="exact"/>
              <w:ind w:left="-41" w:rightChars="-26" w:right="-62"/>
              <w:rPr>
                <w:rFonts w:ascii="Times New Roman" w:hAnsi="Times New Roman" w:cs="Times New Roman"/>
                <w:b/>
                <w:sz w:val="20"/>
                <w:szCs w:val="20"/>
              </w:rPr>
            </w:pPr>
          </w:p>
        </w:tc>
        <w:tc>
          <w:tcPr>
            <w:tcW w:w="1627" w:type="pct"/>
            <w:vAlign w:val="center"/>
            <w:hideMark/>
          </w:tcPr>
          <w:p w14:paraId="64D8E877" w14:textId="77777777" w:rsidR="00794381" w:rsidRPr="00304C2E" w:rsidRDefault="00794381" w:rsidP="006E11A2">
            <w:pPr>
              <w:snapToGrid w:val="0"/>
              <w:spacing w:line="260" w:lineRule="exact"/>
              <w:ind w:left="-40" w:rightChars="-25" w:right="-60"/>
              <w:rPr>
                <w:rFonts w:ascii="Times New Roman" w:hAnsi="Times New Roman" w:cs="Times New Roman"/>
                <w:sz w:val="20"/>
                <w:szCs w:val="20"/>
              </w:rPr>
            </w:pPr>
            <w:r w:rsidRPr="00304C2E">
              <w:rPr>
                <w:rFonts w:ascii="Times New Roman" w:hAnsi="Times New Roman" w:cs="Times New Roman"/>
                <w:sz w:val="20"/>
                <w:szCs w:val="20"/>
              </w:rPr>
              <w:t>Professional Image of Frontline-staff</w:t>
            </w:r>
          </w:p>
        </w:tc>
        <w:tc>
          <w:tcPr>
            <w:tcW w:w="221" w:type="pct"/>
            <w:vAlign w:val="center"/>
          </w:tcPr>
          <w:p w14:paraId="705B0215"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6E6BCC33"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w:t>
            </w:r>
          </w:p>
        </w:tc>
        <w:tc>
          <w:tcPr>
            <w:tcW w:w="221" w:type="pct"/>
            <w:vAlign w:val="center"/>
          </w:tcPr>
          <w:p w14:paraId="3885A203"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79A50CB3"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4BE53765"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338B0E03"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78A54747"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77AC65DA"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2BCC4E2A"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57DF5F5F"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2F5AAF9B"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16" w:type="pct"/>
            <w:vAlign w:val="center"/>
          </w:tcPr>
          <w:p w14:paraId="450F9CF5"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r>
      <w:tr w:rsidR="00794381" w:rsidRPr="00304C2E" w14:paraId="7CBBA867" w14:textId="77777777" w:rsidTr="006E11A2">
        <w:trPr>
          <w:trHeight w:val="312"/>
        </w:trPr>
        <w:tc>
          <w:tcPr>
            <w:tcW w:w="715" w:type="pct"/>
            <w:vMerge/>
            <w:shd w:val="clear" w:color="auto" w:fill="D9D9D9" w:themeFill="background1" w:themeFillShade="D9"/>
            <w:vAlign w:val="center"/>
            <w:hideMark/>
          </w:tcPr>
          <w:p w14:paraId="7B779694" w14:textId="77777777" w:rsidR="00794381" w:rsidRPr="00304C2E" w:rsidRDefault="00794381" w:rsidP="006E11A2">
            <w:pPr>
              <w:snapToGrid w:val="0"/>
              <w:spacing w:line="240" w:lineRule="exact"/>
              <w:ind w:left="-41" w:rightChars="-26" w:right="-62"/>
              <w:rPr>
                <w:rFonts w:ascii="Times New Roman" w:hAnsi="Times New Roman" w:cs="Times New Roman"/>
                <w:b/>
                <w:sz w:val="20"/>
                <w:szCs w:val="20"/>
              </w:rPr>
            </w:pPr>
          </w:p>
        </w:tc>
        <w:tc>
          <w:tcPr>
            <w:tcW w:w="1627" w:type="pct"/>
            <w:vAlign w:val="center"/>
            <w:hideMark/>
          </w:tcPr>
          <w:p w14:paraId="35D893C5" w14:textId="77777777" w:rsidR="00794381" w:rsidRPr="00304C2E" w:rsidRDefault="00794381" w:rsidP="006E11A2">
            <w:pPr>
              <w:snapToGrid w:val="0"/>
              <w:spacing w:line="260" w:lineRule="exact"/>
              <w:ind w:left="-40" w:rightChars="-25" w:right="-60"/>
              <w:rPr>
                <w:rFonts w:ascii="Times New Roman" w:hAnsi="Times New Roman" w:cs="Times New Roman"/>
                <w:sz w:val="20"/>
                <w:szCs w:val="20"/>
              </w:rPr>
            </w:pPr>
            <w:r w:rsidRPr="00304C2E">
              <w:rPr>
                <w:rFonts w:ascii="Times New Roman" w:hAnsi="Times New Roman" w:cs="Times New Roman"/>
                <w:sz w:val="20"/>
                <w:szCs w:val="20"/>
              </w:rPr>
              <w:t>Training for Construction Signaller and Slinger</w:t>
            </w:r>
          </w:p>
        </w:tc>
        <w:tc>
          <w:tcPr>
            <w:tcW w:w="221" w:type="pct"/>
            <w:vAlign w:val="center"/>
          </w:tcPr>
          <w:p w14:paraId="50A9BB9D"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2</w:t>
            </w:r>
          </w:p>
        </w:tc>
        <w:tc>
          <w:tcPr>
            <w:tcW w:w="223" w:type="pct"/>
            <w:vAlign w:val="center"/>
          </w:tcPr>
          <w:p w14:paraId="1A8F6814"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0A988C47"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2</w:t>
            </w:r>
          </w:p>
        </w:tc>
        <w:tc>
          <w:tcPr>
            <w:tcW w:w="222" w:type="pct"/>
            <w:vAlign w:val="center"/>
          </w:tcPr>
          <w:p w14:paraId="194A3E70"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5049FC78"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4</w:t>
            </w:r>
          </w:p>
        </w:tc>
        <w:tc>
          <w:tcPr>
            <w:tcW w:w="222" w:type="pct"/>
            <w:vAlign w:val="center"/>
          </w:tcPr>
          <w:p w14:paraId="416760C2"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35F7D229"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2</w:t>
            </w:r>
          </w:p>
        </w:tc>
        <w:tc>
          <w:tcPr>
            <w:tcW w:w="221" w:type="pct"/>
            <w:vAlign w:val="center"/>
          </w:tcPr>
          <w:p w14:paraId="7F464702"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461F08F1"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w:t>
            </w:r>
          </w:p>
        </w:tc>
        <w:tc>
          <w:tcPr>
            <w:tcW w:w="223" w:type="pct"/>
            <w:vAlign w:val="center"/>
          </w:tcPr>
          <w:p w14:paraId="2FA6F113"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327B327B"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w:t>
            </w:r>
          </w:p>
        </w:tc>
        <w:tc>
          <w:tcPr>
            <w:tcW w:w="216" w:type="pct"/>
            <w:vAlign w:val="center"/>
          </w:tcPr>
          <w:p w14:paraId="3B4C6496"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r>
      <w:tr w:rsidR="00794381" w:rsidRPr="00304C2E" w14:paraId="18BC9DD0" w14:textId="77777777" w:rsidTr="006E11A2">
        <w:trPr>
          <w:trHeight w:val="312"/>
        </w:trPr>
        <w:tc>
          <w:tcPr>
            <w:tcW w:w="715" w:type="pct"/>
            <w:vMerge/>
            <w:shd w:val="clear" w:color="auto" w:fill="D9D9D9" w:themeFill="background1" w:themeFillShade="D9"/>
            <w:vAlign w:val="center"/>
            <w:hideMark/>
          </w:tcPr>
          <w:p w14:paraId="4638766C" w14:textId="77777777" w:rsidR="00794381" w:rsidRPr="00304C2E" w:rsidRDefault="00794381" w:rsidP="006E11A2">
            <w:pPr>
              <w:snapToGrid w:val="0"/>
              <w:spacing w:line="240" w:lineRule="exact"/>
              <w:ind w:left="-41" w:rightChars="-26" w:right="-62"/>
              <w:rPr>
                <w:rFonts w:ascii="Times New Roman" w:hAnsi="Times New Roman" w:cs="Times New Roman"/>
                <w:b/>
                <w:sz w:val="20"/>
                <w:szCs w:val="20"/>
              </w:rPr>
            </w:pPr>
          </w:p>
        </w:tc>
        <w:tc>
          <w:tcPr>
            <w:tcW w:w="1627" w:type="pct"/>
            <w:vAlign w:val="center"/>
            <w:hideMark/>
          </w:tcPr>
          <w:p w14:paraId="7F23E293" w14:textId="77777777" w:rsidR="00794381" w:rsidRPr="00304C2E" w:rsidRDefault="00794381" w:rsidP="006E11A2">
            <w:pPr>
              <w:snapToGrid w:val="0"/>
              <w:spacing w:line="260" w:lineRule="exact"/>
              <w:ind w:left="-40" w:rightChars="-25" w:right="-60"/>
              <w:rPr>
                <w:rFonts w:ascii="Times New Roman" w:hAnsi="Times New Roman" w:cs="Times New Roman"/>
                <w:sz w:val="20"/>
                <w:szCs w:val="20"/>
              </w:rPr>
            </w:pPr>
            <w:r w:rsidRPr="00304C2E">
              <w:rPr>
                <w:rFonts w:ascii="Times New Roman" w:hAnsi="Times New Roman" w:cs="Times New Roman"/>
                <w:sz w:val="20"/>
                <w:szCs w:val="20"/>
              </w:rPr>
              <w:t>Intensive Course for Fashion Design and Technology</w:t>
            </w:r>
          </w:p>
        </w:tc>
        <w:tc>
          <w:tcPr>
            <w:tcW w:w="221" w:type="pct"/>
            <w:vAlign w:val="center"/>
          </w:tcPr>
          <w:p w14:paraId="1EB81D56"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184A3081"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71338A8B"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6156F3D9"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11</w:t>
            </w:r>
          </w:p>
        </w:tc>
        <w:tc>
          <w:tcPr>
            <w:tcW w:w="221" w:type="pct"/>
            <w:vAlign w:val="center"/>
          </w:tcPr>
          <w:p w14:paraId="5FD5C7B0"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275A8E72"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58176748"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14E21405"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4026B5A5"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28134CC4"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0774BC2B"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16" w:type="pct"/>
            <w:vAlign w:val="center"/>
          </w:tcPr>
          <w:p w14:paraId="2463839B"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r>
      <w:tr w:rsidR="00794381" w:rsidRPr="00304C2E" w14:paraId="0726D733" w14:textId="77777777" w:rsidTr="006E11A2">
        <w:trPr>
          <w:trHeight w:val="312"/>
        </w:trPr>
        <w:tc>
          <w:tcPr>
            <w:tcW w:w="715" w:type="pct"/>
            <w:vMerge/>
            <w:shd w:val="clear" w:color="auto" w:fill="D9D9D9" w:themeFill="background1" w:themeFillShade="D9"/>
            <w:vAlign w:val="center"/>
            <w:hideMark/>
          </w:tcPr>
          <w:p w14:paraId="16FEF980" w14:textId="77777777" w:rsidR="00794381" w:rsidRPr="00304C2E" w:rsidRDefault="00794381" w:rsidP="006E11A2">
            <w:pPr>
              <w:snapToGrid w:val="0"/>
              <w:spacing w:line="240" w:lineRule="exact"/>
              <w:ind w:left="-41" w:rightChars="-26" w:right="-62"/>
              <w:rPr>
                <w:rFonts w:ascii="Times New Roman" w:hAnsi="Times New Roman" w:cs="Times New Roman"/>
                <w:b/>
                <w:sz w:val="20"/>
                <w:szCs w:val="20"/>
              </w:rPr>
            </w:pPr>
          </w:p>
        </w:tc>
        <w:tc>
          <w:tcPr>
            <w:tcW w:w="1627" w:type="pct"/>
            <w:vAlign w:val="center"/>
            <w:hideMark/>
          </w:tcPr>
          <w:p w14:paraId="4EB65B2C" w14:textId="77777777" w:rsidR="00794381" w:rsidRPr="00304C2E" w:rsidRDefault="00794381" w:rsidP="006E11A2">
            <w:pPr>
              <w:snapToGrid w:val="0"/>
              <w:spacing w:line="260" w:lineRule="exact"/>
              <w:ind w:left="-40" w:rightChars="-25" w:right="-60"/>
              <w:rPr>
                <w:rFonts w:ascii="Times New Roman" w:hAnsi="Times New Roman" w:cs="Times New Roman"/>
                <w:sz w:val="20"/>
                <w:szCs w:val="20"/>
              </w:rPr>
            </w:pPr>
            <w:r w:rsidRPr="00304C2E">
              <w:rPr>
                <w:rFonts w:ascii="Times New Roman" w:hAnsi="Times New Roman" w:cs="Times New Roman"/>
                <w:sz w:val="20"/>
                <w:szCs w:val="20"/>
              </w:rPr>
              <w:t>English for Hotel Industry</w:t>
            </w:r>
          </w:p>
        </w:tc>
        <w:tc>
          <w:tcPr>
            <w:tcW w:w="221" w:type="pct"/>
            <w:vAlign w:val="center"/>
          </w:tcPr>
          <w:p w14:paraId="44D47F40"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2722930B"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746FC9D6"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7F9F0376"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1254B54A"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w:t>
            </w:r>
          </w:p>
        </w:tc>
        <w:tc>
          <w:tcPr>
            <w:tcW w:w="222" w:type="pct"/>
            <w:vAlign w:val="center"/>
          </w:tcPr>
          <w:p w14:paraId="56BB8F41"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w:t>
            </w:r>
          </w:p>
        </w:tc>
        <w:tc>
          <w:tcPr>
            <w:tcW w:w="222" w:type="pct"/>
            <w:vAlign w:val="center"/>
          </w:tcPr>
          <w:p w14:paraId="7473935E"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10E9666D"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650B1F04"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76B1B7DD"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1AE78A34"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16" w:type="pct"/>
            <w:vAlign w:val="center"/>
          </w:tcPr>
          <w:p w14:paraId="3FADBC8A"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r>
      <w:tr w:rsidR="00794381" w:rsidRPr="00304C2E" w14:paraId="1E85A318" w14:textId="77777777" w:rsidTr="006E11A2">
        <w:trPr>
          <w:trHeight w:val="312"/>
        </w:trPr>
        <w:tc>
          <w:tcPr>
            <w:tcW w:w="715" w:type="pct"/>
            <w:vMerge/>
            <w:shd w:val="clear" w:color="auto" w:fill="D9D9D9" w:themeFill="background1" w:themeFillShade="D9"/>
            <w:vAlign w:val="center"/>
            <w:hideMark/>
          </w:tcPr>
          <w:p w14:paraId="781A6391" w14:textId="77777777" w:rsidR="00794381" w:rsidRPr="00304C2E" w:rsidRDefault="00794381" w:rsidP="006E11A2">
            <w:pPr>
              <w:snapToGrid w:val="0"/>
              <w:spacing w:line="240" w:lineRule="exact"/>
              <w:ind w:left="-41" w:rightChars="-26" w:right="-62"/>
              <w:rPr>
                <w:rFonts w:ascii="Times New Roman" w:hAnsi="Times New Roman" w:cs="Times New Roman"/>
                <w:b/>
                <w:sz w:val="20"/>
                <w:szCs w:val="20"/>
              </w:rPr>
            </w:pPr>
          </w:p>
        </w:tc>
        <w:tc>
          <w:tcPr>
            <w:tcW w:w="1627" w:type="pct"/>
            <w:vAlign w:val="center"/>
            <w:hideMark/>
          </w:tcPr>
          <w:p w14:paraId="276A99AE" w14:textId="77777777" w:rsidR="00794381" w:rsidRPr="00304C2E" w:rsidRDefault="00794381" w:rsidP="006E11A2">
            <w:pPr>
              <w:snapToGrid w:val="0"/>
              <w:spacing w:line="260" w:lineRule="exact"/>
              <w:ind w:left="-40" w:rightChars="-25" w:right="-60"/>
              <w:rPr>
                <w:rFonts w:ascii="Times New Roman" w:hAnsi="Times New Roman" w:cs="Times New Roman"/>
                <w:sz w:val="20"/>
                <w:szCs w:val="20"/>
              </w:rPr>
            </w:pPr>
            <w:r w:rsidRPr="00304C2E">
              <w:rPr>
                <w:rFonts w:ascii="Times New Roman" w:hAnsi="Times New Roman" w:cs="Times New Roman"/>
                <w:sz w:val="20"/>
                <w:szCs w:val="20"/>
              </w:rPr>
              <w:t>Training for High-end Brand Salesperson</w:t>
            </w:r>
          </w:p>
        </w:tc>
        <w:tc>
          <w:tcPr>
            <w:tcW w:w="221" w:type="pct"/>
            <w:vAlign w:val="center"/>
          </w:tcPr>
          <w:p w14:paraId="3F96602F"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06F4B8DB"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75644B80"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23B15235"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64AB7386"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207BC555"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474E05B3"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173D8A3B"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2EECC9FC"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4D0D8623"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1ADFD265"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16" w:type="pct"/>
            <w:vAlign w:val="center"/>
          </w:tcPr>
          <w:p w14:paraId="179732D4"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w:t>
            </w:r>
          </w:p>
        </w:tc>
      </w:tr>
      <w:tr w:rsidR="00794381" w:rsidRPr="00304C2E" w14:paraId="355B89F9" w14:textId="77777777" w:rsidTr="006E11A2">
        <w:trPr>
          <w:trHeight w:val="312"/>
        </w:trPr>
        <w:tc>
          <w:tcPr>
            <w:tcW w:w="715" w:type="pct"/>
            <w:vMerge/>
            <w:shd w:val="clear" w:color="auto" w:fill="D9D9D9" w:themeFill="background1" w:themeFillShade="D9"/>
            <w:vAlign w:val="center"/>
            <w:hideMark/>
          </w:tcPr>
          <w:p w14:paraId="07CE8C6A" w14:textId="77777777" w:rsidR="00794381" w:rsidRPr="00304C2E" w:rsidRDefault="00794381" w:rsidP="006E11A2">
            <w:pPr>
              <w:snapToGrid w:val="0"/>
              <w:spacing w:line="240" w:lineRule="exact"/>
              <w:ind w:left="-41" w:rightChars="-26" w:right="-62"/>
              <w:rPr>
                <w:rFonts w:ascii="Times New Roman" w:hAnsi="Times New Roman" w:cs="Times New Roman"/>
                <w:b/>
                <w:sz w:val="20"/>
                <w:szCs w:val="20"/>
              </w:rPr>
            </w:pPr>
          </w:p>
        </w:tc>
        <w:tc>
          <w:tcPr>
            <w:tcW w:w="1627" w:type="pct"/>
            <w:vAlign w:val="center"/>
            <w:hideMark/>
          </w:tcPr>
          <w:p w14:paraId="19ED76EE" w14:textId="77777777" w:rsidR="00794381" w:rsidRPr="00304C2E" w:rsidRDefault="00794381" w:rsidP="006E11A2">
            <w:pPr>
              <w:snapToGrid w:val="0"/>
              <w:spacing w:line="260" w:lineRule="exact"/>
              <w:ind w:left="-40" w:rightChars="-25" w:right="-60"/>
              <w:rPr>
                <w:rFonts w:ascii="Times New Roman" w:hAnsi="Times New Roman" w:cs="Times New Roman"/>
                <w:sz w:val="20"/>
                <w:szCs w:val="20"/>
              </w:rPr>
            </w:pPr>
            <w:r w:rsidRPr="00304C2E">
              <w:rPr>
                <w:rFonts w:ascii="Times New Roman" w:hAnsi="Times New Roman" w:cs="Times New Roman"/>
                <w:sz w:val="20"/>
                <w:szCs w:val="20"/>
              </w:rPr>
              <w:t>Welder (Basic) Certification Course</w:t>
            </w:r>
          </w:p>
        </w:tc>
        <w:tc>
          <w:tcPr>
            <w:tcW w:w="221" w:type="pct"/>
            <w:vAlign w:val="center"/>
          </w:tcPr>
          <w:p w14:paraId="45F859AF"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63956484"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753E02E7"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670247C9"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5D88CB33"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63E853EB"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62E849E4"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0467A2C6"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16DC2B79"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w:t>
            </w:r>
          </w:p>
        </w:tc>
        <w:tc>
          <w:tcPr>
            <w:tcW w:w="223" w:type="pct"/>
            <w:vAlign w:val="center"/>
          </w:tcPr>
          <w:p w14:paraId="177C7483"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1C8E77DF"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16" w:type="pct"/>
            <w:vAlign w:val="center"/>
          </w:tcPr>
          <w:p w14:paraId="209954EB"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r>
      <w:tr w:rsidR="00794381" w:rsidRPr="00304C2E" w14:paraId="1AA7E223" w14:textId="77777777" w:rsidTr="006E11A2">
        <w:trPr>
          <w:trHeight w:val="312"/>
        </w:trPr>
        <w:tc>
          <w:tcPr>
            <w:tcW w:w="715" w:type="pct"/>
            <w:vMerge/>
            <w:shd w:val="clear" w:color="auto" w:fill="D9D9D9" w:themeFill="background1" w:themeFillShade="D9"/>
            <w:vAlign w:val="center"/>
            <w:hideMark/>
          </w:tcPr>
          <w:p w14:paraId="13C8DDB1" w14:textId="77777777" w:rsidR="00794381" w:rsidRPr="00304C2E" w:rsidRDefault="00794381" w:rsidP="006E11A2">
            <w:pPr>
              <w:snapToGrid w:val="0"/>
              <w:spacing w:line="240" w:lineRule="exact"/>
              <w:ind w:left="-41" w:rightChars="-26" w:right="-62"/>
              <w:rPr>
                <w:rFonts w:ascii="Times New Roman" w:hAnsi="Times New Roman" w:cs="Times New Roman"/>
                <w:b/>
                <w:sz w:val="20"/>
                <w:szCs w:val="20"/>
              </w:rPr>
            </w:pPr>
          </w:p>
        </w:tc>
        <w:tc>
          <w:tcPr>
            <w:tcW w:w="1627" w:type="pct"/>
            <w:vAlign w:val="center"/>
            <w:hideMark/>
          </w:tcPr>
          <w:p w14:paraId="1BED86AD" w14:textId="77777777" w:rsidR="00794381" w:rsidRPr="00304C2E" w:rsidRDefault="00794381" w:rsidP="006E11A2">
            <w:pPr>
              <w:snapToGrid w:val="0"/>
              <w:spacing w:line="260" w:lineRule="exact"/>
              <w:ind w:left="-40" w:rightChars="-25" w:right="-60"/>
              <w:rPr>
                <w:rFonts w:ascii="Times New Roman" w:hAnsi="Times New Roman" w:cs="Times New Roman"/>
                <w:sz w:val="20"/>
                <w:szCs w:val="20"/>
              </w:rPr>
            </w:pPr>
            <w:r w:rsidRPr="00304C2E">
              <w:rPr>
                <w:rFonts w:ascii="Times New Roman" w:hAnsi="Times New Roman" w:cs="Times New Roman"/>
                <w:sz w:val="20"/>
                <w:szCs w:val="20"/>
              </w:rPr>
              <w:t>Professionalism Training for Gaming Practitioners (Sands China)</w:t>
            </w:r>
          </w:p>
        </w:tc>
        <w:tc>
          <w:tcPr>
            <w:tcW w:w="221" w:type="pct"/>
            <w:vAlign w:val="center"/>
          </w:tcPr>
          <w:p w14:paraId="0254573E"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78A3A86E"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39818C09"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39E5FA6E"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46C51A8A"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1297EC0A"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6946EF2E"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6152B6B6"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3D385FC0"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36BE175A"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35929FED"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w:t>
            </w:r>
          </w:p>
        </w:tc>
        <w:tc>
          <w:tcPr>
            <w:tcW w:w="216" w:type="pct"/>
            <w:vAlign w:val="center"/>
          </w:tcPr>
          <w:p w14:paraId="550E24D5"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r>
      <w:tr w:rsidR="00794381" w:rsidRPr="00304C2E" w14:paraId="75F25731" w14:textId="77777777" w:rsidTr="006E11A2">
        <w:trPr>
          <w:trHeight w:val="312"/>
        </w:trPr>
        <w:tc>
          <w:tcPr>
            <w:tcW w:w="715" w:type="pct"/>
            <w:vMerge/>
            <w:shd w:val="clear" w:color="auto" w:fill="D9D9D9" w:themeFill="background1" w:themeFillShade="D9"/>
            <w:vAlign w:val="center"/>
            <w:hideMark/>
          </w:tcPr>
          <w:p w14:paraId="359B1BA0" w14:textId="77777777" w:rsidR="00794381" w:rsidRPr="00304C2E" w:rsidRDefault="00794381" w:rsidP="006E11A2">
            <w:pPr>
              <w:snapToGrid w:val="0"/>
              <w:spacing w:line="240" w:lineRule="exact"/>
              <w:ind w:left="-41" w:rightChars="-26" w:right="-62"/>
              <w:rPr>
                <w:rFonts w:ascii="Times New Roman" w:hAnsi="Times New Roman" w:cs="Times New Roman"/>
                <w:b/>
                <w:sz w:val="20"/>
                <w:szCs w:val="20"/>
              </w:rPr>
            </w:pPr>
          </w:p>
        </w:tc>
        <w:tc>
          <w:tcPr>
            <w:tcW w:w="1627" w:type="pct"/>
            <w:vAlign w:val="center"/>
            <w:hideMark/>
          </w:tcPr>
          <w:p w14:paraId="1A7FAAD6" w14:textId="77777777" w:rsidR="00794381" w:rsidRPr="00304C2E" w:rsidRDefault="00794381" w:rsidP="006E11A2">
            <w:pPr>
              <w:snapToGrid w:val="0"/>
              <w:spacing w:line="260" w:lineRule="exact"/>
              <w:ind w:left="-40" w:rightChars="-25" w:right="-60"/>
              <w:rPr>
                <w:rFonts w:ascii="Times New Roman" w:hAnsi="Times New Roman" w:cs="Times New Roman"/>
                <w:sz w:val="20"/>
                <w:szCs w:val="20"/>
              </w:rPr>
            </w:pPr>
            <w:r w:rsidRPr="00304C2E">
              <w:rPr>
                <w:rFonts w:ascii="Times New Roman" w:hAnsi="Times New Roman" w:cs="Times New Roman"/>
                <w:sz w:val="20"/>
                <w:szCs w:val="20"/>
              </w:rPr>
              <w:t>Intensive Course for Smart Home Appliances Installation</w:t>
            </w:r>
          </w:p>
        </w:tc>
        <w:tc>
          <w:tcPr>
            <w:tcW w:w="221" w:type="pct"/>
            <w:vAlign w:val="center"/>
          </w:tcPr>
          <w:p w14:paraId="2EC981D3"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03864A55"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51DE47B7"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6</w:t>
            </w:r>
          </w:p>
        </w:tc>
        <w:tc>
          <w:tcPr>
            <w:tcW w:w="222" w:type="pct"/>
            <w:vAlign w:val="center"/>
          </w:tcPr>
          <w:p w14:paraId="57721118"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4</w:t>
            </w:r>
          </w:p>
        </w:tc>
        <w:tc>
          <w:tcPr>
            <w:tcW w:w="221" w:type="pct"/>
            <w:vAlign w:val="center"/>
          </w:tcPr>
          <w:p w14:paraId="4E06A8D9"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70887295"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3DA0B198"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58C9EA9C"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553A4D12"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38AB82AE"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26C13091"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16" w:type="pct"/>
            <w:vAlign w:val="center"/>
          </w:tcPr>
          <w:p w14:paraId="5C70FEF8"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r>
      <w:tr w:rsidR="00794381" w:rsidRPr="00304C2E" w14:paraId="7FCF1C8D" w14:textId="77777777" w:rsidTr="006E11A2">
        <w:trPr>
          <w:trHeight w:val="312"/>
        </w:trPr>
        <w:tc>
          <w:tcPr>
            <w:tcW w:w="715" w:type="pct"/>
            <w:vMerge/>
            <w:shd w:val="clear" w:color="auto" w:fill="D9D9D9" w:themeFill="background1" w:themeFillShade="D9"/>
            <w:vAlign w:val="center"/>
            <w:hideMark/>
          </w:tcPr>
          <w:p w14:paraId="6D07F09A" w14:textId="77777777" w:rsidR="00794381" w:rsidRPr="00304C2E" w:rsidRDefault="00794381" w:rsidP="006E11A2">
            <w:pPr>
              <w:snapToGrid w:val="0"/>
              <w:spacing w:line="240" w:lineRule="exact"/>
              <w:ind w:left="-41" w:rightChars="-26" w:right="-62"/>
              <w:rPr>
                <w:rFonts w:ascii="Times New Roman" w:hAnsi="Times New Roman" w:cs="Times New Roman"/>
                <w:b/>
                <w:sz w:val="20"/>
                <w:szCs w:val="20"/>
              </w:rPr>
            </w:pPr>
          </w:p>
        </w:tc>
        <w:tc>
          <w:tcPr>
            <w:tcW w:w="1627" w:type="pct"/>
            <w:vAlign w:val="center"/>
            <w:hideMark/>
          </w:tcPr>
          <w:p w14:paraId="64A6433F" w14:textId="77777777" w:rsidR="00794381" w:rsidRPr="00304C2E" w:rsidRDefault="00794381" w:rsidP="006E11A2">
            <w:pPr>
              <w:snapToGrid w:val="0"/>
              <w:spacing w:line="260" w:lineRule="exact"/>
              <w:ind w:left="-40" w:rightChars="-25" w:right="-60"/>
              <w:rPr>
                <w:rFonts w:ascii="Times New Roman" w:hAnsi="Times New Roman" w:cs="Times New Roman"/>
                <w:sz w:val="20"/>
                <w:szCs w:val="20"/>
              </w:rPr>
            </w:pPr>
            <w:r w:rsidRPr="00304C2E">
              <w:rPr>
                <w:rFonts w:ascii="Times New Roman" w:hAnsi="Times New Roman" w:cs="Times New Roman"/>
                <w:sz w:val="20"/>
                <w:szCs w:val="20"/>
              </w:rPr>
              <w:t>Precious Metal Jewellery and Gemstone (Diamond) Inspector Certification Course</w:t>
            </w:r>
          </w:p>
        </w:tc>
        <w:tc>
          <w:tcPr>
            <w:tcW w:w="221" w:type="pct"/>
            <w:vAlign w:val="center"/>
          </w:tcPr>
          <w:p w14:paraId="596EB91A"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07C005E5"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6CAEE7CC"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w:t>
            </w:r>
          </w:p>
        </w:tc>
        <w:tc>
          <w:tcPr>
            <w:tcW w:w="222" w:type="pct"/>
            <w:vAlign w:val="center"/>
          </w:tcPr>
          <w:p w14:paraId="0CFF7380"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3EFEA8AD"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4A99D102"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09F4239B"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760697AB"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75F57B52"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6588F0E6"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518E87FD"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16" w:type="pct"/>
            <w:vAlign w:val="center"/>
          </w:tcPr>
          <w:p w14:paraId="6403C5FB"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r>
      <w:tr w:rsidR="00794381" w:rsidRPr="00304C2E" w14:paraId="0D16F9A7" w14:textId="77777777" w:rsidTr="006E11A2">
        <w:trPr>
          <w:trHeight w:val="312"/>
        </w:trPr>
        <w:tc>
          <w:tcPr>
            <w:tcW w:w="715" w:type="pct"/>
            <w:vMerge/>
            <w:shd w:val="clear" w:color="auto" w:fill="D9D9D9" w:themeFill="background1" w:themeFillShade="D9"/>
            <w:vAlign w:val="center"/>
            <w:hideMark/>
          </w:tcPr>
          <w:p w14:paraId="47873C6B" w14:textId="77777777" w:rsidR="00794381" w:rsidRPr="00304C2E" w:rsidRDefault="00794381" w:rsidP="006E11A2">
            <w:pPr>
              <w:snapToGrid w:val="0"/>
              <w:spacing w:line="240" w:lineRule="exact"/>
              <w:ind w:left="-41" w:rightChars="-26" w:right="-62"/>
              <w:rPr>
                <w:rFonts w:ascii="Times New Roman" w:hAnsi="Times New Roman" w:cs="Times New Roman"/>
                <w:b/>
                <w:sz w:val="20"/>
                <w:szCs w:val="20"/>
              </w:rPr>
            </w:pPr>
          </w:p>
        </w:tc>
        <w:tc>
          <w:tcPr>
            <w:tcW w:w="1627" w:type="pct"/>
            <w:vAlign w:val="center"/>
            <w:hideMark/>
          </w:tcPr>
          <w:p w14:paraId="2A259DA1" w14:textId="77777777" w:rsidR="00794381" w:rsidRPr="00304C2E" w:rsidRDefault="00794381" w:rsidP="006E11A2">
            <w:pPr>
              <w:snapToGrid w:val="0"/>
              <w:spacing w:line="260" w:lineRule="exact"/>
              <w:ind w:left="-40" w:rightChars="-25" w:right="-60"/>
              <w:rPr>
                <w:rFonts w:ascii="Times New Roman" w:hAnsi="Times New Roman" w:cs="Times New Roman"/>
                <w:sz w:val="20"/>
                <w:szCs w:val="20"/>
              </w:rPr>
            </w:pPr>
            <w:r w:rsidRPr="00304C2E">
              <w:rPr>
                <w:rFonts w:ascii="Times New Roman" w:hAnsi="Times New Roman" w:cs="Times New Roman"/>
                <w:sz w:val="20"/>
                <w:szCs w:val="20"/>
              </w:rPr>
              <w:t>Electrical Maintenance Technician (Elementary) Certification Course</w:t>
            </w:r>
          </w:p>
        </w:tc>
        <w:tc>
          <w:tcPr>
            <w:tcW w:w="221" w:type="pct"/>
            <w:vAlign w:val="center"/>
          </w:tcPr>
          <w:p w14:paraId="001CEB48"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707AC8B3"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317266ED"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0CE3698B"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0B54AC00"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4A573FCF"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1037D0CD"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485211D4"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0F82C530"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26D38DBE"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1CF17A8E"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w:t>
            </w:r>
          </w:p>
        </w:tc>
        <w:tc>
          <w:tcPr>
            <w:tcW w:w="216" w:type="pct"/>
            <w:vAlign w:val="center"/>
          </w:tcPr>
          <w:p w14:paraId="76F76CD4"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r>
      <w:tr w:rsidR="00794381" w:rsidRPr="00304C2E" w14:paraId="4E633C3D" w14:textId="77777777" w:rsidTr="006E11A2">
        <w:trPr>
          <w:trHeight w:val="312"/>
        </w:trPr>
        <w:tc>
          <w:tcPr>
            <w:tcW w:w="715" w:type="pct"/>
            <w:vMerge/>
            <w:shd w:val="clear" w:color="auto" w:fill="D9D9D9" w:themeFill="background1" w:themeFillShade="D9"/>
            <w:vAlign w:val="center"/>
            <w:hideMark/>
          </w:tcPr>
          <w:p w14:paraId="4574403A" w14:textId="77777777" w:rsidR="00794381" w:rsidRPr="00304C2E" w:rsidRDefault="00794381" w:rsidP="006E11A2">
            <w:pPr>
              <w:snapToGrid w:val="0"/>
              <w:spacing w:line="240" w:lineRule="exact"/>
              <w:ind w:left="-41" w:rightChars="-26" w:right="-62"/>
              <w:rPr>
                <w:rFonts w:ascii="Times New Roman" w:hAnsi="Times New Roman" w:cs="Times New Roman"/>
                <w:b/>
                <w:sz w:val="20"/>
                <w:szCs w:val="20"/>
              </w:rPr>
            </w:pPr>
          </w:p>
        </w:tc>
        <w:tc>
          <w:tcPr>
            <w:tcW w:w="1627" w:type="pct"/>
            <w:vAlign w:val="center"/>
            <w:hideMark/>
          </w:tcPr>
          <w:p w14:paraId="17D0D2A1" w14:textId="77777777" w:rsidR="00794381" w:rsidRPr="00304C2E" w:rsidRDefault="00794381" w:rsidP="006E11A2">
            <w:pPr>
              <w:snapToGrid w:val="0"/>
              <w:spacing w:line="260" w:lineRule="exact"/>
              <w:ind w:left="-40" w:rightChars="-25" w:right="-60"/>
              <w:rPr>
                <w:rFonts w:ascii="Times New Roman" w:hAnsi="Times New Roman" w:cs="Times New Roman"/>
                <w:sz w:val="20"/>
                <w:szCs w:val="20"/>
              </w:rPr>
            </w:pPr>
            <w:r w:rsidRPr="00304C2E">
              <w:rPr>
                <w:rFonts w:ascii="Times New Roman" w:hAnsi="Times New Roman" w:cs="Times New Roman"/>
                <w:sz w:val="20"/>
                <w:szCs w:val="20"/>
              </w:rPr>
              <w:t>Intensive Course for Window Dressing and Display</w:t>
            </w:r>
          </w:p>
        </w:tc>
        <w:tc>
          <w:tcPr>
            <w:tcW w:w="221" w:type="pct"/>
            <w:vAlign w:val="center"/>
          </w:tcPr>
          <w:p w14:paraId="412D30FF"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7DBD7D8D"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69867F09"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67C45D00"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7330B5F1"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2EC0E2CD"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38C99CE1"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2</w:t>
            </w:r>
          </w:p>
        </w:tc>
        <w:tc>
          <w:tcPr>
            <w:tcW w:w="221" w:type="pct"/>
            <w:vAlign w:val="center"/>
          </w:tcPr>
          <w:p w14:paraId="29942561"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3</w:t>
            </w:r>
          </w:p>
        </w:tc>
        <w:tc>
          <w:tcPr>
            <w:tcW w:w="222" w:type="pct"/>
            <w:vAlign w:val="center"/>
          </w:tcPr>
          <w:p w14:paraId="336AB236"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1F438F65"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7DE0DDFE"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16" w:type="pct"/>
            <w:vAlign w:val="center"/>
          </w:tcPr>
          <w:p w14:paraId="36B16457"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r>
      <w:tr w:rsidR="00794381" w:rsidRPr="00304C2E" w14:paraId="7E104503" w14:textId="77777777" w:rsidTr="006E11A2">
        <w:trPr>
          <w:trHeight w:val="312"/>
        </w:trPr>
        <w:tc>
          <w:tcPr>
            <w:tcW w:w="715" w:type="pct"/>
            <w:vMerge w:val="restart"/>
            <w:shd w:val="clear" w:color="auto" w:fill="D9D9D9" w:themeFill="background1" w:themeFillShade="D9"/>
            <w:vAlign w:val="center"/>
            <w:hideMark/>
          </w:tcPr>
          <w:p w14:paraId="500AD9CF" w14:textId="77777777" w:rsidR="00794381" w:rsidRPr="00304C2E" w:rsidRDefault="00794381" w:rsidP="006E11A2">
            <w:pPr>
              <w:snapToGrid w:val="0"/>
              <w:spacing w:line="240" w:lineRule="exact"/>
              <w:ind w:left="-41" w:rightChars="-26" w:right="-62"/>
              <w:rPr>
                <w:rFonts w:ascii="Times New Roman" w:hAnsi="Times New Roman" w:cs="Times New Roman"/>
                <w:b/>
                <w:sz w:val="20"/>
                <w:szCs w:val="20"/>
              </w:rPr>
            </w:pPr>
            <w:r w:rsidRPr="00304C2E">
              <w:rPr>
                <w:rFonts w:ascii="Times New Roman" w:hAnsi="Times New Roman" w:cs="Times New Roman"/>
                <w:b/>
                <w:sz w:val="20"/>
                <w:szCs w:val="20"/>
              </w:rPr>
              <w:t>Training plan for fishermen during fishing moratorium</w:t>
            </w:r>
          </w:p>
        </w:tc>
        <w:tc>
          <w:tcPr>
            <w:tcW w:w="1627" w:type="pct"/>
            <w:vAlign w:val="center"/>
            <w:hideMark/>
          </w:tcPr>
          <w:p w14:paraId="4B52B862" w14:textId="77777777" w:rsidR="00794381" w:rsidRPr="00304C2E" w:rsidRDefault="00794381" w:rsidP="006E11A2">
            <w:pPr>
              <w:snapToGrid w:val="0"/>
              <w:spacing w:line="260" w:lineRule="exact"/>
              <w:ind w:left="-40" w:rightChars="-25" w:right="-60"/>
              <w:rPr>
                <w:rFonts w:ascii="Times New Roman" w:hAnsi="Times New Roman" w:cs="Times New Roman"/>
                <w:sz w:val="20"/>
                <w:szCs w:val="20"/>
              </w:rPr>
            </w:pPr>
            <w:r w:rsidRPr="00304C2E">
              <w:rPr>
                <w:rFonts w:ascii="Times New Roman" w:hAnsi="Times New Roman" w:cs="Times New Roman"/>
                <w:sz w:val="20"/>
                <w:szCs w:val="20"/>
              </w:rPr>
              <w:t>Chinese Chef (Preliminary) Course (for fishermen only)</w:t>
            </w:r>
          </w:p>
        </w:tc>
        <w:tc>
          <w:tcPr>
            <w:tcW w:w="221" w:type="pct"/>
            <w:vAlign w:val="center"/>
          </w:tcPr>
          <w:p w14:paraId="3F786DCE"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0A194863"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w:t>
            </w:r>
          </w:p>
        </w:tc>
        <w:tc>
          <w:tcPr>
            <w:tcW w:w="221" w:type="pct"/>
            <w:vAlign w:val="center"/>
          </w:tcPr>
          <w:p w14:paraId="06FABB8F"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5BFA1C43"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251B22D7"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w:t>
            </w:r>
          </w:p>
        </w:tc>
        <w:tc>
          <w:tcPr>
            <w:tcW w:w="222" w:type="pct"/>
            <w:vAlign w:val="center"/>
          </w:tcPr>
          <w:p w14:paraId="1D14462F"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2DD535C4"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677C7EFC"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2E208122"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3006CB4C"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0FB1E333"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w:t>
            </w:r>
          </w:p>
        </w:tc>
        <w:tc>
          <w:tcPr>
            <w:tcW w:w="216" w:type="pct"/>
            <w:vAlign w:val="center"/>
          </w:tcPr>
          <w:p w14:paraId="3665E508"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r>
      <w:tr w:rsidR="00794381" w:rsidRPr="00304C2E" w14:paraId="3707F04F" w14:textId="77777777" w:rsidTr="006E11A2">
        <w:trPr>
          <w:trHeight w:val="312"/>
        </w:trPr>
        <w:tc>
          <w:tcPr>
            <w:tcW w:w="715" w:type="pct"/>
            <w:vMerge/>
            <w:shd w:val="clear" w:color="auto" w:fill="D9D9D9" w:themeFill="background1" w:themeFillShade="D9"/>
            <w:vAlign w:val="center"/>
            <w:hideMark/>
          </w:tcPr>
          <w:p w14:paraId="51346D83" w14:textId="77777777" w:rsidR="00794381" w:rsidRPr="00304C2E" w:rsidRDefault="00794381" w:rsidP="006E11A2">
            <w:pPr>
              <w:snapToGrid w:val="0"/>
              <w:spacing w:line="240" w:lineRule="exact"/>
              <w:ind w:left="-41" w:rightChars="-26" w:right="-62"/>
              <w:rPr>
                <w:rFonts w:ascii="Times New Roman" w:hAnsi="Times New Roman" w:cs="Times New Roman"/>
                <w:b/>
                <w:sz w:val="20"/>
                <w:szCs w:val="20"/>
              </w:rPr>
            </w:pPr>
          </w:p>
        </w:tc>
        <w:tc>
          <w:tcPr>
            <w:tcW w:w="1627" w:type="pct"/>
            <w:vAlign w:val="center"/>
            <w:hideMark/>
          </w:tcPr>
          <w:p w14:paraId="635A2A4E" w14:textId="77777777" w:rsidR="00794381" w:rsidRPr="00304C2E" w:rsidRDefault="00794381" w:rsidP="006E11A2">
            <w:pPr>
              <w:snapToGrid w:val="0"/>
              <w:spacing w:line="260" w:lineRule="exact"/>
              <w:ind w:left="-40" w:rightChars="-25" w:right="-60"/>
              <w:rPr>
                <w:rFonts w:ascii="Times New Roman" w:hAnsi="Times New Roman" w:cs="Times New Roman"/>
                <w:sz w:val="20"/>
                <w:szCs w:val="20"/>
              </w:rPr>
            </w:pPr>
            <w:r w:rsidRPr="00304C2E">
              <w:rPr>
                <w:rFonts w:ascii="Times New Roman" w:hAnsi="Times New Roman" w:cs="Times New Roman"/>
                <w:sz w:val="20"/>
                <w:szCs w:val="20"/>
              </w:rPr>
              <w:t>Dim Sum Chef (Preliminary) Course (for fishermen only)</w:t>
            </w:r>
          </w:p>
        </w:tc>
        <w:tc>
          <w:tcPr>
            <w:tcW w:w="221" w:type="pct"/>
            <w:vAlign w:val="center"/>
          </w:tcPr>
          <w:p w14:paraId="1515EBDF"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05069552"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689B0CF4"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1F4CE640"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6429F785"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w:t>
            </w:r>
          </w:p>
        </w:tc>
        <w:tc>
          <w:tcPr>
            <w:tcW w:w="222" w:type="pct"/>
            <w:vAlign w:val="center"/>
          </w:tcPr>
          <w:p w14:paraId="39099417"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3F8309FA"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21228A92"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452AD935"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3</w:t>
            </w:r>
          </w:p>
        </w:tc>
        <w:tc>
          <w:tcPr>
            <w:tcW w:w="223" w:type="pct"/>
            <w:vAlign w:val="center"/>
          </w:tcPr>
          <w:p w14:paraId="17DB9BC0"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w:t>
            </w:r>
          </w:p>
        </w:tc>
        <w:tc>
          <w:tcPr>
            <w:tcW w:w="222" w:type="pct"/>
            <w:vAlign w:val="center"/>
          </w:tcPr>
          <w:p w14:paraId="5EF2D1E4"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2</w:t>
            </w:r>
          </w:p>
        </w:tc>
        <w:tc>
          <w:tcPr>
            <w:tcW w:w="216" w:type="pct"/>
            <w:vAlign w:val="center"/>
          </w:tcPr>
          <w:p w14:paraId="246AFA10"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r>
      <w:tr w:rsidR="00794381" w:rsidRPr="00304C2E" w14:paraId="64D7D07D" w14:textId="77777777" w:rsidTr="006E11A2">
        <w:trPr>
          <w:trHeight w:val="312"/>
        </w:trPr>
        <w:tc>
          <w:tcPr>
            <w:tcW w:w="715" w:type="pct"/>
            <w:vMerge/>
            <w:shd w:val="clear" w:color="auto" w:fill="D9D9D9" w:themeFill="background1" w:themeFillShade="D9"/>
            <w:vAlign w:val="center"/>
            <w:hideMark/>
          </w:tcPr>
          <w:p w14:paraId="469ADEE4" w14:textId="77777777" w:rsidR="00794381" w:rsidRPr="00304C2E" w:rsidRDefault="00794381" w:rsidP="006E11A2">
            <w:pPr>
              <w:snapToGrid w:val="0"/>
              <w:spacing w:line="240" w:lineRule="exact"/>
              <w:ind w:left="-41" w:rightChars="-26" w:right="-62"/>
              <w:rPr>
                <w:rFonts w:ascii="Times New Roman" w:hAnsi="Times New Roman" w:cs="Times New Roman"/>
                <w:b/>
                <w:sz w:val="20"/>
                <w:szCs w:val="20"/>
              </w:rPr>
            </w:pPr>
          </w:p>
        </w:tc>
        <w:tc>
          <w:tcPr>
            <w:tcW w:w="1627" w:type="pct"/>
            <w:vAlign w:val="center"/>
            <w:hideMark/>
          </w:tcPr>
          <w:p w14:paraId="3E65A2A6" w14:textId="77777777" w:rsidR="00794381" w:rsidRPr="00304C2E" w:rsidRDefault="00794381" w:rsidP="006E11A2">
            <w:pPr>
              <w:snapToGrid w:val="0"/>
              <w:spacing w:line="260" w:lineRule="exact"/>
              <w:ind w:left="-40" w:rightChars="-25" w:right="-60"/>
              <w:rPr>
                <w:rFonts w:ascii="Times New Roman" w:hAnsi="Times New Roman" w:cs="Times New Roman"/>
                <w:sz w:val="20"/>
                <w:szCs w:val="20"/>
              </w:rPr>
            </w:pPr>
            <w:r w:rsidRPr="00304C2E">
              <w:rPr>
                <w:rFonts w:ascii="Times New Roman" w:hAnsi="Times New Roman" w:cs="Times New Roman"/>
                <w:sz w:val="20"/>
                <w:szCs w:val="20"/>
              </w:rPr>
              <w:t>Internet and Smartphone Application (for fishermen only)</w:t>
            </w:r>
          </w:p>
        </w:tc>
        <w:tc>
          <w:tcPr>
            <w:tcW w:w="221" w:type="pct"/>
            <w:vAlign w:val="center"/>
          </w:tcPr>
          <w:p w14:paraId="5C1DA1A1"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77CE89D5"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498AA33E"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66A56CE5"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734F7231"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49DCBC4F"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3430FBF1"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563E0CD7"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257F681A"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w:t>
            </w:r>
          </w:p>
        </w:tc>
        <w:tc>
          <w:tcPr>
            <w:tcW w:w="223" w:type="pct"/>
            <w:vAlign w:val="center"/>
          </w:tcPr>
          <w:p w14:paraId="23C978AD"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2</w:t>
            </w:r>
          </w:p>
        </w:tc>
        <w:tc>
          <w:tcPr>
            <w:tcW w:w="222" w:type="pct"/>
            <w:vAlign w:val="center"/>
          </w:tcPr>
          <w:p w14:paraId="0327466A"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16" w:type="pct"/>
            <w:vAlign w:val="center"/>
          </w:tcPr>
          <w:p w14:paraId="14C50184"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r>
      <w:tr w:rsidR="00794381" w:rsidRPr="00304C2E" w14:paraId="40239E9B" w14:textId="77777777" w:rsidTr="006E11A2">
        <w:trPr>
          <w:trHeight w:val="312"/>
        </w:trPr>
        <w:tc>
          <w:tcPr>
            <w:tcW w:w="715" w:type="pct"/>
            <w:vMerge/>
            <w:shd w:val="clear" w:color="auto" w:fill="D9D9D9" w:themeFill="background1" w:themeFillShade="D9"/>
            <w:vAlign w:val="center"/>
            <w:hideMark/>
          </w:tcPr>
          <w:p w14:paraId="46662A58" w14:textId="77777777" w:rsidR="00794381" w:rsidRPr="00304C2E" w:rsidRDefault="00794381" w:rsidP="006E11A2">
            <w:pPr>
              <w:snapToGrid w:val="0"/>
              <w:spacing w:line="240" w:lineRule="exact"/>
              <w:ind w:left="-41" w:rightChars="-26" w:right="-62"/>
              <w:rPr>
                <w:rFonts w:ascii="Times New Roman" w:hAnsi="Times New Roman" w:cs="Times New Roman"/>
                <w:b/>
                <w:sz w:val="20"/>
                <w:szCs w:val="20"/>
              </w:rPr>
            </w:pPr>
          </w:p>
        </w:tc>
        <w:tc>
          <w:tcPr>
            <w:tcW w:w="1627" w:type="pct"/>
            <w:vAlign w:val="center"/>
            <w:hideMark/>
          </w:tcPr>
          <w:p w14:paraId="58735120" w14:textId="77777777" w:rsidR="00794381" w:rsidRPr="00304C2E" w:rsidRDefault="00794381" w:rsidP="006E11A2">
            <w:pPr>
              <w:snapToGrid w:val="0"/>
              <w:spacing w:line="260" w:lineRule="exact"/>
              <w:ind w:left="-40" w:rightChars="-25" w:right="-60"/>
              <w:rPr>
                <w:rFonts w:ascii="Times New Roman" w:hAnsi="Times New Roman" w:cs="Times New Roman"/>
                <w:sz w:val="20"/>
                <w:szCs w:val="20"/>
              </w:rPr>
            </w:pPr>
            <w:r w:rsidRPr="00304C2E">
              <w:rPr>
                <w:rFonts w:ascii="Times New Roman" w:hAnsi="Times New Roman" w:cs="Times New Roman"/>
                <w:sz w:val="20"/>
                <w:szCs w:val="20"/>
              </w:rPr>
              <w:t>Internet Application and Online Marketing (Basic) Course (for fishermen only)</w:t>
            </w:r>
          </w:p>
        </w:tc>
        <w:tc>
          <w:tcPr>
            <w:tcW w:w="221" w:type="pct"/>
            <w:vAlign w:val="center"/>
          </w:tcPr>
          <w:p w14:paraId="5AFC2CB0"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174B43A4"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3D6EAD0A"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59F136E4"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15D3B600"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75F9EA6D"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0FA33BEE"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043ED555"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798AD65F"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5E4EF910"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16B5D313"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w:t>
            </w:r>
          </w:p>
        </w:tc>
        <w:tc>
          <w:tcPr>
            <w:tcW w:w="216" w:type="pct"/>
            <w:vAlign w:val="center"/>
          </w:tcPr>
          <w:p w14:paraId="586F47D5"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2</w:t>
            </w:r>
          </w:p>
        </w:tc>
      </w:tr>
      <w:tr w:rsidR="00794381" w:rsidRPr="00304C2E" w14:paraId="3ED086C9" w14:textId="77777777" w:rsidTr="006E11A2">
        <w:trPr>
          <w:trHeight w:val="312"/>
        </w:trPr>
        <w:tc>
          <w:tcPr>
            <w:tcW w:w="715" w:type="pct"/>
            <w:vMerge/>
            <w:shd w:val="clear" w:color="auto" w:fill="D9D9D9" w:themeFill="background1" w:themeFillShade="D9"/>
            <w:vAlign w:val="center"/>
            <w:hideMark/>
          </w:tcPr>
          <w:p w14:paraId="31886D30" w14:textId="77777777" w:rsidR="00794381" w:rsidRPr="00304C2E" w:rsidRDefault="00794381" w:rsidP="006E11A2">
            <w:pPr>
              <w:snapToGrid w:val="0"/>
              <w:spacing w:line="240" w:lineRule="exact"/>
              <w:ind w:left="-41" w:rightChars="-26" w:right="-62"/>
              <w:rPr>
                <w:rFonts w:ascii="Times New Roman" w:hAnsi="Times New Roman" w:cs="Times New Roman"/>
                <w:b/>
                <w:sz w:val="20"/>
                <w:szCs w:val="20"/>
              </w:rPr>
            </w:pPr>
          </w:p>
        </w:tc>
        <w:tc>
          <w:tcPr>
            <w:tcW w:w="1627" w:type="pct"/>
            <w:vAlign w:val="center"/>
            <w:hideMark/>
          </w:tcPr>
          <w:p w14:paraId="59D18BD9" w14:textId="77777777" w:rsidR="00794381" w:rsidRPr="00304C2E" w:rsidRDefault="00794381" w:rsidP="006E11A2">
            <w:pPr>
              <w:snapToGrid w:val="0"/>
              <w:spacing w:line="260" w:lineRule="exact"/>
              <w:ind w:left="-40" w:rightChars="-25" w:right="-60"/>
              <w:rPr>
                <w:rFonts w:ascii="Times New Roman" w:hAnsi="Times New Roman" w:cs="Times New Roman"/>
                <w:sz w:val="20"/>
                <w:szCs w:val="20"/>
              </w:rPr>
            </w:pPr>
            <w:r w:rsidRPr="00304C2E">
              <w:rPr>
                <w:rFonts w:ascii="Times New Roman" w:hAnsi="Times New Roman" w:cs="Times New Roman"/>
                <w:sz w:val="20"/>
                <w:szCs w:val="20"/>
              </w:rPr>
              <w:t>Clerical Assistant (for fishermen only)</w:t>
            </w:r>
          </w:p>
        </w:tc>
        <w:tc>
          <w:tcPr>
            <w:tcW w:w="221" w:type="pct"/>
            <w:vAlign w:val="center"/>
          </w:tcPr>
          <w:p w14:paraId="56EEF3A0"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28051B44"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2</w:t>
            </w:r>
          </w:p>
        </w:tc>
        <w:tc>
          <w:tcPr>
            <w:tcW w:w="221" w:type="pct"/>
            <w:vAlign w:val="center"/>
          </w:tcPr>
          <w:p w14:paraId="66F3C6E2"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3121BB5F"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761DFB3C"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773C10D3"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565E5B5F"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7CE43AED"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5AB59A1F"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03E67334"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3ADE407F"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16" w:type="pct"/>
            <w:vAlign w:val="center"/>
          </w:tcPr>
          <w:p w14:paraId="7B5D2139"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r>
      <w:tr w:rsidR="00794381" w:rsidRPr="00304C2E" w14:paraId="0D6E9FC4" w14:textId="77777777" w:rsidTr="006E11A2">
        <w:trPr>
          <w:trHeight w:val="312"/>
        </w:trPr>
        <w:tc>
          <w:tcPr>
            <w:tcW w:w="715" w:type="pct"/>
            <w:vMerge/>
            <w:shd w:val="clear" w:color="auto" w:fill="D9D9D9" w:themeFill="background1" w:themeFillShade="D9"/>
            <w:vAlign w:val="center"/>
            <w:hideMark/>
          </w:tcPr>
          <w:p w14:paraId="60CFA941" w14:textId="77777777" w:rsidR="00794381" w:rsidRPr="00304C2E" w:rsidRDefault="00794381" w:rsidP="006E11A2">
            <w:pPr>
              <w:snapToGrid w:val="0"/>
              <w:spacing w:line="240" w:lineRule="exact"/>
              <w:ind w:left="-41" w:rightChars="-26" w:right="-62"/>
              <w:rPr>
                <w:rFonts w:ascii="Times New Roman" w:hAnsi="Times New Roman" w:cs="Times New Roman"/>
                <w:b/>
                <w:sz w:val="20"/>
                <w:szCs w:val="20"/>
              </w:rPr>
            </w:pPr>
          </w:p>
        </w:tc>
        <w:tc>
          <w:tcPr>
            <w:tcW w:w="1627" w:type="pct"/>
            <w:vAlign w:val="center"/>
            <w:hideMark/>
          </w:tcPr>
          <w:p w14:paraId="199D1375" w14:textId="77777777" w:rsidR="00794381" w:rsidRPr="00304C2E" w:rsidRDefault="00794381" w:rsidP="006E11A2">
            <w:pPr>
              <w:snapToGrid w:val="0"/>
              <w:spacing w:line="260" w:lineRule="exact"/>
              <w:ind w:left="-40" w:rightChars="-25" w:right="-60"/>
              <w:rPr>
                <w:rFonts w:ascii="Times New Roman" w:hAnsi="Times New Roman" w:cs="Times New Roman"/>
                <w:sz w:val="20"/>
                <w:szCs w:val="20"/>
              </w:rPr>
            </w:pPr>
            <w:r w:rsidRPr="00304C2E">
              <w:rPr>
                <w:rFonts w:ascii="Times New Roman" w:hAnsi="Times New Roman" w:cs="Times New Roman"/>
                <w:sz w:val="20"/>
                <w:szCs w:val="20"/>
              </w:rPr>
              <w:t>Carpentry (Preliminary) Course (for fishermen only)</w:t>
            </w:r>
          </w:p>
        </w:tc>
        <w:tc>
          <w:tcPr>
            <w:tcW w:w="221" w:type="pct"/>
            <w:vAlign w:val="center"/>
          </w:tcPr>
          <w:p w14:paraId="3A00381C"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w:t>
            </w:r>
          </w:p>
        </w:tc>
        <w:tc>
          <w:tcPr>
            <w:tcW w:w="223" w:type="pct"/>
            <w:vAlign w:val="center"/>
          </w:tcPr>
          <w:p w14:paraId="35756463"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3</w:t>
            </w:r>
          </w:p>
        </w:tc>
        <w:tc>
          <w:tcPr>
            <w:tcW w:w="221" w:type="pct"/>
            <w:vAlign w:val="center"/>
          </w:tcPr>
          <w:p w14:paraId="7398F81D"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w:t>
            </w:r>
          </w:p>
        </w:tc>
        <w:tc>
          <w:tcPr>
            <w:tcW w:w="222" w:type="pct"/>
            <w:vAlign w:val="center"/>
          </w:tcPr>
          <w:p w14:paraId="4E735BAF"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3A9118D3"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w:t>
            </w:r>
          </w:p>
        </w:tc>
        <w:tc>
          <w:tcPr>
            <w:tcW w:w="222" w:type="pct"/>
            <w:vAlign w:val="center"/>
          </w:tcPr>
          <w:p w14:paraId="6B721EBB"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w:t>
            </w:r>
          </w:p>
        </w:tc>
        <w:tc>
          <w:tcPr>
            <w:tcW w:w="222" w:type="pct"/>
            <w:vAlign w:val="center"/>
          </w:tcPr>
          <w:p w14:paraId="1411E219"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0D1B9DCB"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77813DDF"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w:t>
            </w:r>
          </w:p>
        </w:tc>
        <w:tc>
          <w:tcPr>
            <w:tcW w:w="223" w:type="pct"/>
            <w:vAlign w:val="center"/>
          </w:tcPr>
          <w:p w14:paraId="342F9F01"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21F3C11B"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16" w:type="pct"/>
            <w:vAlign w:val="center"/>
          </w:tcPr>
          <w:p w14:paraId="1F43F730"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w:t>
            </w:r>
          </w:p>
        </w:tc>
      </w:tr>
      <w:tr w:rsidR="00794381" w:rsidRPr="00304C2E" w14:paraId="68A01E06" w14:textId="77777777" w:rsidTr="006E11A2">
        <w:trPr>
          <w:trHeight w:val="312"/>
        </w:trPr>
        <w:tc>
          <w:tcPr>
            <w:tcW w:w="715" w:type="pct"/>
            <w:vMerge/>
            <w:shd w:val="clear" w:color="auto" w:fill="D9D9D9" w:themeFill="background1" w:themeFillShade="D9"/>
            <w:vAlign w:val="center"/>
            <w:hideMark/>
          </w:tcPr>
          <w:p w14:paraId="67F3E5F0" w14:textId="77777777" w:rsidR="00794381" w:rsidRPr="00304C2E" w:rsidRDefault="00794381" w:rsidP="006E11A2">
            <w:pPr>
              <w:snapToGrid w:val="0"/>
              <w:spacing w:line="240" w:lineRule="exact"/>
              <w:ind w:left="-41" w:rightChars="-26" w:right="-62"/>
              <w:rPr>
                <w:rFonts w:ascii="Times New Roman" w:hAnsi="Times New Roman" w:cs="Times New Roman"/>
                <w:b/>
                <w:sz w:val="20"/>
                <w:szCs w:val="20"/>
              </w:rPr>
            </w:pPr>
          </w:p>
        </w:tc>
        <w:tc>
          <w:tcPr>
            <w:tcW w:w="1627" w:type="pct"/>
            <w:vAlign w:val="center"/>
            <w:hideMark/>
          </w:tcPr>
          <w:p w14:paraId="12C909D2" w14:textId="77777777" w:rsidR="00794381" w:rsidRPr="00304C2E" w:rsidRDefault="00794381" w:rsidP="006E11A2">
            <w:pPr>
              <w:snapToGrid w:val="0"/>
              <w:spacing w:line="260" w:lineRule="exact"/>
              <w:ind w:left="-40" w:rightChars="-25" w:right="-60"/>
              <w:rPr>
                <w:rFonts w:ascii="Times New Roman" w:hAnsi="Times New Roman" w:cs="Times New Roman"/>
                <w:sz w:val="20"/>
                <w:szCs w:val="20"/>
              </w:rPr>
            </w:pPr>
            <w:r w:rsidRPr="00304C2E">
              <w:rPr>
                <w:rFonts w:ascii="Times New Roman" w:hAnsi="Times New Roman" w:cs="Times New Roman"/>
                <w:sz w:val="20"/>
                <w:szCs w:val="20"/>
              </w:rPr>
              <w:t>Carpentry and Interior Decoration (Basic) Course (for fishermen only)</w:t>
            </w:r>
          </w:p>
        </w:tc>
        <w:tc>
          <w:tcPr>
            <w:tcW w:w="221" w:type="pct"/>
            <w:vAlign w:val="center"/>
          </w:tcPr>
          <w:p w14:paraId="458A8AC4"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6EFA53FF"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147552D4"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w:t>
            </w:r>
          </w:p>
        </w:tc>
        <w:tc>
          <w:tcPr>
            <w:tcW w:w="222" w:type="pct"/>
            <w:vAlign w:val="center"/>
          </w:tcPr>
          <w:p w14:paraId="73F745C9"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703D27C1"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752AFB24"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0CF180CD"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27E70188"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643275B4"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7EDA562D"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1928E9BF"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16" w:type="pct"/>
            <w:vAlign w:val="center"/>
          </w:tcPr>
          <w:p w14:paraId="519BFF5B"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r>
      <w:tr w:rsidR="00794381" w:rsidRPr="00304C2E" w14:paraId="150EF856" w14:textId="77777777" w:rsidTr="006E11A2">
        <w:trPr>
          <w:trHeight w:val="312"/>
        </w:trPr>
        <w:tc>
          <w:tcPr>
            <w:tcW w:w="715" w:type="pct"/>
            <w:vMerge/>
            <w:shd w:val="clear" w:color="auto" w:fill="D9D9D9" w:themeFill="background1" w:themeFillShade="D9"/>
            <w:vAlign w:val="center"/>
            <w:hideMark/>
          </w:tcPr>
          <w:p w14:paraId="61ACAF75" w14:textId="77777777" w:rsidR="00794381" w:rsidRPr="00304C2E" w:rsidRDefault="00794381" w:rsidP="006E11A2">
            <w:pPr>
              <w:snapToGrid w:val="0"/>
              <w:spacing w:line="240" w:lineRule="exact"/>
              <w:ind w:left="-41" w:rightChars="-26" w:right="-62"/>
              <w:rPr>
                <w:rFonts w:ascii="Times New Roman" w:hAnsi="Times New Roman" w:cs="Times New Roman"/>
                <w:b/>
                <w:sz w:val="20"/>
                <w:szCs w:val="20"/>
              </w:rPr>
            </w:pPr>
          </w:p>
        </w:tc>
        <w:tc>
          <w:tcPr>
            <w:tcW w:w="1627" w:type="pct"/>
            <w:vAlign w:val="center"/>
            <w:hideMark/>
          </w:tcPr>
          <w:p w14:paraId="38D40F32" w14:textId="77777777" w:rsidR="00794381" w:rsidRPr="00304C2E" w:rsidRDefault="00794381" w:rsidP="006E11A2">
            <w:pPr>
              <w:snapToGrid w:val="0"/>
              <w:spacing w:line="260" w:lineRule="exact"/>
              <w:ind w:left="-40" w:rightChars="-25" w:right="-60"/>
              <w:rPr>
                <w:rFonts w:ascii="Times New Roman" w:hAnsi="Times New Roman" w:cs="Times New Roman"/>
                <w:sz w:val="20"/>
                <w:szCs w:val="20"/>
              </w:rPr>
            </w:pPr>
            <w:r w:rsidRPr="00304C2E">
              <w:rPr>
                <w:rFonts w:ascii="Times New Roman" w:hAnsi="Times New Roman" w:cs="Times New Roman"/>
                <w:sz w:val="20"/>
                <w:szCs w:val="20"/>
              </w:rPr>
              <w:t>Nursery Assistant (for fishermen only)</w:t>
            </w:r>
          </w:p>
        </w:tc>
        <w:tc>
          <w:tcPr>
            <w:tcW w:w="221" w:type="pct"/>
            <w:vAlign w:val="center"/>
          </w:tcPr>
          <w:p w14:paraId="3A57B606"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51EEDB3F"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w:t>
            </w:r>
          </w:p>
        </w:tc>
        <w:tc>
          <w:tcPr>
            <w:tcW w:w="221" w:type="pct"/>
            <w:vAlign w:val="center"/>
          </w:tcPr>
          <w:p w14:paraId="535DDC46"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52D841D8"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4D62E232"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658C7320"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58298018"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4B240105"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3F47F0A9"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45E8670D"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w:t>
            </w:r>
          </w:p>
        </w:tc>
        <w:tc>
          <w:tcPr>
            <w:tcW w:w="222" w:type="pct"/>
            <w:vAlign w:val="center"/>
          </w:tcPr>
          <w:p w14:paraId="7FC62786"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16" w:type="pct"/>
            <w:vAlign w:val="center"/>
          </w:tcPr>
          <w:p w14:paraId="6FE73CA8"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r>
      <w:tr w:rsidR="00794381" w:rsidRPr="00304C2E" w14:paraId="73690EF9" w14:textId="77777777" w:rsidTr="006E11A2">
        <w:trPr>
          <w:trHeight w:val="312"/>
        </w:trPr>
        <w:tc>
          <w:tcPr>
            <w:tcW w:w="715" w:type="pct"/>
            <w:vMerge/>
            <w:shd w:val="clear" w:color="auto" w:fill="D9D9D9" w:themeFill="background1" w:themeFillShade="D9"/>
            <w:vAlign w:val="center"/>
            <w:hideMark/>
          </w:tcPr>
          <w:p w14:paraId="7A59C618" w14:textId="77777777" w:rsidR="00794381" w:rsidRPr="00304C2E" w:rsidRDefault="00794381" w:rsidP="006E11A2">
            <w:pPr>
              <w:snapToGrid w:val="0"/>
              <w:spacing w:line="240" w:lineRule="exact"/>
              <w:ind w:left="-41" w:rightChars="-26" w:right="-62"/>
              <w:rPr>
                <w:rFonts w:ascii="Times New Roman" w:hAnsi="Times New Roman" w:cs="Times New Roman"/>
                <w:b/>
                <w:sz w:val="20"/>
                <w:szCs w:val="20"/>
              </w:rPr>
            </w:pPr>
          </w:p>
        </w:tc>
        <w:tc>
          <w:tcPr>
            <w:tcW w:w="1627" w:type="pct"/>
            <w:vAlign w:val="center"/>
            <w:hideMark/>
          </w:tcPr>
          <w:p w14:paraId="6111722A" w14:textId="77777777" w:rsidR="00794381" w:rsidRPr="00304C2E" w:rsidRDefault="00794381" w:rsidP="006E11A2">
            <w:pPr>
              <w:snapToGrid w:val="0"/>
              <w:spacing w:line="260" w:lineRule="exact"/>
              <w:ind w:left="-40" w:rightChars="-25" w:right="-60"/>
              <w:rPr>
                <w:rFonts w:ascii="Times New Roman" w:hAnsi="Times New Roman" w:cs="Times New Roman"/>
                <w:sz w:val="20"/>
                <w:szCs w:val="20"/>
              </w:rPr>
            </w:pPr>
            <w:r w:rsidRPr="00304C2E">
              <w:rPr>
                <w:rFonts w:ascii="Times New Roman" w:hAnsi="Times New Roman" w:cs="Times New Roman"/>
                <w:sz w:val="20"/>
                <w:szCs w:val="20"/>
              </w:rPr>
              <w:t>Western Pastry Chef (Preliminary) Course (for fishermen only)</w:t>
            </w:r>
          </w:p>
        </w:tc>
        <w:tc>
          <w:tcPr>
            <w:tcW w:w="221" w:type="pct"/>
            <w:vAlign w:val="center"/>
          </w:tcPr>
          <w:p w14:paraId="7555A160"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711CE432"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7C6B49F9"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3B01C061"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4D3E2ADF"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64FF7A7C"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w:t>
            </w:r>
          </w:p>
        </w:tc>
        <w:tc>
          <w:tcPr>
            <w:tcW w:w="222" w:type="pct"/>
            <w:vAlign w:val="center"/>
          </w:tcPr>
          <w:p w14:paraId="380AE035"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14482015"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2</w:t>
            </w:r>
          </w:p>
        </w:tc>
        <w:tc>
          <w:tcPr>
            <w:tcW w:w="222" w:type="pct"/>
            <w:vAlign w:val="center"/>
          </w:tcPr>
          <w:p w14:paraId="2E037C67"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w:t>
            </w:r>
          </w:p>
        </w:tc>
        <w:tc>
          <w:tcPr>
            <w:tcW w:w="223" w:type="pct"/>
            <w:vAlign w:val="center"/>
          </w:tcPr>
          <w:p w14:paraId="56C84CCA"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5D36C543"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2</w:t>
            </w:r>
          </w:p>
        </w:tc>
        <w:tc>
          <w:tcPr>
            <w:tcW w:w="216" w:type="pct"/>
            <w:vAlign w:val="center"/>
          </w:tcPr>
          <w:p w14:paraId="193A7A0D"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2</w:t>
            </w:r>
          </w:p>
        </w:tc>
      </w:tr>
      <w:tr w:rsidR="00794381" w:rsidRPr="00304C2E" w14:paraId="32C8A4D1" w14:textId="77777777" w:rsidTr="006E11A2">
        <w:trPr>
          <w:trHeight w:val="312"/>
        </w:trPr>
        <w:tc>
          <w:tcPr>
            <w:tcW w:w="715" w:type="pct"/>
            <w:vMerge/>
            <w:shd w:val="clear" w:color="auto" w:fill="D9D9D9" w:themeFill="background1" w:themeFillShade="D9"/>
            <w:vAlign w:val="center"/>
            <w:hideMark/>
          </w:tcPr>
          <w:p w14:paraId="207066E3" w14:textId="77777777" w:rsidR="00794381" w:rsidRPr="00304C2E" w:rsidRDefault="00794381" w:rsidP="006E11A2">
            <w:pPr>
              <w:snapToGrid w:val="0"/>
              <w:spacing w:line="240" w:lineRule="exact"/>
              <w:ind w:left="-41" w:rightChars="-26" w:right="-62"/>
              <w:rPr>
                <w:rFonts w:ascii="Times New Roman" w:hAnsi="Times New Roman" w:cs="Times New Roman"/>
                <w:b/>
                <w:sz w:val="20"/>
                <w:szCs w:val="20"/>
              </w:rPr>
            </w:pPr>
          </w:p>
        </w:tc>
        <w:tc>
          <w:tcPr>
            <w:tcW w:w="1627" w:type="pct"/>
            <w:vAlign w:val="center"/>
            <w:hideMark/>
          </w:tcPr>
          <w:p w14:paraId="1327D2D5" w14:textId="77777777" w:rsidR="00794381" w:rsidRPr="00304C2E" w:rsidRDefault="00794381" w:rsidP="006E11A2">
            <w:pPr>
              <w:snapToGrid w:val="0"/>
              <w:spacing w:line="260" w:lineRule="exact"/>
              <w:ind w:left="-40" w:rightChars="-25" w:right="-60"/>
              <w:rPr>
                <w:rFonts w:ascii="Times New Roman" w:hAnsi="Times New Roman" w:cs="Times New Roman"/>
                <w:sz w:val="20"/>
                <w:szCs w:val="20"/>
              </w:rPr>
            </w:pPr>
            <w:r w:rsidRPr="00304C2E">
              <w:rPr>
                <w:rFonts w:ascii="Times New Roman" w:hAnsi="Times New Roman" w:cs="Times New Roman"/>
                <w:sz w:val="20"/>
                <w:szCs w:val="20"/>
              </w:rPr>
              <w:t>Western Cuisine Chef (Preliminary) Course (for fishermen only)</w:t>
            </w:r>
          </w:p>
        </w:tc>
        <w:tc>
          <w:tcPr>
            <w:tcW w:w="221" w:type="pct"/>
            <w:vAlign w:val="center"/>
          </w:tcPr>
          <w:p w14:paraId="79CFE9FA"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3850094B"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71814441"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072472CB"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1C548EEB"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72FB978C"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38F1CF52"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2FAB4133"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57F11525"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w:t>
            </w:r>
          </w:p>
        </w:tc>
        <w:tc>
          <w:tcPr>
            <w:tcW w:w="223" w:type="pct"/>
            <w:vAlign w:val="center"/>
          </w:tcPr>
          <w:p w14:paraId="56C5218E"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w:t>
            </w:r>
          </w:p>
        </w:tc>
        <w:tc>
          <w:tcPr>
            <w:tcW w:w="222" w:type="pct"/>
            <w:vAlign w:val="center"/>
          </w:tcPr>
          <w:p w14:paraId="63A51AC0"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w:t>
            </w:r>
          </w:p>
        </w:tc>
        <w:tc>
          <w:tcPr>
            <w:tcW w:w="216" w:type="pct"/>
            <w:vAlign w:val="center"/>
          </w:tcPr>
          <w:p w14:paraId="5000339B"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r>
      <w:tr w:rsidR="00794381" w:rsidRPr="00304C2E" w14:paraId="707C8720" w14:textId="77777777" w:rsidTr="006E11A2">
        <w:trPr>
          <w:trHeight w:val="312"/>
        </w:trPr>
        <w:tc>
          <w:tcPr>
            <w:tcW w:w="715" w:type="pct"/>
            <w:vMerge/>
            <w:shd w:val="clear" w:color="auto" w:fill="D9D9D9" w:themeFill="background1" w:themeFillShade="D9"/>
            <w:vAlign w:val="center"/>
            <w:hideMark/>
          </w:tcPr>
          <w:p w14:paraId="5667A1CB" w14:textId="77777777" w:rsidR="00794381" w:rsidRPr="00304C2E" w:rsidRDefault="00794381" w:rsidP="006E11A2">
            <w:pPr>
              <w:snapToGrid w:val="0"/>
              <w:spacing w:line="240" w:lineRule="exact"/>
              <w:ind w:left="-41" w:rightChars="-26" w:right="-62"/>
              <w:rPr>
                <w:rFonts w:ascii="Times New Roman" w:hAnsi="Times New Roman" w:cs="Times New Roman"/>
                <w:b/>
                <w:sz w:val="20"/>
                <w:szCs w:val="20"/>
              </w:rPr>
            </w:pPr>
          </w:p>
        </w:tc>
        <w:tc>
          <w:tcPr>
            <w:tcW w:w="1627" w:type="pct"/>
            <w:vAlign w:val="center"/>
            <w:hideMark/>
          </w:tcPr>
          <w:p w14:paraId="60B6C79B" w14:textId="77777777" w:rsidR="00794381" w:rsidRPr="00304C2E" w:rsidRDefault="00794381" w:rsidP="006E11A2">
            <w:pPr>
              <w:snapToGrid w:val="0"/>
              <w:spacing w:line="260" w:lineRule="exact"/>
              <w:ind w:left="-40" w:rightChars="-25" w:right="-60"/>
              <w:rPr>
                <w:rFonts w:ascii="Times New Roman" w:hAnsi="Times New Roman" w:cs="Times New Roman"/>
                <w:sz w:val="20"/>
                <w:szCs w:val="20"/>
              </w:rPr>
            </w:pPr>
            <w:r w:rsidRPr="00304C2E">
              <w:rPr>
                <w:rFonts w:ascii="Times New Roman" w:hAnsi="Times New Roman" w:cs="Times New Roman"/>
                <w:sz w:val="20"/>
                <w:szCs w:val="20"/>
              </w:rPr>
              <w:t>Beauty Therapy (Basic) Course (for fishermen only)</w:t>
            </w:r>
          </w:p>
        </w:tc>
        <w:tc>
          <w:tcPr>
            <w:tcW w:w="221" w:type="pct"/>
            <w:vAlign w:val="center"/>
          </w:tcPr>
          <w:p w14:paraId="5F145D7F"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2B53C953"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485F361D"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07ABE2E3"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682BC49A"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7222333D"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2514AF8F"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259FD94B"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w:t>
            </w:r>
          </w:p>
        </w:tc>
        <w:tc>
          <w:tcPr>
            <w:tcW w:w="222" w:type="pct"/>
            <w:vAlign w:val="center"/>
          </w:tcPr>
          <w:p w14:paraId="005FCBA5"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761431A9"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7FC20D7D"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16" w:type="pct"/>
            <w:vAlign w:val="center"/>
          </w:tcPr>
          <w:p w14:paraId="528C6E9E"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r>
      <w:tr w:rsidR="00794381" w:rsidRPr="00304C2E" w14:paraId="43A10883" w14:textId="77777777" w:rsidTr="006E11A2">
        <w:trPr>
          <w:trHeight w:val="312"/>
        </w:trPr>
        <w:tc>
          <w:tcPr>
            <w:tcW w:w="715" w:type="pct"/>
            <w:vMerge/>
            <w:shd w:val="clear" w:color="auto" w:fill="D9D9D9" w:themeFill="background1" w:themeFillShade="D9"/>
            <w:vAlign w:val="center"/>
            <w:hideMark/>
          </w:tcPr>
          <w:p w14:paraId="7458CDC2" w14:textId="77777777" w:rsidR="00794381" w:rsidRPr="00304C2E" w:rsidRDefault="00794381" w:rsidP="006E11A2">
            <w:pPr>
              <w:snapToGrid w:val="0"/>
              <w:spacing w:line="240" w:lineRule="exact"/>
              <w:ind w:left="-41" w:rightChars="-26" w:right="-62"/>
              <w:rPr>
                <w:rFonts w:ascii="Times New Roman" w:hAnsi="Times New Roman" w:cs="Times New Roman"/>
                <w:b/>
                <w:sz w:val="20"/>
                <w:szCs w:val="20"/>
              </w:rPr>
            </w:pPr>
          </w:p>
        </w:tc>
        <w:tc>
          <w:tcPr>
            <w:tcW w:w="1627" w:type="pct"/>
            <w:vAlign w:val="center"/>
            <w:hideMark/>
          </w:tcPr>
          <w:p w14:paraId="0DDA847D" w14:textId="77777777" w:rsidR="00794381" w:rsidRPr="00304C2E" w:rsidRDefault="00794381" w:rsidP="006E11A2">
            <w:pPr>
              <w:snapToGrid w:val="0"/>
              <w:spacing w:line="260" w:lineRule="exact"/>
              <w:ind w:left="-40" w:rightChars="-25" w:right="-60"/>
              <w:rPr>
                <w:rFonts w:ascii="Times New Roman" w:hAnsi="Times New Roman" w:cs="Times New Roman"/>
                <w:sz w:val="20"/>
                <w:szCs w:val="20"/>
              </w:rPr>
            </w:pPr>
            <w:r w:rsidRPr="00304C2E">
              <w:rPr>
                <w:rFonts w:ascii="Times New Roman" w:hAnsi="Times New Roman" w:cs="Times New Roman"/>
                <w:sz w:val="20"/>
                <w:szCs w:val="20"/>
              </w:rPr>
              <w:t>Care Helper for the Elderly (Basic) Course (for fishermen only)</w:t>
            </w:r>
          </w:p>
        </w:tc>
        <w:tc>
          <w:tcPr>
            <w:tcW w:w="221" w:type="pct"/>
            <w:vAlign w:val="center"/>
          </w:tcPr>
          <w:p w14:paraId="13197060"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51F8D8DB"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w:t>
            </w:r>
          </w:p>
        </w:tc>
        <w:tc>
          <w:tcPr>
            <w:tcW w:w="221" w:type="pct"/>
            <w:vAlign w:val="center"/>
          </w:tcPr>
          <w:p w14:paraId="52A43C6C"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01AEE689"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2DCECD71"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71AC4051"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782C5337"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5781657B"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1A1F0D4E"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344E3936"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37F59838"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16" w:type="pct"/>
            <w:vAlign w:val="center"/>
          </w:tcPr>
          <w:p w14:paraId="63DD80BF"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r>
      <w:tr w:rsidR="00794381" w:rsidRPr="00304C2E" w14:paraId="2862BEBF" w14:textId="77777777" w:rsidTr="006E11A2">
        <w:trPr>
          <w:trHeight w:val="312"/>
        </w:trPr>
        <w:tc>
          <w:tcPr>
            <w:tcW w:w="715" w:type="pct"/>
            <w:vMerge/>
            <w:shd w:val="clear" w:color="auto" w:fill="D9D9D9" w:themeFill="background1" w:themeFillShade="D9"/>
            <w:vAlign w:val="center"/>
            <w:hideMark/>
          </w:tcPr>
          <w:p w14:paraId="13D05D5D" w14:textId="77777777" w:rsidR="00794381" w:rsidRPr="00304C2E" w:rsidRDefault="00794381" w:rsidP="006E11A2">
            <w:pPr>
              <w:snapToGrid w:val="0"/>
              <w:spacing w:line="240" w:lineRule="exact"/>
              <w:ind w:left="-41" w:rightChars="-26" w:right="-62"/>
              <w:rPr>
                <w:rFonts w:ascii="Times New Roman" w:hAnsi="Times New Roman" w:cs="Times New Roman"/>
                <w:b/>
                <w:sz w:val="20"/>
                <w:szCs w:val="20"/>
              </w:rPr>
            </w:pPr>
          </w:p>
        </w:tc>
        <w:tc>
          <w:tcPr>
            <w:tcW w:w="1627" w:type="pct"/>
            <w:vAlign w:val="center"/>
            <w:hideMark/>
          </w:tcPr>
          <w:p w14:paraId="3B9A6F1C" w14:textId="77777777" w:rsidR="00794381" w:rsidRPr="00304C2E" w:rsidRDefault="00794381" w:rsidP="006E11A2">
            <w:pPr>
              <w:snapToGrid w:val="0"/>
              <w:spacing w:line="260" w:lineRule="exact"/>
              <w:ind w:left="-40" w:rightChars="-25" w:right="-60"/>
              <w:rPr>
                <w:rFonts w:ascii="Times New Roman" w:hAnsi="Times New Roman" w:cs="Times New Roman"/>
                <w:sz w:val="20"/>
                <w:szCs w:val="20"/>
              </w:rPr>
            </w:pPr>
            <w:r w:rsidRPr="00304C2E">
              <w:rPr>
                <w:rFonts w:ascii="Times New Roman" w:hAnsi="Times New Roman" w:cs="Times New Roman"/>
                <w:sz w:val="20"/>
                <w:szCs w:val="20"/>
              </w:rPr>
              <w:t>Hair Stylist (Basic) Course (for fishermen only)</w:t>
            </w:r>
          </w:p>
        </w:tc>
        <w:tc>
          <w:tcPr>
            <w:tcW w:w="221" w:type="pct"/>
            <w:vAlign w:val="center"/>
          </w:tcPr>
          <w:p w14:paraId="2EA55319"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1771BC54"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0152989E"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58B59E6B"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4A8B517A"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5DC19C1F"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678F3331"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7BABC826"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082A427C"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58453915"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2</w:t>
            </w:r>
          </w:p>
        </w:tc>
        <w:tc>
          <w:tcPr>
            <w:tcW w:w="222" w:type="pct"/>
            <w:vAlign w:val="center"/>
          </w:tcPr>
          <w:p w14:paraId="72ABB0A5"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16" w:type="pct"/>
            <w:vAlign w:val="center"/>
          </w:tcPr>
          <w:p w14:paraId="3FA497DD"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r>
      <w:tr w:rsidR="00794381" w:rsidRPr="00304C2E" w14:paraId="22ED4A19" w14:textId="77777777" w:rsidTr="006E11A2">
        <w:trPr>
          <w:trHeight w:val="312"/>
        </w:trPr>
        <w:tc>
          <w:tcPr>
            <w:tcW w:w="715" w:type="pct"/>
            <w:vMerge/>
            <w:shd w:val="clear" w:color="auto" w:fill="D9D9D9" w:themeFill="background1" w:themeFillShade="D9"/>
            <w:vAlign w:val="center"/>
            <w:hideMark/>
          </w:tcPr>
          <w:p w14:paraId="6F3C6779" w14:textId="77777777" w:rsidR="00794381" w:rsidRPr="00304C2E" w:rsidRDefault="00794381" w:rsidP="006E11A2">
            <w:pPr>
              <w:snapToGrid w:val="0"/>
              <w:spacing w:line="240" w:lineRule="exact"/>
              <w:ind w:left="-41" w:rightChars="-26" w:right="-62"/>
              <w:rPr>
                <w:rFonts w:ascii="Times New Roman" w:hAnsi="Times New Roman" w:cs="Times New Roman"/>
                <w:b/>
                <w:sz w:val="20"/>
                <w:szCs w:val="20"/>
              </w:rPr>
            </w:pPr>
          </w:p>
        </w:tc>
        <w:tc>
          <w:tcPr>
            <w:tcW w:w="1627" w:type="pct"/>
            <w:vAlign w:val="center"/>
            <w:hideMark/>
          </w:tcPr>
          <w:p w14:paraId="7B5A6EBC" w14:textId="77777777" w:rsidR="00794381" w:rsidRPr="00304C2E" w:rsidRDefault="00794381" w:rsidP="006E11A2">
            <w:pPr>
              <w:snapToGrid w:val="0"/>
              <w:spacing w:line="260" w:lineRule="exact"/>
              <w:ind w:left="-40" w:rightChars="-25" w:right="-60"/>
              <w:rPr>
                <w:rFonts w:ascii="Times New Roman" w:hAnsi="Times New Roman" w:cs="Times New Roman"/>
                <w:sz w:val="20"/>
                <w:szCs w:val="20"/>
              </w:rPr>
            </w:pPr>
            <w:r w:rsidRPr="00304C2E">
              <w:rPr>
                <w:rFonts w:ascii="Times New Roman" w:hAnsi="Times New Roman" w:cs="Times New Roman"/>
                <w:sz w:val="20"/>
                <w:szCs w:val="20"/>
              </w:rPr>
              <w:t>Cangjie Input Method (for fishermen only)</w:t>
            </w:r>
          </w:p>
        </w:tc>
        <w:tc>
          <w:tcPr>
            <w:tcW w:w="221" w:type="pct"/>
            <w:vAlign w:val="center"/>
          </w:tcPr>
          <w:p w14:paraId="57572426"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45129767"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75471CD6"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442A3674"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2277CB98"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68CA5CAF"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365296F1"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w:t>
            </w:r>
          </w:p>
        </w:tc>
        <w:tc>
          <w:tcPr>
            <w:tcW w:w="221" w:type="pct"/>
            <w:vAlign w:val="center"/>
          </w:tcPr>
          <w:p w14:paraId="19756E93"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491FBAC5"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614CE856"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5E7A241A"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16" w:type="pct"/>
            <w:vAlign w:val="center"/>
          </w:tcPr>
          <w:p w14:paraId="0EC7D2C3"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r>
      <w:tr w:rsidR="00794381" w:rsidRPr="00304C2E" w14:paraId="71E1A7F2" w14:textId="77777777" w:rsidTr="006E11A2">
        <w:trPr>
          <w:trHeight w:val="312"/>
        </w:trPr>
        <w:tc>
          <w:tcPr>
            <w:tcW w:w="715" w:type="pct"/>
            <w:vMerge/>
            <w:shd w:val="clear" w:color="auto" w:fill="D9D9D9" w:themeFill="background1" w:themeFillShade="D9"/>
            <w:vAlign w:val="center"/>
            <w:hideMark/>
          </w:tcPr>
          <w:p w14:paraId="044070F6" w14:textId="77777777" w:rsidR="00794381" w:rsidRPr="00304C2E" w:rsidRDefault="00794381" w:rsidP="006E11A2">
            <w:pPr>
              <w:snapToGrid w:val="0"/>
              <w:spacing w:line="240" w:lineRule="exact"/>
              <w:ind w:left="-41" w:rightChars="-26" w:right="-62"/>
              <w:rPr>
                <w:rFonts w:ascii="Times New Roman" w:hAnsi="Times New Roman" w:cs="Times New Roman"/>
                <w:b/>
                <w:sz w:val="20"/>
                <w:szCs w:val="20"/>
              </w:rPr>
            </w:pPr>
          </w:p>
        </w:tc>
        <w:tc>
          <w:tcPr>
            <w:tcW w:w="1627" w:type="pct"/>
            <w:vAlign w:val="center"/>
            <w:hideMark/>
          </w:tcPr>
          <w:p w14:paraId="373A329B" w14:textId="77777777" w:rsidR="00794381" w:rsidRPr="00304C2E" w:rsidRDefault="00794381" w:rsidP="006E11A2">
            <w:pPr>
              <w:snapToGrid w:val="0"/>
              <w:spacing w:line="260" w:lineRule="exact"/>
              <w:ind w:left="-40" w:rightChars="-25" w:right="-60"/>
              <w:rPr>
                <w:rFonts w:ascii="Times New Roman" w:hAnsi="Times New Roman" w:cs="Times New Roman"/>
                <w:sz w:val="20"/>
                <w:szCs w:val="20"/>
              </w:rPr>
            </w:pPr>
            <w:r w:rsidRPr="00304C2E">
              <w:rPr>
                <w:rFonts w:ascii="Times New Roman" w:hAnsi="Times New Roman" w:cs="Times New Roman"/>
                <w:sz w:val="20"/>
                <w:szCs w:val="20"/>
              </w:rPr>
              <w:t>Hotel Housekeeping (for fishermen only)</w:t>
            </w:r>
          </w:p>
        </w:tc>
        <w:tc>
          <w:tcPr>
            <w:tcW w:w="221" w:type="pct"/>
            <w:vAlign w:val="center"/>
          </w:tcPr>
          <w:p w14:paraId="4EB448B6"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7556573D"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0C5DB94C"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029A4F16"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74D8B47D"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w:t>
            </w:r>
          </w:p>
        </w:tc>
        <w:tc>
          <w:tcPr>
            <w:tcW w:w="222" w:type="pct"/>
            <w:vAlign w:val="center"/>
          </w:tcPr>
          <w:p w14:paraId="389113C7"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w:t>
            </w:r>
          </w:p>
        </w:tc>
        <w:tc>
          <w:tcPr>
            <w:tcW w:w="222" w:type="pct"/>
            <w:vAlign w:val="center"/>
          </w:tcPr>
          <w:p w14:paraId="30B08725"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7F3D65B6"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7173FE0F"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09E68AE6"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6C6B605C"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16" w:type="pct"/>
            <w:vAlign w:val="center"/>
          </w:tcPr>
          <w:p w14:paraId="6E5C9C36"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r>
      <w:tr w:rsidR="00794381" w:rsidRPr="00304C2E" w14:paraId="55FAFAE4" w14:textId="77777777" w:rsidTr="006E11A2">
        <w:trPr>
          <w:trHeight w:val="312"/>
        </w:trPr>
        <w:tc>
          <w:tcPr>
            <w:tcW w:w="715" w:type="pct"/>
            <w:vMerge/>
            <w:shd w:val="clear" w:color="auto" w:fill="D9D9D9" w:themeFill="background1" w:themeFillShade="D9"/>
            <w:vAlign w:val="center"/>
            <w:hideMark/>
          </w:tcPr>
          <w:p w14:paraId="78F4D124" w14:textId="77777777" w:rsidR="00794381" w:rsidRPr="00304C2E" w:rsidRDefault="00794381" w:rsidP="006E11A2">
            <w:pPr>
              <w:snapToGrid w:val="0"/>
              <w:spacing w:line="240" w:lineRule="exact"/>
              <w:ind w:left="-41" w:rightChars="-26" w:right="-62"/>
              <w:rPr>
                <w:rFonts w:ascii="Times New Roman" w:hAnsi="Times New Roman" w:cs="Times New Roman"/>
                <w:b/>
                <w:sz w:val="20"/>
                <w:szCs w:val="20"/>
              </w:rPr>
            </w:pPr>
          </w:p>
        </w:tc>
        <w:tc>
          <w:tcPr>
            <w:tcW w:w="1627" w:type="pct"/>
            <w:vAlign w:val="center"/>
            <w:hideMark/>
          </w:tcPr>
          <w:p w14:paraId="63085760" w14:textId="77777777" w:rsidR="00794381" w:rsidRPr="00304C2E" w:rsidRDefault="00794381" w:rsidP="006E11A2">
            <w:pPr>
              <w:snapToGrid w:val="0"/>
              <w:spacing w:line="260" w:lineRule="exact"/>
              <w:ind w:left="-40" w:rightChars="-25" w:right="-60"/>
              <w:rPr>
                <w:rFonts w:ascii="Times New Roman" w:hAnsi="Times New Roman" w:cs="Times New Roman"/>
                <w:sz w:val="20"/>
                <w:szCs w:val="20"/>
              </w:rPr>
            </w:pPr>
            <w:r w:rsidRPr="00304C2E">
              <w:rPr>
                <w:rFonts w:ascii="Times New Roman" w:hAnsi="Times New Roman" w:cs="Times New Roman"/>
                <w:sz w:val="20"/>
                <w:szCs w:val="20"/>
              </w:rPr>
              <w:t>Basic Workplace English (for fishermen only)</w:t>
            </w:r>
          </w:p>
        </w:tc>
        <w:tc>
          <w:tcPr>
            <w:tcW w:w="221" w:type="pct"/>
            <w:vAlign w:val="center"/>
          </w:tcPr>
          <w:p w14:paraId="520CDD1C"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528B4FD7"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4582CEAF"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463FF8C6"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1F379EAC"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33CEDEB0"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2241D43D"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5277FAE1"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5FE077F5"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4166D343"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20C38257"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w:t>
            </w:r>
          </w:p>
        </w:tc>
        <w:tc>
          <w:tcPr>
            <w:tcW w:w="216" w:type="pct"/>
            <w:vAlign w:val="center"/>
          </w:tcPr>
          <w:p w14:paraId="076C04A6"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r>
      <w:tr w:rsidR="00794381" w:rsidRPr="00304C2E" w14:paraId="55208D6F" w14:textId="77777777" w:rsidTr="006E11A2">
        <w:trPr>
          <w:trHeight w:val="312"/>
        </w:trPr>
        <w:tc>
          <w:tcPr>
            <w:tcW w:w="715" w:type="pct"/>
            <w:vMerge/>
            <w:shd w:val="clear" w:color="auto" w:fill="D9D9D9" w:themeFill="background1" w:themeFillShade="D9"/>
            <w:vAlign w:val="center"/>
            <w:hideMark/>
          </w:tcPr>
          <w:p w14:paraId="1877EB93" w14:textId="77777777" w:rsidR="00794381" w:rsidRPr="00304C2E" w:rsidRDefault="00794381" w:rsidP="006E11A2">
            <w:pPr>
              <w:snapToGrid w:val="0"/>
              <w:spacing w:line="240" w:lineRule="exact"/>
              <w:ind w:left="-41" w:rightChars="-26" w:right="-62"/>
              <w:rPr>
                <w:rFonts w:ascii="Times New Roman" w:hAnsi="Times New Roman" w:cs="Times New Roman"/>
                <w:b/>
                <w:sz w:val="20"/>
                <w:szCs w:val="20"/>
              </w:rPr>
            </w:pPr>
          </w:p>
        </w:tc>
        <w:tc>
          <w:tcPr>
            <w:tcW w:w="1627" w:type="pct"/>
            <w:vAlign w:val="center"/>
            <w:hideMark/>
          </w:tcPr>
          <w:p w14:paraId="4B952BB6" w14:textId="77777777" w:rsidR="00794381" w:rsidRPr="00304C2E" w:rsidRDefault="00794381" w:rsidP="006E11A2">
            <w:pPr>
              <w:snapToGrid w:val="0"/>
              <w:spacing w:line="260" w:lineRule="exact"/>
              <w:ind w:left="-40" w:rightChars="-25" w:right="-60"/>
              <w:rPr>
                <w:rFonts w:ascii="Times New Roman" w:hAnsi="Times New Roman" w:cs="Times New Roman"/>
                <w:sz w:val="20"/>
                <w:szCs w:val="20"/>
              </w:rPr>
            </w:pPr>
            <w:r w:rsidRPr="00304C2E">
              <w:rPr>
                <w:rFonts w:ascii="Times New Roman" w:hAnsi="Times New Roman" w:cs="Times New Roman"/>
                <w:sz w:val="20"/>
                <w:szCs w:val="20"/>
              </w:rPr>
              <w:t>Traditional Fishing Cultural Guide (for fishermen only)</w:t>
            </w:r>
          </w:p>
        </w:tc>
        <w:tc>
          <w:tcPr>
            <w:tcW w:w="221" w:type="pct"/>
            <w:vAlign w:val="center"/>
          </w:tcPr>
          <w:p w14:paraId="34BABFA2"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7B566D82"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3DB41541"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40A0305C"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5C6C19C7"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3A25D7C3"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58D31FF7"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367E358D"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22D92E80"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00D9BAE6"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w:t>
            </w:r>
          </w:p>
        </w:tc>
        <w:tc>
          <w:tcPr>
            <w:tcW w:w="222" w:type="pct"/>
            <w:vAlign w:val="center"/>
          </w:tcPr>
          <w:p w14:paraId="3BE3A73A"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16" w:type="pct"/>
            <w:vAlign w:val="center"/>
          </w:tcPr>
          <w:p w14:paraId="27933337"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r>
      <w:tr w:rsidR="00794381" w:rsidRPr="00304C2E" w14:paraId="50E8B7C1" w14:textId="77777777" w:rsidTr="006E11A2">
        <w:trPr>
          <w:trHeight w:val="312"/>
        </w:trPr>
        <w:tc>
          <w:tcPr>
            <w:tcW w:w="715" w:type="pct"/>
            <w:vMerge/>
            <w:shd w:val="clear" w:color="auto" w:fill="D9D9D9" w:themeFill="background1" w:themeFillShade="D9"/>
            <w:vAlign w:val="center"/>
            <w:hideMark/>
          </w:tcPr>
          <w:p w14:paraId="5CDECDF7" w14:textId="77777777" w:rsidR="00794381" w:rsidRPr="00304C2E" w:rsidRDefault="00794381" w:rsidP="006E11A2">
            <w:pPr>
              <w:snapToGrid w:val="0"/>
              <w:spacing w:line="240" w:lineRule="exact"/>
              <w:ind w:left="-41" w:rightChars="-26" w:right="-62"/>
              <w:rPr>
                <w:rFonts w:ascii="Times New Roman" w:hAnsi="Times New Roman" w:cs="Times New Roman"/>
                <w:b/>
                <w:sz w:val="20"/>
                <w:szCs w:val="20"/>
              </w:rPr>
            </w:pPr>
          </w:p>
        </w:tc>
        <w:tc>
          <w:tcPr>
            <w:tcW w:w="1627" w:type="pct"/>
            <w:vAlign w:val="center"/>
            <w:hideMark/>
          </w:tcPr>
          <w:p w14:paraId="6A90531F" w14:textId="77777777" w:rsidR="00794381" w:rsidRPr="00304C2E" w:rsidRDefault="00794381" w:rsidP="006E11A2">
            <w:pPr>
              <w:snapToGrid w:val="0"/>
              <w:spacing w:line="260" w:lineRule="exact"/>
              <w:ind w:left="-40" w:rightChars="-25" w:right="-60"/>
              <w:rPr>
                <w:rFonts w:ascii="Times New Roman" w:hAnsi="Times New Roman" w:cs="Times New Roman"/>
                <w:sz w:val="20"/>
                <w:szCs w:val="20"/>
              </w:rPr>
            </w:pPr>
            <w:r w:rsidRPr="00304C2E">
              <w:rPr>
                <w:rFonts w:ascii="Times New Roman" w:hAnsi="Times New Roman" w:cs="Times New Roman"/>
                <w:sz w:val="20"/>
                <w:szCs w:val="20"/>
              </w:rPr>
              <w:t>Interior Decoration (Preliminary) Course (for fishermen only)</w:t>
            </w:r>
          </w:p>
        </w:tc>
        <w:tc>
          <w:tcPr>
            <w:tcW w:w="221" w:type="pct"/>
            <w:vAlign w:val="center"/>
          </w:tcPr>
          <w:p w14:paraId="3DD1B6A9"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3159488A"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49409320"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4D5906EB"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2</w:t>
            </w:r>
          </w:p>
        </w:tc>
        <w:tc>
          <w:tcPr>
            <w:tcW w:w="221" w:type="pct"/>
            <w:vAlign w:val="center"/>
          </w:tcPr>
          <w:p w14:paraId="6B6B4C78"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w:t>
            </w:r>
          </w:p>
        </w:tc>
        <w:tc>
          <w:tcPr>
            <w:tcW w:w="222" w:type="pct"/>
            <w:vAlign w:val="center"/>
          </w:tcPr>
          <w:p w14:paraId="0E619567"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50AD42FE"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21EFFB6B"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0E8CF5FD"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50C5B4A4"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4BAFC73A"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16" w:type="pct"/>
            <w:vAlign w:val="center"/>
          </w:tcPr>
          <w:p w14:paraId="317AD922"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r>
      <w:tr w:rsidR="00794381" w:rsidRPr="00304C2E" w14:paraId="5B2BBA59" w14:textId="77777777" w:rsidTr="006E11A2">
        <w:trPr>
          <w:trHeight w:val="312"/>
        </w:trPr>
        <w:tc>
          <w:tcPr>
            <w:tcW w:w="715" w:type="pct"/>
            <w:vMerge/>
            <w:shd w:val="clear" w:color="auto" w:fill="D9D9D9" w:themeFill="background1" w:themeFillShade="D9"/>
            <w:vAlign w:val="center"/>
            <w:hideMark/>
          </w:tcPr>
          <w:p w14:paraId="0ADE4F1E" w14:textId="77777777" w:rsidR="00794381" w:rsidRPr="00304C2E" w:rsidRDefault="00794381" w:rsidP="006E11A2">
            <w:pPr>
              <w:snapToGrid w:val="0"/>
              <w:spacing w:line="240" w:lineRule="exact"/>
              <w:ind w:left="-41" w:rightChars="-26" w:right="-62"/>
              <w:rPr>
                <w:rFonts w:ascii="Times New Roman" w:hAnsi="Times New Roman" w:cs="Times New Roman"/>
                <w:b/>
                <w:sz w:val="20"/>
                <w:szCs w:val="20"/>
              </w:rPr>
            </w:pPr>
          </w:p>
        </w:tc>
        <w:tc>
          <w:tcPr>
            <w:tcW w:w="1627" w:type="pct"/>
            <w:vAlign w:val="center"/>
            <w:hideMark/>
          </w:tcPr>
          <w:p w14:paraId="0D8DE9E0" w14:textId="77777777" w:rsidR="00794381" w:rsidRPr="00304C2E" w:rsidRDefault="00794381" w:rsidP="006E11A2">
            <w:pPr>
              <w:snapToGrid w:val="0"/>
              <w:spacing w:line="260" w:lineRule="exact"/>
              <w:ind w:left="-40" w:rightChars="-25" w:right="-60"/>
              <w:rPr>
                <w:rFonts w:ascii="Times New Roman" w:hAnsi="Times New Roman" w:cs="Times New Roman"/>
                <w:sz w:val="20"/>
                <w:szCs w:val="20"/>
              </w:rPr>
            </w:pPr>
            <w:r w:rsidRPr="00304C2E">
              <w:rPr>
                <w:rFonts w:ascii="Times New Roman" w:hAnsi="Times New Roman" w:cs="Times New Roman"/>
                <w:sz w:val="20"/>
                <w:szCs w:val="20"/>
              </w:rPr>
              <w:t>Electrician (Preliminary) Course (for fishermen only)</w:t>
            </w:r>
          </w:p>
        </w:tc>
        <w:tc>
          <w:tcPr>
            <w:tcW w:w="221" w:type="pct"/>
            <w:vAlign w:val="center"/>
          </w:tcPr>
          <w:p w14:paraId="1851DDCA"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w:t>
            </w:r>
          </w:p>
        </w:tc>
        <w:tc>
          <w:tcPr>
            <w:tcW w:w="223" w:type="pct"/>
            <w:vAlign w:val="center"/>
          </w:tcPr>
          <w:p w14:paraId="17B656B1"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3</w:t>
            </w:r>
          </w:p>
        </w:tc>
        <w:tc>
          <w:tcPr>
            <w:tcW w:w="221" w:type="pct"/>
            <w:vAlign w:val="center"/>
          </w:tcPr>
          <w:p w14:paraId="492882A4"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w:t>
            </w:r>
          </w:p>
        </w:tc>
        <w:tc>
          <w:tcPr>
            <w:tcW w:w="222" w:type="pct"/>
            <w:vAlign w:val="center"/>
          </w:tcPr>
          <w:p w14:paraId="3228AC37"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5D637D44"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w:t>
            </w:r>
          </w:p>
        </w:tc>
        <w:tc>
          <w:tcPr>
            <w:tcW w:w="222" w:type="pct"/>
            <w:vAlign w:val="center"/>
          </w:tcPr>
          <w:p w14:paraId="4CC977E3"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680925AA"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3</w:t>
            </w:r>
          </w:p>
        </w:tc>
        <w:tc>
          <w:tcPr>
            <w:tcW w:w="221" w:type="pct"/>
            <w:vAlign w:val="center"/>
          </w:tcPr>
          <w:p w14:paraId="41F6E1AB"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373C4114"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w:t>
            </w:r>
          </w:p>
        </w:tc>
        <w:tc>
          <w:tcPr>
            <w:tcW w:w="223" w:type="pct"/>
            <w:vAlign w:val="center"/>
          </w:tcPr>
          <w:p w14:paraId="1D995B95"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w:t>
            </w:r>
          </w:p>
        </w:tc>
        <w:tc>
          <w:tcPr>
            <w:tcW w:w="222" w:type="pct"/>
            <w:vAlign w:val="center"/>
          </w:tcPr>
          <w:p w14:paraId="1F5B2944"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3</w:t>
            </w:r>
          </w:p>
        </w:tc>
        <w:tc>
          <w:tcPr>
            <w:tcW w:w="216" w:type="pct"/>
            <w:vAlign w:val="center"/>
          </w:tcPr>
          <w:p w14:paraId="074AC9C8"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w:t>
            </w:r>
          </w:p>
        </w:tc>
      </w:tr>
      <w:tr w:rsidR="00794381" w:rsidRPr="00304C2E" w14:paraId="23993E3A" w14:textId="77777777" w:rsidTr="006E11A2">
        <w:trPr>
          <w:trHeight w:val="312"/>
        </w:trPr>
        <w:tc>
          <w:tcPr>
            <w:tcW w:w="715" w:type="pct"/>
            <w:vMerge/>
            <w:shd w:val="clear" w:color="auto" w:fill="D9D9D9" w:themeFill="background1" w:themeFillShade="D9"/>
            <w:vAlign w:val="center"/>
            <w:hideMark/>
          </w:tcPr>
          <w:p w14:paraId="3798C71E" w14:textId="77777777" w:rsidR="00794381" w:rsidRPr="00304C2E" w:rsidRDefault="00794381" w:rsidP="006E11A2">
            <w:pPr>
              <w:snapToGrid w:val="0"/>
              <w:spacing w:line="240" w:lineRule="exact"/>
              <w:ind w:left="-41" w:rightChars="-26" w:right="-62"/>
              <w:rPr>
                <w:rFonts w:ascii="Times New Roman" w:hAnsi="Times New Roman" w:cs="Times New Roman"/>
                <w:b/>
                <w:sz w:val="20"/>
                <w:szCs w:val="20"/>
              </w:rPr>
            </w:pPr>
          </w:p>
        </w:tc>
        <w:tc>
          <w:tcPr>
            <w:tcW w:w="1627" w:type="pct"/>
            <w:vAlign w:val="center"/>
            <w:hideMark/>
          </w:tcPr>
          <w:p w14:paraId="7B1B9B1E" w14:textId="77777777" w:rsidR="00794381" w:rsidRPr="00304C2E" w:rsidRDefault="00794381" w:rsidP="006E11A2">
            <w:pPr>
              <w:snapToGrid w:val="0"/>
              <w:spacing w:line="260" w:lineRule="exact"/>
              <w:ind w:left="-40" w:rightChars="-25" w:right="-60"/>
              <w:rPr>
                <w:rFonts w:ascii="Times New Roman" w:hAnsi="Times New Roman" w:cs="Times New Roman"/>
                <w:sz w:val="20"/>
                <w:szCs w:val="20"/>
              </w:rPr>
            </w:pPr>
            <w:r w:rsidRPr="00304C2E">
              <w:rPr>
                <w:rFonts w:ascii="Times New Roman" w:hAnsi="Times New Roman" w:cs="Times New Roman"/>
                <w:sz w:val="20"/>
                <w:szCs w:val="20"/>
              </w:rPr>
              <w:t>Electrician (Basic) Course (for fishermen only)</w:t>
            </w:r>
          </w:p>
        </w:tc>
        <w:tc>
          <w:tcPr>
            <w:tcW w:w="221" w:type="pct"/>
            <w:vAlign w:val="center"/>
          </w:tcPr>
          <w:p w14:paraId="6D1ACA34"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37CC13EB"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2B24EEEC"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42EE9153"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w:t>
            </w:r>
          </w:p>
        </w:tc>
        <w:tc>
          <w:tcPr>
            <w:tcW w:w="221" w:type="pct"/>
            <w:vAlign w:val="center"/>
          </w:tcPr>
          <w:p w14:paraId="554A02D4"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135B6B84"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35385B07"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4E08FE99"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4A1C125E"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31F9715F"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497F1F74"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16" w:type="pct"/>
            <w:vAlign w:val="center"/>
          </w:tcPr>
          <w:p w14:paraId="2CE68C18"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r>
      <w:tr w:rsidR="00794381" w:rsidRPr="00304C2E" w14:paraId="6647138C" w14:textId="77777777" w:rsidTr="006E11A2">
        <w:trPr>
          <w:trHeight w:val="312"/>
        </w:trPr>
        <w:tc>
          <w:tcPr>
            <w:tcW w:w="715" w:type="pct"/>
            <w:vMerge/>
            <w:shd w:val="clear" w:color="auto" w:fill="D9D9D9" w:themeFill="background1" w:themeFillShade="D9"/>
            <w:vAlign w:val="center"/>
            <w:hideMark/>
          </w:tcPr>
          <w:p w14:paraId="48F4F1D0" w14:textId="77777777" w:rsidR="00794381" w:rsidRPr="00304C2E" w:rsidRDefault="00794381" w:rsidP="006E11A2">
            <w:pPr>
              <w:snapToGrid w:val="0"/>
              <w:spacing w:line="240" w:lineRule="exact"/>
              <w:ind w:left="-41" w:rightChars="-26" w:right="-62"/>
              <w:rPr>
                <w:rFonts w:ascii="Times New Roman" w:hAnsi="Times New Roman" w:cs="Times New Roman"/>
                <w:b/>
                <w:sz w:val="20"/>
                <w:szCs w:val="20"/>
              </w:rPr>
            </w:pPr>
          </w:p>
        </w:tc>
        <w:tc>
          <w:tcPr>
            <w:tcW w:w="1627" w:type="pct"/>
            <w:vAlign w:val="center"/>
            <w:hideMark/>
          </w:tcPr>
          <w:p w14:paraId="77EDA1FC" w14:textId="77777777" w:rsidR="00794381" w:rsidRPr="00304C2E" w:rsidRDefault="00794381" w:rsidP="006E11A2">
            <w:pPr>
              <w:snapToGrid w:val="0"/>
              <w:spacing w:line="260" w:lineRule="exact"/>
              <w:ind w:left="-40" w:rightChars="-25" w:right="-60"/>
              <w:rPr>
                <w:rFonts w:ascii="Times New Roman" w:hAnsi="Times New Roman" w:cs="Times New Roman"/>
                <w:sz w:val="20"/>
                <w:szCs w:val="20"/>
              </w:rPr>
            </w:pPr>
            <w:r w:rsidRPr="00304C2E">
              <w:rPr>
                <w:rFonts w:ascii="Times New Roman" w:hAnsi="Times New Roman" w:cs="Times New Roman"/>
                <w:sz w:val="20"/>
                <w:szCs w:val="20"/>
              </w:rPr>
              <w:t>Refrigeration (Preliminary) Course (for fishermen only)</w:t>
            </w:r>
          </w:p>
        </w:tc>
        <w:tc>
          <w:tcPr>
            <w:tcW w:w="221" w:type="pct"/>
            <w:vAlign w:val="center"/>
          </w:tcPr>
          <w:p w14:paraId="726C3030"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w:t>
            </w:r>
          </w:p>
        </w:tc>
        <w:tc>
          <w:tcPr>
            <w:tcW w:w="223" w:type="pct"/>
            <w:vAlign w:val="center"/>
          </w:tcPr>
          <w:p w14:paraId="3B819427"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751D799A"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06CEF632"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4CC78958"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1DECE31E"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23D1A9D3"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3D6CD8C5"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13C4E499"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03826BB2"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3D6A424A"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16" w:type="pct"/>
            <w:vAlign w:val="center"/>
          </w:tcPr>
          <w:p w14:paraId="307DD452"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r>
      <w:tr w:rsidR="00794381" w:rsidRPr="00304C2E" w14:paraId="69C43095" w14:textId="77777777" w:rsidTr="006E11A2">
        <w:trPr>
          <w:trHeight w:val="312"/>
        </w:trPr>
        <w:tc>
          <w:tcPr>
            <w:tcW w:w="715" w:type="pct"/>
            <w:vMerge w:val="restart"/>
            <w:shd w:val="clear" w:color="auto" w:fill="D9D9D9" w:themeFill="background1" w:themeFillShade="D9"/>
            <w:vAlign w:val="center"/>
            <w:hideMark/>
          </w:tcPr>
          <w:p w14:paraId="4FC5BFD2" w14:textId="77777777" w:rsidR="00794381" w:rsidRPr="00304C2E" w:rsidRDefault="00794381" w:rsidP="006E11A2">
            <w:pPr>
              <w:snapToGrid w:val="0"/>
              <w:spacing w:line="240" w:lineRule="exact"/>
              <w:ind w:left="-41" w:rightChars="-26" w:right="-62"/>
              <w:rPr>
                <w:rFonts w:ascii="Times New Roman" w:hAnsi="Times New Roman" w:cs="Times New Roman"/>
                <w:b/>
                <w:sz w:val="20"/>
                <w:szCs w:val="20"/>
              </w:rPr>
            </w:pPr>
            <w:r w:rsidRPr="00304C2E">
              <w:rPr>
                <w:rFonts w:ascii="Times New Roman" w:hAnsi="Times New Roman" w:cs="Times New Roman"/>
                <w:b/>
                <w:sz w:val="20"/>
                <w:szCs w:val="20"/>
              </w:rPr>
              <w:t>Apprenticeship Training</w:t>
            </w:r>
          </w:p>
        </w:tc>
        <w:tc>
          <w:tcPr>
            <w:tcW w:w="1627" w:type="pct"/>
            <w:vAlign w:val="center"/>
            <w:hideMark/>
          </w:tcPr>
          <w:p w14:paraId="705CAC95" w14:textId="77777777" w:rsidR="00794381" w:rsidRPr="00304C2E" w:rsidRDefault="00794381" w:rsidP="006E11A2">
            <w:pPr>
              <w:snapToGrid w:val="0"/>
              <w:spacing w:line="260" w:lineRule="exact"/>
              <w:ind w:left="-40" w:rightChars="-25" w:right="-60"/>
              <w:rPr>
                <w:rFonts w:ascii="Times New Roman" w:hAnsi="Times New Roman" w:cs="Times New Roman"/>
                <w:sz w:val="20"/>
                <w:szCs w:val="20"/>
              </w:rPr>
            </w:pPr>
            <w:r w:rsidRPr="00304C2E">
              <w:rPr>
                <w:rFonts w:ascii="Times New Roman" w:hAnsi="Times New Roman" w:cs="Times New Roman"/>
                <w:sz w:val="20"/>
                <w:szCs w:val="20"/>
              </w:rPr>
              <w:t>Automobile Technology</w:t>
            </w:r>
          </w:p>
        </w:tc>
        <w:tc>
          <w:tcPr>
            <w:tcW w:w="221" w:type="pct"/>
            <w:vAlign w:val="center"/>
          </w:tcPr>
          <w:p w14:paraId="2E55D368"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19</w:t>
            </w:r>
          </w:p>
        </w:tc>
        <w:tc>
          <w:tcPr>
            <w:tcW w:w="223" w:type="pct"/>
            <w:vAlign w:val="center"/>
          </w:tcPr>
          <w:p w14:paraId="2D9BF940"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p>
        </w:tc>
        <w:tc>
          <w:tcPr>
            <w:tcW w:w="221" w:type="pct"/>
            <w:vAlign w:val="center"/>
          </w:tcPr>
          <w:p w14:paraId="53B5D621"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10</w:t>
            </w:r>
          </w:p>
        </w:tc>
        <w:tc>
          <w:tcPr>
            <w:tcW w:w="222" w:type="pct"/>
            <w:vAlign w:val="center"/>
          </w:tcPr>
          <w:p w14:paraId="01E48D94"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38181539"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0EF2F6DE"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19F54DE2"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72B9A985"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57A94C06"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3" w:type="pct"/>
            <w:vAlign w:val="center"/>
          </w:tcPr>
          <w:p w14:paraId="14D67400"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022CD41C"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16" w:type="pct"/>
            <w:vAlign w:val="center"/>
          </w:tcPr>
          <w:p w14:paraId="0CD1DAD1"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r>
      <w:tr w:rsidR="00794381" w:rsidRPr="00304C2E" w14:paraId="69551ED5" w14:textId="77777777" w:rsidTr="006E11A2">
        <w:trPr>
          <w:trHeight w:val="312"/>
        </w:trPr>
        <w:tc>
          <w:tcPr>
            <w:tcW w:w="715" w:type="pct"/>
            <w:vMerge/>
            <w:shd w:val="clear" w:color="auto" w:fill="D9D9D9" w:themeFill="background1" w:themeFillShade="D9"/>
            <w:vAlign w:val="center"/>
            <w:hideMark/>
          </w:tcPr>
          <w:p w14:paraId="2688BEDB" w14:textId="77777777" w:rsidR="00794381" w:rsidRPr="00304C2E" w:rsidRDefault="00794381" w:rsidP="006E11A2">
            <w:pPr>
              <w:snapToGrid w:val="0"/>
              <w:spacing w:line="240" w:lineRule="exact"/>
              <w:ind w:left="-41" w:rightChars="-26" w:right="-62"/>
              <w:rPr>
                <w:rFonts w:ascii="Times New Roman" w:hAnsi="Times New Roman" w:cs="Times New Roman"/>
                <w:b/>
                <w:sz w:val="20"/>
                <w:szCs w:val="20"/>
              </w:rPr>
            </w:pPr>
          </w:p>
        </w:tc>
        <w:tc>
          <w:tcPr>
            <w:tcW w:w="1627" w:type="pct"/>
            <w:vAlign w:val="center"/>
            <w:hideMark/>
          </w:tcPr>
          <w:p w14:paraId="670E8FFA" w14:textId="77777777" w:rsidR="00794381" w:rsidRPr="00304C2E" w:rsidRDefault="00794381" w:rsidP="006E11A2">
            <w:pPr>
              <w:snapToGrid w:val="0"/>
              <w:spacing w:line="260" w:lineRule="exact"/>
              <w:ind w:left="-40" w:rightChars="-25" w:right="-60"/>
              <w:rPr>
                <w:rFonts w:ascii="Times New Roman" w:hAnsi="Times New Roman" w:cs="Times New Roman"/>
                <w:sz w:val="20"/>
                <w:szCs w:val="20"/>
              </w:rPr>
            </w:pPr>
            <w:r w:rsidRPr="00304C2E">
              <w:rPr>
                <w:rFonts w:ascii="Times New Roman" w:hAnsi="Times New Roman" w:cs="Times New Roman"/>
                <w:sz w:val="20"/>
                <w:szCs w:val="20"/>
              </w:rPr>
              <w:t>Electronic and Telecommunication</w:t>
            </w:r>
          </w:p>
        </w:tc>
        <w:tc>
          <w:tcPr>
            <w:tcW w:w="221" w:type="pct"/>
            <w:vAlign w:val="center"/>
          </w:tcPr>
          <w:p w14:paraId="34B66168"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21</w:t>
            </w:r>
          </w:p>
        </w:tc>
        <w:tc>
          <w:tcPr>
            <w:tcW w:w="223" w:type="pct"/>
            <w:vAlign w:val="center"/>
          </w:tcPr>
          <w:p w14:paraId="53C3A8B9"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2</w:t>
            </w:r>
          </w:p>
        </w:tc>
        <w:tc>
          <w:tcPr>
            <w:tcW w:w="221" w:type="pct"/>
            <w:vAlign w:val="center"/>
          </w:tcPr>
          <w:p w14:paraId="142CA829"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20</w:t>
            </w:r>
          </w:p>
        </w:tc>
        <w:tc>
          <w:tcPr>
            <w:tcW w:w="222" w:type="pct"/>
            <w:vAlign w:val="center"/>
          </w:tcPr>
          <w:p w14:paraId="103BF667"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w:t>
            </w:r>
          </w:p>
        </w:tc>
        <w:tc>
          <w:tcPr>
            <w:tcW w:w="221" w:type="pct"/>
            <w:vAlign w:val="center"/>
          </w:tcPr>
          <w:p w14:paraId="67688829"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19</w:t>
            </w:r>
          </w:p>
        </w:tc>
        <w:tc>
          <w:tcPr>
            <w:tcW w:w="222" w:type="pct"/>
            <w:vAlign w:val="center"/>
          </w:tcPr>
          <w:p w14:paraId="303C7652"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w:t>
            </w:r>
          </w:p>
        </w:tc>
        <w:tc>
          <w:tcPr>
            <w:tcW w:w="222" w:type="pct"/>
            <w:vAlign w:val="center"/>
          </w:tcPr>
          <w:p w14:paraId="1A93F112"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16</w:t>
            </w:r>
          </w:p>
        </w:tc>
        <w:tc>
          <w:tcPr>
            <w:tcW w:w="221" w:type="pct"/>
            <w:vAlign w:val="center"/>
          </w:tcPr>
          <w:p w14:paraId="38940BBE"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22934773"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11</w:t>
            </w:r>
          </w:p>
        </w:tc>
        <w:tc>
          <w:tcPr>
            <w:tcW w:w="223" w:type="pct"/>
            <w:vAlign w:val="center"/>
          </w:tcPr>
          <w:p w14:paraId="0728CEF0"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43977D97"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6</w:t>
            </w:r>
          </w:p>
        </w:tc>
        <w:tc>
          <w:tcPr>
            <w:tcW w:w="216" w:type="pct"/>
            <w:vAlign w:val="center"/>
          </w:tcPr>
          <w:p w14:paraId="25B9F0BC"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r>
      <w:tr w:rsidR="00794381" w:rsidRPr="00304C2E" w14:paraId="43D0DBBD" w14:textId="77777777" w:rsidTr="006E11A2">
        <w:trPr>
          <w:trHeight w:val="312"/>
        </w:trPr>
        <w:tc>
          <w:tcPr>
            <w:tcW w:w="715" w:type="pct"/>
            <w:vMerge/>
            <w:shd w:val="clear" w:color="auto" w:fill="D9D9D9" w:themeFill="background1" w:themeFillShade="D9"/>
            <w:vAlign w:val="center"/>
            <w:hideMark/>
          </w:tcPr>
          <w:p w14:paraId="018CB69C" w14:textId="77777777" w:rsidR="00794381" w:rsidRPr="00304C2E" w:rsidRDefault="00794381" w:rsidP="006E11A2">
            <w:pPr>
              <w:snapToGrid w:val="0"/>
              <w:spacing w:line="240" w:lineRule="exact"/>
              <w:ind w:left="-41" w:rightChars="-26" w:right="-62"/>
              <w:rPr>
                <w:rFonts w:ascii="Times New Roman" w:hAnsi="Times New Roman" w:cs="Times New Roman"/>
                <w:b/>
                <w:sz w:val="20"/>
                <w:szCs w:val="20"/>
              </w:rPr>
            </w:pPr>
          </w:p>
        </w:tc>
        <w:tc>
          <w:tcPr>
            <w:tcW w:w="1627" w:type="pct"/>
            <w:vAlign w:val="center"/>
            <w:hideMark/>
          </w:tcPr>
          <w:p w14:paraId="0E46415D" w14:textId="77777777" w:rsidR="00794381" w:rsidRPr="00304C2E" w:rsidRDefault="00794381" w:rsidP="006E11A2">
            <w:pPr>
              <w:snapToGrid w:val="0"/>
              <w:spacing w:line="260" w:lineRule="exact"/>
              <w:ind w:left="-40" w:rightChars="-25" w:right="-60"/>
              <w:rPr>
                <w:rFonts w:ascii="Times New Roman" w:hAnsi="Times New Roman" w:cs="Times New Roman"/>
                <w:sz w:val="20"/>
                <w:szCs w:val="20"/>
              </w:rPr>
            </w:pPr>
            <w:r w:rsidRPr="00304C2E">
              <w:rPr>
                <w:rFonts w:ascii="Times New Roman" w:hAnsi="Times New Roman" w:cs="Times New Roman"/>
                <w:sz w:val="20"/>
                <w:szCs w:val="20"/>
              </w:rPr>
              <w:t>Electrical Control and Installation</w:t>
            </w:r>
          </w:p>
        </w:tc>
        <w:tc>
          <w:tcPr>
            <w:tcW w:w="221" w:type="pct"/>
            <w:vAlign w:val="center"/>
          </w:tcPr>
          <w:p w14:paraId="3846333A"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30</w:t>
            </w:r>
          </w:p>
        </w:tc>
        <w:tc>
          <w:tcPr>
            <w:tcW w:w="223" w:type="pct"/>
            <w:vAlign w:val="center"/>
          </w:tcPr>
          <w:p w14:paraId="7827FE03"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w:t>
            </w:r>
          </w:p>
        </w:tc>
        <w:tc>
          <w:tcPr>
            <w:tcW w:w="221" w:type="pct"/>
            <w:vAlign w:val="center"/>
          </w:tcPr>
          <w:p w14:paraId="3148BB9E"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22</w:t>
            </w:r>
          </w:p>
        </w:tc>
        <w:tc>
          <w:tcPr>
            <w:tcW w:w="222" w:type="pct"/>
            <w:vAlign w:val="center"/>
          </w:tcPr>
          <w:p w14:paraId="4E52600F"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1" w:type="pct"/>
            <w:vAlign w:val="center"/>
          </w:tcPr>
          <w:p w14:paraId="493BFA1D"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15</w:t>
            </w:r>
          </w:p>
        </w:tc>
        <w:tc>
          <w:tcPr>
            <w:tcW w:w="222" w:type="pct"/>
            <w:vAlign w:val="center"/>
          </w:tcPr>
          <w:p w14:paraId="1CF6FC22"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4A3376C6"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14</w:t>
            </w:r>
          </w:p>
        </w:tc>
        <w:tc>
          <w:tcPr>
            <w:tcW w:w="221" w:type="pct"/>
            <w:vAlign w:val="center"/>
          </w:tcPr>
          <w:p w14:paraId="33605C47"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12C0DB2D"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10</w:t>
            </w:r>
          </w:p>
        </w:tc>
        <w:tc>
          <w:tcPr>
            <w:tcW w:w="223" w:type="pct"/>
            <w:vAlign w:val="center"/>
          </w:tcPr>
          <w:p w14:paraId="0BA4F67D"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c>
          <w:tcPr>
            <w:tcW w:w="222" w:type="pct"/>
            <w:vAlign w:val="center"/>
          </w:tcPr>
          <w:p w14:paraId="5290C22C"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rPr>
              <w:t>9</w:t>
            </w:r>
          </w:p>
        </w:tc>
        <w:tc>
          <w:tcPr>
            <w:tcW w:w="216" w:type="pct"/>
            <w:vAlign w:val="center"/>
          </w:tcPr>
          <w:p w14:paraId="1675E4A2"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r w:rsidRPr="00304C2E">
              <w:rPr>
                <w:rFonts w:ascii="Times New Roman" w:hAnsi="Times New Roman" w:cs="Times New Roman"/>
                <w:sz w:val="20"/>
                <w:szCs w:val="20"/>
                <w:lang w:eastAsia="zh-HK"/>
              </w:rPr>
              <w:t>-</w:t>
            </w:r>
          </w:p>
        </w:tc>
      </w:tr>
      <w:tr w:rsidR="00794381" w:rsidRPr="00304C2E" w14:paraId="2DE20BF2" w14:textId="77777777" w:rsidTr="00E83833">
        <w:trPr>
          <w:trHeight w:val="316"/>
        </w:trPr>
        <w:tc>
          <w:tcPr>
            <w:tcW w:w="715" w:type="pct"/>
            <w:shd w:val="clear" w:color="auto" w:fill="D9D9D9" w:themeFill="background1" w:themeFillShade="D9"/>
            <w:vAlign w:val="center"/>
            <w:hideMark/>
          </w:tcPr>
          <w:p w14:paraId="3E8AC70A" w14:textId="77777777" w:rsidR="00794381" w:rsidRPr="00304C2E" w:rsidRDefault="00794381" w:rsidP="006E11A2">
            <w:pPr>
              <w:snapToGrid w:val="0"/>
              <w:spacing w:line="240" w:lineRule="exact"/>
              <w:ind w:left="-41" w:rightChars="-26" w:right="-62"/>
              <w:rPr>
                <w:rFonts w:ascii="Times New Roman" w:hAnsi="Times New Roman" w:cs="Times New Roman"/>
                <w:b/>
                <w:sz w:val="20"/>
                <w:szCs w:val="20"/>
              </w:rPr>
            </w:pPr>
            <w:r w:rsidRPr="00304C2E">
              <w:rPr>
                <w:rFonts w:ascii="Times New Roman" w:hAnsi="Times New Roman" w:cs="Times New Roman"/>
                <w:b/>
                <w:sz w:val="20"/>
                <w:szCs w:val="20"/>
              </w:rPr>
              <w:t>Total</w:t>
            </w:r>
          </w:p>
        </w:tc>
        <w:tc>
          <w:tcPr>
            <w:tcW w:w="1627" w:type="pct"/>
            <w:vAlign w:val="center"/>
            <w:hideMark/>
          </w:tcPr>
          <w:p w14:paraId="6D029B41" w14:textId="77777777" w:rsidR="00794381" w:rsidRPr="00304C2E" w:rsidRDefault="00794381" w:rsidP="006E11A2">
            <w:pPr>
              <w:snapToGrid w:val="0"/>
              <w:spacing w:line="240" w:lineRule="exact"/>
              <w:ind w:left="-41" w:rightChars="-26" w:right="-62"/>
              <w:jc w:val="center"/>
              <w:rPr>
                <w:rFonts w:ascii="Times New Roman" w:hAnsi="Times New Roman" w:cs="Times New Roman"/>
                <w:sz w:val="20"/>
                <w:szCs w:val="20"/>
              </w:rPr>
            </w:pPr>
          </w:p>
        </w:tc>
        <w:tc>
          <w:tcPr>
            <w:tcW w:w="221" w:type="pct"/>
            <w:vAlign w:val="center"/>
          </w:tcPr>
          <w:p w14:paraId="180AF78A" w14:textId="77777777" w:rsidR="00794381" w:rsidRPr="00304C2E" w:rsidRDefault="00794381" w:rsidP="006E11A2">
            <w:pPr>
              <w:snapToGrid w:val="0"/>
              <w:spacing w:line="240" w:lineRule="exact"/>
              <w:ind w:left="-86" w:rightChars="-38" w:right="-91"/>
              <w:jc w:val="center"/>
              <w:rPr>
                <w:rFonts w:ascii="Times New Roman" w:hAnsi="Times New Roman" w:cs="Times New Roman"/>
                <w:sz w:val="20"/>
                <w:szCs w:val="20"/>
              </w:rPr>
            </w:pPr>
            <w:r w:rsidRPr="00304C2E">
              <w:rPr>
                <w:rFonts w:ascii="Times New Roman" w:hAnsi="Times New Roman" w:cs="Times New Roman"/>
                <w:sz w:val="20"/>
                <w:szCs w:val="20"/>
              </w:rPr>
              <w:t>120</w:t>
            </w:r>
          </w:p>
        </w:tc>
        <w:tc>
          <w:tcPr>
            <w:tcW w:w="223" w:type="pct"/>
            <w:vAlign w:val="center"/>
          </w:tcPr>
          <w:p w14:paraId="77C72466" w14:textId="77777777" w:rsidR="00794381" w:rsidRPr="00304C2E" w:rsidRDefault="00794381" w:rsidP="006E11A2">
            <w:pPr>
              <w:snapToGrid w:val="0"/>
              <w:spacing w:line="240" w:lineRule="exact"/>
              <w:ind w:left="-86" w:rightChars="-38" w:right="-91"/>
              <w:jc w:val="center"/>
              <w:rPr>
                <w:rFonts w:ascii="Times New Roman" w:hAnsi="Times New Roman" w:cs="Times New Roman"/>
                <w:sz w:val="20"/>
                <w:szCs w:val="20"/>
              </w:rPr>
            </w:pPr>
            <w:r w:rsidRPr="00304C2E">
              <w:rPr>
                <w:rFonts w:ascii="Times New Roman" w:hAnsi="Times New Roman" w:cs="Times New Roman"/>
                <w:sz w:val="20"/>
                <w:szCs w:val="20"/>
              </w:rPr>
              <w:t>44</w:t>
            </w:r>
          </w:p>
        </w:tc>
        <w:tc>
          <w:tcPr>
            <w:tcW w:w="221" w:type="pct"/>
            <w:vAlign w:val="center"/>
          </w:tcPr>
          <w:p w14:paraId="2DCC50E5" w14:textId="77777777" w:rsidR="00794381" w:rsidRPr="00304C2E" w:rsidRDefault="00794381" w:rsidP="006E11A2">
            <w:pPr>
              <w:snapToGrid w:val="0"/>
              <w:spacing w:line="240" w:lineRule="exact"/>
              <w:ind w:left="-86" w:rightChars="-38" w:right="-91"/>
              <w:jc w:val="center"/>
              <w:rPr>
                <w:rFonts w:ascii="Times New Roman" w:hAnsi="Times New Roman" w:cs="Times New Roman"/>
                <w:sz w:val="20"/>
                <w:szCs w:val="20"/>
              </w:rPr>
            </w:pPr>
            <w:r w:rsidRPr="00304C2E">
              <w:rPr>
                <w:rFonts w:ascii="Times New Roman" w:hAnsi="Times New Roman" w:cs="Times New Roman"/>
                <w:sz w:val="20"/>
                <w:szCs w:val="20"/>
              </w:rPr>
              <w:t>129</w:t>
            </w:r>
          </w:p>
        </w:tc>
        <w:tc>
          <w:tcPr>
            <w:tcW w:w="222" w:type="pct"/>
            <w:vAlign w:val="center"/>
          </w:tcPr>
          <w:p w14:paraId="12483424" w14:textId="77777777" w:rsidR="00794381" w:rsidRPr="00304C2E" w:rsidRDefault="00794381" w:rsidP="006E11A2">
            <w:pPr>
              <w:snapToGrid w:val="0"/>
              <w:spacing w:line="240" w:lineRule="exact"/>
              <w:ind w:left="-86" w:rightChars="-38" w:right="-91"/>
              <w:jc w:val="center"/>
              <w:rPr>
                <w:rFonts w:ascii="Times New Roman" w:hAnsi="Times New Roman" w:cs="Times New Roman"/>
                <w:sz w:val="20"/>
                <w:szCs w:val="20"/>
              </w:rPr>
            </w:pPr>
            <w:r w:rsidRPr="00304C2E">
              <w:rPr>
                <w:rFonts w:ascii="Times New Roman" w:hAnsi="Times New Roman" w:cs="Times New Roman"/>
                <w:sz w:val="20"/>
                <w:szCs w:val="20"/>
              </w:rPr>
              <w:t>47</w:t>
            </w:r>
          </w:p>
        </w:tc>
        <w:tc>
          <w:tcPr>
            <w:tcW w:w="221" w:type="pct"/>
            <w:vAlign w:val="center"/>
          </w:tcPr>
          <w:p w14:paraId="7704FF79" w14:textId="77777777" w:rsidR="00794381" w:rsidRPr="00304C2E" w:rsidRDefault="00794381" w:rsidP="006E11A2">
            <w:pPr>
              <w:snapToGrid w:val="0"/>
              <w:spacing w:line="240" w:lineRule="exact"/>
              <w:ind w:left="-86" w:rightChars="-38" w:right="-91"/>
              <w:jc w:val="center"/>
              <w:rPr>
                <w:rFonts w:ascii="Times New Roman" w:hAnsi="Times New Roman" w:cs="Times New Roman"/>
                <w:sz w:val="20"/>
                <w:szCs w:val="20"/>
              </w:rPr>
            </w:pPr>
            <w:r w:rsidRPr="00304C2E">
              <w:rPr>
                <w:rFonts w:ascii="Times New Roman" w:hAnsi="Times New Roman" w:cs="Times New Roman"/>
                <w:sz w:val="20"/>
                <w:szCs w:val="20"/>
              </w:rPr>
              <w:t>91</w:t>
            </w:r>
          </w:p>
        </w:tc>
        <w:tc>
          <w:tcPr>
            <w:tcW w:w="222" w:type="pct"/>
            <w:vAlign w:val="center"/>
          </w:tcPr>
          <w:p w14:paraId="15C9C038" w14:textId="77777777" w:rsidR="00794381" w:rsidRPr="00304C2E" w:rsidRDefault="00794381" w:rsidP="006E11A2">
            <w:pPr>
              <w:snapToGrid w:val="0"/>
              <w:spacing w:line="240" w:lineRule="exact"/>
              <w:ind w:left="-86" w:rightChars="-38" w:right="-91"/>
              <w:jc w:val="center"/>
              <w:rPr>
                <w:rFonts w:ascii="Times New Roman" w:hAnsi="Times New Roman" w:cs="Times New Roman"/>
                <w:sz w:val="20"/>
                <w:szCs w:val="20"/>
              </w:rPr>
            </w:pPr>
            <w:r w:rsidRPr="00304C2E">
              <w:rPr>
                <w:rFonts w:ascii="Times New Roman" w:hAnsi="Times New Roman" w:cs="Times New Roman"/>
                <w:sz w:val="20"/>
                <w:szCs w:val="20"/>
              </w:rPr>
              <w:t>30</w:t>
            </w:r>
          </w:p>
        </w:tc>
        <w:tc>
          <w:tcPr>
            <w:tcW w:w="222" w:type="pct"/>
            <w:vAlign w:val="center"/>
          </w:tcPr>
          <w:p w14:paraId="77DFD02C" w14:textId="77777777" w:rsidR="00794381" w:rsidRPr="00304C2E" w:rsidRDefault="00794381" w:rsidP="006E11A2">
            <w:pPr>
              <w:snapToGrid w:val="0"/>
              <w:spacing w:line="240" w:lineRule="exact"/>
              <w:ind w:left="-86" w:rightChars="-38" w:right="-91"/>
              <w:jc w:val="center"/>
              <w:rPr>
                <w:rFonts w:ascii="Times New Roman" w:hAnsi="Times New Roman" w:cs="Times New Roman"/>
                <w:sz w:val="20"/>
                <w:szCs w:val="20"/>
              </w:rPr>
            </w:pPr>
            <w:r w:rsidRPr="00304C2E">
              <w:rPr>
                <w:rFonts w:ascii="Times New Roman" w:hAnsi="Times New Roman" w:cs="Times New Roman"/>
                <w:sz w:val="20"/>
                <w:szCs w:val="20"/>
              </w:rPr>
              <w:t>66</w:t>
            </w:r>
          </w:p>
        </w:tc>
        <w:tc>
          <w:tcPr>
            <w:tcW w:w="221" w:type="pct"/>
            <w:vAlign w:val="center"/>
          </w:tcPr>
          <w:p w14:paraId="60423227" w14:textId="77777777" w:rsidR="00794381" w:rsidRPr="00304C2E" w:rsidRDefault="00794381" w:rsidP="006E11A2">
            <w:pPr>
              <w:snapToGrid w:val="0"/>
              <w:spacing w:line="240" w:lineRule="exact"/>
              <w:ind w:left="-86" w:rightChars="-38" w:right="-91"/>
              <w:jc w:val="center"/>
              <w:rPr>
                <w:rFonts w:ascii="Times New Roman" w:hAnsi="Times New Roman" w:cs="Times New Roman"/>
                <w:sz w:val="20"/>
                <w:szCs w:val="20"/>
              </w:rPr>
            </w:pPr>
            <w:r w:rsidRPr="00304C2E">
              <w:rPr>
                <w:rFonts w:ascii="Times New Roman" w:hAnsi="Times New Roman" w:cs="Times New Roman"/>
                <w:sz w:val="20"/>
                <w:szCs w:val="20"/>
              </w:rPr>
              <w:t>16</w:t>
            </w:r>
          </w:p>
        </w:tc>
        <w:tc>
          <w:tcPr>
            <w:tcW w:w="222" w:type="pct"/>
            <w:vAlign w:val="center"/>
          </w:tcPr>
          <w:p w14:paraId="668AD9E8" w14:textId="77777777" w:rsidR="00794381" w:rsidRPr="00304C2E" w:rsidRDefault="00794381" w:rsidP="006E11A2">
            <w:pPr>
              <w:snapToGrid w:val="0"/>
              <w:spacing w:line="240" w:lineRule="exact"/>
              <w:ind w:left="-86" w:rightChars="-38" w:right="-91"/>
              <w:jc w:val="center"/>
              <w:rPr>
                <w:rFonts w:ascii="Times New Roman" w:hAnsi="Times New Roman" w:cs="Times New Roman"/>
                <w:sz w:val="20"/>
                <w:szCs w:val="20"/>
              </w:rPr>
            </w:pPr>
            <w:r w:rsidRPr="00304C2E">
              <w:rPr>
                <w:rFonts w:ascii="Times New Roman" w:hAnsi="Times New Roman" w:cs="Times New Roman"/>
                <w:sz w:val="20"/>
                <w:szCs w:val="20"/>
              </w:rPr>
              <w:t>63</w:t>
            </w:r>
          </w:p>
        </w:tc>
        <w:tc>
          <w:tcPr>
            <w:tcW w:w="223" w:type="pct"/>
            <w:vAlign w:val="center"/>
          </w:tcPr>
          <w:p w14:paraId="77D68E04" w14:textId="77777777" w:rsidR="00794381" w:rsidRPr="00304C2E" w:rsidRDefault="00794381" w:rsidP="006E11A2">
            <w:pPr>
              <w:snapToGrid w:val="0"/>
              <w:spacing w:line="240" w:lineRule="exact"/>
              <w:ind w:left="-86" w:rightChars="-38" w:right="-91"/>
              <w:jc w:val="center"/>
              <w:rPr>
                <w:rFonts w:ascii="Times New Roman" w:hAnsi="Times New Roman" w:cs="Times New Roman"/>
                <w:sz w:val="20"/>
                <w:szCs w:val="20"/>
              </w:rPr>
            </w:pPr>
            <w:r w:rsidRPr="00304C2E">
              <w:rPr>
                <w:rFonts w:ascii="Times New Roman" w:hAnsi="Times New Roman" w:cs="Times New Roman"/>
                <w:sz w:val="20"/>
                <w:szCs w:val="20"/>
              </w:rPr>
              <w:t>27</w:t>
            </w:r>
          </w:p>
        </w:tc>
        <w:tc>
          <w:tcPr>
            <w:tcW w:w="222" w:type="pct"/>
            <w:vAlign w:val="center"/>
          </w:tcPr>
          <w:p w14:paraId="7D132F81" w14:textId="77777777" w:rsidR="00794381" w:rsidRPr="00304C2E" w:rsidRDefault="00794381" w:rsidP="006E11A2">
            <w:pPr>
              <w:snapToGrid w:val="0"/>
              <w:spacing w:line="240" w:lineRule="exact"/>
              <w:ind w:left="-86" w:rightChars="-38" w:right="-91"/>
              <w:jc w:val="center"/>
              <w:rPr>
                <w:rFonts w:ascii="Times New Roman" w:hAnsi="Times New Roman" w:cs="Times New Roman"/>
                <w:sz w:val="20"/>
                <w:szCs w:val="20"/>
              </w:rPr>
            </w:pPr>
            <w:r w:rsidRPr="00304C2E">
              <w:rPr>
                <w:rFonts w:ascii="Times New Roman" w:hAnsi="Times New Roman" w:cs="Times New Roman"/>
                <w:sz w:val="20"/>
                <w:szCs w:val="20"/>
              </w:rPr>
              <w:t>71</w:t>
            </w:r>
          </w:p>
        </w:tc>
        <w:tc>
          <w:tcPr>
            <w:tcW w:w="216" w:type="pct"/>
            <w:vAlign w:val="center"/>
          </w:tcPr>
          <w:p w14:paraId="64125209" w14:textId="77777777" w:rsidR="00794381" w:rsidRPr="00304C2E" w:rsidRDefault="00794381" w:rsidP="006E11A2">
            <w:pPr>
              <w:snapToGrid w:val="0"/>
              <w:spacing w:line="240" w:lineRule="exact"/>
              <w:ind w:left="-86" w:rightChars="-38" w:right="-91"/>
              <w:jc w:val="center"/>
              <w:rPr>
                <w:rFonts w:ascii="Times New Roman" w:hAnsi="Times New Roman" w:cs="Times New Roman"/>
                <w:sz w:val="20"/>
                <w:szCs w:val="20"/>
              </w:rPr>
            </w:pPr>
            <w:r w:rsidRPr="00304C2E">
              <w:rPr>
                <w:rFonts w:ascii="Times New Roman" w:hAnsi="Times New Roman" w:cs="Times New Roman"/>
                <w:sz w:val="20"/>
                <w:szCs w:val="20"/>
              </w:rPr>
              <w:t>70</w:t>
            </w:r>
          </w:p>
        </w:tc>
      </w:tr>
    </w:tbl>
    <w:p w14:paraId="53F1133C" w14:textId="77777777" w:rsidR="00794381" w:rsidRPr="00304C2E" w:rsidRDefault="00794381" w:rsidP="00794381">
      <w:pPr>
        <w:pStyle w:val="ae"/>
        <w:ind w:leftChars="0" w:left="-294" w:right="142"/>
        <w:jc w:val="both"/>
        <w:rPr>
          <w:rStyle w:val="DorisChar"/>
          <w:rFonts w:ascii="Times New Roman" w:hAnsi="Times New Roman" w:cs="Times New Roman"/>
          <w:sz w:val="18"/>
          <w:szCs w:val="18"/>
        </w:rPr>
      </w:pPr>
      <w:r w:rsidRPr="00304C2E">
        <w:rPr>
          <w:rFonts w:ascii="Times New Roman" w:hAnsi="Times New Roman" w:cs="Times New Roman"/>
          <w:i/>
          <w:sz w:val="18"/>
          <w:szCs w:val="18"/>
        </w:rPr>
        <w:t>Source: LAB, 2019</w:t>
      </w:r>
    </w:p>
    <w:p w14:paraId="627BDA35" w14:textId="77777777" w:rsidR="00794381" w:rsidRPr="00304C2E" w:rsidRDefault="00794381" w:rsidP="00794381">
      <w:pPr>
        <w:pStyle w:val="ae"/>
        <w:ind w:leftChars="0" w:left="1" w:right="142"/>
        <w:jc w:val="both"/>
        <w:rPr>
          <w:rFonts w:ascii="Times New Roman" w:hAnsi="Times New Roman" w:cs="Times New Roman"/>
          <w:b/>
          <w:szCs w:val="24"/>
        </w:rPr>
      </w:pPr>
    </w:p>
    <w:p w14:paraId="446F154B" w14:textId="6B9EEA63" w:rsidR="00794381" w:rsidRPr="00304C2E" w:rsidRDefault="00794381" w:rsidP="00794381">
      <w:pPr>
        <w:pStyle w:val="ae"/>
        <w:ind w:leftChars="0" w:left="1" w:right="142"/>
        <w:jc w:val="both"/>
        <w:rPr>
          <w:rFonts w:ascii="Times New Roman" w:hAnsi="Times New Roman" w:cs="Times New Roman"/>
          <w:b/>
          <w:szCs w:val="24"/>
        </w:rPr>
      </w:pPr>
      <w:r w:rsidRPr="00304C2E">
        <w:rPr>
          <w:rFonts w:ascii="Times New Roman" w:hAnsi="Times New Roman" w:cs="Times New Roman"/>
          <w:b/>
          <w:szCs w:val="24"/>
        </w:rPr>
        <w:t>Table</w:t>
      </w:r>
      <w:r w:rsidRPr="00304C2E">
        <w:rPr>
          <w:rFonts w:ascii="Times New Roman" w:hAnsi="Times New Roman" w:cs="Times New Roman" w:hint="eastAsia"/>
          <w:b/>
          <w:szCs w:val="24"/>
        </w:rPr>
        <w:t xml:space="preserve"> 8</w:t>
      </w:r>
      <w:r w:rsidR="00B86DD2" w:rsidRPr="00304C2E">
        <w:rPr>
          <w:rFonts w:ascii="Times New Roman" w:hAnsi="Times New Roman" w:cs="Times New Roman"/>
          <w:b/>
          <w:szCs w:val="24"/>
        </w:rPr>
        <w:t>6</w:t>
      </w:r>
    </w:p>
    <w:tbl>
      <w:tblPr>
        <w:tblStyle w:val="Standard"/>
        <w:tblW w:w="5099" w:type="pct"/>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030"/>
        <w:gridCol w:w="1949"/>
        <w:gridCol w:w="1945"/>
        <w:gridCol w:w="1943"/>
        <w:gridCol w:w="1942"/>
      </w:tblGrid>
      <w:tr w:rsidR="00794381" w:rsidRPr="00304C2E" w14:paraId="72B5538D" w14:textId="77777777" w:rsidTr="006E11A2">
        <w:trPr>
          <w:cnfStyle w:val="100000000000" w:firstRow="1" w:lastRow="0" w:firstColumn="0" w:lastColumn="0" w:oddVBand="0" w:evenVBand="0" w:oddHBand="0" w:evenHBand="0" w:firstRowFirstColumn="0" w:firstRowLastColumn="0" w:lastRowFirstColumn="0" w:lastRowLastColumn="0"/>
          <w:trHeight w:val="350"/>
          <w:tblHeader/>
        </w:trPr>
        <w:tc>
          <w:tcPr>
            <w:cnfStyle w:val="001000000000" w:firstRow="0" w:lastRow="0" w:firstColumn="1" w:lastColumn="0" w:oddVBand="0" w:evenVBand="0" w:oddHBand="0" w:evenHBand="0" w:firstRowFirstColumn="0" w:firstRowLastColumn="0" w:lastRowFirstColumn="0" w:lastRowLastColumn="0"/>
            <w:tcW w:w="5000" w:type="pct"/>
            <w:gridSpan w:val="5"/>
            <w:tcBorders>
              <w:top w:val="double" w:sz="4" w:space="0" w:color="auto"/>
              <w:left w:val="double" w:sz="4" w:space="0" w:color="auto"/>
              <w:bottom w:val="single" w:sz="4" w:space="0" w:color="auto"/>
              <w:right w:val="double" w:sz="4" w:space="0" w:color="auto"/>
            </w:tcBorders>
            <w:shd w:val="pct15" w:color="auto" w:fill="auto"/>
            <w:noWrap/>
            <w:hideMark/>
          </w:tcPr>
          <w:p w14:paraId="7490C99E" w14:textId="77777777" w:rsidR="00794381" w:rsidRPr="00304C2E" w:rsidRDefault="00794381" w:rsidP="006E11A2">
            <w:pPr>
              <w:snapToGrid w:val="0"/>
              <w:rPr>
                <w:bCs/>
                <w:color w:val="000000"/>
                <w:sz w:val="20"/>
                <w:szCs w:val="20"/>
              </w:rPr>
            </w:pPr>
          </w:p>
          <w:p w14:paraId="71939766" w14:textId="77777777" w:rsidR="00794381" w:rsidRPr="00304C2E" w:rsidRDefault="00794381" w:rsidP="006E11A2">
            <w:pPr>
              <w:snapToGrid w:val="0"/>
              <w:rPr>
                <w:bCs/>
                <w:color w:val="000000"/>
                <w:sz w:val="20"/>
                <w:szCs w:val="20"/>
              </w:rPr>
            </w:pPr>
            <w:r w:rsidRPr="00304C2E">
              <w:rPr>
                <w:bCs/>
                <w:color w:val="000000"/>
                <w:sz w:val="20"/>
                <w:szCs w:val="20"/>
              </w:rPr>
              <w:t>Youth employment assistance</w:t>
            </w:r>
          </w:p>
          <w:p w14:paraId="46241E90" w14:textId="77777777" w:rsidR="00794381" w:rsidRPr="00304C2E" w:rsidRDefault="00794381" w:rsidP="006E11A2">
            <w:pPr>
              <w:snapToGrid w:val="0"/>
              <w:rPr>
                <w:bCs/>
                <w:color w:val="000000"/>
                <w:sz w:val="20"/>
                <w:szCs w:val="20"/>
              </w:rPr>
            </w:pPr>
          </w:p>
        </w:tc>
      </w:tr>
      <w:tr w:rsidR="00794381" w:rsidRPr="00304C2E" w14:paraId="15F00A44" w14:textId="77777777" w:rsidTr="006E11A2">
        <w:trPr>
          <w:cnfStyle w:val="100000000000" w:firstRow="1" w:lastRow="0" w:firstColumn="0" w:lastColumn="0" w:oddVBand="0" w:evenVBand="0" w:oddHBand="0" w:evenHBand="0" w:firstRowFirstColumn="0" w:firstRowLastColumn="0" w:lastRowFirstColumn="0" w:lastRowLastColumn="0"/>
          <w:trHeight w:val="587"/>
          <w:tblHeader/>
        </w:trPr>
        <w:tc>
          <w:tcPr>
            <w:cnfStyle w:val="001000000000" w:firstRow="0" w:lastRow="0" w:firstColumn="1" w:lastColumn="0" w:oddVBand="0" w:evenVBand="0" w:oddHBand="0" w:evenHBand="0" w:firstRowFirstColumn="0" w:firstRowLastColumn="0" w:lastRowFirstColumn="0" w:lastRowLastColumn="0"/>
            <w:tcW w:w="585" w:type="pct"/>
            <w:vMerge w:val="restart"/>
            <w:tcBorders>
              <w:top w:val="single" w:sz="4" w:space="0" w:color="auto"/>
              <w:left w:val="double" w:sz="4" w:space="0" w:color="auto"/>
            </w:tcBorders>
            <w:shd w:val="pct15" w:color="auto" w:fill="auto"/>
            <w:noWrap/>
          </w:tcPr>
          <w:p w14:paraId="31532EE0" w14:textId="77777777" w:rsidR="00794381" w:rsidRPr="00304C2E" w:rsidRDefault="00794381" w:rsidP="006E11A2">
            <w:pPr>
              <w:snapToGrid w:val="0"/>
              <w:ind w:leftChars="-35" w:left="-84" w:rightChars="-20" w:right="-48"/>
              <w:rPr>
                <w:bCs/>
                <w:color w:val="000000"/>
                <w:sz w:val="20"/>
                <w:szCs w:val="20"/>
              </w:rPr>
            </w:pPr>
            <w:r w:rsidRPr="00304C2E">
              <w:rPr>
                <w:color w:val="000000"/>
                <w:sz w:val="20"/>
                <w:szCs w:val="20"/>
              </w:rPr>
              <w:t>Year</w:t>
            </w:r>
          </w:p>
        </w:tc>
        <w:tc>
          <w:tcPr>
            <w:tcW w:w="1106" w:type="pct"/>
            <w:tcBorders>
              <w:top w:val="single" w:sz="4" w:space="0" w:color="auto"/>
              <w:bottom w:val="single" w:sz="4" w:space="0" w:color="auto"/>
            </w:tcBorders>
            <w:shd w:val="pct15" w:color="auto" w:fill="auto"/>
            <w:noWrap/>
          </w:tcPr>
          <w:p w14:paraId="5F3A1B85" w14:textId="77777777" w:rsidR="00794381" w:rsidRPr="00304C2E" w:rsidRDefault="00794381" w:rsidP="006E11A2">
            <w:pPr>
              <w:snapToGrid w:val="0"/>
              <w:ind w:leftChars="-35" w:left="-84" w:rightChars="-20" w:right="-48"/>
              <w:cnfStyle w:val="100000000000" w:firstRow="1" w:lastRow="0" w:firstColumn="0" w:lastColumn="0" w:oddVBand="0" w:evenVBand="0" w:oddHBand="0" w:evenHBand="0" w:firstRowFirstColumn="0" w:firstRowLastColumn="0" w:lastRowFirstColumn="0" w:lastRowLastColumn="0"/>
              <w:rPr>
                <w:bCs/>
                <w:color w:val="000000"/>
                <w:sz w:val="20"/>
                <w:szCs w:val="20"/>
              </w:rPr>
            </w:pPr>
            <w:r w:rsidRPr="00304C2E">
              <w:rPr>
                <w:color w:val="000000"/>
                <w:sz w:val="20"/>
                <w:szCs w:val="20"/>
              </w:rPr>
              <w:t>Career guidance</w:t>
            </w:r>
          </w:p>
        </w:tc>
        <w:tc>
          <w:tcPr>
            <w:tcW w:w="1104" w:type="pct"/>
            <w:tcBorders>
              <w:top w:val="single" w:sz="4" w:space="0" w:color="auto"/>
              <w:bottom w:val="single" w:sz="4" w:space="0" w:color="auto"/>
            </w:tcBorders>
            <w:shd w:val="pct15" w:color="auto" w:fill="auto"/>
            <w:noWrap/>
          </w:tcPr>
          <w:p w14:paraId="533E967B" w14:textId="77777777" w:rsidR="00794381" w:rsidRPr="00304C2E" w:rsidRDefault="00794381" w:rsidP="006E11A2">
            <w:pPr>
              <w:snapToGrid w:val="0"/>
              <w:ind w:leftChars="-35" w:left="-84" w:rightChars="-20" w:right="-48"/>
              <w:cnfStyle w:val="100000000000" w:firstRow="1" w:lastRow="0" w:firstColumn="0" w:lastColumn="0" w:oddVBand="0" w:evenVBand="0" w:oddHBand="0" w:evenHBand="0" w:firstRowFirstColumn="0" w:firstRowLastColumn="0" w:lastRowFirstColumn="0" w:lastRowLastColumn="0"/>
              <w:rPr>
                <w:bCs/>
                <w:color w:val="000000"/>
                <w:sz w:val="20"/>
                <w:szCs w:val="20"/>
              </w:rPr>
            </w:pPr>
            <w:r w:rsidRPr="00304C2E">
              <w:rPr>
                <w:color w:val="000000"/>
                <w:sz w:val="20"/>
                <w:szCs w:val="20"/>
              </w:rPr>
              <w:t>Interview techniques guidance</w:t>
            </w:r>
          </w:p>
        </w:tc>
        <w:tc>
          <w:tcPr>
            <w:tcW w:w="2204" w:type="pct"/>
            <w:gridSpan w:val="2"/>
            <w:tcBorders>
              <w:top w:val="single" w:sz="4" w:space="0" w:color="auto"/>
              <w:bottom w:val="single" w:sz="4" w:space="0" w:color="auto"/>
              <w:right w:val="double" w:sz="4" w:space="0" w:color="auto"/>
            </w:tcBorders>
            <w:shd w:val="pct15" w:color="auto" w:fill="auto"/>
            <w:noWrap/>
          </w:tcPr>
          <w:p w14:paraId="231FCC5E" w14:textId="77777777" w:rsidR="00794381" w:rsidRPr="00304C2E" w:rsidRDefault="00794381" w:rsidP="006E11A2">
            <w:pPr>
              <w:snapToGrid w:val="0"/>
              <w:ind w:leftChars="-35" w:left="-84" w:rightChars="-20" w:right="-48"/>
              <w:cnfStyle w:val="100000000000" w:firstRow="1" w:lastRow="0" w:firstColumn="0" w:lastColumn="0" w:oddVBand="0" w:evenVBand="0" w:oddHBand="0" w:evenHBand="0" w:firstRowFirstColumn="0" w:firstRowLastColumn="0" w:lastRowFirstColumn="0" w:lastRowLastColumn="0"/>
              <w:rPr>
                <w:bCs/>
                <w:color w:val="000000"/>
                <w:sz w:val="20"/>
                <w:szCs w:val="20"/>
              </w:rPr>
            </w:pPr>
            <w:r w:rsidRPr="00304C2E">
              <w:rPr>
                <w:color w:val="000000"/>
                <w:sz w:val="20"/>
                <w:szCs w:val="20"/>
              </w:rPr>
              <w:t>Talks on career planning</w:t>
            </w:r>
          </w:p>
        </w:tc>
      </w:tr>
      <w:tr w:rsidR="00794381" w:rsidRPr="00304C2E" w14:paraId="21958067" w14:textId="77777777" w:rsidTr="006E11A2">
        <w:trPr>
          <w:cnfStyle w:val="100000000000" w:firstRow="1" w:lastRow="0" w:firstColumn="0" w:lastColumn="0" w:oddVBand="0" w:evenVBand="0" w:oddHBand="0" w:evenHBand="0" w:firstRowFirstColumn="0" w:firstRowLastColumn="0" w:lastRowFirstColumn="0" w:lastRowLastColumn="0"/>
          <w:trHeight w:val="405"/>
          <w:tblHeader/>
        </w:trPr>
        <w:tc>
          <w:tcPr>
            <w:cnfStyle w:val="001000000000" w:firstRow="0" w:lastRow="0" w:firstColumn="1" w:lastColumn="0" w:oddVBand="0" w:evenVBand="0" w:oddHBand="0" w:evenHBand="0" w:firstRowFirstColumn="0" w:firstRowLastColumn="0" w:lastRowFirstColumn="0" w:lastRowLastColumn="0"/>
            <w:tcW w:w="585" w:type="pct"/>
            <w:vMerge/>
            <w:tcBorders>
              <w:left w:val="double" w:sz="4" w:space="0" w:color="auto"/>
            </w:tcBorders>
            <w:shd w:val="pct15" w:color="auto" w:fill="auto"/>
            <w:noWrap/>
          </w:tcPr>
          <w:p w14:paraId="34C69D8F" w14:textId="77777777" w:rsidR="00794381" w:rsidRPr="00304C2E" w:rsidRDefault="00794381" w:rsidP="006E11A2">
            <w:pPr>
              <w:snapToGrid w:val="0"/>
              <w:ind w:leftChars="-35" w:left="-84" w:rightChars="-20" w:right="-48"/>
              <w:rPr>
                <w:color w:val="000000"/>
                <w:sz w:val="20"/>
                <w:szCs w:val="20"/>
              </w:rPr>
            </w:pPr>
          </w:p>
        </w:tc>
        <w:tc>
          <w:tcPr>
            <w:tcW w:w="1103" w:type="pct"/>
            <w:shd w:val="pct15" w:color="auto" w:fill="auto"/>
            <w:noWrap/>
          </w:tcPr>
          <w:p w14:paraId="42973C09" w14:textId="77777777" w:rsidR="00794381" w:rsidRPr="00304C2E" w:rsidRDefault="00794381" w:rsidP="006E11A2">
            <w:pPr>
              <w:snapToGrid w:val="0"/>
              <w:ind w:leftChars="-35" w:left="-84" w:rightChars="-20" w:right="-48"/>
              <w:cnfStyle w:val="100000000000" w:firstRow="1" w:lastRow="0" w:firstColumn="0" w:lastColumn="0" w:oddVBand="0" w:evenVBand="0" w:oddHBand="0" w:evenHBand="0" w:firstRowFirstColumn="0" w:firstRowLastColumn="0" w:lastRowFirstColumn="0" w:lastRowLastColumn="0"/>
              <w:rPr>
                <w:bCs/>
                <w:sz w:val="20"/>
                <w:szCs w:val="20"/>
              </w:rPr>
            </w:pPr>
            <w:r w:rsidRPr="00304C2E">
              <w:rPr>
                <w:bCs/>
                <w:sz w:val="20"/>
                <w:szCs w:val="20"/>
              </w:rPr>
              <w:t>No. of participants</w:t>
            </w:r>
          </w:p>
        </w:tc>
        <w:tc>
          <w:tcPr>
            <w:tcW w:w="1104" w:type="pct"/>
            <w:shd w:val="pct15" w:color="auto" w:fill="auto"/>
            <w:noWrap/>
          </w:tcPr>
          <w:p w14:paraId="3EE6EAE1" w14:textId="77777777" w:rsidR="00794381" w:rsidRPr="00304C2E" w:rsidRDefault="00794381" w:rsidP="006E11A2">
            <w:pPr>
              <w:snapToGrid w:val="0"/>
              <w:ind w:leftChars="-35" w:left="-84" w:rightChars="-20" w:right="-48"/>
              <w:cnfStyle w:val="100000000000" w:firstRow="1" w:lastRow="0" w:firstColumn="0" w:lastColumn="0" w:oddVBand="0" w:evenVBand="0" w:oddHBand="0" w:evenHBand="0" w:firstRowFirstColumn="0" w:firstRowLastColumn="0" w:lastRowFirstColumn="0" w:lastRowLastColumn="0"/>
              <w:rPr>
                <w:bCs/>
                <w:sz w:val="20"/>
                <w:szCs w:val="20"/>
              </w:rPr>
            </w:pPr>
            <w:r w:rsidRPr="00304C2E">
              <w:rPr>
                <w:bCs/>
                <w:sz w:val="20"/>
                <w:szCs w:val="20"/>
              </w:rPr>
              <w:t>No. of participants</w:t>
            </w:r>
          </w:p>
        </w:tc>
        <w:tc>
          <w:tcPr>
            <w:tcW w:w="1103" w:type="pct"/>
            <w:shd w:val="pct15" w:color="auto" w:fill="auto"/>
            <w:noWrap/>
          </w:tcPr>
          <w:p w14:paraId="3BCD89C3" w14:textId="77777777" w:rsidR="00794381" w:rsidRPr="00304C2E" w:rsidRDefault="00794381" w:rsidP="006E11A2">
            <w:pPr>
              <w:snapToGrid w:val="0"/>
              <w:ind w:leftChars="-35" w:left="-84" w:rightChars="-20" w:right="-48"/>
              <w:cnfStyle w:val="100000000000" w:firstRow="1" w:lastRow="0" w:firstColumn="0" w:lastColumn="0" w:oddVBand="0" w:evenVBand="0" w:oddHBand="0" w:evenHBand="0" w:firstRowFirstColumn="0" w:firstRowLastColumn="0" w:lastRowFirstColumn="0" w:lastRowLastColumn="0"/>
              <w:rPr>
                <w:bCs/>
                <w:sz w:val="20"/>
                <w:szCs w:val="20"/>
              </w:rPr>
            </w:pPr>
            <w:r w:rsidRPr="00304C2E">
              <w:rPr>
                <w:bCs/>
                <w:sz w:val="20"/>
                <w:szCs w:val="20"/>
              </w:rPr>
              <w:t>No. of participants</w:t>
            </w:r>
          </w:p>
        </w:tc>
        <w:tc>
          <w:tcPr>
            <w:tcW w:w="1104" w:type="pct"/>
            <w:tcBorders>
              <w:right w:val="double" w:sz="4" w:space="0" w:color="auto"/>
            </w:tcBorders>
            <w:shd w:val="pct15" w:color="auto" w:fill="auto"/>
          </w:tcPr>
          <w:p w14:paraId="572AD761" w14:textId="77777777" w:rsidR="00794381" w:rsidRPr="00304C2E" w:rsidRDefault="00794381" w:rsidP="006E11A2">
            <w:pPr>
              <w:snapToGrid w:val="0"/>
              <w:ind w:leftChars="-35" w:left="-84" w:rightChars="-20" w:right="-48"/>
              <w:cnfStyle w:val="100000000000" w:firstRow="1" w:lastRow="0" w:firstColumn="0" w:lastColumn="0" w:oddVBand="0" w:evenVBand="0" w:oddHBand="0" w:evenHBand="0" w:firstRowFirstColumn="0" w:firstRowLastColumn="0" w:lastRowFirstColumn="0" w:lastRowLastColumn="0"/>
              <w:rPr>
                <w:bCs/>
                <w:sz w:val="20"/>
                <w:szCs w:val="20"/>
              </w:rPr>
            </w:pPr>
            <w:r w:rsidRPr="00304C2E">
              <w:rPr>
                <w:bCs/>
                <w:sz w:val="20"/>
                <w:szCs w:val="20"/>
              </w:rPr>
              <w:t>No. of talks</w:t>
            </w:r>
          </w:p>
        </w:tc>
      </w:tr>
      <w:tr w:rsidR="00794381" w:rsidRPr="00304C2E" w14:paraId="41C3DCFD" w14:textId="77777777" w:rsidTr="006E11A2">
        <w:trPr>
          <w:trHeight w:val="321"/>
        </w:trPr>
        <w:tc>
          <w:tcPr>
            <w:cnfStyle w:val="001000000000" w:firstRow="0" w:lastRow="0" w:firstColumn="1" w:lastColumn="0" w:oddVBand="0" w:evenVBand="0" w:oddHBand="0" w:evenHBand="0" w:firstRowFirstColumn="0" w:firstRowLastColumn="0" w:lastRowFirstColumn="0" w:lastRowLastColumn="0"/>
            <w:tcW w:w="585" w:type="pct"/>
            <w:tcBorders>
              <w:left w:val="double" w:sz="4" w:space="0" w:color="auto"/>
            </w:tcBorders>
            <w:shd w:val="pct15" w:color="auto" w:fill="auto"/>
            <w:noWrap/>
            <w:hideMark/>
          </w:tcPr>
          <w:p w14:paraId="7F6BB2ED" w14:textId="77777777" w:rsidR="00794381" w:rsidRPr="00304C2E" w:rsidRDefault="00794381" w:rsidP="00044F88">
            <w:pPr>
              <w:snapToGrid w:val="0"/>
              <w:rPr>
                <w:bCs/>
                <w:color w:val="000000"/>
                <w:sz w:val="20"/>
                <w:szCs w:val="20"/>
              </w:rPr>
            </w:pPr>
            <w:r w:rsidRPr="00304C2E">
              <w:rPr>
                <w:color w:val="000000"/>
                <w:sz w:val="20"/>
                <w:szCs w:val="20"/>
              </w:rPr>
              <w:t>2013</w:t>
            </w:r>
          </w:p>
        </w:tc>
        <w:tc>
          <w:tcPr>
            <w:tcW w:w="1103" w:type="pct"/>
            <w:noWrap/>
            <w:hideMark/>
          </w:tcPr>
          <w:p w14:paraId="61BC2130" w14:textId="77777777" w:rsidR="00794381" w:rsidRPr="00304C2E" w:rsidRDefault="00794381" w:rsidP="006E11A2">
            <w:pPr>
              <w:snapToGrid w:val="0"/>
              <w:cnfStyle w:val="000000000000" w:firstRow="0" w:lastRow="0" w:firstColumn="0" w:lastColumn="0" w:oddVBand="0" w:evenVBand="0" w:oddHBand="0" w:evenHBand="0" w:firstRowFirstColumn="0" w:firstRowLastColumn="0" w:lastRowFirstColumn="0" w:lastRowLastColumn="0"/>
              <w:rPr>
                <w:color w:val="000000"/>
                <w:sz w:val="20"/>
                <w:szCs w:val="20"/>
              </w:rPr>
            </w:pPr>
            <w:r w:rsidRPr="00304C2E">
              <w:rPr>
                <w:color w:val="000000"/>
                <w:sz w:val="20"/>
                <w:szCs w:val="20"/>
              </w:rPr>
              <w:t>-</w:t>
            </w:r>
          </w:p>
        </w:tc>
        <w:tc>
          <w:tcPr>
            <w:tcW w:w="1104" w:type="pct"/>
            <w:noWrap/>
            <w:hideMark/>
          </w:tcPr>
          <w:p w14:paraId="09520848" w14:textId="77777777" w:rsidR="00794381" w:rsidRPr="00304C2E" w:rsidRDefault="00794381" w:rsidP="006E11A2">
            <w:pPr>
              <w:snapToGrid w:val="0"/>
              <w:cnfStyle w:val="000000000000" w:firstRow="0" w:lastRow="0" w:firstColumn="0" w:lastColumn="0" w:oddVBand="0" w:evenVBand="0" w:oddHBand="0" w:evenHBand="0" w:firstRowFirstColumn="0" w:firstRowLastColumn="0" w:lastRowFirstColumn="0" w:lastRowLastColumn="0"/>
              <w:rPr>
                <w:color w:val="000000"/>
                <w:sz w:val="20"/>
                <w:szCs w:val="20"/>
              </w:rPr>
            </w:pPr>
            <w:r w:rsidRPr="00304C2E">
              <w:rPr>
                <w:color w:val="000000"/>
                <w:sz w:val="20"/>
                <w:szCs w:val="20"/>
              </w:rPr>
              <w:t>39</w:t>
            </w:r>
          </w:p>
        </w:tc>
        <w:tc>
          <w:tcPr>
            <w:tcW w:w="1103" w:type="pct"/>
            <w:noWrap/>
            <w:hideMark/>
          </w:tcPr>
          <w:p w14:paraId="2B145D77" w14:textId="77777777" w:rsidR="00794381" w:rsidRPr="00304C2E" w:rsidRDefault="00794381" w:rsidP="006E11A2">
            <w:pPr>
              <w:snapToGrid w:val="0"/>
              <w:cnfStyle w:val="000000000000" w:firstRow="0" w:lastRow="0" w:firstColumn="0" w:lastColumn="0" w:oddVBand="0" w:evenVBand="0" w:oddHBand="0" w:evenHBand="0" w:firstRowFirstColumn="0" w:firstRowLastColumn="0" w:lastRowFirstColumn="0" w:lastRowLastColumn="0"/>
              <w:rPr>
                <w:color w:val="000000"/>
                <w:sz w:val="20"/>
                <w:szCs w:val="20"/>
              </w:rPr>
            </w:pPr>
            <w:r w:rsidRPr="00304C2E">
              <w:rPr>
                <w:color w:val="000000"/>
                <w:sz w:val="20"/>
                <w:szCs w:val="20"/>
              </w:rPr>
              <w:t>533</w:t>
            </w:r>
          </w:p>
        </w:tc>
        <w:tc>
          <w:tcPr>
            <w:tcW w:w="1104" w:type="pct"/>
            <w:tcBorders>
              <w:right w:val="double" w:sz="4" w:space="0" w:color="auto"/>
            </w:tcBorders>
          </w:tcPr>
          <w:p w14:paraId="4752779F" w14:textId="77777777" w:rsidR="00794381" w:rsidRPr="00304C2E" w:rsidRDefault="00794381" w:rsidP="006E11A2">
            <w:pPr>
              <w:snapToGrid w:val="0"/>
              <w:cnfStyle w:val="000000000000" w:firstRow="0" w:lastRow="0" w:firstColumn="0" w:lastColumn="0" w:oddVBand="0" w:evenVBand="0" w:oddHBand="0" w:evenHBand="0" w:firstRowFirstColumn="0" w:firstRowLastColumn="0" w:lastRowFirstColumn="0" w:lastRowLastColumn="0"/>
              <w:rPr>
                <w:color w:val="000000"/>
                <w:sz w:val="20"/>
                <w:szCs w:val="20"/>
              </w:rPr>
            </w:pPr>
            <w:r w:rsidRPr="00304C2E">
              <w:rPr>
                <w:color w:val="000000"/>
                <w:sz w:val="20"/>
                <w:szCs w:val="20"/>
              </w:rPr>
              <w:t>6</w:t>
            </w:r>
          </w:p>
        </w:tc>
      </w:tr>
      <w:tr w:rsidR="00794381" w:rsidRPr="00304C2E" w14:paraId="4F63876B" w14:textId="77777777" w:rsidTr="006E11A2">
        <w:trPr>
          <w:trHeight w:val="321"/>
        </w:trPr>
        <w:tc>
          <w:tcPr>
            <w:cnfStyle w:val="001000000000" w:firstRow="0" w:lastRow="0" w:firstColumn="1" w:lastColumn="0" w:oddVBand="0" w:evenVBand="0" w:oddHBand="0" w:evenHBand="0" w:firstRowFirstColumn="0" w:firstRowLastColumn="0" w:lastRowFirstColumn="0" w:lastRowLastColumn="0"/>
            <w:tcW w:w="585" w:type="pct"/>
            <w:tcBorders>
              <w:left w:val="double" w:sz="4" w:space="0" w:color="auto"/>
            </w:tcBorders>
            <w:shd w:val="pct15" w:color="auto" w:fill="auto"/>
            <w:noWrap/>
            <w:hideMark/>
          </w:tcPr>
          <w:p w14:paraId="1201A1AA" w14:textId="77777777" w:rsidR="00794381" w:rsidRPr="00304C2E" w:rsidRDefault="00794381" w:rsidP="00044F88">
            <w:pPr>
              <w:snapToGrid w:val="0"/>
              <w:rPr>
                <w:bCs/>
                <w:color w:val="000000"/>
                <w:sz w:val="20"/>
                <w:szCs w:val="20"/>
              </w:rPr>
            </w:pPr>
            <w:r w:rsidRPr="00304C2E">
              <w:rPr>
                <w:color w:val="000000"/>
                <w:sz w:val="20"/>
                <w:szCs w:val="20"/>
              </w:rPr>
              <w:t>2014</w:t>
            </w:r>
          </w:p>
        </w:tc>
        <w:tc>
          <w:tcPr>
            <w:tcW w:w="1103" w:type="pct"/>
            <w:noWrap/>
            <w:hideMark/>
          </w:tcPr>
          <w:p w14:paraId="63A3C2BC" w14:textId="77777777" w:rsidR="00794381" w:rsidRPr="00304C2E" w:rsidRDefault="00794381" w:rsidP="006E11A2">
            <w:pPr>
              <w:snapToGrid w:val="0"/>
              <w:cnfStyle w:val="000000000000" w:firstRow="0" w:lastRow="0" w:firstColumn="0" w:lastColumn="0" w:oddVBand="0" w:evenVBand="0" w:oddHBand="0" w:evenHBand="0" w:firstRowFirstColumn="0" w:firstRowLastColumn="0" w:lastRowFirstColumn="0" w:lastRowLastColumn="0"/>
              <w:rPr>
                <w:color w:val="000000"/>
                <w:sz w:val="20"/>
                <w:szCs w:val="20"/>
              </w:rPr>
            </w:pPr>
            <w:r w:rsidRPr="00304C2E">
              <w:rPr>
                <w:color w:val="000000"/>
                <w:sz w:val="20"/>
                <w:szCs w:val="20"/>
              </w:rPr>
              <w:t>19</w:t>
            </w:r>
          </w:p>
        </w:tc>
        <w:tc>
          <w:tcPr>
            <w:tcW w:w="1104" w:type="pct"/>
            <w:noWrap/>
            <w:hideMark/>
          </w:tcPr>
          <w:p w14:paraId="1C72872F" w14:textId="77777777" w:rsidR="00794381" w:rsidRPr="00304C2E" w:rsidRDefault="00794381" w:rsidP="006E11A2">
            <w:pPr>
              <w:snapToGrid w:val="0"/>
              <w:cnfStyle w:val="000000000000" w:firstRow="0" w:lastRow="0" w:firstColumn="0" w:lastColumn="0" w:oddVBand="0" w:evenVBand="0" w:oddHBand="0" w:evenHBand="0" w:firstRowFirstColumn="0" w:firstRowLastColumn="0" w:lastRowFirstColumn="0" w:lastRowLastColumn="0"/>
              <w:rPr>
                <w:color w:val="000000"/>
                <w:sz w:val="20"/>
                <w:szCs w:val="20"/>
              </w:rPr>
            </w:pPr>
            <w:r w:rsidRPr="00304C2E">
              <w:rPr>
                <w:color w:val="000000"/>
                <w:sz w:val="20"/>
                <w:szCs w:val="20"/>
              </w:rPr>
              <w:t>13</w:t>
            </w:r>
          </w:p>
        </w:tc>
        <w:tc>
          <w:tcPr>
            <w:tcW w:w="1103" w:type="pct"/>
            <w:noWrap/>
            <w:hideMark/>
          </w:tcPr>
          <w:p w14:paraId="70B8C43A" w14:textId="77777777" w:rsidR="00794381" w:rsidRPr="00304C2E" w:rsidRDefault="00794381" w:rsidP="006E11A2">
            <w:pPr>
              <w:snapToGrid w:val="0"/>
              <w:cnfStyle w:val="000000000000" w:firstRow="0" w:lastRow="0" w:firstColumn="0" w:lastColumn="0" w:oddVBand="0" w:evenVBand="0" w:oddHBand="0" w:evenHBand="0" w:firstRowFirstColumn="0" w:firstRowLastColumn="0" w:lastRowFirstColumn="0" w:lastRowLastColumn="0"/>
              <w:rPr>
                <w:color w:val="000000"/>
                <w:sz w:val="20"/>
                <w:szCs w:val="20"/>
              </w:rPr>
            </w:pPr>
            <w:r w:rsidRPr="00304C2E">
              <w:rPr>
                <w:color w:val="000000"/>
                <w:sz w:val="20"/>
                <w:szCs w:val="20"/>
              </w:rPr>
              <w:t>1,319</w:t>
            </w:r>
          </w:p>
        </w:tc>
        <w:tc>
          <w:tcPr>
            <w:tcW w:w="1104" w:type="pct"/>
            <w:tcBorders>
              <w:right w:val="double" w:sz="4" w:space="0" w:color="auto"/>
            </w:tcBorders>
          </w:tcPr>
          <w:p w14:paraId="7B4CE113" w14:textId="77777777" w:rsidR="00794381" w:rsidRPr="00304C2E" w:rsidRDefault="00794381" w:rsidP="006E11A2">
            <w:pPr>
              <w:snapToGrid w:val="0"/>
              <w:cnfStyle w:val="000000000000" w:firstRow="0" w:lastRow="0" w:firstColumn="0" w:lastColumn="0" w:oddVBand="0" w:evenVBand="0" w:oddHBand="0" w:evenHBand="0" w:firstRowFirstColumn="0" w:firstRowLastColumn="0" w:lastRowFirstColumn="0" w:lastRowLastColumn="0"/>
              <w:rPr>
                <w:color w:val="000000"/>
                <w:sz w:val="20"/>
                <w:szCs w:val="20"/>
              </w:rPr>
            </w:pPr>
            <w:r w:rsidRPr="00304C2E">
              <w:rPr>
                <w:color w:val="000000"/>
                <w:sz w:val="20"/>
                <w:szCs w:val="20"/>
              </w:rPr>
              <w:t>7</w:t>
            </w:r>
          </w:p>
        </w:tc>
      </w:tr>
      <w:tr w:rsidR="00794381" w:rsidRPr="00304C2E" w14:paraId="630CC583" w14:textId="77777777" w:rsidTr="006E11A2">
        <w:trPr>
          <w:trHeight w:val="321"/>
        </w:trPr>
        <w:tc>
          <w:tcPr>
            <w:cnfStyle w:val="001000000000" w:firstRow="0" w:lastRow="0" w:firstColumn="1" w:lastColumn="0" w:oddVBand="0" w:evenVBand="0" w:oddHBand="0" w:evenHBand="0" w:firstRowFirstColumn="0" w:firstRowLastColumn="0" w:lastRowFirstColumn="0" w:lastRowLastColumn="0"/>
            <w:tcW w:w="585" w:type="pct"/>
            <w:tcBorders>
              <w:left w:val="double" w:sz="4" w:space="0" w:color="auto"/>
            </w:tcBorders>
            <w:shd w:val="pct15" w:color="auto" w:fill="auto"/>
            <w:noWrap/>
            <w:hideMark/>
          </w:tcPr>
          <w:p w14:paraId="384EF4E7" w14:textId="77777777" w:rsidR="00794381" w:rsidRPr="00304C2E" w:rsidRDefault="00794381" w:rsidP="00044F88">
            <w:pPr>
              <w:snapToGrid w:val="0"/>
              <w:rPr>
                <w:bCs/>
                <w:color w:val="000000"/>
                <w:sz w:val="20"/>
                <w:szCs w:val="20"/>
              </w:rPr>
            </w:pPr>
            <w:r w:rsidRPr="00304C2E">
              <w:rPr>
                <w:color w:val="000000"/>
                <w:sz w:val="20"/>
                <w:szCs w:val="20"/>
              </w:rPr>
              <w:t>2015</w:t>
            </w:r>
          </w:p>
        </w:tc>
        <w:tc>
          <w:tcPr>
            <w:tcW w:w="1103" w:type="pct"/>
            <w:noWrap/>
            <w:hideMark/>
          </w:tcPr>
          <w:p w14:paraId="48162460" w14:textId="77777777" w:rsidR="00794381" w:rsidRPr="00304C2E" w:rsidRDefault="00794381" w:rsidP="006E11A2">
            <w:pPr>
              <w:snapToGrid w:val="0"/>
              <w:cnfStyle w:val="000000000000" w:firstRow="0" w:lastRow="0" w:firstColumn="0" w:lastColumn="0" w:oddVBand="0" w:evenVBand="0" w:oddHBand="0" w:evenHBand="0" w:firstRowFirstColumn="0" w:firstRowLastColumn="0" w:lastRowFirstColumn="0" w:lastRowLastColumn="0"/>
              <w:rPr>
                <w:color w:val="000000"/>
                <w:sz w:val="20"/>
                <w:szCs w:val="20"/>
              </w:rPr>
            </w:pPr>
            <w:r w:rsidRPr="00304C2E">
              <w:rPr>
                <w:color w:val="000000"/>
                <w:sz w:val="20"/>
                <w:szCs w:val="20"/>
              </w:rPr>
              <w:t>15</w:t>
            </w:r>
          </w:p>
        </w:tc>
        <w:tc>
          <w:tcPr>
            <w:tcW w:w="1104" w:type="pct"/>
            <w:noWrap/>
            <w:hideMark/>
          </w:tcPr>
          <w:p w14:paraId="147E4447" w14:textId="77777777" w:rsidR="00794381" w:rsidRPr="00304C2E" w:rsidRDefault="00794381" w:rsidP="006E11A2">
            <w:pPr>
              <w:snapToGrid w:val="0"/>
              <w:cnfStyle w:val="000000000000" w:firstRow="0" w:lastRow="0" w:firstColumn="0" w:lastColumn="0" w:oddVBand="0" w:evenVBand="0" w:oddHBand="0" w:evenHBand="0" w:firstRowFirstColumn="0" w:firstRowLastColumn="0" w:lastRowFirstColumn="0" w:lastRowLastColumn="0"/>
              <w:rPr>
                <w:color w:val="000000"/>
                <w:sz w:val="20"/>
                <w:szCs w:val="20"/>
              </w:rPr>
            </w:pPr>
            <w:r w:rsidRPr="00304C2E">
              <w:rPr>
                <w:color w:val="000000"/>
                <w:sz w:val="20"/>
                <w:szCs w:val="20"/>
              </w:rPr>
              <w:t>9</w:t>
            </w:r>
          </w:p>
        </w:tc>
        <w:tc>
          <w:tcPr>
            <w:tcW w:w="1103" w:type="pct"/>
            <w:noWrap/>
            <w:hideMark/>
          </w:tcPr>
          <w:p w14:paraId="4B0E239F" w14:textId="77777777" w:rsidR="00794381" w:rsidRPr="00304C2E" w:rsidRDefault="00794381" w:rsidP="006E11A2">
            <w:pPr>
              <w:snapToGrid w:val="0"/>
              <w:cnfStyle w:val="000000000000" w:firstRow="0" w:lastRow="0" w:firstColumn="0" w:lastColumn="0" w:oddVBand="0" w:evenVBand="0" w:oddHBand="0" w:evenHBand="0" w:firstRowFirstColumn="0" w:firstRowLastColumn="0" w:lastRowFirstColumn="0" w:lastRowLastColumn="0"/>
              <w:rPr>
                <w:color w:val="000000"/>
                <w:sz w:val="20"/>
                <w:szCs w:val="20"/>
              </w:rPr>
            </w:pPr>
            <w:r w:rsidRPr="00304C2E">
              <w:rPr>
                <w:color w:val="000000"/>
                <w:sz w:val="20"/>
                <w:szCs w:val="20"/>
              </w:rPr>
              <w:t>228</w:t>
            </w:r>
          </w:p>
        </w:tc>
        <w:tc>
          <w:tcPr>
            <w:tcW w:w="1104" w:type="pct"/>
            <w:tcBorders>
              <w:right w:val="double" w:sz="4" w:space="0" w:color="auto"/>
            </w:tcBorders>
          </w:tcPr>
          <w:p w14:paraId="78795DB4" w14:textId="77777777" w:rsidR="00794381" w:rsidRPr="00304C2E" w:rsidRDefault="00794381" w:rsidP="006E11A2">
            <w:pPr>
              <w:snapToGrid w:val="0"/>
              <w:cnfStyle w:val="000000000000" w:firstRow="0" w:lastRow="0" w:firstColumn="0" w:lastColumn="0" w:oddVBand="0" w:evenVBand="0" w:oddHBand="0" w:evenHBand="0" w:firstRowFirstColumn="0" w:firstRowLastColumn="0" w:lastRowFirstColumn="0" w:lastRowLastColumn="0"/>
              <w:rPr>
                <w:color w:val="000000"/>
                <w:sz w:val="20"/>
                <w:szCs w:val="20"/>
              </w:rPr>
            </w:pPr>
            <w:r w:rsidRPr="00304C2E">
              <w:rPr>
                <w:color w:val="000000"/>
                <w:sz w:val="20"/>
                <w:szCs w:val="20"/>
              </w:rPr>
              <w:t>6</w:t>
            </w:r>
          </w:p>
        </w:tc>
      </w:tr>
      <w:tr w:rsidR="00794381" w:rsidRPr="00304C2E" w14:paraId="34FA5F39" w14:textId="77777777" w:rsidTr="006E11A2">
        <w:trPr>
          <w:trHeight w:val="321"/>
        </w:trPr>
        <w:tc>
          <w:tcPr>
            <w:cnfStyle w:val="001000000000" w:firstRow="0" w:lastRow="0" w:firstColumn="1" w:lastColumn="0" w:oddVBand="0" w:evenVBand="0" w:oddHBand="0" w:evenHBand="0" w:firstRowFirstColumn="0" w:firstRowLastColumn="0" w:lastRowFirstColumn="0" w:lastRowLastColumn="0"/>
            <w:tcW w:w="585" w:type="pct"/>
            <w:tcBorders>
              <w:left w:val="double" w:sz="4" w:space="0" w:color="auto"/>
            </w:tcBorders>
            <w:shd w:val="pct15" w:color="auto" w:fill="auto"/>
            <w:noWrap/>
            <w:hideMark/>
          </w:tcPr>
          <w:p w14:paraId="7C022DFE" w14:textId="77777777" w:rsidR="00794381" w:rsidRPr="00304C2E" w:rsidRDefault="00794381" w:rsidP="00044F88">
            <w:pPr>
              <w:snapToGrid w:val="0"/>
              <w:rPr>
                <w:bCs/>
                <w:color w:val="000000"/>
                <w:sz w:val="20"/>
                <w:szCs w:val="20"/>
              </w:rPr>
            </w:pPr>
            <w:r w:rsidRPr="00304C2E">
              <w:rPr>
                <w:color w:val="000000"/>
                <w:sz w:val="20"/>
                <w:szCs w:val="20"/>
              </w:rPr>
              <w:t>2016</w:t>
            </w:r>
          </w:p>
        </w:tc>
        <w:tc>
          <w:tcPr>
            <w:tcW w:w="1103" w:type="pct"/>
            <w:noWrap/>
            <w:hideMark/>
          </w:tcPr>
          <w:p w14:paraId="7AAB6FB1" w14:textId="77777777" w:rsidR="00794381" w:rsidRPr="00304C2E" w:rsidRDefault="00794381" w:rsidP="006E11A2">
            <w:pPr>
              <w:snapToGrid w:val="0"/>
              <w:cnfStyle w:val="000000000000" w:firstRow="0" w:lastRow="0" w:firstColumn="0" w:lastColumn="0" w:oddVBand="0" w:evenVBand="0" w:oddHBand="0" w:evenHBand="0" w:firstRowFirstColumn="0" w:firstRowLastColumn="0" w:lastRowFirstColumn="0" w:lastRowLastColumn="0"/>
              <w:rPr>
                <w:color w:val="000000"/>
                <w:sz w:val="20"/>
                <w:szCs w:val="20"/>
              </w:rPr>
            </w:pPr>
            <w:r w:rsidRPr="00304C2E">
              <w:rPr>
                <w:color w:val="000000"/>
                <w:sz w:val="20"/>
                <w:szCs w:val="20"/>
              </w:rPr>
              <w:t>17</w:t>
            </w:r>
          </w:p>
        </w:tc>
        <w:tc>
          <w:tcPr>
            <w:tcW w:w="1104" w:type="pct"/>
            <w:noWrap/>
            <w:hideMark/>
          </w:tcPr>
          <w:p w14:paraId="1DE8D469" w14:textId="77777777" w:rsidR="00794381" w:rsidRPr="00304C2E" w:rsidRDefault="00794381" w:rsidP="006E11A2">
            <w:pPr>
              <w:snapToGrid w:val="0"/>
              <w:cnfStyle w:val="000000000000" w:firstRow="0" w:lastRow="0" w:firstColumn="0" w:lastColumn="0" w:oddVBand="0" w:evenVBand="0" w:oddHBand="0" w:evenHBand="0" w:firstRowFirstColumn="0" w:firstRowLastColumn="0" w:lastRowFirstColumn="0" w:lastRowLastColumn="0"/>
              <w:rPr>
                <w:color w:val="000000"/>
                <w:sz w:val="20"/>
                <w:szCs w:val="20"/>
              </w:rPr>
            </w:pPr>
            <w:r w:rsidRPr="00304C2E">
              <w:rPr>
                <w:color w:val="000000"/>
                <w:sz w:val="20"/>
                <w:szCs w:val="20"/>
              </w:rPr>
              <w:t>1</w:t>
            </w:r>
          </w:p>
        </w:tc>
        <w:tc>
          <w:tcPr>
            <w:tcW w:w="1103" w:type="pct"/>
            <w:noWrap/>
            <w:hideMark/>
          </w:tcPr>
          <w:p w14:paraId="08298468" w14:textId="77777777" w:rsidR="00794381" w:rsidRPr="00304C2E" w:rsidRDefault="00794381" w:rsidP="006E11A2">
            <w:pPr>
              <w:snapToGrid w:val="0"/>
              <w:cnfStyle w:val="000000000000" w:firstRow="0" w:lastRow="0" w:firstColumn="0" w:lastColumn="0" w:oddVBand="0" w:evenVBand="0" w:oddHBand="0" w:evenHBand="0" w:firstRowFirstColumn="0" w:firstRowLastColumn="0" w:lastRowFirstColumn="0" w:lastRowLastColumn="0"/>
              <w:rPr>
                <w:color w:val="000000"/>
                <w:sz w:val="20"/>
                <w:szCs w:val="20"/>
              </w:rPr>
            </w:pPr>
            <w:r w:rsidRPr="00304C2E">
              <w:rPr>
                <w:color w:val="000000"/>
                <w:sz w:val="20"/>
                <w:szCs w:val="20"/>
              </w:rPr>
              <w:t>498</w:t>
            </w:r>
          </w:p>
        </w:tc>
        <w:tc>
          <w:tcPr>
            <w:tcW w:w="1104" w:type="pct"/>
            <w:tcBorders>
              <w:right w:val="double" w:sz="4" w:space="0" w:color="auto"/>
            </w:tcBorders>
          </w:tcPr>
          <w:p w14:paraId="3BC94F77" w14:textId="77777777" w:rsidR="00794381" w:rsidRPr="00304C2E" w:rsidRDefault="00794381" w:rsidP="006E11A2">
            <w:pPr>
              <w:snapToGrid w:val="0"/>
              <w:cnfStyle w:val="000000000000" w:firstRow="0" w:lastRow="0" w:firstColumn="0" w:lastColumn="0" w:oddVBand="0" w:evenVBand="0" w:oddHBand="0" w:evenHBand="0" w:firstRowFirstColumn="0" w:firstRowLastColumn="0" w:lastRowFirstColumn="0" w:lastRowLastColumn="0"/>
              <w:rPr>
                <w:color w:val="000000"/>
                <w:sz w:val="20"/>
                <w:szCs w:val="20"/>
              </w:rPr>
            </w:pPr>
            <w:r w:rsidRPr="00304C2E">
              <w:rPr>
                <w:color w:val="000000"/>
                <w:sz w:val="20"/>
                <w:szCs w:val="20"/>
              </w:rPr>
              <w:t>2</w:t>
            </w:r>
          </w:p>
        </w:tc>
      </w:tr>
      <w:tr w:rsidR="00794381" w:rsidRPr="00304C2E" w14:paraId="2AC789EB" w14:textId="77777777" w:rsidTr="006E11A2">
        <w:trPr>
          <w:trHeight w:val="321"/>
        </w:trPr>
        <w:tc>
          <w:tcPr>
            <w:cnfStyle w:val="001000000000" w:firstRow="0" w:lastRow="0" w:firstColumn="1" w:lastColumn="0" w:oddVBand="0" w:evenVBand="0" w:oddHBand="0" w:evenHBand="0" w:firstRowFirstColumn="0" w:firstRowLastColumn="0" w:lastRowFirstColumn="0" w:lastRowLastColumn="0"/>
            <w:tcW w:w="585" w:type="pct"/>
            <w:tcBorders>
              <w:left w:val="double" w:sz="4" w:space="0" w:color="auto"/>
            </w:tcBorders>
            <w:shd w:val="pct15" w:color="auto" w:fill="auto"/>
            <w:noWrap/>
            <w:hideMark/>
          </w:tcPr>
          <w:p w14:paraId="0423E321" w14:textId="77777777" w:rsidR="00794381" w:rsidRPr="00304C2E" w:rsidRDefault="00794381" w:rsidP="00044F88">
            <w:pPr>
              <w:snapToGrid w:val="0"/>
              <w:rPr>
                <w:bCs/>
                <w:color w:val="000000"/>
                <w:sz w:val="20"/>
                <w:szCs w:val="20"/>
              </w:rPr>
            </w:pPr>
            <w:r w:rsidRPr="00304C2E">
              <w:rPr>
                <w:color w:val="000000"/>
                <w:sz w:val="20"/>
                <w:szCs w:val="20"/>
              </w:rPr>
              <w:t>2017</w:t>
            </w:r>
          </w:p>
        </w:tc>
        <w:tc>
          <w:tcPr>
            <w:tcW w:w="1103" w:type="pct"/>
            <w:noWrap/>
            <w:hideMark/>
          </w:tcPr>
          <w:p w14:paraId="6FCD1F29" w14:textId="77777777" w:rsidR="00794381" w:rsidRPr="00304C2E" w:rsidRDefault="00794381" w:rsidP="006E11A2">
            <w:pPr>
              <w:snapToGrid w:val="0"/>
              <w:cnfStyle w:val="000000000000" w:firstRow="0" w:lastRow="0" w:firstColumn="0" w:lastColumn="0" w:oddVBand="0" w:evenVBand="0" w:oddHBand="0" w:evenHBand="0" w:firstRowFirstColumn="0" w:firstRowLastColumn="0" w:lastRowFirstColumn="0" w:lastRowLastColumn="0"/>
              <w:rPr>
                <w:color w:val="000000"/>
                <w:sz w:val="20"/>
                <w:szCs w:val="20"/>
              </w:rPr>
            </w:pPr>
            <w:r w:rsidRPr="00304C2E">
              <w:rPr>
                <w:color w:val="000000"/>
                <w:sz w:val="20"/>
                <w:szCs w:val="20"/>
              </w:rPr>
              <w:t>4</w:t>
            </w:r>
          </w:p>
        </w:tc>
        <w:tc>
          <w:tcPr>
            <w:tcW w:w="1104" w:type="pct"/>
            <w:noWrap/>
            <w:hideMark/>
          </w:tcPr>
          <w:p w14:paraId="2B314E40" w14:textId="77777777" w:rsidR="00794381" w:rsidRPr="00304C2E" w:rsidRDefault="00794381" w:rsidP="006E11A2">
            <w:pPr>
              <w:snapToGrid w:val="0"/>
              <w:cnfStyle w:val="000000000000" w:firstRow="0" w:lastRow="0" w:firstColumn="0" w:lastColumn="0" w:oddVBand="0" w:evenVBand="0" w:oddHBand="0" w:evenHBand="0" w:firstRowFirstColumn="0" w:firstRowLastColumn="0" w:lastRowFirstColumn="0" w:lastRowLastColumn="0"/>
              <w:rPr>
                <w:color w:val="000000"/>
                <w:sz w:val="20"/>
                <w:szCs w:val="20"/>
              </w:rPr>
            </w:pPr>
            <w:r w:rsidRPr="00304C2E">
              <w:rPr>
                <w:color w:val="000000"/>
                <w:sz w:val="20"/>
                <w:szCs w:val="20"/>
              </w:rPr>
              <w:t>0</w:t>
            </w:r>
          </w:p>
        </w:tc>
        <w:tc>
          <w:tcPr>
            <w:tcW w:w="1103" w:type="pct"/>
            <w:noWrap/>
            <w:hideMark/>
          </w:tcPr>
          <w:p w14:paraId="1D93A586" w14:textId="77777777" w:rsidR="00794381" w:rsidRPr="00304C2E" w:rsidRDefault="00794381" w:rsidP="006E11A2">
            <w:pPr>
              <w:snapToGrid w:val="0"/>
              <w:cnfStyle w:val="000000000000" w:firstRow="0" w:lastRow="0" w:firstColumn="0" w:lastColumn="0" w:oddVBand="0" w:evenVBand="0" w:oddHBand="0" w:evenHBand="0" w:firstRowFirstColumn="0" w:firstRowLastColumn="0" w:lastRowFirstColumn="0" w:lastRowLastColumn="0"/>
              <w:rPr>
                <w:color w:val="000000"/>
                <w:sz w:val="20"/>
                <w:szCs w:val="20"/>
              </w:rPr>
            </w:pPr>
            <w:r w:rsidRPr="00304C2E">
              <w:rPr>
                <w:color w:val="000000"/>
                <w:sz w:val="20"/>
                <w:szCs w:val="20"/>
              </w:rPr>
              <w:t>183</w:t>
            </w:r>
          </w:p>
        </w:tc>
        <w:tc>
          <w:tcPr>
            <w:tcW w:w="1104" w:type="pct"/>
            <w:tcBorders>
              <w:right w:val="double" w:sz="4" w:space="0" w:color="auto"/>
            </w:tcBorders>
          </w:tcPr>
          <w:p w14:paraId="4441C8F7" w14:textId="77777777" w:rsidR="00794381" w:rsidRPr="00304C2E" w:rsidRDefault="00794381" w:rsidP="006E11A2">
            <w:pPr>
              <w:snapToGrid w:val="0"/>
              <w:cnfStyle w:val="000000000000" w:firstRow="0" w:lastRow="0" w:firstColumn="0" w:lastColumn="0" w:oddVBand="0" w:evenVBand="0" w:oddHBand="0" w:evenHBand="0" w:firstRowFirstColumn="0" w:firstRowLastColumn="0" w:lastRowFirstColumn="0" w:lastRowLastColumn="0"/>
              <w:rPr>
                <w:color w:val="000000"/>
                <w:sz w:val="20"/>
                <w:szCs w:val="20"/>
              </w:rPr>
            </w:pPr>
            <w:r w:rsidRPr="00304C2E">
              <w:rPr>
                <w:color w:val="000000"/>
                <w:sz w:val="20"/>
                <w:szCs w:val="20"/>
              </w:rPr>
              <w:t>5</w:t>
            </w:r>
          </w:p>
        </w:tc>
      </w:tr>
      <w:tr w:rsidR="00794381" w:rsidRPr="00304C2E" w14:paraId="15633C77" w14:textId="77777777" w:rsidTr="006E11A2">
        <w:trPr>
          <w:trHeight w:val="321"/>
        </w:trPr>
        <w:tc>
          <w:tcPr>
            <w:cnfStyle w:val="001000000000" w:firstRow="0" w:lastRow="0" w:firstColumn="1" w:lastColumn="0" w:oddVBand="0" w:evenVBand="0" w:oddHBand="0" w:evenHBand="0" w:firstRowFirstColumn="0" w:firstRowLastColumn="0" w:lastRowFirstColumn="0" w:lastRowLastColumn="0"/>
            <w:tcW w:w="585" w:type="pct"/>
            <w:tcBorders>
              <w:left w:val="double" w:sz="4" w:space="0" w:color="auto"/>
            </w:tcBorders>
            <w:shd w:val="pct15" w:color="auto" w:fill="auto"/>
            <w:noWrap/>
            <w:hideMark/>
          </w:tcPr>
          <w:p w14:paraId="4402BC36" w14:textId="77777777" w:rsidR="00794381" w:rsidRPr="00304C2E" w:rsidRDefault="00794381" w:rsidP="00044F88">
            <w:pPr>
              <w:snapToGrid w:val="0"/>
              <w:rPr>
                <w:bCs/>
                <w:color w:val="000000"/>
                <w:sz w:val="20"/>
                <w:szCs w:val="20"/>
              </w:rPr>
            </w:pPr>
            <w:r w:rsidRPr="00304C2E">
              <w:rPr>
                <w:color w:val="000000"/>
                <w:sz w:val="20"/>
                <w:szCs w:val="20"/>
              </w:rPr>
              <w:t>2018</w:t>
            </w:r>
          </w:p>
        </w:tc>
        <w:tc>
          <w:tcPr>
            <w:tcW w:w="1103" w:type="pct"/>
            <w:noWrap/>
            <w:hideMark/>
          </w:tcPr>
          <w:p w14:paraId="37FB342A" w14:textId="77777777" w:rsidR="00794381" w:rsidRPr="00304C2E" w:rsidRDefault="00794381" w:rsidP="006E11A2">
            <w:pPr>
              <w:snapToGrid w:val="0"/>
              <w:cnfStyle w:val="000000000000" w:firstRow="0" w:lastRow="0" w:firstColumn="0" w:lastColumn="0" w:oddVBand="0" w:evenVBand="0" w:oddHBand="0" w:evenHBand="0" w:firstRowFirstColumn="0" w:firstRowLastColumn="0" w:lastRowFirstColumn="0" w:lastRowLastColumn="0"/>
              <w:rPr>
                <w:color w:val="000000"/>
                <w:sz w:val="20"/>
                <w:szCs w:val="20"/>
              </w:rPr>
            </w:pPr>
            <w:r w:rsidRPr="00304C2E">
              <w:rPr>
                <w:color w:val="000000"/>
                <w:sz w:val="20"/>
                <w:szCs w:val="20"/>
              </w:rPr>
              <w:t>5</w:t>
            </w:r>
          </w:p>
        </w:tc>
        <w:tc>
          <w:tcPr>
            <w:tcW w:w="1104" w:type="pct"/>
            <w:noWrap/>
            <w:hideMark/>
          </w:tcPr>
          <w:p w14:paraId="3B0D1336" w14:textId="77777777" w:rsidR="00794381" w:rsidRPr="00304C2E" w:rsidRDefault="00794381" w:rsidP="006E11A2">
            <w:pPr>
              <w:snapToGrid w:val="0"/>
              <w:cnfStyle w:val="000000000000" w:firstRow="0" w:lastRow="0" w:firstColumn="0" w:lastColumn="0" w:oddVBand="0" w:evenVBand="0" w:oddHBand="0" w:evenHBand="0" w:firstRowFirstColumn="0" w:firstRowLastColumn="0" w:lastRowFirstColumn="0" w:lastRowLastColumn="0"/>
              <w:rPr>
                <w:color w:val="000000"/>
                <w:sz w:val="20"/>
                <w:szCs w:val="20"/>
              </w:rPr>
            </w:pPr>
            <w:r w:rsidRPr="00304C2E">
              <w:rPr>
                <w:color w:val="000000"/>
                <w:sz w:val="20"/>
                <w:szCs w:val="20"/>
              </w:rPr>
              <w:t>0</w:t>
            </w:r>
          </w:p>
        </w:tc>
        <w:tc>
          <w:tcPr>
            <w:tcW w:w="1103" w:type="pct"/>
            <w:noWrap/>
            <w:hideMark/>
          </w:tcPr>
          <w:p w14:paraId="7FA6E44B" w14:textId="77777777" w:rsidR="00794381" w:rsidRPr="00304C2E" w:rsidRDefault="00794381" w:rsidP="006E11A2">
            <w:pPr>
              <w:snapToGrid w:val="0"/>
              <w:cnfStyle w:val="000000000000" w:firstRow="0" w:lastRow="0" w:firstColumn="0" w:lastColumn="0" w:oddVBand="0" w:evenVBand="0" w:oddHBand="0" w:evenHBand="0" w:firstRowFirstColumn="0" w:firstRowLastColumn="0" w:lastRowFirstColumn="0" w:lastRowLastColumn="0"/>
              <w:rPr>
                <w:color w:val="000000"/>
                <w:sz w:val="20"/>
                <w:szCs w:val="20"/>
              </w:rPr>
            </w:pPr>
            <w:r w:rsidRPr="00304C2E">
              <w:rPr>
                <w:color w:val="000000"/>
                <w:sz w:val="20"/>
                <w:szCs w:val="20"/>
              </w:rPr>
              <w:t>312</w:t>
            </w:r>
          </w:p>
        </w:tc>
        <w:tc>
          <w:tcPr>
            <w:tcW w:w="1104" w:type="pct"/>
            <w:tcBorders>
              <w:right w:val="double" w:sz="4" w:space="0" w:color="auto"/>
            </w:tcBorders>
          </w:tcPr>
          <w:p w14:paraId="4090FDBE" w14:textId="77777777" w:rsidR="00794381" w:rsidRPr="00304C2E" w:rsidRDefault="00794381" w:rsidP="006E11A2">
            <w:pPr>
              <w:snapToGrid w:val="0"/>
              <w:cnfStyle w:val="000000000000" w:firstRow="0" w:lastRow="0" w:firstColumn="0" w:lastColumn="0" w:oddVBand="0" w:evenVBand="0" w:oddHBand="0" w:evenHBand="0" w:firstRowFirstColumn="0" w:firstRowLastColumn="0" w:lastRowFirstColumn="0" w:lastRowLastColumn="0"/>
              <w:rPr>
                <w:color w:val="000000"/>
                <w:sz w:val="20"/>
                <w:szCs w:val="20"/>
              </w:rPr>
            </w:pPr>
            <w:r w:rsidRPr="00304C2E">
              <w:rPr>
                <w:color w:val="000000"/>
                <w:sz w:val="20"/>
                <w:szCs w:val="20"/>
              </w:rPr>
              <w:t>4</w:t>
            </w:r>
          </w:p>
        </w:tc>
      </w:tr>
      <w:tr w:rsidR="00794381" w:rsidRPr="00304C2E" w14:paraId="719E7210" w14:textId="77777777" w:rsidTr="006E11A2">
        <w:trPr>
          <w:trHeight w:val="321"/>
        </w:trPr>
        <w:tc>
          <w:tcPr>
            <w:cnfStyle w:val="001000000000" w:firstRow="0" w:lastRow="0" w:firstColumn="1" w:lastColumn="0" w:oddVBand="0" w:evenVBand="0" w:oddHBand="0" w:evenHBand="0" w:firstRowFirstColumn="0" w:firstRowLastColumn="0" w:lastRowFirstColumn="0" w:lastRowLastColumn="0"/>
            <w:tcW w:w="585" w:type="pct"/>
            <w:tcBorders>
              <w:left w:val="double" w:sz="4" w:space="0" w:color="auto"/>
              <w:bottom w:val="double" w:sz="4" w:space="0" w:color="auto"/>
            </w:tcBorders>
            <w:shd w:val="pct15" w:color="auto" w:fill="auto"/>
            <w:noWrap/>
            <w:hideMark/>
          </w:tcPr>
          <w:p w14:paraId="1B135DED" w14:textId="77777777" w:rsidR="00794381" w:rsidRPr="00304C2E" w:rsidRDefault="00794381" w:rsidP="00044F88">
            <w:pPr>
              <w:snapToGrid w:val="0"/>
              <w:rPr>
                <w:bCs/>
                <w:color w:val="000000"/>
                <w:sz w:val="20"/>
                <w:szCs w:val="20"/>
              </w:rPr>
            </w:pPr>
            <w:r w:rsidRPr="00304C2E">
              <w:rPr>
                <w:color w:val="000000"/>
                <w:sz w:val="20"/>
                <w:szCs w:val="20"/>
              </w:rPr>
              <w:t>Total</w:t>
            </w:r>
          </w:p>
        </w:tc>
        <w:tc>
          <w:tcPr>
            <w:tcW w:w="1103" w:type="pct"/>
            <w:tcBorders>
              <w:bottom w:val="double" w:sz="4" w:space="0" w:color="auto"/>
            </w:tcBorders>
            <w:noWrap/>
            <w:hideMark/>
          </w:tcPr>
          <w:p w14:paraId="51070585" w14:textId="77777777" w:rsidR="00794381" w:rsidRPr="00304C2E" w:rsidRDefault="00794381" w:rsidP="006E11A2">
            <w:pPr>
              <w:snapToGrid w:val="0"/>
              <w:cnfStyle w:val="000000000000" w:firstRow="0" w:lastRow="0" w:firstColumn="0" w:lastColumn="0" w:oddVBand="0" w:evenVBand="0" w:oddHBand="0" w:evenHBand="0" w:firstRowFirstColumn="0" w:firstRowLastColumn="0" w:lastRowFirstColumn="0" w:lastRowLastColumn="0"/>
              <w:rPr>
                <w:bCs/>
                <w:color w:val="000000"/>
                <w:sz w:val="20"/>
                <w:szCs w:val="20"/>
              </w:rPr>
            </w:pPr>
            <w:r w:rsidRPr="00304C2E">
              <w:rPr>
                <w:bCs/>
                <w:color w:val="000000"/>
                <w:sz w:val="20"/>
                <w:szCs w:val="20"/>
              </w:rPr>
              <w:t>60</w:t>
            </w:r>
          </w:p>
        </w:tc>
        <w:tc>
          <w:tcPr>
            <w:tcW w:w="1104" w:type="pct"/>
            <w:tcBorders>
              <w:bottom w:val="double" w:sz="4" w:space="0" w:color="auto"/>
            </w:tcBorders>
            <w:noWrap/>
            <w:hideMark/>
          </w:tcPr>
          <w:p w14:paraId="156B908B" w14:textId="77777777" w:rsidR="00794381" w:rsidRPr="00304C2E" w:rsidRDefault="00794381" w:rsidP="006E11A2">
            <w:pPr>
              <w:snapToGrid w:val="0"/>
              <w:cnfStyle w:val="000000000000" w:firstRow="0" w:lastRow="0" w:firstColumn="0" w:lastColumn="0" w:oddVBand="0" w:evenVBand="0" w:oddHBand="0" w:evenHBand="0" w:firstRowFirstColumn="0" w:firstRowLastColumn="0" w:lastRowFirstColumn="0" w:lastRowLastColumn="0"/>
              <w:rPr>
                <w:bCs/>
                <w:color w:val="000000"/>
                <w:sz w:val="20"/>
                <w:szCs w:val="20"/>
              </w:rPr>
            </w:pPr>
            <w:r w:rsidRPr="00304C2E">
              <w:rPr>
                <w:bCs/>
                <w:color w:val="000000"/>
                <w:sz w:val="20"/>
                <w:szCs w:val="20"/>
              </w:rPr>
              <w:t>62</w:t>
            </w:r>
          </w:p>
        </w:tc>
        <w:tc>
          <w:tcPr>
            <w:tcW w:w="1103" w:type="pct"/>
            <w:tcBorders>
              <w:bottom w:val="double" w:sz="4" w:space="0" w:color="auto"/>
            </w:tcBorders>
            <w:noWrap/>
            <w:hideMark/>
          </w:tcPr>
          <w:p w14:paraId="5A94D413" w14:textId="77777777" w:rsidR="00794381" w:rsidRPr="00304C2E" w:rsidRDefault="00794381" w:rsidP="006E11A2">
            <w:pPr>
              <w:snapToGrid w:val="0"/>
              <w:cnfStyle w:val="000000000000" w:firstRow="0" w:lastRow="0" w:firstColumn="0" w:lastColumn="0" w:oddVBand="0" w:evenVBand="0" w:oddHBand="0" w:evenHBand="0" w:firstRowFirstColumn="0" w:firstRowLastColumn="0" w:lastRowFirstColumn="0" w:lastRowLastColumn="0"/>
              <w:rPr>
                <w:bCs/>
                <w:color w:val="000000"/>
                <w:sz w:val="20"/>
                <w:szCs w:val="20"/>
              </w:rPr>
            </w:pPr>
            <w:r w:rsidRPr="00304C2E">
              <w:rPr>
                <w:bCs/>
                <w:color w:val="000000"/>
                <w:sz w:val="20"/>
                <w:szCs w:val="20"/>
              </w:rPr>
              <w:t>3,073</w:t>
            </w:r>
          </w:p>
        </w:tc>
        <w:tc>
          <w:tcPr>
            <w:tcW w:w="1104" w:type="pct"/>
            <w:tcBorders>
              <w:bottom w:val="double" w:sz="4" w:space="0" w:color="auto"/>
              <w:right w:val="double" w:sz="4" w:space="0" w:color="auto"/>
            </w:tcBorders>
          </w:tcPr>
          <w:p w14:paraId="1A98C3DB" w14:textId="77777777" w:rsidR="00794381" w:rsidRPr="00304C2E" w:rsidRDefault="00794381" w:rsidP="006E11A2">
            <w:pPr>
              <w:snapToGrid w:val="0"/>
              <w:cnfStyle w:val="000000000000" w:firstRow="0" w:lastRow="0" w:firstColumn="0" w:lastColumn="0" w:oddVBand="0" w:evenVBand="0" w:oddHBand="0" w:evenHBand="0" w:firstRowFirstColumn="0" w:firstRowLastColumn="0" w:lastRowFirstColumn="0" w:lastRowLastColumn="0"/>
              <w:rPr>
                <w:bCs/>
                <w:color w:val="000000"/>
                <w:sz w:val="20"/>
                <w:szCs w:val="20"/>
              </w:rPr>
            </w:pPr>
            <w:r w:rsidRPr="00304C2E">
              <w:rPr>
                <w:bCs/>
                <w:color w:val="000000"/>
                <w:sz w:val="20"/>
                <w:szCs w:val="20"/>
              </w:rPr>
              <w:t>30</w:t>
            </w:r>
          </w:p>
        </w:tc>
      </w:tr>
    </w:tbl>
    <w:p w14:paraId="668AB0EB" w14:textId="77777777" w:rsidR="00794381" w:rsidRPr="00304C2E" w:rsidRDefault="00794381" w:rsidP="00794381">
      <w:pPr>
        <w:pStyle w:val="ae"/>
        <w:ind w:leftChars="0" w:left="1" w:right="142"/>
        <w:jc w:val="both"/>
        <w:rPr>
          <w:rFonts w:ascii="Times New Roman" w:hAnsi="Times New Roman" w:cs="Times New Roman"/>
          <w:sz w:val="18"/>
          <w:szCs w:val="18"/>
        </w:rPr>
      </w:pPr>
      <w:r w:rsidRPr="00304C2E">
        <w:rPr>
          <w:rFonts w:ascii="Times New Roman" w:hAnsi="Times New Roman" w:cs="Times New Roman"/>
          <w:i/>
          <w:sz w:val="18"/>
          <w:szCs w:val="18"/>
        </w:rPr>
        <w:t>Source: LAB, 2019</w:t>
      </w:r>
    </w:p>
    <w:p w14:paraId="71B210CB" w14:textId="77777777" w:rsidR="00794381" w:rsidRPr="00304C2E" w:rsidRDefault="00794381" w:rsidP="00794381">
      <w:pPr>
        <w:pStyle w:val="ae"/>
        <w:ind w:leftChars="0" w:left="1" w:right="142"/>
        <w:jc w:val="both"/>
        <w:rPr>
          <w:rFonts w:ascii="Times New Roman" w:hAnsi="Times New Roman" w:cs="Times New Roman"/>
          <w:szCs w:val="24"/>
        </w:rPr>
      </w:pPr>
    </w:p>
    <w:p w14:paraId="573B2B63" w14:textId="7B1A825E" w:rsidR="00794381" w:rsidRPr="00304C2E" w:rsidRDefault="00794381" w:rsidP="00794381">
      <w:pPr>
        <w:pStyle w:val="ae"/>
        <w:ind w:leftChars="0" w:left="1" w:right="142"/>
        <w:jc w:val="both"/>
        <w:rPr>
          <w:rFonts w:ascii="Times New Roman" w:hAnsi="Times New Roman" w:cs="Times New Roman"/>
          <w:b/>
          <w:szCs w:val="24"/>
        </w:rPr>
      </w:pPr>
      <w:r w:rsidRPr="00304C2E">
        <w:rPr>
          <w:rFonts w:ascii="Times New Roman" w:hAnsi="Times New Roman" w:cs="Times New Roman" w:hint="eastAsia"/>
          <w:b/>
          <w:szCs w:val="24"/>
        </w:rPr>
        <w:t>Table 8</w:t>
      </w:r>
      <w:r w:rsidR="00B86DD2" w:rsidRPr="00304C2E">
        <w:rPr>
          <w:rFonts w:ascii="Times New Roman" w:hAnsi="Times New Roman" w:cs="Times New Roman"/>
          <w:b/>
          <w:szCs w:val="24"/>
        </w:rPr>
        <w:t>7</w:t>
      </w:r>
    </w:p>
    <w:tbl>
      <w:tblPr>
        <w:tblStyle w:val="a7"/>
        <w:tblW w:w="8603" w:type="dxa"/>
        <w:tblInd w:w="1"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2796"/>
        <w:gridCol w:w="994"/>
        <w:gridCol w:w="1689"/>
        <w:gridCol w:w="1987"/>
        <w:gridCol w:w="1137"/>
      </w:tblGrid>
      <w:tr w:rsidR="00794381" w:rsidRPr="00304C2E" w14:paraId="55225B92" w14:textId="77777777" w:rsidTr="006E11A2">
        <w:tc>
          <w:tcPr>
            <w:tcW w:w="8603" w:type="dxa"/>
            <w:gridSpan w:val="5"/>
            <w:shd w:val="clear" w:color="auto" w:fill="D9D9D9" w:themeFill="background1" w:themeFillShade="D9"/>
            <w:vAlign w:val="center"/>
          </w:tcPr>
          <w:p w14:paraId="4308444A" w14:textId="77777777" w:rsidR="00B86DD2" w:rsidRPr="00304C2E" w:rsidRDefault="00B86DD2" w:rsidP="006E11A2">
            <w:pPr>
              <w:pStyle w:val="ae"/>
              <w:ind w:leftChars="0" w:left="0" w:right="142"/>
              <w:jc w:val="center"/>
              <w:rPr>
                <w:b/>
                <w:lang w:eastAsia="zh-TW"/>
              </w:rPr>
            </w:pPr>
          </w:p>
          <w:p w14:paraId="2F309357" w14:textId="77777777" w:rsidR="00794381" w:rsidRPr="00304C2E" w:rsidRDefault="00794381" w:rsidP="006E11A2">
            <w:pPr>
              <w:pStyle w:val="ae"/>
              <w:ind w:leftChars="0" w:left="0" w:right="142"/>
              <w:jc w:val="center"/>
              <w:rPr>
                <w:b/>
                <w:lang w:eastAsia="zh-TW"/>
              </w:rPr>
            </w:pPr>
            <w:r w:rsidRPr="00304C2E">
              <w:rPr>
                <w:rFonts w:hint="eastAsia"/>
                <w:b/>
                <w:lang w:eastAsia="zh-TW"/>
              </w:rPr>
              <w:t>Macao Orchestra</w:t>
            </w:r>
          </w:p>
          <w:p w14:paraId="13FC67AF" w14:textId="77777777" w:rsidR="00B86DD2" w:rsidRPr="00304C2E" w:rsidRDefault="00B86DD2" w:rsidP="006E11A2">
            <w:pPr>
              <w:pStyle w:val="ae"/>
              <w:ind w:leftChars="0" w:left="0" w:right="142"/>
              <w:jc w:val="center"/>
              <w:rPr>
                <w:b/>
                <w:lang w:eastAsia="zh-TW"/>
              </w:rPr>
            </w:pPr>
          </w:p>
        </w:tc>
      </w:tr>
      <w:tr w:rsidR="00794381" w:rsidRPr="00304C2E" w14:paraId="174878C7" w14:textId="77777777" w:rsidTr="006E11A2">
        <w:tc>
          <w:tcPr>
            <w:tcW w:w="2821" w:type="dxa"/>
            <w:shd w:val="clear" w:color="auto" w:fill="D9D9D9" w:themeFill="background1" w:themeFillShade="D9"/>
            <w:vAlign w:val="center"/>
          </w:tcPr>
          <w:p w14:paraId="221FD651" w14:textId="77777777" w:rsidR="00794381" w:rsidRPr="00304C2E" w:rsidRDefault="00794381" w:rsidP="006E11A2">
            <w:pPr>
              <w:pStyle w:val="ae"/>
              <w:ind w:leftChars="20" w:left="48" w:right="49"/>
              <w:jc w:val="center"/>
              <w:rPr>
                <w:b/>
              </w:rPr>
            </w:pPr>
            <w:r w:rsidRPr="00304C2E">
              <w:rPr>
                <w:b/>
              </w:rPr>
              <w:t>Concert</w:t>
            </w:r>
          </w:p>
        </w:tc>
        <w:tc>
          <w:tcPr>
            <w:tcW w:w="994" w:type="dxa"/>
            <w:shd w:val="clear" w:color="auto" w:fill="D9D9D9" w:themeFill="background1" w:themeFillShade="D9"/>
            <w:vAlign w:val="center"/>
          </w:tcPr>
          <w:p w14:paraId="3A6DB8F1" w14:textId="77777777" w:rsidR="00794381" w:rsidRPr="00304C2E" w:rsidRDefault="00794381" w:rsidP="006E11A2">
            <w:pPr>
              <w:pStyle w:val="ae"/>
              <w:ind w:leftChars="20" w:left="48" w:right="49"/>
              <w:jc w:val="center"/>
              <w:rPr>
                <w:b/>
              </w:rPr>
            </w:pPr>
            <w:r w:rsidRPr="00304C2E">
              <w:rPr>
                <w:b/>
              </w:rPr>
              <w:t>Date</w:t>
            </w:r>
          </w:p>
        </w:tc>
        <w:tc>
          <w:tcPr>
            <w:tcW w:w="1706" w:type="dxa"/>
            <w:shd w:val="clear" w:color="auto" w:fill="D9D9D9" w:themeFill="background1" w:themeFillShade="D9"/>
            <w:vAlign w:val="center"/>
          </w:tcPr>
          <w:p w14:paraId="1E5CD563" w14:textId="77777777" w:rsidR="00794381" w:rsidRPr="00304C2E" w:rsidRDefault="00794381" w:rsidP="006E11A2">
            <w:pPr>
              <w:pStyle w:val="ae"/>
              <w:ind w:leftChars="20" w:left="48" w:right="49"/>
              <w:jc w:val="center"/>
              <w:rPr>
                <w:b/>
              </w:rPr>
            </w:pPr>
            <w:r w:rsidRPr="00304C2E">
              <w:rPr>
                <w:b/>
              </w:rPr>
              <w:t>Series</w:t>
            </w:r>
          </w:p>
        </w:tc>
        <w:tc>
          <w:tcPr>
            <w:tcW w:w="2001" w:type="dxa"/>
            <w:shd w:val="clear" w:color="auto" w:fill="D9D9D9" w:themeFill="background1" w:themeFillShade="D9"/>
            <w:vAlign w:val="center"/>
          </w:tcPr>
          <w:p w14:paraId="6A72F6A7" w14:textId="755B59F1" w:rsidR="00794381" w:rsidRPr="00304C2E" w:rsidRDefault="00A25F51" w:rsidP="00A25F51">
            <w:pPr>
              <w:pStyle w:val="ae"/>
              <w:ind w:leftChars="20" w:left="48" w:right="49"/>
              <w:jc w:val="center"/>
              <w:rPr>
                <w:b/>
              </w:rPr>
            </w:pPr>
            <w:r w:rsidRPr="00304C2E">
              <w:rPr>
                <w:b/>
              </w:rPr>
              <w:t>Target a</w:t>
            </w:r>
            <w:r w:rsidR="00794381" w:rsidRPr="00304C2E">
              <w:rPr>
                <w:b/>
              </w:rPr>
              <w:t xml:space="preserve">udience </w:t>
            </w:r>
          </w:p>
        </w:tc>
        <w:tc>
          <w:tcPr>
            <w:tcW w:w="1081" w:type="dxa"/>
            <w:shd w:val="clear" w:color="auto" w:fill="D9D9D9" w:themeFill="background1" w:themeFillShade="D9"/>
            <w:vAlign w:val="center"/>
          </w:tcPr>
          <w:p w14:paraId="576D4DA4" w14:textId="4C967899" w:rsidR="00794381" w:rsidRPr="00304C2E" w:rsidRDefault="00794381" w:rsidP="00B72004">
            <w:pPr>
              <w:pStyle w:val="ae"/>
              <w:ind w:leftChars="17" w:left="41" w:right="42"/>
              <w:jc w:val="center"/>
              <w:rPr>
                <w:b/>
              </w:rPr>
            </w:pPr>
            <w:r w:rsidRPr="00304C2E">
              <w:rPr>
                <w:b/>
              </w:rPr>
              <w:t xml:space="preserve">No. </w:t>
            </w:r>
            <w:r w:rsidR="00A25F51" w:rsidRPr="00304C2E">
              <w:rPr>
                <w:b/>
              </w:rPr>
              <w:t>o</w:t>
            </w:r>
            <w:r w:rsidR="007F046E" w:rsidRPr="00304C2E">
              <w:rPr>
                <w:b/>
              </w:rPr>
              <w:t xml:space="preserve">f </w:t>
            </w:r>
            <w:r w:rsidR="00B72004" w:rsidRPr="00304C2E">
              <w:rPr>
                <w:b/>
              </w:rPr>
              <w:t>participants</w:t>
            </w:r>
          </w:p>
        </w:tc>
      </w:tr>
      <w:tr w:rsidR="00794381" w:rsidRPr="00304C2E" w14:paraId="098EDE8A" w14:textId="77777777" w:rsidTr="006E11A2">
        <w:trPr>
          <w:trHeight w:val="822"/>
        </w:trPr>
        <w:tc>
          <w:tcPr>
            <w:tcW w:w="2821" w:type="dxa"/>
            <w:shd w:val="clear" w:color="auto" w:fill="D9D9D9" w:themeFill="background1" w:themeFillShade="D9"/>
            <w:vAlign w:val="center"/>
            <w:hideMark/>
          </w:tcPr>
          <w:p w14:paraId="524E28DB" w14:textId="77777777" w:rsidR="00794381" w:rsidRPr="00304C2E" w:rsidRDefault="00794381" w:rsidP="006E11A2">
            <w:pPr>
              <w:widowControl/>
              <w:rPr>
                <w:rFonts w:eastAsia="新細明體"/>
                <w:b/>
                <w:color w:val="000000"/>
              </w:rPr>
            </w:pPr>
            <w:r w:rsidRPr="00304C2E">
              <w:rPr>
                <w:rFonts w:eastAsia="新細明體"/>
                <w:b/>
                <w:color w:val="000000"/>
              </w:rPr>
              <w:t>School Concert - Escola Nossa Senhora de Fátima</w:t>
            </w:r>
          </w:p>
        </w:tc>
        <w:tc>
          <w:tcPr>
            <w:tcW w:w="994" w:type="dxa"/>
            <w:noWrap/>
            <w:vAlign w:val="center"/>
            <w:hideMark/>
          </w:tcPr>
          <w:p w14:paraId="1B824D1A" w14:textId="77777777" w:rsidR="00794381" w:rsidRPr="00304C2E" w:rsidRDefault="00794381" w:rsidP="006E11A2">
            <w:pPr>
              <w:widowControl/>
              <w:jc w:val="center"/>
              <w:rPr>
                <w:rFonts w:eastAsia="新細明體"/>
                <w:color w:val="000000"/>
              </w:rPr>
            </w:pPr>
            <w:r w:rsidRPr="00304C2E">
              <w:rPr>
                <w:rFonts w:eastAsia="新細明體"/>
                <w:color w:val="000000"/>
              </w:rPr>
              <w:t>14/01/2013</w:t>
            </w:r>
          </w:p>
        </w:tc>
        <w:tc>
          <w:tcPr>
            <w:tcW w:w="1706" w:type="dxa"/>
            <w:vAlign w:val="center"/>
            <w:hideMark/>
          </w:tcPr>
          <w:p w14:paraId="70D4955D" w14:textId="77777777" w:rsidR="00794381" w:rsidRPr="00304C2E" w:rsidRDefault="00794381" w:rsidP="006E11A2">
            <w:pPr>
              <w:widowControl/>
              <w:jc w:val="center"/>
              <w:rPr>
                <w:rFonts w:eastAsia="新細明體"/>
                <w:color w:val="000000"/>
              </w:rPr>
            </w:pPr>
            <w:r w:rsidRPr="00304C2E">
              <w:rPr>
                <w:rFonts w:eastAsia="新細明體"/>
                <w:color w:val="000000"/>
              </w:rPr>
              <w:t>Music for All</w:t>
            </w:r>
          </w:p>
        </w:tc>
        <w:tc>
          <w:tcPr>
            <w:tcW w:w="2001" w:type="dxa"/>
            <w:vAlign w:val="center"/>
            <w:hideMark/>
          </w:tcPr>
          <w:p w14:paraId="26731676" w14:textId="6F405997" w:rsidR="00794381" w:rsidRPr="00304C2E" w:rsidRDefault="005E0422" w:rsidP="006E11A2">
            <w:pPr>
              <w:widowControl/>
              <w:jc w:val="center"/>
              <w:rPr>
                <w:rFonts w:eastAsia="新細明體"/>
                <w:color w:val="000000"/>
              </w:rPr>
            </w:pPr>
            <w:r w:rsidRPr="00304C2E">
              <w:rPr>
                <w:rFonts w:eastAsia="新細明體"/>
                <w:color w:val="000000"/>
              </w:rPr>
              <w:t>Secondary school students</w:t>
            </w:r>
          </w:p>
        </w:tc>
        <w:tc>
          <w:tcPr>
            <w:tcW w:w="1081" w:type="dxa"/>
            <w:noWrap/>
            <w:vAlign w:val="center"/>
            <w:hideMark/>
          </w:tcPr>
          <w:p w14:paraId="28316225" w14:textId="77777777" w:rsidR="00794381" w:rsidRPr="00304C2E" w:rsidRDefault="00794381" w:rsidP="006E11A2">
            <w:pPr>
              <w:widowControl/>
              <w:jc w:val="center"/>
              <w:rPr>
                <w:rFonts w:eastAsia="新細明體"/>
                <w:color w:val="000000"/>
              </w:rPr>
            </w:pPr>
            <w:r w:rsidRPr="00304C2E">
              <w:rPr>
                <w:rFonts w:eastAsia="新細明體"/>
                <w:color w:val="000000"/>
              </w:rPr>
              <w:t>310</w:t>
            </w:r>
          </w:p>
        </w:tc>
      </w:tr>
      <w:tr w:rsidR="00794381" w:rsidRPr="00304C2E" w14:paraId="303072DB" w14:textId="77777777" w:rsidTr="006E11A2">
        <w:trPr>
          <w:trHeight w:val="720"/>
        </w:trPr>
        <w:tc>
          <w:tcPr>
            <w:tcW w:w="2821" w:type="dxa"/>
            <w:shd w:val="clear" w:color="auto" w:fill="D9D9D9" w:themeFill="background1" w:themeFillShade="D9"/>
            <w:vAlign w:val="center"/>
            <w:hideMark/>
          </w:tcPr>
          <w:p w14:paraId="48FC1758" w14:textId="77777777" w:rsidR="00794381" w:rsidRPr="00304C2E" w:rsidRDefault="00794381" w:rsidP="006E11A2">
            <w:pPr>
              <w:widowControl/>
              <w:rPr>
                <w:rFonts w:eastAsia="新細明體"/>
                <w:b/>
                <w:color w:val="000000"/>
              </w:rPr>
            </w:pPr>
            <w:r w:rsidRPr="00304C2E">
              <w:rPr>
                <w:rFonts w:eastAsia="新細明體"/>
                <w:b/>
                <w:color w:val="000000"/>
              </w:rPr>
              <w:lastRenderedPageBreak/>
              <w:t>School Concert - Colégio do Sagrado Coração de Jesus - Secção Inglesa</w:t>
            </w:r>
          </w:p>
        </w:tc>
        <w:tc>
          <w:tcPr>
            <w:tcW w:w="994" w:type="dxa"/>
            <w:noWrap/>
            <w:vAlign w:val="center"/>
            <w:hideMark/>
          </w:tcPr>
          <w:p w14:paraId="0A186230" w14:textId="77777777" w:rsidR="00794381" w:rsidRPr="00304C2E" w:rsidRDefault="00794381" w:rsidP="006E11A2">
            <w:pPr>
              <w:widowControl/>
              <w:jc w:val="center"/>
              <w:rPr>
                <w:rFonts w:eastAsia="新細明體"/>
                <w:color w:val="000000"/>
              </w:rPr>
            </w:pPr>
            <w:r w:rsidRPr="00304C2E">
              <w:rPr>
                <w:rFonts w:eastAsia="新細明體"/>
                <w:color w:val="000000"/>
              </w:rPr>
              <w:t>15/01/2013</w:t>
            </w:r>
          </w:p>
        </w:tc>
        <w:tc>
          <w:tcPr>
            <w:tcW w:w="1706" w:type="dxa"/>
            <w:vAlign w:val="center"/>
            <w:hideMark/>
          </w:tcPr>
          <w:p w14:paraId="647B8F65" w14:textId="77777777" w:rsidR="00794381" w:rsidRPr="00304C2E" w:rsidRDefault="00794381" w:rsidP="006E11A2">
            <w:pPr>
              <w:widowControl/>
              <w:jc w:val="center"/>
              <w:rPr>
                <w:rFonts w:eastAsia="新細明體"/>
                <w:color w:val="000000"/>
              </w:rPr>
            </w:pPr>
            <w:r w:rsidRPr="00304C2E">
              <w:rPr>
                <w:rFonts w:eastAsia="新細明體"/>
                <w:color w:val="000000"/>
              </w:rPr>
              <w:t>Music for All</w:t>
            </w:r>
          </w:p>
        </w:tc>
        <w:tc>
          <w:tcPr>
            <w:tcW w:w="2001" w:type="dxa"/>
            <w:vAlign w:val="center"/>
            <w:hideMark/>
          </w:tcPr>
          <w:p w14:paraId="73390C3A" w14:textId="264F3ACB" w:rsidR="00794381" w:rsidRPr="00304C2E" w:rsidRDefault="005E0422" w:rsidP="006E11A2">
            <w:pPr>
              <w:widowControl/>
              <w:jc w:val="center"/>
              <w:rPr>
                <w:rFonts w:eastAsia="新細明體"/>
                <w:color w:val="000000"/>
              </w:rPr>
            </w:pPr>
            <w:r w:rsidRPr="00304C2E">
              <w:rPr>
                <w:rFonts w:eastAsia="新細明體"/>
                <w:color w:val="000000"/>
              </w:rPr>
              <w:t>Primary school students</w:t>
            </w:r>
          </w:p>
        </w:tc>
        <w:tc>
          <w:tcPr>
            <w:tcW w:w="1081" w:type="dxa"/>
            <w:noWrap/>
            <w:vAlign w:val="center"/>
            <w:hideMark/>
          </w:tcPr>
          <w:p w14:paraId="6E96F48B" w14:textId="77777777" w:rsidR="00794381" w:rsidRPr="00304C2E" w:rsidRDefault="00794381" w:rsidP="006E11A2">
            <w:pPr>
              <w:widowControl/>
              <w:jc w:val="center"/>
              <w:rPr>
                <w:rFonts w:eastAsia="新細明體"/>
                <w:color w:val="000000"/>
              </w:rPr>
            </w:pPr>
            <w:r w:rsidRPr="00304C2E">
              <w:rPr>
                <w:rFonts w:eastAsia="新細明體"/>
                <w:color w:val="000000"/>
              </w:rPr>
              <w:t>96</w:t>
            </w:r>
          </w:p>
        </w:tc>
      </w:tr>
      <w:tr w:rsidR="00794381" w:rsidRPr="00304C2E" w14:paraId="63B8B853" w14:textId="77777777" w:rsidTr="006E11A2">
        <w:trPr>
          <w:trHeight w:val="990"/>
        </w:trPr>
        <w:tc>
          <w:tcPr>
            <w:tcW w:w="2821" w:type="dxa"/>
            <w:shd w:val="clear" w:color="auto" w:fill="D9D9D9" w:themeFill="background1" w:themeFillShade="D9"/>
            <w:vAlign w:val="center"/>
            <w:hideMark/>
          </w:tcPr>
          <w:p w14:paraId="4DB306DC" w14:textId="2D3AD343" w:rsidR="00794381" w:rsidRPr="00304C2E" w:rsidRDefault="00794381" w:rsidP="006E11A2">
            <w:pPr>
              <w:widowControl/>
              <w:rPr>
                <w:rFonts w:eastAsia="新細明體"/>
                <w:b/>
                <w:color w:val="000000"/>
              </w:rPr>
            </w:pPr>
            <w:r w:rsidRPr="00304C2E">
              <w:rPr>
                <w:rFonts w:eastAsia="新細明體"/>
                <w:b/>
                <w:color w:val="000000"/>
              </w:rPr>
              <w:t xml:space="preserve">School Concert - Escola Secundária Sam Yuk de </w:t>
            </w:r>
            <w:r w:rsidR="00553E8E" w:rsidRPr="00304C2E">
              <w:rPr>
                <w:rFonts w:eastAsia="新細明體"/>
                <w:b/>
                <w:color w:val="000000"/>
              </w:rPr>
              <w:t>Macao</w:t>
            </w:r>
            <w:r w:rsidR="00A16140" w:rsidRPr="00304C2E">
              <w:rPr>
                <w:rFonts w:eastAsia="新細明體"/>
                <w:b/>
                <w:color w:val="000000"/>
              </w:rPr>
              <w:t xml:space="preserve"> </w:t>
            </w:r>
            <w:r w:rsidRPr="00304C2E">
              <w:rPr>
                <w:rFonts w:eastAsia="新細明體"/>
                <w:b/>
                <w:color w:val="000000"/>
              </w:rPr>
              <w:t>“Taipa”</w:t>
            </w:r>
          </w:p>
        </w:tc>
        <w:tc>
          <w:tcPr>
            <w:tcW w:w="994" w:type="dxa"/>
            <w:noWrap/>
            <w:vAlign w:val="center"/>
            <w:hideMark/>
          </w:tcPr>
          <w:p w14:paraId="681B14D0" w14:textId="77777777" w:rsidR="00794381" w:rsidRPr="00304C2E" w:rsidRDefault="00794381" w:rsidP="006E11A2">
            <w:pPr>
              <w:widowControl/>
              <w:jc w:val="center"/>
              <w:rPr>
                <w:rFonts w:eastAsia="新細明體"/>
                <w:color w:val="000000"/>
              </w:rPr>
            </w:pPr>
            <w:r w:rsidRPr="00304C2E">
              <w:rPr>
                <w:rFonts w:eastAsia="新細明體"/>
                <w:color w:val="000000"/>
              </w:rPr>
              <w:t>15/01/2013</w:t>
            </w:r>
          </w:p>
        </w:tc>
        <w:tc>
          <w:tcPr>
            <w:tcW w:w="1706" w:type="dxa"/>
            <w:vAlign w:val="center"/>
            <w:hideMark/>
          </w:tcPr>
          <w:p w14:paraId="71FA692B" w14:textId="77777777" w:rsidR="00794381" w:rsidRPr="00304C2E" w:rsidRDefault="00794381" w:rsidP="006E11A2">
            <w:pPr>
              <w:widowControl/>
              <w:jc w:val="center"/>
              <w:rPr>
                <w:rFonts w:eastAsia="新細明體"/>
                <w:color w:val="000000"/>
              </w:rPr>
            </w:pPr>
            <w:r w:rsidRPr="00304C2E">
              <w:rPr>
                <w:rFonts w:eastAsia="新細明體"/>
                <w:color w:val="000000"/>
              </w:rPr>
              <w:t>Music for All</w:t>
            </w:r>
          </w:p>
        </w:tc>
        <w:tc>
          <w:tcPr>
            <w:tcW w:w="2001" w:type="dxa"/>
            <w:vAlign w:val="center"/>
            <w:hideMark/>
          </w:tcPr>
          <w:p w14:paraId="2EA18F42" w14:textId="0010B295" w:rsidR="00794381" w:rsidRPr="00304C2E" w:rsidRDefault="005E0422" w:rsidP="006E11A2">
            <w:pPr>
              <w:widowControl/>
              <w:jc w:val="center"/>
              <w:rPr>
                <w:rFonts w:eastAsia="新細明體"/>
                <w:color w:val="000000"/>
              </w:rPr>
            </w:pPr>
            <w:r w:rsidRPr="00304C2E">
              <w:rPr>
                <w:rFonts w:eastAsia="新細明體"/>
                <w:color w:val="000000"/>
              </w:rPr>
              <w:t>Secondary school students</w:t>
            </w:r>
          </w:p>
        </w:tc>
        <w:tc>
          <w:tcPr>
            <w:tcW w:w="1081" w:type="dxa"/>
            <w:noWrap/>
            <w:vAlign w:val="center"/>
            <w:hideMark/>
          </w:tcPr>
          <w:p w14:paraId="07019B8A" w14:textId="77777777" w:rsidR="00794381" w:rsidRPr="00304C2E" w:rsidRDefault="00794381" w:rsidP="006E11A2">
            <w:pPr>
              <w:widowControl/>
              <w:jc w:val="center"/>
              <w:rPr>
                <w:rFonts w:eastAsia="新細明體"/>
                <w:color w:val="000000"/>
              </w:rPr>
            </w:pPr>
            <w:r w:rsidRPr="00304C2E">
              <w:rPr>
                <w:rFonts w:eastAsia="新細明體"/>
                <w:color w:val="000000"/>
              </w:rPr>
              <w:t>185</w:t>
            </w:r>
          </w:p>
        </w:tc>
      </w:tr>
      <w:tr w:rsidR="00794381" w:rsidRPr="00304C2E" w14:paraId="0EC05764" w14:textId="77777777" w:rsidTr="006E11A2">
        <w:trPr>
          <w:trHeight w:val="822"/>
        </w:trPr>
        <w:tc>
          <w:tcPr>
            <w:tcW w:w="2821" w:type="dxa"/>
            <w:shd w:val="clear" w:color="auto" w:fill="D9D9D9" w:themeFill="background1" w:themeFillShade="D9"/>
            <w:vAlign w:val="center"/>
            <w:hideMark/>
          </w:tcPr>
          <w:p w14:paraId="40843506" w14:textId="77777777" w:rsidR="00794381" w:rsidRPr="00304C2E" w:rsidRDefault="00794381" w:rsidP="006E11A2">
            <w:pPr>
              <w:widowControl/>
              <w:rPr>
                <w:rFonts w:eastAsia="新細明體"/>
                <w:b/>
                <w:color w:val="000000"/>
              </w:rPr>
            </w:pPr>
            <w:r w:rsidRPr="00304C2E">
              <w:rPr>
                <w:rFonts w:eastAsia="新細明體"/>
                <w:b/>
                <w:color w:val="000000"/>
              </w:rPr>
              <w:t>School Concert - Colégio do Sagrado Coração de Jesus - Secção Inglesa</w:t>
            </w:r>
          </w:p>
        </w:tc>
        <w:tc>
          <w:tcPr>
            <w:tcW w:w="994" w:type="dxa"/>
            <w:noWrap/>
            <w:vAlign w:val="center"/>
            <w:hideMark/>
          </w:tcPr>
          <w:p w14:paraId="2AF2FE19" w14:textId="77777777" w:rsidR="00794381" w:rsidRPr="00304C2E" w:rsidRDefault="00794381" w:rsidP="006E11A2">
            <w:pPr>
              <w:widowControl/>
              <w:jc w:val="center"/>
              <w:rPr>
                <w:rFonts w:eastAsia="新細明體"/>
                <w:color w:val="000000"/>
              </w:rPr>
            </w:pPr>
            <w:r w:rsidRPr="00304C2E">
              <w:rPr>
                <w:rFonts w:eastAsia="新細明體"/>
                <w:color w:val="000000"/>
              </w:rPr>
              <w:t>16/01/2013</w:t>
            </w:r>
          </w:p>
        </w:tc>
        <w:tc>
          <w:tcPr>
            <w:tcW w:w="1706" w:type="dxa"/>
            <w:vAlign w:val="center"/>
            <w:hideMark/>
          </w:tcPr>
          <w:p w14:paraId="470AD388" w14:textId="77777777" w:rsidR="00794381" w:rsidRPr="00304C2E" w:rsidRDefault="00794381" w:rsidP="006E11A2">
            <w:pPr>
              <w:widowControl/>
              <w:jc w:val="center"/>
              <w:rPr>
                <w:rFonts w:eastAsia="新細明體"/>
                <w:color w:val="000000"/>
              </w:rPr>
            </w:pPr>
            <w:r w:rsidRPr="00304C2E">
              <w:rPr>
                <w:rFonts w:eastAsia="新細明體"/>
                <w:color w:val="000000"/>
              </w:rPr>
              <w:t>Music for All</w:t>
            </w:r>
          </w:p>
        </w:tc>
        <w:tc>
          <w:tcPr>
            <w:tcW w:w="2001" w:type="dxa"/>
            <w:vAlign w:val="center"/>
            <w:hideMark/>
          </w:tcPr>
          <w:p w14:paraId="0561E911" w14:textId="56930E52" w:rsidR="00794381" w:rsidRPr="00304C2E" w:rsidRDefault="005E0422" w:rsidP="006E11A2">
            <w:pPr>
              <w:widowControl/>
              <w:jc w:val="center"/>
              <w:rPr>
                <w:rFonts w:eastAsia="新細明體"/>
                <w:color w:val="000000"/>
              </w:rPr>
            </w:pPr>
            <w:r w:rsidRPr="00304C2E">
              <w:rPr>
                <w:rFonts w:eastAsia="新細明體"/>
                <w:color w:val="000000"/>
              </w:rPr>
              <w:t>Secondary school students</w:t>
            </w:r>
          </w:p>
        </w:tc>
        <w:tc>
          <w:tcPr>
            <w:tcW w:w="1081" w:type="dxa"/>
            <w:noWrap/>
            <w:vAlign w:val="center"/>
            <w:hideMark/>
          </w:tcPr>
          <w:p w14:paraId="1836F0CB" w14:textId="77777777" w:rsidR="00794381" w:rsidRPr="00304C2E" w:rsidRDefault="00794381" w:rsidP="006E11A2">
            <w:pPr>
              <w:widowControl/>
              <w:jc w:val="center"/>
              <w:rPr>
                <w:rFonts w:eastAsia="新細明體"/>
                <w:color w:val="000000"/>
              </w:rPr>
            </w:pPr>
            <w:r w:rsidRPr="00304C2E">
              <w:rPr>
                <w:rFonts w:eastAsia="新細明體"/>
                <w:color w:val="000000"/>
              </w:rPr>
              <w:t>85</w:t>
            </w:r>
          </w:p>
        </w:tc>
      </w:tr>
      <w:tr w:rsidR="00794381" w:rsidRPr="00304C2E" w14:paraId="596BE5A6" w14:textId="77777777" w:rsidTr="006E11A2">
        <w:trPr>
          <w:trHeight w:val="822"/>
        </w:trPr>
        <w:tc>
          <w:tcPr>
            <w:tcW w:w="2821" w:type="dxa"/>
            <w:shd w:val="clear" w:color="auto" w:fill="D9D9D9" w:themeFill="background1" w:themeFillShade="D9"/>
            <w:vAlign w:val="center"/>
            <w:hideMark/>
          </w:tcPr>
          <w:p w14:paraId="03E56149" w14:textId="77777777" w:rsidR="00794381" w:rsidRPr="00304C2E" w:rsidRDefault="00794381" w:rsidP="006E11A2">
            <w:pPr>
              <w:widowControl/>
              <w:rPr>
                <w:rFonts w:eastAsia="新細明體"/>
                <w:b/>
                <w:color w:val="000000"/>
              </w:rPr>
            </w:pPr>
            <w:r w:rsidRPr="00304C2E">
              <w:rPr>
                <w:rFonts w:eastAsia="新細明體"/>
                <w:b/>
                <w:color w:val="000000"/>
              </w:rPr>
              <w:t>School Concert - Escola Nossa Senhora de Fátima</w:t>
            </w:r>
          </w:p>
        </w:tc>
        <w:tc>
          <w:tcPr>
            <w:tcW w:w="994" w:type="dxa"/>
            <w:noWrap/>
            <w:vAlign w:val="center"/>
            <w:hideMark/>
          </w:tcPr>
          <w:p w14:paraId="11D1EBB7" w14:textId="77777777" w:rsidR="00794381" w:rsidRPr="00304C2E" w:rsidRDefault="00794381" w:rsidP="006E11A2">
            <w:pPr>
              <w:widowControl/>
              <w:jc w:val="center"/>
              <w:rPr>
                <w:rFonts w:eastAsia="新細明體"/>
                <w:color w:val="000000"/>
              </w:rPr>
            </w:pPr>
            <w:r w:rsidRPr="00304C2E">
              <w:rPr>
                <w:rFonts w:eastAsia="新細明體"/>
                <w:color w:val="000000"/>
              </w:rPr>
              <w:t>16/01/2013</w:t>
            </w:r>
          </w:p>
        </w:tc>
        <w:tc>
          <w:tcPr>
            <w:tcW w:w="1706" w:type="dxa"/>
            <w:vAlign w:val="center"/>
            <w:hideMark/>
          </w:tcPr>
          <w:p w14:paraId="3D4C75D1" w14:textId="77777777" w:rsidR="00794381" w:rsidRPr="00304C2E" w:rsidRDefault="00794381" w:rsidP="006E11A2">
            <w:pPr>
              <w:widowControl/>
              <w:jc w:val="center"/>
              <w:rPr>
                <w:rFonts w:eastAsia="新細明體"/>
                <w:color w:val="000000"/>
              </w:rPr>
            </w:pPr>
            <w:r w:rsidRPr="00304C2E">
              <w:rPr>
                <w:rFonts w:eastAsia="新細明體"/>
                <w:color w:val="000000"/>
              </w:rPr>
              <w:t>Music for All</w:t>
            </w:r>
          </w:p>
        </w:tc>
        <w:tc>
          <w:tcPr>
            <w:tcW w:w="2001" w:type="dxa"/>
            <w:vAlign w:val="center"/>
            <w:hideMark/>
          </w:tcPr>
          <w:p w14:paraId="39509E74" w14:textId="39F57725" w:rsidR="00794381" w:rsidRPr="00304C2E" w:rsidRDefault="005E0422" w:rsidP="006E11A2">
            <w:pPr>
              <w:widowControl/>
              <w:jc w:val="center"/>
              <w:rPr>
                <w:rFonts w:eastAsia="新細明體"/>
                <w:color w:val="000000"/>
              </w:rPr>
            </w:pPr>
            <w:r w:rsidRPr="00304C2E">
              <w:rPr>
                <w:rFonts w:eastAsia="新細明體"/>
                <w:color w:val="000000"/>
              </w:rPr>
              <w:t>Primary school students</w:t>
            </w:r>
          </w:p>
        </w:tc>
        <w:tc>
          <w:tcPr>
            <w:tcW w:w="1081" w:type="dxa"/>
            <w:noWrap/>
            <w:vAlign w:val="center"/>
            <w:hideMark/>
          </w:tcPr>
          <w:p w14:paraId="64DBA593" w14:textId="77777777" w:rsidR="00794381" w:rsidRPr="00304C2E" w:rsidRDefault="00794381" w:rsidP="006E11A2">
            <w:pPr>
              <w:widowControl/>
              <w:jc w:val="center"/>
              <w:rPr>
                <w:rFonts w:eastAsia="新細明體"/>
                <w:color w:val="000000"/>
              </w:rPr>
            </w:pPr>
            <w:r w:rsidRPr="00304C2E">
              <w:rPr>
                <w:rFonts w:eastAsia="新細明體"/>
                <w:color w:val="000000"/>
              </w:rPr>
              <w:t>295</w:t>
            </w:r>
          </w:p>
        </w:tc>
      </w:tr>
      <w:tr w:rsidR="00794381" w:rsidRPr="00304C2E" w14:paraId="2A615862" w14:textId="77777777" w:rsidTr="006E11A2">
        <w:trPr>
          <w:trHeight w:val="822"/>
        </w:trPr>
        <w:tc>
          <w:tcPr>
            <w:tcW w:w="2821" w:type="dxa"/>
            <w:shd w:val="clear" w:color="auto" w:fill="D9D9D9" w:themeFill="background1" w:themeFillShade="D9"/>
            <w:vAlign w:val="center"/>
            <w:hideMark/>
          </w:tcPr>
          <w:p w14:paraId="1B55E4B4" w14:textId="77777777" w:rsidR="00794381" w:rsidRPr="00304C2E" w:rsidRDefault="00794381" w:rsidP="006E11A2">
            <w:pPr>
              <w:widowControl/>
              <w:rPr>
                <w:rFonts w:eastAsia="新細明體"/>
                <w:b/>
                <w:color w:val="000000"/>
              </w:rPr>
            </w:pPr>
            <w:r w:rsidRPr="00304C2E">
              <w:rPr>
                <w:rFonts w:eastAsia="新細明體"/>
                <w:b/>
                <w:color w:val="000000"/>
              </w:rPr>
              <w:t>School Concert - Escola Dom Luís Versíglia</w:t>
            </w:r>
          </w:p>
        </w:tc>
        <w:tc>
          <w:tcPr>
            <w:tcW w:w="994" w:type="dxa"/>
            <w:noWrap/>
            <w:vAlign w:val="center"/>
            <w:hideMark/>
          </w:tcPr>
          <w:p w14:paraId="4933873C" w14:textId="77777777" w:rsidR="00794381" w:rsidRPr="00304C2E" w:rsidRDefault="00794381" w:rsidP="006E11A2">
            <w:pPr>
              <w:widowControl/>
              <w:jc w:val="center"/>
              <w:rPr>
                <w:rFonts w:eastAsia="新細明體"/>
                <w:color w:val="000000"/>
              </w:rPr>
            </w:pPr>
            <w:r w:rsidRPr="00304C2E">
              <w:rPr>
                <w:rFonts w:eastAsia="新細明體"/>
                <w:color w:val="000000"/>
              </w:rPr>
              <w:t>17/01/2013</w:t>
            </w:r>
          </w:p>
        </w:tc>
        <w:tc>
          <w:tcPr>
            <w:tcW w:w="1706" w:type="dxa"/>
            <w:vAlign w:val="center"/>
            <w:hideMark/>
          </w:tcPr>
          <w:p w14:paraId="58D7EB54" w14:textId="77777777" w:rsidR="00794381" w:rsidRPr="00304C2E" w:rsidRDefault="00794381" w:rsidP="006E11A2">
            <w:pPr>
              <w:widowControl/>
              <w:jc w:val="center"/>
              <w:rPr>
                <w:rFonts w:eastAsia="新細明體"/>
                <w:color w:val="000000"/>
              </w:rPr>
            </w:pPr>
            <w:r w:rsidRPr="00304C2E">
              <w:rPr>
                <w:rFonts w:eastAsia="新細明體"/>
                <w:color w:val="000000"/>
              </w:rPr>
              <w:t>Music for All</w:t>
            </w:r>
          </w:p>
        </w:tc>
        <w:tc>
          <w:tcPr>
            <w:tcW w:w="2001" w:type="dxa"/>
            <w:vAlign w:val="center"/>
            <w:hideMark/>
          </w:tcPr>
          <w:p w14:paraId="6E6BC9E2" w14:textId="439D5DC6" w:rsidR="00794381" w:rsidRPr="00304C2E" w:rsidRDefault="00794381" w:rsidP="00C10AF4">
            <w:pPr>
              <w:widowControl/>
              <w:jc w:val="center"/>
              <w:rPr>
                <w:rFonts w:eastAsia="新細明體"/>
                <w:color w:val="000000"/>
              </w:rPr>
            </w:pPr>
            <w:r w:rsidRPr="00304C2E">
              <w:rPr>
                <w:rFonts w:eastAsia="新細明體"/>
                <w:color w:val="000000"/>
              </w:rPr>
              <w:t xml:space="preserve">Primary </w:t>
            </w:r>
            <w:r w:rsidR="005E0422" w:rsidRPr="00304C2E">
              <w:rPr>
                <w:rFonts w:eastAsia="新細明體"/>
                <w:color w:val="000000"/>
              </w:rPr>
              <w:t>s</w:t>
            </w:r>
            <w:r w:rsidRPr="00304C2E">
              <w:rPr>
                <w:rFonts w:eastAsia="新細明體"/>
                <w:color w:val="000000"/>
              </w:rPr>
              <w:t>chool</w:t>
            </w:r>
            <w:r w:rsidR="005E0422" w:rsidRPr="00304C2E">
              <w:rPr>
                <w:rFonts w:eastAsia="新細明體"/>
                <w:color w:val="000000"/>
              </w:rPr>
              <w:t xml:space="preserve"> and</w:t>
            </w:r>
            <w:r w:rsidRPr="00304C2E">
              <w:rPr>
                <w:rFonts w:eastAsia="新細明體"/>
                <w:color w:val="000000"/>
                <w:lang w:eastAsia="zh-TW"/>
              </w:rPr>
              <w:t xml:space="preserve"> </w:t>
            </w:r>
            <w:r w:rsidR="00C10AF4" w:rsidRPr="00304C2E">
              <w:rPr>
                <w:rFonts w:eastAsia="新細明體"/>
                <w:color w:val="000000"/>
              </w:rPr>
              <w:t>s</w:t>
            </w:r>
            <w:r w:rsidR="005E0422" w:rsidRPr="00304C2E">
              <w:rPr>
                <w:rFonts w:eastAsia="新細明體"/>
                <w:color w:val="000000"/>
              </w:rPr>
              <w:t>econdary school students</w:t>
            </w:r>
          </w:p>
        </w:tc>
        <w:tc>
          <w:tcPr>
            <w:tcW w:w="1081" w:type="dxa"/>
            <w:noWrap/>
            <w:vAlign w:val="center"/>
            <w:hideMark/>
          </w:tcPr>
          <w:p w14:paraId="382CD12C" w14:textId="77777777" w:rsidR="00794381" w:rsidRPr="00304C2E" w:rsidRDefault="00794381" w:rsidP="006E11A2">
            <w:pPr>
              <w:widowControl/>
              <w:jc w:val="center"/>
              <w:rPr>
                <w:rFonts w:eastAsia="新細明體"/>
                <w:color w:val="000000"/>
              </w:rPr>
            </w:pPr>
            <w:r w:rsidRPr="00304C2E">
              <w:rPr>
                <w:rFonts w:eastAsia="新細明體"/>
                <w:color w:val="000000"/>
              </w:rPr>
              <w:t>78</w:t>
            </w:r>
          </w:p>
        </w:tc>
      </w:tr>
      <w:tr w:rsidR="00794381" w:rsidRPr="00304C2E" w14:paraId="7E537DC4" w14:textId="77777777" w:rsidTr="006E11A2">
        <w:trPr>
          <w:trHeight w:val="822"/>
        </w:trPr>
        <w:tc>
          <w:tcPr>
            <w:tcW w:w="2821" w:type="dxa"/>
            <w:shd w:val="clear" w:color="auto" w:fill="D9D9D9" w:themeFill="background1" w:themeFillShade="D9"/>
            <w:vAlign w:val="center"/>
            <w:hideMark/>
          </w:tcPr>
          <w:p w14:paraId="73886172" w14:textId="6F5E1B13" w:rsidR="00794381" w:rsidRPr="00304C2E" w:rsidRDefault="00794381" w:rsidP="00C10AF4">
            <w:pPr>
              <w:widowControl/>
              <w:rPr>
                <w:rFonts w:eastAsia="新細明體"/>
                <w:b/>
                <w:color w:val="000000"/>
              </w:rPr>
            </w:pPr>
            <w:r w:rsidRPr="00304C2E">
              <w:rPr>
                <w:rFonts w:eastAsia="新細明體"/>
                <w:b/>
                <w:color w:val="000000"/>
              </w:rPr>
              <w:t>School Concert - Escola Secundária Pui Va</w:t>
            </w:r>
            <w:r w:rsidR="007B12E8" w:rsidRPr="00304C2E">
              <w:rPr>
                <w:rFonts w:eastAsia="新細明體"/>
                <w:b/>
                <w:color w:val="000000"/>
              </w:rPr>
              <w:t xml:space="preserve"> </w:t>
            </w:r>
            <w:r w:rsidRPr="00304C2E">
              <w:rPr>
                <w:rFonts w:eastAsia="新細明體"/>
                <w:b/>
                <w:color w:val="000000"/>
              </w:rPr>
              <w:t>Taipa</w:t>
            </w:r>
          </w:p>
        </w:tc>
        <w:tc>
          <w:tcPr>
            <w:tcW w:w="994" w:type="dxa"/>
            <w:noWrap/>
            <w:vAlign w:val="center"/>
            <w:hideMark/>
          </w:tcPr>
          <w:p w14:paraId="520F34F2" w14:textId="77777777" w:rsidR="00794381" w:rsidRPr="00304C2E" w:rsidRDefault="00794381" w:rsidP="006E11A2">
            <w:pPr>
              <w:widowControl/>
              <w:jc w:val="center"/>
              <w:rPr>
                <w:rFonts w:eastAsia="新細明體"/>
                <w:color w:val="000000"/>
              </w:rPr>
            </w:pPr>
            <w:r w:rsidRPr="00304C2E">
              <w:rPr>
                <w:rFonts w:eastAsia="新細明體"/>
                <w:color w:val="000000"/>
              </w:rPr>
              <w:t>18/01/2013</w:t>
            </w:r>
          </w:p>
        </w:tc>
        <w:tc>
          <w:tcPr>
            <w:tcW w:w="1706" w:type="dxa"/>
            <w:vAlign w:val="center"/>
            <w:hideMark/>
          </w:tcPr>
          <w:p w14:paraId="2C6EFC5C" w14:textId="77777777" w:rsidR="00794381" w:rsidRPr="00304C2E" w:rsidRDefault="00794381" w:rsidP="006E11A2">
            <w:pPr>
              <w:widowControl/>
              <w:jc w:val="center"/>
              <w:rPr>
                <w:rFonts w:eastAsia="新細明體"/>
                <w:color w:val="000000"/>
              </w:rPr>
            </w:pPr>
            <w:r w:rsidRPr="00304C2E">
              <w:rPr>
                <w:rFonts w:eastAsia="新細明體"/>
                <w:color w:val="000000"/>
              </w:rPr>
              <w:t>Music for All</w:t>
            </w:r>
          </w:p>
        </w:tc>
        <w:tc>
          <w:tcPr>
            <w:tcW w:w="2001" w:type="dxa"/>
            <w:vAlign w:val="center"/>
            <w:hideMark/>
          </w:tcPr>
          <w:p w14:paraId="38D42419" w14:textId="77531AD7" w:rsidR="00794381" w:rsidRPr="00304C2E" w:rsidRDefault="005E0422" w:rsidP="006E11A2">
            <w:pPr>
              <w:widowControl/>
              <w:jc w:val="center"/>
              <w:rPr>
                <w:rFonts w:eastAsia="新細明體"/>
                <w:color w:val="000000"/>
              </w:rPr>
            </w:pPr>
            <w:r w:rsidRPr="00304C2E">
              <w:rPr>
                <w:rFonts w:eastAsia="新細明體"/>
                <w:color w:val="000000"/>
              </w:rPr>
              <w:t>Secondary school students</w:t>
            </w:r>
          </w:p>
        </w:tc>
        <w:tc>
          <w:tcPr>
            <w:tcW w:w="1081" w:type="dxa"/>
            <w:noWrap/>
            <w:vAlign w:val="center"/>
            <w:hideMark/>
          </w:tcPr>
          <w:p w14:paraId="3D79A248" w14:textId="77777777" w:rsidR="00794381" w:rsidRPr="00304C2E" w:rsidRDefault="00794381" w:rsidP="006E11A2">
            <w:pPr>
              <w:widowControl/>
              <w:jc w:val="center"/>
              <w:rPr>
                <w:rFonts w:eastAsia="新細明體"/>
                <w:color w:val="000000"/>
              </w:rPr>
            </w:pPr>
            <w:r w:rsidRPr="00304C2E">
              <w:rPr>
                <w:rFonts w:eastAsia="新細明體"/>
                <w:color w:val="000000"/>
              </w:rPr>
              <w:t>420</w:t>
            </w:r>
          </w:p>
        </w:tc>
      </w:tr>
      <w:tr w:rsidR="00794381" w:rsidRPr="00304C2E" w14:paraId="17371D0E" w14:textId="77777777" w:rsidTr="006E11A2">
        <w:trPr>
          <w:trHeight w:val="822"/>
        </w:trPr>
        <w:tc>
          <w:tcPr>
            <w:tcW w:w="2821" w:type="dxa"/>
            <w:shd w:val="clear" w:color="auto" w:fill="D9D9D9" w:themeFill="background1" w:themeFillShade="D9"/>
            <w:vAlign w:val="center"/>
            <w:hideMark/>
          </w:tcPr>
          <w:p w14:paraId="640CD1B2" w14:textId="08419441" w:rsidR="00794381" w:rsidRPr="00304C2E" w:rsidRDefault="00794381" w:rsidP="006E11A2">
            <w:pPr>
              <w:widowControl/>
              <w:rPr>
                <w:rFonts w:eastAsia="新細明體"/>
                <w:b/>
                <w:color w:val="000000"/>
              </w:rPr>
            </w:pPr>
            <w:r w:rsidRPr="00304C2E">
              <w:rPr>
                <w:rFonts w:eastAsia="新細明體"/>
                <w:b/>
                <w:color w:val="000000"/>
              </w:rPr>
              <w:t xml:space="preserve">The Future of </w:t>
            </w:r>
            <w:r w:rsidR="007B12E8" w:rsidRPr="00304C2E">
              <w:rPr>
                <w:rFonts w:eastAsia="新細明體"/>
                <w:b/>
                <w:color w:val="000000"/>
              </w:rPr>
              <w:t>Classical</w:t>
            </w:r>
            <w:r w:rsidRPr="00304C2E">
              <w:rPr>
                <w:rFonts w:eastAsia="新細明體"/>
                <w:b/>
                <w:color w:val="000000"/>
              </w:rPr>
              <w:t xml:space="preserve"> Music</w:t>
            </w:r>
          </w:p>
        </w:tc>
        <w:tc>
          <w:tcPr>
            <w:tcW w:w="994" w:type="dxa"/>
            <w:noWrap/>
            <w:vAlign w:val="center"/>
            <w:hideMark/>
          </w:tcPr>
          <w:p w14:paraId="5AD57F7E" w14:textId="77777777" w:rsidR="00794381" w:rsidRPr="00304C2E" w:rsidRDefault="00794381" w:rsidP="006E11A2">
            <w:pPr>
              <w:widowControl/>
              <w:jc w:val="center"/>
              <w:rPr>
                <w:rFonts w:eastAsia="新細明體"/>
                <w:color w:val="000000"/>
              </w:rPr>
            </w:pPr>
            <w:r w:rsidRPr="00304C2E">
              <w:rPr>
                <w:rFonts w:eastAsia="新細明體"/>
                <w:color w:val="000000"/>
              </w:rPr>
              <w:t>03/03/2013</w:t>
            </w:r>
          </w:p>
        </w:tc>
        <w:tc>
          <w:tcPr>
            <w:tcW w:w="1706" w:type="dxa"/>
            <w:vAlign w:val="center"/>
            <w:hideMark/>
          </w:tcPr>
          <w:p w14:paraId="4B88D8D8" w14:textId="77777777" w:rsidR="00794381" w:rsidRPr="00304C2E" w:rsidRDefault="00794381" w:rsidP="006E11A2">
            <w:pPr>
              <w:widowControl/>
              <w:jc w:val="center"/>
              <w:rPr>
                <w:rFonts w:eastAsia="新細明體"/>
                <w:color w:val="000000"/>
              </w:rPr>
            </w:pPr>
            <w:r w:rsidRPr="00304C2E">
              <w:rPr>
                <w:rFonts w:eastAsia="新細明體"/>
                <w:color w:val="000000"/>
              </w:rPr>
              <w:t>Music for All</w:t>
            </w:r>
          </w:p>
        </w:tc>
        <w:tc>
          <w:tcPr>
            <w:tcW w:w="2001" w:type="dxa"/>
            <w:vAlign w:val="center"/>
            <w:hideMark/>
          </w:tcPr>
          <w:p w14:paraId="5BF3A8AA" w14:textId="56E127E7" w:rsidR="00794381" w:rsidRPr="00304C2E" w:rsidRDefault="00794381" w:rsidP="007F046E">
            <w:pPr>
              <w:widowControl/>
              <w:jc w:val="center"/>
              <w:rPr>
                <w:rFonts w:eastAsia="新細明體"/>
                <w:color w:val="000000"/>
              </w:rPr>
            </w:pPr>
            <w:r w:rsidRPr="00304C2E">
              <w:rPr>
                <w:rFonts w:eastAsia="新細明體"/>
                <w:color w:val="000000"/>
              </w:rPr>
              <w:t xml:space="preserve">Primary </w:t>
            </w:r>
            <w:r w:rsidR="005E0422" w:rsidRPr="00304C2E">
              <w:rPr>
                <w:rFonts w:eastAsia="新細明體"/>
                <w:color w:val="000000"/>
              </w:rPr>
              <w:t>s</w:t>
            </w:r>
            <w:r w:rsidRPr="00304C2E">
              <w:rPr>
                <w:rFonts w:eastAsia="新細明體"/>
                <w:color w:val="000000"/>
              </w:rPr>
              <w:t>chool</w:t>
            </w:r>
            <w:r w:rsidR="005E0422" w:rsidRPr="00304C2E">
              <w:rPr>
                <w:rFonts w:eastAsia="新細明體"/>
                <w:color w:val="000000"/>
              </w:rPr>
              <w:t xml:space="preserve"> and</w:t>
            </w:r>
            <w:r w:rsidRPr="00304C2E">
              <w:rPr>
                <w:rFonts w:eastAsia="新細明體"/>
                <w:color w:val="000000"/>
              </w:rPr>
              <w:t xml:space="preserve"> </w:t>
            </w:r>
            <w:r w:rsidR="007F046E" w:rsidRPr="00304C2E">
              <w:rPr>
                <w:rFonts w:eastAsia="新細明體"/>
                <w:color w:val="000000"/>
              </w:rPr>
              <w:t>s</w:t>
            </w:r>
            <w:r w:rsidR="005E0422" w:rsidRPr="00304C2E">
              <w:rPr>
                <w:rFonts w:eastAsia="新細明體"/>
                <w:color w:val="000000"/>
              </w:rPr>
              <w:t>econdary school students</w:t>
            </w:r>
          </w:p>
        </w:tc>
        <w:tc>
          <w:tcPr>
            <w:tcW w:w="1081" w:type="dxa"/>
            <w:noWrap/>
            <w:vAlign w:val="center"/>
            <w:hideMark/>
          </w:tcPr>
          <w:p w14:paraId="2D9A6590" w14:textId="77777777" w:rsidR="00794381" w:rsidRPr="00304C2E" w:rsidRDefault="00794381" w:rsidP="006E11A2">
            <w:pPr>
              <w:widowControl/>
              <w:jc w:val="center"/>
              <w:rPr>
                <w:rFonts w:eastAsia="新細明體"/>
                <w:color w:val="000000"/>
              </w:rPr>
            </w:pPr>
            <w:r w:rsidRPr="00304C2E">
              <w:rPr>
                <w:rFonts w:eastAsia="新細明體"/>
                <w:color w:val="000000"/>
              </w:rPr>
              <w:t>18</w:t>
            </w:r>
          </w:p>
        </w:tc>
      </w:tr>
      <w:tr w:rsidR="00794381" w:rsidRPr="00304C2E" w14:paraId="06859E9B" w14:textId="77777777" w:rsidTr="006E11A2">
        <w:trPr>
          <w:trHeight w:val="822"/>
        </w:trPr>
        <w:tc>
          <w:tcPr>
            <w:tcW w:w="2821" w:type="dxa"/>
            <w:shd w:val="clear" w:color="auto" w:fill="D9D9D9" w:themeFill="background1" w:themeFillShade="D9"/>
            <w:vAlign w:val="center"/>
            <w:hideMark/>
          </w:tcPr>
          <w:p w14:paraId="38627076" w14:textId="36D14E45" w:rsidR="00794381" w:rsidRPr="00304C2E" w:rsidRDefault="00794381" w:rsidP="006E11A2">
            <w:pPr>
              <w:widowControl/>
              <w:rPr>
                <w:rFonts w:eastAsia="新細明體"/>
                <w:b/>
                <w:color w:val="000000"/>
              </w:rPr>
            </w:pPr>
            <w:r w:rsidRPr="00304C2E">
              <w:rPr>
                <w:rFonts w:eastAsia="新細明體"/>
                <w:b/>
                <w:color w:val="000000"/>
              </w:rPr>
              <w:t xml:space="preserve">School Concert - Escola Chong Tak de </w:t>
            </w:r>
            <w:r w:rsidR="00553E8E" w:rsidRPr="00304C2E">
              <w:rPr>
                <w:rFonts w:eastAsia="新細明體"/>
                <w:b/>
                <w:color w:val="000000"/>
              </w:rPr>
              <w:t>Macao</w:t>
            </w:r>
          </w:p>
        </w:tc>
        <w:tc>
          <w:tcPr>
            <w:tcW w:w="994" w:type="dxa"/>
            <w:noWrap/>
            <w:vAlign w:val="center"/>
          </w:tcPr>
          <w:p w14:paraId="3381388F" w14:textId="77777777" w:rsidR="00794381" w:rsidRPr="00304C2E" w:rsidRDefault="00794381" w:rsidP="006E11A2">
            <w:pPr>
              <w:widowControl/>
              <w:jc w:val="center"/>
              <w:rPr>
                <w:rFonts w:eastAsia="新細明體"/>
                <w:color w:val="000000"/>
              </w:rPr>
            </w:pPr>
            <w:r w:rsidRPr="00304C2E">
              <w:rPr>
                <w:rFonts w:eastAsia="新細明體"/>
                <w:color w:val="000000"/>
              </w:rPr>
              <w:t>18/03/2013</w:t>
            </w:r>
          </w:p>
        </w:tc>
        <w:tc>
          <w:tcPr>
            <w:tcW w:w="1706" w:type="dxa"/>
            <w:vAlign w:val="center"/>
          </w:tcPr>
          <w:p w14:paraId="7F6389AE" w14:textId="77777777" w:rsidR="00794381" w:rsidRPr="00304C2E" w:rsidRDefault="00794381" w:rsidP="006E11A2">
            <w:pPr>
              <w:widowControl/>
              <w:jc w:val="center"/>
              <w:rPr>
                <w:rFonts w:eastAsia="新細明體"/>
                <w:color w:val="000000"/>
              </w:rPr>
            </w:pPr>
            <w:r w:rsidRPr="00304C2E">
              <w:rPr>
                <w:rFonts w:eastAsia="新細明體"/>
                <w:color w:val="000000"/>
              </w:rPr>
              <w:t>Music for All</w:t>
            </w:r>
          </w:p>
        </w:tc>
        <w:tc>
          <w:tcPr>
            <w:tcW w:w="2001" w:type="dxa"/>
            <w:vAlign w:val="center"/>
            <w:hideMark/>
          </w:tcPr>
          <w:p w14:paraId="28A5E035" w14:textId="2E70E64E" w:rsidR="00794381" w:rsidRPr="00304C2E" w:rsidRDefault="005E0422" w:rsidP="006E11A2">
            <w:pPr>
              <w:widowControl/>
              <w:jc w:val="center"/>
              <w:rPr>
                <w:rFonts w:eastAsia="新細明體"/>
                <w:color w:val="000000"/>
              </w:rPr>
            </w:pPr>
            <w:r w:rsidRPr="00304C2E">
              <w:rPr>
                <w:rFonts w:eastAsia="新細明體"/>
                <w:color w:val="000000"/>
              </w:rPr>
              <w:t>Primary school students</w:t>
            </w:r>
          </w:p>
        </w:tc>
        <w:tc>
          <w:tcPr>
            <w:tcW w:w="1081" w:type="dxa"/>
            <w:noWrap/>
            <w:vAlign w:val="center"/>
            <w:hideMark/>
          </w:tcPr>
          <w:p w14:paraId="7E971ECD" w14:textId="77777777" w:rsidR="00794381" w:rsidRPr="00304C2E" w:rsidRDefault="00794381" w:rsidP="006E11A2">
            <w:pPr>
              <w:widowControl/>
              <w:jc w:val="center"/>
              <w:rPr>
                <w:rFonts w:eastAsia="新細明體"/>
                <w:color w:val="000000"/>
              </w:rPr>
            </w:pPr>
            <w:r w:rsidRPr="00304C2E">
              <w:rPr>
                <w:rFonts w:eastAsia="新細明體"/>
                <w:color w:val="000000"/>
              </w:rPr>
              <w:t>190</w:t>
            </w:r>
          </w:p>
        </w:tc>
      </w:tr>
      <w:tr w:rsidR="00794381" w:rsidRPr="00304C2E" w14:paraId="2FAB46B1" w14:textId="77777777" w:rsidTr="006E11A2">
        <w:trPr>
          <w:trHeight w:val="822"/>
        </w:trPr>
        <w:tc>
          <w:tcPr>
            <w:tcW w:w="2821" w:type="dxa"/>
            <w:shd w:val="clear" w:color="auto" w:fill="D9D9D9" w:themeFill="background1" w:themeFillShade="D9"/>
            <w:vAlign w:val="center"/>
            <w:hideMark/>
          </w:tcPr>
          <w:p w14:paraId="4F2244CC" w14:textId="77777777" w:rsidR="00794381" w:rsidRPr="00304C2E" w:rsidRDefault="00794381" w:rsidP="006E11A2">
            <w:pPr>
              <w:widowControl/>
              <w:rPr>
                <w:rFonts w:eastAsia="新細明體"/>
                <w:b/>
                <w:color w:val="000000"/>
              </w:rPr>
            </w:pPr>
            <w:r w:rsidRPr="00304C2E">
              <w:rPr>
                <w:rFonts w:eastAsia="新細明體"/>
                <w:b/>
                <w:color w:val="000000"/>
              </w:rPr>
              <w:t>School Concert - Escola São Paulo</w:t>
            </w:r>
          </w:p>
        </w:tc>
        <w:tc>
          <w:tcPr>
            <w:tcW w:w="994" w:type="dxa"/>
            <w:noWrap/>
            <w:vAlign w:val="center"/>
            <w:hideMark/>
          </w:tcPr>
          <w:p w14:paraId="70B6318E" w14:textId="77777777" w:rsidR="00794381" w:rsidRPr="00304C2E" w:rsidRDefault="00794381" w:rsidP="006E11A2">
            <w:pPr>
              <w:widowControl/>
              <w:jc w:val="center"/>
              <w:rPr>
                <w:rFonts w:eastAsia="新細明體"/>
                <w:color w:val="000000"/>
              </w:rPr>
            </w:pPr>
            <w:r w:rsidRPr="00304C2E">
              <w:rPr>
                <w:rFonts w:eastAsia="新細明體"/>
                <w:color w:val="000000"/>
              </w:rPr>
              <w:t>19/03/2013</w:t>
            </w:r>
          </w:p>
        </w:tc>
        <w:tc>
          <w:tcPr>
            <w:tcW w:w="1706" w:type="dxa"/>
            <w:vAlign w:val="center"/>
            <w:hideMark/>
          </w:tcPr>
          <w:p w14:paraId="1898008F" w14:textId="77777777" w:rsidR="00794381" w:rsidRPr="00304C2E" w:rsidRDefault="00794381" w:rsidP="006E11A2">
            <w:pPr>
              <w:widowControl/>
              <w:jc w:val="center"/>
              <w:rPr>
                <w:rFonts w:eastAsia="新細明體"/>
                <w:color w:val="000000"/>
              </w:rPr>
            </w:pPr>
            <w:r w:rsidRPr="00304C2E">
              <w:rPr>
                <w:rFonts w:eastAsia="新細明體"/>
                <w:color w:val="000000"/>
              </w:rPr>
              <w:t>Music for All</w:t>
            </w:r>
          </w:p>
        </w:tc>
        <w:tc>
          <w:tcPr>
            <w:tcW w:w="2001" w:type="dxa"/>
            <w:vAlign w:val="center"/>
            <w:hideMark/>
          </w:tcPr>
          <w:p w14:paraId="1A5A3E0D" w14:textId="00233C96" w:rsidR="00794381" w:rsidRPr="00304C2E" w:rsidRDefault="005E0422" w:rsidP="006E11A2">
            <w:pPr>
              <w:widowControl/>
              <w:jc w:val="center"/>
              <w:rPr>
                <w:rFonts w:eastAsia="新細明體"/>
                <w:color w:val="000000"/>
              </w:rPr>
            </w:pPr>
            <w:r w:rsidRPr="00304C2E">
              <w:rPr>
                <w:rFonts w:eastAsia="新細明體"/>
                <w:color w:val="000000"/>
              </w:rPr>
              <w:t>Primary school students</w:t>
            </w:r>
          </w:p>
        </w:tc>
        <w:tc>
          <w:tcPr>
            <w:tcW w:w="1081" w:type="dxa"/>
            <w:noWrap/>
            <w:vAlign w:val="center"/>
            <w:hideMark/>
          </w:tcPr>
          <w:p w14:paraId="130B32DF" w14:textId="77777777" w:rsidR="00794381" w:rsidRPr="00304C2E" w:rsidRDefault="00794381" w:rsidP="006E11A2">
            <w:pPr>
              <w:widowControl/>
              <w:jc w:val="center"/>
              <w:rPr>
                <w:rFonts w:eastAsia="新細明體"/>
                <w:color w:val="000000"/>
              </w:rPr>
            </w:pPr>
            <w:r w:rsidRPr="00304C2E">
              <w:rPr>
                <w:rFonts w:eastAsia="新細明體"/>
                <w:color w:val="000000"/>
              </w:rPr>
              <w:t>180</w:t>
            </w:r>
          </w:p>
        </w:tc>
      </w:tr>
      <w:tr w:rsidR="00794381" w:rsidRPr="00304C2E" w14:paraId="3971A8BF" w14:textId="77777777" w:rsidTr="006E11A2">
        <w:trPr>
          <w:trHeight w:val="822"/>
        </w:trPr>
        <w:tc>
          <w:tcPr>
            <w:tcW w:w="2821" w:type="dxa"/>
            <w:shd w:val="clear" w:color="auto" w:fill="D9D9D9" w:themeFill="background1" w:themeFillShade="D9"/>
            <w:vAlign w:val="center"/>
            <w:hideMark/>
          </w:tcPr>
          <w:p w14:paraId="58C3B82F" w14:textId="77777777" w:rsidR="00794381" w:rsidRPr="00304C2E" w:rsidRDefault="00794381" w:rsidP="006E11A2">
            <w:pPr>
              <w:widowControl/>
              <w:rPr>
                <w:rFonts w:eastAsia="新細明體"/>
                <w:b/>
                <w:color w:val="000000"/>
              </w:rPr>
            </w:pPr>
            <w:r w:rsidRPr="00304C2E">
              <w:rPr>
                <w:rFonts w:eastAsia="新細明體"/>
                <w:b/>
                <w:color w:val="000000"/>
              </w:rPr>
              <w:t>School Concert - Escola Hoi Fai</w:t>
            </w:r>
          </w:p>
        </w:tc>
        <w:tc>
          <w:tcPr>
            <w:tcW w:w="994" w:type="dxa"/>
            <w:noWrap/>
            <w:vAlign w:val="center"/>
            <w:hideMark/>
          </w:tcPr>
          <w:p w14:paraId="677DD2A4" w14:textId="77777777" w:rsidR="00794381" w:rsidRPr="00304C2E" w:rsidRDefault="00794381" w:rsidP="006E11A2">
            <w:pPr>
              <w:widowControl/>
              <w:jc w:val="center"/>
              <w:rPr>
                <w:rFonts w:eastAsia="新細明體"/>
                <w:color w:val="000000"/>
              </w:rPr>
            </w:pPr>
            <w:r w:rsidRPr="00304C2E">
              <w:rPr>
                <w:rFonts w:eastAsia="新細明體"/>
                <w:color w:val="000000"/>
              </w:rPr>
              <w:t>20/03/2013</w:t>
            </w:r>
          </w:p>
        </w:tc>
        <w:tc>
          <w:tcPr>
            <w:tcW w:w="1706" w:type="dxa"/>
            <w:vAlign w:val="center"/>
            <w:hideMark/>
          </w:tcPr>
          <w:p w14:paraId="6106C92C" w14:textId="77777777" w:rsidR="00794381" w:rsidRPr="00304C2E" w:rsidRDefault="00794381" w:rsidP="006E11A2">
            <w:pPr>
              <w:widowControl/>
              <w:jc w:val="center"/>
              <w:rPr>
                <w:rFonts w:eastAsia="新細明體"/>
                <w:color w:val="000000"/>
              </w:rPr>
            </w:pPr>
            <w:r w:rsidRPr="00304C2E">
              <w:rPr>
                <w:rFonts w:eastAsia="新細明體"/>
                <w:color w:val="000000"/>
              </w:rPr>
              <w:t>Music for All</w:t>
            </w:r>
          </w:p>
        </w:tc>
        <w:tc>
          <w:tcPr>
            <w:tcW w:w="2001" w:type="dxa"/>
            <w:vAlign w:val="center"/>
            <w:hideMark/>
          </w:tcPr>
          <w:p w14:paraId="5C6096E4" w14:textId="13020C3E" w:rsidR="00794381" w:rsidRPr="00304C2E" w:rsidRDefault="005E0422" w:rsidP="006E11A2">
            <w:pPr>
              <w:widowControl/>
              <w:jc w:val="center"/>
              <w:rPr>
                <w:rFonts w:eastAsia="新細明體"/>
                <w:color w:val="000000"/>
              </w:rPr>
            </w:pPr>
            <w:r w:rsidRPr="00304C2E">
              <w:rPr>
                <w:rFonts w:eastAsia="新細明體"/>
                <w:color w:val="000000"/>
              </w:rPr>
              <w:t>Primary school students</w:t>
            </w:r>
          </w:p>
        </w:tc>
        <w:tc>
          <w:tcPr>
            <w:tcW w:w="1081" w:type="dxa"/>
            <w:noWrap/>
            <w:vAlign w:val="center"/>
            <w:hideMark/>
          </w:tcPr>
          <w:p w14:paraId="008996FA" w14:textId="77777777" w:rsidR="00794381" w:rsidRPr="00304C2E" w:rsidRDefault="00794381" w:rsidP="006E11A2">
            <w:pPr>
              <w:widowControl/>
              <w:jc w:val="center"/>
              <w:rPr>
                <w:rFonts w:eastAsia="新細明體"/>
                <w:color w:val="000000"/>
              </w:rPr>
            </w:pPr>
            <w:r w:rsidRPr="00304C2E">
              <w:rPr>
                <w:rFonts w:eastAsia="新細明體"/>
                <w:color w:val="000000"/>
              </w:rPr>
              <w:t>230</w:t>
            </w:r>
          </w:p>
        </w:tc>
      </w:tr>
      <w:tr w:rsidR="00794381" w:rsidRPr="00304C2E" w14:paraId="6709D9F0" w14:textId="77777777" w:rsidTr="006E11A2">
        <w:trPr>
          <w:trHeight w:val="822"/>
        </w:trPr>
        <w:tc>
          <w:tcPr>
            <w:tcW w:w="2821" w:type="dxa"/>
            <w:shd w:val="clear" w:color="auto" w:fill="D9D9D9" w:themeFill="background1" w:themeFillShade="D9"/>
            <w:vAlign w:val="center"/>
            <w:hideMark/>
          </w:tcPr>
          <w:p w14:paraId="58637C81" w14:textId="77777777" w:rsidR="00794381" w:rsidRPr="00304C2E" w:rsidRDefault="00794381" w:rsidP="006E11A2">
            <w:pPr>
              <w:widowControl/>
              <w:rPr>
                <w:rFonts w:eastAsia="新細明體"/>
                <w:b/>
                <w:color w:val="000000"/>
              </w:rPr>
            </w:pPr>
            <w:r w:rsidRPr="00304C2E">
              <w:rPr>
                <w:rFonts w:eastAsia="新細明體"/>
                <w:b/>
                <w:color w:val="000000"/>
              </w:rPr>
              <w:t>School Concert - Escola Estrela do Mar</w:t>
            </w:r>
          </w:p>
        </w:tc>
        <w:tc>
          <w:tcPr>
            <w:tcW w:w="994" w:type="dxa"/>
            <w:noWrap/>
            <w:vAlign w:val="center"/>
            <w:hideMark/>
          </w:tcPr>
          <w:p w14:paraId="7BAC535A" w14:textId="77777777" w:rsidR="00794381" w:rsidRPr="00304C2E" w:rsidRDefault="00794381" w:rsidP="006E11A2">
            <w:pPr>
              <w:widowControl/>
              <w:jc w:val="center"/>
              <w:rPr>
                <w:rFonts w:eastAsia="新細明體"/>
                <w:color w:val="000000"/>
              </w:rPr>
            </w:pPr>
            <w:r w:rsidRPr="00304C2E">
              <w:rPr>
                <w:rFonts w:eastAsia="新細明體"/>
                <w:color w:val="000000"/>
              </w:rPr>
              <w:t>21/03/2013</w:t>
            </w:r>
          </w:p>
        </w:tc>
        <w:tc>
          <w:tcPr>
            <w:tcW w:w="1706" w:type="dxa"/>
            <w:vAlign w:val="center"/>
            <w:hideMark/>
          </w:tcPr>
          <w:p w14:paraId="1D069284" w14:textId="77777777" w:rsidR="00794381" w:rsidRPr="00304C2E" w:rsidRDefault="00794381" w:rsidP="006E11A2">
            <w:pPr>
              <w:widowControl/>
              <w:jc w:val="center"/>
              <w:rPr>
                <w:rFonts w:eastAsia="新細明體"/>
                <w:color w:val="000000"/>
              </w:rPr>
            </w:pPr>
            <w:r w:rsidRPr="00304C2E">
              <w:rPr>
                <w:rFonts w:eastAsia="新細明體"/>
                <w:color w:val="000000"/>
              </w:rPr>
              <w:t>Music for All</w:t>
            </w:r>
          </w:p>
        </w:tc>
        <w:tc>
          <w:tcPr>
            <w:tcW w:w="2001" w:type="dxa"/>
            <w:vAlign w:val="center"/>
            <w:hideMark/>
          </w:tcPr>
          <w:p w14:paraId="202F9E4F" w14:textId="1CADBBB6" w:rsidR="00794381" w:rsidRPr="00304C2E" w:rsidRDefault="005E0422" w:rsidP="006E11A2">
            <w:pPr>
              <w:widowControl/>
              <w:jc w:val="center"/>
              <w:rPr>
                <w:rFonts w:eastAsia="新細明體"/>
                <w:color w:val="000000"/>
              </w:rPr>
            </w:pPr>
            <w:r w:rsidRPr="00304C2E">
              <w:rPr>
                <w:rFonts w:eastAsia="新細明體"/>
                <w:color w:val="000000"/>
              </w:rPr>
              <w:t>Primary school students</w:t>
            </w:r>
          </w:p>
        </w:tc>
        <w:tc>
          <w:tcPr>
            <w:tcW w:w="1081" w:type="dxa"/>
            <w:noWrap/>
            <w:vAlign w:val="center"/>
            <w:hideMark/>
          </w:tcPr>
          <w:p w14:paraId="5DD8F3B2" w14:textId="77777777" w:rsidR="00794381" w:rsidRPr="00304C2E" w:rsidRDefault="00794381" w:rsidP="006E11A2">
            <w:pPr>
              <w:widowControl/>
              <w:jc w:val="center"/>
              <w:rPr>
                <w:rFonts w:eastAsia="新細明體"/>
                <w:color w:val="000000"/>
              </w:rPr>
            </w:pPr>
            <w:r w:rsidRPr="00304C2E">
              <w:rPr>
                <w:rFonts w:eastAsia="新細明體"/>
                <w:color w:val="000000"/>
              </w:rPr>
              <w:t>110</w:t>
            </w:r>
          </w:p>
        </w:tc>
      </w:tr>
      <w:tr w:rsidR="00794381" w:rsidRPr="00304C2E" w14:paraId="1586D3B0" w14:textId="77777777" w:rsidTr="006E11A2">
        <w:trPr>
          <w:trHeight w:val="822"/>
        </w:trPr>
        <w:tc>
          <w:tcPr>
            <w:tcW w:w="2821" w:type="dxa"/>
            <w:shd w:val="clear" w:color="auto" w:fill="D9D9D9" w:themeFill="background1" w:themeFillShade="D9"/>
            <w:vAlign w:val="center"/>
            <w:hideMark/>
          </w:tcPr>
          <w:p w14:paraId="7FFACA10" w14:textId="77777777" w:rsidR="00794381" w:rsidRPr="00304C2E" w:rsidRDefault="00794381" w:rsidP="006E11A2">
            <w:pPr>
              <w:widowControl/>
              <w:rPr>
                <w:rFonts w:eastAsia="新細明體"/>
                <w:b/>
                <w:color w:val="000000"/>
              </w:rPr>
            </w:pPr>
            <w:r w:rsidRPr="00304C2E">
              <w:rPr>
                <w:rFonts w:eastAsia="新細明體"/>
                <w:b/>
                <w:color w:val="000000"/>
              </w:rPr>
              <w:t>School Concert - Escola Fukien</w:t>
            </w:r>
          </w:p>
        </w:tc>
        <w:tc>
          <w:tcPr>
            <w:tcW w:w="994" w:type="dxa"/>
            <w:noWrap/>
            <w:vAlign w:val="center"/>
            <w:hideMark/>
          </w:tcPr>
          <w:p w14:paraId="5326CE02" w14:textId="77777777" w:rsidR="00794381" w:rsidRPr="00304C2E" w:rsidRDefault="00794381" w:rsidP="006E11A2">
            <w:pPr>
              <w:widowControl/>
              <w:jc w:val="center"/>
              <w:rPr>
                <w:rFonts w:eastAsia="新細明體"/>
                <w:color w:val="000000"/>
              </w:rPr>
            </w:pPr>
            <w:r w:rsidRPr="00304C2E">
              <w:rPr>
                <w:rFonts w:eastAsia="新細明體"/>
                <w:color w:val="000000"/>
              </w:rPr>
              <w:t>22/03/2013</w:t>
            </w:r>
          </w:p>
        </w:tc>
        <w:tc>
          <w:tcPr>
            <w:tcW w:w="1706" w:type="dxa"/>
            <w:vAlign w:val="center"/>
            <w:hideMark/>
          </w:tcPr>
          <w:p w14:paraId="12BA08DB" w14:textId="77777777" w:rsidR="00794381" w:rsidRPr="00304C2E" w:rsidRDefault="00794381" w:rsidP="006E11A2">
            <w:pPr>
              <w:widowControl/>
              <w:jc w:val="center"/>
              <w:rPr>
                <w:rFonts w:eastAsia="新細明體"/>
                <w:color w:val="000000"/>
              </w:rPr>
            </w:pPr>
            <w:r w:rsidRPr="00304C2E">
              <w:rPr>
                <w:rFonts w:eastAsia="新細明體"/>
                <w:color w:val="000000"/>
              </w:rPr>
              <w:t>Music for All</w:t>
            </w:r>
          </w:p>
        </w:tc>
        <w:tc>
          <w:tcPr>
            <w:tcW w:w="2001" w:type="dxa"/>
            <w:vAlign w:val="center"/>
            <w:hideMark/>
          </w:tcPr>
          <w:p w14:paraId="05F28324" w14:textId="38A7CC41" w:rsidR="00794381" w:rsidRPr="00304C2E" w:rsidRDefault="005E0422" w:rsidP="006E11A2">
            <w:pPr>
              <w:widowControl/>
              <w:jc w:val="center"/>
              <w:rPr>
                <w:rFonts w:eastAsia="新細明體"/>
                <w:color w:val="000000"/>
              </w:rPr>
            </w:pPr>
            <w:r w:rsidRPr="00304C2E">
              <w:rPr>
                <w:rFonts w:eastAsia="新細明體"/>
                <w:color w:val="000000"/>
              </w:rPr>
              <w:t>Primary school students</w:t>
            </w:r>
          </w:p>
        </w:tc>
        <w:tc>
          <w:tcPr>
            <w:tcW w:w="1081" w:type="dxa"/>
            <w:noWrap/>
            <w:vAlign w:val="center"/>
            <w:hideMark/>
          </w:tcPr>
          <w:p w14:paraId="439DBDCA" w14:textId="77777777" w:rsidR="00794381" w:rsidRPr="00304C2E" w:rsidRDefault="00794381" w:rsidP="006E11A2">
            <w:pPr>
              <w:widowControl/>
              <w:jc w:val="center"/>
              <w:rPr>
                <w:rFonts w:eastAsia="新細明體"/>
                <w:color w:val="000000"/>
              </w:rPr>
            </w:pPr>
            <w:r w:rsidRPr="00304C2E">
              <w:rPr>
                <w:rFonts w:eastAsia="新細明體"/>
                <w:color w:val="000000"/>
              </w:rPr>
              <w:t>160</w:t>
            </w:r>
          </w:p>
        </w:tc>
      </w:tr>
      <w:tr w:rsidR="00794381" w:rsidRPr="00304C2E" w14:paraId="50475DD9" w14:textId="77777777" w:rsidTr="006E11A2">
        <w:trPr>
          <w:trHeight w:val="1080"/>
        </w:trPr>
        <w:tc>
          <w:tcPr>
            <w:tcW w:w="2821" w:type="dxa"/>
            <w:shd w:val="clear" w:color="auto" w:fill="D9D9D9" w:themeFill="background1" w:themeFillShade="D9"/>
            <w:vAlign w:val="center"/>
            <w:hideMark/>
          </w:tcPr>
          <w:p w14:paraId="7073D097" w14:textId="271E1EA7" w:rsidR="00794381" w:rsidRPr="00304C2E" w:rsidRDefault="00794381" w:rsidP="006E11A2">
            <w:pPr>
              <w:widowControl/>
              <w:rPr>
                <w:rFonts w:eastAsia="新細明體"/>
                <w:b/>
                <w:color w:val="000000"/>
              </w:rPr>
            </w:pPr>
            <w:r w:rsidRPr="00304C2E">
              <w:rPr>
                <w:rFonts w:eastAsia="新細明體"/>
                <w:b/>
                <w:color w:val="000000"/>
              </w:rPr>
              <w:t xml:space="preserve">School Concert - Escola Secundária Sam Yuk de </w:t>
            </w:r>
            <w:r w:rsidR="00553E8E" w:rsidRPr="00304C2E">
              <w:rPr>
                <w:rFonts w:eastAsia="新細明體"/>
                <w:b/>
                <w:color w:val="000000"/>
              </w:rPr>
              <w:t>Macao</w:t>
            </w:r>
            <w:r w:rsidR="007B12E8" w:rsidRPr="00304C2E">
              <w:rPr>
                <w:rFonts w:eastAsia="新細明體"/>
                <w:b/>
                <w:color w:val="000000"/>
              </w:rPr>
              <w:t xml:space="preserve"> </w:t>
            </w:r>
            <w:r w:rsidRPr="00304C2E">
              <w:rPr>
                <w:rFonts w:eastAsia="新細明體"/>
                <w:b/>
                <w:color w:val="000000"/>
              </w:rPr>
              <w:t>(Taipa)</w:t>
            </w:r>
          </w:p>
        </w:tc>
        <w:tc>
          <w:tcPr>
            <w:tcW w:w="994" w:type="dxa"/>
            <w:noWrap/>
            <w:vAlign w:val="center"/>
            <w:hideMark/>
          </w:tcPr>
          <w:p w14:paraId="26161FE7" w14:textId="77777777" w:rsidR="00794381" w:rsidRPr="00304C2E" w:rsidRDefault="00794381" w:rsidP="006E11A2">
            <w:pPr>
              <w:widowControl/>
              <w:jc w:val="center"/>
              <w:rPr>
                <w:rFonts w:eastAsia="新細明體"/>
                <w:color w:val="000000"/>
              </w:rPr>
            </w:pPr>
            <w:r w:rsidRPr="00304C2E">
              <w:rPr>
                <w:rFonts w:eastAsia="新細明體"/>
                <w:color w:val="000000"/>
              </w:rPr>
              <w:t>08/04/2013</w:t>
            </w:r>
          </w:p>
        </w:tc>
        <w:tc>
          <w:tcPr>
            <w:tcW w:w="1706" w:type="dxa"/>
            <w:vAlign w:val="center"/>
            <w:hideMark/>
          </w:tcPr>
          <w:p w14:paraId="39D29BE3" w14:textId="77777777" w:rsidR="00794381" w:rsidRPr="00304C2E" w:rsidRDefault="00794381" w:rsidP="006E11A2">
            <w:pPr>
              <w:widowControl/>
              <w:jc w:val="center"/>
              <w:rPr>
                <w:rFonts w:eastAsia="新細明體"/>
                <w:color w:val="000000"/>
              </w:rPr>
            </w:pPr>
            <w:r w:rsidRPr="00304C2E">
              <w:rPr>
                <w:rFonts w:eastAsia="新細明體"/>
                <w:color w:val="000000"/>
              </w:rPr>
              <w:t>Music for All</w:t>
            </w:r>
          </w:p>
        </w:tc>
        <w:tc>
          <w:tcPr>
            <w:tcW w:w="2001" w:type="dxa"/>
            <w:vAlign w:val="center"/>
            <w:hideMark/>
          </w:tcPr>
          <w:p w14:paraId="5FB32B6E" w14:textId="5FA20918" w:rsidR="00794381" w:rsidRPr="00304C2E" w:rsidRDefault="005E0422" w:rsidP="006E11A2">
            <w:pPr>
              <w:widowControl/>
              <w:jc w:val="center"/>
              <w:rPr>
                <w:rFonts w:eastAsia="新細明體"/>
                <w:color w:val="000000"/>
              </w:rPr>
            </w:pPr>
            <w:r w:rsidRPr="00304C2E">
              <w:rPr>
                <w:rFonts w:eastAsia="新細明體"/>
                <w:color w:val="000000"/>
              </w:rPr>
              <w:t>Primary school students</w:t>
            </w:r>
          </w:p>
        </w:tc>
        <w:tc>
          <w:tcPr>
            <w:tcW w:w="1081" w:type="dxa"/>
            <w:noWrap/>
            <w:vAlign w:val="center"/>
            <w:hideMark/>
          </w:tcPr>
          <w:p w14:paraId="7795FE3D" w14:textId="77777777" w:rsidR="00794381" w:rsidRPr="00304C2E" w:rsidRDefault="00794381" w:rsidP="006E11A2">
            <w:pPr>
              <w:widowControl/>
              <w:jc w:val="center"/>
              <w:rPr>
                <w:rFonts w:eastAsia="新細明體"/>
                <w:color w:val="000000"/>
              </w:rPr>
            </w:pPr>
            <w:r w:rsidRPr="00304C2E">
              <w:rPr>
                <w:rFonts w:eastAsia="新細明體"/>
                <w:color w:val="000000"/>
              </w:rPr>
              <w:t>126</w:t>
            </w:r>
          </w:p>
        </w:tc>
      </w:tr>
      <w:tr w:rsidR="00794381" w:rsidRPr="00304C2E" w14:paraId="1CFFA189" w14:textId="77777777" w:rsidTr="006E11A2">
        <w:trPr>
          <w:trHeight w:val="1080"/>
        </w:trPr>
        <w:tc>
          <w:tcPr>
            <w:tcW w:w="2821" w:type="dxa"/>
            <w:shd w:val="clear" w:color="auto" w:fill="D9D9D9" w:themeFill="background1" w:themeFillShade="D9"/>
            <w:vAlign w:val="center"/>
            <w:hideMark/>
          </w:tcPr>
          <w:p w14:paraId="5CE8390E" w14:textId="77777777" w:rsidR="00794381" w:rsidRPr="00304C2E" w:rsidRDefault="00794381" w:rsidP="006E11A2">
            <w:pPr>
              <w:widowControl/>
              <w:rPr>
                <w:rFonts w:eastAsia="新細明體"/>
                <w:b/>
                <w:color w:val="000000"/>
              </w:rPr>
            </w:pPr>
            <w:r w:rsidRPr="00304C2E">
              <w:rPr>
                <w:rFonts w:eastAsia="新細明體"/>
                <w:b/>
                <w:color w:val="000000"/>
              </w:rPr>
              <w:t>School Concert - Escola Estrela Do Mar</w:t>
            </w:r>
          </w:p>
        </w:tc>
        <w:tc>
          <w:tcPr>
            <w:tcW w:w="994" w:type="dxa"/>
            <w:noWrap/>
            <w:vAlign w:val="center"/>
            <w:hideMark/>
          </w:tcPr>
          <w:p w14:paraId="53E1A527" w14:textId="77777777" w:rsidR="00794381" w:rsidRPr="00304C2E" w:rsidRDefault="00794381" w:rsidP="006E11A2">
            <w:pPr>
              <w:widowControl/>
              <w:jc w:val="center"/>
              <w:rPr>
                <w:rFonts w:eastAsia="新細明體"/>
                <w:color w:val="000000"/>
              </w:rPr>
            </w:pPr>
            <w:r w:rsidRPr="00304C2E">
              <w:rPr>
                <w:rFonts w:eastAsia="新細明體"/>
                <w:color w:val="000000"/>
              </w:rPr>
              <w:t>09/04/2013</w:t>
            </w:r>
          </w:p>
        </w:tc>
        <w:tc>
          <w:tcPr>
            <w:tcW w:w="1706" w:type="dxa"/>
            <w:vAlign w:val="center"/>
            <w:hideMark/>
          </w:tcPr>
          <w:p w14:paraId="1289A58F" w14:textId="77777777" w:rsidR="00794381" w:rsidRPr="00304C2E" w:rsidRDefault="00794381" w:rsidP="006E11A2">
            <w:pPr>
              <w:widowControl/>
              <w:jc w:val="center"/>
              <w:rPr>
                <w:rFonts w:eastAsia="新細明體"/>
                <w:color w:val="000000"/>
              </w:rPr>
            </w:pPr>
            <w:r w:rsidRPr="00304C2E">
              <w:rPr>
                <w:rFonts w:eastAsia="新細明體"/>
                <w:color w:val="000000"/>
              </w:rPr>
              <w:t>Music for All</w:t>
            </w:r>
          </w:p>
        </w:tc>
        <w:tc>
          <w:tcPr>
            <w:tcW w:w="2001" w:type="dxa"/>
            <w:vAlign w:val="center"/>
            <w:hideMark/>
          </w:tcPr>
          <w:p w14:paraId="45A11100" w14:textId="507548A5" w:rsidR="00794381" w:rsidRPr="00304C2E" w:rsidRDefault="005E0422" w:rsidP="006E11A2">
            <w:pPr>
              <w:widowControl/>
              <w:jc w:val="center"/>
              <w:rPr>
                <w:rFonts w:eastAsia="新細明體"/>
                <w:color w:val="000000"/>
              </w:rPr>
            </w:pPr>
            <w:r w:rsidRPr="00304C2E">
              <w:rPr>
                <w:rFonts w:eastAsia="新細明體"/>
                <w:color w:val="000000"/>
              </w:rPr>
              <w:t>Primary school students</w:t>
            </w:r>
          </w:p>
        </w:tc>
        <w:tc>
          <w:tcPr>
            <w:tcW w:w="1081" w:type="dxa"/>
            <w:noWrap/>
            <w:vAlign w:val="center"/>
            <w:hideMark/>
          </w:tcPr>
          <w:p w14:paraId="4F1613BA" w14:textId="77777777" w:rsidR="00794381" w:rsidRPr="00304C2E" w:rsidRDefault="00794381" w:rsidP="006E11A2">
            <w:pPr>
              <w:widowControl/>
              <w:jc w:val="center"/>
              <w:rPr>
                <w:rFonts w:eastAsia="新細明體"/>
                <w:color w:val="000000"/>
              </w:rPr>
            </w:pPr>
            <w:r w:rsidRPr="00304C2E">
              <w:rPr>
                <w:rFonts w:eastAsia="新細明體"/>
                <w:color w:val="000000"/>
              </w:rPr>
              <w:t>100</w:t>
            </w:r>
          </w:p>
        </w:tc>
      </w:tr>
      <w:tr w:rsidR="00794381" w:rsidRPr="00304C2E" w14:paraId="6BE9048E" w14:textId="77777777" w:rsidTr="006E11A2">
        <w:trPr>
          <w:trHeight w:val="1080"/>
        </w:trPr>
        <w:tc>
          <w:tcPr>
            <w:tcW w:w="2821" w:type="dxa"/>
            <w:shd w:val="clear" w:color="auto" w:fill="D9D9D9" w:themeFill="background1" w:themeFillShade="D9"/>
            <w:vAlign w:val="center"/>
            <w:hideMark/>
          </w:tcPr>
          <w:p w14:paraId="15E4CBE1" w14:textId="0B8B195E" w:rsidR="00794381" w:rsidRPr="00304C2E" w:rsidRDefault="00794381" w:rsidP="00B72004">
            <w:pPr>
              <w:widowControl/>
              <w:rPr>
                <w:rFonts w:eastAsia="新細明體"/>
                <w:b/>
                <w:color w:val="000000"/>
              </w:rPr>
            </w:pPr>
            <w:r w:rsidRPr="00304C2E">
              <w:rPr>
                <w:rFonts w:eastAsia="新細明體"/>
                <w:b/>
                <w:color w:val="000000"/>
              </w:rPr>
              <w:lastRenderedPageBreak/>
              <w:t>School Concert - D. José da Costa Nunes</w:t>
            </w:r>
          </w:p>
        </w:tc>
        <w:tc>
          <w:tcPr>
            <w:tcW w:w="994" w:type="dxa"/>
            <w:noWrap/>
            <w:vAlign w:val="center"/>
            <w:hideMark/>
          </w:tcPr>
          <w:p w14:paraId="056E38AE" w14:textId="77777777" w:rsidR="00794381" w:rsidRPr="00304C2E" w:rsidRDefault="00794381" w:rsidP="006E11A2">
            <w:pPr>
              <w:widowControl/>
              <w:jc w:val="center"/>
              <w:rPr>
                <w:rFonts w:eastAsia="新細明體"/>
                <w:color w:val="000000"/>
              </w:rPr>
            </w:pPr>
            <w:r w:rsidRPr="00304C2E">
              <w:rPr>
                <w:rFonts w:eastAsia="新細明體"/>
                <w:color w:val="000000"/>
              </w:rPr>
              <w:t>10/04/2013</w:t>
            </w:r>
          </w:p>
        </w:tc>
        <w:tc>
          <w:tcPr>
            <w:tcW w:w="1706" w:type="dxa"/>
            <w:vAlign w:val="center"/>
            <w:hideMark/>
          </w:tcPr>
          <w:p w14:paraId="708118B1" w14:textId="77777777" w:rsidR="00794381" w:rsidRPr="00304C2E" w:rsidRDefault="00794381" w:rsidP="006E11A2">
            <w:pPr>
              <w:widowControl/>
              <w:jc w:val="center"/>
              <w:rPr>
                <w:rFonts w:eastAsia="新細明體"/>
                <w:color w:val="000000"/>
              </w:rPr>
            </w:pPr>
            <w:r w:rsidRPr="00304C2E">
              <w:rPr>
                <w:rFonts w:eastAsia="新細明體"/>
                <w:color w:val="000000"/>
              </w:rPr>
              <w:t>Music for All</w:t>
            </w:r>
          </w:p>
        </w:tc>
        <w:tc>
          <w:tcPr>
            <w:tcW w:w="2001" w:type="dxa"/>
            <w:vAlign w:val="center"/>
            <w:hideMark/>
          </w:tcPr>
          <w:p w14:paraId="239D21F5" w14:textId="552AFFC3" w:rsidR="00794381" w:rsidRPr="00304C2E" w:rsidRDefault="00794381" w:rsidP="006E11A2">
            <w:pPr>
              <w:widowControl/>
              <w:jc w:val="center"/>
              <w:rPr>
                <w:rFonts w:eastAsia="新細明體"/>
                <w:color w:val="000000"/>
              </w:rPr>
            </w:pPr>
            <w:r w:rsidRPr="00304C2E">
              <w:rPr>
                <w:rFonts w:eastAsia="新細明體"/>
                <w:color w:val="000000"/>
              </w:rPr>
              <w:t xml:space="preserve">Kindergarten </w:t>
            </w:r>
            <w:r w:rsidR="00C10AF4" w:rsidRPr="00304C2E">
              <w:rPr>
                <w:rFonts w:eastAsia="新細明體"/>
                <w:color w:val="000000"/>
              </w:rPr>
              <w:t>s</w:t>
            </w:r>
            <w:r w:rsidRPr="00304C2E">
              <w:rPr>
                <w:rFonts w:eastAsia="新細明體"/>
                <w:color w:val="000000"/>
              </w:rPr>
              <w:t xml:space="preserve">chool </w:t>
            </w:r>
            <w:r w:rsidR="007F046E" w:rsidRPr="00304C2E">
              <w:rPr>
                <w:rFonts w:eastAsia="新細明體"/>
                <w:color w:val="000000"/>
              </w:rPr>
              <w:t>s</w:t>
            </w:r>
            <w:r w:rsidRPr="00304C2E">
              <w:rPr>
                <w:rFonts w:eastAsia="新細明體"/>
                <w:color w:val="000000"/>
              </w:rPr>
              <w:t>tudents</w:t>
            </w:r>
          </w:p>
        </w:tc>
        <w:tc>
          <w:tcPr>
            <w:tcW w:w="1081" w:type="dxa"/>
            <w:noWrap/>
            <w:vAlign w:val="center"/>
            <w:hideMark/>
          </w:tcPr>
          <w:p w14:paraId="5E2C7DF5" w14:textId="77777777" w:rsidR="00794381" w:rsidRPr="00304C2E" w:rsidRDefault="00794381" w:rsidP="006E11A2">
            <w:pPr>
              <w:widowControl/>
              <w:jc w:val="center"/>
              <w:rPr>
                <w:rFonts w:eastAsia="新細明體"/>
                <w:color w:val="000000"/>
              </w:rPr>
            </w:pPr>
            <w:r w:rsidRPr="00304C2E">
              <w:rPr>
                <w:rFonts w:eastAsia="新細明體"/>
                <w:color w:val="000000"/>
              </w:rPr>
              <w:t>108</w:t>
            </w:r>
          </w:p>
        </w:tc>
      </w:tr>
      <w:tr w:rsidR="00794381" w:rsidRPr="00304C2E" w14:paraId="35031BF2" w14:textId="77777777" w:rsidTr="006E11A2">
        <w:trPr>
          <w:trHeight w:val="1080"/>
        </w:trPr>
        <w:tc>
          <w:tcPr>
            <w:tcW w:w="2821" w:type="dxa"/>
            <w:shd w:val="clear" w:color="auto" w:fill="D9D9D9" w:themeFill="background1" w:themeFillShade="D9"/>
            <w:vAlign w:val="center"/>
            <w:hideMark/>
          </w:tcPr>
          <w:p w14:paraId="6560B2A5" w14:textId="77777777" w:rsidR="00794381" w:rsidRPr="00304C2E" w:rsidRDefault="00794381" w:rsidP="006E11A2">
            <w:pPr>
              <w:widowControl/>
              <w:rPr>
                <w:rFonts w:eastAsia="新細明體"/>
                <w:b/>
                <w:color w:val="000000"/>
              </w:rPr>
            </w:pPr>
            <w:r w:rsidRPr="00304C2E">
              <w:rPr>
                <w:rFonts w:eastAsia="新細明體"/>
                <w:b/>
                <w:color w:val="000000"/>
              </w:rPr>
              <w:t>School Concert - Escola Pui Tou (Sucursal da Secção Primária)</w:t>
            </w:r>
          </w:p>
        </w:tc>
        <w:tc>
          <w:tcPr>
            <w:tcW w:w="994" w:type="dxa"/>
            <w:noWrap/>
            <w:vAlign w:val="center"/>
            <w:hideMark/>
          </w:tcPr>
          <w:p w14:paraId="49B255E8" w14:textId="77777777" w:rsidR="00794381" w:rsidRPr="00304C2E" w:rsidRDefault="00794381" w:rsidP="006E11A2">
            <w:pPr>
              <w:widowControl/>
              <w:jc w:val="center"/>
              <w:rPr>
                <w:rFonts w:eastAsia="新細明體"/>
                <w:color w:val="000000"/>
              </w:rPr>
            </w:pPr>
            <w:r w:rsidRPr="00304C2E">
              <w:rPr>
                <w:rFonts w:eastAsia="新細明體"/>
                <w:color w:val="000000"/>
              </w:rPr>
              <w:t>10/04/2013</w:t>
            </w:r>
          </w:p>
        </w:tc>
        <w:tc>
          <w:tcPr>
            <w:tcW w:w="1706" w:type="dxa"/>
            <w:vAlign w:val="center"/>
            <w:hideMark/>
          </w:tcPr>
          <w:p w14:paraId="599689AF" w14:textId="77777777" w:rsidR="00794381" w:rsidRPr="00304C2E" w:rsidRDefault="00794381" w:rsidP="006E11A2">
            <w:pPr>
              <w:widowControl/>
              <w:jc w:val="center"/>
              <w:rPr>
                <w:rFonts w:eastAsia="新細明體"/>
                <w:color w:val="000000"/>
              </w:rPr>
            </w:pPr>
            <w:r w:rsidRPr="00304C2E">
              <w:rPr>
                <w:rFonts w:eastAsia="新細明體"/>
                <w:color w:val="000000"/>
              </w:rPr>
              <w:t>Music for All</w:t>
            </w:r>
          </w:p>
        </w:tc>
        <w:tc>
          <w:tcPr>
            <w:tcW w:w="2001" w:type="dxa"/>
            <w:vAlign w:val="center"/>
            <w:hideMark/>
          </w:tcPr>
          <w:p w14:paraId="7F2CE7B2" w14:textId="06341595" w:rsidR="00794381" w:rsidRPr="00304C2E" w:rsidRDefault="005E0422" w:rsidP="006E11A2">
            <w:pPr>
              <w:widowControl/>
              <w:jc w:val="center"/>
              <w:rPr>
                <w:rFonts w:eastAsia="新細明體"/>
                <w:color w:val="000000"/>
              </w:rPr>
            </w:pPr>
            <w:r w:rsidRPr="00304C2E">
              <w:rPr>
                <w:rFonts w:eastAsia="新細明體"/>
                <w:color w:val="000000"/>
              </w:rPr>
              <w:t>Primary school students</w:t>
            </w:r>
          </w:p>
        </w:tc>
        <w:tc>
          <w:tcPr>
            <w:tcW w:w="1081" w:type="dxa"/>
            <w:noWrap/>
            <w:vAlign w:val="center"/>
            <w:hideMark/>
          </w:tcPr>
          <w:p w14:paraId="78C191CB" w14:textId="77777777" w:rsidR="00794381" w:rsidRPr="00304C2E" w:rsidRDefault="00794381" w:rsidP="006E11A2">
            <w:pPr>
              <w:widowControl/>
              <w:jc w:val="center"/>
              <w:rPr>
                <w:rFonts w:eastAsia="新細明體"/>
                <w:color w:val="000000"/>
              </w:rPr>
            </w:pPr>
            <w:r w:rsidRPr="00304C2E">
              <w:rPr>
                <w:rFonts w:eastAsia="新細明體"/>
                <w:color w:val="000000"/>
              </w:rPr>
              <w:t>200</w:t>
            </w:r>
          </w:p>
        </w:tc>
      </w:tr>
      <w:tr w:rsidR="00794381" w:rsidRPr="00304C2E" w14:paraId="7B49310F" w14:textId="77777777" w:rsidTr="006E11A2">
        <w:trPr>
          <w:trHeight w:val="1080"/>
        </w:trPr>
        <w:tc>
          <w:tcPr>
            <w:tcW w:w="2821" w:type="dxa"/>
            <w:shd w:val="clear" w:color="auto" w:fill="D9D9D9" w:themeFill="background1" w:themeFillShade="D9"/>
            <w:vAlign w:val="center"/>
            <w:hideMark/>
          </w:tcPr>
          <w:p w14:paraId="5353EEDA" w14:textId="77777777" w:rsidR="00794381" w:rsidRPr="00304C2E" w:rsidRDefault="00794381" w:rsidP="006E11A2">
            <w:pPr>
              <w:widowControl/>
              <w:rPr>
                <w:rFonts w:eastAsia="新細明體"/>
                <w:b/>
                <w:color w:val="000000"/>
              </w:rPr>
            </w:pPr>
            <w:r w:rsidRPr="00304C2E">
              <w:rPr>
                <w:rFonts w:eastAsia="新細明體"/>
                <w:b/>
                <w:color w:val="000000"/>
              </w:rPr>
              <w:t>School Concert - Escola Luso-Chinesa da Taipa</w:t>
            </w:r>
          </w:p>
        </w:tc>
        <w:tc>
          <w:tcPr>
            <w:tcW w:w="994" w:type="dxa"/>
            <w:noWrap/>
            <w:vAlign w:val="center"/>
            <w:hideMark/>
          </w:tcPr>
          <w:p w14:paraId="55FEF62A" w14:textId="77777777" w:rsidR="00794381" w:rsidRPr="00304C2E" w:rsidRDefault="00794381" w:rsidP="006E11A2">
            <w:pPr>
              <w:widowControl/>
              <w:jc w:val="center"/>
              <w:rPr>
                <w:rFonts w:eastAsia="新細明體"/>
                <w:color w:val="000000"/>
              </w:rPr>
            </w:pPr>
            <w:r w:rsidRPr="00304C2E">
              <w:rPr>
                <w:rFonts w:eastAsia="新細明體"/>
                <w:color w:val="000000"/>
              </w:rPr>
              <w:t>11/04/2013</w:t>
            </w:r>
          </w:p>
        </w:tc>
        <w:tc>
          <w:tcPr>
            <w:tcW w:w="1706" w:type="dxa"/>
            <w:vAlign w:val="center"/>
            <w:hideMark/>
          </w:tcPr>
          <w:p w14:paraId="31368259" w14:textId="77777777" w:rsidR="00794381" w:rsidRPr="00304C2E" w:rsidRDefault="00794381" w:rsidP="006E11A2">
            <w:pPr>
              <w:widowControl/>
              <w:jc w:val="center"/>
              <w:rPr>
                <w:rFonts w:eastAsia="新細明體"/>
                <w:color w:val="000000"/>
              </w:rPr>
            </w:pPr>
            <w:r w:rsidRPr="00304C2E">
              <w:rPr>
                <w:rFonts w:eastAsia="新細明體"/>
                <w:color w:val="000000"/>
              </w:rPr>
              <w:t>Music for All</w:t>
            </w:r>
          </w:p>
        </w:tc>
        <w:tc>
          <w:tcPr>
            <w:tcW w:w="2001" w:type="dxa"/>
            <w:vAlign w:val="center"/>
            <w:hideMark/>
          </w:tcPr>
          <w:p w14:paraId="1333690D" w14:textId="26923C63" w:rsidR="00794381" w:rsidRPr="00304C2E" w:rsidRDefault="005E0422" w:rsidP="006E11A2">
            <w:pPr>
              <w:widowControl/>
              <w:jc w:val="center"/>
              <w:rPr>
                <w:rFonts w:eastAsia="新細明體"/>
                <w:color w:val="000000"/>
              </w:rPr>
            </w:pPr>
            <w:r w:rsidRPr="00304C2E">
              <w:rPr>
                <w:rFonts w:eastAsia="新細明體"/>
                <w:color w:val="000000"/>
              </w:rPr>
              <w:t>Primary school students</w:t>
            </w:r>
          </w:p>
        </w:tc>
        <w:tc>
          <w:tcPr>
            <w:tcW w:w="1081" w:type="dxa"/>
            <w:noWrap/>
            <w:vAlign w:val="center"/>
            <w:hideMark/>
          </w:tcPr>
          <w:p w14:paraId="3651CD99" w14:textId="77777777" w:rsidR="00794381" w:rsidRPr="00304C2E" w:rsidRDefault="00794381" w:rsidP="006E11A2">
            <w:pPr>
              <w:widowControl/>
              <w:jc w:val="center"/>
              <w:rPr>
                <w:rFonts w:eastAsia="新細明體"/>
                <w:color w:val="000000"/>
              </w:rPr>
            </w:pPr>
            <w:r w:rsidRPr="00304C2E">
              <w:rPr>
                <w:rFonts w:eastAsia="新細明體"/>
                <w:color w:val="000000"/>
              </w:rPr>
              <w:t>90</w:t>
            </w:r>
          </w:p>
        </w:tc>
      </w:tr>
      <w:tr w:rsidR="00794381" w:rsidRPr="00304C2E" w14:paraId="2EF2FDD4" w14:textId="77777777" w:rsidTr="006E11A2">
        <w:trPr>
          <w:trHeight w:val="822"/>
        </w:trPr>
        <w:tc>
          <w:tcPr>
            <w:tcW w:w="2821" w:type="dxa"/>
            <w:shd w:val="clear" w:color="auto" w:fill="D9D9D9" w:themeFill="background1" w:themeFillShade="D9"/>
            <w:vAlign w:val="center"/>
            <w:hideMark/>
          </w:tcPr>
          <w:p w14:paraId="41EBFB6B" w14:textId="77777777" w:rsidR="00794381" w:rsidRPr="00304C2E" w:rsidRDefault="00794381" w:rsidP="006E11A2">
            <w:pPr>
              <w:widowControl/>
              <w:rPr>
                <w:rFonts w:eastAsia="新細明體"/>
                <w:b/>
                <w:color w:val="000000"/>
              </w:rPr>
            </w:pPr>
            <w:r w:rsidRPr="00304C2E">
              <w:rPr>
                <w:rFonts w:eastAsia="新細明體"/>
                <w:b/>
                <w:color w:val="000000"/>
              </w:rPr>
              <w:t>Journey into The World of Music</w:t>
            </w:r>
          </w:p>
        </w:tc>
        <w:tc>
          <w:tcPr>
            <w:tcW w:w="994" w:type="dxa"/>
            <w:noWrap/>
            <w:vAlign w:val="center"/>
            <w:hideMark/>
          </w:tcPr>
          <w:p w14:paraId="1519122A" w14:textId="77777777" w:rsidR="00794381" w:rsidRPr="00304C2E" w:rsidRDefault="00794381" w:rsidP="006E11A2">
            <w:pPr>
              <w:widowControl/>
              <w:jc w:val="center"/>
              <w:rPr>
                <w:rFonts w:eastAsia="新細明體"/>
                <w:color w:val="000000"/>
              </w:rPr>
            </w:pPr>
            <w:r w:rsidRPr="00304C2E">
              <w:rPr>
                <w:rFonts w:eastAsia="新細明體"/>
                <w:color w:val="000000"/>
              </w:rPr>
              <w:t>15-17/04/2013</w:t>
            </w:r>
          </w:p>
        </w:tc>
        <w:tc>
          <w:tcPr>
            <w:tcW w:w="1706" w:type="dxa"/>
            <w:vAlign w:val="center"/>
            <w:hideMark/>
          </w:tcPr>
          <w:p w14:paraId="7DDA8402" w14:textId="77777777" w:rsidR="00794381" w:rsidRPr="00304C2E" w:rsidRDefault="00794381" w:rsidP="006E11A2">
            <w:pPr>
              <w:widowControl/>
              <w:jc w:val="center"/>
              <w:rPr>
                <w:rFonts w:eastAsia="新細明體"/>
                <w:color w:val="000000"/>
              </w:rPr>
            </w:pPr>
            <w:r w:rsidRPr="00304C2E">
              <w:rPr>
                <w:rFonts w:eastAsia="新細明體"/>
                <w:color w:val="000000"/>
              </w:rPr>
              <w:t>Music for All</w:t>
            </w:r>
          </w:p>
        </w:tc>
        <w:tc>
          <w:tcPr>
            <w:tcW w:w="2001" w:type="dxa"/>
            <w:vAlign w:val="center"/>
            <w:hideMark/>
          </w:tcPr>
          <w:p w14:paraId="43074E1E" w14:textId="6DA2CC74" w:rsidR="00794381" w:rsidRPr="00304C2E" w:rsidRDefault="00794381" w:rsidP="006E11A2">
            <w:pPr>
              <w:widowControl/>
              <w:jc w:val="center"/>
              <w:rPr>
                <w:rFonts w:eastAsia="新細明體"/>
                <w:color w:val="000000"/>
              </w:rPr>
            </w:pPr>
            <w:r w:rsidRPr="00304C2E">
              <w:rPr>
                <w:rFonts w:eastAsia="新細明體"/>
                <w:color w:val="000000"/>
              </w:rPr>
              <w:t xml:space="preserve">Primary </w:t>
            </w:r>
            <w:r w:rsidR="005E0422" w:rsidRPr="00304C2E">
              <w:rPr>
                <w:rFonts w:eastAsia="新細明體"/>
                <w:color w:val="000000"/>
              </w:rPr>
              <w:t>s</w:t>
            </w:r>
            <w:r w:rsidRPr="00304C2E">
              <w:rPr>
                <w:rFonts w:eastAsia="新細明體"/>
                <w:color w:val="000000"/>
              </w:rPr>
              <w:t>chool</w:t>
            </w:r>
            <w:r w:rsidR="005E0422" w:rsidRPr="00304C2E">
              <w:rPr>
                <w:rFonts w:eastAsia="新細明體"/>
                <w:color w:val="000000"/>
              </w:rPr>
              <w:t xml:space="preserve"> and</w:t>
            </w:r>
            <w:r w:rsidRPr="00304C2E">
              <w:rPr>
                <w:rFonts w:eastAsia="新細明體"/>
                <w:color w:val="000000"/>
                <w:lang w:eastAsia="zh-TW"/>
              </w:rPr>
              <w:t xml:space="preserve"> </w:t>
            </w:r>
            <w:r w:rsidR="00C10AF4" w:rsidRPr="00304C2E">
              <w:rPr>
                <w:rFonts w:eastAsia="新細明體"/>
                <w:color w:val="000000"/>
              </w:rPr>
              <w:t>s</w:t>
            </w:r>
            <w:r w:rsidRPr="00304C2E">
              <w:rPr>
                <w:rFonts w:eastAsia="新細明體"/>
                <w:color w:val="000000"/>
              </w:rPr>
              <w:t xml:space="preserve">econdary </w:t>
            </w:r>
            <w:r w:rsidR="005E0422" w:rsidRPr="00304C2E">
              <w:rPr>
                <w:rFonts w:eastAsia="新細明體"/>
                <w:color w:val="000000"/>
              </w:rPr>
              <w:t>s</w:t>
            </w:r>
            <w:r w:rsidRPr="00304C2E">
              <w:rPr>
                <w:rFonts w:eastAsia="新細明體"/>
                <w:color w:val="000000"/>
              </w:rPr>
              <w:t>chool</w:t>
            </w:r>
          </w:p>
          <w:p w14:paraId="0A4CA573" w14:textId="198A7E92" w:rsidR="00794381" w:rsidRPr="00304C2E" w:rsidRDefault="007F046E" w:rsidP="006E11A2">
            <w:pPr>
              <w:widowControl/>
              <w:jc w:val="center"/>
              <w:rPr>
                <w:rFonts w:eastAsia="新細明體"/>
                <w:color w:val="000000"/>
              </w:rPr>
            </w:pPr>
            <w:r w:rsidRPr="00304C2E">
              <w:rPr>
                <w:rFonts w:eastAsia="新細明體"/>
                <w:color w:val="000000"/>
              </w:rPr>
              <w:t>s</w:t>
            </w:r>
            <w:r w:rsidR="00794381" w:rsidRPr="00304C2E">
              <w:rPr>
                <w:rFonts w:eastAsia="新細明體"/>
                <w:color w:val="000000"/>
              </w:rPr>
              <w:t>tudents</w:t>
            </w:r>
          </w:p>
        </w:tc>
        <w:tc>
          <w:tcPr>
            <w:tcW w:w="1081" w:type="dxa"/>
            <w:noWrap/>
            <w:vAlign w:val="center"/>
            <w:hideMark/>
          </w:tcPr>
          <w:p w14:paraId="3973EA5E" w14:textId="77777777" w:rsidR="00794381" w:rsidRPr="00304C2E" w:rsidRDefault="00794381" w:rsidP="006E11A2">
            <w:pPr>
              <w:widowControl/>
              <w:jc w:val="center"/>
              <w:rPr>
                <w:rFonts w:eastAsia="新細明體"/>
                <w:color w:val="000000"/>
              </w:rPr>
            </w:pPr>
            <w:r w:rsidRPr="00304C2E">
              <w:rPr>
                <w:rFonts w:eastAsia="新細明體"/>
                <w:color w:val="000000"/>
              </w:rPr>
              <w:t>3502</w:t>
            </w:r>
          </w:p>
        </w:tc>
      </w:tr>
      <w:tr w:rsidR="00794381" w:rsidRPr="00304C2E" w14:paraId="7169D25B" w14:textId="77777777" w:rsidTr="006E11A2">
        <w:trPr>
          <w:trHeight w:val="822"/>
        </w:trPr>
        <w:tc>
          <w:tcPr>
            <w:tcW w:w="2821" w:type="dxa"/>
            <w:shd w:val="clear" w:color="auto" w:fill="D9D9D9" w:themeFill="background1" w:themeFillShade="D9"/>
            <w:vAlign w:val="center"/>
            <w:hideMark/>
          </w:tcPr>
          <w:p w14:paraId="3B007426" w14:textId="77777777" w:rsidR="00794381" w:rsidRPr="00304C2E" w:rsidRDefault="00794381" w:rsidP="006E11A2">
            <w:pPr>
              <w:widowControl/>
              <w:rPr>
                <w:rFonts w:eastAsia="新細明體"/>
                <w:b/>
                <w:color w:val="000000"/>
              </w:rPr>
            </w:pPr>
            <w:r w:rsidRPr="00304C2E">
              <w:rPr>
                <w:rFonts w:eastAsia="新細明體"/>
                <w:b/>
                <w:color w:val="000000"/>
              </w:rPr>
              <w:t xml:space="preserve">Children’s Day Concert </w:t>
            </w:r>
            <w:r w:rsidRPr="00304C2E">
              <w:rPr>
                <w:rFonts w:eastAsia="新細明體"/>
                <w:b/>
                <w:color w:val="000000"/>
              </w:rPr>
              <w:t>－</w:t>
            </w:r>
            <w:r w:rsidRPr="00304C2E">
              <w:rPr>
                <w:rFonts w:eastAsia="新細明體"/>
                <w:b/>
                <w:color w:val="000000"/>
              </w:rPr>
              <w:t xml:space="preserve"> Music of the Imagination</w:t>
            </w:r>
          </w:p>
        </w:tc>
        <w:tc>
          <w:tcPr>
            <w:tcW w:w="994" w:type="dxa"/>
            <w:noWrap/>
            <w:vAlign w:val="center"/>
            <w:hideMark/>
          </w:tcPr>
          <w:p w14:paraId="1B74B03F" w14:textId="3E8924FF" w:rsidR="00794381" w:rsidRPr="00304C2E" w:rsidRDefault="009A2BE8" w:rsidP="006E11A2">
            <w:pPr>
              <w:widowControl/>
              <w:jc w:val="center"/>
              <w:rPr>
                <w:rFonts w:eastAsia="新細明體"/>
                <w:color w:val="000000"/>
              </w:rPr>
            </w:pPr>
            <w:r w:rsidRPr="00304C2E">
              <w:rPr>
                <w:rFonts w:eastAsia="新細明體"/>
                <w:color w:val="000000"/>
              </w:rPr>
              <w:t>0</w:t>
            </w:r>
            <w:r w:rsidR="00794381" w:rsidRPr="00304C2E">
              <w:rPr>
                <w:rFonts w:eastAsia="新細明體"/>
                <w:color w:val="000000"/>
              </w:rPr>
              <w:t>1/</w:t>
            </w:r>
            <w:r w:rsidRPr="00304C2E">
              <w:rPr>
                <w:rFonts w:eastAsia="新細明體"/>
                <w:color w:val="000000"/>
              </w:rPr>
              <w:t>0</w:t>
            </w:r>
            <w:r w:rsidR="00794381" w:rsidRPr="00304C2E">
              <w:rPr>
                <w:rFonts w:eastAsia="新細明體"/>
                <w:color w:val="000000"/>
              </w:rPr>
              <w:t>6/2013</w:t>
            </w:r>
          </w:p>
        </w:tc>
        <w:tc>
          <w:tcPr>
            <w:tcW w:w="1706" w:type="dxa"/>
            <w:vAlign w:val="center"/>
            <w:hideMark/>
          </w:tcPr>
          <w:p w14:paraId="669A1D94" w14:textId="77777777" w:rsidR="00794381" w:rsidRPr="00304C2E" w:rsidRDefault="00794381" w:rsidP="006E11A2">
            <w:pPr>
              <w:widowControl/>
              <w:jc w:val="center"/>
              <w:rPr>
                <w:rFonts w:eastAsia="新細明體"/>
                <w:color w:val="000000"/>
              </w:rPr>
            </w:pPr>
            <w:r w:rsidRPr="00304C2E">
              <w:rPr>
                <w:rFonts w:eastAsia="新細明體"/>
                <w:color w:val="000000"/>
              </w:rPr>
              <w:t>Music for All</w:t>
            </w:r>
          </w:p>
        </w:tc>
        <w:tc>
          <w:tcPr>
            <w:tcW w:w="2001" w:type="dxa"/>
            <w:vAlign w:val="center"/>
            <w:hideMark/>
          </w:tcPr>
          <w:p w14:paraId="416D958D" w14:textId="77777777" w:rsidR="00794381" w:rsidRPr="00304C2E" w:rsidRDefault="00794381" w:rsidP="006E11A2">
            <w:pPr>
              <w:widowControl/>
              <w:jc w:val="center"/>
              <w:rPr>
                <w:rFonts w:eastAsia="新細明體"/>
                <w:color w:val="000000"/>
              </w:rPr>
            </w:pPr>
            <w:r w:rsidRPr="00304C2E">
              <w:rPr>
                <w:rFonts w:eastAsia="新細明體"/>
                <w:color w:val="000000"/>
              </w:rPr>
              <w:t>Aged 3 or above</w:t>
            </w:r>
          </w:p>
        </w:tc>
        <w:tc>
          <w:tcPr>
            <w:tcW w:w="1081" w:type="dxa"/>
            <w:noWrap/>
            <w:vAlign w:val="center"/>
            <w:hideMark/>
          </w:tcPr>
          <w:p w14:paraId="240F1372" w14:textId="77777777" w:rsidR="00794381" w:rsidRPr="00304C2E" w:rsidRDefault="00794381" w:rsidP="006E11A2">
            <w:pPr>
              <w:widowControl/>
              <w:jc w:val="center"/>
              <w:rPr>
                <w:rFonts w:eastAsia="新細明體"/>
                <w:color w:val="000000"/>
              </w:rPr>
            </w:pPr>
            <w:r w:rsidRPr="00304C2E">
              <w:rPr>
                <w:rFonts w:eastAsia="新細明體"/>
                <w:color w:val="000000"/>
              </w:rPr>
              <w:t>600</w:t>
            </w:r>
          </w:p>
        </w:tc>
      </w:tr>
      <w:tr w:rsidR="00794381" w:rsidRPr="00304C2E" w14:paraId="2BDA358D" w14:textId="77777777" w:rsidTr="006E11A2">
        <w:trPr>
          <w:trHeight w:val="822"/>
        </w:trPr>
        <w:tc>
          <w:tcPr>
            <w:tcW w:w="2821" w:type="dxa"/>
            <w:shd w:val="clear" w:color="auto" w:fill="D9D9D9" w:themeFill="background1" w:themeFillShade="D9"/>
            <w:vAlign w:val="center"/>
            <w:hideMark/>
          </w:tcPr>
          <w:p w14:paraId="03B7D404" w14:textId="77777777" w:rsidR="00794381" w:rsidRPr="00304C2E" w:rsidRDefault="00794381" w:rsidP="006E11A2">
            <w:pPr>
              <w:widowControl/>
              <w:rPr>
                <w:rFonts w:eastAsia="新細明體"/>
                <w:b/>
                <w:color w:val="000000"/>
              </w:rPr>
            </w:pPr>
            <w:r w:rsidRPr="00304C2E">
              <w:rPr>
                <w:rFonts w:eastAsia="新細明體"/>
                <w:b/>
                <w:color w:val="000000"/>
              </w:rPr>
              <w:t>Flourishing Arts</w:t>
            </w:r>
          </w:p>
        </w:tc>
        <w:tc>
          <w:tcPr>
            <w:tcW w:w="994" w:type="dxa"/>
            <w:noWrap/>
            <w:vAlign w:val="center"/>
            <w:hideMark/>
          </w:tcPr>
          <w:p w14:paraId="3E4D40BF" w14:textId="77777777" w:rsidR="00794381" w:rsidRPr="00304C2E" w:rsidRDefault="00794381" w:rsidP="006E11A2">
            <w:pPr>
              <w:widowControl/>
              <w:jc w:val="center"/>
              <w:rPr>
                <w:rFonts w:eastAsia="新細明體"/>
                <w:color w:val="000000"/>
              </w:rPr>
            </w:pPr>
            <w:r w:rsidRPr="00304C2E">
              <w:rPr>
                <w:rFonts w:eastAsia="新細明體"/>
                <w:color w:val="000000"/>
              </w:rPr>
              <w:t>19/09/2013</w:t>
            </w:r>
          </w:p>
        </w:tc>
        <w:tc>
          <w:tcPr>
            <w:tcW w:w="1706" w:type="dxa"/>
            <w:vAlign w:val="center"/>
            <w:hideMark/>
          </w:tcPr>
          <w:p w14:paraId="34B9A811" w14:textId="77777777" w:rsidR="00794381" w:rsidRPr="00304C2E" w:rsidRDefault="00794381" w:rsidP="006E11A2">
            <w:pPr>
              <w:widowControl/>
              <w:jc w:val="center"/>
              <w:rPr>
                <w:rFonts w:eastAsia="新細明體"/>
                <w:color w:val="000000"/>
              </w:rPr>
            </w:pPr>
            <w:r w:rsidRPr="00304C2E">
              <w:rPr>
                <w:rFonts w:eastAsia="新細明體"/>
                <w:color w:val="000000"/>
              </w:rPr>
              <w:t>Music for All</w:t>
            </w:r>
          </w:p>
        </w:tc>
        <w:tc>
          <w:tcPr>
            <w:tcW w:w="2001" w:type="dxa"/>
            <w:vAlign w:val="center"/>
            <w:hideMark/>
          </w:tcPr>
          <w:p w14:paraId="5171755B" w14:textId="25AFDC3A" w:rsidR="00794381" w:rsidRPr="00304C2E" w:rsidRDefault="00794381" w:rsidP="006E11A2">
            <w:pPr>
              <w:widowControl/>
              <w:jc w:val="center"/>
              <w:rPr>
                <w:rFonts w:eastAsia="新細明體"/>
                <w:color w:val="000000"/>
              </w:rPr>
            </w:pPr>
            <w:r w:rsidRPr="00304C2E">
              <w:rPr>
                <w:rFonts w:eastAsia="新細明體"/>
                <w:color w:val="000000"/>
              </w:rPr>
              <w:t xml:space="preserve">Secondary </w:t>
            </w:r>
            <w:r w:rsidR="005E0422" w:rsidRPr="00304C2E">
              <w:rPr>
                <w:rFonts w:eastAsia="新細明體"/>
                <w:color w:val="000000"/>
              </w:rPr>
              <w:t>s</w:t>
            </w:r>
            <w:r w:rsidRPr="00304C2E">
              <w:rPr>
                <w:rFonts w:eastAsia="新細明體"/>
                <w:color w:val="000000"/>
              </w:rPr>
              <w:t>chool</w:t>
            </w:r>
          </w:p>
          <w:p w14:paraId="08B01474" w14:textId="71266766" w:rsidR="00794381" w:rsidRPr="00304C2E" w:rsidRDefault="007F046E" w:rsidP="006E11A2">
            <w:pPr>
              <w:widowControl/>
              <w:jc w:val="center"/>
              <w:rPr>
                <w:rFonts w:eastAsia="新細明體"/>
                <w:color w:val="000000"/>
              </w:rPr>
            </w:pPr>
            <w:r w:rsidRPr="00304C2E">
              <w:rPr>
                <w:rFonts w:eastAsia="新細明體"/>
                <w:color w:val="000000"/>
              </w:rPr>
              <w:t>s</w:t>
            </w:r>
            <w:r w:rsidR="00794381" w:rsidRPr="00304C2E">
              <w:rPr>
                <w:rFonts w:eastAsia="新細明體"/>
                <w:color w:val="000000"/>
              </w:rPr>
              <w:t>tudents</w:t>
            </w:r>
          </w:p>
        </w:tc>
        <w:tc>
          <w:tcPr>
            <w:tcW w:w="1081" w:type="dxa"/>
            <w:noWrap/>
            <w:vAlign w:val="center"/>
            <w:hideMark/>
          </w:tcPr>
          <w:p w14:paraId="660D6B4C" w14:textId="77777777" w:rsidR="00794381" w:rsidRPr="00304C2E" w:rsidRDefault="00794381" w:rsidP="006E11A2">
            <w:pPr>
              <w:widowControl/>
              <w:jc w:val="center"/>
              <w:rPr>
                <w:rFonts w:eastAsia="新細明體"/>
                <w:color w:val="000000"/>
              </w:rPr>
            </w:pPr>
            <w:r w:rsidRPr="00304C2E">
              <w:rPr>
                <w:rFonts w:eastAsia="新細明體"/>
                <w:color w:val="000000"/>
              </w:rPr>
              <w:t>3</w:t>
            </w:r>
          </w:p>
        </w:tc>
      </w:tr>
      <w:tr w:rsidR="00794381" w:rsidRPr="00304C2E" w14:paraId="1FA228F4" w14:textId="77777777" w:rsidTr="006E11A2">
        <w:trPr>
          <w:trHeight w:val="822"/>
        </w:trPr>
        <w:tc>
          <w:tcPr>
            <w:tcW w:w="2821" w:type="dxa"/>
            <w:shd w:val="clear" w:color="auto" w:fill="D9D9D9" w:themeFill="background1" w:themeFillShade="D9"/>
            <w:vAlign w:val="center"/>
            <w:hideMark/>
          </w:tcPr>
          <w:p w14:paraId="6D452E1F" w14:textId="6959B561" w:rsidR="00794381" w:rsidRPr="00304C2E" w:rsidRDefault="00794381" w:rsidP="006E11A2">
            <w:pPr>
              <w:widowControl/>
              <w:rPr>
                <w:rFonts w:eastAsia="新細明體"/>
                <w:b/>
                <w:color w:val="000000"/>
              </w:rPr>
            </w:pPr>
            <w:r w:rsidRPr="00304C2E">
              <w:rPr>
                <w:rFonts w:eastAsia="新細明體"/>
                <w:b/>
                <w:color w:val="000000"/>
              </w:rPr>
              <w:t xml:space="preserve">The Future of </w:t>
            </w:r>
            <w:r w:rsidR="007B12E8" w:rsidRPr="00304C2E">
              <w:rPr>
                <w:rFonts w:eastAsia="新細明體"/>
                <w:b/>
                <w:color w:val="000000"/>
              </w:rPr>
              <w:t>Classical</w:t>
            </w:r>
            <w:r w:rsidRPr="00304C2E">
              <w:rPr>
                <w:rFonts w:eastAsia="新細明體"/>
                <w:b/>
                <w:color w:val="000000"/>
              </w:rPr>
              <w:t xml:space="preserve"> Music</w:t>
            </w:r>
          </w:p>
        </w:tc>
        <w:tc>
          <w:tcPr>
            <w:tcW w:w="994" w:type="dxa"/>
            <w:noWrap/>
            <w:vAlign w:val="center"/>
            <w:hideMark/>
          </w:tcPr>
          <w:p w14:paraId="12075B8B" w14:textId="77777777" w:rsidR="00794381" w:rsidRPr="00304C2E" w:rsidRDefault="00794381" w:rsidP="006E11A2">
            <w:pPr>
              <w:widowControl/>
              <w:jc w:val="center"/>
              <w:rPr>
                <w:rFonts w:eastAsia="新細明體"/>
                <w:color w:val="000000"/>
              </w:rPr>
            </w:pPr>
            <w:r w:rsidRPr="00304C2E">
              <w:rPr>
                <w:rFonts w:eastAsia="新細明體"/>
                <w:color w:val="000000"/>
              </w:rPr>
              <w:t>09/11/2013</w:t>
            </w:r>
          </w:p>
        </w:tc>
        <w:tc>
          <w:tcPr>
            <w:tcW w:w="1706" w:type="dxa"/>
            <w:vAlign w:val="center"/>
            <w:hideMark/>
          </w:tcPr>
          <w:p w14:paraId="3F4F95C6" w14:textId="77777777" w:rsidR="00794381" w:rsidRPr="00304C2E" w:rsidRDefault="00794381" w:rsidP="006E11A2">
            <w:pPr>
              <w:widowControl/>
              <w:jc w:val="center"/>
              <w:rPr>
                <w:rFonts w:eastAsia="新細明體"/>
                <w:color w:val="000000"/>
              </w:rPr>
            </w:pPr>
            <w:r w:rsidRPr="00304C2E">
              <w:rPr>
                <w:rFonts w:eastAsia="新細明體"/>
                <w:color w:val="000000"/>
              </w:rPr>
              <w:t>Music for All</w:t>
            </w:r>
          </w:p>
        </w:tc>
        <w:tc>
          <w:tcPr>
            <w:tcW w:w="2001" w:type="dxa"/>
            <w:hideMark/>
          </w:tcPr>
          <w:p w14:paraId="6B31A232" w14:textId="319037DC" w:rsidR="00794381" w:rsidRPr="00304C2E" w:rsidRDefault="00794381" w:rsidP="006E11A2">
            <w:pPr>
              <w:widowControl/>
              <w:jc w:val="center"/>
              <w:rPr>
                <w:rFonts w:eastAsia="新細明體"/>
                <w:color w:val="000000"/>
              </w:rPr>
            </w:pPr>
            <w:r w:rsidRPr="00304C2E">
              <w:rPr>
                <w:rFonts w:eastAsia="新細明體"/>
                <w:color w:val="000000"/>
              </w:rPr>
              <w:t xml:space="preserve">Primary </w:t>
            </w:r>
            <w:r w:rsidR="005E0422" w:rsidRPr="00304C2E">
              <w:rPr>
                <w:rFonts w:eastAsia="新細明體"/>
                <w:color w:val="000000"/>
              </w:rPr>
              <w:t>s</w:t>
            </w:r>
            <w:r w:rsidRPr="00304C2E">
              <w:rPr>
                <w:rFonts w:eastAsia="新細明體"/>
                <w:color w:val="000000"/>
              </w:rPr>
              <w:t>chool</w:t>
            </w:r>
            <w:r w:rsidR="005E0422" w:rsidRPr="00304C2E">
              <w:rPr>
                <w:rFonts w:eastAsia="新細明體"/>
                <w:color w:val="000000"/>
                <w:lang w:eastAsia="zh-TW"/>
              </w:rPr>
              <w:t xml:space="preserve"> and</w:t>
            </w:r>
            <w:r w:rsidRPr="00304C2E">
              <w:rPr>
                <w:rFonts w:eastAsia="新細明體"/>
                <w:color w:val="000000"/>
                <w:lang w:eastAsia="zh-TW"/>
              </w:rPr>
              <w:t xml:space="preserve"> </w:t>
            </w:r>
            <w:r w:rsidR="00C10AF4" w:rsidRPr="00304C2E">
              <w:rPr>
                <w:rFonts w:eastAsia="新細明體"/>
                <w:color w:val="000000"/>
              </w:rPr>
              <w:t>s</w:t>
            </w:r>
            <w:r w:rsidRPr="00304C2E">
              <w:rPr>
                <w:rFonts w:eastAsia="新細明體"/>
                <w:color w:val="000000"/>
              </w:rPr>
              <w:t xml:space="preserve">econdary </w:t>
            </w:r>
            <w:r w:rsidR="005E0422" w:rsidRPr="00304C2E">
              <w:rPr>
                <w:rFonts w:eastAsia="新細明體"/>
                <w:color w:val="000000"/>
              </w:rPr>
              <w:t>s</w:t>
            </w:r>
            <w:r w:rsidRPr="00304C2E">
              <w:rPr>
                <w:rFonts w:eastAsia="新細明體"/>
                <w:color w:val="000000"/>
              </w:rPr>
              <w:t>chool</w:t>
            </w:r>
          </w:p>
          <w:p w14:paraId="6A284D20" w14:textId="0BC4CAD3" w:rsidR="00794381" w:rsidRPr="00304C2E" w:rsidRDefault="005E0422" w:rsidP="005E0422">
            <w:pPr>
              <w:widowControl/>
              <w:jc w:val="center"/>
              <w:rPr>
                <w:rFonts w:eastAsia="新細明體"/>
                <w:b/>
                <w:color w:val="000000"/>
              </w:rPr>
            </w:pPr>
            <w:r w:rsidRPr="00304C2E">
              <w:rPr>
                <w:rFonts w:eastAsia="新細明體"/>
                <w:color w:val="000000"/>
              </w:rPr>
              <w:t>s</w:t>
            </w:r>
            <w:r w:rsidR="00794381" w:rsidRPr="00304C2E">
              <w:rPr>
                <w:rFonts w:eastAsia="新細明體"/>
                <w:color w:val="000000"/>
              </w:rPr>
              <w:t>tudents</w:t>
            </w:r>
          </w:p>
        </w:tc>
        <w:tc>
          <w:tcPr>
            <w:tcW w:w="1081" w:type="dxa"/>
            <w:noWrap/>
            <w:vAlign w:val="center"/>
            <w:hideMark/>
          </w:tcPr>
          <w:p w14:paraId="2723B34C" w14:textId="77777777" w:rsidR="00794381" w:rsidRPr="00304C2E" w:rsidRDefault="00794381" w:rsidP="006E11A2">
            <w:pPr>
              <w:widowControl/>
              <w:jc w:val="center"/>
              <w:rPr>
                <w:rFonts w:eastAsia="新細明體"/>
                <w:color w:val="000000"/>
              </w:rPr>
            </w:pPr>
            <w:r w:rsidRPr="00304C2E">
              <w:rPr>
                <w:rFonts w:eastAsia="新細明體"/>
                <w:color w:val="000000"/>
              </w:rPr>
              <w:t>7</w:t>
            </w:r>
          </w:p>
        </w:tc>
      </w:tr>
      <w:tr w:rsidR="00794381" w:rsidRPr="00304C2E" w14:paraId="0E666110" w14:textId="77777777" w:rsidTr="006E11A2">
        <w:trPr>
          <w:trHeight w:val="822"/>
        </w:trPr>
        <w:tc>
          <w:tcPr>
            <w:tcW w:w="2821" w:type="dxa"/>
            <w:shd w:val="clear" w:color="auto" w:fill="D9D9D9" w:themeFill="background1" w:themeFillShade="D9"/>
            <w:vAlign w:val="center"/>
            <w:hideMark/>
          </w:tcPr>
          <w:p w14:paraId="2B09D0EA" w14:textId="77777777" w:rsidR="00794381" w:rsidRPr="00304C2E" w:rsidRDefault="00794381" w:rsidP="006E11A2">
            <w:pPr>
              <w:widowControl/>
              <w:rPr>
                <w:rFonts w:eastAsia="新細明體"/>
                <w:b/>
                <w:color w:val="000000"/>
              </w:rPr>
            </w:pPr>
            <w:r w:rsidRPr="00304C2E">
              <w:rPr>
                <w:rFonts w:eastAsia="新細明體"/>
                <w:b/>
                <w:color w:val="000000"/>
              </w:rPr>
              <w:t>School Concert - Pui Ching Middle School</w:t>
            </w:r>
          </w:p>
        </w:tc>
        <w:tc>
          <w:tcPr>
            <w:tcW w:w="994" w:type="dxa"/>
            <w:noWrap/>
            <w:vAlign w:val="center"/>
            <w:hideMark/>
          </w:tcPr>
          <w:p w14:paraId="32A0644B" w14:textId="77777777" w:rsidR="00794381" w:rsidRPr="00304C2E" w:rsidRDefault="00794381" w:rsidP="006E11A2">
            <w:pPr>
              <w:widowControl/>
              <w:jc w:val="center"/>
              <w:rPr>
                <w:rFonts w:eastAsia="新細明體"/>
                <w:color w:val="000000"/>
              </w:rPr>
            </w:pPr>
            <w:r w:rsidRPr="00304C2E">
              <w:rPr>
                <w:rFonts w:eastAsia="新細明體"/>
                <w:color w:val="000000"/>
              </w:rPr>
              <w:t>18/02/2014</w:t>
            </w:r>
          </w:p>
        </w:tc>
        <w:tc>
          <w:tcPr>
            <w:tcW w:w="1706" w:type="dxa"/>
            <w:vAlign w:val="center"/>
            <w:hideMark/>
          </w:tcPr>
          <w:p w14:paraId="4E346F6E" w14:textId="77777777" w:rsidR="00794381" w:rsidRPr="00304C2E" w:rsidRDefault="00794381" w:rsidP="006E11A2">
            <w:pPr>
              <w:widowControl/>
              <w:jc w:val="center"/>
              <w:rPr>
                <w:rFonts w:eastAsia="新細明體"/>
                <w:color w:val="000000"/>
              </w:rPr>
            </w:pPr>
            <w:r w:rsidRPr="00304C2E">
              <w:rPr>
                <w:rFonts w:eastAsia="新細明體"/>
                <w:color w:val="000000"/>
              </w:rPr>
              <w:t>Music for All</w:t>
            </w:r>
          </w:p>
        </w:tc>
        <w:tc>
          <w:tcPr>
            <w:tcW w:w="2001" w:type="dxa"/>
            <w:hideMark/>
          </w:tcPr>
          <w:p w14:paraId="5969BD8F" w14:textId="04BBC2CD" w:rsidR="005E0422" w:rsidRPr="00304C2E" w:rsidRDefault="005E0422" w:rsidP="005E0422">
            <w:pPr>
              <w:widowControl/>
              <w:jc w:val="center"/>
              <w:rPr>
                <w:rFonts w:eastAsia="新細明體"/>
                <w:color w:val="000000"/>
              </w:rPr>
            </w:pPr>
            <w:r w:rsidRPr="00304C2E">
              <w:rPr>
                <w:rFonts w:eastAsia="新細明體"/>
                <w:color w:val="000000"/>
              </w:rPr>
              <w:t>Primary school</w:t>
            </w:r>
            <w:r w:rsidRPr="00304C2E">
              <w:rPr>
                <w:rFonts w:eastAsia="新細明體"/>
                <w:color w:val="000000"/>
                <w:lang w:eastAsia="zh-TW"/>
              </w:rPr>
              <w:t xml:space="preserve"> and </w:t>
            </w:r>
            <w:r w:rsidR="00C10AF4" w:rsidRPr="00304C2E">
              <w:rPr>
                <w:rFonts w:eastAsia="新細明體"/>
                <w:color w:val="000000"/>
              </w:rPr>
              <w:t>s</w:t>
            </w:r>
            <w:r w:rsidRPr="00304C2E">
              <w:rPr>
                <w:rFonts w:eastAsia="新細明體"/>
                <w:color w:val="000000"/>
              </w:rPr>
              <w:t>econdary school</w:t>
            </w:r>
          </w:p>
          <w:p w14:paraId="3F69DCCE" w14:textId="489A04A5" w:rsidR="00794381" w:rsidRPr="00304C2E" w:rsidRDefault="005E0422" w:rsidP="005E0422">
            <w:pPr>
              <w:widowControl/>
              <w:jc w:val="center"/>
              <w:rPr>
                <w:rFonts w:eastAsia="新細明體"/>
                <w:color w:val="000000"/>
              </w:rPr>
            </w:pPr>
            <w:r w:rsidRPr="00304C2E">
              <w:rPr>
                <w:rFonts w:eastAsia="新細明體"/>
                <w:color w:val="000000"/>
              </w:rPr>
              <w:t>students</w:t>
            </w:r>
          </w:p>
        </w:tc>
        <w:tc>
          <w:tcPr>
            <w:tcW w:w="1081" w:type="dxa"/>
            <w:noWrap/>
            <w:vAlign w:val="center"/>
            <w:hideMark/>
          </w:tcPr>
          <w:p w14:paraId="5B48AECA" w14:textId="77777777" w:rsidR="00794381" w:rsidRPr="00304C2E" w:rsidRDefault="00794381" w:rsidP="006E11A2">
            <w:pPr>
              <w:widowControl/>
              <w:jc w:val="center"/>
              <w:rPr>
                <w:rFonts w:eastAsia="新細明體"/>
                <w:color w:val="000000"/>
              </w:rPr>
            </w:pPr>
            <w:r w:rsidRPr="00304C2E">
              <w:rPr>
                <w:rFonts w:eastAsia="新細明體"/>
                <w:color w:val="000000"/>
              </w:rPr>
              <w:t>100</w:t>
            </w:r>
          </w:p>
        </w:tc>
      </w:tr>
      <w:tr w:rsidR="00794381" w:rsidRPr="00304C2E" w14:paraId="34671C6A" w14:textId="77777777" w:rsidTr="006E11A2">
        <w:trPr>
          <w:trHeight w:val="822"/>
        </w:trPr>
        <w:tc>
          <w:tcPr>
            <w:tcW w:w="2821" w:type="dxa"/>
            <w:shd w:val="clear" w:color="auto" w:fill="D9D9D9" w:themeFill="background1" w:themeFillShade="D9"/>
            <w:vAlign w:val="center"/>
            <w:hideMark/>
          </w:tcPr>
          <w:p w14:paraId="08A668F3" w14:textId="77777777" w:rsidR="00794381" w:rsidRPr="00304C2E" w:rsidRDefault="00794381" w:rsidP="006E11A2">
            <w:pPr>
              <w:widowControl/>
              <w:rPr>
                <w:rFonts w:eastAsia="新細明體"/>
                <w:b/>
                <w:color w:val="000000"/>
              </w:rPr>
            </w:pPr>
            <w:r w:rsidRPr="00304C2E">
              <w:rPr>
                <w:rFonts w:eastAsia="新細明體"/>
                <w:b/>
                <w:color w:val="000000"/>
              </w:rPr>
              <w:t>School Concert - Escola São Paulo</w:t>
            </w:r>
          </w:p>
        </w:tc>
        <w:tc>
          <w:tcPr>
            <w:tcW w:w="994" w:type="dxa"/>
            <w:noWrap/>
            <w:vAlign w:val="center"/>
            <w:hideMark/>
          </w:tcPr>
          <w:p w14:paraId="7314E65A" w14:textId="77777777" w:rsidR="00794381" w:rsidRPr="00304C2E" w:rsidRDefault="00794381" w:rsidP="006E11A2">
            <w:pPr>
              <w:widowControl/>
              <w:jc w:val="center"/>
              <w:rPr>
                <w:rFonts w:eastAsia="新細明體"/>
                <w:color w:val="000000"/>
              </w:rPr>
            </w:pPr>
            <w:r w:rsidRPr="00304C2E">
              <w:rPr>
                <w:rFonts w:eastAsia="新細明體"/>
                <w:color w:val="000000"/>
              </w:rPr>
              <w:t>18/02/2014</w:t>
            </w:r>
          </w:p>
        </w:tc>
        <w:tc>
          <w:tcPr>
            <w:tcW w:w="1706" w:type="dxa"/>
            <w:vAlign w:val="center"/>
            <w:hideMark/>
          </w:tcPr>
          <w:p w14:paraId="03D5EDC1" w14:textId="77777777" w:rsidR="00794381" w:rsidRPr="00304C2E" w:rsidRDefault="00794381" w:rsidP="006E11A2">
            <w:pPr>
              <w:widowControl/>
              <w:jc w:val="center"/>
              <w:rPr>
                <w:rFonts w:eastAsia="新細明體"/>
                <w:color w:val="000000"/>
              </w:rPr>
            </w:pPr>
            <w:r w:rsidRPr="00304C2E">
              <w:rPr>
                <w:rFonts w:eastAsia="新細明體"/>
                <w:color w:val="000000"/>
              </w:rPr>
              <w:t>Music for All</w:t>
            </w:r>
          </w:p>
        </w:tc>
        <w:tc>
          <w:tcPr>
            <w:tcW w:w="2001" w:type="dxa"/>
            <w:hideMark/>
          </w:tcPr>
          <w:p w14:paraId="3D115A80" w14:textId="322CD7B7" w:rsidR="005E0422" w:rsidRPr="00304C2E" w:rsidRDefault="005E0422" w:rsidP="005E0422">
            <w:pPr>
              <w:widowControl/>
              <w:jc w:val="center"/>
              <w:rPr>
                <w:rFonts w:eastAsia="新細明體"/>
                <w:color w:val="000000"/>
              </w:rPr>
            </w:pPr>
            <w:r w:rsidRPr="00304C2E">
              <w:rPr>
                <w:rFonts w:eastAsia="新細明體"/>
                <w:color w:val="000000"/>
              </w:rPr>
              <w:t>Primary school</w:t>
            </w:r>
            <w:r w:rsidRPr="00304C2E">
              <w:rPr>
                <w:rFonts w:eastAsia="新細明體"/>
                <w:color w:val="000000"/>
                <w:lang w:eastAsia="zh-TW"/>
              </w:rPr>
              <w:t xml:space="preserve"> and </w:t>
            </w:r>
            <w:r w:rsidR="00C10AF4" w:rsidRPr="00304C2E">
              <w:rPr>
                <w:rFonts w:eastAsia="新細明體"/>
                <w:color w:val="000000"/>
              </w:rPr>
              <w:t>s</w:t>
            </w:r>
            <w:r w:rsidRPr="00304C2E">
              <w:rPr>
                <w:rFonts w:eastAsia="新細明體"/>
                <w:color w:val="000000"/>
              </w:rPr>
              <w:t>econdary school</w:t>
            </w:r>
          </w:p>
          <w:p w14:paraId="6D8FC1BB" w14:textId="5DC9C547" w:rsidR="00794381" w:rsidRPr="00304C2E" w:rsidRDefault="005E0422" w:rsidP="005E0422">
            <w:pPr>
              <w:widowControl/>
              <w:jc w:val="center"/>
              <w:rPr>
                <w:rFonts w:eastAsia="新細明體"/>
                <w:color w:val="000000"/>
              </w:rPr>
            </w:pPr>
            <w:r w:rsidRPr="00304C2E">
              <w:rPr>
                <w:rFonts w:eastAsia="新細明體"/>
                <w:color w:val="000000"/>
              </w:rPr>
              <w:t>students</w:t>
            </w:r>
          </w:p>
        </w:tc>
        <w:tc>
          <w:tcPr>
            <w:tcW w:w="1081" w:type="dxa"/>
            <w:noWrap/>
            <w:vAlign w:val="center"/>
            <w:hideMark/>
          </w:tcPr>
          <w:p w14:paraId="3F0816FF" w14:textId="77777777" w:rsidR="00794381" w:rsidRPr="00304C2E" w:rsidRDefault="00794381" w:rsidP="006E11A2">
            <w:pPr>
              <w:widowControl/>
              <w:jc w:val="center"/>
              <w:rPr>
                <w:rFonts w:eastAsia="新細明體"/>
                <w:color w:val="000000"/>
              </w:rPr>
            </w:pPr>
            <w:r w:rsidRPr="00304C2E">
              <w:rPr>
                <w:rFonts w:eastAsia="新細明體"/>
                <w:color w:val="000000"/>
              </w:rPr>
              <w:t>145</w:t>
            </w:r>
          </w:p>
        </w:tc>
      </w:tr>
      <w:tr w:rsidR="00794381" w:rsidRPr="00304C2E" w14:paraId="336E3ED5" w14:textId="77777777" w:rsidTr="006E11A2">
        <w:trPr>
          <w:trHeight w:val="822"/>
        </w:trPr>
        <w:tc>
          <w:tcPr>
            <w:tcW w:w="2821" w:type="dxa"/>
            <w:shd w:val="clear" w:color="auto" w:fill="D9D9D9" w:themeFill="background1" w:themeFillShade="D9"/>
            <w:vAlign w:val="center"/>
            <w:hideMark/>
          </w:tcPr>
          <w:p w14:paraId="72B9D7EF" w14:textId="6989F671" w:rsidR="00794381" w:rsidRPr="00304C2E" w:rsidRDefault="00794381" w:rsidP="006E11A2">
            <w:pPr>
              <w:widowControl/>
              <w:rPr>
                <w:rFonts w:eastAsia="新細明體"/>
                <w:b/>
                <w:color w:val="000000"/>
              </w:rPr>
            </w:pPr>
            <w:r w:rsidRPr="00304C2E">
              <w:rPr>
                <w:rFonts w:eastAsia="新細明體"/>
                <w:b/>
                <w:color w:val="000000"/>
              </w:rPr>
              <w:t xml:space="preserve">School Concert - </w:t>
            </w:r>
            <w:r w:rsidR="00553E8E" w:rsidRPr="00304C2E">
              <w:rPr>
                <w:rFonts w:eastAsia="新細明體"/>
                <w:b/>
                <w:color w:val="000000"/>
              </w:rPr>
              <w:t>Macao</w:t>
            </w:r>
            <w:r w:rsidRPr="00304C2E">
              <w:rPr>
                <w:rFonts w:eastAsia="新細明體"/>
                <w:b/>
                <w:color w:val="000000"/>
              </w:rPr>
              <w:t xml:space="preserve"> Baptist College</w:t>
            </w:r>
          </w:p>
        </w:tc>
        <w:tc>
          <w:tcPr>
            <w:tcW w:w="994" w:type="dxa"/>
            <w:noWrap/>
            <w:vAlign w:val="center"/>
            <w:hideMark/>
          </w:tcPr>
          <w:p w14:paraId="5E9DEC53" w14:textId="2E5D27ED" w:rsidR="00794381" w:rsidRPr="00304C2E" w:rsidRDefault="00794381" w:rsidP="006E11A2">
            <w:pPr>
              <w:widowControl/>
              <w:jc w:val="center"/>
              <w:rPr>
                <w:rFonts w:eastAsia="新細明體"/>
                <w:color w:val="000000"/>
              </w:rPr>
            </w:pPr>
            <w:r w:rsidRPr="00304C2E">
              <w:rPr>
                <w:rFonts w:eastAsia="新細明體"/>
                <w:color w:val="000000"/>
              </w:rPr>
              <w:t>19/</w:t>
            </w:r>
            <w:r w:rsidR="009A2BE8" w:rsidRPr="00304C2E">
              <w:rPr>
                <w:rFonts w:eastAsia="新細明體"/>
                <w:color w:val="000000"/>
              </w:rPr>
              <w:t>0</w:t>
            </w:r>
            <w:r w:rsidRPr="00304C2E">
              <w:rPr>
                <w:rFonts w:eastAsia="新細明體"/>
                <w:color w:val="000000"/>
              </w:rPr>
              <w:t>2/2014</w:t>
            </w:r>
          </w:p>
        </w:tc>
        <w:tc>
          <w:tcPr>
            <w:tcW w:w="1706" w:type="dxa"/>
            <w:vAlign w:val="center"/>
            <w:hideMark/>
          </w:tcPr>
          <w:p w14:paraId="6B8019C5" w14:textId="77777777" w:rsidR="00794381" w:rsidRPr="00304C2E" w:rsidRDefault="00794381" w:rsidP="006E11A2">
            <w:pPr>
              <w:widowControl/>
              <w:jc w:val="center"/>
              <w:rPr>
                <w:rFonts w:eastAsia="新細明體"/>
                <w:color w:val="000000"/>
              </w:rPr>
            </w:pPr>
            <w:r w:rsidRPr="00304C2E">
              <w:rPr>
                <w:rFonts w:eastAsia="新細明體"/>
                <w:color w:val="000000"/>
              </w:rPr>
              <w:t>Music for All</w:t>
            </w:r>
          </w:p>
        </w:tc>
        <w:tc>
          <w:tcPr>
            <w:tcW w:w="2001" w:type="dxa"/>
            <w:vAlign w:val="center"/>
            <w:hideMark/>
          </w:tcPr>
          <w:p w14:paraId="2C6990CE" w14:textId="727C0EB3" w:rsidR="00794381" w:rsidRPr="00304C2E" w:rsidRDefault="005E0422" w:rsidP="006E11A2">
            <w:pPr>
              <w:widowControl/>
              <w:jc w:val="center"/>
              <w:rPr>
                <w:rFonts w:eastAsia="新細明體"/>
                <w:color w:val="000000"/>
              </w:rPr>
            </w:pPr>
            <w:r w:rsidRPr="00304C2E">
              <w:rPr>
                <w:rFonts w:eastAsia="新細明體"/>
                <w:color w:val="000000"/>
              </w:rPr>
              <w:t>Secondary school students</w:t>
            </w:r>
          </w:p>
        </w:tc>
        <w:tc>
          <w:tcPr>
            <w:tcW w:w="1081" w:type="dxa"/>
            <w:noWrap/>
            <w:vAlign w:val="center"/>
            <w:hideMark/>
          </w:tcPr>
          <w:p w14:paraId="68E4FA96" w14:textId="77777777" w:rsidR="00794381" w:rsidRPr="00304C2E" w:rsidRDefault="00794381" w:rsidP="006E11A2">
            <w:pPr>
              <w:widowControl/>
              <w:jc w:val="center"/>
              <w:rPr>
                <w:rFonts w:eastAsia="新細明體"/>
                <w:color w:val="000000"/>
              </w:rPr>
            </w:pPr>
            <w:r w:rsidRPr="00304C2E">
              <w:rPr>
                <w:rFonts w:eastAsia="新細明體"/>
                <w:color w:val="000000"/>
              </w:rPr>
              <w:t>170</w:t>
            </w:r>
          </w:p>
        </w:tc>
      </w:tr>
      <w:tr w:rsidR="00794381" w:rsidRPr="00304C2E" w14:paraId="0E64490F" w14:textId="77777777" w:rsidTr="006E11A2">
        <w:trPr>
          <w:trHeight w:val="822"/>
        </w:trPr>
        <w:tc>
          <w:tcPr>
            <w:tcW w:w="2821" w:type="dxa"/>
            <w:shd w:val="clear" w:color="auto" w:fill="D9D9D9" w:themeFill="background1" w:themeFillShade="D9"/>
            <w:vAlign w:val="center"/>
            <w:hideMark/>
          </w:tcPr>
          <w:p w14:paraId="276D5243" w14:textId="7A560CA2" w:rsidR="00794381" w:rsidRPr="00304C2E" w:rsidRDefault="00794381" w:rsidP="00C13CE2">
            <w:pPr>
              <w:widowControl/>
              <w:rPr>
                <w:rFonts w:eastAsia="新細明體"/>
                <w:b/>
                <w:color w:val="000000"/>
              </w:rPr>
            </w:pPr>
            <w:r w:rsidRPr="00304C2E">
              <w:rPr>
                <w:rFonts w:eastAsia="新細明體"/>
                <w:b/>
                <w:color w:val="000000"/>
              </w:rPr>
              <w:t>School Concert - E</w:t>
            </w:r>
            <w:r w:rsidR="007B12E8" w:rsidRPr="00304C2E">
              <w:rPr>
                <w:rFonts w:eastAsia="新細明體"/>
                <w:b/>
                <w:color w:val="000000"/>
              </w:rPr>
              <w:t>scola</w:t>
            </w:r>
            <w:r w:rsidRPr="00304C2E">
              <w:rPr>
                <w:rFonts w:eastAsia="新細明體"/>
                <w:b/>
                <w:color w:val="000000"/>
              </w:rPr>
              <w:t xml:space="preserve"> I</w:t>
            </w:r>
            <w:r w:rsidR="007B12E8" w:rsidRPr="00304C2E">
              <w:rPr>
                <w:rFonts w:eastAsia="新細明體"/>
                <w:b/>
                <w:color w:val="000000"/>
              </w:rPr>
              <w:t>lha</w:t>
            </w:r>
            <w:r w:rsidRPr="00304C2E">
              <w:rPr>
                <w:rFonts w:eastAsia="新細明體"/>
                <w:b/>
                <w:color w:val="000000"/>
              </w:rPr>
              <w:t xml:space="preserve"> V</w:t>
            </w:r>
            <w:r w:rsidR="007B12E8" w:rsidRPr="00304C2E">
              <w:rPr>
                <w:rFonts w:eastAsia="新細明體"/>
                <w:b/>
                <w:color w:val="000000"/>
              </w:rPr>
              <w:t>erde</w:t>
            </w:r>
          </w:p>
        </w:tc>
        <w:tc>
          <w:tcPr>
            <w:tcW w:w="994" w:type="dxa"/>
            <w:noWrap/>
            <w:vAlign w:val="center"/>
            <w:hideMark/>
          </w:tcPr>
          <w:p w14:paraId="27F9A8DC" w14:textId="77777777" w:rsidR="00794381" w:rsidRPr="00304C2E" w:rsidRDefault="00794381" w:rsidP="006E11A2">
            <w:pPr>
              <w:widowControl/>
              <w:jc w:val="center"/>
              <w:rPr>
                <w:rFonts w:eastAsia="新細明體"/>
                <w:color w:val="000000"/>
              </w:rPr>
            </w:pPr>
            <w:r w:rsidRPr="00304C2E">
              <w:rPr>
                <w:rFonts w:eastAsia="新細明體"/>
                <w:color w:val="000000"/>
              </w:rPr>
              <w:t>20/02/2014</w:t>
            </w:r>
          </w:p>
        </w:tc>
        <w:tc>
          <w:tcPr>
            <w:tcW w:w="1706" w:type="dxa"/>
            <w:vAlign w:val="center"/>
            <w:hideMark/>
          </w:tcPr>
          <w:p w14:paraId="2FCFD591" w14:textId="77777777" w:rsidR="00794381" w:rsidRPr="00304C2E" w:rsidRDefault="00794381" w:rsidP="006E11A2">
            <w:pPr>
              <w:widowControl/>
              <w:jc w:val="center"/>
              <w:rPr>
                <w:rFonts w:eastAsia="新細明體"/>
                <w:color w:val="000000"/>
              </w:rPr>
            </w:pPr>
            <w:r w:rsidRPr="00304C2E">
              <w:rPr>
                <w:rFonts w:eastAsia="新細明體"/>
                <w:color w:val="000000"/>
              </w:rPr>
              <w:t>Music for All</w:t>
            </w:r>
          </w:p>
        </w:tc>
        <w:tc>
          <w:tcPr>
            <w:tcW w:w="2001" w:type="dxa"/>
            <w:hideMark/>
          </w:tcPr>
          <w:p w14:paraId="05DB7A39" w14:textId="522F9FD5" w:rsidR="005E0422" w:rsidRPr="00304C2E" w:rsidRDefault="005E0422" w:rsidP="005E0422">
            <w:pPr>
              <w:widowControl/>
              <w:jc w:val="center"/>
              <w:rPr>
                <w:rFonts w:eastAsia="新細明體"/>
                <w:color w:val="000000"/>
              </w:rPr>
            </w:pPr>
            <w:r w:rsidRPr="00304C2E">
              <w:rPr>
                <w:rFonts w:eastAsia="新細明體"/>
                <w:color w:val="000000"/>
              </w:rPr>
              <w:t>Primary school</w:t>
            </w:r>
            <w:r w:rsidRPr="00304C2E">
              <w:rPr>
                <w:rFonts w:eastAsia="新細明體"/>
                <w:color w:val="000000"/>
                <w:lang w:eastAsia="zh-TW"/>
              </w:rPr>
              <w:t xml:space="preserve"> and </w:t>
            </w:r>
            <w:r w:rsidR="00C10AF4" w:rsidRPr="00304C2E">
              <w:rPr>
                <w:rFonts w:eastAsia="新細明體"/>
                <w:color w:val="000000"/>
              </w:rPr>
              <w:t>s</w:t>
            </w:r>
            <w:r w:rsidRPr="00304C2E">
              <w:rPr>
                <w:rFonts w:eastAsia="新細明體"/>
                <w:color w:val="000000"/>
              </w:rPr>
              <w:t>econdary school</w:t>
            </w:r>
          </w:p>
          <w:p w14:paraId="5340E6C1" w14:textId="4FEC94E7" w:rsidR="00794381" w:rsidRPr="00304C2E" w:rsidRDefault="005E0422" w:rsidP="005E0422">
            <w:pPr>
              <w:widowControl/>
              <w:jc w:val="center"/>
              <w:rPr>
                <w:rFonts w:eastAsia="新細明體"/>
                <w:color w:val="000000"/>
              </w:rPr>
            </w:pPr>
            <w:r w:rsidRPr="00304C2E">
              <w:rPr>
                <w:rFonts w:eastAsia="新細明體"/>
                <w:color w:val="000000"/>
              </w:rPr>
              <w:t>students</w:t>
            </w:r>
          </w:p>
        </w:tc>
        <w:tc>
          <w:tcPr>
            <w:tcW w:w="1081" w:type="dxa"/>
            <w:noWrap/>
            <w:vAlign w:val="center"/>
            <w:hideMark/>
          </w:tcPr>
          <w:p w14:paraId="7BE15419" w14:textId="77777777" w:rsidR="00794381" w:rsidRPr="00304C2E" w:rsidRDefault="00794381" w:rsidP="006E11A2">
            <w:pPr>
              <w:widowControl/>
              <w:jc w:val="center"/>
              <w:rPr>
                <w:rFonts w:eastAsia="新細明體"/>
                <w:color w:val="000000"/>
              </w:rPr>
            </w:pPr>
            <w:r w:rsidRPr="00304C2E">
              <w:rPr>
                <w:rFonts w:eastAsia="新細明體"/>
                <w:color w:val="000000"/>
              </w:rPr>
              <w:t>150</w:t>
            </w:r>
          </w:p>
        </w:tc>
      </w:tr>
      <w:tr w:rsidR="00794381" w:rsidRPr="00304C2E" w14:paraId="1EBA2029" w14:textId="77777777" w:rsidTr="006E11A2">
        <w:trPr>
          <w:trHeight w:val="822"/>
        </w:trPr>
        <w:tc>
          <w:tcPr>
            <w:tcW w:w="2821" w:type="dxa"/>
            <w:shd w:val="clear" w:color="auto" w:fill="D9D9D9" w:themeFill="background1" w:themeFillShade="D9"/>
            <w:vAlign w:val="center"/>
            <w:hideMark/>
          </w:tcPr>
          <w:p w14:paraId="38536F3C" w14:textId="279FF0F4" w:rsidR="00794381" w:rsidRPr="00304C2E" w:rsidRDefault="00794381" w:rsidP="006E11A2">
            <w:pPr>
              <w:widowControl/>
              <w:rPr>
                <w:rFonts w:eastAsia="新細明體"/>
                <w:b/>
                <w:color w:val="000000"/>
              </w:rPr>
            </w:pPr>
            <w:r w:rsidRPr="00304C2E">
              <w:rPr>
                <w:rFonts w:eastAsia="新細明體"/>
                <w:b/>
                <w:color w:val="000000"/>
              </w:rPr>
              <w:t xml:space="preserve">School Concert - </w:t>
            </w:r>
            <w:r w:rsidR="00553E8E" w:rsidRPr="00304C2E">
              <w:rPr>
                <w:rFonts w:eastAsia="新細明體"/>
                <w:b/>
                <w:color w:val="000000"/>
              </w:rPr>
              <w:t>Macao</w:t>
            </w:r>
            <w:r w:rsidRPr="00304C2E">
              <w:rPr>
                <w:rFonts w:eastAsia="新細明體"/>
                <w:b/>
                <w:color w:val="000000"/>
              </w:rPr>
              <w:t xml:space="preserve"> Anglican College</w:t>
            </w:r>
          </w:p>
        </w:tc>
        <w:tc>
          <w:tcPr>
            <w:tcW w:w="994" w:type="dxa"/>
            <w:noWrap/>
            <w:vAlign w:val="center"/>
            <w:hideMark/>
          </w:tcPr>
          <w:p w14:paraId="73DF1FC5" w14:textId="77777777" w:rsidR="00794381" w:rsidRPr="00304C2E" w:rsidRDefault="00794381" w:rsidP="006E11A2">
            <w:pPr>
              <w:widowControl/>
              <w:jc w:val="center"/>
              <w:rPr>
                <w:rFonts w:eastAsia="新細明體"/>
                <w:color w:val="000000"/>
              </w:rPr>
            </w:pPr>
            <w:r w:rsidRPr="00304C2E">
              <w:rPr>
                <w:rFonts w:eastAsia="新細明體"/>
                <w:color w:val="000000"/>
              </w:rPr>
              <w:t>21/02/2014</w:t>
            </w:r>
          </w:p>
        </w:tc>
        <w:tc>
          <w:tcPr>
            <w:tcW w:w="1706" w:type="dxa"/>
            <w:vAlign w:val="center"/>
            <w:hideMark/>
          </w:tcPr>
          <w:p w14:paraId="51D2B3A3" w14:textId="77777777" w:rsidR="00794381" w:rsidRPr="00304C2E" w:rsidRDefault="00794381" w:rsidP="006E11A2">
            <w:pPr>
              <w:widowControl/>
              <w:jc w:val="center"/>
              <w:rPr>
                <w:rFonts w:eastAsia="新細明體"/>
                <w:color w:val="000000"/>
              </w:rPr>
            </w:pPr>
            <w:r w:rsidRPr="00304C2E">
              <w:rPr>
                <w:rFonts w:eastAsia="新細明體"/>
                <w:color w:val="000000"/>
              </w:rPr>
              <w:t>Music for All</w:t>
            </w:r>
          </w:p>
        </w:tc>
        <w:tc>
          <w:tcPr>
            <w:tcW w:w="2001" w:type="dxa"/>
            <w:hideMark/>
          </w:tcPr>
          <w:p w14:paraId="5E6983E3" w14:textId="08138753" w:rsidR="005E0422" w:rsidRPr="00304C2E" w:rsidRDefault="005E0422" w:rsidP="005E0422">
            <w:pPr>
              <w:widowControl/>
              <w:jc w:val="center"/>
              <w:rPr>
                <w:rFonts w:eastAsia="新細明體"/>
                <w:color w:val="000000"/>
              </w:rPr>
            </w:pPr>
            <w:r w:rsidRPr="00304C2E">
              <w:rPr>
                <w:rFonts w:eastAsia="新細明體"/>
                <w:color w:val="000000"/>
              </w:rPr>
              <w:t>Primary school</w:t>
            </w:r>
            <w:r w:rsidRPr="00304C2E">
              <w:rPr>
                <w:rFonts w:eastAsia="新細明體"/>
                <w:color w:val="000000"/>
                <w:lang w:eastAsia="zh-TW"/>
              </w:rPr>
              <w:t xml:space="preserve"> and </w:t>
            </w:r>
            <w:r w:rsidR="00C10AF4" w:rsidRPr="00304C2E">
              <w:rPr>
                <w:rFonts w:eastAsia="新細明體"/>
                <w:color w:val="000000"/>
              </w:rPr>
              <w:t>s</w:t>
            </w:r>
            <w:r w:rsidRPr="00304C2E">
              <w:rPr>
                <w:rFonts w:eastAsia="新細明體"/>
                <w:color w:val="000000"/>
              </w:rPr>
              <w:t>econdary school</w:t>
            </w:r>
          </w:p>
          <w:p w14:paraId="1B4263C9" w14:textId="10F5814C" w:rsidR="00794381" w:rsidRPr="00304C2E" w:rsidRDefault="005E0422" w:rsidP="005E0422">
            <w:pPr>
              <w:widowControl/>
              <w:jc w:val="center"/>
              <w:rPr>
                <w:rFonts w:eastAsia="新細明體"/>
                <w:color w:val="000000"/>
              </w:rPr>
            </w:pPr>
            <w:r w:rsidRPr="00304C2E">
              <w:rPr>
                <w:rFonts w:eastAsia="新細明體"/>
                <w:color w:val="000000"/>
              </w:rPr>
              <w:t>students</w:t>
            </w:r>
          </w:p>
        </w:tc>
        <w:tc>
          <w:tcPr>
            <w:tcW w:w="1081" w:type="dxa"/>
            <w:noWrap/>
            <w:vAlign w:val="center"/>
            <w:hideMark/>
          </w:tcPr>
          <w:p w14:paraId="5CFADB40" w14:textId="77777777" w:rsidR="00794381" w:rsidRPr="00304C2E" w:rsidRDefault="00794381" w:rsidP="006E11A2">
            <w:pPr>
              <w:widowControl/>
              <w:jc w:val="center"/>
              <w:rPr>
                <w:rFonts w:eastAsia="新細明體"/>
                <w:color w:val="000000"/>
              </w:rPr>
            </w:pPr>
            <w:r w:rsidRPr="00304C2E">
              <w:rPr>
                <w:rFonts w:eastAsia="新細明體"/>
                <w:color w:val="000000"/>
              </w:rPr>
              <w:t>130</w:t>
            </w:r>
          </w:p>
        </w:tc>
      </w:tr>
      <w:tr w:rsidR="00794381" w:rsidRPr="00304C2E" w14:paraId="72B3FC99" w14:textId="77777777" w:rsidTr="006E11A2">
        <w:trPr>
          <w:trHeight w:val="822"/>
        </w:trPr>
        <w:tc>
          <w:tcPr>
            <w:tcW w:w="2821" w:type="dxa"/>
            <w:shd w:val="clear" w:color="auto" w:fill="D9D9D9" w:themeFill="background1" w:themeFillShade="D9"/>
            <w:vAlign w:val="center"/>
            <w:hideMark/>
          </w:tcPr>
          <w:p w14:paraId="65708CAD" w14:textId="77777777" w:rsidR="00794381" w:rsidRPr="00304C2E" w:rsidRDefault="00794381" w:rsidP="006E11A2">
            <w:pPr>
              <w:widowControl/>
              <w:rPr>
                <w:rFonts w:eastAsia="新細明體"/>
                <w:b/>
                <w:color w:val="000000"/>
              </w:rPr>
            </w:pPr>
            <w:r w:rsidRPr="00304C2E">
              <w:rPr>
                <w:rFonts w:eastAsia="新細明體"/>
                <w:b/>
                <w:color w:val="000000"/>
              </w:rPr>
              <w:t>School Concert - Escola Choi Nong Chi Tai</w:t>
            </w:r>
          </w:p>
        </w:tc>
        <w:tc>
          <w:tcPr>
            <w:tcW w:w="994" w:type="dxa"/>
            <w:noWrap/>
            <w:vAlign w:val="center"/>
            <w:hideMark/>
          </w:tcPr>
          <w:p w14:paraId="29D1A323" w14:textId="77777777" w:rsidR="00794381" w:rsidRPr="00304C2E" w:rsidRDefault="00794381" w:rsidP="006E11A2">
            <w:pPr>
              <w:widowControl/>
              <w:jc w:val="center"/>
              <w:rPr>
                <w:rFonts w:eastAsia="新細明體"/>
                <w:color w:val="000000"/>
              </w:rPr>
            </w:pPr>
            <w:r w:rsidRPr="00304C2E">
              <w:rPr>
                <w:rFonts w:eastAsia="新細明體"/>
                <w:color w:val="000000"/>
              </w:rPr>
              <w:t>21/02/2014</w:t>
            </w:r>
          </w:p>
        </w:tc>
        <w:tc>
          <w:tcPr>
            <w:tcW w:w="1706" w:type="dxa"/>
            <w:vAlign w:val="center"/>
            <w:hideMark/>
          </w:tcPr>
          <w:p w14:paraId="6A6C4AD5" w14:textId="77777777" w:rsidR="00794381" w:rsidRPr="00304C2E" w:rsidRDefault="00794381" w:rsidP="006E11A2">
            <w:pPr>
              <w:widowControl/>
              <w:jc w:val="center"/>
              <w:rPr>
                <w:rFonts w:eastAsia="新細明體"/>
                <w:color w:val="000000"/>
              </w:rPr>
            </w:pPr>
            <w:r w:rsidRPr="00304C2E">
              <w:rPr>
                <w:rFonts w:eastAsia="新細明體"/>
                <w:color w:val="000000"/>
              </w:rPr>
              <w:t>Music for All</w:t>
            </w:r>
          </w:p>
        </w:tc>
        <w:tc>
          <w:tcPr>
            <w:tcW w:w="2001" w:type="dxa"/>
            <w:vAlign w:val="center"/>
            <w:hideMark/>
          </w:tcPr>
          <w:p w14:paraId="577FB467" w14:textId="63C6D798" w:rsidR="00794381" w:rsidRPr="00304C2E" w:rsidRDefault="005E0422" w:rsidP="006E11A2">
            <w:pPr>
              <w:widowControl/>
              <w:jc w:val="center"/>
              <w:rPr>
                <w:rFonts w:eastAsia="新細明體"/>
                <w:color w:val="000000"/>
              </w:rPr>
            </w:pPr>
            <w:r w:rsidRPr="00304C2E">
              <w:rPr>
                <w:rFonts w:eastAsia="新細明體"/>
                <w:color w:val="000000"/>
              </w:rPr>
              <w:t>Secondary school students</w:t>
            </w:r>
          </w:p>
        </w:tc>
        <w:tc>
          <w:tcPr>
            <w:tcW w:w="1081" w:type="dxa"/>
            <w:noWrap/>
            <w:vAlign w:val="center"/>
            <w:hideMark/>
          </w:tcPr>
          <w:p w14:paraId="5938CA41" w14:textId="77777777" w:rsidR="00794381" w:rsidRPr="00304C2E" w:rsidRDefault="00794381" w:rsidP="006E11A2">
            <w:pPr>
              <w:widowControl/>
              <w:jc w:val="center"/>
              <w:rPr>
                <w:rFonts w:eastAsia="新細明體"/>
                <w:color w:val="000000"/>
              </w:rPr>
            </w:pPr>
            <w:r w:rsidRPr="00304C2E">
              <w:rPr>
                <w:rFonts w:eastAsia="新細明體"/>
                <w:color w:val="000000"/>
              </w:rPr>
              <w:t>170</w:t>
            </w:r>
          </w:p>
        </w:tc>
      </w:tr>
      <w:tr w:rsidR="00794381" w:rsidRPr="00304C2E" w14:paraId="580C7B43" w14:textId="77777777" w:rsidTr="006E11A2">
        <w:trPr>
          <w:trHeight w:val="822"/>
        </w:trPr>
        <w:tc>
          <w:tcPr>
            <w:tcW w:w="2821" w:type="dxa"/>
            <w:shd w:val="clear" w:color="auto" w:fill="D9D9D9" w:themeFill="background1" w:themeFillShade="D9"/>
            <w:vAlign w:val="center"/>
            <w:hideMark/>
          </w:tcPr>
          <w:p w14:paraId="7DEE6361" w14:textId="77777777" w:rsidR="00794381" w:rsidRPr="00304C2E" w:rsidRDefault="00794381" w:rsidP="006E11A2">
            <w:pPr>
              <w:widowControl/>
              <w:rPr>
                <w:rFonts w:eastAsia="新細明體"/>
                <w:b/>
                <w:color w:val="000000"/>
              </w:rPr>
            </w:pPr>
            <w:r w:rsidRPr="00304C2E">
              <w:rPr>
                <w:rFonts w:eastAsia="新細明體"/>
                <w:b/>
                <w:color w:val="000000"/>
              </w:rPr>
              <w:lastRenderedPageBreak/>
              <w:t>Journey into The World of Music</w:t>
            </w:r>
          </w:p>
        </w:tc>
        <w:tc>
          <w:tcPr>
            <w:tcW w:w="994" w:type="dxa"/>
            <w:noWrap/>
            <w:vAlign w:val="center"/>
            <w:hideMark/>
          </w:tcPr>
          <w:p w14:paraId="3D676C5C" w14:textId="77777777" w:rsidR="00794381" w:rsidRPr="00304C2E" w:rsidRDefault="00794381" w:rsidP="006E11A2">
            <w:pPr>
              <w:widowControl/>
              <w:jc w:val="center"/>
              <w:rPr>
                <w:rFonts w:eastAsia="新細明體"/>
                <w:color w:val="000000"/>
              </w:rPr>
            </w:pPr>
            <w:r w:rsidRPr="00304C2E">
              <w:rPr>
                <w:rFonts w:eastAsia="新細明體"/>
                <w:color w:val="000000"/>
              </w:rPr>
              <w:t>10-12/03/2014</w:t>
            </w:r>
          </w:p>
        </w:tc>
        <w:tc>
          <w:tcPr>
            <w:tcW w:w="1706" w:type="dxa"/>
            <w:vAlign w:val="center"/>
            <w:hideMark/>
          </w:tcPr>
          <w:p w14:paraId="43B4E375" w14:textId="77777777" w:rsidR="00794381" w:rsidRPr="00304C2E" w:rsidRDefault="00794381" w:rsidP="006E11A2">
            <w:pPr>
              <w:widowControl/>
              <w:jc w:val="center"/>
              <w:rPr>
                <w:rFonts w:eastAsia="新細明體"/>
                <w:color w:val="000000"/>
              </w:rPr>
            </w:pPr>
            <w:r w:rsidRPr="00304C2E">
              <w:rPr>
                <w:rFonts w:eastAsia="新細明體"/>
                <w:color w:val="000000"/>
              </w:rPr>
              <w:t>Music for All</w:t>
            </w:r>
          </w:p>
        </w:tc>
        <w:tc>
          <w:tcPr>
            <w:tcW w:w="2001" w:type="dxa"/>
            <w:vAlign w:val="center"/>
            <w:hideMark/>
          </w:tcPr>
          <w:p w14:paraId="0D86D7C6" w14:textId="703B1F91" w:rsidR="00794381" w:rsidRPr="00304C2E" w:rsidRDefault="00794381" w:rsidP="005E0422">
            <w:pPr>
              <w:widowControl/>
              <w:jc w:val="center"/>
              <w:rPr>
                <w:rFonts w:eastAsia="新細明體"/>
                <w:color w:val="000000"/>
              </w:rPr>
            </w:pPr>
            <w:r w:rsidRPr="00304C2E">
              <w:rPr>
                <w:rFonts w:eastAsia="新細明體"/>
                <w:color w:val="000000"/>
              </w:rPr>
              <w:t xml:space="preserve">Primary </w:t>
            </w:r>
            <w:r w:rsidR="005E0422" w:rsidRPr="00304C2E">
              <w:rPr>
                <w:rFonts w:eastAsia="新細明體"/>
                <w:color w:val="000000"/>
              </w:rPr>
              <w:t>s</w:t>
            </w:r>
            <w:r w:rsidRPr="00304C2E">
              <w:rPr>
                <w:rFonts w:eastAsia="新細明體"/>
                <w:color w:val="000000"/>
              </w:rPr>
              <w:t>chool</w:t>
            </w:r>
            <w:r w:rsidR="005E0422" w:rsidRPr="00304C2E">
              <w:rPr>
                <w:rFonts w:eastAsia="新細明體"/>
                <w:color w:val="000000"/>
              </w:rPr>
              <w:t xml:space="preserve"> and</w:t>
            </w:r>
            <w:r w:rsidRPr="00304C2E">
              <w:rPr>
                <w:rFonts w:eastAsia="新細明體"/>
                <w:color w:val="000000"/>
                <w:lang w:eastAsia="zh-TW"/>
              </w:rPr>
              <w:t xml:space="preserve"> </w:t>
            </w:r>
            <w:r w:rsidR="00C10AF4" w:rsidRPr="00304C2E">
              <w:rPr>
                <w:rFonts w:eastAsia="新細明體"/>
                <w:color w:val="000000"/>
              </w:rPr>
              <w:t>s</w:t>
            </w:r>
            <w:r w:rsidR="005E0422" w:rsidRPr="00304C2E">
              <w:rPr>
                <w:rFonts w:eastAsia="新細明體"/>
                <w:color w:val="000000"/>
              </w:rPr>
              <w:t>econdary school students</w:t>
            </w:r>
          </w:p>
        </w:tc>
        <w:tc>
          <w:tcPr>
            <w:tcW w:w="1081" w:type="dxa"/>
            <w:noWrap/>
            <w:vAlign w:val="center"/>
            <w:hideMark/>
          </w:tcPr>
          <w:p w14:paraId="0910795C" w14:textId="77777777" w:rsidR="00794381" w:rsidRPr="00304C2E" w:rsidRDefault="00794381" w:rsidP="006E11A2">
            <w:pPr>
              <w:widowControl/>
              <w:jc w:val="center"/>
              <w:rPr>
                <w:rFonts w:eastAsia="新細明體"/>
                <w:color w:val="000000"/>
              </w:rPr>
            </w:pPr>
            <w:r w:rsidRPr="00304C2E">
              <w:rPr>
                <w:rFonts w:eastAsia="新細明體"/>
                <w:color w:val="000000"/>
              </w:rPr>
              <w:t>4276</w:t>
            </w:r>
          </w:p>
        </w:tc>
      </w:tr>
      <w:tr w:rsidR="00794381" w:rsidRPr="00304C2E" w14:paraId="6413E54F" w14:textId="77777777" w:rsidTr="006E11A2">
        <w:trPr>
          <w:trHeight w:val="822"/>
        </w:trPr>
        <w:tc>
          <w:tcPr>
            <w:tcW w:w="2821" w:type="dxa"/>
            <w:shd w:val="clear" w:color="auto" w:fill="D9D9D9" w:themeFill="background1" w:themeFillShade="D9"/>
            <w:vAlign w:val="center"/>
            <w:hideMark/>
          </w:tcPr>
          <w:p w14:paraId="71E1A60F" w14:textId="6C6A5C59" w:rsidR="00794381" w:rsidRPr="00304C2E" w:rsidRDefault="00794381" w:rsidP="00B72004">
            <w:pPr>
              <w:widowControl/>
              <w:rPr>
                <w:rFonts w:eastAsia="新細明體"/>
                <w:b/>
                <w:color w:val="000000"/>
              </w:rPr>
            </w:pPr>
            <w:r w:rsidRPr="00304C2E">
              <w:rPr>
                <w:rFonts w:eastAsia="新細明體"/>
                <w:b/>
                <w:color w:val="000000"/>
              </w:rPr>
              <w:t>School Concert - D. José da Costa Nunes</w:t>
            </w:r>
          </w:p>
        </w:tc>
        <w:tc>
          <w:tcPr>
            <w:tcW w:w="994" w:type="dxa"/>
            <w:noWrap/>
            <w:vAlign w:val="center"/>
            <w:hideMark/>
          </w:tcPr>
          <w:p w14:paraId="78AC7CCA" w14:textId="77777777" w:rsidR="00794381" w:rsidRPr="00304C2E" w:rsidRDefault="00794381" w:rsidP="006E11A2">
            <w:pPr>
              <w:widowControl/>
              <w:jc w:val="center"/>
              <w:rPr>
                <w:rFonts w:eastAsia="新細明體"/>
                <w:color w:val="000000"/>
              </w:rPr>
            </w:pPr>
            <w:r w:rsidRPr="00304C2E">
              <w:rPr>
                <w:rFonts w:eastAsia="新細明體"/>
                <w:color w:val="000000"/>
              </w:rPr>
              <w:t>08/04/2014</w:t>
            </w:r>
          </w:p>
        </w:tc>
        <w:tc>
          <w:tcPr>
            <w:tcW w:w="1706" w:type="dxa"/>
            <w:vAlign w:val="center"/>
            <w:hideMark/>
          </w:tcPr>
          <w:p w14:paraId="0C3C4E97" w14:textId="77777777" w:rsidR="00794381" w:rsidRPr="00304C2E" w:rsidRDefault="00794381" w:rsidP="006E11A2">
            <w:pPr>
              <w:widowControl/>
              <w:jc w:val="center"/>
              <w:rPr>
                <w:rFonts w:eastAsia="新細明體"/>
                <w:color w:val="000000"/>
              </w:rPr>
            </w:pPr>
            <w:r w:rsidRPr="00304C2E">
              <w:rPr>
                <w:rFonts w:eastAsia="新細明體"/>
                <w:color w:val="000000"/>
              </w:rPr>
              <w:t>Music for All</w:t>
            </w:r>
          </w:p>
        </w:tc>
        <w:tc>
          <w:tcPr>
            <w:tcW w:w="2001" w:type="dxa"/>
            <w:vAlign w:val="center"/>
            <w:hideMark/>
          </w:tcPr>
          <w:p w14:paraId="009FBE6B" w14:textId="2580147F" w:rsidR="00794381" w:rsidRPr="00304C2E" w:rsidRDefault="00794381" w:rsidP="005E0422">
            <w:pPr>
              <w:widowControl/>
              <w:jc w:val="center"/>
              <w:rPr>
                <w:rFonts w:eastAsia="新細明體"/>
                <w:color w:val="000000"/>
              </w:rPr>
            </w:pPr>
            <w:r w:rsidRPr="00304C2E">
              <w:rPr>
                <w:rFonts w:eastAsia="新細明體"/>
                <w:color w:val="000000"/>
              </w:rPr>
              <w:t xml:space="preserve">Kindergarten </w:t>
            </w:r>
            <w:r w:rsidR="005E0422" w:rsidRPr="00304C2E">
              <w:rPr>
                <w:rFonts w:eastAsia="新細明體"/>
                <w:color w:val="000000"/>
              </w:rPr>
              <w:t>s</w:t>
            </w:r>
            <w:r w:rsidRPr="00304C2E">
              <w:rPr>
                <w:rFonts w:eastAsia="新細明體"/>
                <w:color w:val="000000"/>
              </w:rPr>
              <w:t xml:space="preserve">chool </w:t>
            </w:r>
            <w:r w:rsidR="005E0422" w:rsidRPr="00304C2E">
              <w:rPr>
                <w:rFonts w:eastAsia="新細明體"/>
                <w:color w:val="000000"/>
              </w:rPr>
              <w:t>s</w:t>
            </w:r>
            <w:r w:rsidRPr="00304C2E">
              <w:rPr>
                <w:rFonts w:eastAsia="新細明體"/>
                <w:color w:val="000000"/>
              </w:rPr>
              <w:t>tudents</w:t>
            </w:r>
          </w:p>
        </w:tc>
        <w:tc>
          <w:tcPr>
            <w:tcW w:w="1081" w:type="dxa"/>
            <w:noWrap/>
            <w:vAlign w:val="center"/>
            <w:hideMark/>
          </w:tcPr>
          <w:p w14:paraId="0B58ADE5" w14:textId="77777777" w:rsidR="00794381" w:rsidRPr="00304C2E" w:rsidRDefault="00794381" w:rsidP="006E11A2">
            <w:pPr>
              <w:widowControl/>
              <w:jc w:val="center"/>
              <w:rPr>
                <w:rFonts w:eastAsia="新細明體"/>
                <w:color w:val="000000"/>
              </w:rPr>
            </w:pPr>
            <w:r w:rsidRPr="00304C2E">
              <w:rPr>
                <w:rFonts w:eastAsia="新細明體"/>
                <w:color w:val="000000"/>
              </w:rPr>
              <w:t>100</w:t>
            </w:r>
          </w:p>
        </w:tc>
      </w:tr>
      <w:tr w:rsidR="00794381" w:rsidRPr="00304C2E" w14:paraId="73FAE027" w14:textId="77777777" w:rsidTr="006E11A2">
        <w:trPr>
          <w:trHeight w:val="822"/>
        </w:trPr>
        <w:tc>
          <w:tcPr>
            <w:tcW w:w="2821" w:type="dxa"/>
            <w:shd w:val="clear" w:color="auto" w:fill="D9D9D9" w:themeFill="background1" w:themeFillShade="D9"/>
            <w:vAlign w:val="center"/>
            <w:hideMark/>
          </w:tcPr>
          <w:p w14:paraId="6A50F91A" w14:textId="77777777" w:rsidR="00794381" w:rsidRPr="00304C2E" w:rsidRDefault="00794381" w:rsidP="006E11A2">
            <w:pPr>
              <w:widowControl/>
              <w:rPr>
                <w:rFonts w:eastAsia="新細明體"/>
                <w:b/>
                <w:color w:val="000000"/>
              </w:rPr>
            </w:pPr>
            <w:r w:rsidRPr="00304C2E">
              <w:rPr>
                <w:rFonts w:eastAsia="新細明體"/>
                <w:b/>
                <w:color w:val="000000"/>
              </w:rPr>
              <w:t>School Concert - Escola Concórdia para Ensino Especial</w:t>
            </w:r>
          </w:p>
        </w:tc>
        <w:tc>
          <w:tcPr>
            <w:tcW w:w="994" w:type="dxa"/>
            <w:noWrap/>
            <w:vAlign w:val="center"/>
            <w:hideMark/>
          </w:tcPr>
          <w:p w14:paraId="3F714418" w14:textId="77777777" w:rsidR="00794381" w:rsidRPr="00304C2E" w:rsidRDefault="00794381" w:rsidP="006E11A2">
            <w:pPr>
              <w:widowControl/>
              <w:jc w:val="center"/>
              <w:rPr>
                <w:rFonts w:eastAsia="新細明體"/>
                <w:color w:val="000000"/>
              </w:rPr>
            </w:pPr>
            <w:r w:rsidRPr="00304C2E">
              <w:rPr>
                <w:rFonts w:eastAsia="新細明體"/>
                <w:color w:val="000000"/>
              </w:rPr>
              <w:t>09/04/2014</w:t>
            </w:r>
          </w:p>
        </w:tc>
        <w:tc>
          <w:tcPr>
            <w:tcW w:w="1706" w:type="dxa"/>
            <w:vAlign w:val="center"/>
            <w:hideMark/>
          </w:tcPr>
          <w:p w14:paraId="774E2AE7" w14:textId="77777777" w:rsidR="00794381" w:rsidRPr="00304C2E" w:rsidRDefault="00794381" w:rsidP="006E11A2">
            <w:pPr>
              <w:widowControl/>
              <w:jc w:val="center"/>
              <w:rPr>
                <w:rFonts w:eastAsia="新細明體"/>
                <w:color w:val="000000"/>
              </w:rPr>
            </w:pPr>
            <w:r w:rsidRPr="00304C2E">
              <w:rPr>
                <w:rFonts w:eastAsia="新細明體"/>
                <w:color w:val="000000"/>
              </w:rPr>
              <w:t>Music for All</w:t>
            </w:r>
          </w:p>
        </w:tc>
        <w:tc>
          <w:tcPr>
            <w:tcW w:w="2001" w:type="dxa"/>
            <w:vAlign w:val="center"/>
            <w:hideMark/>
          </w:tcPr>
          <w:p w14:paraId="0CD0C620" w14:textId="044B1674" w:rsidR="00794381" w:rsidRPr="00304C2E" w:rsidRDefault="00794381" w:rsidP="005E0422">
            <w:pPr>
              <w:widowControl/>
              <w:jc w:val="center"/>
              <w:rPr>
                <w:rFonts w:eastAsia="新細明體"/>
                <w:color w:val="000000"/>
              </w:rPr>
            </w:pPr>
            <w:r w:rsidRPr="00304C2E">
              <w:rPr>
                <w:rFonts w:eastAsia="新細明體"/>
                <w:color w:val="000000"/>
              </w:rPr>
              <w:t xml:space="preserve">Primary </w:t>
            </w:r>
            <w:r w:rsidR="005E0422" w:rsidRPr="00304C2E">
              <w:rPr>
                <w:rFonts w:eastAsia="新細明體"/>
                <w:color w:val="000000"/>
              </w:rPr>
              <w:t>s</w:t>
            </w:r>
            <w:r w:rsidRPr="00304C2E">
              <w:rPr>
                <w:rFonts w:eastAsia="新細明體"/>
                <w:color w:val="000000"/>
              </w:rPr>
              <w:t xml:space="preserve">chool </w:t>
            </w:r>
            <w:r w:rsidR="005E0422" w:rsidRPr="00304C2E">
              <w:rPr>
                <w:rFonts w:eastAsia="新細明體"/>
                <w:color w:val="000000"/>
              </w:rPr>
              <w:t>s</w:t>
            </w:r>
            <w:r w:rsidRPr="00304C2E">
              <w:rPr>
                <w:rFonts w:eastAsia="新細明體"/>
                <w:color w:val="000000"/>
              </w:rPr>
              <w:t>tudent</w:t>
            </w:r>
            <w:r w:rsidR="005E0422" w:rsidRPr="00304C2E">
              <w:rPr>
                <w:rFonts w:eastAsia="新細明體"/>
                <w:color w:val="000000"/>
              </w:rPr>
              <w:t>s</w:t>
            </w:r>
          </w:p>
        </w:tc>
        <w:tc>
          <w:tcPr>
            <w:tcW w:w="1081" w:type="dxa"/>
            <w:noWrap/>
            <w:vAlign w:val="center"/>
            <w:hideMark/>
          </w:tcPr>
          <w:p w14:paraId="404D63CF" w14:textId="77777777" w:rsidR="00794381" w:rsidRPr="00304C2E" w:rsidRDefault="00794381" w:rsidP="006E11A2">
            <w:pPr>
              <w:widowControl/>
              <w:jc w:val="center"/>
              <w:rPr>
                <w:rFonts w:eastAsia="新細明體"/>
                <w:color w:val="000000"/>
              </w:rPr>
            </w:pPr>
            <w:r w:rsidRPr="00304C2E">
              <w:rPr>
                <w:rFonts w:eastAsia="新細明體"/>
                <w:color w:val="000000"/>
              </w:rPr>
              <w:t>70</w:t>
            </w:r>
          </w:p>
        </w:tc>
      </w:tr>
      <w:tr w:rsidR="00794381" w:rsidRPr="00304C2E" w14:paraId="6A4A8BA5" w14:textId="77777777" w:rsidTr="006E11A2">
        <w:trPr>
          <w:trHeight w:val="822"/>
        </w:trPr>
        <w:tc>
          <w:tcPr>
            <w:tcW w:w="2821" w:type="dxa"/>
            <w:shd w:val="clear" w:color="auto" w:fill="D9D9D9" w:themeFill="background1" w:themeFillShade="D9"/>
            <w:vAlign w:val="center"/>
            <w:hideMark/>
          </w:tcPr>
          <w:p w14:paraId="7A761DD8" w14:textId="4765A324" w:rsidR="00794381" w:rsidRPr="00304C2E" w:rsidRDefault="00794381" w:rsidP="00B72004">
            <w:pPr>
              <w:widowControl/>
              <w:rPr>
                <w:rFonts w:eastAsia="新細明體"/>
                <w:b/>
                <w:color w:val="000000"/>
              </w:rPr>
            </w:pPr>
            <w:r w:rsidRPr="00304C2E">
              <w:rPr>
                <w:rFonts w:eastAsia="新細明體"/>
                <w:b/>
                <w:color w:val="000000"/>
              </w:rPr>
              <w:t>School Concert - D. José da Costa Nunes</w:t>
            </w:r>
          </w:p>
        </w:tc>
        <w:tc>
          <w:tcPr>
            <w:tcW w:w="994" w:type="dxa"/>
            <w:noWrap/>
            <w:vAlign w:val="center"/>
            <w:hideMark/>
          </w:tcPr>
          <w:p w14:paraId="2063D40B" w14:textId="77777777" w:rsidR="00794381" w:rsidRPr="00304C2E" w:rsidRDefault="00794381" w:rsidP="006E11A2">
            <w:pPr>
              <w:widowControl/>
              <w:jc w:val="center"/>
              <w:rPr>
                <w:rFonts w:eastAsia="新細明體"/>
                <w:color w:val="000000"/>
              </w:rPr>
            </w:pPr>
            <w:r w:rsidRPr="00304C2E">
              <w:rPr>
                <w:rFonts w:eastAsia="新細明體"/>
                <w:color w:val="000000"/>
              </w:rPr>
              <w:t>10/04/2014</w:t>
            </w:r>
          </w:p>
        </w:tc>
        <w:tc>
          <w:tcPr>
            <w:tcW w:w="1706" w:type="dxa"/>
            <w:vAlign w:val="center"/>
            <w:hideMark/>
          </w:tcPr>
          <w:p w14:paraId="30CA651E" w14:textId="77777777" w:rsidR="00794381" w:rsidRPr="00304C2E" w:rsidRDefault="00794381" w:rsidP="006E11A2">
            <w:pPr>
              <w:widowControl/>
              <w:jc w:val="center"/>
              <w:rPr>
                <w:rFonts w:eastAsia="新細明體"/>
                <w:color w:val="000000"/>
              </w:rPr>
            </w:pPr>
            <w:r w:rsidRPr="00304C2E">
              <w:rPr>
                <w:rFonts w:eastAsia="新細明體"/>
                <w:color w:val="000000"/>
              </w:rPr>
              <w:t>Music for All</w:t>
            </w:r>
          </w:p>
        </w:tc>
        <w:tc>
          <w:tcPr>
            <w:tcW w:w="2001" w:type="dxa"/>
            <w:vAlign w:val="center"/>
            <w:hideMark/>
          </w:tcPr>
          <w:p w14:paraId="5F95EF70" w14:textId="2736E228" w:rsidR="00794381" w:rsidRPr="00304C2E" w:rsidRDefault="00794381" w:rsidP="007F046E">
            <w:pPr>
              <w:widowControl/>
              <w:jc w:val="center"/>
              <w:rPr>
                <w:rFonts w:eastAsia="新細明體"/>
                <w:color w:val="000000"/>
              </w:rPr>
            </w:pPr>
            <w:r w:rsidRPr="00304C2E">
              <w:rPr>
                <w:rFonts w:eastAsia="新細明體"/>
                <w:color w:val="000000"/>
              </w:rPr>
              <w:t xml:space="preserve">Kindergarten </w:t>
            </w:r>
            <w:r w:rsidR="005E0422" w:rsidRPr="00304C2E">
              <w:rPr>
                <w:rFonts w:eastAsia="新細明體"/>
                <w:color w:val="000000"/>
              </w:rPr>
              <w:t>s</w:t>
            </w:r>
            <w:r w:rsidRPr="00304C2E">
              <w:rPr>
                <w:rFonts w:eastAsia="新細明體"/>
                <w:color w:val="000000"/>
              </w:rPr>
              <w:t xml:space="preserve">chool </w:t>
            </w:r>
            <w:r w:rsidR="007F046E" w:rsidRPr="00304C2E">
              <w:rPr>
                <w:rFonts w:eastAsia="新細明體"/>
                <w:color w:val="000000"/>
              </w:rPr>
              <w:t>s</w:t>
            </w:r>
            <w:r w:rsidRPr="00304C2E">
              <w:rPr>
                <w:rFonts w:eastAsia="新細明體"/>
                <w:color w:val="000000"/>
              </w:rPr>
              <w:t>tudent</w:t>
            </w:r>
            <w:r w:rsidR="005E0422" w:rsidRPr="00304C2E">
              <w:rPr>
                <w:rFonts w:eastAsia="新細明體"/>
                <w:color w:val="000000"/>
              </w:rPr>
              <w:t>s</w:t>
            </w:r>
          </w:p>
        </w:tc>
        <w:tc>
          <w:tcPr>
            <w:tcW w:w="1081" w:type="dxa"/>
            <w:noWrap/>
            <w:vAlign w:val="center"/>
            <w:hideMark/>
          </w:tcPr>
          <w:p w14:paraId="160F76BA" w14:textId="77777777" w:rsidR="00794381" w:rsidRPr="00304C2E" w:rsidRDefault="00794381" w:rsidP="006E11A2">
            <w:pPr>
              <w:widowControl/>
              <w:jc w:val="center"/>
              <w:rPr>
                <w:rFonts w:eastAsia="新細明體"/>
                <w:color w:val="000000"/>
              </w:rPr>
            </w:pPr>
            <w:r w:rsidRPr="00304C2E">
              <w:rPr>
                <w:rFonts w:eastAsia="新細明體"/>
                <w:color w:val="000000"/>
              </w:rPr>
              <w:t>120</w:t>
            </w:r>
          </w:p>
        </w:tc>
      </w:tr>
      <w:tr w:rsidR="00794381" w:rsidRPr="00304C2E" w14:paraId="01F44941" w14:textId="77777777" w:rsidTr="006E11A2">
        <w:trPr>
          <w:trHeight w:val="822"/>
        </w:trPr>
        <w:tc>
          <w:tcPr>
            <w:tcW w:w="2821" w:type="dxa"/>
            <w:shd w:val="clear" w:color="auto" w:fill="D9D9D9" w:themeFill="background1" w:themeFillShade="D9"/>
            <w:vAlign w:val="center"/>
            <w:hideMark/>
          </w:tcPr>
          <w:p w14:paraId="48DC1D1F" w14:textId="213069A2" w:rsidR="00794381" w:rsidRPr="00304C2E" w:rsidRDefault="00794381" w:rsidP="00B72004">
            <w:pPr>
              <w:widowControl/>
              <w:rPr>
                <w:rFonts w:eastAsia="新細明體"/>
                <w:b/>
                <w:color w:val="000000"/>
              </w:rPr>
            </w:pPr>
            <w:r w:rsidRPr="00304C2E">
              <w:rPr>
                <w:rFonts w:eastAsia="新細明體"/>
                <w:b/>
                <w:color w:val="000000"/>
              </w:rPr>
              <w:t>School Concert - D. José da Costa Nunes</w:t>
            </w:r>
          </w:p>
        </w:tc>
        <w:tc>
          <w:tcPr>
            <w:tcW w:w="994" w:type="dxa"/>
            <w:noWrap/>
            <w:vAlign w:val="center"/>
            <w:hideMark/>
          </w:tcPr>
          <w:p w14:paraId="3F56027B" w14:textId="77777777" w:rsidR="00794381" w:rsidRPr="00304C2E" w:rsidRDefault="00794381" w:rsidP="006E11A2">
            <w:pPr>
              <w:widowControl/>
              <w:jc w:val="center"/>
              <w:rPr>
                <w:rFonts w:eastAsia="新細明體"/>
                <w:color w:val="000000"/>
              </w:rPr>
            </w:pPr>
            <w:r w:rsidRPr="00304C2E">
              <w:rPr>
                <w:rFonts w:eastAsia="新細明體"/>
                <w:color w:val="000000"/>
              </w:rPr>
              <w:t>11/04/2014</w:t>
            </w:r>
          </w:p>
        </w:tc>
        <w:tc>
          <w:tcPr>
            <w:tcW w:w="1706" w:type="dxa"/>
            <w:vAlign w:val="center"/>
            <w:hideMark/>
          </w:tcPr>
          <w:p w14:paraId="61AA08D1" w14:textId="77777777" w:rsidR="00794381" w:rsidRPr="00304C2E" w:rsidRDefault="00794381" w:rsidP="006E11A2">
            <w:pPr>
              <w:widowControl/>
              <w:jc w:val="center"/>
              <w:rPr>
                <w:rFonts w:eastAsia="新細明體"/>
                <w:color w:val="000000"/>
              </w:rPr>
            </w:pPr>
            <w:r w:rsidRPr="00304C2E">
              <w:rPr>
                <w:rFonts w:eastAsia="新細明體"/>
                <w:color w:val="000000"/>
              </w:rPr>
              <w:t>Music for All</w:t>
            </w:r>
          </w:p>
        </w:tc>
        <w:tc>
          <w:tcPr>
            <w:tcW w:w="2001" w:type="dxa"/>
            <w:vAlign w:val="center"/>
            <w:hideMark/>
          </w:tcPr>
          <w:p w14:paraId="5321157D" w14:textId="7F8EE255" w:rsidR="00794381" w:rsidRPr="00304C2E" w:rsidRDefault="00794381" w:rsidP="007F046E">
            <w:pPr>
              <w:widowControl/>
              <w:jc w:val="center"/>
              <w:rPr>
                <w:rFonts w:eastAsia="新細明體"/>
                <w:color w:val="000000"/>
              </w:rPr>
            </w:pPr>
            <w:r w:rsidRPr="00304C2E">
              <w:rPr>
                <w:rFonts w:eastAsia="新細明體"/>
                <w:color w:val="000000"/>
              </w:rPr>
              <w:t xml:space="preserve">Primary </w:t>
            </w:r>
            <w:r w:rsidR="005E0422" w:rsidRPr="00304C2E">
              <w:rPr>
                <w:rFonts w:eastAsia="新細明體"/>
                <w:color w:val="000000"/>
              </w:rPr>
              <w:t>s</w:t>
            </w:r>
            <w:r w:rsidRPr="00304C2E">
              <w:rPr>
                <w:rFonts w:eastAsia="新細明體"/>
                <w:color w:val="000000"/>
              </w:rPr>
              <w:t xml:space="preserve">chool </w:t>
            </w:r>
            <w:r w:rsidR="005E0422" w:rsidRPr="00304C2E">
              <w:rPr>
                <w:rFonts w:eastAsia="新細明體"/>
                <w:color w:val="000000"/>
              </w:rPr>
              <w:t>s</w:t>
            </w:r>
            <w:r w:rsidRPr="00304C2E">
              <w:rPr>
                <w:rFonts w:eastAsia="新細明體"/>
                <w:color w:val="000000"/>
              </w:rPr>
              <w:t>tudent</w:t>
            </w:r>
            <w:r w:rsidR="005E0422" w:rsidRPr="00304C2E">
              <w:rPr>
                <w:rFonts w:eastAsia="新細明體"/>
                <w:color w:val="000000"/>
              </w:rPr>
              <w:t>s</w:t>
            </w:r>
          </w:p>
        </w:tc>
        <w:tc>
          <w:tcPr>
            <w:tcW w:w="1081" w:type="dxa"/>
            <w:noWrap/>
            <w:vAlign w:val="center"/>
            <w:hideMark/>
          </w:tcPr>
          <w:p w14:paraId="374234E7" w14:textId="77777777" w:rsidR="00794381" w:rsidRPr="00304C2E" w:rsidRDefault="00794381" w:rsidP="006E11A2">
            <w:pPr>
              <w:widowControl/>
              <w:jc w:val="center"/>
              <w:rPr>
                <w:rFonts w:eastAsia="新細明體"/>
                <w:color w:val="000000"/>
              </w:rPr>
            </w:pPr>
            <w:r w:rsidRPr="00304C2E">
              <w:rPr>
                <w:rFonts w:eastAsia="新細明體"/>
                <w:color w:val="000000"/>
              </w:rPr>
              <w:t>190</w:t>
            </w:r>
          </w:p>
        </w:tc>
      </w:tr>
      <w:tr w:rsidR="00794381" w:rsidRPr="00304C2E" w14:paraId="5E86664A" w14:textId="77777777" w:rsidTr="006E11A2">
        <w:trPr>
          <w:trHeight w:val="730"/>
        </w:trPr>
        <w:tc>
          <w:tcPr>
            <w:tcW w:w="2821" w:type="dxa"/>
            <w:shd w:val="clear" w:color="auto" w:fill="D9D9D9" w:themeFill="background1" w:themeFillShade="D9"/>
            <w:vAlign w:val="center"/>
            <w:hideMark/>
          </w:tcPr>
          <w:p w14:paraId="13AAF318" w14:textId="1828CB52" w:rsidR="00794381" w:rsidRPr="00304C2E" w:rsidRDefault="00794381" w:rsidP="00B72004">
            <w:pPr>
              <w:widowControl/>
              <w:rPr>
                <w:rFonts w:eastAsia="新細明體"/>
                <w:b/>
                <w:color w:val="000000"/>
              </w:rPr>
            </w:pPr>
            <w:r w:rsidRPr="00304C2E">
              <w:rPr>
                <w:rFonts w:eastAsia="新細明體"/>
                <w:b/>
                <w:color w:val="000000"/>
              </w:rPr>
              <w:t>School Concert - D. José da Costa Nunes</w:t>
            </w:r>
          </w:p>
        </w:tc>
        <w:tc>
          <w:tcPr>
            <w:tcW w:w="994" w:type="dxa"/>
            <w:noWrap/>
            <w:vAlign w:val="center"/>
            <w:hideMark/>
          </w:tcPr>
          <w:p w14:paraId="203CA734" w14:textId="77777777" w:rsidR="00794381" w:rsidRPr="00304C2E" w:rsidRDefault="00794381" w:rsidP="006E11A2">
            <w:pPr>
              <w:widowControl/>
              <w:jc w:val="center"/>
              <w:rPr>
                <w:rFonts w:eastAsia="新細明體"/>
                <w:color w:val="000000"/>
              </w:rPr>
            </w:pPr>
            <w:r w:rsidRPr="00304C2E">
              <w:rPr>
                <w:rFonts w:eastAsia="新細明體"/>
                <w:color w:val="000000"/>
              </w:rPr>
              <w:t>11/04/2014</w:t>
            </w:r>
          </w:p>
        </w:tc>
        <w:tc>
          <w:tcPr>
            <w:tcW w:w="1706" w:type="dxa"/>
            <w:vAlign w:val="center"/>
            <w:hideMark/>
          </w:tcPr>
          <w:p w14:paraId="51E74B4F" w14:textId="77777777" w:rsidR="00794381" w:rsidRPr="00304C2E" w:rsidRDefault="00794381" w:rsidP="006E11A2">
            <w:pPr>
              <w:widowControl/>
              <w:jc w:val="center"/>
              <w:rPr>
                <w:rFonts w:eastAsia="新細明體"/>
                <w:color w:val="000000"/>
              </w:rPr>
            </w:pPr>
            <w:r w:rsidRPr="00304C2E">
              <w:rPr>
                <w:rFonts w:eastAsia="新細明體"/>
                <w:color w:val="000000"/>
              </w:rPr>
              <w:t>Music for All</w:t>
            </w:r>
          </w:p>
        </w:tc>
        <w:tc>
          <w:tcPr>
            <w:tcW w:w="2001" w:type="dxa"/>
            <w:vAlign w:val="center"/>
            <w:hideMark/>
          </w:tcPr>
          <w:p w14:paraId="40354168" w14:textId="77777777" w:rsidR="005E0422" w:rsidRPr="00304C2E" w:rsidRDefault="00794381" w:rsidP="005E0422">
            <w:pPr>
              <w:widowControl/>
              <w:jc w:val="center"/>
              <w:rPr>
                <w:rFonts w:eastAsia="新細明體"/>
                <w:color w:val="000000"/>
              </w:rPr>
            </w:pPr>
            <w:r w:rsidRPr="00304C2E">
              <w:rPr>
                <w:rFonts w:eastAsia="新細明體"/>
                <w:color w:val="000000"/>
              </w:rPr>
              <w:t xml:space="preserve">Primary </w:t>
            </w:r>
            <w:r w:rsidR="005E0422" w:rsidRPr="00304C2E">
              <w:rPr>
                <w:rFonts w:eastAsia="新細明體"/>
                <w:color w:val="000000"/>
              </w:rPr>
              <w:t>s</w:t>
            </w:r>
            <w:r w:rsidRPr="00304C2E">
              <w:rPr>
                <w:rFonts w:eastAsia="新細明體"/>
                <w:color w:val="000000"/>
              </w:rPr>
              <w:t xml:space="preserve">chool </w:t>
            </w:r>
          </w:p>
          <w:p w14:paraId="3140F23D" w14:textId="561B025B" w:rsidR="00794381" w:rsidRPr="00304C2E" w:rsidRDefault="005E0422" w:rsidP="005E0422">
            <w:pPr>
              <w:widowControl/>
              <w:jc w:val="center"/>
              <w:rPr>
                <w:rFonts w:eastAsia="新細明體"/>
                <w:color w:val="000000"/>
              </w:rPr>
            </w:pPr>
            <w:r w:rsidRPr="00304C2E">
              <w:rPr>
                <w:rFonts w:eastAsia="新細明體"/>
                <w:color w:val="000000"/>
              </w:rPr>
              <w:t>s</w:t>
            </w:r>
            <w:r w:rsidR="00794381" w:rsidRPr="00304C2E">
              <w:rPr>
                <w:rFonts w:eastAsia="新細明體"/>
                <w:color w:val="000000"/>
              </w:rPr>
              <w:t>tudent</w:t>
            </w:r>
            <w:r w:rsidRPr="00304C2E">
              <w:rPr>
                <w:rFonts w:eastAsia="新細明體"/>
                <w:color w:val="000000"/>
              </w:rPr>
              <w:t>s</w:t>
            </w:r>
          </w:p>
        </w:tc>
        <w:tc>
          <w:tcPr>
            <w:tcW w:w="1081" w:type="dxa"/>
            <w:noWrap/>
            <w:vAlign w:val="center"/>
            <w:hideMark/>
          </w:tcPr>
          <w:p w14:paraId="2399CE27" w14:textId="77777777" w:rsidR="00794381" w:rsidRPr="00304C2E" w:rsidRDefault="00794381" w:rsidP="006E11A2">
            <w:pPr>
              <w:widowControl/>
              <w:jc w:val="center"/>
              <w:rPr>
                <w:rFonts w:eastAsia="新細明體"/>
                <w:color w:val="000000"/>
              </w:rPr>
            </w:pPr>
            <w:r w:rsidRPr="00304C2E">
              <w:rPr>
                <w:rFonts w:eastAsia="新細明體"/>
                <w:color w:val="000000"/>
              </w:rPr>
              <w:t>120</w:t>
            </w:r>
          </w:p>
        </w:tc>
      </w:tr>
      <w:tr w:rsidR="00794381" w:rsidRPr="00304C2E" w14:paraId="1C082AF0" w14:textId="77777777" w:rsidTr="006E11A2">
        <w:trPr>
          <w:trHeight w:val="822"/>
        </w:trPr>
        <w:tc>
          <w:tcPr>
            <w:tcW w:w="2821" w:type="dxa"/>
            <w:shd w:val="clear" w:color="auto" w:fill="D9D9D9" w:themeFill="background1" w:themeFillShade="D9"/>
            <w:vAlign w:val="center"/>
            <w:hideMark/>
          </w:tcPr>
          <w:p w14:paraId="650F0098" w14:textId="77777777" w:rsidR="00794381" w:rsidRPr="00304C2E" w:rsidRDefault="00794381" w:rsidP="006E11A2">
            <w:pPr>
              <w:widowControl/>
              <w:rPr>
                <w:rFonts w:eastAsia="新細明體"/>
                <w:b/>
                <w:color w:val="000000"/>
              </w:rPr>
            </w:pPr>
            <w:r w:rsidRPr="00304C2E">
              <w:rPr>
                <w:rFonts w:eastAsia="新細明體"/>
                <w:b/>
                <w:color w:val="000000"/>
              </w:rPr>
              <w:t xml:space="preserve">Children’s Day Concert </w:t>
            </w:r>
            <w:r w:rsidRPr="00304C2E">
              <w:rPr>
                <w:rFonts w:eastAsia="新細明體"/>
                <w:b/>
                <w:color w:val="000000"/>
              </w:rPr>
              <w:t>－</w:t>
            </w:r>
            <w:r w:rsidRPr="00304C2E">
              <w:rPr>
                <w:rFonts w:eastAsia="新細明體"/>
                <w:b/>
                <w:color w:val="000000"/>
              </w:rPr>
              <w:t xml:space="preserve"> Music of the Imagination</w:t>
            </w:r>
          </w:p>
        </w:tc>
        <w:tc>
          <w:tcPr>
            <w:tcW w:w="994" w:type="dxa"/>
            <w:noWrap/>
            <w:vAlign w:val="center"/>
            <w:hideMark/>
          </w:tcPr>
          <w:p w14:paraId="0B96ADA6" w14:textId="77777777" w:rsidR="00794381" w:rsidRPr="00304C2E" w:rsidRDefault="00794381" w:rsidP="006E11A2">
            <w:pPr>
              <w:widowControl/>
              <w:jc w:val="center"/>
              <w:rPr>
                <w:rFonts w:eastAsia="新細明體"/>
                <w:color w:val="000000"/>
              </w:rPr>
            </w:pPr>
            <w:r w:rsidRPr="00304C2E">
              <w:rPr>
                <w:rFonts w:eastAsia="新細明體"/>
                <w:color w:val="000000"/>
              </w:rPr>
              <w:t>24/05/2014</w:t>
            </w:r>
          </w:p>
        </w:tc>
        <w:tc>
          <w:tcPr>
            <w:tcW w:w="1706" w:type="dxa"/>
            <w:vAlign w:val="center"/>
            <w:hideMark/>
          </w:tcPr>
          <w:p w14:paraId="2E907865" w14:textId="77777777" w:rsidR="00794381" w:rsidRPr="00304C2E" w:rsidRDefault="00794381" w:rsidP="006E11A2">
            <w:pPr>
              <w:widowControl/>
              <w:jc w:val="center"/>
              <w:rPr>
                <w:rFonts w:eastAsia="新細明體"/>
                <w:color w:val="000000"/>
              </w:rPr>
            </w:pPr>
            <w:r w:rsidRPr="00304C2E">
              <w:rPr>
                <w:rFonts w:eastAsia="新細明體"/>
                <w:color w:val="000000"/>
              </w:rPr>
              <w:t>Music for All</w:t>
            </w:r>
          </w:p>
        </w:tc>
        <w:tc>
          <w:tcPr>
            <w:tcW w:w="2001" w:type="dxa"/>
            <w:vAlign w:val="center"/>
            <w:hideMark/>
          </w:tcPr>
          <w:p w14:paraId="77679248" w14:textId="77777777" w:rsidR="00794381" w:rsidRPr="00304C2E" w:rsidRDefault="00794381" w:rsidP="006E11A2">
            <w:pPr>
              <w:widowControl/>
              <w:jc w:val="center"/>
              <w:rPr>
                <w:rFonts w:eastAsia="新細明體"/>
                <w:color w:val="000000"/>
              </w:rPr>
            </w:pPr>
            <w:r w:rsidRPr="00304C2E">
              <w:rPr>
                <w:rFonts w:eastAsia="新細明體"/>
                <w:color w:val="000000"/>
              </w:rPr>
              <w:t>Aged 3 or above</w:t>
            </w:r>
          </w:p>
        </w:tc>
        <w:tc>
          <w:tcPr>
            <w:tcW w:w="1081" w:type="dxa"/>
            <w:noWrap/>
            <w:vAlign w:val="center"/>
            <w:hideMark/>
          </w:tcPr>
          <w:p w14:paraId="5B63BAF5" w14:textId="77777777" w:rsidR="00794381" w:rsidRPr="00304C2E" w:rsidRDefault="00794381" w:rsidP="006E11A2">
            <w:pPr>
              <w:widowControl/>
              <w:jc w:val="center"/>
              <w:rPr>
                <w:rFonts w:eastAsia="新細明體"/>
                <w:color w:val="000000"/>
              </w:rPr>
            </w:pPr>
            <w:r w:rsidRPr="00304C2E">
              <w:rPr>
                <w:rFonts w:eastAsia="新細明體"/>
                <w:color w:val="000000"/>
              </w:rPr>
              <w:t>877</w:t>
            </w:r>
          </w:p>
        </w:tc>
      </w:tr>
      <w:tr w:rsidR="00794381" w:rsidRPr="00304C2E" w14:paraId="4BF3522C" w14:textId="77777777" w:rsidTr="006E11A2">
        <w:trPr>
          <w:trHeight w:val="822"/>
        </w:trPr>
        <w:tc>
          <w:tcPr>
            <w:tcW w:w="2821" w:type="dxa"/>
            <w:shd w:val="clear" w:color="auto" w:fill="D9D9D9" w:themeFill="background1" w:themeFillShade="D9"/>
            <w:vAlign w:val="center"/>
            <w:hideMark/>
          </w:tcPr>
          <w:p w14:paraId="0063FC2D" w14:textId="77777777" w:rsidR="00794381" w:rsidRPr="00304C2E" w:rsidRDefault="00794381" w:rsidP="006E11A2">
            <w:pPr>
              <w:widowControl/>
              <w:rPr>
                <w:rFonts w:eastAsia="新細明體"/>
                <w:b/>
                <w:color w:val="000000"/>
              </w:rPr>
            </w:pPr>
            <w:r w:rsidRPr="00304C2E">
              <w:rPr>
                <w:rFonts w:eastAsia="新細明體"/>
                <w:b/>
                <w:color w:val="000000"/>
              </w:rPr>
              <w:t>Flourishing Arts</w:t>
            </w:r>
          </w:p>
        </w:tc>
        <w:tc>
          <w:tcPr>
            <w:tcW w:w="994" w:type="dxa"/>
            <w:noWrap/>
            <w:vAlign w:val="center"/>
            <w:hideMark/>
          </w:tcPr>
          <w:p w14:paraId="16CE0CA9" w14:textId="77777777" w:rsidR="00794381" w:rsidRPr="00304C2E" w:rsidRDefault="00794381" w:rsidP="006E11A2">
            <w:pPr>
              <w:widowControl/>
              <w:jc w:val="center"/>
              <w:rPr>
                <w:rFonts w:eastAsia="新細明體"/>
                <w:color w:val="000000"/>
              </w:rPr>
            </w:pPr>
            <w:r w:rsidRPr="00304C2E">
              <w:rPr>
                <w:rFonts w:eastAsia="新細明體"/>
                <w:color w:val="000000"/>
              </w:rPr>
              <w:t>15/11/2014</w:t>
            </w:r>
          </w:p>
        </w:tc>
        <w:tc>
          <w:tcPr>
            <w:tcW w:w="1706" w:type="dxa"/>
            <w:vAlign w:val="center"/>
            <w:hideMark/>
          </w:tcPr>
          <w:p w14:paraId="79C87FB7" w14:textId="77777777" w:rsidR="00794381" w:rsidRPr="00304C2E" w:rsidRDefault="00794381" w:rsidP="006E11A2">
            <w:pPr>
              <w:widowControl/>
              <w:jc w:val="center"/>
              <w:rPr>
                <w:rFonts w:eastAsia="新細明體"/>
                <w:color w:val="000000"/>
              </w:rPr>
            </w:pPr>
            <w:r w:rsidRPr="00304C2E">
              <w:rPr>
                <w:rFonts w:eastAsia="新細明體"/>
                <w:color w:val="000000"/>
              </w:rPr>
              <w:t>Music for All</w:t>
            </w:r>
          </w:p>
        </w:tc>
        <w:tc>
          <w:tcPr>
            <w:tcW w:w="2001" w:type="dxa"/>
            <w:vAlign w:val="center"/>
            <w:hideMark/>
          </w:tcPr>
          <w:p w14:paraId="1BD89343" w14:textId="6B552DB1" w:rsidR="00794381" w:rsidRPr="00304C2E" w:rsidRDefault="00794381" w:rsidP="006E11A2">
            <w:pPr>
              <w:widowControl/>
              <w:jc w:val="center"/>
              <w:rPr>
                <w:rFonts w:eastAsia="新細明體"/>
                <w:color w:val="000000"/>
              </w:rPr>
            </w:pPr>
            <w:r w:rsidRPr="00304C2E">
              <w:rPr>
                <w:rFonts w:eastAsia="新細明體"/>
                <w:color w:val="000000"/>
              </w:rPr>
              <w:t xml:space="preserve">Secondary </w:t>
            </w:r>
            <w:r w:rsidR="005E0422" w:rsidRPr="00304C2E">
              <w:rPr>
                <w:rFonts w:eastAsia="新細明體"/>
                <w:color w:val="000000"/>
              </w:rPr>
              <w:t>s</w:t>
            </w:r>
            <w:r w:rsidRPr="00304C2E">
              <w:rPr>
                <w:rFonts w:eastAsia="新細明體"/>
                <w:color w:val="000000"/>
              </w:rPr>
              <w:t>chool</w:t>
            </w:r>
          </w:p>
          <w:p w14:paraId="5E964017" w14:textId="0DCA5408" w:rsidR="00794381" w:rsidRPr="00304C2E" w:rsidRDefault="005E0422" w:rsidP="005E0422">
            <w:pPr>
              <w:widowControl/>
              <w:jc w:val="center"/>
              <w:rPr>
                <w:rFonts w:eastAsia="新細明體"/>
                <w:color w:val="000000"/>
              </w:rPr>
            </w:pPr>
            <w:r w:rsidRPr="00304C2E">
              <w:rPr>
                <w:rFonts w:eastAsia="新細明體"/>
                <w:color w:val="000000"/>
              </w:rPr>
              <w:t>s</w:t>
            </w:r>
            <w:r w:rsidR="00794381" w:rsidRPr="00304C2E">
              <w:rPr>
                <w:rFonts w:eastAsia="新細明體"/>
                <w:color w:val="000000"/>
              </w:rPr>
              <w:t>tudents</w:t>
            </w:r>
          </w:p>
        </w:tc>
        <w:tc>
          <w:tcPr>
            <w:tcW w:w="1081" w:type="dxa"/>
            <w:noWrap/>
            <w:vAlign w:val="center"/>
            <w:hideMark/>
          </w:tcPr>
          <w:p w14:paraId="45258886" w14:textId="77777777" w:rsidR="00794381" w:rsidRPr="00304C2E" w:rsidRDefault="00794381" w:rsidP="006E11A2">
            <w:pPr>
              <w:widowControl/>
              <w:jc w:val="center"/>
              <w:rPr>
                <w:rFonts w:eastAsia="新細明體"/>
                <w:color w:val="000000"/>
              </w:rPr>
            </w:pPr>
            <w:r w:rsidRPr="00304C2E">
              <w:rPr>
                <w:rFonts w:eastAsia="新細明體"/>
                <w:color w:val="000000"/>
              </w:rPr>
              <w:t>3</w:t>
            </w:r>
          </w:p>
        </w:tc>
      </w:tr>
      <w:tr w:rsidR="00794381" w:rsidRPr="00304C2E" w14:paraId="59480246" w14:textId="77777777" w:rsidTr="006E11A2">
        <w:trPr>
          <w:trHeight w:val="822"/>
        </w:trPr>
        <w:tc>
          <w:tcPr>
            <w:tcW w:w="2821" w:type="dxa"/>
            <w:shd w:val="clear" w:color="auto" w:fill="D9D9D9" w:themeFill="background1" w:themeFillShade="D9"/>
            <w:vAlign w:val="center"/>
            <w:hideMark/>
          </w:tcPr>
          <w:p w14:paraId="50A4457D" w14:textId="77777777" w:rsidR="00794381" w:rsidRPr="00304C2E" w:rsidRDefault="00794381" w:rsidP="006E11A2">
            <w:pPr>
              <w:widowControl/>
              <w:rPr>
                <w:rFonts w:eastAsia="新細明體"/>
                <w:b/>
                <w:color w:val="000000"/>
              </w:rPr>
            </w:pPr>
            <w:r w:rsidRPr="00304C2E">
              <w:rPr>
                <w:rFonts w:eastAsia="新細明體"/>
                <w:b/>
                <w:color w:val="000000"/>
              </w:rPr>
              <w:t>Christmas Concert</w:t>
            </w:r>
          </w:p>
        </w:tc>
        <w:tc>
          <w:tcPr>
            <w:tcW w:w="994" w:type="dxa"/>
            <w:noWrap/>
            <w:vAlign w:val="center"/>
            <w:hideMark/>
          </w:tcPr>
          <w:p w14:paraId="490AAEA4" w14:textId="77777777" w:rsidR="00794381" w:rsidRPr="00304C2E" w:rsidRDefault="00794381" w:rsidP="006E11A2">
            <w:pPr>
              <w:widowControl/>
              <w:jc w:val="center"/>
              <w:rPr>
                <w:rFonts w:eastAsia="新細明體"/>
                <w:color w:val="000000"/>
              </w:rPr>
            </w:pPr>
            <w:r w:rsidRPr="00304C2E">
              <w:rPr>
                <w:rFonts w:eastAsia="新細明體"/>
                <w:color w:val="000000"/>
              </w:rPr>
              <w:t>16-17/12/2014</w:t>
            </w:r>
          </w:p>
        </w:tc>
        <w:tc>
          <w:tcPr>
            <w:tcW w:w="1706" w:type="dxa"/>
            <w:vAlign w:val="center"/>
            <w:hideMark/>
          </w:tcPr>
          <w:p w14:paraId="39DAA870" w14:textId="77777777" w:rsidR="00794381" w:rsidRPr="00304C2E" w:rsidRDefault="00794381" w:rsidP="006E11A2">
            <w:pPr>
              <w:widowControl/>
              <w:jc w:val="center"/>
              <w:rPr>
                <w:rFonts w:eastAsia="新細明體"/>
                <w:color w:val="000000"/>
              </w:rPr>
            </w:pPr>
            <w:r w:rsidRPr="00304C2E">
              <w:rPr>
                <w:rFonts w:eastAsia="新細明體"/>
                <w:color w:val="000000"/>
              </w:rPr>
              <w:t>Music for All</w:t>
            </w:r>
          </w:p>
        </w:tc>
        <w:tc>
          <w:tcPr>
            <w:tcW w:w="2001" w:type="dxa"/>
            <w:hideMark/>
          </w:tcPr>
          <w:p w14:paraId="147CA8E2" w14:textId="278DD3DC" w:rsidR="00794381" w:rsidRPr="00304C2E" w:rsidRDefault="00794381" w:rsidP="00C10AF4">
            <w:pPr>
              <w:widowControl/>
              <w:jc w:val="center"/>
              <w:rPr>
                <w:rFonts w:eastAsia="新細明體"/>
                <w:color w:val="000000"/>
              </w:rPr>
            </w:pPr>
            <w:r w:rsidRPr="00304C2E">
              <w:rPr>
                <w:rFonts w:eastAsia="新細明體"/>
                <w:color w:val="000000"/>
              </w:rPr>
              <w:t xml:space="preserve">Primary </w:t>
            </w:r>
            <w:r w:rsidR="005E0422" w:rsidRPr="00304C2E">
              <w:rPr>
                <w:rFonts w:eastAsia="新細明體"/>
                <w:color w:val="000000"/>
              </w:rPr>
              <w:t>s</w:t>
            </w:r>
            <w:r w:rsidRPr="00304C2E">
              <w:rPr>
                <w:rFonts w:eastAsia="新細明體"/>
                <w:color w:val="000000"/>
              </w:rPr>
              <w:t>chool</w:t>
            </w:r>
            <w:r w:rsidR="005E0422" w:rsidRPr="00304C2E">
              <w:rPr>
                <w:rFonts w:eastAsia="新細明體"/>
                <w:color w:val="000000"/>
              </w:rPr>
              <w:t xml:space="preserve"> and</w:t>
            </w:r>
            <w:r w:rsidRPr="00304C2E">
              <w:rPr>
                <w:rFonts w:eastAsia="新細明體"/>
                <w:color w:val="000000"/>
                <w:lang w:eastAsia="zh-TW"/>
              </w:rPr>
              <w:t xml:space="preserve"> </w:t>
            </w:r>
            <w:r w:rsidR="00C10AF4" w:rsidRPr="00304C2E">
              <w:rPr>
                <w:rFonts w:eastAsia="新細明體"/>
                <w:color w:val="000000"/>
              </w:rPr>
              <w:t>s</w:t>
            </w:r>
            <w:r w:rsidR="005E0422" w:rsidRPr="00304C2E">
              <w:rPr>
                <w:rFonts w:eastAsia="新細明體"/>
                <w:color w:val="000000"/>
              </w:rPr>
              <w:t>econdary school students</w:t>
            </w:r>
          </w:p>
        </w:tc>
        <w:tc>
          <w:tcPr>
            <w:tcW w:w="1081" w:type="dxa"/>
            <w:noWrap/>
            <w:vAlign w:val="center"/>
            <w:hideMark/>
          </w:tcPr>
          <w:p w14:paraId="0D679190" w14:textId="77777777" w:rsidR="00794381" w:rsidRPr="00304C2E" w:rsidRDefault="00794381" w:rsidP="006E11A2">
            <w:pPr>
              <w:widowControl/>
              <w:jc w:val="center"/>
              <w:rPr>
                <w:rFonts w:eastAsia="新細明體"/>
                <w:color w:val="000000"/>
              </w:rPr>
            </w:pPr>
            <w:r w:rsidRPr="00304C2E">
              <w:rPr>
                <w:rFonts w:eastAsia="新細明體"/>
                <w:color w:val="000000"/>
              </w:rPr>
              <w:t>97</w:t>
            </w:r>
          </w:p>
        </w:tc>
      </w:tr>
      <w:tr w:rsidR="00794381" w:rsidRPr="00304C2E" w14:paraId="0A472BC7" w14:textId="77777777" w:rsidTr="006E11A2">
        <w:trPr>
          <w:trHeight w:val="822"/>
        </w:trPr>
        <w:tc>
          <w:tcPr>
            <w:tcW w:w="2821" w:type="dxa"/>
            <w:shd w:val="clear" w:color="auto" w:fill="D9D9D9" w:themeFill="background1" w:themeFillShade="D9"/>
            <w:vAlign w:val="center"/>
            <w:hideMark/>
          </w:tcPr>
          <w:p w14:paraId="3A8C23C7" w14:textId="77777777" w:rsidR="00794381" w:rsidRPr="00304C2E" w:rsidRDefault="00794381" w:rsidP="006E11A2">
            <w:pPr>
              <w:widowControl/>
              <w:rPr>
                <w:rFonts w:eastAsia="新細明體"/>
                <w:b/>
                <w:color w:val="000000"/>
              </w:rPr>
            </w:pPr>
            <w:r w:rsidRPr="00304C2E">
              <w:rPr>
                <w:rFonts w:eastAsia="新細明體"/>
                <w:b/>
                <w:color w:val="000000"/>
              </w:rPr>
              <w:t>Christmas Concert</w:t>
            </w:r>
          </w:p>
        </w:tc>
        <w:tc>
          <w:tcPr>
            <w:tcW w:w="994" w:type="dxa"/>
            <w:noWrap/>
            <w:vAlign w:val="center"/>
            <w:hideMark/>
          </w:tcPr>
          <w:p w14:paraId="2D4555CC" w14:textId="77777777" w:rsidR="00794381" w:rsidRPr="00304C2E" w:rsidRDefault="00794381" w:rsidP="006E11A2">
            <w:pPr>
              <w:widowControl/>
              <w:jc w:val="center"/>
              <w:rPr>
                <w:rFonts w:eastAsia="新細明體"/>
                <w:color w:val="000000"/>
              </w:rPr>
            </w:pPr>
            <w:r w:rsidRPr="00304C2E">
              <w:rPr>
                <w:rFonts w:eastAsia="新細明體"/>
                <w:color w:val="000000"/>
              </w:rPr>
              <w:t>27/12/2014</w:t>
            </w:r>
          </w:p>
        </w:tc>
        <w:tc>
          <w:tcPr>
            <w:tcW w:w="1706" w:type="dxa"/>
            <w:vAlign w:val="center"/>
            <w:hideMark/>
          </w:tcPr>
          <w:p w14:paraId="57F9380B" w14:textId="77777777" w:rsidR="00794381" w:rsidRPr="00304C2E" w:rsidRDefault="00794381" w:rsidP="006E11A2">
            <w:pPr>
              <w:widowControl/>
              <w:jc w:val="center"/>
              <w:rPr>
                <w:rFonts w:eastAsia="新細明體"/>
                <w:color w:val="000000"/>
              </w:rPr>
            </w:pPr>
            <w:r w:rsidRPr="00304C2E">
              <w:rPr>
                <w:rFonts w:eastAsia="新細明體"/>
                <w:color w:val="000000"/>
              </w:rPr>
              <w:t>Music for All</w:t>
            </w:r>
          </w:p>
        </w:tc>
        <w:tc>
          <w:tcPr>
            <w:tcW w:w="2001" w:type="dxa"/>
            <w:hideMark/>
          </w:tcPr>
          <w:p w14:paraId="0EE7DC09" w14:textId="070577DE" w:rsidR="00794381" w:rsidRPr="00304C2E" w:rsidRDefault="00794381" w:rsidP="00C10AF4">
            <w:pPr>
              <w:widowControl/>
              <w:jc w:val="center"/>
              <w:rPr>
                <w:rFonts w:eastAsia="新細明體"/>
                <w:color w:val="000000"/>
              </w:rPr>
            </w:pPr>
            <w:r w:rsidRPr="00304C2E">
              <w:rPr>
                <w:rFonts w:eastAsia="新細明體"/>
                <w:color w:val="000000"/>
              </w:rPr>
              <w:t xml:space="preserve">Primary </w:t>
            </w:r>
            <w:r w:rsidR="005E0422" w:rsidRPr="00304C2E">
              <w:rPr>
                <w:rFonts w:eastAsia="新細明體"/>
                <w:color w:val="000000"/>
              </w:rPr>
              <w:t>s</w:t>
            </w:r>
            <w:r w:rsidRPr="00304C2E">
              <w:rPr>
                <w:rFonts w:eastAsia="新細明體"/>
                <w:color w:val="000000"/>
              </w:rPr>
              <w:t>chool</w:t>
            </w:r>
            <w:r w:rsidR="005E0422" w:rsidRPr="00304C2E">
              <w:rPr>
                <w:rFonts w:eastAsia="新細明體"/>
                <w:color w:val="000000"/>
              </w:rPr>
              <w:t xml:space="preserve"> and</w:t>
            </w:r>
            <w:r w:rsidRPr="00304C2E">
              <w:rPr>
                <w:rFonts w:eastAsia="新細明體"/>
                <w:color w:val="000000"/>
                <w:lang w:eastAsia="zh-TW"/>
              </w:rPr>
              <w:t xml:space="preserve"> </w:t>
            </w:r>
            <w:r w:rsidR="00C10AF4" w:rsidRPr="00304C2E">
              <w:rPr>
                <w:rFonts w:eastAsia="新細明體"/>
                <w:color w:val="000000"/>
              </w:rPr>
              <w:t>s</w:t>
            </w:r>
            <w:r w:rsidR="005E0422" w:rsidRPr="00304C2E">
              <w:rPr>
                <w:rFonts w:eastAsia="新細明體"/>
                <w:color w:val="000000"/>
              </w:rPr>
              <w:t>econdary school students</w:t>
            </w:r>
          </w:p>
        </w:tc>
        <w:tc>
          <w:tcPr>
            <w:tcW w:w="1081" w:type="dxa"/>
            <w:noWrap/>
            <w:vAlign w:val="center"/>
            <w:hideMark/>
          </w:tcPr>
          <w:p w14:paraId="6FF0F72B" w14:textId="77777777" w:rsidR="00794381" w:rsidRPr="00304C2E" w:rsidRDefault="00794381" w:rsidP="006E11A2">
            <w:pPr>
              <w:widowControl/>
              <w:jc w:val="center"/>
              <w:rPr>
                <w:rFonts w:eastAsia="新細明體"/>
                <w:color w:val="000000"/>
              </w:rPr>
            </w:pPr>
            <w:r w:rsidRPr="00304C2E">
              <w:rPr>
                <w:rFonts w:eastAsia="新細明體"/>
                <w:color w:val="000000"/>
              </w:rPr>
              <w:t>55</w:t>
            </w:r>
          </w:p>
        </w:tc>
      </w:tr>
      <w:tr w:rsidR="00794381" w:rsidRPr="00304C2E" w14:paraId="6A5B037C" w14:textId="77777777" w:rsidTr="006E11A2">
        <w:trPr>
          <w:trHeight w:val="822"/>
        </w:trPr>
        <w:tc>
          <w:tcPr>
            <w:tcW w:w="2821" w:type="dxa"/>
            <w:shd w:val="clear" w:color="auto" w:fill="D9D9D9" w:themeFill="background1" w:themeFillShade="D9"/>
            <w:vAlign w:val="center"/>
            <w:hideMark/>
          </w:tcPr>
          <w:p w14:paraId="67672E35" w14:textId="77777777" w:rsidR="00794381" w:rsidRPr="00304C2E" w:rsidRDefault="00794381" w:rsidP="006E11A2">
            <w:pPr>
              <w:widowControl/>
              <w:rPr>
                <w:rFonts w:eastAsia="新細明體"/>
                <w:b/>
                <w:color w:val="000000"/>
              </w:rPr>
            </w:pPr>
            <w:r w:rsidRPr="00304C2E">
              <w:rPr>
                <w:rFonts w:eastAsia="新細明體"/>
                <w:b/>
                <w:color w:val="000000"/>
              </w:rPr>
              <w:t>School Concert - Escola Nossa Senhora de Fátima</w:t>
            </w:r>
          </w:p>
        </w:tc>
        <w:tc>
          <w:tcPr>
            <w:tcW w:w="994" w:type="dxa"/>
            <w:noWrap/>
            <w:vAlign w:val="center"/>
            <w:hideMark/>
          </w:tcPr>
          <w:p w14:paraId="7C649AF1" w14:textId="77777777" w:rsidR="00794381" w:rsidRPr="00304C2E" w:rsidRDefault="00794381" w:rsidP="006E11A2">
            <w:pPr>
              <w:widowControl/>
              <w:jc w:val="center"/>
              <w:rPr>
                <w:rFonts w:eastAsia="新細明體"/>
                <w:color w:val="000000"/>
              </w:rPr>
            </w:pPr>
            <w:r w:rsidRPr="00304C2E">
              <w:rPr>
                <w:rFonts w:eastAsia="新細明體"/>
                <w:color w:val="000000"/>
              </w:rPr>
              <w:t>21/01/2015</w:t>
            </w:r>
          </w:p>
        </w:tc>
        <w:tc>
          <w:tcPr>
            <w:tcW w:w="1706" w:type="dxa"/>
            <w:vAlign w:val="center"/>
            <w:hideMark/>
          </w:tcPr>
          <w:p w14:paraId="3A98FAC6" w14:textId="77777777" w:rsidR="00794381" w:rsidRPr="00304C2E" w:rsidRDefault="00794381" w:rsidP="006E11A2">
            <w:pPr>
              <w:widowControl/>
              <w:jc w:val="center"/>
              <w:rPr>
                <w:rFonts w:eastAsia="新細明體"/>
                <w:color w:val="000000"/>
              </w:rPr>
            </w:pPr>
            <w:r w:rsidRPr="00304C2E">
              <w:rPr>
                <w:rFonts w:eastAsia="新細明體"/>
                <w:color w:val="000000"/>
              </w:rPr>
              <w:t>Music for All</w:t>
            </w:r>
          </w:p>
        </w:tc>
        <w:tc>
          <w:tcPr>
            <w:tcW w:w="2001" w:type="dxa"/>
            <w:hideMark/>
          </w:tcPr>
          <w:p w14:paraId="19D95513" w14:textId="77D4240F" w:rsidR="00794381" w:rsidRPr="00304C2E" w:rsidRDefault="00794381" w:rsidP="00C10AF4">
            <w:pPr>
              <w:widowControl/>
              <w:jc w:val="center"/>
              <w:rPr>
                <w:rFonts w:eastAsia="新細明體"/>
                <w:color w:val="000000"/>
              </w:rPr>
            </w:pPr>
            <w:r w:rsidRPr="00304C2E">
              <w:rPr>
                <w:rFonts w:eastAsia="新細明體"/>
                <w:color w:val="000000"/>
              </w:rPr>
              <w:t xml:space="preserve">Primary </w:t>
            </w:r>
            <w:r w:rsidR="005E0422" w:rsidRPr="00304C2E">
              <w:rPr>
                <w:rFonts w:eastAsia="新細明體"/>
                <w:color w:val="000000"/>
              </w:rPr>
              <w:t>s</w:t>
            </w:r>
            <w:r w:rsidRPr="00304C2E">
              <w:rPr>
                <w:rFonts w:eastAsia="新細明體"/>
                <w:color w:val="000000"/>
              </w:rPr>
              <w:t>chool</w:t>
            </w:r>
            <w:r w:rsidR="005E0422" w:rsidRPr="00304C2E">
              <w:rPr>
                <w:rFonts w:eastAsia="新細明體"/>
                <w:color w:val="000000"/>
              </w:rPr>
              <w:t xml:space="preserve"> and</w:t>
            </w:r>
            <w:r w:rsidRPr="00304C2E">
              <w:rPr>
                <w:rFonts w:eastAsia="新細明體"/>
                <w:color w:val="000000"/>
                <w:lang w:eastAsia="zh-TW"/>
              </w:rPr>
              <w:t xml:space="preserve"> </w:t>
            </w:r>
            <w:r w:rsidR="00C10AF4" w:rsidRPr="00304C2E">
              <w:rPr>
                <w:rFonts w:eastAsia="新細明體"/>
                <w:color w:val="000000"/>
              </w:rPr>
              <w:t>s</w:t>
            </w:r>
            <w:r w:rsidRPr="00304C2E">
              <w:rPr>
                <w:rFonts w:eastAsia="新細明體"/>
                <w:color w:val="000000"/>
              </w:rPr>
              <w:t xml:space="preserve">econdary </w:t>
            </w:r>
            <w:r w:rsidR="005E0422" w:rsidRPr="00304C2E">
              <w:rPr>
                <w:rFonts w:eastAsia="新細明體"/>
                <w:color w:val="000000"/>
              </w:rPr>
              <w:t>s</w:t>
            </w:r>
            <w:r w:rsidRPr="00304C2E">
              <w:rPr>
                <w:rFonts w:eastAsia="新細明體"/>
                <w:color w:val="000000"/>
              </w:rPr>
              <w:t>chool</w:t>
            </w:r>
            <w:r w:rsidR="005E0422" w:rsidRPr="00304C2E">
              <w:rPr>
                <w:rFonts w:eastAsia="新細明體"/>
                <w:color w:val="000000"/>
              </w:rPr>
              <w:t xml:space="preserve"> students</w:t>
            </w:r>
          </w:p>
        </w:tc>
        <w:tc>
          <w:tcPr>
            <w:tcW w:w="1081" w:type="dxa"/>
            <w:noWrap/>
            <w:vAlign w:val="center"/>
            <w:hideMark/>
          </w:tcPr>
          <w:p w14:paraId="41A176E5" w14:textId="77777777" w:rsidR="00794381" w:rsidRPr="00304C2E" w:rsidRDefault="00794381" w:rsidP="006E11A2">
            <w:pPr>
              <w:widowControl/>
              <w:jc w:val="center"/>
              <w:rPr>
                <w:rFonts w:eastAsia="新細明體"/>
                <w:color w:val="000000"/>
              </w:rPr>
            </w:pPr>
            <w:r w:rsidRPr="00304C2E">
              <w:rPr>
                <w:rFonts w:eastAsia="新細明體"/>
                <w:color w:val="000000"/>
              </w:rPr>
              <w:t>246</w:t>
            </w:r>
          </w:p>
        </w:tc>
      </w:tr>
      <w:tr w:rsidR="00794381" w:rsidRPr="00304C2E" w14:paraId="0335DE9A" w14:textId="77777777" w:rsidTr="006E11A2">
        <w:trPr>
          <w:trHeight w:val="822"/>
        </w:trPr>
        <w:tc>
          <w:tcPr>
            <w:tcW w:w="2821" w:type="dxa"/>
            <w:shd w:val="clear" w:color="auto" w:fill="D9D9D9" w:themeFill="background1" w:themeFillShade="D9"/>
            <w:vAlign w:val="center"/>
            <w:hideMark/>
          </w:tcPr>
          <w:p w14:paraId="40A19326" w14:textId="77777777" w:rsidR="00794381" w:rsidRPr="00304C2E" w:rsidRDefault="00794381" w:rsidP="006E11A2">
            <w:pPr>
              <w:widowControl/>
              <w:rPr>
                <w:rFonts w:eastAsia="新細明體"/>
                <w:b/>
                <w:color w:val="000000"/>
              </w:rPr>
            </w:pPr>
            <w:r w:rsidRPr="00304C2E">
              <w:rPr>
                <w:rFonts w:eastAsia="新細明體"/>
                <w:b/>
                <w:color w:val="000000"/>
              </w:rPr>
              <w:t>School Concert - Escola de Santa Teresa do Menino Jesus</w:t>
            </w:r>
          </w:p>
        </w:tc>
        <w:tc>
          <w:tcPr>
            <w:tcW w:w="994" w:type="dxa"/>
            <w:noWrap/>
            <w:vAlign w:val="center"/>
            <w:hideMark/>
          </w:tcPr>
          <w:p w14:paraId="1196F040" w14:textId="77777777" w:rsidR="00794381" w:rsidRPr="00304C2E" w:rsidRDefault="00794381" w:rsidP="006E11A2">
            <w:pPr>
              <w:widowControl/>
              <w:jc w:val="center"/>
              <w:rPr>
                <w:rFonts w:eastAsia="新細明體"/>
                <w:color w:val="000000"/>
              </w:rPr>
            </w:pPr>
            <w:r w:rsidRPr="00304C2E">
              <w:rPr>
                <w:rFonts w:eastAsia="新細明體"/>
                <w:color w:val="000000"/>
              </w:rPr>
              <w:t>22/01/2015</w:t>
            </w:r>
          </w:p>
        </w:tc>
        <w:tc>
          <w:tcPr>
            <w:tcW w:w="1706" w:type="dxa"/>
            <w:vAlign w:val="center"/>
            <w:hideMark/>
          </w:tcPr>
          <w:p w14:paraId="668B79C0" w14:textId="77777777" w:rsidR="00794381" w:rsidRPr="00304C2E" w:rsidRDefault="00794381" w:rsidP="006E11A2">
            <w:pPr>
              <w:widowControl/>
              <w:jc w:val="center"/>
              <w:rPr>
                <w:rFonts w:eastAsia="新細明體"/>
                <w:color w:val="000000"/>
              </w:rPr>
            </w:pPr>
            <w:r w:rsidRPr="00304C2E">
              <w:rPr>
                <w:rFonts w:eastAsia="新細明體"/>
                <w:color w:val="000000"/>
              </w:rPr>
              <w:t>Music for All</w:t>
            </w:r>
          </w:p>
        </w:tc>
        <w:tc>
          <w:tcPr>
            <w:tcW w:w="2001" w:type="dxa"/>
            <w:hideMark/>
          </w:tcPr>
          <w:p w14:paraId="0FCAA4ED" w14:textId="20785E4B" w:rsidR="00794381" w:rsidRPr="00304C2E" w:rsidRDefault="00794381" w:rsidP="00C10AF4">
            <w:pPr>
              <w:widowControl/>
              <w:jc w:val="center"/>
              <w:rPr>
                <w:rFonts w:eastAsia="新細明體"/>
                <w:color w:val="000000"/>
              </w:rPr>
            </w:pPr>
            <w:r w:rsidRPr="00304C2E">
              <w:rPr>
                <w:rFonts w:eastAsia="新細明體"/>
                <w:color w:val="000000"/>
              </w:rPr>
              <w:t xml:space="preserve">Primary </w:t>
            </w:r>
            <w:r w:rsidR="005E0422" w:rsidRPr="00304C2E">
              <w:rPr>
                <w:rFonts w:eastAsia="新細明體"/>
                <w:color w:val="000000"/>
              </w:rPr>
              <w:t>s</w:t>
            </w:r>
            <w:r w:rsidRPr="00304C2E">
              <w:rPr>
                <w:rFonts w:eastAsia="新細明體"/>
                <w:color w:val="000000"/>
              </w:rPr>
              <w:t>chool</w:t>
            </w:r>
            <w:r w:rsidR="005E0422" w:rsidRPr="00304C2E">
              <w:rPr>
                <w:rFonts w:eastAsia="新細明體"/>
                <w:color w:val="000000"/>
              </w:rPr>
              <w:t xml:space="preserve"> and</w:t>
            </w:r>
            <w:r w:rsidRPr="00304C2E">
              <w:rPr>
                <w:rFonts w:eastAsia="新細明體"/>
                <w:color w:val="000000"/>
                <w:lang w:eastAsia="zh-TW"/>
              </w:rPr>
              <w:t xml:space="preserve"> </w:t>
            </w:r>
            <w:r w:rsidR="00C10AF4" w:rsidRPr="00304C2E">
              <w:rPr>
                <w:rFonts w:eastAsia="新細明體"/>
                <w:color w:val="000000"/>
              </w:rPr>
              <w:t>s</w:t>
            </w:r>
            <w:r w:rsidR="005E0422" w:rsidRPr="00304C2E">
              <w:rPr>
                <w:rFonts w:eastAsia="新細明體"/>
                <w:color w:val="000000"/>
              </w:rPr>
              <w:t>econdary school students</w:t>
            </w:r>
          </w:p>
        </w:tc>
        <w:tc>
          <w:tcPr>
            <w:tcW w:w="1081" w:type="dxa"/>
            <w:noWrap/>
            <w:vAlign w:val="center"/>
            <w:hideMark/>
          </w:tcPr>
          <w:p w14:paraId="6C25DA55" w14:textId="77777777" w:rsidR="00794381" w:rsidRPr="00304C2E" w:rsidRDefault="00794381" w:rsidP="006E11A2">
            <w:pPr>
              <w:widowControl/>
              <w:jc w:val="center"/>
              <w:rPr>
                <w:rFonts w:eastAsia="新細明體"/>
                <w:color w:val="000000"/>
              </w:rPr>
            </w:pPr>
            <w:r w:rsidRPr="00304C2E">
              <w:rPr>
                <w:rFonts w:eastAsia="新細明體"/>
                <w:color w:val="000000"/>
              </w:rPr>
              <w:t>290</w:t>
            </w:r>
          </w:p>
        </w:tc>
      </w:tr>
      <w:tr w:rsidR="00794381" w:rsidRPr="00304C2E" w14:paraId="3756C079" w14:textId="77777777" w:rsidTr="006E11A2">
        <w:trPr>
          <w:trHeight w:val="822"/>
        </w:trPr>
        <w:tc>
          <w:tcPr>
            <w:tcW w:w="2821" w:type="dxa"/>
            <w:shd w:val="clear" w:color="auto" w:fill="D9D9D9" w:themeFill="background1" w:themeFillShade="D9"/>
            <w:vAlign w:val="center"/>
            <w:hideMark/>
          </w:tcPr>
          <w:p w14:paraId="44A966D4" w14:textId="03213C8D" w:rsidR="00794381" w:rsidRPr="00304C2E" w:rsidRDefault="00794381" w:rsidP="00C13CE2">
            <w:pPr>
              <w:widowControl/>
              <w:rPr>
                <w:rFonts w:eastAsia="新細明體"/>
                <w:b/>
                <w:color w:val="000000"/>
              </w:rPr>
            </w:pPr>
            <w:r w:rsidRPr="00304C2E">
              <w:rPr>
                <w:rFonts w:eastAsia="新細明體"/>
                <w:b/>
                <w:color w:val="000000"/>
              </w:rPr>
              <w:t>School Concert - E</w:t>
            </w:r>
            <w:r w:rsidR="007B12E8" w:rsidRPr="00304C2E">
              <w:rPr>
                <w:rFonts w:eastAsia="新細明體"/>
                <w:b/>
                <w:color w:val="000000"/>
              </w:rPr>
              <w:t>scola</w:t>
            </w:r>
            <w:r w:rsidRPr="00304C2E">
              <w:rPr>
                <w:rFonts w:eastAsia="新細明體"/>
                <w:b/>
                <w:color w:val="000000"/>
              </w:rPr>
              <w:t xml:space="preserve"> "I</w:t>
            </w:r>
            <w:r w:rsidR="007B12E8" w:rsidRPr="00304C2E">
              <w:rPr>
                <w:rFonts w:eastAsia="新細明體"/>
                <w:b/>
                <w:color w:val="000000"/>
              </w:rPr>
              <w:t>lha</w:t>
            </w:r>
            <w:r w:rsidRPr="00304C2E">
              <w:rPr>
                <w:rFonts w:eastAsia="新細明體"/>
                <w:b/>
                <w:color w:val="000000"/>
              </w:rPr>
              <w:t xml:space="preserve"> V</w:t>
            </w:r>
            <w:r w:rsidR="007B12E8" w:rsidRPr="00304C2E">
              <w:rPr>
                <w:rFonts w:eastAsia="新細明體"/>
                <w:b/>
                <w:color w:val="000000"/>
              </w:rPr>
              <w:t>erde</w:t>
            </w:r>
            <w:r w:rsidRPr="00304C2E">
              <w:rPr>
                <w:rFonts w:eastAsia="新細明體"/>
                <w:b/>
                <w:color w:val="000000"/>
              </w:rPr>
              <w:t>"</w:t>
            </w:r>
          </w:p>
        </w:tc>
        <w:tc>
          <w:tcPr>
            <w:tcW w:w="994" w:type="dxa"/>
            <w:noWrap/>
            <w:vAlign w:val="center"/>
            <w:hideMark/>
          </w:tcPr>
          <w:p w14:paraId="31DAA54A" w14:textId="77777777" w:rsidR="00794381" w:rsidRPr="00304C2E" w:rsidRDefault="00794381" w:rsidP="006E11A2">
            <w:pPr>
              <w:widowControl/>
              <w:jc w:val="center"/>
              <w:rPr>
                <w:rFonts w:eastAsia="新細明體"/>
                <w:color w:val="000000"/>
              </w:rPr>
            </w:pPr>
            <w:r w:rsidRPr="00304C2E">
              <w:rPr>
                <w:rFonts w:eastAsia="新細明體"/>
                <w:color w:val="000000"/>
              </w:rPr>
              <w:t>23/01/2015</w:t>
            </w:r>
          </w:p>
        </w:tc>
        <w:tc>
          <w:tcPr>
            <w:tcW w:w="1706" w:type="dxa"/>
            <w:vAlign w:val="center"/>
            <w:hideMark/>
          </w:tcPr>
          <w:p w14:paraId="2C03E34C" w14:textId="77777777" w:rsidR="00794381" w:rsidRPr="00304C2E" w:rsidRDefault="00794381" w:rsidP="006E11A2">
            <w:pPr>
              <w:widowControl/>
              <w:jc w:val="center"/>
              <w:rPr>
                <w:rFonts w:eastAsia="新細明體"/>
                <w:color w:val="000000"/>
              </w:rPr>
            </w:pPr>
            <w:r w:rsidRPr="00304C2E">
              <w:rPr>
                <w:rFonts w:eastAsia="新細明體"/>
                <w:color w:val="000000"/>
              </w:rPr>
              <w:t>Music for All</w:t>
            </w:r>
          </w:p>
        </w:tc>
        <w:tc>
          <w:tcPr>
            <w:tcW w:w="2001" w:type="dxa"/>
            <w:vAlign w:val="center"/>
            <w:hideMark/>
          </w:tcPr>
          <w:p w14:paraId="2C33A52A" w14:textId="13264173" w:rsidR="00794381" w:rsidRPr="00304C2E" w:rsidRDefault="005E0422" w:rsidP="006E11A2">
            <w:pPr>
              <w:widowControl/>
              <w:jc w:val="center"/>
              <w:rPr>
                <w:rFonts w:eastAsia="新細明體"/>
                <w:color w:val="000000"/>
              </w:rPr>
            </w:pPr>
            <w:r w:rsidRPr="00304C2E">
              <w:rPr>
                <w:rFonts w:eastAsia="新細明體"/>
                <w:color w:val="000000"/>
              </w:rPr>
              <w:t>Primary school students</w:t>
            </w:r>
          </w:p>
        </w:tc>
        <w:tc>
          <w:tcPr>
            <w:tcW w:w="1081" w:type="dxa"/>
            <w:noWrap/>
            <w:vAlign w:val="center"/>
            <w:hideMark/>
          </w:tcPr>
          <w:p w14:paraId="54540BD5" w14:textId="77777777" w:rsidR="00794381" w:rsidRPr="00304C2E" w:rsidRDefault="00794381" w:rsidP="006E11A2">
            <w:pPr>
              <w:widowControl/>
              <w:jc w:val="center"/>
              <w:rPr>
                <w:rFonts w:eastAsia="新細明體"/>
                <w:color w:val="000000"/>
              </w:rPr>
            </w:pPr>
            <w:r w:rsidRPr="00304C2E">
              <w:rPr>
                <w:rFonts w:eastAsia="新細明體"/>
                <w:color w:val="000000"/>
              </w:rPr>
              <w:t>220</w:t>
            </w:r>
          </w:p>
        </w:tc>
      </w:tr>
      <w:tr w:rsidR="00794381" w:rsidRPr="00304C2E" w14:paraId="19C429FE" w14:textId="77777777" w:rsidTr="006E11A2">
        <w:trPr>
          <w:trHeight w:val="822"/>
        </w:trPr>
        <w:tc>
          <w:tcPr>
            <w:tcW w:w="2821" w:type="dxa"/>
            <w:shd w:val="clear" w:color="auto" w:fill="D9D9D9" w:themeFill="background1" w:themeFillShade="D9"/>
            <w:vAlign w:val="center"/>
            <w:hideMark/>
          </w:tcPr>
          <w:p w14:paraId="1622B07C" w14:textId="77777777" w:rsidR="00794381" w:rsidRPr="00304C2E" w:rsidRDefault="00794381" w:rsidP="006E11A2">
            <w:pPr>
              <w:widowControl/>
              <w:rPr>
                <w:rFonts w:eastAsia="新細明體"/>
                <w:b/>
                <w:color w:val="000000"/>
              </w:rPr>
            </w:pPr>
            <w:r w:rsidRPr="00304C2E">
              <w:rPr>
                <w:rFonts w:eastAsia="新細明體"/>
                <w:b/>
                <w:color w:val="000000"/>
              </w:rPr>
              <w:t>School Concert - Colégio de Santa Rosa de Lima - Secção Chinesa</w:t>
            </w:r>
          </w:p>
        </w:tc>
        <w:tc>
          <w:tcPr>
            <w:tcW w:w="994" w:type="dxa"/>
            <w:noWrap/>
            <w:vAlign w:val="center"/>
            <w:hideMark/>
          </w:tcPr>
          <w:p w14:paraId="4BD9464F" w14:textId="77777777" w:rsidR="00794381" w:rsidRPr="00304C2E" w:rsidRDefault="00794381" w:rsidP="006E11A2">
            <w:pPr>
              <w:widowControl/>
              <w:jc w:val="center"/>
              <w:rPr>
                <w:rFonts w:eastAsia="新細明體"/>
                <w:color w:val="000000"/>
              </w:rPr>
            </w:pPr>
            <w:r w:rsidRPr="00304C2E">
              <w:rPr>
                <w:rFonts w:eastAsia="新細明體"/>
                <w:color w:val="000000"/>
              </w:rPr>
              <w:t>23/01/2015</w:t>
            </w:r>
          </w:p>
        </w:tc>
        <w:tc>
          <w:tcPr>
            <w:tcW w:w="1706" w:type="dxa"/>
            <w:vAlign w:val="center"/>
            <w:hideMark/>
          </w:tcPr>
          <w:p w14:paraId="696B268E" w14:textId="77777777" w:rsidR="00794381" w:rsidRPr="00304C2E" w:rsidRDefault="00794381" w:rsidP="006E11A2">
            <w:pPr>
              <w:widowControl/>
              <w:jc w:val="center"/>
              <w:rPr>
                <w:rFonts w:eastAsia="新細明體"/>
                <w:color w:val="000000"/>
              </w:rPr>
            </w:pPr>
            <w:r w:rsidRPr="00304C2E">
              <w:rPr>
                <w:rFonts w:eastAsia="新細明體"/>
                <w:color w:val="000000"/>
              </w:rPr>
              <w:t>Music for All</w:t>
            </w:r>
          </w:p>
        </w:tc>
        <w:tc>
          <w:tcPr>
            <w:tcW w:w="2001" w:type="dxa"/>
            <w:vAlign w:val="center"/>
            <w:hideMark/>
          </w:tcPr>
          <w:p w14:paraId="4EB2F7F7" w14:textId="4F38C282" w:rsidR="00794381" w:rsidRPr="00304C2E" w:rsidRDefault="005E0422" w:rsidP="006E11A2">
            <w:pPr>
              <w:widowControl/>
              <w:jc w:val="center"/>
              <w:rPr>
                <w:rFonts w:eastAsia="新細明體"/>
                <w:color w:val="000000"/>
              </w:rPr>
            </w:pPr>
            <w:r w:rsidRPr="00304C2E">
              <w:rPr>
                <w:rFonts w:eastAsia="新細明體"/>
                <w:color w:val="000000"/>
              </w:rPr>
              <w:t>Secondary school students</w:t>
            </w:r>
          </w:p>
        </w:tc>
        <w:tc>
          <w:tcPr>
            <w:tcW w:w="1081" w:type="dxa"/>
            <w:noWrap/>
            <w:vAlign w:val="center"/>
            <w:hideMark/>
          </w:tcPr>
          <w:p w14:paraId="42DFAB87" w14:textId="77777777" w:rsidR="00794381" w:rsidRPr="00304C2E" w:rsidRDefault="00794381" w:rsidP="006E11A2">
            <w:pPr>
              <w:widowControl/>
              <w:jc w:val="center"/>
              <w:rPr>
                <w:rFonts w:eastAsia="新細明體"/>
                <w:color w:val="000000"/>
              </w:rPr>
            </w:pPr>
            <w:r w:rsidRPr="00304C2E">
              <w:rPr>
                <w:rFonts w:eastAsia="新細明體"/>
                <w:color w:val="000000"/>
              </w:rPr>
              <w:t>250</w:t>
            </w:r>
          </w:p>
        </w:tc>
      </w:tr>
      <w:tr w:rsidR="00794381" w:rsidRPr="00304C2E" w14:paraId="71F60318" w14:textId="77777777" w:rsidTr="006E11A2">
        <w:trPr>
          <w:trHeight w:val="822"/>
        </w:trPr>
        <w:tc>
          <w:tcPr>
            <w:tcW w:w="2821" w:type="dxa"/>
            <w:shd w:val="clear" w:color="auto" w:fill="D9D9D9" w:themeFill="background1" w:themeFillShade="D9"/>
            <w:vAlign w:val="center"/>
            <w:hideMark/>
          </w:tcPr>
          <w:p w14:paraId="158BC7D9" w14:textId="2D1C91A4" w:rsidR="00794381" w:rsidRPr="00304C2E" w:rsidRDefault="00794381" w:rsidP="006E11A2">
            <w:pPr>
              <w:widowControl/>
              <w:rPr>
                <w:rFonts w:eastAsia="新細明體"/>
                <w:b/>
                <w:color w:val="000000"/>
              </w:rPr>
            </w:pPr>
            <w:r w:rsidRPr="00304C2E">
              <w:rPr>
                <w:rFonts w:eastAsia="新細明體"/>
                <w:b/>
                <w:color w:val="000000"/>
              </w:rPr>
              <w:t xml:space="preserve">The Future of </w:t>
            </w:r>
            <w:r w:rsidR="007B12E8" w:rsidRPr="00304C2E">
              <w:rPr>
                <w:rFonts w:eastAsia="新細明體"/>
                <w:b/>
                <w:color w:val="000000"/>
              </w:rPr>
              <w:t>Classical</w:t>
            </w:r>
            <w:r w:rsidRPr="00304C2E">
              <w:rPr>
                <w:rFonts w:eastAsia="新細明體"/>
                <w:b/>
                <w:color w:val="000000"/>
              </w:rPr>
              <w:t xml:space="preserve"> Music</w:t>
            </w:r>
          </w:p>
        </w:tc>
        <w:tc>
          <w:tcPr>
            <w:tcW w:w="994" w:type="dxa"/>
            <w:noWrap/>
            <w:vAlign w:val="center"/>
            <w:hideMark/>
          </w:tcPr>
          <w:p w14:paraId="2E7E89C1" w14:textId="77777777" w:rsidR="00794381" w:rsidRPr="00304C2E" w:rsidRDefault="00794381" w:rsidP="006E11A2">
            <w:pPr>
              <w:widowControl/>
              <w:jc w:val="center"/>
              <w:rPr>
                <w:rFonts w:eastAsia="新細明體"/>
                <w:color w:val="000000"/>
              </w:rPr>
            </w:pPr>
            <w:r w:rsidRPr="00304C2E">
              <w:rPr>
                <w:rFonts w:eastAsia="新細明體"/>
                <w:color w:val="000000"/>
              </w:rPr>
              <w:t>30/01/2015</w:t>
            </w:r>
          </w:p>
        </w:tc>
        <w:tc>
          <w:tcPr>
            <w:tcW w:w="1706" w:type="dxa"/>
            <w:vAlign w:val="center"/>
            <w:hideMark/>
          </w:tcPr>
          <w:p w14:paraId="47777440" w14:textId="77777777" w:rsidR="00794381" w:rsidRPr="00304C2E" w:rsidRDefault="00794381" w:rsidP="006E11A2">
            <w:pPr>
              <w:widowControl/>
              <w:jc w:val="center"/>
              <w:rPr>
                <w:rFonts w:eastAsia="新細明體"/>
                <w:color w:val="000000"/>
              </w:rPr>
            </w:pPr>
            <w:r w:rsidRPr="00304C2E">
              <w:rPr>
                <w:rFonts w:eastAsia="新細明體"/>
                <w:color w:val="000000"/>
              </w:rPr>
              <w:t>Music for All</w:t>
            </w:r>
          </w:p>
        </w:tc>
        <w:tc>
          <w:tcPr>
            <w:tcW w:w="2001" w:type="dxa"/>
            <w:vAlign w:val="center"/>
            <w:hideMark/>
          </w:tcPr>
          <w:p w14:paraId="4CB38B7F" w14:textId="6413A951" w:rsidR="00794381" w:rsidRPr="00304C2E" w:rsidRDefault="00794381" w:rsidP="006E11A2">
            <w:pPr>
              <w:widowControl/>
              <w:jc w:val="center"/>
              <w:rPr>
                <w:rFonts w:eastAsia="新細明體"/>
                <w:color w:val="000000"/>
              </w:rPr>
            </w:pPr>
            <w:r w:rsidRPr="00304C2E">
              <w:rPr>
                <w:rFonts w:eastAsia="新細明體"/>
                <w:color w:val="000000"/>
              </w:rPr>
              <w:t xml:space="preserve">Secondary </w:t>
            </w:r>
            <w:r w:rsidR="005E0422" w:rsidRPr="00304C2E">
              <w:rPr>
                <w:rFonts w:eastAsia="新細明體"/>
                <w:color w:val="000000"/>
              </w:rPr>
              <w:t>s</w:t>
            </w:r>
            <w:r w:rsidRPr="00304C2E">
              <w:rPr>
                <w:rFonts w:eastAsia="新細明體"/>
                <w:color w:val="000000"/>
              </w:rPr>
              <w:t>chool</w:t>
            </w:r>
          </w:p>
          <w:p w14:paraId="1EFB7595" w14:textId="5C45DED0" w:rsidR="00794381" w:rsidRPr="00304C2E" w:rsidRDefault="005E0422" w:rsidP="005E0422">
            <w:pPr>
              <w:widowControl/>
              <w:jc w:val="center"/>
              <w:rPr>
                <w:rFonts w:eastAsia="新細明體"/>
                <w:color w:val="000000"/>
              </w:rPr>
            </w:pPr>
            <w:r w:rsidRPr="00304C2E">
              <w:rPr>
                <w:rFonts w:eastAsia="新細明體"/>
                <w:color w:val="000000"/>
              </w:rPr>
              <w:t>s</w:t>
            </w:r>
            <w:r w:rsidR="00794381" w:rsidRPr="00304C2E">
              <w:rPr>
                <w:rFonts w:eastAsia="新細明體"/>
                <w:color w:val="000000"/>
              </w:rPr>
              <w:t>tudents</w:t>
            </w:r>
          </w:p>
        </w:tc>
        <w:tc>
          <w:tcPr>
            <w:tcW w:w="1081" w:type="dxa"/>
            <w:noWrap/>
            <w:vAlign w:val="center"/>
            <w:hideMark/>
          </w:tcPr>
          <w:p w14:paraId="2FDAA4EE" w14:textId="77777777" w:rsidR="00794381" w:rsidRPr="00304C2E" w:rsidRDefault="00794381" w:rsidP="006E11A2">
            <w:pPr>
              <w:widowControl/>
              <w:jc w:val="center"/>
              <w:rPr>
                <w:rFonts w:eastAsia="新細明體"/>
                <w:color w:val="000000"/>
              </w:rPr>
            </w:pPr>
            <w:r w:rsidRPr="00304C2E">
              <w:rPr>
                <w:rFonts w:eastAsia="新細明體"/>
                <w:color w:val="000000"/>
              </w:rPr>
              <w:t>14</w:t>
            </w:r>
          </w:p>
        </w:tc>
      </w:tr>
      <w:tr w:rsidR="00794381" w:rsidRPr="00304C2E" w14:paraId="334B636D" w14:textId="77777777" w:rsidTr="006E11A2">
        <w:trPr>
          <w:trHeight w:val="822"/>
        </w:trPr>
        <w:tc>
          <w:tcPr>
            <w:tcW w:w="2821" w:type="dxa"/>
            <w:shd w:val="clear" w:color="auto" w:fill="D9D9D9" w:themeFill="background1" w:themeFillShade="D9"/>
            <w:vAlign w:val="center"/>
            <w:hideMark/>
          </w:tcPr>
          <w:p w14:paraId="05E1983F" w14:textId="77777777" w:rsidR="00794381" w:rsidRPr="00304C2E" w:rsidRDefault="00794381" w:rsidP="006E11A2">
            <w:pPr>
              <w:widowControl/>
              <w:rPr>
                <w:rFonts w:eastAsia="新細明體"/>
                <w:b/>
                <w:color w:val="000000"/>
              </w:rPr>
            </w:pPr>
            <w:r w:rsidRPr="00304C2E">
              <w:rPr>
                <w:rFonts w:eastAsia="新細明體"/>
                <w:b/>
                <w:color w:val="000000"/>
              </w:rPr>
              <w:lastRenderedPageBreak/>
              <w:t xml:space="preserve">ourney into The World of Music </w:t>
            </w:r>
            <w:r w:rsidRPr="00304C2E">
              <w:rPr>
                <w:rFonts w:eastAsia="新細明體"/>
                <w:b/>
                <w:color w:val="000000"/>
              </w:rPr>
              <w:t>－</w:t>
            </w:r>
            <w:r w:rsidRPr="00304C2E">
              <w:rPr>
                <w:rFonts w:eastAsia="新細明體"/>
                <w:b/>
                <w:color w:val="000000"/>
              </w:rPr>
              <w:t xml:space="preserve"> Element of Nature</w:t>
            </w:r>
          </w:p>
        </w:tc>
        <w:tc>
          <w:tcPr>
            <w:tcW w:w="994" w:type="dxa"/>
            <w:noWrap/>
            <w:vAlign w:val="center"/>
            <w:hideMark/>
          </w:tcPr>
          <w:p w14:paraId="3A9A6B59" w14:textId="77777777" w:rsidR="00794381" w:rsidRPr="00304C2E" w:rsidRDefault="00794381" w:rsidP="006E11A2">
            <w:pPr>
              <w:widowControl/>
              <w:jc w:val="center"/>
              <w:rPr>
                <w:rFonts w:eastAsia="新細明體"/>
                <w:color w:val="000000"/>
              </w:rPr>
            </w:pPr>
            <w:r w:rsidRPr="00304C2E">
              <w:rPr>
                <w:rFonts w:eastAsia="新細明體"/>
                <w:color w:val="000000"/>
              </w:rPr>
              <w:t>03-04/03/2015</w:t>
            </w:r>
          </w:p>
        </w:tc>
        <w:tc>
          <w:tcPr>
            <w:tcW w:w="1706" w:type="dxa"/>
            <w:vAlign w:val="center"/>
            <w:hideMark/>
          </w:tcPr>
          <w:p w14:paraId="51151397" w14:textId="77777777" w:rsidR="00794381" w:rsidRPr="00304C2E" w:rsidRDefault="00794381" w:rsidP="006E11A2">
            <w:pPr>
              <w:widowControl/>
              <w:jc w:val="center"/>
              <w:rPr>
                <w:rFonts w:eastAsia="新細明體"/>
                <w:color w:val="000000"/>
              </w:rPr>
            </w:pPr>
            <w:r w:rsidRPr="00304C2E">
              <w:rPr>
                <w:rFonts w:eastAsia="新細明體"/>
                <w:color w:val="000000"/>
              </w:rPr>
              <w:t>Music for All</w:t>
            </w:r>
          </w:p>
        </w:tc>
        <w:tc>
          <w:tcPr>
            <w:tcW w:w="2001" w:type="dxa"/>
            <w:vAlign w:val="center"/>
            <w:hideMark/>
          </w:tcPr>
          <w:p w14:paraId="309D7507" w14:textId="3C0C15B1" w:rsidR="00794381" w:rsidRPr="00304C2E" w:rsidRDefault="00794381" w:rsidP="00C10AF4">
            <w:pPr>
              <w:widowControl/>
              <w:jc w:val="center"/>
              <w:rPr>
                <w:rFonts w:eastAsia="新細明體"/>
                <w:color w:val="000000"/>
              </w:rPr>
            </w:pPr>
            <w:r w:rsidRPr="00304C2E">
              <w:rPr>
                <w:rFonts w:eastAsia="新細明體"/>
                <w:color w:val="000000"/>
              </w:rPr>
              <w:t xml:space="preserve">Primary </w:t>
            </w:r>
            <w:r w:rsidR="005E0422" w:rsidRPr="00304C2E">
              <w:rPr>
                <w:rFonts w:eastAsia="新細明體"/>
                <w:color w:val="000000"/>
              </w:rPr>
              <w:t>s</w:t>
            </w:r>
            <w:r w:rsidRPr="00304C2E">
              <w:rPr>
                <w:rFonts w:eastAsia="新細明體"/>
                <w:color w:val="000000"/>
              </w:rPr>
              <w:t>chool</w:t>
            </w:r>
            <w:r w:rsidR="005E0422" w:rsidRPr="00304C2E">
              <w:rPr>
                <w:rFonts w:eastAsia="新細明體"/>
                <w:color w:val="000000"/>
              </w:rPr>
              <w:t xml:space="preserve"> and</w:t>
            </w:r>
            <w:r w:rsidRPr="00304C2E">
              <w:rPr>
                <w:rFonts w:eastAsia="新細明體"/>
                <w:color w:val="000000"/>
                <w:lang w:eastAsia="zh-TW"/>
              </w:rPr>
              <w:t xml:space="preserve"> </w:t>
            </w:r>
            <w:r w:rsidR="00C10AF4" w:rsidRPr="00304C2E">
              <w:rPr>
                <w:rFonts w:eastAsia="新細明體"/>
                <w:color w:val="000000"/>
              </w:rPr>
              <w:t>s</w:t>
            </w:r>
            <w:r w:rsidR="005E0422" w:rsidRPr="00304C2E">
              <w:rPr>
                <w:rFonts w:eastAsia="新細明體"/>
                <w:color w:val="000000"/>
              </w:rPr>
              <w:t>econdary school students</w:t>
            </w:r>
          </w:p>
        </w:tc>
        <w:tc>
          <w:tcPr>
            <w:tcW w:w="1081" w:type="dxa"/>
            <w:noWrap/>
            <w:vAlign w:val="center"/>
            <w:hideMark/>
          </w:tcPr>
          <w:p w14:paraId="239F59F9" w14:textId="77777777" w:rsidR="00794381" w:rsidRPr="00304C2E" w:rsidRDefault="00794381" w:rsidP="006E11A2">
            <w:pPr>
              <w:widowControl/>
              <w:jc w:val="center"/>
              <w:rPr>
                <w:rFonts w:eastAsia="新細明體"/>
                <w:color w:val="000000"/>
              </w:rPr>
            </w:pPr>
            <w:r w:rsidRPr="00304C2E">
              <w:rPr>
                <w:rFonts w:eastAsia="新細明體"/>
                <w:color w:val="000000"/>
              </w:rPr>
              <w:t>3091</w:t>
            </w:r>
          </w:p>
        </w:tc>
      </w:tr>
      <w:tr w:rsidR="00794381" w:rsidRPr="00304C2E" w14:paraId="6141646A" w14:textId="77777777" w:rsidTr="006E11A2">
        <w:trPr>
          <w:trHeight w:val="822"/>
        </w:trPr>
        <w:tc>
          <w:tcPr>
            <w:tcW w:w="2821" w:type="dxa"/>
            <w:shd w:val="clear" w:color="auto" w:fill="D9D9D9" w:themeFill="background1" w:themeFillShade="D9"/>
            <w:vAlign w:val="center"/>
            <w:hideMark/>
          </w:tcPr>
          <w:p w14:paraId="6E320863" w14:textId="77777777" w:rsidR="00794381" w:rsidRPr="00304C2E" w:rsidRDefault="00794381" w:rsidP="006E11A2">
            <w:pPr>
              <w:widowControl/>
              <w:rPr>
                <w:rFonts w:eastAsia="新細明體"/>
                <w:b/>
                <w:color w:val="000000"/>
              </w:rPr>
            </w:pPr>
            <w:r w:rsidRPr="00304C2E">
              <w:rPr>
                <w:rFonts w:eastAsia="新細明體"/>
                <w:b/>
                <w:color w:val="000000"/>
              </w:rPr>
              <w:t>Piano Fantasy</w:t>
            </w:r>
          </w:p>
        </w:tc>
        <w:tc>
          <w:tcPr>
            <w:tcW w:w="994" w:type="dxa"/>
            <w:noWrap/>
            <w:vAlign w:val="center"/>
            <w:hideMark/>
          </w:tcPr>
          <w:p w14:paraId="1078BC39" w14:textId="77777777" w:rsidR="00794381" w:rsidRPr="00304C2E" w:rsidRDefault="00794381" w:rsidP="006E11A2">
            <w:pPr>
              <w:widowControl/>
              <w:jc w:val="center"/>
              <w:rPr>
                <w:rFonts w:eastAsia="新細明體"/>
                <w:color w:val="000000"/>
              </w:rPr>
            </w:pPr>
            <w:r w:rsidRPr="00304C2E">
              <w:rPr>
                <w:rFonts w:eastAsia="新細明體"/>
                <w:color w:val="000000"/>
              </w:rPr>
              <w:t>13/03/2015</w:t>
            </w:r>
          </w:p>
        </w:tc>
        <w:tc>
          <w:tcPr>
            <w:tcW w:w="1706" w:type="dxa"/>
            <w:vAlign w:val="center"/>
            <w:hideMark/>
          </w:tcPr>
          <w:p w14:paraId="02D98CBC" w14:textId="77777777" w:rsidR="00794381" w:rsidRPr="00304C2E" w:rsidRDefault="00794381" w:rsidP="006E11A2">
            <w:pPr>
              <w:widowControl/>
              <w:jc w:val="center"/>
              <w:rPr>
                <w:rFonts w:eastAsia="新細明體"/>
                <w:color w:val="000000"/>
              </w:rPr>
            </w:pPr>
            <w:r w:rsidRPr="00304C2E">
              <w:rPr>
                <w:rFonts w:eastAsia="新細明體"/>
                <w:color w:val="000000"/>
              </w:rPr>
              <w:t>Music for All</w:t>
            </w:r>
          </w:p>
        </w:tc>
        <w:tc>
          <w:tcPr>
            <w:tcW w:w="2001" w:type="dxa"/>
            <w:vAlign w:val="center"/>
            <w:hideMark/>
          </w:tcPr>
          <w:p w14:paraId="6EF8BA59" w14:textId="2FE8E395" w:rsidR="00794381" w:rsidRPr="00304C2E" w:rsidRDefault="005E0422" w:rsidP="006E11A2">
            <w:pPr>
              <w:widowControl/>
              <w:jc w:val="center"/>
              <w:rPr>
                <w:rFonts w:eastAsia="新細明體"/>
                <w:color w:val="000000"/>
              </w:rPr>
            </w:pPr>
            <w:r w:rsidRPr="00304C2E">
              <w:rPr>
                <w:rFonts w:eastAsia="新細明體"/>
                <w:color w:val="000000"/>
              </w:rPr>
              <w:t>Primary school students</w:t>
            </w:r>
          </w:p>
        </w:tc>
        <w:tc>
          <w:tcPr>
            <w:tcW w:w="1081" w:type="dxa"/>
            <w:noWrap/>
            <w:vAlign w:val="center"/>
            <w:hideMark/>
          </w:tcPr>
          <w:p w14:paraId="5711CF0F" w14:textId="77777777" w:rsidR="00794381" w:rsidRPr="00304C2E" w:rsidRDefault="00794381" w:rsidP="006E11A2">
            <w:pPr>
              <w:widowControl/>
              <w:jc w:val="center"/>
              <w:rPr>
                <w:rFonts w:eastAsia="新細明體"/>
                <w:color w:val="000000"/>
              </w:rPr>
            </w:pPr>
            <w:r w:rsidRPr="00304C2E">
              <w:rPr>
                <w:rFonts w:eastAsia="新細明體"/>
                <w:color w:val="000000"/>
              </w:rPr>
              <w:t>1</w:t>
            </w:r>
          </w:p>
        </w:tc>
      </w:tr>
      <w:tr w:rsidR="00794381" w:rsidRPr="00304C2E" w14:paraId="004820FE" w14:textId="77777777" w:rsidTr="006E11A2">
        <w:trPr>
          <w:trHeight w:val="822"/>
        </w:trPr>
        <w:tc>
          <w:tcPr>
            <w:tcW w:w="2821" w:type="dxa"/>
            <w:shd w:val="clear" w:color="auto" w:fill="D9D9D9" w:themeFill="background1" w:themeFillShade="D9"/>
            <w:vAlign w:val="center"/>
            <w:hideMark/>
          </w:tcPr>
          <w:p w14:paraId="24B61AEA" w14:textId="77777777" w:rsidR="00794381" w:rsidRPr="00304C2E" w:rsidRDefault="00794381" w:rsidP="006E11A2">
            <w:pPr>
              <w:widowControl/>
              <w:rPr>
                <w:rFonts w:eastAsia="新細明體"/>
                <w:b/>
                <w:color w:val="000000"/>
              </w:rPr>
            </w:pPr>
            <w:r w:rsidRPr="00304C2E">
              <w:rPr>
                <w:rFonts w:eastAsia="新細明體"/>
                <w:b/>
                <w:color w:val="000000"/>
              </w:rPr>
              <w:t>School Concert - Escola Nossa Senhora de Fátima</w:t>
            </w:r>
          </w:p>
        </w:tc>
        <w:tc>
          <w:tcPr>
            <w:tcW w:w="994" w:type="dxa"/>
            <w:noWrap/>
            <w:vAlign w:val="center"/>
            <w:hideMark/>
          </w:tcPr>
          <w:p w14:paraId="793345C4" w14:textId="77777777" w:rsidR="00794381" w:rsidRPr="00304C2E" w:rsidRDefault="00794381" w:rsidP="006E11A2">
            <w:pPr>
              <w:widowControl/>
              <w:jc w:val="center"/>
              <w:rPr>
                <w:rFonts w:eastAsia="新細明體"/>
                <w:color w:val="000000"/>
              </w:rPr>
            </w:pPr>
            <w:r w:rsidRPr="00304C2E">
              <w:rPr>
                <w:rFonts w:eastAsia="新細明體"/>
                <w:color w:val="000000"/>
              </w:rPr>
              <w:t>15/04/2015</w:t>
            </w:r>
          </w:p>
        </w:tc>
        <w:tc>
          <w:tcPr>
            <w:tcW w:w="1706" w:type="dxa"/>
            <w:vAlign w:val="center"/>
            <w:hideMark/>
          </w:tcPr>
          <w:p w14:paraId="3F086A56" w14:textId="77777777" w:rsidR="00794381" w:rsidRPr="00304C2E" w:rsidRDefault="00794381" w:rsidP="006E11A2">
            <w:pPr>
              <w:widowControl/>
              <w:jc w:val="center"/>
              <w:rPr>
                <w:rFonts w:eastAsia="新細明體"/>
                <w:color w:val="000000"/>
              </w:rPr>
            </w:pPr>
            <w:r w:rsidRPr="00304C2E">
              <w:rPr>
                <w:rFonts w:eastAsia="新細明體"/>
                <w:color w:val="000000"/>
              </w:rPr>
              <w:t>Music for All</w:t>
            </w:r>
          </w:p>
        </w:tc>
        <w:tc>
          <w:tcPr>
            <w:tcW w:w="2001" w:type="dxa"/>
            <w:vAlign w:val="center"/>
            <w:hideMark/>
          </w:tcPr>
          <w:p w14:paraId="40E44214" w14:textId="1A26EF1F" w:rsidR="00794381" w:rsidRPr="00304C2E" w:rsidRDefault="005E0422" w:rsidP="006E11A2">
            <w:pPr>
              <w:widowControl/>
              <w:jc w:val="center"/>
              <w:rPr>
                <w:rFonts w:eastAsia="新細明體"/>
                <w:color w:val="000000"/>
              </w:rPr>
            </w:pPr>
            <w:r w:rsidRPr="00304C2E">
              <w:rPr>
                <w:rFonts w:eastAsia="新細明體"/>
                <w:color w:val="000000"/>
              </w:rPr>
              <w:t>Primary school students</w:t>
            </w:r>
          </w:p>
        </w:tc>
        <w:tc>
          <w:tcPr>
            <w:tcW w:w="1081" w:type="dxa"/>
            <w:noWrap/>
            <w:vAlign w:val="center"/>
            <w:hideMark/>
          </w:tcPr>
          <w:p w14:paraId="0FC7D522" w14:textId="77777777" w:rsidR="00794381" w:rsidRPr="00304C2E" w:rsidRDefault="00794381" w:rsidP="006E11A2">
            <w:pPr>
              <w:widowControl/>
              <w:jc w:val="center"/>
              <w:rPr>
                <w:rFonts w:eastAsia="新細明體"/>
                <w:color w:val="000000"/>
              </w:rPr>
            </w:pPr>
            <w:r w:rsidRPr="00304C2E">
              <w:rPr>
                <w:rFonts w:eastAsia="新細明體"/>
                <w:color w:val="000000"/>
              </w:rPr>
              <w:t>283</w:t>
            </w:r>
          </w:p>
        </w:tc>
      </w:tr>
      <w:tr w:rsidR="00794381" w:rsidRPr="00304C2E" w14:paraId="13DD377B" w14:textId="77777777" w:rsidTr="006E11A2">
        <w:trPr>
          <w:trHeight w:val="822"/>
        </w:trPr>
        <w:tc>
          <w:tcPr>
            <w:tcW w:w="2821" w:type="dxa"/>
            <w:shd w:val="clear" w:color="auto" w:fill="D9D9D9" w:themeFill="background1" w:themeFillShade="D9"/>
            <w:vAlign w:val="center"/>
            <w:hideMark/>
          </w:tcPr>
          <w:p w14:paraId="6A26671E" w14:textId="77777777" w:rsidR="00794381" w:rsidRPr="00304C2E" w:rsidRDefault="00794381" w:rsidP="006E11A2">
            <w:pPr>
              <w:widowControl/>
              <w:rPr>
                <w:rFonts w:eastAsia="新細明體"/>
                <w:b/>
                <w:color w:val="000000"/>
              </w:rPr>
            </w:pPr>
            <w:r w:rsidRPr="00304C2E">
              <w:rPr>
                <w:rFonts w:eastAsia="新細明體"/>
                <w:b/>
                <w:color w:val="000000"/>
              </w:rPr>
              <w:t>School Concert - Pui Ching Middle School</w:t>
            </w:r>
          </w:p>
        </w:tc>
        <w:tc>
          <w:tcPr>
            <w:tcW w:w="994" w:type="dxa"/>
            <w:noWrap/>
            <w:vAlign w:val="center"/>
            <w:hideMark/>
          </w:tcPr>
          <w:p w14:paraId="5E4EE89A" w14:textId="77777777" w:rsidR="00794381" w:rsidRPr="00304C2E" w:rsidRDefault="00794381" w:rsidP="006E11A2">
            <w:pPr>
              <w:widowControl/>
              <w:jc w:val="center"/>
              <w:rPr>
                <w:rFonts w:eastAsia="新細明體"/>
                <w:color w:val="000000"/>
              </w:rPr>
            </w:pPr>
            <w:r w:rsidRPr="00304C2E">
              <w:rPr>
                <w:rFonts w:eastAsia="新細明體"/>
                <w:color w:val="000000"/>
              </w:rPr>
              <w:t>16/04/2015</w:t>
            </w:r>
          </w:p>
        </w:tc>
        <w:tc>
          <w:tcPr>
            <w:tcW w:w="1706" w:type="dxa"/>
            <w:vAlign w:val="center"/>
            <w:hideMark/>
          </w:tcPr>
          <w:p w14:paraId="143E4A18" w14:textId="77777777" w:rsidR="00794381" w:rsidRPr="00304C2E" w:rsidRDefault="00794381" w:rsidP="006E11A2">
            <w:pPr>
              <w:widowControl/>
              <w:jc w:val="center"/>
              <w:rPr>
                <w:rFonts w:eastAsia="新細明體"/>
                <w:color w:val="000000"/>
              </w:rPr>
            </w:pPr>
            <w:r w:rsidRPr="00304C2E">
              <w:rPr>
                <w:rFonts w:eastAsia="新細明體"/>
                <w:color w:val="000000"/>
              </w:rPr>
              <w:t>Music for All</w:t>
            </w:r>
          </w:p>
        </w:tc>
        <w:tc>
          <w:tcPr>
            <w:tcW w:w="2001" w:type="dxa"/>
            <w:vAlign w:val="center"/>
            <w:hideMark/>
          </w:tcPr>
          <w:p w14:paraId="34AD2EA5" w14:textId="1E22C576" w:rsidR="00794381" w:rsidRPr="00304C2E" w:rsidRDefault="005E0422" w:rsidP="006E11A2">
            <w:pPr>
              <w:widowControl/>
              <w:jc w:val="center"/>
              <w:rPr>
                <w:rFonts w:eastAsia="新細明體"/>
                <w:color w:val="000000"/>
              </w:rPr>
            </w:pPr>
            <w:r w:rsidRPr="00304C2E">
              <w:rPr>
                <w:rFonts w:eastAsia="新細明體"/>
                <w:color w:val="000000"/>
              </w:rPr>
              <w:t>Primary school students</w:t>
            </w:r>
          </w:p>
        </w:tc>
        <w:tc>
          <w:tcPr>
            <w:tcW w:w="1081" w:type="dxa"/>
            <w:noWrap/>
            <w:vAlign w:val="center"/>
            <w:hideMark/>
          </w:tcPr>
          <w:p w14:paraId="72E3450F" w14:textId="77777777" w:rsidR="00794381" w:rsidRPr="00304C2E" w:rsidRDefault="00794381" w:rsidP="006E11A2">
            <w:pPr>
              <w:widowControl/>
              <w:jc w:val="center"/>
              <w:rPr>
                <w:rFonts w:eastAsia="新細明體"/>
                <w:color w:val="000000"/>
              </w:rPr>
            </w:pPr>
            <w:r w:rsidRPr="00304C2E">
              <w:rPr>
                <w:rFonts w:eastAsia="新細明體"/>
                <w:color w:val="000000"/>
              </w:rPr>
              <w:t>209</w:t>
            </w:r>
          </w:p>
        </w:tc>
      </w:tr>
      <w:tr w:rsidR="00794381" w:rsidRPr="00304C2E" w14:paraId="4FFD1E19" w14:textId="77777777" w:rsidTr="006E11A2">
        <w:trPr>
          <w:trHeight w:val="822"/>
        </w:trPr>
        <w:tc>
          <w:tcPr>
            <w:tcW w:w="2821" w:type="dxa"/>
            <w:shd w:val="clear" w:color="auto" w:fill="D9D9D9" w:themeFill="background1" w:themeFillShade="D9"/>
            <w:vAlign w:val="center"/>
            <w:hideMark/>
          </w:tcPr>
          <w:p w14:paraId="28A613DF" w14:textId="77777777" w:rsidR="00794381" w:rsidRPr="00304C2E" w:rsidRDefault="00794381" w:rsidP="006E11A2">
            <w:pPr>
              <w:widowControl/>
              <w:rPr>
                <w:rFonts w:eastAsia="新細明體"/>
                <w:b/>
                <w:color w:val="000000"/>
              </w:rPr>
            </w:pPr>
            <w:r w:rsidRPr="00304C2E">
              <w:rPr>
                <w:rFonts w:eastAsia="新細明體"/>
                <w:b/>
                <w:color w:val="000000"/>
              </w:rPr>
              <w:t>School Concert - Colégio de Santa Rosa de Lima - Secção Chinesa</w:t>
            </w:r>
          </w:p>
        </w:tc>
        <w:tc>
          <w:tcPr>
            <w:tcW w:w="994" w:type="dxa"/>
            <w:noWrap/>
            <w:vAlign w:val="center"/>
            <w:hideMark/>
          </w:tcPr>
          <w:p w14:paraId="06550F9B" w14:textId="77777777" w:rsidR="00794381" w:rsidRPr="00304C2E" w:rsidRDefault="00794381" w:rsidP="006E11A2">
            <w:pPr>
              <w:widowControl/>
              <w:jc w:val="center"/>
              <w:rPr>
                <w:rFonts w:eastAsia="新細明體"/>
                <w:color w:val="000000"/>
              </w:rPr>
            </w:pPr>
            <w:r w:rsidRPr="00304C2E">
              <w:rPr>
                <w:rFonts w:eastAsia="新細明體"/>
                <w:color w:val="000000"/>
              </w:rPr>
              <w:t>17/04/2015</w:t>
            </w:r>
          </w:p>
        </w:tc>
        <w:tc>
          <w:tcPr>
            <w:tcW w:w="1706" w:type="dxa"/>
            <w:vAlign w:val="center"/>
            <w:hideMark/>
          </w:tcPr>
          <w:p w14:paraId="08446CA0" w14:textId="77777777" w:rsidR="00794381" w:rsidRPr="00304C2E" w:rsidRDefault="00794381" w:rsidP="006E11A2">
            <w:pPr>
              <w:widowControl/>
              <w:jc w:val="center"/>
              <w:rPr>
                <w:rFonts w:eastAsia="新細明體"/>
                <w:color w:val="000000"/>
              </w:rPr>
            </w:pPr>
            <w:r w:rsidRPr="00304C2E">
              <w:rPr>
                <w:rFonts w:eastAsia="新細明體"/>
                <w:color w:val="000000"/>
              </w:rPr>
              <w:t>Music for All</w:t>
            </w:r>
          </w:p>
        </w:tc>
        <w:tc>
          <w:tcPr>
            <w:tcW w:w="2001" w:type="dxa"/>
            <w:vAlign w:val="center"/>
            <w:hideMark/>
          </w:tcPr>
          <w:p w14:paraId="4407FC42" w14:textId="283FC062" w:rsidR="00794381" w:rsidRPr="00304C2E" w:rsidRDefault="00794381" w:rsidP="006E11A2">
            <w:pPr>
              <w:widowControl/>
              <w:jc w:val="center"/>
              <w:rPr>
                <w:rFonts w:eastAsia="新細明體"/>
                <w:color w:val="000000"/>
              </w:rPr>
            </w:pPr>
            <w:r w:rsidRPr="00304C2E">
              <w:rPr>
                <w:rFonts w:eastAsia="新細明體"/>
                <w:color w:val="000000"/>
              </w:rPr>
              <w:t xml:space="preserve">Secondary </w:t>
            </w:r>
            <w:r w:rsidR="005E0422" w:rsidRPr="00304C2E">
              <w:rPr>
                <w:rFonts w:eastAsia="新細明體"/>
                <w:color w:val="000000"/>
              </w:rPr>
              <w:t>s</w:t>
            </w:r>
            <w:r w:rsidRPr="00304C2E">
              <w:rPr>
                <w:rFonts w:eastAsia="新細明體"/>
                <w:color w:val="000000"/>
              </w:rPr>
              <w:t>chool</w:t>
            </w:r>
          </w:p>
          <w:p w14:paraId="01654A6B" w14:textId="72C9E22C" w:rsidR="00794381" w:rsidRPr="00304C2E" w:rsidRDefault="005E0422" w:rsidP="005E0422">
            <w:pPr>
              <w:widowControl/>
              <w:jc w:val="center"/>
              <w:rPr>
                <w:rFonts w:eastAsia="新細明體"/>
                <w:color w:val="000000"/>
              </w:rPr>
            </w:pPr>
            <w:r w:rsidRPr="00304C2E">
              <w:rPr>
                <w:rFonts w:eastAsia="新細明體"/>
                <w:color w:val="000000"/>
              </w:rPr>
              <w:t>s</w:t>
            </w:r>
            <w:r w:rsidR="00794381" w:rsidRPr="00304C2E">
              <w:rPr>
                <w:rFonts w:eastAsia="新細明體"/>
                <w:color w:val="000000"/>
              </w:rPr>
              <w:t>tudents</w:t>
            </w:r>
          </w:p>
        </w:tc>
        <w:tc>
          <w:tcPr>
            <w:tcW w:w="1081" w:type="dxa"/>
            <w:noWrap/>
            <w:vAlign w:val="center"/>
            <w:hideMark/>
          </w:tcPr>
          <w:p w14:paraId="25E4A791" w14:textId="77777777" w:rsidR="00794381" w:rsidRPr="00304C2E" w:rsidRDefault="00794381" w:rsidP="006E11A2">
            <w:pPr>
              <w:widowControl/>
              <w:jc w:val="center"/>
              <w:rPr>
                <w:rFonts w:eastAsia="新細明體"/>
                <w:color w:val="000000"/>
              </w:rPr>
            </w:pPr>
            <w:r w:rsidRPr="00304C2E">
              <w:rPr>
                <w:rFonts w:eastAsia="新細明體"/>
                <w:color w:val="000000"/>
              </w:rPr>
              <w:t>125</w:t>
            </w:r>
          </w:p>
        </w:tc>
      </w:tr>
      <w:tr w:rsidR="00794381" w:rsidRPr="00304C2E" w14:paraId="54DDD398" w14:textId="77777777" w:rsidTr="006E11A2">
        <w:trPr>
          <w:trHeight w:val="822"/>
        </w:trPr>
        <w:tc>
          <w:tcPr>
            <w:tcW w:w="2821" w:type="dxa"/>
            <w:shd w:val="clear" w:color="auto" w:fill="D9D9D9" w:themeFill="background1" w:themeFillShade="D9"/>
            <w:vAlign w:val="center"/>
            <w:hideMark/>
          </w:tcPr>
          <w:p w14:paraId="3C7881CE" w14:textId="77777777" w:rsidR="00794381" w:rsidRPr="00304C2E" w:rsidRDefault="00794381" w:rsidP="006E11A2">
            <w:pPr>
              <w:widowControl/>
              <w:rPr>
                <w:rFonts w:eastAsia="新細明體"/>
                <w:b/>
                <w:color w:val="000000"/>
              </w:rPr>
            </w:pPr>
            <w:r w:rsidRPr="00304C2E">
              <w:rPr>
                <w:rFonts w:eastAsia="新細明體"/>
                <w:b/>
                <w:color w:val="000000"/>
              </w:rPr>
              <w:t>School Concert - Escola Luso-Chinesa da Taipa</w:t>
            </w:r>
          </w:p>
        </w:tc>
        <w:tc>
          <w:tcPr>
            <w:tcW w:w="994" w:type="dxa"/>
            <w:noWrap/>
            <w:vAlign w:val="center"/>
            <w:hideMark/>
          </w:tcPr>
          <w:p w14:paraId="7618A063" w14:textId="77777777" w:rsidR="00794381" w:rsidRPr="00304C2E" w:rsidRDefault="00794381" w:rsidP="006E11A2">
            <w:pPr>
              <w:widowControl/>
              <w:jc w:val="center"/>
              <w:rPr>
                <w:rFonts w:eastAsia="新細明體"/>
                <w:color w:val="000000"/>
              </w:rPr>
            </w:pPr>
            <w:r w:rsidRPr="00304C2E">
              <w:rPr>
                <w:rFonts w:eastAsia="新細明體"/>
                <w:color w:val="000000"/>
              </w:rPr>
              <w:t>18/04/2015</w:t>
            </w:r>
          </w:p>
        </w:tc>
        <w:tc>
          <w:tcPr>
            <w:tcW w:w="1706" w:type="dxa"/>
            <w:vAlign w:val="center"/>
            <w:hideMark/>
          </w:tcPr>
          <w:p w14:paraId="29CDED07" w14:textId="77777777" w:rsidR="00794381" w:rsidRPr="00304C2E" w:rsidRDefault="00794381" w:rsidP="006E11A2">
            <w:pPr>
              <w:widowControl/>
              <w:jc w:val="center"/>
              <w:rPr>
                <w:rFonts w:eastAsia="新細明體"/>
                <w:color w:val="000000"/>
              </w:rPr>
            </w:pPr>
            <w:r w:rsidRPr="00304C2E">
              <w:rPr>
                <w:rFonts w:eastAsia="新細明體"/>
                <w:color w:val="000000"/>
              </w:rPr>
              <w:t>Music for All</w:t>
            </w:r>
          </w:p>
        </w:tc>
        <w:tc>
          <w:tcPr>
            <w:tcW w:w="2001" w:type="dxa"/>
            <w:vAlign w:val="center"/>
            <w:hideMark/>
          </w:tcPr>
          <w:p w14:paraId="5C0AF125" w14:textId="486D1D21" w:rsidR="00794381" w:rsidRPr="00304C2E" w:rsidRDefault="005E0422" w:rsidP="006E11A2">
            <w:pPr>
              <w:widowControl/>
              <w:jc w:val="center"/>
              <w:rPr>
                <w:rFonts w:eastAsia="新細明體"/>
                <w:color w:val="000000"/>
              </w:rPr>
            </w:pPr>
            <w:r w:rsidRPr="00304C2E">
              <w:rPr>
                <w:rFonts w:eastAsia="新細明體"/>
                <w:color w:val="000000"/>
              </w:rPr>
              <w:t>Primary school students</w:t>
            </w:r>
          </w:p>
        </w:tc>
        <w:tc>
          <w:tcPr>
            <w:tcW w:w="1081" w:type="dxa"/>
            <w:noWrap/>
            <w:vAlign w:val="center"/>
            <w:hideMark/>
          </w:tcPr>
          <w:p w14:paraId="2AD1FCD9" w14:textId="77777777" w:rsidR="00794381" w:rsidRPr="00304C2E" w:rsidRDefault="00794381" w:rsidP="006E11A2">
            <w:pPr>
              <w:widowControl/>
              <w:jc w:val="center"/>
              <w:rPr>
                <w:rFonts w:eastAsia="新細明體"/>
                <w:color w:val="000000"/>
              </w:rPr>
            </w:pPr>
            <w:r w:rsidRPr="00304C2E">
              <w:rPr>
                <w:rFonts w:eastAsia="新細明體"/>
                <w:color w:val="000000"/>
              </w:rPr>
              <w:t>43</w:t>
            </w:r>
          </w:p>
        </w:tc>
      </w:tr>
      <w:tr w:rsidR="00794381" w:rsidRPr="00304C2E" w14:paraId="2A8F8379" w14:textId="77777777" w:rsidTr="006E11A2">
        <w:trPr>
          <w:trHeight w:val="1110"/>
        </w:trPr>
        <w:tc>
          <w:tcPr>
            <w:tcW w:w="2821" w:type="dxa"/>
            <w:shd w:val="clear" w:color="auto" w:fill="D9D9D9" w:themeFill="background1" w:themeFillShade="D9"/>
            <w:vAlign w:val="center"/>
            <w:hideMark/>
          </w:tcPr>
          <w:p w14:paraId="5D0B41FD" w14:textId="77777777" w:rsidR="00794381" w:rsidRPr="00304C2E" w:rsidRDefault="00794381" w:rsidP="006E11A2">
            <w:pPr>
              <w:widowControl/>
              <w:rPr>
                <w:rFonts w:eastAsia="新細明體"/>
                <w:b/>
                <w:color w:val="000000"/>
              </w:rPr>
            </w:pPr>
            <w:r w:rsidRPr="00304C2E">
              <w:rPr>
                <w:rFonts w:eastAsia="新細明體"/>
                <w:b/>
                <w:color w:val="000000"/>
              </w:rPr>
              <w:t>The 26th Macao Arts Festival</w:t>
            </w:r>
            <w:r w:rsidRPr="00304C2E">
              <w:rPr>
                <w:rFonts w:eastAsia="新細明體"/>
                <w:b/>
                <w:color w:val="000000"/>
              </w:rPr>
              <w:t>：</w:t>
            </w:r>
            <w:r w:rsidRPr="00304C2E">
              <w:rPr>
                <w:rFonts w:eastAsia="新細明體"/>
                <w:b/>
                <w:color w:val="000000"/>
              </w:rPr>
              <w:t xml:space="preserve">Children’s Day Concert </w:t>
            </w:r>
            <w:r w:rsidRPr="00304C2E">
              <w:rPr>
                <w:rFonts w:eastAsia="新細明體"/>
                <w:b/>
                <w:color w:val="000000"/>
              </w:rPr>
              <w:t>－</w:t>
            </w:r>
            <w:r w:rsidRPr="00304C2E">
              <w:rPr>
                <w:rFonts w:eastAsia="新細明體"/>
                <w:b/>
                <w:color w:val="000000"/>
              </w:rPr>
              <w:t>Music of the Imagination</w:t>
            </w:r>
          </w:p>
        </w:tc>
        <w:tc>
          <w:tcPr>
            <w:tcW w:w="994" w:type="dxa"/>
            <w:noWrap/>
            <w:vAlign w:val="center"/>
            <w:hideMark/>
          </w:tcPr>
          <w:p w14:paraId="13EF6399" w14:textId="77777777" w:rsidR="00794381" w:rsidRPr="00304C2E" w:rsidRDefault="00794381" w:rsidP="006E11A2">
            <w:pPr>
              <w:widowControl/>
              <w:jc w:val="center"/>
              <w:rPr>
                <w:rFonts w:eastAsia="新細明體"/>
                <w:color w:val="000000"/>
              </w:rPr>
            </w:pPr>
            <w:r w:rsidRPr="00304C2E">
              <w:rPr>
                <w:rFonts w:eastAsia="新細明體"/>
                <w:color w:val="000000"/>
              </w:rPr>
              <w:t>30/05/2015</w:t>
            </w:r>
          </w:p>
        </w:tc>
        <w:tc>
          <w:tcPr>
            <w:tcW w:w="1706" w:type="dxa"/>
            <w:vAlign w:val="center"/>
            <w:hideMark/>
          </w:tcPr>
          <w:p w14:paraId="61CCB281" w14:textId="77777777" w:rsidR="00794381" w:rsidRPr="00304C2E" w:rsidRDefault="00794381" w:rsidP="006E11A2">
            <w:pPr>
              <w:widowControl/>
              <w:jc w:val="center"/>
              <w:rPr>
                <w:rFonts w:eastAsia="新細明體"/>
                <w:color w:val="000000"/>
              </w:rPr>
            </w:pPr>
            <w:r w:rsidRPr="00304C2E">
              <w:rPr>
                <w:rFonts w:eastAsia="新細明體"/>
                <w:color w:val="000000"/>
              </w:rPr>
              <w:t>Music for All</w:t>
            </w:r>
          </w:p>
        </w:tc>
        <w:tc>
          <w:tcPr>
            <w:tcW w:w="2001" w:type="dxa"/>
            <w:vAlign w:val="center"/>
            <w:hideMark/>
          </w:tcPr>
          <w:p w14:paraId="04E8FB79" w14:textId="77777777" w:rsidR="00794381" w:rsidRPr="00304C2E" w:rsidRDefault="00794381" w:rsidP="006E11A2">
            <w:pPr>
              <w:widowControl/>
              <w:jc w:val="center"/>
              <w:rPr>
                <w:rFonts w:eastAsia="新細明體"/>
                <w:color w:val="000000"/>
              </w:rPr>
            </w:pPr>
            <w:r w:rsidRPr="00304C2E">
              <w:rPr>
                <w:rFonts w:eastAsia="新細明體"/>
                <w:color w:val="000000"/>
              </w:rPr>
              <w:t>Aged 3 or above</w:t>
            </w:r>
          </w:p>
        </w:tc>
        <w:tc>
          <w:tcPr>
            <w:tcW w:w="1081" w:type="dxa"/>
            <w:noWrap/>
            <w:vAlign w:val="center"/>
            <w:hideMark/>
          </w:tcPr>
          <w:p w14:paraId="7904070D" w14:textId="77777777" w:rsidR="00794381" w:rsidRPr="00304C2E" w:rsidRDefault="00794381" w:rsidP="006E11A2">
            <w:pPr>
              <w:widowControl/>
              <w:jc w:val="center"/>
              <w:rPr>
                <w:rFonts w:eastAsia="新細明體"/>
                <w:color w:val="000000"/>
              </w:rPr>
            </w:pPr>
            <w:r w:rsidRPr="00304C2E">
              <w:rPr>
                <w:rFonts w:eastAsia="新細明體"/>
                <w:color w:val="000000"/>
              </w:rPr>
              <w:t>797</w:t>
            </w:r>
          </w:p>
        </w:tc>
      </w:tr>
      <w:tr w:rsidR="00794381" w:rsidRPr="00304C2E" w14:paraId="0EADB2CE" w14:textId="77777777" w:rsidTr="006E11A2">
        <w:trPr>
          <w:trHeight w:val="825"/>
        </w:trPr>
        <w:tc>
          <w:tcPr>
            <w:tcW w:w="2821" w:type="dxa"/>
            <w:shd w:val="clear" w:color="auto" w:fill="D9D9D9" w:themeFill="background1" w:themeFillShade="D9"/>
            <w:vAlign w:val="center"/>
            <w:hideMark/>
          </w:tcPr>
          <w:p w14:paraId="5EB37546" w14:textId="77777777" w:rsidR="00794381" w:rsidRPr="00304C2E" w:rsidRDefault="00794381" w:rsidP="006E11A2">
            <w:pPr>
              <w:widowControl/>
              <w:rPr>
                <w:rFonts w:eastAsia="新細明體"/>
                <w:b/>
                <w:color w:val="000000"/>
              </w:rPr>
            </w:pPr>
            <w:r w:rsidRPr="00304C2E">
              <w:rPr>
                <w:rFonts w:eastAsia="新細明體"/>
                <w:b/>
                <w:color w:val="000000"/>
              </w:rPr>
              <w:t xml:space="preserve">Journey into The World of Music </w:t>
            </w:r>
            <w:r w:rsidRPr="00304C2E">
              <w:rPr>
                <w:rFonts w:eastAsia="新細明體"/>
                <w:b/>
                <w:color w:val="000000"/>
              </w:rPr>
              <w:t>－</w:t>
            </w:r>
            <w:r w:rsidRPr="00304C2E">
              <w:rPr>
                <w:rFonts w:eastAsia="新細明體"/>
                <w:b/>
                <w:color w:val="000000"/>
              </w:rPr>
              <w:t xml:space="preserve"> The Lost Elephant</w:t>
            </w:r>
          </w:p>
        </w:tc>
        <w:tc>
          <w:tcPr>
            <w:tcW w:w="994" w:type="dxa"/>
            <w:noWrap/>
            <w:vAlign w:val="center"/>
            <w:hideMark/>
          </w:tcPr>
          <w:p w14:paraId="25A6E0BD" w14:textId="77777777" w:rsidR="00794381" w:rsidRPr="00304C2E" w:rsidRDefault="00794381" w:rsidP="006E11A2">
            <w:pPr>
              <w:widowControl/>
              <w:jc w:val="center"/>
              <w:rPr>
                <w:rFonts w:eastAsia="新細明體"/>
                <w:color w:val="000000"/>
              </w:rPr>
            </w:pPr>
            <w:r w:rsidRPr="00304C2E">
              <w:rPr>
                <w:rFonts w:eastAsia="新細明體"/>
                <w:color w:val="000000"/>
              </w:rPr>
              <w:t>06/12/2015</w:t>
            </w:r>
          </w:p>
        </w:tc>
        <w:tc>
          <w:tcPr>
            <w:tcW w:w="1706" w:type="dxa"/>
            <w:vAlign w:val="center"/>
            <w:hideMark/>
          </w:tcPr>
          <w:p w14:paraId="0E087221" w14:textId="77777777" w:rsidR="00794381" w:rsidRPr="00304C2E" w:rsidRDefault="00794381" w:rsidP="006E11A2">
            <w:pPr>
              <w:widowControl/>
              <w:jc w:val="center"/>
              <w:rPr>
                <w:rFonts w:eastAsia="新細明體"/>
                <w:color w:val="000000"/>
              </w:rPr>
            </w:pPr>
            <w:r w:rsidRPr="00304C2E">
              <w:rPr>
                <w:rFonts w:eastAsia="新細明體"/>
                <w:color w:val="000000"/>
              </w:rPr>
              <w:t>Music for All</w:t>
            </w:r>
          </w:p>
        </w:tc>
        <w:tc>
          <w:tcPr>
            <w:tcW w:w="2001" w:type="dxa"/>
            <w:vAlign w:val="center"/>
            <w:hideMark/>
          </w:tcPr>
          <w:p w14:paraId="750F09B1" w14:textId="77777777" w:rsidR="00794381" w:rsidRPr="00304C2E" w:rsidRDefault="00794381" w:rsidP="006E11A2">
            <w:pPr>
              <w:widowControl/>
              <w:jc w:val="center"/>
              <w:rPr>
                <w:rFonts w:eastAsia="新細明體"/>
                <w:color w:val="000000"/>
              </w:rPr>
            </w:pPr>
            <w:r w:rsidRPr="00304C2E">
              <w:rPr>
                <w:rFonts w:eastAsia="新細明體"/>
                <w:color w:val="000000"/>
              </w:rPr>
              <w:t>Aged 3 or above</w:t>
            </w:r>
          </w:p>
        </w:tc>
        <w:tc>
          <w:tcPr>
            <w:tcW w:w="1081" w:type="dxa"/>
            <w:noWrap/>
            <w:vAlign w:val="center"/>
            <w:hideMark/>
          </w:tcPr>
          <w:p w14:paraId="5CF3C3DC" w14:textId="77777777" w:rsidR="00794381" w:rsidRPr="00304C2E" w:rsidRDefault="00794381" w:rsidP="006E11A2">
            <w:pPr>
              <w:widowControl/>
              <w:jc w:val="center"/>
              <w:rPr>
                <w:rFonts w:eastAsia="新細明體"/>
                <w:color w:val="000000"/>
              </w:rPr>
            </w:pPr>
            <w:r w:rsidRPr="00304C2E">
              <w:rPr>
                <w:rFonts w:eastAsia="新細明體"/>
                <w:color w:val="000000"/>
              </w:rPr>
              <w:t>575</w:t>
            </w:r>
          </w:p>
        </w:tc>
      </w:tr>
      <w:tr w:rsidR="00794381" w:rsidRPr="00304C2E" w14:paraId="4A68B288" w14:textId="77777777" w:rsidTr="006E11A2">
        <w:trPr>
          <w:trHeight w:val="822"/>
        </w:trPr>
        <w:tc>
          <w:tcPr>
            <w:tcW w:w="2821" w:type="dxa"/>
            <w:shd w:val="clear" w:color="auto" w:fill="D9D9D9" w:themeFill="background1" w:themeFillShade="D9"/>
            <w:vAlign w:val="center"/>
            <w:hideMark/>
          </w:tcPr>
          <w:p w14:paraId="38B1412F" w14:textId="77777777" w:rsidR="00794381" w:rsidRPr="00304C2E" w:rsidRDefault="00794381" w:rsidP="006E11A2">
            <w:pPr>
              <w:widowControl/>
              <w:rPr>
                <w:rFonts w:eastAsia="新細明體"/>
                <w:b/>
                <w:color w:val="000000"/>
              </w:rPr>
            </w:pPr>
            <w:r w:rsidRPr="00304C2E">
              <w:rPr>
                <w:rFonts w:eastAsia="新細明體"/>
                <w:b/>
                <w:color w:val="000000"/>
              </w:rPr>
              <w:t>Flourishing Arts</w:t>
            </w:r>
          </w:p>
        </w:tc>
        <w:tc>
          <w:tcPr>
            <w:tcW w:w="994" w:type="dxa"/>
            <w:noWrap/>
            <w:vAlign w:val="center"/>
            <w:hideMark/>
          </w:tcPr>
          <w:p w14:paraId="031E7255" w14:textId="77777777" w:rsidR="00794381" w:rsidRPr="00304C2E" w:rsidRDefault="00794381" w:rsidP="006E11A2">
            <w:pPr>
              <w:widowControl/>
              <w:jc w:val="center"/>
              <w:rPr>
                <w:rFonts w:eastAsia="新細明體"/>
                <w:color w:val="000000"/>
              </w:rPr>
            </w:pPr>
            <w:r w:rsidRPr="00304C2E">
              <w:rPr>
                <w:rFonts w:eastAsia="新細明體"/>
                <w:color w:val="000000"/>
              </w:rPr>
              <w:t>18/12/2015</w:t>
            </w:r>
          </w:p>
        </w:tc>
        <w:tc>
          <w:tcPr>
            <w:tcW w:w="1706" w:type="dxa"/>
            <w:vAlign w:val="center"/>
            <w:hideMark/>
          </w:tcPr>
          <w:p w14:paraId="4214DA94" w14:textId="77777777" w:rsidR="00794381" w:rsidRPr="00304C2E" w:rsidRDefault="00794381" w:rsidP="006E11A2">
            <w:pPr>
              <w:widowControl/>
              <w:jc w:val="center"/>
              <w:rPr>
                <w:rFonts w:eastAsia="新細明體"/>
                <w:color w:val="000000"/>
              </w:rPr>
            </w:pPr>
            <w:r w:rsidRPr="00304C2E">
              <w:rPr>
                <w:rFonts w:eastAsia="新細明體"/>
                <w:color w:val="000000"/>
              </w:rPr>
              <w:t>Music for All</w:t>
            </w:r>
          </w:p>
        </w:tc>
        <w:tc>
          <w:tcPr>
            <w:tcW w:w="2001" w:type="dxa"/>
            <w:vAlign w:val="center"/>
            <w:hideMark/>
          </w:tcPr>
          <w:p w14:paraId="35124659" w14:textId="21F10647" w:rsidR="00794381" w:rsidRPr="00304C2E" w:rsidRDefault="00794381" w:rsidP="006E11A2">
            <w:pPr>
              <w:widowControl/>
              <w:jc w:val="center"/>
              <w:rPr>
                <w:rFonts w:eastAsia="新細明體"/>
                <w:color w:val="000000"/>
              </w:rPr>
            </w:pPr>
            <w:r w:rsidRPr="00304C2E">
              <w:rPr>
                <w:rFonts w:eastAsia="新細明體"/>
                <w:color w:val="000000"/>
              </w:rPr>
              <w:t xml:space="preserve">Secondary </w:t>
            </w:r>
            <w:r w:rsidR="005E0422" w:rsidRPr="00304C2E">
              <w:rPr>
                <w:rFonts w:eastAsia="新細明體"/>
                <w:color w:val="000000"/>
              </w:rPr>
              <w:t>s</w:t>
            </w:r>
            <w:r w:rsidRPr="00304C2E">
              <w:rPr>
                <w:rFonts w:eastAsia="新細明體"/>
                <w:color w:val="000000"/>
              </w:rPr>
              <w:t>chool</w:t>
            </w:r>
          </w:p>
          <w:p w14:paraId="19218200" w14:textId="7B35D917" w:rsidR="00794381" w:rsidRPr="00304C2E" w:rsidRDefault="005E0422" w:rsidP="005E0422">
            <w:pPr>
              <w:widowControl/>
              <w:jc w:val="center"/>
              <w:rPr>
                <w:rFonts w:eastAsia="新細明體"/>
                <w:color w:val="000000"/>
              </w:rPr>
            </w:pPr>
            <w:r w:rsidRPr="00304C2E">
              <w:rPr>
                <w:rFonts w:eastAsia="新細明體"/>
                <w:color w:val="000000"/>
              </w:rPr>
              <w:t>s</w:t>
            </w:r>
            <w:r w:rsidR="00794381" w:rsidRPr="00304C2E">
              <w:rPr>
                <w:rFonts w:eastAsia="新細明體"/>
                <w:color w:val="000000"/>
              </w:rPr>
              <w:t>tudents</w:t>
            </w:r>
          </w:p>
        </w:tc>
        <w:tc>
          <w:tcPr>
            <w:tcW w:w="1081" w:type="dxa"/>
            <w:noWrap/>
            <w:vAlign w:val="center"/>
            <w:hideMark/>
          </w:tcPr>
          <w:p w14:paraId="35850049" w14:textId="77777777" w:rsidR="00794381" w:rsidRPr="00304C2E" w:rsidRDefault="00794381" w:rsidP="006E11A2">
            <w:pPr>
              <w:widowControl/>
              <w:jc w:val="center"/>
              <w:rPr>
                <w:rFonts w:eastAsia="新細明體"/>
                <w:color w:val="000000"/>
              </w:rPr>
            </w:pPr>
            <w:r w:rsidRPr="00304C2E">
              <w:rPr>
                <w:rFonts w:eastAsia="新細明體"/>
                <w:color w:val="000000"/>
              </w:rPr>
              <w:t>4</w:t>
            </w:r>
          </w:p>
        </w:tc>
      </w:tr>
      <w:tr w:rsidR="00794381" w:rsidRPr="00304C2E" w14:paraId="77825D67" w14:textId="77777777" w:rsidTr="006E11A2">
        <w:trPr>
          <w:trHeight w:val="822"/>
        </w:trPr>
        <w:tc>
          <w:tcPr>
            <w:tcW w:w="2821" w:type="dxa"/>
            <w:shd w:val="clear" w:color="auto" w:fill="D9D9D9" w:themeFill="background1" w:themeFillShade="D9"/>
            <w:vAlign w:val="center"/>
            <w:hideMark/>
          </w:tcPr>
          <w:p w14:paraId="2D95E639" w14:textId="77777777" w:rsidR="00794381" w:rsidRPr="00304C2E" w:rsidRDefault="00794381" w:rsidP="006E11A2">
            <w:pPr>
              <w:widowControl/>
              <w:rPr>
                <w:rFonts w:eastAsia="新細明體"/>
                <w:b/>
                <w:color w:val="000000"/>
              </w:rPr>
            </w:pPr>
            <w:r w:rsidRPr="00304C2E">
              <w:rPr>
                <w:rFonts w:eastAsia="新細明體"/>
                <w:b/>
                <w:color w:val="000000"/>
              </w:rPr>
              <w:t>School Concert - Escola Nossa Senhora de Fátima</w:t>
            </w:r>
          </w:p>
        </w:tc>
        <w:tc>
          <w:tcPr>
            <w:tcW w:w="994" w:type="dxa"/>
            <w:noWrap/>
            <w:vAlign w:val="center"/>
            <w:hideMark/>
          </w:tcPr>
          <w:p w14:paraId="6AADD1E0" w14:textId="77777777" w:rsidR="00794381" w:rsidRPr="00304C2E" w:rsidRDefault="00794381" w:rsidP="006E11A2">
            <w:pPr>
              <w:widowControl/>
              <w:jc w:val="center"/>
              <w:rPr>
                <w:rFonts w:eastAsia="新細明體"/>
                <w:color w:val="000000"/>
              </w:rPr>
            </w:pPr>
            <w:r w:rsidRPr="00304C2E">
              <w:rPr>
                <w:rFonts w:eastAsia="新細明體"/>
                <w:color w:val="000000"/>
              </w:rPr>
              <w:t>13/01/2016</w:t>
            </w:r>
          </w:p>
        </w:tc>
        <w:tc>
          <w:tcPr>
            <w:tcW w:w="1706" w:type="dxa"/>
            <w:vAlign w:val="center"/>
            <w:hideMark/>
          </w:tcPr>
          <w:p w14:paraId="29596EEB" w14:textId="77777777" w:rsidR="00794381" w:rsidRPr="00304C2E" w:rsidRDefault="00794381" w:rsidP="006E11A2">
            <w:pPr>
              <w:widowControl/>
              <w:jc w:val="center"/>
              <w:rPr>
                <w:rFonts w:eastAsia="新細明體"/>
                <w:color w:val="000000"/>
              </w:rPr>
            </w:pPr>
            <w:r w:rsidRPr="00304C2E">
              <w:rPr>
                <w:rFonts w:eastAsia="新細明體"/>
                <w:color w:val="000000"/>
              </w:rPr>
              <w:t>Music for All</w:t>
            </w:r>
          </w:p>
        </w:tc>
        <w:tc>
          <w:tcPr>
            <w:tcW w:w="2001" w:type="dxa"/>
            <w:hideMark/>
          </w:tcPr>
          <w:p w14:paraId="67010077" w14:textId="0D724A2F" w:rsidR="00794381" w:rsidRPr="00304C2E" w:rsidRDefault="00794381" w:rsidP="006E11A2">
            <w:pPr>
              <w:widowControl/>
              <w:jc w:val="center"/>
              <w:rPr>
                <w:rFonts w:eastAsia="新細明體"/>
                <w:color w:val="000000"/>
              </w:rPr>
            </w:pPr>
            <w:r w:rsidRPr="00304C2E">
              <w:rPr>
                <w:rFonts w:eastAsia="新細明體"/>
                <w:color w:val="000000"/>
              </w:rPr>
              <w:t xml:space="preserve">Primary </w:t>
            </w:r>
            <w:r w:rsidR="007F046E" w:rsidRPr="00304C2E">
              <w:rPr>
                <w:rFonts w:eastAsia="新細明體"/>
                <w:color w:val="000000"/>
              </w:rPr>
              <w:t>s</w:t>
            </w:r>
            <w:r w:rsidRPr="00304C2E">
              <w:rPr>
                <w:rFonts w:eastAsia="新細明體"/>
                <w:color w:val="000000"/>
              </w:rPr>
              <w:t>chool</w:t>
            </w:r>
            <w:r w:rsidR="005E0422" w:rsidRPr="00304C2E">
              <w:rPr>
                <w:rFonts w:eastAsia="新細明體"/>
                <w:color w:val="000000"/>
              </w:rPr>
              <w:t xml:space="preserve"> and</w:t>
            </w:r>
            <w:r w:rsidRPr="00304C2E">
              <w:rPr>
                <w:rFonts w:eastAsia="新細明體"/>
                <w:color w:val="000000"/>
                <w:lang w:eastAsia="zh-TW"/>
              </w:rPr>
              <w:t xml:space="preserve"> </w:t>
            </w:r>
            <w:r w:rsidR="00C10AF4" w:rsidRPr="00304C2E">
              <w:rPr>
                <w:rFonts w:eastAsia="新細明體"/>
                <w:color w:val="000000"/>
              </w:rPr>
              <w:t>s</w:t>
            </w:r>
            <w:r w:rsidRPr="00304C2E">
              <w:rPr>
                <w:rFonts w:eastAsia="新細明體"/>
                <w:color w:val="000000"/>
              </w:rPr>
              <w:t xml:space="preserve">econdary </w:t>
            </w:r>
            <w:r w:rsidR="005E0422" w:rsidRPr="00304C2E">
              <w:rPr>
                <w:rFonts w:eastAsia="新細明體"/>
                <w:color w:val="000000"/>
              </w:rPr>
              <w:t>s</w:t>
            </w:r>
            <w:r w:rsidRPr="00304C2E">
              <w:rPr>
                <w:rFonts w:eastAsia="新細明體"/>
                <w:color w:val="000000"/>
              </w:rPr>
              <w:t>chool</w:t>
            </w:r>
          </w:p>
          <w:p w14:paraId="2C7BBFEE" w14:textId="467D766B" w:rsidR="00794381" w:rsidRPr="00304C2E" w:rsidRDefault="005E0422" w:rsidP="005E0422">
            <w:pPr>
              <w:widowControl/>
              <w:jc w:val="center"/>
              <w:rPr>
                <w:rFonts w:eastAsia="新細明體"/>
                <w:color w:val="000000"/>
              </w:rPr>
            </w:pPr>
            <w:r w:rsidRPr="00304C2E">
              <w:rPr>
                <w:rFonts w:eastAsia="新細明體"/>
                <w:color w:val="000000"/>
              </w:rPr>
              <w:t>s</w:t>
            </w:r>
            <w:r w:rsidR="00794381" w:rsidRPr="00304C2E">
              <w:rPr>
                <w:rFonts w:eastAsia="新細明體"/>
                <w:color w:val="000000"/>
              </w:rPr>
              <w:t>tudents</w:t>
            </w:r>
          </w:p>
        </w:tc>
        <w:tc>
          <w:tcPr>
            <w:tcW w:w="1081" w:type="dxa"/>
            <w:noWrap/>
            <w:vAlign w:val="center"/>
            <w:hideMark/>
          </w:tcPr>
          <w:p w14:paraId="227EDA1D" w14:textId="77777777" w:rsidR="00794381" w:rsidRPr="00304C2E" w:rsidRDefault="00794381" w:rsidP="006E11A2">
            <w:pPr>
              <w:widowControl/>
              <w:jc w:val="center"/>
              <w:rPr>
                <w:rFonts w:eastAsia="新細明體"/>
                <w:color w:val="000000"/>
              </w:rPr>
            </w:pPr>
            <w:r w:rsidRPr="00304C2E">
              <w:rPr>
                <w:rFonts w:eastAsia="新細明體"/>
                <w:color w:val="000000"/>
              </w:rPr>
              <w:t>418</w:t>
            </w:r>
          </w:p>
        </w:tc>
      </w:tr>
      <w:tr w:rsidR="00794381" w:rsidRPr="00304C2E" w14:paraId="78507A56" w14:textId="77777777" w:rsidTr="006E11A2">
        <w:trPr>
          <w:trHeight w:val="822"/>
        </w:trPr>
        <w:tc>
          <w:tcPr>
            <w:tcW w:w="2821" w:type="dxa"/>
            <w:shd w:val="clear" w:color="auto" w:fill="D9D9D9" w:themeFill="background1" w:themeFillShade="D9"/>
            <w:vAlign w:val="center"/>
            <w:hideMark/>
          </w:tcPr>
          <w:p w14:paraId="5F463493" w14:textId="77777777" w:rsidR="00794381" w:rsidRPr="00304C2E" w:rsidRDefault="00794381" w:rsidP="006E11A2">
            <w:pPr>
              <w:widowControl/>
              <w:rPr>
                <w:rFonts w:eastAsia="新細明體"/>
                <w:b/>
                <w:color w:val="000000"/>
              </w:rPr>
            </w:pPr>
            <w:r w:rsidRPr="00304C2E">
              <w:rPr>
                <w:rFonts w:eastAsia="新細明體"/>
                <w:b/>
                <w:color w:val="000000"/>
              </w:rPr>
              <w:t>School Concert - Pui Ching Middle School</w:t>
            </w:r>
          </w:p>
        </w:tc>
        <w:tc>
          <w:tcPr>
            <w:tcW w:w="994" w:type="dxa"/>
            <w:noWrap/>
            <w:vAlign w:val="center"/>
            <w:hideMark/>
          </w:tcPr>
          <w:p w14:paraId="235BC47F" w14:textId="77777777" w:rsidR="00794381" w:rsidRPr="00304C2E" w:rsidRDefault="00794381" w:rsidP="006E11A2">
            <w:pPr>
              <w:widowControl/>
              <w:jc w:val="center"/>
              <w:rPr>
                <w:rFonts w:eastAsia="新細明體"/>
                <w:color w:val="000000"/>
              </w:rPr>
            </w:pPr>
            <w:r w:rsidRPr="00304C2E">
              <w:rPr>
                <w:rFonts w:eastAsia="新細明體"/>
                <w:color w:val="000000"/>
              </w:rPr>
              <w:t>13/1/2016</w:t>
            </w:r>
          </w:p>
        </w:tc>
        <w:tc>
          <w:tcPr>
            <w:tcW w:w="1706" w:type="dxa"/>
            <w:vAlign w:val="center"/>
            <w:hideMark/>
          </w:tcPr>
          <w:p w14:paraId="128DEE7E" w14:textId="77777777" w:rsidR="00794381" w:rsidRPr="00304C2E" w:rsidRDefault="00794381" w:rsidP="006E11A2">
            <w:pPr>
              <w:widowControl/>
              <w:jc w:val="center"/>
              <w:rPr>
                <w:rFonts w:eastAsia="新細明體"/>
                <w:color w:val="000000"/>
              </w:rPr>
            </w:pPr>
            <w:r w:rsidRPr="00304C2E">
              <w:rPr>
                <w:rFonts w:eastAsia="新細明體"/>
                <w:color w:val="000000"/>
              </w:rPr>
              <w:t>Music for All</w:t>
            </w:r>
          </w:p>
        </w:tc>
        <w:tc>
          <w:tcPr>
            <w:tcW w:w="2001" w:type="dxa"/>
            <w:hideMark/>
          </w:tcPr>
          <w:p w14:paraId="6A030DA5" w14:textId="05199050" w:rsidR="00794381" w:rsidRPr="00304C2E" w:rsidRDefault="00794381" w:rsidP="006E11A2">
            <w:pPr>
              <w:widowControl/>
              <w:jc w:val="center"/>
              <w:rPr>
                <w:rFonts w:eastAsia="新細明體"/>
                <w:color w:val="000000"/>
              </w:rPr>
            </w:pPr>
            <w:r w:rsidRPr="00304C2E">
              <w:rPr>
                <w:rFonts w:eastAsia="新細明體"/>
                <w:color w:val="000000"/>
              </w:rPr>
              <w:t xml:space="preserve">Primary </w:t>
            </w:r>
            <w:r w:rsidR="007F046E" w:rsidRPr="00304C2E">
              <w:rPr>
                <w:rFonts w:eastAsia="新細明體"/>
                <w:color w:val="000000"/>
              </w:rPr>
              <w:t>s</w:t>
            </w:r>
            <w:r w:rsidRPr="00304C2E">
              <w:rPr>
                <w:rFonts w:eastAsia="新細明體"/>
                <w:color w:val="000000"/>
              </w:rPr>
              <w:t>chool</w:t>
            </w:r>
            <w:r w:rsidRPr="00304C2E">
              <w:rPr>
                <w:rFonts w:eastAsia="新細明體" w:hint="eastAsia"/>
                <w:color w:val="000000"/>
                <w:lang w:eastAsia="zh-TW"/>
              </w:rPr>
              <w:t>,</w:t>
            </w:r>
            <w:r w:rsidRPr="00304C2E">
              <w:rPr>
                <w:rFonts w:eastAsia="新細明體"/>
                <w:color w:val="000000"/>
                <w:lang w:eastAsia="zh-TW"/>
              </w:rPr>
              <w:t xml:space="preserve"> </w:t>
            </w:r>
            <w:r w:rsidR="00C10AF4" w:rsidRPr="00304C2E">
              <w:rPr>
                <w:rFonts w:eastAsia="新細明體"/>
                <w:color w:val="000000"/>
              </w:rPr>
              <w:t>s</w:t>
            </w:r>
            <w:r w:rsidRPr="00304C2E">
              <w:rPr>
                <w:rFonts w:eastAsia="新細明體"/>
                <w:color w:val="000000"/>
              </w:rPr>
              <w:t>econdary School</w:t>
            </w:r>
          </w:p>
          <w:p w14:paraId="122F63C9" w14:textId="40C1FA8B" w:rsidR="00794381" w:rsidRPr="00304C2E" w:rsidRDefault="007F046E" w:rsidP="006E11A2">
            <w:pPr>
              <w:widowControl/>
              <w:jc w:val="center"/>
              <w:rPr>
                <w:rFonts w:eastAsia="新細明體"/>
                <w:color w:val="000000"/>
              </w:rPr>
            </w:pPr>
            <w:r w:rsidRPr="00304C2E">
              <w:rPr>
                <w:rFonts w:eastAsia="新細明體"/>
                <w:color w:val="000000"/>
              </w:rPr>
              <w:t>s</w:t>
            </w:r>
            <w:r w:rsidR="00794381" w:rsidRPr="00304C2E">
              <w:rPr>
                <w:rFonts w:eastAsia="新細明體"/>
                <w:color w:val="000000"/>
              </w:rPr>
              <w:t>tudents</w:t>
            </w:r>
          </w:p>
        </w:tc>
        <w:tc>
          <w:tcPr>
            <w:tcW w:w="1081" w:type="dxa"/>
            <w:noWrap/>
            <w:vAlign w:val="center"/>
            <w:hideMark/>
          </w:tcPr>
          <w:p w14:paraId="3F13DEA0" w14:textId="77777777" w:rsidR="00794381" w:rsidRPr="00304C2E" w:rsidRDefault="00794381" w:rsidP="006E11A2">
            <w:pPr>
              <w:widowControl/>
              <w:jc w:val="center"/>
              <w:rPr>
                <w:rFonts w:eastAsia="新細明體"/>
                <w:color w:val="000000"/>
              </w:rPr>
            </w:pPr>
            <w:r w:rsidRPr="00304C2E">
              <w:rPr>
                <w:rFonts w:eastAsia="新細明體"/>
                <w:color w:val="000000"/>
              </w:rPr>
              <w:t>229</w:t>
            </w:r>
          </w:p>
        </w:tc>
      </w:tr>
      <w:tr w:rsidR="00794381" w:rsidRPr="00304C2E" w14:paraId="6E233981" w14:textId="77777777" w:rsidTr="006E11A2">
        <w:trPr>
          <w:trHeight w:val="822"/>
        </w:trPr>
        <w:tc>
          <w:tcPr>
            <w:tcW w:w="2821" w:type="dxa"/>
            <w:shd w:val="clear" w:color="auto" w:fill="D9D9D9" w:themeFill="background1" w:themeFillShade="D9"/>
            <w:vAlign w:val="center"/>
            <w:hideMark/>
          </w:tcPr>
          <w:p w14:paraId="427229C2" w14:textId="77777777" w:rsidR="00794381" w:rsidRPr="00304C2E" w:rsidRDefault="00794381" w:rsidP="006E11A2">
            <w:pPr>
              <w:widowControl/>
              <w:rPr>
                <w:rFonts w:eastAsia="新細明體"/>
                <w:b/>
                <w:color w:val="000000"/>
              </w:rPr>
            </w:pPr>
            <w:r w:rsidRPr="00304C2E">
              <w:rPr>
                <w:rFonts w:eastAsia="新細明體"/>
                <w:b/>
                <w:color w:val="000000"/>
              </w:rPr>
              <w:t>School Concert - Escola Nossa Senhora de Fátima</w:t>
            </w:r>
          </w:p>
        </w:tc>
        <w:tc>
          <w:tcPr>
            <w:tcW w:w="994" w:type="dxa"/>
            <w:noWrap/>
            <w:vAlign w:val="center"/>
            <w:hideMark/>
          </w:tcPr>
          <w:p w14:paraId="30B8BC56" w14:textId="77777777" w:rsidR="00794381" w:rsidRPr="00304C2E" w:rsidRDefault="00794381" w:rsidP="006E11A2">
            <w:pPr>
              <w:widowControl/>
              <w:jc w:val="center"/>
              <w:rPr>
                <w:rFonts w:eastAsia="新細明體"/>
                <w:color w:val="000000"/>
              </w:rPr>
            </w:pPr>
            <w:r w:rsidRPr="00304C2E">
              <w:rPr>
                <w:rFonts w:eastAsia="新細明體"/>
                <w:color w:val="000000"/>
              </w:rPr>
              <w:t>14/01/2016</w:t>
            </w:r>
          </w:p>
        </w:tc>
        <w:tc>
          <w:tcPr>
            <w:tcW w:w="1706" w:type="dxa"/>
            <w:vAlign w:val="center"/>
            <w:hideMark/>
          </w:tcPr>
          <w:p w14:paraId="3A1E064F" w14:textId="77777777" w:rsidR="00794381" w:rsidRPr="00304C2E" w:rsidRDefault="00794381" w:rsidP="006E11A2">
            <w:pPr>
              <w:widowControl/>
              <w:jc w:val="center"/>
              <w:rPr>
                <w:rFonts w:eastAsia="新細明體"/>
                <w:color w:val="000000"/>
              </w:rPr>
            </w:pPr>
            <w:r w:rsidRPr="00304C2E">
              <w:rPr>
                <w:rFonts w:eastAsia="新細明體"/>
                <w:color w:val="000000"/>
              </w:rPr>
              <w:t>Music for All</w:t>
            </w:r>
          </w:p>
        </w:tc>
        <w:tc>
          <w:tcPr>
            <w:tcW w:w="2001" w:type="dxa"/>
            <w:hideMark/>
          </w:tcPr>
          <w:p w14:paraId="2CE4E116" w14:textId="0B81C3FA" w:rsidR="00794381" w:rsidRPr="00304C2E" w:rsidRDefault="00794381" w:rsidP="00C10AF4">
            <w:pPr>
              <w:widowControl/>
              <w:jc w:val="center"/>
              <w:rPr>
                <w:rFonts w:eastAsia="新細明體"/>
                <w:color w:val="000000"/>
              </w:rPr>
            </w:pPr>
            <w:r w:rsidRPr="00304C2E">
              <w:rPr>
                <w:rFonts w:eastAsia="新細明體"/>
                <w:color w:val="000000"/>
              </w:rPr>
              <w:t xml:space="preserve">Primary </w:t>
            </w:r>
            <w:r w:rsidR="007F046E" w:rsidRPr="00304C2E">
              <w:rPr>
                <w:rFonts w:eastAsia="新細明體"/>
                <w:color w:val="000000"/>
              </w:rPr>
              <w:t>s</w:t>
            </w:r>
            <w:r w:rsidRPr="00304C2E">
              <w:rPr>
                <w:rFonts w:eastAsia="新細明體"/>
                <w:color w:val="000000"/>
              </w:rPr>
              <w:t>chool</w:t>
            </w:r>
            <w:r w:rsidR="005E0422" w:rsidRPr="00304C2E">
              <w:rPr>
                <w:rFonts w:eastAsia="新細明體" w:hint="eastAsia"/>
                <w:color w:val="000000"/>
                <w:lang w:eastAsia="zh-TW"/>
              </w:rPr>
              <w:t xml:space="preserve"> and</w:t>
            </w:r>
            <w:r w:rsidRPr="00304C2E">
              <w:rPr>
                <w:rFonts w:eastAsia="新細明體"/>
                <w:color w:val="000000"/>
                <w:lang w:eastAsia="zh-TW"/>
              </w:rPr>
              <w:t xml:space="preserve"> </w:t>
            </w:r>
            <w:r w:rsidR="00C10AF4" w:rsidRPr="00304C2E">
              <w:rPr>
                <w:rFonts w:eastAsia="新細明體"/>
                <w:color w:val="000000"/>
              </w:rPr>
              <w:t>s</w:t>
            </w:r>
            <w:r w:rsidR="005E0422" w:rsidRPr="00304C2E">
              <w:rPr>
                <w:rFonts w:eastAsia="新細明體"/>
                <w:color w:val="000000"/>
              </w:rPr>
              <w:t>econdary school students</w:t>
            </w:r>
          </w:p>
        </w:tc>
        <w:tc>
          <w:tcPr>
            <w:tcW w:w="1081" w:type="dxa"/>
            <w:noWrap/>
            <w:vAlign w:val="center"/>
            <w:hideMark/>
          </w:tcPr>
          <w:p w14:paraId="639BE168" w14:textId="77777777" w:rsidR="00794381" w:rsidRPr="00304C2E" w:rsidRDefault="00794381" w:rsidP="006E11A2">
            <w:pPr>
              <w:widowControl/>
              <w:jc w:val="center"/>
              <w:rPr>
                <w:rFonts w:eastAsia="新細明體"/>
                <w:color w:val="000000"/>
              </w:rPr>
            </w:pPr>
            <w:r w:rsidRPr="00304C2E">
              <w:rPr>
                <w:rFonts w:eastAsia="新細明體"/>
                <w:color w:val="000000"/>
              </w:rPr>
              <w:t>672</w:t>
            </w:r>
          </w:p>
        </w:tc>
      </w:tr>
      <w:tr w:rsidR="00794381" w:rsidRPr="00304C2E" w14:paraId="23515D14" w14:textId="77777777" w:rsidTr="006E11A2">
        <w:trPr>
          <w:trHeight w:val="822"/>
        </w:trPr>
        <w:tc>
          <w:tcPr>
            <w:tcW w:w="2821" w:type="dxa"/>
            <w:shd w:val="clear" w:color="auto" w:fill="D9D9D9" w:themeFill="background1" w:themeFillShade="D9"/>
            <w:vAlign w:val="center"/>
            <w:hideMark/>
          </w:tcPr>
          <w:p w14:paraId="58620B30" w14:textId="77777777" w:rsidR="00794381" w:rsidRPr="00304C2E" w:rsidRDefault="00794381" w:rsidP="006E11A2">
            <w:pPr>
              <w:widowControl/>
              <w:rPr>
                <w:rFonts w:eastAsia="新細明體"/>
                <w:b/>
                <w:color w:val="000000"/>
              </w:rPr>
            </w:pPr>
            <w:r w:rsidRPr="00304C2E">
              <w:rPr>
                <w:rFonts w:eastAsia="新細明體"/>
                <w:b/>
                <w:color w:val="000000"/>
              </w:rPr>
              <w:t>School Concert - Escola Nossa Senhora de Fátima</w:t>
            </w:r>
          </w:p>
        </w:tc>
        <w:tc>
          <w:tcPr>
            <w:tcW w:w="994" w:type="dxa"/>
            <w:noWrap/>
            <w:vAlign w:val="center"/>
            <w:hideMark/>
          </w:tcPr>
          <w:p w14:paraId="44541E0F" w14:textId="77777777" w:rsidR="00794381" w:rsidRPr="00304C2E" w:rsidRDefault="00794381" w:rsidP="006E11A2">
            <w:pPr>
              <w:widowControl/>
              <w:jc w:val="center"/>
              <w:rPr>
                <w:rFonts w:eastAsia="新細明體"/>
                <w:color w:val="000000"/>
              </w:rPr>
            </w:pPr>
            <w:r w:rsidRPr="00304C2E">
              <w:rPr>
                <w:rFonts w:eastAsia="新細明體"/>
                <w:color w:val="000000"/>
              </w:rPr>
              <w:t>14/01/2016</w:t>
            </w:r>
          </w:p>
        </w:tc>
        <w:tc>
          <w:tcPr>
            <w:tcW w:w="1706" w:type="dxa"/>
            <w:vAlign w:val="center"/>
            <w:hideMark/>
          </w:tcPr>
          <w:p w14:paraId="6A11F552" w14:textId="77777777" w:rsidR="00794381" w:rsidRPr="00304C2E" w:rsidRDefault="00794381" w:rsidP="006E11A2">
            <w:pPr>
              <w:widowControl/>
              <w:jc w:val="center"/>
              <w:rPr>
                <w:rFonts w:eastAsia="新細明體"/>
                <w:color w:val="000000"/>
              </w:rPr>
            </w:pPr>
            <w:r w:rsidRPr="00304C2E">
              <w:rPr>
                <w:rFonts w:eastAsia="新細明體"/>
                <w:color w:val="000000"/>
              </w:rPr>
              <w:t>Music for All</w:t>
            </w:r>
          </w:p>
        </w:tc>
        <w:tc>
          <w:tcPr>
            <w:tcW w:w="2001" w:type="dxa"/>
            <w:hideMark/>
          </w:tcPr>
          <w:p w14:paraId="4DFD3CC1" w14:textId="40EDD7B7" w:rsidR="00794381" w:rsidRPr="00304C2E" w:rsidRDefault="00794381" w:rsidP="005E0422">
            <w:pPr>
              <w:widowControl/>
              <w:jc w:val="center"/>
              <w:rPr>
                <w:rFonts w:eastAsia="新細明體"/>
                <w:color w:val="000000"/>
              </w:rPr>
            </w:pPr>
            <w:r w:rsidRPr="00304C2E">
              <w:rPr>
                <w:rFonts w:eastAsia="新細明體"/>
                <w:color w:val="000000"/>
              </w:rPr>
              <w:t xml:space="preserve">Primary </w:t>
            </w:r>
            <w:r w:rsidR="007F046E" w:rsidRPr="00304C2E">
              <w:rPr>
                <w:rFonts w:eastAsia="新細明體"/>
                <w:color w:val="000000"/>
              </w:rPr>
              <w:t>s</w:t>
            </w:r>
            <w:r w:rsidRPr="00304C2E">
              <w:rPr>
                <w:rFonts w:eastAsia="新細明體"/>
                <w:color w:val="000000"/>
              </w:rPr>
              <w:t>chool</w:t>
            </w:r>
            <w:r w:rsidR="005E0422" w:rsidRPr="00304C2E">
              <w:rPr>
                <w:rFonts w:eastAsia="新細明體"/>
                <w:color w:val="000000"/>
              </w:rPr>
              <w:t xml:space="preserve"> and</w:t>
            </w:r>
            <w:r w:rsidRPr="00304C2E">
              <w:rPr>
                <w:rFonts w:eastAsia="新細明體"/>
                <w:color w:val="000000"/>
                <w:lang w:eastAsia="zh-TW"/>
              </w:rPr>
              <w:t xml:space="preserve"> </w:t>
            </w:r>
            <w:r w:rsidR="00C10AF4" w:rsidRPr="00304C2E">
              <w:rPr>
                <w:rFonts w:eastAsia="新細明體"/>
                <w:color w:val="000000"/>
              </w:rPr>
              <w:t>s</w:t>
            </w:r>
            <w:r w:rsidR="005E0422" w:rsidRPr="00304C2E">
              <w:rPr>
                <w:rFonts w:eastAsia="新細明體"/>
                <w:color w:val="000000"/>
              </w:rPr>
              <w:t>econdary school students</w:t>
            </w:r>
          </w:p>
        </w:tc>
        <w:tc>
          <w:tcPr>
            <w:tcW w:w="1081" w:type="dxa"/>
            <w:noWrap/>
            <w:vAlign w:val="center"/>
            <w:hideMark/>
          </w:tcPr>
          <w:p w14:paraId="07109C85" w14:textId="77777777" w:rsidR="00794381" w:rsidRPr="00304C2E" w:rsidRDefault="00794381" w:rsidP="006E11A2">
            <w:pPr>
              <w:widowControl/>
              <w:jc w:val="center"/>
              <w:rPr>
                <w:rFonts w:eastAsia="新細明體"/>
                <w:color w:val="000000"/>
              </w:rPr>
            </w:pPr>
            <w:r w:rsidRPr="00304C2E">
              <w:rPr>
                <w:rFonts w:eastAsia="新細明體"/>
                <w:color w:val="000000"/>
              </w:rPr>
              <w:t>230</w:t>
            </w:r>
          </w:p>
        </w:tc>
      </w:tr>
      <w:tr w:rsidR="00794381" w:rsidRPr="00304C2E" w14:paraId="70F8B094" w14:textId="77777777" w:rsidTr="006E11A2">
        <w:trPr>
          <w:trHeight w:val="822"/>
        </w:trPr>
        <w:tc>
          <w:tcPr>
            <w:tcW w:w="2821" w:type="dxa"/>
            <w:shd w:val="clear" w:color="auto" w:fill="D9D9D9" w:themeFill="background1" w:themeFillShade="D9"/>
            <w:vAlign w:val="center"/>
            <w:hideMark/>
          </w:tcPr>
          <w:p w14:paraId="036C9C0A" w14:textId="78BF9C65" w:rsidR="00794381" w:rsidRPr="00304C2E" w:rsidRDefault="00794381" w:rsidP="007B12E8">
            <w:pPr>
              <w:widowControl/>
              <w:rPr>
                <w:rFonts w:eastAsia="新細明體"/>
                <w:b/>
                <w:color w:val="000000"/>
              </w:rPr>
            </w:pPr>
            <w:r w:rsidRPr="00304C2E">
              <w:rPr>
                <w:rFonts w:eastAsia="新細明體"/>
                <w:b/>
                <w:color w:val="000000"/>
              </w:rPr>
              <w:t>School Concert - E</w:t>
            </w:r>
            <w:r w:rsidR="007B12E8" w:rsidRPr="00304C2E">
              <w:rPr>
                <w:rFonts w:eastAsia="新細明體"/>
                <w:b/>
                <w:color w:val="000000"/>
              </w:rPr>
              <w:t>scola</w:t>
            </w:r>
            <w:r w:rsidRPr="00304C2E">
              <w:rPr>
                <w:rFonts w:eastAsia="新細明體"/>
                <w:b/>
                <w:color w:val="000000"/>
              </w:rPr>
              <w:t xml:space="preserve"> "I</w:t>
            </w:r>
            <w:r w:rsidR="007B12E8" w:rsidRPr="00304C2E">
              <w:rPr>
                <w:rFonts w:eastAsia="新細明體"/>
                <w:b/>
                <w:color w:val="000000"/>
              </w:rPr>
              <w:t>lha</w:t>
            </w:r>
            <w:r w:rsidRPr="00304C2E">
              <w:rPr>
                <w:rFonts w:eastAsia="新細明體"/>
                <w:b/>
                <w:color w:val="000000"/>
              </w:rPr>
              <w:t xml:space="preserve"> V</w:t>
            </w:r>
            <w:r w:rsidR="007B12E8" w:rsidRPr="00304C2E">
              <w:rPr>
                <w:rFonts w:eastAsia="新細明體"/>
                <w:b/>
                <w:color w:val="000000"/>
              </w:rPr>
              <w:t>erde</w:t>
            </w:r>
            <w:r w:rsidRPr="00304C2E">
              <w:rPr>
                <w:rFonts w:eastAsia="新細明體"/>
                <w:b/>
                <w:color w:val="000000"/>
              </w:rPr>
              <w:t>"</w:t>
            </w:r>
          </w:p>
        </w:tc>
        <w:tc>
          <w:tcPr>
            <w:tcW w:w="994" w:type="dxa"/>
            <w:noWrap/>
            <w:vAlign w:val="center"/>
            <w:hideMark/>
          </w:tcPr>
          <w:p w14:paraId="78AAE1F4" w14:textId="77777777" w:rsidR="00794381" w:rsidRPr="00304C2E" w:rsidRDefault="00794381" w:rsidP="006E11A2">
            <w:pPr>
              <w:widowControl/>
              <w:jc w:val="center"/>
              <w:rPr>
                <w:rFonts w:eastAsia="新細明體"/>
                <w:color w:val="000000"/>
              </w:rPr>
            </w:pPr>
            <w:r w:rsidRPr="00304C2E">
              <w:rPr>
                <w:rFonts w:eastAsia="新細明體"/>
                <w:color w:val="000000"/>
              </w:rPr>
              <w:t>15/01/2016</w:t>
            </w:r>
          </w:p>
        </w:tc>
        <w:tc>
          <w:tcPr>
            <w:tcW w:w="1706" w:type="dxa"/>
            <w:vAlign w:val="center"/>
            <w:hideMark/>
          </w:tcPr>
          <w:p w14:paraId="4EAB41EE" w14:textId="77777777" w:rsidR="00794381" w:rsidRPr="00304C2E" w:rsidRDefault="00794381" w:rsidP="006E11A2">
            <w:pPr>
              <w:widowControl/>
              <w:jc w:val="center"/>
              <w:rPr>
                <w:rFonts w:eastAsia="新細明體"/>
                <w:color w:val="000000"/>
              </w:rPr>
            </w:pPr>
            <w:r w:rsidRPr="00304C2E">
              <w:rPr>
                <w:rFonts w:eastAsia="新細明體"/>
                <w:color w:val="000000"/>
              </w:rPr>
              <w:t>Music for All</w:t>
            </w:r>
          </w:p>
        </w:tc>
        <w:tc>
          <w:tcPr>
            <w:tcW w:w="2001" w:type="dxa"/>
            <w:hideMark/>
          </w:tcPr>
          <w:p w14:paraId="1B0D1DB5" w14:textId="478D15E8" w:rsidR="00794381" w:rsidRPr="00304C2E" w:rsidRDefault="00794381" w:rsidP="00C10AF4">
            <w:pPr>
              <w:widowControl/>
              <w:jc w:val="center"/>
              <w:rPr>
                <w:rFonts w:eastAsia="新細明體"/>
                <w:color w:val="000000"/>
              </w:rPr>
            </w:pPr>
            <w:r w:rsidRPr="00304C2E">
              <w:rPr>
                <w:rFonts w:eastAsia="新細明體"/>
                <w:color w:val="000000"/>
              </w:rPr>
              <w:t xml:space="preserve">Primary </w:t>
            </w:r>
            <w:r w:rsidR="007F046E" w:rsidRPr="00304C2E">
              <w:rPr>
                <w:rFonts w:eastAsia="新細明體"/>
                <w:color w:val="000000"/>
              </w:rPr>
              <w:t>s</w:t>
            </w:r>
            <w:r w:rsidRPr="00304C2E">
              <w:rPr>
                <w:rFonts w:eastAsia="新細明體"/>
                <w:color w:val="000000"/>
              </w:rPr>
              <w:t>chool</w:t>
            </w:r>
            <w:r w:rsidR="005E0422" w:rsidRPr="00304C2E">
              <w:rPr>
                <w:rFonts w:eastAsia="新細明體" w:hint="eastAsia"/>
                <w:color w:val="000000"/>
                <w:lang w:eastAsia="zh-TW"/>
              </w:rPr>
              <w:t xml:space="preserve"> and</w:t>
            </w:r>
            <w:r w:rsidRPr="00304C2E">
              <w:rPr>
                <w:rFonts w:eastAsia="新細明體"/>
                <w:color w:val="000000"/>
                <w:lang w:eastAsia="zh-TW"/>
              </w:rPr>
              <w:t xml:space="preserve"> </w:t>
            </w:r>
            <w:r w:rsidR="00C10AF4" w:rsidRPr="00304C2E">
              <w:rPr>
                <w:rFonts w:eastAsia="新細明體"/>
                <w:color w:val="000000"/>
              </w:rPr>
              <w:t>s</w:t>
            </w:r>
            <w:r w:rsidR="005E0422" w:rsidRPr="00304C2E">
              <w:rPr>
                <w:rFonts w:eastAsia="新細明體"/>
                <w:color w:val="000000"/>
              </w:rPr>
              <w:t>econdary school students</w:t>
            </w:r>
          </w:p>
        </w:tc>
        <w:tc>
          <w:tcPr>
            <w:tcW w:w="1081" w:type="dxa"/>
            <w:noWrap/>
            <w:vAlign w:val="center"/>
            <w:hideMark/>
          </w:tcPr>
          <w:p w14:paraId="61395EDA" w14:textId="77777777" w:rsidR="00794381" w:rsidRPr="00304C2E" w:rsidRDefault="00794381" w:rsidP="006E11A2">
            <w:pPr>
              <w:widowControl/>
              <w:jc w:val="center"/>
              <w:rPr>
                <w:rFonts w:eastAsia="新細明體"/>
                <w:color w:val="000000"/>
              </w:rPr>
            </w:pPr>
            <w:r w:rsidRPr="00304C2E">
              <w:rPr>
                <w:rFonts w:eastAsia="新細明體"/>
                <w:color w:val="000000"/>
              </w:rPr>
              <w:t>245</w:t>
            </w:r>
          </w:p>
        </w:tc>
      </w:tr>
      <w:tr w:rsidR="00794381" w:rsidRPr="00304C2E" w14:paraId="0325F875" w14:textId="77777777" w:rsidTr="006E11A2">
        <w:trPr>
          <w:trHeight w:val="822"/>
        </w:trPr>
        <w:tc>
          <w:tcPr>
            <w:tcW w:w="2821" w:type="dxa"/>
            <w:shd w:val="clear" w:color="auto" w:fill="D9D9D9" w:themeFill="background1" w:themeFillShade="D9"/>
            <w:vAlign w:val="center"/>
            <w:hideMark/>
          </w:tcPr>
          <w:p w14:paraId="0F9B0060" w14:textId="77777777" w:rsidR="00794381" w:rsidRPr="00304C2E" w:rsidRDefault="00794381" w:rsidP="006E11A2">
            <w:pPr>
              <w:widowControl/>
              <w:rPr>
                <w:rFonts w:eastAsia="新細明體"/>
                <w:b/>
                <w:color w:val="000000"/>
              </w:rPr>
            </w:pPr>
            <w:r w:rsidRPr="00304C2E">
              <w:rPr>
                <w:rFonts w:eastAsia="新細明體"/>
                <w:b/>
                <w:color w:val="000000"/>
              </w:rPr>
              <w:lastRenderedPageBreak/>
              <w:t>School Concert - Colégio de Santa Rosa de Lima - Secção Chinesa</w:t>
            </w:r>
          </w:p>
        </w:tc>
        <w:tc>
          <w:tcPr>
            <w:tcW w:w="994" w:type="dxa"/>
            <w:noWrap/>
            <w:vAlign w:val="center"/>
            <w:hideMark/>
          </w:tcPr>
          <w:p w14:paraId="486A17D9" w14:textId="77777777" w:rsidR="00794381" w:rsidRPr="00304C2E" w:rsidRDefault="00794381" w:rsidP="006E11A2">
            <w:pPr>
              <w:widowControl/>
              <w:jc w:val="center"/>
              <w:rPr>
                <w:rFonts w:eastAsia="新細明體"/>
                <w:color w:val="000000"/>
              </w:rPr>
            </w:pPr>
            <w:r w:rsidRPr="00304C2E">
              <w:rPr>
                <w:rFonts w:eastAsia="新細明體"/>
                <w:color w:val="000000"/>
              </w:rPr>
              <w:t>15/01/2016</w:t>
            </w:r>
          </w:p>
        </w:tc>
        <w:tc>
          <w:tcPr>
            <w:tcW w:w="1706" w:type="dxa"/>
            <w:vAlign w:val="center"/>
            <w:hideMark/>
          </w:tcPr>
          <w:p w14:paraId="2921C9C8" w14:textId="77777777" w:rsidR="00794381" w:rsidRPr="00304C2E" w:rsidRDefault="00794381" w:rsidP="006E11A2">
            <w:pPr>
              <w:widowControl/>
              <w:jc w:val="center"/>
              <w:rPr>
                <w:rFonts w:eastAsia="新細明體"/>
                <w:color w:val="000000"/>
              </w:rPr>
            </w:pPr>
            <w:r w:rsidRPr="00304C2E">
              <w:rPr>
                <w:rFonts w:eastAsia="新細明體"/>
                <w:color w:val="000000"/>
              </w:rPr>
              <w:t>Music for All</w:t>
            </w:r>
          </w:p>
        </w:tc>
        <w:tc>
          <w:tcPr>
            <w:tcW w:w="2001" w:type="dxa"/>
            <w:hideMark/>
          </w:tcPr>
          <w:p w14:paraId="23CF4E63" w14:textId="0A8E480A" w:rsidR="005E0422" w:rsidRPr="00304C2E" w:rsidRDefault="005E0422" w:rsidP="005E0422">
            <w:pPr>
              <w:widowControl/>
              <w:jc w:val="center"/>
              <w:rPr>
                <w:rFonts w:eastAsia="新細明體"/>
                <w:color w:val="000000"/>
              </w:rPr>
            </w:pPr>
            <w:r w:rsidRPr="00304C2E">
              <w:rPr>
                <w:rFonts w:eastAsia="新細明體"/>
                <w:color w:val="000000"/>
              </w:rPr>
              <w:t>Primary school</w:t>
            </w:r>
            <w:r w:rsidRPr="00304C2E">
              <w:rPr>
                <w:rFonts w:eastAsia="新細明體"/>
                <w:color w:val="000000"/>
                <w:lang w:eastAsia="zh-TW"/>
              </w:rPr>
              <w:t xml:space="preserve"> and </w:t>
            </w:r>
            <w:r w:rsidR="00C10AF4" w:rsidRPr="00304C2E">
              <w:rPr>
                <w:rFonts w:eastAsia="新細明體"/>
                <w:color w:val="000000"/>
              </w:rPr>
              <w:t>s</w:t>
            </w:r>
            <w:r w:rsidRPr="00304C2E">
              <w:rPr>
                <w:rFonts w:eastAsia="新細明體"/>
                <w:color w:val="000000"/>
              </w:rPr>
              <w:t>econdary school</w:t>
            </w:r>
          </w:p>
          <w:p w14:paraId="07DA3F6B" w14:textId="62FF0235" w:rsidR="00794381" w:rsidRPr="00304C2E" w:rsidRDefault="005E0422" w:rsidP="005E0422">
            <w:pPr>
              <w:widowControl/>
              <w:jc w:val="center"/>
              <w:rPr>
                <w:rFonts w:eastAsia="新細明體"/>
                <w:color w:val="000000"/>
              </w:rPr>
            </w:pPr>
            <w:r w:rsidRPr="00304C2E">
              <w:rPr>
                <w:rFonts w:eastAsia="新細明體"/>
                <w:color w:val="000000"/>
              </w:rPr>
              <w:t>students</w:t>
            </w:r>
          </w:p>
        </w:tc>
        <w:tc>
          <w:tcPr>
            <w:tcW w:w="1081" w:type="dxa"/>
            <w:noWrap/>
            <w:vAlign w:val="center"/>
            <w:hideMark/>
          </w:tcPr>
          <w:p w14:paraId="5ABF978E" w14:textId="77777777" w:rsidR="00794381" w:rsidRPr="00304C2E" w:rsidRDefault="00794381" w:rsidP="006E11A2">
            <w:pPr>
              <w:widowControl/>
              <w:jc w:val="center"/>
              <w:rPr>
                <w:rFonts w:eastAsia="新細明體"/>
                <w:color w:val="000000"/>
              </w:rPr>
            </w:pPr>
            <w:r w:rsidRPr="00304C2E">
              <w:rPr>
                <w:rFonts w:eastAsia="新細明體"/>
                <w:color w:val="000000"/>
              </w:rPr>
              <w:t>240</w:t>
            </w:r>
          </w:p>
        </w:tc>
      </w:tr>
      <w:tr w:rsidR="00794381" w:rsidRPr="00304C2E" w14:paraId="6FAF9F1B" w14:textId="77777777" w:rsidTr="006E11A2">
        <w:trPr>
          <w:trHeight w:val="822"/>
        </w:trPr>
        <w:tc>
          <w:tcPr>
            <w:tcW w:w="2821" w:type="dxa"/>
            <w:shd w:val="clear" w:color="auto" w:fill="D9D9D9" w:themeFill="background1" w:themeFillShade="D9"/>
            <w:vAlign w:val="center"/>
            <w:hideMark/>
          </w:tcPr>
          <w:p w14:paraId="62B95A1F" w14:textId="0F6E6A8C" w:rsidR="00794381" w:rsidRPr="00304C2E" w:rsidRDefault="00794381" w:rsidP="006E11A2">
            <w:pPr>
              <w:widowControl/>
              <w:rPr>
                <w:rFonts w:eastAsia="新細明體"/>
                <w:b/>
                <w:color w:val="000000"/>
              </w:rPr>
            </w:pPr>
            <w:r w:rsidRPr="00304C2E">
              <w:rPr>
                <w:rFonts w:eastAsia="新細明體"/>
                <w:b/>
                <w:color w:val="000000"/>
              </w:rPr>
              <w:t xml:space="preserve">The Future of </w:t>
            </w:r>
            <w:r w:rsidR="007B12E8" w:rsidRPr="00304C2E">
              <w:rPr>
                <w:rFonts w:eastAsia="新細明體"/>
                <w:b/>
                <w:color w:val="000000"/>
              </w:rPr>
              <w:t>Classical</w:t>
            </w:r>
            <w:r w:rsidRPr="00304C2E">
              <w:rPr>
                <w:rFonts w:eastAsia="新細明體"/>
                <w:b/>
                <w:color w:val="000000"/>
              </w:rPr>
              <w:t xml:space="preserve"> Music</w:t>
            </w:r>
          </w:p>
        </w:tc>
        <w:tc>
          <w:tcPr>
            <w:tcW w:w="994" w:type="dxa"/>
            <w:noWrap/>
            <w:vAlign w:val="center"/>
            <w:hideMark/>
          </w:tcPr>
          <w:p w14:paraId="7BC34B40" w14:textId="77777777" w:rsidR="00794381" w:rsidRPr="00304C2E" w:rsidRDefault="00794381" w:rsidP="006E11A2">
            <w:pPr>
              <w:widowControl/>
              <w:jc w:val="center"/>
              <w:rPr>
                <w:rFonts w:eastAsia="新細明體"/>
                <w:color w:val="000000"/>
              </w:rPr>
            </w:pPr>
            <w:r w:rsidRPr="00304C2E">
              <w:rPr>
                <w:rFonts w:eastAsia="新細明體"/>
                <w:color w:val="000000"/>
              </w:rPr>
              <w:t>05/02/2016</w:t>
            </w:r>
          </w:p>
        </w:tc>
        <w:tc>
          <w:tcPr>
            <w:tcW w:w="1706" w:type="dxa"/>
            <w:vAlign w:val="center"/>
            <w:hideMark/>
          </w:tcPr>
          <w:p w14:paraId="0E2ACDFD" w14:textId="77777777" w:rsidR="00794381" w:rsidRPr="00304C2E" w:rsidRDefault="00794381" w:rsidP="006E11A2">
            <w:pPr>
              <w:widowControl/>
              <w:jc w:val="center"/>
              <w:rPr>
                <w:rFonts w:eastAsia="新細明體"/>
                <w:color w:val="000000"/>
              </w:rPr>
            </w:pPr>
            <w:r w:rsidRPr="00304C2E">
              <w:rPr>
                <w:rFonts w:eastAsia="新細明體"/>
                <w:color w:val="000000"/>
              </w:rPr>
              <w:t>Music for All</w:t>
            </w:r>
          </w:p>
        </w:tc>
        <w:tc>
          <w:tcPr>
            <w:tcW w:w="2001" w:type="dxa"/>
            <w:vAlign w:val="center"/>
            <w:hideMark/>
          </w:tcPr>
          <w:p w14:paraId="1B2D2094" w14:textId="19FA3835" w:rsidR="00794381" w:rsidRPr="00304C2E" w:rsidRDefault="00794381" w:rsidP="006E11A2">
            <w:pPr>
              <w:widowControl/>
              <w:jc w:val="center"/>
              <w:rPr>
                <w:rFonts w:eastAsia="新細明體"/>
                <w:color w:val="000000"/>
              </w:rPr>
            </w:pPr>
            <w:r w:rsidRPr="00304C2E">
              <w:rPr>
                <w:rFonts w:eastAsia="新細明體"/>
                <w:color w:val="000000"/>
              </w:rPr>
              <w:t xml:space="preserve">Secondary </w:t>
            </w:r>
            <w:r w:rsidR="007F046E" w:rsidRPr="00304C2E">
              <w:rPr>
                <w:rFonts w:eastAsia="新細明體"/>
                <w:color w:val="000000"/>
              </w:rPr>
              <w:t>s</w:t>
            </w:r>
            <w:r w:rsidRPr="00304C2E">
              <w:rPr>
                <w:rFonts w:eastAsia="新細明體"/>
                <w:color w:val="000000"/>
              </w:rPr>
              <w:t>chool</w:t>
            </w:r>
          </w:p>
          <w:p w14:paraId="2D47940D" w14:textId="2F4AF756" w:rsidR="00794381" w:rsidRPr="00304C2E" w:rsidRDefault="007F046E" w:rsidP="006E11A2">
            <w:pPr>
              <w:widowControl/>
              <w:jc w:val="center"/>
              <w:rPr>
                <w:rFonts w:eastAsia="新細明體"/>
                <w:color w:val="000000"/>
              </w:rPr>
            </w:pPr>
            <w:r w:rsidRPr="00304C2E">
              <w:rPr>
                <w:rFonts w:eastAsia="新細明體"/>
                <w:color w:val="000000"/>
              </w:rPr>
              <w:t>s</w:t>
            </w:r>
            <w:r w:rsidR="00794381" w:rsidRPr="00304C2E">
              <w:rPr>
                <w:rFonts w:eastAsia="新細明體"/>
                <w:color w:val="000000"/>
              </w:rPr>
              <w:t>tudents</w:t>
            </w:r>
          </w:p>
        </w:tc>
        <w:tc>
          <w:tcPr>
            <w:tcW w:w="1081" w:type="dxa"/>
            <w:noWrap/>
            <w:vAlign w:val="center"/>
            <w:hideMark/>
          </w:tcPr>
          <w:p w14:paraId="2E0778BC" w14:textId="77777777" w:rsidR="00794381" w:rsidRPr="00304C2E" w:rsidRDefault="00794381" w:rsidP="006E11A2">
            <w:pPr>
              <w:widowControl/>
              <w:jc w:val="center"/>
              <w:rPr>
                <w:rFonts w:eastAsia="新細明體"/>
                <w:color w:val="000000"/>
              </w:rPr>
            </w:pPr>
            <w:r w:rsidRPr="00304C2E">
              <w:rPr>
                <w:rFonts w:eastAsia="新細明體"/>
                <w:color w:val="000000"/>
              </w:rPr>
              <w:t>36</w:t>
            </w:r>
          </w:p>
        </w:tc>
      </w:tr>
      <w:tr w:rsidR="00794381" w:rsidRPr="00304C2E" w14:paraId="73E056D2" w14:textId="77777777" w:rsidTr="006E11A2">
        <w:trPr>
          <w:trHeight w:val="822"/>
        </w:trPr>
        <w:tc>
          <w:tcPr>
            <w:tcW w:w="2821" w:type="dxa"/>
            <w:shd w:val="clear" w:color="auto" w:fill="D9D9D9" w:themeFill="background1" w:themeFillShade="D9"/>
            <w:vAlign w:val="center"/>
            <w:hideMark/>
          </w:tcPr>
          <w:p w14:paraId="3F77D4B5" w14:textId="77777777" w:rsidR="00794381" w:rsidRPr="00304C2E" w:rsidRDefault="00794381" w:rsidP="006E11A2">
            <w:pPr>
              <w:widowControl/>
              <w:rPr>
                <w:rFonts w:eastAsia="新細明體"/>
                <w:b/>
                <w:color w:val="000000"/>
              </w:rPr>
            </w:pPr>
            <w:r w:rsidRPr="00304C2E">
              <w:rPr>
                <w:rFonts w:eastAsia="新細明體"/>
                <w:b/>
                <w:color w:val="000000"/>
              </w:rPr>
              <w:t>Charity Concert</w:t>
            </w:r>
          </w:p>
        </w:tc>
        <w:tc>
          <w:tcPr>
            <w:tcW w:w="994" w:type="dxa"/>
            <w:noWrap/>
            <w:vAlign w:val="center"/>
            <w:hideMark/>
          </w:tcPr>
          <w:p w14:paraId="7327EE01" w14:textId="77777777" w:rsidR="00794381" w:rsidRPr="00304C2E" w:rsidRDefault="00794381" w:rsidP="006E11A2">
            <w:pPr>
              <w:widowControl/>
              <w:jc w:val="center"/>
              <w:rPr>
                <w:rFonts w:eastAsia="新細明體"/>
                <w:color w:val="000000"/>
              </w:rPr>
            </w:pPr>
            <w:r w:rsidRPr="00304C2E">
              <w:rPr>
                <w:rFonts w:eastAsia="新細明體"/>
                <w:color w:val="000000"/>
              </w:rPr>
              <w:t>09/03/2016</w:t>
            </w:r>
          </w:p>
        </w:tc>
        <w:tc>
          <w:tcPr>
            <w:tcW w:w="1706" w:type="dxa"/>
            <w:vAlign w:val="center"/>
            <w:hideMark/>
          </w:tcPr>
          <w:p w14:paraId="5DE29CCA" w14:textId="77777777" w:rsidR="00794381" w:rsidRPr="00304C2E" w:rsidRDefault="00794381" w:rsidP="006E11A2">
            <w:pPr>
              <w:widowControl/>
              <w:jc w:val="center"/>
              <w:rPr>
                <w:rFonts w:eastAsia="新細明體"/>
                <w:color w:val="000000"/>
              </w:rPr>
            </w:pPr>
            <w:r w:rsidRPr="00304C2E">
              <w:rPr>
                <w:rFonts w:eastAsia="新細明體"/>
                <w:color w:val="000000"/>
              </w:rPr>
              <w:t>Music for All</w:t>
            </w:r>
          </w:p>
        </w:tc>
        <w:tc>
          <w:tcPr>
            <w:tcW w:w="2001" w:type="dxa"/>
            <w:vAlign w:val="center"/>
            <w:hideMark/>
          </w:tcPr>
          <w:p w14:paraId="04D756DE" w14:textId="69FF6CEA" w:rsidR="005E0422" w:rsidRPr="00304C2E" w:rsidRDefault="005E0422" w:rsidP="005E0422">
            <w:pPr>
              <w:widowControl/>
              <w:jc w:val="center"/>
              <w:rPr>
                <w:rFonts w:eastAsia="新細明體"/>
                <w:color w:val="000000"/>
              </w:rPr>
            </w:pPr>
            <w:r w:rsidRPr="00304C2E">
              <w:rPr>
                <w:rFonts w:eastAsia="新細明體"/>
                <w:color w:val="000000"/>
              </w:rPr>
              <w:t>Primary school</w:t>
            </w:r>
            <w:r w:rsidRPr="00304C2E">
              <w:rPr>
                <w:rFonts w:eastAsia="新細明體"/>
                <w:color w:val="000000"/>
                <w:lang w:eastAsia="zh-TW"/>
              </w:rPr>
              <w:t xml:space="preserve"> and </w:t>
            </w:r>
            <w:r w:rsidR="00C10AF4" w:rsidRPr="00304C2E">
              <w:rPr>
                <w:rFonts w:eastAsia="新細明體"/>
                <w:color w:val="000000"/>
              </w:rPr>
              <w:t>s</w:t>
            </w:r>
            <w:r w:rsidRPr="00304C2E">
              <w:rPr>
                <w:rFonts w:eastAsia="新細明體"/>
                <w:color w:val="000000"/>
              </w:rPr>
              <w:t>econdary school</w:t>
            </w:r>
          </w:p>
          <w:p w14:paraId="59A5D81C" w14:textId="542C3EF7" w:rsidR="00794381" w:rsidRPr="00304C2E" w:rsidRDefault="005E0422" w:rsidP="005E0422">
            <w:pPr>
              <w:widowControl/>
              <w:jc w:val="center"/>
              <w:rPr>
                <w:rFonts w:eastAsia="新細明體"/>
                <w:color w:val="000000"/>
              </w:rPr>
            </w:pPr>
            <w:r w:rsidRPr="00304C2E">
              <w:rPr>
                <w:rFonts w:eastAsia="新細明體"/>
                <w:color w:val="000000"/>
              </w:rPr>
              <w:t>students</w:t>
            </w:r>
          </w:p>
        </w:tc>
        <w:tc>
          <w:tcPr>
            <w:tcW w:w="1081" w:type="dxa"/>
            <w:noWrap/>
            <w:vAlign w:val="center"/>
            <w:hideMark/>
          </w:tcPr>
          <w:p w14:paraId="4A608522" w14:textId="77777777" w:rsidR="00794381" w:rsidRPr="00304C2E" w:rsidRDefault="00794381" w:rsidP="006E11A2">
            <w:pPr>
              <w:widowControl/>
              <w:jc w:val="center"/>
              <w:rPr>
                <w:rFonts w:eastAsia="新細明體"/>
                <w:color w:val="000000"/>
              </w:rPr>
            </w:pPr>
            <w:r w:rsidRPr="00304C2E">
              <w:rPr>
                <w:rFonts w:eastAsia="新細明體"/>
                <w:color w:val="000000"/>
              </w:rPr>
              <w:t>150</w:t>
            </w:r>
          </w:p>
        </w:tc>
      </w:tr>
      <w:tr w:rsidR="00794381" w:rsidRPr="00304C2E" w14:paraId="071859C6" w14:textId="77777777" w:rsidTr="006E11A2">
        <w:trPr>
          <w:trHeight w:val="822"/>
        </w:trPr>
        <w:tc>
          <w:tcPr>
            <w:tcW w:w="2821" w:type="dxa"/>
            <w:shd w:val="clear" w:color="auto" w:fill="D9D9D9" w:themeFill="background1" w:themeFillShade="D9"/>
            <w:vAlign w:val="center"/>
            <w:hideMark/>
          </w:tcPr>
          <w:p w14:paraId="006F9E98" w14:textId="77777777" w:rsidR="00794381" w:rsidRPr="00304C2E" w:rsidRDefault="00794381" w:rsidP="006E11A2">
            <w:pPr>
              <w:widowControl/>
              <w:rPr>
                <w:rFonts w:eastAsia="新細明體"/>
                <w:b/>
                <w:color w:val="000000"/>
              </w:rPr>
            </w:pPr>
            <w:r w:rsidRPr="00304C2E">
              <w:rPr>
                <w:rFonts w:eastAsia="新細明體"/>
                <w:b/>
                <w:color w:val="000000"/>
              </w:rPr>
              <w:t>School Concert - Escola Fuk Ien</w:t>
            </w:r>
          </w:p>
        </w:tc>
        <w:tc>
          <w:tcPr>
            <w:tcW w:w="994" w:type="dxa"/>
            <w:noWrap/>
            <w:vAlign w:val="center"/>
            <w:hideMark/>
          </w:tcPr>
          <w:p w14:paraId="5523DAB3" w14:textId="77777777" w:rsidR="00794381" w:rsidRPr="00304C2E" w:rsidRDefault="00794381" w:rsidP="006E11A2">
            <w:pPr>
              <w:widowControl/>
              <w:jc w:val="center"/>
              <w:rPr>
                <w:rFonts w:eastAsia="新細明體"/>
                <w:color w:val="000000"/>
              </w:rPr>
            </w:pPr>
            <w:r w:rsidRPr="00304C2E">
              <w:rPr>
                <w:rFonts w:eastAsia="新細明體"/>
                <w:color w:val="000000"/>
              </w:rPr>
              <w:t>25/05/2016</w:t>
            </w:r>
          </w:p>
        </w:tc>
        <w:tc>
          <w:tcPr>
            <w:tcW w:w="1706" w:type="dxa"/>
            <w:vAlign w:val="center"/>
            <w:hideMark/>
          </w:tcPr>
          <w:p w14:paraId="5B89E8AF" w14:textId="77777777" w:rsidR="00794381" w:rsidRPr="00304C2E" w:rsidRDefault="00794381" w:rsidP="006E11A2">
            <w:pPr>
              <w:widowControl/>
              <w:jc w:val="center"/>
              <w:rPr>
                <w:rFonts w:eastAsia="新細明體"/>
                <w:color w:val="000000"/>
              </w:rPr>
            </w:pPr>
            <w:r w:rsidRPr="00304C2E">
              <w:rPr>
                <w:rFonts w:eastAsia="新細明體"/>
                <w:color w:val="000000"/>
              </w:rPr>
              <w:t>Music for All</w:t>
            </w:r>
          </w:p>
        </w:tc>
        <w:tc>
          <w:tcPr>
            <w:tcW w:w="2001" w:type="dxa"/>
            <w:vAlign w:val="center"/>
            <w:hideMark/>
          </w:tcPr>
          <w:p w14:paraId="54B056D7" w14:textId="264F9E5E" w:rsidR="00794381" w:rsidRPr="00304C2E" w:rsidRDefault="005E0422" w:rsidP="006E11A2">
            <w:pPr>
              <w:widowControl/>
              <w:jc w:val="center"/>
              <w:rPr>
                <w:rFonts w:eastAsia="新細明體"/>
                <w:color w:val="000000"/>
              </w:rPr>
            </w:pPr>
            <w:r w:rsidRPr="00304C2E">
              <w:rPr>
                <w:rFonts w:eastAsia="新細明體"/>
                <w:color w:val="000000"/>
              </w:rPr>
              <w:t>Primary school students</w:t>
            </w:r>
          </w:p>
        </w:tc>
        <w:tc>
          <w:tcPr>
            <w:tcW w:w="1081" w:type="dxa"/>
            <w:noWrap/>
            <w:vAlign w:val="center"/>
            <w:hideMark/>
          </w:tcPr>
          <w:p w14:paraId="0C006B12" w14:textId="77777777" w:rsidR="00794381" w:rsidRPr="00304C2E" w:rsidRDefault="00794381" w:rsidP="006E11A2">
            <w:pPr>
              <w:widowControl/>
              <w:jc w:val="center"/>
              <w:rPr>
                <w:rFonts w:eastAsia="新細明體"/>
                <w:color w:val="000000"/>
              </w:rPr>
            </w:pPr>
            <w:r w:rsidRPr="00304C2E">
              <w:rPr>
                <w:rFonts w:eastAsia="新細明體"/>
                <w:color w:val="000000"/>
              </w:rPr>
              <w:t>120</w:t>
            </w:r>
          </w:p>
        </w:tc>
      </w:tr>
      <w:tr w:rsidR="00794381" w:rsidRPr="00304C2E" w14:paraId="4DCCF06C" w14:textId="77777777" w:rsidTr="006E11A2">
        <w:trPr>
          <w:trHeight w:val="822"/>
        </w:trPr>
        <w:tc>
          <w:tcPr>
            <w:tcW w:w="2821" w:type="dxa"/>
            <w:shd w:val="clear" w:color="auto" w:fill="D9D9D9" w:themeFill="background1" w:themeFillShade="D9"/>
            <w:vAlign w:val="center"/>
            <w:hideMark/>
          </w:tcPr>
          <w:p w14:paraId="4C38B84D" w14:textId="77777777" w:rsidR="00794381" w:rsidRPr="00304C2E" w:rsidRDefault="00794381" w:rsidP="006E11A2">
            <w:pPr>
              <w:widowControl/>
              <w:rPr>
                <w:rFonts w:eastAsia="新細明體"/>
                <w:b/>
                <w:color w:val="000000"/>
              </w:rPr>
            </w:pPr>
            <w:r w:rsidRPr="00304C2E">
              <w:rPr>
                <w:rFonts w:eastAsia="新細明體"/>
                <w:b/>
                <w:color w:val="000000"/>
              </w:rPr>
              <w:t>School Concert - Kao Yip Middle School</w:t>
            </w:r>
          </w:p>
        </w:tc>
        <w:tc>
          <w:tcPr>
            <w:tcW w:w="994" w:type="dxa"/>
            <w:noWrap/>
            <w:vAlign w:val="center"/>
            <w:hideMark/>
          </w:tcPr>
          <w:p w14:paraId="370344BB" w14:textId="77777777" w:rsidR="00794381" w:rsidRPr="00304C2E" w:rsidRDefault="00794381" w:rsidP="006E11A2">
            <w:pPr>
              <w:widowControl/>
              <w:jc w:val="center"/>
              <w:rPr>
                <w:rFonts w:eastAsia="新細明體"/>
                <w:color w:val="000000"/>
              </w:rPr>
            </w:pPr>
            <w:r w:rsidRPr="00304C2E">
              <w:rPr>
                <w:rFonts w:eastAsia="新細明體"/>
                <w:color w:val="000000"/>
              </w:rPr>
              <w:t>25/05/2016</w:t>
            </w:r>
          </w:p>
        </w:tc>
        <w:tc>
          <w:tcPr>
            <w:tcW w:w="1706" w:type="dxa"/>
            <w:vAlign w:val="center"/>
            <w:hideMark/>
          </w:tcPr>
          <w:p w14:paraId="13707CD9" w14:textId="77777777" w:rsidR="00794381" w:rsidRPr="00304C2E" w:rsidRDefault="00794381" w:rsidP="006E11A2">
            <w:pPr>
              <w:widowControl/>
              <w:jc w:val="center"/>
              <w:rPr>
                <w:rFonts w:eastAsia="新細明體"/>
                <w:color w:val="000000"/>
              </w:rPr>
            </w:pPr>
            <w:r w:rsidRPr="00304C2E">
              <w:rPr>
                <w:rFonts w:eastAsia="新細明體"/>
                <w:color w:val="000000"/>
              </w:rPr>
              <w:t>Music for All</w:t>
            </w:r>
          </w:p>
        </w:tc>
        <w:tc>
          <w:tcPr>
            <w:tcW w:w="2001" w:type="dxa"/>
            <w:vAlign w:val="center"/>
            <w:hideMark/>
          </w:tcPr>
          <w:p w14:paraId="5D724C2C" w14:textId="7F650DAB" w:rsidR="00794381" w:rsidRPr="00304C2E" w:rsidRDefault="005E0422" w:rsidP="006E11A2">
            <w:pPr>
              <w:widowControl/>
              <w:jc w:val="center"/>
              <w:rPr>
                <w:rFonts w:eastAsia="新細明體"/>
                <w:color w:val="000000"/>
              </w:rPr>
            </w:pPr>
            <w:r w:rsidRPr="00304C2E">
              <w:rPr>
                <w:rFonts w:eastAsia="新細明體"/>
                <w:color w:val="000000"/>
              </w:rPr>
              <w:t>Secondary school students</w:t>
            </w:r>
          </w:p>
        </w:tc>
        <w:tc>
          <w:tcPr>
            <w:tcW w:w="1081" w:type="dxa"/>
            <w:noWrap/>
            <w:vAlign w:val="center"/>
            <w:hideMark/>
          </w:tcPr>
          <w:p w14:paraId="04E12ECC" w14:textId="77777777" w:rsidR="00794381" w:rsidRPr="00304C2E" w:rsidRDefault="00794381" w:rsidP="006E11A2">
            <w:pPr>
              <w:widowControl/>
              <w:jc w:val="center"/>
              <w:rPr>
                <w:rFonts w:eastAsia="新細明體"/>
                <w:color w:val="000000"/>
              </w:rPr>
            </w:pPr>
            <w:r w:rsidRPr="00304C2E">
              <w:rPr>
                <w:rFonts w:eastAsia="新細明體"/>
                <w:color w:val="000000"/>
              </w:rPr>
              <w:t>60</w:t>
            </w:r>
          </w:p>
        </w:tc>
      </w:tr>
      <w:tr w:rsidR="00794381" w:rsidRPr="00304C2E" w14:paraId="6B21629E" w14:textId="77777777" w:rsidTr="006E11A2">
        <w:trPr>
          <w:trHeight w:val="822"/>
        </w:trPr>
        <w:tc>
          <w:tcPr>
            <w:tcW w:w="2821" w:type="dxa"/>
            <w:shd w:val="clear" w:color="auto" w:fill="D9D9D9" w:themeFill="background1" w:themeFillShade="D9"/>
            <w:vAlign w:val="center"/>
            <w:hideMark/>
          </w:tcPr>
          <w:p w14:paraId="4A302E6F" w14:textId="0DE66829" w:rsidR="00794381" w:rsidRPr="00304C2E" w:rsidRDefault="00794381" w:rsidP="006E11A2">
            <w:pPr>
              <w:widowControl/>
              <w:rPr>
                <w:rFonts w:eastAsia="新細明體"/>
                <w:b/>
                <w:color w:val="000000"/>
              </w:rPr>
            </w:pPr>
            <w:r w:rsidRPr="00304C2E">
              <w:rPr>
                <w:rFonts w:eastAsia="新細明體"/>
                <w:b/>
                <w:color w:val="000000"/>
              </w:rPr>
              <w:t xml:space="preserve">School Concert - Escola dos Moradores de </w:t>
            </w:r>
            <w:r w:rsidR="00553E8E" w:rsidRPr="00304C2E">
              <w:rPr>
                <w:rFonts w:eastAsia="新細明體"/>
                <w:b/>
                <w:color w:val="000000"/>
              </w:rPr>
              <w:t>Macao</w:t>
            </w:r>
          </w:p>
        </w:tc>
        <w:tc>
          <w:tcPr>
            <w:tcW w:w="994" w:type="dxa"/>
            <w:noWrap/>
            <w:vAlign w:val="center"/>
            <w:hideMark/>
          </w:tcPr>
          <w:p w14:paraId="357231F0" w14:textId="77777777" w:rsidR="00794381" w:rsidRPr="00304C2E" w:rsidRDefault="00794381" w:rsidP="006E11A2">
            <w:pPr>
              <w:widowControl/>
              <w:jc w:val="center"/>
              <w:rPr>
                <w:rFonts w:eastAsia="新細明體"/>
                <w:color w:val="000000"/>
              </w:rPr>
            </w:pPr>
            <w:r w:rsidRPr="00304C2E">
              <w:rPr>
                <w:rFonts w:eastAsia="新細明體"/>
                <w:color w:val="000000"/>
              </w:rPr>
              <w:t>26/05/2016</w:t>
            </w:r>
          </w:p>
        </w:tc>
        <w:tc>
          <w:tcPr>
            <w:tcW w:w="1706" w:type="dxa"/>
            <w:vAlign w:val="center"/>
            <w:hideMark/>
          </w:tcPr>
          <w:p w14:paraId="78F2A751" w14:textId="77777777" w:rsidR="00794381" w:rsidRPr="00304C2E" w:rsidRDefault="00794381" w:rsidP="006E11A2">
            <w:pPr>
              <w:widowControl/>
              <w:jc w:val="center"/>
              <w:rPr>
                <w:rFonts w:eastAsia="新細明體"/>
                <w:color w:val="000000"/>
              </w:rPr>
            </w:pPr>
            <w:r w:rsidRPr="00304C2E">
              <w:rPr>
                <w:rFonts w:eastAsia="新細明體"/>
                <w:color w:val="000000"/>
              </w:rPr>
              <w:t>Music for All</w:t>
            </w:r>
          </w:p>
        </w:tc>
        <w:tc>
          <w:tcPr>
            <w:tcW w:w="2001" w:type="dxa"/>
            <w:vAlign w:val="center"/>
            <w:hideMark/>
          </w:tcPr>
          <w:p w14:paraId="1009B42F" w14:textId="057E9199" w:rsidR="00794381" w:rsidRPr="00304C2E" w:rsidRDefault="005E0422" w:rsidP="006E11A2">
            <w:pPr>
              <w:widowControl/>
              <w:jc w:val="center"/>
              <w:rPr>
                <w:rFonts w:eastAsia="新細明體"/>
                <w:color w:val="000000"/>
              </w:rPr>
            </w:pPr>
            <w:r w:rsidRPr="00304C2E">
              <w:rPr>
                <w:rFonts w:eastAsia="新細明體"/>
                <w:color w:val="000000"/>
              </w:rPr>
              <w:t>Secondary school students</w:t>
            </w:r>
          </w:p>
        </w:tc>
        <w:tc>
          <w:tcPr>
            <w:tcW w:w="1081" w:type="dxa"/>
            <w:noWrap/>
            <w:vAlign w:val="center"/>
            <w:hideMark/>
          </w:tcPr>
          <w:p w14:paraId="5F5215F6" w14:textId="77777777" w:rsidR="00794381" w:rsidRPr="00304C2E" w:rsidRDefault="00794381" w:rsidP="006E11A2">
            <w:pPr>
              <w:widowControl/>
              <w:jc w:val="center"/>
              <w:rPr>
                <w:rFonts w:eastAsia="新細明體"/>
                <w:color w:val="000000"/>
              </w:rPr>
            </w:pPr>
            <w:r w:rsidRPr="00304C2E">
              <w:rPr>
                <w:rFonts w:eastAsia="新細明體"/>
                <w:color w:val="000000"/>
              </w:rPr>
              <w:t>243</w:t>
            </w:r>
          </w:p>
        </w:tc>
      </w:tr>
      <w:tr w:rsidR="00794381" w:rsidRPr="00304C2E" w14:paraId="277A3277" w14:textId="77777777" w:rsidTr="006E11A2">
        <w:trPr>
          <w:trHeight w:val="822"/>
        </w:trPr>
        <w:tc>
          <w:tcPr>
            <w:tcW w:w="2821" w:type="dxa"/>
            <w:shd w:val="clear" w:color="auto" w:fill="D9D9D9" w:themeFill="background1" w:themeFillShade="D9"/>
            <w:vAlign w:val="center"/>
            <w:hideMark/>
          </w:tcPr>
          <w:p w14:paraId="7AD148F2" w14:textId="77777777" w:rsidR="00794381" w:rsidRPr="00304C2E" w:rsidRDefault="00794381" w:rsidP="006E11A2">
            <w:pPr>
              <w:widowControl/>
              <w:rPr>
                <w:rFonts w:eastAsia="新細明體"/>
                <w:b/>
                <w:color w:val="000000"/>
              </w:rPr>
            </w:pPr>
            <w:r w:rsidRPr="00304C2E">
              <w:rPr>
                <w:rFonts w:eastAsia="新細明體"/>
                <w:b/>
                <w:color w:val="000000"/>
              </w:rPr>
              <w:t>School Concert - Escola Luso-Chinesa da Taipa</w:t>
            </w:r>
          </w:p>
        </w:tc>
        <w:tc>
          <w:tcPr>
            <w:tcW w:w="994" w:type="dxa"/>
            <w:noWrap/>
            <w:vAlign w:val="center"/>
            <w:hideMark/>
          </w:tcPr>
          <w:p w14:paraId="49E86E5D" w14:textId="77777777" w:rsidR="00794381" w:rsidRPr="00304C2E" w:rsidRDefault="00794381" w:rsidP="006E11A2">
            <w:pPr>
              <w:widowControl/>
              <w:jc w:val="center"/>
              <w:rPr>
                <w:rFonts w:eastAsia="新細明體"/>
                <w:color w:val="000000"/>
              </w:rPr>
            </w:pPr>
            <w:r w:rsidRPr="00304C2E">
              <w:rPr>
                <w:rFonts w:eastAsia="新細明體"/>
                <w:color w:val="000000"/>
              </w:rPr>
              <w:t>27/05/2016</w:t>
            </w:r>
          </w:p>
        </w:tc>
        <w:tc>
          <w:tcPr>
            <w:tcW w:w="1706" w:type="dxa"/>
            <w:vAlign w:val="center"/>
            <w:hideMark/>
          </w:tcPr>
          <w:p w14:paraId="74DEC8C3" w14:textId="77777777" w:rsidR="00794381" w:rsidRPr="00304C2E" w:rsidRDefault="00794381" w:rsidP="006E11A2">
            <w:pPr>
              <w:widowControl/>
              <w:jc w:val="center"/>
              <w:rPr>
                <w:rFonts w:eastAsia="新細明體"/>
                <w:color w:val="000000"/>
              </w:rPr>
            </w:pPr>
            <w:r w:rsidRPr="00304C2E">
              <w:rPr>
                <w:rFonts w:eastAsia="新細明體"/>
                <w:color w:val="000000"/>
              </w:rPr>
              <w:t>Music for All</w:t>
            </w:r>
          </w:p>
        </w:tc>
        <w:tc>
          <w:tcPr>
            <w:tcW w:w="2001" w:type="dxa"/>
            <w:vAlign w:val="center"/>
            <w:hideMark/>
          </w:tcPr>
          <w:p w14:paraId="21C8DF05" w14:textId="2E882026" w:rsidR="00794381" w:rsidRPr="00304C2E" w:rsidRDefault="005E0422" w:rsidP="006E11A2">
            <w:pPr>
              <w:widowControl/>
              <w:jc w:val="center"/>
              <w:rPr>
                <w:rFonts w:eastAsia="新細明體"/>
                <w:color w:val="000000"/>
              </w:rPr>
            </w:pPr>
            <w:r w:rsidRPr="00304C2E">
              <w:rPr>
                <w:rFonts w:eastAsia="新細明體"/>
                <w:color w:val="000000"/>
              </w:rPr>
              <w:t>Primary school students</w:t>
            </w:r>
          </w:p>
        </w:tc>
        <w:tc>
          <w:tcPr>
            <w:tcW w:w="1081" w:type="dxa"/>
            <w:noWrap/>
            <w:vAlign w:val="center"/>
            <w:hideMark/>
          </w:tcPr>
          <w:p w14:paraId="32209829" w14:textId="77777777" w:rsidR="00794381" w:rsidRPr="00304C2E" w:rsidRDefault="00794381" w:rsidP="006E11A2">
            <w:pPr>
              <w:widowControl/>
              <w:jc w:val="center"/>
              <w:rPr>
                <w:rFonts w:eastAsia="新細明體"/>
                <w:color w:val="000000"/>
              </w:rPr>
            </w:pPr>
            <w:r w:rsidRPr="00304C2E">
              <w:rPr>
                <w:rFonts w:eastAsia="新細明體"/>
                <w:color w:val="000000"/>
              </w:rPr>
              <w:t>93</w:t>
            </w:r>
          </w:p>
        </w:tc>
      </w:tr>
      <w:tr w:rsidR="00794381" w:rsidRPr="00304C2E" w14:paraId="2B4857CD" w14:textId="77777777" w:rsidTr="006E11A2">
        <w:trPr>
          <w:trHeight w:val="822"/>
        </w:trPr>
        <w:tc>
          <w:tcPr>
            <w:tcW w:w="2821" w:type="dxa"/>
            <w:shd w:val="clear" w:color="auto" w:fill="D9D9D9" w:themeFill="background1" w:themeFillShade="D9"/>
            <w:vAlign w:val="center"/>
            <w:hideMark/>
          </w:tcPr>
          <w:p w14:paraId="15EEC358" w14:textId="77777777" w:rsidR="00794381" w:rsidRPr="00304C2E" w:rsidRDefault="00794381" w:rsidP="006E11A2">
            <w:pPr>
              <w:widowControl/>
              <w:rPr>
                <w:rFonts w:eastAsia="新細明體"/>
                <w:b/>
                <w:color w:val="000000"/>
              </w:rPr>
            </w:pPr>
            <w:r w:rsidRPr="00304C2E">
              <w:rPr>
                <w:rFonts w:eastAsia="新細明體"/>
                <w:b/>
                <w:color w:val="000000"/>
              </w:rPr>
              <w:t>Flourishing Arts</w:t>
            </w:r>
          </w:p>
        </w:tc>
        <w:tc>
          <w:tcPr>
            <w:tcW w:w="994" w:type="dxa"/>
            <w:noWrap/>
            <w:vAlign w:val="center"/>
            <w:hideMark/>
          </w:tcPr>
          <w:p w14:paraId="03C8BEB8" w14:textId="77777777" w:rsidR="00794381" w:rsidRPr="00304C2E" w:rsidRDefault="00794381" w:rsidP="006E11A2">
            <w:pPr>
              <w:widowControl/>
              <w:jc w:val="center"/>
              <w:rPr>
                <w:rFonts w:eastAsia="新細明體"/>
                <w:color w:val="000000"/>
              </w:rPr>
            </w:pPr>
            <w:r w:rsidRPr="00304C2E">
              <w:rPr>
                <w:rFonts w:eastAsia="新細明體"/>
                <w:color w:val="000000"/>
              </w:rPr>
              <w:t>10/09/2016</w:t>
            </w:r>
          </w:p>
        </w:tc>
        <w:tc>
          <w:tcPr>
            <w:tcW w:w="1706" w:type="dxa"/>
            <w:vAlign w:val="center"/>
            <w:hideMark/>
          </w:tcPr>
          <w:p w14:paraId="474951B7" w14:textId="77777777" w:rsidR="00794381" w:rsidRPr="00304C2E" w:rsidRDefault="00794381" w:rsidP="006E11A2">
            <w:pPr>
              <w:widowControl/>
              <w:jc w:val="center"/>
              <w:rPr>
                <w:rFonts w:eastAsia="新細明體"/>
                <w:color w:val="000000"/>
              </w:rPr>
            </w:pPr>
            <w:r w:rsidRPr="00304C2E">
              <w:rPr>
                <w:rFonts w:eastAsia="新細明體"/>
                <w:color w:val="000000"/>
              </w:rPr>
              <w:t>Music for All</w:t>
            </w:r>
          </w:p>
        </w:tc>
        <w:tc>
          <w:tcPr>
            <w:tcW w:w="2001" w:type="dxa"/>
            <w:vAlign w:val="center"/>
            <w:hideMark/>
          </w:tcPr>
          <w:p w14:paraId="62D0AE26" w14:textId="329DF840" w:rsidR="00794381" w:rsidRPr="00304C2E" w:rsidRDefault="005E0422" w:rsidP="006E11A2">
            <w:pPr>
              <w:widowControl/>
              <w:jc w:val="center"/>
              <w:rPr>
                <w:rFonts w:eastAsia="新細明體"/>
                <w:color w:val="000000"/>
              </w:rPr>
            </w:pPr>
            <w:r w:rsidRPr="00304C2E">
              <w:rPr>
                <w:rFonts w:eastAsia="新細明體"/>
                <w:color w:val="000000"/>
              </w:rPr>
              <w:t>Secondary school students</w:t>
            </w:r>
          </w:p>
        </w:tc>
        <w:tc>
          <w:tcPr>
            <w:tcW w:w="1081" w:type="dxa"/>
            <w:noWrap/>
            <w:vAlign w:val="center"/>
            <w:hideMark/>
          </w:tcPr>
          <w:p w14:paraId="7AB5CB62" w14:textId="77777777" w:rsidR="00794381" w:rsidRPr="00304C2E" w:rsidRDefault="00794381" w:rsidP="006E11A2">
            <w:pPr>
              <w:widowControl/>
              <w:jc w:val="center"/>
              <w:rPr>
                <w:rFonts w:eastAsia="新細明體"/>
                <w:color w:val="000000"/>
              </w:rPr>
            </w:pPr>
            <w:r w:rsidRPr="00304C2E">
              <w:rPr>
                <w:rFonts w:eastAsia="新細明體"/>
                <w:color w:val="000000"/>
              </w:rPr>
              <w:t>4</w:t>
            </w:r>
          </w:p>
        </w:tc>
      </w:tr>
      <w:tr w:rsidR="00794381" w:rsidRPr="00304C2E" w14:paraId="5F10CAF1" w14:textId="77777777" w:rsidTr="006E11A2">
        <w:trPr>
          <w:trHeight w:val="822"/>
        </w:trPr>
        <w:tc>
          <w:tcPr>
            <w:tcW w:w="2821" w:type="dxa"/>
            <w:shd w:val="clear" w:color="auto" w:fill="D9D9D9" w:themeFill="background1" w:themeFillShade="D9"/>
            <w:vAlign w:val="center"/>
            <w:hideMark/>
          </w:tcPr>
          <w:p w14:paraId="115D2E37" w14:textId="7CC0B4A6" w:rsidR="00794381" w:rsidRPr="00304C2E" w:rsidRDefault="00794381" w:rsidP="00C13CE2">
            <w:pPr>
              <w:widowControl/>
              <w:rPr>
                <w:rFonts w:eastAsia="新細明體"/>
                <w:b/>
                <w:color w:val="000000"/>
              </w:rPr>
            </w:pPr>
            <w:r w:rsidRPr="00304C2E">
              <w:rPr>
                <w:rFonts w:eastAsia="新細明體"/>
                <w:b/>
                <w:color w:val="000000"/>
              </w:rPr>
              <w:t>School Concert - Colegío dom Bosco</w:t>
            </w:r>
            <w:r w:rsidR="007B12E8" w:rsidRPr="00304C2E">
              <w:rPr>
                <w:rFonts w:eastAsia="新細明體"/>
                <w:b/>
                <w:color w:val="000000"/>
              </w:rPr>
              <w:t xml:space="preserve"> </w:t>
            </w:r>
            <w:r w:rsidRPr="00304C2E">
              <w:rPr>
                <w:rFonts w:eastAsia="新細明體"/>
                <w:b/>
                <w:color w:val="000000"/>
              </w:rPr>
              <w:t>(Y</w:t>
            </w:r>
            <w:r w:rsidR="007B12E8" w:rsidRPr="00304C2E">
              <w:rPr>
                <w:rFonts w:eastAsia="新細明體"/>
                <w:b/>
                <w:color w:val="000000"/>
              </w:rPr>
              <w:t>uet</w:t>
            </w:r>
            <w:r w:rsidRPr="00304C2E">
              <w:rPr>
                <w:rFonts w:eastAsia="新細明體"/>
                <w:b/>
                <w:color w:val="000000"/>
              </w:rPr>
              <w:t xml:space="preserve"> W</w:t>
            </w:r>
            <w:r w:rsidR="007B12E8" w:rsidRPr="00304C2E">
              <w:rPr>
                <w:rFonts w:eastAsia="新細明體"/>
                <w:b/>
                <w:color w:val="000000"/>
              </w:rPr>
              <w:t>ah</w:t>
            </w:r>
            <w:r w:rsidRPr="00304C2E">
              <w:rPr>
                <w:rFonts w:eastAsia="新細明體"/>
                <w:b/>
                <w:color w:val="000000"/>
              </w:rPr>
              <w:t>)</w:t>
            </w:r>
          </w:p>
        </w:tc>
        <w:tc>
          <w:tcPr>
            <w:tcW w:w="994" w:type="dxa"/>
            <w:noWrap/>
            <w:vAlign w:val="center"/>
            <w:hideMark/>
          </w:tcPr>
          <w:p w14:paraId="3EC2A62F" w14:textId="77777777" w:rsidR="00794381" w:rsidRPr="00304C2E" w:rsidRDefault="00794381" w:rsidP="006E11A2">
            <w:pPr>
              <w:widowControl/>
              <w:jc w:val="center"/>
              <w:rPr>
                <w:rFonts w:eastAsia="新細明體"/>
                <w:color w:val="000000"/>
              </w:rPr>
            </w:pPr>
            <w:r w:rsidRPr="00304C2E">
              <w:rPr>
                <w:rFonts w:eastAsia="新細明體"/>
                <w:color w:val="000000"/>
              </w:rPr>
              <w:t>06/12/2016</w:t>
            </w:r>
          </w:p>
        </w:tc>
        <w:tc>
          <w:tcPr>
            <w:tcW w:w="1706" w:type="dxa"/>
            <w:vAlign w:val="center"/>
            <w:hideMark/>
          </w:tcPr>
          <w:p w14:paraId="4C6E2760" w14:textId="77777777" w:rsidR="00794381" w:rsidRPr="00304C2E" w:rsidRDefault="00794381" w:rsidP="006E11A2">
            <w:pPr>
              <w:widowControl/>
              <w:jc w:val="center"/>
              <w:rPr>
                <w:rFonts w:eastAsia="新細明體"/>
                <w:color w:val="000000"/>
              </w:rPr>
            </w:pPr>
            <w:r w:rsidRPr="00304C2E">
              <w:rPr>
                <w:rFonts w:eastAsia="新細明體"/>
                <w:color w:val="000000"/>
              </w:rPr>
              <w:t>Music for All</w:t>
            </w:r>
          </w:p>
        </w:tc>
        <w:tc>
          <w:tcPr>
            <w:tcW w:w="2001" w:type="dxa"/>
            <w:vAlign w:val="center"/>
            <w:hideMark/>
          </w:tcPr>
          <w:p w14:paraId="38E96099" w14:textId="175069C9" w:rsidR="00794381" w:rsidRPr="00304C2E" w:rsidRDefault="005E0422" w:rsidP="006E11A2">
            <w:pPr>
              <w:widowControl/>
              <w:jc w:val="center"/>
              <w:rPr>
                <w:rFonts w:eastAsia="新細明體"/>
                <w:color w:val="000000"/>
              </w:rPr>
            </w:pPr>
            <w:r w:rsidRPr="00304C2E">
              <w:rPr>
                <w:rFonts w:eastAsia="新細明體"/>
                <w:color w:val="000000"/>
              </w:rPr>
              <w:t>Primary school students</w:t>
            </w:r>
          </w:p>
        </w:tc>
        <w:tc>
          <w:tcPr>
            <w:tcW w:w="1081" w:type="dxa"/>
            <w:noWrap/>
            <w:vAlign w:val="center"/>
            <w:hideMark/>
          </w:tcPr>
          <w:p w14:paraId="6C2B9570" w14:textId="77777777" w:rsidR="00794381" w:rsidRPr="00304C2E" w:rsidRDefault="00794381" w:rsidP="006E11A2">
            <w:pPr>
              <w:widowControl/>
              <w:jc w:val="center"/>
              <w:rPr>
                <w:rFonts w:eastAsia="新細明體"/>
                <w:color w:val="000000"/>
              </w:rPr>
            </w:pPr>
            <w:r w:rsidRPr="00304C2E">
              <w:rPr>
                <w:rFonts w:eastAsia="新細明體"/>
                <w:color w:val="000000"/>
              </w:rPr>
              <w:t>280</w:t>
            </w:r>
          </w:p>
        </w:tc>
      </w:tr>
      <w:tr w:rsidR="00794381" w:rsidRPr="00304C2E" w14:paraId="3263200C" w14:textId="77777777" w:rsidTr="006E11A2">
        <w:trPr>
          <w:trHeight w:val="822"/>
        </w:trPr>
        <w:tc>
          <w:tcPr>
            <w:tcW w:w="2821" w:type="dxa"/>
            <w:shd w:val="clear" w:color="auto" w:fill="D9D9D9" w:themeFill="background1" w:themeFillShade="D9"/>
            <w:vAlign w:val="center"/>
            <w:hideMark/>
          </w:tcPr>
          <w:p w14:paraId="22467710" w14:textId="77777777" w:rsidR="00794381" w:rsidRPr="00304C2E" w:rsidRDefault="00794381" w:rsidP="006E11A2">
            <w:pPr>
              <w:widowControl/>
              <w:rPr>
                <w:rFonts w:eastAsia="新細明體"/>
                <w:b/>
                <w:color w:val="000000"/>
              </w:rPr>
            </w:pPr>
            <w:r w:rsidRPr="00304C2E">
              <w:rPr>
                <w:rFonts w:eastAsia="新細明體"/>
                <w:b/>
                <w:color w:val="000000"/>
              </w:rPr>
              <w:t>School Concert - Kao Yip Middle School</w:t>
            </w:r>
          </w:p>
        </w:tc>
        <w:tc>
          <w:tcPr>
            <w:tcW w:w="994" w:type="dxa"/>
            <w:noWrap/>
            <w:vAlign w:val="center"/>
            <w:hideMark/>
          </w:tcPr>
          <w:p w14:paraId="04526FCA" w14:textId="77777777" w:rsidR="00794381" w:rsidRPr="00304C2E" w:rsidRDefault="00794381" w:rsidP="006E11A2">
            <w:pPr>
              <w:widowControl/>
              <w:jc w:val="center"/>
              <w:rPr>
                <w:rFonts w:eastAsia="新細明體"/>
                <w:color w:val="000000"/>
              </w:rPr>
            </w:pPr>
            <w:r w:rsidRPr="00304C2E">
              <w:rPr>
                <w:rFonts w:eastAsia="新細明體"/>
                <w:color w:val="000000"/>
              </w:rPr>
              <w:t>07/12/2016</w:t>
            </w:r>
          </w:p>
        </w:tc>
        <w:tc>
          <w:tcPr>
            <w:tcW w:w="1706" w:type="dxa"/>
            <w:vAlign w:val="center"/>
            <w:hideMark/>
          </w:tcPr>
          <w:p w14:paraId="69975D17" w14:textId="77777777" w:rsidR="00794381" w:rsidRPr="00304C2E" w:rsidRDefault="00794381" w:rsidP="006E11A2">
            <w:pPr>
              <w:widowControl/>
              <w:jc w:val="center"/>
              <w:rPr>
                <w:rFonts w:eastAsia="新細明體"/>
                <w:color w:val="000000"/>
              </w:rPr>
            </w:pPr>
            <w:r w:rsidRPr="00304C2E">
              <w:rPr>
                <w:rFonts w:eastAsia="新細明體"/>
                <w:color w:val="000000"/>
              </w:rPr>
              <w:t>Music for All</w:t>
            </w:r>
          </w:p>
        </w:tc>
        <w:tc>
          <w:tcPr>
            <w:tcW w:w="2001" w:type="dxa"/>
            <w:vAlign w:val="center"/>
            <w:hideMark/>
          </w:tcPr>
          <w:p w14:paraId="6EDB2AD9" w14:textId="66D57B18" w:rsidR="00794381" w:rsidRPr="00304C2E" w:rsidRDefault="00794381" w:rsidP="006E11A2">
            <w:pPr>
              <w:widowControl/>
              <w:jc w:val="center"/>
              <w:rPr>
                <w:rFonts w:eastAsia="新細明體"/>
                <w:color w:val="000000"/>
              </w:rPr>
            </w:pPr>
            <w:r w:rsidRPr="00304C2E">
              <w:rPr>
                <w:rFonts w:eastAsia="新細明體"/>
                <w:color w:val="000000"/>
              </w:rPr>
              <w:t xml:space="preserve">Secondary </w:t>
            </w:r>
            <w:r w:rsidR="005E0422" w:rsidRPr="00304C2E">
              <w:rPr>
                <w:rFonts w:eastAsia="新細明體"/>
                <w:color w:val="000000"/>
              </w:rPr>
              <w:t>s</w:t>
            </w:r>
            <w:r w:rsidRPr="00304C2E">
              <w:rPr>
                <w:rFonts w:eastAsia="新細明體"/>
                <w:color w:val="000000"/>
              </w:rPr>
              <w:t>chool</w:t>
            </w:r>
          </w:p>
          <w:p w14:paraId="6907AB75" w14:textId="0456A45E" w:rsidR="00794381" w:rsidRPr="00304C2E" w:rsidRDefault="005E0422" w:rsidP="005E0422">
            <w:pPr>
              <w:widowControl/>
              <w:jc w:val="center"/>
              <w:rPr>
                <w:rFonts w:eastAsia="新細明體"/>
                <w:color w:val="000000"/>
              </w:rPr>
            </w:pPr>
            <w:r w:rsidRPr="00304C2E">
              <w:rPr>
                <w:rFonts w:eastAsia="新細明體"/>
                <w:color w:val="000000"/>
              </w:rPr>
              <w:t>s</w:t>
            </w:r>
            <w:r w:rsidR="00794381" w:rsidRPr="00304C2E">
              <w:rPr>
                <w:rFonts w:eastAsia="新細明體"/>
                <w:color w:val="000000"/>
              </w:rPr>
              <w:t>tudents</w:t>
            </w:r>
          </w:p>
        </w:tc>
        <w:tc>
          <w:tcPr>
            <w:tcW w:w="1081" w:type="dxa"/>
            <w:noWrap/>
            <w:vAlign w:val="center"/>
            <w:hideMark/>
          </w:tcPr>
          <w:p w14:paraId="6649A59B" w14:textId="77777777" w:rsidR="00794381" w:rsidRPr="00304C2E" w:rsidRDefault="00794381" w:rsidP="006E11A2">
            <w:pPr>
              <w:widowControl/>
              <w:jc w:val="center"/>
              <w:rPr>
                <w:rFonts w:eastAsia="新細明體"/>
                <w:color w:val="000000"/>
              </w:rPr>
            </w:pPr>
            <w:r w:rsidRPr="00304C2E">
              <w:rPr>
                <w:rFonts w:eastAsia="新細明體"/>
                <w:color w:val="000000"/>
              </w:rPr>
              <w:t>50</w:t>
            </w:r>
          </w:p>
        </w:tc>
      </w:tr>
      <w:tr w:rsidR="00794381" w:rsidRPr="00304C2E" w14:paraId="1A84E069" w14:textId="77777777" w:rsidTr="006E11A2">
        <w:trPr>
          <w:trHeight w:val="709"/>
        </w:trPr>
        <w:tc>
          <w:tcPr>
            <w:tcW w:w="2821" w:type="dxa"/>
            <w:shd w:val="clear" w:color="auto" w:fill="D9D9D9" w:themeFill="background1" w:themeFillShade="D9"/>
            <w:vAlign w:val="center"/>
            <w:hideMark/>
          </w:tcPr>
          <w:p w14:paraId="1FD1460D" w14:textId="07DF4DCD" w:rsidR="00794381" w:rsidRPr="00304C2E" w:rsidRDefault="00794381" w:rsidP="006E11A2">
            <w:pPr>
              <w:widowControl/>
              <w:rPr>
                <w:rFonts w:eastAsia="新細明體"/>
                <w:b/>
                <w:color w:val="000000"/>
              </w:rPr>
            </w:pPr>
            <w:r w:rsidRPr="00304C2E">
              <w:rPr>
                <w:rFonts w:eastAsia="新細明體"/>
                <w:b/>
                <w:color w:val="000000"/>
              </w:rPr>
              <w:t xml:space="preserve">School Concert - </w:t>
            </w:r>
            <w:r w:rsidR="00AF0AFA" w:rsidRPr="00304C2E">
              <w:rPr>
                <w:rFonts w:eastAsia="新細明體"/>
                <w:b/>
                <w:color w:val="000000"/>
                <w:lang w:val="pt-PT"/>
              </w:rPr>
              <w:t>Escola para Filhos e Irmãos dos Operários</w:t>
            </w:r>
          </w:p>
        </w:tc>
        <w:tc>
          <w:tcPr>
            <w:tcW w:w="994" w:type="dxa"/>
            <w:noWrap/>
            <w:vAlign w:val="center"/>
            <w:hideMark/>
          </w:tcPr>
          <w:p w14:paraId="3A792475" w14:textId="77777777" w:rsidR="00794381" w:rsidRPr="00304C2E" w:rsidRDefault="00794381" w:rsidP="006E11A2">
            <w:pPr>
              <w:widowControl/>
              <w:jc w:val="center"/>
              <w:rPr>
                <w:rFonts w:eastAsia="新細明體"/>
                <w:color w:val="000000"/>
              </w:rPr>
            </w:pPr>
            <w:r w:rsidRPr="00304C2E">
              <w:rPr>
                <w:rFonts w:eastAsia="新細明體"/>
                <w:color w:val="000000"/>
              </w:rPr>
              <w:t>07/12/2016</w:t>
            </w:r>
          </w:p>
        </w:tc>
        <w:tc>
          <w:tcPr>
            <w:tcW w:w="1706" w:type="dxa"/>
            <w:vAlign w:val="center"/>
            <w:hideMark/>
          </w:tcPr>
          <w:p w14:paraId="54787E22" w14:textId="77777777" w:rsidR="00794381" w:rsidRPr="00304C2E" w:rsidRDefault="00794381" w:rsidP="006E11A2">
            <w:pPr>
              <w:widowControl/>
              <w:jc w:val="center"/>
              <w:rPr>
                <w:rFonts w:eastAsia="新細明體"/>
                <w:color w:val="000000"/>
              </w:rPr>
            </w:pPr>
            <w:r w:rsidRPr="00304C2E">
              <w:rPr>
                <w:rFonts w:eastAsia="新細明體"/>
                <w:color w:val="000000"/>
              </w:rPr>
              <w:t>Music for All</w:t>
            </w:r>
          </w:p>
        </w:tc>
        <w:tc>
          <w:tcPr>
            <w:tcW w:w="2001" w:type="dxa"/>
            <w:vAlign w:val="center"/>
            <w:hideMark/>
          </w:tcPr>
          <w:p w14:paraId="2D8BD231" w14:textId="56CC7CF4" w:rsidR="00794381" w:rsidRPr="00304C2E" w:rsidRDefault="005E0422" w:rsidP="006E11A2">
            <w:pPr>
              <w:widowControl/>
              <w:jc w:val="center"/>
              <w:rPr>
                <w:rFonts w:eastAsia="新細明體"/>
                <w:color w:val="000000"/>
              </w:rPr>
            </w:pPr>
            <w:r w:rsidRPr="00304C2E">
              <w:rPr>
                <w:rFonts w:eastAsia="新細明體"/>
                <w:color w:val="000000"/>
              </w:rPr>
              <w:t>Primary school students</w:t>
            </w:r>
          </w:p>
        </w:tc>
        <w:tc>
          <w:tcPr>
            <w:tcW w:w="1081" w:type="dxa"/>
            <w:noWrap/>
            <w:vAlign w:val="center"/>
            <w:hideMark/>
          </w:tcPr>
          <w:p w14:paraId="680B7498" w14:textId="77777777" w:rsidR="00794381" w:rsidRPr="00304C2E" w:rsidRDefault="00794381" w:rsidP="006E11A2">
            <w:pPr>
              <w:widowControl/>
              <w:jc w:val="center"/>
              <w:rPr>
                <w:rFonts w:eastAsia="新細明體"/>
                <w:color w:val="000000"/>
              </w:rPr>
            </w:pPr>
            <w:r w:rsidRPr="00304C2E">
              <w:rPr>
                <w:rFonts w:eastAsia="新細明體"/>
                <w:color w:val="000000"/>
              </w:rPr>
              <w:t>75</w:t>
            </w:r>
          </w:p>
        </w:tc>
      </w:tr>
      <w:tr w:rsidR="00794381" w:rsidRPr="00304C2E" w14:paraId="7AE00F7D" w14:textId="77777777" w:rsidTr="006E11A2">
        <w:trPr>
          <w:trHeight w:val="822"/>
        </w:trPr>
        <w:tc>
          <w:tcPr>
            <w:tcW w:w="2821" w:type="dxa"/>
            <w:shd w:val="clear" w:color="auto" w:fill="D9D9D9" w:themeFill="background1" w:themeFillShade="D9"/>
            <w:vAlign w:val="center"/>
            <w:hideMark/>
          </w:tcPr>
          <w:p w14:paraId="76A1D2EA" w14:textId="0172652D" w:rsidR="00794381" w:rsidRPr="00304C2E" w:rsidRDefault="00794381" w:rsidP="00B72004">
            <w:pPr>
              <w:widowControl/>
              <w:rPr>
                <w:rFonts w:eastAsia="新細明體"/>
                <w:b/>
                <w:color w:val="000000"/>
              </w:rPr>
            </w:pPr>
            <w:r w:rsidRPr="00304C2E">
              <w:rPr>
                <w:rFonts w:eastAsia="新細明體"/>
                <w:b/>
                <w:color w:val="000000"/>
              </w:rPr>
              <w:t xml:space="preserve">School Concert - </w:t>
            </w:r>
            <w:r w:rsidR="007B12E8" w:rsidRPr="00304C2E">
              <w:rPr>
                <w:rFonts w:eastAsia="新細明體"/>
                <w:b/>
                <w:color w:val="000000"/>
                <w:lang w:val="pt-PT"/>
              </w:rPr>
              <w:t>Escola Ilha Verde</w:t>
            </w:r>
          </w:p>
        </w:tc>
        <w:tc>
          <w:tcPr>
            <w:tcW w:w="994" w:type="dxa"/>
            <w:noWrap/>
            <w:vAlign w:val="center"/>
            <w:hideMark/>
          </w:tcPr>
          <w:p w14:paraId="392552BE" w14:textId="77777777" w:rsidR="00794381" w:rsidRPr="00304C2E" w:rsidRDefault="00794381" w:rsidP="006E11A2">
            <w:pPr>
              <w:widowControl/>
              <w:jc w:val="center"/>
              <w:rPr>
                <w:rFonts w:eastAsia="新細明體"/>
                <w:color w:val="000000"/>
              </w:rPr>
            </w:pPr>
            <w:r w:rsidRPr="00304C2E">
              <w:rPr>
                <w:rFonts w:eastAsia="新細明體"/>
                <w:color w:val="000000"/>
              </w:rPr>
              <w:t>09/12/2016</w:t>
            </w:r>
          </w:p>
        </w:tc>
        <w:tc>
          <w:tcPr>
            <w:tcW w:w="1706" w:type="dxa"/>
            <w:vAlign w:val="center"/>
            <w:hideMark/>
          </w:tcPr>
          <w:p w14:paraId="67E4270D" w14:textId="77777777" w:rsidR="00794381" w:rsidRPr="00304C2E" w:rsidRDefault="00794381" w:rsidP="006E11A2">
            <w:pPr>
              <w:widowControl/>
              <w:jc w:val="center"/>
              <w:rPr>
                <w:rFonts w:eastAsia="新細明體"/>
                <w:color w:val="000000"/>
              </w:rPr>
            </w:pPr>
            <w:r w:rsidRPr="00304C2E">
              <w:rPr>
                <w:rFonts w:eastAsia="新細明體"/>
                <w:color w:val="000000"/>
              </w:rPr>
              <w:t>Music for All</w:t>
            </w:r>
          </w:p>
        </w:tc>
        <w:tc>
          <w:tcPr>
            <w:tcW w:w="2001" w:type="dxa"/>
            <w:vAlign w:val="center"/>
            <w:hideMark/>
          </w:tcPr>
          <w:p w14:paraId="36BB0A5F" w14:textId="7840A34E" w:rsidR="00794381" w:rsidRPr="00304C2E" w:rsidRDefault="005E0422" w:rsidP="006E11A2">
            <w:pPr>
              <w:widowControl/>
              <w:jc w:val="center"/>
              <w:rPr>
                <w:rFonts w:eastAsia="新細明體"/>
                <w:color w:val="000000"/>
              </w:rPr>
            </w:pPr>
            <w:r w:rsidRPr="00304C2E">
              <w:rPr>
                <w:rFonts w:eastAsia="新細明體"/>
                <w:color w:val="000000"/>
              </w:rPr>
              <w:t>Primary school students</w:t>
            </w:r>
          </w:p>
        </w:tc>
        <w:tc>
          <w:tcPr>
            <w:tcW w:w="1081" w:type="dxa"/>
            <w:noWrap/>
            <w:vAlign w:val="center"/>
            <w:hideMark/>
          </w:tcPr>
          <w:p w14:paraId="4089A086" w14:textId="77777777" w:rsidR="00794381" w:rsidRPr="00304C2E" w:rsidRDefault="00794381" w:rsidP="006E11A2">
            <w:pPr>
              <w:widowControl/>
              <w:jc w:val="center"/>
              <w:rPr>
                <w:rFonts w:eastAsia="新細明體"/>
                <w:color w:val="000000"/>
              </w:rPr>
            </w:pPr>
            <w:r w:rsidRPr="00304C2E">
              <w:rPr>
                <w:rFonts w:eastAsia="新細明體"/>
                <w:color w:val="000000"/>
              </w:rPr>
              <w:t>205</w:t>
            </w:r>
          </w:p>
        </w:tc>
      </w:tr>
      <w:tr w:rsidR="00794381" w:rsidRPr="00304C2E" w14:paraId="331A633F" w14:textId="77777777" w:rsidTr="006E11A2">
        <w:trPr>
          <w:trHeight w:val="1185"/>
        </w:trPr>
        <w:tc>
          <w:tcPr>
            <w:tcW w:w="2821" w:type="dxa"/>
            <w:shd w:val="clear" w:color="auto" w:fill="D9D9D9" w:themeFill="background1" w:themeFillShade="D9"/>
            <w:vAlign w:val="center"/>
            <w:hideMark/>
          </w:tcPr>
          <w:p w14:paraId="00BF3450" w14:textId="77777777" w:rsidR="00794381" w:rsidRPr="00304C2E" w:rsidRDefault="00794381" w:rsidP="006E11A2">
            <w:pPr>
              <w:widowControl/>
              <w:rPr>
                <w:rFonts w:eastAsia="新細明體"/>
                <w:b/>
                <w:color w:val="000000"/>
              </w:rPr>
            </w:pPr>
            <w:r w:rsidRPr="00304C2E">
              <w:rPr>
                <w:rFonts w:eastAsia="新細明體"/>
                <w:b/>
                <w:color w:val="000000"/>
              </w:rPr>
              <w:t>School Concert - Colégio do Sagrado Coração de Jesus - Secção Inglesa</w:t>
            </w:r>
          </w:p>
        </w:tc>
        <w:tc>
          <w:tcPr>
            <w:tcW w:w="994" w:type="dxa"/>
            <w:noWrap/>
            <w:vAlign w:val="center"/>
            <w:hideMark/>
          </w:tcPr>
          <w:p w14:paraId="424684F4" w14:textId="77777777" w:rsidR="00794381" w:rsidRPr="00304C2E" w:rsidRDefault="00794381" w:rsidP="006E11A2">
            <w:pPr>
              <w:widowControl/>
              <w:jc w:val="center"/>
              <w:rPr>
                <w:rFonts w:eastAsia="新細明體"/>
                <w:color w:val="000000"/>
              </w:rPr>
            </w:pPr>
            <w:r w:rsidRPr="00304C2E">
              <w:rPr>
                <w:rFonts w:eastAsia="新細明體"/>
                <w:color w:val="000000"/>
              </w:rPr>
              <w:t>09/12/2016</w:t>
            </w:r>
          </w:p>
        </w:tc>
        <w:tc>
          <w:tcPr>
            <w:tcW w:w="1706" w:type="dxa"/>
            <w:vAlign w:val="center"/>
            <w:hideMark/>
          </w:tcPr>
          <w:p w14:paraId="26675EB5" w14:textId="77777777" w:rsidR="00794381" w:rsidRPr="00304C2E" w:rsidRDefault="00794381" w:rsidP="006E11A2">
            <w:pPr>
              <w:widowControl/>
              <w:jc w:val="center"/>
              <w:rPr>
                <w:rFonts w:eastAsia="新細明體"/>
                <w:color w:val="000000"/>
              </w:rPr>
            </w:pPr>
            <w:r w:rsidRPr="00304C2E">
              <w:rPr>
                <w:rFonts w:eastAsia="新細明體"/>
                <w:color w:val="000000"/>
              </w:rPr>
              <w:t>Music for All</w:t>
            </w:r>
          </w:p>
        </w:tc>
        <w:tc>
          <w:tcPr>
            <w:tcW w:w="2001" w:type="dxa"/>
            <w:vAlign w:val="center"/>
            <w:hideMark/>
          </w:tcPr>
          <w:p w14:paraId="66A9116E" w14:textId="2A4EE399" w:rsidR="00794381" w:rsidRPr="00304C2E" w:rsidRDefault="00794381" w:rsidP="006E11A2">
            <w:pPr>
              <w:widowControl/>
              <w:jc w:val="center"/>
              <w:rPr>
                <w:rFonts w:eastAsia="新細明體"/>
                <w:color w:val="000000"/>
              </w:rPr>
            </w:pPr>
            <w:r w:rsidRPr="00304C2E">
              <w:rPr>
                <w:rFonts w:eastAsia="新細明體"/>
                <w:color w:val="000000"/>
              </w:rPr>
              <w:t xml:space="preserve">Secondary </w:t>
            </w:r>
            <w:r w:rsidR="005E0422" w:rsidRPr="00304C2E">
              <w:rPr>
                <w:rFonts w:eastAsia="新細明體"/>
                <w:color w:val="000000"/>
              </w:rPr>
              <w:t>s</w:t>
            </w:r>
            <w:r w:rsidRPr="00304C2E">
              <w:rPr>
                <w:rFonts w:eastAsia="新細明體"/>
                <w:color w:val="000000"/>
              </w:rPr>
              <w:t>chool</w:t>
            </w:r>
          </w:p>
          <w:p w14:paraId="7F0E9454" w14:textId="1775BAB2" w:rsidR="00794381" w:rsidRPr="00304C2E" w:rsidRDefault="005E0422" w:rsidP="005E0422">
            <w:pPr>
              <w:widowControl/>
              <w:jc w:val="center"/>
              <w:rPr>
                <w:rFonts w:eastAsia="新細明體"/>
                <w:color w:val="000000"/>
              </w:rPr>
            </w:pPr>
            <w:r w:rsidRPr="00304C2E">
              <w:rPr>
                <w:rFonts w:eastAsia="新細明體"/>
                <w:color w:val="000000"/>
              </w:rPr>
              <w:t>s</w:t>
            </w:r>
            <w:r w:rsidR="00794381" w:rsidRPr="00304C2E">
              <w:rPr>
                <w:rFonts w:eastAsia="新細明體"/>
                <w:color w:val="000000"/>
              </w:rPr>
              <w:t>tudents</w:t>
            </w:r>
          </w:p>
        </w:tc>
        <w:tc>
          <w:tcPr>
            <w:tcW w:w="1081" w:type="dxa"/>
            <w:noWrap/>
            <w:vAlign w:val="center"/>
            <w:hideMark/>
          </w:tcPr>
          <w:p w14:paraId="6D5D65E1" w14:textId="77777777" w:rsidR="00794381" w:rsidRPr="00304C2E" w:rsidRDefault="00794381" w:rsidP="006E11A2">
            <w:pPr>
              <w:widowControl/>
              <w:jc w:val="center"/>
              <w:rPr>
                <w:rFonts w:eastAsia="新細明體"/>
                <w:color w:val="000000"/>
              </w:rPr>
            </w:pPr>
            <w:r w:rsidRPr="00304C2E">
              <w:rPr>
                <w:rFonts w:eastAsia="新細明體"/>
                <w:color w:val="000000"/>
              </w:rPr>
              <w:t>200</w:t>
            </w:r>
          </w:p>
        </w:tc>
      </w:tr>
      <w:tr w:rsidR="00794381" w:rsidRPr="00304C2E" w14:paraId="6E1D4EF2" w14:textId="77777777" w:rsidTr="006E11A2">
        <w:trPr>
          <w:trHeight w:val="822"/>
        </w:trPr>
        <w:tc>
          <w:tcPr>
            <w:tcW w:w="2821" w:type="dxa"/>
            <w:shd w:val="clear" w:color="auto" w:fill="D9D9D9" w:themeFill="background1" w:themeFillShade="D9"/>
            <w:vAlign w:val="center"/>
            <w:hideMark/>
          </w:tcPr>
          <w:p w14:paraId="165E4121" w14:textId="1CA02CDE" w:rsidR="00794381" w:rsidRPr="00304C2E" w:rsidRDefault="00794381" w:rsidP="00C13CE2">
            <w:pPr>
              <w:widowControl/>
              <w:rPr>
                <w:rFonts w:eastAsia="新細明體"/>
                <w:b/>
                <w:color w:val="000000"/>
              </w:rPr>
            </w:pPr>
            <w:r w:rsidRPr="00304C2E">
              <w:rPr>
                <w:rFonts w:eastAsia="新細明體"/>
                <w:b/>
                <w:color w:val="000000"/>
              </w:rPr>
              <w:t xml:space="preserve">Journey into The World of Music </w:t>
            </w:r>
            <w:r w:rsidRPr="00304C2E">
              <w:rPr>
                <w:rFonts w:eastAsia="新細明體"/>
                <w:b/>
                <w:color w:val="000000"/>
              </w:rPr>
              <w:t>－</w:t>
            </w:r>
            <w:r w:rsidR="007B12E8" w:rsidRPr="00304C2E">
              <w:rPr>
                <w:rFonts w:eastAsia="新細明體"/>
                <w:b/>
                <w:color w:val="000000"/>
              </w:rPr>
              <w:t xml:space="preserve"> </w:t>
            </w:r>
            <w:r w:rsidRPr="00304C2E">
              <w:rPr>
                <w:rFonts w:eastAsia="新細明體"/>
                <w:b/>
                <w:color w:val="000000"/>
              </w:rPr>
              <w:t>Peter and the Wolf</w:t>
            </w:r>
          </w:p>
        </w:tc>
        <w:tc>
          <w:tcPr>
            <w:tcW w:w="994" w:type="dxa"/>
            <w:noWrap/>
            <w:vAlign w:val="center"/>
            <w:hideMark/>
          </w:tcPr>
          <w:p w14:paraId="38F54F47" w14:textId="77777777" w:rsidR="00794381" w:rsidRPr="00304C2E" w:rsidRDefault="00794381" w:rsidP="006E11A2">
            <w:pPr>
              <w:widowControl/>
              <w:jc w:val="center"/>
              <w:rPr>
                <w:rFonts w:eastAsia="新細明體"/>
                <w:color w:val="000000"/>
              </w:rPr>
            </w:pPr>
            <w:r w:rsidRPr="00304C2E">
              <w:rPr>
                <w:rFonts w:eastAsia="新細明體"/>
                <w:color w:val="000000"/>
              </w:rPr>
              <w:t>18/12/2016</w:t>
            </w:r>
          </w:p>
        </w:tc>
        <w:tc>
          <w:tcPr>
            <w:tcW w:w="1706" w:type="dxa"/>
            <w:vAlign w:val="center"/>
            <w:hideMark/>
          </w:tcPr>
          <w:p w14:paraId="35EF2ACA" w14:textId="77777777" w:rsidR="00794381" w:rsidRPr="00304C2E" w:rsidRDefault="00794381" w:rsidP="006E11A2">
            <w:pPr>
              <w:widowControl/>
              <w:jc w:val="center"/>
              <w:rPr>
                <w:rFonts w:eastAsia="新細明體"/>
                <w:color w:val="000000"/>
              </w:rPr>
            </w:pPr>
            <w:r w:rsidRPr="00304C2E">
              <w:rPr>
                <w:rFonts w:eastAsia="新細明體"/>
                <w:color w:val="000000"/>
              </w:rPr>
              <w:t>Music for All</w:t>
            </w:r>
          </w:p>
        </w:tc>
        <w:tc>
          <w:tcPr>
            <w:tcW w:w="2001" w:type="dxa"/>
            <w:vAlign w:val="center"/>
            <w:hideMark/>
          </w:tcPr>
          <w:p w14:paraId="3349529D" w14:textId="77777777" w:rsidR="00794381" w:rsidRPr="00304C2E" w:rsidRDefault="00794381" w:rsidP="006E11A2">
            <w:pPr>
              <w:widowControl/>
              <w:jc w:val="center"/>
              <w:rPr>
                <w:rFonts w:eastAsia="新細明體"/>
                <w:color w:val="000000"/>
              </w:rPr>
            </w:pPr>
            <w:r w:rsidRPr="00304C2E">
              <w:rPr>
                <w:rFonts w:eastAsia="新細明體"/>
                <w:color w:val="000000"/>
              </w:rPr>
              <w:t>Aged 3 or above</w:t>
            </w:r>
          </w:p>
        </w:tc>
        <w:tc>
          <w:tcPr>
            <w:tcW w:w="1081" w:type="dxa"/>
            <w:noWrap/>
            <w:vAlign w:val="center"/>
            <w:hideMark/>
          </w:tcPr>
          <w:p w14:paraId="1EF3129A" w14:textId="77777777" w:rsidR="00794381" w:rsidRPr="00304C2E" w:rsidRDefault="00794381" w:rsidP="006E11A2">
            <w:pPr>
              <w:widowControl/>
              <w:jc w:val="center"/>
              <w:rPr>
                <w:rFonts w:eastAsia="新細明體"/>
                <w:color w:val="000000"/>
              </w:rPr>
            </w:pPr>
            <w:r w:rsidRPr="00304C2E">
              <w:rPr>
                <w:rFonts w:eastAsia="新細明體"/>
                <w:color w:val="000000"/>
              </w:rPr>
              <w:t>593</w:t>
            </w:r>
          </w:p>
        </w:tc>
      </w:tr>
      <w:tr w:rsidR="00794381" w:rsidRPr="00304C2E" w14:paraId="48341E44" w14:textId="77777777" w:rsidTr="006E11A2">
        <w:trPr>
          <w:trHeight w:val="1080"/>
        </w:trPr>
        <w:tc>
          <w:tcPr>
            <w:tcW w:w="2821" w:type="dxa"/>
            <w:shd w:val="clear" w:color="auto" w:fill="D9D9D9" w:themeFill="background1" w:themeFillShade="D9"/>
            <w:vAlign w:val="center"/>
            <w:hideMark/>
          </w:tcPr>
          <w:p w14:paraId="756A922C" w14:textId="77777777" w:rsidR="00794381" w:rsidRPr="00304C2E" w:rsidRDefault="00794381" w:rsidP="006E11A2">
            <w:pPr>
              <w:widowControl/>
              <w:rPr>
                <w:rFonts w:eastAsia="新細明體"/>
                <w:b/>
                <w:color w:val="000000"/>
              </w:rPr>
            </w:pPr>
            <w:r w:rsidRPr="00304C2E">
              <w:rPr>
                <w:rFonts w:eastAsia="新細明體"/>
                <w:b/>
                <w:color w:val="000000"/>
              </w:rPr>
              <w:t>School Concert - Escola Luso-Chinesa Técnico-Profissional</w:t>
            </w:r>
          </w:p>
        </w:tc>
        <w:tc>
          <w:tcPr>
            <w:tcW w:w="994" w:type="dxa"/>
            <w:noWrap/>
            <w:vAlign w:val="center"/>
            <w:hideMark/>
          </w:tcPr>
          <w:p w14:paraId="1476905B" w14:textId="77777777" w:rsidR="00794381" w:rsidRPr="00304C2E" w:rsidRDefault="00794381" w:rsidP="006E11A2">
            <w:pPr>
              <w:widowControl/>
              <w:jc w:val="center"/>
              <w:rPr>
                <w:rFonts w:eastAsia="新細明體"/>
                <w:color w:val="000000"/>
              </w:rPr>
            </w:pPr>
            <w:r w:rsidRPr="00304C2E">
              <w:rPr>
                <w:rFonts w:eastAsia="新細明體"/>
                <w:color w:val="000000"/>
              </w:rPr>
              <w:t>22/02/2017</w:t>
            </w:r>
          </w:p>
        </w:tc>
        <w:tc>
          <w:tcPr>
            <w:tcW w:w="1706" w:type="dxa"/>
            <w:vAlign w:val="center"/>
            <w:hideMark/>
          </w:tcPr>
          <w:p w14:paraId="238CBBF7" w14:textId="77777777" w:rsidR="00794381" w:rsidRPr="00304C2E" w:rsidRDefault="00794381" w:rsidP="006E11A2">
            <w:pPr>
              <w:widowControl/>
              <w:jc w:val="center"/>
              <w:rPr>
                <w:rFonts w:eastAsia="新細明體"/>
                <w:color w:val="000000"/>
              </w:rPr>
            </w:pPr>
            <w:r w:rsidRPr="00304C2E">
              <w:rPr>
                <w:rFonts w:eastAsia="新細明體"/>
                <w:color w:val="000000"/>
              </w:rPr>
              <w:t>Music for All</w:t>
            </w:r>
          </w:p>
        </w:tc>
        <w:tc>
          <w:tcPr>
            <w:tcW w:w="2001" w:type="dxa"/>
            <w:vAlign w:val="center"/>
            <w:hideMark/>
          </w:tcPr>
          <w:p w14:paraId="6913C274" w14:textId="5E58DEFB" w:rsidR="00794381" w:rsidRPr="00304C2E" w:rsidRDefault="005E0422" w:rsidP="006E11A2">
            <w:pPr>
              <w:widowControl/>
              <w:jc w:val="center"/>
              <w:rPr>
                <w:rFonts w:eastAsia="新細明體"/>
                <w:color w:val="000000"/>
              </w:rPr>
            </w:pPr>
            <w:r w:rsidRPr="00304C2E">
              <w:rPr>
                <w:rFonts w:eastAsia="新細明體"/>
                <w:color w:val="000000"/>
              </w:rPr>
              <w:t>Primary school students</w:t>
            </w:r>
          </w:p>
        </w:tc>
        <w:tc>
          <w:tcPr>
            <w:tcW w:w="1081" w:type="dxa"/>
            <w:noWrap/>
            <w:vAlign w:val="center"/>
            <w:hideMark/>
          </w:tcPr>
          <w:p w14:paraId="3617C02C" w14:textId="77777777" w:rsidR="00794381" w:rsidRPr="00304C2E" w:rsidRDefault="00794381" w:rsidP="006E11A2">
            <w:pPr>
              <w:widowControl/>
              <w:jc w:val="center"/>
              <w:rPr>
                <w:rFonts w:eastAsia="新細明體"/>
                <w:color w:val="000000"/>
              </w:rPr>
            </w:pPr>
            <w:r w:rsidRPr="00304C2E">
              <w:rPr>
                <w:rFonts w:eastAsia="新細明體"/>
                <w:color w:val="000000"/>
              </w:rPr>
              <w:t>650</w:t>
            </w:r>
          </w:p>
        </w:tc>
      </w:tr>
      <w:tr w:rsidR="00794381" w:rsidRPr="00304C2E" w14:paraId="126963FE" w14:textId="77777777" w:rsidTr="006E11A2">
        <w:trPr>
          <w:trHeight w:val="1080"/>
        </w:trPr>
        <w:tc>
          <w:tcPr>
            <w:tcW w:w="2821" w:type="dxa"/>
            <w:shd w:val="clear" w:color="auto" w:fill="D9D9D9" w:themeFill="background1" w:themeFillShade="D9"/>
            <w:vAlign w:val="center"/>
            <w:hideMark/>
          </w:tcPr>
          <w:p w14:paraId="1279FF15" w14:textId="77777777" w:rsidR="00794381" w:rsidRPr="00304C2E" w:rsidRDefault="00794381" w:rsidP="006E11A2">
            <w:pPr>
              <w:widowControl/>
              <w:rPr>
                <w:rFonts w:eastAsia="新細明體"/>
                <w:b/>
                <w:color w:val="000000"/>
              </w:rPr>
            </w:pPr>
            <w:r w:rsidRPr="00304C2E">
              <w:rPr>
                <w:rFonts w:eastAsia="新細明體"/>
                <w:b/>
                <w:color w:val="000000"/>
              </w:rPr>
              <w:lastRenderedPageBreak/>
              <w:t>School Concert - Colegio de Santa Rosa de Lima English Secondary</w:t>
            </w:r>
          </w:p>
        </w:tc>
        <w:tc>
          <w:tcPr>
            <w:tcW w:w="994" w:type="dxa"/>
            <w:noWrap/>
            <w:vAlign w:val="center"/>
            <w:hideMark/>
          </w:tcPr>
          <w:p w14:paraId="6D3B7D14" w14:textId="77777777" w:rsidR="00794381" w:rsidRPr="00304C2E" w:rsidRDefault="00794381" w:rsidP="006E11A2">
            <w:pPr>
              <w:widowControl/>
              <w:jc w:val="center"/>
              <w:rPr>
                <w:rFonts w:eastAsia="新細明體"/>
                <w:color w:val="000000"/>
              </w:rPr>
            </w:pPr>
            <w:r w:rsidRPr="00304C2E">
              <w:rPr>
                <w:rFonts w:eastAsia="新細明體"/>
                <w:color w:val="000000"/>
              </w:rPr>
              <w:t>22/02/2017</w:t>
            </w:r>
          </w:p>
        </w:tc>
        <w:tc>
          <w:tcPr>
            <w:tcW w:w="1706" w:type="dxa"/>
            <w:vAlign w:val="center"/>
            <w:hideMark/>
          </w:tcPr>
          <w:p w14:paraId="1E3A47CD" w14:textId="77777777" w:rsidR="00794381" w:rsidRPr="00304C2E" w:rsidRDefault="00794381" w:rsidP="006E11A2">
            <w:pPr>
              <w:widowControl/>
              <w:jc w:val="center"/>
              <w:rPr>
                <w:rFonts w:eastAsia="新細明體"/>
                <w:color w:val="000000"/>
              </w:rPr>
            </w:pPr>
            <w:r w:rsidRPr="00304C2E">
              <w:rPr>
                <w:rFonts w:eastAsia="新細明體"/>
                <w:color w:val="000000"/>
              </w:rPr>
              <w:t>Music for All</w:t>
            </w:r>
          </w:p>
        </w:tc>
        <w:tc>
          <w:tcPr>
            <w:tcW w:w="2001" w:type="dxa"/>
            <w:vAlign w:val="center"/>
            <w:hideMark/>
          </w:tcPr>
          <w:p w14:paraId="3CE14DBA" w14:textId="6ED0E4AF" w:rsidR="00794381" w:rsidRPr="00304C2E" w:rsidRDefault="00794381" w:rsidP="006E11A2">
            <w:pPr>
              <w:widowControl/>
              <w:jc w:val="center"/>
              <w:rPr>
                <w:rFonts w:eastAsia="新細明體"/>
                <w:color w:val="000000"/>
              </w:rPr>
            </w:pPr>
            <w:r w:rsidRPr="00304C2E">
              <w:rPr>
                <w:rFonts w:eastAsia="新細明體"/>
                <w:color w:val="000000"/>
              </w:rPr>
              <w:t xml:space="preserve">Secondary </w:t>
            </w:r>
            <w:r w:rsidR="005E0422" w:rsidRPr="00304C2E">
              <w:rPr>
                <w:rFonts w:eastAsia="新細明體"/>
                <w:color w:val="000000"/>
              </w:rPr>
              <w:t>s</w:t>
            </w:r>
            <w:r w:rsidRPr="00304C2E">
              <w:rPr>
                <w:rFonts w:eastAsia="新細明體"/>
                <w:color w:val="000000"/>
              </w:rPr>
              <w:t>chool</w:t>
            </w:r>
          </w:p>
          <w:p w14:paraId="2A6FB2A3" w14:textId="1F5D1275" w:rsidR="00794381" w:rsidRPr="00304C2E" w:rsidRDefault="005E0422" w:rsidP="005E0422">
            <w:pPr>
              <w:widowControl/>
              <w:jc w:val="center"/>
              <w:rPr>
                <w:rFonts w:eastAsia="新細明體"/>
                <w:color w:val="000000"/>
              </w:rPr>
            </w:pPr>
            <w:r w:rsidRPr="00304C2E">
              <w:rPr>
                <w:rFonts w:eastAsia="新細明體"/>
                <w:color w:val="000000"/>
              </w:rPr>
              <w:t>s</w:t>
            </w:r>
            <w:r w:rsidR="00794381" w:rsidRPr="00304C2E">
              <w:rPr>
                <w:rFonts w:eastAsia="新細明體"/>
                <w:color w:val="000000"/>
              </w:rPr>
              <w:t>tudents</w:t>
            </w:r>
          </w:p>
        </w:tc>
        <w:tc>
          <w:tcPr>
            <w:tcW w:w="1081" w:type="dxa"/>
            <w:noWrap/>
            <w:vAlign w:val="center"/>
            <w:hideMark/>
          </w:tcPr>
          <w:p w14:paraId="1A24D76E" w14:textId="77777777" w:rsidR="00794381" w:rsidRPr="00304C2E" w:rsidRDefault="00794381" w:rsidP="006E11A2">
            <w:pPr>
              <w:widowControl/>
              <w:jc w:val="center"/>
              <w:rPr>
                <w:rFonts w:eastAsia="新細明體"/>
                <w:color w:val="000000"/>
              </w:rPr>
            </w:pPr>
            <w:r w:rsidRPr="00304C2E">
              <w:rPr>
                <w:rFonts w:eastAsia="新細明體"/>
                <w:color w:val="000000"/>
              </w:rPr>
              <w:t>130</w:t>
            </w:r>
          </w:p>
        </w:tc>
      </w:tr>
      <w:tr w:rsidR="00794381" w:rsidRPr="00304C2E" w14:paraId="683BB1E4" w14:textId="77777777" w:rsidTr="006E11A2">
        <w:trPr>
          <w:trHeight w:val="1080"/>
        </w:trPr>
        <w:tc>
          <w:tcPr>
            <w:tcW w:w="2821" w:type="dxa"/>
            <w:shd w:val="clear" w:color="auto" w:fill="D9D9D9" w:themeFill="background1" w:themeFillShade="D9"/>
            <w:vAlign w:val="center"/>
            <w:hideMark/>
          </w:tcPr>
          <w:p w14:paraId="702DB042" w14:textId="77777777" w:rsidR="00794381" w:rsidRPr="00304C2E" w:rsidRDefault="00794381" w:rsidP="006E11A2">
            <w:pPr>
              <w:widowControl/>
              <w:rPr>
                <w:rFonts w:eastAsia="新細明體"/>
                <w:b/>
                <w:color w:val="000000"/>
              </w:rPr>
            </w:pPr>
            <w:r w:rsidRPr="00304C2E">
              <w:rPr>
                <w:rFonts w:eastAsia="新細明體"/>
                <w:b/>
                <w:color w:val="000000"/>
              </w:rPr>
              <w:t>School Concert - Colégio de Santa Rosa de Lima - Secção Chinesa</w:t>
            </w:r>
          </w:p>
        </w:tc>
        <w:tc>
          <w:tcPr>
            <w:tcW w:w="994" w:type="dxa"/>
            <w:noWrap/>
            <w:vAlign w:val="center"/>
            <w:hideMark/>
          </w:tcPr>
          <w:p w14:paraId="23CFBB88" w14:textId="77777777" w:rsidR="00794381" w:rsidRPr="00304C2E" w:rsidRDefault="00794381" w:rsidP="006E11A2">
            <w:pPr>
              <w:widowControl/>
              <w:jc w:val="center"/>
              <w:rPr>
                <w:rFonts w:eastAsia="新細明體"/>
                <w:color w:val="000000"/>
              </w:rPr>
            </w:pPr>
            <w:r w:rsidRPr="00304C2E">
              <w:rPr>
                <w:rFonts w:eastAsia="新細明體"/>
                <w:color w:val="000000"/>
              </w:rPr>
              <w:t>23/02/2017</w:t>
            </w:r>
          </w:p>
        </w:tc>
        <w:tc>
          <w:tcPr>
            <w:tcW w:w="1706" w:type="dxa"/>
            <w:vAlign w:val="center"/>
            <w:hideMark/>
          </w:tcPr>
          <w:p w14:paraId="735A0514" w14:textId="77777777" w:rsidR="00794381" w:rsidRPr="00304C2E" w:rsidRDefault="00794381" w:rsidP="006E11A2">
            <w:pPr>
              <w:widowControl/>
              <w:jc w:val="center"/>
              <w:rPr>
                <w:rFonts w:eastAsia="新細明體"/>
                <w:color w:val="000000"/>
              </w:rPr>
            </w:pPr>
            <w:r w:rsidRPr="00304C2E">
              <w:rPr>
                <w:rFonts w:eastAsia="新細明體"/>
                <w:color w:val="000000"/>
              </w:rPr>
              <w:t>Music for All</w:t>
            </w:r>
          </w:p>
        </w:tc>
        <w:tc>
          <w:tcPr>
            <w:tcW w:w="2001" w:type="dxa"/>
            <w:vAlign w:val="center"/>
            <w:hideMark/>
          </w:tcPr>
          <w:p w14:paraId="5F81C4B4" w14:textId="36BD1AD0" w:rsidR="00794381" w:rsidRPr="00304C2E" w:rsidRDefault="00794381" w:rsidP="006E11A2">
            <w:pPr>
              <w:widowControl/>
              <w:jc w:val="center"/>
              <w:rPr>
                <w:rFonts w:eastAsia="新細明體"/>
                <w:color w:val="000000"/>
              </w:rPr>
            </w:pPr>
            <w:r w:rsidRPr="00304C2E">
              <w:rPr>
                <w:rFonts w:eastAsia="新細明體"/>
                <w:color w:val="000000"/>
              </w:rPr>
              <w:t xml:space="preserve">Secondary </w:t>
            </w:r>
            <w:r w:rsidR="005E0422" w:rsidRPr="00304C2E">
              <w:rPr>
                <w:rFonts w:eastAsia="新細明體"/>
                <w:color w:val="000000"/>
              </w:rPr>
              <w:t>s</w:t>
            </w:r>
            <w:r w:rsidRPr="00304C2E">
              <w:rPr>
                <w:rFonts w:eastAsia="新細明體"/>
                <w:color w:val="000000"/>
              </w:rPr>
              <w:t>chool</w:t>
            </w:r>
          </w:p>
          <w:p w14:paraId="106411B9" w14:textId="7E5B6968" w:rsidR="00794381" w:rsidRPr="00304C2E" w:rsidRDefault="005E0422" w:rsidP="005E0422">
            <w:pPr>
              <w:widowControl/>
              <w:jc w:val="center"/>
              <w:rPr>
                <w:rFonts w:eastAsia="新細明體"/>
                <w:color w:val="000000"/>
              </w:rPr>
            </w:pPr>
            <w:r w:rsidRPr="00304C2E">
              <w:rPr>
                <w:rFonts w:eastAsia="新細明體"/>
                <w:color w:val="000000"/>
              </w:rPr>
              <w:t>s</w:t>
            </w:r>
            <w:r w:rsidR="00794381" w:rsidRPr="00304C2E">
              <w:rPr>
                <w:rFonts w:eastAsia="新細明體"/>
                <w:color w:val="000000"/>
              </w:rPr>
              <w:t>tudents</w:t>
            </w:r>
          </w:p>
        </w:tc>
        <w:tc>
          <w:tcPr>
            <w:tcW w:w="1081" w:type="dxa"/>
            <w:noWrap/>
            <w:vAlign w:val="center"/>
            <w:hideMark/>
          </w:tcPr>
          <w:p w14:paraId="6A08A1FF" w14:textId="77777777" w:rsidR="00794381" w:rsidRPr="00304C2E" w:rsidRDefault="00794381" w:rsidP="006E11A2">
            <w:pPr>
              <w:widowControl/>
              <w:jc w:val="center"/>
              <w:rPr>
                <w:rFonts w:eastAsia="新細明體"/>
                <w:color w:val="000000"/>
              </w:rPr>
            </w:pPr>
            <w:r w:rsidRPr="00304C2E">
              <w:rPr>
                <w:rFonts w:eastAsia="新細明體"/>
                <w:color w:val="000000"/>
              </w:rPr>
              <w:t>230</w:t>
            </w:r>
          </w:p>
        </w:tc>
      </w:tr>
      <w:tr w:rsidR="00794381" w:rsidRPr="00304C2E" w14:paraId="7AED77E0" w14:textId="77777777" w:rsidTr="006E11A2">
        <w:trPr>
          <w:trHeight w:val="1080"/>
        </w:trPr>
        <w:tc>
          <w:tcPr>
            <w:tcW w:w="2821" w:type="dxa"/>
            <w:shd w:val="clear" w:color="auto" w:fill="D9D9D9" w:themeFill="background1" w:themeFillShade="D9"/>
            <w:vAlign w:val="center"/>
            <w:hideMark/>
          </w:tcPr>
          <w:p w14:paraId="55245424" w14:textId="77777777" w:rsidR="00794381" w:rsidRPr="00304C2E" w:rsidRDefault="00794381" w:rsidP="006E11A2">
            <w:pPr>
              <w:widowControl/>
              <w:rPr>
                <w:rFonts w:eastAsia="新細明體"/>
                <w:b/>
                <w:color w:val="000000"/>
              </w:rPr>
            </w:pPr>
            <w:r w:rsidRPr="00304C2E">
              <w:rPr>
                <w:rFonts w:eastAsia="新細明體"/>
                <w:b/>
                <w:color w:val="000000"/>
              </w:rPr>
              <w:t>School Concert - Lou Hau Kindergarten</w:t>
            </w:r>
          </w:p>
        </w:tc>
        <w:tc>
          <w:tcPr>
            <w:tcW w:w="994" w:type="dxa"/>
            <w:noWrap/>
            <w:vAlign w:val="center"/>
            <w:hideMark/>
          </w:tcPr>
          <w:p w14:paraId="6DBCBA86" w14:textId="77777777" w:rsidR="00794381" w:rsidRPr="00304C2E" w:rsidRDefault="00794381" w:rsidP="006E11A2">
            <w:pPr>
              <w:widowControl/>
              <w:jc w:val="center"/>
              <w:rPr>
                <w:rFonts w:eastAsia="新細明體"/>
                <w:color w:val="000000"/>
              </w:rPr>
            </w:pPr>
            <w:r w:rsidRPr="00304C2E">
              <w:rPr>
                <w:rFonts w:eastAsia="新細明體"/>
                <w:color w:val="000000"/>
              </w:rPr>
              <w:t>23/02/2017</w:t>
            </w:r>
          </w:p>
        </w:tc>
        <w:tc>
          <w:tcPr>
            <w:tcW w:w="1706" w:type="dxa"/>
            <w:vAlign w:val="center"/>
            <w:hideMark/>
          </w:tcPr>
          <w:p w14:paraId="7C4C9186" w14:textId="77777777" w:rsidR="00794381" w:rsidRPr="00304C2E" w:rsidRDefault="00794381" w:rsidP="006E11A2">
            <w:pPr>
              <w:widowControl/>
              <w:jc w:val="center"/>
              <w:rPr>
                <w:rFonts w:eastAsia="新細明體"/>
                <w:color w:val="000000"/>
              </w:rPr>
            </w:pPr>
            <w:r w:rsidRPr="00304C2E">
              <w:rPr>
                <w:rFonts w:eastAsia="新細明體"/>
                <w:color w:val="000000"/>
              </w:rPr>
              <w:t>Music for All</w:t>
            </w:r>
          </w:p>
        </w:tc>
        <w:tc>
          <w:tcPr>
            <w:tcW w:w="2001" w:type="dxa"/>
            <w:vAlign w:val="center"/>
            <w:hideMark/>
          </w:tcPr>
          <w:p w14:paraId="2077C2C9" w14:textId="3C4AC3E1" w:rsidR="00794381" w:rsidRPr="00304C2E" w:rsidRDefault="00794381" w:rsidP="005E0422">
            <w:pPr>
              <w:widowControl/>
              <w:jc w:val="center"/>
              <w:rPr>
                <w:rFonts w:eastAsia="新細明體"/>
                <w:color w:val="000000"/>
              </w:rPr>
            </w:pPr>
            <w:r w:rsidRPr="00304C2E">
              <w:rPr>
                <w:rFonts w:eastAsia="新細明體"/>
                <w:color w:val="000000"/>
              </w:rPr>
              <w:t xml:space="preserve">Kindergarten </w:t>
            </w:r>
            <w:r w:rsidR="005E0422" w:rsidRPr="00304C2E">
              <w:rPr>
                <w:rFonts w:eastAsia="新細明體"/>
                <w:color w:val="000000"/>
              </w:rPr>
              <w:t>s</w:t>
            </w:r>
            <w:r w:rsidRPr="00304C2E">
              <w:rPr>
                <w:rFonts w:eastAsia="新細明體"/>
                <w:color w:val="000000"/>
              </w:rPr>
              <w:t>tudents</w:t>
            </w:r>
          </w:p>
        </w:tc>
        <w:tc>
          <w:tcPr>
            <w:tcW w:w="1081" w:type="dxa"/>
            <w:noWrap/>
            <w:vAlign w:val="center"/>
            <w:hideMark/>
          </w:tcPr>
          <w:p w14:paraId="2D784B4C" w14:textId="77777777" w:rsidR="00794381" w:rsidRPr="00304C2E" w:rsidRDefault="00794381" w:rsidP="006E11A2">
            <w:pPr>
              <w:widowControl/>
              <w:jc w:val="center"/>
              <w:rPr>
                <w:rFonts w:eastAsia="新細明體"/>
                <w:color w:val="000000"/>
              </w:rPr>
            </w:pPr>
            <w:r w:rsidRPr="00304C2E">
              <w:rPr>
                <w:rFonts w:eastAsia="新細明體"/>
                <w:color w:val="000000"/>
              </w:rPr>
              <w:t>207</w:t>
            </w:r>
          </w:p>
        </w:tc>
      </w:tr>
      <w:tr w:rsidR="00794381" w:rsidRPr="00304C2E" w14:paraId="5666CCFF" w14:textId="77777777" w:rsidTr="006E11A2">
        <w:trPr>
          <w:trHeight w:val="1080"/>
        </w:trPr>
        <w:tc>
          <w:tcPr>
            <w:tcW w:w="2821" w:type="dxa"/>
            <w:shd w:val="clear" w:color="auto" w:fill="D9D9D9" w:themeFill="background1" w:themeFillShade="D9"/>
            <w:vAlign w:val="center"/>
            <w:hideMark/>
          </w:tcPr>
          <w:p w14:paraId="031CC158" w14:textId="57D603A7" w:rsidR="00794381" w:rsidRPr="00304C2E" w:rsidRDefault="00794381" w:rsidP="006E11A2">
            <w:pPr>
              <w:widowControl/>
              <w:rPr>
                <w:rFonts w:eastAsia="新細明體"/>
                <w:b/>
                <w:color w:val="000000"/>
              </w:rPr>
            </w:pPr>
            <w:r w:rsidRPr="00304C2E">
              <w:rPr>
                <w:rFonts w:eastAsia="新細明體"/>
                <w:b/>
                <w:color w:val="000000"/>
              </w:rPr>
              <w:t xml:space="preserve">School Concert - Escola Dos Moradores de </w:t>
            </w:r>
            <w:r w:rsidR="00553E8E" w:rsidRPr="00304C2E">
              <w:rPr>
                <w:rFonts w:eastAsia="新細明體"/>
                <w:b/>
                <w:color w:val="000000"/>
              </w:rPr>
              <w:t>Macao</w:t>
            </w:r>
          </w:p>
        </w:tc>
        <w:tc>
          <w:tcPr>
            <w:tcW w:w="994" w:type="dxa"/>
            <w:noWrap/>
            <w:vAlign w:val="center"/>
            <w:hideMark/>
          </w:tcPr>
          <w:p w14:paraId="0131EEEA" w14:textId="77777777" w:rsidR="00794381" w:rsidRPr="00304C2E" w:rsidRDefault="00794381" w:rsidP="006E11A2">
            <w:pPr>
              <w:widowControl/>
              <w:jc w:val="center"/>
              <w:rPr>
                <w:rFonts w:eastAsia="新細明體"/>
                <w:color w:val="000000"/>
              </w:rPr>
            </w:pPr>
            <w:r w:rsidRPr="00304C2E">
              <w:rPr>
                <w:rFonts w:eastAsia="新細明體"/>
                <w:color w:val="000000"/>
              </w:rPr>
              <w:t>24/02/2017</w:t>
            </w:r>
          </w:p>
        </w:tc>
        <w:tc>
          <w:tcPr>
            <w:tcW w:w="1706" w:type="dxa"/>
            <w:vAlign w:val="center"/>
            <w:hideMark/>
          </w:tcPr>
          <w:p w14:paraId="73A74559" w14:textId="77777777" w:rsidR="00794381" w:rsidRPr="00304C2E" w:rsidRDefault="00794381" w:rsidP="006E11A2">
            <w:pPr>
              <w:widowControl/>
              <w:jc w:val="center"/>
              <w:rPr>
                <w:rFonts w:eastAsia="新細明體"/>
                <w:color w:val="000000"/>
              </w:rPr>
            </w:pPr>
            <w:r w:rsidRPr="00304C2E">
              <w:rPr>
                <w:rFonts w:eastAsia="新細明體"/>
                <w:color w:val="000000"/>
              </w:rPr>
              <w:t>Music for All</w:t>
            </w:r>
          </w:p>
        </w:tc>
        <w:tc>
          <w:tcPr>
            <w:tcW w:w="2001" w:type="dxa"/>
            <w:vAlign w:val="center"/>
            <w:hideMark/>
          </w:tcPr>
          <w:p w14:paraId="731C5CF6" w14:textId="2B038136" w:rsidR="00794381" w:rsidRPr="00304C2E" w:rsidRDefault="005E0422" w:rsidP="006E11A2">
            <w:pPr>
              <w:widowControl/>
              <w:jc w:val="center"/>
              <w:rPr>
                <w:rFonts w:eastAsia="新細明體"/>
                <w:color w:val="000000"/>
              </w:rPr>
            </w:pPr>
            <w:r w:rsidRPr="00304C2E">
              <w:rPr>
                <w:rFonts w:eastAsia="新細明體"/>
                <w:color w:val="000000"/>
              </w:rPr>
              <w:t>Secondary school students</w:t>
            </w:r>
          </w:p>
        </w:tc>
        <w:tc>
          <w:tcPr>
            <w:tcW w:w="1081" w:type="dxa"/>
            <w:noWrap/>
            <w:vAlign w:val="center"/>
            <w:hideMark/>
          </w:tcPr>
          <w:p w14:paraId="22273D49" w14:textId="77777777" w:rsidR="00794381" w:rsidRPr="00304C2E" w:rsidRDefault="00794381" w:rsidP="006E11A2">
            <w:pPr>
              <w:widowControl/>
              <w:jc w:val="center"/>
              <w:rPr>
                <w:rFonts w:eastAsia="新細明體"/>
                <w:color w:val="000000"/>
              </w:rPr>
            </w:pPr>
            <w:r w:rsidRPr="00304C2E">
              <w:rPr>
                <w:rFonts w:eastAsia="新細明體"/>
                <w:color w:val="000000"/>
              </w:rPr>
              <w:t>154</w:t>
            </w:r>
          </w:p>
        </w:tc>
      </w:tr>
      <w:tr w:rsidR="00794381" w:rsidRPr="00304C2E" w14:paraId="56E73D26" w14:textId="77777777" w:rsidTr="006E11A2">
        <w:trPr>
          <w:trHeight w:val="1080"/>
        </w:trPr>
        <w:tc>
          <w:tcPr>
            <w:tcW w:w="2821" w:type="dxa"/>
            <w:shd w:val="clear" w:color="auto" w:fill="D9D9D9" w:themeFill="background1" w:themeFillShade="D9"/>
            <w:vAlign w:val="center"/>
            <w:hideMark/>
          </w:tcPr>
          <w:p w14:paraId="40D3244F" w14:textId="77777777" w:rsidR="00794381" w:rsidRPr="00304C2E" w:rsidRDefault="00794381" w:rsidP="006E11A2">
            <w:pPr>
              <w:widowControl/>
              <w:rPr>
                <w:rFonts w:eastAsia="新細明體"/>
                <w:b/>
                <w:color w:val="000000"/>
              </w:rPr>
            </w:pPr>
            <w:r w:rsidRPr="00304C2E">
              <w:rPr>
                <w:rFonts w:eastAsia="新細明體"/>
                <w:b/>
                <w:color w:val="000000"/>
              </w:rPr>
              <w:t>School Concert - Escola Fuk Ien</w:t>
            </w:r>
          </w:p>
        </w:tc>
        <w:tc>
          <w:tcPr>
            <w:tcW w:w="994" w:type="dxa"/>
            <w:noWrap/>
            <w:vAlign w:val="center"/>
            <w:hideMark/>
          </w:tcPr>
          <w:p w14:paraId="7F24C416" w14:textId="77777777" w:rsidR="00794381" w:rsidRPr="00304C2E" w:rsidRDefault="00794381" w:rsidP="006E11A2">
            <w:pPr>
              <w:widowControl/>
              <w:jc w:val="center"/>
              <w:rPr>
                <w:rFonts w:eastAsia="新細明體"/>
                <w:color w:val="000000"/>
              </w:rPr>
            </w:pPr>
            <w:r w:rsidRPr="00304C2E">
              <w:rPr>
                <w:rFonts w:eastAsia="新細明體"/>
                <w:color w:val="000000"/>
              </w:rPr>
              <w:t>24/02/2017</w:t>
            </w:r>
          </w:p>
        </w:tc>
        <w:tc>
          <w:tcPr>
            <w:tcW w:w="1706" w:type="dxa"/>
            <w:vAlign w:val="center"/>
            <w:hideMark/>
          </w:tcPr>
          <w:p w14:paraId="40837495" w14:textId="77777777" w:rsidR="00794381" w:rsidRPr="00304C2E" w:rsidRDefault="00794381" w:rsidP="006E11A2">
            <w:pPr>
              <w:widowControl/>
              <w:jc w:val="center"/>
              <w:rPr>
                <w:rFonts w:eastAsia="新細明體"/>
                <w:color w:val="000000"/>
              </w:rPr>
            </w:pPr>
            <w:r w:rsidRPr="00304C2E">
              <w:rPr>
                <w:rFonts w:eastAsia="新細明體"/>
                <w:color w:val="000000"/>
              </w:rPr>
              <w:t>Music for All</w:t>
            </w:r>
          </w:p>
        </w:tc>
        <w:tc>
          <w:tcPr>
            <w:tcW w:w="2001" w:type="dxa"/>
            <w:vAlign w:val="center"/>
            <w:hideMark/>
          </w:tcPr>
          <w:p w14:paraId="0E1C43E3" w14:textId="28F02B01" w:rsidR="00794381" w:rsidRPr="00304C2E" w:rsidRDefault="005E0422" w:rsidP="006E11A2">
            <w:pPr>
              <w:widowControl/>
              <w:jc w:val="center"/>
              <w:rPr>
                <w:rFonts w:eastAsia="新細明體"/>
                <w:color w:val="000000"/>
              </w:rPr>
            </w:pPr>
            <w:r w:rsidRPr="00304C2E">
              <w:rPr>
                <w:rFonts w:eastAsia="新細明體"/>
                <w:color w:val="000000"/>
              </w:rPr>
              <w:t>Secondary school students</w:t>
            </w:r>
          </w:p>
        </w:tc>
        <w:tc>
          <w:tcPr>
            <w:tcW w:w="1081" w:type="dxa"/>
            <w:noWrap/>
            <w:vAlign w:val="center"/>
            <w:hideMark/>
          </w:tcPr>
          <w:p w14:paraId="6D650114" w14:textId="77777777" w:rsidR="00794381" w:rsidRPr="00304C2E" w:rsidRDefault="00794381" w:rsidP="006E11A2">
            <w:pPr>
              <w:widowControl/>
              <w:jc w:val="center"/>
              <w:rPr>
                <w:rFonts w:eastAsia="新細明體"/>
                <w:color w:val="000000"/>
              </w:rPr>
            </w:pPr>
            <w:r w:rsidRPr="00304C2E">
              <w:rPr>
                <w:rFonts w:eastAsia="新細明體"/>
                <w:color w:val="000000"/>
              </w:rPr>
              <w:t>300</w:t>
            </w:r>
          </w:p>
        </w:tc>
      </w:tr>
      <w:tr w:rsidR="00794381" w:rsidRPr="00304C2E" w14:paraId="53387D50" w14:textId="77777777" w:rsidTr="006E11A2">
        <w:trPr>
          <w:trHeight w:val="822"/>
        </w:trPr>
        <w:tc>
          <w:tcPr>
            <w:tcW w:w="2821" w:type="dxa"/>
            <w:shd w:val="clear" w:color="auto" w:fill="D9D9D9" w:themeFill="background1" w:themeFillShade="D9"/>
            <w:vAlign w:val="center"/>
            <w:hideMark/>
          </w:tcPr>
          <w:p w14:paraId="0021AF67" w14:textId="69F7F314" w:rsidR="00794381" w:rsidRPr="00304C2E" w:rsidRDefault="00794381" w:rsidP="006E11A2">
            <w:pPr>
              <w:widowControl/>
              <w:rPr>
                <w:rFonts w:eastAsia="新細明體"/>
                <w:b/>
                <w:color w:val="000000"/>
              </w:rPr>
            </w:pPr>
            <w:r w:rsidRPr="00304C2E">
              <w:rPr>
                <w:rFonts w:eastAsia="新細明體"/>
                <w:b/>
                <w:color w:val="000000"/>
              </w:rPr>
              <w:t>The Future of Cla</w:t>
            </w:r>
            <w:r w:rsidR="007B12E8" w:rsidRPr="00304C2E">
              <w:rPr>
                <w:rFonts w:eastAsia="新細明體"/>
                <w:b/>
                <w:color w:val="000000"/>
              </w:rPr>
              <w:t>s</w:t>
            </w:r>
            <w:r w:rsidRPr="00304C2E">
              <w:rPr>
                <w:rFonts w:eastAsia="新細明體"/>
                <w:b/>
                <w:color w:val="000000"/>
              </w:rPr>
              <w:t>sical Music</w:t>
            </w:r>
          </w:p>
        </w:tc>
        <w:tc>
          <w:tcPr>
            <w:tcW w:w="994" w:type="dxa"/>
            <w:noWrap/>
            <w:vAlign w:val="center"/>
            <w:hideMark/>
          </w:tcPr>
          <w:p w14:paraId="2752B8AB" w14:textId="77777777" w:rsidR="00794381" w:rsidRPr="00304C2E" w:rsidRDefault="00794381" w:rsidP="006E11A2">
            <w:pPr>
              <w:widowControl/>
              <w:jc w:val="center"/>
              <w:rPr>
                <w:rFonts w:eastAsia="新細明體"/>
                <w:color w:val="000000"/>
              </w:rPr>
            </w:pPr>
            <w:r w:rsidRPr="00304C2E">
              <w:rPr>
                <w:rFonts w:eastAsia="新細明體"/>
                <w:color w:val="000000"/>
              </w:rPr>
              <w:t>13/05/2017</w:t>
            </w:r>
          </w:p>
        </w:tc>
        <w:tc>
          <w:tcPr>
            <w:tcW w:w="1706" w:type="dxa"/>
            <w:vAlign w:val="center"/>
            <w:hideMark/>
          </w:tcPr>
          <w:p w14:paraId="2B833F15" w14:textId="77777777" w:rsidR="00794381" w:rsidRPr="00304C2E" w:rsidRDefault="00794381" w:rsidP="006E11A2">
            <w:pPr>
              <w:widowControl/>
              <w:jc w:val="center"/>
              <w:rPr>
                <w:rFonts w:eastAsia="新細明體"/>
                <w:color w:val="000000"/>
              </w:rPr>
            </w:pPr>
            <w:r w:rsidRPr="00304C2E">
              <w:rPr>
                <w:rFonts w:eastAsia="新細明體"/>
                <w:color w:val="000000"/>
              </w:rPr>
              <w:t>Music for All</w:t>
            </w:r>
          </w:p>
        </w:tc>
        <w:tc>
          <w:tcPr>
            <w:tcW w:w="2001" w:type="dxa"/>
            <w:vAlign w:val="center"/>
            <w:hideMark/>
          </w:tcPr>
          <w:p w14:paraId="6517CB03" w14:textId="645833FE" w:rsidR="00794381" w:rsidRPr="00304C2E" w:rsidRDefault="005E0422" w:rsidP="006E11A2">
            <w:pPr>
              <w:widowControl/>
              <w:jc w:val="center"/>
              <w:rPr>
                <w:rFonts w:eastAsia="新細明體"/>
                <w:color w:val="000000"/>
              </w:rPr>
            </w:pPr>
            <w:r w:rsidRPr="00304C2E">
              <w:rPr>
                <w:rFonts w:eastAsia="新細明體"/>
                <w:color w:val="000000"/>
              </w:rPr>
              <w:t>Secondary school students</w:t>
            </w:r>
          </w:p>
        </w:tc>
        <w:tc>
          <w:tcPr>
            <w:tcW w:w="1081" w:type="dxa"/>
            <w:noWrap/>
            <w:vAlign w:val="center"/>
            <w:hideMark/>
          </w:tcPr>
          <w:p w14:paraId="5CD42FBE" w14:textId="77777777" w:rsidR="00794381" w:rsidRPr="00304C2E" w:rsidRDefault="00794381" w:rsidP="006E11A2">
            <w:pPr>
              <w:widowControl/>
              <w:jc w:val="center"/>
              <w:rPr>
                <w:rFonts w:eastAsia="新細明體"/>
                <w:color w:val="000000"/>
              </w:rPr>
            </w:pPr>
            <w:r w:rsidRPr="00304C2E">
              <w:rPr>
                <w:rFonts w:eastAsia="新細明體"/>
                <w:color w:val="000000"/>
              </w:rPr>
              <w:t>26</w:t>
            </w:r>
          </w:p>
        </w:tc>
      </w:tr>
      <w:tr w:rsidR="00794381" w:rsidRPr="00304C2E" w14:paraId="118EE511" w14:textId="77777777" w:rsidTr="006E11A2">
        <w:trPr>
          <w:trHeight w:val="822"/>
        </w:trPr>
        <w:tc>
          <w:tcPr>
            <w:tcW w:w="2821" w:type="dxa"/>
            <w:shd w:val="clear" w:color="auto" w:fill="D9D9D9" w:themeFill="background1" w:themeFillShade="D9"/>
            <w:vAlign w:val="center"/>
            <w:hideMark/>
          </w:tcPr>
          <w:p w14:paraId="392C587B" w14:textId="77777777" w:rsidR="00794381" w:rsidRPr="00304C2E" w:rsidRDefault="00794381" w:rsidP="006E11A2">
            <w:pPr>
              <w:widowControl/>
              <w:rPr>
                <w:rFonts w:eastAsia="新細明體"/>
                <w:b/>
                <w:color w:val="000000"/>
              </w:rPr>
            </w:pPr>
            <w:r w:rsidRPr="00304C2E">
              <w:rPr>
                <w:rFonts w:eastAsia="新細明體"/>
                <w:b/>
                <w:color w:val="000000"/>
              </w:rPr>
              <w:t xml:space="preserve">Children’s Day Concert </w:t>
            </w:r>
            <w:r w:rsidRPr="00304C2E">
              <w:rPr>
                <w:rFonts w:eastAsia="新細明體"/>
                <w:b/>
                <w:color w:val="000000"/>
              </w:rPr>
              <w:t>－</w:t>
            </w:r>
            <w:r w:rsidRPr="00304C2E">
              <w:rPr>
                <w:rFonts w:eastAsia="新細明體"/>
                <w:b/>
                <w:color w:val="000000"/>
              </w:rPr>
              <w:t xml:space="preserve"> The adventure of DoReMi</w:t>
            </w:r>
          </w:p>
        </w:tc>
        <w:tc>
          <w:tcPr>
            <w:tcW w:w="994" w:type="dxa"/>
            <w:noWrap/>
            <w:vAlign w:val="center"/>
            <w:hideMark/>
          </w:tcPr>
          <w:p w14:paraId="754B282B" w14:textId="77777777" w:rsidR="00794381" w:rsidRPr="00304C2E" w:rsidRDefault="00794381" w:rsidP="006E11A2">
            <w:pPr>
              <w:widowControl/>
              <w:jc w:val="center"/>
              <w:rPr>
                <w:rFonts w:eastAsia="新細明體"/>
                <w:color w:val="000000"/>
              </w:rPr>
            </w:pPr>
            <w:r w:rsidRPr="00304C2E">
              <w:rPr>
                <w:rFonts w:eastAsia="新細明體"/>
                <w:color w:val="000000"/>
              </w:rPr>
              <w:t>03/06/2017</w:t>
            </w:r>
          </w:p>
        </w:tc>
        <w:tc>
          <w:tcPr>
            <w:tcW w:w="1706" w:type="dxa"/>
            <w:vAlign w:val="center"/>
            <w:hideMark/>
          </w:tcPr>
          <w:p w14:paraId="5F50F061" w14:textId="77777777" w:rsidR="00794381" w:rsidRPr="00304C2E" w:rsidRDefault="00794381" w:rsidP="006E11A2">
            <w:pPr>
              <w:widowControl/>
              <w:jc w:val="center"/>
              <w:rPr>
                <w:rFonts w:eastAsia="新細明體"/>
                <w:color w:val="000000"/>
              </w:rPr>
            </w:pPr>
            <w:r w:rsidRPr="00304C2E">
              <w:rPr>
                <w:rFonts w:eastAsia="新細明體"/>
                <w:color w:val="000000"/>
              </w:rPr>
              <w:t>Music for All</w:t>
            </w:r>
          </w:p>
        </w:tc>
        <w:tc>
          <w:tcPr>
            <w:tcW w:w="2001" w:type="dxa"/>
            <w:vAlign w:val="center"/>
            <w:hideMark/>
          </w:tcPr>
          <w:p w14:paraId="3F22B5B2" w14:textId="77777777" w:rsidR="00794381" w:rsidRPr="00304C2E" w:rsidRDefault="00794381" w:rsidP="006E11A2">
            <w:pPr>
              <w:widowControl/>
              <w:jc w:val="center"/>
              <w:rPr>
                <w:rFonts w:eastAsia="新細明體"/>
                <w:color w:val="000000"/>
              </w:rPr>
            </w:pPr>
            <w:r w:rsidRPr="00304C2E">
              <w:rPr>
                <w:rFonts w:eastAsia="新細明體"/>
                <w:color w:val="000000"/>
              </w:rPr>
              <w:t>Aged 3 or above</w:t>
            </w:r>
          </w:p>
        </w:tc>
        <w:tc>
          <w:tcPr>
            <w:tcW w:w="1081" w:type="dxa"/>
            <w:noWrap/>
            <w:vAlign w:val="center"/>
            <w:hideMark/>
          </w:tcPr>
          <w:p w14:paraId="31A13C31" w14:textId="77777777" w:rsidR="00794381" w:rsidRPr="00304C2E" w:rsidRDefault="00794381" w:rsidP="006E11A2">
            <w:pPr>
              <w:widowControl/>
              <w:jc w:val="center"/>
              <w:rPr>
                <w:rFonts w:eastAsia="新細明體"/>
                <w:color w:val="000000"/>
              </w:rPr>
            </w:pPr>
            <w:r w:rsidRPr="00304C2E">
              <w:rPr>
                <w:rFonts w:eastAsia="新細明體"/>
                <w:color w:val="000000"/>
              </w:rPr>
              <w:t>744</w:t>
            </w:r>
          </w:p>
        </w:tc>
      </w:tr>
      <w:tr w:rsidR="00794381" w:rsidRPr="00304C2E" w14:paraId="547CDA99" w14:textId="77777777" w:rsidTr="006E11A2">
        <w:trPr>
          <w:trHeight w:val="1080"/>
        </w:trPr>
        <w:tc>
          <w:tcPr>
            <w:tcW w:w="2821" w:type="dxa"/>
            <w:shd w:val="clear" w:color="auto" w:fill="D9D9D9" w:themeFill="background1" w:themeFillShade="D9"/>
            <w:vAlign w:val="center"/>
            <w:hideMark/>
          </w:tcPr>
          <w:p w14:paraId="31F678AC" w14:textId="77777777" w:rsidR="00794381" w:rsidRPr="00304C2E" w:rsidRDefault="00794381" w:rsidP="006E11A2">
            <w:pPr>
              <w:widowControl/>
              <w:rPr>
                <w:rFonts w:eastAsia="新細明體"/>
                <w:b/>
                <w:color w:val="000000"/>
              </w:rPr>
            </w:pPr>
            <w:r w:rsidRPr="00304C2E">
              <w:rPr>
                <w:rFonts w:eastAsia="新細明體"/>
                <w:b/>
                <w:color w:val="000000"/>
              </w:rPr>
              <w:t>School Concert - Saint Paul School Kindergarten</w:t>
            </w:r>
          </w:p>
        </w:tc>
        <w:tc>
          <w:tcPr>
            <w:tcW w:w="994" w:type="dxa"/>
            <w:noWrap/>
            <w:vAlign w:val="center"/>
            <w:hideMark/>
          </w:tcPr>
          <w:p w14:paraId="57801A80" w14:textId="77777777" w:rsidR="00794381" w:rsidRPr="00304C2E" w:rsidRDefault="00794381" w:rsidP="006E11A2">
            <w:pPr>
              <w:widowControl/>
              <w:jc w:val="center"/>
              <w:rPr>
                <w:rFonts w:eastAsia="新細明體"/>
                <w:color w:val="000000"/>
              </w:rPr>
            </w:pPr>
            <w:r w:rsidRPr="00304C2E">
              <w:rPr>
                <w:rFonts w:eastAsia="新細明體"/>
                <w:color w:val="000000"/>
              </w:rPr>
              <w:t>28/11/2017</w:t>
            </w:r>
          </w:p>
        </w:tc>
        <w:tc>
          <w:tcPr>
            <w:tcW w:w="1706" w:type="dxa"/>
            <w:vAlign w:val="center"/>
            <w:hideMark/>
          </w:tcPr>
          <w:p w14:paraId="68858D4B" w14:textId="77777777" w:rsidR="00794381" w:rsidRPr="00304C2E" w:rsidRDefault="00794381" w:rsidP="006E11A2">
            <w:pPr>
              <w:widowControl/>
              <w:jc w:val="center"/>
              <w:rPr>
                <w:rFonts w:eastAsia="新細明體"/>
                <w:color w:val="000000"/>
              </w:rPr>
            </w:pPr>
            <w:r w:rsidRPr="00304C2E">
              <w:rPr>
                <w:rFonts w:eastAsia="新細明體"/>
                <w:color w:val="000000"/>
              </w:rPr>
              <w:t>Music for All</w:t>
            </w:r>
          </w:p>
        </w:tc>
        <w:tc>
          <w:tcPr>
            <w:tcW w:w="2001" w:type="dxa"/>
            <w:vAlign w:val="center"/>
            <w:hideMark/>
          </w:tcPr>
          <w:p w14:paraId="668A6C8E" w14:textId="67160BC7" w:rsidR="00794381" w:rsidRPr="00304C2E" w:rsidRDefault="00794381" w:rsidP="005E0422">
            <w:pPr>
              <w:widowControl/>
              <w:jc w:val="center"/>
              <w:rPr>
                <w:rFonts w:eastAsia="新細明體"/>
                <w:color w:val="000000"/>
              </w:rPr>
            </w:pPr>
            <w:r w:rsidRPr="00304C2E">
              <w:rPr>
                <w:rFonts w:eastAsia="新細明體"/>
                <w:color w:val="000000"/>
              </w:rPr>
              <w:t xml:space="preserve">Kindergarten </w:t>
            </w:r>
            <w:r w:rsidR="005E0422" w:rsidRPr="00304C2E">
              <w:rPr>
                <w:rFonts w:eastAsia="新細明體"/>
                <w:color w:val="000000"/>
              </w:rPr>
              <w:t>s</w:t>
            </w:r>
            <w:r w:rsidRPr="00304C2E">
              <w:rPr>
                <w:rFonts w:eastAsia="新細明體"/>
                <w:color w:val="000000"/>
              </w:rPr>
              <w:t>tudents</w:t>
            </w:r>
          </w:p>
        </w:tc>
        <w:tc>
          <w:tcPr>
            <w:tcW w:w="1081" w:type="dxa"/>
            <w:noWrap/>
            <w:vAlign w:val="center"/>
            <w:hideMark/>
          </w:tcPr>
          <w:p w14:paraId="67737C85" w14:textId="77777777" w:rsidR="00794381" w:rsidRPr="00304C2E" w:rsidRDefault="00794381" w:rsidP="006E11A2">
            <w:pPr>
              <w:widowControl/>
              <w:jc w:val="center"/>
              <w:rPr>
                <w:rFonts w:eastAsia="新細明體"/>
                <w:color w:val="000000"/>
              </w:rPr>
            </w:pPr>
            <w:r w:rsidRPr="00304C2E">
              <w:rPr>
                <w:rFonts w:eastAsia="新細明體"/>
                <w:color w:val="000000"/>
              </w:rPr>
              <w:t>208</w:t>
            </w:r>
          </w:p>
        </w:tc>
      </w:tr>
      <w:tr w:rsidR="00794381" w:rsidRPr="00304C2E" w14:paraId="26B1A138" w14:textId="77777777" w:rsidTr="006E11A2">
        <w:trPr>
          <w:trHeight w:val="1080"/>
        </w:trPr>
        <w:tc>
          <w:tcPr>
            <w:tcW w:w="2821" w:type="dxa"/>
            <w:shd w:val="clear" w:color="auto" w:fill="D9D9D9" w:themeFill="background1" w:themeFillShade="D9"/>
            <w:vAlign w:val="center"/>
            <w:hideMark/>
          </w:tcPr>
          <w:p w14:paraId="54DB0915" w14:textId="77777777" w:rsidR="00794381" w:rsidRPr="00304C2E" w:rsidRDefault="00794381" w:rsidP="006E11A2">
            <w:pPr>
              <w:widowControl/>
              <w:rPr>
                <w:rFonts w:eastAsia="新細明體"/>
                <w:b/>
                <w:color w:val="000000"/>
              </w:rPr>
            </w:pPr>
            <w:r w:rsidRPr="00304C2E">
              <w:rPr>
                <w:rFonts w:eastAsia="新細明體"/>
                <w:b/>
                <w:color w:val="000000"/>
              </w:rPr>
              <w:t>School Concert - Lou Hau Kindergarten</w:t>
            </w:r>
          </w:p>
        </w:tc>
        <w:tc>
          <w:tcPr>
            <w:tcW w:w="994" w:type="dxa"/>
            <w:noWrap/>
            <w:vAlign w:val="center"/>
            <w:hideMark/>
          </w:tcPr>
          <w:p w14:paraId="71F83AE0" w14:textId="77777777" w:rsidR="00794381" w:rsidRPr="00304C2E" w:rsidRDefault="00794381" w:rsidP="006E11A2">
            <w:pPr>
              <w:widowControl/>
              <w:jc w:val="center"/>
              <w:rPr>
                <w:rFonts w:eastAsia="新細明體"/>
                <w:color w:val="000000"/>
              </w:rPr>
            </w:pPr>
            <w:r w:rsidRPr="00304C2E">
              <w:rPr>
                <w:rFonts w:eastAsia="新細明體"/>
                <w:color w:val="000000"/>
              </w:rPr>
              <w:t>28/11/2017</w:t>
            </w:r>
          </w:p>
        </w:tc>
        <w:tc>
          <w:tcPr>
            <w:tcW w:w="1706" w:type="dxa"/>
            <w:vAlign w:val="center"/>
            <w:hideMark/>
          </w:tcPr>
          <w:p w14:paraId="5AF791D1" w14:textId="77777777" w:rsidR="00794381" w:rsidRPr="00304C2E" w:rsidRDefault="00794381" w:rsidP="006E11A2">
            <w:pPr>
              <w:widowControl/>
              <w:jc w:val="center"/>
              <w:rPr>
                <w:rFonts w:eastAsia="新細明體"/>
                <w:color w:val="000000"/>
              </w:rPr>
            </w:pPr>
            <w:r w:rsidRPr="00304C2E">
              <w:rPr>
                <w:rFonts w:eastAsia="新細明體"/>
                <w:color w:val="000000"/>
              </w:rPr>
              <w:t>Music for All</w:t>
            </w:r>
          </w:p>
        </w:tc>
        <w:tc>
          <w:tcPr>
            <w:tcW w:w="2001" w:type="dxa"/>
            <w:vAlign w:val="center"/>
            <w:hideMark/>
          </w:tcPr>
          <w:p w14:paraId="66A1F53C" w14:textId="3B87DD84" w:rsidR="00794381" w:rsidRPr="00304C2E" w:rsidRDefault="00794381" w:rsidP="005E0422">
            <w:pPr>
              <w:widowControl/>
              <w:jc w:val="center"/>
              <w:rPr>
                <w:rFonts w:eastAsia="新細明體"/>
                <w:color w:val="000000"/>
              </w:rPr>
            </w:pPr>
            <w:r w:rsidRPr="00304C2E">
              <w:rPr>
                <w:rFonts w:eastAsia="新細明體"/>
                <w:color w:val="000000"/>
              </w:rPr>
              <w:t xml:space="preserve">Kindergarten </w:t>
            </w:r>
            <w:r w:rsidR="005E0422" w:rsidRPr="00304C2E">
              <w:rPr>
                <w:rFonts w:eastAsia="新細明體"/>
                <w:color w:val="000000"/>
              </w:rPr>
              <w:t>s</w:t>
            </w:r>
            <w:r w:rsidRPr="00304C2E">
              <w:rPr>
                <w:rFonts w:eastAsia="新細明體"/>
                <w:color w:val="000000"/>
              </w:rPr>
              <w:t>tudents</w:t>
            </w:r>
          </w:p>
        </w:tc>
        <w:tc>
          <w:tcPr>
            <w:tcW w:w="1081" w:type="dxa"/>
            <w:noWrap/>
            <w:vAlign w:val="center"/>
            <w:hideMark/>
          </w:tcPr>
          <w:p w14:paraId="6E49F7BB" w14:textId="77777777" w:rsidR="00794381" w:rsidRPr="00304C2E" w:rsidRDefault="00794381" w:rsidP="006E11A2">
            <w:pPr>
              <w:widowControl/>
              <w:jc w:val="center"/>
              <w:rPr>
                <w:rFonts w:eastAsia="新細明體"/>
                <w:color w:val="000000"/>
              </w:rPr>
            </w:pPr>
            <w:r w:rsidRPr="00304C2E">
              <w:rPr>
                <w:rFonts w:eastAsia="新細明體"/>
                <w:color w:val="000000"/>
              </w:rPr>
              <w:t>208</w:t>
            </w:r>
          </w:p>
        </w:tc>
      </w:tr>
      <w:tr w:rsidR="00794381" w:rsidRPr="00304C2E" w14:paraId="1328D5C6" w14:textId="77777777" w:rsidTr="006E11A2">
        <w:trPr>
          <w:trHeight w:val="1080"/>
        </w:trPr>
        <w:tc>
          <w:tcPr>
            <w:tcW w:w="2821" w:type="dxa"/>
            <w:shd w:val="clear" w:color="auto" w:fill="D9D9D9" w:themeFill="background1" w:themeFillShade="D9"/>
            <w:vAlign w:val="center"/>
            <w:hideMark/>
          </w:tcPr>
          <w:p w14:paraId="0782A48F" w14:textId="77777777" w:rsidR="00794381" w:rsidRPr="00304C2E" w:rsidRDefault="00794381" w:rsidP="006E11A2">
            <w:pPr>
              <w:widowControl/>
              <w:rPr>
                <w:rFonts w:eastAsia="新細明體"/>
                <w:b/>
                <w:color w:val="000000"/>
              </w:rPr>
            </w:pPr>
            <w:r w:rsidRPr="00304C2E">
              <w:rPr>
                <w:rFonts w:eastAsia="新細明體"/>
                <w:b/>
                <w:color w:val="000000"/>
              </w:rPr>
              <w:t>School Concert - Colégio de Santa Rosa de Lima - Secção Chinesa</w:t>
            </w:r>
          </w:p>
        </w:tc>
        <w:tc>
          <w:tcPr>
            <w:tcW w:w="994" w:type="dxa"/>
            <w:noWrap/>
            <w:vAlign w:val="center"/>
            <w:hideMark/>
          </w:tcPr>
          <w:p w14:paraId="39EFB2CE" w14:textId="77777777" w:rsidR="00794381" w:rsidRPr="00304C2E" w:rsidRDefault="00794381" w:rsidP="006E11A2">
            <w:pPr>
              <w:widowControl/>
              <w:jc w:val="center"/>
              <w:rPr>
                <w:rFonts w:eastAsia="新細明體"/>
                <w:color w:val="000000"/>
              </w:rPr>
            </w:pPr>
            <w:r w:rsidRPr="00304C2E">
              <w:rPr>
                <w:rFonts w:eastAsia="新細明體"/>
                <w:color w:val="000000"/>
              </w:rPr>
              <w:t>29/11/2017</w:t>
            </w:r>
          </w:p>
        </w:tc>
        <w:tc>
          <w:tcPr>
            <w:tcW w:w="1706" w:type="dxa"/>
            <w:vAlign w:val="center"/>
            <w:hideMark/>
          </w:tcPr>
          <w:p w14:paraId="3BAB4CCC" w14:textId="77777777" w:rsidR="00794381" w:rsidRPr="00304C2E" w:rsidRDefault="00794381" w:rsidP="006E11A2">
            <w:pPr>
              <w:widowControl/>
              <w:jc w:val="center"/>
              <w:rPr>
                <w:rFonts w:eastAsia="新細明體"/>
                <w:color w:val="000000"/>
              </w:rPr>
            </w:pPr>
            <w:r w:rsidRPr="00304C2E">
              <w:rPr>
                <w:rFonts w:eastAsia="新細明體"/>
                <w:color w:val="000000"/>
              </w:rPr>
              <w:t>Music for All</w:t>
            </w:r>
          </w:p>
        </w:tc>
        <w:tc>
          <w:tcPr>
            <w:tcW w:w="2001" w:type="dxa"/>
            <w:vAlign w:val="center"/>
            <w:hideMark/>
          </w:tcPr>
          <w:p w14:paraId="35ADFE49" w14:textId="47E5F8FF" w:rsidR="00794381" w:rsidRPr="00304C2E" w:rsidRDefault="00794381" w:rsidP="006E11A2">
            <w:pPr>
              <w:widowControl/>
              <w:jc w:val="center"/>
              <w:rPr>
                <w:rFonts w:eastAsia="新細明體"/>
                <w:color w:val="000000"/>
              </w:rPr>
            </w:pPr>
            <w:r w:rsidRPr="00304C2E">
              <w:rPr>
                <w:rFonts w:eastAsia="新細明體"/>
                <w:color w:val="000000"/>
              </w:rPr>
              <w:t xml:space="preserve">Kindergarten and </w:t>
            </w:r>
            <w:r w:rsidR="00C10AF4" w:rsidRPr="00304C2E">
              <w:rPr>
                <w:rFonts w:eastAsia="新細明體"/>
                <w:color w:val="000000"/>
              </w:rPr>
              <w:t>p</w:t>
            </w:r>
            <w:r w:rsidR="005E0422" w:rsidRPr="00304C2E">
              <w:rPr>
                <w:rFonts w:eastAsia="新細明體"/>
                <w:color w:val="000000"/>
              </w:rPr>
              <w:t>rimary school students</w:t>
            </w:r>
          </w:p>
        </w:tc>
        <w:tc>
          <w:tcPr>
            <w:tcW w:w="1081" w:type="dxa"/>
            <w:noWrap/>
            <w:vAlign w:val="center"/>
            <w:hideMark/>
          </w:tcPr>
          <w:p w14:paraId="6F00F7A1" w14:textId="77777777" w:rsidR="00794381" w:rsidRPr="00304C2E" w:rsidRDefault="00794381" w:rsidP="006E11A2">
            <w:pPr>
              <w:widowControl/>
              <w:jc w:val="center"/>
              <w:rPr>
                <w:rFonts w:eastAsia="新細明體"/>
                <w:color w:val="000000"/>
              </w:rPr>
            </w:pPr>
            <w:r w:rsidRPr="00304C2E">
              <w:rPr>
                <w:rFonts w:eastAsia="新細明體"/>
                <w:color w:val="000000"/>
              </w:rPr>
              <w:t>929</w:t>
            </w:r>
          </w:p>
        </w:tc>
      </w:tr>
      <w:tr w:rsidR="00794381" w:rsidRPr="00304C2E" w14:paraId="70DE0053" w14:textId="77777777" w:rsidTr="006E11A2">
        <w:trPr>
          <w:trHeight w:val="1080"/>
        </w:trPr>
        <w:tc>
          <w:tcPr>
            <w:tcW w:w="2821" w:type="dxa"/>
            <w:shd w:val="clear" w:color="auto" w:fill="D9D9D9" w:themeFill="background1" w:themeFillShade="D9"/>
            <w:vAlign w:val="center"/>
            <w:hideMark/>
          </w:tcPr>
          <w:p w14:paraId="209DD131" w14:textId="77777777" w:rsidR="00794381" w:rsidRPr="00304C2E" w:rsidRDefault="00794381" w:rsidP="006E11A2">
            <w:pPr>
              <w:widowControl/>
              <w:rPr>
                <w:rFonts w:eastAsia="新細明體"/>
                <w:b/>
                <w:color w:val="000000"/>
              </w:rPr>
            </w:pPr>
            <w:r w:rsidRPr="00304C2E">
              <w:rPr>
                <w:rFonts w:eastAsia="新細明體"/>
                <w:b/>
                <w:color w:val="000000"/>
              </w:rPr>
              <w:t>School Concert - Escola Pui Tou</w:t>
            </w:r>
          </w:p>
        </w:tc>
        <w:tc>
          <w:tcPr>
            <w:tcW w:w="994" w:type="dxa"/>
            <w:noWrap/>
            <w:vAlign w:val="center"/>
            <w:hideMark/>
          </w:tcPr>
          <w:p w14:paraId="616F0A7B" w14:textId="77777777" w:rsidR="00794381" w:rsidRPr="00304C2E" w:rsidRDefault="00794381" w:rsidP="006E11A2">
            <w:pPr>
              <w:widowControl/>
              <w:jc w:val="center"/>
              <w:rPr>
                <w:rFonts w:eastAsia="新細明體"/>
                <w:color w:val="000000"/>
              </w:rPr>
            </w:pPr>
            <w:r w:rsidRPr="00304C2E">
              <w:rPr>
                <w:rFonts w:eastAsia="新細明體"/>
                <w:color w:val="000000"/>
              </w:rPr>
              <w:t>29/11/2017</w:t>
            </w:r>
          </w:p>
        </w:tc>
        <w:tc>
          <w:tcPr>
            <w:tcW w:w="1706" w:type="dxa"/>
            <w:vAlign w:val="center"/>
            <w:hideMark/>
          </w:tcPr>
          <w:p w14:paraId="7BF20E09" w14:textId="77777777" w:rsidR="00794381" w:rsidRPr="00304C2E" w:rsidRDefault="00794381" w:rsidP="006E11A2">
            <w:pPr>
              <w:widowControl/>
              <w:jc w:val="center"/>
              <w:rPr>
                <w:rFonts w:eastAsia="新細明體"/>
                <w:color w:val="000000"/>
              </w:rPr>
            </w:pPr>
            <w:r w:rsidRPr="00304C2E">
              <w:rPr>
                <w:rFonts w:eastAsia="新細明體"/>
                <w:color w:val="000000"/>
              </w:rPr>
              <w:t>Music for All</w:t>
            </w:r>
          </w:p>
        </w:tc>
        <w:tc>
          <w:tcPr>
            <w:tcW w:w="2001" w:type="dxa"/>
            <w:vAlign w:val="center"/>
            <w:hideMark/>
          </w:tcPr>
          <w:p w14:paraId="10116B0E" w14:textId="19C98A87" w:rsidR="00794381" w:rsidRPr="00304C2E" w:rsidRDefault="005E0422" w:rsidP="006E11A2">
            <w:pPr>
              <w:widowControl/>
              <w:jc w:val="center"/>
              <w:rPr>
                <w:rFonts w:eastAsia="新細明體"/>
                <w:color w:val="000000"/>
              </w:rPr>
            </w:pPr>
            <w:r w:rsidRPr="00304C2E">
              <w:rPr>
                <w:rFonts w:eastAsia="新細明體"/>
                <w:color w:val="000000"/>
              </w:rPr>
              <w:t>Primary school students</w:t>
            </w:r>
          </w:p>
        </w:tc>
        <w:tc>
          <w:tcPr>
            <w:tcW w:w="1081" w:type="dxa"/>
            <w:noWrap/>
            <w:vAlign w:val="center"/>
            <w:hideMark/>
          </w:tcPr>
          <w:p w14:paraId="0744AE43" w14:textId="77777777" w:rsidR="00794381" w:rsidRPr="00304C2E" w:rsidRDefault="00794381" w:rsidP="006E11A2">
            <w:pPr>
              <w:widowControl/>
              <w:jc w:val="center"/>
              <w:rPr>
                <w:rFonts w:eastAsia="新細明體"/>
                <w:color w:val="000000"/>
              </w:rPr>
            </w:pPr>
            <w:r w:rsidRPr="00304C2E">
              <w:rPr>
                <w:rFonts w:eastAsia="新細明體"/>
                <w:color w:val="000000"/>
              </w:rPr>
              <w:t>200</w:t>
            </w:r>
          </w:p>
        </w:tc>
      </w:tr>
      <w:tr w:rsidR="00794381" w:rsidRPr="00304C2E" w14:paraId="1058D8D3" w14:textId="77777777" w:rsidTr="006E11A2">
        <w:trPr>
          <w:trHeight w:val="1080"/>
        </w:trPr>
        <w:tc>
          <w:tcPr>
            <w:tcW w:w="2821" w:type="dxa"/>
            <w:shd w:val="clear" w:color="auto" w:fill="D9D9D9" w:themeFill="background1" w:themeFillShade="D9"/>
            <w:vAlign w:val="center"/>
            <w:hideMark/>
          </w:tcPr>
          <w:p w14:paraId="0FBF7501" w14:textId="77777777" w:rsidR="00794381" w:rsidRPr="00304C2E" w:rsidRDefault="00794381" w:rsidP="006E11A2">
            <w:pPr>
              <w:widowControl/>
              <w:rPr>
                <w:rFonts w:eastAsia="新細明體"/>
                <w:b/>
                <w:color w:val="000000"/>
              </w:rPr>
            </w:pPr>
            <w:r w:rsidRPr="00304C2E">
              <w:rPr>
                <w:rFonts w:eastAsia="新細明體"/>
                <w:b/>
                <w:color w:val="000000"/>
              </w:rPr>
              <w:t>School Concert - Escola Estrela do Mar</w:t>
            </w:r>
          </w:p>
        </w:tc>
        <w:tc>
          <w:tcPr>
            <w:tcW w:w="994" w:type="dxa"/>
            <w:noWrap/>
            <w:vAlign w:val="center"/>
            <w:hideMark/>
          </w:tcPr>
          <w:p w14:paraId="3EF85CCA" w14:textId="77777777" w:rsidR="00794381" w:rsidRPr="00304C2E" w:rsidRDefault="00794381" w:rsidP="006E11A2">
            <w:pPr>
              <w:widowControl/>
              <w:jc w:val="center"/>
              <w:rPr>
                <w:rFonts w:eastAsia="新細明體"/>
                <w:color w:val="000000"/>
              </w:rPr>
            </w:pPr>
            <w:r w:rsidRPr="00304C2E">
              <w:rPr>
                <w:rFonts w:eastAsia="新細明體"/>
                <w:color w:val="000000"/>
              </w:rPr>
              <w:t>30/11/2017</w:t>
            </w:r>
          </w:p>
        </w:tc>
        <w:tc>
          <w:tcPr>
            <w:tcW w:w="1706" w:type="dxa"/>
            <w:vAlign w:val="center"/>
            <w:hideMark/>
          </w:tcPr>
          <w:p w14:paraId="590C786A" w14:textId="77777777" w:rsidR="00794381" w:rsidRPr="00304C2E" w:rsidRDefault="00794381" w:rsidP="006E11A2">
            <w:pPr>
              <w:widowControl/>
              <w:jc w:val="center"/>
              <w:rPr>
                <w:rFonts w:eastAsia="新細明體"/>
                <w:color w:val="000000"/>
              </w:rPr>
            </w:pPr>
            <w:r w:rsidRPr="00304C2E">
              <w:rPr>
                <w:rFonts w:eastAsia="新細明體"/>
                <w:color w:val="000000"/>
              </w:rPr>
              <w:t>Music for All</w:t>
            </w:r>
          </w:p>
        </w:tc>
        <w:tc>
          <w:tcPr>
            <w:tcW w:w="2001" w:type="dxa"/>
            <w:vAlign w:val="center"/>
            <w:hideMark/>
          </w:tcPr>
          <w:p w14:paraId="4E745BD7" w14:textId="5A5986AD" w:rsidR="00794381" w:rsidRPr="00304C2E" w:rsidRDefault="005E0422" w:rsidP="006E11A2">
            <w:pPr>
              <w:widowControl/>
              <w:jc w:val="center"/>
              <w:rPr>
                <w:rFonts w:eastAsia="新細明體"/>
                <w:color w:val="000000"/>
              </w:rPr>
            </w:pPr>
            <w:r w:rsidRPr="00304C2E">
              <w:rPr>
                <w:rFonts w:eastAsia="新細明體"/>
                <w:color w:val="000000"/>
              </w:rPr>
              <w:t>Primary school students</w:t>
            </w:r>
          </w:p>
        </w:tc>
        <w:tc>
          <w:tcPr>
            <w:tcW w:w="1081" w:type="dxa"/>
            <w:noWrap/>
            <w:vAlign w:val="center"/>
            <w:hideMark/>
          </w:tcPr>
          <w:p w14:paraId="60F41F12" w14:textId="77777777" w:rsidR="00794381" w:rsidRPr="00304C2E" w:rsidRDefault="00794381" w:rsidP="006E11A2">
            <w:pPr>
              <w:widowControl/>
              <w:jc w:val="center"/>
              <w:rPr>
                <w:rFonts w:eastAsia="新細明體"/>
                <w:color w:val="000000"/>
              </w:rPr>
            </w:pPr>
            <w:r w:rsidRPr="00304C2E">
              <w:rPr>
                <w:rFonts w:eastAsia="新細明體"/>
                <w:color w:val="000000"/>
              </w:rPr>
              <w:t>250</w:t>
            </w:r>
          </w:p>
        </w:tc>
      </w:tr>
      <w:tr w:rsidR="00794381" w:rsidRPr="00304C2E" w14:paraId="0A99AC2F" w14:textId="77777777" w:rsidTr="006E11A2">
        <w:trPr>
          <w:trHeight w:val="1080"/>
        </w:trPr>
        <w:tc>
          <w:tcPr>
            <w:tcW w:w="2821" w:type="dxa"/>
            <w:shd w:val="clear" w:color="auto" w:fill="D9D9D9" w:themeFill="background1" w:themeFillShade="D9"/>
            <w:vAlign w:val="center"/>
            <w:hideMark/>
          </w:tcPr>
          <w:p w14:paraId="3B82BD9E" w14:textId="77777777" w:rsidR="00794381" w:rsidRPr="00304C2E" w:rsidRDefault="00794381" w:rsidP="006E11A2">
            <w:pPr>
              <w:widowControl/>
              <w:rPr>
                <w:rFonts w:eastAsia="新細明體"/>
                <w:b/>
                <w:color w:val="000000"/>
              </w:rPr>
            </w:pPr>
            <w:r w:rsidRPr="00304C2E">
              <w:rPr>
                <w:rFonts w:eastAsia="新細明體"/>
                <w:b/>
                <w:color w:val="000000"/>
              </w:rPr>
              <w:t>School Concert - Escola Luso-Chinesa da Taipa</w:t>
            </w:r>
          </w:p>
        </w:tc>
        <w:tc>
          <w:tcPr>
            <w:tcW w:w="994" w:type="dxa"/>
            <w:noWrap/>
            <w:vAlign w:val="center"/>
            <w:hideMark/>
          </w:tcPr>
          <w:p w14:paraId="21B11B42" w14:textId="77777777" w:rsidR="00794381" w:rsidRPr="00304C2E" w:rsidRDefault="00794381" w:rsidP="006E11A2">
            <w:pPr>
              <w:widowControl/>
              <w:jc w:val="center"/>
              <w:rPr>
                <w:rFonts w:eastAsia="新細明體"/>
                <w:color w:val="000000"/>
              </w:rPr>
            </w:pPr>
            <w:r w:rsidRPr="00304C2E">
              <w:rPr>
                <w:rFonts w:eastAsia="新細明體"/>
                <w:color w:val="000000"/>
              </w:rPr>
              <w:t>30/11/2017</w:t>
            </w:r>
          </w:p>
        </w:tc>
        <w:tc>
          <w:tcPr>
            <w:tcW w:w="1706" w:type="dxa"/>
            <w:vAlign w:val="center"/>
            <w:hideMark/>
          </w:tcPr>
          <w:p w14:paraId="226F8A0C" w14:textId="77777777" w:rsidR="00794381" w:rsidRPr="00304C2E" w:rsidRDefault="00794381" w:rsidP="006E11A2">
            <w:pPr>
              <w:widowControl/>
              <w:jc w:val="center"/>
              <w:rPr>
                <w:rFonts w:eastAsia="新細明體"/>
                <w:color w:val="000000"/>
              </w:rPr>
            </w:pPr>
            <w:r w:rsidRPr="00304C2E">
              <w:rPr>
                <w:rFonts w:eastAsia="新細明體"/>
                <w:color w:val="000000"/>
              </w:rPr>
              <w:t>Music for All</w:t>
            </w:r>
          </w:p>
        </w:tc>
        <w:tc>
          <w:tcPr>
            <w:tcW w:w="2001" w:type="dxa"/>
            <w:vAlign w:val="center"/>
            <w:hideMark/>
          </w:tcPr>
          <w:p w14:paraId="2C0FA462" w14:textId="5C8E2464" w:rsidR="00794381" w:rsidRPr="00304C2E" w:rsidRDefault="00794381" w:rsidP="006E11A2">
            <w:pPr>
              <w:widowControl/>
              <w:jc w:val="center"/>
              <w:rPr>
                <w:rFonts w:eastAsia="新細明體"/>
                <w:color w:val="000000"/>
              </w:rPr>
            </w:pPr>
            <w:r w:rsidRPr="00304C2E">
              <w:rPr>
                <w:rFonts w:eastAsia="新細明體"/>
                <w:color w:val="000000"/>
              </w:rPr>
              <w:t xml:space="preserve">Kindergarten and </w:t>
            </w:r>
            <w:r w:rsidR="00C10AF4" w:rsidRPr="00304C2E">
              <w:rPr>
                <w:rFonts w:eastAsia="新細明體"/>
                <w:color w:val="000000"/>
              </w:rPr>
              <w:t>p</w:t>
            </w:r>
            <w:r w:rsidR="005E0422" w:rsidRPr="00304C2E">
              <w:rPr>
                <w:rFonts w:eastAsia="新細明體"/>
                <w:color w:val="000000"/>
              </w:rPr>
              <w:t>rimary school students</w:t>
            </w:r>
          </w:p>
        </w:tc>
        <w:tc>
          <w:tcPr>
            <w:tcW w:w="1081" w:type="dxa"/>
            <w:noWrap/>
            <w:vAlign w:val="center"/>
            <w:hideMark/>
          </w:tcPr>
          <w:p w14:paraId="6F221C04" w14:textId="77777777" w:rsidR="00794381" w:rsidRPr="00304C2E" w:rsidRDefault="00794381" w:rsidP="006E11A2">
            <w:pPr>
              <w:widowControl/>
              <w:jc w:val="center"/>
              <w:rPr>
                <w:rFonts w:eastAsia="新細明體"/>
                <w:color w:val="000000"/>
              </w:rPr>
            </w:pPr>
            <w:r w:rsidRPr="00304C2E">
              <w:rPr>
                <w:rFonts w:eastAsia="新細明體"/>
                <w:color w:val="000000"/>
              </w:rPr>
              <w:t>200</w:t>
            </w:r>
          </w:p>
        </w:tc>
      </w:tr>
      <w:tr w:rsidR="00794381" w:rsidRPr="00304C2E" w14:paraId="74D54DEE" w14:textId="77777777" w:rsidTr="006E11A2">
        <w:trPr>
          <w:trHeight w:val="1080"/>
        </w:trPr>
        <w:tc>
          <w:tcPr>
            <w:tcW w:w="2821" w:type="dxa"/>
            <w:shd w:val="clear" w:color="auto" w:fill="D9D9D9" w:themeFill="background1" w:themeFillShade="D9"/>
            <w:vAlign w:val="center"/>
            <w:hideMark/>
          </w:tcPr>
          <w:p w14:paraId="446F3BC0" w14:textId="3ACA93A4" w:rsidR="00794381" w:rsidRPr="00304C2E" w:rsidRDefault="00794381" w:rsidP="00AF0AFA">
            <w:pPr>
              <w:widowControl/>
              <w:rPr>
                <w:rFonts w:eastAsia="新細明體"/>
                <w:b/>
                <w:color w:val="000000"/>
              </w:rPr>
            </w:pPr>
            <w:r w:rsidRPr="00304C2E">
              <w:rPr>
                <w:rFonts w:eastAsia="新細明體"/>
                <w:b/>
                <w:color w:val="000000"/>
              </w:rPr>
              <w:lastRenderedPageBreak/>
              <w:t>School Concert - E</w:t>
            </w:r>
            <w:r w:rsidR="007B12E8" w:rsidRPr="00304C2E">
              <w:rPr>
                <w:rFonts w:eastAsia="新細明體"/>
                <w:b/>
                <w:color w:val="000000"/>
              </w:rPr>
              <w:t>scola</w:t>
            </w:r>
            <w:r w:rsidRPr="00304C2E">
              <w:rPr>
                <w:rFonts w:eastAsia="新細明體"/>
                <w:b/>
                <w:color w:val="000000"/>
              </w:rPr>
              <w:t xml:space="preserve"> </w:t>
            </w:r>
            <w:r w:rsidR="00AF0AFA" w:rsidRPr="00304C2E">
              <w:rPr>
                <w:rFonts w:eastAsia="新細明體"/>
                <w:b/>
                <w:color w:val="000000"/>
              </w:rPr>
              <w:t>p</w:t>
            </w:r>
            <w:r w:rsidR="007B12E8" w:rsidRPr="00304C2E">
              <w:rPr>
                <w:rFonts w:eastAsia="新細明體"/>
                <w:b/>
                <w:color w:val="000000"/>
              </w:rPr>
              <w:t>ara</w:t>
            </w:r>
            <w:r w:rsidRPr="00304C2E">
              <w:rPr>
                <w:rFonts w:eastAsia="新細明體"/>
                <w:b/>
                <w:color w:val="000000"/>
              </w:rPr>
              <w:t xml:space="preserve"> F</w:t>
            </w:r>
            <w:r w:rsidR="007B12E8" w:rsidRPr="00304C2E">
              <w:rPr>
                <w:rFonts w:eastAsia="新細明體"/>
                <w:b/>
                <w:color w:val="000000"/>
              </w:rPr>
              <w:t>ilhos</w:t>
            </w:r>
            <w:r w:rsidRPr="00304C2E">
              <w:rPr>
                <w:rFonts w:eastAsia="新細明體"/>
                <w:b/>
                <w:color w:val="000000"/>
              </w:rPr>
              <w:t xml:space="preserve"> </w:t>
            </w:r>
            <w:r w:rsidR="007B12E8" w:rsidRPr="00304C2E">
              <w:rPr>
                <w:rFonts w:eastAsia="新細明體"/>
                <w:b/>
                <w:color w:val="000000"/>
              </w:rPr>
              <w:t>e</w:t>
            </w:r>
            <w:r w:rsidRPr="00304C2E">
              <w:rPr>
                <w:rFonts w:eastAsia="新細明體"/>
                <w:b/>
                <w:color w:val="000000"/>
              </w:rPr>
              <w:t xml:space="preserve"> I</w:t>
            </w:r>
            <w:r w:rsidR="007B12E8" w:rsidRPr="00304C2E">
              <w:rPr>
                <w:rFonts w:eastAsia="新細明體"/>
                <w:b/>
                <w:color w:val="000000"/>
              </w:rPr>
              <w:t>rmãos</w:t>
            </w:r>
            <w:r w:rsidRPr="00304C2E">
              <w:rPr>
                <w:rFonts w:eastAsia="新細明體"/>
                <w:b/>
                <w:color w:val="000000"/>
              </w:rPr>
              <w:t xml:space="preserve"> </w:t>
            </w:r>
            <w:r w:rsidR="007B12E8" w:rsidRPr="00304C2E">
              <w:rPr>
                <w:rFonts w:eastAsia="新細明體"/>
                <w:b/>
                <w:color w:val="000000"/>
              </w:rPr>
              <w:t>dos</w:t>
            </w:r>
            <w:r w:rsidRPr="00304C2E">
              <w:rPr>
                <w:rFonts w:eastAsia="新細明體"/>
                <w:b/>
                <w:color w:val="000000"/>
              </w:rPr>
              <w:t xml:space="preserve"> O</w:t>
            </w:r>
            <w:r w:rsidR="007B12E8" w:rsidRPr="00304C2E">
              <w:rPr>
                <w:rFonts w:eastAsia="新細明體"/>
                <w:b/>
                <w:color w:val="000000"/>
              </w:rPr>
              <w:t>perários</w:t>
            </w:r>
          </w:p>
        </w:tc>
        <w:tc>
          <w:tcPr>
            <w:tcW w:w="994" w:type="dxa"/>
            <w:noWrap/>
            <w:vAlign w:val="center"/>
            <w:hideMark/>
          </w:tcPr>
          <w:p w14:paraId="7A5402D2" w14:textId="77777777" w:rsidR="00794381" w:rsidRPr="00304C2E" w:rsidRDefault="00794381" w:rsidP="006E11A2">
            <w:pPr>
              <w:widowControl/>
              <w:jc w:val="center"/>
              <w:rPr>
                <w:rFonts w:eastAsia="新細明體"/>
                <w:color w:val="000000"/>
              </w:rPr>
            </w:pPr>
            <w:r w:rsidRPr="00304C2E">
              <w:rPr>
                <w:rFonts w:eastAsia="新細明體"/>
                <w:color w:val="000000"/>
              </w:rPr>
              <w:t>01/12/2017</w:t>
            </w:r>
          </w:p>
        </w:tc>
        <w:tc>
          <w:tcPr>
            <w:tcW w:w="1706" w:type="dxa"/>
            <w:vAlign w:val="center"/>
            <w:hideMark/>
          </w:tcPr>
          <w:p w14:paraId="03FD3CD6" w14:textId="77777777" w:rsidR="00794381" w:rsidRPr="00304C2E" w:rsidRDefault="00794381" w:rsidP="006E11A2">
            <w:pPr>
              <w:widowControl/>
              <w:jc w:val="center"/>
              <w:rPr>
                <w:rFonts w:eastAsia="新細明體"/>
                <w:color w:val="000000"/>
              </w:rPr>
            </w:pPr>
            <w:r w:rsidRPr="00304C2E">
              <w:rPr>
                <w:rFonts w:eastAsia="新細明體"/>
                <w:color w:val="000000"/>
              </w:rPr>
              <w:t>Music for All</w:t>
            </w:r>
          </w:p>
        </w:tc>
        <w:tc>
          <w:tcPr>
            <w:tcW w:w="2001" w:type="dxa"/>
            <w:vAlign w:val="center"/>
            <w:hideMark/>
          </w:tcPr>
          <w:p w14:paraId="25138BAD" w14:textId="60F9BD65" w:rsidR="00794381" w:rsidRPr="00304C2E" w:rsidRDefault="005E0422" w:rsidP="006E11A2">
            <w:pPr>
              <w:widowControl/>
              <w:jc w:val="center"/>
              <w:rPr>
                <w:rFonts w:eastAsia="新細明體"/>
                <w:color w:val="000000"/>
              </w:rPr>
            </w:pPr>
            <w:r w:rsidRPr="00304C2E">
              <w:rPr>
                <w:rFonts w:eastAsia="新細明體"/>
                <w:color w:val="000000"/>
              </w:rPr>
              <w:t>Primary school students</w:t>
            </w:r>
          </w:p>
        </w:tc>
        <w:tc>
          <w:tcPr>
            <w:tcW w:w="1081" w:type="dxa"/>
            <w:noWrap/>
            <w:vAlign w:val="center"/>
            <w:hideMark/>
          </w:tcPr>
          <w:p w14:paraId="79E22C95" w14:textId="77777777" w:rsidR="00794381" w:rsidRPr="00304C2E" w:rsidRDefault="00794381" w:rsidP="006E11A2">
            <w:pPr>
              <w:widowControl/>
              <w:jc w:val="center"/>
              <w:rPr>
                <w:rFonts w:eastAsia="新細明體"/>
                <w:color w:val="000000"/>
              </w:rPr>
            </w:pPr>
            <w:r w:rsidRPr="00304C2E">
              <w:rPr>
                <w:rFonts w:eastAsia="新細明體"/>
                <w:color w:val="000000"/>
              </w:rPr>
              <w:t>70</w:t>
            </w:r>
          </w:p>
        </w:tc>
      </w:tr>
      <w:tr w:rsidR="00794381" w:rsidRPr="00304C2E" w14:paraId="4A87E5C0" w14:textId="77777777" w:rsidTr="006E11A2">
        <w:trPr>
          <w:trHeight w:val="1080"/>
        </w:trPr>
        <w:tc>
          <w:tcPr>
            <w:tcW w:w="2821" w:type="dxa"/>
            <w:shd w:val="clear" w:color="auto" w:fill="D9D9D9" w:themeFill="background1" w:themeFillShade="D9"/>
            <w:vAlign w:val="center"/>
            <w:hideMark/>
          </w:tcPr>
          <w:p w14:paraId="361BA2C4" w14:textId="77777777" w:rsidR="00794381" w:rsidRPr="00304C2E" w:rsidRDefault="00794381" w:rsidP="006E11A2">
            <w:pPr>
              <w:widowControl/>
              <w:rPr>
                <w:rFonts w:eastAsia="新細明體"/>
                <w:b/>
                <w:color w:val="000000"/>
              </w:rPr>
            </w:pPr>
            <w:r w:rsidRPr="00304C2E">
              <w:rPr>
                <w:rFonts w:eastAsia="新細明體"/>
                <w:b/>
                <w:color w:val="000000"/>
              </w:rPr>
              <w:t>School Concert - Escola Fuk Ien</w:t>
            </w:r>
          </w:p>
        </w:tc>
        <w:tc>
          <w:tcPr>
            <w:tcW w:w="994" w:type="dxa"/>
            <w:noWrap/>
            <w:vAlign w:val="center"/>
            <w:hideMark/>
          </w:tcPr>
          <w:p w14:paraId="5D40040E" w14:textId="77777777" w:rsidR="00794381" w:rsidRPr="00304C2E" w:rsidRDefault="00794381" w:rsidP="006E11A2">
            <w:pPr>
              <w:widowControl/>
              <w:jc w:val="center"/>
              <w:rPr>
                <w:rFonts w:eastAsia="新細明體"/>
                <w:color w:val="000000"/>
              </w:rPr>
            </w:pPr>
            <w:r w:rsidRPr="00304C2E">
              <w:rPr>
                <w:rFonts w:eastAsia="新細明體"/>
                <w:color w:val="000000"/>
              </w:rPr>
              <w:t>01/12/2017</w:t>
            </w:r>
          </w:p>
        </w:tc>
        <w:tc>
          <w:tcPr>
            <w:tcW w:w="1706" w:type="dxa"/>
            <w:vAlign w:val="center"/>
            <w:hideMark/>
          </w:tcPr>
          <w:p w14:paraId="7BE87888" w14:textId="77777777" w:rsidR="00794381" w:rsidRPr="00304C2E" w:rsidRDefault="00794381" w:rsidP="006E11A2">
            <w:pPr>
              <w:widowControl/>
              <w:jc w:val="center"/>
              <w:rPr>
                <w:rFonts w:eastAsia="新細明體"/>
                <w:color w:val="000000"/>
              </w:rPr>
            </w:pPr>
            <w:r w:rsidRPr="00304C2E">
              <w:rPr>
                <w:rFonts w:eastAsia="新細明體"/>
                <w:color w:val="000000"/>
              </w:rPr>
              <w:t>Music for All</w:t>
            </w:r>
          </w:p>
        </w:tc>
        <w:tc>
          <w:tcPr>
            <w:tcW w:w="2001" w:type="dxa"/>
            <w:vAlign w:val="center"/>
            <w:hideMark/>
          </w:tcPr>
          <w:p w14:paraId="2064E561" w14:textId="275735C8" w:rsidR="00794381" w:rsidRPr="00304C2E" w:rsidRDefault="005E0422" w:rsidP="006E11A2">
            <w:pPr>
              <w:widowControl/>
              <w:jc w:val="center"/>
              <w:rPr>
                <w:rFonts w:eastAsia="新細明體"/>
                <w:color w:val="000000"/>
              </w:rPr>
            </w:pPr>
            <w:r w:rsidRPr="00304C2E">
              <w:rPr>
                <w:rFonts w:eastAsia="新細明體"/>
                <w:color w:val="000000"/>
              </w:rPr>
              <w:t>Primary school students</w:t>
            </w:r>
          </w:p>
        </w:tc>
        <w:tc>
          <w:tcPr>
            <w:tcW w:w="1081" w:type="dxa"/>
            <w:noWrap/>
            <w:vAlign w:val="center"/>
            <w:hideMark/>
          </w:tcPr>
          <w:p w14:paraId="59C08A56" w14:textId="77777777" w:rsidR="00794381" w:rsidRPr="00304C2E" w:rsidRDefault="00794381" w:rsidP="006E11A2">
            <w:pPr>
              <w:widowControl/>
              <w:jc w:val="center"/>
              <w:rPr>
                <w:rFonts w:eastAsia="新細明體"/>
                <w:color w:val="000000"/>
              </w:rPr>
            </w:pPr>
            <w:r w:rsidRPr="00304C2E">
              <w:rPr>
                <w:rFonts w:eastAsia="新細明體"/>
                <w:color w:val="000000"/>
              </w:rPr>
              <w:t>410</w:t>
            </w:r>
          </w:p>
        </w:tc>
      </w:tr>
      <w:tr w:rsidR="00794381" w:rsidRPr="00304C2E" w14:paraId="4478AF0B" w14:textId="77777777" w:rsidTr="006E11A2">
        <w:trPr>
          <w:trHeight w:val="822"/>
        </w:trPr>
        <w:tc>
          <w:tcPr>
            <w:tcW w:w="2821" w:type="dxa"/>
            <w:shd w:val="clear" w:color="auto" w:fill="D9D9D9" w:themeFill="background1" w:themeFillShade="D9"/>
            <w:vAlign w:val="center"/>
            <w:hideMark/>
          </w:tcPr>
          <w:p w14:paraId="5A85CECA" w14:textId="77777777" w:rsidR="00794381" w:rsidRPr="00304C2E" w:rsidRDefault="00794381" w:rsidP="006E11A2">
            <w:pPr>
              <w:widowControl/>
              <w:rPr>
                <w:rFonts w:eastAsia="新細明體"/>
                <w:b/>
                <w:color w:val="000000"/>
              </w:rPr>
            </w:pPr>
            <w:r w:rsidRPr="00304C2E">
              <w:rPr>
                <w:rFonts w:eastAsia="新細明體"/>
                <w:b/>
                <w:color w:val="000000"/>
              </w:rPr>
              <w:t>Flourishing Arts</w:t>
            </w:r>
          </w:p>
        </w:tc>
        <w:tc>
          <w:tcPr>
            <w:tcW w:w="994" w:type="dxa"/>
            <w:noWrap/>
            <w:vAlign w:val="center"/>
            <w:hideMark/>
          </w:tcPr>
          <w:p w14:paraId="5A5B05A1" w14:textId="77777777" w:rsidR="00794381" w:rsidRPr="00304C2E" w:rsidRDefault="00794381" w:rsidP="006E11A2">
            <w:pPr>
              <w:widowControl/>
              <w:jc w:val="center"/>
              <w:rPr>
                <w:rFonts w:eastAsia="新細明體"/>
                <w:color w:val="000000"/>
              </w:rPr>
            </w:pPr>
            <w:r w:rsidRPr="00304C2E">
              <w:rPr>
                <w:rFonts w:eastAsia="新細明體"/>
                <w:color w:val="000000"/>
              </w:rPr>
              <w:t>12/01/2018</w:t>
            </w:r>
          </w:p>
        </w:tc>
        <w:tc>
          <w:tcPr>
            <w:tcW w:w="1706" w:type="dxa"/>
            <w:vAlign w:val="center"/>
            <w:hideMark/>
          </w:tcPr>
          <w:p w14:paraId="70F3E10E" w14:textId="77777777" w:rsidR="00794381" w:rsidRPr="00304C2E" w:rsidRDefault="00794381" w:rsidP="006E11A2">
            <w:pPr>
              <w:widowControl/>
              <w:jc w:val="center"/>
              <w:rPr>
                <w:rFonts w:eastAsia="新細明體"/>
                <w:color w:val="000000"/>
              </w:rPr>
            </w:pPr>
            <w:r w:rsidRPr="00304C2E">
              <w:rPr>
                <w:rFonts w:eastAsia="新細明體"/>
                <w:color w:val="000000"/>
              </w:rPr>
              <w:t>Music for All</w:t>
            </w:r>
          </w:p>
        </w:tc>
        <w:tc>
          <w:tcPr>
            <w:tcW w:w="2001" w:type="dxa"/>
            <w:vAlign w:val="center"/>
            <w:hideMark/>
          </w:tcPr>
          <w:p w14:paraId="570DC1AF" w14:textId="04B97795" w:rsidR="00794381" w:rsidRPr="00304C2E" w:rsidRDefault="005E0422" w:rsidP="006E11A2">
            <w:pPr>
              <w:widowControl/>
              <w:jc w:val="center"/>
              <w:rPr>
                <w:rFonts w:eastAsia="新細明體"/>
                <w:color w:val="000000"/>
              </w:rPr>
            </w:pPr>
            <w:r w:rsidRPr="00304C2E">
              <w:rPr>
                <w:rFonts w:eastAsia="新細明體"/>
                <w:color w:val="000000"/>
              </w:rPr>
              <w:t>Secondary school students</w:t>
            </w:r>
          </w:p>
        </w:tc>
        <w:tc>
          <w:tcPr>
            <w:tcW w:w="1081" w:type="dxa"/>
            <w:noWrap/>
            <w:vAlign w:val="center"/>
            <w:hideMark/>
          </w:tcPr>
          <w:p w14:paraId="45CC2A1F" w14:textId="77777777" w:rsidR="00794381" w:rsidRPr="00304C2E" w:rsidRDefault="00794381" w:rsidP="006E11A2">
            <w:pPr>
              <w:widowControl/>
              <w:jc w:val="center"/>
              <w:rPr>
                <w:rFonts w:eastAsia="新細明體"/>
                <w:color w:val="000000"/>
              </w:rPr>
            </w:pPr>
            <w:r w:rsidRPr="00304C2E">
              <w:rPr>
                <w:rFonts w:eastAsia="新細明體"/>
                <w:color w:val="000000"/>
              </w:rPr>
              <w:t>2</w:t>
            </w:r>
          </w:p>
        </w:tc>
      </w:tr>
      <w:tr w:rsidR="00794381" w:rsidRPr="00304C2E" w14:paraId="071E3C82" w14:textId="77777777" w:rsidTr="006E11A2">
        <w:trPr>
          <w:trHeight w:val="822"/>
        </w:trPr>
        <w:tc>
          <w:tcPr>
            <w:tcW w:w="2821" w:type="dxa"/>
            <w:shd w:val="clear" w:color="auto" w:fill="D9D9D9" w:themeFill="background1" w:themeFillShade="D9"/>
            <w:vAlign w:val="center"/>
            <w:hideMark/>
          </w:tcPr>
          <w:p w14:paraId="64E01348" w14:textId="088ED506" w:rsidR="00794381" w:rsidRPr="00304C2E" w:rsidRDefault="00794381" w:rsidP="006E11A2">
            <w:pPr>
              <w:widowControl/>
              <w:rPr>
                <w:rFonts w:eastAsia="新細明體"/>
                <w:b/>
                <w:color w:val="000000"/>
              </w:rPr>
            </w:pPr>
            <w:r w:rsidRPr="00304C2E">
              <w:rPr>
                <w:rFonts w:eastAsia="新細明體"/>
                <w:b/>
                <w:color w:val="000000"/>
              </w:rPr>
              <w:t xml:space="preserve">The Future of </w:t>
            </w:r>
            <w:r w:rsidR="007B12E8" w:rsidRPr="00304C2E">
              <w:rPr>
                <w:rFonts w:eastAsia="新細明體"/>
                <w:b/>
                <w:color w:val="000000"/>
              </w:rPr>
              <w:t>Classical</w:t>
            </w:r>
            <w:r w:rsidRPr="00304C2E">
              <w:rPr>
                <w:rFonts w:eastAsia="新細明體"/>
                <w:b/>
                <w:color w:val="000000"/>
              </w:rPr>
              <w:t xml:space="preserve"> Music</w:t>
            </w:r>
          </w:p>
        </w:tc>
        <w:tc>
          <w:tcPr>
            <w:tcW w:w="994" w:type="dxa"/>
            <w:noWrap/>
            <w:vAlign w:val="center"/>
            <w:hideMark/>
          </w:tcPr>
          <w:p w14:paraId="0350ACA4" w14:textId="77777777" w:rsidR="00794381" w:rsidRPr="00304C2E" w:rsidRDefault="00794381" w:rsidP="006E11A2">
            <w:pPr>
              <w:widowControl/>
              <w:jc w:val="center"/>
              <w:rPr>
                <w:rFonts w:eastAsia="新細明體"/>
                <w:color w:val="000000"/>
              </w:rPr>
            </w:pPr>
            <w:r w:rsidRPr="00304C2E">
              <w:rPr>
                <w:rFonts w:eastAsia="新細明體"/>
                <w:color w:val="000000"/>
              </w:rPr>
              <w:t>14/04/2018</w:t>
            </w:r>
          </w:p>
        </w:tc>
        <w:tc>
          <w:tcPr>
            <w:tcW w:w="1706" w:type="dxa"/>
            <w:vAlign w:val="center"/>
            <w:hideMark/>
          </w:tcPr>
          <w:p w14:paraId="48FBD03E" w14:textId="77777777" w:rsidR="00794381" w:rsidRPr="00304C2E" w:rsidRDefault="00794381" w:rsidP="006E11A2">
            <w:pPr>
              <w:widowControl/>
              <w:jc w:val="center"/>
              <w:rPr>
                <w:rFonts w:eastAsia="新細明體"/>
                <w:color w:val="000000"/>
              </w:rPr>
            </w:pPr>
            <w:r w:rsidRPr="00304C2E">
              <w:rPr>
                <w:rFonts w:eastAsia="新細明體"/>
                <w:color w:val="000000"/>
              </w:rPr>
              <w:t>Music for All</w:t>
            </w:r>
          </w:p>
        </w:tc>
        <w:tc>
          <w:tcPr>
            <w:tcW w:w="2001" w:type="dxa"/>
            <w:vAlign w:val="center"/>
            <w:hideMark/>
          </w:tcPr>
          <w:p w14:paraId="7F70AAFF" w14:textId="39770550" w:rsidR="00794381" w:rsidRPr="00304C2E" w:rsidRDefault="00794381" w:rsidP="006E11A2">
            <w:pPr>
              <w:widowControl/>
              <w:jc w:val="center"/>
              <w:rPr>
                <w:rFonts w:eastAsia="新細明體"/>
                <w:color w:val="000000"/>
              </w:rPr>
            </w:pPr>
            <w:r w:rsidRPr="00304C2E">
              <w:rPr>
                <w:rFonts w:eastAsia="新細明體"/>
                <w:color w:val="000000"/>
              </w:rPr>
              <w:t xml:space="preserve">Secondary </w:t>
            </w:r>
            <w:r w:rsidR="005E0422" w:rsidRPr="00304C2E">
              <w:rPr>
                <w:rFonts w:eastAsia="新細明體"/>
                <w:color w:val="000000"/>
              </w:rPr>
              <w:t>s</w:t>
            </w:r>
            <w:r w:rsidRPr="00304C2E">
              <w:rPr>
                <w:rFonts w:eastAsia="新細明體"/>
                <w:color w:val="000000"/>
              </w:rPr>
              <w:t>chool</w:t>
            </w:r>
          </w:p>
          <w:p w14:paraId="205CECA1" w14:textId="58069E27" w:rsidR="00794381" w:rsidRPr="00304C2E" w:rsidRDefault="005E0422" w:rsidP="006E11A2">
            <w:pPr>
              <w:widowControl/>
              <w:jc w:val="center"/>
              <w:rPr>
                <w:rFonts w:eastAsia="新細明體"/>
                <w:color w:val="000000"/>
              </w:rPr>
            </w:pPr>
            <w:r w:rsidRPr="00304C2E">
              <w:rPr>
                <w:rFonts w:eastAsia="新細明體"/>
                <w:color w:val="000000"/>
              </w:rPr>
              <w:t>s</w:t>
            </w:r>
            <w:r w:rsidR="00794381" w:rsidRPr="00304C2E">
              <w:rPr>
                <w:rFonts w:eastAsia="新細明體"/>
                <w:color w:val="000000"/>
              </w:rPr>
              <w:t>tudents</w:t>
            </w:r>
          </w:p>
        </w:tc>
        <w:tc>
          <w:tcPr>
            <w:tcW w:w="1081" w:type="dxa"/>
            <w:noWrap/>
            <w:vAlign w:val="center"/>
            <w:hideMark/>
          </w:tcPr>
          <w:p w14:paraId="27EE96DC" w14:textId="77777777" w:rsidR="00794381" w:rsidRPr="00304C2E" w:rsidRDefault="00794381" w:rsidP="006E11A2">
            <w:pPr>
              <w:widowControl/>
              <w:jc w:val="center"/>
              <w:rPr>
                <w:rFonts w:eastAsia="新細明體"/>
                <w:color w:val="000000"/>
              </w:rPr>
            </w:pPr>
            <w:r w:rsidRPr="00304C2E">
              <w:rPr>
                <w:rFonts w:eastAsia="新細明體"/>
                <w:color w:val="000000"/>
              </w:rPr>
              <w:t>26</w:t>
            </w:r>
          </w:p>
        </w:tc>
      </w:tr>
      <w:tr w:rsidR="00794381" w:rsidRPr="00304C2E" w14:paraId="0BCD4C2B" w14:textId="77777777" w:rsidTr="006E11A2">
        <w:trPr>
          <w:trHeight w:val="822"/>
        </w:trPr>
        <w:tc>
          <w:tcPr>
            <w:tcW w:w="2821" w:type="dxa"/>
            <w:shd w:val="clear" w:color="auto" w:fill="D9D9D9" w:themeFill="background1" w:themeFillShade="D9"/>
            <w:vAlign w:val="center"/>
            <w:hideMark/>
          </w:tcPr>
          <w:p w14:paraId="2E03FEC0" w14:textId="77777777" w:rsidR="00794381" w:rsidRPr="00304C2E" w:rsidRDefault="00794381" w:rsidP="006E11A2">
            <w:pPr>
              <w:widowControl/>
              <w:rPr>
                <w:rFonts w:eastAsia="新細明體"/>
                <w:b/>
                <w:color w:val="000000"/>
              </w:rPr>
            </w:pPr>
            <w:r w:rsidRPr="00304C2E">
              <w:rPr>
                <w:rFonts w:eastAsia="新細明體"/>
                <w:b/>
                <w:color w:val="000000"/>
              </w:rPr>
              <w:t>School Concert - Pui Ching Middle School</w:t>
            </w:r>
          </w:p>
        </w:tc>
        <w:tc>
          <w:tcPr>
            <w:tcW w:w="994" w:type="dxa"/>
            <w:noWrap/>
            <w:vAlign w:val="center"/>
            <w:hideMark/>
          </w:tcPr>
          <w:p w14:paraId="6A50D614" w14:textId="77777777" w:rsidR="00794381" w:rsidRPr="00304C2E" w:rsidRDefault="00794381" w:rsidP="006E11A2">
            <w:pPr>
              <w:widowControl/>
              <w:jc w:val="center"/>
              <w:rPr>
                <w:rFonts w:eastAsia="新細明體"/>
                <w:color w:val="000000"/>
              </w:rPr>
            </w:pPr>
            <w:r w:rsidRPr="00304C2E">
              <w:rPr>
                <w:rFonts w:eastAsia="新細明體"/>
                <w:color w:val="000000"/>
              </w:rPr>
              <w:t>10/05/2018</w:t>
            </w:r>
          </w:p>
        </w:tc>
        <w:tc>
          <w:tcPr>
            <w:tcW w:w="1706" w:type="dxa"/>
            <w:vAlign w:val="center"/>
            <w:hideMark/>
          </w:tcPr>
          <w:p w14:paraId="3A319E4C" w14:textId="77777777" w:rsidR="00794381" w:rsidRPr="00304C2E" w:rsidRDefault="00794381" w:rsidP="006E11A2">
            <w:pPr>
              <w:widowControl/>
              <w:jc w:val="center"/>
              <w:rPr>
                <w:rFonts w:eastAsia="新細明體"/>
                <w:color w:val="000000"/>
              </w:rPr>
            </w:pPr>
            <w:r w:rsidRPr="00304C2E">
              <w:rPr>
                <w:rFonts w:eastAsia="新細明體"/>
                <w:color w:val="000000"/>
              </w:rPr>
              <w:t>Music for All</w:t>
            </w:r>
          </w:p>
        </w:tc>
        <w:tc>
          <w:tcPr>
            <w:tcW w:w="2001" w:type="dxa"/>
            <w:vAlign w:val="center"/>
            <w:hideMark/>
          </w:tcPr>
          <w:p w14:paraId="1C92AC11" w14:textId="1C26D35B" w:rsidR="00794381" w:rsidRPr="00304C2E" w:rsidRDefault="00794381" w:rsidP="006E11A2">
            <w:pPr>
              <w:widowControl/>
              <w:jc w:val="center"/>
              <w:rPr>
                <w:rFonts w:eastAsia="新細明體"/>
                <w:color w:val="000000"/>
              </w:rPr>
            </w:pPr>
            <w:r w:rsidRPr="00304C2E">
              <w:rPr>
                <w:rFonts w:eastAsia="新細明體"/>
                <w:color w:val="000000"/>
              </w:rPr>
              <w:t xml:space="preserve">Primary </w:t>
            </w:r>
            <w:r w:rsidR="005E0422" w:rsidRPr="00304C2E">
              <w:rPr>
                <w:rFonts w:eastAsia="新細明體"/>
                <w:color w:val="000000"/>
              </w:rPr>
              <w:t>s</w:t>
            </w:r>
            <w:r w:rsidRPr="00304C2E">
              <w:rPr>
                <w:rFonts w:eastAsia="新細明體"/>
                <w:color w:val="000000"/>
              </w:rPr>
              <w:t>chool</w:t>
            </w:r>
          </w:p>
          <w:p w14:paraId="41DFD594" w14:textId="0D042A98" w:rsidR="00794381" w:rsidRPr="00304C2E" w:rsidRDefault="005E0422" w:rsidP="005E0422">
            <w:pPr>
              <w:widowControl/>
              <w:jc w:val="center"/>
              <w:rPr>
                <w:rFonts w:eastAsia="新細明體"/>
                <w:color w:val="000000"/>
              </w:rPr>
            </w:pPr>
            <w:r w:rsidRPr="00304C2E">
              <w:rPr>
                <w:rFonts w:eastAsia="新細明體"/>
                <w:color w:val="000000"/>
              </w:rPr>
              <w:t>s</w:t>
            </w:r>
            <w:r w:rsidR="00794381" w:rsidRPr="00304C2E">
              <w:rPr>
                <w:rFonts w:eastAsia="新細明體"/>
                <w:color w:val="000000"/>
              </w:rPr>
              <w:t>tudents</w:t>
            </w:r>
          </w:p>
        </w:tc>
        <w:tc>
          <w:tcPr>
            <w:tcW w:w="1081" w:type="dxa"/>
            <w:noWrap/>
            <w:vAlign w:val="center"/>
            <w:hideMark/>
          </w:tcPr>
          <w:p w14:paraId="43115A98" w14:textId="77777777" w:rsidR="00794381" w:rsidRPr="00304C2E" w:rsidRDefault="00794381" w:rsidP="006E11A2">
            <w:pPr>
              <w:widowControl/>
              <w:jc w:val="center"/>
              <w:rPr>
                <w:rFonts w:eastAsia="新細明體"/>
                <w:color w:val="000000"/>
              </w:rPr>
            </w:pPr>
            <w:r w:rsidRPr="00304C2E">
              <w:rPr>
                <w:rFonts w:eastAsia="新細明體"/>
                <w:color w:val="000000"/>
              </w:rPr>
              <w:t>837</w:t>
            </w:r>
          </w:p>
        </w:tc>
      </w:tr>
      <w:tr w:rsidR="00794381" w:rsidRPr="00304C2E" w14:paraId="118DE39B" w14:textId="77777777" w:rsidTr="006E11A2">
        <w:trPr>
          <w:trHeight w:val="840"/>
        </w:trPr>
        <w:tc>
          <w:tcPr>
            <w:tcW w:w="2821" w:type="dxa"/>
            <w:shd w:val="clear" w:color="auto" w:fill="D9D9D9" w:themeFill="background1" w:themeFillShade="D9"/>
            <w:vAlign w:val="center"/>
            <w:hideMark/>
          </w:tcPr>
          <w:p w14:paraId="5DEFC404" w14:textId="77777777" w:rsidR="00794381" w:rsidRPr="00304C2E" w:rsidRDefault="00794381" w:rsidP="006E11A2">
            <w:pPr>
              <w:widowControl/>
              <w:rPr>
                <w:rFonts w:eastAsia="新細明體"/>
                <w:b/>
                <w:color w:val="000000"/>
              </w:rPr>
            </w:pPr>
            <w:r w:rsidRPr="00304C2E">
              <w:rPr>
                <w:rFonts w:eastAsia="新細明體"/>
                <w:b/>
                <w:color w:val="000000"/>
              </w:rPr>
              <w:t>School Concert - Colégio Diocesano de São José 5 (English Section)</w:t>
            </w:r>
          </w:p>
        </w:tc>
        <w:tc>
          <w:tcPr>
            <w:tcW w:w="994" w:type="dxa"/>
            <w:noWrap/>
            <w:vAlign w:val="center"/>
            <w:hideMark/>
          </w:tcPr>
          <w:p w14:paraId="523FC8B6" w14:textId="77777777" w:rsidR="00794381" w:rsidRPr="00304C2E" w:rsidRDefault="00794381" w:rsidP="006E11A2">
            <w:pPr>
              <w:widowControl/>
              <w:jc w:val="center"/>
              <w:rPr>
                <w:rFonts w:eastAsia="新細明體"/>
                <w:color w:val="000000"/>
              </w:rPr>
            </w:pPr>
            <w:r w:rsidRPr="00304C2E">
              <w:rPr>
                <w:rFonts w:eastAsia="新細明體"/>
                <w:color w:val="000000"/>
              </w:rPr>
              <w:t>10/05/2018</w:t>
            </w:r>
          </w:p>
        </w:tc>
        <w:tc>
          <w:tcPr>
            <w:tcW w:w="1706" w:type="dxa"/>
            <w:vAlign w:val="center"/>
            <w:hideMark/>
          </w:tcPr>
          <w:p w14:paraId="7403C03C" w14:textId="77777777" w:rsidR="00794381" w:rsidRPr="00304C2E" w:rsidRDefault="00794381" w:rsidP="006E11A2">
            <w:pPr>
              <w:widowControl/>
              <w:jc w:val="center"/>
              <w:rPr>
                <w:rFonts w:eastAsia="新細明體"/>
                <w:color w:val="000000"/>
              </w:rPr>
            </w:pPr>
            <w:r w:rsidRPr="00304C2E">
              <w:rPr>
                <w:rFonts w:eastAsia="新細明體"/>
                <w:color w:val="000000"/>
              </w:rPr>
              <w:t>Music for All</w:t>
            </w:r>
          </w:p>
        </w:tc>
        <w:tc>
          <w:tcPr>
            <w:tcW w:w="2001" w:type="dxa"/>
            <w:vAlign w:val="center"/>
            <w:hideMark/>
          </w:tcPr>
          <w:p w14:paraId="4EF2C0FF" w14:textId="5B067A80" w:rsidR="00794381" w:rsidRPr="00304C2E" w:rsidRDefault="00794381" w:rsidP="006E11A2">
            <w:pPr>
              <w:widowControl/>
              <w:jc w:val="center"/>
              <w:rPr>
                <w:rFonts w:eastAsia="新細明體"/>
                <w:color w:val="000000"/>
              </w:rPr>
            </w:pPr>
            <w:r w:rsidRPr="00304C2E">
              <w:rPr>
                <w:rFonts w:eastAsia="新細明體"/>
                <w:color w:val="000000"/>
              </w:rPr>
              <w:t xml:space="preserve">Primary </w:t>
            </w:r>
            <w:r w:rsidR="005E0422" w:rsidRPr="00304C2E">
              <w:rPr>
                <w:rFonts w:eastAsia="新細明體"/>
                <w:color w:val="000000"/>
              </w:rPr>
              <w:t>s</w:t>
            </w:r>
            <w:r w:rsidRPr="00304C2E">
              <w:rPr>
                <w:rFonts w:eastAsia="新細明體"/>
                <w:color w:val="000000"/>
              </w:rPr>
              <w:t>chool</w:t>
            </w:r>
          </w:p>
          <w:p w14:paraId="51E2D293" w14:textId="7F7BB199" w:rsidR="00794381" w:rsidRPr="00304C2E" w:rsidRDefault="005E0422" w:rsidP="005E0422">
            <w:pPr>
              <w:widowControl/>
              <w:jc w:val="center"/>
              <w:rPr>
                <w:rFonts w:eastAsia="新細明體"/>
                <w:color w:val="000000"/>
              </w:rPr>
            </w:pPr>
            <w:r w:rsidRPr="00304C2E">
              <w:rPr>
                <w:rFonts w:eastAsia="新細明體"/>
                <w:color w:val="000000"/>
              </w:rPr>
              <w:t>s</w:t>
            </w:r>
            <w:r w:rsidR="00794381" w:rsidRPr="00304C2E">
              <w:rPr>
                <w:rFonts w:eastAsia="新細明體"/>
                <w:color w:val="000000"/>
              </w:rPr>
              <w:t>tudents</w:t>
            </w:r>
          </w:p>
        </w:tc>
        <w:tc>
          <w:tcPr>
            <w:tcW w:w="1081" w:type="dxa"/>
            <w:noWrap/>
            <w:vAlign w:val="center"/>
            <w:hideMark/>
          </w:tcPr>
          <w:p w14:paraId="05B52660" w14:textId="77777777" w:rsidR="00794381" w:rsidRPr="00304C2E" w:rsidRDefault="00794381" w:rsidP="006E11A2">
            <w:pPr>
              <w:widowControl/>
              <w:jc w:val="center"/>
              <w:rPr>
                <w:rFonts w:eastAsia="新細明體"/>
                <w:color w:val="000000"/>
              </w:rPr>
            </w:pPr>
            <w:r w:rsidRPr="00304C2E">
              <w:rPr>
                <w:rFonts w:eastAsia="新細明體"/>
                <w:color w:val="000000"/>
              </w:rPr>
              <w:t>160</w:t>
            </w:r>
          </w:p>
        </w:tc>
      </w:tr>
      <w:tr w:rsidR="00794381" w:rsidRPr="00304C2E" w14:paraId="3829F37E" w14:textId="77777777" w:rsidTr="006E11A2">
        <w:trPr>
          <w:trHeight w:val="1125"/>
        </w:trPr>
        <w:tc>
          <w:tcPr>
            <w:tcW w:w="2821" w:type="dxa"/>
            <w:shd w:val="clear" w:color="auto" w:fill="D9D9D9" w:themeFill="background1" w:themeFillShade="D9"/>
            <w:vAlign w:val="center"/>
            <w:hideMark/>
          </w:tcPr>
          <w:p w14:paraId="0B6163AA" w14:textId="7E4DE651" w:rsidR="00794381" w:rsidRPr="00304C2E" w:rsidRDefault="00794381" w:rsidP="00C10AF4">
            <w:pPr>
              <w:widowControl/>
              <w:rPr>
                <w:rFonts w:eastAsia="新細明體"/>
                <w:b/>
                <w:color w:val="000000"/>
              </w:rPr>
            </w:pPr>
            <w:r w:rsidRPr="00304C2E">
              <w:rPr>
                <w:rFonts w:eastAsia="新細明體"/>
                <w:b/>
                <w:color w:val="000000"/>
              </w:rPr>
              <w:t xml:space="preserve">School Concert - </w:t>
            </w:r>
            <w:r w:rsidR="007B12E8" w:rsidRPr="00304C2E">
              <w:rPr>
                <w:rFonts w:eastAsia="新細明體"/>
                <w:b/>
                <w:color w:val="000000"/>
                <w:lang w:val="pt-PT"/>
              </w:rPr>
              <w:t>Escola Ilha Verde</w:t>
            </w:r>
          </w:p>
        </w:tc>
        <w:tc>
          <w:tcPr>
            <w:tcW w:w="994" w:type="dxa"/>
            <w:noWrap/>
            <w:vAlign w:val="center"/>
            <w:hideMark/>
          </w:tcPr>
          <w:p w14:paraId="323926A2" w14:textId="77777777" w:rsidR="00794381" w:rsidRPr="00304C2E" w:rsidRDefault="00794381" w:rsidP="006E11A2">
            <w:pPr>
              <w:widowControl/>
              <w:jc w:val="center"/>
              <w:rPr>
                <w:rFonts w:eastAsia="新細明體"/>
                <w:color w:val="000000"/>
              </w:rPr>
            </w:pPr>
            <w:r w:rsidRPr="00304C2E">
              <w:rPr>
                <w:rFonts w:eastAsia="新細明體"/>
                <w:color w:val="000000"/>
              </w:rPr>
              <w:t>11/05/2018</w:t>
            </w:r>
          </w:p>
        </w:tc>
        <w:tc>
          <w:tcPr>
            <w:tcW w:w="1706" w:type="dxa"/>
            <w:vAlign w:val="center"/>
            <w:hideMark/>
          </w:tcPr>
          <w:p w14:paraId="558BDF54" w14:textId="77777777" w:rsidR="00794381" w:rsidRPr="00304C2E" w:rsidRDefault="00794381" w:rsidP="006E11A2">
            <w:pPr>
              <w:widowControl/>
              <w:jc w:val="center"/>
              <w:rPr>
                <w:rFonts w:eastAsia="新細明體"/>
                <w:color w:val="000000"/>
              </w:rPr>
            </w:pPr>
            <w:r w:rsidRPr="00304C2E">
              <w:rPr>
                <w:rFonts w:eastAsia="新細明體"/>
                <w:color w:val="000000"/>
              </w:rPr>
              <w:t>Music for All</w:t>
            </w:r>
          </w:p>
        </w:tc>
        <w:tc>
          <w:tcPr>
            <w:tcW w:w="2001" w:type="dxa"/>
            <w:vAlign w:val="center"/>
            <w:hideMark/>
          </w:tcPr>
          <w:p w14:paraId="7203887B" w14:textId="0D89A8F1" w:rsidR="00794381" w:rsidRPr="00304C2E" w:rsidRDefault="00794381" w:rsidP="006E11A2">
            <w:pPr>
              <w:widowControl/>
              <w:jc w:val="center"/>
              <w:rPr>
                <w:rFonts w:eastAsia="新細明體"/>
                <w:color w:val="000000"/>
              </w:rPr>
            </w:pPr>
            <w:r w:rsidRPr="00304C2E">
              <w:rPr>
                <w:rFonts w:eastAsia="新細明體"/>
                <w:color w:val="000000"/>
              </w:rPr>
              <w:t xml:space="preserve">Kindergarten and </w:t>
            </w:r>
            <w:r w:rsidR="00C10AF4" w:rsidRPr="00304C2E">
              <w:rPr>
                <w:rFonts w:eastAsia="新細明體"/>
                <w:color w:val="000000"/>
              </w:rPr>
              <w:t>p</w:t>
            </w:r>
            <w:r w:rsidR="005E0422" w:rsidRPr="00304C2E">
              <w:rPr>
                <w:rFonts w:eastAsia="新細明體"/>
                <w:color w:val="000000"/>
              </w:rPr>
              <w:t>rimary school students</w:t>
            </w:r>
          </w:p>
        </w:tc>
        <w:tc>
          <w:tcPr>
            <w:tcW w:w="1081" w:type="dxa"/>
            <w:noWrap/>
            <w:vAlign w:val="center"/>
            <w:hideMark/>
          </w:tcPr>
          <w:p w14:paraId="0C97D744" w14:textId="77777777" w:rsidR="00794381" w:rsidRPr="00304C2E" w:rsidRDefault="00794381" w:rsidP="006E11A2">
            <w:pPr>
              <w:widowControl/>
              <w:jc w:val="center"/>
              <w:rPr>
                <w:rFonts w:eastAsia="新細明體"/>
                <w:color w:val="000000"/>
              </w:rPr>
            </w:pPr>
            <w:r w:rsidRPr="00304C2E">
              <w:rPr>
                <w:rFonts w:eastAsia="新細明體"/>
                <w:color w:val="000000"/>
              </w:rPr>
              <w:t>591</w:t>
            </w:r>
          </w:p>
        </w:tc>
      </w:tr>
      <w:tr w:rsidR="00794381" w:rsidRPr="00304C2E" w14:paraId="01833BA6" w14:textId="77777777" w:rsidTr="006E11A2">
        <w:trPr>
          <w:trHeight w:val="822"/>
        </w:trPr>
        <w:tc>
          <w:tcPr>
            <w:tcW w:w="2821" w:type="dxa"/>
            <w:shd w:val="clear" w:color="auto" w:fill="D9D9D9" w:themeFill="background1" w:themeFillShade="D9"/>
            <w:vAlign w:val="center"/>
            <w:hideMark/>
          </w:tcPr>
          <w:p w14:paraId="3C6EED8F" w14:textId="77777777" w:rsidR="00794381" w:rsidRPr="00304C2E" w:rsidRDefault="00794381" w:rsidP="006E11A2">
            <w:pPr>
              <w:widowControl/>
              <w:rPr>
                <w:rFonts w:eastAsia="新細明體"/>
                <w:b/>
                <w:color w:val="000000"/>
              </w:rPr>
            </w:pPr>
            <w:r w:rsidRPr="00304C2E">
              <w:rPr>
                <w:rFonts w:eastAsia="新細明體"/>
                <w:b/>
                <w:color w:val="000000"/>
              </w:rPr>
              <w:t xml:space="preserve">Children’s Day Concert </w:t>
            </w:r>
            <w:r w:rsidRPr="00304C2E">
              <w:rPr>
                <w:rFonts w:eastAsia="新細明體"/>
                <w:b/>
                <w:color w:val="000000"/>
              </w:rPr>
              <w:t>－</w:t>
            </w:r>
            <w:r w:rsidRPr="00304C2E">
              <w:rPr>
                <w:rFonts w:eastAsia="新細明體"/>
                <w:b/>
                <w:color w:val="000000"/>
              </w:rPr>
              <w:t xml:space="preserve"> The Symphonic Magical Fairyland</w:t>
            </w:r>
          </w:p>
        </w:tc>
        <w:tc>
          <w:tcPr>
            <w:tcW w:w="994" w:type="dxa"/>
            <w:noWrap/>
            <w:vAlign w:val="center"/>
            <w:hideMark/>
          </w:tcPr>
          <w:p w14:paraId="069C570D" w14:textId="77777777" w:rsidR="00794381" w:rsidRPr="00304C2E" w:rsidRDefault="00794381" w:rsidP="006E11A2">
            <w:pPr>
              <w:widowControl/>
              <w:jc w:val="center"/>
              <w:rPr>
                <w:rFonts w:eastAsia="新細明體"/>
                <w:color w:val="000000"/>
              </w:rPr>
            </w:pPr>
            <w:r w:rsidRPr="00304C2E">
              <w:rPr>
                <w:rFonts w:eastAsia="新細明體"/>
                <w:color w:val="000000"/>
              </w:rPr>
              <w:t>02/06/2018</w:t>
            </w:r>
          </w:p>
        </w:tc>
        <w:tc>
          <w:tcPr>
            <w:tcW w:w="1706" w:type="dxa"/>
            <w:vAlign w:val="center"/>
            <w:hideMark/>
          </w:tcPr>
          <w:p w14:paraId="36C447DE" w14:textId="77777777" w:rsidR="00794381" w:rsidRPr="00304C2E" w:rsidRDefault="00794381" w:rsidP="006E11A2">
            <w:pPr>
              <w:widowControl/>
              <w:jc w:val="center"/>
              <w:rPr>
                <w:rFonts w:eastAsia="新細明體"/>
                <w:color w:val="000000"/>
              </w:rPr>
            </w:pPr>
            <w:r w:rsidRPr="00304C2E">
              <w:rPr>
                <w:rFonts w:eastAsia="新細明體"/>
                <w:color w:val="000000"/>
              </w:rPr>
              <w:t>Music for All</w:t>
            </w:r>
          </w:p>
        </w:tc>
        <w:tc>
          <w:tcPr>
            <w:tcW w:w="2001" w:type="dxa"/>
            <w:vAlign w:val="center"/>
            <w:hideMark/>
          </w:tcPr>
          <w:p w14:paraId="2305E7B1" w14:textId="77777777" w:rsidR="00794381" w:rsidRPr="00304C2E" w:rsidRDefault="00794381" w:rsidP="006E11A2">
            <w:pPr>
              <w:widowControl/>
              <w:jc w:val="center"/>
              <w:rPr>
                <w:rFonts w:eastAsia="新細明體"/>
                <w:color w:val="000000"/>
              </w:rPr>
            </w:pPr>
            <w:r w:rsidRPr="00304C2E">
              <w:rPr>
                <w:rFonts w:eastAsia="新細明體"/>
                <w:color w:val="000000"/>
              </w:rPr>
              <w:t>Aged 3 or above</w:t>
            </w:r>
          </w:p>
        </w:tc>
        <w:tc>
          <w:tcPr>
            <w:tcW w:w="1081" w:type="dxa"/>
            <w:noWrap/>
            <w:vAlign w:val="center"/>
            <w:hideMark/>
          </w:tcPr>
          <w:p w14:paraId="34963530" w14:textId="77777777" w:rsidR="00794381" w:rsidRPr="00304C2E" w:rsidRDefault="00794381" w:rsidP="006E11A2">
            <w:pPr>
              <w:widowControl/>
              <w:jc w:val="center"/>
              <w:rPr>
                <w:rFonts w:eastAsia="新細明體"/>
                <w:color w:val="000000"/>
              </w:rPr>
            </w:pPr>
            <w:r w:rsidRPr="00304C2E">
              <w:rPr>
                <w:rFonts w:eastAsia="新細明體"/>
                <w:color w:val="000000"/>
              </w:rPr>
              <w:t>672</w:t>
            </w:r>
          </w:p>
        </w:tc>
      </w:tr>
      <w:tr w:rsidR="00794381" w:rsidRPr="00304C2E" w14:paraId="32C70FF3" w14:textId="77777777" w:rsidTr="006E11A2">
        <w:trPr>
          <w:trHeight w:val="822"/>
        </w:trPr>
        <w:tc>
          <w:tcPr>
            <w:tcW w:w="2821" w:type="dxa"/>
            <w:shd w:val="clear" w:color="auto" w:fill="D9D9D9" w:themeFill="background1" w:themeFillShade="D9"/>
            <w:vAlign w:val="center"/>
            <w:hideMark/>
          </w:tcPr>
          <w:p w14:paraId="2293EE2D" w14:textId="77777777" w:rsidR="00794381" w:rsidRPr="00304C2E" w:rsidRDefault="00794381" w:rsidP="006E11A2">
            <w:pPr>
              <w:widowControl/>
              <w:rPr>
                <w:rFonts w:eastAsia="新細明體"/>
                <w:b/>
                <w:color w:val="000000"/>
              </w:rPr>
            </w:pPr>
            <w:r w:rsidRPr="00304C2E">
              <w:rPr>
                <w:rFonts w:eastAsia="新細明體"/>
                <w:b/>
                <w:color w:val="000000"/>
              </w:rPr>
              <w:t>Jason’s A to Z of Classical Music</w:t>
            </w:r>
          </w:p>
        </w:tc>
        <w:tc>
          <w:tcPr>
            <w:tcW w:w="994" w:type="dxa"/>
            <w:noWrap/>
            <w:vAlign w:val="center"/>
            <w:hideMark/>
          </w:tcPr>
          <w:p w14:paraId="202507E5" w14:textId="77777777" w:rsidR="00794381" w:rsidRPr="00304C2E" w:rsidRDefault="00794381" w:rsidP="006E11A2">
            <w:pPr>
              <w:widowControl/>
              <w:jc w:val="center"/>
              <w:rPr>
                <w:rFonts w:eastAsia="新細明體"/>
                <w:color w:val="000000"/>
              </w:rPr>
            </w:pPr>
            <w:r w:rsidRPr="00304C2E">
              <w:rPr>
                <w:rFonts w:eastAsia="新細明體"/>
                <w:color w:val="000000"/>
              </w:rPr>
              <w:t>07/07/2018</w:t>
            </w:r>
          </w:p>
        </w:tc>
        <w:tc>
          <w:tcPr>
            <w:tcW w:w="1706" w:type="dxa"/>
            <w:vAlign w:val="center"/>
            <w:hideMark/>
          </w:tcPr>
          <w:p w14:paraId="47ACAF79" w14:textId="77777777" w:rsidR="00794381" w:rsidRPr="00304C2E" w:rsidRDefault="00794381" w:rsidP="006E11A2">
            <w:pPr>
              <w:widowControl/>
              <w:jc w:val="center"/>
              <w:rPr>
                <w:rFonts w:eastAsia="新細明體"/>
                <w:color w:val="000000"/>
              </w:rPr>
            </w:pPr>
            <w:r w:rsidRPr="00304C2E">
              <w:rPr>
                <w:rFonts w:eastAsia="新細明體"/>
                <w:color w:val="000000"/>
              </w:rPr>
              <w:t>Music for All</w:t>
            </w:r>
          </w:p>
        </w:tc>
        <w:tc>
          <w:tcPr>
            <w:tcW w:w="2001" w:type="dxa"/>
            <w:vAlign w:val="center"/>
            <w:hideMark/>
          </w:tcPr>
          <w:p w14:paraId="46D49DE5" w14:textId="77777777" w:rsidR="00794381" w:rsidRPr="00304C2E" w:rsidRDefault="00794381" w:rsidP="006E11A2">
            <w:pPr>
              <w:widowControl/>
              <w:jc w:val="center"/>
              <w:rPr>
                <w:rFonts w:eastAsia="新細明體"/>
                <w:color w:val="000000"/>
              </w:rPr>
            </w:pPr>
            <w:r w:rsidRPr="00304C2E">
              <w:rPr>
                <w:rFonts w:eastAsia="新細明體"/>
                <w:color w:val="000000"/>
              </w:rPr>
              <w:t>Aged 3 or above</w:t>
            </w:r>
          </w:p>
        </w:tc>
        <w:tc>
          <w:tcPr>
            <w:tcW w:w="1081" w:type="dxa"/>
            <w:noWrap/>
            <w:vAlign w:val="center"/>
            <w:hideMark/>
          </w:tcPr>
          <w:p w14:paraId="65BA2FC2" w14:textId="77777777" w:rsidR="00794381" w:rsidRPr="00304C2E" w:rsidRDefault="00794381" w:rsidP="006E11A2">
            <w:pPr>
              <w:widowControl/>
              <w:jc w:val="center"/>
              <w:rPr>
                <w:rFonts w:eastAsia="新細明體"/>
                <w:color w:val="000000"/>
              </w:rPr>
            </w:pPr>
            <w:r w:rsidRPr="00304C2E">
              <w:rPr>
                <w:rFonts w:eastAsia="新細明體"/>
                <w:color w:val="000000"/>
              </w:rPr>
              <w:t>292</w:t>
            </w:r>
          </w:p>
        </w:tc>
      </w:tr>
      <w:tr w:rsidR="00794381" w:rsidRPr="00304C2E" w14:paraId="3DC76972" w14:textId="77777777" w:rsidTr="006E11A2">
        <w:trPr>
          <w:trHeight w:val="1215"/>
        </w:trPr>
        <w:tc>
          <w:tcPr>
            <w:tcW w:w="2821" w:type="dxa"/>
            <w:shd w:val="clear" w:color="auto" w:fill="D9D9D9" w:themeFill="background1" w:themeFillShade="D9"/>
            <w:vAlign w:val="center"/>
            <w:hideMark/>
          </w:tcPr>
          <w:p w14:paraId="19BBBB64" w14:textId="77777777" w:rsidR="00794381" w:rsidRPr="00304C2E" w:rsidRDefault="00794381" w:rsidP="006E11A2">
            <w:pPr>
              <w:widowControl/>
              <w:rPr>
                <w:rFonts w:eastAsia="新細明體"/>
                <w:b/>
                <w:color w:val="000000"/>
              </w:rPr>
            </w:pPr>
            <w:r w:rsidRPr="00304C2E">
              <w:rPr>
                <w:rFonts w:eastAsia="新細明體"/>
                <w:b/>
                <w:color w:val="000000"/>
              </w:rPr>
              <w:t xml:space="preserve">Young Audience Programme </w:t>
            </w:r>
            <w:r w:rsidRPr="00304C2E">
              <w:rPr>
                <w:rFonts w:eastAsia="新細明體"/>
                <w:b/>
                <w:color w:val="000000"/>
              </w:rPr>
              <w:t>－</w:t>
            </w:r>
            <w:r w:rsidRPr="00304C2E">
              <w:rPr>
                <w:rFonts w:eastAsia="新細明體"/>
                <w:b/>
                <w:color w:val="000000"/>
              </w:rPr>
              <w:t xml:space="preserve"> Music Experience Day</w:t>
            </w:r>
          </w:p>
        </w:tc>
        <w:tc>
          <w:tcPr>
            <w:tcW w:w="994" w:type="dxa"/>
            <w:noWrap/>
            <w:vAlign w:val="center"/>
            <w:hideMark/>
          </w:tcPr>
          <w:p w14:paraId="5210A433" w14:textId="77777777" w:rsidR="00794381" w:rsidRPr="00304C2E" w:rsidRDefault="00794381" w:rsidP="006E11A2">
            <w:pPr>
              <w:widowControl/>
              <w:jc w:val="center"/>
              <w:rPr>
                <w:rFonts w:eastAsia="新細明體"/>
                <w:color w:val="000000"/>
              </w:rPr>
            </w:pPr>
            <w:r w:rsidRPr="00304C2E">
              <w:rPr>
                <w:rFonts w:eastAsia="新細明體"/>
                <w:color w:val="000000"/>
              </w:rPr>
              <w:t>06/10/2018</w:t>
            </w:r>
          </w:p>
        </w:tc>
        <w:tc>
          <w:tcPr>
            <w:tcW w:w="1706" w:type="dxa"/>
            <w:vAlign w:val="center"/>
            <w:hideMark/>
          </w:tcPr>
          <w:p w14:paraId="63780D32" w14:textId="77777777" w:rsidR="00794381" w:rsidRPr="00304C2E" w:rsidRDefault="00794381" w:rsidP="006E11A2">
            <w:pPr>
              <w:widowControl/>
              <w:jc w:val="center"/>
              <w:rPr>
                <w:rFonts w:eastAsia="新細明體"/>
                <w:color w:val="000000"/>
              </w:rPr>
            </w:pPr>
            <w:r w:rsidRPr="00304C2E">
              <w:rPr>
                <w:rFonts w:eastAsia="新細明體"/>
                <w:color w:val="000000"/>
              </w:rPr>
              <w:t>Music for All</w:t>
            </w:r>
          </w:p>
        </w:tc>
        <w:tc>
          <w:tcPr>
            <w:tcW w:w="2001" w:type="dxa"/>
            <w:vAlign w:val="center"/>
            <w:hideMark/>
          </w:tcPr>
          <w:p w14:paraId="0F9F1ABF" w14:textId="77777777" w:rsidR="00794381" w:rsidRPr="00304C2E" w:rsidRDefault="00794381" w:rsidP="006E11A2">
            <w:pPr>
              <w:widowControl/>
              <w:jc w:val="center"/>
              <w:rPr>
                <w:rFonts w:eastAsia="新細明體"/>
                <w:color w:val="000000"/>
              </w:rPr>
            </w:pPr>
            <w:r w:rsidRPr="00304C2E">
              <w:rPr>
                <w:rFonts w:eastAsia="新細明體"/>
                <w:color w:val="000000"/>
              </w:rPr>
              <w:t>Under the age of 25 with a valid full-time student ID card</w:t>
            </w:r>
          </w:p>
        </w:tc>
        <w:tc>
          <w:tcPr>
            <w:tcW w:w="1081" w:type="dxa"/>
            <w:noWrap/>
            <w:vAlign w:val="center"/>
            <w:hideMark/>
          </w:tcPr>
          <w:p w14:paraId="65D1D439" w14:textId="77777777" w:rsidR="00794381" w:rsidRPr="00304C2E" w:rsidRDefault="00794381" w:rsidP="006E11A2">
            <w:pPr>
              <w:widowControl/>
              <w:jc w:val="center"/>
              <w:rPr>
                <w:rFonts w:eastAsia="新細明體"/>
                <w:color w:val="000000"/>
              </w:rPr>
            </w:pPr>
            <w:r w:rsidRPr="00304C2E">
              <w:rPr>
                <w:rFonts w:eastAsia="新細明體"/>
                <w:color w:val="000000"/>
              </w:rPr>
              <w:t>29</w:t>
            </w:r>
          </w:p>
        </w:tc>
      </w:tr>
      <w:tr w:rsidR="00794381" w:rsidRPr="00304C2E" w14:paraId="2B4B100B" w14:textId="77777777" w:rsidTr="006E11A2">
        <w:trPr>
          <w:trHeight w:val="840"/>
        </w:trPr>
        <w:tc>
          <w:tcPr>
            <w:tcW w:w="2821" w:type="dxa"/>
            <w:shd w:val="clear" w:color="auto" w:fill="D9D9D9" w:themeFill="background1" w:themeFillShade="D9"/>
            <w:vAlign w:val="center"/>
            <w:hideMark/>
          </w:tcPr>
          <w:p w14:paraId="262512FB" w14:textId="77777777" w:rsidR="00794381" w:rsidRPr="00304C2E" w:rsidRDefault="00794381" w:rsidP="006E11A2">
            <w:pPr>
              <w:widowControl/>
              <w:rPr>
                <w:rFonts w:eastAsia="新細明體"/>
                <w:b/>
                <w:color w:val="000000"/>
              </w:rPr>
            </w:pPr>
            <w:r w:rsidRPr="00304C2E">
              <w:rPr>
                <w:rFonts w:eastAsia="新細明體"/>
                <w:b/>
                <w:color w:val="000000"/>
              </w:rPr>
              <w:t>School Concert - The International School of Macao</w:t>
            </w:r>
          </w:p>
        </w:tc>
        <w:tc>
          <w:tcPr>
            <w:tcW w:w="994" w:type="dxa"/>
            <w:noWrap/>
            <w:vAlign w:val="center"/>
            <w:hideMark/>
          </w:tcPr>
          <w:p w14:paraId="7755F57B" w14:textId="77777777" w:rsidR="00794381" w:rsidRPr="00304C2E" w:rsidRDefault="00794381" w:rsidP="006E11A2">
            <w:pPr>
              <w:widowControl/>
              <w:jc w:val="center"/>
              <w:rPr>
                <w:rFonts w:eastAsia="新細明體"/>
                <w:color w:val="000000"/>
              </w:rPr>
            </w:pPr>
            <w:r w:rsidRPr="00304C2E">
              <w:rPr>
                <w:rFonts w:eastAsia="新細明體"/>
                <w:color w:val="000000"/>
              </w:rPr>
              <w:t>28/11/2018</w:t>
            </w:r>
          </w:p>
        </w:tc>
        <w:tc>
          <w:tcPr>
            <w:tcW w:w="1706" w:type="dxa"/>
            <w:vAlign w:val="center"/>
            <w:hideMark/>
          </w:tcPr>
          <w:p w14:paraId="37B768C5" w14:textId="77777777" w:rsidR="00794381" w:rsidRPr="00304C2E" w:rsidRDefault="00794381" w:rsidP="006E11A2">
            <w:pPr>
              <w:widowControl/>
              <w:jc w:val="center"/>
              <w:rPr>
                <w:rFonts w:eastAsia="新細明體"/>
                <w:color w:val="000000"/>
              </w:rPr>
            </w:pPr>
            <w:r w:rsidRPr="00304C2E">
              <w:rPr>
                <w:rFonts w:eastAsia="新細明體"/>
                <w:color w:val="000000"/>
              </w:rPr>
              <w:t>Music for All</w:t>
            </w:r>
          </w:p>
        </w:tc>
        <w:tc>
          <w:tcPr>
            <w:tcW w:w="2001" w:type="dxa"/>
            <w:vAlign w:val="center"/>
            <w:hideMark/>
          </w:tcPr>
          <w:p w14:paraId="123B156D" w14:textId="453102C4" w:rsidR="00794381" w:rsidRPr="00304C2E" w:rsidRDefault="00794381" w:rsidP="006E11A2">
            <w:pPr>
              <w:widowControl/>
              <w:jc w:val="center"/>
              <w:rPr>
                <w:rFonts w:eastAsia="新細明體"/>
                <w:color w:val="000000"/>
              </w:rPr>
            </w:pPr>
            <w:r w:rsidRPr="00304C2E">
              <w:rPr>
                <w:rFonts w:eastAsia="新細明體"/>
                <w:color w:val="000000"/>
              </w:rPr>
              <w:t xml:space="preserve">Primary </w:t>
            </w:r>
            <w:r w:rsidR="005E0422" w:rsidRPr="00304C2E">
              <w:rPr>
                <w:rFonts w:eastAsia="新細明體"/>
                <w:color w:val="000000"/>
              </w:rPr>
              <w:t>s</w:t>
            </w:r>
            <w:r w:rsidRPr="00304C2E">
              <w:rPr>
                <w:rFonts w:eastAsia="新細明體"/>
                <w:color w:val="000000"/>
              </w:rPr>
              <w:t>chool</w:t>
            </w:r>
          </w:p>
          <w:p w14:paraId="7FB1B17D" w14:textId="3EC9D36B" w:rsidR="00794381" w:rsidRPr="00304C2E" w:rsidRDefault="005E0422" w:rsidP="005E0422">
            <w:pPr>
              <w:widowControl/>
              <w:jc w:val="center"/>
              <w:rPr>
                <w:rFonts w:eastAsia="新細明體"/>
                <w:color w:val="000000"/>
              </w:rPr>
            </w:pPr>
            <w:r w:rsidRPr="00304C2E">
              <w:rPr>
                <w:rFonts w:eastAsia="新細明體"/>
                <w:color w:val="000000"/>
              </w:rPr>
              <w:t>s</w:t>
            </w:r>
            <w:r w:rsidR="00794381" w:rsidRPr="00304C2E">
              <w:rPr>
                <w:rFonts w:eastAsia="新細明體"/>
                <w:color w:val="000000"/>
              </w:rPr>
              <w:t>tudents</w:t>
            </w:r>
          </w:p>
        </w:tc>
        <w:tc>
          <w:tcPr>
            <w:tcW w:w="1081" w:type="dxa"/>
            <w:noWrap/>
            <w:vAlign w:val="center"/>
            <w:hideMark/>
          </w:tcPr>
          <w:p w14:paraId="5EF2FFC5" w14:textId="77777777" w:rsidR="00794381" w:rsidRPr="00304C2E" w:rsidRDefault="00794381" w:rsidP="006E11A2">
            <w:pPr>
              <w:widowControl/>
              <w:jc w:val="center"/>
              <w:rPr>
                <w:rFonts w:eastAsia="新細明體"/>
                <w:color w:val="000000"/>
              </w:rPr>
            </w:pPr>
            <w:r w:rsidRPr="00304C2E">
              <w:rPr>
                <w:rFonts w:eastAsia="新細明體"/>
                <w:color w:val="000000"/>
              </w:rPr>
              <w:t>250</w:t>
            </w:r>
          </w:p>
        </w:tc>
      </w:tr>
      <w:tr w:rsidR="00794381" w:rsidRPr="00304C2E" w14:paraId="3E2DF98E" w14:textId="77777777" w:rsidTr="006E11A2">
        <w:trPr>
          <w:trHeight w:val="1050"/>
        </w:trPr>
        <w:tc>
          <w:tcPr>
            <w:tcW w:w="2821" w:type="dxa"/>
            <w:shd w:val="clear" w:color="auto" w:fill="D9D9D9" w:themeFill="background1" w:themeFillShade="D9"/>
            <w:vAlign w:val="center"/>
            <w:hideMark/>
          </w:tcPr>
          <w:p w14:paraId="79B349EA" w14:textId="77777777" w:rsidR="00794381" w:rsidRPr="00304C2E" w:rsidRDefault="00794381" w:rsidP="006E11A2">
            <w:pPr>
              <w:widowControl/>
              <w:rPr>
                <w:rFonts w:eastAsia="新細明體"/>
                <w:b/>
                <w:color w:val="000000"/>
              </w:rPr>
            </w:pPr>
            <w:r w:rsidRPr="00304C2E">
              <w:rPr>
                <w:rFonts w:eastAsia="新細明體"/>
                <w:b/>
                <w:color w:val="000000"/>
              </w:rPr>
              <w:t>School Concert - Premier School Affiliated to Hou Kong Middle School</w:t>
            </w:r>
          </w:p>
        </w:tc>
        <w:tc>
          <w:tcPr>
            <w:tcW w:w="994" w:type="dxa"/>
            <w:noWrap/>
            <w:vAlign w:val="center"/>
            <w:hideMark/>
          </w:tcPr>
          <w:p w14:paraId="6E2780A1" w14:textId="77777777" w:rsidR="00794381" w:rsidRPr="00304C2E" w:rsidRDefault="00794381" w:rsidP="006E11A2">
            <w:pPr>
              <w:widowControl/>
              <w:jc w:val="center"/>
              <w:rPr>
                <w:rFonts w:eastAsia="新細明體"/>
                <w:color w:val="000000"/>
              </w:rPr>
            </w:pPr>
            <w:r w:rsidRPr="00304C2E">
              <w:rPr>
                <w:rFonts w:eastAsia="新細明體"/>
                <w:color w:val="000000"/>
              </w:rPr>
              <w:t>28/11/2018</w:t>
            </w:r>
          </w:p>
        </w:tc>
        <w:tc>
          <w:tcPr>
            <w:tcW w:w="1706" w:type="dxa"/>
            <w:vAlign w:val="center"/>
            <w:hideMark/>
          </w:tcPr>
          <w:p w14:paraId="7C7E8C9B" w14:textId="77777777" w:rsidR="00794381" w:rsidRPr="00304C2E" w:rsidRDefault="00794381" w:rsidP="006E11A2">
            <w:pPr>
              <w:widowControl/>
              <w:jc w:val="center"/>
              <w:rPr>
                <w:rFonts w:eastAsia="新細明體"/>
                <w:color w:val="000000"/>
              </w:rPr>
            </w:pPr>
            <w:r w:rsidRPr="00304C2E">
              <w:rPr>
                <w:rFonts w:eastAsia="新細明體"/>
                <w:color w:val="000000"/>
              </w:rPr>
              <w:t>Music for All</w:t>
            </w:r>
          </w:p>
        </w:tc>
        <w:tc>
          <w:tcPr>
            <w:tcW w:w="2001" w:type="dxa"/>
            <w:vAlign w:val="center"/>
            <w:hideMark/>
          </w:tcPr>
          <w:p w14:paraId="1DE51AB6" w14:textId="7661D474" w:rsidR="00794381" w:rsidRPr="00304C2E" w:rsidRDefault="00794381" w:rsidP="006E11A2">
            <w:pPr>
              <w:widowControl/>
              <w:jc w:val="center"/>
              <w:rPr>
                <w:rFonts w:eastAsia="新細明體"/>
                <w:color w:val="000000"/>
              </w:rPr>
            </w:pPr>
            <w:r w:rsidRPr="00304C2E">
              <w:rPr>
                <w:rFonts w:eastAsia="新細明體"/>
                <w:color w:val="000000"/>
              </w:rPr>
              <w:t xml:space="preserve">Primary </w:t>
            </w:r>
            <w:r w:rsidR="005E0422" w:rsidRPr="00304C2E">
              <w:rPr>
                <w:rFonts w:eastAsia="新細明體"/>
                <w:color w:val="000000"/>
              </w:rPr>
              <w:t>s</w:t>
            </w:r>
            <w:r w:rsidRPr="00304C2E">
              <w:rPr>
                <w:rFonts w:eastAsia="新細明體"/>
                <w:color w:val="000000"/>
              </w:rPr>
              <w:t>chool</w:t>
            </w:r>
          </w:p>
          <w:p w14:paraId="793E6A17" w14:textId="4DFAC733" w:rsidR="00794381" w:rsidRPr="00304C2E" w:rsidRDefault="005E0422" w:rsidP="005E0422">
            <w:pPr>
              <w:widowControl/>
              <w:jc w:val="center"/>
              <w:rPr>
                <w:rFonts w:eastAsia="新細明體"/>
                <w:color w:val="000000"/>
              </w:rPr>
            </w:pPr>
            <w:r w:rsidRPr="00304C2E">
              <w:rPr>
                <w:rFonts w:eastAsia="新細明體"/>
                <w:color w:val="000000"/>
              </w:rPr>
              <w:t>s</w:t>
            </w:r>
            <w:r w:rsidR="00794381" w:rsidRPr="00304C2E">
              <w:rPr>
                <w:rFonts w:eastAsia="新細明體"/>
                <w:color w:val="000000"/>
              </w:rPr>
              <w:t>tudents</w:t>
            </w:r>
          </w:p>
        </w:tc>
        <w:tc>
          <w:tcPr>
            <w:tcW w:w="1081" w:type="dxa"/>
            <w:noWrap/>
            <w:vAlign w:val="center"/>
            <w:hideMark/>
          </w:tcPr>
          <w:p w14:paraId="6A78FA7A" w14:textId="77777777" w:rsidR="00794381" w:rsidRPr="00304C2E" w:rsidRDefault="00794381" w:rsidP="006E11A2">
            <w:pPr>
              <w:widowControl/>
              <w:jc w:val="center"/>
              <w:rPr>
                <w:rFonts w:eastAsia="新細明體"/>
                <w:color w:val="000000"/>
              </w:rPr>
            </w:pPr>
            <w:r w:rsidRPr="00304C2E">
              <w:rPr>
                <w:rFonts w:eastAsia="新細明體"/>
                <w:color w:val="000000"/>
              </w:rPr>
              <w:t>110</w:t>
            </w:r>
          </w:p>
        </w:tc>
      </w:tr>
      <w:tr w:rsidR="00794381" w:rsidRPr="00304C2E" w14:paraId="63F67E3B" w14:textId="77777777" w:rsidTr="006E11A2">
        <w:trPr>
          <w:trHeight w:val="840"/>
        </w:trPr>
        <w:tc>
          <w:tcPr>
            <w:tcW w:w="2821" w:type="dxa"/>
            <w:shd w:val="clear" w:color="auto" w:fill="D9D9D9" w:themeFill="background1" w:themeFillShade="D9"/>
            <w:vAlign w:val="center"/>
            <w:hideMark/>
          </w:tcPr>
          <w:p w14:paraId="04CB9142" w14:textId="77777777" w:rsidR="00794381" w:rsidRPr="00304C2E" w:rsidRDefault="00794381" w:rsidP="006E11A2">
            <w:pPr>
              <w:widowControl/>
              <w:rPr>
                <w:rFonts w:eastAsia="新細明體"/>
                <w:b/>
                <w:color w:val="000000"/>
              </w:rPr>
            </w:pPr>
            <w:r w:rsidRPr="00304C2E">
              <w:rPr>
                <w:rFonts w:eastAsia="新細明體"/>
                <w:b/>
                <w:color w:val="000000"/>
              </w:rPr>
              <w:t>School Concert - Colégio Diocesano de São José 5 (English Section)</w:t>
            </w:r>
          </w:p>
        </w:tc>
        <w:tc>
          <w:tcPr>
            <w:tcW w:w="994" w:type="dxa"/>
            <w:noWrap/>
            <w:vAlign w:val="center"/>
            <w:hideMark/>
          </w:tcPr>
          <w:p w14:paraId="10904E32" w14:textId="77777777" w:rsidR="00794381" w:rsidRPr="00304C2E" w:rsidRDefault="00794381" w:rsidP="006E11A2">
            <w:pPr>
              <w:widowControl/>
              <w:jc w:val="center"/>
              <w:rPr>
                <w:rFonts w:eastAsia="新細明體"/>
                <w:color w:val="000000"/>
              </w:rPr>
            </w:pPr>
            <w:r w:rsidRPr="00304C2E">
              <w:rPr>
                <w:rFonts w:eastAsia="新細明體"/>
                <w:color w:val="000000"/>
              </w:rPr>
              <w:t>29/11/2018</w:t>
            </w:r>
          </w:p>
        </w:tc>
        <w:tc>
          <w:tcPr>
            <w:tcW w:w="1706" w:type="dxa"/>
            <w:vAlign w:val="center"/>
            <w:hideMark/>
          </w:tcPr>
          <w:p w14:paraId="0B149701" w14:textId="77777777" w:rsidR="00794381" w:rsidRPr="00304C2E" w:rsidRDefault="00794381" w:rsidP="006E11A2">
            <w:pPr>
              <w:widowControl/>
              <w:jc w:val="center"/>
              <w:rPr>
                <w:rFonts w:eastAsia="新細明體"/>
                <w:color w:val="000000"/>
              </w:rPr>
            </w:pPr>
            <w:r w:rsidRPr="00304C2E">
              <w:rPr>
                <w:rFonts w:eastAsia="新細明體"/>
                <w:color w:val="000000"/>
              </w:rPr>
              <w:t>Music for All</w:t>
            </w:r>
          </w:p>
        </w:tc>
        <w:tc>
          <w:tcPr>
            <w:tcW w:w="2001" w:type="dxa"/>
            <w:vAlign w:val="center"/>
            <w:hideMark/>
          </w:tcPr>
          <w:p w14:paraId="2FF1B5BD" w14:textId="52E41A66" w:rsidR="00794381" w:rsidRPr="00304C2E" w:rsidRDefault="00794381" w:rsidP="006E11A2">
            <w:pPr>
              <w:widowControl/>
              <w:jc w:val="center"/>
              <w:rPr>
                <w:rFonts w:eastAsia="新細明體"/>
                <w:color w:val="000000"/>
              </w:rPr>
            </w:pPr>
            <w:r w:rsidRPr="00304C2E">
              <w:rPr>
                <w:rFonts w:eastAsia="新細明體"/>
                <w:color w:val="000000"/>
              </w:rPr>
              <w:t xml:space="preserve">Primary </w:t>
            </w:r>
            <w:r w:rsidR="005E0422" w:rsidRPr="00304C2E">
              <w:rPr>
                <w:rFonts w:eastAsia="新細明體"/>
                <w:color w:val="000000"/>
              </w:rPr>
              <w:t>s</w:t>
            </w:r>
            <w:r w:rsidRPr="00304C2E">
              <w:rPr>
                <w:rFonts w:eastAsia="新細明體"/>
                <w:color w:val="000000"/>
              </w:rPr>
              <w:t>chool</w:t>
            </w:r>
          </w:p>
          <w:p w14:paraId="66D5EC39" w14:textId="2AFD30B2" w:rsidR="00794381" w:rsidRPr="00304C2E" w:rsidRDefault="005E0422" w:rsidP="005E0422">
            <w:pPr>
              <w:widowControl/>
              <w:jc w:val="center"/>
              <w:rPr>
                <w:rFonts w:eastAsia="新細明體"/>
                <w:color w:val="000000"/>
              </w:rPr>
            </w:pPr>
            <w:r w:rsidRPr="00304C2E">
              <w:rPr>
                <w:rFonts w:eastAsia="新細明體"/>
                <w:color w:val="000000"/>
              </w:rPr>
              <w:t>s</w:t>
            </w:r>
            <w:r w:rsidR="00794381" w:rsidRPr="00304C2E">
              <w:rPr>
                <w:rFonts w:eastAsia="新細明體"/>
                <w:color w:val="000000"/>
              </w:rPr>
              <w:t>tudents</w:t>
            </w:r>
          </w:p>
        </w:tc>
        <w:tc>
          <w:tcPr>
            <w:tcW w:w="1081" w:type="dxa"/>
            <w:noWrap/>
            <w:vAlign w:val="center"/>
            <w:hideMark/>
          </w:tcPr>
          <w:p w14:paraId="37D43B5F" w14:textId="77777777" w:rsidR="00794381" w:rsidRPr="00304C2E" w:rsidRDefault="00794381" w:rsidP="006E11A2">
            <w:pPr>
              <w:widowControl/>
              <w:jc w:val="center"/>
              <w:rPr>
                <w:rFonts w:eastAsia="新細明體"/>
                <w:color w:val="000000"/>
              </w:rPr>
            </w:pPr>
            <w:r w:rsidRPr="00304C2E">
              <w:rPr>
                <w:rFonts w:eastAsia="新細明體"/>
                <w:color w:val="000000"/>
              </w:rPr>
              <w:t>360</w:t>
            </w:r>
          </w:p>
        </w:tc>
      </w:tr>
      <w:tr w:rsidR="00794381" w:rsidRPr="00304C2E" w14:paraId="5102E658" w14:textId="77777777" w:rsidTr="006E11A2">
        <w:trPr>
          <w:trHeight w:val="840"/>
        </w:trPr>
        <w:tc>
          <w:tcPr>
            <w:tcW w:w="2821" w:type="dxa"/>
            <w:shd w:val="clear" w:color="auto" w:fill="D9D9D9" w:themeFill="background1" w:themeFillShade="D9"/>
            <w:vAlign w:val="center"/>
            <w:hideMark/>
          </w:tcPr>
          <w:p w14:paraId="02558BA8" w14:textId="77777777" w:rsidR="00794381" w:rsidRPr="00304C2E" w:rsidRDefault="00794381" w:rsidP="006E11A2">
            <w:pPr>
              <w:widowControl/>
              <w:rPr>
                <w:rFonts w:eastAsia="新細明體"/>
                <w:b/>
                <w:color w:val="000000"/>
              </w:rPr>
            </w:pPr>
            <w:r w:rsidRPr="00304C2E">
              <w:rPr>
                <w:rFonts w:eastAsia="新細明體"/>
                <w:b/>
                <w:color w:val="000000"/>
              </w:rPr>
              <w:t>School Concert - Escola Luso-Chinesa da Taipa</w:t>
            </w:r>
          </w:p>
        </w:tc>
        <w:tc>
          <w:tcPr>
            <w:tcW w:w="994" w:type="dxa"/>
            <w:noWrap/>
            <w:vAlign w:val="center"/>
            <w:hideMark/>
          </w:tcPr>
          <w:p w14:paraId="26DB66ED" w14:textId="77777777" w:rsidR="00794381" w:rsidRPr="00304C2E" w:rsidRDefault="00794381" w:rsidP="006E11A2">
            <w:pPr>
              <w:widowControl/>
              <w:jc w:val="center"/>
              <w:rPr>
                <w:rFonts w:eastAsia="新細明體"/>
                <w:color w:val="000000"/>
              </w:rPr>
            </w:pPr>
            <w:r w:rsidRPr="00304C2E">
              <w:rPr>
                <w:rFonts w:eastAsia="新細明體"/>
                <w:color w:val="000000"/>
              </w:rPr>
              <w:t>29/11/2018</w:t>
            </w:r>
          </w:p>
        </w:tc>
        <w:tc>
          <w:tcPr>
            <w:tcW w:w="1706" w:type="dxa"/>
            <w:vAlign w:val="center"/>
            <w:hideMark/>
          </w:tcPr>
          <w:p w14:paraId="4A086319" w14:textId="77777777" w:rsidR="00794381" w:rsidRPr="00304C2E" w:rsidRDefault="00794381" w:rsidP="006E11A2">
            <w:pPr>
              <w:widowControl/>
              <w:jc w:val="center"/>
              <w:rPr>
                <w:rFonts w:eastAsia="新細明體"/>
                <w:color w:val="000000"/>
              </w:rPr>
            </w:pPr>
            <w:r w:rsidRPr="00304C2E">
              <w:rPr>
                <w:rFonts w:eastAsia="新細明體"/>
                <w:color w:val="000000"/>
              </w:rPr>
              <w:t>Music for All</w:t>
            </w:r>
          </w:p>
        </w:tc>
        <w:tc>
          <w:tcPr>
            <w:tcW w:w="2001" w:type="dxa"/>
            <w:vAlign w:val="center"/>
            <w:hideMark/>
          </w:tcPr>
          <w:p w14:paraId="3ECE8E20" w14:textId="25529AC0" w:rsidR="00794381" w:rsidRPr="00304C2E" w:rsidRDefault="00794381" w:rsidP="006E11A2">
            <w:pPr>
              <w:widowControl/>
              <w:jc w:val="center"/>
              <w:rPr>
                <w:rFonts w:eastAsia="新細明體"/>
                <w:color w:val="000000"/>
              </w:rPr>
            </w:pPr>
            <w:r w:rsidRPr="00304C2E">
              <w:rPr>
                <w:rFonts w:eastAsia="新細明體"/>
                <w:color w:val="000000"/>
              </w:rPr>
              <w:t>Primary</w:t>
            </w:r>
            <w:r w:rsidR="005E0422" w:rsidRPr="00304C2E">
              <w:rPr>
                <w:rFonts w:eastAsia="新細明體"/>
                <w:color w:val="000000"/>
              </w:rPr>
              <w:t xml:space="preserve"> s</w:t>
            </w:r>
            <w:r w:rsidRPr="00304C2E">
              <w:rPr>
                <w:rFonts w:eastAsia="新細明體"/>
                <w:color w:val="000000"/>
              </w:rPr>
              <w:t>chool</w:t>
            </w:r>
          </w:p>
          <w:p w14:paraId="152F2583" w14:textId="51055D9A" w:rsidR="00794381" w:rsidRPr="00304C2E" w:rsidRDefault="005E0422" w:rsidP="005E0422">
            <w:pPr>
              <w:widowControl/>
              <w:jc w:val="center"/>
              <w:rPr>
                <w:rFonts w:eastAsia="新細明體"/>
                <w:color w:val="000000"/>
              </w:rPr>
            </w:pPr>
            <w:r w:rsidRPr="00304C2E">
              <w:rPr>
                <w:rFonts w:eastAsia="新細明體"/>
                <w:color w:val="000000"/>
              </w:rPr>
              <w:t>s</w:t>
            </w:r>
            <w:r w:rsidR="00794381" w:rsidRPr="00304C2E">
              <w:rPr>
                <w:rFonts w:eastAsia="新細明體"/>
                <w:color w:val="000000"/>
              </w:rPr>
              <w:t>tudents</w:t>
            </w:r>
          </w:p>
        </w:tc>
        <w:tc>
          <w:tcPr>
            <w:tcW w:w="1081" w:type="dxa"/>
            <w:noWrap/>
            <w:vAlign w:val="center"/>
            <w:hideMark/>
          </w:tcPr>
          <w:p w14:paraId="4CBEDBCB" w14:textId="77777777" w:rsidR="00794381" w:rsidRPr="00304C2E" w:rsidRDefault="00794381" w:rsidP="006E11A2">
            <w:pPr>
              <w:widowControl/>
              <w:jc w:val="center"/>
              <w:rPr>
                <w:rFonts w:eastAsia="新細明體"/>
                <w:color w:val="000000"/>
              </w:rPr>
            </w:pPr>
            <w:r w:rsidRPr="00304C2E">
              <w:rPr>
                <w:rFonts w:eastAsia="新細明體"/>
                <w:color w:val="000000"/>
              </w:rPr>
              <w:t>100</w:t>
            </w:r>
          </w:p>
        </w:tc>
      </w:tr>
      <w:tr w:rsidR="00794381" w:rsidRPr="00304C2E" w14:paraId="5495EFB9" w14:textId="77777777" w:rsidTr="006E11A2">
        <w:trPr>
          <w:trHeight w:val="840"/>
        </w:trPr>
        <w:tc>
          <w:tcPr>
            <w:tcW w:w="2821" w:type="dxa"/>
            <w:shd w:val="clear" w:color="auto" w:fill="D9D9D9" w:themeFill="background1" w:themeFillShade="D9"/>
            <w:vAlign w:val="center"/>
            <w:hideMark/>
          </w:tcPr>
          <w:p w14:paraId="774B9183" w14:textId="10088E44" w:rsidR="00794381" w:rsidRPr="00304C2E" w:rsidRDefault="00794381" w:rsidP="00B72004">
            <w:pPr>
              <w:widowControl/>
              <w:rPr>
                <w:rFonts w:eastAsia="新細明體"/>
                <w:b/>
                <w:color w:val="000000"/>
              </w:rPr>
            </w:pPr>
            <w:r w:rsidRPr="00304C2E">
              <w:rPr>
                <w:rFonts w:eastAsia="新細明體"/>
                <w:b/>
                <w:color w:val="000000"/>
              </w:rPr>
              <w:lastRenderedPageBreak/>
              <w:t>School Concert - D. José da Costa Nunes</w:t>
            </w:r>
          </w:p>
        </w:tc>
        <w:tc>
          <w:tcPr>
            <w:tcW w:w="994" w:type="dxa"/>
            <w:noWrap/>
            <w:vAlign w:val="center"/>
            <w:hideMark/>
          </w:tcPr>
          <w:p w14:paraId="291A3CBC" w14:textId="77777777" w:rsidR="00794381" w:rsidRPr="00304C2E" w:rsidRDefault="00794381" w:rsidP="006E11A2">
            <w:pPr>
              <w:widowControl/>
              <w:jc w:val="center"/>
              <w:rPr>
                <w:rFonts w:eastAsia="新細明體"/>
                <w:color w:val="000000"/>
              </w:rPr>
            </w:pPr>
            <w:r w:rsidRPr="00304C2E">
              <w:rPr>
                <w:rFonts w:eastAsia="新細明體"/>
                <w:color w:val="000000"/>
              </w:rPr>
              <w:t>30/11/2018</w:t>
            </w:r>
          </w:p>
        </w:tc>
        <w:tc>
          <w:tcPr>
            <w:tcW w:w="1706" w:type="dxa"/>
            <w:vAlign w:val="center"/>
            <w:hideMark/>
          </w:tcPr>
          <w:p w14:paraId="6E98D2BC" w14:textId="77777777" w:rsidR="00794381" w:rsidRPr="00304C2E" w:rsidRDefault="00794381" w:rsidP="006E11A2">
            <w:pPr>
              <w:widowControl/>
              <w:jc w:val="center"/>
              <w:rPr>
                <w:rFonts w:eastAsia="新細明體"/>
                <w:color w:val="000000"/>
              </w:rPr>
            </w:pPr>
            <w:r w:rsidRPr="00304C2E">
              <w:rPr>
                <w:rFonts w:eastAsia="新細明體"/>
                <w:color w:val="000000"/>
              </w:rPr>
              <w:t>Music for All</w:t>
            </w:r>
          </w:p>
        </w:tc>
        <w:tc>
          <w:tcPr>
            <w:tcW w:w="2001" w:type="dxa"/>
            <w:vAlign w:val="center"/>
            <w:hideMark/>
          </w:tcPr>
          <w:p w14:paraId="77D95959" w14:textId="660ED158" w:rsidR="00794381" w:rsidRPr="00304C2E" w:rsidRDefault="00794381" w:rsidP="009309AA">
            <w:pPr>
              <w:widowControl/>
              <w:jc w:val="center"/>
              <w:rPr>
                <w:rFonts w:eastAsia="新細明體"/>
                <w:color w:val="000000"/>
              </w:rPr>
            </w:pPr>
            <w:r w:rsidRPr="00304C2E">
              <w:rPr>
                <w:rFonts w:eastAsia="新細明體"/>
                <w:color w:val="000000"/>
              </w:rPr>
              <w:t xml:space="preserve">Kindergarten </w:t>
            </w:r>
            <w:r w:rsidR="009309AA" w:rsidRPr="00304C2E">
              <w:rPr>
                <w:rFonts w:eastAsia="新細明體"/>
                <w:color w:val="000000"/>
              </w:rPr>
              <w:t>s</w:t>
            </w:r>
            <w:r w:rsidRPr="00304C2E">
              <w:rPr>
                <w:rFonts w:eastAsia="新細明體"/>
                <w:color w:val="000000"/>
              </w:rPr>
              <w:t>tudents</w:t>
            </w:r>
          </w:p>
        </w:tc>
        <w:tc>
          <w:tcPr>
            <w:tcW w:w="1081" w:type="dxa"/>
            <w:noWrap/>
            <w:vAlign w:val="center"/>
            <w:hideMark/>
          </w:tcPr>
          <w:p w14:paraId="6845B0A1" w14:textId="77777777" w:rsidR="00794381" w:rsidRPr="00304C2E" w:rsidRDefault="00794381" w:rsidP="006E11A2">
            <w:pPr>
              <w:widowControl/>
              <w:jc w:val="center"/>
              <w:rPr>
                <w:rFonts w:eastAsia="新細明體"/>
                <w:color w:val="000000"/>
              </w:rPr>
            </w:pPr>
            <w:r w:rsidRPr="00304C2E">
              <w:rPr>
                <w:rFonts w:eastAsia="新細明體"/>
                <w:color w:val="000000"/>
              </w:rPr>
              <w:t>220</w:t>
            </w:r>
          </w:p>
        </w:tc>
      </w:tr>
      <w:tr w:rsidR="00794381" w:rsidRPr="00304C2E" w14:paraId="47F4F4C2" w14:textId="77777777" w:rsidTr="006E11A2">
        <w:trPr>
          <w:trHeight w:val="840"/>
        </w:trPr>
        <w:tc>
          <w:tcPr>
            <w:tcW w:w="2821" w:type="dxa"/>
            <w:shd w:val="clear" w:color="auto" w:fill="D9D9D9" w:themeFill="background1" w:themeFillShade="D9"/>
            <w:vAlign w:val="center"/>
            <w:hideMark/>
          </w:tcPr>
          <w:p w14:paraId="171A60E1" w14:textId="77777777" w:rsidR="00794381" w:rsidRPr="00304C2E" w:rsidRDefault="00794381" w:rsidP="006E11A2">
            <w:pPr>
              <w:widowControl/>
              <w:rPr>
                <w:rFonts w:eastAsia="新細明體"/>
                <w:b/>
                <w:color w:val="000000"/>
              </w:rPr>
            </w:pPr>
            <w:r w:rsidRPr="00304C2E">
              <w:rPr>
                <w:rFonts w:eastAsia="新細明體"/>
                <w:b/>
                <w:color w:val="000000"/>
              </w:rPr>
              <w:t>School Concert - Pui Ching Middle School</w:t>
            </w:r>
          </w:p>
        </w:tc>
        <w:tc>
          <w:tcPr>
            <w:tcW w:w="994" w:type="dxa"/>
            <w:noWrap/>
            <w:vAlign w:val="center"/>
            <w:hideMark/>
          </w:tcPr>
          <w:p w14:paraId="6A0354F4" w14:textId="77777777" w:rsidR="00794381" w:rsidRPr="00304C2E" w:rsidRDefault="00794381" w:rsidP="006E11A2">
            <w:pPr>
              <w:widowControl/>
              <w:jc w:val="center"/>
              <w:rPr>
                <w:rFonts w:eastAsia="新細明體"/>
                <w:color w:val="000000"/>
              </w:rPr>
            </w:pPr>
            <w:r w:rsidRPr="00304C2E">
              <w:rPr>
                <w:rFonts w:eastAsia="新細明體"/>
                <w:color w:val="000000"/>
              </w:rPr>
              <w:t>30/11/2018</w:t>
            </w:r>
          </w:p>
        </w:tc>
        <w:tc>
          <w:tcPr>
            <w:tcW w:w="1706" w:type="dxa"/>
            <w:vAlign w:val="center"/>
            <w:hideMark/>
          </w:tcPr>
          <w:p w14:paraId="1CDEFDD8" w14:textId="77777777" w:rsidR="00794381" w:rsidRPr="00304C2E" w:rsidRDefault="00794381" w:rsidP="006E11A2">
            <w:pPr>
              <w:widowControl/>
              <w:jc w:val="center"/>
              <w:rPr>
                <w:rFonts w:eastAsia="新細明體"/>
                <w:color w:val="000000"/>
              </w:rPr>
            </w:pPr>
            <w:r w:rsidRPr="00304C2E">
              <w:rPr>
                <w:rFonts w:eastAsia="新細明體"/>
                <w:color w:val="000000"/>
              </w:rPr>
              <w:t>Music for All</w:t>
            </w:r>
          </w:p>
        </w:tc>
        <w:tc>
          <w:tcPr>
            <w:tcW w:w="2001" w:type="dxa"/>
            <w:vAlign w:val="center"/>
            <w:hideMark/>
          </w:tcPr>
          <w:p w14:paraId="31BCFBD8" w14:textId="5527CF5E" w:rsidR="00794381" w:rsidRPr="00304C2E" w:rsidRDefault="00794381" w:rsidP="006E11A2">
            <w:pPr>
              <w:widowControl/>
              <w:jc w:val="center"/>
              <w:rPr>
                <w:rFonts w:eastAsia="新細明體"/>
                <w:color w:val="000000"/>
              </w:rPr>
            </w:pPr>
            <w:r w:rsidRPr="00304C2E">
              <w:rPr>
                <w:rFonts w:eastAsia="新細明體"/>
                <w:color w:val="000000"/>
              </w:rPr>
              <w:t xml:space="preserve">Primary </w:t>
            </w:r>
            <w:r w:rsidR="009309AA" w:rsidRPr="00304C2E">
              <w:rPr>
                <w:rFonts w:eastAsia="新細明體"/>
                <w:color w:val="000000"/>
              </w:rPr>
              <w:t>s</w:t>
            </w:r>
            <w:r w:rsidRPr="00304C2E">
              <w:rPr>
                <w:rFonts w:eastAsia="新細明體"/>
                <w:color w:val="000000"/>
              </w:rPr>
              <w:t>chool</w:t>
            </w:r>
          </w:p>
          <w:p w14:paraId="3A166609" w14:textId="2398A073" w:rsidR="00794381" w:rsidRPr="00304C2E" w:rsidRDefault="009309AA" w:rsidP="009309AA">
            <w:pPr>
              <w:widowControl/>
              <w:jc w:val="center"/>
              <w:rPr>
                <w:rFonts w:eastAsia="新細明體"/>
                <w:color w:val="000000"/>
              </w:rPr>
            </w:pPr>
            <w:r w:rsidRPr="00304C2E">
              <w:rPr>
                <w:rFonts w:eastAsia="新細明體"/>
                <w:color w:val="000000"/>
              </w:rPr>
              <w:t>s</w:t>
            </w:r>
            <w:r w:rsidR="00794381" w:rsidRPr="00304C2E">
              <w:rPr>
                <w:rFonts w:eastAsia="新細明體"/>
                <w:color w:val="000000"/>
              </w:rPr>
              <w:t>tudents</w:t>
            </w:r>
          </w:p>
        </w:tc>
        <w:tc>
          <w:tcPr>
            <w:tcW w:w="1081" w:type="dxa"/>
            <w:noWrap/>
            <w:vAlign w:val="center"/>
            <w:hideMark/>
          </w:tcPr>
          <w:p w14:paraId="08553593" w14:textId="77777777" w:rsidR="00794381" w:rsidRPr="00304C2E" w:rsidRDefault="00794381" w:rsidP="006E11A2">
            <w:pPr>
              <w:widowControl/>
              <w:jc w:val="center"/>
              <w:rPr>
                <w:rFonts w:eastAsia="新細明體"/>
                <w:color w:val="000000"/>
              </w:rPr>
            </w:pPr>
            <w:r w:rsidRPr="00304C2E">
              <w:rPr>
                <w:rFonts w:eastAsia="新細明體"/>
                <w:color w:val="000000"/>
              </w:rPr>
              <w:t>210</w:t>
            </w:r>
          </w:p>
        </w:tc>
      </w:tr>
      <w:tr w:rsidR="00794381" w:rsidRPr="00304C2E" w14:paraId="18E121EC" w14:textId="77777777" w:rsidTr="002868C6">
        <w:tc>
          <w:tcPr>
            <w:tcW w:w="8603" w:type="dxa"/>
            <w:gridSpan w:val="5"/>
            <w:shd w:val="clear" w:color="auto" w:fill="D9D9D9" w:themeFill="background1" w:themeFillShade="D9"/>
            <w:vAlign w:val="center"/>
          </w:tcPr>
          <w:p w14:paraId="1B5EA4B3" w14:textId="77777777" w:rsidR="00794381" w:rsidRPr="00304C2E" w:rsidRDefault="00794381" w:rsidP="006E11A2">
            <w:pPr>
              <w:pStyle w:val="ae"/>
              <w:ind w:leftChars="0" w:left="0" w:right="142"/>
              <w:jc w:val="center"/>
              <w:rPr>
                <w:b/>
              </w:rPr>
            </w:pPr>
            <w:r w:rsidRPr="00304C2E">
              <w:rPr>
                <w:b/>
              </w:rPr>
              <w:t>Young Audience Programme</w:t>
            </w:r>
          </w:p>
        </w:tc>
      </w:tr>
      <w:tr w:rsidR="00794381" w:rsidRPr="00304C2E" w14:paraId="7F9D8C55" w14:textId="77777777" w:rsidTr="006E11A2">
        <w:tc>
          <w:tcPr>
            <w:tcW w:w="8603" w:type="dxa"/>
            <w:gridSpan w:val="5"/>
            <w:vAlign w:val="center"/>
          </w:tcPr>
          <w:p w14:paraId="0FDF2BBC" w14:textId="1D8C3A70" w:rsidR="00794381" w:rsidRPr="00304C2E" w:rsidRDefault="00794381" w:rsidP="00FF6F56">
            <w:pPr>
              <w:pStyle w:val="ae"/>
              <w:ind w:leftChars="0" w:left="0" w:right="142"/>
              <w:jc w:val="both"/>
            </w:pPr>
            <w:r w:rsidRPr="00304C2E">
              <w:t>Macao Orchestra “Young Audience Programme” start</w:t>
            </w:r>
            <w:r w:rsidR="007F046E" w:rsidRPr="00304C2E">
              <w:t>ed</w:t>
            </w:r>
            <w:r w:rsidRPr="00304C2E">
              <w:t xml:space="preserve"> on </w:t>
            </w:r>
            <w:r w:rsidR="00E571F1" w:rsidRPr="00304C2E">
              <w:t>0</w:t>
            </w:r>
            <w:r w:rsidRPr="00304C2E">
              <w:t>1/09/2018, target</w:t>
            </w:r>
            <w:r w:rsidR="007F046E" w:rsidRPr="00304C2E">
              <w:t>ing</w:t>
            </w:r>
            <w:r w:rsidRPr="00304C2E">
              <w:t xml:space="preserve"> full-time students under the age of 25. Beside ticket discounts, members from the programme can join different music activities </w:t>
            </w:r>
            <w:r w:rsidRPr="00304C2E">
              <w:rPr>
                <w:i/>
              </w:rPr>
              <w:t>e.g.</w:t>
            </w:r>
            <w:r w:rsidRPr="00304C2E">
              <w:t xml:space="preserve"> master class</w:t>
            </w:r>
            <w:r w:rsidR="007F046E" w:rsidRPr="00304C2E">
              <w:t>es</w:t>
            </w:r>
            <w:r w:rsidRPr="00304C2E">
              <w:t>, meet the artists, sharing sessions by musicians, open rehearsals, pre-concert talk</w:t>
            </w:r>
            <w:r w:rsidR="007F046E" w:rsidRPr="00304C2E">
              <w:t>s</w:t>
            </w:r>
            <w:r w:rsidRPr="00304C2E">
              <w:t xml:space="preserve">, </w:t>
            </w:r>
            <w:r w:rsidRPr="00304C2E">
              <w:rPr>
                <w:i/>
              </w:rPr>
              <w:t>etc</w:t>
            </w:r>
            <w:r w:rsidRPr="00304C2E">
              <w:t xml:space="preserve">. to enhance </w:t>
            </w:r>
            <w:r w:rsidR="007F046E" w:rsidRPr="00304C2E">
              <w:t>their</w:t>
            </w:r>
            <w:r w:rsidRPr="00304C2E">
              <w:t xml:space="preserve"> interest towards classical music.</w:t>
            </w:r>
          </w:p>
        </w:tc>
      </w:tr>
    </w:tbl>
    <w:p w14:paraId="5A1D8C31" w14:textId="77777777" w:rsidR="00794381" w:rsidRPr="00304C2E" w:rsidRDefault="00794381" w:rsidP="00794381">
      <w:pPr>
        <w:pStyle w:val="ae"/>
        <w:ind w:leftChars="0" w:left="1" w:right="142"/>
        <w:jc w:val="both"/>
        <w:rPr>
          <w:rFonts w:ascii="Times New Roman" w:hAnsi="Times New Roman" w:cs="Times New Roman"/>
          <w:b/>
          <w:szCs w:val="24"/>
        </w:rPr>
      </w:pPr>
      <w:r w:rsidRPr="00304C2E">
        <w:rPr>
          <w:rFonts w:ascii="Times New Roman" w:hAnsi="Times New Roman" w:cs="Times New Roman"/>
          <w:i/>
          <w:sz w:val="18"/>
          <w:szCs w:val="18"/>
        </w:rPr>
        <w:t>Source: CAB, 2019</w:t>
      </w:r>
    </w:p>
    <w:p w14:paraId="3A98229F" w14:textId="77777777" w:rsidR="00794381" w:rsidRPr="00304C2E" w:rsidRDefault="00794381" w:rsidP="00794381">
      <w:pPr>
        <w:pStyle w:val="ae"/>
        <w:ind w:leftChars="0" w:left="1" w:right="142"/>
        <w:jc w:val="both"/>
        <w:rPr>
          <w:rFonts w:ascii="Times New Roman" w:hAnsi="Times New Roman" w:cs="Times New Roman"/>
          <w:b/>
          <w:szCs w:val="24"/>
        </w:rPr>
      </w:pPr>
    </w:p>
    <w:p w14:paraId="7974FA09" w14:textId="5FD9807E" w:rsidR="00794381" w:rsidRPr="00304C2E" w:rsidRDefault="00794381" w:rsidP="00794381">
      <w:pPr>
        <w:pStyle w:val="ae"/>
        <w:ind w:leftChars="0" w:left="1" w:right="142"/>
        <w:jc w:val="both"/>
        <w:rPr>
          <w:rFonts w:ascii="Times New Roman" w:hAnsi="Times New Roman" w:cs="Times New Roman"/>
          <w:b/>
          <w:szCs w:val="24"/>
        </w:rPr>
      </w:pPr>
      <w:r w:rsidRPr="00304C2E">
        <w:rPr>
          <w:rFonts w:ascii="Times New Roman" w:hAnsi="Times New Roman" w:cs="Times New Roman"/>
          <w:b/>
          <w:szCs w:val="24"/>
        </w:rPr>
        <w:t>Table 8</w:t>
      </w:r>
      <w:r w:rsidR="00B86DD2" w:rsidRPr="00304C2E">
        <w:rPr>
          <w:rFonts w:ascii="Times New Roman" w:hAnsi="Times New Roman" w:cs="Times New Roman"/>
          <w:b/>
          <w:szCs w:val="24"/>
        </w:rPr>
        <w:t>8</w:t>
      </w:r>
    </w:p>
    <w:tbl>
      <w:tblPr>
        <w:tblStyle w:val="a7"/>
        <w:tblW w:w="8603" w:type="dxa"/>
        <w:tblInd w:w="1"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2829"/>
        <w:gridCol w:w="979"/>
        <w:gridCol w:w="1553"/>
        <w:gridCol w:w="2116"/>
        <w:gridCol w:w="1126"/>
      </w:tblGrid>
      <w:tr w:rsidR="00794381" w:rsidRPr="00304C2E" w14:paraId="4DBC9D87" w14:textId="77777777" w:rsidTr="00A83119">
        <w:trPr>
          <w:tblHeader/>
        </w:trPr>
        <w:tc>
          <w:tcPr>
            <w:tcW w:w="8603" w:type="dxa"/>
            <w:gridSpan w:val="5"/>
            <w:shd w:val="clear" w:color="auto" w:fill="D9D9D9" w:themeFill="background1" w:themeFillShade="D9"/>
            <w:vAlign w:val="center"/>
          </w:tcPr>
          <w:p w14:paraId="17A92807" w14:textId="77777777" w:rsidR="00794381" w:rsidRPr="00304C2E" w:rsidRDefault="00794381" w:rsidP="00BC1A05">
            <w:pPr>
              <w:snapToGrid w:val="0"/>
              <w:jc w:val="center"/>
              <w:rPr>
                <w:bCs/>
                <w:color w:val="000000"/>
              </w:rPr>
            </w:pPr>
          </w:p>
          <w:p w14:paraId="4F7158A7" w14:textId="77777777" w:rsidR="00794381" w:rsidRPr="00304C2E" w:rsidRDefault="00794381" w:rsidP="00BC1A05">
            <w:pPr>
              <w:snapToGrid w:val="0"/>
              <w:jc w:val="center"/>
              <w:rPr>
                <w:b/>
                <w:bCs/>
                <w:color w:val="000000"/>
              </w:rPr>
            </w:pPr>
            <w:r w:rsidRPr="00304C2E">
              <w:rPr>
                <w:rFonts w:hint="eastAsia"/>
                <w:b/>
                <w:bCs/>
                <w:color w:val="000000"/>
              </w:rPr>
              <w:t>The Macao Chinese Orchestra</w:t>
            </w:r>
          </w:p>
          <w:p w14:paraId="4A62DCC7" w14:textId="77777777" w:rsidR="00794381" w:rsidRPr="00304C2E" w:rsidRDefault="00794381" w:rsidP="00BC1A05">
            <w:pPr>
              <w:snapToGrid w:val="0"/>
              <w:jc w:val="center"/>
              <w:rPr>
                <w:bCs/>
                <w:color w:val="000000"/>
              </w:rPr>
            </w:pPr>
          </w:p>
        </w:tc>
      </w:tr>
      <w:tr w:rsidR="00B72004" w:rsidRPr="00304C2E" w14:paraId="3E598EB0" w14:textId="77777777" w:rsidTr="00A83119">
        <w:trPr>
          <w:tblHeader/>
        </w:trPr>
        <w:tc>
          <w:tcPr>
            <w:tcW w:w="2829" w:type="dxa"/>
            <w:shd w:val="clear" w:color="auto" w:fill="D9D9D9" w:themeFill="background1" w:themeFillShade="D9"/>
            <w:vAlign w:val="center"/>
          </w:tcPr>
          <w:p w14:paraId="57F418B6" w14:textId="77777777" w:rsidR="00794381" w:rsidRPr="00304C2E" w:rsidRDefault="00794381" w:rsidP="006E11A2">
            <w:pPr>
              <w:pStyle w:val="ae"/>
              <w:ind w:leftChars="9" w:left="22" w:right="50"/>
              <w:jc w:val="center"/>
              <w:rPr>
                <w:b/>
              </w:rPr>
            </w:pPr>
            <w:r w:rsidRPr="00304C2E">
              <w:rPr>
                <w:b/>
              </w:rPr>
              <w:t>Name of Activities</w:t>
            </w:r>
          </w:p>
        </w:tc>
        <w:tc>
          <w:tcPr>
            <w:tcW w:w="993" w:type="dxa"/>
            <w:shd w:val="clear" w:color="auto" w:fill="D9D9D9" w:themeFill="background1" w:themeFillShade="D9"/>
            <w:vAlign w:val="center"/>
          </w:tcPr>
          <w:p w14:paraId="4A64E1B2" w14:textId="77777777" w:rsidR="00794381" w:rsidRPr="00304C2E" w:rsidRDefault="00794381" w:rsidP="006E11A2">
            <w:pPr>
              <w:pStyle w:val="ae"/>
              <w:ind w:leftChars="9" w:left="22" w:right="50"/>
              <w:jc w:val="center"/>
              <w:rPr>
                <w:b/>
              </w:rPr>
            </w:pPr>
            <w:r w:rsidRPr="00304C2E">
              <w:rPr>
                <w:b/>
              </w:rPr>
              <w:t>Date</w:t>
            </w:r>
          </w:p>
        </w:tc>
        <w:tc>
          <w:tcPr>
            <w:tcW w:w="1701" w:type="dxa"/>
            <w:shd w:val="clear" w:color="auto" w:fill="D9D9D9" w:themeFill="background1" w:themeFillShade="D9"/>
            <w:vAlign w:val="center"/>
          </w:tcPr>
          <w:p w14:paraId="1B3352DE" w14:textId="77777777" w:rsidR="00794381" w:rsidRPr="00304C2E" w:rsidRDefault="00794381" w:rsidP="006E11A2">
            <w:pPr>
              <w:pStyle w:val="ae"/>
              <w:ind w:leftChars="9" w:left="22" w:right="50"/>
              <w:jc w:val="center"/>
              <w:rPr>
                <w:b/>
              </w:rPr>
            </w:pPr>
            <w:r w:rsidRPr="00304C2E">
              <w:rPr>
                <w:b/>
              </w:rPr>
              <w:t>Series</w:t>
            </w:r>
          </w:p>
        </w:tc>
        <w:tc>
          <w:tcPr>
            <w:tcW w:w="2338" w:type="dxa"/>
            <w:shd w:val="clear" w:color="auto" w:fill="D9D9D9" w:themeFill="background1" w:themeFillShade="D9"/>
            <w:vAlign w:val="center"/>
          </w:tcPr>
          <w:p w14:paraId="1AFEC307" w14:textId="18A3F900" w:rsidR="00794381" w:rsidRPr="00304C2E" w:rsidRDefault="00794381" w:rsidP="00A25F51">
            <w:pPr>
              <w:pStyle w:val="ae"/>
              <w:ind w:leftChars="9" w:left="22" w:right="50"/>
              <w:jc w:val="center"/>
              <w:rPr>
                <w:b/>
              </w:rPr>
            </w:pPr>
            <w:r w:rsidRPr="00304C2E">
              <w:rPr>
                <w:b/>
              </w:rPr>
              <w:t xml:space="preserve">Target </w:t>
            </w:r>
            <w:r w:rsidR="00A25F51" w:rsidRPr="00304C2E">
              <w:rPr>
                <w:b/>
              </w:rPr>
              <w:t>audience</w:t>
            </w:r>
          </w:p>
        </w:tc>
        <w:tc>
          <w:tcPr>
            <w:tcW w:w="742" w:type="dxa"/>
            <w:shd w:val="clear" w:color="auto" w:fill="D9D9D9" w:themeFill="background1" w:themeFillShade="D9"/>
            <w:vAlign w:val="center"/>
          </w:tcPr>
          <w:p w14:paraId="3A8C95BF" w14:textId="6594234E" w:rsidR="00794381" w:rsidRPr="00304C2E" w:rsidRDefault="00794381" w:rsidP="00B72004">
            <w:pPr>
              <w:pStyle w:val="ae"/>
              <w:ind w:leftChars="9" w:left="22" w:right="50"/>
              <w:jc w:val="center"/>
              <w:rPr>
                <w:b/>
              </w:rPr>
            </w:pPr>
            <w:r w:rsidRPr="00304C2E">
              <w:rPr>
                <w:b/>
              </w:rPr>
              <w:t xml:space="preserve">No. of </w:t>
            </w:r>
            <w:r w:rsidR="00B72004" w:rsidRPr="00304C2E">
              <w:rPr>
                <w:b/>
              </w:rPr>
              <w:t>participants</w:t>
            </w:r>
          </w:p>
        </w:tc>
      </w:tr>
      <w:tr w:rsidR="00B72004" w:rsidRPr="00304C2E" w14:paraId="5D88A01F" w14:textId="77777777" w:rsidTr="006F7692">
        <w:trPr>
          <w:trHeight w:val="330"/>
        </w:trPr>
        <w:tc>
          <w:tcPr>
            <w:tcW w:w="2829" w:type="dxa"/>
            <w:shd w:val="clear" w:color="auto" w:fill="D9D9D9" w:themeFill="background1" w:themeFillShade="D9"/>
            <w:vAlign w:val="center"/>
            <w:hideMark/>
          </w:tcPr>
          <w:p w14:paraId="0CC3C8A9" w14:textId="77777777" w:rsidR="00794381" w:rsidRPr="00304C2E" w:rsidRDefault="00794381" w:rsidP="006E11A2">
            <w:pPr>
              <w:widowControl/>
              <w:ind w:rightChars="20" w:right="48"/>
              <w:rPr>
                <w:rFonts w:eastAsia="新細明體"/>
                <w:b/>
                <w:szCs w:val="24"/>
              </w:rPr>
            </w:pPr>
            <w:r w:rsidRPr="00304C2E">
              <w:rPr>
                <w:rFonts w:eastAsia="新細明體"/>
                <w:b/>
                <w:szCs w:val="24"/>
              </w:rPr>
              <w:t>School Concert - Escola de Santa Teresa do Menino Jesus</w:t>
            </w:r>
          </w:p>
        </w:tc>
        <w:tc>
          <w:tcPr>
            <w:tcW w:w="993" w:type="dxa"/>
            <w:vAlign w:val="center"/>
            <w:hideMark/>
          </w:tcPr>
          <w:p w14:paraId="4DF5C340" w14:textId="77777777" w:rsidR="00794381" w:rsidRPr="00304C2E" w:rsidRDefault="00794381" w:rsidP="006E11A2">
            <w:pPr>
              <w:widowControl/>
              <w:jc w:val="center"/>
              <w:rPr>
                <w:rFonts w:eastAsia="新細明體"/>
                <w:szCs w:val="24"/>
              </w:rPr>
            </w:pPr>
            <w:r w:rsidRPr="00304C2E">
              <w:rPr>
                <w:rFonts w:eastAsia="新細明體"/>
                <w:szCs w:val="24"/>
              </w:rPr>
              <w:t>07/05/2013</w:t>
            </w:r>
          </w:p>
        </w:tc>
        <w:tc>
          <w:tcPr>
            <w:tcW w:w="1701" w:type="dxa"/>
            <w:vAlign w:val="center"/>
            <w:hideMark/>
          </w:tcPr>
          <w:p w14:paraId="68504F81" w14:textId="77777777" w:rsidR="00794381" w:rsidRPr="00304C2E" w:rsidRDefault="00794381" w:rsidP="006E11A2">
            <w:pPr>
              <w:widowControl/>
              <w:jc w:val="center"/>
              <w:rPr>
                <w:rFonts w:eastAsia="新細明體"/>
                <w:szCs w:val="24"/>
              </w:rPr>
            </w:pPr>
            <w:r w:rsidRPr="00304C2E">
              <w:rPr>
                <w:rFonts w:eastAsia="新細明體"/>
                <w:szCs w:val="24"/>
              </w:rPr>
              <w:t>Educational Series</w:t>
            </w:r>
          </w:p>
        </w:tc>
        <w:tc>
          <w:tcPr>
            <w:tcW w:w="2338" w:type="dxa"/>
            <w:vAlign w:val="center"/>
            <w:hideMark/>
          </w:tcPr>
          <w:p w14:paraId="6C06FF39" w14:textId="7F1B5948" w:rsidR="00794381" w:rsidRPr="00304C2E" w:rsidRDefault="003E57D2" w:rsidP="009309AA">
            <w:pPr>
              <w:widowControl/>
              <w:jc w:val="center"/>
              <w:rPr>
                <w:rFonts w:eastAsia="新細明體"/>
                <w:szCs w:val="24"/>
              </w:rPr>
            </w:pPr>
            <w:r w:rsidRPr="00304C2E">
              <w:rPr>
                <w:rFonts w:eastAsia="新細明體"/>
                <w:szCs w:val="24"/>
              </w:rPr>
              <w:t>Primary</w:t>
            </w:r>
            <w:r w:rsidR="00794381" w:rsidRPr="00304C2E">
              <w:rPr>
                <w:rFonts w:eastAsia="新細明體"/>
                <w:szCs w:val="24"/>
              </w:rPr>
              <w:t xml:space="preserve"> </w:t>
            </w:r>
            <w:r w:rsidR="009309AA" w:rsidRPr="00304C2E">
              <w:rPr>
                <w:rFonts w:eastAsia="新細明體"/>
                <w:szCs w:val="24"/>
              </w:rPr>
              <w:t>s</w:t>
            </w:r>
            <w:r w:rsidR="00794381" w:rsidRPr="00304C2E">
              <w:rPr>
                <w:rFonts w:eastAsia="新細明體"/>
                <w:szCs w:val="24"/>
              </w:rPr>
              <w:t>chool </w:t>
            </w:r>
            <w:r w:rsidR="009309AA" w:rsidRPr="00304C2E">
              <w:rPr>
                <w:rFonts w:eastAsia="新細明體"/>
                <w:szCs w:val="24"/>
              </w:rPr>
              <w:t>s</w:t>
            </w:r>
            <w:r w:rsidR="00794381" w:rsidRPr="00304C2E">
              <w:rPr>
                <w:rFonts w:eastAsia="新細明體"/>
                <w:szCs w:val="24"/>
              </w:rPr>
              <w:t>tudents</w:t>
            </w:r>
          </w:p>
        </w:tc>
        <w:tc>
          <w:tcPr>
            <w:tcW w:w="742" w:type="dxa"/>
            <w:vAlign w:val="center"/>
            <w:hideMark/>
          </w:tcPr>
          <w:p w14:paraId="637A151B" w14:textId="77777777" w:rsidR="00794381" w:rsidRPr="00304C2E" w:rsidRDefault="00794381" w:rsidP="006E11A2">
            <w:pPr>
              <w:widowControl/>
              <w:jc w:val="center"/>
              <w:rPr>
                <w:rFonts w:eastAsia="新細明體"/>
                <w:szCs w:val="24"/>
              </w:rPr>
            </w:pPr>
            <w:r w:rsidRPr="00304C2E">
              <w:rPr>
                <w:rFonts w:eastAsia="新細明體"/>
                <w:szCs w:val="24"/>
              </w:rPr>
              <w:t>150</w:t>
            </w:r>
          </w:p>
        </w:tc>
      </w:tr>
      <w:tr w:rsidR="00B72004" w:rsidRPr="00304C2E" w14:paraId="6F5F22EA" w14:textId="77777777" w:rsidTr="006F7692">
        <w:trPr>
          <w:trHeight w:val="330"/>
        </w:trPr>
        <w:tc>
          <w:tcPr>
            <w:tcW w:w="2829" w:type="dxa"/>
            <w:shd w:val="clear" w:color="auto" w:fill="D9D9D9" w:themeFill="background1" w:themeFillShade="D9"/>
            <w:vAlign w:val="center"/>
            <w:hideMark/>
          </w:tcPr>
          <w:p w14:paraId="5D73B401" w14:textId="4A5993CC" w:rsidR="00794381" w:rsidRPr="00304C2E" w:rsidRDefault="00794381" w:rsidP="006E11A2">
            <w:pPr>
              <w:widowControl/>
              <w:ind w:rightChars="20" w:right="48"/>
              <w:rPr>
                <w:rFonts w:eastAsia="新細明體"/>
                <w:b/>
                <w:szCs w:val="24"/>
              </w:rPr>
            </w:pPr>
            <w:r w:rsidRPr="00304C2E">
              <w:rPr>
                <w:rFonts w:eastAsia="新細明體"/>
                <w:b/>
                <w:szCs w:val="24"/>
              </w:rPr>
              <w:t xml:space="preserve">School Concert - Escola Caritas de </w:t>
            </w:r>
            <w:r w:rsidR="00553E8E" w:rsidRPr="00304C2E">
              <w:rPr>
                <w:rFonts w:eastAsia="新細明體"/>
                <w:b/>
                <w:szCs w:val="24"/>
              </w:rPr>
              <w:t>Macao</w:t>
            </w:r>
          </w:p>
        </w:tc>
        <w:tc>
          <w:tcPr>
            <w:tcW w:w="993" w:type="dxa"/>
            <w:vAlign w:val="center"/>
            <w:hideMark/>
          </w:tcPr>
          <w:p w14:paraId="3ACD7609" w14:textId="77777777" w:rsidR="00794381" w:rsidRPr="00304C2E" w:rsidRDefault="00794381" w:rsidP="006E11A2">
            <w:pPr>
              <w:widowControl/>
              <w:jc w:val="center"/>
              <w:rPr>
                <w:rFonts w:eastAsia="新細明體"/>
                <w:szCs w:val="24"/>
              </w:rPr>
            </w:pPr>
            <w:r w:rsidRPr="00304C2E">
              <w:rPr>
                <w:rFonts w:eastAsia="新細明體"/>
                <w:szCs w:val="24"/>
              </w:rPr>
              <w:t>24/05/2013</w:t>
            </w:r>
          </w:p>
        </w:tc>
        <w:tc>
          <w:tcPr>
            <w:tcW w:w="1701" w:type="dxa"/>
            <w:vAlign w:val="center"/>
            <w:hideMark/>
          </w:tcPr>
          <w:p w14:paraId="773611C8" w14:textId="77777777" w:rsidR="00794381" w:rsidRPr="00304C2E" w:rsidRDefault="00794381" w:rsidP="006E11A2">
            <w:pPr>
              <w:widowControl/>
              <w:jc w:val="center"/>
              <w:rPr>
                <w:rFonts w:eastAsia="新細明體"/>
                <w:szCs w:val="24"/>
              </w:rPr>
            </w:pPr>
            <w:r w:rsidRPr="00304C2E">
              <w:rPr>
                <w:rFonts w:eastAsia="新細明體"/>
                <w:szCs w:val="24"/>
              </w:rPr>
              <w:t>Educational Series</w:t>
            </w:r>
          </w:p>
        </w:tc>
        <w:tc>
          <w:tcPr>
            <w:tcW w:w="2338" w:type="dxa"/>
            <w:vAlign w:val="center"/>
            <w:hideMark/>
          </w:tcPr>
          <w:p w14:paraId="70550FAD" w14:textId="720DE76E" w:rsidR="00794381" w:rsidRPr="00304C2E" w:rsidRDefault="00794381" w:rsidP="009309AA">
            <w:pPr>
              <w:widowControl/>
              <w:jc w:val="center"/>
              <w:rPr>
                <w:rFonts w:eastAsia="新細明體"/>
                <w:szCs w:val="24"/>
              </w:rPr>
            </w:pPr>
            <w:r w:rsidRPr="00304C2E">
              <w:rPr>
                <w:rFonts w:eastAsia="新細明體"/>
                <w:szCs w:val="24"/>
              </w:rPr>
              <w:t xml:space="preserve">Kindergarten </w:t>
            </w:r>
            <w:r w:rsidR="009309AA" w:rsidRPr="00304C2E">
              <w:rPr>
                <w:rFonts w:eastAsia="新細明體"/>
                <w:szCs w:val="24"/>
              </w:rPr>
              <w:t>s</w:t>
            </w:r>
            <w:r w:rsidRPr="00304C2E">
              <w:rPr>
                <w:rFonts w:eastAsia="新細明體"/>
                <w:szCs w:val="24"/>
              </w:rPr>
              <w:t>tudents</w:t>
            </w:r>
          </w:p>
        </w:tc>
        <w:tc>
          <w:tcPr>
            <w:tcW w:w="742" w:type="dxa"/>
            <w:vAlign w:val="center"/>
            <w:hideMark/>
          </w:tcPr>
          <w:p w14:paraId="0A4760F4" w14:textId="77777777" w:rsidR="00794381" w:rsidRPr="00304C2E" w:rsidRDefault="00794381" w:rsidP="006E11A2">
            <w:pPr>
              <w:widowControl/>
              <w:jc w:val="center"/>
              <w:rPr>
                <w:rFonts w:eastAsia="新細明體"/>
                <w:szCs w:val="24"/>
              </w:rPr>
            </w:pPr>
            <w:r w:rsidRPr="00304C2E">
              <w:rPr>
                <w:rFonts w:eastAsia="新細明體"/>
                <w:szCs w:val="24"/>
              </w:rPr>
              <w:t>70</w:t>
            </w:r>
          </w:p>
        </w:tc>
      </w:tr>
      <w:tr w:rsidR="00B72004" w:rsidRPr="00304C2E" w14:paraId="61019B71" w14:textId="77777777" w:rsidTr="006F7692">
        <w:trPr>
          <w:trHeight w:val="330"/>
        </w:trPr>
        <w:tc>
          <w:tcPr>
            <w:tcW w:w="2829" w:type="dxa"/>
            <w:shd w:val="clear" w:color="auto" w:fill="D9D9D9" w:themeFill="background1" w:themeFillShade="D9"/>
            <w:vAlign w:val="center"/>
            <w:hideMark/>
          </w:tcPr>
          <w:p w14:paraId="2FCB66A4" w14:textId="77777777" w:rsidR="00794381" w:rsidRPr="00304C2E" w:rsidRDefault="00794381" w:rsidP="006E11A2">
            <w:pPr>
              <w:widowControl/>
              <w:ind w:rightChars="20" w:right="48"/>
              <w:rPr>
                <w:rFonts w:eastAsia="新細明體"/>
                <w:b/>
                <w:szCs w:val="24"/>
              </w:rPr>
            </w:pPr>
            <w:r w:rsidRPr="00304C2E">
              <w:rPr>
                <w:rFonts w:eastAsia="新細明體"/>
                <w:b/>
                <w:szCs w:val="24"/>
              </w:rPr>
              <w:t>School Concert - Escola Tong Sin Tong</w:t>
            </w:r>
          </w:p>
        </w:tc>
        <w:tc>
          <w:tcPr>
            <w:tcW w:w="993" w:type="dxa"/>
            <w:vAlign w:val="center"/>
            <w:hideMark/>
          </w:tcPr>
          <w:p w14:paraId="292D7054" w14:textId="77777777" w:rsidR="00794381" w:rsidRPr="00304C2E" w:rsidRDefault="00794381" w:rsidP="006E11A2">
            <w:pPr>
              <w:widowControl/>
              <w:jc w:val="center"/>
              <w:rPr>
                <w:rFonts w:eastAsia="新細明體"/>
                <w:szCs w:val="24"/>
              </w:rPr>
            </w:pPr>
            <w:r w:rsidRPr="00304C2E">
              <w:rPr>
                <w:rFonts w:eastAsia="新細明體"/>
                <w:szCs w:val="24"/>
              </w:rPr>
              <w:t>19/07/2013</w:t>
            </w:r>
          </w:p>
        </w:tc>
        <w:tc>
          <w:tcPr>
            <w:tcW w:w="1701" w:type="dxa"/>
            <w:vAlign w:val="center"/>
            <w:hideMark/>
          </w:tcPr>
          <w:p w14:paraId="4F3B1CAF" w14:textId="77777777" w:rsidR="00794381" w:rsidRPr="00304C2E" w:rsidRDefault="00794381" w:rsidP="006E11A2">
            <w:pPr>
              <w:widowControl/>
              <w:jc w:val="center"/>
              <w:rPr>
                <w:rFonts w:eastAsia="新細明體"/>
                <w:szCs w:val="24"/>
              </w:rPr>
            </w:pPr>
            <w:r w:rsidRPr="00304C2E">
              <w:rPr>
                <w:rFonts w:eastAsia="新細明體"/>
                <w:szCs w:val="24"/>
              </w:rPr>
              <w:t>Educational Series</w:t>
            </w:r>
          </w:p>
        </w:tc>
        <w:tc>
          <w:tcPr>
            <w:tcW w:w="2338" w:type="dxa"/>
            <w:vAlign w:val="center"/>
            <w:hideMark/>
          </w:tcPr>
          <w:p w14:paraId="29C83B12" w14:textId="573D0B6D" w:rsidR="00794381" w:rsidRPr="00304C2E" w:rsidRDefault="003E57D2" w:rsidP="006E11A2">
            <w:pPr>
              <w:widowControl/>
              <w:jc w:val="center"/>
              <w:rPr>
                <w:rFonts w:eastAsia="新細明體"/>
                <w:szCs w:val="24"/>
              </w:rPr>
            </w:pPr>
            <w:r w:rsidRPr="00304C2E">
              <w:rPr>
                <w:rFonts w:eastAsia="新細明體"/>
                <w:szCs w:val="24"/>
              </w:rPr>
              <w:t>Primary</w:t>
            </w:r>
            <w:r w:rsidR="00794381" w:rsidRPr="00304C2E">
              <w:rPr>
                <w:rFonts w:eastAsia="新細明體"/>
                <w:szCs w:val="24"/>
              </w:rPr>
              <w:t xml:space="preserve"> </w:t>
            </w:r>
            <w:r w:rsidR="009309AA" w:rsidRPr="00304C2E">
              <w:rPr>
                <w:rFonts w:eastAsia="新細明體"/>
                <w:szCs w:val="24"/>
              </w:rPr>
              <w:t>school students</w:t>
            </w:r>
          </w:p>
        </w:tc>
        <w:tc>
          <w:tcPr>
            <w:tcW w:w="742" w:type="dxa"/>
            <w:vAlign w:val="center"/>
            <w:hideMark/>
          </w:tcPr>
          <w:p w14:paraId="018EDEAF" w14:textId="77777777" w:rsidR="00794381" w:rsidRPr="00304C2E" w:rsidRDefault="00794381" w:rsidP="006E11A2">
            <w:pPr>
              <w:widowControl/>
              <w:jc w:val="center"/>
              <w:rPr>
                <w:rFonts w:eastAsia="新細明體"/>
                <w:szCs w:val="24"/>
              </w:rPr>
            </w:pPr>
            <w:r w:rsidRPr="00304C2E">
              <w:rPr>
                <w:rFonts w:eastAsia="新細明體"/>
                <w:szCs w:val="24"/>
              </w:rPr>
              <w:t>150</w:t>
            </w:r>
          </w:p>
        </w:tc>
      </w:tr>
      <w:tr w:rsidR="00B72004" w:rsidRPr="00304C2E" w14:paraId="7D6ABD44" w14:textId="77777777" w:rsidTr="006F7692">
        <w:trPr>
          <w:trHeight w:val="330"/>
        </w:trPr>
        <w:tc>
          <w:tcPr>
            <w:tcW w:w="2829" w:type="dxa"/>
            <w:shd w:val="clear" w:color="auto" w:fill="D9D9D9" w:themeFill="background1" w:themeFillShade="D9"/>
            <w:vAlign w:val="center"/>
            <w:hideMark/>
          </w:tcPr>
          <w:p w14:paraId="15B51CEA" w14:textId="77777777" w:rsidR="00794381" w:rsidRPr="00304C2E" w:rsidRDefault="00794381" w:rsidP="006E11A2">
            <w:pPr>
              <w:widowControl/>
              <w:ind w:rightChars="20" w:right="48"/>
              <w:rPr>
                <w:rFonts w:eastAsia="新細明體"/>
                <w:b/>
                <w:szCs w:val="24"/>
              </w:rPr>
            </w:pPr>
            <w:r w:rsidRPr="00304C2E">
              <w:rPr>
                <w:rFonts w:eastAsia="新細明體"/>
                <w:b/>
                <w:szCs w:val="24"/>
              </w:rPr>
              <w:t>“Our Family” Family Concert</w:t>
            </w:r>
          </w:p>
        </w:tc>
        <w:tc>
          <w:tcPr>
            <w:tcW w:w="993" w:type="dxa"/>
            <w:vAlign w:val="center"/>
            <w:hideMark/>
          </w:tcPr>
          <w:p w14:paraId="6022FA4C" w14:textId="77777777" w:rsidR="00794381" w:rsidRPr="00304C2E" w:rsidRDefault="00794381" w:rsidP="006E11A2">
            <w:pPr>
              <w:widowControl/>
              <w:jc w:val="center"/>
              <w:rPr>
                <w:rFonts w:eastAsia="新細明體"/>
                <w:szCs w:val="24"/>
              </w:rPr>
            </w:pPr>
            <w:r w:rsidRPr="00304C2E">
              <w:rPr>
                <w:rFonts w:eastAsia="新細明體"/>
                <w:szCs w:val="24"/>
              </w:rPr>
              <w:t>07/07/2013</w:t>
            </w:r>
          </w:p>
        </w:tc>
        <w:tc>
          <w:tcPr>
            <w:tcW w:w="1701" w:type="dxa"/>
            <w:vAlign w:val="center"/>
            <w:hideMark/>
          </w:tcPr>
          <w:p w14:paraId="38E925C7" w14:textId="77777777" w:rsidR="00794381" w:rsidRPr="00304C2E" w:rsidRDefault="00794381" w:rsidP="006E11A2">
            <w:pPr>
              <w:widowControl/>
              <w:jc w:val="center"/>
              <w:rPr>
                <w:rFonts w:eastAsia="新細明體"/>
                <w:szCs w:val="24"/>
              </w:rPr>
            </w:pPr>
            <w:r w:rsidRPr="00304C2E">
              <w:rPr>
                <w:rFonts w:eastAsia="新細明體"/>
                <w:szCs w:val="24"/>
              </w:rPr>
              <w:t>Festive Series</w:t>
            </w:r>
          </w:p>
        </w:tc>
        <w:tc>
          <w:tcPr>
            <w:tcW w:w="2338" w:type="dxa"/>
            <w:vAlign w:val="center"/>
            <w:hideMark/>
          </w:tcPr>
          <w:p w14:paraId="635B19E9" w14:textId="77777777" w:rsidR="00794381" w:rsidRPr="00304C2E" w:rsidRDefault="00794381" w:rsidP="006E11A2">
            <w:pPr>
              <w:widowControl/>
              <w:jc w:val="center"/>
              <w:rPr>
                <w:rFonts w:eastAsia="新細明體"/>
                <w:szCs w:val="24"/>
              </w:rPr>
            </w:pPr>
            <w:r w:rsidRPr="00304C2E">
              <w:rPr>
                <w:rFonts w:eastAsia="新細明體"/>
                <w:szCs w:val="24"/>
              </w:rPr>
              <w:t>Children</w:t>
            </w:r>
          </w:p>
        </w:tc>
        <w:tc>
          <w:tcPr>
            <w:tcW w:w="742" w:type="dxa"/>
            <w:vAlign w:val="center"/>
            <w:hideMark/>
          </w:tcPr>
          <w:p w14:paraId="38FDD896" w14:textId="77777777" w:rsidR="00794381" w:rsidRPr="00304C2E" w:rsidRDefault="00794381" w:rsidP="006E11A2">
            <w:pPr>
              <w:widowControl/>
              <w:jc w:val="center"/>
              <w:rPr>
                <w:rFonts w:eastAsia="新細明體"/>
                <w:szCs w:val="24"/>
              </w:rPr>
            </w:pPr>
            <w:r w:rsidRPr="00304C2E">
              <w:rPr>
                <w:rFonts w:eastAsia="新細明體"/>
                <w:szCs w:val="24"/>
              </w:rPr>
              <w:t>100</w:t>
            </w:r>
          </w:p>
        </w:tc>
      </w:tr>
      <w:tr w:rsidR="00B72004" w:rsidRPr="00304C2E" w14:paraId="3736014E" w14:textId="77777777" w:rsidTr="006F7692">
        <w:trPr>
          <w:trHeight w:val="330"/>
        </w:trPr>
        <w:tc>
          <w:tcPr>
            <w:tcW w:w="2829" w:type="dxa"/>
            <w:shd w:val="clear" w:color="auto" w:fill="D9D9D9" w:themeFill="background1" w:themeFillShade="D9"/>
            <w:vAlign w:val="center"/>
            <w:hideMark/>
          </w:tcPr>
          <w:p w14:paraId="02EBE48D" w14:textId="77777777" w:rsidR="00794381" w:rsidRPr="00304C2E" w:rsidRDefault="00794381" w:rsidP="006E11A2">
            <w:pPr>
              <w:widowControl/>
              <w:ind w:rightChars="20" w:right="48"/>
              <w:rPr>
                <w:rFonts w:eastAsia="新細明體"/>
                <w:b/>
                <w:szCs w:val="24"/>
              </w:rPr>
            </w:pPr>
            <w:r w:rsidRPr="00304C2E">
              <w:rPr>
                <w:rFonts w:eastAsia="新細明體"/>
                <w:b/>
                <w:szCs w:val="24"/>
              </w:rPr>
              <w:t>School Concert - Jardim de Infância Luso-Chinês “Girassol”</w:t>
            </w:r>
          </w:p>
        </w:tc>
        <w:tc>
          <w:tcPr>
            <w:tcW w:w="993" w:type="dxa"/>
            <w:vAlign w:val="center"/>
            <w:hideMark/>
          </w:tcPr>
          <w:p w14:paraId="2EAB98AA" w14:textId="77777777" w:rsidR="00794381" w:rsidRPr="00304C2E" w:rsidRDefault="00794381" w:rsidP="006E11A2">
            <w:pPr>
              <w:widowControl/>
              <w:jc w:val="center"/>
              <w:rPr>
                <w:rFonts w:eastAsia="新細明體"/>
                <w:szCs w:val="24"/>
              </w:rPr>
            </w:pPr>
            <w:r w:rsidRPr="00304C2E">
              <w:rPr>
                <w:rFonts w:eastAsia="新細明體"/>
                <w:szCs w:val="24"/>
              </w:rPr>
              <w:t>22/01/2014</w:t>
            </w:r>
          </w:p>
        </w:tc>
        <w:tc>
          <w:tcPr>
            <w:tcW w:w="1701" w:type="dxa"/>
            <w:vAlign w:val="center"/>
            <w:hideMark/>
          </w:tcPr>
          <w:p w14:paraId="080C8862" w14:textId="77777777" w:rsidR="00794381" w:rsidRPr="00304C2E" w:rsidRDefault="00794381" w:rsidP="006E11A2">
            <w:pPr>
              <w:widowControl/>
              <w:jc w:val="center"/>
              <w:rPr>
                <w:rFonts w:eastAsia="新細明體"/>
                <w:szCs w:val="24"/>
              </w:rPr>
            </w:pPr>
            <w:r w:rsidRPr="00304C2E">
              <w:rPr>
                <w:rFonts w:eastAsia="新細明體"/>
                <w:szCs w:val="24"/>
              </w:rPr>
              <w:t>Educational Series</w:t>
            </w:r>
          </w:p>
        </w:tc>
        <w:tc>
          <w:tcPr>
            <w:tcW w:w="2338" w:type="dxa"/>
            <w:vAlign w:val="center"/>
            <w:hideMark/>
          </w:tcPr>
          <w:p w14:paraId="63D8BAD1" w14:textId="61D5CB3E" w:rsidR="00794381" w:rsidRPr="00304C2E" w:rsidRDefault="00794381" w:rsidP="00093546">
            <w:pPr>
              <w:widowControl/>
              <w:jc w:val="center"/>
              <w:rPr>
                <w:rFonts w:eastAsia="新細明體"/>
                <w:szCs w:val="24"/>
              </w:rPr>
            </w:pPr>
            <w:r w:rsidRPr="00304C2E">
              <w:rPr>
                <w:rFonts w:eastAsia="新細明體"/>
                <w:szCs w:val="24"/>
              </w:rPr>
              <w:t xml:space="preserve">Kindergarten </w:t>
            </w:r>
            <w:r w:rsidR="00093546" w:rsidRPr="00304C2E">
              <w:rPr>
                <w:rFonts w:eastAsia="新細明體"/>
                <w:szCs w:val="24"/>
              </w:rPr>
              <w:t>s</w:t>
            </w:r>
            <w:r w:rsidRPr="00304C2E">
              <w:rPr>
                <w:rFonts w:eastAsia="新細明體"/>
                <w:szCs w:val="24"/>
              </w:rPr>
              <w:t>tudents</w:t>
            </w:r>
          </w:p>
        </w:tc>
        <w:tc>
          <w:tcPr>
            <w:tcW w:w="742" w:type="dxa"/>
            <w:vAlign w:val="center"/>
            <w:hideMark/>
          </w:tcPr>
          <w:p w14:paraId="0C83CC01" w14:textId="77777777" w:rsidR="00794381" w:rsidRPr="00304C2E" w:rsidRDefault="00794381" w:rsidP="006E11A2">
            <w:pPr>
              <w:widowControl/>
              <w:jc w:val="center"/>
              <w:rPr>
                <w:rFonts w:eastAsia="新細明體"/>
                <w:szCs w:val="24"/>
              </w:rPr>
            </w:pPr>
            <w:r w:rsidRPr="00304C2E">
              <w:rPr>
                <w:rFonts w:eastAsia="新細明體"/>
                <w:szCs w:val="24"/>
              </w:rPr>
              <w:t>150</w:t>
            </w:r>
          </w:p>
        </w:tc>
      </w:tr>
      <w:tr w:rsidR="00B72004" w:rsidRPr="00304C2E" w14:paraId="03F091E1" w14:textId="77777777" w:rsidTr="006F7692">
        <w:trPr>
          <w:trHeight w:val="330"/>
        </w:trPr>
        <w:tc>
          <w:tcPr>
            <w:tcW w:w="2829" w:type="dxa"/>
            <w:shd w:val="clear" w:color="auto" w:fill="D9D9D9" w:themeFill="background1" w:themeFillShade="D9"/>
            <w:vAlign w:val="center"/>
            <w:hideMark/>
          </w:tcPr>
          <w:p w14:paraId="2DDCD6FE" w14:textId="19F6CE7D" w:rsidR="00794381" w:rsidRPr="00304C2E" w:rsidRDefault="00794381" w:rsidP="006E11A2">
            <w:pPr>
              <w:widowControl/>
              <w:ind w:rightChars="20" w:right="48"/>
              <w:rPr>
                <w:rFonts w:eastAsia="新細明體"/>
                <w:b/>
                <w:szCs w:val="24"/>
              </w:rPr>
            </w:pPr>
            <w:r w:rsidRPr="00304C2E">
              <w:rPr>
                <w:rFonts w:eastAsia="新細明體"/>
                <w:b/>
                <w:szCs w:val="24"/>
              </w:rPr>
              <w:t xml:space="preserve">School Concert - Escola Caritas de </w:t>
            </w:r>
            <w:r w:rsidR="00553E8E" w:rsidRPr="00304C2E">
              <w:rPr>
                <w:rFonts w:eastAsia="新細明體"/>
                <w:b/>
                <w:szCs w:val="24"/>
              </w:rPr>
              <w:t>Macao</w:t>
            </w:r>
          </w:p>
        </w:tc>
        <w:tc>
          <w:tcPr>
            <w:tcW w:w="993" w:type="dxa"/>
            <w:vAlign w:val="center"/>
            <w:hideMark/>
          </w:tcPr>
          <w:p w14:paraId="0C3096F5" w14:textId="77777777" w:rsidR="00794381" w:rsidRPr="00304C2E" w:rsidRDefault="00794381" w:rsidP="006E11A2">
            <w:pPr>
              <w:widowControl/>
              <w:jc w:val="center"/>
              <w:rPr>
                <w:rFonts w:eastAsia="新細明體"/>
                <w:szCs w:val="24"/>
              </w:rPr>
            </w:pPr>
            <w:r w:rsidRPr="00304C2E">
              <w:rPr>
                <w:rFonts w:eastAsia="新細明體"/>
                <w:szCs w:val="24"/>
              </w:rPr>
              <w:t>25/03/2014</w:t>
            </w:r>
          </w:p>
        </w:tc>
        <w:tc>
          <w:tcPr>
            <w:tcW w:w="1701" w:type="dxa"/>
            <w:vAlign w:val="center"/>
            <w:hideMark/>
          </w:tcPr>
          <w:p w14:paraId="3F1BEFD3" w14:textId="77777777" w:rsidR="00794381" w:rsidRPr="00304C2E" w:rsidRDefault="00794381" w:rsidP="006E11A2">
            <w:pPr>
              <w:widowControl/>
              <w:jc w:val="center"/>
              <w:rPr>
                <w:rFonts w:eastAsia="新細明體"/>
                <w:szCs w:val="24"/>
              </w:rPr>
            </w:pPr>
            <w:r w:rsidRPr="00304C2E">
              <w:rPr>
                <w:rFonts w:eastAsia="新細明體"/>
                <w:szCs w:val="24"/>
              </w:rPr>
              <w:t>Educational Series</w:t>
            </w:r>
          </w:p>
        </w:tc>
        <w:tc>
          <w:tcPr>
            <w:tcW w:w="2338" w:type="dxa"/>
            <w:vAlign w:val="center"/>
            <w:hideMark/>
          </w:tcPr>
          <w:p w14:paraId="2DCC3BAF" w14:textId="5BEC4091" w:rsidR="00794381" w:rsidRPr="00304C2E" w:rsidRDefault="00794381" w:rsidP="00A25F51">
            <w:pPr>
              <w:widowControl/>
              <w:jc w:val="center"/>
              <w:rPr>
                <w:rFonts w:eastAsia="新細明體"/>
                <w:szCs w:val="24"/>
              </w:rPr>
            </w:pPr>
            <w:r w:rsidRPr="00304C2E">
              <w:rPr>
                <w:rFonts w:eastAsia="新細明體"/>
                <w:szCs w:val="24"/>
              </w:rPr>
              <w:t xml:space="preserve">Kindergarten </w:t>
            </w:r>
            <w:r w:rsidR="00A25F51" w:rsidRPr="00304C2E">
              <w:rPr>
                <w:rFonts w:eastAsia="新細明體"/>
                <w:szCs w:val="24"/>
              </w:rPr>
              <w:t>s</w:t>
            </w:r>
            <w:r w:rsidRPr="00304C2E">
              <w:rPr>
                <w:rFonts w:eastAsia="新細明體"/>
                <w:szCs w:val="24"/>
              </w:rPr>
              <w:t>tudents</w:t>
            </w:r>
          </w:p>
        </w:tc>
        <w:tc>
          <w:tcPr>
            <w:tcW w:w="742" w:type="dxa"/>
            <w:vAlign w:val="center"/>
            <w:hideMark/>
          </w:tcPr>
          <w:p w14:paraId="0F1A6DBD" w14:textId="77777777" w:rsidR="00794381" w:rsidRPr="00304C2E" w:rsidRDefault="00794381" w:rsidP="006E11A2">
            <w:pPr>
              <w:widowControl/>
              <w:jc w:val="center"/>
              <w:rPr>
                <w:rFonts w:eastAsia="新細明體"/>
                <w:szCs w:val="24"/>
              </w:rPr>
            </w:pPr>
            <w:r w:rsidRPr="00304C2E">
              <w:rPr>
                <w:rFonts w:eastAsia="新細明體"/>
                <w:szCs w:val="24"/>
              </w:rPr>
              <w:t>80</w:t>
            </w:r>
          </w:p>
        </w:tc>
      </w:tr>
      <w:tr w:rsidR="00B72004" w:rsidRPr="00304C2E" w14:paraId="077AE712" w14:textId="77777777" w:rsidTr="006F7692">
        <w:trPr>
          <w:trHeight w:val="330"/>
        </w:trPr>
        <w:tc>
          <w:tcPr>
            <w:tcW w:w="2829" w:type="dxa"/>
            <w:shd w:val="clear" w:color="auto" w:fill="D9D9D9" w:themeFill="background1" w:themeFillShade="D9"/>
            <w:vAlign w:val="center"/>
            <w:hideMark/>
          </w:tcPr>
          <w:p w14:paraId="3F190A47" w14:textId="77777777" w:rsidR="00794381" w:rsidRPr="00304C2E" w:rsidRDefault="00794381" w:rsidP="006E11A2">
            <w:pPr>
              <w:widowControl/>
              <w:ind w:rightChars="20" w:right="48"/>
              <w:rPr>
                <w:rFonts w:eastAsia="新細明體"/>
                <w:b/>
                <w:szCs w:val="24"/>
              </w:rPr>
            </w:pPr>
            <w:r w:rsidRPr="00304C2E">
              <w:rPr>
                <w:rFonts w:eastAsia="新細明體"/>
                <w:b/>
                <w:szCs w:val="24"/>
              </w:rPr>
              <w:t>School Concert - Escola Secundária Pui Ching</w:t>
            </w:r>
          </w:p>
        </w:tc>
        <w:tc>
          <w:tcPr>
            <w:tcW w:w="993" w:type="dxa"/>
            <w:vAlign w:val="center"/>
            <w:hideMark/>
          </w:tcPr>
          <w:p w14:paraId="3EAC1FB5" w14:textId="77777777" w:rsidR="00794381" w:rsidRPr="00304C2E" w:rsidRDefault="00794381" w:rsidP="006E11A2">
            <w:pPr>
              <w:widowControl/>
              <w:jc w:val="center"/>
              <w:rPr>
                <w:rFonts w:eastAsia="新細明體"/>
                <w:szCs w:val="24"/>
              </w:rPr>
            </w:pPr>
            <w:r w:rsidRPr="00304C2E">
              <w:rPr>
                <w:rFonts w:eastAsia="新細明體"/>
                <w:szCs w:val="24"/>
              </w:rPr>
              <w:t>07/05/2014</w:t>
            </w:r>
          </w:p>
        </w:tc>
        <w:tc>
          <w:tcPr>
            <w:tcW w:w="1701" w:type="dxa"/>
            <w:vAlign w:val="center"/>
            <w:hideMark/>
          </w:tcPr>
          <w:p w14:paraId="6C493B64" w14:textId="77777777" w:rsidR="00794381" w:rsidRPr="00304C2E" w:rsidRDefault="00794381" w:rsidP="006E11A2">
            <w:pPr>
              <w:widowControl/>
              <w:jc w:val="center"/>
              <w:rPr>
                <w:rFonts w:eastAsia="新細明體"/>
                <w:szCs w:val="24"/>
              </w:rPr>
            </w:pPr>
            <w:r w:rsidRPr="00304C2E">
              <w:rPr>
                <w:rFonts w:eastAsia="新細明體"/>
                <w:szCs w:val="24"/>
              </w:rPr>
              <w:t>Educational Series</w:t>
            </w:r>
          </w:p>
        </w:tc>
        <w:tc>
          <w:tcPr>
            <w:tcW w:w="2338" w:type="dxa"/>
            <w:vAlign w:val="center"/>
            <w:hideMark/>
          </w:tcPr>
          <w:p w14:paraId="507866F6" w14:textId="1175F111" w:rsidR="00794381" w:rsidRPr="00304C2E" w:rsidRDefault="003E57D2" w:rsidP="006E11A2">
            <w:pPr>
              <w:widowControl/>
              <w:jc w:val="center"/>
              <w:rPr>
                <w:rFonts w:eastAsia="新細明體"/>
                <w:szCs w:val="24"/>
              </w:rPr>
            </w:pPr>
            <w:r w:rsidRPr="00304C2E">
              <w:rPr>
                <w:rFonts w:eastAsia="新細明體"/>
                <w:szCs w:val="24"/>
              </w:rPr>
              <w:t>Primary</w:t>
            </w:r>
            <w:r w:rsidR="00093546" w:rsidRPr="00304C2E">
              <w:rPr>
                <w:rFonts w:eastAsia="新細明體"/>
                <w:szCs w:val="24"/>
              </w:rPr>
              <w:t xml:space="preserve"> school students</w:t>
            </w:r>
          </w:p>
        </w:tc>
        <w:tc>
          <w:tcPr>
            <w:tcW w:w="742" w:type="dxa"/>
            <w:vAlign w:val="center"/>
            <w:hideMark/>
          </w:tcPr>
          <w:p w14:paraId="3612BA1E" w14:textId="77777777" w:rsidR="00794381" w:rsidRPr="00304C2E" w:rsidRDefault="00794381" w:rsidP="006E11A2">
            <w:pPr>
              <w:widowControl/>
              <w:jc w:val="center"/>
              <w:rPr>
                <w:rFonts w:eastAsia="新細明體"/>
                <w:szCs w:val="24"/>
              </w:rPr>
            </w:pPr>
            <w:r w:rsidRPr="00304C2E">
              <w:rPr>
                <w:rFonts w:eastAsia="新細明體"/>
                <w:szCs w:val="24"/>
              </w:rPr>
              <w:t>250</w:t>
            </w:r>
          </w:p>
        </w:tc>
      </w:tr>
      <w:tr w:rsidR="00B72004" w:rsidRPr="00304C2E" w14:paraId="46C5BD22" w14:textId="77777777" w:rsidTr="006F7692">
        <w:trPr>
          <w:trHeight w:val="330"/>
        </w:trPr>
        <w:tc>
          <w:tcPr>
            <w:tcW w:w="2829" w:type="dxa"/>
            <w:shd w:val="clear" w:color="auto" w:fill="D9D9D9" w:themeFill="background1" w:themeFillShade="D9"/>
            <w:vAlign w:val="center"/>
            <w:hideMark/>
          </w:tcPr>
          <w:p w14:paraId="10FF4CAC" w14:textId="77777777" w:rsidR="00794381" w:rsidRPr="00304C2E" w:rsidRDefault="00794381" w:rsidP="006E11A2">
            <w:pPr>
              <w:widowControl/>
              <w:ind w:rightChars="20" w:right="48"/>
              <w:rPr>
                <w:rFonts w:eastAsia="新細明體"/>
                <w:b/>
                <w:szCs w:val="24"/>
              </w:rPr>
            </w:pPr>
            <w:r w:rsidRPr="00304C2E">
              <w:rPr>
                <w:rFonts w:eastAsia="新細明體"/>
                <w:b/>
                <w:szCs w:val="24"/>
              </w:rPr>
              <w:t>School Concert - Escola Nossa Senhora de Fátima</w:t>
            </w:r>
          </w:p>
        </w:tc>
        <w:tc>
          <w:tcPr>
            <w:tcW w:w="993" w:type="dxa"/>
            <w:vAlign w:val="center"/>
            <w:hideMark/>
          </w:tcPr>
          <w:p w14:paraId="2D2D1FA1" w14:textId="77777777" w:rsidR="00794381" w:rsidRPr="00304C2E" w:rsidRDefault="00794381" w:rsidP="006E11A2">
            <w:pPr>
              <w:widowControl/>
              <w:jc w:val="center"/>
              <w:rPr>
                <w:rFonts w:eastAsia="新細明體"/>
                <w:szCs w:val="24"/>
              </w:rPr>
            </w:pPr>
            <w:r w:rsidRPr="00304C2E">
              <w:rPr>
                <w:rFonts w:eastAsia="新細明體"/>
                <w:szCs w:val="24"/>
              </w:rPr>
              <w:t>19/09/2014</w:t>
            </w:r>
          </w:p>
        </w:tc>
        <w:tc>
          <w:tcPr>
            <w:tcW w:w="1701" w:type="dxa"/>
            <w:vAlign w:val="center"/>
            <w:hideMark/>
          </w:tcPr>
          <w:p w14:paraId="37231F5B" w14:textId="77777777" w:rsidR="00794381" w:rsidRPr="00304C2E" w:rsidRDefault="00794381" w:rsidP="006E11A2">
            <w:pPr>
              <w:widowControl/>
              <w:jc w:val="center"/>
              <w:rPr>
                <w:rFonts w:eastAsia="新細明體"/>
                <w:szCs w:val="24"/>
              </w:rPr>
            </w:pPr>
            <w:r w:rsidRPr="00304C2E">
              <w:rPr>
                <w:rFonts w:eastAsia="新細明體"/>
                <w:szCs w:val="24"/>
              </w:rPr>
              <w:t>Educational Series</w:t>
            </w:r>
          </w:p>
        </w:tc>
        <w:tc>
          <w:tcPr>
            <w:tcW w:w="2338" w:type="dxa"/>
            <w:vAlign w:val="center"/>
            <w:hideMark/>
          </w:tcPr>
          <w:p w14:paraId="5976C4EB" w14:textId="74ADCC59" w:rsidR="00794381" w:rsidRPr="00304C2E" w:rsidRDefault="003E57D2" w:rsidP="006E11A2">
            <w:pPr>
              <w:widowControl/>
              <w:jc w:val="center"/>
              <w:rPr>
                <w:rFonts w:eastAsia="新細明體"/>
                <w:szCs w:val="24"/>
              </w:rPr>
            </w:pPr>
            <w:r w:rsidRPr="00304C2E">
              <w:rPr>
                <w:rFonts w:eastAsia="新細明體"/>
                <w:szCs w:val="24"/>
              </w:rPr>
              <w:t>Primary</w:t>
            </w:r>
            <w:r w:rsidR="00093546" w:rsidRPr="00304C2E">
              <w:rPr>
                <w:rFonts w:eastAsia="新細明體"/>
                <w:szCs w:val="24"/>
              </w:rPr>
              <w:t xml:space="preserve"> school students</w:t>
            </w:r>
          </w:p>
        </w:tc>
        <w:tc>
          <w:tcPr>
            <w:tcW w:w="742" w:type="dxa"/>
            <w:vAlign w:val="center"/>
            <w:hideMark/>
          </w:tcPr>
          <w:p w14:paraId="3C6D4390" w14:textId="77777777" w:rsidR="00794381" w:rsidRPr="00304C2E" w:rsidRDefault="00794381" w:rsidP="006E11A2">
            <w:pPr>
              <w:widowControl/>
              <w:jc w:val="center"/>
              <w:rPr>
                <w:rFonts w:eastAsia="新細明體"/>
                <w:szCs w:val="24"/>
              </w:rPr>
            </w:pPr>
            <w:r w:rsidRPr="00304C2E">
              <w:rPr>
                <w:rFonts w:eastAsia="新細明體"/>
                <w:szCs w:val="24"/>
              </w:rPr>
              <w:t>200</w:t>
            </w:r>
          </w:p>
        </w:tc>
      </w:tr>
      <w:tr w:rsidR="00B72004" w:rsidRPr="00304C2E" w14:paraId="54E9A887" w14:textId="77777777" w:rsidTr="006F7692">
        <w:trPr>
          <w:trHeight w:val="330"/>
        </w:trPr>
        <w:tc>
          <w:tcPr>
            <w:tcW w:w="2829" w:type="dxa"/>
            <w:shd w:val="clear" w:color="auto" w:fill="D9D9D9" w:themeFill="background1" w:themeFillShade="D9"/>
            <w:vAlign w:val="center"/>
            <w:hideMark/>
          </w:tcPr>
          <w:p w14:paraId="2AF5A8AE" w14:textId="77777777" w:rsidR="00794381" w:rsidRPr="00304C2E" w:rsidRDefault="00794381" w:rsidP="006E11A2">
            <w:pPr>
              <w:widowControl/>
              <w:ind w:rightChars="20" w:right="48"/>
              <w:rPr>
                <w:rFonts w:eastAsia="新細明體"/>
                <w:b/>
                <w:szCs w:val="24"/>
              </w:rPr>
            </w:pPr>
            <w:r w:rsidRPr="00304C2E">
              <w:rPr>
                <w:rFonts w:eastAsia="新細明體"/>
                <w:b/>
                <w:szCs w:val="24"/>
              </w:rPr>
              <w:t>School Concert - Escola de Santa Madalena</w:t>
            </w:r>
          </w:p>
        </w:tc>
        <w:tc>
          <w:tcPr>
            <w:tcW w:w="993" w:type="dxa"/>
            <w:vAlign w:val="center"/>
            <w:hideMark/>
          </w:tcPr>
          <w:p w14:paraId="2D54E132" w14:textId="77777777" w:rsidR="00794381" w:rsidRPr="00304C2E" w:rsidRDefault="00794381" w:rsidP="006E11A2">
            <w:pPr>
              <w:widowControl/>
              <w:jc w:val="center"/>
              <w:rPr>
                <w:rFonts w:eastAsia="新細明體"/>
                <w:szCs w:val="24"/>
              </w:rPr>
            </w:pPr>
            <w:r w:rsidRPr="00304C2E">
              <w:rPr>
                <w:rFonts w:eastAsia="新細明體"/>
                <w:szCs w:val="24"/>
              </w:rPr>
              <w:t>26/09/2014</w:t>
            </w:r>
          </w:p>
        </w:tc>
        <w:tc>
          <w:tcPr>
            <w:tcW w:w="1701" w:type="dxa"/>
            <w:vAlign w:val="center"/>
            <w:hideMark/>
          </w:tcPr>
          <w:p w14:paraId="2C5007AB" w14:textId="77777777" w:rsidR="00794381" w:rsidRPr="00304C2E" w:rsidRDefault="00794381" w:rsidP="006E11A2">
            <w:pPr>
              <w:widowControl/>
              <w:jc w:val="center"/>
              <w:rPr>
                <w:rFonts w:eastAsia="新細明體"/>
                <w:szCs w:val="24"/>
              </w:rPr>
            </w:pPr>
            <w:r w:rsidRPr="00304C2E">
              <w:rPr>
                <w:rFonts w:eastAsia="新細明體"/>
                <w:szCs w:val="24"/>
              </w:rPr>
              <w:t>Educational Series</w:t>
            </w:r>
          </w:p>
        </w:tc>
        <w:tc>
          <w:tcPr>
            <w:tcW w:w="2338" w:type="dxa"/>
            <w:vAlign w:val="center"/>
            <w:hideMark/>
          </w:tcPr>
          <w:p w14:paraId="1542F00F" w14:textId="4A8574DB" w:rsidR="00794381" w:rsidRPr="00304C2E" w:rsidRDefault="003E57D2" w:rsidP="006E11A2">
            <w:pPr>
              <w:widowControl/>
              <w:jc w:val="center"/>
              <w:rPr>
                <w:rFonts w:eastAsia="新細明體"/>
                <w:szCs w:val="24"/>
              </w:rPr>
            </w:pPr>
            <w:r w:rsidRPr="00304C2E">
              <w:rPr>
                <w:rFonts w:eastAsia="新細明體"/>
                <w:szCs w:val="24"/>
              </w:rPr>
              <w:t>Primary</w:t>
            </w:r>
            <w:r w:rsidR="00093546" w:rsidRPr="00304C2E">
              <w:rPr>
                <w:rFonts w:eastAsia="新細明體"/>
                <w:szCs w:val="24"/>
              </w:rPr>
              <w:t xml:space="preserve"> school students</w:t>
            </w:r>
          </w:p>
        </w:tc>
        <w:tc>
          <w:tcPr>
            <w:tcW w:w="742" w:type="dxa"/>
            <w:vAlign w:val="center"/>
            <w:hideMark/>
          </w:tcPr>
          <w:p w14:paraId="4400271F" w14:textId="77777777" w:rsidR="00794381" w:rsidRPr="00304C2E" w:rsidRDefault="00794381" w:rsidP="006E11A2">
            <w:pPr>
              <w:widowControl/>
              <w:jc w:val="center"/>
              <w:rPr>
                <w:rFonts w:eastAsia="新細明體"/>
                <w:szCs w:val="24"/>
              </w:rPr>
            </w:pPr>
            <w:r w:rsidRPr="00304C2E">
              <w:rPr>
                <w:rFonts w:eastAsia="新細明體"/>
                <w:szCs w:val="24"/>
              </w:rPr>
              <w:t>100</w:t>
            </w:r>
          </w:p>
        </w:tc>
      </w:tr>
      <w:tr w:rsidR="00B72004" w:rsidRPr="00304C2E" w14:paraId="4FA8018A" w14:textId="77777777" w:rsidTr="006F7692">
        <w:trPr>
          <w:trHeight w:val="315"/>
        </w:trPr>
        <w:tc>
          <w:tcPr>
            <w:tcW w:w="2829" w:type="dxa"/>
            <w:shd w:val="clear" w:color="auto" w:fill="D9D9D9" w:themeFill="background1" w:themeFillShade="D9"/>
            <w:noWrap/>
            <w:vAlign w:val="center"/>
            <w:hideMark/>
          </w:tcPr>
          <w:p w14:paraId="22F31BD6" w14:textId="77777777" w:rsidR="00794381" w:rsidRPr="00304C2E" w:rsidRDefault="00794381" w:rsidP="006E11A2">
            <w:pPr>
              <w:widowControl/>
              <w:ind w:rightChars="20" w:right="48"/>
              <w:rPr>
                <w:rFonts w:eastAsia="新細明體"/>
                <w:b/>
                <w:szCs w:val="24"/>
              </w:rPr>
            </w:pPr>
            <w:r w:rsidRPr="00304C2E">
              <w:rPr>
                <w:rFonts w:eastAsia="新細明體"/>
                <w:b/>
                <w:szCs w:val="24"/>
              </w:rPr>
              <w:t>School Concert - D. José da Costa Nunes</w:t>
            </w:r>
          </w:p>
        </w:tc>
        <w:tc>
          <w:tcPr>
            <w:tcW w:w="993" w:type="dxa"/>
            <w:vAlign w:val="center"/>
            <w:hideMark/>
          </w:tcPr>
          <w:p w14:paraId="637F9D95" w14:textId="77777777" w:rsidR="00794381" w:rsidRPr="00304C2E" w:rsidRDefault="00794381" w:rsidP="006E11A2">
            <w:pPr>
              <w:widowControl/>
              <w:jc w:val="center"/>
              <w:rPr>
                <w:rFonts w:eastAsia="新細明體"/>
                <w:szCs w:val="24"/>
              </w:rPr>
            </w:pPr>
            <w:r w:rsidRPr="00304C2E">
              <w:rPr>
                <w:rFonts w:eastAsia="新細明體"/>
                <w:szCs w:val="24"/>
              </w:rPr>
              <w:t>22/10/2014</w:t>
            </w:r>
          </w:p>
        </w:tc>
        <w:tc>
          <w:tcPr>
            <w:tcW w:w="1701" w:type="dxa"/>
            <w:vAlign w:val="center"/>
            <w:hideMark/>
          </w:tcPr>
          <w:p w14:paraId="31CD49DA" w14:textId="77777777" w:rsidR="00794381" w:rsidRPr="00304C2E" w:rsidRDefault="00794381" w:rsidP="006E11A2">
            <w:pPr>
              <w:widowControl/>
              <w:jc w:val="center"/>
              <w:rPr>
                <w:rFonts w:eastAsia="新細明體"/>
                <w:szCs w:val="24"/>
              </w:rPr>
            </w:pPr>
            <w:r w:rsidRPr="00304C2E">
              <w:rPr>
                <w:rFonts w:eastAsia="新細明體"/>
                <w:szCs w:val="24"/>
              </w:rPr>
              <w:t>Educational Series</w:t>
            </w:r>
          </w:p>
        </w:tc>
        <w:tc>
          <w:tcPr>
            <w:tcW w:w="2338" w:type="dxa"/>
            <w:vAlign w:val="center"/>
            <w:hideMark/>
          </w:tcPr>
          <w:p w14:paraId="2B96F92D" w14:textId="63EE63C9" w:rsidR="00794381" w:rsidRPr="00304C2E" w:rsidRDefault="00794381" w:rsidP="00093546">
            <w:pPr>
              <w:widowControl/>
              <w:jc w:val="center"/>
              <w:rPr>
                <w:rFonts w:eastAsia="新細明體"/>
                <w:szCs w:val="24"/>
              </w:rPr>
            </w:pPr>
            <w:r w:rsidRPr="00304C2E">
              <w:rPr>
                <w:rFonts w:eastAsia="新細明體"/>
                <w:szCs w:val="24"/>
              </w:rPr>
              <w:t xml:space="preserve">Kindergarten </w:t>
            </w:r>
            <w:r w:rsidR="00093546" w:rsidRPr="00304C2E">
              <w:rPr>
                <w:rFonts w:eastAsia="新細明體"/>
                <w:szCs w:val="24"/>
              </w:rPr>
              <w:t>s</w:t>
            </w:r>
            <w:r w:rsidRPr="00304C2E">
              <w:rPr>
                <w:rFonts w:eastAsia="新細明體"/>
                <w:szCs w:val="24"/>
              </w:rPr>
              <w:t>tudents</w:t>
            </w:r>
          </w:p>
        </w:tc>
        <w:tc>
          <w:tcPr>
            <w:tcW w:w="742" w:type="dxa"/>
            <w:vAlign w:val="center"/>
            <w:hideMark/>
          </w:tcPr>
          <w:p w14:paraId="59E20A0A" w14:textId="77777777" w:rsidR="00794381" w:rsidRPr="00304C2E" w:rsidRDefault="00794381" w:rsidP="006E11A2">
            <w:pPr>
              <w:widowControl/>
              <w:jc w:val="center"/>
              <w:rPr>
                <w:rFonts w:eastAsia="新細明體"/>
                <w:szCs w:val="24"/>
              </w:rPr>
            </w:pPr>
            <w:r w:rsidRPr="00304C2E">
              <w:rPr>
                <w:rFonts w:eastAsia="新細明體"/>
                <w:szCs w:val="24"/>
              </w:rPr>
              <w:t>200</w:t>
            </w:r>
          </w:p>
        </w:tc>
      </w:tr>
      <w:tr w:rsidR="00B72004" w:rsidRPr="00304C2E" w14:paraId="799353FA" w14:textId="77777777" w:rsidTr="006F7692">
        <w:trPr>
          <w:trHeight w:val="330"/>
        </w:trPr>
        <w:tc>
          <w:tcPr>
            <w:tcW w:w="2829" w:type="dxa"/>
            <w:shd w:val="clear" w:color="auto" w:fill="D9D9D9" w:themeFill="background1" w:themeFillShade="D9"/>
            <w:vAlign w:val="center"/>
            <w:hideMark/>
          </w:tcPr>
          <w:p w14:paraId="7B4FF826" w14:textId="6B3E84F6" w:rsidR="00794381" w:rsidRPr="00304C2E" w:rsidRDefault="00794381" w:rsidP="006E11A2">
            <w:pPr>
              <w:widowControl/>
              <w:ind w:rightChars="20" w:right="48"/>
              <w:rPr>
                <w:rFonts w:eastAsia="新細明體"/>
                <w:b/>
                <w:szCs w:val="24"/>
              </w:rPr>
            </w:pPr>
            <w:r w:rsidRPr="00304C2E">
              <w:rPr>
                <w:rFonts w:eastAsia="新細明體"/>
                <w:b/>
                <w:szCs w:val="24"/>
              </w:rPr>
              <w:lastRenderedPageBreak/>
              <w:t xml:space="preserve">School Concert -  Escola Caritas de </w:t>
            </w:r>
            <w:r w:rsidR="00553E8E" w:rsidRPr="00304C2E">
              <w:rPr>
                <w:rFonts w:eastAsia="新細明體"/>
                <w:b/>
                <w:szCs w:val="24"/>
              </w:rPr>
              <w:t>Macao</w:t>
            </w:r>
          </w:p>
        </w:tc>
        <w:tc>
          <w:tcPr>
            <w:tcW w:w="993" w:type="dxa"/>
            <w:vAlign w:val="center"/>
            <w:hideMark/>
          </w:tcPr>
          <w:p w14:paraId="45EFD505" w14:textId="77777777" w:rsidR="00794381" w:rsidRPr="00304C2E" w:rsidRDefault="00794381" w:rsidP="006E11A2">
            <w:pPr>
              <w:widowControl/>
              <w:jc w:val="center"/>
              <w:rPr>
                <w:rFonts w:eastAsia="新細明體"/>
                <w:szCs w:val="24"/>
              </w:rPr>
            </w:pPr>
            <w:r w:rsidRPr="00304C2E">
              <w:rPr>
                <w:rFonts w:eastAsia="新細明體"/>
                <w:szCs w:val="24"/>
              </w:rPr>
              <w:t>24/10/2014</w:t>
            </w:r>
          </w:p>
        </w:tc>
        <w:tc>
          <w:tcPr>
            <w:tcW w:w="1701" w:type="dxa"/>
            <w:vAlign w:val="center"/>
            <w:hideMark/>
          </w:tcPr>
          <w:p w14:paraId="1CCC0D8A" w14:textId="77777777" w:rsidR="00794381" w:rsidRPr="00304C2E" w:rsidRDefault="00794381" w:rsidP="006E11A2">
            <w:pPr>
              <w:widowControl/>
              <w:jc w:val="center"/>
              <w:rPr>
                <w:rFonts w:eastAsia="新細明體"/>
                <w:szCs w:val="24"/>
              </w:rPr>
            </w:pPr>
            <w:r w:rsidRPr="00304C2E">
              <w:rPr>
                <w:rFonts w:eastAsia="新細明體"/>
                <w:szCs w:val="24"/>
              </w:rPr>
              <w:t>Educational Series</w:t>
            </w:r>
          </w:p>
        </w:tc>
        <w:tc>
          <w:tcPr>
            <w:tcW w:w="2338" w:type="dxa"/>
            <w:vAlign w:val="center"/>
            <w:hideMark/>
          </w:tcPr>
          <w:p w14:paraId="5B30301D" w14:textId="4FA01EB8" w:rsidR="00794381" w:rsidRPr="00304C2E" w:rsidRDefault="00093546" w:rsidP="006E11A2">
            <w:pPr>
              <w:widowControl/>
              <w:jc w:val="center"/>
              <w:rPr>
                <w:rFonts w:eastAsia="新細明體"/>
                <w:szCs w:val="24"/>
              </w:rPr>
            </w:pPr>
            <w:r w:rsidRPr="00304C2E">
              <w:rPr>
                <w:rFonts w:eastAsia="新細明體"/>
                <w:szCs w:val="24"/>
              </w:rPr>
              <w:t>Kindergarten students</w:t>
            </w:r>
          </w:p>
        </w:tc>
        <w:tc>
          <w:tcPr>
            <w:tcW w:w="742" w:type="dxa"/>
            <w:vAlign w:val="center"/>
            <w:hideMark/>
          </w:tcPr>
          <w:p w14:paraId="62B29F3A" w14:textId="77777777" w:rsidR="00794381" w:rsidRPr="00304C2E" w:rsidRDefault="00794381" w:rsidP="006E11A2">
            <w:pPr>
              <w:widowControl/>
              <w:jc w:val="center"/>
              <w:rPr>
                <w:rFonts w:eastAsia="新細明體"/>
                <w:szCs w:val="24"/>
              </w:rPr>
            </w:pPr>
            <w:r w:rsidRPr="00304C2E">
              <w:rPr>
                <w:rFonts w:eastAsia="新細明體"/>
                <w:szCs w:val="24"/>
              </w:rPr>
              <w:t>80</w:t>
            </w:r>
          </w:p>
        </w:tc>
      </w:tr>
      <w:tr w:rsidR="00B72004" w:rsidRPr="00304C2E" w14:paraId="58C477C0" w14:textId="77777777" w:rsidTr="006F7692">
        <w:trPr>
          <w:trHeight w:val="330"/>
        </w:trPr>
        <w:tc>
          <w:tcPr>
            <w:tcW w:w="2829" w:type="dxa"/>
            <w:shd w:val="clear" w:color="auto" w:fill="D9D9D9" w:themeFill="background1" w:themeFillShade="D9"/>
            <w:vAlign w:val="center"/>
            <w:hideMark/>
          </w:tcPr>
          <w:p w14:paraId="24098AD8" w14:textId="77777777" w:rsidR="00794381" w:rsidRPr="00304C2E" w:rsidRDefault="00794381" w:rsidP="006E11A2">
            <w:pPr>
              <w:widowControl/>
              <w:ind w:rightChars="20" w:right="48"/>
              <w:rPr>
                <w:rFonts w:eastAsia="新細明體"/>
                <w:b/>
                <w:szCs w:val="24"/>
              </w:rPr>
            </w:pPr>
            <w:r w:rsidRPr="00304C2E">
              <w:rPr>
                <w:rFonts w:eastAsia="新細明體"/>
                <w:b/>
                <w:szCs w:val="24"/>
              </w:rPr>
              <w:t>School Concert - D. José da Costa Nunes</w:t>
            </w:r>
          </w:p>
        </w:tc>
        <w:tc>
          <w:tcPr>
            <w:tcW w:w="993" w:type="dxa"/>
            <w:vAlign w:val="center"/>
            <w:hideMark/>
          </w:tcPr>
          <w:p w14:paraId="1D203F09" w14:textId="77777777" w:rsidR="00794381" w:rsidRPr="00304C2E" w:rsidRDefault="00794381" w:rsidP="006E11A2">
            <w:pPr>
              <w:widowControl/>
              <w:jc w:val="center"/>
              <w:rPr>
                <w:rFonts w:eastAsia="新細明體"/>
                <w:szCs w:val="24"/>
              </w:rPr>
            </w:pPr>
            <w:r w:rsidRPr="00304C2E">
              <w:rPr>
                <w:rFonts w:eastAsia="新細明體"/>
                <w:szCs w:val="24"/>
              </w:rPr>
              <w:t>03/12/2014</w:t>
            </w:r>
          </w:p>
        </w:tc>
        <w:tc>
          <w:tcPr>
            <w:tcW w:w="1701" w:type="dxa"/>
            <w:vAlign w:val="center"/>
            <w:hideMark/>
          </w:tcPr>
          <w:p w14:paraId="791F0971" w14:textId="77777777" w:rsidR="00794381" w:rsidRPr="00304C2E" w:rsidRDefault="00794381" w:rsidP="006E11A2">
            <w:pPr>
              <w:widowControl/>
              <w:jc w:val="center"/>
              <w:rPr>
                <w:rFonts w:eastAsia="新細明體"/>
                <w:szCs w:val="24"/>
              </w:rPr>
            </w:pPr>
            <w:r w:rsidRPr="00304C2E">
              <w:rPr>
                <w:rFonts w:eastAsia="新細明體"/>
                <w:szCs w:val="24"/>
              </w:rPr>
              <w:t>Educational Series</w:t>
            </w:r>
          </w:p>
        </w:tc>
        <w:tc>
          <w:tcPr>
            <w:tcW w:w="2338" w:type="dxa"/>
            <w:vAlign w:val="center"/>
            <w:hideMark/>
          </w:tcPr>
          <w:p w14:paraId="36BA37B3" w14:textId="1673CCF9" w:rsidR="00794381" w:rsidRPr="00304C2E" w:rsidRDefault="00093546" w:rsidP="006E11A2">
            <w:pPr>
              <w:widowControl/>
              <w:jc w:val="center"/>
              <w:rPr>
                <w:rFonts w:eastAsia="新細明體"/>
                <w:szCs w:val="24"/>
              </w:rPr>
            </w:pPr>
            <w:r w:rsidRPr="00304C2E">
              <w:rPr>
                <w:rFonts w:eastAsia="新細明體"/>
                <w:szCs w:val="24"/>
              </w:rPr>
              <w:t>Kindergarten students</w:t>
            </w:r>
          </w:p>
        </w:tc>
        <w:tc>
          <w:tcPr>
            <w:tcW w:w="742" w:type="dxa"/>
            <w:vAlign w:val="center"/>
            <w:hideMark/>
          </w:tcPr>
          <w:p w14:paraId="20F7AD6A" w14:textId="77777777" w:rsidR="00794381" w:rsidRPr="00304C2E" w:rsidRDefault="00794381" w:rsidP="006E11A2">
            <w:pPr>
              <w:widowControl/>
              <w:jc w:val="center"/>
              <w:rPr>
                <w:rFonts w:eastAsia="新細明體"/>
                <w:szCs w:val="24"/>
              </w:rPr>
            </w:pPr>
            <w:r w:rsidRPr="00304C2E">
              <w:rPr>
                <w:rFonts w:eastAsia="新細明體"/>
                <w:szCs w:val="24"/>
              </w:rPr>
              <w:t>200</w:t>
            </w:r>
          </w:p>
        </w:tc>
      </w:tr>
      <w:tr w:rsidR="00B72004" w:rsidRPr="00304C2E" w14:paraId="2A9670EE" w14:textId="77777777" w:rsidTr="006F7692">
        <w:trPr>
          <w:trHeight w:val="330"/>
        </w:trPr>
        <w:tc>
          <w:tcPr>
            <w:tcW w:w="2829" w:type="dxa"/>
            <w:shd w:val="clear" w:color="auto" w:fill="D9D9D9" w:themeFill="background1" w:themeFillShade="D9"/>
            <w:vAlign w:val="center"/>
            <w:hideMark/>
          </w:tcPr>
          <w:p w14:paraId="0432DC17" w14:textId="77777777" w:rsidR="00794381" w:rsidRPr="00304C2E" w:rsidRDefault="00794381" w:rsidP="006E11A2">
            <w:pPr>
              <w:widowControl/>
              <w:ind w:rightChars="20" w:right="48"/>
              <w:rPr>
                <w:rFonts w:eastAsia="新細明體"/>
                <w:b/>
                <w:szCs w:val="24"/>
              </w:rPr>
            </w:pPr>
            <w:r w:rsidRPr="00304C2E">
              <w:rPr>
                <w:rFonts w:eastAsia="新細明體"/>
                <w:b/>
                <w:szCs w:val="24"/>
              </w:rPr>
              <w:t>School Concert - Escola Dom Luís Versíglia</w:t>
            </w:r>
          </w:p>
        </w:tc>
        <w:tc>
          <w:tcPr>
            <w:tcW w:w="993" w:type="dxa"/>
            <w:vAlign w:val="center"/>
            <w:hideMark/>
          </w:tcPr>
          <w:p w14:paraId="2E3221F1" w14:textId="77777777" w:rsidR="00794381" w:rsidRPr="00304C2E" w:rsidRDefault="00794381" w:rsidP="006E11A2">
            <w:pPr>
              <w:widowControl/>
              <w:jc w:val="center"/>
              <w:rPr>
                <w:rFonts w:eastAsia="新細明體"/>
                <w:szCs w:val="24"/>
              </w:rPr>
            </w:pPr>
            <w:r w:rsidRPr="00304C2E">
              <w:rPr>
                <w:rFonts w:eastAsia="新細明體"/>
                <w:szCs w:val="24"/>
              </w:rPr>
              <w:t>05/12/2014</w:t>
            </w:r>
          </w:p>
        </w:tc>
        <w:tc>
          <w:tcPr>
            <w:tcW w:w="1701" w:type="dxa"/>
            <w:vAlign w:val="center"/>
            <w:hideMark/>
          </w:tcPr>
          <w:p w14:paraId="544CEE3F" w14:textId="77777777" w:rsidR="00794381" w:rsidRPr="00304C2E" w:rsidRDefault="00794381" w:rsidP="006E11A2">
            <w:pPr>
              <w:widowControl/>
              <w:jc w:val="center"/>
              <w:rPr>
                <w:rFonts w:eastAsia="新細明體"/>
                <w:szCs w:val="24"/>
              </w:rPr>
            </w:pPr>
            <w:r w:rsidRPr="00304C2E">
              <w:rPr>
                <w:rFonts w:eastAsia="新細明體"/>
                <w:szCs w:val="24"/>
              </w:rPr>
              <w:t>Educational Series</w:t>
            </w:r>
          </w:p>
        </w:tc>
        <w:tc>
          <w:tcPr>
            <w:tcW w:w="2338" w:type="dxa"/>
            <w:vAlign w:val="center"/>
            <w:hideMark/>
          </w:tcPr>
          <w:p w14:paraId="265CBC9B" w14:textId="3BFB9DFF" w:rsidR="00794381" w:rsidRPr="00304C2E" w:rsidRDefault="00093546" w:rsidP="006E11A2">
            <w:pPr>
              <w:widowControl/>
              <w:jc w:val="center"/>
              <w:rPr>
                <w:rFonts w:eastAsia="新細明體"/>
                <w:szCs w:val="24"/>
              </w:rPr>
            </w:pPr>
            <w:r w:rsidRPr="00304C2E">
              <w:rPr>
                <w:rFonts w:eastAsia="新細明體"/>
                <w:szCs w:val="24"/>
              </w:rPr>
              <w:t>Kindergarten students</w:t>
            </w:r>
          </w:p>
        </w:tc>
        <w:tc>
          <w:tcPr>
            <w:tcW w:w="742" w:type="dxa"/>
            <w:vAlign w:val="center"/>
            <w:hideMark/>
          </w:tcPr>
          <w:p w14:paraId="4EBC585B" w14:textId="77777777" w:rsidR="00794381" w:rsidRPr="00304C2E" w:rsidRDefault="00794381" w:rsidP="006E11A2">
            <w:pPr>
              <w:widowControl/>
              <w:jc w:val="center"/>
              <w:rPr>
                <w:rFonts w:eastAsia="新細明體"/>
                <w:szCs w:val="24"/>
              </w:rPr>
            </w:pPr>
            <w:r w:rsidRPr="00304C2E">
              <w:rPr>
                <w:rFonts w:eastAsia="新細明體"/>
                <w:szCs w:val="24"/>
              </w:rPr>
              <w:t>100</w:t>
            </w:r>
          </w:p>
        </w:tc>
      </w:tr>
      <w:tr w:rsidR="00B72004" w:rsidRPr="00304C2E" w14:paraId="1BB18A86" w14:textId="77777777" w:rsidTr="006F7692">
        <w:trPr>
          <w:trHeight w:val="330"/>
        </w:trPr>
        <w:tc>
          <w:tcPr>
            <w:tcW w:w="2829" w:type="dxa"/>
            <w:shd w:val="clear" w:color="auto" w:fill="D9D9D9" w:themeFill="background1" w:themeFillShade="D9"/>
            <w:vAlign w:val="center"/>
            <w:hideMark/>
          </w:tcPr>
          <w:p w14:paraId="68771414" w14:textId="77777777" w:rsidR="00794381" w:rsidRPr="00304C2E" w:rsidRDefault="00794381" w:rsidP="006E11A2">
            <w:pPr>
              <w:widowControl/>
              <w:ind w:rightChars="20" w:right="48"/>
              <w:rPr>
                <w:rFonts w:eastAsia="新細明體"/>
                <w:b/>
                <w:szCs w:val="24"/>
              </w:rPr>
            </w:pPr>
            <w:r w:rsidRPr="00304C2E">
              <w:rPr>
                <w:rFonts w:eastAsia="新細明體"/>
                <w:b/>
                <w:szCs w:val="24"/>
              </w:rPr>
              <w:t>“Our Family” Family Concert</w:t>
            </w:r>
          </w:p>
        </w:tc>
        <w:tc>
          <w:tcPr>
            <w:tcW w:w="993" w:type="dxa"/>
            <w:vAlign w:val="center"/>
            <w:hideMark/>
          </w:tcPr>
          <w:p w14:paraId="3B4A3741" w14:textId="6025C469" w:rsidR="00794381" w:rsidRPr="00304C2E" w:rsidRDefault="00794381" w:rsidP="006E11A2">
            <w:pPr>
              <w:widowControl/>
              <w:jc w:val="center"/>
              <w:rPr>
                <w:rFonts w:eastAsia="新細明體"/>
                <w:szCs w:val="24"/>
              </w:rPr>
            </w:pPr>
            <w:r w:rsidRPr="00304C2E">
              <w:rPr>
                <w:rFonts w:eastAsia="新細明體"/>
                <w:szCs w:val="24"/>
              </w:rPr>
              <w:t>15/</w:t>
            </w:r>
            <w:r w:rsidR="00E571F1" w:rsidRPr="00304C2E">
              <w:rPr>
                <w:rFonts w:eastAsia="新細明體"/>
                <w:szCs w:val="24"/>
              </w:rPr>
              <w:t>0</w:t>
            </w:r>
            <w:r w:rsidRPr="00304C2E">
              <w:rPr>
                <w:rFonts w:eastAsia="新細明體"/>
                <w:szCs w:val="24"/>
              </w:rPr>
              <w:t>6/2014</w:t>
            </w:r>
          </w:p>
        </w:tc>
        <w:tc>
          <w:tcPr>
            <w:tcW w:w="1701" w:type="dxa"/>
            <w:vAlign w:val="center"/>
            <w:hideMark/>
          </w:tcPr>
          <w:p w14:paraId="29369959" w14:textId="77777777" w:rsidR="00794381" w:rsidRPr="00304C2E" w:rsidRDefault="00794381" w:rsidP="006E11A2">
            <w:pPr>
              <w:widowControl/>
              <w:jc w:val="center"/>
              <w:rPr>
                <w:rFonts w:eastAsia="新細明體"/>
                <w:szCs w:val="24"/>
              </w:rPr>
            </w:pPr>
            <w:r w:rsidRPr="00304C2E">
              <w:rPr>
                <w:rFonts w:eastAsia="新細明體"/>
                <w:szCs w:val="24"/>
              </w:rPr>
              <w:t>Festive Series</w:t>
            </w:r>
          </w:p>
        </w:tc>
        <w:tc>
          <w:tcPr>
            <w:tcW w:w="2338" w:type="dxa"/>
            <w:vAlign w:val="center"/>
            <w:hideMark/>
          </w:tcPr>
          <w:p w14:paraId="2EA5B1EA" w14:textId="77777777" w:rsidR="00794381" w:rsidRPr="00304C2E" w:rsidRDefault="00794381" w:rsidP="006E11A2">
            <w:pPr>
              <w:widowControl/>
              <w:jc w:val="center"/>
              <w:rPr>
                <w:rFonts w:eastAsia="新細明體"/>
                <w:szCs w:val="24"/>
              </w:rPr>
            </w:pPr>
            <w:r w:rsidRPr="00304C2E">
              <w:rPr>
                <w:rFonts w:eastAsia="新細明體"/>
                <w:szCs w:val="24"/>
              </w:rPr>
              <w:t>Children</w:t>
            </w:r>
          </w:p>
        </w:tc>
        <w:tc>
          <w:tcPr>
            <w:tcW w:w="742" w:type="dxa"/>
            <w:vAlign w:val="center"/>
            <w:hideMark/>
          </w:tcPr>
          <w:p w14:paraId="25A73BE5" w14:textId="77777777" w:rsidR="00794381" w:rsidRPr="00304C2E" w:rsidRDefault="00794381" w:rsidP="006E11A2">
            <w:pPr>
              <w:widowControl/>
              <w:jc w:val="center"/>
              <w:rPr>
                <w:rFonts w:eastAsia="新細明體"/>
                <w:szCs w:val="24"/>
              </w:rPr>
            </w:pPr>
            <w:r w:rsidRPr="00304C2E">
              <w:rPr>
                <w:rFonts w:eastAsia="新細明體"/>
                <w:szCs w:val="24"/>
              </w:rPr>
              <w:t>100</w:t>
            </w:r>
          </w:p>
        </w:tc>
      </w:tr>
      <w:tr w:rsidR="00B72004" w:rsidRPr="00304C2E" w14:paraId="0DB2330F" w14:textId="77777777" w:rsidTr="006F7692">
        <w:trPr>
          <w:trHeight w:val="330"/>
        </w:trPr>
        <w:tc>
          <w:tcPr>
            <w:tcW w:w="2829" w:type="dxa"/>
            <w:shd w:val="clear" w:color="auto" w:fill="D9D9D9" w:themeFill="background1" w:themeFillShade="D9"/>
            <w:vAlign w:val="center"/>
            <w:hideMark/>
          </w:tcPr>
          <w:p w14:paraId="051BF15A" w14:textId="38D17438" w:rsidR="00794381" w:rsidRPr="00304C2E" w:rsidRDefault="00794381" w:rsidP="006E11A2">
            <w:pPr>
              <w:widowControl/>
              <w:ind w:rightChars="20" w:right="48"/>
              <w:rPr>
                <w:rFonts w:eastAsia="新細明體"/>
                <w:b/>
                <w:szCs w:val="24"/>
              </w:rPr>
            </w:pPr>
            <w:r w:rsidRPr="00304C2E">
              <w:rPr>
                <w:rFonts w:eastAsia="新細明體"/>
                <w:b/>
                <w:szCs w:val="24"/>
              </w:rPr>
              <w:t xml:space="preserve">School Concert - Escola Portuguesa de </w:t>
            </w:r>
            <w:r w:rsidR="00553E8E" w:rsidRPr="00304C2E">
              <w:rPr>
                <w:rFonts w:eastAsia="新細明體"/>
                <w:b/>
                <w:szCs w:val="24"/>
              </w:rPr>
              <w:t>Macao</w:t>
            </w:r>
          </w:p>
        </w:tc>
        <w:tc>
          <w:tcPr>
            <w:tcW w:w="993" w:type="dxa"/>
            <w:vAlign w:val="center"/>
            <w:hideMark/>
          </w:tcPr>
          <w:p w14:paraId="1C06C5CA" w14:textId="77777777" w:rsidR="00794381" w:rsidRPr="00304C2E" w:rsidRDefault="00794381" w:rsidP="006E11A2">
            <w:pPr>
              <w:widowControl/>
              <w:jc w:val="center"/>
              <w:rPr>
                <w:rFonts w:eastAsia="新細明體"/>
                <w:szCs w:val="24"/>
              </w:rPr>
            </w:pPr>
            <w:r w:rsidRPr="00304C2E">
              <w:rPr>
                <w:rFonts w:eastAsia="新細明體"/>
                <w:szCs w:val="24"/>
              </w:rPr>
              <w:t>09/10/2015</w:t>
            </w:r>
          </w:p>
        </w:tc>
        <w:tc>
          <w:tcPr>
            <w:tcW w:w="1701" w:type="dxa"/>
            <w:vAlign w:val="center"/>
            <w:hideMark/>
          </w:tcPr>
          <w:p w14:paraId="4ADEA3C9" w14:textId="77777777" w:rsidR="00794381" w:rsidRPr="00304C2E" w:rsidRDefault="00794381" w:rsidP="006E11A2">
            <w:pPr>
              <w:widowControl/>
              <w:jc w:val="center"/>
              <w:rPr>
                <w:rFonts w:eastAsia="新細明體"/>
                <w:szCs w:val="24"/>
              </w:rPr>
            </w:pPr>
            <w:r w:rsidRPr="00304C2E">
              <w:rPr>
                <w:rFonts w:eastAsia="新細明體"/>
                <w:szCs w:val="24"/>
              </w:rPr>
              <w:t>Educational Series</w:t>
            </w:r>
          </w:p>
        </w:tc>
        <w:tc>
          <w:tcPr>
            <w:tcW w:w="2338" w:type="dxa"/>
            <w:vAlign w:val="center"/>
            <w:hideMark/>
          </w:tcPr>
          <w:p w14:paraId="5A3E21D8" w14:textId="7CE0DF94" w:rsidR="00794381" w:rsidRPr="00304C2E" w:rsidRDefault="003E57D2" w:rsidP="006E11A2">
            <w:pPr>
              <w:widowControl/>
              <w:jc w:val="center"/>
              <w:rPr>
                <w:rFonts w:eastAsia="新細明體"/>
                <w:szCs w:val="24"/>
              </w:rPr>
            </w:pPr>
            <w:r w:rsidRPr="00304C2E">
              <w:rPr>
                <w:rFonts w:eastAsia="新細明體"/>
                <w:szCs w:val="24"/>
              </w:rPr>
              <w:t>Primary</w:t>
            </w:r>
            <w:r w:rsidR="00093546" w:rsidRPr="00304C2E">
              <w:rPr>
                <w:rFonts w:eastAsia="新細明體"/>
                <w:szCs w:val="24"/>
              </w:rPr>
              <w:t xml:space="preserve"> school students</w:t>
            </w:r>
          </w:p>
        </w:tc>
        <w:tc>
          <w:tcPr>
            <w:tcW w:w="742" w:type="dxa"/>
            <w:vAlign w:val="center"/>
            <w:hideMark/>
          </w:tcPr>
          <w:p w14:paraId="1CA554C8" w14:textId="77777777" w:rsidR="00794381" w:rsidRPr="00304C2E" w:rsidRDefault="00794381" w:rsidP="006E11A2">
            <w:pPr>
              <w:widowControl/>
              <w:jc w:val="center"/>
              <w:rPr>
                <w:rFonts w:eastAsia="新細明體"/>
                <w:szCs w:val="24"/>
              </w:rPr>
            </w:pPr>
            <w:r w:rsidRPr="00304C2E">
              <w:rPr>
                <w:rFonts w:eastAsia="新細明體"/>
                <w:szCs w:val="24"/>
              </w:rPr>
              <w:t>250</w:t>
            </w:r>
          </w:p>
        </w:tc>
      </w:tr>
      <w:tr w:rsidR="00B72004" w:rsidRPr="00304C2E" w14:paraId="2328A197" w14:textId="77777777" w:rsidTr="006F7692">
        <w:trPr>
          <w:trHeight w:val="330"/>
        </w:trPr>
        <w:tc>
          <w:tcPr>
            <w:tcW w:w="2829" w:type="dxa"/>
            <w:shd w:val="clear" w:color="auto" w:fill="D9D9D9" w:themeFill="background1" w:themeFillShade="D9"/>
            <w:vAlign w:val="center"/>
            <w:hideMark/>
          </w:tcPr>
          <w:p w14:paraId="085D74FC" w14:textId="77777777" w:rsidR="00794381" w:rsidRPr="00304C2E" w:rsidRDefault="00794381" w:rsidP="006E11A2">
            <w:pPr>
              <w:widowControl/>
              <w:ind w:rightChars="20" w:right="48"/>
              <w:rPr>
                <w:rFonts w:eastAsia="新細明體"/>
                <w:b/>
                <w:szCs w:val="24"/>
              </w:rPr>
            </w:pPr>
            <w:r w:rsidRPr="00304C2E">
              <w:rPr>
                <w:rFonts w:eastAsia="新細明體"/>
                <w:b/>
                <w:szCs w:val="24"/>
              </w:rPr>
              <w:t>School Concert - D. José da Costa Nunes</w:t>
            </w:r>
          </w:p>
        </w:tc>
        <w:tc>
          <w:tcPr>
            <w:tcW w:w="993" w:type="dxa"/>
            <w:vAlign w:val="center"/>
            <w:hideMark/>
          </w:tcPr>
          <w:p w14:paraId="045D934F" w14:textId="77777777" w:rsidR="00794381" w:rsidRPr="00304C2E" w:rsidRDefault="00794381" w:rsidP="006E11A2">
            <w:pPr>
              <w:widowControl/>
              <w:jc w:val="center"/>
              <w:rPr>
                <w:rFonts w:eastAsia="新細明體"/>
                <w:szCs w:val="24"/>
              </w:rPr>
            </w:pPr>
            <w:r w:rsidRPr="00304C2E">
              <w:rPr>
                <w:rFonts w:eastAsia="新細明體"/>
                <w:szCs w:val="24"/>
              </w:rPr>
              <w:t>23/10/2015</w:t>
            </w:r>
          </w:p>
        </w:tc>
        <w:tc>
          <w:tcPr>
            <w:tcW w:w="1701" w:type="dxa"/>
            <w:vAlign w:val="center"/>
            <w:hideMark/>
          </w:tcPr>
          <w:p w14:paraId="14E8F42D" w14:textId="77777777" w:rsidR="00794381" w:rsidRPr="00304C2E" w:rsidRDefault="00794381" w:rsidP="006E11A2">
            <w:pPr>
              <w:widowControl/>
              <w:jc w:val="center"/>
              <w:rPr>
                <w:rFonts w:eastAsia="新細明體"/>
                <w:szCs w:val="24"/>
              </w:rPr>
            </w:pPr>
            <w:r w:rsidRPr="00304C2E">
              <w:rPr>
                <w:rFonts w:eastAsia="新細明體"/>
                <w:szCs w:val="24"/>
              </w:rPr>
              <w:t>Educational Series</w:t>
            </w:r>
          </w:p>
        </w:tc>
        <w:tc>
          <w:tcPr>
            <w:tcW w:w="2338" w:type="dxa"/>
            <w:vAlign w:val="center"/>
            <w:hideMark/>
          </w:tcPr>
          <w:p w14:paraId="47EC17D9" w14:textId="0E1EBF08" w:rsidR="00794381" w:rsidRPr="00304C2E" w:rsidRDefault="00093546" w:rsidP="006E11A2">
            <w:pPr>
              <w:widowControl/>
              <w:jc w:val="center"/>
              <w:rPr>
                <w:rFonts w:eastAsia="新細明體"/>
                <w:szCs w:val="24"/>
              </w:rPr>
            </w:pPr>
            <w:r w:rsidRPr="00304C2E">
              <w:rPr>
                <w:rFonts w:eastAsia="新細明體"/>
                <w:szCs w:val="24"/>
              </w:rPr>
              <w:t>Kindergarten students</w:t>
            </w:r>
          </w:p>
        </w:tc>
        <w:tc>
          <w:tcPr>
            <w:tcW w:w="742" w:type="dxa"/>
            <w:vAlign w:val="center"/>
            <w:hideMark/>
          </w:tcPr>
          <w:p w14:paraId="475BADD5" w14:textId="77777777" w:rsidR="00794381" w:rsidRPr="00304C2E" w:rsidRDefault="00794381" w:rsidP="006E11A2">
            <w:pPr>
              <w:widowControl/>
              <w:jc w:val="center"/>
              <w:rPr>
                <w:rFonts w:eastAsia="新細明體"/>
                <w:szCs w:val="24"/>
              </w:rPr>
            </w:pPr>
            <w:r w:rsidRPr="00304C2E">
              <w:rPr>
                <w:rFonts w:eastAsia="新細明體"/>
                <w:szCs w:val="24"/>
              </w:rPr>
              <w:t>100</w:t>
            </w:r>
          </w:p>
        </w:tc>
      </w:tr>
      <w:tr w:rsidR="00B72004" w:rsidRPr="00304C2E" w14:paraId="7F5C2C8D" w14:textId="77777777" w:rsidTr="006F7692">
        <w:trPr>
          <w:trHeight w:val="330"/>
        </w:trPr>
        <w:tc>
          <w:tcPr>
            <w:tcW w:w="2829" w:type="dxa"/>
            <w:shd w:val="clear" w:color="auto" w:fill="D9D9D9" w:themeFill="background1" w:themeFillShade="D9"/>
            <w:vAlign w:val="center"/>
            <w:hideMark/>
          </w:tcPr>
          <w:p w14:paraId="68CBF632" w14:textId="77777777" w:rsidR="00794381" w:rsidRPr="00304C2E" w:rsidRDefault="00794381" w:rsidP="006E11A2">
            <w:pPr>
              <w:widowControl/>
              <w:ind w:rightChars="20" w:right="48"/>
              <w:rPr>
                <w:rFonts w:eastAsia="新細明體"/>
                <w:b/>
                <w:szCs w:val="24"/>
              </w:rPr>
            </w:pPr>
            <w:r w:rsidRPr="00304C2E">
              <w:rPr>
                <w:rFonts w:eastAsia="新細明體"/>
                <w:b/>
                <w:szCs w:val="24"/>
              </w:rPr>
              <w:t>School Concert - Escola Santa Maria Mazzarello</w:t>
            </w:r>
          </w:p>
        </w:tc>
        <w:tc>
          <w:tcPr>
            <w:tcW w:w="993" w:type="dxa"/>
            <w:vAlign w:val="center"/>
          </w:tcPr>
          <w:p w14:paraId="73B0BBEB" w14:textId="77777777" w:rsidR="00794381" w:rsidRPr="00304C2E" w:rsidRDefault="00794381" w:rsidP="006E11A2">
            <w:pPr>
              <w:widowControl/>
              <w:jc w:val="center"/>
              <w:rPr>
                <w:rFonts w:eastAsia="新細明體"/>
                <w:szCs w:val="24"/>
              </w:rPr>
            </w:pPr>
            <w:r w:rsidRPr="00304C2E">
              <w:rPr>
                <w:rFonts w:eastAsia="新細明體"/>
                <w:szCs w:val="24"/>
              </w:rPr>
              <w:t>27/10/2015</w:t>
            </w:r>
          </w:p>
        </w:tc>
        <w:tc>
          <w:tcPr>
            <w:tcW w:w="1701" w:type="dxa"/>
            <w:vAlign w:val="center"/>
            <w:hideMark/>
          </w:tcPr>
          <w:p w14:paraId="5E262BD1" w14:textId="77777777" w:rsidR="00794381" w:rsidRPr="00304C2E" w:rsidRDefault="00794381" w:rsidP="006E11A2">
            <w:pPr>
              <w:widowControl/>
              <w:jc w:val="center"/>
              <w:rPr>
                <w:rFonts w:eastAsia="新細明體"/>
                <w:szCs w:val="24"/>
              </w:rPr>
            </w:pPr>
            <w:r w:rsidRPr="00304C2E">
              <w:rPr>
                <w:rFonts w:eastAsia="新細明體"/>
                <w:szCs w:val="24"/>
              </w:rPr>
              <w:t>Educational Series</w:t>
            </w:r>
          </w:p>
        </w:tc>
        <w:tc>
          <w:tcPr>
            <w:tcW w:w="2338" w:type="dxa"/>
            <w:vAlign w:val="center"/>
            <w:hideMark/>
          </w:tcPr>
          <w:p w14:paraId="796BDE18" w14:textId="51A7455B" w:rsidR="00794381" w:rsidRPr="00304C2E" w:rsidRDefault="00093546" w:rsidP="006E11A2">
            <w:pPr>
              <w:widowControl/>
              <w:jc w:val="center"/>
              <w:rPr>
                <w:rFonts w:eastAsia="新細明體"/>
                <w:szCs w:val="24"/>
              </w:rPr>
            </w:pPr>
            <w:r w:rsidRPr="00304C2E">
              <w:rPr>
                <w:rFonts w:eastAsia="新細明體"/>
                <w:szCs w:val="24"/>
              </w:rPr>
              <w:t>Kindergarten students</w:t>
            </w:r>
          </w:p>
        </w:tc>
        <w:tc>
          <w:tcPr>
            <w:tcW w:w="742" w:type="dxa"/>
            <w:vAlign w:val="center"/>
            <w:hideMark/>
          </w:tcPr>
          <w:p w14:paraId="3A343182" w14:textId="77777777" w:rsidR="00794381" w:rsidRPr="00304C2E" w:rsidRDefault="00794381" w:rsidP="006E11A2">
            <w:pPr>
              <w:widowControl/>
              <w:jc w:val="center"/>
              <w:rPr>
                <w:rFonts w:eastAsia="新細明體"/>
                <w:szCs w:val="24"/>
              </w:rPr>
            </w:pPr>
            <w:r w:rsidRPr="00304C2E">
              <w:rPr>
                <w:rFonts w:eastAsia="新細明體"/>
                <w:szCs w:val="24"/>
              </w:rPr>
              <w:t>100</w:t>
            </w:r>
          </w:p>
        </w:tc>
      </w:tr>
      <w:tr w:rsidR="00B72004" w:rsidRPr="00304C2E" w14:paraId="12F2D024" w14:textId="77777777" w:rsidTr="006F7692">
        <w:trPr>
          <w:trHeight w:val="330"/>
        </w:trPr>
        <w:tc>
          <w:tcPr>
            <w:tcW w:w="2829" w:type="dxa"/>
            <w:shd w:val="clear" w:color="auto" w:fill="D9D9D9" w:themeFill="background1" w:themeFillShade="D9"/>
            <w:vAlign w:val="center"/>
            <w:hideMark/>
          </w:tcPr>
          <w:p w14:paraId="0E2625BF" w14:textId="64E94D4E" w:rsidR="00794381" w:rsidRPr="00304C2E" w:rsidRDefault="00794381" w:rsidP="006E11A2">
            <w:pPr>
              <w:widowControl/>
              <w:ind w:rightChars="20" w:right="48"/>
              <w:rPr>
                <w:rFonts w:eastAsia="新細明體"/>
                <w:b/>
                <w:szCs w:val="24"/>
              </w:rPr>
            </w:pPr>
            <w:r w:rsidRPr="00304C2E">
              <w:rPr>
                <w:rFonts w:eastAsia="新細明體"/>
                <w:b/>
                <w:szCs w:val="24"/>
              </w:rPr>
              <w:t xml:space="preserve">School Concert - Escola Caritas de </w:t>
            </w:r>
            <w:r w:rsidR="00553E8E" w:rsidRPr="00304C2E">
              <w:rPr>
                <w:rFonts w:eastAsia="新細明體"/>
                <w:b/>
                <w:szCs w:val="24"/>
              </w:rPr>
              <w:t>Macao</w:t>
            </w:r>
          </w:p>
        </w:tc>
        <w:tc>
          <w:tcPr>
            <w:tcW w:w="993" w:type="dxa"/>
            <w:vAlign w:val="center"/>
            <w:hideMark/>
          </w:tcPr>
          <w:p w14:paraId="6882C210" w14:textId="77777777" w:rsidR="00794381" w:rsidRPr="00304C2E" w:rsidRDefault="00794381" w:rsidP="006E11A2">
            <w:pPr>
              <w:widowControl/>
              <w:jc w:val="center"/>
              <w:rPr>
                <w:rFonts w:eastAsia="新細明體"/>
                <w:szCs w:val="24"/>
              </w:rPr>
            </w:pPr>
            <w:r w:rsidRPr="00304C2E">
              <w:rPr>
                <w:rFonts w:eastAsia="新細明體" w:hint="eastAsia"/>
                <w:szCs w:val="24"/>
                <w:lang w:eastAsia="zh-TW"/>
              </w:rPr>
              <w:t>2</w:t>
            </w:r>
            <w:r w:rsidRPr="00304C2E">
              <w:rPr>
                <w:rFonts w:eastAsia="新細明體"/>
                <w:szCs w:val="24"/>
              </w:rPr>
              <w:t>9/10/2015</w:t>
            </w:r>
          </w:p>
        </w:tc>
        <w:tc>
          <w:tcPr>
            <w:tcW w:w="1701" w:type="dxa"/>
            <w:vAlign w:val="center"/>
            <w:hideMark/>
          </w:tcPr>
          <w:p w14:paraId="7B5BCA0F" w14:textId="77777777" w:rsidR="00794381" w:rsidRPr="00304C2E" w:rsidRDefault="00794381" w:rsidP="006E11A2">
            <w:pPr>
              <w:widowControl/>
              <w:jc w:val="center"/>
              <w:rPr>
                <w:rFonts w:eastAsia="新細明體"/>
                <w:szCs w:val="24"/>
              </w:rPr>
            </w:pPr>
            <w:r w:rsidRPr="00304C2E">
              <w:rPr>
                <w:rFonts w:eastAsia="新細明體"/>
                <w:szCs w:val="24"/>
              </w:rPr>
              <w:t>Educational Series</w:t>
            </w:r>
          </w:p>
        </w:tc>
        <w:tc>
          <w:tcPr>
            <w:tcW w:w="2338" w:type="dxa"/>
            <w:vAlign w:val="center"/>
            <w:hideMark/>
          </w:tcPr>
          <w:p w14:paraId="0B639105" w14:textId="19E002D6" w:rsidR="00794381" w:rsidRPr="00304C2E" w:rsidRDefault="00093546" w:rsidP="006E11A2">
            <w:pPr>
              <w:widowControl/>
              <w:jc w:val="center"/>
              <w:rPr>
                <w:rFonts w:eastAsia="新細明體"/>
                <w:szCs w:val="24"/>
              </w:rPr>
            </w:pPr>
            <w:r w:rsidRPr="00304C2E">
              <w:rPr>
                <w:rFonts w:eastAsia="新細明體"/>
                <w:szCs w:val="24"/>
              </w:rPr>
              <w:t>Kindergarten students</w:t>
            </w:r>
          </w:p>
        </w:tc>
        <w:tc>
          <w:tcPr>
            <w:tcW w:w="742" w:type="dxa"/>
            <w:vAlign w:val="center"/>
            <w:hideMark/>
          </w:tcPr>
          <w:p w14:paraId="05BF3221" w14:textId="77777777" w:rsidR="00794381" w:rsidRPr="00304C2E" w:rsidRDefault="00794381" w:rsidP="006E11A2">
            <w:pPr>
              <w:widowControl/>
              <w:jc w:val="center"/>
              <w:rPr>
                <w:rFonts w:eastAsia="新細明體"/>
                <w:szCs w:val="24"/>
              </w:rPr>
            </w:pPr>
            <w:r w:rsidRPr="00304C2E">
              <w:rPr>
                <w:rFonts w:eastAsia="新細明體"/>
                <w:szCs w:val="24"/>
              </w:rPr>
              <w:t>80</w:t>
            </w:r>
          </w:p>
        </w:tc>
      </w:tr>
      <w:tr w:rsidR="00B72004" w:rsidRPr="00304C2E" w14:paraId="2CEE2626" w14:textId="77777777" w:rsidTr="006F7692">
        <w:trPr>
          <w:trHeight w:val="330"/>
        </w:trPr>
        <w:tc>
          <w:tcPr>
            <w:tcW w:w="2829" w:type="dxa"/>
            <w:shd w:val="clear" w:color="auto" w:fill="D9D9D9" w:themeFill="background1" w:themeFillShade="D9"/>
            <w:vAlign w:val="center"/>
            <w:hideMark/>
          </w:tcPr>
          <w:p w14:paraId="0827B8BE" w14:textId="77777777" w:rsidR="00794381" w:rsidRPr="00304C2E" w:rsidRDefault="00794381" w:rsidP="006E11A2">
            <w:pPr>
              <w:widowControl/>
              <w:ind w:rightChars="20" w:right="48"/>
              <w:rPr>
                <w:rFonts w:eastAsia="新細明體"/>
                <w:b/>
                <w:szCs w:val="24"/>
              </w:rPr>
            </w:pPr>
            <w:r w:rsidRPr="00304C2E">
              <w:rPr>
                <w:rFonts w:eastAsia="新細明體"/>
                <w:b/>
                <w:szCs w:val="24"/>
              </w:rPr>
              <w:t>School Concert - Escola de Santa Teresa do Menino Jesus</w:t>
            </w:r>
          </w:p>
        </w:tc>
        <w:tc>
          <w:tcPr>
            <w:tcW w:w="993" w:type="dxa"/>
            <w:vAlign w:val="center"/>
            <w:hideMark/>
          </w:tcPr>
          <w:p w14:paraId="76E70552" w14:textId="77777777" w:rsidR="00794381" w:rsidRPr="00304C2E" w:rsidRDefault="00794381" w:rsidP="006E11A2">
            <w:pPr>
              <w:widowControl/>
              <w:jc w:val="center"/>
              <w:rPr>
                <w:rFonts w:eastAsia="新細明體"/>
                <w:szCs w:val="24"/>
              </w:rPr>
            </w:pPr>
            <w:r w:rsidRPr="00304C2E">
              <w:rPr>
                <w:rFonts w:eastAsia="新細明體"/>
                <w:szCs w:val="24"/>
              </w:rPr>
              <w:t>10/11/2015</w:t>
            </w:r>
          </w:p>
        </w:tc>
        <w:tc>
          <w:tcPr>
            <w:tcW w:w="1701" w:type="dxa"/>
            <w:vAlign w:val="center"/>
            <w:hideMark/>
          </w:tcPr>
          <w:p w14:paraId="17C412C1" w14:textId="77777777" w:rsidR="00794381" w:rsidRPr="00304C2E" w:rsidRDefault="00794381" w:rsidP="006E11A2">
            <w:pPr>
              <w:widowControl/>
              <w:jc w:val="center"/>
              <w:rPr>
                <w:rFonts w:eastAsia="新細明體"/>
                <w:szCs w:val="24"/>
              </w:rPr>
            </w:pPr>
            <w:r w:rsidRPr="00304C2E">
              <w:rPr>
                <w:rFonts w:eastAsia="新細明體"/>
                <w:szCs w:val="24"/>
              </w:rPr>
              <w:t>Educational Series</w:t>
            </w:r>
          </w:p>
        </w:tc>
        <w:tc>
          <w:tcPr>
            <w:tcW w:w="2338" w:type="dxa"/>
            <w:vAlign w:val="center"/>
            <w:hideMark/>
          </w:tcPr>
          <w:p w14:paraId="5810223F" w14:textId="59EE31CA" w:rsidR="00794381" w:rsidRPr="00304C2E" w:rsidRDefault="003E57D2" w:rsidP="006E11A2">
            <w:pPr>
              <w:widowControl/>
              <w:jc w:val="center"/>
              <w:rPr>
                <w:rFonts w:eastAsia="新細明體"/>
                <w:szCs w:val="24"/>
              </w:rPr>
            </w:pPr>
            <w:r w:rsidRPr="00304C2E">
              <w:rPr>
                <w:rFonts w:eastAsia="新細明體"/>
                <w:szCs w:val="24"/>
              </w:rPr>
              <w:t>Primary</w:t>
            </w:r>
            <w:r w:rsidR="00093546" w:rsidRPr="00304C2E">
              <w:rPr>
                <w:rFonts w:eastAsia="新細明體"/>
                <w:szCs w:val="24"/>
              </w:rPr>
              <w:t xml:space="preserve"> school students</w:t>
            </w:r>
          </w:p>
        </w:tc>
        <w:tc>
          <w:tcPr>
            <w:tcW w:w="742" w:type="dxa"/>
            <w:vAlign w:val="center"/>
            <w:hideMark/>
          </w:tcPr>
          <w:p w14:paraId="7DFEA433" w14:textId="77777777" w:rsidR="00794381" w:rsidRPr="00304C2E" w:rsidRDefault="00794381" w:rsidP="006E11A2">
            <w:pPr>
              <w:widowControl/>
              <w:jc w:val="center"/>
              <w:rPr>
                <w:rFonts w:eastAsia="新細明體"/>
                <w:szCs w:val="24"/>
              </w:rPr>
            </w:pPr>
            <w:r w:rsidRPr="00304C2E">
              <w:rPr>
                <w:rFonts w:eastAsia="新細明體"/>
                <w:szCs w:val="24"/>
              </w:rPr>
              <w:t>350</w:t>
            </w:r>
          </w:p>
        </w:tc>
      </w:tr>
      <w:tr w:rsidR="00B72004" w:rsidRPr="00304C2E" w14:paraId="26A19F1C" w14:textId="77777777" w:rsidTr="006F7692">
        <w:trPr>
          <w:trHeight w:val="330"/>
        </w:trPr>
        <w:tc>
          <w:tcPr>
            <w:tcW w:w="2829" w:type="dxa"/>
            <w:shd w:val="clear" w:color="auto" w:fill="D9D9D9" w:themeFill="background1" w:themeFillShade="D9"/>
            <w:vAlign w:val="center"/>
            <w:hideMark/>
          </w:tcPr>
          <w:p w14:paraId="473A4FC1" w14:textId="77777777" w:rsidR="00794381" w:rsidRPr="00304C2E" w:rsidRDefault="00794381" w:rsidP="006E11A2">
            <w:pPr>
              <w:widowControl/>
              <w:ind w:rightChars="20" w:right="48"/>
              <w:rPr>
                <w:rFonts w:eastAsia="新細明體"/>
                <w:b/>
                <w:szCs w:val="24"/>
              </w:rPr>
            </w:pPr>
            <w:r w:rsidRPr="00304C2E">
              <w:rPr>
                <w:rFonts w:eastAsia="新細明體"/>
                <w:b/>
                <w:szCs w:val="24"/>
              </w:rPr>
              <w:t>School Concert - Colégio de Santa Rosa de Lima - Secção Chinesa</w:t>
            </w:r>
          </w:p>
        </w:tc>
        <w:tc>
          <w:tcPr>
            <w:tcW w:w="993" w:type="dxa"/>
            <w:vAlign w:val="center"/>
            <w:hideMark/>
          </w:tcPr>
          <w:p w14:paraId="231271B0" w14:textId="23ECC737" w:rsidR="00794381" w:rsidRPr="00304C2E" w:rsidRDefault="00E571F1" w:rsidP="006E11A2">
            <w:pPr>
              <w:widowControl/>
              <w:jc w:val="center"/>
              <w:rPr>
                <w:rFonts w:eastAsia="新細明體"/>
                <w:szCs w:val="24"/>
              </w:rPr>
            </w:pPr>
            <w:r w:rsidRPr="00304C2E">
              <w:rPr>
                <w:rFonts w:eastAsia="新細明體"/>
                <w:szCs w:val="24"/>
              </w:rPr>
              <w:t>0</w:t>
            </w:r>
            <w:r w:rsidR="00794381" w:rsidRPr="00304C2E">
              <w:rPr>
                <w:rFonts w:eastAsia="新細明體"/>
                <w:szCs w:val="24"/>
              </w:rPr>
              <w:t>4/12/2015</w:t>
            </w:r>
          </w:p>
        </w:tc>
        <w:tc>
          <w:tcPr>
            <w:tcW w:w="1701" w:type="dxa"/>
            <w:vAlign w:val="center"/>
            <w:hideMark/>
          </w:tcPr>
          <w:p w14:paraId="15A026DC" w14:textId="77777777" w:rsidR="00794381" w:rsidRPr="00304C2E" w:rsidRDefault="00794381" w:rsidP="006E11A2">
            <w:pPr>
              <w:widowControl/>
              <w:jc w:val="center"/>
              <w:rPr>
                <w:rFonts w:eastAsia="新細明體"/>
                <w:szCs w:val="24"/>
              </w:rPr>
            </w:pPr>
            <w:r w:rsidRPr="00304C2E">
              <w:rPr>
                <w:rFonts w:eastAsia="新細明體"/>
                <w:szCs w:val="24"/>
              </w:rPr>
              <w:t>Educational Series</w:t>
            </w:r>
          </w:p>
        </w:tc>
        <w:tc>
          <w:tcPr>
            <w:tcW w:w="2338" w:type="dxa"/>
            <w:vAlign w:val="center"/>
            <w:hideMark/>
          </w:tcPr>
          <w:p w14:paraId="3BFF890F" w14:textId="21F90A7F" w:rsidR="00794381" w:rsidRPr="00304C2E" w:rsidRDefault="003E57D2" w:rsidP="006E11A2">
            <w:pPr>
              <w:widowControl/>
              <w:jc w:val="center"/>
              <w:rPr>
                <w:rFonts w:eastAsia="新細明體"/>
                <w:szCs w:val="24"/>
              </w:rPr>
            </w:pPr>
            <w:r w:rsidRPr="00304C2E">
              <w:rPr>
                <w:rFonts w:eastAsia="新細明體"/>
                <w:szCs w:val="24"/>
              </w:rPr>
              <w:t>Primary</w:t>
            </w:r>
            <w:r w:rsidR="00093546" w:rsidRPr="00304C2E">
              <w:rPr>
                <w:rFonts w:eastAsia="新細明體"/>
                <w:szCs w:val="24"/>
              </w:rPr>
              <w:t xml:space="preserve"> school students</w:t>
            </w:r>
          </w:p>
        </w:tc>
        <w:tc>
          <w:tcPr>
            <w:tcW w:w="742" w:type="dxa"/>
            <w:vAlign w:val="center"/>
            <w:hideMark/>
          </w:tcPr>
          <w:p w14:paraId="5539D4B2" w14:textId="77777777" w:rsidR="00794381" w:rsidRPr="00304C2E" w:rsidRDefault="00794381" w:rsidP="006E11A2">
            <w:pPr>
              <w:widowControl/>
              <w:jc w:val="center"/>
              <w:rPr>
                <w:rFonts w:eastAsia="新細明體"/>
                <w:szCs w:val="24"/>
              </w:rPr>
            </w:pPr>
            <w:r w:rsidRPr="00304C2E">
              <w:rPr>
                <w:rFonts w:eastAsia="新細明體"/>
                <w:szCs w:val="24"/>
              </w:rPr>
              <w:t>220</w:t>
            </w:r>
          </w:p>
        </w:tc>
      </w:tr>
      <w:tr w:rsidR="00B72004" w:rsidRPr="00304C2E" w14:paraId="2A71C965" w14:textId="77777777" w:rsidTr="006F7692">
        <w:trPr>
          <w:trHeight w:val="330"/>
        </w:trPr>
        <w:tc>
          <w:tcPr>
            <w:tcW w:w="2829" w:type="dxa"/>
            <w:shd w:val="clear" w:color="auto" w:fill="D9D9D9" w:themeFill="background1" w:themeFillShade="D9"/>
            <w:vAlign w:val="center"/>
            <w:hideMark/>
          </w:tcPr>
          <w:p w14:paraId="2161C4F9" w14:textId="77777777" w:rsidR="00794381" w:rsidRPr="00304C2E" w:rsidRDefault="00794381" w:rsidP="006E11A2">
            <w:pPr>
              <w:widowControl/>
              <w:ind w:rightChars="20" w:right="48"/>
              <w:rPr>
                <w:rFonts w:eastAsia="新細明體"/>
                <w:b/>
                <w:szCs w:val="24"/>
              </w:rPr>
            </w:pPr>
            <w:r w:rsidRPr="00304C2E">
              <w:rPr>
                <w:rFonts w:eastAsia="新細明體"/>
                <w:b/>
                <w:szCs w:val="24"/>
              </w:rPr>
              <w:t>“Our Family” Family Concert</w:t>
            </w:r>
          </w:p>
        </w:tc>
        <w:tc>
          <w:tcPr>
            <w:tcW w:w="993" w:type="dxa"/>
            <w:vAlign w:val="center"/>
            <w:hideMark/>
          </w:tcPr>
          <w:p w14:paraId="3ECE4917" w14:textId="77777777" w:rsidR="00794381" w:rsidRPr="00304C2E" w:rsidRDefault="00794381" w:rsidP="006E11A2">
            <w:pPr>
              <w:widowControl/>
              <w:jc w:val="center"/>
              <w:rPr>
                <w:rFonts w:eastAsia="新細明體"/>
                <w:szCs w:val="24"/>
              </w:rPr>
            </w:pPr>
            <w:r w:rsidRPr="00304C2E">
              <w:rPr>
                <w:rFonts w:eastAsia="新細明體"/>
                <w:szCs w:val="24"/>
              </w:rPr>
              <w:t>31/05/2015</w:t>
            </w:r>
          </w:p>
        </w:tc>
        <w:tc>
          <w:tcPr>
            <w:tcW w:w="1701" w:type="dxa"/>
            <w:vAlign w:val="center"/>
            <w:hideMark/>
          </w:tcPr>
          <w:p w14:paraId="0AD6DFE2" w14:textId="77777777" w:rsidR="00794381" w:rsidRPr="00304C2E" w:rsidRDefault="00794381" w:rsidP="006E11A2">
            <w:pPr>
              <w:widowControl/>
              <w:jc w:val="center"/>
              <w:rPr>
                <w:rFonts w:eastAsia="新細明體"/>
                <w:szCs w:val="24"/>
              </w:rPr>
            </w:pPr>
            <w:r w:rsidRPr="00304C2E">
              <w:rPr>
                <w:rFonts w:eastAsia="新細明體"/>
                <w:szCs w:val="24"/>
              </w:rPr>
              <w:t>Festive Series</w:t>
            </w:r>
          </w:p>
        </w:tc>
        <w:tc>
          <w:tcPr>
            <w:tcW w:w="2338" w:type="dxa"/>
            <w:vAlign w:val="center"/>
            <w:hideMark/>
          </w:tcPr>
          <w:p w14:paraId="7057A37C" w14:textId="77777777" w:rsidR="00794381" w:rsidRPr="00304C2E" w:rsidRDefault="00794381" w:rsidP="006E11A2">
            <w:pPr>
              <w:widowControl/>
              <w:jc w:val="center"/>
              <w:rPr>
                <w:rFonts w:eastAsia="新細明體"/>
                <w:szCs w:val="24"/>
              </w:rPr>
            </w:pPr>
            <w:r w:rsidRPr="00304C2E">
              <w:rPr>
                <w:rFonts w:eastAsia="新細明體"/>
                <w:szCs w:val="24"/>
              </w:rPr>
              <w:t>Children</w:t>
            </w:r>
          </w:p>
        </w:tc>
        <w:tc>
          <w:tcPr>
            <w:tcW w:w="742" w:type="dxa"/>
            <w:vAlign w:val="center"/>
            <w:hideMark/>
          </w:tcPr>
          <w:p w14:paraId="6D27C9B3" w14:textId="77777777" w:rsidR="00794381" w:rsidRPr="00304C2E" w:rsidRDefault="00794381" w:rsidP="006E11A2">
            <w:pPr>
              <w:widowControl/>
              <w:jc w:val="center"/>
              <w:rPr>
                <w:rFonts w:eastAsia="新細明體"/>
                <w:szCs w:val="24"/>
              </w:rPr>
            </w:pPr>
            <w:r w:rsidRPr="00304C2E">
              <w:rPr>
                <w:rFonts w:eastAsia="新細明體"/>
                <w:szCs w:val="24"/>
              </w:rPr>
              <w:t>750</w:t>
            </w:r>
          </w:p>
        </w:tc>
      </w:tr>
      <w:tr w:rsidR="00B72004" w:rsidRPr="00304C2E" w14:paraId="41A77A13" w14:textId="77777777" w:rsidTr="006F7692">
        <w:trPr>
          <w:trHeight w:val="330"/>
        </w:trPr>
        <w:tc>
          <w:tcPr>
            <w:tcW w:w="2829" w:type="dxa"/>
            <w:shd w:val="clear" w:color="auto" w:fill="D9D9D9" w:themeFill="background1" w:themeFillShade="D9"/>
            <w:vAlign w:val="center"/>
            <w:hideMark/>
          </w:tcPr>
          <w:p w14:paraId="6A47FAC9" w14:textId="77777777" w:rsidR="00794381" w:rsidRPr="00304C2E" w:rsidRDefault="00794381" w:rsidP="006E11A2">
            <w:pPr>
              <w:widowControl/>
              <w:ind w:rightChars="20" w:right="48"/>
              <w:rPr>
                <w:rFonts w:eastAsia="新細明體"/>
                <w:b/>
                <w:szCs w:val="24"/>
              </w:rPr>
            </w:pPr>
            <w:r w:rsidRPr="00304C2E">
              <w:rPr>
                <w:rFonts w:eastAsia="新細明體"/>
                <w:b/>
                <w:szCs w:val="24"/>
              </w:rPr>
              <w:t>School Concert - Escola Fukien</w:t>
            </w:r>
          </w:p>
        </w:tc>
        <w:tc>
          <w:tcPr>
            <w:tcW w:w="993" w:type="dxa"/>
            <w:vAlign w:val="center"/>
            <w:hideMark/>
          </w:tcPr>
          <w:p w14:paraId="666CDBB7" w14:textId="77777777" w:rsidR="00794381" w:rsidRPr="00304C2E" w:rsidRDefault="00794381" w:rsidP="006E11A2">
            <w:pPr>
              <w:widowControl/>
              <w:jc w:val="center"/>
              <w:rPr>
                <w:rFonts w:eastAsia="新細明體"/>
                <w:szCs w:val="24"/>
              </w:rPr>
            </w:pPr>
            <w:r w:rsidRPr="00304C2E">
              <w:rPr>
                <w:rFonts w:eastAsia="新細明體"/>
                <w:szCs w:val="24"/>
              </w:rPr>
              <w:t>20/01/2016</w:t>
            </w:r>
          </w:p>
        </w:tc>
        <w:tc>
          <w:tcPr>
            <w:tcW w:w="1701" w:type="dxa"/>
            <w:vAlign w:val="center"/>
            <w:hideMark/>
          </w:tcPr>
          <w:p w14:paraId="7935EE7E" w14:textId="77777777" w:rsidR="00794381" w:rsidRPr="00304C2E" w:rsidRDefault="00794381" w:rsidP="006E11A2">
            <w:pPr>
              <w:widowControl/>
              <w:jc w:val="center"/>
              <w:rPr>
                <w:rFonts w:eastAsia="新細明體"/>
                <w:szCs w:val="24"/>
              </w:rPr>
            </w:pPr>
            <w:r w:rsidRPr="00304C2E">
              <w:rPr>
                <w:rFonts w:eastAsia="新細明體"/>
                <w:szCs w:val="24"/>
              </w:rPr>
              <w:t>Educational Series</w:t>
            </w:r>
          </w:p>
        </w:tc>
        <w:tc>
          <w:tcPr>
            <w:tcW w:w="2338" w:type="dxa"/>
            <w:vAlign w:val="center"/>
            <w:hideMark/>
          </w:tcPr>
          <w:p w14:paraId="250B5102" w14:textId="6A146421" w:rsidR="00794381" w:rsidRPr="00304C2E" w:rsidRDefault="003E57D2" w:rsidP="006E11A2">
            <w:pPr>
              <w:widowControl/>
              <w:jc w:val="center"/>
              <w:rPr>
                <w:rFonts w:eastAsia="新細明體"/>
                <w:szCs w:val="24"/>
              </w:rPr>
            </w:pPr>
            <w:r w:rsidRPr="00304C2E">
              <w:rPr>
                <w:rFonts w:eastAsia="新細明體"/>
                <w:szCs w:val="24"/>
              </w:rPr>
              <w:t>Primary</w:t>
            </w:r>
            <w:r w:rsidR="00093546" w:rsidRPr="00304C2E">
              <w:rPr>
                <w:rFonts w:eastAsia="新細明體"/>
                <w:szCs w:val="24"/>
              </w:rPr>
              <w:t xml:space="preserve"> school students</w:t>
            </w:r>
          </w:p>
        </w:tc>
        <w:tc>
          <w:tcPr>
            <w:tcW w:w="742" w:type="dxa"/>
            <w:vAlign w:val="center"/>
            <w:hideMark/>
          </w:tcPr>
          <w:p w14:paraId="3E2F8FAB" w14:textId="77777777" w:rsidR="00794381" w:rsidRPr="00304C2E" w:rsidRDefault="00794381" w:rsidP="006E11A2">
            <w:pPr>
              <w:widowControl/>
              <w:jc w:val="center"/>
              <w:rPr>
                <w:rFonts w:eastAsia="新細明體"/>
                <w:szCs w:val="24"/>
              </w:rPr>
            </w:pPr>
            <w:r w:rsidRPr="00304C2E">
              <w:rPr>
                <w:rFonts w:eastAsia="新細明體"/>
                <w:szCs w:val="24"/>
              </w:rPr>
              <w:t>420</w:t>
            </w:r>
          </w:p>
        </w:tc>
      </w:tr>
      <w:tr w:rsidR="00B72004" w:rsidRPr="00304C2E" w14:paraId="52F85130" w14:textId="77777777" w:rsidTr="006F7692">
        <w:trPr>
          <w:trHeight w:val="330"/>
        </w:trPr>
        <w:tc>
          <w:tcPr>
            <w:tcW w:w="2829" w:type="dxa"/>
            <w:shd w:val="clear" w:color="auto" w:fill="D9D9D9" w:themeFill="background1" w:themeFillShade="D9"/>
            <w:vAlign w:val="center"/>
            <w:hideMark/>
          </w:tcPr>
          <w:p w14:paraId="5102F468" w14:textId="77777777" w:rsidR="00794381" w:rsidRPr="00304C2E" w:rsidRDefault="00794381" w:rsidP="006E11A2">
            <w:pPr>
              <w:widowControl/>
              <w:ind w:rightChars="20" w:right="48"/>
              <w:rPr>
                <w:rFonts w:eastAsia="新細明體"/>
                <w:b/>
                <w:szCs w:val="24"/>
              </w:rPr>
            </w:pPr>
            <w:r w:rsidRPr="00304C2E">
              <w:rPr>
                <w:rFonts w:eastAsia="新細明體"/>
                <w:b/>
                <w:szCs w:val="24"/>
              </w:rPr>
              <w:t>School Concert - Escola Dom Luís Versíglia</w:t>
            </w:r>
          </w:p>
        </w:tc>
        <w:tc>
          <w:tcPr>
            <w:tcW w:w="993" w:type="dxa"/>
            <w:vAlign w:val="center"/>
            <w:hideMark/>
          </w:tcPr>
          <w:p w14:paraId="79671AE3" w14:textId="77777777" w:rsidR="00794381" w:rsidRPr="00304C2E" w:rsidRDefault="00794381" w:rsidP="006E11A2">
            <w:pPr>
              <w:widowControl/>
              <w:jc w:val="center"/>
              <w:rPr>
                <w:rFonts w:eastAsia="新細明體"/>
                <w:szCs w:val="24"/>
              </w:rPr>
            </w:pPr>
            <w:r w:rsidRPr="00304C2E">
              <w:rPr>
                <w:rFonts w:eastAsia="新細明體"/>
                <w:szCs w:val="24"/>
              </w:rPr>
              <w:t>22/01/2016</w:t>
            </w:r>
          </w:p>
        </w:tc>
        <w:tc>
          <w:tcPr>
            <w:tcW w:w="1701" w:type="dxa"/>
            <w:vAlign w:val="center"/>
            <w:hideMark/>
          </w:tcPr>
          <w:p w14:paraId="037F5FE5" w14:textId="77777777" w:rsidR="00794381" w:rsidRPr="00304C2E" w:rsidRDefault="00794381" w:rsidP="006E11A2">
            <w:pPr>
              <w:widowControl/>
              <w:jc w:val="center"/>
              <w:rPr>
                <w:rFonts w:eastAsia="新細明體"/>
                <w:szCs w:val="24"/>
              </w:rPr>
            </w:pPr>
            <w:r w:rsidRPr="00304C2E">
              <w:rPr>
                <w:rFonts w:eastAsia="新細明體"/>
                <w:szCs w:val="24"/>
              </w:rPr>
              <w:t>Educational Series</w:t>
            </w:r>
          </w:p>
        </w:tc>
        <w:tc>
          <w:tcPr>
            <w:tcW w:w="2338" w:type="dxa"/>
            <w:vAlign w:val="center"/>
            <w:hideMark/>
          </w:tcPr>
          <w:p w14:paraId="488E772F" w14:textId="2B523675" w:rsidR="00794381" w:rsidRPr="00304C2E" w:rsidRDefault="003E57D2" w:rsidP="006E11A2">
            <w:pPr>
              <w:widowControl/>
              <w:jc w:val="center"/>
              <w:rPr>
                <w:rFonts w:eastAsia="新細明體"/>
                <w:szCs w:val="24"/>
              </w:rPr>
            </w:pPr>
            <w:r w:rsidRPr="00304C2E">
              <w:rPr>
                <w:rFonts w:eastAsia="新細明體"/>
                <w:szCs w:val="24"/>
              </w:rPr>
              <w:t>Primary</w:t>
            </w:r>
            <w:r w:rsidR="00093546" w:rsidRPr="00304C2E">
              <w:rPr>
                <w:rFonts w:eastAsia="新細明體"/>
                <w:szCs w:val="24"/>
              </w:rPr>
              <w:t xml:space="preserve"> school students</w:t>
            </w:r>
          </w:p>
        </w:tc>
        <w:tc>
          <w:tcPr>
            <w:tcW w:w="742" w:type="dxa"/>
            <w:vAlign w:val="center"/>
            <w:hideMark/>
          </w:tcPr>
          <w:p w14:paraId="1C7F193F" w14:textId="77777777" w:rsidR="00794381" w:rsidRPr="00304C2E" w:rsidRDefault="00794381" w:rsidP="006E11A2">
            <w:pPr>
              <w:widowControl/>
              <w:jc w:val="center"/>
              <w:rPr>
                <w:rFonts w:eastAsia="新細明體"/>
                <w:szCs w:val="24"/>
              </w:rPr>
            </w:pPr>
            <w:r w:rsidRPr="00304C2E">
              <w:rPr>
                <w:rFonts w:eastAsia="新細明體"/>
                <w:szCs w:val="24"/>
              </w:rPr>
              <w:t>60</w:t>
            </w:r>
          </w:p>
        </w:tc>
      </w:tr>
      <w:tr w:rsidR="00B72004" w:rsidRPr="00304C2E" w14:paraId="41C3E372" w14:textId="77777777" w:rsidTr="006F7692">
        <w:trPr>
          <w:trHeight w:val="330"/>
        </w:trPr>
        <w:tc>
          <w:tcPr>
            <w:tcW w:w="2829" w:type="dxa"/>
            <w:shd w:val="clear" w:color="auto" w:fill="D9D9D9" w:themeFill="background1" w:themeFillShade="D9"/>
            <w:vAlign w:val="center"/>
            <w:hideMark/>
          </w:tcPr>
          <w:p w14:paraId="1B4F8D55" w14:textId="0457BD53" w:rsidR="00794381" w:rsidRPr="00304C2E" w:rsidRDefault="00794381" w:rsidP="006E11A2">
            <w:pPr>
              <w:widowControl/>
              <w:ind w:rightChars="20" w:right="48"/>
              <w:rPr>
                <w:rFonts w:eastAsia="新細明體"/>
                <w:b/>
                <w:szCs w:val="24"/>
              </w:rPr>
            </w:pPr>
            <w:r w:rsidRPr="00304C2E">
              <w:rPr>
                <w:rFonts w:eastAsia="新細明體"/>
                <w:b/>
                <w:szCs w:val="24"/>
              </w:rPr>
              <w:t xml:space="preserve">School Concert - Escola dos Moradores de </w:t>
            </w:r>
            <w:r w:rsidR="00553E8E" w:rsidRPr="00304C2E">
              <w:rPr>
                <w:rFonts w:eastAsia="新細明體"/>
                <w:b/>
                <w:szCs w:val="24"/>
              </w:rPr>
              <w:t>Macao</w:t>
            </w:r>
          </w:p>
        </w:tc>
        <w:tc>
          <w:tcPr>
            <w:tcW w:w="993" w:type="dxa"/>
            <w:vAlign w:val="center"/>
            <w:hideMark/>
          </w:tcPr>
          <w:p w14:paraId="55EDC920" w14:textId="77777777" w:rsidR="00794381" w:rsidRPr="00304C2E" w:rsidRDefault="00794381" w:rsidP="006E11A2">
            <w:pPr>
              <w:widowControl/>
              <w:jc w:val="center"/>
              <w:rPr>
                <w:rFonts w:eastAsia="新細明體"/>
                <w:szCs w:val="24"/>
              </w:rPr>
            </w:pPr>
            <w:r w:rsidRPr="00304C2E">
              <w:rPr>
                <w:rFonts w:eastAsia="新細明體"/>
                <w:szCs w:val="24"/>
              </w:rPr>
              <w:t>25/01/2016</w:t>
            </w:r>
          </w:p>
        </w:tc>
        <w:tc>
          <w:tcPr>
            <w:tcW w:w="1701" w:type="dxa"/>
            <w:vAlign w:val="center"/>
            <w:hideMark/>
          </w:tcPr>
          <w:p w14:paraId="1E49A2E6" w14:textId="77777777" w:rsidR="00794381" w:rsidRPr="00304C2E" w:rsidRDefault="00794381" w:rsidP="006E11A2">
            <w:pPr>
              <w:widowControl/>
              <w:jc w:val="center"/>
              <w:rPr>
                <w:rFonts w:eastAsia="新細明體"/>
                <w:szCs w:val="24"/>
              </w:rPr>
            </w:pPr>
            <w:r w:rsidRPr="00304C2E">
              <w:rPr>
                <w:rFonts w:eastAsia="新細明體"/>
                <w:szCs w:val="24"/>
              </w:rPr>
              <w:t>Educational Series</w:t>
            </w:r>
          </w:p>
        </w:tc>
        <w:tc>
          <w:tcPr>
            <w:tcW w:w="2338" w:type="dxa"/>
            <w:vAlign w:val="center"/>
            <w:hideMark/>
          </w:tcPr>
          <w:p w14:paraId="09FB15F8" w14:textId="0BFFF2A2" w:rsidR="00794381" w:rsidRPr="00304C2E" w:rsidRDefault="003E57D2" w:rsidP="006E11A2">
            <w:pPr>
              <w:widowControl/>
              <w:jc w:val="center"/>
              <w:rPr>
                <w:rFonts w:eastAsia="新細明體"/>
                <w:szCs w:val="24"/>
              </w:rPr>
            </w:pPr>
            <w:r w:rsidRPr="00304C2E">
              <w:rPr>
                <w:rFonts w:eastAsia="新細明體"/>
                <w:szCs w:val="24"/>
              </w:rPr>
              <w:t>Primary</w:t>
            </w:r>
            <w:r w:rsidR="00093546" w:rsidRPr="00304C2E">
              <w:rPr>
                <w:rFonts w:eastAsia="新細明體"/>
                <w:szCs w:val="24"/>
              </w:rPr>
              <w:t xml:space="preserve"> school students</w:t>
            </w:r>
          </w:p>
        </w:tc>
        <w:tc>
          <w:tcPr>
            <w:tcW w:w="742" w:type="dxa"/>
            <w:vAlign w:val="center"/>
            <w:hideMark/>
          </w:tcPr>
          <w:p w14:paraId="0086785B" w14:textId="77777777" w:rsidR="00794381" w:rsidRPr="00304C2E" w:rsidRDefault="00794381" w:rsidP="006E11A2">
            <w:pPr>
              <w:widowControl/>
              <w:jc w:val="center"/>
              <w:rPr>
                <w:rFonts w:eastAsia="新細明體"/>
                <w:szCs w:val="24"/>
              </w:rPr>
            </w:pPr>
            <w:r w:rsidRPr="00304C2E">
              <w:rPr>
                <w:rFonts w:eastAsia="新細明體"/>
                <w:szCs w:val="24"/>
              </w:rPr>
              <w:t>250</w:t>
            </w:r>
          </w:p>
        </w:tc>
      </w:tr>
      <w:tr w:rsidR="00B72004" w:rsidRPr="00304C2E" w14:paraId="31134439" w14:textId="77777777" w:rsidTr="006F7692">
        <w:trPr>
          <w:trHeight w:val="330"/>
        </w:trPr>
        <w:tc>
          <w:tcPr>
            <w:tcW w:w="2829" w:type="dxa"/>
            <w:shd w:val="clear" w:color="auto" w:fill="D9D9D9" w:themeFill="background1" w:themeFillShade="D9"/>
            <w:vAlign w:val="center"/>
            <w:hideMark/>
          </w:tcPr>
          <w:p w14:paraId="12F96296" w14:textId="77777777" w:rsidR="00794381" w:rsidRPr="00304C2E" w:rsidRDefault="00794381" w:rsidP="006E11A2">
            <w:pPr>
              <w:widowControl/>
              <w:ind w:rightChars="20" w:right="48"/>
              <w:rPr>
                <w:rFonts w:eastAsia="新細明體"/>
                <w:b/>
                <w:szCs w:val="24"/>
              </w:rPr>
            </w:pPr>
            <w:r w:rsidRPr="00304C2E">
              <w:rPr>
                <w:rFonts w:eastAsia="新細明體"/>
                <w:b/>
                <w:szCs w:val="24"/>
              </w:rPr>
              <w:t>School Concert - Escola Santa Maria Mazzarello</w:t>
            </w:r>
          </w:p>
        </w:tc>
        <w:tc>
          <w:tcPr>
            <w:tcW w:w="993" w:type="dxa"/>
            <w:vAlign w:val="center"/>
            <w:hideMark/>
          </w:tcPr>
          <w:p w14:paraId="0447CF17" w14:textId="77777777" w:rsidR="00794381" w:rsidRPr="00304C2E" w:rsidRDefault="00794381" w:rsidP="006E11A2">
            <w:pPr>
              <w:widowControl/>
              <w:jc w:val="center"/>
              <w:rPr>
                <w:rFonts w:eastAsia="新細明體"/>
                <w:szCs w:val="24"/>
              </w:rPr>
            </w:pPr>
            <w:r w:rsidRPr="00304C2E">
              <w:rPr>
                <w:rFonts w:eastAsia="新細明體"/>
                <w:szCs w:val="24"/>
              </w:rPr>
              <w:t>16/02/2016</w:t>
            </w:r>
          </w:p>
        </w:tc>
        <w:tc>
          <w:tcPr>
            <w:tcW w:w="1701" w:type="dxa"/>
            <w:vAlign w:val="center"/>
            <w:hideMark/>
          </w:tcPr>
          <w:p w14:paraId="51E05A7B" w14:textId="77777777" w:rsidR="00794381" w:rsidRPr="00304C2E" w:rsidRDefault="00794381" w:rsidP="006E11A2">
            <w:pPr>
              <w:widowControl/>
              <w:jc w:val="center"/>
              <w:rPr>
                <w:rFonts w:eastAsia="新細明體"/>
                <w:szCs w:val="24"/>
              </w:rPr>
            </w:pPr>
            <w:r w:rsidRPr="00304C2E">
              <w:rPr>
                <w:rFonts w:eastAsia="新細明體"/>
                <w:szCs w:val="24"/>
              </w:rPr>
              <w:t>Educational Series</w:t>
            </w:r>
          </w:p>
        </w:tc>
        <w:tc>
          <w:tcPr>
            <w:tcW w:w="2338" w:type="dxa"/>
            <w:vAlign w:val="center"/>
            <w:hideMark/>
          </w:tcPr>
          <w:p w14:paraId="26FBF235" w14:textId="7B481683" w:rsidR="00794381" w:rsidRPr="00304C2E" w:rsidRDefault="00093546" w:rsidP="006E11A2">
            <w:pPr>
              <w:widowControl/>
              <w:jc w:val="center"/>
              <w:rPr>
                <w:rFonts w:eastAsia="新細明體"/>
                <w:szCs w:val="24"/>
              </w:rPr>
            </w:pPr>
            <w:r w:rsidRPr="00304C2E">
              <w:rPr>
                <w:rFonts w:eastAsia="新細明體"/>
                <w:szCs w:val="24"/>
              </w:rPr>
              <w:t>Kindergarten students</w:t>
            </w:r>
          </w:p>
        </w:tc>
        <w:tc>
          <w:tcPr>
            <w:tcW w:w="742" w:type="dxa"/>
            <w:vAlign w:val="center"/>
            <w:hideMark/>
          </w:tcPr>
          <w:p w14:paraId="2A87A6B5" w14:textId="77777777" w:rsidR="00794381" w:rsidRPr="00304C2E" w:rsidRDefault="00794381" w:rsidP="006E11A2">
            <w:pPr>
              <w:widowControl/>
              <w:jc w:val="center"/>
              <w:rPr>
                <w:rFonts w:eastAsia="新細明體"/>
                <w:szCs w:val="24"/>
              </w:rPr>
            </w:pPr>
            <w:r w:rsidRPr="00304C2E">
              <w:rPr>
                <w:rFonts w:eastAsia="新細明體"/>
                <w:szCs w:val="24"/>
              </w:rPr>
              <w:t>400</w:t>
            </w:r>
          </w:p>
        </w:tc>
      </w:tr>
      <w:tr w:rsidR="00B72004" w:rsidRPr="00304C2E" w14:paraId="5032BF23" w14:textId="77777777" w:rsidTr="006F7692">
        <w:trPr>
          <w:trHeight w:val="330"/>
        </w:trPr>
        <w:tc>
          <w:tcPr>
            <w:tcW w:w="2829" w:type="dxa"/>
            <w:shd w:val="clear" w:color="auto" w:fill="D9D9D9" w:themeFill="background1" w:themeFillShade="D9"/>
            <w:vAlign w:val="center"/>
            <w:hideMark/>
          </w:tcPr>
          <w:p w14:paraId="4B2D09B6" w14:textId="608072AF" w:rsidR="00794381" w:rsidRPr="00304C2E" w:rsidRDefault="00794381" w:rsidP="006E11A2">
            <w:pPr>
              <w:widowControl/>
              <w:ind w:rightChars="20" w:right="48"/>
              <w:rPr>
                <w:rFonts w:eastAsia="新細明體"/>
                <w:b/>
                <w:szCs w:val="24"/>
              </w:rPr>
            </w:pPr>
            <w:r w:rsidRPr="00304C2E">
              <w:rPr>
                <w:rFonts w:eastAsia="新細明體"/>
                <w:b/>
                <w:szCs w:val="24"/>
              </w:rPr>
              <w:t xml:space="preserve">School Concert - Escola Caritas de </w:t>
            </w:r>
            <w:r w:rsidR="00553E8E" w:rsidRPr="00304C2E">
              <w:rPr>
                <w:rFonts w:eastAsia="新細明體"/>
                <w:b/>
                <w:szCs w:val="24"/>
              </w:rPr>
              <w:t>Macao</w:t>
            </w:r>
          </w:p>
        </w:tc>
        <w:tc>
          <w:tcPr>
            <w:tcW w:w="993" w:type="dxa"/>
            <w:vAlign w:val="center"/>
            <w:hideMark/>
          </w:tcPr>
          <w:p w14:paraId="19DA5E24" w14:textId="77777777" w:rsidR="00794381" w:rsidRPr="00304C2E" w:rsidRDefault="00794381" w:rsidP="006E11A2">
            <w:pPr>
              <w:widowControl/>
              <w:jc w:val="center"/>
              <w:rPr>
                <w:rFonts w:eastAsia="新細明體"/>
                <w:szCs w:val="24"/>
              </w:rPr>
            </w:pPr>
            <w:r w:rsidRPr="00304C2E">
              <w:rPr>
                <w:rFonts w:eastAsia="新細明體"/>
                <w:szCs w:val="24"/>
              </w:rPr>
              <w:t>19/02/2016</w:t>
            </w:r>
          </w:p>
        </w:tc>
        <w:tc>
          <w:tcPr>
            <w:tcW w:w="1701" w:type="dxa"/>
            <w:vAlign w:val="center"/>
            <w:hideMark/>
          </w:tcPr>
          <w:p w14:paraId="695A4871" w14:textId="77777777" w:rsidR="00794381" w:rsidRPr="00304C2E" w:rsidRDefault="00794381" w:rsidP="006E11A2">
            <w:pPr>
              <w:widowControl/>
              <w:jc w:val="center"/>
              <w:rPr>
                <w:rFonts w:eastAsia="新細明體"/>
                <w:szCs w:val="24"/>
              </w:rPr>
            </w:pPr>
            <w:r w:rsidRPr="00304C2E">
              <w:rPr>
                <w:rFonts w:eastAsia="新細明體"/>
                <w:szCs w:val="24"/>
              </w:rPr>
              <w:t>Educational Series</w:t>
            </w:r>
          </w:p>
        </w:tc>
        <w:tc>
          <w:tcPr>
            <w:tcW w:w="2338" w:type="dxa"/>
            <w:vAlign w:val="center"/>
            <w:hideMark/>
          </w:tcPr>
          <w:p w14:paraId="479A0E30" w14:textId="77777777" w:rsidR="00794381" w:rsidRPr="00304C2E" w:rsidRDefault="00794381" w:rsidP="006E11A2">
            <w:pPr>
              <w:widowControl/>
              <w:jc w:val="center"/>
              <w:rPr>
                <w:rFonts w:eastAsia="新細明體"/>
                <w:szCs w:val="24"/>
              </w:rPr>
            </w:pPr>
            <w:r w:rsidRPr="00304C2E">
              <w:rPr>
                <w:rFonts w:eastAsia="新細明體"/>
                <w:szCs w:val="24"/>
              </w:rPr>
              <w:t>Kindergarten Students</w:t>
            </w:r>
          </w:p>
        </w:tc>
        <w:tc>
          <w:tcPr>
            <w:tcW w:w="742" w:type="dxa"/>
            <w:vAlign w:val="center"/>
            <w:hideMark/>
          </w:tcPr>
          <w:p w14:paraId="7C1F19EE" w14:textId="77777777" w:rsidR="00794381" w:rsidRPr="00304C2E" w:rsidRDefault="00794381" w:rsidP="006E11A2">
            <w:pPr>
              <w:widowControl/>
              <w:jc w:val="center"/>
              <w:rPr>
                <w:rFonts w:eastAsia="新細明體"/>
                <w:szCs w:val="24"/>
              </w:rPr>
            </w:pPr>
            <w:r w:rsidRPr="00304C2E">
              <w:rPr>
                <w:rFonts w:eastAsia="新細明體"/>
                <w:szCs w:val="24"/>
              </w:rPr>
              <w:t>50</w:t>
            </w:r>
          </w:p>
        </w:tc>
      </w:tr>
      <w:tr w:rsidR="00B72004" w:rsidRPr="00304C2E" w14:paraId="6A429EC3" w14:textId="77777777" w:rsidTr="006F7692">
        <w:trPr>
          <w:trHeight w:val="330"/>
        </w:trPr>
        <w:tc>
          <w:tcPr>
            <w:tcW w:w="2829" w:type="dxa"/>
            <w:shd w:val="clear" w:color="auto" w:fill="D9D9D9" w:themeFill="background1" w:themeFillShade="D9"/>
            <w:vAlign w:val="center"/>
            <w:hideMark/>
          </w:tcPr>
          <w:p w14:paraId="45DB8F56" w14:textId="77777777" w:rsidR="00794381" w:rsidRPr="00304C2E" w:rsidRDefault="00794381" w:rsidP="006E11A2">
            <w:pPr>
              <w:widowControl/>
              <w:ind w:rightChars="20" w:right="48"/>
              <w:rPr>
                <w:rFonts w:eastAsia="新細明體"/>
                <w:b/>
                <w:szCs w:val="24"/>
              </w:rPr>
            </w:pPr>
            <w:r w:rsidRPr="00304C2E">
              <w:rPr>
                <w:rFonts w:eastAsia="新細明體"/>
                <w:b/>
                <w:szCs w:val="24"/>
              </w:rPr>
              <w:t>School Concert - Escola de Talentos Anexa a Escola Hou Kong</w:t>
            </w:r>
          </w:p>
        </w:tc>
        <w:tc>
          <w:tcPr>
            <w:tcW w:w="993" w:type="dxa"/>
            <w:vAlign w:val="center"/>
            <w:hideMark/>
          </w:tcPr>
          <w:p w14:paraId="1316A61E" w14:textId="77777777" w:rsidR="00794381" w:rsidRPr="00304C2E" w:rsidRDefault="00794381" w:rsidP="006E11A2">
            <w:pPr>
              <w:widowControl/>
              <w:jc w:val="center"/>
              <w:rPr>
                <w:rFonts w:eastAsia="新細明體"/>
                <w:szCs w:val="24"/>
              </w:rPr>
            </w:pPr>
            <w:r w:rsidRPr="00304C2E">
              <w:rPr>
                <w:rFonts w:eastAsia="新細明體"/>
                <w:szCs w:val="24"/>
              </w:rPr>
              <w:t>04/07/2016</w:t>
            </w:r>
          </w:p>
        </w:tc>
        <w:tc>
          <w:tcPr>
            <w:tcW w:w="1701" w:type="dxa"/>
            <w:vAlign w:val="center"/>
            <w:hideMark/>
          </w:tcPr>
          <w:p w14:paraId="66EF9880" w14:textId="77777777" w:rsidR="00794381" w:rsidRPr="00304C2E" w:rsidRDefault="00794381" w:rsidP="006E11A2">
            <w:pPr>
              <w:widowControl/>
              <w:jc w:val="center"/>
              <w:rPr>
                <w:rFonts w:eastAsia="新細明體"/>
                <w:szCs w:val="24"/>
              </w:rPr>
            </w:pPr>
            <w:r w:rsidRPr="00304C2E">
              <w:rPr>
                <w:rFonts w:eastAsia="新細明體"/>
                <w:szCs w:val="24"/>
              </w:rPr>
              <w:t>Educational Series</w:t>
            </w:r>
          </w:p>
        </w:tc>
        <w:tc>
          <w:tcPr>
            <w:tcW w:w="2338" w:type="dxa"/>
            <w:vAlign w:val="center"/>
            <w:hideMark/>
          </w:tcPr>
          <w:p w14:paraId="10BA4AE8" w14:textId="750BF94E" w:rsidR="00794381" w:rsidRPr="00304C2E" w:rsidRDefault="003E57D2" w:rsidP="006E11A2">
            <w:pPr>
              <w:widowControl/>
              <w:jc w:val="center"/>
              <w:rPr>
                <w:rFonts w:eastAsia="新細明體"/>
                <w:szCs w:val="24"/>
              </w:rPr>
            </w:pPr>
            <w:r w:rsidRPr="00304C2E">
              <w:rPr>
                <w:rFonts w:eastAsia="新細明體"/>
                <w:szCs w:val="24"/>
              </w:rPr>
              <w:t>Primary</w:t>
            </w:r>
            <w:r w:rsidR="00093546" w:rsidRPr="00304C2E">
              <w:rPr>
                <w:rFonts w:eastAsia="新細明體"/>
                <w:szCs w:val="24"/>
              </w:rPr>
              <w:t xml:space="preserve"> school students</w:t>
            </w:r>
          </w:p>
        </w:tc>
        <w:tc>
          <w:tcPr>
            <w:tcW w:w="742" w:type="dxa"/>
            <w:vAlign w:val="center"/>
            <w:hideMark/>
          </w:tcPr>
          <w:p w14:paraId="55D8690B" w14:textId="77777777" w:rsidR="00794381" w:rsidRPr="00304C2E" w:rsidRDefault="00794381" w:rsidP="006E11A2">
            <w:pPr>
              <w:widowControl/>
              <w:jc w:val="center"/>
              <w:rPr>
                <w:rFonts w:eastAsia="新細明體"/>
                <w:szCs w:val="24"/>
              </w:rPr>
            </w:pPr>
            <w:r w:rsidRPr="00304C2E">
              <w:rPr>
                <w:rFonts w:eastAsia="新細明體"/>
                <w:szCs w:val="24"/>
              </w:rPr>
              <w:t>105</w:t>
            </w:r>
          </w:p>
        </w:tc>
      </w:tr>
      <w:tr w:rsidR="00B72004" w:rsidRPr="00304C2E" w14:paraId="6BE034A1" w14:textId="77777777" w:rsidTr="006F7692">
        <w:trPr>
          <w:trHeight w:val="330"/>
        </w:trPr>
        <w:tc>
          <w:tcPr>
            <w:tcW w:w="2829" w:type="dxa"/>
            <w:shd w:val="clear" w:color="auto" w:fill="D9D9D9" w:themeFill="background1" w:themeFillShade="D9"/>
            <w:vAlign w:val="center"/>
            <w:hideMark/>
          </w:tcPr>
          <w:p w14:paraId="18D1A1E4" w14:textId="77777777" w:rsidR="00794381" w:rsidRPr="00304C2E" w:rsidRDefault="00794381" w:rsidP="006E11A2">
            <w:pPr>
              <w:widowControl/>
              <w:ind w:rightChars="20" w:right="48"/>
              <w:rPr>
                <w:rFonts w:eastAsia="新細明體"/>
                <w:b/>
                <w:szCs w:val="24"/>
              </w:rPr>
            </w:pPr>
            <w:r w:rsidRPr="00304C2E">
              <w:rPr>
                <w:rFonts w:eastAsia="新細明體"/>
                <w:b/>
                <w:szCs w:val="24"/>
              </w:rPr>
              <w:lastRenderedPageBreak/>
              <w:t>School Concert - Escola de Talentos Anexa a Escola Hou Kong</w:t>
            </w:r>
          </w:p>
        </w:tc>
        <w:tc>
          <w:tcPr>
            <w:tcW w:w="993" w:type="dxa"/>
            <w:vAlign w:val="center"/>
            <w:hideMark/>
          </w:tcPr>
          <w:p w14:paraId="3D3C75C1" w14:textId="77777777" w:rsidR="00794381" w:rsidRPr="00304C2E" w:rsidRDefault="00794381" w:rsidP="006E11A2">
            <w:pPr>
              <w:widowControl/>
              <w:jc w:val="center"/>
              <w:rPr>
                <w:rFonts w:eastAsia="新細明體"/>
                <w:szCs w:val="24"/>
              </w:rPr>
            </w:pPr>
            <w:r w:rsidRPr="00304C2E">
              <w:rPr>
                <w:rFonts w:eastAsia="新細明體"/>
                <w:szCs w:val="24"/>
              </w:rPr>
              <w:t>05/07/2016</w:t>
            </w:r>
          </w:p>
        </w:tc>
        <w:tc>
          <w:tcPr>
            <w:tcW w:w="1701" w:type="dxa"/>
            <w:vAlign w:val="center"/>
            <w:hideMark/>
          </w:tcPr>
          <w:p w14:paraId="537E435B" w14:textId="77777777" w:rsidR="00794381" w:rsidRPr="00304C2E" w:rsidRDefault="00794381" w:rsidP="006E11A2">
            <w:pPr>
              <w:widowControl/>
              <w:jc w:val="center"/>
              <w:rPr>
                <w:rFonts w:eastAsia="新細明體"/>
                <w:szCs w:val="24"/>
              </w:rPr>
            </w:pPr>
            <w:r w:rsidRPr="00304C2E">
              <w:rPr>
                <w:rFonts w:eastAsia="新細明體"/>
                <w:szCs w:val="24"/>
              </w:rPr>
              <w:t>Educational Series</w:t>
            </w:r>
          </w:p>
        </w:tc>
        <w:tc>
          <w:tcPr>
            <w:tcW w:w="2338" w:type="dxa"/>
            <w:vAlign w:val="center"/>
            <w:hideMark/>
          </w:tcPr>
          <w:p w14:paraId="2DEAD686" w14:textId="676817F9" w:rsidR="00794381" w:rsidRPr="00304C2E" w:rsidRDefault="003E57D2" w:rsidP="006E11A2">
            <w:pPr>
              <w:widowControl/>
              <w:jc w:val="center"/>
              <w:rPr>
                <w:rFonts w:eastAsia="新細明體"/>
                <w:szCs w:val="24"/>
              </w:rPr>
            </w:pPr>
            <w:r w:rsidRPr="00304C2E">
              <w:rPr>
                <w:rFonts w:eastAsia="新細明體"/>
                <w:szCs w:val="24"/>
              </w:rPr>
              <w:t>Primary</w:t>
            </w:r>
            <w:r w:rsidR="00093546" w:rsidRPr="00304C2E">
              <w:rPr>
                <w:rFonts w:eastAsia="新細明體"/>
                <w:szCs w:val="24"/>
              </w:rPr>
              <w:t xml:space="preserve"> school students</w:t>
            </w:r>
          </w:p>
        </w:tc>
        <w:tc>
          <w:tcPr>
            <w:tcW w:w="742" w:type="dxa"/>
            <w:vAlign w:val="center"/>
            <w:hideMark/>
          </w:tcPr>
          <w:p w14:paraId="25348BB4" w14:textId="77777777" w:rsidR="00794381" w:rsidRPr="00304C2E" w:rsidRDefault="00794381" w:rsidP="006E11A2">
            <w:pPr>
              <w:widowControl/>
              <w:jc w:val="center"/>
              <w:rPr>
                <w:rFonts w:eastAsia="新細明體"/>
                <w:szCs w:val="24"/>
              </w:rPr>
            </w:pPr>
            <w:r w:rsidRPr="00304C2E">
              <w:rPr>
                <w:rFonts w:eastAsia="新細明體"/>
                <w:szCs w:val="24"/>
              </w:rPr>
              <w:t>180</w:t>
            </w:r>
          </w:p>
        </w:tc>
      </w:tr>
      <w:tr w:rsidR="00B72004" w:rsidRPr="00304C2E" w14:paraId="53D982D4" w14:textId="77777777" w:rsidTr="006F7692">
        <w:trPr>
          <w:trHeight w:val="330"/>
        </w:trPr>
        <w:tc>
          <w:tcPr>
            <w:tcW w:w="2829" w:type="dxa"/>
            <w:shd w:val="clear" w:color="auto" w:fill="D9D9D9" w:themeFill="background1" w:themeFillShade="D9"/>
            <w:vAlign w:val="center"/>
            <w:hideMark/>
          </w:tcPr>
          <w:p w14:paraId="13500631" w14:textId="70710BA5" w:rsidR="00794381" w:rsidRPr="00304C2E" w:rsidRDefault="00794381" w:rsidP="006E11A2">
            <w:pPr>
              <w:widowControl/>
              <w:ind w:rightChars="20" w:right="48"/>
              <w:rPr>
                <w:rFonts w:eastAsia="新細明體"/>
                <w:b/>
                <w:szCs w:val="24"/>
              </w:rPr>
            </w:pPr>
            <w:r w:rsidRPr="00304C2E">
              <w:rPr>
                <w:rFonts w:eastAsia="新細明體"/>
                <w:b/>
                <w:szCs w:val="24"/>
              </w:rPr>
              <w:t xml:space="preserve">School Concert - Escola Portuguesa de </w:t>
            </w:r>
            <w:r w:rsidR="00553E8E" w:rsidRPr="00304C2E">
              <w:rPr>
                <w:rFonts w:eastAsia="新細明體"/>
                <w:b/>
                <w:szCs w:val="24"/>
              </w:rPr>
              <w:t>Macao</w:t>
            </w:r>
          </w:p>
        </w:tc>
        <w:tc>
          <w:tcPr>
            <w:tcW w:w="993" w:type="dxa"/>
            <w:vAlign w:val="center"/>
            <w:hideMark/>
          </w:tcPr>
          <w:p w14:paraId="000A4977" w14:textId="77777777" w:rsidR="00794381" w:rsidRPr="00304C2E" w:rsidRDefault="00794381" w:rsidP="006E11A2">
            <w:pPr>
              <w:widowControl/>
              <w:jc w:val="center"/>
              <w:rPr>
                <w:rFonts w:eastAsia="新細明體"/>
                <w:szCs w:val="24"/>
              </w:rPr>
            </w:pPr>
            <w:r w:rsidRPr="00304C2E">
              <w:rPr>
                <w:rFonts w:eastAsia="新細明體"/>
                <w:szCs w:val="24"/>
              </w:rPr>
              <w:t>28/09/2016</w:t>
            </w:r>
          </w:p>
        </w:tc>
        <w:tc>
          <w:tcPr>
            <w:tcW w:w="1701" w:type="dxa"/>
            <w:vAlign w:val="center"/>
            <w:hideMark/>
          </w:tcPr>
          <w:p w14:paraId="25B10E88" w14:textId="77777777" w:rsidR="00794381" w:rsidRPr="00304C2E" w:rsidRDefault="00794381" w:rsidP="006E11A2">
            <w:pPr>
              <w:widowControl/>
              <w:jc w:val="center"/>
              <w:rPr>
                <w:rFonts w:eastAsia="新細明體"/>
                <w:szCs w:val="24"/>
              </w:rPr>
            </w:pPr>
            <w:r w:rsidRPr="00304C2E">
              <w:rPr>
                <w:rFonts w:eastAsia="新細明體"/>
                <w:szCs w:val="24"/>
              </w:rPr>
              <w:t>Educational Series</w:t>
            </w:r>
          </w:p>
        </w:tc>
        <w:tc>
          <w:tcPr>
            <w:tcW w:w="2338" w:type="dxa"/>
            <w:vAlign w:val="center"/>
            <w:hideMark/>
          </w:tcPr>
          <w:p w14:paraId="14874902" w14:textId="1F6CA85D" w:rsidR="00794381" w:rsidRPr="00304C2E" w:rsidRDefault="003E57D2" w:rsidP="006E11A2">
            <w:pPr>
              <w:widowControl/>
              <w:jc w:val="center"/>
              <w:rPr>
                <w:rFonts w:eastAsia="新細明體"/>
                <w:szCs w:val="24"/>
              </w:rPr>
            </w:pPr>
            <w:r w:rsidRPr="00304C2E">
              <w:rPr>
                <w:rFonts w:eastAsia="新細明體"/>
                <w:szCs w:val="24"/>
              </w:rPr>
              <w:t>Primary</w:t>
            </w:r>
            <w:r w:rsidR="00093546" w:rsidRPr="00304C2E">
              <w:rPr>
                <w:rFonts w:eastAsia="新細明體"/>
                <w:szCs w:val="24"/>
              </w:rPr>
              <w:t xml:space="preserve"> school students</w:t>
            </w:r>
          </w:p>
        </w:tc>
        <w:tc>
          <w:tcPr>
            <w:tcW w:w="742" w:type="dxa"/>
            <w:vAlign w:val="center"/>
            <w:hideMark/>
          </w:tcPr>
          <w:p w14:paraId="25088B6C" w14:textId="77777777" w:rsidR="00794381" w:rsidRPr="00304C2E" w:rsidRDefault="00794381" w:rsidP="006E11A2">
            <w:pPr>
              <w:widowControl/>
              <w:jc w:val="center"/>
              <w:rPr>
                <w:rFonts w:eastAsia="新細明體"/>
                <w:szCs w:val="24"/>
              </w:rPr>
            </w:pPr>
            <w:r w:rsidRPr="00304C2E">
              <w:rPr>
                <w:rFonts w:eastAsia="新細明體"/>
                <w:szCs w:val="24"/>
              </w:rPr>
              <w:t>750</w:t>
            </w:r>
          </w:p>
        </w:tc>
      </w:tr>
      <w:tr w:rsidR="00B72004" w:rsidRPr="00304C2E" w14:paraId="4C45AF96" w14:textId="77777777" w:rsidTr="006F7692">
        <w:trPr>
          <w:trHeight w:val="330"/>
        </w:trPr>
        <w:tc>
          <w:tcPr>
            <w:tcW w:w="2829" w:type="dxa"/>
            <w:shd w:val="clear" w:color="auto" w:fill="D9D9D9" w:themeFill="background1" w:themeFillShade="D9"/>
            <w:vAlign w:val="center"/>
            <w:hideMark/>
          </w:tcPr>
          <w:p w14:paraId="5A7CDBA0" w14:textId="03607C56" w:rsidR="00794381" w:rsidRPr="00304C2E" w:rsidRDefault="00794381" w:rsidP="006E11A2">
            <w:pPr>
              <w:widowControl/>
              <w:ind w:rightChars="20" w:right="48"/>
              <w:rPr>
                <w:rFonts w:eastAsia="新細明體"/>
                <w:b/>
                <w:szCs w:val="24"/>
              </w:rPr>
            </w:pPr>
            <w:r w:rsidRPr="00304C2E">
              <w:rPr>
                <w:rFonts w:eastAsia="新細明體"/>
                <w:b/>
                <w:szCs w:val="24"/>
              </w:rPr>
              <w:t xml:space="preserve">School Concert - Escola Portuguesa de </w:t>
            </w:r>
            <w:r w:rsidR="00553E8E" w:rsidRPr="00304C2E">
              <w:rPr>
                <w:rFonts w:eastAsia="新細明體"/>
                <w:b/>
                <w:szCs w:val="24"/>
              </w:rPr>
              <w:t>Macao</w:t>
            </w:r>
          </w:p>
        </w:tc>
        <w:tc>
          <w:tcPr>
            <w:tcW w:w="993" w:type="dxa"/>
            <w:vAlign w:val="center"/>
            <w:hideMark/>
          </w:tcPr>
          <w:p w14:paraId="03027673" w14:textId="77777777" w:rsidR="00794381" w:rsidRPr="00304C2E" w:rsidRDefault="00794381" w:rsidP="006E11A2">
            <w:pPr>
              <w:widowControl/>
              <w:jc w:val="center"/>
              <w:rPr>
                <w:rFonts w:eastAsia="新細明體"/>
                <w:szCs w:val="24"/>
              </w:rPr>
            </w:pPr>
            <w:r w:rsidRPr="00304C2E">
              <w:rPr>
                <w:rFonts w:eastAsia="新細明體"/>
                <w:szCs w:val="24"/>
              </w:rPr>
              <w:t>14/10/2016</w:t>
            </w:r>
          </w:p>
        </w:tc>
        <w:tc>
          <w:tcPr>
            <w:tcW w:w="1701" w:type="dxa"/>
            <w:vAlign w:val="center"/>
            <w:hideMark/>
          </w:tcPr>
          <w:p w14:paraId="1086CDC8" w14:textId="77777777" w:rsidR="00794381" w:rsidRPr="00304C2E" w:rsidRDefault="00794381" w:rsidP="006E11A2">
            <w:pPr>
              <w:widowControl/>
              <w:jc w:val="center"/>
              <w:rPr>
                <w:rFonts w:eastAsia="新細明體"/>
                <w:szCs w:val="24"/>
              </w:rPr>
            </w:pPr>
            <w:r w:rsidRPr="00304C2E">
              <w:rPr>
                <w:rFonts w:eastAsia="新細明體"/>
                <w:szCs w:val="24"/>
              </w:rPr>
              <w:t>Educational Series</w:t>
            </w:r>
          </w:p>
        </w:tc>
        <w:tc>
          <w:tcPr>
            <w:tcW w:w="2338" w:type="dxa"/>
            <w:vAlign w:val="center"/>
            <w:hideMark/>
          </w:tcPr>
          <w:p w14:paraId="1E912762" w14:textId="2683C9C2" w:rsidR="00794381" w:rsidRPr="00304C2E" w:rsidRDefault="003E57D2" w:rsidP="006E11A2">
            <w:pPr>
              <w:widowControl/>
              <w:jc w:val="center"/>
              <w:rPr>
                <w:rFonts w:eastAsia="新細明體"/>
                <w:szCs w:val="24"/>
              </w:rPr>
            </w:pPr>
            <w:r w:rsidRPr="00304C2E">
              <w:rPr>
                <w:rFonts w:eastAsia="新細明體"/>
                <w:szCs w:val="24"/>
              </w:rPr>
              <w:t>Primary</w:t>
            </w:r>
            <w:r w:rsidR="00093546" w:rsidRPr="00304C2E">
              <w:rPr>
                <w:rFonts w:eastAsia="新細明體"/>
                <w:szCs w:val="24"/>
              </w:rPr>
              <w:t xml:space="preserve"> school students</w:t>
            </w:r>
          </w:p>
        </w:tc>
        <w:tc>
          <w:tcPr>
            <w:tcW w:w="742" w:type="dxa"/>
            <w:vAlign w:val="center"/>
            <w:hideMark/>
          </w:tcPr>
          <w:p w14:paraId="41A0AE26" w14:textId="77777777" w:rsidR="00794381" w:rsidRPr="00304C2E" w:rsidRDefault="00794381" w:rsidP="006E11A2">
            <w:pPr>
              <w:widowControl/>
              <w:jc w:val="center"/>
              <w:rPr>
                <w:rFonts w:eastAsia="新細明體"/>
                <w:szCs w:val="24"/>
              </w:rPr>
            </w:pPr>
            <w:r w:rsidRPr="00304C2E">
              <w:rPr>
                <w:rFonts w:eastAsia="新細明體"/>
                <w:szCs w:val="24"/>
              </w:rPr>
              <w:t>200</w:t>
            </w:r>
          </w:p>
        </w:tc>
      </w:tr>
      <w:tr w:rsidR="00B72004" w:rsidRPr="00304C2E" w14:paraId="04291C23" w14:textId="77777777" w:rsidTr="006F7692">
        <w:trPr>
          <w:trHeight w:val="330"/>
        </w:trPr>
        <w:tc>
          <w:tcPr>
            <w:tcW w:w="2829" w:type="dxa"/>
            <w:shd w:val="clear" w:color="auto" w:fill="D9D9D9" w:themeFill="background1" w:themeFillShade="D9"/>
            <w:vAlign w:val="center"/>
            <w:hideMark/>
          </w:tcPr>
          <w:p w14:paraId="286DE7C8" w14:textId="2300014E" w:rsidR="00794381" w:rsidRPr="00304C2E" w:rsidRDefault="00794381" w:rsidP="006E11A2">
            <w:pPr>
              <w:widowControl/>
              <w:ind w:rightChars="20" w:right="48"/>
              <w:rPr>
                <w:rFonts w:eastAsia="新細明體"/>
                <w:b/>
                <w:szCs w:val="24"/>
              </w:rPr>
            </w:pPr>
            <w:r w:rsidRPr="00304C2E">
              <w:rPr>
                <w:rFonts w:eastAsia="新細明體"/>
                <w:b/>
                <w:szCs w:val="24"/>
              </w:rPr>
              <w:t xml:space="preserve">School Concert - Escola Caritas de </w:t>
            </w:r>
            <w:r w:rsidR="00553E8E" w:rsidRPr="00304C2E">
              <w:rPr>
                <w:rFonts w:eastAsia="新細明體"/>
                <w:b/>
                <w:szCs w:val="24"/>
              </w:rPr>
              <w:t>Macao</w:t>
            </w:r>
          </w:p>
        </w:tc>
        <w:tc>
          <w:tcPr>
            <w:tcW w:w="993" w:type="dxa"/>
            <w:vAlign w:val="center"/>
            <w:hideMark/>
          </w:tcPr>
          <w:p w14:paraId="1B61B8C7" w14:textId="77777777" w:rsidR="00794381" w:rsidRPr="00304C2E" w:rsidRDefault="00794381" w:rsidP="006E11A2">
            <w:pPr>
              <w:widowControl/>
              <w:jc w:val="center"/>
              <w:rPr>
                <w:rFonts w:eastAsia="新細明體"/>
                <w:szCs w:val="24"/>
              </w:rPr>
            </w:pPr>
            <w:r w:rsidRPr="00304C2E">
              <w:rPr>
                <w:rFonts w:eastAsia="新細明體"/>
                <w:szCs w:val="24"/>
              </w:rPr>
              <w:t>28/10/2016</w:t>
            </w:r>
          </w:p>
        </w:tc>
        <w:tc>
          <w:tcPr>
            <w:tcW w:w="1701" w:type="dxa"/>
            <w:vAlign w:val="center"/>
            <w:hideMark/>
          </w:tcPr>
          <w:p w14:paraId="0EFA6AF6" w14:textId="77777777" w:rsidR="00794381" w:rsidRPr="00304C2E" w:rsidRDefault="00794381" w:rsidP="006E11A2">
            <w:pPr>
              <w:widowControl/>
              <w:jc w:val="center"/>
              <w:rPr>
                <w:rFonts w:eastAsia="新細明體"/>
                <w:szCs w:val="24"/>
              </w:rPr>
            </w:pPr>
            <w:r w:rsidRPr="00304C2E">
              <w:rPr>
                <w:rFonts w:eastAsia="新細明體"/>
                <w:szCs w:val="24"/>
              </w:rPr>
              <w:t>Educational Series</w:t>
            </w:r>
          </w:p>
        </w:tc>
        <w:tc>
          <w:tcPr>
            <w:tcW w:w="2338" w:type="dxa"/>
            <w:vAlign w:val="center"/>
            <w:hideMark/>
          </w:tcPr>
          <w:p w14:paraId="37E6097A" w14:textId="28DFE661" w:rsidR="00794381" w:rsidRPr="00304C2E" w:rsidRDefault="003E57D2" w:rsidP="006E11A2">
            <w:pPr>
              <w:widowControl/>
              <w:jc w:val="center"/>
              <w:rPr>
                <w:rFonts w:eastAsia="新細明體"/>
                <w:szCs w:val="24"/>
              </w:rPr>
            </w:pPr>
            <w:r w:rsidRPr="00304C2E">
              <w:rPr>
                <w:rFonts w:eastAsia="新細明體"/>
                <w:szCs w:val="24"/>
              </w:rPr>
              <w:t>Primary</w:t>
            </w:r>
            <w:r w:rsidR="00093546" w:rsidRPr="00304C2E">
              <w:rPr>
                <w:rFonts w:eastAsia="新細明體"/>
                <w:szCs w:val="24"/>
              </w:rPr>
              <w:t xml:space="preserve"> school students</w:t>
            </w:r>
          </w:p>
        </w:tc>
        <w:tc>
          <w:tcPr>
            <w:tcW w:w="742" w:type="dxa"/>
            <w:vAlign w:val="center"/>
            <w:hideMark/>
          </w:tcPr>
          <w:p w14:paraId="0F066A4F" w14:textId="77777777" w:rsidR="00794381" w:rsidRPr="00304C2E" w:rsidRDefault="00794381" w:rsidP="006E11A2">
            <w:pPr>
              <w:widowControl/>
              <w:jc w:val="center"/>
              <w:rPr>
                <w:rFonts w:eastAsia="新細明體"/>
                <w:szCs w:val="24"/>
              </w:rPr>
            </w:pPr>
            <w:r w:rsidRPr="00304C2E">
              <w:rPr>
                <w:rFonts w:eastAsia="新細明體"/>
                <w:szCs w:val="24"/>
              </w:rPr>
              <w:t>50</w:t>
            </w:r>
          </w:p>
        </w:tc>
      </w:tr>
      <w:tr w:rsidR="00B72004" w:rsidRPr="00304C2E" w14:paraId="055EA98B" w14:textId="77777777" w:rsidTr="006F7692">
        <w:trPr>
          <w:trHeight w:val="330"/>
        </w:trPr>
        <w:tc>
          <w:tcPr>
            <w:tcW w:w="2829" w:type="dxa"/>
            <w:shd w:val="clear" w:color="auto" w:fill="D9D9D9" w:themeFill="background1" w:themeFillShade="D9"/>
            <w:vAlign w:val="center"/>
            <w:hideMark/>
          </w:tcPr>
          <w:p w14:paraId="38293079" w14:textId="77777777" w:rsidR="00794381" w:rsidRPr="00304C2E" w:rsidRDefault="00794381" w:rsidP="006E11A2">
            <w:pPr>
              <w:widowControl/>
              <w:ind w:rightChars="20" w:right="48"/>
              <w:rPr>
                <w:rFonts w:eastAsia="新細明體"/>
                <w:b/>
                <w:szCs w:val="24"/>
              </w:rPr>
            </w:pPr>
            <w:r w:rsidRPr="00304C2E">
              <w:rPr>
                <w:rFonts w:eastAsia="新細明體"/>
                <w:b/>
                <w:szCs w:val="24"/>
              </w:rPr>
              <w:t>School Concert - Escola de Santa Madalena</w:t>
            </w:r>
          </w:p>
        </w:tc>
        <w:tc>
          <w:tcPr>
            <w:tcW w:w="993" w:type="dxa"/>
            <w:vAlign w:val="center"/>
            <w:hideMark/>
          </w:tcPr>
          <w:p w14:paraId="1F356FEB" w14:textId="77777777" w:rsidR="00794381" w:rsidRPr="00304C2E" w:rsidRDefault="00794381" w:rsidP="006E11A2">
            <w:pPr>
              <w:widowControl/>
              <w:jc w:val="center"/>
              <w:rPr>
                <w:rFonts w:eastAsia="新細明體"/>
                <w:szCs w:val="24"/>
              </w:rPr>
            </w:pPr>
            <w:r w:rsidRPr="00304C2E">
              <w:rPr>
                <w:rFonts w:eastAsia="新細明體"/>
                <w:szCs w:val="24"/>
              </w:rPr>
              <w:t>04/11/2016</w:t>
            </w:r>
          </w:p>
        </w:tc>
        <w:tc>
          <w:tcPr>
            <w:tcW w:w="1701" w:type="dxa"/>
            <w:vAlign w:val="center"/>
            <w:hideMark/>
          </w:tcPr>
          <w:p w14:paraId="60135BAB" w14:textId="77777777" w:rsidR="00794381" w:rsidRPr="00304C2E" w:rsidRDefault="00794381" w:rsidP="006E11A2">
            <w:pPr>
              <w:widowControl/>
              <w:jc w:val="center"/>
              <w:rPr>
                <w:rFonts w:eastAsia="新細明體"/>
                <w:szCs w:val="24"/>
              </w:rPr>
            </w:pPr>
            <w:r w:rsidRPr="00304C2E">
              <w:rPr>
                <w:rFonts w:eastAsia="新細明體"/>
                <w:szCs w:val="24"/>
              </w:rPr>
              <w:t>Educational Series</w:t>
            </w:r>
          </w:p>
        </w:tc>
        <w:tc>
          <w:tcPr>
            <w:tcW w:w="2338" w:type="dxa"/>
            <w:vAlign w:val="center"/>
            <w:hideMark/>
          </w:tcPr>
          <w:p w14:paraId="61B08C08" w14:textId="3095D4FB" w:rsidR="00794381" w:rsidRPr="00304C2E" w:rsidRDefault="003E57D2" w:rsidP="006E11A2">
            <w:pPr>
              <w:widowControl/>
              <w:jc w:val="center"/>
              <w:rPr>
                <w:rFonts w:eastAsia="新細明體"/>
                <w:szCs w:val="24"/>
              </w:rPr>
            </w:pPr>
            <w:r w:rsidRPr="00304C2E">
              <w:rPr>
                <w:rFonts w:eastAsia="新細明體"/>
                <w:szCs w:val="24"/>
              </w:rPr>
              <w:t>Primary</w:t>
            </w:r>
            <w:r w:rsidR="00093546" w:rsidRPr="00304C2E">
              <w:rPr>
                <w:rFonts w:eastAsia="新細明體"/>
                <w:szCs w:val="24"/>
              </w:rPr>
              <w:t xml:space="preserve"> school students</w:t>
            </w:r>
          </w:p>
        </w:tc>
        <w:tc>
          <w:tcPr>
            <w:tcW w:w="742" w:type="dxa"/>
            <w:vAlign w:val="center"/>
            <w:hideMark/>
          </w:tcPr>
          <w:p w14:paraId="4CF8F1BC" w14:textId="77777777" w:rsidR="00794381" w:rsidRPr="00304C2E" w:rsidRDefault="00794381" w:rsidP="006E11A2">
            <w:pPr>
              <w:widowControl/>
              <w:jc w:val="center"/>
              <w:rPr>
                <w:rFonts w:eastAsia="新細明體"/>
                <w:szCs w:val="24"/>
              </w:rPr>
            </w:pPr>
            <w:r w:rsidRPr="00304C2E">
              <w:rPr>
                <w:rFonts w:eastAsia="新細明體"/>
                <w:szCs w:val="24"/>
              </w:rPr>
              <w:t>200</w:t>
            </w:r>
          </w:p>
        </w:tc>
      </w:tr>
      <w:tr w:rsidR="00B72004" w:rsidRPr="00304C2E" w14:paraId="200744D9" w14:textId="77777777" w:rsidTr="006F7692">
        <w:trPr>
          <w:trHeight w:val="330"/>
        </w:trPr>
        <w:tc>
          <w:tcPr>
            <w:tcW w:w="2829" w:type="dxa"/>
            <w:shd w:val="clear" w:color="auto" w:fill="D9D9D9" w:themeFill="background1" w:themeFillShade="D9"/>
            <w:vAlign w:val="center"/>
            <w:hideMark/>
          </w:tcPr>
          <w:p w14:paraId="1B9AF0B9" w14:textId="77777777" w:rsidR="00794381" w:rsidRPr="00304C2E" w:rsidRDefault="00794381" w:rsidP="006E11A2">
            <w:pPr>
              <w:widowControl/>
              <w:ind w:rightChars="20" w:right="48"/>
              <w:rPr>
                <w:rFonts w:eastAsia="新細明體"/>
                <w:b/>
                <w:szCs w:val="24"/>
              </w:rPr>
            </w:pPr>
            <w:r w:rsidRPr="00304C2E">
              <w:rPr>
                <w:rFonts w:eastAsia="新細明體"/>
                <w:b/>
                <w:szCs w:val="24"/>
              </w:rPr>
              <w:t>“Our Family” Family Concert</w:t>
            </w:r>
          </w:p>
        </w:tc>
        <w:tc>
          <w:tcPr>
            <w:tcW w:w="993" w:type="dxa"/>
            <w:vAlign w:val="center"/>
            <w:hideMark/>
          </w:tcPr>
          <w:p w14:paraId="221197AA" w14:textId="77777777" w:rsidR="00794381" w:rsidRPr="00304C2E" w:rsidRDefault="00794381" w:rsidP="006E11A2">
            <w:pPr>
              <w:widowControl/>
              <w:jc w:val="center"/>
              <w:rPr>
                <w:rFonts w:eastAsia="新細明體"/>
                <w:szCs w:val="24"/>
              </w:rPr>
            </w:pPr>
            <w:r w:rsidRPr="00304C2E">
              <w:rPr>
                <w:rFonts w:eastAsia="新細明體"/>
                <w:szCs w:val="24"/>
              </w:rPr>
              <w:t>28/05/2016</w:t>
            </w:r>
          </w:p>
        </w:tc>
        <w:tc>
          <w:tcPr>
            <w:tcW w:w="1701" w:type="dxa"/>
            <w:vAlign w:val="center"/>
            <w:hideMark/>
          </w:tcPr>
          <w:p w14:paraId="17F41FEA" w14:textId="77777777" w:rsidR="00794381" w:rsidRPr="00304C2E" w:rsidRDefault="00794381" w:rsidP="006E11A2">
            <w:pPr>
              <w:widowControl/>
              <w:jc w:val="center"/>
              <w:rPr>
                <w:rFonts w:eastAsia="新細明體"/>
                <w:szCs w:val="24"/>
              </w:rPr>
            </w:pPr>
            <w:r w:rsidRPr="00304C2E">
              <w:rPr>
                <w:rFonts w:eastAsia="新細明體"/>
                <w:szCs w:val="24"/>
              </w:rPr>
              <w:t>Festive Series</w:t>
            </w:r>
          </w:p>
        </w:tc>
        <w:tc>
          <w:tcPr>
            <w:tcW w:w="2338" w:type="dxa"/>
            <w:vAlign w:val="center"/>
            <w:hideMark/>
          </w:tcPr>
          <w:p w14:paraId="0B790E9B" w14:textId="77777777" w:rsidR="00794381" w:rsidRPr="00304C2E" w:rsidRDefault="00794381" w:rsidP="006E11A2">
            <w:pPr>
              <w:widowControl/>
              <w:jc w:val="center"/>
              <w:rPr>
                <w:rFonts w:eastAsia="新細明體"/>
                <w:szCs w:val="24"/>
              </w:rPr>
            </w:pPr>
            <w:r w:rsidRPr="00304C2E">
              <w:rPr>
                <w:rFonts w:eastAsia="新細明體"/>
                <w:szCs w:val="24"/>
              </w:rPr>
              <w:t>Children</w:t>
            </w:r>
          </w:p>
        </w:tc>
        <w:tc>
          <w:tcPr>
            <w:tcW w:w="742" w:type="dxa"/>
            <w:vAlign w:val="center"/>
            <w:hideMark/>
          </w:tcPr>
          <w:p w14:paraId="3E32056F" w14:textId="77777777" w:rsidR="00794381" w:rsidRPr="00304C2E" w:rsidRDefault="00794381" w:rsidP="006E11A2">
            <w:pPr>
              <w:widowControl/>
              <w:jc w:val="center"/>
              <w:rPr>
                <w:rFonts w:eastAsia="新細明體"/>
                <w:szCs w:val="24"/>
              </w:rPr>
            </w:pPr>
            <w:r w:rsidRPr="00304C2E">
              <w:rPr>
                <w:rFonts w:eastAsia="新細明體"/>
                <w:szCs w:val="24"/>
              </w:rPr>
              <w:t>150</w:t>
            </w:r>
          </w:p>
        </w:tc>
      </w:tr>
      <w:tr w:rsidR="00B72004" w:rsidRPr="00304C2E" w14:paraId="5A54CA18" w14:textId="77777777" w:rsidTr="006F7692">
        <w:trPr>
          <w:trHeight w:val="330"/>
        </w:trPr>
        <w:tc>
          <w:tcPr>
            <w:tcW w:w="2829" w:type="dxa"/>
            <w:shd w:val="clear" w:color="auto" w:fill="D9D9D9" w:themeFill="background1" w:themeFillShade="D9"/>
            <w:vAlign w:val="center"/>
            <w:hideMark/>
          </w:tcPr>
          <w:p w14:paraId="51E90449" w14:textId="77777777" w:rsidR="00794381" w:rsidRPr="00304C2E" w:rsidRDefault="00794381" w:rsidP="006E11A2">
            <w:pPr>
              <w:widowControl/>
              <w:ind w:rightChars="20" w:right="48"/>
              <w:rPr>
                <w:rFonts w:eastAsia="新細明體"/>
                <w:b/>
                <w:szCs w:val="24"/>
              </w:rPr>
            </w:pPr>
            <w:r w:rsidRPr="00304C2E">
              <w:rPr>
                <w:rFonts w:eastAsia="新細明體"/>
                <w:b/>
                <w:szCs w:val="24"/>
              </w:rPr>
              <w:t>School Concert - Escola Santa Maria Mazzarello</w:t>
            </w:r>
          </w:p>
        </w:tc>
        <w:tc>
          <w:tcPr>
            <w:tcW w:w="993" w:type="dxa"/>
            <w:vAlign w:val="center"/>
            <w:hideMark/>
          </w:tcPr>
          <w:p w14:paraId="73563AFC" w14:textId="77777777" w:rsidR="00794381" w:rsidRPr="00304C2E" w:rsidRDefault="00794381" w:rsidP="006E11A2">
            <w:pPr>
              <w:widowControl/>
              <w:jc w:val="center"/>
              <w:rPr>
                <w:rFonts w:eastAsia="新細明體"/>
                <w:szCs w:val="24"/>
              </w:rPr>
            </w:pPr>
            <w:r w:rsidRPr="00304C2E">
              <w:rPr>
                <w:rFonts w:eastAsia="新細明體"/>
                <w:szCs w:val="24"/>
              </w:rPr>
              <w:t>17/01/2017</w:t>
            </w:r>
          </w:p>
        </w:tc>
        <w:tc>
          <w:tcPr>
            <w:tcW w:w="1701" w:type="dxa"/>
            <w:vAlign w:val="center"/>
            <w:hideMark/>
          </w:tcPr>
          <w:p w14:paraId="4E21C6EA" w14:textId="77777777" w:rsidR="00794381" w:rsidRPr="00304C2E" w:rsidRDefault="00794381" w:rsidP="006E11A2">
            <w:pPr>
              <w:widowControl/>
              <w:jc w:val="center"/>
              <w:rPr>
                <w:rFonts w:eastAsia="新細明體"/>
                <w:szCs w:val="24"/>
              </w:rPr>
            </w:pPr>
            <w:r w:rsidRPr="00304C2E">
              <w:rPr>
                <w:rFonts w:eastAsia="新細明體"/>
                <w:szCs w:val="24"/>
              </w:rPr>
              <w:t>Educational Series</w:t>
            </w:r>
          </w:p>
        </w:tc>
        <w:tc>
          <w:tcPr>
            <w:tcW w:w="2338" w:type="dxa"/>
            <w:vAlign w:val="center"/>
            <w:hideMark/>
          </w:tcPr>
          <w:p w14:paraId="00D8D21C" w14:textId="72A16F39" w:rsidR="00794381" w:rsidRPr="00304C2E" w:rsidRDefault="00794381" w:rsidP="00093546">
            <w:pPr>
              <w:widowControl/>
              <w:jc w:val="center"/>
              <w:rPr>
                <w:rFonts w:eastAsia="新細明體"/>
                <w:szCs w:val="24"/>
              </w:rPr>
            </w:pPr>
            <w:r w:rsidRPr="00304C2E">
              <w:rPr>
                <w:rFonts w:eastAsia="新細明體"/>
                <w:szCs w:val="24"/>
              </w:rPr>
              <w:t xml:space="preserve">Kindergarten </w:t>
            </w:r>
            <w:r w:rsidR="00093546" w:rsidRPr="00304C2E">
              <w:rPr>
                <w:rFonts w:eastAsia="新細明體"/>
                <w:szCs w:val="24"/>
              </w:rPr>
              <w:t>s</w:t>
            </w:r>
            <w:r w:rsidRPr="00304C2E">
              <w:rPr>
                <w:rFonts w:eastAsia="新細明體"/>
                <w:szCs w:val="24"/>
              </w:rPr>
              <w:t>tudent</w:t>
            </w:r>
            <w:r w:rsidR="00093546" w:rsidRPr="00304C2E">
              <w:rPr>
                <w:rFonts w:eastAsia="新細明體"/>
                <w:szCs w:val="24"/>
              </w:rPr>
              <w:t>s</w:t>
            </w:r>
          </w:p>
        </w:tc>
        <w:tc>
          <w:tcPr>
            <w:tcW w:w="742" w:type="dxa"/>
            <w:vAlign w:val="center"/>
            <w:hideMark/>
          </w:tcPr>
          <w:p w14:paraId="19011A25" w14:textId="77777777" w:rsidR="00794381" w:rsidRPr="00304C2E" w:rsidRDefault="00794381" w:rsidP="006E11A2">
            <w:pPr>
              <w:widowControl/>
              <w:jc w:val="center"/>
              <w:rPr>
                <w:rFonts w:eastAsia="新細明體"/>
                <w:szCs w:val="24"/>
              </w:rPr>
            </w:pPr>
            <w:r w:rsidRPr="00304C2E">
              <w:rPr>
                <w:rFonts w:eastAsia="新細明體"/>
                <w:szCs w:val="24"/>
              </w:rPr>
              <w:t>330</w:t>
            </w:r>
          </w:p>
        </w:tc>
      </w:tr>
      <w:tr w:rsidR="00B72004" w:rsidRPr="00304C2E" w14:paraId="2B9C21FB" w14:textId="77777777" w:rsidTr="006F7692">
        <w:trPr>
          <w:trHeight w:val="330"/>
        </w:trPr>
        <w:tc>
          <w:tcPr>
            <w:tcW w:w="2829" w:type="dxa"/>
            <w:shd w:val="clear" w:color="auto" w:fill="D9D9D9" w:themeFill="background1" w:themeFillShade="D9"/>
            <w:vAlign w:val="center"/>
            <w:hideMark/>
          </w:tcPr>
          <w:p w14:paraId="01D9D918" w14:textId="518DE2A6" w:rsidR="00794381" w:rsidRPr="00304C2E" w:rsidRDefault="00794381" w:rsidP="006E11A2">
            <w:pPr>
              <w:widowControl/>
              <w:ind w:rightChars="20" w:right="48"/>
              <w:rPr>
                <w:rFonts w:eastAsia="新細明體"/>
                <w:b/>
                <w:szCs w:val="24"/>
              </w:rPr>
            </w:pPr>
            <w:r w:rsidRPr="00304C2E">
              <w:rPr>
                <w:rFonts w:eastAsia="新細明體"/>
                <w:b/>
                <w:szCs w:val="24"/>
              </w:rPr>
              <w:t xml:space="preserve">School Concert - Escola Caritas de </w:t>
            </w:r>
            <w:r w:rsidR="00553E8E" w:rsidRPr="00304C2E">
              <w:rPr>
                <w:rFonts w:eastAsia="新細明體"/>
                <w:b/>
                <w:szCs w:val="24"/>
              </w:rPr>
              <w:t>Macao</w:t>
            </w:r>
          </w:p>
        </w:tc>
        <w:tc>
          <w:tcPr>
            <w:tcW w:w="993" w:type="dxa"/>
            <w:vAlign w:val="center"/>
            <w:hideMark/>
          </w:tcPr>
          <w:p w14:paraId="1D6A2BC3" w14:textId="77777777" w:rsidR="00794381" w:rsidRPr="00304C2E" w:rsidRDefault="00794381" w:rsidP="006E11A2">
            <w:pPr>
              <w:widowControl/>
              <w:jc w:val="center"/>
              <w:rPr>
                <w:rFonts w:eastAsia="新細明體"/>
                <w:szCs w:val="24"/>
              </w:rPr>
            </w:pPr>
            <w:r w:rsidRPr="00304C2E">
              <w:rPr>
                <w:rFonts w:eastAsia="新細明體"/>
                <w:szCs w:val="24"/>
              </w:rPr>
              <w:t>24/01/2017</w:t>
            </w:r>
          </w:p>
        </w:tc>
        <w:tc>
          <w:tcPr>
            <w:tcW w:w="1701" w:type="dxa"/>
            <w:vAlign w:val="center"/>
            <w:hideMark/>
          </w:tcPr>
          <w:p w14:paraId="0D1D9A9B" w14:textId="77777777" w:rsidR="00794381" w:rsidRPr="00304C2E" w:rsidRDefault="00794381" w:rsidP="006E11A2">
            <w:pPr>
              <w:widowControl/>
              <w:jc w:val="center"/>
              <w:rPr>
                <w:rFonts w:eastAsia="新細明體"/>
                <w:szCs w:val="24"/>
              </w:rPr>
            </w:pPr>
            <w:r w:rsidRPr="00304C2E">
              <w:rPr>
                <w:rFonts w:eastAsia="新細明體"/>
                <w:szCs w:val="24"/>
              </w:rPr>
              <w:t>Educational Series</w:t>
            </w:r>
          </w:p>
        </w:tc>
        <w:tc>
          <w:tcPr>
            <w:tcW w:w="2338" w:type="dxa"/>
            <w:vAlign w:val="center"/>
            <w:hideMark/>
          </w:tcPr>
          <w:p w14:paraId="43C0F0B8" w14:textId="29EA761A" w:rsidR="00794381" w:rsidRPr="00304C2E" w:rsidRDefault="00093546" w:rsidP="006E11A2">
            <w:pPr>
              <w:widowControl/>
              <w:jc w:val="center"/>
              <w:rPr>
                <w:rFonts w:eastAsia="新細明體"/>
                <w:szCs w:val="24"/>
              </w:rPr>
            </w:pPr>
            <w:r w:rsidRPr="00304C2E">
              <w:rPr>
                <w:rFonts w:eastAsia="新細明體"/>
                <w:szCs w:val="24"/>
              </w:rPr>
              <w:t>Kindergarten students</w:t>
            </w:r>
          </w:p>
        </w:tc>
        <w:tc>
          <w:tcPr>
            <w:tcW w:w="742" w:type="dxa"/>
            <w:vAlign w:val="center"/>
            <w:hideMark/>
          </w:tcPr>
          <w:p w14:paraId="5BDF9676" w14:textId="77777777" w:rsidR="00794381" w:rsidRPr="00304C2E" w:rsidRDefault="00794381" w:rsidP="006E11A2">
            <w:pPr>
              <w:widowControl/>
              <w:jc w:val="center"/>
              <w:rPr>
                <w:rFonts w:eastAsia="新細明體"/>
                <w:szCs w:val="24"/>
              </w:rPr>
            </w:pPr>
            <w:r w:rsidRPr="00304C2E">
              <w:rPr>
                <w:rFonts w:eastAsia="新細明體"/>
                <w:szCs w:val="24"/>
              </w:rPr>
              <w:t>123</w:t>
            </w:r>
          </w:p>
        </w:tc>
      </w:tr>
      <w:tr w:rsidR="00B72004" w:rsidRPr="00304C2E" w14:paraId="6D0CF824" w14:textId="77777777" w:rsidTr="006F7692">
        <w:trPr>
          <w:trHeight w:val="330"/>
        </w:trPr>
        <w:tc>
          <w:tcPr>
            <w:tcW w:w="2829" w:type="dxa"/>
            <w:shd w:val="clear" w:color="auto" w:fill="D9D9D9" w:themeFill="background1" w:themeFillShade="D9"/>
            <w:vAlign w:val="center"/>
            <w:hideMark/>
          </w:tcPr>
          <w:p w14:paraId="1FD0705A" w14:textId="77777777" w:rsidR="00794381" w:rsidRPr="00304C2E" w:rsidRDefault="00794381" w:rsidP="006E11A2">
            <w:pPr>
              <w:widowControl/>
              <w:ind w:rightChars="20" w:right="48"/>
              <w:rPr>
                <w:rFonts w:eastAsia="新細明體"/>
                <w:b/>
                <w:szCs w:val="24"/>
              </w:rPr>
            </w:pPr>
            <w:r w:rsidRPr="00304C2E">
              <w:rPr>
                <w:rFonts w:eastAsia="新細明體"/>
                <w:b/>
                <w:szCs w:val="24"/>
              </w:rPr>
              <w:t>School Concert – Escola De S Jose Ka-Ho</w:t>
            </w:r>
          </w:p>
        </w:tc>
        <w:tc>
          <w:tcPr>
            <w:tcW w:w="993" w:type="dxa"/>
            <w:vAlign w:val="center"/>
            <w:hideMark/>
          </w:tcPr>
          <w:p w14:paraId="1A730231" w14:textId="77777777" w:rsidR="00794381" w:rsidRPr="00304C2E" w:rsidRDefault="00794381" w:rsidP="006E11A2">
            <w:pPr>
              <w:widowControl/>
              <w:jc w:val="center"/>
              <w:rPr>
                <w:rFonts w:eastAsia="新細明體"/>
                <w:szCs w:val="24"/>
              </w:rPr>
            </w:pPr>
            <w:r w:rsidRPr="00304C2E">
              <w:rPr>
                <w:rFonts w:eastAsia="新細明體"/>
                <w:szCs w:val="24"/>
              </w:rPr>
              <w:t>20/02/2017</w:t>
            </w:r>
          </w:p>
        </w:tc>
        <w:tc>
          <w:tcPr>
            <w:tcW w:w="1701" w:type="dxa"/>
            <w:vAlign w:val="center"/>
            <w:hideMark/>
          </w:tcPr>
          <w:p w14:paraId="4927CEF1" w14:textId="77777777" w:rsidR="00794381" w:rsidRPr="00304C2E" w:rsidRDefault="00794381" w:rsidP="006E11A2">
            <w:pPr>
              <w:widowControl/>
              <w:jc w:val="center"/>
              <w:rPr>
                <w:rFonts w:eastAsia="新細明體"/>
                <w:szCs w:val="24"/>
              </w:rPr>
            </w:pPr>
            <w:r w:rsidRPr="00304C2E">
              <w:rPr>
                <w:rFonts w:eastAsia="新細明體"/>
                <w:szCs w:val="24"/>
              </w:rPr>
              <w:t>Educational Series</w:t>
            </w:r>
          </w:p>
        </w:tc>
        <w:tc>
          <w:tcPr>
            <w:tcW w:w="2338" w:type="dxa"/>
            <w:vAlign w:val="center"/>
            <w:hideMark/>
          </w:tcPr>
          <w:p w14:paraId="173AD5C9" w14:textId="78CFEA48" w:rsidR="00794381" w:rsidRPr="00304C2E" w:rsidRDefault="00093546" w:rsidP="006E11A2">
            <w:pPr>
              <w:widowControl/>
              <w:jc w:val="center"/>
              <w:rPr>
                <w:rFonts w:eastAsia="新細明體"/>
                <w:szCs w:val="24"/>
              </w:rPr>
            </w:pPr>
            <w:r w:rsidRPr="00304C2E">
              <w:rPr>
                <w:rFonts w:eastAsia="新細明體"/>
                <w:szCs w:val="24"/>
              </w:rPr>
              <w:t>Kindergarten students</w:t>
            </w:r>
          </w:p>
        </w:tc>
        <w:tc>
          <w:tcPr>
            <w:tcW w:w="742" w:type="dxa"/>
            <w:vAlign w:val="center"/>
            <w:hideMark/>
          </w:tcPr>
          <w:p w14:paraId="47283884" w14:textId="77777777" w:rsidR="00794381" w:rsidRPr="00304C2E" w:rsidRDefault="00794381" w:rsidP="006E11A2">
            <w:pPr>
              <w:widowControl/>
              <w:jc w:val="center"/>
              <w:rPr>
                <w:rFonts w:eastAsia="新細明體"/>
                <w:szCs w:val="24"/>
              </w:rPr>
            </w:pPr>
            <w:r w:rsidRPr="00304C2E">
              <w:rPr>
                <w:rFonts w:eastAsia="新細明體"/>
                <w:szCs w:val="24"/>
              </w:rPr>
              <w:t>60</w:t>
            </w:r>
          </w:p>
        </w:tc>
      </w:tr>
      <w:tr w:rsidR="00B72004" w:rsidRPr="00304C2E" w14:paraId="53BAD9AC" w14:textId="77777777" w:rsidTr="006F7692">
        <w:trPr>
          <w:trHeight w:val="330"/>
        </w:trPr>
        <w:tc>
          <w:tcPr>
            <w:tcW w:w="2829" w:type="dxa"/>
            <w:shd w:val="clear" w:color="auto" w:fill="D9D9D9" w:themeFill="background1" w:themeFillShade="D9"/>
            <w:vAlign w:val="center"/>
            <w:hideMark/>
          </w:tcPr>
          <w:p w14:paraId="25987544" w14:textId="77777777" w:rsidR="00794381" w:rsidRPr="00304C2E" w:rsidRDefault="00794381" w:rsidP="006E11A2">
            <w:pPr>
              <w:widowControl/>
              <w:ind w:rightChars="20" w:right="48"/>
              <w:rPr>
                <w:rFonts w:eastAsia="新細明體"/>
                <w:b/>
                <w:szCs w:val="24"/>
              </w:rPr>
            </w:pPr>
            <w:r w:rsidRPr="00304C2E">
              <w:rPr>
                <w:rFonts w:eastAsia="新細明體"/>
                <w:b/>
                <w:szCs w:val="24"/>
              </w:rPr>
              <w:t>School Concert - D. José da Costa Nunes</w:t>
            </w:r>
          </w:p>
        </w:tc>
        <w:tc>
          <w:tcPr>
            <w:tcW w:w="993" w:type="dxa"/>
            <w:vAlign w:val="center"/>
            <w:hideMark/>
          </w:tcPr>
          <w:p w14:paraId="64D772AA" w14:textId="77777777" w:rsidR="00794381" w:rsidRPr="00304C2E" w:rsidRDefault="00794381" w:rsidP="006E11A2">
            <w:pPr>
              <w:widowControl/>
              <w:jc w:val="center"/>
              <w:rPr>
                <w:rFonts w:eastAsia="新細明體"/>
                <w:szCs w:val="24"/>
              </w:rPr>
            </w:pPr>
            <w:r w:rsidRPr="00304C2E">
              <w:rPr>
                <w:rFonts w:eastAsia="新細明體"/>
                <w:szCs w:val="24"/>
              </w:rPr>
              <w:t>24/02/2017</w:t>
            </w:r>
          </w:p>
        </w:tc>
        <w:tc>
          <w:tcPr>
            <w:tcW w:w="1701" w:type="dxa"/>
            <w:vAlign w:val="center"/>
            <w:hideMark/>
          </w:tcPr>
          <w:p w14:paraId="3856D01B" w14:textId="77777777" w:rsidR="00794381" w:rsidRPr="00304C2E" w:rsidRDefault="00794381" w:rsidP="006E11A2">
            <w:pPr>
              <w:widowControl/>
              <w:jc w:val="center"/>
              <w:rPr>
                <w:rFonts w:eastAsia="新細明體"/>
                <w:szCs w:val="24"/>
              </w:rPr>
            </w:pPr>
            <w:r w:rsidRPr="00304C2E">
              <w:rPr>
                <w:rFonts w:eastAsia="新細明體"/>
                <w:szCs w:val="24"/>
              </w:rPr>
              <w:t>Educational Series</w:t>
            </w:r>
          </w:p>
        </w:tc>
        <w:tc>
          <w:tcPr>
            <w:tcW w:w="2338" w:type="dxa"/>
            <w:vAlign w:val="center"/>
            <w:hideMark/>
          </w:tcPr>
          <w:p w14:paraId="757A684F" w14:textId="25860215" w:rsidR="00794381" w:rsidRPr="00304C2E" w:rsidRDefault="00794381" w:rsidP="006E11A2">
            <w:pPr>
              <w:widowControl/>
              <w:jc w:val="center"/>
              <w:rPr>
                <w:rFonts w:eastAsia="新細明體"/>
                <w:szCs w:val="24"/>
              </w:rPr>
            </w:pPr>
            <w:r w:rsidRPr="00304C2E">
              <w:rPr>
                <w:rFonts w:eastAsia="新細明體"/>
                <w:szCs w:val="24"/>
              </w:rPr>
              <w:t xml:space="preserve">Kindergarten </w:t>
            </w:r>
            <w:r w:rsidR="00093546" w:rsidRPr="00304C2E">
              <w:rPr>
                <w:rFonts w:eastAsia="新細明體"/>
                <w:szCs w:val="24"/>
              </w:rPr>
              <w:t>students</w:t>
            </w:r>
          </w:p>
        </w:tc>
        <w:tc>
          <w:tcPr>
            <w:tcW w:w="742" w:type="dxa"/>
            <w:vAlign w:val="center"/>
            <w:hideMark/>
          </w:tcPr>
          <w:p w14:paraId="740089FE" w14:textId="77777777" w:rsidR="00794381" w:rsidRPr="00304C2E" w:rsidRDefault="00794381" w:rsidP="006E11A2">
            <w:pPr>
              <w:widowControl/>
              <w:jc w:val="center"/>
              <w:rPr>
                <w:rFonts w:eastAsia="新細明體"/>
                <w:szCs w:val="24"/>
              </w:rPr>
            </w:pPr>
            <w:r w:rsidRPr="00304C2E">
              <w:rPr>
                <w:rFonts w:eastAsia="新細明體"/>
                <w:szCs w:val="24"/>
              </w:rPr>
              <w:t>185</w:t>
            </w:r>
          </w:p>
        </w:tc>
      </w:tr>
      <w:tr w:rsidR="00B72004" w:rsidRPr="00304C2E" w14:paraId="7BD74CCA" w14:textId="77777777" w:rsidTr="006F7692">
        <w:trPr>
          <w:trHeight w:val="330"/>
        </w:trPr>
        <w:tc>
          <w:tcPr>
            <w:tcW w:w="2829" w:type="dxa"/>
            <w:shd w:val="clear" w:color="auto" w:fill="D9D9D9" w:themeFill="background1" w:themeFillShade="D9"/>
            <w:vAlign w:val="center"/>
            <w:hideMark/>
          </w:tcPr>
          <w:p w14:paraId="423D73D3" w14:textId="77777777" w:rsidR="00794381" w:rsidRPr="00304C2E" w:rsidRDefault="00794381" w:rsidP="006E11A2">
            <w:pPr>
              <w:widowControl/>
              <w:ind w:rightChars="20" w:right="48"/>
              <w:rPr>
                <w:rFonts w:eastAsia="新細明體"/>
                <w:b/>
                <w:szCs w:val="24"/>
              </w:rPr>
            </w:pPr>
            <w:r w:rsidRPr="00304C2E">
              <w:rPr>
                <w:rFonts w:eastAsia="新細明體"/>
                <w:b/>
                <w:szCs w:val="24"/>
              </w:rPr>
              <w:t>School Concert - Colégio de Santa Rosa de Lima - Secção Chinesa</w:t>
            </w:r>
          </w:p>
        </w:tc>
        <w:tc>
          <w:tcPr>
            <w:tcW w:w="993" w:type="dxa"/>
            <w:vAlign w:val="center"/>
            <w:hideMark/>
          </w:tcPr>
          <w:p w14:paraId="4A914569" w14:textId="77777777" w:rsidR="00794381" w:rsidRPr="00304C2E" w:rsidRDefault="00794381" w:rsidP="006E11A2">
            <w:pPr>
              <w:widowControl/>
              <w:jc w:val="center"/>
              <w:rPr>
                <w:rFonts w:eastAsia="新細明體"/>
                <w:szCs w:val="24"/>
              </w:rPr>
            </w:pPr>
            <w:r w:rsidRPr="00304C2E">
              <w:rPr>
                <w:rFonts w:eastAsia="新細明體"/>
                <w:szCs w:val="24"/>
              </w:rPr>
              <w:t>28/04/2017</w:t>
            </w:r>
          </w:p>
        </w:tc>
        <w:tc>
          <w:tcPr>
            <w:tcW w:w="1701" w:type="dxa"/>
            <w:vAlign w:val="center"/>
            <w:hideMark/>
          </w:tcPr>
          <w:p w14:paraId="4220AC3B" w14:textId="77777777" w:rsidR="00794381" w:rsidRPr="00304C2E" w:rsidRDefault="00794381" w:rsidP="006E11A2">
            <w:pPr>
              <w:widowControl/>
              <w:jc w:val="center"/>
              <w:rPr>
                <w:rFonts w:eastAsia="新細明體"/>
                <w:szCs w:val="24"/>
              </w:rPr>
            </w:pPr>
            <w:r w:rsidRPr="00304C2E">
              <w:rPr>
                <w:rFonts w:eastAsia="新細明體"/>
                <w:szCs w:val="24"/>
              </w:rPr>
              <w:t>Educational Series</w:t>
            </w:r>
          </w:p>
        </w:tc>
        <w:tc>
          <w:tcPr>
            <w:tcW w:w="2338" w:type="dxa"/>
            <w:vAlign w:val="center"/>
            <w:hideMark/>
          </w:tcPr>
          <w:p w14:paraId="7A7C1A2A" w14:textId="7F186E6E" w:rsidR="00794381" w:rsidRPr="00304C2E" w:rsidRDefault="003E57D2" w:rsidP="006E11A2">
            <w:pPr>
              <w:widowControl/>
              <w:jc w:val="center"/>
              <w:rPr>
                <w:rFonts w:eastAsia="新細明體"/>
                <w:szCs w:val="24"/>
              </w:rPr>
            </w:pPr>
            <w:r w:rsidRPr="00304C2E">
              <w:rPr>
                <w:rFonts w:eastAsia="新細明體"/>
                <w:szCs w:val="24"/>
              </w:rPr>
              <w:t>Primary</w:t>
            </w:r>
            <w:r w:rsidR="00093546" w:rsidRPr="00304C2E">
              <w:rPr>
                <w:rFonts w:eastAsia="新細明體"/>
                <w:szCs w:val="24"/>
              </w:rPr>
              <w:t xml:space="preserve"> school students</w:t>
            </w:r>
          </w:p>
        </w:tc>
        <w:tc>
          <w:tcPr>
            <w:tcW w:w="742" w:type="dxa"/>
            <w:vAlign w:val="center"/>
            <w:hideMark/>
          </w:tcPr>
          <w:p w14:paraId="0604A915" w14:textId="77777777" w:rsidR="00794381" w:rsidRPr="00304C2E" w:rsidRDefault="00794381" w:rsidP="006E11A2">
            <w:pPr>
              <w:widowControl/>
              <w:jc w:val="center"/>
              <w:rPr>
                <w:rFonts w:eastAsia="新細明體"/>
                <w:szCs w:val="24"/>
              </w:rPr>
            </w:pPr>
            <w:r w:rsidRPr="00304C2E">
              <w:rPr>
                <w:rFonts w:eastAsia="新細明體"/>
                <w:szCs w:val="24"/>
              </w:rPr>
              <w:t>230</w:t>
            </w:r>
          </w:p>
        </w:tc>
      </w:tr>
      <w:tr w:rsidR="00B72004" w:rsidRPr="00304C2E" w14:paraId="3779D5E5" w14:textId="77777777" w:rsidTr="006F7692">
        <w:trPr>
          <w:trHeight w:val="330"/>
        </w:trPr>
        <w:tc>
          <w:tcPr>
            <w:tcW w:w="2829" w:type="dxa"/>
            <w:shd w:val="clear" w:color="auto" w:fill="D9D9D9" w:themeFill="background1" w:themeFillShade="D9"/>
            <w:vAlign w:val="center"/>
            <w:hideMark/>
          </w:tcPr>
          <w:p w14:paraId="0DA9CA23" w14:textId="77777777" w:rsidR="00794381" w:rsidRPr="00304C2E" w:rsidRDefault="00794381" w:rsidP="006E11A2">
            <w:pPr>
              <w:widowControl/>
              <w:ind w:rightChars="20" w:right="48"/>
              <w:rPr>
                <w:rFonts w:eastAsia="新細明體"/>
                <w:b/>
                <w:szCs w:val="24"/>
              </w:rPr>
            </w:pPr>
            <w:r w:rsidRPr="00304C2E">
              <w:rPr>
                <w:rFonts w:eastAsia="新細明體"/>
                <w:b/>
                <w:szCs w:val="24"/>
              </w:rPr>
              <w:t>School Concert - Escola Kai Chi</w:t>
            </w:r>
          </w:p>
        </w:tc>
        <w:tc>
          <w:tcPr>
            <w:tcW w:w="993" w:type="dxa"/>
            <w:vAlign w:val="center"/>
            <w:hideMark/>
          </w:tcPr>
          <w:p w14:paraId="45BC51CB" w14:textId="77777777" w:rsidR="00794381" w:rsidRPr="00304C2E" w:rsidRDefault="00794381" w:rsidP="006E11A2">
            <w:pPr>
              <w:widowControl/>
              <w:jc w:val="center"/>
              <w:rPr>
                <w:rFonts w:eastAsia="新細明體"/>
                <w:szCs w:val="24"/>
              </w:rPr>
            </w:pPr>
            <w:r w:rsidRPr="00304C2E">
              <w:rPr>
                <w:rFonts w:eastAsia="新細明體"/>
                <w:szCs w:val="24"/>
              </w:rPr>
              <w:t>05/05/2017</w:t>
            </w:r>
          </w:p>
        </w:tc>
        <w:tc>
          <w:tcPr>
            <w:tcW w:w="1701" w:type="dxa"/>
            <w:vAlign w:val="center"/>
            <w:hideMark/>
          </w:tcPr>
          <w:p w14:paraId="649AB19C" w14:textId="77777777" w:rsidR="00794381" w:rsidRPr="00304C2E" w:rsidRDefault="00794381" w:rsidP="006E11A2">
            <w:pPr>
              <w:widowControl/>
              <w:jc w:val="center"/>
              <w:rPr>
                <w:rFonts w:eastAsia="新細明體"/>
                <w:szCs w:val="24"/>
              </w:rPr>
            </w:pPr>
            <w:r w:rsidRPr="00304C2E">
              <w:rPr>
                <w:rFonts w:eastAsia="新細明體"/>
                <w:szCs w:val="24"/>
              </w:rPr>
              <w:t>Educational Series</w:t>
            </w:r>
          </w:p>
        </w:tc>
        <w:tc>
          <w:tcPr>
            <w:tcW w:w="2338" w:type="dxa"/>
            <w:vAlign w:val="center"/>
            <w:hideMark/>
          </w:tcPr>
          <w:p w14:paraId="1D9C97D9" w14:textId="32D629A3" w:rsidR="00794381" w:rsidRPr="00304C2E" w:rsidRDefault="00794381" w:rsidP="006E11A2">
            <w:pPr>
              <w:widowControl/>
              <w:jc w:val="center"/>
              <w:rPr>
                <w:rFonts w:eastAsia="新細明體"/>
                <w:szCs w:val="24"/>
              </w:rPr>
            </w:pPr>
            <w:r w:rsidRPr="00304C2E">
              <w:rPr>
                <w:rFonts w:eastAsia="新細明體"/>
                <w:szCs w:val="24"/>
              </w:rPr>
              <w:t xml:space="preserve">Kindergarten </w:t>
            </w:r>
            <w:r w:rsidR="00093546" w:rsidRPr="00304C2E">
              <w:rPr>
                <w:rFonts w:eastAsia="新細明體"/>
                <w:szCs w:val="24"/>
              </w:rPr>
              <w:t>students</w:t>
            </w:r>
          </w:p>
        </w:tc>
        <w:tc>
          <w:tcPr>
            <w:tcW w:w="742" w:type="dxa"/>
            <w:vAlign w:val="center"/>
            <w:hideMark/>
          </w:tcPr>
          <w:p w14:paraId="1B7A2212" w14:textId="77777777" w:rsidR="00794381" w:rsidRPr="00304C2E" w:rsidRDefault="00794381" w:rsidP="006E11A2">
            <w:pPr>
              <w:widowControl/>
              <w:jc w:val="center"/>
              <w:rPr>
                <w:rFonts w:eastAsia="新細明體"/>
                <w:szCs w:val="24"/>
              </w:rPr>
            </w:pPr>
            <w:r w:rsidRPr="00304C2E">
              <w:rPr>
                <w:rFonts w:eastAsia="新細明體"/>
                <w:szCs w:val="24"/>
              </w:rPr>
              <w:t>140</w:t>
            </w:r>
          </w:p>
        </w:tc>
      </w:tr>
      <w:tr w:rsidR="00B72004" w:rsidRPr="00304C2E" w14:paraId="587935BD" w14:textId="77777777" w:rsidTr="006F7692">
        <w:trPr>
          <w:trHeight w:val="330"/>
        </w:trPr>
        <w:tc>
          <w:tcPr>
            <w:tcW w:w="2829" w:type="dxa"/>
            <w:shd w:val="clear" w:color="auto" w:fill="D9D9D9" w:themeFill="background1" w:themeFillShade="D9"/>
            <w:vAlign w:val="center"/>
            <w:hideMark/>
          </w:tcPr>
          <w:p w14:paraId="580F855C" w14:textId="77777777" w:rsidR="00794381" w:rsidRPr="00304C2E" w:rsidRDefault="00794381" w:rsidP="006E11A2">
            <w:pPr>
              <w:widowControl/>
              <w:ind w:rightChars="20" w:right="48"/>
              <w:rPr>
                <w:rFonts w:eastAsia="新細明體"/>
                <w:b/>
                <w:szCs w:val="24"/>
              </w:rPr>
            </w:pPr>
            <w:r w:rsidRPr="00304C2E">
              <w:rPr>
                <w:rFonts w:eastAsia="新細明體"/>
                <w:b/>
                <w:szCs w:val="24"/>
              </w:rPr>
              <w:t>School Concert - Escola Concórdia para Ensino Especial</w:t>
            </w:r>
          </w:p>
        </w:tc>
        <w:tc>
          <w:tcPr>
            <w:tcW w:w="993" w:type="dxa"/>
            <w:vAlign w:val="center"/>
            <w:hideMark/>
          </w:tcPr>
          <w:p w14:paraId="667C0C16" w14:textId="77777777" w:rsidR="00794381" w:rsidRPr="00304C2E" w:rsidRDefault="00794381" w:rsidP="006E11A2">
            <w:pPr>
              <w:widowControl/>
              <w:jc w:val="center"/>
              <w:rPr>
                <w:rFonts w:eastAsia="新細明體"/>
                <w:szCs w:val="24"/>
              </w:rPr>
            </w:pPr>
            <w:r w:rsidRPr="00304C2E">
              <w:rPr>
                <w:rFonts w:eastAsia="新細明體"/>
                <w:szCs w:val="24"/>
              </w:rPr>
              <w:t>15/06/2017</w:t>
            </w:r>
          </w:p>
        </w:tc>
        <w:tc>
          <w:tcPr>
            <w:tcW w:w="1701" w:type="dxa"/>
            <w:vAlign w:val="center"/>
            <w:hideMark/>
          </w:tcPr>
          <w:p w14:paraId="3FE896E3" w14:textId="77777777" w:rsidR="00794381" w:rsidRPr="00304C2E" w:rsidRDefault="00794381" w:rsidP="006E11A2">
            <w:pPr>
              <w:widowControl/>
              <w:jc w:val="center"/>
              <w:rPr>
                <w:rFonts w:eastAsia="新細明體"/>
                <w:szCs w:val="24"/>
              </w:rPr>
            </w:pPr>
            <w:r w:rsidRPr="00304C2E">
              <w:rPr>
                <w:rFonts w:eastAsia="新細明體"/>
                <w:szCs w:val="24"/>
              </w:rPr>
              <w:t>Educational Series</w:t>
            </w:r>
          </w:p>
        </w:tc>
        <w:tc>
          <w:tcPr>
            <w:tcW w:w="2338" w:type="dxa"/>
            <w:vAlign w:val="center"/>
            <w:hideMark/>
          </w:tcPr>
          <w:p w14:paraId="58F155B5" w14:textId="1E32BF63" w:rsidR="00794381" w:rsidRPr="00304C2E" w:rsidRDefault="00794381" w:rsidP="006E11A2">
            <w:pPr>
              <w:widowControl/>
              <w:jc w:val="center"/>
              <w:rPr>
                <w:rFonts w:eastAsia="新細明體"/>
                <w:szCs w:val="24"/>
              </w:rPr>
            </w:pPr>
            <w:r w:rsidRPr="00304C2E">
              <w:rPr>
                <w:rFonts w:eastAsia="新細明體"/>
                <w:szCs w:val="24"/>
              </w:rPr>
              <w:t xml:space="preserve">Kindergarten </w:t>
            </w:r>
            <w:r w:rsidR="00093546" w:rsidRPr="00304C2E">
              <w:rPr>
                <w:rFonts w:eastAsia="新細明體"/>
                <w:szCs w:val="24"/>
              </w:rPr>
              <w:t>students</w:t>
            </w:r>
          </w:p>
        </w:tc>
        <w:tc>
          <w:tcPr>
            <w:tcW w:w="742" w:type="dxa"/>
            <w:vAlign w:val="center"/>
            <w:hideMark/>
          </w:tcPr>
          <w:p w14:paraId="3D71F964" w14:textId="77777777" w:rsidR="00794381" w:rsidRPr="00304C2E" w:rsidRDefault="00794381" w:rsidP="006E11A2">
            <w:pPr>
              <w:widowControl/>
              <w:jc w:val="center"/>
              <w:rPr>
                <w:rFonts w:eastAsia="新細明體"/>
                <w:szCs w:val="24"/>
              </w:rPr>
            </w:pPr>
            <w:r w:rsidRPr="00304C2E">
              <w:rPr>
                <w:rFonts w:eastAsia="新細明體"/>
                <w:szCs w:val="24"/>
              </w:rPr>
              <w:t>160</w:t>
            </w:r>
          </w:p>
        </w:tc>
      </w:tr>
      <w:tr w:rsidR="00B72004" w:rsidRPr="00304C2E" w14:paraId="2CE6A346" w14:textId="77777777" w:rsidTr="006F7692">
        <w:trPr>
          <w:trHeight w:val="330"/>
        </w:trPr>
        <w:tc>
          <w:tcPr>
            <w:tcW w:w="2829" w:type="dxa"/>
            <w:shd w:val="clear" w:color="auto" w:fill="D9D9D9" w:themeFill="background1" w:themeFillShade="D9"/>
            <w:vAlign w:val="center"/>
            <w:hideMark/>
          </w:tcPr>
          <w:p w14:paraId="3D0F6748" w14:textId="79836B83" w:rsidR="00794381" w:rsidRPr="00304C2E" w:rsidRDefault="00794381" w:rsidP="006E11A2">
            <w:pPr>
              <w:widowControl/>
              <w:ind w:rightChars="20" w:right="48"/>
              <w:rPr>
                <w:rFonts w:eastAsia="新細明體"/>
                <w:b/>
                <w:szCs w:val="24"/>
              </w:rPr>
            </w:pPr>
            <w:r w:rsidRPr="00304C2E">
              <w:rPr>
                <w:rFonts w:eastAsia="新細明體"/>
                <w:b/>
                <w:szCs w:val="24"/>
              </w:rPr>
              <w:t xml:space="preserve">School Concert - Escola Caritas de </w:t>
            </w:r>
            <w:r w:rsidR="00553E8E" w:rsidRPr="00304C2E">
              <w:rPr>
                <w:rFonts w:eastAsia="新細明體"/>
                <w:b/>
                <w:szCs w:val="24"/>
              </w:rPr>
              <w:t>Macao</w:t>
            </w:r>
          </w:p>
        </w:tc>
        <w:tc>
          <w:tcPr>
            <w:tcW w:w="993" w:type="dxa"/>
            <w:vAlign w:val="center"/>
            <w:hideMark/>
          </w:tcPr>
          <w:p w14:paraId="12FA03E9" w14:textId="77777777" w:rsidR="00794381" w:rsidRPr="00304C2E" w:rsidRDefault="00794381" w:rsidP="006E11A2">
            <w:pPr>
              <w:widowControl/>
              <w:jc w:val="center"/>
              <w:rPr>
                <w:rFonts w:eastAsia="新細明體"/>
                <w:szCs w:val="24"/>
              </w:rPr>
            </w:pPr>
            <w:r w:rsidRPr="00304C2E">
              <w:rPr>
                <w:rFonts w:eastAsia="新細明體"/>
                <w:szCs w:val="24"/>
              </w:rPr>
              <w:t>14/07/2017</w:t>
            </w:r>
          </w:p>
        </w:tc>
        <w:tc>
          <w:tcPr>
            <w:tcW w:w="1701" w:type="dxa"/>
            <w:vAlign w:val="center"/>
            <w:hideMark/>
          </w:tcPr>
          <w:p w14:paraId="1C74B174" w14:textId="77777777" w:rsidR="00794381" w:rsidRPr="00304C2E" w:rsidRDefault="00794381" w:rsidP="006E11A2">
            <w:pPr>
              <w:widowControl/>
              <w:jc w:val="center"/>
              <w:rPr>
                <w:rFonts w:eastAsia="新細明體"/>
                <w:szCs w:val="24"/>
              </w:rPr>
            </w:pPr>
            <w:r w:rsidRPr="00304C2E">
              <w:rPr>
                <w:rFonts w:eastAsia="新細明體"/>
                <w:szCs w:val="24"/>
              </w:rPr>
              <w:t>Educational Series</w:t>
            </w:r>
          </w:p>
        </w:tc>
        <w:tc>
          <w:tcPr>
            <w:tcW w:w="2338" w:type="dxa"/>
            <w:vAlign w:val="center"/>
            <w:hideMark/>
          </w:tcPr>
          <w:p w14:paraId="43C85E45" w14:textId="67517C94" w:rsidR="00794381" w:rsidRPr="00304C2E" w:rsidRDefault="003E57D2" w:rsidP="006E11A2">
            <w:pPr>
              <w:widowControl/>
              <w:jc w:val="center"/>
              <w:rPr>
                <w:rFonts w:eastAsia="新細明體"/>
                <w:szCs w:val="24"/>
              </w:rPr>
            </w:pPr>
            <w:r w:rsidRPr="00304C2E">
              <w:rPr>
                <w:rFonts w:eastAsia="新細明體"/>
                <w:szCs w:val="24"/>
              </w:rPr>
              <w:t>Primary</w:t>
            </w:r>
            <w:r w:rsidR="00093546" w:rsidRPr="00304C2E">
              <w:rPr>
                <w:rFonts w:eastAsia="新細明體"/>
                <w:szCs w:val="24"/>
              </w:rPr>
              <w:t xml:space="preserve"> school students</w:t>
            </w:r>
          </w:p>
        </w:tc>
        <w:tc>
          <w:tcPr>
            <w:tcW w:w="742" w:type="dxa"/>
            <w:vAlign w:val="center"/>
            <w:hideMark/>
          </w:tcPr>
          <w:p w14:paraId="78D56091" w14:textId="77777777" w:rsidR="00794381" w:rsidRPr="00304C2E" w:rsidRDefault="00794381" w:rsidP="006E11A2">
            <w:pPr>
              <w:widowControl/>
              <w:jc w:val="center"/>
              <w:rPr>
                <w:rFonts w:eastAsia="新細明體"/>
                <w:szCs w:val="24"/>
              </w:rPr>
            </w:pPr>
            <w:r w:rsidRPr="00304C2E">
              <w:rPr>
                <w:rFonts w:eastAsia="新細明體"/>
                <w:szCs w:val="24"/>
              </w:rPr>
              <w:t>100</w:t>
            </w:r>
          </w:p>
        </w:tc>
      </w:tr>
      <w:tr w:rsidR="00B72004" w:rsidRPr="00304C2E" w14:paraId="508E4C6C" w14:textId="77777777" w:rsidTr="006F7692">
        <w:trPr>
          <w:trHeight w:val="330"/>
        </w:trPr>
        <w:tc>
          <w:tcPr>
            <w:tcW w:w="2829" w:type="dxa"/>
            <w:shd w:val="clear" w:color="auto" w:fill="D9D9D9" w:themeFill="background1" w:themeFillShade="D9"/>
            <w:vAlign w:val="center"/>
            <w:hideMark/>
          </w:tcPr>
          <w:p w14:paraId="27126D01" w14:textId="11619A30" w:rsidR="00794381" w:rsidRPr="00304C2E" w:rsidRDefault="00794381" w:rsidP="006E11A2">
            <w:pPr>
              <w:widowControl/>
              <w:ind w:rightChars="20" w:right="48"/>
              <w:rPr>
                <w:rFonts w:eastAsia="新細明體"/>
                <w:b/>
                <w:szCs w:val="24"/>
              </w:rPr>
            </w:pPr>
            <w:r w:rsidRPr="00304C2E">
              <w:rPr>
                <w:rFonts w:eastAsia="新細明體"/>
                <w:b/>
                <w:szCs w:val="24"/>
              </w:rPr>
              <w:t xml:space="preserve">School Concert - Escola Caritas de </w:t>
            </w:r>
            <w:r w:rsidR="00553E8E" w:rsidRPr="00304C2E">
              <w:rPr>
                <w:rFonts w:eastAsia="新細明體"/>
                <w:b/>
                <w:szCs w:val="24"/>
              </w:rPr>
              <w:t>Macao</w:t>
            </w:r>
          </w:p>
        </w:tc>
        <w:tc>
          <w:tcPr>
            <w:tcW w:w="993" w:type="dxa"/>
            <w:vAlign w:val="center"/>
            <w:hideMark/>
          </w:tcPr>
          <w:p w14:paraId="08EC782A" w14:textId="77777777" w:rsidR="00794381" w:rsidRPr="00304C2E" w:rsidRDefault="00794381" w:rsidP="006E11A2">
            <w:pPr>
              <w:widowControl/>
              <w:jc w:val="center"/>
              <w:rPr>
                <w:rFonts w:eastAsia="新細明體"/>
                <w:szCs w:val="24"/>
              </w:rPr>
            </w:pPr>
            <w:r w:rsidRPr="00304C2E">
              <w:rPr>
                <w:rFonts w:eastAsia="新細明體"/>
                <w:szCs w:val="24"/>
              </w:rPr>
              <w:t>06/10/2017</w:t>
            </w:r>
          </w:p>
        </w:tc>
        <w:tc>
          <w:tcPr>
            <w:tcW w:w="1701" w:type="dxa"/>
            <w:vAlign w:val="center"/>
            <w:hideMark/>
          </w:tcPr>
          <w:p w14:paraId="72CA8A98" w14:textId="77777777" w:rsidR="00794381" w:rsidRPr="00304C2E" w:rsidRDefault="00794381" w:rsidP="006E11A2">
            <w:pPr>
              <w:widowControl/>
              <w:jc w:val="center"/>
              <w:rPr>
                <w:rFonts w:eastAsia="新細明體"/>
                <w:szCs w:val="24"/>
              </w:rPr>
            </w:pPr>
            <w:r w:rsidRPr="00304C2E">
              <w:rPr>
                <w:rFonts w:eastAsia="新細明體"/>
                <w:szCs w:val="24"/>
              </w:rPr>
              <w:t>Musical Inheritance</w:t>
            </w:r>
          </w:p>
        </w:tc>
        <w:tc>
          <w:tcPr>
            <w:tcW w:w="2338" w:type="dxa"/>
            <w:vAlign w:val="center"/>
            <w:hideMark/>
          </w:tcPr>
          <w:p w14:paraId="5F33D0EB" w14:textId="3D48E36F" w:rsidR="00794381" w:rsidRPr="00304C2E" w:rsidRDefault="00794381" w:rsidP="006E11A2">
            <w:pPr>
              <w:widowControl/>
              <w:jc w:val="center"/>
              <w:rPr>
                <w:rFonts w:eastAsia="新細明體"/>
                <w:szCs w:val="24"/>
              </w:rPr>
            </w:pPr>
            <w:r w:rsidRPr="00304C2E">
              <w:rPr>
                <w:rFonts w:eastAsia="新細明體"/>
                <w:szCs w:val="24"/>
              </w:rPr>
              <w:t xml:space="preserve">Kindergarten </w:t>
            </w:r>
            <w:r w:rsidR="00093546" w:rsidRPr="00304C2E">
              <w:rPr>
                <w:rFonts w:eastAsia="新細明體"/>
                <w:szCs w:val="24"/>
              </w:rPr>
              <w:t>students</w:t>
            </w:r>
          </w:p>
        </w:tc>
        <w:tc>
          <w:tcPr>
            <w:tcW w:w="742" w:type="dxa"/>
            <w:vAlign w:val="center"/>
            <w:hideMark/>
          </w:tcPr>
          <w:p w14:paraId="61E2B032" w14:textId="77777777" w:rsidR="00794381" w:rsidRPr="00304C2E" w:rsidRDefault="00794381" w:rsidP="006E11A2">
            <w:pPr>
              <w:widowControl/>
              <w:jc w:val="center"/>
              <w:rPr>
                <w:rFonts w:eastAsia="新細明體"/>
                <w:szCs w:val="24"/>
              </w:rPr>
            </w:pPr>
            <w:r w:rsidRPr="00304C2E">
              <w:rPr>
                <w:rFonts w:eastAsia="新細明體"/>
                <w:szCs w:val="24"/>
              </w:rPr>
              <w:t>120</w:t>
            </w:r>
          </w:p>
        </w:tc>
      </w:tr>
      <w:tr w:rsidR="00B72004" w:rsidRPr="00304C2E" w14:paraId="36862975" w14:textId="77777777" w:rsidTr="006F7692">
        <w:trPr>
          <w:trHeight w:val="330"/>
        </w:trPr>
        <w:tc>
          <w:tcPr>
            <w:tcW w:w="2829" w:type="dxa"/>
            <w:shd w:val="clear" w:color="auto" w:fill="D9D9D9" w:themeFill="background1" w:themeFillShade="D9"/>
            <w:vAlign w:val="center"/>
            <w:hideMark/>
          </w:tcPr>
          <w:p w14:paraId="7E16B867" w14:textId="77777777" w:rsidR="00794381" w:rsidRPr="00304C2E" w:rsidRDefault="00794381" w:rsidP="006E11A2">
            <w:pPr>
              <w:widowControl/>
              <w:ind w:rightChars="20" w:right="48"/>
              <w:rPr>
                <w:rFonts w:eastAsia="新細明體"/>
                <w:b/>
                <w:szCs w:val="24"/>
              </w:rPr>
            </w:pPr>
            <w:r w:rsidRPr="00304C2E">
              <w:rPr>
                <w:rFonts w:eastAsia="新細明體"/>
                <w:b/>
                <w:szCs w:val="24"/>
              </w:rPr>
              <w:t>School Concert - Escola Concórdia para Ensino Especial</w:t>
            </w:r>
          </w:p>
        </w:tc>
        <w:tc>
          <w:tcPr>
            <w:tcW w:w="993" w:type="dxa"/>
            <w:vAlign w:val="center"/>
            <w:hideMark/>
          </w:tcPr>
          <w:p w14:paraId="48AD3A35" w14:textId="77777777" w:rsidR="00794381" w:rsidRPr="00304C2E" w:rsidRDefault="00794381" w:rsidP="006E11A2">
            <w:pPr>
              <w:widowControl/>
              <w:jc w:val="center"/>
              <w:rPr>
                <w:rFonts w:eastAsia="新細明體"/>
                <w:szCs w:val="24"/>
              </w:rPr>
            </w:pPr>
            <w:r w:rsidRPr="00304C2E">
              <w:rPr>
                <w:rFonts w:eastAsia="新細明體"/>
                <w:szCs w:val="24"/>
              </w:rPr>
              <w:t>20/10/2017</w:t>
            </w:r>
          </w:p>
        </w:tc>
        <w:tc>
          <w:tcPr>
            <w:tcW w:w="1701" w:type="dxa"/>
            <w:vAlign w:val="center"/>
            <w:hideMark/>
          </w:tcPr>
          <w:p w14:paraId="389EE795" w14:textId="77777777" w:rsidR="00794381" w:rsidRPr="00304C2E" w:rsidRDefault="00794381" w:rsidP="006E11A2">
            <w:pPr>
              <w:widowControl/>
              <w:jc w:val="center"/>
              <w:rPr>
                <w:rFonts w:eastAsia="新細明體"/>
                <w:szCs w:val="24"/>
              </w:rPr>
            </w:pPr>
            <w:r w:rsidRPr="00304C2E">
              <w:rPr>
                <w:rFonts w:eastAsia="新細明體"/>
                <w:szCs w:val="24"/>
              </w:rPr>
              <w:t>Musical Inheritance</w:t>
            </w:r>
          </w:p>
        </w:tc>
        <w:tc>
          <w:tcPr>
            <w:tcW w:w="2338" w:type="dxa"/>
            <w:vAlign w:val="center"/>
            <w:hideMark/>
          </w:tcPr>
          <w:p w14:paraId="43272149" w14:textId="1C8FEBA3" w:rsidR="00794381" w:rsidRPr="00304C2E" w:rsidRDefault="00794381" w:rsidP="006E11A2">
            <w:pPr>
              <w:widowControl/>
              <w:jc w:val="center"/>
              <w:rPr>
                <w:rFonts w:eastAsia="新細明體"/>
                <w:szCs w:val="24"/>
              </w:rPr>
            </w:pPr>
            <w:r w:rsidRPr="00304C2E">
              <w:rPr>
                <w:rFonts w:eastAsia="新細明體"/>
                <w:szCs w:val="24"/>
              </w:rPr>
              <w:t xml:space="preserve">Kindergarten </w:t>
            </w:r>
            <w:r w:rsidR="00093546" w:rsidRPr="00304C2E">
              <w:rPr>
                <w:rFonts w:eastAsia="新細明體"/>
                <w:szCs w:val="24"/>
              </w:rPr>
              <w:t>students</w:t>
            </w:r>
          </w:p>
        </w:tc>
        <w:tc>
          <w:tcPr>
            <w:tcW w:w="742" w:type="dxa"/>
            <w:vAlign w:val="center"/>
            <w:hideMark/>
          </w:tcPr>
          <w:p w14:paraId="4F34C569" w14:textId="77777777" w:rsidR="00794381" w:rsidRPr="00304C2E" w:rsidRDefault="00794381" w:rsidP="006E11A2">
            <w:pPr>
              <w:widowControl/>
              <w:jc w:val="center"/>
              <w:rPr>
                <w:rFonts w:eastAsia="新細明體"/>
                <w:szCs w:val="24"/>
              </w:rPr>
            </w:pPr>
            <w:r w:rsidRPr="00304C2E">
              <w:rPr>
                <w:rFonts w:eastAsia="新細明體"/>
                <w:szCs w:val="24"/>
              </w:rPr>
              <w:t>120</w:t>
            </w:r>
          </w:p>
        </w:tc>
      </w:tr>
      <w:tr w:rsidR="00B72004" w:rsidRPr="00304C2E" w14:paraId="6D325C06" w14:textId="77777777" w:rsidTr="006F7692">
        <w:trPr>
          <w:trHeight w:val="330"/>
        </w:trPr>
        <w:tc>
          <w:tcPr>
            <w:tcW w:w="2829" w:type="dxa"/>
            <w:shd w:val="clear" w:color="auto" w:fill="D9D9D9" w:themeFill="background1" w:themeFillShade="D9"/>
            <w:vAlign w:val="center"/>
            <w:hideMark/>
          </w:tcPr>
          <w:p w14:paraId="53F13EF3" w14:textId="77777777" w:rsidR="00794381" w:rsidRPr="00304C2E" w:rsidRDefault="00794381" w:rsidP="006E11A2">
            <w:pPr>
              <w:widowControl/>
              <w:ind w:rightChars="20" w:right="48"/>
              <w:rPr>
                <w:rFonts w:eastAsia="新細明體"/>
                <w:b/>
                <w:szCs w:val="24"/>
              </w:rPr>
            </w:pPr>
            <w:r w:rsidRPr="00304C2E">
              <w:rPr>
                <w:rFonts w:eastAsia="新細明體"/>
                <w:b/>
                <w:szCs w:val="24"/>
              </w:rPr>
              <w:t>“Our Family” Family Concert</w:t>
            </w:r>
          </w:p>
        </w:tc>
        <w:tc>
          <w:tcPr>
            <w:tcW w:w="993" w:type="dxa"/>
            <w:vAlign w:val="center"/>
            <w:hideMark/>
          </w:tcPr>
          <w:p w14:paraId="6908DB1F" w14:textId="77777777" w:rsidR="00794381" w:rsidRPr="00304C2E" w:rsidRDefault="00794381" w:rsidP="006E11A2">
            <w:pPr>
              <w:widowControl/>
              <w:jc w:val="center"/>
              <w:rPr>
                <w:rFonts w:eastAsia="新細明體"/>
                <w:szCs w:val="24"/>
              </w:rPr>
            </w:pPr>
            <w:r w:rsidRPr="00304C2E">
              <w:rPr>
                <w:rFonts w:eastAsia="新細明體"/>
                <w:szCs w:val="24"/>
              </w:rPr>
              <w:t>28/05/2017</w:t>
            </w:r>
          </w:p>
        </w:tc>
        <w:tc>
          <w:tcPr>
            <w:tcW w:w="1701" w:type="dxa"/>
            <w:vAlign w:val="center"/>
            <w:hideMark/>
          </w:tcPr>
          <w:p w14:paraId="13CB3537" w14:textId="77777777" w:rsidR="00794381" w:rsidRPr="00304C2E" w:rsidRDefault="00794381" w:rsidP="006E11A2">
            <w:pPr>
              <w:widowControl/>
              <w:jc w:val="center"/>
              <w:rPr>
                <w:rFonts w:eastAsia="新細明體"/>
                <w:szCs w:val="24"/>
              </w:rPr>
            </w:pPr>
            <w:r w:rsidRPr="00304C2E">
              <w:rPr>
                <w:rFonts w:eastAsia="新細明體"/>
                <w:szCs w:val="24"/>
              </w:rPr>
              <w:t>Festive Series</w:t>
            </w:r>
          </w:p>
        </w:tc>
        <w:tc>
          <w:tcPr>
            <w:tcW w:w="2338" w:type="dxa"/>
            <w:vAlign w:val="center"/>
            <w:hideMark/>
          </w:tcPr>
          <w:p w14:paraId="75C5499B" w14:textId="77777777" w:rsidR="00794381" w:rsidRPr="00304C2E" w:rsidRDefault="00794381" w:rsidP="006E11A2">
            <w:pPr>
              <w:widowControl/>
              <w:jc w:val="center"/>
              <w:rPr>
                <w:rFonts w:eastAsia="新細明體"/>
                <w:szCs w:val="24"/>
              </w:rPr>
            </w:pPr>
            <w:r w:rsidRPr="00304C2E">
              <w:rPr>
                <w:rFonts w:eastAsia="新細明體"/>
                <w:szCs w:val="24"/>
              </w:rPr>
              <w:t>Children</w:t>
            </w:r>
          </w:p>
        </w:tc>
        <w:tc>
          <w:tcPr>
            <w:tcW w:w="742" w:type="dxa"/>
            <w:vAlign w:val="center"/>
            <w:hideMark/>
          </w:tcPr>
          <w:p w14:paraId="2CA5BC37" w14:textId="77777777" w:rsidR="00794381" w:rsidRPr="00304C2E" w:rsidRDefault="00794381" w:rsidP="006E11A2">
            <w:pPr>
              <w:widowControl/>
              <w:jc w:val="center"/>
              <w:rPr>
                <w:rFonts w:eastAsia="新細明體"/>
                <w:szCs w:val="24"/>
              </w:rPr>
            </w:pPr>
            <w:r w:rsidRPr="00304C2E">
              <w:rPr>
                <w:rFonts w:eastAsia="新細明體"/>
                <w:szCs w:val="24"/>
              </w:rPr>
              <w:t>200</w:t>
            </w:r>
          </w:p>
        </w:tc>
      </w:tr>
      <w:tr w:rsidR="00B72004" w:rsidRPr="00304C2E" w14:paraId="07C7066E" w14:textId="77777777" w:rsidTr="006F7692">
        <w:trPr>
          <w:trHeight w:val="330"/>
        </w:trPr>
        <w:tc>
          <w:tcPr>
            <w:tcW w:w="2829" w:type="dxa"/>
            <w:shd w:val="clear" w:color="auto" w:fill="D9D9D9" w:themeFill="background1" w:themeFillShade="D9"/>
            <w:vAlign w:val="center"/>
            <w:hideMark/>
          </w:tcPr>
          <w:p w14:paraId="40014E69" w14:textId="77777777" w:rsidR="00794381" w:rsidRPr="00304C2E" w:rsidRDefault="00794381" w:rsidP="006E11A2">
            <w:pPr>
              <w:widowControl/>
              <w:ind w:rightChars="20" w:right="48"/>
              <w:rPr>
                <w:rFonts w:eastAsia="新細明體"/>
                <w:b/>
                <w:szCs w:val="24"/>
              </w:rPr>
            </w:pPr>
            <w:r w:rsidRPr="00304C2E">
              <w:rPr>
                <w:rFonts w:eastAsia="新細明體"/>
                <w:b/>
                <w:szCs w:val="24"/>
              </w:rPr>
              <w:lastRenderedPageBreak/>
              <w:t>School Concert - Escola Santa Maria Mazzarello</w:t>
            </w:r>
          </w:p>
        </w:tc>
        <w:tc>
          <w:tcPr>
            <w:tcW w:w="993" w:type="dxa"/>
            <w:vAlign w:val="center"/>
            <w:hideMark/>
          </w:tcPr>
          <w:p w14:paraId="0D29F248" w14:textId="77777777" w:rsidR="00794381" w:rsidRPr="00304C2E" w:rsidRDefault="00794381" w:rsidP="006E11A2">
            <w:pPr>
              <w:widowControl/>
              <w:jc w:val="center"/>
              <w:rPr>
                <w:rFonts w:eastAsia="新細明體"/>
                <w:szCs w:val="24"/>
              </w:rPr>
            </w:pPr>
            <w:r w:rsidRPr="00304C2E">
              <w:rPr>
                <w:rFonts w:eastAsia="新細明體"/>
                <w:szCs w:val="24"/>
              </w:rPr>
              <w:t>16/01/2018</w:t>
            </w:r>
          </w:p>
        </w:tc>
        <w:tc>
          <w:tcPr>
            <w:tcW w:w="1701" w:type="dxa"/>
            <w:vAlign w:val="center"/>
            <w:hideMark/>
          </w:tcPr>
          <w:p w14:paraId="1D40695C" w14:textId="77777777" w:rsidR="00794381" w:rsidRPr="00304C2E" w:rsidRDefault="00794381" w:rsidP="006E11A2">
            <w:pPr>
              <w:widowControl/>
              <w:jc w:val="center"/>
              <w:rPr>
                <w:rFonts w:eastAsia="新細明體"/>
                <w:szCs w:val="24"/>
              </w:rPr>
            </w:pPr>
            <w:r w:rsidRPr="00304C2E">
              <w:rPr>
                <w:rFonts w:eastAsia="新細明體"/>
                <w:szCs w:val="24"/>
              </w:rPr>
              <w:t>Musical Inheritance</w:t>
            </w:r>
          </w:p>
        </w:tc>
        <w:tc>
          <w:tcPr>
            <w:tcW w:w="2338" w:type="dxa"/>
            <w:vAlign w:val="center"/>
            <w:hideMark/>
          </w:tcPr>
          <w:p w14:paraId="4B16A08C" w14:textId="3C25151B" w:rsidR="00794381" w:rsidRPr="00304C2E" w:rsidRDefault="003E57D2" w:rsidP="006E11A2">
            <w:pPr>
              <w:widowControl/>
              <w:jc w:val="center"/>
              <w:rPr>
                <w:rFonts w:eastAsia="新細明體"/>
                <w:szCs w:val="24"/>
              </w:rPr>
            </w:pPr>
            <w:r w:rsidRPr="00304C2E">
              <w:rPr>
                <w:rFonts w:eastAsia="新細明體"/>
                <w:szCs w:val="24"/>
              </w:rPr>
              <w:t>Primary</w:t>
            </w:r>
            <w:r w:rsidR="00093546" w:rsidRPr="00304C2E">
              <w:rPr>
                <w:rFonts w:eastAsia="新細明體"/>
                <w:szCs w:val="24"/>
              </w:rPr>
              <w:t xml:space="preserve"> school students</w:t>
            </w:r>
          </w:p>
        </w:tc>
        <w:tc>
          <w:tcPr>
            <w:tcW w:w="742" w:type="dxa"/>
            <w:vAlign w:val="center"/>
            <w:hideMark/>
          </w:tcPr>
          <w:p w14:paraId="3E1A088E" w14:textId="77777777" w:rsidR="00794381" w:rsidRPr="00304C2E" w:rsidRDefault="00794381" w:rsidP="006E11A2">
            <w:pPr>
              <w:widowControl/>
              <w:jc w:val="center"/>
              <w:rPr>
                <w:rFonts w:eastAsia="新細明體"/>
                <w:szCs w:val="24"/>
              </w:rPr>
            </w:pPr>
            <w:r w:rsidRPr="00304C2E">
              <w:rPr>
                <w:rFonts w:eastAsia="新細明體"/>
                <w:szCs w:val="24"/>
              </w:rPr>
              <w:t>527</w:t>
            </w:r>
          </w:p>
        </w:tc>
      </w:tr>
      <w:tr w:rsidR="00B72004" w:rsidRPr="00304C2E" w14:paraId="2F9ACDEA" w14:textId="77777777" w:rsidTr="006F7692">
        <w:trPr>
          <w:trHeight w:val="330"/>
        </w:trPr>
        <w:tc>
          <w:tcPr>
            <w:tcW w:w="2829" w:type="dxa"/>
            <w:shd w:val="clear" w:color="auto" w:fill="D9D9D9" w:themeFill="background1" w:themeFillShade="D9"/>
            <w:vAlign w:val="center"/>
            <w:hideMark/>
          </w:tcPr>
          <w:p w14:paraId="794E7170" w14:textId="01532CA3" w:rsidR="00794381" w:rsidRPr="00304C2E" w:rsidRDefault="00794381" w:rsidP="006E11A2">
            <w:pPr>
              <w:widowControl/>
              <w:ind w:rightChars="20" w:right="48"/>
              <w:rPr>
                <w:rFonts w:eastAsia="新細明體"/>
                <w:b/>
                <w:szCs w:val="24"/>
              </w:rPr>
            </w:pPr>
            <w:r w:rsidRPr="00304C2E">
              <w:rPr>
                <w:rFonts w:eastAsia="新細明體"/>
                <w:b/>
                <w:szCs w:val="24"/>
              </w:rPr>
              <w:t xml:space="preserve">School Concert - Escola Caritas de </w:t>
            </w:r>
            <w:r w:rsidR="00553E8E" w:rsidRPr="00304C2E">
              <w:rPr>
                <w:rFonts w:eastAsia="新細明體"/>
                <w:b/>
                <w:szCs w:val="24"/>
              </w:rPr>
              <w:t>Macao</w:t>
            </w:r>
          </w:p>
        </w:tc>
        <w:tc>
          <w:tcPr>
            <w:tcW w:w="993" w:type="dxa"/>
            <w:vAlign w:val="center"/>
            <w:hideMark/>
          </w:tcPr>
          <w:p w14:paraId="5162E0D4" w14:textId="77777777" w:rsidR="00794381" w:rsidRPr="00304C2E" w:rsidRDefault="00794381" w:rsidP="006E11A2">
            <w:pPr>
              <w:widowControl/>
              <w:jc w:val="center"/>
              <w:rPr>
                <w:rFonts w:eastAsia="新細明體"/>
                <w:szCs w:val="24"/>
              </w:rPr>
            </w:pPr>
            <w:r w:rsidRPr="00304C2E">
              <w:rPr>
                <w:rFonts w:eastAsia="新細明體"/>
                <w:szCs w:val="24"/>
              </w:rPr>
              <w:t>23/01/2018</w:t>
            </w:r>
          </w:p>
        </w:tc>
        <w:tc>
          <w:tcPr>
            <w:tcW w:w="1701" w:type="dxa"/>
            <w:vAlign w:val="center"/>
            <w:hideMark/>
          </w:tcPr>
          <w:p w14:paraId="59580AB1" w14:textId="77777777" w:rsidR="00794381" w:rsidRPr="00304C2E" w:rsidRDefault="00794381" w:rsidP="006E11A2">
            <w:pPr>
              <w:widowControl/>
              <w:jc w:val="center"/>
              <w:rPr>
                <w:rFonts w:eastAsia="新細明體"/>
                <w:szCs w:val="24"/>
              </w:rPr>
            </w:pPr>
            <w:r w:rsidRPr="00304C2E">
              <w:rPr>
                <w:rFonts w:eastAsia="新細明體"/>
                <w:szCs w:val="24"/>
              </w:rPr>
              <w:t>Musical Inheritance</w:t>
            </w:r>
          </w:p>
        </w:tc>
        <w:tc>
          <w:tcPr>
            <w:tcW w:w="2338" w:type="dxa"/>
            <w:vAlign w:val="center"/>
            <w:hideMark/>
          </w:tcPr>
          <w:p w14:paraId="219F14CD" w14:textId="75A77064" w:rsidR="00794381" w:rsidRPr="00304C2E" w:rsidRDefault="003E57D2" w:rsidP="006E11A2">
            <w:pPr>
              <w:widowControl/>
              <w:jc w:val="center"/>
              <w:rPr>
                <w:rFonts w:eastAsia="新細明體"/>
                <w:szCs w:val="24"/>
              </w:rPr>
            </w:pPr>
            <w:r w:rsidRPr="00304C2E">
              <w:rPr>
                <w:rFonts w:eastAsia="新細明體"/>
                <w:szCs w:val="24"/>
              </w:rPr>
              <w:t>Primary</w:t>
            </w:r>
            <w:r w:rsidR="00093546" w:rsidRPr="00304C2E">
              <w:rPr>
                <w:rFonts w:eastAsia="新細明體"/>
                <w:szCs w:val="24"/>
              </w:rPr>
              <w:t xml:space="preserve"> school students</w:t>
            </w:r>
          </w:p>
        </w:tc>
        <w:tc>
          <w:tcPr>
            <w:tcW w:w="742" w:type="dxa"/>
            <w:vAlign w:val="center"/>
            <w:hideMark/>
          </w:tcPr>
          <w:p w14:paraId="6EEDB08C" w14:textId="77777777" w:rsidR="00794381" w:rsidRPr="00304C2E" w:rsidRDefault="00794381" w:rsidP="006E11A2">
            <w:pPr>
              <w:widowControl/>
              <w:jc w:val="center"/>
              <w:rPr>
                <w:rFonts w:eastAsia="新細明體"/>
                <w:szCs w:val="24"/>
              </w:rPr>
            </w:pPr>
            <w:r w:rsidRPr="00304C2E">
              <w:rPr>
                <w:rFonts w:eastAsia="新細明體"/>
                <w:szCs w:val="24"/>
              </w:rPr>
              <w:t>80</w:t>
            </w:r>
          </w:p>
        </w:tc>
      </w:tr>
      <w:tr w:rsidR="00B72004" w:rsidRPr="00304C2E" w14:paraId="1A85868A" w14:textId="77777777" w:rsidTr="006F7692">
        <w:trPr>
          <w:trHeight w:val="330"/>
        </w:trPr>
        <w:tc>
          <w:tcPr>
            <w:tcW w:w="2829" w:type="dxa"/>
            <w:shd w:val="clear" w:color="auto" w:fill="D9D9D9" w:themeFill="background1" w:themeFillShade="D9"/>
            <w:vAlign w:val="center"/>
            <w:hideMark/>
          </w:tcPr>
          <w:p w14:paraId="60DA68F1" w14:textId="77777777" w:rsidR="00794381" w:rsidRPr="00304C2E" w:rsidRDefault="00794381" w:rsidP="006E11A2">
            <w:pPr>
              <w:widowControl/>
              <w:ind w:rightChars="20" w:right="48"/>
              <w:rPr>
                <w:rFonts w:eastAsia="新細明體"/>
                <w:b/>
                <w:szCs w:val="24"/>
              </w:rPr>
            </w:pPr>
            <w:r w:rsidRPr="00304C2E">
              <w:rPr>
                <w:rFonts w:eastAsia="新細明體"/>
                <w:b/>
                <w:szCs w:val="24"/>
              </w:rPr>
              <w:t>School Concert - Escola São Paulo</w:t>
            </w:r>
          </w:p>
        </w:tc>
        <w:tc>
          <w:tcPr>
            <w:tcW w:w="993" w:type="dxa"/>
            <w:vAlign w:val="center"/>
            <w:hideMark/>
          </w:tcPr>
          <w:p w14:paraId="35F8C4B6" w14:textId="77777777" w:rsidR="00794381" w:rsidRPr="00304C2E" w:rsidRDefault="00794381" w:rsidP="006E11A2">
            <w:pPr>
              <w:widowControl/>
              <w:jc w:val="center"/>
              <w:rPr>
                <w:rFonts w:eastAsia="新細明體"/>
                <w:szCs w:val="24"/>
              </w:rPr>
            </w:pPr>
            <w:r w:rsidRPr="00304C2E">
              <w:rPr>
                <w:rFonts w:eastAsia="新細明體"/>
                <w:szCs w:val="24"/>
              </w:rPr>
              <w:t>30/01/2018</w:t>
            </w:r>
          </w:p>
        </w:tc>
        <w:tc>
          <w:tcPr>
            <w:tcW w:w="1701" w:type="dxa"/>
            <w:vAlign w:val="center"/>
            <w:hideMark/>
          </w:tcPr>
          <w:p w14:paraId="239F47D2" w14:textId="77777777" w:rsidR="00794381" w:rsidRPr="00304C2E" w:rsidRDefault="00794381" w:rsidP="006E11A2">
            <w:pPr>
              <w:widowControl/>
              <w:jc w:val="center"/>
              <w:rPr>
                <w:rFonts w:eastAsia="新細明體"/>
                <w:szCs w:val="24"/>
              </w:rPr>
            </w:pPr>
            <w:r w:rsidRPr="00304C2E">
              <w:rPr>
                <w:rFonts w:eastAsia="新細明體"/>
                <w:szCs w:val="24"/>
              </w:rPr>
              <w:t>Musical Inheritance</w:t>
            </w:r>
          </w:p>
        </w:tc>
        <w:tc>
          <w:tcPr>
            <w:tcW w:w="2338" w:type="dxa"/>
            <w:vAlign w:val="center"/>
            <w:hideMark/>
          </w:tcPr>
          <w:p w14:paraId="309304A1" w14:textId="338FA663" w:rsidR="00794381" w:rsidRPr="00304C2E" w:rsidRDefault="003E57D2" w:rsidP="006E11A2">
            <w:pPr>
              <w:widowControl/>
              <w:jc w:val="center"/>
              <w:rPr>
                <w:rFonts w:eastAsia="新細明體"/>
                <w:szCs w:val="24"/>
              </w:rPr>
            </w:pPr>
            <w:r w:rsidRPr="00304C2E">
              <w:rPr>
                <w:rFonts w:eastAsia="新細明體"/>
                <w:szCs w:val="24"/>
              </w:rPr>
              <w:t>Primary</w:t>
            </w:r>
            <w:r w:rsidR="00093546" w:rsidRPr="00304C2E">
              <w:rPr>
                <w:rFonts w:eastAsia="新細明體"/>
                <w:szCs w:val="24"/>
              </w:rPr>
              <w:t xml:space="preserve"> school students</w:t>
            </w:r>
          </w:p>
        </w:tc>
        <w:tc>
          <w:tcPr>
            <w:tcW w:w="742" w:type="dxa"/>
            <w:vAlign w:val="center"/>
            <w:hideMark/>
          </w:tcPr>
          <w:p w14:paraId="132556F4" w14:textId="77777777" w:rsidR="00794381" w:rsidRPr="00304C2E" w:rsidRDefault="00794381" w:rsidP="006E11A2">
            <w:pPr>
              <w:widowControl/>
              <w:jc w:val="center"/>
              <w:rPr>
                <w:rFonts w:eastAsia="新細明體"/>
                <w:szCs w:val="24"/>
              </w:rPr>
            </w:pPr>
            <w:r w:rsidRPr="00304C2E">
              <w:rPr>
                <w:rFonts w:eastAsia="新細明體"/>
                <w:szCs w:val="24"/>
              </w:rPr>
              <w:t>500</w:t>
            </w:r>
          </w:p>
        </w:tc>
      </w:tr>
      <w:tr w:rsidR="00B72004" w:rsidRPr="00304C2E" w14:paraId="1BF3664A" w14:textId="77777777" w:rsidTr="006F7692">
        <w:trPr>
          <w:trHeight w:val="330"/>
        </w:trPr>
        <w:tc>
          <w:tcPr>
            <w:tcW w:w="2829" w:type="dxa"/>
            <w:shd w:val="clear" w:color="auto" w:fill="D9D9D9" w:themeFill="background1" w:themeFillShade="D9"/>
            <w:vAlign w:val="center"/>
            <w:hideMark/>
          </w:tcPr>
          <w:p w14:paraId="0F8722F1" w14:textId="77777777" w:rsidR="00794381" w:rsidRPr="00304C2E" w:rsidRDefault="00794381" w:rsidP="006E11A2">
            <w:pPr>
              <w:widowControl/>
              <w:ind w:rightChars="20" w:right="48"/>
              <w:rPr>
                <w:rFonts w:eastAsia="新細明體"/>
                <w:b/>
                <w:szCs w:val="24"/>
              </w:rPr>
            </w:pPr>
            <w:r w:rsidRPr="00304C2E">
              <w:rPr>
                <w:rFonts w:eastAsia="新細明體"/>
                <w:b/>
                <w:szCs w:val="24"/>
              </w:rPr>
              <w:t>School Concert - Escola Concórdia para Ensino Especial</w:t>
            </w:r>
          </w:p>
        </w:tc>
        <w:tc>
          <w:tcPr>
            <w:tcW w:w="993" w:type="dxa"/>
            <w:vAlign w:val="center"/>
            <w:hideMark/>
          </w:tcPr>
          <w:p w14:paraId="4E5443FA" w14:textId="77777777" w:rsidR="00794381" w:rsidRPr="00304C2E" w:rsidRDefault="00794381" w:rsidP="006E11A2">
            <w:pPr>
              <w:widowControl/>
              <w:jc w:val="center"/>
              <w:rPr>
                <w:rFonts w:eastAsia="新細明體"/>
                <w:szCs w:val="24"/>
              </w:rPr>
            </w:pPr>
            <w:r w:rsidRPr="00304C2E">
              <w:rPr>
                <w:rFonts w:eastAsia="新細明體"/>
                <w:szCs w:val="24"/>
              </w:rPr>
              <w:t>31/01/2018</w:t>
            </w:r>
          </w:p>
        </w:tc>
        <w:tc>
          <w:tcPr>
            <w:tcW w:w="1701" w:type="dxa"/>
            <w:vAlign w:val="center"/>
            <w:hideMark/>
          </w:tcPr>
          <w:p w14:paraId="11C0B227" w14:textId="77777777" w:rsidR="00794381" w:rsidRPr="00304C2E" w:rsidRDefault="00794381" w:rsidP="006E11A2">
            <w:pPr>
              <w:widowControl/>
              <w:jc w:val="center"/>
              <w:rPr>
                <w:rFonts w:eastAsia="新細明體"/>
                <w:szCs w:val="24"/>
              </w:rPr>
            </w:pPr>
            <w:r w:rsidRPr="00304C2E">
              <w:rPr>
                <w:rFonts w:eastAsia="新細明體"/>
                <w:szCs w:val="24"/>
              </w:rPr>
              <w:t>Musical Inheritance</w:t>
            </w:r>
          </w:p>
        </w:tc>
        <w:tc>
          <w:tcPr>
            <w:tcW w:w="2338" w:type="dxa"/>
            <w:vAlign w:val="center"/>
            <w:hideMark/>
          </w:tcPr>
          <w:p w14:paraId="287F3DF6" w14:textId="28EEF9C2" w:rsidR="00794381" w:rsidRPr="00304C2E" w:rsidRDefault="00A25F51" w:rsidP="006E11A2">
            <w:pPr>
              <w:widowControl/>
              <w:jc w:val="center"/>
              <w:rPr>
                <w:rFonts w:eastAsia="新細明體"/>
                <w:szCs w:val="24"/>
              </w:rPr>
            </w:pPr>
            <w:r w:rsidRPr="00304C2E">
              <w:rPr>
                <w:rFonts w:eastAsia="新細明體"/>
                <w:szCs w:val="24"/>
              </w:rPr>
              <w:t>Primary</w:t>
            </w:r>
            <w:r w:rsidR="00093546" w:rsidRPr="00304C2E">
              <w:rPr>
                <w:rFonts w:eastAsia="新細明體"/>
                <w:szCs w:val="24"/>
              </w:rPr>
              <w:t xml:space="preserve"> school students</w:t>
            </w:r>
          </w:p>
        </w:tc>
        <w:tc>
          <w:tcPr>
            <w:tcW w:w="742" w:type="dxa"/>
            <w:vAlign w:val="center"/>
            <w:hideMark/>
          </w:tcPr>
          <w:p w14:paraId="3478DE42" w14:textId="77777777" w:rsidR="00794381" w:rsidRPr="00304C2E" w:rsidRDefault="00794381" w:rsidP="006E11A2">
            <w:pPr>
              <w:widowControl/>
              <w:jc w:val="center"/>
              <w:rPr>
                <w:rFonts w:eastAsia="新細明體"/>
                <w:szCs w:val="24"/>
              </w:rPr>
            </w:pPr>
            <w:r w:rsidRPr="00304C2E">
              <w:rPr>
                <w:rFonts w:eastAsia="新細明體"/>
                <w:szCs w:val="24"/>
              </w:rPr>
              <w:t>85</w:t>
            </w:r>
          </w:p>
        </w:tc>
      </w:tr>
      <w:tr w:rsidR="00B72004" w:rsidRPr="00304C2E" w14:paraId="6CF35CC0" w14:textId="77777777" w:rsidTr="006F7692">
        <w:trPr>
          <w:trHeight w:val="330"/>
        </w:trPr>
        <w:tc>
          <w:tcPr>
            <w:tcW w:w="2829" w:type="dxa"/>
            <w:shd w:val="clear" w:color="auto" w:fill="D9D9D9" w:themeFill="background1" w:themeFillShade="D9"/>
            <w:vAlign w:val="center"/>
            <w:hideMark/>
          </w:tcPr>
          <w:p w14:paraId="63A7F654" w14:textId="77777777" w:rsidR="00794381" w:rsidRPr="00304C2E" w:rsidRDefault="00794381" w:rsidP="006E11A2">
            <w:pPr>
              <w:widowControl/>
              <w:ind w:rightChars="20" w:right="48"/>
              <w:rPr>
                <w:rFonts w:eastAsia="新細明體"/>
                <w:b/>
                <w:szCs w:val="24"/>
              </w:rPr>
            </w:pPr>
            <w:r w:rsidRPr="00304C2E">
              <w:rPr>
                <w:rFonts w:eastAsia="新細明體"/>
                <w:b/>
                <w:szCs w:val="24"/>
              </w:rPr>
              <w:t>School Concert - D. José da Costa Nunes</w:t>
            </w:r>
          </w:p>
        </w:tc>
        <w:tc>
          <w:tcPr>
            <w:tcW w:w="993" w:type="dxa"/>
            <w:vAlign w:val="center"/>
            <w:hideMark/>
          </w:tcPr>
          <w:p w14:paraId="3DA1DF5D" w14:textId="77777777" w:rsidR="00794381" w:rsidRPr="00304C2E" w:rsidRDefault="00794381" w:rsidP="006E11A2">
            <w:pPr>
              <w:widowControl/>
              <w:jc w:val="center"/>
              <w:rPr>
                <w:rFonts w:eastAsia="新細明體"/>
                <w:szCs w:val="24"/>
              </w:rPr>
            </w:pPr>
            <w:r w:rsidRPr="00304C2E">
              <w:rPr>
                <w:rFonts w:eastAsia="新細明體"/>
                <w:szCs w:val="24"/>
              </w:rPr>
              <w:t>01/02/2018</w:t>
            </w:r>
          </w:p>
        </w:tc>
        <w:tc>
          <w:tcPr>
            <w:tcW w:w="1701" w:type="dxa"/>
            <w:vAlign w:val="center"/>
            <w:hideMark/>
          </w:tcPr>
          <w:p w14:paraId="0602CD61" w14:textId="77777777" w:rsidR="00794381" w:rsidRPr="00304C2E" w:rsidRDefault="00794381" w:rsidP="006E11A2">
            <w:pPr>
              <w:widowControl/>
              <w:jc w:val="center"/>
              <w:rPr>
                <w:rFonts w:eastAsia="新細明體"/>
                <w:szCs w:val="24"/>
              </w:rPr>
            </w:pPr>
            <w:r w:rsidRPr="00304C2E">
              <w:rPr>
                <w:rFonts w:eastAsia="新細明體"/>
                <w:szCs w:val="24"/>
              </w:rPr>
              <w:t>Musical Inheritance</w:t>
            </w:r>
          </w:p>
        </w:tc>
        <w:tc>
          <w:tcPr>
            <w:tcW w:w="2338" w:type="dxa"/>
            <w:vAlign w:val="center"/>
            <w:hideMark/>
          </w:tcPr>
          <w:p w14:paraId="348DA681" w14:textId="7CB19D2B" w:rsidR="00794381" w:rsidRPr="00304C2E" w:rsidRDefault="00794381" w:rsidP="006E11A2">
            <w:pPr>
              <w:widowControl/>
              <w:jc w:val="center"/>
              <w:rPr>
                <w:rFonts w:eastAsia="新細明體"/>
                <w:szCs w:val="24"/>
              </w:rPr>
            </w:pPr>
            <w:r w:rsidRPr="00304C2E">
              <w:rPr>
                <w:rFonts w:eastAsia="新細明體"/>
                <w:szCs w:val="24"/>
              </w:rPr>
              <w:t xml:space="preserve">Kindergarten </w:t>
            </w:r>
            <w:r w:rsidR="00093546" w:rsidRPr="00304C2E">
              <w:rPr>
                <w:rFonts w:eastAsia="新細明體"/>
                <w:szCs w:val="24"/>
              </w:rPr>
              <w:t>students</w:t>
            </w:r>
          </w:p>
        </w:tc>
        <w:tc>
          <w:tcPr>
            <w:tcW w:w="742" w:type="dxa"/>
            <w:vAlign w:val="center"/>
            <w:hideMark/>
          </w:tcPr>
          <w:p w14:paraId="39397968" w14:textId="77777777" w:rsidR="00794381" w:rsidRPr="00304C2E" w:rsidRDefault="00794381" w:rsidP="006E11A2">
            <w:pPr>
              <w:widowControl/>
              <w:jc w:val="center"/>
              <w:rPr>
                <w:rFonts w:eastAsia="新細明體"/>
                <w:szCs w:val="24"/>
              </w:rPr>
            </w:pPr>
            <w:r w:rsidRPr="00304C2E">
              <w:rPr>
                <w:rFonts w:eastAsia="新細明體"/>
                <w:szCs w:val="24"/>
              </w:rPr>
              <w:t>150</w:t>
            </w:r>
          </w:p>
        </w:tc>
      </w:tr>
      <w:tr w:rsidR="00B72004" w:rsidRPr="00304C2E" w14:paraId="171212EE" w14:textId="77777777" w:rsidTr="006F7692">
        <w:trPr>
          <w:trHeight w:val="330"/>
        </w:trPr>
        <w:tc>
          <w:tcPr>
            <w:tcW w:w="2829" w:type="dxa"/>
            <w:shd w:val="clear" w:color="auto" w:fill="D9D9D9" w:themeFill="background1" w:themeFillShade="D9"/>
            <w:vAlign w:val="center"/>
            <w:hideMark/>
          </w:tcPr>
          <w:p w14:paraId="4F3A2703" w14:textId="421ECD9A" w:rsidR="00794381" w:rsidRPr="00304C2E" w:rsidRDefault="00794381" w:rsidP="006E11A2">
            <w:pPr>
              <w:widowControl/>
              <w:ind w:rightChars="20" w:right="48"/>
              <w:rPr>
                <w:rFonts w:eastAsia="新細明體"/>
                <w:b/>
                <w:szCs w:val="24"/>
              </w:rPr>
            </w:pPr>
            <w:r w:rsidRPr="00304C2E">
              <w:rPr>
                <w:rFonts w:eastAsia="新細明體"/>
                <w:b/>
                <w:szCs w:val="24"/>
              </w:rPr>
              <w:t xml:space="preserve">School Concert - Escola Caritas de </w:t>
            </w:r>
            <w:r w:rsidR="00553E8E" w:rsidRPr="00304C2E">
              <w:rPr>
                <w:rFonts w:eastAsia="新細明體"/>
                <w:b/>
                <w:szCs w:val="24"/>
              </w:rPr>
              <w:t>Macao</w:t>
            </w:r>
          </w:p>
        </w:tc>
        <w:tc>
          <w:tcPr>
            <w:tcW w:w="993" w:type="dxa"/>
            <w:vAlign w:val="center"/>
            <w:hideMark/>
          </w:tcPr>
          <w:p w14:paraId="04F78246" w14:textId="77777777" w:rsidR="00794381" w:rsidRPr="00304C2E" w:rsidRDefault="00794381" w:rsidP="006E11A2">
            <w:pPr>
              <w:widowControl/>
              <w:jc w:val="center"/>
              <w:rPr>
                <w:rFonts w:eastAsia="新細明體"/>
                <w:szCs w:val="24"/>
              </w:rPr>
            </w:pPr>
            <w:r w:rsidRPr="00304C2E">
              <w:rPr>
                <w:rFonts w:eastAsia="新細明體"/>
                <w:szCs w:val="24"/>
              </w:rPr>
              <w:t>02/02/2018</w:t>
            </w:r>
          </w:p>
        </w:tc>
        <w:tc>
          <w:tcPr>
            <w:tcW w:w="1701" w:type="dxa"/>
            <w:vAlign w:val="center"/>
            <w:hideMark/>
          </w:tcPr>
          <w:p w14:paraId="264D654A" w14:textId="77777777" w:rsidR="00794381" w:rsidRPr="00304C2E" w:rsidRDefault="00794381" w:rsidP="006E11A2">
            <w:pPr>
              <w:widowControl/>
              <w:jc w:val="center"/>
              <w:rPr>
                <w:rFonts w:eastAsia="新細明體"/>
                <w:szCs w:val="24"/>
              </w:rPr>
            </w:pPr>
            <w:r w:rsidRPr="00304C2E">
              <w:rPr>
                <w:rFonts w:eastAsia="新細明體"/>
                <w:szCs w:val="24"/>
              </w:rPr>
              <w:t>Musical Inheritance</w:t>
            </w:r>
          </w:p>
        </w:tc>
        <w:tc>
          <w:tcPr>
            <w:tcW w:w="2338" w:type="dxa"/>
            <w:vAlign w:val="center"/>
            <w:hideMark/>
          </w:tcPr>
          <w:p w14:paraId="023381A8" w14:textId="7E4EAE9B" w:rsidR="00794381" w:rsidRPr="00304C2E" w:rsidRDefault="00794381" w:rsidP="006E11A2">
            <w:pPr>
              <w:widowControl/>
              <w:jc w:val="center"/>
              <w:rPr>
                <w:rFonts w:eastAsia="新細明體"/>
                <w:szCs w:val="24"/>
              </w:rPr>
            </w:pPr>
            <w:r w:rsidRPr="00304C2E">
              <w:rPr>
                <w:rFonts w:eastAsia="新細明體"/>
                <w:szCs w:val="24"/>
              </w:rPr>
              <w:t xml:space="preserve">Kindergarten </w:t>
            </w:r>
            <w:r w:rsidR="00093546" w:rsidRPr="00304C2E">
              <w:rPr>
                <w:rFonts w:eastAsia="新細明體"/>
                <w:szCs w:val="24"/>
              </w:rPr>
              <w:t>students</w:t>
            </w:r>
          </w:p>
        </w:tc>
        <w:tc>
          <w:tcPr>
            <w:tcW w:w="742" w:type="dxa"/>
            <w:vAlign w:val="center"/>
            <w:hideMark/>
          </w:tcPr>
          <w:p w14:paraId="0D01BF3C" w14:textId="77777777" w:rsidR="00794381" w:rsidRPr="00304C2E" w:rsidRDefault="00794381" w:rsidP="006E11A2">
            <w:pPr>
              <w:widowControl/>
              <w:jc w:val="center"/>
              <w:rPr>
                <w:rFonts w:eastAsia="新細明體"/>
                <w:szCs w:val="24"/>
              </w:rPr>
            </w:pPr>
            <w:r w:rsidRPr="00304C2E">
              <w:rPr>
                <w:rFonts w:eastAsia="新細明體"/>
                <w:szCs w:val="24"/>
              </w:rPr>
              <w:t>190</w:t>
            </w:r>
          </w:p>
        </w:tc>
      </w:tr>
      <w:tr w:rsidR="00B72004" w:rsidRPr="00304C2E" w14:paraId="50635F12" w14:textId="77777777" w:rsidTr="006F7692">
        <w:trPr>
          <w:trHeight w:val="330"/>
        </w:trPr>
        <w:tc>
          <w:tcPr>
            <w:tcW w:w="2829" w:type="dxa"/>
            <w:shd w:val="clear" w:color="auto" w:fill="D9D9D9" w:themeFill="background1" w:themeFillShade="D9"/>
            <w:vAlign w:val="center"/>
            <w:hideMark/>
          </w:tcPr>
          <w:p w14:paraId="2B6CEC6D" w14:textId="77777777" w:rsidR="00794381" w:rsidRPr="00304C2E" w:rsidRDefault="00794381" w:rsidP="006E11A2">
            <w:pPr>
              <w:widowControl/>
              <w:ind w:rightChars="20" w:right="48"/>
              <w:rPr>
                <w:rFonts w:eastAsia="新細明體"/>
                <w:b/>
                <w:szCs w:val="24"/>
              </w:rPr>
            </w:pPr>
            <w:r w:rsidRPr="00304C2E">
              <w:rPr>
                <w:rFonts w:eastAsia="新細明體"/>
                <w:b/>
                <w:szCs w:val="24"/>
              </w:rPr>
              <w:t>School Concert - Escola Kai Chi</w:t>
            </w:r>
          </w:p>
        </w:tc>
        <w:tc>
          <w:tcPr>
            <w:tcW w:w="993" w:type="dxa"/>
            <w:vAlign w:val="center"/>
            <w:hideMark/>
          </w:tcPr>
          <w:p w14:paraId="0CB6D021" w14:textId="77777777" w:rsidR="00794381" w:rsidRPr="00304C2E" w:rsidRDefault="00794381" w:rsidP="006E11A2">
            <w:pPr>
              <w:widowControl/>
              <w:jc w:val="center"/>
              <w:rPr>
                <w:rFonts w:eastAsia="新細明體"/>
                <w:szCs w:val="24"/>
              </w:rPr>
            </w:pPr>
            <w:r w:rsidRPr="00304C2E">
              <w:rPr>
                <w:rFonts w:eastAsia="新細明體"/>
                <w:szCs w:val="24"/>
              </w:rPr>
              <w:t>03/02/2018</w:t>
            </w:r>
          </w:p>
        </w:tc>
        <w:tc>
          <w:tcPr>
            <w:tcW w:w="1701" w:type="dxa"/>
            <w:vAlign w:val="center"/>
            <w:hideMark/>
          </w:tcPr>
          <w:p w14:paraId="5C5B387F" w14:textId="77777777" w:rsidR="00794381" w:rsidRPr="00304C2E" w:rsidRDefault="00794381" w:rsidP="006E11A2">
            <w:pPr>
              <w:widowControl/>
              <w:jc w:val="center"/>
              <w:rPr>
                <w:rFonts w:eastAsia="新細明體"/>
                <w:szCs w:val="24"/>
              </w:rPr>
            </w:pPr>
            <w:r w:rsidRPr="00304C2E">
              <w:rPr>
                <w:rFonts w:eastAsia="新細明體"/>
                <w:szCs w:val="24"/>
              </w:rPr>
              <w:t>Musical Inheritance</w:t>
            </w:r>
          </w:p>
        </w:tc>
        <w:tc>
          <w:tcPr>
            <w:tcW w:w="2338" w:type="dxa"/>
            <w:vAlign w:val="center"/>
            <w:hideMark/>
          </w:tcPr>
          <w:p w14:paraId="329352AA" w14:textId="6D3EB69B" w:rsidR="00794381" w:rsidRPr="00304C2E" w:rsidRDefault="00794381" w:rsidP="006E11A2">
            <w:pPr>
              <w:widowControl/>
              <w:jc w:val="center"/>
              <w:rPr>
                <w:rFonts w:eastAsia="新細明體"/>
                <w:szCs w:val="24"/>
              </w:rPr>
            </w:pPr>
            <w:r w:rsidRPr="00304C2E">
              <w:rPr>
                <w:rFonts w:eastAsia="新細明體"/>
                <w:szCs w:val="24"/>
              </w:rPr>
              <w:t xml:space="preserve">Kindergarten </w:t>
            </w:r>
            <w:r w:rsidR="00093546" w:rsidRPr="00304C2E">
              <w:rPr>
                <w:rFonts w:eastAsia="新細明體"/>
                <w:szCs w:val="24"/>
              </w:rPr>
              <w:t>students</w:t>
            </w:r>
          </w:p>
        </w:tc>
        <w:tc>
          <w:tcPr>
            <w:tcW w:w="742" w:type="dxa"/>
            <w:vAlign w:val="center"/>
            <w:hideMark/>
          </w:tcPr>
          <w:p w14:paraId="58D722EA" w14:textId="77777777" w:rsidR="00794381" w:rsidRPr="00304C2E" w:rsidRDefault="00794381" w:rsidP="006E11A2">
            <w:pPr>
              <w:widowControl/>
              <w:jc w:val="center"/>
              <w:rPr>
                <w:rFonts w:eastAsia="新細明體"/>
                <w:szCs w:val="24"/>
              </w:rPr>
            </w:pPr>
            <w:r w:rsidRPr="00304C2E">
              <w:rPr>
                <w:rFonts w:eastAsia="新細明體"/>
                <w:szCs w:val="24"/>
              </w:rPr>
              <w:t>120</w:t>
            </w:r>
          </w:p>
        </w:tc>
      </w:tr>
      <w:tr w:rsidR="00B72004" w:rsidRPr="00304C2E" w14:paraId="2490C780" w14:textId="77777777" w:rsidTr="006F7692">
        <w:trPr>
          <w:trHeight w:val="330"/>
        </w:trPr>
        <w:tc>
          <w:tcPr>
            <w:tcW w:w="2829" w:type="dxa"/>
            <w:shd w:val="clear" w:color="auto" w:fill="D9D9D9" w:themeFill="background1" w:themeFillShade="D9"/>
            <w:vAlign w:val="center"/>
            <w:hideMark/>
          </w:tcPr>
          <w:p w14:paraId="0F431D3E" w14:textId="77777777" w:rsidR="00794381" w:rsidRPr="00304C2E" w:rsidRDefault="00794381" w:rsidP="006E11A2">
            <w:pPr>
              <w:widowControl/>
              <w:ind w:rightChars="20" w:right="48"/>
              <w:rPr>
                <w:rFonts w:eastAsia="新細明體"/>
                <w:b/>
                <w:szCs w:val="24"/>
              </w:rPr>
            </w:pPr>
            <w:r w:rsidRPr="00304C2E">
              <w:rPr>
                <w:rFonts w:eastAsia="新細明體"/>
                <w:b/>
                <w:szCs w:val="24"/>
              </w:rPr>
              <w:t>School Concert - Escola de Santa Teresa do Menino Jesus</w:t>
            </w:r>
          </w:p>
        </w:tc>
        <w:tc>
          <w:tcPr>
            <w:tcW w:w="993" w:type="dxa"/>
            <w:vAlign w:val="center"/>
            <w:hideMark/>
          </w:tcPr>
          <w:p w14:paraId="1CC595FD" w14:textId="77777777" w:rsidR="00794381" w:rsidRPr="00304C2E" w:rsidRDefault="00794381" w:rsidP="006E11A2">
            <w:pPr>
              <w:widowControl/>
              <w:jc w:val="center"/>
              <w:rPr>
                <w:rFonts w:eastAsia="新細明體"/>
                <w:szCs w:val="24"/>
              </w:rPr>
            </w:pPr>
            <w:r w:rsidRPr="00304C2E">
              <w:rPr>
                <w:rFonts w:eastAsia="新細明體"/>
                <w:szCs w:val="24"/>
              </w:rPr>
              <w:t>29/03/2018</w:t>
            </w:r>
          </w:p>
        </w:tc>
        <w:tc>
          <w:tcPr>
            <w:tcW w:w="1701" w:type="dxa"/>
            <w:vAlign w:val="center"/>
            <w:hideMark/>
          </w:tcPr>
          <w:p w14:paraId="6317C2CE" w14:textId="77777777" w:rsidR="00794381" w:rsidRPr="00304C2E" w:rsidRDefault="00794381" w:rsidP="006E11A2">
            <w:pPr>
              <w:widowControl/>
              <w:jc w:val="center"/>
              <w:rPr>
                <w:rFonts w:eastAsia="新細明體"/>
                <w:szCs w:val="24"/>
              </w:rPr>
            </w:pPr>
            <w:r w:rsidRPr="00304C2E">
              <w:rPr>
                <w:rFonts w:eastAsia="新細明體"/>
                <w:szCs w:val="24"/>
              </w:rPr>
              <w:t>Musical Inheritance</w:t>
            </w:r>
          </w:p>
        </w:tc>
        <w:tc>
          <w:tcPr>
            <w:tcW w:w="2338" w:type="dxa"/>
            <w:vAlign w:val="center"/>
            <w:hideMark/>
          </w:tcPr>
          <w:p w14:paraId="21994602" w14:textId="72F0607D" w:rsidR="00794381" w:rsidRPr="00304C2E" w:rsidRDefault="00A25F51" w:rsidP="00093546">
            <w:pPr>
              <w:widowControl/>
              <w:jc w:val="center"/>
              <w:rPr>
                <w:rFonts w:eastAsia="新細明體"/>
                <w:szCs w:val="24"/>
              </w:rPr>
            </w:pPr>
            <w:r w:rsidRPr="00304C2E">
              <w:rPr>
                <w:rFonts w:eastAsia="新細明體"/>
                <w:szCs w:val="24"/>
              </w:rPr>
              <w:t>Primary</w:t>
            </w:r>
            <w:r w:rsidR="00093546" w:rsidRPr="00304C2E">
              <w:rPr>
                <w:rFonts w:eastAsia="新細明體"/>
                <w:szCs w:val="24"/>
              </w:rPr>
              <w:t xml:space="preserve"> school students</w:t>
            </w:r>
          </w:p>
        </w:tc>
        <w:tc>
          <w:tcPr>
            <w:tcW w:w="742" w:type="dxa"/>
            <w:vAlign w:val="center"/>
            <w:hideMark/>
          </w:tcPr>
          <w:p w14:paraId="101F8728" w14:textId="77777777" w:rsidR="00794381" w:rsidRPr="00304C2E" w:rsidRDefault="00794381" w:rsidP="006E11A2">
            <w:pPr>
              <w:widowControl/>
              <w:jc w:val="center"/>
              <w:rPr>
                <w:rFonts w:eastAsia="新細明體"/>
                <w:szCs w:val="24"/>
              </w:rPr>
            </w:pPr>
            <w:r w:rsidRPr="00304C2E">
              <w:rPr>
                <w:rFonts w:eastAsia="新細明體"/>
                <w:szCs w:val="24"/>
              </w:rPr>
              <w:t>460</w:t>
            </w:r>
          </w:p>
        </w:tc>
      </w:tr>
      <w:tr w:rsidR="00B72004" w:rsidRPr="00304C2E" w14:paraId="70EA3310" w14:textId="77777777" w:rsidTr="006F7692">
        <w:trPr>
          <w:trHeight w:val="330"/>
        </w:trPr>
        <w:tc>
          <w:tcPr>
            <w:tcW w:w="2829" w:type="dxa"/>
            <w:shd w:val="clear" w:color="auto" w:fill="D9D9D9" w:themeFill="background1" w:themeFillShade="D9"/>
            <w:vAlign w:val="center"/>
            <w:hideMark/>
          </w:tcPr>
          <w:p w14:paraId="6142354B" w14:textId="7FD235BF" w:rsidR="00794381" w:rsidRPr="00304C2E" w:rsidRDefault="00794381" w:rsidP="00A25F51">
            <w:pPr>
              <w:widowControl/>
              <w:ind w:rightChars="20" w:right="48"/>
              <w:rPr>
                <w:rFonts w:eastAsia="新細明體"/>
                <w:b/>
                <w:szCs w:val="24"/>
              </w:rPr>
            </w:pPr>
            <w:r w:rsidRPr="00304C2E">
              <w:rPr>
                <w:rFonts w:eastAsia="新細明體"/>
                <w:b/>
                <w:szCs w:val="24"/>
              </w:rPr>
              <w:t>School Concert - Escola Ilha Verde</w:t>
            </w:r>
          </w:p>
        </w:tc>
        <w:tc>
          <w:tcPr>
            <w:tcW w:w="993" w:type="dxa"/>
            <w:vAlign w:val="center"/>
            <w:hideMark/>
          </w:tcPr>
          <w:p w14:paraId="44035623" w14:textId="77777777" w:rsidR="00794381" w:rsidRPr="00304C2E" w:rsidRDefault="00794381" w:rsidP="006E11A2">
            <w:pPr>
              <w:widowControl/>
              <w:jc w:val="center"/>
              <w:rPr>
                <w:rFonts w:eastAsia="新細明體"/>
                <w:szCs w:val="24"/>
              </w:rPr>
            </w:pPr>
            <w:r w:rsidRPr="00304C2E">
              <w:rPr>
                <w:rFonts w:eastAsia="新細明體"/>
                <w:szCs w:val="24"/>
              </w:rPr>
              <w:t>31/03/2018</w:t>
            </w:r>
          </w:p>
        </w:tc>
        <w:tc>
          <w:tcPr>
            <w:tcW w:w="1701" w:type="dxa"/>
            <w:vAlign w:val="center"/>
            <w:hideMark/>
          </w:tcPr>
          <w:p w14:paraId="4F0C5907" w14:textId="77777777" w:rsidR="00794381" w:rsidRPr="00304C2E" w:rsidRDefault="00794381" w:rsidP="006E11A2">
            <w:pPr>
              <w:widowControl/>
              <w:jc w:val="center"/>
              <w:rPr>
                <w:rFonts w:eastAsia="新細明體"/>
                <w:szCs w:val="24"/>
              </w:rPr>
            </w:pPr>
            <w:r w:rsidRPr="00304C2E">
              <w:rPr>
                <w:rFonts w:eastAsia="新細明體"/>
                <w:szCs w:val="24"/>
              </w:rPr>
              <w:t>Musical Inheritance</w:t>
            </w:r>
          </w:p>
        </w:tc>
        <w:tc>
          <w:tcPr>
            <w:tcW w:w="2338" w:type="dxa"/>
            <w:vAlign w:val="center"/>
            <w:hideMark/>
          </w:tcPr>
          <w:p w14:paraId="27C032FE" w14:textId="3E64D7D3" w:rsidR="00794381" w:rsidRPr="00304C2E" w:rsidRDefault="00A25F51" w:rsidP="006E11A2">
            <w:pPr>
              <w:widowControl/>
              <w:jc w:val="center"/>
              <w:rPr>
                <w:rFonts w:eastAsia="新細明體"/>
                <w:szCs w:val="24"/>
              </w:rPr>
            </w:pPr>
            <w:r w:rsidRPr="00304C2E">
              <w:rPr>
                <w:rFonts w:eastAsia="新細明體"/>
                <w:szCs w:val="24"/>
              </w:rPr>
              <w:t>Primary</w:t>
            </w:r>
            <w:r w:rsidR="00093546" w:rsidRPr="00304C2E">
              <w:rPr>
                <w:rFonts w:eastAsia="新細明體"/>
                <w:szCs w:val="24"/>
              </w:rPr>
              <w:t xml:space="preserve"> school students</w:t>
            </w:r>
          </w:p>
        </w:tc>
        <w:tc>
          <w:tcPr>
            <w:tcW w:w="742" w:type="dxa"/>
            <w:vAlign w:val="center"/>
            <w:hideMark/>
          </w:tcPr>
          <w:p w14:paraId="1370FEC3" w14:textId="77777777" w:rsidR="00794381" w:rsidRPr="00304C2E" w:rsidRDefault="00794381" w:rsidP="006E11A2">
            <w:pPr>
              <w:widowControl/>
              <w:jc w:val="center"/>
              <w:rPr>
                <w:rFonts w:eastAsia="新細明體"/>
                <w:szCs w:val="24"/>
              </w:rPr>
            </w:pPr>
            <w:r w:rsidRPr="00304C2E">
              <w:rPr>
                <w:rFonts w:eastAsia="新細明體"/>
                <w:szCs w:val="24"/>
              </w:rPr>
              <w:t>60</w:t>
            </w:r>
          </w:p>
        </w:tc>
      </w:tr>
      <w:tr w:rsidR="00B72004" w:rsidRPr="00304C2E" w14:paraId="7A7843B2" w14:textId="77777777" w:rsidTr="006F7692">
        <w:trPr>
          <w:trHeight w:val="330"/>
        </w:trPr>
        <w:tc>
          <w:tcPr>
            <w:tcW w:w="2829" w:type="dxa"/>
            <w:shd w:val="clear" w:color="auto" w:fill="D9D9D9" w:themeFill="background1" w:themeFillShade="D9"/>
            <w:vAlign w:val="center"/>
            <w:hideMark/>
          </w:tcPr>
          <w:p w14:paraId="63B5DDCD" w14:textId="77777777" w:rsidR="00794381" w:rsidRPr="00304C2E" w:rsidRDefault="00794381" w:rsidP="006E11A2">
            <w:pPr>
              <w:widowControl/>
              <w:ind w:rightChars="20" w:right="48"/>
              <w:rPr>
                <w:rFonts w:eastAsia="新細明體"/>
                <w:b/>
                <w:szCs w:val="24"/>
              </w:rPr>
            </w:pPr>
            <w:r w:rsidRPr="00304C2E">
              <w:rPr>
                <w:rFonts w:eastAsia="新細明體"/>
                <w:b/>
                <w:szCs w:val="24"/>
              </w:rPr>
              <w:t>School Concert - Escola Fukien</w:t>
            </w:r>
          </w:p>
        </w:tc>
        <w:tc>
          <w:tcPr>
            <w:tcW w:w="993" w:type="dxa"/>
            <w:vAlign w:val="center"/>
            <w:hideMark/>
          </w:tcPr>
          <w:p w14:paraId="530AFE61" w14:textId="77777777" w:rsidR="00794381" w:rsidRPr="00304C2E" w:rsidRDefault="00794381" w:rsidP="006E11A2">
            <w:pPr>
              <w:widowControl/>
              <w:jc w:val="center"/>
              <w:rPr>
                <w:rFonts w:eastAsia="新細明體"/>
                <w:szCs w:val="24"/>
              </w:rPr>
            </w:pPr>
            <w:r w:rsidRPr="00304C2E">
              <w:rPr>
                <w:rFonts w:eastAsia="新細明體"/>
                <w:szCs w:val="24"/>
              </w:rPr>
              <w:t>21/05/2018</w:t>
            </w:r>
          </w:p>
        </w:tc>
        <w:tc>
          <w:tcPr>
            <w:tcW w:w="1701" w:type="dxa"/>
            <w:vAlign w:val="center"/>
            <w:hideMark/>
          </w:tcPr>
          <w:p w14:paraId="67CDA135" w14:textId="77777777" w:rsidR="00794381" w:rsidRPr="00304C2E" w:rsidRDefault="00794381" w:rsidP="006E11A2">
            <w:pPr>
              <w:widowControl/>
              <w:jc w:val="center"/>
              <w:rPr>
                <w:rFonts w:eastAsia="新細明體"/>
                <w:szCs w:val="24"/>
              </w:rPr>
            </w:pPr>
            <w:r w:rsidRPr="00304C2E">
              <w:rPr>
                <w:rFonts w:eastAsia="新細明體"/>
                <w:szCs w:val="24"/>
              </w:rPr>
              <w:t>Musical Inheritance</w:t>
            </w:r>
          </w:p>
        </w:tc>
        <w:tc>
          <w:tcPr>
            <w:tcW w:w="2338" w:type="dxa"/>
            <w:vAlign w:val="center"/>
            <w:hideMark/>
          </w:tcPr>
          <w:p w14:paraId="56AE6384" w14:textId="3DB881CF" w:rsidR="00794381" w:rsidRPr="00304C2E" w:rsidRDefault="00A25F51" w:rsidP="006E11A2">
            <w:pPr>
              <w:widowControl/>
              <w:jc w:val="center"/>
              <w:rPr>
                <w:rFonts w:eastAsia="新細明體"/>
                <w:szCs w:val="24"/>
              </w:rPr>
            </w:pPr>
            <w:r w:rsidRPr="00304C2E">
              <w:rPr>
                <w:rFonts w:eastAsia="新細明體"/>
                <w:szCs w:val="24"/>
              </w:rPr>
              <w:t>Primary</w:t>
            </w:r>
            <w:r w:rsidR="00093546" w:rsidRPr="00304C2E">
              <w:rPr>
                <w:rFonts w:eastAsia="新細明體"/>
                <w:szCs w:val="24"/>
              </w:rPr>
              <w:t xml:space="preserve"> school students</w:t>
            </w:r>
          </w:p>
        </w:tc>
        <w:tc>
          <w:tcPr>
            <w:tcW w:w="742" w:type="dxa"/>
            <w:vAlign w:val="center"/>
            <w:hideMark/>
          </w:tcPr>
          <w:p w14:paraId="7B2CA30E" w14:textId="77777777" w:rsidR="00794381" w:rsidRPr="00304C2E" w:rsidRDefault="00794381" w:rsidP="006E11A2">
            <w:pPr>
              <w:widowControl/>
              <w:jc w:val="center"/>
              <w:rPr>
                <w:rFonts w:eastAsia="新細明體"/>
                <w:szCs w:val="24"/>
              </w:rPr>
            </w:pPr>
            <w:r w:rsidRPr="00304C2E">
              <w:rPr>
                <w:rFonts w:eastAsia="新細明體"/>
                <w:szCs w:val="24"/>
              </w:rPr>
              <w:t>500</w:t>
            </w:r>
          </w:p>
        </w:tc>
      </w:tr>
      <w:tr w:rsidR="00B72004" w:rsidRPr="00304C2E" w14:paraId="1DF65001" w14:textId="77777777" w:rsidTr="006F7692">
        <w:trPr>
          <w:trHeight w:val="645"/>
        </w:trPr>
        <w:tc>
          <w:tcPr>
            <w:tcW w:w="2829" w:type="dxa"/>
            <w:shd w:val="clear" w:color="auto" w:fill="D9D9D9" w:themeFill="background1" w:themeFillShade="D9"/>
            <w:vAlign w:val="center"/>
            <w:hideMark/>
          </w:tcPr>
          <w:p w14:paraId="72CA0E5B" w14:textId="653ED217" w:rsidR="00794381" w:rsidRPr="00304C2E" w:rsidRDefault="00794381" w:rsidP="006E11A2">
            <w:pPr>
              <w:widowControl/>
              <w:ind w:rightChars="20" w:right="48"/>
              <w:rPr>
                <w:rFonts w:eastAsia="新細明體"/>
                <w:b/>
                <w:szCs w:val="24"/>
              </w:rPr>
            </w:pPr>
            <w:r w:rsidRPr="00304C2E">
              <w:rPr>
                <w:rFonts w:eastAsia="新細明體"/>
                <w:b/>
                <w:szCs w:val="24"/>
              </w:rPr>
              <w:t xml:space="preserve">School Concert - Escola da Associação Geral das Mulheres de </w:t>
            </w:r>
            <w:r w:rsidR="00553E8E" w:rsidRPr="00304C2E">
              <w:rPr>
                <w:rFonts w:eastAsia="新細明體"/>
                <w:b/>
                <w:szCs w:val="24"/>
              </w:rPr>
              <w:t>Macao</w:t>
            </w:r>
          </w:p>
        </w:tc>
        <w:tc>
          <w:tcPr>
            <w:tcW w:w="993" w:type="dxa"/>
            <w:vAlign w:val="center"/>
            <w:hideMark/>
          </w:tcPr>
          <w:p w14:paraId="4C959B4A" w14:textId="77777777" w:rsidR="00794381" w:rsidRPr="00304C2E" w:rsidRDefault="00794381" w:rsidP="006E11A2">
            <w:pPr>
              <w:widowControl/>
              <w:jc w:val="center"/>
              <w:rPr>
                <w:rFonts w:eastAsia="新細明體"/>
                <w:szCs w:val="24"/>
              </w:rPr>
            </w:pPr>
            <w:r w:rsidRPr="00304C2E">
              <w:rPr>
                <w:rFonts w:eastAsia="新細明體"/>
                <w:szCs w:val="24"/>
              </w:rPr>
              <w:t>14/09/2018</w:t>
            </w:r>
          </w:p>
        </w:tc>
        <w:tc>
          <w:tcPr>
            <w:tcW w:w="1701" w:type="dxa"/>
            <w:vAlign w:val="center"/>
            <w:hideMark/>
          </w:tcPr>
          <w:p w14:paraId="227344D2" w14:textId="77777777" w:rsidR="00794381" w:rsidRPr="00304C2E" w:rsidRDefault="00794381" w:rsidP="006E11A2">
            <w:pPr>
              <w:widowControl/>
              <w:jc w:val="center"/>
              <w:rPr>
                <w:rFonts w:eastAsia="新細明體"/>
                <w:szCs w:val="24"/>
              </w:rPr>
            </w:pPr>
            <w:r w:rsidRPr="00304C2E">
              <w:rPr>
                <w:rFonts w:eastAsia="新細明體"/>
                <w:szCs w:val="24"/>
              </w:rPr>
              <w:t>Musical Inheritance</w:t>
            </w:r>
          </w:p>
        </w:tc>
        <w:tc>
          <w:tcPr>
            <w:tcW w:w="2338" w:type="dxa"/>
            <w:vAlign w:val="center"/>
            <w:hideMark/>
          </w:tcPr>
          <w:p w14:paraId="3B23E516" w14:textId="6A58B8F7" w:rsidR="00794381" w:rsidRPr="00304C2E" w:rsidRDefault="00A25F51" w:rsidP="006E11A2">
            <w:pPr>
              <w:widowControl/>
              <w:jc w:val="center"/>
              <w:rPr>
                <w:rFonts w:eastAsia="新細明體"/>
                <w:szCs w:val="24"/>
              </w:rPr>
            </w:pPr>
            <w:r w:rsidRPr="00304C2E">
              <w:rPr>
                <w:rFonts w:eastAsia="新細明體"/>
                <w:szCs w:val="24"/>
              </w:rPr>
              <w:t>Primary</w:t>
            </w:r>
            <w:r w:rsidR="00093546" w:rsidRPr="00304C2E">
              <w:rPr>
                <w:rFonts w:eastAsia="新細明體"/>
                <w:szCs w:val="24"/>
              </w:rPr>
              <w:t xml:space="preserve"> school students</w:t>
            </w:r>
          </w:p>
        </w:tc>
        <w:tc>
          <w:tcPr>
            <w:tcW w:w="742" w:type="dxa"/>
            <w:vAlign w:val="center"/>
            <w:hideMark/>
          </w:tcPr>
          <w:p w14:paraId="6B184AB1" w14:textId="77777777" w:rsidR="00794381" w:rsidRPr="00304C2E" w:rsidRDefault="00794381" w:rsidP="006E11A2">
            <w:pPr>
              <w:widowControl/>
              <w:jc w:val="center"/>
              <w:rPr>
                <w:rFonts w:eastAsia="新細明體"/>
                <w:szCs w:val="24"/>
              </w:rPr>
            </w:pPr>
            <w:r w:rsidRPr="00304C2E">
              <w:rPr>
                <w:rFonts w:eastAsia="新細明體"/>
                <w:szCs w:val="24"/>
              </w:rPr>
              <w:t>600</w:t>
            </w:r>
          </w:p>
        </w:tc>
      </w:tr>
      <w:tr w:rsidR="00B72004" w:rsidRPr="00304C2E" w14:paraId="2D4F9A56" w14:textId="77777777" w:rsidTr="006F7692">
        <w:trPr>
          <w:trHeight w:val="330"/>
        </w:trPr>
        <w:tc>
          <w:tcPr>
            <w:tcW w:w="2829" w:type="dxa"/>
            <w:shd w:val="clear" w:color="auto" w:fill="D9D9D9" w:themeFill="background1" w:themeFillShade="D9"/>
            <w:vAlign w:val="center"/>
            <w:hideMark/>
          </w:tcPr>
          <w:p w14:paraId="0D67F8D4" w14:textId="77777777" w:rsidR="00794381" w:rsidRPr="00304C2E" w:rsidRDefault="00794381" w:rsidP="006E11A2">
            <w:pPr>
              <w:widowControl/>
              <w:ind w:rightChars="20" w:right="48"/>
              <w:rPr>
                <w:rFonts w:eastAsia="新細明體"/>
                <w:b/>
                <w:szCs w:val="24"/>
              </w:rPr>
            </w:pPr>
            <w:r w:rsidRPr="00304C2E">
              <w:rPr>
                <w:rFonts w:eastAsia="新細明體"/>
                <w:b/>
                <w:szCs w:val="24"/>
              </w:rPr>
              <w:t>School Concert - Escola Secundária Pui Ching</w:t>
            </w:r>
          </w:p>
        </w:tc>
        <w:tc>
          <w:tcPr>
            <w:tcW w:w="993" w:type="dxa"/>
            <w:vAlign w:val="center"/>
            <w:hideMark/>
          </w:tcPr>
          <w:p w14:paraId="68C194E9" w14:textId="77777777" w:rsidR="00794381" w:rsidRPr="00304C2E" w:rsidRDefault="00794381" w:rsidP="006E11A2">
            <w:pPr>
              <w:widowControl/>
              <w:jc w:val="center"/>
              <w:rPr>
                <w:rFonts w:eastAsia="新細明體"/>
                <w:szCs w:val="24"/>
              </w:rPr>
            </w:pPr>
            <w:r w:rsidRPr="00304C2E">
              <w:rPr>
                <w:rFonts w:eastAsia="新細明體"/>
                <w:szCs w:val="24"/>
              </w:rPr>
              <w:t>20/09/2018</w:t>
            </w:r>
          </w:p>
        </w:tc>
        <w:tc>
          <w:tcPr>
            <w:tcW w:w="1701" w:type="dxa"/>
            <w:vAlign w:val="center"/>
            <w:hideMark/>
          </w:tcPr>
          <w:p w14:paraId="657A9BD0" w14:textId="77777777" w:rsidR="00794381" w:rsidRPr="00304C2E" w:rsidRDefault="00794381" w:rsidP="006E11A2">
            <w:pPr>
              <w:widowControl/>
              <w:jc w:val="center"/>
              <w:rPr>
                <w:rFonts w:eastAsia="新細明體"/>
                <w:szCs w:val="24"/>
              </w:rPr>
            </w:pPr>
            <w:r w:rsidRPr="00304C2E">
              <w:rPr>
                <w:rFonts w:eastAsia="新細明體"/>
                <w:szCs w:val="24"/>
              </w:rPr>
              <w:t>Musical Inheritance</w:t>
            </w:r>
          </w:p>
        </w:tc>
        <w:tc>
          <w:tcPr>
            <w:tcW w:w="2338" w:type="dxa"/>
            <w:vAlign w:val="center"/>
            <w:hideMark/>
          </w:tcPr>
          <w:p w14:paraId="2BB86D5B" w14:textId="68BCC29B" w:rsidR="00794381" w:rsidRPr="00304C2E" w:rsidRDefault="00A25F51" w:rsidP="006E11A2">
            <w:pPr>
              <w:widowControl/>
              <w:jc w:val="center"/>
              <w:rPr>
                <w:rFonts w:eastAsia="新細明體"/>
                <w:szCs w:val="24"/>
              </w:rPr>
            </w:pPr>
            <w:r w:rsidRPr="00304C2E">
              <w:rPr>
                <w:rFonts w:eastAsia="新細明體"/>
                <w:szCs w:val="24"/>
              </w:rPr>
              <w:t xml:space="preserve">Primary </w:t>
            </w:r>
            <w:r w:rsidR="00093546" w:rsidRPr="00304C2E">
              <w:rPr>
                <w:rFonts w:eastAsia="新細明體"/>
                <w:szCs w:val="24"/>
              </w:rPr>
              <w:t>school students</w:t>
            </w:r>
          </w:p>
        </w:tc>
        <w:tc>
          <w:tcPr>
            <w:tcW w:w="742" w:type="dxa"/>
            <w:vAlign w:val="center"/>
            <w:hideMark/>
          </w:tcPr>
          <w:p w14:paraId="5D47FA06" w14:textId="77777777" w:rsidR="00794381" w:rsidRPr="00304C2E" w:rsidRDefault="00794381" w:rsidP="006E11A2">
            <w:pPr>
              <w:widowControl/>
              <w:jc w:val="center"/>
              <w:rPr>
                <w:rFonts w:eastAsia="新細明體"/>
                <w:szCs w:val="24"/>
              </w:rPr>
            </w:pPr>
            <w:r w:rsidRPr="00304C2E">
              <w:rPr>
                <w:rFonts w:eastAsia="新細明體"/>
                <w:szCs w:val="24"/>
              </w:rPr>
              <w:t>420</w:t>
            </w:r>
          </w:p>
        </w:tc>
      </w:tr>
      <w:tr w:rsidR="00B72004" w:rsidRPr="00304C2E" w14:paraId="75D4ABE0" w14:textId="77777777" w:rsidTr="006F7692">
        <w:trPr>
          <w:trHeight w:val="330"/>
        </w:trPr>
        <w:tc>
          <w:tcPr>
            <w:tcW w:w="2829" w:type="dxa"/>
            <w:shd w:val="clear" w:color="auto" w:fill="D9D9D9" w:themeFill="background1" w:themeFillShade="D9"/>
            <w:vAlign w:val="center"/>
            <w:hideMark/>
          </w:tcPr>
          <w:p w14:paraId="61E0AD22" w14:textId="77777777" w:rsidR="00794381" w:rsidRPr="00304C2E" w:rsidRDefault="00794381" w:rsidP="006E11A2">
            <w:pPr>
              <w:widowControl/>
              <w:ind w:rightChars="20" w:right="48"/>
              <w:rPr>
                <w:rFonts w:eastAsia="新細明體"/>
                <w:b/>
                <w:szCs w:val="24"/>
              </w:rPr>
            </w:pPr>
            <w:r w:rsidRPr="00304C2E">
              <w:rPr>
                <w:rFonts w:eastAsia="新細明體"/>
                <w:b/>
                <w:szCs w:val="24"/>
              </w:rPr>
              <w:t>School Concert - Escola Kai Chi</w:t>
            </w:r>
          </w:p>
        </w:tc>
        <w:tc>
          <w:tcPr>
            <w:tcW w:w="993" w:type="dxa"/>
            <w:vAlign w:val="center"/>
            <w:hideMark/>
          </w:tcPr>
          <w:p w14:paraId="035ECDAB" w14:textId="77777777" w:rsidR="00794381" w:rsidRPr="00304C2E" w:rsidRDefault="00794381" w:rsidP="006E11A2">
            <w:pPr>
              <w:widowControl/>
              <w:jc w:val="center"/>
              <w:rPr>
                <w:rFonts w:eastAsia="新細明體"/>
                <w:szCs w:val="24"/>
              </w:rPr>
            </w:pPr>
            <w:r w:rsidRPr="00304C2E">
              <w:rPr>
                <w:rFonts w:eastAsia="新細明體"/>
                <w:szCs w:val="24"/>
              </w:rPr>
              <w:t>11/10/2018</w:t>
            </w:r>
          </w:p>
        </w:tc>
        <w:tc>
          <w:tcPr>
            <w:tcW w:w="1701" w:type="dxa"/>
            <w:vAlign w:val="center"/>
            <w:hideMark/>
          </w:tcPr>
          <w:p w14:paraId="6704C434" w14:textId="77777777" w:rsidR="00794381" w:rsidRPr="00304C2E" w:rsidRDefault="00794381" w:rsidP="006E11A2">
            <w:pPr>
              <w:widowControl/>
              <w:jc w:val="center"/>
              <w:rPr>
                <w:rFonts w:eastAsia="新細明體"/>
                <w:szCs w:val="24"/>
              </w:rPr>
            </w:pPr>
            <w:r w:rsidRPr="00304C2E">
              <w:rPr>
                <w:rFonts w:eastAsia="新細明體"/>
                <w:szCs w:val="24"/>
              </w:rPr>
              <w:t>Musical Inheritance</w:t>
            </w:r>
          </w:p>
        </w:tc>
        <w:tc>
          <w:tcPr>
            <w:tcW w:w="2338" w:type="dxa"/>
            <w:vAlign w:val="center"/>
            <w:hideMark/>
          </w:tcPr>
          <w:p w14:paraId="3CE7E9BD" w14:textId="32DF9E2A" w:rsidR="00794381" w:rsidRPr="00304C2E" w:rsidRDefault="00794381" w:rsidP="006E11A2">
            <w:pPr>
              <w:widowControl/>
              <w:jc w:val="center"/>
              <w:rPr>
                <w:rFonts w:eastAsia="新細明體"/>
                <w:szCs w:val="24"/>
              </w:rPr>
            </w:pPr>
            <w:r w:rsidRPr="00304C2E">
              <w:rPr>
                <w:rFonts w:eastAsia="新細明體"/>
                <w:szCs w:val="24"/>
              </w:rPr>
              <w:t xml:space="preserve">Kindergarten </w:t>
            </w:r>
            <w:r w:rsidR="00093546" w:rsidRPr="00304C2E">
              <w:rPr>
                <w:rFonts w:eastAsia="新細明體"/>
                <w:szCs w:val="24"/>
              </w:rPr>
              <w:t>students</w:t>
            </w:r>
          </w:p>
        </w:tc>
        <w:tc>
          <w:tcPr>
            <w:tcW w:w="742" w:type="dxa"/>
            <w:vAlign w:val="center"/>
            <w:hideMark/>
          </w:tcPr>
          <w:p w14:paraId="27FED240" w14:textId="77777777" w:rsidR="00794381" w:rsidRPr="00304C2E" w:rsidRDefault="00794381" w:rsidP="006E11A2">
            <w:pPr>
              <w:widowControl/>
              <w:jc w:val="center"/>
              <w:rPr>
                <w:rFonts w:eastAsia="新細明體"/>
                <w:szCs w:val="24"/>
              </w:rPr>
            </w:pPr>
            <w:r w:rsidRPr="00304C2E">
              <w:rPr>
                <w:rFonts w:eastAsia="新細明體"/>
                <w:szCs w:val="24"/>
              </w:rPr>
              <w:t>120</w:t>
            </w:r>
          </w:p>
        </w:tc>
      </w:tr>
      <w:tr w:rsidR="00B72004" w:rsidRPr="00304C2E" w14:paraId="6B510F78" w14:textId="77777777" w:rsidTr="006F7692">
        <w:trPr>
          <w:trHeight w:val="330"/>
        </w:trPr>
        <w:tc>
          <w:tcPr>
            <w:tcW w:w="2829" w:type="dxa"/>
            <w:shd w:val="clear" w:color="auto" w:fill="D9D9D9" w:themeFill="background1" w:themeFillShade="D9"/>
            <w:vAlign w:val="center"/>
            <w:hideMark/>
          </w:tcPr>
          <w:p w14:paraId="7AD2AD47" w14:textId="77777777" w:rsidR="00794381" w:rsidRPr="00304C2E" w:rsidRDefault="00794381" w:rsidP="006E11A2">
            <w:pPr>
              <w:widowControl/>
              <w:ind w:rightChars="20" w:right="48"/>
              <w:rPr>
                <w:rFonts w:eastAsia="新細明體"/>
                <w:b/>
                <w:szCs w:val="24"/>
              </w:rPr>
            </w:pPr>
            <w:r w:rsidRPr="00304C2E">
              <w:rPr>
                <w:rFonts w:eastAsia="新細明體"/>
                <w:b/>
                <w:szCs w:val="24"/>
              </w:rPr>
              <w:t>School Concert - Escola Concórdia para Ensino Especial</w:t>
            </w:r>
          </w:p>
        </w:tc>
        <w:tc>
          <w:tcPr>
            <w:tcW w:w="993" w:type="dxa"/>
            <w:vAlign w:val="center"/>
            <w:hideMark/>
          </w:tcPr>
          <w:p w14:paraId="7F4E7533" w14:textId="77777777" w:rsidR="00794381" w:rsidRPr="00304C2E" w:rsidRDefault="00794381" w:rsidP="006E11A2">
            <w:pPr>
              <w:widowControl/>
              <w:jc w:val="center"/>
              <w:rPr>
                <w:rFonts w:eastAsia="新細明體"/>
                <w:szCs w:val="24"/>
              </w:rPr>
            </w:pPr>
            <w:r w:rsidRPr="00304C2E">
              <w:rPr>
                <w:rFonts w:eastAsia="新細明體"/>
                <w:szCs w:val="24"/>
              </w:rPr>
              <w:t>11/10/2018</w:t>
            </w:r>
          </w:p>
        </w:tc>
        <w:tc>
          <w:tcPr>
            <w:tcW w:w="1701" w:type="dxa"/>
            <w:vAlign w:val="center"/>
            <w:hideMark/>
          </w:tcPr>
          <w:p w14:paraId="7FF321D4" w14:textId="77777777" w:rsidR="00794381" w:rsidRPr="00304C2E" w:rsidRDefault="00794381" w:rsidP="006E11A2">
            <w:pPr>
              <w:widowControl/>
              <w:jc w:val="center"/>
              <w:rPr>
                <w:rFonts w:eastAsia="新細明體"/>
                <w:szCs w:val="24"/>
              </w:rPr>
            </w:pPr>
            <w:r w:rsidRPr="00304C2E">
              <w:rPr>
                <w:rFonts w:eastAsia="新細明體"/>
                <w:szCs w:val="24"/>
              </w:rPr>
              <w:t>Musical Inheritance</w:t>
            </w:r>
          </w:p>
        </w:tc>
        <w:tc>
          <w:tcPr>
            <w:tcW w:w="2338" w:type="dxa"/>
            <w:vAlign w:val="center"/>
            <w:hideMark/>
          </w:tcPr>
          <w:p w14:paraId="2D65CF68" w14:textId="3351B48A" w:rsidR="00794381" w:rsidRPr="00304C2E" w:rsidRDefault="00794381" w:rsidP="006E11A2">
            <w:pPr>
              <w:widowControl/>
              <w:jc w:val="center"/>
              <w:rPr>
                <w:rFonts w:eastAsia="新細明體"/>
                <w:szCs w:val="24"/>
              </w:rPr>
            </w:pPr>
            <w:r w:rsidRPr="00304C2E">
              <w:rPr>
                <w:rFonts w:eastAsia="新細明體"/>
                <w:szCs w:val="24"/>
              </w:rPr>
              <w:t xml:space="preserve">Kindergarten </w:t>
            </w:r>
            <w:r w:rsidR="00093546" w:rsidRPr="00304C2E">
              <w:rPr>
                <w:rFonts w:eastAsia="新細明體"/>
                <w:szCs w:val="24"/>
              </w:rPr>
              <w:t>students</w:t>
            </w:r>
          </w:p>
        </w:tc>
        <w:tc>
          <w:tcPr>
            <w:tcW w:w="742" w:type="dxa"/>
            <w:vAlign w:val="center"/>
            <w:hideMark/>
          </w:tcPr>
          <w:p w14:paraId="35D29955" w14:textId="77777777" w:rsidR="00794381" w:rsidRPr="00304C2E" w:rsidRDefault="00794381" w:rsidP="006E11A2">
            <w:pPr>
              <w:widowControl/>
              <w:jc w:val="center"/>
              <w:rPr>
                <w:rFonts w:eastAsia="新細明體"/>
                <w:szCs w:val="24"/>
              </w:rPr>
            </w:pPr>
            <w:r w:rsidRPr="00304C2E">
              <w:rPr>
                <w:rFonts w:eastAsia="新細明體"/>
                <w:szCs w:val="24"/>
              </w:rPr>
              <w:t>100</w:t>
            </w:r>
          </w:p>
        </w:tc>
      </w:tr>
      <w:tr w:rsidR="00B72004" w:rsidRPr="00304C2E" w14:paraId="35EFAA5B" w14:textId="77777777" w:rsidTr="006F7692">
        <w:trPr>
          <w:trHeight w:val="330"/>
        </w:trPr>
        <w:tc>
          <w:tcPr>
            <w:tcW w:w="2829" w:type="dxa"/>
            <w:shd w:val="clear" w:color="auto" w:fill="D9D9D9" w:themeFill="background1" w:themeFillShade="D9"/>
            <w:vAlign w:val="center"/>
            <w:hideMark/>
          </w:tcPr>
          <w:p w14:paraId="1FCB5446" w14:textId="693A471C" w:rsidR="00794381" w:rsidRPr="00304C2E" w:rsidRDefault="00794381" w:rsidP="006E11A2">
            <w:pPr>
              <w:widowControl/>
              <w:ind w:rightChars="20" w:right="48"/>
              <w:rPr>
                <w:rFonts w:eastAsia="新細明體"/>
                <w:b/>
                <w:szCs w:val="24"/>
              </w:rPr>
            </w:pPr>
            <w:r w:rsidRPr="00304C2E">
              <w:rPr>
                <w:rFonts w:eastAsia="新細明體"/>
                <w:b/>
                <w:szCs w:val="24"/>
              </w:rPr>
              <w:t xml:space="preserve">School Concert - Escola Caritas de </w:t>
            </w:r>
            <w:r w:rsidR="00553E8E" w:rsidRPr="00304C2E">
              <w:rPr>
                <w:rFonts w:eastAsia="新細明體"/>
                <w:b/>
                <w:szCs w:val="24"/>
              </w:rPr>
              <w:t>Macao</w:t>
            </w:r>
          </w:p>
        </w:tc>
        <w:tc>
          <w:tcPr>
            <w:tcW w:w="993" w:type="dxa"/>
            <w:vAlign w:val="center"/>
            <w:hideMark/>
          </w:tcPr>
          <w:p w14:paraId="566CC7A3" w14:textId="77777777" w:rsidR="00794381" w:rsidRPr="00304C2E" w:rsidRDefault="00794381" w:rsidP="006E11A2">
            <w:pPr>
              <w:widowControl/>
              <w:jc w:val="center"/>
              <w:rPr>
                <w:rFonts w:eastAsia="新細明體"/>
                <w:szCs w:val="24"/>
              </w:rPr>
            </w:pPr>
            <w:r w:rsidRPr="00304C2E">
              <w:rPr>
                <w:rFonts w:eastAsia="新細明體"/>
                <w:szCs w:val="24"/>
              </w:rPr>
              <w:t>12/10/2018</w:t>
            </w:r>
          </w:p>
        </w:tc>
        <w:tc>
          <w:tcPr>
            <w:tcW w:w="1701" w:type="dxa"/>
            <w:vAlign w:val="center"/>
            <w:hideMark/>
          </w:tcPr>
          <w:p w14:paraId="263399A0" w14:textId="77777777" w:rsidR="00794381" w:rsidRPr="00304C2E" w:rsidRDefault="00794381" w:rsidP="006E11A2">
            <w:pPr>
              <w:widowControl/>
              <w:jc w:val="center"/>
              <w:rPr>
                <w:rFonts w:eastAsia="新細明體"/>
                <w:szCs w:val="24"/>
              </w:rPr>
            </w:pPr>
            <w:r w:rsidRPr="00304C2E">
              <w:rPr>
                <w:rFonts w:eastAsia="新細明體"/>
                <w:szCs w:val="24"/>
              </w:rPr>
              <w:t>Musical Inheritance</w:t>
            </w:r>
          </w:p>
        </w:tc>
        <w:tc>
          <w:tcPr>
            <w:tcW w:w="2338" w:type="dxa"/>
            <w:vAlign w:val="center"/>
            <w:hideMark/>
          </w:tcPr>
          <w:p w14:paraId="249947B3" w14:textId="593DE396" w:rsidR="00794381" w:rsidRPr="00304C2E" w:rsidRDefault="00794381" w:rsidP="006E11A2">
            <w:pPr>
              <w:widowControl/>
              <w:jc w:val="center"/>
              <w:rPr>
                <w:rFonts w:eastAsia="新細明體"/>
                <w:szCs w:val="24"/>
              </w:rPr>
            </w:pPr>
            <w:r w:rsidRPr="00304C2E">
              <w:rPr>
                <w:rFonts w:eastAsia="新細明體"/>
                <w:szCs w:val="24"/>
              </w:rPr>
              <w:t xml:space="preserve">Kindergarten </w:t>
            </w:r>
            <w:r w:rsidR="00093546" w:rsidRPr="00304C2E">
              <w:rPr>
                <w:rFonts w:eastAsia="新細明體"/>
                <w:szCs w:val="24"/>
              </w:rPr>
              <w:t>students</w:t>
            </w:r>
          </w:p>
        </w:tc>
        <w:tc>
          <w:tcPr>
            <w:tcW w:w="742" w:type="dxa"/>
            <w:vAlign w:val="center"/>
            <w:hideMark/>
          </w:tcPr>
          <w:p w14:paraId="276056D3" w14:textId="77777777" w:rsidR="00794381" w:rsidRPr="00304C2E" w:rsidRDefault="00794381" w:rsidP="006E11A2">
            <w:pPr>
              <w:widowControl/>
              <w:jc w:val="center"/>
              <w:rPr>
                <w:rFonts w:eastAsia="新細明體"/>
                <w:szCs w:val="24"/>
              </w:rPr>
            </w:pPr>
            <w:r w:rsidRPr="00304C2E">
              <w:rPr>
                <w:rFonts w:eastAsia="新細明體"/>
                <w:szCs w:val="24"/>
              </w:rPr>
              <w:t>100</w:t>
            </w:r>
          </w:p>
        </w:tc>
      </w:tr>
    </w:tbl>
    <w:p w14:paraId="46672665" w14:textId="148C7FB4" w:rsidR="00794381" w:rsidRPr="00304C2E" w:rsidRDefault="00794381" w:rsidP="00794381">
      <w:pPr>
        <w:pStyle w:val="ae"/>
        <w:ind w:leftChars="0" w:left="1" w:right="142"/>
        <w:jc w:val="both"/>
        <w:rPr>
          <w:rFonts w:ascii="Times New Roman" w:hAnsi="Times New Roman" w:cs="Times New Roman"/>
          <w:szCs w:val="24"/>
        </w:rPr>
      </w:pPr>
      <w:r w:rsidRPr="00304C2E">
        <w:rPr>
          <w:rFonts w:ascii="Times New Roman" w:hAnsi="Times New Roman" w:cs="Times New Roman"/>
          <w:i/>
          <w:sz w:val="18"/>
          <w:szCs w:val="18"/>
        </w:rPr>
        <w:t xml:space="preserve">Source: </w:t>
      </w:r>
      <w:r w:rsidR="00C2040E" w:rsidRPr="00304C2E">
        <w:rPr>
          <w:rFonts w:ascii="Times New Roman" w:hAnsi="Times New Roman" w:cs="Times New Roman"/>
          <w:i/>
          <w:sz w:val="18"/>
          <w:szCs w:val="18"/>
        </w:rPr>
        <w:t>CAB,</w:t>
      </w:r>
      <w:r w:rsidRPr="00304C2E">
        <w:rPr>
          <w:rFonts w:ascii="Times New Roman" w:hAnsi="Times New Roman" w:cs="Times New Roman"/>
          <w:i/>
          <w:sz w:val="18"/>
          <w:szCs w:val="18"/>
        </w:rPr>
        <w:t xml:space="preserve"> 2019</w:t>
      </w:r>
    </w:p>
    <w:p w14:paraId="2EA3BA84" w14:textId="71018B1D" w:rsidR="00A83119" w:rsidRPr="00304C2E" w:rsidRDefault="00A83119">
      <w:pPr>
        <w:widowControl/>
        <w:rPr>
          <w:rFonts w:ascii="Times New Roman" w:hAnsi="Times New Roman" w:cs="Times New Roman"/>
          <w:szCs w:val="24"/>
        </w:rPr>
      </w:pPr>
      <w:r w:rsidRPr="00304C2E">
        <w:rPr>
          <w:rFonts w:ascii="Times New Roman" w:hAnsi="Times New Roman" w:cs="Times New Roman"/>
          <w:szCs w:val="24"/>
        </w:rPr>
        <w:br w:type="page"/>
      </w:r>
    </w:p>
    <w:p w14:paraId="43D10090" w14:textId="0330EB00" w:rsidR="00FE6E86" w:rsidRPr="00304C2E" w:rsidRDefault="00FE6E86" w:rsidP="000805FD">
      <w:pPr>
        <w:pStyle w:val="ae"/>
        <w:ind w:leftChars="0" w:left="1" w:right="142"/>
        <w:jc w:val="both"/>
        <w:rPr>
          <w:rFonts w:ascii="Times New Roman" w:hAnsi="Times New Roman" w:cs="Times New Roman"/>
          <w:szCs w:val="24"/>
        </w:rPr>
      </w:pPr>
      <w:r w:rsidRPr="00304C2E">
        <w:rPr>
          <w:rFonts w:ascii="Times New Roman" w:hAnsi="Times New Roman" w:cs="Times New Roman" w:hint="cs"/>
          <w:b/>
          <w:szCs w:val="24"/>
        </w:rPr>
        <w:lastRenderedPageBreak/>
        <w:t>Table 8</w:t>
      </w:r>
      <w:r w:rsidR="00B86DD2" w:rsidRPr="00304C2E">
        <w:rPr>
          <w:rFonts w:ascii="Times New Roman" w:hAnsi="Times New Roman" w:cs="Times New Roman"/>
          <w:b/>
          <w:szCs w:val="24"/>
        </w:rPr>
        <w:t>9</w:t>
      </w:r>
    </w:p>
    <w:tbl>
      <w:tblPr>
        <w:tblStyle w:val="a7"/>
        <w:tblW w:w="8652" w:type="dxa"/>
        <w:tblInd w:w="-15"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2041"/>
        <w:gridCol w:w="1442"/>
        <w:gridCol w:w="3199"/>
        <w:gridCol w:w="836"/>
        <w:gridCol w:w="1134"/>
      </w:tblGrid>
      <w:tr w:rsidR="00B86DD2" w:rsidRPr="00304C2E" w14:paraId="62EB1D07" w14:textId="77777777" w:rsidTr="00A83119">
        <w:trPr>
          <w:tblHeader/>
        </w:trPr>
        <w:tc>
          <w:tcPr>
            <w:tcW w:w="8652" w:type="dxa"/>
            <w:gridSpan w:val="5"/>
            <w:shd w:val="clear" w:color="auto" w:fill="D9D9D9" w:themeFill="background1" w:themeFillShade="D9"/>
            <w:vAlign w:val="center"/>
          </w:tcPr>
          <w:p w14:paraId="16EA281E" w14:textId="77777777" w:rsidR="00B86DD2" w:rsidRPr="00304C2E" w:rsidRDefault="00B86DD2" w:rsidP="00BC1A05">
            <w:pPr>
              <w:snapToGrid w:val="0"/>
              <w:jc w:val="center"/>
              <w:rPr>
                <w:b/>
                <w:bCs/>
                <w:color w:val="000000"/>
              </w:rPr>
            </w:pPr>
          </w:p>
          <w:p w14:paraId="3011B5BB" w14:textId="159AD5A1" w:rsidR="00B86DD2" w:rsidRPr="00304C2E" w:rsidRDefault="00B86DD2" w:rsidP="00BC1A05">
            <w:pPr>
              <w:snapToGrid w:val="0"/>
              <w:jc w:val="center"/>
              <w:rPr>
                <w:b/>
                <w:bCs/>
                <w:color w:val="000000"/>
              </w:rPr>
            </w:pPr>
            <w:r w:rsidRPr="00304C2E">
              <w:rPr>
                <w:rFonts w:hint="eastAsia"/>
                <w:b/>
                <w:bCs/>
                <w:color w:val="000000"/>
              </w:rPr>
              <w:t xml:space="preserve">Macao </w:t>
            </w:r>
            <w:r w:rsidR="00C2040E" w:rsidRPr="00304C2E">
              <w:rPr>
                <w:b/>
                <w:bCs/>
                <w:color w:val="000000"/>
              </w:rPr>
              <w:t>Cultural Centre (2016-2018)</w:t>
            </w:r>
          </w:p>
          <w:p w14:paraId="70024466" w14:textId="70F8EFDD" w:rsidR="00C2040E" w:rsidRPr="00304C2E" w:rsidRDefault="00C2040E" w:rsidP="00BC1A05">
            <w:pPr>
              <w:snapToGrid w:val="0"/>
              <w:jc w:val="center"/>
              <w:rPr>
                <w:b/>
                <w:bCs/>
                <w:color w:val="000000"/>
              </w:rPr>
            </w:pPr>
            <w:r w:rsidRPr="00304C2E">
              <w:rPr>
                <w:b/>
                <w:bCs/>
                <w:color w:val="000000"/>
              </w:rPr>
              <w:t>Arts and recreation</w:t>
            </w:r>
            <w:r w:rsidR="00B72004" w:rsidRPr="00304C2E">
              <w:rPr>
                <w:b/>
                <w:bCs/>
                <w:color w:val="000000"/>
              </w:rPr>
              <w:t>al</w:t>
            </w:r>
            <w:r w:rsidRPr="00304C2E">
              <w:rPr>
                <w:b/>
                <w:bCs/>
                <w:color w:val="000000"/>
              </w:rPr>
              <w:t xml:space="preserve"> activities for children or students </w:t>
            </w:r>
          </w:p>
          <w:p w14:paraId="32758E91" w14:textId="77777777" w:rsidR="00B86DD2" w:rsidRPr="00304C2E" w:rsidRDefault="00B86DD2" w:rsidP="00BC1A05">
            <w:pPr>
              <w:snapToGrid w:val="0"/>
              <w:jc w:val="center"/>
              <w:rPr>
                <w:b/>
                <w:bCs/>
                <w:color w:val="000000"/>
              </w:rPr>
            </w:pPr>
          </w:p>
        </w:tc>
      </w:tr>
      <w:tr w:rsidR="00B72004" w:rsidRPr="00304C2E" w14:paraId="1CD65A3D" w14:textId="77777777" w:rsidTr="00A83119">
        <w:trPr>
          <w:tblHeader/>
        </w:trPr>
        <w:tc>
          <w:tcPr>
            <w:tcW w:w="2041" w:type="dxa"/>
            <w:shd w:val="clear" w:color="auto" w:fill="D9D9D9" w:themeFill="background1" w:themeFillShade="D9"/>
            <w:vAlign w:val="center"/>
          </w:tcPr>
          <w:p w14:paraId="5D552AEB" w14:textId="2C829D36" w:rsidR="006E11A2" w:rsidRPr="00304C2E" w:rsidRDefault="006E11A2" w:rsidP="00B72004">
            <w:pPr>
              <w:pStyle w:val="ae"/>
              <w:ind w:leftChars="-8" w:left="-19" w:right="49"/>
              <w:jc w:val="center"/>
              <w:rPr>
                <w:b/>
              </w:rPr>
            </w:pPr>
            <w:r w:rsidRPr="00304C2E">
              <w:rPr>
                <w:b/>
              </w:rPr>
              <w:t xml:space="preserve">Event </w:t>
            </w:r>
          </w:p>
        </w:tc>
        <w:tc>
          <w:tcPr>
            <w:tcW w:w="1442" w:type="dxa"/>
            <w:shd w:val="clear" w:color="auto" w:fill="D9D9D9" w:themeFill="background1" w:themeFillShade="D9"/>
            <w:vAlign w:val="center"/>
          </w:tcPr>
          <w:p w14:paraId="275C64F8" w14:textId="4C5DCC1E" w:rsidR="006E11A2" w:rsidRPr="00304C2E" w:rsidRDefault="006E11A2" w:rsidP="00FE6E86">
            <w:pPr>
              <w:pStyle w:val="ae"/>
              <w:ind w:leftChars="-8" w:left="-19" w:right="49"/>
              <w:jc w:val="center"/>
              <w:rPr>
                <w:b/>
              </w:rPr>
            </w:pPr>
            <w:r w:rsidRPr="00304C2E">
              <w:rPr>
                <w:b/>
              </w:rPr>
              <w:t>Date</w:t>
            </w:r>
          </w:p>
        </w:tc>
        <w:tc>
          <w:tcPr>
            <w:tcW w:w="3199" w:type="dxa"/>
            <w:shd w:val="clear" w:color="auto" w:fill="D9D9D9" w:themeFill="background1" w:themeFillShade="D9"/>
            <w:vAlign w:val="center"/>
          </w:tcPr>
          <w:p w14:paraId="1E9A51A4" w14:textId="245ED51E" w:rsidR="006E11A2" w:rsidRPr="00304C2E" w:rsidRDefault="006E11A2" w:rsidP="00FE6E86">
            <w:pPr>
              <w:pStyle w:val="ae"/>
              <w:ind w:leftChars="-8" w:left="-19" w:right="49"/>
              <w:jc w:val="center"/>
              <w:rPr>
                <w:b/>
              </w:rPr>
            </w:pPr>
            <w:r w:rsidRPr="00304C2E">
              <w:rPr>
                <w:b/>
              </w:rPr>
              <w:t>Content</w:t>
            </w:r>
          </w:p>
        </w:tc>
        <w:tc>
          <w:tcPr>
            <w:tcW w:w="836" w:type="dxa"/>
            <w:shd w:val="clear" w:color="auto" w:fill="D9D9D9" w:themeFill="background1" w:themeFillShade="D9"/>
            <w:vAlign w:val="center"/>
          </w:tcPr>
          <w:p w14:paraId="213AC85D" w14:textId="22EA9792" w:rsidR="006E11A2" w:rsidRPr="00304C2E" w:rsidRDefault="006E11A2" w:rsidP="00FE6E86">
            <w:pPr>
              <w:pStyle w:val="ae"/>
              <w:ind w:leftChars="-8" w:left="-19" w:right="49"/>
              <w:jc w:val="center"/>
              <w:rPr>
                <w:b/>
              </w:rPr>
            </w:pPr>
            <w:r w:rsidRPr="00304C2E">
              <w:rPr>
                <w:b/>
              </w:rPr>
              <w:t>Age</w:t>
            </w:r>
          </w:p>
        </w:tc>
        <w:tc>
          <w:tcPr>
            <w:tcW w:w="1134" w:type="dxa"/>
            <w:shd w:val="clear" w:color="auto" w:fill="D9D9D9" w:themeFill="background1" w:themeFillShade="D9"/>
            <w:vAlign w:val="center"/>
          </w:tcPr>
          <w:p w14:paraId="67254BB5" w14:textId="29D5DF7C" w:rsidR="006E11A2" w:rsidRPr="00304C2E" w:rsidRDefault="00B72004" w:rsidP="00B72004">
            <w:pPr>
              <w:pStyle w:val="ae"/>
              <w:ind w:leftChars="11" w:left="26" w:right="49"/>
              <w:jc w:val="center"/>
              <w:rPr>
                <w:b/>
              </w:rPr>
            </w:pPr>
            <w:r w:rsidRPr="00304C2E">
              <w:rPr>
                <w:b/>
              </w:rPr>
              <w:t>No. of participants</w:t>
            </w:r>
          </w:p>
        </w:tc>
      </w:tr>
      <w:tr w:rsidR="00B72004" w:rsidRPr="00304C2E" w14:paraId="1FB82F50" w14:textId="77777777" w:rsidTr="00093546">
        <w:trPr>
          <w:trHeight w:val="990"/>
        </w:trPr>
        <w:tc>
          <w:tcPr>
            <w:tcW w:w="2041" w:type="dxa"/>
            <w:shd w:val="clear" w:color="auto" w:fill="D9D9D9" w:themeFill="background1" w:themeFillShade="D9"/>
            <w:vAlign w:val="center"/>
          </w:tcPr>
          <w:p w14:paraId="6333503F" w14:textId="17CA9DDC" w:rsidR="006E11A2" w:rsidRPr="00304C2E" w:rsidRDefault="006E11A2" w:rsidP="00B86DD2">
            <w:pPr>
              <w:widowControl/>
              <w:rPr>
                <w:rFonts w:eastAsia="新細明體"/>
                <w:b/>
              </w:rPr>
            </w:pPr>
            <w:r w:rsidRPr="00304C2E">
              <w:rPr>
                <w:rFonts w:eastAsia="新細明體"/>
                <w:b/>
              </w:rPr>
              <w:t>ARTmusing Summer Workshop 2018 - Moving Clowns!</w:t>
            </w:r>
          </w:p>
        </w:tc>
        <w:tc>
          <w:tcPr>
            <w:tcW w:w="1442" w:type="dxa"/>
            <w:vAlign w:val="center"/>
          </w:tcPr>
          <w:p w14:paraId="429A6BBC" w14:textId="0AB4E1C8" w:rsidR="006E11A2" w:rsidRPr="00304C2E" w:rsidRDefault="00E571F1" w:rsidP="00B86DD2">
            <w:pPr>
              <w:widowControl/>
              <w:jc w:val="center"/>
              <w:rPr>
                <w:rFonts w:eastAsia="新細明體"/>
              </w:rPr>
            </w:pPr>
            <w:r w:rsidRPr="00304C2E">
              <w:rPr>
                <w:rFonts w:eastAsia="新細明體"/>
              </w:rPr>
              <w:t>07-</w:t>
            </w:r>
            <w:r w:rsidR="00B86DD2" w:rsidRPr="00304C2E">
              <w:rPr>
                <w:rFonts w:eastAsia="新細明體"/>
              </w:rPr>
              <w:t>14/07/2018</w:t>
            </w:r>
          </w:p>
        </w:tc>
        <w:tc>
          <w:tcPr>
            <w:tcW w:w="3199" w:type="dxa"/>
            <w:vAlign w:val="center"/>
          </w:tcPr>
          <w:p w14:paraId="3923E5E3" w14:textId="27796D87" w:rsidR="006E11A2" w:rsidRPr="00304C2E" w:rsidRDefault="00465E05" w:rsidP="00B84731">
            <w:pPr>
              <w:widowControl/>
              <w:ind w:rightChars="41" w:right="98"/>
              <w:jc w:val="both"/>
              <w:rPr>
                <w:rFonts w:eastAsia="新細明體"/>
              </w:rPr>
            </w:pPr>
            <w:r w:rsidRPr="00304C2E">
              <w:t>“</w:t>
            </w:r>
            <w:r w:rsidR="006E11A2" w:rsidRPr="00304C2E">
              <w:rPr>
                <w:rFonts w:eastAsia="新細明體"/>
              </w:rPr>
              <w:t>It’s time for big laughs, and tons of fun as the kids enter the secret world of clowns! Boys and girls are all welcome on these inspirational sessions to learn clown tricks, body movement and other amazing techniques.</w:t>
            </w:r>
            <w:r w:rsidRPr="00304C2E">
              <w:t>”</w:t>
            </w:r>
          </w:p>
        </w:tc>
        <w:tc>
          <w:tcPr>
            <w:tcW w:w="836" w:type="dxa"/>
            <w:vAlign w:val="center"/>
          </w:tcPr>
          <w:p w14:paraId="31370018" w14:textId="34B826B6" w:rsidR="006E11A2" w:rsidRPr="00304C2E" w:rsidRDefault="006E11A2" w:rsidP="009C33B2">
            <w:pPr>
              <w:widowControl/>
              <w:jc w:val="center"/>
              <w:rPr>
                <w:rFonts w:eastAsia="新細明體"/>
              </w:rPr>
            </w:pPr>
            <w:r w:rsidRPr="00304C2E">
              <w:rPr>
                <w:rFonts w:eastAsia="新細明體"/>
              </w:rPr>
              <w:t>3-5</w:t>
            </w:r>
          </w:p>
        </w:tc>
        <w:tc>
          <w:tcPr>
            <w:tcW w:w="1134" w:type="dxa"/>
            <w:noWrap/>
            <w:vAlign w:val="center"/>
            <w:hideMark/>
          </w:tcPr>
          <w:p w14:paraId="260B6F43" w14:textId="1AD9535F" w:rsidR="006E11A2" w:rsidRPr="00304C2E" w:rsidRDefault="006E11A2" w:rsidP="009C33B2">
            <w:pPr>
              <w:widowControl/>
              <w:jc w:val="center"/>
              <w:rPr>
                <w:rFonts w:eastAsia="新細明體"/>
              </w:rPr>
            </w:pPr>
            <w:r w:rsidRPr="00304C2E">
              <w:rPr>
                <w:rFonts w:eastAsia="新細明體"/>
              </w:rPr>
              <w:t>60</w:t>
            </w:r>
            <w:r w:rsidR="00B72004" w:rsidRPr="00304C2E">
              <w:rPr>
                <w:rFonts w:eastAsia="新細明體"/>
              </w:rPr>
              <w:t> </w:t>
            </w:r>
          </w:p>
        </w:tc>
      </w:tr>
      <w:tr w:rsidR="00B72004" w:rsidRPr="00304C2E" w14:paraId="0056D027" w14:textId="77777777" w:rsidTr="002868C6">
        <w:trPr>
          <w:trHeight w:val="709"/>
        </w:trPr>
        <w:tc>
          <w:tcPr>
            <w:tcW w:w="2041" w:type="dxa"/>
            <w:shd w:val="clear" w:color="auto" w:fill="D9D9D9" w:themeFill="background1" w:themeFillShade="D9"/>
            <w:vAlign w:val="center"/>
          </w:tcPr>
          <w:p w14:paraId="57DF8481" w14:textId="5F6CA5BC" w:rsidR="006E11A2" w:rsidRPr="00304C2E" w:rsidRDefault="006E11A2" w:rsidP="00B86DD2">
            <w:pPr>
              <w:widowControl/>
              <w:rPr>
                <w:rFonts w:eastAsia="新細明體"/>
                <w:b/>
              </w:rPr>
            </w:pPr>
            <w:r w:rsidRPr="00304C2E">
              <w:rPr>
                <w:rFonts w:eastAsia="新細明體"/>
                <w:b/>
              </w:rPr>
              <w:t>ARTmusing Summer Workshop 2018 - Little Animators in Action</w:t>
            </w:r>
          </w:p>
        </w:tc>
        <w:tc>
          <w:tcPr>
            <w:tcW w:w="1442" w:type="dxa"/>
            <w:vAlign w:val="center"/>
          </w:tcPr>
          <w:p w14:paraId="34EB3E34" w14:textId="46D1680B" w:rsidR="006E11A2" w:rsidRPr="00304C2E" w:rsidRDefault="00EA4718" w:rsidP="00EA4718">
            <w:pPr>
              <w:widowControl/>
              <w:jc w:val="center"/>
              <w:rPr>
                <w:rFonts w:eastAsia="新細明體"/>
              </w:rPr>
            </w:pPr>
            <w:r w:rsidRPr="00304C2E">
              <w:rPr>
                <w:rFonts w:eastAsia="新細明體"/>
              </w:rPr>
              <w:t>07-28/</w:t>
            </w:r>
            <w:r w:rsidR="009A2BE8" w:rsidRPr="00304C2E">
              <w:rPr>
                <w:rFonts w:eastAsia="新細明體"/>
              </w:rPr>
              <w:t>07/</w:t>
            </w:r>
            <w:r w:rsidR="006E11A2" w:rsidRPr="00304C2E">
              <w:rPr>
                <w:rFonts w:eastAsia="新細明體"/>
              </w:rPr>
              <w:t>2018</w:t>
            </w:r>
          </w:p>
        </w:tc>
        <w:tc>
          <w:tcPr>
            <w:tcW w:w="3199" w:type="dxa"/>
            <w:vAlign w:val="center"/>
          </w:tcPr>
          <w:p w14:paraId="3FBE159A" w14:textId="388411F1" w:rsidR="006E11A2" w:rsidRPr="00304C2E" w:rsidRDefault="00465E05" w:rsidP="00465E05">
            <w:pPr>
              <w:widowControl/>
              <w:ind w:rightChars="41" w:right="98"/>
              <w:jc w:val="both"/>
              <w:rPr>
                <w:rFonts w:eastAsia="新細明體"/>
              </w:rPr>
            </w:pPr>
            <w:r w:rsidRPr="00304C2E">
              <w:t>“</w:t>
            </w:r>
            <w:r w:rsidR="006E11A2" w:rsidRPr="00304C2E">
              <w:rPr>
                <w:rFonts w:eastAsia="新細明體"/>
              </w:rPr>
              <w:t>Everyone can create a video! Learn how to turn imagination into images using a smartphone! Become a little director capturing small toys, props or even clay to create your stop motion film, applying basic concepts and techniques. At the end of the day your friends will be impressed when you premiere your own special animation!</w:t>
            </w:r>
            <w:r w:rsidRPr="00304C2E">
              <w:t>”</w:t>
            </w:r>
          </w:p>
        </w:tc>
        <w:tc>
          <w:tcPr>
            <w:tcW w:w="836" w:type="dxa"/>
            <w:vAlign w:val="center"/>
          </w:tcPr>
          <w:p w14:paraId="7A4F7E12" w14:textId="3202AD75" w:rsidR="006E11A2" w:rsidRPr="00304C2E" w:rsidRDefault="006E11A2" w:rsidP="009C33B2">
            <w:pPr>
              <w:widowControl/>
              <w:jc w:val="center"/>
              <w:rPr>
                <w:rFonts w:eastAsia="新細明體"/>
              </w:rPr>
            </w:pPr>
            <w:r w:rsidRPr="00304C2E">
              <w:rPr>
                <w:rFonts w:eastAsia="新細明體"/>
              </w:rPr>
              <w:t>8-12</w:t>
            </w:r>
          </w:p>
        </w:tc>
        <w:tc>
          <w:tcPr>
            <w:tcW w:w="1134" w:type="dxa"/>
            <w:noWrap/>
            <w:vAlign w:val="center"/>
            <w:hideMark/>
          </w:tcPr>
          <w:p w14:paraId="56A48388" w14:textId="4EF825B7" w:rsidR="006E11A2" w:rsidRPr="00304C2E" w:rsidRDefault="006E11A2" w:rsidP="009C33B2">
            <w:pPr>
              <w:widowControl/>
              <w:jc w:val="center"/>
              <w:rPr>
                <w:rFonts w:eastAsia="新細明體"/>
              </w:rPr>
            </w:pPr>
            <w:r w:rsidRPr="00304C2E">
              <w:rPr>
                <w:rFonts w:eastAsia="新細明體"/>
              </w:rPr>
              <w:t>115</w:t>
            </w:r>
          </w:p>
        </w:tc>
      </w:tr>
      <w:tr w:rsidR="00B72004" w:rsidRPr="00304C2E" w14:paraId="74B531CE" w14:textId="77777777" w:rsidTr="00093546">
        <w:trPr>
          <w:trHeight w:val="990"/>
        </w:trPr>
        <w:tc>
          <w:tcPr>
            <w:tcW w:w="2041" w:type="dxa"/>
            <w:shd w:val="clear" w:color="auto" w:fill="D9D9D9" w:themeFill="background1" w:themeFillShade="D9"/>
            <w:vAlign w:val="center"/>
          </w:tcPr>
          <w:p w14:paraId="0E6BC631" w14:textId="27AA9F2C" w:rsidR="006E11A2" w:rsidRPr="00304C2E" w:rsidRDefault="006E11A2" w:rsidP="009A7A6D">
            <w:pPr>
              <w:widowControl/>
              <w:rPr>
                <w:rFonts w:eastAsia="新細明體"/>
                <w:b/>
              </w:rPr>
            </w:pPr>
            <w:r w:rsidRPr="00304C2E">
              <w:rPr>
                <w:rFonts w:eastAsia="新細明體"/>
                <w:b/>
              </w:rPr>
              <w:t xml:space="preserve">ARTmusing Summer Workshop 2018 - “Hansel &amp; Gretel”– </w:t>
            </w:r>
            <w:r w:rsidR="009A7A6D" w:rsidRPr="00304C2E">
              <w:rPr>
                <w:rFonts w:eastAsia="新細明體"/>
                <w:b/>
              </w:rPr>
              <w:t xml:space="preserve">Children's </w:t>
            </w:r>
            <w:r w:rsidRPr="00304C2E">
              <w:rPr>
                <w:rFonts w:eastAsia="新細明體"/>
                <w:b/>
              </w:rPr>
              <w:t>Dance Workshop</w:t>
            </w:r>
          </w:p>
        </w:tc>
        <w:tc>
          <w:tcPr>
            <w:tcW w:w="1442" w:type="dxa"/>
            <w:vAlign w:val="center"/>
          </w:tcPr>
          <w:p w14:paraId="579EF77A" w14:textId="782E34BB" w:rsidR="006E11A2" w:rsidRPr="00304C2E" w:rsidRDefault="00EA4718" w:rsidP="00EA4718">
            <w:pPr>
              <w:widowControl/>
              <w:jc w:val="center"/>
              <w:rPr>
                <w:rFonts w:eastAsia="新細明體"/>
              </w:rPr>
            </w:pPr>
            <w:r w:rsidRPr="00304C2E">
              <w:rPr>
                <w:rFonts w:eastAsia="新細明體"/>
              </w:rPr>
              <w:t>11/07/</w:t>
            </w:r>
            <w:r w:rsidR="006E11A2" w:rsidRPr="00304C2E">
              <w:rPr>
                <w:rFonts w:eastAsia="新細明體"/>
              </w:rPr>
              <w:t>2018</w:t>
            </w:r>
          </w:p>
        </w:tc>
        <w:tc>
          <w:tcPr>
            <w:tcW w:w="3199" w:type="dxa"/>
            <w:vAlign w:val="center"/>
          </w:tcPr>
          <w:p w14:paraId="0888ED93" w14:textId="6CDBF072" w:rsidR="006E11A2" w:rsidRPr="00304C2E" w:rsidRDefault="00465E05" w:rsidP="00A66A3D">
            <w:pPr>
              <w:widowControl/>
              <w:ind w:rightChars="41" w:right="98"/>
              <w:jc w:val="both"/>
              <w:rPr>
                <w:rFonts w:eastAsia="新細明體"/>
              </w:rPr>
            </w:pPr>
            <w:r w:rsidRPr="00304C2E">
              <w:t>“</w:t>
            </w:r>
            <w:r w:rsidR="009A7A6D" w:rsidRPr="00304C2E">
              <w:rPr>
                <w:rFonts w:eastAsia="新細明體"/>
              </w:rPr>
              <w:t>Kids are invited to join a creative workshop inspired by Hansel and Gretel’s adventure. Starting with the story, the session will approach themes like friendship and bravery guiding the little ones on ways to face possible upsets. The kids will also be challenged develop their self-expression, body coordination and rhythm.</w:t>
            </w:r>
            <w:r w:rsidRPr="00304C2E">
              <w:t>”</w:t>
            </w:r>
          </w:p>
        </w:tc>
        <w:tc>
          <w:tcPr>
            <w:tcW w:w="836" w:type="dxa"/>
            <w:vAlign w:val="center"/>
          </w:tcPr>
          <w:p w14:paraId="080EC33F" w14:textId="4CB94068" w:rsidR="006E11A2" w:rsidRPr="00304C2E" w:rsidRDefault="006E11A2" w:rsidP="009C33B2">
            <w:pPr>
              <w:widowControl/>
              <w:jc w:val="center"/>
              <w:rPr>
                <w:rFonts w:eastAsia="新細明體"/>
              </w:rPr>
            </w:pPr>
            <w:r w:rsidRPr="00304C2E">
              <w:rPr>
                <w:rFonts w:eastAsia="新細明體"/>
              </w:rPr>
              <w:t>6-10</w:t>
            </w:r>
          </w:p>
        </w:tc>
        <w:tc>
          <w:tcPr>
            <w:tcW w:w="1134" w:type="dxa"/>
            <w:noWrap/>
            <w:vAlign w:val="center"/>
            <w:hideMark/>
          </w:tcPr>
          <w:p w14:paraId="39650D1F" w14:textId="6362E83A" w:rsidR="006E11A2" w:rsidRPr="00304C2E" w:rsidRDefault="006E11A2" w:rsidP="009C33B2">
            <w:pPr>
              <w:widowControl/>
              <w:jc w:val="center"/>
              <w:rPr>
                <w:rFonts w:eastAsia="新細明體"/>
              </w:rPr>
            </w:pPr>
            <w:r w:rsidRPr="00304C2E">
              <w:rPr>
                <w:rFonts w:eastAsia="新細明體"/>
              </w:rPr>
              <w:t>16</w:t>
            </w:r>
          </w:p>
        </w:tc>
      </w:tr>
      <w:tr w:rsidR="00B72004" w:rsidRPr="00304C2E" w14:paraId="775EBF67" w14:textId="77777777" w:rsidTr="00093546">
        <w:trPr>
          <w:trHeight w:val="709"/>
        </w:trPr>
        <w:tc>
          <w:tcPr>
            <w:tcW w:w="2041" w:type="dxa"/>
            <w:shd w:val="clear" w:color="auto" w:fill="D9D9D9" w:themeFill="background1" w:themeFillShade="D9"/>
            <w:vAlign w:val="center"/>
          </w:tcPr>
          <w:p w14:paraId="2BC5ED88" w14:textId="659B315A" w:rsidR="006E11A2" w:rsidRPr="00304C2E" w:rsidRDefault="006E11A2" w:rsidP="00B86DD2">
            <w:pPr>
              <w:widowControl/>
              <w:rPr>
                <w:rFonts w:eastAsia="新細明體"/>
                <w:b/>
              </w:rPr>
            </w:pPr>
            <w:r w:rsidRPr="00304C2E">
              <w:rPr>
                <w:rFonts w:eastAsia="新細明體"/>
                <w:b/>
              </w:rPr>
              <w:t>ARTmusing Summer Workshop 2018 - Storyboard Workshop</w:t>
            </w:r>
          </w:p>
        </w:tc>
        <w:tc>
          <w:tcPr>
            <w:tcW w:w="1442" w:type="dxa"/>
            <w:vAlign w:val="center"/>
          </w:tcPr>
          <w:p w14:paraId="63364136" w14:textId="69F88D40" w:rsidR="006E11A2" w:rsidRPr="00304C2E" w:rsidRDefault="00EA4718" w:rsidP="00EA4718">
            <w:pPr>
              <w:widowControl/>
              <w:jc w:val="center"/>
              <w:rPr>
                <w:rFonts w:eastAsia="新細明體"/>
              </w:rPr>
            </w:pPr>
            <w:r w:rsidRPr="00304C2E">
              <w:rPr>
                <w:rFonts w:eastAsia="新細明體"/>
              </w:rPr>
              <w:t>14/07-26/08/</w:t>
            </w:r>
            <w:r w:rsidR="006E11A2" w:rsidRPr="00304C2E">
              <w:rPr>
                <w:rFonts w:eastAsia="新細明體"/>
              </w:rPr>
              <w:t>2018</w:t>
            </w:r>
          </w:p>
        </w:tc>
        <w:tc>
          <w:tcPr>
            <w:tcW w:w="3199" w:type="dxa"/>
            <w:vAlign w:val="center"/>
          </w:tcPr>
          <w:p w14:paraId="3370A769" w14:textId="191F3BC4" w:rsidR="006E11A2" w:rsidRPr="00304C2E" w:rsidRDefault="00465E05" w:rsidP="00A66A3D">
            <w:pPr>
              <w:widowControl/>
              <w:ind w:rightChars="41" w:right="98"/>
              <w:jc w:val="both"/>
              <w:rPr>
                <w:rFonts w:eastAsia="新細明體"/>
              </w:rPr>
            </w:pPr>
            <w:r w:rsidRPr="00304C2E">
              <w:t>“</w:t>
            </w:r>
            <w:r w:rsidR="006E11A2" w:rsidRPr="00304C2E">
              <w:rPr>
                <w:rFonts w:eastAsia="新細明體"/>
              </w:rPr>
              <w:t>Drawing pictures could transform your imagination into a short script. And it will be even more fun when you are able to turn these images into a live performance! Kids will be encouraged to create and enact the roles in their own stories. Get your art together and be inspired with a unique workshop!</w:t>
            </w:r>
            <w:r w:rsidRPr="00304C2E">
              <w:t>”</w:t>
            </w:r>
          </w:p>
        </w:tc>
        <w:tc>
          <w:tcPr>
            <w:tcW w:w="836" w:type="dxa"/>
            <w:vAlign w:val="center"/>
          </w:tcPr>
          <w:p w14:paraId="03D3251D" w14:textId="07455E10" w:rsidR="006E11A2" w:rsidRPr="00304C2E" w:rsidRDefault="006E11A2" w:rsidP="009C33B2">
            <w:pPr>
              <w:widowControl/>
              <w:jc w:val="center"/>
              <w:rPr>
                <w:rFonts w:eastAsia="新細明體"/>
              </w:rPr>
            </w:pPr>
            <w:r w:rsidRPr="00304C2E">
              <w:rPr>
                <w:rFonts w:eastAsia="新細明體"/>
              </w:rPr>
              <w:t>8-12</w:t>
            </w:r>
          </w:p>
        </w:tc>
        <w:tc>
          <w:tcPr>
            <w:tcW w:w="1134" w:type="dxa"/>
            <w:noWrap/>
            <w:vAlign w:val="center"/>
            <w:hideMark/>
          </w:tcPr>
          <w:p w14:paraId="56438554" w14:textId="4C50CE52" w:rsidR="006E11A2" w:rsidRPr="00304C2E" w:rsidRDefault="006E11A2" w:rsidP="009C33B2">
            <w:pPr>
              <w:widowControl/>
              <w:jc w:val="center"/>
              <w:rPr>
                <w:rFonts w:eastAsia="新細明體"/>
              </w:rPr>
            </w:pPr>
            <w:r w:rsidRPr="00304C2E">
              <w:rPr>
                <w:rFonts w:eastAsia="新細明體"/>
              </w:rPr>
              <w:t>76</w:t>
            </w:r>
          </w:p>
        </w:tc>
      </w:tr>
      <w:tr w:rsidR="00B72004" w:rsidRPr="00304C2E" w14:paraId="51818D08" w14:textId="77777777" w:rsidTr="00093546">
        <w:trPr>
          <w:trHeight w:val="1320"/>
        </w:trPr>
        <w:tc>
          <w:tcPr>
            <w:tcW w:w="2041" w:type="dxa"/>
            <w:shd w:val="clear" w:color="auto" w:fill="D9D9D9" w:themeFill="background1" w:themeFillShade="D9"/>
            <w:vAlign w:val="center"/>
          </w:tcPr>
          <w:p w14:paraId="32A7D945" w14:textId="4A13374C" w:rsidR="006E11A2" w:rsidRPr="00304C2E" w:rsidRDefault="006E11A2" w:rsidP="00B86DD2">
            <w:pPr>
              <w:widowControl/>
              <w:rPr>
                <w:rFonts w:eastAsia="新細明體"/>
                <w:b/>
              </w:rPr>
            </w:pPr>
            <w:r w:rsidRPr="00304C2E">
              <w:rPr>
                <w:rFonts w:eastAsia="新細明體"/>
                <w:b/>
              </w:rPr>
              <w:lastRenderedPageBreak/>
              <w:t>ARTmusing Summer Workshop 2018 - Playtime for Little Actors</w:t>
            </w:r>
          </w:p>
        </w:tc>
        <w:tc>
          <w:tcPr>
            <w:tcW w:w="1442" w:type="dxa"/>
            <w:vAlign w:val="center"/>
          </w:tcPr>
          <w:p w14:paraId="6C46F2A5" w14:textId="38AC5EEF" w:rsidR="006E11A2" w:rsidRPr="00304C2E" w:rsidRDefault="00EA4718" w:rsidP="00EA4718">
            <w:pPr>
              <w:widowControl/>
              <w:jc w:val="center"/>
              <w:rPr>
                <w:rFonts w:eastAsia="新細明體"/>
              </w:rPr>
            </w:pPr>
            <w:r w:rsidRPr="00304C2E">
              <w:rPr>
                <w:rFonts w:eastAsia="新細明體"/>
              </w:rPr>
              <w:t>16/07-08/08/</w:t>
            </w:r>
            <w:r w:rsidR="006E11A2" w:rsidRPr="00304C2E">
              <w:rPr>
                <w:rFonts w:eastAsia="新細明體"/>
              </w:rPr>
              <w:t>2018</w:t>
            </w:r>
          </w:p>
        </w:tc>
        <w:tc>
          <w:tcPr>
            <w:tcW w:w="3199" w:type="dxa"/>
            <w:vAlign w:val="center"/>
          </w:tcPr>
          <w:p w14:paraId="78D7A830" w14:textId="67589BF6" w:rsidR="006E11A2" w:rsidRPr="00304C2E" w:rsidRDefault="00465E05" w:rsidP="00A66A3D">
            <w:pPr>
              <w:widowControl/>
              <w:ind w:rightChars="41" w:right="98"/>
              <w:jc w:val="both"/>
              <w:rPr>
                <w:rFonts w:eastAsia="新細明體"/>
              </w:rPr>
            </w:pPr>
            <w:r w:rsidRPr="00304C2E">
              <w:t>“</w:t>
            </w:r>
            <w:r w:rsidR="006E11A2" w:rsidRPr="00304C2E">
              <w:rPr>
                <w:rFonts w:eastAsia="新細明體"/>
              </w:rPr>
              <w:t>Let your children explore their acting potential! Brought by Hong Kong’s Radiant Theatre this workshop will boost kids’ self-esteem through a series of pedagogical theatrical games conceived to develop their team spirit. The sessions will enhance self-expression through acting, introducing a diversity of stories and music styles that will trigger creativity!</w:t>
            </w:r>
            <w:r w:rsidRPr="00304C2E">
              <w:t>”</w:t>
            </w:r>
          </w:p>
        </w:tc>
        <w:tc>
          <w:tcPr>
            <w:tcW w:w="836" w:type="dxa"/>
            <w:vAlign w:val="center"/>
          </w:tcPr>
          <w:p w14:paraId="045C2A35" w14:textId="7428AEE2" w:rsidR="006E11A2" w:rsidRPr="00304C2E" w:rsidRDefault="006E11A2" w:rsidP="009C33B2">
            <w:pPr>
              <w:widowControl/>
              <w:jc w:val="center"/>
              <w:rPr>
                <w:rFonts w:eastAsia="新細明體"/>
              </w:rPr>
            </w:pPr>
            <w:r w:rsidRPr="00304C2E">
              <w:rPr>
                <w:rFonts w:eastAsia="新細明體"/>
              </w:rPr>
              <w:t>3-5</w:t>
            </w:r>
          </w:p>
        </w:tc>
        <w:tc>
          <w:tcPr>
            <w:tcW w:w="1134" w:type="dxa"/>
            <w:noWrap/>
            <w:vAlign w:val="center"/>
            <w:hideMark/>
          </w:tcPr>
          <w:p w14:paraId="5ECBF4F7" w14:textId="0709DC07" w:rsidR="006E11A2" w:rsidRPr="00304C2E" w:rsidRDefault="006E11A2" w:rsidP="009C33B2">
            <w:pPr>
              <w:widowControl/>
              <w:jc w:val="center"/>
              <w:rPr>
                <w:rFonts w:eastAsia="新細明體"/>
              </w:rPr>
            </w:pPr>
            <w:r w:rsidRPr="00304C2E">
              <w:rPr>
                <w:rFonts w:eastAsia="新細明體"/>
              </w:rPr>
              <w:t>255</w:t>
            </w:r>
          </w:p>
        </w:tc>
      </w:tr>
      <w:tr w:rsidR="00B72004" w:rsidRPr="00304C2E" w14:paraId="13094AA1" w14:textId="77777777" w:rsidTr="002868C6">
        <w:trPr>
          <w:trHeight w:val="567"/>
        </w:trPr>
        <w:tc>
          <w:tcPr>
            <w:tcW w:w="2041" w:type="dxa"/>
            <w:shd w:val="clear" w:color="auto" w:fill="D9D9D9" w:themeFill="background1" w:themeFillShade="D9"/>
            <w:vAlign w:val="center"/>
          </w:tcPr>
          <w:p w14:paraId="6FB45ADC" w14:textId="7DCEC88E" w:rsidR="006E11A2" w:rsidRPr="00304C2E" w:rsidRDefault="006E11A2" w:rsidP="00B86DD2">
            <w:pPr>
              <w:widowControl/>
              <w:rPr>
                <w:rFonts w:eastAsia="新細明體"/>
                <w:b/>
              </w:rPr>
            </w:pPr>
            <w:r w:rsidRPr="00304C2E">
              <w:rPr>
                <w:rFonts w:eastAsia="新細明體"/>
                <w:b/>
              </w:rPr>
              <w:t>ARTmusing Summer Workshop 2018 - Great Little Artists!</w:t>
            </w:r>
          </w:p>
        </w:tc>
        <w:tc>
          <w:tcPr>
            <w:tcW w:w="1442" w:type="dxa"/>
            <w:vAlign w:val="center"/>
          </w:tcPr>
          <w:p w14:paraId="750E90B8" w14:textId="4FADAD1C" w:rsidR="006E11A2" w:rsidRPr="00304C2E" w:rsidRDefault="00EA4718" w:rsidP="003F2AAF">
            <w:pPr>
              <w:widowControl/>
              <w:jc w:val="center"/>
              <w:rPr>
                <w:rFonts w:eastAsia="新細明體"/>
              </w:rPr>
            </w:pPr>
            <w:r w:rsidRPr="00304C2E">
              <w:rPr>
                <w:rFonts w:eastAsia="新細明體"/>
                <w:lang w:val="en-US"/>
              </w:rPr>
              <w:t>16/07-08/08/2018</w:t>
            </w:r>
          </w:p>
        </w:tc>
        <w:tc>
          <w:tcPr>
            <w:tcW w:w="3199" w:type="dxa"/>
            <w:vAlign w:val="center"/>
          </w:tcPr>
          <w:p w14:paraId="4AD2EB23" w14:textId="0CEB5ABD" w:rsidR="006E11A2" w:rsidRPr="00304C2E" w:rsidRDefault="00465E05" w:rsidP="00465E05">
            <w:pPr>
              <w:widowControl/>
              <w:ind w:rightChars="41" w:right="98"/>
              <w:jc w:val="both"/>
              <w:rPr>
                <w:rFonts w:eastAsia="新細明體"/>
              </w:rPr>
            </w:pPr>
            <w:r w:rsidRPr="00304C2E">
              <w:t>“</w:t>
            </w:r>
            <w:r w:rsidR="006E11A2" w:rsidRPr="00304C2E">
              <w:rPr>
                <w:rFonts w:eastAsia="新細明體"/>
              </w:rPr>
              <w:t>Kids will have great moments to remember as they explore the joys of acting, and parents will witness their progress when they attend the little one’s first theatrical adventure! The challenge of drama is designed to sharpen children</w:t>
            </w:r>
            <w:r w:rsidRPr="00304C2E">
              <w:rPr>
                <w:rFonts w:eastAsia="新細明體"/>
              </w:rPr>
              <w:t>’</w:t>
            </w:r>
            <w:r w:rsidR="006E11A2" w:rsidRPr="00304C2E">
              <w:rPr>
                <w:rFonts w:eastAsia="新細明體"/>
              </w:rPr>
              <w:t>s social skills, developing articulation and boosting individuality.</w:t>
            </w:r>
            <w:r w:rsidRPr="00304C2E">
              <w:t>”</w:t>
            </w:r>
          </w:p>
        </w:tc>
        <w:tc>
          <w:tcPr>
            <w:tcW w:w="836" w:type="dxa"/>
            <w:vAlign w:val="center"/>
          </w:tcPr>
          <w:p w14:paraId="18938724" w14:textId="1BEA34FC" w:rsidR="006E11A2" w:rsidRPr="00304C2E" w:rsidRDefault="006E11A2" w:rsidP="00B86DD2">
            <w:pPr>
              <w:widowControl/>
              <w:jc w:val="center"/>
              <w:rPr>
                <w:rFonts w:eastAsia="新細明體"/>
              </w:rPr>
            </w:pPr>
            <w:r w:rsidRPr="00304C2E">
              <w:rPr>
                <w:rFonts w:eastAsia="新細明體"/>
              </w:rPr>
              <w:t>6-9</w:t>
            </w:r>
          </w:p>
        </w:tc>
        <w:tc>
          <w:tcPr>
            <w:tcW w:w="1134" w:type="dxa"/>
            <w:noWrap/>
            <w:vAlign w:val="center"/>
            <w:hideMark/>
          </w:tcPr>
          <w:p w14:paraId="6EB4395B" w14:textId="0B03BB7E" w:rsidR="006E11A2" w:rsidRPr="00304C2E" w:rsidRDefault="006E11A2" w:rsidP="009C33B2">
            <w:pPr>
              <w:widowControl/>
              <w:jc w:val="center"/>
              <w:rPr>
                <w:rFonts w:eastAsia="新細明體"/>
              </w:rPr>
            </w:pPr>
            <w:r w:rsidRPr="00304C2E">
              <w:rPr>
                <w:rFonts w:eastAsia="新細明體"/>
              </w:rPr>
              <w:t>187</w:t>
            </w:r>
          </w:p>
        </w:tc>
      </w:tr>
      <w:tr w:rsidR="00B72004" w:rsidRPr="00304C2E" w14:paraId="5B3D7FB3" w14:textId="77777777" w:rsidTr="00093546">
        <w:trPr>
          <w:trHeight w:val="1320"/>
        </w:trPr>
        <w:tc>
          <w:tcPr>
            <w:tcW w:w="2041" w:type="dxa"/>
            <w:shd w:val="clear" w:color="auto" w:fill="D9D9D9" w:themeFill="background1" w:themeFillShade="D9"/>
            <w:vAlign w:val="center"/>
          </w:tcPr>
          <w:p w14:paraId="5757D6F0" w14:textId="5A404926" w:rsidR="006E11A2" w:rsidRPr="00304C2E" w:rsidRDefault="006E11A2" w:rsidP="00B86DD2">
            <w:pPr>
              <w:widowControl/>
              <w:rPr>
                <w:rFonts w:eastAsia="新細明體"/>
                <w:b/>
              </w:rPr>
            </w:pPr>
            <w:r w:rsidRPr="00304C2E">
              <w:rPr>
                <w:rFonts w:eastAsia="新細明體"/>
                <w:b/>
              </w:rPr>
              <w:t>ARTmusing Summer Workshop 2018 - Do Re Mi Tribe</w:t>
            </w:r>
          </w:p>
        </w:tc>
        <w:tc>
          <w:tcPr>
            <w:tcW w:w="1442" w:type="dxa"/>
            <w:vAlign w:val="center"/>
          </w:tcPr>
          <w:p w14:paraId="5FDD9FBC" w14:textId="308823D6" w:rsidR="006E11A2" w:rsidRPr="00304C2E" w:rsidRDefault="00EA4718" w:rsidP="00EA4718">
            <w:pPr>
              <w:widowControl/>
              <w:jc w:val="center"/>
              <w:rPr>
                <w:rFonts w:eastAsia="新細明體"/>
              </w:rPr>
            </w:pPr>
            <w:r w:rsidRPr="00304C2E">
              <w:rPr>
                <w:rFonts w:eastAsia="新細明體"/>
              </w:rPr>
              <w:t>17-24/07/</w:t>
            </w:r>
            <w:r w:rsidR="006E11A2" w:rsidRPr="00304C2E">
              <w:rPr>
                <w:rFonts w:eastAsia="新細明體"/>
              </w:rPr>
              <w:t>2018</w:t>
            </w:r>
          </w:p>
        </w:tc>
        <w:tc>
          <w:tcPr>
            <w:tcW w:w="3199" w:type="dxa"/>
            <w:vAlign w:val="center"/>
          </w:tcPr>
          <w:p w14:paraId="5445D460" w14:textId="6B6AB31E" w:rsidR="006E11A2" w:rsidRPr="00304C2E" w:rsidRDefault="00465E05" w:rsidP="00A66A3D">
            <w:pPr>
              <w:widowControl/>
              <w:ind w:rightChars="41" w:right="98"/>
              <w:jc w:val="both"/>
              <w:rPr>
                <w:rFonts w:eastAsia="新細明體"/>
              </w:rPr>
            </w:pPr>
            <w:r w:rsidRPr="00304C2E">
              <w:t>“</w:t>
            </w:r>
            <w:r w:rsidR="006E11A2" w:rsidRPr="00304C2E">
              <w:rPr>
                <w:rFonts w:eastAsia="新細明體"/>
              </w:rPr>
              <w:t xml:space="preserve">Inspired by nature, this workshop introduces </w:t>
            </w:r>
            <w:proofErr w:type="gramStart"/>
            <w:r w:rsidR="006E11A2" w:rsidRPr="00304C2E">
              <w:rPr>
                <w:rFonts w:eastAsia="新細明體"/>
              </w:rPr>
              <w:t>a</w:t>
            </w:r>
            <w:proofErr w:type="gramEnd"/>
            <w:r w:rsidR="006E11A2" w:rsidRPr="00304C2E">
              <w:rPr>
                <w:rFonts w:eastAsia="新細明體"/>
              </w:rPr>
              <w:t xml:space="preserve"> string of creative activities to let kids discover a melodic world. This summer, let your little ones embrace a wonderful musical adventure through various games, hand crafted work, playing and experimenting a diversity of instruments brought along with lots of ludic elements!</w:t>
            </w:r>
            <w:r w:rsidRPr="00304C2E">
              <w:t>”</w:t>
            </w:r>
          </w:p>
        </w:tc>
        <w:tc>
          <w:tcPr>
            <w:tcW w:w="836" w:type="dxa"/>
            <w:vAlign w:val="center"/>
          </w:tcPr>
          <w:p w14:paraId="15F141FE" w14:textId="7C7D153C" w:rsidR="006E11A2" w:rsidRPr="00304C2E" w:rsidRDefault="006E11A2" w:rsidP="009C33B2">
            <w:pPr>
              <w:widowControl/>
              <w:jc w:val="center"/>
              <w:rPr>
                <w:rFonts w:eastAsia="新細明體"/>
              </w:rPr>
            </w:pPr>
            <w:r w:rsidRPr="00304C2E">
              <w:rPr>
                <w:rFonts w:eastAsia="新細明體"/>
              </w:rPr>
              <w:t>4-9</w:t>
            </w:r>
          </w:p>
        </w:tc>
        <w:tc>
          <w:tcPr>
            <w:tcW w:w="1134" w:type="dxa"/>
            <w:noWrap/>
            <w:vAlign w:val="center"/>
            <w:hideMark/>
          </w:tcPr>
          <w:p w14:paraId="637D5BF4" w14:textId="697DAF5C" w:rsidR="006E11A2" w:rsidRPr="00304C2E" w:rsidRDefault="006E11A2" w:rsidP="009C33B2">
            <w:pPr>
              <w:widowControl/>
              <w:jc w:val="center"/>
              <w:rPr>
                <w:rFonts w:eastAsia="新細明體"/>
              </w:rPr>
            </w:pPr>
            <w:r w:rsidRPr="00304C2E">
              <w:rPr>
                <w:rFonts w:eastAsia="新細明體"/>
              </w:rPr>
              <w:t>74</w:t>
            </w:r>
          </w:p>
        </w:tc>
      </w:tr>
      <w:tr w:rsidR="00B72004" w:rsidRPr="00304C2E" w14:paraId="704E8AA5" w14:textId="77777777" w:rsidTr="00093546">
        <w:trPr>
          <w:trHeight w:val="1320"/>
        </w:trPr>
        <w:tc>
          <w:tcPr>
            <w:tcW w:w="2041" w:type="dxa"/>
            <w:shd w:val="clear" w:color="auto" w:fill="D9D9D9" w:themeFill="background1" w:themeFillShade="D9"/>
            <w:vAlign w:val="center"/>
          </w:tcPr>
          <w:p w14:paraId="165C4966" w14:textId="4D947774" w:rsidR="006E11A2" w:rsidRPr="00304C2E" w:rsidRDefault="006E11A2" w:rsidP="00B86DD2">
            <w:pPr>
              <w:widowControl/>
              <w:rPr>
                <w:rFonts w:eastAsia="新細明體"/>
                <w:b/>
              </w:rPr>
            </w:pPr>
            <w:r w:rsidRPr="00304C2E">
              <w:rPr>
                <w:rFonts w:eastAsia="新細明體"/>
                <w:b/>
              </w:rPr>
              <w:t>ARTmusing Summer Workshop 2018 - Acrobatic Workshop</w:t>
            </w:r>
          </w:p>
        </w:tc>
        <w:tc>
          <w:tcPr>
            <w:tcW w:w="1442" w:type="dxa"/>
            <w:vAlign w:val="center"/>
          </w:tcPr>
          <w:p w14:paraId="6D789229" w14:textId="08656733" w:rsidR="006E11A2" w:rsidRPr="00304C2E" w:rsidRDefault="00EA4718" w:rsidP="00EA4718">
            <w:pPr>
              <w:widowControl/>
              <w:jc w:val="center"/>
              <w:rPr>
                <w:rFonts w:eastAsia="新細明體"/>
              </w:rPr>
            </w:pPr>
            <w:r w:rsidRPr="00304C2E">
              <w:rPr>
                <w:rFonts w:eastAsia="新細明體"/>
              </w:rPr>
              <w:t>19-26/07/</w:t>
            </w:r>
            <w:r w:rsidR="006E11A2" w:rsidRPr="00304C2E">
              <w:rPr>
                <w:rFonts w:eastAsia="新細明體"/>
              </w:rPr>
              <w:t>2018</w:t>
            </w:r>
          </w:p>
        </w:tc>
        <w:tc>
          <w:tcPr>
            <w:tcW w:w="3199" w:type="dxa"/>
            <w:vAlign w:val="center"/>
          </w:tcPr>
          <w:p w14:paraId="458C335E" w14:textId="34507887" w:rsidR="006E11A2" w:rsidRPr="00304C2E" w:rsidRDefault="00465E05" w:rsidP="00A66A3D">
            <w:pPr>
              <w:widowControl/>
              <w:ind w:rightChars="41" w:right="98"/>
              <w:jc w:val="both"/>
              <w:rPr>
                <w:rFonts w:eastAsia="新細明體"/>
              </w:rPr>
            </w:pPr>
            <w:r w:rsidRPr="00304C2E">
              <w:t>“</w:t>
            </w:r>
            <w:r w:rsidR="006E11A2" w:rsidRPr="00304C2E">
              <w:rPr>
                <w:rFonts w:eastAsia="新細明體"/>
              </w:rPr>
              <w:t xml:space="preserve">Kids will be surprised with their own physical dexterity, learning simple acrobatic skills to challenge the limits of their bodies. Children easily perform body moves often unthinkable </w:t>
            </w:r>
            <w:r w:rsidR="006E11A2" w:rsidRPr="00304C2E">
              <w:rPr>
                <w:rFonts w:eastAsia="新細明體"/>
              </w:rPr>
              <w:lastRenderedPageBreak/>
              <w:t>for grownups. Besides muscular flexibility, this workshop is an excellent way to train the brain and improve body coordination!</w:t>
            </w:r>
            <w:r w:rsidRPr="00304C2E">
              <w:t>”</w:t>
            </w:r>
          </w:p>
        </w:tc>
        <w:tc>
          <w:tcPr>
            <w:tcW w:w="836" w:type="dxa"/>
            <w:vAlign w:val="center"/>
          </w:tcPr>
          <w:p w14:paraId="2E9B7C62" w14:textId="58B20B4F" w:rsidR="006E11A2" w:rsidRPr="00304C2E" w:rsidRDefault="00B86DD2" w:rsidP="009C33B2">
            <w:pPr>
              <w:widowControl/>
              <w:jc w:val="center"/>
              <w:rPr>
                <w:rFonts w:eastAsia="新細明體"/>
              </w:rPr>
            </w:pPr>
            <w:r w:rsidRPr="00304C2E">
              <w:rPr>
                <w:rFonts w:eastAsia="新細明體"/>
              </w:rPr>
              <w:lastRenderedPageBreak/>
              <w:t>3</w:t>
            </w:r>
            <w:r w:rsidR="006E11A2" w:rsidRPr="00304C2E">
              <w:rPr>
                <w:rFonts w:eastAsia="新細明體"/>
              </w:rPr>
              <w:t>-8</w:t>
            </w:r>
          </w:p>
        </w:tc>
        <w:tc>
          <w:tcPr>
            <w:tcW w:w="1134" w:type="dxa"/>
            <w:noWrap/>
            <w:vAlign w:val="center"/>
            <w:hideMark/>
          </w:tcPr>
          <w:p w14:paraId="1DFF9046" w14:textId="393EDEBA" w:rsidR="006E11A2" w:rsidRPr="00304C2E" w:rsidRDefault="006E11A2" w:rsidP="009C33B2">
            <w:pPr>
              <w:widowControl/>
              <w:jc w:val="center"/>
              <w:rPr>
                <w:rFonts w:eastAsia="新細明體"/>
              </w:rPr>
            </w:pPr>
            <w:r w:rsidRPr="00304C2E">
              <w:rPr>
                <w:rFonts w:eastAsia="新細明體"/>
              </w:rPr>
              <w:t>68</w:t>
            </w:r>
          </w:p>
        </w:tc>
      </w:tr>
      <w:tr w:rsidR="00B72004" w:rsidRPr="00304C2E" w14:paraId="041E2872" w14:textId="77777777" w:rsidTr="00093546">
        <w:trPr>
          <w:trHeight w:val="1575"/>
        </w:trPr>
        <w:tc>
          <w:tcPr>
            <w:tcW w:w="2041" w:type="dxa"/>
            <w:shd w:val="clear" w:color="auto" w:fill="D9D9D9" w:themeFill="background1" w:themeFillShade="D9"/>
            <w:vAlign w:val="center"/>
          </w:tcPr>
          <w:p w14:paraId="2D7CD0D1" w14:textId="67AFD855" w:rsidR="006E11A2" w:rsidRPr="00304C2E" w:rsidRDefault="006E11A2" w:rsidP="00B86DD2">
            <w:pPr>
              <w:widowControl/>
              <w:rPr>
                <w:rFonts w:eastAsia="新細明體"/>
                <w:b/>
              </w:rPr>
            </w:pPr>
            <w:r w:rsidRPr="00304C2E">
              <w:rPr>
                <w:rFonts w:eastAsia="新細明體"/>
                <w:b/>
              </w:rPr>
              <w:t>ARTmusing Summer Workshop 2018 - Children’s Body and Mind Journey</w:t>
            </w:r>
          </w:p>
        </w:tc>
        <w:tc>
          <w:tcPr>
            <w:tcW w:w="1442" w:type="dxa"/>
            <w:vAlign w:val="center"/>
          </w:tcPr>
          <w:p w14:paraId="2863BA7E" w14:textId="11FAD9A5" w:rsidR="006E11A2" w:rsidRPr="00304C2E" w:rsidRDefault="00EA4718" w:rsidP="00EA4718">
            <w:pPr>
              <w:widowControl/>
              <w:jc w:val="center"/>
              <w:rPr>
                <w:rFonts w:eastAsia="新細明體"/>
              </w:rPr>
            </w:pPr>
            <w:r w:rsidRPr="00304C2E">
              <w:rPr>
                <w:rFonts w:eastAsia="新細明體"/>
              </w:rPr>
              <w:t>20/07-26/08/</w:t>
            </w:r>
            <w:r w:rsidR="006E11A2" w:rsidRPr="00304C2E">
              <w:rPr>
                <w:rFonts w:eastAsia="新細明體"/>
              </w:rPr>
              <w:t>2018</w:t>
            </w:r>
          </w:p>
        </w:tc>
        <w:tc>
          <w:tcPr>
            <w:tcW w:w="3199" w:type="dxa"/>
            <w:vAlign w:val="center"/>
          </w:tcPr>
          <w:p w14:paraId="14F64214" w14:textId="53E1BDCC" w:rsidR="006E11A2" w:rsidRPr="00304C2E" w:rsidRDefault="00465E05" w:rsidP="00C64EB0">
            <w:pPr>
              <w:widowControl/>
              <w:ind w:rightChars="41" w:right="98"/>
              <w:jc w:val="both"/>
              <w:rPr>
                <w:rFonts w:eastAsia="新細明體"/>
              </w:rPr>
            </w:pPr>
            <w:r w:rsidRPr="00304C2E">
              <w:t>“</w:t>
            </w:r>
            <w:r w:rsidR="009A7A6D" w:rsidRPr="00304C2E">
              <w:rPr>
                <w:rFonts w:eastAsia="新細明體"/>
              </w:rPr>
              <w:t xml:space="preserve">Body movement has proven to be a great way for our children to express themselves and boost their confidence. It’s also a great way for kids to handle emotions and strengthen bonds. A body and mind journey through theatrical games and unique stories, taking families to share great moments in </w:t>
            </w:r>
            <w:proofErr w:type="gramStart"/>
            <w:r w:rsidR="009A7A6D" w:rsidRPr="00304C2E">
              <w:rPr>
                <w:rFonts w:eastAsia="新細明體"/>
              </w:rPr>
              <w:t>a</w:t>
            </w:r>
            <w:proofErr w:type="gramEnd"/>
            <w:r w:rsidR="009A7A6D" w:rsidRPr="00304C2E">
              <w:rPr>
                <w:rFonts w:eastAsia="新細明體"/>
              </w:rPr>
              <w:t xml:space="preserve"> session designed to inspire creativity. In addition, </w:t>
            </w:r>
            <w:r w:rsidR="00C64EB0" w:rsidRPr="00304C2E">
              <w:rPr>
                <w:rFonts w:eastAsia="新細明體"/>
              </w:rPr>
              <w:t>‘</w:t>
            </w:r>
            <w:r w:rsidR="009A7A6D" w:rsidRPr="00304C2E">
              <w:rPr>
                <w:rFonts w:eastAsia="新細明體"/>
              </w:rPr>
              <w:t>Star Class</w:t>
            </w:r>
            <w:r w:rsidR="00C64EB0" w:rsidRPr="00304C2E">
              <w:rPr>
                <w:rFonts w:eastAsia="新細明體"/>
              </w:rPr>
              <w:t>’</w:t>
            </w:r>
            <w:r w:rsidR="009A7A6D" w:rsidRPr="00304C2E">
              <w:rPr>
                <w:rFonts w:eastAsia="新細明體"/>
              </w:rPr>
              <w:t xml:space="preserve"> is  specifically tailored for kids with special needs. Let their creativity soar without boundaries!</w:t>
            </w:r>
            <w:r w:rsidRPr="00304C2E">
              <w:t>”</w:t>
            </w:r>
          </w:p>
        </w:tc>
        <w:tc>
          <w:tcPr>
            <w:tcW w:w="836" w:type="dxa"/>
            <w:vAlign w:val="center"/>
          </w:tcPr>
          <w:p w14:paraId="4651A5A0" w14:textId="2FCB0A89" w:rsidR="006E11A2" w:rsidRPr="00304C2E" w:rsidRDefault="006E11A2" w:rsidP="009C33B2">
            <w:pPr>
              <w:widowControl/>
              <w:jc w:val="center"/>
              <w:rPr>
                <w:rFonts w:eastAsia="新細明體"/>
              </w:rPr>
            </w:pPr>
            <w:r w:rsidRPr="00304C2E">
              <w:rPr>
                <w:rFonts w:eastAsia="新細明體"/>
              </w:rPr>
              <w:t>4 -10</w:t>
            </w:r>
          </w:p>
        </w:tc>
        <w:tc>
          <w:tcPr>
            <w:tcW w:w="1134" w:type="dxa"/>
            <w:noWrap/>
            <w:vAlign w:val="center"/>
            <w:hideMark/>
          </w:tcPr>
          <w:p w14:paraId="454BB2FB" w14:textId="18F5AB13" w:rsidR="006E11A2" w:rsidRPr="00304C2E" w:rsidRDefault="006E11A2" w:rsidP="009C33B2">
            <w:pPr>
              <w:widowControl/>
              <w:jc w:val="center"/>
              <w:rPr>
                <w:rFonts w:eastAsia="新細明體"/>
              </w:rPr>
            </w:pPr>
            <w:r w:rsidRPr="00304C2E">
              <w:rPr>
                <w:rFonts w:eastAsia="新細明體"/>
              </w:rPr>
              <w:t>839</w:t>
            </w:r>
          </w:p>
        </w:tc>
      </w:tr>
      <w:tr w:rsidR="00B72004" w:rsidRPr="00304C2E" w14:paraId="3B1F0E3B" w14:textId="77777777" w:rsidTr="00093546">
        <w:trPr>
          <w:trHeight w:val="1320"/>
        </w:trPr>
        <w:tc>
          <w:tcPr>
            <w:tcW w:w="2041" w:type="dxa"/>
            <w:shd w:val="clear" w:color="auto" w:fill="D9D9D9" w:themeFill="background1" w:themeFillShade="D9"/>
            <w:vAlign w:val="center"/>
          </w:tcPr>
          <w:p w14:paraId="22574AC5" w14:textId="7DD4F85F" w:rsidR="006E11A2" w:rsidRPr="00304C2E" w:rsidRDefault="006E11A2" w:rsidP="00B86DD2">
            <w:pPr>
              <w:widowControl/>
              <w:rPr>
                <w:rFonts w:eastAsia="新細明體"/>
                <w:b/>
              </w:rPr>
            </w:pPr>
            <w:r w:rsidRPr="00304C2E">
              <w:rPr>
                <w:rFonts w:eastAsia="新細明體"/>
                <w:b/>
              </w:rPr>
              <w:t>ARTmusing Summer Workshop 2018 - Donkey’s Adventure</w:t>
            </w:r>
          </w:p>
        </w:tc>
        <w:tc>
          <w:tcPr>
            <w:tcW w:w="1442" w:type="dxa"/>
            <w:vAlign w:val="center"/>
          </w:tcPr>
          <w:p w14:paraId="09DC399E" w14:textId="06E7C017" w:rsidR="006E11A2" w:rsidRPr="00304C2E" w:rsidRDefault="00EA4718" w:rsidP="00EA4718">
            <w:pPr>
              <w:widowControl/>
              <w:jc w:val="center"/>
              <w:rPr>
                <w:rFonts w:eastAsia="新細明體"/>
              </w:rPr>
            </w:pPr>
            <w:r w:rsidRPr="00304C2E">
              <w:rPr>
                <w:rFonts w:eastAsia="新細明體"/>
              </w:rPr>
              <w:t>25-27/07/</w:t>
            </w:r>
            <w:r w:rsidR="006E11A2" w:rsidRPr="00304C2E">
              <w:rPr>
                <w:rFonts w:eastAsia="新細明體"/>
              </w:rPr>
              <w:t>2018</w:t>
            </w:r>
          </w:p>
        </w:tc>
        <w:tc>
          <w:tcPr>
            <w:tcW w:w="3199" w:type="dxa"/>
            <w:vAlign w:val="center"/>
          </w:tcPr>
          <w:p w14:paraId="609B11E7" w14:textId="0CD598A7" w:rsidR="006E11A2" w:rsidRPr="00304C2E" w:rsidRDefault="00465E05" w:rsidP="00A66A3D">
            <w:pPr>
              <w:widowControl/>
              <w:ind w:rightChars="41" w:right="98"/>
              <w:jc w:val="both"/>
              <w:rPr>
                <w:rFonts w:eastAsia="新細明體"/>
              </w:rPr>
            </w:pPr>
            <w:r w:rsidRPr="00304C2E">
              <w:t>“</w:t>
            </w:r>
            <w:r w:rsidR="006E11A2" w:rsidRPr="00304C2E">
              <w:rPr>
                <w:rFonts w:eastAsia="新細明體"/>
              </w:rPr>
              <w:t>Set to inspire kids to think outside traditional fables, this workshop will guide them to use their imagination and create their own dialogues, developing a story with a cute little donkey. The children will work on an internal presentation conceived to let them show all the new things they have learned!</w:t>
            </w:r>
            <w:r w:rsidRPr="00304C2E">
              <w:t>”</w:t>
            </w:r>
          </w:p>
        </w:tc>
        <w:tc>
          <w:tcPr>
            <w:tcW w:w="836" w:type="dxa"/>
            <w:vAlign w:val="center"/>
          </w:tcPr>
          <w:p w14:paraId="380AAAE7" w14:textId="13E7FCFC" w:rsidR="006E11A2" w:rsidRPr="00304C2E" w:rsidRDefault="006E11A2" w:rsidP="009C33B2">
            <w:pPr>
              <w:widowControl/>
              <w:jc w:val="center"/>
              <w:rPr>
                <w:rFonts w:eastAsia="新細明體"/>
              </w:rPr>
            </w:pPr>
            <w:r w:rsidRPr="00304C2E">
              <w:rPr>
                <w:rFonts w:eastAsia="新細明體"/>
              </w:rPr>
              <w:t>4-8</w:t>
            </w:r>
          </w:p>
        </w:tc>
        <w:tc>
          <w:tcPr>
            <w:tcW w:w="1134" w:type="dxa"/>
            <w:noWrap/>
            <w:vAlign w:val="center"/>
            <w:hideMark/>
          </w:tcPr>
          <w:p w14:paraId="0C4B2D8C" w14:textId="5001165B" w:rsidR="006E11A2" w:rsidRPr="00304C2E" w:rsidRDefault="006E11A2" w:rsidP="009C33B2">
            <w:pPr>
              <w:widowControl/>
              <w:jc w:val="center"/>
              <w:rPr>
                <w:rFonts w:eastAsia="新細明體"/>
              </w:rPr>
            </w:pPr>
            <w:r w:rsidRPr="00304C2E">
              <w:rPr>
                <w:rFonts w:eastAsia="新細明體"/>
              </w:rPr>
              <w:t>114</w:t>
            </w:r>
          </w:p>
        </w:tc>
      </w:tr>
      <w:tr w:rsidR="00B72004" w:rsidRPr="00304C2E" w14:paraId="4A2015A0" w14:textId="77777777" w:rsidTr="002868C6">
        <w:trPr>
          <w:trHeight w:val="1145"/>
        </w:trPr>
        <w:tc>
          <w:tcPr>
            <w:tcW w:w="2041" w:type="dxa"/>
            <w:shd w:val="clear" w:color="auto" w:fill="D9D9D9" w:themeFill="background1" w:themeFillShade="D9"/>
            <w:vAlign w:val="center"/>
          </w:tcPr>
          <w:p w14:paraId="7DB27956" w14:textId="30EFE323" w:rsidR="006E11A2" w:rsidRPr="00304C2E" w:rsidRDefault="006E11A2" w:rsidP="00B86DD2">
            <w:pPr>
              <w:widowControl/>
              <w:rPr>
                <w:rFonts w:eastAsia="新細明體"/>
                <w:b/>
              </w:rPr>
            </w:pPr>
            <w:r w:rsidRPr="00304C2E">
              <w:rPr>
                <w:rFonts w:eastAsia="新細明體"/>
                <w:b/>
              </w:rPr>
              <w:t>ARTmusing Summer Workshop 2018 - Clowning Time!</w:t>
            </w:r>
          </w:p>
        </w:tc>
        <w:tc>
          <w:tcPr>
            <w:tcW w:w="1442" w:type="dxa"/>
            <w:vAlign w:val="center"/>
          </w:tcPr>
          <w:p w14:paraId="42E5C5F0" w14:textId="1801B105" w:rsidR="006E11A2" w:rsidRPr="00304C2E" w:rsidRDefault="00EA4718" w:rsidP="003F2AAF">
            <w:pPr>
              <w:widowControl/>
              <w:jc w:val="center"/>
              <w:rPr>
                <w:rFonts w:eastAsia="新細明體"/>
              </w:rPr>
            </w:pPr>
            <w:r w:rsidRPr="00304C2E">
              <w:rPr>
                <w:rFonts w:eastAsia="新細明體"/>
                <w:lang w:val="en-US"/>
              </w:rPr>
              <w:t>20/07-26/08/2018</w:t>
            </w:r>
          </w:p>
        </w:tc>
        <w:tc>
          <w:tcPr>
            <w:tcW w:w="3199" w:type="dxa"/>
            <w:vAlign w:val="center"/>
          </w:tcPr>
          <w:p w14:paraId="03E75F09" w14:textId="773FF62D" w:rsidR="006E11A2" w:rsidRPr="00304C2E" w:rsidRDefault="00465E05" w:rsidP="00A66A3D">
            <w:pPr>
              <w:widowControl/>
              <w:ind w:rightChars="41" w:right="98"/>
              <w:jc w:val="both"/>
              <w:rPr>
                <w:rFonts w:eastAsia="新細明體"/>
              </w:rPr>
            </w:pPr>
            <w:r w:rsidRPr="00304C2E">
              <w:t>“</w:t>
            </w:r>
            <w:r w:rsidR="009A7A6D" w:rsidRPr="00304C2E">
              <w:rPr>
                <w:rFonts w:eastAsia="新細明體"/>
              </w:rPr>
              <w:t xml:space="preserve">Red noses will be put back on wide, smiling faces as our lively tutors will introduce kids to the joys of clowning! Besides this hilarious workshop, the little clowns will have </w:t>
            </w:r>
            <w:proofErr w:type="gramStart"/>
            <w:r w:rsidR="009A7A6D" w:rsidRPr="00304C2E">
              <w:rPr>
                <w:rFonts w:eastAsia="新細明體"/>
              </w:rPr>
              <w:t>a</w:t>
            </w:r>
            <w:proofErr w:type="gramEnd"/>
            <w:r w:rsidR="009A7A6D" w:rsidRPr="00304C2E">
              <w:rPr>
                <w:rFonts w:eastAsia="新細明體"/>
              </w:rPr>
              <w:t xml:space="preserve"> chance to show their new tricks at the ARTmusing Fun!</w:t>
            </w:r>
            <w:r w:rsidRPr="00304C2E">
              <w:t>”</w:t>
            </w:r>
          </w:p>
        </w:tc>
        <w:tc>
          <w:tcPr>
            <w:tcW w:w="836" w:type="dxa"/>
            <w:vAlign w:val="center"/>
          </w:tcPr>
          <w:p w14:paraId="5E357D63" w14:textId="253B7FA9" w:rsidR="006E11A2" w:rsidRPr="00304C2E" w:rsidRDefault="006E11A2" w:rsidP="009C33B2">
            <w:pPr>
              <w:widowControl/>
              <w:jc w:val="center"/>
              <w:rPr>
                <w:rFonts w:eastAsia="新細明體"/>
              </w:rPr>
            </w:pPr>
            <w:r w:rsidRPr="00304C2E">
              <w:rPr>
                <w:rFonts w:eastAsia="新細明體"/>
              </w:rPr>
              <w:t>6-8</w:t>
            </w:r>
          </w:p>
        </w:tc>
        <w:tc>
          <w:tcPr>
            <w:tcW w:w="1134" w:type="dxa"/>
            <w:noWrap/>
            <w:vAlign w:val="center"/>
            <w:hideMark/>
          </w:tcPr>
          <w:p w14:paraId="451823BE" w14:textId="7FA3A9AC" w:rsidR="006E11A2" w:rsidRPr="00304C2E" w:rsidRDefault="006E11A2" w:rsidP="009C33B2">
            <w:pPr>
              <w:widowControl/>
              <w:jc w:val="center"/>
              <w:rPr>
                <w:rFonts w:eastAsia="新細明體"/>
              </w:rPr>
            </w:pPr>
            <w:r w:rsidRPr="00304C2E">
              <w:rPr>
                <w:rFonts w:eastAsia="新細明體"/>
              </w:rPr>
              <w:t>117</w:t>
            </w:r>
          </w:p>
        </w:tc>
      </w:tr>
      <w:tr w:rsidR="00B72004" w:rsidRPr="00304C2E" w14:paraId="659B8B78" w14:textId="77777777" w:rsidTr="00093546">
        <w:trPr>
          <w:trHeight w:val="1320"/>
        </w:trPr>
        <w:tc>
          <w:tcPr>
            <w:tcW w:w="2041" w:type="dxa"/>
            <w:shd w:val="clear" w:color="auto" w:fill="D9D9D9" w:themeFill="background1" w:themeFillShade="D9"/>
            <w:vAlign w:val="center"/>
          </w:tcPr>
          <w:p w14:paraId="33100722" w14:textId="6D524CCD" w:rsidR="006E11A2" w:rsidRPr="00304C2E" w:rsidRDefault="006E11A2" w:rsidP="00B86DD2">
            <w:pPr>
              <w:widowControl/>
              <w:rPr>
                <w:rFonts w:eastAsia="新細明體"/>
                <w:b/>
              </w:rPr>
            </w:pPr>
            <w:r w:rsidRPr="00304C2E">
              <w:rPr>
                <w:rFonts w:eastAsia="新細明體"/>
                <w:b/>
              </w:rPr>
              <w:lastRenderedPageBreak/>
              <w:t>ARTmusing Summer Workshop 2018 - Puppet Magicians (Children)</w:t>
            </w:r>
          </w:p>
        </w:tc>
        <w:tc>
          <w:tcPr>
            <w:tcW w:w="1442" w:type="dxa"/>
            <w:vAlign w:val="center"/>
          </w:tcPr>
          <w:p w14:paraId="08EE739A" w14:textId="6119AFC7" w:rsidR="006E11A2" w:rsidRPr="00304C2E" w:rsidRDefault="00EA4718" w:rsidP="003F2AAF">
            <w:pPr>
              <w:widowControl/>
              <w:jc w:val="center"/>
              <w:rPr>
                <w:rFonts w:eastAsia="新細明體"/>
              </w:rPr>
            </w:pPr>
            <w:r w:rsidRPr="00304C2E">
              <w:rPr>
                <w:rFonts w:eastAsia="新細明體"/>
                <w:lang w:val="en-US"/>
              </w:rPr>
              <w:t>30/07-03/08/2018</w:t>
            </w:r>
          </w:p>
        </w:tc>
        <w:tc>
          <w:tcPr>
            <w:tcW w:w="3199" w:type="dxa"/>
            <w:vAlign w:val="center"/>
          </w:tcPr>
          <w:p w14:paraId="3ED5A307" w14:textId="7B2489F7" w:rsidR="006E11A2" w:rsidRPr="00304C2E" w:rsidRDefault="00465E05" w:rsidP="00A66A3D">
            <w:pPr>
              <w:widowControl/>
              <w:ind w:rightChars="41" w:right="98"/>
              <w:jc w:val="both"/>
              <w:rPr>
                <w:rFonts w:eastAsia="新細明體"/>
              </w:rPr>
            </w:pPr>
            <w:r w:rsidRPr="00304C2E">
              <w:t>“</w:t>
            </w:r>
            <w:r w:rsidR="006E11A2" w:rsidRPr="00304C2E">
              <w:rPr>
                <w:rFonts w:eastAsia="新細明體"/>
              </w:rPr>
              <w:t>Come and show us what you have in store to create your own enchanting stories! You will have a blast as you learn to draw, bringing objects to life guided by professional tutors. Through theatrical games and role play, in no time you will be creating magical hand puppets!</w:t>
            </w:r>
            <w:r w:rsidRPr="00304C2E">
              <w:t>”</w:t>
            </w:r>
          </w:p>
        </w:tc>
        <w:tc>
          <w:tcPr>
            <w:tcW w:w="836" w:type="dxa"/>
            <w:vAlign w:val="center"/>
          </w:tcPr>
          <w:p w14:paraId="24DC1358" w14:textId="2F2BB07F" w:rsidR="006E11A2" w:rsidRPr="00304C2E" w:rsidRDefault="006E11A2" w:rsidP="009C33B2">
            <w:pPr>
              <w:widowControl/>
              <w:jc w:val="center"/>
              <w:rPr>
                <w:rFonts w:eastAsia="新細明體"/>
              </w:rPr>
            </w:pPr>
            <w:r w:rsidRPr="00304C2E">
              <w:rPr>
                <w:rFonts w:eastAsia="新細明體"/>
              </w:rPr>
              <w:t>4-10</w:t>
            </w:r>
          </w:p>
        </w:tc>
        <w:tc>
          <w:tcPr>
            <w:tcW w:w="1134" w:type="dxa"/>
            <w:noWrap/>
            <w:vAlign w:val="center"/>
            <w:hideMark/>
          </w:tcPr>
          <w:p w14:paraId="29DEDB9B" w14:textId="12E819AE" w:rsidR="006E11A2" w:rsidRPr="00304C2E" w:rsidRDefault="006E11A2" w:rsidP="009C33B2">
            <w:pPr>
              <w:widowControl/>
              <w:jc w:val="center"/>
              <w:rPr>
                <w:rFonts w:eastAsia="新細明體"/>
              </w:rPr>
            </w:pPr>
            <w:r w:rsidRPr="00304C2E">
              <w:rPr>
                <w:rFonts w:eastAsia="新細明體"/>
              </w:rPr>
              <w:t>181</w:t>
            </w:r>
          </w:p>
        </w:tc>
      </w:tr>
      <w:tr w:rsidR="00B72004" w:rsidRPr="00304C2E" w14:paraId="4C3E5FBC" w14:textId="77777777" w:rsidTr="00093546">
        <w:trPr>
          <w:trHeight w:val="709"/>
        </w:trPr>
        <w:tc>
          <w:tcPr>
            <w:tcW w:w="2041" w:type="dxa"/>
            <w:shd w:val="clear" w:color="auto" w:fill="D9D9D9" w:themeFill="background1" w:themeFillShade="D9"/>
            <w:vAlign w:val="center"/>
          </w:tcPr>
          <w:p w14:paraId="45CD2800" w14:textId="2E34F717" w:rsidR="006E11A2" w:rsidRPr="00304C2E" w:rsidRDefault="006E11A2" w:rsidP="00B86DD2">
            <w:pPr>
              <w:widowControl/>
              <w:rPr>
                <w:rFonts w:eastAsia="新細明體"/>
                <w:b/>
              </w:rPr>
            </w:pPr>
            <w:r w:rsidRPr="00304C2E">
              <w:rPr>
                <w:rFonts w:eastAsia="新細明體"/>
                <w:b/>
              </w:rPr>
              <w:t>ARTmusing Summer Workshop 2018 - Summer Dancing for the Little Ones</w:t>
            </w:r>
          </w:p>
        </w:tc>
        <w:tc>
          <w:tcPr>
            <w:tcW w:w="1442" w:type="dxa"/>
            <w:vAlign w:val="center"/>
          </w:tcPr>
          <w:p w14:paraId="6A84697B" w14:textId="2DD9D24F" w:rsidR="006E11A2" w:rsidRPr="00304C2E" w:rsidRDefault="00EA4718" w:rsidP="003F2AAF">
            <w:pPr>
              <w:widowControl/>
              <w:jc w:val="center"/>
              <w:rPr>
                <w:rFonts w:eastAsia="新細明體"/>
              </w:rPr>
            </w:pPr>
            <w:r w:rsidRPr="00304C2E">
              <w:rPr>
                <w:rFonts w:eastAsia="新細明體"/>
                <w:lang w:val="en-US"/>
              </w:rPr>
              <w:t>31/07-23/08/2018</w:t>
            </w:r>
          </w:p>
        </w:tc>
        <w:tc>
          <w:tcPr>
            <w:tcW w:w="3199" w:type="dxa"/>
            <w:vAlign w:val="center"/>
          </w:tcPr>
          <w:p w14:paraId="74CF7995" w14:textId="25AB194D" w:rsidR="006E11A2" w:rsidRPr="00304C2E" w:rsidRDefault="00465E05" w:rsidP="00A66A3D">
            <w:pPr>
              <w:widowControl/>
              <w:ind w:rightChars="41" w:right="98"/>
              <w:jc w:val="both"/>
              <w:rPr>
                <w:rFonts w:eastAsia="新細明體"/>
              </w:rPr>
            </w:pPr>
            <w:r w:rsidRPr="00304C2E">
              <w:t>“</w:t>
            </w:r>
            <w:r w:rsidR="006E11A2" w:rsidRPr="00304C2E">
              <w:rPr>
                <w:rFonts w:eastAsia="新細明體"/>
              </w:rPr>
              <w:t>Did you know dance may be a lively way to trigger kids’ imagination? Your little ones will use creative body movement and learn the smartest moves to express themselves in a way only dance allows. At the end, participants will have a chance to strut their stuff in an internal presentation exclusive for family and friends!</w:t>
            </w:r>
            <w:r w:rsidRPr="00304C2E">
              <w:t>”</w:t>
            </w:r>
          </w:p>
        </w:tc>
        <w:tc>
          <w:tcPr>
            <w:tcW w:w="836" w:type="dxa"/>
            <w:vAlign w:val="center"/>
          </w:tcPr>
          <w:p w14:paraId="56784A87" w14:textId="2146DAE7" w:rsidR="006E11A2" w:rsidRPr="00304C2E" w:rsidRDefault="006E11A2" w:rsidP="009C33B2">
            <w:pPr>
              <w:widowControl/>
              <w:jc w:val="center"/>
              <w:rPr>
                <w:rFonts w:eastAsia="新細明體"/>
              </w:rPr>
            </w:pPr>
            <w:r w:rsidRPr="00304C2E">
              <w:rPr>
                <w:rFonts w:eastAsia="新細明體"/>
              </w:rPr>
              <w:t>3-5</w:t>
            </w:r>
          </w:p>
        </w:tc>
        <w:tc>
          <w:tcPr>
            <w:tcW w:w="1134" w:type="dxa"/>
            <w:noWrap/>
            <w:vAlign w:val="center"/>
            <w:hideMark/>
          </w:tcPr>
          <w:p w14:paraId="5FD0118E" w14:textId="4031DBC9" w:rsidR="006E11A2" w:rsidRPr="00304C2E" w:rsidRDefault="006E11A2" w:rsidP="009C33B2">
            <w:pPr>
              <w:widowControl/>
              <w:jc w:val="center"/>
              <w:rPr>
                <w:rFonts w:eastAsia="新細明體"/>
              </w:rPr>
            </w:pPr>
            <w:r w:rsidRPr="00304C2E">
              <w:rPr>
                <w:rFonts w:eastAsia="新細明體"/>
              </w:rPr>
              <w:t>261</w:t>
            </w:r>
          </w:p>
        </w:tc>
      </w:tr>
      <w:tr w:rsidR="00B72004" w:rsidRPr="00304C2E" w14:paraId="5F7262D2" w14:textId="77777777" w:rsidTr="00093546">
        <w:trPr>
          <w:trHeight w:val="1320"/>
        </w:trPr>
        <w:tc>
          <w:tcPr>
            <w:tcW w:w="2041" w:type="dxa"/>
            <w:shd w:val="clear" w:color="auto" w:fill="D9D9D9" w:themeFill="background1" w:themeFillShade="D9"/>
            <w:vAlign w:val="center"/>
          </w:tcPr>
          <w:p w14:paraId="37DFD9B8" w14:textId="78936BC2" w:rsidR="006E11A2" w:rsidRPr="00304C2E" w:rsidRDefault="006E11A2" w:rsidP="00B86DD2">
            <w:pPr>
              <w:widowControl/>
              <w:rPr>
                <w:rFonts w:eastAsia="新細明體"/>
                <w:b/>
              </w:rPr>
            </w:pPr>
            <w:r w:rsidRPr="00304C2E">
              <w:rPr>
                <w:rFonts w:eastAsia="新細明體"/>
                <w:b/>
              </w:rPr>
              <w:t>ARTmusing Summer Workshop 2018 - Kid’s Movement Workshop</w:t>
            </w:r>
          </w:p>
        </w:tc>
        <w:tc>
          <w:tcPr>
            <w:tcW w:w="1442" w:type="dxa"/>
            <w:vAlign w:val="center"/>
          </w:tcPr>
          <w:p w14:paraId="21B03CF7" w14:textId="00D6311C" w:rsidR="006E11A2" w:rsidRPr="00304C2E" w:rsidRDefault="00EA4718" w:rsidP="003F2AAF">
            <w:pPr>
              <w:widowControl/>
              <w:jc w:val="center"/>
              <w:rPr>
                <w:rFonts w:eastAsia="新細明體"/>
              </w:rPr>
            </w:pPr>
            <w:r w:rsidRPr="00304C2E">
              <w:rPr>
                <w:rFonts w:eastAsia="新細明體"/>
                <w:lang w:val="en-US"/>
              </w:rPr>
              <w:t>31/07-23/08/2018</w:t>
            </w:r>
          </w:p>
        </w:tc>
        <w:tc>
          <w:tcPr>
            <w:tcW w:w="3199" w:type="dxa"/>
            <w:vAlign w:val="center"/>
          </w:tcPr>
          <w:p w14:paraId="011F9066" w14:textId="20A604E9" w:rsidR="006E11A2" w:rsidRPr="00304C2E" w:rsidRDefault="00465E05" w:rsidP="00A66A3D">
            <w:pPr>
              <w:widowControl/>
              <w:ind w:rightChars="41" w:right="98"/>
              <w:jc w:val="both"/>
              <w:rPr>
                <w:rFonts w:eastAsia="新細明體"/>
              </w:rPr>
            </w:pPr>
            <w:r w:rsidRPr="00304C2E">
              <w:t>“</w:t>
            </w:r>
            <w:r w:rsidR="006E11A2" w:rsidRPr="00304C2E">
              <w:rPr>
                <w:rFonts w:eastAsia="新細明體"/>
              </w:rPr>
              <w:t>The energetic spirit of modern dance will flow in a short, exclusive, presentation where the kids will show family and friends all their creativity. Inspired by little stories, your children will free their emotions and relax as they come up with new steps and moves that will surprise everyone.</w:t>
            </w:r>
            <w:r w:rsidRPr="00304C2E">
              <w:t>”</w:t>
            </w:r>
          </w:p>
        </w:tc>
        <w:tc>
          <w:tcPr>
            <w:tcW w:w="836" w:type="dxa"/>
            <w:vAlign w:val="center"/>
          </w:tcPr>
          <w:p w14:paraId="32F3432A" w14:textId="1567B311" w:rsidR="006E11A2" w:rsidRPr="00304C2E" w:rsidRDefault="006E11A2" w:rsidP="009C33B2">
            <w:pPr>
              <w:widowControl/>
              <w:jc w:val="center"/>
              <w:rPr>
                <w:rFonts w:eastAsia="新細明體"/>
              </w:rPr>
            </w:pPr>
            <w:r w:rsidRPr="00304C2E">
              <w:rPr>
                <w:rFonts w:eastAsia="新細明體"/>
              </w:rPr>
              <w:t>6-9</w:t>
            </w:r>
          </w:p>
        </w:tc>
        <w:tc>
          <w:tcPr>
            <w:tcW w:w="1134" w:type="dxa"/>
            <w:noWrap/>
            <w:vAlign w:val="center"/>
            <w:hideMark/>
          </w:tcPr>
          <w:p w14:paraId="39647F3F" w14:textId="35522826" w:rsidR="006E11A2" w:rsidRPr="00304C2E" w:rsidRDefault="006E11A2" w:rsidP="009C33B2">
            <w:pPr>
              <w:widowControl/>
              <w:jc w:val="center"/>
              <w:rPr>
                <w:rFonts w:eastAsia="新細明體"/>
              </w:rPr>
            </w:pPr>
            <w:r w:rsidRPr="00304C2E">
              <w:rPr>
                <w:rFonts w:eastAsia="新細明體"/>
              </w:rPr>
              <w:t>97</w:t>
            </w:r>
          </w:p>
        </w:tc>
      </w:tr>
      <w:tr w:rsidR="00B72004" w:rsidRPr="00304C2E" w14:paraId="5065EC93" w14:textId="77777777" w:rsidTr="002868C6">
        <w:trPr>
          <w:trHeight w:val="709"/>
        </w:trPr>
        <w:tc>
          <w:tcPr>
            <w:tcW w:w="2041" w:type="dxa"/>
            <w:shd w:val="clear" w:color="auto" w:fill="D9D9D9" w:themeFill="background1" w:themeFillShade="D9"/>
            <w:vAlign w:val="center"/>
          </w:tcPr>
          <w:p w14:paraId="79072E7F" w14:textId="72AEC7E9" w:rsidR="006E11A2" w:rsidRPr="00304C2E" w:rsidRDefault="006E11A2" w:rsidP="00B86DD2">
            <w:pPr>
              <w:widowControl/>
              <w:rPr>
                <w:rFonts w:eastAsia="新細明體"/>
                <w:b/>
              </w:rPr>
            </w:pPr>
            <w:r w:rsidRPr="00304C2E">
              <w:rPr>
                <w:rFonts w:eastAsia="新細明體"/>
                <w:b/>
              </w:rPr>
              <w:t>ARTmusing Summer Workshop 2018 - Storytelling Workshop (Children)</w:t>
            </w:r>
          </w:p>
        </w:tc>
        <w:tc>
          <w:tcPr>
            <w:tcW w:w="1442" w:type="dxa"/>
            <w:vAlign w:val="center"/>
          </w:tcPr>
          <w:p w14:paraId="238FBD71" w14:textId="7ACB181B" w:rsidR="006E11A2" w:rsidRPr="00304C2E" w:rsidRDefault="00EA4718" w:rsidP="00EA4718">
            <w:pPr>
              <w:widowControl/>
              <w:jc w:val="center"/>
              <w:rPr>
                <w:rFonts w:eastAsia="新細明體"/>
              </w:rPr>
            </w:pPr>
            <w:r w:rsidRPr="00304C2E">
              <w:rPr>
                <w:rFonts w:eastAsia="新細明體"/>
              </w:rPr>
              <w:t>11-19/08/</w:t>
            </w:r>
            <w:r w:rsidR="006E11A2" w:rsidRPr="00304C2E">
              <w:rPr>
                <w:rFonts w:eastAsia="新細明體"/>
              </w:rPr>
              <w:t>2018</w:t>
            </w:r>
          </w:p>
        </w:tc>
        <w:tc>
          <w:tcPr>
            <w:tcW w:w="3199" w:type="dxa"/>
            <w:vAlign w:val="center"/>
          </w:tcPr>
          <w:p w14:paraId="5C6362E7" w14:textId="3B346F6A" w:rsidR="006E11A2" w:rsidRPr="00304C2E" w:rsidRDefault="00465E05" w:rsidP="00A66A3D">
            <w:pPr>
              <w:widowControl/>
              <w:ind w:rightChars="41" w:right="98"/>
              <w:jc w:val="both"/>
              <w:rPr>
                <w:rFonts w:eastAsia="新細明體"/>
              </w:rPr>
            </w:pPr>
            <w:r w:rsidRPr="00304C2E">
              <w:t>“</w:t>
            </w:r>
            <w:r w:rsidR="006E11A2" w:rsidRPr="00304C2E">
              <w:rPr>
                <w:rFonts w:eastAsia="新細明體"/>
              </w:rPr>
              <w:t xml:space="preserve">The Big Mouse Kids are striking again with </w:t>
            </w:r>
            <w:proofErr w:type="gramStart"/>
            <w:r w:rsidR="006E11A2" w:rsidRPr="00304C2E">
              <w:rPr>
                <w:rFonts w:eastAsia="新細明體"/>
              </w:rPr>
              <w:t>a</w:t>
            </w:r>
            <w:proofErr w:type="gramEnd"/>
            <w:r w:rsidR="006E11A2" w:rsidRPr="00304C2E">
              <w:rPr>
                <w:rFonts w:eastAsia="新細明體"/>
              </w:rPr>
              <w:t xml:space="preserve"> workshop that will challenge our little friends to reinvent all kinds of stories with numerous characters. This theatrical adventure will trigger narrative skills through a unique story telling experience!</w:t>
            </w:r>
            <w:r w:rsidR="000E6859" w:rsidRPr="00304C2E">
              <w:t>”</w:t>
            </w:r>
          </w:p>
        </w:tc>
        <w:tc>
          <w:tcPr>
            <w:tcW w:w="836" w:type="dxa"/>
            <w:vAlign w:val="center"/>
          </w:tcPr>
          <w:p w14:paraId="6BD6235D" w14:textId="3077E5DC" w:rsidR="006E11A2" w:rsidRPr="00304C2E" w:rsidRDefault="006E11A2" w:rsidP="009C33B2">
            <w:pPr>
              <w:widowControl/>
              <w:jc w:val="center"/>
              <w:rPr>
                <w:rFonts w:eastAsia="新細明體"/>
              </w:rPr>
            </w:pPr>
            <w:r w:rsidRPr="00304C2E">
              <w:rPr>
                <w:rFonts w:eastAsia="新細明體"/>
              </w:rPr>
              <w:t>3-9</w:t>
            </w:r>
          </w:p>
        </w:tc>
        <w:tc>
          <w:tcPr>
            <w:tcW w:w="1134" w:type="dxa"/>
            <w:noWrap/>
            <w:vAlign w:val="center"/>
            <w:hideMark/>
          </w:tcPr>
          <w:p w14:paraId="111792C3" w14:textId="6B8ACF1B" w:rsidR="006E11A2" w:rsidRPr="00304C2E" w:rsidRDefault="006E11A2" w:rsidP="009C33B2">
            <w:pPr>
              <w:widowControl/>
              <w:jc w:val="center"/>
              <w:rPr>
                <w:rFonts w:eastAsia="新細明體"/>
              </w:rPr>
            </w:pPr>
            <w:r w:rsidRPr="00304C2E">
              <w:rPr>
                <w:rFonts w:eastAsia="新細明體"/>
              </w:rPr>
              <w:t>147</w:t>
            </w:r>
          </w:p>
        </w:tc>
      </w:tr>
      <w:tr w:rsidR="00B72004" w:rsidRPr="00304C2E" w14:paraId="20C8D481" w14:textId="77777777" w:rsidTr="00093546">
        <w:trPr>
          <w:trHeight w:val="1320"/>
        </w:trPr>
        <w:tc>
          <w:tcPr>
            <w:tcW w:w="2041" w:type="dxa"/>
            <w:shd w:val="clear" w:color="auto" w:fill="D9D9D9" w:themeFill="background1" w:themeFillShade="D9"/>
            <w:vAlign w:val="center"/>
          </w:tcPr>
          <w:p w14:paraId="5C455BED" w14:textId="12BD6BD8" w:rsidR="006E11A2" w:rsidRPr="00304C2E" w:rsidRDefault="006E11A2" w:rsidP="00B86DD2">
            <w:pPr>
              <w:widowControl/>
              <w:rPr>
                <w:rFonts w:eastAsia="新細明體"/>
                <w:b/>
              </w:rPr>
            </w:pPr>
            <w:r w:rsidRPr="00304C2E">
              <w:rPr>
                <w:rFonts w:eastAsia="新細明體"/>
                <w:b/>
              </w:rPr>
              <w:lastRenderedPageBreak/>
              <w:t>ARTmusing Summer Workshop 2018 - Props Making Workshop</w:t>
            </w:r>
          </w:p>
        </w:tc>
        <w:tc>
          <w:tcPr>
            <w:tcW w:w="1442" w:type="dxa"/>
            <w:vAlign w:val="center"/>
          </w:tcPr>
          <w:p w14:paraId="6BE48C8E" w14:textId="04FBC40B" w:rsidR="006E11A2" w:rsidRPr="00304C2E" w:rsidRDefault="00EA4718" w:rsidP="00EA4718">
            <w:pPr>
              <w:widowControl/>
              <w:jc w:val="center"/>
              <w:rPr>
                <w:rFonts w:eastAsia="新細明體"/>
              </w:rPr>
            </w:pPr>
            <w:r w:rsidRPr="00304C2E">
              <w:rPr>
                <w:rFonts w:eastAsia="新細明體"/>
              </w:rPr>
              <w:t>13-24/08/</w:t>
            </w:r>
            <w:r w:rsidR="006E11A2" w:rsidRPr="00304C2E">
              <w:rPr>
                <w:rFonts w:eastAsia="新細明體"/>
              </w:rPr>
              <w:t>2018</w:t>
            </w:r>
          </w:p>
        </w:tc>
        <w:tc>
          <w:tcPr>
            <w:tcW w:w="3199" w:type="dxa"/>
            <w:vAlign w:val="center"/>
          </w:tcPr>
          <w:p w14:paraId="39F10E49" w14:textId="021AC3C3" w:rsidR="006E11A2" w:rsidRPr="00304C2E" w:rsidRDefault="000E6859" w:rsidP="00A66A3D">
            <w:pPr>
              <w:widowControl/>
              <w:ind w:rightChars="41" w:right="98"/>
              <w:jc w:val="both"/>
              <w:rPr>
                <w:rFonts w:eastAsia="新細明體"/>
              </w:rPr>
            </w:pPr>
            <w:r w:rsidRPr="00304C2E">
              <w:t>“</w:t>
            </w:r>
            <w:r w:rsidR="006E11A2" w:rsidRPr="00304C2E">
              <w:rPr>
                <w:rFonts w:eastAsia="新細明體"/>
              </w:rPr>
              <w:t>Come and see for yourself how your little hands are capable of creating new worlds! This workshop’s instructors will lead you through little stories, introducing design techniques and tips so you can build your own props. Explore the boundaries of your imagination using every-day recycled materials to create little stories and characters!</w:t>
            </w:r>
            <w:r w:rsidRPr="00304C2E">
              <w:t>”</w:t>
            </w:r>
          </w:p>
        </w:tc>
        <w:tc>
          <w:tcPr>
            <w:tcW w:w="836" w:type="dxa"/>
            <w:vAlign w:val="center"/>
          </w:tcPr>
          <w:p w14:paraId="6FBDD32B" w14:textId="02B9ECBC" w:rsidR="006E11A2" w:rsidRPr="00304C2E" w:rsidRDefault="006E11A2" w:rsidP="009C33B2">
            <w:pPr>
              <w:widowControl/>
              <w:jc w:val="center"/>
              <w:rPr>
                <w:rFonts w:eastAsia="新細明體"/>
              </w:rPr>
            </w:pPr>
            <w:r w:rsidRPr="00304C2E">
              <w:rPr>
                <w:rFonts w:eastAsia="新細明體"/>
              </w:rPr>
              <w:t>8-12</w:t>
            </w:r>
          </w:p>
        </w:tc>
        <w:tc>
          <w:tcPr>
            <w:tcW w:w="1134" w:type="dxa"/>
            <w:noWrap/>
            <w:vAlign w:val="center"/>
            <w:hideMark/>
          </w:tcPr>
          <w:p w14:paraId="605B11DA" w14:textId="4A69FF9C" w:rsidR="006E11A2" w:rsidRPr="00304C2E" w:rsidRDefault="006E11A2" w:rsidP="009C33B2">
            <w:pPr>
              <w:widowControl/>
              <w:jc w:val="center"/>
              <w:rPr>
                <w:rFonts w:eastAsia="新細明體"/>
              </w:rPr>
            </w:pPr>
            <w:r w:rsidRPr="00304C2E">
              <w:rPr>
                <w:rFonts w:eastAsia="新細明體"/>
              </w:rPr>
              <w:t>91</w:t>
            </w:r>
          </w:p>
        </w:tc>
      </w:tr>
      <w:tr w:rsidR="00B72004" w:rsidRPr="00304C2E" w14:paraId="5E0A83F4" w14:textId="77777777" w:rsidTr="00093546">
        <w:trPr>
          <w:trHeight w:val="1650"/>
        </w:trPr>
        <w:tc>
          <w:tcPr>
            <w:tcW w:w="2041" w:type="dxa"/>
            <w:shd w:val="clear" w:color="auto" w:fill="D9D9D9" w:themeFill="background1" w:themeFillShade="D9"/>
            <w:vAlign w:val="center"/>
          </w:tcPr>
          <w:p w14:paraId="652F6FA6" w14:textId="74B7856F" w:rsidR="006E11A2" w:rsidRPr="00304C2E" w:rsidRDefault="006E11A2" w:rsidP="00B86DD2">
            <w:pPr>
              <w:widowControl/>
              <w:rPr>
                <w:rFonts w:eastAsia="新細明體"/>
                <w:b/>
              </w:rPr>
            </w:pPr>
            <w:r w:rsidRPr="00304C2E">
              <w:rPr>
                <w:rFonts w:eastAsia="新細明體"/>
                <w:b/>
              </w:rPr>
              <w:t>ARTmusing Summer Workshop 2018 - Musical GoGoGo!</w:t>
            </w:r>
          </w:p>
        </w:tc>
        <w:tc>
          <w:tcPr>
            <w:tcW w:w="1442" w:type="dxa"/>
            <w:vAlign w:val="center"/>
          </w:tcPr>
          <w:p w14:paraId="67DB1A8E" w14:textId="468FB37E" w:rsidR="006E11A2" w:rsidRPr="00304C2E" w:rsidRDefault="00EA4718" w:rsidP="00EA4718">
            <w:pPr>
              <w:widowControl/>
              <w:jc w:val="center"/>
              <w:rPr>
                <w:rFonts w:eastAsia="新細明體"/>
              </w:rPr>
            </w:pPr>
            <w:r w:rsidRPr="00304C2E">
              <w:rPr>
                <w:rFonts w:eastAsia="新細明體"/>
              </w:rPr>
              <w:t>13-26/08/</w:t>
            </w:r>
            <w:r w:rsidR="006E11A2" w:rsidRPr="00304C2E">
              <w:rPr>
                <w:rFonts w:eastAsia="新細明體"/>
              </w:rPr>
              <w:t>2018</w:t>
            </w:r>
          </w:p>
        </w:tc>
        <w:tc>
          <w:tcPr>
            <w:tcW w:w="3199" w:type="dxa"/>
            <w:vAlign w:val="center"/>
          </w:tcPr>
          <w:p w14:paraId="5B969EF6" w14:textId="1B3D7C67" w:rsidR="006E11A2" w:rsidRPr="00304C2E" w:rsidRDefault="000E6859" w:rsidP="00A66A3D">
            <w:pPr>
              <w:widowControl/>
              <w:ind w:rightChars="41" w:right="98"/>
              <w:jc w:val="both"/>
              <w:rPr>
                <w:rFonts w:eastAsia="新細明體"/>
              </w:rPr>
            </w:pPr>
            <w:r w:rsidRPr="00304C2E">
              <w:t>“</w:t>
            </w:r>
            <w:r w:rsidR="006E11A2" w:rsidRPr="00304C2E">
              <w:rPr>
                <w:rFonts w:eastAsia="新細明體"/>
              </w:rPr>
              <w:t>It’s your chance to step on stage and live the big dream of musical theatre! If you love acting, dancing and singing, this is your break to develop skills and learn techniques, creating a story inspired by well-known musical productions. And for the perfect finale, some of the most experienced Hong Kong educators will be guiding our little artists at the ARTmusing Fun. Let the curtain rise!</w:t>
            </w:r>
            <w:r w:rsidRPr="00304C2E">
              <w:t>”</w:t>
            </w:r>
          </w:p>
        </w:tc>
        <w:tc>
          <w:tcPr>
            <w:tcW w:w="836" w:type="dxa"/>
            <w:vAlign w:val="center"/>
          </w:tcPr>
          <w:p w14:paraId="3C5D3A5B" w14:textId="31BBAA89" w:rsidR="006E11A2" w:rsidRPr="00304C2E" w:rsidRDefault="006E11A2" w:rsidP="009C33B2">
            <w:pPr>
              <w:widowControl/>
              <w:jc w:val="center"/>
              <w:rPr>
                <w:rFonts w:eastAsia="新細明體"/>
              </w:rPr>
            </w:pPr>
            <w:r w:rsidRPr="00304C2E">
              <w:rPr>
                <w:rFonts w:eastAsia="新細明體"/>
              </w:rPr>
              <w:t>6-12</w:t>
            </w:r>
          </w:p>
        </w:tc>
        <w:tc>
          <w:tcPr>
            <w:tcW w:w="1134" w:type="dxa"/>
            <w:noWrap/>
            <w:vAlign w:val="center"/>
            <w:hideMark/>
          </w:tcPr>
          <w:p w14:paraId="5F94799E" w14:textId="20AA36A6" w:rsidR="006E11A2" w:rsidRPr="00304C2E" w:rsidRDefault="006E11A2" w:rsidP="009C33B2">
            <w:pPr>
              <w:widowControl/>
              <w:jc w:val="center"/>
              <w:rPr>
                <w:rFonts w:eastAsia="新細明體"/>
              </w:rPr>
            </w:pPr>
            <w:r w:rsidRPr="00304C2E">
              <w:rPr>
                <w:rFonts w:eastAsia="新細明體"/>
              </w:rPr>
              <w:t>559</w:t>
            </w:r>
          </w:p>
        </w:tc>
      </w:tr>
      <w:tr w:rsidR="00B72004" w:rsidRPr="00304C2E" w14:paraId="5C0C9E88" w14:textId="77777777" w:rsidTr="00093546">
        <w:trPr>
          <w:trHeight w:val="990"/>
        </w:trPr>
        <w:tc>
          <w:tcPr>
            <w:tcW w:w="2041" w:type="dxa"/>
            <w:shd w:val="clear" w:color="auto" w:fill="D9D9D9" w:themeFill="background1" w:themeFillShade="D9"/>
            <w:vAlign w:val="center"/>
          </w:tcPr>
          <w:p w14:paraId="67112A2A" w14:textId="17EE5623" w:rsidR="006E11A2" w:rsidRPr="00304C2E" w:rsidRDefault="006E11A2" w:rsidP="00B86DD2">
            <w:pPr>
              <w:widowControl/>
              <w:rPr>
                <w:rFonts w:eastAsia="新細明體"/>
                <w:b/>
              </w:rPr>
            </w:pPr>
            <w:r w:rsidRPr="00304C2E">
              <w:rPr>
                <w:rFonts w:eastAsia="新細明體"/>
                <w:b/>
              </w:rPr>
              <w:t>ARTmusing Summer Workshop 2018 - Do Re Mi Toddlers</w:t>
            </w:r>
          </w:p>
        </w:tc>
        <w:tc>
          <w:tcPr>
            <w:tcW w:w="1442" w:type="dxa"/>
            <w:vAlign w:val="center"/>
          </w:tcPr>
          <w:p w14:paraId="188B7C4E" w14:textId="10E5D793" w:rsidR="006E11A2" w:rsidRPr="00304C2E" w:rsidRDefault="00EA4718" w:rsidP="00EA4718">
            <w:pPr>
              <w:widowControl/>
              <w:jc w:val="center"/>
              <w:rPr>
                <w:rFonts w:eastAsia="新細明體"/>
              </w:rPr>
            </w:pPr>
            <w:r w:rsidRPr="00304C2E">
              <w:rPr>
                <w:rFonts w:eastAsia="新細明體"/>
              </w:rPr>
              <w:t>07/07/</w:t>
            </w:r>
            <w:r w:rsidR="006E11A2" w:rsidRPr="00304C2E">
              <w:rPr>
                <w:rFonts w:eastAsia="新細明體"/>
              </w:rPr>
              <w:t>2018</w:t>
            </w:r>
          </w:p>
        </w:tc>
        <w:tc>
          <w:tcPr>
            <w:tcW w:w="3199" w:type="dxa"/>
            <w:vAlign w:val="center"/>
          </w:tcPr>
          <w:p w14:paraId="3A2C7728" w14:textId="71601449" w:rsidR="006E11A2" w:rsidRPr="00304C2E" w:rsidRDefault="000E6859" w:rsidP="00A66A3D">
            <w:pPr>
              <w:widowControl/>
              <w:ind w:rightChars="41" w:right="98"/>
              <w:jc w:val="both"/>
              <w:rPr>
                <w:rFonts w:eastAsia="新細明體"/>
              </w:rPr>
            </w:pPr>
            <w:r w:rsidRPr="00304C2E">
              <w:t>“</w:t>
            </w:r>
            <w:r w:rsidR="006E11A2" w:rsidRPr="00304C2E">
              <w:rPr>
                <w:rFonts w:eastAsia="新細明體"/>
              </w:rPr>
              <w:t>Music is the way to go! Set to the sound of soft, classical melodies, this workshop invites toddlers and parents for a musical feast. Inspired by nature and the animal kingdom, this sensorial adventure will give the little ones an opportunity to explore and marvel to the chords of different instruments and sound effects.</w:t>
            </w:r>
            <w:r w:rsidRPr="00304C2E">
              <w:t>”</w:t>
            </w:r>
          </w:p>
        </w:tc>
        <w:tc>
          <w:tcPr>
            <w:tcW w:w="836" w:type="dxa"/>
            <w:vAlign w:val="center"/>
          </w:tcPr>
          <w:p w14:paraId="56E4038F" w14:textId="078A1321" w:rsidR="006E11A2" w:rsidRPr="00304C2E" w:rsidRDefault="006E11A2" w:rsidP="009C33B2">
            <w:pPr>
              <w:widowControl/>
              <w:jc w:val="center"/>
              <w:rPr>
                <w:rFonts w:eastAsia="新細明體"/>
              </w:rPr>
            </w:pPr>
            <w:r w:rsidRPr="00304C2E">
              <w:rPr>
                <w:rFonts w:eastAsia="新細明體"/>
              </w:rPr>
              <w:t>1-2</w:t>
            </w:r>
          </w:p>
        </w:tc>
        <w:tc>
          <w:tcPr>
            <w:tcW w:w="1134" w:type="dxa"/>
            <w:noWrap/>
            <w:vAlign w:val="center"/>
            <w:hideMark/>
          </w:tcPr>
          <w:p w14:paraId="0469707A" w14:textId="39B3C065" w:rsidR="006E11A2" w:rsidRPr="00304C2E" w:rsidRDefault="006E11A2" w:rsidP="009C33B2">
            <w:pPr>
              <w:widowControl/>
              <w:jc w:val="center"/>
              <w:rPr>
                <w:rFonts w:eastAsia="新細明體"/>
              </w:rPr>
            </w:pPr>
            <w:r w:rsidRPr="00304C2E">
              <w:rPr>
                <w:rFonts w:eastAsia="新細明體"/>
              </w:rPr>
              <w:t>74</w:t>
            </w:r>
          </w:p>
        </w:tc>
      </w:tr>
      <w:tr w:rsidR="00B72004" w:rsidRPr="00304C2E" w14:paraId="544BFFC4" w14:textId="77777777" w:rsidTr="00093546">
        <w:trPr>
          <w:trHeight w:val="990"/>
        </w:trPr>
        <w:tc>
          <w:tcPr>
            <w:tcW w:w="2041" w:type="dxa"/>
            <w:shd w:val="clear" w:color="auto" w:fill="D9D9D9" w:themeFill="background1" w:themeFillShade="D9"/>
            <w:vAlign w:val="center"/>
          </w:tcPr>
          <w:p w14:paraId="021AF74B" w14:textId="017A319F" w:rsidR="006E11A2" w:rsidRPr="00304C2E" w:rsidRDefault="006E11A2" w:rsidP="00B86DD2">
            <w:pPr>
              <w:widowControl/>
              <w:rPr>
                <w:rFonts w:eastAsia="新細明體"/>
                <w:b/>
              </w:rPr>
            </w:pPr>
            <w:r w:rsidRPr="00304C2E">
              <w:rPr>
                <w:rFonts w:eastAsia="新細明體"/>
                <w:b/>
              </w:rPr>
              <w:t>ARTmusing Summer Workshop 2018 - Body and Mind Journey</w:t>
            </w:r>
          </w:p>
        </w:tc>
        <w:tc>
          <w:tcPr>
            <w:tcW w:w="1442" w:type="dxa"/>
            <w:vAlign w:val="center"/>
          </w:tcPr>
          <w:p w14:paraId="5F8D9B29" w14:textId="42A6E1CD" w:rsidR="006E11A2" w:rsidRPr="00304C2E" w:rsidRDefault="00EA4718" w:rsidP="00EA4718">
            <w:pPr>
              <w:widowControl/>
              <w:jc w:val="center"/>
              <w:rPr>
                <w:rFonts w:eastAsia="新細明體"/>
              </w:rPr>
            </w:pPr>
            <w:r w:rsidRPr="00304C2E">
              <w:rPr>
                <w:rFonts w:eastAsia="新細明體"/>
              </w:rPr>
              <w:t>08-15/07/</w:t>
            </w:r>
            <w:r w:rsidR="006E11A2" w:rsidRPr="00304C2E">
              <w:rPr>
                <w:rFonts w:eastAsia="新細明體"/>
              </w:rPr>
              <w:t>2018</w:t>
            </w:r>
          </w:p>
        </w:tc>
        <w:tc>
          <w:tcPr>
            <w:tcW w:w="3199" w:type="dxa"/>
            <w:vAlign w:val="center"/>
          </w:tcPr>
          <w:p w14:paraId="56866676" w14:textId="7B4BCBC5" w:rsidR="006E11A2" w:rsidRPr="00304C2E" w:rsidRDefault="000E6859" w:rsidP="00A66A3D">
            <w:pPr>
              <w:widowControl/>
              <w:ind w:rightChars="41" w:right="98"/>
              <w:jc w:val="both"/>
              <w:rPr>
                <w:rFonts w:eastAsia="新細明體"/>
              </w:rPr>
            </w:pPr>
            <w:r w:rsidRPr="00304C2E">
              <w:t>“</w:t>
            </w:r>
            <w:r w:rsidR="006E11A2" w:rsidRPr="00304C2E">
              <w:rPr>
                <w:rFonts w:eastAsia="新細明體"/>
              </w:rPr>
              <w:t xml:space="preserve">As this body and mind journey has been a kids’ favourite over the years, we thought it was time to rethink this workshop and involve the whole </w:t>
            </w:r>
            <w:r w:rsidR="006E11A2" w:rsidRPr="00304C2E">
              <w:rPr>
                <w:rFonts w:eastAsia="新細明體"/>
              </w:rPr>
              <w:lastRenderedPageBreak/>
              <w:t>family too! Come and live plenty of creativity through movement, inspiring theatrical games and unique stories. Join us and be amazed with your body potential!</w:t>
            </w:r>
            <w:r w:rsidRPr="00304C2E">
              <w:t>”</w:t>
            </w:r>
          </w:p>
        </w:tc>
        <w:tc>
          <w:tcPr>
            <w:tcW w:w="836" w:type="dxa"/>
            <w:vAlign w:val="center"/>
          </w:tcPr>
          <w:p w14:paraId="7D15A34A" w14:textId="570C9CCC" w:rsidR="006E11A2" w:rsidRPr="00304C2E" w:rsidRDefault="006E11A2" w:rsidP="009C33B2">
            <w:pPr>
              <w:widowControl/>
              <w:jc w:val="center"/>
              <w:rPr>
                <w:rFonts w:eastAsia="新細明體"/>
              </w:rPr>
            </w:pPr>
            <w:r w:rsidRPr="00304C2E">
              <w:rPr>
                <w:rFonts w:eastAsia="新細明體"/>
              </w:rPr>
              <w:lastRenderedPageBreak/>
              <w:t>4-6</w:t>
            </w:r>
          </w:p>
        </w:tc>
        <w:tc>
          <w:tcPr>
            <w:tcW w:w="1134" w:type="dxa"/>
            <w:noWrap/>
            <w:vAlign w:val="center"/>
            <w:hideMark/>
          </w:tcPr>
          <w:p w14:paraId="422659B3" w14:textId="106D6209" w:rsidR="006E11A2" w:rsidRPr="00304C2E" w:rsidRDefault="006E11A2" w:rsidP="009C33B2">
            <w:pPr>
              <w:widowControl/>
              <w:jc w:val="center"/>
              <w:rPr>
                <w:rFonts w:eastAsia="新細明體"/>
              </w:rPr>
            </w:pPr>
            <w:r w:rsidRPr="00304C2E">
              <w:rPr>
                <w:rFonts w:eastAsia="新細明體"/>
              </w:rPr>
              <w:t>118</w:t>
            </w:r>
          </w:p>
        </w:tc>
      </w:tr>
      <w:tr w:rsidR="00B72004" w:rsidRPr="00304C2E" w14:paraId="01AEC341" w14:textId="77777777" w:rsidTr="00093546">
        <w:trPr>
          <w:trHeight w:val="1320"/>
        </w:trPr>
        <w:tc>
          <w:tcPr>
            <w:tcW w:w="2041" w:type="dxa"/>
            <w:shd w:val="clear" w:color="auto" w:fill="D9D9D9" w:themeFill="background1" w:themeFillShade="D9"/>
            <w:vAlign w:val="center"/>
          </w:tcPr>
          <w:p w14:paraId="31C76F90" w14:textId="4F7B35C2" w:rsidR="006E11A2" w:rsidRPr="00304C2E" w:rsidRDefault="006E11A2" w:rsidP="00B86DD2">
            <w:pPr>
              <w:widowControl/>
              <w:rPr>
                <w:rFonts w:eastAsia="新細明體"/>
                <w:b/>
              </w:rPr>
            </w:pPr>
            <w:r w:rsidRPr="00304C2E">
              <w:rPr>
                <w:rFonts w:eastAsia="新細明體"/>
                <w:b/>
              </w:rPr>
              <w:t>ARTmusing Summer Workshop 2018 - “Hansel &amp; Gretel”</w:t>
            </w:r>
            <w:r w:rsidR="00992840" w:rsidRPr="00304C2E">
              <w:rPr>
                <w:rFonts w:eastAsia="新細明體"/>
                <w:b/>
              </w:rPr>
              <w:t xml:space="preserve"> - Family Dance Workshop</w:t>
            </w:r>
          </w:p>
        </w:tc>
        <w:tc>
          <w:tcPr>
            <w:tcW w:w="1442" w:type="dxa"/>
            <w:vAlign w:val="center"/>
          </w:tcPr>
          <w:p w14:paraId="4B0FA26E" w14:textId="12965633" w:rsidR="006E11A2" w:rsidRPr="00304C2E" w:rsidRDefault="00EA4718" w:rsidP="00EA4718">
            <w:pPr>
              <w:widowControl/>
              <w:jc w:val="center"/>
              <w:rPr>
                <w:rFonts w:eastAsia="新細明體"/>
              </w:rPr>
            </w:pPr>
            <w:r w:rsidRPr="00304C2E">
              <w:rPr>
                <w:rFonts w:eastAsia="新細明體"/>
              </w:rPr>
              <w:t>11/07/</w:t>
            </w:r>
            <w:r w:rsidR="006E11A2" w:rsidRPr="00304C2E">
              <w:rPr>
                <w:rFonts w:eastAsia="新細明體"/>
              </w:rPr>
              <w:t>2018</w:t>
            </w:r>
          </w:p>
        </w:tc>
        <w:tc>
          <w:tcPr>
            <w:tcW w:w="3199" w:type="dxa"/>
            <w:vAlign w:val="center"/>
          </w:tcPr>
          <w:p w14:paraId="31D73BDD" w14:textId="208502DD" w:rsidR="006E11A2" w:rsidRPr="00304C2E" w:rsidRDefault="000E6859" w:rsidP="00A66A3D">
            <w:pPr>
              <w:widowControl/>
              <w:ind w:rightChars="41" w:right="98"/>
              <w:jc w:val="both"/>
              <w:rPr>
                <w:rFonts w:eastAsia="新細明體"/>
              </w:rPr>
            </w:pPr>
            <w:r w:rsidRPr="00304C2E">
              <w:t>“</w:t>
            </w:r>
            <w:r w:rsidR="006E11A2" w:rsidRPr="00304C2E">
              <w:rPr>
                <w:rFonts w:eastAsia="新細明體"/>
              </w:rPr>
              <w:t xml:space="preserve">Have </w:t>
            </w:r>
            <w:proofErr w:type="gramStart"/>
            <w:r w:rsidR="006E11A2" w:rsidRPr="00304C2E">
              <w:rPr>
                <w:rFonts w:eastAsia="新細明體"/>
              </w:rPr>
              <w:t>a</w:t>
            </w:r>
            <w:proofErr w:type="gramEnd"/>
            <w:r w:rsidR="006E11A2" w:rsidRPr="00304C2E">
              <w:rPr>
                <w:rFonts w:eastAsia="新細明體"/>
              </w:rPr>
              <w:t xml:space="preserve"> great moment in a workshop conceived to offer a bonding experience between kids and parents while fine-tuning body and rhythm coordination. The parent and child teams will work in partnership exploring the exciting story of Hansel &amp; Gretel with movement, creating shapes and simple dance steps together.</w:t>
            </w:r>
            <w:r w:rsidRPr="00304C2E">
              <w:t>”</w:t>
            </w:r>
          </w:p>
        </w:tc>
        <w:tc>
          <w:tcPr>
            <w:tcW w:w="836" w:type="dxa"/>
            <w:vAlign w:val="center"/>
          </w:tcPr>
          <w:p w14:paraId="29206853" w14:textId="7A21DD78" w:rsidR="006E11A2" w:rsidRPr="00304C2E" w:rsidRDefault="006E11A2" w:rsidP="009C33B2">
            <w:pPr>
              <w:widowControl/>
              <w:jc w:val="center"/>
              <w:rPr>
                <w:rFonts w:eastAsia="新細明體"/>
              </w:rPr>
            </w:pPr>
            <w:r w:rsidRPr="00304C2E">
              <w:rPr>
                <w:rFonts w:eastAsia="新細明體"/>
              </w:rPr>
              <w:t>3-5</w:t>
            </w:r>
          </w:p>
        </w:tc>
        <w:tc>
          <w:tcPr>
            <w:tcW w:w="1134" w:type="dxa"/>
            <w:noWrap/>
            <w:vAlign w:val="center"/>
            <w:hideMark/>
          </w:tcPr>
          <w:p w14:paraId="5B4F063A" w14:textId="01DD5EAF" w:rsidR="006E11A2" w:rsidRPr="00304C2E" w:rsidRDefault="006E11A2" w:rsidP="009C33B2">
            <w:pPr>
              <w:widowControl/>
              <w:jc w:val="center"/>
              <w:rPr>
                <w:rFonts w:eastAsia="新細明體"/>
              </w:rPr>
            </w:pPr>
            <w:r w:rsidRPr="00304C2E">
              <w:rPr>
                <w:rFonts w:eastAsia="新細明體"/>
              </w:rPr>
              <w:t>24</w:t>
            </w:r>
          </w:p>
        </w:tc>
      </w:tr>
      <w:tr w:rsidR="00B72004" w:rsidRPr="00304C2E" w14:paraId="62C2B078" w14:textId="77777777" w:rsidTr="00093546">
        <w:trPr>
          <w:trHeight w:val="1320"/>
        </w:trPr>
        <w:tc>
          <w:tcPr>
            <w:tcW w:w="2041" w:type="dxa"/>
            <w:shd w:val="clear" w:color="auto" w:fill="D9D9D9" w:themeFill="background1" w:themeFillShade="D9"/>
            <w:vAlign w:val="center"/>
          </w:tcPr>
          <w:p w14:paraId="6579C926" w14:textId="47C800F9" w:rsidR="006E11A2" w:rsidRPr="00304C2E" w:rsidRDefault="006E11A2" w:rsidP="00B86DD2">
            <w:pPr>
              <w:widowControl/>
              <w:rPr>
                <w:rFonts w:eastAsia="新細明體"/>
                <w:b/>
              </w:rPr>
            </w:pPr>
            <w:r w:rsidRPr="00304C2E">
              <w:rPr>
                <w:rFonts w:eastAsia="新細明體"/>
                <w:b/>
              </w:rPr>
              <w:t>ARTmusing Summer Workshop 2018 - Musicians in the Family</w:t>
            </w:r>
          </w:p>
        </w:tc>
        <w:tc>
          <w:tcPr>
            <w:tcW w:w="1442" w:type="dxa"/>
            <w:vAlign w:val="center"/>
          </w:tcPr>
          <w:p w14:paraId="0C269930" w14:textId="1C1C5181" w:rsidR="006E11A2" w:rsidRPr="00304C2E" w:rsidRDefault="00EA4718" w:rsidP="00EA4718">
            <w:pPr>
              <w:widowControl/>
              <w:jc w:val="center"/>
              <w:rPr>
                <w:rFonts w:eastAsia="新細明體"/>
              </w:rPr>
            </w:pPr>
            <w:r w:rsidRPr="00304C2E">
              <w:rPr>
                <w:rFonts w:eastAsia="新細明體"/>
              </w:rPr>
              <w:t>14/07-04/08/</w:t>
            </w:r>
            <w:r w:rsidR="006E11A2" w:rsidRPr="00304C2E">
              <w:rPr>
                <w:rFonts w:eastAsia="新細明體"/>
              </w:rPr>
              <w:t>2018</w:t>
            </w:r>
          </w:p>
        </w:tc>
        <w:tc>
          <w:tcPr>
            <w:tcW w:w="3199" w:type="dxa"/>
            <w:vAlign w:val="center"/>
          </w:tcPr>
          <w:p w14:paraId="3FCF8CDF" w14:textId="0B90EA42" w:rsidR="006E11A2" w:rsidRPr="00304C2E" w:rsidRDefault="000E6859" w:rsidP="00A66A3D">
            <w:pPr>
              <w:widowControl/>
              <w:ind w:rightChars="41" w:right="98"/>
              <w:jc w:val="both"/>
              <w:rPr>
                <w:rFonts w:eastAsia="新細明體"/>
              </w:rPr>
            </w:pPr>
            <w:r w:rsidRPr="00304C2E">
              <w:t>“</w:t>
            </w:r>
            <w:r w:rsidR="006E11A2" w:rsidRPr="00304C2E">
              <w:rPr>
                <w:rFonts w:eastAsia="新細明體"/>
              </w:rPr>
              <w:t>Parents and kids are invited into the world of ballet music through a workshop that will let the whole family experience some of the greatest pieces composed by Tchaikovsky</w:t>
            </w:r>
            <w:r w:rsidRPr="00304C2E">
              <w:rPr>
                <w:rFonts w:eastAsia="新細明體"/>
              </w:rPr>
              <w:t>.</w:t>
            </w:r>
            <w:r w:rsidR="006E11A2" w:rsidRPr="00304C2E">
              <w:rPr>
                <w:rFonts w:eastAsia="新細明體"/>
              </w:rPr>
              <w:t xml:space="preserve"> A rare opportunity to share the harmonious beauty of musical notes, challenging everyone’s imagination through various games and instruments!</w:t>
            </w:r>
            <w:r w:rsidRPr="00304C2E">
              <w:t>”</w:t>
            </w:r>
          </w:p>
        </w:tc>
        <w:tc>
          <w:tcPr>
            <w:tcW w:w="836" w:type="dxa"/>
            <w:vAlign w:val="center"/>
          </w:tcPr>
          <w:p w14:paraId="185C16F7" w14:textId="19E826B6" w:rsidR="006E11A2" w:rsidRPr="00304C2E" w:rsidRDefault="006E11A2" w:rsidP="009C33B2">
            <w:pPr>
              <w:widowControl/>
              <w:jc w:val="center"/>
              <w:rPr>
                <w:rFonts w:eastAsia="新細明體"/>
              </w:rPr>
            </w:pPr>
            <w:r w:rsidRPr="00304C2E">
              <w:rPr>
                <w:rFonts w:eastAsia="新細明體"/>
              </w:rPr>
              <w:t>3-6</w:t>
            </w:r>
          </w:p>
        </w:tc>
        <w:tc>
          <w:tcPr>
            <w:tcW w:w="1134" w:type="dxa"/>
            <w:noWrap/>
            <w:vAlign w:val="center"/>
            <w:hideMark/>
          </w:tcPr>
          <w:p w14:paraId="1FE9ADF1" w14:textId="61B32B2A" w:rsidR="006E11A2" w:rsidRPr="00304C2E" w:rsidRDefault="006E11A2" w:rsidP="009C33B2">
            <w:pPr>
              <w:widowControl/>
              <w:jc w:val="center"/>
              <w:rPr>
                <w:rFonts w:eastAsia="新細明體"/>
              </w:rPr>
            </w:pPr>
            <w:r w:rsidRPr="00304C2E">
              <w:rPr>
                <w:rFonts w:eastAsia="新細明體"/>
              </w:rPr>
              <w:t>142</w:t>
            </w:r>
          </w:p>
        </w:tc>
      </w:tr>
      <w:tr w:rsidR="00B72004" w:rsidRPr="00304C2E" w14:paraId="708656BF" w14:textId="77777777" w:rsidTr="00093546">
        <w:trPr>
          <w:trHeight w:val="1320"/>
        </w:trPr>
        <w:tc>
          <w:tcPr>
            <w:tcW w:w="2041" w:type="dxa"/>
            <w:shd w:val="clear" w:color="auto" w:fill="D9D9D9" w:themeFill="background1" w:themeFillShade="D9"/>
            <w:vAlign w:val="center"/>
          </w:tcPr>
          <w:p w14:paraId="71240A58" w14:textId="3C777590" w:rsidR="006E11A2" w:rsidRPr="00304C2E" w:rsidRDefault="006E11A2" w:rsidP="00B86DD2">
            <w:pPr>
              <w:widowControl/>
              <w:rPr>
                <w:rFonts w:eastAsia="新細明體"/>
                <w:b/>
              </w:rPr>
            </w:pPr>
            <w:r w:rsidRPr="00304C2E">
              <w:rPr>
                <w:rFonts w:eastAsia="新細明體"/>
                <w:b/>
              </w:rPr>
              <w:t>ARTmusing Summer Workshop 2018 - A Cappella Workshop (Family)</w:t>
            </w:r>
          </w:p>
        </w:tc>
        <w:tc>
          <w:tcPr>
            <w:tcW w:w="1442" w:type="dxa"/>
            <w:vAlign w:val="center"/>
          </w:tcPr>
          <w:p w14:paraId="0EADD638" w14:textId="41EC5924" w:rsidR="006E11A2" w:rsidRPr="00304C2E" w:rsidRDefault="00EA4718" w:rsidP="00EA4718">
            <w:pPr>
              <w:widowControl/>
              <w:jc w:val="center"/>
              <w:rPr>
                <w:rFonts w:eastAsia="新細明體"/>
              </w:rPr>
            </w:pPr>
            <w:r w:rsidRPr="00304C2E">
              <w:rPr>
                <w:rFonts w:eastAsia="新細明體"/>
              </w:rPr>
              <w:t>15-29/07/</w:t>
            </w:r>
            <w:r w:rsidR="006E11A2" w:rsidRPr="00304C2E">
              <w:rPr>
                <w:rFonts w:eastAsia="新細明體"/>
              </w:rPr>
              <w:t>2018</w:t>
            </w:r>
          </w:p>
        </w:tc>
        <w:tc>
          <w:tcPr>
            <w:tcW w:w="3199" w:type="dxa"/>
            <w:vAlign w:val="center"/>
          </w:tcPr>
          <w:p w14:paraId="3DFFECBF" w14:textId="1A08FDC3" w:rsidR="006E11A2" w:rsidRPr="00304C2E" w:rsidRDefault="000E6859" w:rsidP="00A66A3D">
            <w:pPr>
              <w:widowControl/>
              <w:ind w:rightChars="41" w:right="98"/>
              <w:jc w:val="both"/>
              <w:rPr>
                <w:rFonts w:eastAsia="新細明體"/>
              </w:rPr>
            </w:pPr>
            <w:r w:rsidRPr="00304C2E">
              <w:t>“</w:t>
            </w:r>
            <w:r w:rsidR="006E11A2" w:rsidRPr="00304C2E">
              <w:rPr>
                <w:rFonts w:eastAsia="新細明體"/>
              </w:rPr>
              <w:t>Find out how to turn your voice into the finest instrument! Jam with your closed ones, listening to your body, exploring and improvising. A Cappella coach Ernest Hui will take the whole family through a fantastic time with plenty of singing, rhythm and great fun!</w:t>
            </w:r>
            <w:r w:rsidRPr="00304C2E">
              <w:t>”</w:t>
            </w:r>
          </w:p>
        </w:tc>
        <w:tc>
          <w:tcPr>
            <w:tcW w:w="836" w:type="dxa"/>
            <w:vAlign w:val="center"/>
          </w:tcPr>
          <w:p w14:paraId="1E2A4364" w14:textId="003A3E22" w:rsidR="006E11A2" w:rsidRPr="00304C2E" w:rsidRDefault="006E11A2" w:rsidP="009C33B2">
            <w:pPr>
              <w:widowControl/>
              <w:jc w:val="center"/>
              <w:rPr>
                <w:rFonts w:eastAsia="新細明體"/>
              </w:rPr>
            </w:pPr>
            <w:r w:rsidRPr="00304C2E">
              <w:rPr>
                <w:rFonts w:eastAsia="新細明體"/>
              </w:rPr>
              <w:t>8-12</w:t>
            </w:r>
          </w:p>
        </w:tc>
        <w:tc>
          <w:tcPr>
            <w:tcW w:w="1134" w:type="dxa"/>
            <w:noWrap/>
            <w:vAlign w:val="center"/>
            <w:hideMark/>
          </w:tcPr>
          <w:p w14:paraId="56680B4C" w14:textId="1D91CD2E" w:rsidR="006E11A2" w:rsidRPr="00304C2E" w:rsidRDefault="006E11A2" w:rsidP="009C33B2">
            <w:pPr>
              <w:widowControl/>
              <w:jc w:val="center"/>
              <w:rPr>
                <w:rFonts w:eastAsia="新細明體"/>
              </w:rPr>
            </w:pPr>
            <w:r w:rsidRPr="00304C2E">
              <w:rPr>
                <w:rFonts w:eastAsia="新細明體"/>
              </w:rPr>
              <w:t>34</w:t>
            </w:r>
          </w:p>
        </w:tc>
      </w:tr>
      <w:tr w:rsidR="00B72004" w:rsidRPr="00304C2E" w14:paraId="5167C91A" w14:textId="77777777" w:rsidTr="00093546">
        <w:trPr>
          <w:trHeight w:val="709"/>
        </w:trPr>
        <w:tc>
          <w:tcPr>
            <w:tcW w:w="2041" w:type="dxa"/>
            <w:shd w:val="clear" w:color="auto" w:fill="D9D9D9" w:themeFill="background1" w:themeFillShade="D9"/>
            <w:vAlign w:val="center"/>
          </w:tcPr>
          <w:p w14:paraId="4E40E8C6" w14:textId="6B894B2A" w:rsidR="006E11A2" w:rsidRPr="00304C2E" w:rsidRDefault="006E11A2" w:rsidP="00B86DD2">
            <w:pPr>
              <w:widowControl/>
              <w:rPr>
                <w:rFonts w:eastAsia="新細明體"/>
                <w:b/>
              </w:rPr>
            </w:pPr>
            <w:r w:rsidRPr="00304C2E">
              <w:rPr>
                <w:rFonts w:eastAsia="新細明體"/>
                <w:b/>
              </w:rPr>
              <w:lastRenderedPageBreak/>
              <w:t>ARTmusing Summer Workshop 2018 - Foley &amp; Sound Workshop</w:t>
            </w:r>
          </w:p>
        </w:tc>
        <w:tc>
          <w:tcPr>
            <w:tcW w:w="1442" w:type="dxa"/>
            <w:vAlign w:val="center"/>
          </w:tcPr>
          <w:p w14:paraId="2B2EDAE2" w14:textId="4773135E" w:rsidR="006E11A2" w:rsidRPr="00304C2E" w:rsidRDefault="00EA4718" w:rsidP="00EA4718">
            <w:pPr>
              <w:widowControl/>
              <w:jc w:val="center"/>
              <w:rPr>
                <w:rFonts w:eastAsia="新細明體"/>
              </w:rPr>
            </w:pPr>
            <w:r w:rsidRPr="00304C2E">
              <w:rPr>
                <w:rFonts w:eastAsia="新細明體"/>
              </w:rPr>
              <w:t>15/07-05/08/</w:t>
            </w:r>
            <w:r w:rsidR="006E11A2" w:rsidRPr="00304C2E">
              <w:rPr>
                <w:rFonts w:eastAsia="新細明體"/>
              </w:rPr>
              <w:t>2018</w:t>
            </w:r>
          </w:p>
        </w:tc>
        <w:tc>
          <w:tcPr>
            <w:tcW w:w="3199" w:type="dxa"/>
            <w:vAlign w:val="center"/>
          </w:tcPr>
          <w:p w14:paraId="3F8FD99B" w14:textId="30F11E1D" w:rsidR="006E11A2" w:rsidRPr="00304C2E" w:rsidRDefault="000E6859" w:rsidP="00A66A3D">
            <w:pPr>
              <w:widowControl/>
              <w:ind w:rightChars="41" w:right="98"/>
              <w:jc w:val="both"/>
              <w:rPr>
                <w:rFonts w:eastAsia="新細明體"/>
              </w:rPr>
            </w:pPr>
            <w:r w:rsidRPr="00304C2E">
              <w:t>“</w:t>
            </w:r>
            <w:r w:rsidR="006E11A2" w:rsidRPr="00304C2E">
              <w:rPr>
                <w:rFonts w:eastAsia="新細明體"/>
              </w:rPr>
              <w:t xml:space="preserve">Music became an increasingly important part of video making, taking more and more people to enjoy playing with image and sound. This workshop features easy to learn foley and voice over recording techniques. Kids and parents will have </w:t>
            </w:r>
            <w:proofErr w:type="gramStart"/>
            <w:r w:rsidR="006E11A2" w:rsidRPr="00304C2E">
              <w:rPr>
                <w:rFonts w:eastAsia="新細明體"/>
              </w:rPr>
              <w:t>a</w:t>
            </w:r>
            <w:proofErr w:type="gramEnd"/>
            <w:r w:rsidR="006E11A2" w:rsidRPr="00304C2E">
              <w:rPr>
                <w:rFonts w:eastAsia="新細明體"/>
              </w:rPr>
              <w:t xml:space="preserve"> great time using everyday objects and simple applications to create soundtracks for short animations or films!</w:t>
            </w:r>
            <w:r w:rsidRPr="00304C2E">
              <w:t>”</w:t>
            </w:r>
          </w:p>
        </w:tc>
        <w:tc>
          <w:tcPr>
            <w:tcW w:w="836" w:type="dxa"/>
            <w:vAlign w:val="center"/>
          </w:tcPr>
          <w:p w14:paraId="0C9BF06B" w14:textId="556E4371" w:rsidR="006E11A2" w:rsidRPr="00304C2E" w:rsidRDefault="006E11A2" w:rsidP="009C33B2">
            <w:pPr>
              <w:widowControl/>
              <w:jc w:val="center"/>
              <w:rPr>
                <w:rFonts w:eastAsia="新細明體"/>
              </w:rPr>
            </w:pPr>
            <w:r w:rsidRPr="00304C2E">
              <w:rPr>
                <w:rFonts w:eastAsia="新細明體"/>
              </w:rPr>
              <w:t>7-12</w:t>
            </w:r>
          </w:p>
        </w:tc>
        <w:tc>
          <w:tcPr>
            <w:tcW w:w="1134" w:type="dxa"/>
            <w:noWrap/>
            <w:vAlign w:val="center"/>
            <w:hideMark/>
          </w:tcPr>
          <w:p w14:paraId="5562FBEE" w14:textId="025060E0" w:rsidR="006E11A2" w:rsidRPr="00304C2E" w:rsidRDefault="006E11A2" w:rsidP="009C33B2">
            <w:pPr>
              <w:widowControl/>
              <w:jc w:val="center"/>
              <w:rPr>
                <w:rFonts w:eastAsia="新細明體"/>
              </w:rPr>
            </w:pPr>
            <w:r w:rsidRPr="00304C2E">
              <w:rPr>
                <w:rFonts w:eastAsia="新細明體"/>
              </w:rPr>
              <w:t>56</w:t>
            </w:r>
          </w:p>
        </w:tc>
      </w:tr>
      <w:tr w:rsidR="00B72004" w:rsidRPr="00304C2E" w14:paraId="47CB42D8" w14:textId="77777777" w:rsidTr="00093546">
        <w:trPr>
          <w:trHeight w:val="1320"/>
        </w:trPr>
        <w:tc>
          <w:tcPr>
            <w:tcW w:w="2041" w:type="dxa"/>
            <w:shd w:val="clear" w:color="auto" w:fill="D9D9D9" w:themeFill="background1" w:themeFillShade="D9"/>
            <w:vAlign w:val="center"/>
          </w:tcPr>
          <w:p w14:paraId="5E854A86" w14:textId="6D78EC65" w:rsidR="006E11A2" w:rsidRPr="00304C2E" w:rsidRDefault="006E11A2" w:rsidP="00B86DD2">
            <w:pPr>
              <w:widowControl/>
              <w:rPr>
                <w:rFonts w:eastAsia="新細明體"/>
                <w:b/>
              </w:rPr>
            </w:pPr>
            <w:r w:rsidRPr="00304C2E">
              <w:rPr>
                <w:rFonts w:eastAsia="新細明體"/>
                <w:b/>
              </w:rPr>
              <w:t>ARTmusing Summer Workshop 2018 - Funny Red Noses for All</w:t>
            </w:r>
          </w:p>
        </w:tc>
        <w:tc>
          <w:tcPr>
            <w:tcW w:w="1442" w:type="dxa"/>
            <w:vAlign w:val="center"/>
          </w:tcPr>
          <w:p w14:paraId="3A88D95D" w14:textId="6C0AB609" w:rsidR="006E11A2" w:rsidRPr="00304C2E" w:rsidRDefault="00EA4718" w:rsidP="00EA4718">
            <w:pPr>
              <w:widowControl/>
              <w:jc w:val="center"/>
              <w:rPr>
                <w:rFonts w:eastAsia="新細明體"/>
              </w:rPr>
            </w:pPr>
            <w:r w:rsidRPr="00304C2E">
              <w:rPr>
                <w:rFonts w:eastAsia="新細明體"/>
              </w:rPr>
              <w:t>21-28/07/</w:t>
            </w:r>
            <w:r w:rsidR="006E11A2" w:rsidRPr="00304C2E">
              <w:rPr>
                <w:rFonts w:eastAsia="新細明體"/>
              </w:rPr>
              <w:t>2018</w:t>
            </w:r>
          </w:p>
        </w:tc>
        <w:tc>
          <w:tcPr>
            <w:tcW w:w="3199" w:type="dxa"/>
            <w:vAlign w:val="center"/>
          </w:tcPr>
          <w:p w14:paraId="2F078C31" w14:textId="5A9DB259" w:rsidR="006E11A2" w:rsidRPr="00304C2E" w:rsidRDefault="000E6859" w:rsidP="00A66A3D">
            <w:pPr>
              <w:widowControl/>
              <w:ind w:rightChars="41" w:right="98"/>
              <w:jc w:val="both"/>
              <w:rPr>
                <w:rFonts w:eastAsia="新細明體"/>
              </w:rPr>
            </w:pPr>
            <w:r w:rsidRPr="00304C2E">
              <w:t>“</w:t>
            </w:r>
            <w:r w:rsidR="006E11A2" w:rsidRPr="00304C2E">
              <w:rPr>
                <w:rFonts w:eastAsia="新細明體"/>
              </w:rPr>
              <w:t>Because laughing matters should be taken very seriously, we invite the whole family to discover the many secrets behind the traditional art of clowning! Bring your kids for moments of great fun as you learn the tricks of the laughing trade, improving communication, body creativity and balance. Let’s laugh out loud!</w:t>
            </w:r>
            <w:r w:rsidRPr="00304C2E">
              <w:t>”</w:t>
            </w:r>
          </w:p>
        </w:tc>
        <w:tc>
          <w:tcPr>
            <w:tcW w:w="836" w:type="dxa"/>
            <w:vAlign w:val="center"/>
          </w:tcPr>
          <w:p w14:paraId="4F9A119C" w14:textId="021E1C86" w:rsidR="006E11A2" w:rsidRPr="00304C2E" w:rsidRDefault="006E11A2" w:rsidP="009C33B2">
            <w:pPr>
              <w:widowControl/>
              <w:jc w:val="center"/>
              <w:rPr>
                <w:rFonts w:eastAsia="新細明體"/>
              </w:rPr>
            </w:pPr>
            <w:r w:rsidRPr="00304C2E">
              <w:rPr>
                <w:rFonts w:eastAsia="新細明體"/>
              </w:rPr>
              <w:t>3-6</w:t>
            </w:r>
          </w:p>
        </w:tc>
        <w:tc>
          <w:tcPr>
            <w:tcW w:w="1134" w:type="dxa"/>
            <w:noWrap/>
            <w:vAlign w:val="center"/>
            <w:hideMark/>
          </w:tcPr>
          <w:p w14:paraId="64A27765" w14:textId="4BC859FE" w:rsidR="006E11A2" w:rsidRPr="00304C2E" w:rsidRDefault="006E11A2" w:rsidP="009C33B2">
            <w:pPr>
              <w:widowControl/>
              <w:jc w:val="center"/>
              <w:rPr>
                <w:rFonts w:eastAsia="新細明體"/>
              </w:rPr>
            </w:pPr>
            <w:r w:rsidRPr="00304C2E">
              <w:rPr>
                <w:rFonts w:eastAsia="新細明體"/>
              </w:rPr>
              <w:t>126</w:t>
            </w:r>
          </w:p>
        </w:tc>
      </w:tr>
      <w:tr w:rsidR="00B72004" w:rsidRPr="00304C2E" w14:paraId="02CA06AE" w14:textId="77777777" w:rsidTr="00093546">
        <w:trPr>
          <w:trHeight w:val="851"/>
        </w:trPr>
        <w:tc>
          <w:tcPr>
            <w:tcW w:w="2041" w:type="dxa"/>
            <w:shd w:val="clear" w:color="auto" w:fill="D9D9D9" w:themeFill="background1" w:themeFillShade="D9"/>
            <w:vAlign w:val="center"/>
          </w:tcPr>
          <w:p w14:paraId="5CCECDDE" w14:textId="1F2B6D37" w:rsidR="006E11A2" w:rsidRPr="00304C2E" w:rsidRDefault="006E11A2" w:rsidP="00B86DD2">
            <w:pPr>
              <w:widowControl/>
              <w:rPr>
                <w:rFonts w:eastAsia="新細明體"/>
                <w:b/>
              </w:rPr>
            </w:pPr>
            <w:r w:rsidRPr="00304C2E">
              <w:rPr>
                <w:rFonts w:eastAsia="新細明體"/>
                <w:b/>
              </w:rPr>
              <w:t>ARTmusing Summer Workshop 2018 - Family Fun at the Theatre</w:t>
            </w:r>
          </w:p>
        </w:tc>
        <w:tc>
          <w:tcPr>
            <w:tcW w:w="1442" w:type="dxa"/>
            <w:vAlign w:val="center"/>
          </w:tcPr>
          <w:p w14:paraId="04BCA98D" w14:textId="26BEB057" w:rsidR="006E11A2" w:rsidRPr="00304C2E" w:rsidRDefault="00EA4718" w:rsidP="003F2AAF">
            <w:pPr>
              <w:widowControl/>
              <w:jc w:val="center"/>
              <w:rPr>
                <w:rFonts w:eastAsia="新細明體"/>
              </w:rPr>
            </w:pPr>
            <w:r w:rsidRPr="00304C2E">
              <w:rPr>
                <w:rFonts w:eastAsia="新細明體"/>
                <w:lang w:val="en-US"/>
              </w:rPr>
              <w:t>29/07-05/08/2018</w:t>
            </w:r>
          </w:p>
        </w:tc>
        <w:tc>
          <w:tcPr>
            <w:tcW w:w="3199" w:type="dxa"/>
            <w:vAlign w:val="center"/>
          </w:tcPr>
          <w:p w14:paraId="54C128EA" w14:textId="52601C7E" w:rsidR="006E11A2" w:rsidRPr="00304C2E" w:rsidRDefault="000E6859" w:rsidP="000E6859">
            <w:pPr>
              <w:widowControl/>
              <w:ind w:rightChars="41" w:right="98"/>
              <w:jc w:val="both"/>
              <w:rPr>
                <w:rFonts w:eastAsia="新細明體"/>
              </w:rPr>
            </w:pPr>
            <w:r w:rsidRPr="00304C2E">
              <w:t>“</w:t>
            </w:r>
            <w:r w:rsidR="006E11A2" w:rsidRPr="00304C2E">
              <w:rPr>
                <w:rFonts w:eastAsia="新細明體"/>
              </w:rPr>
              <w:t xml:space="preserve">Parents and kids looking for a cooler way of bonding are invited to explore dramatic expression with Hong Kong’s Radiant Theatre. Families will have </w:t>
            </w:r>
            <w:proofErr w:type="gramStart"/>
            <w:r w:rsidR="006E11A2" w:rsidRPr="00304C2E">
              <w:rPr>
                <w:rFonts w:eastAsia="新細明體"/>
              </w:rPr>
              <w:t>a</w:t>
            </w:r>
            <w:proofErr w:type="gramEnd"/>
            <w:r w:rsidR="006E11A2" w:rsidRPr="00304C2E">
              <w:rPr>
                <w:rFonts w:eastAsia="新細明體"/>
              </w:rPr>
              <w:t xml:space="preserve"> blast enhancing communication skills and spend great quality time</w:t>
            </w:r>
            <w:r w:rsidRPr="00304C2E">
              <w:rPr>
                <w:rFonts w:eastAsia="新細明體"/>
              </w:rPr>
              <w:t>.</w:t>
            </w:r>
            <w:r w:rsidRPr="00304C2E">
              <w:t>”</w:t>
            </w:r>
          </w:p>
        </w:tc>
        <w:tc>
          <w:tcPr>
            <w:tcW w:w="836" w:type="dxa"/>
            <w:vAlign w:val="center"/>
          </w:tcPr>
          <w:p w14:paraId="114B76AC" w14:textId="02FF63F1" w:rsidR="006E11A2" w:rsidRPr="00304C2E" w:rsidRDefault="006E11A2" w:rsidP="009C33B2">
            <w:pPr>
              <w:widowControl/>
              <w:jc w:val="center"/>
              <w:rPr>
                <w:rFonts w:eastAsia="新細明體"/>
              </w:rPr>
            </w:pPr>
            <w:r w:rsidRPr="00304C2E">
              <w:rPr>
                <w:rFonts w:eastAsia="新細明體"/>
              </w:rPr>
              <w:t>3-9</w:t>
            </w:r>
          </w:p>
        </w:tc>
        <w:tc>
          <w:tcPr>
            <w:tcW w:w="1134" w:type="dxa"/>
            <w:noWrap/>
            <w:vAlign w:val="center"/>
            <w:hideMark/>
          </w:tcPr>
          <w:p w14:paraId="171459E9" w14:textId="5D716025" w:rsidR="006E11A2" w:rsidRPr="00304C2E" w:rsidRDefault="006E11A2" w:rsidP="009C33B2">
            <w:pPr>
              <w:widowControl/>
              <w:jc w:val="center"/>
              <w:rPr>
                <w:rFonts w:eastAsia="新細明體"/>
              </w:rPr>
            </w:pPr>
            <w:r w:rsidRPr="00304C2E">
              <w:rPr>
                <w:rFonts w:eastAsia="新細明體"/>
              </w:rPr>
              <w:t>114</w:t>
            </w:r>
          </w:p>
        </w:tc>
      </w:tr>
      <w:tr w:rsidR="00B72004" w:rsidRPr="00304C2E" w14:paraId="51EC57D5" w14:textId="77777777" w:rsidTr="00093546">
        <w:trPr>
          <w:trHeight w:val="990"/>
        </w:trPr>
        <w:tc>
          <w:tcPr>
            <w:tcW w:w="2041" w:type="dxa"/>
            <w:shd w:val="clear" w:color="auto" w:fill="D9D9D9" w:themeFill="background1" w:themeFillShade="D9"/>
            <w:vAlign w:val="center"/>
          </w:tcPr>
          <w:p w14:paraId="018B7822" w14:textId="106A9AA7" w:rsidR="006E11A2" w:rsidRPr="00304C2E" w:rsidRDefault="006E11A2" w:rsidP="00B86DD2">
            <w:pPr>
              <w:widowControl/>
              <w:rPr>
                <w:rFonts w:eastAsia="新細明體"/>
                <w:b/>
              </w:rPr>
            </w:pPr>
            <w:r w:rsidRPr="00304C2E">
              <w:rPr>
                <w:rFonts w:eastAsia="新細明體"/>
                <w:b/>
              </w:rPr>
              <w:t>ARTmusing Summer Workshop 2018 - Puppet Magicians (Family)</w:t>
            </w:r>
          </w:p>
        </w:tc>
        <w:tc>
          <w:tcPr>
            <w:tcW w:w="1442" w:type="dxa"/>
            <w:vAlign w:val="center"/>
          </w:tcPr>
          <w:p w14:paraId="5E8C6360" w14:textId="7752FFCE" w:rsidR="006E11A2" w:rsidRPr="00304C2E" w:rsidRDefault="00EA4718" w:rsidP="00EA4718">
            <w:pPr>
              <w:widowControl/>
              <w:jc w:val="center"/>
              <w:rPr>
                <w:rFonts w:eastAsia="新細明體"/>
              </w:rPr>
            </w:pPr>
            <w:r w:rsidRPr="00304C2E">
              <w:rPr>
                <w:rFonts w:eastAsia="新細明體"/>
              </w:rPr>
              <w:t>04-11/08//</w:t>
            </w:r>
            <w:r w:rsidR="006E11A2" w:rsidRPr="00304C2E">
              <w:rPr>
                <w:rFonts w:eastAsia="新細明體"/>
              </w:rPr>
              <w:t>2018</w:t>
            </w:r>
          </w:p>
        </w:tc>
        <w:tc>
          <w:tcPr>
            <w:tcW w:w="3199" w:type="dxa"/>
            <w:vAlign w:val="center"/>
          </w:tcPr>
          <w:p w14:paraId="4ACD4E77" w14:textId="69A0F856" w:rsidR="006E11A2" w:rsidRPr="00304C2E" w:rsidRDefault="000E6859" w:rsidP="00A66A3D">
            <w:pPr>
              <w:widowControl/>
              <w:ind w:rightChars="41" w:right="98"/>
              <w:jc w:val="both"/>
              <w:rPr>
                <w:rFonts w:eastAsia="新細明體"/>
              </w:rPr>
            </w:pPr>
            <w:r w:rsidRPr="00304C2E">
              <w:t>“</w:t>
            </w:r>
            <w:r w:rsidR="006E11A2" w:rsidRPr="00304C2E">
              <w:rPr>
                <w:rFonts w:eastAsia="新細明體"/>
              </w:rPr>
              <w:t>The joy of puppetry will boost everyone’s imagination as the whole family gathers for an enchanted afternoon! Learning from professional tutors, kids and parents will be taught how to bring objects to life! Using recycled clothes and other materials, everyone will get to make their puppets, creating their own stories!</w:t>
            </w:r>
            <w:r w:rsidRPr="00304C2E">
              <w:t>”</w:t>
            </w:r>
          </w:p>
        </w:tc>
        <w:tc>
          <w:tcPr>
            <w:tcW w:w="836" w:type="dxa"/>
            <w:vAlign w:val="center"/>
          </w:tcPr>
          <w:p w14:paraId="41480272" w14:textId="1AA9D777" w:rsidR="006E11A2" w:rsidRPr="00304C2E" w:rsidRDefault="006E11A2" w:rsidP="009C33B2">
            <w:pPr>
              <w:widowControl/>
              <w:jc w:val="center"/>
              <w:rPr>
                <w:rFonts w:eastAsia="新細明體"/>
              </w:rPr>
            </w:pPr>
            <w:r w:rsidRPr="00304C2E">
              <w:rPr>
                <w:rFonts w:eastAsia="新細明體"/>
              </w:rPr>
              <w:t>4-10</w:t>
            </w:r>
          </w:p>
        </w:tc>
        <w:tc>
          <w:tcPr>
            <w:tcW w:w="1134" w:type="dxa"/>
            <w:noWrap/>
            <w:vAlign w:val="center"/>
            <w:hideMark/>
          </w:tcPr>
          <w:p w14:paraId="0292B9BE" w14:textId="408278A4" w:rsidR="006E11A2" w:rsidRPr="00304C2E" w:rsidRDefault="006E11A2" w:rsidP="009C33B2">
            <w:pPr>
              <w:widowControl/>
              <w:jc w:val="center"/>
              <w:rPr>
                <w:rFonts w:eastAsia="新細明體"/>
              </w:rPr>
            </w:pPr>
            <w:r w:rsidRPr="00304C2E">
              <w:rPr>
                <w:rFonts w:eastAsia="新細明體"/>
              </w:rPr>
              <w:t>94</w:t>
            </w:r>
          </w:p>
        </w:tc>
      </w:tr>
      <w:tr w:rsidR="00B72004" w:rsidRPr="00304C2E" w14:paraId="2A821870" w14:textId="77777777" w:rsidTr="00093546">
        <w:trPr>
          <w:trHeight w:val="1134"/>
        </w:trPr>
        <w:tc>
          <w:tcPr>
            <w:tcW w:w="2041" w:type="dxa"/>
            <w:shd w:val="clear" w:color="auto" w:fill="D9D9D9" w:themeFill="background1" w:themeFillShade="D9"/>
            <w:vAlign w:val="center"/>
          </w:tcPr>
          <w:p w14:paraId="379FC07D" w14:textId="71E1D90D" w:rsidR="006E11A2" w:rsidRPr="00304C2E" w:rsidRDefault="006E11A2" w:rsidP="00B86DD2">
            <w:pPr>
              <w:widowControl/>
              <w:rPr>
                <w:rFonts w:eastAsia="新細明體"/>
                <w:b/>
              </w:rPr>
            </w:pPr>
            <w:r w:rsidRPr="00304C2E">
              <w:rPr>
                <w:rFonts w:eastAsia="新細明體"/>
                <w:b/>
              </w:rPr>
              <w:lastRenderedPageBreak/>
              <w:t>ARTmusing Summer Workshop 2018 - Beatles for Babies -“Rolling Babies”</w:t>
            </w:r>
            <w:r w:rsidR="00C105BA" w:rsidRPr="00304C2E">
              <w:rPr>
                <w:rFonts w:eastAsia="新細明體"/>
                <w:b/>
              </w:rPr>
              <w:t xml:space="preserve"> </w:t>
            </w:r>
            <w:r w:rsidRPr="00304C2E">
              <w:rPr>
                <w:rFonts w:eastAsia="新細明體"/>
                <w:b/>
              </w:rPr>
              <w:t>Workshop</w:t>
            </w:r>
          </w:p>
        </w:tc>
        <w:tc>
          <w:tcPr>
            <w:tcW w:w="1442" w:type="dxa"/>
            <w:vAlign w:val="center"/>
          </w:tcPr>
          <w:p w14:paraId="06A856FA" w14:textId="20CDCDD7" w:rsidR="006E11A2" w:rsidRPr="00304C2E" w:rsidRDefault="00EA4718" w:rsidP="00EA4718">
            <w:pPr>
              <w:widowControl/>
              <w:jc w:val="center"/>
              <w:rPr>
                <w:rFonts w:eastAsia="新細明體"/>
              </w:rPr>
            </w:pPr>
            <w:r w:rsidRPr="00304C2E">
              <w:rPr>
                <w:rFonts w:eastAsia="新細明體"/>
              </w:rPr>
              <w:t>09,10/08/</w:t>
            </w:r>
            <w:r w:rsidR="006E11A2" w:rsidRPr="00304C2E">
              <w:rPr>
                <w:rFonts w:eastAsia="新細明體"/>
              </w:rPr>
              <w:t>2018</w:t>
            </w:r>
          </w:p>
        </w:tc>
        <w:tc>
          <w:tcPr>
            <w:tcW w:w="3199" w:type="dxa"/>
            <w:vAlign w:val="center"/>
          </w:tcPr>
          <w:p w14:paraId="031D66F4" w14:textId="6E7BC816" w:rsidR="006E11A2" w:rsidRPr="00304C2E" w:rsidRDefault="000E6859" w:rsidP="00A66A3D">
            <w:pPr>
              <w:widowControl/>
              <w:ind w:rightChars="41" w:right="98"/>
              <w:jc w:val="both"/>
              <w:rPr>
                <w:rFonts w:eastAsia="新細明體"/>
              </w:rPr>
            </w:pPr>
            <w:r w:rsidRPr="00304C2E">
              <w:t>“</w:t>
            </w:r>
            <w:r w:rsidR="006E11A2" w:rsidRPr="00304C2E">
              <w:rPr>
                <w:rFonts w:eastAsia="新細明體"/>
              </w:rPr>
              <w:t xml:space="preserve">Babies are highly sensitive to the sounds! Expert educators will guide you and your baby to discover the bonds between music and physical movement in </w:t>
            </w:r>
            <w:proofErr w:type="gramStart"/>
            <w:r w:rsidR="006E11A2" w:rsidRPr="00304C2E">
              <w:rPr>
                <w:rFonts w:eastAsia="新細明體"/>
              </w:rPr>
              <w:t>a</w:t>
            </w:r>
            <w:proofErr w:type="gramEnd"/>
            <w:r w:rsidR="006E11A2" w:rsidRPr="00304C2E">
              <w:rPr>
                <w:rFonts w:eastAsia="新細明體"/>
              </w:rPr>
              <w:t xml:space="preserve"> relaxed and playful atmosphere. This is a time to foster unity and experience happiness through drumming and dancing. Let your tots become inspired by a string of musical games designed to build motor skills and awareness!</w:t>
            </w:r>
            <w:r w:rsidRPr="00304C2E">
              <w:t>”</w:t>
            </w:r>
          </w:p>
        </w:tc>
        <w:tc>
          <w:tcPr>
            <w:tcW w:w="836" w:type="dxa"/>
            <w:vAlign w:val="center"/>
          </w:tcPr>
          <w:p w14:paraId="1A033F9D" w14:textId="0A973FDA" w:rsidR="006E11A2" w:rsidRPr="00304C2E" w:rsidRDefault="006E11A2" w:rsidP="009C33B2">
            <w:pPr>
              <w:widowControl/>
              <w:jc w:val="center"/>
              <w:rPr>
                <w:rFonts w:eastAsia="新細明體"/>
              </w:rPr>
            </w:pPr>
            <w:r w:rsidRPr="00304C2E">
              <w:rPr>
                <w:rFonts w:eastAsia="新細明體"/>
              </w:rPr>
              <w:t>6</w:t>
            </w:r>
            <w:r w:rsidR="00616714" w:rsidRPr="00304C2E">
              <w:rPr>
                <w:rFonts w:eastAsia="新細明體"/>
              </w:rPr>
              <w:t xml:space="preserve"> </w:t>
            </w:r>
            <w:r w:rsidRPr="00304C2E">
              <w:rPr>
                <w:rFonts w:eastAsia="新細明體"/>
              </w:rPr>
              <w:t>months-3</w:t>
            </w:r>
          </w:p>
        </w:tc>
        <w:tc>
          <w:tcPr>
            <w:tcW w:w="1134" w:type="dxa"/>
            <w:noWrap/>
            <w:vAlign w:val="center"/>
            <w:hideMark/>
          </w:tcPr>
          <w:p w14:paraId="09AC1A85" w14:textId="41238705" w:rsidR="006E11A2" w:rsidRPr="00304C2E" w:rsidRDefault="006E11A2" w:rsidP="009C33B2">
            <w:pPr>
              <w:widowControl/>
              <w:jc w:val="center"/>
              <w:rPr>
                <w:rFonts w:eastAsia="新細明體"/>
              </w:rPr>
            </w:pPr>
            <w:r w:rsidRPr="00304C2E">
              <w:rPr>
                <w:rFonts w:eastAsia="新細明體"/>
              </w:rPr>
              <w:t>64</w:t>
            </w:r>
          </w:p>
        </w:tc>
      </w:tr>
      <w:tr w:rsidR="00B72004" w:rsidRPr="00304C2E" w14:paraId="13749A30" w14:textId="77777777" w:rsidTr="00093546">
        <w:trPr>
          <w:trHeight w:val="1320"/>
        </w:trPr>
        <w:tc>
          <w:tcPr>
            <w:tcW w:w="2041" w:type="dxa"/>
            <w:shd w:val="clear" w:color="auto" w:fill="D9D9D9" w:themeFill="background1" w:themeFillShade="D9"/>
            <w:vAlign w:val="center"/>
          </w:tcPr>
          <w:p w14:paraId="4637E3CB" w14:textId="2CB6BD2C" w:rsidR="006E11A2" w:rsidRPr="00304C2E" w:rsidRDefault="006E11A2" w:rsidP="00B86DD2">
            <w:pPr>
              <w:widowControl/>
              <w:rPr>
                <w:rFonts w:eastAsia="新細明體"/>
                <w:b/>
              </w:rPr>
            </w:pPr>
            <w:r w:rsidRPr="00304C2E">
              <w:rPr>
                <w:rFonts w:eastAsia="新細明體"/>
                <w:b/>
              </w:rPr>
              <w:t>ARTmusing Summer Workshop 2018 - Storytelling Workshop (Family)</w:t>
            </w:r>
          </w:p>
        </w:tc>
        <w:tc>
          <w:tcPr>
            <w:tcW w:w="1442" w:type="dxa"/>
            <w:vAlign w:val="center"/>
          </w:tcPr>
          <w:p w14:paraId="692AAB20" w14:textId="78B9F484" w:rsidR="006E11A2" w:rsidRPr="00304C2E" w:rsidRDefault="00637F1B" w:rsidP="00637F1B">
            <w:pPr>
              <w:widowControl/>
              <w:jc w:val="center"/>
              <w:rPr>
                <w:rFonts w:eastAsia="新細明體"/>
              </w:rPr>
            </w:pPr>
            <w:r w:rsidRPr="00304C2E">
              <w:rPr>
                <w:rFonts w:eastAsia="新細明體"/>
              </w:rPr>
              <w:t>12/08/</w:t>
            </w:r>
            <w:r w:rsidR="006E11A2" w:rsidRPr="00304C2E">
              <w:rPr>
                <w:rFonts w:eastAsia="新細明體"/>
              </w:rPr>
              <w:t>2018</w:t>
            </w:r>
          </w:p>
        </w:tc>
        <w:tc>
          <w:tcPr>
            <w:tcW w:w="3199" w:type="dxa"/>
            <w:vAlign w:val="center"/>
          </w:tcPr>
          <w:p w14:paraId="24F3D64D" w14:textId="482F797B" w:rsidR="006E11A2" w:rsidRPr="00304C2E" w:rsidRDefault="000E6859" w:rsidP="00A66A3D">
            <w:pPr>
              <w:widowControl/>
              <w:ind w:rightChars="41" w:right="98"/>
              <w:jc w:val="both"/>
              <w:rPr>
                <w:rFonts w:eastAsia="新細明體"/>
              </w:rPr>
            </w:pPr>
            <w:r w:rsidRPr="00304C2E">
              <w:t>“</w:t>
            </w:r>
            <w:r w:rsidR="006E11A2" w:rsidRPr="00304C2E">
              <w:rPr>
                <w:rFonts w:eastAsia="新細明體"/>
              </w:rPr>
              <w:t>Come and live a real life adventure inspired on book illustrations! The tutors of local group Big Mouse Kids invite both children and grownups to join in this lively interaction and sound effects experience!</w:t>
            </w:r>
            <w:r w:rsidRPr="00304C2E">
              <w:t>”</w:t>
            </w:r>
          </w:p>
        </w:tc>
        <w:tc>
          <w:tcPr>
            <w:tcW w:w="836" w:type="dxa"/>
            <w:vAlign w:val="center"/>
          </w:tcPr>
          <w:p w14:paraId="3970FC20" w14:textId="5C639DCE" w:rsidR="006E11A2" w:rsidRPr="00304C2E" w:rsidRDefault="006E11A2" w:rsidP="009C33B2">
            <w:pPr>
              <w:widowControl/>
              <w:jc w:val="center"/>
              <w:rPr>
                <w:rFonts w:eastAsia="新細明體"/>
              </w:rPr>
            </w:pPr>
            <w:r w:rsidRPr="00304C2E">
              <w:rPr>
                <w:rFonts w:eastAsia="新細明體"/>
              </w:rPr>
              <w:t>3-5</w:t>
            </w:r>
          </w:p>
        </w:tc>
        <w:tc>
          <w:tcPr>
            <w:tcW w:w="1134" w:type="dxa"/>
            <w:noWrap/>
            <w:vAlign w:val="center"/>
            <w:hideMark/>
          </w:tcPr>
          <w:p w14:paraId="3E851B49" w14:textId="3B38D25A" w:rsidR="006E11A2" w:rsidRPr="00304C2E" w:rsidRDefault="006E11A2" w:rsidP="009C33B2">
            <w:pPr>
              <w:widowControl/>
              <w:jc w:val="center"/>
              <w:rPr>
                <w:rFonts w:eastAsia="新細明體"/>
              </w:rPr>
            </w:pPr>
            <w:r w:rsidRPr="00304C2E">
              <w:rPr>
                <w:rFonts w:eastAsia="新細明體"/>
              </w:rPr>
              <w:t>54</w:t>
            </w:r>
          </w:p>
        </w:tc>
      </w:tr>
      <w:tr w:rsidR="00B72004" w:rsidRPr="00304C2E" w14:paraId="4F0E94EC" w14:textId="77777777" w:rsidTr="00093546">
        <w:trPr>
          <w:trHeight w:val="1320"/>
        </w:trPr>
        <w:tc>
          <w:tcPr>
            <w:tcW w:w="2041" w:type="dxa"/>
            <w:shd w:val="clear" w:color="auto" w:fill="D9D9D9" w:themeFill="background1" w:themeFillShade="D9"/>
            <w:vAlign w:val="center"/>
          </w:tcPr>
          <w:p w14:paraId="0B819FD5" w14:textId="473935CA" w:rsidR="006E11A2" w:rsidRPr="00304C2E" w:rsidRDefault="006E11A2" w:rsidP="00B86DD2">
            <w:pPr>
              <w:widowControl/>
              <w:rPr>
                <w:rFonts w:eastAsia="新細明體"/>
                <w:b/>
              </w:rPr>
            </w:pPr>
            <w:r w:rsidRPr="00304C2E">
              <w:rPr>
                <w:rFonts w:eastAsia="新細明體"/>
                <w:b/>
              </w:rPr>
              <w:t>ARTmusing Summer Workshop 2018 - Family Dance Workshop</w:t>
            </w:r>
          </w:p>
        </w:tc>
        <w:tc>
          <w:tcPr>
            <w:tcW w:w="1442" w:type="dxa"/>
            <w:vAlign w:val="center"/>
          </w:tcPr>
          <w:p w14:paraId="06DD58A4" w14:textId="2ADE22F9" w:rsidR="006E11A2" w:rsidRPr="00304C2E" w:rsidRDefault="00637F1B" w:rsidP="00637F1B">
            <w:pPr>
              <w:widowControl/>
              <w:jc w:val="center"/>
              <w:rPr>
                <w:rFonts w:eastAsia="新細明體"/>
              </w:rPr>
            </w:pPr>
            <w:r w:rsidRPr="00304C2E">
              <w:rPr>
                <w:rFonts w:eastAsia="新細明體"/>
              </w:rPr>
              <w:t>18-25/08/</w:t>
            </w:r>
            <w:r w:rsidR="006E11A2" w:rsidRPr="00304C2E">
              <w:rPr>
                <w:rFonts w:eastAsia="新細明體"/>
              </w:rPr>
              <w:t>2018</w:t>
            </w:r>
          </w:p>
        </w:tc>
        <w:tc>
          <w:tcPr>
            <w:tcW w:w="3199" w:type="dxa"/>
            <w:vAlign w:val="center"/>
          </w:tcPr>
          <w:p w14:paraId="749E5022" w14:textId="26525A5F" w:rsidR="006E11A2" w:rsidRPr="00304C2E" w:rsidRDefault="000E6859" w:rsidP="00A66A3D">
            <w:pPr>
              <w:widowControl/>
              <w:ind w:rightChars="41" w:right="98"/>
              <w:jc w:val="both"/>
              <w:rPr>
                <w:rFonts w:eastAsia="新細明體"/>
              </w:rPr>
            </w:pPr>
            <w:r w:rsidRPr="00304C2E">
              <w:t>“</w:t>
            </w:r>
            <w:r w:rsidR="006E11A2" w:rsidRPr="00304C2E">
              <w:rPr>
                <w:rFonts w:eastAsia="新細明體"/>
              </w:rPr>
              <w:t xml:space="preserve">Here’s a great chance to bond and stretch all in one go! Parents are encouraged to team up with their children, enjoying </w:t>
            </w:r>
            <w:proofErr w:type="gramStart"/>
            <w:r w:rsidR="006E11A2" w:rsidRPr="00304C2E">
              <w:rPr>
                <w:rFonts w:eastAsia="新細明體"/>
              </w:rPr>
              <w:t>a</w:t>
            </w:r>
            <w:proofErr w:type="gramEnd"/>
            <w:r w:rsidR="006E11A2" w:rsidRPr="00304C2E">
              <w:rPr>
                <w:rFonts w:eastAsia="新細明體"/>
              </w:rPr>
              <w:t xml:space="preserve"> unique dancing experience which will end on a high note when they join efforts to choreograph their piece! Have great fun while improving body and rhythm coordination. Take the great dance challenge!</w:t>
            </w:r>
            <w:r w:rsidRPr="00304C2E">
              <w:t>”</w:t>
            </w:r>
          </w:p>
        </w:tc>
        <w:tc>
          <w:tcPr>
            <w:tcW w:w="836" w:type="dxa"/>
            <w:vAlign w:val="center"/>
          </w:tcPr>
          <w:p w14:paraId="78753045" w14:textId="3AB211DA" w:rsidR="006E11A2" w:rsidRPr="00304C2E" w:rsidRDefault="006E11A2" w:rsidP="009C33B2">
            <w:pPr>
              <w:widowControl/>
              <w:jc w:val="center"/>
              <w:rPr>
                <w:rFonts w:eastAsia="新細明體"/>
              </w:rPr>
            </w:pPr>
            <w:r w:rsidRPr="00304C2E">
              <w:rPr>
                <w:rFonts w:eastAsia="新細明體"/>
              </w:rPr>
              <w:t>3-9</w:t>
            </w:r>
          </w:p>
        </w:tc>
        <w:tc>
          <w:tcPr>
            <w:tcW w:w="1134" w:type="dxa"/>
            <w:noWrap/>
            <w:vAlign w:val="center"/>
            <w:hideMark/>
          </w:tcPr>
          <w:p w14:paraId="42C9B416" w14:textId="3BA1FC49" w:rsidR="006E11A2" w:rsidRPr="00304C2E" w:rsidRDefault="006E11A2" w:rsidP="009C33B2">
            <w:pPr>
              <w:widowControl/>
              <w:jc w:val="center"/>
              <w:rPr>
                <w:rFonts w:eastAsia="新細明體"/>
              </w:rPr>
            </w:pPr>
            <w:r w:rsidRPr="00304C2E">
              <w:rPr>
                <w:rFonts w:eastAsia="新細明體"/>
              </w:rPr>
              <w:t>110</w:t>
            </w:r>
          </w:p>
        </w:tc>
      </w:tr>
      <w:tr w:rsidR="00B72004" w:rsidRPr="00304C2E" w14:paraId="37C3ADC2" w14:textId="77777777" w:rsidTr="00093546">
        <w:trPr>
          <w:trHeight w:val="709"/>
        </w:trPr>
        <w:tc>
          <w:tcPr>
            <w:tcW w:w="2041" w:type="dxa"/>
            <w:shd w:val="clear" w:color="auto" w:fill="D9D9D9" w:themeFill="background1" w:themeFillShade="D9"/>
            <w:vAlign w:val="center"/>
          </w:tcPr>
          <w:p w14:paraId="5C686065" w14:textId="13B42733" w:rsidR="006E11A2" w:rsidRPr="00304C2E" w:rsidRDefault="006E11A2" w:rsidP="00B86DD2">
            <w:pPr>
              <w:widowControl/>
              <w:rPr>
                <w:rFonts w:eastAsia="新細明體"/>
                <w:b/>
              </w:rPr>
            </w:pPr>
            <w:r w:rsidRPr="00304C2E">
              <w:rPr>
                <w:rFonts w:eastAsia="新細明體"/>
                <w:b/>
              </w:rPr>
              <w:t>ARTmusing Fun</w:t>
            </w:r>
          </w:p>
        </w:tc>
        <w:tc>
          <w:tcPr>
            <w:tcW w:w="1442" w:type="dxa"/>
            <w:vAlign w:val="center"/>
          </w:tcPr>
          <w:p w14:paraId="2B46FB67" w14:textId="26529002" w:rsidR="006E11A2" w:rsidRPr="00304C2E" w:rsidRDefault="00637F1B" w:rsidP="00637F1B">
            <w:pPr>
              <w:widowControl/>
              <w:jc w:val="center"/>
              <w:rPr>
                <w:rFonts w:eastAsia="新細明體"/>
              </w:rPr>
            </w:pPr>
            <w:r w:rsidRPr="00304C2E">
              <w:rPr>
                <w:rFonts w:eastAsia="新細明體"/>
              </w:rPr>
              <w:t>26/08/</w:t>
            </w:r>
            <w:r w:rsidR="006E11A2" w:rsidRPr="00304C2E">
              <w:rPr>
                <w:rFonts w:eastAsia="新細明體"/>
              </w:rPr>
              <w:t>2018</w:t>
            </w:r>
          </w:p>
        </w:tc>
        <w:tc>
          <w:tcPr>
            <w:tcW w:w="3199" w:type="dxa"/>
            <w:vAlign w:val="center"/>
          </w:tcPr>
          <w:p w14:paraId="5D2769CB" w14:textId="0927A4A5" w:rsidR="006E11A2" w:rsidRPr="00304C2E" w:rsidRDefault="000E6859" w:rsidP="00A66A3D">
            <w:pPr>
              <w:widowControl/>
              <w:ind w:rightChars="41" w:right="98"/>
              <w:jc w:val="both"/>
              <w:rPr>
                <w:rFonts w:eastAsia="新細明體"/>
              </w:rPr>
            </w:pPr>
            <w:r w:rsidRPr="00304C2E">
              <w:t>“</w:t>
            </w:r>
            <w:r w:rsidR="006E11A2" w:rsidRPr="00304C2E">
              <w:rPr>
                <w:rFonts w:eastAsia="新細明體"/>
              </w:rPr>
              <w:t>This year’s participants in the ARTmusing Summer Workshops will be joining the party, treating the audience with musical classics, displaying various acts, from newly learned clowning tricks to pop-up book skills.</w:t>
            </w:r>
            <w:r w:rsidR="006E11A2" w:rsidRPr="00304C2E">
              <w:rPr>
                <w:rFonts w:eastAsia="新細明體"/>
              </w:rPr>
              <w:br/>
            </w:r>
            <w:r w:rsidR="006E11A2" w:rsidRPr="00304C2E">
              <w:rPr>
                <w:rFonts w:eastAsia="新細明體"/>
              </w:rPr>
              <w:lastRenderedPageBreak/>
              <w:br/>
              <w:t>Adding to the celebration mood, the Macao Cultural Centre Children’s Choir will stage a crossover between musical and physical theatre elements in a lively mini-concert!</w:t>
            </w:r>
            <w:r w:rsidR="006E11A2" w:rsidRPr="00304C2E">
              <w:rPr>
                <w:rFonts w:eastAsia="新細明體"/>
              </w:rPr>
              <w:br/>
            </w:r>
            <w:r w:rsidR="006E11A2" w:rsidRPr="00304C2E">
              <w:rPr>
                <w:rFonts w:eastAsia="新細明體"/>
              </w:rPr>
              <w:br/>
              <w:t xml:space="preserve">Besides the skilful display by the choir’s young voices, a group of local artists prepared a series of amusing and creative vignettes, ranging from imaginative storytelling to bubble clowning, and a backstage tour that will unveil hidden secrets behind the curtains. Amongst face painting and inventive puppet fun, those who can’t wait to join the action will find costume and painting corners in multiple places across the venue. Little film lovers will also have </w:t>
            </w:r>
            <w:proofErr w:type="gramStart"/>
            <w:r w:rsidR="006E11A2" w:rsidRPr="00304C2E">
              <w:rPr>
                <w:rFonts w:eastAsia="新細明體"/>
              </w:rPr>
              <w:t>a</w:t>
            </w:r>
            <w:proofErr w:type="gramEnd"/>
            <w:r w:rsidR="006E11A2" w:rsidRPr="00304C2E">
              <w:rPr>
                <w:rFonts w:eastAsia="新細明體"/>
              </w:rPr>
              <w:t xml:space="preserve"> chance to enjoy local animations to be screened at a mini-cinema.</w:t>
            </w:r>
            <w:r w:rsidRPr="00304C2E">
              <w:t>”</w:t>
            </w:r>
          </w:p>
        </w:tc>
        <w:tc>
          <w:tcPr>
            <w:tcW w:w="836" w:type="dxa"/>
            <w:vAlign w:val="center"/>
          </w:tcPr>
          <w:p w14:paraId="4C12869C" w14:textId="42F31071" w:rsidR="006E11A2" w:rsidRPr="00304C2E" w:rsidRDefault="006E11A2" w:rsidP="009C33B2">
            <w:pPr>
              <w:widowControl/>
              <w:jc w:val="center"/>
              <w:rPr>
                <w:rFonts w:eastAsia="新細明體"/>
              </w:rPr>
            </w:pPr>
            <w:r w:rsidRPr="00304C2E">
              <w:rPr>
                <w:rFonts w:eastAsia="新細明體"/>
              </w:rPr>
              <w:lastRenderedPageBreak/>
              <w:t>3 and above</w:t>
            </w:r>
          </w:p>
        </w:tc>
        <w:tc>
          <w:tcPr>
            <w:tcW w:w="1134" w:type="dxa"/>
            <w:noWrap/>
            <w:vAlign w:val="center"/>
            <w:hideMark/>
          </w:tcPr>
          <w:p w14:paraId="7DC2DDCB" w14:textId="64C57DD2" w:rsidR="006E11A2" w:rsidRPr="00304C2E" w:rsidRDefault="006E11A2" w:rsidP="009C33B2">
            <w:pPr>
              <w:widowControl/>
              <w:jc w:val="center"/>
              <w:rPr>
                <w:rFonts w:eastAsia="新細明體"/>
              </w:rPr>
            </w:pPr>
            <w:r w:rsidRPr="00304C2E">
              <w:rPr>
                <w:rFonts w:eastAsia="新細明體"/>
              </w:rPr>
              <w:t>4,647</w:t>
            </w:r>
          </w:p>
        </w:tc>
      </w:tr>
      <w:tr w:rsidR="00B72004" w:rsidRPr="00304C2E" w14:paraId="2D3B273F" w14:textId="77777777" w:rsidTr="00093546">
        <w:trPr>
          <w:trHeight w:val="1320"/>
        </w:trPr>
        <w:tc>
          <w:tcPr>
            <w:tcW w:w="2041" w:type="dxa"/>
            <w:shd w:val="clear" w:color="auto" w:fill="D9D9D9" w:themeFill="background1" w:themeFillShade="D9"/>
            <w:vAlign w:val="center"/>
          </w:tcPr>
          <w:p w14:paraId="14D67ABB" w14:textId="68B9D9F4" w:rsidR="006E11A2" w:rsidRPr="00304C2E" w:rsidRDefault="006E11A2" w:rsidP="006E11A2">
            <w:pPr>
              <w:widowControl/>
              <w:rPr>
                <w:rFonts w:eastAsia="新細明體"/>
                <w:b/>
              </w:rPr>
            </w:pPr>
            <w:r w:rsidRPr="00304C2E">
              <w:rPr>
                <w:rFonts w:eastAsia="新細明體"/>
                <w:b/>
              </w:rPr>
              <w:t>Ballet "Hansel &amp; Gretel"</w:t>
            </w:r>
          </w:p>
        </w:tc>
        <w:tc>
          <w:tcPr>
            <w:tcW w:w="1442" w:type="dxa"/>
            <w:vAlign w:val="center"/>
          </w:tcPr>
          <w:p w14:paraId="032F2138" w14:textId="606D2F56" w:rsidR="006E11A2" w:rsidRPr="00304C2E" w:rsidRDefault="00637F1B" w:rsidP="00637F1B">
            <w:pPr>
              <w:widowControl/>
              <w:jc w:val="center"/>
              <w:rPr>
                <w:rFonts w:eastAsia="新細明體"/>
              </w:rPr>
            </w:pPr>
            <w:r w:rsidRPr="00304C2E">
              <w:rPr>
                <w:rFonts w:eastAsia="新細明體"/>
              </w:rPr>
              <w:t>13-15/07/</w:t>
            </w:r>
            <w:r w:rsidR="006E11A2" w:rsidRPr="00304C2E">
              <w:rPr>
                <w:rFonts w:eastAsia="新細明體"/>
              </w:rPr>
              <w:t>2018</w:t>
            </w:r>
          </w:p>
        </w:tc>
        <w:tc>
          <w:tcPr>
            <w:tcW w:w="3199" w:type="dxa"/>
            <w:vAlign w:val="center"/>
          </w:tcPr>
          <w:p w14:paraId="421A072F" w14:textId="3340F08D" w:rsidR="006E11A2" w:rsidRPr="00304C2E" w:rsidRDefault="000E6859" w:rsidP="00A66A3D">
            <w:pPr>
              <w:widowControl/>
              <w:ind w:rightChars="41" w:right="98"/>
              <w:jc w:val="both"/>
              <w:rPr>
                <w:rFonts w:eastAsia="新細明體"/>
              </w:rPr>
            </w:pPr>
            <w:r w:rsidRPr="00304C2E">
              <w:t>“</w:t>
            </w:r>
            <w:r w:rsidR="006E11A2" w:rsidRPr="00304C2E">
              <w:rPr>
                <w:rFonts w:eastAsia="新細明體"/>
              </w:rPr>
              <w:t>The thrilling spark of mystery embellishes this version of Hansel and Gretel, a delightfully inventive ballet inspired by the Grimm Brother’s well-known tale. Staged by the awarded Scottish Ballet, the piece takes both children and grownups on a ride of delicious treats and skillful dance from start to finish, in a story brimming with magic and wit!</w:t>
            </w:r>
            <w:r w:rsidRPr="00304C2E">
              <w:t>”</w:t>
            </w:r>
          </w:p>
        </w:tc>
        <w:tc>
          <w:tcPr>
            <w:tcW w:w="836" w:type="dxa"/>
            <w:vAlign w:val="center"/>
          </w:tcPr>
          <w:p w14:paraId="7B92657F" w14:textId="01CA8A0F" w:rsidR="006E11A2" w:rsidRPr="00304C2E" w:rsidRDefault="006E11A2" w:rsidP="009C33B2">
            <w:pPr>
              <w:widowControl/>
              <w:jc w:val="center"/>
              <w:rPr>
                <w:rFonts w:eastAsia="新細明體"/>
              </w:rPr>
            </w:pPr>
            <w:r w:rsidRPr="00304C2E">
              <w:rPr>
                <w:rFonts w:eastAsia="新細明體"/>
              </w:rPr>
              <w:t>3 or above</w:t>
            </w:r>
          </w:p>
        </w:tc>
        <w:tc>
          <w:tcPr>
            <w:tcW w:w="1134" w:type="dxa"/>
            <w:noWrap/>
            <w:vAlign w:val="center"/>
            <w:hideMark/>
          </w:tcPr>
          <w:p w14:paraId="3A4CBEA9" w14:textId="4089D1D0" w:rsidR="006E11A2" w:rsidRPr="00304C2E" w:rsidRDefault="006E11A2" w:rsidP="009C33B2">
            <w:pPr>
              <w:widowControl/>
              <w:jc w:val="center"/>
              <w:rPr>
                <w:rFonts w:eastAsia="新細明體"/>
              </w:rPr>
            </w:pPr>
            <w:r w:rsidRPr="00304C2E">
              <w:rPr>
                <w:rFonts w:eastAsia="新細明體"/>
              </w:rPr>
              <w:t>2,366</w:t>
            </w:r>
          </w:p>
        </w:tc>
      </w:tr>
      <w:tr w:rsidR="00B72004" w:rsidRPr="00304C2E" w14:paraId="26C7D9B8" w14:textId="77777777" w:rsidTr="00093546">
        <w:trPr>
          <w:trHeight w:val="330"/>
        </w:trPr>
        <w:tc>
          <w:tcPr>
            <w:tcW w:w="2041" w:type="dxa"/>
            <w:shd w:val="clear" w:color="auto" w:fill="D9D9D9" w:themeFill="background1" w:themeFillShade="D9"/>
            <w:vAlign w:val="center"/>
          </w:tcPr>
          <w:p w14:paraId="04470448" w14:textId="1A24BEE4" w:rsidR="006E11A2" w:rsidRPr="00304C2E" w:rsidRDefault="006E11A2" w:rsidP="00C105BA">
            <w:pPr>
              <w:widowControl/>
              <w:rPr>
                <w:rFonts w:eastAsia="新細明體"/>
                <w:b/>
              </w:rPr>
            </w:pPr>
            <w:r w:rsidRPr="00304C2E">
              <w:rPr>
                <w:rFonts w:eastAsia="新細明體"/>
                <w:b/>
              </w:rPr>
              <w:lastRenderedPageBreak/>
              <w:t xml:space="preserve">Ballet </w:t>
            </w:r>
            <w:r w:rsidR="00C105BA" w:rsidRPr="00304C2E">
              <w:rPr>
                <w:b/>
              </w:rPr>
              <w:t>“</w:t>
            </w:r>
            <w:r w:rsidRPr="00304C2E">
              <w:rPr>
                <w:rFonts w:eastAsia="新細明體"/>
                <w:b/>
              </w:rPr>
              <w:t>Hansel &amp; Gretel</w:t>
            </w:r>
            <w:r w:rsidR="00C105BA" w:rsidRPr="00304C2E">
              <w:rPr>
                <w:b/>
              </w:rPr>
              <w:t>”</w:t>
            </w:r>
            <w:r w:rsidRPr="00304C2E">
              <w:rPr>
                <w:rFonts w:eastAsia="新細明體"/>
                <w:b/>
              </w:rPr>
              <w:t xml:space="preserve"> - Backstage Tour</w:t>
            </w:r>
          </w:p>
        </w:tc>
        <w:tc>
          <w:tcPr>
            <w:tcW w:w="1442" w:type="dxa"/>
            <w:vAlign w:val="center"/>
          </w:tcPr>
          <w:p w14:paraId="337BE45F" w14:textId="357EC741" w:rsidR="006E11A2" w:rsidRPr="00304C2E" w:rsidRDefault="00637F1B" w:rsidP="00637F1B">
            <w:pPr>
              <w:widowControl/>
              <w:jc w:val="center"/>
              <w:rPr>
                <w:rFonts w:eastAsia="新細明體"/>
              </w:rPr>
            </w:pPr>
            <w:r w:rsidRPr="00304C2E">
              <w:rPr>
                <w:rFonts w:eastAsia="新細明體"/>
              </w:rPr>
              <w:t>15/07/</w:t>
            </w:r>
            <w:r w:rsidR="006E11A2" w:rsidRPr="00304C2E">
              <w:rPr>
                <w:rFonts w:eastAsia="新細明體"/>
              </w:rPr>
              <w:t>2018</w:t>
            </w:r>
          </w:p>
        </w:tc>
        <w:tc>
          <w:tcPr>
            <w:tcW w:w="3199" w:type="dxa"/>
            <w:vAlign w:val="center"/>
          </w:tcPr>
          <w:p w14:paraId="32F4DC6A" w14:textId="0242E704" w:rsidR="006E11A2" w:rsidRPr="00304C2E" w:rsidRDefault="006E11A2" w:rsidP="00A66A3D">
            <w:pPr>
              <w:widowControl/>
              <w:ind w:rightChars="41" w:right="98"/>
              <w:jc w:val="both"/>
              <w:rPr>
                <w:rFonts w:eastAsia="新細明體"/>
              </w:rPr>
            </w:pPr>
            <w:r w:rsidRPr="00304C2E">
              <w:rPr>
                <w:rFonts w:eastAsia="新細明體"/>
              </w:rPr>
              <w:t>--</w:t>
            </w:r>
          </w:p>
        </w:tc>
        <w:tc>
          <w:tcPr>
            <w:tcW w:w="836" w:type="dxa"/>
            <w:vAlign w:val="center"/>
          </w:tcPr>
          <w:p w14:paraId="76B8A86B" w14:textId="521F0E1B" w:rsidR="006E11A2" w:rsidRPr="00304C2E" w:rsidRDefault="006E11A2" w:rsidP="009C33B2">
            <w:pPr>
              <w:widowControl/>
              <w:jc w:val="center"/>
              <w:rPr>
                <w:rFonts w:eastAsia="新細明體"/>
              </w:rPr>
            </w:pPr>
            <w:r w:rsidRPr="00304C2E">
              <w:rPr>
                <w:rFonts w:eastAsia="新細明體"/>
              </w:rPr>
              <w:t>3 and above</w:t>
            </w:r>
          </w:p>
        </w:tc>
        <w:tc>
          <w:tcPr>
            <w:tcW w:w="1134" w:type="dxa"/>
            <w:noWrap/>
            <w:vAlign w:val="center"/>
            <w:hideMark/>
          </w:tcPr>
          <w:p w14:paraId="25220FE0" w14:textId="6D650B5D" w:rsidR="006E11A2" w:rsidRPr="00304C2E" w:rsidRDefault="006E11A2" w:rsidP="009C33B2">
            <w:pPr>
              <w:widowControl/>
              <w:jc w:val="center"/>
              <w:rPr>
                <w:rFonts w:eastAsia="新細明體"/>
              </w:rPr>
            </w:pPr>
            <w:r w:rsidRPr="00304C2E">
              <w:rPr>
                <w:rFonts w:eastAsia="新細明體"/>
              </w:rPr>
              <w:t>38</w:t>
            </w:r>
          </w:p>
        </w:tc>
      </w:tr>
      <w:tr w:rsidR="00B72004" w:rsidRPr="00304C2E" w14:paraId="4248D067" w14:textId="77777777" w:rsidTr="00093546">
        <w:trPr>
          <w:trHeight w:val="2640"/>
        </w:trPr>
        <w:tc>
          <w:tcPr>
            <w:tcW w:w="2041" w:type="dxa"/>
            <w:shd w:val="clear" w:color="auto" w:fill="D9D9D9" w:themeFill="background1" w:themeFillShade="D9"/>
            <w:vAlign w:val="center"/>
          </w:tcPr>
          <w:p w14:paraId="56BF9101" w14:textId="0EBBFE62" w:rsidR="006E11A2" w:rsidRPr="00304C2E" w:rsidRDefault="006E11A2" w:rsidP="00C105BA">
            <w:pPr>
              <w:widowControl/>
              <w:rPr>
                <w:rFonts w:eastAsia="新細明體"/>
                <w:b/>
              </w:rPr>
            </w:pPr>
            <w:r w:rsidRPr="00304C2E">
              <w:rPr>
                <w:rFonts w:eastAsia="新細明體"/>
                <w:b/>
              </w:rPr>
              <w:t>Children</w:t>
            </w:r>
            <w:r w:rsidR="00C105BA" w:rsidRPr="00304C2E">
              <w:rPr>
                <w:rFonts w:eastAsia="新細明體"/>
                <w:b/>
              </w:rPr>
              <w:t>’</w:t>
            </w:r>
            <w:r w:rsidRPr="00304C2E">
              <w:rPr>
                <w:rFonts w:eastAsia="新細明體"/>
                <w:b/>
              </w:rPr>
              <w:t>s Musical</w:t>
            </w:r>
            <w:r w:rsidR="000E6859" w:rsidRPr="00304C2E">
              <w:rPr>
                <w:rFonts w:eastAsia="新細明體"/>
                <w:b/>
              </w:rPr>
              <w:t xml:space="preserve"> </w:t>
            </w:r>
            <w:r w:rsidRPr="00304C2E">
              <w:rPr>
                <w:rFonts w:eastAsia="新細明體"/>
                <w:b/>
              </w:rPr>
              <w:t>“Guess How Much I Love You”</w:t>
            </w:r>
          </w:p>
        </w:tc>
        <w:tc>
          <w:tcPr>
            <w:tcW w:w="1442" w:type="dxa"/>
            <w:vAlign w:val="center"/>
          </w:tcPr>
          <w:p w14:paraId="0E2AC808" w14:textId="3FB76B17" w:rsidR="006E11A2" w:rsidRPr="00304C2E" w:rsidRDefault="00637F1B" w:rsidP="00637F1B">
            <w:pPr>
              <w:widowControl/>
              <w:jc w:val="center"/>
              <w:rPr>
                <w:rFonts w:eastAsia="新細明體"/>
              </w:rPr>
            </w:pPr>
            <w:r w:rsidRPr="00304C2E">
              <w:rPr>
                <w:rFonts w:eastAsia="新細明體"/>
              </w:rPr>
              <w:t>31/03-01/04/</w:t>
            </w:r>
            <w:r w:rsidR="006E11A2" w:rsidRPr="00304C2E">
              <w:rPr>
                <w:rFonts w:eastAsia="新細明體"/>
              </w:rPr>
              <w:t>2018</w:t>
            </w:r>
          </w:p>
        </w:tc>
        <w:tc>
          <w:tcPr>
            <w:tcW w:w="3199" w:type="dxa"/>
            <w:vAlign w:val="center"/>
          </w:tcPr>
          <w:p w14:paraId="1A488744" w14:textId="759BDF6E" w:rsidR="006E11A2" w:rsidRPr="00304C2E" w:rsidRDefault="000E6859" w:rsidP="00A66A3D">
            <w:pPr>
              <w:widowControl/>
              <w:ind w:rightChars="41" w:right="98"/>
              <w:jc w:val="both"/>
              <w:rPr>
                <w:rFonts w:eastAsia="新細明體"/>
              </w:rPr>
            </w:pPr>
            <w:r w:rsidRPr="00304C2E">
              <w:t>“</w:t>
            </w:r>
            <w:r w:rsidR="006E11A2" w:rsidRPr="00304C2E">
              <w:rPr>
                <w:rFonts w:eastAsia="新細明體"/>
              </w:rPr>
              <w:t>Which animal immediately comes to mind when we think about Easter? The bunny, of course! Big Nutbrown Hare, Little Nutbrown Hare and a bunch of other puppets are busy preparing the colourful eggs for a workshop that welcomes the whole family! Through simple games, Theatre Terra’s team will show us how they bring so many fantastic characters to life!</w:t>
            </w:r>
            <w:r w:rsidRPr="00304C2E">
              <w:t>”</w:t>
            </w:r>
          </w:p>
        </w:tc>
        <w:tc>
          <w:tcPr>
            <w:tcW w:w="836" w:type="dxa"/>
            <w:vAlign w:val="center"/>
          </w:tcPr>
          <w:p w14:paraId="6B7A038F" w14:textId="0C6D058B" w:rsidR="006E11A2" w:rsidRPr="00304C2E" w:rsidRDefault="006E11A2" w:rsidP="009C33B2">
            <w:pPr>
              <w:widowControl/>
              <w:jc w:val="center"/>
              <w:rPr>
                <w:rFonts w:eastAsia="新細明體"/>
              </w:rPr>
            </w:pPr>
            <w:r w:rsidRPr="00304C2E">
              <w:rPr>
                <w:rFonts w:eastAsia="新細明體"/>
              </w:rPr>
              <w:t>3 or above</w:t>
            </w:r>
          </w:p>
        </w:tc>
        <w:tc>
          <w:tcPr>
            <w:tcW w:w="1134" w:type="dxa"/>
            <w:noWrap/>
            <w:vAlign w:val="center"/>
            <w:hideMark/>
          </w:tcPr>
          <w:p w14:paraId="42E76635" w14:textId="24D63E13" w:rsidR="006E11A2" w:rsidRPr="00304C2E" w:rsidRDefault="006E11A2" w:rsidP="009C33B2">
            <w:pPr>
              <w:widowControl/>
              <w:jc w:val="center"/>
              <w:rPr>
                <w:rFonts w:eastAsia="新細明體"/>
              </w:rPr>
            </w:pPr>
            <w:r w:rsidRPr="00304C2E">
              <w:rPr>
                <w:rFonts w:eastAsia="新細明體"/>
              </w:rPr>
              <w:t>1,780</w:t>
            </w:r>
          </w:p>
        </w:tc>
      </w:tr>
      <w:tr w:rsidR="00B72004" w:rsidRPr="00304C2E" w14:paraId="05F01632" w14:textId="77777777" w:rsidTr="002868C6">
        <w:trPr>
          <w:trHeight w:val="709"/>
        </w:trPr>
        <w:tc>
          <w:tcPr>
            <w:tcW w:w="2041" w:type="dxa"/>
            <w:shd w:val="clear" w:color="auto" w:fill="D9D9D9" w:themeFill="background1" w:themeFillShade="D9"/>
            <w:vAlign w:val="center"/>
          </w:tcPr>
          <w:p w14:paraId="0B21AAB1" w14:textId="4EE75C30" w:rsidR="006E11A2" w:rsidRPr="00304C2E" w:rsidRDefault="006E11A2" w:rsidP="006E11A2">
            <w:pPr>
              <w:widowControl/>
              <w:rPr>
                <w:rFonts w:eastAsia="新細明體"/>
                <w:b/>
              </w:rPr>
            </w:pPr>
            <w:r w:rsidRPr="00304C2E">
              <w:rPr>
                <w:rFonts w:eastAsia="新細明體"/>
                <w:b/>
              </w:rPr>
              <w:t>Guess How Much I Love You - Family Puppets Workshop</w:t>
            </w:r>
          </w:p>
        </w:tc>
        <w:tc>
          <w:tcPr>
            <w:tcW w:w="1442" w:type="dxa"/>
            <w:vAlign w:val="center"/>
          </w:tcPr>
          <w:p w14:paraId="259E006D" w14:textId="613C32B9" w:rsidR="006E11A2" w:rsidRPr="00304C2E" w:rsidRDefault="00637F1B" w:rsidP="00637F1B">
            <w:pPr>
              <w:widowControl/>
              <w:jc w:val="center"/>
              <w:rPr>
                <w:rFonts w:eastAsia="新細明體"/>
              </w:rPr>
            </w:pPr>
            <w:r w:rsidRPr="00304C2E">
              <w:rPr>
                <w:rFonts w:eastAsia="新細明體"/>
              </w:rPr>
              <w:t>31/03/</w:t>
            </w:r>
            <w:r w:rsidR="006E11A2" w:rsidRPr="00304C2E">
              <w:rPr>
                <w:rFonts w:eastAsia="新細明體"/>
              </w:rPr>
              <w:t>2018</w:t>
            </w:r>
          </w:p>
        </w:tc>
        <w:tc>
          <w:tcPr>
            <w:tcW w:w="3199" w:type="dxa"/>
            <w:vAlign w:val="center"/>
          </w:tcPr>
          <w:p w14:paraId="39830AF3" w14:textId="2BB05CD9" w:rsidR="006E11A2" w:rsidRPr="00304C2E" w:rsidRDefault="000E6859" w:rsidP="00A66A3D">
            <w:pPr>
              <w:widowControl/>
              <w:ind w:rightChars="41" w:right="98"/>
              <w:jc w:val="both"/>
              <w:rPr>
                <w:rFonts w:eastAsia="新細明體"/>
              </w:rPr>
            </w:pPr>
            <w:r w:rsidRPr="00304C2E">
              <w:t>“</w:t>
            </w:r>
            <w:r w:rsidR="006E11A2" w:rsidRPr="00304C2E">
              <w:rPr>
                <w:rFonts w:eastAsia="新細明體"/>
              </w:rPr>
              <w:t>Which animal immediately comes to mind when we think about Easter? The bunny, of course! Big Nutbrown Hare, Little Nutbrown Hare and a bunch of other puppets are busy preparing the colourful eggs for a workshop that welcomes the whole family! Through simple games, Theatre Terra’s team will show us how they bring so many fantastic characters to life!</w:t>
            </w:r>
            <w:r w:rsidRPr="00304C2E">
              <w:t>”</w:t>
            </w:r>
          </w:p>
        </w:tc>
        <w:tc>
          <w:tcPr>
            <w:tcW w:w="836" w:type="dxa"/>
            <w:vAlign w:val="center"/>
          </w:tcPr>
          <w:p w14:paraId="7347CC57" w14:textId="4D7A66E8" w:rsidR="006E11A2" w:rsidRPr="00304C2E" w:rsidRDefault="006E11A2" w:rsidP="009C33B2">
            <w:pPr>
              <w:widowControl/>
              <w:jc w:val="center"/>
              <w:rPr>
                <w:rFonts w:eastAsia="新細明體"/>
              </w:rPr>
            </w:pPr>
            <w:r w:rsidRPr="00304C2E">
              <w:rPr>
                <w:rFonts w:eastAsia="新細明體"/>
              </w:rPr>
              <w:t>3-6</w:t>
            </w:r>
          </w:p>
        </w:tc>
        <w:tc>
          <w:tcPr>
            <w:tcW w:w="1134" w:type="dxa"/>
            <w:noWrap/>
            <w:vAlign w:val="center"/>
            <w:hideMark/>
          </w:tcPr>
          <w:p w14:paraId="24770B0F" w14:textId="1B4BE4F8" w:rsidR="006E11A2" w:rsidRPr="00304C2E" w:rsidRDefault="006E11A2" w:rsidP="009C33B2">
            <w:pPr>
              <w:widowControl/>
              <w:jc w:val="center"/>
              <w:rPr>
                <w:rFonts w:eastAsia="新細明體"/>
              </w:rPr>
            </w:pPr>
            <w:r w:rsidRPr="00304C2E">
              <w:rPr>
                <w:rFonts w:eastAsia="新細明體"/>
              </w:rPr>
              <w:t>74</w:t>
            </w:r>
          </w:p>
        </w:tc>
      </w:tr>
      <w:tr w:rsidR="00B72004" w:rsidRPr="00304C2E" w14:paraId="7605406D" w14:textId="77777777" w:rsidTr="00093546">
        <w:trPr>
          <w:trHeight w:val="330"/>
        </w:trPr>
        <w:tc>
          <w:tcPr>
            <w:tcW w:w="2041" w:type="dxa"/>
            <w:shd w:val="clear" w:color="auto" w:fill="D9D9D9" w:themeFill="background1" w:themeFillShade="D9"/>
            <w:vAlign w:val="center"/>
          </w:tcPr>
          <w:p w14:paraId="7A0823A4" w14:textId="5D1AA900" w:rsidR="006E11A2" w:rsidRPr="00304C2E" w:rsidRDefault="006E11A2" w:rsidP="006E11A2">
            <w:pPr>
              <w:widowControl/>
              <w:rPr>
                <w:rFonts w:eastAsia="新細明體"/>
                <w:b/>
              </w:rPr>
            </w:pPr>
            <w:r w:rsidRPr="00304C2E">
              <w:rPr>
                <w:rFonts w:eastAsia="新細明體"/>
                <w:b/>
              </w:rPr>
              <w:t>Children</w:t>
            </w:r>
            <w:r w:rsidR="00C105BA" w:rsidRPr="00304C2E">
              <w:rPr>
                <w:rFonts w:eastAsia="新細明體"/>
                <w:b/>
              </w:rPr>
              <w:t>’</w:t>
            </w:r>
            <w:r w:rsidRPr="00304C2E">
              <w:rPr>
                <w:rFonts w:eastAsia="新細明體"/>
                <w:b/>
              </w:rPr>
              <w:t>s Musical</w:t>
            </w:r>
            <w:r w:rsidR="000E6859" w:rsidRPr="00304C2E">
              <w:rPr>
                <w:rFonts w:eastAsia="新細明體"/>
                <w:b/>
              </w:rPr>
              <w:t xml:space="preserve"> </w:t>
            </w:r>
            <w:r w:rsidRPr="00304C2E">
              <w:rPr>
                <w:rFonts w:eastAsia="新細明體"/>
                <w:b/>
              </w:rPr>
              <w:t>“Guess How Much I Love You” - Backstage Tour</w:t>
            </w:r>
          </w:p>
        </w:tc>
        <w:tc>
          <w:tcPr>
            <w:tcW w:w="1442" w:type="dxa"/>
            <w:vAlign w:val="center"/>
          </w:tcPr>
          <w:p w14:paraId="254C458A" w14:textId="1A2DAA05" w:rsidR="006E11A2" w:rsidRPr="00304C2E" w:rsidRDefault="00637F1B" w:rsidP="00637F1B">
            <w:pPr>
              <w:widowControl/>
              <w:jc w:val="center"/>
              <w:rPr>
                <w:rFonts w:eastAsia="新細明體"/>
              </w:rPr>
            </w:pPr>
            <w:r w:rsidRPr="00304C2E">
              <w:rPr>
                <w:rFonts w:eastAsia="新細明體"/>
              </w:rPr>
              <w:t>31/03-01/04/</w:t>
            </w:r>
            <w:r w:rsidR="006E11A2" w:rsidRPr="00304C2E">
              <w:rPr>
                <w:rFonts w:eastAsia="新細明體"/>
              </w:rPr>
              <w:t>2018</w:t>
            </w:r>
          </w:p>
        </w:tc>
        <w:tc>
          <w:tcPr>
            <w:tcW w:w="3199" w:type="dxa"/>
            <w:vAlign w:val="center"/>
          </w:tcPr>
          <w:p w14:paraId="7A147574" w14:textId="499BC307" w:rsidR="006E11A2" w:rsidRPr="00304C2E" w:rsidRDefault="006E11A2" w:rsidP="00A66A3D">
            <w:pPr>
              <w:widowControl/>
              <w:ind w:rightChars="41" w:right="98"/>
              <w:jc w:val="both"/>
              <w:rPr>
                <w:rFonts w:eastAsia="新細明體"/>
              </w:rPr>
            </w:pPr>
            <w:r w:rsidRPr="00304C2E">
              <w:rPr>
                <w:rFonts w:eastAsia="新細明體"/>
              </w:rPr>
              <w:t>--</w:t>
            </w:r>
          </w:p>
        </w:tc>
        <w:tc>
          <w:tcPr>
            <w:tcW w:w="836" w:type="dxa"/>
            <w:vAlign w:val="center"/>
          </w:tcPr>
          <w:p w14:paraId="7DEAD76D" w14:textId="6BCAC212" w:rsidR="006E11A2" w:rsidRPr="00304C2E" w:rsidRDefault="006E11A2" w:rsidP="009C33B2">
            <w:pPr>
              <w:widowControl/>
              <w:jc w:val="center"/>
              <w:rPr>
                <w:rFonts w:eastAsia="新細明體"/>
              </w:rPr>
            </w:pPr>
            <w:r w:rsidRPr="00304C2E">
              <w:rPr>
                <w:rFonts w:eastAsia="新細明體"/>
              </w:rPr>
              <w:t>3 or above</w:t>
            </w:r>
          </w:p>
        </w:tc>
        <w:tc>
          <w:tcPr>
            <w:tcW w:w="1134" w:type="dxa"/>
            <w:noWrap/>
            <w:vAlign w:val="center"/>
            <w:hideMark/>
          </w:tcPr>
          <w:p w14:paraId="35576D34" w14:textId="47302308" w:rsidR="006E11A2" w:rsidRPr="00304C2E" w:rsidRDefault="006E11A2" w:rsidP="009C33B2">
            <w:pPr>
              <w:widowControl/>
              <w:jc w:val="center"/>
              <w:rPr>
                <w:rFonts w:eastAsia="新細明體"/>
              </w:rPr>
            </w:pPr>
            <w:r w:rsidRPr="00304C2E">
              <w:rPr>
                <w:rFonts w:eastAsia="新細明體"/>
              </w:rPr>
              <w:t>53</w:t>
            </w:r>
          </w:p>
        </w:tc>
      </w:tr>
      <w:tr w:rsidR="00B72004" w:rsidRPr="00304C2E" w14:paraId="07317A38" w14:textId="77777777" w:rsidTr="00093546">
        <w:trPr>
          <w:trHeight w:val="1980"/>
        </w:trPr>
        <w:tc>
          <w:tcPr>
            <w:tcW w:w="2041" w:type="dxa"/>
            <w:shd w:val="clear" w:color="auto" w:fill="D9D9D9" w:themeFill="background1" w:themeFillShade="D9"/>
            <w:vAlign w:val="center"/>
          </w:tcPr>
          <w:p w14:paraId="22A59BF3" w14:textId="0427FD38" w:rsidR="006E11A2" w:rsidRPr="00304C2E" w:rsidRDefault="006E11A2" w:rsidP="006E11A2">
            <w:pPr>
              <w:widowControl/>
              <w:rPr>
                <w:rFonts w:eastAsia="新細明體"/>
                <w:b/>
              </w:rPr>
            </w:pPr>
            <w:r w:rsidRPr="00304C2E">
              <w:rPr>
                <w:rFonts w:eastAsia="新細明體"/>
                <w:b/>
              </w:rPr>
              <w:t>Picture Book Puppet Theater - The Way Back Home</w:t>
            </w:r>
          </w:p>
        </w:tc>
        <w:tc>
          <w:tcPr>
            <w:tcW w:w="1442" w:type="dxa"/>
            <w:vAlign w:val="center"/>
          </w:tcPr>
          <w:p w14:paraId="465C6D5A" w14:textId="49E22824" w:rsidR="006E11A2" w:rsidRPr="00304C2E" w:rsidRDefault="00637F1B" w:rsidP="00637F1B">
            <w:pPr>
              <w:widowControl/>
              <w:jc w:val="center"/>
              <w:rPr>
                <w:rFonts w:eastAsia="新細明體"/>
              </w:rPr>
            </w:pPr>
            <w:r w:rsidRPr="00304C2E">
              <w:rPr>
                <w:rFonts w:eastAsia="新細明體"/>
              </w:rPr>
              <w:t>18-22/07/</w:t>
            </w:r>
            <w:r w:rsidR="006E11A2" w:rsidRPr="00304C2E">
              <w:rPr>
                <w:rFonts w:eastAsia="新細明體"/>
              </w:rPr>
              <w:t>2018</w:t>
            </w:r>
          </w:p>
        </w:tc>
        <w:tc>
          <w:tcPr>
            <w:tcW w:w="3199" w:type="dxa"/>
            <w:vAlign w:val="center"/>
          </w:tcPr>
          <w:p w14:paraId="62DBF8C0" w14:textId="523F8DD1" w:rsidR="006E11A2" w:rsidRPr="00304C2E" w:rsidRDefault="000E6859" w:rsidP="00A66A3D">
            <w:pPr>
              <w:widowControl/>
              <w:ind w:rightChars="41" w:right="98"/>
              <w:jc w:val="both"/>
              <w:rPr>
                <w:rFonts w:eastAsia="新細明體"/>
              </w:rPr>
            </w:pPr>
            <w:r w:rsidRPr="00304C2E">
              <w:t>“</w:t>
            </w:r>
            <w:r w:rsidR="006E11A2" w:rsidRPr="00304C2E">
              <w:rPr>
                <w:rFonts w:eastAsia="新細明體"/>
              </w:rPr>
              <w:t xml:space="preserve">The Way Back Home is a visually charming adventure without words staged through animated puppetry and music, exploring a child’s boundless imagination. Based on an award-winning illustrated book by Oliver Jeffers, the play retells the story of a </w:t>
            </w:r>
            <w:r w:rsidR="006E11A2" w:rsidRPr="00304C2E">
              <w:rPr>
                <w:rFonts w:eastAsia="新細明體"/>
              </w:rPr>
              <w:lastRenderedPageBreak/>
              <w:t>little boy who one day flies a single propeller plane so far high that he finds himself stranded on the moon. There, the boy soon meets a little Martian who is also stuck. Amidst plenty of physically funny situations, the two new friends are going to help each other finding a way to fix their crafts and return home safely.</w:t>
            </w:r>
            <w:r w:rsidRPr="00304C2E">
              <w:t>”</w:t>
            </w:r>
          </w:p>
        </w:tc>
        <w:tc>
          <w:tcPr>
            <w:tcW w:w="836" w:type="dxa"/>
            <w:vAlign w:val="center"/>
          </w:tcPr>
          <w:p w14:paraId="2BE2BC89" w14:textId="5C842D0A" w:rsidR="006E11A2" w:rsidRPr="00304C2E" w:rsidRDefault="006E11A2" w:rsidP="009C33B2">
            <w:pPr>
              <w:widowControl/>
              <w:jc w:val="center"/>
              <w:rPr>
                <w:rFonts w:eastAsia="新細明體"/>
              </w:rPr>
            </w:pPr>
            <w:r w:rsidRPr="00304C2E">
              <w:rPr>
                <w:rFonts w:eastAsia="新細明體"/>
              </w:rPr>
              <w:lastRenderedPageBreak/>
              <w:t>4-8</w:t>
            </w:r>
          </w:p>
        </w:tc>
        <w:tc>
          <w:tcPr>
            <w:tcW w:w="1134" w:type="dxa"/>
            <w:noWrap/>
            <w:vAlign w:val="center"/>
            <w:hideMark/>
          </w:tcPr>
          <w:p w14:paraId="3467A4FE" w14:textId="108BC99D" w:rsidR="006E11A2" w:rsidRPr="00304C2E" w:rsidRDefault="006E11A2" w:rsidP="009C33B2">
            <w:pPr>
              <w:widowControl/>
              <w:jc w:val="center"/>
              <w:rPr>
                <w:rFonts w:eastAsia="新細明體"/>
              </w:rPr>
            </w:pPr>
            <w:r w:rsidRPr="00304C2E">
              <w:rPr>
                <w:rFonts w:eastAsia="新細明體"/>
              </w:rPr>
              <w:t>868</w:t>
            </w:r>
          </w:p>
        </w:tc>
      </w:tr>
      <w:tr w:rsidR="00B72004" w:rsidRPr="00304C2E" w14:paraId="3C6C0926" w14:textId="77777777" w:rsidTr="00093546">
        <w:trPr>
          <w:trHeight w:val="330"/>
        </w:trPr>
        <w:tc>
          <w:tcPr>
            <w:tcW w:w="2041" w:type="dxa"/>
            <w:shd w:val="clear" w:color="auto" w:fill="D9D9D9" w:themeFill="background1" w:themeFillShade="D9"/>
            <w:vAlign w:val="center"/>
          </w:tcPr>
          <w:p w14:paraId="4183981D" w14:textId="3A3CA7B0" w:rsidR="006E11A2" w:rsidRPr="00304C2E" w:rsidRDefault="006E11A2" w:rsidP="00C105BA">
            <w:pPr>
              <w:widowControl/>
              <w:rPr>
                <w:rFonts w:eastAsia="新細明體"/>
                <w:b/>
              </w:rPr>
            </w:pPr>
            <w:r w:rsidRPr="00304C2E">
              <w:rPr>
                <w:rFonts w:eastAsia="新細明體"/>
                <w:b/>
              </w:rPr>
              <w:t xml:space="preserve">Circus Theatre </w:t>
            </w:r>
            <w:r w:rsidR="00C105BA" w:rsidRPr="00304C2E">
              <w:rPr>
                <w:b/>
              </w:rPr>
              <w:t>“</w:t>
            </w:r>
            <w:r w:rsidRPr="00304C2E">
              <w:rPr>
                <w:rFonts w:eastAsia="新細明體"/>
                <w:b/>
              </w:rPr>
              <w:t>Sheep Carousel</w:t>
            </w:r>
            <w:r w:rsidR="00C105BA" w:rsidRPr="00304C2E">
              <w:rPr>
                <w:b/>
              </w:rPr>
              <w:t>”</w:t>
            </w:r>
            <w:r w:rsidRPr="00304C2E">
              <w:rPr>
                <w:rFonts w:eastAsia="新細明體"/>
                <w:b/>
              </w:rPr>
              <w:t>- Backstage Tour</w:t>
            </w:r>
          </w:p>
        </w:tc>
        <w:tc>
          <w:tcPr>
            <w:tcW w:w="1442" w:type="dxa"/>
            <w:vAlign w:val="center"/>
          </w:tcPr>
          <w:p w14:paraId="706F7769" w14:textId="0B61CC96" w:rsidR="006E11A2" w:rsidRPr="00304C2E" w:rsidRDefault="00637F1B" w:rsidP="00637F1B">
            <w:pPr>
              <w:widowControl/>
              <w:jc w:val="center"/>
              <w:rPr>
                <w:rFonts w:eastAsia="新細明體"/>
              </w:rPr>
            </w:pPr>
            <w:r w:rsidRPr="00304C2E">
              <w:rPr>
                <w:rFonts w:eastAsia="新細明體"/>
              </w:rPr>
              <w:t>05/08/</w:t>
            </w:r>
            <w:r w:rsidR="006E11A2" w:rsidRPr="00304C2E">
              <w:rPr>
                <w:rFonts w:eastAsia="新細明體"/>
              </w:rPr>
              <w:t>2018</w:t>
            </w:r>
          </w:p>
        </w:tc>
        <w:tc>
          <w:tcPr>
            <w:tcW w:w="3199" w:type="dxa"/>
            <w:vAlign w:val="center"/>
          </w:tcPr>
          <w:p w14:paraId="7F44E00A" w14:textId="5DC24A26" w:rsidR="006E11A2" w:rsidRPr="00304C2E" w:rsidRDefault="006E11A2" w:rsidP="00A66A3D">
            <w:pPr>
              <w:widowControl/>
              <w:ind w:rightChars="41" w:right="98"/>
              <w:jc w:val="both"/>
              <w:rPr>
                <w:rFonts w:eastAsia="新細明體"/>
              </w:rPr>
            </w:pPr>
            <w:r w:rsidRPr="00304C2E">
              <w:rPr>
                <w:rFonts w:eastAsia="新細明體"/>
              </w:rPr>
              <w:t>--</w:t>
            </w:r>
          </w:p>
        </w:tc>
        <w:tc>
          <w:tcPr>
            <w:tcW w:w="836" w:type="dxa"/>
            <w:vAlign w:val="center"/>
          </w:tcPr>
          <w:p w14:paraId="1053EB3A" w14:textId="55C0C640" w:rsidR="006E11A2" w:rsidRPr="00304C2E" w:rsidRDefault="006E11A2" w:rsidP="009C33B2">
            <w:pPr>
              <w:widowControl/>
              <w:jc w:val="center"/>
              <w:rPr>
                <w:rFonts w:eastAsia="新細明體"/>
              </w:rPr>
            </w:pPr>
            <w:r w:rsidRPr="00304C2E">
              <w:rPr>
                <w:rFonts w:eastAsia="新細明體"/>
              </w:rPr>
              <w:t>5 or above</w:t>
            </w:r>
          </w:p>
        </w:tc>
        <w:tc>
          <w:tcPr>
            <w:tcW w:w="1134" w:type="dxa"/>
            <w:noWrap/>
            <w:vAlign w:val="center"/>
            <w:hideMark/>
          </w:tcPr>
          <w:p w14:paraId="7E73D2D4" w14:textId="7907DE33" w:rsidR="006E11A2" w:rsidRPr="00304C2E" w:rsidRDefault="006E11A2" w:rsidP="009C33B2">
            <w:pPr>
              <w:widowControl/>
              <w:jc w:val="center"/>
              <w:rPr>
                <w:rFonts w:eastAsia="新細明體"/>
              </w:rPr>
            </w:pPr>
            <w:r w:rsidRPr="00304C2E">
              <w:rPr>
                <w:rFonts w:eastAsia="新細明體"/>
              </w:rPr>
              <w:t>24</w:t>
            </w:r>
          </w:p>
        </w:tc>
      </w:tr>
      <w:tr w:rsidR="00B72004" w:rsidRPr="00304C2E" w14:paraId="3EE08E2D" w14:textId="77777777" w:rsidTr="00093546">
        <w:trPr>
          <w:trHeight w:val="1320"/>
        </w:trPr>
        <w:tc>
          <w:tcPr>
            <w:tcW w:w="2041" w:type="dxa"/>
            <w:shd w:val="clear" w:color="auto" w:fill="D9D9D9" w:themeFill="background1" w:themeFillShade="D9"/>
            <w:vAlign w:val="center"/>
          </w:tcPr>
          <w:p w14:paraId="39811C1C" w14:textId="62FE8CA8" w:rsidR="006E11A2" w:rsidRPr="00304C2E" w:rsidRDefault="006E11A2" w:rsidP="006E11A2">
            <w:pPr>
              <w:widowControl/>
              <w:rPr>
                <w:rFonts w:eastAsia="新細明體"/>
                <w:b/>
              </w:rPr>
            </w:pPr>
            <w:r w:rsidRPr="00304C2E">
              <w:rPr>
                <w:rFonts w:eastAsia="新細明體"/>
                <w:b/>
              </w:rPr>
              <w:t xml:space="preserve">Circus Theatre </w:t>
            </w:r>
            <w:r w:rsidR="00C105BA" w:rsidRPr="00304C2E">
              <w:rPr>
                <w:b/>
              </w:rPr>
              <w:t>“</w:t>
            </w:r>
            <w:r w:rsidRPr="00304C2E">
              <w:rPr>
                <w:rFonts w:eastAsia="新細明體"/>
                <w:b/>
              </w:rPr>
              <w:t>Sheep Carousel</w:t>
            </w:r>
            <w:r w:rsidR="00C105BA" w:rsidRPr="00304C2E">
              <w:rPr>
                <w:b/>
              </w:rPr>
              <w:t>”</w:t>
            </w:r>
          </w:p>
        </w:tc>
        <w:tc>
          <w:tcPr>
            <w:tcW w:w="1442" w:type="dxa"/>
            <w:vAlign w:val="center"/>
          </w:tcPr>
          <w:p w14:paraId="29202043" w14:textId="3A023708" w:rsidR="006E11A2" w:rsidRPr="00304C2E" w:rsidRDefault="00637F1B" w:rsidP="00637F1B">
            <w:pPr>
              <w:widowControl/>
              <w:jc w:val="center"/>
              <w:rPr>
                <w:rFonts w:eastAsia="新細明體"/>
              </w:rPr>
            </w:pPr>
            <w:r w:rsidRPr="00304C2E">
              <w:rPr>
                <w:rFonts w:eastAsia="新細明體"/>
              </w:rPr>
              <w:t>03-05/08/</w:t>
            </w:r>
            <w:r w:rsidR="006E11A2" w:rsidRPr="00304C2E">
              <w:rPr>
                <w:rFonts w:eastAsia="新細明體"/>
              </w:rPr>
              <w:t>2018</w:t>
            </w:r>
          </w:p>
        </w:tc>
        <w:tc>
          <w:tcPr>
            <w:tcW w:w="3199" w:type="dxa"/>
            <w:vAlign w:val="center"/>
          </w:tcPr>
          <w:p w14:paraId="508265C2" w14:textId="516914DA" w:rsidR="006E11A2" w:rsidRPr="00304C2E" w:rsidRDefault="000E6859" w:rsidP="00A66A3D">
            <w:pPr>
              <w:widowControl/>
              <w:ind w:rightChars="41" w:right="98"/>
              <w:jc w:val="both"/>
              <w:rPr>
                <w:rFonts w:eastAsia="新細明體"/>
              </w:rPr>
            </w:pPr>
            <w:r w:rsidRPr="00304C2E">
              <w:t>“</w:t>
            </w:r>
            <w:r w:rsidR="006E11A2" w:rsidRPr="00304C2E">
              <w:rPr>
                <w:rFonts w:eastAsia="新細明體"/>
              </w:rPr>
              <w:t xml:space="preserve">Sheep Carousel is a mesmerizing, weightless adventure without words that will leave the audience speechless! </w:t>
            </w:r>
            <w:r w:rsidR="006E11A2" w:rsidRPr="00304C2E">
              <w:rPr>
                <w:rFonts w:eastAsia="新細明體"/>
              </w:rPr>
              <w:br/>
              <w:t>Without any stage lines, the magic happens when a piano suddenly breaks free to ignore gravity laws, almost flying away, swooping up and down like in a fair ride, before the audience’s very own eyes!</w:t>
            </w:r>
            <w:r w:rsidRPr="00304C2E">
              <w:t>”</w:t>
            </w:r>
          </w:p>
        </w:tc>
        <w:tc>
          <w:tcPr>
            <w:tcW w:w="836" w:type="dxa"/>
            <w:vAlign w:val="center"/>
          </w:tcPr>
          <w:p w14:paraId="35869EE4" w14:textId="5F827B7C" w:rsidR="006E11A2" w:rsidRPr="00304C2E" w:rsidRDefault="006E11A2" w:rsidP="009C33B2">
            <w:pPr>
              <w:widowControl/>
              <w:jc w:val="center"/>
              <w:rPr>
                <w:rFonts w:eastAsia="新細明體"/>
              </w:rPr>
            </w:pPr>
            <w:r w:rsidRPr="00304C2E">
              <w:rPr>
                <w:rFonts w:eastAsia="新細明體"/>
              </w:rPr>
              <w:t>5 or above</w:t>
            </w:r>
          </w:p>
        </w:tc>
        <w:tc>
          <w:tcPr>
            <w:tcW w:w="1134" w:type="dxa"/>
            <w:noWrap/>
            <w:vAlign w:val="center"/>
            <w:hideMark/>
          </w:tcPr>
          <w:p w14:paraId="088A5B63" w14:textId="7A8F5F95" w:rsidR="006E11A2" w:rsidRPr="00304C2E" w:rsidRDefault="006E11A2" w:rsidP="009C33B2">
            <w:pPr>
              <w:widowControl/>
              <w:jc w:val="center"/>
              <w:rPr>
                <w:rFonts w:eastAsia="新細明體"/>
              </w:rPr>
            </w:pPr>
            <w:r w:rsidRPr="00304C2E">
              <w:rPr>
                <w:rFonts w:eastAsia="新細明體"/>
              </w:rPr>
              <w:t>965</w:t>
            </w:r>
          </w:p>
        </w:tc>
      </w:tr>
      <w:tr w:rsidR="00B72004" w:rsidRPr="00304C2E" w14:paraId="5A54B89A" w14:textId="77777777" w:rsidTr="00093546">
        <w:trPr>
          <w:trHeight w:val="330"/>
        </w:trPr>
        <w:tc>
          <w:tcPr>
            <w:tcW w:w="2041" w:type="dxa"/>
            <w:shd w:val="clear" w:color="auto" w:fill="D9D9D9" w:themeFill="background1" w:themeFillShade="D9"/>
            <w:vAlign w:val="center"/>
          </w:tcPr>
          <w:p w14:paraId="5EACB1B3" w14:textId="04D5444E" w:rsidR="006E11A2" w:rsidRPr="00304C2E" w:rsidRDefault="006E11A2" w:rsidP="006E11A2">
            <w:pPr>
              <w:widowControl/>
              <w:rPr>
                <w:rFonts w:eastAsia="新細明體"/>
                <w:b/>
              </w:rPr>
            </w:pPr>
            <w:r w:rsidRPr="00304C2E">
              <w:rPr>
                <w:rFonts w:eastAsia="新細明體"/>
                <w:b/>
              </w:rPr>
              <w:t>Music Theatre - Beatles for Babies (Open Rehearsal)</w:t>
            </w:r>
          </w:p>
        </w:tc>
        <w:tc>
          <w:tcPr>
            <w:tcW w:w="1442" w:type="dxa"/>
            <w:vAlign w:val="center"/>
          </w:tcPr>
          <w:p w14:paraId="222A125F" w14:textId="1B20B2F6" w:rsidR="006E11A2" w:rsidRPr="00304C2E" w:rsidRDefault="00637F1B" w:rsidP="00637F1B">
            <w:pPr>
              <w:widowControl/>
              <w:jc w:val="center"/>
              <w:rPr>
                <w:rFonts w:eastAsia="新細明體"/>
              </w:rPr>
            </w:pPr>
            <w:r w:rsidRPr="00304C2E">
              <w:rPr>
                <w:rFonts w:eastAsia="新細明體"/>
              </w:rPr>
              <w:t>08/08/</w:t>
            </w:r>
            <w:r w:rsidR="006E11A2" w:rsidRPr="00304C2E">
              <w:rPr>
                <w:rFonts w:eastAsia="新細明體"/>
              </w:rPr>
              <w:t>2018</w:t>
            </w:r>
          </w:p>
        </w:tc>
        <w:tc>
          <w:tcPr>
            <w:tcW w:w="3199" w:type="dxa"/>
            <w:vAlign w:val="center"/>
          </w:tcPr>
          <w:p w14:paraId="430F8108" w14:textId="2652F549" w:rsidR="006E11A2" w:rsidRPr="00304C2E" w:rsidRDefault="006E11A2" w:rsidP="00A66A3D">
            <w:pPr>
              <w:widowControl/>
              <w:ind w:rightChars="41" w:right="98"/>
              <w:jc w:val="both"/>
              <w:rPr>
                <w:rFonts w:eastAsia="新細明體"/>
              </w:rPr>
            </w:pPr>
            <w:r w:rsidRPr="00304C2E">
              <w:rPr>
                <w:rFonts w:eastAsia="新細明體"/>
              </w:rPr>
              <w:t>--</w:t>
            </w:r>
          </w:p>
        </w:tc>
        <w:tc>
          <w:tcPr>
            <w:tcW w:w="836" w:type="dxa"/>
            <w:vAlign w:val="center"/>
          </w:tcPr>
          <w:p w14:paraId="44D5E46D" w14:textId="4DB36B8A" w:rsidR="006E11A2" w:rsidRPr="00304C2E" w:rsidRDefault="006E11A2" w:rsidP="009C33B2">
            <w:pPr>
              <w:widowControl/>
              <w:jc w:val="center"/>
              <w:rPr>
                <w:rFonts w:eastAsia="新細明體"/>
              </w:rPr>
            </w:pPr>
            <w:r w:rsidRPr="00304C2E">
              <w:rPr>
                <w:rFonts w:eastAsia="新細明體"/>
              </w:rPr>
              <w:t>0-3</w:t>
            </w:r>
          </w:p>
        </w:tc>
        <w:tc>
          <w:tcPr>
            <w:tcW w:w="1134" w:type="dxa"/>
            <w:noWrap/>
            <w:vAlign w:val="center"/>
            <w:hideMark/>
          </w:tcPr>
          <w:p w14:paraId="5CA8FF3D" w14:textId="192C17B6" w:rsidR="006E11A2" w:rsidRPr="00304C2E" w:rsidRDefault="006E11A2" w:rsidP="009C33B2">
            <w:pPr>
              <w:widowControl/>
              <w:jc w:val="center"/>
              <w:rPr>
                <w:rFonts w:eastAsia="新細明體"/>
              </w:rPr>
            </w:pPr>
            <w:r w:rsidRPr="00304C2E">
              <w:rPr>
                <w:rFonts w:eastAsia="新細明體"/>
              </w:rPr>
              <w:t>28</w:t>
            </w:r>
          </w:p>
        </w:tc>
      </w:tr>
      <w:tr w:rsidR="00B72004" w:rsidRPr="00304C2E" w14:paraId="073EB4A6" w14:textId="77777777" w:rsidTr="00093546">
        <w:trPr>
          <w:trHeight w:val="2127"/>
        </w:trPr>
        <w:tc>
          <w:tcPr>
            <w:tcW w:w="2041" w:type="dxa"/>
            <w:shd w:val="clear" w:color="auto" w:fill="D9D9D9" w:themeFill="background1" w:themeFillShade="D9"/>
            <w:vAlign w:val="center"/>
          </w:tcPr>
          <w:p w14:paraId="60BF3A2B" w14:textId="2CF7ACBA" w:rsidR="006E11A2" w:rsidRPr="00304C2E" w:rsidRDefault="006E11A2" w:rsidP="006E11A2">
            <w:pPr>
              <w:widowControl/>
              <w:rPr>
                <w:rFonts w:eastAsia="新細明體"/>
                <w:b/>
              </w:rPr>
            </w:pPr>
            <w:r w:rsidRPr="00304C2E">
              <w:rPr>
                <w:rFonts w:eastAsia="新細明體"/>
                <w:b/>
              </w:rPr>
              <w:t>Music Theatre - Beatles for Babies</w:t>
            </w:r>
          </w:p>
        </w:tc>
        <w:tc>
          <w:tcPr>
            <w:tcW w:w="1442" w:type="dxa"/>
            <w:vAlign w:val="center"/>
          </w:tcPr>
          <w:p w14:paraId="23275E96" w14:textId="36412398" w:rsidR="006E11A2" w:rsidRPr="00304C2E" w:rsidRDefault="00637F1B" w:rsidP="00637F1B">
            <w:pPr>
              <w:widowControl/>
              <w:jc w:val="center"/>
              <w:rPr>
                <w:rFonts w:eastAsia="新細明體"/>
              </w:rPr>
            </w:pPr>
            <w:r w:rsidRPr="00304C2E">
              <w:rPr>
                <w:rFonts w:eastAsia="新細明體"/>
              </w:rPr>
              <w:t>08-12/08/</w:t>
            </w:r>
            <w:r w:rsidR="006E11A2" w:rsidRPr="00304C2E">
              <w:rPr>
                <w:rFonts w:eastAsia="新細明體"/>
              </w:rPr>
              <w:t>2018</w:t>
            </w:r>
          </w:p>
        </w:tc>
        <w:tc>
          <w:tcPr>
            <w:tcW w:w="3199" w:type="dxa"/>
            <w:vAlign w:val="center"/>
          </w:tcPr>
          <w:p w14:paraId="3864679A" w14:textId="5A66E99D" w:rsidR="006E11A2" w:rsidRPr="00304C2E" w:rsidRDefault="000E6859" w:rsidP="00A66A3D">
            <w:pPr>
              <w:widowControl/>
              <w:ind w:rightChars="41" w:right="98"/>
              <w:jc w:val="both"/>
              <w:rPr>
                <w:rFonts w:eastAsia="新細明體"/>
              </w:rPr>
            </w:pPr>
            <w:r w:rsidRPr="00304C2E">
              <w:t>“</w:t>
            </w:r>
            <w:r w:rsidR="006E11A2" w:rsidRPr="00304C2E">
              <w:rPr>
                <w:rFonts w:eastAsia="新細明體"/>
              </w:rPr>
              <w:t xml:space="preserve">Blending the chords of violin and saxophone with the deeper tones of cello and percussion, this sing-along feast is adorned by the cheerful moves of an energetic dancer. Beatles for Babies is a sophisticated, baby-bonding performance, taking the classics by the Fab Four into an enlightening experience of happy tunes for all. The show is conceived </w:t>
            </w:r>
            <w:r w:rsidR="006E11A2" w:rsidRPr="00304C2E">
              <w:rPr>
                <w:rFonts w:eastAsia="新細明體"/>
              </w:rPr>
              <w:lastRenderedPageBreak/>
              <w:t>and staged by Spanish group La Petita Malumaluga, a company speciali</w:t>
            </w:r>
            <w:r w:rsidR="00081C1B" w:rsidRPr="00304C2E">
              <w:rPr>
                <w:rFonts w:eastAsia="新細明體"/>
              </w:rPr>
              <w:t>s</w:t>
            </w:r>
            <w:r w:rsidR="006E11A2" w:rsidRPr="00304C2E">
              <w:rPr>
                <w:rFonts w:eastAsia="新細明體"/>
              </w:rPr>
              <w:t>ed in creating performances for the tiniest audiences. Let yourself go with the beat and take time to sing, dance and interact as your children discover the joys of the creative arts in a show that will rock us all!</w:t>
            </w:r>
            <w:r w:rsidR="00081C1B" w:rsidRPr="00304C2E">
              <w:t>”</w:t>
            </w:r>
          </w:p>
        </w:tc>
        <w:tc>
          <w:tcPr>
            <w:tcW w:w="836" w:type="dxa"/>
            <w:vAlign w:val="center"/>
          </w:tcPr>
          <w:p w14:paraId="7EE740E1" w14:textId="77316E03" w:rsidR="006E11A2" w:rsidRPr="00304C2E" w:rsidRDefault="006E11A2" w:rsidP="009C33B2">
            <w:pPr>
              <w:widowControl/>
              <w:jc w:val="center"/>
              <w:rPr>
                <w:rFonts w:eastAsia="新細明體"/>
              </w:rPr>
            </w:pPr>
            <w:r w:rsidRPr="00304C2E">
              <w:rPr>
                <w:rFonts w:eastAsia="新細明體"/>
              </w:rPr>
              <w:lastRenderedPageBreak/>
              <w:t>0-3</w:t>
            </w:r>
          </w:p>
        </w:tc>
        <w:tc>
          <w:tcPr>
            <w:tcW w:w="1134" w:type="dxa"/>
            <w:noWrap/>
            <w:vAlign w:val="center"/>
            <w:hideMark/>
          </w:tcPr>
          <w:p w14:paraId="08B0F1F3" w14:textId="06C2E4C3" w:rsidR="006E11A2" w:rsidRPr="00304C2E" w:rsidRDefault="006E11A2" w:rsidP="009C33B2">
            <w:pPr>
              <w:widowControl/>
              <w:jc w:val="center"/>
              <w:rPr>
                <w:rFonts w:eastAsia="新細明體"/>
              </w:rPr>
            </w:pPr>
            <w:r w:rsidRPr="00304C2E">
              <w:rPr>
                <w:rFonts w:eastAsia="新細明體"/>
              </w:rPr>
              <w:t>1,032</w:t>
            </w:r>
          </w:p>
        </w:tc>
      </w:tr>
      <w:tr w:rsidR="00B72004" w:rsidRPr="00304C2E" w14:paraId="5F542131" w14:textId="77777777" w:rsidTr="00A31EB9">
        <w:trPr>
          <w:trHeight w:val="1320"/>
        </w:trPr>
        <w:tc>
          <w:tcPr>
            <w:tcW w:w="2041" w:type="dxa"/>
            <w:shd w:val="clear" w:color="auto" w:fill="D9D9D9" w:themeFill="background1" w:themeFillShade="D9"/>
            <w:vAlign w:val="center"/>
          </w:tcPr>
          <w:p w14:paraId="6B32A4D8" w14:textId="798D39C0" w:rsidR="006E11A2" w:rsidRPr="00304C2E" w:rsidRDefault="006E11A2" w:rsidP="006E11A2">
            <w:pPr>
              <w:widowControl/>
              <w:jc w:val="both"/>
              <w:rPr>
                <w:rFonts w:eastAsia="新細明體"/>
                <w:b/>
              </w:rPr>
            </w:pPr>
            <w:r w:rsidRPr="00304C2E">
              <w:rPr>
                <w:rFonts w:eastAsia="新細明體"/>
                <w:b/>
              </w:rPr>
              <w:t>ARTmusing Film Carnival</w:t>
            </w:r>
          </w:p>
        </w:tc>
        <w:tc>
          <w:tcPr>
            <w:tcW w:w="1442" w:type="dxa"/>
            <w:vAlign w:val="center"/>
          </w:tcPr>
          <w:p w14:paraId="10EAE197" w14:textId="574C018E" w:rsidR="006E11A2" w:rsidRPr="00304C2E" w:rsidRDefault="00637F1B" w:rsidP="00637F1B">
            <w:pPr>
              <w:widowControl/>
              <w:rPr>
                <w:rFonts w:eastAsia="新細明體"/>
              </w:rPr>
            </w:pPr>
            <w:r w:rsidRPr="00304C2E">
              <w:rPr>
                <w:rFonts w:eastAsia="新細明體"/>
              </w:rPr>
              <w:t xml:space="preserve"> 23-26/08/</w:t>
            </w:r>
            <w:r w:rsidR="006E11A2" w:rsidRPr="00304C2E">
              <w:rPr>
                <w:rFonts w:eastAsia="新細明體"/>
              </w:rPr>
              <w:t>2018</w:t>
            </w:r>
          </w:p>
        </w:tc>
        <w:tc>
          <w:tcPr>
            <w:tcW w:w="3199" w:type="dxa"/>
          </w:tcPr>
          <w:p w14:paraId="1DDD1FB8" w14:textId="2A3D8B20" w:rsidR="006E11A2" w:rsidRPr="00304C2E" w:rsidRDefault="00081C1B" w:rsidP="00081C1B">
            <w:pPr>
              <w:widowControl/>
              <w:ind w:rightChars="41" w:right="98"/>
              <w:jc w:val="both"/>
              <w:rPr>
                <w:rFonts w:eastAsia="新細明體"/>
              </w:rPr>
            </w:pPr>
            <w:r w:rsidRPr="00304C2E">
              <w:t>“</w:t>
            </w:r>
            <w:r w:rsidR="006E11A2" w:rsidRPr="00304C2E">
              <w:rPr>
                <w:rFonts w:eastAsia="新細明體"/>
              </w:rPr>
              <w:t xml:space="preserve">This year’s </w:t>
            </w:r>
            <w:r w:rsidRPr="00304C2E">
              <w:rPr>
                <w:rFonts w:eastAsia="新細明體"/>
              </w:rPr>
              <w:t>‘</w:t>
            </w:r>
            <w:r w:rsidR="006E11A2" w:rsidRPr="00304C2E">
              <w:rPr>
                <w:rFonts w:eastAsia="新細明體"/>
              </w:rPr>
              <w:t>ARTmusing Film Carnival</w:t>
            </w:r>
            <w:r w:rsidRPr="00304C2E">
              <w:rPr>
                <w:rFonts w:eastAsia="新細明體"/>
              </w:rPr>
              <w:t>’</w:t>
            </w:r>
            <w:r w:rsidR="006E11A2" w:rsidRPr="00304C2E">
              <w:rPr>
                <w:rFonts w:eastAsia="新細明體"/>
              </w:rPr>
              <w:t>, brings us a series of eight international works specially curated for kids, families and teens, or even to be enjoyed by grownups. All these films will display different world perspectives taking the audience on a journey to where the movies were shot.</w:t>
            </w:r>
            <w:r w:rsidRPr="00304C2E">
              <w:t>”</w:t>
            </w:r>
            <w:r w:rsidR="006E11A2" w:rsidRPr="00304C2E">
              <w:rPr>
                <w:rFonts w:eastAsia="新細明體"/>
              </w:rPr>
              <w:t xml:space="preserve"> </w:t>
            </w:r>
          </w:p>
        </w:tc>
        <w:tc>
          <w:tcPr>
            <w:tcW w:w="836" w:type="dxa"/>
            <w:vAlign w:val="center"/>
          </w:tcPr>
          <w:p w14:paraId="4716A2B8" w14:textId="3E5663F9" w:rsidR="006E11A2" w:rsidRPr="00304C2E" w:rsidRDefault="006E11A2" w:rsidP="009C33B2">
            <w:pPr>
              <w:widowControl/>
              <w:jc w:val="center"/>
              <w:rPr>
                <w:rFonts w:eastAsia="新細明體"/>
              </w:rPr>
            </w:pPr>
            <w:r w:rsidRPr="00304C2E">
              <w:rPr>
                <w:rFonts w:eastAsia="新細明體"/>
              </w:rPr>
              <w:t>3 and above</w:t>
            </w:r>
          </w:p>
        </w:tc>
        <w:tc>
          <w:tcPr>
            <w:tcW w:w="1134" w:type="dxa"/>
            <w:noWrap/>
            <w:vAlign w:val="center"/>
            <w:hideMark/>
          </w:tcPr>
          <w:p w14:paraId="4A6D549E" w14:textId="5D380F46" w:rsidR="006E11A2" w:rsidRPr="00304C2E" w:rsidRDefault="006E11A2" w:rsidP="009C33B2">
            <w:pPr>
              <w:widowControl/>
              <w:jc w:val="center"/>
              <w:rPr>
                <w:rFonts w:eastAsia="新細明體"/>
              </w:rPr>
            </w:pPr>
            <w:r w:rsidRPr="00304C2E">
              <w:rPr>
                <w:rFonts w:eastAsia="新細明體"/>
              </w:rPr>
              <w:t>1,140</w:t>
            </w:r>
          </w:p>
        </w:tc>
      </w:tr>
      <w:tr w:rsidR="00B72004" w:rsidRPr="00304C2E" w14:paraId="19D6A714" w14:textId="77777777" w:rsidTr="00A31EB9">
        <w:trPr>
          <w:trHeight w:val="1320"/>
        </w:trPr>
        <w:tc>
          <w:tcPr>
            <w:tcW w:w="2041" w:type="dxa"/>
            <w:shd w:val="clear" w:color="auto" w:fill="D9D9D9" w:themeFill="background1" w:themeFillShade="D9"/>
            <w:vAlign w:val="center"/>
          </w:tcPr>
          <w:p w14:paraId="29C410C2" w14:textId="2522E079" w:rsidR="006E11A2" w:rsidRPr="00304C2E" w:rsidRDefault="006E11A2" w:rsidP="006E11A2">
            <w:pPr>
              <w:widowControl/>
              <w:jc w:val="both"/>
              <w:rPr>
                <w:rFonts w:eastAsia="新細明體"/>
                <w:b/>
              </w:rPr>
            </w:pPr>
            <w:r w:rsidRPr="00304C2E">
              <w:rPr>
                <w:rFonts w:eastAsia="新細明體"/>
                <w:b/>
              </w:rPr>
              <w:t>Mime Theatre - Narrow</w:t>
            </w:r>
          </w:p>
        </w:tc>
        <w:tc>
          <w:tcPr>
            <w:tcW w:w="1442" w:type="dxa"/>
            <w:vAlign w:val="center"/>
          </w:tcPr>
          <w:p w14:paraId="61C3ACBB" w14:textId="7C60CEF4" w:rsidR="006E11A2" w:rsidRPr="00304C2E" w:rsidRDefault="004D28C7" w:rsidP="004D28C7">
            <w:pPr>
              <w:widowControl/>
              <w:rPr>
                <w:rFonts w:eastAsia="新細明體"/>
              </w:rPr>
            </w:pPr>
            <w:r w:rsidRPr="00304C2E">
              <w:rPr>
                <w:rFonts w:eastAsia="新細明體"/>
              </w:rPr>
              <w:t>22-24/12/</w:t>
            </w:r>
            <w:r w:rsidR="006E11A2" w:rsidRPr="00304C2E">
              <w:rPr>
                <w:rFonts w:eastAsia="新細明體"/>
              </w:rPr>
              <w:t>2018</w:t>
            </w:r>
          </w:p>
        </w:tc>
        <w:tc>
          <w:tcPr>
            <w:tcW w:w="3199" w:type="dxa"/>
          </w:tcPr>
          <w:p w14:paraId="2AC65C00" w14:textId="1DA76167" w:rsidR="006E11A2" w:rsidRPr="00304C2E" w:rsidRDefault="00081C1B" w:rsidP="00A66A3D">
            <w:pPr>
              <w:widowControl/>
              <w:ind w:rightChars="41" w:right="98"/>
              <w:jc w:val="both"/>
              <w:rPr>
                <w:rFonts w:eastAsia="新細明體"/>
              </w:rPr>
            </w:pPr>
            <w:r w:rsidRPr="00304C2E">
              <w:t>“</w:t>
            </w:r>
            <w:r w:rsidR="006E11A2" w:rsidRPr="00304C2E">
              <w:rPr>
                <w:rFonts w:eastAsia="新細明體"/>
              </w:rPr>
              <w:t>Without flinching, we will follow a hilarious couple’s quest for domestic bliss that will turn slightly bitterer than we would expect. Sharing a miniscule house, the two protagonists contort their lanky frames to fit the flat’s interior. As flowers are exchanged, chocolates are shared and embraces become unavoidable, they seem to be made for each other.</w:t>
            </w:r>
            <w:r w:rsidRPr="00304C2E">
              <w:t>”</w:t>
            </w:r>
          </w:p>
        </w:tc>
        <w:tc>
          <w:tcPr>
            <w:tcW w:w="836" w:type="dxa"/>
            <w:vAlign w:val="center"/>
          </w:tcPr>
          <w:p w14:paraId="16C42C37" w14:textId="13461D1A" w:rsidR="006E11A2" w:rsidRPr="00304C2E" w:rsidRDefault="006E11A2" w:rsidP="009C33B2">
            <w:pPr>
              <w:widowControl/>
              <w:jc w:val="center"/>
              <w:rPr>
                <w:rFonts w:eastAsia="新細明體"/>
              </w:rPr>
            </w:pPr>
            <w:r w:rsidRPr="00304C2E">
              <w:rPr>
                <w:rFonts w:eastAsia="新細明體"/>
              </w:rPr>
              <w:t>6 and above</w:t>
            </w:r>
          </w:p>
        </w:tc>
        <w:tc>
          <w:tcPr>
            <w:tcW w:w="1134" w:type="dxa"/>
            <w:noWrap/>
            <w:vAlign w:val="center"/>
            <w:hideMark/>
          </w:tcPr>
          <w:p w14:paraId="7EE10701" w14:textId="2F6FE0C8" w:rsidR="006E11A2" w:rsidRPr="00304C2E" w:rsidRDefault="006E11A2" w:rsidP="009C33B2">
            <w:pPr>
              <w:widowControl/>
              <w:jc w:val="center"/>
              <w:rPr>
                <w:rFonts w:eastAsia="新細明體"/>
              </w:rPr>
            </w:pPr>
            <w:r w:rsidRPr="00304C2E">
              <w:rPr>
                <w:rFonts w:eastAsia="新細明體"/>
              </w:rPr>
              <w:t>169</w:t>
            </w:r>
          </w:p>
        </w:tc>
      </w:tr>
      <w:tr w:rsidR="00B72004" w:rsidRPr="00304C2E" w14:paraId="314C471E" w14:textId="77777777" w:rsidTr="00A31EB9">
        <w:trPr>
          <w:trHeight w:val="990"/>
        </w:trPr>
        <w:tc>
          <w:tcPr>
            <w:tcW w:w="2041" w:type="dxa"/>
            <w:shd w:val="clear" w:color="auto" w:fill="D9D9D9" w:themeFill="background1" w:themeFillShade="D9"/>
            <w:vAlign w:val="center"/>
          </w:tcPr>
          <w:p w14:paraId="588533B7" w14:textId="0CA69602" w:rsidR="006E11A2" w:rsidRPr="00304C2E" w:rsidRDefault="006E11A2" w:rsidP="00DB32DD">
            <w:pPr>
              <w:widowControl/>
              <w:rPr>
                <w:rFonts w:eastAsia="新細明體"/>
                <w:b/>
              </w:rPr>
            </w:pPr>
            <w:r w:rsidRPr="00304C2E">
              <w:rPr>
                <w:rFonts w:eastAsia="新細明體"/>
                <w:b/>
              </w:rPr>
              <w:t>Narrow - Mime Storytelling Workshop (Children)</w:t>
            </w:r>
          </w:p>
        </w:tc>
        <w:tc>
          <w:tcPr>
            <w:tcW w:w="1442" w:type="dxa"/>
            <w:vAlign w:val="center"/>
          </w:tcPr>
          <w:p w14:paraId="091DE1EE" w14:textId="7BDD30DD" w:rsidR="006E11A2" w:rsidRPr="00304C2E" w:rsidRDefault="004D28C7" w:rsidP="004D28C7">
            <w:pPr>
              <w:widowControl/>
              <w:rPr>
                <w:rFonts w:eastAsia="新細明體"/>
              </w:rPr>
            </w:pPr>
            <w:r w:rsidRPr="00304C2E">
              <w:rPr>
                <w:rFonts w:eastAsia="新細明體"/>
              </w:rPr>
              <w:t>20/12/</w:t>
            </w:r>
            <w:r w:rsidR="006E11A2" w:rsidRPr="00304C2E">
              <w:rPr>
                <w:rFonts w:eastAsia="新細明體"/>
              </w:rPr>
              <w:t>2018</w:t>
            </w:r>
          </w:p>
        </w:tc>
        <w:tc>
          <w:tcPr>
            <w:tcW w:w="3199" w:type="dxa"/>
          </w:tcPr>
          <w:p w14:paraId="5A7110E5" w14:textId="5AA796A0" w:rsidR="006E11A2" w:rsidRPr="00304C2E" w:rsidRDefault="00081C1B" w:rsidP="00A66A3D">
            <w:pPr>
              <w:widowControl/>
              <w:ind w:rightChars="41" w:right="98"/>
              <w:jc w:val="both"/>
              <w:rPr>
                <w:rFonts w:eastAsia="新細明體"/>
              </w:rPr>
            </w:pPr>
            <w:r w:rsidRPr="00304C2E">
              <w:t>“</w:t>
            </w:r>
            <w:r w:rsidR="006E11A2" w:rsidRPr="00304C2E">
              <w:rPr>
                <w:rFonts w:eastAsia="新細明體"/>
              </w:rPr>
              <w:t xml:space="preserve">How to communicate with an audience without using words? The playful Laika Theatre will host a Mime Storytelling Workshop for children. Through interactive games, the little ones will learn how to use their body </w:t>
            </w:r>
            <w:r w:rsidR="006E11A2" w:rsidRPr="00304C2E">
              <w:rPr>
                <w:rFonts w:eastAsia="新細明體"/>
              </w:rPr>
              <w:lastRenderedPageBreak/>
              <w:t xml:space="preserve">language and most of all how to tell </w:t>
            </w:r>
            <w:proofErr w:type="gramStart"/>
            <w:r w:rsidR="006E11A2" w:rsidRPr="00304C2E">
              <w:rPr>
                <w:rFonts w:eastAsia="新細明體"/>
              </w:rPr>
              <w:t>a</w:t>
            </w:r>
            <w:proofErr w:type="gramEnd"/>
            <w:r w:rsidR="006E11A2" w:rsidRPr="00304C2E">
              <w:rPr>
                <w:rFonts w:eastAsia="新細明體"/>
              </w:rPr>
              <w:t xml:space="preserve"> little story silently.</w:t>
            </w:r>
            <w:r w:rsidRPr="00304C2E">
              <w:t>”</w:t>
            </w:r>
          </w:p>
        </w:tc>
        <w:tc>
          <w:tcPr>
            <w:tcW w:w="836" w:type="dxa"/>
            <w:vAlign w:val="center"/>
            <w:hideMark/>
          </w:tcPr>
          <w:p w14:paraId="3EA20C30" w14:textId="03D73987" w:rsidR="006E11A2" w:rsidRPr="00304C2E" w:rsidRDefault="006E11A2" w:rsidP="009C33B2">
            <w:pPr>
              <w:widowControl/>
              <w:jc w:val="center"/>
              <w:rPr>
                <w:rFonts w:eastAsia="新細明體"/>
              </w:rPr>
            </w:pPr>
            <w:r w:rsidRPr="00304C2E">
              <w:rPr>
                <w:rFonts w:eastAsia="新細明體"/>
              </w:rPr>
              <w:lastRenderedPageBreak/>
              <w:t>6-9</w:t>
            </w:r>
          </w:p>
        </w:tc>
        <w:tc>
          <w:tcPr>
            <w:tcW w:w="1134" w:type="dxa"/>
            <w:noWrap/>
            <w:vAlign w:val="center"/>
            <w:hideMark/>
          </w:tcPr>
          <w:p w14:paraId="69BA75F6" w14:textId="4A70368F" w:rsidR="006E11A2" w:rsidRPr="00304C2E" w:rsidRDefault="006E11A2" w:rsidP="009C33B2">
            <w:pPr>
              <w:widowControl/>
              <w:jc w:val="center"/>
              <w:rPr>
                <w:rFonts w:eastAsia="新細明體"/>
              </w:rPr>
            </w:pPr>
            <w:r w:rsidRPr="00304C2E">
              <w:rPr>
                <w:rFonts w:eastAsia="新細明體"/>
              </w:rPr>
              <w:t>9</w:t>
            </w:r>
          </w:p>
        </w:tc>
      </w:tr>
      <w:tr w:rsidR="00B72004" w:rsidRPr="00304C2E" w14:paraId="2D3CCE33" w14:textId="77777777" w:rsidTr="00A31EB9">
        <w:trPr>
          <w:trHeight w:val="990"/>
        </w:trPr>
        <w:tc>
          <w:tcPr>
            <w:tcW w:w="2041" w:type="dxa"/>
            <w:shd w:val="clear" w:color="auto" w:fill="D9D9D9" w:themeFill="background1" w:themeFillShade="D9"/>
            <w:vAlign w:val="center"/>
          </w:tcPr>
          <w:p w14:paraId="36B8E89E" w14:textId="6C588A84" w:rsidR="006E11A2" w:rsidRPr="00304C2E" w:rsidRDefault="006E11A2" w:rsidP="00DB32DD">
            <w:pPr>
              <w:widowControl/>
              <w:rPr>
                <w:rFonts w:eastAsia="新細明體"/>
                <w:b/>
              </w:rPr>
            </w:pPr>
            <w:r w:rsidRPr="00304C2E">
              <w:rPr>
                <w:rFonts w:eastAsia="新細明體"/>
                <w:b/>
              </w:rPr>
              <w:t>Narrow - Mime Storytelling Workshop (Family)</w:t>
            </w:r>
          </w:p>
        </w:tc>
        <w:tc>
          <w:tcPr>
            <w:tcW w:w="1442" w:type="dxa"/>
            <w:vAlign w:val="center"/>
          </w:tcPr>
          <w:p w14:paraId="6EC0D47B" w14:textId="20609B7F" w:rsidR="006E11A2" w:rsidRPr="00304C2E" w:rsidRDefault="004D28C7" w:rsidP="004D28C7">
            <w:pPr>
              <w:widowControl/>
              <w:rPr>
                <w:rFonts w:eastAsia="新細明體"/>
              </w:rPr>
            </w:pPr>
            <w:r w:rsidRPr="00304C2E">
              <w:rPr>
                <w:rFonts w:eastAsia="新細明體"/>
              </w:rPr>
              <w:t>20/12/</w:t>
            </w:r>
            <w:r w:rsidR="006E11A2" w:rsidRPr="00304C2E">
              <w:rPr>
                <w:rFonts w:eastAsia="新細明體"/>
              </w:rPr>
              <w:t>2018</w:t>
            </w:r>
          </w:p>
        </w:tc>
        <w:tc>
          <w:tcPr>
            <w:tcW w:w="3199" w:type="dxa"/>
          </w:tcPr>
          <w:p w14:paraId="76A45FC7" w14:textId="0D02FF62" w:rsidR="006E11A2" w:rsidRPr="00304C2E" w:rsidRDefault="00081C1B" w:rsidP="00A66A3D">
            <w:pPr>
              <w:widowControl/>
              <w:ind w:rightChars="41" w:right="98"/>
              <w:jc w:val="both"/>
              <w:rPr>
                <w:rFonts w:eastAsia="新細明體"/>
              </w:rPr>
            </w:pPr>
            <w:r w:rsidRPr="00304C2E">
              <w:t>“</w:t>
            </w:r>
            <w:r w:rsidR="006E11A2" w:rsidRPr="00304C2E">
              <w:rPr>
                <w:rFonts w:eastAsia="新細明體"/>
              </w:rPr>
              <w:t>How to communicate with an audience without using words? The playful Laika Theatre will host a Mime Storytelling Workshop for families. Through simple interactive games, you and your little ones will be exploring the power of body language and learn how to tell a little story silently.</w:t>
            </w:r>
            <w:r w:rsidRPr="00304C2E">
              <w:t>”</w:t>
            </w:r>
          </w:p>
        </w:tc>
        <w:tc>
          <w:tcPr>
            <w:tcW w:w="836" w:type="dxa"/>
            <w:vAlign w:val="center"/>
          </w:tcPr>
          <w:p w14:paraId="1AFB411E" w14:textId="72C6A3AA" w:rsidR="006E11A2" w:rsidRPr="00304C2E" w:rsidRDefault="006E11A2" w:rsidP="009C33B2">
            <w:pPr>
              <w:widowControl/>
              <w:jc w:val="center"/>
              <w:rPr>
                <w:rFonts w:eastAsia="新細明體"/>
              </w:rPr>
            </w:pPr>
            <w:r w:rsidRPr="00304C2E">
              <w:rPr>
                <w:rFonts w:eastAsia="新細明體"/>
              </w:rPr>
              <w:t>6-9</w:t>
            </w:r>
          </w:p>
        </w:tc>
        <w:tc>
          <w:tcPr>
            <w:tcW w:w="1134" w:type="dxa"/>
            <w:noWrap/>
            <w:vAlign w:val="center"/>
            <w:hideMark/>
          </w:tcPr>
          <w:p w14:paraId="33FDDE10" w14:textId="2462E28D" w:rsidR="006E11A2" w:rsidRPr="00304C2E" w:rsidRDefault="006E11A2" w:rsidP="009C33B2">
            <w:pPr>
              <w:widowControl/>
              <w:jc w:val="center"/>
              <w:rPr>
                <w:rFonts w:eastAsia="新細明體"/>
              </w:rPr>
            </w:pPr>
            <w:r w:rsidRPr="00304C2E">
              <w:rPr>
                <w:rFonts w:eastAsia="新細明體"/>
              </w:rPr>
              <w:t>8</w:t>
            </w:r>
          </w:p>
        </w:tc>
      </w:tr>
      <w:tr w:rsidR="00B72004" w:rsidRPr="00304C2E" w14:paraId="540C3ADE" w14:textId="77777777" w:rsidTr="00A31EB9">
        <w:trPr>
          <w:trHeight w:val="1320"/>
        </w:trPr>
        <w:tc>
          <w:tcPr>
            <w:tcW w:w="2041" w:type="dxa"/>
            <w:shd w:val="clear" w:color="auto" w:fill="D9D9D9" w:themeFill="background1" w:themeFillShade="D9"/>
            <w:vAlign w:val="center"/>
          </w:tcPr>
          <w:p w14:paraId="5FE87E49" w14:textId="160F1435" w:rsidR="006E11A2" w:rsidRPr="00304C2E" w:rsidRDefault="006E11A2" w:rsidP="00DB32DD">
            <w:pPr>
              <w:widowControl/>
              <w:rPr>
                <w:rFonts w:eastAsia="新細明體"/>
                <w:b/>
              </w:rPr>
            </w:pPr>
            <w:r w:rsidRPr="00304C2E">
              <w:rPr>
                <w:rFonts w:eastAsia="新細明體"/>
                <w:b/>
              </w:rPr>
              <w:t>Children</w:t>
            </w:r>
            <w:r w:rsidR="00C105BA" w:rsidRPr="00304C2E">
              <w:rPr>
                <w:rFonts w:eastAsia="新細明體"/>
                <w:b/>
              </w:rPr>
              <w:t>’</w:t>
            </w:r>
            <w:r w:rsidRPr="00304C2E">
              <w:rPr>
                <w:rFonts w:eastAsia="新細明體"/>
                <w:b/>
              </w:rPr>
              <w:t>s Theatre - Loo</w:t>
            </w:r>
          </w:p>
        </w:tc>
        <w:tc>
          <w:tcPr>
            <w:tcW w:w="1442" w:type="dxa"/>
            <w:vAlign w:val="center"/>
          </w:tcPr>
          <w:p w14:paraId="7541984C" w14:textId="3A011A45" w:rsidR="006E11A2" w:rsidRPr="00304C2E" w:rsidRDefault="004D28C7" w:rsidP="004D28C7">
            <w:pPr>
              <w:widowControl/>
              <w:rPr>
                <w:rFonts w:eastAsia="新細明體"/>
              </w:rPr>
            </w:pPr>
            <w:r w:rsidRPr="00304C2E">
              <w:rPr>
                <w:rFonts w:eastAsia="新細明體"/>
              </w:rPr>
              <w:t>28-30/12/</w:t>
            </w:r>
            <w:r w:rsidR="006E11A2" w:rsidRPr="00304C2E">
              <w:rPr>
                <w:rFonts w:eastAsia="新細明體"/>
              </w:rPr>
              <w:t>2018</w:t>
            </w:r>
          </w:p>
        </w:tc>
        <w:tc>
          <w:tcPr>
            <w:tcW w:w="3199" w:type="dxa"/>
          </w:tcPr>
          <w:p w14:paraId="707C9D62" w14:textId="7E6EFA4D" w:rsidR="006E11A2" w:rsidRPr="00304C2E" w:rsidRDefault="00081C1B" w:rsidP="00A66A3D">
            <w:pPr>
              <w:widowControl/>
              <w:ind w:rightChars="41" w:right="98"/>
              <w:jc w:val="both"/>
              <w:rPr>
                <w:rFonts w:eastAsia="新細明體"/>
              </w:rPr>
            </w:pPr>
            <w:r w:rsidRPr="00304C2E">
              <w:t>“</w:t>
            </w:r>
            <w:r w:rsidR="006E11A2" w:rsidRPr="00304C2E">
              <w:rPr>
                <w:rFonts w:eastAsia="新細明體"/>
              </w:rPr>
              <w:t xml:space="preserve">Kids and parents will be taken on a fantastic, adventurous journey, carried by </w:t>
            </w:r>
            <w:proofErr w:type="gramStart"/>
            <w:r w:rsidR="006E11A2" w:rsidRPr="00304C2E">
              <w:rPr>
                <w:rFonts w:eastAsia="新細明體"/>
              </w:rPr>
              <w:t>a</w:t>
            </w:r>
            <w:proofErr w:type="gramEnd"/>
            <w:r w:rsidR="006E11A2" w:rsidRPr="00304C2E">
              <w:rPr>
                <w:rFonts w:eastAsia="新細明體"/>
              </w:rPr>
              <w:t xml:space="preserve"> mysterious force coming from exotic lands!</w:t>
            </w:r>
            <w:r w:rsidRPr="00304C2E">
              <w:t>”</w:t>
            </w:r>
          </w:p>
        </w:tc>
        <w:tc>
          <w:tcPr>
            <w:tcW w:w="836" w:type="dxa"/>
            <w:vAlign w:val="center"/>
            <w:hideMark/>
          </w:tcPr>
          <w:p w14:paraId="77AEA984" w14:textId="4981B6BB" w:rsidR="006E11A2" w:rsidRPr="00304C2E" w:rsidRDefault="006E11A2" w:rsidP="009C33B2">
            <w:pPr>
              <w:widowControl/>
              <w:jc w:val="center"/>
              <w:rPr>
                <w:rFonts w:eastAsia="新細明體"/>
              </w:rPr>
            </w:pPr>
            <w:r w:rsidRPr="00304C2E">
              <w:rPr>
                <w:rFonts w:eastAsia="新細明體"/>
              </w:rPr>
              <w:t>2 and above</w:t>
            </w:r>
          </w:p>
        </w:tc>
        <w:tc>
          <w:tcPr>
            <w:tcW w:w="1134" w:type="dxa"/>
            <w:noWrap/>
            <w:vAlign w:val="center"/>
            <w:hideMark/>
          </w:tcPr>
          <w:p w14:paraId="02AA22F8" w14:textId="31356359" w:rsidR="006E11A2" w:rsidRPr="00304C2E" w:rsidRDefault="006E11A2" w:rsidP="009C33B2">
            <w:pPr>
              <w:widowControl/>
              <w:jc w:val="center"/>
              <w:rPr>
                <w:rFonts w:eastAsia="新細明體"/>
              </w:rPr>
            </w:pPr>
            <w:r w:rsidRPr="00304C2E">
              <w:rPr>
                <w:rFonts w:eastAsia="新細明體"/>
              </w:rPr>
              <w:t>697</w:t>
            </w:r>
          </w:p>
        </w:tc>
      </w:tr>
      <w:tr w:rsidR="00B72004" w:rsidRPr="00304C2E" w14:paraId="27AAA779" w14:textId="77777777" w:rsidTr="00A31EB9">
        <w:trPr>
          <w:trHeight w:val="990"/>
        </w:trPr>
        <w:tc>
          <w:tcPr>
            <w:tcW w:w="2041" w:type="dxa"/>
            <w:shd w:val="clear" w:color="auto" w:fill="D9D9D9" w:themeFill="background1" w:themeFillShade="D9"/>
            <w:vAlign w:val="center"/>
          </w:tcPr>
          <w:p w14:paraId="3CB9FB7B" w14:textId="2CEAF7B7" w:rsidR="006E11A2" w:rsidRPr="00304C2E" w:rsidRDefault="006E11A2" w:rsidP="00DB32DD">
            <w:pPr>
              <w:widowControl/>
              <w:rPr>
                <w:rFonts w:eastAsia="新細明體"/>
                <w:b/>
              </w:rPr>
            </w:pPr>
            <w:r w:rsidRPr="00304C2E">
              <w:rPr>
                <w:rFonts w:eastAsia="新細明體"/>
                <w:b/>
              </w:rPr>
              <w:t>School Outreach – Clowning Workshop</w:t>
            </w:r>
          </w:p>
        </w:tc>
        <w:tc>
          <w:tcPr>
            <w:tcW w:w="1442" w:type="dxa"/>
            <w:vAlign w:val="center"/>
          </w:tcPr>
          <w:p w14:paraId="45F1634B" w14:textId="5865B721" w:rsidR="006E11A2" w:rsidRPr="00304C2E" w:rsidRDefault="004D28C7" w:rsidP="004D28C7">
            <w:pPr>
              <w:widowControl/>
              <w:rPr>
                <w:rFonts w:eastAsia="新細明體"/>
              </w:rPr>
            </w:pPr>
            <w:r w:rsidRPr="00304C2E">
              <w:rPr>
                <w:rFonts w:eastAsia="新細明體"/>
              </w:rPr>
              <w:t>05,06/</w:t>
            </w:r>
            <w:r w:rsidR="006E11A2" w:rsidRPr="00304C2E">
              <w:rPr>
                <w:rFonts w:eastAsia="新細明體"/>
              </w:rPr>
              <w:t>2018</w:t>
            </w:r>
          </w:p>
        </w:tc>
        <w:tc>
          <w:tcPr>
            <w:tcW w:w="3199" w:type="dxa"/>
          </w:tcPr>
          <w:p w14:paraId="587B0445" w14:textId="0E8413EB" w:rsidR="006E11A2" w:rsidRPr="00304C2E" w:rsidRDefault="00081C1B" w:rsidP="00A66A3D">
            <w:pPr>
              <w:widowControl/>
              <w:ind w:rightChars="41" w:right="98"/>
              <w:jc w:val="both"/>
              <w:rPr>
                <w:rFonts w:eastAsia="新細明體"/>
              </w:rPr>
            </w:pPr>
            <w:r w:rsidRPr="00304C2E">
              <w:t>“</w:t>
            </w:r>
            <w:r w:rsidR="006E11A2" w:rsidRPr="00304C2E">
              <w:rPr>
                <w:rFonts w:eastAsia="新細明體"/>
              </w:rPr>
              <w:t>This outreach clowning workshop will be touring our schools from April to July, introducing students to an array of fantastic skills and tricks. Boosting the youngster’s self-confidence, this workshop will improve body coordination through interactive games and showcases.</w:t>
            </w:r>
            <w:r w:rsidRPr="00304C2E">
              <w:t>”</w:t>
            </w:r>
          </w:p>
        </w:tc>
        <w:tc>
          <w:tcPr>
            <w:tcW w:w="836" w:type="dxa"/>
            <w:vAlign w:val="center"/>
          </w:tcPr>
          <w:p w14:paraId="025FA49C" w14:textId="104BF516" w:rsidR="006E11A2" w:rsidRPr="00304C2E" w:rsidRDefault="006E11A2" w:rsidP="009C33B2">
            <w:pPr>
              <w:widowControl/>
              <w:jc w:val="center"/>
              <w:rPr>
                <w:rFonts w:eastAsia="新細明體"/>
              </w:rPr>
            </w:pPr>
            <w:r w:rsidRPr="00304C2E">
              <w:rPr>
                <w:rFonts w:eastAsia="新細明體"/>
              </w:rPr>
              <w:t xml:space="preserve">5-10 </w:t>
            </w:r>
            <w:r w:rsidRPr="00304C2E">
              <w:rPr>
                <w:rFonts w:eastAsia="新細明體"/>
              </w:rPr>
              <w:br/>
              <w:t>(K3-P5)</w:t>
            </w:r>
          </w:p>
        </w:tc>
        <w:tc>
          <w:tcPr>
            <w:tcW w:w="1134" w:type="dxa"/>
            <w:noWrap/>
            <w:vAlign w:val="center"/>
            <w:hideMark/>
          </w:tcPr>
          <w:p w14:paraId="2A3AAA79" w14:textId="40C9DF62" w:rsidR="006E11A2" w:rsidRPr="00304C2E" w:rsidRDefault="006E11A2" w:rsidP="009C33B2">
            <w:pPr>
              <w:widowControl/>
              <w:jc w:val="center"/>
              <w:rPr>
                <w:rFonts w:eastAsia="新細明體"/>
              </w:rPr>
            </w:pPr>
            <w:r w:rsidRPr="00304C2E">
              <w:rPr>
                <w:rFonts w:eastAsia="新細明體"/>
              </w:rPr>
              <w:t>750</w:t>
            </w:r>
          </w:p>
        </w:tc>
      </w:tr>
      <w:tr w:rsidR="00B72004" w:rsidRPr="00304C2E" w14:paraId="1D98D1D2" w14:textId="77777777" w:rsidTr="00A31EB9">
        <w:trPr>
          <w:trHeight w:val="990"/>
        </w:trPr>
        <w:tc>
          <w:tcPr>
            <w:tcW w:w="2041" w:type="dxa"/>
            <w:shd w:val="clear" w:color="auto" w:fill="D9D9D9" w:themeFill="background1" w:themeFillShade="D9"/>
            <w:vAlign w:val="center"/>
          </w:tcPr>
          <w:p w14:paraId="300D6333" w14:textId="3C67CB89" w:rsidR="006E11A2" w:rsidRPr="00304C2E" w:rsidRDefault="006E11A2" w:rsidP="00DB32DD">
            <w:pPr>
              <w:widowControl/>
              <w:rPr>
                <w:rFonts w:eastAsia="新細明體"/>
                <w:b/>
              </w:rPr>
            </w:pPr>
            <w:r w:rsidRPr="00304C2E">
              <w:rPr>
                <w:rFonts w:eastAsia="新細明體"/>
                <w:b/>
              </w:rPr>
              <w:t>Local Docu Power Outreach</w:t>
            </w:r>
          </w:p>
        </w:tc>
        <w:tc>
          <w:tcPr>
            <w:tcW w:w="1442" w:type="dxa"/>
            <w:vAlign w:val="center"/>
          </w:tcPr>
          <w:p w14:paraId="0CA36BEE" w14:textId="4A265EF7" w:rsidR="006E11A2" w:rsidRPr="00304C2E" w:rsidRDefault="004D28C7" w:rsidP="004D28C7">
            <w:pPr>
              <w:widowControl/>
              <w:rPr>
                <w:rFonts w:eastAsia="新細明體"/>
              </w:rPr>
            </w:pPr>
            <w:r w:rsidRPr="00304C2E">
              <w:rPr>
                <w:rFonts w:eastAsia="新細明體"/>
              </w:rPr>
              <w:t>01-12/</w:t>
            </w:r>
            <w:r w:rsidR="006E11A2" w:rsidRPr="00304C2E">
              <w:rPr>
                <w:rFonts w:eastAsia="新細明體"/>
              </w:rPr>
              <w:t>2018</w:t>
            </w:r>
          </w:p>
        </w:tc>
        <w:tc>
          <w:tcPr>
            <w:tcW w:w="3199" w:type="dxa"/>
          </w:tcPr>
          <w:p w14:paraId="7470391D" w14:textId="25503380" w:rsidR="006E11A2" w:rsidRPr="00304C2E" w:rsidRDefault="00081C1B" w:rsidP="00A66A3D">
            <w:pPr>
              <w:widowControl/>
              <w:ind w:rightChars="41" w:right="98"/>
              <w:jc w:val="both"/>
              <w:rPr>
                <w:rFonts w:eastAsia="新細明體"/>
              </w:rPr>
            </w:pPr>
            <w:r w:rsidRPr="00304C2E">
              <w:t>“</w:t>
            </w:r>
            <w:r w:rsidR="006E11A2" w:rsidRPr="00304C2E">
              <w:rPr>
                <w:rFonts w:eastAsia="新細明體"/>
              </w:rPr>
              <w:t>CCM brings numerous documentaries of “Local View Power” to schools,  sharing those treasure pieces with students, triggering their curiosity on the uniqueness and beauty of our city.</w:t>
            </w:r>
            <w:r w:rsidRPr="00304C2E">
              <w:t>”</w:t>
            </w:r>
          </w:p>
        </w:tc>
        <w:tc>
          <w:tcPr>
            <w:tcW w:w="836" w:type="dxa"/>
            <w:vAlign w:val="center"/>
          </w:tcPr>
          <w:p w14:paraId="104BFB75" w14:textId="68E3BEAD" w:rsidR="006E11A2" w:rsidRPr="00304C2E" w:rsidRDefault="006E11A2" w:rsidP="0024011E">
            <w:pPr>
              <w:widowControl/>
              <w:jc w:val="center"/>
              <w:rPr>
                <w:rFonts w:eastAsia="新細明體"/>
              </w:rPr>
            </w:pPr>
            <w:r w:rsidRPr="00304C2E">
              <w:rPr>
                <w:rFonts w:eastAsia="新細明體"/>
              </w:rPr>
              <w:t>Suitable for primary 5 students or above</w:t>
            </w:r>
          </w:p>
        </w:tc>
        <w:tc>
          <w:tcPr>
            <w:tcW w:w="1134" w:type="dxa"/>
            <w:noWrap/>
            <w:vAlign w:val="center"/>
            <w:hideMark/>
          </w:tcPr>
          <w:p w14:paraId="4DFA7CF6" w14:textId="52024EF5" w:rsidR="006E11A2" w:rsidRPr="00304C2E" w:rsidRDefault="006E11A2" w:rsidP="009C33B2">
            <w:pPr>
              <w:widowControl/>
              <w:jc w:val="center"/>
              <w:rPr>
                <w:rFonts w:eastAsia="新細明體"/>
              </w:rPr>
            </w:pPr>
            <w:r w:rsidRPr="00304C2E">
              <w:rPr>
                <w:rFonts w:eastAsia="新細明體"/>
              </w:rPr>
              <w:t>725</w:t>
            </w:r>
          </w:p>
        </w:tc>
      </w:tr>
      <w:tr w:rsidR="00B72004" w:rsidRPr="00304C2E" w14:paraId="687EBBC1" w14:textId="77777777" w:rsidTr="00A31EB9">
        <w:trPr>
          <w:trHeight w:val="1320"/>
        </w:trPr>
        <w:tc>
          <w:tcPr>
            <w:tcW w:w="2041" w:type="dxa"/>
            <w:shd w:val="clear" w:color="auto" w:fill="D9D9D9" w:themeFill="background1" w:themeFillShade="D9"/>
            <w:vAlign w:val="center"/>
          </w:tcPr>
          <w:p w14:paraId="3E10DE43" w14:textId="20776FB5" w:rsidR="006E11A2" w:rsidRPr="00304C2E" w:rsidRDefault="006E11A2" w:rsidP="00DB32DD">
            <w:pPr>
              <w:widowControl/>
              <w:rPr>
                <w:rFonts w:eastAsia="新細明體"/>
                <w:b/>
              </w:rPr>
            </w:pPr>
            <w:r w:rsidRPr="00304C2E">
              <w:rPr>
                <w:rFonts w:eastAsia="新細明體"/>
                <w:b/>
              </w:rPr>
              <w:t>CCM Children’s Choir</w:t>
            </w:r>
          </w:p>
        </w:tc>
        <w:tc>
          <w:tcPr>
            <w:tcW w:w="1442" w:type="dxa"/>
            <w:vAlign w:val="center"/>
          </w:tcPr>
          <w:p w14:paraId="282B76C6" w14:textId="4FF6B7EF" w:rsidR="006E11A2" w:rsidRPr="00304C2E" w:rsidRDefault="004D28C7" w:rsidP="00DB32DD">
            <w:pPr>
              <w:widowControl/>
              <w:rPr>
                <w:rFonts w:eastAsia="新細明體"/>
              </w:rPr>
            </w:pPr>
            <w:r w:rsidRPr="00304C2E">
              <w:rPr>
                <w:rFonts w:eastAsia="新細明體"/>
                <w:lang w:val="en-US"/>
              </w:rPr>
              <w:t>01-12/2018</w:t>
            </w:r>
          </w:p>
        </w:tc>
        <w:tc>
          <w:tcPr>
            <w:tcW w:w="3199" w:type="dxa"/>
          </w:tcPr>
          <w:p w14:paraId="267859E1" w14:textId="395847BA" w:rsidR="006E11A2" w:rsidRPr="00304C2E" w:rsidRDefault="00081C1B" w:rsidP="00A66A3D">
            <w:pPr>
              <w:widowControl/>
              <w:ind w:rightChars="41" w:right="98"/>
              <w:jc w:val="both"/>
              <w:rPr>
                <w:rFonts w:eastAsia="新細明體"/>
              </w:rPr>
            </w:pPr>
            <w:r w:rsidRPr="00304C2E">
              <w:t>“</w:t>
            </w:r>
            <w:r w:rsidR="006E11A2" w:rsidRPr="00304C2E">
              <w:rPr>
                <w:rFonts w:eastAsia="新細明體"/>
              </w:rPr>
              <w:t xml:space="preserve">Boosting confidence and artistic sensitivity since 2004, the CCM Children’s Choir has been providing weekly choral practice and pure fun to children. Our young voices have sung </w:t>
            </w:r>
            <w:r w:rsidR="006E11A2" w:rsidRPr="00304C2E">
              <w:rPr>
                <w:rFonts w:eastAsia="新細明體"/>
              </w:rPr>
              <w:lastRenderedPageBreak/>
              <w:t xml:space="preserve">in various concerts and festive occasions including </w:t>
            </w:r>
            <w:proofErr w:type="gramStart"/>
            <w:r w:rsidR="006E11A2" w:rsidRPr="00304C2E">
              <w:rPr>
                <w:rFonts w:eastAsia="新細明體"/>
              </w:rPr>
              <w:t>a</w:t>
            </w:r>
            <w:proofErr w:type="gramEnd"/>
            <w:r w:rsidR="006E11A2" w:rsidRPr="00304C2E">
              <w:rPr>
                <w:rFonts w:eastAsia="新細明體"/>
              </w:rPr>
              <w:t xml:space="preserve"> special appearance with Grammy winner Bobby McFerrin, performing at ARTmusing Fun and in the Christmas Lighting Ceremony. Our choristers also engage in community oriented events and environmental activities to develop interpersonal skills, appreciate nature and raise social awareness.</w:t>
            </w:r>
            <w:r w:rsidRPr="00304C2E">
              <w:t>”</w:t>
            </w:r>
            <w:r w:rsidR="006E11A2" w:rsidRPr="00304C2E">
              <w:rPr>
                <w:rFonts w:eastAsia="新細明體"/>
              </w:rPr>
              <w:t xml:space="preserve"> </w:t>
            </w:r>
          </w:p>
        </w:tc>
        <w:tc>
          <w:tcPr>
            <w:tcW w:w="836" w:type="dxa"/>
            <w:vAlign w:val="center"/>
          </w:tcPr>
          <w:p w14:paraId="721CDF4E" w14:textId="4D05F59A" w:rsidR="006E11A2" w:rsidRPr="00304C2E" w:rsidRDefault="006E11A2" w:rsidP="009C33B2">
            <w:pPr>
              <w:widowControl/>
              <w:jc w:val="center"/>
              <w:rPr>
                <w:rFonts w:eastAsia="新細明體"/>
              </w:rPr>
            </w:pPr>
            <w:r w:rsidRPr="00304C2E">
              <w:rPr>
                <w:rFonts w:eastAsia="新細明體"/>
              </w:rPr>
              <w:lastRenderedPageBreak/>
              <w:t>8-16</w:t>
            </w:r>
          </w:p>
        </w:tc>
        <w:tc>
          <w:tcPr>
            <w:tcW w:w="1134" w:type="dxa"/>
            <w:noWrap/>
            <w:vAlign w:val="center"/>
            <w:hideMark/>
          </w:tcPr>
          <w:p w14:paraId="58AFB9FB" w14:textId="21BA1538" w:rsidR="006E11A2" w:rsidRPr="00304C2E" w:rsidRDefault="006E11A2" w:rsidP="009C33B2">
            <w:pPr>
              <w:widowControl/>
              <w:jc w:val="center"/>
              <w:rPr>
                <w:rFonts w:eastAsia="新細明體"/>
              </w:rPr>
            </w:pPr>
            <w:r w:rsidRPr="00304C2E">
              <w:rPr>
                <w:rFonts w:eastAsia="新細明體"/>
              </w:rPr>
              <w:t>1,940</w:t>
            </w:r>
          </w:p>
        </w:tc>
      </w:tr>
      <w:tr w:rsidR="00B72004" w:rsidRPr="00304C2E" w14:paraId="61044453" w14:textId="77777777" w:rsidTr="00A31EB9">
        <w:trPr>
          <w:trHeight w:val="709"/>
        </w:trPr>
        <w:tc>
          <w:tcPr>
            <w:tcW w:w="2041" w:type="dxa"/>
            <w:shd w:val="clear" w:color="auto" w:fill="D9D9D9" w:themeFill="background1" w:themeFillShade="D9"/>
            <w:vAlign w:val="center"/>
          </w:tcPr>
          <w:p w14:paraId="01720956" w14:textId="6C2C83F3" w:rsidR="006E11A2" w:rsidRPr="00304C2E" w:rsidRDefault="006E11A2" w:rsidP="00DB32DD">
            <w:pPr>
              <w:widowControl/>
              <w:rPr>
                <w:rFonts w:eastAsia="新細明體"/>
                <w:b/>
              </w:rPr>
            </w:pPr>
            <w:r w:rsidRPr="00304C2E">
              <w:rPr>
                <w:rFonts w:eastAsia="新細明體"/>
                <w:b/>
              </w:rPr>
              <w:t>Annual Concert by CCM Children’s Choir</w:t>
            </w:r>
          </w:p>
        </w:tc>
        <w:tc>
          <w:tcPr>
            <w:tcW w:w="1442" w:type="dxa"/>
            <w:vAlign w:val="center"/>
          </w:tcPr>
          <w:p w14:paraId="0EDCDECB" w14:textId="701BD0D8" w:rsidR="006E11A2" w:rsidRPr="00304C2E" w:rsidRDefault="004D28C7" w:rsidP="004D28C7">
            <w:pPr>
              <w:widowControl/>
              <w:rPr>
                <w:rFonts w:eastAsia="新細明體"/>
              </w:rPr>
            </w:pPr>
            <w:r w:rsidRPr="00304C2E">
              <w:rPr>
                <w:rFonts w:eastAsia="新細明體"/>
              </w:rPr>
              <w:t>20/12/</w:t>
            </w:r>
            <w:r w:rsidR="006E11A2" w:rsidRPr="00304C2E">
              <w:rPr>
                <w:rFonts w:eastAsia="新細明體"/>
              </w:rPr>
              <w:t>2018</w:t>
            </w:r>
          </w:p>
        </w:tc>
        <w:tc>
          <w:tcPr>
            <w:tcW w:w="3199" w:type="dxa"/>
          </w:tcPr>
          <w:p w14:paraId="4A5BCE37" w14:textId="5AF7E072" w:rsidR="006E11A2" w:rsidRPr="00304C2E" w:rsidRDefault="00081C1B" w:rsidP="00A66A3D">
            <w:pPr>
              <w:widowControl/>
              <w:ind w:rightChars="41" w:right="98"/>
              <w:jc w:val="both"/>
              <w:rPr>
                <w:rFonts w:eastAsia="新細明體"/>
              </w:rPr>
            </w:pPr>
            <w:r w:rsidRPr="00304C2E">
              <w:t>“</w:t>
            </w:r>
            <w:r w:rsidR="006E11A2" w:rsidRPr="00304C2E">
              <w:rPr>
                <w:rFonts w:eastAsia="新細明體"/>
              </w:rPr>
              <w:t>Bringing the theme of “Dreams” to the forefront, the show features meaningful songs performed in different styles, and plenty of surprises to the audience! On this happy occasion, we celebrate the end of yet another great year with an array of lively tunes, from Christmas classics to popular songs. Some of the sets will feature drama and choreographic moves conceived to let both kids and grownups enjoy a cheerful afternoon! Complementing all the singing and movement, the young singers will create various pictures based on the concert theme to be shared with families and friends!</w:t>
            </w:r>
            <w:r w:rsidRPr="00304C2E">
              <w:t>”</w:t>
            </w:r>
            <w:r w:rsidR="006E11A2" w:rsidRPr="00304C2E">
              <w:rPr>
                <w:rFonts w:eastAsia="新細明體"/>
              </w:rPr>
              <w:t xml:space="preserve"> </w:t>
            </w:r>
          </w:p>
        </w:tc>
        <w:tc>
          <w:tcPr>
            <w:tcW w:w="836" w:type="dxa"/>
            <w:vAlign w:val="center"/>
          </w:tcPr>
          <w:p w14:paraId="3F02E95D" w14:textId="78AC0004" w:rsidR="006E11A2" w:rsidRPr="00304C2E" w:rsidRDefault="006E11A2" w:rsidP="009C33B2">
            <w:pPr>
              <w:widowControl/>
              <w:jc w:val="center"/>
              <w:rPr>
                <w:rFonts w:eastAsia="新細明體"/>
              </w:rPr>
            </w:pPr>
            <w:r w:rsidRPr="00304C2E">
              <w:rPr>
                <w:rFonts w:eastAsia="新細明體"/>
              </w:rPr>
              <w:t>3 and above</w:t>
            </w:r>
          </w:p>
        </w:tc>
        <w:tc>
          <w:tcPr>
            <w:tcW w:w="1134" w:type="dxa"/>
            <w:noWrap/>
            <w:vAlign w:val="center"/>
            <w:hideMark/>
          </w:tcPr>
          <w:p w14:paraId="6DBF5A9E" w14:textId="1E2B1BD0" w:rsidR="006E11A2" w:rsidRPr="00304C2E" w:rsidRDefault="006E11A2" w:rsidP="009C33B2">
            <w:pPr>
              <w:widowControl/>
              <w:jc w:val="center"/>
              <w:rPr>
                <w:rFonts w:eastAsia="新細明體"/>
              </w:rPr>
            </w:pPr>
            <w:r w:rsidRPr="00304C2E">
              <w:rPr>
                <w:rFonts w:eastAsia="新細明體"/>
              </w:rPr>
              <w:t>300</w:t>
            </w:r>
          </w:p>
        </w:tc>
      </w:tr>
      <w:tr w:rsidR="00B72004" w:rsidRPr="00304C2E" w14:paraId="1B15B03C" w14:textId="77777777" w:rsidTr="00A31EB9">
        <w:trPr>
          <w:trHeight w:val="1320"/>
        </w:trPr>
        <w:tc>
          <w:tcPr>
            <w:tcW w:w="2041" w:type="dxa"/>
            <w:shd w:val="clear" w:color="auto" w:fill="D9D9D9" w:themeFill="background1" w:themeFillShade="D9"/>
            <w:vAlign w:val="center"/>
          </w:tcPr>
          <w:p w14:paraId="51221C14" w14:textId="395716F1" w:rsidR="006E11A2" w:rsidRPr="00304C2E" w:rsidRDefault="006E11A2" w:rsidP="00DB32DD">
            <w:pPr>
              <w:widowControl/>
              <w:rPr>
                <w:rFonts w:eastAsia="新細明體"/>
                <w:b/>
              </w:rPr>
            </w:pPr>
            <w:r w:rsidRPr="00304C2E">
              <w:rPr>
                <w:rFonts w:eastAsia="新細明體"/>
                <w:b/>
              </w:rPr>
              <w:t>ARTmusing Summer Workshop 2017 - Little Animators in Action</w:t>
            </w:r>
          </w:p>
        </w:tc>
        <w:tc>
          <w:tcPr>
            <w:tcW w:w="1442" w:type="dxa"/>
            <w:vAlign w:val="center"/>
          </w:tcPr>
          <w:p w14:paraId="249C06D4" w14:textId="53EBBBD4" w:rsidR="006E11A2" w:rsidRPr="00304C2E" w:rsidRDefault="004D28C7" w:rsidP="004D28C7">
            <w:pPr>
              <w:widowControl/>
              <w:rPr>
                <w:rFonts w:eastAsia="新細明體"/>
              </w:rPr>
            </w:pPr>
            <w:r w:rsidRPr="00304C2E">
              <w:rPr>
                <w:rFonts w:eastAsia="新細明體"/>
              </w:rPr>
              <w:t>01-22/07/</w:t>
            </w:r>
            <w:r w:rsidR="006E11A2" w:rsidRPr="00304C2E">
              <w:rPr>
                <w:rFonts w:eastAsia="新細明體"/>
              </w:rPr>
              <w:t>2017</w:t>
            </w:r>
          </w:p>
        </w:tc>
        <w:tc>
          <w:tcPr>
            <w:tcW w:w="3199" w:type="dxa"/>
          </w:tcPr>
          <w:p w14:paraId="10BECB82" w14:textId="1F52EF12" w:rsidR="006E11A2" w:rsidRPr="00304C2E" w:rsidRDefault="00081C1B" w:rsidP="00A66A3D">
            <w:pPr>
              <w:widowControl/>
              <w:ind w:rightChars="41" w:right="98"/>
              <w:jc w:val="both"/>
              <w:rPr>
                <w:rFonts w:eastAsia="新細明體"/>
              </w:rPr>
            </w:pPr>
            <w:r w:rsidRPr="00304C2E">
              <w:t>“</w:t>
            </w:r>
            <w:r w:rsidR="006E11A2" w:rsidRPr="00304C2E">
              <w:rPr>
                <w:rFonts w:eastAsia="新細明體"/>
              </w:rPr>
              <w:t xml:space="preserve">Learn how to use your smart phone to turn your imagination into images! Become a little director capturing small toys to create your stop motion film, applying basic concepts and techniques so at the end of the day you will be able to premier your own </w:t>
            </w:r>
            <w:r w:rsidR="006E11A2" w:rsidRPr="00304C2E">
              <w:rPr>
                <w:rFonts w:eastAsia="新細明體"/>
              </w:rPr>
              <w:lastRenderedPageBreak/>
              <w:t>special animation! Your friends will be impressed!</w:t>
            </w:r>
            <w:r w:rsidRPr="00304C2E">
              <w:t>”</w:t>
            </w:r>
          </w:p>
        </w:tc>
        <w:tc>
          <w:tcPr>
            <w:tcW w:w="836" w:type="dxa"/>
            <w:vAlign w:val="center"/>
          </w:tcPr>
          <w:p w14:paraId="02920190" w14:textId="798988F1" w:rsidR="006E11A2" w:rsidRPr="00304C2E" w:rsidRDefault="006E11A2" w:rsidP="009C33B2">
            <w:pPr>
              <w:widowControl/>
              <w:jc w:val="center"/>
              <w:rPr>
                <w:rFonts w:eastAsia="新細明體"/>
              </w:rPr>
            </w:pPr>
            <w:r w:rsidRPr="00304C2E">
              <w:rPr>
                <w:rFonts w:eastAsia="新細明體"/>
              </w:rPr>
              <w:lastRenderedPageBreak/>
              <w:t>8-12</w:t>
            </w:r>
          </w:p>
        </w:tc>
        <w:tc>
          <w:tcPr>
            <w:tcW w:w="1134" w:type="dxa"/>
            <w:noWrap/>
            <w:vAlign w:val="center"/>
            <w:hideMark/>
          </w:tcPr>
          <w:p w14:paraId="3652A1CB" w14:textId="269A3364" w:rsidR="006E11A2" w:rsidRPr="00304C2E" w:rsidRDefault="006E11A2" w:rsidP="009C33B2">
            <w:pPr>
              <w:widowControl/>
              <w:jc w:val="center"/>
              <w:rPr>
                <w:rFonts w:eastAsia="新細明體"/>
              </w:rPr>
            </w:pPr>
            <w:r w:rsidRPr="00304C2E">
              <w:rPr>
                <w:rFonts w:eastAsia="新細明體"/>
              </w:rPr>
              <w:t>121</w:t>
            </w:r>
          </w:p>
        </w:tc>
      </w:tr>
      <w:tr w:rsidR="00B72004" w:rsidRPr="00304C2E" w14:paraId="3B862A3D" w14:textId="77777777" w:rsidTr="00A31EB9">
        <w:trPr>
          <w:trHeight w:val="1320"/>
        </w:trPr>
        <w:tc>
          <w:tcPr>
            <w:tcW w:w="2041" w:type="dxa"/>
            <w:shd w:val="clear" w:color="auto" w:fill="D9D9D9" w:themeFill="background1" w:themeFillShade="D9"/>
            <w:vAlign w:val="center"/>
          </w:tcPr>
          <w:p w14:paraId="70331472" w14:textId="5FC26B3A" w:rsidR="006E11A2" w:rsidRPr="00304C2E" w:rsidRDefault="006E11A2" w:rsidP="00DB32DD">
            <w:pPr>
              <w:widowControl/>
              <w:rPr>
                <w:rFonts w:eastAsia="新細明體"/>
                <w:b/>
              </w:rPr>
            </w:pPr>
            <w:r w:rsidRPr="00304C2E">
              <w:rPr>
                <w:rFonts w:eastAsia="新細明體"/>
                <w:b/>
              </w:rPr>
              <w:t>ARTmusing Summer Workshop 2017 - Do Re Mi Tribe</w:t>
            </w:r>
          </w:p>
        </w:tc>
        <w:tc>
          <w:tcPr>
            <w:tcW w:w="1442" w:type="dxa"/>
            <w:vAlign w:val="center"/>
          </w:tcPr>
          <w:p w14:paraId="72A45711" w14:textId="35FE6575" w:rsidR="006E11A2" w:rsidRPr="00304C2E" w:rsidRDefault="004D28C7" w:rsidP="004D28C7">
            <w:pPr>
              <w:widowControl/>
              <w:rPr>
                <w:rFonts w:eastAsia="新細明體"/>
              </w:rPr>
            </w:pPr>
            <w:r w:rsidRPr="00304C2E">
              <w:rPr>
                <w:rFonts w:eastAsia="新細明體"/>
              </w:rPr>
              <w:t>17-24/07/</w:t>
            </w:r>
            <w:r w:rsidR="006E11A2" w:rsidRPr="00304C2E">
              <w:rPr>
                <w:rFonts w:eastAsia="新細明體"/>
              </w:rPr>
              <w:t>2017</w:t>
            </w:r>
          </w:p>
        </w:tc>
        <w:tc>
          <w:tcPr>
            <w:tcW w:w="3199" w:type="dxa"/>
          </w:tcPr>
          <w:p w14:paraId="25AD188B" w14:textId="68236AF3" w:rsidR="006E11A2" w:rsidRPr="00304C2E" w:rsidRDefault="00081C1B" w:rsidP="00A66A3D">
            <w:pPr>
              <w:widowControl/>
              <w:ind w:rightChars="41" w:right="98"/>
              <w:jc w:val="both"/>
              <w:rPr>
                <w:rFonts w:eastAsia="新細明體"/>
              </w:rPr>
            </w:pPr>
            <w:r w:rsidRPr="00304C2E">
              <w:t>“</w:t>
            </w:r>
            <w:r w:rsidR="006E11A2" w:rsidRPr="00304C2E">
              <w:rPr>
                <w:rFonts w:eastAsia="新細明體"/>
              </w:rPr>
              <w:t>This summer, let your little ones embrace a wonderful musical adventure that will take them through various games, playing and experimenting a diversity of instruments. From handicraft to drawing, the tutor for this workshop has devised a string of creative activities to let the kids discover melodies with the help of ludic elements!</w:t>
            </w:r>
            <w:r w:rsidRPr="00304C2E">
              <w:t>”</w:t>
            </w:r>
          </w:p>
        </w:tc>
        <w:tc>
          <w:tcPr>
            <w:tcW w:w="836" w:type="dxa"/>
            <w:vAlign w:val="center"/>
          </w:tcPr>
          <w:p w14:paraId="7C935F97" w14:textId="2C57908B" w:rsidR="006E11A2" w:rsidRPr="00304C2E" w:rsidRDefault="006E11A2" w:rsidP="009C33B2">
            <w:pPr>
              <w:widowControl/>
              <w:jc w:val="center"/>
              <w:rPr>
                <w:rFonts w:eastAsia="新細明體"/>
              </w:rPr>
            </w:pPr>
            <w:r w:rsidRPr="00304C2E">
              <w:rPr>
                <w:rFonts w:eastAsia="新細明體"/>
              </w:rPr>
              <w:t>4-9</w:t>
            </w:r>
          </w:p>
        </w:tc>
        <w:tc>
          <w:tcPr>
            <w:tcW w:w="1134" w:type="dxa"/>
            <w:noWrap/>
            <w:vAlign w:val="center"/>
            <w:hideMark/>
          </w:tcPr>
          <w:p w14:paraId="3CC70E8E" w14:textId="467CB105" w:rsidR="006E11A2" w:rsidRPr="00304C2E" w:rsidRDefault="006E11A2" w:rsidP="009C33B2">
            <w:pPr>
              <w:widowControl/>
              <w:jc w:val="center"/>
              <w:rPr>
                <w:rFonts w:eastAsia="新細明體"/>
              </w:rPr>
            </w:pPr>
            <w:r w:rsidRPr="00304C2E">
              <w:rPr>
                <w:rFonts w:eastAsia="新細明體"/>
              </w:rPr>
              <w:t>68</w:t>
            </w:r>
          </w:p>
        </w:tc>
      </w:tr>
      <w:tr w:rsidR="00B72004" w:rsidRPr="00304C2E" w14:paraId="4C168619" w14:textId="77777777" w:rsidTr="00A31EB9">
        <w:trPr>
          <w:trHeight w:val="1320"/>
        </w:trPr>
        <w:tc>
          <w:tcPr>
            <w:tcW w:w="2041" w:type="dxa"/>
            <w:shd w:val="clear" w:color="auto" w:fill="D9D9D9" w:themeFill="background1" w:themeFillShade="D9"/>
            <w:vAlign w:val="center"/>
          </w:tcPr>
          <w:p w14:paraId="00E2893B" w14:textId="2D35D6EB" w:rsidR="006E11A2" w:rsidRPr="00304C2E" w:rsidRDefault="006E11A2" w:rsidP="00DB32DD">
            <w:pPr>
              <w:widowControl/>
              <w:rPr>
                <w:rFonts w:eastAsia="新細明體"/>
                <w:b/>
              </w:rPr>
            </w:pPr>
            <w:r w:rsidRPr="00304C2E">
              <w:rPr>
                <w:rFonts w:eastAsia="新細明體"/>
                <w:b/>
              </w:rPr>
              <w:t>ARTmusing Summer Workshop 2017 - Donkey’s Adventure</w:t>
            </w:r>
          </w:p>
        </w:tc>
        <w:tc>
          <w:tcPr>
            <w:tcW w:w="1442" w:type="dxa"/>
            <w:vAlign w:val="center"/>
          </w:tcPr>
          <w:p w14:paraId="0DB74C77" w14:textId="2CDDC587" w:rsidR="006E11A2" w:rsidRPr="00304C2E" w:rsidRDefault="004D28C7" w:rsidP="004D28C7">
            <w:pPr>
              <w:widowControl/>
              <w:rPr>
                <w:rFonts w:eastAsia="新細明體"/>
              </w:rPr>
            </w:pPr>
            <w:r w:rsidRPr="00304C2E">
              <w:rPr>
                <w:rFonts w:eastAsia="新細明體"/>
              </w:rPr>
              <w:t>18-20/07/</w:t>
            </w:r>
            <w:r w:rsidR="006E11A2" w:rsidRPr="00304C2E">
              <w:rPr>
                <w:rFonts w:eastAsia="新細明體"/>
              </w:rPr>
              <w:t>2017</w:t>
            </w:r>
          </w:p>
        </w:tc>
        <w:tc>
          <w:tcPr>
            <w:tcW w:w="3199" w:type="dxa"/>
          </w:tcPr>
          <w:p w14:paraId="4BFD3544" w14:textId="43D40BEC" w:rsidR="006E11A2" w:rsidRPr="00304C2E" w:rsidRDefault="00081C1B" w:rsidP="00A66A3D">
            <w:pPr>
              <w:widowControl/>
              <w:ind w:rightChars="41" w:right="98"/>
              <w:jc w:val="both"/>
              <w:rPr>
                <w:rFonts w:eastAsia="新細明體"/>
              </w:rPr>
            </w:pPr>
            <w:r w:rsidRPr="00304C2E">
              <w:t>“</w:t>
            </w:r>
            <w:r w:rsidR="006E11A2" w:rsidRPr="00304C2E">
              <w:rPr>
                <w:rFonts w:eastAsia="新細明體"/>
              </w:rPr>
              <w:t>After being abandoned by a farmer, an old donkey decides to pursue his childhood dream and become a musician. This tale takes kids to think outside traditional fables, inspiring them to use imagination to develop a story and create their own dialogues. An internal presentation will let the little ones show what they have learned!</w:t>
            </w:r>
            <w:r w:rsidRPr="00304C2E">
              <w:t>”</w:t>
            </w:r>
            <w:r w:rsidR="006E11A2" w:rsidRPr="00304C2E">
              <w:rPr>
                <w:rFonts w:eastAsia="新細明體"/>
              </w:rPr>
              <w:t xml:space="preserve"> </w:t>
            </w:r>
          </w:p>
        </w:tc>
        <w:tc>
          <w:tcPr>
            <w:tcW w:w="836" w:type="dxa"/>
            <w:vAlign w:val="center"/>
          </w:tcPr>
          <w:p w14:paraId="4BF15459" w14:textId="3650FC3D" w:rsidR="006E11A2" w:rsidRPr="00304C2E" w:rsidRDefault="006E11A2" w:rsidP="009C33B2">
            <w:pPr>
              <w:widowControl/>
              <w:jc w:val="center"/>
              <w:rPr>
                <w:rFonts w:eastAsia="新細明體"/>
              </w:rPr>
            </w:pPr>
            <w:r w:rsidRPr="00304C2E">
              <w:rPr>
                <w:rFonts w:eastAsia="新細明體"/>
              </w:rPr>
              <w:t>4-8</w:t>
            </w:r>
          </w:p>
        </w:tc>
        <w:tc>
          <w:tcPr>
            <w:tcW w:w="1134" w:type="dxa"/>
            <w:noWrap/>
            <w:vAlign w:val="center"/>
            <w:hideMark/>
          </w:tcPr>
          <w:p w14:paraId="043DA603" w14:textId="6C3AABDA" w:rsidR="006E11A2" w:rsidRPr="00304C2E" w:rsidRDefault="006E11A2" w:rsidP="009C33B2">
            <w:pPr>
              <w:widowControl/>
              <w:jc w:val="center"/>
              <w:rPr>
                <w:rFonts w:eastAsia="新細明體"/>
              </w:rPr>
            </w:pPr>
            <w:r w:rsidRPr="00304C2E">
              <w:rPr>
                <w:rFonts w:eastAsia="新細明體"/>
              </w:rPr>
              <w:t>124</w:t>
            </w:r>
          </w:p>
        </w:tc>
      </w:tr>
      <w:tr w:rsidR="00B72004" w:rsidRPr="00304C2E" w14:paraId="790B9832" w14:textId="77777777" w:rsidTr="00A31EB9">
        <w:trPr>
          <w:trHeight w:val="990"/>
        </w:trPr>
        <w:tc>
          <w:tcPr>
            <w:tcW w:w="2041" w:type="dxa"/>
            <w:shd w:val="clear" w:color="auto" w:fill="D9D9D9" w:themeFill="background1" w:themeFillShade="D9"/>
            <w:vAlign w:val="center"/>
          </w:tcPr>
          <w:p w14:paraId="2934FE77" w14:textId="1171C8AE" w:rsidR="006E11A2" w:rsidRPr="00304C2E" w:rsidRDefault="006E11A2" w:rsidP="00DB32DD">
            <w:pPr>
              <w:widowControl/>
              <w:rPr>
                <w:rFonts w:eastAsia="新細明體"/>
                <w:b/>
              </w:rPr>
            </w:pPr>
            <w:r w:rsidRPr="00304C2E">
              <w:rPr>
                <w:rFonts w:eastAsia="新細明體"/>
                <w:b/>
              </w:rPr>
              <w:t>ARTmusing Summer Workshop 2017 - Pop-up Book Workshop</w:t>
            </w:r>
          </w:p>
        </w:tc>
        <w:tc>
          <w:tcPr>
            <w:tcW w:w="1442" w:type="dxa"/>
            <w:vAlign w:val="center"/>
          </w:tcPr>
          <w:p w14:paraId="7112EC86" w14:textId="080BCD6F" w:rsidR="006E11A2" w:rsidRPr="00304C2E" w:rsidRDefault="004D28C7" w:rsidP="004D28C7">
            <w:pPr>
              <w:widowControl/>
              <w:rPr>
                <w:rFonts w:eastAsia="新細明體"/>
              </w:rPr>
            </w:pPr>
            <w:r w:rsidRPr="00304C2E">
              <w:rPr>
                <w:rFonts w:eastAsia="新細明體"/>
              </w:rPr>
              <w:t>18-28/07/</w:t>
            </w:r>
            <w:r w:rsidR="006E11A2" w:rsidRPr="00304C2E">
              <w:rPr>
                <w:rFonts w:eastAsia="新細明體"/>
              </w:rPr>
              <w:t>2017</w:t>
            </w:r>
          </w:p>
        </w:tc>
        <w:tc>
          <w:tcPr>
            <w:tcW w:w="3199" w:type="dxa"/>
          </w:tcPr>
          <w:p w14:paraId="7E08D3F3" w14:textId="47AB8F97" w:rsidR="006E11A2" w:rsidRPr="00304C2E" w:rsidRDefault="00081C1B" w:rsidP="00A66A3D">
            <w:pPr>
              <w:widowControl/>
              <w:ind w:rightChars="41" w:right="98"/>
              <w:jc w:val="both"/>
              <w:rPr>
                <w:rFonts w:eastAsia="新細明體"/>
              </w:rPr>
            </w:pPr>
            <w:r w:rsidRPr="00304C2E">
              <w:t>“</w:t>
            </w:r>
            <w:r w:rsidR="006E11A2" w:rsidRPr="00304C2E">
              <w:rPr>
                <w:rFonts w:eastAsia="新細明體"/>
              </w:rPr>
              <w:t>Pop-up books have got wonderful surprises ready to jump out! An expert is going to reveal little secrets so you will turn into the engineer of your own adventures using unlimited imagination!</w:t>
            </w:r>
            <w:r w:rsidRPr="00304C2E">
              <w:t>”</w:t>
            </w:r>
          </w:p>
        </w:tc>
        <w:tc>
          <w:tcPr>
            <w:tcW w:w="836" w:type="dxa"/>
            <w:vAlign w:val="center"/>
          </w:tcPr>
          <w:p w14:paraId="33B81A79" w14:textId="5BE97E89" w:rsidR="006E11A2" w:rsidRPr="00304C2E" w:rsidRDefault="006E11A2" w:rsidP="009C33B2">
            <w:pPr>
              <w:widowControl/>
              <w:jc w:val="center"/>
              <w:rPr>
                <w:rFonts w:eastAsia="新細明體"/>
              </w:rPr>
            </w:pPr>
            <w:r w:rsidRPr="00304C2E">
              <w:rPr>
                <w:rFonts w:eastAsia="新細明體"/>
              </w:rPr>
              <w:t>8-12</w:t>
            </w:r>
          </w:p>
        </w:tc>
        <w:tc>
          <w:tcPr>
            <w:tcW w:w="1134" w:type="dxa"/>
            <w:noWrap/>
            <w:vAlign w:val="center"/>
            <w:hideMark/>
          </w:tcPr>
          <w:p w14:paraId="38DC5DE9" w14:textId="1FAF9076" w:rsidR="006E11A2" w:rsidRPr="00304C2E" w:rsidRDefault="006E11A2" w:rsidP="009C33B2">
            <w:pPr>
              <w:widowControl/>
              <w:jc w:val="center"/>
              <w:rPr>
                <w:rFonts w:eastAsia="新細明體"/>
              </w:rPr>
            </w:pPr>
            <w:r w:rsidRPr="00304C2E">
              <w:rPr>
                <w:rFonts w:eastAsia="新細明體"/>
              </w:rPr>
              <w:t>123</w:t>
            </w:r>
          </w:p>
        </w:tc>
      </w:tr>
      <w:tr w:rsidR="00B72004" w:rsidRPr="00304C2E" w14:paraId="6B86F394" w14:textId="77777777" w:rsidTr="00A31EB9">
        <w:trPr>
          <w:trHeight w:val="1135"/>
        </w:trPr>
        <w:tc>
          <w:tcPr>
            <w:tcW w:w="2041" w:type="dxa"/>
            <w:shd w:val="clear" w:color="auto" w:fill="D9D9D9" w:themeFill="background1" w:themeFillShade="D9"/>
            <w:vAlign w:val="center"/>
          </w:tcPr>
          <w:p w14:paraId="4B92A65E" w14:textId="3F44ADD7" w:rsidR="006E11A2" w:rsidRPr="00304C2E" w:rsidRDefault="00992840" w:rsidP="00DB32DD">
            <w:pPr>
              <w:widowControl/>
              <w:rPr>
                <w:rFonts w:eastAsia="新細明體"/>
                <w:b/>
              </w:rPr>
            </w:pPr>
            <w:r w:rsidRPr="00304C2E">
              <w:rPr>
                <w:rFonts w:eastAsia="新細明體"/>
                <w:b/>
              </w:rPr>
              <w:t xml:space="preserve">ARTmusing Summer Workshop 2017 - </w:t>
            </w:r>
            <w:r w:rsidRPr="00304C2E">
              <w:rPr>
                <w:rFonts w:eastAsia="新細明體"/>
                <w:b/>
              </w:rPr>
              <w:lastRenderedPageBreak/>
              <w:t>Children’s Body and Mind Journey</w:t>
            </w:r>
          </w:p>
        </w:tc>
        <w:tc>
          <w:tcPr>
            <w:tcW w:w="1442" w:type="dxa"/>
            <w:vAlign w:val="center"/>
          </w:tcPr>
          <w:p w14:paraId="5405512B" w14:textId="48CDEA58" w:rsidR="006E11A2" w:rsidRPr="00304C2E" w:rsidRDefault="004D28C7" w:rsidP="00992840">
            <w:pPr>
              <w:widowControl/>
              <w:rPr>
                <w:rFonts w:eastAsia="新細明體"/>
              </w:rPr>
            </w:pPr>
            <w:r w:rsidRPr="00304C2E">
              <w:rPr>
                <w:rFonts w:eastAsia="新細明體"/>
              </w:rPr>
              <w:lastRenderedPageBreak/>
              <w:t>21/07-2</w:t>
            </w:r>
            <w:r w:rsidR="00992840" w:rsidRPr="00304C2E">
              <w:rPr>
                <w:rFonts w:eastAsia="新細明體"/>
              </w:rPr>
              <w:t>7</w:t>
            </w:r>
            <w:r w:rsidRPr="00304C2E">
              <w:rPr>
                <w:rFonts w:eastAsia="新細明體"/>
              </w:rPr>
              <w:t>/08/</w:t>
            </w:r>
            <w:r w:rsidR="006E11A2" w:rsidRPr="00304C2E">
              <w:rPr>
                <w:rFonts w:eastAsia="新細明體"/>
              </w:rPr>
              <w:t>2017</w:t>
            </w:r>
          </w:p>
        </w:tc>
        <w:tc>
          <w:tcPr>
            <w:tcW w:w="3199" w:type="dxa"/>
          </w:tcPr>
          <w:p w14:paraId="6B07C379" w14:textId="18515FC2" w:rsidR="006E11A2" w:rsidRPr="00304C2E" w:rsidRDefault="00081C1B" w:rsidP="003C1EBD">
            <w:pPr>
              <w:widowControl/>
              <w:ind w:rightChars="41" w:right="98"/>
              <w:jc w:val="both"/>
              <w:rPr>
                <w:rFonts w:eastAsia="新細明體"/>
              </w:rPr>
            </w:pPr>
            <w:r w:rsidRPr="00304C2E">
              <w:t>“</w:t>
            </w:r>
            <w:r w:rsidR="00992840" w:rsidRPr="00304C2E">
              <w:rPr>
                <w:rFonts w:eastAsia="新細明體"/>
              </w:rPr>
              <w:t xml:space="preserve">This inspiring workshop has proven to be a great starting point for our children to express themselves and </w:t>
            </w:r>
            <w:r w:rsidR="00992840" w:rsidRPr="00304C2E">
              <w:rPr>
                <w:rFonts w:eastAsia="新細明體"/>
              </w:rPr>
              <w:lastRenderedPageBreak/>
              <w:t xml:space="preserve">boost their confidence. It’s also a great way for kids to handle emotions and strengthen bonds. A body and mind journey through theatrical games and unique stories, taking families to share great moments in </w:t>
            </w:r>
            <w:proofErr w:type="gramStart"/>
            <w:r w:rsidR="00992840" w:rsidRPr="00304C2E">
              <w:rPr>
                <w:rFonts w:eastAsia="新細明體"/>
              </w:rPr>
              <w:t>a</w:t>
            </w:r>
            <w:proofErr w:type="gramEnd"/>
            <w:r w:rsidR="00992840" w:rsidRPr="00304C2E">
              <w:rPr>
                <w:rFonts w:eastAsia="新細明體"/>
              </w:rPr>
              <w:t xml:space="preserve"> session designed to inspire creativity through movement. In addition, </w:t>
            </w:r>
            <w:r w:rsidR="003C1EBD" w:rsidRPr="00304C2E">
              <w:rPr>
                <w:rFonts w:eastAsia="新細明體"/>
              </w:rPr>
              <w:t>‘</w:t>
            </w:r>
            <w:r w:rsidR="00992840" w:rsidRPr="00304C2E">
              <w:rPr>
                <w:rFonts w:eastAsia="新細明體"/>
              </w:rPr>
              <w:t>Star Class</w:t>
            </w:r>
            <w:r w:rsidR="003C1EBD" w:rsidRPr="00304C2E">
              <w:rPr>
                <w:rFonts w:eastAsia="新細明體"/>
              </w:rPr>
              <w:t>’</w:t>
            </w:r>
            <w:r w:rsidR="00992840" w:rsidRPr="00304C2E">
              <w:rPr>
                <w:rFonts w:eastAsia="新細明體"/>
              </w:rPr>
              <w:t xml:space="preserve"> is  specifically tailored for kids with special needs. Let their creativity soar without boundaries!</w:t>
            </w:r>
            <w:r w:rsidRPr="00304C2E">
              <w:t>”</w:t>
            </w:r>
            <w:r w:rsidR="006E11A2" w:rsidRPr="00304C2E">
              <w:rPr>
                <w:rFonts w:eastAsia="新細明體"/>
              </w:rPr>
              <w:t xml:space="preserve"> </w:t>
            </w:r>
          </w:p>
        </w:tc>
        <w:tc>
          <w:tcPr>
            <w:tcW w:w="836" w:type="dxa"/>
            <w:vAlign w:val="center"/>
          </w:tcPr>
          <w:p w14:paraId="23E2E588" w14:textId="27A82776" w:rsidR="006E11A2" w:rsidRPr="00304C2E" w:rsidRDefault="006E11A2" w:rsidP="009C33B2">
            <w:pPr>
              <w:widowControl/>
              <w:jc w:val="center"/>
              <w:rPr>
                <w:rFonts w:eastAsia="新細明體"/>
              </w:rPr>
            </w:pPr>
            <w:r w:rsidRPr="00304C2E">
              <w:rPr>
                <w:rFonts w:eastAsia="新細明體"/>
              </w:rPr>
              <w:lastRenderedPageBreak/>
              <w:t>4-10</w:t>
            </w:r>
          </w:p>
        </w:tc>
        <w:tc>
          <w:tcPr>
            <w:tcW w:w="1134" w:type="dxa"/>
            <w:noWrap/>
            <w:vAlign w:val="center"/>
            <w:hideMark/>
          </w:tcPr>
          <w:p w14:paraId="528C4D86" w14:textId="68B4AAA9" w:rsidR="006E11A2" w:rsidRPr="00304C2E" w:rsidRDefault="006E11A2" w:rsidP="009C33B2">
            <w:pPr>
              <w:widowControl/>
              <w:jc w:val="center"/>
              <w:rPr>
                <w:rFonts w:eastAsia="新細明體"/>
              </w:rPr>
            </w:pPr>
            <w:r w:rsidRPr="00304C2E">
              <w:rPr>
                <w:rFonts w:eastAsia="新細明體"/>
              </w:rPr>
              <w:t>840</w:t>
            </w:r>
          </w:p>
        </w:tc>
      </w:tr>
      <w:tr w:rsidR="00B72004" w:rsidRPr="00304C2E" w14:paraId="19377519" w14:textId="77777777" w:rsidTr="00A31EB9">
        <w:trPr>
          <w:trHeight w:val="1650"/>
        </w:trPr>
        <w:tc>
          <w:tcPr>
            <w:tcW w:w="2041" w:type="dxa"/>
            <w:shd w:val="clear" w:color="auto" w:fill="D9D9D9" w:themeFill="background1" w:themeFillShade="D9"/>
            <w:vAlign w:val="center"/>
          </w:tcPr>
          <w:p w14:paraId="5E23C5A7" w14:textId="61D098E6" w:rsidR="006E11A2" w:rsidRPr="00304C2E" w:rsidRDefault="006E11A2" w:rsidP="00DB32DD">
            <w:pPr>
              <w:widowControl/>
              <w:rPr>
                <w:rFonts w:eastAsia="新細明體"/>
                <w:b/>
              </w:rPr>
            </w:pPr>
            <w:r w:rsidRPr="00304C2E">
              <w:rPr>
                <w:rFonts w:eastAsia="新細明體"/>
                <w:b/>
              </w:rPr>
              <w:t>ARTmusing Summer Workshop 2017 - Slapdash Galaxy-Puppets Workshop</w:t>
            </w:r>
          </w:p>
        </w:tc>
        <w:tc>
          <w:tcPr>
            <w:tcW w:w="1442" w:type="dxa"/>
            <w:vAlign w:val="center"/>
          </w:tcPr>
          <w:p w14:paraId="1D627974" w14:textId="758F26DB" w:rsidR="006E11A2" w:rsidRPr="00304C2E" w:rsidRDefault="004D28C7" w:rsidP="004D28C7">
            <w:pPr>
              <w:widowControl/>
              <w:rPr>
                <w:rFonts w:eastAsia="新細明體"/>
              </w:rPr>
            </w:pPr>
            <w:r w:rsidRPr="00304C2E">
              <w:rPr>
                <w:rFonts w:eastAsia="新細明體"/>
              </w:rPr>
              <w:t>26-28/07/</w:t>
            </w:r>
            <w:r w:rsidR="006E11A2" w:rsidRPr="00304C2E">
              <w:rPr>
                <w:rFonts w:eastAsia="新細明體"/>
              </w:rPr>
              <w:t>2017</w:t>
            </w:r>
          </w:p>
        </w:tc>
        <w:tc>
          <w:tcPr>
            <w:tcW w:w="3199" w:type="dxa"/>
          </w:tcPr>
          <w:p w14:paraId="65DA0C30" w14:textId="0E68F784" w:rsidR="006E11A2" w:rsidRPr="00304C2E" w:rsidRDefault="00081C1B" w:rsidP="00A66A3D">
            <w:pPr>
              <w:widowControl/>
              <w:ind w:rightChars="41" w:right="98"/>
              <w:jc w:val="both"/>
              <w:rPr>
                <w:rFonts w:eastAsia="新細明體"/>
              </w:rPr>
            </w:pPr>
            <w:r w:rsidRPr="00304C2E">
              <w:t>“</w:t>
            </w:r>
            <w:r w:rsidR="006E11A2" w:rsidRPr="00304C2E">
              <w:rPr>
                <w:rFonts w:eastAsia="新細明體"/>
              </w:rPr>
              <w:t xml:space="preserve">Besides taking the audience on a humorous journey through space, Bunk Puppets from Australia have also prepared </w:t>
            </w:r>
            <w:proofErr w:type="gramStart"/>
            <w:r w:rsidR="006E11A2" w:rsidRPr="00304C2E">
              <w:rPr>
                <w:rFonts w:eastAsia="新細明體"/>
              </w:rPr>
              <w:t>a</w:t>
            </w:r>
            <w:proofErr w:type="gramEnd"/>
            <w:r w:rsidR="006E11A2" w:rsidRPr="00304C2E">
              <w:rPr>
                <w:rFonts w:eastAsia="新細明體"/>
              </w:rPr>
              <w:t xml:space="preserve"> puppetry workshop for children. Join in and let the magic begin! Using only a flashlight and lots of creativity, Bunk Puppets transform shadows, wire, magnetic tape and other disposable objects into lively creatures!</w:t>
            </w:r>
            <w:r w:rsidRPr="00304C2E">
              <w:t>”</w:t>
            </w:r>
            <w:r w:rsidR="006E11A2" w:rsidRPr="00304C2E">
              <w:rPr>
                <w:rFonts w:eastAsia="新細明體"/>
              </w:rPr>
              <w:t xml:space="preserve"> </w:t>
            </w:r>
          </w:p>
        </w:tc>
        <w:tc>
          <w:tcPr>
            <w:tcW w:w="836" w:type="dxa"/>
            <w:vAlign w:val="center"/>
          </w:tcPr>
          <w:p w14:paraId="79127E5A" w14:textId="78FE9D99" w:rsidR="006E11A2" w:rsidRPr="00304C2E" w:rsidRDefault="006E11A2" w:rsidP="009C33B2">
            <w:pPr>
              <w:widowControl/>
              <w:jc w:val="center"/>
              <w:rPr>
                <w:rFonts w:eastAsia="新細明體"/>
              </w:rPr>
            </w:pPr>
            <w:r w:rsidRPr="00304C2E">
              <w:rPr>
                <w:rFonts w:eastAsia="新細明體"/>
              </w:rPr>
              <w:t>6-12</w:t>
            </w:r>
          </w:p>
        </w:tc>
        <w:tc>
          <w:tcPr>
            <w:tcW w:w="1134" w:type="dxa"/>
            <w:noWrap/>
            <w:vAlign w:val="center"/>
            <w:hideMark/>
          </w:tcPr>
          <w:p w14:paraId="558638A2" w14:textId="136A5B07" w:rsidR="006E11A2" w:rsidRPr="00304C2E" w:rsidRDefault="006E11A2" w:rsidP="009C33B2">
            <w:pPr>
              <w:widowControl/>
              <w:jc w:val="center"/>
              <w:rPr>
                <w:rFonts w:eastAsia="新細明體"/>
              </w:rPr>
            </w:pPr>
            <w:r w:rsidRPr="00304C2E">
              <w:rPr>
                <w:rFonts w:eastAsia="新細明體"/>
              </w:rPr>
              <w:t>63</w:t>
            </w:r>
          </w:p>
        </w:tc>
      </w:tr>
      <w:tr w:rsidR="00B72004" w:rsidRPr="00304C2E" w14:paraId="32765638" w14:textId="77777777" w:rsidTr="00A31EB9">
        <w:trPr>
          <w:trHeight w:val="990"/>
        </w:trPr>
        <w:tc>
          <w:tcPr>
            <w:tcW w:w="2041" w:type="dxa"/>
            <w:shd w:val="clear" w:color="auto" w:fill="D9D9D9" w:themeFill="background1" w:themeFillShade="D9"/>
            <w:vAlign w:val="center"/>
          </w:tcPr>
          <w:p w14:paraId="4D16C470" w14:textId="5B714178" w:rsidR="006E11A2" w:rsidRPr="00304C2E" w:rsidRDefault="006E11A2" w:rsidP="00DB32DD">
            <w:pPr>
              <w:widowControl/>
              <w:rPr>
                <w:rFonts w:eastAsia="新細明體"/>
                <w:b/>
              </w:rPr>
            </w:pPr>
            <w:r w:rsidRPr="00304C2E">
              <w:rPr>
                <w:rFonts w:eastAsia="新細明體"/>
                <w:b/>
              </w:rPr>
              <w:t>ARTmusing Summer Workshop 2017 - Playtime for Little Actors</w:t>
            </w:r>
          </w:p>
        </w:tc>
        <w:tc>
          <w:tcPr>
            <w:tcW w:w="1442" w:type="dxa"/>
            <w:vAlign w:val="center"/>
          </w:tcPr>
          <w:p w14:paraId="7D7ACB0F" w14:textId="62B49CA9" w:rsidR="006E11A2" w:rsidRPr="00304C2E" w:rsidRDefault="004D28C7" w:rsidP="004D28C7">
            <w:pPr>
              <w:widowControl/>
              <w:rPr>
                <w:rFonts w:eastAsia="新細明體"/>
              </w:rPr>
            </w:pPr>
            <w:r w:rsidRPr="00304C2E">
              <w:rPr>
                <w:rFonts w:eastAsia="新細明體"/>
              </w:rPr>
              <w:t>31/07-23/08/</w:t>
            </w:r>
            <w:r w:rsidR="006E11A2" w:rsidRPr="00304C2E">
              <w:rPr>
                <w:rFonts w:eastAsia="新細明體"/>
              </w:rPr>
              <w:t>2017</w:t>
            </w:r>
          </w:p>
        </w:tc>
        <w:tc>
          <w:tcPr>
            <w:tcW w:w="3199" w:type="dxa"/>
          </w:tcPr>
          <w:p w14:paraId="6ACCFE80" w14:textId="3233634F" w:rsidR="006E11A2" w:rsidRPr="00304C2E" w:rsidRDefault="00081C1B" w:rsidP="00A66A3D">
            <w:pPr>
              <w:widowControl/>
              <w:ind w:rightChars="41" w:right="98"/>
              <w:jc w:val="both"/>
              <w:rPr>
                <w:rFonts w:eastAsia="新細明體"/>
              </w:rPr>
            </w:pPr>
            <w:r w:rsidRPr="00304C2E">
              <w:t>“</w:t>
            </w:r>
            <w:r w:rsidR="006E11A2" w:rsidRPr="00304C2E">
              <w:rPr>
                <w:rFonts w:eastAsia="新細明體"/>
              </w:rPr>
              <w:t>The Radiant Theatre from Hong Kong will boost kids’ self-esteem through a series of pedagogical theatrical games conceived to develop their team spirit. This workshop will enhance self-expression through acting, a diversity of stories and music styles that will trigger creativity!</w:t>
            </w:r>
            <w:r w:rsidRPr="00304C2E">
              <w:t>”</w:t>
            </w:r>
          </w:p>
        </w:tc>
        <w:tc>
          <w:tcPr>
            <w:tcW w:w="836" w:type="dxa"/>
            <w:vAlign w:val="center"/>
          </w:tcPr>
          <w:p w14:paraId="554C5EAC" w14:textId="5AF0FE93" w:rsidR="006E11A2" w:rsidRPr="00304C2E" w:rsidRDefault="006E11A2" w:rsidP="009C33B2">
            <w:pPr>
              <w:widowControl/>
              <w:jc w:val="center"/>
              <w:rPr>
                <w:rFonts w:eastAsia="新細明體"/>
              </w:rPr>
            </w:pPr>
            <w:r w:rsidRPr="00304C2E">
              <w:rPr>
                <w:rFonts w:eastAsia="新細明體"/>
              </w:rPr>
              <w:t>3-5</w:t>
            </w:r>
          </w:p>
        </w:tc>
        <w:tc>
          <w:tcPr>
            <w:tcW w:w="1134" w:type="dxa"/>
            <w:noWrap/>
            <w:vAlign w:val="center"/>
            <w:hideMark/>
          </w:tcPr>
          <w:p w14:paraId="6DD8D528" w14:textId="238A357D" w:rsidR="006E11A2" w:rsidRPr="00304C2E" w:rsidRDefault="006E11A2" w:rsidP="009C33B2">
            <w:pPr>
              <w:widowControl/>
              <w:jc w:val="center"/>
              <w:rPr>
                <w:rFonts w:eastAsia="新細明體"/>
              </w:rPr>
            </w:pPr>
            <w:r w:rsidRPr="00304C2E">
              <w:rPr>
                <w:rFonts w:eastAsia="新細明體"/>
              </w:rPr>
              <w:t>227</w:t>
            </w:r>
          </w:p>
        </w:tc>
      </w:tr>
      <w:tr w:rsidR="00B72004" w:rsidRPr="00304C2E" w14:paraId="01E02AF9" w14:textId="77777777" w:rsidTr="00A31EB9">
        <w:trPr>
          <w:trHeight w:val="1650"/>
        </w:trPr>
        <w:tc>
          <w:tcPr>
            <w:tcW w:w="2041" w:type="dxa"/>
            <w:shd w:val="clear" w:color="auto" w:fill="D9D9D9" w:themeFill="background1" w:themeFillShade="D9"/>
            <w:vAlign w:val="center"/>
          </w:tcPr>
          <w:p w14:paraId="5BEA3FC8" w14:textId="0F264F07" w:rsidR="006E11A2" w:rsidRPr="00304C2E" w:rsidRDefault="006E11A2" w:rsidP="00DB32DD">
            <w:pPr>
              <w:widowControl/>
              <w:rPr>
                <w:rFonts w:eastAsia="新細明體"/>
                <w:b/>
              </w:rPr>
            </w:pPr>
            <w:r w:rsidRPr="00304C2E">
              <w:rPr>
                <w:rFonts w:eastAsia="新細明體"/>
                <w:b/>
              </w:rPr>
              <w:t xml:space="preserve">ARTmusing Summer Workshop 2017 - Great Little Artists! </w:t>
            </w:r>
          </w:p>
        </w:tc>
        <w:tc>
          <w:tcPr>
            <w:tcW w:w="1442" w:type="dxa"/>
            <w:vAlign w:val="center"/>
          </w:tcPr>
          <w:p w14:paraId="449DB2CC" w14:textId="4595C401" w:rsidR="006E11A2" w:rsidRPr="00304C2E" w:rsidRDefault="004D28C7" w:rsidP="00DB32DD">
            <w:pPr>
              <w:widowControl/>
              <w:rPr>
                <w:rFonts w:eastAsia="新細明體"/>
              </w:rPr>
            </w:pPr>
            <w:r w:rsidRPr="00304C2E">
              <w:rPr>
                <w:rFonts w:eastAsia="新細明體"/>
                <w:lang w:val="en-US"/>
              </w:rPr>
              <w:t>31/07-23/08/2017</w:t>
            </w:r>
          </w:p>
        </w:tc>
        <w:tc>
          <w:tcPr>
            <w:tcW w:w="3199" w:type="dxa"/>
          </w:tcPr>
          <w:p w14:paraId="70E11F76" w14:textId="63BD4708" w:rsidR="006E11A2" w:rsidRPr="00304C2E" w:rsidRDefault="00081C1B" w:rsidP="00A66A3D">
            <w:pPr>
              <w:widowControl/>
              <w:ind w:rightChars="41" w:right="98"/>
              <w:jc w:val="both"/>
              <w:rPr>
                <w:rFonts w:eastAsia="新細明體"/>
              </w:rPr>
            </w:pPr>
            <w:r w:rsidRPr="00304C2E">
              <w:t>“</w:t>
            </w:r>
            <w:r w:rsidR="006E11A2" w:rsidRPr="00304C2E">
              <w:rPr>
                <w:rFonts w:eastAsia="新細明體"/>
              </w:rPr>
              <w:t>The challenge of drama will sharpen children</w:t>
            </w:r>
            <w:r w:rsidRPr="00304C2E">
              <w:rPr>
                <w:rFonts w:eastAsia="新細明體"/>
              </w:rPr>
              <w:t>’</w:t>
            </w:r>
            <w:r w:rsidR="006E11A2" w:rsidRPr="00304C2E">
              <w:rPr>
                <w:rFonts w:eastAsia="新細明體"/>
              </w:rPr>
              <w:t xml:space="preserve">s social skills, developing articulation and boosting individuality. Kids will have great fun exploring the joys of acting, and parents will witness </w:t>
            </w:r>
            <w:r w:rsidR="006E11A2" w:rsidRPr="00304C2E">
              <w:rPr>
                <w:rFonts w:eastAsia="新細明體"/>
              </w:rPr>
              <w:lastRenderedPageBreak/>
              <w:t>their progress when they attend the little one’s first theatrical adventure!</w:t>
            </w:r>
            <w:r w:rsidRPr="00304C2E">
              <w:t>”</w:t>
            </w:r>
            <w:r w:rsidR="006E11A2" w:rsidRPr="00304C2E">
              <w:rPr>
                <w:rFonts w:eastAsia="新細明體"/>
              </w:rPr>
              <w:t xml:space="preserve"> </w:t>
            </w:r>
          </w:p>
        </w:tc>
        <w:tc>
          <w:tcPr>
            <w:tcW w:w="836" w:type="dxa"/>
            <w:vAlign w:val="center"/>
          </w:tcPr>
          <w:p w14:paraId="0780EC87" w14:textId="6A634150" w:rsidR="006E11A2" w:rsidRPr="00304C2E" w:rsidRDefault="006E11A2" w:rsidP="009C33B2">
            <w:pPr>
              <w:widowControl/>
              <w:jc w:val="center"/>
              <w:rPr>
                <w:rFonts w:eastAsia="新細明體"/>
              </w:rPr>
            </w:pPr>
            <w:r w:rsidRPr="00304C2E">
              <w:rPr>
                <w:rFonts w:eastAsia="新細明體"/>
              </w:rPr>
              <w:lastRenderedPageBreak/>
              <w:t>6-9</w:t>
            </w:r>
          </w:p>
        </w:tc>
        <w:tc>
          <w:tcPr>
            <w:tcW w:w="1134" w:type="dxa"/>
            <w:noWrap/>
            <w:vAlign w:val="center"/>
            <w:hideMark/>
          </w:tcPr>
          <w:p w14:paraId="77FEB7DA" w14:textId="1EA045F6" w:rsidR="006E11A2" w:rsidRPr="00304C2E" w:rsidRDefault="006E11A2" w:rsidP="009C33B2">
            <w:pPr>
              <w:widowControl/>
              <w:jc w:val="center"/>
              <w:rPr>
                <w:rFonts w:eastAsia="新細明體"/>
              </w:rPr>
            </w:pPr>
            <w:r w:rsidRPr="00304C2E">
              <w:rPr>
                <w:rFonts w:eastAsia="新細明體"/>
              </w:rPr>
              <w:t>216</w:t>
            </w:r>
          </w:p>
        </w:tc>
      </w:tr>
      <w:tr w:rsidR="00B72004" w:rsidRPr="00304C2E" w14:paraId="77E1A9B8" w14:textId="77777777" w:rsidTr="00A31EB9">
        <w:trPr>
          <w:trHeight w:val="709"/>
        </w:trPr>
        <w:tc>
          <w:tcPr>
            <w:tcW w:w="2041" w:type="dxa"/>
            <w:shd w:val="clear" w:color="auto" w:fill="D9D9D9" w:themeFill="background1" w:themeFillShade="D9"/>
            <w:vAlign w:val="center"/>
          </w:tcPr>
          <w:p w14:paraId="04202D0D" w14:textId="05DAB60E" w:rsidR="006E11A2" w:rsidRPr="00304C2E" w:rsidRDefault="006E11A2" w:rsidP="00DB32DD">
            <w:pPr>
              <w:widowControl/>
              <w:rPr>
                <w:rFonts w:eastAsia="新細明體"/>
                <w:b/>
              </w:rPr>
            </w:pPr>
            <w:r w:rsidRPr="00304C2E">
              <w:rPr>
                <w:rFonts w:eastAsia="新細明體"/>
                <w:b/>
              </w:rPr>
              <w:t>ARTmusing Summer Workshop 2017 - Summer Dancing for the Little Ones</w:t>
            </w:r>
          </w:p>
        </w:tc>
        <w:tc>
          <w:tcPr>
            <w:tcW w:w="1442" w:type="dxa"/>
            <w:vAlign w:val="center"/>
          </w:tcPr>
          <w:p w14:paraId="616CF41B" w14:textId="2ACC38A4" w:rsidR="006E11A2" w:rsidRPr="00304C2E" w:rsidRDefault="004D28C7" w:rsidP="004D28C7">
            <w:pPr>
              <w:widowControl/>
              <w:rPr>
                <w:rFonts w:eastAsia="新細明體"/>
              </w:rPr>
            </w:pPr>
            <w:r w:rsidRPr="00304C2E">
              <w:rPr>
                <w:rFonts w:eastAsia="新細明體"/>
              </w:rPr>
              <w:t>01-24/08/</w:t>
            </w:r>
            <w:r w:rsidR="006E11A2" w:rsidRPr="00304C2E">
              <w:rPr>
                <w:rFonts w:eastAsia="新細明體"/>
              </w:rPr>
              <w:t>2017</w:t>
            </w:r>
          </w:p>
        </w:tc>
        <w:tc>
          <w:tcPr>
            <w:tcW w:w="3199" w:type="dxa"/>
          </w:tcPr>
          <w:p w14:paraId="2BDDAC57" w14:textId="2270F2B9" w:rsidR="006E11A2" w:rsidRPr="00304C2E" w:rsidRDefault="00081C1B" w:rsidP="00A66A3D">
            <w:pPr>
              <w:widowControl/>
              <w:ind w:rightChars="41" w:right="98"/>
              <w:jc w:val="both"/>
              <w:rPr>
                <w:rFonts w:eastAsia="新細明體"/>
              </w:rPr>
            </w:pPr>
            <w:r w:rsidRPr="00304C2E">
              <w:t>“</w:t>
            </w:r>
            <w:r w:rsidR="006E11A2" w:rsidRPr="00304C2E">
              <w:rPr>
                <w:rFonts w:eastAsia="新細明體"/>
              </w:rPr>
              <w:t>Your little ones will use creative body movement and learn the smartest moves to express themselves in a way only dance allows. Classes will be held in Cantonese and English by instructors who are coming from Hong Kong to inspire and guide the kids. At the end, participants will have a chance to strut their stuff in an internal presentation exclusive for family and friends!</w:t>
            </w:r>
            <w:r w:rsidRPr="00304C2E">
              <w:t>”</w:t>
            </w:r>
            <w:r w:rsidR="006E11A2" w:rsidRPr="00304C2E">
              <w:rPr>
                <w:rFonts w:eastAsia="新細明體"/>
              </w:rPr>
              <w:t xml:space="preserve"> </w:t>
            </w:r>
          </w:p>
        </w:tc>
        <w:tc>
          <w:tcPr>
            <w:tcW w:w="836" w:type="dxa"/>
            <w:vAlign w:val="center"/>
          </w:tcPr>
          <w:p w14:paraId="72295B19" w14:textId="7CCD9A30" w:rsidR="006E11A2" w:rsidRPr="00304C2E" w:rsidRDefault="006E11A2" w:rsidP="009C33B2">
            <w:pPr>
              <w:widowControl/>
              <w:jc w:val="center"/>
              <w:rPr>
                <w:rFonts w:eastAsia="新細明體"/>
              </w:rPr>
            </w:pPr>
            <w:r w:rsidRPr="00304C2E">
              <w:rPr>
                <w:rFonts w:eastAsia="新細明體"/>
              </w:rPr>
              <w:t>3-5</w:t>
            </w:r>
          </w:p>
        </w:tc>
        <w:tc>
          <w:tcPr>
            <w:tcW w:w="1134" w:type="dxa"/>
            <w:noWrap/>
            <w:vAlign w:val="center"/>
            <w:hideMark/>
          </w:tcPr>
          <w:p w14:paraId="3798B196" w14:textId="35C23A30" w:rsidR="006E11A2" w:rsidRPr="00304C2E" w:rsidRDefault="006E11A2" w:rsidP="009C33B2">
            <w:pPr>
              <w:widowControl/>
              <w:jc w:val="center"/>
              <w:rPr>
                <w:rFonts w:eastAsia="新細明體"/>
              </w:rPr>
            </w:pPr>
            <w:r w:rsidRPr="00304C2E">
              <w:rPr>
                <w:rFonts w:eastAsia="新細明體"/>
              </w:rPr>
              <w:t>174</w:t>
            </w:r>
          </w:p>
        </w:tc>
      </w:tr>
      <w:tr w:rsidR="00B72004" w:rsidRPr="00304C2E" w14:paraId="53169E7E" w14:textId="77777777" w:rsidTr="00A31EB9">
        <w:trPr>
          <w:trHeight w:val="1320"/>
        </w:trPr>
        <w:tc>
          <w:tcPr>
            <w:tcW w:w="2041" w:type="dxa"/>
            <w:shd w:val="clear" w:color="auto" w:fill="D9D9D9" w:themeFill="background1" w:themeFillShade="D9"/>
            <w:vAlign w:val="center"/>
          </w:tcPr>
          <w:p w14:paraId="3F0ACC50" w14:textId="02D8DBAC" w:rsidR="006E11A2" w:rsidRPr="00304C2E" w:rsidRDefault="006E11A2" w:rsidP="00DB32DD">
            <w:pPr>
              <w:widowControl/>
              <w:rPr>
                <w:rFonts w:eastAsia="新細明體"/>
                <w:b/>
              </w:rPr>
            </w:pPr>
            <w:r w:rsidRPr="00304C2E">
              <w:rPr>
                <w:rFonts w:eastAsia="新細明體"/>
                <w:b/>
              </w:rPr>
              <w:t>ARTmusing Summer Workshop 2017 - Kid’s Movement Workshop</w:t>
            </w:r>
          </w:p>
        </w:tc>
        <w:tc>
          <w:tcPr>
            <w:tcW w:w="1442" w:type="dxa"/>
            <w:vAlign w:val="center"/>
          </w:tcPr>
          <w:p w14:paraId="1C4CF1EE" w14:textId="70286862" w:rsidR="006E11A2" w:rsidRPr="00304C2E" w:rsidRDefault="004D28C7" w:rsidP="00DB32DD">
            <w:pPr>
              <w:widowControl/>
              <w:rPr>
                <w:rFonts w:eastAsia="新細明體"/>
              </w:rPr>
            </w:pPr>
            <w:r w:rsidRPr="00304C2E">
              <w:rPr>
                <w:rFonts w:eastAsia="新細明體"/>
                <w:lang w:val="en-US"/>
              </w:rPr>
              <w:t>01-24/08/2017</w:t>
            </w:r>
          </w:p>
        </w:tc>
        <w:tc>
          <w:tcPr>
            <w:tcW w:w="3199" w:type="dxa"/>
          </w:tcPr>
          <w:p w14:paraId="4EE9FB45" w14:textId="6F5AEDEC" w:rsidR="006E11A2" w:rsidRPr="00304C2E" w:rsidRDefault="00081C1B" w:rsidP="00081C1B">
            <w:pPr>
              <w:widowControl/>
              <w:ind w:rightChars="41" w:right="98"/>
              <w:jc w:val="both"/>
              <w:rPr>
                <w:rFonts w:eastAsia="新細明體"/>
              </w:rPr>
            </w:pPr>
            <w:r w:rsidRPr="00304C2E">
              <w:t>“</w:t>
            </w:r>
            <w:r w:rsidR="006E11A2" w:rsidRPr="00304C2E">
              <w:rPr>
                <w:rFonts w:eastAsia="新細明體"/>
              </w:rPr>
              <w:t>Let your children free their emotions and relax as they create steps and moves based on a fairy tale. The energetic spirit of modern dance will run wild in a short, exclusive presentation where the kids will show family and friends all their creative flow.</w:t>
            </w:r>
            <w:r w:rsidRPr="00304C2E">
              <w:t>”</w:t>
            </w:r>
          </w:p>
        </w:tc>
        <w:tc>
          <w:tcPr>
            <w:tcW w:w="836" w:type="dxa"/>
            <w:vAlign w:val="center"/>
          </w:tcPr>
          <w:p w14:paraId="01596EAC" w14:textId="76A11480" w:rsidR="006E11A2" w:rsidRPr="00304C2E" w:rsidRDefault="006E11A2" w:rsidP="009C33B2">
            <w:pPr>
              <w:widowControl/>
              <w:jc w:val="center"/>
              <w:rPr>
                <w:rFonts w:eastAsia="新細明體"/>
              </w:rPr>
            </w:pPr>
            <w:r w:rsidRPr="00304C2E">
              <w:rPr>
                <w:rFonts w:eastAsia="新細明體"/>
              </w:rPr>
              <w:t>6-9</w:t>
            </w:r>
          </w:p>
        </w:tc>
        <w:tc>
          <w:tcPr>
            <w:tcW w:w="1134" w:type="dxa"/>
            <w:noWrap/>
            <w:vAlign w:val="center"/>
            <w:hideMark/>
          </w:tcPr>
          <w:p w14:paraId="5EF75F79" w14:textId="496494B5" w:rsidR="006E11A2" w:rsidRPr="00304C2E" w:rsidRDefault="006E11A2" w:rsidP="009C33B2">
            <w:pPr>
              <w:widowControl/>
              <w:jc w:val="center"/>
              <w:rPr>
                <w:rFonts w:eastAsia="新細明體"/>
              </w:rPr>
            </w:pPr>
            <w:r w:rsidRPr="00304C2E">
              <w:rPr>
                <w:rFonts w:eastAsia="新細明體"/>
              </w:rPr>
              <w:t>159</w:t>
            </w:r>
          </w:p>
        </w:tc>
      </w:tr>
      <w:tr w:rsidR="00B72004" w:rsidRPr="00304C2E" w14:paraId="5C75498D" w14:textId="77777777" w:rsidTr="00A31EB9">
        <w:trPr>
          <w:trHeight w:val="1320"/>
        </w:trPr>
        <w:tc>
          <w:tcPr>
            <w:tcW w:w="2041" w:type="dxa"/>
            <w:shd w:val="clear" w:color="auto" w:fill="D9D9D9" w:themeFill="background1" w:themeFillShade="D9"/>
            <w:vAlign w:val="center"/>
          </w:tcPr>
          <w:p w14:paraId="697C69D2" w14:textId="4A1C694E" w:rsidR="006E11A2" w:rsidRPr="00304C2E" w:rsidRDefault="006E11A2" w:rsidP="00DB32DD">
            <w:pPr>
              <w:widowControl/>
              <w:rPr>
                <w:rFonts w:eastAsia="新細明體"/>
                <w:b/>
              </w:rPr>
            </w:pPr>
            <w:r w:rsidRPr="00304C2E">
              <w:rPr>
                <w:rFonts w:eastAsia="新細明體"/>
                <w:b/>
              </w:rPr>
              <w:t>ARTmusing Summer Workshop 2017 - Fairy Tale Palette  (Children)</w:t>
            </w:r>
          </w:p>
        </w:tc>
        <w:tc>
          <w:tcPr>
            <w:tcW w:w="1442" w:type="dxa"/>
            <w:vAlign w:val="center"/>
          </w:tcPr>
          <w:p w14:paraId="64F479C0" w14:textId="7D60D01F" w:rsidR="006E11A2" w:rsidRPr="00304C2E" w:rsidRDefault="004D28C7" w:rsidP="004D28C7">
            <w:pPr>
              <w:widowControl/>
              <w:rPr>
                <w:rFonts w:eastAsia="新細明體"/>
              </w:rPr>
            </w:pPr>
            <w:r w:rsidRPr="00304C2E">
              <w:rPr>
                <w:rFonts w:eastAsia="新細明體"/>
              </w:rPr>
              <w:t>01-11/08/</w:t>
            </w:r>
            <w:r w:rsidR="006E11A2" w:rsidRPr="00304C2E">
              <w:rPr>
                <w:rFonts w:eastAsia="新細明體"/>
              </w:rPr>
              <w:t>2017</w:t>
            </w:r>
          </w:p>
        </w:tc>
        <w:tc>
          <w:tcPr>
            <w:tcW w:w="3199" w:type="dxa"/>
          </w:tcPr>
          <w:p w14:paraId="11EF9A23" w14:textId="3A20126B" w:rsidR="006E11A2" w:rsidRPr="00304C2E" w:rsidRDefault="00081C1B" w:rsidP="00A66A3D">
            <w:pPr>
              <w:widowControl/>
              <w:ind w:rightChars="41" w:right="98"/>
              <w:jc w:val="both"/>
              <w:rPr>
                <w:rFonts w:eastAsia="新細明體"/>
              </w:rPr>
            </w:pPr>
            <w:r w:rsidRPr="00304C2E">
              <w:t>“</w:t>
            </w:r>
            <w:r w:rsidR="006E11A2" w:rsidRPr="00304C2E">
              <w:rPr>
                <w:rFonts w:eastAsia="新細明體"/>
              </w:rPr>
              <w:t>Join a world of pure fantasy and fun, transform yourself into your favourite character. Carrying a bunch of cool tools, local artist Nada Chan will teach the kids simple make-up tricks guiding them to use creativity bringing well-known fairy tales to life!</w:t>
            </w:r>
            <w:r w:rsidRPr="00304C2E">
              <w:t>”</w:t>
            </w:r>
          </w:p>
        </w:tc>
        <w:tc>
          <w:tcPr>
            <w:tcW w:w="836" w:type="dxa"/>
            <w:vAlign w:val="center"/>
          </w:tcPr>
          <w:p w14:paraId="2FF8ECF5" w14:textId="1C9C7674" w:rsidR="006E11A2" w:rsidRPr="00304C2E" w:rsidRDefault="006E11A2" w:rsidP="009C33B2">
            <w:pPr>
              <w:widowControl/>
              <w:jc w:val="center"/>
              <w:rPr>
                <w:rFonts w:eastAsia="新細明體"/>
              </w:rPr>
            </w:pPr>
            <w:r w:rsidRPr="00304C2E">
              <w:rPr>
                <w:rFonts w:eastAsia="新細明體"/>
              </w:rPr>
              <w:t>8-12</w:t>
            </w:r>
          </w:p>
        </w:tc>
        <w:tc>
          <w:tcPr>
            <w:tcW w:w="1134" w:type="dxa"/>
            <w:noWrap/>
            <w:vAlign w:val="center"/>
            <w:hideMark/>
          </w:tcPr>
          <w:p w14:paraId="7BA74E57" w14:textId="378D22DA" w:rsidR="006E11A2" w:rsidRPr="00304C2E" w:rsidRDefault="006E11A2" w:rsidP="009C33B2">
            <w:pPr>
              <w:widowControl/>
              <w:jc w:val="center"/>
              <w:rPr>
                <w:rFonts w:eastAsia="新細明體"/>
              </w:rPr>
            </w:pPr>
            <w:r w:rsidRPr="00304C2E">
              <w:rPr>
                <w:rFonts w:eastAsia="新細明體"/>
              </w:rPr>
              <w:t>101</w:t>
            </w:r>
          </w:p>
        </w:tc>
      </w:tr>
      <w:tr w:rsidR="00B72004" w:rsidRPr="00304C2E" w14:paraId="184C6D5F" w14:textId="77777777" w:rsidTr="00A31EB9">
        <w:trPr>
          <w:trHeight w:val="990"/>
        </w:trPr>
        <w:tc>
          <w:tcPr>
            <w:tcW w:w="2041" w:type="dxa"/>
            <w:shd w:val="clear" w:color="auto" w:fill="D9D9D9" w:themeFill="background1" w:themeFillShade="D9"/>
            <w:vAlign w:val="center"/>
          </w:tcPr>
          <w:p w14:paraId="2D899D63" w14:textId="5D97B7A4" w:rsidR="006E11A2" w:rsidRPr="00304C2E" w:rsidRDefault="006E11A2" w:rsidP="00DB32DD">
            <w:pPr>
              <w:widowControl/>
              <w:rPr>
                <w:rFonts w:eastAsia="新細明體"/>
                <w:b/>
              </w:rPr>
            </w:pPr>
            <w:r w:rsidRPr="00304C2E">
              <w:rPr>
                <w:rFonts w:eastAsia="新細明體"/>
                <w:b/>
              </w:rPr>
              <w:t>ARTmusing Summer Workshop 2017 - Moving Clowns!</w:t>
            </w:r>
          </w:p>
        </w:tc>
        <w:tc>
          <w:tcPr>
            <w:tcW w:w="1442" w:type="dxa"/>
            <w:vAlign w:val="center"/>
          </w:tcPr>
          <w:p w14:paraId="1367A63A" w14:textId="6F1E9ADD" w:rsidR="006E11A2" w:rsidRPr="00304C2E" w:rsidRDefault="004D28C7" w:rsidP="004D28C7">
            <w:pPr>
              <w:widowControl/>
              <w:rPr>
                <w:rFonts w:eastAsia="新細明體"/>
              </w:rPr>
            </w:pPr>
            <w:r w:rsidRPr="00304C2E">
              <w:rPr>
                <w:rFonts w:eastAsia="新細明體"/>
              </w:rPr>
              <w:t>02-09/08/</w:t>
            </w:r>
            <w:r w:rsidR="006E11A2" w:rsidRPr="00304C2E">
              <w:rPr>
                <w:rFonts w:eastAsia="新細明體"/>
              </w:rPr>
              <w:t>2017</w:t>
            </w:r>
          </w:p>
        </w:tc>
        <w:tc>
          <w:tcPr>
            <w:tcW w:w="3199" w:type="dxa"/>
          </w:tcPr>
          <w:p w14:paraId="0A60A896" w14:textId="684F5502" w:rsidR="006E11A2" w:rsidRPr="00304C2E" w:rsidRDefault="00081C1B" w:rsidP="00A66A3D">
            <w:pPr>
              <w:widowControl/>
              <w:ind w:rightChars="41" w:right="98"/>
              <w:jc w:val="both"/>
              <w:rPr>
                <w:rFonts w:eastAsia="新細明體"/>
              </w:rPr>
            </w:pPr>
            <w:r w:rsidRPr="00304C2E">
              <w:t>“</w:t>
            </w:r>
            <w:r w:rsidR="006E11A2" w:rsidRPr="00304C2E">
              <w:rPr>
                <w:rFonts w:eastAsia="新細明體"/>
              </w:rPr>
              <w:t xml:space="preserve">Filled with tons of laughter and fun, these inspirational sessions will reveal clown tricks to the kids! Boys and girls </w:t>
            </w:r>
            <w:r w:rsidR="006E11A2" w:rsidRPr="00304C2E">
              <w:rPr>
                <w:rFonts w:eastAsia="新細明體"/>
              </w:rPr>
              <w:lastRenderedPageBreak/>
              <w:t>will also learn body movement and other amazing techniques.</w:t>
            </w:r>
            <w:r w:rsidRPr="00304C2E">
              <w:t>”</w:t>
            </w:r>
            <w:r w:rsidR="006E11A2" w:rsidRPr="00304C2E">
              <w:rPr>
                <w:rFonts w:eastAsia="新細明體"/>
              </w:rPr>
              <w:t xml:space="preserve"> </w:t>
            </w:r>
          </w:p>
        </w:tc>
        <w:tc>
          <w:tcPr>
            <w:tcW w:w="836" w:type="dxa"/>
            <w:vAlign w:val="center"/>
          </w:tcPr>
          <w:p w14:paraId="393027BB" w14:textId="3978EEAC" w:rsidR="006E11A2" w:rsidRPr="00304C2E" w:rsidRDefault="006E11A2" w:rsidP="009C33B2">
            <w:pPr>
              <w:widowControl/>
              <w:jc w:val="center"/>
              <w:rPr>
                <w:rFonts w:eastAsia="新細明體"/>
              </w:rPr>
            </w:pPr>
            <w:r w:rsidRPr="00304C2E">
              <w:rPr>
                <w:rFonts w:eastAsia="新細明體"/>
              </w:rPr>
              <w:lastRenderedPageBreak/>
              <w:t>3-5</w:t>
            </w:r>
          </w:p>
        </w:tc>
        <w:tc>
          <w:tcPr>
            <w:tcW w:w="1134" w:type="dxa"/>
            <w:noWrap/>
            <w:vAlign w:val="center"/>
            <w:hideMark/>
          </w:tcPr>
          <w:p w14:paraId="07711557" w14:textId="6B6FE03B" w:rsidR="006E11A2" w:rsidRPr="00304C2E" w:rsidRDefault="006E11A2" w:rsidP="009C33B2">
            <w:pPr>
              <w:widowControl/>
              <w:jc w:val="center"/>
              <w:rPr>
                <w:rFonts w:eastAsia="新細明體"/>
              </w:rPr>
            </w:pPr>
            <w:r w:rsidRPr="00304C2E">
              <w:rPr>
                <w:rFonts w:eastAsia="新細明體"/>
              </w:rPr>
              <w:t>58</w:t>
            </w:r>
          </w:p>
        </w:tc>
      </w:tr>
      <w:tr w:rsidR="00B72004" w:rsidRPr="00304C2E" w14:paraId="5E618599" w14:textId="77777777" w:rsidTr="00A31EB9">
        <w:trPr>
          <w:trHeight w:val="1320"/>
        </w:trPr>
        <w:tc>
          <w:tcPr>
            <w:tcW w:w="2041" w:type="dxa"/>
            <w:shd w:val="clear" w:color="auto" w:fill="D9D9D9" w:themeFill="background1" w:themeFillShade="D9"/>
            <w:vAlign w:val="center"/>
          </w:tcPr>
          <w:p w14:paraId="3E12ADEA" w14:textId="09F70A54" w:rsidR="006E11A2" w:rsidRPr="00304C2E" w:rsidRDefault="006E11A2" w:rsidP="00DB32DD">
            <w:pPr>
              <w:widowControl/>
              <w:rPr>
                <w:rFonts w:eastAsia="新細明體"/>
                <w:b/>
              </w:rPr>
            </w:pPr>
            <w:r w:rsidRPr="00304C2E">
              <w:rPr>
                <w:rFonts w:eastAsia="新細明體"/>
                <w:b/>
              </w:rPr>
              <w:t>ARTmusing Summer Workshop 2017 - The Little Match Girl - Dance Workshop</w:t>
            </w:r>
          </w:p>
        </w:tc>
        <w:tc>
          <w:tcPr>
            <w:tcW w:w="1442" w:type="dxa"/>
            <w:vAlign w:val="center"/>
          </w:tcPr>
          <w:p w14:paraId="6DA6BDB3" w14:textId="3EC7E0D6" w:rsidR="006E11A2" w:rsidRPr="00304C2E" w:rsidRDefault="004D28C7" w:rsidP="004D28C7">
            <w:pPr>
              <w:widowControl/>
              <w:rPr>
                <w:rFonts w:eastAsia="新細明體"/>
              </w:rPr>
            </w:pPr>
            <w:r w:rsidRPr="00304C2E">
              <w:rPr>
                <w:rFonts w:eastAsia="新細明體"/>
              </w:rPr>
              <w:t>09/08/</w:t>
            </w:r>
            <w:r w:rsidR="006E11A2" w:rsidRPr="00304C2E">
              <w:rPr>
                <w:rFonts w:eastAsia="新細明體"/>
              </w:rPr>
              <w:t>2017</w:t>
            </w:r>
          </w:p>
        </w:tc>
        <w:tc>
          <w:tcPr>
            <w:tcW w:w="3199" w:type="dxa"/>
          </w:tcPr>
          <w:p w14:paraId="30C8781C" w14:textId="03A6B6F1" w:rsidR="006E11A2" w:rsidRPr="00304C2E" w:rsidRDefault="00081C1B" w:rsidP="00A66A3D">
            <w:pPr>
              <w:widowControl/>
              <w:ind w:rightChars="41" w:right="98"/>
              <w:jc w:val="both"/>
              <w:rPr>
                <w:rFonts w:eastAsia="新細明體"/>
              </w:rPr>
            </w:pPr>
            <w:r w:rsidRPr="00304C2E">
              <w:t>“</w:t>
            </w:r>
            <w:r w:rsidR="006E11A2" w:rsidRPr="00304C2E">
              <w:rPr>
                <w:rFonts w:eastAsia="新細明體"/>
              </w:rPr>
              <w:t>Let your kids explore the world of performing arts and encourage their interest in dance! The Little Match Girl instructors will adapt passages from their production to inspire story-telling through dance. Merging tailored movement activities and games, this workshop is conceived to enhance children’s body flexibility.</w:t>
            </w:r>
            <w:r w:rsidRPr="00304C2E">
              <w:t>”</w:t>
            </w:r>
          </w:p>
        </w:tc>
        <w:tc>
          <w:tcPr>
            <w:tcW w:w="836" w:type="dxa"/>
            <w:vAlign w:val="center"/>
          </w:tcPr>
          <w:p w14:paraId="15B49C39" w14:textId="6F690E9A" w:rsidR="006E11A2" w:rsidRPr="00304C2E" w:rsidRDefault="006E11A2" w:rsidP="009C33B2">
            <w:pPr>
              <w:widowControl/>
              <w:jc w:val="center"/>
              <w:rPr>
                <w:rFonts w:eastAsia="新細明體"/>
              </w:rPr>
            </w:pPr>
            <w:r w:rsidRPr="00304C2E">
              <w:rPr>
                <w:rFonts w:eastAsia="新細明體"/>
              </w:rPr>
              <w:t>6-9</w:t>
            </w:r>
          </w:p>
        </w:tc>
        <w:tc>
          <w:tcPr>
            <w:tcW w:w="1134" w:type="dxa"/>
            <w:noWrap/>
            <w:vAlign w:val="center"/>
            <w:hideMark/>
          </w:tcPr>
          <w:p w14:paraId="4CD9E636" w14:textId="40EAD458" w:rsidR="006E11A2" w:rsidRPr="00304C2E" w:rsidRDefault="006E11A2" w:rsidP="009C33B2">
            <w:pPr>
              <w:widowControl/>
              <w:jc w:val="center"/>
              <w:rPr>
                <w:rFonts w:eastAsia="新細明體"/>
              </w:rPr>
            </w:pPr>
            <w:r w:rsidRPr="00304C2E">
              <w:rPr>
                <w:rFonts w:eastAsia="新細明體"/>
              </w:rPr>
              <w:t>16</w:t>
            </w:r>
          </w:p>
        </w:tc>
      </w:tr>
      <w:tr w:rsidR="00B72004" w:rsidRPr="00304C2E" w14:paraId="766DDD10" w14:textId="77777777" w:rsidTr="00A31EB9">
        <w:trPr>
          <w:trHeight w:val="568"/>
        </w:trPr>
        <w:tc>
          <w:tcPr>
            <w:tcW w:w="2041" w:type="dxa"/>
            <w:shd w:val="clear" w:color="auto" w:fill="D9D9D9" w:themeFill="background1" w:themeFillShade="D9"/>
            <w:vAlign w:val="center"/>
          </w:tcPr>
          <w:p w14:paraId="49393F07" w14:textId="68A742AC" w:rsidR="006E11A2" w:rsidRPr="00304C2E" w:rsidRDefault="006E11A2" w:rsidP="00DB32DD">
            <w:pPr>
              <w:widowControl/>
              <w:rPr>
                <w:rFonts w:eastAsia="新細明體"/>
                <w:b/>
              </w:rPr>
            </w:pPr>
            <w:r w:rsidRPr="00304C2E">
              <w:rPr>
                <w:rFonts w:eastAsia="新細明體"/>
                <w:b/>
              </w:rPr>
              <w:t xml:space="preserve">ARTmusing Summer Workshop 2017 - Clowning Time! </w:t>
            </w:r>
          </w:p>
        </w:tc>
        <w:tc>
          <w:tcPr>
            <w:tcW w:w="1442" w:type="dxa"/>
            <w:vAlign w:val="center"/>
          </w:tcPr>
          <w:p w14:paraId="3433D020" w14:textId="1E20CBB6" w:rsidR="006E11A2" w:rsidRPr="00304C2E" w:rsidRDefault="00D6444C" w:rsidP="00D6444C">
            <w:pPr>
              <w:widowControl/>
              <w:rPr>
                <w:rFonts w:eastAsia="新細明體"/>
              </w:rPr>
            </w:pPr>
            <w:r w:rsidRPr="00304C2E">
              <w:rPr>
                <w:rFonts w:eastAsia="新細明體"/>
              </w:rPr>
              <w:t>11-27/08/</w:t>
            </w:r>
            <w:r w:rsidR="006E11A2" w:rsidRPr="00304C2E">
              <w:rPr>
                <w:rFonts w:eastAsia="新細明體"/>
              </w:rPr>
              <w:t>2017</w:t>
            </w:r>
          </w:p>
        </w:tc>
        <w:tc>
          <w:tcPr>
            <w:tcW w:w="3199" w:type="dxa"/>
          </w:tcPr>
          <w:p w14:paraId="42C43AA2" w14:textId="61B9576B" w:rsidR="006E11A2" w:rsidRPr="00304C2E" w:rsidRDefault="00081C1B" w:rsidP="00A66A3D">
            <w:pPr>
              <w:widowControl/>
              <w:ind w:rightChars="41" w:right="98"/>
              <w:jc w:val="both"/>
              <w:rPr>
                <w:rFonts w:eastAsia="新細明體"/>
              </w:rPr>
            </w:pPr>
            <w:r w:rsidRPr="00304C2E">
              <w:t>“</w:t>
            </w:r>
            <w:r w:rsidR="006E11A2" w:rsidRPr="00304C2E">
              <w:rPr>
                <w:rFonts w:eastAsia="新細明體"/>
              </w:rPr>
              <w:t xml:space="preserve">It’s that time of the year to put your red noses and wide smiles on your lovely painted faces. Our lively tutors will introduce you to the fun of being a clown! Besides this funny workshop, our little clowns will have </w:t>
            </w:r>
            <w:proofErr w:type="gramStart"/>
            <w:r w:rsidR="006E11A2" w:rsidRPr="00304C2E">
              <w:rPr>
                <w:rFonts w:eastAsia="新細明體"/>
              </w:rPr>
              <w:t>a</w:t>
            </w:r>
            <w:proofErr w:type="gramEnd"/>
            <w:r w:rsidR="006E11A2" w:rsidRPr="00304C2E">
              <w:rPr>
                <w:rFonts w:eastAsia="新細明體"/>
              </w:rPr>
              <w:t xml:space="preserve"> chance to show their new tricks at the ARTmusing Fun!</w:t>
            </w:r>
            <w:r w:rsidRPr="00304C2E">
              <w:t>”</w:t>
            </w:r>
          </w:p>
        </w:tc>
        <w:tc>
          <w:tcPr>
            <w:tcW w:w="836" w:type="dxa"/>
            <w:vAlign w:val="center"/>
          </w:tcPr>
          <w:p w14:paraId="7D0A3EFA" w14:textId="2C622D25" w:rsidR="006E11A2" w:rsidRPr="00304C2E" w:rsidRDefault="006E11A2" w:rsidP="009C33B2">
            <w:pPr>
              <w:widowControl/>
              <w:jc w:val="center"/>
              <w:rPr>
                <w:rFonts w:eastAsia="新細明體"/>
              </w:rPr>
            </w:pPr>
            <w:r w:rsidRPr="00304C2E">
              <w:rPr>
                <w:rFonts w:eastAsia="新細明體"/>
              </w:rPr>
              <w:t>6-8</w:t>
            </w:r>
          </w:p>
        </w:tc>
        <w:tc>
          <w:tcPr>
            <w:tcW w:w="1134" w:type="dxa"/>
            <w:noWrap/>
            <w:vAlign w:val="center"/>
            <w:hideMark/>
          </w:tcPr>
          <w:p w14:paraId="0D1EECC4" w14:textId="54572A4F" w:rsidR="006E11A2" w:rsidRPr="00304C2E" w:rsidRDefault="006E11A2" w:rsidP="009C33B2">
            <w:pPr>
              <w:widowControl/>
              <w:jc w:val="center"/>
              <w:rPr>
                <w:rFonts w:eastAsia="新細明體"/>
              </w:rPr>
            </w:pPr>
            <w:r w:rsidRPr="00304C2E">
              <w:rPr>
                <w:rFonts w:eastAsia="新細明體"/>
              </w:rPr>
              <w:t>92</w:t>
            </w:r>
          </w:p>
        </w:tc>
      </w:tr>
      <w:tr w:rsidR="00B72004" w:rsidRPr="00304C2E" w14:paraId="56315A4B" w14:textId="77777777" w:rsidTr="00A31EB9">
        <w:trPr>
          <w:trHeight w:val="990"/>
        </w:trPr>
        <w:tc>
          <w:tcPr>
            <w:tcW w:w="2041" w:type="dxa"/>
            <w:shd w:val="clear" w:color="auto" w:fill="D9D9D9" w:themeFill="background1" w:themeFillShade="D9"/>
            <w:vAlign w:val="center"/>
          </w:tcPr>
          <w:p w14:paraId="4C7B04EA" w14:textId="1E6D90DE" w:rsidR="006E11A2" w:rsidRPr="00304C2E" w:rsidRDefault="006E11A2" w:rsidP="00DB32DD">
            <w:pPr>
              <w:widowControl/>
              <w:rPr>
                <w:rFonts w:eastAsia="新細明體"/>
                <w:b/>
              </w:rPr>
            </w:pPr>
            <w:r w:rsidRPr="00304C2E">
              <w:rPr>
                <w:rFonts w:eastAsia="新細明體"/>
                <w:b/>
              </w:rPr>
              <w:t xml:space="preserve">ARTmusing Summer Workshop 2017 </w:t>
            </w:r>
            <w:r w:rsidRPr="00304C2E">
              <w:rPr>
                <w:rFonts w:eastAsia="新細明體"/>
                <w:b/>
                <w:bCs/>
              </w:rPr>
              <w:t xml:space="preserve">- </w:t>
            </w:r>
            <w:r w:rsidRPr="00304C2E">
              <w:rPr>
                <w:rFonts w:eastAsia="新細明體"/>
                <w:b/>
              </w:rPr>
              <w:t xml:space="preserve">Storytelling Workshop (Children) </w:t>
            </w:r>
          </w:p>
        </w:tc>
        <w:tc>
          <w:tcPr>
            <w:tcW w:w="1442" w:type="dxa"/>
            <w:vAlign w:val="center"/>
          </w:tcPr>
          <w:p w14:paraId="267873E8" w14:textId="44DE39F8" w:rsidR="006E11A2" w:rsidRPr="00304C2E" w:rsidRDefault="00D6444C" w:rsidP="00D6444C">
            <w:pPr>
              <w:widowControl/>
              <w:rPr>
                <w:rFonts w:eastAsia="新細明體"/>
              </w:rPr>
            </w:pPr>
            <w:r w:rsidRPr="00304C2E">
              <w:rPr>
                <w:rFonts w:eastAsia="新細明體"/>
              </w:rPr>
              <w:t>12-19/08/</w:t>
            </w:r>
            <w:r w:rsidR="006E11A2" w:rsidRPr="00304C2E">
              <w:rPr>
                <w:rFonts w:eastAsia="新細明體"/>
              </w:rPr>
              <w:t>2017</w:t>
            </w:r>
          </w:p>
        </w:tc>
        <w:tc>
          <w:tcPr>
            <w:tcW w:w="3199" w:type="dxa"/>
          </w:tcPr>
          <w:p w14:paraId="7603468C" w14:textId="42DB6119" w:rsidR="006E11A2" w:rsidRPr="00304C2E" w:rsidRDefault="00081C1B" w:rsidP="00A66A3D">
            <w:pPr>
              <w:widowControl/>
              <w:ind w:rightChars="41" w:right="98"/>
              <w:jc w:val="both"/>
              <w:rPr>
                <w:rFonts w:eastAsia="新細明體"/>
              </w:rPr>
            </w:pPr>
            <w:r w:rsidRPr="00304C2E">
              <w:t>“</w:t>
            </w:r>
            <w:r w:rsidR="006E11A2" w:rsidRPr="00304C2E">
              <w:rPr>
                <w:rFonts w:eastAsia="新細明體"/>
              </w:rPr>
              <w:t>The Big Mouse Kids are back to take our little friends on a theatrical adventure. Reinventing fairy tales and a diversity of characters, this workshop will challenge children, triggering their narrative skills through a unique storytelling experience!</w:t>
            </w:r>
            <w:r w:rsidRPr="00304C2E">
              <w:t>”</w:t>
            </w:r>
          </w:p>
        </w:tc>
        <w:tc>
          <w:tcPr>
            <w:tcW w:w="836" w:type="dxa"/>
            <w:vAlign w:val="center"/>
          </w:tcPr>
          <w:p w14:paraId="76B65CB2" w14:textId="4D6AC061" w:rsidR="006E11A2" w:rsidRPr="00304C2E" w:rsidRDefault="006E11A2" w:rsidP="009C33B2">
            <w:pPr>
              <w:widowControl/>
              <w:jc w:val="center"/>
              <w:rPr>
                <w:rFonts w:eastAsia="新細明體"/>
              </w:rPr>
            </w:pPr>
            <w:r w:rsidRPr="00304C2E">
              <w:rPr>
                <w:rFonts w:eastAsia="新細明體"/>
              </w:rPr>
              <w:t>3-9</w:t>
            </w:r>
          </w:p>
        </w:tc>
        <w:tc>
          <w:tcPr>
            <w:tcW w:w="1134" w:type="dxa"/>
            <w:noWrap/>
            <w:vAlign w:val="center"/>
            <w:hideMark/>
          </w:tcPr>
          <w:p w14:paraId="4D0F11F9" w14:textId="07CAB15E" w:rsidR="006E11A2" w:rsidRPr="00304C2E" w:rsidRDefault="006E11A2" w:rsidP="009C33B2">
            <w:pPr>
              <w:widowControl/>
              <w:jc w:val="center"/>
              <w:rPr>
                <w:rFonts w:eastAsia="新細明體"/>
              </w:rPr>
            </w:pPr>
            <w:r w:rsidRPr="00304C2E">
              <w:rPr>
                <w:rFonts w:eastAsia="新細明體"/>
              </w:rPr>
              <w:t>159</w:t>
            </w:r>
          </w:p>
        </w:tc>
      </w:tr>
      <w:tr w:rsidR="00B72004" w:rsidRPr="00304C2E" w14:paraId="30239A20" w14:textId="77777777" w:rsidTr="00A31EB9">
        <w:trPr>
          <w:trHeight w:val="1650"/>
        </w:trPr>
        <w:tc>
          <w:tcPr>
            <w:tcW w:w="2041" w:type="dxa"/>
            <w:shd w:val="clear" w:color="auto" w:fill="D9D9D9" w:themeFill="background1" w:themeFillShade="D9"/>
            <w:vAlign w:val="center"/>
          </w:tcPr>
          <w:p w14:paraId="4FA707CD" w14:textId="7A6582E0" w:rsidR="006E11A2" w:rsidRPr="00304C2E" w:rsidRDefault="006E11A2" w:rsidP="00DB32DD">
            <w:pPr>
              <w:widowControl/>
              <w:rPr>
                <w:rFonts w:eastAsia="新細明體"/>
                <w:b/>
              </w:rPr>
            </w:pPr>
            <w:r w:rsidRPr="00304C2E">
              <w:rPr>
                <w:rFonts w:eastAsia="新細明體"/>
                <w:b/>
              </w:rPr>
              <w:t>ARTmusing Summer Workshop 2017 -</w:t>
            </w:r>
            <w:r w:rsidRPr="00304C2E">
              <w:rPr>
                <w:rFonts w:eastAsia="新細明體"/>
                <w:b/>
                <w:bCs/>
              </w:rPr>
              <w:t xml:space="preserve"> </w:t>
            </w:r>
            <w:r w:rsidRPr="00304C2E">
              <w:rPr>
                <w:rFonts w:eastAsia="新細明體"/>
                <w:b/>
              </w:rPr>
              <w:t>Musical GoGoGo!</w:t>
            </w:r>
          </w:p>
        </w:tc>
        <w:tc>
          <w:tcPr>
            <w:tcW w:w="1442" w:type="dxa"/>
            <w:vAlign w:val="center"/>
          </w:tcPr>
          <w:p w14:paraId="55E32541" w14:textId="32541B56" w:rsidR="006E11A2" w:rsidRPr="00304C2E" w:rsidRDefault="006E11A2" w:rsidP="00DB32DD">
            <w:pPr>
              <w:widowControl/>
              <w:rPr>
                <w:rFonts w:eastAsia="新細明體"/>
              </w:rPr>
            </w:pPr>
            <w:r w:rsidRPr="00304C2E">
              <w:rPr>
                <w:rFonts w:eastAsia="新細明體"/>
              </w:rPr>
              <w:t>14-27</w:t>
            </w:r>
            <w:r w:rsidR="00D6444C" w:rsidRPr="00304C2E">
              <w:rPr>
                <w:rFonts w:eastAsia="新細明體"/>
              </w:rPr>
              <w:t>/08/2017</w:t>
            </w:r>
          </w:p>
        </w:tc>
        <w:tc>
          <w:tcPr>
            <w:tcW w:w="3199" w:type="dxa"/>
          </w:tcPr>
          <w:p w14:paraId="06190A08" w14:textId="7AC5D5D5" w:rsidR="006E11A2" w:rsidRPr="00304C2E" w:rsidRDefault="00081C1B" w:rsidP="00A66A3D">
            <w:pPr>
              <w:widowControl/>
              <w:ind w:rightChars="41" w:right="98"/>
              <w:jc w:val="both"/>
              <w:rPr>
                <w:rFonts w:eastAsia="新細明體"/>
              </w:rPr>
            </w:pPr>
            <w:r w:rsidRPr="00304C2E">
              <w:t>“</w:t>
            </w:r>
            <w:r w:rsidR="006E11A2" w:rsidRPr="00304C2E">
              <w:rPr>
                <w:rFonts w:eastAsia="新細明體"/>
              </w:rPr>
              <w:t xml:space="preserve">Step on stage and live the dream of a musical theatre! If you love acting, dancing and singing, this is your chance to develop skills and learn new techniques, creating a story inspired by well-known musical productions. Let the curtain rise! And for the perfect </w:t>
            </w:r>
            <w:r w:rsidR="006E11A2" w:rsidRPr="00304C2E">
              <w:rPr>
                <w:rFonts w:eastAsia="新細明體"/>
              </w:rPr>
              <w:lastRenderedPageBreak/>
              <w:t>finale, some of the most experienced Hong Kong educators will be visiting our little artists to guide them at the ARTmusing Fun!</w:t>
            </w:r>
            <w:r w:rsidRPr="00304C2E">
              <w:t>”</w:t>
            </w:r>
          </w:p>
        </w:tc>
        <w:tc>
          <w:tcPr>
            <w:tcW w:w="836" w:type="dxa"/>
            <w:vAlign w:val="center"/>
          </w:tcPr>
          <w:p w14:paraId="09A2791A" w14:textId="13631E36" w:rsidR="006E11A2" w:rsidRPr="00304C2E" w:rsidRDefault="006E11A2" w:rsidP="009C33B2">
            <w:pPr>
              <w:widowControl/>
              <w:jc w:val="center"/>
              <w:rPr>
                <w:rFonts w:eastAsia="新細明體"/>
              </w:rPr>
            </w:pPr>
            <w:r w:rsidRPr="00304C2E">
              <w:rPr>
                <w:rFonts w:eastAsia="新細明體"/>
              </w:rPr>
              <w:lastRenderedPageBreak/>
              <w:t>6-12</w:t>
            </w:r>
          </w:p>
        </w:tc>
        <w:tc>
          <w:tcPr>
            <w:tcW w:w="1134" w:type="dxa"/>
            <w:noWrap/>
            <w:vAlign w:val="center"/>
            <w:hideMark/>
          </w:tcPr>
          <w:p w14:paraId="390C83A8" w14:textId="3DB8FE9E" w:rsidR="006E11A2" w:rsidRPr="00304C2E" w:rsidRDefault="006E11A2" w:rsidP="009C33B2">
            <w:pPr>
              <w:widowControl/>
              <w:jc w:val="center"/>
              <w:rPr>
                <w:rFonts w:eastAsia="新細明體"/>
              </w:rPr>
            </w:pPr>
            <w:r w:rsidRPr="00304C2E">
              <w:rPr>
                <w:rFonts w:eastAsia="新細明體"/>
              </w:rPr>
              <w:t>394</w:t>
            </w:r>
          </w:p>
        </w:tc>
      </w:tr>
      <w:tr w:rsidR="00B72004" w:rsidRPr="00304C2E" w14:paraId="4B2F833C" w14:textId="77777777" w:rsidTr="00A31EB9">
        <w:trPr>
          <w:trHeight w:val="1320"/>
        </w:trPr>
        <w:tc>
          <w:tcPr>
            <w:tcW w:w="2041" w:type="dxa"/>
            <w:shd w:val="clear" w:color="auto" w:fill="D9D9D9" w:themeFill="background1" w:themeFillShade="D9"/>
            <w:vAlign w:val="center"/>
          </w:tcPr>
          <w:p w14:paraId="2B2BA289" w14:textId="0E6665C8" w:rsidR="006E11A2" w:rsidRPr="00304C2E" w:rsidRDefault="006E11A2" w:rsidP="00C105BA">
            <w:pPr>
              <w:widowControl/>
              <w:rPr>
                <w:rFonts w:eastAsia="新細明體"/>
                <w:b/>
              </w:rPr>
            </w:pPr>
            <w:r w:rsidRPr="00304C2E">
              <w:rPr>
                <w:rFonts w:eastAsia="新細明體"/>
                <w:b/>
              </w:rPr>
              <w:t>ARTmusing Summer Workshop 2017 - Puppet Magicians (Children)</w:t>
            </w:r>
          </w:p>
        </w:tc>
        <w:tc>
          <w:tcPr>
            <w:tcW w:w="1442" w:type="dxa"/>
            <w:vAlign w:val="center"/>
          </w:tcPr>
          <w:p w14:paraId="440729C7" w14:textId="557EDE74" w:rsidR="006E11A2" w:rsidRPr="00304C2E" w:rsidRDefault="006E11A2" w:rsidP="00DB32DD">
            <w:pPr>
              <w:widowControl/>
              <w:rPr>
                <w:rFonts w:eastAsia="新細明體"/>
              </w:rPr>
            </w:pPr>
            <w:r w:rsidRPr="00304C2E">
              <w:rPr>
                <w:rFonts w:eastAsia="新細明體"/>
              </w:rPr>
              <w:t>21-25</w:t>
            </w:r>
            <w:r w:rsidR="00D6444C" w:rsidRPr="00304C2E">
              <w:rPr>
                <w:rFonts w:eastAsia="新細明體"/>
              </w:rPr>
              <w:t>/08/2017</w:t>
            </w:r>
          </w:p>
        </w:tc>
        <w:tc>
          <w:tcPr>
            <w:tcW w:w="3199" w:type="dxa"/>
          </w:tcPr>
          <w:p w14:paraId="61DA801F" w14:textId="4B1DDC99" w:rsidR="006E11A2" w:rsidRPr="00304C2E" w:rsidRDefault="00081C1B" w:rsidP="00A66A3D">
            <w:pPr>
              <w:widowControl/>
              <w:ind w:rightChars="41" w:right="98"/>
              <w:jc w:val="both"/>
              <w:rPr>
                <w:rFonts w:eastAsia="新細明體"/>
              </w:rPr>
            </w:pPr>
            <w:r w:rsidRPr="00304C2E">
              <w:t>“</w:t>
            </w:r>
            <w:r w:rsidR="006E11A2" w:rsidRPr="00304C2E">
              <w:rPr>
                <w:rFonts w:eastAsia="新細明體"/>
              </w:rPr>
              <w:t xml:space="preserve">Come have </w:t>
            </w:r>
            <w:proofErr w:type="gramStart"/>
            <w:r w:rsidR="006E11A2" w:rsidRPr="00304C2E">
              <w:rPr>
                <w:rFonts w:eastAsia="新細明體"/>
              </w:rPr>
              <w:t>a</w:t>
            </w:r>
            <w:proofErr w:type="gramEnd"/>
            <w:r w:rsidR="006E11A2" w:rsidRPr="00304C2E">
              <w:rPr>
                <w:rFonts w:eastAsia="新細明體"/>
              </w:rPr>
              <w:t xml:space="preserve"> blast, learning how to bring objects to life! Guided by professional tutors, kids will turn into magicians to create their own hand puppets. Through theatre games and role play, they will be invited to draw and make their own enchanting stories!</w:t>
            </w:r>
            <w:r w:rsidRPr="00304C2E">
              <w:t>”</w:t>
            </w:r>
          </w:p>
        </w:tc>
        <w:tc>
          <w:tcPr>
            <w:tcW w:w="836" w:type="dxa"/>
            <w:vAlign w:val="center"/>
          </w:tcPr>
          <w:p w14:paraId="16721462" w14:textId="5C8AB058" w:rsidR="006E11A2" w:rsidRPr="00304C2E" w:rsidRDefault="006E11A2" w:rsidP="009C33B2">
            <w:pPr>
              <w:widowControl/>
              <w:jc w:val="center"/>
              <w:rPr>
                <w:rFonts w:eastAsia="新細明體"/>
              </w:rPr>
            </w:pPr>
            <w:r w:rsidRPr="00304C2E">
              <w:rPr>
                <w:rFonts w:eastAsia="新細明體"/>
              </w:rPr>
              <w:t>4-10</w:t>
            </w:r>
          </w:p>
        </w:tc>
        <w:tc>
          <w:tcPr>
            <w:tcW w:w="1134" w:type="dxa"/>
            <w:noWrap/>
            <w:vAlign w:val="center"/>
            <w:hideMark/>
          </w:tcPr>
          <w:p w14:paraId="3184B564" w14:textId="70CB3C14" w:rsidR="006E11A2" w:rsidRPr="00304C2E" w:rsidRDefault="006E11A2" w:rsidP="009C33B2">
            <w:pPr>
              <w:widowControl/>
              <w:jc w:val="center"/>
              <w:rPr>
                <w:rFonts w:eastAsia="新細明體"/>
              </w:rPr>
            </w:pPr>
            <w:r w:rsidRPr="00304C2E">
              <w:rPr>
                <w:rFonts w:eastAsia="新細明體"/>
              </w:rPr>
              <w:t>72</w:t>
            </w:r>
          </w:p>
        </w:tc>
      </w:tr>
      <w:tr w:rsidR="00B72004" w:rsidRPr="00304C2E" w14:paraId="1BCBA909" w14:textId="77777777" w:rsidTr="00A31EB9">
        <w:trPr>
          <w:trHeight w:val="1320"/>
        </w:trPr>
        <w:tc>
          <w:tcPr>
            <w:tcW w:w="2041" w:type="dxa"/>
            <w:shd w:val="clear" w:color="auto" w:fill="D9D9D9" w:themeFill="background1" w:themeFillShade="D9"/>
            <w:vAlign w:val="center"/>
          </w:tcPr>
          <w:p w14:paraId="50E7F65E" w14:textId="29A72219" w:rsidR="006E11A2" w:rsidRPr="00304C2E" w:rsidRDefault="006E11A2" w:rsidP="00EB10E7">
            <w:pPr>
              <w:widowControl/>
              <w:rPr>
                <w:rFonts w:eastAsia="新細明體"/>
                <w:b/>
              </w:rPr>
            </w:pPr>
            <w:r w:rsidRPr="00304C2E">
              <w:rPr>
                <w:rFonts w:eastAsia="新細明體"/>
                <w:b/>
              </w:rPr>
              <w:t>ARTmusing Summer Workshop 2017 - A Cappella Workshop (Family)</w:t>
            </w:r>
          </w:p>
        </w:tc>
        <w:tc>
          <w:tcPr>
            <w:tcW w:w="1442" w:type="dxa"/>
            <w:vAlign w:val="center"/>
          </w:tcPr>
          <w:p w14:paraId="6DE34DC3" w14:textId="108C3BBC" w:rsidR="006E11A2" w:rsidRPr="00304C2E" w:rsidRDefault="006E11A2" w:rsidP="00EB10E7">
            <w:pPr>
              <w:widowControl/>
              <w:rPr>
                <w:rFonts w:eastAsia="新細明體"/>
              </w:rPr>
            </w:pPr>
            <w:r w:rsidRPr="00304C2E">
              <w:rPr>
                <w:rFonts w:eastAsia="新細明體"/>
              </w:rPr>
              <w:t>02-16</w:t>
            </w:r>
            <w:r w:rsidR="00D6444C" w:rsidRPr="00304C2E">
              <w:rPr>
                <w:rFonts w:eastAsia="新細明體"/>
              </w:rPr>
              <w:t>/07/2017</w:t>
            </w:r>
          </w:p>
        </w:tc>
        <w:tc>
          <w:tcPr>
            <w:tcW w:w="3199" w:type="dxa"/>
          </w:tcPr>
          <w:p w14:paraId="442B14F8" w14:textId="2D5471DF" w:rsidR="006E11A2" w:rsidRPr="00304C2E" w:rsidRDefault="00081C1B" w:rsidP="00081C1B">
            <w:pPr>
              <w:widowControl/>
              <w:ind w:rightChars="41" w:right="98"/>
              <w:jc w:val="both"/>
              <w:rPr>
                <w:rFonts w:eastAsia="新細明體"/>
              </w:rPr>
            </w:pPr>
            <w:r w:rsidRPr="00304C2E">
              <w:t>“</w:t>
            </w:r>
            <w:r w:rsidR="006E11A2" w:rsidRPr="00304C2E">
              <w:rPr>
                <w:rFonts w:eastAsia="新細明體"/>
              </w:rPr>
              <w:t>Jam together with your closest partners, play, fine-tune your body and explore, using the voice as your finest musical instrument. A Cappella coach Ernest Hui will take the whole family through a blasting time with plenty of singing, rhythm and great fun!</w:t>
            </w:r>
            <w:r w:rsidRPr="00304C2E">
              <w:t>”</w:t>
            </w:r>
          </w:p>
        </w:tc>
        <w:tc>
          <w:tcPr>
            <w:tcW w:w="836" w:type="dxa"/>
            <w:vAlign w:val="center"/>
          </w:tcPr>
          <w:p w14:paraId="43D053EC" w14:textId="4F9BF8AF" w:rsidR="006E11A2" w:rsidRPr="00304C2E" w:rsidRDefault="006E11A2" w:rsidP="009C33B2">
            <w:pPr>
              <w:widowControl/>
              <w:jc w:val="center"/>
              <w:rPr>
                <w:rFonts w:eastAsia="新細明體"/>
              </w:rPr>
            </w:pPr>
            <w:r w:rsidRPr="00304C2E">
              <w:rPr>
                <w:rFonts w:eastAsia="新細明體"/>
              </w:rPr>
              <w:t>8-12</w:t>
            </w:r>
          </w:p>
        </w:tc>
        <w:tc>
          <w:tcPr>
            <w:tcW w:w="1134" w:type="dxa"/>
            <w:noWrap/>
            <w:vAlign w:val="center"/>
            <w:hideMark/>
          </w:tcPr>
          <w:p w14:paraId="2A3058CE" w14:textId="2B483324" w:rsidR="006E11A2" w:rsidRPr="00304C2E" w:rsidRDefault="006E11A2" w:rsidP="009C33B2">
            <w:pPr>
              <w:widowControl/>
              <w:jc w:val="center"/>
              <w:rPr>
                <w:rFonts w:eastAsia="新細明體"/>
              </w:rPr>
            </w:pPr>
            <w:r w:rsidRPr="00304C2E">
              <w:rPr>
                <w:rFonts w:eastAsia="新細明體"/>
              </w:rPr>
              <w:t>46</w:t>
            </w:r>
          </w:p>
        </w:tc>
      </w:tr>
      <w:tr w:rsidR="00B72004" w:rsidRPr="00304C2E" w14:paraId="04BA316A" w14:textId="77777777" w:rsidTr="00A31EB9">
        <w:trPr>
          <w:trHeight w:val="1320"/>
        </w:trPr>
        <w:tc>
          <w:tcPr>
            <w:tcW w:w="2041" w:type="dxa"/>
            <w:shd w:val="clear" w:color="auto" w:fill="D9D9D9" w:themeFill="background1" w:themeFillShade="D9"/>
            <w:vAlign w:val="center"/>
          </w:tcPr>
          <w:p w14:paraId="0E6C530D" w14:textId="3C64374F" w:rsidR="006E11A2" w:rsidRPr="00304C2E" w:rsidRDefault="006E11A2" w:rsidP="00EB10E7">
            <w:pPr>
              <w:widowControl/>
              <w:rPr>
                <w:rFonts w:eastAsia="新細明體"/>
                <w:b/>
              </w:rPr>
            </w:pPr>
            <w:r w:rsidRPr="00304C2E">
              <w:rPr>
                <w:rFonts w:eastAsia="新細明體"/>
                <w:b/>
              </w:rPr>
              <w:t>ARTmusing Summer Workshop 2017 - Beethoven in the Family</w:t>
            </w:r>
          </w:p>
        </w:tc>
        <w:tc>
          <w:tcPr>
            <w:tcW w:w="1442" w:type="dxa"/>
            <w:vAlign w:val="center"/>
          </w:tcPr>
          <w:p w14:paraId="6CBAC315" w14:textId="50DE6838" w:rsidR="006E11A2" w:rsidRPr="00304C2E" w:rsidRDefault="00D6444C" w:rsidP="00D6444C">
            <w:pPr>
              <w:widowControl/>
              <w:rPr>
                <w:rFonts w:eastAsia="新細明體"/>
              </w:rPr>
            </w:pPr>
            <w:r w:rsidRPr="00304C2E">
              <w:rPr>
                <w:rFonts w:eastAsia="新細明體"/>
              </w:rPr>
              <w:t>08/07-26/08/</w:t>
            </w:r>
            <w:r w:rsidR="006E11A2" w:rsidRPr="00304C2E">
              <w:rPr>
                <w:rFonts w:eastAsia="新細明體"/>
              </w:rPr>
              <w:t>2017</w:t>
            </w:r>
          </w:p>
        </w:tc>
        <w:tc>
          <w:tcPr>
            <w:tcW w:w="3199" w:type="dxa"/>
          </w:tcPr>
          <w:p w14:paraId="53DAE0A8" w14:textId="4FD81222" w:rsidR="006E11A2" w:rsidRPr="00304C2E" w:rsidRDefault="00081C1B" w:rsidP="00A66A3D">
            <w:pPr>
              <w:widowControl/>
              <w:ind w:rightChars="41" w:right="98"/>
              <w:jc w:val="both"/>
              <w:rPr>
                <w:rFonts w:eastAsia="新細明體"/>
              </w:rPr>
            </w:pPr>
            <w:r w:rsidRPr="00304C2E">
              <w:t>“</w:t>
            </w:r>
            <w:r w:rsidR="006E11A2" w:rsidRPr="00304C2E">
              <w:rPr>
                <w:rFonts w:eastAsia="新細明體"/>
              </w:rPr>
              <w:t>Our parents and kids are invited into the world of Beethoven in a rare opportunity to share the harmony of music. Children will experience some of the great composer’s pieces, challenging their imagination through various instruments and games. Take your loved ones out for a great musical time!</w:t>
            </w:r>
            <w:r w:rsidR="00D22B46" w:rsidRPr="00304C2E">
              <w:t>”</w:t>
            </w:r>
          </w:p>
        </w:tc>
        <w:tc>
          <w:tcPr>
            <w:tcW w:w="836" w:type="dxa"/>
            <w:vAlign w:val="center"/>
          </w:tcPr>
          <w:p w14:paraId="0EE979C1" w14:textId="2DA02DD0" w:rsidR="006E11A2" w:rsidRPr="00304C2E" w:rsidRDefault="006E11A2" w:rsidP="009C33B2">
            <w:pPr>
              <w:widowControl/>
              <w:jc w:val="center"/>
              <w:rPr>
                <w:rFonts w:eastAsia="新細明體"/>
              </w:rPr>
            </w:pPr>
            <w:r w:rsidRPr="00304C2E">
              <w:rPr>
                <w:rFonts w:eastAsia="新細明體"/>
              </w:rPr>
              <w:t>3-6</w:t>
            </w:r>
          </w:p>
        </w:tc>
        <w:tc>
          <w:tcPr>
            <w:tcW w:w="1134" w:type="dxa"/>
            <w:noWrap/>
            <w:vAlign w:val="center"/>
            <w:hideMark/>
          </w:tcPr>
          <w:p w14:paraId="2DF0AA18" w14:textId="78E36200" w:rsidR="006E11A2" w:rsidRPr="00304C2E" w:rsidRDefault="006E11A2" w:rsidP="009C33B2">
            <w:pPr>
              <w:widowControl/>
              <w:jc w:val="center"/>
              <w:rPr>
                <w:rFonts w:eastAsia="新細明體"/>
              </w:rPr>
            </w:pPr>
            <w:r w:rsidRPr="00304C2E">
              <w:rPr>
                <w:rFonts w:eastAsia="新細明體"/>
              </w:rPr>
              <w:t>66</w:t>
            </w:r>
          </w:p>
        </w:tc>
      </w:tr>
      <w:tr w:rsidR="00B72004" w:rsidRPr="00304C2E" w14:paraId="0720D489" w14:textId="77777777" w:rsidTr="00A31EB9">
        <w:trPr>
          <w:trHeight w:val="1320"/>
        </w:trPr>
        <w:tc>
          <w:tcPr>
            <w:tcW w:w="2041" w:type="dxa"/>
            <w:shd w:val="clear" w:color="auto" w:fill="D9D9D9" w:themeFill="background1" w:themeFillShade="D9"/>
            <w:vAlign w:val="center"/>
          </w:tcPr>
          <w:p w14:paraId="720F5D97" w14:textId="1A0E2B4B" w:rsidR="006E11A2" w:rsidRPr="00304C2E" w:rsidRDefault="006E11A2" w:rsidP="00EB10E7">
            <w:pPr>
              <w:widowControl/>
              <w:rPr>
                <w:rFonts w:eastAsia="新細明體"/>
                <w:b/>
              </w:rPr>
            </w:pPr>
            <w:r w:rsidRPr="00304C2E">
              <w:rPr>
                <w:rFonts w:eastAsia="新細明體"/>
                <w:b/>
              </w:rPr>
              <w:t>ARTmusing Summer Workshop 2017 - Do Re Mi Toddlers</w:t>
            </w:r>
          </w:p>
        </w:tc>
        <w:tc>
          <w:tcPr>
            <w:tcW w:w="1442" w:type="dxa"/>
            <w:vAlign w:val="center"/>
          </w:tcPr>
          <w:p w14:paraId="5286694F" w14:textId="60CBFD3D" w:rsidR="006E11A2" w:rsidRPr="00304C2E" w:rsidRDefault="006E11A2" w:rsidP="00EB10E7">
            <w:pPr>
              <w:widowControl/>
              <w:rPr>
                <w:rFonts w:eastAsia="新細明體"/>
              </w:rPr>
            </w:pPr>
            <w:r w:rsidRPr="00304C2E">
              <w:rPr>
                <w:rFonts w:eastAsia="新細明體"/>
              </w:rPr>
              <w:t>15</w:t>
            </w:r>
            <w:r w:rsidR="00D6444C" w:rsidRPr="00304C2E">
              <w:rPr>
                <w:rFonts w:eastAsia="新細明體"/>
              </w:rPr>
              <w:t>/07/2017</w:t>
            </w:r>
          </w:p>
        </w:tc>
        <w:tc>
          <w:tcPr>
            <w:tcW w:w="3199" w:type="dxa"/>
          </w:tcPr>
          <w:p w14:paraId="0982D47E" w14:textId="454FD544" w:rsidR="006E11A2" w:rsidRPr="00304C2E" w:rsidRDefault="00D22B46" w:rsidP="00A66A3D">
            <w:pPr>
              <w:widowControl/>
              <w:ind w:rightChars="41" w:right="98"/>
              <w:jc w:val="both"/>
              <w:rPr>
                <w:rFonts w:eastAsia="新細明體"/>
              </w:rPr>
            </w:pPr>
            <w:r w:rsidRPr="00304C2E">
              <w:t>“</w:t>
            </w:r>
            <w:r w:rsidR="006E11A2" w:rsidRPr="00304C2E">
              <w:rPr>
                <w:rFonts w:eastAsia="新細明體"/>
              </w:rPr>
              <w:t xml:space="preserve">Toddlers and parents are invited for a musical feast set to the sound of soft, classical melodies. Inspired by nature and the animal kingdom, this sensorial adventure will give the little ones an </w:t>
            </w:r>
            <w:r w:rsidR="006E11A2" w:rsidRPr="00304C2E">
              <w:rPr>
                <w:rFonts w:eastAsia="新細明體"/>
              </w:rPr>
              <w:lastRenderedPageBreak/>
              <w:t>opportunity to explore and marvel to the chords of different instruments and sound effects.</w:t>
            </w:r>
            <w:r w:rsidRPr="00304C2E">
              <w:t>”</w:t>
            </w:r>
          </w:p>
        </w:tc>
        <w:tc>
          <w:tcPr>
            <w:tcW w:w="836" w:type="dxa"/>
            <w:vAlign w:val="center"/>
          </w:tcPr>
          <w:p w14:paraId="7B1EA29D" w14:textId="750A4F0A" w:rsidR="006E11A2" w:rsidRPr="00304C2E" w:rsidRDefault="006E11A2" w:rsidP="009C33B2">
            <w:pPr>
              <w:widowControl/>
              <w:jc w:val="center"/>
              <w:rPr>
                <w:rFonts w:eastAsia="新細明體"/>
              </w:rPr>
            </w:pPr>
            <w:r w:rsidRPr="00304C2E">
              <w:rPr>
                <w:rFonts w:eastAsia="新細明體"/>
              </w:rPr>
              <w:lastRenderedPageBreak/>
              <w:t>1-2</w:t>
            </w:r>
          </w:p>
        </w:tc>
        <w:tc>
          <w:tcPr>
            <w:tcW w:w="1134" w:type="dxa"/>
            <w:noWrap/>
            <w:vAlign w:val="center"/>
            <w:hideMark/>
          </w:tcPr>
          <w:p w14:paraId="61514DC1" w14:textId="45BAE289" w:rsidR="006E11A2" w:rsidRPr="00304C2E" w:rsidRDefault="006E11A2" w:rsidP="009C33B2">
            <w:pPr>
              <w:widowControl/>
              <w:jc w:val="center"/>
              <w:rPr>
                <w:rFonts w:eastAsia="新細明體"/>
              </w:rPr>
            </w:pPr>
            <w:r w:rsidRPr="00304C2E">
              <w:rPr>
                <w:rFonts w:eastAsia="新細明體"/>
              </w:rPr>
              <w:t>76</w:t>
            </w:r>
          </w:p>
        </w:tc>
      </w:tr>
      <w:tr w:rsidR="00B72004" w:rsidRPr="00304C2E" w14:paraId="31F5F2D2" w14:textId="77777777" w:rsidTr="00A31EB9">
        <w:trPr>
          <w:trHeight w:val="1320"/>
        </w:trPr>
        <w:tc>
          <w:tcPr>
            <w:tcW w:w="2041" w:type="dxa"/>
            <w:shd w:val="clear" w:color="auto" w:fill="D9D9D9" w:themeFill="background1" w:themeFillShade="D9"/>
            <w:vAlign w:val="center"/>
          </w:tcPr>
          <w:p w14:paraId="313E7ABC" w14:textId="0CCD082B" w:rsidR="006E11A2" w:rsidRPr="00304C2E" w:rsidRDefault="006E11A2" w:rsidP="00EB10E7">
            <w:pPr>
              <w:widowControl/>
              <w:rPr>
                <w:rFonts w:eastAsia="新細明體"/>
                <w:b/>
              </w:rPr>
            </w:pPr>
            <w:r w:rsidRPr="00304C2E">
              <w:rPr>
                <w:rFonts w:eastAsia="新細明體"/>
                <w:b/>
              </w:rPr>
              <w:t xml:space="preserve">ARTmusing Summer Workshop 2017 - Funny Red Noses for All (Family) </w:t>
            </w:r>
          </w:p>
        </w:tc>
        <w:tc>
          <w:tcPr>
            <w:tcW w:w="1442" w:type="dxa"/>
            <w:vAlign w:val="center"/>
          </w:tcPr>
          <w:p w14:paraId="44F75AAF" w14:textId="04D360B5" w:rsidR="000A55D8" w:rsidRPr="00304C2E" w:rsidRDefault="000A55D8" w:rsidP="00992840">
            <w:pPr>
              <w:widowControl/>
              <w:rPr>
                <w:rFonts w:eastAsia="新細明體"/>
              </w:rPr>
            </w:pPr>
            <w:r w:rsidRPr="00304C2E">
              <w:rPr>
                <w:rFonts w:eastAsia="新細明體"/>
              </w:rPr>
              <w:t>2</w:t>
            </w:r>
            <w:r w:rsidR="00992840" w:rsidRPr="00304C2E">
              <w:rPr>
                <w:rFonts w:eastAsia="新細明體"/>
              </w:rPr>
              <w:t>9</w:t>
            </w:r>
            <w:r w:rsidRPr="00304C2E">
              <w:rPr>
                <w:rFonts w:eastAsia="新細明體"/>
              </w:rPr>
              <w:t>/07-05/08/</w:t>
            </w:r>
            <w:r w:rsidR="006E11A2" w:rsidRPr="00304C2E">
              <w:rPr>
                <w:rFonts w:eastAsia="新細明體"/>
              </w:rPr>
              <w:t>2017</w:t>
            </w:r>
          </w:p>
        </w:tc>
        <w:tc>
          <w:tcPr>
            <w:tcW w:w="3199" w:type="dxa"/>
          </w:tcPr>
          <w:p w14:paraId="605EC3FD" w14:textId="669EFBDB" w:rsidR="006E11A2" w:rsidRPr="00304C2E" w:rsidRDefault="00D22B46" w:rsidP="00A66A3D">
            <w:pPr>
              <w:widowControl/>
              <w:ind w:rightChars="41" w:right="98"/>
              <w:jc w:val="both"/>
              <w:rPr>
                <w:rFonts w:eastAsia="新細明體"/>
              </w:rPr>
            </w:pPr>
            <w:r w:rsidRPr="00304C2E">
              <w:t>“</w:t>
            </w:r>
            <w:r w:rsidR="006E11A2" w:rsidRPr="00304C2E">
              <w:rPr>
                <w:rFonts w:eastAsia="新細明體"/>
              </w:rPr>
              <w:t>Your kids will love to discover the many secrets in the traditional art of clowning! Bring them to have great fun as you learn the tricks clowns use to make us laugh. The whole family will have a fantastic time as they improve communication, body creativity and balance. Let’s have fun and laugh out loud!</w:t>
            </w:r>
            <w:r w:rsidRPr="00304C2E">
              <w:t>”</w:t>
            </w:r>
          </w:p>
        </w:tc>
        <w:tc>
          <w:tcPr>
            <w:tcW w:w="836" w:type="dxa"/>
            <w:vAlign w:val="center"/>
          </w:tcPr>
          <w:p w14:paraId="2E91A7A3" w14:textId="2787219A" w:rsidR="006E11A2" w:rsidRPr="00304C2E" w:rsidRDefault="006E11A2" w:rsidP="009C33B2">
            <w:pPr>
              <w:widowControl/>
              <w:jc w:val="center"/>
              <w:rPr>
                <w:rFonts w:eastAsia="新細明體"/>
              </w:rPr>
            </w:pPr>
            <w:r w:rsidRPr="00304C2E">
              <w:rPr>
                <w:rFonts w:eastAsia="新細明體"/>
              </w:rPr>
              <w:t>3-6</w:t>
            </w:r>
          </w:p>
        </w:tc>
        <w:tc>
          <w:tcPr>
            <w:tcW w:w="1134" w:type="dxa"/>
            <w:noWrap/>
            <w:vAlign w:val="center"/>
            <w:hideMark/>
          </w:tcPr>
          <w:p w14:paraId="24D8F32E" w14:textId="413D0179" w:rsidR="006E11A2" w:rsidRPr="00304C2E" w:rsidRDefault="006E11A2" w:rsidP="009C33B2">
            <w:pPr>
              <w:widowControl/>
              <w:jc w:val="center"/>
              <w:rPr>
                <w:rFonts w:eastAsia="新細明體"/>
              </w:rPr>
            </w:pPr>
            <w:r w:rsidRPr="00304C2E">
              <w:rPr>
                <w:rFonts w:eastAsia="新細明體"/>
              </w:rPr>
              <w:t>132</w:t>
            </w:r>
          </w:p>
        </w:tc>
      </w:tr>
      <w:tr w:rsidR="00B72004" w:rsidRPr="00304C2E" w14:paraId="4AC443F2" w14:textId="77777777" w:rsidTr="00A31EB9">
        <w:trPr>
          <w:trHeight w:val="1320"/>
        </w:trPr>
        <w:tc>
          <w:tcPr>
            <w:tcW w:w="2041" w:type="dxa"/>
            <w:shd w:val="clear" w:color="auto" w:fill="D9D9D9" w:themeFill="background1" w:themeFillShade="D9"/>
            <w:vAlign w:val="center"/>
          </w:tcPr>
          <w:p w14:paraId="0845D1C6" w14:textId="6179BF70" w:rsidR="006E11A2" w:rsidRPr="00304C2E" w:rsidRDefault="006E11A2" w:rsidP="00EB10E7">
            <w:pPr>
              <w:widowControl/>
              <w:rPr>
                <w:rFonts w:eastAsia="新細明體"/>
                <w:b/>
              </w:rPr>
            </w:pPr>
            <w:r w:rsidRPr="00304C2E">
              <w:rPr>
                <w:rFonts w:eastAsia="新細明體"/>
                <w:b/>
              </w:rPr>
              <w:t>ARTmusing Summer Workshop 2017 - Puzzle - Baby Workshop</w:t>
            </w:r>
          </w:p>
        </w:tc>
        <w:tc>
          <w:tcPr>
            <w:tcW w:w="1442" w:type="dxa"/>
            <w:vAlign w:val="center"/>
          </w:tcPr>
          <w:p w14:paraId="798D5E63" w14:textId="4339EE76" w:rsidR="006E11A2" w:rsidRPr="00304C2E" w:rsidRDefault="000A55D8" w:rsidP="00EB10E7">
            <w:pPr>
              <w:widowControl/>
              <w:rPr>
                <w:rFonts w:eastAsia="新細明體"/>
              </w:rPr>
            </w:pPr>
            <w:r w:rsidRPr="00304C2E">
              <w:rPr>
                <w:rFonts w:eastAsia="新細明體"/>
              </w:rPr>
              <w:t xml:space="preserve">02, </w:t>
            </w:r>
            <w:r w:rsidR="006E11A2" w:rsidRPr="00304C2E">
              <w:rPr>
                <w:rFonts w:eastAsia="新細明體"/>
              </w:rPr>
              <w:t>03</w:t>
            </w:r>
            <w:r w:rsidRPr="00304C2E">
              <w:rPr>
                <w:rFonts w:eastAsia="新細明體"/>
              </w:rPr>
              <w:t>/08/2017</w:t>
            </w:r>
          </w:p>
        </w:tc>
        <w:tc>
          <w:tcPr>
            <w:tcW w:w="3199" w:type="dxa"/>
          </w:tcPr>
          <w:p w14:paraId="3F6AE46A" w14:textId="34A968A5" w:rsidR="006E11A2" w:rsidRPr="00304C2E" w:rsidRDefault="00D22B46" w:rsidP="00A66A3D">
            <w:pPr>
              <w:widowControl/>
              <w:ind w:rightChars="41" w:right="98"/>
              <w:jc w:val="both"/>
              <w:rPr>
                <w:rFonts w:eastAsia="新細明體"/>
              </w:rPr>
            </w:pPr>
            <w:r w:rsidRPr="00304C2E">
              <w:t>“</w:t>
            </w:r>
            <w:r w:rsidR="006E11A2" w:rsidRPr="00304C2E">
              <w:rPr>
                <w:rFonts w:eastAsia="新細明體"/>
              </w:rPr>
              <w:t>Get your little ones moving! Based on the Puzzle performance, company Dansema Dance Theatre is leading a lively, unique dancing experience for the toddlers and their parents! Dancers-teachers take them through the dance world, exploring different movements to develop coordination and balance. Move your bodies!</w:t>
            </w:r>
            <w:r w:rsidRPr="00304C2E">
              <w:t>”</w:t>
            </w:r>
          </w:p>
        </w:tc>
        <w:tc>
          <w:tcPr>
            <w:tcW w:w="836" w:type="dxa"/>
            <w:vAlign w:val="center"/>
          </w:tcPr>
          <w:p w14:paraId="02C99871" w14:textId="0620EB3D" w:rsidR="006E11A2" w:rsidRPr="00304C2E" w:rsidRDefault="006E11A2" w:rsidP="009C33B2">
            <w:pPr>
              <w:widowControl/>
              <w:jc w:val="center"/>
              <w:rPr>
                <w:rFonts w:eastAsia="新細明體"/>
              </w:rPr>
            </w:pPr>
            <w:r w:rsidRPr="00304C2E">
              <w:rPr>
                <w:rFonts w:eastAsia="新細明體"/>
              </w:rPr>
              <w:t>1-2</w:t>
            </w:r>
          </w:p>
        </w:tc>
        <w:tc>
          <w:tcPr>
            <w:tcW w:w="1134" w:type="dxa"/>
            <w:noWrap/>
            <w:vAlign w:val="center"/>
            <w:hideMark/>
          </w:tcPr>
          <w:p w14:paraId="0AE9EA0A" w14:textId="10DE3573" w:rsidR="006E11A2" w:rsidRPr="00304C2E" w:rsidRDefault="006E11A2" w:rsidP="009C33B2">
            <w:pPr>
              <w:widowControl/>
              <w:jc w:val="center"/>
              <w:rPr>
                <w:rFonts w:eastAsia="新細明體"/>
              </w:rPr>
            </w:pPr>
            <w:r w:rsidRPr="00304C2E">
              <w:rPr>
                <w:rFonts w:eastAsia="新細明體"/>
              </w:rPr>
              <w:t>90</w:t>
            </w:r>
          </w:p>
        </w:tc>
      </w:tr>
      <w:tr w:rsidR="00B72004" w:rsidRPr="00304C2E" w14:paraId="53632979" w14:textId="77777777" w:rsidTr="00A31EB9">
        <w:trPr>
          <w:trHeight w:val="709"/>
        </w:trPr>
        <w:tc>
          <w:tcPr>
            <w:tcW w:w="2041" w:type="dxa"/>
            <w:shd w:val="clear" w:color="auto" w:fill="D9D9D9" w:themeFill="background1" w:themeFillShade="D9"/>
            <w:vAlign w:val="center"/>
          </w:tcPr>
          <w:p w14:paraId="6E982E05" w14:textId="0039D054" w:rsidR="006E11A2" w:rsidRPr="00304C2E" w:rsidRDefault="006E11A2" w:rsidP="00EB10E7">
            <w:pPr>
              <w:widowControl/>
              <w:rPr>
                <w:rFonts w:eastAsia="新細明體"/>
                <w:b/>
              </w:rPr>
            </w:pPr>
            <w:r w:rsidRPr="00304C2E">
              <w:rPr>
                <w:rFonts w:eastAsia="新細明體"/>
                <w:b/>
              </w:rPr>
              <w:t>ARTmusing Summer Workshop 2017 - Family Dance Workshop</w:t>
            </w:r>
          </w:p>
        </w:tc>
        <w:tc>
          <w:tcPr>
            <w:tcW w:w="1442" w:type="dxa"/>
            <w:vAlign w:val="center"/>
          </w:tcPr>
          <w:p w14:paraId="5F2A6250" w14:textId="1E5343E6" w:rsidR="006E11A2" w:rsidRPr="00304C2E" w:rsidRDefault="006E11A2" w:rsidP="00EB10E7">
            <w:pPr>
              <w:widowControl/>
              <w:rPr>
                <w:rFonts w:eastAsia="新細明體"/>
              </w:rPr>
            </w:pPr>
            <w:r w:rsidRPr="00304C2E">
              <w:rPr>
                <w:rFonts w:eastAsia="新細明體"/>
              </w:rPr>
              <w:t>05-12</w:t>
            </w:r>
            <w:r w:rsidR="000A55D8" w:rsidRPr="00304C2E">
              <w:rPr>
                <w:rFonts w:eastAsia="新細明體"/>
              </w:rPr>
              <w:t>/08/2017</w:t>
            </w:r>
          </w:p>
        </w:tc>
        <w:tc>
          <w:tcPr>
            <w:tcW w:w="3199" w:type="dxa"/>
          </w:tcPr>
          <w:p w14:paraId="780A717F" w14:textId="64A9E190" w:rsidR="006E11A2" w:rsidRPr="00304C2E" w:rsidRDefault="00D22B46" w:rsidP="00A66A3D">
            <w:pPr>
              <w:widowControl/>
              <w:ind w:rightChars="41" w:right="98"/>
              <w:jc w:val="both"/>
              <w:rPr>
                <w:rFonts w:eastAsia="新細明體"/>
              </w:rPr>
            </w:pPr>
            <w:r w:rsidRPr="00304C2E">
              <w:t>“</w:t>
            </w:r>
            <w:r w:rsidR="006E11A2" w:rsidRPr="00304C2E">
              <w:rPr>
                <w:rFonts w:eastAsia="新細明體"/>
              </w:rPr>
              <w:t>You and your kids are in for a great dancing experience, a unique chance to bond. Besides being an excellent challenge, body and rhythm coordination is great fun to learn with your family. This workshop’s highlight will happen when parent-child teams join forces to choreograph their own pieces!</w:t>
            </w:r>
            <w:r w:rsidRPr="00304C2E">
              <w:t>”</w:t>
            </w:r>
            <w:r w:rsidR="006E11A2" w:rsidRPr="00304C2E">
              <w:rPr>
                <w:rFonts w:eastAsia="新細明體"/>
              </w:rPr>
              <w:t xml:space="preserve"> </w:t>
            </w:r>
          </w:p>
        </w:tc>
        <w:tc>
          <w:tcPr>
            <w:tcW w:w="836" w:type="dxa"/>
            <w:vAlign w:val="center"/>
          </w:tcPr>
          <w:p w14:paraId="43B11E8E" w14:textId="37ED31EB" w:rsidR="006E11A2" w:rsidRPr="00304C2E" w:rsidRDefault="006E11A2" w:rsidP="009C33B2">
            <w:pPr>
              <w:widowControl/>
              <w:jc w:val="center"/>
              <w:rPr>
                <w:rFonts w:eastAsia="新細明體"/>
              </w:rPr>
            </w:pPr>
            <w:r w:rsidRPr="00304C2E">
              <w:rPr>
                <w:rFonts w:eastAsia="新細明體"/>
              </w:rPr>
              <w:t>3-9</w:t>
            </w:r>
          </w:p>
        </w:tc>
        <w:tc>
          <w:tcPr>
            <w:tcW w:w="1134" w:type="dxa"/>
            <w:noWrap/>
            <w:vAlign w:val="center"/>
            <w:hideMark/>
          </w:tcPr>
          <w:p w14:paraId="7CEE0C84" w14:textId="3B73B185" w:rsidR="006E11A2" w:rsidRPr="00304C2E" w:rsidRDefault="006E11A2" w:rsidP="009C33B2">
            <w:pPr>
              <w:widowControl/>
              <w:jc w:val="center"/>
              <w:rPr>
                <w:rFonts w:eastAsia="新細明體"/>
              </w:rPr>
            </w:pPr>
            <w:r w:rsidRPr="00304C2E">
              <w:rPr>
                <w:rFonts w:eastAsia="新細明體"/>
              </w:rPr>
              <w:t>122</w:t>
            </w:r>
          </w:p>
        </w:tc>
      </w:tr>
      <w:tr w:rsidR="00B72004" w:rsidRPr="00304C2E" w14:paraId="679DA284" w14:textId="77777777" w:rsidTr="00A31EB9">
        <w:trPr>
          <w:trHeight w:val="1320"/>
        </w:trPr>
        <w:tc>
          <w:tcPr>
            <w:tcW w:w="2041" w:type="dxa"/>
            <w:shd w:val="clear" w:color="auto" w:fill="D9D9D9" w:themeFill="background1" w:themeFillShade="D9"/>
            <w:vAlign w:val="center"/>
          </w:tcPr>
          <w:p w14:paraId="79663D8E" w14:textId="44096F02" w:rsidR="006E11A2" w:rsidRPr="00304C2E" w:rsidRDefault="006E11A2" w:rsidP="00EB10E7">
            <w:pPr>
              <w:widowControl/>
              <w:rPr>
                <w:rFonts w:eastAsia="新細明體"/>
                <w:b/>
              </w:rPr>
            </w:pPr>
            <w:r w:rsidRPr="00304C2E">
              <w:rPr>
                <w:rFonts w:eastAsia="新細明體"/>
                <w:b/>
              </w:rPr>
              <w:lastRenderedPageBreak/>
              <w:t>ARTmusing Summer Workshop 2017 - Fairy Tale Palette (Family)</w:t>
            </w:r>
          </w:p>
        </w:tc>
        <w:tc>
          <w:tcPr>
            <w:tcW w:w="1442" w:type="dxa"/>
            <w:vAlign w:val="center"/>
          </w:tcPr>
          <w:p w14:paraId="62545FA1" w14:textId="44D2EBC1" w:rsidR="006E11A2" w:rsidRPr="00304C2E" w:rsidRDefault="006E11A2" w:rsidP="00EB10E7">
            <w:pPr>
              <w:widowControl/>
              <w:rPr>
                <w:rFonts w:eastAsia="新細明體"/>
              </w:rPr>
            </w:pPr>
            <w:r w:rsidRPr="00304C2E">
              <w:rPr>
                <w:rFonts w:eastAsia="新細明體"/>
              </w:rPr>
              <w:t>06-13</w:t>
            </w:r>
            <w:r w:rsidR="000A55D8" w:rsidRPr="00304C2E">
              <w:rPr>
                <w:rFonts w:eastAsia="新細明體"/>
              </w:rPr>
              <w:t>/08/2017</w:t>
            </w:r>
          </w:p>
        </w:tc>
        <w:tc>
          <w:tcPr>
            <w:tcW w:w="3199" w:type="dxa"/>
          </w:tcPr>
          <w:p w14:paraId="59E584D2" w14:textId="67B62E67" w:rsidR="006E11A2" w:rsidRPr="00304C2E" w:rsidRDefault="00D22B46" w:rsidP="00A66A3D">
            <w:pPr>
              <w:widowControl/>
              <w:ind w:rightChars="41" w:right="98"/>
              <w:jc w:val="both"/>
              <w:rPr>
                <w:rFonts w:eastAsia="新細明體"/>
              </w:rPr>
            </w:pPr>
            <w:r w:rsidRPr="00304C2E">
              <w:t>“</w:t>
            </w:r>
            <w:r w:rsidR="006E11A2" w:rsidRPr="00304C2E">
              <w:rPr>
                <w:rFonts w:eastAsia="新細明體"/>
              </w:rPr>
              <w:t>Come discover basic techniques and simple face paintings as the whole family turns into their favourite fairy tale cartoon! Enhancing parent-child relationships, this workshop hosted by local artist Nada Chan will introduce funny ways to take you to explore each other’s facial features and create your own characters!</w:t>
            </w:r>
            <w:r w:rsidRPr="00304C2E">
              <w:t>”</w:t>
            </w:r>
          </w:p>
        </w:tc>
        <w:tc>
          <w:tcPr>
            <w:tcW w:w="836" w:type="dxa"/>
            <w:vAlign w:val="center"/>
          </w:tcPr>
          <w:p w14:paraId="55254441" w14:textId="21A0C509" w:rsidR="006E11A2" w:rsidRPr="00304C2E" w:rsidRDefault="006E11A2" w:rsidP="009C33B2">
            <w:pPr>
              <w:widowControl/>
              <w:jc w:val="center"/>
              <w:rPr>
                <w:rFonts w:eastAsia="新細明體"/>
              </w:rPr>
            </w:pPr>
            <w:r w:rsidRPr="00304C2E">
              <w:rPr>
                <w:rFonts w:eastAsia="新細明體"/>
              </w:rPr>
              <w:t>5-12</w:t>
            </w:r>
          </w:p>
        </w:tc>
        <w:tc>
          <w:tcPr>
            <w:tcW w:w="1134" w:type="dxa"/>
            <w:noWrap/>
            <w:vAlign w:val="center"/>
            <w:hideMark/>
          </w:tcPr>
          <w:p w14:paraId="11B854E5" w14:textId="7AF4C847" w:rsidR="006E11A2" w:rsidRPr="00304C2E" w:rsidRDefault="006E11A2" w:rsidP="009C33B2">
            <w:pPr>
              <w:widowControl/>
              <w:jc w:val="center"/>
              <w:rPr>
                <w:rFonts w:eastAsia="新細明體"/>
              </w:rPr>
            </w:pPr>
            <w:r w:rsidRPr="00304C2E">
              <w:rPr>
                <w:rFonts w:eastAsia="新細明體"/>
              </w:rPr>
              <w:t>56</w:t>
            </w:r>
          </w:p>
        </w:tc>
      </w:tr>
      <w:tr w:rsidR="00B72004" w:rsidRPr="00304C2E" w14:paraId="5ED91A7F" w14:textId="77777777" w:rsidTr="00A31EB9">
        <w:trPr>
          <w:trHeight w:val="1320"/>
        </w:trPr>
        <w:tc>
          <w:tcPr>
            <w:tcW w:w="2041" w:type="dxa"/>
            <w:shd w:val="clear" w:color="auto" w:fill="D9D9D9" w:themeFill="background1" w:themeFillShade="D9"/>
            <w:vAlign w:val="center"/>
          </w:tcPr>
          <w:p w14:paraId="18513823" w14:textId="095B64A1" w:rsidR="006E11A2" w:rsidRPr="00304C2E" w:rsidRDefault="006E11A2" w:rsidP="00C105BA">
            <w:pPr>
              <w:widowControl/>
              <w:rPr>
                <w:rFonts w:eastAsia="新細明體"/>
                <w:b/>
              </w:rPr>
            </w:pPr>
            <w:r w:rsidRPr="00304C2E">
              <w:rPr>
                <w:rFonts w:eastAsia="新細明體"/>
                <w:b/>
              </w:rPr>
              <w:t>ARTmusing Summer Workshop 2017 - Family Fun at the Theatre</w:t>
            </w:r>
          </w:p>
        </w:tc>
        <w:tc>
          <w:tcPr>
            <w:tcW w:w="1442" w:type="dxa"/>
            <w:vAlign w:val="center"/>
          </w:tcPr>
          <w:p w14:paraId="7EE34864" w14:textId="41680551" w:rsidR="006E11A2" w:rsidRPr="00304C2E" w:rsidRDefault="006E11A2" w:rsidP="00EB10E7">
            <w:pPr>
              <w:widowControl/>
              <w:rPr>
                <w:rFonts w:eastAsia="新細明體"/>
              </w:rPr>
            </w:pPr>
            <w:r w:rsidRPr="00304C2E">
              <w:rPr>
                <w:rFonts w:eastAsia="新細明體"/>
              </w:rPr>
              <w:t>06-13</w:t>
            </w:r>
            <w:r w:rsidR="000A55D8" w:rsidRPr="00304C2E">
              <w:rPr>
                <w:rFonts w:eastAsia="新細明體"/>
              </w:rPr>
              <w:t>/08/2017</w:t>
            </w:r>
          </w:p>
        </w:tc>
        <w:tc>
          <w:tcPr>
            <w:tcW w:w="3199" w:type="dxa"/>
          </w:tcPr>
          <w:p w14:paraId="705D0E93" w14:textId="6E073697" w:rsidR="006E11A2" w:rsidRPr="00304C2E" w:rsidRDefault="00D22B46" w:rsidP="00A66A3D">
            <w:pPr>
              <w:widowControl/>
              <w:ind w:rightChars="41" w:right="98"/>
              <w:jc w:val="both"/>
              <w:rPr>
                <w:rFonts w:eastAsia="新細明體"/>
              </w:rPr>
            </w:pPr>
            <w:r w:rsidRPr="00304C2E">
              <w:t>“</w:t>
            </w:r>
            <w:r w:rsidR="006E11A2" w:rsidRPr="00304C2E">
              <w:rPr>
                <w:rFonts w:eastAsia="新細明體"/>
              </w:rPr>
              <w:t>Hong Kong’s Radiant Theatre invites parents and kids to explore dramatic expression and have great fun. Enhancing communication skills amongst children, this workshop is also conceived to induce parent-kid bonding.</w:t>
            </w:r>
            <w:r w:rsidRPr="00304C2E">
              <w:t>”</w:t>
            </w:r>
            <w:r w:rsidR="006E11A2" w:rsidRPr="00304C2E">
              <w:rPr>
                <w:rFonts w:eastAsia="新細明體"/>
              </w:rPr>
              <w:t xml:space="preserve"> </w:t>
            </w:r>
          </w:p>
        </w:tc>
        <w:tc>
          <w:tcPr>
            <w:tcW w:w="836" w:type="dxa"/>
            <w:vAlign w:val="center"/>
          </w:tcPr>
          <w:p w14:paraId="3D050D1F" w14:textId="2FB3BABE" w:rsidR="006E11A2" w:rsidRPr="00304C2E" w:rsidRDefault="006E11A2" w:rsidP="009C33B2">
            <w:pPr>
              <w:widowControl/>
              <w:jc w:val="center"/>
              <w:rPr>
                <w:rFonts w:eastAsia="新細明體"/>
              </w:rPr>
            </w:pPr>
            <w:r w:rsidRPr="00304C2E">
              <w:rPr>
                <w:rFonts w:eastAsia="新細明體"/>
              </w:rPr>
              <w:t>3-9</w:t>
            </w:r>
          </w:p>
        </w:tc>
        <w:tc>
          <w:tcPr>
            <w:tcW w:w="1134" w:type="dxa"/>
            <w:noWrap/>
            <w:vAlign w:val="center"/>
            <w:hideMark/>
          </w:tcPr>
          <w:p w14:paraId="05D53183" w14:textId="6C648385" w:rsidR="006E11A2" w:rsidRPr="00304C2E" w:rsidRDefault="006E11A2" w:rsidP="009C33B2">
            <w:pPr>
              <w:widowControl/>
              <w:jc w:val="center"/>
              <w:rPr>
                <w:rFonts w:eastAsia="新細明體"/>
              </w:rPr>
            </w:pPr>
            <w:r w:rsidRPr="00304C2E">
              <w:rPr>
                <w:rFonts w:eastAsia="新細明體"/>
              </w:rPr>
              <w:t>114</w:t>
            </w:r>
          </w:p>
        </w:tc>
      </w:tr>
      <w:tr w:rsidR="00B72004" w:rsidRPr="00304C2E" w14:paraId="0466E97D" w14:textId="77777777" w:rsidTr="00A31EB9">
        <w:trPr>
          <w:trHeight w:val="990"/>
        </w:trPr>
        <w:tc>
          <w:tcPr>
            <w:tcW w:w="2041" w:type="dxa"/>
            <w:shd w:val="clear" w:color="auto" w:fill="D9D9D9" w:themeFill="background1" w:themeFillShade="D9"/>
            <w:vAlign w:val="center"/>
          </w:tcPr>
          <w:p w14:paraId="112162F7" w14:textId="318E096A" w:rsidR="006E11A2" w:rsidRPr="00304C2E" w:rsidRDefault="006E11A2" w:rsidP="00EB10E7">
            <w:pPr>
              <w:widowControl/>
              <w:rPr>
                <w:rFonts w:eastAsia="新細明體"/>
                <w:b/>
              </w:rPr>
            </w:pPr>
            <w:r w:rsidRPr="00304C2E">
              <w:rPr>
                <w:rFonts w:eastAsia="新細明體"/>
                <w:b/>
              </w:rPr>
              <w:t>ARTmusing Summer Workshop 2017 - Puppet Magicians (Family)</w:t>
            </w:r>
          </w:p>
        </w:tc>
        <w:tc>
          <w:tcPr>
            <w:tcW w:w="1442" w:type="dxa"/>
            <w:vAlign w:val="center"/>
          </w:tcPr>
          <w:p w14:paraId="48DE4930" w14:textId="098A0F1A" w:rsidR="006E11A2" w:rsidRPr="00304C2E" w:rsidRDefault="006E11A2" w:rsidP="00EB10E7">
            <w:pPr>
              <w:widowControl/>
              <w:rPr>
                <w:rFonts w:eastAsia="新細明體"/>
              </w:rPr>
            </w:pPr>
            <w:r w:rsidRPr="00304C2E">
              <w:rPr>
                <w:rFonts w:eastAsia="新細明體"/>
              </w:rPr>
              <w:t>12-19</w:t>
            </w:r>
            <w:r w:rsidR="000A55D8" w:rsidRPr="00304C2E">
              <w:rPr>
                <w:rFonts w:eastAsia="新細明體"/>
              </w:rPr>
              <w:t>/08/2017</w:t>
            </w:r>
          </w:p>
        </w:tc>
        <w:tc>
          <w:tcPr>
            <w:tcW w:w="3199" w:type="dxa"/>
          </w:tcPr>
          <w:p w14:paraId="12AA9DC4" w14:textId="393B0E62" w:rsidR="006E11A2" w:rsidRPr="00304C2E" w:rsidRDefault="00D22B46" w:rsidP="00A66A3D">
            <w:pPr>
              <w:widowControl/>
              <w:ind w:rightChars="41" w:right="98"/>
              <w:jc w:val="both"/>
              <w:rPr>
                <w:rFonts w:eastAsia="新細明體"/>
              </w:rPr>
            </w:pPr>
            <w:r w:rsidRPr="00304C2E">
              <w:t>“</w:t>
            </w:r>
            <w:r w:rsidR="006E11A2" w:rsidRPr="00304C2E">
              <w:rPr>
                <w:rFonts w:eastAsia="新細明體"/>
              </w:rPr>
              <w:t>The whole family are invited to spend an enchanted afternoon and learn from professional tutors how to bring objects to life!  Using recycled clothes and other materials, kids and parents will have a blast as they make their puppets and create their own stories!</w:t>
            </w:r>
            <w:r w:rsidRPr="00304C2E">
              <w:t>”</w:t>
            </w:r>
          </w:p>
        </w:tc>
        <w:tc>
          <w:tcPr>
            <w:tcW w:w="836" w:type="dxa"/>
            <w:vAlign w:val="center"/>
          </w:tcPr>
          <w:p w14:paraId="36732E30" w14:textId="1D0FE803" w:rsidR="006E11A2" w:rsidRPr="00304C2E" w:rsidRDefault="006E11A2" w:rsidP="009C33B2">
            <w:pPr>
              <w:widowControl/>
              <w:jc w:val="center"/>
              <w:rPr>
                <w:rFonts w:eastAsia="新細明體"/>
              </w:rPr>
            </w:pPr>
            <w:r w:rsidRPr="00304C2E">
              <w:rPr>
                <w:rFonts w:eastAsia="新細明體"/>
              </w:rPr>
              <w:t>4-10</w:t>
            </w:r>
          </w:p>
        </w:tc>
        <w:tc>
          <w:tcPr>
            <w:tcW w:w="1134" w:type="dxa"/>
            <w:noWrap/>
            <w:vAlign w:val="center"/>
            <w:hideMark/>
          </w:tcPr>
          <w:p w14:paraId="7BBFB3F0" w14:textId="641BC782" w:rsidR="006E11A2" w:rsidRPr="00304C2E" w:rsidRDefault="006E11A2" w:rsidP="009C33B2">
            <w:pPr>
              <w:widowControl/>
              <w:jc w:val="center"/>
              <w:rPr>
                <w:rFonts w:eastAsia="新細明體"/>
              </w:rPr>
            </w:pPr>
            <w:r w:rsidRPr="00304C2E">
              <w:rPr>
                <w:rFonts w:eastAsia="新細明體"/>
              </w:rPr>
              <w:t>90</w:t>
            </w:r>
          </w:p>
        </w:tc>
      </w:tr>
      <w:tr w:rsidR="00B72004" w:rsidRPr="00304C2E" w14:paraId="3A00BE97" w14:textId="77777777" w:rsidTr="00A31EB9">
        <w:trPr>
          <w:trHeight w:val="1320"/>
        </w:trPr>
        <w:tc>
          <w:tcPr>
            <w:tcW w:w="2041" w:type="dxa"/>
            <w:shd w:val="clear" w:color="auto" w:fill="D9D9D9" w:themeFill="background1" w:themeFillShade="D9"/>
            <w:vAlign w:val="center"/>
          </w:tcPr>
          <w:p w14:paraId="5A5D9352" w14:textId="5B040D11" w:rsidR="006E11A2" w:rsidRPr="00304C2E" w:rsidRDefault="006E11A2" w:rsidP="00EB10E7">
            <w:pPr>
              <w:widowControl/>
              <w:rPr>
                <w:rFonts w:eastAsia="新細明體"/>
                <w:b/>
              </w:rPr>
            </w:pPr>
            <w:r w:rsidRPr="00304C2E">
              <w:rPr>
                <w:rFonts w:eastAsia="新細明體"/>
                <w:b/>
              </w:rPr>
              <w:t>ARTmusing Summer Workshop 2017 - Storytelling Workshop (Family)</w:t>
            </w:r>
          </w:p>
        </w:tc>
        <w:tc>
          <w:tcPr>
            <w:tcW w:w="1442" w:type="dxa"/>
            <w:vAlign w:val="center"/>
          </w:tcPr>
          <w:p w14:paraId="52E9A6BA" w14:textId="01ECD229" w:rsidR="006E11A2" w:rsidRPr="00304C2E" w:rsidRDefault="006E11A2" w:rsidP="00EB10E7">
            <w:pPr>
              <w:widowControl/>
              <w:rPr>
                <w:rFonts w:eastAsia="新細明體"/>
              </w:rPr>
            </w:pPr>
            <w:r w:rsidRPr="00304C2E">
              <w:rPr>
                <w:rFonts w:eastAsia="新細明體"/>
              </w:rPr>
              <w:t>20</w:t>
            </w:r>
            <w:r w:rsidR="000A55D8" w:rsidRPr="00304C2E">
              <w:rPr>
                <w:rFonts w:eastAsia="新細明體"/>
              </w:rPr>
              <w:t>/08/2017</w:t>
            </w:r>
          </w:p>
        </w:tc>
        <w:tc>
          <w:tcPr>
            <w:tcW w:w="3199" w:type="dxa"/>
          </w:tcPr>
          <w:p w14:paraId="68AE03A9" w14:textId="671DA6B7" w:rsidR="006E11A2" w:rsidRPr="00304C2E" w:rsidRDefault="00D22B46" w:rsidP="00A66A3D">
            <w:pPr>
              <w:widowControl/>
              <w:ind w:rightChars="41" w:right="98"/>
              <w:jc w:val="both"/>
              <w:rPr>
                <w:rFonts w:eastAsia="新細明體"/>
              </w:rPr>
            </w:pPr>
            <w:r w:rsidRPr="00304C2E">
              <w:t>“</w:t>
            </w:r>
            <w:r w:rsidR="006E11A2" w:rsidRPr="00304C2E">
              <w:rPr>
                <w:rFonts w:eastAsia="新細明體"/>
              </w:rPr>
              <w:t>Inspired by book illustrations, local group Big Mouse Kids’ tutors will transform this workshop into a real adventure. Children and grownups are both welcome to join in this lively interaction and sound effects experience!</w:t>
            </w:r>
            <w:r w:rsidRPr="00304C2E">
              <w:t>”</w:t>
            </w:r>
          </w:p>
        </w:tc>
        <w:tc>
          <w:tcPr>
            <w:tcW w:w="836" w:type="dxa"/>
            <w:vAlign w:val="center"/>
          </w:tcPr>
          <w:p w14:paraId="76CF5F48" w14:textId="06447E87" w:rsidR="006E11A2" w:rsidRPr="00304C2E" w:rsidRDefault="006E11A2" w:rsidP="009C33B2">
            <w:pPr>
              <w:widowControl/>
              <w:jc w:val="center"/>
              <w:rPr>
                <w:rFonts w:eastAsia="新細明體"/>
              </w:rPr>
            </w:pPr>
            <w:r w:rsidRPr="00304C2E">
              <w:rPr>
                <w:rFonts w:eastAsia="新細明體"/>
              </w:rPr>
              <w:t>3-5</w:t>
            </w:r>
          </w:p>
        </w:tc>
        <w:tc>
          <w:tcPr>
            <w:tcW w:w="1134" w:type="dxa"/>
            <w:noWrap/>
            <w:vAlign w:val="center"/>
            <w:hideMark/>
          </w:tcPr>
          <w:p w14:paraId="0C8734C9" w14:textId="5C875FE6" w:rsidR="006E11A2" w:rsidRPr="00304C2E" w:rsidRDefault="006E11A2" w:rsidP="009C33B2">
            <w:pPr>
              <w:widowControl/>
              <w:jc w:val="center"/>
              <w:rPr>
                <w:rFonts w:eastAsia="新細明體"/>
              </w:rPr>
            </w:pPr>
            <w:r w:rsidRPr="00304C2E">
              <w:rPr>
                <w:rFonts w:eastAsia="新細明體"/>
              </w:rPr>
              <w:t>64</w:t>
            </w:r>
          </w:p>
        </w:tc>
      </w:tr>
      <w:tr w:rsidR="00B72004" w:rsidRPr="00304C2E" w14:paraId="468592B6" w14:textId="77777777" w:rsidTr="00A31EB9">
        <w:trPr>
          <w:trHeight w:val="990"/>
        </w:trPr>
        <w:tc>
          <w:tcPr>
            <w:tcW w:w="2041" w:type="dxa"/>
            <w:shd w:val="clear" w:color="auto" w:fill="D9D9D9" w:themeFill="background1" w:themeFillShade="D9"/>
            <w:vAlign w:val="center"/>
          </w:tcPr>
          <w:p w14:paraId="0B421C09" w14:textId="1603565A" w:rsidR="006E11A2" w:rsidRPr="00304C2E" w:rsidRDefault="006E11A2" w:rsidP="00EB10E7">
            <w:pPr>
              <w:widowControl/>
              <w:rPr>
                <w:rFonts w:eastAsia="新細明體"/>
                <w:b/>
              </w:rPr>
            </w:pPr>
            <w:r w:rsidRPr="00304C2E">
              <w:rPr>
                <w:rFonts w:eastAsia="新細明體"/>
                <w:b/>
              </w:rPr>
              <w:t>Local Docu Power Outreach</w:t>
            </w:r>
          </w:p>
        </w:tc>
        <w:tc>
          <w:tcPr>
            <w:tcW w:w="1442" w:type="dxa"/>
            <w:vAlign w:val="center"/>
          </w:tcPr>
          <w:p w14:paraId="023A3E98" w14:textId="4596C155" w:rsidR="006E11A2" w:rsidRPr="00304C2E" w:rsidRDefault="006E11A2" w:rsidP="00EB10E7">
            <w:pPr>
              <w:widowControl/>
              <w:rPr>
                <w:rFonts w:eastAsia="新細明體"/>
              </w:rPr>
            </w:pPr>
            <w:r w:rsidRPr="00304C2E">
              <w:rPr>
                <w:rFonts w:eastAsia="新細明體"/>
              </w:rPr>
              <w:t>01-12</w:t>
            </w:r>
            <w:r w:rsidR="000A55D8" w:rsidRPr="00304C2E">
              <w:rPr>
                <w:rFonts w:eastAsia="新細明體"/>
              </w:rPr>
              <w:t>/2017</w:t>
            </w:r>
          </w:p>
        </w:tc>
        <w:tc>
          <w:tcPr>
            <w:tcW w:w="3199" w:type="dxa"/>
          </w:tcPr>
          <w:p w14:paraId="0F7FFEF9" w14:textId="0C53A192" w:rsidR="006E11A2" w:rsidRPr="00304C2E" w:rsidRDefault="00D22B46" w:rsidP="00A66A3D">
            <w:pPr>
              <w:widowControl/>
              <w:ind w:rightChars="41" w:right="98"/>
              <w:jc w:val="both"/>
              <w:rPr>
                <w:rFonts w:eastAsia="新細明體"/>
              </w:rPr>
            </w:pPr>
            <w:r w:rsidRPr="00304C2E">
              <w:t>“</w:t>
            </w:r>
            <w:r w:rsidR="006E11A2" w:rsidRPr="00304C2E">
              <w:rPr>
                <w:rFonts w:eastAsia="新細明體"/>
              </w:rPr>
              <w:t xml:space="preserve">CCM brings numerous documentaries of “Local View Power” to schools,  sharing those treasure </w:t>
            </w:r>
            <w:r w:rsidR="006E11A2" w:rsidRPr="00304C2E">
              <w:rPr>
                <w:rFonts w:eastAsia="新細明體"/>
              </w:rPr>
              <w:lastRenderedPageBreak/>
              <w:t>pieces with students, triggering their curiosity on the uniqueness and beauty of our city.</w:t>
            </w:r>
            <w:r w:rsidRPr="00304C2E">
              <w:t>”</w:t>
            </w:r>
          </w:p>
        </w:tc>
        <w:tc>
          <w:tcPr>
            <w:tcW w:w="836" w:type="dxa"/>
            <w:vAlign w:val="center"/>
          </w:tcPr>
          <w:p w14:paraId="3C656150" w14:textId="08566CC2" w:rsidR="006E11A2" w:rsidRPr="00304C2E" w:rsidRDefault="006E11A2" w:rsidP="0024011E">
            <w:pPr>
              <w:widowControl/>
              <w:jc w:val="center"/>
              <w:rPr>
                <w:rFonts w:eastAsia="新細明體"/>
              </w:rPr>
            </w:pPr>
            <w:r w:rsidRPr="00304C2E">
              <w:rPr>
                <w:rFonts w:eastAsia="新細明體"/>
              </w:rPr>
              <w:lastRenderedPageBreak/>
              <w:t xml:space="preserve">Suitable for primary 5 </w:t>
            </w:r>
            <w:r w:rsidRPr="00304C2E">
              <w:rPr>
                <w:rFonts w:eastAsia="新細明體"/>
              </w:rPr>
              <w:lastRenderedPageBreak/>
              <w:t>students or above</w:t>
            </w:r>
          </w:p>
        </w:tc>
        <w:tc>
          <w:tcPr>
            <w:tcW w:w="1134" w:type="dxa"/>
            <w:noWrap/>
            <w:vAlign w:val="center"/>
            <w:hideMark/>
          </w:tcPr>
          <w:p w14:paraId="18531627" w14:textId="7CCFB50E" w:rsidR="006E11A2" w:rsidRPr="00304C2E" w:rsidRDefault="006E11A2" w:rsidP="009C33B2">
            <w:pPr>
              <w:widowControl/>
              <w:jc w:val="center"/>
              <w:rPr>
                <w:rFonts w:eastAsia="新細明體"/>
              </w:rPr>
            </w:pPr>
            <w:r w:rsidRPr="00304C2E">
              <w:rPr>
                <w:rFonts w:eastAsia="新細明體"/>
              </w:rPr>
              <w:lastRenderedPageBreak/>
              <w:t>2,707</w:t>
            </w:r>
          </w:p>
        </w:tc>
      </w:tr>
      <w:tr w:rsidR="00B72004" w:rsidRPr="00304C2E" w14:paraId="390C89D3" w14:textId="77777777" w:rsidTr="00A31EB9">
        <w:trPr>
          <w:trHeight w:val="1320"/>
        </w:trPr>
        <w:tc>
          <w:tcPr>
            <w:tcW w:w="2041" w:type="dxa"/>
            <w:shd w:val="clear" w:color="auto" w:fill="D9D9D9" w:themeFill="background1" w:themeFillShade="D9"/>
            <w:vAlign w:val="center"/>
          </w:tcPr>
          <w:p w14:paraId="3CC727C4" w14:textId="5C3223A2" w:rsidR="006E11A2" w:rsidRPr="00304C2E" w:rsidRDefault="00D22B46" w:rsidP="00D22B46">
            <w:pPr>
              <w:widowControl/>
              <w:rPr>
                <w:rFonts w:eastAsia="新細明體"/>
                <w:b/>
              </w:rPr>
            </w:pPr>
            <w:r w:rsidRPr="00304C2E">
              <w:rPr>
                <w:b/>
              </w:rPr>
              <w:t>“</w:t>
            </w:r>
            <w:r w:rsidR="006E11A2" w:rsidRPr="00304C2E">
              <w:rPr>
                <w:rFonts w:eastAsia="新細明體"/>
                <w:b/>
              </w:rPr>
              <w:t>The Nutcracker</w:t>
            </w:r>
            <w:r w:rsidRPr="00304C2E">
              <w:rPr>
                <w:b/>
              </w:rPr>
              <w:t>”</w:t>
            </w:r>
            <w:r w:rsidR="006E11A2" w:rsidRPr="00304C2E">
              <w:rPr>
                <w:rFonts w:eastAsia="新細明體"/>
                <w:b/>
              </w:rPr>
              <w:t xml:space="preserve"> - Children Workshop</w:t>
            </w:r>
          </w:p>
        </w:tc>
        <w:tc>
          <w:tcPr>
            <w:tcW w:w="1442" w:type="dxa"/>
            <w:vAlign w:val="center"/>
          </w:tcPr>
          <w:p w14:paraId="3F4D7041" w14:textId="2DF73280" w:rsidR="006E11A2" w:rsidRPr="00304C2E" w:rsidRDefault="006E11A2" w:rsidP="00EB10E7">
            <w:pPr>
              <w:widowControl/>
              <w:rPr>
                <w:rFonts w:eastAsia="新細明體"/>
              </w:rPr>
            </w:pPr>
            <w:r w:rsidRPr="00304C2E">
              <w:rPr>
                <w:rFonts w:eastAsia="新細明體"/>
              </w:rPr>
              <w:t>08</w:t>
            </w:r>
            <w:r w:rsidR="000A55D8" w:rsidRPr="00304C2E">
              <w:rPr>
                <w:rFonts w:eastAsia="新細明體"/>
              </w:rPr>
              <w:t>/01/2017</w:t>
            </w:r>
          </w:p>
        </w:tc>
        <w:tc>
          <w:tcPr>
            <w:tcW w:w="3199" w:type="dxa"/>
          </w:tcPr>
          <w:p w14:paraId="18D85697" w14:textId="5B390D9A" w:rsidR="006E11A2" w:rsidRPr="00304C2E" w:rsidRDefault="00D22B46" w:rsidP="00A66A3D">
            <w:pPr>
              <w:widowControl/>
              <w:ind w:rightChars="41" w:right="98"/>
              <w:jc w:val="both"/>
              <w:rPr>
                <w:rFonts w:eastAsia="新細明體"/>
              </w:rPr>
            </w:pPr>
            <w:r w:rsidRPr="00304C2E">
              <w:t>“</w:t>
            </w:r>
            <w:r w:rsidR="006E11A2" w:rsidRPr="00304C2E">
              <w:rPr>
                <w:rFonts w:eastAsia="新細明體"/>
              </w:rPr>
              <w:t>Kids from six to ten years old are invited to join a creative workshop and let themselves be inspired by the magical Christmas tail of The Nutcracker. From storytelling, costumes display and simple steps, this session requires no dance experience and will provide a creative, relaxing environment to let the little ones explore their minds on different topics and reinvent themselves!</w:t>
            </w:r>
            <w:r w:rsidRPr="00304C2E">
              <w:t>”</w:t>
            </w:r>
          </w:p>
        </w:tc>
        <w:tc>
          <w:tcPr>
            <w:tcW w:w="836" w:type="dxa"/>
            <w:vAlign w:val="center"/>
          </w:tcPr>
          <w:p w14:paraId="3E7EA4B0" w14:textId="0CB6C6CE" w:rsidR="006E11A2" w:rsidRPr="00304C2E" w:rsidRDefault="006E11A2" w:rsidP="009C33B2">
            <w:pPr>
              <w:widowControl/>
              <w:jc w:val="center"/>
              <w:rPr>
                <w:rFonts w:eastAsia="新細明體"/>
              </w:rPr>
            </w:pPr>
            <w:r w:rsidRPr="00304C2E">
              <w:rPr>
                <w:rFonts w:eastAsia="新細明體"/>
              </w:rPr>
              <w:t>6-10</w:t>
            </w:r>
          </w:p>
        </w:tc>
        <w:tc>
          <w:tcPr>
            <w:tcW w:w="1134" w:type="dxa"/>
            <w:noWrap/>
            <w:vAlign w:val="center"/>
            <w:hideMark/>
          </w:tcPr>
          <w:p w14:paraId="1B80D8DE" w14:textId="0E0ED115" w:rsidR="006E11A2" w:rsidRPr="00304C2E" w:rsidRDefault="006E11A2" w:rsidP="009C33B2">
            <w:pPr>
              <w:widowControl/>
              <w:jc w:val="center"/>
              <w:rPr>
                <w:rFonts w:eastAsia="新細明體"/>
              </w:rPr>
            </w:pPr>
            <w:r w:rsidRPr="00304C2E">
              <w:rPr>
                <w:rFonts w:eastAsia="新細明體"/>
              </w:rPr>
              <w:t>26</w:t>
            </w:r>
          </w:p>
        </w:tc>
      </w:tr>
      <w:tr w:rsidR="00B72004" w:rsidRPr="00304C2E" w14:paraId="010A3208" w14:textId="77777777" w:rsidTr="008727CA">
        <w:trPr>
          <w:trHeight w:val="1320"/>
        </w:trPr>
        <w:tc>
          <w:tcPr>
            <w:tcW w:w="2041" w:type="dxa"/>
            <w:shd w:val="clear" w:color="auto" w:fill="D9D9D9" w:themeFill="background1" w:themeFillShade="D9"/>
            <w:vAlign w:val="center"/>
          </w:tcPr>
          <w:p w14:paraId="3AE5397F" w14:textId="0278265C" w:rsidR="006E11A2" w:rsidRPr="00304C2E" w:rsidRDefault="00D22B46" w:rsidP="00D22B46">
            <w:pPr>
              <w:widowControl/>
              <w:rPr>
                <w:rFonts w:eastAsia="新細明體"/>
                <w:b/>
              </w:rPr>
            </w:pPr>
            <w:r w:rsidRPr="00304C2E">
              <w:rPr>
                <w:b/>
              </w:rPr>
              <w:t>“</w:t>
            </w:r>
            <w:r w:rsidR="006E11A2" w:rsidRPr="00304C2E">
              <w:rPr>
                <w:rFonts w:eastAsia="新細明體"/>
                <w:b/>
              </w:rPr>
              <w:t>The Nutcracker</w:t>
            </w:r>
            <w:r w:rsidRPr="00304C2E">
              <w:rPr>
                <w:b/>
              </w:rPr>
              <w:t>”</w:t>
            </w:r>
            <w:r w:rsidR="006E11A2" w:rsidRPr="00304C2E">
              <w:rPr>
                <w:rFonts w:eastAsia="新細明體"/>
                <w:b/>
              </w:rPr>
              <w:t xml:space="preserve"> - Family Workshop</w:t>
            </w:r>
          </w:p>
        </w:tc>
        <w:tc>
          <w:tcPr>
            <w:tcW w:w="1442" w:type="dxa"/>
            <w:vAlign w:val="center"/>
          </w:tcPr>
          <w:p w14:paraId="06DB848C" w14:textId="1AB6933F" w:rsidR="006E11A2" w:rsidRPr="00304C2E" w:rsidRDefault="006E11A2" w:rsidP="00EB10E7">
            <w:pPr>
              <w:widowControl/>
              <w:rPr>
                <w:rFonts w:eastAsia="新細明體"/>
              </w:rPr>
            </w:pPr>
            <w:r w:rsidRPr="00304C2E">
              <w:rPr>
                <w:rFonts w:eastAsia="新細明體"/>
              </w:rPr>
              <w:t>08</w:t>
            </w:r>
            <w:r w:rsidR="000A55D8" w:rsidRPr="00304C2E">
              <w:rPr>
                <w:rFonts w:eastAsia="新細明體"/>
              </w:rPr>
              <w:t>/01/2017</w:t>
            </w:r>
          </w:p>
        </w:tc>
        <w:tc>
          <w:tcPr>
            <w:tcW w:w="3199" w:type="dxa"/>
          </w:tcPr>
          <w:p w14:paraId="2E78A64F" w14:textId="01624FED" w:rsidR="006E11A2" w:rsidRPr="00304C2E" w:rsidRDefault="00D22B46" w:rsidP="00A66A3D">
            <w:pPr>
              <w:widowControl/>
              <w:ind w:rightChars="41" w:right="98"/>
              <w:jc w:val="both"/>
              <w:rPr>
                <w:rFonts w:eastAsia="新細明體"/>
              </w:rPr>
            </w:pPr>
            <w:r w:rsidRPr="00304C2E">
              <w:t>“</w:t>
            </w:r>
            <w:r w:rsidR="006E11A2" w:rsidRPr="00304C2E">
              <w:rPr>
                <w:rFonts w:eastAsia="新細明體"/>
              </w:rPr>
              <w:t xml:space="preserve">Have </w:t>
            </w:r>
            <w:proofErr w:type="gramStart"/>
            <w:r w:rsidR="006E11A2" w:rsidRPr="00304C2E">
              <w:rPr>
                <w:rFonts w:eastAsia="新細明體"/>
              </w:rPr>
              <w:t>a</w:t>
            </w:r>
            <w:proofErr w:type="gramEnd"/>
            <w:r w:rsidR="006E11A2" w:rsidRPr="00304C2E">
              <w:rPr>
                <w:rFonts w:eastAsia="新細明體"/>
              </w:rPr>
              <w:t xml:space="preserve"> great moment in a workshop conceived to offer a bonding experience between kids and parents while challenging body and rhythm coordination. The session requires no previous dance experience and will take children aged four to five years old on fascinating storytelling and costumes journey!</w:t>
            </w:r>
            <w:r w:rsidRPr="00304C2E">
              <w:t>”</w:t>
            </w:r>
            <w:r w:rsidR="006E11A2" w:rsidRPr="00304C2E">
              <w:rPr>
                <w:rFonts w:eastAsia="新細明體"/>
              </w:rPr>
              <w:t xml:space="preserve"> </w:t>
            </w:r>
          </w:p>
        </w:tc>
        <w:tc>
          <w:tcPr>
            <w:tcW w:w="836" w:type="dxa"/>
            <w:vAlign w:val="center"/>
          </w:tcPr>
          <w:p w14:paraId="6590E80F" w14:textId="5AF5846E" w:rsidR="006E11A2" w:rsidRPr="00304C2E" w:rsidRDefault="006E11A2" w:rsidP="009C33B2">
            <w:pPr>
              <w:widowControl/>
              <w:jc w:val="center"/>
              <w:rPr>
                <w:rFonts w:eastAsia="新細明體"/>
              </w:rPr>
            </w:pPr>
            <w:r w:rsidRPr="00304C2E">
              <w:rPr>
                <w:rFonts w:eastAsia="新細明體"/>
              </w:rPr>
              <w:t>4-5</w:t>
            </w:r>
          </w:p>
        </w:tc>
        <w:tc>
          <w:tcPr>
            <w:tcW w:w="1134" w:type="dxa"/>
            <w:noWrap/>
            <w:vAlign w:val="center"/>
            <w:hideMark/>
          </w:tcPr>
          <w:p w14:paraId="03236C9B" w14:textId="3298EFC0" w:rsidR="006E11A2" w:rsidRPr="00304C2E" w:rsidRDefault="006E11A2" w:rsidP="009C33B2">
            <w:pPr>
              <w:widowControl/>
              <w:jc w:val="center"/>
              <w:rPr>
                <w:rFonts w:eastAsia="新細明體"/>
              </w:rPr>
            </w:pPr>
            <w:r w:rsidRPr="00304C2E">
              <w:rPr>
                <w:rFonts w:eastAsia="新細明體"/>
              </w:rPr>
              <w:t>40</w:t>
            </w:r>
          </w:p>
        </w:tc>
      </w:tr>
      <w:tr w:rsidR="00B72004" w:rsidRPr="00304C2E" w14:paraId="7FB4A9BC" w14:textId="77777777" w:rsidTr="008727CA">
        <w:trPr>
          <w:trHeight w:val="330"/>
        </w:trPr>
        <w:tc>
          <w:tcPr>
            <w:tcW w:w="2041" w:type="dxa"/>
            <w:shd w:val="clear" w:color="auto" w:fill="D9D9D9" w:themeFill="background1" w:themeFillShade="D9"/>
            <w:vAlign w:val="center"/>
          </w:tcPr>
          <w:p w14:paraId="406E5932" w14:textId="602FD003" w:rsidR="006E11A2" w:rsidRPr="00304C2E" w:rsidRDefault="006E11A2" w:rsidP="00D22B46">
            <w:pPr>
              <w:widowControl/>
              <w:rPr>
                <w:rFonts w:eastAsia="新細明體"/>
                <w:b/>
              </w:rPr>
            </w:pPr>
            <w:r w:rsidRPr="00304C2E">
              <w:rPr>
                <w:rFonts w:eastAsia="新細明體"/>
                <w:b/>
              </w:rPr>
              <w:t xml:space="preserve">Hong Kong Ballet </w:t>
            </w:r>
            <w:r w:rsidR="00D22B46" w:rsidRPr="00304C2E">
              <w:rPr>
                <w:b/>
              </w:rPr>
              <w:t>“</w:t>
            </w:r>
            <w:r w:rsidRPr="00304C2E">
              <w:rPr>
                <w:rFonts w:eastAsia="新細明體"/>
                <w:b/>
              </w:rPr>
              <w:t>The Nutcracker</w:t>
            </w:r>
            <w:r w:rsidR="00D22B46" w:rsidRPr="00304C2E">
              <w:rPr>
                <w:b/>
              </w:rPr>
              <w:t>”</w:t>
            </w:r>
            <w:r w:rsidRPr="00304C2E">
              <w:rPr>
                <w:rFonts w:eastAsia="新細明體"/>
                <w:b/>
              </w:rPr>
              <w:t xml:space="preserve"> -  Open Rehearsal</w:t>
            </w:r>
          </w:p>
        </w:tc>
        <w:tc>
          <w:tcPr>
            <w:tcW w:w="1442" w:type="dxa"/>
            <w:vAlign w:val="center"/>
          </w:tcPr>
          <w:p w14:paraId="6460A0DD" w14:textId="528A6CFF" w:rsidR="006E11A2" w:rsidRPr="00304C2E" w:rsidRDefault="006E11A2" w:rsidP="00EB10E7">
            <w:pPr>
              <w:widowControl/>
              <w:rPr>
                <w:rFonts w:eastAsia="新細明體"/>
              </w:rPr>
            </w:pPr>
            <w:r w:rsidRPr="00304C2E">
              <w:rPr>
                <w:rFonts w:eastAsia="新細明體"/>
              </w:rPr>
              <w:t>13</w:t>
            </w:r>
            <w:r w:rsidR="000A55D8" w:rsidRPr="00304C2E">
              <w:rPr>
                <w:rFonts w:eastAsia="新細明體"/>
              </w:rPr>
              <w:t>/01/2017</w:t>
            </w:r>
          </w:p>
        </w:tc>
        <w:tc>
          <w:tcPr>
            <w:tcW w:w="3199" w:type="dxa"/>
          </w:tcPr>
          <w:p w14:paraId="6A0825FC" w14:textId="02FDFC48" w:rsidR="006E11A2" w:rsidRPr="00304C2E" w:rsidRDefault="006E11A2" w:rsidP="00A66A3D">
            <w:pPr>
              <w:widowControl/>
              <w:ind w:rightChars="41" w:right="98"/>
              <w:jc w:val="both"/>
              <w:rPr>
                <w:rFonts w:eastAsia="新細明體"/>
              </w:rPr>
            </w:pPr>
            <w:r w:rsidRPr="00304C2E">
              <w:rPr>
                <w:rFonts w:eastAsia="新細明體"/>
              </w:rPr>
              <w:t xml:space="preserve"> --</w:t>
            </w:r>
          </w:p>
        </w:tc>
        <w:tc>
          <w:tcPr>
            <w:tcW w:w="836" w:type="dxa"/>
            <w:vAlign w:val="center"/>
          </w:tcPr>
          <w:p w14:paraId="55A61D5F" w14:textId="17E667A0" w:rsidR="006E11A2" w:rsidRPr="00304C2E" w:rsidRDefault="006E11A2" w:rsidP="009C33B2">
            <w:pPr>
              <w:widowControl/>
              <w:jc w:val="center"/>
              <w:rPr>
                <w:rFonts w:eastAsia="新細明體"/>
              </w:rPr>
            </w:pPr>
            <w:r w:rsidRPr="00304C2E">
              <w:rPr>
                <w:rFonts w:eastAsia="新細明體"/>
              </w:rPr>
              <w:t>3 and above</w:t>
            </w:r>
          </w:p>
        </w:tc>
        <w:tc>
          <w:tcPr>
            <w:tcW w:w="1134" w:type="dxa"/>
            <w:noWrap/>
            <w:vAlign w:val="center"/>
            <w:hideMark/>
          </w:tcPr>
          <w:p w14:paraId="60C1A3C5" w14:textId="17B3DB70" w:rsidR="006E11A2" w:rsidRPr="00304C2E" w:rsidRDefault="006E11A2" w:rsidP="009C33B2">
            <w:pPr>
              <w:widowControl/>
              <w:jc w:val="center"/>
              <w:rPr>
                <w:rFonts w:eastAsia="新細明體"/>
              </w:rPr>
            </w:pPr>
            <w:r w:rsidRPr="00304C2E">
              <w:rPr>
                <w:rFonts w:eastAsia="新細明體"/>
              </w:rPr>
              <w:t>24</w:t>
            </w:r>
          </w:p>
        </w:tc>
      </w:tr>
      <w:tr w:rsidR="00B72004" w:rsidRPr="00304C2E" w14:paraId="7F922CB0" w14:textId="77777777" w:rsidTr="008727CA">
        <w:trPr>
          <w:trHeight w:val="660"/>
        </w:trPr>
        <w:tc>
          <w:tcPr>
            <w:tcW w:w="2041" w:type="dxa"/>
            <w:shd w:val="clear" w:color="auto" w:fill="D9D9D9" w:themeFill="background1" w:themeFillShade="D9"/>
            <w:vAlign w:val="center"/>
          </w:tcPr>
          <w:p w14:paraId="7636FCF6" w14:textId="6DA342E2" w:rsidR="006E11A2" w:rsidRPr="00304C2E" w:rsidRDefault="006E11A2" w:rsidP="00D22B46">
            <w:pPr>
              <w:widowControl/>
              <w:rPr>
                <w:rFonts w:eastAsia="新細明體"/>
                <w:b/>
              </w:rPr>
            </w:pPr>
            <w:r w:rsidRPr="00304C2E">
              <w:rPr>
                <w:rFonts w:eastAsia="新細明體"/>
                <w:b/>
              </w:rPr>
              <w:t xml:space="preserve">Hong Kong Ballet </w:t>
            </w:r>
            <w:r w:rsidR="00D22B46" w:rsidRPr="00304C2E">
              <w:rPr>
                <w:b/>
              </w:rPr>
              <w:t>“</w:t>
            </w:r>
            <w:r w:rsidRPr="00304C2E">
              <w:rPr>
                <w:rFonts w:eastAsia="新細明體"/>
                <w:b/>
              </w:rPr>
              <w:t>The Nutcracker</w:t>
            </w:r>
            <w:r w:rsidR="00D22B46" w:rsidRPr="00304C2E">
              <w:rPr>
                <w:b/>
              </w:rPr>
              <w:t>”</w:t>
            </w:r>
            <w:r w:rsidRPr="00304C2E">
              <w:rPr>
                <w:rFonts w:eastAsia="新細明體"/>
                <w:b/>
              </w:rPr>
              <w:t xml:space="preserve"> - Backstage Tour</w:t>
            </w:r>
          </w:p>
        </w:tc>
        <w:tc>
          <w:tcPr>
            <w:tcW w:w="1442" w:type="dxa"/>
            <w:vAlign w:val="center"/>
          </w:tcPr>
          <w:p w14:paraId="36936A8B" w14:textId="3696E7D7" w:rsidR="006E11A2" w:rsidRPr="00304C2E" w:rsidRDefault="006E11A2" w:rsidP="00EB10E7">
            <w:pPr>
              <w:widowControl/>
              <w:rPr>
                <w:rFonts w:eastAsia="新細明體"/>
              </w:rPr>
            </w:pPr>
            <w:r w:rsidRPr="00304C2E">
              <w:rPr>
                <w:rFonts w:eastAsia="新細明體"/>
              </w:rPr>
              <w:t>15</w:t>
            </w:r>
            <w:r w:rsidR="000A55D8" w:rsidRPr="00304C2E">
              <w:rPr>
                <w:rFonts w:eastAsia="新細明體"/>
              </w:rPr>
              <w:t>/01/2017</w:t>
            </w:r>
          </w:p>
        </w:tc>
        <w:tc>
          <w:tcPr>
            <w:tcW w:w="3199" w:type="dxa"/>
          </w:tcPr>
          <w:p w14:paraId="506B3607" w14:textId="324637E9" w:rsidR="006E11A2" w:rsidRPr="00304C2E" w:rsidRDefault="00D22B46" w:rsidP="00A66A3D">
            <w:pPr>
              <w:widowControl/>
              <w:ind w:rightChars="41" w:right="98"/>
              <w:jc w:val="both"/>
              <w:rPr>
                <w:rFonts w:eastAsia="新細明體"/>
              </w:rPr>
            </w:pPr>
            <w:r w:rsidRPr="00304C2E">
              <w:t>“</w:t>
            </w:r>
            <w:r w:rsidR="006E11A2" w:rsidRPr="00304C2E">
              <w:rPr>
                <w:rFonts w:eastAsia="新細明體"/>
              </w:rPr>
              <w:t>Be more than just a member of the audience, explore the backstage! Discover the little secrets behind the performance.</w:t>
            </w:r>
            <w:r w:rsidRPr="00304C2E">
              <w:t>”</w:t>
            </w:r>
          </w:p>
        </w:tc>
        <w:tc>
          <w:tcPr>
            <w:tcW w:w="836" w:type="dxa"/>
            <w:vAlign w:val="center"/>
          </w:tcPr>
          <w:p w14:paraId="3C049B16" w14:textId="7D221BAB" w:rsidR="006E11A2" w:rsidRPr="00304C2E" w:rsidRDefault="006E11A2" w:rsidP="009C33B2">
            <w:pPr>
              <w:widowControl/>
              <w:jc w:val="center"/>
              <w:rPr>
                <w:rFonts w:eastAsia="新細明體"/>
              </w:rPr>
            </w:pPr>
            <w:r w:rsidRPr="00304C2E">
              <w:rPr>
                <w:rFonts w:eastAsia="新細明體"/>
              </w:rPr>
              <w:t>3 and above</w:t>
            </w:r>
          </w:p>
        </w:tc>
        <w:tc>
          <w:tcPr>
            <w:tcW w:w="1134" w:type="dxa"/>
            <w:noWrap/>
            <w:vAlign w:val="center"/>
            <w:hideMark/>
          </w:tcPr>
          <w:p w14:paraId="17BE6E17" w14:textId="22E59017" w:rsidR="006E11A2" w:rsidRPr="00304C2E" w:rsidRDefault="006E11A2" w:rsidP="009C33B2">
            <w:pPr>
              <w:widowControl/>
              <w:jc w:val="center"/>
              <w:rPr>
                <w:rFonts w:eastAsia="新細明體"/>
              </w:rPr>
            </w:pPr>
            <w:r w:rsidRPr="00304C2E">
              <w:rPr>
                <w:rFonts w:eastAsia="新細明體"/>
              </w:rPr>
              <w:t>71</w:t>
            </w:r>
          </w:p>
        </w:tc>
      </w:tr>
      <w:tr w:rsidR="00B72004" w:rsidRPr="00304C2E" w14:paraId="4B57CF02" w14:textId="77777777" w:rsidTr="008727CA">
        <w:trPr>
          <w:trHeight w:val="1320"/>
        </w:trPr>
        <w:tc>
          <w:tcPr>
            <w:tcW w:w="2041" w:type="dxa"/>
            <w:shd w:val="clear" w:color="auto" w:fill="D9D9D9" w:themeFill="background1" w:themeFillShade="D9"/>
            <w:vAlign w:val="center"/>
          </w:tcPr>
          <w:p w14:paraId="0721C793" w14:textId="4B46B6B8" w:rsidR="006E11A2" w:rsidRPr="00304C2E" w:rsidRDefault="006E11A2" w:rsidP="00D22B46">
            <w:pPr>
              <w:widowControl/>
              <w:rPr>
                <w:rFonts w:eastAsia="新細明體"/>
                <w:b/>
              </w:rPr>
            </w:pPr>
            <w:r w:rsidRPr="00304C2E">
              <w:rPr>
                <w:rFonts w:eastAsia="新細明體"/>
                <w:b/>
              </w:rPr>
              <w:t xml:space="preserve">Hong Kong Ballet </w:t>
            </w:r>
            <w:r w:rsidR="00D22B46" w:rsidRPr="00304C2E">
              <w:rPr>
                <w:b/>
              </w:rPr>
              <w:t>“</w:t>
            </w:r>
            <w:r w:rsidRPr="00304C2E">
              <w:rPr>
                <w:rFonts w:eastAsia="新細明體"/>
                <w:b/>
              </w:rPr>
              <w:t>The Nutcracker</w:t>
            </w:r>
            <w:r w:rsidR="00D22B46" w:rsidRPr="00304C2E">
              <w:rPr>
                <w:b/>
              </w:rPr>
              <w:t>”</w:t>
            </w:r>
          </w:p>
        </w:tc>
        <w:tc>
          <w:tcPr>
            <w:tcW w:w="1442" w:type="dxa"/>
            <w:vAlign w:val="center"/>
          </w:tcPr>
          <w:p w14:paraId="35F20461" w14:textId="50A9A94B" w:rsidR="006E11A2" w:rsidRPr="00304C2E" w:rsidRDefault="006E11A2" w:rsidP="00EB10E7">
            <w:pPr>
              <w:widowControl/>
              <w:rPr>
                <w:rFonts w:eastAsia="新細明體"/>
              </w:rPr>
            </w:pPr>
            <w:r w:rsidRPr="00304C2E">
              <w:rPr>
                <w:rFonts w:eastAsia="新細明體"/>
              </w:rPr>
              <w:t>13-15</w:t>
            </w:r>
            <w:r w:rsidR="000A55D8" w:rsidRPr="00304C2E">
              <w:rPr>
                <w:rFonts w:eastAsia="新細明體"/>
              </w:rPr>
              <w:t>/01/2017</w:t>
            </w:r>
          </w:p>
        </w:tc>
        <w:tc>
          <w:tcPr>
            <w:tcW w:w="3199" w:type="dxa"/>
          </w:tcPr>
          <w:p w14:paraId="209EDD00" w14:textId="2B70B17B" w:rsidR="006E11A2" w:rsidRPr="00304C2E" w:rsidRDefault="00D22B46" w:rsidP="00A66A3D">
            <w:pPr>
              <w:widowControl/>
              <w:ind w:rightChars="41" w:right="98"/>
              <w:jc w:val="both"/>
              <w:rPr>
                <w:rFonts w:eastAsia="新細明體"/>
              </w:rPr>
            </w:pPr>
            <w:r w:rsidRPr="00304C2E">
              <w:t>“</w:t>
            </w:r>
            <w:r w:rsidR="006E11A2" w:rsidRPr="00304C2E">
              <w:rPr>
                <w:rFonts w:eastAsia="新細明體"/>
              </w:rPr>
              <w:t xml:space="preserve">The new year is up for a fresh start with an all-time adventure for families and dance lovers. Still buzzing with the season’s festive emotions, Hong Kong </w:t>
            </w:r>
            <w:r w:rsidR="006E11A2" w:rsidRPr="00304C2E">
              <w:rPr>
                <w:rFonts w:eastAsia="新細明體"/>
              </w:rPr>
              <w:lastRenderedPageBreak/>
              <w:t>Ballet is transporting us to the heart-warming atmosphere of The Nutcracker, a classical ballet with a snowy magical touch, filled with the glittering anticipation of unwrapping a gift.</w:t>
            </w:r>
            <w:r w:rsidRPr="00304C2E">
              <w:t>”</w:t>
            </w:r>
          </w:p>
        </w:tc>
        <w:tc>
          <w:tcPr>
            <w:tcW w:w="836" w:type="dxa"/>
            <w:vAlign w:val="center"/>
          </w:tcPr>
          <w:p w14:paraId="099101B9" w14:textId="208C7851" w:rsidR="006E11A2" w:rsidRPr="00304C2E" w:rsidRDefault="006E11A2" w:rsidP="009C33B2">
            <w:pPr>
              <w:widowControl/>
              <w:jc w:val="center"/>
              <w:rPr>
                <w:rFonts w:eastAsia="新細明體"/>
              </w:rPr>
            </w:pPr>
            <w:r w:rsidRPr="00304C2E">
              <w:rPr>
                <w:rFonts w:eastAsia="新細明體"/>
              </w:rPr>
              <w:lastRenderedPageBreak/>
              <w:t>3 and above</w:t>
            </w:r>
          </w:p>
        </w:tc>
        <w:tc>
          <w:tcPr>
            <w:tcW w:w="1134" w:type="dxa"/>
            <w:noWrap/>
            <w:vAlign w:val="center"/>
            <w:hideMark/>
          </w:tcPr>
          <w:p w14:paraId="1AFBDCF1" w14:textId="2A607829" w:rsidR="006E11A2" w:rsidRPr="00304C2E" w:rsidRDefault="006E11A2" w:rsidP="009C33B2">
            <w:pPr>
              <w:widowControl/>
              <w:jc w:val="center"/>
              <w:rPr>
                <w:rFonts w:eastAsia="新細明體"/>
              </w:rPr>
            </w:pPr>
            <w:r w:rsidRPr="00304C2E">
              <w:rPr>
                <w:rFonts w:eastAsia="新細明體"/>
              </w:rPr>
              <w:t>2,941</w:t>
            </w:r>
          </w:p>
        </w:tc>
      </w:tr>
      <w:tr w:rsidR="00B72004" w:rsidRPr="00304C2E" w14:paraId="5CA28B8A" w14:textId="77777777" w:rsidTr="008727CA">
        <w:trPr>
          <w:trHeight w:val="990"/>
        </w:trPr>
        <w:tc>
          <w:tcPr>
            <w:tcW w:w="2041" w:type="dxa"/>
            <w:shd w:val="clear" w:color="auto" w:fill="D9D9D9" w:themeFill="background1" w:themeFillShade="D9"/>
            <w:vAlign w:val="center"/>
          </w:tcPr>
          <w:p w14:paraId="77BD07AB" w14:textId="079BDAE0" w:rsidR="006E11A2" w:rsidRPr="00304C2E" w:rsidRDefault="006E11A2" w:rsidP="00EB10E7">
            <w:pPr>
              <w:widowControl/>
              <w:rPr>
                <w:rFonts w:eastAsia="新細明體"/>
                <w:b/>
              </w:rPr>
            </w:pPr>
            <w:r w:rsidRPr="00304C2E">
              <w:rPr>
                <w:rFonts w:eastAsia="新細明體"/>
                <w:b/>
              </w:rPr>
              <w:t>Rain</w:t>
            </w:r>
          </w:p>
        </w:tc>
        <w:tc>
          <w:tcPr>
            <w:tcW w:w="1442" w:type="dxa"/>
            <w:vAlign w:val="center"/>
          </w:tcPr>
          <w:p w14:paraId="29DC2FF8" w14:textId="76EFD440" w:rsidR="006E11A2" w:rsidRPr="00304C2E" w:rsidRDefault="000A55D8" w:rsidP="000A55D8">
            <w:pPr>
              <w:widowControl/>
              <w:rPr>
                <w:rFonts w:eastAsia="新細明體"/>
              </w:rPr>
            </w:pPr>
            <w:r w:rsidRPr="00304C2E">
              <w:rPr>
                <w:rFonts w:eastAsia="新細明體"/>
              </w:rPr>
              <w:t>28/06-02/07/</w:t>
            </w:r>
            <w:r w:rsidR="006E11A2" w:rsidRPr="00304C2E">
              <w:rPr>
                <w:rFonts w:eastAsia="新細明體"/>
              </w:rPr>
              <w:t>2017</w:t>
            </w:r>
          </w:p>
        </w:tc>
        <w:tc>
          <w:tcPr>
            <w:tcW w:w="3199" w:type="dxa"/>
          </w:tcPr>
          <w:p w14:paraId="7F2918E1" w14:textId="54CB4B6F" w:rsidR="006E11A2" w:rsidRPr="00304C2E" w:rsidRDefault="00D22B46" w:rsidP="00A66A3D">
            <w:pPr>
              <w:widowControl/>
              <w:ind w:rightChars="41" w:right="98"/>
              <w:jc w:val="both"/>
              <w:rPr>
                <w:rFonts w:eastAsia="新細明體"/>
              </w:rPr>
            </w:pPr>
            <w:r w:rsidRPr="00304C2E">
              <w:t>“</w:t>
            </w:r>
            <w:r w:rsidR="006E11A2" w:rsidRPr="00304C2E">
              <w:rPr>
                <w:rFonts w:eastAsia="新細明體"/>
              </w:rPr>
              <w:t xml:space="preserve">This performance and installation immerses grownups and their littlest ones in an intimate, mindful adventure. Specially created for babes-in-arms and crawlers, Rain is a movement, music and sensorial performance introducing us to </w:t>
            </w:r>
            <w:proofErr w:type="gramStart"/>
            <w:r w:rsidR="006E11A2" w:rsidRPr="00304C2E">
              <w:rPr>
                <w:rFonts w:eastAsia="新細明體"/>
              </w:rPr>
              <w:t>a</w:t>
            </w:r>
            <w:proofErr w:type="gramEnd"/>
            <w:r w:rsidR="006E11A2" w:rsidRPr="00304C2E">
              <w:rPr>
                <w:rFonts w:eastAsia="新細明體"/>
              </w:rPr>
              <w:t xml:space="preserve"> couple of performers and a cellist on a soothing, hypnotic atmosphere.</w:t>
            </w:r>
            <w:r w:rsidRPr="00304C2E">
              <w:t>”</w:t>
            </w:r>
            <w:r w:rsidR="006E11A2" w:rsidRPr="00304C2E">
              <w:rPr>
                <w:rFonts w:eastAsia="新細明體"/>
              </w:rPr>
              <w:t xml:space="preserve"> </w:t>
            </w:r>
          </w:p>
        </w:tc>
        <w:tc>
          <w:tcPr>
            <w:tcW w:w="836" w:type="dxa"/>
            <w:vAlign w:val="center"/>
          </w:tcPr>
          <w:p w14:paraId="66AC5D22" w14:textId="2E2DC0E0" w:rsidR="006E11A2" w:rsidRPr="00304C2E" w:rsidRDefault="006E11A2" w:rsidP="009C33B2">
            <w:pPr>
              <w:widowControl/>
              <w:jc w:val="center"/>
              <w:rPr>
                <w:rFonts w:eastAsia="新細明體"/>
              </w:rPr>
            </w:pPr>
            <w:r w:rsidRPr="00304C2E">
              <w:rPr>
                <w:rFonts w:eastAsia="新細明體"/>
              </w:rPr>
              <w:t>For pre-walking babies under 12 months</w:t>
            </w:r>
          </w:p>
        </w:tc>
        <w:tc>
          <w:tcPr>
            <w:tcW w:w="1134" w:type="dxa"/>
            <w:noWrap/>
            <w:vAlign w:val="center"/>
            <w:hideMark/>
          </w:tcPr>
          <w:p w14:paraId="7D7DC2AE" w14:textId="464DBC2C" w:rsidR="006E11A2" w:rsidRPr="00304C2E" w:rsidRDefault="006E11A2" w:rsidP="009C33B2">
            <w:pPr>
              <w:widowControl/>
              <w:jc w:val="center"/>
              <w:rPr>
                <w:rFonts w:eastAsia="新細明體"/>
              </w:rPr>
            </w:pPr>
            <w:r w:rsidRPr="00304C2E">
              <w:rPr>
                <w:rFonts w:eastAsia="新細明體"/>
              </w:rPr>
              <w:t>405</w:t>
            </w:r>
          </w:p>
        </w:tc>
      </w:tr>
      <w:tr w:rsidR="00B72004" w:rsidRPr="00304C2E" w14:paraId="3CB6DD58" w14:textId="77777777" w:rsidTr="008727CA">
        <w:trPr>
          <w:trHeight w:val="330"/>
        </w:trPr>
        <w:tc>
          <w:tcPr>
            <w:tcW w:w="2041" w:type="dxa"/>
            <w:shd w:val="clear" w:color="auto" w:fill="D9D9D9" w:themeFill="background1" w:themeFillShade="D9"/>
            <w:vAlign w:val="center"/>
          </w:tcPr>
          <w:p w14:paraId="5E379D84" w14:textId="13EBF44A" w:rsidR="006E11A2" w:rsidRPr="00304C2E" w:rsidRDefault="006E11A2" w:rsidP="00D22B46">
            <w:pPr>
              <w:widowControl/>
              <w:rPr>
                <w:rFonts w:eastAsia="新細明體"/>
                <w:b/>
              </w:rPr>
            </w:pPr>
            <w:r w:rsidRPr="00304C2E">
              <w:rPr>
                <w:rFonts w:eastAsia="新細明體"/>
                <w:b/>
              </w:rPr>
              <w:t xml:space="preserve">Shadow Theatre - </w:t>
            </w:r>
            <w:r w:rsidR="00D22B46" w:rsidRPr="00304C2E">
              <w:rPr>
                <w:b/>
              </w:rPr>
              <w:t>“</w:t>
            </w:r>
            <w:r w:rsidRPr="00304C2E">
              <w:rPr>
                <w:rFonts w:eastAsia="新細明體"/>
                <w:b/>
              </w:rPr>
              <w:t>Slapdash Galaxy</w:t>
            </w:r>
            <w:r w:rsidR="00D22B46" w:rsidRPr="00304C2E">
              <w:rPr>
                <w:b/>
              </w:rPr>
              <w:t>”</w:t>
            </w:r>
            <w:r w:rsidRPr="00304C2E">
              <w:rPr>
                <w:rFonts w:eastAsia="新細明體"/>
                <w:b/>
              </w:rPr>
              <w:t xml:space="preserve"> - Backstage Tour</w:t>
            </w:r>
          </w:p>
        </w:tc>
        <w:tc>
          <w:tcPr>
            <w:tcW w:w="1442" w:type="dxa"/>
            <w:vAlign w:val="center"/>
          </w:tcPr>
          <w:p w14:paraId="16A2AD6B" w14:textId="217D1299" w:rsidR="006E11A2" w:rsidRPr="00304C2E" w:rsidRDefault="006E11A2" w:rsidP="00EB10E7">
            <w:pPr>
              <w:widowControl/>
              <w:rPr>
                <w:rFonts w:eastAsia="新細明體"/>
              </w:rPr>
            </w:pPr>
            <w:r w:rsidRPr="00304C2E">
              <w:rPr>
                <w:rFonts w:eastAsia="新細明體"/>
              </w:rPr>
              <w:t>28-30</w:t>
            </w:r>
            <w:r w:rsidR="000A55D8" w:rsidRPr="00304C2E">
              <w:rPr>
                <w:rFonts w:eastAsia="新細明體"/>
              </w:rPr>
              <w:t>/07/2017</w:t>
            </w:r>
          </w:p>
        </w:tc>
        <w:tc>
          <w:tcPr>
            <w:tcW w:w="3199" w:type="dxa"/>
          </w:tcPr>
          <w:p w14:paraId="79E39AE3" w14:textId="3B96F136" w:rsidR="006E11A2" w:rsidRPr="00304C2E" w:rsidRDefault="006E11A2" w:rsidP="00A66A3D">
            <w:pPr>
              <w:widowControl/>
              <w:ind w:rightChars="41" w:right="98"/>
              <w:jc w:val="both"/>
              <w:rPr>
                <w:rFonts w:eastAsia="新細明體"/>
              </w:rPr>
            </w:pPr>
            <w:r w:rsidRPr="00304C2E">
              <w:rPr>
                <w:rFonts w:eastAsia="新細明體"/>
              </w:rPr>
              <w:t xml:space="preserve"> --</w:t>
            </w:r>
          </w:p>
        </w:tc>
        <w:tc>
          <w:tcPr>
            <w:tcW w:w="836" w:type="dxa"/>
            <w:vAlign w:val="center"/>
          </w:tcPr>
          <w:p w14:paraId="2BB9FF6F" w14:textId="3C31C151" w:rsidR="006E11A2" w:rsidRPr="00304C2E" w:rsidRDefault="00992840" w:rsidP="009C33B2">
            <w:pPr>
              <w:widowControl/>
              <w:jc w:val="center"/>
              <w:rPr>
                <w:rFonts w:eastAsia="新細明體"/>
              </w:rPr>
            </w:pPr>
            <w:r w:rsidRPr="00304C2E">
              <w:rPr>
                <w:rFonts w:eastAsia="新細明體"/>
              </w:rPr>
              <w:t xml:space="preserve">6 </w:t>
            </w:r>
            <w:r w:rsidR="006E11A2" w:rsidRPr="00304C2E">
              <w:rPr>
                <w:rFonts w:eastAsia="新細明體"/>
              </w:rPr>
              <w:t>or above</w:t>
            </w:r>
          </w:p>
        </w:tc>
        <w:tc>
          <w:tcPr>
            <w:tcW w:w="1134" w:type="dxa"/>
            <w:noWrap/>
            <w:vAlign w:val="center"/>
            <w:hideMark/>
          </w:tcPr>
          <w:p w14:paraId="198920AA" w14:textId="2D530AC9" w:rsidR="006E11A2" w:rsidRPr="00304C2E" w:rsidRDefault="006E11A2" w:rsidP="009C33B2">
            <w:pPr>
              <w:widowControl/>
              <w:jc w:val="center"/>
              <w:rPr>
                <w:rFonts w:eastAsia="新細明體"/>
              </w:rPr>
            </w:pPr>
            <w:r w:rsidRPr="00304C2E">
              <w:rPr>
                <w:rFonts w:eastAsia="新細明體"/>
              </w:rPr>
              <w:t>96</w:t>
            </w:r>
          </w:p>
        </w:tc>
      </w:tr>
      <w:tr w:rsidR="00B72004" w:rsidRPr="00304C2E" w14:paraId="196CCE17" w14:textId="77777777" w:rsidTr="008727CA">
        <w:trPr>
          <w:trHeight w:val="2640"/>
        </w:trPr>
        <w:tc>
          <w:tcPr>
            <w:tcW w:w="2041" w:type="dxa"/>
            <w:shd w:val="clear" w:color="auto" w:fill="D9D9D9" w:themeFill="background1" w:themeFillShade="D9"/>
            <w:vAlign w:val="center"/>
          </w:tcPr>
          <w:p w14:paraId="156BC510" w14:textId="57F47786" w:rsidR="006E11A2" w:rsidRPr="00304C2E" w:rsidRDefault="006E11A2" w:rsidP="00EB10E7">
            <w:pPr>
              <w:widowControl/>
              <w:rPr>
                <w:rFonts w:eastAsia="新細明體"/>
                <w:b/>
              </w:rPr>
            </w:pPr>
            <w:r w:rsidRPr="00304C2E">
              <w:rPr>
                <w:rFonts w:eastAsia="新細明體"/>
                <w:b/>
              </w:rPr>
              <w:t>Shadow Theatre - Slapdash Galaxy</w:t>
            </w:r>
          </w:p>
        </w:tc>
        <w:tc>
          <w:tcPr>
            <w:tcW w:w="1442" w:type="dxa"/>
            <w:vAlign w:val="center"/>
          </w:tcPr>
          <w:p w14:paraId="6273ADBC" w14:textId="52213C13" w:rsidR="006E11A2" w:rsidRPr="00304C2E" w:rsidRDefault="006E11A2" w:rsidP="00EB10E7">
            <w:pPr>
              <w:widowControl/>
              <w:rPr>
                <w:rFonts w:eastAsia="新細明體"/>
              </w:rPr>
            </w:pPr>
            <w:r w:rsidRPr="00304C2E">
              <w:rPr>
                <w:rFonts w:eastAsia="新細明體"/>
              </w:rPr>
              <w:t>28-30</w:t>
            </w:r>
            <w:r w:rsidR="000A55D8" w:rsidRPr="00304C2E">
              <w:rPr>
                <w:rFonts w:eastAsia="新細明體"/>
              </w:rPr>
              <w:t>/07/2017</w:t>
            </w:r>
          </w:p>
        </w:tc>
        <w:tc>
          <w:tcPr>
            <w:tcW w:w="3199" w:type="dxa"/>
          </w:tcPr>
          <w:p w14:paraId="0ADCE49C" w14:textId="0E742927" w:rsidR="006E11A2" w:rsidRPr="00304C2E" w:rsidRDefault="00D22B46" w:rsidP="00A66A3D">
            <w:pPr>
              <w:widowControl/>
              <w:ind w:rightChars="41" w:right="98"/>
              <w:jc w:val="both"/>
              <w:rPr>
                <w:rFonts w:eastAsia="新細明體"/>
              </w:rPr>
            </w:pPr>
            <w:r w:rsidRPr="00304C2E">
              <w:t>“</w:t>
            </w:r>
            <w:r w:rsidR="006E11A2" w:rsidRPr="00304C2E">
              <w:rPr>
                <w:rFonts w:eastAsia="新細明體"/>
              </w:rPr>
              <w:t>One day, Sam and Junior are forced to flee their barren planet, embarking on an epic adventure across the galaxy. Join the two brothers on their journey through the stars and lose yourself on the craziest shadow puppet show you’ve ever seen! Award winning company Bunk Puppets brings us the hit Slapdash Galaxy, a show where performers put together all their wizardry to transform old boxes, bubble wrap, drinking straws, tennis balls, ping pong bats and used household items to tear open your imagination.</w:t>
            </w:r>
            <w:r w:rsidRPr="00304C2E">
              <w:t>”</w:t>
            </w:r>
            <w:r w:rsidR="006E11A2" w:rsidRPr="00304C2E">
              <w:rPr>
                <w:rFonts w:eastAsia="新細明體"/>
              </w:rPr>
              <w:t xml:space="preserve"> </w:t>
            </w:r>
          </w:p>
        </w:tc>
        <w:tc>
          <w:tcPr>
            <w:tcW w:w="836" w:type="dxa"/>
            <w:vAlign w:val="center"/>
          </w:tcPr>
          <w:p w14:paraId="573AE9F2" w14:textId="5BD217CA" w:rsidR="006E11A2" w:rsidRPr="00304C2E" w:rsidRDefault="00992840" w:rsidP="00992840">
            <w:pPr>
              <w:widowControl/>
              <w:jc w:val="center"/>
              <w:rPr>
                <w:rFonts w:eastAsia="新細明體"/>
              </w:rPr>
            </w:pPr>
            <w:r w:rsidRPr="00304C2E">
              <w:rPr>
                <w:rFonts w:eastAsia="新細明體"/>
              </w:rPr>
              <w:t>6</w:t>
            </w:r>
            <w:r w:rsidR="006E11A2" w:rsidRPr="00304C2E">
              <w:rPr>
                <w:rFonts w:eastAsia="新細明體"/>
              </w:rPr>
              <w:t xml:space="preserve"> or above</w:t>
            </w:r>
          </w:p>
        </w:tc>
        <w:tc>
          <w:tcPr>
            <w:tcW w:w="1134" w:type="dxa"/>
            <w:noWrap/>
            <w:vAlign w:val="center"/>
            <w:hideMark/>
          </w:tcPr>
          <w:p w14:paraId="0A2DC860" w14:textId="32407D59" w:rsidR="006E11A2" w:rsidRPr="00304C2E" w:rsidRDefault="006E11A2" w:rsidP="009C33B2">
            <w:pPr>
              <w:widowControl/>
              <w:jc w:val="center"/>
              <w:rPr>
                <w:rFonts w:eastAsia="新細明體"/>
              </w:rPr>
            </w:pPr>
            <w:r w:rsidRPr="00304C2E">
              <w:rPr>
                <w:rFonts w:eastAsia="新細明體"/>
              </w:rPr>
              <w:t>742</w:t>
            </w:r>
          </w:p>
        </w:tc>
      </w:tr>
      <w:tr w:rsidR="00B72004" w:rsidRPr="00304C2E" w14:paraId="22B7F9AE" w14:textId="77777777" w:rsidTr="008727CA">
        <w:trPr>
          <w:trHeight w:val="709"/>
        </w:trPr>
        <w:tc>
          <w:tcPr>
            <w:tcW w:w="2041" w:type="dxa"/>
            <w:shd w:val="clear" w:color="auto" w:fill="D9D9D9" w:themeFill="background1" w:themeFillShade="D9"/>
            <w:vAlign w:val="center"/>
          </w:tcPr>
          <w:p w14:paraId="0D4982D1" w14:textId="17BA926B" w:rsidR="006E11A2" w:rsidRPr="00304C2E" w:rsidRDefault="006E11A2" w:rsidP="00EB10E7">
            <w:pPr>
              <w:widowControl/>
              <w:rPr>
                <w:rFonts w:eastAsia="新細明體"/>
                <w:b/>
              </w:rPr>
            </w:pPr>
            <w:r w:rsidRPr="00304C2E">
              <w:rPr>
                <w:rFonts w:eastAsia="新細明體"/>
                <w:b/>
              </w:rPr>
              <w:lastRenderedPageBreak/>
              <w:t>ARTmusing Film Carnival</w:t>
            </w:r>
          </w:p>
        </w:tc>
        <w:tc>
          <w:tcPr>
            <w:tcW w:w="1442" w:type="dxa"/>
            <w:vAlign w:val="center"/>
          </w:tcPr>
          <w:p w14:paraId="582C537B" w14:textId="0F9E5A53" w:rsidR="006E11A2" w:rsidRPr="00304C2E" w:rsidRDefault="006E11A2" w:rsidP="00EB10E7">
            <w:pPr>
              <w:widowControl/>
              <w:rPr>
                <w:rFonts w:eastAsia="新細明體"/>
              </w:rPr>
            </w:pPr>
            <w:r w:rsidRPr="00304C2E">
              <w:rPr>
                <w:rFonts w:eastAsia="新細明體"/>
              </w:rPr>
              <w:t>04-27</w:t>
            </w:r>
            <w:r w:rsidR="000A55D8" w:rsidRPr="00304C2E">
              <w:rPr>
                <w:rFonts w:eastAsia="新細明體"/>
              </w:rPr>
              <w:t>/08/2017</w:t>
            </w:r>
          </w:p>
        </w:tc>
        <w:tc>
          <w:tcPr>
            <w:tcW w:w="3199" w:type="dxa"/>
          </w:tcPr>
          <w:p w14:paraId="378B816E" w14:textId="5F9D0005" w:rsidR="006E11A2" w:rsidRPr="00304C2E" w:rsidRDefault="008F6C89" w:rsidP="008F6C89">
            <w:pPr>
              <w:widowControl/>
              <w:ind w:rightChars="41" w:right="98"/>
              <w:jc w:val="both"/>
              <w:rPr>
                <w:rFonts w:eastAsia="新細明體"/>
              </w:rPr>
            </w:pPr>
            <w:r w:rsidRPr="00304C2E">
              <w:t>“</w:t>
            </w:r>
            <w:r w:rsidR="006E11A2" w:rsidRPr="00304C2E">
              <w:rPr>
                <w:rFonts w:eastAsia="新細明體"/>
              </w:rPr>
              <w:t xml:space="preserve">CCM presents the </w:t>
            </w:r>
            <w:r w:rsidRPr="00304C2E">
              <w:rPr>
                <w:rFonts w:eastAsia="新細明體"/>
              </w:rPr>
              <w:t>‘</w:t>
            </w:r>
            <w:r w:rsidR="006E11A2" w:rsidRPr="00304C2E">
              <w:rPr>
                <w:rFonts w:eastAsia="新細明體"/>
              </w:rPr>
              <w:t>ARTmusing Films Carnival</w:t>
            </w:r>
            <w:r w:rsidRPr="00304C2E">
              <w:rPr>
                <w:rFonts w:eastAsia="新細明體"/>
              </w:rPr>
              <w:t>’</w:t>
            </w:r>
            <w:r w:rsidR="006E11A2" w:rsidRPr="00304C2E">
              <w:rPr>
                <w:rFonts w:eastAsia="新細明體"/>
              </w:rPr>
              <w:t>, a series of eight international works specially curated for our younger audiences. From children with their parents to teens, there is a screening for everyone. You and your little ones will share a great time watching a range of motion pictures, from creative animations and meaningful documentaries to heartwarming feature stories, all set to bring life on the big screen!</w:t>
            </w:r>
            <w:r w:rsidRPr="00304C2E">
              <w:t xml:space="preserve"> ”</w:t>
            </w:r>
          </w:p>
        </w:tc>
        <w:tc>
          <w:tcPr>
            <w:tcW w:w="836" w:type="dxa"/>
            <w:vAlign w:val="center"/>
          </w:tcPr>
          <w:p w14:paraId="7DF13A70" w14:textId="4F594271" w:rsidR="006E11A2" w:rsidRPr="00304C2E" w:rsidRDefault="006E11A2" w:rsidP="009C33B2">
            <w:pPr>
              <w:widowControl/>
              <w:jc w:val="center"/>
              <w:rPr>
                <w:rFonts w:eastAsia="新細明體"/>
              </w:rPr>
            </w:pPr>
            <w:r w:rsidRPr="00304C2E">
              <w:rPr>
                <w:rFonts w:eastAsia="新細明體"/>
              </w:rPr>
              <w:t>3 or above</w:t>
            </w:r>
          </w:p>
        </w:tc>
        <w:tc>
          <w:tcPr>
            <w:tcW w:w="1134" w:type="dxa"/>
            <w:noWrap/>
            <w:vAlign w:val="center"/>
            <w:hideMark/>
          </w:tcPr>
          <w:p w14:paraId="2A5BE6F4" w14:textId="2AC75CFA" w:rsidR="006E11A2" w:rsidRPr="00304C2E" w:rsidRDefault="006E11A2" w:rsidP="009C33B2">
            <w:pPr>
              <w:widowControl/>
              <w:jc w:val="center"/>
              <w:rPr>
                <w:rFonts w:eastAsia="新細明體"/>
              </w:rPr>
            </w:pPr>
            <w:r w:rsidRPr="00304C2E">
              <w:rPr>
                <w:rFonts w:eastAsia="新細明體"/>
              </w:rPr>
              <w:t>896</w:t>
            </w:r>
          </w:p>
        </w:tc>
      </w:tr>
      <w:tr w:rsidR="00B72004" w:rsidRPr="00304C2E" w14:paraId="1C30C8A5" w14:textId="77777777" w:rsidTr="008727CA">
        <w:trPr>
          <w:trHeight w:val="330"/>
        </w:trPr>
        <w:tc>
          <w:tcPr>
            <w:tcW w:w="2041" w:type="dxa"/>
            <w:shd w:val="clear" w:color="auto" w:fill="D9D9D9" w:themeFill="background1" w:themeFillShade="D9"/>
            <w:vAlign w:val="center"/>
          </w:tcPr>
          <w:p w14:paraId="07C17858" w14:textId="32BCA513" w:rsidR="006E11A2" w:rsidRPr="00304C2E" w:rsidRDefault="006E11A2" w:rsidP="00EB10E7">
            <w:pPr>
              <w:widowControl/>
              <w:rPr>
                <w:rFonts w:eastAsia="新細明體"/>
                <w:b/>
              </w:rPr>
            </w:pPr>
            <w:r w:rsidRPr="00304C2E">
              <w:rPr>
                <w:rFonts w:eastAsia="新細明體"/>
                <w:b/>
              </w:rPr>
              <w:t>Installation Theatre - Echoes of our Childhood - Open Rehearsal</w:t>
            </w:r>
          </w:p>
        </w:tc>
        <w:tc>
          <w:tcPr>
            <w:tcW w:w="1442" w:type="dxa"/>
            <w:vAlign w:val="center"/>
          </w:tcPr>
          <w:p w14:paraId="24328663" w14:textId="02925865" w:rsidR="006E11A2" w:rsidRPr="00304C2E" w:rsidRDefault="006E11A2" w:rsidP="00EB10E7">
            <w:pPr>
              <w:widowControl/>
              <w:rPr>
                <w:rFonts w:eastAsia="新細明體"/>
              </w:rPr>
            </w:pPr>
            <w:r w:rsidRPr="00304C2E">
              <w:rPr>
                <w:rFonts w:eastAsia="新細明體"/>
              </w:rPr>
              <w:t>09</w:t>
            </w:r>
            <w:r w:rsidR="000A55D8" w:rsidRPr="00304C2E">
              <w:rPr>
                <w:rFonts w:eastAsia="新細明體"/>
              </w:rPr>
              <w:t>/08/2017</w:t>
            </w:r>
          </w:p>
        </w:tc>
        <w:tc>
          <w:tcPr>
            <w:tcW w:w="3199" w:type="dxa"/>
          </w:tcPr>
          <w:p w14:paraId="415A4334" w14:textId="79B65306" w:rsidR="006E11A2" w:rsidRPr="00304C2E" w:rsidRDefault="006E11A2" w:rsidP="00A66A3D">
            <w:pPr>
              <w:widowControl/>
              <w:ind w:rightChars="41" w:right="98"/>
              <w:jc w:val="both"/>
              <w:rPr>
                <w:rFonts w:eastAsia="新細明體"/>
              </w:rPr>
            </w:pPr>
            <w:r w:rsidRPr="00304C2E">
              <w:rPr>
                <w:rFonts w:eastAsia="新細明體"/>
              </w:rPr>
              <w:t xml:space="preserve"> --</w:t>
            </w:r>
          </w:p>
        </w:tc>
        <w:tc>
          <w:tcPr>
            <w:tcW w:w="836" w:type="dxa"/>
            <w:vAlign w:val="center"/>
          </w:tcPr>
          <w:p w14:paraId="3ED1076B" w14:textId="2E56DB05" w:rsidR="006E11A2" w:rsidRPr="00304C2E" w:rsidRDefault="006E11A2" w:rsidP="009C33B2">
            <w:pPr>
              <w:widowControl/>
              <w:jc w:val="center"/>
              <w:rPr>
                <w:rFonts w:eastAsia="新細明體"/>
              </w:rPr>
            </w:pPr>
            <w:r w:rsidRPr="00304C2E">
              <w:rPr>
                <w:rFonts w:eastAsia="新細明體"/>
              </w:rPr>
              <w:t>5 or above</w:t>
            </w:r>
          </w:p>
        </w:tc>
        <w:tc>
          <w:tcPr>
            <w:tcW w:w="1134" w:type="dxa"/>
            <w:noWrap/>
            <w:vAlign w:val="center"/>
            <w:hideMark/>
          </w:tcPr>
          <w:p w14:paraId="7416726E" w14:textId="5B6A8BF7" w:rsidR="006E11A2" w:rsidRPr="00304C2E" w:rsidRDefault="006E11A2" w:rsidP="009C33B2">
            <w:pPr>
              <w:widowControl/>
              <w:jc w:val="center"/>
              <w:rPr>
                <w:rFonts w:eastAsia="新細明體"/>
              </w:rPr>
            </w:pPr>
            <w:r w:rsidRPr="00304C2E">
              <w:rPr>
                <w:rFonts w:eastAsia="新細明體"/>
              </w:rPr>
              <w:t>15</w:t>
            </w:r>
          </w:p>
        </w:tc>
      </w:tr>
      <w:tr w:rsidR="00B72004" w:rsidRPr="00304C2E" w14:paraId="184A2CB4" w14:textId="77777777" w:rsidTr="008727CA">
        <w:trPr>
          <w:trHeight w:val="990"/>
        </w:trPr>
        <w:tc>
          <w:tcPr>
            <w:tcW w:w="2041" w:type="dxa"/>
            <w:shd w:val="clear" w:color="auto" w:fill="D9D9D9" w:themeFill="background1" w:themeFillShade="D9"/>
            <w:vAlign w:val="center"/>
          </w:tcPr>
          <w:p w14:paraId="435629DF" w14:textId="1014C71C" w:rsidR="006E11A2" w:rsidRPr="00304C2E" w:rsidRDefault="006E11A2" w:rsidP="00EB10E7">
            <w:pPr>
              <w:widowControl/>
              <w:rPr>
                <w:rFonts w:eastAsia="新細明體"/>
                <w:b/>
              </w:rPr>
            </w:pPr>
            <w:r w:rsidRPr="00304C2E">
              <w:rPr>
                <w:rFonts w:eastAsia="新細明體"/>
                <w:b/>
              </w:rPr>
              <w:t>Installation Theatre - Echoes of our Childhood</w:t>
            </w:r>
          </w:p>
        </w:tc>
        <w:tc>
          <w:tcPr>
            <w:tcW w:w="1442" w:type="dxa"/>
            <w:vAlign w:val="center"/>
          </w:tcPr>
          <w:p w14:paraId="5B91377D" w14:textId="018FBA87" w:rsidR="006E11A2" w:rsidRPr="00304C2E" w:rsidRDefault="006E11A2" w:rsidP="00EB10E7">
            <w:pPr>
              <w:widowControl/>
              <w:rPr>
                <w:rFonts w:eastAsia="新細明體"/>
              </w:rPr>
            </w:pPr>
            <w:r w:rsidRPr="00304C2E">
              <w:rPr>
                <w:rFonts w:eastAsia="新細明體"/>
              </w:rPr>
              <w:t>10-13</w:t>
            </w:r>
            <w:r w:rsidR="000A55D8" w:rsidRPr="00304C2E">
              <w:rPr>
                <w:rFonts w:eastAsia="新細明體"/>
              </w:rPr>
              <w:t>/08/2017</w:t>
            </w:r>
          </w:p>
        </w:tc>
        <w:tc>
          <w:tcPr>
            <w:tcW w:w="3199" w:type="dxa"/>
          </w:tcPr>
          <w:p w14:paraId="6D0A8A54" w14:textId="73B79E29" w:rsidR="006E11A2" w:rsidRPr="00304C2E" w:rsidRDefault="008F6C89" w:rsidP="008F6C89">
            <w:pPr>
              <w:widowControl/>
              <w:ind w:rightChars="41" w:right="98"/>
              <w:jc w:val="both"/>
              <w:rPr>
                <w:rFonts w:eastAsia="新細明體"/>
              </w:rPr>
            </w:pPr>
            <w:r w:rsidRPr="00304C2E">
              <w:t>“</w:t>
            </w:r>
            <w:r w:rsidR="006E11A2" w:rsidRPr="00304C2E">
              <w:rPr>
                <w:rFonts w:eastAsia="新細明體"/>
              </w:rPr>
              <w:t xml:space="preserve">Let your young kids wander through </w:t>
            </w:r>
            <w:proofErr w:type="gramStart"/>
            <w:r w:rsidR="006E11A2" w:rsidRPr="00304C2E">
              <w:rPr>
                <w:rFonts w:eastAsia="新細明體"/>
              </w:rPr>
              <w:t>a</w:t>
            </w:r>
            <w:proofErr w:type="gramEnd"/>
            <w:r w:rsidR="006E11A2" w:rsidRPr="00304C2E">
              <w:rPr>
                <w:rFonts w:eastAsia="新細明體"/>
              </w:rPr>
              <w:t xml:space="preserve"> magical place full of touching memories, from toys and old text books to cassette recorders and games, sharing your nostalgic yesteryears with them! </w:t>
            </w:r>
            <w:r w:rsidRPr="00304C2E">
              <w:rPr>
                <w:rFonts w:eastAsia="新細明體"/>
              </w:rPr>
              <w:t>‘</w:t>
            </w:r>
            <w:r w:rsidR="006E11A2" w:rsidRPr="00304C2E">
              <w:rPr>
                <w:rFonts w:eastAsia="新細明體"/>
              </w:rPr>
              <w:t>Echoes of our Childhood</w:t>
            </w:r>
            <w:r w:rsidRPr="00304C2E">
              <w:rPr>
                <w:rFonts w:eastAsia="新細明體"/>
              </w:rPr>
              <w:t>’</w:t>
            </w:r>
            <w:r w:rsidR="006E11A2" w:rsidRPr="00304C2E">
              <w:rPr>
                <w:rFonts w:eastAsia="新細明體"/>
              </w:rPr>
              <w:t xml:space="preserve"> merges dance, sound effects and installation, offering the whole family something closer to a real life adventure rather than a dance theatre play. Responding to beeps and noises, dancers will move amongst the audience, mesmerized by the ‘antique’ gadgets. This will not be a usual day.</w:t>
            </w:r>
            <w:r w:rsidRPr="00304C2E">
              <w:t>”</w:t>
            </w:r>
          </w:p>
        </w:tc>
        <w:tc>
          <w:tcPr>
            <w:tcW w:w="836" w:type="dxa"/>
            <w:vAlign w:val="center"/>
          </w:tcPr>
          <w:p w14:paraId="4869A323" w14:textId="551D0CDB" w:rsidR="006E11A2" w:rsidRPr="00304C2E" w:rsidRDefault="006E11A2" w:rsidP="009C33B2">
            <w:pPr>
              <w:widowControl/>
              <w:jc w:val="center"/>
              <w:rPr>
                <w:rFonts w:eastAsia="新細明體"/>
              </w:rPr>
            </w:pPr>
            <w:r w:rsidRPr="00304C2E">
              <w:rPr>
                <w:rFonts w:eastAsia="新細明體"/>
              </w:rPr>
              <w:t>5 and above</w:t>
            </w:r>
          </w:p>
        </w:tc>
        <w:tc>
          <w:tcPr>
            <w:tcW w:w="1134" w:type="dxa"/>
            <w:noWrap/>
            <w:vAlign w:val="center"/>
            <w:hideMark/>
          </w:tcPr>
          <w:p w14:paraId="17A461D7" w14:textId="093CC8BB" w:rsidR="006E11A2" w:rsidRPr="00304C2E" w:rsidRDefault="006E11A2" w:rsidP="009C33B2">
            <w:pPr>
              <w:widowControl/>
              <w:jc w:val="center"/>
              <w:rPr>
                <w:rFonts w:eastAsia="新細明體"/>
              </w:rPr>
            </w:pPr>
            <w:r w:rsidRPr="00304C2E">
              <w:rPr>
                <w:rFonts w:eastAsia="新細明體"/>
              </w:rPr>
              <w:t>396</w:t>
            </w:r>
          </w:p>
        </w:tc>
      </w:tr>
      <w:tr w:rsidR="00B72004" w:rsidRPr="00304C2E" w14:paraId="3675546F" w14:textId="77777777" w:rsidTr="008727CA">
        <w:trPr>
          <w:trHeight w:val="1320"/>
        </w:trPr>
        <w:tc>
          <w:tcPr>
            <w:tcW w:w="2041" w:type="dxa"/>
            <w:shd w:val="clear" w:color="auto" w:fill="D9D9D9" w:themeFill="background1" w:themeFillShade="D9"/>
            <w:vAlign w:val="center"/>
          </w:tcPr>
          <w:p w14:paraId="21CC8B95" w14:textId="261E0045" w:rsidR="006E11A2" w:rsidRPr="00304C2E" w:rsidRDefault="006E11A2" w:rsidP="00EB10E7">
            <w:pPr>
              <w:widowControl/>
              <w:rPr>
                <w:rFonts w:eastAsia="新細明體"/>
                <w:b/>
              </w:rPr>
            </w:pPr>
            <w:r w:rsidRPr="00304C2E">
              <w:rPr>
                <w:rFonts w:eastAsia="新細明體"/>
                <w:b/>
              </w:rPr>
              <w:t>Puzzle</w:t>
            </w:r>
          </w:p>
        </w:tc>
        <w:tc>
          <w:tcPr>
            <w:tcW w:w="1442" w:type="dxa"/>
            <w:vAlign w:val="center"/>
          </w:tcPr>
          <w:p w14:paraId="3F13954A" w14:textId="76DB115F" w:rsidR="006E11A2" w:rsidRPr="00304C2E" w:rsidRDefault="006E11A2" w:rsidP="00EB10E7">
            <w:pPr>
              <w:widowControl/>
              <w:rPr>
                <w:rFonts w:eastAsia="新細明體"/>
              </w:rPr>
            </w:pPr>
            <w:r w:rsidRPr="00304C2E">
              <w:rPr>
                <w:rFonts w:eastAsia="新細明體"/>
              </w:rPr>
              <w:t>03-06</w:t>
            </w:r>
            <w:r w:rsidR="000A55D8" w:rsidRPr="00304C2E">
              <w:rPr>
                <w:rFonts w:eastAsia="新細明體"/>
              </w:rPr>
              <w:t>/08/2017</w:t>
            </w:r>
          </w:p>
        </w:tc>
        <w:tc>
          <w:tcPr>
            <w:tcW w:w="3199" w:type="dxa"/>
          </w:tcPr>
          <w:p w14:paraId="6D5320A1" w14:textId="663B7883" w:rsidR="006E11A2" w:rsidRPr="00304C2E" w:rsidRDefault="008F6C89" w:rsidP="00A66A3D">
            <w:pPr>
              <w:widowControl/>
              <w:ind w:rightChars="41" w:right="98"/>
              <w:jc w:val="both"/>
              <w:rPr>
                <w:rFonts w:eastAsia="新細明體"/>
              </w:rPr>
            </w:pPr>
            <w:r w:rsidRPr="00304C2E">
              <w:t>“</w:t>
            </w:r>
            <w:r w:rsidR="006E11A2" w:rsidRPr="00304C2E">
              <w:rPr>
                <w:rFonts w:eastAsia="新細明體"/>
              </w:rPr>
              <w:t xml:space="preserve">Toddlers and very young children will be enraptured by the liveliness of Puzzle, </w:t>
            </w:r>
            <w:proofErr w:type="gramStart"/>
            <w:r w:rsidR="006E11A2" w:rsidRPr="00304C2E">
              <w:rPr>
                <w:rFonts w:eastAsia="新細明體"/>
              </w:rPr>
              <w:t>a</w:t>
            </w:r>
            <w:proofErr w:type="gramEnd"/>
            <w:r w:rsidR="006E11A2" w:rsidRPr="00304C2E">
              <w:rPr>
                <w:rFonts w:eastAsia="新細明體"/>
              </w:rPr>
              <w:t xml:space="preserve"> colourful dance piece coming from Lithuania to light the fuse of our </w:t>
            </w:r>
            <w:r w:rsidR="006E11A2" w:rsidRPr="00304C2E">
              <w:rPr>
                <w:rFonts w:eastAsia="新細明體"/>
              </w:rPr>
              <w:lastRenderedPageBreak/>
              <w:t>infants’ imagination. Exploring a delightful world of familiar forms, from geometric shapes to fruits, vegetables and flowers, the performers will dance, bounce and move in their vibrant costumes. Warm and simple, the piece’s music score was specially created to perfectly match the action on stage, inspiring the artists as they replicate children’s gestures.</w:t>
            </w:r>
            <w:r w:rsidRPr="00304C2E">
              <w:t>”</w:t>
            </w:r>
          </w:p>
        </w:tc>
        <w:tc>
          <w:tcPr>
            <w:tcW w:w="836" w:type="dxa"/>
            <w:vAlign w:val="center"/>
          </w:tcPr>
          <w:p w14:paraId="2917BE25" w14:textId="568316AF" w:rsidR="006E11A2" w:rsidRPr="00304C2E" w:rsidRDefault="006E11A2" w:rsidP="009C33B2">
            <w:pPr>
              <w:widowControl/>
              <w:jc w:val="center"/>
              <w:rPr>
                <w:rFonts w:eastAsia="新細明體"/>
              </w:rPr>
            </w:pPr>
            <w:r w:rsidRPr="00304C2E">
              <w:rPr>
                <w:rFonts w:eastAsia="新細明體"/>
              </w:rPr>
              <w:lastRenderedPageBreak/>
              <w:t>1-4</w:t>
            </w:r>
          </w:p>
        </w:tc>
        <w:tc>
          <w:tcPr>
            <w:tcW w:w="1134" w:type="dxa"/>
            <w:noWrap/>
            <w:vAlign w:val="center"/>
            <w:hideMark/>
          </w:tcPr>
          <w:p w14:paraId="0EE65C73" w14:textId="5B2C5CEC" w:rsidR="006E11A2" w:rsidRPr="00304C2E" w:rsidRDefault="006E11A2" w:rsidP="009C33B2">
            <w:pPr>
              <w:widowControl/>
              <w:jc w:val="center"/>
              <w:rPr>
                <w:rFonts w:eastAsia="新細明體"/>
              </w:rPr>
            </w:pPr>
            <w:r w:rsidRPr="00304C2E">
              <w:rPr>
                <w:rFonts w:eastAsia="新細明體"/>
              </w:rPr>
              <w:t>930</w:t>
            </w:r>
          </w:p>
        </w:tc>
      </w:tr>
      <w:tr w:rsidR="00B72004" w:rsidRPr="00304C2E" w14:paraId="4FE62771" w14:textId="77777777" w:rsidTr="008727CA">
        <w:trPr>
          <w:trHeight w:val="330"/>
        </w:trPr>
        <w:tc>
          <w:tcPr>
            <w:tcW w:w="2041" w:type="dxa"/>
            <w:shd w:val="clear" w:color="auto" w:fill="D9D9D9" w:themeFill="background1" w:themeFillShade="D9"/>
            <w:vAlign w:val="center"/>
          </w:tcPr>
          <w:p w14:paraId="0A03CC28" w14:textId="5EB3ADDA" w:rsidR="006E11A2" w:rsidRPr="00304C2E" w:rsidRDefault="006E11A2" w:rsidP="00EB10E7">
            <w:pPr>
              <w:widowControl/>
              <w:rPr>
                <w:rFonts w:eastAsia="新細明體"/>
                <w:b/>
              </w:rPr>
            </w:pPr>
            <w:r w:rsidRPr="00304C2E">
              <w:rPr>
                <w:rFonts w:eastAsia="新細明體"/>
                <w:b/>
              </w:rPr>
              <w:t>Dance Theatre - The Little Match Girl - Backstage Tour</w:t>
            </w:r>
          </w:p>
        </w:tc>
        <w:tc>
          <w:tcPr>
            <w:tcW w:w="1442" w:type="dxa"/>
            <w:vAlign w:val="center"/>
          </w:tcPr>
          <w:p w14:paraId="4EBBC7F0" w14:textId="04BF24B5" w:rsidR="006E11A2" w:rsidRPr="00304C2E" w:rsidRDefault="006E11A2" w:rsidP="00EB10E7">
            <w:pPr>
              <w:widowControl/>
              <w:rPr>
                <w:rFonts w:eastAsia="新細明體"/>
              </w:rPr>
            </w:pPr>
            <w:r w:rsidRPr="00304C2E">
              <w:rPr>
                <w:rFonts w:eastAsia="新細明體"/>
              </w:rPr>
              <w:t>12</w:t>
            </w:r>
            <w:r w:rsidR="000A55D8" w:rsidRPr="00304C2E">
              <w:rPr>
                <w:rFonts w:eastAsia="新細明體"/>
              </w:rPr>
              <w:t>/08/2017</w:t>
            </w:r>
          </w:p>
        </w:tc>
        <w:tc>
          <w:tcPr>
            <w:tcW w:w="3199" w:type="dxa"/>
          </w:tcPr>
          <w:p w14:paraId="14F21EE0" w14:textId="512CD06C" w:rsidR="006E11A2" w:rsidRPr="00304C2E" w:rsidRDefault="006E11A2" w:rsidP="00A66A3D">
            <w:pPr>
              <w:widowControl/>
              <w:ind w:rightChars="41" w:right="98"/>
              <w:jc w:val="both"/>
              <w:rPr>
                <w:rFonts w:eastAsia="新細明體"/>
              </w:rPr>
            </w:pPr>
            <w:r w:rsidRPr="00304C2E">
              <w:rPr>
                <w:rFonts w:eastAsia="新細明體"/>
              </w:rPr>
              <w:t xml:space="preserve"> --</w:t>
            </w:r>
          </w:p>
        </w:tc>
        <w:tc>
          <w:tcPr>
            <w:tcW w:w="836" w:type="dxa"/>
            <w:vAlign w:val="center"/>
          </w:tcPr>
          <w:p w14:paraId="2797454D" w14:textId="7E0A0B57" w:rsidR="006E11A2" w:rsidRPr="00304C2E" w:rsidRDefault="006E11A2" w:rsidP="009C33B2">
            <w:pPr>
              <w:widowControl/>
              <w:jc w:val="center"/>
              <w:rPr>
                <w:rFonts w:eastAsia="新細明體"/>
              </w:rPr>
            </w:pPr>
            <w:r w:rsidRPr="00304C2E">
              <w:rPr>
                <w:rFonts w:eastAsia="新細明體"/>
              </w:rPr>
              <w:t>5 and above</w:t>
            </w:r>
          </w:p>
        </w:tc>
        <w:tc>
          <w:tcPr>
            <w:tcW w:w="1134" w:type="dxa"/>
            <w:noWrap/>
            <w:vAlign w:val="center"/>
            <w:hideMark/>
          </w:tcPr>
          <w:p w14:paraId="714A7136" w14:textId="1DBF0E02" w:rsidR="006E11A2" w:rsidRPr="00304C2E" w:rsidRDefault="006E11A2" w:rsidP="009C33B2">
            <w:pPr>
              <w:widowControl/>
              <w:jc w:val="center"/>
              <w:rPr>
                <w:rFonts w:eastAsia="新細明體"/>
              </w:rPr>
            </w:pPr>
            <w:r w:rsidRPr="00304C2E">
              <w:rPr>
                <w:rFonts w:eastAsia="新細明體"/>
              </w:rPr>
              <w:t>37</w:t>
            </w:r>
          </w:p>
        </w:tc>
      </w:tr>
      <w:tr w:rsidR="00B72004" w:rsidRPr="00304C2E" w14:paraId="30D93813" w14:textId="77777777" w:rsidTr="008727CA">
        <w:trPr>
          <w:trHeight w:val="709"/>
        </w:trPr>
        <w:tc>
          <w:tcPr>
            <w:tcW w:w="2041" w:type="dxa"/>
            <w:shd w:val="clear" w:color="auto" w:fill="D9D9D9" w:themeFill="background1" w:themeFillShade="D9"/>
            <w:vAlign w:val="center"/>
          </w:tcPr>
          <w:p w14:paraId="7DE97124" w14:textId="16E40D56" w:rsidR="006E11A2" w:rsidRPr="00304C2E" w:rsidRDefault="006E11A2" w:rsidP="00EB10E7">
            <w:pPr>
              <w:widowControl/>
              <w:rPr>
                <w:rFonts w:eastAsia="新細明體"/>
                <w:b/>
              </w:rPr>
            </w:pPr>
            <w:r w:rsidRPr="00304C2E">
              <w:rPr>
                <w:rFonts w:eastAsia="新細明體"/>
                <w:b/>
              </w:rPr>
              <w:t>Dance Theatre - The Little Match Girl</w:t>
            </w:r>
          </w:p>
        </w:tc>
        <w:tc>
          <w:tcPr>
            <w:tcW w:w="1442" w:type="dxa"/>
            <w:vAlign w:val="center"/>
          </w:tcPr>
          <w:p w14:paraId="7FA6701B" w14:textId="5C1EB912" w:rsidR="006E11A2" w:rsidRPr="00304C2E" w:rsidRDefault="006E11A2" w:rsidP="00EB10E7">
            <w:pPr>
              <w:widowControl/>
              <w:rPr>
                <w:rFonts w:eastAsia="新細明體"/>
              </w:rPr>
            </w:pPr>
            <w:r w:rsidRPr="00304C2E">
              <w:rPr>
                <w:rFonts w:eastAsia="新細明體"/>
              </w:rPr>
              <w:t>11-13</w:t>
            </w:r>
            <w:r w:rsidR="000A55D8" w:rsidRPr="00304C2E">
              <w:rPr>
                <w:rFonts w:eastAsia="新細明體"/>
              </w:rPr>
              <w:t>/08/2017</w:t>
            </w:r>
          </w:p>
        </w:tc>
        <w:tc>
          <w:tcPr>
            <w:tcW w:w="3199" w:type="dxa"/>
          </w:tcPr>
          <w:p w14:paraId="2F27A9BB" w14:textId="6502AD38" w:rsidR="006E11A2" w:rsidRPr="00304C2E" w:rsidRDefault="008F6C89" w:rsidP="00A66A3D">
            <w:pPr>
              <w:widowControl/>
              <w:ind w:rightChars="41" w:right="98"/>
              <w:jc w:val="both"/>
              <w:rPr>
                <w:rFonts w:eastAsia="新細明體"/>
              </w:rPr>
            </w:pPr>
            <w:r w:rsidRPr="00304C2E">
              <w:t>“</w:t>
            </w:r>
            <w:r w:rsidR="006E11A2" w:rsidRPr="00304C2E">
              <w:rPr>
                <w:rFonts w:eastAsia="新細明體"/>
              </w:rPr>
              <w:t>In an icy Christmas Eve, a little girl paces the emptying streets, desperately trying to sell her matches. Cold, hungry and with only one final match flame to keep her warm, she has a vision of her beloved grandmother who takes her into the night sky, away from trouble, towards the shining moon.</w:t>
            </w:r>
            <w:r w:rsidR="006E11A2" w:rsidRPr="00304C2E">
              <w:rPr>
                <w:rFonts w:eastAsia="新細明體"/>
              </w:rPr>
              <w:br/>
              <w:t>Celebrated director and choreographer Arthur Pita brings us a dance theatre adaptation of Hans Christian Andersen’s The Little Match Girl, a classic story that will spread its magic at CCM for the very first time. Touching and delightful, the piece immerses the audience into a young girl’s hopes and dreams, beautifully unveiled through dance, singing and original music performed live on stage.</w:t>
            </w:r>
            <w:r w:rsidRPr="00304C2E">
              <w:t>”</w:t>
            </w:r>
            <w:r w:rsidR="006E11A2" w:rsidRPr="00304C2E">
              <w:rPr>
                <w:rFonts w:eastAsia="新細明體"/>
              </w:rPr>
              <w:t xml:space="preserve"> </w:t>
            </w:r>
          </w:p>
        </w:tc>
        <w:tc>
          <w:tcPr>
            <w:tcW w:w="836" w:type="dxa"/>
            <w:vAlign w:val="center"/>
          </w:tcPr>
          <w:p w14:paraId="1FA73065" w14:textId="62620BA7" w:rsidR="006E11A2" w:rsidRPr="00304C2E" w:rsidRDefault="006E11A2" w:rsidP="009C33B2">
            <w:pPr>
              <w:widowControl/>
              <w:jc w:val="center"/>
              <w:rPr>
                <w:rFonts w:eastAsia="新細明體"/>
              </w:rPr>
            </w:pPr>
            <w:r w:rsidRPr="00304C2E">
              <w:rPr>
                <w:rFonts w:eastAsia="新細明體"/>
              </w:rPr>
              <w:t>5 and above</w:t>
            </w:r>
          </w:p>
        </w:tc>
        <w:tc>
          <w:tcPr>
            <w:tcW w:w="1134" w:type="dxa"/>
            <w:noWrap/>
            <w:vAlign w:val="center"/>
            <w:hideMark/>
          </w:tcPr>
          <w:p w14:paraId="6BF854C7" w14:textId="38B248B7" w:rsidR="006E11A2" w:rsidRPr="00304C2E" w:rsidRDefault="006E11A2" w:rsidP="009C33B2">
            <w:pPr>
              <w:widowControl/>
              <w:jc w:val="center"/>
              <w:rPr>
                <w:rFonts w:eastAsia="新細明體"/>
              </w:rPr>
            </w:pPr>
            <w:r w:rsidRPr="00304C2E">
              <w:rPr>
                <w:rFonts w:eastAsia="新細明體"/>
              </w:rPr>
              <w:t>1,779</w:t>
            </w:r>
          </w:p>
        </w:tc>
      </w:tr>
      <w:tr w:rsidR="00B72004" w:rsidRPr="00304C2E" w14:paraId="7440D774" w14:textId="77777777" w:rsidTr="008727CA">
        <w:trPr>
          <w:trHeight w:val="851"/>
        </w:trPr>
        <w:tc>
          <w:tcPr>
            <w:tcW w:w="2041" w:type="dxa"/>
            <w:shd w:val="clear" w:color="auto" w:fill="D9D9D9" w:themeFill="background1" w:themeFillShade="D9"/>
            <w:vAlign w:val="center"/>
          </w:tcPr>
          <w:p w14:paraId="1CA74F91" w14:textId="5B7500C2" w:rsidR="006E11A2" w:rsidRPr="00304C2E" w:rsidRDefault="006E11A2" w:rsidP="00EB10E7">
            <w:pPr>
              <w:widowControl/>
              <w:rPr>
                <w:rFonts w:eastAsia="新細明體"/>
                <w:b/>
              </w:rPr>
            </w:pPr>
            <w:r w:rsidRPr="00304C2E">
              <w:rPr>
                <w:rFonts w:eastAsia="新細明體"/>
                <w:b/>
              </w:rPr>
              <w:lastRenderedPageBreak/>
              <w:t>Like Cat and Dog - Puppetry &amp; Graffiti Workshop</w:t>
            </w:r>
          </w:p>
        </w:tc>
        <w:tc>
          <w:tcPr>
            <w:tcW w:w="1442" w:type="dxa"/>
            <w:vAlign w:val="center"/>
          </w:tcPr>
          <w:p w14:paraId="59A41D7B" w14:textId="4B847F25" w:rsidR="006E11A2" w:rsidRPr="00304C2E" w:rsidRDefault="006E11A2" w:rsidP="00EB10E7">
            <w:pPr>
              <w:widowControl/>
              <w:rPr>
                <w:rFonts w:eastAsia="新細明體"/>
              </w:rPr>
            </w:pPr>
            <w:r w:rsidRPr="00304C2E">
              <w:rPr>
                <w:rFonts w:eastAsia="新細明體"/>
              </w:rPr>
              <w:t>20-21</w:t>
            </w:r>
            <w:r w:rsidR="000A55D8" w:rsidRPr="00304C2E">
              <w:rPr>
                <w:rFonts w:eastAsia="新細明體"/>
              </w:rPr>
              <w:t>/12/2017</w:t>
            </w:r>
          </w:p>
        </w:tc>
        <w:tc>
          <w:tcPr>
            <w:tcW w:w="3199" w:type="dxa"/>
          </w:tcPr>
          <w:p w14:paraId="080BCD2E" w14:textId="65266E58" w:rsidR="006E11A2" w:rsidRPr="00304C2E" w:rsidRDefault="008F6C89" w:rsidP="00A66A3D">
            <w:pPr>
              <w:widowControl/>
              <w:ind w:rightChars="41" w:right="98"/>
              <w:jc w:val="both"/>
              <w:rPr>
                <w:rFonts w:eastAsia="新細明體"/>
              </w:rPr>
            </w:pPr>
            <w:r w:rsidRPr="00304C2E">
              <w:t>“</w:t>
            </w:r>
            <w:r w:rsidR="006E11A2" w:rsidRPr="00304C2E">
              <w:rPr>
                <w:rFonts w:eastAsia="新細明體"/>
              </w:rPr>
              <w:t>Listen to the music, let your body flow to the beat as you draw lovely little animals on the wall. Guided by the artists of Spanish company Teatre Animal, children will be led to unleash their emotions through simple graffiti drawing, learning how to create their own amazing optical illusions. It’s time to release your artistic power!</w:t>
            </w:r>
            <w:r w:rsidRPr="00304C2E">
              <w:t>”</w:t>
            </w:r>
          </w:p>
        </w:tc>
        <w:tc>
          <w:tcPr>
            <w:tcW w:w="836" w:type="dxa"/>
            <w:vAlign w:val="center"/>
          </w:tcPr>
          <w:p w14:paraId="47CB1ADA" w14:textId="6665FA08" w:rsidR="006E11A2" w:rsidRPr="00304C2E" w:rsidRDefault="006E11A2" w:rsidP="009C33B2">
            <w:pPr>
              <w:widowControl/>
              <w:jc w:val="center"/>
              <w:rPr>
                <w:rFonts w:eastAsia="新細明體"/>
              </w:rPr>
            </w:pPr>
            <w:r w:rsidRPr="00304C2E">
              <w:rPr>
                <w:rFonts w:eastAsia="新細明體"/>
              </w:rPr>
              <w:t>4-7</w:t>
            </w:r>
          </w:p>
        </w:tc>
        <w:tc>
          <w:tcPr>
            <w:tcW w:w="1134" w:type="dxa"/>
            <w:noWrap/>
            <w:vAlign w:val="center"/>
            <w:hideMark/>
          </w:tcPr>
          <w:p w14:paraId="55D1FF6D" w14:textId="4F328699" w:rsidR="006E11A2" w:rsidRPr="00304C2E" w:rsidRDefault="006E11A2" w:rsidP="009C33B2">
            <w:pPr>
              <w:widowControl/>
              <w:jc w:val="center"/>
              <w:rPr>
                <w:rFonts w:eastAsia="新細明體"/>
              </w:rPr>
            </w:pPr>
            <w:r w:rsidRPr="00304C2E">
              <w:rPr>
                <w:rFonts w:eastAsia="新細明體"/>
              </w:rPr>
              <w:t>38</w:t>
            </w:r>
          </w:p>
        </w:tc>
      </w:tr>
      <w:tr w:rsidR="00B72004" w:rsidRPr="00304C2E" w14:paraId="6EECAC01" w14:textId="77777777" w:rsidTr="008727CA">
        <w:trPr>
          <w:trHeight w:val="5355"/>
        </w:trPr>
        <w:tc>
          <w:tcPr>
            <w:tcW w:w="2041" w:type="dxa"/>
            <w:shd w:val="clear" w:color="auto" w:fill="D9D9D9" w:themeFill="background1" w:themeFillShade="D9"/>
            <w:vAlign w:val="center"/>
            <w:hideMark/>
          </w:tcPr>
          <w:p w14:paraId="339A8691" w14:textId="77777777" w:rsidR="006E11A2" w:rsidRPr="00304C2E" w:rsidRDefault="006E11A2" w:rsidP="00EB10E7">
            <w:pPr>
              <w:widowControl/>
              <w:rPr>
                <w:rFonts w:eastAsia="新細明體"/>
                <w:b/>
              </w:rPr>
            </w:pPr>
            <w:r w:rsidRPr="00304C2E">
              <w:rPr>
                <w:rFonts w:eastAsia="新細明體"/>
                <w:b/>
              </w:rPr>
              <w:t>Like Cat &amp; Dog</w:t>
            </w:r>
          </w:p>
        </w:tc>
        <w:tc>
          <w:tcPr>
            <w:tcW w:w="1442" w:type="dxa"/>
            <w:vAlign w:val="center"/>
            <w:hideMark/>
          </w:tcPr>
          <w:p w14:paraId="4A293D58" w14:textId="081C3FFB" w:rsidR="006E11A2" w:rsidRPr="00304C2E" w:rsidRDefault="006E11A2" w:rsidP="00EB10E7">
            <w:pPr>
              <w:widowControl/>
              <w:rPr>
                <w:rFonts w:eastAsia="新細明體"/>
              </w:rPr>
            </w:pPr>
            <w:r w:rsidRPr="00304C2E">
              <w:rPr>
                <w:rFonts w:eastAsia="新細明體"/>
              </w:rPr>
              <w:t>20</w:t>
            </w:r>
            <w:r w:rsidR="000A55D8" w:rsidRPr="00304C2E">
              <w:rPr>
                <w:rFonts w:eastAsia="新細明體"/>
              </w:rPr>
              <w:t>/12/2017</w:t>
            </w:r>
          </w:p>
        </w:tc>
        <w:tc>
          <w:tcPr>
            <w:tcW w:w="3199" w:type="dxa"/>
            <w:hideMark/>
          </w:tcPr>
          <w:p w14:paraId="2B233C8D" w14:textId="3362C266" w:rsidR="006E11A2" w:rsidRPr="00304C2E" w:rsidRDefault="008F6C89" w:rsidP="00A66A3D">
            <w:pPr>
              <w:widowControl/>
              <w:ind w:rightChars="41" w:right="98"/>
              <w:jc w:val="both"/>
              <w:rPr>
                <w:rFonts w:eastAsia="新細明體"/>
              </w:rPr>
            </w:pPr>
            <w:r w:rsidRPr="00304C2E">
              <w:t>“</w:t>
            </w:r>
            <w:r w:rsidR="006E11A2" w:rsidRPr="00304C2E">
              <w:rPr>
                <w:rFonts w:eastAsia="新細明體"/>
              </w:rPr>
              <w:t xml:space="preserve">More than providing answers to these questions, Like Cat &amp; Dog will surely bring plenty of smiles and emotions to our little audience. Specially created for humans of all ages and cultures, this lively show blends visual arts with performance, multimedia and music, brought by Spanish troupe Teatre Animal. Breaking with theatrical conventions, the awarded company interacts with space and audience entertaining whole families with a really fresh and lively story. </w:t>
            </w:r>
            <w:r w:rsidR="006E11A2" w:rsidRPr="00304C2E">
              <w:rPr>
                <w:rFonts w:eastAsia="新細明體"/>
              </w:rPr>
              <w:br/>
              <w:t xml:space="preserve">Set to a music score composed to match the action, this animated adventure dwells upon friendship relations and the feelings they trigger, taking us into a world of fiction and affection whose characters are drawn live on screen, before our own eyes. Who knows what will happen when our friend Nacho steps on stage to play with his little friends? Simple yet very cheerful, this flow of enchanting drawings will gain a life of their own, </w:t>
            </w:r>
            <w:r w:rsidR="006E11A2" w:rsidRPr="00304C2E">
              <w:rPr>
                <w:rFonts w:eastAsia="新細明體"/>
              </w:rPr>
              <w:lastRenderedPageBreak/>
              <w:t>moving and making sounds, ready to flee the screen at any moment!</w:t>
            </w:r>
            <w:r w:rsidRPr="00304C2E">
              <w:t>”</w:t>
            </w:r>
          </w:p>
        </w:tc>
        <w:tc>
          <w:tcPr>
            <w:tcW w:w="836" w:type="dxa"/>
            <w:vAlign w:val="center"/>
            <w:hideMark/>
          </w:tcPr>
          <w:p w14:paraId="01D6B010" w14:textId="7135E21D" w:rsidR="006E11A2" w:rsidRPr="00304C2E" w:rsidRDefault="006E11A2" w:rsidP="009C33B2">
            <w:pPr>
              <w:widowControl/>
              <w:jc w:val="center"/>
              <w:rPr>
                <w:rFonts w:eastAsia="新細明體"/>
              </w:rPr>
            </w:pPr>
            <w:r w:rsidRPr="00304C2E">
              <w:rPr>
                <w:rFonts w:eastAsia="新細明體"/>
              </w:rPr>
              <w:lastRenderedPageBreak/>
              <w:t>4 and above</w:t>
            </w:r>
          </w:p>
        </w:tc>
        <w:tc>
          <w:tcPr>
            <w:tcW w:w="1134" w:type="dxa"/>
            <w:noWrap/>
            <w:vAlign w:val="center"/>
            <w:hideMark/>
          </w:tcPr>
          <w:p w14:paraId="242D0A30" w14:textId="3CFB2D7F" w:rsidR="006E11A2" w:rsidRPr="00304C2E" w:rsidRDefault="00D13530" w:rsidP="009C33B2">
            <w:pPr>
              <w:widowControl/>
              <w:jc w:val="center"/>
              <w:rPr>
                <w:rFonts w:eastAsia="新細明體"/>
                <w:lang w:eastAsia="zh-TW"/>
              </w:rPr>
            </w:pPr>
            <w:r w:rsidRPr="00304C2E">
              <w:rPr>
                <w:rFonts w:eastAsia="新細明體" w:hint="eastAsia"/>
                <w:lang w:eastAsia="zh-TW"/>
              </w:rPr>
              <w:t>633</w:t>
            </w:r>
          </w:p>
        </w:tc>
      </w:tr>
      <w:tr w:rsidR="00B72004" w:rsidRPr="00304C2E" w14:paraId="1D2B40F5" w14:textId="77777777" w:rsidTr="008727CA">
        <w:trPr>
          <w:trHeight w:val="990"/>
        </w:trPr>
        <w:tc>
          <w:tcPr>
            <w:tcW w:w="2041" w:type="dxa"/>
            <w:shd w:val="clear" w:color="auto" w:fill="D9D9D9" w:themeFill="background1" w:themeFillShade="D9"/>
            <w:vAlign w:val="center"/>
          </w:tcPr>
          <w:p w14:paraId="055474C8" w14:textId="1A0E5F72" w:rsidR="006E11A2" w:rsidRPr="00304C2E" w:rsidRDefault="006E11A2" w:rsidP="00EB10E7">
            <w:pPr>
              <w:widowControl/>
              <w:rPr>
                <w:rFonts w:eastAsia="新細明體"/>
                <w:b/>
              </w:rPr>
            </w:pPr>
            <w:r w:rsidRPr="00304C2E">
              <w:rPr>
                <w:rFonts w:eastAsia="新細明體"/>
                <w:b/>
              </w:rPr>
              <w:t>A Little Lamp, Pea and Feather - Family Puppetry Workshop</w:t>
            </w:r>
          </w:p>
        </w:tc>
        <w:tc>
          <w:tcPr>
            <w:tcW w:w="1442" w:type="dxa"/>
            <w:vAlign w:val="center"/>
          </w:tcPr>
          <w:p w14:paraId="1410BEFA" w14:textId="1934EE87" w:rsidR="006E11A2" w:rsidRPr="00304C2E" w:rsidRDefault="006E11A2" w:rsidP="00992840">
            <w:pPr>
              <w:widowControl/>
              <w:rPr>
                <w:rFonts w:eastAsia="新細明體"/>
              </w:rPr>
            </w:pPr>
            <w:r w:rsidRPr="00304C2E">
              <w:rPr>
                <w:rFonts w:eastAsia="新細明體"/>
              </w:rPr>
              <w:t>29</w:t>
            </w:r>
            <w:r w:rsidR="000A55D8" w:rsidRPr="00304C2E">
              <w:rPr>
                <w:rFonts w:eastAsia="新細明體"/>
              </w:rPr>
              <w:t>/12/2017</w:t>
            </w:r>
          </w:p>
        </w:tc>
        <w:tc>
          <w:tcPr>
            <w:tcW w:w="3199" w:type="dxa"/>
          </w:tcPr>
          <w:p w14:paraId="617B37A3" w14:textId="5EC502C5" w:rsidR="006E11A2" w:rsidRPr="00304C2E" w:rsidRDefault="008F6C89" w:rsidP="008F6C89">
            <w:pPr>
              <w:widowControl/>
              <w:ind w:rightChars="41" w:right="98"/>
              <w:jc w:val="both"/>
              <w:rPr>
                <w:rFonts w:eastAsia="新細明體"/>
              </w:rPr>
            </w:pPr>
            <w:r w:rsidRPr="00304C2E">
              <w:t>“</w:t>
            </w:r>
            <w:r w:rsidR="006E11A2" w:rsidRPr="00304C2E">
              <w:rPr>
                <w:rFonts w:eastAsia="新細明體"/>
              </w:rPr>
              <w:t>Learning how to make their own paper puppets, the little ones will have fun discovering new tricks and secrets. At the end of the session kids will take their master-pieces back home.</w:t>
            </w:r>
            <w:r w:rsidRPr="00304C2E">
              <w:t>”</w:t>
            </w:r>
            <w:r w:rsidR="006E11A2" w:rsidRPr="00304C2E">
              <w:rPr>
                <w:rFonts w:eastAsia="新細明體"/>
              </w:rPr>
              <w:t xml:space="preserve"> </w:t>
            </w:r>
          </w:p>
        </w:tc>
        <w:tc>
          <w:tcPr>
            <w:tcW w:w="836" w:type="dxa"/>
            <w:vAlign w:val="center"/>
          </w:tcPr>
          <w:p w14:paraId="4F12589B" w14:textId="3B30713D" w:rsidR="006E11A2" w:rsidRPr="00304C2E" w:rsidRDefault="006E11A2" w:rsidP="009C33B2">
            <w:pPr>
              <w:widowControl/>
              <w:jc w:val="center"/>
              <w:rPr>
                <w:rFonts w:eastAsia="新細明體"/>
              </w:rPr>
            </w:pPr>
            <w:r w:rsidRPr="00304C2E">
              <w:rPr>
                <w:rFonts w:eastAsia="新細明體"/>
              </w:rPr>
              <w:t>3-4</w:t>
            </w:r>
          </w:p>
        </w:tc>
        <w:tc>
          <w:tcPr>
            <w:tcW w:w="1134" w:type="dxa"/>
            <w:noWrap/>
            <w:vAlign w:val="center"/>
            <w:hideMark/>
          </w:tcPr>
          <w:p w14:paraId="0DDE1DD6" w14:textId="5CD2DD5C" w:rsidR="006E11A2" w:rsidRPr="00304C2E" w:rsidRDefault="006E11A2" w:rsidP="009C33B2">
            <w:pPr>
              <w:widowControl/>
              <w:jc w:val="center"/>
              <w:rPr>
                <w:rFonts w:eastAsia="新細明體"/>
              </w:rPr>
            </w:pPr>
            <w:r w:rsidRPr="00304C2E">
              <w:rPr>
                <w:rFonts w:eastAsia="新細明體"/>
              </w:rPr>
              <w:t>30</w:t>
            </w:r>
          </w:p>
        </w:tc>
      </w:tr>
      <w:tr w:rsidR="00B72004" w:rsidRPr="00304C2E" w14:paraId="2250A424" w14:textId="77777777" w:rsidTr="008727CA">
        <w:trPr>
          <w:trHeight w:val="660"/>
        </w:trPr>
        <w:tc>
          <w:tcPr>
            <w:tcW w:w="2041" w:type="dxa"/>
            <w:shd w:val="clear" w:color="auto" w:fill="D9D9D9" w:themeFill="background1" w:themeFillShade="D9"/>
            <w:vAlign w:val="center"/>
          </w:tcPr>
          <w:p w14:paraId="47B71FF7" w14:textId="07151C7F" w:rsidR="006E11A2" w:rsidRPr="00304C2E" w:rsidRDefault="006E11A2" w:rsidP="00EB10E7">
            <w:pPr>
              <w:widowControl/>
              <w:rPr>
                <w:rFonts w:eastAsia="新細明體"/>
                <w:b/>
              </w:rPr>
            </w:pPr>
            <w:r w:rsidRPr="00304C2E">
              <w:rPr>
                <w:rFonts w:eastAsia="新細明體"/>
                <w:b/>
              </w:rPr>
              <w:t>A Little Lamp, Pea and Feather - Family Music Workshop</w:t>
            </w:r>
          </w:p>
        </w:tc>
        <w:tc>
          <w:tcPr>
            <w:tcW w:w="1442" w:type="dxa"/>
            <w:vAlign w:val="center"/>
          </w:tcPr>
          <w:p w14:paraId="5752254A" w14:textId="67E3C73E" w:rsidR="006E11A2" w:rsidRPr="00304C2E" w:rsidRDefault="006E11A2" w:rsidP="00EB10E7">
            <w:pPr>
              <w:widowControl/>
              <w:rPr>
                <w:rFonts w:eastAsia="新細明體"/>
              </w:rPr>
            </w:pPr>
            <w:r w:rsidRPr="00304C2E">
              <w:rPr>
                <w:rFonts w:eastAsia="新細明體"/>
              </w:rPr>
              <w:t>29</w:t>
            </w:r>
            <w:r w:rsidR="00F75852" w:rsidRPr="00304C2E">
              <w:rPr>
                <w:rFonts w:eastAsia="新細明體"/>
              </w:rPr>
              <w:t>/12/2017</w:t>
            </w:r>
          </w:p>
        </w:tc>
        <w:tc>
          <w:tcPr>
            <w:tcW w:w="3199" w:type="dxa"/>
          </w:tcPr>
          <w:p w14:paraId="056D6A91" w14:textId="73E835DD" w:rsidR="006E11A2" w:rsidRPr="00304C2E" w:rsidRDefault="008F6C89" w:rsidP="008F6C89">
            <w:pPr>
              <w:widowControl/>
              <w:ind w:rightChars="41" w:right="98"/>
              <w:jc w:val="both"/>
              <w:rPr>
                <w:rFonts w:eastAsia="新細明體"/>
              </w:rPr>
            </w:pPr>
            <w:r w:rsidRPr="00304C2E">
              <w:t>“</w:t>
            </w:r>
            <w:r w:rsidR="006E11A2" w:rsidRPr="00304C2E">
              <w:rPr>
                <w:rFonts w:eastAsia="新細明體"/>
              </w:rPr>
              <w:t>Guided by Slovenia’s Ljubljana Puppet Theatre’s artists</w:t>
            </w:r>
            <w:r w:rsidRPr="00304C2E">
              <w:rPr>
                <w:rFonts w:eastAsia="新細明體"/>
              </w:rPr>
              <w:t>,</w:t>
            </w:r>
            <w:r w:rsidR="006E11A2" w:rsidRPr="00304C2E">
              <w:rPr>
                <w:rFonts w:eastAsia="新細明體"/>
              </w:rPr>
              <w:t xml:space="preserve"> kids will learn lullabies using simple bells and rattles</w:t>
            </w:r>
            <w:r w:rsidRPr="00304C2E">
              <w:rPr>
                <w:rFonts w:eastAsia="新細明體"/>
              </w:rPr>
              <w:t>.</w:t>
            </w:r>
            <w:r w:rsidRPr="00304C2E">
              <w:t>”</w:t>
            </w:r>
          </w:p>
        </w:tc>
        <w:tc>
          <w:tcPr>
            <w:tcW w:w="836" w:type="dxa"/>
            <w:vAlign w:val="center"/>
          </w:tcPr>
          <w:p w14:paraId="519DF89E" w14:textId="4219C653" w:rsidR="006E11A2" w:rsidRPr="00304C2E" w:rsidRDefault="006E11A2" w:rsidP="00B43EC5">
            <w:pPr>
              <w:widowControl/>
              <w:jc w:val="center"/>
              <w:rPr>
                <w:rFonts w:eastAsia="新細明體"/>
              </w:rPr>
            </w:pPr>
            <w:r w:rsidRPr="00304C2E">
              <w:rPr>
                <w:rFonts w:eastAsia="新細明體"/>
              </w:rPr>
              <w:t>1-2</w:t>
            </w:r>
          </w:p>
        </w:tc>
        <w:tc>
          <w:tcPr>
            <w:tcW w:w="1134" w:type="dxa"/>
            <w:noWrap/>
            <w:vAlign w:val="center"/>
            <w:hideMark/>
          </w:tcPr>
          <w:p w14:paraId="3457AB3A" w14:textId="2A7408A4" w:rsidR="006E11A2" w:rsidRPr="00304C2E" w:rsidRDefault="006E11A2" w:rsidP="009C33B2">
            <w:pPr>
              <w:widowControl/>
              <w:jc w:val="center"/>
              <w:rPr>
                <w:rFonts w:eastAsia="新細明體"/>
              </w:rPr>
            </w:pPr>
            <w:r w:rsidRPr="00304C2E">
              <w:rPr>
                <w:rFonts w:eastAsia="新細明體"/>
              </w:rPr>
              <w:t>36</w:t>
            </w:r>
          </w:p>
        </w:tc>
      </w:tr>
      <w:tr w:rsidR="00B72004" w:rsidRPr="00304C2E" w14:paraId="730657DD" w14:textId="77777777" w:rsidTr="008727CA">
        <w:trPr>
          <w:trHeight w:val="330"/>
        </w:trPr>
        <w:tc>
          <w:tcPr>
            <w:tcW w:w="2041" w:type="dxa"/>
            <w:shd w:val="clear" w:color="auto" w:fill="D9D9D9" w:themeFill="background1" w:themeFillShade="D9"/>
            <w:vAlign w:val="center"/>
          </w:tcPr>
          <w:p w14:paraId="77141CFB" w14:textId="3481C9C8" w:rsidR="006E11A2" w:rsidRPr="00304C2E" w:rsidRDefault="006E11A2" w:rsidP="00EB10E7">
            <w:pPr>
              <w:widowControl/>
              <w:rPr>
                <w:rFonts w:eastAsia="新細明體"/>
                <w:b/>
              </w:rPr>
            </w:pPr>
            <w:r w:rsidRPr="00304C2E">
              <w:rPr>
                <w:rFonts w:eastAsia="新細明體"/>
                <w:b/>
              </w:rPr>
              <w:t>A Little Lamp, Pea and Feather - Open Rehearsal</w:t>
            </w:r>
          </w:p>
        </w:tc>
        <w:tc>
          <w:tcPr>
            <w:tcW w:w="1442" w:type="dxa"/>
            <w:vAlign w:val="center"/>
          </w:tcPr>
          <w:p w14:paraId="59A8CDE1" w14:textId="25E798A5" w:rsidR="006E11A2" w:rsidRPr="00304C2E" w:rsidRDefault="006E11A2" w:rsidP="00EB10E7">
            <w:pPr>
              <w:widowControl/>
              <w:rPr>
                <w:rFonts w:eastAsia="新細明體"/>
              </w:rPr>
            </w:pPr>
            <w:r w:rsidRPr="00304C2E">
              <w:rPr>
                <w:rFonts w:eastAsia="新細明體"/>
              </w:rPr>
              <w:t>28</w:t>
            </w:r>
            <w:r w:rsidR="00F75852" w:rsidRPr="00304C2E">
              <w:rPr>
                <w:rFonts w:eastAsia="新細明體"/>
              </w:rPr>
              <w:t>/12/201</w:t>
            </w:r>
            <w:r w:rsidR="00B2731C" w:rsidRPr="00304C2E">
              <w:rPr>
                <w:rFonts w:eastAsia="新細明體"/>
              </w:rPr>
              <w:t>7</w:t>
            </w:r>
          </w:p>
        </w:tc>
        <w:tc>
          <w:tcPr>
            <w:tcW w:w="3199" w:type="dxa"/>
          </w:tcPr>
          <w:p w14:paraId="3BEF24F4" w14:textId="547F9354" w:rsidR="006E11A2" w:rsidRPr="00304C2E" w:rsidRDefault="006E11A2" w:rsidP="00A66A3D">
            <w:pPr>
              <w:widowControl/>
              <w:ind w:rightChars="41" w:right="98"/>
              <w:jc w:val="both"/>
              <w:rPr>
                <w:rFonts w:eastAsia="新細明體"/>
              </w:rPr>
            </w:pPr>
            <w:r w:rsidRPr="00304C2E">
              <w:rPr>
                <w:rFonts w:eastAsia="新細明體"/>
              </w:rPr>
              <w:t xml:space="preserve"> --</w:t>
            </w:r>
          </w:p>
        </w:tc>
        <w:tc>
          <w:tcPr>
            <w:tcW w:w="836" w:type="dxa"/>
            <w:vAlign w:val="center"/>
          </w:tcPr>
          <w:p w14:paraId="606973EA" w14:textId="71DA4720" w:rsidR="006E11A2" w:rsidRPr="00304C2E" w:rsidRDefault="006E11A2" w:rsidP="009C33B2">
            <w:pPr>
              <w:widowControl/>
              <w:jc w:val="center"/>
              <w:rPr>
                <w:rFonts w:eastAsia="新細明體"/>
              </w:rPr>
            </w:pPr>
            <w:r w:rsidRPr="00304C2E">
              <w:rPr>
                <w:rFonts w:eastAsia="新細明體"/>
              </w:rPr>
              <w:t>1-4</w:t>
            </w:r>
          </w:p>
        </w:tc>
        <w:tc>
          <w:tcPr>
            <w:tcW w:w="1134" w:type="dxa"/>
            <w:noWrap/>
            <w:vAlign w:val="center"/>
            <w:hideMark/>
          </w:tcPr>
          <w:p w14:paraId="4890B897" w14:textId="57B0C68D" w:rsidR="006E11A2" w:rsidRPr="00304C2E" w:rsidRDefault="006E11A2" w:rsidP="009C33B2">
            <w:pPr>
              <w:widowControl/>
              <w:jc w:val="center"/>
              <w:rPr>
                <w:rFonts w:eastAsia="新細明體"/>
              </w:rPr>
            </w:pPr>
            <w:r w:rsidRPr="00304C2E">
              <w:rPr>
                <w:rFonts w:eastAsia="新細明體"/>
              </w:rPr>
              <w:t>63</w:t>
            </w:r>
          </w:p>
        </w:tc>
      </w:tr>
      <w:tr w:rsidR="00B72004" w:rsidRPr="00304C2E" w14:paraId="270E00C1" w14:textId="77777777" w:rsidTr="008727CA">
        <w:trPr>
          <w:trHeight w:val="2640"/>
        </w:trPr>
        <w:tc>
          <w:tcPr>
            <w:tcW w:w="2041" w:type="dxa"/>
            <w:shd w:val="clear" w:color="auto" w:fill="D9D9D9" w:themeFill="background1" w:themeFillShade="D9"/>
            <w:vAlign w:val="center"/>
          </w:tcPr>
          <w:p w14:paraId="32089935" w14:textId="4437C8E7" w:rsidR="006E11A2" w:rsidRPr="00304C2E" w:rsidRDefault="006E11A2" w:rsidP="00EB10E7">
            <w:pPr>
              <w:widowControl/>
              <w:rPr>
                <w:rFonts w:eastAsia="新細明體"/>
                <w:b/>
              </w:rPr>
            </w:pPr>
            <w:r w:rsidRPr="00304C2E">
              <w:rPr>
                <w:rFonts w:eastAsia="新細明體"/>
                <w:b/>
              </w:rPr>
              <w:lastRenderedPageBreak/>
              <w:t>A Little Lamp, Pea and Feather</w:t>
            </w:r>
          </w:p>
        </w:tc>
        <w:tc>
          <w:tcPr>
            <w:tcW w:w="1442" w:type="dxa"/>
            <w:vAlign w:val="center"/>
          </w:tcPr>
          <w:p w14:paraId="0EEA5F59" w14:textId="5961FB4D" w:rsidR="006E11A2" w:rsidRPr="00304C2E" w:rsidRDefault="00F75852" w:rsidP="00F75852">
            <w:pPr>
              <w:widowControl/>
              <w:rPr>
                <w:rFonts w:eastAsia="新細明體"/>
              </w:rPr>
            </w:pPr>
            <w:r w:rsidRPr="00304C2E">
              <w:rPr>
                <w:rFonts w:eastAsia="新細明體"/>
              </w:rPr>
              <w:t>29/12/2017 - 01/01/2018</w:t>
            </w:r>
          </w:p>
        </w:tc>
        <w:tc>
          <w:tcPr>
            <w:tcW w:w="3199" w:type="dxa"/>
          </w:tcPr>
          <w:p w14:paraId="50588BAF" w14:textId="25D6783C" w:rsidR="006E11A2" w:rsidRPr="00304C2E" w:rsidRDefault="008F6C89" w:rsidP="00A66A3D">
            <w:pPr>
              <w:widowControl/>
              <w:ind w:rightChars="41" w:right="98"/>
              <w:jc w:val="both"/>
              <w:rPr>
                <w:rFonts w:eastAsia="新細明體"/>
              </w:rPr>
            </w:pPr>
            <w:r w:rsidRPr="00304C2E">
              <w:t>“</w:t>
            </w:r>
            <w:r w:rsidR="006E11A2" w:rsidRPr="00304C2E">
              <w:rPr>
                <w:rFonts w:eastAsia="新細明體"/>
              </w:rPr>
              <w:t xml:space="preserve">Our littlest friends will be thrilled to wander around the magical world of A Little Lamp, Pea and Feather, an amazingly gentle performance that will lull toddlers into an enchanting story inspired by Hans Christian Andersen’s tale The Princess and the Pea. </w:t>
            </w:r>
            <w:r w:rsidR="006E11A2" w:rsidRPr="00304C2E">
              <w:rPr>
                <w:rFonts w:eastAsia="新細明體"/>
              </w:rPr>
              <w:br/>
            </w:r>
            <w:r w:rsidR="006E11A2" w:rsidRPr="00304C2E">
              <w:rPr>
                <w:rFonts w:eastAsia="新細明體"/>
              </w:rPr>
              <w:br/>
              <w:t>Imagined by Slovenia’s Ljubljana Puppet Theatre, the performance welcomes kids one to four years old into a bright, colourful setting, immersing them into a sensory experience of visual and sound effects. The little audience will be mesmerized by the tolling of little bells, harp playing and the repetition of simple sounds, syllables and words, as they are immersed in a story about a young prince searching for his dream princess.</w:t>
            </w:r>
            <w:r w:rsidR="00617C5F" w:rsidRPr="00304C2E">
              <w:t>”</w:t>
            </w:r>
          </w:p>
        </w:tc>
        <w:tc>
          <w:tcPr>
            <w:tcW w:w="836" w:type="dxa"/>
            <w:vAlign w:val="center"/>
          </w:tcPr>
          <w:p w14:paraId="6FF394CF" w14:textId="5DE782D2" w:rsidR="006E11A2" w:rsidRPr="00304C2E" w:rsidRDefault="006E11A2" w:rsidP="009C33B2">
            <w:pPr>
              <w:widowControl/>
              <w:jc w:val="center"/>
              <w:rPr>
                <w:rFonts w:eastAsia="新細明體"/>
              </w:rPr>
            </w:pPr>
            <w:r w:rsidRPr="00304C2E">
              <w:rPr>
                <w:rFonts w:eastAsia="新細明體"/>
              </w:rPr>
              <w:t>1-4</w:t>
            </w:r>
          </w:p>
        </w:tc>
        <w:tc>
          <w:tcPr>
            <w:tcW w:w="1134" w:type="dxa"/>
            <w:noWrap/>
            <w:vAlign w:val="center"/>
            <w:hideMark/>
          </w:tcPr>
          <w:p w14:paraId="6EA0BA0A" w14:textId="7A257B39" w:rsidR="006E11A2" w:rsidRPr="00304C2E" w:rsidRDefault="006E11A2" w:rsidP="009C33B2">
            <w:pPr>
              <w:widowControl/>
              <w:jc w:val="center"/>
              <w:rPr>
                <w:rFonts w:eastAsia="新細明體"/>
              </w:rPr>
            </w:pPr>
            <w:r w:rsidRPr="00304C2E">
              <w:rPr>
                <w:rFonts w:eastAsia="新細明體"/>
              </w:rPr>
              <w:t>895</w:t>
            </w:r>
          </w:p>
        </w:tc>
      </w:tr>
      <w:tr w:rsidR="00B72004" w:rsidRPr="00304C2E" w14:paraId="41B7B4E4" w14:textId="77777777" w:rsidTr="008727CA">
        <w:trPr>
          <w:trHeight w:val="709"/>
        </w:trPr>
        <w:tc>
          <w:tcPr>
            <w:tcW w:w="2041" w:type="dxa"/>
            <w:shd w:val="clear" w:color="auto" w:fill="D9D9D9" w:themeFill="background1" w:themeFillShade="D9"/>
            <w:vAlign w:val="center"/>
          </w:tcPr>
          <w:p w14:paraId="112D33C7" w14:textId="41DCB534" w:rsidR="006E11A2" w:rsidRPr="00304C2E" w:rsidRDefault="006E11A2" w:rsidP="00EB10E7">
            <w:pPr>
              <w:widowControl/>
              <w:rPr>
                <w:rFonts w:eastAsia="新細明體"/>
                <w:b/>
              </w:rPr>
            </w:pPr>
            <w:r w:rsidRPr="00304C2E">
              <w:rPr>
                <w:rFonts w:eastAsia="新細明體"/>
                <w:b/>
              </w:rPr>
              <w:t>CCM Children’s Choir</w:t>
            </w:r>
          </w:p>
        </w:tc>
        <w:tc>
          <w:tcPr>
            <w:tcW w:w="1442" w:type="dxa"/>
            <w:vAlign w:val="center"/>
          </w:tcPr>
          <w:p w14:paraId="0E281C0F" w14:textId="0B6E0031" w:rsidR="006E11A2" w:rsidRPr="00304C2E" w:rsidRDefault="006E11A2" w:rsidP="00EB10E7">
            <w:pPr>
              <w:widowControl/>
              <w:rPr>
                <w:rFonts w:eastAsia="新細明體"/>
              </w:rPr>
            </w:pPr>
            <w:r w:rsidRPr="00304C2E">
              <w:rPr>
                <w:rFonts w:eastAsia="新細明體"/>
              </w:rPr>
              <w:t>01-12</w:t>
            </w:r>
            <w:r w:rsidR="000A55D8" w:rsidRPr="00304C2E">
              <w:rPr>
                <w:rFonts w:eastAsia="新細明體"/>
              </w:rPr>
              <w:t>/2017</w:t>
            </w:r>
          </w:p>
        </w:tc>
        <w:tc>
          <w:tcPr>
            <w:tcW w:w="3199" w:type="dxa"/>
          </w:tcPr>
          <w:p w14:paraId="33C9245C" w14:textId="51068ED0" w:rsidR="006E11A2" w:rsidRPr="00304C2E" w:rsidRDefault="00617C5F" w:rsidP="00617C5F">
            <w:pPr>
              <w:widowControl/>
              <w:ind w:rightChars="41" w:right="98"/>
              <w:jc w:val="both"/>
              <w:rPr>
                <w:rFonts w:eastAsia="新細明體"/>
              </w:rPr>
            </w:pPr>
            <w:r w:rsidRPr="00304C2E">
              <w:t>“</w:t>
            </w:r>
            <w:r w:rsidR="006E11A2" w:rsidRPr="00304C2E">
              <w:rPr>
                <w:rFonts w:eastAsia="新細明體"/>
              </w:rPr>
              <w:t xml:space="preserve">Boosting confidence and artistic sensitivity since 2004, the CCM Children’s Choir has been providing weekly choral practice and pure fun to children. Our young voices have sung in various concerts and festive occasions including </w:t>
            </w:r>
            <w:proofErr w:type="gramStart"/>
            <w:r w:rsidR="006E11A2" w:rsidRPr="00304C2E">
              <w:rPr>
                <w:rFonts w:eastAsia="新細明體"/>
              </w:rPr>
              <w:t>a</w:t>
            </w:r>
            <w:proofErr w:type="gramEnd"/>
            <w:r w:rsidR="006E11A2" w:rsidRPr="00304C2E">
              <w:rPr>
                <w:rFonts w:eastAsia="新細明體"/>
              </w:rPr>
              <w:t xml:space="preserve"> special appearance with Grammy winner Bobby McFerrin, performing at ARTmusing Fun and in the Christmas Lighting Ceremony. Our choristers also engage in community oriented </w:t>
            </w:r>
            <w:r w:rsidR="006E11A2" w:rsidRPr="00304C2E">
              <w:rPr>
                <w:rFonts w:eastAsia="新細明體"/>
              </w:rPr>
              <w:lastRenderedPageBreak/>
              <w:t>events and environmental activities to develop interpersonal skills, appreciate nature and raise social awareness.</w:t>
            </w:r>
            <w:r w:rsidRPr="00304C2E">
              <w:t>”</w:t>
            </w:r>
            <w:r w:rsidR="006E11A2" w:rsidRPr="00304C2E">
              <w:rPr>
                <w:rFonts w:eastAsia="新細明體"/>
              </w:rPr>
              <w:t xml:space="preserve"> </w:t>
            </w:r>
          </w:p>
        </w:tc>
        <w:tc>
          <w:tcPr>
            <w:tcW w:w="836" w:type="dxa"/>
            <w:vAlign w:val="center"/>
          </w:tcPr>
          <w:p w14:paraId="4684A265" w14:textId="15929738" w:rsidR="006E11A2" w:rsidRPr="00304C2E" w:rsidRDefault="006E11A2" w:rsidP="009C33B2">
            <w:pPr>
              <w:widowControl/>
              <w:jc w:val="center"/>
              <w:rPr>
                <w:rFonts w:eastAsia="新細明體"/>
              </w:rPr>
            </w:pPr>
            <w:r w:rsidRPr="00304C2E">
              <w:rPr>
                <w:rFonts w:eastAsia="新細明體"/>
              </w:rPr>
              <w:lastRenderedPageBreak/>
              <w:t>8-16</w:t>
            </w:r>
          </w:p>
        </w:tc>
        <w:tc>
          <w:tcPr>
            <w:tcW w:w="1134" w:type="dxa"/>
            <w:noWrap/>
            <w:vAlign w:val="center"/>
            <w:hideMark/>
          </w:tcPr>
          <w:p w14:paraId="6956CB07" w14:textId="7E7EBD02" w:rsidR="006E11A2" w:rsidRPr="00304C2E" w:rsidRDefault="006E11A2" w:rsidP="009C33B2">
            <w:pPr>
              <w:widowControl/>
              <w:jc w:val="center"/>
              <w:rPr>
                <w:rFonts w:eastAsia="新細明體"/>
              </w:rPr>
            </w:pPr>
            <w:r w:rsidRPr="00304C2E">
              <w:rPr>
                <w:rFonts w:eastAsia="新細明體"/>
              </w:rPr>
              <w:t>1,494</w:t>
            </w:r>
          </w:p>
        </w:tc>
      </w:tr>
      <w:tr w:rsidR="00B72004" w:rsidRPr="00304C2E" w14:paraId="39AA8B37" w14:textId="77777777" w:rsidTr="008727CA">
        <w:trPr>
          <w:trHeight w:val="1843"/>
        </w:trPr>
        <w:tc>
          <w:tcPr>
            <w:tcW w:w="2041" w:type="dxa"/>
            <w:shd w:val="clear" w:color="auto" w:fill="D9D9D9" w:themeFill="background1" w:themeFillShade="D9"/>
            <w:vAlign w:val="center"/>
          </w:tcPr>
          <w:p w14:paraId="0CD2DED9" w14:textId="16AEEACB" w:rsidR="006E11A2" w:rsidRPr="00304C2E" w:rsidRDefault="006E11A2" w:rsidP="00EB10E7">
            <w:pPr>
              <w:widowControl/>
              <w:rPr>
                <w:rFonts w:eastAsia="新細明體"/>
                <w:b/>
              </w:rPr>
            </w:pPr>
            <w:r w:rsidRPr="00304C2E">
              <w:rPr>
                <w:rFonts w:eastAsia="新細明體"/>
                <w:b/>
              </w:rPr>
              <w:t>Annual Concert by CCM Children’s Choir</w:t>
            </w:r>
          </w:p>
        </w:tc>
        <w:tc>
          <w:tcPr>
            <w:tcW w:w="1442" w:type="dxa"/>
            <w:vAlign w:val="center"/>
          </w:tcPr>
          <w:p w14:paraId="10BBF577" w14:textId="18B047DE" w:rsidR="006E11A2" w:rsidRPr="00304C2E" w:rsidRDefault="006E11A2" w:rsidP="00EB10E7">
            <w:pPr>
              <w:widowControl/>
              <w:rPr>
                <w:rFonts w:eastAsia="新細明體"/>
              </w:rPr>
            </w:pPr>
            <w:r w:rsidRPr="00304C2E">
              <w:rPr>
                <w:rFonts w:eastAsia="新細明體"/>
              </w:rPr>
              <w:t>17</w:t>
            </w:r>
            <w:r w:rsidR="000A55D8" w:rsidRPr="00304C2E">
              <w:rPr>
                <w:rFonts w:eastAsia="新細明體"/>
              </w:rPr>
              <w:t>/12/2017</w:t>
            </w:r>
          </w:p>
        </w:tc>
        <w:tc>
          <w:tcPr>
            <w:tcW w:w="3199" w:type="dxa"/>
          </w:tcPr>
          <w:p w14:paraId="15C4866A" w14:textId="128B2FE8" w:rsidR="006E11A2" w:rsidRPr="00304C2E" w:rsidRDefault="008F6C89" w:rsidP="00617C5F">
            <w:pPr>
              <w:widowControl/>
              <w:ind w:rightChars="41" w:right="98"/>
              <w:jc w:val="both"/>
              <w:rPr>
                <w:rFonts w:eastAsia="新細明體"/>
              </w:rPr>
            </w:pPr>
            <w:r w:rsidRPr="00304C2E">
              <w:t>“</w:t>
            </w:r>
            <w:r w:rsidR="006E11A2" w:rsidRPr="00304C2E">
              <w:rPr>
                <w:rFonts w:eastAsia="新細明體"/>
              </w:rPr>
              <w:t>December is the most exciting time of the year for our little singers as CCM children’s Choir steps on stage with their Annual Concert! Choir members have lived through plenty of valuable experiences, from collaborations with local artists, to cherishing moments spent at minority associations. Completing yet another cycle of tune discovery and musical dramati</w:t>
            </w:r>
            <w:r w:rsidR="00617C5F" w:rsidRPr="00304C2E">
              <w:rPr>
                <w:rFonts w:eastAsia="新細明體"/>
              </w:rPr>
              <w:t>s</w:t>
            </w:r>
            <w:r w:rsidR="006E11A2" w:rsidRPr="00304C2E">
              <w:rPr>
                <w:rFonts w:eastAsia="新細明體"/>
              </w:rPr>
              <w:t>ation, it’s time for the young voices to share their fantastic and unforgettable memories with the audience, family and friends.</w:t>
            </w:r>
            <w:r w:rsidR="006E11A2" w:rsidRPr="00304C2E">
              <w:rPr>
                <w:rFonts w:eastAsia="新細明體"/>
              </w:rPr>
              <w:br/>
            </w:r>
            <w:r w:rsidR="006E11A2" w:rsidRPr="00304C2E">
              <w:rPr>
                <w:rFonts w:eastAsia="新細明體"/>
              </w:rPr>
              <w:br/>
              <w:t xml:space="preserve">For this concert we have lined up </w:t>
            </w:r>
            <w:proofErr w:type="gramStart"/>
            <w:r w:rsidR="006E11A2" w:rsidRPr="00304C2E">
              <w:rPr>
                <w:rFonts w:eastAsia="新細明體"/>
              </w:rPr>
              <w:t>a</w:t>
            </w:r>
            <w:proofErr w:type="gramEnd"/>
            <w:r w:rsidR="006E11A2" w:rsidRPr="00304C2E">
              <w:rPr>
                <w:rFonts w:eastAsia="新細明體"/>
              </w:rPr>
              <w:t xml:space="preserve"> series of songs taken from familiar and playful musicals like Lion King, Toy Story, The Sound of Music, amongst many others. And to celebrate another great year ahead, we picked an array of lively folk and Christmas songs, complemented by an electronic medley of Hong Kong animation soundtracks, rearranged by a local musician. Some of the singing sets will feature choreographic moves conceived to let both kids and grownups enjoy a cheerful afternoon!</w:t>
            </w:r>
            <w:r w:rsidR="00617C5F" w:rsidRPr="00304C2E">
              <w:t>”</w:t>
            </w:r>
            <w:r w:rsidR="006E11A2" w:rsidRPr="00304C2E">
              <w:rPr>
                <w:rFonts w:eastAsia="新細明體"/>
              </w:rPr>
              <w:t xml:space="preserve"> </w:t>
            </w:r>
          </w:p>
        </w:tc>
        <w:tc>
          <w:tcPr>
            <w:tcW w:w="836" w:type="dxa"/>
            <w:vAlign w:val="center"/>
          </w:tcPr>
          <w:p w14:paraId="2F653C1E" w14:textId="33C00C85" w:rsidR="006E11A2" w:rsidRPr="00304C2E" w:rsidRDefault="006E11A2" w:rsidP="009C33B2">
            <w:pPr>
              <w:widowControl/>
              <w:jc w:val="center"/>
              <w:rPr>
                <w:rFonts w:eastAsia="新細明體"/>
              </w:rPr>
            </w:pPr>
            <w:r w:rsidRPr="00304C2E">
              <w:rPr>
                <w:rFonts w:eastAsia="新細明體"/>
              </w:rPr>
              <w:t>3 and above</w:t>
            </w:r>
          </w:p>
        </w:tc>
        <w:tc>
          <w:tcPr>
            <w:tcW w:w="1134" w:type="dxa"/>
            <w:noWrap/>
            <w:vAlign w:val="center"/>
            <w:hideMark/>
          </w:tcPr>
          <w:p w14:paraId="59C019CC" w14:textId="4F0D9522" w:rsidR="006E11A2" w:rsidRPr="00304C2E" w:rsidRDefault="006E11A2" w:rsidP="009C33B2">
            <w:pPr>
              <w:widowControl/>
              <w:jc w:val="center"/>
              <w:rPr>
                <w:rFonts w:eastAsia="新細明體"/>
              </w:rPr>
            </w:pPr>
            <w:r w:rsidRPr="00304C2E">
              <w:rPr>
                <w:rFonts w:eastAsia="新細明體"/>
              </w:rPr>
              <w:t>318</w:t>
            </w:r>
          </w:p>
        </w:tc>
      </w:tr>
      <w:tr w:rsidR="00B72004" w:rsidRPr="00304C2E" w14:paraId="79F69FD3" w14:textId="77777777" w:rsidTr="008727CA">
        <w:trPr>
          <w:trHeight w:val="1650"/>
        </w:trPr>
        <w:tc>
          <w:tcPr>
            <w:tcW w:w="2041" w:type="dxa"/>
            <w:shd w:val="clear" w:color="auto" w:fill="D9D9D9" w:themeFill="background1" w:themeFillShade="D9"/>
            <w:vAlign w:val="center"/>
          </w:tcPr>
          <w:p w14:paraId="67A7435D" w14:textId="50112031" w:rsidR="006E11A2" w:rsidRPr="00304C2E" w:rsidRDefault="006E11A2" w:rsidP="00EB10E7">
            <w:pPr>
              <w:widowControl/>
              <w:rPr>
                <w:rFonts w:eastAsia="新細明體"/>
                <w:b/>
              </w:rPr>
            </w:pPr>
            <w:r w:rsidRPr="00304C2E">
              <w:rPr>
                <w:rFonts w:eastAsia="新細明體"/>
                <w:b/>
              </w:rPr>
              <w:lastRenderedPageBreak/>
              <w:t>ARTmusing Summer Workshop 2016 - Mr. Satie - It’s more than “Paper”</w:t>
            </w:r>
          </w:p>
        </w:tc>
        <w:tc>
          <w:tcPr>
            <w:tcW w:w="1442" w:type="dxa"/>
            <w:vAlign w:val="center"/>
          </w:tcPr>
          <w:p w14:paraId="16D03981" w14:textId="45CDF8FF" w:rsidR="006E11A2" w:rsidRPr="00304C2E" w:rsidRDefault="006E11A2" w:rsidP="00EB10E7">
            <w:pPr>
              <w:widowControl/>
              <w:rPr>
                <w:rFonts w:eastAsia="新細明體"/>
              </w:rPr>
            </w:pPr>
            <w:r w:rsidRPr="00304C2E">
              <w:rPr>
                <w:rFonts w:eastAsia="新細明體"/>
              </w:rPr>
              <w:t>29</w:t>
            </w:r>
            <w:r w:rsidR="00F75852" w:rsidRPr="00304C2E">
              <w:rPr>
                <w:rFonts w:eastAsia="新細明體"/>
              </w:rPr>
              <w:t>/06/2016</w:t>
            </w:r>
          </w:p>
        </w:tc>
        <w:tc>
          <w:tcPr>
            <w:tcW w:w="3199" w:type="dxa"/>
          </w:tcPr>
          <w:p w14:paraId="4D3AC0DC" w14:textId="31832914" w:rsidR="006E11A2" w:rsidRPr="00304C2E" w:rsidRDefault="008F6C89" w:rsidP="00A66A3D">
            <w:pPr>
              <w:widowControl/>
              <w:ind w:rightChars="41" w:right="98"/>
              <w:jc w:val="both"/>
              <w:rPr>
                <w:rFonts w:eastAsia="新細明體"/>
              </w:rPr>
            </w:pPr>
            <w:r w:rsidRPr="00304C2E">
              <w:t>“</w:t>
            </w:r>
            <w:r w:rsidR="006E11A2" w:rsidRPr="00304C2E">
              <w:rPr>
                <w:rFonts w:eastAsia="新細明體"/>
              </w:rPr>
              <w:t xml:space="preserve">Atofri Theatre is revealing the unlimited possibilities of paper to our children! The Polish artists will reach the kids through the use of creativity in an innovative artistic experience, offering them a chance to build props to tell their own little stories! Besides this, kids will have </w:t>
            </w:r>
            <w:proofErr w:type="gramStart"/>
            <w:r w:rsidR="006E11A2" w:rsidRPr="00304C2E">
              <w:rPr>
                <w:rFonts w:eastAsia="新細明體"/>
              </w:rPr>
              <w:t>a</w:t>
            </w:r>
            <w:proofErr w:type="gramEnd"/>
            <w:r w:rsidR="006E11A2" w:rsidRPr="00304C2E">
              <w:rPr>
                <w:rFonts w:eastAsia="新細明體"/>
              </w:rPr>
              <w:t xml:space="preserve"> chance to express themselves engaging in music and body movement games.</w:t>
            </w:r>
            <w:r w:rsidR="00D266CA" w:rsidRPr="00304C2E">
              <w:t>”</w:t>
            </w:r>
          </w:p>
        </w:tc>
        <w:tc>
          <w:tcPr>
            <w:tcW w:w="836" w:type="dxa"/>
            <w:vAlign w:val="center"/>
          </w:tcPr>
          <w:p w14:paraId="62059E32" w14:textId="69AD279A" w:rsidR="006E11A2" w:rsidRPr="00304C2E" w:rsidRDefault="006E11A2" w:rsidP="009C33B2">
            <w:pPr>
              <w:widowControl/>
              <w:jc w:val="center"/>
              <w:rPr>
                <w:rFonts w:eastAsia="新細明體"/>
              </w:rPr>
            </w:pPr>
            <w:r w:rsidRPr="00304C2E">
              <w:rPr>
                <w:rFonts w:eastAsia="新細明體"/>
              </w:rPr>
              <w:t>3-6</w:t>
            </w:r>
          </w:p>
        </w:tc>
        <w:tc>
          <w:tcPr>
            <w:tcW w:w="1134" w:type="dxa"/>
            <w:noWrap/>
            <w:vAlign w:val="center"/>
            <w:hideMark/>
          </w:tcPr>
          <w:p w14:paraId="0C92E20C" w14:textId="618B89CD" w:rsidR="006E11A2" w:rsidRPr="00304C2E" w:rsidRDefault="006E11A2" w:rsidP="009C33B2">
            <w:pPr>
              <w:widowControl/>
              <w:jc w:val="center"/>
              <w:rPr>
                <w:rFonts w:eastAsia="新細明體"/>
              </w:rPr>
            </w:pPr>
            <w:r w:rsidRPr="00304C2E">
              <w:rPr>
                <w:rFonts w:eastAsia="新細明體"/>
              </w:rPr>
              <w:t>21</w:t>
            </w:r>
          </w:p>
        </w:tc>
      </w:tr>
      <w:tr w:rsidR="00B72004" w:rsidRPr="00304C2E" w14:paraId="42EAA92B" w14:textId="77777777" w:rsidTr="008727CA">
        <w:trPr>
          <w:trHeight w:val="1980"/>
        </w:trPr>
        <w:tc>
          <w:tcPr>
            <w:tcW w:w="2041" w:type="dxa"/>
            <w:shd w:val="clear" w:color="auto" w:fill="D9D9D9" w:themeFill="background1" w:themeFillShade="D9"/>
            <w:vAlign w:val="center"/>
          </w:tcPr>
          <w:p w14:paraId="593B382E" w14:textId="7331960B" w:rsidR="006E11A2" w:rsidRPr="00304C2E" w:rsidRDefault="006E11A2" w:rsidP="00992840">
            <w:pPr>
              <w:widowControl/>
              <w:rPr>
                <w:rFonts w:eastAsia="新細明體"/>
                <w:b/>
              </w:rPr>
            </w:pPr>
            <w:r w:rsidRPr="00304C2E">
              <w:rPr>
                <w:rFonts w:eastAsia="新細明體"/>
                <w:b/>
              </w:rPr>
              <w:t xml:space="preserve">ARTmusing Summer Workshop 2016 </w:t>
            </w:r>
            <w:r w:rsidR="00992840" w:rsidRPr="00304C2E">
              <w:rPr>
                <w:rFonts w:eastAsia="新細明體"/>
                <w:b/>
              </w:rPr>
              <w:t>–</w:t>
            </w:r>
            <w:r w:rsidRPr="00304C2E">
              <w:rPr>
                <w:rFonts w:eastAsia="新細明體"/>
                <w:b/>
              </w:rPr>
              <w:t xml:space="preserve"> </w:t>
            </w:r>
            <w:r w:rsidR="00992840" w:rsidRPr="00304C2E">
              <w:rPr>
                <w:rFonts w:eastAsia="新細明體"/>
                <w:b/>
              </w:rPr>
              <w:t>Carnival of the Animals – Acrobatics Challenge</w:t>
            </w:r>
          </w:p>
        </w:tc>
        <w:tc>
          <w:tcPr>
            <w:tcW w:w="1442" w:type="dxa"/>
            <w:vAlign w:val="center"/>
          </w:tcPr>
          <w:p w14:paraId="4FE72C94" w14:textId="498EB0C4" w:rsidR="006E11A2" w:rsidRPr="00304C2E" w:rsidRDefault="006E11A2" w:rsidP="000A55D8">
            <w:pPr>
              <w:widowControl/>
              <w:rPr>
                <w:rFonts w:eastAsia="新細明體"/>
              </w:rPr>
            </w:pPr>
            <w:r w:rsidRPr="00304C2E">
              <w:rPr>
                <w:rFonts w:eastAsia="新細明體"/>
              </w:rPr>
              <w:t>08</w:t>
            </w:r>
            <w:r w:rsidR="000A55D8" w:rsidRPr="00304C2E">
              <w:rPr>
                <w:rFonts w:eastAsia="新細明體"/>
              </w:rPr>
              <w:t>/07/2016</w:t>
            </w:r>
          </w:p>
        </w:tc>
        <w:tc>
          <w:tcPr>
            <w:tcW w:w="3199" w:type="dxa"/>
          </w:tcPr>
          <w:p w14:paraId="72A60ADF" w14:textId="2B4160E4" w:rsidR="006E11A2" w:rsidRPr="00304C2E" w:rsidRDefault="008F6C89" w:rsidP="00A66A3D">
            <w:pPr>
              <w:widowControl/>
              <w:ind w:rightChars="41" w:right="98"/>
              <w:jc w:val="both"/>
              <w:rPr>
                <w:rFonts w:eastAsia="新細明體"/>
              </w:rPr>
            </w:pPr>
            <w:r w:rsidRPr="00304C2E">
              <w:t>“</w:t>
            </w:r>
            <w:r w:rsidR="006E11A2" w:rsidRPr="00304C2E">
              <w:rPr>
                <w:rFonts w:eastAsia="新細明體"/>
              </w:rPr>
              <w:t>Australian company Circa is in town to delight us with their flips and rolls! Besides the fantastic and funny performance, the artists will lead the kids on their very first acrobatics experience! Children will learn simple circus tricks, boosting their energy levels, developing their body balance, coordination and physical skills. Come and have great fun!</w:t>
            </w:r>
            <w:r w:rsidR="00D266CA" w:rsidRPr="00304C2E">
              <w:t>”</w:t>
            </w:r>
            <w:r w:rsidR="006E11A2" w:rsidRPr="00304C2E">
              <w:rPr>
                <w:rFonts w:eastAsia="新細明體"/>
              </w:rPr>
              <w:t xml:space="preserve"> </w:t>
            </w:r>
          </w:p>
        </w:tc>
        <w:tc>
          <w:tcPr>
            <w:tcW w:w="836" w:type="dxa"/>
            <w:vAlign w:val="center"/>
          </w:tcPr>
          <w:p w14:paraId="66FBF66F" w14:textId="32D51E41" w:rsidR="006E11A2" w:rsidRPr="00304C2E" w:rsidRDefault="006E11A2" w:rsidP="009C33B2">
            <w:pPr>
              <w:widowControl/>
              <w:jc w:val="center"/>
              <w:rPr>
                <w:rFonts w:eastAsia="新細明體"/>
              </w:rPr>
            </w:pPr>
            <w:r w:rsidRPr="00304C2E">
              <w:rPr>
                <w:rFonts w:eastAsia="新細明體"/>
              </w:rPr>
              <w:t>5-12</w:t>
            </w:r>
          </w:p>
        </w:tc>
        <w:tc>
          <w:tcPr>
            <w:tcW w:w="1134" w:type="dxa"/>
            <w:noWrap/>
            <w:vAlign w:val="center"/>
            <w:hideMark/>
          </w:tcPr>
          <w:p w14:paraId="6B29F00A" w14:textId="484B902F" w:rsidR="006E11A2" w:rsidRPr="00304C2E" w:rsidRDefault="006E11A2" w:rsidP="009C33B2">
            <w:pPr>
              <w:widowControl/>
              <w:jc w:val="center"/>
              <w:rPr>
                <w:rFonts w:eastAsia="新細明體"/>
              </w:rPr>
            </w:pPr>
            <w:r w:rsidRPr="00304C2E">
              <w:rPr>
                <w:rFonts w:eastAsia="新細明體"/>
              </w:rPr>
              <w:t>43</w:t>
            </w:r>
          </w:p>
        </w:tc>
      </w:tr>
      <w:tr w:rsidR="00B72004" w:rsidRPr="00304C2E" w14:paraId="6C441EC4" w14:textId="77777777" w:rsidTr="008727CA">
        <w:trPr>
          <w:trHeight w:val="1418"/>
        </w:trPr>
        <w:tc>
          <w:tcPr>
            <w:tcW w:w="2041" w:type="dxa"/>
            <w:shd w:val="clear" w:color="auto" w:fill="D9D9D9" w:themeFill="background1" w:themeFillShade="D9"/>
            <w:vAlign w:val="center"/>
          </w:tcPr>
          <w:p w14:paraId="011EF575" w14:textId="7C5A1977" w:rsidR="006E11A2" w:rsidRPr="00304C2E" w:rsidRDefault="006E11A2" w:rsidP="00EB10E7">
            <w:pPr>
              <w:widowControl/>
              <w:rPr>
                <w:rFonts w:eastAsia="新細明體"/>
                <w:b/>
              </w:rPr>
            </w:pPr>
            <w:r w:rsidRPr="00304C2E">
              <w:rPr>
                <w:rFonts w:eastAsia="新細明體"/>
                <w:b/>
              </w:rPr>
              <w:t xml:space="preserve">ARTmusing Summer Workshop 2016 - Children’s Body and Mind Journey </w:t>
            </w:r>
          </w:p>
        </w:tc>
        <w:tc>
          <w:tcPr>
            <w:tcW w:w="1442" w:type="dxa"/>
            <w:vAlign w:val="center"/>
          </w:tcPr>
          <w:p w14:paraId="1BBB3304" w14:textId="3AB690A7" w:rsidR="006E11A2" w:rsidRPr="00304C2E" w:rsidRDefault="00F75852" w:rsidP="00F75852">
            <w:pPr>
              <w:widowControl/>
              <w:rPr>
                <w:rFonts w:eastAsia="新細明體"/>
              </w:rPr>
            </w:pPr>
            <w:r w:rsidRPr="00304C2E">
              <w:rPr>
                <w:rFonts w:eastAsia="新細明體"/>
              </w:rPr>
              <w:t>09/07-13/08/</w:t>
            </w:r>
            <w:r w:rsidR="006E11A2" w:rsidRPr="00304C2E">
              <w:rPr>
                <w:rFonts w:eastAsia="新細明體"/>
              </w:rPr>
              <w:t>2016</w:t>
            </w:r>
          </w:p>
        </w:tc>
        <w:tc>
          <w:tcPr>
            <w:tcW w:w="3199" w:type="dxa"/>
          </w:tcPr>
          <w:p w14:paraId="77A0EC0E" w14:textId="61B2BA3A" w:rsidR="006E11A2" w:rsidRPr="00304C2E" w:rsidRDefault="008F6C89" w:rsidP="00A66A3D">
            <w:pPr>
              <w:widowControl/>
              <w:ind w:rightChars="41" w:right="98"/>
              <w:jc w:val="both"/>
              <w:rPr>
                <w:rFonts w:eastAsia="新細明體"/>
              </w:rPr>
            </w:pPr>
            <w:r w:rsidRPr="00304C2E">
              <w:t>“</w:t>
            </w:r>
            <w:r w:rsidR="006E11A2" w:rsidRPr="00304C2E">
              <w:rPr>
                <w:rFonts w:eastAsia="新細明體"/>
              </w:rPr>
              <w:t xml:space="preserve">Already a summer classic, this inspiring workshop has proven to be a great starting point for children to develop communication skills and increase confidence. Through theatrical games and unique stories, this body and mind journey is also a great way to handle emotions and strengthening bonds. Kids and parents will share </w:t>
            </w:r>
            <w:proofErr w:type="gramStart"/>
            <w:r w:rsidR="006E11A2" w:rsidRPr="00304C2E">
              <w:rPr>
                <w:rFonts w:eastAsia="新細明體"/>
              </w:rPr>
              <w:t>a</w:t>
            </w:r>
            <w:proofErr w:type="gramEnd"/>
            <w:r w:rsidR="006E11A2" w:rsidRPr="00304C2E">
              <w:rPr>
                <w:rFonts w:eastAsia="新細明體"/>
              </w:rPr>
              <w:t xml:space="preserve"> great moment in a family session designed to inspire creativity through movement.</w:t>
            </w:r>
            <w:r w:rsidR="00D266CA" w:rsidRPr="00304C2E">
              <w:t>”</w:t>
            </w:r>
          </w:p>
        </w:tc>
        <w:tc>
          <w:tcPr>
            <w:tcW w:w="836" w:type="dxa"/>
            <w:vAlign w:val="center"/>
          </w:tcPr>
          <w:p w14:paraId="738CC4FD" w14:textId="34F67F40" w:rsidR="006E11A2" w:rsidRPr="00304C2E" w:rsidRDefault="006E11A2" w:rsidP="009C33B2">
            <w:pPr>
              <w:widowControl/>
              <w:jc w:val="center"/>
              <w:rPr>
                <w:rFonts w:eastAsia="新細明體"/>
              </w:rPr>
            </w:pPr>
            <w:r w:rsidRPr="00304C2E">
              <w:rPr>
                <w:rFonts w:eastAsia="新細明體"/>
              </w:rPr>
              <w:t>4-10</w:t>
            </w:r>
          </w:p>
        </w:tc>
        <w:tc>
          <w:tcPr>
            <w:tcW w:w="1134" w:type="dxa"/>
            <w:noWrap/>
            <w:vAlign w:val="center"/>
            <w:hideMark/>
          </w:tcPr>
          <w:p w14:paraId="7A6E15B8" w14:textId="62F6DA64" w:rsidR="006E11A2" w:rsidRPr="00304C2E" w:rsidRDefault="006E11A2" w:rsidP="009C33B2">
            <w:pPr>
              <w:widowControl/>
              <w:jc w:val="center"/>
              <w:rPr>
                <w:rFonts w:eastAsia="新細明體"/>
              </w:rPr>
            </w:pPr>
            <w:r w:rsidRPr="00304C2E">
              <w:rPr>
                <w:rFonts w:eastAsia="新細明體"/>
              </w:rPr>
              <w:t>955</w:t>
            </w:r>
          </w:p>
        </w:tc>
      </w:tr>
      <w:tr w:rsidR="00B72004" w:rsidRPr="00304C2E" w14:paraId="079760DB" w14:textId="77777777" w:rsidTr="008727CA">
        <w:trPr>
          <w:trHeight w:val="1650"/>
        </w:trPr>
        <w:tc>
          <w:tcPr>
            <w:tcW w:w="2041" w:type="dxa"/>
            <w:shd w:val="clear" w:color="auto" w:fill="D9D9D9" w:themeFill="background1" w:themeFillShade="D9"/>
            <w:vAlign w:val="center"/>
          </w:tcPr>
          <w:p w14:paraId="2ED9F76C" w14:textId="39463268" w:rsidR="006E11A2" w:rsidRPr="00304C2E" w:rsidRDefault="006E11A2" w:rsidP="00EB10E7">
            <w:pPr>
              <w:widowControl/>
              <w:rPr>
                <w:rFonts w:eastAsia="新細明體"/>
                <w:b/>
              </w:rPr>
            </w:pPr>
            <w:r w:rsidRPr="00304C2E">
              <w:rPr>
                <w:rFonts w:eastAsia="新細明體"/>
                <w:b/>
              </w:rPr>
              <w:lastRenderedPageBreak/>
              <w:t>ARTmusing Summer Workshop 2016 - Little Animators in Action</w:t>
            </w:r>
          </w:p>
        </w:tc>
        <w:tc>
          <w:tcPr>
            <w:tcW w:w="1442" w:type="dxa"/>
            <w:vAlign w:val="center"/>
          </w:tcPr>
          <w:p w14:paraId="7AF5BF93" w14:textId="5BF11BFB" w:rsidR="006E11A2" w:rsidRPr="00304C2E" w:rsidRDefault="006E11A2" w:rsidP="00EB10E7">
            <w:pPr>
              <w:widowControl/>
              <w:rPr>
                <w:rFonts w:eastAsia="新細明體"/>
              </w:rPr>
            </w:pPr>
            <w:r w:rsidRPr="00304C2E">
              <w:rPr>
                <w:rFonts w:eastAsia="新細明體"/>
              </w:rPr>
              <w:t>09-30</w:t>
            </w:r>
            <w:r w:rsidR="00F75852" w:rsidRPr="00304C2E">
              <w:rPr>
                <w:rFonts w:eastAsia="新細明體"/>
              </w:rPr>
              <w:t>/07/2016</w:t>
            </w:r>
          </w:p>
        </w:tc>
        <w:tc>
          <w:tcPr>
            <w:tcW w:w="3199" w:type="dxa"/>
          </w:tcPr>
          <w:p w14:paraId="40C36656" w14:textId="705DE43C" w:rsidR="006E11A2" w:rsidRPr="00304C2E" w:rsidRDefault="008F6C89" w:rsidP="00A66A3D">
            <w:pPr>
              <w:widowControl/>
              <w:ind w:rightChars="41" w:right="98"/>
              <w:jc w:val="both"/>
              <w:rPr>
                <w:rFonts w:eastAsia="新細明體"/>
              </w:rPr>
            </w:pPr>
            <w:r w:rsidRPr="00304C2E">
              <w:t>“</w:t>
            </w:r>
            <w:r w:rsidR="006E11A2" w:rsidRPr="00304C2E">
              <w:rPr>
                <w:rFonts w:eastAsia="新細明體"/>
              </w:rPr>
              <w:t>Come and join us, learn how to use your smart phone and turn your imagination into images filmed in stop motion! Share your great ideas to become a little director, learn basic concepts and techniques so at the end of the day you will be able to make your own special animation! Your friends will be impressed!</w:t>
            </w:r>
            <w:r w:rsidR="00D266CA" w:rsidRPr="00304C2E">
              <w:t>”</w:t>
            </w:r>
          </w:p>
        </w:tc>
        <w:tc>
          <w:tcPr>
            <w:tcW w:w="836" w:type="dxa"/>
            <w:vAlign w:val="center"/>
          </w:tcPr>
          <w:p w14:paraId="2339B581" w14:textId="6F7C99B5" w:rsidR="006E11A2" w:rsidRPr="00304C2E" w:rsidRDefault="006E11A2" w:rsidP="009C33B2">
            <w:pPr>
              <w:widowControl/>
              <w:jc w:val="center"/>
              <w:rPr>
                <w:rFonts w:eastAsia="新細明體"/>
              </w:rPr>
            </w:pPr>
            <w:r w:rsidRPr="00304C2E">
              <w:rPr>
                <w:rFonts w:eastAsia="新細明體"/>
              </w:rPr>
              <w:t>6-12</w:t>
            </w:r>
          </w:p>
        </w:tc>
        <w:tc>
          <w:tcPr>
            <w:tcW w:w="1134" w:type="dxa"/>
            <w:noWrap/>
            <w:vAlign w:val="center"/>
            <w:hideMark/>
          </w:tcPr>
          <w:p w14:paraId="77F4DB8B" w14:textId="3337D76F" w:rsidR="006E11A2" w:rsidRPr="00304C2E" w:rsidRDefault="006E11A2" w:rsidP="009C33B2">
            <w:pPr>
              <w:widowControl/>
              <w:jc w:val="center"/>
              <w:rPr>
                <w:rFonts w:eastAsia="新細明體"/>
              </w:rPr>
            </w:pPr>
            <w:r w:rsidRPr="00304C2E">
              <w:rPr>
                <w:rFonts w:eastAsia="新細明體"/>
              </w:rPr>
              <w:t>134</w:t>
            </w:r>
          </w:p>
        </w:tc>
      </w:tr>
      <w:tr w:rsidR="00B72004" w:rsidRPr="00304C2E" w14:paraId="3516B669" w14:textId="77777777" w:rsidTr="008727CA">
        <w:trPr>
          <w:trHeight w:val="1320"/>
        </w:trPr>
        <w:tc>
          <w:tcPr>
            <w:tcW w:w="2041" w:type="dxa"/>
            <w:shd w:val="clear" w:color="auto" w:fill="D9D9D9" w:themeFill="background1" w:themeFillShade="D9"/>
            <w:vAlign w:val="center"/>
          </w:tcPr>
          <w:p w14:paraId="75E9D6CF" w14:textId="11CFF71D" w:rsidR="006E11A2" w:rsidRPr="00304C2E" w:rsidRDefault="006E11A2" w:rsidP="00EB10E7">
            <w:pPr>
              <w:widowControl/>
              <w:rPr>
                <w:rFonts w:eastAsia="新細明體"/>
                <w:b/>
              </w:rPr>
            </w:pPr>
            <w:r w:rsidRPr="00304C2E">
              <w:rPr>
                <w:rFonts w:eastAsia="新細明體"/>
                <w:b/>
              </w:rPr>
              <w:t>ARTmusing Summer Workshop 2016 - Storytelling Workshop</w:t>
            </w:r>
          </w:p>
        </w:tc>
        <w:tc>
          <w:tcPr>
            <w:tcW w:w="1442" w:type="dxa"/>
            <w:vAlign w:val="center"/>
          </w:tcPr>
          <w:p w14:paraId="26E2AE93" w14:textId="7D63572F" w:rsidR="006E11A2" w:rsidRPr="00304C2E" w:rsidRDefault="00F75852" w:rsidP="00F75852">
            <w:pPr>
              <w:widowControl/>
              <w:rPr>
                <w:rFonts w:eastAsia="新細明體"/>
              </w:rPr>
            </w:pPr>
            <w:r w:rsidRPr="00304C2E">
              <w:rPr>
                <w:rFonts w:eastAsia="新細明體"/>
              </w:rPr>
              <w:t>10/07-26/08/</w:t>
            </w:r>
            <w:r w:rsidR="006E11A2" w:rsidRPr="00304C2E">
              <w:rPr>
                <w:rFonts w:eastAsia="新細明體"/>
              </w:rPr>
              <w:t>2016</w:t>
            </w:r>
          </w:p>
        </w:tc>
        <w:tc>
          <w:tcPr>
            <w:tcW w:w="3199" w:type="dxa"/>
          </w:tcPr>
          <w:p w14:paraId="614FFC1E" w14:textId="0C144ECD" w:rsidR="006E11A2" w:rsidRPr="00304C2E" w:rsidRDefault="008F6C89" w:rsidP="00A66A3D">
            <w:pPr>
              <w:widowControl/>
              <w:ind w:rightChars="41" w:right="98"/>
              <w:jc w:val="both"/>
              <w:rPr>
                <w:rFonts w:eastAsia="新細明體"/>
              </w:rPr>
            </w:pPr>
            <w:r w:rsidRPr="00304C2E">
              <w:t>“</w:t>
            </w:r>
            <w:r w:rsidR="006E11A2" w:rsidRPr="00304C2E">
              <w:rPr>
                <w:rFonts w:eastAsia="新細明體"/>
              </w:rPr>
              <w:t>Pinky Chan and the Big Mouse Kids are back to challenge children to reinvent classic fairy tales. Triggering their imagination and communications skills, this workshop will take our little friends on a theatrical adventure through diverse characters.</w:t>
            </w:r>
            <w:r w:rsidR="00D266CA" w:rsidRPr="00304C2E">
              <w:t>”</w:t>
            </w:r>
          </w:p>
        </w:tc>
        <w:tc>
          <w:tcPr>
            <w:tcW w:w="836" w:type="dxa"/>
            <w:vAlign w:val="center"/>
          </w:tcPr>
          <w:p w14:paraId="5487E603" w14:textId="1A219E55" w:rsidR="006E11A2" w:rsidRPr="00304C2E" w:rsidRDefault="006E11A2" w:rsidP="009C33B2">
            <w:pPr>
              <w:widowControl/>
              <w:jc w:val="center"/>
              <w:rPr>
                <w:rFonts w:eastAsia="新細明體"/>
              </w:rPr>
            </w:pPr>
            <w:r w:rsidRPr="00304C2E">
              <w:rPr>
                <w:rFonts w:eastAsia="新細明體"/>
              </w:rPr>
              <w:t>3-9</w:t>
            </w:r>
          </w:p>
        </w:tc>
        <w:tc>
          <w:tcPr>
            <w:tcW w:w="1134" w:type="dxa"/>
            <w:noWrap/>
            <w:vAlign w:val="center"/>
            <w:hideMark/>
          </w:tcPr>
          <w:p w14:paraId="7C8FD621" w14:textId="2E429DC0" w:rsidR="006E11A2" w:rsidRPr="00304C2E" w:rsidRDefault="006E11A2" w:rsidP="009C33B2">
            <w:pPr>
              <w:widowControl/>
              <w:jc w:val="center"/>
              <w:rPr>
                <w:rFonts w:eastAsia="新細明體"/>
              </w:rPr>
            </w:pPr>
            <w:r w:rsidRPr="00304C2E">
              <w:rPr>
                <w:rFonts w:eastAsia="新細明體"/>
              </w:rPr>
              <w:t>152</w:t>
            </w:r>
          </w:p>
        </w:tc>
      </w:tr>
      <w:tr w:rsidR="00B72004" w:rsidRPr="00304C2E" w14:paraId="4EB2D240" w14:textId="77777777" w:rsidTr="008727CA">
        <w:trPr>
          <w:trHeight w:val="1650"/>
        </w:trPr>
        <w:tc>
          <w:tcPr>
            <w:tcW w:w="2041" w:type="dxa"/>
            <w:shd w:val="clear" w:color="auto" w:fill="D9D9D9" w:themeFill="background1" w:themeFillShade="D9"/>
            <w:vAlign w:val="center"/>
          </w:tcPr>
          <w:p w14:paraId="4C0DCEA3" w14:textId="7C21A4E5" w:rsidR="006E11A2" w:rsidRPr="00304C2E" w:rsidRDefault="006E11A2" w:rsidP="00EB10E7">
            <w:pPr>
              <w:widowControl/>
              <w:rPr>
                <w:rFonts w:eastAsia="新細明體"/>
                <w:b/>
              </w:rPr>
            </w:pPr>
            <w:r w:rsidRPr="00304C2E">
              <w:rPr>
                <w:rFonts w:eastAsia="新細明體"/>
                <w:b/>
              </w:rPr>
              <w:t>ARTmusing Summer Workshop 2016 - Little Animal Symphony</w:t>
            </w:r>
          </w:p>
        </w:tc>
        <w:tc>
          <w:tcPr>
            <w:tcW w:w="1442" w:type="dxa"/>
            <w:vAlign w:val="center"/>
          </w:tcPr>
          <w:p w14:paraId="48BD266B" w14:textId="1D1690BC" w:rsidR="006E11A2" w:rsidRPr="00304C2E" w:rsidRDefault="006E11A2" w:rsidP="00EB10E7">
            <w:pPr>
              <w:widowControl/>
              <w:rPr>
                <w:rFonts w:eastAsia="新細明體"/>
              </w:rPr>
            </w:pPr>
            <w:r w:rsidRPr="00304C2E">
              <w:rPr>
                <w:rFonts w:eastAsia="新細明體"/>
              </w:rPr>
              <w:t>13-20</w:t>
            </w:r>
            <w:r w:rsidR="00F75852" w:rsidRPr="00304C2E">
              <w:rPr>
                <w:rFonts w:eastAsia="新細明體"/>
              </w:rPr>
              <w:t>/07/2016</w:t>
            </w:r>
          </w:p>
        </w:tc>
        <w:tc>
          <w:tcPr>
            <w:tcW w:w="3199" w:type="dxa"/>
          </w:tcPr>
          <w:p w14:paraId="1B77C398" w14:textId="406AB6F6" w:rsidR="006E11A2" w:rsidRPr="00304C2E" w:rsidRDefault="008F6C89" w:rsidP="00A66A3D">
            <w:pPr>
              <w:widowControl/>
              <w:ind w:rightChars="41" w:right="98"/>
              <w:jc w:val="both"/>
              <w:rPr>
                <w:rFonts w:eastAsia="新細明體"/>
              </w:rPr>
            </w:pPr>
            <w:r w:rsidRPr="00304C2E">
              <w:t>“</w:t>
            </w:r>
            <w:r w:rsidR="006E11A2" w:rsidRPr="00304C2E">
              <w:rPr>
                <w:rFonts w:eastAsia="新細明體"/>
              </w:rPr>
              <w:t xml:space="preserve">Music is an important element in children’s development. Have you realized how most kids know songs about animals?  This summer let your little ones have fun in a melodic world using music to live a wonderful adventure. And to close it perfectly, the kids will have </w:t>
            </w:r>
            <w:proofErr w:type="gramStart"/>
            <w:r w:rsidR="006E11A2" w:rsidRPr="00304C2E">
              <w:rPr>
                <w:rFonts w:eastAsia="新細明體"/>
              </w:rPr>
              <w:t>a</w:t>
            </w:r>
            <w:proofErr w:type="gramEnd"/>
            <w:r w:rsidR="006E11A2" w:rsidRPr="00304C2E">
              <w:rPr>
                <w:rFonts w:eastAsia="新細明體"/>
              </w:rPr>
              <w:t xml:space="preserve"> chance to play on simple instruments and join musical games!</w:t>
            </w:r>
            <w:r w:rsidR="00D266CA" w:rsidRPr="00304C2E">
              <w:t>”</w:t>
            </w:r>
            <w:r w:rsidR="006E11A2" w:rsidRPr="00304C2E">
              <w:rPr>
                <w:rFonts w:eastAsia="新細明體"/>
              </w:rPr>
              <w:t xml:space="preserve"> </w:t>
            </w:r>
          </w:p>
        </w:tc>
        <w:tc>
          <w:tcPr>
            <w:tcW w:w="836" w:type="dxa"/>
            <w:vAlign w:val="center"/>
          </w:tcPr>
          <w:p w14:paraId="5C976733" w14:textId="16C3D3CF" w:rsidR="006E11A2" w:rsidRPr="00304C2E" w:rsidRDefault="006E11A2" w:rsidP="009C33B2">
            <w:pPr>
              <w:widowControl/>
              <w:jc w:val="center"/>
              <w:rPr>
                <w:rFonts w:eastAsia="新細明體"/>
              </w:rPr>
            </w:pPr>
            <w:r w:rsidRPr="00304C2E">
              <w:rPr>
                <w:rFonts w:eastAsia="新細明體"/>
              </w:rPr>
              <w:t>4-9</w:t>
            </w:r>
          </w:p>
        </w:tc>
        <w:tc>
          <w:tcPr>
            <w:tcW w:w="1134" w:type="dxa"/>
            <w:noWrap/>
            <w:vAlign w:val="center"/>
            <w:hideMark/>
          </w:tcPr>
          <w:p w14:paraId="375EE638" w14:textId="490CF4AF" w:rsidR="006E11A2" w:rsidRPr="00304C2E" w:rsidRDefault="006E11A2" w:rsidP="009C33B2">
            <w:pPr>
              <w:widowControl/>
              <w:jc w:val="center"/>
              <w:rPr>
                <w:rFonts w:eastAsia="新細明體"/>
              </w:rPr>
            </w:pPr>
            <w:r w:rsidRPr="00304C2E">
              <w:rPr>
                <w:rFonts w:eastAsia="新細明體"/>
              </w:rPr>
              <w:t>67</w:t>
            </w:r>
          </w:p>
        </w:tc>
      </w:tr>
      <w:tr w:rsidR="00B72004" w:rsidRPr="00304C2E" w14:paraId="50F39624" w14:textId="77777777" w:rsidTr="008727CA">
        <w:trPr>
          <w:trHeight w:val="945"/>
        </w:trPr>
        <w:tc>
          <w:tcPr>
            <w:tcW w:w="2041" w:type="dxa"/>
            <w:shd w:val="clear" w:color="auto" w:fill="D9D9D9" w:themeFill="background1" w:themeFillShade="D9"/>
            <w:vAlign w:val="center"/>
            <w:hideMark/>
          </w:tcPr>
          <w:p w14:paraId="09C6B665" w14:textId="77777777" w:rsidR="006E11A2" w:rsidRPr="00304C2E" w:rsidRDefault="006E11A2" w:rsidP="00EB10E7">
            <w:pPr>
              <w:widowControl/>
              <w:rPr>
                <w:rFonts w:eastAsia="新細明體"/>
                <w:b/>
              </w:rPr>
            </w:pPr>
            <w:r w:rsidRPr="00304C2E">
              <w:rPr>
                <w:rFonts w:eastAsia="新細明體"/>
                <w:b/>
              </w:rPr>
              <w:t>ARTmusing Summer Workshop 2016 - Moving Clowns!</w:t>
            </w:r>
          </w:p>
        </w:tc>
        <w:tc>
          <w:tcPr>
            <w:tcW w:w="1442" w:type="dxa"/>
            <w:vAlign w:val="center"/>
            <w:hideMark/>
          </w:tcPr>
          <w:p w14:paraId="27500208" w14:textId="79DF6831" w:rsidR="006E11A2" w:rsidRPr="00304C2E" w:rsidRDefault="006E11A2" w:rsidP="00EB10E7">
            <w:pPr>
              <w:widowControl/>
              <w:rPr>
                <w:rFonts w:eastAsia="新細明體"/>
              </w:rPr>
            </w:pPr>
            <w:r w:rsidRPr="00304C2E">
              <w:rPr>
                <w:rFonts w:eastAsia="新細明體"/>
              </w:rPr>
              <w:t>15-22</w:t>
            </w:r>
            <w:r w:rsidR="00F75852" w:rsidRPr="00304C2E">
              <w:rPr>
                <w:rFonts w:eastAsia="新細明體"/>
              </w:rPr>
              <w:t>/07/2016</w:t>
            </w:r>
          </w:p>
        </w:tc>
        <w:tc>
          <w:tcPr>
            <w:tcW w:w="3199" w:type="dxa"/>
            <w:hideMark/>
          </w:tcPr>
          <w:p w14:paraId="436AAF5E" w14:textId="56130442" w:rsidR="006E11A2" w:rsidRPr="00304C2E" w:rsidRDefault="008F6C89" w:rsidP="00A66A3D">
            <w:pPr>
              <w:widowControl/>
              <w:ind w:rightChars="41" w:right="98"/>
              <w:jc w:val="both"/>
              <w:rPr>
                <w:rFonts w:eastAsia="新細明體"/>
              </w:rPr>
            </w:pPr>
            <w:r w:rsidRPr="00304C2E">
              <w:t>“</w:t>
            </w:r>
            <w:r w:rsidR="006E11A2" w:rsidRPr="00304C2E">
              <w:rPr>
                <w:rFonts w:eastAsia="新細明體"/>
              </w:rPr>
              <w:t>Kids will learn clown tricks in a day filled with laughter and fun! These imagination boosting sessions will be hosted by local artists who will reveal techniques and body movement!</w:t>
            </w:r>
            <w:r w:rsidR="00D266CA" w:rsidRPr="00304C2E">
              <w:t>”</w:t>
            </w:r>
          </w:p>
        </w:tc>
        <w:tc>
          <w:tcPr>
            <w:tcW w:w="836" w:type="dxa"/>
            <w:vAlign w:val="center"/>
            <w:hideMark/>
          </w:tcPr>
          <w:p w14:paraId="6ED68768" w14:textId="71A17720" w:rsidR="006E11A2" w:rsidRPr="00304C2E" w:rsidRDefault="006E11A2" w:rsidP="009C33B2">
            <w:pPr>
              <w:widowControl/>
              <w:jc w:val="center"/>
              <w:rPr>
                <w:rFonts w:eastAsia="新細明體"/>
              </w:rPr>
            </w:pPr>
            <w:r w:rsidRPr="00304C2E">
              <w:rPr>
                <w:rFonts w:eastAsia="新細明體"/>
              </w:rPr>
              <w:t>3-5</w:t>
            </w:r>
          </w:p>
        </w:tc>
        <w:tc>
          <w:tcPr>
            <w:tcW w:w="1134" w:type="dxa"/>
            <w:noWrap/>
            <w:vAlign w:val="center"/>
            <w:hideMark/>
          </w:tcPr>
          <w:p w14:paraId="37158DF4" w14:textId="0B0D2D0B" w:rsidR="006E11A2" w:rsidRPr="00304C2E" w:rsidRDefault="00D13530" w:rsidP="009C33B2">
            <w:pPr>
              <w:widowControl/>
              <w:jc w:val="center"/>
              <w:rPr>
                <w:rFonts w:eastAsia="新細明體"/>
                <w:lang w:eastAsia="zh-TW"/>
              </w:rPr>
            </w:pPr>
            <w:r w:rsidRPr="00304C2E">
              <w:rPr>
                <w:rFonts w:eastAsia="新細明體" w:hint="eastAsia"/>
                <w:lang w:eastAsia="zh-TW"/>
              </w:rPr>
              <w:t>57</w:t>
            </w:r>
          </w:p>
        </w:tc>
      </w:tr>
      <w:tr w:rsidR="00B72004" w:rsidRPr="00304C2E" w14:paraId="61D8597A" w14:textId="77777777" w:rsidTr="008727CA">
        <w:trPr>
          <w:trHeight w:val="1320"/>
        </w:trPr>
        <w:tc>
          <w:tcPr>
            <w:tcW w:w="2041" w:type="dxa"/>
            <w:shd w:val="clear" w:color="auto" w:fill="D9D9D9" w:themeFill="background1" w:themeFillShade="D9"/>
            <w:vAlign w:val="center"/>
          </w:tcPr>
          <w:p w14:paraId="77A116E8" w14:textId="7191A7C7" w:rsidR="006E11A2" w:rsidRPr="00304C2E" w:rsidRDefault="006E11A2" w:rsidP="00EB10E7">
            <w:pPr>
              <w:widowControl/>
              <w:rPr>
                <w:rFonts w:eastAsia="新細明體"/>
                <w:b/>
              </w:rPr>
            </w:pPr>
            <w:r w:rsidRPr="00304C2E">
              <w:rPr>
                <w:rFonts w:eastAsia="新細明體"/>
                <w:b/>
              </w:rPr>
              <w:lastRenderedPageBreak/>
              <w:t>ARTmusing Summer Workshop 2016 - Summer Dancing for the Little Ones</w:t>
            </w:r>
          </w:p>
        </w:tc>
        <w:tc>
          <w:tcPr>
            <w:tcW w:w="1442" w:type="dxa"/>
            <w:vAlign w:val="center"/>
          </w:tcPr>
          <w:p w14:paraId="79F8C0E8" w14:textId="7FC36498" w:rsidR="006E11A2" w:rsidRPr="00304C2E" w:rsidRDefault="00F75852" w:rsidP="00F75852">
            <w:pPr>
              <w:widowControl/>
              <w:rPr>
                <w:rFonts w:eastAsia="新細明體"/>
              </w:rPr>
            </w:pPr>
            <w:r w:rsidRPr="00304C2E">
              <w:rPr>
                <w:rFonts w:eastAsia="新細明體"/>
              </w:rPr>
              <w:t>19/07-12/08/</w:t>
            </w:r>
            <w:r w:rsidR="006E11A2" w:rsidRPr="00304C2E">
              <w:rPr>
                <w:rFonts w:eastAsia="新細明體"/>
              </w:rPr>
              <w:t>2016</w:t>
            </w:r>
          </w:p>
        </w:tc>
        <w:tc>
          <w:tcPr>
            <w:tcW w:w="3199" w:type="dxa"/>
          </w:tcPr>
          <w:p w14:paraId="570D8395" w14:textId="4080AD0C" w:rsidR="006E11A2" w:rsidRPr="00304C2E" w:rsidRDefault="008F6C89" w:rsidP="00A66A3D">
            <w:pPr>
              <w:widowControl/>
              <w:ind w:rightChars="41" w:right="98"/>
              <w:jc w:val="both"/>
              <w:rPr>
                <w:rFonts w:eastAsia="新細明體"/>
              </w:rPr>
            </w:pPr>
            <w:r w:rsidRPr="00304C2E">
              <w:t>“</w:t>
            </w:r>
            <w:r w:rsidR="006E11A2" w:rsidRPr="00304C2E">
              <w:rPr>
                <w:rFonts w:eastAsia="新細明體"/>
              </w:rPr>
              <w:t>Your little ones will learn the smartest moves and steps in sessions that will encourage their self-expression through body movement, stimulating their creativity triggering their imagination in a way only dance can do. Under the guidance of instructors coming from Hong Kong, the kids will strut their stuff performing in an internal demonstration exclusive for family and friends!</w:t>
            </w:r>
            <w:r w:rsidR="00D266CA" w:rsidRPr="00304C2E">
              <w:t>”</w:t>
            </w:r>
            <w:r w:rsidR="006E11A2" w:rsidRPr="00304C2E">
              <w:rPr>
                <w:rFonts w:eastAsia="新細明體"/>
              </w:rPr>
              <w:t xml:space="preserve"> </w:t>
            </w:r>
          </w:p>
        </w:tc>
        <w:tc>
          <w:tcPr>
            <w:tcW w:w="836" w:type="dxa"/>
            <w:vAlign w:val="center"/>
          </w:tcPr>
          <w:p w14:paraId="3C7DDC59" w14:textId="5A63F90A" w:rsidR="006E11A2" w:rsidRPr="00304C2E" w:rsidRDefault="006E11A2" w:rsidP="009C33B2">
            <w:pPr>
              <w:widowControl/>
              <w:jc w:val="center"/>
              <w:rPr>
                <w:rFonts w:eastAsia="新細明體"/>
              </w:rPr>
            </w:pPr>
            <w:r w:rsidRPr="00304C2E">
              <w:rPr>
                <w:rFonts w:eastAsia="新細明體"/>
              </w:rPr>
              <w:t>3-5</w:t>
            </w:r>
          </w:p>
        </w:tc>
        <w:tc>
          <w:tcPr>
            <w:tcW w:w="1134" w:type="dxa"/>
            <w:noWrap/>
            <w:vAlign w:val="center"/>
            <w:hideMark/>
          </w:tcPr>
          <w:p w14:paraId="437B076B" w14:textId="05EC4B55" w:rsidR="006E11A2" w:rsidRPr="00304C2E" w:rsidRDefault="006E11A2" w:rsidP="009C33B2">
            <w:pPr>
              <w:widowControl/>
              <w:jc w:val="center"/>
              <w:rPr>
                <w:rFonts w:eastAsia="新細明體"/>
              </w:rPr>
            </w:pPr>
            <w:r w:rsidRPr="00304C2E">
              <w:rPr>
                <w:rFonts w:eastAsia="新細明體"/>
              </w:rPr>
              <w:t>190</w:t>
            </w:r>
          </w:p>
        </w:tc>
      </w:tr>
      <w:tr w:rsidR="00B72004" w:rsidRPr="00304C2E" w14:paraId="7D5C528F" w14:textId="77777777" w:rsidTr="008727CA">
        <w:trPr>
          <w:trHeight w:val="1650"/>
        </w:trPr>
        <w:tc>
          <w:tcPr>
            <w:tcW w:w="2041" w:type="dxa"/>
            <w:shd w:val="clear" w:color="auto" w:fill="D9D9D9" w:themeFill="background1" w:themeFillShade="D9"/>
            <w:vAlign w:val="center"/>
          </w:tcPr>
          <w:p w14:paraId="29704E2F" w14:textId="1FD6BDFF" w:rsidR="006E11A2" w:rsidRPr="00304C2E" w:rsidRDefault="006E11A2" w:rsidP="00EB10E7">
            <w:pPr>
              <w:widowControl/>
              <w:rPr>
                <w:rFonts w:eastAsia="新細明體"/>
                <w:b/>
              </w:rPr>
            </w:pPr>
            <w:r w:rsidRPr="00304C2E">
              <w:rPr>
                <w:rFonts w:eastAsia="新細明體"/>
                <w:b/>
              </w:rPr>
              <w:t>ARTmusing Summer Workshop 2016 - Kid’s Movement Workshop</w:t>
            </w:r>
          </w:p>
        </w:tc>
        <w:tc>
          <w:tcPr>
            <w:tcW w:w="1442" w:type="dxa"/>
            <w:vAlign w:val="center"/>
          </w:tcPr>
          <w:p w14:paraId="54743854" w14:textId="592CF32C" w:rsidR="006E11A2" w:rsidRPr="00304C2E" w:rsidRDefault="00F75852" w:rsidP="00EB10E7">
            <w:pPr>
              <w:widowControl/>
              <w:rPr>
                <w:rFonts w:eastAsia="新細明體"/>
              </w:rPr>
            </w:pPr>
            <w:r w:rsidRPr="00304C2E">
              <w:rPr>
                <w:rFonts w:eastAsia="新細明體"/>
                <w:lang w:val="en-US"/>
              </w:rPr>
              <w:t>19/07-12/08/2016</w:t>
            </w:r>
          </w:p>
        </w:tc>
        <w:tc>
          <w:tcPr>
            <w:tcW w:w="3199" w:type="dxa"/>
          </w:tcPr>
          <w:p w14:paraId="09A1C925" w14:textId="00B9837E" w:rsidR="006E11A2" w:rsidRPr="00304C2E" w:rsidRDefault="008F6C89" w:rsidP="00D266CA">
            <w:pPr>
              <w:widowControl/>
              <w:ind w:rightChars="41" w:right="98"/>
              <w:jc w:val="both"/>
              <w:rPr>
                <w:rFonts w:eastAsia="新細明體"/>
              </w:rPr>
            </w:pPr>
            <w:r w:rsidRPr="00304C2E">
              <w:t>“</w:t>
            </w:r>
            <w:r w:rsidR="006E11A2" w:rsidRPr="00304C2E">
              <w:rPr>
                <w:rFonts w:eastAsia="新細明體"/>
              </w:rPr>
              <w:t>The relaxing and energetic spirit of modern dance will boost your children to develop their creativity through! Setting their emotions free, kids will be encouraged to create their own moves and steps. The cherry on top will be a short presentation to be performed by the kids, exclusively for family and friends.</w:t>
            </w:r>
            <w:r w:rsidR="00D266CA" w:rsidRPr="00304C2E">
              <w:t>”</w:t>
            </w:r>
          </w:p>
        </w:tc>
        <w:tc>
          <w:tcPr>
            <w:tcW w:w="836" w:type="dxa"/>
            <w:vAlign w:val="center"/>
          </w:tcPr>
          <w:p w14:paraId="1EAE4B56" w14:textId="4855DC8F" w:rsidR="006E11A2" w:rsidRPr="00304C2E" w:rsidRDefault="006E11A2" w:rsidP="009C33B2">
            <w:pPr>
              <w:widowControl/>
              <w:jc w:val="center"/>
              <w:rPr>
                <w:rFonts w:eastAsia="新細明體"/>
              </w:rPr>
            </w:pPr>
            <w:r w:rsidRPr="00304C2E">
              <w:rPr>
                <w:rFonts w:eastAsia="新細明體"/>
              </w:rPr>
              <w:t>6-9</w:t>
            </w:r>
          </w:p>
        </w:tc>
        <w:tc>
          <w:tcPr>
            <w:tcW w:w="1134" w:type="dxa"/>
            <w:noWrap/>
            <w:vAlign w:val="center"/>
            <w:hideMark/>
          </w:tcPr>
          <w:p w14:paraId="1F8CF33E" w14:textId="483D0EF9" w:rsidR="006E11A2" w:rsidRPr="00304C2E" w:rsidRDefault="006E11A2" w:rsidP="009C33B2">
            <w:pPr>
              <w:widowControl/>
              <w:jc w:val="center"/>
              <w:rPr>
                <w:rFonts w:eastAsia="新細明體"/>
              </w:rPr>
            </w:pPr>
            <w:r w:rsidRPr="00304C2E">
              <w:rPr>
                <w:rFonts w:eastAsia="新細明體"/>
              </w:rPr>
              <w:t>173</w:t>
            </w:r>
          </w:p>
        </w:tc>
      </w:tr>
      <w:tr w:rsidR="00B72004" w:rsidRPr="00304C2E" w14:paraId="5E1F7500" w14:textId="77777777" w:rsidTr="008727CA">
        <w:trPr>
          <w:trHeight w:val="1650"/>
        </w:trPr>
        <w:tc>
          <w:tcPr>
            <w:tcW w:w="2041" w:type="dxa"/>
            <w:shd w:val="clear" w:color="auto" w:fill="D9D9D9" w:themeFill="background1" w:themeFillShade="D9"/>
            <w:vAlign w:val="center"/>
          </w:tcPr>
          <w:p w14:paraId="099B44BA" w14:textId="67F632B1" w:rsidR="006E11A2" w:rsidRPr="00304C2E" w:rsidRDefault="006E11A2" w:rsidP="00C105BA">
            <w:pPr>
              <w:widowControl/>
              <w:rPr>
                <w:rFonts w:eastAsia="新細明體"/>
                <w:b/>
              </w:rPr>
            </w:pPr>
            <w:r w:rsidRPr="00304C2E">
              <w:rPr>
                <w:rFonts w:eastAsia="新細明體"/>
                <w:b/>
              </w:rPr>
              <w:t>ARTmusing Summer Workshop 2016 - Chook &amp; Gek - Clowning Workshop</w:t>
            </w:r>
          </w:p>
        </w:tc>
        <w:tc>
          <w:tcPr>
            <w:tcW w:w="1442" w:type="dxa"/>
            <w:vAlign w:val="center"/>
          </w:tcPr>
          <w:p w14:paraId="24A84B9E" w14:textId="3097ADFD" w:rsidR="006E11A2" w:rsidRPr="00304C2E" w:rsidRDefault="006E11A2" w:rsidP="00EB10E7">
            <w:pPr>
              <w:widowControl/>
              <w:rPr>
                <w:rFonts w:eastAsia="新細明體"/>
              </w:rPr>
            </w:pPr>
            <w:r w:rsidRPr="00304C2E">
              <w:rPr>
                <w:rFonts w:eastAsia="新細明體"/>
              </w:rPr>
              <w:t>21-22</w:t>
            </w:r>
            <w:r w:rsidR="00F75852" w:rsidRPr="00304C2E">
              <w:rPr>
                <w:rFonts w:eastAsia="新細明體"/>
              </w:rPr>
              <w:t>/07/2016</w:t>
            </w:r>
          </w:p>
        </w:tc>
        <w:tc>
          <w:tcPr>
            <w:tcW w:w="3199" w:type="dxa"/>
          </w:tcPr>
          <w:p w14:paraId="6769C124" w14:textId="24B55381" w:rsidR="006E11A2" w:rsidRPr="00304C2E" w:rsidRDefault="008F6C89" w:rsidP="00A66A3D">
            <w:pPr>
              <w:widowControl/>
              <w:ind w:rightChars="41" w:right="98"/>
              <w:jc w:val="both"/>
              <w:rPr>
                <w:rFonts w:eastAsia="新細明體"/>
              </w:rPr>
            </w:pPr>
            <w:r w:rsidRPr="00304C2E">
              <w:t>“</w:t>
            </w:r>
            <w:r w:rsidR="006E11A2" w:rsidRPr="00304C2E">
              <w:rPr>
                <w:rFonts w:eastAsia="新細明體"/>
              </w:rPr>
              <w:t>Bringing us humour and lightness, Russian company Melting Point will make you laugh and play on each of its shows! In addition, the company’s performers have conceived a very funny clowning workshop using the very same props staged on the show. You will play mime and clown games learning the secrets of the Russian school. Don’t miss out on this one, explore your body creativity!</w:t>
            </w:r>
            <w:r w:rsidR="00D266CA" w:rsidRPr="00304C2E">
              <w:t>”</w:t>
            </w:r>
            <w:r w:rsidR="006E11A2" w:rsidRPr="00304C2E">
              <w:rPr>
                <w:rFonts w:eastAsia="新細明體"/>
              </w:rPr>
              <w:t xml:space="preserve"> </w:t>
            </w:r>
          </w:p>
        </w:tc>
        <w:tc>
          <w:tcPr>
            <w:tcW w:w="836" w:type="dxa"/>
            <w:vAlign w:val="center"/>
          </w:tcPr>
          <w:p w14:paraId="5F236CA0" w14:textId="20FB3151" w:rsidR="006E11A2" w:rsidRPr="00304C2E" w:rsidRDefault="006E11A2" w:rsidP="009C33B2">
            <w:pPr>
              <w:widowControl/>
              <w:jc w:val="center"/>
              <w:rPr>
                <w:rFonts w:eastAsia="新細明體"/>
              </w:rPr>
            </w:pPr>
            <w:r w:rsidRPr="00304C2E">
              <w:rPr>
                <w:rFonts w:eastAsia="新細明體"/>
              </w:rPr>
              <w:t>5-9</w:t>
            </w:r>
          </w:p>
        </w:tc>
        <w:tc>
          <w:tcPr>
            <w:tcW w:w="1134" w:type="dxa"/>
            <w:noWrap/>
            <w:vAlign w:val="center"/>
            <w:hideMark/>
          </w:tcPr>
          <w:p w14:paraId="6D0B1B33" w14:textId="2BD93506" w:rsidR="006E11A2" w:rsidRPr="00304C2E" w:rsidRDefault="006E11A2" w:rsidP="009C33B2">
            <w:pPr>
              <w:widowControl/>
              <w:jc w:val="center"/>
              <w:rPr>
                <w:rFonts w:eastAsia="新細明體"/>
              </w:rPr>
            </w:pPr>
            <w:r w:rsidRPr="00304C2E">
              <w:rPr>
                <w:rFonts w:eastAsia="新細明體"/>
              </w:rPr>
              <w:t>38</w:t>
            </w:r>
          </w:p>
        </w:tc>
      </w:tr>
      <w:tr w:rsidR="00B72004" w:rsidRPr="00304C2E" w14:paraId="16EE7EB4" w14:textId="77777777" w:rsidTr="008727CA">
        <w:trPr>
          <w:trHeight w:val="1320"/>
        </w:trPr>
        <w:tc>
          <w:tcPr>
            <w:tcW w:w="2041" w:type="dxa"/>
            <w:shd w:val="clear" w:color="auto" w:fill="D9D9D9" w:themeFill="background1" w:themeFillShade="D9"/>
            <w:vAlign w:val="center"/>
          </w:tcPr>
          <w:p w14:paraId="13884395" w14:textId="66C27DBB" w:rsidR="006E11A2" w:rsidRPr="00304C2E" w:rsidRDefault="006E11A2" w:rsidP="00EB10E7">
            <w:pPr>
              <w:widowControl/>
              <w:rPr>
                <w:rFonts w:eastAsia="新細明體"/>
                <w:b/>
              </w:rPr>
            </w:pPr>
            <w:r w:rsidRPr="00304C2E">
              <w:rPr>
                <w:rFonts w:eastAsia="新細明體"/>
                <w:b/>
              </w:rPr>
              <w:lastRenderedPageBreak/>
              <w:t>ARTmusing Summer Workshop 2016 - Pop-up Book Workshop (Children)</w:t>
            </w:r>
          </w:p>
        </w:tc>
        <w:tc>
          <w:tcPr>
            <w:tcW w:w="1442" w:type="dxa"/>
            <w:vAlign w:val="center"/>
          </w:tcPr>
          <w:p w14:paraId="6D955DDA" w14:textId="43052B39" w:rsidR="006E11A2" w:rsidRPr="00304C2E" w:rsidRDefault="00F75852" w:rsidP="00EB10E7">
            <w:pPr>
              <w:widowControl/>
              <w:rPr>
                <w:rFonts w:eastAsia="新細明體"/>
              </w:rPr>
            </w:pPr>
            <w:r w:rsidRPr="00304C2E">
              <w:rPr>
                <w:rFonts w:eastAsia="新細明體"/>
                <w:lang w:val="en-US"/>
              </w:rPr>
              <w:t>24/07-14/08/2016</w:t>
            </w:r>
          </w:p>
        </w:tc>
        <w:tc>
          <w:tcPr>
            <w:tcW w:w="3199" w:type="dxa"/>
          </w:tcPr>
          <w:p w14:paraId="163E7347" w14:textId="0D036B04" w:rsidR="006E11A2" w:rsidRPr="00304C2E" w:rsidRDefault="008F6C89" w:rsidP="00A66A3D">
            <w:pPr>
              <w:widowControl/>
              <w:ind w:rightChars="41" w:right="98"/>
              <w:jc w:val="both"/>
              <w:rPr>
                <w:rFonts w:eastAsia="新細明體"/>
              </w:rPr>
            </w:pPr>
            <w:r w:rsidRPr="00304C2E">
              <w:t>“</w:t>
            </w:r>
            <w:r w:rsidR="006E11A2" w:rsidRPr="00304C2E">
              <w:rPr>
                <w:rFonts w:eastAsia="新細明體"/>
              </w:rPr>
              <w:t>Look how many surprises are jumping from the pop-up book for you to discover! The experts on these stories are going to show you little secrets so you can create your own book and stories using unlimited imagination!</w:t>
            </w:r>
            <w:r w:rsidR="00D266CA" w:rsidRPr="00304C2E">
              <w:t>”</w:t>
            </w:r>
          </w:p>
        </w:tc>
        <w:tc>
          <w:tcPr>
            <w:tcW w:w="836" w:type="dxa"/>
            <w:vAlign w:val="center"/>
          </w:tcPr>
          <w:p w14:paraId="74D920AA" w14:textId="5F9FC252" w:rsidR="006E11A2" w:rsidRPr="00304C2E" w:rsidRDefault="006E11A2" w:rsidP="009C33B2">
            <w:pPr>
              <w:widowControl/>
              <w:jc w:val="center"/>
              <w:rPr>
                <w:rFonts w:eastAsia="新細明體"/>
              </w:rPr>
            </w:pPr>
            <w:r w:rsidRPr="00304C2E">
              <w:rPr>
                <w:rFonts w:eastAsia="新細明體"/>
              </w:rPr>
              <w:t>8-12</w:t>
            </w:r>
          </w:p>
        </w:tc>
        <w:tc>
          <w:tcPr>
            <w:tcW w:w="1134" w:type="dxa"/>
            <w:noWrap/>
            <w:vAlign w:val="center"/>
            <w:hideMark/>
          </w:tcPr>
          <w:p w14:paraId="48C70A9A" w14:textId="4CEA7D7D" w:rsidR="006E11A2" w:rsidRPr="00304C2E" w:rsidRDefault="006E11A2" w:rsidP="009C33B2">
            <w:pPr>
              <w:widowControl/>
              <w:jc w:val="center"/>
              <w:rPr>
                <w:rFonts w:eastAsia="新細明體"/>
              </w:rPr>
            </w:pPr>
            <w:r w:rsidRPr="00304C2E">
              <w:rPr>
                <w:rFonts w:eastAsia="新細明體"/>
              </w:rPr>
              <w:t>59</w:t>
            </w:r>
          </w:p>
        </w:tc>
      </w:tr>
      <w:tr w:rsidR="00B72004" w:rsidRPr="00304C2E" w14:paraId="699AB313" w14:textId="77777777" w:rsidTr="008727CA">
        <w:trPr>
          <w:trHeight w:val="1980"/>
        </w:trPr>
        <w:tc>
          <w:tcPr>
            <w:tcW w:w="2041" w:type="dxa"/>
            <w:shd w:val="clear" w:color="auto" w:fill="D9D9D9" w:themeFill="background1" w:themeFillShade="D9"/>
            <w:vAlign w:val="center"/>
          </w:tcPr>
          <w:p w14:paraId="515A3C62" w14:textId="6FADFA9F" w:rsidR="006E11A2" w:rsidRPr="00304C2E" w:rsidRDefault="006E11A2" w:rsidP="00EB10E7">
            <w:pPr>
              <w:widowControl/>
              <w:rPr>
                <w:rFonts w:eastAsia="新細明體"/>
                <w:b/>
              </w:rPr>
            </w:pPr>
            <w:r w:rsidRPr="00304C2E">
              <w:rPr>
                <w:rFonts w:eastAsia="新細明體"/>
                <w:b/>
              </w:rPr>
              <w:t>ARTmusing Summer Workshop 2016 - Animal Pallete (Children)</w:t>
            </w:r>
          </w:p>
        </w:tc>
        <w:tc>
          <w:tcPr>
            <w:tcW w:w="1442" w:type="dxa"/>
            <w:vAlign w:val="center"/>
          </w:tcPr>
          <w:p w14:paraId="0DCB4A81" w14:textId="174011A4" w:rsidR="006E11A2" w:rsidRPr="00304C2E" w:rsidRDefault="00F75852" w:rsidP="00EB10E7">
            <w:pPr>
              <w:widowControl/>
              <w:rPr>
                <w:rFonts w:eastAsia="新細明體"/>
              </w:rPr>
            </w:pPr>
            <w:r w:rsidRPr="00304C2E">
              <w:rPr>
                <w:rFonts w:eastAsia="新細明體"/>
                <w:lang w:val="en-US"/>
              </w:rPr>
              <w:t>30/07-20/08/2016</w:t>
            </w:r>
          </w:p>
        </w:tc>
        <w:tc>
          <w:tcPr>
            <w:tcW w:w="3199" w:type="dxa"/>
          </w:tcPr>
          <w:p w14:paraId="4AF5F49B" w14:textId="1790FAD9" w:rsidR="006E11A2" w:rsidRPr="00304C2E" w:rsidRDefault="008F6C89" w:rsidP="00A66A3D">
            <w:pPr>
              <w:widowControl/>
              <w:ind w:rightChars="41" w:right="98"/>
              <w:jc w:val="both"/>
              <w:rPr>
                <w:rFonts w:eastAsia="新細明體"/>
              </w:rPr>
            </w:pPr>
            <w:r w:rsidRPr="00304C2E">
              <w:t>“</w:t>
            </w:r>
            <w:r w:rsidR="006E11A2" w:rsidRPr="00304C2E">
              <w:rPr>
                <w:rFonts w:eastAsia="新細明體"/>
              </w:rPr>
              <w:t xml:space="preserve">Let’s party with the animals! Hong Kong’s make-up team BEAU will lead the kids to learn simple skills about their art. Let yourself transform into </w:t>
            </w:r>
            <w:proofErr w:type="gramStart"/>
            <w:r w:rsidR="006E11A2" w:rsidRPr="00304C2E">
              <w:rPr>
                <w:rFonts w:eastAsia="新細明體"/>
              </w:rPr>
              <w:t>a</w:t>
            </w:r>
            <w:proofErr w:type="gramEnd"/>
            <w:r w:rsidR="006E11A2" w:rsidRPr="00304C2E">
              <w:rPr>
                <w:rFonts w:eastAsia="新細明體"/>
              </w:rPr>
              <w:t xml:space="preserve"> majestic-looking lion or a lovely rabbit, learn how to choose the colours and become your favourite character! Use your imagination to create an original animal!</w:t>
            </w:r>
            <w:r w:rsidR="00D266CA" w:rsidRPr="00304C2E">
              <w:t>”</w:t>
            </w:r>
            <w:r w:rsidR="006E11A2" w:rsidRPr="00304C2E">
              <w:rPr>
                <w:rFonts w:eastAsia="新細明體"/>
              </w:rPr>
              <w:t xml:space="preserve">  </w:t>
            </w:r>
          </w:p>
        </w:tc>
        <w:tc>
          <w:tcPr>
            <w:tcW w:w="836" w:type="dxa"/>
            <w:vAlign w:val="center"/>
          </w:tcPr>
          <w:p w14:paraId="58B5AB8F" w14:textId="0EEEB216" w:rsidR="006E11A2" w:rsidRPr="00304C2E" w:rsidRDefault="006E11A2" w:rsidP="009C33B2">
            <w:pPr>
              <w:widowControl/>
              <w:jc w:val="center"/>
              <w:rPr>
                <w:rFonts w:eastAsia="新細明體"/>
              </w:rPr>
            </w:pPr>
            <w:r w:rsidRPr="00304C2E">
              <w:rPr>
                <w:rFonts w:eastAsia="新細明體"/>
              </w:rPr>
              <w:t>8-12</w:t>
            </w:r>
          </w:p>
        </w:tc>
        <w:tc>
          <w:tcPr>
            <w:tcW w:w="1134" w:type="dxa"/>
            <w:noWrap/>
            <w:vAlign w:val="center"/>
            <w:hideMark/>
          </w:tcPr>
          <w:p w14:paraId="4C837134" w14:textId="6DA7D12D" w:rsidR="006E11A2" w:rsidRPr="00304C2E" w:rsidRDefault="006E11A2" w:rsidP="009C33B2">
            <w:pPr>
              <w:widowControl/>
              <w:jc w:val="center"/>
              <w:rPr>
                <w:rFonts w:eastAsia="新細明體"/>
              </w:rPr>
            </w:pPr>
            <w:r w:rsidRPr="00304C2E">
              <w:rPr>
                <w:rFonts w:eastAsia="新細明體"/>
              </w:rPr>
              <w:t>49</w:t>
            </w:r>
          </w:p>
        </w:tc>
      </w:tr>
      <w:tr w:rsidR="00B72004" w:rsidRPr="00304C2E" w14:paraId="0FC85AE0" w14:textId="77777777" w:rsidTr="008727CA">
        <w:trPr>
          <w:trHeight w:val="1650"/>
        </w:trPr>
        <w:tc>
          <w:tcPr>
            <w:tcW w:w="2041" w:type="dxa"/>
            <w:shd w:val="clear" w:color="auto" w:fill="D9D9D9" w:themeFill="background1" w:themeFillShade="D9"/>
            <w:vAlign w:val="center"/>
          </w:tcPr>
          <w:p w14:paraId="7366889A" w14:textId="471E5BA2" w:rsidR="006E11A2" w:rsidRPr="00304C2E" w:rsidRDefault="006E11A2" w:rsidP="00EB10E7">
            <w:pPr>
              <w:widowControl/>
              <w:rPr>
                <w:rFonts w:eastAsia="新細明體"/>
                <w:b/>
              </w:rPr>
            </w:pPr>
            <w:r w:rsidRPr="00304C2E">
              <w:rPr>
                <w:rFonts w:eastAsia="新細明體"/>
                <w:b/>
              </w:rPr>
              <w:t>ARTmusing Summer Workshop 2016 - Big Time Clowning!</w:t>
            </w:r>
          </w:p>
        </w:tc>
        <w:tc>
          <w:tcPr>
            <w:tcW w:w="1442" w:type="dxa"/>
            <w:vAlign w:val="center"/>
          </w:tcPr>
          <w:p w14:paraId="3F9360B9" w14:textId="3CE70FCB" w:rsidR="006E11A2" w:rsidRPr="00304C2E" w:rsidRDefault="006E11A2" w:rsidP="00EB10E7">
            <w:pPr>
              <w:widowControl/>
              <w:rPr>
                <w:rFonts w:eastAsia="新細明體"/>
              </w:rPr>
            </w:pPr>
            <w:r w:rsidRPr="00304C2E">
              <w:rPr>
                <w:rFonts w:eastAsia="新細明體"/>
              </w:rPr>
              <w:t>05-28</w:t>
            </w:r>
            <w:r w:rsidR="00F75852" w:rsidRPr="00304C2E">
              <w:rPr>
                <w:rFonts w:eastAsia="新細明體"/>
              </w:rPr>
              <w:t>/08/2016</w:t>
            </w:r>
          </w:p>
        </w:tc>
        <w:tc>
          <w:tcPr>
            <w:tcW w:w="3199" w:type="dxa"/>
          </w:tcPr>
          <w:p w14:paraId="13F27EE3" w14:textId="224FD73B" w:rsidR="006E11A2" w:rsidRPr="00304C2E" w:rsidRDefault="008F6C89" w:rsidP="00A66A3D">
            <w:pPr>
              <w:widowControl/>
              <w:ind w:rightChars="41" w:right="98"/>
              <w:jc w:val="both"/>
              <w:rPr>
                <w:rFonts w:eastAsia="新細明體"/>
              </w:rPr>
            </w:pPr>
            <w:r w:rsidRPr="00304C2E">
              <w:t>“</w:t>
            </w:r>
            <w:r w:rsidR="006E11A2" w:rsidRPr="00304C2E">
              <w:rPr>
                <w:rFonts w:eastAsia="新細明體"/>
              </w:rPr>
              <w:t>Funny little clowns get ready to join a joyful workshop! Put on your red noses and wide smiles on your lovely painted faces so our lively tutors will introduce you to the fun of being a clown! Join us on these special new games and moves conceived to improve your balance and body coordination.</w:t>
            </w:r>
            <w:r w:rsidR="00D266CA" w:rsidRPr="00304C2E">
              <w:t>”</w:t>
            </w:r>
          </w:p>
        </w:tc>
        <w:tc>
          <w:tcPr>
            <w:tcW w:w="836" w:type="dxa"/>
            <w:vAlign w:val="center"/>
          </w:tcPr>
          <w:p w14:paraId="58FA9099" w14:textId="7632B7DA" w:rsidR="006E11A2" w:rsidRPr="00304C2E" w:rsidRDefault="006E11A2" w:rsidP="009C33B2">
            <w:pPr>
              <w:widowControl/>
              <w:jc w:val="center"/>
              <w:rPr>
                <w:rFonts w:eastAsia="新細明體"/>
              </w:rPr>
            </w:pPr>
            <w:r w:rsidRPr="00304C2E">
              <w:rPr>
                <w:rFonts w:eastAsia="新細明體"/>
              </w:rPr>
              <w:t>6-8</w:t>
            </w:r>
          </w:p>
        </w:tc>
        <w:tc>
          <w:tcPr>
            <w:tcW w:w="1134" w:type="dxa"/>
            <w:noWrap/>
            <w:vAlign w:val="center"/>
            <w:hideMark/>
          </w:tcPr>
          <w:p w14:paraId="1F8A1806" w14:textId="48704190" w:rsidR="006E11A2" w:rsidRPr="00304C2E" w:rsidRDefault="006E11A2" w:rsidP="009C33B2">
            <w:pPr>
              <w:widowControl/>
              <w:jc w:val="center"/>
              <w:rPr>
                <w:rFonts w:eastAsia="新細明體"/>
              </w:rPr>
            </w:pPr>
            <w:r w:rsidRPr="00304C2E">
              <w:rPr>
                <w:rFonts w:eastAsia="新細明體"/>
              </w:rPr>
              <w:t>109</w:t>
            </w:r>
          </w:p>
        </w:tc>
      </w:tr>
      <w:tr w:rsidR="00B72004" w:rsidRPr="00304C2E" w14:paraId="48FC7130" w14:textId="77777777" w:rsidTr="008727CA">
        <w:trPr>
          <w:trHeight w:val="1650"/>
        </w:trPr>
        <w:tc>
          <w:tcPr>
            <w:tcW w:w="2041" w:type="dxa"/>
            <w:shd w:val="clear" w:color="auto" w:fill="D9D9D9" w:themeFill="background1" w:themeFillShade="D9"/>
            <w:vAlign w:val="center"/>
          </w:tcPr>
          <w:p w14:paraId="363D322F" w14:textId="0B2DF7B0" w:rsidR="006E11A2" w:rsidRPr="00304C2E" w:rsidRDefault="006E11A2" w:rsidP="00EB10E7">
            <w:pPr>
              <w:widowControl/>
              <w:rPr>
                <w:rFonts w:eastAsia="新細明體"/>
                <w:b/>
              </w:rPr>
            </w:pPr>
            <w:r w:rsidRPr="00304C2E">
              <w:rPr>
                <w:rFonts w:eastAsia="新細明體"/>
                <w:b/>
              </w:rPr>
              <w:t>ARTmusing Summer Workshop 2016 - Musical GoGoGo!</w:t>
            </w:r>
          </w:p>
        </w:tc>
        <w:tc>
          <w:tcPr>
            <w:tcW w:w="1442" w:type="dxa"/>
            <w:vAlign w:val="center"/>
          </w:tcPr>
          <w:p w14:paraId="64BB047F" w14:textId="7DB6EE3F" w:rsidR="006E11A2" w:rsidRPr="00304C2E" w:rsidRDefault="006E11A2" w:rsidP="00EB10E7">
            <w:pPr>
              <w:widowControl/>
              <w:rPr>
                <w:rFonts w:eastAsia="新細明體"/>
              </w:rPr>
            </w:pPr>
            <w:r w:rsidRPr="00304C2E">
              <w:rPr>
                <w:rFonts w:eastAsia="新細明體"/>
              </w:rPr>
              <w:t>15-28</w:t>
            </w:r>
            <w:r w:rsidR="00F75852" w:rsidRPr="00304C2E">
              <w:rPr>
                <w:rFonts w:eastAsia="新細明體"/>
              </w:rPr>
              <w:t>/08/2016</w:t>
            </w:r>
          </w:p>
        </w:tc>
        <w:tc>
          <w:tcPr>
            <w:tcW w:w="3199" w:type="dxa"/>
          </w:tcPr>
          <w:p w14:paraId="75A86AA7" w14:textId="5639D1F4" w:rsidR="006E11A2" w:rsidRPr="00304C2E" w:rsidRDefault="008F6C89" w:rsidP="00D266CA">
            <w:pPr>
              <w:widowControl/>
              <w:ind w:rightChars="41" w:right="98"/>
              <w:jc w:val="both"/>
              <w:rPr>
                <w:rFonts w:eastAsia="新細明體"/>
              </w:rPr>
            </w:pPr>
            <w:r w:rsidRPr="00304C2E">
              <w:t>“</w:t>
            </w:r>
            <w:r w:rsidR="006E11A2" w:rsidRPr="00304C2E">
              <w:rPr>
                <w:rFonts w:eastAsia="新細明體"/>
              </w:rPr>
              <w:t xml:space="preserve">Get ready to help the little lion becoming </w:t>
            </w:r>
            <w:r w:rsidR="00D266CA" w:rsidRPr="00304C2E">
              <w:rPr>
                <w:rFonts w:eastAsia="新細明體"/>
              </w:rPr>
              <w:t>‘</w:t>
            </w:r>
            <w:r w:rsidR="006E11A2" w:rsidRPr="00304C2E">
              <w:rPr>
                <w:rFonts w:eastAsia="新細明體"/>
              </w:rPr>
              <w:t>Lion King</w:t>
            </w:r>
            <w:r w:rsidR="00D266CA" w:rsidRPr="00304C2E">
              <w:rPr>
                <w:rFonts w:eastAsia="新細明體"/>
              </w:rPr>
              <w:t>’</w:t>
            </w:r>
            <w:r w:rsidR="006E11A2" w:rsidRPr="00304C2E">
              <w:rPr>
                <w:rFonts w:eastAsia="新細明體"/>
              </w:rPr>
              <w:t xml:space="preserve"> or join Dorothy and her friends Tin Woodman and Scarecrow in an adventure to discover the secrets of </w:t>
            </w:r>
            <w:r w:rsidR="00D266CA" w:rsidRPr="00304C2E">
              <w:rPr>
                <w:rFonts w:eastAsia="新細明體"/>
              </w:rPr>
              <w:t>’</w:t>
            </w:r>
            <w:r w:rsidR="006E11A2" w:rsidRPr="00304C2E">
              <w:rPr>
                <w:rFonts w:eastAsia="新細明體"/>
              </w:rPr>
              <w:t>The Wizard of Oz</w:t>
            </w:r>
            <w:r w:rsidR="00D266CA" w:rsidRPr="00304C2E">
              <w:rPr>
                <w:rFonts w:eastAsia="新細明體"/>
              </w:rPr>
              <w:t>’</w:t>
            </w:r>
            <w:r w:rsidR="006E11A2" w:rsidRPr="00304C2E">
              <w:rPr>
                <w:rFonts w:eastAsia="新細明體"/>
              </w:rPr>
              <w:t>! If you like acting, dancing and singing this is your chance to live the magic of a musical, develop skills and learn new techniques. See you on stage!</w:t>
            </w:r>
            <w:r w:rsidR="00D266CA" w:rsidRPr="00304C2E">
              <w:t>”</w:t>
            </w:r>
            <w:r w:rsidR="006E11A2" w:rsidRPr="00304C2E">
              <w:rPr>
                <w:rFonts w:eastAsia="新細明體"/>
              </w:rPr>
              <w:t xml:space="preserve"> </w:t>
            </w:r>
          </w:p>
        </w:tc>
        <w:tc>
          <w:tcPr>
            <w:tcW w:w="836" w:type="dxa"/>
            <w:vAlign w:val="center"/>
          </w:tcPr>
          <w:p w14:paraId="591085CC" w14:textId="12C41970" w:rsidR="006E11A2" w:rsidRPr="00304C2E" w:rsidRDefault="006E11A2" w:rsidP="009C33B2">
            <w:pPr>
              <w:widowControl/>
              <w:jc w:val="center"/>
              <w:rPr>
                <w:rFonts w:eastAsia="新細明體"/>
              </w:rPr>
            </w:pPr>
            <w:r w:rsidRPr="00304C2E">
              <w:rPr>
                <w:rFonts w:eastAsia="新細明體"/>
              </w:rPr>
              <w:t>6-12</w:t>
            </w:r>
          </w:p>
        </w:tc>
        <w:tc>
          <w:tcPr>
            <w:tcW w:w="1134" w:type="dxa"/>
            <w:noWrap/>
            <w:vAlign w:val="center"/>
            <w:hideMark/>
          </w:tcPr>
          <w:p w14:paraId="69E9CA22" w14:textId="5050DCA0" w:rsidR="006E11A2" w:rsidRPr="00304C2E" w:rsidRDefault="006E11A2" w:rsidP="009C33B2">
            <w:pPr>
              <w:widowControl/>
              <w:jc w:val="center"/>
              <w:rPr>
                <w:rFonts w:eastAsia="新細明體"/>
              </w:rPr>
            </w:pPr>
            <w:r w:rsidRPr="00304C2E">
              <w:rPr>
                <w:rFonts w:eastAsia="新細明體"/>
              </w:rPr>
              <w:t>557</w:t>
            </w:r>
          </w:p>
        </w:tc>
      </w:tr>
      <w:tr w:rsidR="00B72004" w:rsidRPr="00304C2E" w14:paraId="1223B752" w14:textId="77777777" w:rsidTr="008727CA">
        <w:trPr>
          <w:trHeight w:val="1980"/>
        </w:trPr>
        <w:tc>
          <w:tcPr>
            <w:tcW w:w="2041" w:type="dxa"/>
            <w:shd w:val="clear" w:color="auto" w:fill="D9D9D9" w:themeFill="background1" w:themeFillShade="D9"/>
            <w:vAlign w:val="center"/>
          </w:tcPr>
          <w:p w14:paraId="07BDF4CB" w14:textId="0834ADB2" w:rsidR="006E11A2" w:rsidRPr="00304C2E" w:rsidRDefault="006E11A2" w:rsidP="00EB10E7">
            <w:pPr>
              <w:widowControl/>
              <w:rPr>
                <w:rFonts w:eastAsia="新細明體"/>
                <w:b/>
              </w:rPr>
            </w:pPr>
            <w:r w:rsidRPr="00304C2E">
              <w:rPr>
                <w:rFonts w:eastAsia="新細明體"/>
                <w:b/>
              </w:rPr>
              <w:lastRenderedPageBreak/>
              <w:t>ARTmusing Summer Workshop 2016 - The Lost Kitten</w:t>
            </w:r>
          </w:p>
        </w:tc>
        <w:tc>
          <w:tcPr>
            <w:tcW w:w="1442" w:type="dxa"/>
            <w:vAlign w:val="center"/>
          </w:tcPr>
          <w:p w14:paraId="1D64BAAF" w14:textId="685A1CF0" w:rsidR="006E11A2" w:rsidRPr="00304C2E" w:rsidRDefault="006E11A2" w:rsidP="00EB10E7">
            <w:pPr>
              <w:widowControl/>
              <w:rPr>
                <w:rFonts w:eastAsia="新細明體"/>
              </w:rPr>
            </w:pPr>
            <w:r w:rsidRPr="00304C2E">
              <w:rPr>
                <w:rFonts w:eastAsia="新細明體"/>
              </w:rPr>
              <w:t>16-18</w:t>
            </w:r>
            <w:r w:rsidR="00700355" w:rsidRPr="00304C2E">
              <w:rPr>
                <w:rFonts w:eastAsia="新細明體"/>
              </w:rPr>
              <w:t>/08/2016</w:t>
            </w:r>
          </w:p>
        </w:tc>
        <w:tc>
          <w:tcPr>
            <w:tcW w:w="3199" w:type="dxa"/>
          </w:tcPr>
          <w:p w14:paraId="3C5A821F" w14:textId="48B0791D" w:rsidR="006E11A2" w:rsidRPr="00304C2E" w:rsidRDefault="008F6C89" w:rsidP="00A66A3D">
            <w:pPr>
              <w:widowControl/>
              <w:ind w:rightChars="41" w:right="98"/>
              <w:jc w:val="both"/>
              <w:rPr>
                <w:rFonts w:eastAsia="新細明體"/>
              </w:rPr>
            </w:pPr>
            <w:r w:rsidRPr="00304C2E">
              <w:t>“</w:t>
            </w:r>
            <w:r w:rsidR="006E11A2" w:rsidRPr="00304C2E">
              <w:rPr>
                <w:rFonts w:eastAsia="新細明體"/>
              </w:rPr>
              <w:t>Listen to the meow coming from the street! A stray cat needs our help to find a new home! Taking kids to think outside traditional storylines, tutors will let them use their imagination to develop a story and create their own dialogues, using various props to build a warm home for the kitten! An internal presentation will let the little ones show what they have learned!</w:t>
            </w:r>
            <w:r w:rsidR="00D266CA" w:rsidRPr="00304C2E">
              <w:t>”</w:t>
            </w:r>
            <w:r w:rsidR="006E11A2" w:rsidRPr="00304C2E">
              <w:rPr>
                <w:rFonts w:eastAsia="新細明體"/>
              </w:rPr>
              <w:t xml:space="preserve"> </w:t>
            </w:r>
          </w:p>
        </w:tc>
        <w:tc>
          <w:tcPr>
            <w:tcW w:w="836" w:type="dxa"/>
            <w:vAlign w:val="center"/>
          </w:tcPr>
          <w:p w14:paraId="773EC217" w14:textId="08109F41" w:rsidR="006E11A2" w:rsidRPr="00304C2E" w:rsidRDefault="006E11A2" w:rsidP="009C33B2">
            <w:pPr>
              <w:widowControl/>
              <w:jc w:val="center"/>
              <w:rPr>
                <w:rFonts w:eastAsia="新細明體"/>
              </w:rPr>
            </w:pPr>
            <w:r w:rsidRPr="00304C2E">
              <w:rPr>
                <w:rFonts w:eastAsia="新細明體"/>
              </w:rPr>
              <w:t>4-8</w:t>
            </w:r>
          </w:p>
        </w:tc>
        <w:tc>
          <w:tcPr>
            <w:tcW w:w="1134" w:type="dxa"/>
            <w:noWrap/>
            <w:vAlign w:val="center"/>
            <w:hideMark/>
          </w:tcPr>
          <w:p w14:paraId="3DA8DC99" w14:textId="573CFC56" w:rsidR="006E11A2" w:rsidRPr="00304C2E" w:rsidRDefault="006E11A2" w:rsidP="009C33B2">
            <w:pPr>
              <w:widowControl/>
              <w:jc w:val="center"/>
              <w:rPr>
                <w:rFonts w:eastAsia="新細明體"/>
              </w:rPr>
            </w:pPr>
            <w:r w:rsidRPr="00304C2E">
              <w:rPr>
                <w:rFonts w:eastAsia="新細明體"/>
              </w:rPr>
              <w:t>110</w:t>
            </w:r>
          </w:p>
        </w:tc>
      </w:tr>
      <w:tr w:rsidR="00B72004" w:rsidRPr="00304C2E" w14:paraId="380AF14A" w14:textId="77777777" w:rsidTr="008727CA">
        <w:trPr>
          <w:trHeight w:val="1650"/>
        </w:trPr>
        <w:tc>
          <w:tcPr>
            <w:tcW w:w="2041" w:type="dxa"/>
            <w:shd w:val="clear" w:color="auto" w:fill="D9D9D9" w:themeFill="background1" w:themeFillShade="D9"/>
            <w:vAlign w:val="center"/>
          </w:tcPr>
          <w:p w14:paraId="52735949" w14:textId="36A3BAD6" w:rsidR="006E11A2" w:rsidRPr="00304C2E" w:rsidRDefault="006E11A2" w:rsidP="00EB10E7">
            <w:pPr>
              <w:widowControl/>
              <w:rPr>
                <w:rFonts w:eastAsia="新細明體"/>
                <w:b/>
              </w:rPr>
            </w:pPr>
            <w:r w:rsidRPr="00304C2E">
              <w:rPr>
                <w:rFonts w:eastAsia="新細明體"/>
                <w:b/>
              </w:rPr>
              <w:t>ARTmusing Summer Workshop 2016 - Puppet Magicians</w:t>
            </w:r>
          </w:p>
        </w:tc>
        <w:tc>
          <w:tcPr>
            <w:tcW w:w="1442" w:type="dxa"/>
            <w:vAlign w:val="center"/>
          </w:tcPr>
          <w:p w14:paraId="2E352761" w14:textId="6491B0F5" w:rsidR="006E11A2" w:rsidRPr="00304C2E" w:rsidRDefault="006E11A2" w:rsidP="00EB10E7">
            <w:pPr>
              <w:widowControl/>
              <w:rPr>
                <w:rFonts w:eastAsia="新細明體"/>
              </w:rPr>
            </w:pPr>
            <w:r w:rsidRPr="00304C2E">
              <w:rPr>
                <w:rFonts w:eastAsia="新細明體"/>
              </w:rPr>
              <w:t>22-28</w:t>
            </w:r>
            <w:r w:rsidR="00700355" w:rsidRPr="00304C2E">
              <w:rPr>
                <w:rFonts w:eastAsia="新細明體"/>
              </w:rPr>
              <w:t>/08/2016</w:t>
            </w:r>
          </w:p>
        </w:tc>
        <w:tc>
          <w:tcPr>
            <w:tcW w:w="3199" w:type="dxa"/>
          </w:tcPr>
          <w:p w14:paraId="48347041" w14:textId="4B193ED3" w:rsidR="006E11A2" w:rsidRPr="00304C2E" w:rsidRDefault="008F6C89" w:rsidP="00A66A3D">
            <w:pPr>
              <w:widowControl/>
              <w:ind w:rightChars="41" w:right="98"/>
              <w:jc w:val="both"/>
              <w:rPr>
                <w:rFonts w:eastAsia="新細明體"/>
              </w:rPr>
            </w:pPr>
            <w:r w:rsidRPr="00304C2E">
              <w:t>“</w:t>
            </w:r>
            <w:r w:rsidR="006E11A2" w:rsidRPr="00304C2E">
              <w:rPr>
                <w:rFonts w:eastAsia="新細明體"/>
              </w:rPr>
              <w:t xml:space="preserve">In an enchanted afternoon, our little puppet magicians will learn how to bring objects to life! Guided by professional tutors, kids are invited to draw and create their own hand puppets.  Making their own stories through theatre games and role play, the little ones will have </w:t>
            </w:r>
            <w:proofErr w:type="gramStart"/>
            <w:r w:rsidR="006E11A2" w:rsidRPr="00304C2E">
              <w:rPr>
                <w:rFonts w:eastAsia="新細明體"/>
              </w:rPr>
              <w:t>a</w:t>
            </w:r>
            <w:proofErr w:type="gramEnd"/>
            <w:r w:rsidR="006E11A2" w:rsidRPr="00304C2E">
              <w:rPr>
                <w:rFonts w:eastAsia="新細明體"/>
              </w:rPr>
              <w:t xml:space="preserve"> creative blast!</w:t>
            </w:r>
            <w:r w:rsidR="00D266CA" w:rsidRPr="00304C2E">
              <w:t>”</w:t>
            </w:r>
          </w:p>
        </w:tc>
        <w:tc>
          <w:tcPr>
            <w:tcW w:w="836" w:type="dxa"/>
            <w:vAlign w:val="center"/>
          </w:tcPr>
          <w:p w14:paraId="1EC35A69" w14:textId="00BA319F" w:rsidR="006E11A2" w:rsidRPr="00304C2E" w:rsidRDefault="006E11A2" w:rsidP="009C33B2">
            <w:pPr>
              <w:widowControl/>
              <w:jc w:val="center"/>
              <w:rPr>
                <w:rFonts w:eastAsia="新細明體"/>
              </w:rPr>
            </w:pPr>
            <w:r w:rsidRPr="00304C2E">
              <w:rPr>
                <w:rFonts w:eastAsia="新細明體"/>
              </w:rPr>
              <w:t>4-10</w:t>
            </w:r>
          </w:p>
        </w:tc>
        <w:tc>
          <w:tcPr>
            <w:tcW w:w="1134" w:type="dxa"/>
            <w:noWrap/>
            <w:vAlign w:val="center"/>
            <w:hideMark/>
          </w:tcPr>
          <w:p w14:paraId="47703E18" w14:textId="524AEF6D" w:rsidR="006E11A2" w:rsidRPr="00304C2E" w:rsidRDefault="006E11A2" w:rsidP="009C33B2">
            <w:pPr>
              <w:widowControl/>
              <w:jc w:val="center"/>
              <w:rPr>
                <w:rFonts w:eastAsia="新細明體"/>
              </w:rPr>
            </w:pPr>
            <w:r w:rsidRPr="00304C2E">
              <w:rPr>
                <w:rFonts w:eastAsia="新細明體"/>
              </w:rPr>
              <w:t>257</w:t>
            </w:r>
          </w:p>
        </w:tc>
      </w:tr>
      <w:tr w:rsidR="00B72004" w:rsidRPr="00304C2E" w14:paraId="0A7229BA" w14:textId="77777777" w:rsidTr="008727CA">
        <w:trPr>
          <w:trHeight w:val="1650"/>
        </w:trPr>
        <w:tc>
          <w:tcPr>
            <w:tcW w:w="2041" w:type="dxa"/>
            <w:shd w:val="clear" w:color="auto" w:fill="D9D9D9" w:themeFill="background1" w:themeFillShade="D9"/>
            <w:vAlign w:val="center"/>
          </w:tcPr>
          <w:p w14:paraId="692B3763" w14:textId="7E6DD19F" w:rsidR="006E11A2" w:rsidRPr="00304C2E" w:rsidRDefault="006E11A2" w:rsidP="00EB10E7">
            <w:pPr>
              <w:widowControl/>
              <w:rPr>
                <w:rFonts w:eastAsia="新細明體"/>
                <w:b/>
              </w:rPr>
            </w:pPr>
            <w:r w:rsidRPr="00304C2E">
              <w:rPr>
                <w:rFonts w:eastAsia="新細明體"/>
                <w:b/>
              </w:rPr>
              <w:t>ARTmusing Summer Workshop 2016 - Acting Play Time</w:t>
            </w:r>
          </w:p>
        </w:tc>
        <w:tc>
          <w:tcPr>
            <w:tcW w:w="1442" w:type="dxa"/>
            <w:vAlign w:val="center"/>
          </w:tcPr>
          <w:p w14:paraId="39F8B931" w14:textId="0D26FA89" w:rsidR="006E11A2" w:rsidRPr="00304C2E" w:rsidRDefault="00700355" w:rsidP="00EB10E7">
            <w:pPr>
              <w:widowControl/>
              <w:rPr>
                <w:rFonts w:eastAsia="新細明體"/>
              </w:rPr>
            </w:pPr>
            <w:r w:rsidRPr="00304C2E">
              <w:rPr>
                <w:rFonts w:eastAsia="新細明體"/>
                <w:lang w:val="en-US"/>
              </w:rPr>
              <w:t>25/07-17/08/2016</w:t>
            </w:r>
          </w:p>
        </w:tc>
        <w:tc>
          <w:tcPr>
            <w:tcW w:w="3199" w:type="dxa"/>
          </w:tcPr>
          <w:p w14:paraId="15E559AE" w14:textId="16B294A7" w:rsidR="006E11A2" w:rsidRPr="00304C2E" w:rsidRDefault="008F6C89" w:rsidP="00A66A3D">
            <w:pPr>
              <w:widowControl/>
              <w:ind w:rightChars="41" w:right="98"/>
              <w:jc w:val="both"/>
              <w:rPr>
                <w:rFonts w:eastAsia="新細明體"/>
              </w:rPr>
            </w:pPr>
            <w:r w:rsidRPr="00304C2E">
              <w:t>“</w:t>
            </w:r>
            <w:r w:rsidR="006E11A2" w:rsidRPr="00304C2E">
              <w:rPr>
                <w:rFonts w:eastAsia="新細明體"/>
              </w:rPr>
              <w:t>Hong Kong’s Radiant Theatre brings us different stories and music styles to boost kids’ creative minds. Presenting a series of pedagogical theatrical games, this workshop takes kids to express themselves through acting, developing their communication skills and team spirit!</w:t>
            </w:r>
            <w:r w:rsidR="00D266CA" w:rsidRPr="00304C2E">
              <w:t>”</w:t>
            </w:r>
          </w:p>
        </w:tc>
        <w:tc>
          <w:tcPr>
            <w:tcW w:w="836" w:type="dxa"/>
            <w:vAlign w:val="center"/>
          </w:tcPr>
          <w:p w14:paraId="1AAE29A0" w14:textId="020E4C4D" w:rsidR="006E11A2" w:rsidRPr="00304C2E" w:rsidRDefault="006E11A2" w:rsidP="009C33B2">
            <w:pPr>
              <w:widowControl/>
              <w:jc w:val="center"/>
              <w:rPr>
                <w:rFonts w:eastAsia="新細明體"/>
              </w:rPr>
            </w:pPr>
            <w:r w:rsidRPr="00304C2E">
              <w:rPr>
                <w:rFonts w:eastAsia="新細明體"/>
              </w:rPr>
              <w:t>3-5</w:t>
            </w:r>
          </w:p>
        </w:tc>
        <w:tc>
          <w:tcPr>
            <w:tcW w:w="1134" w:type="dxa"/>
            <w:noWrap/>
            <w:vAlign w:val="center"/>
            <w:hideMark/>
          </w:tcPr>
          <w:p w14:paraId="267FA88E" w14:textId="0853C760" w:rsidR="006E11A2" w:rsidRPr="00304C2E" w:rsidRDefault="006E11A2" w:rsidP="009C33B2">
            <w:pPr>
              <w:widowControl/>
              <w:jc w:val="center"/>
              <w:rPr>
                <w:rFonts w:eastAsia="新細明體"/>
              </w:rPr>
            </w:pPr>
            <w:r w:rsidRPr="00304C2E">
              <w:rPr>
                <w:rFonts w:eastAsia="新細明體"/>
              </w:rPr>
              <w:t>243</w:t>
            </w:r>
          </w:p>
        </w:tc>
      </w:tr>
      <w:tr w:rsidR="00B72004" w:rsidRPr="00304C2E" w14:paraId="039F52CE" w14:textId="77777777" w:rsidTr="008727CA">
        <w:trPr>
          <w:trHeight w:val="1134"/>
        </w:trPr>
        <w:tc>
          <w:tcPr>
            <w:tcW w:w="2041" w:type="dxa"/>
            <w:shd w:val="clear" w:color="auto" w:fill="D9D9D9" w:themeFill="background1" w:themeFillShade="D9"/>
            <w:vAlign w:val="center"/>
          </w:tcPr>
          <w:p w14:paraId="3E5378CD" w14:textId="17B82966" w:rsidR="006E11A2" w:rsidRPr="00304C2E" w:rsidRDefault="006E11A2" w:rsidP="00EB10E7">
            <w:pPr>
              <w:widowControl/>
              <w:rPr>
                <w:rFonts w:eastAsia="新細明體"/>
                <w:b/>
              </w:rPr>
            </w:pPr>
            <w:r w:rsidRPr="00304C2E">
              <w:rPr>
                <w:rFonts w:eastAsia="新細明體"/>
                <w:b/>
              </w:rPr>
              <w:t xml:space="preserve">ARTmusing Summer Workshop 2016 - Great Little Artists! </w:t>
            </w:r>
          </w:p>
        </w:tc>
        <w:tc>
          <w:tcPr>
            <w:tcW w:w="1442" w:type="dxa"/>
            <w:vAlign w:val="center"/>
          </w:tcPr>
          <w:p w14:paraId="234E2392" w14:textId="15595153" w:rsidR="006E11A2" w:rsidRPr="00304C2E" w:rsidRDefault="00700355" w:rsidP="00EB10E7">
            <w:pPr>
              <w:widowControl/>
              <w:rPr>
                <w:rFonts w:eastAsia="新細明體"/>
              </w:rPr>
            </w:pPr>
            <w:r w:rsidRPr="00304C2E">
              <w:rPr>
                <w:rFonts w:eastAsia="新細明體"/>
                <w:lang w:val="en-US"/>
              </w:rPr>
              <w:t>25/07-17/08/2016</w:t>
            </w:r>
          </w:p>
        </w:tc>
        <w:tc>
          <w:tcPr>
            <w:tcW w:w="3199" w:type="dxa"/>
          </w:tcPr>
          <w:p w14:paraId="07B75C61" w14:textId="66842A00" w:rsidR="006E11A2" w:rsidRPr="00304C2E" w:rsidRDefault="008F6C89" w:rsidP="00A66A3D">
            <w:pPr>
              <w:widowControl/>
              <w:ind w:rightChars="41" w:right="98"/>
              <w:jc w:val="both"/>
              <w:rPr>
                <w:rFonts w:eastAsia="新細明體"/>
              </w:rPr>
            </w:pPr>
            <w:r w:rsidRPr="00304C2E">
              <w:t>“</w:t>
            </w:r>
            <w:r w:rsidR="006E11A2" w:rsidRPr="00304C2E">
              <w:rPr>
                <w:rFonts w:eastAsia="新細明體"/>
              </w:rPr>
              <w:t xml:space="preserve">Kids are in for great fun as they taste the great joys of acting! The challenge of drama will sharpen communications, developing the children’s articulation, boosting individuality. Parents will be invited for a final presentation to witness how </w:t>
            </w:r>
            <w:r w:rsidR="006E11A2" w:rsidRPr="00304C2E">
              <w:rPr>
                <w:rFonts w:eastAsia="新細明體"/>
              </w:rPr>
              <w:lastRenderedPageBreak/>
              <w:t>their little ones have emerged from their first theatrical adventure!</w:t>
            </w:r>
            <w:r w:rsidR="00D266CA" w:rsidRPr="00304C2E">
              <w:t>”</w:t>
            </w:r>
          </w:p>
        </w:tc>
        <w:tc>
          <w:tcPr>
            <w:tcW w:w="836" w:type="dxa"/>
            <w:vAlign w:val="center"/>
          </w:tcPr>
          <w:p w14:paraId="205F9B87" w14:textId="7991C78A" w:rsidR="006E11A2" w:rsidRPr="00304C2E" w:rsidRDefault="006E11A2" w:rsidP="009C33B2">
            <w:pPr>
              <w:widowControl/>
              <w:jc w:val="center"/>
              <w:rPr>
                <w:rFonts w:eastAsia="新細明體"/>
              </w:rPr>
            </w:pPr>
            <w:r w:rsidRPr="00304C2E">
              <w:rPr>
                <w:rFonts w:eastAsia="新細明體"/>
              </w:rPr>
              <w:lastRenderedPageBreak/>
              <w:t>6-9</w:t>
            </w:r>
          </w:p>
        </w:tc>
        <w:tc>
          <w:tcPr>
            <w:tcW w:w="1134" w:type="dxa"/>
            <w:noWrap/>
            <w:vAlign w:val="center"/>
            <w:hideMark/>
          </w:tcPr>
          <w:p w14:paraId="0EDE5CEB" w14:textId="54A2B9FB" w:rsidR="006E11A2" w:rsidRPr="00304C2E" w:rsidRDefault="006E11A2" w:rsidP="009C33B2">
            <w:pPr>
              <w:widowControl/>
              <w:jc w:val="center"/>
              <w:rPr>
                <w:rFonts w:eastAsia="新細明體"/>
              </w:rPr>
            </w:pPr>
            <w:r w:rsidRPr="00304C2E">
              <w:rPr>
                <w:rFonts w:eastAsia="新細明體"/>
              </w:rPr>
              <w:t>234</w:t>
            </w:r>
          </w:p>
        </w:tc>
      </w:tr>
      <w:tr w:rsidR="00B72004" w:rsidRPr="00304C2E" w14:paraId="0808D5B3" w14:textId="77777777" w:rsidTr="008727CA">
        <w:trPr>
          <w:trHeight w:val="709"/>
        </w:trPr>
        <w:tc>
          <w:tcPr>
            <w:tcW w:w="2041" w:type="dxa"/>
            <w:shd w:val="clear" w:color="auto" w:fill="D9D9D9" w:themeFill="background1" w:themeFillShade="D9"/>
            <w:vAlign w:val="center"/>
          </w:tcPr>
          <w:p w14:paraId="371F9A89" w14:textId="5F541DF1" w:rsidR="006E11A2" w:rsidRPr="00304C2E" w:rsidRDefault="006E11A2" w:rsidP="00EB10E7">
            <w:pPr>
              <w:widowControl/>
              <w:rPr>
                <w:rFonts w:eastAsia="新細明體"/>
                <w:b/>
              </w:rPr>
            </w:pPr>
            <w:r w:rsidRPr="00304C2E">
              <w:rPr>
                <w:rFonts w:eastAsia="新細明體"/>
                <w:b/>
              </w:rPr>
              <w:t>ARTmusing Summer Workshop 2016 - Chalk About - Dance Workshop (Children)</w:t>
            </w:r>
          </w:p>
        </w:tc>
        <w:tc>
          <w:tcPr>
            <w:tcW w:w="1442" w:type="dxa"/>
            <w:vAlign w:val="center"/>
          </w:tcPr>
          <w:p w14:paraId="527838EF" w14:textId="501BB108" w:rsidR="006E11A2" w:rsidRPr="00304C2E" w:rsidRDefault="006E11A2" w:rsidP="00EB10E7">
            <w:pPr>
              <w:widowControl/>
              <w:rPr>
                <w:rFonts w:eastAsia="新細明體"/>
              </w:rPr>
            </w:pPr>
            <w:r w:rsidRPr="00304C2E">
              <w:rPr>
                <w:rFonts w:eastAsia="新細明體"/>
              </w:rPr>
              <w:t>25</w:t>
            </w:r>
            <w:r w:rsidR="00700355" w:rsidRPr="00304C2E">
              <w:rPr>
                <w:rFonts w:eastAsia="新細明體"/>
              </w:rPr>
              <w:t>/08/2016</w:t>
            </w:r>
          </w:p>
        </w:tc>
        <w:tc>
          <w:tcPr>
            <w:tcW w:w="3199" w:type="dxa"/>
          </w:tcPr>
          <w:p w14:paraId="692D0762" w14:textId="0007F408" w:rsidR="006E11A2" w:rsidRPr="00304C2E" w:rsidRDefault="008F6C89" w:rsidP="00A66A3D">
            <w:pPr>
              <w:widowControl/>
              <w:ind w:rightChars="41" w:right="98"/>
              <w:jc w:val="both"/>
              <w:rPr>
                <w:rFonts w:eastAsia="新細明體"/>
              </w:rPr>
            </w:pPr>
            <w:r w:rsidRPr="00304C2E">
              <w:t>“</w:t>
            </w:r>
            <w:r w:rsidR="006E11A2" w:rsidRPr="00304C2E">
              <w:rPr>
                <w:rFonts w:eastAsia="新細明體"/>
              </w:rPr>
              <w:t>Based on the Chalk About performance, company Curious Seed is leading a lively, unique dancing experience! Incorporating simple steps and creativity in a relaxing environment, this workshop will let the kids explore their minds and curiosity on different topics, reinventing themselves through body movement.</w:t>
            </w:r>
            <w:r w:rsidR="00D266CA" w:rsidRPr="00304C2E">
              <w:t>”</w:t>
            </w:r>
          </w:p>
        </w:tc>
        <w:tc>
          <w:tcPr>
            <w:tcW w:w="836" w:type="dxa"/>
            <w:vAlign w:val="center"/>
          </w:tcPr>
          <w:p w14:paraId="7F811D47" w14:textId="68A0ECDB" w:rsidR="006E11A2" w:rsidRPr="00304C2E" w:rsidRDefault="006E11A2" w:rsidP="009C33B2">
            <w:pPr>
              <w:widowControl/>
              <w:jc w:val="center"/>
              <w:rPr>
                <w:rFonts w:eastAsia="新細明體"/>
              </w:rPr>
            </w:pPr>
            <w:r w:rsidRPr="00304C2E">
              <w:rPr>
                <w:rFonts w:eastAsia="新細明體"/>
              </w:rPr>
              <w:t>8-12</w:t>
            </w:r>
          </w:p>
        </w:tc>
        <w:tc>
          <w:tcPr>
            <w:tcW w:w="1134" w:type="dxa"/>
            <w:noWrap/>
            <w:vAlign w:val="center"/>
            <w:hideMark/>
          </w:tcPr>
          <w:p w14:paraId="174D3577" w14:textId="18200B73" w:rsidR="006E11A2" w:rsidRPr="00304C2E" w:rsidRDefault="006E11A2" w:rsidP="009C33B2">
            <w:pPr>
              <w:widowControl/>
              <w:jc w:val="center"/>
              <w:rPr>
                <w:rFonts w:eastAsia="新細明體"/>
              </w:rPr>
            </w:pPr>
            <w:r w:rsidRPr="00304C2E">
              <w:rPr>
                <w:rFonts w:eastAsia="新細明體"/>
              </w:rPr>
              <w:t>21</w:t>
            </w:r>
          </w:p>
        </w:tc>
      </w:tr>
      <w:tr w:rsidR="00B72004" w:rsidRPr="00304C2E" w14:paraId="6CC3B58C" w14:textId="77777777" w:rsidTr="008727CA">
        <w:trPr>
          <w:trHeight w:val="1320"/>
        </w:trPr>
        <w:tc>
          <w:tcPr>
            <w:tcW w:w="2041" w:type="dxa"/>
            <w:shd w:val="clear" w:color="auto" w:fill="D9D9D9" w:themeFill="background1" w:themeFillShade="D9"/>
            <w:vAlign w:val="center"/>
          </w:tcPr>
          <w:p w14:paraId="7B131631" w14:textId="225CBABB" w:rsidR="006E11A2" w:rsidRPr="00304C2E" w:rsidRDefault="006E11A2" w:rsidP="00EB10E7">
            <w:pPr>
              <w:widowControl/>
              <w:rPr>
                <w:rFonts w:eastAsia="新細明體"/>
              </w:rPr>
            </w:pPr>
            <w:r w:rsidRPr="00304C2E">
              <w:rPr>
                <w:rFonts w:eastAsia="新細明體"/>
                <w:b/>
              </w:rPr>
              <w:t>ARTmusing Summer Workshop 2016 - All behind the Camera (Family</w:t>
            </w:r>
            <w:r w:rsidRPr="00304C2E">
              <w:rPr>
                <w:rFonts w:eastAsia="新細明體"/>
              </w:rPr>
              <w:t>)</w:t>
            </w:r>
          </w:p>
        </w:tc>
        <w:tc>
          <w:tcPr>
            <w:tcW w:w="1442" w:type="dxa"/>
            <w:vAlign w:val="center"/>
          </w:tcPr>
          <w:p w14:paraId="264755EE" w14:textId="28BB69B5" w:rsidR="006E11A2" w:rsidRPr="00304C2E" w:rsidRDefault="006E11A2" w:rsidP="00EB10E7">
            <w:pPr>
              <w:widowControl/>
              <w:rPr>
                <w:rFonts w:eastAsia="新細明體"/>
              </w:rPr>
            </w:pPr>
            <w:r w:rsidRPr="00304C2E">
              <w:rPr>
                <w:rFonts w:eastAsia="新細明體"/>
              </w:rPr>
              <w:t>09-30</w:t>
            </w:r>
            <w:r w:rsidR="00700355" w:rsidRPr="00304C2E">
              <w:rPr>
                <w:rFonts w:eastAsia="新細明體"/>
              </w:rPr>
              <w:t>/07/2016</w:t>
            </w:r>
          </w:p>
        </w:tc>
        <w:tc>
          <w:tcPr>
            <w:tcW w:w="3199" w:type="dxa"/>
          </w:tcPr>
          <w:p w14:paraId="19B85651" w14:textId="653F3F8F" w:rsidR="006E11A2" w:rsidRPr="00304C2E" w:rsidRDefault="008F6C89" w:rsidP="00A66A3D">
            <w:pPr>
              <w:widowControl/>
              <w:ind w:rightChars="41" w:right="98"/>
              <w:jc w:val="both"/>
              <w:rPr>
                <w:rFonts w:eastAsia="新細明體"/>
              </w:rPr>
            </w:pPr>
            <w:r w:rsidRPr="00304C2E">
              <w:t>“</w:t>
            </w:r>
            <w:r w:rsidR="006E11A2" w:rsidRPr="00304C2E">
              <w:rPr>
                <w:rFonts w:eastAsia="新細明體"/>
              </w:rPr>
              <w:t xml:space="preserve">Parents always take photos of their children to record kids’ growth. But have you ever thought of making a video together with your little ones? A professional director will show you and your kids how to use everyday devices to produce </w:t>
            </w:r>
            <w:proofErr w:type="gramStart"/>
            <w:r w:rsidR="006E11A2" w:rsidRPr="00304C2E">
              <w:rPr>
                <w:rFonts w:eastAsia="新細明體"/>
              </w:rPr>
              <w:t>a</w:t>
            </w:r>
            <w:proofErr w:type="gramEnd"/>
            <w:r w:rsidR="006E11A2" w:rsidRPr="00304C2E">
              <w:rPr>
                <w:rFonts w:eastAsia="新細明體"/>
              </w:rPr>
              <w:t xml:space="preserve"> video, so families will plan, design and create their own masterpieces!</w:t>
            </w:r>
            <w:r w:rsidR="00D266CA" w:rsidRPr="00304C2E">
              <w:t>”</w:t>
            </w:r>
          </w:p>
        </w:tc>
        <w:tc>
          <w:tcPr>
            <w:tcW w:w="836" w:type="dxa"/>
            <w:vAlign w:val="center"/>
          </w:tcPr>
          <w:p w14:paraId="4FD42682" w14:textId="00AB787C" w:rsidR="006E11A2" w:rsidRPr="00304C2E" w:rsidRDefault="006E11A2" w:rsidP="009C33B2">
            <w:pPr>
              <w:widowControl/>
              <w:jc w:val="center"/>
              <w:rPr>
                <w:rFonts w:eastAsia="新細明體"/>
              </w:rPr>
            </w:pPr>
            <w:r w:rsidRPr="00304C2E">
              <w:rPr>
                <w:rFonts w:eastAsia="新細明體"/>
              </w:rPr>
              <w:t>5-12</w:t>
            </w:r>
          </w:p>
        </w:tc>
        <w:tc>
          <w:tcPr>
            <w:tcW w:w="1134" w:type="dxa"/>
            <w:noWrap/>
            <w:vAlign w:val="center"/>
            <w:hideMark/>
          </w:tcPr>
          <w:p w14:paraId="18D63533" w14:textId="34C0BBE7" w:rsidR="006E11A2" w:rsidRPr="00304C2E" w:rsidRDefault="006E11A2" w:rsidP="009C33B2">
            <w:pPr>
              <w:widowControl/>
              <w:jc w:val="center"/>
              <w:rPr>
                <w:rFonts w:eastAsia="新細明體"/>
              </w:rPr>
            </w:pPr>
            <w:r w:rsidRPr="00304C2E">
              <w:rPr>
                <w:rFonts w:eastAsia="新細明體"/>
              </w:rPr>
              <w:t>122</w:t>
            </w:r>
          </w:p>
        </w:tc>
      </w:tr>
      <w:tr w:rsidR="00B72004" w:rsidRPr="00304C2E" w14:paraId="1C434BF7" w14:textId="77777777" w:rsidTr="008727CA">
        <w:trPr>
          <w:trHeight w:val="1650"/>
        </w:trPr>
        <w:tc>
          <w:tcPr>
            <w:tcW w:w="2041" w:type="dxa"/>
            <w:shd w:val="clear" w:color="auto" w:fill="D9D9D9" w:themeFill="background1" w:themeFillShade="D9"/>
            <w:vAlign w:val="center"/>
          </w:tcPr>
          <w:p w14:paraId="333F2608" w14:textId="792C89A1" w:rsidR="006E11A2" w:rsidRPr="00304C2E" w:rsidRDefault="006E11A2" w:rsidP="00EB10E7">
            <w:pPr>
              <w:widowControl/>
              <w:rPr>
                <w:rFonts w:eastAsia="新細明體"/>
                <w:b/>
              </w:rPr>
            </w:pPr>
            <w:r w:rsidRPr="00304C2E">
              <w:rPr>
                <w:rFonts w:eastAsia="新細明體"/>
                <w:b/>
              </w:rPr>
              <w:t>ARTmusing Summer Workshop 2016 - Bach in the Family</w:t>
            </w:r>
          </w:p>
        </w:tc>
        <w:tc>
          <w:tcPr>
            <w:tcW w:w="1442" w:type="dxa"/>
            <w:vAlign w:val="center"/>
          </w:tcPr>
          <w:p w14:paraId="18A2DCD9" w14:textId="12DFA635" w:rsidR="006E11A2" w:rsidRPr="00304C2E" w:rsidRDefault="006E11A2" w:rsidP="00EB10E7">
            <w:pPr>
              <w:widowControl/>
              <w:rPr>
                <w:rFonts w:eastAsia="新細明體"/>
              </w:rPr>
            </w:pPr>
            <w:r w:rsidRPr="00304C2E">
              <w:rPr>
                <w:rFonts w:eastAsia="新細明體"/>
              </w:rPr>
              <w:t>20-27</w:t>
            </w:r>
            <w:r w:rsidR="00700355" w:rsidRPr="00304C2E">
              <w:rPr>
                <w:rFonts w:eastAsia="新細明體"/>
              </w:rPr>
              <w:t>/08/2016</w:t>
            </w:r>
          </w:p>
        </w:tc>
        <w:tc>
          <w:tcPr>
            <w:tcW w:w="3199" w:type="dxa"/>
          </w:tcPr>
          <w:p w14:paraId="3AFF1F70" w14:textId="0B532B7D" w:rsidR="006E11A2" w:rsidRPr="00304C2E" w:rsidRDefault="008F6C89" w:rsidP="00A66A3D">
            <w:pPr>
              <w:widowControl/>
              <w:ind w:rightChars="41" w:right="98"/>
              <w:jc w:val="both"/>
              <w:rPr>
                <w:rFonts w:eastAsia="新細明體"/>
              </w:rPr>
            </w:pPr>
            <w:r w:rsidRPr="00304C2E">
              <w:t>“</w:t>
            </w:r>
            <w:r w:rsidR="006E11A2" w:rsidRPr="00304C2E">
              <w:rPr>
                <w:rFonts w:eastAsia="新細明體"/>
              </w:rPr>
              <w:t xml:space="preserve">In a rare opportunity to share the harmony of music with their parents, our young musicians and their families are invited into the world of Bach. Children will experience some of the pieces by this great </w:t>
            </w:r>
            <w:proofErr w:type="gramStart"/>
            <w:r w:rsidR="006E11A2" w:rsidRPr="00304C2E">
              <w:rPr>
                <w:rFonts w:eastAsia="新細明體"/>
              </w:rPr>
              <w:t>composer</w:t>
            </w:r>
            <w:proofErr w:type="gramEnd"/>
            <w:r w:rsidR="006E11A2" w:rsidRPr="00304C2E">
              <w:rPr>
                <w:rFonts w:eastAsia="新細明體"/>
              </w:rPr>
              <w:t xml:space="preserve">, challenging the limits of imagination through various instruments. Come and have </w:t>
            </w:r>
            <w:proofErr w:type="gramStart"/>
            <w:r w:rsidR="006E11A2" w:rsidRPr="00304C2E">
              <w:rPr>
                <w:rFonts w:eastAsia="新細明體"/>
              </w:rPr>
              <w:t>a</w:t>
            </w:r>
            <w:proofErr w:type="gramEnd"/>
            <w:r w:rsidR="006E11A2" w:rsidRPr="00304C2E">
              <w:rPr>
                <w:rFonts w:eastAsia="新細明體"/>
              </w:rPr>
              <w:t xml:space="preserve"> great musical time!</w:t>
            </w:r>
            <w:r w:rsidR="00D266CA" w:rsidRPr="00304C2E">
              <w:t>”</w:t>
            </w:r>
          </w:p>
        </w:tc>
        <w:tc>
          <w:tcPr>
            <w:tcW w:w="836" w:type="dxa"/>
            <w:vAlign w:val="center"/>
          </w:tcPr>
          <w:p w14:paraId="6865E4C6" w14:textId="3B955F51" w:rsidR="006E11A2" w:rsidRPr="00304C2E" w:rsidRDefault="006E11A2" w:rsidP="009C33B2">
            <w:pPr>
              <w:widowControl/>
              <w:jc w:val="center"/>
              <w:rPr>
                <w:rFonts w:eastAsia="新細明體"/>
              </w:rPr>
            </w:pPr>
            <w:r w:rsidRPr="00304C2E">
              <w:rPr>
                <w:rFonts w:eastAsia="新細明體"/>
              </w:rPr>
              <w:t>3-6</w:t>
            </w:r>
          </w:p>
        </w:tc>
        <w:tc>
          <w:tcPr>
            <w:tcW w:w="1134" w:type="dxa"/>
            <w:noWrap/>
            <w:vAlign w:val="center"/>
            <w:hideMark/>
          </w:tcPr>
          <w:p w14:paraId="28067F03" w14:textId="3E2C97E9" w:rsidR="006E11A2" w:rsidRPr="00304C2E" w:rsidRDefault="006E11A2" w:rsidP="009C33B2">
            <w:pPr>
              <w:widowControl/>
              <w:jc w:val="center"/>
              <w:rPr>
                <w:rFonts w:eastAsia="新細明體"/>
              </w:rPr>
            </w:pPr>
            <w:r w:rsidRPr="00304C2E">
              <w:rPr>
                <w:rFonts w:eastAsia="新細明體"/>
              </w:rPr>
              <w:t>128</w:t>
            </w:r>
          </w:p>
        </w:tc>
      </w:tr>
      <w:tr w:rsidR="00B72004" w:rsidRPr="00304C2E" w14:paraId="7EF8F137" w14:textId="77777777" w:rsidTr="008727CA">
        <w:trPr>
          <w:trHeight w:val="1320"/>
        </w:trPr>
        <w:tc>
          <w:tcPr>
            <w:tcW w:w="2041" w:type="dxa"/>
            <w:shd w:val="clear" w:color="auto" w:fill="D9D9D9" w:themeFill="background1" w:themeFillShade="D9"/>
            <w:vAlign w:val="center"/>
          </w:tcPr>
          <w:p w14:paraId="643E23EF" w14:textId="34BAD0E6" w:rsidR="006E11A2" w:rsidRPr="00304C2E" w:rsidRDefault="006E11A2" w:rsidP="007176F3">
            <w:pPr>
              <w:widowControl/>
              <w:rPr>
                <w:rFonts w:eastAsia="新細明體"/>
                <w:b/>
              </w:rPr>
            </w:pPr>
            <w:r w:rsidRPr="00304C2E">
              <w:rPr>
                <w:rFonts w:eastAsia="新細明體"/>
                <w:b/>
              </w:rPr>
              <w:t>ARTmusing Summer Workshop 2016 - Pop Up Book Workshop (Family)</w:t>
            </w:r>
          </w:p>
        </w:tc>
        <w:tc>
          <w:tcPr>
            <w:tcW w:w="1442" w:type="dxa"/>
            <w:vAlign w:val="center"/>
          </w:tcPr>
          <w:p w14:paraId="3EF5869A" w14:textId="67196C40" w:rsidR="006E11A2" w:rsidRPr="00304C2E" w:rsidRDefault="00700355" w:rsidP="007176F3">
            <w:pPr>
              <w:widowControl/>
              <w:rPr>
                <w:rFonts w:eastAsia="新細明體"/>
              </w:rPr>
            </w:pPr>
            <w:r w:rsidRPr="00304C2E">
              <w:rPr>
                <w:rFonts w:eastAsia="新細明體"/>
                <w:lang w:val="en-US"/>
              </w:rPr>
              <w:t>25/07-17/08/2016</w:t>
            </w:r>
          </w:p>
        </w:tc>
        <w:tc>
          <w:tcPr>
            <w:tcW w:w="3199" w:type="dxa"/>
          </w:tcPr>
          <w:p w14:paraId="6C39A8AB" w14:textId="25BCD210" w:rsidR="006E11A2" w:rsidRPr="00304C2E" w:rsidRDefault="008F6C89" w:rsidP="00A66A3D">
            <w:pPr>
              <w:widowControl/>
              <w:ind w:rightChars="41" w:right="98"/>
              <w:jc w:val="both"/>
              <w:rPr>
                <w:rFonts w:eastAsia="新細明體"/>
              </w:rPr>
            </w:pPr>
            <w:r w:rsidRPr="00304C2E">
              <w:t>“</w:t>
            </w:r>
            <w:r w:rsidR="006E11A2" w:rsidRPr="00304C2E">
              <w:rPr>
                <w:rFonts w:eastAsia="新細明體"/>
              </w:rPr>
              <w:t xml:space="preserve">Open the book and be surprised by the secrets of pop-up adventures! Tutors will invite children and parents to create and design their own stories! </w:t>
            </w:r>
            <w:r w:rsidR="006E11A2" w:rsidRPr="00304C2E">
              <w:rPr>
                <w:rFonts w:eastAsia="新細明體"/>
              </w:rPr>
              <w:lastRenderedPageBreak/>
              <w:t>Come, have a great time as we learn little tricks together!</w:t>
            </w:r>
            <w:r w:rsidR="00D266CA" w:rsidRPr="00304C2E">
              <w:t>”</w:t>
            </w:r>
          </w:p>
        </w:tc>
        <w:tc>
          <w:tcPr>
            <w:tcW w:w="836" w:type="dxa"/>
            <w:vAlign w:val="center"/>
          </w:tcPr>
          <w:p w14:paraId="7B08A972" w14:textId="6C76765F" w:rsidR="006E11A2" w:rsidRPr="00304C2E" w:rsidRDefault="006E11A2" w:rsidP="009C33B2">
            <w:pPr>
              <w:widowControl/>
              <w:jc w:val="center"/>
              <w:rPr>
                <w:rFonts w:eastAsia="新細明體"/>
              </w:rPr>
            </w:pPr>
            <w:r w:rsidRPr="00304C2E">
              <w:rPr>
                <w:rFonts w:eastAsia="新細明體"/>
              </w:rPr>
              <w:lastRenderedPageBreak/>
              <w:t>4-9</w:t>
            </w:r>
          </w:p>
        </w:tc>
        <w:tc>
          <w:tcPr>
            <w:tcW w:w="1134" w:type="dxa"/>
            <w:noWrap/>
            <w:vAlign w:val="center"/>
            <w:hideMark/>
          </w:tcPr>
          <w:p w14:paraId="16596809" w14:textId="7A1A522E" w:rsidR="006E11A2" w:rsidRPr="00304C2E" w:rsidRDefault="006E11A2" w:rsidP="009C33B2">
            <w:pPr>
              <w:widowControl/>
              <w:jc w:val="center"/>
              <w:rPr>
                <w:rFonts w:eastAsia="新細明體"/>
              </w:rPr>
            </w:pPr>
            <w:r w:rsidRPr="00304C2E">
              <w:rPr>
                <w:rFonts w:eastAsia="新細明體"/>
              </w:rPr>
              <w:t>212</w:t>
            </w:r>
          </w:p>
        </w:tc>
      </w:tr>
      <w:tr w:rsidR="00B72004" w:rsidRPr="00304C2E" w14:paraId="1F084537" w14:textId="77777777" w:rsidTr="008727CA">
        <w:trPr>
          <w:trHeight w:val="1650"/>
        </w:trPr>
        <w:tc>
          <w:tcPr>
            <w:tcW w:w="2041" w:type="dxa"/>
            <w:shd w:val="clear" w:color="auto" w:fill="D9D9D9" w:themeFill="background1" w:themeFillShade="D9"/>
            <w:vAlign w:val="center"/>
          </w:tcPr>
          <w:p w14:paraId="76C77C70" w14:textId="7A270B26" w:rsidR="006E11A2" w:rsidRPr="00304C2E" w:rsidRDefault="006E11A2" w:rsidP="007176F3">
            <w:pPr>
              <w:widowControl/>
              <w:rPr>
                <w:rFonts w:eastAsia="新細明體"/>
                <w:b/>
              </w:rPr>
            </w:pPr>
            <w:r w:rsidRPr="00304C2E">
              <w:rPr>
                <w:rFonts w:eastAsia="新細明體"/>
                <w:b/>
              </w:rPr>
              <w:t>ARTmusing Summer Workshop 2016 - Family Dance Workshop</w:t>
            </w:r>
          </w:p>
        </w:tc>
        <w:tc>
          <w:tcPr>
            <w:tcW w:w="1442" w:type="dxa"/>
            <w:vAlign w:val="center"/>
          </w:tcPr>
          <w:p w14:paraId="5DFDCFA5" w14:textId="1885D9C8" w:rsidR="006E11A2" w:rsidRPr="00304C2E" w:rsidRDefault="006E11A2" w:rsidP="007176F3">
            <w:pPr>
              <w:widowControl/>
              <w:rPr>
                <w:rFonts w:eastAsia="新細明體"/>
              </w:rPr>
            </w:pPr>
            <w:r w:rsidRPr="00304C2E">
              <w:rPr>
                <w:rFonts w:eastAsia="新細明體"/>
              </w:rPr>
              <w:t>06-13</w:t>
            </w:r>
            <w:r w:rsidR="00700355" w:rsidRPr="00304C2E">
              <w:rPr>
                <w:rFonts w:eastAsia="新細明體"/>
              </w:rPr>
              <w:t>/08/2016</w:t>
            </w:r>
          </w:p>
        </w:tc>
        <w:tc>
          <w:tcPr>
            <w:tcW w:w="3199" w:type="dxa"/>
          </w:tcPr>
          <w:p w14:paraId="6D13C9A0" w14:textId="274F25D2" w:rsidR="006E11A2" w:rsidRPr="00304C2E" w:rsidRDefault="008F6C89" w:rsidP="00A66A3D">
            <w:pPr>
              <w:widowControl/>
              <w:ind w:rightChars="41" w:right="98"/>
              <w:jc w:val="both"/>
              <w:rPr>
                <w:rFonts w:eastAsia="新細明體"/>
              </w:rPr>
            </w:pPr>
            <w:r w:rsidRPr="00304C2E">
              <w:t>“</w:t>
            </w:r>
            <w:r w:rsidR="006E11A2" w:rsidRPr="00304C2E">
              <w:rPr>
                <w:rFonts w:eastAsia="新細明體"/>
              </w:rPr>
              <w:t>Besides being an excellent challenge, body and rhythm coordination may be great fun to learn with your family. And it will offer you a chance to bond with your kids. This workshop is a great dancing experience for children and parents whose highlight happens when parent-child join forces to choreograph their own pieces!</w:t>
            </w:r>
            <w:r w:rsidR="00D266CA" w:rsidRPr="00304C2E">
              <w:t>”</w:t>
            </w:r>
            <w:r w:rsidR="006E11A2" w:rsidRPr="00304C2E">
              <w:rPr>
                <w:rFonts w:eastAsia="新細明體"/>
              </w:rPr>
              <w:t xml:space="preserve"> </w:t>
            </w:r>
          </w:p>
        </w:tc>
        <w:tc>
          <w:tcPr>
            <w:tcW w:w="836" w:type="dxa"/>
            <w:vAlign w:val="center"/>
          </w:tcPr>
          <w:p w14:paraId="2B2AF36A" w14:textId="17A81373" w:rsidR="006E11A2" w:rsidRPr="00304C2E" w:rsidRDefault="006E11A2" w:rsidP="009C33B2">
            <w:pPr>
              <w:widowControl/>
              <w:jc w:val="center"/>
              <w:rPr>
                <w:rFonts w:eastAsia="新細明體"/>
              </w:rPr>
            </w:pPr>
            <w:r w:rsidRPr="00304C2E">
              <w:rPr>
                <w:rFonts w:eastAsia="新細明體"/>
              </w:rPr>
              <w:t>3-9</w:t>
            </w:r>
          </w:p>
        </w:tc>
        <w:tc>
          <w:tcPr>
            <w:tcW w:w="1134" w:type="dxa"/>
            <w:noWrap/>
            <w:vAlign w:val="center"/>
            <w:hideMark/>
          </w:tcPr>
          <w:p w14:paraId="29C8FFC1" w14:textId="5D3A3E00" w:rsidR="006E11A2" w:rsidRPr="00304C2E" w:rsidRDefault="006E11A2" w:rsidP="009C33B2">
            <w:pPr>
              <w:widowControl/>
              <w:jc w:val="center"/>
              <w:rPr>
                <w:rFonts w:eastAsia="新細明體"/>
              </w:rPr>
            </w:pPr>
            <w:r w:rsidRPr="00304C2E">
              <w:rPr>
                <w:rFonts w:eastAsia="新細明體"/>
              </w:rPr>
              <w:t>96</w:t>
            </w:r>
          </w:p>
        </w:tc>
      </w:tr>
      <w:tr w:rsidR="00B72004" w:rsidRPr="00304C2E" w14:paraId="09E62C0D" w14:textId="77777777" w:rsidTr="008727CA">
        <w:trPr>
          <w:trHeight w:val="709"/>
        </w:trPr>
        <w:tc>
          <w:tcPr>
            <w:tcW w:w="2041" w:type="dxa"/>
            <w:shd w:val="clear" w:color="auto" w:fill="D9D9D9" w:themeFill="background1" w:themeFillShade="D9"/>
            <w:vAlign w:val="center"/>
          </w:tcPr>
          <w:p w14:paraId="035CBB68" w14:textId="0E971143" w:rsidR="006E11A2" w:rsidRPr="00304C2E" w:rsidRDefault="006E11A2" w:rsidP="007176F3">
            <w:pPr>
              <w:widowControl/>
              <w:rPr>
                <w:rFonts w:eastAsia="新細明體"/>
                <w:b/>
              </w:rPr>
            </w:pPr>
            <w:r w:rsidRPr="00304C2E">
              <w:rPr>
                <w:rFonts w:eastAsia="新細明體"/>
                <w:b/>
              </w:rPr>
              <w:t>ARTmusing Summer Workshop 2016 - Spot – Puppets Workshop</w:t>
            </w:r>
          </w:p>
        </w:tc>
        <w:tc>
          <w:tcPr>
            <w:tcW w:w="1442" w:type="dxa"/>
            <w:vAlign w:val="center"/>
          </w:tcPr>
          <w:p w14:paraId="178E3723" w14:textId="49247E7D" w:rsidR="006E11A2" w:rsidRPr="00304C2E" w:rsidRDefault="006E11A2" w:rsidP="007176F3">
            <w:pPr>
              <w:widowControl/>
              <w:rPr>
                <w:rFonts w:eastAsia="新細明體"/>
              </w:rPr>
            </w:pPr>
            <w:r w:rsidRPr="00304C2E">
              <w:rPr>
                <w:rFonts w:eastAsia="新細明體"/>
              </w:rPr>
              <w:t>06-07</w:t>
            </w:r>
            <w:r w:rsidR="00700355" w:rsidRPr="00304C2E">
              <w:rPr>
                <w:rFonts w:eastAsia="新細明體"/>
              </w:rPr>
              <w:t>/08/2016</w:t>
            </w:r>
          </w:p>
        </w:tc>
        <w:tc>
          <w:tcPr>
            <w:tcW w:w="3199" w:type="dxa"/>
          </w:tcPr>
          <w:p w14:paraId="45E5EF97" w14:textId="62DFACCE" w:rsidR="006E11A2" w:rsidRPr="00304C2E" w:rsidRDefault="008F6C89" w:rsidP="00A66A3D">
            <w:pPr>
              <w:widowControl/>
              <w:ind w:rightChars="41" w:right="98"/>
              <w:jc w:val="both"/>
              <w:rPr>
                <w:rFonts w:eastAsia="新細明體"/>
              </w:rPr>
            </w:pPr>
            <w:r w:rsidRPr="00304C2E">
              <w:t>“</w:t>
            </w:r>
            <w:r w:rsidR="006E11A2" w:rsidRPr="00304C2E">
              <w:rPr>
                <w:rFonts w:eastAsia="新細明體"/>
              </w:rPr>
              <w:t>The show is about to start and we can’t seem to find Spot the dog and his friends anywhere! They must be busy preparing all the fantastic puppets to welcome families for the workshop. Theater Terra’s team will show us, through close interaction and simple games, how they bring different puppet characters to life on their fantastic shows!</w:t>
            </w:r>
            <w:r w:rsidR="00D266CA" w:rsidRPr="00304C2E">
              <w:t>”</w:t>
            </w:r>
          </w:p>
        </w:tc>
        <w:tc>
          <w:tcPr>
            <w:tcW w:w="836" w:type="dxa"/>
            <w:vAlign w:val="center"/>
          </w:tcPr>
          <w:p w14:paraId="21253E56" w14:textId="25FEDCD9" w:rsidR="006E11A2" w:rsidRPr="00304C2E" w:rsidRDefault="006E11A2" w:rsidP="009C33B2">
            <w:pPr>
              <w:widowControl/>
              <w:jc w:val="center"/>
              <w:rPr>
                <w:rFonts w:eastAsia="新細明體"/>
              </w:rPr>
            </w:pPr>
            <w:r w:rsidRPr="00304C2E">
              <w:rPr>
                <w:rFonts w:eastAsia="新細明體"/>
              </w:rPr>
              <w:t>2-6</w:t>
            </w:r>
          </w:p>
        </w:tc>
        <w:tc>
          <w:tcPr>
            <w:tcW w:w="1134" w:type="dxa"/>
            <w:noWrap/>
            <w:vAlign w:val="center"/>
            <w:hideMark/>
          </w:tcPr>
          <w:p w14:paraId="2CD531D9" w14:textId="4C2CA5AA" w:rsidR="006E11A2" w:rsidRPr="00304C2E" w:rsidRDefault="006E11A2" w:rsidP="009C33B2">
            <w:pPr>
              <w:widowControl/>
              <w:jc w:val="center"/>
              <w:rPr>
                <w:rFonts w:eastAsia="新細明體"/>
              </w:rPr>
            </w:pPr>
            <w:r w:rsidRPr="00304C2E">
              <w:rPr>
                <w:rFonts w:eastAsia="新細明體"/>
              </w:rPr>
              <w:t>64</w:t>
            </w:r>
          </w:p>
        </w:tc>
      </w:tr>
      <w:tr w:rsidR="00B72004" w:rsidRPr="00304C2E" w14:paraId="0325978F" w14:textId="77777777" w:rsidTr="008727CA">
        <w:trPr>
          <w:trHeight w:val="1650"/>
        </w:trPr>
        <w:tc>
          <w:tcPr>
            <w:tcW w:w="2041" w:type="dxa"/>
            <w:shd w:val="clear" w:color="auto" w:fill="D9D9D9" w:themeFill="background1" w:themeFillShade="D9"/>
            <w:vAlign w:val="center"/>
          </w:tcPr>
          <w:p w14:paraId="4E1EC609" w14:textId="654283C8" w:rsidR="006E11A2" w:rsidRPr="00304C2E" w:rsidRDefault="006E11A2" w:rsidP="007176F3">
            <w:pPr>
              <w:widowControl/>
              <w:rPr>
                <w:rFonts w:eastAsia="新細明體"/>
                <w:b/>
              </w:rPr>
            </w:pPr>
            <w:r w:rsidRPr="00304C2E">
              <w:rPr>
                <w:rFonts w:eastAsia="新細明體"/>
                <w:b/>
              </w:rPr>
              <w:t>ARTmusing Summer Workshop 2016 - Animal Pallete (Family)</w:t>
            </w:r>
          </w:p>
        </w:tc>
        <w:tc>
          <w:tcPr>
            <w:tcW w:w="1442" w:type="dxa"/>
            <w:vAlign w:val="center"/>
          </w:tcPr>
          <w:p w14:paraId="0DA0356B" w14:textId="05C4FEA7" w:rsidR="006E11A2" w:rsidRPr="00304C2E" w:rsidRDefault="006E11A2" w:rsidP="007176F3">
            <w:pPr>
              <w:widowControl/>
              <w:rPr>
                <w:rFonts w:eastAsia="新細明體"/>
              </w:rPr>
            </w:pPr>
            <w:r w:rsidRPr="00304C2E">
              <w:rPr>
                <w:rFonts w:eastAsia="新細明體"/>
              </w:rPr>
              <w:t>13-20</w:t>
            </w:r>
            <w:r w:rsidR="00700355" w:rsidRPr="00304C2E">
              <w:rPr>
                <w:rFonts w:eastAsia="新細明體"/>
              </w:rPr>
              <w:t>/08/2016</w:t>
            </w:r>
          </w:p>
        </w:tc>
        <w:tc>
          <w:tcPr>
            <w:tcW w:w="3199" w:type="dxa"/>
          </w:tcPr>
          <w:p w14:paraId="562DFDCC" w14:textId="42210CB7" w:rsidR="006E11A2" w:rsidRPr="00304C2E" w:rsidRDefault="008F6C89" w:rsidP="00A66A3D">
            <w:pPr>
              <w:widowControl/>
              <w:ind w:rightChars="29" w:right="70"/>
              <w:jc w:val="both"/>
              <w:rPr>
                <w:rFonts w:eastAsia="新細明體"/>
              </w:rPr>
            </w:pPr>
            <w:r w:rsidRPr="00304C2E">
              <w:t>“</w:t>
            </w:r>
            <w:r w:rsidR="006E11A2" w:rsidRPr="00304C2E">
              <w:rPr>
                <w:rFonts w:eastAsia="新細明體"/>
              </w:rPr>
              <w:t>Have you ever thought of learning about make-up with your little ones? Come discover basic techniques and simple face paintings as the whole family turns into their favourite animals! Enhancing parent-child relationships, this workshop will take you to explore each other’s facial features and create your own characters!</w:t>
            </w:r>
            <w:r w:rsidR="00D266CA" w:rsidRPr="00304C2E">
              <w:t>”</w:t>
            </w:r>
            <w:r w:rsidR="006E11A2" w:rsidRPr="00304C2E">
              <w:rPr>
                <w:rFonts w:eastAsia="新細明體"/>
              </w:rPr>
              <w:t xml:space="preserve"> </w:t>
            </w:r>
          </w:p>
        </w:tc>
        <w:tc>
          <w:tcPr>
            <w:tcW w:w="836" w:type="dxa"/>
            <w:vAlign w:val="center"/>
          </w:tcPr>
          <w:p w14:paraId="3D6E503A" w14:textId="3D6B41E8" w:rsidR="006E11A2" w:rsidRPr="00304C2E" w:rsidRDefault="006E11A2" w:rsidP="009C33B2">
            <w:pPr>
              <w:widowControl/>
              <w:jc w:val="center"/>
              <w:rPr>
                <w:rFonts w:eastAsia="新細明體"/>
              </w:rPr>
            </w:pPr>
            <w:r w:rsidRPr="00304C2E">
              <w:rPr>
                <w:rFonts w:eastAsia="新細明體"/>
              </w:rPr>
              <w:t>5-12</w:t>
            </w:r>
          </w:p>
        </w:tc>
        <w:tc>
          <w:tcPr>
            <w:tcW w:w="1134" w:type="dxa"/>
            <w:noWrap/>
            <w:vAlign w:val="center"/>
            <w:hideMark/>
          </w:tcPr>
          <w:p w14:paraId="4C08A819" w14:textId="08B64DF5" w:rsidR="006E11A2" w:rsidRPr="00304C2E" w:rsidRDefault="006E11A2" w:rsidP="009C33B2">
            <w:pPr>
              <w:widowControl/>
              <w:jc w:val="center"/>
              <w:rPr>
                <w:rFonts w:eastAsia="新細明體"/>
              </w:rPr>
            </w:pPr>
            <w:r w:rsidRPr="00304C2E">
              <w:rPr>
                <w:rFonts w:eastAsia="新細明體"/>
              </w:rPr>
              <w:t>48</w:t>
            </w:r>
          </w:p>
        </w:tc>
      </w:tr>
      <w:tr w:rsidR="00B72004" w:rsidRPr="00304C2E" w14:paraId="17D055A2" w14:textId="77777777" w:rsidTr="008727CA">
        <w:trPr>
          <w:trHeight w:val="1650"/>
        </w:trPr>
        <w:tc>
          <w:tcPr>
            <w:tcW w:w="2041" w:type="dxa"/>
            <w:shd w:val="clear" w:color="auto" w:fill="D9D9D9" w:themeFill="background1" w:themeFillShade="D9"/>
            <w:vAlign w:val="center"/>
          </w:tcPr>
          <w:p w14:paraId="4DBD9FE7" w14:textId="63CF2DB0" w:rsidR="006E11A2" w:rsidRPr="00304C2E" w:rsidRDefault="006E11A2" w:rsidP="007176F3">
            <w:pPr>
              <w:widowControl/>
              <w:rPr>
                <w:rFonts w:eastAsia="新細明體"/>
                <w:b/>
              </w:rPr>
            </w:pPr>
            <w:r w:rsidRPr="00304C2E">
              <w:rPr>
                <w:rFonts w:eastAsia="新細明體"/>
                <w:b/>
              </w:rPr>
              <w:lastRenderedPageBreak/>
              <w:t xml:space="preserve">ARTmusing Summer Workshop 2016 - Funny Red Noses for All (Family) </w:t>
            </w:r>
          </w:p>
        </w:tc>
        <w:tc>
          <w:tcPr>
            <w:tcW w:w="1442" w:type="dxa"/>
            <w:vAlign w:val="center"/>
          </w:tcPr>
          <w:p w14:paraId="7EAC3941" w14:textId="0821B94F" w:rsidR="006E11A2" w:rsidRPr="00304C2E" w:rsidRDefault="006E11A2" w:rsidP="007176F3">
            <w:pPr>
              <w:widowControl/>
              <w:rPr>
                <w:rFonts w:eastAsia="新細明體"/>
              </w:rPr>
            </w:pPr>
            <w:r w:rsidRPr="00304C2E">
              <w:rPr>
                <w:rFonts w:eastAsia="新細明體"/>
              </w:rPr>
              <w:t>13-20</w:t>
            </w:r>
            <w:r w:rsidR="00700355" w:rsidRPr="00304C2E">
              <w:rPr>
                <w:rFonts w:eastAsia="新細明體"/>
              </w:rPr>
              <w:t>/08/2016</w:t>
            </w:r>
          </w:p>
        </w:tc>
        <w:tc>
          <w:tcPr>
            <w:tcW w:w="3199" w:type="dxa"/>
          </w:tcPr>
          <w:p w14:paraId="301D78BC" w14:textId="1F54F334" w:rsidR="006E11A2" w:rsidRPr="00304C2E" w:rsidRDefault="008F6C89" w:rsidP="00A66A3D">
            <w:pPr>
              <w:widowControl/>
              <w:ind w:rightChars="29" w:right="70"/>
              <w:jc w:val="both"/>
              <w:rPr>
                <w:rFonts w:eastAsia="新細明體"/>
              </w:rPr>
            </w:pPr>
            <w:r w:rsidRPr="00304C2E">
              <w:t>“</w:t>
            </w:r>
            <w:r w:rsidR="006E11A2" w:rsidRPr="00304C2E">
              <w:rPr>
                <w:rFonts w:eastAsia="新細明體"/>
              </w:rPr>
              <w:t xml:space="preserve">Clowning is </w:t>
            </w:r>
            <w:proofErr w:type="gramStart"/>
            <w:r w:rsidR="006E11A2" w:rsidRPr="00304C2E">
              <w:rPr>
                <w:rFonts w:eastAsia="新細明體"/>
              </w:rPr>
              <w:t>a</w:t>
            </w:r>
            <w:proofErr w:type="gramEnd"/>
            <w:r w:rsidR="006E11A2" w:rsidRPr="00304C2E">
              <w:rPr>
                <w:rFonts w:eastAsia="新細明體"/>
              </w:rPr>
              <w:t xml:space="preserve"> traditional art with plenty of secrets that your kids will love to discover with you! Come and have great fun as you understand the tricks clowns use to make us laugh. The whole family will be challenged to learn new artistic skills as they experience clown fun to improve communication, body creativity and balance. Let’s have fun and laugh out loud!</w:t>
            </w:r>
            <w:r w:rsidR="00D266CA" w:rsidRPr="00304C2E">
              <w:t>”</w:t>
            </w:r>
          </w:p>
        </w:tc>
        <w:tc>
          <w:tcPr>
            <w:tcW w:w="836" w:type="dxa"/>
            <w:vAlign w:val="center"/>
          </w:tcPr>
          <w:p w14:paraId="75ADA387" w14:textId="56CC2949" w:rsidR="006E11A2" w:rsidRPr="00304C2E" w:rsidRDefault="006E11A2" w:rsidP="009C33B2">
            <w:pPr>
              <w:widowControl/>
              <w:jc w:val="center"/>
              <w:rPr>
                <w:rFonts w:eastAsia="新細明體"/>
              </w:rPr>
            </w:pPr>
            <w:r w:rsidRPr="00304C2E">
              <w:rPr>
                <w:rFonts w:eastAsia="新細明體"/>
              </w:rPr>
              <w:t>3-6</w:t>
            </w:r>
          </w:p>
        </w:tc>
        <w:tc>
          <w:tcPr>
            <w:tcW w:w="1134" w:type="dxa"/>
            <w:noWrap/>
            <w:vAlign w:val="center"/>
            <w:hideMark/>
          </w:tcPr>
          <w:p w14:paraId="21676D14" w14:textId="3065F2E7" w:rsidR="006E11A2" w:rsidRPr="00304C2E" w:rsidRDefault="006E11A2" w:rsidP="009C33B2">
            <w:pPr>
              <w:widowControl/>
              <w:jc w:val="center"/>
              <w:rPr>
                <w:rFonts w:eastAsia="新細明體"/>
              </w:rPr>
            </w:pPr>
            <w:r w:rsidRPr="00304C2E">
              <w:rPr>
                <w:rFonts w:eastAsia="新細明體"/>
              </w:rPr>
              <w:t>118</w:t>
            </w:r>
          </w:p>
        </w:tc>
      </w:tr>
      <w:tr w:rsidR="00B72004" w:rsidRPr="00304C2E" w14:paraId="10CD4ACD" w14:textId="77777777" w:rsidTr="009E606B">
        <w:trPr>
          <w:trHeight w:val="1650"/>
        </w:trPr>
        <w:tc>
          <w:tcPr>
            <w:tcW w:w="2041" w:type="dxa"/>
            <w:shd w:val="clear" w:color="auto" w:fill="D9D9D9" w:themeFill="background1" w:themeFillShade="D9"/>
            <w:vAlign w:val="center"/>
          </w:tcPr>
          <w:p w14:paraId="4BAD795F" w14:textId="63A341FE" w:rsidR="006E11A2" w:rsidRPr="00304C2E" w:rsidRDefault="006E11A2" w:rsidP="007176F3">
            <w:pPr>
              <w:widowControl/>
              <w:rPr>
                <w:rFonts w:eastAsia="新細明體"/>
                <w:b/>
              </w:rPr>
            </w:pPr>
            <w:r w:rsidRPr="00304C2E">
              <w:rPr>
                <w:rFonts w:eastAsia="新細明體"/>
                <w:b/>
              </w:rPr>
              <w:t>ARTmusing Summer Workshop 2016 - Family Fun at the Theatre</w:t>
            </w:r>
          </w:p>
        </w:tc>
        <w:tc>
          <w:tcPr>
            <w:tcW w:w="1442" w:type="dxa"/>
            <w:vAlign w:val="center"/>
          </w:tcPr>
          <w:p w14:paraId="5916038F" w14:textId="418EFDE1" w:rsidR="006E11A2" w:rsidRPr="00304C2E" w:rsidRDefault="00700355" w:rsidP="007176F3">
            <w:pPr>
              <w:widowControl/>
              <w:rPr>
                <w:rFonts w:eastAsia="新細明體"/>
              </w:rPr>
            </w:pPr>
            <w:r w:rsidRPr="00304C2E">
              <w:rPr>
                <w:rFonts w:eastAsia="新細明體"/>
                <w:lang w:val="en-US"/>
              </w:rPr>
              <w:t>31/07-07/08/2016</w:t>
            </w:r>
          </w:p>
        </w:tc>
        <w:tc>
          <w:tcPr>
            <w:tcW w:w="3199" w:type="dxa"/>
          </w:tcPr>
          <w:p w14:paraId="3C935AD1" w14:textId="4E843668" w:rsidR="006E11A2" w:rsidRPr="00304C2E" w:rsidRDefault="008F6C89" w:rsidP="00A66A3D">
            <w:pPr>
              <w:widowControl/>
              <w:ind w:rightChars="29" w:right="70"/>
              <w:jc w:val="both"/>
              <w:rPr>
                <w:rFonts w:eastAsia="新細明體"/>
              </w:rPr>
            </w:pPr>
            <w:r w:rsidRPr="00304C2E">
              <w:t>“</w:t>
            </w:r>
            <w:r w:rsidR="006E11A2" w:rsidRPr="00304C2E">
              <w:rPr>
                <w:rFonts w:eastAsia="新細明體"/>
              </w:rPr>
              <w:t>Parents and kids are invited by Hong Kong’s Radiant Theatre to explore dramatic expression. This great fun workshop is conceived to induce positive parent-kid communications, enhancing bonding among the children.</w:t>
            </w:r>
            <w:r w:rsidR="00D266CA" w:rsidRPr="00304C2E">
              <w:t>”</w:t>
            </w:r>
            <w:r w:rsidR="006E11A2" w:rsidRPr="00304C2E">
              <w:rPr>
                <w:rFonts w:eastAsia="新細明體"/>
              </w:rPr>
              <w:t xml:space="preserve"> </w:t>
            </w:r>
          </w:p>
        </w:tc>
        <w:tc>
          <w:tcPr>
            <w:tcW w:w="836" w:type="dxa"/>
            <w:vAlign w:val="center"/>
          </w:tcPr>
          <w:p w14:paraId="7C0FE3E8" w14:textId="7158C4B6" w:rsidR="006E11A2" w:rsidRPr="00304C2E" w:rsidRDefault="006E11A2" w:rsidP="009C33B2">
            <w:pPr>
              <w:widowControl/>
              <w:jc w:val="center"/>
              <w:rPr>
                <w:rFonts w:eastAsia="新細明體"/>
              </w:rPr>
            </w:pPr>
            <w:r w:rsidRPr="00304C2E">
              <w:rPr>
                <w:rFonts w:eastAsia="新細明體"/>
              </w:rPr>
              <w:t>3-9</w:t>
            </w:r>
          </w:p>
        </w:tc>
        <w:tc>
          <w:tcPr>
            <w:tcW w:w="1134" w:type="dxa"/>
            <w:noWrap/>
            <w:vAlign w:val="center"/>
            <w:hideMark/>
          </w:tcPr>
          <w:p w14:paraId="08A72F46" w14:textId="580689D0" w:rsidR="006E11A2" w:rsidRPr="00304C2E" w:rsidRDefault="006E11A2" w:rsidP="009C33B2">
            <w:pPr>
              <w:widowControl/>
              <w:jc w:val="center"/>
              <w:rPr>
                <w:rFonts w:eastAsia="新細明體"/>
              </w:rPr>
            </w:pPr>
            <w:r w:rsidRPr="00304C2E">
              <w:rPr>
                <w:rFonts w:eastAsia="新細明體"/>
              </w:rPr>
              <w:t>106</w:t>
            </w:r>
          </w:p>
        </w:tc>
      </w:tr>
      <w:tr w:rsidR="00B72004" w:rsidRPr="00304C2E" w14:paraId="1A4FF00D" w14:textId="77777777" w:rsidTr="009E606B">
        <w:trPr>
          <w:trHeight w:val="709"/>
        </w:trPr>
        <w:tc>
          <w:tcPr>
            <w:tcW w:w="2041" w:type="dxa"/>
            <w:shd w:val="clear" w:color="auto" w:fill="D9D9D9" w:themeFill="background1" w:themeFillShade="D9"/>
            <w:vAlign w:val="center"/>
          </w:tcPr>
          <w:p w14:paraId="0EB7E1D7" w14:textId="2530EFEF" w:rsidR="006E11A2" w:rsidRPr="00304C2E" w:rsidRDefault="006E11A2" w:rsidP="007176F3">
            <w:pPr>
              <w:widowControl/>
              <w:rPr>
                <w:rFonts w:eastAsia="新細明體"/>
                <w:b/>
              </w:rPr>
            </w:pPr>
            <w:r w:rsidRPr="00304C2E">
              <w:rPr>
                <w:rFonts w:eastAsia="新細明體"/>
                <w:b/>
              </w:rPr>
              <w:t>CCM Children's Choir</w:t>
            </w:r>
          </w:p>
        </w:tc>
        <w:tc>
          <w:tcPr>
            <w:tcW w:w="1442" w:type="dxa"/>
            <w:vAlign w:val="center"/>
          </w:tcPr>
          <w:p w14:paraId="3F5FB279" w14:textId="2F11EEED" w:rsidR="006E11A2" w:rsidRPr="00304C2E" w:rsidRDefault="006E11A2" w:rsidP="007176F3">
            <w:pPr>
              <w:widowControl/>
              <w:rPr>
                <w:rFonts w:eastAsia="新細明體"/>
              </w:rPr>
            </w:pPr>
            <w:r w:rsidRPr="00304C2E">
              <w:rPr>
                <w:rFonts w:eastAsia="新細明體"/>
              </w:rPr>
              <w:t>01-12</w:t>
            </w:r>
            <w:r w:rsidR="00700355" w:rsidRPr="00304C2E">
              <w:rPr>
                <w:rFonts w:eastAsia="新細明體"/>
              </w:rPr>
              <w:t>/2016</w:t>
            </w:r>
          </w:p>
        </w:tc>
        <w:tc>
          <w:tcPr>
            <w:tcW w:w="3199" w:type="dxa"/>
          </w:tcPr>
          <w:p w14:paraId="554E9CBB" w14:textId="74007444" w:rsidR="006E11A2" w:rsidRPr="00304C2E" w:rsidRDefault="008F6C89" w:rsidP="00A66A3D">
            <w:pPr>
              <w:widowControl/>
              <w:ind w:rightChars="29" w:right="70"/>
              <w:jc w:val="both"/>
              <w:rPr>
                <w:rFonts w:eastAsia="新細明體"/>
              </w:rPr>
            </w:pPr>
            <w:r w:rsidRPr="00304C2E">
              <w:t>“</w:t>
            </w:r>
            <w:r w:rsidR="006E11A2" w:rsidRPr="00304C2E">
              <w:rPr>
                <w:rFonts w:eastAsia="新細明體"/>
              </w:rPr>
              <w:t xml:space="preserve">Boosting confidence and artistic sensitivity since 2004, the CCM Children’s Choir has been providing weekly choral practice and pure fun to children. Our young voices have sung in various concerts and festive occasions including </w:t>
            </w:r>
            <w:proofErr w:type="gramStart"/>
            <w:r w:rsidR="006E11A2" w:rsidRPr="00304C2E">
              <w:rPr>
                <w:rFonts w:eastAsia="新細明體"/>
              </w:rPr>
              <w:t>a</w:t>
            </w:r>
            <w:proofErr w:type="gramEnd"/>
            <w:r w:rsidR="006E11A2" w:rsidRPr="00304C2E">
              <w:rPr>
                <w:rFonts w:eastAsia="新細明體"/>
              </w:rPr>
              <w:t xml:space="preserve"> special appearance with Grammy winner Bobby McFerrin, performing at ARTmusing Fun and in the Christmas Lighting Ceremony. Our choristers also engage in community oriented events and environmental activities to develop interpersonal skills, appreciate nature and raise social awareness.</w:t>
            </w:r>
            <w:r w:rsidR="00D266CA" w:rsidRPr="00304C2E">
              <w:t>”</w:t>
            </w:r>
            <w:r w:rsidR="006E11A2" w:rsidRPr="00304C2E">
              <w:rPr>
                <w:rFonts w:eastAsia="新細明體"/>
              </w:rPr>
              <w:t xml:space="preserve"> </w:t>
            </w:r>
          </w:p>
        </w:tc>
        <w:tc>
          <w:tcPr>
            <w:tcW w:w="836" w:type="dxa"/>
            <w:vAlign w:val="center"/>
          </w:tcPr>
          <w:p w14:paraId="43DF846E" w14:textId="757F693C" w:rsidR="006E11A2" w:rsidRPr="00304C2E" w:rsidRDefault="006E11A2" w:rsidP="009C33B2">
            <w:pPr>
              <w:widowControl/>
              <w:jc w:val="center"/>
              <w:rPr>
                <w:rFonts w:eastAsia="新細明體"/>
              </w:rPr>
            </w:pPr>
            <w:r w:rsidRPr="00304C2E">
              <w:rPr>
                <w:rFonts w:eastAsia="新細明體"/>
              </w:rPr>
              <w:t>8-16</w:t>
            </w:r>
          </w:p>
        </w:tc>
        <w:tc>
          <w:tcPr>
            <w:tcW w:w="1134" w:type="dxa"/>
            <w:noWrap/>
            <w:vAlign w:val="center"/>
            <w:hideMark/>
          </w:tcPr>
          <w:p w14:paraId="70E84946" w14:textId="2B2FB6CE" w:rsidR="006E11A2" w:rsidRPr="00304C2E" w:rsidRDefault="006E11A2" w:rsidP="009C33B2">
            <w:pPr>
              <w:widowControl/>
              <w:jc w:val="center"/>
              <w:rPr>
                <w:rFonts w:eastAsia="新細明體"/>
              </w:rPr>
            </w:pPr>
            <w:r w:rsidRPr="00304C2E">
              <w:rPr>
                <w:rFonts w:eastAsia="新細明體"/>
              </w:rPr>
              <w:t>1,462</w:t>
            </w:r>
          </w:p>
        </w:tc>
      </w:tr>
      <w:tr w:rsidR="00B72004" w:rsidRPr="00304C2E" w14:paraId="45F75AE4" w14:textId="77777777" w:rsidTr="009E606B">
        <w:trPr>
          <w:trHeight w:val="1091"/>
        </w:trPr>
        <w:tc>
          <w:tcPr>
            <w:tcW w:w="2041" w:type="dxa"/>
            <w:shd w:val="clear" w:color="auto" w:fill="D9D9D9" w:themeFill="background1" w:themeFillShade="D9"/>
            <w:vAlign w:val="center"/>
          </w:tcPr>
          <w:p w14:paraId="0CA49DAD" w14:textId="19DCD969" w:rsidR="006E11A2" w:rsidRPr="00304C2E" w:rsidRDefault="006E11A2" w:rsidP="007176F3">
            <w:pPr>
              <w:widowControl/>
              <w:rPr>
                <w:rFonts w:eastAsia="新細明體"/>
                <w:b/>
              </w:rPr>
            </w:pPr>
            <w:r w:rsidRPr="00304C2E">
              <w:rPr>
                <w:rFonts w:eastAsia="新細明體"/>
                <w:b/>
              </w:rPr>
              <w:lastRenderedPageBreak/>
              <w:t>Annual Concert by CCM Children’s Choir</w:t>
            </w:r>
          </w:p>
        </w:tc>
        <w:tc>
          <w:tcPr>
            <w:tcW w:w="1442" w:type="dxa"/>
            <w:vAlign w:val="center"/>
          </w:tcPr>
          <w:p w14:paraId="2241B83C" w14:textId="6A5DD242" w:rsidR="006E11A2" w:rsidRPr="00304C2E" w:rsidRDefault="006E11A2" w:rsidP="007176F3">
            <w:pPr>
              <w:widowControl/>
              <w:rPr>
                <w:rFonts w:eastAsia="新細明體"/>
              </w:rPr>
            </w:pPr>
            <w:r w:rsidRPr="00304C2E">
              <w:rPr>
                <w:rFonts w:eastAsia="新細明體"/>
              </w:rPr>
              <w:t>18</w:t>
            </w:r>
            <w:r w:rsidR="00700355" w:rsidRPr="00304C2E">
              <w:rPr>
                <w:rFonts w:eastAsia="新細明體"/>
              </w:rPr>
              <w:t>/12/2016</w:t>
            </w:r>
          </w:p>
        </w:tc>
        <w:tc>
          <w:tcPr>
            <w:tcW w:w="3199" w:type="dxa"/>
          </w:tcPr>
          <w:p w14:paraId="4E45AD16" w14:textId="214986FF" w:rsidR="006E11A2" w:rsidRPr="00304C2E" w:rsidRDefault="008F6C89" w:rsidP="00A66A3D">
            <w:pPr>
              <w:widowControl/>
              <w:ind w:rightChars="29" w:right="70"/>
              <w:jc w:val="both"/>
              <w:rPr>
                <w:rFonts w:eastAsia="新細明體"/>
              </w:rPr>
            </w:pPr>
            <w:r w:rsidRPr="00304C2E">
              <w:t>“</w:t>
            </w:r>
            <w:r w:rsidR="006E11A2" w:rsidRPr="00304C2E">
              <w:rPr>
                <w:rFonts w:eastAsia="新細明體"/>
              </w:rPr>
              <w:t>Our young crystal clear voices are ready to step on stage on December 18 to celebrate yet again another year of engaging activities and performances with family and friends. Besides a line up with a wide range of internationally known tunes, this year’s concert will feature choreographic moves to dramatize some of the songs. This time, grownups and kids will also have the chance to enjoy exciting interpretations performed a cappella by some of our choristers. Come and join us in a cheerful afternoon!</w:t>
            </w:r>
            <w:r w:rsidR="00B62AE5" w:rsidRPr="00304C2E">
              <w:t>”</w:t>
            </w:r>
            <w:r w:rsidR="006E11A2" w:rsidRPr="00304C2E">
              <w:rPr>
                <w:rFonts w:eastAsia="新細明體"/>
              </w:rPr>
              <w:t xml:space="preserve"> </w:t>
            </w:r>
          </w:p>
        </w:tc>
        <w:tc>
          <w:tcPr>
            <w:tcW w:w="836" w:type="dxa"/>
            <w:vAlign w:val="center"/>
          </w:tcPr>
          <w:p w14:paraId="620E1648" w14:textId="33F50B06" w:rsidR="006E11A2" w:rsidRPr="00304C2E" w:rsidRDefault="006E11A2" w:rsidP="009C33B2">
            <w:pPr>
              <w:widowControl/>
              <w:jc w:val="center"/>
              <w:rPr>
                <w:rFonts w:eastAsia="新細明體"/>
              </w:rPr>
            </w:pPr>
            <w:r w:rsidRPr="00304C2E">
              <w:rPr>
                <w:rFonts w:eastAsia="新細明體"/>
              </w:rPr>
              <w:t>3 and above</w:t>
            </w:r>
          </w:p>
        </w:tc>
        <w:tc>
          <w:tcPr>
            <w:tcW w:w="1134" w:type="dxa"/>
            <w:noWrap/>
            <w:vAlign w:val="center"/>
            <w:hideMark/>
          </w:tcPr>
          <w:p w14:paraId="5179BA92" w14:textId="61ED6ADF" w:rsidR="006E11A2" w:rsidRPr="00304C2E" w:rsidRDefault="006E11A2" w:rsidP="009C33B2">
            <w:pPr>
              <w:widowControl/>
              <w:jc w:val="center"/>
              <w:rPr>
                <w:rFonts w:eastAsia="新細明體"/>
              </w:rPr>
            </w:pPr>
            <w:r w:rsidRPr="00304C2E">
              <w:rPr>
                <w:rFonts w:eastAsia="新細明體"/>
              </w:rPr>
              <w:t>303</w:t>
            </w:r>
          </w:p>
        </w:tc>
      </w:tr>
      <w:tr w:rsidR="00B72004" w:rsidRPr="00304C2E" w14:paraId="469394ED" w14:textId="77777777" w:rsidTr="009E606B">
        <w:trPr>
          <w:trHeight w:val="2310"/>
        </w:trPr>
        <w:tc>
          <w:tcPr>
            <w:tcW w:w="2041" w:type="dxa"/>
            <w:shd w:val="clear" w:color="auto" w:fill="D9D9D9" w:themeFill="background1" w:themeFillShade="D9"/>
            <w:vAlign w:val="center"/>
          </w:tcPr>
          <w:p w14:paraId="6E7DD370" w14:textId="6F1458C0" w:rsidR="006E11A2" w:rsidRPr="00304C2E" w:rsidRDefault="006E11A2" w:rsidP="007176F3">
            <w:pPr>
              <w:widowControl/>
              <w:rPr>
                <w:rFonts w:eastAsia="新細明體"/>
                <w:b/>
              </w:rPr>
            </w:pPr>
            <w:r w:rsidRPr="00304C2E">
              <w:rPr>
                <w:rFonts w:eastAsia="新細明體"/>
                <w:b/>
              </w:rPr>
              <w:t>Three Colours</w:t>
            </w:r>
          </w:p>
        </w:tc>
        <w:tc>
          <w:tcPr>
            <w:tcW w:w="1442" w:type="dxa"/>
            <w:vAlign w:val="center"/>
          </w:tcPr>
          <w:p w14:paraId="6C256A45" w14:textId="4B897FE0" w:rsidR="006E11A2" w:rsidRPr="00304C2E" w:rsidRDefault="00700355" w:rsidP="00700355">
            <w:pPr>
              <w:widowControl/>
              <w:rPr>
                <w:rFonts w:eastAsia="新細明體"/>
              </w:rPr>
            </w:pPr>
            <w:r w:rsidRPr="00304C2E">
              <w:rPr>
                <w:rFonts w:eastAsia="新細明體"/>
              </w:rPr>
              <w:t>30/12/</w:t>
            </w:r>
            <w:r w:rsidR="006E11A2" w:rsidRPr="00304C2E">
              <w:rPr>
                <w:rFonts w:eastAsia="新細明體"/>
              </w:rPr>
              <w:t>2016</w:t>
            </w:r>
            <w:r w:rsidRPr="00304C2E">
              <w:rPr>
                <w:rFonts w:eastAsia="新細明體"/>
              </w:rPr>
              <w:t>-01/01/</w:t>
            </w:r>
            <w:r w:rsidR="006E11A2" w:rsidRPr="00304C2E">
              <w:rPr>
                <w:rFonts w:eastAsia="新細明體"/>
              </w:rPr>
              <w:t>2017</w:t>
            </w:r>
          </w:p>
        </w:tc>
        <w:tc>
          <w:tcPr>
            <w:tcW w:w="3199" w:type="dxa"/>
          </w:tcPr>
          <w:p w14:paraId="726AB932" w14:textId="5248BBE9" w:rsidR="006E11A2" w:rsidRPr="00304C2E" w:rsidRDefault="008F6C89" w:rsidP="00A66A3D">
            <w:pPr>
              <w:widowControl/>
              <w:ind w:rightChars="29" w:right="70"/>
              <w:jc w:val="both"/>
              <w:rPr>
                <w:rFonts w:eastAsia="新細明體"/>
              </w:rPr>
            </w:pPr>
            <w:r w:rsidRPr="00304C2E">
              <w:t>“</w:t>
            </w:r>
            <w:r w:rsidR="006E11A2" w:rsidRPr="00304C2E">
              <w:rPr>
                <w:rFonts w:eastAsia="新細明體"/>
              </w:rPr>
              <w:t xml:space="preserve">Three Colours’ sensory adventure will take you high up in the sky and diving down in the deep blue sea to let you discover nature’s amazing beauty! The Norwich Puppet Theatre magically transformed colourful lights into enchanted nature, triggering children’s creativity through stunning projections. Kids above two years old will be swimming with the fish, hopping around with green frogs and gazing into the cracking red of a bonfire. Families are invited to join </w:t>
            </w:r>
            <w:proofErr w:type="gramStart"/>
            <w:r w:rsidR="006E11A2" w:rsidRPr="00304C2E">
              <w:rPr>
                <w:rFonts w:eastAsia="新細明體"/>
              </w:rPr>
              <w:t>a</w:t>
            </w:r>
            <w:proofErr w:type="gramEnd"/>
            <w:r w:rsidR="006E11A2" w:rsidRPr="00304C2E">
              <w:rPr>
                <w:rFonts w:eastAsia="新細明體"/>
              </w:rPr>
              <w:t xml:space="preserve"> unique theatre experience conceived to inspire and relax both kids and parents!</w:t>
            </w:r>
            <w:r w:rsidR="00B62AE5" w:rsidRPr="00304C2E">
              <w:t>”</w:t>
            </w:r>
          </w:p>
        </w:tc>
        <w:tc>
          <w:tcPr>
            <w:tcW w:w="836" w:type="dxa"/>
            <w:vAlign w:val="center"/>
          </w:tcPr>
          <w:p w14:paraId="034FB52B" w14:textId="5AB4B221" w:rsidR="006E11A2" w:rsidRPr="00304C2E" w:rsidRDefault="006E11A2" w:rsidP="009C33B2">
            <w:pPr>
              <w:widowControl/>
              <w:jc w:val="center"/>
              <w:rPr>
                <w:rFonts w:eastAsia="新細明體"/>
              </w:rPr>
            </w:pPr>
            <w:r w:rsidRPr="00304C2E">
              <w:rPr>
                <w:rFonts w:eastAsia="新細明體"/>
              </w:rPr>
              <w:t>2 and above</w:t>
            </w:r>
          </w:p>
        </w:tc>
        <w:tc>
          <w:tcPr>
            <w:tcW w:w="1134" w:type="dxa"/>
            <w:noWrap/>
            <w:vAlign w:val="center"/>
            <w:hideMark/>
          </w:tcPr>
          <w:p w14:paraId="23E5EBCB" w14:textId="1EFCCE79" w:rsidR="006E11A2" w:rsidRPr="00304C2E" w:rsidRDefault="006E11A2" w:rsidP="009C33B2">
            <w:pPr>
              <w:widowControl/>
              <w:jc w:val="center"/>
              <w:rPr>
                <w:rFonts w:eastAsia="新細明體"/>
              </w:rPr>
            </w:pPr>
            <w:r w:rsidRPr="00304C2E">
              <w:rPr>
                <w:rFonts w:eastAsia="新細明體"/>
              </w:rPr>
              <w:t>621</w:t>
            </w:r>
          </w:p>
        </w:tc>
      </w:tr>
      <w:tr w:rsidR="00B72004" w:rsidRPr="00304C2E" w14:paraId="69A82C4C" w14:textId="77777777" w:rsidTr="009E606B">
        <w:trPr>
          <w:trHeight w:val="330"/>
        </w:trPr>
        <w:tc>
          <w:tcPr>
            <w:tcW w:w="2041" w:type="dxa"/>
            <w:shd w:val="clear" w:color="auto" w:fill="D9D9D9" w:themeFill="background1" w:themeFillShade="D9"/>
            <w:vAlign w:val="center"/>
          </w:tcPr>
          <w:p w14:paraId="26E95632" w14:textId="51888AEB" w:rsidR="006E11A2" w:rsidRPr="00304C2E" w:rsidRDefault="006E11A2" w:rsidP="007176F3">
            <w:pPr>
              <w:widowControl/>
              <w:rPr>
                <w:rFonts w:eastAsia="新細明體"/>
                <w:b/>
              </w:rPr>
            </w:pPr>
            <w:r w:rsidRPr="00304C2E">
              <w:rPr>
                <w:rFonts w:eastAsia="新細明體"/>
                <w:b/>
              </w:rPr>
              <w:t>Three Colours ─ Open Rehearsal</w:t>
            </w:r>
          </w:p>
        </w:tc>
        <w:tc>
          <w:tcPr>
            <w:tcW w:w="1442" w:type="dxa"/>
            <w:vAlign w:val="center"/>
          </w:tcPr>
          <w:p w14:paraId="609C8A9D" w14:textId="08FC8FF9" w:rsidR="006E11A2" w:rsidRPr="00304C2E" w:rsidRDefault="006E11A2" w:rsidP="007176F3">
            <w:pPr>
              <w:widowControl/>
              <w:rPr>
                <w:rFonts w:eastAsia="新細明體"/>
              </w:rPr>
            </w:pPr>
            <w:r w:rsidRPr="00304C2E">
              <w:rPr>
                <w:rFonts w:eastAsia="新細明體"/>
              </w:rPr>
              <w:t>29</w:t>
            </w:r>
            <w:r w:rsidR="00700355" w:rsidRPr="00304C2E">
              <w:rPr>
                <w:rFonts w:eastAsia="新細明體"/>
              </w:rPr>
              <w:t>/12/2016</w:t>
            </w:r>
          </w:p>
        </w:tc>
        <w:tc>
          <w:tcPr>
            <w:tcW w:w="3199" w:type="dxa"/>
          </w:tcPr>
          <w:p w14:paraId="707E89B1" w14:textId="66750CCC" w:rsidR="006E11A2" w:rsidRPr="00304C2E" w:rsidRDefault="006E11A2" w:rsidP="00A66A3D">
            <w:pPr>
              <w:widowControl/>
              <w:ind w:rightChars="29" w:right="70"/>
              <w:jc w:val="both"/>
              <w:rPr>
                <w:rFonts w:eastAsia="新細明體"/>
              </w:rPr>
            </w:pPr>
            <w:r w:rsidRPr="00304C2E">
              <w:rPr>
                <w:rFonts w:eastAsia="新細明體"/>
              </w:rPr>
              <w:t xml:space="preserve"> --</w:t>
            </w:r>
          </w:p>
        </w:tc>
        <w:tc>
          <w:tcPr>
            <w:tcW w:w="836" w:type="dxa"/>
            <w:vAlign w:val="center"/>
          </w:tcPr>
          <w:p w14:paraId="41753147" w14:textId="0531139C" w:rsidR="006E11A2" w:rsidRPr="00304C2E" w:rsidRDefault="006E11A2" w:rsidP="00B43EC5">
            <w:pPr>
              <w:widowControl/>
              <w:jc w:val="center"/>
              <w:rPr>
                <w:rFonts w:eastAsia="新細明體"/>
              </w:rPr>
            </w:pPr>
            <w:r w:rsidRPr="00304C2E">
              <w:rPr>
                <w:rFonts w:eastAsia="新細明體"/>
              </w:rPr>
              <w:t>2 and above</w:t>
            </w:r>
          </w:p>
        </w:tc>
        <w:tc>
          <w:tcPr>
            <w:tcW w:w="1134" w:type="dxa"/>
            <w:noWrap/>
            <w:vAlign w:val="center"/>
            <w:hideMark/>
          </w:tcPr>
          <w:p w14:paraId="47F052E0" w14:textId="383F9C6C" w:rsidR="006E11A2" w:rsidRPr="00304C2E" w:rsidRDefault="006E11A2" w:rsidP="009C33B2">
            <w:pPr>
              <w:widowControl/>
              <w:jc w:val="center"/>
              <w:rPr>
                <w:rFonts w:eastAsia="新細明體"/>
              </w:rPr>
            </w:pPr>
            <w:r w:rsidRPr="00304C2E">
              <w:rPr>
                <w:rFonts w:eastAsia="新細明體"/>
              </w:rPr>
              <w:t>64</w:t>
            </w:r>
          </w:p>
        </w:tc>
      </w:tr>
      <w:tr w:rsidR="00B72004" w:rsidRPr="00304C2E" w14:paraId="3C895260" w14:textId="77777777" w:rsidTr="009E606B">
        <w:trPr>
          <w:trHeight w:val="709"/>
        </w:trPr>
        <w:tc>
          <w:tcPr>
            <w:tcW w:w="2041" w:type="dxa"/>
            <w:shd w:val="clear" w:color="auto" w:fill="D9D9D9" w:themeFill="background1" w:themeFillShade="D9"/>
            <w:vAlign w:val="center"/>
          </w:tcPr>
          <w:p w14:paraId="66F256B6" w14:textId="2713C10C" w:rsidR="006E11A2" w:rsidRPr="00304C2E" w:rsidRDefault="006E11A2" w:rsidP="007176F3">
            <w:pPr>
              <w:widowControl/>
              <w:rPr>
                <w:rFonts w:eastAsia="新細明體"/>
                <w:b/>
              </w:rPr>
            </w:pPr>
            <w:r w:rsidRPr="00304C2E">
              <w:rPr>
                <w:rFonts w:eastAsia="新細明體"/>
                <w:b/>
              </w:rPr>
              <w:t>Three Colours ─ Children’s Workshop</w:t>
            </w:r>
          </w:p>
        </w:tc>
        <w:tc>
          <w:tcPr>
            <w:tcW w:w="1442" w:type="dxa"/>
            <w:vAlign w:val="center"/>
          </w:tcPr>
          <w:p w14:paraId="79F579E7" w14:textId="6BB5C983" w:rsidR="006E11A2" w:rsidRPr="00304C2E" w:rsidRDefault="006E11A2" w:rsidP="007176F3">
            <w:pPr>
              <w:widowControl/>
              <w:rPr>
                <w:rFonts w:eastAsia="新細明體"/>
              </w:rPr>
            </w:pPr>
            <w:r w:rsidRPr="00304C2E">
              <w:rPr>
                <w:rFonts w:eastAsia="新細明體"/>
              </w:rPr>
              <w:t>30</w:t>
            </w:r>
            <w:r w:rsidR="00700355" w:rsidRPr="00304C2E">
              <w:rPr>
                <w:rFonts w:eastAsia="新細明體"/>
              </w:rPr>
              <w:t>/12/2016</w:t>
            </w:r>
          </w:p>
        </w:tc>
        <w:tc>
          <w:tcPr>
            <w:tcW w:w="3199" w:type="dxa"/>
          </w:tcPr>
          <w:p w14:paraId="59528CE6" w14:textId="75B9704B" w:rsidR="006E11A2" w:rsidRPr="00304C2E" w:rsidRDefault="008F6C89" w:rsidP="00A66A3D">
            <w:pPr>
              <w:widowControl/>
              <w:ind w:rightChars="29" w:right="70"/>
              <w:jc w:val="both"/>
              <w:rPr>
                <w:rFonts w:eastAsia="新細明體"/>
              </w:rPr>
            </w:pPr>
            <w:r w:rsidRPr="00304C2E">
              <w:t>“</w:t>
            </w:r>
            <w:r w:rsidR="006E11A2" w:rsidRPr="00304C2E">
              <w:rPr>
                <w:rFonts w:eastAsia="新細明體"/>
              </w:rPr>
              <w:t xml:space="preserve">Let’s meet our friends from the Norwich Puppet Theatre! Besides the colourful show, the company will host </w:t>
            </w:r>
            <w:proofErr w:type="gramStart"/>
            <w:r w:rsidR="006E11A2" w:rsidRPr="00304C2E">
              <w:rPr>
                <w:rFonts w:eastAsia="新細明體"/>
              </w:rPr>
              <w:lastRenderedPageBreak/>
              <w:t>a</w:t>
            </w:r>
            <w:proofErr w:type="gramEnd"/>
            <w:r w:rsidR="006E11A2" w:rsidRPr="00304C2E">
              <w:rPr>
                <w:rFonts w:eastAsia="新細明體"/>
              </w:rPr>
              <w:t xml:space="preserve"> very special workshop where the little ones will have a chance to interact with the puppet props and projection used on the performance! Come and discover the beautiful landscapes of nature!</w:t>
            </w:r>
            <w:r w:rsidR="00B62AE5" w:rsidRPr="00304C2E">
              <w:t>”</w:t>
            </w:r>
            <w:r w:rsidR="006E11A2" w:rsidRPr="00304C2E">
              <w:rPr>
                <w:rFonts w:eastAsia="新細明體"/>
              </w:rPr>
              <w:t xml:space="preserve"> </w:t>
            </w:r>
          </w:p>
        </w:tc>
        <w:tc>
          <w:tcPr>
            <w:tcW w:w="836" w:type="dxa"/>
            <w:vAlign w:val="center"/>
          </w:tcPr>
          <w:p w14:paraId="4EF448AB" w14:textId="46C9FBD2" w:rsidR="006E11A2" w:rsidRPr="00304C2E" w:rsidRDefault="006E11A2" w:rsidP="009C33B2">
            <w:pPr>
              <w:widowControl/>
              <w:jc w:val="center"/>
              <w:rPr>
                <w:rFonts w:eastAsia="新細明體"/>
              </w:rPr>
            </w:pPr>
            <w:r w:rsidRPr="00304C2E">
              <w:rPr>
                <w:rFonts w:eastAsia="新細明體"/>
              </w:rPr>
              <w:lastRenderedPageBreak/>
              <w:t>3-5</w:t>
            </w:r>
          </w:p>
        </w:tc>
        <w:tc>
          <w:tcPr>
            <w:tcW w:w="1134" w:type="dxa"/>
            <w:noWrap/>
            <w:vAlign w:val="center"/>
            <w:hideMark/>
          </w:tcPr>
          <w:p w14:paraId="0C949E4B" w14:textId="46158256" w:rsidR="006E11A2" w:rsidRPr="00304C2E" w:rsidRDefault="006E11A2" w:rsidP="009C33B2">
            <w:pPr>
              <w:widowControl/>
              <w:jc w:val="center"/>
              <w:rPr>
                <w:rFonts w:eastAsia="新細明體"/>
              </w:rPr>
            </w:pPr>
            <w:r w:rsidRPr="00304C2E">
              <w:rPr>
                <w:rFonts w:eastAsia="新細明體"/>
              </w:rPr>
              <w:t>28</w:t>
            </w:r>
          </w:p>
        </w:tc>
      </w:tr>
      <w:tr w:rsidR="00B72004" w:rsidRPr="00304C2E" w14:paraId="0B5EF92D" w14:textId="77777777" w:rsidTr="009E606B">
        <w:trPr>
          <w:trHeight w:val="4410"/>
        </w:trPr>
        <w:tc>
          <w:tcPr>
            <w:tcW w:w="2041" w:type="dxa"/>
            <w:shd w:val="clear" w:color="auto" w:fill="D9D9D9" w:themeFill="background1" w:themeFillShade="D9"/>
            <w:vAlign w:val="center"/>
            <w:hideMark/>
          </w:tcPr>
          <w:p w14:paraId="52A16D34" w14:textId="77777777" w:rsidR="006E11A2" w:rsidRPr="00304C2E" w:rsidRDefault="006E11A2" w:rsidP="007176F3">
            <w:pPr>
              <w:widowControl/>
              <w:rPr>
                <w:rFonts w:eastAsia="新細明體"/>
                <w:b/>
              </w:rPr>
            </w:pPr>
            <w:r w:rsidRPr="00304C2E">
              <w:rPr>
                <w:rFonts w:eastAsia="新細明體"/>
                <w:b/>
              </w:rPr>
              <w:t>The Wonderful Wizard of Oz</w:t>
            </w:r>
          </w:p>
        </w:tc>
        <w:tc>
          <w:tcPr>
            <w:tcW w:w="1442" w:type="dxa"/>
            <w:vAlign w:val="center"/>
            <w:hideMark/>
          </w:tcPr>
          <w:p w14:paraId="15E7362A" w14:textId="32C562F2" w:rsidR="006E11A2" w:rsidRPr="00304C2E" w:rsidRDefault="006E11A2" w:rsidP="007176F3">
            <w:pPr>
              <w:widowControl/>
              <w:rPr>
                <w:rFonts w:eastAsia="新細明體"/>
              </w:rPr>
            </w:pPr>
            <w:r w:rsidRPr="00304C2E">
              <w:rPr>
                <w:rFonts w:eastAsia="新細明體"/>
              </w:rPr>
              <w:t>23-25</w:t>
            </w:r>
            <w:r w:rsidR="00700355" w:rsidRPr="00304C2E">
              <w:rPr>
                <w:rFonts w:eastAsia="新細明體"/>
              </w:rPr>
              <w:t>/12/2016</w:t>
            </w:r>
          </w:p>
        </w:tc>
        <w:tc>
          <w:tcPr>
            <w:tcW w:w="3199" w:type="dxa"/>
            <w:hideMark/>
          </w:tcPr>
          <w:p w14:paraId="6215ADAA" w14:textId="6615D758" w:rsidR="006E11A2" w:rsidRPr="00304C2E" w:rsidRDefault="008F6C89" w:rsidP="00A66A3D">
            <w:pPr>
              <w:widowControl/>
              <w:ind w:rightChars="29" w:right="70"/>
              <w:jc w:val="both"/>
              <w:rPr>
                <w:rFonts w:eastAsia="新細明體"/>
              </w:rPr>
            </w:pPr>
            <w:r w:rsidRPr="00304C2E">
              <w:t>“</w:t>
            </w:r>
            <w:r w:rsidR="006E11A2" w:rsidRPr="00304C2E">
              <w:rPr>
                <w:rFonts w:eastAsia="新細明體"/>
              </w:rPr>
              <w:t>Known as Japan’s most exciting ‘mask play’ group, Theatre Hikosen returns to Macao where they have been thrilling young audiences with a string of memorable performances, from Peter Pan in 2004, to comedy show Treasure Island staged three years later. On their last exciting visit, in 2010, the acclaimed troupe enchanted us with the hilarious musical Chibi Maruko Chan, an iconic manga character that hasn’t stopped fascinating children since the 70’s! This time, we will be strolling cheerfully together with unforgettable characters on our way to Emerald City, between lively dance routines, unique stagecraft and plenty of music. Let’s just gather our friends and follow the wonderful brick road of life.</w:t>
            </w:r>
            <w:r w:rsidR="006E11A2" w:rsidRPr="00304C2E">
              <w:rPr>
                <w:rFonts w:eastAsia="新細明體"/>
              </w:rPr>
              <w:br/>
            </w:r>
            <w:r w:rsidR="006E11A2" w:rsidRPr="00304C2E">
              <w:rPr>
                <w:rFonts w:eastAsia="新細明體"/>
              </w:rPr>
              <w:br/>
              <w:t>Outstanding Children’s Theatre Award of Tokyo</w:t>
            </w:r>
            <w:r w:rsidR="00B62AE5" w:rsidRPr="00304C2E">
              <w:t>”</w:t>
            </w:r>
          </w:p>
        </w:tc>
        <w:tc>
          <w:tcPr>
            <w:tcW w:w="836" w:type="dxa"/>
            <w:vAlign w:val="center"/>
            <w:hideMark/>
          </w:tcPr>
          <w:p w14:paraId="74B44CBD" w14:textId="4DCE9150" w:rsidR="006E11A2" w:rsidRPr="00304C2E" w:rsidRDefault="006E11A2" w:rsidP="009C33B2">
            <w:pPr>
              <w:widowControl/>
              <w:jc w:val="center"/>
              <w:rPr>
                <w:rFonts w:eastAsia="新細明體"/>
              </w:rPr>
            </w:pPr>
            <w:r w:rsidRPr="00304C2E">
              <w:rPr>
                <w:rFonts w:eastAsia="新細明體"/>
              </w:rPr>
              <w:t>3 and above</w:t>
            </w:r>
          </w:p>
        </w:tc>
        <w:tc>
          <w:tcPr>
            <w:tcW w:w="1134" w:type="dxa"/>
            <w:noWrap/>
            <w:vAlign w:val="center"/>
            <w:hideMark/>
          </w:tcPr>
          <w:p w14:paraId="43F0E3C6" w14:textId="1385B28D" w:rsidR="006E11A2" w:rsidRPr="00304C2E" w:rsidRDefault="00D13530" w:rsidP="009C33B2">
            <w:pPr>
              <w:widowControl/>
              <w:jc w:val="center"/>
              <w:rPr>
                <w:rFonts w:eastAsia="新細明體"/>
                <w:lang w:eastAsia="zh-TW"/>
              </w:rPr>
            </w:pPr>
            <w:r w:rsidRPr="00304C2E">
              <w:rPr>
                <w:rFonts w:eastAsia="新細明體" w:hint="eastAsia"/>
                <w:lang w:eastAsia="zh-TW"/>
              </w:rPr>
              <w:t>2,485</w:t>
            </w:r>
          </w:p>
        </w:tc>
      </w:tr>
      <w:tr w:rsidR="00B72004" w:rsidRPr="00304C2E" w14:paraId="754B4841" w14:textId="77777777" w:rsidTr="009E606B">
        <w:trPr>
          <w:trHeight w:val="990"/>
        </w:trPr>
        <w:tc>
          <w:tcPr>
            <w:tcW w:w="2041" w:type="dxa"/>
            <w:shd w:val="clear" w:color="auto" w:fill="D9D9D9" w:themeFill="background1" w:themeFillShade="D9"/>
            <w:vAlign w:val="center"/>
          </w:tcPr>
          <w:p w14:paraId="26CD99CD" w14:textId="386B05E9" w:rsidR="006E11A2" w:rsidRPr="00304C2E" w:rsidRDefault="006E11A2" w:rsidP="007176F3">
            <w:pPr>
              <w:widowControl/>
              <w:rPr>
                <w:rFonts w:eastAsia="新細明體"/>
                <w:b/>
              </w:rPr>
            </w:pPr>
            <w:r w:rsidRPr="00304C2E">
              <w:rPr>
                <w:rFonts w:eastAsia="新細明體"/>
                <w:b/>
              </w:rPr>
              <w:t>Spot</w:t>
            </w:r>
          </w:p>
        </w:tc>
        <w:tc>
          <w:tcPr>
            <w:tcW w:w="1442" w:type="dxa"/>
            <w:vAlign w:val="center"/>
          </w:tcPr>
          <w:p w14:paraId="389209B7" w14:textId="5052CF4F" w:rsidR="006E11A2" w:rsidRPr="00304C2E" w:rsidRDefault="006E11A2" w:rsidP="007176F3">
            <w:pPr>
              <w:widowControl/>
              <w:rPr>
                <w:rFonts w:eastAsia="新細明體"/>
              </w:rPr>
            </w:pPr>
            <w:r w:rsidRPr="00304C2E">
              <w:rPr>
                <w:rFonts w:eastAsia="新細明體"/>
              </w:rPr>
              <w:t>06-07</w:t>
            </w:r>
            <w:r w:rsidR="00700355" w:rsidRPr="00304C2E">
              <w:rPr>
                <w:rFonts w:eastAsia="新細明體"/>
              </w:rPr>
              <w:t>/08/2016</w:t>
            </w:r>
          </w:p>
        </w:tc>
        <w:tc>
          <w:tcPr>
            <w:tcW w:w="3199" w:type="dxa"/>
          </w:tcPr>
          <w:p w14:paraId="558B8CD1" w14:textId="42F54B2E" w:rsidR="006E11A2" w:rsidRPr="00304C2E" w:rsidRDefault="008F6C89" w:rsidP="00A66A3D">
            <w:pPr>
              <w:widowControl/>
              <w:ind w:rightChars="29" w:right="70"/>
              <w:jc w:val="both"/>
              <w:rPr>
                <w:rFonts w:eastAsia="新細明體"/>
              </w:rPr>
            </w:pPr>
            <w:r w:rsidRPr="00304C2E">
              <w:t>“</w:t>
            </w:r>
            <w:r w:rsidR="006E11A2" w:rsidRPr="00304C2E">
              <w:rPr>
                <w:rFonts w:eastAsia="新細明體"/>
              </w:rPr>
              <w:t xml:space="preserve">One day, cute dog Spot took Helen, the blue hippo, to visit his father at the farm. When they got there, the two friends found out that all animals were gone! Dutch company Theatre Terra is bringing us Spot, an endearing family </w:t>
            </w:r>
            <w:r w:rsidR="006E11A2" w:rsidRPr="00304C2E">
              <w:rPr>
                <w:rFonts w:eastAsia="新細明體"/>
              </w:rPr>
              <w:lastRenderedPageBreak/>
              <w:t>musical hitting the stage with an enchanting display of life-size puppets, and colourful sets. Based on a worldwide popular children’s book series, this highly appealing show is a great opportunity for small children and their parents to enjoy a fantastic time!</w:t>
            </w:r>
            <w:r w:rsidR="00B62AE5" w:rsidRPr="00304C2E">
              <w:t>”</w:t>
            </w:r>
          </w:p>
        </w:tc>
        <w:tc>
          <w:tcPr>
            <w:tcW w:w="836" w:type="dxa"/>
            <w:vAlign w:val="center"/>
          </w:tcPr>
          <w:p w14:paraId="65A617DF" w14:textId="08A984BB" w:rsidR="006E11A2" w:rsidRPr="00304C2E" w:rsidRDefault="006E11A2" w:rsidP="009C33B2">
            <w:pPr>
              <w:widowControl/>
              <w:jc w:val="center"/>
              <w:rPr>
                <w:rFonts w:eastAsia="新細明體"/>
              </w:rPr>
            </w:pPr>
            <w:r w:rsidRPr="00304C2E">
              <w:rPr>
                <w:rFonts w:eastAsia="新細明體"/>
              </w:rPr>
              <w:lastRenderedPageBreak/>
              <w:t>2 and above</w:t>
            </w:r>
          </w:p>
        </w:tc>
        <w:tc>
          <w:tcPr>
            <w:tcW w:w="1134" w:type="dxa"/>
            <w:noWrap/>
            <w:vAlign w:val="center"/>
            <w:hideMark/>
          </w:tcPr>
          <w:p w14:paraId="2FEEC012" w14:textId="04FB8B0D" w:rsidR="006E11A2" w:rsidRPr="00304C2E" w:rsidRDefault="006E11A2" w:rsidP="009C33B2">
            <w:pPr>
              <w:widowControl/>
              <w:jc w:val="center"/>
              <w:rPr>
                <w:rFonts w:eastAsia="新細明體"/>
              </w:rPr>
            </w:pPr>
            <w:r w:rsidRPr="00304C2E">
              <w:rPr>
                <w:rFonts w:eastAsia="新細明體"/>
              </w:rPr>
              <w:t>1,182</w:t>
            </w:r>
          </w:p>
        </w:tc>
      </w:tr>
      <w:tr w:rsidR="00B72004" w:rsidRPr="00304C2E" w14:paraId="07FE18A2" w14:textId="77777777" w:rsidTr="009E606B">
        <w:trPr>
          <w:trHeight w:val="2310"/>
        </w:trPr>
        <w:tc>
          <w:tcPr>
            <w:tcW w:w="2041" w:type="dxa"/>
            <w:shd w:val="clear" w:color="auto" w:fill="D9D9D9" w:themeFill="background1" w:themeFillShade="D9"/>
            <w:vAlign w:val="center"/>
          </w:tcPr>
          <w:p w14:paraId="69FDF6D0" w14:textId="2A3E0946" w:rsidR="006E11A2" w:rsidRPr="00304C2E" w:rsidRDefault="006E11A2" w:rsidP="007176F3">
            <w:pPr>
              <w:widowControl/>
              <w:rPr>
                <w:rFonts w:eastAsia="新細明體"/>
                <w:b/>
              </w:rPr>
            </w:pPr>
            <w:r w:rsidRPr="00304C2E">
              <w:rPr>
                <w:rFonts w:eastAsia="新細明體"/>
                <w:b/>
              </w:rPr>
              <w:t>Chalk About</w:t>
            </w:r>
          </w:p>
        </w:tc>
        <w:tc>
          <w:tcPr>
            <w:tcW w:w="1442" w:type="dxa"/>
            <w:vAlign w:val="center"/>
          </w:tcPr>
          <w:p w14:paraId="4EF27815" w14:textId="24D2E625" w:rsidR="006E11A2" w:rsidRPr="00304C2E" w:rsidRDefault="006E11A2" w:rsidP="007176F3">
            <w:pPr>
              <w:widowControl/>
              <w:rPr>
                <w:rFonts w:eastAsia="新細明體"/>
              </w:rPr>
            </w:pPr>
            <w:r w:rsidRPr="00304C2E">
              <w:rPr>
                <w:rFonts w:eastAsia="新細明體"/>
              </w:rPr>
              <w:t>27-28</w:t>
            </w:r>
            <w:r w:rsidR="00700355" w:rsidRPr="00304C2E">
              <w:rPr>
                <w:rFonts w:eastAsia="新細明體"/>
              </w:rPr>
              <w:t>/08/2016</w:t>
            </w:r>
          </w:p>
        </w:tc>
        <w:tc>
          <w:tcPr>
            <w:tcW w:w="3199" w:type="dxa"/>
          </w:tcPr>
          <w:p w14:paraId="46F59465" w14:textId="2AC5539E" w:rsidR="006E11A2" w:rsidRPr="00304C2E" w:rsidRDefault="008F6C89" w:rsidP="00A66A3D">
            <w:pPr>
              <w:widowControl/>
              <w:ind w:rightChars="29" w:right="70"/>
              <w:jc w:val="both"/>
              <w:rPr>
                <w:rFonts w:eastAsia="新細明體"/>
              </w:rPr>
            </w:pPr>
            <w:r w:rsidRPr="00304C2E">
              <w:t>“</w:t>
            </w:r>
            <w:r w:rsidR="006E11A2" w:rsidRPr="00304C2E">
              <w:rPr>
                <w:rFonts w:eastAsia="新細明體"/>
              </w:rPr>
              <w:t xml:space="preserve">Funny, emotional and unpredictable, dance theatre Chalk About transforms the stage in an immense chalkboard where life itself will be outlined. Acclaimed Scottish company Curious Seed takes two performers on stage to ask big questions to a young audience. Balancing gentle humour with strong contemporary movement, the couple approaches kids 8 year old and above to chat about universal themes like love, happiness and, of course, pizza. </w:t>
            </w:r>
            <w:r w:rsidR="006E11A2" w:rsidRPr="00304C2E">
              <w:rPr>
                <w:rFonts w:eastAsia="新細明體"/>
              </w:rPr>
              <w:br/>
              <w:t xml:space="preserve">Displaying at once dance, chalk and chat, the performers ask the audience about their preferences on stage, which vary from Harry Potter and Beyonce to dinosaurs and zombies, delivering on these themes without delivering them at all! Instead, Chalk About offers a relaxing moment and an opportunity for a much more complex reflexion on personal identity. Building up on honest, at times touching dialogues, intertwined with a series of creatively choreographed vignettes, the pair describes themselves in a most unusual </w:t>
            </w:r>
            <w:r w:rsidR="006E11A2" w:rsidRPr="00304C2E">
              <w:rPr>
                <w:rFonts w:eastAsia="新細明體"/>
              </w:rPr>
              <w:lastRenderedPageBreak/>
              <w:t>manner, often to the sound of atmospheric and lively music, engaging the minds of both young and old.</w:t>
            </w:r>
            <w:r w:rsidR="00B62AE5" w:rsidRPr="00304C2E">
              <w:t>”</w:t>
            </w:r>
            <w:r w:rsidR="006E11A2" w:rsidRPr="00304C2E">
              <w:rPr>
                <w:rFonts w:eastAsia="新細明體"/>
              </w:rPr>
              <w:t xml:space="preserve"> </w:t>
            </w:r>
          </w:p>
        </w:tc>
        <w:tc>
          <w:tcPr>
            <w:tcW w:w="836" w:type="dxa"/>
            <w:vAlign w:val="center"/>
          </w:tcPr>
          <w:p w14:paraId="564ACD91" w14:textId="6A55A52A" w:rsidR="006E11A2" w:rsidRPr="00304C2E" w:rsidRDefault="006E11A2" w:rsidP="009C33B2">
            <w:pPr>
              <w:widowControl/>
              <w:jc w:val="center"/>
              <w:rPr>
                <w:rFonts w:eastAsia="新細明體"/>
              </w:rPr>
            </w:pPr>
            <w:r w:rsidRPr="00304C2E">
              <w:rPr>
                <w:rFonts w:eastAsia="新細明體"/>
              </w:rPr>
              <w:lastRenderedPageBreak/>
              <w:t>8 and above</w:t>
            </w:r>
          </w:p>
        </w:tc>
        <w:tc>
          <w:tcPr>
            <w:tcW w:w="1134" w:type="dxa"/>
            <w:noWrap/>
            <w:vAlign w:val="center"/>
            <w:hideMark/>
          </w:tcPr>
          <w:p w14:paraId="0EBD1C94" w14:textId="7140BAA7" w:rsidR="006E11A2" w:rsidRPr="00304C2E" w:rsidRDefault="006E11A2" w:rsidP="009C33B2">
            <w:pPr>
              <w:widowControl/>
              <w:jc w:val="center"/>
              <w:rPr>
                <w:rFonts w:eastAsia="新細明體"/>
              </w:rPr>
            </w:pPr>
            <w:r w:rsidRPr="00304C2E">
              <w:rPr>
                <w:rFonts w:eastAsia="新細明體"/>
              </w:rPr>
              <w:t>185</w:t>
            </w:r>
          </w:p>
        </w:tc>
      </w:tr>
      <w:tr w:rsidR="00B72004" w:rsidRPr="00304C2E" w14:paraId="54E9ED6D" w14:textId="77777777" w:rsidTr="009E606B">
        <w:trPr>
          <w:trHeight w:val="2835"/>
        </w:trPr>
        <w:tc>
          <w:tcPr>
            <w:tcW w:w="2041" w:type="dxa"/>
            <w:shd w:val="clear" w:color="auto" w:fill="D9D9D9" w:themeFill="background1" w:themeFillShade="D9"/>
            <w:vAlign w:val="center"/>
          </w:tcPr>
          <w:p w14:paraId="05B30437" w14:textId="4BA58CC1" w:rsidR="006E11A2" w:rsidRPr="00304C2E" w:rsidRDefault="006E11A2" w:rsidP="007176F3">
            <w:pPr>
              <w:widowControl/>
              <w:rPr>
                <w:rFonts w:eastAsia="新細明體"/>
                <w:b/>
              </w:rPr>
            </w:pPr>
            <w:r w:rsidRPr="00304C2E">
              <w:rPr>
                <w:rFonts w:eastAsia="新細明體"/>
                <w:b/>
              </w:rPr>
              <w:t>Farfalle</w:t>
            </w:r>
          </w:p>
        </w:tc>
        <w:tc>
          <w:tcPr>
            <w:tcW w:w="1442" w:type="dxa"/>
            <w:vAlign w:val="center"/>
          </w:tcPr>
          <w:p w14:paraId="3FB56C33" w14:textId="4B05625F" w:rsidR="006E11A2" w:rsidRPr="00304C2E" w:rsidRDefault="006E11A2" w:rsidP="007176F3">
            <w:pPr>
              <w:widowControl/>
              <w:rPr>
                <w:rFonts w:eastAsia="新細明體"/>
              </w:rPr>
            </w:pPr>
            <w:r w:rsidRPr="00304C2E">
              <w:rPr>
                <w:rFonts w:eastAsia="新細明體"/>
              </w:rPr>
              <w:t>15-17</w:t>
            </w:r>
            <w:r w:rsidR="00700355" w:rsidRPr="00304C2E">
              <w:rPr>
                <w:rFonts w:eastAsia="新細明體"/>
              </w:rPr>
              <w:t>/01/2016</w:t>
            </w:r>
          </w:p>
        </w:tc>
        <w:tc>
          <w:tcPr>
            <w:tcW w:w="3199" w:type="dxa"/>
          </w:tcPr>
          <w:p w14:paraId="2E04BF8A" w14:textId="760A1E36" w:rsidR="006E11A2" w:rsidRPr="00304C2E" w:rsidRDefault="008F6C89" w:rsidP="00A66A3D">
            <w:pPr>
              <w:widowControl/>
              <w:ind w:rightChars="29" w:right="70"/>
              <w:jc w:val="both"/>
              <w:rPr>
                <w:rFonts w:eastAsia="新細明體"/>
              </w:rPr>
            </w:pPr>
            <w:r w:rsidRPr="00304C2E">
              <w:t>“</w:t>
            </w:r>
            <w:r w:rsidR="006E11A2" w:rsidRPr="00304C2E">
              <w:rPr>
                <w:rFonts w:eastAsia="新細明體"/>
              </w:rPr>
              <w:t xml:space="preserve">Fluttering graciously through the air like ballerinas, butterflies delicately flicker their patterned wings, from dawn till dusk. And look, there is a beautiful and colourful landscape where you will find an egg, </w:t>
            </w:r>
            <w:proofErr w:type="gramStart"/>
            <w:r w:rsidR="006E11A2" w:rsidRPr="00304C2E">
              <w:rPr>
                <w:rFonts w:eastAsia="新細明體"/>
              </w:rPr>
              <w:t>a</w:t>
            </w:r>
            <w:proofErr w:type="gramEnd"/>
            <w:r w:rsidR="006E11A2" w:rsidRPr="00304C2E">
              <w:rPr>
                <w:rFonts w:eastAsia="新細明體"/>
              </w:rPr>
              <w:t xml:space="preserve"> larva and a caterpillar! Revealing the life cycle of one of the most fascinating animals inhabiting this planet, two dancers move, play, invite kids and families into </w:t>
            </w:r>
            <w:proofErr w:type="gramStart"/>
            <w:r w:rsidR="006E11A2" w:rsidRPr="00304C2E">
              <w:rPr>
                <w:rFonts w:eastAsia="新細明體"/>
              </w:rPr>
              <w:t>a</w:t>
            </w:r>
            <w:proofErr w:type="gramEnd"/>
            <w:r w:rsidR="006E11A2" w:rsidRPr="00304C2E">
              <w:rPr>
                <w:rFonts w:eastAsia="新細明體"/>
              </w:rPr>
              <w:t xml:space="preserve"> magnificent journey for the senses.</w:t>
            </w:r>
            <w:r w:rsidR="006E11A2" w:rsidRPr="00304C2E">
              <w:rPr>
                <w:rFonts w:eastAsia="新細明體"/>
              </w:rPr>
              <w:br/>
              <w:t>Italian Compagnia TPO presents Farfalle (Butterflies), an interactive adventure merging dance, contemporary art and digital technologies. The enchantment is delivered through the use of sensors on a specially built platform, taking both performers and the audience wondering through a projected setting of amazing botanical images and mysterious rainforest sounds.</w:t>
            </w:r>
            <w:r w:rsidR="00B62AE5" w:rsidRPr="00304C2E">
              <w:t>”</w:t>
            </w:r>
            <w:r w:rsidR="006E11A2" w:rsidRPr="00304C2E">
              <w:rPr>
                <w:rFonts w:eastAsia="新細明體"/>
              </w:rPr>
              <w:t xml:space="preserve"> </w:t>
            </w:r>
          </w:p>
        </w:tc>
        <w:tc>
          <w:tcPr>
            <w:tcW w:w="836" w:type="dxa"/>
            <w:vAlign w:val="center"/>
          </w:tcPr>
          <w:p w14:paraId="0734D0E7" w14:textId="72AE350A" w:rsidR="006E11A2" w:rsidRPr="00304C2E" w:rsidRDefault="006E11A2" w:rsidP="009C33B2">
            <w:pPr>
              <w:widowControl/>
              <w:jc w:val="center"/>
              <w:rPr>
                <w:rFonts w:eastAsia="新細明體"/>
              </w:rPr>
            </w:pPr>
            <w:r w:rsidRPr="00304C2E">
              <w:rPr>
                <w:rFonts w:eastAsia="新細明體"/>
              </w:rPr>
              <w:t>3 and above</w:t>
            </w:r>
          </w:p>
        </w:tc>
        <w:tc>
          <w:tcPr>
            <w:tcW w:w="1134" w:type="dxa"/>
            <w:noWrap/>
            <w:vAlign w:val="center"/>
            <w:hideMark/>
          </w:tcPr>
          <w:p w14:paraId="103ED123" w14:textId="158B316B" w:rsidR="006E11A2" w:rsidRPr="00304C2E" w:rsidRDefault="006E11A2" w:rsidP="009C33B2">
            <w:pPr>
              <w:widowControl/>
              <w:jc w:val="center"/>
              <w:rPr>
                <w:rFonts w:eastAsia="新細明體"/>
              </w:rPr>
            </w:pPr>
            <w:r w:rsidRPr="00304C2E">
              <w:rPr>
                <w:rFonts w:eastAsia="新細明體"/>
              </w:rPr>
              <w:t>702</w:t>
            </w:r>
          </w:p>
        </w:tc>
      </w:tr>
      <w:tr w:rsidR="00B72004" w:rsidRPr="00304C2E" w14:paraId="75507DAB" w14:textId="77777777" w:rsidTr="009E606B">
        <w:trPr>
          <w:trHeight w:val="1560"/>
        </w:trPr>
        <w:tc>
          <w:tcPr>
            <w:tcW w:w="2041" w:type="dxa"/>
            <w:shd w:val="clear" w:color="auto" w:fill="D9D9D9" w:themeFill="background1" w:themeFillShade="D9"/>
            <w:vAlign w:val="center"/>
          </w:tcPr>
          <w:p w14:paraId="139EAFBF" w14:textId="232A9F3D" w:rsidR="006E11A2" w:rsidRPr="00304C2E" w:rsidRDefault="006E11A2" w:rsidP="00B62AE5">
            <w:pPr>
              <w:widowControl/>
              <w:rPr>
                <w:rFonts w:eastAsia="新細明體"/>
                <w:b/>
              </w:rPr>
            </w:pPr>
            <w:r w:rsidRPr="00304C2E">
              <w:rPr>
                <w:rFonts w:eastAsia="新細明體"/>
                <w:b/>
              </w:rPr>
              <w:t xml:space="preserve">Multimedia Circus </w:t>
            </w:r>
            <w:r w:rsidR="00B62AE5" w:rsidRPr="00304C2E">
              <w:rPr>
                <w:b/>
              </w:rPr>
              <w:t>“</w:t>
            </w:r>
            <w:r w:rsidRPr="00304C2E">
              <w:rPr>
                <w:rFonts w:eastAsia="新細明體"/>
                <w:b/>
              </w:rPr>
              <w:t>Carnival of the Animals</w:t>
            </w:r>
            <w:r w:rsidR="00B62AE5" w:rsidRPr="00304C2E">
              <w:rPr>
                <w:b/>
              </w:rPr>
              <w:t>”</w:t>
            </w:r>
          </w:p>
        </w:tc>
        <w:tc>
          <w:tcPr>
            <w:tcW w:w="1442" w:type="dxa"/>
            <w:vAlign w:val="center"/>
          </w:tcPr>
          <w:p w14:paraId="49C8E869" w14:textId="0F89B18E" w:rsidR="006E11A2" w:rsidRPr="00304C2E" w:rsidRDefault="006E11A2" w:rsidP="007176F3">
            <w:pPr>
              <w:widowControl/>
              <w:rPr>
                <w:rFonts w:eastAsia="新細明體"/>
              </w:rPr>
            </w:pPr>
            <w:r w:rsidRPr="00304C2E">
              <w:rPr>
                <w:rFonts w:eastAsia="新細明體"/>
              </w:rPr>
              <w:t>09-10</w:t>
            </w:r>
            <w:r w:rsidR="00700355" w:rsidRPr="00304C2E">
              <w:rPr>
                <w:rFonts w:eastAsia="新細明體"/>
              </w:rPr>
              <w:t>/07/2016</w:t>
            </w:r>
          </w:p>
        </w:tc>
        <w:tc>
          <w:tcPr>
            <w:tcW w:w="3199" w:type="dxa"/>
          </w:tcPr>
          <w:p w14:paraId="3B88DC8F" w14:textId="6EBFE7AA" w:rsidR="006E11A2" w:rsidRPr="00304C2E" w:rsidRDefault="008F6C89" w:rsidP="00B62AE5">
            <w:pPr>
              <w:widowControl/>
              <w:ind w:rightChars="29" w:right="70"/>
              <w:jc w:val="both"/>
              <w:rPr>
                <w:rFonts w:eastAsia="新細明體"/>
              </w:rPr>
            </w:pPr>
            <w:r w:rsidRPr="00304C2E">
              <w:t>“</w:t>
            </w:r>
            <w:r w:rsidR="006E11A2" w:rsidRPr="00304C2E">
              <w:rPr>
                <w:rFonts w:eastAsia="新細明體"/>
              </w:rPr>
              <w:t xml:space="preserve">Families are in for a performing blast as a new multimedia production is coming to town bringing a truly unforgettable show. With its juggling </w:t>
            </w:r>
            <w:r w:rsidR="006E11A2" w:rsidRPr="00304C2E">
              <w:rPr>
                <w:rFonts w:eastAsia="新細明體"/>
              </w:rPr>
              <w:lastRenderedPageBreak/>
              <w:t>zebras, skipping kangaroos and many other beasts, Carnival of the Animals whisks us away on a trail of whimsical tales. Inspired by French composer Camille Saint Saëns’ delightful salute to feathers, fur and fins, this thrilling escapade is brought to the stage by company Circa. Depicting a bunch of amazing animals, like living 3D pages from a picture book, the Australian group’s top notch acrobats will bring this classical music suite to life as they interact with sumptuously detailed video animations. Carnival of the Animals is a unique acrobatic and visual theatre experience that will live long in the minds of our kids.</w:t>
            </w:r>
            <w:r w:rsidR="00B62AE5" w:rsidRPr="00304C2E">
              <w:t>”</w:t>
            </w:r>
          </w:p>
        </w:tc>
        <w:tc>
          <w:tcPr>
            <w:tcW w:w="836" w:type="dxa"/>
            <w:vAlign w:val="center"/>
          </w:tcPr>
          <w:p w14:paraId="0C8240AE" w14:textId="2035B958" w:rsidR="006E11A2" w:rsidRPr="00304C2E" w:rsidRDefault="006E11A2" w:rsidP="009C33B2">
            <w:pPr>
              <w:widowControl/>
              <w:jc w:val="center"/>
              <w:rPr>
                <w:rFonts w:eastAsia="新細明體"/>
              </w:rPr>
            </w:pPr>
            <w:r w:rsidRPr="00304C2E">
              <w:rPr>
                <w:rFonts w:eastAsia="新細明體"/>
              </w:rPr>
              <w:lastRenderedPageBreak/>
              <w:t>3 and above</w:t>
            </w:r>
          </w:p>
        </w:tc>
        <w:tc>
          <w:tcPr>
            <w:tcW w:w="1134" w:type="dxa"/>
            <w:noWrap/>
            <w:vAlign w:val="center"/>
            <w:hideMark/>
          </w:tcPr>
          <w:p w14:paraId="7BF807CF" w14:textId="757006EC" w:rsidR="006E11A2" w:rsidRPr="00304C2E" w:rsidRDefault="006E11A2" w:rsidP="009C33B2">
            <w:pPr>
              <w:widowControl/>
              <w:jc w:val="center"/>
              <w:rPr>
                <w:rFonts w:eastAsia="新細明體"/>
              </w:rPr>
            </w:pPr>
            <w:r w:rsidRPr="00304C2E">
              <w:rPr>
                <w:rFonts w:eastAsia="新細明體"/>
              </w:rPr>
              <w:t>1,733</w:t>
            </w:r>
          </w:p>
        </w:tc>
      </w:tr>
      <w:tr w:rsidR="00B72004" w:rsidRPr="00304C2E" w14:paraId="49184499" w14:textId="77777777" w:rsidTr="009E606B">
        <w:trPr>
          <w:trHeight w:val="330"/>
        </w:trPr>
        <w:tc>
          <w:tcPr>
            <w:tcW w:w="2041" w:type="dxa"/>
            <w:shd w:val="clear" w:color="auto" w:fill="D9D9D9" w:themeFill="background1" w:themeFillShade="D9"/>
            <w:vAlign w:val="center"/>
          </w:tcPr>
          <w:p w14:paraId="1BA5E2EA" w14:textId="660EB9EC" w:rsidR="006E11A2" w:rsidRPr="00304C2E" w:rsidRDefault="006E11A2" w:rsidP="00B62AE5">
            <w:pPr>
              <w:widowControl/>
              <w:rPr>
                <w:rFonts w:eastAsia="新細明體"/>
                <w:b/>
              </w:rPr>
            </w:pPr>
            <w:r w:rsidRPr="00304C2E">
              <w:rPr>
                <w:rFonts w:eastAsia="新細明體"/>
                <w:b/>
              </w:rPr>
              <w:t xml:space="preserve">Multimedia Circus </w:t>
            </w:r>
            <w:r w:rsidR="00B62AE5" w:rsidRPr="00304C2E">
              <w:rPr>
                <w:b/>
              </w:rPr>
              <w:t>“</w:t>
            </w:r>
            <w:r w:rsidRPr="00304C2E">
              <w:rPr>
                <w:rFonts w:eastAsia="新細明體"/>
                <w:b/>
              </w:rPr>
              <w:t>Carnival of the Animals</w:t>
            </w:r>
            <w:r w:rsidR="00B62AE5" w:rsidRPr="00304C2E">
              <w:rPr>
                <w:b/>
              </w:rPr>
              <w:t>”</w:t>
            </w:r>
            <w:r w:rsidRPr="00304C2E">
              <w:rPr>
                <w:rFonts w:eastAsia="新細明體"/>
                <w:b/>
              </w:rPr>
              <w:t xml:space="preserve"> - Backstage Tour</w:t>
            </w:r>
          </w:p>
        </w:tc>
        <w:tc>
          <w:tcPr>
            <w:tcW w:w="1442" w:type="dxa"/>
            <w:vAlign w:val="center"/>
          </w:tcPr>
          <w:p w14:paraId="45FEF0B1" w14:textId="69C8F29F" w:rsidR="006E11A2" w:rsidRPr="00304C2E" w:rsidRDefault="006E11A2" w:rsidP="007176F3">
            <w:pPr>
              <w:widowControl/>
              <w:rPr>
                <w:rFonts w:eastAsia="新細明體"/>
              </w:rPr>
            </w:pPr>
            <w:r w:rsidRPr="00304C2E">
              <w:rPr>
                <w:rFonts w:eastAsia="新細明體"/>
              </w:rPr>
              <w:t>10</w:t>
            </w:r>
            <w:r w:rsidR="00700355" w:rsidRPr="00304C2E">
              <w:rPr>
                <w:rFonts w:eastAsia="新細明體"/>
              </w:rPr>
              <w:t>/07/2016</w:t>
            </w:r>
          </w:p>
        </w:tc>
        <w:tc>
          <w:tcPr>
            <w:tcW w:w="3199" w:type="dxa"/>
          </w:tcPr>
          <w:p w14:paraId="60648D4A" w14:textId="7ADD32C9" w:rsidR="006E11A2" w:rsidRPr="00304C2E" w:rsidRDefault="008F6C89" w:rsidP="00B62AE5">
            <w:pPr>
              <w:widowControl/>
              <w:ind w:rightChars="29" w:right="70"/>
              <w:jc w:val="both"/>
              <w:rPr>
                <w:rFonts w:eastAsia="新細明體"/>
              </w:rPr>
            </w:pPr>
            <w:r w:rsidRPr="00304C2E">
              <w:t>“</w:t>
            </w:r>
            <w:r w:rsidR="006E11A2" w:rsidRPr="00304C2E">
              <w:rPr>
                <w:rFonts w:eastAsia="新細明體"/>
              </w:rPr>
              <w:t>Be more than just a member of the audience, explore the backstage! Discover the little secrets behind the performance.</w:t>
            </w:r>
            <w:r w:rsidR="00B62AE5" w:rsidRPr="00304C2E">
              <w:t>”</w:t>
            </w:r>
          </w:p>
        </w:tc>
        <w:tc>
          <w:tcPr>
            <w:tcW w:w="836" w:type="dxa"/>
            <w:vAlign w:val="center"/>
          </w:tcPr>
          <w:p w14:paraId="0C8D4BAB" w14:textId="4814306C" w:rsidR="006E11A2" w:rsidRPr="00304C2E" w:rsidRDefault="006E11A2" w:rsidP="009C33B2">
            <w:pPr>
              <w:widowControl/>
              <w:jc w:val="center"/>
              <w:rPr>
                <w:rFonts w:eastAsia="新細明體"/>
              </w:rPr>
            </w:pPr>
            <w:r w:rsidRPr="00304C2E">
              <w:rPr>
                <w:rFonts w:eastAsia="新細明體"/>
              </w:rPr>
              <w:t>3 and above</w:t>
            </w:r>
          </w:p>
        </w:tc>
        <w:tc>
          <w:tcPr>
            <w:tcW w:w="1134" w:type="dxa"/>
            <w:noWrap/>
            <w:vAlign w:val="center"/>
            <w:hideMark/>
          </w:tcPr>
          <w:p w14:paraId="239C954C" w14:textId="0C9A2BDF" w:rsidR="006E11A2" w:rsidRPr="00304C2E" w:rsidRDefault="006E11A2" w:rsidP="009C33B2">
            <w:pPr>
              <w:widowControl/>
              <w:jc w:val="center"/>
              <w:rPr>
                <w:rFonts w:eastAsia="新細明體"/>
              </w:rPr>
            </w:pPr>
            <w:r w:rsidRPr="00304C2E">
              <w:rPr>
                <w:rFonts w:eastAsia="新細明體"/>
              </w:rPr>
              <w:t>57</w:t>
            </w:r>
          </w:p>
        </w:tc>
      </w:tr>
      <w:tr w:rsidR="00B72004" w:rsidRPr="00304C2E" w14:paraId="40FBF898" w14:textId="77777777" w:rsidTr="009E606B">
        <w:trPr>
          <w:trHeight w:val="2640"/>
        </w:trPr>
        <w:tc>
          <w:tcPr>
            <w:tcW w:w="2041" w:type="dxa"/>
            <w:shd w:val="clear" w:color="auto" w:fill="D9D9D9" w:themeFill="background1" w:themeFillShade="D9"/>
            <w:vAlign w:val="center"/>
          </w:tcPr>
          <w:p w14:paraId="075F7B05" w14:textId="0C97580C" w:rsidR="006E11A2" w:rsidRPr="00304C2E" w:rsidRDefault="006E11A2" w:rsidP="007176F3">
            <w:pPr>
              <w:widowControl/>
              <w:rPr>
                <w:rFonts w:eastAsia="新細明體"/>
                <w:b/>
              </w:rPr>
            </w:pPr>
            <w:r w:rsidRPr="00304C2E">
              <w:rPr>
                <w:rFonts w:eastAsia="新細明體"/>
                <w:b/>
              </w:rPr>
              <w:t>Chook &amp; Gek</w:t>
            </w:r>
          </w:p>
        </w:tc>
        <w:tc>
          <w:tcPr>
            <w:tcW w:w="1442" w:type="dxa"/>
            <w:vAlign w:val="center"/>
          </w:tcPr>
          <w:p w14:paraId="74FF1540" w14:textId="65ADC5E7" w:rsidR="006E11A2" w:rsidRPr="00304C2E" w:rsidRDefault="006E11A2" w:rsidP="007176F3">
            <w:pPr>
              <w:widowControl/>
              <w:rPr>
                <w:rFonts w:eastAsia="新細明體"/>
              </w:rPr>
            </w:pPr>
            <w:r w:rsidRPr="00304C2E">
              <w:rPr>
                <w:rFonts w:eastAsia="新細明體"/>
              </w:rPr>
              <w:t>23-24</w:t>
            </w:r>
            <w:r w:rsidR="00700355" w:rsidRPr="00304C2E">
              <w:rPr>
                <w:rFonts w:eastAsia="新細明體"/>
              </w:rPr>
              <w:t>/07/2016</w:t>
            </w:r>
          </w:p>
        </w:tc>
        <w:tc>
          <w:tcPr>
            <w:tcW w:w="3199" w:type="dxa"/>
          </w:tcPr>
          <w:p w14:paraId="78DF3F6B" w14:textId="7E053B15" w:rsidR="006E11A2" w:rsidRPr="00304C2E" w:rsidRDefault="00B62AE5" w:rsidP="00B62AE5">
            <w:pPr>
              <w:widowControl/>
              <w:ind w:rightChars="29" w:right="70"/>
              <w:jc w:val="both"/>
              <w:rPr>
                <w:rFonts w:eastAsia="新細明體"/>
              </w:rPr>
            </w:pPr>
            <w:r w:rsidRPr="00304C2E">
              <w:t>“</w:t>
            </w:r>
            <w:r w:rsidR="006E11A2" w:rsidRPr="00304C2E">
              <w:rPr>
                <w:rFonts w:eastAsia="新細明體"/>
              </w:rPr>
              <w:t xml:space="preserve">On a faraway icy plain, </w:t>
            </w:r>
            <w:proofErr w:type="gramStart"/>
            <w:r w:rsidR="006E11A2" w:rsidRPr="00304C2E">
              <w:rPr>
                <w:rFonts w:eastAsia="新細明體"/>
              </w:rPr>
              <w:t>a</w:t>
            </w:r>
            <w:proofErr w:type="gramEnd"/>
            <w:r w:rsidR="006E11A2" w:rsidRPr="00304C2E">
              <w:rPr>
                <w:rFonts w:eastAsia="新細明體"/>
              </w:rPr>
              <w:t xml:space="preserve"> lost postman is caught in a blizzard. Luckily, childhood memories come to his rescue as he recalls brother Chook and the way they played and dreamed. Of course he will not forget mum, who was always there for them and their dad, working in the far-far North. One day, they would visit him, leaving big cities, factories and villages behind, heading straight to the land of woods and dense black forests.</w:t>
            </w:r>
            <w:r w:rsidR="006E11A2" w:rsidRPr="00304C2E">
              <w:rPr>
                <w:rFonts w:eastAsia="新細明體"/>
              </w:rPr>
              <w:br/>
              <w:t xml:space="preserve">Conceived by Melting Point, a </w:t>
            </w:r>
            <w:r w:rsidR="006E11A2" w:rsidRPr="00304C2E">
              <w:rPr>
                <w:rFonts w:eastAsia="新細明體"/>
              </w:rPr>
              <w:lastRenderedPageBreak/>
              <w:t xml:space="preserve">boutique theatre from Saint-Petersburg, Chook &amp; Gek is </w:t>
            </w:r>
            <w:proofErr w:type="gramStart"/>
            <w:r w:rsidR="006E11A2" w:rsidRPr="00304C2E">
              <w:rPr>
                <w:rFonts w:eastAsia="新細明體"/>
              </w:rPr>
              <w:t>a</w:t>
            </w:r>
            <w:proofErr w:type="gramEnd"/>
            <w:r w:rsidR="006E11A2" w:rsidRPr="00304C2E">
              <w:rPr>
                <w:rFonts w:eastAsia="新細明體"/>
              </w:rPr>
              <w:t xml:space="preserve"> clowning and theatrical performance combining puppetry with video installation spells based on a children classic story by Russian writer Arkady Gaidar. Founded in 2012, the company is inspired by the idea of independent theatre and the dream of creating non-verbal performances using mime and other expressive languages. Its pilot project Chook &amp; Gek has been praised in various festivals throughout Russia and Europe.</w:t>
            </w:r>
            <w:r w:rsidRPr="00304C2E">
              <w:t>”</w:t>
            </w:r>
          </w:p>
        </w:tc>
        <w:tc>
          <w:tcPr>
            <w:tcW w:w="836" w:type="dxa"/>
            <w:vAlign w:val="center"/>
          </w:tcPr>
          <w:p w14:paraId="2790DFC9" w14:textId="499275B4" w:rsidR="006E11A2" w:rsidRPr="00304C2E" w:rsidRDefault="006E11A2" w:rsidP="009C33B2">
            <w:pPr>
              <w:widowControl/>
              <w:jc w:val="center"/>
              <w:rPr>
                <w:rFonts w:eastAsia="新細明體"/>
              </w:rPr>
            </w:pPr>
            <w:r w:rsidRPr="00304C2E">
              <w:rPr>
                <w:rFonts w:eastAsia="新細明體"/>
              </w:rPr>
              <w:lastRenderedPageBreak/>
              <w:t>5 and above</w:t>
            </w:r>
          </w:p>
        </w:tc>
        <w:tc>
          <w:tcPr>
            <w:tcW w:w="1134" w:type="dxa"/>
            <w:noWrap/>
            <w:vAlign w:val="center"/>
            <w:hideMark/>
          </w:tcPr>
          <w:p w14:paraId="7BE5FBDB" w14:textId="20F3C101" w:rsidR="006E11A2" w:rsidRPr="00304C2E" w:rsidRDefault="006E11A2" w:rsidP="009C33B2">
            <w:pPr>
              <w:widowControl/>
              <w:jc w:val="center"/>
              <w:rPr>
                <w:rFonts w:eastAsia="新細明體"/>
              </w:rPr>
            </w:pPr>
            <w:r w:rsidRPr="00304C2E">
              <w:rPr>
                <w:rFonts w:eastAsia="新細明體"/>
              </w:rPr>
              <w:t>469</w:t>
            </w:r>
          </w:p>
        </w:tc>
      </w:tr>
      <w:tr w:rsidR="00B72004" w:rsidRPr="00304C2E" w14:paraId="452AC2C0" w14:textId="77777777" w:rsidTr="009E606B">
        <w:trPr>
          <w:trHeight w:val="1320"/>
        </w:trPr>
        <w:tc>
          <w:tcPr>
            <w:tcW w:w="2041" w:type="dxa"/>
            <w:shd w:val="clear" w:color="auto" w:fill="D9D9D9" w:themeFill="background1" w:themeFillShade="D9"/>
            <w:vAlign w:val="center"/>
          </w:tcPr>
          <w:p w14:paraId="7B6337AA" w14:textId="299AEFBA" w:rsidR="006E11A2" w:rsidRPr="00304C2E" w:rsidRDefault="006E11A2" w:rsidP="007176F3">
            <w:pPr>
              <w:widowControl/>
              <w:rPr>
                <w:rFonts w:eastAsia="新細明體"/>
                <w:b/>
              </w:rPr>
            </w:pPr>
            <w:r w:rsidRPr="00304C2E">
              <w:rPr>
                <w:rFonts w:eastAsia="新細明體"/>
                <w:b/>
              </w:rPr>
              <w:t>ARTmusing Fun</w:t>
            </w:r>
          </w:p>
        </w:tc>
        <w:tc>
          <w:tcPr>
            <w:tcW w:w="1442" w:type="dxa"/>
            <w:vAlign w:val="center"/>
          </w:tcPr>
          <w:p w14:paraId="285B671A" w14:textId="2334BDAA" w:rsidR="006E11A2" w:rsidRPr="00304C2E" w:rsidRDefault="006E11A2" w:rsidP="007176F3">
            <w:pPr>
              <w:widowControl/>
              <w:rPr>
                <w:rFonts w:eastAsia="新細明體"/>
              </w:rPr>
            </w:pPr>
            <w:r w:rsidRPr="00304C2E">
              <w:rPr>
                <w:rFonts w:eastAsia="新細明體"/>
              </w:rPr>
              <w:t>28</w:t>
            </w:r>
            <w:r w:rsidR="00700355" w:rsidRPr="00304C2E">
              <w:rPr>
                <w:rFonts w:eastAsia="新細明體"/>
              </w:rPr>
              <w:t>/08/2016</w:t>
            </w:r>
          </w:p>
        </w:tc>
        <w:tc>
          <w:tcPr>
            <w:tcW w:w="3199" w:type="dxa"/>
          </w:tcPr>
          <w:p w14:paraId="558F0B1D" w14:textId="5E4D8A96" w:rsidR="006E11A2" w:rsidRPr="00304C2E" w:rsidRDefault="008F6C89" w:rsidP="00A66A3D">
            <w:pPr>
              <w:widowControl/>
              <w:ind w:rightChars="29" w:right="70"/>
              <w:jc w:val="both"/>
              <w:rPr>
                <w:rFonts w:eastAsia="新細明體"/>
              </w:rPr>
            </w:pPr>
            <w:r w:rsidRPr="00304C2E">
              <w:t>“</w:t>
            </w:r>
            <w:r w:rsidR="006E11A2" w:rsidRPr="00304C2E">
              <w:rPr>
                <w:rFonts w:eastAsia="新細明體"/>
              </w:rPr>
              <w:t>We are inviting little ones and grown-ups to discover the arts together with forest animals. From workshops to performances and games, everyone will be happily busy with a series of amusing and creative activities ranging from imaginative storytelling and a secret backstage tour to a mini-cinema screening of local animations, fun interactive games and a mini-catwalk show for kids. Join the FUN with your family and friends!</w:t>
            </w:r>
            <w:r w:rsidR="00B62AE5" w:rsidRPr="00304C2E">
              <w:t>”</w:t>
            </w:r>
          </w:p>
        </w:tc>
        <w:tc>
          <w:tcPr>
            <w:tcW w:w="836" w:type="dxa"/>
            <w:vAlign w:val="center"/>
          </w:tcPr>
          <w:p w14:paraId="6BAA39FD" w14:textId="12BA4566" w:rsidR="006E11A2" w:rsidRPr="00304C2E" w:rsidRDefault="006E11A2" w:rsidP="009C33B2">
            <w:pPr>
              <w:widowControl/>
              <w:jc w:val="center"/>
              <w:rPr>
                <w:rFonts w:eastAsia="新細明體"/>
              </w:rPr>
            </w:pPr>
            <w:r w:rsidRPr="00304C2E">
              <w:rPr>
                <w:rFonts w:eastAsia="新細明體"/>
              </w:rPr>
              <w:t>3 and above</w:t>
            </w:r>
          </w:p>
        </w:tc>
        <w:tc>
          <w:tcPr>
            <w:tcW w:w="1134" w:type="dxa"/>
            <w:noWrap/>
            <w:vAlign w:val="center"/>
            <w:hideMark/>
          </w:tcPr>
          <w:p w14:paraId="7C7F92AC" w14:textId="2DADA818" w:rsidR="006E11A2" w:rsidRPr="00304C2E" w:rsidRDefault="006E11A2" w:rsidP="009C33B2">
            <w:pPr>
              <w:widowControl/>
              <w:jc w:val="center"/>
              <w:rPr>
                <w:rFonts w:eastAsia="新細明體"/>
              </w:rPr>
            </w:pPr>
            <w:r w:rsidRPr="00304C2E">
              <w:rPr>
                <w:rFonts w:eastAsia="新細明體"/>
              </w:rPr>
              <w:t>3,763</w:t>
            </w:r>
          </w:p>
        </w:tc>
      </w:tr>
      <w:tr w:rsidR="00B72004" w:rsidRPr="00304C2E" w14:paraId="744199D3" w14:textId="77777777" w:rsidTr="009E606B">
        <w:trPr>
          <w:trHeight w:val="2640"/>
        </w:trPr>
        <w:tc>
          <w:tcPr>
            <w:tcW w:w="2041" w:type="dxa"/>
            <w:shd w:val="clear" w:color="auto" w:fill="D9D9D9" w:themeFill="background1" w:themeFillShade="D9"/>
            <w:vAlign w:val="center"/>
          </w:tcPr>
          <w:p w14:paraId="26B70EED" w14:textId="3BCD624A" w:rsidR="006E11A2" w:rsidRPr="00304C2E" w:rsidRDefault="006E11A2" w:rsidP="007176F3">
            <w:pPr>
              <w:widowControl/>
              <w:rPr>
                <w:rFonts w:eastAsia="新細明體"/>
                <w:b/>
              </w:rPr>
            </w:pPr>
            <w:r w:rsidRPr="00304C2E">
              <w:rPr>
                <w:rFonts w:eastAsia="新細明體"/>
                <w:b/>
              </w:rPr>
              <w:t>Mr</w:t>
            </w:r>
            <w:r w:rsidR="009E606B" w:rsidRPr="00304C2E">
              <w:rPr>
                <w:rFonts w:eastAsia="新細明體"/>
                <w:b/>
              </w:rPr>
              <w:t>.</w:t>
            </w:r>
            <w:r w:rsidRPr="00304C2E">
              <w:rPr>
                <w:rFonts w:eastAsia="新細明體"/>
                <w:b/>
              </w:rPr>
              <w:t xml:space="preserve"> Satie Made in Paper</w:t>
            </w:r>
          </w:p>
        </w:tc>
        <w:tc>
          <w:tcPr>
            <w:tcW w:w="1442" w:type="dxa"/>
            <w:vAlign w:val="center"/>
          </w:tcPr>
          <w:p w14:paraId="57C4718A" w14:textId="0E9E6E57" w:rsidR="006E11A2" w:rsidRPr="00304C2E" w:rsidRDefault="00700355" w:rsidP="00700355">
            <w:pPr>
              <w:widowControl/>
              <w:rPr>
                <w:rFonts w:eastAsia="新細明體"/>
              </w:rPr>
            </w:pPr>
            <w:r w:rsidRPr="00304C2E">
              <w:rPr>
                <w:rFonts w:eastAsia="新細明體"/>
              </w:rPr>
              <w:t>30/06-03/07/</w:t>
            </w:r>
            <w:r w:rsidR="006E11A2" w:rsidRPr="00304C2E">
              <w:rPr>
                <w:rFonts w:eastAsia="新細明體"/>
              </w:rPr>
              <w:t>2016</w:t>
            </w:r>
          </w:p>
        </w:tc>
        <w:tc>
          <w:tcPr>
            <w:tcW w:w="3199" w:type="dxa"/>
          </w:tcPr>
          <w:p w14:paraId="26449400" w14:textId="5D260A49" w:rsidR="006E11A2" w:rsidRPr="00304C2E" w:rsidRDefault="008F6C89" w:rsidP="00B62AE5">
            <w:pPr>
              <w:widowControl/>
              <w:ind w:rightChars="29" w:right="70"/>
              <w:jc w:val="both"/>
              <w:rPr>
                <w:rFonts w:eastAsia="新細明體"/>
              </w:rPr>
            </w:pPr>
            <w:r w:rsidRPr="00304C2E">
              <w:t>“</w:t>
            </w:r>
            <w:r w:rsidR="006E11A2" w:rsidRPr="00304C2E">
              <w:rPr>
                <w:rFonts w:eastAsia="新細明體"/>
              </w:rPr>
              <w:t xml:space="preserve">What if a great composer would invite your toddler for a great funny date at the theatre? Well, that is a fantasy about to come true! Our stage will be turned upside down, inspired by a magical world of sound and movement, set to the music of French </w:t>
            </w:r>
            <w:proofErr w:type="gramStart"/>
            <w:r w:rsidR="006E11A2" w:rsidRPr="00304C2E">
              <w:rPr>
                <w:rFonts w:eastAsia="新細明體"/>
              </w:rPr>
              <w:t>composer</w:t>
            </w:r>
            <w:proofErr w:type="gramEnd"/>
            <w:r w:rsidR="006E11A2" w:rsidRPr="00304C2E">
              <w:rPr>
                <w:rFonts w:eastAsia="新細明體"/>
              </w:rPr>
              <w:t xml:space="preserve"> Erik Satie.</w:t>
            </w:r>
            <w:r w:rsidR="00B62AE5" w:rsidRPr="00304C2E">
              <w:t>”</w:t>
            </w:r>
            <w:r w:rsidR="006E11A2" w:rsidRPr="00304C2E">
              <w:rPr>
                <w:rFonts w:eastAsia="新細明體"/>
              </w:rPr>
              <w:t xml:space="preserve"> </w:t>
            </w:r>
          </w:p>
        </w:tc>
        <w:tc>
          <w:tcPr>
            <w:tcW w:w="836" w:type="dxa"/>
            <w:vAlign w:val="center"/>
          </w:tcPr>
          <w:p w14:paraId="2FEE87D0" w14:textId="0F0506B7" w:rsidR="006E11A2" w:rsidRPr="00304C2E" w:rsidRDefault="006E11A2" w:rsidP="009C33B2">
            <w:pPr>
              <w:widowControl/>
              <w:jc w:val="center"/>
              <w:rPr>
                <w:rFonts w:eastAsia="新細明體"/>
              </w:rPr>
            </w:pPr>
            <w:r w:rsidRPr="00304C2E">
              <w:rPr>
                <w:rFonts w:eastAsia="新細明體"/>
              </w:rPr>
              <w:t>1-3</w:t>
            </w:r>
          </w:p>
        </w:tc>
        <w:tc>
          <w:tcPr>
            <w:tcW w:w="1134" w:type="dxa"/>
            <w:noWrap/>
            <w:vAlign w:val="center"/>
            <w:hideMark/>
          </w:tcPr>
          <w:p w14:paraId="6CDCF8CC" w14:textId="4982C77A" w:rsidR="006E11A2" w:rsidRPr="00304C2E" w:rsidRDefault="006E11A2" w:rsidP="009C33B2">
            <w:pPr>
              <w:widowControl/>
              <w:jc w:val="center"/>
              <w:rPr>
                <w:rFonts w:eastAsia="新細明體"/>
              </w:rPr>
            </w:pPr>
            <w:r w:rsidRPr="00304C2E">
              <w:rPr>
                <w:rFonts w:eastAsia="新細明體"/>
              </w:rPr>
              <w:t>723</w:t>
            </w:r>
          </w:p>
        </w:tc>
      </w:tr>
      <w:tr w:rsidR="00B72004" w:rsidRPr="00304C2E" w14:paraId="01319713" w14:textId="77777777" w:rsidTr="00C92B04">
        <w:trPr>
          <w:trHeight w:val="1810"/>
        </w:trPr>
        <w:tc>
          <w:tcPr>
            <w:tcW w:w="2041" w:type="dxa"/>
            <w:shd w:val="clear" w:color="auto" w:fill="D9D9D9" w:themeFill="background1" w:themeFillShade="D9"/>
            <w:vAlign w:val="center"/>
          </w:tcPr>
          <w:p w14:paraId="7A6F81A9" w14:textId="458BB534" w:rsidR="006E11A2" w:rsidRPr="00304C2E" w:rsidRDefault="006E11A2" w:rsidP="007176F3">
            <w:pPr>
              <w:widowControl/>
              <w:rPr>
                <w:rFonts w:eastAsia="新細明體"/>
                <w:b/>
              </w:rPr>
            </w:pPr>
            <w:r w:rsidRPr="00304C2E">
              <w:rPr>
                <w:rFonts w:eastAsia="新細明體"/>
                <w:b/>
              </w:rPr>
              <w:lastRenderedPageBreak/>
              <w:t>Local Docu Power Outreach</w:t>
            </w:r>
          </w:p>
        </w:tc>
        <w:tc>
          <w:tcPr>
            <w:tcW w:w="1442" w:type="dxa"/>
            <w:vAlign w:val="center"/>
          </w:tcPr>
          <w:p w14:paraId="22CE35C5" w14:textId="4709B5B5" w:rsidR="006E11A2" w:rsidRPr="00304C2E" w:rsidRDefault="006E11A2" w:rsidP="007176F3">
            <w:pPr>
              <w:widowControl/>
              <w:rPr>
                <w:rFonts w:eastAsia="新細明體"/>
              </w:rPr>
            </w:pPr>
            <w:r w:rsidRPr="00304C2E">
              <w:rPr>
                <w:rFonts w:eastAsia="新細明體"/>
              </w:rPr>
              <w:t>01-12</w:t>
            </w:r>
            <w:r w:rsidR="00700355" w:rsidRPr="00304C2E">
              <w:rPr>
                <w:rFonts w:eastAsia="新細明體"/>
              </w:rPr>
              <w:t>/2016</w:t>
            </w:r>
          </w:p>
        </w:tc>
        <w:tc>
          <w:tcPr>
            <w:tcW w:w="3199" w:type="dxa"/>
          </w:tcPr>
          <w:p w14:paraId="5BF18654" w14:textId="2BD26B1E" w:rsidR="006E11A2" w:rsidRPr="00304C2E" w:rsidRDefault="008F6C89" w:rsidP="00B62AE5">
            <w:pPr>
              <w:widowControl/>
              <w:ind w:rightChars="29" w:right="70"/>
              <w:jc w:val="both"/>
              <w:rPr>
                <w:rFonts w:eastAsia="新細明體"/>
              </w:rPr>
            </w:pPr>
            <w:r w:rsidRPr="00304C2E">
              <w:t>“</w:t>
            </w:r>
            <w:r w:rsidR="006E11A2" w:rsidRPr="00304C2E">
              <w:rPr>
                <w:rFonts w:eastAsia="新細明體"/>
              </w:rPr>
              <w:t xml:space="preserve">CCM brings numerous documentaries of </w:t>
            </w:r>
            <w:r w:rsidR="00B62AE5" w:rsidRPr="00304C2E">
              <w:rPr>
                <w:rFonts w:eastAsia="新細明體"/>
              </w:rPr>
              <w:t>‘</w:t>
            </w:r>
            <w:r w:rsidR="006E11A2" w:rsidRPr="00304C2E">
              <w:rPr>
                <w:rFonts w:eastAsia="新細明體"/>
              </w:rPr>
              <w:t>Local View Power</w:t>
            </w:r>
            <w:r w:rsidR="00B62AE5" w:rsidRPr="00304C2E">
              <w:rPr>
                <w:rFonts w:eastAsia="新細明體"/>
              </w:rPr>
              <w:t>’</w:t>
            </w:r>
            <w:r w:rsidR="006E11A2" w:rsidRPr="00304C2E">
              <w:rPr>
                <w:rFonts w:eastAsia="新細明體"/>
              </w:rPr>
              <w:t xml:space="preserve"> to schools,  sharing those treasure pieces with students, triggering their curiosity on the uniqueness and beauty of our city.</w:t>
            </w:r>
            <w:r w:rsidR="00B62AE5" w:rsidRPr="00304C2E">
              <w:t>”</w:t>
            </w:r>
          </w:p>
        </w:tc>
        <w:tc>
          <w:tcPr>
            <w:tcW w:w="836" w:type="dxa"/>
          </w:tcPr>
          <w:p w14:paraId="5BBB3475" w14:textId="0BFCE3BC" w:rsidR="006E11A2" w:rsidRPr="00304C2E" w:rsidRDefault="006E11A2" w:rsidP="002121EF">
            <w:pPr>
              <w:widowControl/>
              <w:jc w:val="center"/>
              <w:rPr>
                <w:rFonts w:eastAsia="新細明體"/>
              </w:rPr>
            </w:pPr>
            <w:r w:rsidRPr="00304C2E">
              <w:rPr>
                <w:rFonts w:eastAsia="新細明體"/>
              </w:rPr>
              <w:t>Suitable for primary 5 students or above</w:t>
            </w:r>
          </w:p>
        </w:tc>
        <w:tc>
          <w:tcPr>
            <w:tcW w:w="1134" w:type="dxa"/>
            <w:noWrap/>
            <w:vAlign w:val="center"/>
            <w:hideMark/>
          </w:tcPr>
          <w:p w14:paraId="37D85495" w14:textId="77777777" w:rsidR="006E11A2" w:rsidRPr="00304C2E" w:rsidRDefault="006E11A2" w:rsidP="007176F3">
            <w:pPr>
              <w:widowControl/>
              <w:jc w:val="center"/>
              <w:rPr>
                <w:rFonts w:eastAsia="新細明體"/>
              </w:rPr>
            </w:pPr>
            <w:r w:rsidRPr="00304C2E">
              <w:rPr>
                <w:rFonts w:eastAsia="新細明體"/>
              </w:rPr>
              <w:t xml:space="preserve">                                    3,949 </w:t>
            </w:r>
          </w:p>
        </w:tc>
      </w:tr>
    </w:tbl>
    <w:p w14:paraId="078166E4" w14:textId="21FC16A0" w:rsidR="00B43EC5" w:rsidRPr="00304C2E" w:rsidRDefault="00B43EC5" w:rsidP="00B43EC5">
      <w:pPr>
        <w:pStyle w:val="ae"/>
        <w:ind w:leftChars="0" w:left="1" w:right="142"/>
        <w:jc w:val="both"/>
        <w:rPr>
          <w:rFonts w:ascii="Times New Roman" w:hAnsi="Times New Roman" w:cs="Times New Roman"/>
          <w:szCs w:val="24"/>
        </w:rPr>
      </w:pPr>
      <w:r w:rsidRPr="00304C2E">
        <w:rPr>
          <w:rFonts w:ascii="Times New Roman" w:hAnsi="Times New Roman" w:cs="Times New Roman"/>
          <w:i/>
          <w:sz w:val="18"/>
          <w:szCs w:val="18"/>
        </w:rPr>
        <w:t>Source: CA</w:t>
      </w:r>
      <w:r w:rsidR="00774384" w:rsidRPr="00304C2E">
        <w:rPr>
          <w:rFonts w:ascii="Times New Roman" w:hAnsi="Times New Roman" w:cs="Times New Roman"/>
          <w:i/>
          <w:sz w:val="18"/>
          <w:szCs w:val="18"/>
        </w:rPr>
        <w:t>B</w:t>
      </w:r>
      <w:r w:rsidRPr="00304C2E">
        <w:rPr>
          <w:rFonts w:ascii="Times New Roman" w:hAnsi="Times New Roman" w:cs="Times New Roman"/>
          <w:i/>
          <w:sz w:val="18"/>
          <w:szCs w:val="18"/>
        </w:rPr>
        <w:t>, 2019</w:t>
      </w:r>
    </w:p>
    <w:p w14:paraId="6FE3E21C" w14:textId="5F80DD39" w:rsidR="006E11A2" w:rsidRPr="00304C2E" w:rsidRDefault="00E0343C" w:rsidP="00FE3C0C">
      <w:pPr>
        <w:pStyle w:val="ae"/>
        <w:ind w:leftChars="0" w:left="1" w:right="142"/>
        <w:jc w:val="both"/>
        <w:rPr>
          <w:rFonts w:ascii="Times New Roman" w:hAnsi="Times New Roman" w:cs="Times New Roman"/>
          <w:i/>
          <w:sz w:val="20"/>
          <w:szCs w:val="20"/>
        </w:rPr>
      </w:pPr>
      <w:r w:rsidRPr="00304C2E">
        <w:rPr>
          <w:rFonts w:ascii="Times New Roman" w:eastAsia="新細明體" w:hAnsi="Times New Roman" w:cs="Times New Roman"/>
          <w:sz w:val="20"/>
          <w:szCs w:val="20"/>
        </w:rPr>
        <w:t>Remark</w:t>
      </w:r>
      <w:r w:rsidR="006E11A2" w:rsidRPr="00304C2E">
        <w:rPr>
          <w:rFonts w:ascii="Times New Roman" w:eastAsia="新細明體" w:hAnsi="Times New Roman" w:cs="Times New Roman"/>
          <w:sz w:val="20"/>
          <w:szCs w:val="20"/>
        </w:rPr>
        <w:t xml:space="preserve">: </w:t>
      </w:r>
      <w:r w:rsidR="00992840" w:rsidRPr="00304C2E">
        <w:rPr>
          <w:rFonts w:ascii="Times New Roman" w:eastAsia="新細明體" w:hAnsi="Times New Roman" w:cs="Times New Roman"/>
          <w:sz w:val="20"/>
          <w:szCs w:val="20"/>
        </w:rPr>
        <w:t xml:space="preserve">Since 2017, </w:t>
      </w:r>
      <w:r w:rsidR="00AF4925" w:rsidRPr="00304C2E">
        <w:rPr>
          <w:rFonts w:ascii="Times New Roman" w:eastAsia="新細明體" w:hAnsi="Times New Roman" w:cs="Times New Roman"/>
          <w:sz w:val="20"/>
          <w:szCs w:val="20"/>
        </w:rPr>
        <w:t>“</w:t>
      </w:r>
      <w:r w:rsidR="00992840" w:rsidRPr="00304C2E">
        <w:rPr>
          <w:rFonts w:ascii="Times New Roman" w:eastAsia="新細明體" w:hAnsi="Times New Roman" w:cs="Times New Roman"/>
          <w:sz w:val="20"/>
          <w:szCs w:val="20"/>
        </w:rPr>
        <w:t>Star class</w:t>
      </w:r>
      <w:r w:rsidR="00AF4925" w:rsidRPr="00304C2E">
        <w:rPr>
          <w:rFonts w:ascii="Times New Roman" w:eastAsia="新細明體" w:hAnsi="Times New Roman" w:cs="Times New Roman"/>
          <w:sz w:val="20"/>
          <w:szCs w:val="20"/>
        </w:rPr>
        <w:t>”</w:t>
      </w:r>
      <w:r w:rsidR="00992840" w:rsidRPr="00304C2E">
        <w:rPr>
          <w:rFonts w:ascii="Times New Roman" w:eastAsia="新細明體" w:hAnsi="Times New Roman" w:cs="Times New Roman"/>
          <w:sz w:val="20"/>
          <w:szCs w:val="20"/>
        </w:rPr>
        <w:t xml:space="preserve"> is added to "Children’s Body and Mind Journey". The workshop takes children into a journey through meaningful stories, body movement and theatrical games, for over a decade. Now the voyage introduces the “Star Class”, to welcome kids with special educational needs! Our new little friends will find it easier to handle emotions </w:t>
      </w:r>
      <w:r w:rsidR="004B0FE6" w:rsidRPr="00304C2E">
        <w:rPr>
          <w:rFonts w:ascii="Times New Roman" w:eastAsia="新細明體" w:hAnsi="Times New Roman" w:cs="Times New Roman"/>
          <w:sz w:val="20"/>
          <w:szCs w:val="20"/>
        </w:rPr>
        <w:t xml:space="preserve">and </w:t>
      </w:r>
      <w:r w:rsidR="00992840" w:rsidRPr="00304C2E">
        <w:rPr>
          <w:rFonts w:ascii="Times New Roman" w:eastAsia="新細明體" w:hAnsi="Times New Roman" w:cs="Times New Roman"/>
          <w:sz w:val="20"/>
          <w:szCs w:val="20"/>
        </w:rPr>
        <w:t>having great fun with us! In one of the sessions the little ones will invite parents to join the creative fun!</w:t>
      </w:r>
    </w:p>
    <w:p w14:paraId="440F7A97" w14:textId="77777777" w:rsidR="00FE6E86" w:rsidRPr="00304C2E" w:rsidRDefault="00FE6E86" w:rsidP="000805FD">
      <w:pPr>
        <w:pStyle w:val="ae"/>
        <w:ind w:leftChars="0" w:left="1" w:right="142"/>
        <w:jc w:val="both"/>
        <w:rPr>
          <w:rFonts w:ascii="Times New Roman" w:hAnsi="Times New Roman" w:cs="Times New Roman"/>
          <w:szCs w:val="24"/>
        </w:rPr>
      </w:pPr>
    </w:p>
    <w:p w14:paraId="5A372C99" w14:textId="1FCA0A43" w:rsidR="007B2EFB" w:rsidRPr="00304C2E" w:rsidRDefault="002121EF" w:rsidP="000805FD">
      <w:pPr>
        <w:pStyle w:val="ae"/>
        <w:ind w:leftChars="0" w:left="1" w:right="142"/>
        <w:jc w:val="both"/>
        <w:rPr>
          <w:rFonts w:ascii="Times New Roman" w:hAnsi="Times New Roman" w:cs="Times New Roman"/>
          <w:b/>
          <w:szCs w:val="24"/>
        </w:rPr>
      </w:pPr>
      <w:r w:rsidRPr="00304C2E">
        <w:rPr>
          <w:rFonts w:ascii="Times New Roman" w:hAnsi="Times New Roman" w:cs="Times New Roman" w:hint="cs"/>
          <w:b/>
          <w:szCs w:val="24"/>
        </w:rPr>
        <w:t xml:space="preserve">Table </w:t>
      </w:r>
      <w:r w:rsidR="00CF3019" w:rsidRPr="00304C2E">
        <w:rPr>
          <w:rFonts w:ascii="Times New Roman" w:hAnsi="Times New Roman" w:cs="Times New Roman"/>
          <w:b/>
          <w:szCs w:val="24"/>
        </w:rPr>
        <w:t>90</w:t>
      </w:r>
    </w:p>
    <w:tbl>
      <w:tblPr>
        <w:tblStyle w:val="a7"/>
        <w:tblW w:w="9771" w:type="dxa"/>
        <w:tblInd w:w="-714" w:type="dxa"/>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1266"/>
        <w:gridCol w:w="2695"/>
        <w:gridCol w:w="1288"/>
        <w:gridCol w:w="2449"/>
        <w:gridCol w:w="938"/>
        <w:gridCol w:w="1135"/>
      </w:tblGrid>
      <w:tr w:rsidR="002121EF" w:rsidRPr="00304C2E" w14:paraId="2402C07E" w14:textId="77777777" w:rsidTr="00CE74FE">
        <w:trPr>
          <w:tblHeader/>
        </w:trPr>
        <w:tc>
          <w:tcPr>
            <w:tcW w:w="9771" w:type="dxa"/>
            <w:gridSpan w:val="6"/>
            <w:shd w:val="clear" w:color="auto" w:fill="D9D9D9" w:themeFill="background1" w:themeFillShade="D9"/>
          </w:tcPr>
          <w:p w14:paraId="1F89EF67" w14:textId="77777777" w:rsidR="00774384" w:rsidRPr="00304C2E" w:rsidRDefault="00774384" w:rsidP="00093546">
            <w:pPr>
              <w:snapToGrid w:val="0"/>
              <w:jc w:val="center"/>
              <w:rPr>
                <w:b/>
                <w:bCs/>
                <w:color w:val="000000"/>
              </w:rPr>
            </w:pPr>
          </w:p>
          <w:p w14:paraId="09B20E06" w14:textId="5EFCAD9F" w:rsidR="002121EF" w:rsidRPr="00304C2E" w:rsidRDefault="00774384" w:rsidP="00093546">
            <w:pPr>
              <w:snapToGrid w:val="0"/>
              <w:jc w:val="center"/>
              <w:rPr>
                <w:b/>
                <w:bCs/>
                <w:color w:val="000000"/>
              </w:rPr>
            </w:pPr>
            <w:r w:rsidRPr="00304C2E">
              <w:rPr>
                <w:b/>
                <w:bCs/>
                <w:color w:val="000000"/>
              </w:rPr>
              <w:t xml:space="preserve">CAB </w:t>
            </w:r>
            <w:r w:rsidR="00177886" w:rsidRPr="00304C2E">
              <w:rPr>
                <w:b/>
                <w:bCs/>
                <w:color w:val="000000"/>
              </w:rPr>
              <w:t xml:space="preserve">Division of </w:t>
            </w:r>
            <w:r w:rsidR="009A300A" w:rsidRPr="00304C2E">
              <w:rPr>
                <w:b/>
                <w:bCs/>
                <w:color w:val="000000"/>
              </w:rPr>
              <w:t>P</w:t>
            </w:r>
            <w:r w:rsidR="00177886" w:rsidRPr="00304C2E">
              <w:rPr>
                <w:b/>
                <w:bCs/>
                <w:color w:val="000000"/>
              </w:rPr>
              <w:t xml:space="preserve">erforming </w:t>
            </w:r>
            <w:r w:rsidR="009A300A" w:rsidRPr="00304C2E">
              <w:rPr>
                <w:b/>
                <w:bCs/>
                <w:color w:val="000000"/>
              </w:rPr>
              <w:t>A</w:t>
            </w:r>
            <w:r w:rsidR="00177886" w:rsidRPr="00304C2E">
              <w:rPr>
                <w:b/>
                <w:bCs/>
                <w:color w:val="000000"/>
              </w:rPr>
              <w:t>rts</w:t>
            </w:r>
          </w:p>
          <w:p w14:paraId="79F41627" w14:textId="728DE5CF" w:rsidR="00774384" w:rsidRPr="00304C2E" w:rsidRDefault="00774384" w:rsidP="00093546">
            <w:pPr>
              <w:snapToGrid w:val="0"/>
              <w:jc w:val="center"/>
              <w:rPr>
                <w:b/>
                <w:bCs/>
                <w:color w:val="000000"/>
              </w:rPr>
            </w:pPr>
          </w:p>
        </w:tc>
      </w:tr>
      <w:tr w:rsidR="003942A4" w:rsidRPr="00304C2E" w14:paraId="7206ADCF" w14:textId="77777777" w:rsidTr="00CE74FE">
        <w:trPr>
          <w:tblHeader/>
        </w:trPr>
        <w:tc>
          <w:tcPr>
            <w:tcW w:w="1266" w:type="dxa"/>
            <w:shd w:val="clear" w:color="auto" w:fill="D9D9D9" w:themeFill="background1" w:themeFillShade="D9"/>
          </w:tcPr>
          <w:p w14:paraId="189F7206" w14:textId="77777777" w:rsidR="002121EF" w:rsidRPr="00304C2E" w:rsidRDefault="002121EF" w:rsidP="002121EF">
            <w:pPr>
              <w:pStyle w:val="ae"/>
              <w:ind w:leftChars="0" w:left="0" w:right="142"/>
              <w:jc w:val="center"/>
              <w:rPr>
                <w:b/>
              </w:rPr>
            </w:pPr>
          </w:p>
        </w:tc>
        <w:tc>
          <w:tcPr>
            <w:tcW w:w="2695" w:type="dxa"/>
            <w:shd w:val="clear" w:color="auto" w:fill="D9D9D9" w:themeFill="background1" w:themeFillShade="D9"/>
          </w:tcPr>
          <w:p w14:paraId="37E61843" w14:textId="67D35565" w:rsidR="002121EF" w:rsidRPr="00304C2E" w:rsidRDefault="002121EF" w:rsidP="00774384">
            <w:pPr>
              <w:pStyle w:val="ae"/>
              <w:ind w:leftChars="20" w:left="48" w:right="65"/>
              <w:jc w:val="center"/>
              <w:rPr>
                <w:b/>
              </w:rPr>
            </w:pPr>
            <w:r w:rsidRPr="00304C2E">
              <w:rPr>
                <w:b/>
              </w:rPr>
              <w:t xml:space="preserve">Event </w:t>
            </w:r>
            <w:r w:rsidR="00774384" w:rsidRPr="00304C2E">
              <w:rPr>
                <w:b/>
              </w:rPr>
              <w:t>t</w:t>
            </w:r>
            <w:r w:rsidRPr="00304C2E">
              <w:rPr>
                <w:b/>
              </w:rPr>
              <w:t>itle</w:t>
            </w:r>
          </w:p>
        </w:tc>
        <w:tc>
          <w:tcPr>
            <w:tcW w:w="1288" w:type="dxa"/>
            <w:shd w:val="clear" w:color="auto" w:fill="D9D9D9" w:themeFill="background1" w:themeFillShade="D9"/>
          </w:tcPr>
          <w:p w14:paraId="113D9224" w14:textId="11973457" w:rsidR="002121EF" w:rsidRPr="00304C2E" w:rsidRDefault="002121EF" w:rsidP="002121EF">
            <w:pPr>
              <w:pStyle w:val="ae"/>
              <w:ind w:leftChars="0" w:left="0" w:right="142"/>
              <w:jc w:val="center"/>
              <w:rPr>
                <w:b/>
              </w:rPr>
            </w:pPr>
            <w:r w:rsidRPr="00304C2E">
              <w:rPr>
                <w:b/>
              </w:rPr>
              <w:t>Date</w:t>
            </w:r>
          </w:p>
        </w:tc>
        <w:tc>
          <w:tcPr>
            <w:tcW w:w="2449" w:type="dxa"/>
            <w:shd w:val="clear" w:color="auto" w:fill="D9D9D9" w:themeFill="background1" w:themeFillShade="D9"/>
          </w:tcPr>
          <w:p w14:paraId="021C33B7" w14:textId="3C2535D7" w:rsidR="002121EF" w:rsidRPr="00304C2E" w:rsidRDefault="002121EF" w:rsidP="002121EF">
            <w:pPr>
              <w:pStyle w:val="ae"/>
              <w:ind w:leftChars="0" w:left="0" w:right="142"/>
              <w:jc w:val="center"/>
              <w:rPr>
                <w:b/>
              </w:rPr>
            </w:pPr>
            <w:r w:rsidRPr="00304C2E">
              <w:rPr>
                <w:b/>
              </w:rPr>
              <w:t>Content</w:t>
            </w:r>
          </w:p>
        </w:tc>
        <w:tc>
          <w:tcPr>
            <w:tcW w:w="938" w:type="dxa"/>
            <w:shd w:val="clear" w:color="auto" w:fill="D9D9D9" w:themeFill="background1" w:themeFillShade="D9"/>
          </w:tcPr>
          <w:p w14:paraId="0EF8B5A5" w14:textId="26301243" w:rsidR="002121EF" w:rsidRPr="00304C2E" w:rsidRDefault="002121EF" w:rsidP="00177886">
            <w:pPr>
              <w:pStyle w:val="ae"/>
              <w:ind w:leftChars="0" w:left="0"/>
              <w:jc w:val="center"/>
              <w:rPr>
                <w:b/>
              </w:rPr>
            </w:pPr>
            <w:r w:rsidRPr="00304C2E">
              <w:rPr>
                <w:b/>
              </w:rPr>
              <w:t>Age</w:t>
            </w:r>
          </w:p>
        </w:tc>
        <w:tc>
          <w:tcPr>
            <w:tcW w:w="1135" w:type="dxa"/>
            <w:shd w:val="clear" w:color="auto" w:fill="D9D9D9" w:themeFill="background1" w:themeFillShade="D9"/>
          </w:tcPr>
          <w:p w14:paraId="765D3D54" w14:textId="4A9C758B" w:rsidR="002121EF" w:rsidRPr="00304C2E" w:rsidRDefault="006B1572" w:rsidP="008E224D">
            <w:pPr>
              <w:pStyle w:val="ae"/>
              <w:ind w:leftChars="22" w:left="53" w:right="15"/>
              <w:jc w:val="center"/>
              <w:rPr>
                <w:b/>
              </w:rPr>
            </w:pPr>
            <w:r w:rsidRPr="00304C2E">
              <w:rPr>
                <w:b/>
              </w:rPr>
              <w:t>No. Of participants</w:t>
            </w:r>
          </w:p>
        </w:tc>
      </w:tr>
      <w:tr w:rsidR="00CB21F2" w:rsidRPr="00304C2E" w14:paraId="26E6F4F8" w14:textId="77777777" w:rsidTr="00CB21F2">
        <w:trPr>
          <w:trHeight w:val="660"/>
        </w:trPr>
        <w:tc>
          <w:tcPr>
            <w:tcW w:w="1266" w:type="dxa"/>
            <w:vMerge w:val="restart"/>
            <w:shd w:val="clear" w:color="auto" w:fill="D9D9D9" w:themeFill="background1" w:themeFillShade="D9"/>
            <w:noWrap/>
            <w:vAlign w:val="center"/>
            <w:hideMark/>
          </w:tcPr>
          <w:p w14:paraId="64033C5A" w14:textId="7D4FBC06" w:rsidR="00C96587" w:rsidRPr="00304C2E" w:rsidRDefault="00796223" w:rsidP="00CB21F2">
            <w:pPr>
              <w:widowControl/>
              <w:ind w:leftChars="20" w:left="48" w:rightChars="29" w:right="70"/>
              <w:rPr>
                <w:rFonts w:eastAsia="新細明體"/>
                <w:b/>
                <w:color w:val="000000"/>
              </w:rPr>
            </w:pPr>
            <w:r w:rsidRPr="00304C2E">
              <w:rPr>
                <w:rFonts w:eastAsia="新細明體"/>
                <w:b/>
                <w:color w:val="000000"/>
              </w:rPr>
              <w:t xml:space="preserve">Macao Art </w:t>
            </w:r>
            <w:r w:rsidR="00C96587" w:rsidRPr="00304C2E">
              <w:rPr>
                <w:rFonts w:eastAsia="新細明體"/>
                <w:b/>
                <w:color w:val="000000"/>
              </w:rPr>
              <w:t>Festival</w:t>
            </w:r>
          </w:p>
          <w:p w14:paraId="620C16F7" w14:textId="287BE968" w:rsidR="00C96587" w:rsidRPr="00304C2E" w:rsidRDefault="00C96587" w:rsidP="00796223">
            <w:pPr>
              <w:widowControl/>
              <w:ind w:leftChars="26" w:left="62"/>
              <w:jc w:val="both"/>
              <w:rPr>
                <w:rFonts w:eastAsia="新細明體"/>
                <w:color w:val="000000"/>
              </w:rPr>
            </w:pPr>
            <w:r w:rsidRPr="00304C2E">
              <w:rPr>
                <w:rFonts w:eastAsia="新細明體"/>
                <w:b/>
                <w:color w:val="000000"/>
              </w:rPr>
              <w:t>(FAM)</w:t>
            </w:r>
          </w:p>
        </w:tc>
        <w:tc>
          <w:tcPr>
            <w:tcW w:w="2695" w:type="dxa"/>
            <w:vAlign w:val="center"/>
            <w:hideMark/>
          </w:tcPr>
          <w:p w14:paraId="04D9FAF8" w14:textId="0B15CA44"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YANG’S FEMALE WARRIORS - Macao Kaifong Cantonese Opera Juvenile Troupe</w:t>
            </w:r>
          </w:p>
        </w:tc>
        <w:tc>
          <w:tcPr>
            <w:tcW w:w="1288" w:type="dxa"/>
            <w:noWrap/>
            <w:vAlign w:val="center"/>
            <w:hideMark/>
          </w:tcPr>
          <w:p w14:paraId="397DAB86" w14:textId="2F8B2F82"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12/</w:t>
            </w:r>
            <w:r w:rsidR="00CF3019" w:rsidRPr="00304C2E">
              <w:rPr>
                <w:rFonts w:eastAsia="新細明體"/>
                <w:color w:val="000000"/>
              </w:rPr>
              <w:t>0</w:t>
            </w:r>
            <w:r w:rsidRPr="00304C2E">
              <w:rPr>
                <w:rFonts w:eastAsia="新細明體"/>
                <w:color w:val="000000"/>
              </w:rPr>
              <w:t>5/2013</w:t>
            </w:r>
          </w:p>
        </w:tc>
        <w:tc>
          <w:tcPr>
            <w:tcW w:w="2449" w:type="dxa"/>
            <w:vAlign w:val="center"/>
            <w:hideMark/>
          </w:tcPr>
          <w:p w14:paraId="252A0CB2" w14:textId="29153280"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 xml:space="preserve">Cantonese </w:t>
            </w:r>
            <w:r w:rsidR="000C0A27" w:rsidRPr="00304C2E">
              <w:rPr>
                <w:rFonts w:eastAsia="新細明體"/>
                <w:color w:val="000000"/>
              </w:rPr>
              <w:t>O</w:t>
            </w:r>
            <w:r w:rsidRPr="00304C2E">
              <w:rPr>
                <w:rFonts w:eastAsia="新細明體"/>
                <w:color w:val="000000"/>
              </w:rPr>
              <w:t>pera performed by teenager</w:t>
            </w:r>
            <w:r w:rsidR="00616714" w:rsidRPr="00304C2E">
              <w:rPr>
                <w:rFonts w:eastAsia="新細明體"/>
                <w:color w:val="000000"/>
              </w:rPr>
              <w:t>s</w:t>
            </w:r>
          </w:p>
        </w:tc>
        <w:tc>
          <w:tcPr>
            <w:tcW w:w="938" w:type="dxa"/>
            <w:noWrap/>
            <w:vAlign w:val="center"/>
            <w:hideMark/>
          </w:tcPr>
          <w:p w14:paraId="5935DA69" w14:textId="317FEB18"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Teenager</w:t>
            </w:r>
            <w:r w:rsidR="00774384" w:rsidRPr="00304C2E">
              <w:rPr>
                <w:rFonts w:eastAsia="新細明體"/>
                <w:color w:val="000000"/>
              </w:rPr>
              <w:t>s</w:t>
            </w:r>
          </w:p>
        </w:tc>
        <w:tc>
          <w:tcPr>
            <w:tcW w:w="1135" w:type="dxa"/>
            <w:noWrap/>
            <w:vAlign w:val="center"/>
            <w:hideMark/>
          </w:tcPr>
          <w:p w14:paraId="0208CE82" w14:textId="77777777"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450</w:t>
            </w:r>
          </w:p>
        </w:tc>
      </w:tr>
      <w:tr w:rsidR="00CB21F2" w:rsidRPr="00304C2E" w14:paraId="77EFC98C" w14:textId="77777777" w:rsidTr="00CB21F2">
        <w:trPr>
          <w:trHeight w:val="330"/>
        </w:trPr>
        <w:tc>
          <w:tcPr>
            <w:tcW w:w="1266" w:type="dxa"/>
            <w:vMerge/>
            <w:shd w:val="clear" w:color="auto" w:fill="D9D9D9" w:themeFill="background1" w:themeFillShade="D9"/>
            <w:noWrap/>
            <w:hideMark/>
          </w:tcPr>
          <w:p w14:paraId="05509A3A" w14:textId="43FAD581" w:rsidR="00C96587" w:rsidRPr="00304C2E" w:rsidRDefault="00C96587" w:rsidP="008B14D0">
            <w:pPr>
              <w:jc w:val="center"/>
              <w:rPr>
                <w:rFonts w:eastAsia="新細明體"/>
                <w:color w:val="000000"/>
              </w:rPr>
            </w:pPr>
          </w:p>
        </w:tc>
        <w:tc>
          <w:tcPr>
            <w:tcW w:w="2695" w:type="dxa"/>
            <w:noWrap/>
            <w:vAlign w:val="center"/>
            <w:hideMark/>
          </w:tcPr>
          <w:p w14:paraId="00395C2B" w14:textId="6F563361" w:rsidR="00C96587" w:rsidRPr="00304C2E" w:rsidRDefault="00C96587" w:rsidP="006B1572">
            <w:pPr>
              <w:widowControl/>
              <w:ind w:leftChars="11" w:left="26" w:rightChars="22" w:right="53"/>
              <w:jc w:val="center"/>
              <w:rPr>
                <w:rFonts w:eastAsia="新細明體"/>
                <w:color w:val="000000"/>
              </w:rPr>
            </w:pPr>
            <w:r w:rsidRPr="00304C2E">
              <w:rPr>
                <w:rFonts w:eastAsia="新細明體"/>
                <w:color w:val="000000"/>
              </w:rPr>
              <w:t>HANDS UP! - Lejo (The Netherlands)</w:t>
            </w:r>
          </w:p>
        </w:tc>
        <w:tc>
          <w:tcPr>
            <w:tcW w:w="1288" w:type="dxa"/>
            <w:noWrap/>
            <w:vAlign w:val="center"/>
            <w:hideMark/>
          </w:tcPr>
          <w:p w14:paraId="3391A0D5" w14:textId="7DFD7774"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11-14/</w:t>
            </w:r>
            <w:r w:rsidR="00CF3019" w:rsidRPr="00304C2E">
              <w:rPr>
                <w:rFonts w:eastAsia="新細明體"/>
                <w:color w:val="000000"/>
              </w:rPr>
              <w:t>0</w:t>
            </w:r>
            <w:r w:rsidRPr="00304C2E">
              <w:rPr>
                <w:rFonts w:eastAsia="新細明體"/>
                <w:color w:val="000000"/>
              </w:rPr>
              <w:t>5/2013</w:t>
            </w:r>
          </w:p>
        </w:tc>
        <w:tc>
          <w:tcPr>
            <w:tcW w:w="2449" w:type="dxa"/>
            <w:noWrap/>
            <w:vAlign w:val="center"/>
            <w:hideMark/>
          </w:tcPr>
          <w:p w14:paraId="74D3E298" w14:textId="7FDC8703"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 xml:space="preserve">Puppet </w:t>
            </w:r>
            <w:r w:rsidR="0071740F" w:rsidRPr="00304C2E">
              <w:rPr>
                <w:rFonts w:eastAsia="新細明體"/>
                <w:color w:val="000000"/>
              </w:rPr>
              <w:t>s</w:t>
            </w:r>
            <w:r w:rsidRPr="00304C2E">
              <w:rPr>
                <w:rFonts w:eastAsia="新細明體"/>
                <w:color w:val="000000"/>
              </w:rPr>
              <w:t>how</w:t>
            </w:r>
          </w:p>
        </w:tc>
        <w:tc>
          <w:tcPr>
            <w:tcW w:w="938" w:type="dxa"/>
            <w:noWrap/>
            <w:vAlign w:val="center"/>
            <w:hideMark/>
          </w:tcPr>
          <w:p w14:paraId="7FA8D9ED" w14:textId="51BDE71A"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3+</w:t>
            </w:r>
          </w:p>
        </w:tc>
        <w:tc>
          <w:tcPr>
            <w:tcW w:w="1135" w:type="dxa"/>
            <w:noWrap/>
            <w:vAlign w:val="center"/>
            <w:hideMark/>
          </w:tcPr>
          <w:p w14:paraId="0BBD4AEB" w14:textId="77777777"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300</w:t>
            </w:r>
          </w:p>
        </w:tc>
      </w:tr>
      <w:tr w:rsidR="00CB21F2" w:rsidRPr="00304C2E" w14:paraId="76B4294A" w14:textId="77777777" w:rsidTr="00CB21F2">
        <w:trPr>
          <w:trHeight w:val="660"/>
        </w:trPr>
        <w:tc>
          <w:tcPr>
            <w:tcW w:w="1266" w:type="dxa"/>
            <w:vMerge/>
            <w:shd w:val="clear" w:color="auto" w:fill="D9D9D9" w:themeFill="background1" w:themeFillShade="D9"/>
            <w:noWrap/>
            <w:hideMark/>
          </w:tcPr>
          <w:p w14:paraId="4513F832" w14:textId="3DC804F5" w:rsidR="00C96587" w:rsidRPr="00304C2E" w:rsidRDefault="00C96587" w:rsidP="008B14D0">
            <w:pPr>
              <w:jc w:val="center"/>
              <w:rPr>
                <w:rFonts w:eastAsia="新細明體"/>
                <w:color w:val="000000"/>
              </w:rPr>
            </w:pPr>
          </w:p>
        </w:tc>
        <w:tc>
          <w:tcPr>
            <w:tcW w:w="2695" w:type="dxa"/>
            <w:vAlign w:val="center"/>
            <w:hideMark/>
          </w:tcPr>
          <w:p w14:paraId="2A256537" w14:textId="2AD59A08"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THE CIRCUS HAS ARRIVED  - Clair de Lune Théâtre (Belgium)</w:t>
            </w:r>
          </w:p>
        </w:tc>
        <w:tc>
          <w:tcPr>
            <w:tcW w:w="1288" w:type="dxa"/>
            <w:noWrap/>
            <w:vAlign w:val="center"/>
            <w:hideMark/>
          </w:tcPr>
          <w:p w14:paraId="77A8BAA8" w14:textId="58E9AB7F" w:rsidR="00C96587" w:rsidRPr="00304C2E" w:rsidRDefault="00C96587" w:rsidP="009A300A">
            <w:pPr>
              <w:widowControl/>
              <w:ind w:leftChars="11" w:left="26" w:rightChars="22" w:right="53"/>
              <w:jc w:val="center"/>
              <w:rPr>
                <w:rFonts w:eastAsia="新細明體"/>
                <w:color w:val="000000"/>
              </w:rPr>
            </w:pPr>
            <w:r w:rsidRPr="00304C2E">
              <w:rPr>
                <w:rFonts w:eastAsia="新細明體"/>
                <w:color w:val="000000"/>
              </w:rPr>
              <w:t>17-19/</w:t>
            </w:r>
            <w:r w:rsidR="00CF3019" w:rsidRPr="00304C2E">
              <w:rPr>
                <w:rFonts w:eastAsia="新細明體"/>
                <w:color w:val="000000"/>
              </w:rPr>
              <w:t>0</w:t>
            </w:r>
            <w:r w:rsidRPr="00304C2E">
              <w:rPr>
                <w:rFonts w:eastAsia="新細明體"/>
                <w:color w:val="000000"/>
              </w:rPr>
              <w:t>5/2013</w:t>
            </w:r>
          </w:p>
        </w:tc>
        <w:tc>
          <w:tcPr>
            <w:tcW w:w="2449" w:type="dxa"/>
            <w:noWrap/>
            <w:vAlign w:val="center"/>
            <w:hideMark/>
          </w:tcPr>
          <w:p w14:paraId="1F0DAA68" w14:textId="181731AD"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 xml:space="preserve">Shadow </w:t>
            </w:r>
            <w:r w:rsidR="0071740F" w:rsidRPr="00304C2E">
              <w:rPr>
                <w:rFonts w:eastAsia="新細明體"/>
                <w:color w:val="000000"/>
              </w:rPr>
              <w:t>p</w:t>
            </w:r>
            <w:r w:rsidRPr="00304C2E">
              <w:rPr>
                <w:rFonts w:eastAsia="新細明體"/>
                <w:color w:val="000000"/>
              </w:rPr>
              <w:t xml:space="preserve">uppet </w:t>
            </w:r>
            <w:r w:rsidR="0071740F" w:rsidRPr="00304C2E">
              <w:rPr>
                <w:rFonts w:eastAsia="新細明體"/>
                <w:color w:val="000000"/>
              </w:rPr>
              <w:t>s</w:t>
            </w:r>
            <w:r w:rsidRPr="00304C2E">
              <w:rPr>
                <w:rFonts w:eastAsia="新細明體"/>
                <w:color w:val="000000"/>
              </w:rPr>
              <w:t>how</w:t>
            </w:r>
          </w:p>
        </w:tc>
        <w:tc>
          <w:tcPr>
            <w:tcW w:w="938" w:type="dxa"/>
            <w:noWrap/>
            <w:vAlign w:val="center"/>
            <w:hideMark/>
          </w:tcPr>
          <w:p w14:paraId="6A4F167E" w14:textId="41696A16"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3+</w:t>
            </w:r>
          </w:p>
        </w:tc>
        <w:tc>
          <w:tcPr>
            <w:tcW w:w="1135" w:type="dxa"/>
            <w:noWrap/>
            <w:vAlign w:val="center"/>
            <w:hideMark/>
          </w:tcPr>
          <w:p w14:paraId="771EE13F" w14:textId="77777777"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240</w:t>
            </w:r>
          </w:p>
        </w:tc>
      </w:tr>
      <w:tr w:rsidR="00CB21F2" w:rsidRPr="00304C2E" w14:paraId="71A1ADA4" w14:textId="77777777" w:rsidTr="00CB21F2">
        <w:trPr>
          <w:trHeight w:val="345"/>
        </w:trPr>
        <w:tc>
          <w:tcPr>
            <w:tcW w:w="1266" w:type="dxa"/>
            <w:vMerge/>
            <w:shd w:val="clear" w:color="auto" w:fill="D9D9D9" w:themeFill="background1" w:themeFillShade="D9"/>
            <w:noWrap/>
            <w:hideMark/>
          </w:tcPr>
          <w:p w14:paraId="78A10260" w14:textId="71A179DD" w:rsidR="00C96587" w:rsidRPr="00304C2E" w:rsidRDefault="00C96587" w:rsidP="008B14D0">
            <w:pPr>
              <w:jc w:val="center"/>
              <w:rPr>
                <w:rFonts w:eastAsia="新細明體"/>
                <w:color w:val="000000"/>
              </w:rPr>
            </w:pPr>
          </w:p>
        </w:tc>
        <w:tc>
          <w:tcPr>
            <w:tcW w:w="2695" w:type="dxa"/>
            <w:noWrap/>
            <w:vAlign w:val="center"/>
            <w:hideMark/>
          </w:tcPr>
          <w:p w14:paraId="53E51EE0" w14:textId="3E69FBD6" w:rsidR="00C96587" w:rsidRPr="00304C2E" w:rsidRDefault="00C96587">
            <w:pPr>
              <w:widowControl/>
              <w:ind w:leftChars="11" w:left="26" w:rightChars="22" w:right="53"/>
              <w:jc w:val="center"/>
              <w:rPr>
                <w:rFonts w:eastAsia="新細明體"/>
                <w:color w:val="000000"/>
              </w:rPr>
            </w:pPr>
            <w:r w:rsidRPr="00304C2E">
              <w:rPr>
                <w:rFonts w:eastAsia="新細明體"/>
                <w:color w:val="000000"/>
              </w:rPr>
              <w:t>O</w:t>
            </w:r>
            <w:r w:rsidR="00616714" w:rsidRPr="00304C2E">
              <w:rPr>
                <w:rFonts w:eastAsia="新細明體"/>
                <w:color w:val="000000"/>
              </w:rPr>
              <w:t>utdoor</w:t>
            </w:r>
            <w:r w:rsidRPr="00304C2E">
              <w:rPr>
                <w:rFonts w:eastAsia="新細明體"/>
                <w:color w:val="000000"/>
              </w:rPr>
              <w:t xml:space="preserve"> P</w:t>
            </w:r>
            <w:r w:rsidR="00616714" w:rsidRPr="00304C2E">
              <w:rPr>
                <w:rFonts w:eastAsia="新細明體"/>
                <w:color w:val="000000"/>
              </w:rPr>
              <w:t>erforming</w:t>
            </w:r>
            <w:r w:rsidRPr="00304C2E">
              <w:rPr>
                <w:rFonts w:eastAsia="新細明體"/>
                <w:color w:val="000000"/>
              </w:rPr>
              <w:t xml:space="preserve"> A</w:t>
            </w:r>
            <w:r w:rsidR="00616714" w:rsidRPr="00304C2E">
              <w:rPr>
                <w:rFonts w:eastAsia="新細明體"/>
                <w:color w:val="000000"/>
              </w:rPr>
              <w:t>rts</w:t>
            </w:r>
            <w:r w:rsidRPr="00304C2E">
              <w:rPr>
                <w:rFonts w:eastAsia="新細明體"/>
                <w:color w:val="000000"/>
              </w:rPr>
              <w:t xml:space="preserve"> S</w:t>
            </w:r>
            <w:r w:rsidR="00893EFD" w:rsidRPr="00304C2E">
              <w:rPr>
                <w:rFonts w:eastAsia="新細明體"/>
                <w:color w:val="000000"/>
              </w:rPr>
              <w:t>howcase</w:t>
            </w:r>
          </w:p>
        </w:tc>
        <w:tc>
          <w:tcPr>
            <w:tcW w:w="1288" w:type="dxa"/>
            <w:noWrap/>
            <w:vAlign w:val="center"/>
            <w:hideMark/>
          </w:tcPr>
          <w:p w14:paraId="17DE56E9" w14:textId="4FCD5216"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16-19/</w:t>
            </w:r>
            <w:r w:rsidR="00CF3019" w:rsidRPr="00304C2E">
              <w:rPr>
                <w:rFonts w:eastAsia="新細明體"/>
                <w:color w:val="000000"/>
              </w:rPr>
              <w:t>0</w:t>
            </w:r>
            <w:r w:rsidRPr="00304C2E">
              <w:rPr>
                <w:rFonts w:eastAsia="新細明體"/>
                <w:color w:val="000000"/>
              </w:rPr>
              <w:t>5/2013</w:t>
            </w:r>
          </w:p>
        </w:tc>
        <w:tc>
          <w:tcPr>
            <w:tcW w:w="2449" w:type="dxa"/>
            <w:noWrap/>
            <w:vAlign w:val="center"/>
            <w:hideMark/>
          </w:tcPr>
          <w:p w14:paraId="47B8F2D3" w14:textId="12D2F59B" w:rsidR="00C96587" w:rsidRPr="00304C2E" w:rsidRDefault="00C96587" w:rsidP="009A300A">
            <w:pPr>
              <w:widowControl/>
              <w:ind w:leftChars="11" w:left="26" w:rightChars="22" w:right="53"/>
              <w:jc w:val="center"/>
              <w:rPr>
                <w:rFonts w:eastAsia="新細明體"/>
                <w:color w:val="000000"/>
              </w:rPr>
            </w:pPr>
            <w:r w:rsidRPr="00304C2E">
              <w:rPr>
                <w:rFonts w:eastAsia="新細明體"/>
                <w:color w:val="000000"/>
              </w:rPr>
              <w:t xml:space="preserve">Variety </w:t>
            </w:r>
            <w:r w:rsidR="0071740F" w:rsidRPr="00304C2E">
              <w:rPr>
                <w:rFonts w:eastAsia="新細明體"/>
                <w:color w:val="000000"/>
              </w:rPr>
              <w:t>arts</w:t>
            </w:r>
          </w:p>
        </w:tc>
        <w:tc>
          <w:tcPr>
            <w:tcW w:w="938" w:type="dxa"/>
            <w:noWrap/>
            <w:vAlign w:val="center"/>
            <w:hideMark/>
          </w:tcPr>
          <w:p w14:paraId="1D485BC0" w14:textId="0417ABBB"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Family</w:t>
            </w:r>
          </w:p>
        </w:tc>
        <w:tc>
          <w:tcPr>
            <w:tcW w:w="1135" w:type="dxa"/>
            <w:noWrap/>
            <w:vAlign w:val="center"/>
            <w:hideMark/>
          </w:tcPr>
          <w:p w14:paraId="7BF49915" w14:textId="77777777"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900</w:t>
            </w:r>
          </w:p>
        </w:tc>
      </w:tr>
      <w:tr w:rsidR="00CB21F2" w:rsidRPr="00304C2E" w14:paraId="45105C79" w14:textId="77777777" w:rsidTr="00CB21F2">
        <w:trPr>
          <w:trHeight w:val="345"/>
        </w:trPr>
        <w:tc>
          <w:tcPr>
            <w:tcW w:w="1266" w:type="dxa"/>
            <w:vMerge/>
            <w:shd w:val="clear" w:color="auto" w:fill="D9D9D9" w:themeFill="background1" w:themeFillShade="D9"/>
            <w:noWrap/>
            <w:hideMark/>
          </w:tcPr>
          <w:p w14:paraId="628F65E3" w14:textId="66E33AC8" w:rsidR="00C96587" w:rsidRPr="00304C2E" w:rsidRDefault="00C96587" w:rsidP="008B14D0">
            <w:pPr>
              <w:jc w:val="center"/>
              <w:rPr>
                <w:rFonts w:eastAsia="新細明體"/>
                <w:color w:val="000000"/>
              </w:rPr>
            </w:pPr>
          </w:p>
        </w:tc>
        <w:tc>
          <w:tcPr>
            <w:tcW w:w="2695" w:type="dxa"/>
            <w:vAlign w:val="center"/>
            <w:hideMark/>
          </w:tcPr>
          <w:p w14:paraId="3244924D" w14:textId="61D1354D"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Special Creatures - Roberto White (Argentina)</w:t>
            </w:r>
          </w:p>
        </w:tc>
        <w:tc>
          <w:tcPr>
            <w:tcW w:w="1288" w:type="dxa"/>
            <w:noWrap/>
            <w:vAlign w:val="center"/>
            <w:hideMark/>
          </w:tcPr>
          <w:p w14:paraId="0BAD6FD7" w14:textId="1C9BF5B2"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16-19/</w:t>
            </w:r>
            <w:r w:rsidR="00CF3019" w:rsidRPr="00304C2E">
              <w:rPr>
                <w:rFonts w:eastAsia="新細明體"/>
                <w:color w:val="000000"/>
              </w:rPr>
              <w:t>0</w:t>
            </w:r>
            <w:r w:rsidRPr="00304C2E">
              <w:rPr>
                <w:rFonts w:eastAsia="新細明體"/>
                <w:color w:val="000000"/>
              </w:rPr>
              <w:t>5/2014</w:t>
            </w:r>
          </w:p>
        </w:tc>
        <w:tc>
          <w:tcPr>
            <w:tcW w:w="2449" w:type="dxa"/>
            <w:noWrap/>
            <w:vAlign w:val="center"/>
            <w:hideMark/>
          </w:tcPr>
          <w:p w14:paraId="17A832BF" w14:textId="262D7260"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 xml:space="preserve">Puppet </w:t>
            </w:r>
            <w:r w:rsidR="0071740F" w:rsidRPr="00304C2E">
              <w:rPr>
                <w:rFonts w:eastAsia="新細明體"/>
                <w:color w:val="000000"/>
              </w:rPr>
              <w:t>s</w:t>
            </w:r>
            <w:r w:rsidRPr="00304C2E">
              <w:rPr>
                <w:rFonts w:eastAsia="新細明體"/>
                <w:color w:val="000000"/>
              </w:rPr>
              <w:t>how</w:t>
            </w:r>
          </w:p>
        </w:tc>
        <w:tc>
          <w:tcPr>
            <w:tcW w:w="938" w:type="dxa"/>
            <w:noWrap/>
            <w:vAlign w:val="center"/>
            <w:hideMark/>
          </w:tcPr>
          <w:p w14:paraId="2AAF803C" w14:textId="630E5854"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3+</w:t>
            </w:r>
          </w:p>
        </w:tc>
        <w:tc>
          <w:tcPr>
            <w:tcW w:w="1135" w:type="dxa"/>
            <w:noWrap/>
            <w:vAlign w:val="center"/>
            <w:hideMark/>
          </w:tcPr>
          <w:p w14:paraId="29D75624" w14:textId="77777777"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560</w:t>
            </w:r>
          </w:p>
        </w:tc>
      </w:tr>
      <w:tr w:rsidR="00CB21F2" w:rsidRPr="00304C2E" w14:paraId="142F2925" w14:textId="77777777" w:rsidTr="00CB21F2">
        <w:trPr>
          <w:trHeight w:val="660"/>
        </w:trPr>
        <w:tc>
          <w:tcPr>
            <w:tcW w:w="1266" w:type="dxa"/>
            <w:vMerge/>
            <w:shd w:val="clear" w:color="auto" w:fill="D9D9D9" w:themeFill="background1" w:themeFillShade="D9"/>
            <w:noWrap/>
            <w:hideMark/>
          </w:tcPr>
          <w:p w14:paraId="1FB86D0B" w14:textId="2DBD0A82" w:rsidR="00C96587" w:rsidRPr="00304C2E" w:rsidRDefault="00C96587" w:rsidP="008B14D0">
            <w:pPr>
              <w:jc w:val="center"/>
              <w:rPr>
                <w:rFonts w:eastAsia="新細明體"/>
                <w:color w:val="000000"/>
              </w:rPr>
            </w:pPr>
          </w:p>
        </w:tc>
        <w:tc>
          <w:tcPr>
            <w:tcW w:w="2695" w:type="dxa"/>
            <w:vAlign w:val="center"/>
            <w:hideMark/>
          </w:tcPr>
          <w:p w14:paraId="013C05BC" w14:textId="0D72B6DF"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Animare - Shadow Play Theatre KAKASHIZA (Japan)</w:t>
            </w:r>
          </w:p>
        </w:tc>
        <w:tc>
          <w:tcPr>
            <w:tcW w:w="1288" w:type="dxa"/>
            <w:noWrap/>
            <w:vAlign w:val="center"/>
            <w:hideMark/>
          </w:tcPr>
          <w:p w14:paraId="76B49C64" w14:textId="114C88FF"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10-14/</w:t>
            </w:r>
            <w:r w:rsidR="00CF3019" w:rsidRPr="00304C2E">
              <w:rPr>
                <w:rFonts w:eastAsia="新細明體"/>
                <w:color w:val="000000"/>
              </w:rPr>
              <w:t>0</w:t>
            </w:r>
            <w:r w:rsidRPr="00304C2E">
              <w:rPr>
                <w:rFonts w:eastAsia="新細明體"/>
                <w:color w:val="000000"/>
              </w:rPr>
              <w:t>5/2014</w:t>
            </w:r>
          </w:p>
        </w:tc>
        <w:tc>
          <w:tcPr>
            <w:tcW w:w="2449" w:type="dxa"/>
            <w:noWrap/>
            <w:vAlign w:val="center"/>
            <w:hideMark/>
          </w:tcPr>
          <w:p w14:paraId="09E090C8" w14:textId="187797F6"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 xml:space="preserve">Hand </w:t>
            </w:r>
            <w:r w:rsidR="0071740F" w:rsidRPr="00304C2E">
              <w:rPr>
                <w:rFonts w:eastAsia="新細明體"/>
                <w:color w:val="000000"/>
              </w:rPr>
              <w:t>s</w:t>
            </w:r>
            <w:r w:rsidRPr="00304C2E">
              <w:rPr>
                <w:rFonts w:eastAsia="新細明體"/>
                <w:color w:val="000000"/>
              </w:rPr>
              <w:t xml:space="preserve">hadow </w:t>
            </w:r>
            <w:r w:rsidR="0071740F" w:rsidRPr="00304C2E">
              <w:rPr>
                <w:rFonts w:eastAsia="新細明體"/>
                <w:color w:val="000000"/>
              </w:rPr>
              <w:t>p</w:t>
            </w:r>
            <w:r w:rsidRPr="00304C2E">
              <w:rPr>
                <w:rFonts w:eastAsia="新細明體"/>
                <w:color w:val="000000"/>
              </w:rPr>
              <w:t>uppet</w:t>
            </w:r>
          </w:p>
        </w:tc>
        <w:tc>
          <w:tcPr>
            <w:tcW w:w="938" w:type="dxa"/>
            <w:noWrap/>
            <w:vAlign w:val="center"/>
            <w:hideMark/>
          </w:tcPr>
          <w:p w14:paraId="071F0F9E" w14:textId="5E8C6485"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4+</w:t>
            </w:r>
          </w:p>
        </w:tc>
        <w:tc>
          <w:tcPr>
            <w:tcW w:w="1135" w:type="dxa"/>
            <w:noWrap/>
            <w:vAlign w:val="center"/>
            <w:hideMark/>
          </w:tcPr>
          <w:p w14:paraId="4DA6D466" w14:textId="77777777"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560</w:t>
            </w:r>
          </w:p>
        </w:tc>
      </w:tr>
      <w:tr w:rsidR="00CB21F2" w:rsidRPr="00304C2E" w14:paraId="00C62442" w14:textId="77777777" w:rsidTr="00CB21F2">
        <w:trPr>
          <w:trHeight w:val="330"/>
        </w:trPr>
        <w:tc>
          <w:tcPr>
            <w:tcW w:w="1266" w:type="dxa"/>
            <w:vMerge/>
            <w:shd w:val="clear" w:color="auto" w:fill="D9D9D9" w:themeFill="background1" w:themeFillShade="D9"/>
            <w:noWrap/>
            <w:hideMark/>
          </w:tcPr>
          <w:p w14:paraId="704A2CFB" w14:textId="5E1B9423" w:rsidR="00C96587" w:rsidRPr="00304C2E" w:rsidRDefault="00C96587" w:rsidP="008B14D0">
            <w:pPr>
              <w:jc w:val="center"/>
              <w:rPr>
                <w:rFonts w:eastAsia="新細明體"/>
                <w:color w:val="000000"/>
              </w:rPr>
            </w:pPr>
          </w:p>
        </w:tc>
        <w:tc>
          <w:tcPr>
            <w:tcW w:w="2695" w:type="dxa"/>
            <w:noWrap/>
            <w:vAlign w:val="center"/>
            <w:hideMark/>
          </w:tcPr>
          <w:p w14:paraId="68AC9064" w14:textId="37121D6F"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Rain of Stone, Song of the Sea - Step Out</w:t>
            </w:r>
          </w:p>
        </w:tc>
        <w:tc>
          <w:tcPr>
            <w:tcW w:w="1288" w:type="dxa"/>
            <w:noWrap/>
            <w:vAlign w:val="center"/>
            <w:hideMark/>
          </w:tcPr>
          <w:p w14:paraId="3F2C4C3B" w14:textId="0187684A" w:rsidR="00C96587" w:rsidRPr="00304C2E" w:rsidRDefault="00C96587" w:rsidP="009A300A">
            <w:pPr>
              <w:widowControl/>
              <w:ind w:leftChars="11" w:left="26" w:rightChars="22" w:right="53"/>
              <w:jc w:val="center"/>
              <w:rPr>
                <w:rFonts w:eastAsia="新細明體"/>
                <w:color w:val="000000"/>
              </w:rPr>
            </w:pPr>
            <w:r w:rsidRPr="00304C2E">
              <w:rPr>
                <w:rFonts w:eastAsia="新細明體"/>
                <w:color w:val="000000"/>
              </w:rPr>
              <w:t>29/</w:t>
            </w:r>
            <w:r w:rsidR="00CF3019" w:rsidRPr="00304C2E">
              <w:rPr>
                <w:rFonts w:eastAsia="新細明體"/>
                <w:color w:val="000000"/>
              </w:rPr>
              <w:t>0</w:t>
            </w:r>
            <w:r w:rsidRPr="00304C2E">
              <w:rPr>
                <w:rFonts w:eastAsia="新細明體"/>
                <w:color w:val="000000"/>
              </w:rPr>
              <w:t>5</w:t>
            </w:r>
            <w:r w:rsidR="00CF3019" w:rsidRPr="00304C2E">
              <w:rPr>
                <w:rFonts w:eastAsia="新細明體"/>
                <w:color w:val="000000"/>
              </w:rPr>
              <w:t>-0</w:t>
            </w:r>
            <w:r w:rsidRPr="00304C2E">
              <w:rPr>
                <w:rFonts w:eastAsia="新細明體"/>
                <w:color w:val="000000"/>
              </w:rPr>
              <w:t>1/</w:t>
            </w:r>
            <w:r w:rsidR="00CF3019" w:rsidRPr="00304C2E">
              <w:rPr>
                <w:rFonts w:eastAsia="新細明體"/>
                <w:color w:val="000000"/>
              </w:rPr>
              <w:t>0</w:t>
            </w:r>
            <w:r w:rsidRPr="00304C2E">
              <w:rPr>
                <w:rFonts w:eastAsia="新細明體"/>
                <w:color w:val="000000"/>
              </w:rPr>
              <w:t>6/2014</w:t>
            </w:r>
          </w:p>
        </w:tc>
        <w:tc>
          <w:tcPr>
            <w:tcW w:w="2449" w:type="dxa"/>
            <w:noWrap/>
            <w:vAlign w:val="center"/>
            <w:hideMark/>
          </w:tcPr>
          <w:p w14:paraId="21754F99" w14:textId="42B89DAC"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 xml:space="preserve">Puppet </w:t>
            </w:r>
            <w:r w:rsidR="0071740F" w:rsidRPr="00304C2E">
              <w:rPr>
                <w:rFonts w:eastAsia="新細明體"/>
                <w:color w:val="000000"/>
              </w:rPr>
              <w:t>s</w:t>
            </w:r>
            <w:r w:rsidRPr="00304C2E">
              <w:rPr>
                <w:rFonts w:eastAsia="新細明體"/>
                <w:color w:val="000000"/>
              </w:rPr>
              <w:t>how</w:t>
            </w:r>
          </w:p>
        </w:tc>
        <w:tc>
          <w:tcPr>
            <w:tcW w:w="938" w:type="dxa"/>
            <w:noWrap/>
            <w:vAlign w:val="center"/>
            <w:hideMark/>
          </w:tcPr>
          <w:p w14:paraId="2C7B6418" w14:textId="4AF918A2"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4+</w:t>
            </w:r>
          </w:p>
        </w:tc>
        <w:tc>
          <w:tcPr>
            <w:tcW w:w="1135" w:type="dxa"/>
            <w:noWrap/>
            <w:vAlign w:val="center"/>
            <w:hideMark/>
          </w:tcPr>
          <w:p w14:paraId="14BBB973" w14:textId="77777777"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600</w:t>
            </w:r>
          </w:p>
        </w:tc>
      </w:tr>
      <w:tr w:rsidR="00CB21F2" w:rsidRPr="00304C2E" w14:paraId="0F01ED33" w14:textId="77777777" w:rsidTr="00CB21F2">
        <w:trPr>
          <w:trHeight w:val="660"/>
        </w:trPr>
        <w:tc>
          <w:tcPr>
            <w:tcW w:w="1266" w:type="dxa"/>
            <w:vMerge/>
            <w:shd w:val="clear" w:color="auto" w:fill="D9D9D9" w:themeFill="background1" w:themeFillShade="D9"/>
            <w:noWrap/>
            <w:hideMark/>
          </w:tcPr>
          <w:p w14:paraId="4C69A349" w14:textId="527A130D" w:rsidR="00C96587" w:rsidRPr="00304C2E" w:rsidRDefault="00C96587" w:rsidP="008B14D0">
            <w:pPr>
              <w:jc w:val="center"/>
              <w:rPr>
                <w:rFonts w:eastAsia="新細明體"/>
                <w:color w:val="000000"/>
              </w:rPr>
            </w:pPr>
          </w:p>
        </w:tc>
        <w:tc>
          <w:tcPr>
            <w:tcW w:w="2695" w:type="dxa"/>
            <w:vAlign w:val="center"/>
            <w:hideMark/>
          </w:tcPr>
          <w:p w14:paraId="0BAA00EA" w14:textId="5AF520BB"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The Legend of the White Snake - Macao Kaifong Cantonese Opera Juvenile's Troupe</w:t>
            </w:r>
          </w:p>
        </w:tc>
        <w:tc>
          <w:tcPr>
            <w:tcW w:w="1288" w:type="dxa"/>
            <w:noWrap/>
            <w:vAlign w:val="center"/>
            <w:hideMark/>
          </w:tcPr>
          <w:p w14:paraId="13F1C456" w14:textId="60D0ABA1"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18/</w:t>
            </w:r>
            <w:r w:rsidR="00CF3019" w:rsidRPr="00304C2E">
              <w:rPr>
                <w:rFonts w:eastAsia="新細明體"/>
                <w:color w:val="000000"/>
              </w:rPr>
              <w:t>0</w:t>
            </w:r>
            <w:r w:rsidRPr="00304C2E">
              <w:rPr>
                <w:rFonts w:eastAsia="新細明體"/>
                <w:color w:val="000000"/>
              </w:rPr>
              <w:t>5/2014</w:t>
            </w:r>
          </w:p>
        </w:tc>
        <w:tc>
          <w:tcPr>
            <w:tcW w:w="2449" w:type="dxa"/>
            <w:vAlign w:val="center"/>
            <w:hideMark/>
          </w:tcPr>
          <w:p w14:paraId="3D05DAFA" w14:textId="2D3F0F33"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 xml:space="preserve">Cantonese </w:t>
            </w:r>
            <w:r w:rsidR="000C0A27" w:rsidRPr="00304C2E">
              <w:rPr>
                <w:rFonts w:eastAsia="新細明體"/>
                <w:color w:val="000000"/>
              </w:rPr>
              <w:t>O</w:t>
            </w:r>
            <w:r w:rsidRPr="00304C2E">
              <w:rPr>
                <w:rFonts w:eastAsia="新細明體"/>
                <w:color w:val="000000"/>
              </w:rPr>
              <w:t>pera performed by teenager</w:t>
            </w:r>
            <w:r w:rsidR="00616714" w:rsidRPr="00304C2E">
              <w:rPr>
                <w:rFonts w:eastAsia="新細明體"/>
                <w:color w:val="000000"/>
              </w:rPr>
              <w:t>s</w:t>
            </w:r>
          </w:p>
        </w:tc>
        <w:tc>
          <w:tcPr>
            <w:tcW w:w="938" w:type="dxa"/>
            <w:noWrap/>
            <w:vAlign w:val="center"/>
            <w:hideMark/>
          </w:tcPr>
          <w:p w14:paraId="24AE8A74" w14:textId="6736E1EE"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Teenager</w:t>
            </w:r>
            <w:r w:rsidR="00616714" w:rsidRPr="00304C2E">
              <w:rPr>
                <w:rFonts w:eastAsia="新細明體"/>
                <w:color w:val="000000"/>
              </w:rPr>
              <w:t>s</w:t>
            </w:r>
          </w:p>
        </w:tc>
        <w:tc>
          <w:tcPr>
            <w:tcW w:w="1135" w:type="dxa"/>
            <w:noWrap/>
            <w:vAlign w:val="center"/>
            <w:hideMark/>
          </w:tcPr>
          <w:p w14:paraId="5702519E" w14:textId="77777777"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450</w:t>
            </w:r>
          </w:p>
        </w:tc>
      </w:tr>
      <w:tr w:rsidR="00CB21F2" w:rsidRPr="00304C2E" w14:paraId="09CF2B0C" w14:textId="77777777" w:rsidTr="00CB21F2">
        <w:trPr>
          <w:trHeight w:val="330"/>
        </w:trPr>
        <w:tc>
          <w:tcPr>
            <w:tcW w:w="1266" w:type="dxa"/>
            <w:vMerge/>
            <w:shd w:val="clear" w:color="auto" w:fill="D9D9D9" w:themeFill="background1" w:themeFillShade="D9"/>
            <w:noWrap/>
            <w:hideMark/>
          </w:tcPr>
          <w:p w14:paraId="57F565FD" w14:textId="36F4612F" w:rsidR="00C96587" w:rsidRPr="00304C2E" w:rsidRDefault="00C96587" w:rsidP="008B14D0">
            <w:pPr>
              <w:jc w:val="center"/>
              <w:rPr>
                <w:rFonts w:eastAsia="新細明體"/>
                <w:color w:val="000000"/>
              </w:rPr>
            </w:pPr>
          </w:p>
        </w:tc>
        <w:tc>
          <w:tcPr>
            <w:tcW w:w="2695" w:type="dxa"/>
            <w:noWrap/>
            <w:vAlign w:val="center"/>
            <w:hideMark/>
          </w:tcPr>
          <w:p w14:paraId="7C56780B" w14:textId="6762428D" w:rsidR="00C96587" w:rsidRPr="00304C2E" w:rsidRDefault="00C96587" w:rsidP="00796223">
            <w:pPr>
              <w:widowControl/>
              <w:ind w:leftChars="11" w:left="26" w:rightChars="22" w:right="53"/>
              <w:jc w:val="center"/>
              <w:rPr>
                <w:rFonts w:eastAsia="新細明體"/>
                <w:color w:val="000000"/>
              </w:rPr>
            </w:pPr>
            <w:proofErr w:type="gramStart"/>
            <w:r w:rsidRPr="00304C2E">
              <w:rPr>
                <w:rFonts w:eastAsia="新細明體"/>
                <w:color w:val="000000"/>
              </w:rPr>
              <w:t>Imagine Toi</w:t>
            </w:r>
            <w:proofErr w:type="gramEnd"/>
            <w:r w:rsidRPr="00304C2E">
              <w:rPr>
                <w:rFonts w:eastAsia="新細明體"/>
                <w:color w:val="000000"/>
              </w:rPr>
              <w:t xml:space="preserve"> - Julien Cottereau (France)</w:t>
            </w:r>
          </w:p>
        </w:tc>
        <w:tc>
          <w:tcPr>
            <w:tcW w:w="1288" w:type="dxa"/>
            <w:noWrap/>
            <w:vAlign w:val="center"/>
            <w:hideMark/>
          </w:tcPr>
          <w:p w14:paraId="1C4835BC" w14:textId="3BAF123A" w:rsidR="00C96587" w:rsidRPr="00304C2E" w:rsidRDefault="00C96587" w:rsidP="009A300A">
            <w:pPr>
              <w:widowControl/>
              <w:ind w:leftChars="11" w:left="26" w:rightChars="22" w:right="53"/>
              <w:jc w:val="center"/>
              <w:rPr>
                <w:rFonts w:eastAsia="新細明體"/>
                <w:color w:val="000000"/>
              </w:rPr>
            </w:pPr>
            <w:r w:rsidRPr="00304C2E">
              <w:rPr>
                <w:rFonts w:eastAsia="新細明體"/>
                <w:color w:val="000000"/>
              </w:rPr>
              <w:t>23-25/</w:t>
            </w:r>
            <w:r w:rsidR="00CF3019" w:rsidRPr="00304C2E">
              <w:rPr>
                <w:rFonts w:eastAsia="新細明體"/>
                <w:color w:val="000000"/>
              </w:rPr>
              <w:t>0</w:t>
            </w:r>
            <w:r w:rsidRPr="00304C2E">
              <w:rPr>
                <w:rFonts w:eastAsia="新細明體"/>
                <w:color w:val="000000"/>
              </w:rPr>
              <w:t>5/2014</w:t>
            </w:r>
          </w:p>
        </w:tc>
        <w:tc>
          <w:tcPr>
            <w:tcW w:w="2449" w:type="dxa"/>
            <w:noWrap/>
            <w:vAlign w:val="center"/>
            <w:hideMark/>
          </w:tcPr>
          <w:p w14:paraId="19422AF7" w14:textId="11796243"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Mime</w:t>
            </w:r>
          </w:p>
        </w:tc>
        <w:tc>
          <w:tcPr>
            <w:tcW w:w="938" w:type="dxa"/>
            <w:noWrap/>
            <w:vAlign w:val="center"/>
            <w:hideMark/>
          </w:tcPr>
          <w:p w14:paraId="1A770C04" w14:textId="4E2235DE"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4+</w:t>
            </w:r>
          </w:p>
        </w:tc>
        <w:tc>
          <w:tcPr>
            <w:tcW w:w="1135" w:type="dxa"/>
            <w:noWrap/>
            <w:vAlign w:val="center"/>
            <w:hideMark/>
          </w:tcPr>
          <w:p w14:paraId="6414B777" w14:textId="77777777"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800</w:t>
            </w:r>
          </w:p>
        </w:tc>
      </w:tr>
      <w:tr w:rsidR="00CB21F2" w:rsidRPr="00304C2E" w14:paraId="5DF7A59F" w14:textId="77777777" w:rsidTr="00CB21F2">
        <w:trPr>
          <w:trHeight w:val="330"/>
        </w:trPr>
        <w:tc>
          <w:tcPr>
            <w:tcW w:w="1266" w:type="dxa"/>
            <w:vMerge/>
            <w:shd w:val="clear" w:color="auto" w:fill="D9D9D9" w:themeFill="background1" w:themeFillShade="D9"/>
            <w:noWrap/>
            <w:hideMark/>
          </w:tcPr>
          <w:p w14:paraId="6BB32487" w14:textId="50FE8F66" w:rsidR="00C96587" w:rsidRPr="00304C2E" w:rsidRDefault="00C96587" w:rsidP="008B14D0">
            <w:pPr>
              <w:jc w:val="center"/>
              <w:rPr>
                <w:rFonts w:eastAsia="新細明體"/>
                <w:color w:val="000000"/>
              </w:rPr>
            </w:pPr>
          </w:p>
        </w:tc>
        <w:tc>
          <w:tcPr>
            <w:tcW w:w="2695" w:type="dxa"/>
            <w:noWrap/>
            <w:vAlign w:val="center"/>
            <w:hideMark/>
          </w:tcPr>
          <w:p w14:paraId="528D3F96" w14:textId="3FA0065F"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Viva Mozart - Macao Virtuosi</w:t>
            </w:r>
          </w:p>
        </w:tc>
        <w:tc>
          <w:tcPr>
            <w:tcW w:w="1288" w:type="dxa"/>
            <w:noWrap/>
            <w:vAlign w:val="center"/>
            <w:hideMark/>
          </w:tcPr>
          <w:p w14:paraId="0FCD30BE" w14:textId="222FDCC5"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11/</w:t>
            </w:r>
            <w:r w:rsidR="00CF3019" w:rsidRPr="00304C2E">
              <w:rPr>
                <w:rFonts w:eastAsia="新細明體"/>
                <w:color w:val="000000"/>
              </w:rPr>
              <w:t>0</w:t>
            </w:r>
            <w:r w:rsidRPr="00304C2E">
              <w:rPr>
                <w:rFonts w:eastAsia="新細明體"/>
                <w:color w:val="000000"/>
              </w:rPr>
              <w:t>5/2014</w:t>
            </w:r>
          </w:p>
        </w:tc>
        <w:tc>
          <w:tcPr>
            <w:tcW w:w="2449" w:type="dxa"/>
            <w:noWrap/>
            <w:vAlign w:val="center"/>
            <w:hideMark/>
          </w:tcPr>
          <w:p w14:paraId="4DD394EE" w14:textId="79213A9B"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Classical concert</w:t>
            </w:r>
          </w:p>
        </w:tc>
        <w:tc>
          <w:tcPr>
            <w:tcW w:w="938" w:type="dxa"/>
            <w:noWrap/>
            <w:vAlign w:val="center"/>
            <w:hideMark/>
          </w:tcPr>
          <w:p w14:paraId="4905593C" w14:textId="0AD2532F"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4+</w:t>
            </w:r>
          </w:p>
        </w:tc>
        <w:tc>
          <w:tcPr>
            <w:tcW w:w="1135" w:type="dxa"/>
            <w:noWrap/>
            <w:vAlign w:val="center"/>
            <w:hideMark/>
          </w:tcPr>
          <w:p w14:paraId="6D3D266A" w14:textId="77777777"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600</w:t>
            </w:r>
          </w:p>
        </w:tc>
      </w:tr>
      <w:tr w:rsidR="00CB21F2" w:rsidRPr="00304C2E" w14:paraId="18ED800D" w14:textId="77777777" w:rsidTr="00CB21F2">
        <w:trPr>
          <w:trHeight w:val="345"/>
        </w:trPr>
        <w:tc>
          <w:tcPr>
            <w:tcW w:w="1266" w:type="dxa"/>
            <w:vMerge/>
            <w:shd w:val="clear" w:color="auto" w:fill="D9D9D9" w:themeFill="background1" w:themeFillShade="D9"/>
            <w:noWrap/>
            <w:hideMark/>
          </w:tcPr>
          <w:p w14:paraId="00999B02" w14:textId="3811E706" w:rsidR="00C96587" w:rsidRPr="00304C2E" w:rsidRDefault="00C96587" w:rsidP="008B14D0">
            <w:pPr>
              <w:jc w:val="center"/>
              <w:rPr>
                <w:rFonts w:eastAsia="新細明體"/>
                <w:color w:val="000000"/>
              </w:rPr>
            </w:pPr>
          </w:p>
        </w:tc>
        <w:tc>
          <w:tcPr>
            <w:tcW w:w="2695" w:type="dxa"/>
            <w:noWrap/>
            <w:vAlign w:val="center"/>
            <w:hideMark/>
          </w:tcPr>
          <w:p w14:paraId="1FDC51D4" w14:textId="318FF435"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Outdoor Performing Arts Showcase</w:t>
            </w:r>
          </w:p>
        </w:tc>
        <w:tc>
          <w:tcPr>
            <w:tcW w:w="1288" w:type="dxa"/>
            <w:noWrap/>
            <w:vAlign w:val="center"/>
            <w:hideMark/>
          </w:tcPr>
          <w:p w14:paraId="623BEB09" w14:textId="312C6A13" w:rsidR="00C96587" w:rsidRPr="00304C2E" w:rsidRDefault="005757A7" w:rsidP="009A300A">
            <w:pPr>
              <w:widowControl/>
              <w:ind w:leftChars="11" w:left="26" w:rightChars="22" w:right="53"/>
              <w:jc w:val="center"/>
              <w:rPr>
                <w:rFonts w:eastAsia="新細明體"/>
                <w:color w:val="000000"/>
              </w:rPr>
            </w:pPr>
            <w:r w:rsidRPr="00304C2E">
              <w:rPr>
                <w:rFonts w:eastAsia="新細明體"/>
                <w:color w:val="000000"/>
              </w:rPr>
              <w:t>0</w:t>
            </w:r>
            <w:r w:rsidR="00C96587" w:rsidRPr="00304C2E">
              <w:rPr>
                <w:rFonts w:eastAsia="新細明體"/>
                <w:color w:val="000000"/>
              </w:rPr>
              <w:t>9-11, 25/</w:t>
            </w:r>
            <w:r w:rsidRPr="00304C2E">
              <w:rPr>
                <w:rFonts w:eastAsia="新細明體"/>
                <w:color w:val="000000"/>
              </w:rPr>
              <w:t>0</w:t>
            </w:r>
            <w:r w:rsidR="00C96587" w:rsidRPr="00304C2E">
              <w:rPr>
                <w:rFonts w:eastAsia="新細明體"/>
                <w:color w:val="000000"/>
              </w:rPr>
              <w:t>5/2014</w:t>
            </w:r>
          </w:p>
        </w:tc>
        <w:tc>
          <w:tcPr>
            <w:tcW w:w="2449" w:type="dxa"/>
            <w:noWrap/>
            <w:vAlign w:val="center"/>
            <w:hideMark/>
          </w:tcPr>
          <w:p w14:paraId="2FB4A661" w14:textId="0FEE2203"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 xml:space="preserve">Variety </w:t>
            </w:r>
            <w:r w:rsidR="0071740F" w:rsidRPr="00304C2E">
              <w:rPr>
                <w:rFonts w:eastAsia="新細明體"/>
                <w:color w:val="000000"/>
              </w:rPr>
              <w:t>a</w:t>
            </w:r>
            <w:r w:rsidRPr="00304C2E">
              <w:rPr>
                <w:rFonts w:eastAsia="新細明體"/>
                <w:color w:val="000000"/>
              </w:rPr>
              <w:t>rts</w:t>
            </w:r>
          </w:p>
        </w:tc>
        <w:tc>
          <w:tcPr>
            <w:tcW w:w="938" w:type="dxa"/>
            <w:noWrap/>
            <w:vAlign w:val="center"/>
            <w:hideMark/>
          </w:tcPr>
          <w:p w14:paraId="405F9AD3" w14:textId="41CDE3C0"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Family</w:t>
            </w:r>
          </w:p>
        </w:tc>
        <w:tc>
          <w:tcPr>
            <w:tcW w:w="1135" w:type="dxa"/>
            <w:noWrap/>
            <w:vAlign w:val="center"/>
            <w:hideMark/>
          </w:tcPr>
          <w:p w14:paraId="2EC36459" w14:textId="6C893FFB"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1</w:t>
            </w:r>
            <w:r w:rsidR="00136057" w:rsidRPr="00304C2E">
              <w:rPr>
                <w:rFonts w:eastAsia="新細明體"/>
                <w:color w:val="000000"/>
              </w:rPr>
              <w:t>,</w:t>
            </w:r>
            <w:r w:rsidRPr="00304C2E">
              <w:rPr>
                <w:rFonts w:eastAsia="新細明體"/>
                <w:color w:val="000000"/>
              </w:rPr>
              <w:t>200</w:t>
            </w:r>
          </w:p>
        </w:tc>
      </w:tr>
      <w:tr w:rsidR="00CB21F2" w:rsidRPr="00304C2E" w14:paraId="32D7723F" w14:textId="77777777" w:rsidTr="00CB21F2">
        <w:trPr>
          <w:trHeight w:val="675"/>
        </w:trPr>
        <w:tc>
          <w:tcPr>
            <w:tcW w:w="1266" w:type="dxa"/>
            <w:vMerge/>
            <w:shd w:val="clear" w:color="auto" w:fill="D9D9D9" w:themeFill="background1" w:themeFillShade="D9"/>
            <w:noWrap/>
            <w:hideMark/>
          </w:tcPr>
          <w:p w14:paraId="6A5644C4" w14:textId="779D543B" w:rsidR="00C96587" w:rsidRPr="00304C2E" w:rsidRDefault="00C96587" w:rsidP="008B14D0">
            <w:pPr>
              <w:jc w:val="center"/>
              <w:rPr>
                <w:rFonts w:eastAsia="新細明體"/>
                <w:color w:val="000000"/>
              </w:rPr>
            </w:pPr>
          </w:p>
        </w:tc>
        <w:tc>
          <w:tcPr>
            <w:tcW w:w="2695" w:type="dxa"/>
            <w:vAlign w:val="center"/>
            <w:hideMark/>
          </w:tcPr>
          <w:p w14:paraId="0A990F70" w14:textId="02EF0C93"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The Bound-feet Liu Jinding Crashes Four Gates - Macao Kaifong Cantonese Opera Juvenile</w:t>
            </w:r>
            <w:r w:rsidR="006B1572" w:rsidRPr="00304C2E">
              <w:rPr>
                <w:rFonts w:eastAsia="新細明體"/>
                <w:color w:val="000000"/>
              </w:rPr>
              <w:t>’</w:t>
            </w:r>
            <w:r w:rsidRPr="00304C2E">
              <w:rPr>
                <w:rFonts w:eastAsia="新細明體"/>
                <w:color w:val="000000"/>
              </w:rPr>
              <w:t>s Troupe</w:t>
            </w:r>
          </w:p>
        </w:tc>
        <w:tc>
          <w:tcPr>
            <w:tcW w:w="1288" w:type="dxa"/>
            <w:noWrap/>
            <w:vAlign w:val="center"/>
            <w:hideMark/>
          </w:tcPr>
          <w:p w14:paraId="2CF1F54F" w14:textId="5D28BAA7" w:rsidR="00C96587" w:rsidRPr="00304C2E" w:rsidRDefault="005757A7" w:rsidP="00796223">
            <w:pPr>
              <w:widowControl/>
              <w:ind w:leftChars="11" w:left="26" w:rightChars="22" w:right="53"/>
              <w:jc w:val="center"/>
              <w:rPr>
                <w:rFonts w:eastAsia="新細明體"/>
                <w:color w:val="000000"/>
              </w:rPr>
            </w:pPr>
            <w:r w:rsidRPr="00304C2E">
              <w:rPr>
                <w:rFonts w:eastAsia="新細明體"/>
                <w:color w:val="000000"/>
              </w:rPr>
              <w:t>0</w:t>
            </w:r>
            <w:r w:rsidR="00C96587" w:rsidRPr="00304C2E">
              <w:rPr>
                <w:rFonts w:eastAsia="新細明體"/>
                <w:color w:val="000000"/>
              </w:rPr>
              <w:t>3/</w:t>
            </w:r>
            <w:r w:rsidRPr="00304C2E">
              <w:rPr>
                <w:rFonts w:eastAsia="新細明體"/>
                <w:color w:val="000000"/>
              </w:rPr>
              <w:t>0</w:t>
            </w:r>
            <w:r w:rsidR="00C96587" w:rsidRPr="00304C2E">
              <w:rPr>
                <w:rFonts w:eastAsia="新細明體"/>
                <w:color w:val="000000"/>
              </w:rPr>
              <w:t>5/2015</w:t>
            </w:r>
          </w:p>
        </w:tc>
        <w:tc>
          <w:tcPr>
            <w:tcW w:w="2449" w:type="dxa"/>
            <w:vAlign w:val="center"/>
            <w:hideMark/>
          </w:tcPr>
          <w:p w14:paraId="595CA553" w14:textId="1EA34034"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 xml:space="preserve">Cantonese </w:t>
            </w:r>
            <w:r w:rsidR="000C0A27" w:rsidRPr="00304C2E">
              <w:rPr>
                <w:rFonts w:eastAsia="新細明體"/>
                <w:color w:val="000000"/>
              </w:rPr>
              <w:t>O</w:t>
            </w:r>
            <w:r w:rsidRPr="00304C2E">
              <w:rPr>
                <w:rFonts w:eastAsia="新細明體"/>
                <w:color w:val="000000"/>
              </w:rPr>
              <w:t>pera performed by teenager</w:t>
            </w:r>
            <w:r w:rsidR="00616714" w:rsidRPr="00304C2E">
              <w:rPr>
                <w:rFonts w:eastAsia="新細明體"/>
                <w:color w:val="000000"/>
              </w:rPr>
              <w:t>s</w:t>
            </w:r>
          </w:p>
        </w:tc>
        <w:tc>
          <w:tcPr>
            <w:tcW w:w="938" w:type="dxa"/>
            <w:noWrap/>
            <w:vAlign w:val="center"/>
            <w:hideMark/>
          </w:tcPr>
          <w:p w14:paraId="523F41E2" w14:textId="3F864F76"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Teenager</w:t>
            </w:r>
            <w:r w:rsidR="00616714" w:rsidRPr="00304C2E">
              <w:rPr>
                <w:rFonts w:eastAsia="新細明體"/>
                <w:color w:val="000000"/>
              </w:rPr>
              <w:t>s</w:t>
            </w:r>
          </w:p>
        </w:tc>
        <w:tc>
          <w:tcPr>
            <w:tcW w:w="1135" w:type="dxa"/>
            <w:noWrap/>
            <w:vAlign w:val="center"/>
            <w:hideMark/>
          </w:tcPr>
          <w:p w14:paraId="5FCF680C" w14:textId="77777777"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430</w:t>
            </w:r>
          </w:p>
        </w:tc>
      </w:tr>
      <w:tr w:rsidR="00CB21F2" w:rsidRPr="00304C2E" w14:paraId="1A6C6E71" w14:textId="77777777" w:rsidTr="00CB21F2">
        <w:trPr>
          <w:trHeight w:val="330"/>
        </w:trPr>
        <w:tc>
          <w:tcPr>
            <w:tcW w:w="1266" w:type="dxa"/>
            <w:vMerge/>
            <w:shd w:val="clear" w:color="auto" w:fill="D9D9D9" w:themeFill="background1" w:themeFillShade="D9"/>
            <w:noWrap/>
            <w:hideMark/>
          </w:tcPr>
          <w:p w14:paraId="0E46A538" w14:textId="5AD81A62" w:rsidR="00C96587" w:rsidRPr="00304C2E" w:rsidRDefault="00C96587" w:rsidP="008B14D0">
            <w:pPr>
              <w:jc w:val="center"/>
              <w:rPr>
                <w:rFonts w:eastAsia="新細明體"/>
                <w:color w:val="000000"/>
              </w:rPr>
            </w:pPr>
          </w:p>
        </w:tc>
        <w:tc>
          <w:tcPr>
            <w:tcW w:w="2695" w:type="dxa"/>
            <w:noWrap/>
            <w:vAlign w:val="center"/>
            <w:hideMark/>
          </w:tcPr>
          <w:p w14:paraId="473D1003" w14:textId="397CEF83"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Cocorico - Patrice Thibaud and Philippe Leygnac (France)</w:t>
            </w:r>
          </w:p>
        </w:tc>
        <w:tc>
          <w:tcPr>
            <w:tcW w:w="1288" w:type="dxa"/>
            <w:noWrap/>
            <w:vAlign w:val="center"/>
            <w:hideMark/>
          </w:tcPr>
          <w:p w14:paraId="0C9C258D" w14:textId="671C609E" w:rsidR="00C96587" w:rsidRPr="00304C2E" w:rsidRDefault="00C96587" w:rsidP="009A300A">
            <w:pPr>
              <w:widowControl/>
              <w:ind w:leftChars="11" w:left="26" w:rightChars="22" w:right="53"/>
              <w:jc w:val="center"/>
              <w:rPr>
                <w:rFonts w:eastAsia="新細明體"/>
                <w:color w:val="000000"/>
              </w:rPr>
            </w:pPr>
            <w:r w:rsidRPr="00304C2E">
              <w:rPr>
                <w:rFonts w:eastAsia="新細明體"/>
                <w:color w:val="000000"/>
              </w:rPr>
              <w:t>15-17/</w:t>
            </w:r>
            <w:r w:rsidR="005757A7" w:rsidRPr="00304C2E">
              <w:rPr>
                <w:rFonts w:eastAsia="新細明體"/>
                <w:color w:val="000000"/>
              </w:rPr>
              <w:t>0</w:t>
            </w:r>
            <w:r w:rsidRPr="00304C2E">
              <w:rPr>
                <w:rFonts w:eastAsia="新細明體"/>
                <w:color w:val="000000"/>
              </w:rPr>
              <w:t>5/2015</w:t>
            </w:r>
          </w:p>
        </w:tc>
        <w:tc>
          <w:tcPr>
            <w:tcW w:w="2449" w:type="dxa"/>
            <w:noWrap/>
            <w:vAlign w:val="center"/>
            <w:hideMark/>
          </w:tcPr>
          <w:p w14:paraId="5D593942" w14:textId="7F931878"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Mime</w:t>
            </w:r>
          </w:p>
        </w:tc>
        <w:tc>
          <w:tcPr>
            <w:tcW w:w="938" w:type="dxa"/>
            <w:noWrap/>
            <w:vAlign w:val="center"/>
            <w:hideMark/>
          </w:tcPr>
          <w:p w14:paraId="42F68B2B" w14:textId="25D2DF3B"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6+</w:t>
            </w:r>
          </w:p>
        </w:tc>
        <w:tc>
          <w:tcPr>
            <w:tcW w:w="1135" w:type="dxa"/>
            <w:noWrap/>
            <w:vAlign w:val="center"/>
            <w:hideMark/>
          </w:tcPr>
          <w:p w14:paraId="0745C392" w14:textId="77777777"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650</w:t>
            </w:r>
          </w:p>
        </w:tc>
      </w:tr>
      <w:tr w:rsidR="00CB21F2" w:rsidRPr="00304C2E" w14:paraId="4F66133C" w14:textId="77777777" w:rsidTr="00CB21F2">
        <w:trPr>
          <w:trHeight w:val="330"/>
        </w:trPr>
        <w:tc>
          <w:tcPr>
            <w:tcW w:w="1266" w:type="dxa"/>
            <w:vMerge/>
            <w:shd w:val="clear" w:color="auto" w:fill="D9D9D9" w:themeFill="background1" w:themeFillShade="D9"/>
            <w:noWrap/>
            <w:hideMark/>
          </w:tcPr>
          <w:p w14:paraId="4CD59395" w14:textId="658F1485" w:rsidR="00C96587" w:rsidRPr="00304C2E" w:rsidRDefault="00C96587" w:rsidP="008B14D0">
            <w:pPr>
              <w:jc w:val="center"/>
              <w:rPr>
                <w:rFonts w:eastAsia="新細明體"/>
                <w:color w:val="000000"/>
              </w:rPr>
            </w:pPr>
          </w:p>
        </w:tc>
        <w:tc>
          <w:tcPr>
            <w:tcW w:w="2695" w:type="dxa"/>
            <w:noWrap/>
            <w:vAlign w:val="center"/>
            <w:hideMark/>
          </w:tcPr>
          <w:p w14:paraId="388B8D40" w14:textId="78ED412C"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Dot - Maduixa Theatre (Spain)</w:t>
            </w:r>
          </w:p>
        </w:tc>
        <w:tc>
          <w:tcPr>
            <w:tcW w:w="1288" w:type="dxa"/>
            <w:noWrap/>
            <w:vAlign w:val="center"/>
            <w:hideMark/>
          </w:tcPr>
          <w:p w14:paraId="5CB6AD16" w14:textId="6EE4FA4A" w:rsidR="00C96587" w:rsidRPr="00304C2E" w:rsidRDefault="00C96587" w:rsidP="009A300A">
            <w:pPr>
              <w:widowControl/>
              <w:ind w:leftChars="11" w:left="26" w:rightChars="22" w:right="53"/>
              <w:jc w:val="center"/>
              <w:rPr>
                <w:rFonts w:eastAsia="新細明體"/>
                <w:color w:val="000000"/>
              </w:rPr>
            </w:pPr>
            <w:r w:rsidRPr="00304C2E">
              <w:rPr>
                <w:rFonts w:eastAsia="新細明體"/>
                <w:color w:val="000000"/>
              </w:rPr>
              <w:t>29-30/</w:t>
            </w:r>
            <w:r w:rsidR="005757A7" w:rsidRPr="00304C2E">
              <w:rPr>
                <w:rFonts w:eastAsia="新細明體"/>
                <w:color w:val="000000"/>
              </w:rPr>
              <w:t>0</w:t>
            </w:r>
            <w:r w:rsidRPr="00304C2E">
              <w:rPr>
                <w:rFonts w:eastAsia="新細明體"/>
                <w:color w:val="000000"/>
              </w:rPr>
              <w:t>5/2015</w:t>
            </w:r>
          </w:p>
        </w:tc>
        <w:tc>
          <w:tcPr>
            <w:tcW w:w="2449" w:type="dxa"/>
            <w:noWrap/>
            <w:vAlign w:val="center"/>
            <w:hideMark/>
          </w:tcPr>
          <w:p w14:paraId="671B00DA" w14:textId="40EA332A"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Theatre</w:t>
            </w:r>
          </w:p>
        </w:tc>
        <w:tc>
          <w:tcPr>
            <w:tcW w:w="938" w:type="dxa"/>
            <w:noWrap/>
            <w:vAlign w:val="center"/>
            <w:hideMark/>
          </w:tcPr>
          <w:p w14:paraId="11FC9F90" w14:textId="7ECB83F4" w:rsidR="00C96587" w:rsidRPr="00304C2E" w:rsidRDefault="00C96587" w:rsidP="00774384">
            <w:pPr>
              <w:widowControl/>
              <w:ind w:leftChars="11" w:left="26" w:rightChars="22" w:right="53"/>
              <w:jc w:val="center"/>
              <w:rPr>
                <w:rFonts w:eastAsia="新細明體"/>
                <w:color w:val="000000"/>
              </w:rPr>
            </w:pPr>
            <w:r w:rsidRPr="00304C2E">
              <w:rPr>
                <w:rFonts w:eastAsia="新細明體"/>
                <w:color w:val="000000"/>
              </w:rPr>
              <w:t xml:space="preserve">4-7 </w:t>
            </w:r>
          </w:p>
        </w:tc>
        <w:tc>
          <w:tcPr>
            <w:tcW w:w="1135" w:type="dxa"/>
            <w:noWrap/>
            <w:vAlign w:val="center"/>
            <w:hideMark/>
          </w:tcPr>
          <w:p w14:paraId="23820E29" w14:textId="77777777"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600</w:t>
            </w:r>
          </w:p>
        </w:tc>
      </w:tr>
      <w:tr w:rsidR="00CB21F2" w:rsidRPr="00304C2E" w14:paraId="7A7C625D" w14:textId="77777777" w:rsidTr="00CB21F2">
        <w:trPr>
          <w:trHeight w:val="330"/>
        </w:trPr>
        <w:tc>
          <w:tcPr>
            <w:tcW w:w="1266" w:type="dxa"/>
            <w:vMerge/>
            <w:shd w:val="clear" w:color="auto" w:fill="D9D9D9" w:themeFill="background1" w:themeFillShade="D9"/>
            <w:noWrap/>
            <w:hideMark/>
          </w:tcPr>
          <w:p w14:paraId="19FCC48F" w14:textId="5910F4D5" w:rsidR="00C96587" w:rsidRPr="00304C2E" w:rsidRDefault="00C96587" w:rsidP="008B14D0">
            <w:pPr>
              <w:jc w:val="center"/>
              <w:rPr>
                <w:rFonts w:eastAsia="新細明體"/>
                <w:color w:val="000000"/>
              </w:rPr>
            </w:pPr>
          </w:p>
        </w:tc>
        <w:tc>
          <w:tcPr>
            <w:tcW w:w="2695" w:type="dxa"/>
            <w:noWrap/>
            <w:vAlign w:val="center"/>
            <w:hideMark/>
          </w:tcPr>
          <w:p w14:paraId="110D5AAC" w14:textId="3B41962B"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Aquarium - Black Sand Theatre</w:t>
            </w:r>
          </w:p>
        </w:tc>
        <w:tc>
          <w:tcPr>
            <w:tcW w:w="1288" w:type="dxa"/>
            <w:noWrap/>
            <w:vAlign w:val="center"/>
            <w:hideMark/>
          </w:tcPr>
          <w:p w14:paraId="485C3F37" w14:textId="2A72444B" w:rsidR="00C96587" w:rsidRPr="00304C2E" w:rsidRDefault="005757A7" w:rsidP="009A300A">
            <w:pPr>
              <w:widowControl/>
              <w:ind w:leftChars="11" w:left="26" w:rightChars="22" w:right="53"/>
              <w:jc w:val="center"/>
              <w:rPr>
                <w:rFonts w:eastAsia="新細明體"/>
                <w:color w:val="000000"/>
              </w:rPr>
            </w:pPr>
            <w:r w:rsidRPr="00304C2E">
              <w:rPr>
                <w:rFonts w:eastAsia="新細明體"/>
                <w:color w:val="000000"/>
              </w:rPr>
              <w:t>0</w:t>
            </w:r>
            <w:r w:rsidR="00C96587" w:rsidRPr="00304C2E">
              <w:rPr>
                <w:rFonts w:eastAsia="新細明體"/>
                <w:color w:val="000000"/>
              </w:rPr>
              <w:t>9-10/</w:t>
            </w:r>
            <w:r w:rsidRPr="00304C2E">
              <w:rPr>
                <w:rFonts w:eastAsia="新細明體"/>
                <w:color w:val="000000"/>
              </w:rPr>
              <w:t>0</w:t>
            </w:r>
            <w:r w:rsidR="00C96587" w:rsidRPr="00304C2E">
              <w:rPr>
                <w:rFonts w:eastAsia="新細明體"/>
                <w:color w:val="000000"/>
              </w:rPr>
              <w:t>5/2015</w:t>
            </w:r>
          </w:p>
        </w:tc>
        <w:tc>
          <w:tcPr>
            <w:tcW w:w="2449" w:type="dxa"/>
            <w:noWrap/>
            <w:vAlign w:val="center"/>
            <w:hideMark/>
          </w:tcPr>
          <w:p w14:paraId="15F20CCE" w14:textId="7CB2B654"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 xml:space="preserve">Puppet </w:t>
            </w:r>
            <w:r w:rsidR="0071740F" w:rsidRPr="00304C2E">
              <w:rPr>
                <w:rFonts w:eastAsia="新細明體"/>
                <w:color w:val="000000"/>
              </w:rPr>
              <w:t>s</w:t>
            </w:r>
            <w:r w:rsidRPr="00304C2E">
              <w:rPr>
                <w:rFonts w:eastAsia="新細明體"/>
                <w:color w:val="000000"/>
              </w:rPr>
              <w:t>how</w:t>
            </w:r>
          </w:p>
        </w:tc>
        <w:tc>
          <w:tcPr>
            <w:tcW w:w="938" w:type="dxa"/>
            <w:noWrap/>
            <w:vAlign w:val="center"/>
            <w:hideMark/>
          </w:tcPr>
          <w:p w14:paraId="01E1FCED" w14:textId="345F9484"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3+</w:t>
            </w:r>
          </w:p>
        </w:tc>
        <w:tc>
          <w:tcPr>
            <w:tcW w:w="1135" w:type="dxa"/>
            <w:noWrap/>
            <w:vAlign w:val="center"/>
            <w:hideMark/>
          </w:tcPr>
          <w:p w14:paraId="55B0CB84" w14:textId="77777777"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340</w:t>
            </w:r>
          </w:p>
        </w:tc>
      </w:tr>
      <w:tr w:rsidR="00CB21F2" w:rsidRPr="00304C2E" w14:paraId="037AE7AE" w14:textId="77777777" w:rsidTr="00CB21F2">
        <w:trPr>
          <w:trHeight w:val="345"/>
        </w:trPr>
        <w:tc>
          <w:tcPr>
            <w:tcW w:w="1266" w:type="dxa"/>
            <w:vMerge/>
            <w:shd w:val="clear" w:color="auto" w:fill="D9D9D9" w:themeFill="background1" w:themeFillShade="D9"/>
            <w:noWrap/>
            <w:hideMark/>
          </w:tcPr>
          <w:p w14:paraId="10D691B5" w14:textId="5A519329" w:rsidR="00C96587" w:rsidRPr="00304C2E" w:rsidRDefault="00C96587" w:rsidP="008B14D0">
            <w:pPr>
              <w:jc w:val="center"/>
              <w:rPr>
                <w:rFonts w:eastAsia="新細明體"/>
                <w:color w:val="000000"/>
              </w:rPr>
            </w:pPr>
          </w:p>
        </w:tc>
        <w:tc>
          <w:tcPr>
            <w:tcW w:w="2695" w:type="dxa"/>
            <w:noWrap/>
            <w:vAlign w:val="center"/>
            <w:hideMark/>
          </w:tcPr>
          <w:p w14:paraId="12A0936A" w14:textId="5E2ACC28"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Outdoor Performing Arts Showcase</w:t>
            </w:r>
          </w:p>
        </w:tc>
        <w:tc>
          <w:tcPr>
            <w:tcW w:w="1288" w:type="dxa"/>
            <w:noWrap/>
            <w:vAlign w:val="center"/>
            <w:hideMark/>
          </w:tcPr>
          <w:p w14:paraId="35440800" w14:textId="5F5EAB82" w:rsidR="00C96587" w:rsidRPr="00304C2E" w:rsidRDefault="00C96587" w:rsidP="009A300A">
            <w:pPr>
              <w:widowControl/>
              <w:ind w:leftChars="11" w:left="26" w:rightChars="22" w:right="53"/>
              <w:jc w:val="center"/>
              <w:rPr>
                <w:rFonts w:eastAsia="新細明體"/>
                <w:color w:val="000000"/>
              </w:rPr>
            </w:pPr>
            <w:r w:rsidRPr="00304C2E">
              <w:rPr>
                <w:rFonts w:eastAsia="新細明體"/>
                <w:color w:val="000000"/>
              </w:rPr>
              <w:t>28-31/</w:t>
            </w:r>
            <w:r w:rsidR="005757A7" w:rsidRPr="00304C2E">
              <w:rPr>
                <w:rFonts w:eastAsia="新細明體"/>
                <w:color w:val="000000"/>
              </w:rPr>
              <w:t>0</w:t>
            </w:r>
            <w:r w:rsidRPr="00304C2E">
              <w:rPr>
                <w:rFonts w:eastAsia="新細明體"/>
                <w:color w:val="000000"/>
              </w:rPr>
              <w:t>5/2015</w:t>
            </w:r>
          </w:p>
        </w:tc>
        <w:tc>
          <w:tcPr>
            <w:tcW w:w="2449" w:type="dxa"/>
            <w:noWrap/>
            <w:vAlign w:val="center"/>
            <w:hideMark/>
          </w:tcPr>
          <w:p w14:paraId="0DF3AE36" w14:textId="4DE67ACF"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 xml:space="preserve">Variety </w:t>
            </w:r>
            <w:r w:rsidR="0071740F" w:rsidRPr="00304C2E">
              <w:rPr>
                <w:rFonts w:eastAsia="新細明體"/>
                <w:color w:val="000000"/>
              </w:rPr>
              <w:t>a</w:t>
            </w:r>
            <w:r w:rsidRPr="00304C2E">
              <w:rPr>
                <w:rFonts w:eastAsia="新細明體"/>
                <w:color w:val="000000"/>
              </w:rPr>
              <w:t>rts</w:t>
            </w:r>
          </w:p>
        </w:tc>
        <w:tc>
          <w:tcPr>
            <w:tcW w:w="938" w:type="dxa"/>
            <w:noWrap/>
            <w:vAlign w:val="center"/>
            <w:hideMark/>
          </w:tcPr>
          <w:p w14:paraId="586F08A9" w14:textId="7B19BC95"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Family</w:t>
            </w:r>
          </w:p>
        </w:tc>
        <w:tc>
          <w:tcPr>
            <w:tcW w:w="1135" w:type="dxa"/>
            <w:noWrap/>
            <w:vAlign w:val="center"/>
            <w:hideMark/>
          </w:tcPr>
          <w:p w14:paraId="36AC1A54" w14:textId="77777777"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350</w:t>
            </w:r>
          </w:p>
        </w:tc>
      </w:tr>
      <w:tr w:rsidR="00CB21F2" w:rsidRPr="00304C2E" w14:paraId="20B7C96A" w14:textId="77777777" w:rsidTr="00CB21F2">
        <w:trPr>
          <w:trHeight w:val="675"/>
        </w:trPr>
        <w:tc>
          <w:tcPr>
            <w:tcW w:w="1266" w:type="dxa"/>
            <w:vMerge/>
            <w:shd w:val="clear" w:color="auto" w:fill="D9D9D9" w:themeFill="background1" w:themeFillShade="D9"/>
            <w:noWrap/>
            <w:hideMark/>
          </w:tcPr>
          <w:p w14:paraId="1D16A58D" w14:textId="2EBAD6EB" w:rsidR="00C96587" w:rsidRPr="00304C2E" w:rsidRDefault="00C96587" w:rsidP="008B14D0">
            <w:pPr>
              <w:jc w:val="center"/>
              <w:rPr>
                <w:rFonts w:eastAsia="新細明體"/>
                <w:color w:val="000000"/>
              </w:rPr>
            </w:pPr>
          </w:p>
        </w:tc>
        <w:tc>
          <w:tcPr>
            <w:tcW w:w="2695" w:type="dxa"/>
            <w:vAlign w:val="center"/>
            <w:hideMark/>
          </w:tcPr>
          <w:p w14:paraId="08D9D390" w14:textId="5256A20F"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Mu Guiying Battling in Hongzhou - Macao Kaifong Cantonese Opera Juvenile Troupe</w:t>
            </w:r>
          </w:p>
        </w:tc>
        <w:tc>
          <w:tcPr>
            <w:tcW w:w="1288" w:type="dxa"/>
            <w:noWrap/>
            <w:vAlign w:val="center"/>
            <w:hideMark/>
          </w:tcPr>
          <w:p w14:paraId="2795FDC7" w14:textId="0194213E" w:rsidR="00C96587" w:rsidRPr="00304C2E" w:rsidRDefault="005757A7" w:rsidP="00796223">
            <w:pPr>
              <w:widowControl/>
              <w:ind w:leftChars="11" w:left="26" w:rightChars="22" w:right="53"/>
              <w:jc w:val="center"/>
              <w:rPr>
                <w:rFonts w:eastAsia="新細明體"/>
                <w:color w:val="000000"/>
              </w:rPr>
            </w:pPr>
            <w:r w:rsidRPr="00304C2E">
              <w:rPr>
                <w:rFonts w:eastAsia="新細明體"/>
                <w:color w:val="000000"/>
              </w:rPr>
              <w:t>0</w:t>
            </w:r>
            <w:r w:rsidR="00C96587" w:rsidRPr="00304C2E">
              <w:rPr>
                <w:rFonts w:eastAsia="新細明體"/>
                <w:color w:val="000000"/>
              </w:rPr>
              <w:t>1/</w:t>
            </w:r>
            <w:r w:rsidRPr="00304C2E">
              <w:rPr>
                <w:rFonts w:eastAsia="新細明體"/>
                <w:color w:val="000000"/>
              </w:rPr>
              <w:t>0</w:t>
            </w:r>
            <w:r w:rsidR="00C96587" w:rsidRPr="00304C2E">
              <w:rPr>
                <w:rFonts w:eastAsia="新細明體"/>
                <w:color w:val="000000"/>
              </w:rPr>
              <w:t>5/2016</w:t>
            </w:r>
          </w:p>
        </w:tc>
        <w:tc>
          <w:tcPr>
            <w:tcW w:w="2449" w:type="dxa"/>
            <w:vAlign w:val="center"/>
            <w:hideMark/>
          </w:tcPr>
          <w:p w14:paraId="40357331" w14:textId="77E2D8AA"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 xml:space="preserve">Cantonese </w:t>
            </w:r>
            <w:r w:rsidR="000C0A27" w:rsidRPr="00304C2E">
              <w:rPr>
                <w:rFonts w:eastAsia="新細明體"/>
                <w:color w:val="000000"/>
              </w:rPr>
              <w:t>O</w:t>
            </w:r>
            <w:r w:rsidRPr="00304C2E">
              <w:rPr>
                <w:rFonts w:eastAsia="新細明體"/>
                <w:color w:val="000000"/>
              </w:rPr>
              <w:t>pera performed by teenager</w:t>
            </w:r>
            <w:r w:rsidR="00616714" w:rsidRPr="00304C2E">
              <w:rPr>
                <w:rFonts w:eastAsia="新細明體"/>
                <w:color w:val="000000"/>
              </w:rPr>
              <w:t>s</w:t>
            </w:r>
          </w:p>
        </w:tc>
        <w:tc>
          <w:tcPr>
            <w:tcW w:w="938" w:type="dxa"/>
            <w:noWrap/>
            <w:vAlign w:val="center"/>
            <w:hideMark/>
          </w:tcPr>
          <w:p w14:paraId="5D90E59B" w14:textId="60922885"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Teenager</w:t>
            </w:r>
            <w:r w:rsidR="00774384" w:rsidRPr="00304C2E">
              <w:rPr>
                <w:rFonts w:eastAsia="新細明體"/>
                <w:color w:val="000000"/>
              </w:rPr>
              <w:t>s</w:t>
            </w:r>
          </w:p>
        </w:tc>
        <w:tc>
          <w:tcPr>
            <w:tcW w:w="1135" w:type="dxa"/>
            <w:noWrap/>
            <w:vAlign w:val="center"/>
            <w:hideMark/>
          </w:tcPr>
          <w:p w14:paraId="1AC55E1A" w14:textId="77777777"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346</w:t>
            </w:r>
          </w:p>
        </w:tc>
      </w:tr>
      <w:tr w:rsidR="00CB21F2" w:rsidRPr="00304C2E" w14:paraId="0B803C01" w14:textId="77777777" w:rsidTr="00CB21F2">
        <w:trPr>
          <w:trHeight w:val="330"/>
        </w:trPr>
        <w:tc>
          <w:tcPr>
            <w:tcW w:w="1266" w:type="dxa"/>
            <w:vMerge/>
            <w:shd w:val="clear" w:color="auto" w:fill="D9D9D9" w:themeFill="background1" w:themeFillShade="D9"/>
            <w:noWrap/>
            <w:hideMark/>
          </w:tcPr>
          <w:p w14:paraId="45B6A34D" w14:textId="11537836" w:rsidR="00C96587" w:rsidRPr="00304C2E" w:rsidRDefault="00C96587" w:rsidP="008B14D0">
            <w:pPr>
              <w:jc w:val="center"/>
              <w:rPr>
                <w:rFonts w:eastAsia="新細明體"/>
                <w:color w:val="000000"/>
              </w:rPr>
            </w:pPr>
          </w:p>
        </w:tc>
        <w:tc>
          <w:tcPr>
            <w:tcW w:w="2695" w:type="dxa"/>
            <w:vAlign w:val="center"/>
            <w:hideMark/>
          </w:tcPr>
          <w:p w14:paraId="0AA398DE" w14:textId="14B65255"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The Fairy Tales from the World of Chaos</w:t>
            </w:r>
          </w:p>
        </w:tc>
        <w:tc>
          <w:tcPr>
            <w:tcW w:w="1288" w:type="dxa"/>
            <w:noWrap/>
            <w:vAlign w:val="center"/>
            <w:hideMark/>
          </w:tcPr>
          <w:p w14:paraId="412C3299" w14:textId="08E7C88A" w:rsidR="00C96587" w:rsidRPr="00304C2E" w:rsidRDefault="005757A7" w:rsidP="00796223">
            <w:pPr>
              <w:widowControl/>
              <w:ind w:leftChars="11" w:left="26" w:rightChars="22" w:right="53"/>
              <w:jc w:val="center"/>
              <w:rPr>
                <w:rFonts w:eastAsia="新細明體"/>
                <w:color w:val="000000"/>
              </w:rPr>
            </w:pPr>
            <w:r w:rsidRPr="00304C2E">
              <w:rPr>
                <w:rFonts w:eastAsia="新細明體"/>
                <w:color w:val="000000"/>
              </w:rPr>
              <w:t>0</w:t>
            </w:r>
            <w:r w:rsidR="00C96587" w:rsidRPr="00304C2E">
              <w:rPr>
                <w:rFonts w:eastAsia="新細明體"/>
                <w:color w:val="000000"/>
              </w:rPr>
              <w:t>6-</w:t>
            </w:r>
            <w:r w:rsidRPr="00304C2E">
              <w:rPr>
                <w:rFonts w:eastAsia="新細明體"/>
                <w:color w:val="000000"/>
              </w:rPr>
              <w:t>0</w:t>
            </w:r>
            <w:r w:rsidR="00C96587" w:rsidRPr="00304C2E">
              <w:rPr>
                <w:rFonts w:eastAsia="新細明體"/>
                <w:color w:val="000000"/>
              </w:rPr>
              <w:t>7/</w:t>
            </w:r>
            <w:r w:rsidRPr="00304C2E">
              <w:rPr>
                <w:rFonts w:eastAsia="新細明體"/>
                <w:color w:val="000000"/>
              </w:rPr>
              <w:t>0</w:t>
            </w:r>
            <w:r w:rsidR="00C96587" w:rsidRPr="00304C2E">
              <w:rPr>
                <w:rFonts w:eastAsia="新細明體"/>
                <w:color w:val="000000"/>
              </w:rPr>
              <w:t>5/2016</w:t>
            </w:r>
          </w:p>
        </w:tc>
        <w:tc>
          <w:tcPr>
            <w:tcW w:w="2449" w:type="dxa"/>
            <w:noWrap/>
            <w:vAlign w:val="center"/>
            <w:hideMark/>
          </w:tcPr>
          <w:p w14:paraId="579DE907" w14:textId="69579EC9" w:rsidR="00C96587" w:rsidRPr="00304C2E" w:rsidRDefault="00C96587" w:rsidP="009A300A">
            <w:pPr>
              <w:widowControl/>
              <w:ind w:leftChars="11" w:left="26" w:rightChars="22" w:right="53"/>
              <w:jc w:val="center"/>
              <w:rPr>
                <w:rFonts w:eastAsia="新細明體"/>
                <w:color w:val="000000"/>
              </w:rPr>
            </w:pPr>
            <w:r w:rsidRPr="00304C2E">
              <w:rPr>
                <w:rFonts w:eastAsia="新細明體"/>
                <w:color w:val="000000"/>
              </w:rPr>
              <w:t xml:space="preserve">Picture </w:t>
            </w:r>
            <w:r w:rsidR="0071740F" w:rsidRPr="00304C2E">
              <w:rPr>
                <w:rFonts w:eastAsia="新細明體"/>
                <w:color w:val="000000"/>
              </w:rPr>
              <w:t>b</w:t>
            </w:r>
            <w:r w:rsidRPr="00304C2E">
              <w:rPr>
                <w:rFonts w:eastAsia="新細明體"/>
                <w:color w:val="000000"/>
              </w:rPr>
              <w:t xml:space="preserve">ook </w:t>
            </w:r>
            <w:r w:rsidR="0071740F" w:rsidRPr="00304C2E">
              <w:rPr>
                <w:rFonts w:eastAsia="新細明體"/>
                <w:color w:val="000000"/>
              </w:rPr>
              <w:t>m</w:t>
            </w:r>
            <w:r w:rsidRPr="00304C2E">
              <w:rPr>
                <w:rFonts w:eastAsia="新細明體"/>
                <w:color w:val="000000"/>
              </w:rPr>
              <w:t xml:space="preserve">usic </w:t>
            </w:r>
            <w:r w:rsidR="0071740F" w:rsidRPr="00304C2E">
              <w:rPr>
                <w:rFonts w:eastAsia="新細明體"/>
                <w:color w:val="000000"/>
              </w:rPr>
              <w:t>t</w:t>
            </w:r>
            <w:r w:rsidRPr="00304C2E">
              <w:rPr>
                <w:rFonts w:eastAsia="新細明體"/>
                <w:color w:val="000000"/>
              </w:rPr>
              <w:t>heatre</w:t>
            </w:r>
          </w:p>
        </w:tc>
        <w:tc>
          <w:tcPr>
            <w:tcW w:w="938" w:type="dxa"/>
            <w:noWrap/>
            <w:vAlign w:val="center"/>
            <w:hideMark/>
          </w:tcPr>
          <w:p w14:paraId="60019C64" w14:textId="470FD691" w:rsidR="00C96587" w:rsidRPr="00304C2E" w:rsidRDefault="00C96587" w:rsidP="00796223">
            <w:pPr>
              <w:widowControl/>
              <w:ind w:leftChars="11" w:left="26" w:rightChars="22" w:right="53"/>
              <w:jc w:val="center"/>
              <w:rPr>
                <w:rFonts w:eastAsia="新細明體"/>
                <w:color w:val="000000"/>
              </w:rPr>
            </w:pPr>
            <w:r w:rsidRPr="00304C2E">
              <w:rPr>
                <w:rFonts w:eastAsia="細明體"/>
                <w:color w:val="000000"/>
              </w:rPr>
              <w:t>13+</w:t>
            </w:r>
          </w:p>
        </w:tc>
        <w:tc>
          <w:tcPr>
            <w:tcW w:w="1135" w:type="dxa"/>
            <w:noWrap/>
            <w:vAlign w:val="center"/>
            <w:hideMark/>
          </w:tcPr>
          <w:p w14:paraId="38D982EB" w14:textId="77777777"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500</w:t>
            </w:r>
          </w:p>
        </w:tc>
      </w:tr>
      <w:tr w:rsidR="00CB21F2" w:rsidRPr="00304C2E" w14:paraId="1E40C352" w14:textId="77777777" w:rsidTr="00CB21F2">
        <w:trPr>
          <w:trHeight w:val="330"/>
        </w:trPr>
        <w:tc>
          <w:tcPr>
            <w:tcW w:w="1266" w:type="dxa"/>
            <w:vMerge/>
            <w:shd w:val="clear" w:color="auto" w:fill="D9D9D9" w:themeFill="background1" w:themeFillShade="D9"/>
            <w:noWrap/>
            <w:hideMark/>
          </w:tcPr>
          <w:p w14:paraId="518AA28B" w14:textId="077DBFB5" w:rsidR="00C96587" w:rsidRPr="00304C2E" w:rsidRDefault="00C96587" w:rsidP="008B14D0">
            <w:pPr>
              <w:jc w:val="center"/>
              <w:rPr>
                <w:rFonts w:eastAsia="新細明體"/>
                <w:color w:val="000000"/>
              </w:rPr>
            </w:pPr>
          </w:p>
        </w:tc>
        <w:tc>
          <w:tcPr>
            <w:tcW w:w="2695" w:type="dxa"/>
            <w:vAlign w:val="center"/>
            <w:hideMark/>
          </w:tcPr>
          <w:p w14:paraId="4E8A8078" w14:textId="609404D2"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In Chants</w:t>
            </w:r>
          </w:p>
        </w:tc>
        <w:tc>
          <w:tcPr>
            <w:tcW w:w="1288" w:type="dxa"/>
            <w:noWrap/>
            <w:vAlign w:val="center"/>
            <w:hideMark/>
          </w:tcPr>
          <w:p w14:paraId="326F4A7F" w14:textId="3A1423BD" w:rsidR="00C96587" w:rsidRPr="00304C2E" w:rsidRDefault="005757A7" w:rsidP="00796223">
            <w:pPr>
              <w:widowControl/>
              <w:ind w:leftChars="11" w:left="26" w:rightChars="22" w:right="53"/>
              <w:jc w:val="center"/>
              <w:rPr>
                <w:rFonts w:eastAsia="新細明體"/>
                <w:color w:val="000000"/>
              </w:rPr>
            </w:pPr>
            <w:r w:rsidRPr="00304C2E">
              <w:rPr>
                <w:rFonts w:eastAsia="新細明體"/>
                <w:color w:val="000000"/>
              </w:rPr>
              <w:t>0</w:t>
            </w:r>
            <w:r w:rsidR="00C96587" w:rsidRPr="00304C2E">
              <w:rPr>
                <w:rFonts w:eastAsia="新細明體"/>
                <w:color w:val="000000"/>
              </w:rPr>
              <w:t>1-</w:t>
            </w:r>
            <w:r w:rsidRPr="00304C2E">
              <w:rPr>
                <w:rFonts w:eastAsia="新細明體"/>
                <w:color w:val="000000"/>
              </w:rPr>
              <w:t>0</w:t>
            </w:r>
            <w:r w:rsidR="00C96587" w:rsidRPr="00304C2E">
              <w:rPr>
                <w:rFonts w:eastAsia="新細明體"/>
                <w:color w:val="000000"/>
              </w:rPr>
              <w:t>2/</w:t>
            </w:r>
            <w:r w:rsidRPr="00304C2E">
              <w:rPr>
                <w:rFonts w:eastAsia="新細明體"/>
                <w:color w:val="000000"/>
              </w:rPr>
              <w:t>0</w:t>
            </w:r>
            <w:r w:rsidR="00C96587" w:rsidRPr="00304C2E">
              <w:rPr>
                <w:rFonts w:eastAsia="新細明體"/>
                <w:color w:val="000000"/>
              </w:rPr>
              <w:t>5/2016</w:t>
            </w:r>
          </w:p>
        </w:tc>
        <w:tc>
          <w:tcPr>
            <w:tcW w:w="2449" w:type="dxa"/>
            <w:noWrap/>
            <w:vAlign w:val="center"/>
            <w:hideMark/>
          </w:tcPr>
          <w:p w14:paraId="7289A7E0" w14:textId="61736A52"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 xml:space="preserve">Music </w:t>
            </w:r>
            <w:r w:rsidR="0071740F" w:rsidRPr="00304C2E">
              <w:rPr>
                <w:rFonts w:eastAsia="新細明體"/>
                <w:color w:val="000000"/>
              </w:rPr>
              <w:t>t</w:t>
            </w:r>
            <w:r w:rsidRPr="00304C2E">
              <w:rPr>
                <w:rFonts w:eastAsia="新細明體"/>
                <w:color w:val="000000"/>
              </w:rPr>
              <w:t>heatre</w:t>
            </w:r>
          </w:p>
        </w:tc>
        <w:tc>
          <w:tcPr>
            <w:tcW w:w="938" w:type="dxa"/>
            <w:noWrap/>
            <w:vAlign w:val="center"/>
            <w:hideMark/>
          </w:tcPr>
          <w:p w14:paraId="25FA2FFE" w14:textId="27733A7B" w:rsidR="00C96587" w:rsidRPr="00304C2E" w:rsidRDefault="00C96587" w:rsidP="00774384">
            <w:pPr>
              <w:widowControl/>
              <w:ind w:leftChars="11" w:left="26" w:rightChars="22" w:right="53"/>
              <w:jc w:val="center"/>
              <w:rPr>
                <w:rFonts w:eastAsia="新細明體"/>
                <w:color w:val="000000"/>
              </w:rPr>
            </w:pPr>
            <w:r w:rsidRPr="00304C2E">
              <w:rPr>
                <w:rFonts w:eastAsia="新細明體"/>
                <w:color w:val="000000"/>
              </w:rPr>
              <w:t>6</w:t>
            </w:r>
            <w:r w:rsidR="00616714" w:rsidRPr="00304C2E">
              <w:rPr>
                <w:rFonts w:eastAsia="新細明體"/>
                <w:color w:val="000000"/>
              </w:rPr>
              <w:t xml:space="preserve"> </w:t>
            </w:r>
            <w:r w:rsidRPr="00304C2E">
              <w:rPr>
                <w:rFonts w:eastAsia="新細明體"/>
                <w:color w:val="000000"/>
              </w:rPr>
              <w:t>m</w:t>
            </w:r>
            <w:r w:rsidR="00616714" w:rsidRPr="00304C2E">
              <w:rPr>
                <w:rFonts w:eastAsia="新細明體"/>
                <w:color w:val="000000"/>
              </w:rPr>
              <w:t>on</w:t>
            </w:r>
            <w:r w:rsidRPr="00304C2E">
              <w:rPr>
                <w:rFonts w:eastAsia="新細明體"/>
                <w:color w:val="000000"/>
              </w:rPr>
              <w:t>th</w:t>
            </w:r>
            <w:r w:rsidR="00616714" w:rsidRPr="00304C2E">
              <w:rPr>
                <w:rFonts w:eastAsia="新細明體"/>
                <w:color w:val="000000"/>
              </w:rPr>
              <w:t>s</w:t>
            </w:r>
            <w:r w:rsidRPr="00304C2E">
              <w:rPr>
                <w:rFonts w:eastAsia="新細明體"/>
                <w:color w:val="000000"/>
              </w:rPr>
              <w:t>-3</w:t>
            </w:r>
          </w:p>
        </w:tc>
        <w:tc>
          <w:tcPr>
            <w:tcW w:w="1135" w:type="dxa"/>
            <w:noWrap/>
            <w:vAlign w:val="center"/>
            <w:hideMark/>
          </w:tcPr>
          <w:p w14:paraId="0A0FE13E" w14:textId="77777777"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450</w:t>
            </w:r>
          </w:p>
        </w:tc>
      </w:tr>
      <w:tr w:rsidR="00CB21F2" w:rsidRPr="00304C2E" w14:paraId="5AC07EDE" w14:textId="77777777" w:rsidTr="00CB21F2">
        <w:trPr>
          <w:trHeight w:val="330"/>
        </w:trPr>
        <w:tc>
          <w:tcPr>
            <w:tcW w:w="1266" w:type="dxa"/>
            <w:vMerge/>
            <w:shd w:val="clear" w:color="auto" w:fill="D9D9D9" w:themeFill="background1" w:themeFillShade="D9"/>
            <w:noWrap/>
            <w:hideMark/>
          </w:tcPr>
          <w:p w14:paraId="3591D251" w14:textId="291B6BF8" w:rsidR="00C96587" w:rsidRPr="00304C2E" w:rsidRDefault="00C96587" w:rsidP="008B14D0">
            <w:pPr>
              <w:jc w:val="center"/>
              <w:rPr>
                <w:rFonts w:eastAsia="新細明體"/>
                <w:color w:val="000000"/>
              </w:rPr>
            </w:pPr>
          </w:p>
        </w:tc>
        <w:tc>
          <w:tcPr>
            <w:tcW w:w="2695" w:type="dxa"/>
            <w:vAlign w:val="center"/>
            <w:hideMark/>
          </w:tcPr>
          <w:p w14:paraId="363E49BD" w14:textId="1A697AD2"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The Assembly of Animals</w:t>
            </w:r>
          </w:p>
        </w:tc>
        <w:tc>
          <w:tcPr>
            <w:tcW w:w="1288" w:type="dxa"/>
            <w:noWrap/>
            <w:vAlign w:val="center"/>
            <w:hideMark/>
          </w:tcPr>
          <w:p w14:paraId="0E9FA91C" w14:textId="08D42436" w:rsidR="00C96587" w:rsidRPr="00304C2E" w:rsidRDefault="005757A7" w:rsidP="00796223">
            <w:pPr>
              <w:widowControl/>
              <w:ind w:leftChars="11" w:left="26" w:rightChars="22" w:right="53"/>
              <w:jc w:val="center"/>
              <w:rPr>
                <w:rFonts w:eastAsia="新細明體"/>
                <w:color w:val="000000"/>
              </w:rPr>
            </w:pPr>
            <w:r w:rsidRPr="00304C2E">
              <w:rPr>
                <w:rFonts w:eastAsia="新細明體"/>
                <w:color w:val="000000"/>
              </w:rPr>
              <w:t>0</w:t>
            </w:r>
            <w:r w:rsidR="00C96587" w:rsidRPr="00304C2E">
              <w:rPr>
                <w:rFonts w:eastAsia="新細明體"/>
                <w:color w:val="000000"/>
              </w:rPr>
              <w:t>5-</w:t>
            </w:r>
            <w:r w:rsidRPr="00304C2E">
              <w:rPr>
                <w:rFonts w:eastAsia="新細明體"/>
                <w:color w:val="000000"/>
              </w:rPr>
              <w:t>0</w:t>
            </w:r>
            <w:r w:rsidR="00C96587" w:rsidRPr="00304C2E">
              <w:rPr>
                <w:rFonts w:eastAsia="新細明體"/>
                <w:color w:val="000000"/>
              </w:rPr>
              <w:t>8/</w:t>
            </w:r>
            <w:r w:rsidRPr="00304C2E">
              <w:rPr>
                <w:rFonts w:eastAsia="新細明體"/>
                <w:color w:val="000000"/>
              </w:rPr>
              <w:t>0</w:t>
            </w:r>
            <w:r w:rsidR="00C96587" w:rsidRPr="00304C2E">
              <w:rPr>
                <w:rFonts w:eastAsia="新細明體"/>
                <w:color w:val="000000"/>
              </w:rPr>
              <w:t>5/2016</w:t>
            </w:r>
          </w:p>
        </w:tc>
        <w:tc>
          <w:tcPr>
            <w:tcW w:w="2449" w:type="dxa"/>
            <w:noWrap/>
            <w:vAlign w:val="center"/>
            <w:hideMark/>
          </w:tcPr>
          <w:p w14:paraId="1E275BA9" w14:textId="5B99985D"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Multimedia</w:t>
            </w:r>
          </w:p>
        </w:tc>
        <w:tc>
          <w:tcPr>
            <w:tcW w:w="938" w:type="dxa"/>
            <w:noWrap/>
            <w:vAlign w:val="center"/>
            <w:hideMark/>
          </w:tcPr>
          <w:p w14:paraId="66F4169E" w14:textId="2E770BF7"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Family</w:t>
            </w:r>
          </w:p>
        </w:tc>
        <w:tc>
          <w:tcPr>
            <w:tcW w:w="1135" w:type="dxa"/>
            <w:noWrap/>
            <w:vAlign w:val="center"/>
            <w:hideMark/>
          </w:tcPr>
          <w:p w14:paraId="3D149C64" w14:textId="77777777"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560</w:t>
            </w:r>
          </w:p>
        </w:tc>
      </w:tr>
      <w:tr w:rsidR="00CB21F2" w:rsidRPr="00304C2E" w14:paraId="45BA270F" w14:textId="77777777" w:rsidTr="00CB21F2">
        <w:trPr>
          <w:trHeight w:val="330"/>
        </w:trPr>
        <w:tc>
          <w:tcPr>
            <w:tcW w:w="1266" w:type="dxa"/>
            <w:vMerge/>
            <w:shd w:val="clear" w:color="auto" w:fill="D9D9D9" w:themeFill="background1" w:themeFillShade="D9"/>
            <w:noWrap/>
            <w:hideMark/>
          </w:tcPr>
          <w:p w14:paraId="25D002FC" w14:textId="1B04BD7A" w:rsidR="00C96587" w:rsidRPr="00304C2E" w:rsidRDefault="00C96587" w:rsidP="008B14D0">
            <w:pPr>
              <w:jc w:val="center"/>
              <w:rPr>
                <w:rFonts w:eastAsia="新細明體"/>
                <w:color w:val="000000"/>
              </w:rPr>
            </w:pPr>
          </w:p>
        </w:tc>
        <w:tc>
          <w:tcPr>
            <w:tcW w:w="2695" w:type="dxa"/>
            <w:vAlign w:val="center"/>
            <w:hideMark/>
          </w:tcPr>
          <w:p w14:paraId="380F4C72" w14:textId="07D81B66"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Workshop of the Assembly of Animals</w:t>
            </w:r>
          </w:p>
        </w:tc>
        <w:tc>
          <w:tcPr>
            <w:tcW w:w="1288" w:type="dxa"/>
            <w:noWrap/>
            <w:vAlign w:val="center"/>
            <w:hideMark/>
          </w:tcPr>
          <w:p w14:paraId="3DF49585" w14:textId="4D7DCFF5"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07-08/</w:t>
            </w:r>
            <w:r w:rsidR="005757A7" w:rsidRPr="00304C2E">
              <w:rPr>
                <w:rFonts w:eastAsia="新細明體"/>
                <w:color w:val="000000"/>
              </w:rPr>
              <w:t>0</w:t>
            </w:r>
            <w:r w:rsidRPr="00304C2E">
              <w:rPr>
                <w:rFonts w:eastAsia="新細明體"/>
                <w:color w:val="000000"/>
              </w:rPr>
              <w:t>5/2016</w:t>
            </w:r>
          </w:p>
        </w:tc>
        <w:tc>
          <w:tcPr>
            <w:tcW w:w="2449" w:type="dxa"/>
            <w:noWrap/>
            <w:vAlign w:val="center"/>
            <w:hideMark/>
          </w:tcPr>
          <w:p w14:paraId="6B18DC91" w14:textId="55C87FB5"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Workshop</w:t>
            </w:r>
          </w:p>
        </w:tc>
        <w:tc>
          <w:tcPr>
            <w:tcW w:w="938" w:type="dxa"/>
            <w:noWrap/>
            <w:vAlign w:val="center"/>
            <w:hideMark/>
          </w:tcPr>
          <w:p w14:paraId="33D28AEE" w14:textId="75CD0868" w:rsidR="00C96587" w:rsidRPr="00304C2E" w:rsidRDefault="00C96587" w:rsidP="00796223">
            <w:pPr>
              <w:widowControl/>
              <w:ind w:leftChars="11" w:left="26" w:rightChars="22" w:right="53"/>
              <w:jc w:val="center"/>
              <w:rPr>
                <w:rFonts w:eastAsia="新細明體"/>
                <w:color w:val="000000"/>
              </w:rPr>
            </w:pPr>
            <w:r w:rsidRPr="00304C2E">
              <w:rPr>
                <w:rFonts w:eastAsia="細明體"/>
                <w:color w:val="000000"/>
              </w:rPr>
              <w:t>8-12</w:t>
            </w:r>
          </w:p>
        </w:tc>
        <w:tc>
          <w:tcPr>
            <w:tcW w:w="1135" w:type="dxa"/>
            <w:noWrap/>
            <w:vAlign w:val="center"/>
            <w:hideMark/>
          </w:tcPr>
          <w:p w14:paraId="2F28A7CD" w14:textId="77777777"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22</w:t>
            </w:r>
          </w:p>
        </w:tc>
      </w:tr>
      <w:tr w:rsidR="00CB21F2" w:rsidRPr="00304C2E" w14:paraId="713F9702" w14:textId="77777777" w:rsidTr="00CB21F2">
        <w:trPr>
          <w:trHeight w:val="330"/>
        </w:trPr>
        <w:tc>
          <w:tcPr>
            <w:tcW w:w="1266" w:type="dxa"/>
            <w:vMerge/>
            <w:shd w:val="clear" w:color="auto" w:fill="D9D9D9" w:themeFill="background1" w:themeFillShade="D9"/>
            <w:noWrap/>
            <w:hideMark/>
          </w:tcPr>
          <w:p w14:paraId="11793E26" w14:textId="2CC41C93" w:rsidR="00C96587" w:rsidRPr="00304C2E" w:rsidRDefault="00C96587" w:rsidP="008B14D0">
            <w:pPr>
              <w:jc w:val="center"/>
              <w:rPr>
                <w:rFonts w:eastAsia="新細明體"/>
                <w:color w:val="000000"/>
              </w:rPr>
            </w:pPr>
          </w:p>
        </w:tc>
        <w:tc>
          <w:tcPr>
            <w:tcW w:w="2695" w:type="dxa"/>
            <w:vAlign w:val="center"/>
            <w:hideMark/>
          </w:tcPr>
          <w:p w14:paraId="7351E728" w14:textId="503F8753"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Outdoor Performing Arts Showcase</w:t>
            </w:r>
          </w:p>
        </w:tc>
        <w:tc>
          <w:tcPr>
            <w:tcW w:w="1288" w:type="dxa"/>
            <w:noWrap/>
            <w:vAlign w:val="center"/>
            <w:hideMark/>
          </w:tcPr>
          <w:p w14:paraId="281DE1F1" w14:textId="6E9FC783"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20-22/</w:t>
            </w:r>
            <w:r w:rsidR="005757A7" w:rsidRPr="00304C2E">
              <w:rPr>
                <w:rFonts w:eastAsia="新細明體"/>
                <w:color w:val="000000"/>
              </w:rPr>
              <w:t>0</w:t>
            </w:r>
            <w:r w:rsidRPr="00304C2E">
              <w:rPr>
                <w:rFonts w:eastAsia="新細明體"/>
                <w:color w:val="000000"/>
              </w:rPr>
              <w:t>5/2016</w:t>
            </w:r>
          </w:p>
        </w:tc>
        <w:tc>
          <w:tcPr>
            <w:tcW w:w="2449" w:type="dxa"/>
            <w:noWrap/>
            <w:vAlign w:val="center"/>
            <w:hideMark/>
          </w:tcPr>
          <w:p w14:paraId="1D71B07F" w14:textId="23C2BBCF" w:rsidR="00C96587" w:rsidRPr="00304C2E" w:rsidRDefault="00C96587" w:rsidP="009A300A">
            <w:pPr>
              <w:widowControl/>
              <w:ind w:leftChars="11" w:left="26" w:rightChars="22" w:right="53"/>
              <w:jc w:val="center"/>
              <w:rPr>
                <w:rFonts w:eastAsia="新細明體"/>
                <w:color w:val="000000"/>
              </w:rPr>
            </w:pPr>
            <w:r w:rsidRPr="00304C2E">
              <w:rPr>
                <w:rFonts w:eastAsia="新細明體"/>
                <w:color w:val="000000"/>
              </w:rPr>
              <w:t xml:space="preserve">Variety </w:t>
            </w:r>
            <w:r w:rsidR="0071740F" w:rsidRPr="00304C2E">
              <w:rPr>
                <w:rFonts w:eastAsia="新細明體"/>
                <w:color w:val="000000"/>
              </w:rPr>
              <w:t>a</w:t>
            </w:r>
            <w:r w:rsidRPr="00304C2E">
              <w:rPr>
                <w:rFonts w:eastAsia="新細明體"/>
                <w:color w:val="000000"/>
              </w:rPr>
              <w:t>rts</w:t>
            </w:r>
          </w:p>
        </w:tc>
        <w:tc>
          <w:tcPr>
            <w:tcW w:w="938" w:type="dxa"/>
            <w:noWrap/>
            <w:vAlign w:val="center"/>
            <w:hideMark/>
          </w:tcPr>
          <w:p w14:paraId="2D8CB8BA" w14:textId="089FC6F7"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Family</w:t>
            </w:r>
          </w:p>
        </w:tc>
        <w:tc>
          <w:tcPr>
            <w:tcW w:w="1135" w:type="dxa"/>
            <w:noWrap/>
            <w:vAlign w:val="center"/>
            <w:hideMark/>
          </w:tcPr>
          <w:p w14:paraId="0A978114" w14:textId="77777777"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667</w:t>
            </w:r>
          </w:p>
        </w:tc>
      </w:tr>
      <w:tr w:rsidR="00CB21F2" w:rsidRPr="00304C2E" w14:paraId="1095EA67" w14:textId="77777777" w:rsidTr="00CB21F2">
        <w:trPr>
          <w:trHeight w:val="330"/>
        </w:trPr>
        <w:tc>
          <w:tcPr>
            <w:tcW w:w="1266" w:type="dxa"/>
            <w:vMerge/>
            <w:shd w:val="clear" w:color="auto" w:fill="D9D9D9" w:themeFill="background1" w:themeFillShade="D9"/>
            <w:noWrap/>
          </w:tcPr>
          <w:p w14:paraId="45E651B7" w14:textId="730EDC87" w:rsidR="00C96587" w:rsidRPr="00304C2E" w:rsidRDefault="00C96587" w:rsidP="008B14D0">
            <w:pPr>
              <w:jc w:val="center"/>
              <w:rPr>
                <w:rFonts w:eastAsia="新細明體"/>
                <w:color w:val="000000"/>
              </w:rPr>
            </w:pPr>
          </w:p>
        </w:tc>
        <w:tc>
          <w:tcPr>
            <w:tcW w:w="2695" w:type="dxa"/>
            <w:vAlign w:val="center"/>
          </w:tcPr>
          <w:p w14:paraId="2FD9AAEE" w14:textId="67D17494"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Circles</w:t>
            </w:r>
          </w:p>
        </w:tc>
        <w:tc>
          <w:tcPr>
            <w:tcW w:w="1288" w:type="dxa"/>
            <w:noWrap/>
            <w:vAlign w:val="center"/>
          </w:tcPr>
          <w:p w14:paraId="4C7F30F2" w14:textId="02B5E0CF"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20-22/</w:t>
            </w:r>
            <w:r w:rsidR="005757A7" w:rsidRPr="00304C2E">
              <w:rPr>
                <w:rFonts w:eastAsia="新細明體"/>
                <w:color w:val="000000"/>
              </w:rPr>
              <w:t>0</w:t>
            </w:r>
            <w:r w:rsidRPr="00304C2E">
              <w:rPr>
                <w:rFonts w:eastAsia="新細明體"/>
                <w:color w:val="000000"/>
              </w:rPr>
              <w:t>5/2016</w:t>
            </w:r>
          </w:p>
        </w:tc>
        <w:tc>
          <w:tcPr>
            <w:tcW w:w="2449" w:type="dxa"/>
            <w:noWrap/>
            <w:vAlign w:val="center"/>
          </w:tcPr>
          <w:p w14:paraId="46858E81" w14:textId="00ABBCE2" w:rsidR="00C96587" w:rsidRPr="00304C2E" w:rsidRDefault="00C96587" w:rsidP="009A300A">
            <w:pPr>
              <w:widowControl/>
              <w:ind w:leftChars="11" w:left="26" w:rightChars="22" w:right="53"/>
              <w:jc w:val="center"/>
              <w:rPr>
                <w:rFonts w:eastAsia="新細明體"/>
                <w:color w:val="000000"/>
              </w:rPr>
            </w:pPr>
            <w:r w:rsidRPr="00304C2E">
              <w:rPr>
                <w:rFonts w:eastAsia="新細明體"/>
                <w:color w:val="000000"/>
              </w:rPr>
              <w:t xml:space="preserve">Puppet </w:t>
            </w:r>
            <w:r w:rsidR="0071740F" w:rsidRPr="00304C2E">
              <w:rPr>
                <w:rFonts w:eastAsia="新細明體"/>
                <w:color w:val="000000"/>
              </w:rPr>
              <w:t>s</w:t>
            </w:r>
            <w:r w:rsidRPr="00304C2E">
              <w:rPr>
                <w:rFonts w:eastAsia="新細明體"/>
                <w:color w:val="000000"/>
              </w:rPr>
              <w:t>how</w:t>
            </w:r>
          </w:p>
        </w:tc>
        <w:tc>
          <w:tcPr>
            <w:tcW w:w="938" w:type="dxa"/>
            <w:noWrap/>
            <w:vAlign w:val="center"/>
          </w:tcPr>
          <w:p w14:paraId="0CB8B57F" w14:textId="03E1FA41"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4-10</w:t>
            </w:r>
          </w:p>
        </w:tc>
        <w:tc>
          <w:tcPr>
            <w:tcW w:w="1135" w:type="dxa"/>
            <w:vMerge w:val="restart"/>
            <w:noWrap/>
            <w:vAlign w:val="center"/>
          </w:tcPr>
          <w:p w14:paraId="25177951" w14:textId="584B406B" w:rsidR="00C96587" w:rsidRPr="00304C2E" w:rsidRDefault="00C96587" w:rsidP="00796223">
            <w:pPr>
              <w:ind w:leftChars="11" w:left="26" w:rightChars="22" w:right="53"/>
              <w:jc w:val="center"/>
              <w:rPr>
                <w:rFonts w:eastAsia="新細明體"/>
                <w:color w:val="000000"/>
              </w:rPr>
            </w:pPr>
            <w:r w:rsidRPr="00304C2E">
              <w:rPr>
                <w:rFonts w:eastAsia="新細明體"/>
                <w:color w:val="000000"/>
              </w:rPr>
              <w:t>207</w:t>
            </w:r>
            <w:r w:rsidRPr="00304C2E">
              <w:rPr>
                <w:rFonts w:eastAsia="新細明體"/>
                <w:color w:val="000000"/>
              </w:rPr>
              <w:br/>
            </w:r>
          </w:p>
        </w:tc>
      </w:tr>
      <w:tr w:rsidR="00CB21F2" w:rsidRPr="00304C2E" w14:paraId="4E7202D8" w14:textId="77777777" w:rsidTr="00CB21F2">
        <w:trPr>
          <w:trHeight w:val="990"/>
        </w:trPr>
        <w:tc>
          <w:tcPr>
            <w:tcW w:w="1266" w:type="dxa"/>
            <w:vMerge/>
            <w:shd w:val="clear" w:color="auto" w:fill="D9D9D9" w:themeFill="background1" w:themeFillShade="D9"/>
            <w:noWrap/>
            <w:hideMark/>
          </w:tcPr>
          <w:p w14:paraId="2F911127" w14:textId="45C5590B" w:rsidR="00C96587" w:rsidRPr="00304C2E" w:rsidRDefault="00C96587" w:rsidP="008B14D0">
            <w:pPr>
              <w:jc w:val="center"/>
              <w:rPr>
                <w:rFonts w:eastAsia="新細明體"/>
                <w:color w:val="000000"/>
              </w:rPr>
            </w:pPr>
          </w:p>
        </w:tc>
        <w:tc>
          <w:tcPr>
            <w:tcW w:w="2695" w:type="dxa"/>
            <w:vAlign w:val="center"/>
            <w:hideMark/>
          </w:tcPr>
          <w:p w14:paraId="6B4BCE85" w14:textId="27C20FFD" w:rsidR="00C96587" w:rsidRPr="00304C2E" w:rsidRDefault="00C96587" w:rsidP="006B1572">
            <w:pPr>
              <w:widowControl/>
              <w:ind w:leftChars="11" w:left="26" w:rightChars="22" w:right="53"/>
              <w:jc w:val="center"/>
              <w:rPr>
                <w:rFonts w:eastAsia="新細明體"/>
                <w:color w:val="000000"/>
              </w:rPr>
            </w:pPr>
            <w:r w:rsidRPr="00304C2E">
              <w:rPr>
                <w:rFonts w:eastAsia="新細明體"/>
                <w:color w:val="000000"/>
              </w:rPr>
              <w:t>Dolphins</w:t>
            </w:r>
            <w:r w:rsidR="006B1572" w:rsidRPr="00304C2E">
              <w:rPr>
                <w:rFonts w:eastAsia="新細明體"/>
                <w:color w:val="000000"/>
              </w:rPr>
              <w:t>’</w:t>
            </w:r>
            <w:r w:rsidRPr="00304C2E">
              <w:rPr>
                <w:rFonts w:eastAsia="新細明體"/>
                <w:color w:val="000000"/>
              </w:rPr>
              <w:t xml:space="preserve"> Circles — An Exhibition of Ocean Stories for Children</w:t>
            </w:r>
          </w:p>
        </w:tc>
        <w:tc>
          <w:tcPr>
            <w:tcW w:w="1288" w:type="dxa"/>
            <w:vAlign w:val="center"/>
            <w:hideMark/>
          </w:tcPr>
          <w:p w14:paraId="563EBDD9" w14:textId="697A5ED3" w:rsidR="00C96587" w:rsidRPr="00304C2E" w:rsidRDefault="00C96587" w:rsidP="009A300A">
            <w:pPr>
              <w:widowControl/>
              <w:ind w:leftChars="11" w:left="26" w:rightChars="22" w:right="53"/>
              <w:jc w:val="center"/>
              <w:rPr>
                <w:rFonts w:eastAsia="新細明體"/>
                <w:color w:val="000000"/>
              </w:rPr>
            </w:pPr>
            <w:r w:rsidRPr="00304C2E">
              <w:rPr>
                <w:rFonts w:eastAsia="新細明體"/>
                <w:color w:val="000000"/>
              </w:rPr>
              <w:t>21-22,</w:t>
            </w:r>
            <w:r w:rsidR="00B54194" w:rsidRPr="00304C2E">
              <w:rPr>
                <w:rFonts w:eastAsia="新細明體"/>
                <w:color w:val="000000"/>
              </w:rPr>
              <w:t xml:space="preserve"> </w:t>
            </w:r>
            <w:r w:rsidRPr="00304C2E">
              <w:rPr>
                <w:rFonts w:eastAsia="新細明體"/>
                <w:color w:val="000000"/>
              </w:rPr>
              <w:t>27-29/</w:t>
            </w:r>
            <w:r w:rsidR="005757A7" w:rsidRPr="00304C2E">
              <w:rPr>
                <w:rFonts w:eastAsia="新細明體"/>
                <w:color w:val="000000"/>
              </w:rPr>
              <w:t>0</w:t>
            </w:r>
            <w:r w:rsidRPr="00304C2E">
              <w:rPr>
                <w:rFonts w:eastAsia="新細明體"/>
                <w:color w:val="000000"/>
              </w:rPr>
              <w:t>5</w:t>
            </w:r>
            <w:r w:rsidR="005757A7" w:rsidRPr="00304C2E">
              <w:rPr>
                <w:rFonts w:eastAsia="新細明體"/>
                <w:color w:val="000000"/>
              </w:rPr>
              <w:t>/</w:t>
            </w:r>
            <w:r w:rsidRPr="00304C2E">
              <w:rPr>
                <w:rFonts w:eastAsia="新細明體"/>
                <w:color w:val="000000"/>
              </w:rPr>
              <w:t>2016</w:t>
            </w:r>
          </w:p>
        </w:tc>
        <w:tc>
          <w:tcPr>
            <w:tcW w:w="2449" w:type="dxa"/>
            <w:vAlign w:val="center"/>
            <w:hideMark/>
          </w:tcPr>
          <w:p w14:paraId="40061FA6" w14:textId="4359AFC8"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Exhibition</w:t>
            </w:r>
          </w:p>
        </w:tc>
        <w:tc>
          <w:tcPr>
            <w:tcW w:w="938" w:type="dxa"/>
            <w:vAlign w:val="center"/>
            <w:hideMark/>
          </w:tcPr>
          <w:p w14:paraId="45F8F9C6" w14:textId="0F4A54DA"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Family</w:t>
            </w:r>
          </w:p>
        </w:tc>
        <w:tc>
          <w:tcPr>
            <w:tcW w:w="1135" w:type="dxa"/>
            <w:vMerge/>
            <w:vAlign w:val="center"/>
            <w:hideMark/>
          </w:tcPr>
          <w:p w14:paraId="7B92EBEE" w14:textId="38921C0F" w:rsidR="00C96587" w:rsidRPr="00304C2E" w:rsidRDefault="00C96587" w:rsidP="00796223">
            <w:pPr>
              <w:widowControl/>
              <w:ind w:leftChars="11" w:left="26" w:rightChars="22" w:right="53"/>
              <w:jc w:val="center"/>
              <w:rPr>
                <w:rFonts w:eastAsia="新細明體"/>
                <w:color w:val="000000"/>
              </w:rPr>
            </w:pPr>
          </w:p>
        </w:tc>
      </w:tr>
      <w:tr w:rsidR="00CB21F2" w:rsidRPr="00304C2E" w14:paraId="5E00468D" w14:textId="77777777" w:rsidTr="00CB21F2">
        <w:trPr>
          <w:trHeight w:val="330"/>
        </w:trPr>
        <w:tc>
          <w:tcPr>
            <w:tcW w:w="1266" w:type="dxa"/>
            <w:vMerge/>
            <w:shd w:val="clear" w:color="auto" w:fill="D9D9D9" w:themeFill="background1" w:themeFillShade="D9"/>
            <w:noWrap/>
            <w:hideMark/>
          </w:tcPr>
          <w:p w14:paraId="06E3FC34" w14:textId="2EBD47CC" w:rsidR="00C96587" w:rsidRPr="00304C2E" w:rsidRDefault="00C96587" w:rsidP="008B14D0">
            <w:pPr>
              <w:jc w:val="center"/>
              <w:rPr>
                <w:rFonts w:eastAsia="新細明體"/>
                <w:color w:val="000000"/>
              </w:rPr>
            </w:pPr>
          </w:p>
        </w:tc>
        <w:tc>
          <w:tcPr>
            <w:tcW w:w="2695" w:type="dxa"/>
            <w:vAlign w:val="center"/>
            <w:hideMark/>
          </w:tcPr>
          <w:p w14:paraId="734F014C" w14:textId="69723A23"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Circles - School Sessions</w:t>
            </w:r>
          </w:p>
        </w:tc>
        <w:tc>
          <w:tcPr>
            <w:tcW w:w="1288" w:type="dxa"/>
            <w:noWrap/>
            <w:vAlign w:val="center"/>
            <w:hideMark/>
          </w:tcPr>
          <w:p w14:paraId="38F1B978" w14:textId="7BCF43B5"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24-26/</w:t>
            </w:r>
            <w:r w:rsidR="005757A7" w:rsidRPr="00304C2E">
              <w:rPr>
                <w:rFonts w:eastAsia="新細明體"/>
                <w:color w:val="000000"/>
              </w:rPr>
              <w:t>0</w:t>
            </w:r>
            <w:r w:rsidRPr="00304C2E">
              <w:rPr>
                <w:rFonts w:eastAsia="新細明體"/>
                <w:color w:val="000000"/>
              </w:rPr>
              <w:t>5/2016</w:t>
            </w:r>
          </w:p>
        </w:tc>
        <w:tc>
          <w:tcPr>
            <w:tcW w:w="2449" w:type="dxa"/>
            <w:noWrap/>
            <w:vAlign w:val="center"/>
            <w:hideMark/>
          </w:tcPr>
          <w:p w14:paraId="2C6509FC" w14:textId="1694AF94"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 xml:space="preserve">Puppet </w:t>
            </w:r>
            <w:r w:rsidR="0071740F" w:rsidRPr="00304C2E">
              <w:rPr>
                <w:rFonts w:eastAsia="新細明體"/>
                <w:color w:val="000000"/>
              </w:rPr>
              <w:t>s</w:t>
            </w:r>
            <w:r w:rsidRPr="00304C2E">
              <w:rPr>
                <w:rFonts w:eastAsia="新細明體"/>
                <w:color w:val="000000"/>
              </w:rPr>
              <w:t>how</w:t>
            </w:r>
          </w:p>
        </w:tc>
        <w:tc>
          <w:tcPr>
            <w:tcW w:w="938" w:type="dxa"/>
            <w:noWrap/>
            <w:vAlign w:val="center"/>
            <w:hideMark/>
          </w:tcPr>
          <w:p w14:paraId="3B3CD6C6" w14:textId="4C0EF4F7"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4-10</w:t>
            </w:r>
          </w:p>
        </w:tc>
        <w:tc>
          <w:tcPr>
            <w:tcW w:w="1135" w:type="dxa"/>
            <w:noWrap/>
            <w:vAlign w:val="center"/>
            <w:hideMark/>
          </w:tcPr>
          <w:p w14:paraId="280835AF" w14:textId="77777777"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307</w:t>
            </w:r>
          </w:p>
        </w:tc>
      </w:tr>
      <w:tr w:rsidR="00CB21F2" w:rsidRPr="00304C2E" w14:paraId="1AAFD954" w14:textId="77777777" w:rsidTr="00CB21F2">
        <w:trPr>
          <w:trHeight w:val="345"/>
        </w:trPr>
        <w:tc>
          <w:tcPr>
            <w:tcW w:w="1266" w:type="dxa"/>
            <w:vMerge/>
            <w:shd w:val="clear" w:color="auto" w:fill="D9D9D9" w:themeFill="background1" w:themeFillShade="D9"/>
            <w:noWrap/>
            <w:hideMark/>
          </w:tcPr>
          <w:p w14:paraId="4B9F701B" w14:textId="28AF4661" w:rsidR="00C96587" w:rsidRPr="00304C2E" w:rsidRDefault="00C96587" w:rsidP="008B14D0">
            <w:pPr>
              <w:jc w:val="center"/>
              <w:rPr>
                <w:rFonts w:eastAsia="新細明體"/>
                <w:color w:val="000000"/>
              </w:rPr>
            </w:pPr>
          </w:p>
        </w:tc>
        <w:tc>
          <w:tcPr>
            <w:tcW w:w="2695" w:type="dxa"/>
            <w:vAlign w:val="center"/>
            <w:hideMark/>
          </w:tcPr>
          <w:p w14:paraId="3E9C9054" w14:textId="5AEC134F" w:rsidR="00C96587" w:rsidRPr="00304C2E" w:rsidRDefault="00C96587" w:rsidP="006B1572">
            <w:pPr>
              <w:widowControl/>
              <w:ind w:leftChars="11" w:left="26" w:rightChars="22" w:right="53"/>
              <w:jc w:val="center"/>
              <w:rPr>
                <w:rFonts w:eastAsia="新細明體"/>
                <w:color w:val="000000"/>
              </w:rPr>
            </w:pPr>
            <w:r w:rsidRPr="00304C2E">
              <w:rPr>
                <w:rFonts w:eastAsia="新細明體"/>
                <w:color w:val="000000"/>
              </w:rPr>
              <w:t>Arts Accessibility Servicee - Circles</w:t>
            </w:r>
          </w:p>
        </w:tc>
        <w:tc>
          <w:tcPr>
            <w:tcW w:w="1288" w:type="dxa"/>
            <w:noWrap/>
            <w:vAlign w:val="center"/>
            <w:hideMark/>
          </w:tcPr>
          <w:p w14:paraId="1759BC29" w14:textId="596570A9"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21/</w:t>
            </w:r>
            <w:r w:rsidR="005757A7" w:rsidRPr="00304C2E">
              <w:rPr>
                <w:rFonts w:eastAsia="新細明體"/>
                <w:color w:val="000000"/>
              </w:rPr>
              <w:t>0</w:t>
            </w:r>
            <w:r w:rsidRPr="00304C2E">
              <w:rPr>
                <w:rFonts w:eastAsia="新細明體"/>
                <w:color w:val="000000"/>
              </w:rPr>
              <w:t>5/2016</w:t>
            </w:r>
          </w:p>
        </w:tc>
        <w:tc>
          <w:tcPr>
            <w:tcW w:w="2449" w:type="dxa"/>
            <w:noWrap/>
            <w:vAlign w:val="center"/>
            <w:hideMark/>
          </w:tcPr>
          <w:p w14:paraId="68943BF8" w14:textId="61207BF5"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 xml:space="preserve">Puppet </w:t>
            </w:r>
            <w:r w:rsidR="0071740F" w:rsidRPr="00304C2E">
              <w:rPr>
                <w:rFonts w:eastAsia="新細明體"/>
                <w:color w:val="000000"/>
              </w:rPr>
              <w:t>s</w:t>
            </w:r>
            <w:r w:rsidRPr="00304C2E">
              <w:rPr>
                <w:rFonts w:eastAsia="新細明體"/>
                <w:color w:val="000000"/>
              </w:rPr>
              <w:t>how</w:t>
            </w:r>
          </w:p>
        </w:tc>
        <w:tc>
          <w:tcPr>
            <w:tcW w:w="938" w:type="dxa"/>
            <w:noWrap/>
            <w:vAlign w:val="center"/>
            <w:hideMark/>
          </w:tcPr>
          <w:p w14:paraId="19CD9973" w14:textId="74D87AD3"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4-10 (impaired)</w:t>
            </w:r>
          </w:p>
        </w:tc>
        <w:tc>
          <w:tcPr>
            <w:tcW w:w="1135" w:type="dxa"/>
            <w:noWrap/>
            <w:vAlign w:val="center"/>
            <w:hideMark/>
          </w:tcPr>
          <w:p w14:paraId="7F848A05" w14:textId="77777777"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5</w:t>
            </w:r>
          </w:p>
        </w:tc>
      </w:tr>
      <w:tr w:rsidR="00CB21F2" w:rsidRPr="00304C2E" w14:paraId="189A87C4" w14:textId="77777777" w:rsidTr="00CB21F2">
        <w:trPr>
          <w:trHeight w:val="345"/>
        </w:trPr>
        <w:tc>
          <w:tcPr>
            <w:tcW w:w="1266" w:type="dxa"/>
            <w:vMerge/>
            <w:shd w:val="clear" w:color="auto" w:fill="D9D9D9" w:themeFill="background1" w:themeFillShade="D9"/>
            <w:noWrap/>
            <w:hideMark/>
          </w:tcPr>
          <w:p w14:paraId="67313A90" w14:textId="35BC1C3E" w:rsidR="00C96587" w:rsidRPr="00304C2E" w:rsidRDefault="00C96587" w:rsidP="008B14D0">
            <w:pPr>
              <w:jc w:val="center"/>
              <w:rPr>
                <w:rFonts w:eastAsia="新細明體"/>
                <w:color w:val="000000"/>
              </w:rPr>
            </w:pPr>
          </w:p>
        </w:tc>
        <w:tc>
          <w:tcPr>
            <w:tcW w:w="2695" w:type="dxa"/>
            <w:vAlign w:val="center"/>
            <w:hideMark/>
          </w:tcPr>
          <w:p w14:paraId="66A0985A" w14:textId="072C114F"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Rusty Nails &amp; Other Heroes</w:t>
            </w:r>
          </w:p>
        </w:tc>
        <w:tc>
          <w:tcPr>
            <w:tcW w:w="1288" w:type="dxa"/>
            <w:noWrap/>
            <w:vAlign w:val="center"/>
            <w:hideMark/>
          </w:tcPr>
          <w:p w14:paraId="3A01A011" w14:textId="239FF19E"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05-07/</w:t>
            </w:r>
            <w:r w:rsidR="005757A7" w:rsidRPr="00304C2E">
              <w:rPr>
                <w:rFonts w:eastAsia="新細明體"/>
                <w:color w:val="000000"/>
              </w:rPr>
              <w:t>0</w:t>
            </w:r>
            <w:r w:rsidRPr="00304C2E">
              <w:rPr>
                <w:rFonts w:eastAsia="新細明體"/>
                <w:color w:val="000000"/>
              </w:rPr>
              <w:t>5/2017</w:t>
            </w:r>
          </w:p>
        </w:tc>
        <w:tc>
          <w:tcPr>
            <w:tcW w:w="2449" w:type="dxa"/>
            <w:noWrap/>
            <w:vAlign w:val="center"/>
            <w:hideMark/>
          </w:tcPr>
          <w:p w14:paraId="6B66912D" w14:textId="40A0A771"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Multimedia</w:t>
            </w:r>
          </w:p>
        </w:tc>
        <w:tc>
          <w:tcPr>
            <w:tcW w:w="938" w:type="dxa"/>
            <w:noWrap/>
            <w:vAlign w:val="center"/>
            <w:hideMark/>
          </w:tcPr>
          <w:p w14:paraId="58DC65DB" w14:textId="6E44662D"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Family</w:t>
            </w:r>
          </w:p>
        </w:tc>
        <w:tc>
          <w:tcPr>
            <w:tcW w:w="1135" w:type="dxa"/>
            <w:noWrap/>
            <w:vAlign w:val="center"/>
            <w:hideMark/>
          </w:tcPr>
          <w:p w14:paraId="1A3C5BCD" w14:textId="77777777"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480</w:t>
            </w:r>
          </w:p>
        </w:tc>
      </w:tr>
      <w:tr w:rsidR="00CB21F2" w:rsidRPr="00304C2E" w14:paraId="6F1575D7" w14:textId="77777777" w:rsidTr="00CB21F2">
        <w:trPr>
          <w:trHeight w:val="645"/>
        </w:trPr>
        <w:tc>
          <w:tcPr>
            <w:tcW w:w="1266" w:type="dxa"/>
            <w:vMerge/>
            <w:shd w:val="clear" w:color="auto" w:fill="D9D9D9" w:themeFill="background1" w:themeFillShade="D9"/>
            <w:noWrap/>
            <w:hideMark/>
          </w:tcPr>
          <w:p w14:paraId="7B5717D5" w14:textId="3E7EB601" w:rsidR="00C96587" w:rsidRPr="00304C2E" w:rsidRDefault="00C96587" w:rsidP="008B14D0">
            <w:pPr>
              <w:jc w:val="center"/>
              <w:rPr>
                <w:rFonts w:eastAsia="新細明體"/>
                <w:color w:val="000000"/>
              </w:rPr>
            </w:pPr>
          </w:p>
        </w:tc>
        <w:tc>
          <w:tcPr>
            <w:tcW w:w="2695" w:type="dxa"/>
            <w:vAlign w:val="center"/>
            <w:hideMark/>
          </w:tcPr>
          <w:p w14:paraId="573A37F8" w14:textId="30A41D34"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Waste in Transformation - Creative Craft Workshop for Parents and Children</w:t>
            </w:r>
          </w:p>
        </w:tc>
        <w:tc>
          <w:tcPr>
            <w:tcW w:w="1288" w:type="dxa"/>
            <w:noWrap/>
            <w:vAlign w:val="center"/>
            <w:hideMark/>
          </w:tcPr>
          <w:p w14:paraId="6F820D04" w14:textId="4A04F54B"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06-07/</w:t>
            </w:r>
            <w:r w:rsidR="005757A7" w:rsidRPr="00304C2E">
              <w:rPr>
                <w:rFonts w:eastAsia="新細明體"/>
                <w:color w:val="000000"/>
              </w:rPr>
              <w:t>0</w:t>
            </w:r>
            <w:r w:rsidRPr="00304C2E">
              <w:rPr>
                <w:rFonts w:eastAsia="新細明體"/>
                <w:color w:val="000000"/>
              </w:rPr>
              <w:t>5/2017</w:t>
            </w:r>
          </w:p>
        </w:tc>
        <w:tc>
          <w:tcPr>
            <w:tcW w:w="2449" w:type="dxa"/>
            <w:noWrap/>
            <w:vAlign w:val="center"/>
            <w:hideMark/>
          </w:tcPr>
          <w:p w14:paraId="6B3A502E" w14:textId="09E92CFA"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Workshop</w:t>
            </w:r>
          </w:p>
        </w:tc>
        <w:tc>
          <w:tcPr>
            <w:tcW w:w="938" w:type="dxa"/>
            <w:noWrap/>
            <w:vAlign w:val="center"/>
            <w:hideMark/>
          </w:tcPr>
          <w:p w14:paraId="3722ED1F" w14:textId="5110BB2A" w:rsidR="00C96587" w:rsidRPr="00304C2E" w:rsidRDefault="00C96587" w:rsidP="00796223">
            <w:pPr>
              <w:widowControl/>
              <w:ind w:leftChars="11" w:left="26" w:rightChars="22" w:right="53"/>
              <w:jc w:val="center"/>
              <w:rPr>
                <w:rFonts w:eastAsia="新細明體"/>
                <w:color w:val="000000"/>
              </w:rPr>
            </w:pPr>
            <w:r w:rsidRPr="00304C2E">
              <w:rPr>
                <w:rFonts w:eastAsia="細明體"/>
                <w:color w:val="000000"/>
              </w:rPr>
              <w:t>6-12</w:t>
            </w:r>
          </w:p>
        </w:tc>
        <w:tc>
          <w:tcPr>
            <w:tcW w:w="1135" w:type="dxa"/>
            <w:noWrap/>
            <w:vAlign w:val="center"/>
            <w:hideMark/>
          </w:tcPr>
          <w:p w14:paraId="51EF9434" w14:textId="77777777"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96</w:t>
            </w:r>
          </w:p>
        </w:tc>
      </w:tr>
      <w:tr w:rsidR="00CB21F2" w:rsidRPr="00304C2E" w14:paraId="7AA0F231" w14:textId="77777777" w:rsidTr="00CB21F2">
        <w:trPr>
          <w:trHeight w:val="330"/>
        </w:trPr>
        <w:tc>
          <w:tcPr>
            <w:tcW w:w="1266" w:type="dxa"/>
            <w:vMerge/>
            <w:shd w:val="clear" w:color="auto" w:fill="D9D9D9" w:themeFill="background1" w:themeFillShade="D9"/>
            <w:noWrap/>
            <w:hideMark/>
          </w:tcPr>
          <w:p w14:paraId="2556A8FA" w14:textId="639DD9F9" w:rsidR="00C96587" w:rsidRPr="00304C2E" w:rsidRDefault="00C96587" w:rsidP="008B14D0">
            <w:pPr>
              <w:jc w:val="center"/>
              <w:rPr>
                <w:rFonts w:eastAsia="新細明體"/>
                <w:color w:val="000000"/>
              </w:rPr>
            </w:pPr>
          </w:p>
        </w:tc>
        <w:tc>
          <w:tcPr>
            <w:tcW w:w="2695" w:type="dxa"/>
            <w:vAlign w:val="center"/>
            <w:hideMark/>
          </w:tcPr>
          <w:p w14:paraId="089D39A5" w14:textId="2DADA999"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 xml:space="preserve">Performing </w:t>
            </w:r>
            <w:r w:rsidR="006B1572" w:rsidRPr="00304C2E">
              <w:rPr>
                <w:rFonts w:eastAsia="新細明體"/>
                <w:color w:val="000000"/>
              </w:rPr>
              <w:t>A</w:t>
            </w:r>
            <w:r w:rsidRPr="00304C2E">
              <w:rPr>
                <w:rFonts w:eastAsia="新細明體"/>
                <w:color w:val="000000"/>
              </w:rPr>
              <w:t>rts Gala</w:t>
            </w:r>
          </w:p>
        </w:tc>
        <w:tc>
          <w:tcPr>
            <w:tcW w:w="1288" w:type="dxa"/>
            <w:noWrap/>
            <w:vAlign w:val="center"/>
            <w:hideMark/>
          </w:tcPr>
          <w:p w14:paraId="12B9129C" w14:textId="3B430F3F"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12-14/</w:t>
            </w:r>
            <w:r w:rsidR="005757A7" w:rsidRPr="00304C2E">
              <w:rPr>
                <w:rFonts w:eastAsia="新細明體"/>
                <w:color w:val="000000"/>
              </w:rPr>
              <w:t>0</w:t>
            </w:r>
            <w:r w:rsidRPr="00304C2E">
              <w:rPr>
                <w:rFonts w:eastAsia="新細明體"/>
                <w:color w:val="000000"/>
              </w:rPr>
              <w:t>5/2017</w:t>
            </w:r>
          </w:p>
        </w:tc>
        <w:tc>
          <w:tcPr>
            <w:tcW w:w="2449" w:type="dxa"/>
            <w:vAlign w:val="center"/>
            <w:hideMark/>
          </w:tcPr>
          <w:p w14:paraId="610BAFD4" w14:textId="364052E0"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 xml:space="preserve">Variety </w:t>
            </w:r>
            <w:r w:rsidR="0071740F" w:rsidRPr="00304C2E">
              <w:rPr>
                <w:rFonts w:eastAsia="新細明體"/>
                <w:color w:val="000000"/>
              </w:rPr>
              <w:t>a</w:t>
            </w:r>
            <w:r w:rsidRPr="00304C2E">
              <w:rPr>
                <w:rFonts w:eastAsia="新細明體"/>
                <w:color w:val="000000"/>
              </w:rPr>
              <w:t>rts</w:t>
            </w:r>
          </w:p>
        </w:tc>
        <w:tc>
          <w:tcPr>
            <w:tcW w:w="938" w:type="dxa"/>
            <w:noWrap/>
            <w:vAlign w:val="center"/>
            <w:hideMark/>
          </w:tcPr>
          <w:p w14:paraId="18654AF5" w14:textId="7EEB149C"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Family</w:t>
            </w:r>
          </w:p>
        </w:tc>
        <w:tc>
          <w:tcPr>
            <w:tcW w:w="1135" w:type="dxa"/>
            <w:noWrap/>
            <w:vAlign w:val="center"/>
            <w:hideMark/>
          </w:tcPr>
          <w:p w14:paraId="00F964E9" w14:textId="77777777"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720</w:t>
            </w:r>
          </w:p>
        </w:tc>
      </w:tr>
      <w:tr w:rsidR="00CB21F2" w:rsidRPr="00304C2E" w14:paraId="3D0ED88D" w14:textId="77777777" w:rsidTr="00CB21F2">
        <w:trPr>
          <w:trHeight w:val="330"/>
        </w:trPr>
        <w:tc>
          <w:tcPr>
            <w:tcW w:w="1266" w:type="dxa"/>
            <w:vMerge/>
            <w:shd w:val="clear" w:color="auto" w:fill="D9D9D9" w:themeFill="background1" w:themeFillShade="D9"/>
            <w:noWrap/>
            <w:hideMark/>
          </w:tcPr>
          <w:p w14:paraId="0B7840CF" w14:textId="2340EC16" w:rsidR="00C96587" w:rsidRPr="00304C2E" w:rsidRDefault="00C96587" w:rsidP="008B14D0">
            <w:pPr>
              <w:jc w:val="center"/>
              <w:rPr>
                <w:rFonts w:eastAsia="新細明體"/>
                <w:color w:val="000000"/>
              </w:rPr>
            </w:pPr>
          </w:p>
        </w:tc>
        <w:tc>
          <w:tcPr>
            <w:tcW w:w="2695" w:type="dxa"/>
            <w:vAlign w:val="center"/>
            <w:hideMark/>
          </w:tcPr>
          <w:p w14:paraId="1F5AFFB8" w14:textId="7FD0821D"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Metamorphosis under Starry Night</w:t>
            </w:r>
          </w:p>
        </w:tc>
        <w:tc>
          <w:tcPr>
            <w:tcW w:w="1288" w:type="dxa"/>
            <w:noWrap/>
            <w:vAlign w:val="center"/>
            <w:hideMark/>
          </w:tcPr>
          <w:p w14:paraId="01110A5E" w14:textId="16ACA4ED"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13-14/</w:t>
            </w:r>
            <w:r w:rsidR="005757A7" w:rsidRPr="00304C2E">
              <w:rPr>
                <w:rFonts w:eastAsia="新細明體"/>
                <w:color w:val="000000"/>
              </w:rPr>
              <w:t>0</w:t>
            </w:r>
            <w:r w:rsidRPr="00304C2E">
              <w:rPr>
                <w:rFonts w:eastAsia="新細明體"/>
                <w:color w:val="000000"/>
              </w:rPr>
              <w:t>5/2017</w:t>
            </w:r>
          </w:p>
        </w:tc>
        <w:tc>
          <w:tcPr>
            <w:tcW w:w="2449" w:type="dxa"/>
            <w:noWrap/>
            <w:vAlign w:val="center"/>
            <w:hideMark/>
          </w:tcPr>
          <w:p w14:paraId="05C7676F" w14:textId="5CB8324A" w:rsidR="00C96587" w:rsidRPr="00304C2E" w:rsidRDefault="00C96587" w:rsidP="009A300A">
            <w:pPr>
              <w:widowControl/>
              <w:ind w:leftChars="11" w:left="26" w:rightChars="22" w:right="53"/>
              <w:jc w:val="center"/>
              <w:rPr>
                <w:rFonts w:eastAsia="新細明體"/>
                <w:color w:val="000000"/>
              </w:rPr>
            </w:pPr>
            <w:r w:rsidRPr="00304C2E">
              <w:rPr>
                <w:rFonts w:eastAsia="新細明體"/>
                <w:color w:val="000000"/>
              </w:rPr>
              <w:t xml:space="preserve">Music </w:t>
            </w:r>
            <w:r w:rsidR="0071740F" w:rsidRPr="00304C2E">
              <w:rPr>
                <w:rFonts w:eastAsia="新細明體"/>
                <w:color w:val="000000"/>
              </w:rPr>
              <w:t>t</w:t>
            </w:r>
            <w:r w:rsidRPr="00304C2E">
              <w:rPr>
                <w:rFonts w:eastAsia="新細明體"/>
                <w:color w:val="000000"/>
              </w:rPr>
              <w:t>heatre</w:t>
            </w:r>
          </w:p>
        </w:tc>
        <w:tc>
          <w:tcPr>
            <w:tcW w:w="938" w:type="dxa"/>
            <w:noWrap/>
            <w:vAlign w:val="center"/>
            <w:hideMark/>
          </w:tcPr>
          <w:p w14:paraId="4DD7B20A" w14:textId="4B4D58F5"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3+</w:t>
            </w:r>
          </w:p>
        </w:tc>
        <w:tc>
          <w:tcPr>
            <w:tcW w:w="1135" w:type="dxa"/>
            <w:noWrap/>
            <w:vAlign w:val="center"/>
            <w:hideMark/>
          </w:tcPr>
          <w:p w14:paraId="66D60F1E" w14:textId="77777777"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425</w:t>
            </w:r>
          </w:p>
        </w:tc>
      </w:tr>
      <w:tr w:rsidR="00CB21F2" w:rsidRPr="00304C2E" w14:paraId="33FEB8C3" w14:textId="77777777" w:rsidTr="00CB21F2">
        <w:trPr>
          <w:trHeight w:val="330"/>
        </w:trPr>
        <w:tc>
          <w:tcPr>
            <w:tcW w:w="1266" w:type="dxa"/>
            <w:vMerge/>
            <w:shd w:val="clear" w:color="auto" w:fill="D9D9D9" w:themeFill="background1" w:themeFillShade="D9"/>
            <w:noWrap/>
            <w:hideMark/>
          </w:tcPr>
          <w:p w14:paraId="7D966D37" w14:textId="39B0EAFC" w:rsidR="00C96587" w:rsidRPr="00304C2E" w:rsidRDefault="00C96587" w:rsidP="008B14D0">
            <w:pPr>
              <w:jc w:val="center"/>
              <w:rPr>
                <w:rFonts w:eastAsia="新細明體"/>
                <w:color w:val="000000"/>
              </w:rPr>
            </w:pPr>
          </w:p>
        </w:tc>
        <w:tc>
          <w:tcPr>
            <w:tcW w:w="2695" w:type="dxa"/>
            <w:vAlign w:val="center"/>
            <w:hideMark/>
          </w:tcPr>
          <w:p w14:paraId="0EE8C893" w14:textId="0E412D3E"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A Mano</w:t>
            </w:r>
          </w:p>
        </w:tc>
        <w:tc>
          <w:tcPr>
            <w:tcW w:w="1288" w:type="dxa"/>
            <w:noWrap/>
            <w:vAlign w:val="center"/>
            <w:hideMark/>
          </w:tcPr>
          <w:p w14:paraId="136370F8" w14:textId="783FE50C"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26-28/</w:t>
            </w:r>
            <w:r w:rsidR="005757A7" w:rsidRPr="00304C2E">
              <w:rPr>
                <w:rFonts w:eastAsia="新細明體"/>
                <w:color w:val="000000"/>
              </w:rPr>
              <w:t>0</w:t>
            </w:r>
            <w:r w:rsidRPr="00304C2E">
              <w:rPr>
                <w:rFonts w:eastAsia="新細明體"/>
                <w:color w:val="000000"/>
              </w:rPr>
              <w:t>5/2017</w:t>
            </w:r>
          </w:p>
        </w:tc>
        <w:tc>
          <w:tcPr>
            <w:tcW w:w="2449" w:type="dxa"/>
            <w:noWrap/>
            <w:vAlign w:val="center"/>
            <w:hideMark/>
          </w:tcPr>
          <w:p w14:paraId="68F18B18" w14:textId="216E35B3" w:rsidR="00C96587" w:rsidRPr="00304C2E" w:rsidRDefault="00C96587" w:rsidP="009A300A">
            <w:pPr>
              <w:widowControl/>
              <w:ind w:leftChars="11" w:left="26" w:rightChars="22" w:right="53"/>
              <w:jc w:val="center"/>
              <w:rPr>
                <w:rFonts w:eastAsia="新細明體"/>
                <w:color w:val="000000"/>
              </w:rPr>
            </w:pPr>
            <w:r w:rsidRPr="00304C2E">
              <w:rPr>
                <w:rFonts w:eastAsia="新細明體"/>
                <w:color w:val="000000"/>
              </w:rPr>
              <w:t xml:space="preserve">Puppet </w:t>
            </w:r>
            <w:r w:rsidR="0071740F" w:rsidRPr="00304C2E">
              <w:rPr>
                <w:rFonts w:eastAsia="新細明體"/>
                <w:color w:val="000000"/>
              </w:rPr>
              <w:t>s</w:t>
            </w:r>
            <w:r w:rsidRPr="00304C2E">
              <w:rPr>
                <w:rFonts w:eastAsia="新細明體"/>
                <w:color w:val="000000"/>
              </w:rPr>
              <w:t>how</w:t>
            </w:r>
          </w:p>
        </w:tc>
        <w:tc>
          <w:tcPr>
            <w:tcW w:w="938" w:type="dxa"/>
            <w:noWrap/>
            <w:vAlign w:val="center"/>
            <w:hideMark/>
          </w:tcPr>
          <w:p w14:paraId="15720FFB" w14:textId="39911485"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Family</w:t>
            </w:r>
          </w:p>
        </w:tc>
        <w:tc>
          <w:tcPr>
            <w:tcW w:w="1135" w:type="dxa"/>
            <w:noWrap/>
            <w:vAlign w:val="center"/>
            <w:hideMark/>
          </w:tcPr>
          <w:p w14:paraId="53DBD81D" w14:textId="77777777"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303</w:t>
            </w:r>
          </w:p>
        </w:tc>
      </w:tr>
      <w:tr w:rsidR="00CB21F2" w:rsidRPr="00304C2E" w14:paraId="102F3856" w14:textId="77777777" w:rsidTr="00CB21F2">
        <w:trPr>
          <w:trHeight w:val="645"/>
        </w:trPr>
        <w:tc>
          <w:tcPr>
            <w:tcW w:w="1266" w:type="dxa"/>
            <w:vMerge/>
            <w:shd w:val="clear" w:color="auto" w:fill="D9D9D9" w:themeFill="background1" w:themeFillShade="D9"/>
            <w:noWrap/>
            <w:hideMark/>
          </w:tcPr>
          <w:p w14:paraId="4E02DDB7" w14:textId="62CEA779" w:rsidR="00C96587" w:rsidRPr="00304C2E" w:rsidRDefault="00C96587" w:rsidP="008B14D0">
            <w:pPr>
              <w:jc w:val="center"/>
              <w:rPr>
                <w:rFonts w:eastAsia="新細明體"/>
                <w:color w:val="000000"/>
              </w:rPr>
            </w:pPr>
          </w:p>
        </w:tc>
        <w:tc>
          <w:tcPr>
            <w:tcW w:w="2695" w:type="dxa"/>
            <w:vAlign w:val="center"/>
            <w:hideMark/>
          </w:tcPr>
          <w:p w14:paraId="5F009D41" w14:textId="7A501BA2" w:rsidR="00C96587" w:rsidRPr="00304C2E" w:rsidRDefault="00C96587" w:rsidP="006B1572">
            <w:pPr>
              <w:widowControl/>
              <w:ind w:leftChars="11" w:left="26" w:rightChars="22" w:right="53"/>
              <w:jc w:val="center"/>
              <w:rPr>
                <w:rFonts w:eastAsia="新細明體"/>
                <w:color w:val="000000"/>
              </w:rPr>
            </w:pPr>
            <w:r w:rsidRPr="00304C2E">
              <w:rPr>
                <w:rFonts w:eastAsia="新細明體"/>
                <w:color w:val="000000"/>
              </w:rPr>
              <w:t>Arts Accessibility Servicee -  Metamorphosis under Starry Night</w:t>
            </w:r>
          </w:p>
        </w:tc>
        <w:tc>
          <w:tcPr>
            <w:tcW w:w="1288" w:type="dxa"/>
            <w:noWrap/>
            <w:vAlign w:val="center"/>
            <w:hideMark/>
          </w:tcPr>
          <w:p w14:paraId="359DB668" w14:textId="4642EC1A"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13-14/</w:t>
            </w:r>
            <w:r w:rsidR="005757A7" w:rsidRPr="00304C2E">
              <w:rPr>
                <w:rFonts w:eastAsia="新細明體"/>
                <w:color w:val="000000"/>
              </w:rPr>
              <w:t>0</w:t>
            </w:r>
            <w:r w:rsidRPr="00304C2E">
              <w:rPr>
                <w:rFonts w:eastAsia="新細明體"/>
                <w:color w:val="000000"/>
              </w:rPr>
              <w:t>5/2017</w:t>
            </w:r>
          </w:p>
        </w:tc>
        <w:tc>
          <w:tcPr>
            <w:tcW w:w="2449" w:type="dxa"/>
            <w:noWrap/>
            <w:vAlign w:val="center"/>
            <w:hideMark/>
          </w:tcPr>
          <w:p w14:paraId="7E6B8DEB" w14:textId="1C0ECE53"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 xml:space="preserve">Music </w:t>
            </w:r>
            <w:r w:rsidR="0071740F" w:rsidRPr="00304C2E">
              <w:rPr>
                <w:rFonts w:eastAsia="新細明體"/>
                <w:color w:val="000000"/>
              </w:rPr>
              <w:t>t</w:t>
            </w:r>
            <w:r w:rsidRPr="00304C2E">
              <w:rPr>
                <w:rFonts w:eastAsia="新細明體"/>
                <w:color w:val="000000"/>
              </w:rPr>
              <w:t>heatre</w:t>
            </w:r>
          </w:p>
        </w:tc>
        <w:tc>
          <w:tcPr>
            <w:tcW w:w="938" w:type="dxa"/>
            <w:noWrap/>
            <w:vAlign w:val="center"/>
            <w:hideMark/>
          </w:tcPr>
          <w:p w14:paraId="7F305DEA" w14:textId="66051D4D"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Family</w:t>
            </w:r>
          </w:p>
        </w:tc>
        <w:tc>
          <w:tcPr>
            <w:tcW w:w="1135" w:type="dxa"/>
            <w:noWrap/>
            <w:vAlign w:val="center"/>
            <w:hideMark/>
          </w:tcPr>
          <w:p w14:paraId="7D8FC96C" w14:textId="77777777"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8</w:t>
            </w:r>
          </w:p>
        </w:tc>
      </w:tr>
      <w:tr w:rsidR="00CB21F2" w:rsidRPr="00304C2E" w14:paraId="2E86795C" w14:textId="77777777" w:rsidTr="00CB21F2">
        <w:trPr>
          <w:trHeight w:val="330"/>
        </w:trPr>
        <w:tc>
          <w:tcPr>
            <w:tcW w:w="1266" w:type="dxa"/>
            <w:vMerge/>
            <w:shd w:val="clear" w:color="auto" w:fill="D9D9D9" w:themeFill="background1" w:themeFillShade="D9"/>
            <w:noWrap/>
            <w:hideMark/>
          </w:tcPr>
          <w:p w14:paraId="7E90F7B5" w14:textId="0655E2AF" w:rsidR="00C96587" w:rsidRPr="00304C2E" w:rsidRDefault="00C96587" w:rsidP="008B14D0">
            <w:pPr>
              <w:jc w:val="center"/>
              <w:rPr>
                <w:rFonts w:eastAsia="新細明體"/>
                <w:color w:val="000000"/>
              </w:rPr>
            </w:pPr>
          </w:p>
        </w:tc>
        <w:tc>
          <w:tcPr>
            <w:tcW w:w="2695" w:type="dxa"/>
            <w:vAlign w:val="center"/>
            <w:hideMark/>
          </w:tcPr>
          <w:p w14:paraId="1A7BCB00" w14:textId="3E6C7758"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Adventures of Illustrated Stories</w:t>
            </w:r>
          </w:p>
        </w:tc>
        <w:tc>
          <w:tcPr>
            <w:tcW w:w="1288" w:type="dxa"/>
            <w:noWrap/>
            <w:vAlign w:val="center"/>
            <w:hideMark/>
          </w:tcPr>
          <w:p w14:paraId="1A277660" w14:textId="1DC2A1E7" w:rsidR="00C96587" w:rsidRPr="00304C2E" w:rsidRDefault="00C96587" w:rsidP="009A300A">
            <w:pPr>
              <w:widowControl/>
              <w:ind w:leftChars="11" w:left="26" w:rightChars="22" w:right="53"/>
              <w:jc w:val="center"/>
              <w:rPr>
                <w:rFonts w:eastAsia="新細明體"/>
                <w:color w:val="000000"/>
              </w:rPr>
            </w:pPr>
            <w:r w:rsidRPr="00304C2E">
              <w:rPr>
                <w:rFonts w:eastAsia="新細明體"/>
                <w:color w:val="000000"/>
              </w:rPr>
              <w:t>16,</w:t>
            </w:r>
            <w:r w:rsidR="00B54194" w:rsidRPr="00304C2E">
              <w:rPr>
                <w:rFonts w:eastAsia="新細明體"/>
                <w:color w:val="000000"/>
              </w:rPr>
              <w:t xml:space="preserve"> </w:t>
            </w:r>
            <w:r w:rsidRPr="00304C2E">
              <w:rPr>
                <w:rFonts w:eastAsia="新細明體"/>
                <w:color w:val="000000"/>
              </w:rPr>
              <w:t>29/</w:t>
            </w:r>
            <w:r w:rsidR="005757A7" w:rsidRPr="00304C2E">
              <w:rPr>
                <w:rFonts w:eastAsia="新細明體"/>
                <w:color w:val="000000"/>
              </w:rPr>
              <w:t>0</w:t>
            </w:r>
            <w:r w:rsidRPr="00304C2E">
              <w:rPr>
                <w:rFonts w:eastAsia="新細明體"/>
                <w:color w:val="000000"/>
              </w:rPr>
              <w:t xml:space="preserve">4, </w:t>
            </w:r>
            <w:r w:rsidR="005757A7" w:rsidRPr="00304C2E">
              <w:rPr>
                <w:rFonts w:eastAsia="新細明體"/>
                <w:color w:val="000000"/>
              </w:rPr>
              <w:t>0</w:t>
            </w:r>
            <w:r w:rsidRPr="00304C2E">
              <w:rPr>
                <w:rFonts w:eastAsia="新細明體"/>
                <w:color w:val="000000"/>
              </w:rPr>
              <w:t>6,</w:t>
            </w:r>
            <w:r w:rsidR="005757A7" w:rsidRPr="00304C2E">
              <w:rPr>
                <w:rFonts w:eastAsia="新細明體"/>
                <w:color w:val="000000"/>
              </w:rPr>
              <w:t>0</w:t>
            </w:r>
            <w:r w:rsidR="0071740F" w:rsidRPr="00304C2E">
              <w:rPr>
                <w:rFonts w:eastAsia="新細明體"/>
                <w:color w:val="000000"/>
              </w:rPr>
              <w:t>7</w:t>
            </w:r>
            <w:r w:rsidRPr="00304C2E">
              <w:rPr>
                <w:rFonts w:eastAsia="新細明體"/>
                <w:color w:val="000000"/>
              </w:rPr>
              <w:t>,</w:t>
            </w:r>
            <w:r w:rsidR="0071740F" w:rsidRPr="00304C2E">
              <w:rPr>
                <w:rFonts w:eastAsia="新細明體"/>
                <w:color w:val="000000"/>
              </w:rPr>
              <w:t xml:space="preserve"> </w:t>
            </w:r>
            <w:r w:rsidRPr="00304C2E">
              <w:rPr>
                <w:rFonts w:eastAsia="新細明體"/>
                <w:color w:val="000000"/>
              </w:rPr>
              <w:t>20/</w:t>
            </w:r>
            <w:r w:rsidR="005757A7" w:rsidRPr="00304C2E">
              <w:rPr>
                <w:rFonts w:eastAsia="新細明體"/>
                <w:color w:val="000000"/>
              </w:rPr>
              <w:t>0</w:t>
            </w:r>
            <w:r w:rsidRPr="00304C2E">
              <w:rPr>
                <w:rFonts w:eastAsia="新細明體"/>
                <w:color w:val="000000"/>
              </w:rPr>
              <w:t>5/2017</w:t>
            </w:r>
          </w:p>
        </w:tc>
        <w:tc>
          <w:tcPr>
            <w:tcW w:w="2449" w:type="dxa"/>
            <w:noWrap/>
            <w:vAlign w:val="center"/>
            <w:hideMark/>
          </w:tcPr>
          <w:p w14:paraId="76F4FD44" w14:textId="2F89C428" w:rsidR="00C96587" w:rsidRPr="00304C2E" w:rsidRDefault="00C96587" w:rsidP="000C0A27">
            <w:pPr>
              <w:widowControl/>
              <w:ind w:leftChars="11" w:left="26" w:rightChars="22" w:right="53"/>
              <w:jc w:val="center"/>
              <w:rPr>
                <w:rFonts w:eastAsia="新細明體"/>
                <w:color w:val="000000"/>
              </w:rPr>
            </w:pPr>
            <w:r w:rsidRPr="00304C2E">
              <w:rPr>
                <w:rFonts w:eastAsia="新細明體"/>
                <w:color w:val="000000"/>
              </w:rPr>
              <w:t xml:space="preserve">Picture </w:t>
            </w:r>
            <w:r w:rsidR="0071740F" w:rsidRPr="00304C2E">
              <w:rPr>
                <w:rFonts w:eastAsia="新細明體"/>
                <w:color w:val="000000"/>
              </w:rPr>
              <w:t>b</w:t>
            </w:r>
            <w:r w:rsidRPr="00304C2E">
              <w:rPr>
                <w:rFonts w:eastAsia="新細明體"/>
                <w:color w:val="000000"/>
              </w:rPr>
              <w:t xml:space="preserve">ook </w:t>
            </w:r>
            <w:r w:rsidR="0071740F" w:rsidRPr="00304C2E">
              <w:rPr>
                <w:rFonts w:eastAsia="新細明體"/>
                <w:color w:val="000000"/>
              </w:rPr>
              <w:t>t</w:t>
            </w:r>
            <w:r w:rsidRPr="00304C2E">
              <w:rPr>
                <w:rFonts w:eastAsia="新細明體"/>
                <w:color w:val="000000"/>
              </w:rPr>
              <w:t>heatre</w:t>
            </w:r>
          </w:p>
        </w:tc>
        <w:tc>
          <w:tcPr>
            <w:tcW w:w="938" w:type="dxa"/>
            <w:noWrap/>
            <w:vAlign w:val="center"/>
            <w:hideMark/>
          </w:tcPr>
          <w:p w14:paraId="2FA502FB" w14:textId="6D41FB32"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Family</w:t>
            </w:r>
          </w:p>
        </w:tc>
        <w:tc>
          <w:tcPr>
            <w:tcW w:w="1135" w:type="dxa"/>
            <w:noWrap/>
            <w:vAlign w:val="center"/>
            <w:hideMark/>
          </w:tcPr>
          <w:p w14:paraId="68701299" w14:textId="77777777"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111</w:t>
            </w:r>
          </w:p>
        </w:tc>
      </w:tr>
      <w:tr w:rsidR="00CB21F2" w:rsidRPr="00304C2E" w14:paraId="784BF609" w14:textId="77777777" w:rsidTr="00CB21F2">
        <w:trPr>
          <w:trHeight w:val="330"/>
        </w:trPr>
        <w:tc>
          <w:tcPr>
            <w:tcW w:w="1266" w:type="dxa"/>
            <w:vMerge/>
            <w:shd w:val="clear" w:color="auto" w:fill="D9D9D9" w:themeFill="background1" w:themeFillShade="D9"/>
            <w:noWrap/>
            <w:hideMark/>
          </w:tcPr>
          <w:p w14:paraId="77EA88F9" w14:textId="4C6771D0" w:rsidR="00C96587" w:rsidRPr="00304C2E" w:rsidRDefault="00C96587" w:rsidP="008B14D0">
            <w:pPr>
              <w:jc w:val="center"/>
              <w:rPr>
                <w:rFonts w:eastAsia="新細明體"/>
                <w:color w:val="000000"/>
              </w:rPr>
            </w:pPr>
          </w:p>
        </w:tc>
        <w:tc>
          <w:tcPr>
            <w:tcW w:w="2695" w:type="dxa"/>
            <w:vAlign w:val="center"/>
            <w:hideMark/>
          </w:tcPr>
          <w:p w14:paraId="7B95AE64" w14:textId="05F7C003"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Movie Little Prince</w:t>
            </w:r>
          </w:p>
        </w:tc>
        <w:tc>
          <w:tcPr>
            <w:tcW w:w="1288" w:type="dxa"/>
            <w:noWrap/>
            <w:vAlign w:val="center"/>
            <w:hideMark/>
          </w:tcPr>
          <w:p w14:paraId="38502EEF" w14:textId="24BFEF04"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19/</w:t>
            </w:r>
            <w:r w:rsidR="005757A7" w:rsidRPr="00304C2E">
              <w:rPr>
                <w:rFonts w:eastAsia="新細明體"/>
                <w:color w:val="000000"/>
              </w:rPr>
              <w:t>0</w:t>
            </w:r>
            <w:r w:rsidRPr="00304C2E">
              <w:rPr>
                <w:rFonts w:eastAsia="新細明體"/>
                <w:color w:val="000000"/>
              </w:rPr>
              <w:t>5/2017</w:t>
            </w:r>
          </w:p>
        </w:tc>
        <w:tc>
          <w:tcPr>
            <w:tcW w:w="2449" w:type="dxa"/>
            <w:noWrap/>
            <w:vAlign w:val="center"/>
            <w:hideMark/>
          </w:tcPr>
          <w:p w14:paraId="7725635C" w14:textId="3CFB0184"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Movie</w:t>
            </w:r>
          </w:p>
        </w:tc>
        <w:tc>
          <w:tcPr>
            <w:tcW w:w="938" w:type="dxa"/>
            <w:noWrap/>
            <w:vAlign w:val="center"/>
            <w:hideMark/>
          </w:tcPr>
          <w:p w14:paraId="7061A6C5" w14:textId="233368ED"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Family</w:t>
            </w:r>
          </w:p>
        </w:tc>
        <w:tc>
          <w:tcPr>
            <w:tcW w:w="1135" w:type="dxa"/>
            <w:noWrap/>
            <w:vAlign w:val="center"/>
            <w:hideMark/>
          </w:tcPr>
          <w:p w14:paraId="6D47D890" w14:textId="77777777"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74</w:t>
            </w:r>
          </w:p>
        </w:tc>
      </w:tr>
      <w:tr w:rsidR="00CB21F2" w:rsidRPr="00304C2E" w14:paraId="63264E5D" w14:textId="77777777" w:rsidTr="00CB21F2">
        <w:trPr>
          <w:trHeight w:val="330"/>
        </w:trPr>
        <w:tc>
          <w:tcPr>
            <w:tcW w:w="1266" w:type="dxa"/>
            <w:vMerge/>
            <w:shd w:val="clear" w:color="auto" w:fill="D9D9D9" w:themeFill="background1" w:themeFillShade="D9"/>
            <w:noWrap/>
            <w:hideMark/>
          </w:tcPr>
          <w:p w14:paraId="152A9C80" w14:textId="3047153F" w:rsidR="00C96587" w:rsidRPr="00304C2E" w:rsidRDefault="00C96587" w:rsidP="008B14D0">
            <w:pPr>
              <w:jc w:val="center"/>
              <w:rPr>
                <w:rFonts w:eastAsia="新細明體"/>
                <w:color w:val="000000"/>
              </w:rPr>
            </w:pPr>
          </w:p>
        </w:tc>
        <w:tc>
          <w:tcPr>
            <w:tcW w:w="2695" w:type="dxa"/>
            <w:vAlign w:val="center"/>
            <w:hideMark/>
          </w:tcPr>
          <w:p w14:paraId="1EC29D43" w14:textId="16067872"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Arts Accessibility Servicee  -  Movie Little Prince</w:t>
            </w:r>
          </w:p>
        </w:tc>
        <w:tc>
          <w:tcPr>
            <w:tcW w:w="1288" w:type="dxa"/>
            <w:noWrap/>
            <w:vAlign w:val="center"/>
            <w:hideMark/>
          </w:tcPr>
          <w:p w14:paraId="2B17E71C" w14:textId="724134AE"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19/</w:t>
            </w:r>
            <w:r w:rsidR="005757A7" w:rsidRPr="00304C2E">
              <w:rPr>
                <w:rFonts w:eastAsia="新細明體"/>
                <w:color w:val="000000"/>
              </w:rPr>
              <w:t>0</w:t>
            </w:r>
            <w:r w:rsidRPr="00304C2E">
              <w:rPr>
                <w:rFonts w:eastAsia="新細明體"/>
                <w:color w:val="000000"/>
              </w:rPr>
              <w:t>5/2017</w:t>
            </w:r>
          </w:p>
        </w:tc>
        <w:tc>
          <w:tcPr>
            <w:tcW w:w="2449" w:type="dxa"/>
            <w:noWrap/>
            <w:vAlign w:val="center"/>
            <w:hideMark/>
          </w:tcPr>
          <w:p w14:paraId="4F09F9DC" w14:textId="78FC8788"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Movie</w:t>
            </w:r>
          </w:p>
        </w:tc>
        <w:tc>
          <w:tcPr>
            <w:tcW w:w="938" w:type="dxa"/>
            <w:noWrap/>
            <w:vAlign w:val="center"/>
            <w:hideMark/>
          </w:tcPr>
          <w:p w14:paraId="4CC33AD9" w14:textId="064D1349"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Family (impaired)</w:t>
            </w:r>
          </w:p>
        </w:tc>
        <w:tc>
          <w:tcPr>
            <w:tcW w:w="1135" w:type="dxa"/>
            <w:noWrap/>
            <w:vAlign w:val="center"/>
            <w:hideMark/>
          </w:tcPr>
          <w:p w14:paraId="78B56D12" w14:textId="77777777"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6</w:t>
            </w:r>
          </w:p>
        </w:tc>
      </w:tr>
      <w:tr w:rsidR="00CB21F2" w:rsidRPr="00304C2E" w14:paraId="53C22AC2" w14:textId="77777777" w:rsidTr="00CB21F2">
        <w:trPr>
          <w:trHeight w:val="675"/>
        </w:trPr>
        <w:tc>
          <w:tcPr>
            <w:tcW w:w="1266" w:type="dxa"/>
            <w:vMerge/>
            <w:shd w:val="clear" w:color="auto" w:fill="D9D9D9" w:themeFill="background1" w:themeFillShade="D9"/>
            <w:noWrap/>
            <w:hideMark/>
          </w:tcPr>
          <w:p w14:paraId="4F992551" w14:textId="134E1497" w:rsidR="00C96587" w:rsidRPr="00304C2E" w:rsidRDefault="00C96587" w:rsidP="008B14D0">
            <w:pPr>
              <w:jc w:val="center"/>
              <w:rPr>
                <w:rFonts w:eastAsia="新細明體"/>
                <w:color w:val="000000"/>
              </w:rPr>
            </w:pPr>
          </w:p>
        </w:tc>
        <w:tc>
          <w:tcPr>
            <w:tcW w:w="2695" w:type="dxa"/>
            <w:vAlign w:val="center"/>
            <w:hideMark/>
          </w:tcPr>
          <w:p w14:paraId="413984F8" w14:textId="48807409"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The Tale of Lady General - Macao Kaifong Cantonese Opera Juvenile Troupe</w:t>
            </w:r>
          </w:p>
        </w:tc>
        <w:tc>
          <w:tcPr>
            <w:tcW w:w="1288" w:type="dxa"/>
            <w:noWrap/>
            <w:vAlign w:val="center"/>
            <w:hideMark/>
          </w:tcPr>
          <w:p w14:paraId="56AEF130" w14:textId="6A4BE887" w:rsidR="00C96587" w:rsidRPr="00304C2E" w:rsidRDefault="005757A7" w:rsidP="00796223">
            <w:pPr>
              <w:widowControl/>
              <w:ind w:leftChars="11" w:left="26" w:rightChars="22" w:right="53"/>
              <w:jc w:val="center"/>
              <w:rPr>
                <w:rFonts w:eastAsia="新細明體"/>
                <w:color w:val="000000"/>
              </w:rPr>
            </w:pPr>
            <w:r w:rsidRPr="00304C2E">
              <w:rPr>
                <w:rFonts w:eastAsia="新細明體"/>
                <w:color w:val="000000"/>
              </w:rPr>
              <w:t>0</w:t>
            </w:r>
            <w:r w:rsidR="00C96587" w:rsidRPr="00304C2E">
              <w:rPr>
                <w:rFonts w:eastAsia="新細明體"/>
                <w:color w:val="000000"/>
              </w:rPr>
              <w:t>7/</w:t>
            </w:r>
            <w:r w:rsidRPr="00304C2E">
              <w:rPr>
                <w:rFonts w:eastAsia="新細明體"/>
                <w:color w:val="000000"/>
              </w:rPr>
              <w:t>0</w:t>
            </w:r>
            <w:r w:rsidR="00C96587" w:rsidRPr="00304C2E">
              <w:rPr>
                <w:rFonts w:eastAsia="新細明體"/>
                <w:color w:val="000000"/>
              </w:rPr>
              <w:t>5/2017</w:t>
            </w:r>
          </w:p>
        </w:tc>
        <w:tc>
          <w:tcPr>
            <w:tcW w:w="2449" w:type="dxa"/>
            <w:vAlign w:val="center"/>
            <w:hideMark/>
          </w:tcPr>
          <w:p w14:paraId="1067A923" w14:textId="67794664"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 xml:space="preserve">Cantonese </w:t>
            </w:r>
            <w:r w:rsidR="000C0A27" w:rsidRPr="00304C2E">
              <w:rPr>
                <w:rFonts w:eastAsia="新細明體"/>
                <w:color w:val="000000"/>
              </w:rPr>
              <w:t>O</w:t>
            </w:r>
            <w:r w:rsidRPr="00304C2E">
              <w:rPr>
                <w:rFonts w:eastAsia="新細明體"/>
                <w:color w:val="000000"/>
              </w:rPr>
              <w:t>pera performed by teenager</w:t>
            </w:r>
            <w:r w:rsidR="00616714" w:rsidRPr="00304C2E">
              <w:rPr>
                <w:rFonts w:eastAsia="新細明體"/>
                <w:color w:val="000000"/>
              </w:rPr>
              <w:t>s</w:t>
            </w:r>
          </w:p>
        </w:tc>
        <w:tc>
          <w:tcPr>
            <w:tcW w:w="938" w:type="dxa"/>
            <w:noWrap/>
            <w:vAlign w:val="center"/>
            <w:hideMark/>
          </w:tcPr>
          <w:p w14:paraId="73D0705D" w14:textId="2026CED1" w:rsidR="00C96587" w:rsidRPr="00304C2E" w:rsidRDefault="009A300A" w:rsidP="00796223">
            <w:pPr>
              <w:widowControl/>
              <w:ind w:leftChars="11" w:left="26" w:rightChars="22" w:right="53"/>
              <w:jc w:val="center"/>
              <w:rPr>
                <w:rFonts w:eastAsia="新細明體"/>
                <w:color w:val="000000"/>
              </w:rPr>
            </w:pPr>
            <w:r w:rsidRPr="00304C2E">
              <w:rPr>
                <w:rFonts w:eastAsia="新細明體"/>
                <w:color w:val="000000"/>
              </w:rPr>
              <w:t>T</w:t>
            </w:r>
            <w:r w:rsidR="00C96587" w:rsidRPr="00304C2E">
              <w:rPr>
                <w:rFonts w:eastAsia="新細明體"/>
                <w:color w:val="000000"/>
              </w:rPr>
              <w:t>eenager</w:t>
            </w:r>
            <w:r w:rsidR="00774384" w:rsidRPr="00304C2E">
              <w:rPr>
                <w:rFonts w:eastAsia="新細明體"/>
                <w:color w:val="000000"/>
              </w:rPr>
              <w:t>s</w:t>
            </w:r>
          </w:p>
        </w:tc>
        <w:tc>
          <w:tcPr>
            <w:tcW w:w="1135" w:type="dxa"/>
            <w:noWrap/>
            <w:vAlign w:val="center"/>
            <w:hideMark/>
          </w:tcPr>
          <w:p w14:paraId="1E739906" w14:textId="77777777"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327</w:t>
            </w:r>
          </w:p>
        </w:tc>
      </w:tr>
      <w:tr w:rsidR="00CB21F2" w:rsidRPr="00304C2E" w14:paraId="2214B930" w14:textId="77777777" w:rsidTr="00CB21F2">
        <w:trPr>
          <w:trHeight w:val="345"/>
        </w:trPr>
        <w:tc>
          <w:tcPr>
            <w:tcW w:w="1266" w:type="dxa"/>
            <w:vMerge/>
            <w:shd w:val="clear" w:color="auto" w:fill="D9D9D9" w:themeFill="background1" w:themeFillShade="D9"/>
            <w:noWrap/>
            <w:hideMark/>
          </w:tcPr>
          <w:p w14:paraId="5AEF3B6D" w14:textId="546C09C9" w:rsidR="00C96587" w:rsidRPr="00304C2E" w:rsidRDefault="00C96587" w:rsidP="008B14D0">
            <w:pPr>
              <w:jc w:val="center"/>
              <w:rPr>
                <w:rFonts w:eastAsia="新細明體"/>
                <w:color w:val="000000"/>
              </w:rPr>
            </w:pPr>
          </w:p>
        </w:tc>
        <w:tc>
          <w:tcPr>
            <w:tcW w:w="2695" w:type="dxa"/>
            <w:vAlign w:val="center"/>
            <w:hideMark/>
          </w:tcPr>
          <w:p w14:paraId="26C7B478" w14:textId="3F08C28B"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Home Sweet Home</w:t>
            </w:r>
          </w:p>
        </w:tc>
        <w:tc>
          <w:tcPr>
            <w:tcW w:w="1288" w:type="dxa"/>
            <w:noWrap/>
            <w:vAlign w:val="center"/>
            <w:hideMark/>
          </w:tcPr>
          <w:p w14:paraId="56631A56" w14:textId="7D247348"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19-22/</w:t>
            </w:r>
            <w:r w:rsidR="005757A7" w:rsidRPr="00304C2E">
              <w:rPr>
                <w:rFonts w:eastAsia="新細明體"/>
                <w:color w:val="000000"/>
              </w:rPr>
              <w:t>0</w:t>
            </w:r>
            <w:r w:rsidRPr="00304C2E">
              <w:rPr>
                <w:rFonts w:eastAsia="新細明體"/>
                <w:color w:val="000000"/>
              </w:rPr>
              <w:t>5/2018</w:t>
            </w:r>
          </w:p>
        </w:tc>
        <w:tc>
          <w:tcPr>
            <w:tcW w:w="2449" w:type="dxa"/>
            <w:vAlign w:val="center"/>
            <w:hideMark/>
          </w:tcPr>
          <w:p w14:paraId="32F63EAB" w14:textId="00EB354F"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 xml:space="preserve">Interactive </w:t>
            </w:r>
            <w:r w:rsidR="0071740F" w:rsidRPr="00304C2E">
              <w:rPr>
                <w:rFonts w:eastAsia="新細明體"/>
                <w:color w:val="000000"/>
              </w:rPr>
              <w:t>t</w:t>
            </w:r>
            <w:r w:rsidRPr="00304C2E">
              <w:rPr>
                <w:rFonts w:eastAsia="新細明體"/>
                <w:color w:val="000000"/>
              </w:rPr>
              <w:t>heatre</w:t>
            </w:r>
          </w:p>
        </w:tc>
        <w:tc>
          <w:tcPr>
            <w:tcW w:w="938" w:type="dxa"/>
            <w:noWrap/>
            <w:vAlign w:val="center"/>
            <w:hideMark/>
          </w:tcPr>
          <w:p w14:paraId="2BCEEF67" w14:textId="2A2F5140"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3+</w:t>
            </w:r>
          </w:p>
        </w:tc>
        <w:tc>
          <w:tcPr>
            <w:tcW w:w="1135" w:type="dxa"/>
            <w:noWrap/>
            <w:vAlign w:val="center"/>
            <w:hideMark/>
          </w:tcPr>
          <w:p w14:paraId="3CC30E9F" w14:textId="77777777"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309</w:t>
            </w:r>
          </w:p>
        </w:tc>
      </w:tr>
      <w:tr w:rsidR="00CB21F2" w:rsidRPr="00304C2E" w14:paraId="46CA2AEE" w14:textId="77777777" w:rsidTr="00CB21F2">
        <w:trPr>
          <w:trHeight w:val="330"/>
        </w:trPr>
        <w:tc>
          <w:tcPr>
            <w:tcW w:w="1266" w:type="dxa"/>
            <w:vMerge/>
            <w:shd w:val="clear" w:color="auto" w:fill="D9D9D9" w:themeFill="background1" w:themeFillShade="D9"/>
            <w:noWrap/>
            <w:hideMark/>
          </w:tcPr>
          <w:p w14:paraId="10112E99" w14:textId="47777BB0" w:rsidR="00C96587" w:rsidRPr="00304C2E" w:rsidRDefault="00C96587" w:rsidP="008B14D0">
            <w:pPr>
              <w:jc w:val="center"/>
              <w:rPr>
                <w:rFonts w:eastAsia="新細明體"/>
                <w:color w:val="000000"/>
              </w:rPr>
            </w:pPr>
          </w:p>
        </w:tc>
        <w:tc>
          <w:tcPr>
            <w:tcW w:w="2695" w:type="dxa"/>
            <w:vAlign w:val="center"/>
            <w:hideMark/>
          </w:tcPr>
          <w:p w14:paraId="7E3553FB" w14:textId="4E1C25C9"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Infinita</w:t>
            </w:r>
          </w:p>
        </w:tc>
        <w:tc>
          <w:tcPr>
            <w:tcW w:w="1288" w:type="dxa"/>
            <w:noWrap/>
            <w:vAlign w:val="center"/>
            <w:hideMark/>
          </w:tcPr>
          <w:p w14:paraId="5EE3D16C" w14:textId="30DE2897" w:rsidR="00C96587" w:rsidRPr="00304C2E" w:rsidRDefault="005757A7" w:rsidP="00796223">
            <w:pPr>
              <w:widowControl/>
              <w:ind w:leftChars="11" w:left="26" w:rightChars="22" w:right="53"/>
              <w:jc w:val="center"/>
              <w:rPr>
                <w:rFonts w:eastAsia="新細明體"/>
                <w:color w:val="000000"/>
              </w:rPr>
            </w:pPr>
            <w:r w:rsidRPr="00304C2E">
              <w:rPr>
                <w:rFonts w:eastAsia="新細明體"/>
                <w:color w:val="000000"/>
              </w:rPr>
              <w:t>0</w:t>
            </w:r>
            <w:r w:rsidR="00C96587" w:rsidRPr="00304C2E">
              <w:rPr>
                <w:rFonts w:eastAsia="新細明體"/>
                <w:color w:val="000000"/>
              </w:rPr>
              <w:t>5-</w:t>
            </w:r>
            <w:r w:rsidRPr="00304C2E">
              <w:rPr>
                <w:rFonts w:eastAsia="新細明體"/>
                <w:color w:val="000000"/>
              </w:rPr>
              <w:t>0</w:t>
            </w:r>
            <w:r w:rsidR="00C96587" w:rsidRPr="00304C2E">
              <w:rPr>
                <w:rFonts w:eastAsia="新細明體"/>
                <w:color w:val="000000"/>
              </w:rPr>
              <w:t>6/</w:t>
            </w:r>
            <w:r w:rsidRPr="00304C2E">
              <w:rPr>
                <w:rFonts w:eastAsia="新細明體"/>
                <w:color w:val="000000"/>
              </w:rPr>
              <w:t>0</w:t>
            </w:r>
            <w:r w:rsidR="00C96587" w:rsidRPr="00304C2E">
              <w:rPr>
                <w:rFonts w:eastAsia="新細明體"/>
                <w:color w:val="000000"/>
              </w:rPr>
              <w:t>5/2018</w:t>
            </w:r>
          </w:p>
        </w:tc>
        <w:tc>
          <w:tcPr>
            <w:tcW w:w="2449" w:type="dxa"/>
            <w:vAlign w:val="center"/>
            <w:hideMark/>
          </w:tcPr>
          <w:p w14:paraId="64E60535" w14:textId="5A68D3DE"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 xml:space="preserve">Comedy </w:t>
            </w:r>
            <w:r w:rsidR="0071740F" w:rsidRPr="00304C2E">
              <w:rPr>
                <w:rFonts w:eastAsia="新細明體"/>
                <w:color w:val="000000"/>
              </w:rPr>
              <w:t>t</w:t>
            </w:r>
            <w:r w:rsidRPr="00304C2E">
              <w:rPr>
                <w:rFonts w:eastAsia="新細明體"/>
                <w:color w:val="000000"/>
              </w:rPr>
              <w:t>heatre</w:t>
            </w:r>
          </w:p>
        </w:tc>
        <w:tc>
          <w:tcPr>
            <w:tcW w:w="938" w:type="dxa"/>
            <w:noWrap/>
            <w:vAlign w:val="center"/>
            <w:hideMark/>
          </w:tcPr>
          <w:p w14:paraId="6762AE73" w14:textId="32FC8E63"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Family</w:t>
            </w:r>
          </w:p>
        </w:tc>
        <w:tc>
          <w:tcPr>
            <w:tcW w:w="1135" w:type="dxa"/>
            <w:noWrap/>
            <w:vAlign w:val="center"/>
            <w:hideMark/>
          </w:tcPr>
          <w:p w14:paraId="4FCB56B5" w14:textId="77777777"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592</w:t>
            </w:r>
          </w:p>
        </w:tc>
      </w:tr>
      <w:tr w:rsidR="00CB21F2" w:rsidRPr="00304C2E" w14:paraId="02E250CE" w14:textId="77777777" w:rsidTr="00CB21F2">
        <w:trPr>
          <w:trHeight w:val="645"/>
        </w:trPr>
        <w:tc>
          <w:tcPr>
            <w:tcW w:w="1266" w:type="dxa"/>
            <w:vMerge/>
            <w:shd w:val="clear" w:color="auto" w:fill="D9D9D9" w:themeFill="background1" w:themeFillShade="D9"/>
            <w:noWrap/>
            <w:hideMark/>
          </w:tcPr>
          <w:p w14:paraId="54DDC9BF" w14:textId="2BFBDF99" w:rsidR="00C96587" w:rsidRPr="00304C2E" w:rsidRDefault="00C96587" w:rsidP="008B14D0">
            <w:pPr>
              <w:jc w:val="center"/>
              <w:rPr>
                <w:rFonts w:eastAsia="新細明體"/>
                <w:color w:val="000000"/>
              </w:rPr>
            </w:pPr>
          </w:p>
        </w:tc>
        <w:tc>
          <w:tcPr>
            <w:tcW w:w="2695" w:type="dxa"/>
            <w:vAlign w:val="center"/>
            <w:hideMark/>
          </w:tcPr>
          <w:p w14:paraId="5B9183B2" w14:textId="1F9752FD" w:rsidR="00C96587" w:rsidRPr="00304C2E" w:rsidRDefault="00C96587" w:rsidP="009A300A">
            <w:pPr>
              <w:widowControl/>
              <w:ind w:leftChars="11" w:left="26" w:rightChars="22" w:right="53"/>
              <w:jc w:val="center"/>
              <w:rPr>
                <w:rFonts w:eastAsia="新細明體"/>
                <w:color w:val="000000"/>
              </w:rPr>
            </w:pPr>
            <w:r w:rsidRPr="00304C2E">
              <w:rPr>
                <w:rFonts w:eastAsia="新細明體"/>
                <w:color w:val="000000"/>
              </w:rPr>
              <w:t xml:space="preserve">Puppet Workshop for Families </w:t>
            </w:r>
          </w:p>
        </w:tc>
        <w:tc>
          <w:tcPr>
            <w:tcW w:w="1288" w:type="dxa"/>
            <w:noWrap/>
            <w:vAlign w:val="center"/>
            <w:hideMark/>
          </w:tcPr>
          <w:p w14:paraId="78761F4C" w14:textId="55C7E65F"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12-13/</w:t>
            </w:r>
            <w:r w:rsidR="005757A7" w:rsidRPr="00304C2E">
              <w:rPr>
                <w:rFonts w:eastAsia="新細明體"/>
                <w:color w:val="000000"/>
              </w:rPr>
              <w:t>0</w:t>
            </w:r>
            <w:r w:rsidRPr="00304C2E">
              <w:rPr>
                <w:rFonts w:eastAsia="新細明體"/>
                <w:color w:val="000000"/>
              </w:rPr>
              <w:t>5/2018</w:t>
            </w:r>
          </w:p>
        </w:tc>
        <w:tc>
          <w:tcPr>
            <w:tcW w:w="2449" w:type="dxa"/>
            <w:vAlign w:val="center"/>
            <w:hideMark/>
          </w:tcPr>
          <w:p w14:paraId="669BAC6E" w14:textId="7DEB91CD"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Workshop</w:t>
            </w:r>
          </w:p>
        </w:tc>
        <w:tc>
          <w:tcPr>
            <w:tcW w:w="938" w:type="dxa"/>
            <w:noWrap/>
            <w:vAlign w:val="center"/>
            <w:hideMark/>
          </w:tcPr>
          <w:p w14:paraId="7D32E1AE" w14:textId="1DEF3C5E"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7+</w:t>
            </w:r>
          </w:p>
        </w:tc>
        <w:tc>
          <w:tcPr>
            <w:tcW w:w="1135" w:type="dxa"/>
            <w:noWrap/>
            <w:vAlign w:val="center"/>
            <w:hideMark/>
          </w:tcPr>
          <w:p w14:paraId="2408DBBB" w14:textId="77777777"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27</w:t>
            </w:r>
          </w:p>
        </w:tc>
      </w:tr>
      <w:tr w:rsidR="00CB21F2" w:rsidRPr="00304C2E" w14:paraId="3D62C2E5" w14:textId="77777777" w:rsidTr="00CB21F2">
        <w:trPr>
          <w:trHeight w:val="330"/>
        </w:trPr>
        <w:tc>
          <w:tcPr>
            <w:tcW w:w="1266" w:type="dxa"/>
            <w:vMerge/>
            <w:shd w:val="clear" w:color="auto" w:fill="D9D9D9" w:themeFill="background1" w:themeFillShade="D9"/>
            <w:noWrap/>
            <w:hideMark/>
          </w:tcPr>
          <w:p w14:paraId="3F42A755" w14:textId="54DEF520" w:rsidR="00C96587" w:rsidRPr="00304C2E" w:rsidRDefault="00C96587" w:rsidP="008B14D0">
            <w:pPr>
              <w:jc w:val="center"/>
              <w:rPr>
                <w:rFonts w:eastAsia="新細明體"/>
                <w:color w:val="000000"/>
              </w:rPr>
            </w:pPr>
          </w:p>
        </w:tc>
        <w:tc>
          <w:tcPr>
            <w:tcW w:w="2695" w:type="dxa"/>
            <w:vAlign w:val="center"/>
            <w:hideMark/>
          </w:tcPr>
          <w:p w14:paraId="7B1A4012" w14:textId="6B9D0F26"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Performing Arts Gala</w:t>
            </w:r>
          </w:p>
        </w:tc>
        <w:tc>
          <w:tcPr>
            <w:tcW w:w="1288" w:type="dxa"/>
            <w:noWrap/>
            <w:vAlign w:val="center"/>
            <w:hideMark/>
          </w:tcPr>
          <w:p w14:paraId="3918DB5D" w14:textId="70DDA938"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11-13/</w:t>
            </w:r>
            <w:r w:rsidR="005757A7" w:rsidRPr="00304C2E">
              <w:rPr>
                <w:rFonts w:eastAsia="新細明體"/>
                <w:color w:val="000000"/>
              </w:rPr>
              <w:t>0</w:t>
            </w:r>
            <w:r w:rsidRPr="00304C2E">
              <w:rPr>
                <w:rFonts w:eastAsia="新細明體"/>
                <w:color w:val="000000"/>
              </w:rPr>
              <w:t>5/2018</w:t>
            </w:r>
          </w:p>
        </w:tc>
        <w:tc>
          <w:tcPr>
            <w:tcW w:w="2449" w:type="dxa"/>
            <w:vAlign w:val="center"/>
            <w:hideMark/>
          </w:tcPr>
          <w:p w14:paraId="09A45D20" w14:textId="0B577F38" w:rsidR="00C96587" w:rsidRPr="00304C2E" w:rsidRDefault="00C96587" w:rsidP="009A300A">
            <w:pPr>
              <w:widowControl/>
              <w:ind w:leftChars="11" w:left="26" w:rightChars="22" w:right="53"/>
              <w:jc w:val="center"/>
              <w:rPr>
                <w:rFonts w:eastAsia="新細明體"/>
                <w:color w:val="000000"/>
              </w:rPr>
            </w:pPr>
            <w:r w:rsidRPr="00304C2E">
              <w:rPr>
                <w:rFonts w:eastAsia="新細明體"/>
                <w:color w:val="000000"/>
              </w:rPr>
              <w:t xml:space="preserve">Variety </w:t>
            </w:r>
            <w:r w:rsidR="0071740F" w:rsidRPr="00304C2E">
              <w:rPr>
                <w:rFonts w:eastAsia="新細明體"/>
                <w:color w:val="000000"/>
              </w:rPr>
              <w:t>a</w:t>
            </w:r>
            <w:r w:rsidRPr="00304C2E">
              <w:rPr>
                <w:rFonts w:eastAsia="新細明體"/>
                <w:color w:val="000000"/>
              </w:rPr>
              <w:t>rts</w:t>
            </w:r>
          </w:p>
        </w:tc>
        <w:tc>
          <w:tcPr>
            <w:tcW w:w="938" w:type="dxa"/>
            <w:noWrap/>
            <w:vAlign w:val="center"/>
            <w:hideMark/>
          </w:tcPr>
          <w:p w14:paraId="01953C0B" w14:textId="77E78540"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Family</w:t>
            </w:r>
          </w:p>
        </w:tc>
        <w:tc>
          <w:tcPr>
            <w:tcW w:w="1135" w:type="dxa"/>
            <w:noWrap/>
            <w:vAlign w:val="center"/>
            <w:hideMark/>
          </w:tcPr>
          <w:p w14:paraId="552D13F0" w14:textId="77777777"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600</w:t>
            </w:r>
          </w:p>
        </w:tc>
      </w:tr>
      <w:tr w:rsidR="00CB21F2" w:rsidRPr="00304C2E" w14:paraId="7DE1A259" w14:textId="77777777" w:rsidTr="00CB21F2">
        <w:trPr>
          <w:trHeight w:val="330"/>
        </w:trPr>
        <w:tc>
          <w:tcPr>
            <w:tcW w:w="1266" w:type="dxa"/>
            <w:vMerge/>
            <w:shd w:val="clear" w:color="auto" w:fill="D9D9D9" w:themeFill="background1" w:themeFillShade="D9"/>
            <w:noWrap/>
            <w:hideMark/>
          </w:tcPr>
          <w:p w14:paraId="10DB8EEE" w14:textId="1305B38C" w:rsidR="00C96587" w:rsidRPr="00304C2E" w:rsidRDefault="00C96587" w:rsidP="008B14D0">
            <w:pPr>
              <w:jc w:val="center"/>
              <w:rPr>
                <w:rFonts w:eastAsia="新細明體"/>
                <w:color w:val="000000"/>
              </w:rPr>
            </w:pPr>
          </w:p>
        </w:tc>
        <w:tc>
          <w:tcPr>
            <w:tcW w:w="2695" w:type="dxa"/>
            <w:vAlign w:val="center"/>
            <w:hideMark/>
          </w:tcPr>
          <w:p w14:paraId="5206FBBA" w14:textId="035B0D42"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Graffiti for First-Timers</w:t>
            </w:r>
          </w:p>
        </w:tc>
        <w:tc>
          <w:tcPr>
            <w:tcW w:w="1288" w:type="dxa"/>
            <w:noWrap/>
            <w:vAlign w:val="center"/>
            <w:hideMark/>
          </w:tcPr>
          <w:p w14:paraId="70F40268" w14:textId="02B1B9F7"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12-13/</w:t>
            </w:r>
            <w:r w:rsidR="005757A7" w:rsidRPr="00304C2E">
              <w:rPr>
                <w:rFonts w:eastAsia="新細明體"/>
                <w:color w:val="000000"/>
              </w:rPr>
              <w:t>0</w:t>
            </w:r>
            <w:r w:rsidRPr="00304C2E">
              <w:rPr>
                <w:rFonts w:eastAsia="新細明體"/>
                <w:color w:val="000000"/>
              </w:rPr>
              <w:t>5/2018</w:t>
            </w:r>
          </w:p>
        </w:tc>
        <w:tc>
          <w:tcPr>
            <w:tcW w:w="2449" w:type="dxa"/>
            <w:vAlign w:val="center"/>
            <w:hideMark/>
          </w:tcPr>
          <w:p w14:paraId="5C0D48F0" w14:textId="7B920824"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Workshop</w:t>
            </w:r>
          </w:p>
        </w:tc>
        <w:tc>
          <w:tcPr>
            <w:tcW w:w="938" w:type="dxa"/>
            <w:noWrap/>
            <w:vAlign w:val="center"/>
            <w:hideMark/>
          </w:tcPr>
          <w:p w14:paraId="04B41474" w14:textId="07EFDA4B"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7+</w:t>
            </w:r>
          </w:p>
        </w:tc>
        <w:tc>
          <w:tcPr>
            <w:tcW w:w="1135" w:type="dxa"/>
            <w:noWrap/>
            <w:vAlign w:val="center"/>
            <w:hideMark/>
          </w:tcPr>
          <w:p w14:paraId="0B8163E3" w14:textId="77777777"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23</w:t>
            </w:r>
          </w:p>
        </w:tc>
      </w:tr>
      <w:tr w:rsidR="00CB21F2" w:rsidRPr="00304C2E" w14:paraId="20B95ACD" w14:textId="77777777" w:rsidTr="00CB21F2">
        <w:trPr>
          <w:trHeight w:val="330"/>
        </w:trPr>
        <w:tc>
          <w:tcPr>
            <w:tcW w:w="1266" w:type="dxa"/>
            <w:vMerge/>
            <w:shd w:val="clear" w:color="auto" w:fill="D9D9D9" w:themeFill="background1" w:themeFillShade="D9"/>
            <w:noWrap/>
            <w:hideMark/>
          </w:tcPr>
          <w:p w14:paraId="541E3AF3" w14:textId="4F0CAF94" w:rsidR="00C96587" w:rsidRPr="00304C2E" w:rsidRDefault="00C96587" w:rsidP="008B14D0">
            <w:pPr>
              <w:jc w:val="center"/>
              <w:rPr>
                <w:rFonts w:eastAsia="新細明體"/>
                <w:color w:val="000000"/>
              </w:rPr>
            </w:pPr>
          </w:p>
        </w:tc>
        <w:tc>
          <w:tcPr>
            <w:tcW w:w="2695" w:type="dxa"/>
            <w:vAlign w:val="center"/>
            <w:hideMark/>
          </w:tcPr>
          <w:p w14:paraId="26C8579E" w14:textId="5718588B"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Sponge</w:t>
            </w:r>
          </w:p>
        </w:tc>
        <w:tc>
          <w:tcPr>
            <w:tcW w:w="1288" w:type="dxa"/>
            <w:noWrap/>
            <w:vAlign w:val="center"/>
            <w:hideMark/>
          </w:tcPr>
          <w:p w14:paraId="6ED60BFB" w14:textId="7737EC81"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12-13/</w:t>
            </w:r>
            <w:r w:rsidR="005757A7" w:rsidRPr="00304C2E">
              <w:rPr>
                <w:rFonts w:eastAsia="新細明體"/>
                <w:color w:val="000000"/>
              </w:rPr>
              <w:t>0</w:t>
            </w:r>
            <w:r w:rsidRPr="00304C2E">
              <w:rPr>
                <w:rFonts w:eastAsia="新細明體"/>
                <w:color w:val="000000"/>
              </w:rPr>
              <w:t>5/2018</w:t>
            </w:r>
          </w:p>
        </w:tc>
        <w:tc>
          <w:tcPr>
            <w:tcW w:w="2449" w:type="dxa"/>
            <w:vAlign w:val="center"/>
            <w:hideMark/>
          </w:tcPr>
          <w:p w14:paraId="2496963E" w14:textId="36B84084"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 xml:space="preserve">Interactive </w:t>
            </w:r>
            <w:r w:rsidR="0071740F" w:rsidRPr="00304C2E">
              <w:rPr>
                <w:rFonts w:eastAsia="新細明體"/>
                <w:color w:val="000000"/>
              </w:rPr>
              <w:t>t</w:t>
            </w:r>
            <w:r w:rsidRPr="00304C2E">
              <w:rPr>
                <w:rFonts w:eastAsia="新細明體"/>
                <w:color w:val="000000"/>
              </w:rPr>
              <w:t>heatre</w:t>
            </w:r>
          </w:p>
        </w:tc>
        <w:tc>
          <w:tcPr>
            <w:tcW w:w="938" w:type="dxa"/>
            <w:noWrap/>
            <w:vAlign w:val="center"/>
            <w:hideMark/>
          </w:tcPr>
          <w:p w14:paraId="400E9E51" w14:textId="1765A0BD" w:rsidR="00C96587" w:rsidRPr="00304C2E" w:rsidRDefault="00C96587" w:rsidP="00774384">
            <w:pPr>
              <w:widowControl/>
              <w:ind w:leftChars="11" w:left="26" w:rightChars="22" w:right="53"/>
              <w:jc w:val="center"/>
              <w:rPr>
                <w:rFonts w:eastAsia="新細明體"/>
                <w:color w:val="000000"/>
              </w:rPr>
            </w:pPr>
            <w:r w:rsidRPr="00304C2E">
              <w:rPr>
                <w:rFonts w:eastAsia="新細明體"/>
                <w:color w:val="000000"/>
              </w:rPr>
              <w:t>6</w:t>
            </w:r>
            <w:r w:rsidR="00616714" w:rsidRPr="00304C2E">
              <w:rPr>
                <w:rFonts w:eastAsia="新細明體"/>
                <w:color w:val="000000"/>
              </w:rPr>
              <w:t xml:space="preserve"> </w:t>
            </w:r>
            <w:r w:rsidRPr="00304C2E">
              <w:rPr>
                <w:rFonts w:eastAsia="新細明體"/>
                <w:color w:val="000000"/>
              </w:rPr>
              <w:t>m</w:t>
            </w:r>
            <w:r w:rsidR="00616714" w:rsidRPr="00304C2E">
              <w:rPr>
                <w:rFonts w:eastAsia="新細明體"/>
                <w:color w:val="000000"/>
              </w:rPr>
              <w:t>on</w:t>
            </w:r>
            <w:r w:rsidRPr="00304C2E">
              <w:rPr>
                <w:rFonts w:eastAsia="新細明體"/>
                <w:color w:val="000000"/>
              </w:rPr>
              <w:t>th</w:t>
            </w:r>
            <w:r w:rsidR="00616714" w:rsidRPr="00304C2E">
              <w:rPr>
                <w:rFonts w:eastAsia="新細明體"/>
                <w:color w:val="000000"/>
              </w:rPr>
              <w:t>s</w:t>
            </w:r>
            <w:r w:rsidRPr="00304C2E">
              <w:rPr>
                <w:rFonts w:eastAsia="新細明體"/>
                <w:color w:val="000000"/>
              </w:rPr>
              <w:t>-4</w:t>
            </w:r>
          </w:p>
        </w:tc>
        <w:tc>
          <w:tcPr>
            <w:tcW w:w="1135" w:type="dxa"/>
            <w:noWrap/>
            <w:vAlign w:val="center"/>
            <w:hideMark/>
          </w:tcPr>
          <w:p w14:paraId="0BDC6272" w14:textId="77777777"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390</w:t>
            </w:r>
          </w:p>
        </w:tc>
      </w:tr>
      <w:tr w:rsidR="00CB21F2" w:rsidRPr="00304C2E" w14:paraId="7E90E0A9" w14:textId="77777777" w:rsidTr="00CB21F2">
        <w:trPr>
          <w:trHeight w:val="330"/>
        </w:trPr>
        <w:tc>
          <w:tcPr>
            <w:tcW w:w="1266" w:type="dxa"/>
            <w:vMerge/>
            <w:shd w:val="clear" w:color="auto" w:fill="D9D9D9" w:themeFill="background1" w:themeFillShade="D9"/>
            <w:noWrap/>
            <w:hideMark/>
          </w:tcPr>
          <w:p w14:paraId="01DD2479" w14:textId="3107E479" w:rsidR="00C96587" w:rsidRPr="00304C2E" w:rsidRDefault="00C96587" w:rsidP="008B14D0">
            <w:pPr>
              <w:jc w:val="center"/>
              <w:rPr>
                <w:rFonts w:eastAsia="新細明體"/>
                <w:color w:val="000000"/>
              </w:rPr>
            </w:pPr>
          </w:p>
        </w:tc>
        <w:tc>
          <w:tcPr>
            <w:tcW w:w="2695" w:type="dxa"/>
            <w:vAlign w:val="center"/>
            <w:hideMark/>
          </w:tcPr>
          <w:p w14:paraId="1BCCD9B3" w14:textId="6C116124"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When All Was Green</w:t>
            </w:r>
          </w:p>
        </w:tc>
        <w:tc>
          <w:tcPr>
            <w:tcW w:w="1288" w:type="dxa"/>
            <w:noWrap/>
            <w:vAlign w:val="center"/>
            <w:hideMark/>
          </w:tcPr>
          <w:p w14:paraId="1CC87429" w14:textId="3778FE69"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18-20/</w:t>
            </w:r>
            <w:r w:rsidR="005757A7" w:rsidRPr="00304C2E">
              <w:rPr>
                <w:rFonts w:eastAsia="新細明體"/>
                <w:color w:val="000000"/>
              </w:rPr>
              <w:t>0</w:t>
            </w:r>
            <w:r w:rsidRPr="00304C2E">
              <w:rPr>
                <w:rFonts w:eastAsia="新細明體"/>
                <w:color w:val="000000"/>
              </w:rPr>
              <w:t>5/2018</w:t>
            </w:r>
          </w:p>
        </w:tc>
        <w:tc>
          <w:tcPr>
            <w:tcW w:w="2449" w:type="dxa"/>
            <w:vAlign w:val="center"/>
            <w:hideMark/>
          </w:tcPr>
          <w:p w14:paraId="511D01FD" w14:textId="558FD222"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 xml:space="preserve">Puppet </w:t>
            </w:r>
            <w:r w:rsidR="0071740F" w:rsidRPr="00304C2E">
              <w:rPr>
                <w:rFonts w:eastAsia="新細明體"/>
                <w:color w:val="000000"/>
              </w:rPr>
              <w:t>s</w:t>
            </w:r>
            <w:r w:rsidRPr="00304C2E">
              <w:rPr>
                <w:rFonts w:eastAsia="新細明體"/>
                <w:color w:val="000000"/>
              </w:rPr>
              <w:t>how</w:t>
            </w:r>
          </w:p>
        </w:tc>
        <w:tc>
          <w:tcPr>
            <w:tcW w:w="938" w:type="dxa"/>
            <w:noWrap/>
            <w:vAlign w:val="center"/>
            <w:hideMark/>
          </w:tcPr>
          <w:p w14:paraId="60E2307C" w14:textId="34240E16"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5+</w:t>
            </w:r>
          </w:p>
        </w:tc>
        <w:tc>
          <w:tcPr>
            <w:tcW w:w="1135" w:type="dxa"/>
            <w:noWrap/>
            <w:vAlign w:val="center"/>
            <w:hideMark/>
          </w:tcPr>
          <w:p w14:paraId="606ADC43" w14:textId="77777777"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236</w:t>
            </w:r>
          </w:p>
        </w:tc>
      </w:tr>
      <w:tr w:rsidR="00CB21F2" w:rsidRPr="00304C2E" w14:paraId="73549412" w14:textId="77777777" w:rsidTr="00CB21F2">
        <w:trPr>
          <w:trHeight w:val="330"/>
        </w:trPr>
        <w:tc>
          <w:tcPr>
            <w:tcW w:w="1266" w:type="dxa"/>
            <w:vMerge/>
            <w:shd w:val="clear" w:color="auto" w:fill="D9D9D9" w:themeFill="background1" w:themeFillShade="D9"/>
            <w:noWrap/>
            <w:hideMark/>
          </w:tcPr>
          <w:p w14:paraId="1707A9EF" w14:textId="785958E3" w:rsidR="00C96587" w:rsidRPr="00304C2E" w:rsidRDefault="00C96587" w:rsidP="008B14D0">
            <w:pPr>
              <w:jc w:val="center"/>
              <w:rPr>
                <w:rFonts w:eastAsia="新細明體"/>
                <w:color w:val="000000"/>
              </w:rPr>
            </w:pPr>
          </w:p>
        </w:tc>
        <w:tc>
          <w:tcPr>
            <w:tcW w:w="2695" w:type="dxa"/>
            <w:vAlign w:val="center"/>
            <w:hideMark/>
          </w:tcPr>
          <w:p w14:paraId="1C0EF717" w14:textId="663D310A"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In Search of Memory</w:t>
            </w:r>
          </w:p>
        </w:tc>
        <w:tc>
          <w:tcPr>
            <w:tcW w:w="1288" w:type="dxa"/>
            <w:noWrap/>
            <w:vAlign w:val="center"/>
            <w:hideMark/>
          </w:tcPr>
          <w:p w14:paraId="0529E8DA" w14:textId="37C4E221"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24-27/</w:t>
            </w:r>
            <w:r w:rsidR="005757A7" w:rsidRPr="00304C2E">
              <w:rPr>
                <w:rFonts w:eastAsia="新細明體"/>
                <w:color w:val="000000"/>
              </w:rPr>
              <w:t>0</w:t>
            </w:r>
            <w:r w:rsidRPr="00304C2E">
              <w:rPr>
                <w:rFonts w:eastAsia="新細明體"/>
                <w:color w:val="000000"/>
              </w:rPr>
              <w:t>5/2018</w:t>
            </w:r>
          </w:p>
        </w:tc>
        <w:tc>
          <w:tcPr>
            <w:tcW w:w="2449" w:type="dxa"/>
            <w:vAlign w:val="center"/>
            <w:hideMark/>
          </w:tcPr>
          <w:p w14:paraId="33D6AF37" w14:textId="097D3573"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 xml:space="preserve">Puppet </w:t>
            </w:r>
            <w:r w:rsidR="0071740F" w:rsidRPr="00304C2E">
              <w:rPr>
                <w:rFonts w:eastAsia="新細明體"/>
                <w:color w:val="000000"/>
              </w:rPr>
              <w:t>s</w:t>
            </w:r>
            <w:r w:rsidRPr="00304C2E">
              <w:rPr>
                <w:rFonts w:eastAsia="新細明體"/>
                <w:color w:val="000000"/>
              </w:rPr>
              <w:t>how</w:t>
            </w:r>
          </w:p>
        </w:tc>
        <w:tc>
          <w:tcPr>
            <w:tcW w:w="938" w:type="dxa"/>
            <w:noWrap/>
            <w:vAlign w:val="center"/>
            <w:hideMark/>
          </w:tcPr>
          <w:p w14:paraId="4E0C976A" w14:textId="166437DC"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4+</w:t>
            </w:r>
          </w:p>
        </w:tc>
        <w:tc>
          <w:tcPr>
            <w:tcW w:w="1135" w:type="dxa"/>
            <w:noWrap/>
            <w:vAlign w:val="center"/>
            <w:hideMark/>
          </w:tcPr>
          <w:p w14:paraId="54198D75" w14:textId="77777777"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259</w:t>
            </w:r>
          </w:p>
        </w:tc>
      </w:tr>
      <w:tr w:rsidR="00CB21F2" w:rsidRPr="00304C2E" w14:paraId="0746D0FE" w14:textId="77777777" w:rsidTr="00CB21F2">
        <w:trPr>
          <w:trHeight w:val="330"/>
        </w:trPr>
        <w:tc>
          <w:tcPr>
            <w:tcW w:w="1266" w:type="dxa"/>
            <w:vMerge/>
            <w:shd w:val="clear" w:color="auto" w:fill="D9D9D9" w:themeFill="background1" w:themeFillShade="D9"/>
            <w:noWrap/>
            <w:hideMark/>
          </w:tcPr>
          <w:p w14:paraId="0EC17D30" w14:textId="1EA70458" w:rsidR="00C96587" w:rsidRPr="00304C2E" w:rsidRDefault="00C96587" w:rsidP="008B14D0">
            <w:pPr>
              <w:jc w:val="center"/>
              <w:rPr>
                <w:rFonts w:eastAsia="新細明體"/>
                <w:color w:val="000000"/>
              </w:rPr>
            </w:pPr>
          </w:p>
        </w:tc>
        <w:tc>
          <w:tcPr>
            <w:tcW w:w="2695" w:type="dxa"/>
            <w:vAlign w:val="center"/>
            <w:hideMark/>
          </w:tcPr>
          <w:p w14:paraId="2FEC5DA6" w14:textId="711B8BF4"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In Search of Memory - School Sessions</w:t>
            </w:r>
          </w:p>
        </w:tc>
        <w:tc>
          <w:tcPr>
            <w:tcW w:w="1288" w:type="dxa"/>
            <w:noWrap/>
            <w:vAlign w:val="center"/>
            <w:hideMark/>
          </w:tcPr>
          <w:p w14:paraId="19D18086" w14:textId="1723D99E"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29-30/</w:t>
            </w:r>
            <w:r w:rsidR="005757A7" w:rsidRPr="00304C2E">
              <w:rPr>
                <w:rFonts w:eastAsia="新細明體"/>
                <w:color w:val="000000"/>
              </w:rPr>
              <w:t>0</w:t>
            </w:r>
            <w:r w:rsidRPr="00304C2E">
              <w:rPr>
                <w:rFonts w:eastAsia="新細明體"/>
                <w:color w:val="000000"/>
              </w:rPr>
              <w:t>5/2018</w:t>
            </w:r>
          </w:p>
        </w:tc>
        <w:tc>
          <w:tcPr>
            <w:tcW w:w="2449" w:type="dxa"/>
            <w:vAlign w:val="center"/>
            <w:hideMark/>
          </w:tcPr>
          <w:p w14:paraId="153C58A5" w14:textId="2378411D"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 xml:space="preserve">Puppet </w:t>
            </w:r>
            <w:r w:rsidR="0071740F" w:rsidRPr="00304C2E">
              <w:rPr>
                <w:rFonts w:eastAsia="新細明體"/>
                <w:color w:val="000000"/>
              </w:rPr>
              <w:t>s</w:t>
            </w:r>
            <w:r w:rsidRPr="00304C2E">
              <w:rPr>
                <w:rFonts w:eastAsia="新細明體"/>
                <w:color w:val="000000"/>
              </w:rPr>
              <w:t>how</w:t>
            </w:r>
          </w:p>
        </w:tc>
        <w:tc>
          <w:tcPr>
            <w:tcW w:w="938" w:type="dxa"/>
            <w:noWrap/>
            <w:vAlign w:val="center"/>
            <w:hideMark/>
          </w:tcPr>
          <w:p w14:paraId="47215BC0" w14:textId="1DBFB190" w:rsidR="00C96587" w:rsidRPr="00304C2E" w:rsidRDefault="00C96587" w:rsidP="00796223">
            <w:pPr>
              <w:widowControl/>
              <w:ind w:leftChars="11" w:left="26" w:rightChars="22" w:right="53"/>
              <w:jc w:val="center"/>
              <w:rPr>
                <w:rFonts w:eastAsia="新細明體"/>
                <w:color w:val="000000"/>
              </w:rPr>
            </w:pPr>
            <w:r w:rsidRPr="00304C2E">
              <w:rPr>
                <w:rFonts w:eastAsia="細明體"/>
                <w:color w:val="000000"/>
              </w:rPr>
              <w:t>4-10</w:t>
            </w:r>
          </w:p>
        </w:tc>
        <w:tc>
          <w:tcPr>
            <w:tcW w:w="1135" w:type="dxa"/>
            <w:noWrap/>
            <w:vAlign w:val="center"/>
            <w:hideMark/>
          </w:tcPr>
          <w:p w14:paraId="65C9BC39" w14:textId="77777777"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235</w:t>
            </w:r>
          </w:p>
        </w:tc>
      </w:tr>
      <w:tr w:rsidR="00CB21F2" w:rsidRPr="00304C2E" w14:paraId="6ABB5897" w14:textId="77777777" w:rsidTr="00CB21F2">
        <w:trPr>
          <w:trHeight w:val="330"/>
        </w:trPr>
        <w:tc>
          <w:tcPr>
            <w:tcW w:w="1266" w:type="dxa"/>
            <w:vMerge/>
            <w:shd w:val="clear" w:color="auto" w:fill="D9D9D9" w:themeFill="background1" w:themeFillShade="D9"/>
            <w:noWrap/>
            <w:hideMark/>
          </w:tcPr>
          <w:p w14:paraId="42CC6489" w14:textId="0F7158D2" w:rsidR="00C96587" w:rsidRPr="00304C2E" w:rsidRDefault="00C96587" w:rsidP="008B14D0">
            <w:pPr>
              <w:jc w:val="center"/>
              <w:rPr>
                <w:rFonts w:eastAsia="新細明體"/>
                <w:color w:val="000000"/>
              </w:rPr>
            </w:pPr>
          </w:p>
        </w:tc>
        <w:tc>
          <w:tcPr>
            <w:tcW w:w="2695" w:type="dxa"/>
            <w:vAlign w:val="center"/>
            <w:hideMark/>
          </w:tcPr>
          <w:p w14:paraId="3639A174" w14:textId="33DD8DF9"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Arts Accessibility Service -Home Sweet Home</w:t>
            </w:r>
          </w:p>
        </w:tc>
        <w:tc>
          <w:tcPr>
            <w:tcW w:w="1288" w:type="dxa"/>
            <w:noWrap/>
            <w:vAlign w:val="center"/>
            <w:hideMark/>
          </w:tcPr>
          <w:p w14:paraId="5BF3B622" w14:textId="55603CC4"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20/</w:t>
            </w:r>
            <w:r w:rsidR="005757A7" w:rsidRPr="00304C2E">
              <w:rPr>
                <w:rFonts w:eastAsia="新細明體"/>
                <w:color w:val="000000"/>
              </w:rPr>
              <w:t>0</w:t>
            </w:r>
            <w:r w:rsidRPr="00304C2E">
              <w:rPr>
                <w:rFonts w:eastAsia="新細明體"/>
                <w:color w:val="000000"/>
              </w:rPr>
              <w:t>5/2018</w:t>
            </w:r>
          </w:p>
        </w:tc>
        <w:tc>
          <w:tcPr>
            <w:tcW w:w="2449" w:type="dxa"/>
            <w:vAlign w:val="center"/>
            <w:hideMark/>
          </w:tcPr>
          <w:p w14:paraId="2F9F0BC5" w14:textId="5766C230" w:rsidR="00C96587" w:rsidRPr="00304C2E" w:rsidRDefault="00C96587" w:rsidP="009A300A">
            <w:pPr>
              <w:widowControl/>
              <w:ind w:leftChars="11" w:left="26" w:rightChars="22" w:right="53"/>
              <w:jc w:val="center"/>
              <w:rPr>
                <w:rFonts w:eastAsia="新細明體"/>
                <w:color w:val="000000"/>
              </w:rPr>
            </w:pPr>
            <w:r w:rsidRPr="00304C2E">
              <w:rPr>
                <w:rFonts w:eastAsia="新細明體"/>
                <w:color w:val="000000"/>
              </w:rPr>
              <w:t xml:space="preserve">Interactive </w:t>
            </w:r>
            <w:r w:rsidR="0071740F" w:rsidRPr="00304C2E">
              <w:rPr>
                <w:rFonts w:eastAsia="新細明體"/>
                <w:color w:val="000000"/>
              </w:rPr>
              <w:t>t</w:t>
            </w:r>
            <w:r w:rsidRPr="00304C2E">
              <w:rPr>
                <w:rFonts w:eastAsia="新細明體"/>
                <w:color w:val="000000"/>
              </w:rPr>
              <w:t>heatre</w:t>
            </w:r>
          </w:p>
        </w:tc>
        <w:tc>
          <w:tcPr>
            <w:tcW w:w="938" w:type="dxa"/>
            <w:noWrap/>
            <w:vAlign w:val="center"/>
            <w:hideMark/>
          </w:tcPr>
          <w:p w14:paraId="0393611B" w14:textId="05FC4D42"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3+ (impaired)</w:t>
            </w:r>
          </w:p>
        </w:tc>
        <w:tc>
          <w:tcPr>
            <w:tcW w:w="1135" w:type="dxa"/>
            <w:noWrap/>
            <w:vAlign w:val="center"/>
            <w:hideMark/>
          </w:tcPr>
          <w:p w14:paraId="480108CC" w14:textId="77777777"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18</w:t>
            </w:r>
          </w:p>
        </w:tc>
      </w:tr>
      <w:tr w:rsidR="00CB21F2" w:rsidRPr="00304C2E" w14:paraId="7C81EE92" w14:textId="77777777" w:rsidTr="00CB21F2">
        <w:trPr>
          <w:trHeight w:val="675"/>
        </w:trPr>
        <w:tc>
          <w:tcPr>
            <w:tcW w:w="1266" w:type="dxa"/>
            <w:vMerge/>
            <w:shd w:val="clear" w:color="auto" w:fill="D9D9D9" w:themeFill="background1" w:themeFillShade="D9"/>
            <w:noWrap/>
            <w:hideMark/>
          </w:tcPr>
          <w:p w14:paraId="30429AEF" w14:textId="2DD1C5F7" w:rsidR="00C96587" w:rsidRPr="00304C2E" w:rsidRDefault="00C96587" w:rsidP="008B14D0">
            <w:pPr>
              <w:widowControl/>
              <w:jc w:val="center"/>
              <w:rPr>
                <w:rFonts w:eastAsia="新細明體"/>
                <w:color w:val="000000"/>
              </w:rPr>
            </w:pPr>
          </w:p>
        </w:tc>
        <w:tc>
          <w:tcPr>
            <w:tcW w:w="2695" w:type="dxa"/>
            <w:vAlign w:val="center"/>
            <w:hideMark/>
          </w:tcPr>
          <w:p w14:paraId="063E82E4" w14:textId="50E21B7E"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Hanjiang Gate - Macao Kaifong Cantonese Opera Juvenile Troupe</w:t>
            </w:r>
          </w:p>
        </w:tc>
        <w:tc>
          <w:tcPr>
            <w:tcW w:w="1288" w:type="dxa"/>
            <w:noWrap/>
            <w:vAlign w:val="center"/>
            <w:hideMark/>
          </w:tcPr>
          <w:p w14:paraId="273023EB" w14:textId="199347B1" w:rsidR="00C96587" w:rsidRPr="00304C2E" w:rsidRDefault="005757A7" w:rsidP="00796223">
            <w:pPr>
              <w:widowControl/>
              <w:ind w:leftChars="11" w:left="26" w:rightChars="22" w:right="53"/>
              <w:jc w:val="center"/>
              <w:rPr>
                <w:rFonts w:eastAsia="新細明體"/>
                <w:color w:val="000000"/>
              </w:rPr>
            </w:pPr>
            <w:r w:rsidRPr="00304C2E">
              <w:rPr>
                <w:rFonts w:eastAsia="新細明體"/>
                <w:color w:val="000000"/>
              </w:rPr>
              <w:t>0</w:t>
            </w:r>
            <w:r w:rsidR="00C96587" w:rsidRPr="00304C2E">
              <w:rPr>
                <w:rFonts w:eastAsia="新細明體"/>
                <w:color w:val="000000"/>
              </w:rPr>
              <w:t>5/</w:t>
            </w:r>
            <w:r w:rsidRPr="00304C2E">
              <w:rPr>
                <w:rFonts w:eastAsia="新細明體"/>
                <w:color w:val="000000"/>
              </w:rPr>
              <w:t>0</w:t>
            </w:r>
            <w:r w:rsidR="00C96587" w:rsidRPr="00304C2E">
              <w:rPr>
                <w:rFonts w:eastAsia="新細明體"/>
                <w:color w:val="000000"/>
              </w:rPr>
              <w:t>5/2018</w:t>
            </w:r>
          </w:p>
        </w:tc>
        <w:tc>
          <w:tcPr>
            <w:tcW w:w="2449" w:type="dxa"/>
            <w:vAlign w:val="center"/>
            <w:hideMark/>
          </w:tcPr>
          <w:p w14:paraId="7CDEC5F5" w14:textId="54EA8858"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 xml:space="preserve">Cantonese </w:t>
            </w:r>
            <w:r w:rsidR="000C0A27" w:rsidRPr="00304C2E">
              <w:rPr>
                <w:rFonts w:eastAsia="新細明體"/>
                <w:color w:val="000000"/>
              </w:rPr>
              <w:t>O</w:t>
            </w:r>
            <w:r w:rsidRPr="00304C2E">
              <w:rPr>
                <w:rFonts w:eastAsia="新細明體"/>
                <w:color w:val="000000"/>
              </w:rPr>
              <w:t>pera performed by teenager</w:t>
            </w:r>
            <w:r w:rsidR="00616714" w:rsidRPr="00304C2E">
              <w:rPr>
                <w:rFonts w:eastAsia="新細明體"/>
                <w:color w:val="000000"/>
              </w:rPr>
              <w:t>s</w:t>
            </w:r>
          </w:p>
        </w:tc>
        <w:tc>
          <w:tcPr>
            <w:tcW w:w="938" w:type="dxa"/>
            <w:noWrap/>
            <w:vAlign w:val="center"/>
            <w:hideMark/>
          </w:tcPr>
          <w:p w14:paraId="095D552C" w14:textId="30D4205E"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Teenager</w:t>
            </w:r>
            <w:r w:rsidR="00616714" w:rsidRPr="00304C2E">
              <w:rPr>
                <w:rFonts w:eastAsia="新細明體"/>
                <w:color w:val="000000"/>
              </w:rPr>
              <w:t>s</w:t>
            </w:r>
          </w:p>
        </w:tc>
        <w:tc>
          <w:tcPr>
            <w:tcW w:w="1135" w:type="dxa"/>
            <w:noWrap/>
            <w:vAlign w:val="center"/>
            <w:hideMark/>
          </w:tcPr>
          <w:p w14:paraId="5C99348D" w14:textId="77777777" w:rsidR="00C96587" w:rsidRPr="00304C2E" w:rsidRDefault="00C96587" w:rsidP="00796223">
            <w:pPr>
              <w:widowControl/>
              <w:ind w:leftChars="11" w:left="26" w:rightChars="22" w:right="53"/>
              <w:jc w:val="center"/>
              <w:rPr>
                <w:rFonts w:eastAsia="新細明體"/>
                <w:color w:val="000000"/>
              </w:rPr>
            </w:pPr>
            <w:r w:rsidRPr="00304C2E">
              <w:rPr>
                <w:rFonts w:eastAsia="新細明體"/>
                <w:color w:val="000000"/>
              </w:rPr>
              <w:t>470</w:t>
            </w:r>
          </w:p>
        </w:tc>
      </w:tr>
      <w:tr w:rsidR="00CB21F2" w:rsidRPr="00304C2E" w14:paraId="11592341" w14:textId="77777777" w:rsidTr="00CB21F2">
        <w:trPr>
          <w:trHeight w:val="675"/>
        </w:trPr>
        <w:tc>
          <w:tcPr>
            <w:tcW w:w="1266" w:type="dxa"/>
            <w:vMerge w:val="restart"/>
            <w:shd w:val="clear" w:color="auto" w:fill="D9D9D9" w:themeFill="background1" w:themeFillShade="D9"/>
            <w:noWrap/>
            <w:vAlign w:val="center"/>
            <w:hideMark/>
          </w:tcPr>
          <w:p w14:paraId="253FFBE5" w14:textId="6E4119DF" w:rsidR="00796223" w:rsidRPr="00304C2E" w:rsidRDefault="00796223" w:rsidP="006B1572">
            <w:pPr>
              <w:widowControl/>
              <w:ind w:leftChars="20" w:left="48" w:rightChars="29" w:right="70"/>
              <w:rPr>
                <w:rFonts w:eastAsia="新細明體"/>
                <w:b/>
                <w:color w:val="000000"/>
              </w:rPr>
            </w:pPr>
            <w:r w:rsidRPr="00304C2E">
              <w:rPr>
                <w:rFonts w:eastAsia="新細明體"/>
                <w:b/>
                <w:color w:val="000000"/>
              </w:rPr>
              <w:t>Maca</w:t>
            </w:r>
            <w:r w:rsidR="006B1572" w:rsidRPr="00304C2E">
              <w:rPr>
                <w:rFonts w:eastAsia="新細明體"/>
                <w:b/>
                <w:color w:val="000000"/>
              </w:rPr>
              <w:t>o</w:t>
            </w:r>
            <w:r w:rsidRPr="00304C2E">
              <w:rPr>
                <w:rFonts w:eastAsia="新細明體"/>
                <w:b/>
                <w:color w:val="000000"/>
              </w:rPr>
              <w:t xml:space="preserve"> International Music Festival (FIMM)</w:t>
            </w:r>
          </w:p>
        </w:tc>
        <w:tc>
          <w:tcPr>
            <w:tcW w:w="2695" w:type="dxa"/>
            <w:noWrap/>
            <w:vAlign w:val="center"/>
            <w:hideMark/>
          </w:tcPr>
          <w:p w14:paraId="22AF4C8C" w14:textId="528A8250" w:rsidR="00796223" w:rsidRPr="00304C2E" w:rsidRDefault="00796223" w:rsidP="00796223">
            <w:pPr>
              <w:widowControl/>
              <w:jc w:val="center"/>
              <w:rPr>
                <w:rFonts w:eastAsia="新細明體"/>
                <w:color w:val="000000"/>
              </w:rPr>
            </w:pPr>
            <w:r w:rsidRPr="00304C2E">
              <w:rPr>
                <w:rFonts w:eastAsia="新細明體"/>
                <w:color w:val="000000"/>
              </w:rPr>
              <w:t>Jazz-it-up! 2013</w:t>
            </w:r>
          </w:p>
        </w:tc>
        <w:tc>
          <w:tcPr>
            <w:tcW w:w="1288" w:type="dxa"/>
            <w:noWrap/>
            <w:vAlign w:val="center"/>
            <w:hideMark/>
          </w:tcPr>
          <w:p w14:paraId="3A184DDC" w14:textId="175AD086" w:rsidR="00796223" w:rsidRPr="00304C2E" w:rsidRDefault="005757A7" w:rsidP="00796223">
            <w:pPr>
              <w:widowControl/>
              <w:jc w:val="center"/>
              <w:rPr>
                <w:rFonts w:eastAsia="新細明體"/>
                <w:color w:val="000000"/>
              </w:rPr>
            </w:pPr>
            <w:r w:rsidRPr="00304C2E">
              <w:rPr>
                <w:rFonts w:eastAsia="新細明體"/>
                <w:color w:val="000000"/>
              </w:rPr>
              <w:t>0</w:t>
            </w:r>
            <w:r w:rsidR="00796223" w:rsidRPr="00304C2E">
              <w:rPr>
                <w:rFonts w:eastAsia="新細明體"/>
                <w:color w:val="000000"/>
              </w:rPr>
              <w:t>8-28/</w:t>
            </w:r>
            <w:r w:rsidRPr="00304C2E">
              <w:rPr>
                <w:rFonts w:eastAsia="新細明體"/>
                <w:color w:val="000000"/>
              </w:rPr>
              <w:t>0</w:t>
            </w:r>
            <w:r w:rsidR="00796223" w:rsidRPr="00304C2E">
              <w:rPr>
                <w:rFonts w:eastAsia="新細明體"/>
                <w:color w:val="000000"/>
              </w:rPr>
              <w:t>8/2013</w:t>
            </w:r>
          </w:p>
        </w:tc>
        <w:tc>
          <w:tcPr>
            <w:tcW w:w="2449" w:type="dxa"/>
            <w:noWrap/>
            <w:vAlign w:val="center"/>
            <w:hideMark/>
          </w:tcPr>
          <w:p w14:paraId="516FB0D6" w14:textId="141B0880" w:rsidR="00796223" w:rsidRPr="00304C2E" w:rsidRDefault="00796223" w:rsidP="00796223">
            <w:pPr>
              <w:widowControl/>
              <w:jc w:val="center"/>
              <w:rPr>
                <w:rFonts w:eastAsia="細明體"/>
                <w:color w:val="000000"/>
              </w:rPr>
            </w:pPr>
            <w:r w:rsidRPr="00304C2E">
              <w:rPr>
                <w:rFonts w:eastAsia="細明體"/>
                <w:color w:val="000000"/>
              </w:rPr>
              <w:t>Workshops</w:t>
            </w:r>
          </w:p>
        </w:tc>
        <w:tc>
          <w:tcPr>
            <w:tcW w:w="938" w:type="dxa"/>
            <w:vAlign w:val="center"/>
            <w:hideMark/>
          </w:tcPr>
          <w:p w14:paraId="44DFD942" w14:textId="0A1F00A3" w:rsidR="00796223" w:rsidRPr="00304C2E" w:rsidRDefault="00796223" w:rsidP="00774384">
            <w:pPr>
              <w:widowControl/>
              <w:jc w:val="center"/>
              <w:rPr>
                <w:rFonts w:eastAsia="新細明體"/>
                <w:color w:val="000000"/>
              </w:rPr>
            </w:pPr>
            <w:r w:rsidRPr="00304C2E">
              <w:rPr>
                <w:rFonts w:eastAsia="新細明體"/>
                <w:color w:val="000000"/>
              </w:rPr>
              <w:t>8</w:t>
            </w:r>
            <w:r w:rsidR="00774384" w:rsidRPr="00304C2E">
              <w:rPr>
                <w:rFonts w:eastAsia="新細明體"/>
                <w:color w:val="000000"/>
              </w:rPr>
              <w:t>-</w:t>
            </w:r>
            <w:r w:rsidRPr="00304C2E">
              <w:rPr>
                <w:rFonts w:eastAsia="新細明體"/>
                <w:color w:val="000000"/>
              </w:rPr>
              <w:t>15</w:t>
            </w:r>
          </w:p>
        </w:tc>
        <w:tc>
          <w:tcPr>
            <w:tcW w:w="1135" w:type="dxa"/>
            <w:noWrap/>
            <w:vAlign w:val="center"/>
            <w:hideMark/>
          </w:tcPr>
          <w:p w14:paraId="5A9E98CF" w14:textId="77777777" w:rsidR="00796223" w:rsidRPr="00304C2E" w:rsidRDefault="00796223" w:rsidP="00796223">
            <w:pPr>
              <w:widowControl/>
              <w:jc w:val="center"/>
              <w:rPr>
                <w:rFonts w:eastAsia="新細明體"/>
                <w:color w:val="000000"/>
              </w:rPr>
            </w:pPr>
            <w:r w:rsidRPr="00304C2E">
              <w:rPr>
                <w:rFonts w:eastAsia="新細明體"/>
                <w:color w:val="000000"/>
              </w:rPr>
              <w:t>60</w:t>
            </w:r>
          </w:p>
        </w:tc>
      </w:tr>
      <w:tr w:rsidR="00CB21F2" w:rsidRPr="00304C2E" w14:paraId="2E5641B2" w14:textId="77777777" w:rsidTr="00CB21F2">
        <w:trPr>
          <w:trHeight w:val="1320"/>
        </w:trPr>
        <w:tc>
          <w:tcPr>
            <w:tcW w:w="1266" w:type="dxa"/>
            <w:vMerge/>
            <w:shd w:val="clear" w:color="auto" w:fill="D9D9D9" w:themeFill="background1" w:themeFillShade="D9"/>
            <w:noWrap/>
            <w:vAlign w:val="center"/>
            <w:hideMark/>
          </w:tcPr>
          <w:p w14:paraId="23AA373A" w14:textId="37F6ACFD" w:rsidR="00796223" w:rsidRPr="00304C2E" w:rsidRDefault="00796223" w:rsidP="00796223">
            <w:pPr>
              <w:widowControl/>
              <w:jc w:val="center"/>
              <w:rPr>
                <w:rFonts w:eastAsia="新細明體"/>
                <w:color w:val="000000"/>
              </w:rPr>
            </w:pPr>
          </w:p>
        </w:tc>
        <w:tc>
          <w:tcPr>
            <w:tcW w:w="2695" w:type="dxa"/>
            <w:vAlign w:val="center"/>
            <w:hideMark/>
          </w:tcPr>
          <w:p w14:paraId="541571E7" w14:textId="30FB47DE" w:rsidR="00796223" w:rsidRPr="00304C2E" w:rsidRDefault="00796223" w:rsidP="006B1572">
            <w:pPr>
              <w:widowControl/>
              <w:jc w:val="center"/>
              <w:rPr>
                <w:rFonts w:eastAsia="新細明體"/>
                <w:color w:val="000000"/>
              </w:rPr>
            </w:pPr>
            <w:r w:rsidRPr="00304C2E">
              <w:rPr>
                <w:rFonts w:eastAsia="新細明體"/>
                <w:color w:val="000000"/>
              </w:rPr>
              <w:t xml:space="preserve">The Discovery of Music </w:t>
            </w:r>
            <w:r w:rsidRPr="00304C2E">
              <w:rPr>
                <w:rFonts w:eastAsia="新細明體"/>
                <w:color w:val="000000"/>
              </w:rPr>
              <w:br/>
            </w:r>
            <w:r w:rsidR="006B1572" w:rsidRPr="00304C2E">
              <w:rPr>
                <w:rFonts w:eastAsia="新細明體"/>
                <w:color w:val="000000"/>
              </w:rPr>
              <w:t>D</w:t>
            </w:r>
            <w:r w:rsidRPr="00304C2E">
              <w:rPr>
                <w:rFonts w:eastAsia="新細明體"/>
                <w:color w:val="000000"/>
              </w:rPr>
              <w:t xml:space="preserve">uo </w:t>
            </w:r>
            <w:r w:rsidR="006B1572" w:rsidRPr="00304C2E">
              <w:rPr>
                <w:rFonts w:eastAsia="新細明體"/>
                <w:color w:val="000000"/>
              </w:rPr>
              <w:t>P</w:t>
            </w:r>
            <w:r w:rsidRPr="00304C2E">
              <w:rPr>
                <w:rFonts w:eastAsia="新細明體"/>
                <w:color w:val="000000"/>
              </w:rPr>
              <w:t>arnas (U.S.A.) / Little Mountain Arts Association</w:t>
            </w:r>
          </w:p>
        </w:tc>
        <w:tc>
          <w:tcPr>
            <w:tcW w:w="1288" w:type="dxa"/>
            <w:noWrap/>
            <w:vAlign w:val="center"/>
            <w:hideMark/>
          </w:tcPr>
          <w:p w14:paraId="55BF8FD8" w14:textId="77777777" w:rsidR="00796223" w:rsidRPr="00304C2E" w:rsidRDefault="00796223" w:rsidP="00796223">
            <w:pPr>
              <w:widowControl/>
              <w:jc w:val="center"/>
              <w:rPr>
                <w:rFonts w:eastAsia="新細明體"/>
                <w:color w:val="000000"/>
              </w:rPr>
            </w:pPr>
            <w:r w:rsidRPr="00304C2E">
              <w:rPr>
                <w:rFonts w:eastAsia="新細明體"/>
                <w:color w:val="000000"/>
              </w:rPr>
              <w:t>12/10/2014</w:t>
            </w:r>
          </w:p>
        </w:tc>
        <w:tc>
          <w:tcPr>
            <w:tcW w:w="2449" w:type="dxa"/>
            <w:vAlign w:val="center"/>
            <w:hideMark/>
          </w:tcPr>
          <w:p w14:paraId="30FE4502" w14:textId="04DB24CB" w:rsidR="00796223" w:rsidRPr="00304C2E" w:rsidRDefault="00796223" w:rsidP="00796223">
            <w:pPr>
              <w:widowControl/>
              <w:jc w:val="center"/>
              <w:rPr>
                <w:rFonts w:eastAsia="新細明體"/>
                <w:color w:val="000000"/>
              </w:rPr>
            </w:pPr>
            <w:r w:rsidRPr="00304C2E">
              <w:rPr>
                <w:rFonts w:eastAsia="新細明體"/>
                <w:color w:val="000000"/>
              </w:rPr>
              <w:t>An interactive concert conceived to share the joy of music with the younger ones</w:t>
            </w:r>
          </w:p>
        </w:tc>
        <w:tc>
          <w:tcPr>
            <w:tcW w:w="938" w:type="dxa"/>
            <w:vAlign w:val="center"/>
            <w:hideMark/>
          </w:tcPr>
          <w:p w14:paraId="25AA3B04" w14:textId="174F531B" w:rsidR="00796223" w:rsidRPr="00304C2E" w:rsidRDefault="00796223" w:rsidP="00774384">
            <w:pPr>
              <w:widowControl/>
              <w:jc w:val="center"/>
              <w:rPr>
                <w:rFonts w:eastAsia="新細明體"/>
                <w:color w:val="000000"/>
              </w:rPr>
            </w:pPr>
            <w:r w:rsidRPr="00304C2E">
              <w:rPr>
                <w:rFonts w:eastAsia="新細明體"/>
                <w:color w:val="000000"/>
              </w:rPr>
              <w:t>5</w:t>
            </w:r>
            <w:r w:rsidR="00774384" w:rsidRPr="00304C2E">
              <w:rPr>
                <w:rFonts w:eastAsia="新細明體"/>
                <w:color w:val="000000"/>
              </w:rPr>
              <w:t>-</w:t>
            </w:r>
            <w:r w:rsidRPr="00304C2E">
              <w:rPr>
                <w:rFonts w:eastAsia="新細明體"/>
                <w:color w:val="000000"/>
              </w:rPr>
              <w:t>8</w:t>
            </w:r>
          </w:p>
        </w:tc>
        <w:tc>
          <w:tcPr>
            <w:tcW w:w="1135" w:type="dxa"/>
            <w:noWrap/>
            <w:vAlign w:val="center"/>
            <w:hideMark/>
          </w:tcPr>
          <w:p w14:paraId="0EA6C167" w14:textId="77777777" w:rsidR="00796223" w:rsidRPr="00304C2E" w:rsidRDefault="00796223" w:rsidP="00796223">
            <w:pPr>
              <w:widowControl/>
              <w:jc w:val="center"/>
              <w:rPr>
                <w:rFonts w:eastAsia="新細明體"/>
                <w:color w:val="000000"/>
              </w:rPr>
            </w:pPr>
            <w:r w:rsidRPr="00304C2E">
              <w:rPr>
                <w:rFonts w:eastAsia="新細明體"/>
                <w:color w:val="000000"/>
              </w:rPr>
              <w:t>137</w:t>
            </w:r>
          </w:p>
        </w:tc>
      </w:tr>
      <w:tr w:rsidR="00CB21F2" w:rsidRPr="00304C2E" w14:paraId="6DB34C6B" w14:textId="77777777" w:rsidTr="00CB21F2">
        <w:trPr>
          <w:trHeight w:val="990"/>
        </w:trPr>
        <w:tc>
          <w:tcPr>
            <w:tcW w:w="1266" w:type="dxa"/>
            <w:vMerge/>
            <w:shd w:val="clear" w:color="auto" w:fill="D9D9D9" w:themeFill="background1" w:themeFillShade="D9"/>
            <w:noWrap/>
            <w:vAlign w:val="center"/>
            <w:hideMark/>
          </w:tcPr>
          <w:p w14:paraId="3E2302C3" w14:textId="0D57411A" w:rsidR="00796223" w:rsidRPr="00304C2E" w:rsidRDefault="00796223" w:rsidP="00796223">
            <w:pPr>
              <w:widowControl/>
              <w:jc w:val="center"/>
              <w:rPr>
                <w:rFonts w:eastAsia="新細明體"/>
                <w:color w:val="000000"/>
              </w:rPr>
            </w:pPr>
          </w:p>
        </w:tc>
        <w:tc>
          <w:tcPr>
            <w:tcW w:w="2695" w:type="dxa"/>
            <w:noWrap/>
            <w:vAlign w:val="center"/>
            <w:hideMark/>
          </w:tcPr>
          <w:p w14:paraId="602DB60D" w14:textId="5E8A074C" w:rsidR="00796223" w:rsidRPr="00304C2E" w:rsidRDefault="00796223" w:rsidP="00796223">
            <w:pPr>
              <w:widowControl/>
              <w:jc w:val="center"/>
              <w:rPr>
                <w:rFonts w:eastAsia="新細明體"/>
                <w:color w:val="000000"/>
              </w:rPr>
            </w:pPr>
            <w:r w:rsidRPr="00304C2E">
              <w:rPr>
                <w:rFonts w:eastAsia="新細明體"/>
                <w:color w:val="000000"/>
              </w:rPr>
              <w:t>Jazz-it-up! 2014</w:t>
            </w:r>
          </w:p>
        </w:tc>
        <w:tc>
          <w:tcPr>
            <w:tcW w:w="1288" w:type="dxa"/>
            <w:noWrap/>
            <w:vAlign w:val="center"/>
            <w:hideMark/>
          </w:tcPr>
          <w:p w14:paraId="54ADE7F0" w14:textId="11FE60C6" w:rsidR="00796223" w:rsidRPr="00304C2E" w:rsidRDefault="00796223" w:rsidP="00796223">
            <w:pPr>
              <w:widowControl/>
              <w:jc w:val="center"/>
              <w:rPr>
                <w:rFonts w:eastAsia="新細明體"/>
                <w:color w:val="000000"/>
              </w:rPr>
            </w:pPr>
            <w:r w:rsidRPr="00304C2E">
              <w:rPr>
                <w:rFonts w:eastAsia="新細明體"/>
                <w:color w:val="000000"/>
              </w:rPr>
              <w:t>11-28/</w:t>
            </w:r>
            <w:r w:rsidR="005757A7" w:rsidRPr="00304C2E">
              <w:rPr>
                <w:rFonts w:eastAsia="新細明體"/>
                <w:color w:val="000000"/>
              </w:rPr>
              <w:t>0</w:t>
            </w:r>
            <w:r w:rsidRPr="00304C2E">
              <w:rPr>
                <w:rFonts w:eastAsia="新細明體"/>
                <w:color w:val="000000"/>
              </w:rPr>
              <w:t>8/2014</w:t>
            </w:r>
          </w:p>
        </w:tc>
        <w:tc>
          <w:tcPr>
            <w:tcW w:w="2449" w:type="dxa"/>
            <w:noWrap/>
            <w:vAlign w:val="center"/>
            <w:hideMark/>
          </w:tcPr>
          <w:p w14:paraId="2EA7CC83" w14:textId="55AA731E" w:rsidR="00796223" w:rsidRPr="00304C2E" w:rsidRDefault="00796223" w:rsidP="00796223">
            <w:pPr>
              <w:widowControl/>
              <w:jc w:val="center"/>
              <w:rPr>
                <w:rFonts w:eastAsia="細明體"/>
                <w:color w:val="000000"/>
              </w:rPr>
            </w:pPr>
            <w:r w:rsidRPr="00304C2E">
              <w:rPr>
                <w:rFonts w:eastAsia="細明體"/>
                <w:color w:val="000000"/>
              </w:rPr>
              <w:t>Workshops 2014</w:t>
            </w:r>
          </w:p>
        </w:tc>
        <w:tc>
          <w:tcPr>
            <w:tcW w:w="938" w:type="dxa"/>
            <w:vAlign w:val="center"/>
            <w:hideMark/>
          </w:tcPr>
          <w:p w14:paraId="765D8DC3" w14:textId="23F20B69" w:rsidR="00796223" w:rsidRPr="00304C2E" w:rsidRDefault="00796223" w:rsidP="00774384">
            <w:pPr>
              <w:widowControl/>
              <w:jc w:val="center"/>
              <w:rPr>
                <w:rFonts w:eastAsia="新細明體"/>
                <w:color w:val="000000"/>
              </w:rPr>
            </w:pPr>
            <w:r w:rsidRPr="00304C2E">
              <w:rPr>
                <w:rFonts w:eastAsia="新細明體"/>
                <w:color w:val="000000"/>
              </w:rPr>
              <w:t>8</w:t>
            </w:r>
            <w:r w:rsidR="00774384" w:rsidRPr="00304C2E">
              <w:rPr>
                <w:rFonts w:eastAsia="新細明體"/>
                <w:color w:val="000000"/>
              </w:rPr>
              <w:t>-</w:t>
            </w:r>
            <w:r w:rsidRPr="00304C2E">
              <w:rPr>
                <w:rFonts w:eastAsia="新細明體"/>
                <w:color w:val="000000"/>
              </w:rPr>
              <w:t>15</w:t>
            </w:r>
          </w:p>
        </w:tc>
        <w:tc>
          <w:tcPr>
            <w:tcW w:w="1135" w:type="dxa"/>
            <w:noWrap/>
            <w:vAlign w:val="center"/>
            <w:hideMark/>
          </w:tcPr>
          <w:p w14:paraId="7E145950" w14:textId="77777777" w:rsidR="00796223" w:rsidRPr="00304C2E" w:rsidRDefault="00796223" w:rsidP="00796223">
            <w:pPr>
              <w:widowControl/>
              <w:jc w:val="center"/>
              <w:rPr>
                <w:rFonts w:eastAsia="新細明體"/>
                <w:color w:val="000000"/>
              </w:rPr>
            </w:pPr>
            <w:r w:rsidRPr="00304C2E">
              <w:rPr>
                <w:rFonts w:eastAsia="新細明體"/>
                <w:color w:val="000000"/>
              </w:rPr>
              <w:t>90</w:t>
            </w:r>
          </w:p>
        </w:tc>
      </w:tr>
      <w:tr w:rsidR="00CB21F2" w:rsidRPr="00304C2E" w14:paraId="0903A5F0" w14:textId="77777777" w:rsidTr="00CB21F2">
        <w:trPr>
          <w:trHeight w:val="630"/>
        </w:trPr>
        <w:tc>
          <w:tcPr>
            <w:tcW w:w="1266" w:type="dxa"/>
            <w:vMerge/>
            <w:shd w:val="clear" w:color="auto" w:fill="D9D9D9" w:themeFill="background1" w:themeFillShade="D9"/>
            <w:noWrap/>
            <w:vAlign w:val="center"/>
            <w:hideMark/>
          </w:tcPr>
          <w:p w14:paraId="1287968A" w14:textId="67693818" w:rsidR="00796223" w:rsidRPr="00304C2E" w:rsidRDefault="00796223" w:rsidP="00796223">
            <w:pPr>
              <w:widowControl/>
              <w:jc w:val="center"/>
              <w:rPr>
                <w:rFonts w:eastAsia="新細明體"/>
                <w:color w:val="000000"/>
              </w:rPr>
            </w:pPr>
          </w:p>
        </w:tc>
        <w:tc>
          <w:tcPr>
            <w:tcW w:w="2695" w:type="dxa"/>
            <w:noWrap/>
            <w:vAlign w:val="center"/>
            <w:hideMark/>
          </w:tcPr>
          <w:p w14:paraId="76A6F4BC" w14:textId="4A99CCA8" w:rsidR="00796223" w:rsidRPr="00304C2E" w:rsidRDefault="00796223" w:rsidP="00796223">
            <w:pPr>
              <w:widowControl/>
              <w:jc w:val="center"/>
              <w:rPr>
                <w:rFonts w:eastAsia="新細明體"/>
                <w:color w:val="000000"/>
              </w:rPr>
            </w:pPr>
            <w:r w:rsidRPr="00304C2E">
              <w:rPr>
                <w:rFonts w:eastAsia="微軟正黑體"/>
                <w:color w:val="000000"/>
              </w:rPr>
              <w:t>Musical Workshop for Children</w:t>
            </w:r>
          </w:p>
        </w:tc>
        <w:tc>
          <w:tcPr>
            <w:tcW w:w="1288" w:type="dxa"/>
            <w:noWrap/>
            <w:vAlign w:val="center"/>
            <w:hideMark/>
          </w:tcPr>
          <w:p w14:paraId="7E07D0DF" w14:textId="1D2E3362" w:rsidR="00796223" w:rsidRPr="00304C2E" w:rsidRDefault="00796223" w:rsidP="009A300A">
            <w:pPr>
              <w:widowControl/>
              <w:jc w:val="center"/>
              <w:rPr>
                <w:rFonts w:eastAsia="新細明體"/>
                <w:color w:val="000000"/>
              </w:rPr>
            </w:pPr>
            <w:r w:rsidRPr="00304C2E">
              <w:rPr>
                <w:rFonts w:eastAsia="新細明體"/>
                <w:color w:val="000000"/>
              </w:rPr>
              <w:t>12,</w:t>
            </w:r>
            <w:r w:rsidR="005757A7" w:rsidRPr="00304C2E">
              <w:rPr>
                <w:rFonts w:eastAsia="新細明體"/>
                <w:color w:val="000000"/>
              </w:rPr>
              <w:t xml:space="preserve"> </w:t>
            </w:r>
            <w:r w:rsidRPr="00304C2E">
              <w:rPr>
                <w:rFonts w:eastAsia="新細明體"/>
                <w:color w:val="000000"/>
              </w:rPr>
              <w:t>19,</w:t>
            </w:r>
            <w:r w:rsidR="005757A7" w:rsidRPr="00304C2E">
              <w:rPr>
                <w:rFonts w:eastAsia="新細明體"/>
                <w:color w:val="000000"/>
              </w:rPr>
              <w:t xml:space="preserve"> </w:t>
            </w:r>
            <w:r w:rsidRPr="00304C2E">
              <w:rPr>
                <w:rFonts w:eastAsia="新細明體"/>
                <w:color w:val="000000"/>
              </w:rPr>
              <w:t>26/10</w:t>
            </w:r>
            <w:r w:rsidR="005757A7" w:rsidRPr="00304C2E">
              <w:rPr>
                <w:rFonts w:eastAsia="新細明體"/>
                <w:color w:val="000000"/>
              </w:rPr>
              <w:t>,</w:t>
            </w:r>
            <w:r w:rsidRPr="00304C2E">
              <w:rPr>
                <w:rFonts w:eastAsia="新細明體"/>
                <w:color w:val="000000"/>
              </w:rPr>
              <w:t xml:space="preserve"> </w:t>
            </w:r>
            <w:r w:rsidR="00B54194" w:rsidRPr="00304C2E">
              <w:rPr>
                <w:rFonts w:eastAsia="新細明體"/>
                <w:color w:val="000000"/>
              </w:rPr>
              <w:t>0</w:t>
            </w:r>
            <w:r w:rsidRPr="00304C2E">
              <w:rPr>
                <w:rFonts w:eastAsia="新細明體"/>
                <w:color w:val="000000"/>
              </w:rPr>
              <w:t>1/11/2014</w:t>
            </w:r>
          </w:p>
        </w:tc>
        <w:tc>
          <w:tcPr>
            <w:tcW w:w="2449" w:type="dxa"/>
            <w:noWrap/>
            <w:vAlign w:val="center"/>
            <w:hideMark/>
          </w:tcPr>
          <w:p w14:paraId="0CE4EF87" w14:textId="107602E2" w:rsidR="00796223" w:rsidRPr="00304C2E" w:rsidRDefault="00796223" w:rsidP="00796223">
            <w:pPr>
              <w:widowControl/>
              <w:jc w:val="center"/>
              <w:rPr>
                <w:rFonts w:eastAsia="細明體"/>
                <w:color w:val="000000"/>
              </w:rPr>
            </w:pPr>
            <w:r w:rsidRPr="00304C2E">
              <w:rPr>
                <w:rFonts w:eastAsia="細明體"/>
                <w:color w:val="000000"/>
              </w:rPr>
              <w:t xml:space="preserve">Workshop for </w:t>
            </w:r>
            <w:r w:rsidR="009A300A" w:rsidRPr="00304C2E">
              <w:rPr>
                <w:rFonts w:eastAsia="細明體"/>
                <w:color w:val="000000"/>
              </w:rPr>
              <w:t>c</w:t>
            </w:r>
            <w:r w:rsidRPr="00304C2E">
              <w:rPr>
                <w:rFonts w:eastAsia="細明體"/>
                <w:color w:val="000000"/>
              </w:rPr>
              <w:t>hildren</w:t>
            </w:r>
          </w:p>
        </w:tc>
        <w:tc>
          <w:tcPr>
            <w:tcW w:w="938" w:type="dxa"/>
            <w:vAlign w:val="center"/>
            <w:hideMark/>
          </w:tcPr>
          <w:p w14:paraId="45C5D2E7" w14:textId="01CD38FF" w:rsidR="00796223" w:rsidRPr="00304C2E" w:rsidRDefault="00774384" w:rsidP="00774384">
            <w:pPr>
              <w:widowControl/>
              <w:jc w:val="center"/>
              <w:rPr>
                <w:rFonts w:eastAsia="新細明體"/>
                <w:color w:val="000000"/>
              </w:rPr>
            </w:pPr>
            <w:r w:rsidRPr="00304C2E">
              <w:rPr>
                <w:rFonts w:eastAsia="新細明體"/>
                <w:color w:val="000000"/>
              </w:rPr>
              <w:t>8-12</w:t>
            </w:r>
          </w:p>
        </w:tc>
        <w:tc>
          <w:tcPr>
            <w:tcW w:w="1135" w:type="dxa"/>
            <w:noWrap/>
            <w:vAlign w:val="center"/>
            <w:hideMark/>
          </w:tcPr>
          <w:p w14:paraId="5138BEFC" w14:textId="77777777" w:rsidR="00796223" w:rsidRPr="00304C2E" w:rsidRDefault="00796223" w:rsidP="00796223">
            <w:pPr>
              <w:widowControl/>
              <w:jc w:val="center"/>
              <w:rPr>
                <w:rFonts w:eastAsia="新細明體"/>
                <w:color w:val="000000"/>
              </w:rPr>
            </w:pPr>
            <w:r w:rsidRPr="00304C2E">
              <w:rPr>
                <w:rFonts w:eastAsia="新細明體"/>
                <w:color w:val="000000"/>
              </w:rPr>
              <w:t>15</w:t>
            </w:r>
          </w:p>
        </w:tc>
      </w:tr>
      <w:tr w:rsidR="00CB21F2" w:rsidRPr="00304C2E" w14:paraId="41DDF048" w14:textId="77777777" w:rsidTr="00CB21F2">
        <w:trPr>
          <w:trHeight w:val="990"/>
        </w:trPr>
        <w:tc>
          <w:tcPr>
            <w:tcW w:w="1266" w:type="dxa"/>
            <w:vMerge/>
            <w:shd w:val="clear" w:color="auto" w:fill="D9D9D9" w:themeFill="background1" w:themeFillShade="D9"/>
            <w:noWrap/>
            <w:vAlign w:val="center"/>
            <w:hideMark/>
          </w:tcPr>
          <w:p w14:paraId="6C019A3D" w14:textId="6E84BF16" w:rsidR="00796223" w:rsidRPr="00304C2E" w:rsidRDefault="00796223" w:rsidP="00796223">
            <w:pPr>
              <w:widowControl/>
              <w:jc w:val="center"/>
              <w:rPr>
                <w:rFonts w:eastAsia="新細明體"/>
                <w:color w:val="000000"/>
              </w:rPr>
            </w:pPr>
          </w:p>
        </w:tc>
        <w:tc>
          <w:tcPr>
            <w:tcW w:w="2695" w:type="dxa"/>
            <w:noWrap/>
            <w:vAlign w:val="center"/>
            <w:hideMark/>
          </w:tcPr>
          <w:p w14:paraId="1486FCE4" w14:textId="06D83A5B" w:rsidR="00796223" w:rsidRPr="00304C2E" w:rsidRDefault="00796223" w:rsidP="00796223">
            <w:pPr>
              <w:widowControl/>
              <w:jc w:val="center"/>
              <w:rPr>
                <w:rFonts w:eastAsia="新細明體"/>
                <w:color w:val="000000"/>
              </w:rPr>
            </w:pPr>
            <w:r w:rsidRPr="00304C2E">
              <w:rPr>
                <w:rFonts w:eastAsia="新細明體"/>
                <w:color w:val="000000"/>
              </w:rPr>
              <w:t>Hairspray – The Musical Open Rehearsal</w:t>
            </w:r>
          </w:p>
        </w:tc>
        <w:tc>
          <w:tcPr>
            <w:tcW w:w="1288" w:type="dxa"/>
            <w:noWrap/>
            <w:vAlign w:val="center"/>
            <w:hideMark/>
          </w:tcPr>
          <w:p w14:paraId="19A06B81" w14:textId="77777777" w:rsidR="00796223" w:rsidRPr="00304C2E" w:rsidRDefault="00796223" w:rsidP="00796223">
            <w:pPr>
              <w:widowControl/>
              <w:jc w:val="center"/>
              <w:rPr>
                <w:rFonts w:eastAsia="新細明體"/>
                <w:color w:val="000000"/>
              </w:rPr>
            </w:pPr>
            <w:r w:rsidRPr="00304C2E">
              <w:rPr>
                <w:rFonts w:eastAsia="新細明體"/>
                <w:color w:val="000000"/>
              </w:rPr>
              <w:t>28/10/2014</w:t>
            </w:r>
          </w:p>
        </w:tc>
        <w:tc>
          <w:tcPr>
            <w:tcW w:w="2449" w:type="dxa"/>
            <w:noWrap/>
            <w:vAlign w:val="center"/>
            <w:hideMark/>
          </w:tcPr>
          <w:p w14:paraId="3A4901F0" w14:textId="4CE289D8" w:rsidR="00796223" w:rsidRPr="00304C2E" w:rsidRDefault="00796223" w:rsidP="00796223">
            <w:pPr>
              <w:widowControl/>
              <w:jc w:val="center"/>
              <w:rPr>
                <w:rFonts w:eastAsia="細明體"/>
                <w:color w:val="000000"/>
              </w:rPr>
            </w:pPr>
            <w:r w:rsidRPr="00304C2E">
              <w:rPr>
                <w:rFonts w:eastAsia="細明體"/>
                <w:color w:val="000000"/>
              </w:rPr>
              <w:t>Workshop</w:t>
            </w:r>
          </w:p>
        </w:tc>
        <w:tc>
          <w:tcPr>
            <w:tcW w:w="938" w:type="dxa"/>
            <w:vAlign w:val="center"/>
            <w:hideMark/>
          </w:tcPr>
          <w:p w14:paraId="1DDC385E" w14:textId="3300E43E" w:rsidR="00796223" w:rsidRPr="00304C2E" w:rsidRDefault="00796223" w:rsidP="006B1572">
            <w:pPr>
              <w:widowControl/>
              <w:jc w:val="center"/>
              <w:rPr>
                <w:rFonts w:eastAsia="新細明體"/>
                <w:color w:val="000000"/>
              </w:rPr>
            </w:pPr>
            <w:r w:rsidRPr="00304C2E">
              <w:rPr>
                <w:rFonts w:eastAsia="新細明體"/>
                <w:color w:val="000000"/>
              </w:rPr>
              <w:t>Local student</w:t>
            </w:r>
            <w:r w:rsidR="009A300A" w:rsidRPr="00304C2E">
              <w:rPr>
                <w:rFonts w:eastAsia="新細明體"/>
                <w:color w:val="000000"/>
              </w:rPr>
              <w:t>s</w:t>
            </w:r>
            <w:r w:rsidRPr="00304C2E">
              <w:rPr>
                <w:rFonts w:eastAsia="新細明體"/>
                <w:color w:val="000000"/>
              </w:rPr>
              <w:t xml:space="preserve"> in </w:t>
            </w:r>
            <w:r w:rsidR="006B1572" w:rsidRPr="00304C2E">
              <w:rPr>
                <w:rFonts w:eastAsia="新細明體"/>
                <w:color w:val="000000"/>
              </w:rPr>
              <w:t>p</w:t>
            </w:r>
            <w:r w:rsidRPr="00304C2E">
              <w:rPr>
                <w:rFonts w:eastAsia="新細明體"/>
                <w:color w:val="000000"/>
              </w:rPr>
              <w:t>rimary &amp; secondary school</w:t>
            </w:r>
          </w:p>
        </w:tc>
        <w:tc>
          <w:tcPr>
            <w:tcW w:w="1135" w:type="dxa"/>
            <w:noWrap/>
            <w:vAlign w:val="center"/>
            <w:hideMark/>
          </w:tcPr>
          <w:p w14:paraId="246B425F" w14:textId="77777777" w:rsidR="00796223" w:rsidRPr="00304C2E" w:rsidRDefault="00796223" w:rsidP="00796223">
            <w:pPr>
              <w:widowControl/>
              <w:jc w:val="center"/>
              <w:rPr>
                <w:rFonts w:eastAsia="新細明體"/>
                <w:color w:val="000000"/>
              </w:rPr>
            </w:pPr>
            <w:r w:rsidRPr="00304C2E">
              <w:rPr>
                <w:rFonts w:eastAsia="新細明體"/>
                <w:color w:val="000000"/>
              </w:rPr>
              <w:t>960</w:t>
            </w:r>
          </w:p>
        </w:tc>
      </w:tr>
      <w:tr w:rsidR="00CB21F2" w:rsidRPr="00304C2E" w14:paraId="679F0711" w14:textId="77777777" w:rsidTr="00CB21F2">
        <w:trPr>
          <w:trHeight w:val="630"/>
        </w:trPr>
        <w:tc>
          <w:tcPr>
            <w:tcW w:w="1266" w:type="dxa"/>
            <w:vMerge/>
            <w:shd w:val="clear" w:color="auto" w:fill="D9D9D9" w:themeFill="background1" w:themeFillShade="D9"/>
            <w:noWrap/>
            <w:vAlign w:val="center"/>
            <w:hideMark/>
          </w:tcPr>
          <w:p w14:paraId="7A57D5B7" w14:textId="75A3AE11" w:rsidR="00796223" w:rsidRPr="00304C2E" w:rsidRDefault="00796223" w:rsidP="00796223">
            <w:pPr>
              <w:widowControl/>
              <w:jc w:val="center"/>
              <w:rPr>
                <w:rFonts w:eastAsia="新細明體"/>
                <w:color w:val="000000"/>
              </w:rPr>
            </w:pPr>
          </w:p>
        </w:tc>
        <w:tc>
          <w:tcPr>
            <w:tcW w:w="2695" w:type="dxa"/>
            <w:noWrap/>
            <w:vAlign w:val="center"/>
            <w:hideMark/>
          </w:tcPr>
          <w:p w14:paraId="16AECC56" w14:textId="4440FB23" w:rsidR="00796223" w:rsidRPr="00304C2E" w:rsidRDefault="00796223" w:rsidP="006B1572">
            <w:pPr>
              <w:widowControl/>
              <w:jc w:val="center"/>
              <w:rPr>
                <w:rFonts w:eastAsia="新細明體"/>
                <w:color w:val="000000"/>
              </w:rPr>
            </w:pPr>
            <w:r w:rsidRPr="00304C2E">
              <w:rPr>
                <w:rFonts w:eastAsia="微軟正黑體"/>
                <w:color w:val="000000"/>
              </w:rPr>
              <w:t>Kids</w:t>
            </w:r>
            <w:r w:rsidR="006B1572" w:rsidRPr="00304C2E">
              <w:rPr>
                <w:rFonts w:eastAsia="微軟正黑體"/>
                <w:color w:val="000000"/>
              </w:rPr>
              <w:t>’</w:t>
            </w:r>
            <w:r w:rsidRPr="00304C2E">
              <w:rPr>
                <w:rFonts w:eastAsia="微軟正黑體"/>
                <w:color w:val="000000"/>
              </w:rPr>
              <w:t xml:space="preserve"> Group Singing - A Cappella workshop</w:t>
            </w:r>
          </w:p>
        </w:tc>
        <w:tc>
          <w:tcPr>
            <w:tcW w:w="1288" w:type="dxa"/>
            <w:noWrap/>
            <w:vAlign w:val="center"/>
            <w:hideMark/>
          </w:tcPr>
          <w:p w14:paraId="4AE1C6A6" w14:textId="6B3CC684" w:rsidR="00796223" w:rsidRPr="00304C2E" w:rsidRDefault="00B54194" w:rsidP="00796223">
            <w:pPr>
              <w:widowControl/>
              <w:jc w:val="center"/>
              <w:rPr>
                <w:rFonts w:eastAsia="新細明體"/>
                <w:color w:val="000000"/>
              </w:rPr>
            </w:pPr>
            <w:r w:rsidRPr="00304C2E">
              <w:rPr>
                <w:rFonts w:eastAsia="新細明體"/>
                <w:color w:val="000000"/>
              </w:rPr>
              <w:t>0</w:t>
            </w:r>
            <w:r w:rsidR="00796223" w:rsidRPr="00304C2E">
              <w:rPr>
                <w:rFonts w:eastAsia="新細明體"/>
                <w:color w:val="000000"/>
              </w:rPr>
              <w:t>3</w:t>
            </w:r>
            <w:proofErr w:type="gramStart"/>
            <w:r w:rsidR="00796223" w:rsidRPr="00304C2E">
              <w:rPr>
                <w:rFonts w:eastAsia="新細明體"/>
                <w:color w:val="000000"/>
              </w:rPr>
              <w:t>,</w:t>
            </w:r>
            <w:r w:rsidRPr="00304C2E">
              <w:rPr>
                <w:rFonts w:eastAsia="新細明體"/>
                <w:color w:val="000000"/>
              </w:rPr>
              <w:t>0</w:t>
            </w:r>
            <w:r w:rsidR="00796223" w:rsidRPr="00304C2E">
              <w:rPr>
                <w:rFonts w:eastAsia="新細明體"/>
                <w:color w:val="000000"/>
              </w:rPr>
              <w:t>4,10,11,18</w:t>
            </w:r>
            <w:proofErr w:type="gramEnd"/>
            <w:r w:rsidR="00796223" w:rsidRPr="00304C2E">
              <w:rPr>
                <w:rFonts w:eastAsia="新細明體"/>
                <w:color w:val="000000"/>
              </w:rPr>
              <w:t>/10/2015</w:t>
            </w:r>
          </w:p>
        </w:tc>
        <w:tc>
          <w:tcPr>
            <w:tcW w:w="2449" w:type="dxa"/>
            <w:noWrap/>
            <w:vAlign w:val="center"/>
            <w:hideMark/>
          </w:tcPr>
          <w:p w14:paraId="528EAC1D" w14:textId="1A594822" w:rsidR="00796223" w:rsidRPr="00304C2E" w:rsidRDefault="00796223" w:rsidP="00796223">
            <w:pPr>
              <w:widowControl/>
              <w:jc w:val="center"/>
              <w:rPr>
                <w:rFonts w:eastAsia="細明體"/>
                <w:color w:val="000000"/>
              </w:rPr>
            </w:pPr>
            <w:r w:rsidRPr="00304C2E">
              <w:rPr>
                <w:rFonts w:eastAsia="細明體"/>
                <w:color w:val="000000"/>
              </w:rPr>
              <w:t xml:space="preserve">Music </w:t>
            </w:r>
            <w:r w:rsidR="009A300A" w:rsidRPr="00304C2E">
              <w:rPr>
                <w:rFonts w:eastAsia="細明體"/>
                <w:color w:val="000000"/>
              </w:rPr>
              <w:t>t</w:t>
            </w:r>
            <w:r w:rsidRPr="00304C2E">
              <w:rPr>
                <w:rFonts w:eastAsia="細明體"/>
                <w:color w:val="000000"/>
              </w:rPr>
              <w:t>heatre</w:t>
            </w:r>
          </w:p>
        </w:tc>
        <w:tc>
          <w:tcPr>
            <w:tcW w:w="938" w:type="dxa"/>
            <w:vAlign w:val="center"/>
            <w:hideMark/>
          </w:tcPr>
          <w:p w14:paraId="466DBE42" w14:textId="7D3252AC" w:rsidR="00796223" w:rsidRPr="00304C2E" w:rsidRDefault="00796223" w:rsidP="00774384">
            <w:pPr>
              <w:widowControl/>
              <w:jc w:val="center"/>
              <w:rPr>
                <w:rFonts w:eastAsia="新細明體"/>
                <w:color w:val="000000"/>
              </w:rPr>
            </w:pPr>
            <w:r w:rsidRPr="00304C2E">
              <w:rPr>
                <w:rFonts w:eastAsia="新細明體"/>
                <w:color w:val="000000"/>
              </w:rPr>
              <w:t>6</w:t>
            </w:r>
            <w:r w:rsidR="00774384" w:rsidRPr="00304C2E">
              <w:rPr>
                <w:rFonts w:eastAsia="新細明體"/>
                <w:color w:val="000000"/>
              </w:rPr>
              <w:t>-8</w:t>
            </w:r>
          </w:p>
        </w:tc>
        <w:tc>
          <w:tcPr>
            <w:tcW w:w="1135" w:type="dxa"/>
            <w:noWrap/>
            <w:vAlign w:val="center"/>
            <w:hideMark/>
          </w:tcPr>
          <w:p w14:paraId="7B28CF20" w14:textId="77777777" w:rsidR="00796223" w:rsidRPr="00304C2E" w:rsidRDefault="00796223" w:rsidP="00796223">
            <w:pPr>
              <w:widowControl/>
              <w:jc w:val="center"/>
              <w:rPr>
                <w:rFonts w:eastAsia="新細明體"/>
                <w:color w:val="000000"/>
              </w:rPr>
            </w:pPr>
            <w:r w:rsidRPr="00304C2E">
              <w:rPr>
                <w:rFonts w:eastAsia="新細明體"/>
                <w:color w:val="000000"/>
              </w:rPr>
              <w:t>15</w:t>
            </w:r>
          </w:p>
        </w:tc>
      </w:tr>
      <w:tr w:rsidR="00CB21F2" w:rsidRPr="00304C2E" w14:paraId="046F8E7F" w14:textId="77777777" w:rsidTr="00CB21F2">
        <w:trPr>
          <w:trHeight w:val="645"/>
        </w:trPr>
        <w:tc>
          <w:tcPr>
            <w:tcW w:w="1266" w:type="dxa"/>
            <w:vMerge/>
            <w:shd w:val="clear" w:color="auto" w:fill="D9D9D9" w:themeFill="background1" w:themeFillShade="D9"/>
            <w:noWrap/>
            <w:vAlign w:val="center"/>
            <w:hideMark/>
          </w:tcPr>
          <w:p w14:paraId="5ADF0E89" w14:textId="2359C4C7" w:rsidR="00796223" w:rsidRPr="00304C2E" w:rsidRDefault="00796223" w:rsidP="00796223">
            <w:pPr>
              <w:widowControl/>
              <w:jc w:val="center"/>
              <w:rPr>
                <w:rFonts w:eastAsia="新細明體"/>
                <w:color w:val="000000"/>
              </w:rPr>
            </w:pPr>
          </w:p>
        </w:tc>
        <w:tc>
          <w:tcPr>
            <w:tcW w:w="2695" w:type="dxa"/>
            <w:noWrap/>
            <w:vAlign w:val="center"/>
            <w:hideMark/>
          </w:tcPr>
          <w:p w14:paraId="3A3D852C" w14:textId="72C484D8" w:rsidR="00796223" w:rsidRPr="00304C2E" w:rsidRDefault="006B1572" w:rsidP="006B1572">
            <w:pPr>
              <w:widowControl/>
              <w:jc w:val="center"/>
              <w:rPr>
                <w:rFonts w:eastAsia="新細明體"/>
                <w:color w:val="000000"/>
              </w:rPr>
            </w:pPr>
            <w:r w:rsidRPr="00304C2E">
              <w:t>“</w:t>
            </w:r>
            <w:r w:rsidR="00796223" w:rsidRPr="00304C2E">
              <w:rPr>
                <w:rFonts w:eastAsia="新細明體"/>
                <w:color w:val="000000"/>
              </w:rPr>
              <w:t>Feel the Music</w:t>
            </w:r>
            <w:r w:rsidRPr="00304C2E">
              <w:t>”</w:t>
            </w:r>
            <w:r w:rsidR="00796223" w:rsidRPr="00304C2E">
              <w:rPr>
                <w:rFonts w:eastAsia="新細明體"/>
                <w:color w:val="000000"/>
              </w:rPr>
              <w:t xml:space="preserve"> Workshop</w:t>
            </w:r>
          </w:p>
        </w:tc>
        <w:tc>
          <w:tcPr>
            <w:tcW w:w="1288" w:type="dxa"/>
            <w:noWrap/>
            <w:vAlign w:val="center"/>
            <w:hideMark/>
          </w:tcPr>
          <w:p w14:paraId="652AB5EF" w14:textId="1598B27D" w:rsidR="00796223" w:rsidRPr="00304C2E" w:rsidRDefault="00B54194" w:rsidP="00796223">
            <w:pPr>
              <w:widowControl/>
              <w:jc w:val="center"/>
              <w:rPr>
                <w:rFonts w:eastAsia="新細明體"/>
                <w:color w:val="000000"/>
              </w:rPr>
            </w:pPr>
            <w:r w:rsidRPr="00304C2E">
              <w:rPr>
                <w:rFonts w:eastAsia="新細明體"/>
                <w:color w:val="000000"/>
              </w:rPr>
              <w:t>0</w:t>
            </w:r>
            <w:r w:rsidR="00796223" w:rsidRPr="00304C2E">
              <w:rPr>
                <w:rFonts w:eastAsia="新細明體"/>
                <w:color w:val="000000"/>
              </w:rPr>
              <w:t>4/10/2015</w:t>
            </w:r>
          </w:p>
        </w:tc>
        <w:tc>
          <w:tcPr>
            <w:tcW w:w="2449" w:type="dxa"/>
            <w:noWrap/>
            <w:vAlign w:val="center"/>
            <w:hideMark/>
          </w:tcPr>
          <w:p w14:paraId="32928092" w14:textId="4EDC1680" w:rsidR="00796223" w:rsidRPr="00304C2E" w:rsidRDefault="00796223" w:rsidP="00796223">
            <w:pPr>
              <w:widowControl/>
              <w:jc w:val="center"/>
              <w:rPr>
                <w:rFonts w:eastAsia="細明體"/>
                <w:color w:val="000000"/>
              </w:rPr>
            </w:pPr>
            <w:r w:rsidRPr="00304C2E">
              <w:rPr>
                <w:rFonts w:eastAsia="細明體"/>
                <w:color w:val="000000"/>
              </w:rPr>
              <w:t>Workshop</w:t>
            </w:r>
          </w:p>
        </w:tc>
        <w:tc>
          <w:tcPr>
            <w:tcW w:w="938" w:type="dxa"/>
            <w:vAlign w:val="center"/>
            <w:hideMark/>
          </w:tcPr>
          <w:p w14:paraId="2A11EDD1" w14:textId="77777777" w:rsidR="00774384" w:rsidRPr="00304C2E" w:rsidRDefault="00796223" w:rsidP="00774384">
            <w:pPr>
              <w:widowControl/>
              <w:jc w:val="center"/>
              <w:rPr>
                <w:rFonts w:eastAsia="新細明體"/>
                <w:color w:val="000000"/>
              </w:rPr>
            </w:pPr>
            <w:r w:rsidRPr="00304C2E">
              <w:rPr>
                <w:rFonts w:eastAsia="新細明體"/>
                <w:color w:val="000000"/>
              </w:rPr>
              <w:t xml:space="preserve">Impaired children </w:t>
            </w:r>
          </w:p>
          <w:p w14:paraId="395B2659" w14:textId="0CDD3BED" w:rsidR="00796223" w:rsidRPr="00304C2E" w:rsidRDefault="00774384" w:rsidP="00774384">
            <w:pPr>
              <w:widowControl/>
              <w:jc w:val="center"/>
              <w:rPr>
                <w:rFonts w:eastAsia="新細明體"/>
                <w:color w:val="000000"/>
              </w:rPr>
            </w:pPr>
            <w:r w:rsidRPr="00304C2E">
              <w:rPr>
                <w:rFonts w:eastAsia="新細明體"/>
                <w:color w:val="000000"/>
              </w:rPr>
              <w:t>8-13</w:t>
            </w:r>
          </w:p>
        </w:tc>
        <w:tc>
          <w:tcPr>
            <w:tcW w:w="1135" w:type="dxa"/>
            <w:noWrap/>
            <w:vAlign w:val="center"/>
            <w:hideMark/>
          </w:tcPr>
          <w:p w14:paraId="78DAFED8" w14:textId="77777777" w:rsidR="00796223" w:rsidRPr="00304C2E" w:rsidRDefault="00796223" w:rsidP="00796223">
            <w:pPr>
              <w:widowControl/>
              <w:jc w:val="center"/>
              <w:rPr>
                <w:rFonts w:eastAsia="新細明體"/>
                <w:color w:val="000000"/>
              </w:rPr>
            </w:pPr>
            <w:r w:rsidRPr="00304C2E">
              <w:rPr>
                <w:rFonts w:eastAsia="新細明體"/>
                <w:color w:val="000000"/>
              </w:rPr>
              <w:t>7</w:t>
            </w:r>
          </w:p>
        </w:tc>
      </w:tr>
      <w:tr w:rsidR="00CB21F2" w:rsidRPr="00304C2E" w14:paraId="412AE2A2" w14:textId="77777777" w:rsidTr="00CB21F2">
        <w:trPr>
          <w:trHeight w:val="330"/>
        </w:trPr>
        <w:tc>
          <w:tcPr>
            <w:tcW w:w="1266" w:type="dxa"/>
            <w:vMerge/>
            <w:shd w:val="clear" w:color="auto" w:fill="D9D9D9" w:themeFill="background1" w:themeFillShade="D9"/>
            <w:noWrap/>
            <w:vAlign w:val="center"/>
            <w:hideMark/>
          </w:tcPr>
          <w:p w14:paraId="46BA5283" w14:textId="0FFEE469" w:rsidR="00796223" w:rsidRPr="00304C2E" w:rsidRDefault="00796223" w:rsidP="00796223">
            <w:pPr>
              <w:widowControl/>
              <w:jc w:val="center"/>
              <w:rPr>
                <w:rFonts w:eastAsia="新細明體"/>
                <w:color w:val="000000"/>
              </w:rPr>
            </w:pPr>
          </w:p>
        </w:tc>
        <w:tc>
          <w:tcPr>
            <w:tcW w:w="2695" w:type="dxa"/>
            <w:noWrap/>
            <w:vAlign w:val="center"/>
            <w:hideMark/>
          </w:tcPr>
          <w:p w14:paraId="74FC4427" w14:textId="2CDF835A" w:rsidR="00796223" w:rsidRPr="00304C2E" w:rsidRDefault="00796223" w:rsidP="00796223">
            <w:pPr>
              <w:widowControl/>
              <w:jc w:val="center"/>
              <w:rPr>
                <w:rFonts w:eastAsia="新細明體"/>
                <w:color w:val="000000"/>
              </w:rPr>
            </w:pPr>
            <w:r w:rsidRPr="00304C2E">
              <w:rPr>
                <w:rFonts w:eastAsia="新細明體"/>
                <w:color w:val="000000"/>
              </w:rPr>
              <w:t xml:space="preserve">How to Play Percussion Instruments </w:t>
            </w:r>
            <w:r w:rsidRPr="00304C2E">
              <w:rPr>
                <w:rFonts w:eastAsia="微軟正黑體"/>
                <w:color w:val="000000"/>
              </w:rPr>
              <w:t>–</w:t>
            </w:r>
            <w:r w:rsidRPr="00304C2E">
              <w:rPr>
                <w:rFonts w:eastAsia="新細明體"/>
                <w:color w:val="000000"/>
              </w:rPr>
              <w:t xml:space="preserve"> Family Percussion Workshop</w:t>
            </w:r>
          </w:p>
        </w:tc>
        <w:tc>
          <w:tcPr>
            <w:tcW w:w="1288" w:type="dxa"/>
            <w:noWrap/>
            <w:vAlign w:val="center"/>
            <w:hideMark/>
          </w:tcPr>
          <w:p w14:paraId="0CCF80D6" w14:textId="77777777" w:rsidR="00796223" w:rsidRPr="00304C2E" w:rsidRDefault="00796223" w:rsidP="00796223">
            <w:pPr>
              <w:widowControl/>
              <w:jc w:val="center"/>
              <w:rPr>
                <w:rFonts w:eastAsia="新細明體"/>
                <w:color w:val="000000"/>
              </w:rPr>
            </w:pPr>
            <w:r w:rsidRPr="00304C2E">
              <w:rPr>
                <w:rFonts w:eastAsia="新細明體"/>
                <w:color w:val="000000"/>
              </w:rPr>
              <w:t>23-24/09/2017</w:t>
            </w:r>
          </w:p>
        </w:tc>
        <w:tc>
          <w:tcPr>
            <w:tcW w:w="2449" w:type="dxa"/>
            <w:noWrap/>
            <w:vAlign w:val="center"/>
            <w:hideMark/>
          </w:tcPr>
          <w:p w14:paraId="0F8E3E2E" w14:textId="6E310462" w:rsidR="00796223" w:rsidRPr="00304C2E" w:rsidRDefault="009A300A" w:rsidP="00796223">
            <w:pPr>
              <w:widowControl/>
              <w:jc w:val="center"/>
              <w:rPr>
                <w:rFonts w:eastAsia="細明體"/>
                <w:color w:val="000000"/>
              </w:rPr>
            </w:pPr>
            <w:r w:rsidRPr="00304C2E">
              <w:rPr>
                <w:rFonts w:eastAsia="細明體"/>
                <w:color w:val="000000"/>
              </w:rPr>
              <w:t>W</w:t>
            </w:r>
            <w:r w:rsidR="00796223" w:rsidRPr="00304C2E">
              <w:rPr>
                <w:rFonts w:eastAsia="細明體"/>
                <w:color w:val="000000"/>
              </w:rPr>
              <w:t>orkshop</w:t>
            </w:r>
          </w:p>
        </w:tc>
        <w:tc>
          <w:tcPr>
            <w:tcW w:w="938" w:type="dxa"/>
            <w:noWrap/>
            <w:vAlign w:val="center"/>
            <w:hideMark/>
          </w:tcPr>
          <w:p w14:paraId="5EF4132C" w14:textId="457F1963" w:rsidR="00796223" w:rsidRPr="00304C2E" w:rsidRDefault="00796223" w:rsidP="00796223">
            <w:pPr>
              <w:widowControl/>
              <w:jc w:val="center"/>
              <w:rPr>
                <w:rFonts w:eastAsia="新細明體"/>
                <w:color w:val="000000"/>
              </w:rPr>
            </w:pPr>
            <w:r w:rsidRPr="00304C2E">
              <w:rPr>
                <w:rFonts w:eastAsia="新細明體"/>
                <w:color w:val="000000"/>
              </w:rPr>
              <w:t>6-10</w:t>
            </w:r>
          </w:p>
        </w:tc>
        <w:tc>
          <w:tcPr>
            <w:tcW w:w="1135" w:type="dxa"/>
            <w:noWrap/>
            <w:vAlign w:val="center"/>
            <w:hideMark/>
          </w:tcPr>
          <w:p w14:paraId="54905C1F" w14:textId="77777777" w:rsidR="00796223" w:rsidRPr="00304C2E" w:rsidRDefault="00796223" w:rsidP="00796223">
            <w:pPr>
              <w:widowControl/>
              <w:jc w:val="center"/>
              <w:rPr>
                <w:rFonts w:eastAsia="新細明體"/>
                <w:color w:val="000000"/>
              </w:rPr>
            </w:pPr>
            <w:r w:rsidRPr="00304C2E">
              <w:rPr>
                <w:rFonts w:eastAsia="新細明體"/>
                <w:color w:val="000000"/>
              </w:rPr>
              <w:t>24</w:t>
            </w:r>
          </w:p>
        </w:tc>
      </w:tr>
      <w:tr w:rsidR="00CB21F2" w:rsidRPr="00304C2E" w14:paraId="0963786F" w14:textId="77777777" w:rsidTr="00CB21F2">
        <w:trPr>
          <w:trHeight w:val="330"/>
        </w:trPr>
        <w:tc>
          <w:tcPr>
            <w:tcW w:w="1266" w:type="dxa"/>
            <w:vMerge/>
            <w:shd w:val="clear" w:color="auto" w:fill="D9D9D9" w:themeFill="background1" w:themeFillShade="D9"/>
            <w:noWrap/>
            <w:vAlign w:val="center"/>
            <w:hideMark/>
          </w:tcPr>
          <w:p w14:paraId="254544BC" w14:textId="408D3FE0" w:rsidR="00796223" w:rsidRPr="00304C2E" w:rsidRDefault="00796223" w:rsidP="00796223">
            <w:pPr>
              <w:widowControl/>
              <w:jc w:val="center"/>
              <w:rPr>
                <w:rFonts w:eastAsia="新細明體"/>
                <w:color w:val="000000"/>
              </w:rPr>
            </w:pPr>
          </w:p>
        </w:tc>
        <w:tc>
          <w:tcPr>
            <w:tcW w:w="2695" w:type="dxa"/>
            <w:noWrap/>
            <w:vAlign w:val="center"/>
            <w:hideMark/>
          </w:tcPr>
          <w:p w14:paraId="6D6A98A4" w14:textId="6CCC46FA" w:rsidR="00796223" w:rsidRPr="00304C2E" w:rsidRDefault="00796223" w:rsidP="00796223">
            <w:pPr>
              <w:widowControl/>
              <w:jc w:val="center"/>
              <w:rPr>
                <w:rFonts w:eastAsia="新細明體"/>
                <w:color w:val="000000"/>
              </w:rPr>
            </w:pPr>
            <w:r w:rsidRPr="00304C2E">
              <w:rPr>
                <w:rFonts w:eastAsia="新細明體"/>
                <w:color w:val="000000"/>
              </w:rPr>
              <w:t>Kids DIY Symphony Workshop</w:t>
            </w:r>
          </w:p>
        </w:tc>
        <w:tc>
          <w:tcPr>
            <w:tcW w:w="1288" w:type="dxa"/>
            <w:noWrap/>
            <w:vAlign w:val="center"/>
            <w:hideMark/>
          </w:tcPr>
          <w:p w14:paraId="2D6EBC32" w14:textId="7A8BB979" w:rsidR="00796223" w:rsidRPr="00304C2E" w:rsidRDefault="00796223" w:rsidP="009A300A">
            <w:pPr>
              <w:widowControl/>
              <w:jc w:val="center"/>
              <w:rPr>
                <w:rFonts w:eastAsia="新細明體"/>
                <w:color w:val="000000"/>
              </w:rPr>
            </w:pPr>
            <w:r w:rsidRPr="00304C2E">
              <w:rPr>
                <w:rFonts w:eastAsia="新細明體"/>
                <w:color w:val="000000"/>
              </w:rPr>
              <w:t>22</w:t>
            </w:r>
            <w:r w:rsidR="0071740F" w:rsidRPr="00304C2E">
              <w:rPr>
                <w:rFonts w:eastAsia="新細明體"/>
                <w:color w:val="000000"/>
              </w:rPr>
              <w:t xml:space="preserve">, </w:t>
            </w:r>
            <w:r w:rsidRPr="00304C2E">
              <w:rPr>
                <w:rFonts w:eastAsia="新細明體"/>
                <w:color w:val="000000"/>
              </w:rPr>
              <w:t>29/</w:t>
            </w:r>
            <w:r w:rsidR="00637F1B" w:rsidRPr="00304C2E">
              <w:rPr>
                <w:rFonts w:eastAsia="新細明體"/>
                <w:color w:val="000000"/>
              </w:rPr>
              <w:t>0</w:t>
            </w:r>
            <w:r w:rsidRPr="00304C2E">
              <w:rPr>
                <w:rFonts w:eastAsia="新細明體"/>
                <w:color w:val="000000"/>
              </w:rPr>
              <w:t>9/2018</w:t>
            </w:r>
          </w:p>
        </w:tc>
        <w:tc>
          <w:tcPr>
            <w:tcW w:w="2449" w:type="dxa"/>
            <w:noWrap/>
            <w:vAlign w:val="center"/>
            <w:hideMark/>
          </w:tcPr>
          <w:p w14:paraId="0C36A44E" w14:textId="403CEC3D" w:rsidR="00796223" w:rsidRPr="00304C2E" w:rsidRDefault="009A300A" w:rsidP="00796223">
            <w:pPr>
              <w:widowControl/>
              <w:jc w:val="center"/>
              <w:rPr>
                <w:rFonts w:eastAsia="細明體"/>
                <w:color w:val="000000"/>
              </w:rPr>
            </w:pPr>
            <w:r w:rsidRPr="00304C2E">
              <w:rPr>
                <w:rFonts w:eastAsia="細明體"/>
                <w:color w:val="000000"/>
              </w:rPr>
              <w:t>W</w:t>
            </w:r>
            <w:r w:rsidR="00796223" w:rsidRPr="00304C2E">
              <w:rPr>
                <w:rFonts w:eastAsia="細明體"/>
                <w:color w:val="000000"/>
              </w:rPr>
              <w:t>orkshop</w:t>
            </w:r>
          </w:p>
        </w:tc>
        <w:tc>
          <w:tcPr>
            <w:tcW w:w="938" w:type="dxa"/>
            <w:noWrap/>
            <w:vAlign w:val="center"/>
            <w:hideMark/>
          </w:tcPr>
          <w:p w14:paraId="274A0B85" w14:textId="37FDD789" w:rsidR="00796223" w:rsidRPr="00304C2E" w:rsidRDefault="00796223" w:rsidP="00796223">
            <w:pPr>
              <w:widowControl/>
              <w:jc w:val="center"/>
              <w:rPr>
                <w:rFonts w:eastAsia="新細明體"/>
                <w:color w:val="000000"/>
              </w:rPr>
            </w:pPr>
            <w:r w:rsidRPr="00304C2E">
              <w:rPr>
                <w:rFonts w:eastAsia="微軟正黑體"/>
                <w:color w:val="000000"/>
              </w:rPr>
              <w:t>4-9</w:t>
            </w:r>
          </w:p>
        </w:tc>
        <w:tc>
          <w:tcPr>
            <w:tcW w:w="1135" w:type="dxa"/>
            <w:noWrap/>
            <w:vAlign w:val="center"/>
            <w:hideMark/>
          </w:tcPr>
          <w:p w14:paraId="5EA8B638" w14:textId="77777777" w:rsidR="00796223" w:rsidRPr="00304C2E" w:rsidRDefault="00796223" w:rsidP="00796223">
            <w:pPr>
              <w:widowControl/>
              <w:jc w:val="center"/>
              <w:rPr>
                <w:rFonts w:eastAsia="新細明體"/>
                <w:color w:val="000000"/>
              </w:rPr>
            </w:pPr>
            <w:r w:rsidRPr="00304C2E">
              <w:rPr>
                <w:rFonts w:eastAsia="新細明體"/>
                <w:color w:val="000000"/>
              </w:rPr>
              <w:t>40</w:t>
            </w:r>
          </w:p>
        </w:tc>
      </w:tr>
    </w:tbl>
    <w:p w14:paraId="11B6D0D6" w14:textId="7C3FBB6B" w:rsidR="007B2EFB" w:rsidRPr="00304C2E" w:rsidRDefault="00CB21F2" w:rsidP="00CB21F2">
      <w:pPr>
        <w:pStyle w:val="ae"/>
        <w:ind w:leftChars="0" w:left="-728" w:right="142"/>
        <w:jc w:val="both"/>
        <w:rPr>
          <w:rFonts w:ascii="Times New Roman" w:hAnsi="Times New Roman" w:cs="Times New Roman"/>
          <w:szCs w:val="24"/>
        </w:rPr>
      </w:pPr>
      <w:r w:rsidRPr="00304C2E">
        <w:rPr>
          <w:rFonts w:ascii="Times New Roman" w:hAnsi="Times New Roman" w:cs="Times New Roman"/>
          <w:i/>
          <w:sz w:val="18"/>
          <w:szCs w:val="18"/>
        </w:rPr>
        <w:t xml:space="preserve">Source: </w:t>
      </w:r>
      <w:r w:rsidR="0071740F" w:rsidRPr="00304C2E">
        <w:rPr>
          <w:rFonts w:ascii="Times New Roman" w:hAnsi="Times New Roman" w:cs="Times New Roman"/>
          <w:i/>
          <w:sz w:val="18"/>
          <w:szCs w:val="18"/>
        </w:rPr>
        <w:t>CAB</w:t>
      </w:r>
      <w:r w:rsidRPr="00304C2E">
        <w:rPr>
          <w:rFonts w:ascii="Times New Roman" w:hAnsi="Times New Roman" w:cs="Times New Roman"/>
          <w:i/>
          <w:sz w:val="18"/>
          <w:szCs w:val="18"/>
        </w:rPr>
        <w:t>, 2019</w:t>
      </w:r>
    </w:p>
    <w:p w14:paraId="2D7660C2" w14:textId="77777777" w:rsidR="007B2EFB" w:rsidRPr="00304C2E" w:rsidRDefault="007B2EFB" w:rsidP="000805FD">
      <w:pPr>
        <w:pStyle w:val="ae"/>
        <w:ind w:leftChars="0" w:left="1" w:right="142"/>
        <w:jc w:val="both"/>
        <w:rPr>
          <w:rFonts w:ascii="Times New Roman" w:hAnsi="Times New Roman" w:cs="Times New Roman"/>
          <w:szCs w:val="24"/>
        </w:rPr>
      </w:pPr>
    </w:p>
    <w:p w14:paraId="1D1660D4" w14:textId="34060137" w:rsidR="00CB21F2" w:rsidRPr="00304C2E" w:rsidRDefault="00CB21F2" w:rsidP="000805FD">
      <w:pPr>
        <w:pStyle w:val="ae"/>
        <w:ind w:leftChars="0" w:left="1" w:right="142"/>
        <w:jc w:val="both"/>
        <w:rPr>
          <w:rFonts w:ascii="Times New Roman" w:hAnsi="Times New Roman" w:cs="Times New Roman"/>
          <w:b/>
          <w:szCs w:val="24"/>
        </w:rPr>
      </w:pPr>
      <w:r w:rsidRPr="00304C2E">
        <w:rPr>
          <w:rFonts w:ascii="Times New Roman" w:hAnsi="Times New Roman" w:cs="Times New Roman" w:hint="cs"/>
          <w:b/>
          <w:szCs w:val="24"/>
        </w:rPr>
        <w:t xml:space="preserve">Table </w:t>
      </w:r>
      <w:r w:rsidR="009A300A" w:rsidRPr="00304C2E">
        <w:rPr>
          <w:rFonts w:ascii="Times New Roman" w:hAnsi="Times New Roman" w:cs="Times New Roman"/>
          <w:b/>
          <w:szCs w:val="24"/>
        </w:rPr>
        <w:t>91</w:t>
      </w:r>
    </w:p>
    <w:tbl>
      <w:tblPr>
        <w:tblStyle w:val="a7"/>
        <w:tblW w:w="9055" w:type="dxa"/>
        <w:tblInd w:w="1"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3205"/>
        <w:gridCol w:w="1302"/>
        <w:gridCol w:w="2415"/>
        <w:gridCol w:w="967"/>
        <w:gridCol w:w="1166"/>
      </w:tblGrid>
      <w:tr w:rsidR="00CB21F2" w:rsidRPr="00304C2E" w14:paraId="5C6253BF" w14:textId="77777777" w:rsidTr="00A83119">
        <w:trPr>
          <w:tblHeader/>
        </w:trPr>
        <w:tc>
          <w:tcPr>
            <w:tcW w:w="9055" w:type="dxa"/>
            <w:gridSpan w:val="5"/>
            <w:shd w:val="clear" w:color="auto" w:fill="D9D9D9" w:themeFill="background1" w:themeFillShade="D9"/>
            <w:vAlign w:val="center"/>
          </w:tcPr>
          <w:p w14:paraId="0ED0BA39" w14:textId="77777777" w:rsidR="00774384" w:rsidRPr="00304C2E" w:rsidRDefault="00774384" w:rsidP="00093546">
            <w:pPr>
              <w:snapToGrid w:val="0"/>
              <w:jc w:val="center"/>
              <w:rPr>
                <w:b/>
                <w:bCs/>
                <w:color w:val="000000"/>
              </w:rPr>
            </w:pPr>
          </w:p>
          <w:p w14:paraId="7884DF77" w14:textId="18275B16" w:rsidR="00CB21F2" w:rsidRPr="00304C2E" w:rsidRDefault="00774384" w:rsidP="00093546">
            <w:pPr>
              <w:snapToGrid w:val="0"/>
              <w:jc w:val="center"/>
              <w:rPr>
                <w:b/>
                <w:bCs/>
                <w:color w:val="000000"/>
              </w:rPr>
            </w:pPr>
            <w:r w:rsidRPr="00304C2E">
              <w:rPr>
                <w:b/>
                <w:bCs/>
                <w:color w:val="000000"/>
              </w:rPr>
              <w:t xml:space="preserve">CAB </w:t>
            </w:r>
            <w:r w:rsidR="00F808DB" w:rsidRPr="00304C2E">
              <w:rPr>
                <w:b/>
                <w:bCs/>
                <w:color w:val="000000"/>
              </w:rPr>
              <w:t>Department of Cultural Heritage</w:t>
            </w:r>
          </w:p>
          <w:p w14:paraId="2D7E2BC8" w14:textId="1968B153" w:rsidR="00774384" w:rsidRPr="00304C2E" w:rsidRDefault="00774384" w:rsidP="00093546">
            <w:pPr>
              <w:snapToGrid w:val="0"/>
              <w:jc w:val="center"/>
              <w:rPr>
                <w:b/>
                <w:bCs/>
                <w:color w:val="000000"/>
              </w:rPr>
            </w:pPr>
          </w:p>
        </w:tc>
      </w:tr>
      <w:tr w:rsidR="00CB21F2" w:rsidRPr="00304C2E" w14:paraId="797A1011" w14:textId="77777777" w:rsidTr="00A83119">
        <w:trPr>
          <w:tblHeader/>
        </w:trPr>
        <w:tc>
          <w:tcPr>
            <w:tcW w:w="3205" w:type="dxa"/>
            <w:shd w:val="clear" w:color="auto" w:fill="D9D9D9" w:themeFill="background1" w:themeFillShade="D9"/>
            <w:vAlign w:val="center"/>
          </w:tcPr>
          <w:p w14:paraId="4333BA27" w14:textId="7F4603F5" w:rsidR="00CB21F2" w:rsidRPr="00304C2E" w:rsidRDefault="00CB21F2" w:rsidP="001B6E0C">
            <w:pPr>
              <w:pStyle w:val="ae"/>
              <w:ind w:leftChars="20" w:left="48" w:right="64"/>
              <w:jc w:val="center"/>
              <w:rPr>
                <w:b/>
              </w:rPr>
            </w:pPr>
            <w:r w:rsidRPr="00304C2E">
              <w:rPr>
                <w:b/>
              </w:rPr>
              <w:t>Event</w:t>
            </w:r>
            <w:r w:rsidR="00774384" w:rsidRPr="00304C2E">
              <w:rPr>
                <w:b/>
              </w:rPr>
              <w:t xml:space="preserve"> title</w:t>
            </w:r>
          </w:p>
        </w:tc>
        <w:tc>
          <w:tcPr>
            <w:tcW w:w="1302" w:type="dxa"/>
            <w:shd w:val="clear" w:color="auto" w:fill="D9D9D9" w:themeFill="background1" w:themeFillShade="D9"/>
            <w:vAlign w:val="center"/>
          </w:tcPr>
          <w:p w14:paraId="327935FF" w14:textId="1F23B05C" w:rsidR="00CB21F2" w:rsidRPr="00304C2E" w:rsidRDefault="00CB21F2" w:rsidP="001B6E0C">
            <w:pPr>
              <w:pStyle w:val="ae"/>
              <w:ind w:leftChars="20" w:left="48" w:right="64"/>
              <w:jc w:val="center"/>
              <w:rPr>
                <w:b/>
                <w:lang w:eastAsia="zh-TW"/>
              </w:rPr>
            </w:pPr>
            <w:r w:rsidRPr="00304C2E">
              <w:rPr>
                <w:b/>
                <w:lang w:eastAsia="zh-TW"/>
              </w:rPr>
              <w:t>Date</w:t>
            </w:r>
          </w:p>
        </w:tc>
        <w:tc>
          <w:tcPr>
            <w:tcW w:w="2415" w:type="dxa"/>
            <w:shd w:val="clear" w:color="auto" w:fill="D9D9D9" w:themeFill="background1" w:themeFillShade="D9"/>
            <w:vAlign w:val="center"/>
          </w:tcPr>
          <w:p w14:paraId="6F194A94" w14:textId="2F31DDC0" w:rsidR="00CB21F2" w:rsidRPr="00304C2E" w:rsidRDefault="00CB21F2" w:rsidP="001B6E0C">
            <w:pPr>
              <w:pStyle w:val="ae"/>
              <w:ind w:leftChars="20" w:left="48" w:right="64"/>
              <w:jc w:val="center"/>
              <w:rPr>
                <w:b/>
              </w:rPr>
            </w:pPr>
            <w:r w:rsidRPr="00304C2E">
              <w:rPr>
                <w:b/>
              </w:rPr>
              <w:t>Series</w:t>
            </w:r>
          </w:p>
        </w:tc>
        <w:tc>
          <w:tcPr>
            <w:tcW w:w="967" w:type="dxa"/>
            <w:shd w:val="clear" w:color="auto" w:fill="D9D9D9" w:themeFill="background1" w:themeFillShade="D9"/>
            <w:vAlign w:val="center"/>
          </w:tcPr>
          <w:p w14:paraId="384F12E4" w14:textId="26E6BA97" w:rsidR="00CB21F2" w:rsidRPr="00304C2E" w:rsidRDefault="006B1572" w:rsidP="006B1572">
            <w:pPr>
              <w:pStyle w:val="ae"/>
              <w:ind w:leftChars="20" w:left="48" w:right="64"/>
              <w:jc w:val="center"/>
              <w:rPr>
                <w:b/>
              </w:rPr>
            </w:pPr>
            <w:r w:rsidRPr="00304C2E">
              <w:rPr>
                <w:b/>
              </w:rPr>
              <w:t>Target a</w:t>
            </w:r>
            <w:r w:rsidR="00CB21F2" w:rsidRPr="00304C2E">
              <w:rPr>
                <w:b/>
              </w:rPr>
              <w:t xml:space="preserve">udience </w:t>
            </w:r>
          </w:p>
        </w:tc>
        <w:tc>
          <w:tcPr>
            <w:tcW w:w="1166" w:type="dxa"/>
            <w:shd w:val="clear" w:color="auto" w:fill="D9D9D9" w:themeFill="background1" w:themeFillShade="D9"/>
            <w:vAlign w:val="center"/>
          </w:tcPr>
          <w:p w14:paraId="4C9489DF" w14:textId="5E3FF848" w:rsidR="00CB21F2" w:rsidRPr="00304C2E" w:rsidRDefault="00CB21F2" w:rsidP="006B1572">
            <w:pPr>
              <w:pStyle w:val="ae"/>
              <w:ind w:leftChars="20" w:left="48" w:right="64"/>
              <w:jc w:val="center"/>
              <w:rPr>
                <w:b/>
              </w:rPr>
            </w:pPr>
            <w:r w:rsidRPr="00304C2E">
              <w:rPr>
                <w:b/>
              </w:rPr>
              <w:t>N</w:t>
            </w:r>
            <w:r w:rsidR="00774384" w:rsidRPr="00304C2E">
              <w:rPr>
                <w:b/>
              </w:rPr>
              <w:t>o.</w:t>
            </w:r>
            <w:r w:rsidRPr="00304C2E">
              <w:rPr>
                <w:b/>
              </w:rPr>
              <w:t xml:space="preserve"> of </w:t>
            </w:r>
            <w:r w:rsidR="006B1572" w:rsidRPr="00304C2E">
              <w:rPr>
                <w:b/>
              </w:rPr>
              <w:t>participants</w:t>
            </w:r>
          </w:p>
        </w:tc>
      </w:tr>
      <w:tr w:rsidR="001B6E0C" w:rsidRPr="00304C2E" w14:paraId="27110AE0" w14:textId="77777777" w:rsidTr="00A83119">
        <w:trPr>
          <w:trHeight w:val="1320"/>
        </w:trPr>
        <w:tc>
          <w:tcPr>
            <w:tcW w:w="3205" w:type="dxa"/>
            <w:shd w:val="clear" w:color="auto" w:fill="D9D9D9" w:themeFill="background1" w:themeFillShade="D9"/>
            <w:vAlign w:val="center"/>
            <w:hideMark/>
          </w:tcPr>
          <w:p w14:paraId="53510F17" w14:textId="5B628952" w:rsidR="00CB21F2" w:rsidRPr="00304C2E" w:rsidRDefault="00CB21F2" w:rsidP="001B6E0C">
            <w:pPr>
              <w:widowControl/>
              <w:ind w:leftChars="20" w:left="48" w:right="64"/>
              <w:rPr>
                <w:rFonts w:eastAsia="新細明體"/>
                <w:b/>
                <w:color w:val="000000"/>
              </w:rPr>
            </w:pPr>
            <w:r w:rsidRPr="00304C2E">
              <w:rPr>
                <w:rFonts w:eastAsia="新細明體"/>
                <w:b/>
                <w:color w:val="000000"/>
              </w:rPr>
              <w:t>2018 Practical Training Program</w:t>
            </w:r>
            <w:r w:rsidR="006B1572" w:rsidRPr="00304C2E">
              <w:rPr>
                <w:rFonts w:eastAsia="新細明體"/>
                <w:b/>
                <w:color w:val="000000"/>
              </w:rPr>
              <w:t>me</w:t>
            </w:r>
            <w:r w:rsidRPr="00304C2E">
              <w:rPr>
                <w:rFonts w:eastAsia="新細明體"/>
                <w:b/>
                <w:color w:val="000000"/>
              </w:rPr>
              <w:t xml:space="preserve"> for Little Docents of Macao’s Cultural Heritage</w:t>
            </w:r>
          </w:p>
        </w:tc>
        <w:tc>
          <w:tcPr>
            <w:tcW w:w="1302" w:type="dxa"/>
            <w:vAlign w:val="center"/>
            <w:hideMark/>
          </w:tcPr>
          <w:p w14:paraId="67BCC423" w14:textId="5724CD14" w:rsidR="00CB21F2" w:rsidRPr="00304C2E" w:rsidRDefault="0028723E" w:rsidP="006B1572">
            <w:pPr>
              <w:widowControl/>
              <w:ind w:leftChars="20" w:left="48" w:right="64"/>
              <w:jc w:val="center"/>
              <w:rPr>
                <w:rFonts w:eastAsia="新細明體"/>
                <w:color w:val="000000"/>
              </w:rPr>
            </w:pPr>
            <w:r w:rsidRPr="00304C2E">
              <w:rPr>
                <w:rFonts w:eastAsia="新細明體"/>
                <w:color w:val="000000"/>
              </w:rPr>
              <w:t>0</w:t>
            </w:r>
            <w:r w:rsidR="00CB21F2" w:rsidRPr="00304C2E">
              <w:rPr>
                <w:rFonts w:eastAsia="新細明體"/>
                <w:color w:val="000000"/>
              </w:rPr>
              <w:t>2</w:t>
            </w:r>
            <w:r w:rsidRPr="00304C2E">
              <w:rPr>
                <w:rFonts w:eastAsia="新細明體"/>
                <w:color w:val="000000"/>
              </w:rPr>
              <w:t>/09-</w:t>
            </w:r>
            <w:r w:rsidR="00CB21F2" w:rsidRPr="00304C2E">
              <w:rPr>
                <w:rFonts w:eastAsia="新細明體"/>
                <w:color w:val="000000"/>
              </w:rPr>
              <w:t>31</w:t>
            </w:r>
            <w:r w:rsidRPr="00304C2E">
              <w:rPr>
                <w:rFonts w:eastAsia="新細明體"/>
                <w:color w:val="000000"/>
              </w:rPr>
              <w:t>/12/</w:t>
            </w:r>
            <w:r w:rsidR="00CB21F2" w:rsidRPr="00304C2E">
              <w:rPr>
                <w:rFonts w:eastAsia="新細明體"/>
                <w:color w:val="000000"/>
              </w:rPr>
              <w:t xml:space="preserve"> 2018 (on Saturdays, Sundays and holidays)</w:t>
            </w:r>
          </w:p>
        </w:tc>
        <w:tc>
          <w:tcPr>
            <w:tcW w:w="2415" w:type="dxa"/>
            <w:vAlign w:val="center"/>
            <w:hideMark/>
          </w:tcPr>
          <w:p w14:paraId="4FBD6A4D" w14:textId="79E7C923" w:rsidR="00CB21F2" w:rsidRPr="00304C2E" w:rsidRDefault="00CB21F2" w:rsidP="001B6E0C">
            <w:pPr>
              <w:widowControl/>
              <w:ind w:leftChars="20" w:left="48" w:right="64"/>
              <w:jc w:val="center"/>
              <w:rPr>
                <w:rFonts w:eastAsia="細明體"/>
                <w:color w:val="000000"/>
              </w:rPr>
            </w:pPr>
            <w:r w:rsidRPr="00304C2E">
              <w:rPr>
                <w:rFonts w:eastAsia="細明體"/>
                <w:color w:val="000000"/>
              </w:rPr>
              <w:t xml:space="preserve">Historical and </w:t>
            </w:r>
            <w:r w:rsidR="009A300A" w:rsidRPr="00304C2E">
              <w:rPr>
                <w:rFonts w:eastAsia="細明體"/>
                <w:color w:val="000000"/>
              </w:rPr>
              <w:t>c</w:t>
            </w:r>
            <w:r w:rsidRPr="00304C2E">
              <w:rPr>
                <w:rFonts w:eastAsia="細明體"/>
                <w:color w:val="000000"/>
              </w:rPr>
              <w:t>ultural heritage</w:t>
            </w:r>
          </w:p>
        </w:tc>
        <w:tc>
          <w:tcPr>
            <w:tcW w:w="967" w:type="dxa"/>
            <w:vAlign w:val="center"/>
            <w:hideMark/>
          </w:tcPr>
          <w:p w14:paraId="30A3E1EB" w14:textId="39DC59D3" w:rsidR="00CB21F2" w:rsidRPr="00304C2E" w:rsidRDefault="00CB21F2" w:rsidP="001B6E0C">
            <w:pPr>
              <w:widowControl/>
              <w:ind w:leftChars="20" w:left="48" w:right="64"/>
              <w:jc w:val="center"/>
              <w:rPr>
                <w:rFonts w:eastAsia="新細明體"/>
                <w:color w:val="000000"/>
              </w:rPr>
            </w:pPr>
            <w:r w:rsidRPr="00304C2E">
              <w:rPr>
                <w:rFonts w:eastAsia="新細明體"/>
                <w:color w:val="000000"/>
              </w:rPr>
              <w:t xml:space="preserve">Primary and </w:t>
            </w:r>
            <w:r w:rsidR="006B1572" w:rsidRPr="00304C2E">
              <w:rPr>
                <w:rFonts w:eastAsia="新細明體"/>
                <w:color w:val="000000"/>
              </w:rPr>
              <w:t>s</w:t>
            </w:r>
            <w:r w:rsidR="005E0422" w:rsidRPr="00304C2E">
              <w:rPr>
                <w:rFonts w:eastAsia="新細明體"/>
                <w:color w:val="000000"/>
              </w:rPr>
              <w:t>econdary school students</w:t>
            </w:r>
          </w:p>
        </w:tc>
        <w:tc>
          <w:tcPr>
            <w:tcW w:w="1166" w:type="dxa"/>
            <w:noWrap/>
            <w:vAlign w:val="center"/>
            <w:hideMark/>
          </w:tcPr>
          <w:p w14:paraId="1A1EB4F6" w14:textId="77777777" w:rsidR="00CB21F2" w:rsidRPr="00304C2E" w:rsidRDefault="00CB21F2" w:rsidP="001B6E0C">
            <w:pPr>
              <w:widowControl/>
              <w:ind w:leftChars="20" w:left="48" w:right="64"/>
              <w:jc w:val="center"/>
              <w:rPr>
                <w:rFonts w:eastAsia="新細明體"/>
                <w:color w:val="000000"/>
              </w:rPr>
            </w:pPr>
            <w:r w:rsidRPr="00304C2E">
              <w:rPr>
                <w:rFonts w:eastAsia="新細明體"/>
                <w:color w:val="000000"/>
              </w:rPr>
              <w:t>44</w:t>
            </w:r>
          </w:p>
        </w:tc>
      </w:tr>
      <w:tr w:rsidR="001B6E0C" w:rsidRPr="00304C2E" w14:paraId="71771EBF" w14:textId="77777777" w:rsidTr="00A83119">
        <w:trPr>
          <w:trHeight w:val="720"/>
        </w:trPr>
        <w:tc>
          <w:tcPr>
            <w:tcW w:w="3205" w:type="dxa"/>
            <w:shd w:val="clear" w:color="auto" w:fill="D9D9D9" w:themeFill="background1" w:themeFillShade="D9"/>
            <w:vAlign w:val="center"/>
            <w:hideMark/>
          </w:tcPr>
          <w:p w14:paraId="53DAEE1E" w14:textId="6DB3C991" w:rsidR="00CB21F2" w:rsidRPr="00304C2E" w:rsidRDefault="00992840" w:rsidP="00AF4925">
            <w:pPr>
              <w:widowControl/>
              <w:ind w:leftChars="20" w:left="48" w:right="64"/>
              <w:rPr>
                <w:rFonts w:eastAsia="新細明體"/>
                <w:b/>
                <w:color w:val="000000"/>
              </w:rPr>
            </w:pPr>
            <w:r w:rsidRPr="00304C2E">
              <w:rPr>
                <w:rFonts w:eastAsia="新細明體"/>
                <w:b/>
                <w:color w:val="000000"/>
              </w:rPr>
              <w:t>2nd Cultural Heritage Summer Course for Secondary School Students from Mainland China, Hong Kong and Maca</w:t>
            </w:r>
            <w:r w:rsidR="00AF4925" w:rsidRPr="00304C2E">
              <w:rPr>
                <w:rFonts w:eastAsia="新細明體"/>
                <w:b/>
                <w:color w:val="000000"/>
              </w:rPr>
              <w:t xml:space="preserve">o </w:t>
            </w:r>
          </w:p>
        </w:tc>
        <w:tc>
          <w:tcPr>
            <w:tcW w:w="1302" w:type="dxa"/>
            <w:vAlign w:val="center"/>
            <w:hideMark/>
          </w:tcPr>
          <w:p w14:paraId="10EDDE53" w14:textId="16CD223A" w:rsidR="00CB21F2" w:rsidRPr="00304C2E" w:rsidRDefault="00CB21F2" w:rsidP="007A210A">
            <w:pPr>
              <w:widowControl/>
              <w:ind w:leftChars="20" w:left="48" w:right="64"/>
              <w:jc w:val="center"/>
              <w:rPr>
                <w:rFonts w:eastAsia="新細明體"/>
                <w:color w:val="000000"/>
              </w:rPr>
            </w:pPr>
            <w:r w:rsidRPr="00304C2E">
              <w:rPr>
                <w:rFonts w:eastAsia="新細明體"/>
                <w:color w:val="000000"/>
              </w:rPr>
              <w:t>20</w:t>
            </w:r>
            <w:r w:rsidR="007A210A" w:rsidRPr="00304C2E">
              <w:rPr>
                <w:rFonts w:eastAsia="新細明體"/>
                <w:color w:val="000000"/>
              </w:rPr>
              <w:t>-</w:t>
            </w:r>
            <w:r w:rsidRPr="00304C2E">
              <w:rPr>
                <w:rFonts w:eastAsia="新細明體"/>
                <w:color w:val="000000"/>
              </w:rPr>
              <w:t>26</w:t>
            </w:r>
            <w:r w:rsidR="007A210A" w:rsidRPr="00304C2E">
              <w:rPr>
                <w:rFonts w:eastAsia="新細明體"/>
                <w:color w:val="000000"/>
              </w:rPr>
              <w:t>/07/</w:t>
            </w:r>
            <w:r w:rsidRPr="00304C2E">
              <w:rPr>
                <w:rFonts w:eastAsia="新細明體"/>
                <w:color w:val="000000"/>
              </w:rPr>
              <w:t>2018</w:t>
            </w:r>
          </w:p>
        </w:tc>
        <w:tc>
          <w:tcPr>
            <w:tcW w:w="2415" w:type="dxa"/>
            <w:vAlign w:val="center"/>
            <w:hideMark/>
          </w:tcPr>
          <w:p w14:paraId="1076DF6F" w14:textId="76D8F0B5" w:rsidR="00CB21F2" w:rsidRPr="00304C2E" w:rsidRDefault="00CB21F2" w:rsidP="001B6E0C">
            <w:pPr>
              <w:widowControl/>
              <w:ind w:leftChars="20" w:left="48" w:right="64"/>
              <w:jc w:val="center"/>
              <w:rPr>
                <w:rFonts w:eastAsia="細明體"/>
                <w:color w:val="000000"/>
              </w:rPr>
            </w:pPr>
            <w:r w:rsidRPr="00304C2E">
              <w:rPr>
                <w:rFonts w:eastAsia="細明體"/>
                <w:color w:val="000000"/>
              </w:rPr>
              <w:t>Historical and cultural heritage</w:t>
            </w:r>
          </w:p>
        </w:tc>
        <w:tc>
          <w:tcPr>
            <w:tcW w:w="967" w:type="dxa"/>
            <w:vAlign w:val="center"/>
            <w:hideMark/>
          </w:tcPr>
          <w:p w14:paraId="3B667187" w14:textId="556EBA29" w:rsidR="00CB21F2" w:rsidRPr="00304C2E" w:rsidRDefault="006B1572" w:rsidP="001B6E0C">
            <w:pPr>
              <w:widowControl/>
              <w:ind w:leftChars="20" w:left="48" w:right="64"/>
              <w:jc w:val="center"/>
              <w:rPr>
                <w:rFonts w:eastAsia="新細明體"/>
                <w:color w:val="000000"/>
              </w:rPr>
            </w:pPr>
            <w:r w:rsidRPr="00304C2E">
              <w:rPr>
                <w:rFonts w:eastAsia="新細明體"/>
                <w:color w:val="000000"/>
              </w:rPr>
              <w:t xml:space="preserve">Secondary </w:t>
            </w:r>
            <w:r w:rsidR="00CB21F2" w:rsidRPr="00304C2E">
              <w:rPr>
                <w:rFonts w:eastAsia="新細明體"/>
                <w:color w:val="000000"/>
              </w:rPr>
              <w:t>school students</w:t>
            </w:r>
          </w:p>
        </w:tc>
        <w:tc>
          <w:tcPr>
            <w:tcW w:w="1166" w:type="dxa"/>
            <w:noWrap/>
            <w:vAlign w:val="center"/>
            <w:hideMark/>
          </w:tcPr>
          <w:p w14:paraId="641E1777" w14:textId="77777777" w:rsidR="00CB21F2" w:rsidRPr="00304C2E" w:rsidRDefault="00CB21F2" w:rsidP="001B6E0C">
            <w:pPr>
              <w:widowControl/>
              <w:ind w:leftChars="20" w:left="48" w:right="64"/>
              <w:jc w:val="center"/>
              <w:rPr>
                <w:rFonts w:eastAsia="新細明體"/>
                <w:color w:val="000000"/>
              </w:rPr>
            </w:pPr>
            <w:r w:rsidRPr="00304C2E">
              <w:rPr>
                <w:rFonts w:eastAsia="新細明體"/>
                <w:color w:val="000000"/>
              </w:rPr>
              <w:t>20</w:t>
            </w:r>
          </w:p>
        </w:tc>
      </w:tr>
      <w:tr w:rsidR="001B6E0C" w:rsidRPr="00304C2E" w14:paraId="0A0D79CF" w14:textId="77777777" w:rsidTr="00A83119">
        <w:trPr>
          <w:trHeight w:val="990"/>
        </w:trPr>
        <w:tc>
          <w:tcPr>
            <w:tcW w:w="3205" w:type="dxa"/>
            <w:shd w:val="clear" w:color="auto" w:fill="D9D9D9" w:themeFill="background1" w:themeFillShade="D9"/>
            <w:vAlign w:val="center"/>
            <w:hideMark/>
          </w:tcPr>
          <w:p w14:paraId="01E38285" w14:textId="6FC54AE6" w:rsidR="00CB21F2" w:rsidRPr="00304C2E" w:rsidRDefault="00CB21F2" w:rsidP="001B6E0C">
            <w:pPr>
              <w:widowControl/>
              <w:ind w:leftChars="20" w:left="48" w:right="64"/>
              <w:rPr>
                <w:rFonts w:eastAsia="新細明體"/>
                <w:b/>
                <w:color w:val="000000"/>
              </w:rPr>
            </w:pPr>
            <w:r w:rsidRPr="00304C2E">
              <w:rPr>
                <w:rFonts w:eastAsia="新細明體"/>
                <w:b/>
                <w:color w:val="000000"/>
              </w:rPr>
              <w:t>3rd Training Program</w:t>
            </w:r>
            <w:r w:rsidR="006B1572" w:rsidRPr="00304C2E">
              <w:rPr>
                <w:rFonts w:eastAsia="新細明體"/>
                <w:b/>
                <w:color w:val="000000"/>
              </w:rPr>
              <w:t>me</w:t>
            </w:r>
            <w:r w:rsidRPr="00304C2E">
              <w:rPr>
                <w:rFonts w:eastAsia="新細明體"/>
                <w:b/>
                <w:color w:val="000000"/>
              </w:rPr>
              <w:t xml:space="preserve"> for Little Docents of Macao</w:t>
            </w:r>
            <w:r w:rsidRPr="00304C2E">
              <w:rPr>
                <w:rFonts w:eastAsia="細明體"/>
                <w:b/>
                <w:color w:val="000000"/>
              </w:rPr>
              <w:t>’</w:t>
            </w:r>
            <w:r w:rsidRPr="00304C2E">
              <w:rPr>
                <w:rFonts w:eastAsia="新細明體"/>
                <w:b/>
                <w:color w:val="000000"/>
              </w:rPr>
              <w:t>s Cultural Heritage</w:t>
            </w:r>
          </w:p>
        </w:tc>
        <w:tc>
          <w:tcPr>
            <w:tcW w:w="1302" w:type="dxa"/>
            <w:vAlign w:val="center"/>
            <w:hideMark/>
          </w:tcPr>
          <w:p w14:paraId="1012E8FC" w14:textId="18DC0F41" w:rsidR="00CB21F2" w:rsidRPr="00304C2E" w:rsidRDefault="007A210A" w:rsidP="007A210A">
            <w:pPr>
              <w:widowControl/>
              <w:ind w:leftChars="20" w:left="48" w:right="64"/>
              <w:jc w:val="center"/>
              <w:rPr>
                <w:rFonts w:eastAsia="新細明體"/>
                <w:color w:val="000000"/>
              </w:rPr>
            </w:pPr>
            <w:r w:rsidRPr="00304C2E">
              <w:rPr>
                <w:rFonts w:eastAsia="新細明體"/>
                <w:color w:val="000000"/>
              </w:rPr>
              <w:t>0</w:t>
            </w:r>
            <w:r w:rsidR="00CB21F2" w:rsidRPr="00304C2E">
              <w:rPr>
                <w:rFonts w:eastAsia="新細明體"/>
                <w:color w:val="000000"/>
              </w:rPr>
              <w:t>2</w:t>
            </w:r>
            <w:r w:rsidRPr="00304C2E">
              <w:rPr>
                <w:rFonts w:eastAsia="新細明體"/>
                <w:color w:val="000000"/>
              </w:rPr>
              <w:t>-</w:t>
            </w:r>
            <w:r w:rsidR="00CB21F2" w:rsidRPr="00304C2E">
              <w:rPr>
                <w:rFonts w:eastAsia="新細明體"/>
                <w:color w:val="000000"/>
              </w:rPr>
              <w:t>27</w:t>
            </w:r>
            <w:r w:rsidRPr="00304C2E">
              <w:rPr>
                <w:rFonts w:eastAsia="新細明體"/>
                <w:color w:val="000000"/>
              </w:rPr>
              <w:t>/07/</w:t>
            </w:r>
            <w:r w:rsidR="00CB21F2" w:rsidRPr="00304C2E">
              <w:rPr>
                <w:rFonts w:eastAsia="新細明體"/>
                <w:color w:val="000000"/>
              </w:rPr>
              <w:t>2018</w:t>
            </w:r>
          </w:p>
        </w:tc>
        <w:tc>
          <w:tcPr>
            <w:tcW w:w="2415" w:type="dxa"/>
            <w:vAlign w:val="center"/>
            <w:hideMark/>
          </w:tcPr>
          <w:p w14:paraId="4080B5A9" w14:textId="2D108FEE" w:rsidR="00CB21F2" w:rsidRPr="00304C2E" w:rsidRDefault="00CB21F2" w:rsidP="001B6E0C">
            <w:pPr>
              <w:widowControl/>
              <w:ind w:leftChars="20" w:left="48" w:right="64"/>
              <w:jc w:val="center"/>
              <w:rPr>
                <w:rFonts w:eastAsia="細明體"/>
                <w:color w:val="000000"/>
              </w:rPr>
            </w:pPr>
            <w:r w:rsidRPr="00304C2E">
              <w:rPr>
                <w:rFonts w:eastAsia="細明體"/>
                <w:color w:val="000000"/>
              </w:rPr>
              <w:t>Historical and cultural heritage</w:t>
            </w:r>
          </w:p>
        </w:tc>
        <w:tc>
          <w:tcPr>
            <w:tcW w:w="967" w:type="dxa"/>
            <w:vAlign w:val="center"/>
            <w:hideMark/>
          </w:tcPr>
          <w:p w14:paraId="24C5E206" w14:textId="5B953303" w:rsidR="00CB21F2" w:rsidRPr="00304C2E" w:rsidRDefault="00CB21F2" w:rsidP="001B6E0C">
            <w:pPr>
              <w:widowControl/>
              <w:ind w:leftChars="20" w:left="48" w:right="64"/>
              <w:jc w:val="center"/>
              <w:rPr>
                <w:rFonts w:eastAsia="新細明體"/>
                <w:color w:val="000000"/>
              </w:rPr>
            </w:pPr>
            <w:r w:rsidRPr="00304C2E">
              <w:rPr>
                <w:rFonts w:eastAsia="新細明體"/>
                <w:color w:val="000000"/>
              </w:rPr>
              <w:t xml:space="preserve">Primary and </w:t>
            </w:r>
            <w:r w:rsidR="006B1572" w:rsidRPr="00304C2E">
              <w:rPr>
                <w:rFonts w:eastAsia="新細明體"/>
                <w:color w:val="000000"/>
              </w:rPr>
              <w:t>s</w:t>
            </w:r>
            <w:r w:rsidR="005E0422" w:rsidRPr="00304C2E">
              <w:rPr>
                <w:rFonts w:eastAsia="新細明體"/>
                <w:color w:val="000000"/>
              </w:rPr>
              <w:t>econdary school students</w:t>
            </w:r>
            <w:r w:rsidRPr="00304C2E">
              <w:rPr>
                <w:rFonts w:eastAsia="新細明體"/>
                <w:color w:val="000000"/>
              </w:rPr>
              <w:t xml:space="preserve"> (10-14</w:t>
            </w:r>
            <w:r w:rsidR="0064241F" w:rsidRPr="00304C2E">
              <w:rPr>
                <w:rFonts w:eastAsia="新細明體"/>
                <w:color w:val="000000"/>
              </w:rPr>
              <w:t xml:space="preserve"> </w:t>
            </w:r>
            <w:r w:rsidR="00195A7C" w:rsidRPr="00304C2E">
              <w:rPr>
                <w:rFonts w:eastAsia="新細明體"/>
                <w:color w:val="000000"/>
              </w:rPr>
              <w:t>years</w:t>
            </w:r>
            <w:r w:rsidRPr="00304C2E">
              <w:rPr>
                <w:rFonts w:eastAsia="新細明體"/>
                <w:color w:val="000000"/>
              </w:rPr>
              <w:t>)</w:t>
            </w:r>
          </w:p>
        </w:tc>
        <w:tc>
          <w:tcPr>
            <w:tcW w:w="1166" w:type="dxa"/>
            <w:noWrap/>
            <w:vAlign w:val="center"/>
            <w:hideMark/>
          </w:tcPr>
          <w:p w14:paraId="567CBA8C" w14:textId="77777777" w:rsidR="00CB21F2" w:rsidRPr="00304C2E" w:rsidRDefault="00CB21F2" w:rsidP="001B6E0C">
            <w:pPr>
              <w:widowControl/>
              <w:ind w:leftChars="20" w:left="48" w:right="64"/>
              <w:jc w:val="center"/>
              <w:rPr>
                <w:rFonts w:eastAsia="新細明體"/>
                <w:color w:val="000000"/>
              </w:rPr>
            </w:pPr>
            <w:r w:rsidRPr="00304C2E">
              <w:rPr>
                <w:rFonts w:eastAsia="新細明體"/>
                <w:color w:val="000000"/>
              </w:rPr>
              <w:t>30</w:t>
            </w:r>
          </w:p>
        </w:tc>
      </w:tr>
      <w:tr w:rsidR="001B6E0C" w:rsidRPr="00304C2E" w14:paraId="233DE71D" w14:textId="77777777" w:rsidTr="00A83119">
        <w:trPr>
          <w:trHeight w:val="923"/>
        </w:trPr>
        <w:tc>
          <w:tcPr>
            <w:tcW w:w="3205" w:type="dxa"/>
            <w:shd w:val="clear" w:color="auto" w:fill="D9D9D9" w:themeFill="background1" w:themeFillShade="D9"/>
            <w:vAlign w:val="center"/>
            <w:hideMark/>
          </w:tcPr>
          <w:p w14:paraId="4206B1B9" w14:textId="230082D0" w:rsidR="00CB21F2" w:rsidRPr="00304C2E" w:rsidRDefault="00CB21F2" w:rsidP="001B6E0C">
            <w:pPr>
              <w:widowControl/>
              <w:ind w:leftChars="20" w:left="48" w:right="64"/>
              <w:rPr>
                <w:rFonts w:eastAsia="新細明體"/>
                <w:b/>
                <w:color w:val="000000"/>
              </w:rPr>
            </w:pPr>
            <w:r w:rsidRPr="00304C2E">
              <w:rPr>
                <w:rFonts w:eastAsia="新細明體"/>
                <w:b/>
                <w:color w:val="000000"/>
              </w:rPr>
              <w:t>2017 Practical Training Program</w:t>
            </w:r>
            <w:r w:rsidR="006B1572" w:rsidRPr="00304C2E">
              <w:rPr>
                <w:rFonts w:eastAsia="新細明體"/>
                <w:b/>
                <w:color w:val="000000"/>
              </w:rPr>
              <w:t>me</w:t>
            </w:r>
            <w:r w:rsidRPr="00304C2E">
              <w:rPr>
                <w:rFonts w:eastAsia="新細明體"/>
                <w:b/>
                <w:color w:val="000000"/>
              </w:rPr>
              <w:t xml:space="preserve"> for Little Docents of Macao’s Cultural Heritage</w:t>
            </w:r>
          </w:p>
        </w:tc>
        <w:tc>
          <w:tcPr>
            <w:tcW w:w="1302" w:type="dxa"/>
            <w:vAlign w:val="center"/>
            <w:hideMark/>
          </w:tcPr>
          <w:p w14:paraId="15DCD08A" w14:textId="05D2DAC0" w:rsidR="00CB21F2" w:rsidRPr="00304C2E" w:rsidRDefault="007A210A" w:rsidP="006B1572">
            <w:pPr>
              <w:widowControl/>
              <w:ind w:leftChars="20" w:left="48" w:right="64"/>
              <w:jc w:val="center"/>
              <w:rPr>
                <w:rFonts w:eastAsia="新細明體"/>
                <w:color w:val="000000"/>
              </w:rPr>
            </w:pPr>
            <w:r w:rsidRPr="00304C2E">
              <w:rPr>
                <w:rFonts w:eastAsia="新細明體"/>
                <w:color w:val="000000"/>
              </w:rPr>
              <w:t>0</w:t>
            </w:r>
            <w:r w:rsidR="00CB21F2" w:rsidRPr="00304C2E">
              <w:rPr>
                <w:rFonts w:eastAsia="新細明體"/>
                <w:color w:val="000000"/>
              </w:rPr>
              <w:t>5</w:t>
            </w:r>
            <w:r w:rsidRPr="00304C2E">
              <w:rPr>
                <w:rFonts w:eastAsia="新細明體"/>
                <w:color w:val="000000"/>
              </w:rPr>
              <w:t>/11-</w:t>
            </w:r>
            <w:r w:rsidR="00CB21F2" w:rsidRPr="00304C2E">
              <w:rPr>
                <w:rFonts w:eastAsia="新細明體"/>
                <w:color w:val="000000"/>
              </w:rPr>
              <w:t>31</w:t>
            </w:r>
            <w:r w:rsidRPr="00304C2E">
              <w:rPr>
                <w:rFonts w:eastAsia="新細明體"/>
                <w:color w:val="000000"/>
              </w:rPr>
              <w:t>/12/</w:t>
            </w:r>
            <w:r w:rsidR="00CB21F2" w:rsidRPr="00304C2E">
              <w:rPr>
                <w:rFonts w:eastAsia="新細明體"/>
                <w:color w:val="000000"/>
              </w:rPr>
              <w:t xml:space="preserve"> 2017 (on Saturdays, Sundays and holidays)</w:t>
            </w:r>
          </w:p>
        </w:tc>
        <w:tc>
          <w:tcPr>
            <w:tcW w:w="2415" w:type="dxa"/>
            <w:vAlign w:val="center"/>
            <w:hideMark/>
          </w:tcPr>
          <w:p w14:paraId="5338F8CD" w14:textId="16BA0236" w:rsidR="00CB21F2" w:rsidRPr="00304C2E" w:rsidRDefault="00CB21F2" w:rsidP="001B6E0C">
            <w:pPr>
              <w:widowControl/>
              <w:ind w:leftChars="20" w:left="48" w:right="64"/>
              <w:jc w:val="center"/>
              <w:rPr>
                <w:rFonts w:eastAsia="細明體"/>
                <w:color w:val="000000"/>
              </w:rPr>
            </w:pPr>
            <w:r w:rsidRPr="00304C2E">
              <w:rPr>
                <w:rFonts w:eastAsia="細明體"/>
                <w:color w:val="000000"/>
              </w:rPr>
              <w:t>Historical and cultural heritage</w:t>
            </w:r>
          </w:p>
        </w:tc>
        <w:tc>
          <w:tcPr>
            <w:tcW w:w="967" w:type="dxa"/>
            <w:vAlign w:val="center"/>
            <w:hideMark/>
          </w:tcPr>
          <w:p w14:paraId="4BADB2EE" w14:textId="051EB75E" w:rsidR="00CB21F2" w:rsidRPr="00304C2E" w:rsidRDefault="00CB21F2" w:rsidP="001B6E0C">
            <w:pPr>
              <w:widowControl/>
              <w:ind w:leftChars="20" w:left="48" w:right="64"/>
              <w:jc w:val="center"/>
              <w:rPr>
                <w:rFonts w:eastAsia="新細明體"/>
                <w:color w:val="000000"/>
              </w:rPr>
            </w:pPr>
            <w:r w:rsidRPr="00304C2E">
              <w:rPr>
                <w:rFonts w:eastAsia="新細明體"/>
                <w:color w:val="000000"/>
              </w:rPr>
              <w:t xml:space="preserve">Primary and </w:t>
            </w:r>
            <w:r w:rsidR="006B1572" w:rsidRPr="00304C2E">
              <w:rPr>
                <w:rFonts w:eastAsia="新細明體"/>
                <w:color w:val="000000"/>
              </w:rPr>
              <w:t>s</w:t>
            </w:r>
            <w:r w:rsidR="005E0422" w:rsidRPr="00304C2E">
              <w:rPr>
                <w:rFonts w:eastAsia="新細明體"/>
                <w:color w:val="000000"/>
              </w:rPr>
              <w:t>econdary school students</w:t>
            </w:r>
          </w:p>
        </w:tc>
        <w:tc>
          <w:tcPr>
            <w:tcW w:w="1166" w:type="dxa"/>
            <w:noWrap/>
            <w:vAlign w:val="center"/>
            <w:hideMark/>
          </w:tcPr>
          <w:p w14:paraId="61B621DC" w14:textId="77777777" w:rsidR="00CB21F2" w:rsidRPr="00304C2E" w:rsidRDefault="00CB21F2" w:rsidP="001B6E0C">
            <w:pPr>
              <w:widowControl/>
              <w:ind w:leftChars="20" w:left="48" w:right="64"/>
              <w:jc w:val="center"/>
              <w:rPr>
                <w:rFonts w:eastAsia="新細明體"/>
                <w:color w:val="000000"/>
              </w:rPr>
            </w:pPr>
            <w:r w:rsidRPr="00304C2E">
              <w:rPr>
                <w:rFonts w:eastAsia="新細明體"/>
                <w:color w:val="000000"/>
              </w:rPr>
              <w:t>20</w:t>
            </w:r>
          </w:p>
        </w:tc>
      </w:tr>
      <w:tr w:rsidR="001B6E0C" w:rsidRPr="00304C2E" w14:paraId="65819B7C" w14:textId="77777777" w:rsidTr="00A83119">
        <w:trPr>
          <w:trHeight w:val="960"/>
        </w:trPr>
        <w:tc>
          <w:tcPr>
            <w:tcW w:w="3205" w:type="dxa"/>
            <w:shd w:val="clear" w:color="auto" w:fill="D9D9D9" w:themeFill="background1" w:themeFillShade="D9"/>
            <w:vAlign w:val="center"/>
            <w:hideMark/>
          </w:tcPr>
          <w:p w14:paraId="18D8167C" w14:textId="715ADEE7" w:rsidR="00CB21F2" w:rsidRPr="00304C2E" w:rsidRDefault="00992840" w:rsidP="00AF4925">
            <w:pPr>
              <w:widowControl/>
              <w:ind w:leftChars="20" w:left="48" w:right="64"/>
              <w:rPr>
                <w:rFonts w:eastAsia="新細明體"/>
                <w:b/>
                <w:color w:val="000000"/>
              </w:rPr>
            </w:pPr>
            <w:r w:rsidRPr="00304C2E">
              <w:rPr>
                <w:rFonts w:eastAsia="新細明體"/>
                <w:b/>
                <w:color w:val="000000"/>
              </w:rPr>
              <w:t>1st Archaeology Summer Course for Secondary School Students from Hong Kong and Maca</w:t>
            </w:r>
            <w:r w:rsidR="00AF4925" w:rsidRPr="00304C2E">
              <w:rPr>
                <w:rFonts w:eastAsia="新細明體"/>
                <w:b/>
                <w:color w:val="000000"/>
              </w:rPr>
              <w:t xml:space="preserve">o </w:t>
            </w:r>
          </w:p>
        </w:tc>
        <w:tc>
          <w:tcPr>
            <w:tcW w:w="1302" w:type="dxa"/>
            <w:noWrap/>
            <w:vAlign w:val="center"/>
            <w:hideMark/>
          </w:tcPr>
          <w:p w14:paraId="34E34972" w14:textId="4FAB1469" w:rsidR="00CB21F2" w:rsidRPr="00304C2E" w:rsidRDefault="00CB21F2" w:rsidP="007A210A">
            <w:pPr>
              <w:widowControl/>
              <w:ind w:leftChars="20" w:left="48" w:right="64"/>
              <w:jc w:val="center"/>
              <w:rPr>
                <w:rFonts w:eastAsia="新細明體"/>
                <w:color w:val="000000"/>
              </w:rPr>
            </w:pPr>
            <w:r w:rsidRPr="00304C2E">
              <w:rPr>
                <w:rFonts w:eastAsia="新細明體"/>
                <w:color w:val="000000"/>
              </w:rPr>
              <w:t>16</w:t>
            </w:r>
            <w:r w:rsidR="007A210A" w:rsidRPr="00304C2E">
              <w:rPr>
                <w:rFonts w:eastAsia="新細明體"/>
                <w:color w:val="000000"/>
              </w:rPr>
              <w:t>-</w:t>
            </w:r>
            <w:r w:rsidRPr="00304C2E">
              <w:rPr>
                <w:rFonts w:eastAsia="新細明體"/>
                <w:color w:val="000000"/>
              </w:rPr>
              <w:t>20</w:t>
            </w:r>
            <w:r w:rsidR="007A210A" w:rsidRPr="00304C2E">
              <w:rPr>
                <w:rFonts w:eastAsia="新細明體"/>
                <w:color w:val="000000"/>
              </w:rPr>
              <w:t>/07/</w:t>
            </w:r>
            <w:r w:rsidRPr="00304C2E">
              <w:rPr>
                <w:rFonts w:eastAsia="新細明體"/>
                <w:color w:val="000000"/>
              </w:rPr>
              <w:t>2017</w:t>
            </w:r>
          </w:p>
        </w:tc>
        <w:tc>
          <w:tcPr>
            <w:tcW w:w="2415" w:type="dxa"/>
            <w:vAlign w:val="center"/>
            <w:hideMark/>
          </w:tcPr>
          <w:p w14:paraId="0E856F50" w14:textId="24848837" w:rsidR="00CB21F2" w:rsidRPr="00304C2E" w:rsidRDefault="00CB21F2" w:rsidP="001B6E0C">
            <w:pPr>
              <w:widowControl/>
              <w:ind w:leftChars="20" w:left="48" w:right="64"/>
              <w:jc w:val="center"/>
              <w:rPr>
                <w:rFonts w:eastAsia="細明體"/>
                <w:color w:val="000000"/>
              </w:rPr>
            </w:pPr>
            <w:r w:rsidRPr="00304C2E">
              <w:rPr>
                <w:rFonts w:eastAsia="細明體"/>
                <w:color w:val="000000"/>
              </w:rPr>
              <w:t>Historical and cultural heritage</w:t>
            </w:r>
          </w:p>
        </w:tc>
        <w:tc>
          <w:tcPr>
            <w:tcW w:w="967" w:type="dxa"/>
            <w:vAlign w:val="center"/>
            <w:hideMark/>
          </w:tcPr>
          <w:p w14:paraId="300BFBD2" w14:textId="066D4CCC" w:rsidR="00CB21F2" w:rsidRPr="00304C2E" w:rsidRDefault="006B1572" w:rsidP="006B1572">
            <w:pPr>
              <w:widowControl/>
              <w:ind w:leftChars="20" w:left="48" w:right="64"/>
              <w:jc w:val="center"/>
              <w:rPr>
                <w:rFonts w:eastAsia="新細明體"/>
                <w:color w:val="000000"/>
              </w:rPr>
            </w:pPr>
            <w:r w:rsidRPr="00304C2E">
              <w:rPr>
                <w:rFonts w:eastAsia="新細明體"/>
                <w:color w:val="000000"/>
              </w:rPr>
              <w:t>Secondary</w:t>
            </w:r>
            <w:r w:rsidR="00CB21F2" w:rsidRPr="00304C2E">
              <w:rPr>
                <w:rFonts w:eastAsia="新細明體"/>
                <w:color w:val="000000"/>
              </w:rPr>
              <w:t xml:space="preserve"> school students</w:t>
            </w:r>
          </w:p>
        </w:tc>
        <w:tc>
          <w:tcPr>
            <w:tcW w:w="1166" w:type="dxa"/>
            <w:noWrap/>
            <w:vAlign w:val="center"/>
            <w:hideMark/>
          </w:tcPr>
          <w:p w14:paraId="56C88420" w14:textId="77777777" w:rsidR="00CB21F2" w:rsidRPr="00304C2E" w:rsidRDefault="00CB21F2" w:rsidP="001B6E0C">
            <w:pPr>
              <w:widowControl/>
              <w:ind w:leftChars="20" w:left="48" w:right="64"/>
              <w:jc w:val="center"/>
              <w:rPr>
                <w:rFonts w:eastAsia="新細明體"/>
                <w:color w:val="000000"/>
              </w:rPr>
            </w:pPr>
            <w:r w:rsidRPr="00304C2E">
              <w:rPr>
                <w:rFonts w:eastAsia="新細明體"/>
                <w:color w:val="000000"/>
              </w:rPr>
              <w:t>15</w:t>
            </w:r>
          </w:p>
        </w:tc>
      </w:tr>
      <w:tr w:rsidR="001B6E0C" w:rsidRPr="00304C2E" w14:paraId="6C34B8C7" w14:textId="77777777" w:rsidTr="00A83119">
        <w:trPr>
          <w:trHeight w:val="1080"/>
        </w:trPr>
        <w:tc>
          <w:tcPr>
            <w:tcW w:w="3205" w:type="dxa"/>
            <w:shd w:val="clear" w:color="auto" w:fill="D9D9D9" w:themeFill="background1" w:themeFillShade="D9"/>
            <w:vAlign w:val="center"/>
            <w:hideMark/>
          </w:tcPr>
          <w:p w14:paraId="3836D869" w14:textId="4CDAD634" w:rsidR="00CB21F2" w:rsidRPr="00304C2E" w:rsidRDefault="00CB21F2" w:rsidP="001B6E0C">
            <w:pPr>
              <w:widowControl/>
              <w:ind w:leftChars="20" w:left="48" w:right="64"/>
              <w:rPr>
                <w:rFonts w:eastAsia="新細明體"/>
                <w:b/>
                <w:color w:val="000000"/>
              </w:rPr>
            </w:pPr>
            <w:r w:rsidRPr="00304C2E">
              <w:rPr>
                <w:rFonts w:eastAsia="新細明體"/>
                <w:b/>
                <w:color w:val="000000"/>
              </w:rPr>
              <w:t>2nd Training Program</w:t>
            </w:r>
            <w:r w:rsidR="006B1572" w:rsidRPr="00304C2E">
              <w:rPr>
                <w:rFonts w:eastAsia="新細明體"/>
                <w:b/>
                <w:color w:val="000000"/>
              </w:rPr>
              <w:t>me</w:t>
            </w:r>
            <w:r w:rsidRPr="00304C2E">
              <w:rPr>
                <w:rFonts w:eastAsia="新細明體"/>
                <w:b/>
                <w:color w:val="000000"/>
              </w:rPr>
              <w:t xml:space="preserve"> for Little Docents of Macao’s Cultural Heritage</w:t>
            </w:r>
          </w:p>
        </w:tc>
        <w:tc>
          <w:tcPr>
            <w:tcW w:w="1302" w:type="dxa"/>
            <w:noWrap/>
            <w:vAlign w:val="center"/>
            <w:hideMark/>
          </w:tcPr>
          <w:p w14:paraId="2B19115B" w14:textId="0F466F76" w:rsidR="00CB21F2" w:rsidRPr="00304C2E" w:rsidRDefault="007A210A" w:rsidP="007A210A">
            <w:pPr>
              <w:widowControl/>
              <w:ind w:leftChars="20" w:left="48" w:right="64"/>
              <w:jc w:val="center"/>
              <w:rPr>
                <w:rFonts w:eastAsia="新細明體"/>
                <w:color w:val="000000"/>
              </w:rPr>
            </w:pPr>
            <w:r w:rsidRPr="00304C2E">
              <w:rPr>
                <w:rFonts w:eastAsia="新細明體"/>
                <w:color w:val="000000"/>
              </w:rPr>
              <w:t>0</w:t>
            </w:r>
            <w:r w:rsidR="00CB21F2" w:rsidRPr="00304C2E">
              <w:rPr>
                <w:rFonts w:eastAsia="新細明體"/>
                <w:color w:val="000000"/>
              </w:rPr>
              <w:t>3</w:t>
            </w:r>
            <w:r w:rsidRPr="00304C2E">
              <w:rPr>
                <w:rFonts w:eastAsia="新細明體"/>
                <w:color w:val="000000"/>
              </w:rPr>
              <w:t>-</w:t>
            </w:r>
            <w:r w:rsidR="00CB21F2" w:rsidRPr="00304C2E">
              <w:rPr>
                <w:rFonts w:eastAsia="新細明體"/>
                <w:color w:val="000000"/>
              </w:rPr>
              <w:t>27</w:t>
            </w:r>
            <w:r w:rsidRPr="00304C2E">
              <w:rPr>
                <w:rFonts w:eastAsia="新細明體"/>
                <w:color w:val="000000"/>
              </w:rPr>
              <w:t>/07/</w:t>
            </w:r>
            <w:r w:rsidR="00CB21F2" w:rsidRPr="00304C2E">
              <w:rPr>
                <w:rFonts w:eastAsia="新細明體"/>
                <w:color w:val="000000"/>
              </w:rPr>
              <w:t>2017</w:t>
            </w:r>
          </w:p>
        </w:tc>
        <w:tc>
          <w:tcPr>
            <w:tcW w:w="2415" w:type="dxa"/>
            <w:vAlign w:val="center"/>
            <w:hideMark/>
          </w:tcPr>
          <w:p w14:paraId="7BBBA865" w14:textId="28EB7248" w:rsidR="00CB21F2" w:rsidRPr="00304C2E" w:rsidRDefault="00CB21F2" w:rsidP="001B6E0C">
            <w:pPr>
              <w:widowControl/>
              <w:ind w:leftChars="20" w:left="48" w:right="64"/>
              <w:jc w:val="center"/>
              <w:rPr>
                <w:rFonts w:eastAsia="細明體"/>
                <w:color w:val="000000"/>
              </w:rPr>
            </w:pPr>
            <w:r w:rsidRPr="00304C2E">
              <w:rPr>
                <w:rFonts w:eastAsia="細明體"/>
                <w:color w:val="000000"/>
              </w:rPr>
              <w:t>Historical and cultural heritage</w:t>
            </w:r>
          </w:p>
        </w:tc>
        <w:tc>
          <w:tcPr>
            <w:tcW w:w="967" w:type="dxa"/>
            <w:vAlign w:val="center"/>
            <w:hideMark/>
          </w:tcPr>
          <w:p w14:paraId="693830D0" w14:textId="54A4A495" w:rsidR="00CB21F2" w:rsidRPr="00304C2E" w:rsidRDefault="00CB21F2" w:rsidP="001B6E0C">
            <w:pPr>
              <w:widowControl/>
              <w:ind w:leftChars="20" w:left="48" w:right="64"/>
              <w:jc w:val="center"/>
              <w:rPr>
                <w:rFonts w:eastAsia="新細明體"/>
                <w:color w:val="000000"/>
              </w:rPr>
            </w:pPr>
            <w:r w:rsidRPr="00304C2E">
              <w:rPr>
                <w:rFonts w:eastAsia="新細明體"/>
                <w:color w:val="000000"/>
              </w:rPr>
              <w:t xml:space="preserve">Primary and </w:t>
            </w:r>
            <w:r w:rsidR="006B1572" w:rsidRPr="00304C2E">
              <w:rPr>
                <w:rFonts w:eastAsia="新細明體"/>
                <w:color w:val="000000"/>
              </w:rPr>
              <w:t>s</w:t>
            </w:r>
            <w:r w:rsidR="005E0422" w:rsidRPr="00304C2E">
              <w:rPr>
                <w:rFonts w:eastAsia="新細明體"/>
                <w:color w:val="000000"/>
              </w:rPr>
              <w:t>econdary school students</w:t>
            </w:r>
            <w:r w:rsidRPr="00304C2E">
              <w:rPr>
                <w:rFonts w:eastAsia="新細明體"/>
                <w:color w:val="000000"/>
              </w:rPr>
              <w:t xml:space="preserve"> (10-14</w:t>
            </w:r>
            <w:r w:rsidR="0064241F" w:rsidRPr="00304C2E">
              <w:rPr>
                <w:rFonts w:eastAsia="新細明體"/>
                <w:color w:val="000000"/>
              </w:rPr>
              <w:t xml:space="preserve"> </w:t>
            </w:r>
            <w:r w:rsidR="00195A7C" w:rsidRPr="00304C2E">
              <w:rPr>
                <w:rFonts w:eastAsia="新細明體"/>
                <w:color w:val="000000"/>
              </w:rPr>
              <w:t>years</w:t>
            </w:r>
            <w:r w:rsidRPr="00304C2E">
              <w:rPr>
                <w:rFonts w:eastAsia="新細明體"/>
                <w:color w:val="000000"/>
              </w:rPr>
              <w:t>)</w:t>
            </w:r>
          </w:p>
        </w:tc>
        <w:tc>
          <w:tcPr>
            <w:tcW w:w="1166" w:type="dxa"/>
            <w:noWrap/>
            <w:vAlign w:val="center"/>
            <w:hideMark/>
          </w:tcPr>
          <w:p w14:paraId="2BB57ACC" w14:textId="77777777" w:rsidR="00CB21F2" w:rsidRPr="00304C2E" w:rsidRDefault="00CB21F2" w:rsidP="001B6E0C">
            <w:pPr>
              <w:widowControl/>
              <w:ind w:leftChars="20" w:left="48" w:right="64"/>
              <w:jc w:val="center"/>
              <w:rPr>
                <w:rFonts w:eastAsia="新細明體"/>
                <w:color w:val="000000"/>
              </w:rPr>
            </w:pPr>
            <w:r w:rsidRPr="00304C2E">
              <w:rPr>
                <w:rFonts w:eastAsia="新細明體"/>
                <w:color w:val="000000"/>
              </w:rPr>
              <w:t>29</w:t>
            </w:r>
          </w:p>
        </w:tc>
      </w:tr>
      <w:tr w:rsidR="001B6E0C" w:rsidRPr="00304C2E" w14:paraId="449711B0" w14:textId="77777777" w:rsidTr="008E224D">
        <w:trPr>
          <w:trHeight w:val="2615"/>
        </w:trPr>
        <w:tc>
          <w:tcPr>
            <w:tcW w:w="3205" w:type="dxa"/>
            <w:shd w:val="clear" w:color="auto" w:fill="D9D9D9" w:themeFill="background1" w:themeFillShade="D9"/>
            <w:vAlign w:val="center"/>
            <w:hideMark/>
          </w:tcPr>
          <w:p w14:paraId="3DA18DE0" w14:textId="169C3168" w:rsidR="00CB21F2" w:rsidRPr="00304C2E" w:rsidRDefault="00CB21F2" w:rsidP="001B6E0C">
            <w:pPr>
              <w:widowControl/>
              <w:ind w:leftChars="20" w:left="48" w:right="64"/>
              <w:rPr>
                <w:rFonts w:eastAsia="新細明體"/>
                <w:b/>
                <w:color w:val="000000"/>
              </w:rPr>
            </w:pPr>
            <w:r w:rsidRPr="00304C2E">
              <w:rPr>
                <w:rFonts w:eastAsia="新細明體"/>
                <w:b/>
                <w:color w:val="000000"/>
              </w:rPr>
              <w:lastRenderedPageBreak/>
              <w:t>1st Training Program</w:t>
            </w:r>
            <w:r w:rsidR="006B1572" w:rsidRPr="00304C2E">
              <w:rPr>
                <w:rFonts w:eastAsia="新細明體"/>
                <w:b/>
                <w:color w:val="000000"/>
              </w:rPr>
              <w:t>me</w:t>
            </w:r>
            <w:r w:rsidRPr="00304C2E">
              <w:rPr>
                <w:rFonts w:eastAsia="新細明體"/>
                <w:b/>
                <w:color w:val="000000"/>
              </w:rPr>
              <w:t xml:space="preserve"> for Little Docents of Macao’s Cultural Heritage</w:t>
            </w:r>
          </w:p>
        </w:tc>
        <w:tc>
          <w:tcPr>
            <w:tcW w:w="1302" w:type="dxa"/>
            <w:noWrap/>
            <w:vAlign w:val="center"/>
            <w:hideMark/>
          </w:tcPr>
          <w:p w14:paraId="79CC8D48" w14:textId="04111EA8" w:rsidR="00CB21F2" w:rsidRPr="00304C2E" w:rsidRDefault="00CB21F2" w:rsidP="007A210A">
            <w:pPr>
              <w:widowControl/>
              <w:ind w:leftChars="20" w:left="48" w:right="64"/>
              <w:jc w:val="center"/>
              <w:rPr>
                <w:rFonts w:eastAsia="新細明體"/>
                <w:color w:val="000000"/>
              </w:rPr>
            </w:pPr>
            <w:r w:rsidRPr="00304C2E">
              <w:rPr>
                <w:rFonts w:eastAsia="新細明體"/>
                <w:color w:val="000000"/>
              </w:rPr>
              <w:t>25</w:t>
            </w:r>
            <w:r w:rsidR="007A210A" w:rsidRPr="00304C2E">
              <w:rPr>
                <w:rFonts w:eastAsia="新細明體"/>
                <w:color w:val="000000"/>
              </w:rPr>
              <w:t>/07-0</w:t>
            </w:r>
            <w:r w:rsidRPr="00304C2E">
              <w:rPr>
                <w:rFonts w:eastAsia="新細明體"/>
                <w:color w:val="000000"/>
              </w:rPr>
              <w:t>8</w:t>
            </w:r>
            <w:r w:rsidR="007A210A" w:rsidRPr="00304C2E">
              <w:rPr>
                <w:rFonts w:eastAsia="新細明體"/>
                <w:color w:val="000000"/>
              </w:rPr>
              <w:t>/08/</w:t>
            </w:r>
            <w:r w:rsidRPr="00304C2E">
              <w:rPr>
                <w:rFonts w:eastAsia="新細明體"/>
                <w:color w:val="000000"/>
              </w:rPr>
              <w:t>2016</w:t>
            </w:r>
          </w:p>
        </w:tc>
        <w:tc>
          <w:tcPr>
            <w:tcW w:w="2415" w:type="dxa"/>
            <w:vAlign w:val="center"/>
            <w:hideMark/>
          </w:tcPr>
          <w:p w14:paraId="37550B3A" w14:textId="4C2FC906" w:rsidR="00CB21F2" w:rsidRPr="00304C2E" w:rsidRDefault="001B6E0C" w:rsidP="001B6E0C">
            <w:pPr>
              <w:widowControl/>
              <w:ind w:leftChars="20" w:left="48" w:right="64"/>
              <w:jc w:val="center"/>
              <w:rPr>
                <w:rFonts w:eastAsia="細明體"/>
                <w:color w:val="000000"/>
              </w:rPr>
            </w:pPr>
            <w:r w:rsidRPr="00304C2E">
              <w:rPr>
                <w:rFonts w:eastAsia="細明體"/>
                <w:color w:val="000000"/>
              </w:rPr>
              <w:t>H</w:t>
            </w:r>
            <w:r w:rsidR="00CB21F2" w:rsidRPr="00304C2E">
              <w:rPr>
                <w:rFonts w:eastAsia="細明體"/>
                <w:color w:val="000000"/>
              </w:rPr>
              <w:t>istorical and cultural heritage</w:t>
            </w:r>
          </w:p>
        </w:tc>
        <w:tc>
          <w:tcPr>
            <w:tcW w:w="967" w:type="dxa"/>
            <w:vAlign w:val="center"/>
            <w:hideMark/>
          </w:tcPr>
          <w:p w14:paraId="549C8483" w14:textId="0CA1688C" w:rsidR="00CB21F2" w:rsidRPr="00304C2E" w:rsidRDefault="001B6E0C" w:rsidP="006B1572">
            <w:pPr>
              <w:widowControl/>
              <w:ind w:leftChars="20" w:left="48" w:right="64"/>
              <w:jc w:val="center"/>
              <w:rPr>
                <w:rFonts w:eastAsia="新細明體"/>
                <w:color w:val="000000"/>
              </w:rPr>
            </w:pPr>
            <w:r w:rsidRPr="00304C2E">
              <w:rPr>
                <w:rFonts w:eastAsia="新細明體"/>
                <w:color w:val="000000"/>
              </w:rPr>
              <w:t>P</w:t>
            </w:r>
            <w:r w:rsidR="00CB21F2" w:rsidRPr="00304C2E">
              <w:rPr>
                <w:rFonts w:eastAsia="新細明體"/>
                <w:color w:val="000000"/>
              </w:rPr>
              <w:t xml:space="preserve">rimary and </w:t>
            </w:r>
            <w:r w:rsidR="006B1572" w:rsidRPr="00304C2E">
              <w:rPr>
                <w:rFonts w:eastAsia="新細明體"/>
                <w:color w:val="000000"/>
              </w:rPr>
              <w:t>s</w:t>
            </w:r>
            <w:r w:rsidR="005E0422" w:rsidRPr="00304C2E">
              <w:rPr>
                <w:rFonts w:eastAsia="新細明體"/>
                <w:color w:val="000000"/>
              </w:rPr>
              <w:t>econdary school students</w:t>
            </w:r>
            <w:r w:rsidR="00CB21F2" w:rsidRPr="00304C2E">
              <w:rPr>
                <w:rFonts w:eastAsia="新細明體"/>
                <w:color w:val="000000"/>
              </w:rPr>
              <w:t xml:space="preserve"> (10-14</w:t>
            </w:r>
            <w:r w:rsidR="0064241F" w:rsidRPr="00304C2E">
              <w:rPr>
                <w:rFonts w:eastAsia="新細明體"/>
                <w:color w:val="000000"/>
              </w:rPr>
              <w:t xml:space="preserve"> </w:t>
            </w:r>
            <w:r w:rsidR="00195A7C" w:rsidRPr="00304C2E">
              <w:rPr>
                <w:rFonts w:eastAsia="新細明體"/>
                <w:color w:val="000000"/>
              </w:rPr>
              <w:t>years</w:t>
            </w:r>
            <w:r w:rsidR="00CB21F2" w:rsidRPr="00304C2E">
              <w:rPr>
                <w:rFonts w:eastAsia="新細明體"/>
                <w:color w:val="000000"/>
              </w:rPr>
              <w:t>)</w:t>
            </w:r>
          </w:p>
        </w:tc>
        <w:tc>
          <w:tcPr>
            <w:tcW w:w="1166" w:type="dxa"/>
            <w:noWrap/>
            <w:vAlign w:val="center"/>
            <w:hideMark/>
          </w:tcPr>
          <w:p w14:paraId="13948AA2" w14:textId="77777777" w:rsidR="00CB21F2" w:rsidRPr="00304C2E" w:rsidRDefault="00CB21F2" w:rsidP="001B6E0C">
            <w:pPr>
              <w:widowControl/>
              <w:ind w:leftChars="20" w:left="48" w:right="64"/>
              <w:jc w:val="center"/>
              <w:rPr>
                <w:rFonts w:eastAsia="新細明體"/>
                <w:color w:val="000000"/>
              </w:rPr>
            </w:pPr>
            <w:r w:rsidRPr="00304C2E">
              <w:rPr>
                <w:rFonts w:eastAsia="新細明體"/>
                <w:color w:val="000000"/>
              </w:rPr>
              <w:t>29</w:t>
            </w:r>
          </w:p>
        </w:tc>
      </w:tr>
    </w:tbl>
    <w:p w14:paraId="316AC31A" w14:textId="1FD1B7D3" w:rsidR="007B2EFB" w:rsidRPr="00304C2E" w:rsidRDefault="001B6E0C" w:rsidP="000805FD">
      <w:pPr>
        <w:pStyle w:val="ae"/>
        <w:ind w:leftChars="0" w:left="1" w:right="142"/>
        <w:jc w:val="both"/>
        <w:rPr>
          <w:rFonts w:ascii="Times New Roman" w:hAnsi="Times New Roman" w:cs="Times New Roman"/>
          <w:i/>
          <w:sz w:val="18"/>
          <w:szCs w:val="18"/>
        </w:rPr>
      </w:pPr>
      <w:r w:rsidRPr="00304C2E">
        <w:rPr>
          <w:rFonts w:ascii="Times New Roman" w:hAnsi="Times New Roman" w:cs="Times New Roman"/>
          <w:i/>
          <w:sz w:val="18"/>
          <w:szCs w:val="18"/>
        </w:rPr>
        <w:t xml:space="preserve">Source: </w:t>
      </w:r>
      <w:r w:rsidR="007A210A" w:rsidRPr="00304C2E">
        <w:rPr>
          <w:rFonts w:ascii="Times New Roman" w:hAnsi="Times New Roman" w:cs="Times New Roman"/>
          <w:i/>
          <w:sz w:val="18"/>
          <w:szCs w:val="18"/>
        </w:rPr>
        <w:t>CAB</w:t>
      </w:r>
      <w:r w:rsidRPr="00304C2E">
        <w:rPr>
          <w:rFonts w:ascii="Times New Roman" w:hAnsi="Times New Roman" w:cs="Times New Roman"/>
          <w:i/>
          <w:sz w:val="18"/>
          <w:szCs w:val="18"/>
        </w:rPr>
        <w:t>, 2019</w:t>
      </w:r>
    </w:p>
    <w:p w14:paraId="3501C9BE" w14:textId="77777777" w:rsidR="00442C08" w:rsidRPr="00304C2E" w:rsidRDefault="00442C08" w:rsidP="00442C08">
      <w:pPr>
        <w:pStyle w:val="ae"/>
        <w:ind w:leftChars="0" w:left="1" w:right="142"/>
        <w:jc w:val="both"/>
        <w:rPr>
          <w:rFonts w:ascii="Times New Roman" w:hAnsi="Times New Roman" w:cs="Times New Roman"/>
          <w:szCs w:val="24"/>
        </w:rPr>
      </w:pPr>
    </w:p>
    <w:p w14:paraId="20A55910" w14:textId="77777777" w:rsidR="00442C08" w:rsidRPr="00304C2E" w:rsidRDefault="00442C08" w:rsidP="00442C08">
      <w:pPr>
        <w:pStyle w:val="ae"/>
        <w:ind w:leftChars="0" w:left="1" w:right="142"/>
        <w:jc w:val="both"/>
        <w:rPr>
          <w:rFonts w:ascii="Times New Roman" w:hAnsi="Times New Roman" w:cs="Times New Roman"/>
          <w:szCs w:val="24"/>
        </w:rPr>
      </w:pPr>
      <w:r w:rsidRPr="00304C2E">
        <w:rPr>
          <w:rFonts w:ascii="Times New Roman" w:hAnsi="Times New Roman" w:cs="Times New Roman" w:hint="cs"/>
          <w:b/>
          <w:szCs w:val="24"/>
        </w:rPr>
        <w:t xml:space="preserve">Table </w:t>
      </w:r>
      <w:r w:rsidRPr="00304C2E">
        <w:rPr>
          <w:rFonts w:ascii="Times New Roman" w:hAnsi="Times New Roman" w:cs="Times New Roman"/>
          <w:b/>
          <w:szCs w:val="24"/>
        </w:rPr>
        <w:t>92</w:t>
      </w:r>
    </w:p>
    <w:tbl>
      <w:tblPr>
        <w:tblStyle w:val="a7"/>
        <w:tblW w:w="9083" w:type="dxa"/>
        <w:tblInd w:w="1"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3232"/>
        <w:gridCol w:w="1288"/>
        <w:gridCol w:w="2449"/>
        <w:gridCol w:w="966"/>
        <w:gridCol w:w="1148"/>
      </w:tblGrid>
      <w:tr w:rsidR="00442C08" w:rsidRPr="00304C2E" w14:paraId="59D88207" w14:textId="77777777" w:rsidTr="00A83119">
        <w:trPr>
          <w:tblHeader/>
        </w:trPr>
        <w:tc>
          <w:tcPr>
            <w:tcW w:w="9083" w:type="dxa"/>
            <w:gridSpan w:val="5"/>
            <w:shd w:val="clear" w:color="auto" w:fill="D9D9D9" w:themeFill="background1" w:themeFillShade="D9"/>
            <w:vAlign w:val="center"/>
          </w:tcPr>
          <w:p w14:paraId="025688E4" w14:textId="77777777" w:rsidR="00442C08" w:rsidRPr="00304C2E" w:rsidRDefault="00442C08" w:rsidP="000B34D9">
            <w:pPr>
              <w:snapToGrid w:val="0"/>
              <w:spacing w:line="240" w:lineRule="exact"/>
              <w:jc w:val="center"/>
              <w:rPr>
                <w:b/>
                <w:bCs/>
                <w:color w:val="000000"/>
              </w:rPr>
            </w:pPr>
          </w:p>
          <w:p w14:paraId="4CCE50A5" w14:textId="77777777" w:rsidR="00442C08" w:rsidRPr="00304C2E" w:rsidRDefault="00442C08" w:rsidP="000B34D9">
            <w:pPr>
              <w:snapToGrid w:val="0"/>
              <w:jc w:val="center"/>
              <w:rPr>
                <w:b/>
                <w:bCs/>
                <w:color w:val="000000"/>
              </w:rPr>
            </w:pPr>
            <w:r w:rsidRPr="00304C2E">
              <w:rPr>
                <w:b/>
                <w:bCs/>
                <w:color w:val="000000"/>
              </w:rPr>
              <w:t>CAB Department of Exhibitions and Museums</w:t>
            </w:r>
          </w:p>
          <w:p w14:paraId="21F89E2A" w14:textId="77777777" w:rsidR="00442C08" w:rsidRPr="00304C2E" w:rsidRDefault="00442C08" w:rsidP="000B34D9">
            <w:pPr>
              <w:snapToGrid w:val="0"/>
              <w:jc w:val="center"/>
              <w:rPr>
                <w:b/>
                <w:bCs/>
                <w:color w:val="000000"/>
              </w:rPr>
            </w:pPr>
          </w:p>
        </w:tc>
      </w:tr>
      <w:tr w:rsidR="000B34D9" w:rsidRPr="00304C2E" w14:paraId="662B1AFF" w14:textId="77777777" w:rsidTr="00A83119">
        <w:trPr>
          <w:tblHeader/>
        </w:trPr>
        <w:tc>
          <w:tcPr>
            <w:tcW w:w="3232" w:type="dxa"/>
            <w:shd w:val="clear" w:color="auto" w:fill="D9D9D9" w:themeFill="background1" w:themeFillShade="D9"/>
            <w:vAlign w:val="center"/>
          </w:tcPr>
          <w:p w14:paraId="62013F67" w14:textId="77777777" w:rsidR="00442C08" w:rsidRPr="00304C2E" w:rsidRDefault="00442C08" w:rsidP="000B34D9">
            <w:pPr>
              <w:pStyle w:val="ae"/>
              <w:ind w:leftChars="9" w:left="22" w:right="50"/>
              <w:jc w:val="center"/>
            </w:pPr>
            <w:r w:rsidRPr="00304C2E">
              <w:rPr>
                <w:b/>
              </w:rPr>
              <w:t>Event title</w:t>
            </w:r>
          </w:p>
        </w:tc>
        <w:tc>
          <w:tcPr>
            <w:tcW w:w="1288" w:type="dxa"/>
            <w:shd w:val="clear" w:color="auto" w:fill="D9D9D9" w:themeFill="background1" w:themeFillShade="D9"/>
            <w:vAlign w:val="center"/>
          </w:tcPr>
          <w:p w14:paraId="64EA2BBB" w14:textId="77777777" w:rsidR="00442C08" w:rsidRPr="00304C2E" w:rsidRDefault="00442C08" w:rsidP="000B34D9">
            <w:pPr>
              <w:pStyle w:val="ae"/>
              <w:ind w:leftChars="9" w:left="22" w:right="50"/>
              <w:jc w:val="center"/>
            </w:pPr>
            <w:r w:rsidRPr="00304C2E">
              <w:rPr>
                <w:b/>
                <w:lang w:eastAsia="zh-TW"/>
              </w:rPr>
              <w:t>Date</w:t>
            </w:r>
          </w:p>
        </w:tc>
        <w:tc>
          <w:tcPr>
            <w:tcW w:w="2449" w:type="dxa"/>
            <w:shd w:val="clear" w:color="auto" w:fill="D9D9D9" w:themeFill="background1" w:themeFillShade="D9"/>
            <w:vAlign w:val="center"/>
          </w:tcPr>
          <w:p w14:paraId="069C928F" w14:textId="77777777" w:rsidR="00442C08" w:rsidRPr="00304C2E" w:rsidRDefault="00442C08" w:rsidP="000B34D9">
            <w:pPr>
              <w:pStyle w:val="ae"/>
              <w:ind w:leftChars="9" w:left="22" w:right="50"/>
              <w:jc w:val="center"/>
            </w:pPr>
            <w:r w:rsidRPr="00304C2E">
              <w:rPr>
                <w:b/>
              </w:rPr>
              <w:t>Series</w:t>
            </w:r>
          </w:p>
        </w:tc>
        <w:tc>
          <w:tcPr>
            <w:tcW w:w="966" w:type="dxa"/>
            <w:shd w:val="clear" w:color="auto" w:fill="D9D9D9" w:themeFill="background1" w:themeFillShade="D9"/>
            <w:vAlign w:val="center"/>
          </w:tcPr>
          <w:p w14:paraId="3FAF2176" w14:textId="77777777" w:rsidR="00442C08" w:rsidRPr="00304C2E" w:rsidRDefault="00442C08" w:rsidP="000B34D9">
            <w:pPr>
              <w:pStyle w:val="ae"/>
              <w:ind w:leftChars="9" w:left="22" w:right="50"/>
              <w:jc w:val="center"/>
            </w:pPr>
            <w:r w:rsidRPr="00304C2E">
              <w:rPr>
                <w:b/>
              </w:rPr>
              <w:t>Target audience</w:t>
            </w:r>
          </w:p>
        </w:tc>
        <w:tc>
          <w:tcPr>
            <w:tcW w:w="1148" w:type="dxa"/>
            <w:shd w:val="clear" w:color="auto" w:fill="D9D9D9" w:themeFill="background1" w:themeFillShade="D9"/>
            <w:vAlign w:val="center"/>
          </w:tcPr>
          <w:p w14:paraId="3CA37778" w14:textId="273479EF" w:rsidR="00442C08" w:rsidRPr="00304C2E" w:rsidRDefault="00442C08" w:rsidP="000B34D9">
            <w:pPr>
              <w:pStyle w:val="ae"/>
              <w:ind w:leftChars="9" w:left="22" w:right="50"/>
              <w:jc w:val="center"/>
            </w:pPr>
            <w:r w:rsidRPr="00304C2E">
              <w:rPr>
                <w:b/>
              </w:rPr>
              <w:t xml:space="preserve">No. of </w:t>
            </w:r>
            <w:r w:rsidR="000B34D9" w:rsidRPr="00304C2E">
              <w:rPr>
                <w:b/>
              </w:rPr>
              <w:t>participants</w:t>
            </w:r>
          </w:p>
        </w:tc>
      </w:tr>
      <w:tr w:rsidR="000B34D9" w:rsidRPr="00304C2E" w14:paraId="6B7AA8DD" w14:textId="77777777" w:rsidTr="000B34D9">
        <w:trPr>
          <w:trHeight w:val="923"/>
        </w:trPr>
        <w:tc>
          <w:tcPr>
            <w:tcW w:w="3232" w:type="dxa"/>
            <w:shd w:val="clear" w:color="auto" w:fill="D9D9D9" w:themeFill="background1" w:themeFillShade="D9"/>
            <w:vAlign w:val="center"/>
            <w:hideMark/>
          </w:tcPr>
          <w:p w14:paraId="1EB791C3" w14:textId="77777777" w:rsidR="00442C08" w:rsidRPr="00304C2E" w:rsidRDefault="00442C08" w:rsidP="000B34D9">
            <w:pPr>
              <w:widowControl/>
              <w:ind w:leftChars="28" w:left="67" w:rightChars="29" w:right="70"/>
              <w:rPr>
                <w:rFonts w:eastAsia="新細明體"/>
                <w:b/>
                <w:color w:val="000000"/>
              </w:rPr>
            </w:pPr>
            <w:r w:rsidRPr="00304C2E">
              <w:rPr>
                <w:rFonts w:eastAsia="新細明體"/>
                <w:b/>
                <w:color w:val="000000"/>
              </w:rPr>
              <w:t>World Children’s Day- workshop of comic portraits</w:t>
            </w:r>
          </w:p>
        </w:tc>
        <w:tc>
          <w:tcPr>
            <w:tcW w:w="1288" w:type="dxa"/>
            <w:vAlign w:val="center"/>
            <w:hideMark/>
          </w:tcPr>
          <w:p w14:paraId="035FB99D" w14:textId="77777777" w:rsidR="00442C08" w:rsidRPr="00304C2E" w:rsidRDefault="00442C08" w:rsidP="000B34D9">
            <w:pPr>
              <w:widowControl/>
              <w:jc w:val="center"/>
              <w:rPr>
                <w:rFonts w:eastAsia="新細明體"/>
                <w:color w:val="000000"/>
              </w:rPr>
            </w:pPr>
            <w:r w:rsidRPr="00304C2E">
              <w:rPr>
                <w:rFonts w:eastAsia="新細明體"/>
                <w:color w:val="000000"/>
              </w:rPr>
              <w:t>01/06/2014</w:t>
            </w:r>
          </w:p>
        </w:tc>
        <w:tc>
          <w:tcPr>
            <w:tcW w:w="2449" w:type="dxa"/>
            <w:vAlign w:val="center"/>
            <w:hideMark/>
          </w:tcPr>
          <w:p w14:paraId="0A60725D" w14:textId="77777777" w:rsidR="00442C08" w:rsidRPr="00304C2E" w:rsidRDefault="00442C08" w:rsidP="000B34D9">
            <w:pPr>
              <w:widowControl/>
              <w:jc w:val="center"/>
              <w:rPr>
                <w:rFonts w:eastAsia="新細明體"/>
                <w:color w:val="000000"/>
              </w:rPr>
            </w:pPr>
            <w:r w:rsidRPr="00304C2E">
              <w:rPr>
                <w:rFonts w:eastAsia="新細明體"/>
                <w:color w:val="000000"/>
              </w:rPr>
              <w:t>World Children’s Day</w:t>
            </w:r>
          </w:p>
        </w:tc>
        <w:tc>
          <w:tcPr>
            <w:tcW w:w="966" w:type="dxa"/>
            <w:vAlign w:val="center"/>
            <w:hideMark/>
          </w:tcPr>
          <w:p w14:paraId="31100159" w14:textId="23368CB5" w:rsidR="00442C08" w:rsidRPr="00304C2E" w:rsidRDefault="00442C08" w:rsidP="0064241F">
            <w:pPr>
              <w:widowControl/>
              <w:jc w:val="center"/>
              <w:rPr>
                <w:rFonts w:eastAsia="新細明體"/>
                <w:color w:val="000000"/>
              </w:rPr>
            </w:pPr>
            <w:r w:rsidRPr="00304C2E">
              <w:rPr>
                <w:rFonts w:eastAsia="新細明體"/>
                <w:color w:val="000000"/>
              </w:rPr>
              <w:t>Children under 12</w:t>
            </w:r>
          </w:p>
        </w:tc>
        <w:tc>
          <w:tcPr>
            <w:tcW w:w="1148" w:type="dxa"/>
            <w:noWrap/>
            <w:vAlign w:val="center"/>
            <w:hideMark/>
          </w:tcPr>
          <w:p w14:paraId="4E108993" w14:textId="77777777" w:rsidR="00442C08" w:rsidRPr="00304C2E" w:rsidRDefault="00442C08" w:rsidP="000B34D9">
            <w:pPr>
              <w:widowControl/>
              <w:jc w:val="center"/>
              <w:rPr>
                <w:rFonts w:eastAsia="新細明體"/>
                <w:color w:val="000000"/>
              </w:rPr>
            </w:pPr>
            <w:r w:rsidRPr="00304C2E">
              <w:rPr>
                <w:rFonts w:eastAsia="新細明體"/>
                <w:color w:val="000000"/>
              </w:rPr>
              <w:t>30</w:t>
            </w:r>
          </w:p>
        </w:tc>
      </w:tr>
      <w:tr w:rsidR="000B34D9" w:rsidRPr="00304C2E" w14:paraId="728CC113" w14:textId="77777777" w:rsidTr="000B34D9">
        <w:trPr>
          <w:trHeight w:val="720"/>
        </w:trPr>
        <w:tc>
          <w:tcPr>
            <w:tcW w:w="3232" w:type="dxa"/>
            <w:shd w:val="clear" w:color="auto" w:fill="D9D9D9" w:themeFill="background1" w:themeFillShade="D9"/>
            <w:vAlign w:val="center"/>
            <w:hideMark/>
          </w:tcPr>
          <w:p w14:paraId="5BAD05AB" w14:textId="77777777" w:rsidR="00442C08" w:rsidRPr="00304C2E" w:rsidRDefault="00442C08" w:rsidP="000B34D9">
            <w:pPr>
              <w:widowControl/>
              <w:ind w:leftChars="28" w:left="67" w:rightChars="29" w:right="70"/>
              <w:rPr>
                <w:rFonts w:eastAsia="新細明體"/>
                <w:b/>
                <w:color w:val="000000"/>
              </w:rPr>
            </w:pPr>
            <w:r w:rsidRPr="00304C2E">
              <w:rPr>
                <w:rFonts w:eastAsia="新細明體"/>
                <w:b/>
                <w:color w:val="000000"/>
              </w:rPr>
              <w:t>International Museum Day 2014 – Youth Cantonese opera performance and family workshop of facial mask painting</w:t>
            </w:r>
          </w:p>
        </w:tc>
        <w:tc>
          <w:tcPr>
            <w:tcW w:w="1288" w:type="dxa"/>
            <w:vAlign w:val="center"/>
            <w:hideMark/>
          </w:tcPr>
          <w:p w14:paraId="17BF53CE" w14:textId="77777777" w:rsidR="00442C08" w:rsidRPr="00304C2E" w:rsidRDefault="00442C08" w:rsidP="000B34D9">
            <w:pPr>
              <w:widowControl/>
              <w:jc w:val="center"/>
              <w:rPr>
                <w:rFonts w:eastAsia="新細明體"/>
                <w:color w:val="000000"/>
              </w:rPr>
            </w:pPr>
            <w:r w:rsidRPr="00304C2E">
              <w:rPr>
                <w:rFonts w:eastAsia="新細明體"/>
                <w:color w:val="000000"/>
              </w:rPr>
              <w:t>18/05/2014</w:t>
            </w:r>
          </w:p>
        </w:tc>
        <w:tc>
          <w:tcPr>
            <w:tcW w:w="2449" w:type="dxa"/>
            <w:vAlign w:val="center"/>
            <w:hideMark/>
          </w:tcPr>
          <w:p w14:paraId="21FEC1C8" w14:textId="77777777" w:rsidR="00442C08" w:rsidRPr="00304C2E" w:rsidRDefault="00442C08" w:rsidP="000B34D9">
            <w:pPr>
              <w:widowControl/>
              <w:jc w:val="center"/>
              <w:rPr>
                <w:rFonts w:eastAsia="新細明體"/>
                <w:color w:val="000000"/>
              </w:rPr>
            </w:pPr>
            <w:r w:rsidRPr="00304C2E">
              <w:rPr>
                <w:rFonts w:eastAsia="新細明體"/>
                <w:color w:val="000000"/>
              </w:rPr>
              <w:t>International Museum Day 2014</w:t>
            </w:r>
          </w:p>
        </w:tc>
        <w:tc>
          <w:tcPr>
            <w:tcW w:w="966" w:type="dxa"/>
            <w:vAlign w:val="center"/>
            <w:hideMark/>
          </w:tcPr>
          <w:p w14:paraId="455CD51F" w14:textId="7EC0CF25" w:rsidR="00442C08" w:rsidRPr="00304C2E" w:rsidRDefault="00442C08" w:rsidP="0064241F">
            <w:pPr>
              <w:widowControl/>
              <w:jc w:val="center"/>
              <w:rPr>
                <w:rFonts w:eastAsia="新細明體"/>
                <w:color w:val="000000"/>
              </w:rPr>
            </w:pPr>
            <w:r w:rsidRPr="00304C2E">
              <w:rPr>
                <w:rFonts w:eastAsia="新細明體"/>
                <w:color w:val="000000"/>
              </w:rPr>
              <w:t>Children under  12</w:t>
            </w:r>
          </w:p>
        </w:tc>
        <w:tc>
          <w:tcPr>
            <w:tcW w:w="1148" w:type="dxa"/>
            <w:noWrap/>
            <w:vAlign w:val="center"/>
            <w:hideMark/>
          </w:tcPr>
          <w:p w14:paraId="1568DA56" w14:textId="77777777" w:rsidR="00442C08" w:rsidRPr="00304C2E" w:rsidRDefault="00442C08" w:rsidP="000B34D9">
            <w:pPr>
              <w:widowControl/>
              <w:jc w:val="center"/>
              <w:rPr>
                <w:rFonts w:eastAsia="新細明體"/>
                <w:color w:val="000000"/>
              </w:rPr>
            </w:pPr>
            <w:r w:rsidRPr="00304C2E">
              <w:rPr>
                <w:rFonts w:eastAsia="新細明體"/>
                <w:color w:val="000000"/>
              </w:rPr>
              <w:t>25</w:t>
            </w:r>
          </w:p>
        </w:tc>
      </w:tr>
      <w:tr w:rsidR="000B34D9" w:rsidRPr="00304C2E" w14:paraId="1BFB9276" w14:textId="77777777" w:rsidTr="000B34D9">
        <w:trPr>
          <w:trHeight w:val="990"/>
        </w:trPr>
        <w:tc>
          <w:tcPr>
            <w:tcW w:w="3232" w:type="dxa"/>
            <w:shd w:val="clear" w:color="auto" w:fill="D9D9D9" w:themeFill="background1" w:themeFillShade="D9"/>
            <w:vAlign w:val="center"/>
            <w:hideMark/>
          </w:tcPr>
          <w:p w14:paraId="1CD7D9B6" w14:textId="77777777" w:rsidR="00442C08" w:rsidRPr="00304C2E" w:rsidRDefault="00442C08" w:rsidP="000B34D9">
            <w:pPr>
              <w:widowControl/>
              <w:ind w:leftChars="28" w:left="67" w:rightChars="29" w:right="70"/>
              <w:rPr>
                <w:rFonts w:eastAsia="新細明體"/>
                <w:b/>
                <w:color w:val="000000"/>
              </w:rPr>
            </w:pPr>
            <w:r w:rsidRPr="00304C2E">
              <w:rPr>
                <w:rFonts w:eastAsia="新細明體"/>
                <w:b/>
                <w:color w:val="000000"/>
              </w:rPr>
              <w:t>“Story of Cannon-Making – Children Experience Exhibition” World Children’s Day</w:t>
            </w:r>
          </w:p>
        </w:tc>
        <w:tc>
          <w:tcPr>
            <w:tcW w:w="1288" w:type="dxa"/>
            <w:vAlign w:val="center"/>
            <w:hideMark/>
          </w:tcPr>
          <w:p w14:paraId="1FC7CC7F" w14:textId="77777777" w:rsidR="00442C08" w:rsidRPr="00304C2E" w:rsidRDefault="00442C08" w:rsidP="000B34D9">
            <w:pPr>
              <w:widowControl/>
              <w:jc w:val="center"/>
              <w:rPr>
                <w:rFonts w:eastAsia="新細明體"/>
                <w:color w:val="000000"/>
              </w:rPr>
            </w:pPr>
            <w:r w:rsidRPr="00304C2E">
              <w:rPr>
                <w:rFonts w:eastAsia="新細明體"/>
                <w:color w:val="000000"/>
              </w:rPr>
              <w:t>25/03-20/08/2017</w:t>
            </w:r>
          </w:p>
        </w:tc>
        <w:tc>
          <w:tcPr>
            <w:tcW w:w="2449" w:type="dxa"/>
            <w:vAlign w:val="center"/>
            <w:hideMark/>
          </w:tcPr>
          <w:p w14:paraId="4EFCF283" w14:textId="77777777" w:rsidR="00442C08" w:rsidRPr="00304C2E" w:rsidRDefault="00442C08" w:rsidP="000B34D9">
            <w:pPr>
              <w:widowControl/>
              <w:jc w:val="center"/>
              <w:rPr>
                <w:rFonts w:eastAsia="新細明體"/>
                <w:color w:val="000000"/>
              </w:rPr>
            </w:pPr>
            <w:r w:rsidRPr="00304C2E">
              <w:rPr>
                <w:rFonts w:eastAsia="新細明體"/>
                <w:color w:val="000000"/>
              </w:rPr>
              <w:t>Children Experience Exhibition</w:t>
            </w:r>
          </w:p>
        </w:tc>
        <w:tc>
          <w:tcPr>
            <w:tcW w:w="966" w:type="dxa"/>
            <w:vAlign w:val="center"/>
            <w:hideMark/>
          </w:tcPr>
          <w:p w14:paraId="58F06547" w14:textId="45D7C503" w:rsidR="00442C08" w:rsidRPr="00304C2E" w:rsidRDefault="00442C08" w:rsidP="000B34D9">
            <w:pPr>
              <w:widowControl/>
              <w:spacing w:after="240"/>
              <w:jc w:val="center"/>
              <w:rPr>
                <w:rFonts w:eastAsia="新細明體"/>
                <w:color w:val="000000"/>
              </w:rPr>
            </w:pPr>
            <w:r w:rsidRPr="00304C2E">
              <w:rPr>
                <w:rFonts w:eastAsia="新細明體"/>
                <w:color w:val="000000"/>
              </w:rPr>
              <w:t xml:space="preserve">3-8 </w:t>
            </w:r>
            <w:r w:rsidR="00195A7C" w:rsidRPr="00304C2E">
              <w:rPr>
                <w:rFonts w:eastAsia="新細明體"/>
                <w:color w:val="000000"/>
              </w:rPr>
              <w:t>years</w:t>
            </w:r>
          </w:p>
        </w:tc>
        <w:tc>
          <w:tcPr>
            <w:tcW w:w="1148" w:type="dxa"/>
            <w:noWrap/>
            <w:vAlign w:val="center"/>
            <w:hideMark/>
          </w:tcPr>
          <w:p w14:paraId="196A3EE5" w14:textId="77777777" w:rsidR="00442C08" w:rsidRPr="00304C2E" w:rsidRDefault="00442C08" w:rsidP="000B34D9">
            <w:pPr>
              <w:widowControl/>
              <w:jc w:val="center"/>
              <w:rPr>
                <w:rFonts w:eastAsia="新細明體"/>
                <w:color w:val="000000"/>
              </w:rPr>
            </w:pPr>
            <w:r w:rsidRPr="00304C2E">
              <w:rPr>
                <w:rFonts w:eastAsia="新細明體"/>
                <w:color w:val="000000"/>
              </w:rPr>
              <w:t>122,836</w:t>
            </w:r>
          </w:p>
        </w:tc>
      </w:tr>
      <w:tr w:rsidR="000B34D9" w:rsidRPr="00304C2E" w14:paraId="17539303" w14:textId="77777777" w:rsidTr="000B34D9">
        <w:trPr>
          <w:trHeight w:val="923"/>
        </w:trPr>
        <w:tc>
          <w:tcPr>
            <w:tcW w:w="3232" w:type="dxa"/>
            <w:shd w:val="clear" w:color="auto" w:fill="D9D9D9" w:themeFill="background1" w:themeFillShade="D9"/>
            <w:vAlign w:val="center"/>
            <w:hideMark/>
          </w:tcPr>
          <w:p w14:paraId="1D2E8658" w14:textId="77777777" w:rsidR="00442C08" w:rsidRPr="00304C2E" w:rsidRDefault="00442C08" w:rsidP="000B34D9">
            <w:pPr>
              <w:widowControl/>
              <w:ind w:leftChars="28" w:left="67" w:rightChars="29" w:right="70"/>
              <w:rPr>
                <w:rFonts w:eastAsia="新細明體"/>
                <w:b/>
                <w:color w:val="000000"/>
              </w:rPr>
            </w:pPr>
            <w:r w:rsidRPr="00304C2E">
              <w:rPr>
                <w:rFonts w:eastAsia="新細明體"/>
                <w:b/>
                <w:color w:val="000000"/>
              </w:rPr>
              <w:t>Workshop of “Story of Cannon-Making – Children Experience Exhibition”</w:t>
            </w:r>
          </w:p>
        </w:tc>
        <w:tc>
          <w:tcPr>
            <w:tcW w:w="1288" w:type="dxa"/>
            <w:vAlign w:val="center"/>
            <w:hideMark/>
          </w:tcPr>
          <w:p w14:paraId="1CE4B0C4" w14:textId="77777777" w:rsidR="00442C08" w:rsidRPr="00304C2E" w:rsidRDefault="00442C08" w:rsidP="000B34D9">
            <w:pPr>
              <w:widowControl/>
              <w:jc w:val="center"/>
              <w:rPr>
                <w:rFonts w:eastAsia="新細明體"/>
                <w:color w:val="000000"/>
              </w:rPr>
            </w:pPr>
            <w:r w:rsidRPr="00304C2E">
              <w:rPr>
                <w:rFonts w:eastAsia="新細明體"/>
                <w:color w:val="000000"/>
              </w:rPr>
              <w:t>26/03, 16/04,</w:t>
            </w:r>
            <w:r w:rsidRPr="00304C2E">
              <w:rPr>
                <w:rFonts w:eastAsia="新細明體" w:hint="eastAsia"/>
                <w:color w:val="000000"/>
              </w:rPr>
              <w:t xml:space="preserve"> </w:t>
            </w:r>
            <w:r w:rsidRPr="00304C2E">
              <w:rPr>
                <w:rFonts w:eastAsia="新細明體"/>
                <w:color w:val="000000"/>
              </w:rPr>
              <w:t>14/05,</w:t>
            </w:r>
            <w:r w:rsidRPr="00304C2E">
              <w:rPr>
                <w:rFonts w:eastAsia="新細明體" w:hint="eastAsia"/>
                <w:color w:val="000000"/>
              </w:rPr>
              <w:t xml:space="preserve"> 0</w:t>
            </w:r>
            <w:r w:rsidRPr="00304C2E">
              <w:rPr>
                <w:rFonts w:eastAsia="新細明體"/>
                <w:color w:val="000000"/>
              </w:rPr>
              <w:t>4/06/2017</w:t>
            </w:r>
          </w:p>
        </w:tc>
        <w:tc>
          <w:tcPr>
            <w:tcW w:w="2449" w:type="dxa"/>
            <w:vAlign w:val="center"/>
            <w:hideMark/>
          </w:tcPr>
          <w:p w14:paraId="0C5E1E08" w14:textId="77777777" w:rsidR="00442C08" w:rsidRPr="00304C2E" w:rsidRDefault="00442C08" w:rsidP="000B34D9">
            <w:pPr>
              <w:widowControl/>
              <w:jc w:val="center"/>
              <w:rPr>
                <w:rFonts w:eastAsia="新細明體"/>
                <w:color w:val="000000"/>
              </w:rPr>
            </w:pPr>
            <w:r w:rsidRPr="00304C2E">
              <w:rPr>
                <w:rFonts w:eastAsia="新細明體"/>
                <w:color w:val="000000"/>
              </w:rPr>
              <w:t>Children Experience Exhibition</w:t>
            </w:r>
          </w:p>
        </w:tc>
        <w:tc>
          <w:tcPr>
            <w:tcW w:w="966" w:type="dxa"/>
            <w:vAlign w:val="center"/>
            <w:hideMark/>
          </w:tcPr>
          <w:p w14:paraId="11B2CFAF" w14:textId="01ADE6A0" w:rsidR="00442C08" w:rsidRPr="00304C2E" w:rsidRDefault="00442C08" w:rsidP="000B34D9">
            <w:pPr>
              <w:widowControl/>
              <w:jc w:val="center"/>
              <w:rPr>
                <w:rFonts w:eastAsia="新細明體"/>
                <w:color w:val="000000"/>
              </w:rPr>
            </w:pPr>
            <w:r w:rsidRPr="00304C2E">
              <w:rPr>
                <w:rFonts w:eastAsia="新細明體"/>
                <w:color w:val="000000"/>
              </w:rPr>
              <w:t xml:space="preserve">4-8 </w:t>
            </w:r>
            <w:r w:rsidR="0064241F" w:rsidRPr="00304C2E">
              <w:rPr>
                <w:rFonts w:eastAsia="新細明體"/>
                <w:color w:val="000000"/>
              </w:rPr>
              <w:t xml:space="preserve"> </w:t>
            </w:r>
            <w:r w:rsidR="00195A7C" w:rsidRPr="00304C2E">
              <w:rPr>
                <w:rFonts w:eastAsia="新細明體"/>
                <w:color w:val="000000"/>
              </w:rPr>
              <w:t>years</w:t>
            </w:r>
          </w:p>
        </w:tc>
        <w:tc>
          <w:tcPr>
            <w:tcW w:w="1148" w:type="dxa"/>
            <w:noWrap/>
            <w:vAlign w:val="center"/>
            <w:hideMark/>
          </w:tcPr>
          <w:p w14:paraId="13D61796" w14:textId="77777777" w:rsidR="00442C08" w:rsidRPr="00304C2E" w:rsidRDefault="00442C08" w:rsidP="000B34D9">
            <w:pPr>
              <w:widowControl/>
              <w:jc w:val="center"/>
              <w:rPr>
                <w:rFonts w:eastAsia="新細明體"/>
                <w:color w:val="000000"/>
              </w:rPr>
            </w:pPr>
            <w:r w:rsidRPr="00304C2E">
              <w:rPr>
                <w:rFonts w:eastAsia="新細明體"/>
                <w:color w:val="000000"/>
              </w:rPr>
              <w:t>110</w:t>
            </w:r>
          </w:p>
        </w:tc>
      </w:tr>
      <w:tr w:rsidR="000B34D9" w:rsidRPr="00304C2E" w14:paraId="0B45CD5E" w14:textId="77777777" w:rsidTr="000B34D9">
        <w:trPr>
          <w:trHeight w:val="960"/>
        </w:trPr>
        <w:tc>
          <w:tcPr>
            <w:tcW w:w="3232" w:type="dxa"/>
            <w:shd w:val="clear" w:color="auto" w:fill="D9D9D9" w:themeFill="background1" w:themeFillShade="D9"/>
            <w:vAlign w:val="center"/>
            <w:hideMark/>
          </w:tcPr>
          <w:p w14:paraId="7C3B926F" w14:textId="77777777" w:rsidR="00442C08" w:rsidRPr="00304C2E" w:rsidRDefault="00442C08" w:rsidP="000B34D9">
            <w:pPr>
              <w:widowControl/>
              <w:ind w:leftChars="28" w:left="67" w:rightChars="29" w:right="70"/>
              <w:rPr>
                <w:rFonts w:eastAsia="新細明體"/>
                <w:b/>
                <w:color w:val="000000"/>
              </w:rPr>
            </w:pPr>
            <w:r w:rsidRPr="00304C2E">
              <w:rPr>
                <w:rFonts w:eastAsia="新細明體"/>
                <w:b/>
                <w:color w:val="000000"/>
              </w:rPr>
              <w:t>Family Interactive Theatre: Experiencing Chinese -Western Culture</w:t>
            </w:r>
          </w:p>
        </w:tc>
        <w:tc>
          <w:tcPr>
            <w:tcW w:w="1288" w:type="dxa"/>
            <w:vAlign w:val="center"/>
            <w:hideMark/>
          </w:tcPr>
          <w:p w14:paraId="146D9CF2" w14:textId="77777777" w:rsidR="00442C08" w:rsidRPr="00304C2E" w:rsidRDefault="00442C08" w:rsidP="000B34D9">
            <w:pPr>
              <w:widowControl/>
              <w:jc w:val="center"/>
              <w:rPr>
                <w:rFonts w:eastAsia="新細明體"/>
                <w:color w:val="000000"/>
              </w:rPr>
            </w:pPr>
            <w:r w:rsidRPr="00304C2E">
              <w:rPr>
                <w:rFonts w:eastAsia="新細明體"/>
                <w:color w:val="000000"/>
              </w:rPr>
              <w:t>11/03, 11,15/04,</w:t>
            </w:r>
            <w:r w:rsidRPr="00304C2E">
              <w:rPr>
                <w:rFonts w:eastAsia="細明體" w:hint="eastAsia"/>
                <w:color w:val="000000"/>
              </w:rPr>
              <w:t xml:space="preserve"> </w:t>
            </w:r>
            <w:r w:rsidRPr="00304C2E">
              <w:rPr>
                <w:rFonts w:eastAsia="新細明體"/>
                <w:color w:val="000000"/>
              </w:rPr>
              <w:t xml:space="preserve">13,16, 17/05, </w:t>
            </w:r>
            <w:r w:rsidRPr="00304C2E">
              <w:rPr>
                <w:rFonts w:eastAsia="細明體" w:hint="eastAsia"/>
                <w:color w:val="000000"/>
              </w:rPr>
              <w:t>0</w:t>
            </w:r>
            <w:r w:rsidRPr="00304C2E">
              <w:rPr>
                <w:rFonts w:eastAsia="新細明體"/>
                <w:color w:val="000000"/>
              </w:rPr>
              <w:t xml:space="preserve">3/06, </w:t>
            </w:r>
            <w:r w:rsidRPr="00304C2E">
              <w:rPr>
                <w:rFonts w:eastAsia="細明體" w:hint="eastAsia"/>
                <w:color w:val="000000"/>
              </w:rPr>
              <w:t>0</w:t>
            </w:r>
            <w:r w:rsidRPr="00304C2E">
              <w:rPr>
                <w:rFonts w:eastAsia="新細明體"/>
                <w:color w:val="000000"/>
              </w:rPr>
              <w:t>9,15/07, 15/08/2017</w:t>
            </w:r>
          </w:p>
        </w:tc>
        <w:tc>
          <w:tcPr>
            <w:tcW w:w="2449" w:type="dxa"/>
            <w:vAlign w:val="center"/>
            <w:hideMark/>
          </w:tcPr>
          <w:p w14:paraId="4C2AA3B0" w14:textId="77777777" w:rsidR="00442C08" w:rsidRPr="00304C2E" w:rsidRDefault="00442C08" w:rsidP="000B34D9">
            <w:pPr>
              <w:widowControl/>
              <w:spacing w:after="240"/>
              <w:jc w:val="center"/>
              <w:rPr>
                <w:rFonts w:eastAsia="新細明體"/>
                <w:color w:val="000000"/>
              </w:rPr>
            </w:pPr>
            <w:r w:rsidRPr="00304C2E">
              <w:rPr>
                <w:rFonts w:eastAsia="新細明體"/>
                <w:color w:val="000000"/>
              </w:rPr>
              <w:t>Experiencing Chinese -Western Culture</w:t>
            </w:r>
          </w:p>
        </w:tc>
        <w:tc>
          <w:tcPr>
            <w:tcW w:w="966" w:type="dxa"/>
            <w:vAlign w:val="center"/>
            <w:hideMark/>
          </w:tcPr>
          <w:p w14:paraId="1AD6847C" w14:textId="07753622" w:rsidR="00442C08" w:rsidRPr="00304C2E" w:rsidRDefault="00442C08" w:rsidP="000B34D9">
            <w:pPr>
              <w:widowControl/>
              <w:spacing w:after="240"/>
              <w:jc w:val="center"/>
              <w:rPr>
                <w:rFonts w:eastAsia="新細明體"/>
                <w:color w:val="000000"/>
              </w:rPr>
            </w:pPr>
            <w:r w:rsidRPr="00304C2E">
              <w:rPr>
                <w:rFonts w:eastAsia="新細明體"/>
                <w:color w:val="000000"/>
              </w:rPr>
              <w:t xml:space="preserve">6-8 </w:t>
            </w:r>
            <w:r w:rsidR="0064241F" w:rsidRPr="00304C2E">
              <w:rPr>
                <w:rFonts w:eastAsia="新細明體"/>
                <w:color w:val="000000"/>
              </w:rPr>
              <w:t xml:space="preserve"> </w:t>
            </w:r>
            <w:r w:rsidR="00195A7C" w:rsidRPr="00304C2E">
              <w:rPr>
                <w:rFonts w:eastAsia="新細明體"/>
                <w:color w:val="000000"/>
              </w:rPr>
              <w:t>years</w:t>
            </w:r>
          </w:p>
        </w:tc>
        <w:tc>
          <w:tcPr>
            <w:tcW w:w="1148" w:type="dxa"/>
            <w:noWrap/>
            <w:vAlign w:val="center"/>
            <w:hideMark/>
          </w:tcPr>
          <w:p w14:paraId="32A551F4" w14:textId="77777777" w:rsidR="00442C08" w:rsidRPr="00304C2E" w:rsidRDefault="00442C08" w:rsidP="000B34D9">
            <w:pPr>
              <w:widowControl/>
              <w:jc w:val="center"/>
              <w:rPr>
                <w:rFonts w:eastAsia="新細明體"/>
                <w:color w:val="000000"/>
              </w:rPr>
            </w:pPr>
            <w:r w:rsidRPr="00304C2E">
              <w:rPr>
                <w:rFonts w:eastAsia="新細明體"/>
                <w:color w:val="000000"/>
              </w:rPr>
              <w:t>358</w:t>
            </w:r>
          </w:p>
        </w:tc>
      </w:tr>
      <w:tr w:rsidR="000B34D9" w:rsidRPr="00304C2E" w14:paraId="13AEAE69" w14:textId="77777777" w:rsidTr="008E224D">
        <w:trPr>
          <w:trHeight w:val="1340"/>
        </w:trPr>
        <w:tc>
          <w:tcPr>
            <w:tcW w:w="3232" w:type="dxa"/>
            <w:shd w:val="clear" w:color="auto" w:fill="D9D9D9" w:themeFill="background1" w:themeFillShade="D9"/>
            <w:vAlign w:val="center"/>
            <w:hideMark/>
          </w:tcPr>
          <w:p w14:paraId="0FE44CD1" w14:textId="77777777" w:rsidR="00442C08" w:rsidRPr="00304C2E" w:rsidRDefault="00442C08" w:rsidP="000B34D9">
            <w:pPr>
              <w:widowControl/>
              <w:ind w:leftChars="28" w:left="67" w:rightChars="29" w:right="70"/>
              <w:rPr>
                <w:rFonts w:eastAsia="新細明體"/>
                <w:b/>
                <w:color w:val="000000"/>
              </w:rPr>
            </w:pPr>
            <w:r w:rsidRPr="00304C2E">
              <w:rPr>
                <w:rFonts w:eastAsia="新細明體"/>
                <w:b/>
                <w:color w:val="000000"/>
              </w:rPr>
              <w:lastRenderedPageBreak/>
              <w:t>Family Interactive Theatre: Experiencing Chinese -Western Culture</w:t>
            </w:r>
          </w:p>
        </w:tc>
        <w:tc>
          <w:tcPr>
            <w:tcW w:w="1288" w:type="dxa"/>
            <w:vAlign w:val="center"/>
            <w:hideMark/>
          </w:tcPr>
          <w:p w14:paraId="4463B435" w14:textId="77777777" w:rsidR="00442C08" w:rsidRPr="00304C2E" w:rsidRDefault="00442C08" w:rsidP="000B34D9">
            <w:pPr>
              <w:widowControl/>
              <w:jc w:val="center"/>
              <w:rPr>
                <w:rFonts w:eastAsia="新細明體"/>
                <w:color w:val="000000"/>
              </w:rPr>
            </w:pPr>
            <w:r w:rsidRPr="00304C2E">
              <w:rPr>
                <w:rFonts w:eastAsia="新細明體"/>
                <w:color w:val="000000"/>
              </w:rPr>
              <w:t>13,</w:t>
            </w:r>
            <w:r w:rsidRPr="00304C2E">
              <w:rPr>
                <w:rFonts w:eastAsia="細明體" w:hint="eastAsia"/>
                <w:color w:val="000000"/>
              </w:rPr>
              <w:t xml:space="preserve"> </w:t>
            </w:r>
            <w:r w:rsidRPr="00304C2E">
              <w:rPr>
                <w:rFonts w:eastAsia="新細明體"/>
                <w:color w:val="000000"/>
              </w:rPr>
              <w:t>27/10,</w:t>
            </w:r>
            <w:r w:rsidRPr="00304C2E">
              <w:rPr>
                <w:rFonts w:eastAsia="細明體" w:hint="eastAsia"/>
                <w:color w:val="000000"/>
              </w:rPr>
              <w:t xml:space="preserve"> </w:t>
            </w:r>
            <w:r w:rsidRPr="00304C2E">
              <w:rPr>
                <w:rFonts w:eastAsia="新細明體"/>
                <w:color w:val="000000"/>
              </w:rPr>
              <w:t>17/11,</w:t>
            </w:r>
            <w:r w:rsidRPr="00304C2E">
              <w:rPr>
                <w:rFonts w:eastAsia="細明體" w:hint="eastAsia"/>
                <w:color w:val="000000"/>
              </w:rPr>
              <w:t xml:space="preserve"> 0</w:t>
            </w:r>
            <w:r w:rsidRPr="00304C2E">
              <w:rPr>
                <w:rFonts w:eastAsia="新細明體"/>
                <w:color w:val="000000"/>
              </w:rPr>
              <w:t>1/12/2018</w:t>
            </w:r>
          </w:p>
        </w:tc>
        <w:tc>
          <w:tcPr>
            <w:tcW w:w="2449" w:type="dxa"/>
            <w:vAlign w:val="center"/>
            <w:hideMark/>
          </w:tcPr>
          <w:p w14:paraId="40053DA1" w14:textId="77777777" w:rsidR="00442C08" w:rsidRPr="00304C2E" w:rsidRDefault="00442C08" w:rsidP="000B34D9">
            <w:pPr>
              <w:widowControl/>
              <w:jc w:val="center"/>
              <w:rPr>
                <w:rFonts w:eastAsia="新細明體"/>
                <w:color w:val="000000"/>
              </w:rPr>
            </w:pPr>
            <w:r w:rsidRPr="00304C2E">
              <w:rPr>
                <w:rFonts w:eastAsia="新細明體"/>
                <w:color w:val="000000"/>
              </w:rPr>
              <w:t>Experiencing Chinese -Western Culture</w:t>
            </w:r>
          </w:p>
        </w:tc>
        <w:tc>
          <w:tcPr>
            <w:tcW w:w="966" w:type="dxa"/>
            <w:vAlign w:val="center"/>
            <w:hideMark/>
          </w:tcPr>
          <w:p w14:paraId="241A244E" w14:textId="36AA7E10" w:rsidR="00442C08" w:rsidRPr="00304C2E" w:rsidRDefault="00442C08" w:rsidP="000B34D9">
            <w:pPr>
              <w:widowControl/>
              <w:jc w:val="center"/>
              <w:rPr>
                <w:rFonts w:eastAsia="新細明體"/>
                <w:color w:val="000000"/>
              </w:rPr>
            </w:pPr>
            <w:r w:rsidRPr="00304C2E">
              <w:rPr>
                <w:rFonts w:eastAsia="新細明體"/>
                <w:color w:val="000000"/>
              </w:rPr>
              <w:t xml:space="preserve">6-8 </w:t>
            </w:r>
            <w:r w:rsidR="0064241F" w:rsidRPr="00304C2E">
              <w:rPr>
                <w:rFonts w:eastAsia="新細明體"/>
                <w:color w:val="000000"/>
              </w:rPr>
              <w:t xml:space="preserve"> </w:t>
            </w:r>
            <w:r w:rsidR="00195A7C" w:rsidRPr="00304C2E">
              <w:rPr>
                <w:rFonts w:eastAsia="新細明體"/>
                <w:color w:val="000000"/>
              </w:rPr>
              <w:t>years</w:t>
            </w:r>
          </w:p>
        </w:tc>
        <w:tc>
          <w:tcPr>
            <w:tcW w:w="1148" w:type="dxa"/>
            <w:noWrap/>
            <w:vAlign w:val="center"/>
            <w:hideMark/>
          </w:tcPr>
          <w:p w14:paraId="19EF7D82" w14:textId="77777777" w:rsidR="00442C08" w:rsidRPr="00304C2E" w:rsidRDefault="00442C08" w:rsidP="000B34D9">
            <w:pPr>
              <w:widowControl/>
              <w:jc w:val="center"/>
              <w:rPr>
                <w:rFonts w:eastAsia="新細明體"/>
                <w:color w:val="000000"/>
              </w:rPr>
            </w:pPr>
            <w:r w:rsidRPr="00304C2E">
              <w:rPr>
                <w:rFonts w:eastAsia="新細明體"/>
                <w:color w:val="000000"/>
              </w:rPr>
              <w:t>184</w:t>
            </w:r>
          </w:p>
        </w:tc>
      </w:tr>
    </w:tbl>
    <w:p w14:paraId="2F659EE1" w14:textId="77777777" w:rsidR="00442C08" w:rsidRPr="00304C2E" w:rsidRDefault="00442C08" w:rsidP="00442C08">
      <w:pPr>
        <w:pStyle w:val="ae"/>
        <w:ind w:leftChars="0" w:left="1" w:right="142"/>
        <w:jc w:val="both"/>
        <w:rPr>
          <w:rFonts w:ascii="Times New Roman" w:hAnsi="Times New Roman" w:cs="Times New Roman"/>
          <w:szCs w:val="24"/>
        </w:rPr>
      </w:pPr>
      <w:r w:rsidRPr="00304C2E">
        <w:rPr>
          <w:rFonts w:ascii="Times New Roman" w:hAnsi="Times New Roman" w:cs="Times New Roman"/>
          <w:i/>
          <w:sz w:val="18"/>
          <w:szCs w:val="18"/>
        </w:rPr>
        <w:t>Source: CAB, 2019</w:t>
      </w:r>
    </w:p>
    <w:p w14:paraId="688CE212" w14:textId="77777777" w:rsidR="00442C08" w:rsidRPr="00304C2E" w:rsidRDefault="00442C08" w:rsidP="00442C08">
      <w:pPr>
        <w:pStyle w:val="ae"/>
        <w:ind w:leftChars="0" w:left="1" w:right="142"/>
        <w:jc w:val="both"/>
        <w:rPr>
          <w:rFonts w:ascii="Times New Roman" w:hAnsi="Times New Roman" w:cs="Times New Roman"/>
          <w:szCs w:val="24"/>
        </w:rPr>
      </w:pPr>
    </w:p>
    <w:p w14:paraId="7FC9BF8D" w14:textId="77777777" w:rsidR="00442C08" w:rsidRPr="00304C2E" w:rsidRDefault="00442C08" w:rsidP="00442C08">
      <w:pPr>
        <w:pStyle w:val="ae"/>
        <w:ind w:leftChars="0" w:left="1" w:right="142"/>
        <w:jc w:val="both"/>
        <w:rPr>
          <w:rFonts w:ascii="Times New Roman" w:hAnsi="Times New Roman" w:cs="Times New Roman"/>
          <w:b/>
          <w:szCs w:val="24"/>
        </w:rPr>
      </w:pPr>
      <w:r w:rsidRPr="00304C2E">
        <w:rPr>
          <w:rFonts w:ascii="Times New Roman" w:hAnsi="Times New Roman" w:cs="Times New Roman" w:hint="eastAsia"/>
          <w:b/>
          <w:szCs w:val="24"/>
        </w:rPr>
        <w:t>T</w:t>
      </w:r>
      <w:r w:rsidRPr="00304C2E">
        <w:rPr>
          <w:rFonts w:ascii="Times New Roman" w:hAnsi="Times New Roman" w:cs="Times New Roman"/>
          <w:b/>
          <w:szCs w:val="24"/>
        </w:rPr>
        <w:t>able 93</w:t>
      </w:r>
    </w:p>
    <w:tbl>
      <w:tblPr>
        <w:tblStyle w:val="a7"/>
        <w:tblW w:w="8850" w:type="dxa"/>
        <w:tblInd w:w="1" w:type="dxa"/>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870"/>
        <w:gridCol w:w="1022"/>
        <w:gridCol w:w="2265"/>
        <w:gridCol w:w="1612"/>
        <w:gridCol w:w="1081"/>
      </w:tblGrid>
      <w:tr w:rsidR="00442C08" w:rsidRPr="00304C2E" w14:paraId="3A308A86" w14:textId="77777777" w:rsidTr="00A83119">
        <w:trPr>
          <w:tblHeader/>
        </w:trPr>
        <w:tc>
          <w:tcPr>
            <w:tcW w:w="8850" w:type="dxa"/>
            <w:gridSpan w:val="5"/>
            <w:shd w:val="clear" w:color="auto" w:fill="D9D9D9" w:themeFill="background1" w:themeFillShade="D9"/>
            <w:vAlign w:val="center"/>
          </w:tcPr>
          <w:p w14:paraId="79C67D74" w14:textId="77777777" w:rsidR="00442C08" w:rsidRPr="00304C2E" w:rsidRDefault="00442C08" w:rsidP="000B34D9">
            <w:pPr>
              <w:snapToGrid w:val="0"/>
              <w:spacing w:line="240" w:lineRule="exact"/>
              <w:jc w:val="center"/>
              <w:rPr>
                <w:b/>
                <w:bCs/>
                <w:color w:val="000000"/>
              </w:rPr>
            </w:pPr>
          </w:p>
          <w:p w14:paraId="4EC7C772" w14:textId="77777777" w:rsidR="00442C08" w:rsidRPr="00304C2E" w:rsidRDefault="00442C08" w:rsidP="000B34D9">
            <w:pPr>
              <w:snapToGrid w:val="0"/>
              <w:spacing w:line="240" w:lineRule="exact"/>
              <w:jc w:val="center"/>
              <w:rPr>
                <w:b/>
                <w:bCs/>
                <w:color w:val="000000"/>
              </w:rPr>
            </w:pPr>
            <w:r w:rsidRPr="00304C2E">
              <w:rPr>
                <w:b/>
                <w:bCs/>
                <w:color w:val="000000"/>
              </w:rPr>
              <w:t xml:space="preserve">Library Activities </w:t>
            </w:r>
          </w:p>
          <w:p w14:paraId="613B4770" w14:textId="77777777" w:rsidR="00442C08" w:rsidRPr="00304C2E" w:rsidRDefault="00442C08" w:rsidP="000B34D9">
            <w:pPr>
              <w:snapToGrid w:val="0"/>
              <w:spacing w:line="240" w:lineRule="exact"/>
              <w:jc w:val="center"/>
              <w:rPr>
                <w:b/>
                <w:bCs/>
                <w:color w:val="000000"/>
              </w:rPr>
            </w:pPr>
          </w:p>
        </w:tc>
      </w:tr>
      <w:tr w:rsidR="00442C08" w:rsidRPr="00304C2E" w14:paraId="3F0CE634" w14:textId="77777777" w:rsidTr="00A83119">
        <w:trPr>
          <w:tblHeader/>
        </w:trPr>
        <w:tc>
          <w:tcPr>
            <w:tcW w:w="2870" w:type="dxa"/>
            <w:shd w:val="clear" w:color="auto" w:fill="D9D9D9" w:themeFill="background1" w:themeFillShade="D9"/>
            <w:vAlign w:val="center"/>
          </w:tcPr>
          <w:p w14:paraId="733F13AA" w14:textId="77777777" w:rsidR="00442C08" w:rsidRPr="00304C2E" w:rsidRDefault="00442C08" w:rsidP="000B34D9">
            <w:pPr>
              <w:pStyle w:val="ae"/>
              <w:ind w:leftChars="20" w:left="48" w:right="35"/>
              <w:jc w:val="center"/>
              <w:rPr>
                <w:b/>
                <w:lang w:eastAsia="zh-TW"/>
              </w:rPr>
            </w:pPr>
            <w:r w:rsidRPr="00304C2E">
              <w:rPr>
                <w:b/>
                <w:lang w:eastAsia="zh-TW"/>
              </w:rPr>
              <w:t>Event Title</w:t>
            </w:r>
          </w:p>
        </w:tc>
        <w:tc>
          <w:tcPr>
            <w:tcW w:w="1022" w:type="dxa"/>
            <w:shd w:val="clear" w:color="auto" w:fill="D9D9D9" w:themeFill="background1" w:themeFillShade="D9"/>
            <w:vAlign w:val="center"/>
          </w:tcPr>
          <w:p w14:paraId="55E24A8E" w14:textId="77777777" w:rsidR="00442C08" w:rsidRPr="00304C2E" w:rsidRDefault="00442C08" w:rsidP="000B34D9">
            <w:pPr>
              <w:pStyle w:val="ae"/>
              <w:ind w:leftChars="20" w:left="48" w:right="35"/>
              <w:jc w:val="center"/>
              <w:rPr>
                <w:b/>
                <w:lang w:eastAsia="zh-TW"/>
              </w:rPr>
            </w:pPr>
            <w:r w:rsidRPr="00304C2E">
              <w:rPr>
                <w:b/>
                <w:lang w:eastAsia="zh-TW"/>
              </w:rPr>
              <w:t>Date</w:t>
            </w:r>
          </w:p>
        </w:tc>
        <w:tc>
          <w:tcPr>
            <w:tcW w:w="2265" w:type="dxa"/>
            <w:shd w:val="clear" w:color="auto" w:fill="D9D9D9" w:themeFill="background1" w:themeFillShade="D9"/>
            <w:vAlign w:val="center"/>
          </w:tcPr>
          <w:p w14:paraId="655315B5" w14:textId="77777777" w:rsidR="00442C08" w:rsidRPr="00304C2E" w:rsidRDefault="00442C08" w:rsidP="000B34D9">
            <w:pPr>
              <w:pStyle w:val="ae"/>
              <w:ind w:leftChars="20" w:left="48" w:right="35"/>
              <w:jc w:val="center"/>
              <w:rPr>
                <w:b/>
                <w:lang w:eastAsia="zh-TW"/>
              </w:rPr>
            </w:pPr>
            <w:r w:rsidRPr="00304C2E">
              <w:rPr>
                <w:b/>
                <w:lang w:eastAsia="zh-TW"/>
              </w:rPr>
              <w:t>Content</w:t>
            </w:r>
          </w:p>
        </w:tc>
        <w:tc>
          <w:tcPr>
            <w:tcW w:w="1612" w:type="dxa"/>
            <w:shd w:val="clear" w:color="auto" w:fill="D9D9D9" w:themeFill="background1" w:themeFillShade="D9"/>
            <w:vAlign w:val="center"/>
          </w:tcPr>
          <w:p w14:paraId="3F749EB7" w14:textId="77777777" w:rsidR="00442C08" w:rsidRPr="00304C2E" w:rsidRDefault="00442C08" w:rsidP="000B34D9">
            <w:pPr>
              <w:pStyle w:val="ae"/>
              <w:ind w:leftChars="20" w:left="48" w:right="35"/>
              <w:jc w:val="center"/>
              <w:rPr>
                <w:b/>
                <w:lang w:eastAsia="zh-TW"/>
              </w:rPr>
            </w:pPr>
            <w:r w:rsidRPr="00304C2E">
              <w:rPr>
                <w:b/>
                <w:lang w:eastAsia="zh-TW"/>
              </w:rPr>
              <w:t>Target audience</w:t>
            </w:r>
          </w:p>
        </w:tc>
        <w:tc>
          <w:tcPr>
            <w:tcW w:w="1081" w:type="dxa"/>
            <w:shd w:val="clear" w:color="auto" w:fill="D9D9D9" w:themeFill="background1" w:themeFillShade="D9"/>
            <w:vAlign w:val="center"/>
          </w:tcPr>
          <w:p w14:paraId="77F9A3C6" w14:textId="45B2EFC3" w:rsidR="00442C08" w:rsidRPr="00304C2E" w:rsidRDefault="0064241F" w:rsidP="000B34D9">
            <w:pPr>
              <w:pStyle w:val="ae"/>
              <w:ind w:leftChars="20" w:left="48" w:right="35"/>
              <w:jc w:val="center"/>
              <w:rPr>
                <w:b/>
                <w:lang w:eastAsia="zh-TW"/>
              </w:rPr>
            </w:pPr>
            <w:r w:rsidRPr="00304C2E">
              <w:rPr>
                <w:b/>
              </w:rPr>
              <w:t>No. of participants</w:t>
            </w:r>
          </w:p>
        </w:tc>
      </w:tr>
      <w:tr w:rsidR="00442C08" w:rsidRPr="00304C2E" w14:paraId="223BFD1F" w14:textId="77777777" w:rsidTr="000B34D9">
        <w:tc>
          <w:tcPr>
            <w:tcW w:w="2870" w:type="dxa"/>
            <w:shd w:val="clear" w:color="auto" w:fill="D9D9D9" w:themeFill="background1" w:themeFillShade="D9"/>
            <w:vAlign w:val="center"/>
          </w:tcPr>
          <w:p w14:paraId="6CE83BB8" w14:textId="77777777" w:rsidR="00442C08" w:rsidRPr="00304C2E" w:rsidRDefault="00442C08" w:rsidP="000B34D9">
            <w:pPr>
              <w:pStyle w:val="ae"/>
              <w:ind w:leftChars="-2" w:left="-5" w:right="42"/>
            </w:pPr>
            <w:r w:rsidRPr="00304C2E">
              <w:t>Library Guided Tours</w:t>
            </w:r>
          </w:p>
        </w:tc>
        <w:tc>
          <w:tcPr>
            <w:tcW w:w="1022" w:type="dxa"/>
            <w:vAlign w:val="center"/>
          </w:tcPr>
          <w:p w14:paraId="2447F217" w14:textId="77777777" w:rsidR="00442C08" w:rsidRPr="00304C2E" w:rsidRDefault="00442C08" w:rsidP="000B34D9">
            <w:pPr>
              <w:pStyle w:val="ae"/>
              <w:ind w:leftChars="5" w:left="12" w:right="42"/>
              <w:jc w:val="center"/>
            </w:pPr>
            <w:r w:rsidRPr="00304C2E">
              <w:t>01-12/2018</w:t>
            </w:r>
          </w:p>
        </w:tc>
        <w:tc>
          <w:tcPr>
            <w:tcW w:w="2265" w:type="dxa"/>
            <w:vAlign w:val="center"/>
          </w:tcPr>
          <w:p w14:paraId="771F13B9" w14:textId="5F0E9EBB" w:rsidR="00442C08" w:rsidRPr="00304C2E" w:rsidRDefault="00442C08" w:rsidP="000B34D9">
            <w:pPr>
              <w:pStyle w:val="ae"/>
              <w:ind w:leftChars="-2" w:left="-5" w:right="42"/>
              <w:jc w:val="center"/>
            </w:pPr>
            <w:r w:rsidRPr="00304C2E">
              <w:t xml:space="preserve">Library </w:t>
            </w:r>
            <w:r w:rsidR="0064241F" w:rsidRPr="00304C2E">
              <w:t>g</w:t>
            </w:r>
            <w:r w:rsidRPr="00304C2E">
              <w:t xml:space="preserve">uided </w:t>
            </w:r>
            <w:r w:rsidR="0064241F" w:rsidRPr="00304C2E">
              <w:t>t</w:t>
            </w:r>
            <w:r w:rsidRPr="00304C2E">
              <w:t>ours</w:t>
            </w:r>
          </w:p>
        </w:tc>
        <w:tc>
          <w:tcPr>
            <w:tcW w:w="1612" w:type="dxa"/>
            <w:vAlign w:val="center"/>
          </w:tcPr>
          <w:p w14:paraId="7E44A953" w14:textId="77777777" w:rsidR="00442C08" w:rsidRPr="00304C2E" w:rsidRDefault="00442C08" w:rsidP="000B34D9">
            <w:pPr>
              <w:pStyle w:val="ae"/>
              <w:ind w:leftChars="-2" w:left="-5" w:right="42"/>
              <w:jc w:val="center"/>
            </w:pPr>
            <w:r w:rsidRPr="00304C2E">
              <w:t>Students</w:t>
            </w:r>
          </w:p>
        </w:tc>
        <w:tc>
          <w:tcPr>
            <w:tcW w:w="1081" w:type="dxa"/>
            <w:vAlign w:val="center"/>
          </w:tcPr>
          <w:p w14:paraId="2B20BE94" w14:textId="77777777" w:rsidR="00442C08" w:rsidRPr="00304C2E" w:rsidRDefault="00442C08" w:rsidP="000B34D9">
            <w:pPr>
              <w:pStyle w:val="ae"/>
              <w:ind w:leftChars="-2" w:left="-5" w:right="42"/>
              <w:jc w:val="center"/>
              <w:rPr>
                <w:lang w:eastAsia="zh-TW"/>
              </w:rPr>
            </w:pPr>
            <w:r w:rsidRPr="00304C2E">
              <w:rPr>
                <w:lang w:eastAsia="zh-TW"/>
              </w:rPr>
              <w:t>4,992</w:t>
            </w:r>
          </w:p>
        </w:tc>
      </w:tr>
      <w:tr w:rsidR="00442C08" w:rsidRPr="00304C2E" w14:paraId="1002E480" w14:textId="77777777" w:rsidTr="000B34D9">
        <w:trPr>
          <w:trHeight w:val="630"/>
        </w:trPr>
        <w:tc>
          <w:tcPr>
            <w:tcW w:w="2870" w:type="dxa"/>
            <w:shd w:val="clear" w:color="auto" w:fill="D9D9D9" w:themeFill="background1" w:themeFillShade="D9"/>
            <w:vAlign w:val="center"/>
            <w:hideMark/>
          </w:tcPr>
          <w:p w14:paraId="726A616E" w14:textId="77777777" w:rsidR="00442C08" w:rsidRPr="00304C2E" w:rsidRDefault="00442C08" w:rsidP="000B34D9">
            <w:pPr>
              <w:widowControl/>
              <w:ind w:leftChars="-2" w:left="-5" w:right="42"/>
              <w:rPr>
                <w:rFonts w:eastAsia="新細明體"/>
              </w:rPr>
            </w:pPr>
            <w:r w:rsidRPr="00304C2E">
              <w:rPr>
                <w:rFonts w:eastAsia="新細明體"/>
              </w:rPr>
              <w:t>Animation Science</w:t>
            </w:r>
          </w:p>
        </w:tc>
        <w:tc>
          <w:tcPr>
            <w:tcW w:w="1022" w:type="dxa"/>
            <w:vAlign w:val="center"/>
            <w:hideMark/>
          </w:tcPr>
          <w:p w14:paraId="7628AAA0" w14:textId="77777777" w:rsidR="00442C08" w:rsidRPr="00304C2E" w:rsidRDefault="00442C08" w:rsidP="000B34D9">
            <w:pPr>
              <w:widowControl/>
              <w:ind w:leftChars="5" w:left="12" w:right="42"/>
              <w:jc w:val="center"/>
              <w:rPr>
                <w:rFonts w:eastAsia="新細明體"/>
              </w:rPr>
            </w:pPr>
            <w:r w:rsidRPr="00304C2E">
              <w:rPr>
                <w:rFonts w:eastAsia="新細明體"/>
              </w:rPr>
              <w:t>27/10/2018</w:t>
            </w:r>
          </w:p>
        </w:tc>
        <w:tc>
          <w:tcPr>
            <w:tcW w:w="2265" w:type="dxa"/>
            <w:vAlign w:val="center"/>
            <w:hideMark/>
          </w:tcPr>
          <w:p w14:paraId="1126AB19" w14:textId="75A8305B" w:rsidR="00442C08" w:rsidRPr="00304C2E" w:rsidRDefault="00442C08" w:rsidP="000B34D9">
            <w:pPr>
              <w:widowControl/>
              <w:ind w:leftChars="-2" w:left="-5" w:right="42"/>
              <w:jc w:val="center"/>
              <w:rPr>
                <w:rFonts w:eastAsia="新細明體"/>
              </w:rPr>
            </w:pPr>
            <w:r w:rsidRPr="00304C2E">
              <w:rPr>
                <w:rFonts w:eastAsia="新細明體"/>
              </w:rPr>
              <w:t>Reading program</w:t>
            </w:r>
            <w:r w:rsidR="0064241F" w:rsidRPr="00304C2E">
              <w:rPr>
                <w:rFonts w:eastAsia="新細明體"/>
              </w:rPr>
              <w:t>me</w:t>
            </w:r>
            <w:r w:rsidRPr="00304C2E">
              <w:rPr>
                <w:rFonts w:eastAsia="新細明體"/>
              </w:rPr>
              <w:t xml:space="preserve"> &amp; popular science education</w:t>
            </w:r>
          </w:p>
        </w:tc>
        <w:tc>
          <w:tcPr>
            <w:tcW w:w="1612" w:type="dxa"/>
            <w:vAlign w:val="center"/>
            <w:hideMark/>
          </w:tcPr>
          <w:p w14:paraId="137E9203" w14:textId="77777777" w:rsidR="00442C08" w:rsidRPr="00304C2E" w:rsidRDefault="00442C08" w:rsidP="000B34D9">
            <w:pPr>
              <w:widowControl/>
              <w:ind w:leftChars="-2" w:left="-5" w:right="28"/>
              <w:jc w:val="center"/>
              <w:rPr>
                <w:rFonts w:eastAsia="新細明體"/>
              </w:rPr>
            </w:pPr>
            <w:r w:rsidRPr="00304C2E">
              <w:rPr>
                <w:rFonts w:eastAsia="新細明體"/>
              </w:rPr>
              <w:t>Youth &amp; teenagers</w:t>
            </w:r>
          </w:p>
        </w:tc>
        <w:tc>
          <w:tcPr>
            <w:tcW w:w="1081" w:type="dxa"/>
            <w:vAlign w:val="center"/>
            <w:hideMark/>
          </w:tcPr>
          <w:p w14:paraId="79B42BD8" w14:textId="77777777" w:rsidR="00442C08" w:rsidRPr="00304C2E" w:rsidRDefault="00442C08" w:rsidP="000B34D9">
            <w:pPr>
              <w:widowControl/>
              <w:ind w:leftChars="-2" w:left="-5" w:right="42"/>
              <w:jc w:val="center"/>
              <w:rPr>
                <w:rFonts w:eastAsia="新細明體"/>
              </w:rPr>
            </w:pPr>
            <w:r w:rsidRPr="00304C2E">
              <w:rPr>
                <w:rFonts w:eastAsia="新細明體"/>
              </w:rPr>
              <w:t>47</w:t>
            </w:r>
          </w:p>
        </w:tc>
      </w:tr>
      <w:tr w:rsidR="00442C08" w:rsidRPr="00304C2E" w14:paraId="43E78439" w14:textId="77777777" w:rsidTr="000B34D9">
        <w:trPr>
          <w:trHeight w:val="630"/>
        </w:trPr>
        <w:tc>
          <w:tcPr>
            <w:tcW w:w="2870" w:type="dxa"/>
            <w:shd w:val="clear" w:color="auto" w:fill="D9D9D9" w:themeFill="background1" w:themeFillShade="D9"/>
            <w:vAlign w:val="center"/>
            <w:hideMark/>
          </w:tcPr>
          <w:p w14:paraId="5A04ACAF" w14:textId="77777777" w:rsidR="00442C08" w:rsidRPr="00304C2E" w:rsidRDefault="00442C08" w:rsidP="000B34D9">
            <w:pPr>
              <w:widowControl/>
              <w:ind w:leftChars="-2" w:left="-5" w:right="42"/>
              <w:rPr>
                <w:rFonts w:eastAsia="新細明體"/>
              </w:rPr>
            </w:pPr>
            <w:r w:rsidRPr="00304C2E">
              <w:rPr>
                <w:rFonts w:eastAsia="新細明體"/>
              </w:rPr>
              <w:t>Ecological Bonsai Serial Workshop “Garden For Children Parent-Child Ecological Bonsai Workshop”</w:t>
            </w:r>
          </w:p>
        </w:tc>
        <w:tc>
          <w:tcPr>
            <w:tcW w:w="1022" w:type="dxa"/>
            <w:vAlign w:val="center"/>
            <w:hideMark/>
          </w:tcPr>
          <w:p w14:paraId="00619988" w14:textId="77777777" w:rsidR="00442C08" w:rsidRPr="00304C2E" w:rsidRDefault="00442C08" w:rsidP="000B34D9">
            <w:pPr>
              <w:widowControl/>
              <w:ind w:leftChars="5" w:left="12" w:right="42"/>
              <w:jc w:val="center"/>
              <w:rPr>
                <w:rFonts w:eastAsia="新細明體"/>
              </w:rPr>
            </w:pPr>
            <w:r w:rsidRPr="00304C2E">
              <w:rPr>
                <w:rFonts w:eastAsia="新細明體"/>
              </w:rPr>
              <w:t>23/09/2018</w:t>
            </w:r>
          </w:p>
        </w:tc>
        <w:tc>
          <w:tcPr>
            <w:tcW w:w="2265" w:type="dxa"/>
            <w:vAlign w:val="center"/>
            <w:hideMark/>
          </w:tcPr>
          <w:p w14:paraId="3B4BB5B9" w14:textId="4EEC62FE" w:rsidR="00442C08" w:rsidRPr="00304C2E" w:rsidRDefault="00442C08" w:rsidP="000B34D9">
            <w:pPr>
              <w:widowControl/>
              <w:ind w:leftChars="-2" w:left="-5" w:right="42"/>
              <w:jc w:val="center"/>
              <w:rPr>
                <w:rFonts w:eastAsia="新細明體"/>
              </w:rPr>
            </w:pPr>
            <w:r w:rsidRPr="00304C2E">
              <w:rPr>
                <w:rFonts w:eastAsia="新細明體"/>
              </w:rPr>
              <w:t>Reading program</w:t>
            </w:r>
            <w:r w:rsidR="0064241F" w:rsidRPr="00304C2E">
              <w:rPr>
                <w:rFonts w:eastAsia="新細明體"/>
              </w:rPr>
              <w:t>me</w:t>
            </w:r>
            <w:r w:rsidRPr="00304C2E">
              <w:rPr>
                <w:rFonts w:eastAsia="新細明體"/>
              </w:rPr>
              <w:t xml:space="preserve"> for famil</w:t>
            </w:r>
            <w:r w:rsidR="0064241F" w:rsidRPr="00304C2E">
              <w:rPr>
                <w:rFonts w:eastAsia="新細明體"/>
              </w:rPr>
              <w:t>ies</w:t>
            </w:r>
          </w:p>
        </w:tc>
        <w:tc>
          <w:tcPr>
            <w:tcW w:w="1612" w:type="dxa"/>
            <w:vAlign w:val="center"/>
            <w:hideMark/>
          </w:tcPr>
          <w:p w14:paraId="62874057" w14:textId="5D9E9C2A" w:rsidR="00442C08" w:rsidRPr="00304C2E" w:rsidRDefault="00442C08" w:rsidP="000B34D9">
            <w:pPr>
              <w:widowControl/>
              <w:ind w:leftChars="-2" w:left="-5" w:right="42"/>
              <w:jc w:val="center"/>
              <w:rPr>
                <w:rFonts w:eastAsia="新細明體"/>
              </w:rPr>
            </w:pPr>
            <w:r w:rsidRPr="00304C2E">
              <w:rPr>
                <w:rFonts w:eastAsia="新細明體"/>
              </w:rPr>
              <w:t xml:space="preserve">Children 5-12 </w:t>
            </w:r>
            <w:r w:rsidR="00195A7C" w:rsidRPr="00304C2E">
              <w:rPr>
                <w:rFonts w:eastAsia="新細明體"/>
              </w:rPr>
              <w:t>years</w:t>
            </w:r>
            <w:r w:rsidRPr="00304C2E">
              <w:rPr>
                <w:rFonts w:eastAsia="新細明體"/>
              </w:rPr>
              <w:t xml:space="preserve"> &amp; parents</w:t>
            </w:r>
          </w:p>
        </w:tc>
        <w:tc>
          <w:tcPr>
            <w:tcW w:w="1081" w:type="dxa"/>
            <w:vAlign w:val="center"/>
            <w:hideMark/>
          </w:tcPr>
          <w:p w14:paraId="79BC326D" w14:textId="77777777" w:rsidR="00442C08" w:rsidRPr="00304C2E" w:rsidRDefault="00442C08" w:rsidP="000B34D9">
            <w:pPr>
              <w:widowControl/>
              <w:ind w:leftChars="-2" w:left="-5" w:right="42"/>
              <w:jc w:val="center"/>
              <w:rPr>
                <w:rFonts w:eastAsia="新細明體"/>
              </w:rPr>
            </w:pPr>
            <w:r w:rsidRPr="00304C2E">
              <w:rPr>
                <w:rFonts w:eastAsia="新細明體"/>
              </w:rPr>
              <w:t>18</w:t>
            </w:r>
          </w:p>
        </w:tc>
      </w:tr>
      <w:tr w:rsidR="00442C08" w:rsidRPr="00304C2E" w14:paraId="155AE232" w14:textId="77777777" w:rsidTr="000B34D9">
        <w:trPr>
          <w:trHeight w:val="630"/>
        </w:trPr>
        <w:tc>
          <w:tcPr>
            <w:tcW w:w="2870" w:type="dxa"/>
            <w:shd w:val="clear" w:color="auto" w:fill="D9D9D9" w:themeFill="background1" w:themeFillShade="D9"/>
            <w:vAlign w:val="center"/>
            <w:hideMark/>
          </w:tcPr>
          <w:p w14:paraId="23C845AB" w14:textId="0D31503F" w:rsidR="00442C08" w:rsidRPr="00304C2E" w:rsidRDefault="00442C08" w:rsidP="0064241F">
            <w:pPr>
              <w:widowControl/>
              <w:ind w:leftChars="-2" w:left="-5" w:right="42"/>
              <w:rPr>
                <w:rFonts w:eastAsia="新細明體"/>
              </w:rPr>
            </w:pPr>
            <w:r w:rsidRPr="00304C2E">
              <w:rPr>
                <w:rFonts w:eastAsia="新細明體"/>
              </w:rPr>
              <w:t>1st June International Children’s Day 2018 Celebration Activities</w:t>
            </w:r>
          </w:p>
        </w:tc>
        <w:tc>
          <w:tcPr>
            <w:tcW w:w="1022" w:type="dxa"/>
            <w:vAlign w:val="center"/>
            <w:hideMark/>
          </w:tcPr>
          <w:p w14:paraId="5525651F" w14:textId="77777777" w:rsidR="00442C08" w:rsidRPr="00304C2E" w:rsidRDefault="00442C08" w:rsidP="000B34D9">
            <w:pPr>
              <w:widowControl/>
              <w:ind w:leftChars="5" w:left="12" w:right="42"/>
              <w:jc w:val="center"/>
              <w:rPr>
                <w:rFonts w:eastAsia="新細明體"/>
              </w:rPr>
            </w:pPr>
            <w:r w:rsidRPr="00304C2E">
              <w:rPr>
                <w:rFonts w:eastAsia="新細明體"/>
              </w:rPr>
              <w:t>28/05-03/06/2018</w:t>
            </w:r>
          </w:p>
        </w:tc>
        <w:tc>
          <w:tcPr>
            <w:tcW w:w="2265" w:type="dxa"/>
            <w:vAlign w:val="center"/>
            <w:hideMark/>
          </w:tcPr>
          <w:p w14:paraId="16A5325A" w14:textId="37E031F7" w:rsidR="00442C08" w:rsidRPr="00304C2E" w:rsidRDefault="00442C08" w:rsidP="000B34D9">
            <w:pPr>
              <w:widowControl/>
              <w:ind w:leftChars="-2" w:left="-5" w:right="42"/>
              <w:jc w:val="center"/>
              <w:rPr>
                <w:rFonts w:eastAsia="新細明體"/>
              </w:rPr>
            </w:pPr>
            <w:r w:rsidRPr="00304C2E">
              <w:rPr>
                <w:rFonts w:eastAsia="新細明體"/>
              </w:rPr>
              <w:t>Reading program</w:t>
            </w:r>
            <w:r w:rsidR="0064241F" w:rsidRPr="00304C2E">
              <w:rPr>
                <w:rFonts w:eastAsia="新細明體"/>
              </w:rPr>
              <w:t>me</w:t>
            </w:r>
            <w:r w:rsidRPr="00304C2E">
              <w:rPr>
                <w:rFonts w:eastAsia="新細明體"/>
              </w:rPr>
              <w:t xml:space="preserve"> for children</w:t>
            </w:r>
          </w:p>
        </w:tc>
        <w:tc>
          <w:tcPr>
            <w:tcW w:w="1612" w:type="dxa"/>
            <w:vAlign w:val="center"/>
            <w:hideMark/>
          </w:tcPr>
          <w:p w14:paraId="5A89633C" w14:textId="77777777" w:rsidR="00442C08" w:rsidRPr="00304C2E" w:rsidRDefault="00442C08" w:rsidP="000B34D9">
            <w:pPr>
              <w:widowControl/>
              <w:ind w:leftChars="-2" w:left="-5" w:right="42"/>
              <w:jc w:val="center"/>
              <w:rPr>
                <w:rFonts w:eastAsia="新細明體"/>
              </w:rPr>
            </w:pPr>
            <w:r w:rsidRPr="00304C2E">
              <w:rPr>
                <w:rFonts w:eastAsia="新細明體"/>
              </w:rPr>
              <w:t>Children under 12</w:t>
            </w:r>
          </w:p>
        </w:tc>
        <w:tc>
          <w:tcPr>
            <w:tcW w:w="1081" w:type="dxa"/>
            <w:vAlign w:val="center"/>
            <w:hideMark/>
          </w:tcPr>
          <w:p w14:paraId="63B0EC02" w14:textId="77777777" w:rsidR="00442C08" w:rsidRPr="00304C2E" w:rsidRDefault="00442C08" w:rsidP="000B34D9">
            <w:pPr>
              <w:widowControl/>
              <w:ind w:leftChars="-2" w:left="-5" w:right="42"/>
              <w:jc w:val="center"/>
              <w:rPr>
                <w:rFonts w:eastAsia="新細明體"/>
              </w:rPr>
            </w:pPr>
            <w:r w:rsidRPr="00304C2E">
              <w:rPr>
                <w:rFonts w:eastAsia="新細明體"/>
              </w:rPr>
              <w:t>104</w:t>
            </w:r>
          </w:p>
        </w:tc>
      </w:tr>
      <w:tr w:rsidR="00442C08" w:rsidRPr="00304C2E" w14:paraId="61FCA186" w14:textId="77777777" w:rsidTr="000B34D9">
        <w:trPr>
          <w:trHeight w:val="630"/>
        </w:trPr>
        <w:tc>
          <w:tcPr>
            <w:tcW w:w="2870" w:type="dxa"/>
            <w:shd w:val="clear" w:color="auto" w:fill="D9D9D9" w:themeFill="background1" w:themeFillShade="D9"/>
            <w:vAlign w:val="center"/>
            <w:hideMark/>
          </w:tcPr>
          <w:p w14:paraId="5AA446FE" w14:textId="77777777" w:rsidR="00442C08" w:rsidRPr="00304C2E" w:rsidRDefault="00442C08" w:rsidP="000B34D9">
            <w:pPr>
              <w:widowControl/>
              <w:ind w:leftChars="-2" w:left="-5" w:right="42"/>
              <w:rPr>
                <w:rFonts w:eastAsia="新細明體"/>
              </w:rPr>
            </w:pPr>
            <w:r w:rsidRPr="00304C2E">
              <w:rPr>
                <w:rFonts w:eastAsia="新細明體"/>
              </w:rPr>
              <w:t>Science At Home</w:t>
            </w:r>
          </w:p>
        </w:tc>
        <w:tc>
          <w:tcPr>
            <w:tcW w:w="1022" w:type="dxa"/>
            <w:vAlign w:val="center"/>
            <w:hideMark/>
          </w:tcPr>
          <w:p w14:paraId="6B446C44" w14:textId="77777777" w:rsidR="00442C08" w:rsidRPr="00304C2E" w:rsidRDefault="00442C08" w:rsidP="000B34D9">
            <w:pPr>
              <w:widowControl/>
              <w:ind w:leftChars="5" w:left="12" w:right="42"/>
              <w:jc w:val="center"/>
              <w:rPr>
                <w:rFonts w:eastAsia="新細明體"/>
              </w:rPr>
            </w:pPr>
            <w:r w:rsidRPr="00304C2E">
              <w:rPr>
                <w:rFonts w:eastAsia="新細明體"/>
              </w:rPr>
              <w:t>12/05/2018</w:t>
            </w:r>
          </w:p>
        </w:tc>
        <w:tc>
          <w:tcPr>
            <w:tcW w:w="2265" w:type="dxa"/>
            <w:vAlign w:val="center"/>
            <w:hideMark/>
          </w:tcPr>
          <w:p w14:paraId="3AFA5F6B" w14:textId="4519EBC9" w:rsidR="00442C08" w:rsidRPr="00304C2E" w:rsidRDefault="00442C08" w:rsidP="000B34D9">
            <w:pPr>
              <w:widowControl/>
              <w:ind w:leftChars="-2" w:left="-5" w:right="42"/>
              <w:jc w:val="center"/>
              <w:rPr>
                <w:rFonts w:eastAsia="新細明體"/>
              </w:rPr>
            </w:pPr>
            <w:r w:rsidRPr="00304C2E">
              <w:rPr>
                <w:rFonts w:eastAsia="新細明體"/>
              </w:rPr>
              <w:t>Reading program</w:t>
            </w:r>
            <w:r w:rsidR="0064241F" w:rsidRPr="00304C2E">
              <w:rPr>
                <w:rFonts w:eastAsia="新細明體"/>
              </w:rPr>
              <w:t>me</w:t>
            </w:r>
            <w:r w:rsidRPr="00304C2E">
              <w:rPr>
                <w:rFonts w:eastAsia="新細明體"/>
              </w:rPr>
              <w:t xml:space="preserve"> and popular science education</w:t>
            </w:r>
          </w:p>
        </w:tc>
        <w:tc>
          <w:tcPr>
            <w:tcW w:w="1612" w:type="dxa"/>
            <w:vAlign w:val="center"/>
            <w:hideMark/>
          </w:tcPr>
          <w:p w14:paraId="322B694F" w14:textId="77777777" w:rsidR="00442C08" w:rsidRPr="00304C2E" w:rsidRDefault="00442C08" w:rsidP="000B34D9">
            <w:pPr>
              <w:widowControl/>
              <w:ind w:leftChars="-2" w:left="-5" w:right="42"/>
              <w:jc w:val="center"/>
              <w:rPr>
                <w:rFonts w:eastAsia="新細明體"/>
              </w:rPr>
            </w:pPr>
            <w:r w:rsidRPr="00304C2E">
              <w:rPr>
                <w:rFonts w:eastAsia="新細明體"/>
              </w:rPr>
              <w:t>Youth &amp; teenagers</w:t>
            </w:r>
          </w:p>
        </w:tc>
        <w:tc>
          <w:tcPr>
            <w:tcW w:w="1081" w:type="dxa"/>
            <w:vAlign w:val="center"/>
            <w:hideMark/>
          </w:tcPr>
          <w:p w14:paraId="4673C295" w14:textId="77777777" w:rsidR="00442C08" w:rsidRPr="00304C2E" w:rsidRDefault="00442C08" w:rsidP="000B34D9">
            <w:pPr>
              <w:widowControl/>
              <w:ind w:leftChars="-2" w:left="-5" w:right="42"/>
              <w:jc w:val="center"/>
              <w:rPr>
                <w:rFonts w:eastAsia="新細明體"/>
              </w:rPr>
            </w:pPr>
            <w:r w:rsidRPr="00304C2E">
              <w:rPr>
                <w:rFonts w:eastAsia="新細明體"/>
              </w:rPr>
              <w:t>32</w:t>
            </w:r>
          </w:p>
        </w:tc>
      </w:tr>
      <w:tr w:rsidR="00442C08" w:rsidRPr="00304C2E" w14:paraId="6D6535F6" w14:textId="77777777" w:rsidTr="000B34D9">
        <w:trPr>
          <w:trHeight w:val="630"/>
        </w:trPr>
        <w:tc>
          <w:tcPr>
            <w:tcW w:w="2870" w:type="dxa"/>
            <w:shd w:val="clear" w:color="auto" w:fill="D9D9D9" w:themeFill="background1" w:themeFillShade="D9"/>
            <w:vAlign w:val="center"/>
            <w:hideMark/>
          </w:tcPr>
          <w:p w14:paraId="33CD71E4" w14:textId="77777777" w:rsidR="00442C08" w:rsidRPr="00304C2E" w:rsidRDefault="00442C08" w:rsidP="000B34D9">
            <w:pPr>
              <w:widowControl/>
              <w:ind w:leftChars="-2" w:left="-5" w:right="42"/>
              <w:rPr>
                <w:rFonts w:eastAsia="新細明體"/>
              </w:rPr>
            </w:pPr>
            <w:r w:rsidRPr="00304C2E">
              <w:rPr>
                <w:rFonts w:eastAsia="新細明體"/>
              </w:rPr>
              <w:t>2018 Macao Library Week</w:t>
            </w:r>
            <w:r w:rsidRPr="00304C2E">
              <w:rPr>
                <w:rFonts w:eastAsia="新細明體"/>
              </w:rPr>
              <w:br/>
              <w:t>“Fun Facts about Classic Toys”</w:t>
            </w:r>
          </w:p>
        </w:tc>
        <w:tc>
          <w:tcPr>
            <w:tcW w:w="1022" w:type="dxa"/>
            <w:vAlign w:val="center"/>
            <w:hideMark/>
          </w:tcPr>
          <w:p w14:paraId="6B96F3FE" w14:textId="77777777" w:rsidR="00442C08" w:rsidRPr="00304C2E" w:rsidRDefault="00442C08" w:rsidP="000B34D9">
            <w:pPr>
              <w:widowControl/>
              <w:ind w:leftChars="5" w:left="12" w:right="42"/>
              <w:jc w:val="center"/>
              <w:rPr>
                <w:rFonts w:eastAsia="新細明體"/>
              </w:rPr>
            </w:pPr>
            <w:r w:rsidRPr="00304C2E">
              <w:rPr>
                <w:rFonts w:eastAsia="新細明體"/>
              </w:rPr>
              <w:t>22, 29/04/2018</w:t>
            </w:r>
          </w:p>
        </w:tc>
        <w:tc>
          <w:tcPr>
            <w:tcW w:w="2265" w:type="dxa"/>
            <w:hideMark/>
          </w:tcPr>
          <w:p w14:paraId="191B5202" w14:textId="28D9D4B2" w:rsidR="00442C08" w:rsidRPr="00304C2E" w:rsidRDefault="00442C08" w:rsidP="000B34D9">
            <w:pPr>
              <w:widowControl/>
              <w:ind w:leftChars="-2" w:left="-5" w:right="42"/>
              <w:jc w:val="center"/>
              <w:rPr>
                <w:rFonts w:eastAsia="新細明體"/>
              </w:rPr>
            </w:pPr>
            <w:r w:rsidRPr="00304C2E">
              <w:rPr>
                <w:rFonts w:eastAsia="新細明體"/>
              </w:rPr>
              <w:t>Reading program</w:t>
            </w:r>
            <w:r w:rsidR="0064241F" w:rsidRPr="00304C2E">
              <w:rPr>
                <w:rFonts w:eastAsia="新細明體"/>
              </w:rPr>
              <w:t>me</w:t>
            </w:r>
            <w:r w:rsidRPr="00304C2E">
              <w:rPr>
                <w:rFonts w:eastAsia="新細明體"/>
              </w:rPr>
              <w:t xml:space="preserve"> for famil</w:t>
            </w:r>
            <w:r w:rsidR="0064241F" w:rsidRPr="00304C2E">
              <w:rPr>
                <w:rFonts w:eastAsia="新細明體"/>
              </w:rPr>
              <w:t>ies</w:t>
            </w:r>
          </w:p>
        </w:tc>
        <w:tc>
          <w:tcPr>
            <w:tcW w:w="1612" w:type="dxa"/>
            <w:vAlign w:val="center"/>
            <w:hideMark/>
          </w:tcPr>
          <w:p w14:paraId="4825DE95" w14:textId="47C1778C" w:rsidR="00442C08" w:rsidRPr="00304C2E" w:rsidRDefault="00442C08" w:rsidP="000B34D9">
            <w:pPr>
              <w:widowControl/>
              <w:ind w:leftChars="-2" w:left="-5" w:right="42"/>
              <w:jc w:val="center"/>
              <w:rPr>
                <w:rFonts w:eastAsia="新細明體"/>
              </w:rPr>
            </w:pPr>
            <w:r w:rsidRPr="00304C2E">
              <w:rPr>
                <w:rFonts w:eastAsia="新細明體"/>
              </w:rPr>
              <w:t xml:space="preserve">Children 4-7 </w:t>
            </w:r>
            <w:r w:rsidR="00195A7C" w:rsidRPr="00304C2E">
              <w:rPr>
                <w:rFonts w:eastAsia="新細明體"/>
              </w:rPr>
              <w:t>years</w:t>
            </w:r>
            <w:r w:rsidRPr="00304C2E">
              <w:rPr>
                <w:rFonts w:eastAsia="新細明體"/>
              </w:rPr>
              <w:t xml:space="preserve"> &amp; parents</w:t>
            </w:r>
          </w:p>
        </w:tc>
        <w:tc>
          <w:tcPr>
            <w:tcW w:w="1081" w:type="dxa"/>
            <w:vAlign w:val="center"/>
            <w:hideMark/>
          </w:tcPr>
          <w:p w14:paraId="6FD8DB62" w14:textId="77777777" w:rsidR="00442C08" w:rsidRPr="00304C2E" w:rsidRDefault="00442C08" w:rsidP="000B34D9">
            <w:pPr>
              <w:widowControl/>
              <w:ind w:leftChars="-2" w:left="-5" w:right="42"/>
              <w:jc w:val="center"/>
              <w:rPr>
                <w:rFonts w:eastAsia="新細明體"/>
              </w:rPr>
            </w:pPr>
            <w:r w:rsidRPr="00304C2E">
              <w:rPr>
                <w:rFonts w:eastAsia="新細明體"/>
              </w:rPr>
              <w:t>58</w:t>
            </w:r>
          </w:p>
        </w:tc>
      </w:tr>
      <w:tr w:rsidR="00442C08" w:rsidRPr="00304C2E" w14:paraId="7A3A1269" w14:textId="77777777" w:rsidTr="000B34D9">
        <w:trPr>
          <w:trHeight w:val="630"/>
        </w:trPr>
        <w:tc>
          <w:tcPr>
            <w:tcW w:w="2870" w:type="dxa"/>
            <w:shd w:val="clear" w:color="auto" w:fill="D9D9D9" w:themeFill="background1" w:themeFillShade="D9"/>
            <w:vAlign w:val="center"/>
            <w:hideMark/>
          </w:tcPr>
          <w:p w14:paraId="5ED405D7" w14:textId="77777777" w:rsidR="00442C08" w:rsidRPr="00304C2E" w:rsidRDefault="00442C08" w:rsidP="000B34D9">
            <w:pPr>
              <w:widowControl/>
              <w:ind w:leftChars="-2" w:left="-5" w:right="42"/>
              <w:rPr>
                <w:rFonts w:eastAsia="新細明體"/>
              </w:rPr>
            </w:pPr>
            <w:r w:rsidRPr="00304C2E">
              <w:rPr>
                <w:rFonts w:eastAsia="新細明體"/>
              </w:rPr>
              <w:t>2018 Macao Library Week</w:t>
            </w:r>
            <w:r w:rsidRPr="00304C2E">
              <w:rPr>
                <w:rFonts w:eastAsia="新細明體"/>
              </w:rPr>
              <w:br/>
              <w:t>“The Music Playground”</w:t>
            </w:r>
          </w:p>
        </w:tc>
        <w:tc>
          <w:tcPr>
            <w:tcW w:w="1022" w:type="dxa"/>
            <w:vAlign w:val="center"/>
            <w:hideMark/>
          </w:tcPr>
          <w:p w14:paraId="06F10378" w14:textId="77777777" w:rsidR="00442C08" w:rsidRPr="00304C2E" w:rsidRDefault="00442C08" w:rsidP="000B34D9">
            <w:pPr>
              <w:widowControl/>
              <w:ind w:leftChars="5" w:left="12" w:right="42"/>
              <w:jc w:val="center"/>
              <w:rPr>
                <w:rFonts w:eastAsia="新細明體"/>
              </w:rPr>
            </w:pPr>
            <w:r w:rsidRPr="00304C2E">
              <w:rPr>
                <w:rFonts w:eastAsia="新細明體"/>
              </w:rPr>
              <w:t>22/04, 06/05/2018</w:t>
            </w:r>
          </w:p>
        </w:tc>
        <w:tc>
          <w:tcPr>
            <w:tcW w:w="2265" w:type="dxa"/>
            <w:hideMark/>
          </w:tcPr>
          <w:p w14:paraId="671EB775" w14:textId="64140941" w:rsidR="00442C08" w:rsidRPr="00304C2E" w:rsidRDefault="00442C08" w:rsidP="0064241F">
            <w:pPr>
              <w:widowControl/>
              <w:ind w:leftChars="-2" w:left="-5" w:right="42"/>
              <w:jc w:val="center"/>
              <w:rPr>
                <w:rFonts w:eastAsia="新細明體"/>
              </w:rPr>
            </w:pPr>
            <w:r w:rsidRPr="00304C2E">
              <w:rPr>
                <w:rFonts w:eastAsia="新細明體"/>
              </w:rPr>
              <w:t>Reading program</w:t>
            </w:r>
            <w:r w:rsidR="0064241F" w:rsidRPr="00304C2E">
              <w:rPr>
                <w:rFonts w:eastAsia="新細明體"/>
              </w:rPr>
              <w:t>me</w:t>
            </w:r>
            <w:r w:rsidRPr="00304C2E">
              <w:rPr>
                <w:rFonts w:eastAsia="新細明體"/>
              </w:rPr>
              <w:t xml:space="preserve"> for famil</w:t>
            </w:r>
            <w:r w:rsidR="0064241F" w:rsidRPr="00304C2E">
              <w:rPr>
                <w:rFonts w:eastAsia="新細明體"/>
              </w:rPr>
              <w:t>ies</w:t>
            </w:r>
          </w:p>
        </w:tc>
        <w:tc>
          <w:tcPr>
            <w:tcW w:w="1612" w:type="dxa"/>
            <w:vAlign w:val="center"/>
            <w:hideMark/>
          </w:tcPr>
          <w:p w14:paraId="2070EB6F" w14:textId="631174D1" w:rsidR="00442C08" w:rsidRPr="00304C2E" w:rsidRDefault="00442C08" w:rsidP="0064241F">
            <w:pPr>
              <w:widowControl/>
              <w:ind w:leftChars="-2" w:left="-5" w:right="42"/>
              <w:jc w:val="center"/>
              <w:rPr>
                <w:rFonts w:eastAsia="新細明體"/>
              </w:rPr>
            </w:pPr>
            <w:r w:rsidRPr="00304C2E">
              <w:rPr>
                <w:rFonts w:eastAsia="新細明體"/>
              </w:rPr>
              <w:t xml:space="preserve">Children 4-7 </w:t>
            </w:r>
            <w:r w:rsidR="00195A7C" w:rsidRPr="00304C2E">
              <w:rPr>
                <w:rFonts w:eastAsia="新細明體"/>
              </w:rPr>
              <w:t>years</w:t>
            </w:r>
            <w:r w:rsidRPr="00304C2E">
              <w:rPr>
                <w:rFonts w:eastAsia="新細明體"/>
              </w:rPr>
              <w:t xml:space="preserve"> &amp; parents</w:t>
            </w:r>
          </w:p>
        </w:tc>
        <w:tc>
          <w:tcPr>
            <w:tcW w:w="1081" w:type="dxa"/>
            <w:vAlign w:val="center"/>
            <w:hideMark/>
          </w:tcPr>
          <w:p w14:paraId="2704B254" w14:textId="77777777" w:rsidR="00442C08" w:rsidRPr="00304C2E" w:rsidRDefault="00442C08" w:rsidP="000B34D9">
            <w:pPr>
              <w:widowControl/>
              <w:ind w:leftChars="-2" w:left="-5" w:right="42"/>
              <w:jc w:val="center"/>
              <w:rPr>
                <w:rFonts w:eastAsia="新細明體"/>
              </w:rPr>
            </w:pPr>
            <w:r w:rsidRPr="00304C2E">
              <w:rPr>
                <w:rFonts w:eastAsia="新細明體"/>
              </w:rPr>
              <w:t>58</w:t>
            </w:r>
          </w:p>
        </w:tc>
      </w:tr>
      <w:tr w:rsidR="00442C08" w:rsidRPr="00304C2E" w14:paraId="6C25CE8A" w14:textId="77777777" w:rsidTr="000B34D9">
        <w:trPr>
          <w:trHeight w:val="630"/>
        </w:trPr>
        <w:tc>
          <w:tcPr>
            <w:tcW w:w="2870" w:type="dxa"/>
            <w:shd w:val="clear" w:color="auto" w:fill="D9D9D9" w:themeFill="background1" w:themeFillShade="D9"/>
            <w:vAlign w:val="center"/>
            <w:hideMark/>
          </w:tcPr>
          <w:p w14:paraId="20E13471" w14:textId="77777777" w:rsidR="00442C08" w:rsidRPr="00304C2E" w:rsidRDefault="00442C08" w:rsidP="000B34D9">
            <w:pPr>
              <w:widowControl/>
              <w:ind w:leftChars="-2" w:left="-5" w:right="42"/>
              <w:rPr>
                <w:rFonts w:eastAsia="新細明體"/>
              </w:rPr>
            </w:pPr>
            <w:r w:rsidRPr="00304C2E">
              <w:rPr>
                <w:rFonts w:eastAsia="新細明體"/>
              </w:rPr>
              <w:t>2018 Macao Library Week</w:t>
            </w:r>
            <w:r w:rsidRPr="00304C2E">
              <w:rPr>
                <w:rFonts w:eastAsia="新細明體"/>
              </w:rPr>
              <w:br/>
              <w:t>“Move Your Body”</w:t>
            </w:r>
          </w:p>
        </w:tc>
        <w:tc>
          <w:tcPr>
            <w:tcW w:w="1022" w:type="dxa"/>
            <w:vAlign w:val="center"/>
            <w:hideMark/>
          </w:tcPr>
          <w:p w14:paraId="7AA594E9" w14:textId="77777777" w:rsidR="00442C08" w:rsidRPr="00304C2E" w:rsidRDefault="00442C08" w:rsidP="000B34D9">
            <w:pPr>
              <w:widowControl/>
              <w:ind w:leftChars="5" w:left="12" w:right="42"/>
              <w:jc w:val="center"/>
              <w:rPr>
                <w:rFonts w:eastAsia="新細明體"/>
              </w:rPr>
            </w:pPr>
            <w:r w:rsidRPr="00304C2E">
              <w:rPr>
                <w:rFonts w:eastAsia="新細明體"/>
                <w:lang w:val="en-US"/>
              </w:rPr>
              <w:t>22/04, 06/05/2018</w:t>
            </w:r>
          </w:p>
        </w:tc>
        <w:tc>
          <w:tcPr>
            <w:tcW w:w="2265" w:type="dxa"/>
            <w:hideMark/>
          </w:tcPr>
          <w:p w14:paraId="3D4EA1E2" w14:textId="2FBB70BC" w:rsidR="00442C08" w:rsidRPr="00304C2E" w:rsidRDefault="00442C08" w:rsidP="000B34D9">
            <w:pPr>
              <w:widowControl/>
              <w:ind w:leftChars="-2" w:left="-5" w:right="42"/>
              <w:jc w:val="center"/>
              <w:rPr>
                <w:rFonts w:eastAsia="新細明體"/>
              </w:rPr>
            </w:pPr>
            <w:r w:rsidRPr="00304C2E">
              <w:rPr>
                <w:rFonts w:eastAsia="新細明體"/>
              </w:rPr>
              <w:t>Reading program</w:t>
            </w:r>
            <w:r w:rsidR="0064241F" w:rsidRPr="00304C2E">
              <w:rPr>
                <w:rFonts w:eastAsia="新細明體"/>
              </w:rPr>
              <w:t>me</w:t>
            </w:r>
            <w:r w:rsidRPr="00304C2E">
              <w:rPr>
                <w:rFonts w:eastAsia="新細明體"/>
              </w:rPr>
              <w:t xml:space="preserve"> for famil</w:t>
            </w:r>
            <w:r w:rsidR="0064241F" w:rsidRPr="00304C2E">
              <w:rPr>
                <w:rFonts w:eastAsia="新細明體"/>
              </w:rPr>
              <w:t>ies</w:t>
            </w:r>
          </w:p>
        </w:tc>
        <w:tc>
          <w:tcPr>
            <w:tcW w:w="1612" w:type="dxa"/>
            <w:vAlign w:val="center"/>
            <w:hideMark/>
          </w:tcPr>
          <w:p w14:paraId="0CA54308" w14:textId="44E0AAF9" w:rsidR="00442C08" w:rsidRPr="00304C2E" w:rsidRDefault="00442C08" w:rsidP="000B34D9">
            <w:pPr>
              <w:widowControl/>
              <w:ind w:leftChars="-2" w:left="-5" w:right="42"/>
              <w:jc w:val="center"/>
              <w:rPr>
                <w:rFonts w:eastAsia="新細明體"/>
              </w:rPr>
            </w:pPr>
            <w:r w:rsidRPr="00304C2E">
              <w:rPr>
                <w:rFonts w:eastAsia="新細明體"/>
              </w:rPr>
              <w:t xml:space="preserve">Children 4-7 </w:t>
            </w:r>
            <w:r w:rsidR="00195A7C" w:rsidRPr="00304C2E">
              <w:rPr>
                <w:rFonts w:eastAsia="新細明體"/>
              </w:rPr>
              <w:t>years</w:t>
            </w:r>
            <w:r w:rsidRPr="00304C2E">
              <w:rPr>
                <w:rFonts w:eastAsia="新細明體"/>
              </w:rPr>
              <w:t xml:space="preserve"> &amp; parents</w:t>
            </w:r>
          </w:p>
        </w:tc>
        <w:tc>
          <w:tcPr>
            <w:tcW w:w="1081" w:type="dxa"/>
            <w:vAlign w:val="center"/>
            <w:hideMark/>
          </w:tcPr>
          <w:p w14:paraId="3B093AE9" w14:textId="77777777" w:rsidR="00442C08" w:rsidRPr="00304C2E" w:rsidRDefault="00442C08" w:rsidP="000B34D9">
            <w:pPr>
              <w:widowControl/>
              <w:ind w:leftChars="-2" w:left="-5" w:right="42"/>
              <w:jc w:val="center"/>
              <w:rPr>
                <w:rFonts w:eastAsia="新細明體"/>
              </w:rPr>
            </w:pPr>
            <w:r w:rsidRPr="00304C2E">
              <w:rPr>
                <w:rFonts w:eastAsia="新細明體"/>
              </w:rPr>
              <w:t>60</w:t>
            </w:r>
          </w:p>
        </w:tc>
      </w:tr>
      <w:tr w:rsidR="00442C08" w:rsidRPr="00304C2E" w14:paraId="17F9DD26" w14:textId="77777777" w:rsidTr="000B34D9">
        <w:trPr>
          <w:trHeight w:val="630"/>
        </w:trPr>
        <w:tc>
          <w:tcPr>
            <w:tcW w:w="2870" w:type="dxa"/>
            <w:shd w:val="clear" w:color="auto" w:fill="D9D9D9" w:themeFill="background1" w:themeFillShade="D9"/>
            <w:vAlign w:val="center"/>
            <w:hideMark/>
          </w:tcPr>
          <w:p w14:paraId="0171726E" w14:textId="77777777" w:rsidR="00442C08" w:rsidRPr="00304C2E" w:rsidRDefault="00442C08" w:rsidP="000B34D9">
            <w:pPr>
              <w:widowControl/>
              <w:ind w:leftChars="-2" w:left="-5" w:right="14"/>
              <w:rPr>
                <w:rFonts w:eastAsia="新細明體"/>
              </w:rPr>
            </w:pPr>
            <w:r w:rsidRPr="00304C2E">
              <w:rPr>
                <w:rFonts w:eastAsia="新細明體"/>
              </w:rPr>
              <w:t>2018 Macao Library Week</w:t>
            </w:r>
            <w:r w:rsidRPr="00304C2E">
              <w:rPr>
                <w:rFonts w:eastAsia="新細明體"/>
              </w:rPr>
              <w:br/>
              <w:t>“Library Orienteering For the Family - Detective Scavenger Hunt”</w:t>
            </w:r>
          </w:p>
        </w:tc>
        <w:tc>
          <w:tcPr>
            <w:tcW w:w="1022" w:type="dxa"/>
            <w:vAlign w:val="center"/>
            <w:hideMark/>
          </w:tcPr>
          <w:p w14:paraId="783FA7D2" w14:textId="77777777" w:rsidR="00442C08" w:rsidRPr="00304C2E" w:rsidRDefault="00442C08" w:rsidP="000B34D9">
            <w:pPr>
              <w:widowControl/>
              <w:ind w:leftChars="5" w:left="12" w:right="42"/>
              <w:jc w:val="center"/>
              <w:rPr>
                <w:rFonts w:eastAsia="新細明體"/>
              </w:rPr>
            </w:pPr>
            <w:r w:rsidRPr="00304C2E">
              <w:rPr>
                <w:rFonts w:eastAsia="新細明體"/>
                <w:lang w:val="en-US"/>
              </w:rPr>
              <w:t>29/04, 13/05/2018</w:t>
            </w:r>
          </w:p>
        </w:tc>
        <w:tc>
          <w:tcPr>
            <w:tcW w:w="2265" w:type="dxa"/>
            <w:vAlign w:val="center"/>
            <w:hideMark/>
          </w:tcPr>
          <w:p w14:paraId="3D161688" w14:textId="7A0BE1A7" w:rsidR="00442C08" w:rsidRPr="00304C2E" w:rsidRDefault="00442C08" w:rsidP="000B34D9">
            <w:pPr>
              <w:widowControl/>
              <w:ind w:leftChars="-2" w:left="-5" w:right="42"/>
              <w:jc w:val="center"/>
              <w:rPr>
                <w:rFonts w:eastAsia="新細明體"/>
              </w:rPr>
            </w:pPr>
            <w:r w:rsidRPr="00304C2E">
              <w:rPr>
                <w:rFonts w:eastAsia="新細明體"/>
              </w:rPr>
              <w:t>Reading program</w:t>
            </w:r>
            <w:r w:rsidR="0064241F" w:rsidRPr="00304C2E">
              <w:rPr>
                <w:rFonts w:eastAsia="新細明體"/>
              </w:rPr>
              <w:t>me</w:t>
            </w:r>
            <w:r w:rsidRPr="00304C2E">
              <w:rPr>
                <w:rFonts w:eastAsia="新細明體"/>
              </w:rPr>
              <w:t xml:space="preserve"> for famil</w:t>
            </w:r>
            <w:r w:rsidR="0064241F" w:rsidRPr="00304C2E">
              <w:rPr>
                <w:rFonts w:eastAsia="新細明體"/>
              </w:rPr>
              <w:t>ies</w:t>
            </w:r>
          </w:p>
        </w:tc>
        <w:tc>
          <w:tcPr>
            <w:tcW w:w="1612" w:type="dxa"/>
            <w:vAlign w:val="center"/>
            <w:hideMark/>
          </w:tcPr>
          <w:p w14:paraId="136B2C5C" w14:textId="34DCC3A6" w:rsidR="00442C08" w:rsidRPr="00304C2E" w:rsidRDefault="00442C08" w:rsidP="000B34D9">
            <w:pPr>
              <w:widowControl/>
              <w:ind w:leftChars="-2" w:left="-5" w:right="42"/>
              <w:jc w:val="center"/>
              <w:rPr>
                <w:rFonts w:eastAsia="新細明體"/>
              </w:rPr>
            </w:pPr>
            <w:r w:rsidRPr="00304C2E">
              <w:rPr>
                <w:rFonts w:eastAsia="新細明體"/>
              </w:rPr>
              <w:t xml:space="preserve">Children 7-12 </w:t>
            </w:r>
            <w:r w:rsidR="00195A7C" w:rsidRPr="00304C2E">
              <w:rPr>
                <w:rFonts w:eastAsia="新細明體"/>
              </w:rPr>
              <w:t>years</w:t>
            </w:r>
            <w:r w:rsidRPr="00304C2E">
              <w:rPr>
                <w:rFonts w:eastAsia="新細明體"/>
              </w:rPr>
              <w:t xml:space="preserve"> &amp; parents</w:t>
            </w:r>
          </w:p>
        </w:tc>
        <w:tc>
          <w:tcPr>
            <w:tcW w:w="1081" w:type="dxa"/>
            <w:vAlign w:val="center"/>
            <w:hideMark/>
          </w:tcPr>
          <w:p w14:paraId="11918DCE" w14:textId="77777777" w:rsidR="00442C08" w:rsidRPr="00304C2E" w:rsidRDefault="00442C08" w:rsidP="000B34D9">
            <w:pPr>
              <w:widowControl/>
              <w:ind w:leftChars="-2" w:left="-5" w:right="42"/>
              <w:jc w:val="center"/>
              <w:rPr>
                <w:rFonts w:eastAsia="新細明體"/>
              </w:rPr>
            </w:pPr>
            <w:r w:rsidRPr="00304C2E">
              <w:rPr>
                <w:rFonts w:eastAsia="新細明體"/>
              </w:rPr>
              <w:t>38</w:t>
            </w:r>
          </w:p>
        </w:tc>
      </w:tr>
      <w:tr w:rsidR="00442C08" w:rsidRPr="00304C2E" w14:paraId="464387D2" w14:textId="77777777" w:rsidTr="000B34D9">
        <w:trPr>
          <w:trHeight w:val="630"/>
        </w:trPr>
        <w:tc>
          <w:tcPr>
            <w:tcW w:w="2870" w:type="dxa"/>
            <w:shd w:val="clear" w:color="auto" w:fill="D9D9D9" w:themeFill="background1" w:themeFillShade="D9"/>
            <w:vAlign w:val="center"/>
            <w:hideMark/>
          </w:tcPr>
          <w:p w14:paraId="67A5AEF4" w14:textId="77777777" w:rsidR="00442C08" w:rsidRPr="00304C2E" w:rsidRDefault="00442C08" w:rsidP="000B34D9">
            <w:pPr>
              <w:widowControl/>
              <w:ind w:leftChars="-2" w:left="-5" w:right="42"/>
              <w:rPr>
                <w:rFonts w:eastAsia="新細明體"/>
              </w:rPr>
            </w:pPr>
            <w:r w:rsidRPr="00304C2E">
              <w:rPr>
                <w:rFonts w:eastAsia="新細明體"/>
              </w:rPr>
              <w:lastRenderedPageBreak/>
              <w:t>2018 Macao Library Week</w:t>
            </w:r>
            <w:r w:rsidRPr="00304C2E">
              <w:rPr>
                <w:rFonts w:eastAsia="新細明體"/>
              </w:rPr>
              <w:br/>
              <w:t>“Colourful Graffiti Wall”</w:t>
            </w:r>
          </w:p>
        </w:tc>
        <w:tc>
          <w:tcPr>
            <w:tcW w:w="1022" w:type="dxa"/>
            <w:vAlign w:val="center"/>
            <w:hideMark/>
          </w:tcPr>
          <w:p w14:paraId="5A35B0AA" w14:textId="77777777" w:rsidR="00442C08" w:rsidRPr="00304C2E" w:rsidRDefault="00442C08" w:rsidP="000B34D9">
            <w:pPr>
              <w:widowControl/>
              <w:ind w:leftChars="5" w:left="12" w:right="42"/>
              <w:jc w:val="center"/>
              <w:rPr>
                <w:rFonts w:eastAsia="新細明體"/>
              </w:rPr>
            </w:pPr>
            <w:r w:rsidRPr="00304C2E">
              <w:rPr>
                <w:rFonts w:eastAsia="新細明體"/>
              </w:rPr>
              <w:t>21/04/2018</w:t>
            </w:r>
          </w:p>
        </w:tc>
        <w:tc>
          <w:tcPr>
            <w:tcW w:w="2265" w:type="dxa"/>
            <w:hideMark/>
          </w:tcPr>
          <w:p w14:paraId="58C7446B" w14:textId="144A7413" w:rsidR="00442C08" w:rsidRPr="00304C2E" w:rsidRDefault="00442C08" w:rsidP="000B34D9">
            <w:pPr>
              <w:widowControl/>
              <w:ind w:leftChars="-2" w:left="-5" w:right="42"/>
              <w:jc w:val="center"/>
              <w:rPr>
                <w:rFonts w:eastAsia="新細明體"/>
              </w:rPr>
            </w:pPr>
            <w:r w:rsidRPr="00304C2E">
              <w:rPr>
                <w:rFonts w:eastAsia="新細明體"/>
              </w:rPr>
              <w:t>Reading program</w:t>
            </w:r>
            <w:r w:rsidR="0064241F" w:rsidRPr="00304C2E">
              <w:rPr>
                <w:rFonts w:eastAsia="新細明體"/>
              </w:rPr>
              <w:t>me</w:t>
            </w:r>
            <w:r w:rsidRPr="00304C2E">
              <w:rPr>
                <w:rFonts w:eastAsia="新細明體"/>
              </w:rPr>
              <w:t xml:space="preserve"> for famil</w:t>
            </w:r>
            <w:r w:rsidR="0064241F" w:rsidRPr="00304C2E">
              <w:rPr>
                <w:rFonts w:eastAsia="新細明體"/>
              </w:rPr>
              <w:t>ies</w:t>
            </w:r>
          </w:p>
        </w:tc>
        <w:tc>
          <w:tcPr>
            <w:tcW w:w="1612" w:type="dxa"/>
            <w:vAlign w:val="center"/>
            <w:hideMark/>
          </w:tcPr>
          <w:p w14:paraId="6F98B4D4" w14:textId="326B5659" w:rsidR="00442C08" w:rsidRPr="00304C2E" w:rsidRDefault="00442C08" w:rsidP="000B34D9">
            <w:pPr>
              <w:widowControl/>
              <w:ind w:leftChars="-2" w:left="-5" w:right="42"/>
              <w:jc w:val="center"/>
              <w:rPr>
                <w:rFonts w:eastAsia="新細明體"/>
              </w:rPr>
            </w:pPr>
            <w:r w:rsidRPr="00304C2E">
              <w:rPr>
                <w:rFonts w:eastAsia="新細明體"/>
              </w:rPr>
              <w:t xml:space="preserve">Children 4-7 </w:t>
            </w:r>
            <w:r w:rsidR="00195A7C" w:rsidRPr="00304C2E">
              <w:rPr>
                <w:rFonts w:eastAsia="新細明體"/>
              </w:rPr>
              <w:t>years</w:t>
            </w:r>
            <w:r w:rsidRPr="00304C2E">
              <w:rPr>
                <w:rFonts w:eastAsia="新細明體"/>
              </w:rPr>
              <w:t xml:space="preserve"> &amp; parents</w:t>
            </w:r>
          </w:p>
        </w:tc>
        <w:tc>
          <w:tcPr>
            <w:tcW w:w="1081" w:type="dxa"/>
            <w:vAlign w:val="center"/>
            <w:hideMark/>
          </w:tcPr>
          <w:p w14:paraId="505E21CD" w14:textId="77777777" w:rsidR="00442C08" w:rsidRPr="00304C2E" w:rsidRDefault="00442C08" w:rsidP="000B34D9">
            <w:pPr>
              <w:widowControl/>
              <w:ind w:leftChars="-2" w:left="-5" w:right="42"/>
              <w:jc w:val="center"/>
              <w:rPr>
                <w:rFonts w:eastAsia="新細明體"/>
              </w:rPr>
            </w:pPr>
            <w:r w:rsidRPr="00304C2E">
              <w:rPr>
                <w:rFonts w:eastAsia="新細明體"/>
              </w:rPr>
              <w:t>62</w:t>
            </w:r>
          </w:p>
        </w:tc>
      </w:tr>
      <w:tr w:rsidR="00442C08" w:rsidRPr="00304C2E" w14:paraId="0D51F79E" w14:textId="77777777" w:rsidTr="000B34D9">
        <w:trPr>
          <w:trHeight w:val="630"/>
        </w:trPr>
        <w:tc>
          <w:tcPr>
            <w:tcW w:w="2870" w:type="dxa"/>
            <w:shd w:val="clear" w:color="auto" w:fill="D9D9D9" w:themeFill="background1" w:themeFillShade="D9"/>
            <w:vAlign w:val="center"/>
            <w:hideMark/>
          </w:tcPr>
          <w:p w14:paraId="27BE4EAB" w14:textId="77777777" w:rsidR="00442C08" w:rsidRPr="00304C2E" w:rsidRDefault="00442C08" w:rsidP="000B34D9">
            <w:pPr>
              <w:widowControl/>
              <w:ind w:leftChars="-2" w:left="-5" w:right="42"/>
              <w:rPr>
                <w:rFonts w:eastAsia="新細明體"/>
              </w:rPr>
            </w:pPr>
            <w:r w:rsidRPr="00304C2E">
              <w:rPr>
                <w:rFonts w:eastAsia="新細明體"/>
              </w:rPr>
              <w:t>Friday Science Picture Book Playground (2018)</w:t>
            </w:r>
          </w:p>
        </w:tc>
        <w:tc>
          <w:tcPr>
            <w:tcW w:w="1022" w:type="dxa"/>
            <w:vAlign w:val="center"/>
            <w:hideMark/>
          </w:tcPr>
          <w:p w14:paraId="4ADCC59F" w14:textId="77777777" w:rsidR="00442C08" w:rsidRPr="00304C2E" w:rsidRDefault="00442C08" w:rsidP="000B34D9">
            <w:pPr>
              <w:widowControl/>
              <w:ind w:leftChars="5" w:left="12" w:right="42"/>
              <w:jc w:val="center"/>
              <w:rPr>
                <w:rFonts w:eastAsia="新細明體"/>
              </w:rPr>
            </w:pPr>
            <w:r w:rsidRPr="00304C2E">
              <w:rPr>
                <w:rFonts w:eastAsia="新細明體"/>
              </w:rPr>
              <w:t>03-12/2018</w:t>
            </w:r>
          </w:p>
        </w:tc>
        <w:tc>
          <w:tcPr>
            <w:tcW w:w="2265" w:type="dxa"/>
            <w:vAlign w:val="center"/>
            <w:hideMark/>
          </w:tcPr>
          <w:p w14:paraId="129633E4" w14:textId="4406305A" w:rsidR="00442C08" w:rsidRPr="00304C2E" w:rsidRDefault="00442C08" w:rsidP="000B34D9">
            <w:pPr>
              <w:widowControl/>
              <w:ind w:leftChars="-2" w:left="-5" w:right="42"/>
              <w:jc w:val="center"/>
              <w:rPr>
                <w:rFonts w:eastAsia="新細明體"/>
              </w:rPr>
            </w:pPr>
            <w:r w:rsidRPr="00304C2E">
              <w:rPr>
                <w:rFonts w:eastAsia="新細明體"/>
              </w:rPr>
              <w:t>Reading program</w:t>
            </w:r>
            <w:r w:rsidR="0064241F" w:rsidRPr="00304C2E">
              <w:rPr>
                <w:rFonts w:eastAsia="新細明體"/>
              </w:rPr>
              <w:t>me</w:t>
            </w:r>
            <w:r w:rsidRPr="00304C2E">
              <w:rPr>
                <w:rFonts w:eastAsia="新細明體"/>
              </w:rPr>
              <w:t xml:space="preserve"> &amp; popular science education</w:t>
            </w:r>
          </w:p>
        </w:tc>
        <w:tc>
          <w:tcPr>
            <w:tcW w:w="1612" w:type="dxa"/>
            <w:vAlign w:val="center"/>
            <w:hideMark/>
          </w:tcPr>
          <w:p w14:paraId="27515E1D" w14:textId="54F445BC" w:rsidR="00442C08" w:rsidRPr="00304C2E" w:rsidRDefault="00442C08" w:rsidP="0064241F">
            <w:pPr>
              <w:widowControl/>
              <w:ind w:leftChars="-2" w:left="-5" w:right="42"/>
              <w:jc w:val="center"/>
              <w:rPr>
                <w:rFonts w:eastAsia="新細明體"/>
              </w:rPr>
            </w:pPr>
            <w:r w:rsidRPr="00304C2E">
              <w:rPr>
                <w:rFonts w:eastAsia="新細明體"/>
              </w:rPr>
              <w:t xml:space="preserve">Children 4-8 </w:t>
            </w:r>
            <w:r w:rsidR="00195A7C" w:rsidRPr="00304C2E">
              <w:rPr>
                <w:rFonts w:eastAsia="新細明體"/>
              </w:rPr>
              <w:t>years</w:t>
            </w:r>
          </w:p>
        </w:tc>
        <w:tc>
          <w:tcPr>
            <w:tcW w:w="1081" w:type="dxa"/>
            <w:vAlign w:val="center"/>
            <w:hideMark/>
          </w:tcPr>
          <w:p w14:paraId="77943F6C" w14:textId="77777777" w:rsidR="00442C08" w:rsidRPr="00304C2E" w:rsidRDefault="00442C08" w:rsidP="000B34D9">
            <w:pPr>
              <w:widowControl/>
              <w:ind w:leftChars="-2" w:left="-5" w:right="42"/>
              <w:jc w:val="center"/>
              <w:rPr>
                <w:rFonts w:eastAsia="新細明體"/>
              </w:rPr>
            </w:pPr>
            <w:r w:rsidRPr="00304C2E">
              <w:rPr>
                <w:rFonts w:eastAsia="新細明體"/>
              </w:rPr>
              <w:t>461</w:t>
            </w:r>
          </w:p>
        </w:tc>
      </w:tr>
      <w:tr w:rsidR="00442C08" w:rsidRPr="00304C2E" w14:paraId="2569208A" w14:textId="77777777" w:rsidTr="000B34D9">
        <w:trPr>
          <w:trHeight w:val="630"/>
        </w:trPr>
        <w:tc>
          <w:tcPr>
            <w:tcW w:w="2870" w:type="dxa"/>
            <w:shd w:val="clear" w:color="auto" w:fill="D9D9D9" w:themeFill="background1" w:themeFillShade="D9"/>
            <w:vAlign w:val="center"/>
            <w:hideMark/>
          </w:tcPr>
          <w:p w14:paraId="1C9512BC" w14:textId="77777777" w:rsidR="00442C08" w:rsidRPr="00304C2E" w:rsidRDefault="00442C08" w:rsidP="000B34D9">
            <w:pPr>
              <w:widowControl/>
              <w:ind w:leftChars="-2" w:left="-5" w:right="42"/>
              <w:rPr>
                <w:rFonts w:eastAsia="新細明體"/>
              </w:rPr>
            </w:pPr>
            <w:r w:rsidRPr="00304C2E">
              <w:rPr>
                <w:rFonts w:eastAsia="新細明體"/>
              </w:rPr>
              <w:t>2018 “Growing Up in Reading” Parent-Child Reading Promotion Activities</w:t>
            </w:r>
          </w:p>
        </w:tc>
        <w:tc>
          <w:tcPr>
            <w:tcW w:w="1022" w:type="dxa"/>
            <w:vAlign w:val="center"/>
            <w:hideMark/>
          </w:tcPr>
          <w:p w14:paraId="1DFC81D4" w14:textId="77777777" w:rsidR="00442C08" w:rsidRPr="00304C2E" w:rsidRDefault="00442C08" w:rsidP="000B34D9">
            <w:pPr>
              <w:widowControl/>
              <w:ind w:leftChars="5" w:left="12" w:right="42"/>
              <w:jc w:val="center"/>
              <w:rPr>
                <w:rFonts w:eastAsia="新細明體"/>
              </w:rPr>
            </w:pPr>
            <w:r w:rsidRPr="00304C2E">
              <w:rPr>
                <w:rFonts w:eastAsia="新細明體"/>
              </w:rPr>
              <w:t>01-12/2018</w:t>
            </w:r>
          </w:p>
        </w:tc>
        <w:tc>
          <w:tcPr>
            <w:tcW w:w="2265" w:type="dxa"/>
            <w:vAlign w:val="center"/>
            <w:hideMark/>
          </w:tcPr>
          <w:p w14:paraId="7B0D5916" w14:textId="3A24188F" w:rsidR="00442C08" w:rsidRPr="00304C2E" w:rsidRDefault="00442C08" w:rsidP="000B34D9">
            <w:pPr>
              <w:widowControl/>
              <w:ind w:leftChars="-2" w:left="-5" w:right="42"/>
              <w:jc w:val="center"/>
              <w:rPr>
                <w:rFonts w:eastAsia="新細明體"/>
              </w:rPr>
            </w:pPr>
            <w:r w:rsidRPr="00304C2E">
              <w:rPr>
                <w:rFonts w:eastAsia="新細明體"/>
              </w:rPr>
              <w:t>Reading program</w:t>
            </w:r>
            <w:r w:rsidR="0064241F" w:rsidRPr="00304C2E">
              <w:rPr>
                <w:rFonts w:eastAsia="新細明體"/>
              </w:rPr>
              <w:t>me</w:t>
            </w:r>
            <w:r w:rsidRPr="00304C2E">
              <w:rPr>
                <w:rFonts w:eastAsia="新細明體"/>
              </w:rPr>
              <w:t xml:space="preserve"> for famil</w:t>
            </w:r>
            <w:r w:rsidR="0064241F" w:rsidRPr="00304C2E">
              <w:rPr>
                <w:rFonts w:eastAsia="新細明體"/>
              </w:rPr>
              <w:t>ies</w:t>
            </w:r>
          </w:p>
        </w:tc>
        <w:tc>
          <w:tcPr>
            <w:tcW w:w="1612" w:type="dxa"/>
            <w:vAlign w:val="center"/>
            <w:hideMark/>
          </w:tcPr>
          <w:p w14:paraId="4A1F8E3D" w14:textId="15CF08EF" w:rsidR="00442C08" w:rsidRPr="00304C2E" w:rsidRDefault="00442C08" w:rsidP="000B34D9">
            <w:pPr>
              <w:widowControl/>
              <w:ind w:leftChars="-2" w:left="-5" w:right="42"/>
              <w:jc w:val="center"/>
              <w:rPr>
                <w:rFonts w:eastAsia="新細明體"/>
              </w:rPr>
            </w:pPr>
            <w:r w:rsidRPr="00304C2E">
              <w:rPr>
                <w:rFonts w:eastAsia="新細明體"/>
              </w:rPr>
              <w:t xml:space="preserve">Children 4-7 </w:t>
            </w:r>
            <w:r w:rsidR="00195A7C" w:rsidRPr="00304C2E">
              <w:rPr>
                <w:rFonts w:eastAsia="新細明體"/>
              </w:rPr>
              <w:t>years</w:t>
            </w:r>
            <w:r w:rsidRPr="00304C2E">
              <w:rPr>
                <w:rFonts w:eastAsia="新細明體"/>
              </w:rPr>
              <w:t xml:space="preserve"> &amp; parents</w:t>
            </w:r>
          </w:p>
        </w:tc>
        <w:tc>
          <w:tcPr>
            <w:tcW w:w="1081" w:type="dxa"/>
            <w:vAlign w:val="center"/>
            <w:hideMark/>
          </w:tcPr>
          <w:p w14:paraId="37A08DB5" w14:textId="77777777" w:rsidR="00442C08" w:rsidRPr="00304C2E" w:rsidRDefault="00442C08" w:rsidP="000B34D9">
            <w:pPr>
              <w:widowControl/>
              <w:ind w:leftChars="-2" w:left="-5" w:right="42"/>
              <w:jc w:val="center"/>
              <w:rPr>
                <w:rFonts w:eastAsia="新細明體"/>
              </w:rPr>
            </w:pPr>
            <w:r w:rsidRPr="00304C2E">
              <w:rPr>
                <w:rFonts w:eastAsia="新細明體"/>
              </w:rPr>
              <w:t>1,000</w:t>
            </w:r>
          </w:p>
        </w:tc>
      </w:tr>
      <w:tr w:rsidR="00442C08" w:rsidRPr="00304C2E" w14:paraId="56A9539B" w14:textId="77777777" w:rsidTr="000B34D9">
        <w:trPr>
          <w:trHeight w:val="630"/>
        </w:trPr>
        <w:tc>
          <w:tcPr>
            <w:tcW w:w="2870" w:type="dxa"/>
            <w:shd w:val="clear" w:color="auto" w:fill="D9D9D9" w:themeFill="background1" w:themeFillShade="D9"/>
            <w:vAlign w:val="center"/>
            <w:hideMark/>
          </w:tcPr>
          <w:p w14:paraId="4D12020F" w14:textId="77777777" w:rsidR="00442C08" w:rsidRPr="00304C2E" w:rsidRDefault="00442C08" w:rsidP="000B34D9">
            <w:pPr>
              <w:widowControl/>
              <w:ind w:leftChars="-2" w:left="-5" w:right="42"/>
              <w:rPr>
                <w:rFonts w:eastAsia="新細明體"/>
              </w:rPr>
            </w:pPr>
            <w:r w:rsidRPr="00304C2E">
              <w:rPr>
                <w:rFonts w:eastAsia="新細明體"/>
              </w:rPr>
              <w:t>Guangdong-Hong Kong-Macao 4.23 World Book Day Creative Competition 2018 (Macao)</w:t>
            </w:r>
          </w:p>
        </w:tc>
        <w:tc>
          <w:tcPr>
            <w:tcW w:w="1022" w:type="dxa"/>
            <w:vAlign w:val="center"/>
            <w:hideMark/>
          </w:tcPr>
          <w:p w14:paraId="46E5CE91" w14:textId="77777777" w:rsidR="00442C08" w:rsidRPr="00304C2E" w:rsidRDefault="00442C08" w:rsidP="000B34D9">
            <w:pPr>
              <w:widowControl/>
              <w:ind w:leftChars="5" w:left="12" w:right="42"/>
              <w:jc w:val="center"/>
              <w:rPr>
                <w:rFonts w:eastAsia="新細明體"/>
              </w:rPr>
            </w:pPr>
            <w:r w:rsidRPr="00304C2E">
              <w:rPr>
                <w:rFonts w:eastAsia="新細明體"/>
              </w:rPr>
              <w:t>2018</w:t>
            </w:r>
          </w:p>
        </w:tc>
        <w:tc>
          <w:tcPr>
            <w:tcW w:w="2265" w:type="dxa"/>
            <w:vAlign w:val="center"/>
            <w:hideMark/>
          </w:tcPr>
          <w:p w14:paraId="793277B3" w14:textId="41FA13C5" w:rsidR="00442C08" w:rsidRPr="00304C2E" w:rsidRDefault="00442C08" w:rsidP="000B34D9">
            <w:pPr>
              <w:widowControl/>
              <w:ind w:leftChars="-2" w:left="-5" w:right="42"/>
              <w:jc w:val="center"/>
              <w:rPr>
                <w:rFonts w:eastAsia="新細明體"/>
              </w:rPr>
            </w:pPr>
            <w:r w:rsidRPr="00304C2E">
              <w:rPr>
                <w:rFonts w:eastAsia="新細明體"/>
              </w:rPr>
              <w:t>Reading program</w:t>
            </w:r>
            <w:r w:rsidR="0064241F" w:rsidRPr="00304C2E">
              <w:rPr>
                <w:rFonts w:eastAsia="新細明體"/>
              </w:rPr>
              <w:t>me</w:t>
            </w:r>
            <w:r w:rsidRPr="00304C2E">
              <w:rPr>
                <w:rFonts w:eastAsia="新細明體"/>
              </w:rPr>
              <w:t xml:space="preserve"> for literature, art creation</w:t>
            </w:r>
          </w:p>
        </w:tc>
        <w:tc>
          <w:tcPr>
            <w:tcW w:w="1612" w:type="dxa"/>
            <w:vAlign w:val="center"/>
            <w:hideMark/>
          </w:tcPr>
          <w:p w14:paraId="202704DE" w14:textId="42966A47" w:rsidR="00442C08" w:rsidRPr="00304C2E" w:rsidRDefault="00442C08" w:rsidP="0064241F">
            <w:pPr>
              <w:widowControl/>
              <w:ind w:leftChars="-2" w:left="-5" w:right="42"/>
              <w:jc w:val="center"/>
              <w:rPr>
                <w:rFonts w:eastAsia="新細明體"/>
              </w:rPr>
            </w:pPr>
            <w:r w:rsidRPr="00304C2E">
              <w:rPr>
                <w:rFonts w:eastAsia="新細明體"/>
              </w:rPr>
              <w:t xml:space="preserve">Primary and </w:t>
            </w:r>
            <w:r w:rsidR="0064241F" w:rsidRPr="00304C2E">
              <w:rPr>
                <w:rFonts w:eastAsia="新細明體"/>
              </w:rPr>
              <w:t>s</w:t>
            </w:r>
            <w:r w:rsidRPr="00304C2E">
              <w:rPr>
                <w:rFonts w:eastAsia="新細明體"/>
              </w:rPr>
              <w:t>econdary school students</w:t>
            </w:r>
          </w:p>
        </w:tc>
        <w:tc>
          <w:tcPr>
            <w:tcW w:w="1081" w:type="dxa"/>
            <w:vAlign w:val="center"/>
            <w:hideMark/>
          </w:tcPr>
          <w:p w14:paraId="13F26F6D" w14:textId="77777777" w:rsidR="00442C08" w:rsidRPr="00304C2E" w:rsidRDefault="00442C08" w:rsidP="000B34D9">
            <w:pPr>
              <w:widowControl/>
              <w:ind w:leftChars="-2" w:left="-5" w:right="42"/>
              <w:jc w:val="center"/>
              <w:rPr>
                <w:rFonts w:eastAsia="新細明體"/>
              </w:rPr>
            </w:pPr>
            <w:r w:rsidRPr="00304C2E">
              <w:rPr>
                <w:rFonts w:eastAsia="新細明體"/>
              </w:rPr>
              <w:t>935</w:t>
            </w:r>
          </w:p>
        </w:tc>
      </w:tr>
      <w:tr w:rsidR="00442C08" w:rsidRPr="00304C2E" w14:paraId="62E2A4B8" w14:textId="77777777" w:rsidTr="000B34D9">
        <w:trPr>
          <w:trHeight w:val="630"/>
        </w:trPr>
        <w:tc>
          <w:tcPr>
            <w:tcW w:w="2870" w:type="dxa"/>
            <w:shd w:val="clear" w:color="auto" w:fill="D9D9D9" w:themeFill="background1" w:themeFillShade="D9"/>
            <w:vAlign w:val="center"/>
            <w:hideMark/>
          </w:tcPr>
          <w:p w14:paraId="38F94530" w14:textId="77777777" w:rsidR="00442C08" w:rsidRPr="00304C2E" w:rsidRDefault="00442C08" w:rsidP="000B34D9">
            <w:pPr>
              <w:widowControl/>
              <w:ind w:leftChars="-2" w:left="-5" w:right="42"/>
              <w:rPr>
                <w:rFonts w:eastAsia="新細明體"/>
              </w:rPr>
            </w:pPr>
            <w:r w:rsidRPr="00304C2E">
              <w:rPr>
                <w:rFonts w:eastAsia="新細明體"/>
              </w:rPr>
              <w:t>Social Worker Mommy’s Story</w:t>
            </w:r>
          </w:p>
        </w:tc>
        <w:tc>
          <w:tcPr>
            <w:tcW w:w="1022" w:type="dxa"/>
            <w:vAlign w:val="center"/>
            <w:hideMark/>
          </w:tcPr>
          <w:p w14:paraId="4DE02125" w14:textId="77777777" w:rsidR="00442C08" w:rsidRPr="00304C2E" w:rsidRDefault="00442C08" w:rsidP="000B34D9">
            <w:pPr>
              <w:widowControl/>
              <w:ind w:leftChars="5" w:left="12" w:right="42"/>
              <w:jc w:val="center"/>
              <w:rPr>
                <w:rFonts w:eastAsia="新細明體"/>
              </w:rPr>
            </w:pPr>
            <w:r w:rsidRPr="00304C2E">
              <w:rPr>
                <w:rFonts w:eastAsia="新細明體"/>
              </w:rPr>
              <w:t>01-11/2018</w:t>
            </w:r>
          </w:p>
        </w:tc>
        <w:tc>
          <w:tcPr>
            <w:tcW w:w="2265" w:type="dxa"/>
            <w:vAlign w:val="center"/>
            <w:hideMark/>
          </w:tcPr>
          <w:p w14:paraId="2A64790F" w14:textId="1F77FB23" w:rsidR="00442C08" w:rsidRPr="00304C2E" w:rsidRDefault="00442C08" w:rsidP="000B34D9">
            <w:pPr>
              <w:widowControl/>
              <w:ind w:leftChars="-2" w:left="-5" w:right="42"/>
              <w:jc w:val="center"/>
              <w:rPr>
                <w:rFonts w:eastAsia="新細明體"/>
              </w:rPr>
            </w:pPr>
            <w:r w:rsidRPr="00304C2E">
              <w:rPr>
                <w:rFonts w:eastAsia="新細明體"/>
              </w:rPr>
              <w:t>Reading program</w:t>
            </w:r>
            <w:r w:rsidR="0064241F" w:rsidRPr="00304C2E">
              <w:rPr>
                <w:rFonts w:eastAsia="新細明體"/>
              </w:rPr>
              <w:t>me</w:t>
            </w:r>
            <w:r w:rsidRPr="00304C2E">
              <w:rPr>
                <w:rFonts w:eastAsia="新細明體"/>
              </w:rPr>
              <w:t xml:space="preserve"> for famil</w:t>
            </w:r>
            <w:r w:rsidR="0064241F" w:rsidRPr="00304C2E">
              <w:rPr>
                <w:rFonts w:eastAsia="新細明體"/>
              </w:rPr>
              <w:t>ies</w:t>
            </w:r>
          </w:p>
        </w:tc>
        <w:tc>
          <w:tcPr>
            <w:tcW w:w="1612" w:type="dxa"/>
            <w:vAlign w:val="center"/>
            <w:hideMark/>
          </w:tcPr>
          <w:p w14:paraId="6B850E83" w14:textId="58EA4348" w:rsidR="00442C08" w:rsidRPr="00304C2E" w:rsidRDefault="00442C08" w:rsidP="000B34D9">
            <w:pPr>
              <w:widowControl/>
              <w:ind w:leftChars="-2" w:left="-5" w:right="42"/>
              <w:jc w:val="center"/>
              <w:rPr>
                <w:rFonts w:eastAsia="新細明體"/>
              </w:rPr>
            </w:pPr>
            <w:r w:rsidRPr="00304C2E">
              <w:rPr>
                <w:rFonts w:eastAsia="新細明體"/>
              </w:rPr>
              <w:t xml:space="preserve">Children 3-12 </w:t>
            </w:r>
            <w:r w:rsidR="00195A7C" w:rsidRPr="00304C2E">
              <w:rPr>
                <w:rFonts w:eastAsia="新細明體"/>
              </w:rPr>
              <w:t>years</w:t>
            </w:r>
            <w:r w:rsidRPr="00304C2E">
              <w:rPr>
                <w:rFonts w:eastAsia="新細明體"/>
              </w:rPr>
              <w:t xml:space="preserve"> &amp; parents</w:t>
            </w:r>
          </w:p>
        </w:tc>
        <w:tc>
          <w:tcPr>
            <w:tcW w:w="1081" w:type="dxa"/>
            <w:vAlign w:val="center"/>
            <w:hideMark/>
          </w:tcPr>
          <w:p w14:paraId="6A8A9E2A" w14:textId="77777777" w:rsidR="00442C08" w:rsidRPr="00304C2E" w:rsidRDefault="00442C08" w:rsidP="000B34D9">
            <w:pPr>
              <w:widowControl/>
              <w:ind w:leftChars="-2" w:left="-5" w:right="42"/>
              <w:jc w:val="center"/>
              <w:rPr>
                <w:rFonts w:eastAsia="新細明體"/>
              </w:rPr>
            </w:pPr>
            <w:r w:rsidRPr="00304C2E">
              <w:rPr>
                <w:rFonts w:eastAsia="新細明體"/>
              </w:rPr>
              <w:t>202</w:t>
            </w:r>
          </w:p>
        </w:tc>
      </w:tr>
      <w:tr w:rsidR="00442C08" w:rsidRPr="00304C2E" w14:paraId="02AF8263" w14:textId="77777777" w:rsidTr="000B34D9">
        <w:trPr>
          <w:trHeight w:val="630"/>
        </w:trPr>
        <w:tc>
          <w:tcPr>
            <w:tcW w:w="2870" w:type="dxa"/>
            <w:shd w:val="clear" w:color="auto" w:fill="D9D9D9" w:themeFill="background1" w:themeFillShade="D9"/>
            <w:vAlign w:val="center"/>
            <w:hideMark/>
          </w:tcPr>
          <w:p w14:paraId="2BD62387" w14:textId="77777777" w:rsidR="00442C08" w:rsidRPr="00304C2E" w:rsidRDefault="00442C08" w:rsidP="000B34D9">
            <w:pPr>
              <w:widowControl/>
              <w:ind w:leftChars="-2" w:left="-5" w:right="42"/>
              <w:rPr>
                <w:rFonts w:eastAsia="新細明體"/>
              </w:rPr>
            </w:pPr>
            <w:r w:rsidRPr="00304C2E">
              <w:rPr>
                <w:rFonts w:eastAsia="新細明體"/>
              </w:rPr>
              <w:t>Kids Scholars</w:t>
            </w:r>
          </w:p>
        </w:tc>
        <w:tc>
          <w:tcPr>
            <w:tcW w:w="1022" w:type="dxa"/>
            <w:vAlign w:val="center"/>
            <w:hideMark/>
          </w:tcPr>
          <w:p w14:paraId="511DAF1C" w14:textId="77777777" w:rsidR="00442C08" w:rsidRPr="00304C2E" w:rsidRDefault="00442C08" w:rsidP="000B34D9">
            <w:pPr>
              <w:widowControl/>
              <w:ind w:leftChars="5" w:left="12" w:right="42"/>
              <w:jc w:val="center"/>
              <w:rPr>
                <w:rFonts w:eastAsia="新細明體"/>
              </w:rPr>
            </w:pPr>
            <w:r w:rsidRPr="00304C2E">
              <w:rPr>
                <w:rFonts w:eastAsia="新細明體"/>
                <w:lang w:val="en-US"/>
              </w:rPr>
              <w:t>01-12/2018</w:t>
            </w:r>
          </w:p>
        </w:tc>
        <w:tc>
          <w:tcPr>
            <w:tcW w:w="2265" w:type="dxa"/>
            <w:vAlign w:val="center"/>
            <w:hideMark/>
          </w:tcPr>
          <w:p w14:paraId="7AD3A06E" w14:textId="4BB63C8B" w:rsidR="00442C08" w:rsidRPr="00304C2E" w:rsidRDefault="00442C08" w:rsidP="000B34D9">
            <w:pPr>
              <w:widowControl/>
              <w:ind w:leftChars="-2" w:left="-5" w:right="42"/>
              <w:jc w:val="center"/>
              <w:rPr>
                <w:rFonts w:eastAsia="新細明體"/>
              </w:rPr>
            </w:pPr>
            <w:r w:rsidRPr="00304C2E">
              <w:rPr>
                <w:rFonts w:eastAsia="新細明體"/>
              </w:rPr>
              <w:t>Reading program</w:t>
            </w:r>
            <w:r w:rsidR="0064241F" w:rsidRPr="00304C2E">
              <w:rPr>
                <w:rFonts w:eastAsia="新細明體"/>
              </w:rPr>
              <w:t>me</w:t>
            </w:r>
            <w:r w:rsidRPr="00304C2E">
              <w:rPr>
                <w:rFonts w:eastAsia="新細明體"/>
              </w:rPr>
              <w:t xml:space="preserve"> for children</w:t>
            </w:r>
          </w:p>
        </w:tc>
        <w:tc>
          <w:tcPr>
            <w:tcW w:w="1612" w:type="dxa"/>
            <w:vAlign w:val="center"/>
            <w:hideMark/>
          </w:tcPr>
          <w:p w14:paraId="23BEA54E" w14:textId="77777777" w:rsidR="00442C08" w:rsidRPr="00304C2E" w:rsidRDefault="00442C08" w:rsidP="000B34D9">
            <w:pPr>
              <w:widowControl/>
              <w:ind w:leftChars="-2" w:left="-5" w:right="42"/>
              <w:jc w:val="center"/>
              <w:rPr>
                <w:rFonts w:eastAsia="新細明體"/>
              </w:rPr>
            </w:pPr>
            <w:r w:rsidRPr="00304C2E">
              <w:rPr>
                <w:rFonts w:eastAsia="新細明體"/>
              </w:rPr>
              <w:t>Primary school students</w:t>
            </w:r>
          </w:p>
        </w:tc>
        <w:tc>
          <w:tcPr>
            <w:tcW w:w="1081" w:type="dxa"/>
            <w:vAlign w:val="center"/>
            <w:hideMark/>
          </w:tcPr>
          <w:p w14:paraId="63D8793A" w14:textId="77777777" w:rsidR="00442C08" w:rsidRPr="00304C2E" w:rsidRDefault="00442C08" w:rsidP="000B34D9">
            <w:pPr>
              <w:widowControl/>
              <w:ind w:leftChars="-2" w:left="-5" w:right="42"/>
              <w:jc w:val="center"/>
              <w:rPr>
                <w:rFonts w:eastAsia="新細明體"/>
              </w:rPr>
            </w:pPr>
            <w:r w:rsidRPr="00304C2E">
              <w:rPr>
                <w:rFonts w:eastAsia="新細明體"/>
              </w:rPr>
              <w:t>1,529</w:t>
            </w:r>
          </w:p>
        </w:tc>
      </w:tr>
      <w:tr w:rsidR="00442C08" w:rsidRPr="00304C2E" w14:paraId="7921C958" w14:textId="77777777" w:rsidTr="000B34D9">
        <w:trPr>
          <w:trHeight w:val="630"/>
        </w:trPr>
        <w:tc>
          <w:tcPr>
            <w:tcW w:w="2870" w:type="dxa"/>
            <w:shd w:val="clear" w:color="auto" w:fill="D9D9D9" w:themeFill="background1" w:themeFillShade="D9"/>
            <w:vAlign w:val="center"/>
            <w:hideMark/>
          </w:tcPr>
          <w:p w14:paraId="2229BB0D" w14:textId="77777777" w:rsidR="00442C08" w:rsidRPr="00304C2E" w:rsidRDefault="00442C08" w:rsidP="000B34D9">
            <w:pPr>
              <w:widowControl/>
              <w:ind w:leftChars="-2" w:left="-5" w:right="42"/>
              <w:rPr>
                <w:rFonts w:eastAsia="新細明體"/>
              </w:rPr>
            </w:pPr>
            <w:r w:rsidRPr="00304C2E">
              <w:rPr>
                <w:rFonts w:eastAsia="新細明體"/>
              </w:rPr>
              <w:t>Story Zone</w:t>
            </w:r>
          </w:p>
        </w:tc>
        <w:tc>
          <w:tcPr>
            <w:tcW w:w="1022" w:type="dxa"/>
            <w:vAlign w:val="center"/>
            <w:hideMark/>
          </w:tcPr>
          <w:p w14:paraId="35F9A636" w14:textId="77777777" w:rsidR="00442C08" w:rsidRPr="00304C2E" w:rsidRDefault="00442C08" w:rsidP="000B34D9">
            <w:pPr>
              <w:widowControl/>
              <w:ind w:leftChars="5" w:left="12" w:right="42"/>
              <w:jc w:val="center"/>
              <w:rPr>
                <w:rFonts w:eastAsia="新細明體"/>
              </w:rPr>
            </w:pPr>
            <w:r w:rsidRPr="00304C2E">
              <w:rPr>
                <w:rFonts w:eastAsia="新細明體"/>
                <w:lang w:val="en-US"/>
              </w:rPr>
              <w:t>01-12/2018</w:t>
            </w:r>
          </w:p>
        </w:tc>
        <w:tc>
          <w:tcPr>
            <w:tcW w:w="2265" w:type="dxa"/>
            <w:vAlign w:val="center"/>
            <w:hideMark/>
          </w:tcPr>
          <w:p w14:paraId="456A30D8" w14:textId="2E240BA1" w:rsidR="00442C08" w:rsidRPr="00304C2E" w:rsidRDefault="00442C08" w:rsidP="000B34D9">
            <w:pPr>
              <w:widowControl/>
              <w:ind w:leftChars="-2" w:left="-5" w:right="42"/>
              <w:jc w:val="center"/>
              <w:rPr>
                <w:rFonts w:eastAsia="新細明體"/>
              </w:rPr>
            </w:pPr>
            <w:r w:rsidRPr="00304C2E">
              <w:rPr>
                <w:rFonts w:eastAsia="新細明體"/>
              </w:rPr>
              <w:t>Reading program</w:t>
            </w:r>
            <w:r w:rsidR="0064241F" w:rsidRPr="00304C2E">
              <w:rPr>
                <w:rFonts w:eastAsia="新細明體"/>
              </w:rPr>
              <w:t>me</w:t>
            </w:r>
            <w:r w:rsidRPr="00304C2E">
              <w:rPr>
                <w:rFonts w:eastAsia="新細明體"/>
              </w:rPr>
              <w:t xml:space="preserve"> for famil</w:t>
            </w:r>
            <w:r w:rsidR="0064241F" w:rsidRPr="00304C2E">
              <w:rPr>
                <w:rFonts w:eastAsia="新細明體"/>
              </w:rPr>
              <w:t>ies</w:t>
            </w:r>
          </w:p>
        </w:tc>
        <w:tc>
          <w:tcPr>
            <w:tcW w:w="1612" w:type="dxa"/>
            <w:vAlign w:val="center"/>
            <w:hideMark/>
          </w:tcPr>
          <w:p w14:paraId="15E0B666" w14:textId="37DEFD99" w:rsidR="00442C08" w:rsidRPr="00304C2E" w:rsidRDefault="00442C08" w:rsidP="000B34D9">
            <w:pPr>
              <w:widowControl/>
              <w:ind w:leftChars="-2" w:left="-5" w:right="42"/>
              <w:jc w:val="center"/>
              <w:rPr>
                <w:rFonts w:eastAsia="新細明體"/>
              </w:rPr>
            </w:pPr>
            <w:r w:rsidRPr="00304C2E">
              <w:rPr>
                <w:rFonts w:eastAsia="新細明體"/>
              </w:rPr>
              <w:t xml:space="preserve">Children 3-12 </w:t>
            </w:r>
            <w:r w:rsidR="00195A7C" w:rsidRPr="00304C2E">
              <w:rPr>
                <w:rFonts w:eastAsia="新細明體"/>
              </w:rPr>
              <w:t>years</w:t>
            </w:r>
            <w:r w:rsidRPr="00304C2E">
              <w:rPr>
                <w:rFonts w:eastAsia="新細明體"/>
              </w:rPr>
              <w:t xml:space="preserve"> &amp; parents</w:t>
            </w:r>
          </w:p>
        </w:tc>
        <w:tc>
          <w:tcPr>
            <w:tcW w:w="1081" w:type="dxa"/>
            <w:vAlign w:val="center"/>
            <w:hideMark/>
          </w:tcPr>
          <w:p w14:paraId="68C2180E" w14:textId="77777777" w:rsidR="00442C08" w:rsidRPr="00304C2E" w:rsidRDefault="00442C08" w:rsidP="000B34D9">
            <w:pPr>
              <w:widowControl/>
              <w:ind w:leftChars="-2" w:left="-5" w:right="42"/>
              <w:jc w:val="center"/>
              <w:rPr>
                <w:rFonts w:eastAsia="新細明體"/>
              </w:rPr>
            </w:pPr>
            <w:r w:rsidRPr="00304C2E">
              <w:rPr>
                <w:rFonts w:eastAsia="新細明體"/>
              </w:rPr>
              <w:t>8,970</w:t>
            </w:r>
          </w:p>
        </w:tc>
      </w:tr>
      <w:tr w:rsidR="00442C08" w:rsidRPr="00304C2E" w14:paraId="3707081A" w14:textId="77777777" w:rsidTr="000B34D9">
        <w:trPr>
          <w:trHeight w:val="433"/>
        </w:trPr>
        <w:tc>
          <w:tcPr>
            <w:tcW w:w="2870" w:type="dxa"/>
            <w:shd w:val="clear" w:color="auto" w:fill="D9D9D9" w:themeFill="background1" w:themeFillShade="D9"/>
            <w:vAlign w:val="center"/>
            <w:hideMark/>
          </w:tcPr>
          <w:p w14:paraId="20362344" w14:textId="77777777" w:rsidR="00442C08" w:rsidRPr="00304C2E" w:rsidRDefault="00442C08" w:rsidP="000B34D9">
            <w:pPr>
              <w:widowControl/>
              <w:ind w:leftChars="-2" w:left="-5" w:right="42"/>
              <w:rPr>
                <w:rFonts w:eastAsia="細明體"/>
              </w:rPr>
            </w:pPr>
            <w:r w:rsidRPr="00304C2E">
              <w:rPr>
                <w:rFonts w:eastAsia="細明體"/>
              </w:rPr>
              <w:t>Library Guided Tours</w:t>
            </w:r>
          </w:p>
        </w:tc>
        <w:tc>
          <w:tcPr>
            <w:tcW w:w="1022" w:type="dxa"/>
            <w:vAlign w:val="center"/>
            <w:hideMark/>
          </w:tcPr>
          <w:p w14:paraId="57F3A990" w14:textId="77777777" w:rsidR="00442C08" w:rsidRPr="00304C2E" w:rsidRDefault="00442C08" w:rsidP="000B34D9">
            <w:pPr>
              <w:widowControl/>
              <w:ind w:leftChars="5" w:left="12" w:right="42"/>
              <w:jc w:val="center"/>
              <w:rPr>
                <w:rFonts w:eastAsia="新細明體"/>
              </w:rPr>
            </w:pPr>
            <w:r w:rsidRPr="00304C2E">
              <w:rPr>
                <w:rFonts w:eastAsia="新細明體"/>
              </w:rPr>
              <w:t>01-12/2017</w:t>
            </w:r>
          </w:p>
        </w:tc>
        <w:tc>
          <w:tcPr>
            <w:tcW w:w="2265" w:type="dxa"/>
            <w:vAlign w:val="center"/>
            <w:hideMark/>
          </w:tcPr>
          <w:p w14:paraId="39BCEC8E" w14:textId="0952E799" w:rsidR="00442C08" w:rsidRPr="00304C2E" w:rsidRDefault="00442C08" w:rsidP="000B34D9">
            <w:pPr>
              <w:widowControl/>
              <w:ind w:leftChars="-2" w:left="-5" w:right="42"/>
              <w:jc w:val="center"/>
              <w:rPr>
                <w:rFonts w:eastAsia="細明體"/>
              </w:rPr>
            </w:pPr>
            <w:r w:rsidRPr="00304C2E">
              <w:rPr>
                <w:rFonts w:eastAsia="細明體"/>
              </w:rPr>
              <w:t xml:space="preserve">Library </w:t>
            </w:r>
            <w:r w:rsidR="0064241F" w:rsidRPr="00304C2E">
              <w:rPr>
                <w:rFonts w:eastAsia="細明體"/>
              </w:rPr>
              <w:t>g</w:t>
            </w:r>
            <w:r w:rsidRPr="00304C2E">
              <w:rPr>
                <w:rFonts w:eastAsia="細明體"/>
              </w:rPr>
              <w:t xml:space="preserve">uided </w:t>
            </w:r>
            <w:r w:rsidR="0064241F" w:rsidRPr="00304C2E">
              <w:rPr>
                <w:rFonts w:eastAsia="細明體"/>
              </w:rPr>
              <w:t>t</w:t>
            </w:r>
            <w:r w:rsidRPr="00304C2E">
              <w:rPr>
                <w:rFonts w:eastAsia="細明體"/>
              </w:rPr>
              <w:t>ours</w:t>
            </w:r>
          </w:p>
        </w:tc>
        <w:tc>
          <w:tcPr>
            <w:tcW w:w="1612" w:type="dxa"/>
            <w:vAlign w:val="center"/>
            <w:hideMark/>
          </w:tcPr>
          <w:p w14:paraId="1FCBC500" w14:textId="77777777" w:rsidR="00442C08" w:rsidRPr="00304C2E" w:rsidRDefault="00442C08" w:rsidP="000B34D9">
            <w:pPr>
              <w:widowControl/>
              <w:ind w:leftChars="-2" w:left="-5" w:right="42"/>
              <w:jc w:val="center"/>
              <w:rPr>
                <w:rFonts w:eastAsia="細明體"/>
              </w:rPr>
            </w:pPr>
            <w:r w:rsidRPr="00304C2E">
              <w:rPr>
                <w:rFonts w:eastAsia="細明體"/>
              </w:rPr>
              <w:t>Students</w:t>
            </w:r>
          </w:p>
        </w:tc>
        <w:tc>
          <w:tcPr>
            <w:tcW w:w="1081" w:type="dxa"/>
            <w:vAlign w:val="center"/>
            <w:hideMark/>
          </w:tcPr>
          <w:p w14:paraId="67515A6D" w14:textId="77777777" w:rsidR="00442C08" w:rsidRPr="00304C2E" w:rsidRDefault="00442C08" w:rsidP="000B34D9">
            <w:pPr>
              <w:widowControl/>
              <w:ind w:leftChars="-2" w:left="-5" w:right="42"/>
              <w:jc w:val="center"/>
              <w:rPr>
                <w:rFonts w:eastAsia="新細明體"/>
              </w:rPr>
            </w:pPr>
            <w:r w:rsidRPr="00304C2E">
              <w:rPr>
                <w:rFonts w:eastAsia="新細明體"/>
              </w:rPr>
              <w:t>3,118</w:t>
            </w:r>
          </w:p>
        </w:tc>
      </w:tr>
      <w:tr w:rsidR="00442C08" w:rsidRPr="00304C2E" w14:paraId="17B03BC2" w14:textId="77777777" w:rsidTr="000B34D9">
        <w:trPr>
          <w:trHeight w:val="912"/>
        </w:trPr>
        <w:tc>
          <w:tcPr>
            <w:tcW w:w="2870" w:type="dxa"/>
            <w:shd w:val="clear" w:color="auto" w:fill="D9D9D9" w:themeFill="background1" w:themeFillShade="D9"/>
            <w:vAlign w:val="center"/>
            <w:hideMark/>
          </w:tcPr>
          <w:p w14:paraId="23CE94A1" w14:textId="77777777" w:rsidR="00442C08" w:rsidRPr="00304C2E" w:rsidRDefault="00442C08" w:rsidP="000B34D9">
            <w:pPr>
              <w:widowControl/>
              <w:ind w:leftChars="-2" w:left="-5" w:right="42"/>
              <w:rPr>
                <w:rFonts w:eastAsia="新細明體"/>
              </w:rPr>
            </w:pPr>
            <w:r w:rsidRPr="00304C2E">
              <w:rPr>
                <w:rFonts w:eastAsia="新細明體"/>
              </w:rPr>
              <w:t>Seeing the Earth from Game Picture Books – Ecology and Environment Workshop</w:t>
            </w:r>
          </w:p>
        </w:tc>
        <w:tc>
          <w:tcPr>
            <w:tcW w:w="1022" w:type="dxa"/>
            <w:vAlign w:val="center"/>
            <w:hideMark/>
          </w:tcPr>
          <w:p w14:paraId="4728AD65" w14:textId="77777777" w:rsidR="00442C08" w:rsidRPr="00304C2E" w:rsidRDefault="00442C08" w:rsidP="000B34D9">
            <w:pPr>
              <w:widowControl/>
              <w:ind w:leftChars="5" w:left="12" w:right="42"/>
              <w:jc w:val="center"/>
              <w:rPr>
                <w:rFonts w:eastAsia="新細明體"/>
              </w:rPr>
            </w:pPr>
            <w:r w:rsidRPr="00304C2E">
              <w:rPr>
                <w:rFonts w:eastAsia="新細明體"/>
              </w:rPr>
              <w:t>10,11/2017</w:t>
            </w:r>
          </w:p>
        </w:tc>
        <w:tc>
          <w:tcPr>
            <w:tcW w:w="2265" w:type="dxa"/>
            <w:vAlign w:val="center"/>
            <w:hideMark/>
          </w:tcPr>
          <w:p w14:paraId="7E90CB69" w14:textId="4C8B95CD" w:rsidR="00442C08" w:rsidRPr="00304C2E" w:rsidRDefault="00442C08" w:rsidP="000B34D9">
            <w:pPr>
              <w:widowControl/>
              <w:ind w:leftChars="-2" w:left="-5" w:right="42"/>
              <w:jc w:val="center"/>
              <w:rPr>
                <w:rFonts w:eastAsia="新細明體"/>
              </w:rPr>
            </w:pPr>
            <w:r w:rsidRPr="00304C2E">
              <w:rPr>
                <w:rFonts w:eastAsia="新細明體"/>
              </w:rPr>
              <w:t>Reading program</w:t>
            </w:r>
            <w:r w:rsidR="0064241F" w:rsidRPr="00304C2E">
              <w:rPr>
                <w:rFonts w:eastAsia="新細明體"/>
              </w:rPr>
              <w:t>me</w:t>
            </w:r>
            <w:r w:rsidRPr="00304C2E">
              <w:rPr>
                <w:rFonts w:eastAsia="新細明體"/>
              </w:rPr>
              <w:t xml:space="preserve"> for  famil</w:t>
            </w:r>
            <w:r w:rsidR="0064241F" w:rsidRPr="00304C2E">
              <w:rPr>
                <w:rFonts w:eastAsia="新細明體"/>
              </w:rPr>
              <w:t>ies</w:t>
            </w:r>
            <w:r w:rsidRPr="00304C2E">
              <w:rPr>
                <w:rFonts w:eastAsia="新細明體"/>
              </w:rPr>
              <w:t xml:space="preserve"> about ecological environment</w:t>
            </w:r>
          </w:p>
        </w:tc>
        <w:tc>
          <w:tcPr>
            <w:tcW w:w="1612" w:type="dxa"/>
            <w:vAlign w:val="center"/>
            <w:hideMark/>
          </w:tcPr>
          <w:p w14:paraId="13D8858A" w14:textId="21FEA7D0" w:rsidR="00442C08" w:rsidRPr="00304C2E" w:rsidRDefault="00442C08" w:rsidP="000B34D9">
            <w:pPr>
              <w:widowControl/>
              <w:ind w:leftChars="-2" w:left="-5" w:right="42"/>
              <w:jc w:val="center"/>
              <w:rPr>
                <w:rFonts w:eastAsia="新細明體"/>
              </w:rPr>
            </w:pPr>
            <w:r w:rsidRPr="00304C2E">
              <w:rPr>
                <w:rFonts w:eastAsia="新細明體"/>
              </w:rPr>
              <w:t xml:space="preserve">Children 5-8 </w:t>
            </w:r>
            <w:r w:rsidR="00195A7C" w:rsidRPr="00304C2E">
              <w:rPr>
                <w:rFonts w:eastAsia="新細明體"/>
              </w:rPr>
              <w:t>years</w:t>
            </w:r>
            <w:r w:rsidRPr="00304C2E">
              <w:rPr>
                <w:rFonts w:eastAsia="新細明體"/>
              </w:rPr>
              <w:t xml:space="preserve"> &amp; parents</w:t>
            </w:r>
          </w:p>
        </w:tc>
        <w:tc>
          <w:tcPr>
            <w:tcW w:w="1081" w:type="dxa"/>
            <w:vAlign w:val="center"/>
            <w:hideMark/>
          </w:tcPr>
          <w:p w14:paraId="7487C57D" w14:textId="77777777" w:rsidR="00442C08" w:rsidRPr="00304C2E" w:rsidRDefault="00442C08" w:rsidP="000B34D9">
            <w:pPr>
              <w:widowControl/>
              <w:ind w:leftChars="-2" w:left="-5" w:right="42"/>
              <w:jc w:val="center"/>
              <w:rPr>
                <w:rFonts w:eastAsia="新細明體"/>
              </w:rPr>
            </w:pPr>
            <w:r w:rsidRPr="00304C2E">
              <w:rPr>
                <w:rFonts w:eastAsia="新細明體"/>
              </w:rPr>
              <w:t>35</w:t>
            </w:r>
          </w:p>
        </w:tc>
      </w:tr>
      <w:tr w:rsidR="00442C08" w:rsidRPr="00304C2E" w14:paraId="076AC507" w14:textId="77777777" w:rsidTr="000B34D9">
        <w:trPr>
          <w:trHeight w:val="630"/>
        </w:trPr>
        <w:tc>
          <w:tcPr>
            <w:tcW w:w="2870" w:type="dxa"/>
            <w:shd w:val="clear" w:color="auto" w:fill="D9D9D9" w:themeFill="background1" w:themeFillShade="D9"/>
            <w:vAlign w:val="center"/>
            <w:hideMark/>
          </w:tcPr>
          <w:p w14:paraId="5EF131F4" w14:textId="77777777" w:rsidR="00442C08" w:rsidRPr="00304C2E" w:rsidRDefault="00442C08" w:rsidP="000B34D9">
            <w:pPr>
              <w:widowControl/>
              <w:ind w:leftChars="-2" w:left="-5" w:right="42"/>
              <w:rPr>
                <w:rFonts w:eastAsia="新細明體"/>
              </w:rPr>
            </w:pPr>
            <w:r w:rsidRPr="00304C2E">
              <w:rPr>
                <w:rFonts w:eastAsia="新細明體"/>
              </w:rPr>
              <w:t>1st June International Children’s Day 2017 Celebration Activities</w:t>
            </w:r>
          </w:p>
        </w:tc>
        <w:tc>
          <w:tcPr>
            <w:tcW w:w="1022" w:type="dxa"/>
            <w:vAlign w:val="center"/>
            <w:hideMark/>
          </w:tcPr>
          <w:p w14:paraId="66164B7C" w14:textId="77777777" w:rsidR="00442C08" w:rsidRPr="00304C2E" w:rsidRDefault="00442C08" w:rsidP="000B34D9">
            <w:pPr>
              <w:widowControl/>
              <w:ind w:leftChars="5" w:left="12" w:right="42"/>
              <w:jc w:val="center"/>
              <w:rPr>
                <w:rFonts w:eastAsia="新細明體"/>
              </w:rPr>
            </w:pPr>
            <w:r w:rsidRPr="00304C2E">
              <w:rPr>
                <w:rFonts w:eastAsia="新細明體"/>
              </w:rPr>
              <w:t>29/05-04/06/2017</w:t>
            </w:r>
          </w:p>
        </w:tc>
        <w:tc>
          <w:tcPr>
            <w:tcW w:w="2265" w:type="dxa"/>
            <w:vAlign w:val="center"/>
            <w:hideMark/>
          </w:tcPr>
          <w:p w14:paraId="005AB8D4" w14:textId="5A73F691" w:rsidR="00442C08" w:rsidRPr="00304C2E" w:rsidRDefault="00442C08" w:rsidP="000B34D9">
            <w:pPr>
              <w:widowControl/>
              <w:ind w:leftChars="-2" w:left="-5" w:right="42"/>
              <w:jc w:val="center"/>
              <w:rPr>
                <w:rFonts w:eastAsia="新細明體"/>
              </w:rPr>
            </w:pPr>
            <w:r w:rsidRPr="00304C2E">
              <w:rPr>
                <w:rFonts w:eastAsia="新細明體"/>
              </w:rPr>
              <w:t>Reading program</w:t>
            </w:r>
            <w:r w:rsidR="0064241F" w:rsidRPr="00304C2E">
              <w:rPr>
                <w:rFonts w:eastAsia="新細明體"/>
              </w:rPr>
              <w:t>me</w:t>
            </w:r>
            <w:r w:rsidRPr="00304C2E">
              <w:rPr>
                <w:rFonts w:eastAsia="新細明體"/>
              </w:rPr>
              <w:t xml:space="preserve"> for children</w:t>
            </w:r>
          </w:p>
        </w:tc>
        <w:tc>
          <w:tcPr>
            <w:tcW w:w="1612" w:type="dxa"/>
            <w:vAlign w:val="center"/>
            <w:hideMark/>
          </w:tcPr>
          <w:p w14:paraId="33715C42" w14:textId="77777777" w:rsidR="00442C08" w:rsidRPr="00304C2E" w:rsidRDefault="00442C08" w:rsidP="000B34D9">
            <w:pPr>
              <w:widowControl/>
              <w:ind w:leftChars="-2" w:left="-5" w:right="42"/>
              <w:jc w:val="center"/>
              <w:rPr>
                <w:rFonts w:eastAsia="新細明體"/>
              </w:rPr>
            </w:pPr>
            <w:r w:rsidRPr="00304C2E">
              <w:rPr>
                <w:rFonts w:eastAsia="新細明體"/>
              </w:rPr>
              <w:t xml:space="preserve">Children under 12 </w:t>
            </w:r>
          </w:p>
        </w:tc>
        <w:tc>
          <w:tcPr>
            <w:tcW w:w="1081" w:type="dxa"/>
            <w:vAlign w:val="center"/>
            <w:hideMark/>
          </w:tcPr>
          <w:p w14:paraId="1EED0F25" w14:textId="77777777" w:rsidR="00442C08" w:rsidRPr="00304C2E" w:rsidRDefault="00442C08" w:rsidP="000B34D9">
            <w:pPr>
              <w:widowControl/>
              <w:ind w:leftChars="-2" w:left="-5" w:right="42"/>
              <w:jc w:val="center"/>
              <w:rPr>
                <w:rFonts w:eastAsia="新細明體"/>
              </w:rPr>
            </w:pPr>
            <w:r w:rsidRPr="00304C2E">
              <w:rPr>
                <w:rFonts w:eastAsia="新細明體"/>
              </w:rPr>
              <w:t>101</w:t>
            </w:r>
          </w:p>
        </w:tc>
      </w:tr>
      <w:tr w:rsidR="00442C08" w:rsidRPr="00304C2E" w14:paraId="628FBFA8" w14:textId="77777777" w:rsidTr="000B34D9">
        <w:trPr>
          <w:trHeight w:val="630"/>
        </w:trPr>
        <w:tc>
          <w:tcPr>
            <w:tcW w:w="2870" w:type="dxa"/>
            <w:shd w:val="clear" w:color="auto" w:fill="D9D9D9" w:themeFill="background1" w:themeFillShade="D9"/>
            <w:vAlign w:val="center"/>
            <w:hideMark/>
          </w:tcPr>
          <w:p w14:paraId="26155511" w14:textId="77777777" w:rsidR="00442C08" w:rsidRPr="00304C2E" w:rsidRDefault="00442C08" w:rsidP="000B34D9">
            <w:pPr>
              <w:widowControl/>
              <w:ind w:leftChars="-2" w:left="-5" w:right="42"/>
              <w:rPr>
                <w:rFonts w:eastAsia="新細明體"/>
              </w:rPr>
            </w:pPr>
            <w:r w:rsidRPr="00304C2E">
              <w:rPr>
                <w:rFonts w:eastAsia="新細明體"/>
              </w:rPr>
              <w:t>Workshop: Create a Family Reading Corner for Your Children with Your Own Hands</w:t>
            </w:r>
          </w:p>
        </w:tc>
        <w:tc>
          <w:tcPr>
            <w:tcW w:w="1022" w:type="dxa"/>
            <w:vAlign w:val="center"/>
            <w:hideMark/>
          </w:tcPr>
          <w:p w14:paraId="1B6D3782" w14:textId="77777777" w:rsidR="00442C08" w:rsidRPr="00304C2E" w:rsidRDefault="00442C08" w:rsidP="000B34D9">
            <w:pPr>
              <w:widowControl/>
              <w:ind w:leftChars="5" w:left="12" w:right="42"/>
              <w:jc w:val="center"/>
              <w:rPr>
                <w:rFonts w:eastAsia="新細明體"/>
              </w:rPr>
            </w:pPr>
            <w:r w:rsidRPr="00304C2E">
              <w:rPr>
                <w:rFonts w:eastAsia="新細明體"/>
              </w:rPr>
              <w:t>06, 07/05/2017</w:t>
            </w:r>
          </w:p>
        </w:tc>
        <w:tc>
          <w:tcPr>
            <w:tcW w:w="2265" w:type="dxa"/>
            <w:vAlign w:val="center"/>
            <w:hideMark/>
          </w:tcPr>
          <w:p w14:paraId="47F730E5" w14:textId="4178998C" w:rsidR="00442C08" w:rsidRPr="00304C2E" w:rsidRDefault="00442C08" w:rsidP="0064241F">
            <w:pPr>
              <w:widowControl/>
              <w:ind w:leftChars="-2" w:left="-5" w:right="42"/>
              <w:jc w:val="center"/>
              <w:rPr>
                <w:rFonts w:eastAsia="新細明體"/>
              </w:rPr>
            </w:pPr>
            <w:r w:rsidRPr="00304C2E">
              <w:rPr>
                <w:rFonts w:eastAsia="新細明體"/>
              </w:rPr>
              <w:t>Reading program</w:t>
            </w:r>
            <w:r w:rsidR="0064241F" w:rsidRPr="00304C2E">
              <w:rPr>
                <w:rFonts w:eastAsia="新細明體"/>
              </w:rPr>
              <w:t>me</w:t>
            </w:r>
            <w:r w:rsidRPr="00304C2E">
              <w:rPr>
                <w:rFonts w:eastAsia="新細明體"/>
              </w:rPr>
              <w:t xml:space="preserve"> for famil</w:t>
            </w:r>
            <w:r w:rsidR="0064241F" w:rsidRPr="00304C2E">
              <w:rPr>
                <w:rFonts w:eastAsia="新細明體"/>
              </w:rPr>
              <w:t>ies</w:t>
            </w:r>
          </w:p>
        </w:tc>
        <w:tc>
          <w:tcPr>
            <w:tcW w:w="1612" w:type="dxa"/>
            <w:vAlign w:val="center"/>
            <w:hideMark/>
          </w:tcPr>
          <w:p w14:paraId="711BA3A5" w14:textId="15C7F018" w:rsidR="00442C08" w:rsidRPr="00304C2E" w:rsidRDefault="00442C08" w:rsidP="0064241F">
            <w:pPr>
              <w:widowControl/>
              <w:ind w:leftChars="-2" w:left="-5" w:right="42"/>
              <w:jc w:val="center"/>
              <w:rPr>
                <w:rFonts w:eastAsia="新細明體"/>
              </w:rPr>
            </w:pPr>
            <w:r w:rsidRPr="00304C2E">
              <w:rPr>
                <w:rFonts w:eastAsia="新細明體"/>
              </w:rPr>
              <w:t xml:space="preserve">Children 4-8 </w:t>
            </w:r>
            <w:r w:rsidR="00195A7C" w:rsidRPr="00304C2E">
              <w:rPr>
                <w:rFonts w:eastAsia="新細明體"/>
              </w:rPr>
              <w:t>years</w:t>
            </w:r>
            <w:r w:rsidRPr="00304C2E">
              <w:rPr>
                <w:rFonts w:eastAsia="新細明體"/>
              </w:rPr>
              <w:t xml:space="preserve"> &amp; parents</w:t>
            </w:r>
          </w:p>
        </w:tc>
        <w:tc>
          <w:tcPr>
            <w:tcW w:w="1081" w:type="dxa"/>
            <w:vAlign w:val="center"/>
            <w:hideMark/>
          </w:tcPr>
          <w:p w14:paraId="4C61E4B5" w14:textId="77777777" w:rsidR="00442C08" w:rsidRPr="00304C2E" w:rsidRDefault="00442C08" w:rsidP="000B34D9">
            <w:pPr>
              <w:widowControl/>
              <w:ind w:leftChars="-2" w:left="-5" w:right="42"/>
              <w:jc w:val="center"/>
              <w:rPr>
                <w:rFonts w:eastAsia="新細明體"/>
              </w:rPr>
            </w:pPr>
            <w:r w:rsidRPr="00304C2E">
              <w:rPr>
                <w:rFonts w:eastAsia="新細明體"/>
              </w:rPr>
              <w:t>32</w:t>
            </w:r>
          </w:p>
        </w:tc>
      </w:tr>
      <w:tr w:rsidR="00442C08" w:rsidRPr="00304C2E" w14:paraId="25CDFF5D" w14:textId="77777777" w:rsidTr="000B34D9">
        <w:trPr>
          <w:trHeight w:val="630"/>
        </w:trPr>
        <w:tc>
          <w:tcPr>
            <w:tcW w:w="2870" w:type="dxa"/>
            <w:shd w:val="clear" w:color="auto" w:fill="D9D9D9" w:themeFill="background1" w:themeFillShade="D9"/>
            <w:vAlign w:val="center"/>
            <w:hideMark/>
          </w:tcPr>
          <w:p w14:paraId="3FB869F2" w14:textId="77777777" w:rsidR="00442C08" w:rsidRPr="00304C2E" w:rsidRDefault="00442C08" w:rsidP="000B34D9">
            <w:pPr>
              <w:widowControl/>
              <w:ind w:leftChars="-2" w:left="-5" w:right="42"/>
              <w:rPr>
                <w:rFonts w:eastAsia="新細明體"/>
              </w:rPr>
            </w:pPr>
            <w:r w:rsidRPr="00304C2E">
              <w:rPr>
                <w:rFonts w:eastAsia="新細明體"/>
              </w:rPr>
              <w:t>Create Colourful Collages with Children</w:t>
            </w:r>
          </w:p>
        </w:tc>
        <w:tc>
          <w:tcPr>
            <w:tcW w:w="1022" w:type="dxa"/>
            <w:vAlign w:val="center"/>
            <w:hideMark/>
          </w:tcPr>
          <w:p w14:paraId="20C5418E" w14:textId="77777777" w:rsidR="00442C08" w:rsidRPr="00304C2E" w:rsidRDefault="00442C08" w:rsidP="000B34D9">
            <w:pPr>
              <w:widowControl/>
              <w:ind w:leftChars="5" w:left="12" w:right="42"/>
              <w:jc w:val="center"/>
              <w:rPr>
                <w:rFonts w:eastAsia="新細明體"/>
              </w:rPr>
            </w:pPr>
            <w:r w:rsidRPr="00304C2E">
              <w:rPr>
                <w:rFonts w:eastAsia="新細明體"/>
              </w:rPr>
              <w:t>22, 23/04/2017</w:t>
            </w:r>
          </w:p>
        </w:tc>
        <w:tc>
          <w:tcPr>
            <w:tcW w:w="2265" w:type="dxa"/>
            <w:vAlign w:val="center"/>
            <w:hideMark/>
          </w:tcPr>
          <w:p w14:paraId="4A70B9DB" w14:textId="325297C5" w:rsidR="00442C08" w:rsidRPr="00304C2E" w:rsidRDefault="00442C08" w:rsidP="0064241F">
            <w:pPr>
              <w:widowControl/>
              <w:ind w:leftChars="-2" w:left="-5" w:right="42"/>
              <w:jc w:val="center"/>
              <w:rPr>
                <w:rFonts w:eastAsia="新細明體"/>
              </w:rPr>
            </w:pPr>
            <w:r w:rsidRPr="00304C2E">
              <w:rPr>
                <w:rFonts w:eastAsia="新細明體"/>
              </w:rPr>
              <w:t>Reading program</w:t>
            </w:r>
            <w:r w:rsidR="0064241F" w:rsidRPr="00304C2E">
              <w:rPr>
                <w:rFonts w:eastAsia="新細明體"/>
              </w:rPr>
              <w:t>me</w:t>
            </w:r>
            <w:r w:rsidRPr="00304C2E">
              <w:rPr>
                <w:rFonts w:eastAsia="新細明體"/>
              </w:rPr>
              <w:t xml:space="preserve"> for famil</w:t>
            </w:r>
            <w:r w:rsidR="0064241F" w:rsidRPr="00304C2E">
              <w:rPr>
                <w:rFonts w:eastAsia="新細明體"/>
              </w:rPr>
              <w:t>ies</w:t>
            </w:r>
          </w:p>
        </w:tc>
        <w:tc>
          <w:tcPr>
            <w:tcW w:w="1612" w:type="dxa"/>
            <w:vAlign w:val="center"/>
            <w:hideMark/>
          </w:tcPr>
          <w:p w14:paraId="6196D528" w14:textId="25952C3F" w:rsidR="00442C08" w:rsidRPr="00304C2E" w:rsidRDefault="00442C08" w:rsidP="000B34D9">
            <w:pPr>
              <w:widowControl/>
              <w:ind w:leftChars="-2" w:left="-5" w:right="42"/>
              <w:jc w:val="center"/>
              <w:rPr>
                <w:rFonts w:eastAsia="新細明體"/>
              </w:rPr>
            </w:pPr>
            <w:r w:rsidRPr="00304C2E">
              <w:rPr>
                <w:rFonts w:eastAsia="新細明體"/>
              </w:rPr>
              <w:t xml:space="preserve">Children 4-10 </w:t>
            </w:r>
            <w:r w:rsidR="00195A7C" w:rsidRPr="00304C2E">
              <w:rPr>
                <w:rFonts w:eastAsia="新細明體"/>
              </w:rPr>
              <w:t>years</w:t>
            </w:r>
            <w:r w:rsidRPr="00304C2E">
              <w:rPr>
                <w:rFonts w:eastAsia="新細明體"/>
              </w:rPr>
              <w:t xml:space="preserve"> &amp; parents</w:t>
            </w:r>
          </w:p>
        </w:tc>
        <w:tc>
          <w:tcPr>
            <w:tcW w:w="1081" w:type="dxa"/>
            <w:vAlign w:val="center"/>
            <w:hideMark/>
          </w:tcPr>
          <w:p w14:paraId="727C4E1F" w14:textId="77777777" w:rsidR="00442C08" w:rsidRPr="00304C2E" w:rsidRDefault="00442C08" w:rsidP="000B34D9">
            <w:pPr>
              <w:widowControl/>
              <w:ind w:leftChars="-2" w:left="-5" w:right="42"/>
              <w:jc w:val="center"/>
              <w:rPr>
                <w:rFonts w:eastAsia="新細明體"/>
              </w:rPr>
            </w:pPr>
            <w:r w:rsidRPr="00304C2E">
              <w:rPr>
                <w:rFonts w:eastAsia="新細明體"/>
              </w:rPr>
              <w:t>43</w:t>
            </w:r>
          </w:p>
        </w:tc>
      </w:tr>
      <w:tr w:rsidR="00442C08" w:rsidRPr="00304C2E" w14:paraId="6F937BF8" w14:textId="77777777" w:rsidTr="000B34D9">
        <w:trPr>
          <w:trHeight w:val="630"/>
        </w:trPr>
        <w:tc>
          <w:tcPr>
            <w:tcW w:w="2870" w:type="dxa"/>
            <w:shd w:val="clear" w:color="auto" w:fill="D9D9D9" w:themeFill="background1" w:themeFillShade="D9"/>
            <w:vAlign w:val="center"/>
            <w:hideMark/>
          </w:tcPr>
          <w:p w14:paraId="6ACA4F40" w14:textId="6ED54395" w:rsidR="00442C08" w:rsidRPr="00304C2E" w:rsidRDefault="00442C08" w:rsidP="000B34D9">
            <w:pPr>
              <w:widowControl/>
              <w:ind w:leftChars="-2" w:left="-5" w:right="42"/>
              <w:rPr>
                <w:rFonts w:eastAsia="新細明體"/>
              </w:rPr>
            </w:pPr>
            <w:r w:rsidRPr="00304C2E">
              <w:rPr>
                <w:rFonts w:eastAsia="新細明體"/>
              </w:rPr>
              <w:t>“Storybooks can Speak”- Hand Puppet Show in Englis</w:t>
            </w:r>
            <w:r w:rsidR="009757EA" w:rsidRPr="00304C2E">
              <w:rPr>
                <w:rFonts w:eastAsia="新細明體"/>
              </w:rPr>
              <w:t>h</w:t>
            </w:r>
          </w:p>
        </w:tc>
        <w:tc>
          <w:tcPr>
            <w:tcW w:w="1022" w:type="dxa"/>
            <w:vAlign w:val="center"/>
            <w:hideMark/>
          </w:tcPr>
          <w:p w14:paraId="6E4F3A7D" w14:textId="77777777" w:rsidR="00442C08" w:rsidRPr="00304C2E" w:rsidRDefault="00442C08" w:rsidP="000B34D9">
            <w:pPr>
              <w:widowControl/>
              <w:ind w:leftChars="5" w:left="12" w:right="42"/>
              <w:jc w:val="center"/>
              <w:rPr>
                <w:rFonts w:eastAsia="新細明體"/>
              </w:rPr>
            </w:pPr>
            <w:r w:rsidRPr="00304C2E">
              <w:rPr>
                <w:rFonts w:eastAsia="新細明體"/>
              </w:rPr>
              <w:t>04-06/2017</w:t>
            </w:r>
          </w:p>
        </w:tc>
        <w:tc>
          <w:tcPr>
            <w:tcW w:w="2265" w:type="dxa"/>
            <w:vAlign w:val="center"/>
            <w:hideMark/>
          </w:tcPr>
          <w:p w14:paraId="7083D182" w14:textId="66CF31E5" w:rsidR="00442C08" w:rsidRPr="00304C2E" w:rsidRDefault="00442C08" w:rsidP="000B34D9">
            <w:pPr>
              <w:widowControl/>
              <w:ind w:leftChars="-2" w:left="-5" w:right="42"/>
              <w:jc w:val="center"/>
              <w:rPr>
                <w:rFonts w:eastAsia="新細明體"/>
              </w:rPr>
            </w:pPr>
            <w:r w:rsidRPr="00304C2E">
              <w:rPr>
                <w:rFonts w:eastAsia="新細明體"/>
              </w:rPr>
              <w:t>Reading program</w:t>
            </w:r>
            <w:r w:rsidR="0064241F" w:rsidRPr="00304C2E">
              <w:rPr>
                <w:rFonts w:eastAsia="新細明體"/>
              </w:rPr>
              <w:t>me</w:t>
            </w:r>
            <w:r w:rsidRPr="00304C2E">
              <w:rPr>
                <w:rFonts w:eastAsia="新細明體"/>
              </w:rPr>
              <w:t xml:space="preserve"> for famil</w:t>
            </w:r>
            <w:r w:rsidR="0064241F" w:rsidRPr="00304C2E">
              <w:rPr>
                <w:rFonts w:eastAsia="新細明體"/>
              </w:rPr>
              <w:t>ies</w:t>
            </w:r>
          </w:p>
        </w:tc>
        <w:tc>
          <w:tcPr>
            <w:tcW w:w="1612" w:type="dxa"/>
            <w:vAlign w:val="center"/>
            <w:hideMark/>
          </w:tcPr>
          <w:p w14:paraId="0C094B0F" w14:textId="35BA0332" w:rsidR="00442C08" w:rsidRPr="00304C2E" w:rsidRDefault="00442C08" w:rsidP="000B34D9">
            <w:pPr>
              <w:widowControl/>
              <w:ind w:leftChars="-2" w:left="-5" w:right="42"/>
              <w:jc w:val="center"/>
              <w:rPr>
                <w:rFonts w:eastAsia="新細明體"/>
              </w:rPr>
            </w:pPr>
            <w:r w:rsidRPr="00304C2E">
              <w:rPr>
                <w:rFonts w:eastAsia="新細明體"/>
              </w:rPr>
              <w:t xml:space="preserve">Children 4-10 </w:t>
            </w:r>
            <w:r w:rsidR="00195A7C" w:rsidRPr="00304C2E">
              <w:rPr>
                <w:rFonts w:eastAsia="新細明體"/>
              </w:rPr>
              <w:t>years</w:t>
            </w:r>
            <w:r w:rsidRPr="00304C2E">
              <w:rPr>
                <w:rFonts w:eastAsia="新細明體"/>
              </w:rPr>
              <w:t xml:space="preserve"> &amp; parents</w:t>
            </w:r>
          </w:p>
        </w:tc>
        <w:tc>
          <w:tcPr>
            <w:tcW w:w="1081" w:type="dxa"/>
            <w:vAlign w:val="center"/>
            <w:hideMark/>
          </w:tcPr>
          <w:p w14:paraId="5B914867" w14:textId="77777777" w:rsidR="00442C08" w:rsidRPr="00304C2E" w:rsidRDefault="00442C08" w:rsidP="000B34D9">
            <w:pPr>
              <w:widowControl/>
              <w:ind w:leftChars="-2" w:left="-5" w:right="42"/>
              <w:jc w:val="center"/>
              <w:rPr>
                <w:rFonts w:eastAsia="新細明體"/>
              </w:rPr>
            </w:pPr>
            <w:r w:rsidRPr="00304C2E">
              <w:rPr>
                <w:rFonts w:eastAsia="新細明體"/>
              </w:rPr>
              <w:t>327</w:t>
            </w:r>
          </w:p>
        </w:tc>
      </w:tr>
      <w:tr w:rsidR="00442C08" w:rsidRPr="00304C2E" w14:paraId="13C3C505" w14:textId="77777777" w:rsidTr="000B34D9">
        <w:trPr>
          <w:trHeight w:val="630"/>
        </w:trPr>
        <w:tc>
          <w:tcPr>
            <w:tcW w:w="2870" w:type="dxa"/>
            <w:shd w:val="clear" w:color="auto" w:fill="D9D9D9" w:themeFill="background1" w:themeFillShade="D9"/>
            <w:vAlign w:val="center"/>
            <w:hideMark/>
          </w:tcPr>
          <w:p w14:paraId="0807D029" w14:textId="77777777" w:rsidR="00442C08" w:rsidRPr="00304C2E" w:rsidRDefault="00442C08" w:rsidP="000B34D9">
            <w:pPr>
              <w:widowControl/>
              <w:ind w:leftChars="-2" w:left="-5" w:right="42"/>
              <w:rPr>
                <w:rFonts w:eastAsia="新細明體"/>
              </w:rPr>
            </w:pPr>
            <w:r w:rsidRPr="00304C2E">
              <w:rPr>
                <w:rFonts w:eastAsia="新細明體"/>
              </w:rPr>
              <w:t>2017 “Growing Up in Reading” Parent-Child Reading Promotion Activities</w:t>
            </w:r>
          </w:p>
        </w:tc>
        <w:tc>
          <w:tcPr>
            <w:tcW w:w="1022" w:type="dxa"/>
            <w:vAlign w:val="center"/>
            <w:hideMark/>
          </w:tcPr>
          <w:p w14:paraId="2EC95A23" w14:textId="77777777" w:rsidR="00442C08" w:rsidRPr="00304C2E" w:rsidRDefault="00442C08" w:rsidP="000B34D9">
            <w:pPr>
              <w:widowControl/>
              <w:ind w:leftChars="5" w:left="12" w:right="42"/>
              <w:jc w:val="center"/>
              <w:rPr>
                <w:rFonts w:eastAsia="新細明體"/>
              </w:rPr>
            </w:pPr>
            <w:r w:rsidRPr="00304C2E">
              <w:rPr>
                <w:rFonts w:eastAsia="新細明體"/>
              </w:rPr>
              <w:t>02-12/2017</w:t>
            </w:r>
          </w:p>
        </w:tc>
        <w:tc>
          <w:tcPr>
            <w:tcW w:w="2265" w:type="dxa"/>
            <w:vAlign w:val="center"/>
            <w:hideMark/>
          </w:tcPr>
          <w:p w14:paraId="7D93AEC1" w14:textId="3C19694F" w:rsidR="00442C08" w:rsidRPr="00304C2E" w:rsidRDefault="00442C08" w:rsidP="000B34D9">
            <w:pPr>
              <w:widowControl/>
              <w:ind w:leftChars="-2" w:left="-5" w:right="42"/>
              <w:jc w:val="center"/>
              <w:rPr>
                <w:rFonts w:eastAsia="新細明體"/>
              </w:rPr>
            </w:pPr>
            <w:r w:rsidRPr="00304C2E">
              <w:rPr>
                <w:rFonts w:eastAsia="新細明體"/>
              </w:rPr>
              <w:t>Reading program</w:t>
            </w:r>
            <w:r w:rsidR="0064241F" w:rsidRPr="00304C2E">
              <w:rPr>
                <w:rFonts w:eastAsia="新細明體"/>
              </w:rPr>
              <w:t>me</w:t>
            </w:r>
            <w:r w:rsidRPr="00304C2E">
              <w:rPr>
                <w:rFonts w:eastAsia="新細明體"/>
              </w:rPr>
              <w:t xml:space="preserve"> for famil</w:t>
            </w:r>
            <w:r w:rsidR="0064241F" w:rsidRPr="00304C2E">
              <w:rPr>
                <w:rFonts w:eastAsia="新細明體"/>
              </w:rPr>
              <w:t>ies</w:t>
            </w:r>
          </w:p>
        </w:tc>
        <w:tc>
          <w:tcPr>
            <w:tcW w:w="1612" w:type="dxa"/>
            <w:vAlign w:val="center"/>
            <w:hideMark/>
          </w:tcPr>
          <w:p w14:paraId="25A40B3D" w14:textId="35E9D4DD" w:rsidR="00442C08" w:rsidRPr="00304C2E" w:rsidRDefault="00442C08" w:rsidP="000B34D9">
            <w:pPr>
              <w:widowControl/>
              <w:ind w:leftChars="-2" w:left="-5" w:right="42"/>
              <w:jc w:val="center"/>
              <w:rPr>
                <w:rFonts w:eastAsia="新細明體"/>
              </w:rPr>
            </w:pPr>
            <w:r w:rsidRPr="00304C2E">
              <w:rPr>
                <w:rFonts w:eastAsia="新細明體"/>
              </w:rPr>
              <w:t xml:space="preserve">Children 4-7 </w:t>
            </w:r>
            <w:r w:rsidR="00195A7C" w:rsidRPr="00304C2E">
              <w:rPr>
                <w:rFonts w:eastAsia="新細明體"/>
              </w:rPr>
              <w:t>years</w:t>
            </w:r>
            <w:r w:rsidRPr="00304C2E">
              <w:rPr>
                <w:rFonts w:eastAsia="新細明體"/>
              </w:rPr>
              <w:t xml:space="preserve"> &amp; parents</w:t>
            </w:r>
          </w:p>
        </w:tc>
        <w:tc>
          <w:tcPr>
            <w:tcW w:w="1081" w:type="dxa"/>
            <w:vAlign w:val="center"/>
            <w:hideMark/>
          </w:tcPr>
          <w:p w14:paraId="214FF702" w14:textId="77777777" w:rsidR="00442C08" w:rsidRPr="00304C2E" w:rsidRDefault="00442C08" w:rsidP="000B34D9">
            <w:pPr>
              <w:widowControl/>
              <w:ind w:leftChars="-2" w:left="-5" w:right="42"/>
              <w:jc w:val="center"/>
              <w:rPr>
                <w:rFonts w:eastAsia="新細明體"/>
              </w:rPr>
            </w:pPr>
            <w:r w:rsidRPr="00304C2E">
              <w:rPr>
                <w:rFonts w:eastAsia="新細明體"/>
              </w:rPr>
              <w:t>973</w:t>
            </w:r>
          </w:p>
        </w:tc>
      </w:tr>
      <w:tr w:rsidR="00442C08" w:rsidRPr="00304C2E" w14:paraId="3DF34E73" w14:textId="77777777" w:rsidTr="000B34D9">
        <w:trPr>
          <w:trHeight w:val="630"/>
        </w:trPr>
        <w:tc>
          <w:tcPr>
            <w:tcW w:w="2870" w:type="dxa"/>
            <w:shd w:val="clear" w:color="auto" w:fill="D9D9D9" w:themeFill="background1" w:themeFillShade="D9"/>
            <w:vAlign w:val="center"/>
            <w:hideMark/>
          </w:tcPr>
          <w:p w14:paraId="586A1A9F" w14:textId="77777777" w:rsidR="00442C08" w:rsidRPr="00304C2E" w:rsidRDefault="00442C08" w:rsidP="000B34D9">
            <w:pPr>
              <w:widowControl/>
              <w:ind w:leftChars="-2" w:left="-5" w:right="42"/>
              <w:rPr>
                <w:rFonts w:eastAsia="新細明體"/>
              </w:rPr>
            </w:pPr>
            <w:r w:rsidRPr="00304C2E">
              <w:rPr>
                <w:rFonts w:eastAsia="新細明體"/>
              </w:rPr>
              <w:lastRenderedPageBreak/>
              <w:t>Guangdong-Hong Kong-Macao 4.23 World Book Day Creative Competition 2017 (Macao)</w:t>
            </w:r>
          </w:p>
        </w:tc>
        <w:tc>
          <w:tcPr>
            <w:tcW w:w="1022" w:type="dxa"/>
            <w:vAlign w:val="center"/>
            <w:hideMark/>
          </w:tcPr>
          <w:p w14:paraId="798C1C60" w14:textId="77777777" w:rsidR="00442C08" w:rsidRPr="00304C2E" w:rsidRDefault="00442C08" w:rsidP="000B34D9">
            <w:pPr>
              <w:widowControl/>
              <w:ind w:leftChars="5" w:left="12" w:right="42"/>
              <w:jc w:val="center"/>
              <w:rPr>
                <w:rFonts w:eastAsia="新細明體"/>
              </w:rPr>
            </w:pPr>
            <w:r w:rsidRPr="00304C2E">
              <w:rPr>
                <w:rFonts w:eastAsia="新細明體"/>
              </w:rPr>
              <w:t>02/01-10/02/2017</w:t>
            </w:r>
          </w:p>
        </w:tc>
        <w:tc>
          <w:tcPr>
            <w:tcW w:w="2265" w:type="dxa"/>
            <w:vAlign w:val="center"/>
            <w:hideMark/>
          </w:tcPr>
          <w:p w14:paraId="0F298E2E" w14:textId="669801F7" w:rsidR="00442C08" w:rsidRPr="00304C2E" w:rsidRDefault="00442C08" w:rsidP="000B34D9">
            <w:pPr>
              <w:widowControl/>
              <w:ind w:leftChars="-2" w:left="-5" w:right="42"/>
              <w:jc w:val="center"/>
              <w:rPr>
                <w:rFonts w:eastAsia="新細明體"/>
              </w:rPr>
            </w:pPr>
            <w:r w:rsidRPr="00304C2E">
              <w:rPr>
                <w:rFonts w:eastAsia="新細明體"/>
              </w:rPr>
              <w:t>Reading program</w:t>
            </w:r>
            <w:r w:rsidR="0064241F" w:rsidRPr="00304C2E">
              <w:rPr>
                <w:rFonts w:eastAsia="新細明體"/>
              </w:rPr>
              <w:t>me</w:t>
            </w:r>
            <w:r w:rsidRPr="00304C2E">
              <w:rPr>
                <w:rFonts w:eastAsia="新細明體"/>
              </w:rPr>
              <w:t xml:space="preserve"> for </w:t>
            </w:r>
            <w:r w:rsidR="0064241F" w:rsidRPr="00304C2E">
              <w:rPr>
                <w:rFonts w:eastAsia="新細明體"/>
              </w:rPr>
              <w:t>l</w:t>
            </w:r>
            <w:r w:rsidRPr="00304C2E">
              <w:rPr>
                <w:rFonts w:eastAsia="新細明體"/>
              </w:rPr>
              <w:t>iterature, art creation</w:t>
            </w:r>
          </w:p>
        </w:tc>
        <w:tc>
          <w:tcPr>
            <w:tcW w:w="1612" w:type="dxa"/>
            <w:vAlign w:val="center"/>
            <w:hideMark/>
          </w:tcPr>
          <w:p w14:paraId="48404590" w14:textId="70905F35" w:rsidR="00442C08" w:rsidRPr="00304C2E" w:rsidRDefault="00442C08" w:rsidP="000B34D9">
            <w:pPr>
              <w:widowControl/>
              <w:ind w:leftChars="-2" w:left="-5" w:right="42"/>
              <w:jc w:val="center"/>
              <w:rPr>
                <w:rFonts w:eastAsia="新細明體"/>
              </w:rPr>
            </w:pPr>
            <w:r w:rsidRPr="00304C2E">
              <w:rPr>
                <w:rFonts w:eastAsia="新細明體"/>
              </w:rPr>
              <w:t xml:space="preserve">Primary and </w:t>
            </w:r>
            <w:r w:rsidR="0064241F" w:rsidRPr="00304C2E">
              <w:rPr>
                <w:rFonts w:eastAsia="新細明體"/>
              </w:rPr>
              <w:t>s</w:t>
            </w:r>
            <w:r w:rsidRPr="00304C2E">
              <w:rPr>
                <w:rFonts w:eastAsia="新細明體"/>
              </w:rPr>
              <w:t>econdary school students</w:t>
            </w:r>
          </w:p>
        </w:tc>
        <w:tc>
          <w:tcPr>
            <w:tcW w:w="1081" w:type="dxa"/>
            <w:vAlign w:val="center"/>
            <w:hideMark/>
          </w:tcPr>
          <w:p w14:paraId="64B990C2" w14:textId="77777777" w:rsidR="00442C08" w:rsidRPr="00304C2E" w:rsidRDefault="00442C08" w:rsidP="000B34D9">
            <w:pPr>
              <w:widowControl/>
              <w:ind w:leftChars="-2" w:left="-5" w:right="42"/>
              <w:jc w:val="center"/>
              <w:rPr>
                <w:rFonts w:eastAsia="新細明體"/>
              </w:rPr>
            </w:pPr>
            <w:r w:rsidRPr="00304C2E">
              <w:rPr>
                <w:rFonts w:eastAsia="新細明體"/>
              </w:rPr>
              <w:t>574</w:t>
            </w:r>
          </w:p>
        </w:tc>
      </w:tr>
      <w:tr w:rsidR="00442C08" w:rsidRPr="00304C2E" w14:paraId="1548618A" w14:textId="77777777" w:rsidTr="000B34D9">
        <w:trPr>
          <w:trHeight w:val="630"/>
        </w:trPr>
        <w:tc>
          <w:tcPr>
            <w:tcW w:w="2870" w:type="dxa"/>
            <w:shd w:val="clear" w:color="auto" w:fill="D9D9D9" w:themeFill="background1" w:themeFillShade="D9"/>
            <w:vAlign w:val="center"/>
            <w:hideMark/>
          </w:tcPr>
          <w:p w14:paraId="3A1561CD" w14:textId="77777777" w:rsidR="00442C08" w:rsidRPr="00304C2E" w:rsidRDefault="00442C08" w:rsidP="000B34D9">
            <w:pPr>
              <w:widowControl/>
              <w:ind w:leftChars="-2" w:left="-5" w:right="42"/>
              <w:rPr>
                <w:rFonts w:eastAsia="新細明體"/>
              </w:rPr>
            </w:pPr>
            <w:r w:rsidRPr="00304C2E">
              <w:rPr>
                <w:rFonts w:eastAsia="新細明體"/>
              </w:rPr>
              <w:t>Social Worker Mommy’s Story</w:t>
            </w:r>
          </w:p>
        </w:tc>
        <w:tc>
          <w:tcPr>
            <w:tcW w:w="1022" w:type="dxa"/>
            <w:vAlign w:val="center"/>
            <w:hideMark/>
          </w:tcPr>
          <w:p w14:paraId="6155CF03" w14:textId="77777777" w:rsidR="00442C08" w:rsidRPr="00304C2E" w:rsidRDefault="00442C08" w:rsidP="000B34D9">
            <w:pPr>
              <w:widowControl/>
              <w:ind w:leftChars="5" w:left="12" w:right="42"/>
              <w:jc w:val="center"/>
              <w:rPr>
                <w:rFonts w:eastAsia="新細明體"/>
              </w:rPr>
            </w:pPr>
            <w:r w:rsidRPr="00304C2E">
              <w:rPr>
                <w:rFonts w:eastAsia="新細明體"/>
              </w:rPr>
              <w:t>01-12/2017</w:t>
            </w:r>
          </w:p>
        </w:tc>
        <w:tc>
          <w:tcPr>
            <w:tcW w:w="2265" w:type="dxa"/>
            <w:vAlign w:val="center"/>
            <w:hideMark/>
          </w:tcPr>
          <w:p w14:paraId="33F38241" w14:textId="6DA16578" w:rsidR="00442C08" w:rsidRPr="00304C2E" w:rsidRDefault="00442C08" w:rsidP="000B34D9">
            <w:pPr>
              <w:widowControl/>
              <w:ind w:leftChars="-2" w:left="-5" w:right="42"/>
              <w:jc w:val="center"/>
              <w:rPr>
                <w:rFonts w:eastAsia="新細明體"/>
              </w:rPr>
            </w:pPr>
            <w:r w:rsidRPr="00304C2E">
              <w:rPr>
                <w:rFonts w:eastAsia="新細明體"/>
              </w:rPr>
              <w:t>Reading program</w:t>
            </w:r>
            <w:r w:rsidR="0064241F" w:rsidRPr="00304C2E">
              <w:rPr>
                <w:rFonts w:eastAsia="新細明體"/>
              </w:rPr>
              <w:t>me</w:t>
            </w:r>
            <w:r w:rsidRPr="00304C2E">
              <w:rPr>
                <w:rFonts w:eastAsia="新細明體"/>
              </w:rPr>
              <w:t xml:space="preserve"> for famil</w:t>
            </w:r>
            <w:r w:rsidR="0064241F" w:rsidRPr="00304C2E">
              <w:rPr>
                <w:rFonts w:eastAsia="新細明體"/>
              </w:rPr>
              <w:t>ies</w:t>
            </w:r>
          </w:p>
        </w:tc>
        <w:tc>
          <w:tcPr>
            <w:tcW w:w="1612" w:type="dxa"/>
            <w:vAlign w:val="center"/>
            <w:hideMark/>
          </w:tcPr>
          <w:p w14:paraId="1FD8BB20" w14:textId="63BE981D" w:rsidR="00442C08" w:rsidRPr="00304C2E" w:rsidRDefault="00442C08" w:rsidP="000B34D9">
            <w:pPr>
              <w:widowControl/>
              <w:ind w:leftChars="-2" w:left="-5" w:right="42"/>
              <w:jc w:val="center"/>
              <w:rPr>
                <w:rFonts w:eastAsia="新細明體"/>
              </w:rPr>
            </w:pPr>
            <w:r w:rsidRPr="00304C2E">
              <w:rPr>
                <w:rFonts w:eastAsia="新細明體"/>
              </w:rPr>
              <w:t xml:space="preserve">Children 3-12 </w:t>
            </w:r>
            <w:r w:rsidR="00195A7C" w:rsidRPr="00304C2E">
              <w:rPr>
                <w:rFonts w:eastAsia="新細明體"/>
              </w:rPr>
              <w:t>years</w:t>
            </w:r>
            <w:r w:rsidRPr="00304C2E">
              <w:rPr>
                <w:rFonts w:eastAsia="新細明體"/>
              </w:rPr>
              <w:t xml:space="preserve"> &amp; parents</w:t>
            </w:r>
          </w:p>
        </w:tc>
        <w:tc>
          <w:tcPr>
            <w:tcW w:w="1081" w:type="dxa"/>
            <w:vAlign w:val="center"/>
            <w:hideMark/>
          </w:tcPr>
          <w:p w14:paraId="588F875A" w14:textId="77777777" w:rsidR="00442C08" w:rsidRPr="00304C2E" w:rsidRDefault="00442C08" w:rsidP="000B34D9">
            <w:pPr>
              <w:widowControl/>
              <w:ind w:leftChars="-2" w:left="-5" w:right="42"/>
              <w:jc w:val="center"/>
              <w:rPr>
                <w:rFonts w:eastAsia="新細明體"/>
              </w:rPr>
            </w:pPr>
            <w:r w:rsidRPr="00304C2E">
              <w:rPr>
                <w:rFonts w:eastAsia="新細明體"/>
              </w:rPr>
              <w:t>219</w:t>
            </w:r>
          </w:p>
        </w:tc>
      </w:tr>
      <w:tr w:rsidR="00442C08" w:rsidRPr="00304C2E" w14:paraId="6750DEC6" w14:textId="77777777" w:rsidTr="000B34D9">
        <w:trPr>
          <w:trHeight w:val="615"/>
        </w:trPr>
        <w:tc>
          <w:tcPr>
            <w:tcW w:w="2870" w:type="dxa"/>
            <w:shd w:val="clear" w:color="auto" w:fill="D9D9D9" w:themeFill="background1" w:themeFillShade="D9"/>
            <w:vAlign w:val="center"/>
            <w:hideMark/>
          </w:tcPr>
          <w:p w14:paraId="14D29672" w14:textId="77777777" w:rsidR="00442C08" w:rsidRPr="00304C2E" w:rsidRDefault="00442C08" w:rsidP="000B34D9">
            <w:pPr>
              <w:widowControl/>
              <w:ind w:leftChars="-2" w:left="-5" w:right="42"/>
              <w:rPr>
                <w:rFonts w:eastAsia="新細明體"/>
              </w:rPr>
            </w:pPr>
            <w:r w:rsidRPr="00304C2E">
              <w:rPr>
                <w:rFonts w:eastAsia="新細明體"/>
              </w:rPr>
              <w:t>Kids Scholars</w:t>
            </w:r>
          </w:p>
        </w:tc>
        <w:tc>
          <w:tcPr>
            <w:tcW w:w="1022" w:type="dxa"/>
            <w:vAlign w:val="center"/>
            <w:hideMark/>
          </w:tcPr>
          <w:p w14:paraId="6DE24670" w14:textId="77777777" w:rsidR="00442C08" w:rsidRPr="00304C2E" w:rsidRDefault="00442C08" w:rsidP="000B34D9">
            <w:pPr>
              <w:widowControl/>
              <w:ind w:leftChars="5" w:left="12" w:right="42"/>
              <w:jc w:val="center"/>
              <w:rPr>
                <w:rFonts w:eastAsia="新細明體"/>
              </w:rPr>
            </w:pPr>
            <w:r w:rsidRPr="00304C2E">
              <w:rPr>
                <w:rFonts w:eastAsia="新細明體"/>
                <w:lang w:val="en-US"/>
              </w:rPr>
              <w:t>01-12/2017</w:t>
            </w:r>
          </w:p>
        </w:tc>
        <w:tc>
          <w:tcPr>
            <w:tcW w:w="2265" w:type="dxa"/>
            <w:vAlign w:val="center"/>
            <w:hideMark/>
          </w:tcPr>
          <w:p w14:paraId="1CB52B47" w14:textId="35F7E100" w:rsidR="00442C08" w:rsidRPr="00304C2E" w:rsidRDefault="00442C08" w:rsidP="000B34D9">
            <w:pPr>
              <w:widowControl/>
              <w:ind w:leftChars="-2" w:left="-5" w:right="42"/>
              <w:jc w:val="center"/>
              <w:rPr>
                <w:rFonts w:eastAsia="新細明體"/>
              </w:rPr>
            </w:pPr>
            <w:r w:rsidRPr="00304C2E">
              <w:rPr>
                <w:rFonts w:eastAsia="新細明體"/>
              </w:rPr>
              <w:t>Reading program</w:t>
            </w:r>
            <w:r w:rsidR="0064241F" w:rsidRPr="00304C2E">
              <w:rPr>
                <w:rFonts w:eastAsia="新細明體"/>
              </w:rPr>
              <w:t>me</w:t>
            </w:r>
            <w:r w:rsidRPr="00304C2E">
              <w:rPr>
                <w:rFonts w:eastAsia="新細明體"/>
              </w:rPr>
              <w:t xml:space="preserve"> for children</w:t>
            </w:r>
          </w:p>
        </w:tc>
        <w:tc>
          <w:tcPr>
            <w:tcW w:w="1612" w:type="dxa"/>
            <w:vAlign w:val="center"/>
            <w:hideMark/>
          </w:tcPr>
          <w:p w14:paraId="6D4A0E8B" w14:textId="77777777" w:rsidR="00442C08" w:rsidRPr="00304C2E" w:rsidRDefault="00442C08" w:rsidP="000B34D9">
            <w:pPr>
              <w:widowControl/>
              <w:ind w:leftChars="-2" w:left="-5" w:right="42"/>
              <w:jc w:val="center"/>
              <w:rPr>
                <w:rFonts w:eastAsia="新細明體"/>
              </w:rPr>
            </w:pPr>
            <w:r w:rsidRPr="00304C2E">
              <w:rPr>
                <w:rFonts w:eastAsia="新細明體"/>
              </w:rPr>
              <w:t>Primary school students</w:t>
            </w:r>
          </w:p>
        </w:tc>
        <w:tc>
          <w:tcPr>
            <w:tcW w:w="1081" w:type="dxa"/>
            <w:vAlign w:val="center"/>
            <w:hideMark/>
          </w:tcPr>
          <w:p w14:paraId="4D1CDCD6" w14:textId="77777777" w:rsidR="00442C08" w:rsidRPr="00304C2E" w:rsidRDefault="00442C08" w:rsidP="000B34D9">
            <w:pPr>
              <w:widowControl/>
              <w:ind w:leftChars="-2" w:left="-5" w:right="42"/>
              <w:jc w:val="center"/>
              <w:rPr>
                <w:rFonts w:eastAsia="新細明體"/>
              </w:rPr>
            </w:pPr>
            <w:r w:rsidRPr="00304C2E">
              <w:rPr>
                <w:rFonts w:eastAsia="新細明體"/>
              </w:rPr>
              <w:t>1,328</w:t>
            </w:r>
          </w:p>
        </w:tc>
      </w:tr>
      <w:tr w:rsidR="00442C08" w:rsidRPr="00304C2E" w14:paraId="5615147E" w14:textId="77777777" w:rsidTr="000B34D9">
        <w:trPr>
          <w:trHeight w:val="615"/>
        </w:trPr>
        <w:tc>
          <w:tcPr>
            <w:tcW w:w="2870" w:type="dxa"/>
            <w:shd w:val="clear" w:color="auto" w:fill="D9D9D9" w:themeFill="background1" w:themeFillShade="D9"/>
            <w:vAlign w:val="center"/>
            <w:hideMark/>
          </w:tcPr>
          <w:p w14:paraId="247F3463" w14:textId="77777777" w:rsidR="00442C08" w:rsidRPr="00304C2E" w:rsidRDefault="00442C08" w:rsidP="000B34D9">
            <w:pPr>
              <w:widowControl/>
              <w:ind w:leftChars="-2" w:left="-5" w:right="42"/>
              <w:rPr>
                <w:rFonts w:eastAsia="新細明體"/>
              </w:rPr>
            </w:pPr>
            <w:r w:rsidRPr="00304C2E">
              <w:rPr>
                <w:rFonts w:eastAsia="新細明體"/>
              </w:rPr>
              <w:t>Story Zone</w:t>
            </w:r>
          </w:p>
        </w:tc>
        <w:tc>
          <w:tcPr>
            <w:tcW w:w="1022" w:type="dxa"/>
            <w:vAlign w:val="center"/>
            <w:hideMark/>
          </w:tcPr>
          <w:p w14:paraId="3F09875E" w14:textId="77777777" w:rsidR="00442C08" w:rsidRPr="00304C2E" w:rsidRDefault="00442C08" w:rsidP="000B34D9">
            <w:pPr>
              <w:widowControl/>
              <w:ind w:leftChars="5" w:left="12" w:right="42"/>
              <w:jc w:val="center"/>
              <w:rPr>
                <w:rFonts w:eastAsia="新細明體"/>
              </w:rPr>
            </w:pPr>
            <w:r w:rsidRPr="00304C2E">
              <w:rPr>
                <w:rFonts w:eastAsia="新細明體"/>
                <w:lang w:val="en-US"/>
              </w:rPr>
              <w:t>01-12/2017</w:t>
            </w:r>
          </w:p>
        </w:tc>
        <w:tc>
          <w:tcPr>
            <w:tcW w:w="2265" w:type="dxa"/>
            <w:vAlign w:val="center"/>
            <w:hideMark/>
          </w:tcPr>
          <w:p w14:paraId="6B9AECF9" w14:textId="017F8AA1" w:rsidR="00442C08" w:rsidRPr="00304C2E" w:rsidRDefault="00442C08" w:rsidP="000B34D9">
            <w:pPr>
              <w:widowControl/>
              <w:ind w:leftChars="-2" w:left="-5" w:right="42"/>
              <w:jc w:val="center"/>
              <w:rPr>
                <w:rFonts w:eastAsia="新細明體"/>
              </w:rPr>
            </w:pPr>
            <w:r w:rsidRPr="00304C2E">
              <w:rPr>
                <w:rFonts w:eastAsia="新細明體"/>
              </w:rPr>
              <w:t>Reading program</w:t>
            </w:r>
            <w:r w:rsidR="0064241F" w:rsidRPr="00304C2E">
              <w:rPr>
                <w:rFonts w:eastAsia="新細明體"/>
              </w:rPr>
              <w:t>me</w:t>
            </w:r>
            <w:r w:rsidRPr="00304C2E">
              <w:rPr>
                <w:rFonts w:eastAsia="新細明體"/>
              </w:rPr>
              <w:t xml:space="preserve"> for children</w:t>
            </w:r>
          </w:p>
        </w:tc>
        <w:tc>
          <w:tcPr>
            <w:tcW w:w="1612" w:type="dxa"/>
            <w:vAlign w:val="center"/>
            <w:hideMark/>
          </w:tcPr>
          <w:p w14:paraId="318205C4" w14:textId="21DE838D" w:rsidR="00442C08" w:rsidRPr="00304C2E" w:rsidRDefault="00442C08" w:rsidP="000B34D9">
            <w:pPr>
              <w:widowControl/>
              <w:ind w:leftChars="-2" w:left="-5" w:right="42"/>
              <w:jc w:val="center"/>
              <w:rPr>
                <w:rFonts w:eastAsia="新細明體"/>
              </w:rPr>
            </w:pPr>
            <w:r w:rsidRPr="00304C2E">
              <w:rPr>
                <w:rFonts w:eastAsia="新細明體"/>
              </w:rPr>
              <w:t xml:space="preserve">Children 3-12 </w:t>
            </w:r>
            <w:r w:rsidR="00195A7C" w:rsidRPr="00304C2E">
              <w:rPr>
                <w:rFonts w:eastAsia="新細明體"/>
              </w:rPr>
              <w:t>years</w:t>
            </w:r>
            <w:r w:rsidRPr="00304C2E">
              <w:rPr>
                <w:rFonts w:eastAsia="新細明體"/>
              </w:rPr>
              <w:t xml:space="preserve"> &amp; parents</w:t>
            </w:r>
          </w:p>
        </w:tc>
        <w:tc>
          <w:tcPr>
            <w:tcW w:w="1081" w:type="dxa"/>
            <w:vAlign w:val="center"/>
            <w:hideMark/>
          </w:tcPr>
          <w:p w14:paraId="64240D0A" w14:textId="77777777" w:rsidR="00442C08" w:rsidRPr="00304C2E" w:rsidRDefault="00442C08" w:rsidP="000B34D9">
            <w:pPr>
              <w:widowControl/>
              <w:ind w:leftChars="-2" w:left="-5" w:right="42"/>
              <w:jc w:val="center"/>
              <w:rPr>
                <w:rFonts w:eastAsia="新細明體"/>
              </w:rPr>
            </w:pPr>
            <w:r w:rsidRPr="00304C2E">
              <w:rPr>
                <w:rFonts w:eastAsia="新細明體"/>
              </w:rPr>
              <w:t>9,565</w:t>
            </w:r>
          </w:p>
        </w:tc>
      </w:tr>
      <w:tr w:rsidR="00442C08" w:rsidRPr="00304C2E" w14:paraId="716266AA" w14:textId="77777777" w:rsidTr="000B34D9">
        <w:trPr>
          <w:trHeight w:val="630"/>
        </w:trPr>
        <w:tc>
          <w:tcPr>
            <w:tcW w:w="2870" w:type="dxa"/>
            <w:shd w:val="clear" w:color="auto" w:fill="D9D9D9" w:themeFill="background1" w:themeFillShade="D9"/>
            <w:vAlign w:val="center"/>
            <w:hideMark/>
          </w:tcPr>
          <w:p w14:paraId="01C01A24" w14:textId="77777777" w:rsidR="00442C08" w:rsidRPr="00304C2E" w:rsidRDefault="00442C08" w:rsidP="000B34D9">
            <w:pPr>
              <w:widowControl/>
              <w:ind w:leftChars="-2" w:left="-5" w:right="42"/>
              <w:rPr>
                <w:rFonts w:eastAsia="細明體"/>
              </w:rPr>
            </w:pPr>
            <w:r w:rsidRPr="00304C2E">
              <w:rPr>
                <w:rFonts w:eastAsia="細明體"/>
              </w:rPr>
              <w:t>Library Guided Tours</w:t>
            </w:r>
          </w:p>
        </w:tc>
        <w:tc>
          <w:tcPr>
            <w:tcW w:w="1022" w:type="dxa"/>
            <w:vAlign w:val="center"/>
            <w:hideMark/>
          </w:tcPr>
          <w:p w14:paraId="41B78DED" w14:textId="77777777" w:rsidR="00442C08" w:rsidRPr="00304C2E" w:rsidRDefault="00442C08" w:rsidP="000B34D9">
            <w:pPr>
              <w:widowControl/>
              <w:ind w:leftChars="5" w:left="12" w:right="42"/>
              <w:jc w:val="center"/>
              <w:rPr>
                <w:rFonts w:eastAsia="新細明體"/>
              </w:rPr>
            </w:pPr>
            <w:r w:rsidRPr="00304C2E">
              <w:rPr>
                <w:rFonts w:eastAsia="新細明體"/>
              </w:rPr>
              <w:t>01-12/2016</w:t>
            </w:r>
          </w:p>
        </w:tc>
        <w:tc>
          <w:tcPr>
            <w:tcW w:w="2265" w:type="dxa"/>
            <w:vAlign w:val="center"/>
            <w:hideMark/>
          </w:tcPr>
          <w:p w14:paraId="39CC9571" w14:textId="1C09ED84" w:rsidR="00442C08" w:rsidRPr="00304C2E" w:rsidRDefault="00442C08" w:rsidP="0064241F">
            <w:pPr>
              <w:widowControl/>
              <w:ind w:leftChars="-2" w:left="-5" w:right="42"/>
              <w:jc w:val="center"/>
              <w:rPr>
                <w:rFonts w:eastAsia="細明體"/>
              </w:rPr>
            </w:pPr>
            <w:r w:rsidRPr="00304C2E">
              <w:rPr>
                <w:rFonts w:eastAsia="細明體"/>
              </w:rPr>
              <w:t xml:space="preserve">Library </w:t>
            </w:r>
            <w:r w:rsidR="0064241F" w:rsidRPr="00304C2E">
              <w:rPr>
                <w:rFonts w:eastAsia="細明體"/>
              </w:rPr>
              <w:t>g</w:t>
            </w:r>
            <w:r w:rsidRPr="00304C2E">
              <w:rPr>
                <w:rFonts w:eastAsia="細明體"/>
              </w:rPr>
              <w:t xml:space="preserve">uided </w:t>
            </w:r>
            <w:r w:rsidR="0064241F" w:rsidRPr="00304C2E">
              <w:rPr>
                <w:rFonts w:eastAsia="細明體"/>
              </w:rPr>
              <w:t>t</w:t>
            </w:r>
            <w:r w:rsidRPr="00304C2E">
              <w:rPr>
                <w:rFonts w:eastAsia="細明體"/>
              </w:rPr>
              <w:t>ours</w:t>
            </w:r>
          </w:p>
        </w:tc>
        <w:tc>
          <w:tcPr>
            <w:tcW w:w="1612" w:type="dxa"/>
            <w:vAlign w:val="center"/>
            <w:hideMark/>
          </w:tcPr>
          <w:p w14:paraId="788DE072" w14:textId="77777777" w:rsidR="00442C08" w:rsidRPr="00304C2E" w:rsidRDefault="00442C08" w:rsidP="000B34D9">
            <w:pPr>
              <w:widowControl/>
              <w:ind w:leftChars="-2" w:left="-5" w:right="42"/>
              <w:jc w:val="center"/>
              <w:rPr>
                <w:rFonts w:eastAsia="細明體"/>
              </w:rPr>
            </w:pPr>
            <w:r w:rsidRPr="00304C2E">
              <w:rPr>
                <w:rFonts w:eastAsia="細明體"/>
              </w:rPr>
              <w:t>Students</w:t>
            </w:r>
          </w:p>
        </w:tc>
        <w:tc>
          <w:tcPr>
            <w:tcW w:w="1081" w:type="dxa"/>
            <w:vAlign w:val="center"/>
            <w:hideMark/>
          </w:tcPr>
          <w:p w14:paraId="75E871CB" w14:textId="77777777" w:rsidR="00442C08" w:rsidRPr="00304C2E" w:rsidRDefault="00442C08" w:rsidP="000B34D9">
            <w:pPr>
              <w:widowControl/>
              <w:ind w:leftChars="-2" w:left="-5" w:right="42"/>
              <w:jc w:val="center"/>
              <w:rPr>
                <w:rFonts w:eastAsia="新細明體"/>
              </w:rPr>
            </w:pPr>
            <w:r w:rsidRPr="00304C2E">
              <w:rPr>
                <w:rFonts w:eastAsia="新細明體"/>
              </w:rPr>
              <w:t>3,741</w:t>
            </w:r>
          </w:p>
        </w:tc>
      </w:tr>
      <w:tr w:rsidR="00442C08" w:rsidRPr="00304C2E" w14:paraId="16C21059" w14:textId="77777777" w:rsidTr="000B34D9">
        <w:trPr>
          <w:trHeight w:val="615"/>
        </w:trPr>
        <w:tc>
          <w:tcPr>
            <w:tcW w:w="2870" w:type="dxa"/>
            <w:shd w:val="clear" w:color="auto" w:fill="D9D9D9" w:themeFill="background1" w:themeFillShade="D9"/>
            <w:vAlign w:val="center"/>
            <w:hideMark/>
          </w:tcPr>
          <w:p w14:paraId="67097394" w14:textId="77777777" w:rsidR="00442C08" w:rsidRPr="00304C2E" w:rsidRDefault="00442C08" w:rsidP="000B34D9">
            <w:pPr>
              <w:widowControl/>
              <w:ind w:leftChars="-2" w:left="-5" w:right="42"/>
              <w:rPr>
                <w:rFonts w:eastAsia="新細明體"/>
              </w:rPr>
            </w:pPr>
            <w:r w:rsidRPr="00304C2E">
              <w:rPr>
                <w:rFonts w:eastAsia="新細明體"/>
              </w:rPr>
              <w:t>Children Puppetry, Finding Memory</w:t>
            </w:r>
          </w:p>
        </w:tc>
        <w:tc>
          <w:tcPr>
            <w:tcW w:w="1022" w:type="dxa"/>
            <w:vAlign w:val="center"/>
            <w:hideMark/>
          </w:tcPr>
          <w:p w14:paraId="70A3DD4A" w14:textId="77777777" w:rsidR="00442C08" w:rsidRPr="00304C2E" w:rsidRDefault="00442C08" w:rsidP="000B34D9">
            <w:pPr>
              <w:widowControl/>
              <w:ind w:leftChars="5" w:left="12" w:right="42"/>
              <w:jc w:val="center"/>
              <w:rPr>
                <w:rFonts w:eastAsia="新細明體"/>
              </w:rPr>
            </w:pPr>
            <w:r w:rsidRPr="00304C2E">
              <w:rPr>
                <w:rFonts w:eastAsia="新細明體"/>
              </w:rPr>
              <w:t>11/2016</w:t>
            </w:r>
          </w:p>
        </w:tc>
        <w:tc>
          <w:tcPr>
            <w:tcW w:w="2265" w:type="dxa"/>
            <w:vAlign w:val="center"/>
            <w:hideMark/>
          </w:tcPr>
          <w:p w14:paraId="596D48A2" w14:textId="66DF1043" w:rsidR="00442C08" w:rsidRPr="00304C2E" w:rsidRDefault="00442C08" w:rsidP="000B34D9">
            <w:pPr>
              <w:widowControl/>
              <w:ind w:leftChars="-2" w:left="-5" w:right="42"/>
              <w:jc w:val="center"/>
              <w:rPr>
                <w:rFonts w:eastAsia="新細明體"/>
              </w:rPr>
            </w:pPr>
            <w:r w:rsidRPr="00304C2E">
              <w:rPr>
                <w:rFonts w:eastAsia="新細明體"/>
              </w:rPr>
              <w:t>Reading program</w:t>
            </w:r>
            <w:r w:rsidR="0064241F" w:rsidRPr="00304C2E">
              <w:rPr>
                <w:rFonts w:eastAsia="新細明體"/>
              </w:rPr>
              <w:t>me</w:t>
            </w:r>
            <w:r w:rsidRPr="00304C2E">
              <w:rPr>
                <w:rFonts w:eastAsia="新細明體"/>
              </w:rPr>
              <w:t xml:space="preserve"> for children</w:t>
            </w:r>
          </w:p>
        </w:tc>
        <w:tc>
          <w:tcPr>
            <w:tcW w:w="1612" w:type="dxa"/>
            <w:vAlign w:val="center"/>
            <w:hideMark/>
          </w:tcPr>
          <w:p w14:paraId="5088464B" w14:textId="77777777" w:rsidR="00442C08" w:rsidRPr="00304C2E" w:rsidRDefault="00442C08" w:rsidP="000B34D9">
            <w:pPr>
              <w:widowControl/>
              <w:ind w:leftChars="-2" w:left="-5" w:right="42"/>
              <w:jc w:val="center"/>
              <w:rPr>
                <w:rFonts w:eastAsia="新細明體"/>
              </w:rPr>
            </w:pPr>
            <w:r w:rsidRPr="00304C2E">
              <w:rPr>
                <w:rFonts w:eastAsia="新細明體"/>
              </w:rPr>
              <w:t xml:space="preserve">Children above 4 </w:t>
            </w:r>
          </w:p>
        </w:tc>
        <w:tc>
          <w:tcPr>
            <w:tcW w:w="1081" w:type="dxa"/>
            <w:vAlign w:val="center"/>
            <w:hideMark/>
          </w:tcPr>
          <w:p w14:paraId="16FD841D" w14:textId="77777777" w:rsidR="00442C08" w:rsidRPr="00304C2E" w:rsidRDefault="00442C08" w:rsidP="000B34D9">
            <w:pPr>
              <w:widowControl/>
              <w:ind w:leftChars="-2" w:left="-5" w:right="42"/>
              <w:jc w:val="center"/>
              <w:rPr>
                <w:rFonts w:eastAsia="新細明體"/>
              </w:rPr>
            </w:pPr>
            <w:r w:rsidRPr="00304C2E">
              <w:rPr>
                <w:rFonts w:eastAsia="新細明體"/>
              </w:rPr>
              <w:t>93</w:t>
            </w:r>
          </w:p>
        </w:tc>
      </w:tr>
      <w:tr w:rsidR="00442C08" w:rsidRPr="00304C2E" w14:paraId="3A021A36" w14:textId="77777777" w:rsidTr="000B34D9">
        <w:trPr>
          <w:trHeight w:val="615"/>
        </w:trPr>
        <w:tc>
          <w:tcPr>
            <w:tcW w:w="2870" w:type="dxa"/>
            <w:shd w:val="clear" w:color="auto" w:fill="D9D9D9" w:themeFill="background1" w:themeFillShade="D9"/>
            <w:vAlign w:val="center"/>
            <w:hideMark/>
          </w:tcPr>
          <w:p w14:paraId="2DF9E892" w14:textId="77777777" w:rsidR="00442C08" w:rsidRPr="00304C2E" w:rsidRDefault="00442C08" w:rsidP="000B34D9">
            <w:pPr>
              <w:widowControl/>
              <w:ind w:leftChars="-2" w:left="-5" w:right="42"/>
              <w:rPr>
                <w:rFonts w:eastAsia="新細明體"/>
              </w:rPr>
            </w:pPr>
            <w:r w:rsidRPr="00304C2E">
              <w:rPr>
                <w:rFonts w:eastAsia="新細明體"/>
              </w:rPr>
              <w:t>Social Worker Mommy’s Story</w:t>
            </w:r>
          </w:p>
        </w:tc>
        <w:tc>
          <w:tcPr>
            <w:tcW w:w="1022" w:type="dxa"/>
            <w:vAlign w:val="center"/>
            <w:hideMark/>
          </w:tcPr>
          <w:p w14:paraId="675BF264" w14:textId="77777777" w:rsidR="00442C08" w:rsidRPr="00304C2E" w:rsidRDefault="00442C08" w:rsidP="000B34D9">
            <w:pPr>
              <w:widowControl/>
              <w:ind w:leftChars="5" w:left="12" w:right="42"/>
              <w:jc w:val="center"/>
              <w:rPr>
                <w:rFonts w:eastAsia="新細明體"/>
              </w:rPr>
            </w:pPr>
            <w:r w:rsidRPr="00304C2E">
              <w:rPr>
                <w:rFonts w:eastAsia="新細明體"/>
              </w:rPr>
              <w:t>07-12/2016</w:t>
            </w:r>
          </w:p>
        </w:tc>
        <w:tc>
          <w:tcPr>
            <w:tcW w:w="2265" w:type="dxa"/>
            <w:vAlign w:val="center"/>
            <w:hideMark/>
          </w:tcPr>
          <w:p w14:paraId="4D6EDFDC" w14:textId="43E993AE" w:rsidR="00442C08" w:rsidRPr="00304C2E" w:rsidRDefault="00442C08" w:rsidP="000B34D9">
            <w:pPr>
              <w:widowControl/>
              <w:ind w:leftChars="-2" w:left="-5" w:right="42"/>
              <w:jc w:val="center"/>
              <w:rPr>
                <w:rFonts w:eastAsia="新細明體"/>
              </w:rPr>
            </w:pPr>
            <w:r w:rsidRPr="00304C2E">
              <w:rPr>
                <w:rFonts w:eastAsia="新細明體"/>
              </w:rPr>
              <w:t>Reading program</w:t>
            </w:r>
            <w:r w:rsidR="0064241F" w:rsidRPr="00304C2E">
              <w:rPr>
                <w:rFonts w:eastAsia="新細明體"/>
              </w:rPr>
              <w:t>me</w:t>
            </w:r>
            <w:r w:rsidRPr="00304C2E">
              <w:rPr>
                <w:rFonts w:eastAsia="新細明體"/>
              </w:rPr>
              <w:t xml:space="preserve"> for famil</w:t>
            </w:r>
            <w:r w:rsidR="0064241F" w:rsidRPr="00304C2E">
              <w:rPr>
                <w:rFonts w:eastAsia="新細明體"/>
              </w:rPr>
              <w:t>ies</w:t>
            </w:r>
          </w:p>
        </w:tc>
        <w:tc>
          <w:tcPr>
            <w:tcW w:w="1612" w:type="dxa"/>
            <w:vAlign w:val="center"/>
            <w:hideMark/>
          </w:tcPr>
          <w:p w14:paraId="318EEC97" w14:textId="72D352EC" w:rsidR="00442C08" w:rsidRPr="00304C2E" w:rsidRDefault="00442C08" w:rsidP="000B34D9">
            <w:pPr>
              <w:widowControl/>
              <w:ind w:leftChars="-2" w:left="-5" w:right="42"/>
              <w:jc w:val="center"/>
              <w:rPr>
                <w:rFonts w:eastAsia="新細明體"/>
              </w:rPr>
            </w:pPr>
            <w:r w:rsidRPr="00304C2E">
              <w:rPr>
                <w:rFonts w:eastAsia="新細明體"/>
              </w:rPr>
              <w:t>Children 3-12</w:t>
            </w:r>
            <w:r w:rsidR="0064241F" w:rsidRPr="00304C2E">
              <w:rPr>
                <w:rFonts w:eastAsia="新細明體"/>
              </w:rPr>
              <w:t xml:space="preserve"> </w:t>
            </w:r>
            <w:r w:rsidR="00195A7C" w:rsidRPr="00304C2E">
              <w:rPr>
                <w:rFonts w:eastAsia="新細明體"/>
              </w:rPr>
              <w:t>years</w:t>
            </w:r>
            <w:r w:rsidRPr="00304C2E">
              <w:rPr>
                <w:rFonts w:eastAsia="新細明體"/>
              </w:rPr>
              <w:t xml:space="preserve"> &amp; parents</w:t>
            </w:r>
          </w:p>
        </w:tc>
        <w:tc>
          <w:tcPr>
            <w:tcW w:w="1081" w:type="dxa"/>
            <w:vAlign w:val="center"/>
            <w:hideMark/>
          </w:tcPr>
          <w:p w14:paraId="53172563" w14:textId="77777777" w:rsidR="00442C08" w:rsidRPr="00304C2E" w:rsidRDefault="00442C08" w:rsidP="000B34D9">
            <w:pPr>
              <w:widowControl/>
              <w:ind w:leftChars="-2" w:left="-5" w:right="42"/>
              <w:jc w:val="center"/>
              <w:rPr>
                <w:rFonts w:eastAsia="新細明體"/>
              </w:rPr>
            </w:pPr>
            <w:r w:rsidRPr="00304C2E">
              <w:rPr>
                <w:rFonts w:eastAsia="新細明體"/>
              </w:rPr>
              <w:t>50</w:t>
            </w:r>
          </w:p>
        </w:tc>
      </w:tr>
      <w:tr w:rsidR="00442C08" w:rsidRPr="00304C2E" w14:paraId="77DFDEF8" w14:textId="77777777" w:rsidTr="000B34D9">
        <w:trPr>
          <w:trHeight w:val="615"/>
        </w:trPr>
        <w:tc>
          <w:tcPr>
            <w:tcW w:w="2870" w:type="dxa"/>
            <w:shd w:val="clear" w:color="auto" w:fill="D9D9D9" w:themeFill="background1" w:themeFillShade="D9"/>
            <w:vAlign w:val="center"/>
            <w:hideMark/>
          </w:tcPr>
          <w:p w14:paraId="7DB45BE3" w14:textId="77777777" w:rsidR="00442C08" w:rsidRPr="00304C2E" w:rsidRDefault="00442C08" w:rsidP="000B34D9">
            <w:pPr>
              <w:widowControl/>
              <w:ind w:leftChars="-2" w:left="-5" w:right="42"/>
              <w:rPr>
                <w:rFonts w:eastAsia="新細明體"/>
              </w:rPr>
            </w:pPr>
            <w:r w:rsidRPr="00304C2E">
              <w:rPr>
                <w:rFonts w:eastAsia="新細明體"/>
              </w:rPr>
              <w:t>1st June International Children’s Day 2016 Celebration Activities</w:t>
            </w:r>
          </w:p>
        </w:tc>
        <w:tc>
          <w:tcPr>
            <w:tcW w:w="1022" w:type="dxa"/>
            <w:vAlign w:val="center"/>
            <w:hideMark/>
          </w:tcPr>
          <w:p w14:paraId="0B35FE3E" w14:textId="77777777" w:rsidR="00442C08" w:rsidRPr="00304C2E" w:rsidRDefault="00442C08" w:rsidP="000B34D9">
            <w:pPr>
              <w:widowControl/>
              <w:ind w:leftChars="5" w:left="12" w:right="42"/>
              <w:jc w:val="center"/>
              <w:rPr>
                <w:rFonts w:eastAsia="新細明體"/>
              </w:rPr>
            </w:pPr>
            <w:r w:rsidRPr="00304C2E">
              <w:rPr>
                <w:rFonts w:eastAsia="新細明體"/>
              </w:rPr>
              <w:t>30/05-06/06/2016</w:t>
            </w:r>
          </w:p>
        </w:tc>
        <w:tc>
          <w:tcPr>
            <w:tcW w:w="2265" w:type="dxa"/>
            <w:vAlign w:val="center"/>
            <w:hideMark/>
          </w:tcPr>
          <w:p w14:paraId="31673DDB" w14:textId="239016D2" w:rsidR="00442C08" w:rsidRPr="00304C2E" w:rsidRDefault="00442C08" w:rsidP="000B34D9">
            <w:pPr>
              <w:widowControl/>
              <w:ind w:leftChars="-2" w:left="-5" w:right="42"/>
              <w:jc w:val="center"/>
              <w:rPr>
                <w:rFonts w:eastAsia="新細明體"/>
              </w:rPr>
            </w:pPr>
            <w:r w:rsidRPr="00304C2E">
              <w:rPr>
                <w:rFonts w:eastAsia="新細明體"/>
              </w:rPr>
              <w:t>Reading program</w:t>
            </w:r>
            <w:r w:rsidR="0064241F" w:rsidRPr="00304C2E">
              <w:rPr>
                <w:rFonts w:eastAsia="新細明體"/>
              </w:rPr>
              <w:t>me</w:t>
            </w:r>
            <w:r w:rsidRPr="00304C2E">
              <w:rPr>
                <w:rFonts w:eastAsia="新細明體"/>
              </w:rPr>
              <w:t xml:space="preserve"> for children</w:t>
            </w:r>
          </w:p>
        </w:tc>
        <w:tc>
          <w:tcPr>
            <w:tcW w:w="1612" w:type="dxa"/>
            <w:vAlign w:val="center"/>
            <w:hideMark/>
          </w:tcPr>
          <w:p w14:paraId="60BCD046" w14:textId="77777777" w:rsidR="00442C08" w:rsidRPr="00304C2E" w:rsidRDefault="00442C08" w:rsidP="000B34D9">
            <w:pPr>
              <w:widowControl/>
              <w:ind w:leftChars="-2" w:left="-5" w:right="42"/>
              <w:jc w:val="center"/>
              <w:rPr>
                <w:rFonts w:eastAsia="新細明體"/>
              </w:rPr>
            </w:pPr>
            <w:r w:rsidRPr="00304C2E">
              <w:rPr>
                <w:rFonts w:eastAsia="新細明體"/>
              </w:rPr>
              <w:t xml:space="preserve">Children under 12 </w:t>
            </w:r>
          </w:p>
        </w:tc>
        <w:tc>
          <w:tcPr>
            <w:tcW w:w="1081" w:type="dxa"/>
            <w:vAlign w:val="center"/>
            <w:hideMark/>
          </w:tcPr>
          <w:p w14:paraId="468F05D7" w14:textId="77777777" w:rsidR="00442C08" w:rsidRPr="00304C2E" w:rsidRDefault="00442C08" w:rsidP="000B34D9">
            <w:pPr>
              <w:widowControl/>
              <w:ind w:leftChars="-2" w:left="-5" w:right="42"/>
              <w:jc w:val="center"/>
              <w:rPr>
                <w:rFonts w:eastAsia="新細明體"/>
              </w:rPr>
            </w:pPr>
            <w:r w:rsidRPr="00304C2E">
              <w:rPr>
                <w:rFonts w:eastAsia="新細明體"/>
              </w:rPr>
              <w:t>76</w:t>
            </w:r>
          </w:p>
        </w:tc>
      </w:tr>
      <w:tr w:rsidR="00442C08" w:rsidRPr="00304C2E" w14:paraId="1423E110" w14:textId="77777777" w:rsidTr="000B34D9">
        <w:trPr>
          <w:trHeight w:val="615"/>
        </w:trPr>
        <w:tc>
          <w:tcPr>
            <w:tcW w:w="2870" w:type="dxa"/>
            <w:shd w:val="clear" w:color="auto" w:fill="D9D9D9" w:themeFill="background1" w:themeFillShade="D9"/>
            <w:vAlign w:val="center"/>
            <w:hideMark/>
          </w:tcPr>
          <w:p w14:paraId="6279D670" w14:textId="068E92AF" w:rsidR="00442C08" w:rsidRPr="00304C2E" w:rsidRDefault="00442C08" w:rsidP="000B34D9">
            <w:pPr>
              <w:widowControl/>
              <w:ind w:leftChars="-2" w:left="-5" w:right="42"/>
              <w:rPr>
                <w:rFonts w:eastAsia="新細明體"/>
              </w:rPr>
            </w:pPr>
            <w:r w:rsidRPr="00304C2E">
              <w:rPr>
                <w:rFonts w:eastAsia="新細明體"/>
              </w:rPr>
              <w:t>“A Journey into the Picture Books—Children Reading Promotion Programme”</w:t>
            </w:r>
            <w:r w:rsidR="009757EA" w:rsidRPr="00304C2E">
              <w:rPr>
                <w:rFonts w:eastAsia="新細明體"/>
              </w:rPr>
              <w:t xml:space="preserve"> </w:t>
            </w:r>
            <w:r w:rsidRPr="00304C2E">
              <w:rPr>
                <w:rFonts w:eastAsia="新細明體"/>
              </w:rPr>
              <w:t>2016</w:t>
            </w:r>
          </w:p>
        </w:tc>
        <w:tc>
          <w:tcPr>
            <w:tcW w:w="1022" w:type="dxa"/>
            <w:vAlign w:val="center"/>
            <w:hideMark/>
          </w:tcPr>
          <w:p w14:paraId="77247AC0" w14:textId="77777777" w:rsidR="00442C08" w:rsidRPr="00304C2E" w:rsidRDefault="00442C08" w:rsidP="000B34D9">
            <w:pPr>
              <w:widowControl/>
              <w:ind w:leftChars="5" w:left="12" w:right="42"/>
              <w:jc w:val="center"/>
              <w:rPr>
                <w:rFonts w:eastAsia="新細明體"/>
              </w:rPr>
            </w:pPr>
            <w:r w:rsidRPr="00304C2E">
              <w:rPr>
                <w:rFonts w:eastAsia="新細明體"/>
              </w:rPr>
              <w:t>05,06/2016</w:t>
            </w:r>
          </w:p>
        </w:tc>
        <w:tc>
          <w:tcPr>
            <w:tcW w:w="2265" w:type="dxa"/>
            <w:vAlign w:val="center"/>
            <w:hideMark/>
          </w:tcPr>
          <w:p w14:paraId="4D85FF73" w14:textId="69C8426A" w:rsidR="00442C08" w:rsidRPr="00304C2E" w:rsidRDefault="00442C08" w:rsidP="000B34D9">
            <w:pPr>
              <w:widowControl/>
              <w:ind w:leftChars="-2" w:left="-5" w:right="42"/>
              <w:jc w:val="center"/>
              <w:rPr>
                <w:rFonts w:eastAsia="新細明體"/>
              </w:rPr>
            </w:pPr>
            <w:r w:rsidRPr="00304C2E">
              <w:rPr>
                <w:rFonts w:eastAsia="新細明體"/>
              </w:rPr>
              <w:t>Reading program</w:t>
            </w:r>
            <w:r w:rsidR="0064241F" w:rsidRPr="00304C2E">
              <w:rPr>
                <w:rFonts w:eastAsia="新細明體"/>
              </w:rPr>
              <w:t>me</w:t>
            </w:r>
            <w:r w:rsidRPr="00304C2E">
              <w:rPr>
                <w:rFonts w:eastAsia="新細明體"/>
              </w:rPr>
              <w:t xml:space="preserve"> for children</w:t>
            </w:r>
          </w:p>
        </w:tc>
        <w:tc>
          <w:tcPr>
            <w:tcW w:w="1612" w:type="dxa"/>
            <w:vAlign w:val="center"/>
            <w:hideMark/>
          </w:tcPr>
          <w:p w14:paraId="28A5C79B" w14:textId="30212A56" w:rsidR="00442C08" w:rsidRPr="00304C2E" w:rsidRDefault="00442C08" w:rsidP="000B34D9">
            <w:pPr>
              <w:widowControl/>
              <w:ind w:leftChars="-2" w:left="-5" w:right="42"/>
              <w:jc w:val="center"/>
              <w:rPr>
                <w:rFonts w:eastAsia="新細明體"/>
              </w:rPr>
            </w:pPr>
            <w:r w:rsidRPr="00304C2E">
              <w:rPr>
                <w:rFonts w:eastAsia="新細明體"/>
              </w:rPr>
              <w:t xml:space="preserve">Children 4-7 </w:t>
            </w:r>
            <w:r w:rsidR="00195A7C" w:rsidRPr="00304C2E">
              <w:rPr>
                <w:rFonts w:eastAsia="新細明體"/>
              </w:rPr>
              <w:t>years</w:t>
            </w:r>
            <w:r w:rsidRPr="00304C2E">
              <w:rPr>
                <w:rFonts w:eastAsia="新細明體"/>
              </w:rPr>
              <w:t xml:space="preserve"> &amp; parents</w:t>
            </w:r>
          </w:p>
        </w:tc>
        <w:tc>
          <w:tcPr>
            <w:tcW w:w="1081" w:type="dxa"/>
            <w:vAlign w:val="center"/>
            <w:hideMark/>
          </w:tcPr>
          <w:p w14:paraId="7AE73D34" w14:textId="77777777" w:rsidR="00442C08" w:rsidRPr="00304C2E" w:rsidRDefault="00442C08" w:rsidP="000B34D9">
            <w:pPr>
              <w:widowControl/>
              <w:ind w:leftChars="-2" w:left="-5" w:right="42"/>
              <w:jc w:val="center"/>
              <w:rPr>
                <w:rFonts w:eastAsia="新細明體"/>
              </w:rPr>
            </w:pPr>
            <w:r w:rsidRPr="00304C2E">
              <w:rPr>
                <w:rFonts w:eastAsia="新細明體"/>
              </w:rPr>
              <w:t>64</w:t>
            </w:r>
          </w:p>
        </w:tc>
      </w:tr>
      <w:tr w:rsidR="00442C08" w:rsidRPr="00304C2E" w14:paraId="73F0FA43" w14:textId="77777777" w:rsidTr="000B34D9">
        <w:trPr>
          <w:trHeight w:val="615"/>
        </w:trPr>
        <w:tc>
          <w:tcPr>
            <w:tcW w:w="2870" w:type="dxa"/>
            <w:shd w:val="clear" w:color="auto" w:fill="D9D9D9" w:themeFill="background1" w:themeFillShade="D9"/>
            <w:vAlign w:val="center"/>
            <w:hideMark/>
          </w:tcPr>
          <w:p w14:paraId="3F7DEF51" w14:textId="77777777" w:rsidR="00442C08" w:rsidRPr="00304C2E" w:rsidRDefault="00442C08" w:rsidP="000B34D9">
            <w:pPr>
              <w:widowControl/>
              <w:ind w:leftChars="-2" w:left="-5" w:right="42"/>
              <w:rPr>
                <w:rFonts w:eastAsia="新細明體"/>
              </w:rPr>
            </w:pPr>
            <w:r w:rsidRPr="00304C2E">
              <w:rPr>
                <w:rFonts w:eastAsia="新細明體"/>
              </w:rPr>
              <w:t>Chinese English Story Zone</w:t>
            </w:r>
          </w:p>
        </w:tc>
        <w:tc>
          <w:tcPr>
            <w:tcW w:w="1022" w:type="dxa"/>
            <w:vAlign w:val="center"/>
            <w:hideMark/>
          </w:tcPr>
          <w:p w14:paraId="5D52BB5C" w14:textId="77777777" w:rsidR="00442C08" w:rsidRPr="00304C2E" w:rsidRDefault="00442C08" w:rsidP="000B34D9">
            <w:pPr>
              <w:widowControl/>
              <w:ind w:leftChars="5" w:left="12" w:right="42"/>
              <w:jc w:val="center"/>
              <w:rPr>
                <w:rFonts w:eastAsia="新細明體"/>
              </w:rPr>
            </w:pPr>
            <w:r w:rsidRPr="00304C2E">
              <w:rPr>
                <w:rFonts w:eastAsia="新細明體"/>
              </w:rPr>
              <w:t>04-07/2016</w:t>
            </w:r>
          </w:p>
        </w:tc>
        <w:tc>
          <w:tcPr>
            <w:tcW w:w="2265" w:type="dxa"/>
            <w:vAlign w:val="center"/>
            <w:hideMark/>
          </w:tcPr>
          <w:p w14:paraId="49EA9675" w14:textId="0361EFCD" w:rsidR="00442C08" w:rsidRPr="00304C2E" w:rsidRDefault="00442C08" w:rsidP="000B34D9">
            <w:pPr>
              <w:widowControl/>
              <w:ind w:leftChars="-2" w:left="-5" w:right="42"/>
              <w:jc w:val="center"/>
              <w:rPr>
                <w:rFonts w:eastAsia="新細明體"/>
              </w:rPr>
            </w:pPr>
            <w:r w:rsidRPr="00304C2E">
              <w:rPr>
                <w:rFonts w:eastAsia="新細明體"/>
              </w:rPr>
              <w:t>Reading program</w:t>
            </w:r>
            <w:r w:rsidR="0064241F" w:rsidRPr="00304C2E">
              <w:rPr>
                <w:rFonts w:eastAsia="新細明體"/>
              </w:rPr>
              <w:t>me</w:t>
            </w:r>
            <w:r w:rsidRPr="00304C2E">
              <w:rPr>
                <w:rFonts w:eastAsia="新細明體"/>
              </w:rPr>
              <w:t xml:space="preserve"> for famil</w:t>
            </w:r>
            <w:r w:rsidR="0064241F" w:rsidRPr="00304C2E">
              <w:rPr>
                <w:rFonts w:eastAsia="新細明體"/>
              </w:rPr>
              <w:t>ies</w:t>
            </w:r>
          </w:p>
        </w:tc>
        <w:tc>
          <w:tcPr>
            <w:tcW w:w="1612" w:type="dxa"/>
            <w:vAlign w:val="center"/>
            <w:hideMark/>
          </w:tcPr>
          <w:p w14:paraId="479ADEC5" w14:textId="5F3934AF" w:rsidR="00442C08" w:rsidRPr="00304C2E" w:rsidRDefault="00442C08" w:rsidP="000B34D9">
            <w:pPr>
              <w:widowControl/>
              <w:ind w:leftChars="-2" w:left="-5" w:right="42"/>
              <w:jc w:val="center"/>
              <w:rPr>
                <w:rFonts w:eastAsia="新細明體"/>
              </w:rPr>
            </w:pPr>
            <w:r w:rsidRPr="00304C2E">
              <w:rPr>
                <w:rFonts w:eastAsia="新細明體"/>
              </w:rPr>
              <w:t xml:space="preserve">Children 3-12 </w:t>
            </w:r>
            <w:r w:rsidR="00195A7C" w:rsidRPr="00304C2E">
              <w:rPr>
                <w:rFonts w:eastAsia="新細明體"/>
              </w:rPr>
              <w:t>years</w:t>
            </w:r>
            <w:r w:rsidRPr="00304C2E">
              <w:rPr>
                <w:rFonts w:eastAsia="新細明體"/>
              </w:rPr>
              <w:t xml:space="preserve"> &amp; parents</w:t>
            </w:r>
          </w:p>
        </w:tc>
        <w:tc>
          <w:tcPr>
            <w:tcW w:w="1081" w:type="dxa"/>
            <w:vAlign w:val="center"/>
            <w:hideMark/>
          </w:tcPr>
          <w:p w14:paraId="1B61045C" w14:textId="77777777" w:rsidR="00442C08" w:rsidRPr="00304C2E" w:rsidRDefault="00442C08" w:rsidP="000B34D9">
            <w:pPr>
              <w:widowControl/>
              <w:ind w:leftChars="-2" w:left="-5" w:right="42"/>
              <w:jc w:val="center"/>
              <w:rPr>
                <w:rFonts w:eastAsia="新細明體"/>
              </w:rPr>
            </w:pPr>
            <w:r w:rsidRPr="00304C2E">
              <w:rPr>
                <w:rFonts w:eastAsia="新細明體"/>
              </w:rPr>
              <w:t>136</w:t>
            </w:r>
          </w:p>
        </w:tc>
      </w:tr>
      <w:tr w:rsidR="00442C08" w:rsidRPr="00304C2E" w14:paraId="54A26996" w14:textId="77777777" w:rsidTr="000B34D9">
        <w:trPr>
          <w:trHeight w:val="993"/>
        </w:trPr>
        <w:tc>
          <w:tcPr>
            <w:tcW w:w="2870" w:type="dxa"/>
            <w:shd w:val="clear" w:color="auto" w:fill="D9D9D9" w:themeFill="background1" w:themeFillShade="D9"/>
            <w:vAlign w:val="center"/>
            <w:hideMark/>
          </w:tcPr>
          <w:p w14:paraId="7EBDC90F" w14:textId="77777777" w:rsidR="00442C08" w:rsidRPr="00304C2E" w:rsidRDefault="00442C08" w:rsidP="000B34D9">
            <w:pPr>
              <w:widowControl/>
              <w:ind w:leftChars="-2" w:left="-5" w:right="42"/>
              <w:rPr>
                <w:rFonts w:eastAsia="新細明體"/>
              </w:rPr>
            </w:pPr>
            <w:r w:rsidRPr="00304C2E">
              <w:rPr>
                <w:rFonts w:eastAsia="新細明體"/>
              </w:rPr>
              <w:t>School Book Mate</w:t>
            </w:r>
            <w:r w:rsidRPr="00304C2E">
              <w:rPr>
                <w:rFonts w:eastAsia="新細明體"/>
              </w:rPr>
              <w:br/>
              <w:t>(Chinese)</w:t>
            </w:r>
          </w:p>
        </w:tc>
        <w:tc>
          <w:tcPr>
            <w:tcW w:w="1022" w:type="dxa"/>
            <w:vAlign w:val="center"/>
            <w:hideMark/>
          </w:tcPr>
          <w:p w14:paraId="51D733DE" w14:textId="77777777" w:rsidR="00442C08" w:rsidRPr="00304C2E" w:rsidRDefault="00442C08" w:rsidP="000B34D9">
            <w:pPr>
              <w:widowControl/>
              <w:ind w:leftChars="5" w:left="12" w:right="42"/>
              <w:jc w:val="center"/>
              <w:rPr>
                <w:rFonts w:eastAsia="新細明體"/>
              </w:rPr>
            </w:pPr>
            <w:r w:rsidRPr="00304C2E">
              <w:rPr>
                <w:rFonts w:eastAsia="新細明體"/>
              </w:rPr>
              <w:t>04-12/2016</w:t>
            </w:r>
          </w:p>
        </w:tc>
        <w:tc>
          <w:tcPr>
            <w:tcW w:w="2265" w:type="dxa"/>
            <w:vAlign w:val="center"/>
            <w:hideMark/>
          </w:tcPr>
          <w:p w14:paraId="47EDA962" w14:textId="21563F24" w:rsidR="00442C08" w:rsidRPr="00304C2E" w:rsidRDefault="00442C08" w:rsidP="000B34D9">
            <w:pPr>
              <w:widowControl/>
              <w:ind w:leftChars="-2" w:left="-5" w:right="42"/>
              <w:jc w:val="center"/>
              <w:rPr>
                <w:rFonts w:eastAsia="新細明體"/>
              </w:rPr>
            </w:pPr>
            <w:r w:rsidRPr="00304C2E">
              <w:rPr>
                <w:rFonts w:eastAsia="新細明體"/>
              </w:rPr>
              <w:t>Reading program</w:t>
            </w:r>
            <w:r w:rsidR="0064241F" w:rsidRPr="00304C2E">
              <w:rPr>
                <w:rFonts w:eastAsia="新細明體"/>
              </w:rPr>
              <w:t>me</w:t>
            </w:r>
            <w:r w:rsidRPr="00304C2E">
              <w:rPr>
                <w:rFonts w:eastAsia="新細明體"/>
              </w:rPr>
              <w:t xml:space="preserve"> for kids and youth</w:t>
            </w:r>
          </w:p>
        </w:tc>
        <w:tc>
          <w:tcPr>
            <w:tcW w:w="1612" w:type="dxa"/>
            <w:vAlign w:val="center"/>
            <w:hideMark/>
          </w:tcPr>
          <w:p w14:paraId="0387F75C" w14:textId="30A6F3AB" w:rsidR="00442C08" w:rsidRPr="00304C2E" w:rsidRDefault="00442C08" w:rsidP="000B34D9">
            <w:pPr>
              <w:widowControl/>
              <w:ind w:leftChars="-2" w:left="-5" w:right="42"/>
              <w:jc w:val="center"/>
              <w:rPr>
                <w:rFonts w:eastAsia="新細明體"/>
              </w:rPr>
            </w:pPr>
            <w:r w:rsidRPr="00304C2E">
              <w:rPr>
                <w:rFonts w:eastAsia="新細明體"/>
              </w:rPr>
              <w:t xml:space="preserve">Primary and </w:t>
            </w:r>
            <w:r w:rsidR="0064241F" w:rsidRPr="00304C2E">
              <w:rPr>
                <w:rFonts w:eastAsia="新細明體"/>
              </w:rPr>
              <w:t>s</w:t>
            </w:r>
            <w:r w:rsidRPr="00304C2E">
              <w:rPr>
                <w:rFonts w:eastAsia="新細明體"/>
              </w:rPr>
              <w:t>econdary school students</w:t>
            </w:r>
          </w:p>
        </w:tc>
        <w:tc>
          <w:tcPr>
            <w:tcW w:w="1081" w:type="dxa"/>
            <w:vAlign w:val="center"/>
            <w:hideMark/>
          </w:tcPr>
          <w:p w14:paraId="12294756" w14:textId="77777777" w:rsidR="00442C08" w:rsidRPr="00304C2E" w:rsidRDefault="00442C08" w:rsidP="000B34D9">
            <w:pPr>
              <w:widowControl/>
              <w:ind w:leftChars="-2" w:left="-5" w:right="42"/>
              <w:jc w:val="center"/>
              <w:rPr>
                <w:rFonts w:eastAsia="新細明體"/>
              </w:rPr>
            </w:pPr>
            <w:r w:rsidRPr="00304C2E">
              <w:rPr>
                <w:rFonts w:eastAsia="新細明體"/>
              </w:rPr>
              <w:t>1,138</w:t>
            </w:r>
          </w:p>
        </w:tc>
      </w:tr>
      <w:tr w:rsidR="00442C08" w:rsidRPr="00304C2E" w14:paraId="45C783D6" w14:textId="77777777" w:rsidTr="000B34D9">
        <w:trPr>
          <w:trHeight w:val="1009"/>
        </w:trPr>
        <w:tc>
          <w:tcPr>
            <w:tcW w:w="2870" w:type="dxa"/>
            <w:shd w:val="clear" w:color="auto" w:fill="D9D9D9" w:themeFill="background1" w:themeFillShade="D9"/>
            <w:vAlign w:val="center"/>
            <w:hideMark/>
          </w:tcPr>
          <w:p w14:paraId="75B973EF" w14:textId="77777777" w:rsidR="00442C08" w:rsidRPr="00304C2E" w:rsidRDefault="00442C08" w:rsidP="000B34D9">
            <w:pPr>
              <w:widowControl/>
              <w:ind w:leftChars="-2" w:left="-5" w:right="42"/>
              <w:rPr>
                <w:rFonts w:eastAsia="新細明體"/>
              </w:rPr>
            </w:pPr>
            <w:r w:rsidRPr="00304C2E">
              <w:rPr>
                <w:rFonts w:eastAsia="新細明體"/>
              </w:rPr>
              <w:t xml:space="preserve">School Book Mate </w:t>
            </w:r>
            <w:r w:rsidRPr="00304C2E">
              <w:rPr>
                <w:rFonts w:eastAsia="新細明體"/>
              </w:rPr>
              <w:br/>
              <w:t>(English and Portuguese)</w:t>
            </w:r>
          </w:p>
        </w:tc>
        <w:tc>
          <w:tcPr>
            <w:tcW w:w="1022" w:type="dxa"/>
            <w:vAlign w:val="center"/>
            <w:hideMark/>
          </w:tcPr>
          <w:p w14:paraId="66A18CDC" w14:textId="77777777" w:rsidR="00442C08" w:rsidRPr="00304C2E" w:rsidRDefault="00442C08" w:rsidP="000B34D9">
            <w:pPr>
              <w:widowControl/>
              <w:ind w:leftChars="5" w:left="12" w:right="42"/>
              <w:jc w:val="center"/>
              <w:rPr>
                <w:rFonts w:eastAsia="新細明體"/>
              </w:rPr>
            </w:pPr>
            <w:r w:rsidRPr="00304C2E">
              <w:rPr>
                <w:rFonts w:eastAsia="新細明體"/>
              </w:rPr>
              <w:t>04-12/2016</w:t>
            </w:r>
          </w:p>
        </w:tc>
        <w:tc>
          <w:tcPr>
            <w:tcW w:w="2265" w:type="dxa"/>
            <w:vAlign w:val="center"/>
            <w:hideMark/>
          </w:tcPr>
          <w:p w14:paraId="5EA5C9A2" w14:textId="04C10C1E" w:rsidR="00442C08" w:rsidRPr="00304C2E" w:rsidRDefault="00442C08" w:rsidP="000B34D9">
            <w:pPr>
              <w:widowControl/>
              <w:ind w:leftChars="-2" w:left="-5" w:right="42"/>
              <w:jc w:val="center"/>
              <w:rPr>
                <w:rFonts w:eastAsia="新細明體"/>
              </w:rPr>
            </w:pPr>
            <w:r w:rsidRPr="00304C2E">
              <w:rPr>
                <w:rFonts w:eastAsia="新細明體"/>
              </w:rPr>
              <w:t>Reading program</w:t>
            </w:r>
            <w:r w:rsidR="0064241F" w:rsidRPr="00304C2E">
              <w:rPr>
                <w:rFonts w:eastAsia="新細明體"/>
              </w:rPr>
              <w:t>me</w:t>
            </w:r>
            <w:r w:rsidRPr="00304C2E">
              <w:rPr>
                <w:rFonts w:eastAsia="新細明體"/>
              </w:rPr>
              <w:t xml:space="preserve"> for children</w:t>
            </w:r>
          </w:p>
        </w:tc>
        <w:tc>
          <w:tcPr>
            <w:tcW w:w="1612" w:type="dxa"/>
            <w:vAlign w:val="center"/>
            <w:hideMark/>
          </w:tcPr>
          <w:p w14:paraId="19353368" w14:textId="6DEB6291" w:rsidR="00442C08" w:rsidRPr="00304C2E" w:rsidRDefault="00442C08" w:rsidP="0064241F">
            <w:pPr>
              <w:widowControl/>
              <w:ind w:leftChars="-2" w:left="-5" w:right="42"/>
              <w:jc w:val="center"/>
              <w:rPr>
                <w:rFonts w:eastAsia="新細明體"/>
              </w:rPr>
            </w:pPr>
            <w:r w:rsidRPr="00304C2E">
              <w:rPr>
                <w:rFonts w:eastAsia="新細明體"/>
              </w:rPr>
              <w:t xml:space="preserve">Children above K3 to </w:t>
            </w:r>
            <w:r w:rsidR="0064241F" w:rsidRPr="00304C2E">
              <w:rPr>
                <w:rFonts w:eastAsia="新細明體"/>
              </w:rPr>
              <w:t>p</w:t>
            </w:r>
            <w:r w:rsidRPr="00304C2E">
              <w:rPr>
                <w:rFonts w:eastAsia="新細明體"/>
              </w:rPr>
              <w:t>rimary 2</w:t>
            </w:r>
          </w:p>
        </w:tc>
        <w:tc>
          <w:tcPr>
            <w:tcW w:w="1081" w:type="dxa"/>
            <w:vAlign w:val="center"/>
            <w:hideMark/>
          </w:tcPr>
          <w:p w14:paraId="2901D14F" w14:textId="77777777" w:rsidR="00442C08" w:rsidRPr="00304C2E" w:rsidRDefault="00442C08" w:rsidP="000B34D9">
            <w:pPr>
              <w:widowControl/>
              <w:ind w:leftChars="-2" w:left="-5" w:right="42"/>
              <w:jc w:val="center"/>
              <w:rPr>
                <w:rFonts w:eastAsia="新細明體"/>
              </w:rPr>
            </w:pPr>
            <w:r w:rsidRPr="00304C2E">
              <w:rPr>
                <w:rFonts w:eastAsia="新細明體"/>
              </w:rPr>
              <w:t>1,135</w:t>
            </w:r>
          </w:p>
        </w:tc>
      </w:tr>
      <w:tr w:rsidR="00442C08" w:rsidRPr="00304C2E" w14:paraId="027C7FA3" w14:textId="77777777" w:rsidTr="000B34D9">
        <w:trPr>
          <w:trHeight w:val="615"/>
        </w:trPr>
        <w:tc>
          <w:tcPr>
            <w:tcW w:w="2870" w:type="dxa"/>
            <w:shd w:val="clear" w:color="auto" w:fill="D9D9D9" w:themeFill="background1" w:themeFillShade="D9"/>
            <w:vAlign w:val="center"/>
            <w:hideMark/>
          </w:tcPr>
          <w:p w14:paraId="1219952B" w14:textId="77777777" w:rsidR="00442C08" w:rsidRPr="00304C2E" w:rsidRDefault="00442C08" w:rsidP="000B34D9">
            <w:pPr>
              <w:widowControl/>
              <w:ind w:leftChars="-2" w:left="-5" w:right="42"/>
              <w:rPr>
                <w:rFonts w:eastAsia="新細明體"/>
              </w:rPr>
            </w:pPr>
            <w:r w:rsidRPr="00304C2E">
              <w:rPr>
                <w:rFonts w:eastAsia="新細明體"/>
              </w:rPr>
              <w:t>When Stories Pop up from Books—Children Puppetry, Streets Flooded In Heavy Rain</w:t>
            </w:r>
          </w:p>
        </w:tc>
        <w:tc>
          <w:tcPr>
            <w:tcW w:w="1022" w:type="dxa"/>
            <w:vAlign w:val="center"/>
            <w:hideMark/>
          </w:tcPr>
          <w:p w14:paraId="7A7C3FBA" w14:textId="77777777" w:rsidR="00442C08" w:rsidRPr="00304C2E" w:rsidRDefault="00442C08" w:rsidP="000B34D9">
            <w:pPr>
              <w:widowControl/>
              <w:ind w:leftChars="5" w:left="12" w:right="42"/>
              <w:jc w:val="center"/>
              <w:rPr>
                <w:rFonts w:eastAsia="新細明體"/>
              </w:rPr>
            </w:pPr>
            <w:r w:rsidRPr="00304C2E">
              <w:rPr>
                <w:rFonts w:eastAsia="新細明體"/>
              </w:rPr>
              <w:t>04/2016</w:t>
            </w:r>
          </w:p>
        </w:tc>
        <w:tc>
          <w:tcPr>
            <w:tcW w:w="2265" w:type="dxa"/>
            <w:vAlign w:val="center"/>
            <w:hideMark/>
          </w:tcPr>
          <w:p w14:paraId="0BA5A9C0" w14:textId="7A313687" w:rsidR="00442C08" w:rsidRPr="00304C2E" w:rsidRDefault="00442C08" w:rsidP="000B34D9">
            <w:pPr>
              <w:widowControl/>
              <w:ind w:leftChars="-2" w:left="-5" w:right="42"/>
              <w:jc w:val="center"/>
              <w:rPr>
                <w:rFonts w:eastAsia="新細明體"/>
              </w:rPr>
            </w:pPr>
            <w:r w:rsidRPr="00304C2E">
              <w:rPr>
                <w:rFonts w:eastAsia="新細明體"/>
              </w:rPr>
              <w:t>Reading program</w:t>
            </w:r>
            <w:r w:rsidR="0064241F" w:rsidRPr="00304C2E">
              <w:rPr>
                <w:rFonts w:eastAsia="新細明體"/>
              </w:rPr>
              <w:t>me</w:t>
            </w:r>
            <w:r w:rsidRPr="00304C2E">
              <w:rPr>
                <w:rFonts w:eastAsia="新細明體"/>
              </w:rPr>
              <w:t xml:space="preserve"> for famil</w:t>
            </w:r>
            <w:r w:rsidR="0064241F" w:rsidRPr="00304C2E">
              <w:rPr>
                <w:rFonts w:eastAsia="新細明體"/>
              </w:rPr>
              <w:t>ies</w:t>
            </w:r>
          </w:p>
        </w:tc>
        <w:tc>
          <w:tcPr>
            <w:tcW w:w="1612" w:type="dxa"/>
            <w:vAlign w:val="center"/>
            <w:hideMark/>
          </w:tcPr>
          <w:p w14:paraId="6D6DE2DE" w14:textId="75B988A1" w:rsidR="00442C08" w:rsidRPr="00304C2E" w:rsidRDefault="0064241F" w:rsidP="000B34D9">
            <w:pPr>
              <w:widowControl/>
              <w:ind w:leftChars="-2" w:left="-5" w:right="42"/>
              <w:jc w:val="center"/>
              <w:rPr>
                <w:rFonts w:eastAsia="新細明體"/>
              </w:rPr>
            </w:pPr>
            <w:r w:rsidRPr="00304C2E">
              <w:rPr>
                <w:rFonts w:eastAsia="新細明體"/>
              </w:rPr>
              <w:t xml:space="preserve"> No age limit</w:t>
            </w:r>
          </w:p>
        </w:tc>
        <w:tc>
          <w:tcPr>
            <w:tcW w:w="1081" w:type="dxa"/>
            <w:vAlign w:val="center"/>
            <w:hideMark/>
          </w:tcPr>
          <w:p w14:paraId="2BA560BA" w14:textId="77777777" w:rsidR="00442C08" w:rsidRPr="00304C2E" w:rsidRDefault="00442C08" w:rsidP="000B34D9">
            <w:pPr>
              <w:widowControl/>
              <w:ind w:leftChars="-2" w:left="-5" w:right="42"/>
              <w:jc w:val="center"/>
              <w:rPr>
                <w:rFonts w:eastAsia="新細明體"/>
              </w:rPr>
            </w:pPr>
            <w:r w:rsidRPr="00304C2E">
              <w:rPr>
                <w:rFonts w:eastAsia="新細明體"/>
              </w:rPr>
              <w:t>121</w:t>
            </w:r>
          </w:p>
        </w:tc>
      </w:tr>
      <w:tr w:rsidR="00442C08" w:rsidRPr="00304C2E" w14:paraId="16D24C9E" w14:textId="77777777" w:rsidTr="000B34D9">
        <w:trPr>
          <w:trHeight w:val="900"/>
        </w:trPr>
        <w:tc>
          <w:tcPr>
            <w:tcW w:w="2870" w:type="dxa"/>
            <w:shd w:val="clear" w:color="auto" w:fill="D9D9D9" w:themeFill="background1" w:themeFillShade="D9"/>
            <w:vAlign w:val="center"/>
            <w:hideMark/>
          </w:tcPr>
          <w:p w14:paraId="7D394F4D" w14:textId="77777777" w:rsidR="00442C08" w:rsidRPr="00304C2E" w:rsidRDefault="00442C08" w:rsidP="000B34D9">
            <w:pPr>
              <w:widowControl/>
              <w:ind w:leftChars="-2" w:left="-5" w:right="42"/>
              <w:rPr>
                <w:rFonts w:eastAsia="新細明體"/>
              </w:rPr>
            </w:pPr>
            <w:r w:rsidRPr="00304C2E">
              <w:rPr>
                <w:rFonts w:eastAsia="新細明體"/>
              </w:rPr>
              <w:t>2016 Macao Library Week</w:t>
            </w:r>
            <w:r w:rsidRPr="00304C2E">
              <w:rPr>
                <w:rFonts w:eastAsia="新細明體"/>
              </w:rPr>
              <w:br/>
              <w:t>When Stories Pop up from Books—Pop-up Story Workshop</w:t>
            </w:r>
          </w:p>
        </w:tc>
        <w:tc>
          <w:tcPr>
            <w:tcW w:w="1022" w:type="dxa"/>
            <w:vAlign w:val="center"/>
            <w:hideMark/>
          </w:tcPr>
          <w:p w14:paraId="1AA43AEF" w14:textId="77777777" w:rsidR="00442C08" w:rsidRPr="00304C2E" w:rsidRDefault="00442C08" w:rsidP="000B34D9">
            <w:pPr>
              <w:widowControl/>
              <w:ind w:leftChars="5" w:left="12" w:right="42"/>
              <w:jc w:val="center"/>
              <w:rPr>
                <w:rFonts w:eastAsia="新細明體"/>
              </w:rPr>
            </w:pPr>
            <w:r w:rsidRPr="00304C2E">
              <w:rPr>
                <w:rFonts w:eastAsia="新細明體"/>
              </w:rPr>
              <w:t>24/04/2016</w:t>
            </w:r>
          </w:p>
        </w:tc>
        <w:tc>
          <w:tcPr>
            <w:tcW w:w="2265" w:type="dxa"/>
            <w:vAlign w:val="center"/>
            <w:hideMark/>
          </w:tcPr>
          <w:p w14:paraId="297593E7" w14:textId="69BB7D86" w:rsidR="00442C08" w:rsidRPr="00304C2E" w:rsidRDefault="00442C08" w:rsidP="000B34D9">
            <w:pPr>
              <w:widowControl/>
              <w:ind w:leftChars="-2" w:left="-5" w:right="42"/>
              <w:jc w:val="center"/>
              <w:rPr>
                <w:rFonts w:eastAsia="新細明體"/>
              </w:rPr>
            </w:pPr>
            <w:r w:rsidRPr="00304C2E">
              <w:rPr>
                <w:rFonts w:eastAsia="新細明體"/>
              </w:rPr>
              <w:t>Reading program</w:t>
            </w:r>
            <w:r w:rsidR="0064241F" w:rsidRPr="00304C2E">
              <w:rPr>
                <w:rFonts w:eastAsia="新細明體"/>
              </w:rPr>
              <w:t>me</w:t>
            </w:r>
            <w:r w:rsidRPr="00304C2E">
              <w:rPr>
                <w:rFonts w:eastAsia="新細明體"/>
              </w:rPr>
              <w:t xml:space="preserve"> for famil</w:t>
            </w:r>
            <w:r w:rsidR="0064241F" w:rsidRPr="00304C2E">
              <w:rPr>
                <w:rFonts w:eastAsia="新細明體"/>
              </w:rPr>
              <w:t>ies</w:t>
            </w:r>
          </w:p>
        </w:tc>
        <w:tc>
          <w:tcPr>
            <w:tcW w:w="1612" w:type="dxa"/>
            <w:vAlign w:val="center"/>
            <w:hideMark/>
          </w:tcPr>
          <w:p w14:paraId="1EB7DDC9" w14:textId="58CB7364" w:rsidR="00442C08" w:rsidRPr="00304C2E" w:rsidRDefault="00442C08" w:rsidP="000B34D9">
            <w:pPr>
              <w:widowControl/>
              <w:ind w:leftChars="-2" w:left="-5" w:right="42"/>
              <w:jc w:val="center"/>
              <w:rPr>
                <w:rFonts w:eastAsia="新細明體"/>
              </w:rPr>
            </w:pPr>
            <w:r w:rsidRPr="00304C2E">
              <w:rPr>
                <w:rFonts w:eastAsia="新細明體"/>
              </w:rPr>
              <w:t xml:space="preserve">Children 6-8 </w:t>
            </w:r>
            <w:r w:rsidR="00195A7C" w:rsidRPr="00304C2E">
              <w:rPr>
                <w:rFonts w:eastAsia="新細明體"/>
              </w:rPr>
              <w:t>years</w:t>
            </w:r>
            <w:r w:rsidRPr="00304C2E">
              <w:rPr>
                <w:rFonts w:eastAsia="新細明體"/>
              </w:rPr>
              <w:t xml:space="preserve"> &amp; parents</w:t>
            </w:r>
          </w:p>
        </w:tc>
        <w:tc>
          <w:tcPr>
            <w:tcW w:w="1081" w:type="dxa"/>
            <w:vAlign w:val="center"/>
            <w:hideMark/>
          </w:tcPr>
          <w:p w14:paraId="0EC42BD5" w14:textId="77777777" w:rsidR="00442C08" w:rsidRPr="00304C2E" w:rsidRDefault="00442C08" w:rsidP="000B34D9">
            <w:pPr>
              <w:widowControl/>
              <w:ind w:leftChars="-2" w:left="-5" w:right="42"/>
              <w:jc w:val="center"/>
              <w:rPr>
                <w:rFonts w:eastAsia="新細明體"/>
              </w:rPr>
            </w:pPr>
            <w:r w:rsidRPr="00304C2E">
              <w:rPr>
                <w:rFonts w:eastAsia="新細明體"/>
              </w:rPr>
              <w:t>87</w:t>
            </w:r>
          </w:p>
        </w:tc>
      </w:tr>
      <w:tr w:rsidR="00442C08" w:rsidRPr="00304C2E" w14:paraId="165BE110" w14:textId="77777777" w:rsidTr="000B34D9">
        <w:trPr>
          <w:trHeight w:val="1080"/>
        </w:trPr>
        <w:tc>
          <w:tcPr>
            <w:tcW w:w="2870" w:type="dxa"/>
            <w:shd w:val="clear" w:color="auto" w:fill="D9D9D9" w:themeFill="background1" w:themeFillShade="D9"/>
            <w:vAlign w:val="center"/>
            <w:hideMark/>
          </w:tcPr>
          <w:p w14:paraId="1CD212C1" w14:textId="77777777" w:rsidR="00442C08" w:rsidRPr="00304C2E" w:rsidRDefault="00442C08" w:rsidP="000B34D9">
            <w:pPr>
              <w:widowControl/>
              <w:ind w:leftChars="-2" w:left="-5" w:right="42"/>
              <w:rPr>
                <w:rFonts w:eastAsia="新細明體"/>
              </w:rPr>
            </w:pPr>
            <w:r w:rsidRPr="00304C2E">
              <w:rPr>
                <w:rFonts w:eastAsia="新細明體"/>
              </w:rPr>
              <w:lastRenderedPageBreak/>
              <w:t>2016 Macao Library Week</w:t>
            </w:r>
            <w:r w:rsidRPr="00304C2E">
              <w:rPr>
                <w:rFonts w:eastAsia="新細明體"/>
              </w:rPr>
              <w:br/>
              <w:t>"Hand-Painting Battle! Let's Paint Cool Portraits Together!”</w:t>
            </w:r>
          </w:p>
        </w:tc>
        <w:tc>
          <w:tcPr>
            <w:tcW w:w="1022" w:type="dxa"/>
            <w:vAlign w:val="center"/>
            <w:hideMark/>
          </w:tcPr>
          <w:p w14:paraId="42264949" w14:textId="77777777" w:rsidR="00442C08" w:rsidRPr="00304C2E" w:rsidRDefault="00442C08" w:rsidP="000B34D9">
            <w:pPr>
              <w:widowControl/>
              <w:ind w:leftChars="5" w:left="12" w:right="42"/>
              <w:jc w:val="center"/>
              <w:rPr>
                <w:rFonts w:eastAsia="新細明體"/>
              </w:rPr>
            </w:pPr>
            <w:r w:rsidRPr="00304C2E">
              <w:rPr>
                <w:rFonts w:eastAsia="新細明體"/>
              </w:rPr>
              <w:t>23/042016</w:t>
            </w:r>
          </w:p>
        </w:tc>
        <w:tc>
          <w:tcPr>
            <w:tcW w:w="2265" w:type="dxa"/>
            <w:vAlign w:val="center"/>
            <w:hideMark/>
          </w:tcPr>
          <w:p w14:paraId="51D640D2" w14:textId="1016AAE2" w:rsidR="00442C08" w:rsidRPr="00304C2E" w:rsidRDefault="00442C08" w:rsidP="0064241F">
            <w:pPr>
              <w:widowControl/>
              <w:ind w:leftChars="-2" w:left="-5" w:right="42"/>
              <w:jc w:val="center"/>
              <w:rPr>
                <w:rFonts w:eastAsia="新細明體"/>
              </w:rPr>
            </w:pPr>
            <w:r w:rsidRPr="00304C2E">
              <w:rPr>
                <w:rFonts w:eastAsia="新細明體"/>
              </w:rPr>
              <w:t>Reading program</w:t>
            </w:r>
            <w:r w:rsidR="0064241F" w:rsidRPr="00304C2E">
              <w:rPr>
                <w:rFonts w:eastAsia="新細明體"/>
              </w:rPr>
              <w:t>me</w:t>
            </w:r>
            <w:r w:rsidRPr="00304C2E">
              <w:rPr>
                <w:rFonts w:eastAsia="新細明體"/>
              </w:rPr>
              <w:t xml:space="preserve"> for famil</w:t>
            </w:r>
            <w:r w:rsidR="0064241F" w:rsidRPr="00304C2E">
              <w:rPr>
                <w:rFonts w:eastAsia="新細明體"/>
              </w:rPr>
              <w:t>ies</w:t>
            </w:r>
            <w:r w:rsidRPr="00304C2E">
              <w:rPr>
                <w:rFonts w:eastAsia="新細明體"/>
              </w:rPr>
              <w:t xml:space="preserve"> about art education</w:t>
            </w:r>
          </w:p>
        </w:tc>
        <w:tc>
          <w:tcPr>
            <w:tcW w:w="1612" w:type="dxa"/>
            <w:vAlign w:val="center"/>
            <w:hideMark/>
          </w:tcPr>
          <w:p w14:paraId="2381A72F" w14:textId="50A654A0" w:rsidR="00442C08" w:rsidRPr="00304C2E" w:rsidRDefault="00442C08" w:rsidP="000B34D9">
            <w:pPr>
              <w:widowControl/>
              <w:ind w:leftChars="-2" w:left="-5" w:right="42"/>
              <w:jc w:val="center"/>
              <w:rPr>
                <w:rFonts w:eastAsia="新細明體"/>
              </w:rPr>
            </w:pPr>
            <w:r w:rsidRPr="00304C2E">
              <w:rPr>
                <w:rFonts w:eastAsia="新細明體"/>
              </w:rPr>
              <w:t xml:space="preserve">Children 4-8 </w:t>
            </w:r>
            <w:r w:rsidR="00195A7C" w:rsidRPr="00304C2E">
              <w:rPr>
                <w:rFonts w:eastAsia="新細明體"/>
              </w:rPr>
              <w:t>years</w:t>
            </w:r>
            <w:r w:rsidRPr="00304C2E">
              <w:rPr>
                <w:rFonts w:eastAsia="新細明體"/>
              </w:rPr>
              <w:t xml:space="preserve"> &amp; parents</w:t>
            </w:r>
          </w:p>
        </w:tc>
        <w:tc>
          <w:tcPr>
            <w:tcW w:w="1081" w:type="dxa"/>
            <w:vAlign w:val="center"/>
            <w:hideMark/>
          </w:tcPr>
          <w:p w14:paraId="3FF78952" w14:textId="77777777" w:rsidR="00442C08" w:rsidRPr="00304C2E" w:rsidRDefault="00442C08" w:rsidP="000B34D9">
            <w:pPr>
              <w:widowControl/>
              <w:ind w:leftChars="-2" w:left="-5" w:right="42"/>
              <w:jc w:val="center"/>
              <w:rPr>
                <w:rFonts w:eastAsia="新細明體"/>
              </w:rPr>
            </w:pPr>
            <w:r w:rsidRPr="00304C2E">
              <w:rPr>
                <w:rFonts w:eastAsia="新細明體"/>
              </w:rPr>
              <w:t>24</w:t>
            </w:r>
          </w:p>
        </w:tc>
      </w:tr>
      <w:tr w:rsidR="00442C08" w:rsidRPr="00304C2E" w14:paraId="0E8B2A43" w14:textId="77777777" w:rsidTr="000B34D9">
        <w:trPr>
          <w:trHeight w:val="732"/>
        </w:trPr>
        <w:tc>
          <w:tcPr>
            <w:tcW w:w="2870" w:type="dxa"/>
            <w:shd w:val="clear" w:color="auto" w:fill="D9D9D9" w:themeFill="background1" w:themeFillShade="D9"/>
            <w:vAlign w:val="center"/>
            <w:hideMark/>
          </w:tcPr>
          <w:p w14:paraId="5DD5E738" w14:textId="77777777" w:rsidR="00442C08" w:rsidRPr="00304C2E" w:rsidRDefault="00442C08" w:rsidP="000B34D9">
            <w:pPr>
              <w:widowControl/>
              <w:ind w:leftChars="-2" w:left="-5" w:right="42"/>
              <w:rPr>
                <w:rFonts w:eastAsia="新細明體"/>
              </w:rPr>
            </w:pPr>
            <w:r w:rsidRPr="00304C2E">
              <w:rPr>
                <w:rFonts w:eastAsia="新細明體"/>
              </w:rPr>
              <w:t xml:space="preserve">Light Clay </w:t>
            </w:r>
            <w:r w:rsidRPr="00304C2E">
              <w:rPr>
                <w:rFonts w:eastAsia="新細明體"/>
              </w:rPr>
              <w:br/>
              <w:t>Parent-Child Workshop</w:t>
            </w:r>
          </w:p>
        </w:tc>
        <w:tc>
          <w:tcPr>
            <w:tcW w:w="1022" w:type="dxa"/>
            <w:vAlign w:val="center"/>
            <w:hideMark/>
          </w:tcPr>
          <w:p w14:paraId="72144953" w14:textId="77777777" w:rsidR="00442C08" w:rsidRPr="00304C2E" w:rsidRDefault="00442C08" w:rsidP="000B34D9">
            <w:pPr>
              <w:widowControl/>
              <w:ind w:leftChars="5" w:left="12" w:right="42"/>
              <w:jc w:val="center"/>
              <w:rPr>
                <w:rFonts w:eastAsia="新細明體"/>
              </w:rPr>
            </w:pPr>
            <w:r w:rsidRPr="00304C2E">
              <w:rPr>
                <w:rFonts w:eastAsia="新細明體"/>
              </w:rPr>
              <w:t>02-11/2016</w:t>
            </w:r>
          </w:p>
        </w:tc>
        <w:tc>
          <w:tcPr>
            <w:tcW w:w="2265" w:type="dxa"/>
            <w:vAlign w:val="center"/>
            <w:hideMark/>
          </w:tcPr>
          <w:p w14:paraId="0F4DEA45" w14:textId="180964A1" w:rsidR="00442C08" w:rsidRPr="00304C2E" w:rsidRDefault="00442C08" w:rsidP="0064241F">
            <w:pPr>
              <w:widowControl/>
              <w:ind w:leftChars="-2" w:left="-5" w:right="42"/>
              <w:jc w:val="center"/>
              <w:rPr>
                <w:rFonts w:eastAsia="新細明體"/>
              </w:rPr>
            </w:pPr>
            <w:r w:rsidRPr="00304C2E">
              <w:rPr>
                <w:rFonts w:eastAsia="新細明體"/>
              </w:rPr>
              <w:t>Reading program</w:t>
            </w:r>
            <w:r w:rsidR="0064241F" w:rsidRPr="00304C2E">
              <w:rPr>
                <w:rFonts w:eastAsia="新細明體"/>
              </w:rPr>
              <w:t>me</w:t>
            </w:r>
            <w:r w:rsidRPr="00304C2E">
              <w:rPr>
                <w:rFonts w:eastAsia="新細明體"/>
              </w:rPr>
              <w:t xml:space="preserve"> for famil</w:t>
            </w:r>
            <w:r w:rsidR="0064241F" w:rsidRPr="00304C2E">
              <w:rPr>
                <w:rFonts w:eastAsia="新細明體"/>
              </w:rPr>
              <w:t>ies</w:t>
            </w:r>
            <w:r w:rsidRPr="00304C2E">
              <w:rPr>
                <w:rFonts w:eastAsia="新細明體"/>
              </w:rPr>
              <w:t xml:space="preserve"> about art education</w:t>
            </w:r>
          </w:p>
        </w:tc>
        <w:tc>
          <w:tcPr>
            <w:tcW w:w="1612" w:type="dxa"/>
            <w:vAlign w:val="center"/>
            <w:hideMark/>
          </w:tcPr>
          <w:p w14:paraId="3B2108F2" w14:textId="3B663A8C" w:rsidR="00442C08" w:rsidRPr="00304C2E" w:rsidRDefault="00442C08" w:rsidP="000B34D9">
            <w:pPr>
              <w:widowControl/>
              <w:ind w:leftChars="-2" w:left="-5" w:right="42"/>
              <w:jc w:val="center"/>
              <w:rPr>
                <w:rFonts w:eastAsia="新細明體"/>
              </w:rPr>
            </w:pPr>
            <w:r w:rsidRPr="00304C2E">
              <w:rPr>
                <w:rFonts w:eastAsia="新細明體"/>
              </w:rPr>
              <w:t xml:space="preserve">Children 4-8 </w:t>
            </w:r>
            <w:r w:rsidR="00195A7C" w:rsidRPr="00304C2E">
              <w:rPr>
                <w:rFonts w:eastAsia="新細明體"/>
              </w:rPr>
              <w:t>years</w:t>
            </w:r>
            <w:r w:rsidRPr="00304C2E">
              <w:rPr>
                <w:rFonts w:eastAsia="新細明體"/>
              </w:rPr>
              <w:t xml:space="preserve"> &amp; parents</w:t>
            </w:r>
          </w:p>
        </w:tc>
        <w:tc>
          <w:tcPr>
            <w:tcW w:w="1081" w:type="dxa"/>
            <w:vAlign w:val="center"/>
            <w:hideMark/>
          </w:tcPr>
          <w:p w14:paraId="7D61085F" w14:textId="77777777" w:rsidR="00442C08" w:rsidRPr="00304C2E" w:rsidRDefault="00442C08" w:rsidP="000B34D9">
            <w:pPr>
              <w:widowControl/>
              <w:ind w:leftChars="-2" w:left="-5" w:right="42"/>
              <w:jc w:val="center"/>
              <w:rPr>
                <w:rFonts w:eastAsia="新細明體"/>
              </w:rPr>
            </w:pPr>
            <w:r w:rsidRPr="00304C2E">
              <w:rPr>
                <w:rFonts w:eastAsia="新細明體"/>
              </w:rPr>
              <w:t>119</w:t>
            </w:r>
          </w:p>
        </w:tc>
      </w:tr>
      <w:tr w:rsidR="00442C08" w:rsidRPr="00304C2E" w14:paraId="68B71C73" w14:textId="77777777" w:rsidTr="000B34D9">
        <w:trPr>
          <w:trHeight w:val="900"/>
        </w:trPr>
        <w:tc>
          <w:tcPr>
            <w:tcW w:w="2870" w:type="dxa"/>
            <w:shd w:val="clear" w:color="auto" w:fill="D9D9D9" w:themeFill="background1" w:themeFillShade="D9"/>
            <w:vAlign w:val="center"/>
            <w:hideMark/>
          </w:tcPr>
          <w:p w14:paraId="0BE108A9" w14:textId="77777777" w:rsidR="00442C08" w:rsidRPr="00304C2E" w:rsidRDefault="00442C08" w:rsidP="000B34D9">
            <w:pPr>
              <w:widowControl/>
              <w:ind w:leftChars="-2" w:left="-5" w:right="42"/>
              <w:rPr>
                <w:rFonts w:eastAsia="新細明體"/>
              </w:rPr>
            </w:pPr>
            <w:r w:rsidRPr="00304C2E">
              <w:rPr>
                <w:rFonts w:eastAsia="新細明體"/>
              </w:rPr>
              <w:t>Little Book Worms</w:t>
            </w:r>
          </w:p>
        </w:tc>
        <w:tc>
          <w:tcPr>
            <w:tcW w:w="1022" w:type="dxa"/>
            <w:vAlign w:val="center"/>
            <w:hideMark/>
          </w:tcPr>
          <w:p w14:paraId="5315F756" w14:textId="77777777" w:rsidR="00442C08" w:rsidRPr="00304C2E" w:rsidRDefault="00442C08" w:rsidP="000B34D9">
            <w:pPr>
              <w:widowControl/>
              <w:ind w:leftChars="5" w:left="12" w:right="42"/>
              <w:jc w:val="center"/>
              <w:rPr>
                <w:rFonts w:eastAsia="新細明體"/>
              </w:rPr>
            </w:pPr>
            <w:r w:rsidRPr="00304C2E">
              <w:rPr>
                <w:rFonts w:eastAsia="新細明體"/>
              </w:rPr>
              <w:t>02-12/2016</w:t>
            </w:r>
          </w:p>
        </w:tc>
        <w:tc>
          <w:tcPr>
            <w:tcW w:w="2265" w:type="dxa"/>
            <w:vAlign w:val="center"/>
            <w:hideMark/>
          </w:tcPr>
          <w:p w14:paraId="0CBE8413" w14:textId="5D0ADDB1" w:rsidR="00442C08" w:rsidRPr="00304C2E" w:rsidRDefault="00442C08" w:rsidP="0064241F">
            <w:pPr>
              <w:widowControl/>
              <w:ind w:leftChars="-2" w:left="-5" w:right="42"/>
              <w:jc w:val="center"/>
              <w:rPr>
                <w:rFonts w:eastAsia="細明體"/>
                <w:lang w:eastAsia="zh-TW"/>
              </w:rPr>
            </w:pPr>
            <w:r w:rsidRPr="00304C2E">
              <w:rPr>
                <w:rFonts w:eastAsia="新細明體"/>
              </w:rPr>
              <w:t>Reading program</w:t>
            </w:r>
            <w:r w:rsidR="0064241F" w:rsidRPr="00304C2E">
              <w:rPr>
                <w:rFonts w:eastAsia="新細明體"/>
              </w:rPr>
              <w:t>me</w:t>
            </w:r>
            <w:r w:rsidRPr="00304C2E">
              <w:rPr>
                <w:rFonts w:eastAsia="新細明體"/>
              </w:rPr>
              <w:t xml:space="preserve"> for famil</w:t>
            </w:r>
            <w:r w:rsidR="0064241F" w:rsidRPr="00304C2E">
              <w:rPr>
                <w:rFonts w:eastAsia="新細明體"/>
              </w:rPr>
              <w:t>ies</w:t>
            </w:r>
            <w:r w:rsidRPr="00304C2E">
              <w:rPr>
                <w:rFonts w:eastAsia="新細明體"/>
              </w:rPr>
              <w:t xml:space="preserve"> about art education</w:t>
            </w:r>
          </w:p>
        </w:tc>
        <w:tc>
          <w:tcPr>
            <w:tcW w:w="1612" w:type="dxa"/>
            <w:vAlign w:val="center"/>
            <w:hideMark/>
          </w:tcPr>
          <w:p w14:paraId="03DD7A9D" w14:textId="46FFF3DC" w:rsidR="00442C08" w:rsidRPr="00304C2E" w:rsidRDefault="00442C08" w:rsidP="0064241F">
            <w:pPr>
              <w:widowControl/>
              <w:ind w:leftChars="-2" w:left="-5" w:right="42"/>
              <w:jc w:val="center"/>
              <w:rPr>
                <w:rFonts w:eastAsia="新細明體"/>
              </w:rPr>
            </w:pPr>
            <w:r w:rsidRPr="00304C2E">
              <w:rPr>
                <w:rFonts w:eastAsia="新細明體"/>
              </w:rPr>
              <w:t xml:space="preserve">Primary 3 above and </w:t>
            </w:r>
            <w:r w:rsidR="0064241F" w:rsidRPr="00304C2E">
              <w:rPr>
                <w:rFonts w:eastAsia="新細明體"/>
              </w:rPr>
              <w:t>s</w:t>
            </w:r>
            <w:r w:rsidRPr="00304C2E">
              <w:rPr>
                <w:rFonts w:eastAsia="新細明體"/>
              </w:rPr>
              <w:t>econdary school students</w:t>
            </w:r>
          </w:p>
        </w:tc>
        <w:tc>
          <w:tcPr>
            <w:tcW w:w="1081" w:type="dxa"/>
            <w:vAlign w:val="center"/>
            <w:hideMark/>
          </w:tcPr>
          <w:p w14:paraId="62B584DE" w14:textId="77777777" w:rsidR="00442C08" w:rsidRPr="00304C2E" w:rsidRDefault="00442C08" w:rsidP="000B34D9">
            <w:pPr>
              <w:widowControl/>
              <w:ind w:leftChars="-2" w:left="-5" w:right="42"/>
              <w:jc w:val="center"/>
              <w:rPr>
                <w:rFonts w:eastAsia="新細明體"/>
              </w:rPr>
            </w:pPr>
            <w:r w:rsidRPr="00304C2E">
              <w:rPr>
                <w:rFonts w:eastAsia="新細明體"/>
              </w:rPr>
              <w:t>78</w:t>
            </w:r>
          </w:p>
        </w:tc>
      </w:tr>
      <w:tr w:rsidR="00442C08" w:rsidRPr="00304C2E" w14:paraId="4D723B12" w14:textId="77777777" w:rsidTr="000B34D9">
        <w:trPr>
          <w:trHeight w:val="615"/>
        </w:trPr>
        <w:tc>
          <w:tcPr>
            <w:tcW w:w="2870" w:type="dxa"/>
            <w:shd w:val="clear" w:color="auto" w:fill="D9D9D9" w:themeFill="background1" w:themeFillShade="D9"/>
            <w:vAlign w:val="center"/>
            <w:hideMark/>
          </w:tcPr>
          <w:p w14:paraId="53CB65E1" w14:textId="77777777" w:rsidR="00442C08" w:rsidRPr="00304C2E" w:rsidRDefault="00442C08" w:rsidP="000B34D9">
            <w:pPr>
              <w:widowControl/>
              <w:ind w:leftChars="-2" w:left="-5" w:right="42"/>
              <w:rPr>
                <w:rFonts w:eastAsia="新細明體"/>
              </w:rPr>
            </w:pPr>
            <w:r w:rsidRPr="00304C2E">
              <w:rPr>
                <w:rFonts w:eastAsia="新細明體"/>
              </w:rPr>
              <w:t>Smart Baby Play Group</w:t>
            </w:r>
          </w:p>
        </w:tc>
        <w:tc>
          <w:tcPr>
            <w:tcW w:w="1022" w:type="dxa"/>
            <w:vAlign w:val="center"/>
            <w:hideMark/>
          </w:tcPr>
          <w:p w14:paraId="3D105D7A" w14:textId="77777777" w:rsidR="00442C08" w:rsidRPr="00304C2E" w:rsidRDefault="00442C08" w:rsidP="000B34D9">
            <w:pPr>
              <w:widowControl/>
              <w:ind w:leftChars="5" w:left="12" w:right="42"/>
              <w:jc w:val="center"/>
              <w:rPr>
                <w:rFonts w:eastAsia="新細明體"/>
              </w:rPr>
            </w:pPr>
            <w:r w:rsidRPr="00304C2E">
              <w:rPr>
                <w:rFonts w:eastAsia="新細明體"/>
              </w:rPr>
              <w:t>02-05/2016</w:t>
            </w:r>
          </w:p>
        </w:tc>
        <w:tc>
          <w:tcPr>
            <w:tcW w:w="2265" w:type="dxa"/>
            <w:vAlign w:val="center"/>
            <w:hideMark/>
          </w:tcPr>
          <w:p w14:paraId="37DEEB03" w14:textId="643B2978" w:rsidR="00442C08" w:rsidRPr="00304C2E" w:rsidRDefault="00442C08" w:rsidP="000B34D9">
            <w:pPr>
              <w:widowControl/>
              <w:ind w:leftChars="-2" w:left="-5" w:right="42"/>
              <w:jc w:val="center"/>
              <w:rPr>
                <w:rFonts w:eastAsia="新細明體"/>
              </w:rPr>
            </w:pPr>
            <w:r w:rsidRPr="00304C2E">
              <w:rPr>
                <w:rFonts w:eastAsia="新細明體"/>
              </w:rPr>
              <w:t>Reading program</w:t>
            </w:r>
            <w:r w:rsidR="0064241F" w:rsidRPr="00304C2E">
              <w:rPr>
                <w:rFonts w:eastAsia="新細明體"/>
              </w:rPr>
              <w:t>me</w:t>
            </w:r>
            <w:r w:rsidRPr="00304C2E">
              <w:rPr>
                <w:rFonts w:eastAsia="新細明體"/>
              </w:rPr>
              <w:t xml:space="preserve"> for famil</w:t>
            </w:r>
            <w:r w:rsidR="0064241F" w:rsidRPr="00304C2E">
              <w:rPr>
                <w:rFonts w:eastAsia="新細明體"/>
              </w:rPr>
              <w:t>ies</w:t>
            </w:r>
          </w:p>
        </w:tc>
        <w:tc>
          <w:tcPr>
            <w:tcW w:w="1612" w:type="dxa"/>
            <w:vAlign w:val="center"/>
            <w:hideMark/>
          </w:tcPr>
          <w:p w14:paraId="7DEA95D2" w14:textId="4CB2C5AC" w:rsidR="00442C08" w:rsidRPr="00304C2E" w:rsidRDefault="00442C08" w:rsidP="000B34D9">
            <w:pPr>
              <w:widowControl/>
              <w:ind w:leftChars="-2" w:left="-5" w:right="42"/>
              <w:jc w:val="center"/>
              <w:rPr>
                <w:rFonts w:eastAsia="新細明體"/>
              </w:rPr>
            </w:pPr>
            <w:r w:rsidRPr="00304C2E">
              <w:rPr>
                <w:rFonts w:eastAsia="新細明體"/>
              </w:rPr>
              <w:t xml:space="preserve">Children 2-4 </w:t>
            </w:r>
            <w:r w:rsidR="00195A7C" w:rsidRPr="00304C2E">
              <w:rPr>
                <w:rFonts w:eastAsia="新細明體"/>
              </w:rPr>
              <w:t>years</w:t>
            </w:r>
            <w:r w:rsidRPr="00304C2E">
              <w:rPr>
                <w:rFonts w:eastAsia="新細明體"/>
              </w:rPr>
              <w:t xml:space="preserve"> &amp; parents</w:t>
            </w:r>
          </w:p>
        </w:tc>
        <w:tc>
          <w:tcPr>
            <w:tcW w:w="1081" w:type="dxa"/>
            <w:vAlign w:val="center"/>
            <w:hideMark/>
          </w:tcPr>
          <w:p w14:paraId="2B82A149" w14:textId="77777777" w:rsidR="00442C08" w:rsidRPr="00304C2E" w:rsidRDefault="00442C08" w:rsidP="000B34D9">
            <w:pPr>
              <w:widowControl/>
              <w:ind w:leftChars="-2" w:left="-5" w:right="42"/>
              <w:jc w:val="center"/>
              <w:rPr>
                <w:rFonts w:eastAsia="新細明體"/>
              </w:rPr>
            </w:pPr>
            <w:r w:rsidRPr="00304C2E">
              <w:rPr>
                <w:rFonts w:eastAsia="新細明體"/>
              </w:rPr>
              <w:t>51</w:t>
            </w:r>
          </w:p>
        </w:tc>
      </w:tr>
      <w:tr w:rsidR="00442C08" w:rsidRPr="00304C2E" w14:paraId="1F77A6E7" w14:textId="77777777" w:rsidTr="000B34D9">
        <w:trPr>
          <w:trHeight w:val="615"/>
        </w:trPr>
        <w:tc>
          <w:tcPr>
            <w:tcW w:w="2870" w:type="dxa"/>
            <w:shd w:val="clear" w:color="auto" w:fill="D9D9D9" w:themeFill="background1" w:themeFillShade="D9"/>
            <w:vAlign w:val="center"/>
            <w:hideMark/>
          </w:tcPr>
          <w:p w14:paraId="3250FB4E" w14:textId="77777777" w:rsidR="00442C08" w:rsidRPr="00304C2E" w:rsidRDefault="00442C08" w:rsidP="000B34D9">
            <w:pPr>
              <w:widowControl/>
              <w:ind w:leftChars="-2" w:left="-5" w:right="42"/>
              <w:rPr>
                <w:rFonts w:eastAsia="新細明體"/>
              </w:rPr>
            </w:pPr>
            <w:r w:rsidRPr="00304C2E">
              <w:rPr>
                <w:rFonts w:eastAsia="新細明體"/>
              </w:rPr>
              <w:t>Guangdong-Hong Kong-Macao 4.23 World Book Day Creative Competition 2016 (Macao)</w:t>
            </w:r>
          </w:p>
        </w:tc>
        <w:tc>
          <w:tcPr>
            <w:tcW w:w="1022" w:type="dxa"/>
            <w:vAlign w:val="center"/>
            <w:hideMark/>
          </w:tcPr>
          <w:p w14:paraId="67C5AA0A" w14:textId="77777777" w:rsidR="00442C08" w:rsidRPr="00304C2E" w:rsidRDefault="00442C08" w:rsidP="000B34D9">
            <w:pPr>
              <w:widowControl/>
              <w:ind w:leftChars="5" w:left="12" w:right="42"/>
              <w:jc w:val="center"/>
              <w:rPr>
                <w:rFonts w:eastAsia="新細明體"/>
              </w:rPr>
            </w:pPr>
            <w:r w:rsidRPr="00304C2E">
              <w:rPr>
                <w:rFonts w:eastAsia="新細明體"/>
              </w:rPr>
              <w:t>01-04/2016</w:t>
            </w:r>
          </w:p>
        </w:tc>
        <w:tc>
          <w:tcPr>
            <w:tcW w:w="2265" w:type="dxa"/>
            <w:vAlign w:val="center"/>
            <w:hideMark/>
          </w:tcPr>
          <w:p w14:paraId="25191F25" w14:textId="0156329A" w:rsidR="00442C08" w:rsidRPr="00304C2E" w:rsidRDefault="00442C08" w:rsidP="000B34D9">
            <w:pPr>
              <w:widowControl/>
              <w:ind w:leftChars="-2" w:left="-5" w:right="42"/>
              <w:jc w:val="center"/>
              <w:rPr>
                <w:rFonts w:eastAsia="新細明體"/>
              </w:rPr>
            </w:pPr>
            <w:r w:rsidRPr="00304C2E">
              <w:rPr>
                <w:rFonts w:eastAsia="新細明體"/>
              </w:rPr>
              <w:t>Reading program</w:t>
            </w:r>
            <w:r w:rsidR="0064241F" w:rsidRPr="00304C2E">
              <w:rPr>
                <w:rFonts w:eastAsia="新細明體"/>
              </w:rPr>
              <w:t>me</w:t>
            </w:r>
            <w:r w:rsidRPr="00304C2E">
              <w:rPr>
                <w:rFonts w:eastAsia="新細明體"/>
              </w:rPr>
              <w:t xml:space="preserve"> for </w:t>
            </w:r>
            <w:r w:rsidR="0064241F" w:rsidRPr="00304C2E">
              <w:rPr>
                <w:rFonts w:eastAsia="新細明體"/>
              </w:rPr>
              <w:t>l</w:t>
            </w:r>
            <w:r w:rsidRPr="00304C2E">
              <w:rPr>
                <w:rFonts w:eastAsia="新細明體"/>
              </w:rPr>
              <w:t>iterature, art creation</w:t>
            </w:r>
          </w:p>
        </w:tc>
        <w:tc>
          <w:tcPr>
            <w:tcW w:w="1612" w:type="dxa"/>
            <w:vAlign w:val="center"/>
            <w:hideMark/>
          </w:tcPr>
          <w:p w14:paraId="4FCC9C4B" w14:textId="62DFECA0" w:rsidR="00442C08" w:rsidRPr="00304C2E" w:rsidRDefault="00442C08" w:rsidP="000B34D9">
            <w:pPr>
              <w:widowControl/>
              <w:ind w:leftChars="-2" w:left="-5" w:right="42"/>
              <w:jc w:val="center"/>
              <w:rPr>
                <w:rFonts w:eastAsia="新細明體"/>
              </w:rPr>
            </w:pPr>
            <w:r w:rsidRPr="00304C2E">
              <w:rPr>
                <w:rFonts w:eastAsia="新細明體"/>
              </w:rPr>
              <w:t xml:space="preserve">Primary and </w:t>
            </w:r>
            <w:r w:rsidR="0064241F" w:rsidRPr="00304C2E">
              <w:rPr>
                <w:rFonts w:eastAsia="新細明體"/>
              </w:rPr>
              <w:t>s</w:t>
            </w:r>
            <w:r w:rsidRPr="00304C2E">
              <w:rPr>
                <w:rFonts w:eastAsia="新細明體"/>
              </w:rPr>
              <w:t>econdary school students</w:t>
            </w:r>
          </w:p>
        </w:tc>
        <w:tc>
          <w:tcPr>
            <w:tcW w:w="1081" w:type="dxa"/>
            <w:vAlign w:val="center"/>
            <w:hideMark/>
          </w:tcPr>
          <w:p w14:paraId="7794B884" w14:textId="77777777" w:rsidR="00442C08" w:rsidRPr="00304C2E" w:rsidRDefault="00442C08" w:rsidP="000B34D9">
            <w:pPr>
              <w:widowControl/>
              <w:ind w:leftChars="-2" w:left="-5" w:right="42"/>
              <w:jc w:val="center"/>
              <w:rPr>
                <w:rFonts w:eastAsia="新細明體"/>
              </w:rPr>
            </w:pPr>
            <w:r w:rsidRPr="00304C2E">
              <w:rPr>
                <w:rFonts w:eastAsia="新細明體"/>
              </w:rPr>
              <w:t>1,092</w:t>
            </w:r>
          </w:p>
        </w:tc>
      </w:tr>
      <w:tr w:rsidR="00442C08" w:rsidRPr="00304C2E" w14:paraId="131BFCF6" w14:textId="77777777" w:rsidTr="000B34D9">
        <w:trPr>
          <w:trHeight w:val="615"/>
        </w:trPr>
        <w:tc>
          <w:tcPr>
            <w:tcW w:w="2870" w:type="dxa"/>
            <w:shd w:val="clear" w:color="auto" w:fill="D9D9D9" w:themeFill="background1" w:themeFillShade="D9"/>
            <w:vAlign w:val="center"/>
            <w:hideMark/>
          </w:tcPr>
          <w:p w14:paraId="4C4AA4A3" w14:textId="77777777" w:rsidR="00442C08" w:rsidRPr="00304C2E" w:rsidRDefault="00442C08" w:rsidP="000B34D9">
            <w:pPr>
              <w:widowControl/>
              <w:ind w:leftChars="-2" w:left="-5" w:right="42"/>
              <w:rPr>
                <w:rFonts w:eastAsia="新細明體"/>
              </w:rPr>
            </w:pPr>
            <w:r w:rsidRPr="00304C2E">
              <w:rPr>
                <w:rFonts w:eastAsia="新細明體"/>
              </w:rPr>
              <w:t>Kids Scholars</w:t>
            </w:r>
          </w:p>
        </w:tc>
        <w:tc>
          <w:tcPr>
            <w:tcW w:w="1022" w:type="dxa"/>
            <w:vAlign w:val="center"/>
            <w:hideMark/>
          </w:tcPr>
          <w:p w14:paraId="669AEE4F" w14:textId="77777777" w:rsidR="00442C08" w:rsidRPr="00304C2E" w:rsidRDefault="00442C08" w:rsidP="000B34D9">
            <w:pPr>
              <w:widowControl/>
              <w:ind w:leftChars="5" w:left="12" w:right="42"/>
              <w:jc w:val="center"/>
              <w:rPr>
                <w:rFonts w:eastAsia="新細明體"/>
              </w:rPr>
            </w:pPr>
            <w:r w:rsidRPr="00304C2E">
              <w:rPr>
                <w:rFonts w:eastAsia="新細明體"/>
              </w:rPr>
              <w:t>01-12/2016</w:t>
            </w:r>
          </w:p>
        </w:tc>
        <w:tc>
          <w:tcPr>
            <w:tcW w:w="2265" w:type="dxa"/>
            <w:vAlign w:val="center"/>
            <w:hideMark/>
          </w:tcPr>
          <w:p w14:paraId="60B53885" w14:textId="780D14CB" w:rsidR="00442C08" w:rsidRPr="00304C2E" w:rsidRDefault="00442C08" w:rsidP="000B34D9">
            <w:pPr>
              <w:widowControl/>
              <w:ind w:leftChars="-2" w:left="-5" w:right="42"/>
              <w:jc w:val="center"/>
              <w:rPr>
                <w:rFonts w:eastAsia="新細明體"/>
              </w:rPr>
            </w:pPr>
            <w:r w:rsidRPr="00304C2E">
              <w:rPr>
                <w:rFonts w:eastAsia="新細明體"/>
              </w:rPr>
              <w:t>Reading program</w:t>
            </w:r>
            <w:r w:rsidR="0064241F" w:rsidRPr="00304C2E">
              <w:rPr>
                <w:rFonts w:eastAsia="新細明體"/>
              </w:rPr>
              <w:t>me</w:t>
            </w:r>
            <w:r w:rsidRPr="00304C2E">
              <w:rPr>
                <w:rFonts w:eastAsia="新細明體"/>
              </w:rPr>
              <w:t xml:space="preserve"> for children</w:t>
            </w:r>
          </w:p>
        </w:tc>
        <w:tc>
          <w:tcPr>
            <w:tcW w:w="1612" w:type="dxa"/>
            <w:vAlign w:val="center"/>
            <w:hideMark/>
          </w:tcPr>
          <w:p w14:paraId="23462EC5" w14:textId="77777777" w:rsidR="00442C08" w:rsidRPr="00304C2E" w:rsidRDefault="00442C08" w:rsidP="000B34D9">
            <w:pPr>
              <w:widowControl/>
              <w:ind w:leftChars="-2" w:left="-5" w:right="42"/>
              <w:jc w:val="center"/>
              <w:rPr>
                <w:rFonts w:eastAsia="新細明體"/>
              </w:rPr>
            </w:pPr>
            <w:r w:rsidRPr="00304C2E">
              <w:rPr>
                <w:rFonts w:eastAsia="新細明體"/>
              </w:rPr>
              <w:t>Primary school students</w:t>
            </w:r>
          </w:p>
        </w:tc>
        <w:tc>
          <w:tcPr>
            <w:tcW w:w="1081" w:type="dxa"/>
            <w:vAlign w:val="center"/>
            <w:hideMark/>
          </w:tcPr>
          <w:p w14:paraId="567CF6FC" w14:textId="77777777" w:rsidR="00442C08" w:rsidRPr="00304C2E" w:rsidRDefault="00442C08" w:rsidP="000B34D9">
            <w:pPr>
              <w:widowControl/>
              <w:ind w:leftChars="-2" w:left="-5" w:right="42"/>
              <w:jc w:val="center"/>
              <w:rPr>
                <w:rFonts w:eastAsia="新細明體"/>
              </w:rPr>
            </w:pPr>
            <w:r w:rsidRPr="00304C2E">
              <w:rPr>
                <w:rFonts w:eastAsia="新細明體"/>
              </w:rPr>
              <w:t>1,367</w:t>
            </w:r>
          </w:p>
        </w:tc>
      </w:tr>
      <w:tr w:rsidR="00442C08" w:rsidRPr="00304C2E" w14:paraId="5CF1C83B" w14:textId="77777777" w:rsidTr="000B34D9">
        <w:trPr>
          <w:trHeight w:val="615"/>
        </w:trPr>
        <w:tc>
          <w:tcPr>
            <w:tcW w:w="2870" w:type="dxa"/>
            <w:shd w:val="clear" w:color="auto" w:fill="D9D9D9" w:themeFill="background1" w:themeFillShade="D9"/>
            <w:vAlign w:val="center"/>
            <w:hideMark/>
          </w:tcPr>
          <w:p w14:paraId="33C433EC" w14:textId="77777777" w:rsidR="00442C08" w:rsidRPr="00304C2E" w:rsidRDefault="00442C08" w:rsidP="000B34D9">
            <w:pPr>
              <w:widowControl/>
              <w:ind w:leftChars="-2" w:left="-5" w:right="42"/>
              <w:rPr>
                <w:rFonts w:eastAsia="新細明體"/>
              </w:rPr>
            </w:pPr>
            <w:r w:rsidRPr="00304C2E">
              <w:rPr>
                <w:rFonts w:eastAsia="新細明體"/>
              </w:rPr>
              <w:t>2016 “Wonderful Reading” Parent-Child Reading Promotion Activities</w:t>
            </w:r>
          </w:p>
        </w:tc>
        <w:tc>
          <w:tcPr>
            <w:tcW w:w="1022" w:type="dxa"/>
            <w:vAlign w:val="center"/>
            <w:hideMark/>
          </w:tcPr>
          <w:p w14:paraId="0908B450" w14:textId="77777777" w:rsidR="00442C08" w:rsidRPr="00304C2E" w:rsidRDefault="00442C08" w:rsidP="000B34D9">
            <w:pPr>
              <w:widowControl/>
              <w:ind w:leftChars="5" w:left="12" w:right="42"/>
              <w:jc w:val="center"/>
              <w:rPr>
                <w:rFonts w:eastAsia="新細明體"/>
              </w:rPr>
            </w:pPr>
            <w:r w:rsidRPr="00304C2E">
              <w:rPr>
                <w:rFonts w:eastAsia="新細明體"/>
                <w:lang w:val="en-US"/>
              </w:rPr>
              <w:t>01-12/2016</w:t>
            </w:r>
          </w:p>
        </w:tc>
        <w:tc>
          <w:tcPr>
            <w:tcW w:w="2265" w:type="dxa"/>
            <w:vAlign w:val="center"/>
            <w:hideMark/>
          </w:tcPr>
          <w:p w14:paraId="2DFA10CB" w14:textId="4385962F" w:rsidR="00442C08" w:rsidRPr="00304C2E" w:rsidRDefault="00442C08" w:rsidP="000B34D9">
            <w:pPr>
              <w:widowControl/>
              <w:ind w:leftChars="-2" w:left="-5" w:right="42"/>
              <w:jc w:val="center"/>
              <w:rPr>
                <w:rFonts w:eastAsia="新細明體"/>
              </w:rPr>
            </w:pPr>
            <w:r w:rsidRPr="00304C2E">
              <w:rPr>
                <w:rFonts w:eastAsia="新細明體"/>
              </w:rPr>
              <w:t>Reading program</w:t>
            </w:r>
            <w:r w:rsidR="0064241F" w:rsidRPr="00304C2E">
              <w:rPr>
                <w:rFonts w:eastAsia="新細明體"/>
              </w:rPr>
              <w:t>me</w:t>
            </w:r>
            <w:r w:rsidRPr="00304C2E">
              <w:rPr>
                <w:rFonts w:eastAsia="新細明體"/>
              </w:rPr>
              <w:t xml:space="preserve"> for famil</w:t>
            </w:r>
            <w:r w:rsidR="0064241F" w:rsidRPr="00304C2E">
              <w:rPr>
                <w:rFonts w:eastAsia="新細明體"/>
              </w:rPr>
              <w:t>ies</w:t>
            </w:r>
          </w:p>
        </w:tc>
        <w:tc>
          <w:tcPr>
            <w:tcW w:w="1612" w:type="dxa"/>
            <w:vAlign w:val="center"/>
            <w:hideMark/>
          </w:tcPr>
          <w:p w14:paraId="6D630A45" w14:textId="76DF6921" w:rsidR="00442C08" w:rsidRPr="00304C2E" w:rsidRDefault="00442C08" w:rsidP="000B34D9">
            <w:pPr>
              <w:widowControl/>
              <w:ind w:leftChars="-2" w:left="-5" w:right="42"/>
              <w:jc w:val="center"/>
              <w:rPr>
                <w:rFonts w:eastAsia="新細明體"/>
              </w:rPr>
            </w:pPr>
            <w:r w:rsidRPr="00304C2E">
              <w:rPr>
                <w:rFonts w:eastAsia="新細明體"/>
              </w:rPr>
              <w:t xml:space="preserve">Children 4-7 </w:t>
            </w:r>
            <w:r w:rsidR="00195A7C" w:rsidRPr="00304C2E">
              <w:rPr>
                <w:rFonts w:eastAsia="新細明體"/>
              </w:rPr>
              <w:t>years</w:t>
            </w:r>
            <w:r w:rsidRPr="00304C2E">
              <w:rPr>
                <w:rFonts w:eastAsia="新細明體"/>
              </w:rPr>
              <w:t xml:space="preserve"> &amp; parents</w:t>
            </w:r>
          </w:p>
        </w:tc>
        <w:tc>
          <w:tcPr>
            <w:tcW w:w="1081" w:type="dxa"/>
            <w:vAlign w:val="center"/>
            <w:hideMark/>
          </w:tcPr>
          <w:p w14:paraId="0B8DE0B2" w14:textId="77777777" w:rsidR="00442C08" w:rsidRPr="00304C2E" w:rsidRDefault="00442C08" w:rsidP="000B34D9">
            <w:pPr>
              <w:widowControl/>
              <w:ind w:leftChars="-2" w:left="-5" w:right="42"/>
              <w:jc w:val="center"/>
              <w:rPr>
                <w:rFonts w:eastAsia="新細明體"/>
              </w:rPr>
            </w:pPr>
            <w:r w:rsidRPr="00304C2E">
              <w:rPr>
                <w:rFonts w:eastAsia="新細明體"/>
              </w:rPr>
              <w:t>511</w:t>
            </w:r>
          </w:p>
        </w:tc>
      </w:tr>
      <w:tr w:rsidR="00442C08" w:rsidRPr="00304C2E" w14:paraId="1B03FC51" w14:textId="77777777" w:rsidTr="000B34D9">
        <w:trPr>
          <w:trHeight w:val="615"/>
        </w:trPr>
        <w:tc>
          <w:tcPr>
            <w:tcW w:w="2870" w:type="dxa"/>
            <w:shd w:val="clear" w:color="auto" w:fill="D9D9D9" w:themeFill="background1" w:themeFillShade="D9"/>
            <w:vAlign w:val="center"/>
            <w:hideMark/>
          </w:tcPr>
          <w:p w14:paraId="429B68C8" w14:textId="77777777" w:rsidR="00442C08" w:rsidRPr="00304C2E" w:rsidRDefault="00442C08" w:rsidP="000B34D9">
            <w:pPr>
              <w:widowControl/>
              <w:ind w:leftChars="-2" w:left="-5" w:right="42"/>
              <w:rPr>
                <w:rFonts w:eastAsia="新細明體"/>
              </w:rPr>
            </w:pPr>
            <w:r w:rsidRPr="00304C2E">
              <w:rPr>
                <w:rFonts w:eastAsia="新細明體"/>
              </w:rPr>
              <w:t>2016 “Growing Up in Reading” Parent-Child Reading Promotion Activities</w:t>
            </w:r>
          </w:p>
        </w:tc>
        <w:tc>
          <w:tcPr>
            <w:tcW w:w="1022" w:type="dxa"/>
            <w:vAlign w:val="center"/>
            <w:hideMark/>
          </w:tcPr>
          <w:p w14:paraId="5F0FA954" w14:textId="77777777" w:rsidR="00442C08" w:rsidRPr="00304C2E" w:rsidRDefault="00442C08" w:rsidP="000B34D9">
            <w:pPr>
              <w:widowControl/>
              <w:ind w:leftChars="5" w:left="12" w:right="42"/>
              <w:jc w:val="center"/>
              <w:rPr>
                <w:rFonts w:eastAsia="新細明體"/>
              </w:rPr>
            </w:pPr>
            <w:r w:rsidRPr="00304C2E">
              <w:rPr>
                <w:rFonts w:eastAsia="新細明體"/>
                <w:lang w:val="en-US"/>
              </w:rPr>
              <w:t>01-12/2016</w:t>
            </w:r>
          </w:p>
        </w:tc>
        <w:tc>
          <w:tcPr>
            <w:tcW w:w="2265" w:type="dxa"/>
            <w:vAlign w:val="center"/>
            <w:hideMark/>
          </w:tcPr>
          <w:p w14:paraId="76DFF233" w14:textId="73D111F1" w:rsidR="00442C08" w:rsidRPr="00304C2E" w:rsidRDefault="00442C08" w:rsidP="000B34D9">
            <w:pPr>
              <w:widowControl/>
              <w:ind w:leftChars="-2" w:left="-5" w:right="42"/>
              <w:jc w:val="center"/>
              <w:rPr>
                <w:rFonts w:eastAsia="新細明體"/>
              </w:rPr>
            </w:pPr>
            <w:r w:rsidRPr="00304C2E">
              <w:rPr>
                <w:rFonts w:eastAsia="新細明體"/>
              </w:rPr>
              <w:t>Reading program</w:t>
            </w:r>
            <w:r w:rsidR="0064241F" w:rsidRPr="00304C2E">
              <w:rPr>
                <w:rFonts w:eastAsia="新細明體"/>
              </w:rPr>
              <w:t>me</w:t>
            </w:r>
            <w:r w:rsidRPr="00304C2E">
              <w:rPr>
                <w:rFonts w:eastAsia="新細明體"/>
              </w:rPr>
              <w:t xml:space="preserve"> for famil</w:t>
            </w:r>
            <w:r w:rsidR="0064241F" w:rsidRPr="00304C2E">
              <w:rPr>
                <w:rFonts w:eastAsia="新細明體"/>
              </w:rPr>
              <w:t>ies</w:t>
            </w:r>
          </w:p>
        </w:tc>
        <w:tc>
          <w:tcPr>
            <w:tcW w:w="1612" w:type="dxa"/>
            <w:vAlign w:val="center"/>
            <w:hideMark/>
          </w:tcPr>
          <w:p w14:paraId="085B83F2" w14:textId="36AA4D9A" w:rsidR="00442C08" w:rsidRPr="00304C2E" w:rsidRDefault="00442C08" w:rsidP="000B34D9">
            <w:pPr>
              <w:widowControl/>
              <w:ind w:leftChars="-2" w:left="-5" w:right="42"/>
              <w:jc w:val="center"/>
              <w:rPr>
                <w:rFonts w:eastAsia="新細明體"/>
              </w:rPr>
            </w:pPr>
            <w:r w:rsidRPr="00304C2E">
              <w:rPr>
                <w:rFonts w:eastAsia="新細明體"/>
              </w:rPr>
              <w:t xml:space="preserve">Children 4-7 </w:t>
            </w:r>
            <w:r w:rsidR="00195A7C" w:rsidRPr="00304C2E">
              <w:rPr>
                <w:rFonts w:eastAsia="新細明體"/>
              </w:rPr>
              <w:t>years</w:t>
            </w:r>
            <w:r w:rsidRPr="00304C2E">
              <w:rPr>
                <w:rFonts w:eastAsia="新細明體"/>
              </w:rPr>
              <w:t xml:space="preserve"> &amp; parents</w:t>
            </w:r>
          </w:p>
        </w:tc>
        <w:tc>
          <w:tcPr>
            <w:tcW w:w="1081" w:type="dxa"/>
            <w:vAlign w:val="center"/>
            <w:hideMark/>
          </w:tcPr>
          <w:p w14:paraId="39E1804E" w14:textId="77777777" w:rsidR="00442C08" w:rsidRPr="00304C2E" w:rsidRDefault="00442C08" w:rsidP="000B34D9">
            <w:pPr>
              <w:widowControl/>
              <w:ind w:leftChars="-2" w:left="-5" w:right="42"/>
              <w:jc w:val="center"/>
              <w:rPr>
                <w:rFonts w:eastAsia="新細明體"/>
              </w:rPr>
            </w:pPr>
            <w:r w:rsidRPr="00304C2E">
              <w:rPr>
                <w:rFonts w:eastAsia="新細明體"/>
              </w:rPr>
              <w:t>575</w:t>
            </w:r>
          </w:p>
        </w:tc>
      </w:tr>
      <w:tr w:rsidR="00442C08" w:rsidRPr="00304C2E" w14:paraId="094FB681" w14:textId="77777777" w:rsidTr="000B34D9">
        <w:trPr>
          <w:trHeight w:val="615"/>
        </w:trPr>
        <w:tc>
          <w:tcPr>
            <w:tcW w:w="2870" w:type="dxa"/>
            <w:shd w:val="clear" w:color="auto" w:fill="D9D9D9" w:themeFill="background1" w:themeFillShade="D9"/>
            <w:vAlign w:val="center"/>
            <w:hideMark/>
          </w:tcPr>
          <w:p w14:paraId="02F369F3" w14:textId="77777777" w:rsidR="00442C08" w:rsidRPr="00304C2E" w:rsidRDefault="00442C08" w:rsidP="000B34D9">
            <w:pPr>
              <w:widowControl/>
              <w:ind w:leftChars="-2" w:left="-5" w:right="42"/>
              <w:rPr>
                <w:rFonts w:eastAsia="新細明體"/>
              </w:rPr>
            </w:pPr>
            <w:r w:rsidRPr="00304C2E">
              <w:rPr>
                <w:rFonts w:eastAsia="新細明體"/>
              </w:rPr>
              <w:t>Story World</w:t>
            </w:r>
          </w:p>
        </w:tc>
        <w:tc>
          <w:tcPr>
            <w:tcW w:w="1022" w:type="dxa"/>
            <w:vAlign w:val="center"/>
            <w:hideMark/>
          </w:tcPr>
          <w:p w14:paraId="4F343D6F" w14:textId="77777777" w:rsidR="00442C08" w:rsidRPr="00304C2E" w:rsidRDefault="00442C08" w:rsidP="000B34D9">
            <w:pPr>
              <w:widowControl/>
              <w:ind w:leftChars="5" w:left="12" w:right="42"/>
              <w:jc w:val="center"/>
              <w:rPr>
                <w:rFonts w:eastAsia="新細明體"/>
              </w:rPr>
            </w:pPr>
            <w:r w:rsidRPr="00304C2E">
              <w:rPr>
                <w:rFonts w:eastAsia="新細明體"/>
                <w:lang w:val="en-US"/>
              </w:rPr>
              <w:t>01-12/2016</w:t>
            </w:r>
          </w:p>
        </w:tc>
        <w:tc>
          <w:tcPr>
            <w:tcW w:w="2265" w:type="dxa"/>
            <w:vAlign w:val="center"/>
            <w:hideMark/>
          </w:tcPr>
          <w:p w14:paraId="2225A0F9" w14:textId="3E6FDAF2" w:rsidR="00442C08" w:rsidRPr="00304C2E" w:rsidRDefault="00442C08" w:rsidP="0064241F">
            <w:pPr>
              <w:widowControl/>
              <w:ind w:leftChars="-2" w:left="-5" w:right="42"/>
              <w:jc w:val="center"/>
              <w:rPr>
                <w:rFonts w:eastAsia="新細明體"/>
              </w:rPr>
            </w:pPr>
            <w:r w:rsidRPr="00304C2E">
              <w:rPr>
                <w:rFonts w:eastAsia="新細明體"/>
              </w:rPr>
              <w:t>Reading program</w:t>
            </w:r>
            <w:r w:rsidR="0064241F" w:rsidRPr="00304C2E">
              <w:rPr>
                <w:rFonts w:eastAsia="新細明體"/>
              </w:rPr>
              <w:t>me</w:t>
            </w:r>
            <w:r w:rsidRPr="00304C2E">
              <w:rPr>
                <w:rFonts w:eastAsia="新細明體"/>
              </w:rPr>
              <w:t xml:space="preserve"> for famil</w:t>
            </w:r>
            <w:r w:rsidR="0064241F" w:rsidRPr="00304C2E">
              <w:rPr>
                <w:rFonts w:eastAsia="新細明體"/>
              </w:rPr>
              <w:t>ies</w:t>
            </w:r>
          </w:p>
        </w:tc>
        <w:tc>
          <w:tcPr>
            <w:tcW w:w="1612" w:type="dxa"/>
            <w:vAlign w:val="center"/>
            <w:hideMark/>
          </w:tcPr>
          <w:p w14:paraId="189D2C2D" w14:textId="642F531F" w:rsidR="00442C08" w:rsidRPr="00304C2E" w:rsidRDefault="00442C08" w:rsidP="000B34D9">
            <w:pPr>
              <w:widowControl/>
              <w:ind w:leftChars="-2" w:left="-5" w:right="42"/>
              <w:jc w:val="center"/>
              <w:rPr>
                <w:rFonts w:eastAsia="新細明體"/>
              </w:rPr>
            </w:pPr>
            <w:r w:rsidRPr="00304C2E">
              <w:rPr>
                <w:rFonts w:eastAsia="新細明體"/>
              </w:rPr>
              <w:t xml:space="preserve">Children 3-12 </w:t>
            </w:r>
            <w:r w:rsidR="00195A7C" w:rsidRPr="00304C2E">
              <w:rPr>
                <w:rFonts w:eastAsia="新細明體"/>
              </w:rPr>
              <w:t>years</w:t>
            </w:r>
            <w:r w:rsidRPr="00304C2E">
              <w:rPr>
                <w:rFonts w:eastAsia="新細明體"/>
              </w:rPr>
              <w:t xml:space="preserve"> &amp; parents</w:t>
            </w:r>
          </w:p>
        </w:tc>
        <w:tc>
          <w:tcPr>
            <w:tcW w:w="1081" w:type="dxa"/>
            <w:vAlign w:val="center"/>
            <w:hideMark/>
          </w:tcPr>
          <w:p w14:paraId="60B48B45" w14:textId="77777777" w:rsidR="00442C08" w:rsidRPr="00304C2E" w:rsidRDefault="00442C08" w:rsidP="000B34D9">
            <w:pPr>
              <w:widowControl/>
              <w:ind w:leftChars="-2" w:left="-5" w:right="42"/>
              <w:jc w:val="center"/>
              <w:rPr>
                <w:rFonts w:eastAsia="新細明體"/>
              </w:rPr>
            </w:pPr>
            <w:r w:rsidRPr="00304C2E">
              <w:rPr>
                <w:rFonts w:eastAsia="新細明體"/>
              </w:rPr>
              <w:t>9,870</w:t>
            </w:r>
          </w:p>
        </w:tc>
      </w:tr>
      <w:tr w:rsidR="00442C08" w:rsidRPr="00304C2E" w14:paraId="6631C37E" w14:textId="77777777" w:rsidTr="000B34D9">
        <w:trPr>
          <w:trHeight w:val="371"/>
        </w:trPr>
        <w:tc>
          <w:tcPr>
            <w:tcW w:w="2870" w:type="dxa"/>
            <w:shd w:val="clear" w:color="auto" w:fill="D9D9D9" w:themeFill="background1" w:themeFillShade="D9"/>
            <w:vAlign w:val="center"/>
            <w:hideMark/>
          </w:tcPr>
          <w:p w14:paraId="52191D92" w14:textId="77777777" w:rsidR="00442C08" w:rsidRPr="00304C2E" w:rsidRDefault="00442C08" w:rsidP="000B34D9">
            <w:pPr>
              <w:widowControl/>
              <w:ind w:leftChars="-2" w:left="-5" w:right="42"/>
              <w:rPr>
                <w:rFonts w:eastAsia="細明體"/>
              </w:rPr>
            </w:pPr>
            <w:r w:rsidRPr="00304C2E">
              <w:rPr>
                <w:rFonts w:eastAsia="細明體"/>
              </w:rPr>
              <w:t>Library Guided Tours</w:t>
            </w:r>
          </w:p>
        </w:tc>
        <w:tc>
          <w:tcPr>
            <w:tcW w:w="1022" w:type="dxa"/>
            <w:vAlign w:val="center"/>
            <w:hideMark/>
          </w:tcPr>
          <w:p w14:paraId="28905869" w14:textId="77777777" w:rsidR="00442C08" w:rsidRPr="00304C2E" w:rsidRDefault="00442C08" w:rsidP="000B34D9">
            <w:pPr>
              <w:widowControl/>
              <w:ind w:leftChars="5" w:left="12" w:right="42"/>
              <w:jc w:val="center"/>
              <w:rPr>
                <w:rFonts w:eastAsia="新細明體"/>
              </w:rPr>
            </w:pPr>
            <w:r w:rsidRPr="00304C2E">
              <w:rPr>
                <w:rFonts w:eastAsia="新細明體"/>
                <w:lang w:val="en-US"/>
              </w:rPr>
              <w:t>01-12/201</w:t>
            </w:r>
            <w:r w:rsidRPr="00304C2E">
              <w:rPr>
                <w:rFonts w:eastAsia="新細明體"/>
              </w:rPr>
              <w:t>5</w:t>
            </w:r>
          </w:p>
        </w:tc>
        <w:tc>
          <w:tcPr>
            <w:tcW w:w="2265" w:type="dxa"/>
            <w:vAlign w:val="center"/>
            <w:hideMark/>
          </w:tcPr>
          <w:p w14:paraId="449C7CFA" w14:textId="153B457E" w:rsidR="00442C08" w:rsidRPr="00304C2E" w:rsidRDefault="00442C08" w:rsidP="000B34D9">
            <w:pPr>
              <w:widowControl/>
              <w:ind w:leftChars="-2" w:left="-5" w:right="42"/>
              <w:jc w:val="center"/>
              <w:rPr>
                <w:rFonts w:eastAsia="細明體"/>
              </w:rPr>
            </w:pPr>
            <w:r w:rsidRPr="00304C2E">
              <w:rPr>
                <w:rFonts w:eastAsia="細明體"/>
              </w:rPr>
              <w:t xml:space="preserve">Library </w:t>
            </w:r>
            <w:r w:rsidR="0064241F" w:rsidRPr="00304C2E">
              <w:rPr>
                <w:rFonts w:eastAsia="細明體"/>
              </w:rPr>
              <w:t>g</w:t>
            </w:r>
            <w:r w:rsidRPr="00304C2E">
              <w:rPr>
                <w:rFonts w:eastAsia="細明體"/>
              </w:rPr>
              <w:t xml:space="preserve">uided </w:t>
            </w:r>
            <w:r w:rsidR="0064241F" w:rsidRPr="00304C2E">
              <w:rPr>
                <w:rFonts w:eastAsia="細明體"/>
              </w:rPr>
              <w:t>t</w:t>
            </w:r>
            <w:r w:rsidRPr="00304C2E">
              <w:rPr>
                <w:rFonts w:eastAsia="細明體"/>
              </w:rPr>
              <w:t>ours</w:t>
            </w:r>
          </w:p>
        </w:tc>
        <w:tc>
          <w:tcPr>
            <w:tcW w:w="1612" w:type="dxa"/>
            <w:vAlign w:val="center"/>
            <w:hideMark/>
          </w:tcPr>
          <w:p w14:paraId="42734B93" w14:textId="77777777" w:rsidR="00442C08" w:rsidRPr="00304C2E" w:rsidRDefault="00442C08" w:rsidP="000B34D9">
            <w:pPr>
              <w:widowControl/>
              <w:ind w:leftChars="-2" w:left="-5" w:right="42"/>
              <w:jc w:val="center"/>
              <w:rPr>
                <w:rFonts w:eastAsia="細明體"/>
              </w:rPr>
            </w:pPr>
            <w:r w:rsidRPr="00304C2E">
              <w:rPr>
                <w:rFonts w:eastAsia="細明體"/>
              </w:rPr>
              <w:t>students</w:t>
            </w:r>
          </w:p>
        </w:tc>
        <w:tc>
          <w:tcPr>
            <w:tcW w:w="1081" w:type="dxa"/>
            <w:vAlign w:val="center"/>
            <w:hideMark/>
          </w:tcPr>
          <w:p w14:paraId="5C272E8D" w14:textId="77777777" w:rsidR="00442C08" w:rsidRPr="00304C2E" w:rsidRDefault="00442C08" w:rsidP="000B34D9">
            <w:pPr>
              <w:widowControl/>
              <w:ind w:leftChars="-2" w:left="-5" w:right="42"/>
              <w:jc w:val="center"/>
              <w:rPr>
                <w:rFonts w:eastAsia="新細明體"/>
              </w:rPr>
            </w:pPr>
            <w:r w:rsidRPr="00304C2E">
              <w:rPr>
                <w:rFonts w:eastAsia="新細明體"/>
              </w:rPr>
              <w:t>1,526</w:t>
            </w:r>
          </w:p>
        </w:tc>
      </w:tr>
      <w:tr w:rsidR="00442C08" w:rsidRPr="00304C2E" w14:paraId="09CB0FD0" w14:textId="77777777" w:rsidTr="000B34D9">
        <w:trPr>
          <w:trHeight w:val="615"/>
        </w:trPr>
        <w:tc>
          <w:tcPr>
            <w:tcW w:w="2870" w:type="dxa"/>
            <w:shd w:val="clear" w:color="auto" w:fill="D9D9D9" w:themeFill="background1" w:themeFillShade="D9"/>
            <w:vAlign w:val="center"/>
            <w:hideMark/>
          </w:tcPr>
          <w:p w14:paraId="1E25A4AC" w14:textId="77777777" w:rsidR="00442C08" w:rsidRPr="00304C2E" w:rsidRDefault="00442C08" w:rsidP="000B34D9">
            <w:pPr>
              <w:widowControl/>
              <w:ind w:leftChars="-2" w:left="-5" w:right="42"/>
              <w:rPr>
                <w:rFonts w:eastAsia="新細明體"/>
              </w:rPr>
            </w:pPr>
            <w:r w:rsidRPr="00304C2E">
              <w:rPr>
                <w:rFonts w:eastAsia="新細明體"/>
              </w:rPr>
              <w:t>1st June International Children’s Day 2015 Celebration Activities</w:t>
            </w:r>
          </w:p>
        </w:tc>
        <w:tc>
          <w:tcPr>
            <w:tcW w:w="1022" w:type="dxa"/>
            <w:vAlign w:val="center"/>
            <w:hideMark/>
          </w:tcPr>
          <w:p w14:paraId="252B238B" w14:textId="77777777" w:rsidR="00442C08" w:rsidRPr="00304C2E" w:rsidRDefault="00442C08" w:rsidP="000B34D9">
            <w:pPr>
              <w:widowControl/>
              <w:ind w:leftChars="5" w:left="12" w:right="42"/>
              <w:jc w:val="center"/>
              <w:rPr>
                <w:rFonts w:eastAsia="新細明體"/>
              </w:rPr>
            </w:pPr>
            <w:r w:rsidRPr="00304C2E">
              <w:rPr>
                <w:rFonts w:eastAsia="新細明體"/>
              </w:rPr>
              <w:t>24/05-06/01/2015</w:t>
            </w:r>
          </w:p>
        </w:tc>
        <w:tc>
          <w:tcPr>
            <w:tcW w:w="2265" w:type="dxa"/>
            <w:vAlign w:val="center"/>
            <w:hideMark/>
          </w:tcPr>
          <w:p w14:paraId="02FF42CC" w14:textId="79DE673C" w:rsidR="00442C08" w:rsidRPr="00304C2E" w:rsidRDefault="00442C08" w:rsidP="000B34D9">
            <w:pPr>
              <w:widowControl/>
              <w:ind w:leftChars="-2" w:left="-5" w:right="42"/>
              <w:jc w:val="center"/>
              <w:rPr>
                <w:rFonts w:eastAsia="新細明體"/>
              </w:rPr>
            </w:pPr>
            <w:r w:rsidRPr="00304C2E">
              <w:rPr>
                <w:rFonts w:eastAsia="新細明體"/>
              </w:rPr>
              <w:t>Reading program</w:t>
            </w:r>
            <w:r w:rsidR="0064241F" w:rsidRPr="00304C2E">
              <w:rPr>
                <w:rFonts w:eastAsia="新細明體"/>
              </w:rPr>
              <w:t>me</w:t>
            </w:r>
            <w:r w:rsidRPr="00304C2E">
              <w:rPr>
                <w:rFonts w:eastAsia="新細明體"/>
              </w:rPr>
              <w:t xml:space="preserve"> for children</w:t>
            </w:r>
          </w:p>
        </w:tc>
        <w:tc>
          <w:tcPr>
            <w:tcW w:w="1612" w:type="dxa"/>
            <w:vAlign w:val="center"/>
            <w:hideMark/>
          </w:tcPr>
          <w:p w14:paraId="15B24189" w14:textId="77777777" w:rsidR="00442C08" w:rsidRPr="00304C2E" w:rsidRDefault="00442C08" w:rsidP="000B34D9">
            <w:pPr>
              <w:widowControl/>
              <w:ind w:leftChars="-2" w:left="-5" w:right="42"/>
              <w:jc w:val="center"/>
              <w:rPr>
                <w:rFonts w:eastAsia="新細明體"/>
              </w:rPr>
            </w:pPr>
            <w:r w:rsidRPr="00304C2E">
              <w:rPr>
                <w:rFonts w:eastAsia="新細明體"/>
              </w:rPr>
              <w:t xml:space="preserve">Children under 12 </w:t>
            </w:r>
          </w:p>
        </w:tc>
        <w:tc>
          <w:tcPr>
            <w:tcW w:w="1081" w:type="dxa"/>
            <w:vAlign w:val="center"/>
            <w:hideMark/>
          </w:tcPr>
          <w:p w14:paraId="7288EBCD" w14:textId="77777777" w:rsidR="00442C08" w:rsidRPr="00304C2E" w:rsidRDefault="00442C08" w:rsidP="000B34D9">
            <w:pPr>
              <w:widowControl/>
              <w:ind w:leftChars="-2" w:left="-5" w:right="42"/>
              <w:jc w:val="center"/>
              <w:rPr>
                <w:rFonts w:eastAsia="新細明體"/>
              </w:rPr>
            </w:pPr>
            <w:r w:rsidRPr="00304C2E">
              <w:rPr>
                <w:rFonts w:eastAsia="新細明體"/>
              </w:rPr>
              <w:t>90</w:t>
            </w:r>
          </w:p>
        </w:tc>
      </w:tr>
      <w:tr w:rsidR="00442C08" w:rsidRPr="00304C2E" w14:paraId="620F9DBC" w14:textId="77777777" w:rsidTr="000B34D9">
        <w:trPr>
          <w:trHeight w:val="709"/>
        </w:trPr>
        <w:tc>
          <w:tcPr>
            <w:tcW w:w="2870" w:type="dxa"/>
            <w:shd w:val="clear" w:color="auto" w:fill="D9D9D9" w:themeFill="background1" w:themeFillShade="D9"/>
            <w:vAlign w:val="center"/>
            <w:hideMark/>
          </w:tcPr>
          <w:p w14:paraId="4E2A473F" w14:textId="77777777" w:rsidR="00442C08" w:rsidRPr="00304C2E" w:rsidRDefault="00442C08" w:rsidP="000B34D9">
            <w:pPr>
              <w:widowControl/>
              <w:ind w:leftChars="-2" w:left="-5" w:right="42"/>
              <w:rPr>
                <w:rFonts w:eastAsia="新細明體"/>
              </w:rPr>
            </w:pPr>
            <w:r w:rsidRPr="00304C2E">
              <w:rPr>
                <w:rFonts w:eastAsia="新細明體"/>
              </w:rPr>
              <w:t>“Playing Out Creativeness”</w:t>
            </w:r>
            <w:r w:rsidRPr="00304C2E">
              <w:rPr>
                <w:rFonts w:eastAsia="新細明體"/>
              </w:rPr>
              <w:br/>
              <w:t>Art Workshop</w:t>
            </w:r>
          </w:p>
        </w:tc>
        <w:tc>
          <w:tcPr>
            <w:tcW w:w="1022" w:type="dxa"/>
            <w:vAlign w:val="center"/>
            <w:hideMark/>
          </w:tcPr>
          <w:p w14:paraId="46FC2DED" w14:textId="77777777" w:rsidR="00442C08" w:rsidRPr="00304C2E" w:rsidRDefault="00442C08" w:rsidP="000B34D9">
            <w:pPr>
              <w:widowControl/>
              <w:ind w:leftChars="5" w:left="12" w:right="42"/>
              <w:jc w:val="center"/>
              <w:rPr>
                <w:rFonts w:eastAsia="新細明體"/>
              </w:rPr>
            </w:pPr>
            <w:r w:rsidRPr="00304C2E">
              <w:rPr>
                <w:rFonts w:eastAsia="新細明體"/>
              </w:rPr>
              <w:t>30, 31/05/2015</w:t>
            </w:r>
          </w:p>
        </w:tc>
        <w:tc>
          <w:tcPr>
            <w:tcW w:w="2265" w:type="dxa"/>
            <w:vAlign w:val="center"/>
            <w:hideMark/>
          </w:tcPr>
          <w:p w14:paraId="537AC878" w14:textId="77777777" w:rsidR="00442C08" w:rsidRPr="00304C2E" w:rsidRDefault="00442C08" w:rsidP="000B34D9">
            <w:pPr>
              <w:widowControl/>
              <w:ind w:leftChars="-2" w:left="-5" w:right="42"/>
              <w:jc w:val="center"/>
              <w:rPr>
                <w:rFonts w:eastAsia="新細明體"/>
              </w:rPr>
            </w:pPr>
            <w:r w:rsidRPr="00304C2E">
              <w:rPr>
                <w:rFonts w:eastAsia="新細明體"/>
              </w:rPr>
              <w:t>Art education</w:t>
            </w:r>
          </w:p>
        </w:tc>
        <w:tc>
          <w:tcPr>
            <w:tcW w:w="1612" w:type="dxa"/>
            <w:vAlign w:val="center"/>
            <w:hideMark/>
          </w:tcPr>
          <w:p w14:paraId="28698899" w14:textId="1DE5AB7F" w:rsidR="00442C08" w:rsidRPr="00304C2E" w:rsidRDefault="00442C08" w:rsidP="000B34D9">
            <w:pPr>
              <w:widowControl/>
              <w:ind w:leftChars="-2" w:left="-5" w:right="42"/>
              <w:jc w:val="center"/>
              <w:rPr>
                <w:rFonts w:eastAsia="新細明體"/>
              </w:rPr>
            </w:pPr>
            <w:r w:rsidRPr="00304C2E">
              <w:rPr>
                <w:rFonts w:eastAsia="新細明體"/>
              </w:rPr>
              <w:t xml:space="preserve">8-12 </w:t>
            </w:r>
            <w:r w:rsidR="00195A7C" w:rsidRPr="00304C2E">
              <w:rPr>
                <w:rFonts w:eastAsia="新細明體"/>
              </w:rPr>
              <w:t>years</w:t>
            </w:r>
          </w:p>
        </w:tc>
        <w:tc>
          <w:tcPr>
            <w:tcW w:w="1081" w:type="dxa"/>
            <w:vAlign w:val="center"/>
            <w:hideMark/>
          </w:tcPr>
          <w:p w14:paraId="73AA29B9" w14:textId="77777777" w:rsidR="00442C08" w:rsidRPr="00304C2E" w:rsidRDefault="00442C08" w:rsidP="000B34D9">
            <w:pPr>
              <w:widowControl/>
              <w:ind w:leftChars="-2" w:left="-5" w:right="42"/>
              <w:jc w:val="center"/>
              <w:rPr>
                <w:rFonts w:eastAsia="新細明體"/>
              </w:rPr>
            </w:pPr>
            <w:r w:rsidRPr="00304C2E">
              <w:rPr>
                <w:rFonts w:eastAsia="新細明體"/>
              </w:rPr>
              <w:t>40</w:t>
            </w:r>
          </w:p>
        </w:tc>
      </w:tr>
      <w:tr w:rsidR="00442C08" w:rsidRPr="00304C2E" w14:paraId="25AD94ED" w14:textId="77777777" w:rsidTr="000B34D9">
        <w:trPr>
          <w:trHeight w:val="615"/>
        </w:trPr>
        <w:tc>
          <w:tcPr>
            <w:tcW w:w="2870" w:type="dxa"/>
            <w:shd w:val="clear" w:color="auto" w:fill="D9D9D9" w:themeFill="background1" w:themeFillShade="D9"/>
            <w:vAlign w:val="center"/>
            <w:hideMark/>
          </w:tcPr>
          <w:p w14:paraId="0C231522" w14:textId="77777777" w:rsidR="00442C08" w:rsidRPr="00304C2E" w:rsidRDefault="00442C08" w:rsidP="000B34D9">
            <w:pPr>
              <w:widowControl/>
              <w:ind w:leftChars="-2" w:left="-5" w:right="42"/>
              <w:rPr>
                <w:rFonts w:eastAsia="新細明體"/>
              </w:rPr>
            </w:pPr>
            <w:r w:rsidRPr="00304C2E">
              <w:rPr>
                <w:rFonts w:eastAsia="新細明體"/>
              </w:rPr>
              <w:t>“Once upon a ‘meh’ ‘meh’ time”  English Story Theatre</w:t>
            </w:r>
          </w:p>
        </w:tc>
        <w:tc>
          <w:tcPr>
            <w:tcW w:w="1022" w:type="dxa"/>
            <w:vAlign w:val="center"/>
            <w:hideMark/>
          </w:tcPr>
          <w:p w14:paraId="38EE790B" w14:textId="77777777" w:rsidR="00442C08" w:rsidRPr="00304C2E" w:rsidRDefault="00442C08" w:rsidP="000B34D9">
            <w:pPr>
              <w:widowControl/>
              <w:ind w:leftChars="5" w:left="12" w:right="42"/>
              <w:jc w:val="center"/>
              <w:rPr>
                <w:rFonts w:eastAsia="新細明體"/>
              </w:rPr>
            </w:pPr>
            <w:r w:rsidRPr="00304C2E">
              <w:rPr>
                <w:rFonts w:eastAsia="新細明體"/>
              </w:rPr>
              <w:t>09/05/2015</w:t>
            </w:r>
          </w:p>
        </w:tc>
        <w:tc>
          <w:tcPr>
            <w:tcW w:w="2265" w:type="dxa"/>
            <w:vAlign w:val="center"/>
            <w:hideMark/>
          </w:tcPr>
          <w:p w14:paraId="2FA65D9C" w14:textId="0EF0EDDF" w:rsidR="00442C08" w:rsidRPr="00304C2E" w:rsidRDefault="00442C08" w:rsidP="0064241F">
            <w:pPr>
              <w:widowControl/>
              <w:ind w:leftChars="-2" w:left="-5" w:right="42"/>
              <w:jc w:val="center"/>
              <w:rPr>
                <w:rFonts w:eastAsia="新細明體"/>
              </w:rPr>
            </w:pPr>
            <w:r w:rsidRPr="00304C2E">
              <w:rPr>
                <w:rFonts w:eastAsia="新細明體"/>
              </w:rPr>
              <w:t>Reading program</w:t>
            </w:r>
            <w:r w:rsidR="0064241F" w:rsidRPr="00304C2E">
              <w:rPr>
                <w:rFonts w:eastAsia="新細明體"/>
              </w:rPr>
              <w:t>me</w:t>
            </w:r>
            <w:r w:rsidRPr="00304C2E">
              <w:rPr>
                <w:rFonts w:eastAsia="新細明體"/>
              </w:rPr>
              <w:t xml:space="preserve"> for famil</w:t>
            </w:r>
            <w:r w:rsidR="0064241F" w:rsidRPr="00304C2E">
              <w:rPr>
                <w:rFonts w:eastAsia="新細明體"/>
              </w:rPr>
              <w:t>ies</w:t>
            </w:r>
          </w:p>
        </w:tc>
        <w:tc>
          <w:tcPr>
            <w:tcW w:w="1612" w:type="dxa"/>
            <w:vAlign w:val="center"/>
            <w:hideMark/>
          </w:tcPr>
          <w:p w14:paraId="1C61EF82" w14:textId="77777777" w:rsidR="00442C08" w:rsidRPr="00304C2E" w:rsidRDefault="00442C08" w:rsidP="000B34D9">
            <w:pPr>
              <w:widowControl/>
              <w:ind w:leftChars="-2" w:left="-5" w:right="42"/>
              <w:jc w:val="center"/>
              <w:rPr>
                <w:rFonts w:eastAsia="新細明體"/>
              </w:rPr>
            </w:pPr>
            <w:r w:rsidRPr="00304C2E">
              <w:rPr>
                <w:rFonts w:eastAsia="新細明體"/>
              </w:rPr>
              <w:t>Children &amp; parents (No age limit)</w:t>
            </w:r>
          </w:p>
        </w:tc>
        <w:tc>
          <w:tcPr>
            <w:tcW w:w="1081" w:type="dxa"/>
            <w:vAlign w:val="center"/>
            <w:hideMark/>
          </w:tcPr>
          <w:p w14:paraId="742E0CCA" w14:textId="77777777" w:rsidR="00442C08" w:rsidRPr="00304C2E" w:rsidRDefault="00442C08" w:rsidP="000B34D9">
            <w:pPr>
              <w:widowControl/>
              <w:ind w:leftChars="-2" w:left="-5" w:right="42"/>
              <w:jc w:val="center"/>
              <w:rPr>
                <w:rFonts w:eastAsia="新細明體"/>
              </w:rPr>
            </w:pPr>
            <w:r w:rsidRPr="00304C2E">
              <w:rPr>
                <w:rFonts w:eastAsia="新細明體"/>
              </w:rPr>
              <w:t>206</w:t>
            </w:r>
          </w:p>
        </w:tc>
      </w:tr>
      <w:tr w:rsidR="00442C08" w:rsidRPr="00304C2E" w14:paraId="38195BAE" w14:textId="77777777" w:rsidTr="000B34D9">
        <w:trPr>
          <w:trHeight w:val="612"/>
        </w:trPr>
        <w:tc>
          <w:tcPr>
            <w:tcW w:w="2870" w:type="dxa"/>
            <w:shd w:val="clear" w:color="auto" w:fill="D9D9D9" w:themeFill="background1" w:themeFillShade="D9"/>
            <w:vAlign w:val="center"/>
            <w:hideMark/>
          </w:tcPr>
          <w:p w14:paraId="0F36FF2C" w14:textId="77777777" w:rsidR="00442C08" w:rsidRPr="00304C2E" w:rsidRDefault="00442C08" w:rsidP="000B34D9">
            <w:pPr>
              <w:widowControl/>
              <w:ind w:leftChars="-2" w:left="-5" w:right="42"/>
              <w:rPr>
                <w:rFonts w:eastAsia="新細明體"/>
              </w:rPr>
            </w:pPr>
            <w:r w:rsidRPr="00304C2E">
              <w:rPr>
                <w:rFonts w:eastAsia="新細明體"/>
              </w:rPr>
              <w:t>“I Vote for Myself”</w:t>
            </w:r>
            <w:r w:rsidRPr="00304C2E">
              <w:rPr>
                <w:rFonts w:eastAsia="新細明體"/>
              </w:rPr>
              <w:br/>
              <w:t xml:space="preserve"> Story Theatre</w:t>
            </w:r>
          </w:p>
        </w:tc>
        <w:tc>
          <w:tcPr>
            <w:tcW w:w="1022" w:type="dxa"/>
            <w:vAlign w:val="center"/>
            <w:hideMark/>
          </w:tcPr>
          <w:p w14:paraId="4BE801DE" w14:textId="77777777" w:rsidR="00442C08" w:rsidRPr="00304C2E" w:rsidRDefault="00442C08" w:rsidP="000B34D9">
            <w:pPr>
              <w:widowControl/>
              <w:ind w:leftChars="5" w:left="12" w:right="42"/>
              <w:jc w:val="center"/>
              <w:rPr>
                <w:rFonts w:eastAsia="新細明體"/>
              </w:rPr>
            </w:pPr>
            <w:r w:rsidRPr="00304C2E">
              <w:rPr>
                <w:rFonts w:eastAsia="新細明體"/>
              </w:rPr>
              <w:t>10/05/2015</w:t>
            </w:r>
          </w:p>
        </w:tc>
        <w:tc>
          <w:tcPr>
            <w:tcW w:w="2265" w:type="dxa"/>
            <w:vAlign w:val="center"/>
            <w:hideMark/>
          </w:tcPr>
          <w:p w14:paraId="1E9C750C" w14:textId="79BAADD2" w:rsidR="00442C08" w:rsidRPr="00304C2E" w:rsidRDefault="00442C08" w:rsidP="000B34D9">
            <w:pPr>
              <w:widowControl/>
              <w:ind w:leftChars="-2" w:left="-5" w:right="42"/>
              <w:jc w:val="center"/>
              <w:rPr>
                <w:rFonts w:eastAsia="新細明體"/>
              </w:rPr>
            </w:pPr>
            <w:r w:rsidRPr="00304C2E">
              <w:rPr>
                <w:rFonts w:eastAsia="新細明體"/>
              </w:rPr>
              <w:t>Reading program</w:t>
            </w:r>
            <w:r w:rsidR="0064241F" w:rsidRPr="00304C2E">
              <w:rPr>
                <w:rFonts w:eastAsia="新細明體"/>
              </w:rPr>
              <w:t>me</w:t>
            </w:r>
            <w:r w:rsidRPr="00304C2E">
              <w:rPr>
                <w:rFonts w:eastAsia="新細明體"/>
              </w:rPr>
              <w:t xml:space="preserve"> for children</w:t>
            </w:r>
          </w:p>
        </w:tc>
        <w:tc>
          <w:tcPr>
            <w:tcW w:w="1612" w:type="dxa"/>
            <w:vAlign w:val="center"/>
            <w:hideMark/>
          </w:tcPr>
          <w:p w14:paraId="73430734" w14:textId="4BE24978" w:rsidR="00442C08" w:rsidRPr="00304C2E" w:rsidRDefault="00442C08" w:rsidP="000B34D9">
            <w:pPr>
              <w:widowControl/>
              <w:ind w:leftChars="-2" w:left="-5" w:right="42"/>
              <w:jc w:val="center"/>
              <w:rPr>
                <w:rFonts w:eastAsia="新細明體"/>
              </w:rPr>
            </w:pPr>
            <w:r w:rsidRPr="00304C2E">
              <w:rPr>
                <w:rFonts w:eastAsia="新細明體"/>
              </w:rPr>
              <w:t xml:space="preserve">4-7 </w:t>
            </w:r>
            <w:r w:rsidR="00195A7C" w:rsidRPr="00304C2E">
              <w:rPr>
                <w:rFonts w:eastAsia="新細明體"/>
              </w:rPr>
              <w:t>years</w:t>
            </w:r>
            <w:r w:rsidRPr="00304C2E">
              <w:rPr>
                <w:rFonts w:eastAsia="新細明體"/>
              </w:rPr>
              <w:t xml:space="preserve"> </w:t>
            </w:r>
          </w:p>
        </w:tc>
        <w:tc>
          <w:tcPr>
            <w:tcW w:w="1081" w:type="dxa"/>
            <w:vAlign w:val="center"/>
            <w:hideMark/>
          </w:tcPr>
          <w:p w14:paraId="6D78386B" w14:textId="77777777" w:rsidR="00442C08" w:rsidRPr="00304C2E" w:rsidRDefault="00442C08" w:rsidP="000B34D9">
            <w:pPr>
              <w:widowControl/>
              <w:ind w:leftChars="-2" w:left="-5" w:right="42"/>
              <w:jc w:val="center"/>
              <w:rPr>
                <w:rFonts w:eastAsia="新細明體"/>
              </w:rPr>
            </w:pPr>
            <w:r w:rsidRPr="00304C2E">
              <w:rPr>
                <w:rFonts w:eastAsia="新細明體"/>
              </w:rPr>
              <w:t>58</w:t>
            </w:r>
          </w:p>
        </w:tc>
      </w:tr>
      <w:tr w:rsidR="00442C08" w:rsidRPr="00304C2E" w14:paraId="029C2AE4" w14:textId="77777777" w:rsidTr="000B34D9">
        <w:trPr>
          <w:trHeight w:val="695"/>
        </w:trPr>
        <w:tc>
          <w:tcPr>
            <w:tcW w:w="2870" w:type="dxa"/>
            <w:shd w:val="clear" w:color="auto" w:fill="D9D9D9" w:themeFill="background1" w:themeFillShade="D9"/>
            <w:vAlign w:val="center"/>
            <w:hideMark/>
          </w:tcPr>
          <w:p w14:paraId="3FDEF0F6" w14:textId="4329690B" w:rsidR="00442C08" w:rsidRPr="00304C2E" w:rsidRDefault="00442C08" w:rsidP="000B34D9">
            <w:pPr>
              <w:widowControl/>
              <w:ind w:leftChars="-2" w:left="-5" w:right="42"/>
              <w:rPr>
                <w:rFonts w:eastAsia="新細明體"/>
              </w:rPr>
            </w:pPr>
            <w:r w:rsidRPr="00304C2E">
              <w:rPr>
                <w:rFonts w:eastAsia="新細明體"/>
              </w:rPr>
              <w:lastRenderedPageBreak/>
              <w:t xml:space="preserve">“Who Ate My Apple?” </w:t>
            </w:r>
            <w:r w:rsidRPr="00304C2E">
              <w:rPr>
                <w:rFonts w:eastAsia="新細明體"/>
              </w:rPr>
              <w:br w:type="page"/>
              <w:t>Story Theatre</w:t>
            </w:r>
            <w:r w:rsidRPr="00304C2E">
              <w:rPr>
                <w:rFonts w:eastAsia="新細明體"/>
              </w:rPr>
              <w:br w:type="page"/>
            </w:r>
          </w:p>
        </w:tc>
        <w:tc>
          <w:tcPr>
            <w:tcW w:w="1022" w:type="dxa"/>
            <w:vAlign w:val="center"/>
            <w:hideMark/>
          </w:tcPr>
          <w:p w14:paraId="66CEE388" w14:textId="77777777" w:rsidR="00442C08" w:rsidRPr="00304C2E" w:rsidRDefault="00442C08" w:rsidP="000B34D9">
            <w:pPr>
              <w:widowControl/>
              <w:ind w:leftChars="5" w:left="12" w:right="42"/>
              <w:jc w:val="center"/>
              <w:rPr>
                <w:rFonts w:eastAsia="新細明體"/>
              </w:rPr>
            </w:pPr>
            <w:r w:rsidRPr="00304C2E">
              <w:rPr>
                <w:rFonts w:eastAsia="新細明體"/>
              </w:rPr>
              <w:t>03/05/2015</w:t>
            </w:r>
          </w:p>
        </w:tc>
        <w:tc>
          <w:tcPr>
            <w:tcW w:w="2265" w:type="dxa"/>
            <w:vAlign w:val="center"/>
            <w:hideMark/>
          </w:tcPr>
          <w:p w14:paraId="29FBD444" w14:textId="1D3AF44B" w:rsidR="00442C08" w:rsidRPr="00304C2E" w:rsidRDefault="00442C08" w:rsidP="000B34D9">
            <w:pPr>
              <w:widowControl/>
              <w:ind w:leftChars="-2" w:left="-5" w:right="42"/>
              <w:jc w:val="center"/>
              <w:rPr>
                <w:rFonts w:eastAsia="新細明體"/>
              </w:rPr>
            </w:pPr>
            <w:r w:rsidRPr="00304C2E">
              <w:rPr>
                <w:rFonts w:eastAsia="新細明體"/>
              </w:rPr>
              <w:t>Reading program</w:t>
            </w:r>
            <w:r w:rsidR="0064241F" w:rsidRPr="00304C2E">
              <w:rPr>
                <w:rFonts w:eastAsia="新細明體"/>
              </w:rPr>
              <w:t>me</w:t>
            </w:r>
            <w:r w:rsidRPr="00304C2E">
              <w:rPr>
                <w:rFonts w:eastAsia="新細明體"/>
              </w:rPr>
              <w:t xml:space="preserve"> for children</w:t>
            </w:r>
          </w:p>
        </w:tc>
        <w:tc>
          <w:tcPr>
            <w:tcW w:w="1612" w:type="dxa"/>
            <w:vAlign w:val="center"/>
            <w:hideMark/>
          </w:tcPr>
          <w:p w14:paraId="3D0AF1D8" w14:textId="26AFACC8" w:rsidR="00442C08" w:rsidRPr="00304C2E" w:rsidRDefault="00442C08" w:rsidP="000B34D9">
            <w:pPr>
              <w:widowControl/>
              <w:ind w:leftChars="-2" w:left="-5" w:right="42"/>
              <w:jc w:val="center"/>
              <w:rPr>
                <w:rFonts w:eastAsia="新細明體"/>
              </w:rPr>
            </w:pPr>
            <w:r w:rsidRPr="00304C2E">
              <w:rPr>
                <w:rFonts w:eastAsia="新細明體"/>
              </w:rPr>
              <w:br w:type="page"/>
              <w:t xml:space="preserve"> 4-7 </w:t>
            </w:r>
            <w:r w:rsidR="00195A7C" w:rsidRPr="00304C2E">
              <w:rPr>
                <w:rFonts w:eastAsia="新細明體"/>
              </w:rPr>
              <w:t>years</w:t>
            </w:r>
          </w:p>
        </w:tc>
        <w:tc>
          <w:tcPr>
            <w:tcW w:w="1081" w:type="dxa"/>
            <w:vAlign w:val="center"/>
            <w:hideMark/>
          </w:tcPr>
          <w:p w14:paraId="67ECCDB3" w14:textId="77777777" w:rsidR="00442C08" w:rsidRPr="00304C2E" w:rsidRDefault="00442C08" w:rsidP="000B34D9">
            <w:pPr>
              <w:widowControl/>
              <w:ind w:leftChars="-2" w:left="-5" w:right="42"/>
              <w:jc w:val="center"/>
              <w:rPr>
                <w:rFonts w:eastAsia="新細明體"/>
              </w:rPr>
            </w:pPr>
            <w:r w:rsidRPr="00304C2E">
              <w:rPr>
                <w:rFonts w:eastAsia="新細明體"/>
              </w:rPr>
              <w:t>72</w:t>
            </w:r>
          </w:p>
        </w:tc>
      </w:tr>
      <w:tr w:rsidR="00442C08" w:rsidRPr="00304C2E" w14:paraId="0B1F9387" w14:textId="77777777" w:rsidTr="000B34D9">
        <w:trPr>
          <w:trHeight w:val="615"/>
        </w:trPr>
        <w:tc>
          <w:tcPr>
            <w:tcW w:w="2870" w:type="dxa"/>
            <w:shd w:val="clear" w:color="auto" w:fill="D9D9D9" w:themeFill="background1" w:themeFillShade="D9"/>
            <w:vAlign w:val="center"/>
            <w:hideMark/>
          </w:tcPr>
          <w:p w14:paraId="3C261EA8" w14:textId="77777777" w:rsidR="00442C08" w:rsidRPr="00304C2E" w:rsidRDefault="00442C08" w:rsidP="000B34D9">
            <w:pPr>
              <w:widowControl/>
              <w:ind w:leftChars="-2" w:left="-5" w:right="42"/>
              <w:rPr>
                <w:rFonts w:eastAsia="新細明體"/>
              </w:rPr>
            </w:pPr>
            <w:r w:rsidRPr="00304C2E">
              <w:rPr>
                <w:rFonts w:eastAsia="新細明體"/>
              </w:rPr>
              <w:t>Children’s Story Theatre</w:t>
            </w:r>
          </w:p>
        </w:tc>
        <w:tc>
          <w:tcPr>
            <w:tcW w:w="1022" w:type="dxa"/>
            <w:vAlign w:val="center"/>
            <w:hideMark/>
          </w:tcPr>
          <w:p w14:paraId="1D72E4DC" w14:textId="77777777" w:rsidR="00442C08" w:rsidRPr="00304C2E" w:rsidRDefault="00442C08" w:rsidP="000B34D9">
            <w:pPr>
              <w:widowControl/>
              <w:ind w:leftChars="5" w:left="12" w:right="42"/>
              <w:jc w:val="center"/>
              <w:rPr>
                <w:rFonts w:eastAsia="新細明體"/>
              </w:rPr>
            </w:pPr>
            <w:r w:rsidRPr="00304C2E">
              <w:rPr>
                <w:rFonts w:eastAsia="新細明體"/>
              </w:rPr>
              <w:t>25, 26/04/2015</w:t>
            </w:r>
          </w:p>
        </w:tc>
        <w:tc>
          <w:tcPr>
            <w:tcW w:w="2265" w:type="dxa"/>
            <w:vAlign w:val="center"/>
            <w:hideMark/>
          </w:tcPr>
          <w:p w14:paraId="5BC27D86" w14:textId="3C8429B5" w:rsidR="00442C08" w:rsidRPr="00304C2E" w:rsidRDefault="00442C08" w:rsidP="000B34D9">
            <w:pPr>
              <w:widowControl/>
              <w:ind w:leftChars="-2" w:left="-5" w:right="42"/>
              <w:jc w:val="center"/>
              <w:rPr>
                <w:rFonts w:eastAsia="新細明體"/>
              </w:rPr>
            </w:pPr>
            <w:r w:rsidRPr="00304C2E">
              <w:rPr>
                <w:rFonts w:eastAsia="新細明體"/>
              </w:rPr>
              <w:t>Reading program</w:t>
            </w:r>
            <w:r w:rsidR="0064241F" w:rsidRPr="00304C2E">
              <w:rPr>
                <w:rFonts w:eastAsia="新細明體"/>
              </w:rPr>
              <w:t>me</w:t>
            </w:r>
            <w:r w:rsidRPr="00304C2E">
              <w:rPr>
                <w:rFonts w:eastAsia="新細明體"/>
              </w:rPr>
              <w:t xml:space="preserve"> for famil</w:t>
            </w:r>
            <w:r w:rsidR="0064241F" w:rsidRPr="00304C2E">
              <w:rPr>
                <w:rFonts w:eastAsia="新細明體"/>
              </w:rPr>
              <w:t>ies</w:t>
            </w:r>
          </w:p>
        </w:tc>
        <w:tc>
          <w:tcPr>
            <w:tcW w:w="1612" w:type="dxa"/>
            <w:vAlign w:val="center"/>
            <w:hideMark/>
          </w:tcPr>
          <w:p w14:paraId="4F5660F6" w14:textId="3540CF4F" w:rsidR="00442C08" w:rsidRPr="00304C2E" w:rsidRDefault="00442C08" w:rsidP="000B34D9">
            <w:pPr>
              <w:widowControl/>
              <w:ind w:leftChars="-2" w:left="-5" w:right="42"/>
              <w:jc w:val="center"/>
              <w:rPr>
                <w:rFonts w:eastAsia="新細明體"/>
              </w:rPr>
            </w:pPr>
            <w:r w:rsidRPr="00304C2E">
              <w:rPr>
                <w:rFonts w:eastAsia="新細明體"/>
              </w:rPr>
              <w:t xml:space="preserve">Children 4-7 </w:t>
            </w:r>
            <w:r w:rsidR="00195A7C" w:rsidRPr="00304C2E">
              <w:rPr>
                <w:rFonts w:eastAsia="新細明體"/>
              </w:rPr>
              <w:t>years</w:t>
            </w:r>
            <w:r w:rsidRPr="00304C2E">
              <w:rPr>
                <w:rFonts w:eastAsia="新細明體"/>
              </w:rPr>
              <w:t xml:space="preserve"> &amp; parents</w:t>
            </w:r>
          </w:p>
        </w:tc>
        <w:tc>
          <w:tcPr>
            <w:tcW w:w="1081" w:type="dxa"/>
            <w:vAlign w:val="center"/>
            <w:hideMark/>
          </w:tcPr>
          <w:p w14:paraId="3FD28AB2" w14:textId="77777777" w:rsidR="00442C08" w:rsidRPr="00304C2E" w:rsidRDefault="00442C08" w:rsidP="000B34D9">
            <w:pPr>
              <w:widowControl/>
              <w:ind w:leftChars="-2" w:left="-5" w:right="42"/>
              <w:jc w:val="center"/>
              <w:rPr>
                <w:rFonts w:eastAsia="新細明體"/>
              </w:rPr>
            </w:pPr>
            <w:r w:rsidRPr="00304C2E">
              <w:rPr>
                <w:rFonts w:eastAsia="新細明體"/>
              </w:rPr>
              <w:t>446</w:t>
            </w:r>
          </w:p>
        </w:tc>
      </w:tr>
      <w:tr w:rsidR="00442C08" w:rsidRPr="00304C2E" w14:paraId="33262199" w14:textId="77777777" w:rsidTr="000B34D9">
        <w:trPr>
          <w:trHeight w:val="615"/>
        </w:trPr>
        <w:tc>
          <w:tcPr>
            <w:tcW w:w="2870" w:type="dxa"/>
            <w:shd w:val="clear" w:color="auto" w:fill="D9D9D9" w:themeFill="background1" w:themeFillShade="D9"/>
            <w:vAlign w:val="center"/>
            <w:hideMark/>
          </w:tcPr>
          <w:p w14:paraId="556B52BF" w14:textId="269DF840" w:rsidR="00442C08" w:rsidRPr="00304C2E" w:rsidRDefault="00442C08" w:rsidP="000B34D9">
            <w:pPr>
              <w:widowControl/>
              <w:ind w:leftChars="-2" w:left="-5" w:right="42"/>
              <w:rPr>
                <w:rFonts w:eastAsia="新細明體"/>
              </w:rPr>
            </w:pPr>
            <w:r w:rsidRPr="00304C2E">
              <w:rPr>
                <w:rFonts w:eastAsia="新細明體"/>
              </w:rPr>
              <w:t>“A Journey into the Picture Books—Children Reading Promotion Programme”</w:t>
            </w:r>
            <w:r w:rsidR="009757EA" w:rsidRPr="00304C2E">
              <w:rPr>
                <w:rFonts w:eastAsia="新細明體"/>
              </w:rPr>
              <w:t xml:space="preserve"> </w:t>
            </w:r>
            <w:r w:rsidRPr="00304C2E">
              <w:rPr>
                <w:rFonts w:eastAsia="新細明體"/>
              </w:rPr>
              <w:t>2015</w:t>
            </w:r>
          </w:p>
        </w:tc>
        <w:tc>
          <w:tcPr>
            <w:tcW w:w="1022" w:type="dxa"/>
            <w:vAlign w:val="center"/>
            <w:hideMark/>
          </w:tcPr>
          <w:p w14:paraId="115245C7" w14:textId="77777777" w:rsidR="00442C08" w:rsidRPr="00304C2E" w:rsidRDefault="00442C08" w:rsidP="000B34D9">
            <w:pPr>
              <w:widowControl/>
              <w:ind w:leftChars="5" w:left="12" w:right="42"/>
              <w:jc w:val="center"/>
              <w:rPr>
                <w:rFonts w:eastAsia="新細明體"/>
              </w:rPr>
            </w:pPr>
            <w:r w:rsidRPr="00304C2E">
              <w:rPr>
                <w:rFonts w:eastAsia="新細明體"/>
              </w:rPr>
              <w:t>10-11/2015</w:t>
            </w:r>
          </w:p>
        </w:tc>
        <w:tc>
          <w:tcPr>
            <w:tcW w:w="2265" w:type="dxa"/>
            <w:vAlign w:val="center"/>
            <w:hideMark/>
          </w:tcPr>
          <w:p w14:paraId="1C4B9559" w14:textId="20C9B88B" w:rsidR="00442C08" w:rsidRPr="00304C2E" w:rsidRDefault="00442C08" w:rsidP="000B34D9">
            <w:pPr>
              <w:widowControl/>
              <w:ind w:leftChars="-2" w:left="-5" w:right="42"/>
              <w:jc w:val="center"/>
              <w:rPr>
                <w:rFonts w:eastAsia="新細明體"/>
              </w:rPr>
            </w:pPr>
            <w:r w:rsidRPr="00304C2E">
              <w:rPr>
                <w:rFonts w:eastAsia="新細明體"/>
              </w:rPr>
              <w:t>Reading program</w:t>
            </w:r>
            <w:r w:rsidR="0064241F" w:rsidRPr="00304C2E">
              <w:rPr>
                <w:rFonts w:eastAsia="新細明體"/>
              </w:rPr>
              <w:t>me</w:t>
            </w:r>
            <w:r w:rsidRPr="00304C2E">
              <w:rPr>
                <w:rFonts w:eastAsia="新細明體"/>
              </w:rPr>
              <w:t xml:space="preserve"> for children</w:t>
            </w:r>
          </w:p>
        </w:tc>
        <w:tc>
          <w:tcPr>
            <w:tcW w:w="1612" w:type="dxa"/>
            <w:vAlign w:val="center"/>
            <w:hideMark/>
          </w:tcPr>
          <w:p w14:paraId="1AAD37B3" w14:textId="125DD947" w:rsidR="00442C08" w:rsidRPr="00304C2E" w:rsidRDefault="00442C08" w:rsidP="000B34D9">
            <w:pPr>
              <w:widowControl/>
              <w:ind w:leftChars="-2" w:left="-5" w:right="42"/>
              <w:jc w:val="center"/>
              <w:rPr>
                <w:rFonts w:eastAsia="新細明體"/>
              </w:rPr>
            </w:pPr>
            <w:r w:rsidRPr="00304C2E">
              <w:rPr>
                <w:rFonts w:eastAsia="新細明體"/>
              </w:rPr>
              <w:t xml:space="preserve">4-7 </w:t>
            </w:r>
            <w:r w:rsidR="00195A7C" w:rsidRPr="00304C2E">
              <w:rPr>
                <w:rFonts w:eastAsia="新細明體"/>
              </w:rPr>
              <w:t>years</w:t>
            </w:r>
          </w:p>
        </w:tc>
        <w:tc>
          <w:tcPr>
            <w:tcW w:w="1081" w:type="dxa"/>
            <w:vAlign w:val="center"/>
            <w:hideMark/>
          </w:tcPr>
          <w:p w14:paraId="023E82A2" w14:textId="77777777" w:rsidR="00442C08" w:rsidRPr="00304C2E" w:rsidRDefault="00442C08" w:rsidP="000B34D9">
            <w:pPr>
              <w:widowControl/>
              <w:ind w:leftChars="-2" w:left="-5" w:right="42"/>
              <w:jc w:val="center"/>
              <w:rPr>
                <w:rFonts w:eastAsia="新細明體"/>
              </w:rPr>
            </w:pPr>
            <w:r w:rsidRPr="00304C2E">
              <w:rPr>
                <w:rFonts w:eastAsia="新細明體"/>
              </w:rPr>
              <w:t>97</w:t>
            </w:r>
          </w:p>
        </w:tc>
      </w:tr>
      <w:tr w:rsidR="00442C08" w:rsidRPr="00304C2E" w14:paraId="1555041E" w14:textId="77777777" w:rsidTr="000B34D9">
        <w:trPr>
          <w:trHeight w:val="1200"/>
        </w:trPr>
        <w:tc>
          <w:tcPr>
            <w:tcW w:w="2870" w:type="dxa"/>
            <w:shd w:val="clear" w:color="auto" w:fill="D9D9D9" w:themeFill="background1" w:themeFillShade="D9"/>
            <w:vAlign w:val="center"/>
            <w:hideMark/>
          </w:tcPr>
          <w:p w14:paraId="58E3AC85" w14:textId="77777777" w:rsidR="00442C08" w:rsidRPr="00304C2E" w:rsidRDefault="00442C08" w:rsidP="000B34D9">
            <w:pPr>
              <w:widowControl/>
              <w:ind w:leftChars="-2" w:left="-5" w:right="42"/>
              <w:rPr>
                <w:rFonts w:eastAsia="新細明體"/>
              </w:rPr>
            </w:pPr>
            <w:r w:rsidRPr="00304C2E">
              <w:rPr>
                <w:rFonts w:eastAsia="新細明體"/>
              </w:rPr>
              <w:t>“Companion”</w:t>
            </w:r>
            <w:r w:rsidRPr="00304C2E">
              <w:rPr>
                <w:rFonts w:eastAsia="新細明體"/>
              </w:rPr>
              <w:br/>
              <w:t>Parent-Child Workshop on Children’s Emotion Expression</w:t>
            </w:r>
          </w:p>
        </w:tc>
        <w:tc>
          <w:tcPr>
            <w:tcW w:w="1022" w:type="dxa"/>
            <w:vAlign w:val="center"/>
            <w:hideMark/>
          </w:tcPr>
          <w:p w14:paraId="315E552A" w14:textId="77777777" w:rsidR="00442C08" w:rsidRPr="00304C2E" w:rsidRDefault="00442C08" w:rsidP="000B34D9">
            <w:pPr>
              <w:widowControl/>
              <w:ind w:leftChars="5" w:left="12" w:right="42"/>
              <w:jc w:val="center"/>
              <w:rPr>
                <w:rFonts w:eastAsia="新細明體"/>
              </w:rPr>
            </w:pPr>
            <w:r w:rsidRPr="00304C2E">
              <w:rPr>
                <w:rFonts w:eastAsia="新細明體"/>
              </w:rPr>
              <w:t>09-10/2015</w:t>
            </w:r>
          </w:p>
        </w:tc>
        <w:tc>
          <w:tcPr>
            <w:tcW w:w="2265" w:type="dxa"/>
            <w:vAlign w:val="center"/>
            <w:hideMark/>
          </w:tcPr>
          <w:p w14:paraId="0AF606DA" w14:textId="35652886" w:rsidR="00442C08" w:rsidRPr="00304C2E" w:rsidRDefault="00442C08" w:rsidP="000B34D9">
            <w:pPr>
              <w:widowControl/>
              <w:ind w:leftChars="-2" w:left="-5" w:right="42"/>
              <w:jc w:val="center"/>
              <w:rPr>
                <w:rFonts w:eastAsia="新細明體"/>
              </w:rPr>
            </w:pPr>
            <w:r w:rsidRPr="00304C2E">
              <w:rPr>
                <w:rFonts w:eastAsia="新細明體"/>
              </w:rPr>
              <w:t>Reading program</w:t>
            </w:r>
            <w:r w:rsidR="0064241F" w:rsidRPr="00304C2E">
              <w:rPr>
                <w:rFonts w:eastAsia="新細明體"/>
              </w:rPr>
              <w:t>me</w:t>
            </w:r>
            <w:r w:rsidRPr="00304C2E">
              <w:rPr>
                <w:rFonts w:eastAsia="新細明體"/>
              </w:rPr>
              <w:t xml:space="preserve"> for famil</w:t>
            </w:r>
            <w:r w:rsidR="0064241F" w:rsidRPr="00304C2E">
              <w:rPr>
                <w:rFonts w:eastAsia="新細明體"/>
              </w:rPr>
              <w:t>ies</w:t>
            </w:r>
          </w:p>
        </w:tc>
        <w:tc>
          <w:tcPr>
            <w:tcW w:w="1612" w:type="dxa"/>
            <w:vAlign w:val="center"/>
            <w:hideMark/>
          </w:tcPr>
          <w:p w14:paraId="1B717D77" w14:textId="04D06B35" w:rsidR="00442C08" w:rsidRPr="00304C2E" w:rsidRDefault="00442C08" w:rsidP="000B34D9">
            <w:pPr>
              <w:widowControl/>
              <w:ind w:leftChars="-2" w:left="-5" w:right="42"/>
              <w:jc w:val="center"/>
              <w:rPr>
                <w:rFonts w:eastAsia="新細明體"/>
              </w:rPr>
            </w:pPr>
            <w:r w:rsidRPr="00304C2E">
              <w:rPr>
                <w:rFonts w:eastAsia="新細明體"/>
              </w:rPr>
              <w:t xml:space="preserve">Children 6-7 </w:t>
            </w:r>
            <w:r w:rsidR="00195A7C" w:rsidRPr="00304C2E">
              <w:rPr>
                <w:rFonts w:eastAsia="新細明體"/>
              </w:rPr>
              <w:t>years</w:t>
            </w:r>
            <w:r w:rsidRPr="00304C2E">
              <w:rPr>
                <w:rFonts w:eastAsia="新細明體"/>
              </w:rPr>
              <w:t xml:space="preserve"> &amp; parents</w:t>
            </w:r>
          </w:p>
        </w:tc>
        <w:tc>
          <w:tcPr>
            <w:tcW w:w="1081" w:type="dxa"/>
            <w:vAlign w:val="center"/>
            <w:hideMark/>
          </w:tcPr>
          <w:p w14:paraId="6BE6EE68" w14:textId="77777777" w:rsidR="00442C08" w:rsidRPr="00304C2E" w:rsidRDefault="00442C08" w:rsidP="000B34D9">
            <w:pPr>
              <w:widowControl/>
              <w:ind w:leftChars="-2" w:left="-5" w:right="42"/>
              <w:jc w:val="center"/>
              <w:rPr>
                <w:rFonts w:eastAsia="新細明體"/>
              </w:rPr>
            </w:pPr>
            <w:r w:rsidRPr="00304C2E">
              <w:rPr>
                <w:rFonts w:eastAsia="新細明體"/>
              </w:rPr>
              <w:t>116</w:t>
            </w:r>
          </w:p>
        </w:tc>
      </w:tr>
      <w:tr w:rsidR="00442C08" w:rsidRPr="00304C2E" w14:paraId="02641613" w14:textId="77777777" w:rsidTr="000B34D9">
        <w:trPr>
          <w:trHeight w:val="615"/>
        </w:trPr>
        <w:tc>
          <w:tcPr>
            <w:tcW w:w="2870" w:type="dxa"/>
            <w:shd w:val="clear" w:color="auto" w:fill="D9D9D9" w:themeFill="background1" w:themeFillShade="D9"/>
            <w:vAlign w:val="center"/>
            <w:hideMark/>
          </w:tcPr>
          <w:p w14:paraId="798BC1F2" w14:textId="77777777" w:rsidR="00442C08" w:rsidRPr="00304C2E" w:rsidRDefault="00442C08" w:rsidP="000B34D9">
            <w:pPr>
              <w:widowControl/>
              <w:ind w:leftChars="-2" w:left="-5" w:right="42"/>
              <w:rPr>
                <w:rFonts w:eastAsia="新細明體"/>
              </w:rPr>
            </w:pPr>
            <w:r w:rsidRPr="00304C2E">
              <w:rPr>
                <w:rFonts w:eastAsia="新細明體"/>
              </w:rPr>
              <w:t>2015 “Growing Up in Reading” Parent-Child Reading Promotion Activities</w:t>
            </w:r>
          </w:p>
        </w:tc>
        <w:tc>
          <w:tcPr>
            <w:tcW w:w="1022" w:type="dxa"/>
            <w:vAlign w:val="center"/>
            <w:hideMark/>
          </w:tcPr>
          <w:p w14:paraId="019C52F6" w14:textId="77777777" w:rsidR="00442C08" w:rsidRPr="00304C2E" w:rsidRDefault="00442C08" w:rsidP="000B34D9">
            <w:pPr>
              <w:widowControl/>
              <w:ind w:leftChars="5" w:left="12" w:right="42"/>
              <w:jc w:val="center"/>
              <w:rPr>
                <w:rFonts w:eastAsia="新細明體"/>
              </w:rPr>
            </w:pPr>
            <w:r w:rsidRPr="00304C2E">
              <w:rPr>
                <w:rFonts w:eastAsia="新細明體"/>
              </w:rPr>
              <w:t>08-12/2015</w:t>
            </w:r>
          </w:p>
        </w:tc>
        <w:tc>
          <w:tcPr>
            <w:tcW w:w="2265" w:type="dxa"/>
            <w:vAlign w:val="center"/>
            <w:hideMark/>
          </w:tcPr>
          <w:p w14:paraId="65274629" w14:textId="4AAD9184" w:rsidR="00442C08" w:rsidRPr="00304C2E" w:rsidRDefault="00442C08" w:rsidP="000B34D9">
            <w:pPr>
              <w:widowControl/>
              <w:ind w:leftChars="-2" w:left="-5" w:right="42"/>
              <w:jc w:val="center"/>
              <w:rPr>
                <w:rFonts w:eastAsia="新細明體"/>
              </w:rPr>
            </w:pPr>
            <w:r w:rsidRPr="00304C2E">
              <w:rPr>
                <w:rFonts w:eastAsia="新細明體"/>
              </w:rPr>
              <w:t>Reading program</w:t>
            </w:r>
            <w:r w:rsidR="0064241F" w:rsidRPr="00304C2E">
              <w:rPr>
                <w:rFonts w:eastAsia="新細明體"/>
              </w:rPr>
              <w:t>me</w:t>
            </w:r>
            <w:r w:rsidRPr="00304C2E">
              <w:rPr>
                <w:rFonts w:eastAsia="新細明體"/>
              </w:rPr>
              <w:t xml:space="preserve"> for famil</w:t>
            </w:r>
            <w:r w:rsidR="0064241F" w:rsidRPr="00304C2E">
              <w:rPr>
                <w:rFonts w:eastAsia="新細明體"/>
              </w:rPr>
              <w:t>ies</w:t>
            </w:r>
          </w:p>
        </w:tc>
        <w:tc>
          <w:tcPr>
            <w:tcW w:w="1612" w:type="dxa"/>
            <w:vAlign w:val="center"/>
            <w:hideMark/>
          </w:tcPr>
          <w:p w14:paraId="2EBB85D6" w14:textId="7FB456CE" w:rsidR="00442C08" w:rsidRPr="00304C2E" w:rsidRDefault="00442C08" w:rsidP="000B34D9">
            <w:pPr>
              <w:widowControl/>
              <w:ind w:leftChars="-2" w:left="-5" w:right="42"/>
              <w:jc w:val="center"/>
              <w:rPr>
                <w:rFonts w:eastAsia="新細明體"/>
              </w:rPr>
            </w:pPr>
            <w:r w:rsidRPr="00304C2E">
              <w:rPr>
                <w:rFonts w:eastAsia="新細明體"/>
              </w:rPr>
              <w:t xml:space="preserve">Children 4-7 </w:t>
            </w:r>
            <w:r w:rsidR="00195A7C" w:rsidRPr="00304C2E">
              <w:rPr>
                <w:rFonts w:eastAsia="新細明體"/>
              </w:rPr>
              <w:t>years</w:t>
            </w:r>
            <w:r w:rsidRPr="00304C2E">
              <w:rPr>
                <w:rFonts w:eastAsia="新細明體"/>
              </w:rPr>
              <w:t xml:space="preserve"> &amp; parents</w:t>
            </w:r>
          </w:p>
        </w:tc>
        <w:tc>
          <w:tcPr>
            <w:tcW w:w="1081" w:type="dxa"/>
            <w:vAlign w:val="center"/>
            <w:hideMark/>
          </w:tcPr>
          <w:p w14:paraId="6B0A3A1B" w14:textId="77777777" w:rsidR="00442C08" w:rsidRPr="00304C2E" w:rsidRDefault="00442C08" w:rsidP="000B34D9">
            <w:pPr>
              <w:widowControl/>
              <w:ind w:leftChars="-2" w:left="-5" w:right="42"/>
              <w:jc w:val="center"/>
              <w:rPr>
                <w:rFonts w:eastAsia="新細明體"/>
              </w:rPr>
            </w:pPr>
            <w:r w:rsidRPr="00304C2E">
              <w:rPr>
                <w:rFonts w:eastAsia="新細明體"/>
              </w:rPr>
              <w:t>221</w:t>
            </w:r>
          </w:p>
        </w:tc>
      </w:tr>
      <w:tr w:rsidR="00442C08" w:rsidRPr="00304C2E" w14:paraId="01DE4753" w14:textId="77777777" w:rsidTr="000B34D9">
        <w:trPr>
          <w:trHeight w:val="615"/>
        </w:trPr>
        <w:tc>
          <w:tcPr>
            <w:tcW w:w="2870" w:type="dxa"/>
            <w:shd w:val="clear" w:color="auto" w:fill="D9D9D9" w:themeFill="background1" w:themeFillShade="D9"/>
            <w:vAlign w:val="center"/>
            <w:hideMark/>
          </w:tcPr>
          <w:p w14:paraId="54AF788B" w14:textId="77777777" w:rsidR="00442C08" w:rsidRPr="00304C2E" w:rsidRDefault="00442C08" w:rsidP="000B34D9">
            <w:pPr>
              <w:widowControl/>
              <w:ind w:leftChars="-2" w:left="-5" w:right="42"/>
              <w:rPr>
                <w:rFonts w:eastAsia="新細明體"/>
              </w:rPr>
            </w:pPr>
            <w:r w:rsidRPr="00304C2E">
              <w:rPr>
                <w:rFonts w:eastAsia="新細明體"/>
              </w:rPr>
              <w:t>Parent-Child Reading Activity 2015</w:t>
            </w:r>
          </w:p>
        </w:tc>
        <w:tc>
          <w:tcPr>
            <w:tcW w:w="1022" w:type="dxa"/>
            <w:vAlign w:val="center"/>
            <w:hideMark/>
          </w:tcPr>
          <w:p w14:paraId="6AB05BB1" w14:textId="77777777" w:rsidR="00442C08" w:rsidRPr="00304C2E" w:rsidRDefault="00442C08" w:rsidP="000B34D9">
            <w:pPr>
              <w:widowControl/>
              <w:ind w:leftChars="5" w:left="12" w:right="42"/>
              <w:jc w:val="center"/>
              <w:rPr>
                <w:rFonts w:eastAsia="新細明體"/>
              </w:rPr>
            </w:pPr>
            <w:r w:rsidRPr="00304C2E">
              <w:rPr>
                <w:rFonts w:eastAsia="新細明體"/>
              </w:rPr>
              <w:t>07-12/2015</w:t>
            </w:r>
          </w:p>
        </w:tc>
        <w:tc>
          <w:tcPr>
            <w:tcW w:w="2265" w:type="dxa"/>
            <w:vAlign w:val="center"/>
            <w:hideMark/>
          </w:tcPr>
          <w:p w14:paraId="0ABA7510" w14:textId="44732595" w:rsidR="00442C08" w:rsidRPr="00304C2E" w:rsidRDefault="00442C08" w:rsidP="000B34D9">
            <w:pPr>
              <w:widowControl/>
              <w:ind w:leftChars="-2" w:left="-5" w:right="42"/>
              <w:jc w:val="center"/>
              <w:rPr>
                <w:rFonts w:eastAsia="新細明體"/>
              </w:rPr>
            </w:pPr>
            <w:r w:rsidRPr="00304C2E">
              <w:rPr>
                <w:rFonts w:eastAsia="新細明體"/>
              </w:rPr>
              <w:t>Reading program</w:t>
            </w:r>
            <w:r w:rsidR="0064241F" w:rsidRPr="00304C2E">
              <w:rPr>
                <w:rFonts w:eastAsia="新細明體"/>
              </w:rPr>
              <w:t>me</w:t>
            </w:r>
            <w:r w:rsidRPr="00304C2E">
              <w:rPr>
                <w:rFonts w:eastAsia="新細明體"/>
              </w:rPr>
              <w:t xml:space="preserve"> for famil</w:t>
            </w:r>
            <w:r w:rsidR="0064241F" w:rsidRPr="00304C2E">
              <w:rPr>
                <w:rFonts w:eastAsia="新細明體"/>
              </w:rPr>
              <w:t>ies</w:t>
            </w:r>
          </w:p>
        </w:tc>
        <w:tc>
          <w:tcPr>
            <w:tcW w:w="1612" w:type="dxa"/>
            <w:vAlign w:val="center"/>
            <w:hideMark/>
          </w:tcPr>
          <w:p w14:paraId="2E299F89" w14:textId="10758BA4" w:rsidR="00442C08" w:rsidRPr="00304C2E" w:rsidRDefault="00442C08" w:rsidP="000B34D9">
            <w:pPr>
              <w:widowControl/>
              <w:ind w:leftChars="-2" w:left="-5" w:right="42"/>
              <w:jc w:val="center"/>
              <w:rPr>
                <w:rFonts w:eastAsia="新細明體"/>
              </w:rPr>
            </w:pPr>
            <w:r w:rsidRPr="00304C2E">
              <w:rPr>
                <w:rFonts w:eastAsia="新細明體"/>
              </w:rPr>
              <w:t xml:space="preserve">Children 4-7 </w:t>
            </w:r>
            <w:r w:rsidR="00195A7C" w:rsidRPr="00304C2E">
              <w:rPr>
                <w:rFonts w:eastAsia="新細明體"/>
              </w:rPr>
              <w:t>years</w:t>
            </w:r>
            <w:r w:rsidRPr="00304C2E">
              <w:rPr>
                <w:rFonts w:eastAsia="新細明體"/>
              </w:rPr>
              <w:t xml:space="preserve"> &amp; parents</w:t>
            </w:r>
          </w:p>
        </w:tc>
        <w:tc>
          <w:tcPr>
            <w:tcW w:w="1081" w:type="dxa"/>
            <w:vAlign w:val="center"/>
            <w:hideMark/>
          </w:tcPr>
          <w:p w14:paraId="0DDA1181" w14:textId="77777777" w:rsidR="00442C08" w:rsidRPr="00304C2E" w:rsidRDefault="00442C08" w:rsidP="000B34D9">
            <w:pPr>
              <w:widowControl/>
              <w:ind w:leftChars="-2" w:left="-5" w:right="42"/>
              <w:jc w:val="center"/>
              <w:rPr>
                <w:rFonts w:eastAsia="新細明體"/>
              </w:rPr>
            </w:pPr>
            <w:r w:rsidRPr="00304C2E">
              <w:rPr>
                <w:rFonts w:eastAsia="新細明體"/>
              </w:rPr>
              <w:t>253</w:t>
            </w:r>
          </w:p>
        </w:tc>
      </w:tr>
      <w:tr w:rsidR="00442C08" w:rsidRPr="00304C2E" w14:paraId="4808410F" w14:textId="77777777" w:rsidTr="000B34D9">
        <w:trPr>
          <w:trHeight w:val="615"/>
        </w:trPr>
        <w:tc>
          <w:tcPr>
            <w:tcW w:w="2870" w:type="dxa"/>
            <w:shd w:val="clear" w:color="auto" w:fill="D9D9D9" w:themeFill="background1" w:themeFillShade="D9"/>
            <w:vAlign w:val="center"/>
            <w:hideMark/>
          </w:tcPr>
          <w:p w14:paraId="4762FD3D" w14:textId="77777777" w:rsidR="00442C08" w:rsidRPr="00304C2E" w:rsidRDefault="00442C08" w:rsidP="000B34D9">
            <w:pPr>
              <w:widowControl/>
              <w:ind w:leftChars="-2" w:left="-5" w:right="42"/>
              <w:rPr>
                <w:rFonts w:eastAsia="新細明體"/>
              </w:rPr>
            </w:pPr>
            <w:r w:rsidRPr="00304C2E">
              <w:rPr>
                <w:rFonts w:eastAsia="新細明體"/>
              </w:rPr>
              <w:t>Picture Book Garden Parent-Child Reading Event</w:t>
            </w:r>
          </w:p>
        </w:tc>
        <w:tc>
          <w:tcPr>
            <w:tcW w:w="1022" w:type="dxa"/>
            <w:vAlign w:val="center"/>
            <w:hideMark/>
          </w:tcPr>
          <w:p w14:paraId="3B99EEF2" w14:textId="77777777" w:rsidR="00442C08" w:rsidRPr="00304C2E" w:rsidRDefault="00442C08" w:rsidP="000B34D9">
            <w:pPr>
              <w:widowControl/>
              <w:ind w:leftChars="5" w:left="12" w:right="42"/>
              <w:jc w:val="center"/>
              <w:rPr>
                <w:rFonts w:eastAsia="新細明體"/>
              </w:rPr>
            </w:pPr>
            <w:r w:rsidRPr="00304C2E">
              <w:rPr>
                <w:rFonts w:eastAsia="新細明體"/>
              </w:rPr>
              <w:t>08-09/2015</w:t>
            </w:r>
          </w:p>
        </w:tc>
        <w:tc>
          <w:tcPr>
            <w:tcW w:w="2265" w:type="dxa"/>
            <w:vAlign w:val="center"/>
            <w:hideMark/>
          </w:tcPr>
          <w:p w14:paraId="1B7085F8" w14:textId="087AC323" w:rsidR="00442C08" w:rsidRPr="00304C2E" w:rsidRDefault="00442C08" w:rsidP="000B34D9">
            <w:pPr>
              <w:widowControl/>
              <w:ind w:leftChars="-2" w:left="-5" w:right="42"/>
              <w:jc w:val="center"/>
              <w:rPr>
                <w:rFonts w:eastAsia="新細明體"/>
              </w:rPr>
            </w:pPr>
            <w:r w:rsidRPr="00304C2E">
              <w:rPr>
                <w:rFonts w:eastAsia="新細明體"/>
              </w:rPr>
              <w:t>Reading program</w:t>
            </w:r>
            <w:r w:rsidR="0064241F" w:rsidRPr="00304C2E">
              <w:rPr>
                <w:rFonts w:eastAsia="新細明體"/>
              </w:rPr>
              <w:t>me</w:t>
            </w:r>
            <w:r w:rsidRPr="00304C2E">
              <w:rPr>
                <w:rFonts w:eastAsia="新細明體"/>
              </w:rPr>
              <w:t xml:space="preserve"> for famil</w:t>
            </w:r>
            <w:r w:rsidR="0064241F" w:rsidRPr="00304C2E">
              <w:rPr>
                <w:rFonts w:eastAsia="新細明體"/>
              </w:rPr>
              <w:t>ies</w:t>
            </w:r>
          </w:p>
        </w:tc>
        <w:tc>
          <w:tcPr>
            <w:tcW w:w="1612" w:type="dxa"/>
            <w:vAlign w:val="center"/>
            <w:hideMark/>
          </w:tcPr>
          <w:p w14:paraId="46D03C95" w14:textId="77777777" w:rsidR="00442C08" w:rsidRPr="00304C2E" w:rsidRDefault="00442C08" w:rsidP="000B34D9">
            <w:pPr>
              <w:widowControl/>
              <w:ind w:leftChars="-2" w:left="-5" w:right="42"/>
              <w:jc w:val="center"/>
              <w:rPr>
                <w:rFonts w:eastAsia="新細明體"/>
              </w:rPr>
            </w:pPr>
            <w:r w:rsidRPr="00304C2E">
              <w:rPr>
                <w:rFonts w:eastAsia="新細明體"/>
              </w:rPr>
              <w:t>Children &amp; parents</w:t>
            </w:r>
          </w:p>
        </w:tc>
        <w:tc>
          <w:tcPr>
            <w:tcW w:w="1081" w:type="dxa"/>
            <w:vAlign w:val="center"/>
            <w:hideMark/>
          </w:tcPr>
          <w:p w14:paraId="3DB0F087" w14:textId="77777777" w:rsidR="00442C08" w:rsidRPr="00304C2E" w:rsidRDefault="00442C08" w:rsidP="000B34D9">
            <w:pPr>
              <w:widowControl/>
              <w:ind w:leftChars="-2" w:left="-5" w:right="42"/>
              <w:jc w:val="center"/>
              <w:rPr>
                <w:rFonts w:eastAsia="新細明體"/>
              </w:rPr>
            </w:pPr>
            <w:r w:rsidRPr="00304C2E">
              <w:rPr>
                <w:rFonts w:eastAsia="新細明體"/>
              </w:rPr>
              <w:t>115</w:t>
            </w:r>
          </w:p>
        </w:tc>
      </w:tr>
      <w:tr w:rsidR="00442C08" w:rsidRPr="00304C2E" w14:paraId="05A3EB18" w14:textId="77777777" w:rsidTr="000B34D9">
        <w:trPr>
          <w:trHeight w:val="1560"/>
        </w:trPr>
        <w:tc>
          <w:tcPr>
            <w:tcW w:w="2870" w:type="dxa"/>
            <w:shd w:val="clear" w:color="auto" w:fill="D9D9D9" w:themeFill="background1" w:themeFillShade="D9"/>
            <w:vAlign w:val="center"/>
            <w:hideMark/>
          </w:tcPr>
          <w:p w14:paraId="7FB4CA5E" w14:textId="689CBDCD" w:rsidR="00442C08" w:rsidRPr="00304C2E" w:rsidRDefault="00442C08" w:rsidP="000B34D9">
            <w:pPr>
              <w:widowControl/>
              <w:ind w:leftChars="-2" w:left="-5" w:right="42"/>
              <w:rPr>
                <w:rFonts w:eastAsia="新細明體"/>
              </w:rPr>
            </w:pPr>
            <w:r w:rsidRPr="00304C2E">
              <w:rPr>
                <w:rFonts w:eastAsia="新細明體"/>
              </w:rPr>
              <w:t>“Open the Wings of Imagination”</w:t>
            </w:r>
            <w:r w:rsidR="009757EA" w:rsidRPr="00304C2E">
              <w:rPr>
                <w:rFonts w:eastAsia="新細明體"/>
              </w:rPr>
              <w:t xml:space="preserve"> </w:t>
            </w:r>
            <w:r w:rsidRPr="00304C2E">
              <w:rPr>
                <w:rFonts w:eastAsia="新細明體"/>
              </w:rPr>
              <w:t>Art Education Activity</w:t>
            </w:r>
          </w:p>
        </w:tc>
        <w:tc>
          <w:tcPr>
            <w:tcW w:w="1022" w:type="dxa"/>
            <w:vAlign w:val="center"/>
            <w:hideMark/>
          </w:tcPr>
          <w:p w14:paraId="55C463E5" w14:textId="77777777" w:rsidR="00442C08" w:rsidRPr="00304C2E" w:rsidRDefault="00442C08" w:rsidP="000B34D9">
            <w:pPr>
              <w:widowControl/>
              <w:ind w:leftChars="5" w:left="12" w:right="42"/>
              <w:jc w:val="center"/>
              <w:rPr>
                <w:rFonts w:eastAsia="新細明體"/>
              </w:rPr>
            </w:pPr>
            <w:r w:rsidRPr="00304C2E">
              <w:rPr>
                <w:rFonts w:eastAsia="新細明體"/>
              </w:rPr>
              <w:t>07-11/2015</w:t>
            </w:r>
          </w:p>
        </w:tc>
        <w:tc>
          <w:tcPr>
            <w:tcW w:w="2265" w:type="dxa"/>
            <w:vAlign w:val="center"/>
            <w:hideMark/>
          </w:tcPr>
          <w:p w14:paraId="6A3929D2" w14:textId="196E38D9" w:rsidR="00442C08" w:rsidRPr="00304C2E" w:rsidRDefault="00442C08" w:rsidP="000B34D9">
            <w:pPr>
              <w:widowControl/>
              <w:ind w:leftChars="-2" w:left="-5" w:right="42"/>
              <w:jc w:val="center"/>
              <w:rPr>
                <w:rFonts w:eastAsia="新細明體"/>
              </w:rPr>
            </w:pPr>
            <w:r w:rsidRPr="00304C2E">
              <w:rPr>
                <w:rFonts w:eastAsia="新細明體"/>
              </w:rPr>
              <w:t>Reading program</w:t>
            </w:r>
            <w:r w:rsidR="0064241F" w:rsidRPr="00304C2E">
              <w:rPr>
                <w:rFonts w:eastAsia="新細明體"/>
              </w:rPr>
              <w:t>me</w:t>
            </w:r>
            <w:r w:rsidRPr="00304C2E">
              <w:rPr>
                <w:rFonts w:eastAsia="新細明體"/>
              </w:rPr>
              <w:t xml:space="preserve"> for children about art education</w:t>
            </w:r>
          </w:p>
        </w:tc>
        <w:tc>
          <w:tcPr>
            <w:tcW w:w="1612" w:type="dxa"/>
            <w:vAlign w:val="center"/>
            <w:hideMark/>
          </w:tcPr>
          <w:p w14:paraId="2E065121" w14:textId="77777777" w:rsidR="00442C08" w:rsidRPr="00304C2E" w:rsidRDefault="00442C08" w:rsidP="000B34D9">
            <w:pPr>
              <w:widowControl/>
              <w:ind w:leftChars="-2" w:left="-5" w:right="42"/>
              <w:jc w:val="center"/>
              <w:rPr>
                <w:rFonts w:eastAsia="新細明體"/>
              </w:rPr>
            </w:pPr>
            <w:r w:rsidRPr="00304C2E">
              <w:rPr>
                <w:rFonts w:eastAsia="新細明體"/>
              </w:rPr>
              <w:t>(Class A)</w:t>
            </w:r>
          </w:p>
          <w:p w14:paraId="436331C9" w14:textId="602A4221" w:rsidR="00442C08" w:rsidRPr="00304C2E" w:rsidRDefault="00442C08" w:rsidP="000B34D9">
            <w:pPr>
              <w:widowControl/>
              <w:ind w:leftChars="-2" w:left="-5" w:right="42"/>
              <w:jc w:val="center"/>
              <w:rPr>
                <w:rFonts w:eastAsia="新細明體"/>
              </w:rPr>
            </w:pPr>
            <w:r w:rsidRPr="00304C2E">
              <w:rPr>
                <w:rFonts w:eastAsia="新細明體"/>
              </w:rPr>
              <w:t xml:space="preserve"> 3-4 </w:t>
            </w:r>
            <w:proofErr w:type="gramStart"/>
            <w:r w:rsidR="00195A7C" w:rsidRPr="00304C2E">
              <w:rPr>
                <w:rFonts w:eastAsia="新細明體"/>
              </w:rPr>
              <w:t>years</w:t>
            </w:r>
            <w:proofErr w:type="gramEnd"/>
            <w:r w:rsidRPr="00304C2E">
              <w:rPr>
                <w:rFonts w:eastAsia="新細明體"/>
              </w:rPr>
              <w:br/>
              <w:t xml:space="preserve">(Class B) </w:t>
            </w:r>
          </w:p>
          <w:p w14:paraId="4F79BAD8" w14:textId="5037D1F7" w:rsidR="00442C08" w:rsidRPr="00304C2E" w:rsidRDefault="00442C08" w:rsidP="000B34D9">
            <w:pPr>
              <w:widowControl/>
              <w:ind w:leftChars="-2" w:left="-5" w:right="42"/>
              <w:jc w:val="center"/>
              <w:rPr>
                <w:rFonts w:eastAsia="新細明體"/>
              </w:rPr>
            </w:pPr>
            <w:r w:rsidRPr="00304C2E">
              <w:rPr>
                <w:rFonts w:eastAsia="新細明體"/>
              </w:rPr>
              <w:t xml:space="preserve">5-7 </w:t>
            </w:r>
            <w:proofErr w:type="gramStart"/>
            <w:r w:rsidR="00195A7C" w:rsidRPr="00304C2E">
              <w:rPr>
                <w:rFonts w:eastAsia="新細明體"/>
              </w:rPr>
              <w:t>years</w:t>
            </w:r>
            <w:proofErr w:type="gramEnd"/>
            <w:r w:rsidRPr="00304C2E">
              <w:rPr>
                <w:rFonts w:eastAsia="新細明體"/>
              </w:rPr>
              <w:br/>
              <w:t xml:space="preserve">(Class C) </w:t>
            </w:r>
          </w:p>
          <w:p w14:paraId="0C01CD9C" w14:textId="087ED2BE" w:rsidR="00442C08" w:rsidRPr="00304C2E" w:rsidRDefault="00442C08" w:rsidP="000B34D9">
            <w:pPr>
              <w:widowControl/>
              <w:ind w:leftChars="-2" w:left="-5" w:right="42"/>
              <w:jc w:val="center"/>
              <w:rPr>
                <w:rFonts w:eastAsia="新細明體"/>
              </w:rPr>
            </w:pPr>
            <w:r w:rsidRPr="00304C2E">
              <w:rPr>
                <w:rFonts w:eastAsia="新細明體"/>
              </w:rPr>
              <w:t xml:space="preserve">8-10 </w:t>
            </w:r>
            <w:r w:rsidR="00195A7C" w:rsidRPr="00304C2E">
              <w:rPr>
                <w:rFonts w:eastAsia="新細明體"/>
              </w:rPr>
              <w:t>years</w:t>
            </w:r>
          </w:p>
        </w:tc>
        <w:tc>
          <w:tcPr>
            <w:tcW w:w="1081" w:type="dxa"/>
            <w:vAlign w:val="center"/>
            <w:hideMark/>
          </w:tcPr>
          <w:p w14:paraId="3C3984AE" w14:textId="77777777" w:rsidR="00442C08" w:rsidRPr="00304C2E" w:rsidRDefault="00442C08" w:rsidP="000B34D9">
            <w:pPr>
              <w:widowControl/>
              <w:ind w:leftChars="-2" w:left="-5" w:right="42"/>
              <w:jc w:val="center"/>
              <w:rPr>
                <w:rFonts w:eastAsia="新細明體"/>
              </w:rPr>
            </w:pPr>
            <w:r w:rsidRPr="00304C2E">
              <w:rPr>
                <w:rFonts w:eastAsia="新細明體"/>
              </w:rPr>
              <w:t>91</w:t>
            </w:r>
          </w:p>
        </w:tc>
      </w:tr>
      <w:tr w:rsidR="00442C08" w:rsidRPr="00304C2E" w14:paraId="1798776C" w14:textId="77777777" w:rsidTr="000B34D9">
        <w:trPr>
          <w:trHeight w:val="615"/>
        </w:trPr>
        <w:tc>
          <w:tcPr>
            <w:tcW w:w="2870" w:type="dxa"/>
            <w:shd w:val="clear" w:color="auto" w:fill="D9D9D9" w:themeFill="background1" w:themeFillShade="D9"/>
            <w:vAlign w:val="center"/>
            <w:hideMark/>
          </w:tcPr>
          <w:p w14:paraId="7C7EB010" w14:textId="0467669E" w:rsidR="00442C08" w:rsidRPr="00304C2E" w:rsidRDefault="00442C08" w:rsidP="000B34D9">
            <w:pPr>
              <w:widowControl/>
              <w:ind w:leftChars="-2" w:left="-5" w:right="42"/>
              <w:rPr>
                <w:rFonts w:eastAsia="新細明體"/>
              </w:rPr>
            </w:pPr>
            <w:r w:rsidRPr="00304C2E">
              <w:rPr>
                <w:rFonts w:eastAsia="新細明體"/>
              </w:rPr>
              <w:t>“A Journey into the Picture Books—Children Reading Promotion Programme”</w:t>
            </w:r>
            <w:r w:rsidR="009757EA" w:rsidRPr="00304C2E">
              <w:rPr>
                <w:rFonts w:eastAsia="新細明體"/>
              </w:rPr>
              <w:t xml:space="preserve"> </w:t>
            </w:r>
            <w:r w:rsidRPr="00304C2E">
              <w:rPr>
                <w:rFonts w:eastAsia="新細明體"/>
              </w:rPr>
              <w:t>2015</w:t>
            </w:r>
          </w:p>
        </w:tc>
        <w:tc>
          <w:tcPr>
            <w:tcW w:w="1022" w:type="dxa"/>
            <w:vAlign w:val="center"/>
            <w:hideMark/>
          </w:tcPr>
          <w:p w14:paraId="2335466F" w14:textId="77777777" w:rsidR="00442C08" w:rsidRPr="00304C2E" w:rsidRDefault="00442C08" w:rsidP="000B34D9">
            <w:pPr>
              <w:widowControl/>
              <w:ind w:leftChars="5" w:left="12" w:right="42"/>
              <w:jc w:val="center"/>
              <w:rPr>
                <w:rFonts w:eastAsia="新細明體"/>
              </w:rPr>
            </w:pPr>
            <w:r w:rsidRPr="00304C2E">
              <w:rPr>
                <w:rFonts w:eastAsia="新細明體"/>
              </w:rPr>
              <w:t>03-06/2015</w:t>
            </w:r>
          </w:p>
        </w:tc>
        <w:tc>
          <w:tcPr>
            <w:tcW w:w="2265" w:type="dxa"/>
            <w:vAlign w:val="center"/>
            <w:hideMark/>
          </w:tcPr>
          <w:p w14:paraId="4DDBC419" w14:textId="27E1B875" w:rsidR="00442C08" w:rsidRPr="00304C2E" w:rsidRDefault="00442C08" w:rsidP="000B34D9">
            <w:pPr>
              <w:widowControl/>
              <w:ind w:leftChars="-2" w:left="-5" w:right="42"/>
              <w:jc w:val="center"/>
              <w:rPr>
                <w:rFonts w:eastAsia="新細明體"/>
              </w:rPr>
            </w:pPr>
            <w:r w:rsidRPr="00304C2E">
              <w:rPr>
                <w:rFonts w:eastAsia="新細明體"/>
              </w:rPr>
              <w:t>Reading program</w:t>
            </w:r>
            <w:r w:rsidR="0064241F" w:rsidRPr="00304C2E">
              <w:rPr>
                <w:rFonts w:eastAsia="新細明體"/>
              </w:rPr>
              <w:t>me</w:t>
            </w:r>
            <w:r w:rsidRPr="00304C2E">
              <w:rPr>
                <w:rFonts w:eastAsia="新細明體"/>
              </w:rPr>
              <w:t xml:space="preserve"> for children</w:t>
            </w:r>
          </w:p>
        </w:tc>
        <w:tc>
          <w:tcPr>
            <w:tcW w:w="1612" w:type="dxa"/>
            <w:vAlign w:val="center"/>
            <w:hideMark/>
          </w:tcPr>
          <w:p w14:paraId="02FEE0A2" w14:textId="0DD87998" w:rsidR="00442C08" w:rsidRPr="00304C2E" w:rsidRDefault="00442C08" w:rsidP="000B34D9">
            <w:pPr>
              <w:widowControl/>
              <w:ind w:leftChars="-2" w:left="-5" w:right="42"/>
              <w:jc w:val="center"/>
              <w:rPr>
                <w:rFonts w:eastAsia="新細明體"/>
              </w:rPr>
            </w:pPr>
            <w:r w:rsidRPr="00304C2E">
              <w:rPr>
                <w:rFonts w:eastAsia="新細明體"/>
              </w:rPr>
              <w:t xml:space="preserve">4-7 </w:t>
            </w:r>
            <w:r w:rsidR="00195A7C" w:rsidRPr="00304C2E">
              <w:rPr>
                <w:rFonts w:eastAsia="新細明體"/>
              </w:rPr>
              <w:t>years</w:t>
            </w:r>
          </w:p>
        </w:tc>
        <w:tc>
          <w:tcPr>
            <w:tcW w:w="1081" w:type="dxa"/>
            <w:vAlign w:val="center"/>
            <w:hideMark/>
          </w:tcPr>
          <w:p w14:paraId="06FC4966" w14:textId="77777777" w:rsidR="00442C08" w:rsidRPr="00304C2E" w:rsidRDefault="00442C08" w:rsidP="000B34D9">
            <w:pPr>
              <w:widowControl/>
              <w:ind w:leftChars="-2" w:left="-5" w:right="42"/>
              <w:jc w:val="center"/>
              <w:rPr>
                <w:rFonts w:eastAsia="新細明體"/>
              </w:rPr>
            </w:pPr>
            <w:r w:rsidRPr="00304C2E">
              <w:rPr>
                <w:rFonts w:eastAsia="新細明體"/>
              </w:rPr>
              <w:t>180</w:t>
            </w:r>
          </w:p>
        </w:tc>
      </w:tr>
      <w:tr w:rsidR="00442C08" w:rsidRPr="00304C2E" w14:paraId="6F704068" w14:textId="77777777" w:rsidTr="000B34D9">
        <w:trPr>
          <w:trHeight w:val="699"/>
        </w:trPr>
        <w:tc>
          <w:tcPr>
            <w:tcW w:w="2870" w:type="dxa"/>
            <w:shd w:val="clear" w:color="auto" w:fill="D9D9D9" w:themeFill="background1" w:themeFillShade="D9"/>
            <w:vAlign w:val="center"/>
            <w:hideMark/>
          </w:tcPr>
          <w:p w14:paraId="4F2A1888" w14:textId="77777777" w:rsidR="00442C08" w:rsidRPr="00304C2E" w:rsidRDefault="00442C08" w:rsidP="000B34D9">
            <w:pPr>
              <w:widowControl/>
              <w:ind w:leftChars="-2" w:left="-5" w:right="42"/>
              <w:rPr>
                <w:rFonts w:eastAsia="新細明體"/>
              </w:rPr>
            </w:pPr>
            <w:r w:rsidRPr="00304C2E">
              <w:rPr>
                <w:rFonts w:eastAsia="新細明體"/>
              </w:rPr>
              <w:t>Guangdong-Hong Kong-Macao 4.23 World Book Day Creative Competition 2015 (Macao), Award Ceremony and Works  Exhibition</w:t>
            </w:r>
          </w:p>
        </w:tc>
        <w:tc>
          <w:tcPr>
            <w:tcW w:w="1022" w:type="dxa"/>
            <w:vAlign w:val="center"/>
            <w:hideMark/>
          </w:tcPr>
          <w:p w14:paraId="1CFBEDBE" w14:textId="77777777" w:rsidR="00442C08" w:rsidRPr="00304C2E" w:rsidRDefault="00442C08" w:rsidP="000B34D9">
            <w:pPr>
              <w:widowControl/>
              <w:ind w:leftChars="5" w:left="12" w:right="42"/>
              <w:jc w:val="center"/>
              <w:rPr>
                <w:rFonts w:eastAsia="新細明體"/>
              </w:rPr>
            </w:pPr>
            <w:r w:rsidRPr="00304C2E">
              <w:rPr>
                <w:rFonts w:eastAsia="新細明體"/>
              </w:rPr>
              <w:t>01-05/2015</w:t>
            </w:r>
          </w:p>
        </w:tc>
        <w:tc>
          <w:tcPr>
            <w:tcW w:w="2265" w:type="dxa"/>
            <w:vAlign w:val="center"/>
            <w:hideMark/>
          </w:tcPr>
          <w:p w14:paraId="07DC4308" w14:textId="44BD668E" w:rsidR="00442C08" w:rsidRPr="00304C2E" w:rsidRDefault="00442C08" w:rsidP="0064241F">
            <w:pPr>
              <w:widowControl/>
              <w:ind w:leftChars="-2" w:left="-5" w:right="42"/>
              <w:jc w:val="center"/>
              <w:rPr>
                <w:rFonts w:eastAsia="新細明體"/>
              </w:rPr>
            </w:pPr>
            <w:r w:rsidRPr="00304C2E">
              <w:rPr>
                <w:rFonts w:eastAsia="新細明體"/>
              </w:rPr>
              <w:t>Reading program</w:t>
            </w:r>
            <w:r w:rsidR="0064241F" w:rsidRPr="00304C2E">
              <w:rPr>
                <w:rFonts w:eastAsia="新細明體"/>
              </w:rPr>
              <w:t>me</w:t>
            </w:r>
            <w:r w:rsidRPr="00304C2E">
              <w:rPr>
                <w:rFonts w:eastAsia="新細明體"/>
              </w:rPr>
              <w:t xml:space="preserve"> for </w:t>
            </w:r>
            <w:r w:rsidR="0064241F" w:rsidRPr="00304C2E">
              <w:rPr>
                <w:rFonts w:eastAsia="新細明體"/>
              </w:rPr>
              <w:t>l</w:t>
            </w:r>
            <w:r w:rsidRPr="00304C2E">
              <w:rPr>
                <w:rFonts w:eastAsia="新細明體"/>
              </w:rPr>
              <w:t>iterature, art creation</w:t>
            </w:r>
          </w:p>
        </w:tc>
        <w:tc>
          <w:tcPr>
            <w:tcW w:w="1612" w:type="dxa"/>
            <w:vAlign w:val="center"/>
            <w:hideMark/>
          </w:tcPr>
          <w:p w14:paraId="28043571" w14:textId="3114211D" w:rsidR="00442C08" w:rsidRPr="00304C2E" w:rsidRDefault="00442C08" w:rsidP="000B34D9">
            <w:pPr>
              <w:widowControl/>
              <w:ind w:leftChars="-2" w:left="-5" w:right="42"/>
              <w:jc w:val="center"/>
              <w:rPr>
                <w:rFonts w:eastAsia="新細明體"/>
              </w:rPr>
            </w:pPr>
            <w:r w:rsidRPr="00304C2E">
              <w:rPr>
                <w:rFonts w:eastAsia="新細明體"/>
              </w:rPr>
              <w:t xml:space="preserve">Primary and </w:t>
            </w:r>
            <w:r w:rsidR="0064241F" w:rsidRPr="00304C2E">
              <w:rPr>
                <w:rFonts w:eastAsia="新細明體"/>
              </w:rPr>
              <w:t>s</w:t>
            </w:r>
            <w:r w:rsidRPr="00304C2E">
              <w:rPr>
                <w:rFonts w:eastAsia="新細明體"/>
              </w:rPr>
              <w:t>econdary school students</w:t>
            </w:r>
          </w:p>
        </w:tc>
        <w:tc>
          <w:tcPr>
            <w:tcW w:w="1081" w:type="dxa"/>
            <w:vAlign w:val="center"/>
            <w:hideMark/>
          </w:tcPr>
          <w:p w14:paraId="4482F7FB" w14:textId="77777777" w:rsidR="00442C08" w:rsidRPr="00304C2E" w:rsidRDefault="00442C08" w:rsidP="000B34D9">
            <w:pPr>
              <w:widowControl/>
              <w:ind w:leftChars="-2" w:left="-5" w:right="42"/>
              <w:jc w:val="center"/>
              <w:rPr>
                <w:rFonts w:eastAsia="新細明體"/>
              </w:rPr>
            </w:pPr>
            <w:r w:rsidRPr="00304C2E">
              <w:rPr>
                <w:rFonts w:eastAsia="新細明體"/>
              </w:rPr>
              <w:t>486</w:t>
            </w:r>
          </w:p>
        </w:tc>
      </w:tr>
      <w:tr w:rsidR="00442C08" w:rsidRPr="00304C2E" w14:paraId="585C9739" w14:textId="77777777" w:rsidTr="000B34D9">
        <w:trPr>
          <w:trHeight w:val="485"/>
        </w:trPr>
        <w:tc>
          <w:tcPr>
            <w:tcW w:w="2870" w:type="dxa"/>
            <w:shd w:val="clear" w:color="auto" w:fill="D9D9D9" w:themeFill="background1" w:themeFillShade="D9"/>
            <w:vAlign w:val="center"/>
            <w:hideMark/>
          </w:tcPr>
          <w:p w14:paraId="4063C905" w14:textId="77777777" w:rsidR="00442C08" w:rsidRPr="00304C2E" w:rsidRDefault="00442C08" w:rsidP="000B34D9">
            <w:pPr>
              <w:widowControl/>
              <w:ind w:leftChars="-2" w:left="-5" w:right="42"/>
              <w:rPr>
                <w:rFonts w:eastAsia="細明體"/>
              </w:rPr>
            </w:pPr>
            <w:r w:rsidRPr="00304C2E">
              <w:rPr>
                <w:rFonts w:eastAsia="細明體"/>
              </w:rPr>
              <w:t>Library Guided Tours</w:t>
            </w:r>
          </w:p>
        </w:tc>
        <w:tc>
          <w:tcPr>
            <w:tcW w:w="1022" w:type="dxa"/>
            <w:vAlign w:val="center"/>
            <w:hideMark/>
          </w:tcPr>
          <w:p w14:paraId="4F23ACBE" w14:textId="77777777" w:rsidR="00442C08" w:rsidRPr="00304C2E" w:rsidRDefault="00442C08" w:rsidP="000B34D9">
            <w:pPr>
              <w:widowControl/>
              <w:ind w:leftChars="5" w:left="12" w:right="42"/>
              <w:jc w:val="center"/>
              <w:rPr>
                <w:rFonts w:eastAsia="新細明體"/>
              </w:rPr>
            </w:pPr>
            <w:r w:rsidRPr="00304C2E">
              <w:rPr>
                <w:rFonts w:eastAsia="新細明體"/>
              </w:rPr>
              <w:t>01-12/2014</w:t>
            </w:r>
          </w:p>
        </w:tc>
        <w:tc>
          <w:tcPr>
            <w:tcW w:w="2265" w:type="dxa"/>
            <w:vAlign w:val="center"/>
            <w:hideMark/>
          </w:tcPr>
          <w:p w14:paraId="26A6CC64" w14:textId="027B4158" w:rsidR="00442C08" w:rsidRPr="00304C2E" w:rsidRDefault="00442C08" w:rsidP="000B34D9">
            <w:pPr>
              <w:widowControl/>
              <w:ind w:leftChars="-2" w:left="-5" w:right="42"/>
              <w:jc w:val="center"/>
              <w:rPr>
                <w:rFonts w:eastAsia="細明體"/>
              </w:rPr>
            </w:pPr>
            <w:r w:rsidRPr="00304C2E">
              <w:rPr>
                <w:rFonts w:eastAsia="細明體"/>
              </w:rPr>
              <w:t xml:space="preserve">Library </w:t>
            </w:r>
            <w:r w:rsidR="0064241F" w:rsidRPr="00304C2E">
              <w:rPr>
                <w:rFonts w:eastAsia="細明體"/>
              </w:rPr>
              <w:t>g</w:t>
            </w:r>
            <w:r w:rsidRPr="00304C2E">
              <w:rPr>
                <w:rFonts w:eastAsia="細明體"/>
              </w:rPr>
              <w:t xml:space="preserve">uided </w:t>
            </w:r>
            <w:r w:rsidR="0064241F" w:rsidRPr="00304C2E">
              <w:rPr>
                <w:rFonts w:eastAsia="細明體"/>
              </w:rPr>
              <w:t>t</w:t>
            </w:r>
            <w:r w:rsidRPr="00304C2E">
              <w:rPr>
                <w:rFonts w:eastAsia="細明體"/>
              </w:rPr>
              <w:t>ours</w:t>
            </w:r>
          </w:p>
        </w:tc>
        <w:tc>
          <w:tcPr>
            <w:tcW w:w="1612" w:type="dxa"/>
            <w:vAlign w:val="center"/>
            <w:hideMark/>
          </w:tcPr>
          <w:p w14:paraId="67FBEA39" w14:textId="77777777" w:rsidR="00442C08" w:rsidRPr="00304C2E" w:rsidRDefault="00442C08" w:rsidP="000B34D9">
            <w:pPr>
              <w:widowControl/>
              <w:ind w:leftChars="-2" w:left="-5" w:right="42"/>
              <w:jc w:val="center"/>
              <w:rPr>
                <w:rFonts w:eastAsia="細明體"/>
              </w:rPr>
            </w:pPr>
            <w:r w:rsidRPr="00304C2E">
              <w:rPr>
                <w:rFonts w:eastAsia="細明體"/>
              </w:rPr>
              <w:t>Students</w:t>
            </w:r>
          </w:p>
        </w:tc>
        <w:tc>
          <w:tcPr>
            <w:tcW w:w="1081" w:type="dxa"/>
            <w:vAlign w:val="center"/>
            <w:hideMark/>
          </w:tcPr>
          <w:p w14:paraId="46557B00" w14:textId="77777777" w:rsidR="00442C08" w:rsidRPr="00304C2E" w:rsidRDefault="00442C08" w:rsidP="000B34D9">
            <w:pPr>
              <w:widowControl/>
              <w:ind w:leftChars="-2" w:left="-5" w:right="42"/>
              <w:jc w:val="center"/>
              <w:rPr>
                <w:rFonts w:eastAsia="新細明體"/>
              </w:rPr>
            </w:pPr>
            <w:r w:rsidRPr="00304C2E">
              <w:rPr>
                <w:rFonts w:eastAsia="新細明體"/>
              </w:rPr>
              <w:t>568</w:t>
            </w:r>
          </w:p>
        </w:tc>
      </w:tr>
      <w:tr w:rsidR="00442C08" w:rsidRPr="00304C2E" w14:paraId="3A9A831A" w14:textId="77777777" w:rsidTr="000B34D9">
        <w:trPr>
          <w:trHeight w:val="615"/>
        </w:trPr>
        <w:tc>
          <w:tcPr>
            <w:tcW w:w="2870" w:type="dxa"/>
            <w:shd w:val="clear" w:color="auto" w:fill="D9D9D9" w:themeFill="background1" w:themeFillShade="D9"/>
            <w:vAlign w:val="center"/>
            <w:hideMark/>
          </w:tcPr>
          <w:p w14:paraId="732258F2" w14:textId="77777777" w:rsidR="00442C08" w:rsidRPr="00304C2E" w:rsidRDefault="00442C08" w:rsidP="000B34D9">
            <w:pPr>
              <w:widowControl/>
              <w:ind w:leftChars="-2" w:left="-5" w:right="42"/>
              <w:rPr>
                <w:rFonts w:eastAsia="新細明體"/>
              </w:rPr>
            </w:pPr>
            <w:r w:rsidRPr="00304C2E">
              <w:rPr>
                <w:rFonts w:eastAsia="新細明體"/>
              </w:rPr>
              <w:lastRenderedPageBreak/>
              <w:t>Stop Motion Animation Workshop</w:t>
            </w:r>
          </w:p>
        </w:tc>
        <w:tc>
          <w:tcPr>
            <w:tcW w:w="1022" w:type="dxa"/>
            <w:vAlign w:val="center"/>
            <w:hideMark/>
          </w:tcPr>
          <w:p w14:paraId="07BB23B2" w14:textId="77777777" w:rsidR="00442C08" w:rsidRPr="00304C2E" w:rsidRDefault="00442C08" w:rsidP="000B34D9">
            <w:pPr>
              <w:widowControl/>
              <w:ind w:leftChars="5" w:left="12" w:right="42"/>
              <w:jc w:val="center"/>
              <w:rPr>
                <w:rFonts w:eastAsia="新細明體"/>
              </w:rPr>
            </w:pPr>
            <w:r w:rsidRPr="00304C2E">
              <w:rPr>
                <w:rFonts w:eastAsia="新細明體"/>
              </w:rPr>
              <w:t>21-24/08/2014</w:t>
            </w:r>
          </w:p>
        </w:tc>
        <w:tc>
          <w:tcPr>
            <w:tcW w:w="2265" w:type="dxa"/>
            <w:vAlign w:val="center"/>
            <w:hideMark/>
          </w:tcPr>
          <w:p w14:paraId="315506CF" w14:textId="77777777" w:rsidR="00442C08" w:rsidRPr="00304C2E" w:rsidRDefault="00442C08" w:rsidP="000B34D9">
            <w:pPr>
              <w:widowControl/>
              <w:ind w:leftChars="-2" w:left="-5" w:right="42"/>
              <w:jc w:val="center"/>
              <w:rPr>
                <w:rFonts w:eastAsia="新細明體"/>
              </w:rPr>
            </w:pPr>
            <w:r w:rsidRPr="00304C2E">
              <w:rPr>
                <w:rFonts w:eastAsia="新細明體"/>
              </w:rPr>
              <w:t>Art education</w:t>
            </w:r>
          </w:p>
        </w:tc>
        <w:tc>
          <w:tcPr>
            <w:tcW w:w="1612" w:type="dxa"/>
            <w:vAlign w:val="center"/>
            <w:hideMark/>
          </w:tcPr>
          <w:p w14:paraId="25F2EDF2" w14:textId="77777777" w:rsidR="00442C08" w:rsidRPr="00304C2E" w:rsidRDefault="00442C08" w:rsidP="000B34D9">
            <w:pPr>
              <w:widowControl/>
              <w:ind w:leftChars="-2" w:left="-5" w:right="42"/>
              <w:jc w:val="center"/>
              <w:rPr>
                <w:rFonts w:eastAsia="新細明體"/>
              </w:rPr>
            </w:pPr>
            <w:r w:rsidRPr="00304C2E">
              <w:rPr>
                <w:rFonts w:eastAsia="新細明體"/>
              </w:rPr>
              <w:t xml:space="preserve">10-12 </w:t>
            </w:r>
          </w:p>
        </w:tc>
        <w:tc>
          <w:tcPr>
            <w:tcW w:w="1081" w:type="dxa"/>
            <w:vAlign w:val="center"/>
            <w:hideMark/>
          </w:tcPr>
          <w:p w14:paraId="739F1FF9" w14:textId="77777777" w:rsidR="00442C08" w:rsidRPr="00304C2E" w:rsidRDefault="00442C08" w:rsidP="000B34D9">
            <w:pPr>
              <w:widowControl/>
              <w:ind w:leftChars="-2" w:left="-5" w:right="42"/>
              <w:jc w:val="center"/>
              <w:rPr>
                <w:rFonts w:eastAsia="新細明體"/>
              </w:rPr>
            </w:pPr>
            <w:r w:rsidRPr="00304C2E">
              <w:rPr>
                <w:rFonts w:eastAsia="新細明體"/>
              </w:rPr>
              <w:t>120</w:t>
            </w:r>
          </w:p>
        </w:tc>
      </w:tr>
      <w:tr w:rsidR="00442C08" w:rsidRPr="00304C2E" w14:paraId="2F94676E" w14:textId="77777777" w:rsidTr="000B34D9">
        <w:trPr>
          <w:trHeight w:val="900"/>
        </w:trPr>
        <w:tc>
          <w:tcPr>
            <w:tcW w:w="2870" w:type="dxa"/>
            <w:shd w:val="clear" w:color="auto" w:fill="D9D9D9" w:themeFill="background1" w:themeFillShade="D9"/>
            <w:vAlign w:val="center"/>
            <w:hideMark/>
          </w:tcPr>
          <w:p w14:paraId="54A448CC" w14:textId="4D867A26" w:rsidR="00442C08" w:rsidRPr="00304C2E" w:rsidRDefault="00442C08" w:rsidP="000B34D9">
            <w:pPr>
              <w:widowControl/>
              <w:ind w:leftChars="-2" w:left="-5" w:right="42"/>
              <w:rPr>
                <w:rFonts w:eastAsia="新細明體"/>
              </w:rPr>
            </w:pPr>
            <w:r w:rsidRPr="00304C2E">
              <w:rPr>
                <w:rFonts w:eastAsia="新細明體"/>
              </w:rPr>
              <w:t>1st June International Children’s Day Celebration Fair and Parent-</w:t>
            </w:r>
            <w:r w:rsidR="009757EA" w:rsidRPr="00304C2E">
              <w:rPr>
                <w:rFonts w:eastAsia="新細明體"/>
              </w:rPr>
              <w:t>C</w:t>
            </w:r>
            <w:r w:rsidRPr="00304C2E">
              <w:rPr>
                <w:rFonts w:eastAsia="新細明體"/>
              </w:rPr>
              <w:t>hild Story Workshop</w:t>
            </w:r>
          </w:p>
        </w:tc>
        <w:tc>
          <w:tcPr>
            <w:tcW w:w="1022" w:type="dxa"/>
            <w:vAlign w:val="center"/>
            <w:hideMark/>
          </w:tcPr>
          <w:p w14:paraId="3D899778" w14:textId="77777777" w:rsidR="00442C08" w:rsidRPr="00304C2E" w:rsidRDefault="00442C08" w:rsidP="000B34D9">
            <w:pPr>
              <w:widowControl/>
              <w:ind w:leftChars="5" w:left="12" w:right="42"/>
              <w:jc w:val="center"/>
              <w:rPr>
                <w:rFonts w:eastAsia="新細明體"/>
              </w:rPr>
            </w:pPr>
            <w:r w:rsidRPr="00304C2E">
              <w:rPr>
                <w:rFonts w:eastAsia="新細明體"/>
              </w:rPr>
              <w:t>01/06/2014</w:t>
            </w:r>
          </w:p>
        </w:tc>
        <w:tc>
          <w:tcPr>
            <w:tcW w:w="2265" w:type="dxa"/>
            <w:vAlign w:val="center"/>
            <w:hideMark/>
          </w:tcPr>
          <w:p w14:paraId="6284BCDE" w14:textId="3B08F1F4" w:rsidR="00442C08" w:rsidRPr="00304C2E" w:rsidRDefault="00442C08" w:rsidP="000B34D9">
            <w:pPr>
              <w:widowControl/>
              <w:ind w:leftChars="-2" w:left="-5" w:right="42"/>
              <w:jc w:val="center"/>
              <w:rPr>
                <w:rFonts w:eastAsia="新細明體"/>
              </w:rPr>
            </w:pPr>
            <w:r w:rsidRPr="00304C2E">
              <w:rPr>
                <w:rFonts w:eastAsia="新細明體"/>
              </w:rPr>
              <w:t>Reading program</w:t>
            </w:r>
            <w:r w:rsidR="0064241F" w:rsidRPr="00304C2E">
              <w:rPr>
                <w:rFonts w:eastAsia="新細明體"/>
              </w:rPr>
              <w:t>me</w:t>
            </w:r>
            <w:r w:rsidRPr="00304C2E">
              <w:rPr>
                <w:rFonts w:eastAsia="新細明體"/>
              </w:rPr>
              <w:t xml:space="preserve"> for famil</w:t>
            </w:r>
            <w:r w:rsidR="0064241F" w:rsidRPr="00304C2E">
              <w:rPr>
                <w:rFonts w:eastAsia="新細明體"/>
              </w:rPr>
              <w:t>ies</w:t>
            </w:r>
          </w:p>
        </w:tc>
        <w:tc>
          <w:tcPr>
            <w:tcW w:w="1612" w:type="dxa"/>
            <w:vAlign w:val="center"/>
            <w:hideMark/>
          </w:tcPr>
          <w:p w14:paraId="194E8E88" w14:textId="77777777" w:rsidR="00442C08" w:rsidRPr="00304C2E" w:rsidRDefault="00442C08" w:rsidP="000B34D9">
            <w:pPr>
              <w:widowControl/>
              <w:ind w:leftChars="-2" w:left="-5" w:right="42"/>
              <w:jc w:val="center"/>
              <w:rPr>
                <w:rFonts w:eastAsia="新細明體"/>
              </w:rPr>
            </w:pPr>
            <w:r w:rsidRPr="00304C2E">
              <w:rPr>
                <w:rFonts w:eastAsia="新細明體"/>
              </w:rPr>
              <w:t>Children &amp; parents</w:t>
            </w:r>
          </w:p>
        </w:tc>
        <w:tc>
          <w:tcPr>
            <w:tcW w:w="1081" w:type="dxa"/>
            <w:vAlign w:val="center"/>
            <w:hideMark/>
          </w:tcPr>
          <w:p w14:paraId="75BEB0E0" w14:textId="77777777" w:rsidR="00442C08" w:rsidRPr="00304C2E" w:rsidRDefault="00442C08" w:rsidP="000B34D9">
            <w:pPr>
              <w:widowControl/>
              <w:ind w:leftChars="-2" w:left="-5" w:right="42"/>
              <w:jc w:val="center"/>
              <w:rPr>
                <w:rFonts w:eastAsia="新細明體"/>
              </w:rPr>
            </w:pPr>
            <w:r w:rsidRPr="00304C2E">
              <w:rPr>
                <w:rFonts w:eastAsia="新細明體"/>
              </w:rPr>
              <w:t>85</w:t>
            </w:r>
          </w:p>
        </w:tc>
      </w:tr>
      <w:tr w:rsidR="00442C08" w:rsidRPr="00304C2E" w14:paraId="089B2004" w14:textId="77777777" w:rsidTr="000B34D9">
        <w:trPr>
          <w:trHeight w:val="615"/>
        </w:trPr>
        <w:tc>
          <w:tcPr>
            <w:tcW w:w="2870" w:type="dxa"/>
            <w:shd w:val="clear" w:color="auto" w:fill="D9D9D9" w:themeFill="background1" w:themeFillShade="D9"/>
            <w:vAlign w:val="center"/>
            <w:hideMark/>
          </w:tcPr>
          <w:p w14:paraId="6B50A9B8" w14:textId="77777777" w:rsidR="00442C08" w:rsidRPr="00304C2E" w:rsidRDefault="00442C08" w:rsidP="000B34D9">
            <w:pPr>
              <w:widowControl/>
              <w:ind w:leftChars="-2" w:left="-5" w:right="42"/>
              <w:rPr>
                <w:rFonts w:eastAsia="新細明體"/>
              </w:rPr>
            </w:pPr>
            <w:r w:rsidRPr="00304C2E">
              <w:rPr>
                <w:rFonts w:eastAsia="新細明體"/>
              </w:rPr>
              <w:t>Guangdong-Hong Kong-Macao 4.23 World Book Day Creative Competition 2014 (Macao)</w:t>
            </w:r>
          </w:p>
        </w:tc>
        <w:tc>
          <w:tcPr>
            <w:tcW w:w="1022" w:type="dxa"/>
            <w:vAlign w:val="center"/>
            <w:hideMark/>
          </w:tcPr>
          <w:p w14:paraId="108BF1FB" w14:textId="77777777" w:rsidR="00442C08" w:rsidRPr="00304C2E" w:rsidRDefault="00442C08" w:rsidP="000B34D9">
            <w:pPr>
              <w:widowControl/>
              <w:ind w:leftChars="5" w:left="12" w:right="42"/>
              <w:jc w:val="center"/>
              <w:rPr>
                <w:rFonts w:eastAsia="新細明體"/>
              </w:rPr>
            </w:pPr>
            <w:r w:rsidRPr="00304C2E">
              <w:rPr>
                <w:rFonts w:eastAsia="新細明體"/>
              </w:rPr>
              <w:t>04/01/2014</w:t>
            </w:r>
          </w:p>
        </w:tc>
        <w:tc>
          <w:tcPr>
            <w:tcW w:w="2265" w:type="dxa"/>
            <w:vAlign w:val="center"/>
            <w:hideMark/>
          </w:tcPr>
          <w:p w14:paraId="63CEE0A8" w14:textId="6136E891" w:rsidR="00442C08" w:rsidRPr="00304C2E" w:rsidRDefault="00442C08" w:rsidP="0064241F">
            <w:pPr>
              <w:widowControl/>
              <w:ind w:leftChars="-2" w:left="-5" w:right="42"/>
              <w:jc w:val="center"/>
              <w:rPr>
                <w:rFonts w:eastAsia="新細明體"/>
              </w:rPr>
            </w:pPr>
            <w:r w:rsidRPr="00304C2E">
              <w:rPr>
                <w:rFonts w:eastAsia="新細明體"/>
              </w:rPr>
              <w:t>Reading program</w:t>
            </w:r>
            <w:r w:rsidR="0064241F" w:rsidRPr="00304C2E">
              <w:rPr>
                <w:rFonts w:eastAsia="新細明體"/>
              </w:rPr>
              <w:t>me</w:t>
            </w:r>
            <w:r w:rsidRPr="00304C2E">
              <w:rPr>
                <w:rFonts w:eastAsia="新細明體"/>
              </w:rPr>
              <w:t xml:space="preserve"> for </w:t>
            </w:r>
            <w:r w:rsidR="0064241F" w:rsidRPr="00304C2E">
              <w:rPr>
                <w:rFonts w:eastAsia="新細明體"/>
              </w:rPr>
              <w:t>l</w:t>
            </w:r>
            <w:r w:rsidRPr="00304C2E">
              <w:rPr>
                <w:rFonts w:eastAsia="新細明體"/>
              </w:rPr>
              <w:t>iterature, art creation</w:t>
            </w:r>
          </w:p>
        </w:tc>
        <w:tc>
          <w:tcPr>
            <w:tcW w:w="1612" w:type="dxa"/>
            <w:vAlign w:val="center"/>
            <w:hideMark/>
          </w:tcPr>
          <w:p w14:paraId="128D68E5" w14:textId="1284F518" w:rsidR="00442C08" w:rsidRPr="00304C2E" w:rsidRDefault="00442C08" w:rsidP="0064241F">
            <w:pPr>
              <w:widowControl/>
              <w:ind w:leftChars="-2" w:left="-5" w:right="42"/>
              <w:jc w:val="center"/>
              <w:rPr>
                <w:rFonts w:eastAsia="新細明體"/>
              </w:rPr>
            </w:pPr>
            <w:r w:rsidRPr="00304C2E">
              <w:rPr>
                <w:rFonts w:eastAsia="新細明體"/>
              </w:rPr>
              <w:t xml:space="preserve">Primary and </w:t>
            </w:r>
            <w:r w:rsidR="0064241F" w:rsidRPr="00304C2E">
              <w:rPr>
                <w:rFonts w:eastAsia="新細明體"/>
              </w:rPr>
              <w:t>s</w:t>
            </w:r>
            <w:r w:rsidRPr="00304C2E">
              <w:rPr>
                <w:rFonts w:eastAsia="新細明體"/>
              </w:rPr>
              <w:t>econdary school students</w:t>
            </w:r>
          </w:p>
        </w:tc>
        <w:tc>
          <w:tcPr>
            <w:tcW w:w="1081" w:type="dxa"/>
            <w:vAlign w:val="center"/>
            <w:hideMark/>
          </w:tcPr>
          <w:p w14:paraId="55FDE731" w14:textId="77777777" w:rsidR="00442C08" w:rsidRPr="00304C2E" w:rsidRDefault="00442C08" w:rsidP="000B34D9">
            <w:pPr>
              <w:widowControl/>
              <w:ind w:leftChars="-2" w:left="-5" w:right="42"/>
              <w:jc w:val="center"/>
              <w:rPr>
                <w:rFonts w:eastAsia="新細明體"/>
              </w:rPr>
            </w:pPr>
            <w:r w:rsidRPr="00304C2E">
              <w:rPr>
                <w:rFonts w:eastAsia="新細明體"/>
              </w:rPr>
              <w:t>192</w:t>
            </w:r>
          </w:p>
        </w:tc>
      </w:tr>
      <w:tr w:rsidR="00442C08" w:rsidRPr="00304C2E" w14:paraId="3E17DB37" w14:textId="77777777" w:rsidTr="000B34D9">
        <w:trPr>
          <w:trHeight w:val="1189"/>
        </w:trPr>
        <w:tc>
          <w:tcPr>
            <w:tcW w:w="2870" w:type="dxa"/>
            <w:shd w:val="clear" w:color="auto" w:fill="D9D9D9" w:themeFill="background1" w:themeFillShade="D9"/>
            <w:vAlign w:val="center"/>
            <w:hideMark/>
          </w:tcPr>
          <w:p w14:paraId="4227EB6E" w14:textId="77777777" w:rsidR="00442C08" w:rsidRPr="00304C2E" w:rsidRDefault="00442C08" w:rsidP="000B34D9">
            <w:pPr>
              <w:widowControl/>
              <w:ind w:leftChars="-2" w:left="-5" w:right="42"/>
              <w:rPr>
                <w:rFonts w:eastAsia="新細明體"/>
              </w:rPr>
            </w:pPr>
            <w:r w:rsidRPr="00304C2E">
              <w:rPr>
                <w:rFonts w:eastAsia="新細明體"/>
              </w:rPr>
              <w:t>Children’s Theatre</w:t>
            </w:r>
            <w:r w:rsidRPr="00304C2E">
              <w:rPr>
                <w:rFonts w:eastAsia="新細明體"/>
              </w:rPr>
              <w:br/>
              <w:t>“There Used To Be A Kapok Tree”</w:t>
            </w:r>
          </w:p>
        </w:tc>
        <w:tc>
          <w:tcPr>
            <w:tcW w:w="1022" w:type="dxa"/>
            <w:vAlign w:val="center"/>
            <w:hideMark/>
          </w:tcPr>
          <w:p w14:paraId="107FBAB9" w14:textId="77777777" w:rsidR="00442C08" w:rsidRPr="00304C2E" w:rsidRDefault="00442C08" w:rsidP="000B34D9">
            <w:pPr>
              <w:widowControl/>
              <w:ind w:leftChars="5" w:left="12" w:right="42"/>
              <w:jc w:val="center"/>
              <w:rPr>
                <w:rFonts w:eastAsia="新細明體"/>
              </w:rPr>
            </w:pPr>
            <w:r w:rsidRPr="00304C2E">
              <w:rPr>
                <w:rFonts w:eastAsia="新細明體"/>
              </w:rPr>
              <w:t>08-12/2014</w:t>
            </w:r>
          </w:p>
        </w:tc>
        <w:tc>
          <w:tcPr>
            <w:tcW w:w="2265" w:type="dxa"/>
            <w:vAlign w:val="center"/>
            <w:hideMark/>
          </w:tcPr>
          <w:p w14:paraId="0F2B03EE" w14:textId="11BB5B36" w:rsidR="00442C08" w:rsidRPr="00304C2E" w:rsidRDefault="00442C08" w:rsidP="000B34D9">
            <w:pPr>
              <w:widowControl/>
              <w:ind w:leftChars="-2" w:left="-5" w:right="42"/>
              <w:jc w:val="center"/>
              <w:rPr>
                <w:rFonts w:eastAsia="新細明體"/>
              </w:rPr>
            </w:pPr>
            <w:r w:rsidRPr="00304C2E">
              <w:rPr>
                <w:rFonts w:eastAsia="新細明體"/>
              </w:rPr>
              <w:t>Reading program</w:t>
            </w:r>
            <w:r w:rsidR="0064241F" w:rsidRPr="00304C2E">
              <w:rPr>
                <w:rFonts w:eastAsia="新細明體"/>
              </w:rPr>
              <w:t>me</w:t>
            </w:r>
            <w:r w:rsidRPr="00304C2E">
              <w:rPr>
                <w:rFonts w:eastAsia="新細明體"/>
              </w:rPr>
              <w:t xml:space="preserve"> for famil</w:t>
            </w:r>
            <w:r w:rsidR="0064241F" w:rsidRPr="00304C2E">
              <w:rPr>
                <w:rFonts w:eastAsia="新細明體"/>
              </w:rPr>
              <w:t>ies</w:t>
            </w:r>
          </w:p>
        </w:tc>
        <w:tc>
          <w:tcPr>
            <w:tcW w:w="1612" w:type="dxa"/>
            <w:vAlign w:val="center"/>
            <w:hideMark/>
          </w:tcPr>
          <w:p w14:paraId="00428833" w14:textId="77777777" w:rsidR="00442C08" w:rsidRPr="00304C2E" w:rsidRDefault="00442C08" w:rsidP="000B34D9">
            <w:pPr>
              <w:widowControl/>
              <w:ind w:leftChars="-2" w:left="-5" w:right="42"/>
              <w:jc w:val="center"/>
              <w:rPr>
                <w:rFonts w:eastAsia="新細明體"/>
              </w:rPr>
            </w:pPr>
            <w:r w:rsidRPr="00304C2E">
              <w:rPr>
                <w:rFonts w:eastAsia="新細明體"/>
              </w:rPr>
              <w:t>Children &amp; parents</w:t>
            </w:r>
          </w:p>
        </w:tc>
        <w:tc>
          <w:tcPr>
            <w:tcW w:w="1081" w:type="dxa"/>
            <w:vAlign w:val="center"/>
            <w:hideMark/>
          </w:tcPr>
          <w:p w14:paraId="136FABA0" w14:textId="77777777" w:rsidR="00442C08" w:rsidRPr="00304C2E" w:rsidRDefault="00442C08" w:rsidP="000B34D9">
            <w:pPr>
              <w:widowControl/>
              <w:ind w:leftChars="-2" w:left="-5" w:right="42"/>
              <w:jc w:val="center"/>
              <w:rPr>
                <w:rFonts w:eastAsia="新細明體"/>
              </w:rPr>
            </w:pPr>
            <w:r w:rsidRPr="00304C2E">
              <w:rPr>
                <w:rFonts w:eastAsia="新細明體"/>
              </w:rPr>
              <w:t>386</w:t>
            </w:r>
          </w:p>
        </w:tc>
      </w:tr>
      <w:tr w:rsidR="00442C08" w:rsidRPr="00304C2E" w14:paraId="1374548F" w14:textId="77777777" w:rsidTr="000B34D9">
        <w:trPr>
          <w:trHeight w:val="615"/>
        </w:trPr>
        <w:tc>
          <w:tcPr>
            <w:tcW w:w="2870" w:type="dxa"/>
            <w:shd w:val="clear" w:color="auto" w:fill="D9D9D9" w:themeFill="background1" w:themeFillShade="D9"/>
            <w:vAlign w:val="center"/>
            <w:hideMark/>
          </w:tcPr>
          <w:p w14:paraId="344196C4" w14:textId="5BA6D0A7" w:rsidR="00442C08" w:rsidRPr="00304C2E" w:rsidRDefault="00442C08" w:rsidP="000B34D9">
            <w:pPr>
              <w:widowControl/>
              <w:ind w:leftChars="-2" w:left="-5" w:right="42"/>
              <w:rPr>
                <w:rFonts w:eastAsia="新細明體"/>
              </w:rPr>
            </w:pPr>
            <w:r w:rsidRPr="00304C2E">
              <w:rPr>
                <w:rFonts w:eastAsia="新細明體"/>
              </w:rPr>
              <w:t>“A Journey into the Picture Books—Children Reading Promotion Programme”</w:t>
            </w:r>
            <w:r w:rsidR="009757EA" w:rsidRPr="00304C2E">
              <w:rPr>
                <w:rFonts w:eastAsia="新細明體"/>
              </w:rPr>
              <w:t xml:space="preserve"> </w:t>
            </w:r>
            <w:r w:rsidRPr="00304C2E">
              <w:rPr>
                <w:rFonts w:eastAsia="新細明體"/>
              </w:rPr>
              <w:t>2014</w:t>
            </w:r>
          </w:p>
        </w:tc>
        <w:tc>
          <w:tcPr>
            <w:tcW w:w="1022" w:type="dxa"/>
            <w:vAlign w:val="center"/>
            <w:hideMark/>
          </w:tcPr>
          <w:p w14:paraId="5341BBB0" w14:textId="77777777" w:rsidR="00442C08" w:rsidRPr="00304C2E" w:rsidRDefault="00442C08" w:rsidP="000B34D9">
            <w:pPr>
              <w:widowControl/>
              <w:ind w:leftChars="5" w:left="12" w:right="42"/>
              <w:jc w:val="center"/>
              <w:rPr>
                <w:rFonts w:eastAsia="新細明體"/>
              </w:rPr>
            </w:pPr>
            <w:r w:rsidRPr="00304C2E">
              <w:rPr>
                <w:rFonts w:eastAsia="新細明體"/>
              </w:rPr>
              <w:t>01-12/2014</w:t>
            </w:r>
          </w:p>
        </w:tc>
        <w:tc>
          <w:tcPr>
            <w:tcW w:w="2265" w:type="dxa"/>
            <w:vAlign w:val="center"/>
            <w:hideMark/>
          </w:tcPr>
          <w:p w14:paraId="1BCA2AA7" w14:textId="76C96B65" w:rsidR="00442C08" w:rsidRPr="00304C2E" w:rsidRDefault="00442C08" w:rsidP="000B34D9">
            <w:pPr>
              <w:widowControl/>
              <w:ind w:leftChars="-2" w:left="-5" w:right="42"/>
              <w:jc w:val="center"/>
              <w:rPr>
                <w:rFonts w:eastAsia="新細明體"/>
              </w:rPr>
            </w:pPr>
            <w:r w:rsidRPr="00304C2E">
              <w:rPr>
                <w:rFonts w:eastAsia="新細明體"/>
              </w:rPr>
              <w:t>Reading program</w:t>
            </w:r>
            <w:r w:rsidR="0064241F" w:rsidRPr="00304C2E">
              <w:rPr>
                <w:rFonts w:eastAsia="新細明體"/>
              </w:rPr>
              <w:t>me</w:t>
            </w:r>
            <w:r w:rsidRPr="00304C2E">
              <w:rPr>
                <w:rFonts w:eastAsia="新細明體"/>
              </w:rPr>
              <w:t xml:space="preserve"> for children</w:t>
            </w:r>
          </w:p>
        </w:tc>
        <w:tc>
          <w:tcPr>
            <w:tcW w:w="1612" w:type="dxa"/>
            <w:vAlign w:val="center"/>
            <w:hideMark/>
          </w:tcPr>
          <w:p w14:paraId="35D308BC" w14:textId="299F6CB0" w:rsidR="00442C08" w:rsidRPr="00304C2E" w:rsidRDefault="00442C08" w:rsidP="000B34D9">
            <w:pPr>
              <w:widowControl/>
              <w:ind w:leftChars="-2" w:left="-5" w:right="42"/>
              <w:jc w:val="center"/>
              <w:rPr>
                <w:rFonts w:eastAsia="新細明體"/>
              </w:rPr>
            </w:pPr>
            <w:r w:rsidRPr="00304C2E">
              <w:rPr>
                <w:rFonts w:eastAsia="新細明體"/>
              </w:rPr>
              <w:t xml:space="preserve">4-7 </w:t>
            </w:r>
            <w:r w:rsidR="00195A7C" w:rsidRPr="00304C2E">
              <w:rPr>
                <w:rFonts w:eastAsia="新細明體"/>
              </w:rPr>
              <w:t>years</w:t>
            </w:r>
          </w:p>
        </w:tc>
        <w:tc>
          <w:tcPr>
            <w:tcW w:w="1081" w:type="dxa"/>
            <w:vAlign w:val="center"/>
            <w:hideMark/>
          </w:tcPr>
          <w:p w14:paraId="7C02D362" w14:textId="77777777" w:rsidR="00442C08" w:rsidRPr="00304C2E" w:rsidRDefault="00442C08" w:rsidP="000B34D9">
            <w:pPr>
              <w:widowControl/>
              <w:ind w:leftChars="-2" w:left="-5" w:right="42"/>
              <w:jc w:val="center"/>
              <w:rPr>
                <w:rFonts w:eastAsia="新細明體"/>
              </w:rPr>
            </w:pPr>
            <w:r w:rsidRPr="00304C2E">
              <w:rPr>
                <w:rFonts w:eastAsia="新細明體"/>
              </w:rPr>
              <w:t>300</w:t>
            </w:r>
          </w:p>
        </w:tc>
      </w:tr>
      <w:tr w:rsidR="00442C08" w:rsidRPr="00304C2E" w14:paraId="35B4A0A3" w14:textId="77777777" w:rsidTr="000B34D9">
        <w:trPr>
          <w:trHeight w:val="615"/>
        </w:trPr>
        <w:tc>
          <w:tcPr>
            <w:tcW w:w="2870" w:type="dxa"/>
            <w:shd w:val="clear" w:color="auto" w:fill="D9D9D9" w:themeFill="background1" w:themeFillShade="D9"/>
            <w:vAlign w:val="center"/>
            <w:hideMark/>
          </w:tcPr>
          <w:p w14:paraId="70DCB276" w14:textId="77777777" w:rsidR="00442C08" w:rsidRPr="00304C2E" w:rsidRDefault="00442C08" w:rsidP="000B34D9">
            <w:pPr>
              <w:widowControl/>
              <w:ind w:leftChars="-2" w:left="-5" w:right="42"/>
              <w:rPr>
                <w:rFonts w:eastAsia="新細明體"/>
              </w:rPr>
            </w:pPr>
            <w:r w:rsidRPr="00304C2E">
              <w:rPr>
                <w:rFonts w:eastAsia="新細明體"/>
              </w:rPr>
              <w:t>Parent-Child Reading Activity 2014</w:t>
            </w:r>
          </w:p>
        </w:tc>
        <w:tc>
          <w:tcPr>
            <w:tcW w:w="1022" w:type="dxa"/>
            <w:vAlign w:val="center"/>
            <w:hideMark/>
          </w:tcPr>
          <w:p w14:paraId="5DB741C4" w14:textId="77777777" w:rsidR="00442C08" w:rsidRPr="00304C2E" w:rsidRDefault="00442C08" w:rsidP="000B34D9">
            <w:pPr>
              <w:widowControl/>
              <w:ind w:leftChars="5" w:left="12" w:right="42"/>
              <w:jc w:val="center"/>
              <w:rPr>
                <w:rFonts w:eastAsia="新細明體"/>
              </w:rPr>
            </w:pPr>
            <w:r w:rsidRPr="00304C2E">
              <w:rPr>
                <w:rFonts w:eastAsia="新細明體"/>
              </w:rPr>
              <w:t>01-12/2014</w:t>
            </w:r>
          </w:p>
        </w:tc>
        <w:tc>
          <w:tcPr>
            <w:tcW w:w="2265" w:type="dxa"/>
            <w:vAlign w:val="center"/>
            <w:hideMark/>
          </w:tcPr>
          <w:p w14:paraId="5A62E16E" w14:textId="6419637E" w:rsidR="00442C08" w:rsidRPr="00304C2E" w:rsidRDefault="00442C08" w:rsidP="000B34D9">
            <w:pPr>
              <w:widowControl/>
              <w:ind w:leftChars="-2" w:left="-5" w:right="42"/>
              <w:jc w:val="center"/>
              <w:rPr>
                <w:rFonts w:eastAsia="新細明體"/>
              </w:rPr>
            </w:pPr>
            <w:r w:rsidRPr="00304C2E">
              <w:rPr>
                <w:rFonts w:eastAsia="新細明體"/>
              </w:rPr>
              <w:t>Reading program</w:t>
            </w:r>
            <w:r w:rsidR="0064241F" w:rsidRPr="00304C2E">
              <w:rPr>
                <w:rFonts w:eastAsia="新細明體"/>
              </w:rPr>
              <w:t>me</w:t>
            </w:r>
            <w:r w:rsidRPr="00304C2E">
              <w:rPr>
                <w:rFonts w:eastAsia="新細明體"/>
              </w:rPr>
              <w:t xml:space="preserve"> for famil</w:t>
            </w:r>
            <w:r w:rsidR="0064241F" w:rsidRPr="00304C2E">
              <w:rPr>
                <w:rFonts w:eastAsia="新細明體"/>
              </w:rPr>
              <w:t>ies</w:t>
            </w:r>
          </w:p>
        </w:tc>
        <w:tc>
          <w:tcPr>
            <w:tcW w:w="1612" w:type="dxa"/>
            <w:vAlign w:val="center"/>
            <w:hideMark/>
          </w:tcPr>
          <w:p w14:paraId="1E6F2203" w14:textId="3D0AC485" w:rsidR="00442C08" w:rsidRPr="00304C2E" w:rsidRDefault="00442C08" w:rsidP="000B34D9">
            <w:pPr>
              <w:widowControl/>
              <w:ind w:leftChars="-2" w:left="-5" w:right="42"/>
              <w:jc w:val="center"/>
              <w:rPr>
                <w:rFonts w:eastAsia="新細明體"/>
              </w:rPr>
            </w:pPr>
            <w:r w:rsidRPr="00304C2E">
              <w:rPr>
                <w:rFonts w:eastAsia="新細明體"/>
              </w:rPr>
              <w:t xml:space="preserve">Children 4-7 </w:t>
            </w:r>
            <w:r w:rsidR="00195A7C" w:rsidRPr="00304C2E">
              <w:rPr>
                <w:rFonts w:eastAsia="新細明體"/>
              </w:rPr>
              <w:t>years</w:t>
            </w:r>
            <w:r w:rsidRPr="00304C2E">
              <w:rPr>
                <w:rFonts w:eastAsia="新細明體"/>
              </w:rPr>
              <w:t xml:space="preserve"> &amp; parents</w:t>
            </w:r>
          </w:p>
        </w:tc>
        <w:tc>
          <w:tcPr>
            <w:tcW w:w="1081" w:type="dxa"/>
            <w:vAlign w:val="center"/>
            <w:hideMark/>
          </w:tcPr>
          <w:p w14:paraId="287899E5" w14:textId="77777777" w:rsidR="00442C08" w:rsidRPr="00304C2E" w:rsidRDefault="00442C08" w:rsidP="000B34D9">
            <w:pPr>
              <w:widowControl/>
              <w:ind w:leftChars="-2" w:left="-5" w:right="42"/>
              <w:jc w:val="center"/>
              <w:rPr>
                <w:rFonts w:eastAsia="新細明體"/>
              </w:rPr>
            </w:pPr>
            <w:r w:rsidRPr="00304C2E">
              <w:rPr>
                <w:rFonts w:eastAsia="新細明體"/>
              </w:rPr>
              <w:t>672</w:t>
            </w:r>
          </w:p>
        </w:tc>
      </w:tr>
      <w:tr w:rsidR="00442C08" w:rsidRPr="00304C2E" w14:paraId="7E4A68B6" w14:textId="77777777" w:rsidTr="000B34D9">
        <w:trPr>
          <w:trHeight w:val="348"/>
        </w:trPr>
        <w:tc>
          <w:tcPr>
            <w:tcW w:w="2870" w:type="dxa"/>
            <w:shd w:val="clear" w:color="auto" w:fill="D9D9D9" w:themeFill="background1" w:themeFillShade="D9"/>
            <w:vAlign w:val="center"/>
            <w:hideMark/>
          </w:tcPr>
          <w:p w14:paraId="6D835AC3" w14:textId="77777777" w:rsidR="00442C08" w:rsidRPr="00304C2E" w:rsidRDefault="00442C08" w:rsidP="000B34D9">
            <w:pPr>
              <w:widowControl/>
              <w:ind w:leftChars="-2" w:left="-5" w:right="42"/>
              <w:rPr>
                <w:rFonts w:eastAsia="細明體"/>
              </w:rPr>
            </w:pPr>
            <w:r w:rsidRPr="00304C2E">
              <w:rPr>
                <w:rFonts w:eastAsia="細明體"/>
              </w:rPr>
              <w:t>Library Guided Tours</w:t>
            </w:r>
          </w:p>
        </w:tc>
        <w:tc>
          <w:tcPr>
            <w:tcW w:w="1022" w:type="dxa"/>
            <w:vAlign w:val="center"/>
            <w:hideMark/>
          </w:tcPr>
          <w:p w14:paraId="633DEAF7" w14:textId="77777777" w:rsidR="00442C08" w:rsidRPr="00304C2E" w:rsidRDefault="00442C08" w:rsidP="000B34D9">
            <w:pPr>
              <w:widowControl/>
              <w:ind w:leftChars="5" w:left="12" w:right="42"/>
              <w:jc w:val="center"/>
              <w:rPr>
                <w:rFonts w:eastAsia="新細明體"/>
              </w:rPr>
            </w:pPr>
            <w:r w:rsidRPr="00304C2E">
              <w:rPr>
                <w:rFonts w:eastAsia="新細明體"/>
              </w:rPr>
              <w:t>01-12/2013</w:t>
            </w:r>
          </w:p>
        </w:tc>
        <w:tc>
          <w:tcPr>
            <w:tcW w:w="2265" w:type="dxa"/>
            <w:vAlign w:val="center"/>
            <w:hideMark/>
          </w:tcPr>
          <w:p w14:paraId="596BF6F2" w14:textId="77777777" w:rsidR="00442C08" w:rsidRPr="00304C2E" w:rsidRDefault="00442C08" w:rsidP="000B34D9">
            <w:pPr>
              <w:widowControl/>
              <w:ind w:leftChars="-2" w:left="-5" w:right="42"/>
              <w:jc w:val="center"/>
              <w:rPr>
                <w:rFonts w:eastAsia="細明體"/>
              </w:rPr>
            </w:pPr>
            <w:r w:rsidRPr="00304C2E">
              <w:rPr>
                <w:rFonts w:eastAsia="細明體"/>
              </w:rPr>
              <w:t>Library Guided Tours</w:t>
            </w:r>
          </w:p>
        </w:tc>
        <w:tc>
          <w:tcPr>
            <w:tcW w:w="1612" w:type="dxa"/>
            <w:vAlign w:val="center"/>
            <w:hideMark/>
          </w:tcPr>
          <w:p w14:paraId="1DED8D5D" w14:textId="77777777" w:rsidR="00442C08" w:rsidRPr="00304C2E" w:rsidRDefault="00442C08" w:rsidP="000B34D9">
            <w:pPr>
              <w:widowControl/>
              <w:ind w:leftChars="-2" w:left="-5" w:right="42"/>
              <w:jc w:val="center"/>
              <w:rPr>
                <w:rFonts w:eastAsia="細明體"/>
              </w:rPr>
            </w:pPr>
            <w:r w:rsidRPr="00304C2E">
              <w:rPr>
                <w:rFonts w:eastAsia="細明體"/>
              </w:rPr>
              <w:t>students</w:t>
            </w:r>
          </w:p>
        </w:tc>
        <w:tc>
          <w:tcPr>
            <w:tcW w:w="1081" w:type="dxa"/>
            <w:vAlign w:val="center"/>
            <w:hideMark/>
          </w:tcPr>
          <w:p w14:paraId="3D54EE65" w14:textId="77777777" w:rsidR="00442C08" w:rsidRPr="00304C2E" w:rsidRDefault="00442C08" w:rsidP="000B34D9">
            <w:pPr>
              <w:widowControl/>
              <w:ind w:leftChars="-2" w:left="-5" w:right="42"/>
              <w:jc w:val="center"/>
              <w:rPr>
                <w:rFonts w:eastAsia="新細明體"/>
              </w:rPr>
            </w:pPr>
            <w:r w:rsidRPr="00304C2E">
              <w:rPr>
                <w:rFonts w:eastAsia="新細明體"/>
              </w:rPr>
              <w:t>892</w:t>
            </w:r>
          </w:p>
        </w:tc>
      </w:tr>
      <w:tr w:rsidR="00442C08" w:rsidRPr="00304C2E" w14:paraId="69D13AA9" w14:textId="77777777" w:rsidTr="000B34D9">
        <w:trPr>
          <w:trHeight w:val="900"/>
        </w:trPr>
        <w:tc>
          <w:tcPr>
            <w:tcW w:w="2870" w:type="dxa"/>
            <w:shd w:val="clear" w:color="auto" w:fill="D9D9D9" w:themeFill="background1" w:themeFillShade="D9"/>
            <w:vAlign w:val="center"/>
            <w:hideMark/>
          </w:tcPr>
          <w:p w14:paraId="07A00E06" w14:textId="77777777" w:rsidR="00442C08" w:rsidRPr="00304C2E" w:rsidRDefault="00442C08" w:rsidP="000B34D9">
            <w:pPr>
              <w:widowControl/>
              <w:ind w:leftChars="-2" w:left="-5" w:right="42"/>
              <w:rPr>
                <w:rFonts w:eastAsia="新細明體"/>
              </w:rPr>
            </w:pPr>
            <w:r w:rsidRPr="00304C2E">
              <w:rPr>
                <w:rFonts w:eastAsia="新細明體"/>
              </w:rPr>
              <w:t>Guangdong-Hong Kong-Macao 4.23 World Book Day Creative Competition 2013 (Macao), Award Ceremony and Works Exhibition</w:t>
            </w:r>
          </w:p>
        </w:tc>
        <w:tc>
          <w:tcPr>
            <w:tcW w:w="1022" w:type="dxa"/>
            <w:vAlign w:val="center"/>
            <w:hideMark/>
          </w:tcPr>
          <w:p w14:paraId="2246B20E" w14:textId="77777777" w:rsidR="00442C08" w:rsidRPr="00304C2E" w:rsidRDefault="00442C08" w:rsidP="000B34D9">
            <w:pPr>
              <w:widowControl/>
              <w:ind w:leftChars="5" w:left="12" w:right="42"/>
              <w:jc w:val="center"/>
              <w:rPr>
                <w:rFonts w:eastAsia="新細明體"/>
              </w:rPr>
            </w:pPr>
            <w:r w:rsidRPr="00304C2E">
              <w:rPr>
                <w:rFonts w:eastAsia="新細明體"/>
              </w:rPr>
              <w:t>2013</w:t>
            </w:r>
          </w:p>
        </w:tc>
        <w:tc>
          <w:tcPr>
            <w:tcW w:w="2265" w:type="dxa"/>
            <w:vAlign w:val="center"/>
            <w:hideMark/>
          </w:tcPr>
          <w:p w14:paraId="0D298D91" w14:textId="612203CC" w:rsidR="00442C08" w:rsidRPr="00304C2E" w:rsidRDefault="00442C08" w:rsidP="0064241F">
            <w:pPr>
              <w:widowControl/>
              <w:ind w:leftChars="-2" w:left="-5" w:right="42"/>
              <w:jc w:val="center"/>
              <w:rPr>
                <w:rFonts w:eastAsia="新細明體"/>
              </w:rPr>
            </w:pPr>
            <w:r w:rsidRPr="00304C2E">
              <w:rPr>
                <w:rFonts w:eastAsia="新細明體"/>
              </w:rPr>
              <w:t>Reading program</w:t>
            </w:r>
            <w:r w:rsidR="0064241F" w:rsidRPr="00304C2E">
              <w:rPr>
                <w:rFonts w:eastAsia="新細明體"/>
              </w:rPr>
              <w:t>me</w:t>
            </w:r>
            <w:r w:rsidRPr="00304C2E">
              <w:rPr>
                <w:rFonts w:eastAsia="新細明體"/>
              </w:rPr>
              <w:t xml:space="preserve"> for </w:t>
            </w:r>
            <w:r w:rsidR="0064241F" w:rsidRPr="00304C2E">
              <w:rPr>
                <w:rFonts w:eastAsia="新細明體"/>
              </w:rPr>
              <w:t>l</w:t>
            </w:r>
            <w:r w:rsidRPr="00304C2E">
              <w:rPr>
                <w:rFonts w:eastAsia="新細明體"/>
              </w:rPr>
              <w:t>iterature, art creation</w:t>
            </w:r>
          </w:p>
        </w:tc>
        <w:tc>
          <w:tcPr>
            <w:tcW w:w="1612" w:type="dxa"/>
            <w:vAlign w:val="center"/>
            <w:hideMark/>
          </w:tcPr>
          <w:p w14:paraId="0E28BC49" w14:textId="70F88F02" w:rsidR="00442C08" w:rsidRPr="00304C2E" w:rsidRDefault="00442C08" w:rsidP="0064241F">
            <w:pPr>
              <w:widowControl/>
              <w:ind w:leftChars="-2" w:left="-5" w:right="42"/>
              <w:jc w:val="center"/>
              <w:rPr>
                <w:rFonts w:eastAsia="新細明體"/>
              </w:rPr>
            </w:pPr>
            <w:r w:rsidRPr="00304C2E">
              <w:rPr>
                <w:rFonts w:eastAsia="新細明體"/>
              </w:rPr>
              <w:t xml:space="preserve">Primary and </w:t>
            </w:r>
            <w:r w:rsidR="0064241F" w:rsidRPr="00304C2E">
              <w:rPr>
                <w:rFonts w:eastAsia="新細明體"/>
              </w:rPr>
              <w:t>s</w:t>
            </w:r>
            <w:r w:rsidRPr="00304C2E">
              <w:rPr>
                <w:rFonts w:eastAsia="新細明體"/>
              </w:rPr>
              <w:t>econdary school students</w:t>
            </w:r>
          </w:p>
        </w:tc>
        <w:tc>
          <w:tcPr>
            <w:tcW w:w="1081" w:type="dxa"/>
            <w:vAlign w:val="center"/>
            <w:hideMark/>
          </w:tcPr>
          <w:p w14:paraId="4BCBF05F" w14:textId="77777777" w:rsidR="00442C08" w:rsidRPr="00304C2E" w:rsidRDefault="00442C08" w:rsidP="000B34D9">
            <w:pPr>
              <w:widowControl/>
              <w:ind w:leftChars="-2" w:left="-5" w:right="42"/>
              <w:jc w:val="center"/>
              <w:rPr>
                <w:rFonts w:eastAsia="新細明體"/>
              </w:rPr>
            </w:pPr>
            <w:r w:rsidRPr="00304C2E">
              <w:rPr>
                <w:rFonts w:eastAsia="新細明體"/>
              </w:rPr>
              <w:t>225</w:t>
            </w:r>
          </w:p>
        </w:tc>
      </w:tr>
      <w:tr w:rsidR="00442C08" w:rsidRPr="00304C2E" w14:paraId="4E88EEF0" w14:textId="77777777" w:rsidTr="000B34D9">
        <w:trPr>
          <w:trHeight w:val="615"/>
        </w:trPr>
        <w:tc>
          <w:tcPr>
            <w:tcW w:w="2870" w:type="dxa"/>
            <w:shd w:val="clear" w:color="auto" w:fill="D9D9D9" w:themeFill="background1" w:themeFillShade="D9"/>
            <w:vAlign w:val="center"/>
            <w:hideMark/>
          </w:tcPr>
          <w:p w14:paraId="1AC4508B" w14:textId="77777777" w:rsidR="00442C08" w:rsidRPr="00304C2E" w:rsidRDefault="00442C08" w:rsidP="000B34D9">
            <w:pPr>
              <w:widowControl/>
              <w:ind w:leftChars="-2" w:left="-5" w:right="42"/>
              <w:rPr>
                <w:rFonts w:eastAsia="新細明體"/>
              </w:rPr>
            </w:pPr>
            <w:r w:rsidRPr="00304C2E">
              <w:rPr>
                <w:rFonts w:eastAsia="新細明體"/>
              </w:rPr>
              <w:t>Parent-Child Reading Activity</w:t>
            </w:r>
          </w:p>
        </w:tc>
        <w:tc>
          <w:tcPr>
            <w:tcW w:w="1022" w:type="dxa"/>
            <w:vAlign w:val="center"/>
            <w:hideMark/>
          </w:tcPr>
          <w:p w14:paraId="7852B497" w14:textId="77777777" w:rsidR="00442C08" w:rsidRPr="00304C2E" w:rsidRDefault="00442C08" w:rsidP="000B34D9">
            <w:pPr>
              <w:widowControl/>
              <w:ind w:leftChars="5" w:left="12" w:right="42"/>
              <w:jc w:val="center"/>
              <w:rPr>
                <w:rFonts w:eastAsia="新細明體"/>
              </w:rPr>
            </w:pPr>
            <w:r w:rsidRPr="00304C2E">
              <w:rPr>
                <w:rFonts w:eastAsia="新細明體"/>
              </w:rPr>
              <w:t>08-12/2013</w:t>
            </w:r>
          </w:p>
        </w:tc>
        <w:tc>
          <w:tcPr>
            <w:tcW w:w="2265" w:type="dxa"/>
            <w:vAlign w:val="center"/>
            <w:hideMark/>
          </w:tcPr>
          <w:p w14:paraId="17E70BBB" w14:textId="0A934122" w:rsidR="00442C08" w:rsidRPr="00304C2E" w:rsidRDefault="00442C08" w:rsidP="000B34D9">
            <w:pPr>
              <w:widowControl/>
              <w:ind w:leftChars="-2" w:left="-5" w:right="142"/>
              <w:jc w:val="center"/>
              <w:rPr>
                <w:rFonts w:eastAsia="新細明體"/>
              </w:rPr>
            </w:pPr>
            <w:r w:rsidRPr="00304C2E">
              <w:rPr>
                <w:rFonts w:eastAsia="新細明體"/>
              </w:rPr>
              <w:t>Reading program</w:t>
            </w:r>
            <w:r w:rsidR="0064241F" w:rsidRPr="00304C2E">
              <w:rPr>
                <w:rFonts w:eastAsia="新細明體"/>
              </w:rPr>
              <w:t>me</w:t>
            </w:r>
            <w:r w:rsidRPr="00304C2E">
              <w:rPr>
                <w:rFonts w:eastAsia="新細明體"/>
              </w:rPr>
              <w:t xml:space="preserve"> for famil</w:t>
            </w:r>
            <w:r w:rsidR="0064241F" w:rsidRPr="00304C2E">
              <w:rPr>
                <w:rFonts w:eastAsia="新細明體"/>
              </w:rPr>
              <w:t>ies</w:t>
            </w:r>
          </w:p>
        </w:tc>
        <w:tc>
          <w:tcPr>
            <w:tcW w:w="1612" w:type="dxa"/>
            <w:vAlign w:val="center"/>
            <w:hideMark/>
          </w:tcPr>
          <w:p w14:paraId="15B9B69D" w14:textId="169FF2DD" w:rsidR="00442C08" w:rsidRPr="00304C2E" w:rsidRDefault="00442C08" w:rsidP="000B34D9">
            <w:pPr>
              <w:widowControl/>
              <w:ind w:leftChars="-2" w:left="-5" w:right="42"/>
              <w:jc w:val="center"/>
              <w:rPr>
                <w:rFonts w:eastAsia="新細明體"/>
              </w:rPr>
            </w:pPr>
            <w:r w:rsidRPr="00304C2E">
              <w:rPr>
                <w:rFonts w:eastAsia="新細明體"/>
              </w:rPr>
              <w:t xml:space="preserve">Children 4-6 </w:t>
            </w:r>
            <w:r w:rsidR="00195A7C" w:rsidRPr="00304C2E">
              <w:rPr>
                <w:rFonts w:eastAsia="新細明體"/>
              </w:rPr>
              <w:t>years</w:t>
            </w:r>
            <w:r w:rsidRPr="00304C2E">
              <w:rPr>
                <w:rFonts w:eastAsia="新細明體"/>
              </w:rPr>
              <w:t xml:space="preserve"> &amp; parents</w:t>
            </w:r>
          </w:p>
        </w:tc>
        <w:tc>
          <w:tcPr>
            <w:tcW w:w="1081" w:type="dxa"/>
            <w:vAlign w:val="center"/>
            <w:hideMark/>
          </w:tcPr>
          <w:p w14:paraId="109F68EC" w14:textId="77777777" w:rsidR="00442C08" w:rsidRPr="00304C2E" w:rsidRDefault="00442C08" w:rsidP="000B34D9">
            <w:pPr>
              <w:widowControl/>
              <w:ind w:leftChars="-2" w:left="-5" w:right="42"/>
              <w:jc w:val="center"/>
              <w:rPr>
                <w:rFonts w:eastAsia="新細明體"/>
              </w:rPr>
            </w:pPr>
            <w:r w:rsidRPr="00304C2E">
              <w:rPr>
                <w:rFonts w:eastAsia="新細明體"/>
              </w:rPr>
              <w:t>137</w:t>
            </w:r>
          </w:p>
        </w:tc>
      </w:tr>
      <w:tr w:rsidR="00442C08" w:rsidRPr="00304C2E" w14:paraId="59881B83" w14:textId="77777777" w:rsidTr="000B34D9">
        <w:trPr>
          <w:trHeight w:val="788"/>
        </w:trPr>
        <w:tc>
          <w:tcPr>
            <w:tcW w:w="2870" w:type="dxa"/>
            <w:shd w:val="clear" w:color="auto" w:fill="D9D9D9" w:themeFill="background1" w:themeFillShade="D9"/>
            <w:vAlign w:val="center"/>
            <w:hideMark/>
          </w:tcPr>
          <w:p w14:paraId="764358C8" w14:textId="77777777" w:rsidR="00442C08" w:rsidRPr="00304C2E" w:rsidRDefault="00442C08" w:rsidP="000B34D9">
            <w:pPr>
              <w:widowControl/>
              <w:ind w:leftChars="-2" w:left="-5" w:right="42"/>
              <w:rPr>
                <w:rFonts w:eastAsia="新細明體"/>
              </w:rPr>
            </w:pPr>
            <w:r w:rsidRPr="00304C2E">
              <w:rPr>
                <w:rFonts w:eastAsia="新細明體"/>
              </w:rPr>
              <w:t xml:space="preserve">1st June Children’s Day  </w:t>
            </w:r>
            <w:r w:rsidRPr="00304C2E">
              <w:rPr>
                <w:rFonts w:eastAsia="新細明體"/>
              </w:rPr>
              <w:br/>
              <w:t>Parent-Child Reading Activity</w:t>
            </w:r>
          </w:p>
        </w:tc>
        <w:tc>
          <w:tcPr>
            <w:tcW w:w="1022" w:type="dxa"/>
            <w:vAlign w:val="center"/>
            <w:hideMark/>
          </w:tcPr>
          <w:p w14:paraId="10B1EA91" w14:textId="77777777" w:rsidR="00442C08" w:rsidRPr="00304C2E" w:rsidRDefault="00442C08" w:rsidP="000B34D9">
            <w:pPr>
              <w:widowControl/>
              <w:ind w:leftChars="5" w:left="12" w:right="42"/>
              <w:jc w:val="center"/>
              <w:rPr>
                <w:rFonts w:eastAsia="新細明體"/>
              </w:rPr>
            </w:pPr>
            <w:r w:rsidRPr="00304C2E">
              <w:rPr>
                <w:rFonts w:eastAsia="新細明體"/>
              </w:rPr>
              <w:t>01, 02/06/2013</w:t>
            </w:r>
          </w:p>
        </w:tc>
        <w:tc>
          <w:tcPr>
            <w:tcW w:w="2265" w:type="dxa"/>
            <w:vAlign w:val="center"/>
            <w:hideMark/>
          </w:tcPr>
          <w:p w14:paraId="14808489" w14:textId="1134D863" w:rsidR="00442C08" w:rsidRPr="00304C2E" w:rsidRDefault="00442C08" w:rsidP="000B34D9">
            <w:pPr>
              <w:widowControl/>
              <w:ind w:leftChars="-2" w:left="-5" w:right="142"/>
              <w:jc w:val="center"/>
              <w:rPr>
                <w:rFonts w:eastAsia="新細明體"/>
              </w:rPr>
            </w:pPr>
            <w:r w:rsidRPr="00304C2E">
              <w:rPr>
                <w:rFonts w:eastAsia="新細明體"/>
              </w:rPr>
              <w:t>Reading program</w:t>
            </w:r>
            <w:r w:rsidR="0064241F" w:rsidRPr="00304C2E">
              <w:rPr>
                <w:rFonts w:eastAsia="新細明體"/>
              </w:rPr>
              <w:t>me</w:t>
            </w:r>
            <w:r w:rsidRPr="00304C2E">
              <w:rPr>
                <w:rFonts w:eastAsia="新細明體"/>
              </w:rPr>
              <w:t xml:space="preserve"> for famil</w:t>
            </w:r>
            <w:r w:rsidR="0064241F" w:rsidRPr="00304C2E">
              <w:rPr>
                <w:rFonts w:eastAsia="新細明體"/>
              </w:rPr>
              <w:t>ies</w:t>
            </w:r>
          </w:p>
        </w:tc>
        <w:tc>
          <w:tcPr>
            <w:tcW w:w="1612" w:type="dxa"/>
            <w:vAlign w:val="center"/>
            <w:hideMark/>
          </w:tcPr>
          <w:p w14:paraId="216936AA" w14:textId="3969F237" w:rsidR="00442C08" w:rsidRPr="00304C2E" w:rsidRDefault="00442C08" w:rsidP="0064241F">
            <w:pPr>
              <w:widowControl/>
              <w:ind w:leftChars="-2" w:left="-5" w:right="42"/>
              <w:jc w:val="center"/>
              <w:rPr>
                <w:rFonts w:eastAsia="新細明體"/>
              </w:rPr>
            </w:pPr>
            <w:r w:rsidRPr="00304C2E">
              <w:rPr>
                <w:rFonts w:eastAsia="新細明體"/>
              </w:rPr>
              <w:t xml:space="preserve">Children 4-6 </w:t>
            </w:r>
            <w:r w:rsidR="00195A7C" w:rsidRPr="00304C2E">
              <w:rPr>
                <w:rFonts w:eastAsia="新細明體"/>
              </w:rPr>
              <w:t>years</w:t>
            </w:r>
            <w:r w:rsidRPr="00304C2E">
              <w:rPr>
                <w:rFonts w:eastAsia="新細明體"/>
              </w:rPr>
              <w:t xml:space="preserve"> &amp; parents</w:t>
            </w:r>
          </w:p>
        </w:tc>
        <w:tc>
          <w:tcPr>
            <w:tcW w:w="1081" w:type="dxa"/>
            <w:vAlign w:val="center"/>
            <w:hideMark/>
          </w:tcPr>
          <w:p w14:paraId="5C62E8C1" w14:textId="77777777" w:rsidR="00442C08" w:rsidRPr="00304C2E" w:rsidRDefault="00442C08" w:rsidP="000B34D9">
            <w:pPr>
              <w:widowControl/>
              <w:ind w:leftChars="-2" w:left="-5" w:right="42"/>
              <w:jc w:val="center"/>
              <w:rPr>
                <w:rFonts w:eastAsia="新細明體"/>
              </w:rPr>
            </w:pPr>
            <w:r w:rsidRPr="00304C2E">
              <w:rPr>
                <w:rFonts w:eastAsia="新細明體"/>
              </w:rPr>
              <w:t>72</w:t>
            </w:r>
          </w:p>
        </w:tc>
      </w:tr>
      <w:tr w:rsidR="00442C08" w:rsidRPr="00304C2E" w14:paraId="2AE28108" w14:textId="77777777" w:rsidTr="000B34D9">
        <w:trPr>
          <w:trHeight w:val="615"/>
        </w:trPr>
        <w:tc>
          <w:tcPr>
            <w:tcW w:w="2870" w:type="dxa"/>
            <w:shd w:val="clear" w:color="auto" w:fill="D9D9D9" w:themeFill="background1" w:themeFillShade="D9"/>
            <w:vAlign w:val="center"/>
            <w:hideMark/>
          </w:tcPr>
          <w:p w14:paraId="559463E7" w14:textId="77777777" w:rsidR="00442C08" w:rsidRPr="00304C2E" w:rsidRDefault="00442C08" w:rsidP="000B34D9">
            <w:pPr>
              <w:widowControl/>
              <w:ind w:leftChars="-2" w:left="-5" w:right="42"/>
              <w:rPr>
                <w:rFonts w:eastAsia="新細明體"/>
              </w:rPr>
            </w:pPr>
            <w:r w:rsidRPr="00304C2E">
              <w:rPr>
                <w:rFonts w:eastAsia="新細明體"/>
              </w:rPr>
              <w:t>Festival Parent-Child Reading Activity</w:t>
            </w:r>
          </w:p>
        </w:tc>
        <w:tc>
          <w:tcPr>
            <w:tcW w:w="1022" w:type="dxa"/>
            <w:vAlign w:val="center"/>
            <w:hideMark/>
          </w:tcPr>
          <w:p w14:paraId="38C983AA" w14:textId="77777777" w:rsidR="00442C08" w:rsidRPr="00304C2E" w:rsidRDefault="00442C08" w:rsidP="000B34D9">
            <w:pPr>
              <w:widowControl/>
              <w:ind w:leftChars="5" w:left="12" w:right="42"/>
              <w:jc w:val="center"/>
              <w:rPr>
                <w:rFonts w:eastAsia="新細明體"/>
              </w:rPr>
            </w:pPr>
            <w:r w:rsidRPr="00304C2E">
              <w:rPr>
                <w:rFonts w:eastAsia="新細明體"/>
              </w:rPr>
              <w:t>02-03/2013</w:t>
            </w:r>
          </w:p>
        </w:tc>
        <w:tc>
          <w:tcPr>
            <w:tcW w:w="2265" w:type="dxa"/>
            <w:vAlign w:val="center"/>
            <w:hideMark/>
          </w:tcPr>
          <w:p w14:paraId="25CCD612" w14:textId="307DEBDE" w:rsidR="00442C08" w:rsidRPr="00304C2E" w:rsidRDefault="00442C08" w:rsidP="000B34D9">
            <w:pPr>
              <w:widowControl/>
              <w:ind w:leftChars="-2" w:left="-5" w:right="42"/>
              <w:jc w:val="center"/>
              <w:rPr>
                <w:rFonts w:eastAsia="新細明體"/>
              </w:rPr>
            </w:pPr>
            <w:r w:rsidRPr="00304C2E">
              <w:rPr>
                <w:rFonts w:eastAsia="新細明體"/>
              </w:rPr>
              <w:t>Reading program</w:t>
            </w:r>
            <w:r w:rsidR="0064241F" w:rsidRPr="00304C2E">
              <w:rPr>
                <w:rFonts w:eastAsia="新細明體"/>
              </w:rPr>
              <w:t>me</w:t>
            </w:r>
            <w:r w:rsidRPr="00304C2E">
              <w:rPr>
                <w:rFonts w:eastAsia="新細明體"/>
              </w:rPr>
              <w:t xml:space="preserve"> for famil</w:t>
            </w:r>
            <w:r w:rsidR="0064241F" w:rsidRPr="00304C2E">
              <w:rPr>
                <w:rFonts w:eastAsia="新細明體"/>
              </w:rPr>
              <w:t>ies</w:t>
            </w:r>
          </w:p>
        </w:tc>
        <w:tc>
          <w:tcPr>
            <w:tcW w:w="1612" w:type="dxa"/>
            <w:vAlign w:val="center"/>
            <w:hideMark/>
          </w:tcPr>
          <w:p w14:paraId="3E3D24B1" w14:textId="2F32D2CB" w:rsidR="00442C08" w:rsidRPr="00304C2E" w:rsidRDefault="00442C08" w:rsidP="0064241F">
            <w:pPr>
              <w:widowControl/>
              <w:ind w:leftChars="-2" w:left="-5" w:right="42"/>
              <w:jc w:val="center"/>
              <w:rPr>
                <w:rFonts w:eastAsia="新細明體"/>
              </w:rPr>
            </w:pPr>
            <w:r w:rsidRPr="00304C2E">
              <w:rPr>
                <w:rFonts w:eastAsia="新細明體"/>
              </w:rPr>
              <w:t xml:space="preserve">Children 3-6 </w:t>
            </w:r>
            <w:r w:rsidR="00195A7C" w:rsidRPr="00304C2E">
              <w:rPr>
                <w:rFonts w:eastAsia="新細明體"/>
              </w:rPr>
              <w:t>years</w:t>
            </w:r>
            <w:r w:rsidRPr="00304C2E">
              <w:rPr>
                <w:rFonts w:eastAsia="新細明體"/>
              </w:rPr>
              <w:t xml:space="preserve"> &amp; parents</w:t>
            </w:r>
          </w:p>
        </w:tc>
        <w:tc>
          <w:tcPr>
            <w:tcW w:w="1081" w:type="dxa"/>
            <w:vAlign w:val="center"/>
            <w:hideMark/>
          </w:tcPr>
          <w:p w14:paraId="4AB55DF6" w14:textId="77777777" w:rsidR="00442C08" w:rsidRPr="00304C2E" w:rsidRDefault="00442C08" w:rsidP="000B34D9">
            <w:pPr>
              <w:widowControl/>
              <w:ind w:leftChars="-2" w:left="-5" w:right="42"/>
              <w:jc w:val="center"/>
              <w:rPr>
                <w:rFonts w:eastAsia="新細明體"/>
              </w:rPr>
            </w:pPr>
            <w:r w:rsidRPr="00304C2E">
              <w:rPr>
                <w:rFonts w:eastAsia="新細明體"/>
              </w:rPr>
              <w:t>48</w:t>
            </w:r>
          </w:p>
        </w:tc>
      </w:tr>
      <w:tr w:rsidR="00442C08" w:rsidRPr="00304C2E" w14:paraId="058F9EDE" w14:textId="77777777" w:rsidTr="000B34D9">
        <w:trPr>
          <w:trHeight w:val="615"/>
        </w:trPr>
        <w:tc>
          <w:tcPr>
            <w:tcW w:w="2870" w:type="dxa"/>
            <w:shd w:val="clear" w:color="auto" w:fill="D9D9D9" w:themeFill="background1" w:themeFillShade="D9"/>
            <w:vAlign w:val="center"/>
            <w:hideMark/>
          </w:tcPr>
          <w:p w14:paraId="4E7CE181" w14:textId="77777777" w:rsidR="00442C08" w:rsidRPr="00304C2E" w:rsidRDefault="00442C08" w:rsidP="00044F88">
            <w:pPr>
              <w:widowControl/>
              <w:ind w:leftChars="-2" w:left="-5" w:right="42"/>
              <w:rPr>
                <w:rFonts w:eastAsia="新細明體"/>
              </w:rPr>
            </w:pPr>
            <w:r w:rsidRPr="00304C2E">
              <w:rPr>
                <w:rFonts w:eastAsia="新細明體"/>
              </w:rPr>
              <w:t>A Journey into the Picture Books</w:t>
            </w:r>
          </w:p>
        </w:tc>
        <w:tc>
          <w:tcPr>
            <w:tcW w:w="1022" w:type="dxa"/>
            <w:vAlign w:val="center"/>
            <w:hideMark/>
          </w:tcPr>
          <w:p w14:paraId="27E3E449" w14:textId="77777777" w:rsidR="00442C08" w:rsidRPr="00304C2E" w:rsidRDefault="00442C08" w:rsidP="000B34D9">
            <w:pPr>
              <w:widowControl/>
              <w:ind w:leftChars="5" w:left="12" w:right="42"/>
              <w:jc w:val="center"/>
              <w:rPr>
                <w:rFonts w:eastAsia="新細明體"/>
              </w:rPr>
            </w:pPr>
            <w:r w:rsidRPr="00304C2E">
              <w:rPr>
                <w:rFonts w:eastAsia="新細明體"/>
              </w:rPr>
              <w:t>01-11/2013</w:t>
            </w:r>
          </w:p>
        </w:tc>
        <w:tc>
          <w:tcPr>
            <w:tcW w:w="2265" w:type="dxa"/>
            <w:vAlign w:val="center"/>
            <w:hideMark/>
          </w:tcPr>
          <w:p w14:paraId="6CB996DD" w14:textId="06FAAEA2" w:rsidR="00442C08" w:rsidRPr="00304C2E" w:rsidRDefault="00442C08" w:rsidP="000B34D9">
            <w:pPr>
              <w:widowControl/>
              <w:ind w:leftChars="-2" w:left="-5" w:right="42"/>
              <w:jc w:val="center"/>
              <w:rPr>
                <w:rFonts w:eastAsia="新細明體"/>
              </w:rPr>
            </w:pPr>
            <w:r w:rsidRPr="00304C2E">
              <w:rPr>
                <w:rFonts w:eastAsia="新細明體"/>
              </w:rPr>
              <w:t>Reading program</w:t>
            </w:r>
            <w:r w:rsidR="0064241F" w:rsidRPr="00304C2E">
              <w:rPr>
                <w:rFonts w:eastAsia="新細明體"/>
              </w:rPr>
              <w:t>me</w:t>
            </w:r>
            <w:r w:rsidRPr="00304C2E">
              <w:rPr>
                <w:rFonts w:eastAsia="新細明體"/>
              </w:rPr>
              <w:t xml:space="preserve"> for children</w:t>
            </w:r>
          </w:p>
        </w:tc>
        <w:tc>
          <w:tcPr>
            <w:tcW w:w="1612" w:type="dxa"/>
            <w:vAlign w:val="center"/>
            <w:hideMark/>
          </w:tcPr>
          <w:p w14:paraId="26DD8E07" w14:textId="4BCD894A" w:rsidR="00442C08" w:rsidRPr="00304C2E" w:rsidRDefault="00442C08" w:rsidP="000B34D9">
            <w:pPr>
              <w:widowControl/>
              <w:ind w:leftChars="-2" w:left="-5" w:right="42"/>
              <w:jc w:val="center"/>
              <w:rPr>
                <w:rFonts w:eastAsia="新細明體"/>
              </w:rPr>
            </w:pPr>
            <w:r w:rsidRPr="00304C2E">
              <w:rPr>
                <w:rFonts w:eastAsia="新細明體"/>
              </w:rPr>
              <w:t xml:space="preserve">4-7 </w:t>
            </w:r>
            <w:r w:rsidR="00195A7C" w:rsidRPr="00304C2E">
              <w:rPr>
                <w:rFonts w:eastAsia="新細明體"/>
              </w:rPr>
              <w:t>years</w:t>
            </w:r>
          </w:p>
        </w:tc>
        <w:tc>
          <w:tcPr>
            <w:tcW w:w="1081" w:type="dxa"/>
            <w:vAlign w:val="center"/>
            <w:hideMark/>
          </w:tcPr>
          <w:p w14:paraId="1C9E7232" w14:textId="77777777" w:rsidR="00442C08" w:rsidRPr="00304C2E" w:rsidRDefault="00442C08" w:rsidP="000B34D9">
            <w:pPr>
              <w:widowControl/>
              <w:ind w:leftChars="-2" w:left="-5" w:right="42"/>
              <w:jc w:val="center"/>
              <w:rPr>
                <w:rFonts w:eastAsia="新細明體"/>
              </w:rPr>
            </w:pPr>
            <w:r w:rsidRPr="00304C2E">
              <w:rPr>
                <w:rFonts w:eastAsia="新細明體"/>
              </w:rPr>
              <w:t>325</w:t>
            </w:r>
          </w:p>
        </w:tc>
      </w:tr>
    </w:tbl>
    <w:p w14:paraId="71CE4EB0" w14:textId="77777777" w:rsidR="00442C08" w:rsidRPr="00304C2E" w:rsidRDefault="00442C08" w:rsidP="00442C08">
      <w:pPr>
        <w:pStyle w:val="ae"/>
        <w:ind w:leftChars="0" w:left="1" w:right="142"/>
        <w:jc w:val="both"/>
        <w:rPr>
          <w:rFonts w:ascii="Times New Roman" w:hAnsi="Times New Roman" w:cs="Times New Roman"/>
          <w:szCs w:val="24"/>
        </w:rPr>
      </w:pPr>
      <w:r w:rsidRPr="00304C2E">
        <w:rPr>
          <w:rFonts w:ascii="Times New Roman" w:hAnsi="Times New Roman" w:cs="Times New Roman"/>
          <w:i/>
          <w:sz w:val="18"/>
          <w:szCs w:val="18"/>
        </w:rPr>
        <w:t>Source: CAB, 2019</w:t>
      </w:r>
    </w:p>
    <w:p w14:paraId="12AD9DF1" w14:textId="77777777" w:rsidR="00442C08" w:rsidRDefault="00442C08" w:rsidP="00442C08">
      <w:pPr>
        <w:pStyle w:val="ae"/>
        <w:ind w:leftChars="0" w:left="1" w:right="142"/>
        <w:jc w:val="both"/>
        <w:rPr>
          <w:rFonts w:ascii="Times New Roman" w:hAnsi="Times New Roman" w:cs="Times New Roman"/>
          <w:szCs w:val="24"/>
        </w:rPr>
      </w:pPr>
    </w:p>
    <w:p w14:paraId="2F232013" w14:textId="77777777" w:rsidR="008E224D" w:rsidRPr="00304C2E" w:rsidRDefault="008E224D" w:rsidP="00442C08">
      <w:pPr>
        <w:pStyle w:val="ae"/>
        <w:ind w:leftChars="0" w:left="1" w:right="142"/>
        <w:jc w:val="both"/>
        <w:rPr>
          <w:rFonts w:ascii="Times New Roman" w:hAnsi="Times New Roman" w:cs="Times New Roman"/>
          <w:szCs w:val="24"/>
        </w:rPr>
      </w:pPr>
    </w:p>
    <w:p w14:paraId="2990DE86" w14:textId="77777777" w:rsidR="00442C08" w:rsidRPr="00304C2E" w:rsidRDefault="00442C08" w:rsidP="00442C08">
      <w:pPr>
        <w:pStyle w:val="ae"/>
        <w:ind w:leftChars="0" w:left="1" w:right="142"/>
        <w:jc w:val="both"/>
        <w:rPr>
          <w:rFonts w:ascii="Times New Roman" w:hAnsi="Times New Roman" w:cs="Times New Roman"/>
          <w:b/>
          <w:szCs w:val="24"/>
        </w:rPr>
      </w:pPr>
      <w:r w:rsidRPr="00304C2E">
        <w:rPr>
          <w:rFonts w:ascii="Times New Roman" w:hAnsi="Times New Roman" w:cs="Times New Roman"/>
          <w:b/>
          <w:szCs w:val="24"/>
        </w:rPr>
        <w:lastRenderedPageBreak/>
        <w:t>Table 94</w:t>
      </w:r>
    </w:p>
    <w:tbl>
      <w:tblPr>
        <w:tblW w:w="5000" w:type="pct"/>
        <w:tblCellMar>
          <w:left w:w="0" w:type="dxa"/>
          <w:right w:w="0" w:type="dxa"/>
        </w:tblCellMar>
        <w:tblLook w:val="04A0" w:firstRow="1" w:lastRow="0" w:firstColumn="1" w:lastColumn="0" w:noHBand="0" w:noVBand="1"/>
      </w:tblPr>
      <w:tblGrid>
        <w:gridCol w:w="2859"/>
        <w:gridCol w:w="2859"/>
        <w:gridCol w:w="2920"/>
      </w:tblGrid>
      <w:tr w:rsidR="00442C08" w:rsidRPr="00304C2E" w14:paraId="5161998D" w14:textId="77777777" w:rsidTr="000B34D9">
        <w:trPr>
          <w:trHeight w:val="402"/>
          <w:tblHeader/>
        </w:trPr>
        <w:tc>
          <w:tcPr>
            <w:tcW w:w="5000" w:type="pct"/>
            <w:gridSpan w:val="3"/>
            <w:tcBorders>
              <w:top w:val="double" w:sz="4" w:space="0" w:color="auto"/>
              <w:left w:val="double" w:sz="4" w:space="0" w:color="auto"/>
              <w:bottom w:val="single" w:sz="8" w:space="0" w:color="auto"/>
              <w:right w:val="double" w:sz="4" w:space="0" w:color="auto"/>
            </w:tcBorders>
            <w:shd w:val="pct15" w:color="auto" w:fill="auto"/>
            <w:vAlign w:val="center"/>
          </w:tcPr>
          <w:p w14:paraId="35B58875" w14:textId="77777777" w:rsidR="00442C08" w:rsidRPr="00304C2E" w:rsidRDefault="00442C08" w:rsidP="000B34D9">
            <w:pPr>
              <w:snapToGrid w:val="0"/>
              <w:jc w:val="center"/>
              <w:rPr>
                <w:rFonts w:ascii="Times New Roman" w:hAnsi="Times New Roman" w:cs="Times New Roman"/>
                <w:b/>
                <w:color w:val="000000"/>
                <w:sz w:val="20"/>
                <w:szCs w:val="20"/>
              </w:rPr>
            </w:pPr>
          </w:p>
          <w:p w14:paraId="1040B8D0" w14:textId="2718CA07" w:rsidR="00442C08" w:rsidRPr="00304C2E" w:rsidRDefault="00442C08" w:rsidP="000B34D9">
            <w:pPr>
              <w:snapToGrid w:val="0"/>
              <w:jc w:val="center"/>
              <w:rPr>
                <w:rFonts w:ascii="Times New Roman" w:hAnsi="Times New Roman" w:cs="Times New Roman"/>
                <w:b/>
                <w:color w:val="000000"/>
                <w:sz w:val="20"/>
                <w:szCs w:val="20"/>
              </w:rPr>
            </w:pPr>
            <w:r w:rsidRPr="00304C2E">
              <w:rPr>
                <w:rFonts w:ascii="Times New Roman" w:hAnsi="Times New Roman" w:cs="Times New Roman"/>
                <w:b/>
                <w:color w:val="000000"/>
                <w:sz w:val="20"/>
                <w:szCs w:val="20"/>
              </w:rPr>
              <w:t>Expenditure o</w:t>
            </w:r>
            <w:r w:rsidR="009757EA" w:rsidRPr="00304C2E">
              <w:rPr>
                <w:rFonts w:ascii="Times New Roman" w:hAnsi="Times New Roman" w:cs="Times New Roman"/>
                <w:b/>
                <w:color w:val="000000"/>
                <w:sz w:val="20"/>
                <w:szCs w:val="20"/>
              </w:rPr>
              <w:t>n</w:t>
            </w:r>
            <w:r w:rsidRPr="00304C2E">
              <w:rPr>
                <w:rFonts w:ascii="Times New Roman" w:hAnsi="Times New Roman" w:cs="Times New Roman"/>
                <w:b/>
                <w:color w:val="000000"/>
                <w:sz w:val="20"/>
                <w:szCs w:val="20"/>
              </w:rPr>
              <w:t xml:space="preserve"> cultural activities (MOP)</w:t>
            </w:r>
          </w:p>
          <w:p w14:paraId="1DFEC1E8" w14:textId="77777777" w:rsidR="00442C08" w:rsidRPr="00304C2E" w:rsidRDefault="00442C08" w:rsidP="000B34D9">
            <w:pPr>
              <w:snapToGrid w:val="0"/>
              <w:jc w:val="center"/>
              <w:rPr>
                <w:rFonts w:ascii="Times New Roman" w:hAnsi="Times New Roman" w:cs="Times New Roman"/>
                <w:b/>
                <w:color w:val="000000"/>
                <w:sz w:val="20"/>
                <w:szCs w:val="20"/>
              </w:rPr>
            </w:pPr>
          </w:p>
        </w:tc>
      </w:tr>
      <w:tr w:rsidR="00442C08" w:rsidRPr="00304C2E" w14:paraId="254EA6B3" w14:textId="77777777" w:rsidTr="000B34D9">
        <w:trPr>
          <w:trHeight w:val="402"/>
          <w:tblHeader/>
        </w:trPr>
        <w:tc>
          <w:tcPr>
            <w:tcW w:w="1655" w:type="pct"/>
            <w:tcBorders>
              <w:top w:val="nil"/>
              <w:left w:val="double" w:sz="4" w:space="0" w:color="auto"/>
              <w:bottom w:val="single" w:sz="8" w:space="0" w:color="auto"/>
              <w:right w:val="single" w:sz="8" w:space="0" w:color="auto"/>
            </w:tcBorders>
            <w:shd w:val="pct15" w:color="auto" w:fill="auto"/>
            <w:vAlign w:val="center"/>
          </w:tcPr>
          <w:p w14:paraId="284C9FE0" w14:textId="77777777" w:rsidR="00442C08" w:rsidRPr="00304C2E" w:rsidRDefault="00442C08" w:rsidP="000B34D9">
            <w:pPr>
              <w:snapToGrid w:val="0"/>
              <w:jc w:val="center"/>
              <w:rPr>
                <w:rFonts w:ascii="Times New Roman" w:hAnsi="Times New Roman" w:cs="Times New Roman"/>
                <w:b/>
                <w:color w:val="000000"/>
                <w:sz w:val="20"/>
                <w:szCs w:val="20"/>
              </w:rPr>
            </w:pPr>
            <w:r w:rsidRPr="00304C2E">
              <w:rPr>
                <w:rFonts w:ascii="Times New Roman" w:hAnsi="Times New Roman" w:cs="Times New Roman"/>
                <w:b/>
                <w:color w:val="000000"/>
                <w:sz w:val="20"/>
                <w:szCs w:val="20"/>
              </w:rPr>
              <w:t>Year</w:t>
            </w:r>
          </w:p>
        </w:tc>
        <w:tc>
          <w:tcPr>
            <w:tcW w:w="1655" w:type="pct"/>
            <w:tcBorders>
              <w:top w:val="nil"/>
              <w:left w:val="single" w:sz="8" w:space="0" w:color="auto"/>
              <w:bottom w:val="single" w:sz="8" w:space="0" w:color="auto"/>
              <w:right w:val="single" w:sz="8" w:space="0" w:color="auto"/>
            </w:tcBorders>
            <w:shd w:val="pct15" w:color="auto" w:fill="auto"/>
            <w:noWrap/>
            <w:tcMar>
              <w:top w:w="0" w:type="dxa"/>
              <w:left w:w="28" w:type="dxa"/>
              <w:bottom w:w="0" w:type="dxa"/>
              <w:right w:w="28" w:type="dxa"/>
            </w:tcMar>
            <w:vAlign w:val="center"/>
            <w:hideMark/>
          </w:tcPr>
          <w:p w14:paraId="1E9E0C33" w14:textId="77777777" w:rsidR="00442C08" w:rsidRPr="00304C2E" w:rsidRDefault="00442C08" w:rsidP="000B34D9">
            <w:pPr>
              <w:jc w:val="center"/>
              <w:rPr>
                <w:rFonts w:ascii="Times New Roman" w:hAnsi="Times New Roman" w:cs="Times New Roman"/>
                <w:b/>
                <w:color w:val="000000"/>
                <w:sz w:val="20"/>
                <w:szCs w:val="20"/>
              </w:rPr>
            </w:pPr>
            <w:r w:rsidRPr="00304C2E">
              <w:rPr>
                <w:rFonts w:ascii="Times New Roman" w:hAnsi="Times New Roman" w:cs="Times New Roman"/>
                <w:b/>
                <w:color w:val="000000"/>
                <w:sz w:val="20"/>
                <w:szCs w:val="20"/>
              </w:rPr>
              <w:t>Total expenditure</w:t>
            </w:r>
          </w:p>
        </w:tc>
        <w:tc>
          <w:tcPr>
            <w:tcW w:w="1690" w:type="pct"/>
            <w:tcBorders>
              <w:top w:val="nil"/>
              <w:left w:val="nil"/>
              <w:bottom w:val="single" w:sz="8" w:space="0" w:color="auto"/>
              <w:right w:val="double" w:sz="4" w:space="0" w:color="auto"/>
            </w:tcBorders>
            <w:shd w:val="pct15" w:color="auto" w:fill="auto"/>
            <w:noWrap/>
            <w:tcMar>
              <w:top w:w="0" w:type="dxa"/>
              <w:left w:w="28" w:type="dxa"/>
              <w:bottom w:w="0" w:type="dxa"/>
              <w:right w:w="28" w:type="dxa"/>
            </w:tcMar>
            <w:vAlign w:val="center"/>
            <w:hideMark/>
          </w:tcPr>
          <w:p w14:paraId="3046C05E" w14:textId="77777777" w:rsidR="00442C08" w:rsidRPr="00304C2E" w:rsidRDefault="00442C08" w:rsidP="000B34D9">
            <w:pPr>
              <w:jc w:val="center"/>
              <w:rPr>
                <w:rFonts w:ascii="Times New Roman" w:hAnsi="Times New Roman" w:cs="Times New Roman"/>
                <w:b/>
                <w:color w:val="000000"/>
                <w:sz w:val="20"/>
                <w:szCs w:val="20"/>
              </w:rPr>
            </w:pPr>
            <w:r w:rsidRPr="00304C2E">
              <w:rPr>
                <w:rFonts w:ascii="Times New Roman" w:hAnsi="Times New Roman" w:cs="Times New Roman"/>
                <w:b/>
                <w:color w:val="000000"/>
                <w:sz w:val="20"/>
                <w:szCs w:val="20"/>
              </w:rPr>
              <w:t>Expenditure for minors</w:t>
            </w:r>
          </w:p>
        </w:tc>
      </w:tr>
      <w:tr w:rsidR="00442C08" w:rsidRPr="00304C2E" w14:paraId="3E98757E" w14:textId="77777777" w:rsidTr="000B34D9">
        <w:trPr>
          <w:trHeight w:val="402"/>
        </w:trPr>
        <w:tc>
          <w:tcPr>
            <w:tcW w:w="1655" w:type="pct"/>
            <w:tcBorders>
              <w:top w:val="nil"/>
              <w:left w:val="double" w:sz="4" w:space="0" w:color="auto"/>
              <w:bottom w:val="single" w:sz="8" w:space="0" w:color="auto"/>
              <w:right w:val="single" w:sz="8" w:space="0" w:color="auto"/>
            </w:tcBorders>
            <w:shd w:val="clear" w:color="auto" w:fill="D9D9D9" w:themeFill="background1" w:themeFillShade="D9"/>
            <w:vAlign w:val="center"/>
          </w:tcPr>
          <w:p w14:paraId="555DDE9E" w14:textId="77777777" w:rsidR="00442C08" w:rsidRPr="00304C2E" w:rsidRDefault="00442C08" w:rsidP="000B34D9">
            <w:pPr>
              <w:snapToGrid w:val="0"/>
              <w:ind w:leftChars="25" w:left="60"/>
              <w:jc w:val="center"/>
              <w:rPr>
                <w:rFonts w:ascii="Times New Roman" w:hAnsi="Times New Roman" w:cs="Times New Roman"/>
                <w:b/>
                <w:color w:val="000000"/>
                <w:sz w:val="20"/>
                <w:szCs w:val="20"/>
              </w:rPr>
            </w:pPr>
            <w:r w:rsidRPr="00304C2E">
              <w:rPr>
                <w:rFonts w:ascii="Times New Roman" w:hAnsi="Times New Roman" w:cs="Times New Roman"/>
                <w:b/>
                <w:color w:val="000000"/>
                <w:sz w:val="20"/>
                <w:szCs w:val="20"/>
              </w:rPr>
              <w:t>2013</w:t>
            </w:r>
          </w:p>
        </w:tc>
        <w:tc>
          <w:tcPr>
            <w:tcW w:w="1655" w:type="pct"/>
            <w:tcBorders>
              <w:top w:val="nil"/>
              <w:left w:val="single" w:sz="8" w:space="0" w:color="auto"/>
              <w:bottom w:val="single" w:sz="8" w:space="0" w:color="auto"/>
              <w:right w:val="single" w:sz="8" w:space="0" w:color="auto"/>
            </w:tcBorders>
            <w:noWrap/>
            <w:tcMar>
              <w:top w:w="0" w:type="dxa"/>
              <w:left w:w="28" w:type="dxa"/>
              <w:bottom w:w="0" w:type="dxa"/>
              <w:right w:w="28" w:type="dxa"/>
            </w:tcMar>
            <w:vAlign w:val="center"/>
            <w:hideMark/>
          </w:tcPr>
          <w:p w14:paraId="0D323914" w14:textId="77777777" w:rsidR="00442C08" w:rsidRPr="00304C2E" w:rsidRDefault="00442C08" w:rsidP="000B34D9">
            <w:pPr>
              <w:snapToGrid w:val="0"/>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333,827,341</w:t>
            </w:r>
          </w:p>
        </w:tc>
        <w:tc>
          <w:tcPr>
            <w:tcW w:w="1690" w:type="pct"/>
            <w:tcBorders>
              <w:top w:val="nil"/>
              <w:left w:val="nil"/>
              <w:bottom w:val="single" w:sz="8" w:space="0" w:color="auto"/>
              <w:right w:val="double" w:sz="4" w:space="0" w:color="auto"/>
            </w:tcBorders>
            <w:noWrap/>
            <w:tcMar>
              <w:top w:w="0" w:type="dxa"/>
              <w:left w:w="28" w:type="dxa"/>
              <w:bottom w:w="0" w:type="dxa"/>
              <w:right w:w="28" w:type="dxa"/>
            </w:tcMar>
            <w:vAlign w:val="center"/>
            <w:hideMark/>
          </w:tcPr>
          <w:p w14:paraId="5AC47A66" w14:textId="77777777" w:rsidR="00442C08" w:rsidRPr="00304C2E" w:rsidRDefault="00442C08" w:rsidP="000B34D9">
            <w:pPr>
              <w:snapToGrid w:val="0"/>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11,117,649</w:t>
            </w:r>
          </w:p>
        </w:tc>
      </w:tr>
      <w:tr w:rsidR="00442C08" w:rsidRPr="00304C2E" w14:paraId="4DFD7B7A" w14:textId="77777777" w:rsidTr="000B34D9">
        <w:trPr>
          <w:trHeight w:val="402"/>
        </w:trPr>
        <w:tc>
          <w:tcPr>
            <w:tcW w:w="1655" w:type="pct"/>
            <w:tcBorders>
              <w:top w:val="nil"/>
              <w:left w:val="double" w:sz="4" w:space="0" w:color="auto"/>
              <w:bottom w:val="single" w:sz="8" w:space="0" w:color="auto"/>
              <w:right w:val="single" w:sz="8" w:space="0" w:color="auto"/>
            </w:tcBorders>
            <w:shd w:val="clear" w:color="auto" w:fill="D9D9D9" w:themeFill="background1" w:themeFillShade="D9"/>
            <w:vAlign w:val="center"/>
          </w:tcPr>
          <w:p w14:paraId="79E045D3" w14:textId="77777777" w:rsidR="00442C08" w:rsidRPr="00304C2E" w:rsidRDefault="00442C08" w:rsidP="000B34D9">
            <w:pPr>
              <w:snapToGrid w:val="0"/>
              <w:ind w:leftChars="25" w:left="60"/>
              <w:jc w:val="center"/>
              <w:rPr>
                <w:rFonts w:ascii="Times New Roman" w:hAnsi="Times New Roman" w:cs="Times New Roman"/>
                <w:b/>
                <w:color w:val="000000"/>
                <w:sz w:val="20"/>
                <w:szCs w:val="20"/>
              </w:rPr>
            </w:pPr>
            <w:r w:rsidRPr="00304C2E">
              <w:rPr>
                <w:rFonts w:ascii="Times New Roman" w:hAnsi="Times New Roman" w:cs="Times New Roman"/>
                <w:b/>
                <w:color w:val="000000"/>
                <w:sz w:val="20"/>
                <w:szCs w:val="20"/>
              </w:rPr>
              <w:t>2014</w:t>
            </w:r>
          </w:p>
        </w:tc>
        <w:tc>
          <w:tcPr>
            <w:tcW w:w="1655" w:type="pct"/>
            <w:tcBorders>
              <w:top w:val="nil"/>
              <w:left w:val="single" w:sz="8" w:space="0" w:color="auto"/>
              <w:bottom w:val="single" w:sz="8" w:space="0" w:color="auto"/>
              <w:right w:val="single" w:sz="8" w:space="0" w:color="auto"/>
            </w:tcBorders>
            <w:noWrap/>
            <w:tcMar>
              <w:top w:w="0" w:type="dxa"/>
              <w:left w:w="28" w:type="dxa"/>
              <w:bottom w:w="0" w:type="dxa"/>
              <w:right w:w="28" w:type="dxa"/>
            </w:tcMar>
            <w:vAlign w:val="center"/>
            <w:hideMark/>
          </w:tcPr>
          <w:p w14:paraId="2BE3B4CD" w14:textId="77777777" w:rsidR="00442C08" w:rsidRPr="00304C2E" w:rsidRDefault="00442C08" w:rsidP="000B34D9">
            <w:pPr>
              <w:snapToGrid w:val="0"/>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459,840,415</w:t>
            </w:r>
          </w:p>
        </w:tc>
        <w:tc>
          <w:tcPr>
            <w:tcW w:w="1690" w:type="pct"/>
            <w:tcBorders>
              <w:top w:val="nil"/>
              <w:left w:val="nil"/>
              <w:bottom w:val="single" w:sz="8" w:space="0" w:color="auto"/>
              <w:right w:val="double" w:sz="4" w:space="0" w:color="auto"/>
            </w:tcBorders>
            <w:noWrap/>
            <w:tcMar>
              <w:top w:w="0" w:type="dxa"/>
              <w:left w:w="28" w:type="dxa"/>
              <w:bottom w:w="0" w:type="dxa"/>
              <w:right w:w="28" w:type="dxa"/>
            </w:tcMar>
            <w:vAlign w:val="center"/>
            <w:hideMark/>
          </w:tcPr>
          <w:p w14:paraId="599BEDC5" w14:textId="77777777" w:rsidR="00442C08" w:rsidRPr="00304C2E" w:rsidRDefault="00442C08" w:rsidP="000B34D9">
            <w:pPr>
              <w:snapToGrid w:val="0"/>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15,415,380</w:t>
            </w:r>
          </w:p>
        </w:tc>
      </w:tr>
      <w:tr w:rsidR="00442C08" w:rsidRPr="00304C2E" w14:paraId="5877F1BB" w14:textId="77777777" w:rsidTr="000B34D9">
        <w:trPr>
          <w:trHeight w:val="402"/>
        </w:trPr>
        <w:tc>
          <w:tcPr>
            <w:tcW w:w="1655" w:type="pct"/>
            <w:tcBorders>
              <w:top w:val="nil"/>
              <w:left w:val="double" w:sz="4" w:space="0" w:color="auto"/>
              <w:bottom w:val="single" w:sz="8" w:space="0" w:color="auto"/>
              <w:right w:val="single" w:sz="8" w:space="0" w:color="auto"/>
            </w:tcBorders>
            <w:shd w:val="clear" w:color="auto" w:fill="D9D9D9" w:themeFill="background1" w:themeFillShade="D9"/>
            <w:vAlign w:val="center"/>
          </w:tcPr>
          <w:p w14:paraId="1076DA27" w14:textId="77777777" w:rsidR="00442C08" w:rsidRPr="00304C2E" w:rsidRDefault="00442C08" w:rsidP="000B34D9">
            <w:pPr>
              <w:snapToGrid w:val="0"/>
              <w:ind w:leftChars="25" w:left="60"/>
              <w:jc w:val="center"/>
              <w:rPr>
                <w:rFonts w:ascii="Times New Roman" w:hAnsi="Times New Roman" w:cs="Times New Roman"/>
                <w:b/>
                <w:color w:val="000000"/>
                <w:sz w:val="20"/>
                <w:szCs w:val="20"/>
              </w:rPr>
            </w:pPr>
            <w:r w:rsidRPr="00304C2E">
              <w:rPr>
                <w:rFonts w:ascii="Times New Roman" w:hAnsi="Times New Roman" w:cs="Times New Roman"/>
                <w:b/>
                <w:color w:val="000000"/>
                <w:sz w:val="20"/>
                <w:szCs w:val="20"/>
              </w:rPr>
              <w:t>2015</w:t>
            </w:r>
          </w:p>
        </w:tc>
        <w:tc>
          <w:tcPr>
            <w:tcW w:w="1655" w:type="pct"/>
            <w:tcBorders>
              <w:top w:val="nil"/>
              <w:left w:val="single" w:sz="8" w:space="0" w:color="auto"/>
              <w:bottom w:val="single" w:sz="8" w:space="0" w:color="auto"/>
              <w:right w:val="single" w:sz="8" w:space="0" w:color="auto"/>
            </w:tcBorders>
            <w:noWrap/>
            <w:tcMar>
              <w:top w:w="0" w:type="dxa"/>
              <w:left w:w="28" w:type="dxa"/>
              <w:bottom w:w="0" w:type="dxa"/>
              <w:right w:w="28" w:type="dxa"/>
            </w:tcMar>
            <w:vAlign w:val="center"/>
            <w:hideMark/>
          </w:tcPr>
          <w:p w14:paraId="3A9BD40C" w14:textId="77777777" w:rsidR="00442C08" w:rsidRPr="00304C2E" w:rsidRDefault="00442C08" w:rsidP="000B34D9">
            <w:pPr>
              <w:snapToGrid w:val="0"/>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406,623,356</w:t>
            </w:r>
          </w:p>
        </w:tc>
        <w:tc>
          <w:tcPr>
            <w:tcW w:w="1690" w:type="pct"/>
            <w:tcBorders>
              <w:top w:val="nil"/>
              <w:left w:val="nil"/>
              <w:bottom w:val="single" w:sz="8" w:space="0" w:color="auto"/>
              <w:right w:val="double" w:sz="4" w:space="0" w:color="auto"/>
            </w:tcBorders>
            <w:noWrap/>
            <w:tcMar>
              <w:top w:w="0" w:type="dxa"/>
              <w:left w:w="28" w:type="dxa"/>
              <w:bottom w:w="0" w:type="dxa"/>
              <w:right w:w="28" w:type="dxa"/>
            </w:tcMar>
            <w:vAlign w:val="center"/>
            <w:hideMark/>
          </w:tcPr>
          <w:p w14:paraId="0722ADF3" w14:textId="77777777" w:rsidR="00442C08" w:rsidRPr="00304C2E" w:rsidRDefault="00442C08" w:rsidP="000B34D9">
            <w:pPr>
              <w:snapToGrid w:val="0"/>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15,373,565</w:t>
            </w:r>
          </w:p>
        </w:tc>
      </w:tr>
      <w:tr w:rsidR="00442C08" w:rsidRPr="00304C2E" w14:paraId="33140B8B" w14:textId="77777777" w:rsidTr="000B34D9">
        <w:trPr>
          <w:trHeight w:val="402"/>
        </w:trPr>
        <w:tc>
          <w:tcPr>
            <w:tcW w:w="1655" w:type="pct"/>
            <w:tcBorders>
              <w:top w:val="nil"/>
              <w:left w:val="double" w:sz="4" w:space="0" w:color="auto"/>
              <w:bottom w:val="single" w:sz="8" w:space="0" w:color="auto"/>
              <w:right w:val="single" w:sz="8" w:space="0" w:color="auto"/>
            </w:tcBorders>
            <w:shd w:val="clear" w:color="auto" w:fill="D9D9D9" w:themeFill="background1" w:themeFillShade="D9"/>
            <w:vAlign w:val="center"/>
          </w:tcPr>
          <w:p w14:paraId="0C818474" w14:textId="77777777" w:rsidR="00442C08" w:rsidRPr="00304C2E" w:rsidRDefault="00442C08" w:rsidP="000B34D9">
            <w:pPr>
              <w:snapToGrid w:val="0"/>
              <w:ind w:leftChars="25" w:left="60"/>
              <w:jc w:val="center"/>
              <w:rPr>
                <w:rFonts w:ascii="Times New Roman" w:hAnsi="Times New Roman" w:cs="Times New Roman"/>
                <w:b/>
                <w:color w:val="000000"/>
                <w:sz w:val="20"/>
                <w:szCs w:val="20"/>
              </w:rPr>
            </w:pPr>
            <w:r w:rsidRPr="00304C2E">
              <w:rPr>
                <w:rFonts w:ascii="Times New Roman" w:hAnsi="Times New Roman" w:cs="Times New Roman"/>
                <w:b/>
                <w:color w:val="000000"/>
                <w:sz w:val="20"/>
                <w:szCs w:val="20"/>
              </w:rPr>
              <w:t>2016</w:t>
            </w:r>
          </w:p>
        </w:tc>
        <w:tc>
          <w:tcPr>
            <w:tcW w:w="1655" w:type="pct"/>
            <w:tcBorders>
              <w:top w:val="nil"/>
              <w:left w:val="single" w:sz="8" w:space="0" w:color="auto"/>
              <w:bottom w:val="single" w:sz="8" w:space="0" w:color="auto"/>
              <w:right w:val="single" w:sz="8" w:space="0" w:color="auto"/>
            </w:tcBorders>
            <w:noWrap/>
            <w:tcMar>
              <w:top w:w="0" w:type="dxa"/>
              <w:left w:w="28" w:type="dxa"/>
              <w:bottom w:w="0" w:type="dxa"/>
              <w:right w:w="28" w:type="dxa"/>
            </w:tcMar>
            <w:vAlign w:val="center"/>
            <w:hideMark/>
          </w:tcPr>
          <w:p w14:paraId="5FC310BC" w14:textId="77777777" w:rsidR="00442C08" w:rsidRPr="00304C2E" w:rsidRDefault="00442C08" w:rsidP="000B34D9">
            <w:pPr>
              <w:snapToGrid w:val="0"/>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549,884,958</w:t>
            </w:r>
          </w:p>
        </w:tc>
        <w:tc>
          <w:tcPr>
            <w:tcW w:w="1690" w:type="pct"/>
            <w:tcBorders>
              <w:top w:val="nil"/>
              <w:left w:val="nil"/>
              <w:bottom w:val="single" w:sz="8" w:space="0" w:color="auto"/>
              <w:right w:val="double" w:sz="4" w:space="0" w:color="auto"/>
            </w:tcBorders>
            <w:noWrap/>
            <w:tcMar>
              <w:top w:w="0" w:type="dxa"/>
              <w:left w:w="28" w:type="dxa"/>
              <w:bottom w:w="0" w:type="dxa"/>
              <w:right w:w="28" w:type="dxa"/>
            </w:tcMar>
            <w:vAlign w:val="center"/>
            <w:hideMark/>
          </w:tcPr>
          <w:p w14:paraId="5965D7C8" w14:textId="77777777" w:rsidR="00442C08" w:rsidRPr="00304C2E" w:rsidRDefault="00442C08" w:rsidP="000B34D9">
            <w:pPr>
              <w:snapToGrid w:val="0"/>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18,006,280</w:t>
            </w:r>
          </w:p>
        </w:tc>
      </w:tr>
      <w:tr w:rsidR="00442C08" w:rsidRPr="00304C2E" w14:paraId="1178A75A" w14:textId="77777777" w:rsidTr="000B34D9">
        <w:trPr>
          <w:trHeight w:val="402"/>
        </w:trPr>
        <w:tc>
          <w:tcPr>
            <w:tcW w:w="1655" w:type="pct"/>
            <w:tcBorders>
              <w:top w:val="nil"/>
              <w:left w:val="double" w:sz="4" w:space="0" w:color="auto"/>
              <w:bottom w:val="single" w:sz="8" w:space="0" w:color="auto"/>
              <w:right w:val="single" w:sz="8" w:space="0" w:color="auto"/>
            </w:tcBorders>
            <w:shd w:val="clear" w:color="auto" w:fill="D9D9D9" w:themeFill="background1" w:themeFillShade="D9"/>
            <w:vAlign w:val="center"/>
          </w:tcPr>
          <w:p w14:paraId="230B9EF3" w14:textId="77777777" w:rsidR="00442C08" w:rsidRPr="00304C2E" w:rsidRDefault="00442C08" w:rsidP="000B34D9">
            <w:pPr>
              <w:snapToGrid w:val="0"/>
              <w:ind w:leftChars="25" w:left="60"/>
              <w:jc w:val="center"/>
              <w:rPr>
                <w:rFonts w:ascii="Times New Roman" w:hAnsi="Times New Roman" w:cs="Times New Roman"/>
                <w:b/>
                <w:color w:val="000000"/>
                <w:sz w:val="20"/>
                <w:szCs w:val="20"/>
              </w:rPr>
            </w:pPr>
            <w:r w:rsidRPr="00304C2E">
              <w:rPr>
                <w:rFonts w:ascii="Times New Roman" w:hAnsi="Times New Roman" w:cs="Times New Roman"/>
                <w:b/>
                <w:color w:val="000000"/>
                <w:sz w:val="20"/>
                <w:szCs w:val="20"/>
              </w:rPr>
              <w:t>2017</w:t>
            </w:r>
          </w:p>
        </w:tc>
        <w:tc>
          <w:tcPr>
            <w:tcW w:w="1655" w:type="pct"/>
            <w:tcBorders>
              <w:top w:val="nil"/>
              <w:left w:val="single" w:sz="8" w:space="0" w:color="auto"/>
              <w:bottom w:val="single" w:sz="8" w:space="0" w:color="auto"/>
              <w:right w:val="single" w:sz="8" w:space="0" w:color="auto"/>
            </w:tcBorders>
            <w:noWrap/>
            <w:tcMar>
              <w:top w:w="0" w:type="dxa"/>
              <w:left w:w="28" w:type="dxa"/>
              <w:bottom w:w="0" w:type="dxa"/>
              <w:right w:w="28" w:type="dxa"/>
            </w:tcMar>
            <w:vAlign w:val="center"/>
            <w:hideMark/>
          </w:tcPr>
          <w:p w14:paraId="0FDDA6BF" w14:textId="77777777" w:rsidR="00442C08" w:rsidRPr="00304C2E" w:rsidRDefault="00442C08" w:rsidP="000B34D9">
            <w:pPr>
              <w:snapToGrid w:val="0"/>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532,519,988</w:t>
            </w:r>
          </w:p>
        </w:tc>
        <w:tc>
          <w:tcPr>
            <w:tcW w:w="1690" w:type="pct"/>
            <w:tcBorders>
              <w:top w:val="nil"/>
              <w:left w:val="nil"/>
              <w:bottom w:val="single" w:sz="8" w:space="0" w:color="auto"/>
              <w:right w:val="double" w:sz="4" w:space="0" w:color="auto"/>
            </w:tcBorders>
            <w:noWrap/>
            <w:tcMar>
              <w:top w:w="0" w:type="dxa"/>
              <w:left w:w="28" w:type="dxa"/>
              <w:bottom w:w="0" w:type="dxa"/>
              <w:right w:w="28" w:type="dxa"/>
            </w:tcMar>
            <w:vAlign w:val="center"/>
            <w:hideMark/>
          </w:tcPr>
          <w:p w14:paraId="4552B864" w14:textId="77777777" w:rsidR="00442C08" w:rsidRPr="00304C2E" w:rsidRDefault="00442C08" w:rsidP="000B34D9">
            <w:pPr>
              <w:snapToGrid w:val="0"/>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21,358,281</w:t>
            </w:r>
          </w:p>
        </w:tc>
      </w:tr>
      <w:tr w:rsidR="00442C08" w:rsidRPr="00304C2E" w14:paraId="79A13E39" w14:textId="77777777" w:rsidTr="000B34D9">
        <w:trPr>
          <w:trHeight w:val="402"/>
        </w:trPr>
        <w:tc>
          <w:tcPr>
            <w:tcW w:w="1655" w:type="pct"/>
            <w:tcBorders>
              <w:top w:val="nil"/>
              <w:left w:val="double" w:sz="4" w:space="0" w:color="auto"/>
              <w:bottom w:val="double" w:sz="4" w:space="0" w:color="auto"/>
              <w:right w:val="single" w:sz="8" w:space="0" w:color="auto"/>
            </w:tcBorders>
            <w:shd w:val="clear" w:color="auto" w:fill="D9D9D9" w:themeFill="background1" w:themeFillShade="D9"/>
            <w:vAlign w:val="center"/>
          </w:tcPr>
          <w:p w14:paraId="5CB8E50F" w14:textId="77777777" w:rsidR="00442C08" w:rsidRPr="00304C2E" w:rsidRDefault="00442C08" w:rsidP="000B34D9">
            <w:pPr>
              <w:snapToGrid w:val="0"/>
              <w:ind w:leftChars="25" w:left="60"/>
              <w:jc w:val="center"/>
              <w:rPr>
                <w:rFonts w:ascii="Times New Roman" w:hAnsi="Times New Roman" w:cs="Times New Roman"/>
                <w:b/>
                <w:color w:val="000000"/>
                <w:sz w:val="20"/>
                <w:szCs w:val="20"/>
              </w:rPr>
            </w:pPr>
            <w:r w:rsidRPr="00304C2E">
              <w:rPr>
                <w:rFonts w:ascii="Times New Roman" w:hAnsi="Times New Roman" w:cs="Times New Roman"/>
                <w:b/>
                <w:color w:val="000000"/>
                <w:sz w:val="20"/>
                <w:szCs w:val="20"/>
              </w:rPr>
              <w:t>2018</w:t>
            </w:r>
          </w:p>
        </w:tc>
        <w:tc>
          <w:tcPr>
            <w:tcW w:w="1655" w:type="pct"/>
            <w:tcBorders>
              <w:top w:val="nil"/>
              <w:left w:val="single" w:sz="8" w:space="0" w:color="auto"/>
              <w:bottom w:val="double" w:sz="4" w:space="0" w:color="auto"/>
              <w:right w:val="single" w:sz="8" w:space="0" w:color="auto"/>
            </w:tcBorders>
            <w:noWrap/>
            <w:tcMar>
              <w:top w:w="0" w:type="dxa"/>
              <w:left w:w="28" w:type="dxa"/>
              <w:bottom w:w="0" w:type="dxa"/>
              <w:right w:w="28" w:type="dxa"/>
            </w:tcMar>
            <w:vAlign w:val="center"/>
            <w:hideMark/>
          </w:tcPr>
          <w:p w14:paraId="3C386796" w14:textId="77777777" w:rsidR="00442C08" w:rsidRPr="00304C2E" w:rsidRDefault="00442C08" w:rsidP="000B34D9">
            <w:pPr>
              <w:snapToGrid w:val="0"/>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424,308,567</w:t>
            </w:r>
          </w:p>
        </w:tc>
        <w:tc>
          <w:tcPr>
            <w:tcW w:w="1690" w:type="pct"/>
            <w:tcBorders>
              <w:top w:val="nil"/>
              <w:left w:val="nil"/>
              <w:bottom w:val="double" w:sz="4" w:space="0" w:color="auto"/>
              <w:right w:val="double" w:sz="4" w:space="0" w:color="auto"/>
            </w:tcBorders>
            <w:noWrap/>
            <w:tcMar>
              <w:top w:w="0" w:type="dxa"/>
              <w:left w:w="28" w:type="dxa"/>
              <w:bottom w:w="0" w:type="dxa"/>
              <w:right w:w="28" w:type="dxa"/>
            </w:tcMar>
            <w:vAlign w:val="center"/>
            <w:hideMark/>
          </w:tcPr>
          <w:p w14:paraId="5AEAB7FD" w14:textId="77777777" w:rsidR="00442C08" w:rsidRPr="00304C2E" w:rsidRDefault="00442C08" w:rsidP="000B34D9">
            <w:pPr>
              <w:snapToGrid w:val="0"/>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15,625,447</w:t>
            </w:r>
          </w:p>
        </w:tc>
      </w:tr>
    </w:tbl>
    <w:p w14:paraId="39DCFE54" w14:textId="77777777" w:rsidR="00442C08" w:rsidRPr="00304C2E" w:rsidRDefault="00442C08" w:rsidP="00442C08">
      <w:pPr>
        <w:pStyle w:val="ae"/>
        <w:ind w:leftChars="0" w:left="1" w:right="142"/>
        <w:jc w:val="both"/>
        <w:rPr>
          <w:rStyle w:val="DorisChar"/>
          <w:rFonts w:ascii="Times New Roman" w:hAnsi="Times New Roman" w:cs="Times New Roman"/>
          <w:sz w:val="18"/>
          <w:szCs w:val="18"/>
          <w:lang w:eastAsia="zh-HK"/>
        </w:rPr>
      </w:pPr>
      <w:r w:rsidRPr="00304C2E">
        <w:rPr>
          <w:rStyle w:val="DorisChar"/>
          <w:rFonts w:ascii="Times New Roman" w:hAnsi="Times New Roman" w:cs="Times New Roman"/>
          <w:i/>
          <w:sz w:val="18"/>
          <w:szCs w:val="18"/>
          <w:lang w:eastAsia="zh-HK"/>
        </w:rPr>
        <w:t>Source: CAB, 2019</w:t>
      </w:r>
    </w:p>
    <w:p w14:paraId="6E15AC76" w14:textId="77777777" w:rsidR="00442C08" w:rsidRPr="00304C2E" w:rsidRDefault="00442C08" w:rsidP="00442C08">
      <w:pPr>
        <w:pStyle w:val="ae"/>
        <w:ind w:leftChars="0" w:left="1" w:right="142"/>
        <w:jc w:val="both"/>
        <w:rPr>
          <w:rStyle w:val="DorisChar"/>
          <w:rFonts w:ascii="Times New Roman" w:hAnsi="Times New Roman" w:cs="Times New Roman"/>
          <w:szCs w:val="24"/>
          <w:lang w:eastAsia="zh-HK"/>
        </w:rPr>
      </w:pPr>
    </w:p>
    <w:p w14:paraId="508623CD" w14:textId="77777777" w:rsidR="00442C08" w:rsidRPr="00304C2E" w:rsidRDefault="00442C08" w:rsidP="00442C08">
      <w:pPr>
        <w:pStyle w:val="ae"/>
        <w:ind w:leftChars="0" w:left="1" w:right="142"/>
        <w:jc w:val="both"/>
        <w:rPr>
          <w:rFonts w:ascii="Times New Roman" w:hAnsi="Times New Roman" w:cs="Times New Roman"/>
          <w:b/>
          <w:szCs w:val="24"/>
        </w:rPr>
      </w:pPr>
      <w:r w:rsidRPr="00304C2E">
        <w:rPr>
          <w:rFonts w:ascii="Times New Roman" w:hAnsi="Times New Roman" w:cs="Times New Roman"/>
          <w:b/>
          <w:szCs w:val="24"/>
        </w:rPr>
        <w:t>Table 95</w:t>
      </w:r>
    </w:p>
    <w:tbl>
      <w:tblPr>
        <w:tblStyle w:val="a7"/>
        <w:tblW w:w="0" w:type="auto"/>
        <w:tblInd w:w="1"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2804"/>
        <w:gridCol w:w="2805"/>
        <w:gridCol w:w="2806"/>
      </w:tblGrid>
      <w:tr w:rsidR="00442C08" w:rsidRPr="00304C2E" w14:paraId="7818BC01" w14:textId="77777777" w:rsidTr="000B34D9">
        <w:tc>
          <w:tcPr>
            <w:tcW w:w="8415" w:type="dxa"/>
            <w:gridSpan w:val="3"/>
            <w:shd w:val="clear" w:color="auto" w:fill="D9D9D9" w:themeFill="background1" w:themeFillShade="D9"/>
            <w:vAlign w:val="center"/>
          </w:tcPr>
          <w:p w14:paraId="45184FE8" w14:textId="77777777" w:rsidR="00442C08" w:rsidRPr="00304C2E" w:rsidRDefault="00442C08" w:rsidP="000B34D9">
            <w:pPr>
              <w:snapToGrid w:val="0"/>
              <w:jc w:val="center"/>
              <w:rPr>
                <w:b/>
                <w:color w:val="000000"/>
                <w:kern w:val="2"/>
                <w:lang w:val="en-US" w:eastAsia="zh-TW"/>
              </w:rPr>
            </w:pPr>
          </w:p>
          <w:p w14:paraId="50BE485A" w14:textId="77777777" w:rsidR="00442C08" w:rsidRPr="00304C2E" w:rsidRDefault="00442C08" w:rsidP="000B34D9">
            <w:pPr>
              <w:snapToGrid w:val="0"/>
              <w:jc w:val="center"/>
              <w:rPr>
                <w:b/>
                <w:color w:val="000000"/>
                <w:kern w:val="2"/>
                <w:lang w:val="en-US" w:eastAsia="zh-TW"/>
              </w:rPr>
            </w:pPr>
            <w:r w:rsidRPr="00304C2E">
              <w:rPr>
                <w:b/>
                <w:color w:val="000000"/>
                <w:kern w:val="2"/>
                <w:lang w:val="en-US" w:eastAsia="zh-TW"/>
              </w:rPr>
              <w:t xml:space="preserve">SB </w:t>
            </w:r>
            <w:r w:rsidRPr="00304C2E">
              <w:rPr>
                <w:b/>
                <w:color w:val="000000"/>
              </w:rPr>
              <w:t>Sports</w:t>
            </w:r>
            <w:r w:rsidRPr="00304C2E">
              <w:rPr>
                <w:b/>
                <w:color w:val="000000"/>
                <w:kern w:val="2"/>
                <w:lang w:val="en-US" w:eastAsia="zh-TW"/>
              </w:rPr>
              <w:t xml:space="preserve"> for All Activities</w:t>
            </w:r>
          </w:p>
          <w:p w14:paraId="2EEA9311" w14:textId="77777777" w:rsidR="00442C08" w:rsidRPr="00304C2E" w:rsidRDefault="00442C08" w:rsidP="000B34D9">
            <w:pPr>
              <w:snapToGrid w:val="0"/>
              <w:jc w:val="center"/>
              <w:rPr>
                <w:b/>
                <w:color w:val="000000"/>
                <w:kern w:val="2"/>
                <w:lang w:val="en-US" w:eastAsia="zh-TW"/>
              </w:rPr>
            </w:pPr>
          </w:p>
        </w:tc>
      </w:tr>
      <w:tr w:rsidR="00442C08" w:rsidRPr="00304C2E" w14:paraId="7037AE25" w14:textId="77777777" w:rsidTr="000B34D9">
        <w:tc>
          <w:tcPr>
            <w:tcW w:w="2804" w:type="dxa"/>
            <w:shd w:val="clear" w:color="auto" w:fill="D9D9D9" w:themeFill="background1" w:themeFillShade="D9"/>
            <w:vAlign w:val="center"/>
          </w:tcPr>
          <w:p w14:paraId="67F1617B" w14:textId="77777777" w:rsidR="00442C08" w:rsidRPr="00304C2E" w:rsidRDefault="00442C08" w:rsidP="000B34D9">
            <w:pPr>
              <w:pStyle w:val="ae"/>
              <w:ind w:leftChars="0" w:left="0" w:right="142"/>
              <w:jc w:val="center"/>
              <w:rPr>
                <w:b/>
              </w:rPr>
            </w:pPr>
            <w:r w:rsidRPr="00304C2E">
              <w:rPr>
                <w:b/>
              </w:rPr>
              <w:t xml:space="preserve">Activities </w:t>
            </w:r>
          </w:p>
        </w:tc>
        <w:tc>
          <w:tcPr>
            <w:tcW w:w="2805" w:type="dxa"/>
            <w:shd w:val="clear" w:color="auto" w:fill="D9D9D9" w:themeFill="background1" w:themeFillShade="D9"/>
            <w:vAlign w:val="center"/>
          </w:tcPr>
          <w:p w14:paraId="323593E9" w14:textId="77777777" w:rsidR="00442C08" w:rsidRPr="00304C2E" w:rsidRDefault="00442C08" w:rsidP="000B34D9">
            <w:pPr>
              <w:pStyle w:val="ae"/>
              <w:ind w:leftChars="0" w:left="0" w:right="142"/>
              <w:jc w:val="center"/>
              <w:rPr>
                <w:b/>
              </w:rPr>
            </w:pPr>
            <w:r w:rsidRPr="00304C2E">
              <w:rPr>
                <w:rFonts w:eastAsia="標楷體"/>
                <w:b/>
              </w:rPr>
              <w:t>No. of activities</w:t>
            </w:r>
          </w:p>
        </w:tc>
        <w:tc>
          <w:tcPr>
            <w:tcW w:w="2806" w:type="dxa"/>
            <w:shd w:val="clear" w:color="auto" w:fill="D9D9D9" w:themeFill="background1" w:themeFillShade="D9"/>
            <w:vAlign w:val="center"/>
          </w:tcPr>
          <w:p w14:paraId="4C781E85" w14:textId="77777777" w:rsidR="00442C08" w:rsidRPr="00304C2E" w:rsidRDefault="00442C08" w:rsidP="000B34D9">
            <w:pPr>
              <w:pStyle w:val="ae"/>
              <w:ind w:leftChars="0" w:left="0" w:right="142"/>
              <w:jc w:val="center"/>
              <w:rPr>
                <w:rFonts w:eastAsia="標楷體"/>
                <w:b/>
              </w:rPr>
            </w:pPr>
            <w:r w:rsidRPr="00304C2E">
              <w:rPr>
                <w:rFonts w:eastAsia="標楷體"/>
                <w:b/>
              </w:rPr>
              <w:t>No. of participants</w:t>
            </w:r>
          </w:p>
          <w:p w14:paraId="3737BC18" w14:textId="7D0B48D4" w:rsidR="00442C08" w:rsidRPr="00304C2E" w:rsidRDefault="00442C08" w:rsidP="009757EA">
            <w:pPr>
              <w:pStyle w:val="ae"/>
              <w:ind w:leftChars="0" w:left="0" w:right="142"/>
              <w:jc w:val="center"/>
              <w:rPr>
                <w:b/>
              </w:rPr>
            </w:pPr>
            <w:r w:rsidRPr="00304C2E">
              <w:rPr>
                <w:rFonts w:eastAsia="標楷體"/>
                <w:b/>
              </w:rPr>
              <w:t>(person-time)</w:t>
            </w:r>
          </w:p>
        </w:tc>
      </w:tr>
      <w:tr w:rsidR="00442C08" w:rsidRPr="00304C2E" w14:paraId="6F909686" w14:textId="77777777" w:rsidTr="000B34D9">
        <w:tc>
          <w:tcPr>
            <w:tcW w:w="2804" w:type="dxa"/>
            <w:shd w:val="clear" w:color="auto" w:fill="D9D9D9" w:themeFill="background1" w:themeFillShade="D9"/>
            <w:vAlign w:val="center"/>
          </w:tcPr>
          <w:p w14:paraId="2320C1F2" w14:textId="22AB41FF" w:rsidR="00442C08" w:rsidRPr="00304C2E" w:rsidRDefault="00442C08" w:rsidP="000B34D9">
            <w:pPr>
              <w:pStyle w:val="ae"/>
              <w:ind w:leftChars="22" w:left="53" w:right="142"/>
              <w:rPr>
                <w:b/>
              </w:rPr>
            </w:pPr>
            <w:r w:rsidRPr="00304C2E">
              <w:rPr>
                <w:rFonts w:eastAsia="標楷體"/>
                <w:b/>
              </w:rPr>
              <w:t>Sport</w:t>
            </w:r>
            <w:r w:rsidR="009757EA" w:rsidRPr="00304C2E">
              <w:rPr>
                <w:rFonts w:eastAsia="標楷體"/>
                <w:b/>
              </w:rPr>
              <w:t>s</w:t>
            </w:r>
            <w:r w:rsidRPr="00304C2E">
              <w:rPr>
                <w:rFonts w:eastAsia="標楷體"/>
                <w:b/>
              </w:rPr>
              <w:t xml:space="preserve"> for All Activities</w:t>
            </w:r>
          </w:p>
        </w:tc>
        <w:tc>
          <w:tcPr>
            <w:tcW w:w="2805" w:type="dxa"/>
            <w:vAlign w:val="center"/>
          </w:tcPr>
          <w:p w14:paraId="3ABD282C" w14:textId="77777777" w:rsidR="00442C08" w:rsidRPr="00304C2E" w:rsidRDefault="00442C08" w:rsidP="000B34D9">
            <w:pPr>
              <w:pStyle w:val="ae"/>
              <w:ind w:leftChars="0" w:left="0" w:right="142"/>
              <w:jc w:val="center"/>
              <w:rPr>
                <w:b/>
              </w:rPr>
            </w:pPr>
            <w:r w:rsidRPr="00304C2E">
              <w:rPr>
                <w:rFonts w:eastAsia="標楷體"/>
              </w:rPr>
              <w:t>119</w:t>
            </w:r>
          </w:p>
        </w:tc>
        <w:tc>
          <w:tcPr>
            <w:tcW w:w="2806" w:type="dxa"/>
            <w:vAlign w:val="center"/>
          </w:tcPr>
          <w:p w14:paraId="05BAEFDD" w14:textId="77777777" w:rsidR="00442C08" w:rsidRPr="00304C2E" w:rsidRDefault="00442C08" w:rsidP="000B34D9">
            <w:pPr>
              <w:pStyle w:val="ae"/>
              <w:tabs>
                <w:tab w:val="left" w:pos="804"/>
              </w:tabs>
              <w:ind w:leftChars="0" w:left="0" w:right="142"/>
              <w:jc w:val="center"/>
              <w:rPr>
                <w:b/>
              </w:rPr>
            </w:pPr>
            <w:r w:rsidRPr="00304C2E">
              <w:rPr>
                <w:rFonts w:eastAsia="標楷體"/>
              </w:rPr>
              <w:t>2</w:t>
            </w:r>
            <w:proofErr w:type="gramStart"/>
            <w:r w:rsidRPr="00304C2E">
              <w:rPr>
                <w:rFonts w:eastAsia="標楷體"/>
              </w:rPr>
              <w:t>,296,153</w:t>
            </w:r>
            <w:proofErr w:type="gramEnd"/>
          </w:p>
        </w:tc>
      </w:tr>
      <w:tr w:rsidR="00442C08" w:rsidRPr="00304C2E" w14:paraId="3E356ECA" w14:textId="77777777" w:rsidTr="000B34D9">
        <w:tc>
          <w:tcPr>
            <w:tcW w:w="2804" w:type="dxa"/>
            <w:shd w:val="clear" w:color="auto" w:fill="D9D9D9" w:themeFill="background1" w:themeFillShade="D9"/>
            <w:vAlign w:val="center"/>
          </w:tcPr>
          <w:p w14:paraId="18EB7716" w14:textId="46262B2B" w:rsidR="00442C08" w:rsidRPr="00304C2E" w:rsidRDefault="00442C08" w:rsidP="00C64EB0">
            <w:pPr>
              <w:pStyle w:val="ae"/>
              <w:ind w:leftChars="22" w:left="53" w:right="142"/>
              <w:rPr>
                <w:b/>
              </w:rPr>
            </w:pPr>
            <w:r w:rsidRPr="00304C2E">
              <w:rPr>
                <w:rFonts w:eastAsia="標楷體"/>
                <w:b/>
              </w:rPr>
              <w:t>Sport</w:t>
            </w:r>
            <w:r w:rsidR="009757EA" w:rsidRPr="00304C2E">
              <w:rPr>
                <w:rFonts w:eastAsia="標楷體"/>
                <w:b/>
              </w:rPr>
              <w:t>s</w:t>
            </w:r>
            <w:r w:rsidRPr="00304C2E">
              <w:rPr>
                <w:rFonts w:eastAsia="標楷體"/>
                <w:b/>
              </w:rPr>
              <w:t xml:space="preserve"> for All Fitness Recreational Classes </w:t>
            </w:r>
          </w:p>
        </w:tc>
        <w:tc>
          <w:tcPr>
            <w:tcW w:w="2805" w:type="dxa"/>
            <w:vAlign w:val="center"/>
          </w:tcPr>
          <w:p w14:paraId="1C4449C1" w14:textId="77777777" w:rsidR="00442C08" w:rsidRPr="00304C2E" w:rsidRDefault="00442C08" w:rsidP="000B34D9">
            <w:pPr>
              <w:pStyle w:val="ae"/>
              <w:ind w:leftChars="0" w:left="0" w:right="142"/>
              <w:jc w:val="center"/>
              <w:rPr>
                <w:b/>
              </w:rPr>
            </w:pPr>
            <w:r w:rsidRPr="00304C2E">
              <w:rPr>
                <w:rFonts w:eastAsia="標楷體"/>
              </w:rPr>
              <w:t>550</w:t>
            </w:r>
          </w:p>
        </w:tc>
        <w:tc>
          <w:tcPr>
            <w:tcW w:w="2806" w:type="dxa"/>
            <w:vAlign w:val="center"/>
          </w:tcPr>
          <w:p w14:paraId="02CE44E3" w14:textId="77777777" w:rsidR="00442C08" w:rsidRPr="00304C2E" w:rsidRDefault="00442C08" w:rsidP="000B34D9">
            <w:pPr>
              <w:pStyle w:val="ae"/>
              <w:ind w:leftChars="0" w:left="0" w:right="142"/>
              <w:jc w:val="center"/>
              <w:rPr>
                <w:b/>
              </w:rPr>
            </w:pPr>
            <w:r w:rsidRPr="00304C2E">
              <w:rPr>
                <w:rFonts w:eastAsia="標楷體"/>
              </w:rPr>
              <w:t>352,994</w:t>
            </w:r>
          </w:p>
        </w:tc>
      </w:tr>
      <w:tr w:rsidR="00442C08" w:rsidRPr="00304C2E" w14:paraId="315059E9" w14:textId="77777777" w:rsidTr="00E83833">
        <w:trPr>
          <w:trHeight w:val="479"/>
        </w:trPr>
        <w:tc>
          <w:tcPr>
            <w:tcW w:w="2804" w:type="dxa"/>
            <w:shd w:val="clear" w:color="auto" w:fill="D9D9D9" w:themeFill="background1" w:themeFillShade="D9"/>
            <w:vAlign w:val="center"/>
          </w:tcPr>
          <w:p w14:paraId="22E80950" w14:textId="77777777" w:rsidR="00442C08" w:rsidRPr="00304C2E" w:rsidRDefault="00442C08" w:rsidP="000B34D9">
            <w:pPr>
              <w:pStyle w:val="ae"/>
              <w:ind w:leftChars="22" w:left="53" w:right="142"/>
              <w:rPr>
                <w:b/>
              </w:rPr>
            </w:pPr>
            <w:r w:rsidRPr="00304C2E">
              <w:rPr>
                <w:rFonts w:eastAsia="標楷體"/>
                <w:b/>
              </w:rPr>
              <w:t>Summer Activities (Sports)</w:t>
            </w:r>
          </w:p>
        </w:tc>
        <w:tc>
          <w:tcPr>
            <w:tcW w:w="2805" w:type="dxa"/>
            <w:vAlign w:val="center"/>
          </w:tcPr>
          <w:p w14:paraId="3ABA08F2" w14:textId="77777777" w:rsidR="00442C08" w:rsidRPr="00304C2E" w:rsidRDefault="00442C08" w:rsidP="000B34D9">
            <w:pPr>
              <w:pStyle w:val="ae"/>
              <w:ind w:leftChars="0" w:left="0" w:right="142"/>
              <w:jc w:val="center"/>
              <w:rPr>
                <w:b/>
              </w:rPr>
            </w:pPr>
            <w:r w:rsidRPr="00304C2E">
              <w:rPr>
                <w:rFonts w:eastAsia="標楷體"/>
              </w:rPr>
              <w:t>773</w:t>
            </w:r>
          </w:p>
        </w:tc>
        <w:tc>
          <w:tcPr>
            <w:tcW w:w="2806" w:type="dxa"/>
            <w:vAlign w:val="center"/>
          </w:tcPr>
          <w:p w14:paraId="0DF5FF50" w14:textId="77777777" w:rsidR="00442C08" w:rsidRPr="00304C2E" w:rsidRDefault="00442C08" w:rsidP="000B34D9">
            <w:pPr>
              <w:pStyle w:val="ae"/>
              <w:ind w:leftChars="0" w:left="0" w:right="142"/>
              <w:jc w:val="center"/>
              <w:rPr>
                <w:b/>
              </w:rPr>
            </w:pPr>
            <w:r w:rsidRPr="00304C2E">
              <w:rPr>
                <w:rFonts w:eastAsia="標楷體"/>
              </w:rPr>
              <w:t>125,472</w:t>
            </w:r>
          </w:p>
        </w:tc>
      </w:tr>
    </w:tbl>
    <w:p w14:paraId="7295FBCF" w14:textId="77777777" w:rsidR="00442C08" w:rsidRPr="00304C2E" w:rsidRDefault="00442C08" w:rsidP="00442C08">
      <w:pPr>
        <w:pStyle w:val="ae"/>
        <w:ind w:leftChars="0" w:left="1" w:right="142"/>
        <w:jc w:val="both"/>
        <w:rPr>
          <w:rFonts w:ascii="Times New Roman" w:hAnsi="Times New Roman" w:cs="Times New Roman"/>
          <w:b/>
          <w:sz w:val="18"/>
          <w:szCs w:val="18"/>
        </w:rPr>
      </w:pPr>
      <w:r w:rsidRPr="00304C2E">
        <w:rPr>
          <w:rFonts w:ascii="Times New Roman" w:hAnsi="Times New Roman" w:cs="Times New Roman"/>
          <w:i/>
          <w:sz w:val="18"/>
          <w:szCs w:val="18"/>
        </w:rPr>
        <w:t>Source: SB, 2019</w:t>
      </w:r>
    </w:p>
    <w:p w14:paraId="7EEA2EEE" w14:textId="11B25501" w:rsidR="00A83119" w:rsidRPr="00304C2E" w:rsidRDefault="00A83119">
      <w:pPr>
        <w:widowControl/>
        <w:rPr>
          <w:rFonts w:ascii="Times New Roman" w:hAnsi="Times New Roman" w:cs="Times New Roman"/>
          <w:b/>
          <w:szCs w:val="24"/>
        </w:rPr>
      </w:pPr>
      <w:r w:rsidRPr="00304C2E">
        <w:rPr>
          <w:rFonts w:ascii="Times New Roman" w:hAnsi="Times New Roman" w:cs="Times New Roman"/>
          <w:b/>
          <w:szCs w:val="24"/>
        </w:rPr>
        <w:br w:type="page"/>
      </w:r>
    </w:p>
    <w:p w14:paraId="79174EAD" w14:textId="77777777" w:rsidR="00442C08" w:rsidRPr="00304C2E" w:rsidRDefault="00442C08" w:rsidP="00442C08">
      <w:pPr>
        <w:pStyle w:val="ae"/>
        <w:ind w:leftChars="0" w:left="1" w:right="142"/>
        <w:jc w:val="both"/>
        <w:rPr>
          <w:rFonts w:ascii="Times New Roman" w:hAnsi="Times New Roman" w:cs="Times New Roman"/>
          <w:b/>
          <w:szCs w:val="24"/>
        </w:rPr>
      </w:pPr>
      <w:r w:rsidRPr="00304C2E">
        <w:rPr>
          <w:rFonts w:ascii="Times New Roman" w:hAnsi="Times New Roman" w:cs="Times New Roman" w:hint="eastAsia"/>
          <w:b/>
          <w:szCs w:val="24"/>
        </w:rPr>
        <w:lastRenderedPageBreak/>
        <w:t xml:space="preserve">Table </w:t>
      </w:r>
      <w:r w:rsidRPr="00304C2E">
        <w:rPr>
          <w:rFonts w:ascii="Times New Roman" w:hAnsi="Times New Roman" w:cs="Times New Roman"/>
          <w:b/>
          <w:szCs w:val="24"/>
        </w:rPr>
        <w:t>96</w:t>
      </w:r>
    </w:p>
    <w:tbl>
      <w:tblPr>
        <w:tblStyle w:val="a7"/>
        <w:tblW w:w="8535" w:type="dxa"/>
        <w:tblInd w:w="-15" w:type="dxa"/>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1396"/>
        <w:gridCol w:w="1189"/>
        <w:gridCol w:w="1190"/>
        <w:gridCol w:w="1190"/>
        <w:gridCol w:w="1190"/>
        <w:gridCol w:w="1190"/>
        <w:gridCol w:w="1190"/>
      </w:tblGrid>
      <w:tr w:rsidR="00442C08" w:rsidRPr="00304C2E" w14:paraId="79577105" w14:textId="77777777" w:rsidTr="000B34D9">
        <w:tc>
          <w:tcPr>
            <w:tcW w:w="8535" w:type="dxa"/>
            <w:gridSpan w:val="7"/>
            <w:shd w:val="clear" w:color="auto" w:fill="D9D9D9" w:themeFill="background1" w:themeFillShade="D9"/>
            <w:vAlign w:val="center"/>
          </w:tcPr>
          <w:p w14:paraId="0E324A8C" w14:textId="77777777" w:rsidR="00442C08" w:rsidRPr="00304C2E" w:rsidRDefault="00442C08" w:rsidP="000B34D9">
            <w:pPr>
              <w:snapToGrid w:val="0"/>
              <w:jc w:val="center"/>
              <w:rPr>
                <w:b/>
                <w:color w:val="000000"/>
                <w:kern w:val="2"/>
                <w:lang w:val="en-US" w:eastAsia="zh-TW"/>
              </w:rPr>
            </w:pPr>
          </w:p>
          <w:p w14:paraId="3A628E8A" w14:textId="34F5E880" w:rsidR="00442C08" w:rsidRPr="00304C2E" w:rsidRDefault="00442C08" w:rsidP="000B34D9">
            <w:pPr>
              <w:snapToGrid w:val="0"/>
              <w:jc w:val="center"/>
              <w:rPr>
                <w:b/>
                <w:color w:val="000000"/>
                <w:kern w:val="2"/>
                <w:lang w:val="en-US" w:eastAsia="zh-TW"/>
              </w:rPr>
            </w:pPr>
            <w:r w:rsidRPr="00304C2E">
              <w:rPr>
                <w:b/>
                <w:color w:val="000000"/>
                <w:kern w:val="2"/>
                <w:lang w:val="en-US" w:eastAsia="zh-TW"/>
              </w:rPr>
              <w:t>Expenditure o</w:t>
            </w:r>
            <w:r w:rsidR="009757EA" w:rsidRPr="00304C2E">
              <w:rPr>
                <w:b/>
                <w:color w:val="000000"/>
                <w:kern w:val="2"/>
                <w:lang w:val="en-US" w:eastAsia="zh-TW"/>
              </w:rPr>
              <w:t>n</w:t>
            </w:r>
            <w:r w:rsidRPr="00304C2E">
              <w:rPr>
                <w:color w:val="000000"/>
                <w:kern w:val="2"/>
                <w:lang w:val="en-US" w:eastAsia="zh-TW"/>
              </w:rPr>
              <w:t xml:space="preserve"> </w:t>
            </w:r>
            <w:r w:rsidRPr="00304C2E">
              <w:rPr>
                <w:b/>
                <w:color w:val="000000"/>
              </w:rPr>
              <w:t>Sports</w:t>
            </w:r>
            <w:r w:rsidRPr="00304C2E">
              <w:rPr>
                <w:b/>
                <w:color w:val="000000"/>
                <w:kern w:val="2"/>
                <w:lang w:val="en-US" w:eastAsia="zh-TW"/>
              </w:rPr>
              <w:t xml:space="preserve"> for All Activities (MOP)</w:t>
            </w:r>
          </w:p>
          <w:p w14:paraId="72030804" w14:textId="77777777" w:rsidR="00442C08" w:rsidRPr="00304C2E" w:rsidRDefault="00442C08" w:rsidP="000B34D9">
            <w:pPr>
              <w:snapToGrid w:val="0"/>
              <w:jc w:val="center"/>
              <w:rPr>
                <w:b/>
                <w:color w:val="000000"/>
                <w:kern w:val="2"/>
                <w:lang w:val="en-US" w:eastAsia="zh-TW"/>
              </w:rPr>
            </w:pPr>
          </w:p>
        </w:tc>
      </w:tr>
      <w:tr w:rsidR="00442C08" w:rsidRPr="00304C2E" w14:paraId="247642FB" w14:textId="77777777" w:rsidTr="000B34D9">
        <w:tc>
          <w:tcPr>
            <w:tcW w:w="1396" w:type="dxa"/>
            <w:shd w:val="clear" w:color="auto" w:fill="D9D9D9" w:themeFill="background1" w:themeFillShade="D9"/>
            <w:vAlign w:val="center"/>
          </w:tcPr>
          <w:p w14:paraId="2A97B87D" w14:textId="77777777" w:rsidR="00442C08" w:rsidRPr="00304C2E" w:rsidRDefault="00442C08" w:rsidP="000B34D9">
            <w:pPr>
              <w:pStyle w:val="ae"/>
              <w:ind w:leftChars="0" w:left="0" w:right="142"/>
              <w:jc w:val="center"/>
              <w:rPr>
                <w:b/>
              </w:rPr>
            </w:pPr>
            <w:r w:rsidRPr="00304C2E">
              <w:rPr>
                <w:b/>
              </w:rPr>
              <w:t>Year</w:t>
            </w:r>
          </w:p>
        </w:tc>
        <w:tc>
          <w:tcPr>
            <w:tcW w:w="1189" w:type="dxa"/>
            <w:shd w:val="clear" w:color="auto" w:fill="D9D9D9" w:themeFill="background1" w:themeFillShade="D9"/>
            <w:vAlign w:val="center"/>
          </w:tcPr>
          <w:p w14:paraId="198D6E00" w14:textId="77777777" w:rsidR="00442C08" w:rsidRPr="00304C2E" w:rsidRDefault="00442C08" w:rsidP="000B34D9">
            <w:pPr>
              <w:pStyle w:val="ae"/>
              <w:ind w:leftChars="11" w:left="26" w:right="52"/>
              <w:jc w:val="center"/>
              <w:rPr>
                <w:b/>
              </w:rPr>
            </w:pPr>
            <w:r w:rsidRPr="00304C2E">
              <w:rPr>
                <w:rFonts w:eastAsia="標楷體"/>
                <w:b/>
                <w:spacing w:val="20"/>
              </w:rPr>
              <w:t>2013</w:t>
            </w:r>
          </w:p>
        </w:tc>
        <w:tc>
          <w:tcPr>
            <w:tcW w:w="1190" w:type="dxa"/>
            <w:shd w:val="clear" w:color="auto" w:fill="D9D9D9" w:themeFill="background1" w:themeFillShade="D9"/>
            <w:vAlign w:val="center"/>
          </w:tcPr>
          <w:p w14:paraId="61C1C0A0" w14:textId="77777777" w:rsidR="00442C08" w:rsidRPr="00304C2E" w:rsidRDefault="00442C08" w:rsidP="000B34D9">
            <w:pPr>
              <w:pStyle w:val="ae"/>
              <w:ind w:leftChars="11" w:left="26" w:right="52"/>
              <w:jc w:val="center"/>
              <w:rPr>
                <w:b/>
              </w:rPr>
            </w:pPr>
            <w:r w:rsidRPr="00304C2E">
              <w:rPr>
                <w:rFonts w:eastAsia="標楷體"/>
                <w:b/>
                <w:spacing w:val="20"/>
              </w:rPr>
              <w:t>2014</w:t>
            </w:r>
          </w:p>
        </w:tc>
        <w:tc>
          <w:tcPr>
            <w:tcW w:w="1190" w:type="dxa"/>
            <w:shd w:val="clear" w:color="auto" w:fill="D9D9D9" w:themeFill="background1" w:themeFillShade="D9"/>
            <w:vAlign w:val="center"/>
          </w:tcPr>
          <w:p w14:paraId="6107B707" w14:textId="77777777" w:rsidR="00442C08" w:rsidRPr="00304C2E" w:rsidRDefault="00442C08" w:rsidP="000B34D9">
            <w:pPr>
              <w:pStyle w:val="ae"/>
              <w:ind w:leftChars="11" w:left="26" w:right="52"/>
              <w:jc w:val="center"/>
              <w:rPr>
                <w:b/>
              </w:rPr>
            </w:pPr>
            <w:r w:rsidRPr="00304C2E">
              <w:rPr>
                <w:rFonts w:eastAsia="標楷體"/>
                <w:b/>
                <w:spacing w:val="20"/>
              </w:rPr>
              <w:t>2015</w:t>
            </w:r>
          </w:p>
        </w:tc>
        <w:tc>
          <w:tcPr>
            <w:tcW w:w="1190" w:type="dxa"/>
            <w:shd w:val="clear" w:color="auto" w:fill="D9D9D9" w:themeFill="background1" w:themeFillShade="D9"/>
            <w:vAlign w:val="center"/>
          </w:tcPr>
          <w:p w14:paraId="00057FE2" w14:textId="77777777" w:rsidR="00442C08" w:rsidRPr="00304C2E" w:rsidRDefault="00442C08" w:rsidP="000B34D9">
            <w:pPr>
              <w:pStyle w:val="ae"/>
              <w:ind w:leftChars="11" w:left="26" w:right="52"/>
              <w:jc w:val="center"/>
              <w:rPr>
                <w:b/>
              </w:rPr>
            </w:pPr>
            <w:r w:rsidRPr="00304C2E">
              <w:rPr>
                <w:rFonts w:eastAsia="標楷體"/>
                <w:b/>
                <w:spacing w:val="20"/>
              </w:rPr>
              <w:t>2016</w:t>
            </w:r>
          </w:p>
        </w:tc>
        <w:tc>
          <w:tcPr>
            <w:tcW w:w="1190" w:type="dxa"/>
            <w:shd w:val="clear" w:color="auto" w:fill="D9D9D9" w:themeFill="background1" w:themeFillShade="D9"/>
            <w:vAlign w:val="center"/>
          </w:tcPr>
          <w:p w14:paraId="6E07A9A3" w14:textId="77777777" w:rsidR="00442C08" w:rsidRPr="00304C2E" w:rsidRDefault="00442C08" w:rsidP="000B34D9">
            <w:pPr>
              <w:pStyle w:val="ae"/>
              <w:ind w:leftChars="11" w:left="26" w:right="52"/>
              <w:jc w:val="center"/>
              <w:rPr>
                <w:b/>
              </w:rPr>
            </w:pPr>
            <w:r w:rsidRPr="00304C2E">
              <w:rPr>
                <w:rFonts w:eastAsia="標楷體"/>
                <w:b/>
                <w:spacing w:val="20"/>
              </w:rPr>
              <w:t>2017</w:t>
            </w:r>
          </w:p>
        </w:tc>
        <w:tc>
          <w:tcPr>
            <w:tcW w:w="1190" w:type="dxa"/>
            <w:shd w:val="clear" w:color="auto" w:fill="D9D9D9" w:themeFill="background1" w:themeFillShade="D9"/>
            <w:vAlign w:val="center"/>
          </w:tcPr>
          <w:p w14:paraId="3703B652" w14:textId="77777777" w:rsidR="00442C08" w:rsidRPr="00304C2E" w:rsidRDefault="00442C08" w:rsidP="000B34D9">
            <w:pPr>
              <w:pStyle w:val="ae"/>
              <w:ind w:leftChars="11" w:left="26" w:right="52"/>
              <w:jc w:val="center"/>
              <w:rPr>
                <w:b/>
              </w:rPr>
            </w:pPr>
            <w:r w:rsidRPr="00304C2E">
              <w:rPr>
                <w:rFonts w:eastAsia="標楷體"/>
                <w:b/>
                <w:spacing w:val="20"/>
              </w:rPr>
              <w:t>2018</w:t>
            </w:r>
          </w:p>
        </w:tc>
      </w:tr>
      <w:tr w:rsidR="00442C08" w:rsidRPr="00304C2E" w14:paraId="2A4B0B0A" w14:textId="77777777" w:rsidTr="000B34D9">
        <w:tc>
          <w:tcPr>
            <w:tcW w:w="1396" w:type="dxa"/>
            <w:shd w:val="clear" w:color="auto" w:fill="D9D9D9" w:themeFill="background1" w:themeFillShade="D9"/>
            <w:vAlign w:val="center"/>
          </w:tcPr>
          <w:p w14:paraId="67F44CD5" w14:textId="77777777" w:rsidR="00442C08" w:rsidRPr="00304C2E" w:rsidRDefault="00442C08" w:rsidP="000B34D9">
            <w:pPr>
              <w:pStyle w:val="ae"/>
              <w:ind w:leftChars="22" w:left="53" w:rightChars="15" w:right="36"/>
              <w:jc w:val="both"/>
              <w:rPr>
                <w:b/>
              </w:rPr>
            </w:pPr>
            <w:r w:rsidRPr="00304C2E">
              <w:rPr>
                <w:b/>
                <w:color w:val="000000"/>
              </w:rPr>
              <w:t xml:space="preserve">Expenditure </w:t>
            </w:r>
          </w:p>
        </w:tc>
        <w:tc>
          <w:tcPr>
            <w:tcW w:w="1189" w:type="dxa"/>
            <w:vAlign w:val="center"/>
          </w:tcPr>
          <w:p w14:paraId="22346351" w14:textId="77777777" w:rsidR="00442C08" w:rsidRPr="00304C2E" w:rsidRDefault="00442C08" w:rsidP="000B34D9">
            <w:pPr>
              <w:pStyle w:val="ae"/>
              <w:tabs>
                <w:tab w:val="left" w:pos="804"/>
              </w:tabs>
              <w:ind w:leftChars="0" w:left="0" w:right="142"/>
              <w:jc w:val="center"/>
              <w:rPr>
                <w:b/>
              </w:rPr>
            </w:pPr>
            <w:r w:rsidRPr="00304C2E">
              <w:rPr>
                <w:rFonts w:eastAsia="標楷體"/>
              </w:rPr>
              <w:t>29</w:t>
            </w:r>
            <w:proofErr w:type="gramStart"/>
            <w:r w:rsidRPr="00304C2E">
              <w:rPr>
                <w:rFonts w:eastAsia="標楷體"/>
              </w:rPr>
              <w:t>,182,500</w:t>
            </w:r>
            <w:proofErr w:type="gramEnd"/>
          </w:p>
        </w:tc>
        <w:tc>
          <w:tcPr>
            <w:tcW w:w="1190" w:type="dxa"/>
            <w:vAlign w:val="center"/>
          </w:tcPr>
          <w:p w14:paraId="4ED2EF65" w14:textId="77777777" w:rsidR="00442C08" w:rsidRPr="00304C2E" w:rsidRDefault="00442C08" w:rsidP="000B34D9">
            <w:pPr>
              <w:pStyle w:val="ae"/>
              <w:tabs>
                <w:tab w:val="left" w:pos="804"/>
              </w:tabs>
              <w:ind w:leftChars="0" w:left="0" w:right="142"/>
              <w:jc w:val="center"/>
              <w:rPr>
                <w:rFonts w:eastAsia="標楷體"/>
              </w:rPr>
            </w:pPr>
            <w:r w:rsidRPr="00304C2E">
              <w:rPr>
                <w:rFonts w:eastAsia="標楷體"/>
              </w:rPr>
              <w:t>34</w:t>
            </w:r>
            <w:proofErr w:type="gramStart"/>
            <w:r w:rsidRPr="00304C2E">
              <w:rPr>
                <w:rFonts w:eastAsia="標楷體"/>
              </w:rPr>
              <w:t>,929,586</w:t>
            </w:r>
            <w:proofErr w:type="gramEnd"/>
          </w:p>
        </w:tc>
        <w:tc>
          <w:tcPr>
            <w:tcW w:w="1190" w:type="dxa"/>
            <w:vAlign w:val="center"/>
          </w:tcPr>
          <w:p w14:paraId="0D36CEC9" w14:textId="77777777" w:rsidR="00442C08" w:rsidRPr="00304C2E" w:rsidRDefault="00442C08" w:rsidP="000B34D9">
            <w:pPr>
              <w:pStyle w:val="ae"/>
              <w:tabs>
                <w:tab w:val="left" w:pos="804"/>
              </w:tabs>
              <w:ind w:leftChars="0" w:left="0" w:right="142"/>
              <w:jc w:val="center"/>
              <w:rPr>
                <w:rFonts w:eastAsia="標楷體"/>
              </w:rPr>
            </w:pPr>
            <w:r w:rsidRPr="00304C2E">
              <w:rPr>
                <w:rFonts w:eastAsia="標楷體"/>
              </w:rPr>
              <w:t>42</w:t>
            </w:r>
            <w:proofErr w:type="gramStart"/>
            <w:r w:rsidRPr="00304C2E">
              <w:rPr>
                <w:rFonts w:eastAsia="標楷體"/>
              </w:rPr>
              <w:t>,110,801</w:t>
            </w:r>
            <w:proofErr w:type="gramEnd"/>
          </w:p>
        </w:tc>
        <w:tc>
          <w:tcPr>
            <w:tcW w:w="1190" w:type="dxa"/>
            <w:vAlign w:val="center"/>
          </w:tcPr>
          <w:p w14:paraId="0AA7A760" w14:textId="77777777" w:rsidR="00442C08" w:rsidRPr="00304C2E" w:rsidRDefault="00442C08" w:rsidP="000B34D9">
            <w:pPr>
              <w:pStyle w:val="ae"/>
              <w:tabs>
                <w:tab w:val="left" w:pos="804"/>
              </w:tabs>
              <w:ind w:leftChars="0" w:left="0" w:right="142"/>
              <w:jc w:val="center"/>
              <w:rPr>
                <w:rFonts w:eastAsia="標楷體"/>
              </w:rPr>
            </w:pPr>
            <w:r w:rsidRPr="00304C2E">
              <w:rPr>
                <w:rFonts w:eastAsia="標楷體"/>
              </w:rPr>
              <w:t>41</w:t>
            </w:r>
            <w:proofErr w:type="gramStart"/>
            <w:r w:rsidRPr="00304C2E">
              <w:rPr>
                <w:rFonts w:eastAsia="標楷體"/>
              </w:rPr>
              <w:t>,454,925</w:t>
            </w:r>
            <w:proofErr w:type="gramEnd"/>
          </w:p>
        </w:tc>
        <w:tc>
          <w:tcPr>
            <w:tcW w:w="1190" w:type="dxa"/>
            <w:vAlign w:val="center"/>
          </w:tcPr>
          <w:p w14:paraId="5CCCC3BF" w14:textId="77777777" w:rsidR="00442C08" w:rsidRPr="00304C2E" w:rsidRDefault="00442C08" w:rsidP="000B34D9">
            <w:pPr>
              <w:pStyle w:val="ae"/>
              <w:tabs>
                <w:tab w:val="left" w:pos="804"/>
              </w:tabs>
              <w:ind w:leftChars="0" w:left="0" w:right="142"/>
              <w:jc w:val="center"/>
              <w:rPr>
                <w:rFonts w:eastAsia="標楷體"/>
              </w:rPr>
            </w:pPr>
            <w:r w:rsidRPr="00304C2E">
              <w:rPr>
                <w:rFonts w:eastAsia="標楷體"/>
              </w:rPr>
              <w:t>33</w:t>
            </w:r>
            <w:proofErr w:type="gramStart"/>
            <w:r w:rsidRPr="00304C2E">
              <w:rPr>
                <w:rFonts w:eastAsia="標楷體"/>
              </w:rPr>
              <w:t>,843,424</w:t>
            </w:r>
            <w:proofErr w:type="gramEnd"/>
          </w:p>
        </w:tc>
        <w:tc>
          <w:tcPr>
            <w:tcW w:w="1190" w:type="dxa"/>
            <w:vAlign w:val="center"/>
          </w:tcPr>
          <w:p w14:paraId="367E673B" w14:textId="77777777" w:rsidR="00442C08" w:rsidRPr="00304C2E" w:rsidRDefault="00442C08" w:rsidP="000B34D9">
            <w:pPr>
              <w:pStyle w:val="ae"/>
              <w:tabs>
                <w:tab w:val="left" w:pos="804"/>
              </w:tabs>
              <w:ind w:leftChars="0" w:left="0" w:right="142"/>
              <w:jc w:val="center"/>
              <w:rPr>
                <w:rFonts w:eastAsia="標楷體"/>
              </w:rPr>
            </w:pPr>
            <w:r w:rsidRPr="00304C2E">
              <w:rPr>
                <w:rFonts w:eastAsia="標楷體"/>
              </w:rPr>
              <w:t>38</w:t>
            </w:r>
            <w:proofErr w:type="gramStart"/>
            <w:r w:rsidRPr="00304C2E">
              <w:rPr>
                <w:rFonts w:eastAsia="標楷體"/>
              </w:rPr>
              <w:t>,623,906</w:t>
            </w:r>
            <w:proofErr w:type="gramEnd"/>
          </w:p>
        </w:tc>
      </w:tr>
    </w:tbl>
    <w:p w14:paraId="1BF358D9" w14:textId="77777777" w:rsidR="00442C08" w:rsidRPr="00304C2E" w:rsidRDefault="00442C08" w:rsidP="00442C08">
      <w:pPr>
        <w:pStyle w:val="ae"/>
        <w:ind w:leftChars="0" w:left="0" w:right="142"/>
        <w:jc w:val="both"/>
        <w:rPr>
          <w:rFonts w:ascii="Times New Roman" w:hAnsi="Times New Roman" w:cs="Times New Roman"/>
          <w:sz w:val="18"/>
          <w:szCs w:val="18"/>
        </w:rPr>
      </w:pPr>
      <w:r w:rsidRPr="00304C2E">
        <w:rPr>
          <w:rFonts w:ascii="Times New Roman" w:hAnsi="Times New Roman" w:cs="Times New Roman"/>
          <w:i/>
          <w:sz w:val="18"/>
          <w:szCs w:val="18"/>
        </w:rPr>
        <w:t>Source: SB, 2019</w:t>
      </w:r>
    </w:p>
    <w:p w14:paraId="61A44AFB" w14:textId="77777777" w:rsidR="00442C08" w:rsidRPr="00304C2E" w:rsidRDefault="00442C08" w:rsidP="00442C08">
      <w:pPr>
        <w:pStyle w:val="ae"/>
        <w:ind w:leftChars="0" w:left="0" w:right="142"/>
        <w:jc w:val="both"/>
        <w:rPr>
          <w:rFonts w:ascii="Times New Roman" w:hAnsi="Times New Roman" w:cs="Times New Roman"/>
          <w:szCs w:val="24"/>
        </w:rPr>
      </w:pPr>
    </w:p>
    <w:p w14:paraId="76DD6A54" w14:textId="77777777" w:rsidR="00442C08" w:rsidRPr="00304C2E" w:rsidRDefault="00442C08" w:rsidP="00442C08">
      <w:pPr>
        <w:pStyle w:val="ae"/>
        <w:ind w:leftChars="0" w:left="1" w:right="142"/>
        <w:jc w:val="both"/>
        <w:rPr>
          <w:rFonts w:ascii="Times New Roman" w:hAnsi="Times New Roman" w:cs="Times New Roman"/>
          <w:b/>
          <w:szCs w:val="24"/>
        </w:rPr>
      </w:pPr>
      <w:r w:rsidRPr="00304C2E">
        <w:rPr>
          <w:rFonts w:ascii="Times New Roman" w:hAnsi="Times New Roman" w:cs="Times New Roman"/>
          <w:b/>
          <w:szCs w:val="24"/>
        </w:rPr>
        <w:t>Table 97</w:t>
      </w:r>
    </w:p>
    <w:tbl>
      <w:tblPr>
        <w:tblStyle w:val="Standard"/>
        <w:tblW w:w="5000" w:type="pct"/>
        <w:tblBorders>
          <w:top w:val="double" w:sz="4" w:space="0" w:color="auto"/>
          <w:left w:val="double" w:sz="4" w:space="0" w:color="auto"/>
          <w:bottom w:val="double" w:sz="4" w:space="0" w:color="auto"/>
          <w:right w:val="double" w:sz="4" w:space="0" w:color="auto"/>
          <w:insideH w:val="single" w:sz="2" w:space="0" w:color="auto"/>
          <w:insideV w:val="single" w:sz="2" w:space="0" w:color="auto"/>
        </w:tblBorders>
        <w:tblLook w:val="04A0" w:firstRow="1" w:lastRow="0" w:firstColumn="1" w:lastColumn="0" w:noHBand="0" w:noVBand="1"/>
      </w:tblPr>
      <w:tblGrid>
        <w:gridCol w:w="2396"/>
        <w:gridCol w:w="1560"/>
        <w:gridCol w:w="1560"/>
        <w:gridCol w:w="1560"/>
        <w:gridCol w:w="1562"/>
      </w:tblGrid>
      <w:tr w:rsidR="00442C08" w:rsidRPr="00304C2E" w14:paraId="570426B9" w14:textId="77777777" w:rsidTr="00E83833">
        <w:trPr>
          <w:cnfStyle w:val="100000000000" w:firstRow="1" w:lastRow="0" w:firstColumn="0" w:lastColumn="0" w:oddVBand="0" w:evenVBand="0" w:oddHBand="0" w:evenHBand="0" w:firstRowFirstColumn="0" w:firstRowLastColumn="0" w:lastRowFirstColumn="0" w:lastRowLastColumn="0"/>
          <w:trHeight w:val="328"/>
          <w:tblHeader/>
        </w:trPr>
        <w:tc>
          <w:tcPr>
            <w:cnfStyle w:val="001000000000" w:firstRow="0" w:lastRow="0" w:firstColumn="1" w:lastColumn="0" w:oddVBand="0" w:evenVBand="0" w:oddHBand="0" w:evenHBand="0" w:firstRowFirstColumn="0" w:firstRowLastColumn="0" w:lastRowFirstColumn="0" w:lastRowLastColumn="0"/>
            <w:tcW w:w="5000" w:type="pct"/>
            <w:gridSpan w:val="5"/>
            <w:tcBorders>
              <w:top w:val="double" w:sz="4" w:space="0" w:color="auto"/>
              <w:left w:val="none" w:sz="0" w:space="0" w:color="auto"/>
              <w:bottom w:val="none" w:sz="0" w:space="0" w:color="auto"/>
              <w:right w:val="none" w:sz="0" w:space="0" w:color="auto"/>
              <w:tl2br w:val="none" w:sz="0" w:space="0" w:color="auto"/>
              <w:tr2bl w:val="none" w:sz="0" w:space="0" w:color="auto"/>
            </w:tcBorders>
            <w:shd w:val="pct15" w:color="auto" w:fill="auto"/>
          </w:tcPr>
          <w:p w14:paraId="27450EFB" w14:textId="77777777" w:rsidR="00442C08" w:rsidRPr="00304C2E" w:rsidRDefault="00442C08" w:rsidP="000B34D9">
            <w:pPr>
              <w:suppressAutoHyphens/>
              <w:snapToGrid w:val="0"/>
              <w:spacing w:line="240" w:lineRule="atLeast"/>
              <w:rPr>
                <w:rFonts w:eastAsiaTheme="minorEastAsia"/>
                <w:color w:val="000000"/>
                <w:kern w:val="2"/>
                <w:sz w:val="20"/>
                <w:szCs w:val="20"/>
                <w:lang w:val="en-US" w:eastAsia="zh-TW"/>
              </w:rPr>
            </w:pPr>
          </w:p>
          <w:p w14:paraId="1F5C6D68" w14:textId="77777777" w:rsidR="00442C08" w:rsidRPr="00304C2E" w:rsidRDefault="00442C08" w:rsidP="000B34D9">
            <w:pPr>
              <w:suppressAutoHyphens/>
              <w:snapToGrid w:val="0"/>
              <w:spacing w:line="240" w:lineRule="atLeast"/>
              <w:rPr>
                <w:rFonts w:eastAsiaTheme="minorEastAsia"/>
                <w:color w:val="000000"/>
                <w:kern w:val="2"/>
                <w:sz w:val="20"/>
                <w:szCs w:val="20"/>
                <w:lang w:val="en-US" w:eastAsia="zh-TW"/>
              </w:rPr>
            </w:pPr>
            <w:r w:rsidRPr="00304C2E">
              <w:rPr>
                <w:rFonts w:eastAsiaTheme="minorEastAsia"/>
                <w:color w:val="000000"/>
                <w:kern w:val="2"/>
                <w:sz w:val="20"/>
                <w:szCs w:val="20"/>
                <w:lang w:val="en-US" w:eastAsia="zh-TW"/>
              </w:rPr>
              <w:t>Students enrolled in the 7 youth sports academies</w:t>
            </w:r>
          </w:p>
          <w:p w14:paraId="37DDE76E" w14:textId="77777777" w:rsidR="00442C08" w:rsidRPr="00304C2E" w:rsidRDefault="00442C08" w:rsidP="000B34D9">
            <w:pPr>
              <w:suppressAutoHyphens/>
              <w:snapToGrid w:val="0"/>
              <w:spacing w:line="240" w:lineRule="atLeast"/>
              <w:rPr>
                <w:rFonts w:eastAsiaTheme="minorEastAsia"/>
                <w:color w:val="000000"/>
                <w:kern w:val="2"/>
                <w:sz w:val="20"/>
                <w:szCs w:val="20"/>
                <w:lang w:val="en-US" w:eastAsia="zh-TW"/>
              </w:rPr>
            </w:pPr>
          </w:p>
        </w:tc>
      </w:tr>
      <w:tr w:rsidR="00442C08" w:rsidRPr="00304C2E" w14:paraId="562FB683" w14:textId="77777777" w:rsidTr="00E83833">
        <w:trPr>
          <w:cnfStyle w:val="100000000000" w:firstRow="1" w:lastRow="0" w:firstColumn="0" w:lastColumn="0" w:oddVBand="0" w:evenVBand="0" w:oddHBand="0" w:evenHBand="0" w:firstRowFirstColumn="0" w:firstRowLastColumn="0" w:lastRowFirstColumn="0" w:lastRowLastColumn="0"/>
          <w:trHeight w:val="476"/>
          <w:tblHeader/>
        </w:trPr>
        <w:tc>
          <w:tcPr>
            <w:cnfStyle w:val="001000000000" w:firstRow="0" w:lastRow="0" w:firstColumn="1" w:lastColumn="0" w:oddVBand="0" w:evenVBand="0" w:oddHBand="0" w:evenHBand="0" w:firstRowFirstColumn="0" w:firstRowLastColumn="0" w:lastRowFirstColumn="0" w:lastRowLastColumn="0"/>
            <w:tcW w:w="1387" w:type="pct"/>
            <w:tcBorders>
              <w:left w:val="double" w:sz="4" w:space="0" w:color="auto"/>
            </w:tcBorders>
            <w:shd w:val="pct15" w:color="auto" w:fill="auto"/>
          </w:tcPr>
          <w:p w14:paraId="554E7726" w14:textId="77777777" w:rsidR="00442C08" w:rsidRPr="00304C2E" w:rsidRDefault="00442C08" w:rsidP="000B34D9">
            <w:pPr>
              <w:rPr>
                <w:rFonts w:eastAsia="標楷體"/>
                <w:sz w:val="20"/>
                <w:szCs w:val="20"/>
              </w:rPr>
            </w:pPr>
            <w:r w:rsidRPr="00304C2E">
              <w:rPr>
                <w:rFonts w:eastAsia="標楷體"/>
                <w:sz w:val="20"/>
                <w:szCs w:val="20"/>
              </w:rPr>
              <w:t>Sports academy</w:t>
            </w:r>
          </w:p>
        </w:tc>
        <w:tc>
          <w:tcPr>
            <w:tcW w:w="903" w:type="pct"/>
            <w:shd w:val="pct15" w:color="auto" w:fill="auto"/>
          </w:tcPr>
          <w:p w14:paraId="3E3DD4E1" w14:textId="77777777" w:rsidR="00442C08" w:rsidRPr="00304C2E" w:rsidRDefault="00442C08" w:rsidP="000B34D9">
            <w:pPr>
              <w:cnfStyle w:val="100000000000" w:firstRow="1" w:lastRow="0" w:firstColumn="0" w:lastColumn="0" w:oddVBand="0" w:evenVBand="0" w:oddHBand="0" w:evenHBand="0" w:firstRowFirstColumn="0" w:firstRowLastColumn="0" w:lastRowFirstColumn="0" w:lastRowLastColumn="0"/>
              <w:rPr>
                <w:rFonts w:eastAsia="標楷體"/>
                <w:sz w:val="20"/>
                <w:szCs w:val="20"/>
              </w:rPr>
            </w:pPr>
            <w:r w:rsidRPr="00304C2E">
              <w:rPr>
                <w:rFonts w:eastAsia="標楷體"/>
                <w:sz w:val="20"/>
                <w:szCs w:val="20"/>
              </w:rPr>
              <w:t>Date of establishment</w:t>
            </w:r>
          </w:p>
        </w:tc>
        <w:tc>
          <w:tcPr>
            <w:tcW w:w="903" w:type="pct"/>
            <w:shd w:val="pct15" w:color="auto" w:fill="auto"/>
          </w:tcPr>
          <w:p w14:paraId="651CA10A" w14:textId="77777777" w:rsidR="00442C08" w:rsidRPr="00304C2E" w:rsidRDefault="00442C08" w:rsidP="000B34D9">
            <w:pPr>
              <w:cnfStyle w:val="100000000000" w:firstRow="1" w:lastRow="0" w:firstColumn="0" w:lastColumn="0" w:oddVBand="0" w:evenVBand="0" w:oddHBand="0" w:evenHBand="0" w:firstRowFirstColumn="0" w:firstRowLastColumn="0" w:lastRowFirstColumn="0" w:lastRowLastColumn="0"/>
              <w:rPr>
                <w:rFonts w:eastAsia="標楷體"/>
                <w:sz w:val="20"/>
                <w:szCs w:val="20"/>
              </w:rPr>
            </w:pPr>
            <w:r w:rsidRPr="00304C2E">
              <w:rPr>
                <w:rFonts w:eastAsia="標楷體"/>
                <w:sz w:val="20"/>
                <w:szCs w:val="20"/>
              </w:rPr>
              <w:t>Theme</w:t>
            </w:r>
          </w:p>
        </w:tc>
        <w:tc>
          <w:tcPr>
            <w:tcW w:w="903" w:type="pct"/>
            <w:shd w:val="pct15" w:color="auto" w:fill="auto"/>
          </w:tcPr>
          <w:p w14:paraId="165AECA7" w14:textId="77777777" w:rsidR="00442C08" w:rsidRPr="00304C2E" w:rsidRDefault="00442C08" w:rsidP="000B34D9">
            <w:pPr>
              <w:cnfStyle w:val="100000000000" w:firstRow="1" w:lastRow="0" w:firstColumn="0" w:lastColumn="0" w:oddVBand="0" w:evenVBand="0" w:oddHBand="0" w:evenHBand="0" w:firstRowFirstColumn="0" w:firstRowLastColumn="0" w:lastRowFirstColumn="0" w:lastRowLastColumn="0"/>
              <w:rPr>
                <w:rFonts w:eastAsia="標楷體"/>
                <w:sz w:val="20"/>
                <w:szCs w:val="20"/>
              </w:rPr>
            </w:pPr>
            <w:r w:rsidRPr="00304C2E">
              <w:rPr>
                <w:rFonts w:eastAsia="標楷體"/>
                <w:sz w:val="20"/>
                <w:szCs w:val="20"/>
              </w:rPr>
              <w:t>Target</w:t>
            </w:r>
          </w:p>
        </w:tc>
        <w:tc>
          <w:tcPr>
            <w:tcW w:w="903" w:type="pct"/>
            <w:tcBorders>
              <w:right w:val="double" w:sz="4" w:space="0" w:color="auto"/>
            </w:tcBorders>
            <w:shd w:val="pct15" w:color="auto" w:fill="auto"/>
          </w:tcPr>
          <w:p w14:paraId="39358B59" w14:textId="77777777" w:rsidR="00442C08" w:rsidRPr="00304C2E" w:rsidRDefault="00442C08" w:rsidP="000B34D9">
            <w:pPr>
              <w:cnfStyle w:val="100000000000" w:firstRow="1" w:lastRow="0" w:firstColumn="0" w:lastColumn="0" w:oddVBand="0" w:evenVBand="0" w:oddHBand="0" w:evenHBand="0" w:firstRowFirstColumn="0" w:firstRowLastColumn="0" w:lastRowFirstColumn="0" w:lastRowLastColumn="0"/>
              <w:rPr>
                <w:rFonts w:eastAsia="標楷體"/>
                <w:sz w:val="20"/>
                <w:szCs w:val="20"/>
              </w:rPr>
            </w:pPr>
            <w:r w:rsidRPr="00304C2E">
              <w:rPr>
                <w:rFonts w:eastAsia="標楷體"/>
                <w:sz w:val="20"/>
                <w:szCs w:val="20"/>
              </w:rPr>
              <w:t>No. of participants</w:t>
            </w:r>
          </w:p>
        </w:tc>
      </w:tr>
      <w:tr w:rsidR="00442C08" w:rsidRPr="00304C2E" w14:paraId="76320CA4" w14:textId="77777777" w:rsidTr="000B34D9">
        <w:trPr>
          <w:trHeight w:val="476"/>
        </w:trPr>
        <w:tc>
          <w:tcPr>
            <w:cnfStyle w:val="001000000000" w:firstRow="0" w:lastRow="0" w:firstColumn="1" w:lastColumn="0" w:oddVBand="0" w:evenVBand="0" w:oddHBand="0" w:evenHBand="0" w:firstRowFirstColumn="0" w:firstRowLastColumn="0" w:lastRowFirstColumn="0" w:lastRowLastColumn="0"/>
            <w:tcW w:w="1387" w:type="pct"/>
            <w:tcBorders>
              <w:top w:val="none" w:sz="0" w:space="0" w:color="auto"/>
              <w:left w:val="none" w:sz="0" w:space="0" w:color="auto"/>
              <w:bottom w:val="none" w:sz="0" w:space="0" w:color="auto"/>
              <w:right w:val="none" w:sz="0" w:space="0" w:color="auto"/>
              <w:tl2br w:val="none" w:sz="0" w:space="0" w:color="auto"/>
              <w:tr2bl w:val="none" w:sz="0" w:space="0" w:color="auto"/>
            </w:tcBorders>
          </w:tcPr>
          <w:p w14:paraId="7F79AFFB" w14:textId="77777777" w:rsidR="00442C08" w:rsidRPr="00304C2E" w:rsidRDefault="00442C08" w:rsidP="000B34D9">
            <w:pPr>
              <w:ind w:leftChars="-34" w:left="-82"/>
              <w:jc w:val="left"/>
              <w:rPr>
                <w:rFonts w:eastAsia="標楷體"/>
                <w:sz w:val="20"/>
                <w:szCs w:val="20"/>
              </w:rPr>
            </w:pPr>
            <w:r w:rsidRPr="00304C2E">
              <w:rPr>
                <w:rFonts w:eastAsia="標楷體"/>
                <w:sz w:val="20"/>
                <w:szCs w:val="20"/>
              </w:rPr>
              <w:t>Macao Football Youth Academy</w:t>
            </w:r>
          </w:p>
        </w:tc>
        <w:tc>
          <w:tcPr>
            <w:tcW w:w="903" w:type="pct"/>
          </w:tcPr>
          <w:p w14:paraId="7A611BB4" w14:textId="77777777" w:rsidR="00442C08" w:rsidRPr="00304C2E" w:rsidRDefault="00442C08" w:rsidP="000B34D9">
            <w:pPr>
              <w:cnfStyle w:val="000000000000" w:firstRow="0" w:lastRow="0" w:firstColumn="0" w:lastColumn="0" w:oddVBand="0" w:evenVBand="0" w:oddHBand="0" w:evenHBand="0" w:firstRowFirstColumn="0" w:firstRowLastColumn="0" w:lastRowFirstColumn="0" w:lastRowLastColumn="0"/>
              <w:rPr>
                <w:rFonts w:eastAsia="標楷體"/>
                <w:sz w:val="20"/>
                <w:szCs w:val="20"/>
              </w:rPr>
            </w:pPr>
            <w:r w:rsidRPr="00304C2E">
              <w:rPr>
                <w:rFonts w:eastAsia="標楷體"/>
                <w:sz w:val="20"/>
                <w:szCs w:val="20"/>
              </w:rPr>
              <w:t>2003</w:t>
            </w:r>
          </w:p>
        </w:tc>
        <w:tc>
          <w:tcPr>
            <w:tcW w:w="903" w:type="pct"/>
          </w:tcPr>
          <w:p w14:paraId="7A70BB67" w14:textId="77777777" w:rsidR="00442C08" w:rsidRPr="00304C2E" w:rsidRDefault="00442C08" w:rsidP="000B34D9">
            <w:pPr>
              <w:cnfStyle w:val="000000000000" w:firstRow="0" w:lastRow="0" w:firstColumn="0" w:lastColumn="0" w:oddVBand="0" w:evenVBand="0" w:oddHBand="0" w:evenHBand="0" w:firstRowFirstColumn="0" w:firstRowLastColumn="0" w:lastRowFirstColumn="0" w:lastRowLastColumn="0"/>
              <w:rPr>
                <w:rFonts w:eastAsia="標楷體"/>
                <w:sz w:val="20"/>
                <w:szCs w:val="20"/>
              </w:rPr>
            </w:pPr>
            <w:r w:rsidRPr="00304C2E">
              <w:rPr>
                <w:rFonts w:eastAsia="標楷體"/>
                <w:sz w:val="20"/>
                <w:szCs w:val="20"/>
              </w:rPr>
              <w:t>Football training</w:t>
            </w:r>
          </w:p>
        </w:tc>
        <w:tc>
          <w:tcPr>
            <w:tcW w:w="903" w:type="pct"/>
          </w:tcPr>
          <w:p w14:paraId="51D257BA" w14:textId="77777777" w:rsidR="00442C08" w:rsidRPr="00304C2E" w:rsidRDefault="00442C08" w:rsidP="000B34D9">
            <w:pPr>
              <w:cnfStyle w:val="000000000000" w:firstRow="0" w:lastRow="0" w:firstColumn="0" w:lastColumn="0" w:oddVBand="0" w:evenVBand="0" w:oddHBand="0" w:evenHBand="0" w:firstRowFirstColumn="0" w:firstRowLastColumn="0" w:lastRowFirstColumn="0" w:lastRowLastColumn="0"/>
              <w:rPr>
                <w:rFonts w:eastAsia="標楷體"/>
                <w:sz w:val="20"/>
                <w:szCs w:val="20"/>
              </w:rPr>
            </w:pPr>
            <w:r w:rsidRPr="00304C2E">
              <w:rPr>
                <w:rFonts w:eastAsia="標楷體"/>
                <w:sz w:val="20"/>
                <w:szCs w:val="20"/>
              </w:rPr>
              <w:t>Local youth</w:t>
            </w:r>
          </w:p>
        </w:tc>
        <w:tc>
          <w:tcPr>
            <w:tcW w:w="903" w:type="pct"/>
          </w:tcPr>
          <w:p w14:paraId="0D7C5769" w14:textId="77777777" w:rsidR="00442C08" w:rsidRPr="00304C2E" w:rsidRDefault="00442C08" w:rsidP="000B34D9">
            <w:pPr>
              <w:cnfStyle w:val="000000000000" w:firstRow="0" w:lastRow="0" w:firstColumn="0" w:lastColumn="0" w:oddVBand="0" w:evenVBand="0" w:oddHBand="0" w:evenHBand="0" w:firstRowFirstColumn="0" w:firstRowLastColumn="0" w:lastRowFirstColumn="0" w:lastRowLastColumn="0"/>
              <w:rPr>
                <w:rFonts w:eastAsia="標楷體"/>
                <w:sz w:val="20"/>
                <w:szCs w:val="20"/>
              </w:rPr>
            </w:pPr>
            <w:r w:rsidRPr="00304C2E">
              <w:rPr>
                <w:rFonts w:eastAsia="標楷體"/>
                <w:sz w:val="20"/>
                <w:szCs w:val="20"/>
              </w:rPr>
              <w:t>6,078</w:t>
            </w:r>
          </w:p>
        </w:tc>
      </w:tr>
      <w:tr w:rsidR="00442C08" w:rsidRPr="00304C2E" w14:paraId="1D0FAD98" w14:textId="77777777" w:rsidTr="000B34D9">
        <w:trPr>
          <w:trHeight w:val="234"/>
        </w:trPr>
        <w:tc>
          <w:tcPr>
            <w:cnfStyle w:val="001000000000" w:firstRow="0" w:lastRow="0" w:firstColumn="1" w:lastColumn="0" w:oddVBand="0" w:evenVBand="0" w:oddHBand="0" w:evenHBand="0" w:firstRowFirstColumn="0" w:firstRowLastColumn="0" w:lastRowFirstColumn="0" w:lastRowLastColumn="0"/>
            <w:tcW w:w="1387" w:type="pct"/>
            <w:tcBorders>
              <w:top w:val="none" w:sz="0" w:space="0" w:color="auto"/>
              <w:left w:val="none" w:sz="0" w:space="0" w:color="auto"/>
              <w:bottom w:val="none" w:sz="0" w:space="0" w:color="auto"/>
              <w:right w:val="none" w:sz="0" w:space="0" w:color="auto"/>
              <w:tl2br w:val="none" w:sz="0" w:space="0" w:color="auto"/>
              <w:tr2bl w:val="none" w:sz="0" w:space="0" w:color="auto"/>
            </w:tcBorders>
          </w:tcPr>
          <w:p w14:paraId="791BE3F0" w14:textId="77777777" w:rsidR="00442C08" w:rsidRPr="00304C2E" w:rsidRDefault="00442C08" w:rsidP="000B34D9">
            <w:pPr>
              <w:ind w:leftChars="-34" w:left="-82"/>
              <w:jc w:val="left"/>
              <w:rPr>
                <w:rFonts w:eastAsia="標楷體"/>
                <w:sz w:val="20"/>
                <w:szCs w:val="20"/>
              </w:rPr>
            </w:pPr>
            <w:r w:rsidRPr="00304C2E">
              <w:rPr>
                <w:rFonts w:eastAsia="標楷體"/>
                <w:sz w:val="20"/>
                <w:szCs w:val="20"/>
              </w:rPr>
              <w:t>Macao Tennis Youth Academy</w:t>
            </w:r>
          </w:p>
        </w:tc>
        <w:tc>
          <w:tcPr>
            <w:tcW w:w="903" w:type="pct"/>
          </w:tcPr>
          <w:p w14:paraId="3E0471D6" w14:textId="77777777" w:rsidR="00442C08" w:rsidRPr="00304C2E" w:rsidRDefault="00442C08" w:rsidP="000B34D9">
            <w:pPr>
              <w:cnfStyle w:val="000000000000" w:firstRow="0" w:lastRow="0" w:firstColumn="0" w:lastColumn="0" w:oddVBand="0" w:evenVBand="0" w:oddHBand="0" w:evenHBand="0" w:firstRowFirstColumn="0" w:firstRowLastColumn="0" w:lastRowFirstColumn="0" w:lastRowLastColumn="0"/>
              <w:rPr>
                <w:rFonts w:eastAsia="標楷體"/>
                <w:sz w:val="20"/>
                <w:szCs w:val="20"/>
              </w:rPr>
            </w:pPr>
            <w:r w:rsidRPr="00304C2E">
              <w:rPr>
                <w:rFonts w:eastAsia="標楷體"/>
                <w:sz w:val="20"/>
                <w:szCs w:val="20"/>
              </w:rPr>
              <w:t>2006</w:t>
            </w:r>
          </w:p>
        </w:tc>
        <w:tc>
          <w:tcPr>
            <w:tcW w:w="903" w:type="pct"/>
          </w:tcPr>
          <w:p w14:paraId="4B8FFE20" w14:textId="77777777" w:rsidR="00442C08" w:rsidRPr="00304C2E" w:rsidRDefault="00442C08" w:rsidP="000B34D9">
            <w:pPr>
              <w:cnfStyle w:val="000000000000" w:firstRow="0" w:lastRow="0" w:firstColumn="0" w:lastColumn="0" w:oddVBand="0" w:evenVBand="0" w:oddHBand="0" w:evenHBand="0" w:firstRowFirstColumn="0" w:firstRowLastColumn="0" w:lastRowFirstColumn="0" w:lastRowLastColumn="0"/>
              <w:rPr>
                <w:rFonts w:eastAsia="標楷體"/>
                <w:sz w:val="20"/>
                <w:szCs w:val="20"/>
              </w:rPr>
            </w:pPr>
            <w:r w:rsidRPr="00304C2E">
              <w:rPr>
                <w:rFonts w:eastAsia="標楷體"/>
                <w:sz w:val="20"/>
                <w:szCs w:val="20"/>
              </w:rPr>
              <w:t>Tennis training</w:t>
            </w:r>
          </w:p>
        </w:tc>
        <w:tc>
          <w:tcPr>
            <w:tcW w:w="903" w:type="pct"/>
          </w:tcPr>
          <w:p w14:paraId="6E14F43A" w14:textId="77777777" w:rsidR="00442C08" w:rsidRPr="00304C2E" w:rsidRDefault="00442C08" w:rsidP="000B34D9">
            <w:pPr>
              <w:cnfStyle w:val="000000000000" w:firstRow="0" w:lastRow="0" w:firstColumn="0" w:lastColumn="0" w:oddVBand="0" w:evenVBand="0" w:oddHBand="0" w:evenHBand="0" w:firstRowFirstColumn="0" w:firstRowLastColumn="0" w:lastRowFirstColumn="0" w:lastRowLastColumn="0"/>
              <w:rPr>
                <w:sz w:val="20"/>
                <w:szCs w:val="20"/>
              </w:rPr>
            </w:pPr>
            <w:r w:rsidRPr="00304C2E">
              <w:rPr>
                <w:rFonts w:eastAsia="標楷體"/>
                <w:sz w:val="20"/>
                <w:szCs w:val="20"/>
              </w:rPr>
              <w:t>Local youth</w:t>
            </w:r>
          </w:p>
        </w:tc>
        <w:tc>
          <w:tcPr>
            <w:tcW w:w="903" w:type="pct"/>
          </w:tcPr>
          <w:p w14:paraId="34EA56C6" w14:textId="77777777" w:rsidR="00442C08" w:rsidRPr="00304C2E" w:rsidRDefault="00442C08" w:rsidP="000B34D9">
            <w:pPr>
              <w:cnfStyle w:val="000000000000" w:firstRow="0" w:lastRow="0" w:firstColumn="0" w:lastColumn="0" w:oddVBand="0" w:evenVBand="0" w:oddHBand="0" w:evenHBand="0" w:firstRowFirstColumn="0" w:firstRowLastColumn="0" w:lastRowFirstColumn="0" w:lastRowLastColumn="0"/>
              <w:rPr>
                <w:rFonts w:eastAsia="標楷體"/>
                <w:sz w:val="20"/>
                <w:szCs w:val="20"/>
              </w:rPr>
            </w:pPr>
            <w:r w:rsidRPr="00304C2E">
              <w:rPr>
                <w:rFonts w:eastAsia="標楷體"/>
                <w:sz w:val="20"/>
                <w:szCs w:val="20"/>
              </w:rPr>
              <w:t>2,552</w:t>
            </w:r>
          </w:p>
        </w:tc>
      </w:tr>
      <w:tr w:rsidR="00442C08" w:rsidRPr="00304C2E" w14:paraId="361458F8" w14:textId="77777777" w:rsidTr="000B34D9">
        <w:trPr>
          <w:trHeight w:val="476"/>
        </w:trPr>
        <w:tc>
          <w:tcPr>
            <w:cnfStyle w:val="001000000000" w:firstRow="0" w:lastRow="0" w:firstColumn="1" w:lastColumn="0" w:oddVBand="0" w:evenVBand="0" w:oddHBand="0" w:evenHBand="0" w:firstRowFirstColumn="0" w:firstRowLastColumn="0" w:lastRowFirstColumn="0" w:lastRowLastColumn="0"/>
            <w:tcW w:w="1387" w:type="pct"/>
            <w:tcBorders>
              <w:top w:val="none" w:sz="0" w:space="0" w:color="auto"/>
              <w:left w:val="none" w:sz="0" w:space="0" w:color="auto"/>
              <w:bottom w:val="none" w:sz="0" w:space="0" w:color="auto"/>
              <w:right w:val="none" w:sz="0" w:space="0" w:color="auto"/>
              <w:tl2br w:val="none" w:sz="0" w:space="0" w:color="auto"/>
              <w:tr2bl w:val="none" w:sz="0" w:space="0" w:color="auto"/>
            </w:tcBorders>
          </w:tcPr>
          <w:p w14:paraId="7D835484" w14:textId="77777777" w:rsidR="00442C08" w:rsidRPr="00304C2E" w:rsidRDefault="00442C08" w:rsidP="000B34D9">
            <w:pPr>
              <w:ind w:leftChars="-34" w:left="-82"/>
              <w:jc w:val="left"/>
              <w:rPr>
                <w:rFonts w:eastAsia="標楷體"/>
                <w:sz w:val="20"/>
                <w:szCs w:val="20"/>
              </w:rPr>
            </w:pPr>
            <w:r w:rsidRPr="00304C2E">
              <w:rPr>
                <w:rFonts w:eastAsia="標楷體"/>
                <w:sz w:val="20"/>
                <w:szCs w:val="20"/>
              </w:rPr>
              <w:t>Macao Table Tennis Youth Academy</w:t>
            </w:r>
          </w:p>
        </w:tc>
        <w:tc>
          <w:tcPr>
            <w:tcW w:w="903" w:type="pct"/>
          </w:tcPr>
          <w:p w14:paraId="324E43EA" w14:textId="77777777" w:rsidR="00442C08" w:rsidRPr="00304C2E" w:rsidRDefault="00442C08" w:rsidP="000B34D9">
            <w:pPr>
              <w:cnfStyle w:val="000000000000" w:firstRow="0" w:lastRow="0" w:firstColumn="0" w:lastColumn="0" w:oddVBand="0" w:evenVBand="0" w:oddHBand="0" w:evenHBand="0" w:firstRowFirstColumn="0" w:firstRowLastColumn="0" w:lastRowFirstColumn="0" w:lastRowLastColumn="0"/>
              <w:rPr>
                <w:rFonts w:eastAsia="標楷體"/>
                <w:sz w:val="20"/>
                <w:szCs w:val="20"/>
              </w:rPr>
            </w:pPr>
            <w:r w:rsidRPr="00304C2E">
              <w:rPr>
                <w:rFonts w:eastAsia="標楷體"/>
                <w:sz w:val="20"/>
                <w:szCs w:val="20"/>
              </w:rPr>
              <w:t>2007</w:t>
            </w:r>
          </w:p>
        </w:tc>
        <w:tc>
          <w:tcPr>
            <w:tcW w:w="903" w:type="pct"/>
          </w:tcPr>
          <w:p w14:paraId="7F903A80" w14:textId="58E53729" w:rsidR="00442C08" w:rsidRPr="00304C2E" w:rsidRDefault="00442C08" w:rsidP="000B34D9">
            <w:pPr>
              <w:cnfStyle w:val="000000000000" w:firstRow="0" w:lastRow="0" w:firstColumn="0" w:lastColumn="0" w:oddVBand="0" w:evenVBand="0" w:oddHBand="0" w:evenHBand="0" w:firstRowFirstColumn="0" w:firstRowLastColumn="0" w:lastRowFirstColumn="0" w:lastRowLastColumn="0"/>
              <w:rPr>
                <w:rFonts w:eastAsia="標楷體"/>
                <w:sz w:val="20"/>
                <w:szCs w:val="20"/>
              </w:rPr>
            </w:pPr>
            <w:r w:rsidRPr="00304C2E">
              <w:rPr>
                <w:rFonts w:eastAsia="標楷體"/>
                <w:sz w:val="20"/>
                <w:szCs w:val="20"/>
              </w:rPr>
              <w:t xml:space="preserve">Table </w:t>
            </w:r>
            <w:r w:rsidR="009757EA" w:rsidRPr="00304C2E">
              <w:rPr>
                <w:rFonts w:eastAsia="標楷體"/>
                <w:sz w:val="20"/>
                <w:szCs w:val="20"/>
              </w:rPr>
              <w:t>t</w:t>
            </w:r>
            <w:r w:rsidRPr="00304C2E">
              <w:rPr>
                <w:rFonts w:eastAsia="標楷體"/>
                <w:sz w:val="20"/>
                <w:szCs w:val="20"/>
              </w:rPr>
              <w:t>ennis training</w:t>
            </w:r>
          </w:p>
        </w:tc>
        <w:tc>
          <w:tcPr>
            <w:tcW w:w="903" w:type="pct"/>
          </w:tcPr>
          <w:p w14:paraId="5B21402D" w14:textId="77777777" w:rsidR="00442C08" w:rsidRPr="00304C2E" w:rsidRDefault="00442C08" w:rsidP="000B34D9">
            <w:pPr>
              <w:cnfStyle w:val="000000000000" w:firstRow="0" w:lastRow="0" w:firstColumn="0" w:lastColumn="0" w:oddVBand="0" w:evenVBand="0" w:oddHBand="0" w:evenHBand="0" w:firstRowFirstColumn="0" w:firstRowLastColumn="0" w:lastRowFirstColumn="0" w:lastRowLastColumn="0"/>
              <w:rPr>
                <w:sz w:val="20"/>
                <w:szCs w:val="20"/>
              </w:rPr>
            </w:pPr>
            <w:r w:rsidRPr="00304C2E">
              <w:rPr>
                <w:rFonts w:eastAsia="標楷體"/>
                <w:sz w:val="20"/>
                <w:szCs w:val="20"/>
              </w:rPr>
              <w:t>Local youth</w:t>
            </w:r>
          </w:p>
        </w:tc>
        <w:tc>
          <w:tcPr>
            <w:tcW w:w="903" w:type="pct"/>
          </w:tcPr>
          <w:p w14:paraId="25A7EBF8" w14:textId="77777777" w:rsidR="00442C08" w:rsidRPr="00304C2E" w:rsidRDefault="00442C08" w:rsidP="000B34D9">
            <w:pPr>
              <w:cnfStyle w:val="000000000000" w:firstRow="0" w:lastRow="0" w:firstColumn="0" w:lastColumn="0" w:oddVBand="0" w:evenVBand="0" w:oddHBand="0" w:evenHBand="0" w:firstRowFirstColumn="0" w:firstRowLastColumn="0" w:lastRowFirstColumn="0" w:lastRowLastColumn="0"/>
              <w:rPr>
                <w:rFonts w:eastAsia="標楷體"/>
                <w:sz w:val="20"/>
                <w:szCs w:val="20"/>
              </w:rPr>
            </w:pPr>
            <w:r w:rsidRPr="00304C2E">
              <w:rPr>
                <w:rFonts w:eastAsia="標楷體"/>
                <w:sz w:val="20"/>
                <w:szCs w:val="20"/>
              </w:rPr>
              <w:t>1,410</w:t>
            </w:r>
          </w:p>
        </w:tc>
      </w:tr>
      <w:tr w:rsidR="00442C08" w:rsidRPr="00304C2E" w14:paraId="6C960D0A" w14:textId="77777777" w:rsidTr="000B34D9">
        <w:trPr>
          <w:trHeight w:val="476"/>
        </w:trPr>
        <w:tc>
          <w:tcPr>
            <w:cnfStyle w:val="001000000000" w:firstRow="0" w:lastRow="0" w:firstColumn="1" w:lastColumn="0" w:oddVBand="0" w:evenVBand="0" w:oddHBand="0" w:evenHBand="0" w:firstRowFirstColumn="0" w:firstRowLastColumn="0" w:lastRowFirstColumn="0" w:lastRowLastColumn="0"/>
            <w:tcW w:w="1387" w:type="pct"/>
            <w:tcBorders>
              <w:top w:val="none" w:sz="0" w:space="0" w:color="auto"/>
              <w:left w:val="none" w:sz="0" w:space="0" w:color="auto"/>
              <w:bottom w:val="none" w:sz="0" w:space="0" w:color="auto"/>
              <w:right w:val="none" w:sz="0" w:space="0" w:color="auto"/>
              <w:tl2br w:val="none" w:sz="0" w:space="0" w:color="auto"/>
              <w:tr2bl w:val="none" w:sz="0" w:space="0" w:color="auto"/>
            </w:tcBorders>
          </w:tcPr>
          <w:p w14:paraId="45A5EDB2" w14:textId="77777777" w:rsidR="00442C08" w:rsidRPr="00304C2E" w:rsidRDefault="00442C08" w:rsidP="000B34D9">
            <w:pPr>
              <w:ind w:leftChars="-34" w:left="-82"/>
              <w:jc w:val="left"/>
              <w:rPr>
                <w:rFonts w:eastAsia="標楷體"/>
                <w:sz w:val="20"/>
                <w:szCs w:val="20"/>
              </w:rPr>
            </w:pPr>
            <w:r w:rsidRPr="00304C2E">
              <w:rPr>
                <w:rFonts w:eastAsia="標楷體"/>
                <w:sz w:val="20"/>
                <w:szCs w:val="20"/>
              </w:rPr>
              <w:t>Macao Martial Arts Youth Academy</w:t>
            </w:r>
          </w:p>
        </w:tc>
        <w:tc>
          <w:tcPr>
            <w:tcW w:w="903" w:type="pct"/>
          </w:tcPr>
          <w:p w14:paraId="099CAA12" w14:textId="77777777" w:rsidR="00442C08" w:rsidRPr="00304C2E" w:rsidRDefault="00442C08" w:rsidP="000B34D9">
            <w:pPr>
              <w:cnfStyle w:val="000000000000" w:firstRow="0" w:lastRow="0" w:firstColumn="0" w:lastColumn="0" w:oddVBand="0" w:evenVBand="0" w:oddHBand="0" w:evenHBand="0" w:firstRowFirstColumn="0" w:firstRowLastColumn="0" w:lastRowFirstColumn="0" w:lastRowLastColumn="0"/>
              <w:rPr>
                <w:rFonts w:eastAsia="標楷體"/>
                <w:sz w:val="20"/>
                <w:szCs w:val="20"/>
              </w:rPr>
            </w:pPr>
            <w:r w:rsidRPr="00304C2E">
              <w:rPr>
                <w:rFonts w:eastAsia="標楷體"/>
                <w:sz w:val="20"/>
                <w:szCs w:val="20"/>
              </w:rPr>
              <w:t>2007</w:t>
            </w:r>
          </w:p>
        </w:tc>
        <w:tc>
          <w:tcPr>
            <w:tcW w:w="903" w:type="pct"/>
          </w:tcPr>
          <w:p w14:paraId="5A35374D" w14:textId="6C8216BA" w:rsidR="00442C08" w:rsidRPr="00304C2E" w:rsidRDefault="00442C08" w:rsidP="009757EA">
            <w:pPr>
              <w:cnfStyle w:val="000000000000" w:firstRow="0" w:lastRow="0" w:firstColumn="0" w:lastColumn="0" w:oddVBand="0" w:evenVBand="0" w:oddHBand="0" w:evenHBand="0" w:firstRowFirstColumn="0" w:firstRowLastColumn="0" w:lastRowFirstColumn="0" w:lastRowLastColumn="0"/>
              <w:rPr>
                <w:rFonts w:eastAsia="標楷體"/>
                <w:sz w:val="20"/>
                <w:szCs w:val="20"/>
              </w:rPr>
            </w:pPr>
            <w:r w:rsidRPr="00304C2E">
              <w:rPr>
                <w:rFonts w:eastAsia="標楷體"/>
                <w:sz w:val="20"/>
                <w:szCs w:val="20"/>
              </w:rPr>
              <w:t xml:space="preserve">Martial </w:t>
            </w:r>
            <w:r w:rsidR="009757EA" w:rsidRPr="00304C2E">
              <w:rPr>
                <w:rFonts w:eastAsia="標楷體"/>
                <w:sz w:val="20"/>
                <w:szCs w:val="20"/>
              </w:rPr>
              <w:t>a</w:t>
            </w:r>
            <w:r w:rsidRPr="00304C2E">
              <w:rPr>
                <w:rFonts w:eastAsia="標楷體"/>
                <w:sz w:val="20"/>
                <w:szCs w:val="20"/>
              </w:rPr>
              <w:t>rts training</w:t>
            </w:r>
          </w:p>
        </w:tc>
        <w:tc>
          <w:tcPr>
            <w:tcW w:w="903" w:type="pct"/>
          </w:tcPr>
          <w:p w14:paraId="469758BE" w14:textId="77777777" w:rsidR="00442C08" w:rsidRPr="00304C2E" w:rsidRDefault="00442C08" w:rsidP="000B34D9">
            <w:pPr>
              <w:cnfStyle w:val="000000000000" w:firstRow="0" w:lastRow="0" w:firstColumn="0" w:lastColumn="0" w:oddVBand="0" w:evenVBand="0" w:oddHBand="0" w:evenHBand="0" w:firstRowFirstColumn="0" w:firstRowLastColumn="0" w:lastRowFirstColumn="0" w:lastRowLastColumn="0"/>
              <w:rPr>
                <w:sz w:val="20"/>
                <w:szCs w:val="20"/>
              </w:rPr>
            </w:pPr>
            <w:r w:rsidRPr="00304C2E">
              <w:rPr>
                <w:rFonts w:eastAsia="標楷體"/>
                <w:sz w:val="20"/>
                <w:szCs w:val="20"/>
              </w:rPr>
              <w:t>Local youth</w:t>
            </w:r>
          </w:p>
        </w:tc>
        <w:tc>
          <w:tcPr>
            <w:tcW w:w="903" w:type="pct"/>
          </w:tcPr>
          <w:p w14:paraId="37344DB6" w14:textId="77777777" w:rsidR="00442C08" w:rsidRPr="00304C2E" w:rsidRDefault="00442C08" w:rsidP="000B34D9">
            <w:pPr>
              <w:cnfStyle w:val="000000000000" w:firstRow="0" w:lastRow="0" w:firstColumn="0" w:lastColumn="0" w:oddVBand="0" w:evenVBand="0" w:oddHBand="0" w:evenHBand="0" w:firstRowFirstColumn="0" w:firstRowLastColumn="0" w:lastRowFirstColumn="0" w:lastRowLastColumn="0"/>
              <w:rPr>
                <w:rFonts w:eastAsia="標楷體"/>
                <w:sz w:val="20"/>
                <w:szCs w:val="20"/>
              </w:rPr>
            </w:pPr>
            <w:r w:rsidRPr="00304C2E">
              <w:rPr>
                <w:rFonts w:eastAsia="標楷體"/>
                <w:sz w:val="20"/>
                <w:szCs w:val="20"/>
              </w:rPr>
              <w:t>2,344</w:t>
            </w:r>
          </w:p>
        </w:tc>
      </w:tr>
      <w:tr w:rsidR="00442C08" w:rsidRPr="00304C2E" w14:paraId="02C906FC" w14:textId="77777777" w:rsidTr="000B34D9">
        <w:trPr>
          <w:trHeight w:val="476"/>
        </w:trPr>
        <w:tc>
          <w:tcPr>
            <w:cnfStyle w:val="001000000000" w:firstRow="0" w:lastRow="0" w:firstColumn="1" w:lastColumn="0" w:oddVBand="0" w:evenVBand="0" w:oddHBand="0" w:evenHBand="0" w:firstRowFirstColumn="0" w:firstRowLastColumn="0" w:lastRowFirstColumn="0" w:lastRowLastColumn="0"/>
            <w:tcW w:w="1387" w:type="pct"/>
            <w:tcBorders>
              <w:top w:val="none" w:sz="0" w:space="0" w:color="auto"/>
              <w:left w:val="none" w:sz="0" w:space="0" w:color="auto"/>
              <w:bottom w:val="none" w:sz="0" w:space="0" w:color="auto"/>
              <w:right w:val="none" w:sz="0" w:space="0" w:color="auto"/>
              <w:tl2br w:val="none" w:sz="0" w:space="0" w:color="auto"/>
              <w:tr2bl w:val="none" w:sz="0" w:space="0" w:color="auto"/>
            </w:tcBorders>
          </w:tcPr>
          <w:p w14:paraId="537F353D" w14:textId="77777777" w:rsidR="00442C08" w:rsidRPr="00304C2E" w:rsidRDefault="00442C08" w:rsidP="000B34D9">
            <w:pPr>
              <w:ind w:leftChars="-34" w:left="-82"/>
              <w:jc w:val="left"/>
              <w:rPr>
                <w:rFonts w:eastAsia="標楷體"/>
                <w:sz w:val="20"/>
                <w:szCs w:val="20"/>
              </w:rPr>
            </w:pPr>
            <w:r w:rsidRPr="00304C2E">
              <w:rPr>
                <w:rFonts w:eastAsia="標楷體"/>
                <w:sz w:val="20"/>
                <w:szCs w:val="20"/>
              </w:rPr>
              <w:t>Macao Bowling Youth Academy</w:t>
            </w:r>
          </w:p>
        </w:tc>
        <w:tc>
          <w:tcPr>
            <w:tcW w:w="903" w:type="pct"/>
          </w:tcPr>
          <w:p w14:paraId="522A41B2" w14:textId="77777777" w:rsidR="00442C08" w:rsidRPr="00304C2E" w:rsidRDefault="00442C08" w:rsidP="000B34D9">
            <w:pPr>
              <w:cnfStyle w:val="000000000000" w:firstRow="0" w:lastRow="0" w:firstColumn="0" w:lastColumn="0" w:oddVBand="0" w:evenVBand="0" w:oddHBand="0" w:evenHBand="0" w:firstRowFirstColumn="0" w:firstRowLastColumn="0" w:lastRowFirstColumn="0" w:lastRowLastColumn="0"/>
              <w:rPr>
                <w:rFonts w:eastAsia="標楷體"/>
                <w:sz w:val="20"/>
                <w:szCs w:val="20"/>
              </w:rPr>
            </w:pPr>
            <w:r w:rsidRPr="00304C2E">
              <w:rPr>
                <w:rFonts w:eastAsia="標楷體"/>
                <w:sz w:val="20"/>
                <w:szCs w:val="20"/>
              </w:rPr>
              <w:t>2011</w:t>
            </w:r>
          </w:p>
        </w:tc>
        <w:tc>
          <w:tcPr>
            <w:tcW w:w="903" w:type="pct"/>
          </w:tcPr>
          <w:p w14:paraId="3A273004" w14:textId="77777777" w:rsidR="00442C08" w:rsidRPr="00304C2E" w:rsidRDefault="00442C08" w:rsidP="000B34D9">
            <w:pPr>
              <w:cnfStyle w:val="000000000000" w:firstRow="0" w:lastRow="0" w:firstColumn="0" w:lastColumn="0" w:oddVBand="0" w:evenVBand="0" w:oddHBand="0" w:evenHBand="0" w:firstRowFirstColumn="0" w:firstRowLastColumn="0" w:lastRowFirstColumn="0" w:lastRowLastColumn="0"/>
              <w:rPr>
                <w:rFonts w:eastAsia="標楷體"/>
                <w:sz w:val="20"/>
                <w:szCs w:val="20"/>
              </w:rPr>
            </w:pPr>
            <w:r w:rsidRPr="00304C2E">
              <w:rPr>
                <w:rFonts w:eastAsia="標楷體"/>
                <w:sz w:val="20"/>
                <w:szCs w:val="20"/>
              </w:rPr>
              <w:t>Bowling training</w:t>
            </w:r>
          </w:p>
        </w:tc>
        <w:tc>
          <w:tcPr>
            <w:tcW w:w="903" w:type="pct"/>
          </w:tcPr>
          <w:p w14:paraId="0C69E7F1" w14:textId="77777777" w:rsidR="00442C08" w:rsidRPr="00304C2E" w:rsidRDefault="00442C08" w:rsidP="000B34D9">
            <w:pPr>
              <w:cnfStyle w:val="000000000000" w:firstRow="0" w:lastRow="0" w:firstColumn="0" w:lastColumn="0" w:oddVBand="0" w:evenVBand="0" w:oddHBand="0" w:evenHBand="0" w:firstRowFirstColumn="0" w:firstRowLastColumn="0" w:lastRowFirstColumn="0" w:lastRowLastColumn="0"/>
              <w:rPr>
                <w:sz w:val="20"/>
                <w:szCs w:val="20"/>
              </w:rPr>
            </w:pPr>
            <w:r w:rsidRPr="00304C2E">
              <w:rPr>
                <w:rFonts w:eastAsia="標楷體"/>
                <w:sz w:val="20"/>
                <w:szCs w:val="20"/>
              </w:rPr>
              <w:t>Local youth</w:t>
            </w:r>
          </w:p>
        </w:tc>
        <w:tc>
          <w:tcPr>
            <w:tcW w:w="903" w:type="pct"/>
          </w:tcPr>
          <w:p w14:paraId="55F3BDE6" w14:textId="77777777" w:rsidR="00442C08" w:rsidRPr="00304C2E" w:rsidRDefault="00442C08" w:rsidP="000B34D9">
            <w:pPr>
              <w:cnfStyle w:val="000000000000" w:firstRow="0" w:lastRow="0" w:firstColumn="0" w:lastColumn="0" w:oddVBand="0" w:evenVBand="0" w:oddHBand="0" w:evenHBand="0" w:firstRowFirstColumn="0" w:firstRowLastColumn="0" w:lastRowFirstColumn="0" w:lastRowLastColumn="0"/>
              <w:rPr>
                <w:rFonts w:eastAsia="標楷體"/>
                <w:sz w:val="20"/>
                <w:szCs w:val="20"/>
              </w:rPr>
            </w:pPr>
            <w:r w:rsidRPr="00304C2E">
              <w:rPr>
                <w:rFonts w:eastAsia="標楷體"/>
                <w:sz w:val="20"/>
                <w:szCs w:val="20"/>
              </w:rPr>
              <w:t>740</w:t>
            </w:r>
          </w:p>
        </w:tc>
      </w:tr>
      <w:tr w:rsidR="00442C08" w:rsidRPr="00304C2E" w14:paraId="0980D450" w14:textId="77777777" w:rsidTr="000B34D9">
        <w:trPr>
          <w:trHeight w:val="234"/>
        </w:trPr>
        <w:tc>
          <w:tcPr>
            <w:cnfStyle w:val="001000000000" w:firstRow="0" w:lastRow="0" w:firstColumn="1" w:lastColumn="0" w:oddVBand="0" w:evenVBand="0" w:oddHBand="0" w:evenHBand="0" w:firstRowFirstColumn="0" w:firstRowLastColumn="0" w:lastRowFirstColumn="0" w:lastRowLastColumn="0"/>
            <w:tcW w:w="1387" w:type="pct"/>
            <w:tcBorders>
              <w:top w:val="none" w:sz="0" w:space="0" w:color="auto"/>
              <w:left w:val="none" w:sz="0" w:space="0" w:color="auto"/>
              <w:bottom w:val="none" w:sz="0" w:space="0" w:color="auto"/>
              <w:right w:val="none" w:sz="0" w:space="0" w:color="auto"/>
              <w:tl2br w:val="none" w:sz="0" w:space="0" w:color="auto"/>
              <w:tr2bl w:val="none" w:sz="0" w:space="0" w:color="auto"/>
            </w:tcBorders>
          </w:tcPr>
          <w:p w14:paraId="751DB0A2" w14:textId="77777777" w:rsidR="00442C08" w:rsidRPr="00304C2E" w:rsidRDefault="00442C08" w:rsidP="000B34D9">
            <w:pPr>
              <w:ind w:leftChars="-34" w:left="-82"/>
              <w:jc w:val="left"/>
              <w:rPr>
                <w:rFonts w:eastAsia="標楷體"/>
                <w:sz w:val="20"/>
                <w:szCs w:val="20"/>
              </w:rPr>
            </w:pPr>
            <w:r w:rsidRPr="00304C2E">
              <w:rPr>
                <w:rFonts w:eastAsia="標楷體"/>
                <w:sz w:val="20"/>
                <w:szCs w:val="20"/>
              </w:rPr>
              <w:t>Macao Karate Youth Academy</w:t>
            </w:r>
          </w:p>
        </w:tc>
        <w:tc>
          <w:tcPr>
            <w:tcW w:w="903" w:type="pct"/>
          </w:tcPr>
          <w:p w14:paraId="0F0E34D0" w14:textId="77777777" w:rsidR="00442C08" w:rsidRPr="00304C2E" w:rsidRDefault="00442C08" w:rsidP="000B34D9">
            <w:pPr>
              <w:cnfStyle w:val="000000000000" w:firstRow="0" w:lastRow="0" w:firstColumn="0" w:lastColumn="0" w:oddVBand="0" w:evenVBand="0" w:oddHBand="0" w:evenHBand="0" w:firstRowFirstColumn="0" w:firstRowLastColumn="0" w:lastRowFirstColumn="0" w:lastRowLastColumn="0"/>
              <w:rPr>
                <w:rFonts w:eastAsia="標楷體"/>
                <w:sz w:val="20"/>
                <w:szCs w:val="20"/>
              </w:rPr>
            </w:pPr>
            <w:r w:rsidRPr="00304C2E">
              <w:rPr>
                <w:rFonts w:eastAsia="標楷體"/>
                <w:sz w:val="20"/>
                <w:szCs w:val="20"/>
              </w:rPr>
              <w:t>2013</w:t>
            </w:r>
          </w:p>
        </w:tc>
        <w:tc>
          <w:tcPr>
            <w:tcW w:w="903" w:type="pct"/>
          </w:tcPr>
          <w:p w14:paraId="2F0CC0A4" w14:textId="77777777" w:rsidR="00442C08" w:rsidRPr="00304C2E" w:rsidRDefault="00442C08" w:rsidP="000B34D9">
            <w:pPr>
              <w:cnfStyle w:val="000000000000" w:firstRow="0" w:lastRow="0" w:firstColumn="0" w:lastColumn="0" w:oddVBand="0" w:evenVBand="0" w:oddHBand="0" w:evenHBand="0" w:firstRowFirstColumn="0" w:firstRowLastColumn="0" w:lastRowFirstColumn="0" w:lastRowLastColumn="0"/>
              <w:rPr>
                <w:rFonts w:eastAsia="標楷體"/>
                <w:sz w:val="20"/>
                <w:szCs w:val="20"/>
              </w:rPr>
            </w:pPr>
            <w:r w:rsidRPr="00304C2E">
              <w:rPr>
                <w:rFonts w:eastAsia="標楷體"/>
                <w:sz w:val="20"/>
                <w:szCs w:val="20"/>
              </w:rPr>
              <w:t>Karate training</w:t>
            </w:r>
          </w:p>
        </w:tc>
        <w:tc>
          <w:tcPr>
            <w:tcW w:w="903" w:type="pct"/>
          </w:tcPr>
          <w:p w14:paraId="17472C72" w14:textId="77777777" w:rsidR="00442C08" w:rsidRPr="00304C2E" w:rsidRDefault="00442C08" w:rsidP="000B34D9">
            <w:pPr>
              <w:cnfStyle w:val="000000000000" w:firstRow="0" w:lastRow="0" w:firstColumn="0" w:lastColumn="0" w:oddVBand="0" w:evenVBand="0" w:oddHBand="0" w:evenHBand="0" w:firstRowFirstColumn="0" w:firstRowLastColumn="0" w:lastRowFirstColumn="0" w:lastRowLastColumn="0"/>
              <w:rPr>
                <w:sz w:val="20"/>
                <w:szCs w:val="20"/>
              </w:rPr>
            </w:pPr>
            <w:r w:rsidRPr="00304C2E">
              <w:rPr>
                <w:rFonts w:eastAsia="標楷體"/>
                <w:sz w:val="20"/>
                <w:szCs w:val="20"/>
              </w:rPr>
              <w:t>Local youth</w:t>
            </w:r>
          </w:p>
        </w:tc>
        <w:tc>
          <w:tcPr>
            <w:tcW w:w="903" w:type="pct"/>
          </w:tcPr>
          <w:p w14:paraId="2080D53A" w14:textId="77777777" w:rsidR="00442C08" w:rsidRPr="00304C2E" w:rsidRDefault="00442C08" w:rsidP="000B34D9">
            <w:pPr>
              <w:cnfStyle w:val="000000000000" w:firstRow="0" w:lastRow="0" w:firstColumn="0" w:lastColumn="0" w:oddVBand="0" w:evenVBand="0" w:oddHBand="0" w:evenHBand="0" w:firstRowFirstColumn="0" w:firstRowLastColumn="0" w:lastRowFirstColumn="0" w:lastRowLastColumn="0"/>
              <w:rPr>
                <w:rFonts w:eastAsia="標楷體"/>
                <w:sz w:val="20"/>
                <w:szCs w:val="20"/>
              </w:rPr>
            </w:pPr>
            <w:r w:rsidRPr="00304C2E">
              <w:rPr>
                <w:rFonts w:eastAsia="標楷體"/>
                <w:sz w:val="20"/>
                <w:szCs w:val="20"/>
              </w:rPr>
              <w:t>360</w:t>
            </w:r>
          </w:p>
        </w:tc>
      </w:tr>
      <w:tr w:rsidR="00442C08" w:rsidRPr="00304C2E" w14:paraId="229BF159" w14:textId="77777777" w:rsidTr="00E83833">
        <w:trPr>
          <w:trHeight w:val="897"/>
        </w:trPr>
        <w:tc>
          <w:tcPr>
            <w:cnfStyle w:val="001000000000" w:firstRow="0" w:lastRow="0" w:firstColumn="1" w:lastColumn="0" w:oddVBand="0" w:evenVBand="0" w:oddHBand="0" w:evenHBand="0" w:firstRowFirstColumn="0" w:firstRowLastColumn="0" w:lastRowFirstColumn="0" w:lastRowLastColumn="0"/>
            <w:tcW w:w="1387" w:type="pct"/>
            <w:tcBorders>
              <w:top w:val="none" w:sz="0" w:space="0" w:color="auto"/>
              <w:left w:val="none" w:sz="0" w:space="0" w:color="auto"/>
              <w:bottom w:val="double" w:sz="4" w:space="0" w:color="auto"/>
              <w:right w:val="none" w:sz="0" w:space="0" w:color="auto"/>
              <w:tl2br w:val="none" w:sz="0" w:space="0" w:color="auto"/>
              <w:tr2bl w:val="none" w:sz="0" w:space="0" w:color="auto"/>
            </w:tcBorders>
          </w:tcPr>
          <w:p w14:paraId="2E5DA40E" w14:textId="77777777" w:rsidR="00442C08" w:rsidRPr="00304C2E" w:rsidRDefault="00442C08" w:rsidP="000B34D9">
            <w:pPr>
              <w:ind w:leftChars="-34" w:left="-82"/>
              <w:jc w:val="left"/>
              <w:rPr>
                <w:rFonts w:eastAsia="標楷體"/>
                <w:sz w:val="20"/>
                <w:szCs w:val="20"/>
              </w:rPr>
            </w:pPr>
            <w:r w:rsidRPr="00304C2E">
              <w:rPr>
                <w:rFonts w:eastAsia="標楷體"/>
                <w:sz w:val="20"/>
                <w:szCs w:val="20"/>
              </w:rPr>
              <w:t>Macao Squash Youth Academy</w:t>
            </w:r>
          </w:p>
        </w:tc>
        <w:tc>
          <w:tcPr>
            <w:tcW w:w="903" w:type="pct"/>
            <w:tcBorders>
              <w:bottom w:val="double" w:sz="4" w:space="0" w:color="auto"/>
            </w:tcBorders>
          </w:tcPr>
          <w:p w14:paraId="596B8041" w14:textId="77777777" w:rsidR="00442C08" w:rsidRPr="00304C2E" w:rsidRDefault="00442C08" w:rsidP="000B34D9">
            <w:pPr>
              <w:cnfStyle w:val="000000000000" w:firstRow="0" w:lastRow="0" w:firstColumn="0" w:lastColumn="0" w:oddVBand="0" w:evenVBand="0" w:oddHBand="0" w:evenHBand="0" w:firstRowFirstColumn="0" w:firstRowLastColumn="0" w:lastRowFirstColumn="0" w:lastRowLastColumn="0"/>
              <w:rPr>
                <w:rFonts w:eastAsia="標楷體"/>
                <w:sz w:val="20"/>
                <w:szCs w:val="20"/>
              </w:rPr>
            </w:pPr>
            <w:r w:rsidRPr="00304C2E">
              <w:rPr>
                <w:rFonts w:eastAsia="標楷體"/>
                <w:sz w:val="20"/>
                <w:szCs w:val="20"/>
              </w:rPr>
              <w:t>2016</w:t>
            </w:r>
          </w:p>
        </w:tc>
        <w:tc>
          <w:tcPr>
            <w:tcW w:w="903" w:type="pct"/>
            <w:tcBorders>
              <w:bottom w:val="double" w:sz="4" w:space="0" w:color="auto"/>
            </w:tcBorders>
          </w:tcPr>
          <w:p w14:paraId="0C242F48" w14:textId="77777777" w:rsidR="00442C08" w:rsidRPr="00304C2E" w:rsidRDefault="00442C08" w:rsidP="000B34D9">
            <w:pPr>
              <w:cnfStyle w:val="000000000000" w:firstRow="0" w:lastRow="0" w:firstColumn="0" w:lastColumn="0" w:oddVBand="0" w:evenVBand="0" w:oddHBand="0" w:evenHBand="0" w:firstRowFirstColumn="0" w:firstRowLastColumn="0" w:lastRowFirstColumn="0" w:lastRowLastColumn="0"/>
              <w:rPr>
                <w:rFonts w:eastAsia="標楷體"/>
                <w:sz w:val="20"/>
                <w:szCs w:val="20"/>
              </w:rPr>
            </w:pPr>
            <w:r w:rsidRPr="00304C2E">
              <w:rPr>
                <w:rFonts w:eastAsia="標楷體"/>
                <w:sz w:val="20"/>
                <w:szCs w:val="20"/>
              </w:rPr>
              <w:t>Squash training</w:t>
            </w:r>
          </w:p>
        </w:tc>
        <w:tc>
          <w:tcPr>
            <w:tcW w:w="903" w:type="pct"/>
            <w:tcBorders>
              <w:bottom w:val="double" w:sz="4" w:space="0" w:color="auto"/>
            </w:tcBorders>
          </w:tcPr>
          <w:p w14:paraId="6336A5AF" w14:textId="77777777" w:rsidR="00442C08" w:rsidRPr="00304C2E" w:rsidRDefault="00442C08" w:rsidP="000B34D9">
            <w:pPr>
              <w:cnfStyle w:val="000000000000" w:firstRow="0" w:lastRow="0" w:firstColumn="0" w:lastColumn="0" w:oddVBand="0" w:evenVBand="0" w:oddHBand="0" w:evenHBand="0" w:firstRowFirstColumn="0" w:firstRowLastColumn="0" w:lastRowFirstColumn="0" w:lastRowLastColumn="0"/>
              <w:rPr>
                <w:sz w:val="20"/>
                <w:szCs w:val="20"/>
              </w:rPr>
            </w:pPr>
            <w:r w:rsidRPr="00304C2E">
              <w:rPr>
                <w:rFonts w:eastAsia="標楷體"/>
                <w:sz w:val="20"/>
                <w:szCs w:val="20"/>
              </w:rPr>
              <w:t>Local youth</w:t>
            </w:r>
          </w:p>
        </w:tc>
        <w:tc>
          <w:tcPr>
            <w:tcW w:w="903" w:type="pct"/>
            <w:tcBorders>
              <w:bottom w:val="double" w:sz="4" w:space="0" w:color="auto"/>
            </w:tcBorders>
          </w:tcPr>
          <w:p w14:paraId="427F242F" w14:textId="77777777" w:rsidR="00442C08" w:rsidRPr="00304C2E" w:rsidRDefault="00442C08" w:rsidP="000B34D9">
            <w:pPr>
              <w:cnfStyle w:val="000000000000" w:firstRow="0" w:lastRow="0" w:firstColumn="0" w:lastColumn="0" w:oddVBand="0" w:evenVBand="0" w:oddHBand="0" w:evenHBand="0" w:firstRowFirstColumn="0" w:firstRowLastColumn="0" w:lastRowFirstColumn="0" w:lastRowLastColumn="0"/>
              <w:rPr>
                <w:rFonts w:eastAsia="標楷體"/>
                <w:sz w:val="20"/>
                <w:szCs w:val="20"/>
              </w:rPr>
            </w:pPr>
            <w:r w:rsidRPr="00304C2E">
              <w:rPr>
                <w:rFonts w:eastAsia="標楷體"/>
                <w:sz w:val="20"/>
                <w:szCs w:val="20"/>
              </w:rPr>
              <w:t>51</w:t>
            </w:r>
          </w:p>
        </w:tc>
      </w:tr>
    </w:tbl>
    <w:p w14:paraId="5386A7BE" w14:textId="77777777" w:rsidR="00442C08" w:rsidRPr="00304C2E" w:rsidRDefault="00442C08" w:rsidP="00442C08">
      <w:pPr>
        <w:pStyle w:val="ae"/>
        <w:ind w:leftChars="0" w:left="0" w:right="142"/>
        <w:jc w:val="both"/>
        <w:rPr>
          <w:rStyle w:val="DorisChar"/>
          <w:rFonts w:ascii="Times New Roman" w:hAnsi="Times New Roman" w:cs="Times New Roman"/>
          <w:sz w:val="18"/>
          <w:szCs w:val="18"/>
          <w:lang w:eastAsia="zh-TW"/>
        </w:rPr>
      </w:pPr>
      <w:r w:rsidRPr="00304C2E">
        <w:rPr>
          <w:rStyle w:val="DorisChar"/>
          <w:rFonts w:ascii="Times New Roman" w:hAnsi="Times New Roman" w:cs="Times New Roman"/>
          <w:i/>
          <w:sz w:val="18"/>
          <w:szCs w:val="18"/>
          <w:lang w:eastAsia="zh-TW"/>
        </w:rPr>
        <w:t>Source: SB, 2019</w:t>
      </w:r>
    </w:p>
    <w:p w14:paraId="6FDDF7A4" w14:textId="77777777" w:rsidR="00442C08" w:rsidRPr="00304C2E" w:rsidRDefault="00442C08" w:rsidP="00442C08">
      <w:pPr>
        <w:pStyle w:val="ae"/>
        <w:ind w:leftChars="0" w:left="0" w:right="142"/>
        <w:jc w:val="both"/>
        <w:rPr>
          <w:rStyle w:val="DorisChar"/>
          <w:rFonts w:ascii="Times New Roman" w:hAnsi="Times New Roman" w:cs="Times New Roman"/>
          <w:szCs w:val="24"/>
          <w:lang w:eastAsia="zh-TW"/>
        </w:rPr>
      </w:pPr>
    </w:p>
    <w:p w14:paraId="317243B1" w14:textId="77777777" w:rsidR="00442C08" w:rsidRPr="00304C2E" w:rsidRDefault="00442C08" w:rsidP="00442C08">
      <w:pPr>
        <w:pStyle w:val="ae"/>
        <w:ind w:leftChars="0" w:left="1" w:right="142"/>
        <w:jc w:val="both"/>
        <w:rPr>
          <w:rStyle w:val="DorisChar"/>
          <w:rFonts w:ascii="Times New Roman" w:hAnsi="Times New Roman" w:cs="Times New Roman"/>
          <w:szCs w:val="24"/>
          <w:lang w:eastAsia="zh-TW"/>
        </w:rPr>
      </w:pPr>
      <w:r w:rsidRPr="00304C2E">
        <w:rPr>
          <w:rFonts w:ascii="Times New Roman" w:hAnsi="Times New Roman" w:cs="Times New Roman"/>
          <w:b/>
        </w:rPr>
        <w:t>Table 98</w:t>
      </w:r>
    </w:p>
    <w:tbl>
      <w:tblPr>
        <w:tblW w:w="5000" w:type="pct"/>
        <w:tblCellMar>
          <w:left w:w="0" w:type="dxa"/>
          <w:right w:w="0" w:type="dxa"/>
        </w:tblCellMar>
        <w:tblLook w:val="04A0" w:firstRow="1" w:lastRow="0" w:firstColumn="1" w:lastColumn="0" w:noHBand="0" w:noVBand="1"/>
      </w:tblPr>
      <w:tblGrid>
        <w:gridCol w:w="2878"/>
        <w:gridCol w:w="2851"/>
        <w:gridCol w:w="2909"/>
      </w:tblGrid>
      <w:tr w:rsidR="00442C08" w:rsidRPr="00304C2E" w14:paraId="27A8E5A6" w14:textId="77777777" w:rsidTr="000B34D9">
        <w:tc>
          <w:tcPr>
            <w:tcW w:w="5000" w:type="pct"/>
            <w:gridSpan w:val="3"/>
            <w:tcBorders>
              <w:top w:val="double" w:sz="4" w:space="0" w:color="auto"/>
              <w:left w:val="double" w:sz="4" w:space="0" w:color="auto"/>
              <w:bottom w:val="single" w:sz="8" w:space="0" w:color="auto"/>
              <w:right w:val="double" w:sz="4" w:space="0" w:color="auto"/>
            </w:tcBorders>
            <w:shd w:val="clear" w:color="auto" w:fill="D9D9D9" w:themeFill="background1" w:themeFillShade="D9"/>
            <w:tcMar>
              <w:top w:w="0" w:type="dxa"/>
              <w:left w:w="108" w:type="dxa"/>
              <w:bottom w:w="0" w:type="dxa"/>
              <w:right w:w="108" w:type="dxa"/>
            </w:tcMar>
            <w:hideMark/>
          </w:tcPr>
          <w:p w14:paraId="079BB38C" w14:textId="77777777" w:rsidR="00442C08" w:rsidRPr="00304C2E" w:rsidRDefault="00442C08" w:rsidP="000B34D9">
            <w:pPr>
              <w:suppressAutoHyphens/>
              <w:snapToGrid w:val="0"/>
              <w:spacing w:line="240" w:lineRule="atLeast"/>
              <w:jc w:val="center"/>
              <w:rPr>
                <w:rFonts w:ascii="Times New Roman" w:hAnsi="Times New Roman" w:cs="Times New Roman"/>
                <w:b/>
                <w:color w:val="000000"/>
                <w:sz w:val="20"/>
                <w:szCs w:val="20"/>
              </w:rPr>
            </w:pPr>
          </w:p>
          <w:p w14:paraId="7B43B7F4" w14:textId="77777777" w:rsidR="00442C08" w:rsidRPr="00304C2E" w:rsidRDefault="00442C08" w:rsidP="000B34D9">
            <w:pPr>
              <w:suppressAutoHyphens/>
              <w:snapToGrid w:val="0"/>
              <w:spacing w:line="240" w:lineRule="atLeast"/>
              <w:jc w:val="center"/>
              <w:rPr>
                <w:rFonts w:ascii="Times New Roman" w:hAnsi="Times New Roman" w:cs="Times New Roman"/>
                <w:b/>
                <w:color w:val="000000"/>
                <w:sz w:val="20"/>
                <w:szCs w:val="20"/>
              </w:rPr>
            </w:pPr>
            <w:r w:rsidRPr="00304C2E">
              <w:rPr>
                <w:rFonts w:ascii="Times New Roman" w:hAnsi="Times New Roman" w:cs="Times New Roman"/>
                <w:b/>
                <w:color w:val="000000"/>
                <w:sz w:val="20"/>
                <w:szCs w:val="20"/>
              </w:rPr>
              <w:t>Activities and participants of WelAnser Centre</w:t>
            </w:r>
          </w:p>
          <w:p w14:paraId="6FF51163" w14:textId="77777777" w:rsidR="00442C08" w:rsidRPr="00304C2E" w:rsidRDefault="00442C08" w:rsidP="000B34D9">
            <w:pPr>
              <w:suppressAutoHyphens/>
              <w:snapToGrid w:val="0"/>
              <w:spacing w:line="240" w:lineRule="atLeast"/>
              <w:jc w:val="center"/>
              <w:rPr>
                <w:rFonts w:ascii="Times New Roman" w:hAnsi="Times New Roman" w:cs="Times New Roman"/>
                <w:b/>
                <w:color w:val="000000"/>
                <w:sz w:val="20"/>
                <w:szCs w:val="20"/>
              </w:rPr>
            </w:pPr>
          </w:p>
        </w:tc>
      </w:tr>
      <w:tr w:rsidR="00442C08" w:rsidRPr="00304C2E" w14:paraId="54370A9F" w14:textId="77777777" w:rsidTr="000B34D9">
        <w:tc>
          <w:tcPr>
            <w:tcW w:w="1666" w:type="pct"/>
            <w:tcBorders>
              <w:top w:val="nil"/>
              <w:left w:val="double" w:sz="4"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14:paraId="157ECD53" w14:textId="77777777" w:rsidR="00442C08" w:rsidRPr="00304C2E" w:rsidRDefault="00442C08" w:rsidP="000B34D9">
            <w:pPr>
              <w:pStyle w:val="ae"/>
              <w:spacing w:line="400" w:lineRule="exact"/>
              <w:ind w:leftChars="0" w:left="0"/>
              <w:jc w:val="center"/>
              <w:textAlignment w:val="baseline"/>
              <w:rPr>
                <w:rFonts w:ascii="Times New Roman" w:hAnsi="Times New Roman" w:cs="Times New Roman"/>
                <w:b/>
                <w:bCs/>
                <w:sz w:val="20"/>
                <w:szCs w:val="20"/>
              </w:rPr>
            </w:pPr>
            <w:r w:rsidRPr="00304C2E">
              <w:rPr>
                <w:rFonts w:ascii="Times New Roman" w:hAnsi="Times New Roman" w:cs="Times New Roman"/>
                <w:b/>
                <w:bCs/>
                <w:sz w:val="20"/>
                <w:szCs w:val="20"/>
              </w:rPr>
              <w:t>Year</w:t>
            </w:r>
          </w:p>
        </w:tc>
        <w:tc>
          <w:tcPr>
            <w:tcW w:w="1650" w:type="pct"/>
            <w:tcBorders>
              <w:top w:val="nil"/>
              <w:left w:val="nil"/>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14:paraId="3C97AF96" w14:textId="77777777" w:rsidR="00442C08" w:rsidRPr="00304C2E" w:rsidRDefault="00442C08" w:rsidP="000B34D9">
            <w:pPr>
              <w:pStyle w:val="ae"/>
              <w:spacing w:line="400" w:lineRule="exact"/>
              <w:ind w:leftChars="0" w:left="0"/>
              <w:jc w:val="center"/>
              <w:textAlignment w:val="baseline"/>
              <w:rPr>
                <w:rFonts w:ascii="Times New Roman" w:hAnsi="Times New Roman" w:cs="Times New Roman"/>
                <w:b/>
                <w:bCs/>
                <w:sz w:val="20"/>
                <w:szCs w:val="20"/>
              </w:rPr>
            </w:pPr>
            <w:r w:rsidRPr="00304C2E">
              <w:rPr>
                <w:rFonts w:ascii="Times New Roman" w:hAnsi="Times New Roman" w:cs="Times New Roman"/>
                <w:b/>
                <w:bCs/>
                <w:sz w:val="20"/>
                <w:szCs w:val="20"/>
              </w:rPr>
              <w:t>No. of activities</w:t>
            </w:r>
          </w:p>
        </w:tc>
        <w:tc>
          <w:tcPr>
            <w:tcW w:w="1684" w:type="pct"/>
            <w:tcBorders>
              <w:top w:val="nil"/>
              <w:left w:val="nil"/>
              <w:bottom w:val="single" w:sz="8" w:space="0" w:color="auto"/>
              <w:right w:val="double" w:sz="4" w:space="0" w:color="auto"/>
            </w:tcBorders>
            <w:shd w:val="clear" w:color="auto" w:fill="D9D9D9" w:themeFill="background1" w:themeFillShade="D9"/>
            <w:tcMar>
              <w:top w:w="0" w:type="dxa"/>
              <w:left w:w="108" w:type="dxa"/>
              <w:bottom w:w="0" w:type="dxa"/>
              <w:right w:w="108" w:type="dxa"/>
            </w:tcMar>
            <w:hideMark/>
          </w:tcPr>
          <w:p w14:paraId="2237DD71" w14:textId="77777777" w:rsidR="00442C08" w:rsidRPr="00304C2E" w:rsidRDefault="00442C08" w:rsidP="000B34D9">
            <w:pPr>
              <w:pStyle w:val="ae"/>
              <w:spacing w:line="400" w:lineRule="exact"/>
              <w:ind w:leftChars="0" w:left="0"/>
              <w:jc w:val="center"/>
              <w:textAlignment w:val="baseline"/>
              <w:rPr>
                <w:rFonts w:ascii="Times New Roman" w:hAnsi="Times New Roman" w:cs="Times New Roman"/>
                <w:b/>
                <w:bCs/>
                <w:sz w:val="20"/>
                <w:szCs w:val="20"/>
              </w:rPr>
            </w:pPr>
            <w:r w:rsidRPr="00304C2E">
              <w:rPr>
                <w:rFonts w:ascii="Times New Roman" w:hAnsi="Times New Roman" w:cs="Times New Roman"/>
                <w:b/>
                <w:bCs/>
                <w:sz w:val="20"/>
                <w:szCs w:val="20"/>
              </w:rPr>
              <w:t>No. of participants</w:t>
            </w:r>
          </w:p>
        </w:tc>
      </w:tr>
      <w:tr w:rsidR="00442C08" w:rsidRPr="00304C2E" w14:paraId="150B0B0C" w14:textId="77777777" w:rsidTr="00E83833">
        <w:trPr>
          <w:trHeight w:val="467"/>
        </w:trPr>
        <w:tc>
          <w:tcPr>
            <w:tcW w:w="1666" w:type="pct"/>
            <w:tcBorders>
              <w:top w:val="nil"/>
              <w:left w:val="double" w:sz="4"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14:paraId="5E9F560B" w14:textId="77777777" w:rsidR="00442C08" w:rsidRPr="00304C2E" w:rsidRDefault="00442C08" w:rsidP="000B34D9">
            <w:pPr>
              <w:pStyle w:val="ae"/>
              <w:spacing w:line="400" w:lineRule="exact"/>
              <w:ind w:leftChars="0" w:left="0"/>
              <w:jc w:val="center"/>
              <w:textAlignment w:val="baseline"/>
              <w:rPr>
                <w:rFonts w:ascii="Times New Roman" w:hAnsi="Times New Roman" w:cs="Times New Roman"/>
                <w:b/>
                <w:bCs/>
                <w:sz w:val="20"/>
                <w:szCs w:val="20"/>
              </w:rPr>
            </w:pPr>
            <w:r w:rsidRPr="00304C2E">
              <w:rPr>
                <w:rFonts w:ascii="Times New Roman" w:hAnsi="Times New Roman" w:cs="Times New Roman"/>
                <w:b/>
                <w:sz w:val="20"/>
                <w:szCs w:val="20"/>
              </w:rPr>
              <w:t>2016</w:t>
            </w:r>
          </w:p>
        </w:tc>
        <w:tc>
          <w:tcPr>
            <w:tcW w:w="1650" w:type="pct"/>
            <w:tcBorders>
              <w:top w:val="nil"/>
              <w:left w:val="nil"/>
              <w:bottom w:val="single" w:sz="8" w:space="0" w:color="auto"/>
              <w:right w:val="single" w:sz="8" w:space="0" w:color="auto"/>
            </w:tcBorders>
            <w:tcMar>
              <w:top w:w="0" w:type="dxa"/>
              <w:left w:w="108" w:type="dxa"/>
              <w:bottom w:w="0" w:type="dxa"/>
              <w:right w:w="108" w:type="dxa"/>
            </w:tcMar>
            <w:hideMark/>
          </w:tcPr>
          <w:p w14:paraId="21B4CD7F" w14:textId="77777777" w:rsidR="00442C08" w:rsidRPr="00304C2E" w:rsidRDefault="00442C08" w:rsidP="000B34D9">
            <w:pPr>
              <w:pStyle w:val="ae"/>
              <w:spacing w:line="400" w:lineRule="exact"/>
              <w:ind w:leftChars="0" w:left="0"/>
              <w:jc w:val="center"/>
              <w:textAlignment w:val="baseline"/>
              <w:rPr>
                <w:rFonts w:ascii="Times New Roman" w:hAnsi="Times New Roman" w:cs="Times New Roman"/>
                <w:b/>
                <w:bCs/>
                <w:sz w:val="20"/>
                <w:szCs w:val="20"/>
              </w:rPr>
            </w:pPr>
            <w:r w:rsidRPr="00304C2E">
              <w:rPr>
                <w:rFonts w:ascii="Times New Roman" w:hAnsi="Times New Roman" w:cs="Times New Roman"/>
                <w:sz w:val="20"/>
                <w:szCs w:val="20"/>
              </w:rPr>
              <w:t>144</w:t>
            </w:r>
          </w:p>
        </w:tc>
        <w:tc>
          <w:tcPr>
            <w:tcW w:w="1684" w:type="pct"/>
            <w:tcBorders>
              <w:top w:val="nil"/>
              <w:left w:val="nil"/>
              <w:bottom w:val="single" w:sz="8" w:space="0" w:color="auto"/>
              <w:right w:val="double" w:sz="4" w:space="0" w:color="auto"/>
            </w:tcBorders>
            <w:tcMar>
              <w:top w:w="0" w:type="dxa"/>
              <w:left w:w="108" w:type="dxa"/>
              <w:bottom w:w="0" w:type="dxa"/>
              <w:right w:w="108" w:type="dxa"/>
            </w:tcMar>
            <w:hideMark/>
          </w:tcPr>
          <w:p w14:paraId="303C5163" w14:textId="77777777" w:rsidR="00442C08" w:rsidRPr="00304C2E" w:rsidRDefault="00442C08" w:rsidP="000B34D9">
            <w:pPr>
              <w:pStyle w:val="ae"/>
              <w:spacing w:line="400" w:lineRule="exact"/>
              <w:ind w:leftChars="0" w:left="0"/>
              <w:jc w:val="center"/>
              <w:textAlignment w:val="baseline"/>
              <w:rPr>
                <w:rFonts w:ascii="Times New Roman" w:hAnsi="Times New Roman" w:cs="Times New Roman"/>
                <w:b/>
                <w:bCs/>
                <w:sz w:val="20"/>
                <w:szCs w:val="20"/>
              </w:rPr>
            </w:pPr>
            <w:r w:rsidRPr="00304C2E">
              <w:rPr>
                <w:rFonts w:ascii="Times New Roman" w:hAnsi="Times New Roman" w:cs="Times New Roman"/>
                <w:sz w:val="20"/>
                <w:szCs w:val="20"/>
              </w:rPr>
              <w:t>17,179</w:t>
            </w:r>
          </w:p>
        </w:tc>
      </w:tr>
      <w:tr w:rsidR="00442C08" w:rsidRPr="00304C2E" w14:paraId="74D6527F" w14:textId="77777777" w:rsidTr="00E83833">
        <w:trPr>
          <w:trHeight w:val="467"/>
        </w:trPr>
        <w:tc>
          <w:tcPr>
            <w:tcW w:w="1666" w:type="pct"/>
            <w:tcBorders>
              <w:top w:val="nil"/>
              <w:left w:val="double" w:sz="4"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14:paraId="63B39B28" w14:textId="77777777" w:rsidR="00442C08" w:rsidRPr="00304C2E" w:rsidRDefault="00442C08" w:rsidP="000B34D9">
            <w:pPr>
              <w:pStyle w:val="ae"/>
              <w:spacing w:line="400" w:lineRule="exact"/>
              <w:ind w:leftChars="0" w:left="0"/>
              <w:jc w:val="center"/>
              <w:textAlignment w:val="baseline"/>
              <w:rPr>
                <w:rFonts w:ascii="Times New Roman" w:hAnsi="Times New Roman" w:cs="Times New Roman"/>
                <w:b/>
                <w:sz w:val="20"/>
                <w:szCs w:val="20"/>
              </w:rPr>
            </w:pPr>
            <w:r w:rsidRPr="00304C2E">
              <w:rPr>
                <w:rFonts w:ascii="Times New Roman" w:hAnsi="Times New Roman" w:cs="Times New Roman"/>
                <w:b/>
                <w:sz w:val="20"/>
                <w:szCs w:val="20"/>
              </w:rPr>
              <w:t>2017</w:t>
            </w:r>
          </w:p>
        </w:tc>
        <w:tc>
          <w:tcPr>
            <w:tcW w:w="1650" w:type="pct"/>
            <w:tcBorders>
              <w:top w:val="nil"/>
              <w:left w:val="nil"/>
              <w:bottom w:val="single" w:sz="8" w:space="0" w:color="auto"/>
              <w:right w:val="single" w:sz="8" w:space="0" w:color="auto"/>
            </w:tcBorders>
            <w:tcMar>
              <w:top w:w="0" w:type="dxa"/>
              <w:left w:w="108" w:type="dxa"/>
              <w:bottom w:w="0" w:type="dxa"/>
              <w:right w:w="108" w:type="dxa"/>
            </w:tcMar>
            <w:hideMark/>
          </w:tcPr>
          <w:p w14:paraId="7C543887" w14:textId="77777777" w:rsidR="00442C08" w:rsidRPr="00304C2E" w:rsidRDefault="00442C08" w:rsidP="000B34D9">
            <w:pPr>
              <w:pStyle w:val="ae"/>
              <w:spacing w:line="400" w:lineRule="exact"/>
              <w:ind w:leftChars="0" w:left="0"/>
              <w:jc w:val="center"/>
              <w:textAlignment w:val="baseline"/>
              <w:rPr>
                <w:rFonts w:ascii="Times New Roman" w:hAnsi="Times New Roman" w:cs="Times New Roman"/>
                <w:b/>
                <w:bCs/>
                <w:sz w:val="20"/>
                <w:szCs w:val="20"/>
              </w:rPr>
            </w:pPr>
            <w:r w:rsidRPr="00304C2E">
              <w:rPr>
                <w:rFonts w:ascii="Times New Roman" w:hAnsi="Times New Roman" w:cs="Times New Roman"/>
                <w:sz w:val="20"/>
                <w:szCs w:val="20"/>
              </w:rPr>
              <w:t>207</w:t>
            </w:r>
          </w:p>
        </w:tc>
        <w:tc>
          <w:tcPr>
            <w:tcW w:w="1684" w:type="pct"/>
            <w:tcBorders>
              <w:top w:val="nil"/>
              <w:left w:val="nil"/>
              <w:bottom w:val="single" w:sz="8" w:space="0" w:color="auto"/>
              <w:right w:val="double" w:sz="4" w:space="0" w:color="auto"/>
            </w:tcBorders>
            <w:tcMar>
              <w:top w:w="0" w:type="dxa"/>
              <w:left w:w="108" w:type="dxa"/>
              <w:bottom w:w="0" w:type="dxa"/>
              <w:right w:w="108" w:type="dxa"/>
            </w:tcMar>
            <w:hideMark/>
          </w:tcPr>
          <w:p w14:paraId="46097B91" w14:textId="77777777" w:rsidR="00442C08" w:rsidRPr="00304C2E" w:rsidRDefault="00442C08" w:rsidP="000B34D9">
            <w:pPr>
              <w:pStyle w:val="ae"/>
              <w:spacing w:line="400" w:lineRule="exact"/>
              <w:ind w:leftChars="0" w:left="0"/>
              <w:jc w:val="center"/>
              <w:textAlignment w:val="baseline"/>
              <w:rPr>
                <w:rFonts w:ascii="Times New Roman" w:hAnsi="Times New Roman" w:cs="Times New Roman"/>
                <w:b/>
                <w:bCs/>
                <w:sz w:val="20"/>
                <w:szCs w:val="20"/>
              </w:rPr>
            </w:pPr>
            <w:r w:rsidRPr="00304C2E">
              <w:rPr>
                <w:rFonts w:ascii="Times New Roman" w:hAnsi="Times New Roman" w:cs="Times New Roman"/>
                <w:sz w:val="20"/>
                <w:szCs w:val="20"/>
              </w:rPr>
              <w:t>25,248</w:t>
            </w:r>
          </w:p>
        </w:tc>
      </w:tr>
      <w:tr w:rsidR="00442C08" w:rsidRPr="00304C2E" w14:paraId="55209F0B" w14:textId="77777777" w:rsidTr="00E83833">
        <w:trPr>
          <w:trHeight w:val="467"/>
        </w:trPr>
        <w:tc>
          <w:tcPr>
            <w:tcW w:w="1666" w:type="pct"/>
            <w:tcBorders>
              <w:top w:val="nil"/>
              <w:left w:val="double" w:sz="4" w:space="0" w:color="auto"/>
              <w:bottom w:val="double" w:sz="4" w:space="0" w:color="auto"/>
              <w:right w:val="single" w:sz="8" w:space="0" w:color="auto"/>
            </w:tcBorders>
            <w:shd w:val="clear" w:color="auto" w:fill="D9D9D9" w:themeFill="background1" w:themeFillShade="D9"/>
            <w:tcMar>
              <w:top w:w="0" w:type="dxa"/>
              <w:left w:w="108" w:type="dxa"/>
              <w:bottom w:w="0" w:type="dxa"/>
              <w:right w:w="108" w:type="dxa"/>
            </w:tcMar>
            <w:hideMark/>
          </w:tcPr>
          <w:p w14:paraId="5D27D6C2" w14:textId="77777777" w:rsidR="00442C08" w:rsidRPr="00304C2E" w:rsidRDefault="00442C08" w:rsidP="000B34D9">
            <w:pPr>
              <w:pStyle w:val="ae"/>
              <w:spacing w:line="400" w:lineRule="exact"/>
              <w:ind w:leftChars="0" w:left="0"/>
              <w:jc w:val="center"/>
              <w:textAlignment w:val="baseline"/>
              <w:rPr>
                <w:rFonts w:ascii="Times New Roman" w:hAnsi="Times New Roman" w:cs="Times New Roman"/>
                <w:b/>
                <w:sz w:val="20"/>
                <w:szCs w:val="20"/>
              </w:rPr>
            </w:pPr>
            <w:r w:rsidRPr="00304C2E">
              <w:rPr>
                <w:rFonts w:ascii="Times New Roman" w:hAnsi="Times New Roman" w:cs="Times New Roman"/>
                <w:b/>
                <w:sz w:val="20"/>
                <w:szCs w:val="20"/>
              </w:rPr>
              <w:t>2018</w:t>
            </w:r>
          </w:p>
        </w:tc>
        <w:tc>
          <w:tcPr>
            <w:tcW w:w="1650" w:type="pct"/>
            <w:tcBorders>
              <w:top w:val="nil"/>
              <w:left w:val="nil"/>
              <w:bottom w:val="double" w:sz="4" w:space="0" w:color="auto"/>
              <w:right w:val="single" w:sz="8" w:space="0" w:color="auto"/>
            </w:tcBorders>
            <w:tcMar>
              <w:top w:w="0" w:type="dxa"/>
              <w:left w:w="108" w:type="dxa"/>
              <w:bottom w:w="0" w:type="dxa"/>
              <w:right w:w="108" w:type="dxa"/>
            </w:tcMar>
            <w:hideMark/>
          </w:tcPr>
          <w:p w14:paraId="5C66BDCC" w14:textId="77777777" w:rsidR="00442C08" w:rsidRPr="00304C2E" w:rsidRDefault="00442C08" w:rsidP="000B34D9">
            <w:pPr>
              <w:pStyle w:val="ae"/>
              <w:spacing w:line="400" w:lineRule="exact"/>
              <w:ind w:leftChars="0" w:left="0"/>
              <w:jc w:val="center"/>
              <w:textAlignment w:val="baseline"/>
              <w:rPr>
                <w:rFonts w:ascii="Times New Roman" w:hAnsi="Times New Roman" w:cs="Times New Roman"/>
                <w:b/>
                <w:bCs/>
                <w:sz w:val="20"/>
                <w:szCs w:val="20"/>
              </w:rPr>
            </w:pPr>
            <w:r w:rsidRPr="00304C2E">
              <w:rPr>
                <w:rFonts w:ascii="Times New Roman" w:hAnsi="Times New Roman" w:cs="Times New Roman"/>
                <w:sz w:val="20"/>
                <w:szCs w:val="20"/>
              </w:rPr>
              <w:t>276</w:t>
            </w:r>
          </w:p>
        </w:tc>
        <w:tc>
          <w:tcPr>
            <w:tcW w:w="1684" w:type="pct"/>
            <w:tcBorders>
              <w:top w:val="nil"/>
              <w:left w:val="nil"/>
              <w:bottom w:val="double" w:sz="4" w:space="0" w:color="auto"/>
              <w:right w:val="double" w:sz="4" w:space="0" w:color="auto"/>
            </w:tcBorders>
            <w:tcMar>
              <w:top w:w="0" w:type="dxa"/>
              <w:left w:w="108" w:type="dxa"/>
              <w:bottom w:w="0" w:type="dxa"/>
              <w:right w:w="108" w:type="dxa"/>
            </w:tcMar>
            <w:hideMark/>
          </w:tcPr>
          <w:p w14:paraId="6C8C1578" w14:textId="77777777" w:rsidR="00442C08" w:rsidRPr="00304C2E" w:rsidRDefault="00442C08" w:rsidP="000B34D9">
            <w:pPr>
              <w:pStyle w:val="ae"/>
              <w:spacing w:line="400" w:lineRule="exact"/>
              <w:ind w:leftChars="0" w:left="0"/>
              <w:jc w:val="center"/>
              <w:textAlignment w:val="baseline"/>
              <w:rPr>
                <w:rFonts w:ascii="Times New Roman" w:hAnsi="Times New Roman" w:cs="Times New Roman"/>
                <w:b/>
                <w:bCs/>
                <w:sz w:val="20"/>
                <w:szCs w:val="20"/>
              </w:rPr>
            </w:pPr>
            <w:r w:rsidRPr="00304C2E">
              <w:rPr>
                <w:rFonts w:ascii="Times New Roman" w:hAnsi="Times New Roman" w:cs="Times New Roman"/>
                <w:sz w:val="20"/>
                <w:szCs w:val="20"/>
              </w:rPr>
              <w:t>13,067</w:t>
            </w:r>
          </w:p>
        </w:tc>
      </w:tr>
    </w:tbl>
    <w:p w14:paraId="5F824BFA" w14:textId="77777777" w:rsidR="00442C08" w:rsidRPr="00304C2E" w:rsidRDefault="00442C08" w:rsidP="00442C08">
      <w:pPr>
        <w:pStyle w:val="ae"/>
        <w:ind w:leftChars="0" w:left="0" w:right="142"/>
        <w:jc w:val="both"/>
        <w:rPr>
          <w:rStyle w:val="DorisChar"/>
          <w:rFonts w:ascii="Times New Roman" w:hAnsi="Times New Roman" w:cs="Times New Roman"/>
          <w:szCs w:val="24"/>
          <w:lang w:eastAsia="zh-TW"/>
        </w:rPr>
      </w:pPr>
      <w:r w:rsidRPr="00304C2E">
        <w:rPr>
          <w:rFonts w:ascii="Times New Roman" w:hAnsi="Times New Roman" w:cs="Times New Roman"/>
          <w:i/>
          <w:iCs/>
          <w:sz w:val="18"/>
          <w:szCs w:val="18"/>
        </w:rPr>
        <w:t>Source: SWB, 2019</w:t>
      </w:r>
    </w:p>
    <w:p w14:paraId="17AB7B90" w14:textId="77777777" w:rsidR="00442C08" w:rsidRPr="00304C2E" w:rsidRDefault="00442C08" w:rsidP="00442C08">
      <w:pPr>
        <w:pStyle w:val="ae"/>
        <w:ind w:leftChars="0" w:left="1" w:right="142"/>
        <w:jc w:val="both"/>
        <w:rPr>
          <w:rFonts w:ascii="Times New Roman" w:hAnsi="Times New Roman" w:cs="Times New Roman"/>
          <w:b/>
          <w:szCs w:val="24"/>
        </w:rPr>
      </w:pPr>
      <w:r w:rsidRPr="00304C2E">
        <w:rPr>
          <w:rFonts w:ascii="Times New Roman" w:hAnsi="Times New Roman" w:cs="Times New Roman"/>
          <w:b/>
          <w:szCs w:val="24"/>
        </w:rPr>
        <w:lastRenderedPageBreak/>
        <w:t>Table 99</w:t>
      </w: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243"/>
        <w:gridCol w:w="2465"/>
        <w:gridCol w:w="2465"/>
        <w:gridCol w:w="2465"/>
      </w:tblGrid>
      <w:tr w:rsidR="00442C08" w:rsidRPr="00304C2E" w14:paraId="3EEB01FD" w14:textId="77777777" w:rsidTr="000B34D9">
        <w:trPr>
          <w:trHeight w:val="364"/>
        </w:trPr>
        <w:tc>
          <w:tcPr>
            <w:tcW w:w="5000" w:type="pct"/>
            <w:gridSpan w:val="4"/>
            <w:shd w:val="clear" w:color="auto" w:fill="D9D9D9" w:themeFill="background1" w:themeFillShade="D9"/>
            <w:vAlign w:val="center"/>
          </w:tcPr>
          <w:p w14:paraId="28AFF285" w14:textId="77777777" w:rsidR="00442C08" w:rsidRPr="00304C2E" w:rsidRDefault="00442C08" w:rsidP="000B34D9">
            <w:pPr>
              <w:suppressAutoHyphens/>
              <w:snapToGrid w:val="0"/>
              <w:spacing w:line="240" w:lineRule="atLeast"/>
              <w:jc w:val="center"/>
              <w:rPr>
                <w:rFonts w:ascii="Times New Roman" w:hAnsi="Times New Roman" w:cs="Times New Roman"/>
                <w:b/>
                <w:color w:val="000000"/>
                <w:sz w:val="20"/>
                <w:szCs w:val="20"/>
              </w:rPr>
            </w:pPr>
          </w:p>
          <w:p w14:paraId="3638DFB5" w14:textId="30F7813F" w:rsidR="00442C08" w:rsidRPr="00304C2E" w:rsidRDefault="00442C08" w:rsidP="00D13530">
            <w:pPr>
              <w:suppressAutoHyphens/>
              <w:snapToGrid w:val="0"/>
              <w:spacing w:line="240" w:lineRule="atLeast"/>
              <w:jc w:val="center"/>
              <w:rPr>
                <w:rFonts w:ascii="Times New Roman" w:hAnsi="Times New Roman" w:cs="Times New Roman"/>
                <w:b/>
                <w:color w:val="000000"/>
                <w:sz w:val="20"/>
                <w:szCs w:val="20"/>
              </w:rPr>
            </w:pPr>
            <w:r w:rsidRPr="00304C2E">
              <w:rPr>
                <w:rFonts w:ascii="Times New Roman" w:hAnsi="Times New Roman" w:cs="Times New Roman"/>
                <w:b/>
                <w:color w:val="000000"/>
                <w:sz w:val="20"/>
                <w:szCs w:val="20"/>
              </w:rPr>
              <w:t>Financial assistance provided to refugee applicants</w:t>
            </w:r>
          </w:p>
        </w:tc>
      </w:tr>
      <w:tr w:rsidR="00442C08" w:rsidRPr="00304C2E" w14:paraId="7BED3AF8" w14:textId="77777777" w:rsidTr="000B34D9">
        <w:trPr>
          <w:trHeight w:val="604"/>
        </w:trPr>
        <w:tc>
          <w:tcPr>
            <w:tcW w:w="719" w:type="pct"/>
            <w:shd w:val="clear" w:color="auto" w:fill="D9D9D9" w:themeFill="background1" w:themeFillShade="D9"/>
            <w:vAlign w:val="center"/>
          </w:tcPr>
          <w:p w14:paraId="58B8270B" w14:textId="77777777" w:rsidR="00442C08" w:rsidRPr="00304C2E" w:rsidRDefault="00442C08" w:rsidP="000B34D9">
            <w:pPr>
              <w:spacing w:line="300" w:lineRule="exact"/>
              <w:ind w:left="-57" w:rightChars="-28" w:right="-67"/>
              <w:jc w:val="center"/>
              <w:rPr>
                <w:rFonts w:ascii="Times New Roman" w:hAnsi="Times New Roman" w:cs="Times New Roman"/>
                <w:sz w:val="20"/>
                <w:szCs w:val="20"/>
              </w:rPr>
            </w:pPr>
            <w:r w:rsidRPr="00304C2E">
              <w:rPr>
                <w:rFonts w:ascii="Times New Roman" w:hAnsi="Times New Roman" w:cs="Times New Roman"/>
                <w:b/>
                <w:sz w:val="20"/>
                <w:szCs w:val="20"/>
              </w:rPr>
              <w:t>Year</w:t>
            </w:r>
          </w:p>
        </w:tc>
        <w:tc>
          <w:tcPr>
            <w:tcW w:w="1427" w:type="pct"/>
            <w:shd w:val="clear" w:color="auto" w:fill="D9D9D9" w:themeFill="background1" w:themeFillShade="D9"/>
            <w:vAlign w:val="center"/>
          </w:tcPr>
          <w:p w14:paraId="2BBEAC8F" w14:textId="717758ED" w:rsidR="00442C08" w:rsidRPr="00304C2E" w:rsidRDefault="00442C08" w:rsidP="000B34D9">
            <w:pPr>
              <w:spacing w:line="300" w:lineRule="exact"/>
              <w:ind w:left="-57" w:rightChars="-28" w:right="-67"/>
              <w:jc w:val="center"/>
              <w:rPr>
                <w:rFonts w:ascii="Times New Roman" w:hAnsi="Times New Roman" w:cs="Times New Roman"/>
                <w:sz w:val="20"/>
                <w:szCs w:val="20"/>
              </w:rPr>
            </w:pPr>
            <w:r w:rsidRPr="00304C2E">
              <w:rPr>
                <w:rFonts w:ascii="Times New Roman" w:hAnsi="Times New Roman" w:cs="Times New Roman"/>
                <w:b/>
                <w:sz w:val="20"/>
                <w:szCs w:val="20"/>
              </w:rPr>
              <w:t>No. of families</w:t>
            </w:r>
            <w:r w:rsidR="00E0343C" w:rsidRPr="00304C2E">
              <w:rPr>
                <w:rFonts w:ascii="Times New Roman" w:hAnsi="Times New Roman" w:cs="Times New Roman" w:hint="eastAsia"/>
                <w:b/>
                <w:sz w:val="20"/>
                <w:szCs w:val="20"/>
              </w:rPr>
              <w:t xml:space="preserve"> </w:t>
            </w:r>
            <w:r w:rsidR="00E0343C" w:rsidRPr="00304C2E">
              <w:rPr>
                <w:rFonts w:ascii="Times New Roman" w:hAnsi="Times New Roman" w:cs="Times New Roman"/>
                <w:b/>
                <w:sz w:val="20"/>
                <w:szCs w:val="20"/>
              </w:rPr>
              <w:t>benefited</w:t>
            </w:r>
          </w:p>
        </w:tc>
        <w:tc>
          <w:tcPr>
            <w:tcW w:w="1427" w:type="pct"/>
            <w:shd w:val="clear" w:color="auto" w:fill="D9D9D9" w:themeFill="background1" w:themeFillShade="D9"/>
            <w:vAlign w:val="center"/>
          </w:tcPr>
          <w:p w14:paraId="4CEEC270" w14:textId="224E6A2D" w:rsidR="00442C08" w:rsidRPr="00304C2E" w:rsidRDefault="00442C08" w:rsidP="000B34D9">
            <w:pPr>
              <w:spacing w:line="300" w:lineRule="exact"/>
              <w:ind w:left="-57" w:rightChars="-28" w:right="-67"/>
              <w:jc w:val="center"/>
              <w:rPr>
                <w:rFonts w:ascii="Times New Roman" w:hAnsi="Times New Roman" w:cs="Times New Roman"/>
                <w:sz w:val="20"/>
                <w:szCs w:val="20"/>
              </w:rPr>
            </w:pPr>
            <w:r w:rsidRPr="00304C2E">
              <w:rPr>
                <w:rFonts w:ascii="Times New Roman" w:hAnsi="Times New Roman" w:cs="Times New Roman"/>
                <w:b/>
                <w:sz w:val="20"/>
                <w:szCs w:val="20"/>
              </w:rPr>
              <w:t xml:space="preserve">No. of minors </w:t>
            </w:r>
            <w:r w:rsidR="00E0343C" w:rsidRPr="00304C2E">
              <w:rPr>
                <w:rFonts w:ascii="Times New Roman" w:hAnsi="Times New Roman" w:cs="Times New Roman"/>
                <w:b/>
                <w:sz w:val="20"/>
                <w:szCs w:val="20"/>
              </w:rPr>
              <w:t>benefited</w:t>
            </w:r>
          </w:p>
        </w:tc>
        <w:tc>
          <w:tcPr>
            <w:tcW w:w="1427" w:type="pct"/>
            <w:shd w:val="clear" w:color="auto" w:fill="D9D9D9" w:themeFill="background1" w:themeFillShade="D9"/>
            <w:vAlign w:val="center"/>
          </w:tcPr>
          <w:p w14:paraId="7EA63061" w14:textId="77777777" w:rsidR="00442C08" w:rsidRPr="00304C2E" w:rsidRDefault="00442C08" w:rsidP="000B34D9">
            <w:pPr>
              <w:spacing w:line="300" w:lineRule="exact"/>
              <w:ind w:left="-57" w:rightChars="-28" w:right="-67"/>
              <w:jc w:val="center"/>
              <w:rPr>
                <w:rFonts w:ascii="Times New Roman" w:hAnsi="Times New Roman" w:cs="Times New Roman"/>
                <w:sz w:val="20"/>
                <w:szCs w:val="20"/>
              </w:rPr>
            </w:pPr>
            <w:r w:rsidRPr="00304C2E">
              <w:rPr>
                <w:rFonts w:ascii="Times New Roman" w:hAnsi="Times New Roman" w:cs="Times New Roman"/>
                <w:b/>
                <w:sz w:val="20"/>
                <w:szCs w:val="20"/>
              </w:rPr>
              <w:t>Amount</w:t>
            </w:r>
          </w:p>
          <w:p w14:paraId="489AF671" w14:textId="77777777" w:rsidR="00442C08" w:rsidRPr="00304C2E" w:rsidRDefault="00442C08" w:rsidP="000B34D9">
            <w:pPr>
              <w:spacing w:line="300" w:lineRule="exact"/>
              <w:ind w:left="-57" w:rightChars="-28" w:right="-67"/>
              <w:jc w:val="center"/>
              <w:rPr>
                <w:rFonts w:ascii="Times New Roman" w:hAnsi="Times New Roman" w:cs="Times New Roman"/>
                <w:sz w:val="20"/>
                <w:szCs w:val="20"/>
              </w:rPr>
            </w:pPr>
            <w:r w:rsidRPr="00304C2E">
              <w:rPr>
                <w:rFonts w:ascii="Times New Roman" w:hAnsi="Times New Roman" w:cs="Times New Roman"/>
                <w:b/>
                <w:sz w:val="20"/>
                <w:szCs w:val="20"/>
              </w:rPr>
              <w:t>(MOP)</w:t>
            </w:r>
          </w:p>
        </w:tc>
      </w:tr>
      <w:tr w:rsidR="00442C08" w:rsidRPr="00304C2E" w14:paraId="6517116A" w14:textId="77777777" w:rsidTr="000B34D9">
        <w:trPr>
          <w:trHeight w:val="327"/>
        </w:trPr>
        <w:tc>
          <w:tcPr>
            <w:tcW w:w="719" w:type="pct"/>
            <w:shd w:val="clear" w:color="auto" w:fill="D9D9D9" w:themeFill="background1" w:themeFillShade="D9"/>
            <w:vAlign w:val="center"/>
          </w:tcPr>
          <w:p w14:paraId="56FC27D7" w14:textId="77777777" w:rsidR="00442C08" w:rsidRPr="00304C2E" w:rsidRDefault="00442C08" w:rsidP="000B34D9">
            <w:pPr>
              <w:spacing w:line="300" w:lineRule="exact"/>
              <w:ind w:left="-25"/>
              <w:jc w:val="center"/>
              <w:rPr>
                <w:rFonts w:ascii="Times New Roman" w:hAnsi="Times New Roman" w:cs="Times New Roman"/>
                <w:sz w:val="20"/>
                <w:szCs w:val="20"/>
              </w:rPr>
            </w:pPr>
            <w:r w:rsidRPr="00304C2E">
              <w:rPr>
                <w:rFonts w:ascii="Times New Roman" w:hAnsi="Times New Roman" w:cs="Times New Roman"/>
                <w:b/>
                <w:sz w:val="20"/>
                <w:szCs w:val="20"/>
              </w:rPr>
              <w:t>2013</w:t>
            </w:r>
          </w:p>
        </w:tc>
        <w:tc>
          <w:tcPr>
            <w:tcW w:w="1427" w:type="pct"/>
            <w:vAlign w:val="center"/>
          </w:tcPr>
          <w:p w14:paraId="229144BD" w14:textId="77777777" w:rsidR="00442C08" w:rsidRPr="00304C2E" w:rsidRDefault="00442C08" w:rsidP="000B34D9">
            <w:pPr>
              <w:spacing w:line="300" w:lineRule="exact"/>
              <w:ind w:left="142"/>
              <w:jc w:val="center"/>
              <w:rPr>
                <w:rFonts w:ascii="Times New Roman" w:hAnsi="Times New Roman" w:cs="Times New Roman"/>
                <w:sz w:val="20"/>
                <w:szCs w:val="20"/>
              </w:rPr>
            </w:pPr>
            <w:r w:rsidRPr="00304C2E">
              <w:rPr>
                <w:rFonts w:ascii="Times New Roman" w:hAnsi="Times New Roman" w:cs="Times New Roman"/>
                <w:sz w:val="20"/>
                <w:szCs w:val="20"/>
              </w:rPr>
              <w:t>3</w:t>
            </w:r>
          </w:p>
        </w:tc>
        <w:tc>
          <w:tcPr>
            <w:tcW w:w="1427" w:type="pct"/>
          </w:tcPr>
          <w:p w14:paraId="3A06D423" w14:textId="77777777" w:rsidR="00442C08" w:rsidRPr="00304C2E" w:rsidRDefault="00442C08" w:rsidP="000B34D9">
            <w:pPr>
              <w:spacing w:line="300" w:lineRule="exact"/>
              <w:ind w:left="142"/>
              <w:jc w:val="center"/>
              <w:rPr>
                <w:rFonts w:ascii="Times New Roman" w:hAnsi="Times New Roman" w:cs="Times New Roman"/>
                <w:sz w:val="20"/>
                <w:szCs w:val="20"/>
              </w:rPr>
            </w:pPr>
            <w:r w:rsidRPr="00304C2E">
              <w:rPr>
                <w:rFonts w:ascii="Times New Roman" w:hAnsi="Times New Roman" w:cs="Times New Roman"/>
                <w:sz w:val="20"/>
                <w:szCs w:val="20"/>
              </w:rPr>
              <w:t>1</w:t>
            </w:r>
          </w:p>
        </w:tc>
        <w:tc>
          <w:tcPr>
            <w:tcW w:w="1427" w:type="pct"/>
          </w:tcPr>
          <w:p w14:paraId="33051583" w14:textId="77777777" w:rsidR="00442C08" w:rsidRPr="00304C2E" w:rsidRDefault="00442C08" w:rsidP="000B34D9">
            <w:pPr>
              <w:spacing w:line="300" w:lineRule="exact"/>
              <w:ind w:left="142"/>
              <w:jc w:val="center"/>
              <w:rPr>
                <w:rFonts w:ascii="Times New Roman" w:hAnsi="Times New Roman" w:cs="Times New Roman"/>
                <w:sz w:val="20"/>
                <w:szCs w:val="20"/>
              </w:rPr>
            </w:pPr>
            <w:r w:rsidRPr="00304C2E">
              <w:rPr>
                <w:rFonts w:ascii="Times New Roman" w:hAnsi="Times New Roman" w:cs="Times New Roman"/>
                <w:sz w:val="20"/>
                <w:szCs w:val="20"/>
              </w:rPr>
              <w:t>215,350</w:t>
            </w:r>
          </w:p>
        </w:tc>
      </w:tr>
      <w:tr w:rsidR="00442C08" w:rsidRPr="00304C2E" w14:paraId="1AADA399" w14:textId="77777777" w:rsidTr="000B34D9">
        <w:trPr>
          <w:trHeight w:val="327"/>
        </w:trPr>
        <w:tc>
          <w:tcPr>
            <w:tcW w:w="719" w:type="pct"/>
            <w:shd w:val="clear" w:color="auto" w:fill="D9D9D9" w:themeFill="background1" w:themeFillShade="D9"/>
            <w:vAlign w:val="center"/>
          </w:tcPr>
          <w:p w14:paraId="4103ECA5" w14:textId="77777777" w:rsidR="00442C08" w:rsidRPr="00304C2E" w:rsidRDefault="00442C08" w:rsidP="000B34D9">
            <w:pPr>
              <w:spacing w:line="300" w:lineRule="exact"/>
              <w:ind w:left="-25"/>
              <w:jc w:val="center"/>
              <w:rPr>
                <w:rFonts w:ascii="Times New Roman" w:hAnsi="Times New Roman" w:cs="Times New Roman"/>
                <w:sz w:val="20"/>
                <w:szCs w:val="20"/>
              </w:rPr>
            </w:pPr>
            <w:r w:rsidRPr="00304C2E">
              <w:rPr>
                <w:rFonts w:ascii="Times New Roman" w:hAnsi="Times New Roman" w:cs="Times New Roman"/>
                <w:b/>
                <w:sz w:val="20"/>
                <w:szCs w:val="20"/>
              </w:rPr>
              <w:t>2014</w:t>
            </w:r>
          </w:p>
        </w:tc>
        <w:tc>
          <w:tcPr>
            <w:tcW w:w="1427" w:type="pct"/>
            <w:vAlign w:val="center"/>
          </w:tcPr>
          <w:p w14:paraId="4E9A4750" w14:textId="77777777" w:rsidR="00442C08" w:rsidRPr="00304C2E" w:rsidRDefault="00442C08" w:rsidP="000B34D9">
            <w:pPr>
              <w:spacing w:line="300" w:lineRule="exact"/>
              <w:ind w:left="142"/>
              <w:jc w:val="center"/>
              <w:rPr>
                <w:rFonts w:ascii="Times New Roman" w:hAnsi="Times New Roman" w:cs="Times New Roman"/>
                <w:sz w:val="20"/>
                <w:szCs w:val="20"/>
              </w:rPr>
            </w:pPr>
            <w:r w:rsidRPr="00304C2E">
              <w:rPr>
                <w:rFonts w:ascii="Times New Roman" w:hAnsi="Times New Roman" w:cs="Times New Roman"/>
                <w:sz w:val="20"/>
                <w:szCs w:val="20"/>
              </w:rPr>
              <w:t>4</w:t>
            </w:r>
          </w:p>
        </w:tc>
        <w:tc>
          <w:tcPr>
            <w:tcW w:w="1427" w:type="pct"/>
          </w:tcPr>
          <w:p w14:paraId="0FAEABF2" w14:textId="77777777" w:rsidR="00442C08" w:rsidRPr="00304C2E" w:rsidRDefault="00442C08" w:rsidP="000B34D9">
            <w:pPr>
              <w:spacing w:line="300" w:lineRule="exact"/>
              <w:ind w:left="142"/>
              <w:jc w:val="center"/>
              <w:rPr>
                <w:rFonts w:ascii="Times New Roman" w:hAnsi="Times New Roman" w:cs="Times New Roman"/>
                <w:sz w:val="20"/>
                <w:szCs w:val="20"/>
              </w:rPr>
            </w:pPr>
            <w:r w:rsidRPr="00304C2E">
              <w:rPr>
                <w:rFonts w:ascii="Times New Roman" w:hAnsi="Times New Roman" w:cs="Times New Roman"/>
                <w:sz w:val="20"/>
                <w:szCs w:val="20"/>
              </w:rPr>
              <w:t>1</w:t>
            </w:r>
          </w:p>
        </w:tc>
        <w:tc>
          <w:tcPr>
            <w:tcW w:w="1427" w:type="pct"/>
          </w:tcPr>
          <w:p w14:paraId="3B071B43" w14:textId="77777777" w:rsidR="00442C08" w:rsidRPr="00304C2E" w:rsidRDefault="00442C08" w:rsidP="000B34D9">
            <w:pPr>
              <w:spacing w:line="300" w:lineRule="exact"/>
              <w:ind w:left="142"/>
              <w:jc w:val="center"/>
              <w:rPr>
                <w:rFonts w:ascii="Times New Roman" w:hAnsi="Times New Roman" w:cs="Times New Roman"/>
                <w:sz w:val="20"/>
                <w:szCs w:val="20"/>
              </w:rPr>
            </w:pPr>
            <w:r w:rsidRPr="00304C2E">
              <w:rPr>
                <w:rFonts w:ascii="Times New Roman" w:hAnsi="Times New Roman" w:cs="Times New Roman"/>
                <w:sz w:val="20"/>
                <w:szCs w:val="20"/>
              </w:rPr>
              <w:t>271,290</w:t>
            </w:r>
          </w:p>
        </w:tc>
      </w:tr>
      <w:tr w:rsidR="00442C08" w:rsidRPr="00304C2E" w14:paraId="43EE4D84" w14:textId="77777777" w:rsidTr="000B34D9">
        <w:trPr>
          <w:trHeight w:val="327"/>
        </w:trPr>
        <w:tc>
          <w:tcPr>
            <w:tcW w:w="719" w:type="pct"/>
            <w:shd w:val="clear" w:color="auto" w:fill="D9D9D9" w:themeFill="background1" w:themeFillShade="D9"/>
            <w:vAlign w:val="center"/>
          </w:tcPr>
          <w:p w14:paraId="1269D849" w14:textId="77777777" w:rsidR="00442C08" w:rsidRPr="00304C2E" w:rsidRDefault="00442C08" w:rsidP="000B34D9">
            <w:pPr>
              <w:spacing w:line="300" w:lineRule="exact"/>
              <w:ind w:left="-25"/>
              <w:jc w:val="center"/>
              <w:rPr>
                <w:rFonts w:ascii="Times New Roman" w:hAnsi="Times New Roman" w:cs="Times New Roman"/>
                <w:sz w:val="20"/>
                <w:szCs w:val="20"/>
              </w:rPr>
            </w:pPr>
            <w:r w:rsidRPr="00304C2E">
              <w:rPr>
                <w:rFonts w:ascii="Times New Roman" w:hAnsi="Times New Roman" w:cs="Times New Roman"/>
                <w:b/>
                <w:sz w:val="20"/>
                <w:szCs w:val="20"/>
              </w:rPr>
              <w:t>2015</w:t>
            </w:r>
          </w:p>
        </w:tc>
        <w:tc>
          <w:tcPr>
            <w:tcW w:w="1427" w:type="pct"/>
            <w:vAlign w:val="center"/>
          </w:tcPr>
          <w:p w14:paraId="019B28BD" w14:textId="77777777" w:rsidR="00442C08" w:rsidRPr="00304C2E" w:rsidRDefault="00442C08" w:rsidP="000B34D9">
            <w:pPr>
              <w:spacing w:line="300" w:lineRule="exact"/>
              <w:ind w:left="142"/>
              <w:jc w:val="center"/>
              <w:rPr>
                <w:rFonts w:ascii="Times New Roman" w:hAnsi="Times New Roman" w:cs="Times New Roman"/>
                <w:sz w:val="20"/>
                <w:szCs w:val="20"/>
              </w:rPr>
            </w:pPr>
            <w:r w:rsidRPr="00304C2E">
              <w:rPr>
                <w:rFonts w:ascii="Times New Roman" w:hAnsi="Times New Roman" w:cs="Times New Roman"/>
                <w:sz w:val="20"/>
                <w:szCs w:val="20"/>
              </w:rPr>
              <w:t>5</w:t>
            </w:r>
          </w:p>
        </w:tc>
        <w:tc>
          <w:tcPr>
            <w:tcW w:w="1427" w:type="pct"/>
          </w:tcPr>
          <w:p w14:paraId="38768153" w14:textId="77777777" w:rsidR="00442C08" w:rsidRPr="00304C2E" w:rsidRDefault="00442C08" w:rsidP="000B34D9">
            <w:pPr>
              <w:spacing w:line="300" w:lineRule="exact"/>
              <w:ind w:left="142"/>
              <w:jc w:val="center"/>
              <w:rPr>
                <w:rFonts w:ascii="Times New Roman" w:hAnsi="Times New Roman" w:cs="Times New Roman"/>
                <w:sz w:val="20"/>
                <w:szCs w:val="20"/>
              </w:rPr>
            </w:pPr>
            <w:r w:rsidRPr="00304C2E">
              <w:rPr>
                <w:rFonts w:ascii="Times New Roman" w:hAnsi="Times New Roman" w:cs="Times New Roman"/>
                <w:sz w:val="20"/>
                <w:szCs w:val="20"/>
              </w:rPr>
              <w:t>1</w:t>
            </w:r>
          </w:p>
        </w:tc>
        <w:tc>
          <w:tcPr>
            <w:tcW w:w="1427" w:type="pct"/>
          </w:tcPr>
          <w:p w14:paraId="354C1C81" w14:textId="77777777" w:rsidR="00442C08" w:rsidRPr="00304C2E" w:rsidRDefault="00442C08" w:rsidP="000B34D9">
            <w:pPr>
              <w:spacing w:line="300" w:lineRule="exact"/>
              <w:ind w:left="142"/>
              <w:jc w:val="center"/>
              <w:rPr>
                <w:rFonts w:ascii="Times New Roman" w:hAnsi="Times New Roman" w:cs="Times New Roman"/>
                <w:sz w:val="20"/>
                <w:szCs w:val="20"/>
              </w:rPr>
            </w:pPr>
            <w:r w:rsidRPr="00304C2E">
              <w:rPr>
                <w:rFonts w:ascii="Times New Roman" w:hAnsi="Times New Roman" w:cs="Times New Roman"/>
                <w:sz w:val="20"/>
                <w:szCs w:val="20"/>
              </w:rPr>
              <w:t>240,940</w:t>
            </w:r>
          </w:p>
        </w:tc>
      </w:tr>
      <w:tr w:rsidR="00442C08" w:rsidRPr="00304C2E" w14:paraId="5FAC1E1C" w14:textId="77777777" w:rsidTr="000B34D9">
        <w:trPr>
          <w:trHeight w:val="327"/>
        </w:trPr>
        <w:tc>
          <w:tcPr>
            <w:tcW w:w="719" w:type="pct"/>
            <w:shd w:val="clear" w:color="auto" w:fill="D9D9D9" w:themeFill="background1" w:themeFillShade="D9"/>
            <w:vAlign w:val="center"/>
          </w:tcPr>
          <w:p w14:paraId="282093D3" w14:textId="77777777" w:rsidR="00442C08" w:rsidRPr="00304C2E" w:rsidRDefault="00442C08" w:rsidP="000B34D9">
            <w:pPr>
              <w:spacing w:line="300" w:lineRule="exact"/>
              <w:ind w:left="-25"/>
              <w:jc w:val="center"/>
              <w:rPr>
                <w:rFonts w:ascii="Times New Roman" w:hAnsi="Times New Roman" w:cs="Times New Roman"/>
                <w:sz w:val="20"/>
                <w:szCs w:val="20"/>
              </w:rPr>
            </w:pPr>
            <w:r w:rsidRPr="00304C2E">
              <w:rPr>
                <w:rFonts w:ascii="Times New Roman" w:hAnsi="Times New Roman" w:cs="Times New Roman"/>
                <w:b/>
                <w:sz w:val="20"/>
                <w:szCs w:val="20"/>
              </w:rPr>
              <w:t>2016</w:t>
            </w:r>
          </w:p>
        </w:tc>
        <w:tc>
          <w:tcPr>
            <w:tcW w:w="1427" w:type="pct"/>
            <w:vAlign w:val="center"/>
          </w:tcPr>
          <w:p w14:paraId="04D3DB73" w14:textId="77777777" w:rsidR="00442C08" w:rsidRPr="00304C2E" w:rsidRDefault="00442C08" w:rsidP="000B34D9">
            <w:pPr>
              <w:spacing w:line="300" w:lineRule="exact"/>
              <w:ind w:left="142"/>
              <w:jc w:val="center"/>
              <w:rPr>
                <w:rFonts w:ascii="Times New Roman" w:hAnsi="Times New Roman" w:cs="Times New Roman"/>
                <w:sz w:val="20"/>
                <w:szCs w:val="20"/>
              </w:rPr>
            </w:pPr>
            <w:r w:rsidRPr="00304C2E">
              <w:rPr>
                <w:rFonts w:ascii="Times New Roman" w:hAnsi="Times New Roman" w:cs="Times New Roman"/>
                <w:sz w:val="20"/>
                <w:szCs w:val="20"/>
              </w:rPr>
              <w:t>5</w:t>
            </w:r>
          </w:p>
        </w:tc>
        <w:tc>
          <w:tcPr>
            <w:tcW w:w="1427" w:type="pct"/>
          </w:tcPr>
          <w:p w14:paraId="4E967D6E" w14:textId="77777777" w:rsidR="00442C08" w:rsidRPr="00304C2E" w:rsidRDefault="00442C08" w:rsidP="000B34D9">
            <w:pPr>
              <w:spacing w:line="300" w:lineRule="exact"/>
              <w:ind w:left="142"/>
              <w:jc w:val="center"/>
              <w:rPr>
                <w:rFonts w:ascii="Times New Roman" w:hAnsi="Times New Roman" w:cs="Times New Roman"/>
                <w:sz w:val="20"/>
                <w:szCs w:val="20"/>
              </w:rPr>
            </w:pPr>
            <w:r w:rsidRPr="00304C2E">
              <w:rPr>
                <w:rFonts w:ascii="Times New Roman" w:hAnsi="Times New Roman" w:cs="Times New Roman"/>
                <w:sz w:val="20"/>
                <w:szCs w:val="20"/>
              </w:rPr>
              <w:t>1</w:t>
            </w:r>
          </w:p>
        </w:tc>
        <w:tc>
          <w:tcPr>
            <w:tcW w:w="1427" w:type="pct"/>
          </w:tcPr>
          <w:p w14:paraId="7E56B6B4" w14:textId="77777777" w:rsidR="00442C08" w:rsidRPr="00304C2E" w:rsidRDefault="00442C08" w:rsidP="000B34D9">
            <w:pPr>
              <w:spacing w:line="300" w:lineRule="exact"/>
              <w:ind w:left="142"/>
              <w:jc w:val="center"/>
              <w:rPr>
                <w:rFonts w:ascii="Times New Roman" w:hAnsi="Times New Roman" w:cs="Times New Roman"/>
                <w:sz w:val="20"/>
                <w:szCs w:val="20"/>
              </w:rPr>
            </w:pPr>
            <w:r w:rsidRPr="00304C2E">
              <w:rPr>
                <w:rFonts w:ascii="Times New Roman" w:hAnsi="Times New Roman" w:cs="Times New Roman"/>
                <w:sz w:val="20"/>
                <w:szCs w:val="20"/>
              </w:rPr>
              <w:t>256,650</w:t>
            </w:r>
          </w:p>
        </w:tc>
      </w:tr>
      <w:tr w:rsidR="00442C08" w:rsidRPr="00304C2E" w14:paraId="1A53D853" w14:textId="77777777" w:rsidTr="000B34D9">
        <w:trPr>
          <w:trHeight w:val="327"/>
        </w:trPr>
        <w:tc>
          <w:tcPr>
            <w:tcW w:w="719" w:type="pct"/>
            <w:shd w:val="clear" w:color="auto" w:fill="D9D9D9" w:themeFill="background1" w:themeFillShade="D9"/>
            <w:vAlign w:val="center"/>
          </w:tcPr>
          <w:p w14:paraId="690C08C9" w14:textId="77777777" w:rsidR="00442C08" w:rsidRPr="00304C2E" w:rsidRDefault="00442C08" w:rsidP="000B34D9">
            <w:pPr>
              <w:spacing w:line="300" w:lineRule="exact"/>
              <w:ind w:left="-25"/>
              <w:jc w:val="center"/>
              <w:rPr>
                <w:rFonts w:ascii="Times New Roman" w:hAnsi="Times New Roman" w:cs="Times New Roman"/>
                <w:sz w:val="20"/>
                <w:szCs w:val="20"/>
              </w:rPr>
            </w:pPr>
            <w:r w:rsidRPr="00304C2E">
              <w:rPr>
                <w:rFonts w:ascii="Times New Roman" w:hAnsi="Times New Roman" w:cs="Times New Roman"/>
                <w:b/>
                <w:sz w:val="20"/>
                <w:szCs w:val="20"/>
              </w:rPr>
              <w:t>2017</w:t>
            </w:r>
          </w:p>
        </w:tc>
        <w:tc>
          <w:tcPr>
            <w:tcW w:w="1427" w:type="pct"/>
            <w:vAlign w:val="center"/>
          </w:tcPr>
          <w:p w14:paraId="0DBA0773" w14:textId="77777777" w:rsidR="00442C08" w:rsidRPr="00304C2E" w:rsidRDefault="00442C08" w:rsidP="000B34D9">
            <w:pPr>
              <w:spacing w:line="300" w:lineRule="exact"/>
              <w:ind w:left="142"/>
              <w:jc w:val="center"/>
              <w:rPr>
                <w:rFonts w:ascii="Times New Roman" w:hAnsi="Times New Roman" w:cs="Times New Roman"/>
                <w:sz w:val="20"/>
                <w:szCs w:val="20"/>
              </w:rPr>
            </w:pPr>
            <w:r w:rsidRPr="00304C2E">
              <w:rPr>
                <w:rFonts w:ascii="Times New Roman" w:hAnsi="Times New Roman" w:cs="Times New Roman"/>
                <w:sz w:val="20"/>
                <w:szCs w:val="20"/>
              </w:rPr>
              <w:t>3</w:t>
            </w:r>
          </w:p>
        </w:tc>
        <w:tc>
          <w:tcPr>
            <w:tcW w:w="1427" w:type="pct"/>
          </w:tcPr>
          <w:p w14:paraId="34BC86FE" w14:textId="77777777" w:rsidR="00442C08" w:rsidRPr="00304C2E" w:rsidRDefault="00442C08" w:rsidP="000B34D9">
            <w:pPr>
              <w:spacing w:line="300" w:lineRule="exact"/>
              <w:ind w:left="142"/>
              <w:jc w:val="center"/>
              <w:rPr>
                <w:rFonts w:ascii="Times New Roman" w:hAnsi="Times New Roman" w:cs="Times New Roman"/>
                <w:sz w:val="20"/>
                <w:szCs w:val="20"/>
              </w:rPr>
            </w:pPr>
            <w:r w:rsidRPr="00304C2E">
              <w:rPr>
                <w:rFonts w:ascii="Times New Roman" w:hAnsi="Times New Roman" w:cs="Times New Roman"/>
                <w:sz w:val="20"/>
                <w:szCs w:val="20"/>
              </w:rPr>
              <w:t>0</w:t>
            </w:r>
          </w:p>
        </w:tc>
        <w:tc>
          <w:tcPr>
            <w:tcW w:w="1427" w:type="pct"/>
          </w:tcPr>
          <w:p w14:paraId="3F938B4D" w14:textId="77777777" w:rsidR="00442C08" w:rsidRPr="00304C2E" w:rsidRDefault="00442C08" w:rsidP="000B34D9">
            <w:pPr>
              <w:spacing w:line="300" w:lineRule="exact"/>
              <w:ind w:left="142"/>
              <w:jc w:val="center"/>
              <w:rPr>
                <w:rFonts w:ascii="Times New Roman" w:hAnsi="Times New Roman" w:cs="Times New Roman"/>
                <w:sz w:val="20"/>
                <w:szCs w:val="20"/>
              </w:rPr>
            </w:pPr>
            <w:r w:rsidRPr="00304C2E">
              <w:rPr>
                <w:rFonts w:ascii="Times New Roman" w:hAnsi="Times New Roman" w:cs="Times New Roman"/>
                <w:sz w:val="20"/>
                <w:szCs w:val="20"/>
              </w:rPr>
              <w:t>220,200</w:t>
            </w:r>
          </w:p>
        </w:tc>
      </w:tr>
      <w:tr w:rsidR="00442C08" w:rsidRPr="00304C2E" w14:paraId="390918AB" w14:textId="77777777" w:rsidTr="000B34D9">
        <w:trPr>
          <w:trHeight w:val="335"/>
        </w:trPr>
        <w:tc>
          <w:tcPr>
            <w:tcW w:w="719" w:type="pct"/>
            <w:shd w:val="clear" w:color="auto" w:fill="D9D9D9" w:themeFill="background1" w:themeFillShade="D9"/>
            <w:vAlign w:val="center"/>
          </w:tcPr>
          <w:p w14:paraId="1D9EA958" w14:textId="77777777" w:rsidR="00442C08" w:rsidRPr="00304C2E" w:rsidRDefault="00442C08" w:rsidP="000B34D9">
            <w:pPr>
              <w:spacing w:line="300" w:lineRule="exact"/>
              <w:ind w:left="-25"/>
              <w:jc w:val="center"/>
              <w:rPr>
                <w:rFonts w:ascii="Times New Roman" w:hAnsi="Times New Roman" w:cs="Times New Roman"/>
                <w:sz w:val="20"/>
                <w:szCs w:val="20"/>
              </w:rPr>
            </w:pPr>
            <w:r w:rsidRPr="00304C2E">
              <w:rPr>
                <w:rFonts w:ascii="Times New Roman" w:hAnsi="Times New Roman" w:cs="Times New Roman"/>
                <w:b/>
                <w:sz w:val="20"/>
                <w:szCs w:val="20"/>
              </w:rPr>
              <w:t>2018</w:t>
            </w:r>
          </w:p>
        </w:tc>
        <w:tc>
          <w:tcPr>
            <w:tcW w:w="1427" w:type="pct"/>
            <w:vAlign w:val="center"/>
          </w:tcPr>
          <w:p w14:paraId="6AD3497E" w14:textId="77777777" w:rsidR="00442C08" w:rsidRPr="00304C2E" w:rsidRDefault="00442C08" w:rsidP="000B34D9">
            <w:pPr>
              <w:spacing w:line="300" w:lineRule="exact"/>
              <w:ind w:left="142"/>
              <w:jc w:val="center"/>
              <w:rPr>
                <w:rFonts w:ascii="Times New Roman" w:hAnsi="Times New Roman" w:cs="Times New Roman"/>
                <w:sz w:val="20"/>
                <w:szCs w:val="20"/>
              </w:rPr>
            </w:pPr>
            <w:r w:rsidRPr="00304C2E">
              <w:rPr>
                <w:rFonts w:ascii="Times New Roman" w:hAnsi="Times New Roman" w:cs="Times New Roman"/>
                <w:sz w:val="20"/>
                <w:szCs w:val="20"/>
              </w:rPr>
              <w:t>3</w:t>
            </w:r>
          </w:p>
        </w:tc>
        <w:tc>
          <w:tcPr>
            <w:tcW w:w="1427" w:type="pct"/>
          </w:tcPr>
          <w:p w14:paraId="46B74D46" w14:textId="77777777" w:rsidR="00442C08" w:rsidRPr="00304C2E" w:rsidRDefault="00442C08" w:rsidP="000B34D9">
            <w:pPr>
              <w:spacing w:line="300" w:lineRule="exact"/>
              <w:ind w:left="142"/>
              <w:jc w:val="center"/>
              <w:rPr>
                <w:rFonts w:ascii="Times New Roman" w:hAnsi="Times New Roman" w:cs="Times New Roman"/>
                <w:sz w:val="20"/>
                <w:szCs w:val="20"/>
              </w:rPr>
            </w:pPr>
            <w:r w:rsidRPr="00304C2E">
              <w:rPr>
                <w:rFonts w:ascii="Times New Roman" w:hAnsi="Times New Roman" w:cs="Times New Roman"/>
                <w:sz w:val="20"/>
                <w:szCs w:val="20"/>
              </w:rPr>
              <w:t>0</w:t>
            </w:r>
          </w:p>
        </w:tc>
        <w:tc>
          <w:tcPr>
            <w:tcW w:w="1427" w:type="pct"/>
          </w:tcPr>
          <w:p w14:paraId="011C62DB" w14:textId="77777777" w:rsidR="00442C08" w:rsidRPr="00304C2E" w:rsidRDefault="00442C08" w:rsidP="000B34D9">
            <w:pPr>
              <w:spacing w:line="300" w:lineRule="exact"/>
              <w:ind w:left="142"/>
              <w:jc w:val="center"/>
              <w:rPr>
                <w:rFonts w:ascii="Times New Roman" w:hAnsi="Times New Roman" w:cs="Times New Roman"/>
                <w:sz w:val="20"/>
                <w:szCs w:val="20"/>
              </w:rPr>
            </w:pPr>
            <w:r w:rsidRPr="00304C2E">
              <w:rPr>
                <w:rFonts w:ascii="Times New Roman" w:hAnsi="Times New Roman" w:cs="Times New Roman"/>
                <w:sz w:val="20"/>
                <w:szCs w:val="20"/>
              </w:rPr>
              <w:t>190,530</w:t>
            </w:r>
          </w:p>
        </w:tc>
      </w:tr>
    </w:tbl>
    <w:p w14:paraId="2D0418F0" w14:textId="77777777" w:rsidR="00442C08" w:rsidRPr="00304C2E" w:rsidRDefault="00442C08" w:rsidP="00442C08">
      <w:pPr>
        <w:pStyle w:val="ae"/>
        <w:ind w:leftChars="0" w:left="0" w:right="142"/>
        <w:jc w:val="both"/>
        <w:rPr>
          <w:rFonts w:ascii="Times New Roman" w:hAnsi="Times New Roman" w:cs="Times New Roman"/>
          <w:sz w:val="18"/>
          <w:szCs w:val="24"/>
        </w:rPr>
      </w:pPr>
      <w:r w:rsidRPr="00304C2E">
        <w:rPr>
          <w:rFonts w:ascii="Times New Roman" w:hAnsi="Times New Roman" w:cs="Times New Roman"/>
          <w:i/>
          <w:sz w:val="18"/>
          <w:szCs w:val="24"/>
        </w:rPr>
        <w:t>Source: SWB, 2019</w:t>
      </w:r>
    </w:p>
    <w:p w14:paraId="113D72B3" w14:textId="77777777" w:rsidR="00442C08" w:rsidRPr="00304C2E" w:rsidRDefault="00442C08" w:rsidP="00442C08">
      <w:pPr>
        <w:pStyle w:val="ae"/>
        <w:ind w:leftChars="0" w:left="0" w:right="142"/>
        <w:jc w:val="both"/>
        <w:rPr>
          <w:rFonts w:ascii="Times New Roman" w:hAnsi="Times New Roman" w:cs="Times New Roman"/>
          <w:szCs w:val="24"/>
        </w:rPr>
      </w:pPr>
    </w:p>
    <w:p w14:paraId="7D6609C0" w14:textId="77777777" w:rsidR="00442C08" w:rsidRPr="00304C2E" w:rsidRDefault="00442C08" w:rsidP="00442C08">
      <w:pPr>
        <w:pStyle w:val="ae"/>
        <w:ind w:leftChars="0" w:left="1" w:right="142"/>
        <w:jc w:val="both"/>
        <w:rPr>
          <w:rFonts w:ascii="Times New Roman" w:hAnsi="Times New Roman" w:cs="Times New Roman"/>
          <w:b/>
          <w:szCs w:val="24"/>
        </w:rPr>
      </w:pPr>
      <w:r w:rsidRPr="00304C2E">
        <w:rPr>
          <w:rFonts w:ascii="Times New Roman" w:hAnsi="Times New Roman" w:cs="Times New Roman"/>
          <w:b/>
          <w:szCs w:val="24"/>
        </w:rPr>
        <w:t>Table 100</w:t>
      </w: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2203"/>
        <w:gridCol w:w="1287"/>
        <w:gridCol w:w="1287"/>
        <w:gridCol w:w="1287"/>
        <w:gridCol w:w="1287"/>
        <w:gridCol w:w="1287"/>
      </w:tblGrid>
      <w:tr w:rsidR="00442C08" w:rsidRPr="00304C2E" w14:paraId="14F37C42" w14:textId="77777777" w:rsidTr="000B34D9">
        <w:trPr>
          <w:trHeight w:val="301"/>
        </w:trPr>
        <w:tc>
          <w:tcPr>
            <w:tcW w:w="5000" w:type="pct"/>
            <w:gridSpan w:val="6"/>
            <w:shd w:val="clear" w:color="auto" w:fill="D9D9D9" w:themeFill="background1" w:themeFillShade="D9"/>
            <w:vAlign w:val="center"/>
          </w:tcPr>
          <w:p w14:paraId="4E910AF4" w14:textId="77777777" w:rsidR="00442C08" w:rsidRPr="00304C2E" w:rsidRDefault="00442C08" w:rsidP="000B34D9">
            <w:pPr>
              <w:suppressAutoHyphens/>
              <w:snapToGrid w:val="0"/>
              <w:spacing w:line="240" w:lineRule="atLeast"/>
              <w:jc w:val="center"/>
              <w:rPr>
                <w:rFonts w:ascii="Times New Roman" w:hAnsi="Times New Roman" w:cs="Times New Roman"/>
                <w:b/>
                <w:color w:val="000000"/>
                <w:sz w:val="20"/>
                <w:szCs w:val="20"/>
              </w:rPr>
            </w:pPr>
          </w:p>
          <w:p w14:paraId="2D5E0464" w14:textId="22261A9E" w:rsidR="00442C08" w:rsidRPr="00304C2E" w:rsidRDefault="00442C08" w:rsidP="000B34D9">
            <w:pPr>
              <w:suppressAutoHyphens/>
              <w:snapToGrid w:val="0"/>
              <w:spacing w:line="240" w:lineRule="atLeast"/>
              <w:jc w:val="center"/>
              <w:rPr>
                <w:rFonts w:ascii="Times New Roman" w:hAnsi="Times New Roman" w:cs="Times New Roman"/>
                <w:b/>
                <w:color w:val="000000"/>
                <w:sz w:val="20"/>
                <w:szCs w:val="20"/>
              </w:rPr>
            </w:pPr>
            <w:r w:rsidRPr="00304C2E">
              <w:rPr>
                <w:rFonts w:ascii="Times New Roman" w:hAnsi="Times New Roman" w:cs="Times New Roman"/>
                <w:b/>
                <w:color w:val="000000"/>
                <w:sz w:val="20"/>
                <w:szCs w:val="20"/>
              </w:rPr>
              <w:t xml:space="preserve">Undocumented children benefitted from the </w:t>
            </w:r>
            <w:r w:rsidR="00E0343C" w:rsidRPr="00304C2E">
              <w:rPr>
                <w:rFonts w:ascii="Times New Roman" w:hAnsi="Times New Roman" w:cs="Times New Roman"/>
                <w:b/>
                <w:color w:val="000000"/>
                <w:sz w:val="20"/>
                <w:szCs w:val="20"/>
              </w:rPr>
              <w:t>residential services</w:t>
            </w:r>
          </w:p>
          <w:p w14:paraId="0ADB2A54" w14:textId="77777777" w:rsidR="00442C08" w:rsidRPr="00304C2E" w:rsidRDefault="00442C08" w:rsidP="000B34D9">
            <w:pPr>
              <w:suppressAutoHyphens/>
              <w:snapToGrid w:val="0"/>
              <w:spacing w:line="240" w:lineRule="atLeast"/>
              <w:jc w:val="center"/>
              <w:rPr>
                <w:rFonts w:ascii="Times New Roman" w:hAnsi="Times New Roman" w:cs="Times New Roman"/>
                <w:b/>
                <w:color w:val="000000"/>
                <w:sz w:val="20"/>
                <w:szCs w:val="20"/>
              </w:rPr>
            </w:pPr>
          </w:p>
        </w:tc>
      </w:tr>
      <w:tr w:rsidR="00442C08" w:rsidRPr="00304C2E" w14:paraId="174C1F94" w14:textId="77777777" w:rsidTr="000B34D9">
        <w:trPr>
          <w:trHeight w:val="405"/>
        </w:trPr>
        <w:tc>
          <w:tcPr>
            <w:tcW w:w="1275" w:type="pct"/>
            <w:vMerge w:val="restart"/>
            <w:shd w:val="clear" w:color="auto" w:fill="D9D9D9" w:themeFill="background1" w:themeFillShade="D9"/>
            <w:vAlign w:val="center"/>
          </w:tcPr>
          <w:p w14:paraId="5BF2BC1A" w14:textId="77777777" w:rsidR="00442C08" w:rsidRPr="00304C2E" w:rsidRDefault="00442C08" w:rsidP="000B34D9">
            <w:pPr>
              <w:snapToGrid w:val="0"/>
              <w:spacing w:line="300" w:lineRule="exact"/>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Year / No. of Persons</w:t>
            </w:r>
          </w:p>
        </w:tc>
        <w:tc>
          <w:tcPr>
            <w:tcW w:w="1490" w:type="pct"/>
            <w:gridSpan w:val="2"/>
            <w:shd w:val="clear" w:color="auto" w:fill="D9D9D9" w:themeFill="background1" w:themeFillShade="D9"/>
            <w:vAlign w:val="center"/>
          </w:tcPr>
          <w:p w14:paraId="0A272045" w14:textId="77777777" w:rsidR="00442C08" w:rsidRPr="00304C2E" w:rsidRDefault="00442C08" w:rsidP="000B34D9">
            <w:pPr>
              <w:snapToGrid w:val="0"/>
              <w:spacing w:line="300" w:lineRule="exact"/>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Gender</w:t>
            </w:r>
          </w:p>
        </w:tc>
        <w:tc>
          <w:tcPr>
            <w:tcW w:w="2235" w:type="pct"/>
            <w:gridSpan w:val="3"/>
            <w:shd w:val="clear" w:color="auto" w:fill="D9D9D9" w:themeFill="background1" w:themeFillShade="D9"/>
            <w:vAlign w:val="center"/>
          </w:tcPr>
          <w:p w14:paraId="1A0D9CFC" w14:textId="77777777" w:rsidR="00442C08" w:rsidRPr="00304C2E" w:rsidRDefault="00442C08" w:rsidP="000B34D9">
            <w:pPr>
              <w:snapToGrid w:val="0"/>
              <w:spacing w:line="300" w:lineRule="exact"/>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Age</w:t>
            </w:r>
          </w:p>
        </w:tc>
      </w:tr>
      <w:tr w:rsidR="00442C08" w:rsidRPr="00304C2E" w14:paraId="3E2CD470" w14:textId="77777777" w:rsidTr="000B34D9">
        <w:trPr>
          <w:trHeight w:val="425"/>
        </w:trPr>
        <w:tc>
          <w:tcPr>
            <w:tcW w:w="1275" w:type="pct"/>
            <w:vMerge/>
            <w:shd w:val="clear" w:color="auto" w:fill="D9D9D9" w:themeFill="background1" w:themeFillShade="D9"/>
            <w:vAlign w:val="center"/>
          </w:tcPr>
          <w:p w14:paraId="5E6434CD" w14:textId="77777777" w:rsidR="00442C08" w:rsidRPr="00304C2E" w:rsidRDefault="00442C08" w:rsidP="000B34D9">
            <w:pPr>
              <w:snapToGrid w:val="0"/>
              <w:spacing w:line="300" w:lineRule="exact"/>
              <w:jc w:val="center"/>
              <w:rPr>
                <w:rFonts w:ascii="Times New Roman" w:eastAsia="標楷體" w:hAnsi="Times New Roman" w:cs="Times New Roman"/>
                <w:sz w:val="20"/>
                <w:szCs w:val="20"/>
              </w:rPr>
            </w:pPr>
          </w:p>
        </w:tc>
        <w:tc>
          <w:tcPr>
            <w:tcW w:w="745" w:type="pct"/>
            <w:shd w:val="clear" w:color="auto" w:fill="D9D9D9" w:themeFill="background1" w:themeFillShade="D9"/>
            <w:vAlign w:val="center"/>
          </w:tcPr>
          <w:p w14:paraId="454A739D" w14:textId="77777777" w:rsidR="00442C08" w:rsidRPr="00304C2E" w:rsidRDefault="00442C08" w:rsidP="000B34D9">
            <w:pPr>
              <w:snapToGrid w:val="0"/>
              <w:spacing w:line="300" w:lineRule="exact"/>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M</w:t>
            </w:r>
          </w:p>
        </w:tc>
        <w:tc>
          <w:tcPr>
            <w:tcW w:w="745" w:type="pct"/>
            <w:shd w:val="clear" w:color="auto" w:fill="D9D9D9" w:themeFill="background1" w:themeFillShade="D9"/>
            <w:vAlign w:val="center"/>
          </w:tcPr>
          <w:p w14:paraId="54423164" w14:textId="77777777" w:rsidR="00442C08" w:rsidRPr="00304C2E" w:rsidRDefault="00442C08" w:rsidP="000B34D9">
            <w:pPr>
              <w:snapToGrid w:val="0"/>
              <w:spacing w:line="300" w:lineRule="exact"/>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F</w:t>
            </w:r>
          </w:p>
        </w:tc>
        <w:tc>
          <w:tcPr>
            <w:tcW w:w="745" w:type="pct"/>
            <w:shd w:val="clear" w:color="auto" w:fill="D9D9D9" w:themeFill="background1" w:themeFillShade="D9"/>
            <w:vAlign w:val="center"/>
          </w:tcPr>
          <w:p w14:paraId="0A6D9DA0" w14:textId="77777777" w:rsidR="00442C08" w:rsidRPr="00304C2E" w:rsidRDefault="00442C08" w:rsidP="000B34D9">
            <w:pPr>
              <w:snapToGrid w:val="0"/>
              <w:spacing w:line="300" w:lineRule="exact"/>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&lt;12</w:t>
            </w:r>
          </w:p>
        </w:tc>
        <w:tc>
          <w:tcPr>
            <w:tcW w:w="745" w:type="pct"/>
            <w:shd w:val="clear" w:color="auto" w:fill="D9D9D9" w:themeFill="background1" w:themeFillShade="D9"/>
            <w:vAlign w:val="center"/>
          </w:tcPr>
          <w:p w14:paraId="2A44C3DD" w14:textId="77777777" w:rsidR="00442C08" w:rsidRPr="00304C2E" w:rsidRDefault="00442C08" w:rsidP="000B34D9">
            <w:pPr>
              <w:snapToGrid w:val="0"/>
              <w:spacing w:line="300" w:lineRule="exact"/>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12-15</w:t>
            </w:r>
          </w:p>
        </w:tc>
        <w:tc>
          <w:tcPr>
            <w:tcW w:w="745" w:type="pct"/>
            <w:shd w:val="clear" w:color="auto" w:fill="D9D9D9" w:themeFill="background1" w:themeFillShade="D9"/>
            <w:vAlign w:val="center"/>
          </w:tcPr>
          <w:p w14:paraId="2B1ACCBA" w14:textId="77777777" w:rsidR="00442C08" w:rsidRPr="00304C2E" w:rsidRDefault="00442C08" w:rsidP="000B34D9">
            <w:pPr>
              <w:snapToGrid w:val="0"/>
              <w:spacing w:line="300" w:lineRule="exact"/>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16-17</w:t>
            </w:r>
          </w:p>
        </w:tc>
      </w:tr>
      <w:tr w:rsidR="00442C08" w:rsidRPr="00304C2E" w14:paraId="02799E3A" w14:textId="77777777" w:rsidTr="00E83833">
        <w:trPr>
          <w:trHeight w:val="367"/>
        </w:trPr>
        <w:tc>
          <w:tcPr>
            <w:tcW w:w="1275" w:type="pct"/>
            <w:shd w:val="clear" w:color="auto" w:fill="D9D9D9" w:themeFill="background1" w:themeFillShade="D9"/>
            <w:vAlign w:val="center"/>
          </w:tcPr>
          <w:p w14:paraId="58DE907F" w14:textId="77777777" w:rsidR="00442C08" w:rsidRPr="00304C2E" w:rsidRDefault="00442C08" w:rsidP="000B34D9">
            <w:pPr>
              <w:snapToGrid w:val="0"/>
              <w:spacing w:line="320" w:lineRule="exact"/>
              <w:ind w:leftChars="-23" w:left="-55"/>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2013</w:t>
            </w:r>
          </w:p>
        </w:tc>
        <w:tc>
          <w:tcPr>
            <w:tcW w:w="745" w:type="pct"/>
            <w:vAlign w:val="center"/>
          </w:tcPr>
          <w:p w14:paraId="6D5A40BC" w14:textId="77777777" w:rsidR="00442C08" w:rsidRPr="00304C2E" w:rsidRDefault="00442C08" w:rsidP="000B34D9">
            <w:pPr>
              <w:snapToGrid w:val="0"/>
              <w:spacing w:line="32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7</w:t>
            </w:r>
          </w:p>
        </w:tc>
        <w:tc>
          <w:tcPr>
            <w:tcW w:w="745" w:type="pct"/>
            <w:vAlign w:val="center"/>
          </w:tcPr>
          <w:p w14:paraId="3A725C04" w14:textId="77777777" w:rsidR="00442C08" w:rsidRPr="00304C2E" w:rsidRDefault="00442C08" w:rsidP="000B34D9">
            <w:pPr>
              <w:snapToGrid w:val="0"/>
              <w:spacing w:line="32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w:t>
            </w:r>
          </w:p>
        </w:tc>
        <w:tc>
          <w:tcPr>
            <w:tcW w:w="745" w:type="pct"/>
            <w:vAlign w:val="center"/>
          </w:tcPr>
          <w:p w14:paraId="5040D8B3" w14:textId="77777777" w:rsidR="00442C08" w:rsidRPr="00304C2E" w:rsidRDefault="00442C08" w:rsidP="000B34D9">
            <w:pPr>
              <w:snapToGrid w:val="0"/>
              <w:spacing w:line="32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8</w:t>
            </w:r>
          </w:p>
        </w:tc>
        <w:tc>
          <w:tcPr>
            <w:tcW w:w="745" w:type="pct"/>
            <w:vAlign w:val="center"/>
          </w:tcPr>
          <w:p w14:paraId="62C61D4C" w14:textId="77777777" w:rsidR="00442C08" w:rsidRPr="00304C2E" w:rsidRDefault="00442C08" w:rsidP="000B34D9">
            <w:pPr>
              <w:snapToGrid w:val="0"/>
              <w:spacing w:line="32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w:t>
            </w:r>
          </w:p>
        </w:tc>
        <w:tc>
          <w:tcPr>
            <w:tcW w:w="745" w:type="pct"/>
            <w:vAlign w:val="center"/>
          </w:tcPr>
          <w:p w14:paraId="655ED761" w14:textId="77777777" w:rsidR="00442C08" w:rsidRPr="00304C2E" w:rsidRDefault="00442C08" w:rsidP="000B34D9">
            <w:pPr>
              <w:snapToGrid w:val="0"/>
              <w:spacing w:line="32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0</w:t>
            </w:r>
          </w:p>
        </w:tc>
      </w:tr>
      <w:tr w:rsidR="00442C08" w:rsidRPr="00304C2E" w14:paraId="05F6BF58" w14:textId="77777777" w:rsidTr="00E83833">
        <w:trPr>
          <w:trHeight w:val="367"/>
        </w:trPr>
        <w:tc>
          <w:tcPr>
            <w:tcW w:w="1275" w:type="pct"/>
            <w:shd w:val="clear" w:color="auto" w:fill="D9D9D9" w:themeFill="background1" w:themeFillShade="D9"/>
            <w:vAlign w:val="center"/>
          </w:tcPr>
          <w:p w14:paraId="0EB7BF76" w14:textId="77777777" w:rsidR="00442C08" w:rsidRPr="00304C2E" w:rsidRDefault="00442C08" w:rsidP="000B34D9">
            <w:pPr>
              <w:snapToGrid w:val="0"/>
              <w:spacing w:line="320" w:lineRule="exact"/>
              <w:ind w:leftChars="-23" w:left="-55"/>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2014</w:t>
            </w:r>
          </w:p>
        </w:tc>
        <w:tc>
          <w:tcPr>
            <w:tcW w:w="745" w:type="pct"/>
            <w:vAlign w:val="center"/>
          </w:tcPr>
          <w:p w14:paraId="3A38C1AD" w14:textId="77777777" w:rsidR="00442C08" w:rsidRPr="00304C2E" w:rsidRDefault="00442C08" w:rsidP="000B34D9">
            <w:pPr>
              <w:snapToGrid w:val="0"/>
              <w:spacing w:line="32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5</w:t>
            </w:r>
          </w:p>
        </w:tc>
        <w:tc>
          <w:tcPr>
            <w:tcW w:w="745" w:type="pct"/>
            <w:vAlign w:val="center"/>
          </w:tcPr>
          <w:p w14:paraId="2E6ACFFB" w14:textId="77777777" w:rsidR="00442C08" w:rsidRPr="00304C2E" w:rsidRDefault="00442C08" w:rsidP="000B34D9">
            <w:pPr>
              <w:snapToGrid w:val="0"/>
              <w:spacing w:line="32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3</w:t>
            </w:r>
          </w:p>
        </w:tc>
        <w:tc>
          <w:tcPr>
            <w:tcW w:w="745" w:type="pct"/>
            <w:vAlign w:val="center"/>
          </w:tcPr>
          <w:p w14:paraId="52B9AA9F" w14:textId="77777777" w:rsidR="00442C08" w:rsidRPr="00304C2E" w:rsidRDefault="00442C08" w:rsidP="000B34D9">
            <w:pPr>
              <w:snapToGrid w:val="0"/>
              <w:spacing w:line="32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6</w:t>
            </w:r>
          </w:p>
        </w:tc>
        <w:tc>
          <w:tcPr>
            <w:tcW w:w="745" w:type="pct"/>
            <w:vAlign w:val="center"/>
          </w:tcPr>
          <w:p w14:paraId="37D378D1" w14:textId="77777777" w:rsidR="00442C08" w:rsidRPr="00304C2E" w:rsidRDefault="00442C08" w:rsidP="000B34D9">
            <w:pPr>
              <w:snapToGrid w:val="0"/>
              <w:spacing w:line="32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w:t>
            </w:r>
          </w:p>
        </w:tc>
        <w:tc>
          <w:tcPr>
            <w:tcW w:w="745" w:type="pct"/>
            <w:vAlign w:val="center"/>
          </w:tcPr>
          <w:p w14:paraId="46CEC8B6" w14:textId="77777777" w:rsidR="00442C08" w:rsidRPr="00304C2E" w:rsidRDefault="00442C08" w:rsidP="000B34D9">
            <w:pPr>
              <w:snapToGrid w:val="0"/>
              <w:spacing w:line="32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0</w:t>
            </w:r>
          </w:p>
        </w:tc>
      </w:tr>
      <w:tr w:rsidR="00442C08" w:rsidRPr="00304C2E" w14:paraId="7E588158" w14:textId="77777777" w:rsidTr="00E83833">
        <w:trPr>
          <w:trHeight w:val="367"/>
        </w:trPr>
        <w:tc>
          <w:tcPr>
            <w:tcW w:w="1275" w:type="pct"/>
            <w:shd w:val="clear" w:color="auto" w:fill="D9D9D9" w:themeFill="background1" w:themeFillShade="D9"/>
            <w:vAlign w:val="center"/>
          </w:tcPr>
          <w:p w14:paraId="6617428C" w14:textId="77777777" w:rsidR="00442C08" w:rsidRPr="00304C2E" w:rsidRDefault="00442C08" w:rsidP="000B34D9">
            <w:pPr>
              <w:snapToGrid w:val="0"/>
              <w:spacing w:line="320" w:lineRule="exact"/>
              <w:ind w:leftChars="-23" w:left="-55"/>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2015</w:t>
            </w:r>
          </w:p>
        </w:tc>
        <w:tc>
          <w:tcPr>
            <w:tcW w:w="745" w:type="pct"/>
            <w:vAlign w:val="center"/>
          </w:tcPr>
          <w:p w14:paraId="2560DBD0" w14:textId="77777777" w:rsidR="00442C08" w:rsidRPr="00304C2E" w:rsidRDefault="00442C08" w:rsidP="000B34D9">
            <w:pPr>
              <w:snapToGrid w:val="0"/>
              <w:spacing w:line="32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4</w:t>
            </w:r>
          </w:p>
        </w:tc>
        <w:tc>
          <w:tcPr>
            <w:tcW w:w="745" w:type="pct"/>
            <w:vAlign w:val="center"/>
          </w:tcPr>
          <w:p w14:paraId="0FDD8412" w14:textId="77777777" w:rsidR="00442C08" w:rsidRPr="00304C2E" w:rsidRDefault="00442C08" w:rsidP="000B34D9">
            <w:pPr>
              <w:snapToGrid w:val="0"/>
              <w:spacing w:line="32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3</w:t>
            </w:r>
          </w:p>
        </w:tc>
        <w:tc>
          <w:tcPr>
            <w:tcW w:w="745" w:type="pct"/>
            <w:vAlign w:val="center"/>
          </w:tcPr>
          <w:p w14:paraId="40206148" w14:textId="77777777" w:rsidR="00442C08" w:rsidRPr="00304C2E" w:rsidRDefault="00442C08" w:rsidP="000B34D9">
            <w:pPr>
              <w:snapToGrid w:val="0"/>
              <w:spacing w:line="32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7</w:t>
            </w:r>
          </w:p>
        </w:tc>
        <w:tc>
          <w:tcPr>
            <w:tcW w:w="745" w:type="pct"/>
            <w:vAlign w:val="center"/>
          </w:tcPr>
          <w:p w14:paraId="3540F095" w14:textId="77777777" w:rsidR="00442C08" w:rsidRPr="00304C2E" w:rsidRDefault="00442C08" w:rsidP="000B34D9">
            <w:pPr>
              <w:snapToGrid w:val="0"/>
              <w:spacing w:line="32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0</w:t>
            </w:r>
          </w:p>
        </w:tc>
        <w:tc>
          <w:tcPr>
            <w:tcW w:w="745" w:type="pct"/>
            <w:vAlign w:val="center"/>
          </w:tcPr>
          <w:p w14:paraId="175A4D69" w14:textId="77777777" w:rsidR="00442C08" w:rsidRPr="00304C2E" w:rsidRDefault="00442C08" w:rsidP="000B34D9">
            <w:pPr>
              <w:snapToGrid w:val="0"/>
              <w:spacing w:line="32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0</w:t>
            </w:r>
          </w:p>
        </w:tc>
      </w:tr>
      <w:tr w:rsidR="00442C08" w:rsidRPr="00304C2E" w14:paraId="082EBC14" w14:textId="77777777" w:rsidTr="00E83833">
        <w:trPr>
          <w:trHeight w:val="367"/>
        </w:trPr>
        <w:tc>
          <w:tcPr>
            <w:tcW w:w="1275" w:type="pct"/>
            <w:shd w:val="clear" w:color="auto" w:fill="D9D9D9" w:themeFill="background1" w:themeFillShade="D9"/>
            <w:vAlign w:val="center"/>
          </w:tcPr>
          <w:p w14:paraId="246702C2" w14:textId="77777777" w:rsidR="00442C08" w:rsidRPr="00304C2E" w:rsidRDefault="00442C08" w:rsidP="000B34D9">
            <w:pPr>
              <w:snapToGrid w:val="0"/>
              <w:spacing w:line="320" w:lineRule="exact"/>
              <w:ind w:leftChars="-23" w:left="-55"/>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2016</w:t>
            </w:r>
          </w:p>
        </w:tc>
        <w:tc>
          <w:tcPr>
            <w:tcW w:w="745" w:type="pct"/>
            <w:vAlign w:val="center"/>
          </w:tcPr>
          <w:p w14:paraId="1EE194A3" w14:textId="77777777" w:rsidR="00442C08" w:rsidRPr="00304C2E" w:rsidRDefault="00442C08" w:rsidP="000B34D9">
            <w:pPr>
              <w:snapToGrid w:val="0"/>
              <w:spacing w:line="32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w:t>
            </w:r>
          </w:p>
        </w:tc>
        <w:tc>
          <w:tcPr>
            <w:tcW w:w="745" w:type="pct"/>
            <w:vAlign w:val="center"/>
          </w:tcPr>
          <w:p w14:paraId="4F0FE19E" w14:textId="77777777" w:rsidR="00442C08" w:rsidRPr="00304C2E" w:rsidRDefault="00442C08" w:rsidP="000B34D9">
            <w:pPr>
              <w:snapToGrid w:val="0"/>
              <w:spacing w:line="32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6</w:t>
            </w:r>
          </w:p>
        </w:tc>
        <w:tc>
          <w:tcPr>
            <w:tcW w:w="745" w:type="pct"/>
            <w:vAlign w:val="center"/>
          </w:tcPr>
          <w:p w14:paraId="2F4F5147" w14:textId="77777777" w:rsidR="00442C08" w:rsidRPr="00304C2E" w:rsidRDefault="00442C08" w:rsidP="000B34D9">
            <w:pPr>
              <w:snapToGrid w:val="0"/>
              <w:spacing w:line="32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8</w:t>
            </w:r>
          </w:p>
        </w:tc>
        <w:tc>
          <w:tcPr>
            <w:tcW w:w="745" w:type="pct"/>
            <w:vAlign w:val="center"/>
          </w:tcPr>
          <w:p w14:paraId="10EDD355" w14:textId="77777777" w:rsidR="00442C08" w:rsidRPr="00304C2E" w:rsidRDefault="00442C08" w:rsidP="000B34D9">
            <w:pPr>
              <w:snapToGrid w:val="0"/>
              <w:spacing w:line="32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0</w:t>
            </w:r>
          </w:p>
        </w:tc>
        <w:tc>
          <w:tcPr>
            <w:tcW w:w="745" w:type="pct"/>
            <w:vAlign w:val="center"/>
          </w:tcPr>
          <w:p w14:paraId="0ED122BF" w14:textId="77777777" w:rsidR="00442C08" w:rsidRPr="00304C2E" w:rsidRDefault="00442C08" w:rsidP="000B34D9">
            <w:pPr>
              <w:snapToGrid w:val="0"/>
              <w:spacing w:line="32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0</w:t>
            </w:r>
          </w:p>
        </w:tc>
      </w:tr>
      <w:tr w:rsidR="00442C08" w:rsidRPr="00304C2E" w14:paraId="4956FE21" w14:textId="77777777" w:rsidTr="00E83833">
        <w:trPr>
          <w:trHeight w:val="367"/>
        </w:trPr>
        <w:tc>
          <w:tcPr>
            <w:tcW w:w="1275" w:type="pct"/>
            <w:shd w:val="pct12" w:color="auto" w:fill="auto"/>
            <w:vAlign w:val="center"/>
          </w:tcPr>
          <w:p w14:paraId="03F1F1B5" w14:textId="77777777" w:rsidR="00442C08" w:rsidRPr="00304C2E" w:rsidRDefault="00442C08" w:rsidP="000B34D9">
            <w:pPr>
              <w:snapToGrid w:val="0"/>
              <w:spacing w:line="320" w:lineRule="exact"/>
              <w:ind w:leftChars="-23" w:left="-55"/>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2017</w:t>
            </w:r>
          </w:p>
        </w:tc>
        <w:tc>
          <w:tcPr>
            <w:tcW w:w="745" w:type="pct"/>
            <w:vAlign w:val="center"/>
          </w:tcPr>
          <w:p w14:paraId="73D26732" w14:textId="77777777" w:rsidR="00442C08" w:rsidRPr="00304C2E" w:rsidRDefault="00442C08" w:rsidP="000B34D9">
            <w:pPr>
              <w:snapToGrid w:val="0"/>
              <w:spacing w:line="32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4</w:t>
            </w:r>
          </w:p>
        </w:tc>
        <w:tc>
          <w:tcPr>
            <w:tcW w:w="745" w:type="pct"/>
            <w:vAlign w:val="center"/>
          </w:tcPr>
          <w:p w14:paraId="69CDDD13" w14:textId="77777777" w:rsidR="00442C08" w:rsidRPr="00304C2E" w:rsidRDefault="00442C08" w:rsidP="000B34D9">
            <w:pPr>
              <w:snapToGrid w:val="0"/>
              <w:spacing w:line="32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6</w:t>
            </w:r>
          </w:p>
        </w:tc>
        <w:tc>
          <w:tcPr>
            <w:tcW w:w="745" w:type="pct"/>
            <w:vAlign w:val="center"/>
          </w:tcPr>
          <w:p w14:paraId="19A7221B" w14:textId="77777777" w:rsidR="00442C08" w:rsidRPr="00304C2E" w:rsidRDefault="00442C08" w:rsidP="000B34D9">
            <w:pPr>
              <w:snapToGrid w:val="0"/>
              <w:spacing w:line="32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7</w:t>
            </w:r>
          </w:p>
        </w:tc>
        <w:tc>
          <w:tcPr>
            <w:tcW w:w="745" w:type="pct"/>
            <w:vAlign w:val="center"/>
          </w:tcPr>
          <w:p w14:paraId="3BD4377B" w14:textId="77777777" w:rsidR="00442C08" w:rsidRPr="00304C2E" w:rsidRDefault="00442C08" w:rsidP="000B34D9">
            <w:pPr>
              <w:snapToGrid w:val="0"/>
              <w:spacing w:line="32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w:t>
            </w:r>
          </w:p>
        </w:tc>
        <w:tc>
          <w:tcPr>
            <w:tcW w:w="745" w:type="pct"/>
            <w:vAlign w:val="center"/>
          </w:tcPr>
          <w:p w14:paraId="57614312" w14:textId="77777777" w:rsidR="00442C08" w:rsidRPr="00304C2E" w:rsidRDefault="00442C08" w:rsidP="000B34D9">
            <w:pPr>
              <w:snapToGrid w:val="0"/>
              <w:spacing w:line="32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w:t>
            </w:r>
          </w:p>
        </w:tc>
      </w:tr>
      <w:tr w:rsidR="00442C08" w:rsidRPr="00304C2E" w14:paraId="1497E8EA" w14:textId="77777777" w:rsidTr="00E83833">
        <w:trPr>
          <w:trHeight w:val="367"/>
        </w:trPr>
        <w:tc>
          <w:tcPr>
            <w:tcW w:w="1275" w:type="pct"/>
            <w:shd w:val="pct12" w:color="auto" w:fill="auto"/>
            <w:vAlign w:val="center"/>
          </w:tcPr>
          <w:p w14:paraId="296003BE" w14:textId="77777777" w:rsidR="00442C08" w:rsidRPr="00304C2E" w:rsidRDefault="00442C08" w:rsidP="000B34D9">
            <w:pPr>
              <w:snapToGrid w:val="0"/>
              <w:spacing w:line="320" w:lineRule="exact"/>
              <w:ind w:leftChars="-23" w:left="-55"/>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2018</w:t>
            </w:r>
          </w:p>
        </w:tc>
        <w:tc>
          <w:tcPr>
            <w:tcW w:w="745" w:type="pct"/>
            <w:vAlign w:val="center"/>
          </w:tcPr>
          <w:p w14:paraId="637C5C00" w14:textId="77777777" w:rsidR="00442C08" w:rsidRPr="00304C2E" w:rsidRDefault="00442C08" w:rsidP="000B34D9">
            <w:pPr>
              <w:snapToGrid w:val="0"/>
              <w:spacing w:line="32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3</w:t>
            </w:r>
          </w:p>
        </w:tc>
        <w:tc>
          <w:tcPr>
            <w:tcW w:w="745" w:type="pct"/>
            <w:vAlign w:val="center"/>
          </w:tcPr>
          <w:p w14:paraId="34E24CE2" w14:textId="77777777" w:rsidR="00442C08" w:rsidRPr="00304C2E" w:rsidRDefault="00442C08" w:rsidP="000B34D9">
            <w:pPr>
              <w:snapToGrid w:val="0"/>
              <w:spacing w:line="32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8</w:t>
            </w:r>
          </w:p>
        </w:tc>
        <w:tc>
          <w:tcPr>
            <w:tcW w:w="745" w:type="pct"/>
            <w:vAlign w:val="center"/>
          </w:tcPr>
          <w:p w14:paraId="68AC4E9E" w14:textId="77777777" w:rsidR="00442C08" w:rsidRPr="00304C2E" w:rsidRDefault="00442C08" w:rsidP="000B34D9">
            <w:pPr>
              <w:snapToGrid w:val="0"/>
              <w:spacing w:line="32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8</w:t>
            </w:r>
          </w:p>
        </w:tc>
        <w:tc>
          <w:tcPr>
            <w:tcW w:w="745" w:type="pct"/>
            <w:vAlign w:val="center"/>
          </w:tcPr>
          <w:p w14:paraId="3550FF68" w14:textId="77777777" w:rsidR="00442C08" w:rsidRPr="00304C2E" w:rsidRDefault="00442C08" w:rsidP="000B34D9">
            <w:pPr>
              <w:snapToGrid w:val="0"/>
              <w:spacing w:line="32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w:t>
            </w:r>
          </w:p>
        </w:tc>
        <w:tc>
          <w:tcPr>
            <w:tcW w:w="745" w:type="pct"/>
            <w:vAlign w:val="center"/>
          </w:tcPr>
          <w:p w14:paraId="7F6303DB" w14:textId="77777777" w:rsidR="00442C08" w:rsidRPr="00304C2E" w:rsidRDefault="00442C08" w:rsidP="000B34D9">
            <w:pPr>
              <w:snapToGrid w:val="0"/>
              <w:spacing w:line="320" w:lineRule="exact"/>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w:t>
            </w:r>
          </w:p>
        </w:tc>
      </w:tr>
    </w:tbl>
    <w:p w14:paraId="22CF1254" w14:textId="77777777" w:rsidR="00442C08" w:rsidRPr="00304C2E" w:rsidRDefault="00442C08" w:rsidP="00442C08">
      <w:pPr>
        <w:pStyle w:val="ae"/>
        <w:ind w:leftChars="0" w:left="0" w:right="142"/>
        <w:jc w:val="both"/>
        <w:rPr>
          <w:rFonts w:ascii="Times New Roman" w:hAnsi="Times New Roman" w:cs="Times New Roman"/>
          <w:i/>
          <w:sz w:val="18"/>
          <w:szCs w:val="18"/>
        </w:rPr>
      </w:pPr>
      <w:r w:rsidRPr="00304C2E">
        <w:rPr>
          <w:rFonts w:ascii="Times New Roman" w:hAnsi="Times New Roman" w:cs="Times New Roman"/>
          <w:i/>
          <w:sz w:val="18"/>
          <w:szCs w:val="18"/>
        </w:rPr>
        <w:t>Source: SWB, 2019</w:t>
      </w:r>
    </w:p>
    <w:p w14:paraId="719232F8" w14:textId="77777777" w:rsidR="008E224D" w:rsidRDefault="008E224D" w:rsidP="00776C68">
      <w:pPr>
        <w:pStyle w:val="ae"/>
        <w:ind w:leftChars="0" w:left="1" w:right="142"/>
        <w:jc w:val="both"/>
        <w:rPr>
          <w:rFonts w:ascii="Times New Roman" w:hAnsi="Times New Roman" w:cs="Times New Roman"/>
          <w:b/>
          <w:szCs w:val="24"/>
        </w:rPr>
      </w:pPr>
    </w:p>
    <w:p w14:paraId="3741DE4B" w14:textId="77777777" w:rsidR="00776C68" w:rsidRPr="00304C2E" w:rsidRDefault="00776C68" w:rsidP="00776C68">
      <w:pPr>
        <w:pStyle w:val="ae"/>
        <w:ind w:leftChars="0" w:left="1" w:right="142"/>
        <w:jc w:val="both"/>
        <w:rPr>
          <w:rFonts w:ascii="Times New Roman" w:hAnsi="Times New Roman" w:cs="Times New Roman"/>
          <w:szCs w:val="24"/>
        </w:rPr>
      </w:pPr>
      <w:r w:rsidRPr="00304C2E">
        <w:rPr>
          <w:rFonts w:ascii="Times New Roman" w:hAnsi="Times New Roman" w:cs="Times New Roman"/>
          <w:b/>
          <w:szCs w:val="24"/>
        </w:rPr>
        <w:t>Table 101</w:t>
      </w:r>
    </w:p>
    <w:tbl>
      <w:tblPr>
        <w:tblStyle w:val="Standard"/>
        <w:tblW w:w="5000" w:type="pct"/>
        <w:tblBorders>
          <w:top w:val="double" w:sz="4" w:space="0" w:color="auto"/>
          <w:left w:val="double" w:sz="4" w:space="0" w:color="auto"/>
          <w:bottom w:val="double" w:sz="4" w:space="0" w:color="auto"/>
          <w:right w:val="double" w:sz="4" w:space="0" w:color="auto"/>
          <w:insideH w:val="single" w:sz="2" w:space="0" w:color="auto"/>
          <w:insideV w:val="single" w:sz="2" w:space="0" w:color="auto"/>
        </w:tblBorders>
        <w:tblLook w:val="04A0" w:firstRow="1" w:lastRow="0" w:firstColumn="1" w:lastColumn="0" w:noHBand="0" w:noVBand="1"/>
      </w:tblPr>
      <w:tblGrid>
        <w:gridCol w:w="1112"/>
        <w:gridCol w:w="1802"/>
        <w:gridCol w:w="955"/>
        <w:gridCol w:w="955"/>
        <w:gridCol w:w="957"/>
        <w:gridCol w:w="957"/>
        <w:gridCol w:w="957"/>
        <w:gridCol w:w="943"/>
      </w:tblGrid>
      <w:tr w:rsidR="00776C68" w:rsidRPr="00304C2E" w14:paraId="0463AC1C" w14:textId="77777777" w:rsidTr="00025075">
        <w:trPr>
          <w:cnfStyle w:val="100000000000" w:firstRow="1" w:lastRow="0" w:firstColumn="0" w:lastColumn="0" w:oddVBand="0" w:evenVBand="0" w:oddHBand="0" w:evenHBand="0" w:firstRowFirstColumn="0" w:firstRowLastColumn="0" w:lastRowFirstColumn="0" w:lastRowLastColumn="0"/>
          <w:trHeight w:val="431"/>
          <w:tblHeader/>
        </w:trPr>
        <w:tc>
          <w:tcPr>
            <w:cnfStyle w:val="001000000000" w:firstRow="0" w:lastRow="0" w:firstColumn="1" w:lastColumn="0" w:oddVBand="0" w:evenVBand="0" w:oddHBand="0" w:evenHBand="0" w:firstRowFirstColumn="0" w:firstRowLastColumn="0" w:lastRowFirstColumn="0" w:lastRowLastColumn="0"/>
            <w:tcW w:w="5000" w:type="pct"/>
            <w:gridSpan w:val="8"/>
            <w:tcBorders>
              <w:top w:val="double" w:sz="4" w:space="0" w:color="auto"/>
              <w:left w:val="none" w:sz="0" w:space="0" w:color="auto"/>
              <w:bottom w:val="single" w:sz="4" w:space="0" w:color="auto"/>
              <w:right w:val="none" w:sz="0" w:space="0" w:color="auto"/>
              <w:tl2br w:val="none" w:sz="0" w:space="0" w:color="auto"/>
              <w:tr2bl w:val="none" w:sz="0" w:space="0" w:color="auto"/>
            </w:tcBorders>
            <w:shd w:val="clear" w:color="auto" w:fill="D9D9D9" w:themeFill="background1" w:themeFillShade="D9"/>
          </w:tcPr>
          <w:p w14:paraId="74F9AB19" w14:textId="77777777" w:rsidR="00776C68" w:rsidRPr="00304C2E" w:rsidRDefault="00776C68" w:rsidP="00776C68">
            <w:pPr>
              <w:suppressAutoHyphens/>
              <w:snapToGrid w:val="0"/>
              <w:spacing w:line="240" w:lineRule="atLeast"/>
              <w:rPr>
                <w:color w:val="000000"/>
                <w:sz w:val="20"/>
                <w:szCs w:val="20"/>
              </w:rPr>
            </w:pPr>
          </w:p>
          <w:p w14:paraId="2925E5B4" w14:textId="77777777" w:rsidR="00776C68" w:rsidRPr="00304C2E" w:rsidRDefault="00776C68" w:rsidP="00776C68">
            <w:pPr>
              <w:suppressAutoHyphens/>
              <w:snapToGrid w:val="0"/>
              <w:spacing w:line="240" w:lineRule="atLeast"/>
              <w:rPr>
                <w:color w:val="000000"/>
                <w:sz w:val="20"/>
                <w:szCs w:val="20"/>
              </w:rPr>
            </w:pPr>
            <w:r w:rsidRPr="00304C2E">
              <w:rPr>
                <w:color w:val="000000"/>
                <w:sz w:val="20"/>
                <w:szCs w:val="20"/>
              </w:rPr>
              <w:t>Employment of minors</w:t>
            </w:r>
          </w:p>
          <w:p w14:paraId="2DE9FB8A" w14:textId="77777777" w:rsidR="00776C68" w:rsidRPr="00304C2E" w:rsidRDefault="00776C68" w:rsidP="00776C68">
            <w:pPr>
              <w:suppressAutoHyphens/>
              <w:snapToGrid w:val="0"/>
              <w:spacing w:line="240" w:lineRule="atLeast"/>
              <w:rPr>
                <w:color w:val="000000"/>
                <w:sz w:val="20"/>
                <w:szCs w:val="20"/>
              </w:rPr>
            </w:pPr>
          </w:p>
        </w:tc>
      </w:tr>
      <w:tr w:rsidR="00776C68" w:rsidRPr="00304C2E" w14:paraId="50AE66BE" w14:textId="77777777" w:rsidTr="00025075">
        <w:trPr>
          <w:cnfStyle w:val="100000000000" w:firstRow="1" w:lastRow="0" w:firstColumn="0" w:lastColumn="0" w:oddVBand="0" w:evenVBand="0" w:oddHBand="0" w:evenHBand="0" w:firstRowFirstColumn="0" w:firstRowLastColumn="0" w:lastRowFirstColumn="0" w:lastRowLastColumn="0"/>
          <w:trHeight w:val="369"/>
          <w:tblHeader/>
        </w:trPr>
        <w:tc>
          <w:tcPr>
            <w:cnfStyle w:val="001000000000" w:firstRow="0" w:lastRow="0" w:firstColumn="1" w:lastColumn="0" w:oddVBand="0" w:evenVBand="0" w:oddHBand="0" w:evenHBand="0" w:firstRowFirstColumn="0" w:firstRowLastColumn="0" w:lastRowFirstColumn="0" w:lastRowLastColumn="0"/>
            <w:tcW w:w="1686" w:type="pct"/>
            <w:gridSpan w:val="2"/>
            <w:tcBorders>
              <w:top w:val="single" w:sz="4" w:space="0" w:color="auto"/>
              <w:left w:val="double" w:sz="4" w:space="0" w:color="auto"/>
            </w:tcBorders>
            <w:shd w:val="clear" w:color="auto" w:fill="D9D9D9" w:themeFill="background1" w:themeFillShade="D9"/>
          </w:tcPr>
          <w:p w14:paraId="7ECE72E1" w14:textId="2AD7D2E0" w:rsidR="00776C68" w:rsidRPr="00304C2E" w:rsidRDefault="00776C68" w:rsidP="00776C68">
            <w:pPr>
              <w:spacing w:line="300" w:lineRule="exact"/>
              <w:ind w:left="142"/>
              <w:rPr>
                <w:sz w:val="20"/>
                <w:szCs w:val="20"/>
              </w:rPr>
            </w:pPr>
            <w:r w:rsidRPr="00304C2E">
              <w:rPr>
                <w:sz w:val="20"/>
                <w:szCs w:val="20"/>
              </w:rPr>
              <w:t>No. / Year</w:t>
            </w:r>
          </w:p>
        </w:tc>
        <w:tc>
          <w:tcPr>
            <w:tcW w:w="553" w:type="pct"/>
            <w:tcBorders>
              <w:top w:val="single" w:sz="4" w:space="0" w:color="auto"/>
            </w:tcBorders>
            <w:shd w:val="clear" w:color="auto" w:fill="D9D9D9" w:themeFill="background1" w:themeFillShade="D9"/>
          </w:tcPr>
          <w:p w14:paraId="511A113B" w14:textId="77777777" w:rsidR="00776C68" w:rsidRPr="00304C2E" w:rsidRDefault="00776C68" w:rsidP="00776C68">
            <w:pPr>
              <w:spacing w:line="300" w:lineRule="exact"/>
              <w:ind w:left="-67" w:rightChars="-30" w:right="-72"/>
              <w:cnfStyle w:val="100000000000" w:firstRow="1" w:lastRow="0" w:firstColumn="0" w:lastColumn="0" w:oddVBand="0" w:evenVBand="0" w:oddHBand="0" w:evenHBand="0" w:firstRowFirstColumn="0" w:firstRowLastColumn="0" w:lastRowFirstColumn="0" w:lastRowLastColumn="0"/>
              <w:rPr>
                <w:sz w:val="20"/>
                <w:szCs w:val="20"/>
              </w:rPr>
            </w:pPr>
            <w:r w:rsidRPr="00304C2E">
              <w:rPr>
                <w:sz w:val="20"/>
                <w:szCs w:val="20"/>
              </w:rPr>
              <w:t>2013</w:t>
            </w:r>
          </w:p>
        </w:tc>
        <w:tc>
          <w:tcPr>
            <w:tcW w:w="553" w:type="pct"/>
            <w:tcBorders>
              <w:top w:val="single" w:sz="4" w:space="0" w:color="auto"/>
            </w:tcBorders>
            <w:shd w:val="clear" w:color="auto" w:fill="D9D9D9" w:themeFill="background1" w:themeFillShade="D9"/>
          </w:tcPr>
          <w:p w14:paraId="7013E90F" w14:textId="77777777" w:rsidR="00776C68" w:rsidRPr="00304C2E" w:rsidRDefault="00776C68" w:rsidP="00776C68">
            <w:pPr>
              <w:spacing w:line="300" w:lineRule="exact"/>
              <w:ind w:left="-67" w:rightChars="-30" w:right="-72"/>
              <w:cnfStyle w:val="100000000000" w:firstRow="1" w:lastRow="0" w:firstColumn="0" w:lastColumn="0" w:oddVBand="0" w:evenVBand="0" w:oddHBand="0" w:evenHBand="0" w:firstRowFirstColumn="0" w:firstRowLastColumn="0" w:lastRowFirstColumn="0" w:lastRowLastColumn="0"/>
              <w:rPr>
                <w:sz w:val="20"/>
                <w:szCs w:val="20"/>
              </w:rPr>
            </w:pPr>
            <w:r w:rsidRPr="00304C2E">
              <w:rPr>
                <w:sz w:val="20"/>
                <w:szCs w:val="20"/>
              </w:rPr>
              <w:t>2014</w:t>
            </w:r>
          </w:p>
        </w:tc>
        <w:tc>
          <w:tcPr>
            <w:tcW w:w="554" w:type="pct"/>
            <w:tcBorders>
              <w:top w:val="single" w:sz="4" w:space="0" w:color="auto"/>
            </w:tcBorders>
            <w:shd w:val="clear" w:color="auto" w:fill="D9D9D9" w:themeFill="background1" w:themeFillShade="D9"/>
          </w:tcPr>
          <w:p w14:paraId="46E0E27B" w14:textId="77777777" w:rsidR="00776C68" w:rsidRPr="00304C2E" w:rsidRDefault="00776C68" w:rsidP="00776C68">
            <w:pPr>
              <w:spacing w:line="300" w:lineRule="exact"/>
              <w:ind w:left="-67" w:rightChars="-30" w:right="-72"/>
              <w:cnfStyle w:val="100000000000" w:firstRow="1" w:lastRow="0" w:firstColumn="0" w:lastColumn="0" w:oddVBand="0" w:evenVBand="0" w:oddHBand="0" w:evenHBand="0" w:firstRowFirstColumn="0" w:firstRowLastColumn="0" w:lastRowFirstColumn="0" w:lastRowLastColumn="0"/>
              <w:rPr>
                <w:sz w:val="20"/>
                <w:szCs w:val="20"/>
              </w:rPr>
            </w:pPr>
            <w:r w:rsidRPr="00304C2E">
              <w:rPr>
                <w:sz w:val="20"/>
                <w:szCs w:val="20"/>
              </w:rPr>
              <w:t>2015</w:t>
            </w:r>
          </w:p>
        </w:tc>
        <w:tc>
          <w:tcPr>
            <w:tcW w:w="554" w:type="pct"/>
            <w:tcBorders>
              <w:top w:val="single" w:sz="4" w:space="0" w:color="auto"/>
            </w:tcBorders>
            <w:shd w:val="clear" w:color="auto" w:fill="D9D9D9" w:themeFill="background1" w:themeFillShade="D9"/>
          </w:tcPr>
          <w:p w14:paraId="3C5D503E" w14:textId="77777777" w:rsidR="00776C68" w:rsidRPr="00304C2E" w:rsidRDefault="00776C68" w:rsidP="00776C68">
            <w:pPr>
              <w:spacing w:line="300" w:lineRule="exact"/>
              <w:ind w:left="-67" w:rightChars="-30" w:right="-72"/>
              <w:cnfStyle w:val="100000000000" w:firstRow="1" w:lastRow="0" w:firstColumn="0" w:lastColumn="0" w:oddVBand="0" w:evenVBand="0" w:oddHBand="0" w:evenHBand="0" w:firstRowFirstColumn="0" w:firstRowLastColumn="0" w:lastRowFirstColumn="0" w:lastRowLastColumn="0"/>
              <w:rPr>
                <w:sz w:val="20"/>
                <w:szCs w:val="20"/>
              </w:rPr>
            </w:pPr>
            <w:r w:rsidRPr="00304C2E">
              <w:rPr>
                <w:sz w:val="20"/>
                <w:szCs w:val="20"/>
              </w:rPr>
              <w:t>2016</w:t>
            </w:r>
          </w:p>
        </w:tc>
        <w:tc>
          <w:tcPr>
            <w:tcW w:w="554" w:type="pct"/>
            <w:tcBorders>
              <w:top w:val="single" w:sz="4" w:space="0" w:color="auto"/>
            </w:tcBorders>
            <w:shd w:val="clear" w:color="auto" w:fill="D9D9D9" w:themeFill="background1" w:themeFillShade="D9"/>
          </w:tcPr>
          <w:p w14:paraId="62DC1FE8" w14:textId="77777777" w:rsidR="00776C68" w:rsidRPr="00304C2E" w:rsidRDefault="00776C68" w:rsidP="00776C68">
            <w:pPr>
              <w:spacing w:line="300" w:lineRule="exact"/>
              <w:ind w:left="-67" w:rightChars="-30" w:right="-72"/>
              <w:cnfStyle w:val="100000000000" w:firstRow="1" w:lastRow="0" w:firstColumn="0" w:lastColumn="0" w:oddVBand="0" w:evenVBand="0" w:oddHBand="0" w:evenHBand="0" w:firstRowFirstColumn="0" w:firstRowLastColumn="0" w:lastRowFirstColumn="0" w:lastRowLastColumn="0"/>
              <w:rPr>
                <w:sz w:val="20"/>
                <w:szCs w:val="20"/>
              </w:rPr>
            </w:pPr>
            <w:r w:rsidRPr="00304C2E">
              <w:rPr>
                <w:sz w:val="20"/>
                <w:szCs w:val="20"/>
              </w:rPr>
              <w:t>2017</w:t>
            </w:r>
          </w:p>
        </w:tc>
        <w:tc>
          <w:tcPr>
            <w:tcW w:w="546" w:type="pct"/>
            <w:tcBorders>
              <w:top w:val="single" w:sz="4" w:space="0" w:color="auto"/>
              <w:right w:val="double" w:sz="4" w:space="0" w:color="auto"/>
            </w:tcBorders>
            <w:shd w:val="clear" w:color="auto" w:fill="D9D9D9" w:themeFill="background1" w:themeFillShade="D9"/>
          </w:tcPr>
          <w:p w14:paraId="31C0E8C4" w14:textId="77777777" w:rsidR="00776C68" w:rsidRPr="00304C2E" w:rsidRDefault="00776C68" w:rsidP="00776C68">
            <w:pPr>
              <w:spacing w:line="300" w:lineRule="exact"/>
              <w:ind w:left="-67" w:rightChars="-30" w:right="-72"/>
              <w:cnfStyle w:val="100000000000" w:firstRow="1" w:lastRow="0" w:firstColumn="0" w:lastColumn="0" w:oddVBand="0" w:evenVBand="0" w:oddHBand="0" w:evenHBand="0" w:firstRowFirstColumn="0" w:firstRowLastColumn="0" w:lastRowFirstColumn="0" w:lastRowLastColumn="0"/>
              <w:rPr>
                <w:sz w:val="20"/>
                <w:szCs w:val="20"/>
              </w:rPr>
            </w:pPr>
            <w:r w:rsidRPr="00304C2E">
              <w:rPr>
                <w:sz w:val="20"/>
                <w:szCs w:val="20"/>
              </w:rPr>
              <w:t>2018</w:t>
            </w:r>
          </w:p>
        </w:tc>
      </w:tr>
      <w:tr w:rsidR="00776C68" w:rsidRPr="00304C2E" w14:paraId="3324E10C" w14:textId="77777777" w:rsidTr="00776C68">
        <w:trPr>
          <w:trHeight w:val="312"/>
        </w:trPr>
        <w:tc>
          <w:tcPr>
            <w:cnfStyle w:val="001000000000" w:firstRow="0" w:lastRow="0" w:firstColumn="1" w:lastColumn="0" w:oddVBand="0" w:evenVBand="0" w:oddHBand="0" w:evenHBand="0" w:firstRowFirstColumn="0" w:firstRowLastColumn="0" w:lastRowFirstColumn="0" w:lastRowLastColumn="0"/>
            <w:tcW w:w="1686" w:type="pct"/>
            <w:gridSpan w:val="2"/>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D9D9D9" w:themeFill="background1" w:themeFillShade="D9"/>
          </w:tcPr>
          <w:p w14:paraId="4DA86210" w14:textId="77777777" w:rsidR="00776C68" w:rsidRPr="00304C2E" w:rsidRDefault="00776C68" w:rsidP="00776C68">
            <w:pPr>
              <w:spacing w:line="300" w:lineRule="exact"/>
              <w:ind w:left="-55" w:rightChars="-17" w:right="-41"/>
              <w:jc w:val="left"/>
              <w:rPr>
                <w:color w:val="000000"/>
                <w:sz w:val="20"/>
                <w:szCs w:val="20"/>
              </w:rPr>
            </w:pPr>
            <w:r w:rsidRPr="00304C2E">
              <w:rPr>
                <w:color w:val="000000"/>
                <w:sz w:val="20"/>
                <w:szCs w:val="20"/>
              </w:rPr>
              <w:t>No. of notices received for hiring minors</w:t>
            </w:r>
          </w:p>
        </w:tc>
        <w:tc>
          <w:tcPr>
            <w:tcW w:w="553" w:type="pct"/>
          </w:tcPr>
          <w:p w14:paraId="4FC6CDE3" w14:textId="77777777" w:rsidR="00776C68" w:rsidRPr="00304C2E" w:rsidRDefault="00776C68" w:rsidP="00776C68">
            <w:pPr>
              <w:spacing w:line="300" w:lineRule="exact"/>
              <w:ind w:left="-61" w:rightChars="-27" w:right="-65"/>
              <w:cnfStyle w:val="000000000000" w:firstRow="0" w:lastRow="0" w:firstColumn="0" w:lastColumn="0" w:oddVBand="0" w:evenVBand="0" w:oddHBand="0" w:evenHBand="0" w:firstRowFirstColumn="0" w:firstRowLastColumn="0" w:lastRowFirstColumn="0" w:lastRowLastColumn="0"/>
              <w:rPr>
                <w:sz w:val="20"/>
                <w:szCs w:val="20"/>
              </w:rPr>
            </w:pPr>
            <w:r w:rsidRPr="00304C2E">
              <w:rPr>
                <w:color w:val="000000"/>
                <w:sz w:val="20"/>
                <w:szCs w:val="20"/>
              </w:rPr>
              <w:t>208</w:t>
            </w:r>
          </w:p>
        </w:tc>
        <w:tc>
          <w:tcPr>
            <w:tcW w:w="553" w:type="pct"/>
          </w:tcPr>
          <w:p w14:paraId="18D561A6" w14:textId="77777777" w:rsidR="00776C68" w:rsidRPr="00304C2E" w:rsidRDefault="00776C68" w:rsidP="00776C68">
            <w:pPr>
              <w:spacing w:line="300" w:lineRule="exact"/>
              <w:ind w:left="-61" w:rightChars="-27" w:right="-65"/>
              <w:cnfStyle w:val="000000000000" w:firstRow="0" w:lastRow="0" w:firstColumn="0" w:lastColumn="0" w:oddVBand="0" w:evenVBand="0" w:oddHBand="0" w:evenHBand="0" w:firstRowFirstColumn="0" w:firstRowLastColumn="0" w:lastRowFirstColumn="0" w:lastRowLastColumn="0"/>
              <w:rPr>
                <w:sz w:val="20"/>
                <w:szCs w:val="20"/>
              </w:rPr>
            </w:pPr>
            <w:r w:rsidRPr="00304C2E">
              <w:rPr>
                <w:color w:val="000000"/>
                <w:sz w:val="20"/>
                <w:szCs w:val="20"/>
              </w:rPr>
              <w:t>209</w:t>
            </w:r>
          </w:p>
        </w:tc>
        <w:tc>
          <w:tcPr>
            <w:tcW w:w="554" w:type="pct"/>
          </w:tcPr>
          <w:p w14:paraId="4D0FCB29" w14:textId="77777777" w:rsidR="00776C68" w:rsidRPr="00304C2E" w:rsidRDefault="00776C68" w:rsidP="00776C68">
            <w:pPr>
              <w:spacing w:line="300" w:lineRule="exact"/>
              <w:ind w:left="-61" w:rightChars="-27" w:right="-65"/>
              <w:cnfStyle w:val="000000000000" w:firstRow="0" w:lastRow="0" w:firstColumn="0" w:lastColumn="0" w:oddVBand="0" w:evenVBand="0" w:oddHBand="0" w:evenHBand="0" w:firstRowFirstColumn="0" w:firstRowLastColumn="0" w:lastRowFirstColumn="0" w:lastRowLastColumn="0"/>
              <w:rPr>
                <w:sz w:val="20"/>
                <w:szCs w:val="20"/>
              </w:rPr>
            </w:pPr>
            <w:r w:rsidRPr="00304C2E">
              <w:rPr>
                <w:color w:val="000000"/>
                <w:sz w:val="20"/>
                <w:szCs w:val="20"/>
              </w:rPr>
              <w:t>187</w:t>
            </w:r>
          </w:p>
        </w:tc>
        <w:tc>
          <w:tcPr>
            <w:tcW w:w="554" w:type="pct"/>
          </w:tcPr>
          <w:p w14:paraId="71F1C406" w14:textId="77777777" w:rsidR="00776C68" w:rsidRPr="00304C2E" w:rsidRDefault="00776C68" w:rsidP="00776C68">
            <w:pPr>
              <w:spacing w:line="300" w:lineRule="exact"/>
              <w:ind w:left="-61" w:rightChars="-27" w:right="-65"/>
              <w:cnfStyle w:val="000000000000" w:firstRow="0" w:lastRow="0" w:firstColumn="0" w:lastColumn="0" w:oddVBand="0" w:evenVBand="0" w:oddHBand="0" w:evenHBand="0" w:firstRowFirstColumn="0" w:firstRowLastColumn="0" w:lastRowFirstColumn="0" w:lastRowLastColumn="0"/>
              <w:rPr>
                <w:sz w:val="20"/>
                <w:szCs w:val="20"/>
              </w:rPr>
            </w:pPr>
            <w:r w:rsidRPr="00304C2E">
              <w:rPr>
                <w:color w:val="000000"/>
                <w:sz w:val="20"/>
                <w:szCs w:val="20"/>
              </w:rPr>
              <w:t>151</w:t>
            </w:r>
          </w:p>
        </w:tc>
        <w:tc>
          <w:tcPr>
            <w:tcW w:w="554" w:type="pct"/>
          </w:tcPr>
          <w:p w14:paraId="62FA1C1B" w14:textId="77777777" w:rsidR="00776C68" w:rsidRPr="00304C2E" w:rsidRDefault="00776C68" w:rsidP="00776C68">
            <w:pPr>
              <w:spacing w:line="300" w:lineRule="exact"/>
              <w:ind w:left="-61" w:rightChars="-27" w:right="-65"/>
              <w:cnfStyle w:val="000000000000" w:firstRow="0" w:lastRow="0" w:firstColumn="0" w:lastColumn="0" w:oddVBand="0" w:evenVBand="0" w:oddHBand="0" w:evenHBand="0" w:firstRowFirstColumn="0" w:firstRowLastColumn="0" w:lastRowFirstColumn="0" w:lastRowLastColumn="0"/>
              <w:rPr>
                <w:sz w:val="20"/>
                <w:szCs w:val="20"/>
              </w:rPr>
            </w:pPr>
            <w:r w:rsidRPr="00304C2E">
              <w:rPr>
                <w:color w:val="000000"/>
                <w:sz w:val="20"/>
                <w:szCs w:val="20"/>
              </w:rPr>
              <w:t>136</w:t>
            </w:r>
          </w:p>
        </w:tc>
        <w:tc>
          <w:tcPr>
            <w:tcW w:w="546" w:type="pct"/>
          </w:tcPr>
          <w:p w14:paraId="30151073" w14:textId="77777777" w:rsidR="00776C68" w:rsidRPr="00304C2E" w:rsidRDefault="00776C68" w:rsidP="00776C68">
            <w:pPr>
              <w:spacing w:line="300" w:lineRule="exact"/>
              <w:ind w:left="-61" w:rightChars="-27" w:right="-65"/>
              <w:cnfStyle w:val="000000000000" w:firstRow="0" w:lastRow="0" w:firstColumn="0" w:lastColumn="0" w:oddVBand="0" w:evenVBand="0" w:oddHBand="0" w:evenHBand="0" w:firstRowFirstColumn="0" w:firstRowLastColumn="0" w:lastRowFirstColumn="0" w:lastRowLastColumn="0"/>
              <w:rPr>
                <w:sz w:val="20"/>
                <w:szCs w:val="20"/>
              </w:rPr>
            </w:pPr>
            <w:r w:rsidRPr="00304C2E">
              <w:rPr>
                <w:color w:val="000000"/>
                <w:sz w:val="20"/>
                <w:szCs w:val="20"/>
              </w:rPr>
              <w:t>137</w:t>
            </w:r>
          </w:p>
        </w:tc>
      </w:tr>
      <w:tr w:rsidR="00776C68" w:rsidRPr="00304C2E" w14:paraId="500E2504" w14:textId="77777777" w:rsidTr="00776C68">
        <w:trPr>
          <w:trHeight w:val="351"/>
        </w:trPr>
        <w:tc>
          <w:tcPr>
            <w:cnfStyle w:val="001000000000" w:firstRow="0" w:lastRow="0" w:firstColumn="1" w:lastColumn="0" w:oddVBand="0" w:evenVBand="0" w:oddHBand="0" w:evenHBand="0" w:firstRowFirstColumn="0" w:firstRowLastColumn="0" w:lastRowFirstColumn="0" w:lastRowLastColumn="0"/>
            <w:tcW w:w="1686" w:type="pct"/>
            <w:gridSpan w:val="2"/>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D9D9D9" w:themeFill="background1" w:themeFillShade="D9"/>
          </w:tcPr>
          <w:p w14:paraId="28DA57F6" w14:textId="34C1AD0C" w:rsidR="00776C68" w:rsidRPr="00304C2E" w:rsidRDefault="00776C68" w:rsidP="00776C68">
            <w:pPr>
              <w:spacing w:line="300" w:lineRule="exact"/>
              <w:ind w:left="-55" w:rightChars="-17" w:right="-41"/>
              <w:jc w:val="left"/>
              <w:rPr>
                <w:sz w:val="20"/>
                <w:szCs w:val="20"/>
              </w:rPr>
            </w:pPr>
            <w:r w:rsidRPr="00304C2E">
              <w:rPr>
                <w:color w:val="000000"/>
                <w:sz w:val="20"/>
                <w:szCs w:val="20"/>
              </w:rPr>
              <w:t>No. of minors (person time)</w:t>
            </w:r>
          </w:p>
        </w:tc>
        <w:tc>
          <w:tcPr>
            <w:tcW w:w="553" w:type="pct"/>
          </w:tcPr>
          <w:p w14:paraId="5B6D4099" w14:textId="77777777" w:rsidR="00776C68" w:rsidRPr="00304C2E" w:rsidRDefault="00776C68" w:rsidP="00776C68">
            <w:pPr>
              <w:spacing w:line="300" w:lineRule="exact"/>
              <w:ind w:left="-61" w:rightChars="-27" w:right="-65"/>
              <w:cnfStyle w:val="000000000000" w:firstRow="0" w:lastRow="0" w:firstColumn="0" w:lastColumn="0" w:oddVBand="0" w:evenVBand="0" w:oddHBand="0" w:evenHBand="0" w:firstRowFirstColumn="0" w:firstRowLastColumn="0" w:lastRowFirstColumn="0" w:lastRowLastColumn="0"/>
              <w:rPr>
                <w:sz w:val="20"/>
                <w:szCs w:val="20"/>
              </w:rPr>
            </w:pPr>
            <w:r w:rsidRPr="00304C2E">
              <w:rPr>
                <w:color w:val="000000"/>
                <w:sz w:val="20"/>
                <w:szCs w:val="20"/>
              </w:rPr>
              <w:t>740</w:t>
            </w:r>
          </w:p>
        </w:tc>
        <w:tc>
          <w:tcPr>
            <w:tcW w:w="553" w:type="pct"/>
          </w:tcPr>
          <w:p w14:paraId="09540B52" w14:textId="77777777" w:rsidR="00776C68" w:rsidRPr="00304C2E" w:rsidRDefault="00776C68" w:rsidP="00776C68">
            <w:pPr>
              <w:spacing w:line="300" w:lineRule="exact"/>
              <w:ind w:left="-61" w:rightChars="-27" w:right="-65"/>
              <w:cnfStyle w:val="000000000000" w:firstRow="0" w:lastRow="0" w:firstColumn="0" w:lastColumn="0" w:oddVBand="0" w:evenVBand="0" w:oddHBand="0" w:evenHBand="0" w:firstRowFirstColumn="0" w:firstRowLastColumn="0" w:lastRowFirstColumn="0" w:lastRowLastColumn="0"/>
              <w:rPr>
                <w:sz w:val="20"/>
                <w:szCs w:val="20"/>
              </w:rPr>
            </w:pPr>
            <w:r w:rsidRPr="00304C2E">
              <w:rPr>
                <w:color w:val="000000"/>
                <w:sz w:val="20"/>
                <w:szCs w:val="20"/>
              </w:rPr>
              <w:t>697</w:t>
            </w:r>
          </w:p>
        </w:tc>
        <w:tc>
          <w:tcPr>
            <w:tcW w:w="554" w:type="pct"/>
          </w:tcPr>
          <w:p w14:paraId="7843052E" w14:textId="77777777" w:rsidR="00776C68" w:rsidRPr="00304C2E" w:rsidRDefault="00776C68" w:rsidP="00776C68">
            <w:pPr>
              <w:spacing w:line="300" w:lineRule="exact"/>
              <w:ind w:left="-61" w:rightChars="-27" w:right="-65"/>
              <w:cnfStyle w:val="000000000000" w:firstRow="0" w:lastRow="0" w:firstColumn="0" w:lastColumn="0" w:oddVBand="0" w:evenVBand="0" w:oddHBand="0" w:evenHBand="0" w:firstRowFirstColumn="0" w:firstRowLastColumn="0" w:lastRowFirstColumn="0" w:lastRowLastColumn="0"/>
              <w:rPr>
                <w:sz w:val="20"/>
                <w:szCs w:val="20"/>
              </w:rPr>
            </w:pPr>
            <w:r w:rsidRPr="00304C2E">
              <w:rPr>
                <w:color w:val="000000"/>
                <w:sz w:val="20"/>
                <w:szCs w:val="20"/>
              </w:rPr>
              <w:t>506</w:t>
            </w:r>
          </w:p>
        </w:tc>
        <w:tc>
          <w:tcPr>
            <w:tcW w:w="554" w:type="pct"/>
          </w:tcPr>
          <w:p w14:paraId="3E2A9EFC" w14:textId="77777777" w:rsidR="00776C68" w:rsidRPr="00304C2E" w:rsidRDefault="00776C68" w:rsidP="00776C68">
            <w:pPr>
              <w:spacing w:line="300" w:lineRule="exact"/>
              <w:ind w:left="-61" w:rightChars="-27" w:right="-65"/>
              <w:cnfStyle w:val="000000000000" w:firstRow="0" w:lastRow="0" w:firstColumn="0" w:lastColumn="0" w:oddVBand="0" w:evenVBand="0" w:oddHBand="0" w:evenHBand="0" w:firstRowFirstColumn="0" w:firstRowLastColumn="0" w:lastRowFirstColumn="0" w:lastRowLastColumn="0"/>
              <w:rPr>
                <w:sz w:val="20"/>
                <w:szCs w:val="20"/>
              </w:rPr>
            </w:pPr>
            <w:r w:rsidRPr="00304C2E">
              <w:rPr>
                <w:color w:val="000000"/>
                <w:sz w:val="20"/>
                <w:szCs w:val="20"/>
              </w:rPr>
              <w:t>394</w:t>
            </w:r>
          </w:p>
        </w:tc>
        <w:tc>
          <w:tcPr>
            <w:tcW w:w="554" w:type="pct"/>
          </w:tcPr>
          <w:p w14:paraId="04220B55" w14:textId="77777777" w:rsidR="00776C68" w:rsidRPr="00304C2E" w:rsidRDefault="00776C68" w:rsidP="00776C68">
            <w:pPr>
              <w:spacing w:line="300" w:lineRule="exact"/>
              <w:ind w:left="-61" w:rightChars="-27" w:right="-65"/>
              <w:cnfStyle w:val="000000000000" w:firstRow="0" w:lastRow="0" w:firstColumn="0" w:lastColumn="0" w:oddVBand="0" w:evenVBand="0" w:oddHBand="0" w:evenHBand="0" w:firstRowFirstColumn="0" w:firstRowLastColumn="0" w:lastRowFirstColumn="0" w:lastRowLastColumn="0"/>
              <w:rPr>
                <w:sz w:val="20"/>
                <w:szCs w:val="20"/>
              </w:rPr>
            </w:pPr>
            <w:r w:rsidRPr="00304C2E">
              <w:rPr>
                <w:color w:val="000000"/>
                <w:sz w:val="20"/>
                <w:szCs w:val="20"/>
              </w:rPr>
              <w:t>405</w:t>
            </w:r>
          </w:p>
        </w:tc>
        <w:tc>
          <w:tcPr>
            <w:tcW w:w="546" w:type="pct"/>
          </w:tcPr>
          <w:p w14:paraId="291970EE" w14:textId="77777777" w:rsidR="00776C68" w:rsidRPr="00304C2E" w:rsidRDefault="00776C68" w:rsidP="00776C68">
            <w:pPr>
              <w:spacing w:line="300" w:lineRule="exact"/>
              <w:ind w:left="-61" w:rightChars="-27" w:right="-65"/>
              <w:cnfStyle w:val="000000000000" w:firstRow="0" w:lastRow="0" w:firstColumn="0" w:lastColumn="0" w:oddVBand="0" w:evenVBand="0" w:oddHBand="0" w:evenHBand="0" w:firstRowFirstColumn="0" w:firstRowLastColumn="0" w:lastRowFirstColumn="0" w:lastRowLastColumn="0"/>
              <w:rPr>
                <w:sz w:val="20"/>
                <w:szCs w:val="20"/>
              </w:rPr>
            </w:pPr>
            <w:r w:rsidRPr="00304C2E">
              <w:rPr>
                <w:color w:val="000000"/>
                <w:sz w:val="20"/>
                <w:szCs w:val="20"/>
              </w:rPr>
              <w:t>577</w:t>
            </w:r>
          </w:p>
        </w:tc>
      </w:tr>
      <w:tr w:rsidR="00776C68" w:rsidRPr="00304C2E" w14:paraId="3F03A55D" w14:textId="77777777" w:rsidTr="00776C68">
        <w:trPr>
          <w:trHeight w:val="351"/>
        </w:trPr>
        <w:tc>
          <w:tcPr>
            <w:cnfStyle w:val="001000000000" w:firstRow="0" w:lastRow="0" w:firstColumn="1" w:lastColumn="0" w:oddVBand="0" w:evenVBand="0" w:oddHBand="0" w:evenHBand="0" w:firstRowFirstColumn="0" w:firstRowLastColumn="0" w:lastRowFirstColumn="0" w:lastRowLastColumn="0"/>
            <w:tcW w:w="643" w:type="pct"/>
            <w:vMerge w:val="restart"/>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D9D9D9" w:themeFill="background1" w:themeFillShade="D9"/>
          </w:tcPr>
          <w:p w14:paraId="49AEDA07" w14:textId="77777777" w:rsidR="00776C68" w:rsidRPr="00304C2E" w:rsidRDefault="00776C68" w:rsidP="00776C68">
            <w:pPr>
              <w:spacing w:line="300" w:lineRule="exact"/>
              <w:ind w:left="-55" w:rightChars="-17" w:right="-41"/>
              <w:jc w:val="left"/>
              <w:rPr>
                <w:color w:val="000000"/>
                <w:sz w:val="20"/>
                <w:szCs w:val="20"/>
              </w:rPr>
            </w:pPr>
            <w:r w:rsidRPr="00304C2E">
              <w:rPr>
                <w:color w:val="000000"/>
                <w:sz w:val="20"/>
                <w:szCs w:val="20"/>
              </w:rPr>
              <w:t>Gender</w:t>
            </w:r>
          </w:p>
        </w:tc>
        <w:tc>
          <w:tcPr>
            <w:tcW w:w="1043" w:type="pct"/>
            <w:shd w:val="clear" w:color="auto" w:fill="D9D9D9" w:themeFill="background1" w:themeFillShade="D9"/>
          </w:tcPr>
          <w:p w14:paraId="53EF14A2" w14:textId="77777777" w:rsidR="00776C68" w:rsidRPr="00304C2E" w:rsidRDefault="00776C68" w:rsidP="00776C68">
            <w:pPr>
              <w:spacing w:line="300" w:lineRule="exact"/>
              <w:ind w:left="-55" w:rightChars="-17" w:right="-41"/>
              <w:cnfStyle w:val="000000000000" w:firstRow="0" w:lastRow="0" w:firstColumn="0" w:lastColumn="0" w:oddVBand="0" w:evenVBand="0" w:oddHBand="0" w:evenHBand="0" w:firstRowFirstColumn="0" w:firstRowLastColumn="0" w:lastRowFirstColumn="0" w:lastRowLastColumn="0"/>
              <w:rPr>
                <w:b/>
                <w:bCs/>
                <w:color w:val="000000"/>
                <w:sz w:val="20"/>
                <w:szCs w:val="20"/>
              </w:rPr>
            </w:pPr>
            <w:r w:rsidRPr="00304C2E">
              <w:rPr>
                <w:b/>
                <w:bCs/>
                <w:color w:val="000000"/>
                <w:sz w:val="20"/>
                <w:szCs w:val="20"/>
              </w:rPr>
              <w:t>M</w:t>
            </w:r>
          </w:p>
        </w:tc>
        <w:tc>
          <w:tcPr>
            <w:tcW w:w="553" w:type="pct"/>
          </w:tcPr>
          <w:p w14:paraId="15F77FBE" w14:textId="77777777" w:rsidR="00776C68" w:rsidRPr="00304C2E" w:rsidRDefault="00776C68" w:rsidP="00776C68">
            <w:pPr>
              <w:spacing w:line="300" w:lineRule="exact"/>
              <w:ind w:left="-61" w:rightChars="-27" w:right="-65"/>
              <w:cnfStyle w:val="000000000000" w:firstRow="0" w:lastRow="0" w:firstColumn="0" w:lastColumn="0" w:oddVBand="0" w:evenVBand="0" w:oddHBand="0" w:evenHBand="0" w:firstRowFirstColumn="0" w:firstRowLastColumn="0" w:lastRowFirstColumn="0" w:lastRowLastColumn="0"/>
              <w:rPr>
                <w:sz w:val="20"/>
                <w:szCs w:val="20"/>
              </w:rPr>
            </w:pPr>
            <w:r w:rsidRPr="00304C2E">
              <w:rPr>
                <w:iCs/>
                <w:color w:val="000000"/>
                <w:sz w:val="20"/>
                <w:szCs w:val="20"/>
              </w:rPr>
              <w:t>377</w:t>
            </w:r>
          </w:p>
        </w:tc>
        <w:tc>
          <w:tcPr>
            <w:tcW w:w="553" w:type="pct"/>
          </w:tcPr>
          <w:p w14:paraId="52EC5D49" w14:textId="77777777" w:rsidR="00776C68" w:rsidRPr="00304C2E" w:rsidRDefault="00776C68" w:rsidP="00776C68">
            <w:pPr>
              <w:spacing w:line="300" w:lineRule="exact"/>
              <w:ind w:left="-61" w:rightChars="-27" w:right="-65"/>
              <w:cnfStyle w:val="000000000000" w:firstRow="0" w:lastRow="0" w:firstColumn="0" w:lastColumn="0" w:oddVBand="0" w:evenVBand="0" w:oddHBand="0" w:evenHBand="0" w:firstRowFirstColumn="0" w:firstRowLastColumn="0" w:lastRowFirstColumn="0" w:lastRowLastColumn="0"/>
              <w:rPr>
                <w:sz w:val="20"/>
                <w:szCs w:val="20"/>
              </w:rPr>
            </w:pPr>
            <w:r w:rsidRPr="00304C2E">
              <w:rPr>
                <w:iCs/>
                <w:color w:val="000000"/>
                <w:sz w:val="20"/>
                <w:szCs w:val="20"/>
              </w:rPr>
              <w:t>317</w:t>
            </w:r>
          </w:p>
        </w:tc>
        <w:tc>
          <w:tcPr>
            <w:tcW w:w="554" w:type="pct"/>
          </w:tcPr>
          <w:p w14:paraId="50C39B60" w14:textId="77777777" w:rsidR="00776C68" w:rsidRPr="00304C2E" w:rsidRDefault="00776C68" w:rsidP="00776C68">
            <w:pPr>
              <w:spacing w:line="300" w:lineRule="exact"/>
              <w:ind w:left="-61" w:rightChars="-27" w:right="-65"/>
              <w:cnfStyle w:val="000000000000" w:firstRow="0" w:lastRow="0" w:firstColumn="0" w:lastColumn="0" w:oddVBand="0" w:evenVBand="0" w:oddHBand="0" w:evenHBand="0" w:firstRowFirstColumn="0" w:firstRowLastColumn="0" w:lastRowFirstColumn="0" w:lastRowLastColumn="0"/>
              <w:rPr>
                <w:sz w:val="20"/>
                <w:szCs w:val="20"/>
              </w:rPr>
            </w:pPr>
            <w:r w:rsidRPr="00304C2E">
              <w:rPr>
                <w:iCs/>
                <w:color w:val="000000"/>
                <w:sz w:val="20"/>
                <w:szCs w:val="20"/>
              </w:rPr>
              <w:t>231</w:t>
            </w:r>
          </w:p>
        </w:tc>
        <w:tc>
          <w:tcPr>
            <w:tcW w:w="554" w:type="pct"/>
          </w:tcPr>
          <w:p w14:paraId="7B2C9441" w14:textId="77777777" w:rsidR="00776C68" w:rsidRPr="00304C2E" w:rsidRDefault="00776C68" w:rsidP="00776C68">
            <w:pPr>
              <w:spacing w:line="300" w:lineRule="exact"/>
              <w:ind w:left="-61" w:rightChars="-27" w:right="-65"/>
              <w:cnfStyle w:val="000000000000" w:firstRow="0" w:lastRow="0" w:firstColumn="0" w:lastColumn="0" w:oddVBand="0" w:evenVBand="0" w:oddHBand="0" w:evenHBand="0" w:firstRowFirstColumn="0" w:firstRowLastColumn="0" w:lastRowFirstColumn="0" w:lastRowLastColumn="0"/>
              <w:rPr>
                <w:sz w:val="20"/>
                <w:szCs w:val="20"/>
              </w:rPr>
            </w:pPr>
            <w:r w:rsidRPr="00304C2E">
              <w:rPr>
                <w:iCs/>
                <w:color w:val="000000"/>
                <w:sz w:val="20"/>
                <w:szCs w:val="20"/>
              </w:rPr>
              <w:t>213</w:t>
            </w:r>
          </w:p>
        </w:tc>
        <w:tc>
          <w:tcPr>
            <w:tcW w:w="554" w:type="pct"/>
          </w:tcPr>
          <w:p w14:paraId="78406E68" w14:textId="77777777" w:rsidR="00776C68" w:rsidRPr="00304C2E" w:rsidRDefault="00776C68" w:rsidP="00776C68">
            <w:pPr>
              <w:spacing w:line="300" w:lineRule="exact"/>
              <w:ind w:left="-61" w:rightChars="-27" w:right="-65"/>
              <w:cnfStyle w:val="000000000000" w:firstRow="0" w:lastRow="0" w:firstColumn="0" w:lastColumn="0" w:oddVBand="0" w:evenVBand="0" w:oddHBand="0" w:evenHBand="0" w:firstRowFirstColumn="0" w:firstRowLastColumn="0" w:lastRowFirstColumn="0" w:lastRowLastColumn="0"/>
              <w:rPr>
                <w:sz w:val="20"/>
                <w:szCs w:val="20"/>
              </w:rPr>
            </w:pPr>
            <w:r w:rsidRPr="00304C2E">
              <w:rPr>
                <w:iCs/>
                <w:color w:val="000000"/>
                <w:sz w:val="20"/>
                <w:szCs w:val="20"/>
              </w:rPr>
              <w:t>223</w:t>
            </w:r>
          </w:p>
        </w:tc>
        <w:tc>
          <w:tcPr>
            <w:tcW w:w="546" w:type="pct"/>
          </w:tcPr>
          <w:p w14:paraId="5AD88217" w14:textId="77777777" w:rsidR="00776C68" w:rsidRPr="00304C2E" w:rsidRDefault="00776C68" w:rsidP="00776C68">
            <w:pPr>
              <w:spacing w:line="300" w:lineRule="exact"/>
              <w:ind w:left="-61" w:rightChars="-27" w:right="-65"/>
              <w:cnfStyle w:val="000000000000" w:firstRow="0" w:lastRow="0" w:firstColumn="0" w:lastColumn="0" w:oddVBand="0" w:evenVBand="0" w:oddHBand="0" w:evenHBand="0" w:firstRowFirstColumn="0" w:firstRowLastColumn="0" w:lastRowFirstColumn="0" w:lastRowLastColumn="0"/>
              <w:rPr>
                <w:sz w:val="20"/>
                <w:szCs w:val="20"/>
              </w:rPr>
            </w:pPr>
            <w:r w:rsidRPr="00304C2E">
              <w:rPr>
                <w:iCs/>
                <w:color w:val="000000"/>
                <w:sz w:val="20"/>
                <w:szCs w:val="20"/>
              </w:rPr>
              <w:t>306</w:t>
            </w:r>
          </w:p>
        </w:tc>
      </w:tr>
      <w:tr w:rsidR="00776C68" w:rsidRPr="00304C2E" w14:paraId="5B56D0DC" w14:textId="77777777" w:rsidTr="00776C68">
        <w:trPr>
          <w:trHeight w:val="351"/>
        </w:trPr>
        <w:tc>
          <w:tcPr>
            <w:cnfStyle w:val="001000000000" w:firstRow="0" w:lastRow="0" w:firstColumn="1" w:lastColumn="0" w:oddVBand="0" w:evenVBand="0" w:oddHBand="0" w:evenHBand="0" w:firstRowFirstColumn="0" w:firstRowLastColumn="0" w:lastRowFirstColumn="0" w:lastRowLastColumn="0"/>
            <w:tcW w:w="643" w:type="pct"/>
            <w:vMerge/>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D9D9D9" w:themeFill="background1" w:themeFillShade="D9"/>
          </w:tcPr>
          <w:p w14:paraId="09EBC80A" w14:textId="77777777" w:rsidR="00776C68" w:rsidRPr="00304C2E" w:rsidRDefault="00776C68" w:rsidP="00776C68">
            <w:pPr>
              <w:spacing w:line="300" w:lineRule="exact"/>
              <w:ind w:left="-55" w:rightChars="-17" w:right="-41"/>
              <w:jc w:val="left"/>
              <w:rPr>
                <w:color w:val="000000"/>
                <w:sz w:val="20"/>
                <w:szCs w:val="20"/>
              </w:rPr>
            </w:pPr>
          </w:p>
        </w:tc>
        <w:tc>
          <w:tcPr>
            <w:tcW w:w="1043" w:type="pct"/>
            <w:shd w:val="clear" w:color="auto" w:fill="D9D9D9" w:themeFill="background1" w:themeFillShade="D9"/>
          </w:tcPr>
          <w:p w14:paraId="3565E6A6" w14:textId="77777777" w:rsidR="00776C68" w:rsidRPr="00304C2E" w:rsidRDefault="00776C68" w:rsidP="00776C68">
            <w:pPr>
              <w:spacing w:line="300" w:lineRule="exact"/>
              <w:ind w:left="-55" w:rightChars="-17" w:right="-41"/>
              <w:cnfStyle w:val="000000000000" w:firstRow="0" w:lastRow="0" w:firstColumn="0" w:lastColumn="0" w:oddVBand="0" w:evenVBand="0" w:oddHBand="0" w:evenHBand="0" w:firstRowFirstColumn="0" w:firstRowLastColumn="0" w:lastRowFirstColumn="0" w:lastRowLastColumn="0"/>
              <w:rPr>
                <w:b/>
                <w:bCs/>
                <w:color w:val="000000"/>
                <w:sz w:val="20"/>
                <w:szCs w:val="20"/>
              </w:rPr>
            </w:pPr>
            <w:r w:rsidRPr="00304C2E">
              <w:rPr>
                <w:b/>
                <w:bCs/>
                <w:color w:val="000000"/>
                <w:sz w:val="20"/>
                <w:szCs w:val="20"/>
              </w:rPr>
              <w:t>F</w:t>
            </w:r>
          </w:p>
        </w:tc>
        <w:tc>
          <w:tcPr>
            <w:tcW w:w="553" w:type="pct"/>
          </w:tcPr>
          <w:p w14:paraId="214E3EEE" w14:textId="77777777" w:rsidR="00776C68" w:rsidRPr="00304C2E" w:rsidRDefault="00776C68" w:rsidP="00776C68">
            <w:pPr>
              <w:spacing w:line="300" w:lineRule="exact"/>
              <w:ind w:left="-61" w:rightChars="-27" w:right="-65"/>
              <w:cnfStyle w:val="000000000000" w:firstRow="0" w:lastRow="0" w:firstColumn="0" w:lastColumn="0" w:oddVBand="0" w:evenVBand="0" w:oddHBand="0" w:evenHBand="0" w:firstRowFirstColumn="0" w:firstRowLastColumn="0" w:lastRowFirstColumn="0" w:lastRowLastColumn="0"/>
              <w:rPr>
                <w:sz w:val="20"/>
                <w:szCs w:val="20"/>
              </w:rPr>
            </w:pPr>
            <w:r w:rsidRPr="00304C2E">
              <w:rPr>
                <w:iCs/>
                <w:color w:val="000000"/>
                <w:sz w:val="20"/>
                <w:szCs w:val="20"/>
              </w:rPr>
              <w:t>363</w:t>
            </w:r>
          </w:p>
        </w:tc>
        <w:tc>
          <w:tcPr>
            <w:tcW w:w="553" w:type="pct"/>
          </w:tcPr>
          <w:p w14:paraId="51D0F505" w14:textId="77777777" w:rsidR="00776C68" w:rsidRPr="00304C2E" w:rsidRDefault="00776C68" w:rsidP="00776C68">
            <w:pPr>
              <w:spacing w:line="300" w:lineRule="exact"/>
              <w:ind w:left="-61" w:rightChars="-27" w:right="-65"/>
              <w:cnfStyle w:val="000000000000" w:firstRow="0" w:lastRow="0" w:firstColumn="0" w:lastColumn="0" w:oddVBand="0" w:evenVBand="0" w:oddHBand="0" w:evenHBand="0" w:firstRowFirstColumn="0" w:firstRowLastColumn="0" w:lastRowFirstColumn="0" w:lastRowLastColumn="0"/>
              <w:rPr>
                <w:sz w:val="20"/>
                <w:szCs w:val="20"/>
              </w:rPr>
            </w:pPr>
            <w:r w:rsidRPr="00304C2E">
              <w:rPr>
                <w:iCs/>
                <w:color w:val="000000"/>
                <w:sz w:val="20"/>
                <w:szCs w:val="20"/>
              </w:rPr>
              <w:t>380</w:t>
            </w:r>
          </w:p>
        </w:tc>
        <w:tc>
          <w:tcPr>
            <w:tcW w:w="554" w:type="pct"/>
          </w:tcPr>
          <w:p w14:paraId="5854A25F" w14:textId="77777777" w:rsidR="00776C68" w:rsidRPr="00304C2E" w:rsidRDefault="00776C68" w:rsidP="00776C68">
            <w:pPr>
              <w:spacing w:line="300" w:lineRule="exact"/>
              <w:ind w:left="-61" w:rightChars="-27" w:right="-65"/>
              <w:cnfStyle w:val="000000000000" w:firstRow="0" w:lastRow="0" w:firstColumn="0" w:lastColumn="0" w:oddVBand="0" w:evenVBand="0" w:oddHBand="0" w:evenHBand="0" w:firstRowFirstColumn="0" w:firstRowLastColumn="0" w:lastRowFirstColumn="0" w:lastRowLastColumn="0"/>
              <w:rPr>
                <w:sz w:val="20"/>
                <w:szCs w:val="20"/>
              </w:rPr>
            </w:pPr>
            <w:r w:rsidRPr="00304C2E">
              <w:rPr>
                <w:iCs/>
                <w:color w:val="000000"/>
                <w:sz w:val="20"/>
                <w:szCs w:val="20"/>
              </w:rPr>
              <w:t>275</w:t>
            </w:r>
          </w:p>
        </w:tc>
        <w:tc>
          <w:tcPr>
            <w:tcW w:w="554" w:type="pct"/>
          </w:tcPr>
          <w:p w14:paraId="41E60362" w14:textId="77777777" w:rsidR="00776C68" w:rsidRPr="00304C2E" w:rsidRDefault="00776C68" w:rsidP="00776C68">
            <w:pPr>
              <w:spacing w:line="300" w:lineRule="exact"/>
              <w:ind w:left="-61" w:rightChars="-27" w:right="-65"/>
              <w:cnfStyle w:val="000000000000" w:firstRow="0" w:lastRow="0" w:firstColumn="0" w:lastColumn="0" w:oddVBand="0" w:evenVBand="0" w:oddHBand="0" w:evenHBand="0" w:firstRowFirstColumn="0" w:firstRowLastColumn="0" w:lastRowFirstColumn="0" w:lastRowLastColumn="0"/>
              <w:rPr>
                <w:sz w:val="20"/>
                <w:szCs w:val="20"/>
              </w:rPr>
            </w:pPr>
            <w:r w:rsidRPr="00304C2E">
              <w:rPr>
                <w:iCs/>
                <w:color w:val="000000"/>
                <w:sz w:val="20"/>
                <w:szCs w:val="20"/>
              </w:rPr>
              <w:t>181</w:t>
            </w:r>
          </w:p>
        </w:tc>
        <w:tc>
          <w:tcPr>
            <w:tcW w:w="554" w:type="pct"/>
          </w:tcPr>
          <w:p w14:paraId="301C9D85" w14:textId="77777777" w:rsidR="00776C68" w:rsidRPr="00304C2E" w:rsidRDefault="00776C68" w:rsidP="00776C68">
            <w:pPr>
              <w:spacing w:line="300" w:lineRule="exact"/>
              <w:ind w:left="-61" w:rightChars="-27" w:right="-65"/>
              <w:cnfStyle w:val="000000000000" w:firstRow="0" w:lastRow="0" w:firstColumn="0" w:lastColumn="0" w:oddVBand="0" w:evenVBand="0" w:oddHBand="0" w:evenHBand="0" w:firstRowFirstColumn="0" w:firstRowLastColumn="0" w:lastRowFirstColumn="0" w:lastRowLastColumn="0"/>
              <w:rPr>
                <w:sz w:val="20"/>
                <w:szCs w:val="20"/>
              </w:rPr>
            </w:pPr>
            <w:r w:rsidRPr="00304C2E">
              <w:rPr>
                <w:iCs/>
                <w:color w:val="000000"/>
                <w:sz w:val="20"/>
                <w:szCs w:val="20"/>
              </w:rPr>
              <w:t>182</w:t>
            </w:r>
          </w:p>
        </w:tc>
        <w:tc>
          <w:tcPr>
            <w:tcW w:w="546" w:type="pct"/>
          </w:tcPr>
          <w:p w14:paraId="54D3C5C4" w14:textId="77777777" w:rsidR="00776C68" w:rsidRPr="00304C2E" w:rsidRDefault="00776C68" w:rsidP="00776C68">
            <w:pPr>
              <w:spacing w:line="300" w:lineRule="exact"/>
              <w:ind w:left="-61" w:rightChars="-27" w:right="-65"/>
              <w:cnfStyle w:val="000000000000" w:firstRow="0" w:lastRow="0" w:firstColumn="0" w:lastColumn="0" w:oddVBand="0" w:evenVBand="0" w:oddHBand="0" w:evenHBand="0" w:firstRowFirstColumn="0" w:firstRowLastColumn="0" w:lastRowFirstColumn="0" w:lastRowLastColumn="0"/>
              <w:rPr>
                <w:sz w:val="20"/>
                <w:szCs w:val="20"/>
              </w:rPr>
            </w:pPr>
            <w:r w:rsidRPr="00304C2E">
              <w:rPr>
                <w:iCs/>
                <w:color w:val="000000"/>
                <w:sz w:val="20"/>
                <w:szCs w:val="20"/>
              </w:rPr>
              <w:t>271</w:t>
            </w:r>
          </w:p>
        </w:tc>
      </w:tr>
      <w:tr w:rsidR="00776C68" w:rsidRPr="00304C2E" w14:paraId="3850334F" w14:textId="77777777" w:rsidTr="00776C68">
        <w:trPr>
          <w:trHeight w:val="351"/>
        </w:trPr>
        <w:tc>
          <w:tcPr>
            <w:cnfStyle w:val="001000000000" w:firstRow="0" w:lastRow="0" w:firstColumn="1" w:lastColumn="0" w:oddVBand="0" w:evenVBand="0" w:oddHBand="0" w:evenHBand="0" w:firstRowFirstColumn="0" w:firstRowLastColumn="0" w:lastRowFirstColumn="0" w:lastRowLastColumn="0"/>
            <w:tcW w:w="643" w:type="pct"/>
            <w:vMerge w:val="restart"/>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D9D9D9" w:themeFill="background1" w:themeFillShade="D9"/>
          </w:tcPr>
          <w:p w14:paraId="2C976DE7" w14:textId="77777777" w:rsidR="00776C68" w:rsidRPr="00304C2E" w:rsidRDefault="00776C68" w:rsidP="00776C68">
            <w:pPr>
              <w:spacing w:line="300" w:lineRule="exact"/>
              <w:ind w:left="-55" w:rightChars="-17" w:right="-41"/>
              <w:jc w:val="left"/>
              <w:rPr>
                <w:color w:val="000000"/>
                <w:sz w:val="20"/>
                <w:szCs w:val="20"/>
              </w:rPr>
            </w:pPr>
            <w:r w:rsidRPr="00304C2E">
              <w:rPr>
                <w:color w:val="000000"/>
                <w:sz w:val="20"/>
                <w:szCs w:val="20"/>
              </w:rPr>
              <w:t>Age</w:t>
            </w:r>
          </w:p>
        </w:tc>
        <w:tc>
          <w:tcPr>
            <w:tcW w:w="1043" w:type="pct"/>
            <w:shd w:val="clear" w:color="auto" w:fill="D9D9D9" w:themeFill="background1" w:themeFillShade="D9"/>
          </w:tcPr>
          <w:p w14:paraId="485FF290" w14:textId="77777777" w:rsidR="00776C68" w:rsidRPr="00304C2E" w:rsidRDefault="00776C68" w:rsidP="00776C68">
            <w:pPr>
              <w:spacing w:line="300" w:lineRule="exact"/>
              <w:ind w:left="-55" w:rightChars="-17" w:right="-41"/>
              <w:cnfStyle w:val="000000000000" w:firstRow="0" w:lastRow="0" w:firstColumn="0" w:lastColumn="0" w:oddVBand="0" w:evenVBand="0" w:oddHBand="0" w:evenHBand="0" w:firstRowFirstColumn="0" w:firstRowLastColumn="0" w:lastRowFirstColumn="0" w:lastRowLastColumn="0"/>
              <w:rPr>
                <w:b/>
                <w:bCs/>
                <w:color w:val="000000"/>
                <w:sz w:val="20"/>
                <w:szCs w:val="20"/>
              </w:rPr>
            </w:pPr>
            <w:r w:rsidRPr="00304C2E">
              <w:rPr>
                <w:b/>
                <w:bCs/>
                <w:color w:val="000000"/>
                <w:sz w:val="20"/>
                <w:szCs w:val="20"/>
              </w:rPr>
              <w:t>≥16 and &lt;18</w:t>
            </w:r>
          </w:p>
        </w:tc>
        <w:tc>
          <w:tcPr>
            <w:tcW w:w="553" w:type="pct"/>
          </w:tcPr>
          <w:p w14:paraId="23E94845" w14:textId="77777777" w:rsidR="00776C68" w:rsidRPr="00304C2E" w:rsidRDefault="00776C68" w:rsidP="00776C68">
            <w:pPr>
              <w:spacing w:line="300" w:lineRule="exact"/>
              <w:ind w:left="-61" w:rightChars="-27" w:right="-65"/>
              <w:cnfStyle w:val="000000000000" w:firstRow="0" w:lastRow="0" w:firstColumn="0" w:lastColumn="0" w:oddVBand="0" w:evenVBand="0" w:oddHBand="0" w:evenHBand="0" w:firstRowFirstColumn="0" w:firstRowLastColumn="0" w:lastRowFirstColumn="0" w:lastRowLastColumn="0"/>
              <w:rPr>
                <w:sz w:val="20"/>
                <w:szCs w:val="20"/>
              </w:rPr>
            </w:pPr>
            <w:r w:rsidRPr="00304C2E">
              <w:rPr>
                <w:iCs/>
                <w:color w:val="000000"/>
                <w:sz w:val="20"/>
                <w:szCs w:val="20"/>
              </w:rPr>
              <w:t>736</w:t>
            </w:r>
          </w:p>
        </w:tc>
        <w:tc>
          <w:tcPr>
            <w:tcW w:w="553" w:type="pct"/>
          </w:tcPr>
          <w:p w14:paraId="47863D42" w14:textId="77777777" w:rsidR="00776C68" w:rsidRPr="00304C2E" w:rsidRDefault="00776C68" w:rsidP="00776C68">
            <w:pPr>
              <w:spacing w:line="300" w:lineRule="exact"/>
              <w:ind w:left="-61" w:rightChars="-27" w:right="-65"/>
              <w:cnfStyle w:val="000000000000" w:firstRow="0" w:lastRow="0" w:firstColumn="0" w:lastColumn="0" w:oddVBand="0" w:evenVBand="0" w:oddHBand="0" w:evenHBand="0" w:firstRowFirstColumn="0" w:firstRowLastColumn="0" w:lastRowFirstColumn="0" w:lastRowLastColumn="0"/>
              <w:rPr>
                <w:sz w:val="20"/>
                <w:szCs w:val="20"/>
              </w:rPr>
            </w:pPr>
            <w:r w:rsidRPr="00304C2E">
              <w:rPr>
                <w:iCs/>
                <w:color w:val="000000"/>
                <w:sz w:val="20"/>
                <w:szCs w:val="20"/>
              </w:rPr>
              <w:t>674</w:t>
            </w:r>
          </w:p>
        </w:tc>
        <w:tc>
          <w:tcPr>
            <w:tcW w:w="554" w:type="pct"/>
          </w:tcPr>
          <w:p w14:paraId="03E8DDAE" w14:textId="77777777" w:rsidR="00776C68" w:rsidRPr="00304C2E" w:rsidRDefault="00776C68" w:rsidP="00776C68">
            <w:pPr>
              <w:spacing w:line="300" w:lineRule="exact"/>
              <w:ind w:left="-61" w:rightChars="-27" w:right="-65"/>
              <w:cnfStyle w:val="000000000000" w:firstRow="0" w:lastRow="0" w:firstColumn="0" w:lastColumn="0" w:oddVBand="0" w:evenVBand="0" w:oddHBand="0" w:evenHBand="0" w:firstRowFirstColumn="0" w:firstRowLastColumn="0" w:lastRowFirstColumn="0" w:lastRowLastColumn="0"/>
              <w:rPr>
                <w:sz w:val="20"/>
                <w:szCs w:val="20"/>
              </w:rPr>
            </w:pPr>
            <w:r w:rsidRPr="00304C2E">
              <w:rPr>
                <w:iCs/>
                <w:color w:val="000000"/>
                <w:sz w:val="20"/>
                <w:szCs w:val="20"/>
              </w:rPr>
              <w:t>498</w:t>
            </w:r>
          </w:p>
        </w:tc>
        <w:tc>
          <w:tcPr>
            <w:tcW w:w="554" w:type="pct"/>
          </w:tcPr>
          <w:p w14:paraId="178D0161" w14:textId="77777777" w:rsidR="00776C68" w:rsidRPr="00304C2E" w:rsidRDefault="00776C68" w:rsidP="00776C68">
            <w:pPr>
              <w:spacing w:line="300" w:lineRule="exact"/>
              <w:ind w:left="-61" w:rightChars="-27" w:right="-65"/>
              <w:cnfStyle w:val="000000000000" w:firstRow="0" w:lastRow="0" w:firstColumn="0" w:lastColumn="0" w:oddVBand="0" w:evenVBand="0" w:oddHBand="0" w:evenHBand="0" w:firstRowFirstColumn="0" w:firstRowLastColumn="0" w:lastRowFirstColumn="0" w:lastRowLastColumn="0"/>
              <w:rPr>
                <w:sz w:val="20"/>
                <w:szCs w:val="20"/>
              </w:rPr>
            </w:pPr>
            <w:r w:rsidRPr="00304C2E">
              <w:rPr>
                <w:iCs/>
                <w:color w:val="000000"/>
                <w:sz w:val="20"/>
                <w:szCs w:val="20"/>
              </w:rPr>
              <w:t>389</w:t>
            </w:r>
          </w:p>
        </w:tc>
        <w:tc>
          <w:tcPr>
            <w:tcW w:w="554" w:type="pct"/>
          </w:tcPr>
          <w:p w14:paraId="177A9D50" w14:textId="77777777" w:rsidR="00776C68" w:rsidRPr="00304C2E" w:rsidRDefault="00776C68" w:rsidP="00776C68">
            <w:pPr>
              <w:spacing w:line="300" w:lineRule="exact"/>
              <w:ind w:left="-61" w:rightChars="-27" w:right="-65"/>
              <w:cnfStyle w:val="000000000000" w:firstRow="0" w:lastRow="0" w:firstColumn="0" w:lastColumn="0" w:oddVBand="0" w:evenVBand="0" w:oddHBand="0" w:evenHBand="0" w:firstRowFirstColumn="0" w:firstRowLastColumn="0" w:lastRowFirstColumn="0" w:lastRowLastColumn="0"/>
              <w:rPr>
                <w:sz w:val="20"/>
                <w:szCs w:val="20"/>
              </w:rPr>
            </w:pPr>
            <w:r w:rsidRPr="00304C2E">
              <w:rPr>
                <w:iCs/>
                <w:color w:val="000000"/>
                <w:sz w:val="20"/>
                <w:szCs w:val="20"/>
              </w:rPr>
              <w:t>399</w:t>
            </w:r>
          </w:p>
        </w:tc>
        <w:tc>
          <w:tcPr>
            <w:tcW w:w="546" w:type="pct"/>
          </w:tcPr>
          <w:p w14:paraId="55F1CCF2" w14:textId="77777777" w:rsidR="00776C68" w:rsidRPr="00304C2E" w:rsidRDefault="00776C68" w:rsidP="00776C68">
            <w:pPr>
              <w:spacing w:line="300" w:lineRule="exact"/>
              <w:ind w:left="-61" w:rightChars="-27" w:right="-65"/>
              <w:cnfStyle w:val="000000000000" w:firstRow="0" w:lastRow="0" w:firstColumn="0" w:lastColumn="0" w:oddVBand="0" w:evenVBand="0" w:oddHBand="0" w:evenHBand="0" w:firstRowFirstColumn="0" w:firstRowLastColumn="0" w:lastRowFirstColumn="0" w:lastRowLastColumn="0"/>
              <w:rPr>
                <w:sz w:val="20"/>
                <w:szCs w:val="20"/>
              </w:rPr>
            </w:pPr>
            <w:r w:rsidRPr="00304C2E">
              <w:rPr>
                <w:iCs/>
                <w:color w:val="000000"/>
                <w:sz w:val="20"/>
                <w:szCs w:val="20"/>
              </w:rPr>
              <w:t>550</w:t>
            </w:r>
          </w:p>
        </w:tc>
      </w:tr>
      <w:tr w:rsidR="00776C68" w:rsidRPr="00304C2E" w14:paraId="03DE2F30" w14:textId="77777777" w:rsidTr="00025075">
        <w:trPr>
          <w:trHeight w:val="351"/>
        </w:trPr>
        <w:tc>
          <w:tcPr>
            <w:cnfStyle w:val="001000000000" w:firstRow="0" w:lastRow="0" w:firstColumn="1" w:lastColumn="0" w:oddVBand="0" w:evenVBand="0" w:oddHBand="0" w:evenHBand="0" w:firstRowFirstColumn="0" w:firstRowLastColumn="0" w:lastRowFirstColumn="0" w:lastRowLastColumn="0"/>
            <w:tcW w:w="643" w:type="pct"/>
            <w:vMerge/>
            <w:tcBorders>
              <w:top w:val="none" w:sz="0" w:space="0" w:color="auto"/>
              <w:left w:val="none" w:sz="0" w:space="0" w:color="auto"/>
              <w:bottom w:val="double" w:sz="4" w:space="0" w:color="auto"/>
              <w:right w:val="none" w:sz="0" w:space="0" w:color="auto"/>
              <w:tl2br w:val="none" w:sz="0" w:space="0" w:color="auto"/>
              <w:tr2bl w:val="none" w:sz="0" w:space="0" w:color="auto"/>
            </w:tcBorders>
            <w:shd w:val="clear" w:color="auto" w:fill="D9D9D9" w:themeFill="background1" w:themeFillShade="D9"/>
          </w:tcPr>
          <w:p w14:paraId="77CD3DE7" w14:textId="77777777" w:rsidR="00776C68" w:rsidRPr="00304C2E" w:rsidRDefault="00776C68" w:rsidP="00776C68">
            <w:pPr>
              <w:spacing w:line="300" w:lineRule="exact"/>
              <w:ind w:left="142"/>
              <w:rPr>
                <w:color w:val="000000"/>
                <w:sz w:val="20"/>
                <w:szCs w:val="20"/>
              </w:rPr>
            </w:pPr>
          </w:p>
        </w:tc>
        <w:tc>
          <w:tcPr>
            <w:tcW w:w="1043" w:type="pct"/>
            <w:tcBorders>
              <w:bottom w:val="double" w:sz="4" w:space="0" w:color="auto"/>
            </w:tcBorders>
            <w:shd w:val="clear" w:color="auto" w:fill="D9D9D9" w:themeFill="background1" w:themeFillShade="D9"/>
          </w:tcPr>
          <w:p w14:paraId="17CCCFD1" w14:textId="77777777" w:rsidR="00776C68" w:rsidRPr="00304C2E" w:rsidRDefault="00776C68" w:rsidP="00776C68">
            <w:pPr>
              <w:spacing w:line="300" w:lineRule="exact"/>
              <w:ind w:left="-55" w:rightChars="-17" w:right="-41"/>
              <w:cnfStyle w:val="000000000000" w:firstRow="0" w:lastRow="0" w:firstColumn="0" w:lastColumn="0" w:oddVBand="0" w:evenVBand="0" w:oddHBand="0" w:evenHBand="0" w:firstRowFirstColumn="0" w:firstRowLastColumn="0" w:lastRowFirstColumn="0" w:lastRowLastColumn="0"/>
              <w:rPr>
                <w:b/>
                <w:bCs/>
                <w:color w:val="000000"/>
                <w:sz w:val="20"/>
                <w:szCs w:val="20"/>
              </w:rPr>
            </w:pPr>
            <w:r w:rsidRPr="00304C2E">
              <w:rPr>
                <w:b/>
                <w:bCs/>
                <w:color w:val="000000"/>
                <w:sz w:val="20"/>
                <w:szCs w:val="20"/>
              </w:rPr>
              <w:t>&lt;16</w:t>
            </w:r>
          </w:p>
        </w:tc>
        <w:tc>
          <w:tcPr>
            <w:tcW w:w="553" w:type="pct"/>
            <w:tcBorders>
              <w:bottom w:val="double" w:sz="4" w:space="0" w:color="auto"/>
            </w:tcBorders>
          </w:tcPr>
          <w:p w14:paraId="274D3302" w14:textId="77777777" w:rsidR="00776C68" w:rsidRPr="00304C2E" w:rsidRDefault="00776C68" w:rsidP="00776C68">
            <w:pPr>
              <w:spacing w:line="300" w:lineRule="exact"/>
              <w:ind w:left="-61" w:rightChars="-27" w:right="-65"/>
              <w:cnfStyle w:val="000000000000" w:firstRow="0" w:lastRow="0" w:firstColumn="0" w:lastColumn="0" w:oddVBand="0" w:evenVBand="0" w:oddHBand="0" w:evenHBand="0" w:firstRowFirstColumn="0" w:firstRowLastColumn="0" w:lastRowFirstColumn="0" w:lastRowLastColumn="0"/>
              <w:rPr>
                <w:sz w:val="20"/>
                <w:szCs w:val="20"/>
              </w:rPr>
            </w:pPr>
            <w:r w:rsidRPr="00304C2E">
              <w:rPr>
                <w:iCs/>
                <w:color w:val="000000"/>
                <w:sz w:val="20"/>
                <w:szCs w:val="20"/>
              </w:rPr>
              <w:t>4</w:t>
            </w:r>
          </w:p>
        </w:tc>
        <w:tc>
          <w:tcPr>
            <w:tcW w:w="553" w:type="pct"/>
            <w:tcBorders>
              <w:bottom w:val="double" w:sz="4" w:space="0" w:color="auto"/>
            </w:tcBorders>
          </w:tcPr>
          <w:p w14:paraId="57AAA266" w14:textId="77777777" w:rsidR="00776C68" w:rsidRPr="00304C2E" w:rsidRDefault="00776C68" w:rsidP="00776C68">
            <w:pPr>
              <w:spacing w:line="300" w:lineRule="exact"/>
              <w:ind w:left="-61" w:rightChars="-27" w:right="-65"/>
              <w:cnfStyle w:val="000000000000" w:firstRow="0" w:lastRow="0" w:firstColumn="0" w:lastColumn="0" w:oddVBand="0" w:evenVBand="0" w:oddHBand="0" w:evenHBand="0" w:firstRowFirstColumn="0" w:firstRowLastColumn="0" w:lastRowFirstColumn="0" w:lastRowLastColumn="0"/>
              <w:rPr>
                <w:sz w:val="20"/>
                <w:szCs w:val="20"/>
              </w:rPr>
            </w:pPr>
            <w:r w:rsidRPr="00304C2E">
              <w:rPr>
                <w:iCs/>
                <w:color w:val="000000"/>
                <w:sz w:val="20"/>
                <w:szCs w:val="20"/>
              </w:rPr>
              <w:t>23</w:t>
            </w:r>
          </w:p>
        </w:tc>
        <w:tc>
          <w:tcPr>
            <w:tcW w:w="554" w:type="pct"/>
            <w:tcBorders>
              <w:bottom w:val="double" w:sz="4" w:space="0" w:color="auto"/>
            </w:tcBorders>
          </w:tcPr>
          <w:p w14:paraId="4825189E" w14:textId="77777777" w:rsidR="00776C68" w:rsidRPr="00304C2E" w:rsidRDefault="00776C68" w:rsidP="00776C68">
            <w:pPr>
              <w:spacing w:line="300" w:lineRule="exact"/>
              <w:ind w:left="-61" w:rightChars="-27" w:right="-65"/>
              <w:cnfStyle w:val="000000000000" w:firstRow="0" w:lastRow="0" w:firstColumn="0" w:lastColumn="0" w:oddVBand="0" w:evenVBand="0" w:oddHBand="0" w:evenHBand="0" w:firstRowFirstColumn="0" w:firstRowLastColumn="0" w:lastRowFirstColumn="0" w:lastRowLastColumn="0"/>
              <w:rPr>
                <w:sz w:val="20"/>
                <w:szCs w:val="20"/>
              </w:rPr>
            </w:pPr>
            <w:r w:rsidRPr="00304C2E">
              <w:rPr>
                <w:iCs/>
                <w:color w:val="000000"/>
                <w:sz w:val="20"/>
                <w:szCs w:val="20"/>
              </w:rPr>
              <w:t>8</w:t>
            </w:r>
          </w:p>
        </w:tc>
        <w:tc>
          <w:tcPr>
            <w:tcW w:w="554" w:type="pct"/>
            <w:tcBorders>
              <w:bottom w:val="double" w:sz="4" w:space="0" w:color="auto"/>
            </w:tcBorders>
          </w:tcPr>
          <w:p w14:paraId="522E3F03" w14:textId="77777777" w:rsidR="00776C68" w:rsidRPr="00304C2E" w:rsidRDefault="00776C68" w:rsidP="00776C68">
            <w:pPr>
              <w:spacing w:line="300" w:lineRule="exact"/>
              <w:ind w:left="-61" w:rightChars="-27" w:right="-65"/>
              <w:cnfStyle w:val="000000000000" w:firstRow="0" w:lastRow="0" w:firstColumn="0" w:lastColumn="0" w:oddVBand="0" w:evenVBand="0" w:oddHBand="0" w:evenHBand="0" w:firstRowFirstColumn="0" w:firstRowLastColumn="0" w:lastRowFirstColumn="0" w:lastRowLastColumn="0"/>
              <w:rPr>
                <w:sz w:val="20"/>
                <w:szCs w:val="20"/>
              </w:rPr>
            </w:pPr>
            <w:r w:rsidRPr="00304C2E">
              <w:rPr>
                <w:iCs/>
                <w:color w:val="000000"/>
                <w:sz w:val="20"/>
                <w:szCs w:val="20"/>
              </w:rPr>
              <w:t>5</w:t>
            </w:r>
          </w:p>
        </w:tc>
        <w:tc>
          <w:tcPr>
            <w:tcW w:w="554" w:type="pct"/>
            <w:tcBorders>
              <w:bottom w:val="double" w:sz="4" w:space="0" w:color="auto"/>
            </w:tcBorders>
          </w:tcPr>
          <w:p w14:paraId="53343938" w14:textId="77777777" w:rsidR="00776C68" w:rsidRPr="00304C2E" w:rsidRDefault="00776C68" w:rsidP="00776C68">
            <w:pPr>
              <w:spacing w:line="300" w:lineRule="exact"/>
              <w:ind w:left="-61" w:rightChars="-27" w:right="-65"/>
              <w:cnfStyle w:val="000000000000" w:firstRow="0" w:lastRow="0" w:firstColumn="0" w:lastColumn="0" w:oddVBand="0" w:evenVBand="0" w:oddHBand="0" w:evenHBand="0" w:firstRowFirstColumn="0" w:firstRowLastColumn="0" w:lastRowFirstColumn="0" w:lastRowLastColumn="0"/>
              <w:rPr>
                <w:sz w:val="20"/>
                <w:szCs w:val="20"/>
              </w:rPr>
            </w:pPr>
            <w:r w:rsidRPr="00304C2E">
              <w:rPr>
                <w:iCs/>
                <w:color w:val="000000"/>
                <w:sz w:val="20"/>
                <w:szCs w:val="20"/>
              </w:rPr>
              <w:t>6</w:t>
            </w:r>
          </w:p>
        </w:tc>
        <w:tc>
          <w:tcPr>
            <w:tcW w:w="546" w:type="pct"/>
            <w:tcBorders>
              <w:bottom w:val="double" w:sz="4" w:space="0" w:color="auto"/>
            </w:tcBorders>
          </w:tcPr>
          <w:p w14:paraId="1583FF19" w14:textId="77777777" w:rsidR="00776C68" w:rsidRPr="00304C2E" w:rsidRDefault="00776C68" w:rsidP="00776C68">
            <w:pPr>
              <w:spacing w:line="300" w:lineRule="exact"/>
              <w:ind w:left="-61" w:rightChars="-27" w:right="-65"/>
              <w:cnfStyle w:val="000000000000" w:firstRow="0" w:lastRow="0" w:firstColumn="0" w:lastColumn="0" w:oddVBand="0" w:evenVBand="0" w:oddHBand="0" w:evenHBand="0" w:firstRowFirstColumn="0" w:firstRowLastColumn="0" w:lastRowFirstColumn="0" w:lastRowLastColumn="0"/>
              <w:rPr>
                <w:sz w:val="20"/>
                <w:szCs w:val="20"/>
              </w:rPr>
            </w:pPr>
            <w:r w:rsidRPr="00304C2E">
              <w:rPr>
                <w:iCs/>
                <w:color w:val="000000"/>
                <w:sz w:val="20"/>
                <w:szCs w:val="20"/>
              </w:rPr>
              <w:t>27</w:t>
            </w:r>
          </w:p>
        </w:tc>
      </w:tr>
    </w:tbl>
    <w:p w14:paraId="7DC4F463" w14:textId="77777777" w:rsidR="00776C68" w:rsidRPr="00304C2E" w:rsidRDefault="00776C68" w:rsidP="00776C68">
      <w:pPr>
        <w:pStyle w:val="ae"/>
        <w:ind w:leftChars="0" w:left="0" w:right="142"/>
        <w:jc w:val="both"/>
        <w:rPr>
          <w:rFonts w:ascii="Times New Roman" w:hAnsi="Times New Roman" w:cs="Times New Roman"/>
          <w:sz w:val="18"/>
          <w:szCs w:val="18"/>
        </w:rPr>
      </w:pPr>
      <w:r w:rsidRPr="00304C2E">
        <w:rPr>
          <w:rFonts w:ascii="Times New Roman" w:hAnsi="Times New Roman" w:cs="Times New Roman"/>
          <w:i/>
          <w:sz w:val="18"/>
          <w:szCs w:val="18"/>
        </w:rPr>
        <w:t>Source: LAB, 2019</w:t>
      </w:r>
    </w:p>
    <w:p w14:paraId="07E083C3" w14:textId="77777777" w:rsidR="00776C68" w:rsidRDefault="00776C68" w:rsidP="00776C68">
      <w:pPr>
        <w:pStyle w:val="ae"/>
        <w:ind w:leftChars="0" w:left="0" w:right="142"/>
        <w:jc w:val="both"/>
        <w:rPr>
          <w:rFonts w:ascii="Times New Roman" w:hAnsi="Times New Roman" w:cs="Times New Roman"/>
          <w:szCs w:val="24"/>
        </w:rPr>
      </w:pPr>
    </w:p>
    <w:p w14:paraId="10BA4B88" w14:textId="77777777" w:rsidR="008E224D" w:rsidRPr="00304C2E" w:rsidRDefault="008E224D" w:rsidP="00776C68">
      <w:pPr>
        <w:pStyle w:val="ae"/>
        <w:ind w:leftChars="0" w:left="0" w:right="142"/>
        <w:jc w:val="both"/>
        <w:rPr>
          <w:rFonts w:ascii="Times New Roman" w:hAnsi="Times New Roman" w:cs="Times New Roman"/>
          <w:szCs w:val="24"/>
        </w:rPr>
      </w:pPr>
    </w:p>
    <w:p w14:paraId="4B2B84D0" w14:textId="77777777" w:rsidR="00776C68" w:rsidRPr="00304C2E" w:rsidRDefault="00776C68" w:rsidP="00776C68">
      <w:pPr>
        <w:pStyle w:val="ae"/>
        <w:ind w:leftChars="0" w:left="1" w:right="142"/>
        <w:jc w:val="both"/>
        <w:rPr>
          <w:rFonts w:ascii="Times New Roman" w:hAnsi="Times New Roman" w:cs="Times New Roman"/>
          <w:szCs w:val="24"/>
        </w:rPr>
      </w:pPr>
      <w:r w:rsidRPr="00304C2E">
        <w:rPr>
          <w:rFonts w:ascii="Times New Roman" w:hAnsi="Times New Roman" w:cs="Times New Roman"/>
          <w:b/>
          <w:szCs w:val="24"/>
        </w:rPr>
        <w:t xml:space="preserve">Table 102 </w:t>
      </w:r>
    </w:p>
    <w:tbl>
      <w:tblPr>
        <w:tblStyle w:val="Standard"/>
        <w:tblW w:w="5000" w:type="pct"/>
        <w:tblBorders>
          <w:top w:val="double" w:sz="4" w:space="0" w:color="auto"/>
          <w:left w:val="double" w:sz="4" w:space="0" w:color="auto"/>
          <w:bottom w:val="double" w:sz="4" w:space="0" w:color="auto"/>
          <w:right w:val="double" w:sz="4" w:space="0" w:color="auto"/>
          <w:insideH w:val="single" w:sz="2" w:space="0" w:color="auto"/>
          <w:insideV w:val="single" w:sz="2" w:space="0" w:color="auto"/>
        </w:tblBorders>
        <w:tblLook w:val="04A0" w:firstRow="1" w:lastRow="0" w:firstColumn="1" w:lastColumn="0" w:noHBand="0" w:noVBand="1"/>
      </w:tblPr>
      <w:tblGrid>
        <w:gridCol w:w="1298"/>
        <w:gridCol w:w="1305"/>
        <w:gridCol w:w="1068"/>
        <w:gridCol w:w="1068"/>
        <w:gridCol w:w="1068"/>
        <w:gridCol w:w="1068"/>
        <w:gridCol w:w="790"/>
        <w:gridCol w:w="973"/>
      </w:tblGrid>
      <w:tr w:rsidR="00776C68" w:rsidRPr="00304C2E" w14:paraId="2FE0EE35" w14:textId="77777777" w:rsidTr="00776C68">
        <w:trPr>
          <w:cnfStyle w:val="100000000000" w:firstRow="1" w:lastRow="0" w:firstColumn="0" w:lastColumn="0" w:oddVBand="0" w:evenVBand="0" w:oddHBand="0" w:evenHBand="0" w:firstRowFirstColumn="0" w:firstRowLastColumn="0" w:lastRowFirstColumn="0" w:lastRowLastColumn="0"/>
          <w:trHeight w:val="382"/>
        </w:trPr>
        <w:tc>
          <w:tcPr>
            <w:cnfStyle w:val="001000000000" w:firstRow="0" w:lastRow="0" w:firstColumn="1" w:lastColumn="0" w:oddVBand="0" w:evenVBand="0" w:oddHBand="0" w:evenHBand="0" w:firstRowFirstColumn="0" w:firstRowLastColumn="0" w:lastRowFirstColumn="0" w:lastRowLastColumn="0"/>
            <w:tcW w:w="5000" w:type="pct"/>
            <w:gridSpan w:val="8"/>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D9D9D9" w:themeFill="background1" w:themeFillShade="D9"/>
          </w:tcPr>
          <w:p w14:paraId="5F930982" w14:textId="77777777" w:rsidR="00776C68" w:rsidRPr="00304C2E" w:rsidRDefault="00776C68" w:rsidP="00776C68">
            <w:pPr>
              <w:suppressAutoHyphens/>
              <w:snapToGrid w:val="0"/>
              <w:spacing w:line="240" w:lineRule="atLeast"/>
              <w:rPr>
                <w:color w:val="000000"/>
                <w:sz w:val="20"/>
                <w:szCs w:val="20"/>
              </w:rPr>
            </w:pPr>
          </w:p>
          <w:p w14:paraId="26E0BA49" w14:textId="77777777" w:rsidR="00776C68" w:rsidRPr="00304C2E" w:rsidRDefault="00776C68" w:rsidP="00776C68">
            <w:pPr>
              <w:suppressAutoHyphens/>
              <w:snapToGrid w:val="0"/>
              <w:spacing w:line="240" w:lineRule="atLeast"/>
              <w:rPr>
                <w:color w:val="000000"/>
                <w:sz w:val="20"/>
                <w:szCs w:val="20"/>
              </w:rPr>
            </w:pPr>
            <w:r w:rsidRPr="00304C2E">
              <w:rPr>
                <w:color w:val="000000"/>
                <w:sz w:val="20"/>
                <w:szCs w:val="20"/>
              </w:rPr>
              <w:t>Contravention and administrative infringement cases</w:t>
            </w:r>
          </w:p>
          <w:p w14:paraId="1657583E" w14:textId="77777777" w:rsidR="00776C68" w:rsidRPr="00304C2E" w:rsidRDefault="00776C68" w:rsidP="00776C68">
            <w:pPr>
              <w:suppressAutoHyphens/>
              <w:snapToGrid w:val="0"/>
              <w:spacing w:line="240" w:lineRule="atLeast"/>
              <w:rPr>
                <w:color w:val="000000"/>
                <w:sz w:val="20"/>
                <w:szCs w:val="20"/>
              </w:rPr>
            </w:pPr>
          </w:p>
        </w:tc>
      </w:tr>
      <w:tr w:rsidR="00776C68" w:rsidRPr="00304C2E" w14:paraId="7DA46FB9" w14:textId="77777777" w:rsidTr="00776C68">
        <w:trPr>
          <w:trHeight w:val="424"/>
        </w:trPr>
        <w:tc>
          <w:tcPr>
            <w:cnfStyle w:val="001000000000" w:firstRow="0" w:lastRow="0" w:firstColumn="1" w:lastColumn="0" w:oddVBand="0" w:evenVBand="0" w:oddHBand="0" w:evenHBand="0" w:firstRowFirstColumn="0" w:firstRowLastColumn="0" w:lastRowFirstColumn="0" w:lastRowLastColumn="0"/>
            <w:tcW w:w="1508" w:type="pct"/>
            <w:gridSpan w:val="2"/>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D9D9D9" w:themeFill="background1" w:themeFillShade="D9"/>
          </w:tcPr>
          <w:p w14:paraId="631F3D1F" w14:textId="05187EC1" w:rsidR="00776C68" w:rsidRPr="00304C2E" w:rsidRDefault="00776C68" w:rsidP="00776C68">
            <w:pPr>
              <w:snapToGrid w:val="0"/>
              <w:spacing w:line="300" w:lineRule="exact"/>
              <w:ind w:left="142"/>
              <w:rPr>
                <w:color w:val="FF0000"/>
                <w:sz w:val="20"/>
                <w:szCs w:val="20"/>
              </w:rPr>
            </w:pPr>
            <w:r w:rsidRPr="00304C2E">
              <w:rPr>
                <w:sz w:val="20"/>
                <w:szCs w:val="20"/>
              </w:rPr>
              <w:t>No. / Year</w:t>
            </w:r>
          </w:p>
        </w:tc>
        <w:tc>
          <w:tcPr>
            <w:tcW w:w="618" w:type="pct"/>
            <w:shd w:val="clear" w:color="auto" w:fill="D9D9D9" w:themeFill="background1" w:themeFillShade="D9"/>
          </w:tcPr>
          <w:p w14:paraId="4078AE3F" w14:textId="77777777" w:rsidR="00776C68" w:rsidRPr="00304C2E" w:rsidRDefault="00776C68" w:rsidP="00776C68">
            <w:pPr>
              <w:snapToGrid w:val="0"/>
              <w:spacing w:line="300" w:lineRule="exact"/>
              <w:ind w:left="-59" w:rightChars="-34" w:right="-82"/>
              <w:cnfStyle w:val="000000000000" w:firstRow="0" w:lastRow="0" w:firstColumn="0" w:lastColumn="0" w:oddVBand="0" w:evenVBand="0" w:oddHBand="0" w:evenHBand="0" w:firstRowFirstColumn="0" w:firstRowLastColumn="0" w:lastRowFirstColumn="0" w:lastRowLastColumn="0"/>
              <w:rPr>
                <w:b/>
                <w:bCs/>
                <w:sz w:val="20"/>
                <w:szCs w:val="20"/>
              </w:rPr>
            </w:pPr>
            <w:r w:rsidRPr="00304C2E">
              <w:rPr>
                <w:b/>
                <w:bCs/>
                <w:sz w:val="20"/>
                <w:szCs w:val="20"/>
              </w:rPr>
              <w:t>2013</w:t>
            </w:r>
          </w:p>
        </w:tc>
        <w:tc>
          <w:tcPr>
            <w:tcW w:w="618" w:type="pct"/>
            <w:shd w:val="clear" w:color="auto" w:fill="D9D9D9" w:themeFill="background1" w:themeFillShade="D9"/>
          </w:tcPr>
          <w:p w14:paraId="70C17483" w14:textId="77777777" w:rsidR="00776C68" w:rsidRPr="00304C2E" w:rsidRDefault="00776C68" w:rsidP="00776C68">
            <w:pPr>
              <w:snapToGrid w:val="0"/>
              <w:spacing w:line="300" w:lineRule="exact"/>
              <w:ind w:left="-59" w:rightChars="-34" w:right="-82"/>
              <w:cnfStyle w:val="000000000000" w:firstRow="0" w:lastRow="0" w:firstColumn="0" w:lastColumn="0" w:oddVBand="0" w:evenVBand="0" w:oddHBand="0" w:evenHBand="0" w:firstRowFirstColumn="0" w:firstRowLastColumn="0" w:lastRowFirstColumn="0" w:lastRowLastColumn="0"/>
              <w:rPr>
                <w:b/>
                <w:bCs/>
                <w:sz w:val="20"/>
                <w:szCs w:val="20"/>
              </w:rPr>
            </w:pPr>
            <w:r w:rsidRPr="00304C2E">
              <w:rPr>
                <w:b/>
                <w:bCs/>
                <w:sz w:val="20"/>
                <w:szCs w:val="20"/>
              </w:rPr>
              <w:t>2014</w:t>
            </w:r>
          </w:p>
        </w:tc>
        <w:tc>
          <w:tcPr>
            <w:tcW w:w="618" w:type="pct"/>
            <w:shd w:val="clear" w:color="auto" w:fill="D9D9D9" w:themeFill="background1" w:themeFillShade="D9"/>
          </w:tcPr>
          <w:p w14:paraId="489FA652" w14:textId="77777777" w:rsidR="00776C68" w:rsidRPr="00304C2E" w:rsidRDefault="00776C68" w:rsidP="00776C68">
            <w:pPr>
              <w:snapToGrid w:val="0"/>
              <w:spacing w:line="300" w:lineRule="exact"/>
              <w:ind w:left="-59" w:rightChars="-34" w:right="-82"/>
              <w:cnfStyle w:val="000000000000" w:firstRow="0" w:lastRow="0" w:firstColumn="0" w:lastColumn="0" w:oddVBand="0" w:evenVBand="0" w:oddHBand="0" w:evenHBand="0" w:firstRowFirstColumn="0" w:firstRowLastColumn="0" w:lastRowFirstColumn="0" w:lastRowLastColumn="0"/>
              <w:rPr>
                <w:b/>
                <w:bCs/>
                <w:sz w:val="20"/>
                <w:szCs w:val="20"/>
              </w:rPr>
            </w:pPr>
            <w:r w:rsidRPr="00304C2E">
              <w:rPr>
                <w:b/>
                <w:bCs/>
                <w:sz w:val="20"/>
                <w:szCs w:val="20"/>
              </w:rPr>
              <w:t>2015</w:t>
            </w:r>
          </w:p>
        </w:tc>
        <w:tc>
          <w:tcPr>
            <w:tcW w:w="618" w:type="pct"/>
            <w:shd w:val="clear" w:color="auto" w:fill="D9D9D9" w:themeFill="background1" w:themeFillShade="D9"/>
          </w:tcPr>
          <w:p w14:paraId="2FBC84D0" w14:textId="77777777" w:rsidR="00776C68" w:rsidRPr="00304C2E" w:rsidRDefault="00776C68" w:rsidP="00776C68">
            <w:pPr>
              <w:snapToGrid w:val="0"/>
              <w:spacing w:line="300" w:lineRule="exact"/>
              <w:ind w:left="-59" w:rightChars="-34" w:right="-82"/>
              <w:cnfStyle w:val="000000000000" w:firstRow="0" w:lastRow="0" w:firstColumn="0" w:lastColumn="0" w:oddVBand="0" w:evenVBand="0" w:oddHBand="0" w:evenHBand="0" w:firstRowFirstColumn="0" w:firstRowLastColumn="0" w:lastRowFirstColumn="0" w:lastRowLastColumn="0"/>
              <w:rPr>
                <w:b/>
                <w:bCs/>
                <w:sz w:val="20"/>
                <w:szCs w:val="20"/>
              </w:rPr>
            </w:pPr>
            <w:r w:rsidRPr="00304C2E">
              <w:rPr>
                <w:b/>
                <w:bCs/>
                <w:sz w:val="20"/>
                <w:szCs w:val="20"/>
              </w:rPr>
              <w:t>2016</w:t>
            </w:r>
          </w:p>
        </w:tc>
        <w:tc>
          <w:tcPr>
            <w:tcW w:w="457" w:type="pct"/>
            <w:shd w:val="clear" w:color="auto" w:fill="D9D9D9" w:themeFill="background1" w:themeFillShade="D9"/>
          </w:tcPr>
          <w:p w14:paraId="6E3FDE0D" w14:textId="77777777" w:rsidR="00776C68" w:rsidRPr="00304C2E" w:rsidRDefault="00776C68" w:rsidP="00776C68">
            <w:pPr>
              <w:snapToGrid w:val="0"/>
              <w:spacing w:line="300" w:lineRule="exact"/>
              <w:ind w:left="-59" w:rightChars="-34" w:right="-82"/>
              <w:cnfStyle w:val="000000000000" w:firstRow="0" w:lastRow="0" w:firstColumn="0" w:lastColumn="0" w:oddVBand="0" w:evenVBand="0" w:oddHBand="0" w:evenHBand="0" w:firstRowFirstColumn="0" w:firstRowLastColumn="0" w:lastRowFirstColumn="0" w:lastRowLastColumn="0"/>
              <w:rPr>
                <w:b/>
                <w:bCs/>
                <w:sz w:val="20"/>
                <w:szCs w:val="20"/>
              </w:rPr>
            </w:pPr>
            <w:r w:rsidRPr="00304C2E">
              <w:rPr>
                <w:b/>
                <w:bCs/>
                <w:sz w:val="20"/>
                <w:szCs w:val="20"/>
              </w:rPr>
              <w:t>2017</w:t>
            </w:r>
          </w:p>
        </w:tc>
        <w:tc>
          <w:tcPr>
            <w:tcW w:w="563" w:type="pct"/>
            <w:shd w:val="clear" w:color="auto" w:fill="D9D9D9" w:themeFill="background1" w:themeFillShade="D9"/>
          </w:tcPr>
          <w:p w14:paraId="2336854C" w14:textId="77777777" w:rsidR="00776C68" w:rsidRPr="00304C2E" w:rsidRDefault="00776C68" w:rsidP="00776C68">
            <w:pPr>
              <w:snapToGrid w:val="0"/>
              <w:spacing w:line="300" w:lineRule="exact"/>
              <w:ind w:left="-59" w:rightChars="-34" w:right="-82"/>
              <w:cnfStyle w:val="000000000000" w:firstRow="0" w:lastRow="0" w:firstColumn="0" w:lastColumn="0" w:oddVBand="0" w:evenVBand="0" w:oddHBand="0" w:evenHBand="0" w:firstRowFirstColumn="0" w:firstRowLastColumn="0" w:lastRowFirstColumn="0" w:lastRowLastColumn="0"/>
              <w:rPr>
                <w:b/>
                <w:bCs/>
                <w:sz w:val="20"/>
                <w:szCs w:val="20"/>
              </w:rPr>
            </w:pPr>
            <w:r w:rsidRPr="00304C2E">
              <w:rPr>
                <w:b/>
                <w:bCs/>
                <w:sz w:val="20"/>
                <w:szCs w:val="20"/>
              </w:rPr>
              <w:t>2018</w:t>
            </w:r>
          </w:p>
        </w:tc>
      </w:tr>
      <w:tr w:rsidR="00776C68" w:rsidRPr="00304C2E" w14:paraId="38EC59A4" w14:textId="77777777" w:rsidTr="00776C68">
        <w:trPr>
          <w:trHeight w:val="340"/>
        </w:trPr>
        <w:tc>
          <w:tcPr>
            <w:cnfStyle w:val="001000000000" w:firstRow="0" w:lastRow="0" w:firstColumn="1" w:lastColumn="0" w:oddVBand="0" w:evenVBand="0" w:oddHBand="0" w:evenHBand="0" w:firstRowFirstColumn="0" w:firstRowLastColumn="0" w:lastRowFirstColumn="0" w:lastRowLastColumn="0"/>
            <w:tcW w:w="1508" w:type="pct"/>
            <w:gridSpan w:val="2"/>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D9D9D9" w:themeFill="background1" w:themeFillShade="D9"/>
          </w:tcPr>
          <w:p w14:paraId="285F1879" w14:textId="77777777" w:rsidR="00776C68" w:rsidRPr="00304C2E" w:rsidRDefault="00776C68" w:rsidP="00776C68">
            <w:pPr>
              <w:snapToGrid w:val="0"/>
              <w:spacing w:line="300" w:lineRule="exact"/>
              <w:ind w:left="-41"/>
              <w:jc w:val="left"/>
              <w:rPr>
                <w:bCs/>
                <w:color w:val="000000"/>
                <w:sz w:val="20"/>
                <w:szCs w:val="20"/>
              </w:rPr>
            </w:pPr>
            <w:r w:rsidRPr="00304C2E">
              <w:rPr>
                <w:color w:val="000000"/>
                <w:sz w:val="20"/>
                <w:szCs w:val="20"/>
              </w:rPr>
              <w:t>No. of cases</w:t>
            </w:r>
          </w:p>
        </w:tc>
        <w:tc>
          <w:tcPr>
            <w:tcW w:w="618" w:type="pct"/>
          </w:tcPr>
          <w:p w14:paraId="633AB4FE" w14:textId="77777777" w:rsidR="00776C68" w:rsidRPr="00304C2E" w:rsidRDefault="00776C68" w:rsidP="00776C68">
            <w:pPr>
              <w:snapToGrid w:val="0"/>
              <w:spacing w:line="300" w:lineRule="exact"/>
              <w:ind w:left="-59" w:rightChars="-34" w:right="-82"/>
              <w:cnfStyle w:val="000000000000" w:firstRow="0" w:lastRow="0" w:firstColumn="0" w:lastColumn="0" w:oddVBand="0" w:evenVBand="0" w:oddHBand="0" w:evenHBand="0" w:firstRowFirstColumn="0" w:firstRowLastColumn="0" w:lastRowFirstColumn="0" w:lastRowLastColumn="0"/>
              <w:rPr>
                <w:b/>
                <w:bCs/>
                <w:color w:val="000000"/>
                <w:sz w:val="20"/>
                <w:szCs w:val="20"/>
              </w:rPr>
            </w:pPr>
            <w:r w:rsidRPr="00304C2E">
              <w:rPr>
                <w:b/>
                <w:bCs/>
                <w:color w:val="000000"/>
                <w:sz w:val="20"/>
                <w:szCs w:val="20"/>
              </w:rPr>
              <w:t>281</w:t>
            </w:r>
          </w:p>
        </w:tc>
        <w:tc>
          <w:tcPr>
            <w:tcW w:w="618" w:type="pct"/>
          </w:tcPr>
          <w:p w14:paraId="5E3E68B6" w14:textId="77777777" w:rsidR="00776C68" w:rsidRPr="00304C2E" w:rsidRDefault="00776C68" w:rsidP="00776C68">
            <w:pPr>
              <w:snapToGrid w:val="0"/>
              <w:spacing w:line="300" w:lineRule="exact"/>
              <w:ind w:left="-59" w:rightChars="-34" w:right="-82"/>
              <w:cnfStyle w:val="000000000000" w:firstRow="0" w:lastRow="0" w:firstColumn="0" w:lastColumn="0" w:oddVBand="0" w:evenVBand="0" w:oddHBand="0" w:evenHBand="0" w:firstRowFirstColumn="0" w:firstRowLastColumn="0" w:lastRowFirstColumn="0" w:lastRowLastColumn="0"/>
              <w:rPr>
                <w:b/>
                <w:bCs/>
                <w:color w:val="000000"/>
                <w:sz w:val="20"/>
                <w:szCs w:val="20"/>
              </w:rPr>
            </w:pPr>
            <w:r w:rsidRPr="00304C2E">
              <w:rPr>
                <w:b/>
                <w:bCs/>
                <w:color w:val="000000"/>
                <w:sz w:val="20"/>
                <w:szCs w:val="20"/>
              </w:rPr>
              <w:t>170</w:t>
            </w:r>
          </w:p>
        </w:tc>
        <w:tc>
          <w:tcPr>
            <w:tcW w:w="618" w:type="pct"/>
          </w:tcPr>
          <w:p w14:paraId="1B43F24D" w14:textId="77777777" w:rsidR="00776C68" w:rsidRPr="00304C2E" w:rsidRDefault="00776C68" w:rsidP="00776C68">
            <w:pPr>
              <w:snapToGrid w:val="0"/>
              <w:spacing w:line="300" w:lineRule="exact"/>
              <w:ind w:left="-59" w:rightChars="-34" w:right="-82"/>
              <w:cnfStyle w:val="000000000000" w:firstRow="0" w:lastRow="0" w:firstColumn="0" w:lastColumn="0" w:oddVBand="0" w:evenVBand="0" w:oddHBand="0" w:evenHBand="0" w:firstRowFirstColumn="0" w:firstRowLastColumn="0" w:lastRowFirstColumn="0" w:lastRowLastColumn="0"/>
              <w:rPr>
                <w:b/>
                <w:bCs/>
                <w:color w:val="000000"/>
                <w:sz w:val="20"/>
                <w:szCs w:val="20"/>
              </w:rPr>
            </w:pPr>
            <w:r w:rsidRPr="00304C2E">
              <w:rPr>
                <w:b/>
                <w:bCs/>
                <w:color w:val="000000"/>
                <w:sz w:val="20"/>
                <w:szCs w:val="20"/>
              </w:rPr>
              <w:t>70</w:t>
            </w:r>
          </w:p>
        </w:tc>
        <w:tc>
          <w:tcPr>
            <w:tcW w:w="618" w:type="pct"/>
          </w:tcPr>
          <w:p w14:paraId="18B321D5" w14:textId="77777777" w:rsidR="00776C68" w:rsidRPr="00304C2E" w:rsidRDefault="00776C68" w:rsidP="00776C68">
            <w:pPr>
              <w:snapToGrid w:val="0"/>
              <w:spacing w:line="300" w:lineRule="exact"/>
              <w:ind w:left="-59" w:rightChars="-34" w:right="-82"/>
              <w:cnfStyle w:val="000000000000" w:firstRow="0" w:lastRow="0" w:firstColumn="0" w:lastColumn="0" w:oddVBand="0" w:evenVBand="0" w:oddHBand="0" w:evenHBand="0" w:firstRowFirstColumn="0" w:firstRowLastColumn="0" w:lastRowFirstColumn="0" w:lastRowLastColumn="0"/>
              <w:rPr>
                <w:b/>
                <w:bCs/>
                <w:color w:val="000000"/>
                <w:sz w:val="20"/>
                <w:szCs w:val="20"/>
              </w:rPr>
            </w:pPr>
            <w:r w:rsidRPr="00304C2E">
              <w:rPr>
                <w:b/>
                <w:bCs/>
                <w:color w:val="000000"/>
                <w:sz w:val="20"/>
                <w:szCs w:val="20"/>
              </w:rPr>
              <w:t>60</w:t>
            </w:r>
          </w:p>
        </w:tc>
        <w:tc>
          <w:tcPr>
            <w:tcW w:w="457" w:type="pct"/>
          </w:tcPr>
          <w:p w14:paraId="2B25A226" w14:textId="77777777" w:rsidR="00776C68" w:rsidRPr="00304C2E" w:rsidRDefault="00776C68" w:rsidP="00776C68">
            <w:pPr>
              <w:snapToGrid w:val="0"/>
              <w:spacing w:line="300" w:lineRule="exact"/>
              <w:ind w:left="-59" w:rightChars="-34" w:right="-82"/>
              <w:cnfStyle w:val="000000000000" w:firstRow="0" w:lastRow="0" w:firstColumn="0" w:lastColumn="0" w:oddVBand="0" w:evenVBand="0" w:oddHBand="0" w:evenHBand="0" w:firstRowFirstColumn="0" w:firstRowLastColumn="0" w:lastRowFirstColumn="0" w:lastRowLastColumn="0"/>
              <w:rPr>
                <w:b/>
                <w:bCs/>
                <w:color w:val="000000"/>
                <w:sz w:val="20"/>
                <w:szCs w:val="20"/>
              </w:rPr>
            </w:pPr>
            <w:r w:rsidRPr="00304C2E">
              <w:rPr>
                <w:b/>
                <w:bCs/>
                <w:color w:val="000000"/>
                <w:sz w:val="20"/>
                <w:szCs w:val="20"/>
              </w:rPr>
              <w:t>0</w:t>
            </w:r>
          </w:p>
        </w:tc>
        <w:tc>
          <w:tcPr>
            <w:tcW w:w="563" w:type="pct"/>
          </w:tcPr>
          <w:p w14:paraId="5DCA675E" w14:textId="77777777" w:rsidR="00776C68" w:rsidRPr="00304C2E" w:rsidRDefault="00776C68" w:rsidP="00776C68">
            <w:pPr>
              <w:snapToGrid w:val="0"/>
              <w:spacing w:line="300" w:lineRule="exact"/>
              <w:ind w:left="-59" w:rightChars="-34" w:right="-82"/>
              <w:cnfStyle w:val="000000000000" w:firstRow="0" w:lastRow="0" w:firstColumn="0" w:lastColumn="0" w:oddVBand="0" w:evenVBand="0" w:oddHBand="0" w:evenHBand="0" w:firstRowFirstColumn="0" w:firstRowLastColumn="0" w:lastRowFirstColumn="0" w:lastRowLastColumn="0"/>
              <w:rPr>
                <w:b/>
                <w:bCs/>
                <w:color w:val="000000"/>
                <w:sz w:val="20"/>
                <w:szCs w:val="20"/>
              </w:rPr>
            </w:pPr>
            <w:r w:rsidRPr="00304C2E">
              <w:rPr>
                <w:b/>
                <w:bCs/>
                <w:color w:val="000000"/>
                <w:sz w:val="20"/>
                <w:szCs w:val="20"/>
              </w:rPr>
              <w:t>3</w:t>
            </w:r>
          </w:p>
        </w:tc>
      </w:tr>
      <w:tr w:rsidR="00776C68" w:rsidRPr="00304C2E" w14:paraId="35E24D54" w14:textId="77777777" w:rsidTr="00776C68">
        <w:trPr>
          <w:trHeight w:val="340"/>
        </w:trPr>
        <w:tc>
          <w:tcPr>
            <w:cnfStyle w:val="001000000000" w:firstRow="0" w:lastRow="0" w:firstColumn="1" w:lastColumn="0" w:oddVBand="0" w:evenVBand="0" w:oddHBand="0" w:evenHBand="0" w:firstRowFirstColumn="0" w:firstRowLastColumn="0" w:lastRowFirstColumn="0" w:lastRowLastColumn="0"/>
            <w:tcW w:w="1508" w:type="pct"/>
            <w:gridSpan w:val="2"/>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D9D9D9" w:themeFill="background1" w:themeFillShade="D9"/>
          </w:tcPr>
          <w:p w14:paraId="5E37AFE9" w14:textId="3C5F9793" w:rsidR="00776C68" w:rsidRPr="00304C2E" w:rsidRDefault="00776C68" w:rsidP="00776C68">
            <w:pPr>
              <w:snapToGrid w:val="0"/>
              <w:spacing w:line="300" w:lineRule="exact"/>
              <w:ind w:left="-41"/>
              <w:jc w:val="left"/>
              <w:rPr>
                <w:bCs/>
                <w:color w:val="000000"/>
                <w:sz w:val="20"/>
                <w:szCs w:val="20"/>
              </w:rPr>
            </w:pPr>
            <w:r w:rsidRPr="00304C2E">
              <w:rPr>
                <w:color w:val="000000"/>
                <w:sz w:val="20"/>
                <w:szCs w:val="20"/>
              </w:rPr>
              <w:t>No. of minors (person-time)</w:t>
            </w:r>
          </w:p>
        </w:tc>
        <w:tc>
          <w:tcPr>
            <w:tcW w:w="618" w:type="pct"/>
          </w:tcPr>
          <w:p w14:paraId="1964547D" w14:textId="77777777" w:rsidR="00776C68" w:rsidRPr="00304C2E" w:rsidRDefault="00776C68" w:rsidP="00776C68">
            <w:pPr>
              <w:snapToGrid w:val="0"/>
              <w:spacing w:line="300" w:lineRule="exact"/>
              <w:ind w:left="-59" w:rightChars="-34" w:right="-82"/>
              <w:cnfStyle w:val="000000000000" w:firstRow="0" w:lastRow="0" w:firstColumn="0" w:lastColumn="0" w:oddVBand="0" w:evenVBand="0" w:oddHBand="0" w:evenHBand="0" w:firstRowFirstColumn="0" w:firstRowLastColumn="0" w:lastRowFirstColumn="0" w:lastRowLastColumn="0"/>
              <w:rPr>
                <w:b/>
                <w:bCs/>
                <w:color w:val="000000"/>
                <w:sz w:val="20"/>
                <w:szCs w:val="20"/>
              </w:rPr>
            </w:pPr>
            <w:r w:rsidRPr="00304C2E">
              <w:rPr>
                <w:b/>
                <w:bCs/>
                <w:color w:val="000000"/>
                <w:sz w:val="20"/>
                <w:szCs w:val="20"/>
              </w:rPr>
              <w:t>412</w:t>
            </w:r>
          </w:p>
        </w:tc>
        <w:tc>
          <w:tcPr>
            <w:tcW w:w="618" w:type="pct"/>
          </w:tcPr>
          <w:p w14:paraId="390A06E4" w14:textId="77777777" w:rsidR="00776C68" w:rsidRPr="00304C2E" w:rsidRDefault="00776C68" w:rsidP="00776C68">
            <w:pPr>
              <w:snapToGrid w:val="0"/>
              <w:spacing w:line="300" w:lineRule="exact"/>
              <w:ind w:left="-59" w:rightChars="-34" w:right="-82"/>
              <w:cnfStyle w:val="000000000000" w:firstRow="0" w:lastRow="0" w:firstColumn="0" w:lastColumn="0" w:oddVBand="0" w:evenVBand="0" w:oddHBand="0" w:evenHBand="0" w:firstRowFirstColumn="0" w:firstRowLastColumn="0" w:lastRowFirstColumn="0" w:lastRowLastColumn="0"/>
              <w:rPr>
                <w:b/>
                <w:bCs/>
                <w:color w:val="000000"/>
                <w:sz w:val="20"/>
                <w:szCs w:val="20"/>
              </w:rPr>
            </w:pPr>
            <w:r w:rsidRPr="00304C2E">
              <w:rPr>
                <w:b/>
                <w:bCs/>
                <w:color w:val="000000"/>
                <w:sz w:val="20"/>
                <w:szCs w:val="20"/>
              </w:rPr>
              <w:t>209</w:t>
            </w:r>
          </w:p>
        </w:tc>
        <w:tc>
          <w:tcPr>
            <w:tcW w:w="618" w:type="pct"/>
          </w:tcPr>
          <w:p w14:paraId="50B73D9B" w14:textId="77777777" w:rsidR="00776C68" w:rsidRPr="00304C2E" w:rsidRDefault="00776C68" w:rsidP="00776C68">
            <w:pPr>
              <w:snapToGrid w:val="0"/>
              <w:spacing w:line="300" w:lineRule="exact"/>
              <w:ind w:left="-59" w:rightChars="-34" w:right="-82"/>
              <w:cnfStyle w:val="000000000000" w:firstRow="0" w:lastRow="0" w:firstColumn="0" w:lastColumn="0" w:oddVBand="0" w:evenVBand="0" w:oddHBand="0" w:evenHBand="0" w:firstRowFirstColumn="0" w:firstRowLastColumn="0" w:lastRowFirstColumn="0" w:lastRowLastColumn="0"/>
              <w:rPr>
                <w:b/>
                <w:bCs/>
                <w:color w:val="000000"/>
                <w:sz w:val="20"/>
                <w:szCs w:val="20"/>
              </w:rPr>
            </w:pPr>
            <w:r w:rsidRPr="00304C2E">
              <w:rPr>
                <w:b/>
                <w:bCs/>
                <w:color w:val="000000"/>
                <w:sz w:val="20"/>
                <w:szCs w:val="20"/>
              </w:rPr>
              <w:t>96</w:t>
            </w:r>
          </w:p>
        </w:tc>
        <w:tc>
          <w:tcPr>
            <w:tcW w:w="618" w:type="pct"/>
          </w:tcPr>
          <w:p w14:paraId="20C348EA" w14:textId="77777777" w:rsidR="00776C68" w:rsidRPr="00304C2E" w:rsidRDefault="00776C68" w:rsidP="00776C68">
            <w:pPr>
              <w:snapToGrid w:val="0"/>
              <w:spacing w:line="300" w:lineRule="exact"/>
              <w:ind w:left="-59" w:rightChars="-34" w:right="-82"/>
              <w:cnfStyle w:val="000000000000" w:firstRow="0" w:lastRow="0" w:firstColumn="0" w:lastColumn="0" w:oddVBand="0" w:evenVBand="0" w:oddHBand="0" w:evenHBand="0" w:firstRowFirstColumn="0" w:firstRowLastColumn="0" w:lastRowFirstColumn="0" w:lastRowLastColumn="0"/>
              <w:rPr>
                <w:b/>
                <w:bCs/>
                <w:color w:val="000000"/>
                <w:sz w:val="20"/>
                <w:szCs w:val="20"/>
              </w:rPr>
            </w:pPr>
            <w:r w:rsidRPr="00304C2E">
              <w:rPr>
                <w:b/>
                <w:bCs/>
                <w:color w:val="000000"/>
                <w:sz w:val="20"/>
                <w:szCs w:val="20"/>
              </w:rPr>
              <w:t>73</w:t>
            </w:r>
          </w:p>
        </w:tc>
        <w:tc>
          <w:tcPr>
            <w:tcW w:w="457" w:type="pct"/>
          </w:tcPr>
          <w:p w14:paraId="7ED0F82B" w14:textId="77777777" w:rsidR="00776C68" w:rsidRPr="00304C2E" w:rsidRDefault="00776C68" w:rsidP="00776C68">
            <w:pPr>
              <w:snapToGrid w:val="0"/>
              <w:spacing w:line="300" w:lineRule="exact"/>
              <w:ind w:left="-59" w:rightChars="-34" w:right="-82"/>
              <w:cnfStyle w:val="000000000000" w:firstRow="0" w:lastRow="0" w:firstColumn="0" w:lastColumn="0" w:oddVBand="0" w:evenVBand="0" w:oddHBand="0" w:evenHBand="0" w:firstRowFirstColumn="0" w:firstRowLastColumn="0" w:lastRowFirstColumn="0" w:lastRowLastColumn="0"/>
              <w:rPr>
                <w:b/>
                <w:bCs/>
                <w:color w:val="000000"/>
                <w:sz w:val="20"/>
                <w:szCs w:val="20"/>
              </w:rPr>
            </w:pPr>
            <w:r w:rsidRPr="00304C2E">
              <w:rPr>
                <w:b/>
                <w:bCs/>
                <w:color w:val="000000"/>
                <w:sz w:val="20"/>
                <w:szCs w:val="20"/>
              </w:rPr>
              <w:t>0</w:t>
            </w:r>
          </w:p>
        </w:tc>
        <w:tc>
          <w:tcPr>
            <w:tcW w:w="563" w:type="pct"/>
          </w:tcPr>
          <w:p w14:paraId="31CD8E8C" w14:textId="77777777" w:rsidR="00776C68" w:rsidRPr="00304C2E" w:rsidRDefault="00776C68" w:rsidP="00776C68">
            <w:pPr>
              <w:snapToGrid w:val="0"/>
              <w:spacing w:line="300" w:lineRule="exact"/>
              <w:ind w:left="-59" w:rightChars="-34" w:right="-82"/>
              <w:cnfStyle w:val="000000000000" w:firstRow="0" w:lastRow="0" w:firstColumn="0" w:lastColumn="0" w:oddVBand="0" w:evenVBand="0" w:oddHBand="0" w:evenHBand="0" w:firstRowFirstColumn="0" w:firstRowLastColumn="0" w:lastRowFirstColumn="0" w:lastRowLastColumn="0"/>
              <w:rPr>
                <w:b/>
                <w:bCs/>
                <w:color w:val="000000"/>
                <w:sz w:val="20"/>
                <w:szCs w:val="20"/>
              </w:rPr>
            </w:pPr>
            <w:r w:rsidRPr="00304C2E">
              <w:rPr>
                <w:b/>
                <w:bCs/>
                <w:color w:val="000000"/>
                <w:sz w:val="20"/>
                <w:szCs w:val="20"/>
              </w:rPr>
              <w:t>4</w:t>
            </w:r>
          </w:p>
        </w:tc>
      </w:tr>
      <w:tr w:rsidR="00776C68" w:rsidRPr="00304C2E" w14:paraId="7B66A72E" w14:textId="77777777" w:rsidTr="00776C68">
        <w:trPr>
          <w:trHeight w:val="340"/>
        </w:trPr>
        <w:tc>
          <w:tcPr>
            <w:cnfStyle w:val="001000000000" w:firstRow="0" w:lastRow="0" w:firstColumn="1" w:lastColumn="0" w:oddVBand="0" w:evenVBand="0" w:oddHBand="0" w:evenHBand="0" w:firstRowFirstColumn="0" w:firstRowLastColumn="0" w:lastRowFirstColumn="0" w:lastRowLastColumn="0"/>
            <w:tcW w:w="752" w:type="pct"/>
            <w:vMerge w:val="restart"/>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D9D9D9" w:themeFill="background1" w:themeFillShade="D9"/>
          </w:tcPr>
          <w:p w14:paraId="45BD5965" w14:textId="77777777" w:rsidR="00776C68" w:rsidRPr="00304C2E" w:rsidRDefault="00776C68" w:rsidP="00776C68">
            <w:pPr>
              <w:snapToGrid w:val="0"/>
              <w:spacing w:line="300" w:lineRule="exact"/>
              <w:ind w:left="-41"/>
              <w:jc w:val="left"/>
              <w:rPr>
                <w:bCs/>
                <w:color w:val="000000"/>
                <w:sz w:val="20"/>
                <w:szCs w:val="20"/>
              </w:rPr>
            </w:pPr>
            <w:r w:rsidRPr="00304C2E">
              <w:rPr>
                <w:color w:val="000000"/>
                <w:sz w:val="20"/>
                <w:szCs w:val="20"/>
              </w:rPr>
              <w:t>Gender</w:t>
            </w:r>
          </w:p>
        </w:tc>
        <w:tc>
          <w:tcPr>
            <w:tcW w:w="756" w:type="pct"/>
            <w:shd w:val="clear" w:color="auto" w:fill="D9D9D9" w:themeFill="background1" w:themeFillShade="D9"/>
          </w:tcPr>
          <w:p w14:paraId="0C1B5548" w14:textId="77777777" w:rsidR="00776C68" w:rsidRPr="00304C2E" w:rsidRDefault="00776C68" w:rsidP="00776C68">
            <w:pPr>
              <w:snapToGrid w:val="0"/>
              <w:spacing w:line="300" w:lineRule="exact"/>
              <w:ind w:left="-41"/>
              <w:cnfStyle w:val="000000000000" w:firstRow="0" w:lastRow="0" w:firstColumn="0" w:lastColumn="0" w:oddVBand="0" w:evenVBand="0" w:oddHBand="0" w:evenHBand="0" w:firstRowFirstColumn="0" w:firstRowLastColumn="0" w:lastRowFirstColumn="0" w:lastRowLastColumn="0"/>
              <w:rPr>
                <w:color w:val="000000"/>
                <w:sz w:val="20"/>
                <w:szCs w:val="20"/>
              </w:rPr>
            </w:pPr>
            <w:r w:rsidRPr="00304C2E">
              <w:rPr>
                <w:b/>
                <w:color w:val="000000"/>
                <w:sz w:val="20"/>
                <w:szCs w:val="20"/>
              </w:rPr>
              <w:t>M</w:t>
            </w:r>
          </w:p>
        </w:tc>
        <w:tc>
          <w:tcPr>
            <w:tcW w:w="618" w:type="pct"/>
          </w:tcPr>
          <w:p w14:paraId="0FA3599D" w14:textId="77777777" w:rsidR="00776C68" w:rsidRPr="00304C2E" w:rsidRDefault="00776C68" w:rsidP="00776C68">
            <w:pPr>
              <w:snapToGrid w:val="0"/>
              <w:spacing w:line="300" w:lineRule="exact"/>
              <w:ind w:left="-59" w:rightChars="-34" w:right="-82"/>
              <w:cnfStyle w:val="000000000000" w:firstRow="0" w:lastRow="0" w:firstColumn="0" w:lastColumn="0" w:oddVBand="0" w:evenVBand="0" w:oddHBand="0" w:evenHBand="0" w:firstRowFirstColumn="0" w:firstRowLastColumn="0" w:lastRowFirstColumn="0" w:lastRowLastColumn="0"/>
              <w:rPr>
                <w:bCs/>
                <w:color w:val="000000"/>
                <w:sz w:val="20"/>
                <w:szCs w:val="20"/>
              </w:rPr>
            </w:pPr>
            <w:r w:rsidRPr="00304C2E">
              <w:rPr>
                <w:bCs/>
                <w:color w:val="000000"/>
                <w:sz w:val="20"/>
                <w:szCs w:val="20"/>
              </w:rPr>
              <w:t>185</w:t>
            </w:r>
          </w:p>
        </w:tc>
        <w:tc>
          <w:tcPr>
            <w:tcW w:w="618" w:type="pct"/>
          </w:tcPr>
          <w:p w14:paraId="08B1A731" w14:textId="77777777" w:rsidR="00776C68" w:rsidRPr="00304C2E" w:rsidRDefault="00776C68" w:rsidP="00776C68">
            <w:pPr>
              <w:snapToGrid w:val="0"/>
              <w:spacing w:line="300" w:lineRule="exact"/>
              <w:ind w:left="-59" w:rightChars="-34" w:right="-82"/>
              <w:cnfStyle w:val="000000000000" w:firstRow="0" w:lastRow="0" w:firstColumn="0" w:lastColumn="0" w:oddVBand="0" w:evenVBand="0" w:oddHBand="0" w:evenHBand="0" w:firstRowFirstColumn="0" w:firstRowLastColumn="0" w:lastRowFirstColumn="0" w:lastRowLastColumn="0"/>
              <w:rPr>
                <w:bCs/>
                <w:color w:val="000000"/>
                <w:sz w:val="20"/>
                <w:szCs w:val="20"/>
              </w:rPr>
            </w:pPr>
            <w:r w:rsidRPr="00304C2E">
              <w:rPr>
                <w:bCs/>
                <w:color w:val="000000"/>
                <w:sz w:val="20"/>
                <w:szCs w:val="20"/>
              </w:rPr>
              <w:t>97</w:t>
            </w:r>
          </w:p>
        </w:tc>
        <w:tc>
          <w:tcPr>
            <w:tcW w:w="618" w:type="pct"/>
          </w:tcPr>
          <w:p w14:paraId="2267BD66" w14:textId="77777777" w:rsidR="00776C68" w:rsidRPr="00304C2E" w:rsidRDefault="00776C68" w:rsidP="00776C68">
            <w:pPr>
              <w:snapToGrid w:val="0"/>
              <w:spacing w:line="300" w:lineRule="exact"/>
              <w:ind w:left="-59" w:rightChars="-34" w:right="-82"/>
              <w:cnfStyle w:val="000000000000" w:firstRow="0" w:lastRow="0" w:firstColumn="0" w:lastColumn="0" w:oddVBand="0" w:evenVBand="0" w:oddHBand="0" w:evenHBand="0" w:firstRowFirstColumn="0" w:firstRowLastColumn="0" w:lastRowFirstColumn="0" w:lastRowLastColumn="0"/>
              <w:rPr>
                <w:bCs/>
                <w:color w:val="000000"/>
                <w:sz w:val="20"/>
                <w:szCs w:val="20"/>
              </w:rPr>
            </w:pPr>
            <w:r w:rsidRPr="00304C2E">
              <w:rPr>
                <w:bCs/>
                <w:color w:val="000000"/>
                <w:sz w:val="20"/>
                <w:szCs w:val="20"/>
              </w:rPr>
              <w:t>55</w:t>
            </w:r>
          </w:p>
        </w:tc>
        <w:tc>
          <w:tcPr>
            <w:tcW w:w="618" w:type="pct"/>
          </w:tcPr>
          <w:p w14:paraId="00D9A72F" w14:textId="77777777" w:rsidR="00776C68" w:rsidRPr="00304C2E" w:rsidRDefault="00776C68" w:rsidP="00776C68">
            <w:pPr>
              <w:snapToGrid w:val="0"/>
              <w:spacing w:line="300" w:lineRule="exact"/>
              <w:ind w:left="-59" w:rightChars="-34" w:right="-82"/>
              <w:cnfStyle w:val="000000000000" w:firstRow="0" w:lastRow="0" w:firstColumn="0" w:lastColumn="0" w:oddVBand="0" w:evenVBand="0" w:oddHBand="0" w:evenHBand="0" w:firstRowFirstColumn="0" w:firstRowLastColumn="0" w:lastRowFirstColumn="0" w:lastRowLastColumn="0"/>
              <w:rPr>
                <w:bCs/>
                <w:color w:val="000000"/>
                <w:sz w:val="20"/>
                <w:szCs w:val="20"/>
              </w:rPr>
            </w:pPr>
            <w:r w:rsidRPr="00304C2E">
              <w:rPr>
                <w:bCs/>
                <w:color w:val="000000"/>
                <w:sz w:val="20"/>
                <w:szCs w:val="20"/>
              </w:rPr>
              <w:t>28</w:t>
            </w:r>
          </w:p>
        </w:tc>
        <w:tc>
          <w:tcPr>
            <w:tcW w:w="457" w:type="pct"/>
          </w:tcPr>
          <w:p w14:paraId="38EF613C" w14:textId="77777777" w:rsidR="00776C68" w:rsidRPr="00304C2E" w:rsidRDefault="00776C68" w:rsidP="00776C68">
            <w:pPr>
              <w:snapToGrid w:val="0"/>
              <w:spacing w:line="300" w:lineRule="exact"/>
              <w:ind w:left="-59" w:rightChars="-34" w:right="-82"/>
              <w:cnfStyle w:val="000000000000" w:firstRow="0" w:lastRow="0" w:firstColumn="0" w:lastColumn="0" w:oddVBand="0" w:evenVBand="0" w:oddHBand="0" w:evenHBand="0" w:firstRowFirstColumn="0" w:firstRowLastColumn="0" w:lastRowFirstColumn="0" w:lastRowLastColumn="0"/>
              <w:rPr>
                <w:bCs/>
                <w:color w:val="000000"/>
                <w:sz w:val="20"/>
                <w:szCs w:val="20"/>
              </w:rPr>
            </w:pPr>
            <w:r w:rsidRPr="00304C2E">
              <w:rPr>
                <w:bCs/>
                <w:color w:val="000000"/>
                <w:sz w:val="20"/>
                <w:szCs w:val="20"/>
              </w:rPr>
              <w:t>0</w:t>
            </w:r>
          </w:p>
        </w:tc>
        <w:tc>
          <w:tcPr>
            <w:tcW w:w="563" w:type="pct"/>
          </w:tcPr>
          <w:p w14:paraId="52720640" w14:textId="77777777" w:rsidR="00776C68" w:rsidRPr="00304C2E" w:rsidRDefault="00776C68" w:rsidP="00776C68">
            <w:pPr>
              <w:snapToGrid w:val="0"/>
              <w:spacing w:line="300" w:lineRule="exact"/>
              <w:ind w:left="-59" w:rightChars="-34" w:right="-82"/>
              <w:cnfStyle w:val="000000000000" w:firstRow="0" w:lastRow="0" w:firstColumn="0" w:lastColumn="0" w:oddVBand="0" w:evenVBand="0" w:oddHBand="0" w:evenHBand="0" w:firstRowFirstColumn="0" w:firstRowLastColumn="0" w:lastRowFirstColumn="0" w:lastRowLastColumn="0"/>
              <w:rPr>
                <w:bCs/>
                <w:color w:val="000000"/>
                <w:sz w:val="20"/>
                <w:szCs w:val="20"/>
              </w:rPr>
            </w:pPr>
            <w:r w:rsidRPr="00304C2E">
              <w:rPr>
                <w:bCs/>
                <w:color w:val="000000"/>
                <w:sz w:val="20"/>
                <w:szCs w:val="20"/>
              </w:rPr>
              <w:t>3</w:t>
            </w:r>
          </w:p>
        </w:tc>
      </w:tr>
      <w:tr w:rsidR="00776C68" w:rsidRPr="00304C2E" w14:paraId="5E38C064" w14:textId="77777777" w:rsidTr="00776C68">
        <w:trPr>
          <w:trHeight w:val="340"/>
        </w:trPr>
        <w:tc>
          <w:tcPr>
            <w:cnfStyle w:val="001000000000" w:firstRow="0" w:lastRow="0" w:firstColumn="1" w:lastColumn="0" w:oddVBand="0" w:evenVBand="0" w:oddHBand="0" w:evenHBand="0" w:firstRowFirstColumn="0" w:firstRowLastColumn="0" w:lastRowFirstColumn="0" w:lastRowLastColumn="0"/>
            <w:tcW w:w="752" w:type="pct"/>
            <w:vMerge/>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D9D9D9" w:themeFill="background1" w:themeFillShade="D9"/>
          </w:tcPr>
          <w:p w14:paraId="2C287910" w14:textId="77777777" w:rsidR="00776C68" w:rsidRPr="00304C2E" w:rsidRDefault="00776C68" w:rsidP="00776C68">
            <w:pPr>
              <w:snapToGrid w:val="0"/>
              <w:spacing w:line="300" w:lineRule="exact"/>
              <w:ind w:left="-41"/>
              <w:jc w:val="left"/>
              <w:rPr>
                <w:b w:val="0"/>
                <w:bCs/>
                <w:color w:val="000000"/>
                <w:sz w:val="20"/>
                <w:szCs w:val="20"/>
              </w:rPr>
            </w:pPr>
          </w:p>
        </w:tc>
        <w:tc>
          <w:tcPr>
            <w:tcW w:w="756" w:type="pct"/>
            <w:shd w:val="clear" w:color="auto" w:fill="D9D9D9" w:themeFill="background1" w:themeFillShade="D9"/>
          </w:tcPr>
          <w:p w14:paraId="27B91D47" w14:textId="77777777" w:rsidR="00776C68" w:rsidRPr="00304C2E" w:rsidRDefault="00776C68" w:rsidP="00776C68">
            <w:pPr>
              <w:snapToGrid w:val="0"/>
              <w:spacing w:line="300" w:lineRule="exact"/>
              <w:ind w:left="-41"/>
              <w:cnfStyle w:val="000000000000" w:firstRow="0" w:lastRow="0" w:firstColumn="0" w:lastColumn="0" w:oddVBand="0" w:evenVBand="0" w:oddHBand="0" w:evenHBand="0" w:firstRowFirstColumn="0" w:firstRowLastColumn="0" w:lastRowFirstColumn="0" w:lastRowLastColumn="0"/>
              <w:rPr>
                <w:color w:val="000000"/>
                <w:sz w:val="20"/>
                <w:szCs w:val="20"/>
              </w:rPr>
            </w:pPr>
            <w:r w:rsidRPr="00304C2E">
              <w:rPr>
                <w:b/>
                <w:color w:val="000000"/>
                <w:sz w:val="20"/>
                <w:szCs w:val="20"/>
              </w:rPr>
              <w:t>F</w:t>
            </w:r>
          </w:p>
        </w:tc>
        <w:tc>
          <w:tcPr>
            <w:tcW w:w="618" w:type="pct"/>
          </w:tcPr>
          <w:p w14:paraId="03A4E4B2" w14:textId="77777777" w:rsidR="00776C68" w:rsidRPr="00304C2E" w:rsidRDefault="00776C68" w:rsidP="00776C68">
            <w:pPr>
              <w:snapToGrid w:val="0"/>
              <w:spacing w:line="300" w:lineRule="exact"/>
              <w:ind w:left="-59" w:rightChars="-34" w:right="-82"/>
              <w:cnfStyle w:val="000000000000" w:firstRow="0" w:lastRow="0" w:firstColumn="0" w:lastColumn="0" w:oddVBand="0" w:evenVBand="0" w:oddHBand="0" w:evenHBand="0" w:firstRowFirstColumn="0" w:firstRowLastColumn="0" w:lastRowFirstColumn="0" w:lastRowLastColumn="0"/>
              <w:rPr>
                <w:bCs/>
                <w:color w:val="000000"/>
                <w:sz w:val="20"/>
                <w:szCs w:val="20"/>
              </w:rPr>
            </w:pPr>
            <w:r w:rsidRPr="00304C2E">
              <w:rPr>
                <w:bCs/>
                <w:color w:val="000000"/>
                <w:sz w:val="20"/>
                <w:szCs w:val="20"/>
              </w:rPr>
              <w:t>227</w:t>
            </w:r>
          </w:p>
        </w:tc>
        <w:tc>
          <w:tcPr>
            <w:tcW w:w="618" w:type="pct"/>
          </w:tcPr>
          <w:p w14:paraId="67E6211B" w14:textId="77777777" w:rsidR="00776C68" w:rsidRPr="00304C2E" w:rsidRDefault="00776C68" w:rsidP="00776C68">
            <w:pPr>
              <w:snapToGrid w:val="0"/>
              <w:spacing w:line="300" w:lineRule="exact"/>
              <w:ind w:left="-59" w:rightChars="-34" w:right="-82"/>
              <w:cnfStyle w:val="000000000000" w:firstRow="0" w:lastRow="0" w:firstColumn="0" w:lastColumn="0" w:oddVBand="0" w:evenVBand="0" w:oddHBand="0" w:evenHBand="0" w:firstRowFirstColumn="0" w:firstRowLastColumn="0" w:lastRowFirstColumn="0" w:lastRowLastColumn="0"/>
              <w:rPr>
                <w:bCs/>
                <w:color w:val="000000"/>
                <w:sz w:val="20"/>
                <w:szCs w:val="20"/>
              </w:rPr>
            </w:pPr>
            <w:r w:rsidRPr="00304C2E">
              <w:rPr>
                <w:bCs/>
                <w:color w:val="000000"/>
                <w:sz w:val="20"/>
                <w:szCs w:val="20"/>
              </w:rPr>
              <w:t>112</w:t>
            </w:r>
          </w:p>
        </w:tc>
        <w:tc>
          <w:tcPr>
            <w:tcW w:w="618" w:type="pct"/>
          </w:tcPr>
          <w:p w14:paraId="0290FB9A" w14:textId="77777777" w:rsidR="00776C68" w:rsidRPr="00304C2E" w:rsidRDefault="00776C68" w:rsidP="00776C68">
            <w:pPr>
              <w:snapToGrid w:val="0"/>
              <w:spacing w:line="300" w:lineRule="exact"/>
              <w:ind w:left="-59" w:rightChars="-34" w:right="-82"/>
              <w:cnfStyle w:val="000000000000" w:firstRow="0" w:lastRow="0" w:firstColumn="0" w:lastColumn="0" w:oddVBand="0" w:evenVBand="0" w:oddHBand="0" w:evenHBand="0" w:firstRowFirstColumn="0" w:firstRowLastColumn="0" w:lastRowFirstColumn="0" w:lastRowLastColumn="0"/>
              <w:rPr>
                <w:bCs/>
                <w:color w:val="000000"/>
                <w:sz w:val="20"/>
                <w:szCs w:val="20"/>
              </w:rPr>
            </w:pPr>
            <w:r w:rsidRPr="00304C2E">
              <w:rPr>
                <w:bCs/>
                <w:color w:val="000000"/>
                <w:sz w:val="20"/>
                <w:szCs w:val="20"/>
              </w:rPr>
              <w:t>41</w:t>
            </w:r>
          </w:p>
        </w:tc>
        <w:tc>
          <w:tcPr>
            <w:tcW w:w="618" w:type="pct"/>
          </w:tcPr>
          <w:p w14:paraId="0F1100EA" w14:textId="77777777" w:rsidR="00776C68" w:rsidRPr="00304C2E" w:rsidRDefault="00776C68" w:rsidP="00776C68">
            <w:pPr>
              <w:snapToGrid w:val="0"/>
              <w:spacing w:line="300" w:lineRule="exact"/>
              <w:ind w:left="-59" w:rightChars="-34" w:right="-82"/>
              <w:cnfStyle w:val="000000000000" w:firstRow="0" w:lastRow="0" w:firstColumn="0" w:lastColumn="0" w:oddVBand="0" w:evenVBand="0" w:oddHBand="0" w:evenHBand="0" w:firstRowFirstColumn="0" w:firstRowLastColumn="0" w:lastRowFirstColumn="0" w:lastRowLastColumn="0"/>
              <w:rPr>
                <w:bCs/>
                <w:color w:val="000000"/>
                <w:sz w:val="20"/>
                <w:szCs w:val="20"/>
              </w:rPr>
            </w:pPr>
            <w:r w:rsidRPr="00304C2E">
              <w:rPr>
                <w:bCs/>
                <w:color w:val="000000"/>
                <w:sz w:val="20"/>
                <w:szCs w:val="20"/>
              </w:rPr>
              <w:t>45</w:t>
            </w:r>
          </w:p>
        </w:tc>
        <w:tc>
          <w:tcPr>
            <w:tcW w:w="457" w:type="pct"/>
          </w:tcPr>
          <w:p w14:paraId="1A5CCCCE" w14:textId="77777777" w:rsidR="00776C68" w:rsidRPr="00304C2E" w:rsidRDefault="00776C68" w:rsidP="00776C68">
            <w:pPr>
              <w:snapToGrid w:val="0"/>
              <w:spacing w:line="300" w:lineRule="exact"/>
              <w:ind w:left="-59" w:rightChars="-34" w:right="-82"/>
              <w:cnfStyle w:val="000000000000" w:firstRow="0" w:lastRow="0" w:firstColumn="0" w:lastColumn="0" w:oddVBand="0" w:evenVBand="0" w:oddHBand="0" w:evenHBand="0" w:firstRowFirstColumn="0" w:firstRowLastColumn="0" w:lastRowFirstColumn="0" w:lastRowLastColumn="0"/>
              <w:rPr>
                <w:bCs/>
                <w:color w:val="000000"/>
                <w:sz w:val="20"/>
                <w:szCs w:val="20"/>
              </w:rPr>
            </w:pPr>
            <w:r w:rsidRPr="00304C2E">
              <w:rPr>
                <w:bCs/>
                <w:color w:val="000000"/>
                <w:sz w:val="20"/>
                <w:szCs w:val="20"/>
              </w:rPr>
              <w:t>0</w:t>
            </w:r>
          </w:p>
        </w:tc>
        <w:tc>
          <w:tcPr>
            <w:tcW w:w="563" w:type="pct"/>
          </w:tcPr>
          <w:p w14:paraId="7529C35D" w14:textId="77777777" w:rsidR="00776C68" w:rsidRPr="00304C2E" w:rsidRDefault="00776C68" w:rsidP="00776C68">
            <w:pPr>
              <w:snapToGrid w:val="0"/>
              <w:spacing w:line="300" w:lineRule="exact"/>
              <w:ind w:left="-59" w:rightChars="-34" w:right="-82"/>
              <w:cnfStyle w:val="000000000000" w:firstRow="0" w:lastRow="0" w:firstColumn="0" w:lastColumn="0" w:oddVBand="0" w:evenVBand="0" w:oddHBand="0" w:evenHBand="0" w:firstRowFirstColumn="0" w:firstRowLastColumn="0" w:lastRowFirstColumn="0" w:lastRowLastColumn="0"/>
              <w:rPr>
                <w:bCs/>
                <w:color w:val="000000"/>
                <w:sz w:val="20"/>
                <w:szCs w:val="20"/>
              </w:rPr>
            </w:pPr>
            <w:r w:rsidRPr="00304C2E">
              <w:rPr>
                <w:bCs/>
                <w:color w:val="000000"/>
                <w:sz w:val="20"/>
                <w:szCs w:val="20"/>
              </w:rPr>
              <w:t>1</w:t>
            </w:r>
          </w:p>
        </w:tc>
      </w:tr>
      <w:tr w:rsidR="00776C68" w:rsidRPr="00304C2E" w14:paraId="53BB1053" w14:textId="77777777" w:rsidTr="00E83833">
        <w:trPr>
          <w:trHeight w:val="973"/>
        </w:trPr>
        <w:tc>
          <w:tcPr>
            <w:cnfStyle w:val="001000000000" w:firstRow="0" w:lastRow="0" w:firstColumn="1" w:lastColumn="0" w:oddVBand="0" w:evenVBand="0" w:oddHBand="0" w:evenHBand="0" w:firstRowFirstColumn="0" w:firstRowLastColumn="0" w:lastRowFirstColumn="0" w:lastRowLastColumn="0"/>
            <w:tcW w:w="1508" w:type="pct"/>
            <w:gridSpan w:val="2"/>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D9D9D9" w:themeFill="background1" w:themeFillShade="D9"/>
          </w:tcPr>
          <w:p w14:paraId="4239B50A" w14:textId="77777777" w:rsidR="00776C68" w:rsidRPr="00304C2E" w:rsidRDefault="00776C68" w:rsidP="00776C68">
            <w:pPr>
              <w:snapToGrid w:val="0"/>
              <w:spacing w:line="300" w:lineRule="exact"/>
              <w:ind w:left="-41"/>
              <w:jc w:val="left"/>
              <w:rPr>
                <w:bCs/>
                <w:color w:val="000000"/>
                <w:sz w:val="20"/>
                <w:szCs w:val="20"/>
              </w:rPr>
            </w:pPr>
            <w:r w:rsidRPr="00304C2E">
              <w:rPr>
                <w:color w:val="000000"/>
                <w:sz w:val="20"/>
                <w:szCs w:val="20"/>
              </w:rPr>
              <w:t>No. of contraventions and administrative infringements</w:t>
            </w:r>
          </w:p>
        </w:tc>
        <w:tc>
          <w:tcPr>
            <w:tcW w:w="618" w:type="pct"/>
          </w:tcPr>
          <w:p w14:paraId="3AE30C03" w14:textId="77777777" w:rsidR="00776C68" w:rsidRPr="00304C2E" w:rsidRDefault="00776C68" w:rsidP="00776C68">
            <w:pPr>
              <w:snapToGrid w:val="0"/>
              <w:spacing w:line="300" w:lineRule="exact"/>
              <w:ind w:left="-59" w:rightChars="-34" w:right="-82"/>
              <w:cnfStyle w:val="000000000000" w:firstRow="0" w:lastRow="0" w:firstColumn="0" w:lastColumn="0" w:oddVBand="0" w:evenVBand="0" w:oddHBand="0" w:evenHBand="0" w:firstRowFirstColumn="0" w:firstRowLastColumn="0" w:lastRowFirstColumn="0" w:lastRowLastColumn="0"/>
              <w:rPr>
                <w:b/>
                <w:bCs/>
                <w:color w:val="000000"/>
                <w:sz w:val="20"/>
                <w:szCs w:val="20"/>
              </w:rPr>
            </w:pPr>
            <w:r w:rsidRPr="00304C2E">
              <w:rPr>
                <w:b/>
                <w:bCs/>
                <w:color w:val="000000"/>
                <w:sz w:val="20"/>
                <w:szCs w:val="20"/>
              </w:rPr>
              <w:t>591</w:t>
            </w:r>
          </w:p>
        </w:tc>
        <w:tc>
          <w:tcPr>
            <w:tcW w:w="618" w:type="pct"/>
          </w:tcPr>
          <w:p w14:paraId="33509E97" w14:textId="77777777" w:rsidR="00776C68" w:rsidRPr="00304C2E" w:rsidRDefault="00776C68" w:rsidP="00776C68">
            <w:pPr>
              <w:snapToGrid w:val="0"/>
              <w:spacing w:line="300" w:lineRule="exact"/>
              <w:ind w:left="-59" w:rightChars="-34" w:right="-82"/>
              <w:cnfStyle w:val="000000000000" w:firstRow="0" w:lastRow="0" w:firstColumn="0" w:lastColumn="0" w:oddVBand="0" w:evenVBand="0" w:oddHBand="0" w:evenHBand="0" w:firstRowFirstColumn="0" w:firstRowLastColumn="0" w:lastRowFirstColumn="0" w:lastRowLastColumn="0"/>
              <w:rPr>
                <w:b/>
                <w:bCs/>
                <w:color w:val="000000"/>
                <w:sz w:val="20"/>
                <w:szCs w:val="20"/>
              </w:rPr>
            </w:pPr>
            <w:r w:rsidRPr="00304C2E">
              <w:rPr>
                <w:b/>
                <w:bCs/>
                <w:color w:val="000000"/>
                <w:sz w:val="20"/>
                <w:szCs w:val="20"/>
              </w:rPr>
              <w:t>262</w:t>
            </w:r>
          </w:p>
        </w:tc>
        <w:tc>
          <w:tcPr>
            <w:tcW w:w="618" w:type="pct"/>
          </w:tcPr>
          <w:p w14:paraId="36E0D5FB" w14:textId="77777777" w:rsidR="00776C68" w:rsidRPr="00304C2E" w:rsidRDefault="00776C68" w:rsidP="00776C68">
            <w:pPr>
              <w:snapToGrid w:val="0"/>
              <w:spacing w:line="300" w:lineRule="exact"/>
              <w:ind w:left="-59" w:rightChars="-34" w:right="-82"/>
              <w:cnfStyle w:val="000000000000" w:firstRow="0" w:lastRow="0" w:firstColumn="0" w:lastColumn="0" w:oddVBand="0" w:evenVBand="0" w:oddHBand="0" w:evenHBand="0" w:firstRowFirstColumn="0" w:firstRowLastColumn="0" w:lastRowFirstColumn="0" w:lastRowLastColumn="0"/>
              <w:rPr>
                <w:b/>
                <w:bCs/>
                <w:color w:val="000000"/>
                <w:sz w:val="20"/>
                <w:szCs w:val="20"/>
              </w:rPr>
            </w:pPr>
            <w:r w:rsidRPr="00304C2E">
              <w:rPr>
                <w:b/>
                <w:bCs/>
                <w:color w:val="000000"/>
                <w:sz w:val="20"/>
                <w:szCs w:val="20"/>
              </w:rPr>
              <w:t>139</w:t>
            </w:r>
          </w:p>
        </w:tc>
        <w:tc>
          <w:tcPr>
            <w:tcW w:w="618" w:type="pct"/>
          </w:tcPr>
          <w:p w14:paraId="6A7DD0D4" w14:textId="77777777" w:rsidR="00776C68" w:rsidRPr="00304C2E" w:rsidRDefault="00776C68" w:rsidP="00776C68">
            <w:pPr>
              <w:snapToGrid w:val="0"/>
              <w:spacing w:line="300" w:lineRule="exact"/>
              <w:ind w:left="-59" w:rightChars="-34" w:right="-82"/>
              <w:cnfStyle w:val="000000000000" w:firstRow="0" w:lastRow="0" w:firstColumn="0" w:lastColumn="0" w:oddVBand="0" w:evenVBand="0" w:oddHBand="0" w:evenHBand="0" w:firstRowFirstColumn="0" w:firstRowLastColumn="0" w:lastRowFirstColumn="0" w:lastRowLastColumn="0"/>
              <w:rPr>
                <w:b/>
                <w:bCs/>
                <w:color w:val="000000"/>
                <w:sz w:val="20"/>
                <w:szCs w:val="20"/>
              </w:rPr>
            </w:pPr>
            <w:r w:rsidRPr="00304C2E">
              <w:rPr>
                <w:b/>
                <w:bCs/>
                <w:color w:val="000000"/>
                <w:sz w:val="20"/>
                <w:szCs w:val="20"/>
              </w:rPr>
              <w:t>90</w:t>
            </w:r>
          </w:p>
        </w:tc>
        <w:tc>
          <w:tcPr>
            <w:tcW w:w="457" w:type="pct"/>
          </w:tcPr>
          <w:p w14:paraId="77C13C44" w14:textId="77777777" w:rsidR="00776C68" w:rsidRPr="00304C2E" w:rsidRDefault="00776C68" w:rsidP="00776C68">
            <w:pPr>
              <w:snapToGrid w:val="0"/>
              <w:spacing w:line="300" w:lineRule="exact"/>
              <w:ind w:left="-59" w:rightChars="-34" w:right="-82"/>
              <w:cnfStyle w:val="000000000000" w:firstRow="0" w:lastRow="0" w:firstColumn="0" w:lastColumn="0" w:oddVBand="0" w:evenVBand="0" w:oddHBand="0" w:evenHBand="0" w:firstRowFirstColumn="0" w:firstRowLastColumn="0" w:lastRowFirstColumn="0" w:lastRowLastColumn="0"/>
              <w:rPr>
                <w:b/>
                <w:bCs/>
                <w:color w:val="000000"/>
                <w:sz w:val="20"/>
                <w:szCs w:val="20"/>
              </w:rPr>
            </w:pPr>
            <w:r w:rsidRPr="00304C2E">
              <w:rPr>
                <w:b/>
                <w:bCs/>
                <w:color w:val="000000"/>
                <w:sz w:val="20"/>
                <w:szCs w:val="20"/>
              </w:rPr>
              <w:t>0</w:t>
            </w:r>
          </w:p>
        </w:tc>
        <w:tc>
          <w:tcPr>
            <w:tcW w:w="563" w:type="pct"/>
          </w:tcPr>
          <w:p w14:paraId="4B31E215" w14:textId="77777777" w:rsidR="00776C68" w:rsidRPr="00304C2E" w:rsidRDefault="00776C68" w:rsidP="00776C68">
            <w:pPr>
              <w:snapToGrid w:val="0"/>
              <w:spacing w:line="300" w:lineRule="exact"/>
              <w:ind w:left="-59" w:rightChars="-34" w:right="-82"/>
              <w:cnfStyle w:val="000000000000" w:firstRow="0" w:lastRow="0" w:firstColumn="0" w:lastColumn="0" w:oddVBand="0" w:evenVBand="0" w:oddHBand="0" w:evenHBand="0" w:firstRowFirstColumn="0" w:firstRowLastColumn="0" w:lastRowFirstColumn="0" w:lastRowLastColumn="0"/>
              <w:rPr>
                <w:b/>
                <w:bCs/>
                <w:color w:val="000000"/>
                <w:sz w:val="20"/>
                <w:szCs w:val="20"/>
              </w:rPr>
            </w:pPr>
            <w:r w:rsidRPr="00304C2E">
              <w:rPr>
                <w:b/>
                <w:bCs/>
                <w:color w:val="000000"/>
                <w:sz w:val="20"/>
                <w:szCs w:val="20"/>
              </w:rPr>
              <w:t>11</w:t>
            </w:r>
          </w:p>
        </w:tc>
      </w:tr>
    </w:tbl>
    <w:p w14:paraId="4A6E320B" w14:textId="77777777" w:rsidR="00776C68" w:rsidRPr="00304C2E" w:rsidRDefault="00776C68" w:rsidP="00776C68">
      <w:pPr>
        <w:spacing w:afterLines="50" w:after="180" w:line="300" w:lineRule="exact"/>
        <w:jc w:val="both"/>
        <w:rPr>
          <w:rFonts w:ascii="Times New Roman" w:hAnsi="Times New Roman" w:cs="Times New Roman"/>
          <w:i/>
          <w:sz w:val="18"/>
          <w:szCs w:val="18"/>
        </w:rPr>
      </w:pPr>
      <w:r w:rsidRPr="00304C2E">
        <w:rPr>
          <w:rFonts w:ascii="Times New Roman" w:hAnsi="Times New Roman" w:cs="Times New Roman"/>
          <w:i/>
          <w:sz w:val="18"/>
          <w:szCs w:val="18"/>
        </w:rPr>
        <w:t>Source: LAB, 2019</w:t>
      </w:r>
    </w:p>
    <w:p w14:paraId="0082AD70" w14:textId="77777777" w:rsidR="00776C68" w:rsidRPr="00304C2E" w:rsidRDefault="00776C68" w:rsidP="00776C68">
      <w:pPr>
        <w:pStyle w:val="ae"/>
        <w:ind w:leftChars="0" w:left="0" w:right="142"/>
        <w:jc w:val="both"/>
        <w:rPr>
          <w:rFonts w:ascii="Times New Roman" w:hAnsi="Times New Roman" w:cs="Times New Roman"/>
          <w:b/>
          <w:szCs w:val="24"/>
        </w:rPr>
      </w:pPr>
    </w:p>
    <w:p w14:paraId="30444235" w14:textId="77777777" w:rsidR="00776C68" w:rsidRPr="00304C2E" w:rsidRDefault="00776C68" w:rsidP="00776C68">
      <w:pPr>
        <w:pStyle w:val="ae"/>
        <w:ind w:leftChars="0" w:left="1" w:right="142"/>
        <w:jc w:val="both"/>
        <w:rPr>
          <w:rFonts w:ascii="Times New Roman" w:hAnsi="Times New Roman" w:cs="Times New Roman"/>
          <w:b/>
          <w:szCs w:val="24"/>
        </w:rPr>
      </w:pPr>
      <w:r w:rsidRPr="00304C2E">
        <w:rPr>
          <w:rFonts w:ascii="Times New Roman" w:hAnsi="Times New Roman" w:cs="Times New Roman" w:hint="cs"/>
          <w:b/>
          <w:szCs w:val="24"/>
        </w:rPr>
        <w:t xml:space="preserve">Table </w:t>
      </w:r>
      <w:r w:rsidRPr="00304C2E">
        <w:rPr>
          <w:rFonts w:ascii="Times New Roman" w:hAnsi="Times New Roman" w:cs="Times New Roman"/>
          <w:b/>
          <w:szCs w:val="24"/>
        </w:rPr>
        <w:t>103</w:t>
      </w:r>
    </w:p>
    <w:tbl>
      <w:tblPr>
        <w:tblStyle w:val="Standard"/>
        <w:tblW w:w="5000" w:type="pct"/>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2451"/>
        <w:gridCol w:w="1032"/>
        <w:gridCol w:w="1031"/>
        <w:gridCol w:w="1031"/>
        <w:gridCol w:w="1031"/>
        <w:gridCol w:w="1031"/>
        <w:gridCol w:w="1031"/>
      </w:tblGrid>
      <w:tr w:rsidR="00776C68" w:rsidRPr="00304C2E" w14:paraId="42E3F1EA" w14:textId="77777777" w:rsidTr="008E224D">
        <w:trPr>
          <w:cnfStyle w:val="100000000000" w:firstRow="1" w:lastRow="0" w:firstColumn="0" w:lastColumn="0" w:oddVBand="0" w:evenVBand="0" w:oddHBand="0" w:evenHBand="0" w:firstRowFirstColumn="0" w:firstRowLastColumn="0" w:lastRowFirstColumn="0" w:lastRowLastColumn="0"/>
          <w:trHeight w:val="369"/>
          <w:tblHeader/>
        </w:trPr>
        <w:tc>
          <w:tcPr>
            <w:cnfStyle w:val="001000000000" w:firstRow="0" w:lastRow="0" w:firstColumn="1" w:lastColumn="0" w:oddVBand="0" w:evenVBand="0" w:oddHBand="0" w:evenHBand="0" w:firstRowFirstColumn="0" w:firstRowLastColumn="0" w:lastRowFirstColumn="0" w:lastRowLastColumn="0"/>
            <w:tcW w:w="5000" w:type="pct"/>
            <w:gridSpan w:val="7"/>
            <w:tcBorders>
              <w:top w:val="double" w:sz="4" w:space="0" w:color="auto"/>
              <w:left w:val="none" w:sz="0" w:space="0" w:color="auto"/>
              <w:bottom w:val="single" w:sz="2" w:space="0" w:color="auto"/>
              <w:right w:val="none" w:sz="0" w:space="0" w:color="auto"/>
              <w:tl2br w:val="none" w:sz="0" w:space="0" w:color="auto"/>
              <w:tr2bl w:val="none" w:sz="0" w:space="0" w:color="auto"/>
            </w:tcBorders>
            <w:shd w:val="clear" w:color="auto" w:fill="D9D9D9" w:themeFill="background1" w:themeFillShade="D9"/>
          </w:tcPr>
          <w:p w14:paraId="45ACBEA6" w14:textId="77777777" w:rsidR="00776C68" w:rsidRPr="00304C2E" w:rsidRDefault="00776C68" w:rsidP="00776C68">
            <w:pPr>
              <w:suppressAutoHyphens/>
              <w:snapToGrid w:val="0"/>
              <w:spacing w:line="240" w:lineRule="atLeast"/>
              <w:rPr>
                <w:color w:val="000000"/>
                <w:sz w:val="20"/>
                <w:szCs w:val="20"/>
              </w:rPr>
            </w:pPr>
          </w:p>
          <w:p w14:paraId="0F1AD204" w14:textId="77777777" w:rsidR="00776C68" w:rsidRPr="00304C2E" w:rsidRDefault="00776C68" w:rsidP="00776C68">
            <w:pPr>
              <w:suppressAutoHyphens/>
              <w:snapToGrid w:val="0"/>
              <w:spacing w:line="240" w:lineRule="atLeast"/>
              <w:rPr>
                <w:color w:val="000000"/>
                <w:sz w:val="20"/>
                <w:szCs w:val="20"/>
              </w:rPr>
            </w:pPr>
            <w:r w:rsidRPr="00304C2E">
              <w:rPr>
                <w:color w:val="000000"/>
                <w:sz w:val="20"/>
                <w:szCs w:val="20"/>
              </w:rPr>
              <w:t>Contravention cases</w:t>
            </w:r>
          </w:p>
          <w:p w14:paraId="12F7AE3C" w14:textId="77777777" w:rsidR="00776C68" w:rsidRPr="00304C2E" w:rsidRDefault="00776C68" w:rsidP="00776C68">
            <w:pPr>
              <w:suppressAutoHyphens/>
              <w:snapToGrid w:val="0"/>
              <w:spacing w:line="240" w:lineRule="atLeast"/>
              <w:rPr>
                <w:color w:val="000000"/>
                <w:sz w:val="20"/>
                <w:szCs w:val="20"/>
              </w:rPr>
            </w:pPr>
          </w:p>
        </w:tc>
      </w:tr>
      <w:tr w:rsidR="00823CD6" w:rsidRPr="00304C2E" w14:paraId="32AC0EF1" w14:textId="77777777" w:rsidTr="008E224D">
        <w:trPr>
          <w:cnfStyle w:val="100000000000" w:firstRow="1" w:lastRow="0" w:firstColumn="0" w:lastColumn="0" w:oddVBand="0" w:evenVBand="0" w:oddHBand="0" w:evenHBand="0" w:firstRowFirstColumn="0" w:firstRowLastColumn="0" w:lastRowFirstColumn="0" w:lastRowLastColumn="0"/>
          <w:trHeight w:val="375"/>
          <w:tblHeader/>
        </w:trPr>
        <w:tc>
          <w:tcPr>
            <w:cnfStyle w:val="001000000000" w:firstRow="0" w:lastRow="0" w:firstColumn="1" w:lastColumn="0" w:oddVBand="0" w:evenVBand="0" w:oddHBand="0" w:evenHBand="0" w:firstRowFirstColumn="0" w:firstRowLastColumn="0" w:lastRowFirstColumn="0" w:lastRowLastColumn="0"/>
            <w:tcW w:w="1418" w:type="pct"/>
            <w:tcBorders>
              <w:top w:val="single" w:sz="2" w:space="0" w:color="auto"/>
              <w:left w:val="double" w:sz="4" w:space="0" w:color="auto"/>
              <w:bottom w:val="single" w:sz="2" w:space="0" w:color="auto"/>
            </w:tcBorders>
            <w:shd w:val="clear" w:color="auto" w:fill="D9D9D9" w:themeFill="background1" w:themeFillShade="D9"/>
          </w:tcPr>
          <w:p w14:paraId="3DC467BD" w14:textId="3A46AE61" w:rsidR="00776C68" w:rsidRPr="00304C2E" w:rsidRDefault="00776C68" w:rsidP="00776C68">
            <w:pPr>
              <w:snapToGrid w:val="0"/>
              <w:spacing w:line="300" w:lineRule="exact"/>
              <w:ind w:left="-41"/>
              <w:rPr>
                <w:color w:val="000000"/>
                <w:sz w:val="20"/>
                <w:szCs w:val="20"/>
              </w:rPr>
            </w:pPr>
            <w:r w:rsidRPr="00304C2E">
              <w:rPr>
                <w:sz w:val="20"/>
                <w:szCs w:val="20"/>
              </w:rPr>
              <w:t>No. / Year</w:t>
            </w:r>
          </w:p>
        </w:tc>
        <w:tc>
          <w:tcPr>
            <w:tcW w:w="597" w:type="pct"/>
            <w:tcBorders>
              <w:top w:val="single" w:sz="2" w:space="0" w:color="auto"/>
              <w:bottom w:val="single" w:sz="2" w:space="0" w:color="auto"/>
            </w:tcBorders>
            <w:shd w:val="clear" w:color="auto" w:fill="D9D9D9" w:themeFill="background1" w:themeFillShade="D9"/>
          </w:tcPr>
          <w:p w14:paraId="32CC8D4F" w14:textId="77777777" w:rsidR="00776C68" w:rsidRPr="00304C2E" w:rsidRDefault="00776C68" w:rsidP="00776C68">
            <w:pPr>
              <w:snapToGrid w:val="0"/>
              <w:spacing w:line="300" w:lineRule="exact"/>
              <w:ind w:left="-45" w:rightChars="-10" w:right="-24"/>
              <w:cnfStyle w:val="100000000000" w:firstRow="1" w:lastRow="0" w:firstColumn="0" w:lastColumn="0" w:oddVBand="0" w:evenVBand="0" w:oddHBand="0" w:evenHBand="0" w:firstRowFirstColumn="0" w:firstRowLastColumn="0" w:lastRowFirstColumn="0" w:lastRowLastColumn="0"/>
              <w:rPr>
                <w:b w:val="0"/>
                <w:bCs/>
                <w:color w:val="000000"/>
                <w:sz w:val="20"/>
                <w:szCs w:val="20"/>
              </w:rPr>
            </w:pPr>
            <w:r w:rsidRPr="00304C2E">
              <w:rPr>
                <w:b w:val="0"/>
                <w:bCs/>
                <w:sz w:val="20"/>
                <w:szCs w:val="20"/>
              </w:rPr>
              <w:t>2013</w:t>
            </w:r>
          </w:p>
        </w:tc>
        <w:tc>
          <w:tcPr>
            <w:tcW w:w="597" w:type="pct"/>
            <w:tcBorders>
              <w:top w:val="single" w:sz="2" w:space="0" w:color="auto"/>
              <w:bottom w:val="single" w:sz="2" w:space="0" w:color="auto"/>
            </w:tcBorders>
            <w:shd w:val="clear" w:color="auto" w:fill="D9D9D9" w:themeFill="background1" w:themeFillShade="D9"/>
          </w:tcPr>
          <w:p w14:paraId="6C55ECC2" w14:textId="77777777" w:rsidR="00776C68" w:rsidRPr="00304C2E" w:rsidRDefault="00776C68" w:rsidP="00776C68">
            <w:pPr>
              <w:snapToGrid w:val="0"/>
              <w:spacing w:line="300" w:lineRule="exact"/>
              <w:ind w:left="-45" w:rightChars="-10" w:right="-24"/>
              <w:cnfStyle w:val="100000000000" w:firstRow="1" w:lastRow="0" w:firstColumn="0" w:lastColumn="0" w:oddVBand="0" w:evenVBand="0" w:oddHBand="0" w:evenHBand="0" w:firstRowFirstColumn="0" w:firstRowLastColumn="0" w:lastRowFirstColumn="0" w:lastRowLastColumn="0"/>
              <w:rPr>
                <w:b w:val="0"/>
                <w:bCs/>
                <w:color w:val="000000"/>
                <w:sz w:val="20"/>
                <w:szCs w:val="20"/>
              </w:rPr>
            </w:pPr>
            <w:r w:rsidRPr="00304C2E">
              <w:rPr>
                <w:b w:val="0"/>
                <w:bCs/>
                <w:sz w:val="20"/>
                <w:szCs w:val="20"/>
              </w:rPr>
              <w:t>2014</w:t>
            </w:r>
          </w:p>
        </w:tc>
        <w:tc>
          <w:tcPr>
            <w:tcW w:w="597" w:type="pct"/>
            <w:tcBorders>
              <w:top w:val="single" w:sz="2" w:space="0" w:color="auto"/>
              <w:bottom w:val="single" w:sz="2" w:space="0" w:color="auto"/>
            </w:tcBorders>
            <w:shd w:val="clear" w:color="auto" w:fill="D9D9D9" w:themeFill="background1" w:themeFillShade="D9"/>
          </w:tcPr>
          <w:p w14:paraId="3768BF3F" w14:textId="77777777" w:rsidR="00776C68" w:rsidRPr="00304C2E" w:rsidRDefault="00776C68" w:rsidP="00776C68">
            <w:pPr>
              <w:snapToGrid w:val="0"/>
              <w:spacing w:line="300" w:lineRule="exact"/>
              <w:ind w:left="-45" w:rightChars="-10" w:right="-24"/>
              <w:cnfStyle w:val="100000000000" w:firstRow="1" w:lastRow="0" w:firstColumn="0" w:lastColumn="0" w:oddVBand="0" w:evenVBand="0" w:oddHBand="0" w:evenHBand="0" w:firstRowFirstColumn="0" w:firstRowLastColumn="0" w:lastRowFirstColumn="0" w:lastRowLastColumn="0"/>
              <w:rPr>
                <w:b w:val="0"/>
                <w:bCs/>
                <w:color w:val="000000"/>
                <w:sz w:val="20"/>
                <w:szCs w:val="20"/>
              </w:rPr>
            </w:pPr>
            <w:r w:rsidRPr="00304C2E">
              <w:rPr>
                <w:b w:val="0"/>
                <w:bCs/>
                <w:sz w:val="20"/>
                <w:szCs w:val="20"/>
              </w:rPr>
              <w:t>2015</w:t>
            </w:r>
          </w:p>
        </w:tc>
        <w:tc>
          <w:tcPr>
            <w:tcW w:w="597" w:type="pct"/>
            <w:tcBorders>
              <w:top w:val="single" w:sz="2" w:space="0" w:color="auto"/>
              <w:bottom w:val="single" w:sz="2" w:space="0" w:color="auto"/>
            </w:tcBorders>
            <w:shd w:val="clear" w:color="auto" w:fill="D9D9D9" w:themeFill="background1" w:themeFillShade="D9"/>
          </w:tcPr>
          <w:p w14:paraId="487D9599" w14:textId="77777777" w:rsidR="00776C68" w:rsidRPr="00304C2E" w:rsidRDefault="00776C68" w:rsidP="00776C68">
            <w:pPr>
              <w:snapToGrid w:val="0"/>
              <w:spacing w:line="300" w:lineRule="exact"/>
              <w:ind w:left="-45" w:rightChars="-10" w:right="-24"/>
              <w:cnfStyle w:val="100000000000" w:firstRow="1" w:lastRow="0" w:firstColumn="0" w:lastColumn="0" w:oddVBand="0" w:evenVBand="0" w:oddHBand="0" w:evenHBand="0" w:firstRowFirstColumn="0" w:firstRowLastColumn="0" w:lastRowFirstColumn="0" w:lastRowLastColumn="0"/>
              <w:rPr>
                <w:b w:val="0"/>
                <w:bCs/>
                <w:color w:val="000000"/>
                <w:sz w:val="20"/>
                <w:szCs w:val="20"/>
              </w:rPr>
            </w:pPr>
            <w:r w:rsidRPr="00304C2E">
              <w:rPr>
                <w:b w:val="0"/>
                <w:bCs/>
                <w:sz w:val="20"/>
                <w:szCs w:val="20"/>
              </w:rPr>
              <w:t>2016</w:t>
            </w:r>
          </w:p>
        </w:tc>
        <w:tc>
          <w:tcPr>
            <w:tcW w:w="597" w:type="pct"/>
            <w:tcBorders>
              <w:top w:val="single" w:sz="2" w:space="0" w:color="auto"/>
              <w:bottom w:val="single" w:sz="2" w:space="0" w:color="auto"/>
            </w:tcBorders>
            <w:shd w:val="clear" w:color="auto" w:fill="D9D9D9" w:themeFill="background1" w:themeFillShade="D9"/>
          </w:tcPr>
          <w:p w14:paraId="14E0F3E3" w14:textId="77777777" w:rsidR="00776C68" w:rsidRPr="00304C2E" w:rsidRDefault="00776C68" w:rsidP="00776C68">
            <w:pPr>
              <w:snapToGrid w:val="0"/>
              <w:spacing w:line="300" w:lineRule="exact"/>
              <w:ind w:left="-45" w:rightChars="-10" w:right="-24"/>
              <w:cnfStyle w:val="100000000000" w:firstRow="1" w:lastRow="0" w:firstColumn="0" w:lastColumn="0" w:oddVBand="0" w:evenVBand="0" w:oddHBand="0" w:evenHBand="0" w:firstRowFirstColumn="0" w:firstRowLastColumn="0" w:lastRowFirstColumn="0" w:lastRowLastColumn="0"/>
              <w:rPr>
                <w:b w:val="0"/>
                <w:bCs/>
                <w:color w:val="000000"/>
                <w:sz w:val="20"/>
                <w:szCs w:val="20"/>
              </w:rPr>
            </w:pPr>
            <w:r w:rsidRPr="00304C2E">
              <w:rPr>
                <w:b w:val="0"/>
                <w:bCs/>
                <w:sz w:val="20"/>
                <w:szCs w:val="20"/>
              </w:rPr>
              <w:t>2017</w:t>
            </w:r>
          </w:p>
        </w:tc>
        <w:tc>
          <w:tcPr>
            <w:tcW w:w="597" w:type="pct"/>
            <w:tcBorders>
              <w:top w:val="single" w:sz="2" w:space="0" w:color="auto"/>
              <w:bottom w:val="single" w:sz="2" w:space="0" w:color="auto"/>
              <w:right w:val="double" w:sz="4" w:space="0" w:color="auto"/>
            </w:tcBorders>
            <w:shd w:val="clear" w:color="auto" w:fill="D9D9D9" w:themeFill="background1" w:themeFillShade="D9"/>
          </w:tcPr>
          <w:p w14:paraId="14F9151F" w14:textId="77777777" w:rsidR="00776C68" w:rsidRPr="00304C2E" w:rsidRDefault="00776C68" w:rsidP="00776C68">
            <w:pPr>
              <w:snapToGrid w:val="0"/>
              <w:spacing w:line="300" w:lineRule="exact"/>
              <w:ind w:left="-45" w:rightChars="-10" w:right="-24"/>
              <w:cnfStyle w:val="100000000000" w:firstRow="1" w:lastRow="0" w:firstColumn="0" w:lastColumn="0" w:oddVBand="0" w:evenVBand="0" w:oddHBand="0" w:evenHBand="0" w:firstRowFirstColumn="0" w:firstRowLastColumn="0" w:lastRowFirstColumn="0" w:lastRowLastColumn="0"/>
              <w:rPr>
                <w:b w:val="0"/>
                <w:bCs/>
                <w:color w:val="000000"/>
                <w:sz w:val="20"/>
                <w:szCs w:val="20"/>
              </w:rPr>
            </w:pPr>
            <w:r w:rsidRPr="00304C2E">
              <w:rPr>
                <w:b w:val="0"/>
                <w:bCs/>
                <w:sz w:val="20"/>
                <w:szCs w:val="20"/>
              </w:rPr>
              <w:t>2018</w:t>
            </w:r>
          </w:p>
        </w:tc>
      </w:tr>
      <w:tr w:rsidR="00776C68" w:rsidRPr="00304C2E" w14:paraId="06119198" w14:textId="77777777" w:rsidTr="008E224D">
        <w:trPr>
          <w:trHeight w:val="375"/>
        </w:trPr>
        <w:tc>
          <w:tcPr>
            <w:cnfStyle w:val="001000000000" w:firstRow="0" w:lastRow="0" w:firstColumn="1" w:lastColumn="0" w:oddVBand="0" w:evenVBand="0" w:oddHBand="0" w:evenHBand="0" w:firstRowFirstColumn="0" w:firstRowLastColumn="0" w:lastRowFirstColumn="0" w:lastRowLastColumn="0"/>
            <w:tcW w:w="1418" w:type="pct"/>
            <w:tcBorders>
              <w:top w:val="single" w:sz="2" w:space="0" w:color="auto"/>
              <w:left w:val="none" w:sz="0" w:space="0" w:color="auto"/>
              <w:right w:val="none" w:sz="0" w:space="0" w:color="auto"/>
              <w:tl2br w:val="none" w:sz="0" w:space="0" w:color="auto"/>
              <w:tr2bl w:val="none" w:sz="0" w:space="0" w:color="auto"/>
            </w:tcBorders>
            <w:shd w:val="clear" w:color="auto" w:fill="D9D9D9" w:themeFill="background1" w:themeFillShade="D9"/>
          </w:tcPr>
          <w:p w14:paraId="0DC614BC" w14:textId="77777777" w:rsidR="00776C68" w:rsidRPr="00304C2E" w:rsidRDefault="00776C68" w:rsidP="00776C68">
            <w:pPr>
              <w:snapToGrid w:val="0"/>
              <w:spacing w:line="300" w:lineRule="exact"/>
              <w:ind w:left="-41"/>
              <w:jc w:val="left"/>
              <w:rPr>
                <w:color w:val="FF0000"/>
                <w:sz w:val="20"/>
                <w:szCs w:val="20"/>
              </w:rPr>
            </w:pPr>
            <w:r w:rsidRPr="00304C2E">
              <w:rPr>
                <w:color w:val="000000"/>
                <w:sz w:val="20"/>
                <w:szCs w:val="20"/>
              </w:rPr>
              <w:t>No. of contraventions</w:t>
            </w:r>
          </w:p>
        </w:tc>
        <w:tc>
          <w:tcPr>
            <w:tcW w:w="597" w:type="pct"/>
            <w:tcBorders>
              <w:top w:val="single" w:sz="2" w:space="0" w:color="auto"/>
              <w:bottom w:val="single" w:sz="4" w:space="0" w:color="auto"/>
            </w:tcBorders>
          </w:tcPr>
          <w:p w14:paraId="03163A54"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b/>
                <w:bCs/>
                <w:color w:val="000000"/>
                <w:sz w:val="20"/>
                <w:szCs w:val="20"/>
              </w:rPr>
            </w:pPr>
            <w:r w:rsidRPr="00304C2E">
              <w:rPr>
                <w:b/>
                <w:bCs/>
                <w:color w:val="000000"/>
                <w:sz w:val="20"/>
                <w:szCs w:val="20"/>
              </w:rPr>
              <w:t>282</w:t>
            </w:r>
          </w:p>
        </w:tc>
        <w:tc>
          <w:tcPr>
            <w:tcW w:w="597" w:type="pct"/>
            <w:tcBorders>
              <w:top w:val="single" w:sz="2" w:space="0" w:color="auto"/>
              <w:bottom w:val="single" w:sz="4" w:space="0" w:color="auto"/>
            </w:tcBorders>
          </w:tcPr>
          <w:p w14:paraId="06C86DAE"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b/>
                <w:bCs/>
                <w:color w:val="000000"/>
                <w:sz w:val="20"/>
                <w:szCs w:val="20"/>
              </w:rPr>
            </w:pPr>
            <w:r w:rsidRPr="00304C2E">
              <w:rPr>
                <w:b/>
                <w:bCs/>
                <w:color w:val="000000"/>
                <w:sz w:val="20"/>
                <w:szCs w:val="20"/>
              </w:rPr>
              <w:t>146</w:t>
            </w:r>
          </w:p>
        </w:tc>
        <w:tc>
          <w:tcPr>
            <w:tcW w:w="597" w:type="pct"/>
            <w:tcBorders>
              <w:top w:val="single" w:sz="2" w:space="0" w:color="auto"/>
              <w:bottom w:val="single" w:sz="4" w:space="0" w:color="auto"/>
            </w:tcBorders>
          </w:tcPr>
          <w:p w14:paraId="5224526D"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b/>
                <w:bCs/>
                <w:color w:val="000000"/>
                <w:sz w:val="20"/>
                <w:szCs w:val="20"/>
              </w:rPr>
            </w:pPr>
            <w:r w:rsidRPr="00304C2E">
              <w:rPr>
                <w:b/>
                <w:bCs/>
                <w:color w:val="000000"/>
                <w:sz w:val="20"/>
                <w:szCs w:val="20"/>
              </w:rPr>
              <w:t>57</w:t>
            </w:r>
          </w:p>
        </w:tc>
        <w:tc>
          <w:tcPr>
            <w:tcW w:w="597" w:type="pct"/>
            <w:tcBorders>
              <w:top w:val="single" w:sz="2" w:space="0" w:color="auto"/>
              <w:bottom w:val="single" w:sz="4" w:space="0" w:color="auto"/>
            </w:tcBorders>
          </w:tcPr>
          <w:p w14:paraId="567B027E"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b/>
                <w:bCs/>
                <w:color w:val="000000"/>
                <w:sz w:val="20"/>
                <w:szCs w:val="20"/>
              </w:rPr>
            </w:pPr>
            <w:r w:rsidRPr="00304C2E">
              <w:rPr>
                <w:b/>
                <w:bCs/>
                <w:color w:val="000000"/>
                <w:sz w:val="20"/>
                <w:szCs w:val="20"/>
              </w:rPr>
              <w:t>42</w:t>
            </w:r>
          </w:p>
        </w:tc>
        <w:tc>
          <w:tcPr>
            <w:tcW w:w="597" w:type="pct"/>
            <w:tcBorders>
              <w:top w:val="single" w:sz="2" w:space="0" w:color="auto"/>
              <w:bottom w:val="single" w:sz="4" w:space="0" w:color="auto"/>
            </w:tcBorders>
          </w:tcPr>
          <w:p w14:paraId="481B83B3"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b/>
                <w:bCs/>
                <w:color w:val="000000"/>
                <w:sz w:val="20"/>
                <w:szCs w:val="20"/>
              </w:rPr>
            </w:pPr>
            <w:r w:rsidRPr="00304C2E">
              <w:rPr>
                <w:b/>
                <w:bCs/>
                <w:color w:val="000000"/>
                <w:sz w:val="20"/>
                <w:szCs w:val="20"/>
              </w:rPr>
              <w:t>0</w:t>
            </w:r>
          </w:p>
        </w:tc>
        <w:tc>
          <w:tcPr>
            <w:tcW w:w="597" w:type="pct"/>
            <w:tcBorders>
              <w:top w:val="single" w:sz="2" w:space="0" w:color="auto"/>
              <w:bottom w:val="single" w:sz="4" w:space="0" w:color="auto"/>
            </w:tcBorders>
          </w:tcPr>
          <w:p w14:paraId="62984164"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b/>
                <w:bCs/>
                <w:color w:val="000000"/>
                <w:sz w:val="20"/>
                <w:szCs w:val="20"/>
              </w:rPr>
            </w:pPr>
            <w:r w:rsidRPr="00304C2E">
              <w:rPr>
                <w:b/>
                <w:bCs/>
                <w:color w:val="000000"/>
                <w:sz w:val="20"/>
                <w:szCs w:val="20"/>
              </w:rPr>
              <w:t>7</w:t>
            </w:r>
          </w:p>
        </w:tc>
      </w:tr>
      <w:tr w:rsidR="00776C68" w:rsidRPr="00304C2E" w14:paraId="22DE2F4B" w14:textId="77777777" w:rsidTr="008E224D">
        <w:trPr>
          <w:trHeight w:val="375"/>
        </w:trPr>
        <w:tc>
          <w:tcPr>
            <w:cnfStyle w:val="001000000000" w:firstRow="0" w:lastRow="0" w:firstColumn="1" w:lastColumn="0" w:oddVBand="0" w:evenVBand="0" w:oddHBand="0" w:evenHBand="0" w:firstRowFirstColumn="0" w:firstRowLastColumn="0" w:lastRowFirstColumn="0" w:lastRowLastColumn="0"/>
            <w:tcW w:w="1418" w:type="pct"/>
            <w:tcBorders>
              <w:left w:val="none" w:sz="0" w:space="0" w:color="auto"/>
              <w:bottom w:val="none" w:sz="0" w:space="0" w:color="auto"/>
              <w:right w:val="none" w:sz="0" w:space="0" w:color="auto"/>
              <w:tl2br w:val="none" w:sz="0" w:space="0" w:color="auto"/>
              <w:tr2bl w:val="none" w:sz="0" w:space="0" w:color="auto"/>
            </w:tcBorders>
            <w:shd w:val="clear" w:color="auto" w:fill="D9D9D9" w:themeFill="background1" w:themeFillShade="D9"/>
          </w:tcPr>
          <w:p w14:paraId="6B0B15C9" w14:textId="77777777" w:rsidR="00776C68" w:rsidRPr="00304C2E" w:rsidRDefault="00776C68" w:rsidP="00776C68">
            <w:pPr>
              <w:snapToGrid w:val="0"/>
              <w:spacing w:line="300" w:lineRule="exact"/>
              <w:ind w:left="-41"/>
              <w:jc w:val="left"/>
              <w:rPr>
                <w:color w:val="000000"/>
                <w:sz w:val="20"/>
                <w:szCs w:val="20"/>
              </w:rPr>
            </w:pPr>
            <w:r w:rsidRPr="00304C2E">
              <w:rPr>
                <w:color w:val="000000"/>
                <w:sz w:val="20"/>
                <w:szCs w:val="20"/>
              </w:rPr>
              <w:t>Substantiated</w:t>
            </w:r>
          </w:p>
        </w:tc>
        <w:tc>
          <w:tcPr>
            <w:tcW w:w="597" w:type="pct"/>
            <w:tcBorders>
              <w:top w:val="single" w:sz="4" w:space="0" w:color="auto"/>
            </w:tcBorders>
          </w:tcPr>
          <w:p w14:paraId="234FA83F"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b/>
                <w:color w:val="000000"/>
                <w:sz w:val="20"/>
                <w:szCs w:val="20"/>
              </w:rPr>
            </w:pPr>
            <w:r w:rsidRPr="00304C2E">
              <w:rPr>
                <w:b/>
                <w:color w:val="000000"/>
                <w:sz w:val="20"/>
                <w:szCs w:val="20"/>
              </w:rPr>
              <w:t>61</w:t>
            </w:r>
          </w:p>
        </w:tc>
        <w:tc>
          <w:tcPr>
            <w:tcW w:w="597" w:type="pct"/>
            <w:tcBorders>
              <w:top w:val="single" w:sz="4" w:space="0" w:color="auto"/>
            </w:tcBorders>
          </w:tcPr>
          <w:p w14:paraId="41F645D7"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b/>
                <w:color w:val="000000"/>
                <w:sz w:val="20"/>
                <w:szCs w:val="20"/>
              </w:rPr>
            </w:pPr>
            <w:r w:rsidRPr="00304C2E">
              <w:rPr>
                <w:b/>
                <w:color w:val="000000"/>
                <w:sz w:val="20"/>
                <w:szCs w:val="20"/>
              </w:rPr>
              <w:t>11</w:t>
            </w:r>
          </w:p>
        </w:tc>
        <w:tc>
          <w:tcPr>
            <w:tcW w:w="597" w:type="pct"/>
            <w:tcBorders>
              <w:top w:val="single" w:sz="4" w:space="0" w:color="auto"/>
            </w:tcBorders>
          </w:tcPr>
          <w:p w14:paraId="1FE2117D"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b/>
                <w:color w:val="000000"/>
                <w:sz w:val="20"/>
                <w:szCs w:val="20"/>
              </w:rPr>
            </w:pPr>
            <w:r w:rsidRPr="00304C2E">
              <w:rPr>
                <w:b/>
                <w:color w:val="000000"/>
                <w:sz w:val="20"/>
                <w:szCs w:val="20"/>
              </w:rPr>
              <w:t>27</w:t>
            </w:r>
          </w:p>
        </w:tc>
        <w:tc>
          <w:tcPr>
            <w:tcW w:w="597" w:type="pct"/>
            <w:tcBorders>
              <w:top w:val="single" w:sz="4" w:space="0" w:color="auto"/>
            </w:tcBorders>
          </w:tcPr>
          <w:p w14:paraId="3EC5ADB8"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b/>
                <w:color w:val="000000"/>
                <w:sz w:val="20"/>
                <w:szCs w:val="20"/>
              </w:rPr>
            </w:pPr>
            <w:r w:rsidRPr="00304C2E">
              <w:rPr>
                <w:b/>
                <w:color w:val="000000"/>
                <w:sz w:val="20"/>
                <w:szCs w:val="20"/>
              </w:rPr>
              <w:t>12</w:t>
            </w:r>
          </w:p>
        </w:tc>
        <w:tc>
          <w:tcPr>
            <w:tcW w:w="597" w:type="pct"/>
            <w:tcBorders>
              <w:top w:val="single" w:sz="4" w:space="0" w:color="auto"/>
            </w:tcBorders>
          </w:tcPr>
          <w:p w14:paraId="40A6465B"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b/>
                <w:color w:val="000000"/>
                <w:sz w:val="20"/>
                <w:szCs w:val="20"/>
              </w:rPr>
            </w:pPr>
            <w:r w:rsidRPr="00304C2E">
              <w:rPr>
                <w:b/>
                <w:color w:val="000000"/>
                <w:sz w:val="20"/>
                <w:szCs w:val="20"/>
              </w:rPr>
              <w:t>0</w:t>
            </w:r>
          </w:p>
        </w:tc>
        <w:tc>
          <w:tcPr>
            <w:tcW w:w="597" w:type="pct"/>
            <w:tcBorders>
              <w:top w:val="single" w:sz="4" w:space="0" w:color="auto"/>
            </w:tcBorders>
          </w:tcPr>
          <w:p w14:paraId="45E5FB15"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b/>
                <w:color w:val="000000"/>
                <w:sz w:val="20"/>
                <w:szCs w:val="20"/>
              </w:rPr>
            </w:pPr>
            <w:r w:rsidRPr="00304C2E">
              <w:rPr>
                <w:b/>
                <w:color w:val="000000"/>
                <w:sz w:val="20"/>
                <w:szCs w:val="20"/>
              </w:rPr>
              <w:t>6</w:t>
            </w:r>
          </w:p>
        </w:tc>
      </w:tr>
      <w:tr w:rsidR="00776C68" w:rsidRPr="00304C2E" w14:paraId="7278BB4B" w14:textId="77777777" w:rsidTr="00776C68">
        <w:trPr>
          <w:trHeight w:val="312"/>
        </w:trPr>
        <w:tc>
          <w:tcPr>
            <w:cnfStyle w:val="001000000000" w:firstRow="0" w:lastRow="0" w:firstColumn="1" w:lastColumn="0" w:oddVBand="0" w:evenVBand="0" w:oddHBand="0" w:evenHBand="0" w:firstRowFirstColumn="0" w:firstRowLastColumn="0" w:lastRowFirstColumn="0" w:lastRowLastColumn="0"/>
            <w:tcW w:w="1418" w:type="pct"/>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D9D9D9" w:themeFill="background1" w:themeFillShade="D9"/>
          </w:tcPr>
          <w:p w14:paraId="40C921D8" w14:textId="77777777" w:rsidR="00776C68" w:rsidRPr="00304C2E" w:rsidRDefault="00776C68" w:rsidP="00776C68">
            <w:pPr>
              <w:snapToGrid w:val="0"/>
              <w:spacing w:line="300" w:lineRule="exact"/>
              <w:ind w:left="-41"/>
              <w:jc w:val="left"/>
              <w:rPr>
                <w:b w:val="0"/>
                <w:color w:val="000000"/>
                <w:sz w:val="20"/>
                <w:szCs w:val="20"/>
              </w:rPr>
            </w:pPr>
            <w:r w:rsidRPr="00304C2E">
              <w:rPr>
                <w:color w:val="000000"/>
                <w:sz w:val="20"/>
                <w:szCs w:val="20"/>
              </w:rPr>
              <w:t>Article 27 (1)</w:t>
            </w:r>
          </w:p>
          <w:p w14:paraId="7F242DE3" w14:textId="77777777" w:rsidR="00776C68" w:rsidRPr="00304C2E" w:rsidRDefault="00776C68" w:rsidP="00776C68">
            <w:pPr>
              <w:snapToGrid w:val="0"/>
              <w:spacing w:line="300" w:lineRule="exact"/>
              <w:ind w:left="-41"/>
              <w:jc w:val="left"/>
              <w:rPr>
                <w:b w:val="0"/>
                <w:color w:val="FF0000"/>
                <w:sz w:val="20"/>
                <w:szCs w:val="20"/>
              </w:rPr>
            </w:pPr>
            <w:r w:rsidRPr="00304C2E">
              <w:rPr>
                <w:b w:val="0"/>
                <w:color w:val="000000"/>
                <w:sz w:val="20"/>
                <w:szCs w:val="20"/>
              </w:rPr>
              <w:t>Entering into a labour contract with minors under 16 without the LAB’s approval</w:t>
            </w:r>
          </w:p>
        </w:tc>
        <w:tc>
          <w:tcPr>
            <w:tcW w:w="597" w:type="pct"/>
          </w:tcPr>
          <w:p w14:paraId="2A01562D"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sz w:val="20"/>
                <w:szCs w:val="20"/>
              </w:rPr>
            </w:pPr>
            <w:r w:rsidRPr="00304C2E">
              <w:rPr>
                <w:sz w:val="20"/>
                <w:szCs w:val="20"/>
              </w:rPr>
              <w:t>4</w:t>
            </w:r>
          </w:p>
        </w:tc>
        <w:tc>
          <w:tcPr>
            <w:tcW w:w="597" w:type="pct"/>
          </w:tcPr>
          <w:p w14:paraId="1053C7CE"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sz w:val="20"/>
                <w:szCs w:val="20"/>
              </w:rPr>
            </w:pPr>
            <w:r w:rsidRPr="00304C2E">
              <w:rPr>
                <w:sz w:val="20"/>
                <w:szCs w:val="20"/>
              </w:rPr>
              <w:t>0</w:t>
            </w:r>
          </w:p>
        </w:tc>
        <w:tc>
          <w:tcPr>
            <w:tcW w:w="597" w:type="pct"/>
          </w:tcPr>
          <w:p w14:paraId="7924D9F0"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sz w:val="20"/>
                <w:szCs w:val="20"/>
              </w:rPr>
            </w:pPr>
            <w:r w:rsidRPr="00304C2E">
              <w:rPr>
                <w:sz w:val="20"/>
                <w:szCs w:val="20"/>
              </w:rPr>
              <w:t>0</w:t>
            </w:r>
          </w:p>
        </w:tc>
        <w:tc>
          <w:tcPr>
            <w:tcW w:w="597" w:type="pct"/>
          </w:tcPr>
          <w:p w14:paraId="15C9BD8F"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sz w:val="20"/>
                <w:szCs w:val="20"/>
              </w:rPr>
            </w:pPr>
            <w:r w:rsidRPr="00304C2E">
              <w:rPr>
                <w:sz w:val="20"/>
                <w:szCs w:val="20"/>
              </w:rPr>
              <w:t>0</w:t>
            </w:r>
          </w:p>
        </w:tc>
        <w:tc>
          <w:tcPr>
            <w:tcW w:w="597" w:type="pct"/>
          </w:tcPr>
          <w:p w14:paraId="7779C3AE"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sz w:val="20"/>
                <w:szCs w:val="20"/>
              </w:rPr>
            </w:pPr>
            <w:r w:rsidRPr="00304C2E">
              <w:rPr>
                <w:sz w:val="20"/>
                <w:szCs w:val="20"/>
              </w:rPr>
              <w:t>0</w:t>
            </w:r>
          </w:p>
        </w:tc>
        <w:tc>
          <w:tcPr>
            <w:tcW w:w="597" w:type="pct"/>
          </w:tcPr>
          <w:p w14:paraId="1554D4E9"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sz w:val="20"/>
                <w:szCs w:val="20"/>
              </w:rPr>
            </w:pPr>
            <w:r w:rsidRPr="00304C2E">
              <w:rPr>
                <w:sz w:val="20"/>
                <w:szCs w:val="20"/>
              </w:rPr>
              <w:t>1</w:t>
            </w:r>
          </w:p>
        </w:tc>
      </w:tr>
      <w:tr w:rsidR="00776C68" w:rsidRPr="00304C2E" w14:paraId="4290FE4D" w14:textId="77777777" w:rsidTr="00776C68">
        <w:trPr>
          <w:trHeight w:val="312"/>
        </w:trPr>
        <w:tc>
          <w:tcPr>
            <w:cnfStyle w:val="001000000000" w:firstRow="0" w:lastRow="0" w:firstColumn="1" w:lastColumn="0" w:oddVBand="0" w:evenVBand="0" w:oddHBand="0" w:evenHBand="0" w:firstRowFirstColumn="0" w:firstRowLastColumn="0" w:lastRowFirstColumn="0" w:lastRowLastColumn="0"/>
            <w:tcW w:w="1418" w:type="pct"/>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D9D9D9" w:themeFill="background1" w:themeFillShade="D9"/>
          </w:tcPr>
          <w:p w14:paraId="1CB6257C" w14:textId="77777777" w:rsidR="00776C68" w:rsidRPr="00304C2E" w:rsidRDefault="00776C68" w:rsidP="00776C68">
            <w:pPr>
              <w:snapToGrid w:val="0"/>
              <w:spacing w:line="300" w:lineRule="exact"/>
              <w:ind w:left="-41"/>
              <w:jc w:val="left"/>
              <w:rPr>
                <w:b w:val="0"/>
                <w:color w:val="FF0000"/>
                <w:sz w:val="20"/>
                <w:szCs w:val="20"/>
              </w:rPr>
            </w:pPr>
            <w:r w:rsidRPr="00304C2E">
              <w:rPr>
                <w:b w:val="0"/>
                <w:color w:val="000000"/>
                <w:sz w:val="20"/>
                <w:szCs w:val="20"/>
              </w:rPr>
              <w:t>Fines (MOP)</w:t>
            </w:r>
          </w:p>
        </w:tc>
        <w:tc>
          <w:tcPr>
            <w:tcW w:w="597" w:type="pct"/>
          </w:tcPr>
          <w:p w14:paraId="12C8B5A1"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color w:val="000000"/>
                <w:sz w:val="20"/>
                <w:szCs w:val="20"/>
              </w:rPr>
            </w:pPr>
            <w:r w:rsidRPr="00304C2E">
              <w:rPr>
                <w:color w:val="000000"/>
                <w:sz w:val="20"/>
                <w:szCs w:val="20"/>
              </w:rPr>
              <w:t>80,000</w:t>
            </w:r>
          </w:p>
        </w:tc>
        <w:tc>
          <w:tcPr>
            <w:tcW w:w="597" w:type="pct"/>
          </w:tcPr>
          <w:p w14:paraId="38ECA214"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color w:val="000000"/>
                <w:sz w:val="20"/>
                <w:szCs w:val="20"/>
              </w:rPr>
            </w:pPr>
            <w:r w:rsidRPr="00304C2E">
              <w:rPr>
                <w:color w:val="000000"/>
                <w:sz w:val="20"/>
                <w:szCs w:val="20"/>
              </w:rPr>
              <w:t>0</w:t>
            </w:r>
          </w:p>
        </w:tc>
        <w:tc>
          <w:tcPr>
            <w:tcW w:w="597" w:type="pct"/>
          </w:tcPr>
          <w:p w14:paraId="6912A2C5"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color w:val="000000"/>
                <w:sz w:val="20"/>
                <w:szCs w:val="20"/>
              </w:rPr>
            </w:pPr>
            <w:r w:rsidRPr="00304C2E">
              <w:rPr>
                <w:color w:val="000000"/>
                <w:sz w:val="20"/>
                <w:szCs w:val="20"/>
              </w:rPr>
              <w:t>0</w:t>
            </w:r>
          </w:p>
        </w:tc>
        <w:tc>
          <w:tcPr>
            <w:tcW w:w="597" w:type="pct"/>
          </w:tcPr>
          <w:p w14:paraId="0AFB40AD"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color w:val="000000"/>
                <w:sz w:val="20"/>
                <w:szCs w:val="20"/>
              </w:rPr>
            </w:pPr>
            <w:r w:rsidRPr="00304C2E">
              <w:rPr>
                <w:color w:val="000000"/>
                <w:sz w:val="20"/>
                <w:szCs w:val="20"/>
              </w:rPr>
              <w:t>0</w:t>
            </w:r>
          </w:p>
        </w:tc>
        <w:tc>
          <w:tcPr>
            <w:tcW w:w="597" w:type="pct"/>
          </w:tcPr>
          <w:p w14:paraId="63ECEFE8"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color w:val="000000"/>
                <w:sz w:val="20"/>
                <w:szCs w:val="20"/>
              </w:rPr>
            </w:pPr>
            <w:r w:rsidRPr="00304C2E">
              <w:rPr>
                <w:color w:val="000000"/>
                <w:sz w:val="20"/>
                <w:szCs w:val="20"/>
              </w:rPr>
              <w:t>0</w:t>
            </w:r>
          </w:p>
        </w:tc>
        <w:tc>
          <w:tcPr>
            <w:tcW w:w="597" w:type="pct"/>
          </w:tcPr>
          <w:p w14:paraId="13BC86ED"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color w:val="000000"/>
                <w:sz w:val="20"/>
                <w:szCs w:val="20"/>
              </w:rPr>
            </w:pPr>
            <w:r w:rsidRPr="00304C2E">
              <w:rPr>
                <w:color w:val="000000"/>
                <w:sz w:val="20"/>
                <w:szCs w:val="20"/>
              </w:rPr>
              <w:t>20,000</w:t>
            </w:r>
          </w:p>
        </w:tc>
      </w:tr>
      <w:tr w:rsidR="00776C68" w:rsidRPr="00304C2E" w14:paraId="371A0A15" w14:textId="77777777" w:rsidTr="00776C68">
        <w:trPr>
          <w:trHeight w:val="312"/>
        </w:trPr>
        <w:tc>
          <w:tcPr>
            <w:cnfStyle w:val="001000000000" w:firstRow="0" w:lastRow="0" w:firstColumn="1" w:lastColumn="0" w:oddVBand="0" w:evenVBand="0" w:oddHBand="0" w:evenHBand="0" w:firstRowFirstColumn="0" w:firstRowLastColumn="0" w:lastRowFirstColumn="0" w:lastRowLastColumn="0"/>
            <w:tcW w:w="1418" w:type="pct"/>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D9D9D9" w:themeFill="background1" w:themeFillShade="D9"/>
          </w:tcPr>
          <w:p w14:paraId="4F789F65" w14:textId="77777777" w:rsidR="00776C68" w:rsidRPr="00304C2E" w:rsidRDefault="00776C68" w:rsidP="00776C68">
            <w:pPr>
              <w:snapToGrid w:val="0"/>
              <w:spacing w:line="300" w:lineRule="exact"/>
              <w:ind w:left="-41"/>
              <w:jc w:val="left"/>
              <w:rPr>
                <w:b w:val="0"/>
                <w:color w:val="000000"/>
                <w:sz w:val="20"/>
                <w:szCs w:val="20"/>
              </w:rPr>
            </w:pPr>
            <w:r w:rsidRPr="00304C2E">
              <w:rPr>
                <w:color w:val="000000"/>
                <w:sz w:val="20"/>
                <w:szCs w:val="20"/>
              </w:rPr>
              <w:t>Article 28 (1)</w:t>
            </w:r>
          </w:p>
          <w:p w14:paraId="6187D435" w14:textId="77777777" w:rsidR="00776C68" w:rsidRPr="00304C2E" w:rsidRDefault="00776C68" w:rsidP="00776C68">
            <w:pPr>
              <w:snapToGrid w:val="0"/>
              <w:spacing w:line="300" w:lineRule="exact"/>
              <w:ind w:left="-41"/>
              <w:jc w:val="left"/>
              <w:rPr>
                <w:b w:val="0"/>
                <w:color w:val="000000"/>
                <w:sz w:val="20"/>
                <w:szCs w:val="20"/>
                <w:u w:val="single"/>
              </w:rPr>
            </w:pPr>
            <w:r w:rsidRPr="00304C2E">
              <w:rPr>
                <w:b w:val="0"/>
                <w:color w:val="000000"/>
                <w:sz w:val="20"/>
                <w:szCs w:val="20"/>
              </w:rPr>
              <w:t>Employing minors who do not meet the requirements</w:t>
            </w:r>
          </w:p>
        </w:tc>
        <w:tc>
          <w:tcPr>
            <w:tcW w:w="597" w:type="pct"/>
          </w:tcPr>
          <w:p w14:paraId="32E4F263"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sz w:val="20"/>
                <w:szCs w:val="20"/>
              </w:rPr>
            </w:pPr>
            <w:r w:rsidRPr="00304C2E">
              <w:rPr>
                <w:sz w:val="20"/>
                <w:szCs w:val="20"/>
              </w:rPr>
              <w:t>48</w:t>
            </w:r>
          </w:p>
        </w:tc>
        <w:tc>
          <w:tcPr>
            <w:tcW w:w="597" w:type="pct"/>
          </w:tcPr>
          <w:p w14:paraId="1433807B"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sz w:val="20"/>
                <w:szCs w:val="20"/>
              </w:rPr>
            </w:pPr>
            <w:r w:rsidRPr="00304C2E">
              <w:rPr>
                <w:sz w:val="20"/>
                <w:szCs w:val="20"/>
              </w:rPr>
              <w:t>10</w:t>
            </w:r>
          </w:p>
        </w:tc>
        <w:tc>
          <w:tcPr>
            <w:tcW w:w="597" w:type="pct"/>
          </w:tcPr>
          <w:p w14:paraId="16D4B139"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sz w:val="20"/>
                <w:szCs w:val="20"/>
              </w:rPr>
            </w:pPr>
            <w:r w:rsidRPr="00304C2E">
              <w:rPr>
                <w:sz w:val="20"/>
                <w:szCs w:val="20"/>
              </w:rPr>
              <w:t>26</w:t>
            </w:r>
          </w:p>
        </w:tc>
        <w:tc>
          <w:tcPr>
            <w:tcW w:w="597" w:type="pct"/>
          </w:tcPr>
          <w:p w14:paraId="789F9692"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sz w:val="20"/>
                <w:szCs w:val="20"/>
              </w:rPr>
            </w:pPr>
            <w:r w:rsidRPr="00304C2E">
              <w:rPr>
                <w:sz w:val="20"/>
                <w:szCs w:val="20"/>
              </w:rPr>
              <w:t>8</w:t>
            </w:r>
          </w:p>
        </w:tc>
        <w:tc>
          <w:tcPr>
            <w:tcW w:w="597" w:type="pct"/>
          </w:tcPr>
          <w:p w14:paraId="1D604817"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sz w:val="20"/>
                <w:szCs w:val="20"/>
              </w:rPr>
            </w:pPr>
            <w:r w:rsidRPr="00304C2E">
              <w:rPr>
                <w:sz w:val="20"/>
                <w:szCs w:val="20"/>
              </w:rPr>
              <w:t>0</w:t>
            </w:r>
          </w:p>
        </w:tc>
        <w:tc>
          <w:tcPr>
            <w:tcW w:w="597" w:type="pct"/>
          </w:tcPr>
          <w:p w14:paraId="11BA674F"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sz w:val="20"/>
                <w:szCs w:val="20"/>
              </w:rPr>
            </w:pPr>
            <w:r w:rsidRPr="00304C2E">
              <w:rPr>
                <w:sz w:val="20"/>
                <w:szCs w:val="20"/>
              </w:rPr>
              <w:t>5</w:t>
            </w:r>
          </w:p>
        </w:tc>
      </w:tr>
      <w:tr w:rsidR="00776C68" w:rsidRPr="00304C2E" w14:paraId="3FB7FFBA" w14:textId="77777777" w:rsidTr="00776C68">
        <w:trPr>
          <w:trHeight w:val="312"/>
        </w:trPr>
        <w:tc>
          <w:tcPr>
            <w:cnfStyle w:val="001000000000" w:firstRow="0" w:lastRow="0" w:firstColumn="1" w:lastColumn="0" w:oddVBand="0" w:evenVBand="0" w:oddHBand="0" w:evenHBand="0" w:firstRowFirstColumn="0" w:firstRowLastColumn="0" w:lastRowFirstColumn="0" w:lastRowLastColumn="0"/>
            <w:tcW w:w="1418" w:type="pct"/>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D9D9D9" w:themeFill="background1" w:themeFillShade="D9"/>
          </w:tcPr>
          <w:p w14:paraId="7D018CEF" w14:textId="77777777" w:rsidR="00776C68" w:rsidRPr="00304C2E" w:rsidRDefault="00776C68" w:rsidP="00776C68">
            <w:pPr>
              <w:snapToGrid w:val="0"/>
              <w:spacing w:line="300" w:lineRule="exact"/>
              <w:ind w:left="-41"/>
              <w:jc w:val="left"/>
              <w:rPr>
                <w:b w:val="0"/>
                <w:color w:val="000000"/>
                <w:sz w:val="20"/>
                <w:szCs w:val="20"/>
              </w:rPr>
            </w:pPr>
            <w:r w:rsidRPr="00304C2E">
              <w:rPr>
                <w:b w:val="0"/>
                <w:color w:val="000000"/>
                <w:sz w:val="20"/>
                <w:szCs w:val="20"/>
              </w:rPr>
              <w:t>Fines (MOP)</w:t>
            </w:r>
          </w:p>
        </w:tc>
        <w:tc>
          <w:tcPr>
            <w:tcW w:w="597" w:type="pct"/>
          </w:tcPr>
          <w:p w14:paraId="3F88ADB4"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color w:val="000000"/>
                <w:sz w:val="20"/>
                <w:szCs w:val="20"/>
              </w:rPr>
            </w:pPr>
            <w:r w:rsidRPr="00304C2E">
              <w:rPr>
                <w:color w:val="000000"/>
                <w:sz w:val="20"/>
                <w:szCs w:val="20"/>
              </w:rPr>
              <w:t>900,000</w:t>
            </w:r>
          </w:p>
        </w:tc>
        <w:tc>
          <w:tcPr>
            <w:tcW w:w="597" w:type="pct"/>
          </w:tcPr>
          <w:p w14:paraId="797C960C"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color w:val="000000"/>
                <w:sz w:val="20"/>
                <w:szCs w:val="20"/>
              </w:rPr>
            </w:pPr>
            <w:r w:rsidRPr="00304C2E">
              <w:rPr>
                <w:color w:val="000000"/>
                <w:sz w:val="20"/>
                <w:szCs w:val="20"/>
              </w:rPr>
              <w:t>180,000</w:t>
            </w:r>
          </w:p>
        </w:tc>
        <w:tc>
          <w:tcPr>
            <w:tcW w:w="597" w:type="pct"/>
          </w:tcPr>
          <w:p w14:paraId="3B954B63"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color w:val="000000"/>
                <w:sz w:val="20"/>
                <w:szCs w:val="20"/>
              </w:rPr>
            </w:pPr>
            <w:r w:rsidRPr="00304C2E">
              <w:rPr>
                <w:color w:val="000000"/>
                <w:sz w:val="20"/>
                <w:szCs w:val="20"/>
              </w:rPr>
              <w:t>520,000</w:t>
            </w:r>
          </w:p>
        </w:tc>
        <w:tc>
          <w:tcPr>
            <w:tcW w:w="597" w:type="pct"/>
          </w:tcPr>
          <w:p w14:paraId="6979E6B6"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color w:val="000000"/>
                <w:sz w:val="20"/>
                <w:szCs w:val="20"/>
              </w:rPr>
            </w:pPr>
            <w:r w:rsidRPr="00304C2E">
              <w:rPr>
                <w:color w:val="000000"/>
                <w:sz w:val="20"/>
                <w:szCs w:val="20"/>
              </w:rPr>
              <w:t>140,000</w:t>
            </w:r>
          </w:p>
        </w:tc>
        <w:tc>
          <w:tcPr>
            <w:tcW w:w="597" w:type="pct"/>
          </w:tcPr>
          <w:p w14:paraId="0494B47B"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color w:val="000000"/>
                <w:sz w:val="20"/>
                <w:szCs w:val="20"/>
              </w:rPr>
            </w:pPr>
            <w:r w:rsidRPr="00304C2E">
              <w:rPr>
                <w:color w:val="000000"/>
                <w:sz w:val="20"/>
                <w:szCs w:val="20"/>
              </w:rPr>
              <w:t>0</w:t>
            </w:r>
          </w:p>
        </w:tc>
        <w:tc>
          <w:tcPr>
            <w:tcW w:w="597" w:type="pct"/>
          </w:tcPr>
          <w:p w14:paraId="57DC766C"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color w:val="000000"/>
                <w:sz w:val="20"/>
                <w:szCs w:val="20"/>
              </w:rPr>
            </w:pPr>
            <w:r w:rsidRPr="00304C2E">
              <w:rPr>
                <w:color w:val="000000"/>
                <w:sz w:val="20"/>
                <w:szCs w:val="20"/>
              </w:rPr>
              <w:t>60,000</w:t>
            </w:r>
          </w:p>
        </w:tc>
      </w:tr>
      <w:tr w:rsidR="00776C68" w:rsidRPr="00304C2E" w14:paraId="08A8395E" w14:textId="77777777" w:rsidTr="00776C68">
        <w:trPr>
          <w:trHeight w:val="312"/>
        </w:trPr>
        <w:tc>
          <w:tcPr>
            <w:cnfStyle w:val="001000000000" w:firstRow="0" w:lastRow="0" w:firstColumn="1" w:lastColumn="0" w:oddVBand="0" w:evenVBand="0" w:oddHBand="0" w:evenHBand="0" w:firstRowFirstColumn="0" w:firstRowLastColumn="0" w:lastRowFirstColumn="0" w:lastRowLastColumn="0"/>
            <w:tcW w:w="1418" w:type="pct"/>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D9D9D9" w:themeFill="background1" w:themeFillShade="D9"/>
          </w:tcPr>
          <w:p w14:paraId="10DA4B07" w14:textId="77777777" w:rsidR="00776C68" w:rsidRPr="00304C2E" w:rsidRDefault="00776C68" w:rsidP="00776C68">
            <w:pPr>
              <w:snapToGrid w:val="0"/>
              <w:spacing w:line="300" w:lineRule="exact"/>
              <w:ind w:left="-41"/>
              <w:jc w:val="left"/>
              <w:rPr>
                <w:b w:val="0"/>
                <w:color w:val="000000"/>
                <w:sz w:val="20"/>
                <w:szCs w:val="20"/>
              </w:rPr>
            </w:pPr>
            <w:r w:rsidRPr="00304C2E">
              <w:rPr>
                <w:color w:val="000000"/>
                <w:sz w:val="20"/>
                <w:szCs w:val="20"/>
              </w:rPr>
              <w:t>Article 28 (1) (a)</w:t>
            </w:r>
          </w:p>
          <w:p w14:paraId="217D17D2" w14:textId="77777777" w:rsidR="00776C68" w:rsidRPr="00304C2E" w:rsidRDefault="00776C68" w:rsidP="00776C68">
            <w:pPr>
              <w:snapToGrid w:val="0"/>
              <w:spacing w:line="300" w:lineRule="exact"/>
              <w:ind w:left="-41"/>
              <w:jc w:val="left"/>
              <w:rPr>
                <w:b w:val="0"/>
                <w:color w:val="FF0000"/>
                <w:sz w:val="20"/>
                <w:szCs w:val="20"/>
              </w:rPr>
            </w:pPr>
            <w:r w:rsidRPr="00304C2E">
              <w:rPr>
                <w:b w:val="0"/>
                <w:color w:val="000000"/>
                <w:sz w:val="20"/>
                <w:szCs w:val="20"/>
              </w:rPr>
              <w:t>Employing minors who have not attained the minimum age to work</w:t>
            </w:r>
          </w:p>
        </w:tc>
        <w:tc>
          <w:tcPr>
            <w:tcW w:w="597" w:type="pct"/>
          </w:tcPr>
          <w:p w14:paraId="5707A9AE"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iCs/>
                <w:color w:val="000000"/>
                <w:sz w:val="20"/>
                <w:szCs w:val="20"/>
              </w:rPr>
            </w:pPr>
            <w:r w:rsidRPr="00304C2E">
              <w:rPr>
                <w:iCs/>
                <w:color w:val="000000"/>
                <w:sz w:val="20"/>
                <w:szCs w:val="20"/>
              </w:rPr>
              <w:t>1</w:t>
            </w:r>
          </w:p>
        </w:tc>
        <w:tc>
          <w:tcPr>
            <w:tcW w:w="597" w:type="pct"/>
          </w:tcPr>
          <w:p w14:paraId="5C05629C"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iCs/>
                <w:color w:val="000000"/>
                <w:sz w:val="20"/>
                <w:szCs w:val="20"/>
              </w:rPr>
            </w:pPr>
            <w:r w:rsidRPr="00304C2E">
              <w:rPr>
                <w:iCs/>
                <w:color w:val="000000"/>
                <w:sz w:val="20"/>
                <w:szCs w:val="20"/>
              </w:rPr>
              <w:t>0</w:t>
            </w:r>
          </w:p>
        </w:tc>
        <w:tc>
          <w:tcPr>
            <w:tcW w:w="597" w:type="pct"/>
          </w:tcPr>
          <w:p w14:paraId="55A4D1D0"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iCs/>
                <w:color w:val="000000"/>
                <w:sz w:val="20"/>
                <w:szCs w:val="20"/>
              </w:rPr>
            </w:pPr>
            <w:r w:rsidRPr="00304C2E">
              <w:rPr>
                <w:iCs/>
                <w:color w:val="000000"/>
                <w:sz w:val="20"/>
                <w:szCs w:val="20"/>
              </w:rPr>
              <w:t>0</w:t>
            </w:r>
          </w:p>
        </w:tc>
        <w:tc>
          <w:tcPr>
            <w:tcW w:w="597" w:type="pct"/>
          </w:tcPr>
          <w:p w14:paraId="2F11FBEB"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iCs/>
                <w:color w:val="000000"/>
                <w:sz w:val="20"/>
                <w:szCs w:val="20"/>
              </w:rPr>
            </w:pPr>
            <w:r w:rsidRPr="00304C2E">
              <w:rPr>
                <w:iCs/>
                <w:color w:val="000000"/>
                <w:sz w:val="20"/>
                <w:szCs w:val="20"/>
              </w:rPr>
              <w:t>0</w:t>
            </w:r>
          </w:p>
        </w:tc>
        <w:tc>
          <w:tcPr>
            <w:tcW w:w="597" w:type="pct"/>
          </w:tcPr>
          <w:p w14:paraId="5FFA3AAA"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iCs/>
                <w:color w:val="000000"/>
                <w:sz w:val="20"/>
                <w:szCs w:val="20"/>
              </w:rPr>
            </w:pPr>
            <w:r w:rsidRPr="00304C2E">
              <w:rPr>
                <w:iCs/>
                <w:color w:val="000000"/>
                <w:sz w:val="20"/>
                <w:szCs w:val="20"/>
              </w:rPr>
              <w:t>0</w:t>
            </w:r>
          </w:p>
        </w:tc>
        <w:tc>
          <w:tcPr>
            <w:tcW w:w="597" w:type="pct"/>
          </w:tcPr>
          <w:p w14:paraId="1DA972DD"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iCs/>
                <w:color w:val="000000"/>
                <w:sz w:val="20"/>
                <w:szCs w:val="20"/>
              </w:rPr>
            </w:pPr>
            <w:r w:rsidRPr="00304C2E">
              <w:rPr>
                <w:iCs/>
                <w:color w:val="000000"/>
                <w:sz w:val="20"/>
                <w:szCs w:val="20"/>
              </w:rPr>
              <w:t>1</w:t>
            </w:r>
          </w:p>
        </w:tc>
      </w:tr>
      <w:tr w:rsidR="00776C68" w:rsidRPr="00304C2E" w14:paraId="28FA0B58" w14:textId="77777777" w:rsidTr="00776C68">
        <w:trPr>
          <w:trHeight w:val="312"/>
        </w:trPr>
        <w:tc>
          <w:tcPr>
            <w:cnfStyle w:val="001000000000" w:firstRow="0" w:lastRow="0" w:firstColumn="1" w:lastColumn="0" w:oddVBand="0" w:evenVBand="0" w:oddHBand="0" w:evenHBand="0" w:firstRowFirstColumn="0" w:firstRowLastColumn="0" w:lastRowFirstColumn="0" w:lastRowLastColumn="0"/>
            <w:tcW w:w="1418" w:type="pct"/>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D9D9D9" w:themeFill="background1" w:themeFillShade="D9"/>
          </w:tcPr>
          <w:p w14:paraId="38AD7DA7" w14:textId="77777777" w:rsidR="00776C68" w:rsidRPr="00304C2E" w:rsidRDefault="00776C68" w:rsidP="00776C68">
            <w:pPr>
              <w:snapToGrid w:val="0"/>
              <w:spacing w:line="300" w:lineRule="exact"/>
              <w:ind w:left="-41"/>
              <w:jc w:val="left"/>
              <w:rPr>
                <w:b w:val="0"/>
                <w:color w:val="000000"/>
                <w:sz w:val="20"/>
                <w:szCs w:val="20"/>
              </w:rPr>
            </w:pPr>
            <w:r w:rsidRPr="00304C2E">
              <w:rPr>
                <w:color w:val="000000"/>
                <w:sz w:val="20"/>
                <w:szCs w:val="20"/>
              </w:rPr>
              <w:t>Article 28 (1) (b)</w:t>
            </w:r>
          </w:p>
          <w:p w14:paraId="72BA337A" w14:textId="77777777" w:rsidR="00776C68" w:rsidRPr="00304C2E" w:rsidRDefault="00776C68" w:rsidP="00776C68">
            <w:pPr>
              <w:snapToGrid w:val="0"/>
              <w:spacing w:line="300" w:lineRule="exact"/>
              <w:ind w:left="-41"/>
              <w:jc w:val="left"/>
              <w:rPr>
                <w:b w:val="0"/>
                <w:color w:val="FF0000"/>
                <w:sz w:val="20"/>
                <w:szCs w:val="20"/>
              </w:rPr>
            </w:pPr>
            <w:r w:rsidRPr="00304C2E">
              <w:rPr>
                <w:b w:val="0"/>
                <w:color w:val="000000"/>
                <w:sz w:val="20"/>
                <w:szCs w:val="20"/>
              </w:rPr>
              <w:t>Employing minors without a medical certificate proving their mental and physical capabilities to perform the functions</w:t>
            </w:r>
          </w:p>
        </w:tc>
        <w:tc>
          <w:tcPr>
            <w:tcW w:w="597" w:type="pct"/>
          </w:tcPr>
          <w:p w14:paraId="6C55B7EB"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iCs/>
                <w:color w:val="000000"/>
                <w:sz w:val="20"/>
                <w:szCs w:val="20"/>
              </w:rPr>
            </w:pPr>
            <w:r w:rsidRPr="00304C2E">
              <w:rPr>
                <w:iCs/>
                <w:color w:val="000000"/>
                <w:sz w:val="20"/>
                <w:szCs w:val="20"/>
              </w:rPr>
              <w:t>31</w:t>
            </w:r>
          </w:p>
        </w:tc>
        <w:tc>
          <w:tcPr>
            <w:tcW w:w="597" w:type="pct"/>
          </w:tcPr>
          <w:p w14:paraId="2F7DA217"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iCs/>
                <w:color w:val="000000"/>
                <w:sz w:val="20"/>
                <w:szCs w:val="20"/>
              </w:rPr>
            </w:pPr>
            <w:r w:rsidRPr="00304C2E">
              <w:rPr>
                <w:iCs/>
                <w:color w:val="000000"/>
                <w:sz w:val="20"/>
                <w:szCs w:val="20"/>
              </w:rPr>
              <w:t>7</w:t>
            </w:r>
          </w:p>
        </w:tc>
        <w:tc>
          <w:tcPr>
            <w:tcW w:w="597" w:type="pct"/>
          </w:tcPr>
          <w:p w14:paraId="01C01F9B"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iCs/>
                <w:color w:val="000000"/>
                <w:sz w:val="20"/>
                <w:szCs w:val="20"/>
              </w:rPr>
            </w:pPr>
            <w:r w:rsidRPr="00304C2E">
              <w:rPr>
                <w:iCs/>
                <w:color w:val="000000"/>
                <w:sz w:val="20"/>
                <w:szCs w:val="20"/>
              </w:rPr>
              <w:t>23</w:t>
            </w:r>
          </w:p>
        </w:tc>
        <w:tc>
          <w:tcPr>
            <w:tcW w:w="597" w:type="pct"/>
          </w:tcPr>
          <w:p w14:paraId="42892937"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iCs/>
                <w:color w:val="000000"/>
                <w:sz w:val="20"/>
                <w:szCs w:val="20"/>
              </w:rPr>
            </w:pPr>
            <w:r w:rsidRPr="00304C2E">
              <w:rPr>
                <w:iCs/>
                <w:color w:val="000000"/>
                <w:sz w:val="20"/>
                <w:szCs w:val="20"/>
              </w:rPr>
              <w:t>7</w:t>
            </w:r>
          </w:p>
        </w:tc>
        <w:tc>
          <w:tcPr>
            <w:tcW w:w="597" w:type="pct"/>
          </w:tcPr>
          <w:p w14:paraId="22FF0DC2"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iCs/>
                <w:color w:val="000000"/>
                <w:sz w:val="20"/>
                <w:szCs w:val="20"/>
              </w:rPr>
            </w:pPr>
            <w:r w:rsidRPr="00304C2E">
              <w:rPr>
                <w:iCs/>
                <w:color w:val="000000"/>
                <w:sz w:val="20"/>
                <w:szCs w:val="20"/>
              </w:rPr>
              <w:t>0</w:t>
            </w:r>
          </w:p>
        </w:tc>
        <w:tc>
          <w:tcPr>
            <w:tcW w:w="597" w:type="pct"/>
          </w:tcPr>
          <w:p w14:paraId="2DBF8FBD"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iCs/>
                <w:color w:val="000000"/>
                <w:sz w:val="20"/>
                <w:szCs w:val="20"/>
              </w:rPr>
            </w:pPr>
            <w:r w:rsidRPr="00304C2E">
              <w:rPr>
                <w:iCs/>
                <w:color w:val="000000"/>
                <w:sz w:val="20"/>
                <w:szCs w:val="20"/>
              </w:rPr>
              <w:t>3</w:t>
            </w:r>
          </w:p>
        </w:tc>
      </w:tr>
      <w:tr w:rsidR="00776C68" w:rsidRPr="00304C2E" w14:paraId="02CA2A7F" w14:textId="77777777" w:rsidTr="00776C68">
        <w:trPr>
          <w:trHeight w:val="312"/>
        </w:trPr>
        <w:tc>
          <w:tcPr>
            <w:cnfStyle w:val="001000000000" w:firstRow="0" w:lastRow="0" w:firstColumn="1" w:lastColumn="0" w:oddVBand="0" w:evenVBand="0" w:oddHBand="0" w:evenHBand="0" w:firstRowFirstColumn="0" w:firstRowLastColumn="0" w:lastRowFirstColumn="0" w:lastRowLastColumn="0"/>
            <w:tcW w:w="1418" w:type="pct"/>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D9D9D9" w:themeFill="background1" w:themeFillShade="D9"/>
          </w:tcPr>
          <w:p w14:paraId="1B9205F7" w14:textId="77777777" w:rsidR="00776C68" w:rsidRPr="00304C2E" w:rsidRDefault="00776C68" w:rsidP="00776C68">
            <w:pPr>
              <w:snapToGrid w:val="0"/>
              <w:spacing w:line="300" w:lineRule="exact"/>
              <w:ind w:left="-41"/>
              <w:jc w:val="left"/>
              <w:rPr>
                <w:b w:val="0"/>
                <w:color w:val="000000"/>
                <w:sz w:val="20"/>
                <w:szCs w:val="20"/>
              </w:rPr>
            </w:pPr>
            <w:r w:rsidRPr="00304C2E">
              <w:rPr>
                <w:color w:val="000000"/>
                <w:sz w:val="20"/>
                <w:szCs w:val="20"/>
              </w:rPr>
              <w:t>Article 28 (1) (c)</w:t>
            </w:r>
          </w:p>
          <w:p w14:paraId="4BFB83C9" w14:textId="77777777" w:rsidR="00776C68" w:rsidRPr="00304C2E" w:rsidRDefault="00776C68" w:rsidP="00776C68">
            <w:pPr>
              <w:snapToGrid w:val="0"/>
              <w:spacing w:line="300" w:lineRule="exact"/>
              <w:ind w:left="-41"/>
              <w:jc w:val="left"/>
              <w:rPr>
                <w:b w:val="0"/>
                <w:color w:val="FF0000"/>
                <w:sz w:val="20"/>
                <w:szCs w:val="20"/>
              </w:rPr>
            </w:pPr>
            <w:r w:rsidRPr="00304C2E">
              <w:rPr>
                <w:b w:val="0"/>
                <w:color w:val="000000"/>
                <w:sz w:val="20"/>
                <w:szCs w:val="20"/>
              </w:rPr>
              <w:t xml:space="preserve">Employing minors without </w:t>
            </w:r>
            <w:r w:rsidRPr="00304C2E">
              <w:rPr>
                <w:b w:val="0"/>
                <w:color w:val="000000"/>
                <w:sz w:val="20"/>
                <w:szCs w:val="20"/>
              </w:rPr>
              <w:lastRenderedPageBreak/>
              <w:t>a written authorisation from the lawful representative</w:t>
            </w:r>
          </w:p>
        </w:tc>
        <w:tc>
          <w:tcPr>
            <w:tcW w:w="597" w:type="pct"/>
          </w:tcPr>
          <w:p w14:paraId="0AFB928F"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iCs/>
                <w:color w:val="000000"/>
                <w:sz w:val="20"/>
                <w:szCs w:val="20"/>
              </w:rPr>
            </w:pPr>
            <w:r w:rsidRPr="00304C2E">
              <w:rPr>
                <w:iCs/>
                <w:color w:val="000000"/>
                <w:sz w:val="20"/>
                <w:szCs w:val="20"/>
              </w:rPr>
              <w:lastRenderedPageBreak/>
              <w:t>16</w:t>
            </w:r>
          </w:p>
        </w:tc>
        <w:tc>
          <w:tcPr>
            <w:tcW w:w="597" w:type="pct"/>
          </w:tcPr>
          <w:p w14:paraId="703237EF"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iCs/>
                <w:color w:val="000000"/>
                <w:sz w:val="20"/>
                <w:szCs w:val="20"/>
              </w:rPr>
            </w:pPr>
            <w:r w:rsidRPr="00304C2E">
              <w:rPr>
                <w:iCs/>
                <w:color w:val="000000"/>
                <w:sz w:val="20"/>
                <w:szCs w:val="20"/>
              </w:rPr>
              <w:t>3</w:t>
            </w:r>
          </w:p>
        </w:tc>
        <w:tc>
          <w:tcPr>
            <w:tcW w:w="597" w:type="pct"/>
          </w:tcPr>
          <w:p w14:paraId="5198D0AC"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iCs/>
                <w:color w:val="000000"/>
                <w:sz w:val="20"/>
                <w:szCs w:val="20"/>
              </w:rPr>
            </w:pPr>
            <w:r w:rsidRPr="00304C2E">
              <w:rPr>
                <w:iCs/>
                <w:color w:val="000000"/>
                <w:sz w:val="20"/>
                <w:szCs w:val="20"/>
              </w:rPr>
              <w:t>3</w:t>
            </w:r>
          </w:p>
        </w:tc>
        <w:tc>
          <w:tcPr>
            <w:tcW w:w="597" w:type="pct"/>
          </w:tcPr>
          <w:p w14:paraId="6E8A3245"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iCs/>
                <w:color w:val="000000"/>
                <w:sz w:val="20"/>
                <w:szCs w:val="20"/>
              </w:rPr>
            </w:pPr>
            <w:r w:rsidRPr="00304C2E">
              <w:rPr>
                <w:iCs/>
                <w:color w:val="000000"/>
                <w:sz w:val="20"/>
                <w:szCs w:val="20"/>
              </w:rPr>
              <w:t>1</w:t>
            </w:r>
          </w:p>
        </w:tc>
        <w:tc>
          <w:tcPr>
            <w:tcW w:w="597" w:type="pct"/>
          </w:tcPr>
          <w:p w14:paraId="46B76E76"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iCs/>
                <w:color w:val="000000"/>
                <w:sz w:val="20"/>
                <w:szCs w:val="20"/>
              </w:rPr>
            </w:pPr>
            <w:r w:rsidRPr="00304C2E">
              <w:rPr>
                <w:iCs/>
                <w:color w:val="000000"/>
                <w:sz w:val="20"/>
                <w:szCs w:val="20"/>
              </w:rPr>
              <w:t>0</w:t>
            </w:r>
          </w:p>
        </w:tc>
        <w:tc>
          <w:tcPr>
            <w:tcW w:w="597" w:type="pct"/>
          </w:tcPr>
          <w:p w14:paraId="06158634"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iCs/>
                <w:color w:val="000000"/>
                <w:sz w:val="20"/>
                <w:szCs w:val="20"/>
              </w:rPr>
            </w:pPr>
            <w:r w:rsidRPr="00304C2E">
              <w:rPr>
                <w:iCs/>
                <w:color w:val="000000"/>
                <w:sz w:val="20"/>
                <w:szCs w:val="20"/>
              </w:rPr>
              <w:t>1</w:t>
            </w:r>
          </w:p>
        </w:tc>
      </w:tr>
      <w:tr w:rsidR="00776C68" w:rsidRPr="00304C2E" w14:paraId="62938328" w14:textId="77777777" w:rsidTr="00776C68">
        <w:trPr>
          <w:trHeight w:val="312"/>
        </w:trPr>
        <w:tc>
          <w:tcPr>
            <w:cnfStyle w:val="001000000000" w:firstRow="0" w:lastRow="0" w:firstColumn="1" w:lastColumn="0" w:oddVBand="0" w:evenVBand="0" w:oddHBand="0" w:evenHBand="0" w:firstRowFirstColumn="0" w:firstRowLastColumn="0" w:lastRowFirstColumn="0" w:lastRowLastColumn="0"/>
            <w:tcW w:w="1418" w:type="pct"/>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D9D9D9" w:themeFill="background1" w:themeFillShade="D9"/>
          </w:tcPr>
          <w:p w14:paraId="20CD070E" w14:textId="77777777" w:rsidR="00776C68" w:rsidRPr="00304C2E" w:rsidRDefault="00776C68" w:rsidP="00776C68">
            <w:pPr>
              <w:snapToGrid w:val="0"/>
              <w:spacing w:line="300" w:lineRule="exact"/>
              <w:ind w:left="-41"/>
              <w:jc w:val="left"/>
              <w:rPr>
                <w:b w:val="0"/>
                <w:color w:val="000000"/>
                <w:sz w:val="20"/>
                <w:szCs w:val="20"/>
              </w:rPr>
            </w:pPr>
            <w:r w:rsidRPr="00304C2E">
              <w:rPr>
                <w:color w:val="000000"/>
                <w:sz w:val="20"/>
                <w:szCs w:val="20"/>
              </w:rPr>
              <w:t>Article 29 (2)</w:t>
            </w:r>
          </w:p>
          <w:p w14:paraId="74947169" w14:textId="77777777" w:rsidR="00776C68" w:rsidRPr="00304C2E" w:rsidRDefault="00776C68" w:rsidP="00776C68">
            <w:pPr>
              <w:snapToGrid w:val="0"/>
              <w:spacing w:line="300" w:lineRule="exact"/>
              <w:ind w:left="-41"/>
              <w:jc w:val="left"/>
              <w:rPr>
                <w:b w:val="0"/>
                <w:color w:val="FF0000"/>
                <w:sz w:val="20"/>
                <w:szCs w:val="20"/>
              </w:rPr>
            </w:pPr>
            <w:r w:rsidRPr="00304C2E">
              <w:rPr>
                <w:b w:val="0"/>
                <w:color w:val="000000"/>
                <w:sz w:val="20"/>
                <w:szCs w:val="20"/>
              </w:rPr>
              <w:t>Arranging minors to perform overtime work</w:t>
            </w:r>
          </w:p>
        </w:tc>
        <w:tc>
          <w:tcPr>
            <w:tcW w:w="597" w:type="pct"/>
          </w:tcPr>
          <w:p w14:paraId="7DCFCB5E"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sz w:val="20"/>
                <w:szCs w:val="20"/>
              </w:rPr>
            </w:pPr>
            <w:r w:rsidRPr="00304C2E">
              <w:rPr>
                <w:sz w:val="20"/>
                <w:szCs w:val="20"/>
              </w:rPr>
              <w:t>2</w:t>
            </w:r>
          </w:p>
        </w:tc>
        <w:tc>
          <w:tcPr>
            <w:tcW w:w="597" w:type="pct"/>
          </w:tcPr>
          <w:p w14:paraId="27B9C9AA"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sz w:val="20"/>
                <w:szCs w:val="20"/>
              </w:rPr>
            </w:pPr>
            <w:r w:rsidRPr="00304C2E">
              <w:rPr>
                <w:sz w:val="20"/>
                <w:szCs w:val="20"/>
              </w:rPr>
              <w:t>0</w:t>
            </w:r>
          </w:p>
        </w:tc>
        <w:tc>
          <w:tcPr>
            <w:tcW w:w="597" w:type="pct"/>
          </w:tcPr>
          <w:p w14:paraId="1D7A439F"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sz w:val="20"/>
                <w:szCs w:val="20"/>
              </w:rPr>
            </w:pPr>
            <w:r w:rsidRPr="00304C2E">
              <w:rPr>
                <w:sz w:val="20"/>
                <w:szCs w:val="20"/>
              </w:rPr>
              <w:t>0</w:t>
            </w:r>
          </w:p>
        </w:tc>
        <w:tc>
          <w:tcPr>
            <w:tcW w:w="597" w:type="pct"/>
          </w:tcPr>
          <w:p w14:paraId="7680DB76"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sz w:val="20"/>
                <w:szCs w:val="20"/>
              </w:rPr>
            </w:pPr>
            <w:r w:rsidRPr="00304C2E">
              <w:rPr>
                <w:sz w:val="20"/>
                <w:szCs w:val="20"/>
              </w:rPr>
              <w:t>0</w:t>
            </w:r>
          </w:p>
        </w:tc>
        <w:tc>
          <w:tcPr>
            <w:tcW w:w="597" w:type="pct"/>
          </w:tcPr>
          <w:p w14:paraId="4870409E"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sz w:val="20"/>
                <w:szCs w:val="20"/>
              </w:rPr>
            </w:pPr>
            <w:r w:rsidRPr="00304C2E">
              <w:rPr>
                <w:sz w:val="20"/>
                <w:szCs w:val="20"/>
              </w:rPr>
              <w:t>0</w:t>
            </w:r>
          </w:p>
        </w:tc>
        <w:tc>
          <w:tcPr>
            <w:tcW w:w="597" w:type="pct"/>
          </w:tcPr>
          <w:p w14:paraId="156BC5E4"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sz w:val="20"/>
                <w:szCs w:val="20"/>
              </w:rPr>
            </w:pPr>
            <w:r w:rsidRPr="00304C2E">
              <w:rPr>
                <w:sz w:val="20"/>
                <w:szCs w:val="20"/>
              </w:rPr>
              <w:t>0</w:t>
            </w:r>
          </w:p>
        </w:tc>
      </w:tr>
      <w:tr w:rsidR="00776C68" w:rsidRPr="00304C2E" w14:paraId="2EF574FB" w14:textId="77777777" w:rsidTr="00776C68">
        <w:trPr>
          <w:trHeight w:val="312"/>
        </w:trPr>
        <w:tc>
          <w:tcPr>
            <w:cnfStyle w:val="001000000000" w:firstRow="0" w:lastRow="0" w:firstColumn="1" w:lastColumn="0" w:oddVBand="0" w:evenVBand="0" w:oddHBand="0" w:evenHBand="0" w:firstRowFirstColumn="0" w:firstRowLastColumn="0" w:lastRowFirstColumn="0" w:lastRowLastColumn="0"/>
            <w:tcW w:w="1418" w:type="pct"/>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D9D9D9" w:themeFill="background1" w:themeFillShade="D9"/>
          </w:tcPr>
          <w:p w14:paraId="501B92BC" w14:textId="77777777" w:rsidR="00776C68" w:rsidRPr="00304C2E" w:rsidRDefault="00776C68" w:rsidP="00776C68">
            <w:pPr>
              <w:snapToGrid w:val="0"/>
              <w:spacing w:line="300" w:lineRule="exact"/>
              <w:ind w:left="-41"/>
              <w:jc w:val="left"/>
              <w:rPr>
                <w:b w:val="0"/>
                <w:color w:val="000000"/>
                <w:sz w:val="20"/>
                <w:szCs w:val="20"/>
                <w:u w:val="single"/>
              </w:rPr>
            </w:pPr>
            <w:r w:rsidRPr="00304C2E">
              <w:rPr>
                <w:b w:val="0"/>
                <w:color w:val="000000"/>
                <w:sz w:val="20"/>
                <w:szCs w:val="20"/>
              </w:rPr>
              <w:t>Fines (MOP)</w:t>
            </w:r>
          </w:p>
        </w:tc>
        <w:tc>
          <w:tcPr>
            <w:tcW w:w="597" w:type="pct"/>
          </w:tcPr>
          <w:p w14:paraId="4CD92424"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color w:val="000000"/>
                <w:sz w:val="20"/>
                <w:szCs w:val="20"/>
              </w:rPr>
            </w:pPr>
            <w:r w:rsidRPr="00304C2E">
              <w:rPr>
                <w:color w:val="000000"/>
                <w:sz w:val="20"/>
                <w:szCs w:val="20"/>
              </w:rPr>
              <w:t>20,000</w:t>
            </w:r>
          </w:p>
        </w:tc>
        <w:tc>
          <w:tcPr>
            <w:tcW w:w="597" w:type="pct"/>
          </w:tcPr>
          <w:p w14:paraId="414C5DDB"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color w:val="000000"/>
                <w:sz w:val="20"/>
                <w:szCs w:val="20"/>
              </w:rPr>
            </w:pPr>
            <w:r w:rsidRPr="00304C2E">
              <w:rPr>
                <w:color w:val="000000"/>
                <w:sz w:val="20"/>
                <w:szCs w:val="20"/>
              </w:rPr>
              <w:t>0</w:t>
            </w:r>
          </w:p>
        </w:tc>
        <w:tc>
          <w:tcPr>
            <w:tcW w:w="597" w:type="pct"/>
          </w:tcPr>
          <w:p w14:paraId="29B9802A"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color w:val="000000"/>
                <w:sz w:val="20"/>
                <w:szCs w:val="20"/>
              </w:rPr>
            </w:pPr>
            <w:r w:rsidRPr="00304C2E">
              <w:rPr>
                <w:color w:val="000000"/>
                <w:sz w:val="20"/>
                <w:szCs w:val="20"/>
              </w:rPr>
              <w:t>0</w:t>
            </w:r>
          </w:p>
        </w:tc>
        <w:tc>
          <w:tcPr>
            <w:tcW w:w="597" w:type="pct"/>
          </w:tcPr>
          <w:p w14:paraId="4C768A6C"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color w:val="000000"/>
                <w:sz w:val="20"/>
                <w:szCs w:val="20"/>
              </w:rPr>
            </w:pPr>
            <w:r w:rsidRPr="00304C2E">
              <w:rPr>
                <w:color w:val="000000"/>
                <w:sz w:val="20"/>
                <w:szCs w:val="20"/>
              </w:rPr>
              <w:t>0</w:t>
            </w:r>
          </w:p>
        </w:tc>
        <w:tc>
          <w:tcPr>
            <w:tcW w:w="597" w:type="pct"/>
          </w:tcPr>
          <w:p w14:paraId="7AA92FCA"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color w:val="000000"/>
                <w:sz w:val="20"/>
                <w:szCs w:val="20"/>
              </w:rPr>
            </w:pPr>
            <w:r w:rsidRPr="00304C2E">
              <w:rPr>
                <w:color w:val="000000"/>
                <w:sz w:val="20"/>
                <w:szCs w:val="20"/>
              </w:rPr>
              <w:t>0</w:t>
            </w:r>
          </w:p>
        </w:tc>
        <w:tc>
          <w:tcPr>
            <w:tcW w:w="597" w:type="pct"/>
          </w:tcPr>
          <w:p w14:paraId="479B616D"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color w:val="000000"/>
                <w:sz w:val="20"/>
                <w:szCs w:val="20"/>
              </w:rPr>
            </w:pPr>
            <w:r w:rsidRPr="00304C2E">
              <w:rPr>
                <w:color w:val="000000"/>
                <w:sz w:val="20"/>
                <w:szCs w:val="20"/>
              </w:rPr>
              <w:t>0</w:t>
            </w:r>
          </w:p>
        </w:tc>
      </w:tr>
      <w:tr w:rsidR="00776C68" w:rsidRPr="00304C2E" w14:paraId="274E3F74" w14:textId="77777777" w:rsidTr="00776C68">
        <w:trPr>
          <w:trHeight w:val="312"/>
        </w:trPr>
        <w:tc>
          <w:tcPr>
            <w:cnfStyle w:val="001000000000" w:firstRow="0" w:lastRow="0" w:firstColumn="1" w:lastColumn="0" w:oddVBand="0" w:evenVBand="0" w:oddHBand="0" w:evenHBand="0" w:firstRowFirstColumn="0" w:firstRowLastColumn="0" w:lastRowFirstColumn="0" w:lastRowLastColumn="0"/>
            <w:tcW w:w="1418" w:type="pct"/>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D9D9D9" w:themeFill="background1" w:themeFillShade="D9"/>
          </w:tcPr>
          <w:p w14:paraId="1995879E" w14:textId="77777777" w:rsidR="00776C68" w:rsidRPr="00304C2E" w:rsidRDefault="00776C68" w:rsidP="00776C68">
            <w:pPr>
              <w:snapToGrid w:val="0"/>
              <w:spacing w:line="300" w:lineRule="exact"/>
              <w:ind w:left="-41"/>
              <w:jc w:val="left"/>
              <w:rPr>
                <w:b w:val="0"/>
                <w:color w:val="000000"/>
                <w:sz w:val="20"/>
                <w:szCs w:val="20"/>
              </w:rPr>
            </w:pPr>
            <w:r w:rsidRPr="00304C2E">
              <w:rPr>
                <w:color w:val="000000"/>
                <w:sz w:val="20"/>
                <w:szCs w:val="20"/>
              </w:rPr>
              <w:t>Article 29 (3)</w:t>
            </w:r>
          </w:p>
          <w:p w14:paraId="1880885A" w14:textId="77777777" w:rsidR="00776C68" w:rsidRPr="00304C2E" w:rsidRDefault="00776C68" w:rsidP="00776C68">
            <w:pPr>
              <w:snapToGrid w:val="0"/>
              <w:spacing w:line="300" w:lineRule="exact"/>
              <w:ind w:left="-41"/>
              <w:jc w:val="left"/>
              <w:rPr>
                <w:b w:val="0"/>
                <w:color w:val="FF0000"/>
                <w:sz w:val="20"/>
                <w:szCs w:val="20"/>
              </w:rPr>
            </w:pPr>
            <w:r w:rsidRPr="00304C2E">
              <w:rPr>
                <w:b w:val="0"/>
                <w:color w:val="000000"/>
                <w:sz w:val="20"/>
                <w:szCs w:val="20"/>
              </w:rPr>
              <w:t>Arranging minors to work from 9pm to 7am of the following day</w:t>
            </w:r>
          </w:p>
        </w:tc>
        <w:tc>
          <w:tcPr>
            <w:tcW w:w="597" w:type="pct"/>
          </w:tcPr>
          <w:p w14:paraId="15FB90E8"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sz w:val="20"/>
                <w:szCs w:val="20"/>
              </w:rPr>
            </w:pPr>
            <w:r w:rsidRPr="00304C2E">
              <w:rPr>
                <w:sz w:val="20"/>
                <w:szCs w:val="20"/>
              </w:rPr>
              <w:t>7</w:t>
            </w:r>
          </w:p>
        </w:tc>
        <w:tc>
          <w:tcPr>
            <w:tcW w:w="597" w:type="pct"/>
          </w:tcPr>
          <w:p w14:paraId="6EF2CE33"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sz w:val="20"/>
                <w:szCs w:val="20"/>
              </w:rPr>
            </w:pPr>
            <w:r w:rsidRPr="00304C2E">
              <w:rPr>
                <w:sz w:val="20"/>
                <w:szCs w:val="20"/>
              </w:rPr>
              <w:t>1</w:t>
            </w:r>
          </w:p>
        </w:tc>
        <w:tc>
          <w:tcPr>
            <w:tcW w:w="597" w:type="pct"/>
          </w:tcPr>
          <w:p w14:paraId="73DD6406"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sz w:val="20"/>
                <w:szCs w:val="20"/>
              </w:rPr>
            </w:pPr>
            <w:r w:rsidRPr="00304C2E">
              <w:rPr>
                <w:sz w:val="20"/>
                <w:szCs w:val="20"/>
              </w:rPr>
              <w:t>0</w:t>
            </w:r>
          </w:p>
        </w:tc>
        <w:tc>
          <w:tcPr>
            <w:tcW w:w="597" w:type="pct"/>
          </w:tcPr>
          <w:p w14:paraId="0F5330CB"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sz w:val="20"/>
                <w:szCs w:val="20"/>
              </w:rPr>
            </w:pPr>
            <w:r w:rsidRPr="00304C2E">
              <w:rPr>
                <w:sz w:val="20"/>
                <w:szCs w:val="20"/>
              </w:rPr>
              <w:t>3</w:t>
            </w:r>
          </w:p>
        </w:tc>
        <w:tc>
          <w:tcPr>
            <w:tcW w:w="597" w:type="pct"/>
          </w:tcPr>
          <w:p w14:paraId="0583A3E8"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sz w:val="20"/>
                <w:szCs w:val="20"/>
              </w:rPr>
            </w:pPr>
            <w:r w:rsidRPr="00304C2E">
              <w:rPr>
                <w:sz w:val="20"/>
                <w:szCs w:val="20"/>
              </w:rPr>
              <w:t>0</w:t>
            </w:r>
          </w:p>
        </w:tc>
        <w:tc>
          <w:tcPr>
            <w:tcW w:w="597" w:type="pct"/>
          </w:tcPr>
          <w:p w14:paraId="2633ABB0"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sz w:val="20"/>
                <w:szCs w:val="20"/>
              </w:rPr>
            </w:pPr>
            <w:r w:rsidRPr="00304C2E">
              <w:rPr>
                <w:sz w:val="20"/>
                <w:szCs w:val="20"/>
              </w:rPr>
              <w:t>0</w:t>
            </w:r>
          </w:p>
        </w:tc>
      </w:tr>
      <w:tr w:rsidR="00776C68" w:rsidRPr="00304C2E" w14:paraId="5BC4BCF6" w14:textId="77777777" w:rsidTr="00776C68">
        <w:trPr>
          <w:trHeight w:val="312"/>
        </w:trPr>
        <w:tc>
          <w:tcPr>
            <w:cnfStyle w:val="001000000000" w:firstRow="0" w:lastRow="0" w:firstColumn="1" w:lastColumn="0" w:oddVBand="0" w:evenVBand="0" w:oddHBand="0" w:evenHBand="0" w:firstRowFirstColumn="0" w:firstRowLastColumn="0" w:lastRowFirstColumn="0" w:lastRowLastColumn="0"/>
            <w:tcW w:w="1418" w:type="pct"/>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D9D9D9" w:themeFill="background1" w:themeFillShade="D9"/>
          </w:tcPr>
          <w:p w14:paraId="7FE507AC" w14:textId="77777777" w:rsidR="00776C68" w:rsidRPr="00304C2E" w:rsidRDefault="00776C68" w:rsidP="00776C68">
            <w:pPr>
              <w:snapToGrid w:val="0"/>
              <w:spacing w:line="300" w:lineRule="exact"/>
              <w:ind w:left="-41"/>
              <w:jc w:val="left"/>
              <w:rPr>
                <w:b w:val="0"/>
                <w:color w:val="000000"/>
                <w:sz w:val="20"/>
                <w:szCs w:val="20"/>
                <w:u w:val="single"/>
              </w:rPr>
            </w:pPr>
            <w:r w:rsidRPr="00304C2E">
              <w:rPr>
                <w:b w:val="0"/>
                <w:color w:val="000000"/>
                <w:sz w:val="20"/>
                <w:szCs w:val="20"/>
              </w:rPr>
              <w:t>Fines (MOP)</w:t>
            </w:r>
          </w:p>
        </w:tc>
        <w:tc>
          <w:tcPr>
            <w:tcW w:w="597" w:type="pct"/>
          </w:tcPr>
          <w:p w14:paraId="10645D14"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color w:val="000000"/>
                <w:sz w:val="20"/>
                <w:szCs w:val="20"/>
              </w:rPr>
            </w:pPr>
            <w:r w:rsidRPr="00304C2E">
              <w:rPr>
                <w:color w:val="000000"/>
                <w:sz w:val="20"/>
                <w:szCs w:val="20"/>
              </w:rPr>
              <w:t>70,000</w:t>
            </w:r>
          </w:p>
        </w:tc>
        <w:tc>
          <w:tcPr>
            <w:tcW w:w="597" w:type="pct"/>
          </w:tcPr>
          <w:p w14:paraId="75538B06"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color w:val="000000"/>
                <w:sz w:val="20"/>
                <w:szCs w:val="20"/>
              </w:rPr>
            </w:pPr>
            <w:r w:rsidRPr="00304C2E">
              <w:rPr>
                <w:color w:val="000000"/>
                <w:sz w:val="20"/>
                <w:szCs w:val="20"/>
              </w:rPr>
              <w:t>10,000</w:t>
            </w:r>
          </w:p>
        </w:tc>
        <w:tc>
          <w:tcPr>
            <w:tcW w:w="597" w:type="pct"/>
          </w:tcPr>
          <w:p w14:paraId="21095F51"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color w:val="000000"/>
                <w:sz w:val="20"/>
                <w:szCs w:val="20"/>
              </w:rPr>
            </w:pPr>
            <w:r w:rsidRPr="00304C2E">
              <w:rPr>
                <w:color w:val="000000"/>
                <w:sz w:val="20"/>
                <w:szCs w:val="20"/>
              </w:rPr>
              <w:t>0</w:t>
            </w:r>
          </w:p>
        </w:tc>
        <w:tc>
          <w:tcPr>
            <w:tcW w:w="597" w:type="pct"/>
          </w:tcPr>
          <w:p w14:paraId="7F9A5CE5"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color w:val="000000"/>
                <w:sz w:val="20"/>
                <w:szCs w:val="20"/>
              </w:rPr>
            </w:pPr>
            <w:r w:rsidRPr="00304C2E">
              <w:rPr>
                <w:color w:val="000000"/>
                <w:sz w:val="20"/>
                <w:szCs w:val="20"/>
              </w:rPr>
              <w:t>30,000</w:t>
            </w:r>
          </w:p>
        </w:tc>
        <w:tc>
          <w:tcPr>
            <w:tcW w:w="597" w:type="pct"/>
          </w:tcPr>
          <w:p w14:paraId="5FEABF6A"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color w:val="000000"/>
                <w:sz w:val="20"/>
                <w:szCs w:val="20"/>
              </w:rPr>
            </w:pPr>
            <w:r w:rsidRPr="00304C2E">
              <w:rPr>
                <w:color w:val="000000"/>
                <w:sz w:val="20"/>
                <w:szCs w:val="20"/>
              </w:rPr>
              <w:t>0</w:t>
            </w:r>
          </w:p>
        </w:tc>
        <w:tc>
          <w:tcPr>
            <w:tcW w:w="597" w:type="pct"/>
          </w:tcPr>
          <w:p w14:paraId="4BBE3A05"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color w:val="000000"/>
                <w:sz w:val="20"/>
                <w:szCs w:val="20"/>
              </w:rPr>
            </w:pPr>
            <w:r w:rsidRPr="00304C2E">
              <w:rPr>
                <w:color w:val="000000"/>
                <w:sz w:val="20"/>
                <w:szCs w:val="20"/>
              </w:rPr>
              <w:t>0</w:t>
            </w:r>
          </w:p>
        </w:tc>
      </w:tr>
      <w:tr w:rsidR="00776C68" w:rsidRPr="00304C2E" w14:paraId="6D05AA6E" w14:textId="77777777" w:rsidTr="00776C68">
        <w:trPr>
          <w:trHeight w:val="312"/>
        </w:trPr>
        <w:tc>
          <w:tcPr>
            <w:cnfStyle w:val="001000000000" w:firstRow="0" w:lastRow="0" w:firstColumn="1" w:lastColumn="0" w:oddVBand="0" w:evenVBand="0" w:oddHBand="0" w:evenHBand="0" w:firstRowFirstColumn="0" w:firstRowLastColumn="0" w:lastRowFirstColumn="0" w:lastRowLastColumn="0"/>
            <w:tcW w:w="1418" w:type="pct"/>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D9D9D9" w:themeFill="background1" w:themeFillShade="D9"/>
          </w:tcPr>
          <w:p w14:paraId="25921FD5" w14:textId="77777777" w:rsidR="00776C68" w:rsidRPr="00304C2E" w:rsidRDefault="00776C68" w:rsidP="00776C68">
            <w:pPr>
              <w:snapToGrid w:val="0"/>
              <w:spacing w:line="300" w:lineRule="exact"/>
              <w:ind w:left="-41"/>
              <w:jc w:val="left"/>
              <w:rPr>
                <w:b w:val="0"/>
                <w:color w:val="000000"/>
                <w:sz w:val="20"/>
                <w:szCs w:val="20"/>
              </w:rPr>
            </w:pPr>
            <w:r w:rsidRPr="00304C2E">
              <w:rPr>
                <w:color w:val="000000"/>
                <w:sz w:val="20"/>
                <w:szCs w:val="20"/>
              </w:rPr>
              <w:t>Article 29 (4)</w:t>
            </w:r>
          </w:p>
          <w:p w14:paraId="71DBE885" w14:textId="77777777" w:rsidR="00776C68" w:rsidRPr="00304C2E" w:rsidRDefault="00776C68" w:rsidP="00776C68">
            <w:pPr>
              <w:snapToGrid w:val="0"/>
              <w:spacing w:line="300" w:lineRule="exact"/>
              <w:ind w:left="-41"/>
              <w:jc w:val="left"/>
              <w:rPr>
                <w:b w:val="0"/>
                <w:color w:val="FF0000"/>
                <w:sz w:val="20"/>
                <w:szCs w:val="20"/>
              </w:rPr>
            </w:pPr>
            <w:r w:rsidRPr="00304C2E">
              <w:rPr>
                <w:b w:val="0"/>
                <w:color w:val="000000"/>
                <w:sz w:val="20"/>
                <w:szCs w:val="20"/>
              </w:rPr>
              <w:t>Arranging minors to work at places not allowed for persons under 18</w:t>
            </w:r>
          </w:p>
        </w:tc>
        <w:tc>
          <w:tcPr>
            <w:tcW w:w="597" w:type="pct"/>
          </w:tcPr>
          <w:p w14:paraId="1C7434B9"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sz w:val="20"/>
                <w:szCs w:val="20"/>
              </w:rPr>
            </w:pPr>
            <w:r w:rsidRPr="00304C2E">
              <w:rPr>
                <w:sz w:val="20"/>
                <w:szCs w:val="20"/>
              </w:rPr>
              <w:t>0</w:t>
            </w:r>
          </w:p>
        </w:tc>
        <w:tc>
          <w:tcPr>
            <w:tcW w:w="597" w:type="pct"/>
          </w:tcPr>
          <w:p w14:paraId="3117612B"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sz w:val="20"/>
                <w:szCs w:val="20"/>
              </w:rPr>
            </w:pPr>
            <w:r w:rsidRPr="00304C2E">
              <w:rPr>
                <w:sz w:val="20"/>
                <w:szCs w:val="20"/>
              </w:rPr>
              <w:t>0</w:t>
            </w:r>
          </w:p>
        </w:tc>
        <w:tc>
          <w:tcPr>
            <w:tcW w:w="597" w:type="pct"/>
          </w:tcPr>
          <w:p w14:paraId="68F77ECB"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sz w:val="20"/>
                <w:szCs w:val="20"/>
              </w:rPr>
            </w:pPr>
            <w:r w:rsidRPr="00304C2E">
              <w:rPr>
                <w:sz w:val="20"/>
                <w:szCs w:val="20"/>
              </w:rPr>
              <w:t>1</w:t>
            </w:r>
          </w:p>
        </w:tc>
        <w:tc>
          <w:tcPr>
            <w:tcW w:w="597" w:type="pct"/>
          </w:tcPr>
          <w:p w14:paraId="79C81938"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sz w:val="20"/>
                <w:szCs w:val="20"/>
              </w:rPr>
            </w:pPr>
            <w:r w:rsidRPr="00304C2E">
              <w:rPr>
                <w:sz w:val="20"/>
                <w:szCs w:val="20"/>
              </w:rPr>
              <w:t>0</w:t>
            </w:r>
          </w:p>
        </w:tc>
        <w:tc>
          <w:tcPr>
            <w:tcW w:w="597" w:type="pct"/>
          </w:tcPr>
          <w:p w14:paraId="0C7C73A1"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sz w:val="20"/>
                <w:szCs w:val="20"/>
              </w:rPr>
            </w:pPr>
            <w:r w:rsidRPr="00304C2E">
              <w:rPr>
                <w:sz w:val="20"/>
                <w:szCs w:val="20"/>
              </w:rPr>
              <w:t>0</w:t>
            </w:r>
          </w:p>
        </w:tc>
        <w:tc>
          <w:tcPr>
            <w:tcW w:w="597" w:type="pct"/>
          </w:tcPr>
          <w:p w14:paraId="1D6CABC0"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sz w:val="20"/>
                <w:szCs w:val="20"/>
              </w:rPr>
            </w:pPr>
            <w:r w:rsidRPr="00304C2E">
              <w:rPr>
                <w:sz w:val="20"/>
                <w:szCs w:val="20"/>
              </w:rPr>
              <w:t>0</w:t>
            </w:r>
          </w:p>
        </w:tc>
      </w:tr>
      <w:tr w:rsidR="00776C68" w:rsidRPr="00304C2E" w14:paraId="446D51EE" w14:textId="77777777" w:rsidTr="00776C68">
        <w:trPr>
          <w:trHeight w:val="312"/>
        </w:trPr>
        <w:tc>
          <w:tcPr>
            <w:cnfStyle w:val="001000000000" w:firstRow="0" w:lastRow="0" w:firstColumn="1" w:lastColumn="0" w:oddVBand="0" w:evenVBand="0" w:oddHBand="0" w:evenHBand="0" w:firstRowFirstColumn="0" w:firstRowLastColumn="0" w:lastRowFirstColumn="0" w:lastRowLastColumn="0"/>
            <w:tcW w:w="1418" w:type="pct"/>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D9D9D9" w:themeFill="background1" w:themeFillShade="D9"/>
          </w:tcPr>
          <w:p w14:paraId="0D683B52" w14:textId="77777777" w:rsidR="00776C68" w:rsidRPr="00304C2E" w:rsidRDefault="00776C68" w:rsidP="00776C68">
            <w:pPr>
              <w:snapToGrid w:val="0"/>
              <w:spacing w:line="300" w:lineRule="exact"/>
              <w:ind w:left="-41"/>
              <w:jc w:val="left"/>
              <w:rPr>
                <w:b w:val="0"/>
                <w:color w:val="000000"/>
                <w:sz w:val="20"/>
                <w:szCs w:val="20"/>
                <w:u w:val="single"/>
              </w:rPr>
            </w:pPr>
            <w:r w:rsidRPr="00304C2E">
              <w:rPr>
                <w:b w:val="0"/>
                <w:color w:val="000000"/>
                <w:sz w:val="20"/>
                <w:szCs w:val="20"/>
              </w:rPr>
              <w:t>Fines (MOP)</w:t>
            </w:r>
          </w:p>
        </w:tc>
        <w:tc>
          <w:tcPr>
            <w:tcW w:w="597" w:type="pct"/>
          </w:tcPr>
          <w:p w14:paraId="72B867EB"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color w:val="000000"/>
                <w:sz w:val="20"/>
                <w:szCs w:val="20"/>
              </w:rPr>
            </w:pPr>
            <w:r w:rsidRPr="00304C2E">
              <w:rPr>
                <w:color w:val="000000"/>
                <w:sz w:val="20"/>
                <w:szCs w:val="20"/>
              </w:rPr>
              <w:t>0</w:t>
            </w:r>
          </w:p>
        </w:tc>
        <w:tc>
          <w:tcPr>
            <w:tcW w:w="597" w:type="pct"/>
          </w:tcPr>
          <w:p w14:paraId="277785E1"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color w:val="000000"/>
                <w:sz w:val="20"/>
                <w:szCs w:val="20"/>
              </w:rPr>
            </w:pPr>
            <w:r w:rsidRPr="00304C2E">
              <w:rPr>
                <w:color w:val="000000"/>
                <w:sz w:val="20"/>
                <w:szCs w:val="20"/>
              </w:rPr>
              <w:t>0</w:t>
            </w:r>
          </w:p>
        </w:tc>
        <w:tc>
          <w:tcPr>
            <w:tcW w:w="597" w:type="pct"/>
          </w:tcPr>
          <w:p w14:paraId="2F57C49B"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color w:val="000000"/>
                <w:sz w:val="20"/>
                <w:szCs w:val="20"/>
              </w:rPr>
            </w:pPr>
            <w:r w:rsidRPr="00304C2E">
              <w:rPr>
                <w:color w:val="000000"/>
                <w:sz w:val="20"/>
                <w:szCs w:val="20"/>
              </w:rPr>
              <w:t>10,000</w:t>
            </w:r>
          </w:p>
        </w:tc>
        <w:tc>
          <w:tcPr>
            <w:tcW w:w="597" w:type="pct"/>
          </w:tcPr>
          <w:p w14:paraId="551E4D2B"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color w:val="000000"/>
                <w:sz w:val="20"/>
                <w:szCs w:val="20"/>
              </w:rPr>
            </w:pPr>
            <w:r w:rsidRPr="00304C2E">
              <w:rPr>
                <w:color w:val="000000"/>
                <w:sz w:val="20"/>
                <w:szCs w:val="20"/>
              </w:rPr>
              <w:t>0</w:t>
            </w:r>
          </w:p>
        </w:tc>
        <w:tc>
          <w:tcPr>
            <w:tcW w:w="597" w:type="pct"/>
          </w:tcPr>
          <w:p w14:paraId="068342D1"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color w:val="000000"/>
                <w:sz w:val="20"/>
                <w:szCs w:val="20"/>
              </w:rPr>
            </w:pPr>
            <w:r w:rsidRPr="00304C2E">
              <w:rPr>
                <w:color w:val="000000"/>
                <w:sz w:val="20"/>
                <w:szCs w:val="20"/>
              </w:rPr>
              <w:t>0</w:t>
            </w:r>
          </w:p>
        </w:tc>
        <w:tc>
          <w:tcPr>
            <w:tcW w:w="597" w:type="pct"/>
          </w:tcPr>
          <w:p w14:paraId="74A6F762"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color w:val="000000"/>
                <w:sz w:val="20"/>
                <w:szCs w:val="20"/>
              </w:rPr>
            </w:pPr>
            <w:r w:rsidRPr="00304C2E">
              <w:rPr>
                <w:color w:val="000000"/>
                <w:sz w:val="20"/>
                <w:szCs w:val="20"/>
              </w:rPr>
              <w:t>0</w:t>
            </w:r>
          </w:p>
        </w:tc>
      </w:tr>
      <w:tr w:rsidR="00776C68" w:rsidRPr="00304C2E" w14:paraId="38EBD36D" w14:textId="77777777" w:rsidTr="00776C68">
        <w:trPr>
          <w:trHeight w:val="312"/>
        </w:trPr>
        <w:tc>
          <w:tcPr>
            <w:cnfStyle w:val="001000000000" w:firstRow="0" w:lastRow="0" w:firstColumn="1" w:lastColumn="0" w:oddVBand="0" w:evenVBand="0" w:oddHBand="0" w:evenHBand="0" w:firstRowFirstColumn="0" w:firstRowLastColumn="0" w:lastRowFirstColumn="0" w:lastRowLastColumn="0"/>
            <w:tcW w:w="1418" w:type="pct"/>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D9D9D9" w:themeFill="background1" w:themeFillShade="D9"/>
          </w:tcPr>
          <w:p w14:paraId="30ECDD85" w14:textId="77777777" w:rsidR="00776C68" w:rsidRPr="00304C2E" w:rsidRDefault="00776C68" w:rsidP="00776C68">
            <w:pPr>
              <w:snapToGrid w:val="0"/>
              <w:spacing w:line="300" w:lineRule="exact"/>
              <w:ind w:left="-41"/>
              <w:jc w:val="left"/>
              <w:rPr>
                <w:b w:val="0"/>
                <w:color w:val="000000"/>
                <w:sz w:val="20"/>
                <w:szCs w:val="20"/>
              </w:rPr>
            </w:pPr>
            <w:r w:rsidRPr="00304C2E">
              <w:rPr>
                <w:color w:val="000000"/>
                <w:sz w:val="20"/>
                <w:szCs w:val="20"/>
              </w:rPr>
              <w:t>Article 29 (5)</w:t>
            </w:r>
          </w:p>
          <w:p w14:paraId="09FB0ACA" w14:textId="77777777" w:rsidR="00776C68" w:rsidRPr="00304C2E" w:rsidRDefault="00776C68" w:rsidP="00776C68">
            <w:pPr>
              <w:snapToGrid w:val="0"/>
              <w:spacing w:line="300" w:lineRule="exact"/>
              <w:ind w:left="-41"/>
              <w:jc w:val="left"/>
              <w:rPr>
                <w:b w:val="0"/>
                <w:color w:val="FF0000"/>
                <w:sz w:val="20"/>
                <w:szCs w:val="20"/>
              </w:rPr>
            </w:pPr>
            <w:r w:rsidRPr="00304C2E">
              <w:rPr>
                <w:b w:val="0"/>
                <w:color w:val="000000"/>
                <w:sz w:val="20"/>
                <w:szCs w:val="20"/>
              </w:rPr>
              <w:t>Arranging minors to work on occupations prohibited on the list approved by the Order of the CE</w:t>
            </w:r>
          </w:p>
        </w:tc>
        <w:tc>
          <w:tcPr>
            <w:tcW w:w="597" w:type="pct"/>
          </w:tcPr>
          <w:p w14:paraId="7ED9A831"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sz w:val="20"/>
                <w:szCs w:val="20"/>
              </w:rPr>
            </w:pPr>
            <w:r w:rsidRPr="00304C2E">
              <w:rPr>
                <w:sz w:val="20"/>
                <w:szCs w:val="20"/>
              </w:rPr>
              <w:t>0</w:t>
            </w:r>
          </w:p>
        </w:tc>
        <w:tc>
          <w:tcPr>
            <w:tcW w:w="597" w:type="pct"/>
          </w:tcPr>
          <w:p w14:paraId="7F166492"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sz w:val="20"/>
                <w:szCs w:val="20"/>
              </w:rPr>
            </w:pPr>
            <w:r w:rsidRPr="00304C2E">
              <w:rPr>
                <w:sz w:val="20"/>
                <w:szCs w:val="20"/>
              </w:rPr>
              <w:t>0</w:t>
            </w:r>
          </w:p>
        </w:tc>
        <w:tc>
          <w:tcPr>
            <w:tcW w:w="597" w:type="pct"/>
          </w:tcPr>
          <w:p w14:paraId="191D3026"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sz w:val="20"/>
                <w:szCs w:val="20"/>
              </w:rPr>
            </w:pPr>
            <w:r w:rsidRPr="00304C2E">
              <w:rPr>
                <w:sz w:val="20"/>
                <w:szCs w:val="20"/>
              </w:rPr>
              <w:t>0</w:t>
            </w:r>
          </w:p>
        </w:tc>
        <w:tc>
          <w:tcPr>
            <w:tcW w:w="597" w:type="pct"/>
          </w:tcPr>
          <w:p w14:paraId="0FCCE611"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sz w:val="20"/>
                <w:szCs w:val="20"/>
              </w:rPr>
            </w:pPr>
            <w:r w:rsidRPr="00304C2E">
              <w:rPr>
                <w:sz w:val="20"/>
                <w:szCs w:val="20"/>
              </w:rPr>
              <w:t>1</w:t>
            </w:r>
          </w:p>
        </w:tc>
        <w:tc>
          <w:tcPr>
            <w:tcW w:w="597" w:type="pct"/>
          </w:tcPr>
          <w:p w14:paraId="42A2DFDC"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sz w:val="20"/>
                <w:szCs w:val="20"/>
              </w:rPr>
            </w:pPr>
            <w:r w:rsidRPr="00304C2E">
              <w:rPr>
                <w:sz w:val="20"/>
                <w:szCs w:val="20"/>
              </w:rPr>
              <w:t>0</w:t>
            </w:r>
          </w:p>
        </w:tc>
        <w:tc>
          <w:tcPr>
            <w:tcW w:w="597" w:type="pct"/>
          </w:tcPr>
          <w:p w14:paraId="7D72D1E9"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sz w:val="20"/>
                <w:szCs w:val="20"/>
              </w:rPr>
            </w:pPr>
            <w:r w:rsidRPr="00304C2E">
              <w:rPr>
                <w:sz w:val="20"/>
                <w:szCs w:val="20"/>
              </w:rPr>
              <w:t>0</w:t>
            </w:r>
          </w:p>
        </w:tc>
      </w:tr>
      <w:tr w:rsidR="00776C68" w:rsidRPr="00304C2E" w14:paraId="1E66A75A" w14:textId="77777777" w:rsidTr="00776C68">
        <w:trPr>
          <w:trHeight w:val="312"/>
        </w:trPr>
        <w:tc>
          <w:tcPr>
            <w:cnfStyle w:val="001000000000" w:firstRow="0" w:lastRow="0" w:firstColumn="1" w:lastColumn="0" w:oddVBand="0" w:evenVBand="0" w:oddHBand="0" w:evenHBand="0" w:firstRowFirstColumn="0" w:firstRowLastColumn="0" w:lastRowFirstColumn="0" w:lastRowLastColumn="0"/>
            <w:tcW w:w="1418" w:type="pct"/>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D9D9D9" w:themeFill="background1" w:themeFillShade="D9"/>
          </w:tcPr>
          <w:p w14:paraId="4A1AD922" w14:textId="77777777" w:rsidR="00776C68" w:rsidRPr="00304C2E" w:rsidRDefault="00776C68" w:rsidP="00776C68">
            <w:pPr>
              <w:snapToGrid w:val="0"/>
              <w:spacing w:line="300" w:lineRule="exact"/>
              <w:ind w:left="-41"/>
              <w:jc w:val="left"/>
              <w:rPr>
                <w:b w:val="0"/>
                <w:color w:val="FF0000"/>
                <w:sz w:val="20"/>
                <w:szCs w:val="20"/>
              </w:rPr>
            </w:pPr>
            <w:r w:rsidRPr="00304C2E">
              <w:rPr>
                <w:b w:val="0"/>
                <w:color w:val="000000"/>
                <w:sz w:val="20"/>
                <w:szCs w:val="20"/>
              </w:rPr>
              <w:t>Fines (MOP)</w:t>
            </w:r>
          </w:p>
        </w:tc>
        <w:tc>
          <w:tcPr>
            <w:tcW w:w="597" w:type="pct"/>
          </w:tcPr>
          <w:p w14:paraId="0308D3B5"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color w:val="000000"/>
                <w:sz w:val="20"/>
                <w:szCs w:val="20"/>
              </w:rPr>
            </w:pPr>
            <w:r w:rsidRPr="00304C2E">
              <w:rPr>
                <w:color w:val="000000"/>
                <w:sz w:val="20"/>
                <w:szCs w:val="20"/>
              </w:rPr>
              <w:t>0</w:t>
            </w:r>
          </w:p>
        </w:tc>
        <w:tc>
          <w:tcPr>
            <w:tcW w:w="597" w:type="pct"/>
          </w:tcPr>
          <w:p w14:paraId="04AE7EE1"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color w:val="000000"/>
                <w:sz w:val="20"/>
                <w:szCs w:val="20"/>
              </w:rPr>
            </w:pPr>
            <w:r w:rsidRPr="00304C2E">
              <w:rPr>
                <w:color w:val="000000"/>
                <w:sz w:val="20"/>
                <w:szCs w:val="20"/>
              </w:rPr>
              <w:t>0</w:t>
            </w:r>
          </w:p>
        </w:tc>
        <w:tc>
          <w:tcPr>
            <w:tcW w:w="597" w:type="pct"/>
          </w:tcPr>
          <w:p w14:paraId="35463317"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color w:val="000000"/>
                <w:sz w:val="20"/>
                <w:szCs w:val="20"/>
              </w:rPr>
            </w:pPr>
            <w:r w:rsidRPr="00304C2E">
              <w:rPr>
                <w:color w:val="000000"/>
                <w:sz w:val="20"/>
                <w:szCs w:val="20"/>
              </w:rPr>
              <w:t>0</w:t>
            </w:r>
          </w:p>
        </w:tc>
        <w:tc>
          <w:tcPr>
            <w:tcW w:w="597" w:type="pct"/>
          </w:tcPr>
          <w:p w14:paraId="6122D069"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color w:val="FF0000"/>
                <w:sz w:val="20"/>
                <w:szCs w:val="20"/>
              </w:rPr>
            </w:pPr>
            <w:r w:rsidRPr="00304C2E">
              <w:rPr>
                <w:color w:val="000000"/>
                <w:sz w:val="20"/>
                <w:szCs w:val="20"/>
              </w:rPr>
              <w:t>10,000</w:t>
            </w:r>
          </w:p>
        </w:tc>
        <w:tc>
          <w:tcPr>
            <w:tcW w:w="597" w:type="pct"/>
          </w:tcPr>
          <w:p w14:paraId="0FA23FA6"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color w:val="000000"/>
                <w:sz w:val="20"/>
                <w:szCs w:val="20"/>
              </w:rPr>
            </w:pPr>
            <w:r w:rsidRPr="00304C2E">
              <w:rPr>
                <w:color w:val="000000"/>
                <w:sz w:val="20"/>
                <w:szCs w:val="20"/>
              </w:rPr>
              <w:t>0</w:t>
            </w:r>
          </w:p>
        </w:tc>
        <w:tc>
          <w:tcPr>
            <w:tcW w:w="597" w:type="pct"/>
          </w:tcPr>
          <w:p w14:paraId="5E7089E3"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color w:val="FF0000"/>
                <w:sz w:val="20"/>
                <w:szCs w:val="20"/>
              </w:rPr>
            </w:pPr>
            <w:r w:rsidRPr="00304C2E">
              <w:rPr>
                <w:color w:val="000000"/>
                <w:sz w:val="20"/>
                <w:szCs w:val="20"/>
              </w:rPr>
              <w:t>0</w:t>
            </w:r>
          </w:p>
        </w:tc>
      </w:tr>
      <w:tr w:rsidR="00776C68" w:rsidRPr="00304C2E" w14:paraId="021AA183" w14:textId="77777777" w:rsidTr="00776C68">
        <w:trPr>
          <w:trHeight w:val="312"/>
        </w:trPr>
        <w:tc>
          <w:tcPr>
            <w:cnfStyle w:val="001000000000" w:firstRow="0" w:lastRow="0" w:firstColumn="1" w:lastColumn="0" w:oddVBand="0" w:evenVBand="0" w:oddHBand="0" w:evenHBand="0" w:firstRowFirstColumn="0" w:firstRowLastColumn="0" w:lastRowFirstColumn="0" w:lastRowLastColumn="0"/>
            <w:tcW w:w="1418" w:type="pct"/>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D9D9D9" w:themeFill="background1" w:themeFillShade="D9"/>
          </w:tcPr>
          <w:p w14:paraId="632EF206" w14:textId="77777777" w:rsidR="00776C68" w:rsidRPr="00304C2E" w:rsidRDefault="00776C68" w:rsidP="00776C68">
            <w:pPr>
              <w:snapToGrid w:val="0"/>
              <w:spacing w:line="300" w:lineRule="exact"/>
              <w:ind w:left="-41"/>
              <w:jc w:val="left"/>
              <w:rPr>
                <w:color w:val="000000"/>
                <w:sz w:val="20"/>
                <w:szCs w:val="20"/>
              </w:rPr>
            </w:pPr>
            <w:r w:rsidRPr="00304C2E">
              <w:rPr>
                <w:color w:val="000000"/>
                <w:sz w:val="20"/>
                <w:szCs w:val="20"/>
              </w:rPr>
              <w:t>Unsubstantiated (archived)</w:t>
            </w:r>
          </w:p>
        </w:tc>
        <w:tc>
          <w:tcPr>
            <w:tcW w:w="597" w:type="pct"/>
          </w:tcPr>
          <w:p w14:paraId="1B07B137"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b/>
                <w:color w:val="000000"/>
                <w:sz w:val="20"/>
                <w:szCs w:val="20"/>
              </w:rPr>
            </w:pPr>
            <w:r w:rsidRPr="00304C2E">
              <w:rPr>
                <w:b/>
                <w:color w:val="000000"/>
                <w:sz w:val="20"/>
                <w:szCs w:val="20"/>
              </w:rPr>
              <w:t>221</w:t>
            </w:r>
          </w:p>
        </w:tc>
        <w:tc>
          <w:tcPr>
            <w:tcW w:w="597" w:type="pct"/>
          </w:tcPr>
          <w:p w14:paraId="11264713"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b/>
                <w:color w:val="000000"/>
                <w:sz w:val="20"/>
                <w:szCs w:val="20"/>
              </w:rPr>
            </w:pPr>
            <w:r w:rsidRPr="00304C2E">
              <w:rPr>
                <w:b/>
                <w:color w:val="000000"/>
                <w:sz w:val="20"/>
                <w:szCs w:val="20"/>
              </w:rPr>
              <w:t>135</w:t>
            </w:r>
          </w:p>
        </w:tc>
        <w:tc>
          <w:tcPr>
            <w:tcW w:w="597" w:type="pct"/>
          </w:tcPr>
          <w:p w14:paraId="0481714F"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b/>
                <w:color w:val="000000"/>
                <w:sz w:val="20"/>
                <w:szCs w:val="20"/>
              </w:rPr>
            </w:pPr>
            <w:r w:rsidRPr="00304C2E">
              <w:rPr>
                <w:b/>
                <w:color w:val="000000"/>
                <w:sz w:val="20"/>
                <w:szCs w:val="20"/>
              </w:rPr>
              <w:t>30</w:t>
            </w:r>
          </w:p>
        </w:tc>
        <w:tc>
          <w:tcPr>
            <w:tcW w:w="597" w:type="pct"/>
          </w:tcPr>
          <w:p w14:paraId="74E48929"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b/>
                <w:color w:val="000000"/>
                <w:sz w:val="20"/>
                <w:szCs w:val="20"/>
              </w:rPr>
            </w:pPr>
            <w:r w:rsidRPr="00304C2E">
              <w:rPr>
                <w:b/>
                <w:color w:val="000000"/>
                <w:sz w:val="20"/>
                <w:szCs w:val="20"/>
              </w:rPr>
              <w:t>30</w:t>
            </w:r>
          </w:p>
        </w:tc>
        <w:tc>
          <w:tcPr>
            <w:tcW w:w="597" w:type="pct"/>
          </w:tcPr>
          <w:p w14:paraId="7E6EE333"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b/>
                <w:color w:val="000000"/>
                <w:sz w:val="20"/>
                <w:szCs w:val="20"/>
              </w:rPr>
            </w:pPr>
            <w:r w:rsidRPr="00304C2E">
              <w:rPr>
                <w:b/>
                <w:color w:val="000000"/>
                <w:sz w:val="20"/>
                <w:szCs w:val="20"/>
              </w:rPr>
              <w:t>0</w:t>
            </w:r>
          </w:p>
        </w:tc>
        <w:tc>
          <w:tcPr>
            <w:tcW w:w="597" w:type="pct"/>
          </w:tcPr>
          <w:p w14:paraId="7F0F1EB9"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b/>
                <w:color w:val="000000"/>
                <w:sz w:val="20"/>
                <w:szCs w:val="20"/>
              </w:rPr>
            </w:pPr>
            <w:r w:rsidRPr="00304C2E">
              <w:rPr>
                <w:b/>
                <w:color w:val="000000"/>
                <w:sz w:val="20"/>
                <w:szCs w:val="20"/>
              </w:rPr>
              <w:t>1</w:t>
            </w:r>
          </w:p>
        </w:tc>
      </w:tr>
      <w:tr w:rsidR="00776C68" w:rsidRPr="00304C2E" w14:paraId="21A5A900" w14:textId="77777777" w:rsidTr="008E224D">
        <w:trPr>
          <w:trHeight w:val="312"/>
        </w:trPr>
        <w:tc>
          <w:tcPr>
            <w:cnfStyle w:val="001000000000" w:firstRow="0" w:lastRow="0" w:firstColumn="1" w:lastColumn="0" w:oddVBand="0" w:evenVBand="0" w:oddHBand="0" w:evenHBand="0" w:firstRowFirstColumn="0" w:firstRowLastColumn="0" w:lastRowFirstColumn="0" w:lastRowLastColumn="0"/>
            <w:tcW w:w="1418" w:type="pct"/>
            <w:tcBorders>
              <w:top w:val="none" w:sz="0" w:space="0" w:color="auto"/>
              <w:left w:val="none" w:sz="0" w:space="0" w:color="auto"/>
              <w:bottom w:val="double" w:sz="4" w:space="0" w:color="auto"/>
              <w:right w:val="none" w:sz="0" w:space="0" w:color="auto"/>
              <w:tl2br w:val="none" w:sz="0" w:space="0" w:color="auto"/>
              <w:tr2bl w:val="none" w:sz="0" w:space="0" w:color="auto"/>
            </w:tcBorders>
            <w:shd w:val="clear" w:color="auto" w:fill="D9D9D9" w:themeFill="background1" w:themeFillShade="D9"/>
          </w:tcPr>
          <w:p w14:paraId="52B2CD45" w14:textId="77777777" w:rsidR="00776C68" w:rsidRPr="00304C2E" w:rsidRDefault="00776C68" w:rsidP="00776C68">
            <w:pPr>
              <w:snapToGrid w:val="0"/>
              <w:spacing w:line="300" w:lineRule="exact"/>
              <w:ind w:left="-41"/>
              <w:jc w:val="left"/>
              <w:rPr>
                <w:color w:val="000000"/>
                <w:sz w:val="20"/>
                <w:szCs w:val="20"/>
              </w:rPr>
            </w:pPr>
            <w:r w:rsidRPr="00304C2E">
              <w:rPr>
                <w:color w:val="000000"/>
                <w:sz w:val="20"/>
                <w:szCs w:val="20"/>
              </w:rPr>
              <w:t>Under investigation</w:t>
            </w:r>
          </w:p>
        </w:tc>
        <w:tc>
          <w:tcPr>
            <w:tcW w:w="597" w:type="pct"/>
            <w:tcBorders>
              <w:bottom w:val="double" w:sz="4" w:space="0" w:color="auto"/>
            </w:tcBorders>
          </w:tcPr>
          <w:p w14:paraId="3079B021"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b/>
                <w:color w:val="000000"/>
                <w:sz w:val="20"/>
                <w:szCs w:val="20"/>
              </w:rPr>
            </w:pPr>
            <w:r w:rsidRPr="00304C2E">
              <w:rPr>
                <w:b/>
                <w:color w:val="000000"/>
                <w:sz w:val="20"/>
                <w:szCs w:val="20"/>
              </w:rPr>
              <w:t>0</w:t>
            </w:r>
          </w:p>
        </w:tc>
        <w:tc>
          <w:tcPr>
            <w:tcW w:w="597" w:type="pct"/>
            <w:tcBorders>
              <w:bottom w:val="double" w:sz="4" w:space="0" w:color="auto"/>
            </w:tcBorders>
          </w:tcPr>
          <w:p w14:paraId="4766A739"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b/>
                <w:color w:val="000000"/>
                <w:sz w:val="20"/>
                <w:szCs w:val="20"/>
              </w:rPr>
            </w:pPr>
            <w:r w:rsidRPr="00304C2E">
              <w:rPr>
                <w:b/>
                <w:color w:val="000000"/>
                <w:sz w:val="20"/>
                <w:szCs w:val="20"/>
              </w:rPr>
              <w:t>0</w:t>
            </w:r>
          </w:p>
        </w:tc>
        <w:tc>
          <w:tcPr>
            <w:tcW w:w="597" w:type="pct"/>
            <w:tcBorders>
              <w:bottom w:val="double" w:sz="4" w:space="0" w:color="auto"/>
            </w:tcBorders>
          </w:tcPr>
          <w:p w14:paraId="482A0940"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b/>
                <w:color w:val="000000"/>
                <w:sz w:val="20"/>
                <w:szCs w:val="20"/>
              </w:rPr>
            </w:pPr>
            <w:r w:rsidRPr="00304C2E">
              <w:rPr>
                <w:b/>
                <w:color w:val="000000"/>
                <w:sz w:val="20"/>
                <w:szCs w:val="20"/>
              </w:rPr>
              <w:t>0</w:t>
            </w:r>
          </w:p>
        </w:tc>
        <w:tc>
          <w:tcPr>
            <w:tcW w:w="597" w:type="pct"/>
            <w:tcBorders>
              <w:bottom w:val="double" w:sz="4" w:space="0" w:color="auto"/>
            </w:tcBorders>
          </w:tcPr>
          <w:p w14:paraId="0FB1CA66"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b/>
                <w:color w:val="000000"/>
                <w:sz w:val="20"/>
                <w:szCs w:val="20"/>
              </w:rPr>
            </w:pPr>
            <w:r w:rsidRPr="00304C2E">
              <w:rPr>
                <w:b/>
                <w:color w:val="000000"/>
                <w:sz w:val="20"/>
                <w:szCs w:val="20"/>
              </w:rPr>
              <w:t>0</w:t>
            </w:r>
          </w:p>
        </w:tc>
        <w:tc>
          <w:tcPr>
            <w:tcW w:w="597" w:type="pct"/>
            <w:tcBorders>
              <w:bottom w:val="double" w:sz="4" w:space="0" w:color="auto"/>
            </w:tcBorders>
          </w:tcPr>
          <w:p w14:paraId="32AE5EFB"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b/>
                <w:color w:val="000000"/>
                <w:sz w:val="20"/>
                <w:szCs w:val="20"/>
              </w:rPr>
            </w:pPr>
            <w:r w:rsidRPr="00304C2E">
              <w:rPr>
                <w:b/>
                <w:color w:val="000000"/>
                <w:sz w:val="20"/>
                <w:szCs w:val="20"/>
              </w:rPr>
              <w:t>0</w:t>
            </w:r>
          </w:p>
        </w:tc>
        <w:tc>
          <w:tcPr>
            <w:tcW w:w="597" w:type="pct"/>
            <w:tcBorders>
              <w:bottom w:val="double" w:sz="4" w:space="0" w:color="auto"/>
            </w:tcBorders>
          </w:tcPr>
          <w:p w14:paraId="667E984D" w14:textId="77777777" w:rsidR="00776C68" w:rsidRPr="00304C2E" w:rsidRDefault="00776C68" w:rsidP="00776C68">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b/>
                <w:color w:val="000000"/>
                <w:sz w:val="20"/>
                <w:szCs w:val="20"/>
              </w:rPr>
            </w:pPr>
            <w:r w:rsidRPr="00304C2E">
              <w:rPr>
                <w:b/>
                <w:color w:val="000000"/>
                <w:sz w:val="20"/>
                <w:szCs w:val="20"/>
              </w:rPr>
              <w:t>0</w:t>
            </w:r>
          </w:p>
        </w:tc>
      </w:tr>
    </w:tbl>
    <w:p w14:paraId="6B513578" w14:textId="77777777" w:rsidR="00776C68" w:rsidRPr="00304C2E" w:rsidRDefault="00776C68" w:rsidP="00776C68">
      <w:pPr>
        <w:pStyle w:val="ae"/>
        <w:ind w:leftChars="0" w:left="0" w:right="142"/>
        <w:jc w:val="both"/>
        <w:rPr>
          <w:rFonts w:ascii="Times New Roman" w:hAnsi="Times New Roman" w:cs="Times New Roman"/>
          <w:sz w:val="18"/>
          <w:szCs w:val="18"/>
        </w:rPr>
      </w:pPr>
      <w:r w:rsidRPr="00304C2E">
        <w:rPr>
          <w:rFonts w:ascii="Times New Roman" w:hAnsi="Times New Roman" w:cs="Times New Roman"/>
          <w:i/>
          <w:sz w:val="18"/>
          <w:szCs w:val="18"/>
        </w:rPr>
        <w:t>Source: LAB, 2019</w:t>
      </w:r>
    </w:p>
    <w:p w14:paraId="257D3FF2" w14:textId="77777777" w:rsidR="00776C68" w:rsidRPr="00304C2E" w:rsidRDefault="00776C68" w:rsidP="00776C68">
      <w:pPr>
        <w:pStyle w:val="ae"/>
        <w:ind w:leftChars="0" w:left="0" w:right="142"/>
        <w:jc w:val="both"/>
        <w:rPr>
          <w:rFonts w:ascii="Times New Roman" w:hAnsi="Times New Roman" w:cs="Times New Roman"/>
          <w:szCs w:val="24"/>
        </w:rPr>
      </w:pPr>
    </w:p>
    <w:p w14:paraId="510AEA6C" w14:textId="77777777" w:rsidR="00776C68" w:rsidRPr="00304C2E" w:rsidRDefault="00776C68" w:rsidP="00776C68">
      <w:pPr>
        <w:pStyle w:val="ae"/>
        <w:ind w:leftChars="0" w:left="1" w:right="142"/>
        <w:jc w:val="both"/>
        <w:rPr>
          <w:rFonts w:ascii="Times New Roman" w:hAnsi="Times New Roman" w:cs="Times New Roman"/>
          <w:b/>
          <w:szCs w:val="24"/>
        </w:rPr>
      </w:pPr>
      <w:r w:rsidRPr="00304C2E">
        <w:rPr>
          <w:rFonts w:ascii="Times New Roman" w:hAnsi="Times New Roman" w:cs="Times New Roman"/>
          <w:b/>
          <w:szCs w:val="24"/>
        </w:rPr>
        <w:t xml:space="preserve">Table 104 </w:t>
      </w:r>
    </w:p>
    <w:tbl>
      <w:tblPr>
        <w:tblStyle w:val="Standard"/>
        <w:tblW w:w="5000" w:type="pct"/>
        <w:tblLook w:val="04A0" w:firstRow="1" w:lastRow="0" w:firstColumn="1" w:lastColumn="0" w:noHBand="0" w:noVBand="1"/>
      </w:tblPr>
      <w:tblGrid>
        <w:gridCol w:w="2610"/>
        <w:gridCol w:w="1004"/>
        <w:gridCol w:w="1005"/>
        <w:gridCol w:w="1005"/>
        <w:gridCol w:w="1005"/>
        <w:gridCol w:w="1005"/>
        <w:gridCol w:w="1004"/>
      </w:tblGrid>
      <w:tr w:rsidR="00776C68" w:rsidRPr="00304C2E" w14:paraId="1102DF4F" w14:textId="77777777" w:rsidTr="00025075">
        <w:trPr>
          <w:cnfStyle w:val="100000000000" w:firstRow="1" w:lastRow="0" w:firstColumn="0" w:lastColumn="0" w:oddVBand="0" w:evenVBand="0" w:oddHBand="0" w:evenHBand="0" w:firstRowFirstColumn="0" w:firstRowLastColumn="0" w:lastRowFirstColumn="0" w:lastRowLastColumn="0"/>
          <w:trHeight w:val="399"/>
          <w:tblHeader/>
        </w:trPr>
        <w:tc>
          <w:tcPr>
            <w:cnfStyle w:val="001000000000" w:firstRow="0" w:lastRow="0" w:firstColumn="1" w:lastColumn="0" w:oddVBand="0" w:evenVBand="0" w:oddHBand="0" w:evenHBand="0" w:firstRowFirstColumn="0" w:firstRowLastColumn="0" w:lastRowFirstColumn="0" w:lastRowLastColumn="0"/>
            <w:tcW w:w="5000" w:type="pct"/>
            <w:gridSpan w:val="7"/>
            <w:tcBorders>
              <w:top w:val="double" w:sz="4" w:space="0" w:color="auto"/>
              <w:left w:val="double" w:sz="4" w:space="0" w:color="auto"/>
              <w:bottom w:val="single" w:sz="2" w:space="0" w:color="auto"/>
              <w:right w:val="double" w:sz="4" w:space="0" w:color="auto"/>
            </w:tcBorders>
            <w:shd w:val="clear" w:color="auto" w:fill="D9D9D9" w:themeFill="background1" w:themeFillShade="D9"/>
          </w:tcPr>
          <w:p w14:paraId="2AD02453" w14:textId="77777777" w:rsidR="00776C68" w:rsidRPr="00304C2E" w:rsidRDefault="00776C68" w:rsidP="00776C68">
            <w:pPr>
              <w:suppressAutoHyphens/>
              <w:snapToGrid w:val="0"/>
              <w:spacing w:line="240" w:lineRule="atLeast"/>
              <w:rPr>
                <w:color w:val="000000"/>
                <w:sz w:val="20"/>
                <w:szCs w:val="20"/>
              </w:rPr>
            </w:pPr>
          </w:p>
          <w:p w14:paraId="0E0E5DFF" w14:textId="77777777" w:rsidR="00776C68" w:rsidRPr="00304C2E" w:rsidRDefault="00776C68" w:rsidP="00776C68">
            <w:pPr>
              <w:suppressAutoHyphens/>
              <w:snapToGrid w:val="0"/>
              <w:spacing w:line="240" w:lineRule="atLeast"/>
              <w:rPr>
                <w:color w:val="000000"/>
                <w:sz w:val="20"/>
                <w:szCs w:val="20"/>
              </w:rPr>
            </w:pPr>
            <w:r w:rsidRPr="00304C2E">
              <w:rPr>
                <w:color w:val="000000"/>
                <w:sz w:val="20"/>
                <w:szCs w:val="20"/>
              </w:rPr>
              <w:t xml:space="preserve">Administrative infringements </w:t>
            </w:r>
          </w:p>
          <w:p w14:paraId="5838AAF2" w14:textId="77777777" w:rsidR="00776C68" w:rsidRPr="00304C2E" w:rsidRDefault="00776C68" w:rsidP="00776C68">
            <w:pPr>
              <w:suppressAutoHyphens/>
              <w:snapToGrid w:val="0"/>
              <w:spacing w:line="240" w:lineRule="atLeast"/>
              <w:rPr>
                <w:color w:val="000000"/>
                <w:sz w:val="20"/>
                <w:szCs w:val="20"/>
              </w:rPr>
            </w:pPr>
          </w:p>
        </w:tc>
      </w:tr>
      <w:tr w:rsidR="00776C68" w:rsidRPr="00304C2E" w14:paraId="0E5E748A" w14:textId="77777777" w:rsidTr="008E224D">
        <w:trPr>
          <w:cnfStyle w:val="100000000000" w:firstRow="1" w:lastRow="0" w:firstColumn="0" w:lastColumn="0" w:oddVBand="0" w:evenVBand="0" w:oddHBand="0" w:evenHBand="0" w:firstRowFirstColumn="0" w:firstRowLastColumn="0" w:lastRowFirstColumn="0" w:lastRowLastColumn="0"/>
          <w:trHeight w:val="312"/>
          <w:tblHeader/>
        </w:trPr>
        <w:tc>
          <w:tcPr>
            <w:cnfStyle w:val="001000000000" w:firstRow="0" w:lastRow="0" w:firstColumn="1" w:lastColumn="0" w:oddVBand="0" w:evenVBand="0" w:oddHBand="0" w:evenHBand="0" w:firstRowFirstColumn="0" w:firstRowLastColumn="0" w:lastRowFirstColumn="0" w:lastRowLastColumn="0"/>
            <w:tcW w:w="1510" w:type="pct"/>
            <w:tcBorders>
              <w:top w:val="single" w:sz="2" w:space="0" w:color="auto"/>
              <w:left w:val="double" w:sz="4" w:space="0" w:color="auto"/>
              <w:bottom w:val="single" w:sz="2" w:space="0" w:color="auto"/>
            </w:tcBorders>
            <w:shd w:val="clear" w:color="auto" w:fill="D9D9D9" w:themeFill="background1" w:themeFillShade="D9"/>
          </w:tcPr>
          <w:p w14:paraId="363D8190" w14:textId="449CA01F" w:rsidR="00776C68" w:rsidRPr="00304C2E" w:rsidRDefault="00776C68" w:rsidP="00776C68">
            <w:pPr>
              <w:snapToGrid w:val="0"/>
              <w:spacing w:line="300" w:lineRule="exact"/>
              <w:ind w:left="-25" w:rightChars="-25" w:right="-60"/>
              <w:rPr>
                <w:color w:val="000000"/>
                <w:sz w:val="20"/>
                <w:szCs w:val="20"/>
              </w:rPr>
            </w:pPr>
            <w:r w:rsidRPr="00304C2E">
              <w:rPr>
                <w:sz w:val="20"/>
                <w:szCs w:val="20"/>
              </w:rPr>
              <w:t>No. / Year</w:t>
            </w:r>
          </w:p>
        </w:tc>
        <w:tc>
          <w:tcPr>
            <w:tcW w:w="581" w:type="pct"/>
            <w:tcBorders>
              <w:top w:val="single" w:sz="2" w:space="0" w:color="auto"/>
              <w:bottom w:val="single" w:sz="2" w:space="0" w:color="auto"/>
            </w:tcBorders>
            <w:shd w:val="clear" w:color="auto" w:fill="D9D9D9" w:themeFill="background1" w:themeFillShade="D9"/>
          </w:tcPr>
          <w:p w14:paraId="70A03D10" w14:textId="77777777" w:rsidR="00776C68" w:rsidRPr="00304C2E" w:rsidRDefault="00776C68" w:rsidP="00776C68">
            <w:pPr>
              <w:snapToGrid w:val="0"/>
              <w:spacing w:line="300" w:lineRule="exact"/>
              <w:ind w:left="-30" w:rightChars="-30" w:right="-72"/>
              <w:cnfStyle w:val="100000000000" w:firstRow="1" w:lastRow="0" w:firstColumn="0" w:lastColumn="0" w:oddVBand="0" w:evenVBand="0" w:oddHBand="0" w:evenHBand="0" w:firstRowFirstColumn="0" w:firstRowLastColumn="0" w:lastRowFirstColumn="0" w:lastRowLastColumn="0"/>
              <w:rPr>
                <w:b w:val="0"/>
                <w:bCs/>
                <w:color w:val="000000"/>
                <w:sz w:val="20"/>
                <w:szCs w:val="20"/>
              </w:rPr>
            </w:pPr>
            <w:r w:rsidRPr="00304C2E">
              <w:rPr>
                <w:b w:val="0"/>
                <w:bCs/>
                <w:sz w:val="20"/>
                <w:szCs w:val="20"/>
              </w:rPr>
              <w:t>2013</w:t>
            </w:r>
          </w:p>
        </w:tc>
        <w:tc>
          <w:tcPr>
            <w:tcW w:w="582" w:type="pct"/>
            <w:tcBorders>
              <w:top w:val="single" w:sz="2" w:space="0" w:color="auto"/>
              <w:bottom w:val="single" w:sz="2" w:space="0" w:color="auto"/>
            </w:tcBorders>
            <w:shd w:val="clear" w:color="auto" w:fill="D9D9D9" w:themeFill="background1" w:themeFillShade="D9"/>
          </w:tcPr>
          <w:p w14:paraId="4E538127" w14:textId="77777777" w:rsidR="00776C68" w:rsidRPr="00304C2E" w:rsidRDefault="00776C68" w:rsidP="00776C68">
            <w:pPr>
              <w:snapToGrid w:val="0"/>
              <w:spacing w:line="300" w:lineRule="exact"/>
              <w:ind w:left="-30" w:rightChars="-30" w:right="-72"/>
              <w:cnfStyle w:val="100000000000" w:firstRow="1" w:lastRow="0" w:firstColumn="0" w:lastColumn="0" w:oddVBand="0" w:evenVBand="0" w:oddHBand="0" w:evenHBand="0" w:firstRowFirstColumn="0" w:firstRowLastColumn="0" w:lastRowFirstColumn="0" w:lastRowLastColumn="0"/>
              <w:rPr>
                <w:b w:val="0"/>
                <w:bCs/>
                <w:color w:val="000000"/>
                <w:sz w:val="20"/>
                <w:szCs w:val="20"/>
              </w:rPr>
            </w:pPr>
            <w:r w:rsidRPr="00304C2E">
              <w:rPr>
                <w:b w:val="0"/>
                <w:bCs/>
                <w:sz w:val="20"/>
                <w:szCs w:val="20"/>
              </w:rPr>
              <w:t>2014</w:t>
            </w:r>
          </w:p>
        </w:tc>
        <w:tc>
          <w:tcPr>
            <w:tcW w:w="582" w:type="pct"/>
            <w:tcBorders>
              <w:top w:val="single" w:sz="2" w:space="0" w:color="auto"/>
              <w:bottom w:val="single" w:sz="2" w:space="0" w:color="auto"/>
            </w:tcBorders>
            <w:shd w:val="clear" w:color="auto" w:fill="D9D9D9" w:themeFill="background1" w:themeFillShade="D9"/>
          </w:tcPr>
          <w:p w14:paraId="748E9632" w14:textId="77777777" w:rsidR="00776C68" w:rsidRPr="00304C2E" w:rsidRDefault="00776C68" w:rsidP="00776C68">
            <w:pPr>
              <w:snapToGrid w:val="0"/>
              <w:spacing w:line="300" w:lineRule="exact"/>
              <w:ind w:left="-30" w:rightChars="-30" w:right="-72"/>
              <w:cnfStyle w:val="100000000000" w:firstRow="1" w:lastRow="0" w:firstColumn="0" w:lastColumn="0" w:oddVBand="0" w:evenVBand="0" w:oddHBand="0" w:evenHBand="0" w:firstRowFirstColumn="0" w:firstRowLastColumn="0" w:lastRowFirstColumn="0" w:lastRowLastColumn="0"/>
              <w:rPr>
                <w:b w:val="0"/>
                <w:bCs/>
                <w:color w:val="000000"/>
                <w:sz w:val="20"/>
                <w:szCs w:val="20"/>
              </w:rPr>
            </w:pPr>
            <w:r w:rsidRPr="00304C2E">
              <w:rPr>
                <w:b w:val="0"/>
                <w:bCs/>
                <w:sz w:val="20"/>
                <w:szCs w:val="20"/>
              </w:rPr>
              <w:t>2015</w:t>
            </w:r>
          </w:p>
        </w:tc>
        <w:tc>
          <w:tcPr>
            <w:tcW w:w="582" w:type="pct"/>
            <w:tcBorders>
              <w:top w:val="single" w:sz="2" w:space="0" w:color="auto"/>
              <w:bottom w:val="single" w:sz="2" w:space="0" w:color="auto"/>
            </w:tcBorders>
            <w:shd w:val="clear" w:color="auto" w:fill="D9D9D9" w:themeFill="background1" w:themeFillShade="D9"/>
          </w:tcPr>
          <w:p w14:paraId="1D2504FC" w14:textId="77777777" w:rsidR="00776C68" w:rsidRPr="00304C2E" w:rsidRDefault="00776C68" w:rsidP="00776C68">
            <w:pPr>
              <w:snapToGrid w:val="0"/>
              <w:spacing w:line="300" w:lineRule="exact"/>
              <w:ind w:left="-30" w:rightChars="-30" w:right="-72"/>
              <w:cnfStyle w:val="100000000000" w:firstRow="1" w:lastRow="0" w:firstColumn="0" w:lastColumn="0" w:oddVBand="0" w:evenVBand="0" w:oddHBand="0" w:evenHBand="0" w:firstRowFirstColumn="0" w:firstRowLastColumn="0" w:lastRowFirstColumn="0" w:lastRowLastColumn="0"/>
              <w:rPr>
                <w:b w:val="0"/>
                <w:bCs/>
                <w:color w:val="000000"/>
                <w:sz w:val="20"/>
                <w:szCs w:val="20"/>
              </w:rPr>
            </w:pPr>
            <w:r w:rsidRPr="00304C2E">
              <w:rPr>
                <w:b w:val="0"/>
                <w:bCs/>
                <w:sz w:val="20"/>
                <w:szCs w:val="20"/>
              </w:rPr>
              <w:t>2016</w:t>
            </w:r>
          </w:p>
        </w:tc>
        <w:tc>
          <w:tcPr>
            <w:tcW w:w="582" w:type="pct"/>
            <w:tcBorders>
              <w:top w:val="single" w:sz="2" w:space="0" w:color="auto"/>
              <w:bottom w:val="single" w:sz="2" w:space="0" w:color="auto"/>
            </w:tcBorders>
            <w:shd w:val="clear" w:color="auto" w:fill="D9D9D9" w:themeFill="background1" w:themeFillShade="D9"/>
          </w:tcPr>
          <w:p w14:paraId="303D0519" w14:textId="77777777" w:rsidR="00776C68" w:rsidRPr="00304C2E" w:rsidRDefault="00776C68" w:rsidP="00776C68">
            <w:pPr>
              <w:snapToGrid w:val="0"/>
              <w:spacing w:line="300" w:lineRule="exact"/>
              <w:ind w:left="-30" w:rightChars="-30" w:right="-72"/>
              <w:cnfStyle w:val="100000000000" w:firstRow="1" w:lastRow="0" w:firstColumn="0" w:lastColumn="0" w:oddVBand="0" w:evenVBand="0" w:oddHBand="0" w:evenHBand="0" w:firstRowFirstColumn="0" w:firstRowLastColumn="0" w:lastRowFirstColumn="0" w:lastRowLastColumn="0"/>
              <w:rPr>
                <w:b w:val="0"/>
                <w:bCs/>
                <w:color w:val="000000"/>
                <w:sz w:val="20"/>
                <w:szCs w:val="20"/>
              </w:rPr>
            </w:pPr>
            <w:r w:rsidRPr="00304C2E">
              <w:rPr>
                <w:b w:val="0"/>
                <w:bCs/>
                <w:sz w:val="20"/>
                <w:szCs w:val="20"/>
              </w:rPr>
              <w:t>2017</w:t>
            </w:r>
          </w:p>
        </w:tc>
        <w:tc>
          <w:tcPr>
            <w:tcW w:w="582" w:type="pct"/>
            <w:tcBorders>
              <w:top w:val="single" w:sz="2" w:space="0" w:color="auto"/>
              <w:bottom w:val="single" w:sz="2" w:space="0" w:color="auto"/>
              <w:right w:val="double" w:sz="4" w:space="0" w:color="auto"/>
            </w:tcBorders>
            <w:shd w:val="clear" w:color="auto" w:fill="D9D9D9" w:themeFill="background1" w:themeFillShade="D9"/>
          </w:tcPr>
          <w:p w14:paraId="2FF969D9" w14:textId="77777777" w:rsidR="00776C68" w:rsidRPr="00304C2E" w:rsidRDefault="00776C68" w:rsidP="00776C68">
            <w:pPr>
              <w:snapToGrid w:val="0"/>
              <w:spacing w:line="300" w:lineRule="exact"/>
              <w:ind w:left="-30" w:rightChars="-30" w:right="-72"/>
              <w:cnfStyle w:val="100000000000" w:firstRow="1" w:lastRow="0" w:firstColumn="0" w:lastColumn="0" w:oddVBand="0" w:evenVBand="0" w:oddHBand="0" w:evenHBand="0" w:firstRowFirstColumn="0" w:firstRowLastColumn="0" w:lastRowFirstColumn="0" w:lastRowLastColumn="0"/>
              <w:rPr>
                <w:b w:val="0"/>
                <w:bCs/>
                <w:color w:val="000000"/>
                <w:sz w:val="20"/>
                <w:szCs w:val="20"/>
              </w:rPr>
            </w:pPr>
            <w:r w:rsidRPr="00304C2E">
              <w:rPr>
                <w:b w:val="0"/>
                <w:bCs/>
                <w:sz w:val="20"/>
                <w:szCs w:val="20"/>
              </w:rPr>
              <w:t>2018</w:t>
            </w:r>
          </w:p>
        </w:tc>
      </w:tr>
      <w:tr w:rsidR="00776C68" w:rsidRPr="00304C2E" w14:paraId="28A15F61" w14:textId="77777777" w:rsidTr="008E224D">
        <w:trPr>
          <w:trHeight w:val="312"/>
        </w:trPr>
        <w:tc>
          <w:tcPr>
            <w:cnfStyle w:val="001000000000" w:firstRow="0" w:lastRow="0" w:firstColumn="1" w:lastColumn="0" w:oddVBand="0" w:evenVBand="0" w:oddHBand="0" w:evenHBand="0" w:firstRowFirstColumn="0" w:firstRowLastColumn="0" w:lastRowFirstColumn="0" w:lastRowLastColumn="0"/>
            <w:tcW w:w="1510" w:type="pct"/>
            <w:tcBorders>
              <w:top w:val="single" w:sz="2" w:space="0" w:color="auto"/>
              <w:left w:val="double" w:sz="4" w:space="0" w:color="auto"/>
            </w:tcBorders>
            <w:shd w:val="clear" w:color="auto" w:fill="D9D9D9" w:themeFill="background1" w:themeFillShade="D9"/>
          </w:tcPr>
          <w:p w14:paraId="58A98947" w14:textId="77777777" w:rsidR="00776C68" w:rsidRPr="00304C2E" w:rsidRDefault="00776C68" w:rsidP="00776C68">
            <w:pPr>
              <w:snapToGrid w:val="0"/>
              <w:spacing w:line="300" w:lineRule="exact"/>
              <w:ind w:left="-25" w:rightChars="-25" w:right="-60"/>
              <w:jc w:val="left"/>
              <w:rPr>
                <w:color w:val="000000"/>
                <w:sz w:val="20"/>
                <w:szCs w:val="20"/>
              </w:rPr>
            </w:pPr>
            <w:r w:rsidRPr="00304C2E">
              <w:rPr>
                <w:color w:val="000000"/>
                <w:sz w:val="20"/>
                <w:szCs w:val="20"/>
              </w:rPr>
              <w:t>No. of administrative infringements</w:t>
            </w:r>
          </w:p>
        </w:tc>
        <w:tc>
          <w:tcPr>
            <w:tcW w:w="581" w:type="pct"/>
            <w:tcBorders>
              <w:top w:val="single" w:sz="2" w:space="0" w:color="auto"/>
              <w:bottom w:val="single" w:sz="4" w:space="0" w:color="auto"/>
            </w:tcBorders>
          </w:tcPr>
          <w:p w14:paraId="7B045D01" w14:textId="77777777" w:rsidR="00776C68" w:rsidRPr="00304C2E" w:rsidRDefault="00776C68" w:rsidP="00776C68">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b/>
                <w:bCs/>
                <w:color w:val="000000"/>
                <w:sz w:val="20"/>
                <w:szCs w:val="20"/>
              </w:rPr>
            </w:pPr>
            <w:r w:rsidRPr="00304C2E">
              <w:rPr>
                <w:b/>
                <w:bCs/>
                <w:color w:val="000000"/>
                <w:sz w:val="20"/>
                <w:szCs w:val="20"/>
              </w:rPr>
              <w:t>309</w:t>
            </w:r>
          </w:p>
        </w:tc>
        <w:tc>
          <w:tcPr>
            <w:tcW w:w="582" w:type="pct"/>
            <w:tcBorders>
              <w:top w:val="single" w:sz="2" w:space="0" w:color="auto"/>
              <w:bottom w:val="single" w:sz="4" w:space="0" w:color="auto"/>
            </w:tcBorders>
          </w:tcPr>
          <w:p w14:paraId="7170E4FF" w14:textId="77777777" w:rsidR="00776C68" w:rsidRPr="00304C2E" w:rsidRDefault="00776C68" w:rsidP="00776C68">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b/>
                <w:bCs/>
                <w:color w:val="000000"/>
                <w:sz w:val="20"/>
                <w:szCs w:val="20"/>
              </w:rPr>
            </w:pPr>
            <w:r w:rsidRPr="00304C2E">
              <w:rPr>
                <w:b/>
                <w:bCs/>
                <w:color w:val="000000"/>
                <w:sz w:val="20"/>
                <w:szCs w:val="20"/>
              </w:rPr>
              <w:t>116</w:t>
            </w:r>
          </w:p>
        </w:tc>
        <w:tc>
          <w:tcPr>
            <w:tcW w:w="582" w:type="pct"/>
            <w:tcBorders>
              <w:top w:val="single" w:sz="2" w:space="0" w:color="auto"/>
              <w:bottom w:val="single" w:sz="4" w:space="0" w:color="auto"/>
            </w:tcBorders>
          </w:tcPr>
          <w:p w14:paraId="130E11BC" w14:textId="77777777" w:rsidR="00776C68" w:rsidRPr="00304C2E" w:rsidRDefault="00776C68" w:rsidP="00776C68">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b/>
                <w:bCs/>
                <w:color w:val="000000"/>
                <w:sz w:val="20"/>
                <w:szCs w:val="20"/>
              </w:rPr>
            </w:pPr>
            <w:r w:rsidRPr="00304C2E">
              <w:rPr>
                <w:b/>
                <w:bCs/>
                <w:color w:val="000000"/>
                <w:sz w:val="20"/>
                <w:szCs w:val="20"/>
              </w:rPr>
              <w:t>82</w:t>
            </w:r>
          </w:p>
        </w:tc>
        <w:tc>
          <w:tcPr>
            <w:tcW w:w="582" w:type="pct"/>
            <w:tcBorders>
              <w:top w:val="single" w:sz="2" w:space="0" w:color="auto"/>
              <w:bottom w:val="single" w:sz="4" w:space="0" w:color="auto"/>
            </w:tcBorders>
          </w:tcPr>
          <w:p w14:paraId="1DCB1FF5" w14:textId="77777777" w:rsidR="00776C68" w:rsidRPr="00304C2E" w:rsidRDefault="00776C68" w:rsidP="00776C68">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b/>
                <w:bCs/>
                <w:color w:val="000000"/>
                <w:sz w:val="20"/>
                <w:szCs w:val="20"/>
              </w:rPr>
            </w:pPr>
            <w:r w:rsidRPr="00304C2E">
              <w:rPr>
                <w:b/>
                <w:bCs/>
                <w:color w:val="000000"/>
                <w:sz w:val="20"/>
                <w:szCs w:val="20"/>
              </w:rPr>
              <w:t>48</w:t>
            </w:r>
          </w:p>
        </w:tc>
        <w:tc>
          <w:tcPr>
            <w:tcW w:w="582" w:type="pct"/>
            <w:tcBorders>
              <w:top w:val="single" w:sz="2" w:space="0" w:color="auto"/>
              <w:bottom w:val="single" w:sz="4" w:space="0" w:color="auto"/>
            </w:tcBorders>
          </w:tcPr>
          <w:p w14:paraId="1495B87F" w14:textId="77777777" w:rsidR="00776C68" w:rsidRPr="00304C2E" w:rsidRDefault="00776C68" w:rsidP="00776C68">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b/>
                <w:bCs/>
                <w:color w:val="000000"/>
                <w:sz w:val="20"/>
                <w:szCs w:val="20"/>
              </w:rPr>
            </w:pPr>
            <w:r w:rsidRPr="00304C2E">
              <w:rPr>
                <w:b/>
                <w:bCs/>
                <w:color w:val="000000"/>
                <w:sz w:val="20"/>
                <w:szCs w:val="20"/>
              </w:rPr>
              <w:t>0</w:t>
            </w:r>
          </w:p>
        </w:tc>
        <w:tc>
          <w:tcPr>
            <w:tcW w:w="582" w:type="pct"/>
            <w:tcBorders>
              <w:top w:val="single" w:sz="2" w:space="0" w:color="auto"/>
              <w:bottom w:val="single" w:sz="4" w:space="0" w:color="auto"/>
              <w:right w:val="double" w:sz="4" w:space="0" w:color="auto"/>
            </w:tcBorders>
          </w:tcPr>
          <w:p w14:paraId="4ED3A658" w14:textId="77777777" w:rsidR="00776C68" w:rsidRPr="00304C2E" w:rsidRDefault="00776C68" w:rsidP="00776C68">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b/>
                <w:bCs/>
                <w:color w:val="000000"/>
                <w:sz w:val="20"/>
                <w:szCs w:val="20"/>
              </w:rPr>
            </w:pPr>
            <w:r w:rsidRPr="00304C2E">
              <w:rPr>
                <w:b/>
                <w:bCs/>
                <w:color w:val="000000"/>
                <w:sz w:val="20"/>
                <w:szCs w:val="20"/>
              </w:rPr>
              <w:t>4</w:t>
            </w:r>
          </w:p>
        </w:tc>
      </w:tr>
      <w:tr w:rsidR="00776C68" w:rsidRPr="00304C2E" w14:paraId="52374F30" w14:textId="77777777" w:rsidTr="008E224D">
        <w:trPr>
          <w:trHeight w:val="350"/>
        </w:trPr>
        <w:tc>
          <w:tcPr>
            <w:cnfStyle w:val="001000000000" w:firstRow="0" w:lastRow="0" w:firstColumn="1" w:lastColumn="0" w:oddVBand="0" w:evenVBand="0" w:oddHBand="0" w:evenHBand="0" w:firstRowFirstColumn="0" w:firstRowLastColumn="0" w:lastRowFirstColumn="0" w:lastRowLastColumn="0"/>
            <w:tcW w:w="1510" w:type="pct"/>
            <w:tcBorders>
              <w:left w:val="double" w:sz="4" w:space="0" w:color="auto"/>
            </w:tcBorders>
            <w:shd w:val="clear" w:color="auto" w:fill="D9D9D9" w:themeFill="background1" w:themeFillShade="D9"/>
          </w:tcPr>
          <w:p w14:paraId="51D4C4CF" w14:textId="77777777" w:rsidR="00776C68" w:rsidRPr="00304C2E" w:rsidRDefault="00776C68" w:rsidP="00776C68">
            <w:pPr>
              <w:snapToGrid w:val="0"/>
              <w:spacing w:line="300" w:lineRule="exact"/>
              <w:ind w:left="-25" w:rightChars="-25" w:right="-60"/>
              <w:jc w:val="left"/>
              <w:rPr>
                <w:color w:val="000000"/>
                <w:sz w:val="20"/>
                <w:szCs w:val="20"/>
              </w:rPr>
            </w:pPr>
            <w:r w:rsidRPr="00304C2E">
              <w:rPr>
                <w:color w:val="000000"/>
                <w:sz w:val="20"/>
                <w:szCs w:val="20"/>
              </w:rPr>
              <w:t>Substantiated</w:t>
            </w:r>
          </w:p>
        </w:tc>
        <w:tc>
          <w:tcPr>
            <w:tcW w:w="581" w:type="pct"/>
            <w:tcBorders>
              <w:top w:val="single" w:sz="4" w:space="0" w:color="auto"/>
            </w:tcBorders>
          </w:tcPr>
          <w:p w14:paraId="6A8F185B" w14:textId="77777777" w:rsidR="00776C68" w:rsidRPr="00304C2E" w:rsidRDefault="00776C68" w:rsidP="00776C68">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b/>
                <w:color w:val="000000"/>
                <w:sz w:val="20"/>
                <w:szCs w:val="20"/>
              </w:rPr>
            </w:pPr>
            <w:r w:rsidRPr="00304C2E">
              <w:rPr>
                <w:b/>
                <w:color w:val="000000"/>
                <w:sz w:val="20"/>
                <w:szCs w:val="20"/>
              </w:rPr>
              <w:t>244</w:t>
            </w:r>
          </w:p>
        </w:tc>
        <w:tc>
          <w:tcPr>
            <w:tcW w:w="582" w:type="pct"/>
            <w:tcBorders>
              <w:top w:val="single" w:sz="4" w:space="0" w:color="auto"/>
            </w:tcBorders>
          </w:tcPr>
          <w:p w14:paraId="0EA64F20" w14:textId="77777777" w:rsidR="00776C68" w:rsidRPr="00304C2E" w:rsidRDefault="00776C68" w:rsidP="00776C68">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b/>
                <w:color w:val="000000"/>
                <w:sz w:val="20"/>
                <w:szCs w:val="20"/>
              </w:rPr>
            </w:pPr>
            <w:r w:rsidRPr="00304C2E">
              <w:rPr>
                <w:b/>
                <w:color w:val="000000"/>
                <w:sz w:val="20"/>
                <w:szCs w:val="20"/>
              </w:rPr>
              <w:t>102</w:t>
            </w:r>
          </w:p>
        </w:tc>
        <w:tc>
          <w:tcPr>
            <w:tcW w:w="582" w:type="pct"/>
            <w:tcBorders>
              <w:top w:val="single" w:sz="4" w:space="0" w:color="auto"/>
            </w:tcBorders>
          </w:tcPr>
          <w:p w14:paraId="1D363FF7" w14:textId="77777777" w:rsidR="00776C68" w:rsidRPr="00304C2E" w:rsidRDefault="00776C68" w:rsidP="00776C68">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b/>
                <w:color w:val="000000"/>
                <w:sz w:val="20"/>
                <w:szCs w:val="20"/>
              </w:rPr>
            </w:pPr>
            <w:r w:rsidRPr="00304C2E">
              <w:rPr>
                <w:b/>
                <w:color w:val="000000"/>
                <w:sz w:val="20"/>
                <w:szCs w:val="20"/>
              </w:rPr>
              <w:t>75</w:t>
            </w:r>
          </w:p>
        </w:tc>
        <w:tc>
          <w:tcPr>
            <w:tcW w:w="582" w:type="pct"/>
            <w:tcBorders>
              <w:top w:val="single" w:sz="4" w:space="0" w:color="auto"/>
            </w:tcBorders>
          </w:tcPr>
          <w:p w14:paraId="4540A931" w14:textId="77777777" w:rsidR="00776C68" w:rsidRPr="00304C2E" w:rsidRDefault="00776C68" w:rsidP="00776C68">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b/>
                <w:color w:val="000000"/>
                <w:sz w:val="20"/>
                <w:szCs w:val="20"/>
              </w:rPr>
            </w:pPr>
            <w:r w:rsidRPr="00304C2E">
              <w:rPr>
                <w:b/>
                <w:color w:val="000000"/>
                <w:sz w:val="20"/>
                <w:szCs w:val="20"/>
              </w:rPr>
              <w:t>42</w:t>
            </w:r>
          </w:p>
        </w:tc>
        <w:tc>
          <w:tcPr>
            <w:tcW w:w="582" w:type="pct"/>
            <w:tcBorders>
              <w:top w:val="single" w:sz="4" w:space="0" w:color="auto"/>
            </w:tcBorders>
          </w:tcPr>
          <w:p w14:paraId="5CA79B0F" w14:textId="77777777" w:rsidR="00776C68" w:rsidRPr="00304C2E" w:rsidRDefault="00776C68" w:rsidP="00776C68">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b/>
                <w:color w:val="000000"/>
                <w:sz w:val="20"/>
                <w:szCs w:val="20"/>
              </w:rPr>
            </w:pPr>
            <w:r w:rsidRPr="00304C2E">
              <w:rPr>
                <w:b/>
                <w:color w:val="000000"/>
                <w:sz w:val="20"/>
                <w:szCs w:val="20"/>
              </w:rPr>
              <w:t>0</w:t>
            </w:r>
          </w:p>
        </w:tc>
        <w:tc>
          <w:tcPr>
            <w:tcW w:w="582" w:type="pct"/>
            <w:tcBorders>
              <w:top w:val="single" w:sz="4" w:space="0" w:color="auto"/>
              <w:right w:val="double" w:sz="4" w:space="0" w:color="auto"/>
            </w:tcBorders>
          </w:tcPr>
          <w:p w14:paraId="24F47B9F" w14:textId="77777777" w:rsidR="00776C68" w:rsidRPr="00304C2E" w:rsidRDefault="00776C68" w:rsidP="00776C68">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b/>
                <w:color w:val="000000"/>
                <w:sz w:val="20"/>
                <w:szCs w:val="20"/>
              </w:rPr>
            </w:pPr>
            <w:r w:rsidRPr="00304C2E">
              <w:rPr>
                <w:b/>
                <w:color w:val="000000"/>
                <w:sz w:val="20"/>
                <w:szCs w:val="20"/>
              </w:rPr>
              <w:t>4</w:t>
            </w:r>
          </w:p>
        </w:tc>
      </w:tr>
      <w:tr w:rsidR="00776C68" w:rsidRPr="00304C2E" w14:paraId="5792E2A4" w14:textId="77777777" w:rsidTr="00776C68">
        <w:trPr>
          <w:trHeight w:val="312"/>
        </w:trPr>
        <w:tc>
          <w:tcPr>
            <w:cnfStyle w:val="001000000000" w:firstRow="0" w:lastRow="0" w:firstColumn="1" w:lastColumn="0" w:oddVBand="0" w:evenVBand="0" w:oddHBand="0" w:evenHBand="0" w:firstRowFirstColumn="0" w:firstRowLastColumn="0" w:lastRowFirstColumn="0" w:lastRowLastColumn="0"/>
            <w:tcW w:w="1510" w:type="pct"/>
            <w:tcBorders>
              <w:left w:val="double" w:sz="4" w:space="0" w:color="auto"/>
            </w:tcBorders>
            <w:shd w:val="clear" w:color="auto" w:fill="D9D9D9" w:themeFill="background1" w:themeFillShade="D9"/>
          </w:tcPr>
          <w:p w14:paraId="2EE5C8C5" w14:textId="77777777" w:rsidR="00776C68" w:rsidRPr="00304C2E" w:rsidRDefault="00776C68" w:rsidP="00776C68">
            <w:pPr>
              <w:snapToGrid w:val="0"/>
              <w:spacing w:line="300" w:lineRule="exact"/>
              <w:ind w:left="-25" w:rightChars="-25" w:right="-60"/>
              <w:jc w:val="left"/>
              <w:rPr>
                <w:b w:val="0"/>
                <w:color w:val="000000"/>
                <w:sz w:val="20"/>
                <w:szCs w:val="20"/>
              </w:rPr>
            </w:pPr>
            <w:r w:rsidRPr="00304C2E">
              <w:rPr>
                <w:color w:val="000000"/>
                <w:sz w:val="20"/>
                <w:szCs w:val="20"/>
              </w:rPr>
              <w:t>Article 17 (2)</w:t>
            </w:r>
          </w:p>
          <w:p w14:paraId="4053E95C" w14:textId="77777777" w:rsidR="00776C68" w:rsidRPr="00304C2E" w:rsidRDefault="00776C68" w:rsidP="00776C68">
            <w:pPr>
              <w:snapToGrid w:val="0"/>
              <w:spacing w:line="300" w:lineRule="exact"/>
              <w:ind w:left="-25" w:rightChars="-25" w:right="-60"/>
              <w:jc w:val="left"/>
              <w:rPr>
                <w:b w:val="0"/>
                <w:color w:val="000000"/>
                <w:sz w:val="20"/>
                <w:szCs w:val="20"/>
              </w:rPr>
            </w:pPr>
            <w:r w:rsidRPr="00304C2E">
              <w:rPr>
                <w:b w:val="0"/>
                <w:color w:val="000000"/>
                <w:sz w:val="20"/>
                <w:szCs w:val="20"/>
              </w:rPr>
              <w:t>Failing to conclude a written contract with minors</w:t>
            </w:r>
          </w:p>
        </w:tc>
        <w:tc>
          <w:tcPr>
            <w:tcW w:w="581" w:type="pct"/>
          </w:tcPr>
          <w:p w14:paraId="6E2C464F" w14:textId="77777777" w:rsidR="00776C68" w:rsidRPr="00304C2E" w:rsidRDefault="00776C68" w:rsidP="00776C68">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color w:val="000000"/>
                <w:sz w:val="20"/>
                <w:szCs w:val="20"/>
              </w:rPr>
            </w:pPr>
            <w:r w:rsidRPr="00304C2E">
              <w:rPr>
                <w:color w:val="000000"/>
                <w:sz w:val="20"/>
                <w:szCs w:val="20"/>
              </w:rPr>
              <w:t>18</w:t>
            </w:r>
          </w:p>
        </w:tc>
        <w:tc>
          <w:tcPr>
            <w:tcW w:w="582" w:type="pct"/>
          </w:tcPr>
          <w:p w14:paraId="33924760" w14:textId="77777777" w:rsidR="00776C68" w:rsidRPr="00304C2E" w:rsidRDefault="00776C68" w:rsidP="00776C68">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color w:val="000000"/>
                <w:sz w:val="20"/>
                <w:szCs w:val="20"/>
              </w:rPr>
            </w:pPr>
            <w:r w:rsidRPr="00304C2E">
              <w:rPr>
                <w:color w:val="000000"/>
                <w:sz w:val="20"/>
                <w:szCs w:val="20"/>
              </w:rPr>
              <w:t>6</w:t>
            </w:r>
          </w:p>
        </w:tc>
        <w:tc>
          <w:tcPr>
            <w:tcW w:w="582" w:type="pct"/>
          </w:tcPr>
          <w:p w14:paraId="0DC8FF53" w14:textId="77777777" w:rsidR="00776C68" w:rsidRPr="00304C2E" w:rsidRDefault="00776C68" w:rsidP="00776C68">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color w:val="000000"/>
                <w:sz w:val="20"/>
                <w:szCs w:val="20"/>
              </w:rPr>
            </w:pPr>
            <w:r w:rsidRPr="00304C2E">
              <w:rPr>
                <w:color w:val="000000"/>
                <w:sz w:val="20"/>
                <w:szCs w:val="20"/>
              </w:rPr>
              <w:t>5</w:t>
            </w:r>
          </w:p>
        </w:tc>
        <w:tc>
          <w:tcPr>
            <w:tcW w:w="582" w:type="pct"/>
          </w:tcPr>
          <w:p w14:paraId="72F7D7A2" w14:textId="77777777" w:rsidR="00776C68" w:rsidRPr="00304C2E" w:rsidRDefault="00776C68" w:rsidP="00776C68">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color w:val="000000"/>
                <w:sz w:val="20"/>
                <w:szCs w:val="20"/>
              </w:rPr>
            </w:pPr>
            <w:r w:rsidRPr="00304C2E">
              <w:rPr>
                <w:color w:val="000000"/>
                <w:sz w:val="20"/>
                <w:szCs w:val="20"/>
              </w:rPr>
              <w:t>0</w:t>
            </w:r>
          </w:p>
        </w:tc>
        <w:tc>
          <w:tcPr>
            <w:tcW w:w="582" w:type="pct"/>
          </w:tcPr>
          <w:p w14:paraId="291862CE" w14:textId="77777777" w:rsidR="00776C68" w:rsidRPr="00304C2E" w:rsidRDefault="00776C68" w:rsidP="00776C68">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color w:val="000000"/>
                <w:sz w:val="20"/>
                <w:szCs w:val="20"/>
              </w:rPr>
            </w:pPr>
            <w:r w:rsidRPr="00304C2E">
              <w:rPr>
                <w:color w:val="000000"/>
                <w:sz w:val="20"/>
                <w:szCs w:val="20"/>
              </w:rPr>
              <w:t>0</w:t>
            </w:r>
          </w:p>
        </w:tc>
        <w:tc>
          <w:tcPr>
            <w:tcW w:w="582" w:type="pct"/>
            <w:tcBorders>
              <w:right w:val="double" w:sz="4" w:space="0" w:color="auto"/>
            </w:tcBorders>
          </w:tcPr>
          <w:p w14:paraId="2793438B" w14:textId="77777777" w:rsidR="00776C68" w:rsidRPr="00304C2E" w:rsidRDefault="00776C68" w:rsidP="00776C68">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color w:val="000000"/>
                <w:sz w:val="20"/>
                <w:szCs w:val="20"/>
              </w:rPr>
            </w:pPr>
            <w:r w:rsidRPr="00304C2E">
              <w:rPr>
                <w:color w:val="000000"/>
                <w:sz w:val="20"/>
                <w:szCs w:val="20"/>
              </w:rPr>
              <w:t>3</w:t>
            </w:r>
          </w:p>
        </w:tc>
      </w:tr>
      <w:tr w:rsidR="00776C68" w:rsidRPr="00304C2E" w14:paraId="42E9D2DB" w14:textId="77777777" w:rsidTr="00776C68">
        <w:trPr>
          <w:trHeight w:val="363"/>
        </w:trPr>
        <w:tc>
          <w:tcPr>
            <w:cnfStyle w:val="001000000000" w:firstRow="0" w:lastRow="0" w:firstColumn="1" w:lastColumn="0" w:oddVBand="0" w:evenVBand="0" w:oddHBand="0" w:evenHBand="0" w:firstRowFirstColumn="0" w:firstRowLastColumn="0" w:lastRowFirstColumn="0" w:lastRowLastColumn="0"/>
            <w:tcW w:w="1510" w:type="pct"/>
            <w:tcBorders>
              <w:left w:val="double" w:sz="4" w:space="0" w:color="auto"/>
            </w:tcBorders>
            <w:shd w:val="clear" w:color="auto" w:fill="D9D9D9" w:themeFill="background1" w:themeFillShade="D9"/>
          </w:tcPr>
          <w:p w14:paraId="390DA1CB" w14:textId="77777777" w:rsidR="00776C68" w:rsidRPr="00304C2E" w:rsidRDefault="00776C68" w:rsidP="00776C68">
            <w:pPr>
              <w:snapToGrid w:val="0"/>
              <w:spacing w:line="300" w:lineRule="exact"/>
              <w:ind w:left="-25" w:rightChars="-25" w:right="-60"/>
              <w:jc w:val="left"/>
              <w:rPr>
                <w:b w:val="0"/>
                <w:color w:val="000000"/>
                <w:sz w:val="20"/>
                <w:szCs w:val="20"/>
                <w:u w:val="single"/>
              </w:rPr>
            </w:pPr>
            <w:r w:rsidRPr="00304C2E">
              <w:rPr>
                <w:b w:val="0"/>
                <w:color w:val="000000"/>
                <w:sz w:val="20"/>
                <w:szCs w:val="20"/>
              </w:rPr>
              <w:t>Fines (MOP)</w:t>
            </w:r>
          </w:p>
        </w:tc>
        <w:tc>
          <w:tcPr>
            <w:tcW w:w="581" w:type="pct"/>
          </w:tcPr>
          <w:p w14:paraId="5B04B805" w14:textId="77777777" w:rsidR="00776C68" w:rsidRPr="00304C2E" w:rsidRDefault="00776C68" w:rsidP="00776C68">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color w:val="000000"/>
                <w:sz w:val="20"/>
                <w:szCs w:val="20"/>
              </w:rPr>
            </w:pPr>
            <w:r w:rsidRPr="00304C2E">
              <w:rPr>
                <w:color w:val="000000"/>
                <w:sz w:val="20"/>
                <w:szCs w:val="20"/>
              </w:rPr>
              <w:t>90,000</w:t>
            </w:r>
          </w:p>
        </w:tc>
        <w:tc>
          <w:tcPr>
            <w:tcW w:w="582" w:type="pct"/>
          </w:tcPr>
          <w:p w14:paraId="5F147866" w14:textId="77777777" w:rsidR="00776C68" w:rsidRPr="00304C2E" w:rsidRDefault="00776C68" w:rsidP="00776C68">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color w:val="000000"/>
                <w:sz w:val="20"/>
                <w:szCs w:val="20"/>
              </w:rPr>
            </w:pPr>
            <w:r w:rsidRPr="00304C2E">
              <w:rPr>
                <w:color w:val="000000"/>
                <w:sz w:val="20"/>
                <w:szCs w:val="20"/>
              </w:rPr>
              <w:t>30,000</w:t>
            </w:r>
          </w:p>
        </w:tc>
        <w:tc>
          <w:tcPr>
            <w:tcW w:w="582" w:type="pct"/>
          </w:tcPr>
          <w:p w14:paraId="2F5BC011" w14:textId="77777777" w:rsidR="00776C68" w:rsidRPr="00304C2E" w:rsidRDefault="00776C68" w:rsidP="00776C68">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color w:val="000000"/>
                <w:sz w:val="20"/>
                <w:szCs w:val="20"/>
              </w:rPr>
            </w:pPr>
            <w:r w:rsidRPr="00304C2E">
              <w:rPr>
                <w:color w:val="000000"/>
                <w:sz w:val="20"/>
                <w:szCs w:val="20"/>
              </w:rPr>
              <w:t>25,000</w:t>
            </w:r>
          </w:p>
        </w:tc>
        <w:tc>
          <w:tcPr>
            <w:tcW w:w="582" w:type="pct"/>
          </w:tcPr>
          <w:p w14:paraId="6DE40BF0" w14:textId="77777777" w:rsidR="00776C68" w:rsidRPr="00304C2E" w:rsidRDefault="00776C68" w:rsidP="00776C68">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color w:val="000000"/>
                <w:sz w:val="20"/>
                <w:szCs w:val="20"/>
              </w:rPr>
            </w:pPr>
            <w:r w:rsidRPr="00304C2E">
              <w:rPr>
                <w:color w:val="000000"/>
                <w:sz w:val="20"/>
                <w:szCs w:val="20"/>
              </w:rPr>
              <w:t>0</w:t>
            </w:r>
          </w:p>
        </w:tc>
        <w:tc>
          <w:tcPr>
            <w:tcW w:w="582" w:type="pct"/>
          </w:tcPr>
          <w:p w14:paraId="60AAE621" w14:textId="77777777" w:rsidR="00776C68" w:rsidRPr="00304C2E" w:rsidRDefault="00776C68" w:rsidP="00776C68">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color w:val="000000"/>
                <w:sz w:val="20"/>
                <w:szCs w:val="20"/>
              </w:rPr>
            </w:pPr>
            <w:r w:rsidRPr="00304C2E">
              <w:rPr>
                <w:color w:val="000000"/>
                <w:sz w:val="20"/>
                <w:szCs w:val="20"/>
              </w:rPr>
              <w:t>0</w:t>
            </w:r>
          </w:p>
        </w:tc>
        <w:tc>
          <w:tcPr>
            <w:tcW w:w="582" w:type="pct"/>
            <w:tcBorders>
              <w:right w:val="double" w:sz="4" w:space="0" w:color="auto"/>
            </w:tcBorders>
          </w:tcPr>
          <w:p w14:paraId="174B6837" w14:textId="77777777" w:rsidR="00776C68" w:rsidRPr="00304C2E" w:rsidRDefault="00776C68" w:rsidP="00776C68">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color w:val="000000"/>
                <w:sz w:val="20"/>
                <w:szCs w:val="20"/>
              </w:rPr>
            </w:pPr>
            <w:r w:rsidRPr="00304C2E">
              <w:rPr>
                <w:color w:val="000000"/>
                <w:sz w:val="20"/>
                <w:szCs w:val="20"/>
              </w:rPr>
              <w:t>15,000</w:t>
            </w:r>
          </w:p>
        </w:tc>
      </w:tr>
      <w:tr w:rsidR="00776C68" w:rsidRPr="00304C2E" w14:paraId="49C01EE9" w14:textId="77777777" w:rsidTr="00776C68">
        <w:trPr>
          <w:trHeight w:val="312"/>
        </w:trPr>
        <w:tc>
          <w:tcPr>
            <w:cnfStyle w:val="001000000000" w:firstRow="0" w:lastRow="0" w:firstColumn="1" w:lastColumn="0" w:oddVBand="0" w:evenVBand="0" w:oddHBand="0" w:evenHBand="0" w:firstRowFirstColumn="0" w:firstRowLastColumn="0" w:lastRowFirstColumn="0" w:lastRowLastColumn="0"/>
            <w:tcW w:w="1510" w:type="pct"/>
            <w:tcBorders>
              <w:left w:val="double" w:sz="4" w:space="0" w:color="auto"/>
            </w:tcBorders>
            <w:shd w:val="clear" w:color="auto" w:fill="D9D9D9" w:themeFill="background1" w:themeFillShade="D9"/>
          </w:tcPr>
          <w:p w14:paraId="1F4B0356" w14:textId="77777777" w:rsidR="00776C68" w:rsidRPr="00304C2E" w:rsidRDefault="00776C68" w:rsidP="00776C68">
            <w:pPr>
              <w:snapToGrid w:val="0"/>
              <w:spacing w:line="300" w:lineRule="exact"/>
              <w:ind w:left="-25" w:rightChars="-25" w:right="-60"/>
              <w:jc w:val="left"/>
              <w:rPr>
                <w:b w:val="0"/>
                <w:color w:val="000000"/>
                <w:sz w:val="20"/>
                <w:szCs w:val="20"/>
              </w:rPr>
            </w:pPr>
            <w:r w:rsidRPr="00304C2E">
              <w:rPr>
                <w:color w:val="000000"/>
                <w:sz w:val="20"/>
                <w:szCs w:val="20"/>
              </w:rPr>
              <w:t>Article 30 (2)</w:t>
            </w:r>
          </w:p>
          <w:p w14:paraId="1BCBC3AD" w14:textId="77777777" w:rsidR="00776C68" w:rsidRPr="00304C2E" w:rsidRDefault="00776C68" w:rsidP="00776C68">
            <w:pPr>
              <w:snapToGrid w:val="0"/>
              <w:spacing w:line="300" w:lineRule="exact"/>
              <w:ind w:left="-25" w:rightChars="-25" w:right="-60"/>
              <w:jc w:val="left"/>
              <w:rPr>
                <w:b w:val="0"/>
                <w:color w:val="000000"/>
                <w:sz w:val="20"/>
                <w:szCs w:val="20"/>
              </w:rPr>
            </w:pPr>
            <w:r w:rsidRPr="00304C2E">
              <w:rPr>
                <w:b w:val="0"/>
                <w:color w:val="000000"/>
                <w:sz w:val="20"/>
                <w:szCs w:val="20"/>
              </w:rPr>
              <w:t xml:space="preserve">Failing to fulfil the obligation </w:t>
            </w:r>
            <w:r w:rsidRPr="00304C2E">
              <w:rPr>
                <w:b w:val="0"/>
                <w:color w:val="000000"/>
                <w:sz w:val="20"/>
                <w:szCs w:val="20"/>
              </w:rPr>
              <w:lastRenderedPageBreak/>
              <w:t>to send medical examination results of minor employees to the LAB</w:t>
            </w:r>
          </w:p>
        </w:tc>
        <w:tc>
          <w:tcPr>
            <w:tcW w:w="581" w:type="pct"/>
          </w:tcPr>
          <w:p w14:paraId="731E779F" w14:textId="77777777" w:rsidR="00776C68" w:rsidRPr="00304C2E" w:rsidRDefault="00776C68" w:rsidP="00776C68">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color w:val="000000"/>
                <w:sz w:val="20"/>
                <w:szCs w:val="20"/>
              </w:rPr>
            </w:pPr>
            <w:r w:rsidRPr="00304C2E">
              <w:rPr>
                <w:color w:val="000000"/>
                <w:sz w:val="20"/>
                <w:szCs w:val="20"/>
              </w:rPr>
              <w:lastRenderedPageBreak/>
              <w:t>0</w:t>
            </w:r>
          </w:p>
        </w:tc>
        <w:tc>
          <w:tcPr>
            <w:tcW w:w="582" w:type="pct"/>
          </w:tcPr>
          <w:p w14:paraId="72DFFC4E" w14:textId="77777777" w:rsidR="00776C68" w:rsidRPr="00304C2E" w:rsidRDefault="00776C68" w:rsidP="00776C68">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color w:val="000000"/>
                <w:sz w:val="20"/>
                <w:szCs w:val="20"/>
              </w:rPr>
            </w:pPr>
            <w:r w:rsidRPr="00304C2E">
              <w:rPr>
                <w:color w:val="000000"/>
                <w:sz w:val="20"/>
                <w:szCs w:val="20"/>
              </w:rPr>
              <w:t>1</w:t>
            </w:r>
          </w:p>
        </w:tc>
        <w:tc>
          <w:tcPr>
            <w:tcW w:w="582" w:type="pct"/>
          </w:tcPr>
          <w:p w14:paraId="15DF2BC2" w14:textId="77777777" w:rsidR="00776C68" w:rsidRPr="00304C2E" w:rsidRDefault="00776C68" w:rsidP="00776C68">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color w:val="000000"/>
                <w:sz w:val="20"/>
                <w:szCs w:val="20"/>
              </w:rPr>
            </w:pPr>
            <w:r w:rsidRPr="00304C2E">
              <w:rPr>
                <w:color w:val="000000"/>
                <w:sz w:val="20"/>
                <w:szCs w:val="20"/>
              </w:rPr>
              <w:t>0</w:t>
            </w:r>
          </w:p>
        </w:tc>
        <w:tc>
          <w:tcPr>
            <w:tcW w:w="582" w:type="pct"/>
          </w:tcPr>
          <w:p w14:paraId="2D9E68DA" w14:textId="77777777" w:rsidR="00776C68" w:rsidRPr="00304C2E" w:rsidRDefault="00776C68" w:rsidP="00776C68">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color w:val="000000"/>
                <w:sz w:val="20"/>
                <w:szCs w:val="20"/>
              </w:rPr>
            </w:pPr>
            <w:r w:rsidRPr="00304C2E">
              <w:rPr>
                <w:color w:val="000000"/>
                <w:sz w:val="20"/>
                <w:szCs w:val="20"/>
              </w:rPr>
              <w:t>0</w:t>
            </w:r>
          </w:p>
        </w:tc>
        <w:tc>
          <w:tcPr>
            <w:tcW w:w="582" w:type="pct"/>
          </w:tcPr>
          <w:p w14:paraId="31292F97" w14:textId="77777777" w:rsidR="00776C68" w:rsidRPr="00304C2E" w:rsidRDefault="00776C68" w:rsidP="00776C68">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color w:val="000000"/>
                <w:sz w:val="20"/>
                <w:szCs w:val="20"/>
              </w:rPr>
            </w:pPr>
            <w:r w:rsidRPr="00304C2E">
              <w:rPr>
                <w:color w:val="000000"/>
                <w:sz w:val="20"/>
                <w:szCs w:val="20"/>
              </w:rPr>
              <w:t>0</w:t>
            </w:r>
          </w:p>
        </w:tc>
        <w:tc>
          <w:tcPr>
            <w:tcW w:w="582" w:type="pct"/>
            <w:tcBorders>
              <w:right w:val="double" w:sz="4" w:space="0" w:color="auto"/>
            </w:tcBorders>
          </w:tcPr>
          <w:p w14:paraId="141376C5" w14:textId="77777777" w:rsidR="00776C68" w:rsidRPr="00304C2E" w:rsidRDefault="00776C68" w:rsidP="00776C68">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color w:val="000000"/>
                <w:sz w:val="20"/>
                <w:szCs w:val="20"/>
              </w:rPr>
            </w:pPr>
            <w:r w:rsidRPr="00304C2E">
              <w:rPr>
                <w:color w:val="000000"/>
                <w:sz w:val="20"/>
                <w:szCs w:val="20"/>
              </w:rPr>
              <w:t>0</w:t>
            </w:r>
          </w:p>
        </w:tc>
      </w:tr>
      <w:tr w:rsidR="00776C68" w:rsidRPr="00304C2E" w14:paraId="3937CB1D" w14:textId="77777777" w:rsidTr="00776C68">
        <w:trPr>
          <w:trHeight w:val="377"/>
        </w:trPr>
        <w:tc>
          <w:tcPr>
            <w:cnfStyle w:val="001000000000" w:firstRow="0" w:lastRow="0" w:firstColumn="1" w:lastColumn="0" w:oddVBand="0" w:evenVBand="0" w:oddHBand="0" w:evenHBand="0" w:firstRowFirstColumn="0" w:firstRowLastColumn="0" w:lastRowFirstColumn="0" w:lastRowLastColumn="0"/>
            <w:tcW w:w="1510" w:type="pct"/>
            <w:tcBorders>
              <w:left w:val="double" w:sz="4" w:space="0" w:color="auto"/>
            </w:tcBorders>
            <w:shd w:val="clear" w:color="auto" w:fill="D9D9D9" w:themeFill="background1" w:themeFillShade="D9"/>
          </w:tcPr>
          <w:p w14:paraId="6A6EA516" w14:textId="77777777" w:rsidR="00776C68" w:rsidRPr="00304C2E" w:rsidRDefault="00776C68" w:rsidP="00776C68">
            <w:pPr>
              <w:snapToGrid w:val="0"/>
              <w:spacing w:line="300" w:lineRule="exact"/>
              <w:ind w:left="-25" w:rightChars="-25" w:right="-60"/>
              <w:jc w:val="left"/>
              <w:rPr>
                <w:b w:val="0"/>
                <w:color w:val="000000"/>
                <w:sz w:val="20"/>
                <w:szCs w:val="20"/>
              </w:rPr>
            </w:pPr>
            <w:r w:rsidRPr="00304C2E">
              <w:rPr>
                <w:b w:val="0"/>
                <w:color w:val="000000"/>
                <w:sz w:val="20"/>
                <w:szCs w:val="20"/>
              </w:rPr>
              <w:t>Fines (MOP)</w:t>
            </w:r>
          </w:p>
        </w:tc>
        <w:tc>
          <w:tcPr>
            <w:tcW w:w="581" w:type="pct"/>
          </w:tcPr>
          <w:p w14:paraId="31C03208" w14:textId="77777777" w:rsidR="00776C68" w:rsidRPr="00304C2E" w:rsidRDefault="00776C68" w:rsidP="00776C68">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color w:val="000000"/>
                <w:sz w:val="20"/>
                <w:szCs w:val="20"/>
              </w:rPr>
            </w:pPr>
            <w:r w:rsidRPr="00304C2E">
              <w:rPr>
                <w:color w:val="000000"/>
                <w:sz w:val="20"/>
                <w:szCs w:val="20"/>
              </w:rPr>
              <w:t>0</w:t>
            </w:r>
          </w:p>
        </w:tc>
        <w:tc>
          <w:tcPr>
            <w:tcW w:w="582" w:type="pct"/>
          </w:tcPr>
          <w:p w14:paraId="354C2C1B" w14:textId="77777777" w:rsidR="00776C68" w:rsidRPr="00304C2E" w:rsidRDefault="00776C68" w:rsidP="00776C68">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color w:val="000000"/>
                <w:sz w:val="20"/>
                <w:szCs w:val="20"/>
              </w:rPr>
            </w:pPr>
            <w:r w:rsidRPr="00304C2E">
              <w:rPr>
                <w:color w:val="000000"/>
                <w:sz w:val="20"/>
                <w:szCs w:val="20"/>
              </w:rPr>
              <w:t>1,000</w:t>
            </w:r>
          </w:p>
        </w:tc>
        <w:tc>
          <w:tcPr>
            <w:tcW w:w="582" w:type="pct"/>
          </w:tcPr>
          <w:p w14:paraId="4644E16C" w14:textId="77777777" w:rsidR="00776C68" w:rsidRPr="00304C2E" w:rsidRDefault="00776C68" w:rsidP="00776C68">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color w:val="000000"/>
                <w:sz w:val="20"/>
                <w:szCs w:val="20"/>
              </w:rPr>
            </w:pPr>
            <w:r w:rsidRPr="00304C2E">
              <w:rPr>
                <w:color w:val="000000"/>
                <w:sz w:val="20"/>
                <w:szCs w:val="20"/>
              </w:rPr>
              <w:t>0</w:t>
            </w:r>
          </w:p>
        </w:tc>
        <w:tc>
          <w:tcPr>
            <w:tcW w:w="582" w:type="pct"/>
          </w:tcPr>
          <w:p w14:paraId="5B88CF5D" w14:textId="77777777" w:rsidR="00776C68" w:rsidRPr="00304C2E" w:rsidRDefault="00776C68" w:rsidP="00776C68">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color w:val="000000"/>
                <w:sz w:val="20"/>
                <w:szCs w:val="20"/>
              </w:rPr>
            </w:pPr>
            <w:r w:rsidRPr="00304C2E">
              <w:rPr>
                <w:color w:val="000000"/>
                <w:sz w:val="20"/>
                <w:szCs w:val="20"/>
              </w:rPr>
              <w:t>0</w:t>
            </w:r>
          </w:p>
        </w:tc>
        <w:tc>
          <w:tcPr>
            <w:tcW w:w="582" w:type="pct"/>
          </w:tcPr>
          <w:p w14:paraId="2A88088A" w14:textId="77777777" w:rsidR="00776C68" w:rsidRPr="00304C2E" w:rsidRDefault="00776C68" w:rsidP="00776C68">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color w:val="000000"/>
                <w:sz w:val="20"/>
                <w:szCs w:val="20"/>
              </w:rPr>
            </w:pPr>
            <w:r w:rsidRPr="00304C2E">
              <w:rPr>
                <w:color w:val="000000"/>
                <w:sz w:val="20"/>
                <w:szCs w:val="20"/>
              </w:rPr>
              <w:t>0</w:t>
            </w:r>
          </w:p>
        </w:tc>
        <w:tc>
          <w:tcPr>
            <w:tcW w:w="582" w:type="pct"/>
            <w:tcBorders>
              <w:right w:val="double" w:sz="4" w:space="0" w:color="auto"/>
            </w:tcBorders>
          </w:tcPr>
          <w:p w14:paraId="3FBC633C" w14:textId="77777777" w:rsidR="00776C68" w:rsidRPr="00304C2E" w:rsidRDefault="00776C68" w:rsidP="00776C68">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color w:val="000000"/>
                <w:sz w:val="20"/>
                <w:szCs w:val="20"/>
              </w:rPr>
            </w:pPr>
            <w:r w:rsidRPr="00304C2E">
              <w:rPr>
                <w:color w:val="000000"/>
                <w:sz w:val="20"/>
                <w:szCs w:val="20"/>
              </w:rPr>
              <w:t>0</w:t>
            </w:r>
          </w:p>
        </w:tc>
      </w:tr>
      <w:tr w:rsidR="00776C68" w:rsidRPr="00304C2E" w14:paraId="3A0AC132" w14:textId="77777777" w:rsidTr="00776C68">
        <w:trPr>
          <w:trHeight w:val="312"/>
        </w:trPr>
        <w:tc>
          <w:tcPr>
            <w:cnfStyle w:val="001000000000" w:firstRow="0" w:lastRow="0" w:firstColumn="1" w:lastColumn="0" w:oddVBand="0" w:evenVBand="0" w:oddHBand="0" w:evenHBand="0" w:firstRowFirstColumn="0" w:firstRowLastColumn="0" w:lastRowFirstColumn="0" w:lastRowLastColumn="0"/>
            <w:tcW w:w="1510" w:type="pct"/>
            <w:tcBorders>
              <w:left w:val="double" w:sz="4" w:space="0" w:color="auto"/>
            </w:tcBorders>
            <w:shd w:val="clear" w:color="auto" w:fill="D9D9D9" w:themeFill="background1" w:themeFillShade="D9"/>
          </w:tcPr>
          <w:p w14:paraId="2C77FAF7" w14:textId="77777777" w:rsidR="00776C68" w:rsidRPr="00304C2E" w:rsidRDefault="00776C68" w:rsidP="00776C68">
            <w:pPr>
              <w:snapToGrid w:val="0"/>
              <w:spacing w:line="300" w:lineRule="exact"/>
              <w:ind w:left="-25" w:rightChars="-25" w:right="-60"/>
              <w:jc w:val="left"/>
              <w:rPr>
                <w:b w:val="0"/>
                <w:color w:val="000000"/>
                <w:sz w:val="20"/>
                <w:szCs w:val="20"/>
              </w:rPr>
            </w:pPr>
            <w:r w:rsidRPr="00304C2E">
              <w:rPr>
                <w:color w:val="000000"/>
                <w:sz w:val="20"/>
                <w:szCs w:val="20"/>
              </w:rPr>
              <w:t>Article 31</w:t>
            </w:r>
          </w:p>
          <w:p w14:paraId="11E3B0FF" w14:textId="77777777" w:rsidR="00776C68" w:rsidRPr="00304C2E" w:rsidRDefault="00776C68" w:rsidP="00776C68">
            <w:pPr>
              <w:snapToGrid w:val="0"/>
              <w:spacing w:line="300" w:lineRule="exact"/>
              <w:ind w:left="-25" w:rightChars="-25" w:right="-60"/>
              <w:jc w:val="left"/>
              <w:rPr>
                <w:b w:val="0"/>
                <w:color w:val="000000"/>
                <w:sz w:val="20"/>
                <w:szCs w:val="20"/>
              </w:rPr>
            </w:pPr>
            <w:r w:rsidRPr="00304C2E">
              <w:rPr>
                <w:b w:val="0"/>
                <w:color w:val="000000"/>
                <w:sz w:val="20"/>
                <w:szCs w:val="20"/>
              </w:rPr>
              <w:t>Failing to notify the LAB of the conclusion of labour contracts with minors</w:t>
            </w:r>
          </w:p>
        </w:tc>
        <w:tc>
          <w:tcPr>
            <w:tcW w:w="581" w:type="pct"/>
          </w:tcPr>
          <w:p w14:paraId="6709E340" w14:textId="77777777" w:rsidR="00776C68" w:rsidRPr="00304C2E" w:rsidRDefault="00776C68" w:rsidP="00776C68">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color w:val="000000"/>
                <w:sz w:val="20"/>
                <w:szCs w:val="20"/>
              </w:rPr>
            </w:pPr>
            <w:r w:rsidRPr="00304C2E">
              <w:rPr>
                <w:color w:val="000000"/>
                <w:sz w:val="20"/>
                <w:szCs w:val="20"/>
              </w:rPr>
              <w:t>219</w:t>
            </w:r>
          </w:p>
        </w:tc>
        <w:tc>
          <w:tcPr>
            <w:tcW w:w="582" w:type="pct"/>
          </w:tcPr>
          <w:p w14:paraId="01600C6F" w14:textId="77777777" w:rsidR="00776C68" w:rsidRPr="00304C2E" w:rsidRDefault="00776C68" w:rsidP="00776C68">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color w:val="000000"/>
                <w:sz w:val="20"/>
                <w:szCs w:val="20"/>
              </w:rPr>
            </w:pPr>
            <w:r w:rsidRPr="00304C2E">
              <w:rPr>
                <w:color w:val="000000"/>
                <w:sz w:val="20"/>
                <w:szCs w:val="20"/>
              </w:rPr>
              <w:t>94</w:t>
            </w:r>
          </w:p>
        </w:tc>
        <w:tc>
          <w:tcPr>
            <w:tcW w:w="582" w:type="pct"/>
          </w:tcPr>
          <w:p w14:paraId="5CC9AD4E" w14:textId="77777777" w:rsidR="00776C68" w:rsidRPr="00304C2E" w:rsidRDefault="00776C68" w:rsidP="00776C68">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color w:val="000000"/>
                <w:sz w:val="20"/>
                <w:szCs w:val="20"/>
              </w:rPr>
            </w:pPr>
            <w:r w:rsidRPr="00304C2E">
              <w:rPr>
                <w:color w:val="000000"/>
                <w:sz w:val="20"/>
                <w:szCs w:val="20"/>
              </w:rPr>
              <w:t>59</w:t>
            </w:r>
          </w:p>
        </w:tc>
        <w:tc>
          <w:tcPr>
            <w:tcW w:w="582" w:type="pct"/>
          </w:tcPr>
          <w:p w14:paraId="400A5EE8" w14:textId="77777777" w:rsidR="00776C68" w:rsidRPr="00304C2E" w:rsidRDefault="00776C68" w:rsidP="00776C68">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color w:val="000000"/>
                <w:sz w:val="20"/>
                <w:szCs w:val="20"/>
              </w:rPr>
            </w:pPr>
            <w:r w:rsidRPr="00304C2E">
              <w:rPr>
                <w:color w:val="000000"/>
                <w:sz w:val="20"/>
                <w:szCs w:val="20"/>
              </w:rPr>
              <w:t>42</w:t>
            </w:r>
          </w:p>
        </w:tc>
        <w:tc>
          <w:tcPr>
            <w:tcW w:w="582" w:type="pct"/>
          </w:tcPr>
          <w:p w14:paraId="68E7B9DA" w14:textId="77777777" w:rsidR="00776C68" w:rsidRPr="00304C2E" w:rsidRDefault="00776C68" w:rsidP="00776C68">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color w:val="000000"/>
                <w:sz w:val="20"/>
                <w:szCs w:val="20"/>
              </w:rPr>
            </w:pPr>
            <w:r w:rsidRPr="00304C2E">
              <w:rPr>
                <w:color w:val="000000"/>
                <w:sz w:val="20"/>
                <w:szCs w:val="20"/>
              </w:rPr>
              <w:t>0</w:t>
            </w:r>
          </w:p>
        </w:tc>
        <w:tc>
          <w:tcPr>
            <w:tcW w:w="582" w:type="pct"/>
            <w:tcBorders>
              <w:right w:val="double" w:sz="4" w:space="0" w:color="auto"/>
            </w:tcBorders>
          </w:tcPr>
          <w:p w14:paraId="1CD1DCA7" w14:textId="77777777" w:rsidR="00776C68" w:rsidRPr="00304C2E" w:rsidRDefault="00776C68" w:rsidP="00776C68">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color w:val="000000"/>
                <w:sz w:val="20"/>
                <w:szCs w:val="20"/>
              </w:rPr>
            </w:pPr>
            <w:r w:rsidRPr="00304C2E">
              <w:rPr>
                <w:color w:val="000000"/>
                <w:sz w:val="20"/>
                <w:szCs w:val="20"/>
              </w:rPr>
              <w:t>0</w:t>
            </w:r>
          </w:p>
        </w:tc>
      </w:tr>
      <w:tr w:rsidR="00776C68" w:rsidRPr="00304C2E" w14:paraId="0A6A5E15" w14:textId="77777777" w:rsidTr="00776C68">
        <w:trPr>
          <w:trHeight w:val="391"/>
        </w:trPr>
        <w:tc>
          <w:tcPr>
            <w:cnfStyle w:val="001000000000" w:firstRow="0" w:lastRow="0" w:firstColumn="1" w:lastColumn="0" w:oddVBand="0" w:evenVBand="0" w:oddHBand="0" w:evenHBand="0" w:firstRowFirstColumn="0" w:firstRowLastColumn="0" w:lastRowFirstColumn="0" w:lastRowLastColumn="0"/>
            <w:tcW w:w="1510" w:type="pct"/>
            <w:tcBorders>
              <w:left w:val="double" w:sz="4" w:space="0" w:color="auto"/>
            </w:tcBorders>
            <w:shd w:val="clear" w:color="auto" w:fill="D9D9D9" w:themeFill="background1" w:themeFillShade="D9"/>
          </w:tcPr>
          <w:p w14:paraId="49A25C6D" w14:textId="77777777" w:rsidR="00776C68" w:rsidRPr="00304C2E" w:rsidRDefault="00776C68" w:rsidP="00776C68">
            <w:pPr>
              <w:snapToGrid w:val="0"/>
              <w:spacing w:line="300" w:lineRule="exact"/>
              <w:ind w:left="-25" w:rightChars="-25" w:right="-60"/>
              <w:jc w:val="left"/>
              <w:rPr>
                <w:b w:val="0"/>
                <w:color w:val="000000"/>
                <w:sz w:val="20"/>
                <w:szCs w:val="20"/>
                <w:u w:val="single"/>
              </w:rPr>
            </w:pPr>
            <w:r w:rsidRPr="00304C2E">
              <w:rPr>
                <w:b w:val="0"/>
                <w:color w:val="000000"/>
                <w:sz w:val="20"/>
                <w:szCs w:val="20"/>
              </w:rPr>
              <w:t>Fines (MOP)</w:t>
            </w:r>
          </w:p>
        </w:tc>
        <w:tc>
          <w:tcPr>
            <w:tcW w:w="581" w:type="pct"/>
          </w:tcPr>
          <w:p w14:paraId="74C0A373" w14:textId="77777777" w:rsidR="00776C68" w:rsidRPr="00304C2E" w:rsidRDefault="00776C68" w:rsidP="00776C68">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color w:val="000000"/>
                <w:sz w:val="20"/>
                <w:szCs w:val="20"/>
              </w:rPr>
            </w:pPr>
            <w:r w:rsidRPr="00304C2E">
              <w:rPr>
                <w:color w:val="000000"/>
                <w:sz w:val="20"/>
                <w:szCs w:val="20"/>
              </w:rPr>
              <w:t>219,000</w:t>
            </w:r>
          </w:p>
        </w:tc>
        <w:tc>
          <w:tcPr>
            <w:tcW w:w="582" w:type="pct"/>
          </w:tcPr>
          <w:p w14:paraId="1D4B7B86" w14:textId="77777777" w:rsidR="00776C68" w:rsidRPr="00304C2E" w:rsidRDefault="00776C68" w:rsidP="00776C68">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color w:val="000000"/>
                <w:sz w:val="20"/>
                <w:szCs w:val="20"/>
              </w:rPr>
            </w:pPr>
            <w:r w:rsidRPr="00304C2E">
              <w:rPr>
                <w:color w:val="000000"/>
                <w:sz w:val="20"/>
                <w:szCs w:val="20"/>
              </w:rPr>
              <w:t>94,000</w:t>
            </w:r>
          </w:p>
        </w:tc>
        <w:tc>
          <w:tcPr>
            <w:tcW w:w="582" w:type="pct"/>
          </w:tcPr>
          <w:p w14:paraId="73CE8A2F" w14:textId="77777777" w:rsidR="00776C68" w:rsidRPr="00304C2E" w:rsidRDefault="00776C68" w:rsidP="00776C68">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color w:val="000000"/>
                <w:sz w:val="20"/>
                <w:szCs w:val="20"/>
              </w:rPr>
            </w:pPr>
            <w:r w:rsidRPr="00304C2E">
              <w:rPr>
                <w:color w:val="000000"/>
                <w:sz w:val="20"/>
                <w:szCs w:val="20"/>
              </w:rPr>
              <w:t>59,000</w:t>
            </w:r>
          </w:p>
        </w:tc>
        <w:tc>
          <w:tcPr>
            <w:tcW w:w="582" w:type="pct"/>
          </w:tcPr>
          <w:p w14:paraId="55982A5A" w14:textId="77777777" w:rsidR="00776C68" w:rsidRPr="00304C2E" w:rsidRDefault="00776C68" w:rsidP="00776C68">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color w:val="000000"/>
                <w:sz w:val="20"/>
                <w:szCs w:val="20"/>
              </w:rPr>
            </w:pPr>
            <w:r w:rsidRPr="00304C2E">
              <w:rPr>
                <w:color w:val="000000"/>
                <w:sz w:val="20"/>
                <w:szCs w:val="20"/>
              </w:rPr>
              <w:t>42,000</w:t>
            </w:r>
          </w:p>
        </w:tc>
        <w:tc>
          <w:tcPr>
            <w:tcW w:w="582" w:type="pct"/>
          </w:tcPr>
          <w:p w14:paraId="499DB382" w14:textId="77777777" w:rsidR="00776C68" w:rsidRPr="00304C2E" w:rsidRDefault="00776C68" w:rsidP="00776C68">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color w:val="000000"/>
                <w:sz w:val="20"/>
                <w:szCs w:val="20"/>
              </w:rPr>
            </w:pPr>
            <w:r w:rsidRPr="00304C2E">
              <w:rPr>
                <w:color w:val="000000"/>
                <w:sz w:val="20"/>
                <w:szCs w:val="20"/>
              </w:rPr>
              <w:t>0</w:t>
            </w:r>
          </w:p>
        </w:tc>
        <w:tc>
          <w:tcPr>
            <w:tcW w:w="582" w:type="pct"/>
            <w:tcBorders>
              <w:right w:val="double" w:sz="4" w:space="0" w:color="auto"/>
            </w:tcBorders>
          </w:tcPr>
          <w:p w14:paraId="41FC62E2" w14:textId="77777777" w:rsidR="00776C68" w:rsidRPr="00304C2E" w:rsidRDefault="00776C68" w:rsidP="00776C68">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color w:val="000000"/>
                <w:sz w:val="20"/>
                <w:szCs w:val="20"/>
              </w:rPr>
            </w:pPr>
            <w:r w:rsidRPr="00304C2E">
              <w:rPr>
                <w:color w:val="000000"/>
                <w:sz w:val="20"/>
                <w:szCs w:val="20"/>
              </w:rPr>
              <w:t>0</w:t>
            </w:r>
          </w:p>
        </w:tc>
      </w:tr>
      <w:tr w:rsidR="00776C68" w:rsidRPr="00304C2E" w14:paraId="469E103D" w14:textId="77777777" w:rsidTr="00776C68">
        <w:trPr>
          <w:trHeight w:val="363"/>
        </w:trPr>
        <w:tc>
          <w:tcPr>
            <w:cnfStyle w:val="001000000000" w:firstRow="0" w:lastRow="0" w:firstColumn="1" w:lastColumn="0" w:oddVBand="0" w:evenVBand="0" w:oddHBand="0" w:evenHBand="0" w:firstRowFirstColumn="0" w:firstRowLastColumn="0" w:lastRowFirstColumn="0" w:lastRowLastColumn="0"/>
            <w:tcW w:w="1510" w:type="pct"/>
            <w:tcBorders>
              <w:left w:val="double" w:sz="4" w:space="0" w:color="auto"/>
            </w:tcBorders>
            <w:shd w:val="clear" w:color="auto" w:fill="D9D9D9" w:themeFill="background1" w:themeFillShade="D9"/>
          </w:tcPr>
          <w:p w14:paraId="2DA80746" w14:textId="77777777" w:rsidR="00776C68" w:rsidRPr="00304C2E" w:rsidRDefault="00776C68" w:rsidP="00776C68">
            <w:pPr>
              <w:snapToGrid w:val="0"/>
              <w:spacing w:line="300" w:lineRule="exact"/>
              <w:ind w:left="-25" w:rightChars="-25" w:right="-60"/>
              <w:jc w:val="left"/>
              <w:rPr>
                <w:rFonts w:eastAsia="細明體"/>
                <w:b w:val="0"/>
                <w:color w:val="000000"/>
                <w:sz w:val="20"/>
                <w:szCs w:val="20"/>
              </w:rPr>
            </w:pPr>
            <w:r w:rsidRPr="00304C2E">
              <w:rPr>
                <w:rFonts w:eastAsia="細明體"/>
                <w:color w:val="000000"/>
                <w:sz w:val="20"/>
                <w:szCs w:val="20"/>
              </w:rPr>
              <w:t>Violations rectified</w:t>
            </w:r>
          </w:p>
        </w:tc>
        <w:tc>
          <w:tcPr>
            <w:tcW w:w="581" w:type="pct"/>
          </w:tcPr>
          <w:p w14:paraId="222BD263" w14:textId="77777777" w:rsidR="00776C68" w:rsidRPr="00304C2E" w:rsidRDefault="00776C68" w:rsidP="00776C68">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color w:val="000000"/>
                <w:sz w:val="20"/>
                <w:szCs w:val="20"/>
              </w:rPr>
            </w:pPr>
            <w:r w:rsidRPr="00304C2E">
              <w:rPr>
                <w:color w:val="000000"/>
                <w:sz w:val="20"/>
                <w:szCs w:val="20"/>
              </w:rPr>
              <w:t>7</w:t>
            </w:r>
          </w:p>
        </w:tc>
        <w:tc>
          <w:tcPr>
            <w:tcW w:w="582" w:type="pct"/>
          </w:tcPr>
          <w:p w14:paraId="0632DE29" w14:textId="77777777" w:rsidR="00776C68" w:rsidRPr="00304C2E" w:rsidRDefault="00776C68" w:rsidP="00776C68">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color w:val="000000"/>
                <w:sz w:val="20"/>
                <w:szCs w:val="20"/>
              </w:rPr>
            </w:pPr>
            <w:r w:rsidRPr="00304C2E">
              <w:rPr>
                <w:color w:val="000000"/>
                <w:sz w:val="20"/>
                <w:szCs w:val="20"/>
              </w:rPr>
              <w:t>1</w:t>
            </w:r>
          </w:p>
        </w:tc>
        <w:tc>
          <w:tcPr>
            <w:tcW w:w="582" w:type="pct"/>
          </w:tcPr>
          <w:p w14:paraId="6881753A" w14:textId="77777777" w:rsidR="00776C68" w:rsidRPr="00304C2E" w:rsidRDefault="00776C68" w:rsidP="00776C68">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color w:val="000000"/>
                <w:sz w:val="20"/>
                <w:szCs w:val="20"/>
              </w:rPr>
            </w:pPr>
            <w:r w:rsidRPr="00304C2E">
              <w:rPr>
                <w:color w:val="000000"/>
                <w:sz w:val="20"/>
                <w:szCs w:val="20"/>
              </w:rPr>
              <w:t>11</w:t>
            </w:r>
          </w:p>
        </w:tc>
        <w:tc>
          <w:tcPr>
            <w:tcW w:w="582" w:type="pct"/>
          </w:tcPr>
          <w:p w14:paraId="497B23F6" w14:textId="77777777" w:rsidR="00776C68" w:rsidRPr="00304C2E" w:rsidRDefault="00776C68" w:rsidP="00776C68">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color w:val="000000"/>
                <w:sz w:val="20"/>
                <w:szCs w:val="20"/>
              </w:rPr>
            </w:pPr>
            <w:r w:rsidRPr="00304C2E">
              <w:rPr>
                <w:color w:val="000000"/>
                <w:sz w:val="20"/>
                <w:szCs w:val="20"/>
              </w:rPr>
              <w:t>0</w:t>
            </w:r>
          </w:p>
        </w:tc>
        <w:tc>
          <w:tcPr>
            <w:tcW w:w="582" w:type="pct"/>
          </w:tcPr>
          <w:p w14:paraId="141F71CE" w14:textId="77777777" w:rsidR="00776C68" w:rsidRPr="00304C2E" w:rsidRDefault="00776C68" w:rsidP="00776C68">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color w:val="000000"/>
                <w:sz w:val="20"/>
                <w:szCs w:val="20"/>
              </w:rPr>
            </w:pPr>
            <w:r w:rsidRPr="00304C2E">
              <w:rPr>
                <w:color w:val="000000"/>
                <w:sz w:val="20"/>
                <w:szCs w:val="20"/>
              </w:rPr>
              <w:t>0</w:t>
            </w:r>
          </w:p>
        </w:tc>
        <w:tc>
          <w:tcPr>
            <w:tcW w:w="582" w:type="pct"/>
            <w:tcBorders>
              <w:right w:val="double" w:sz="4" w:space="0" w:color="auto"/>
            </w:tcBorders>
          </w:tcPr>
          <w:p w14:paraId="155DB2B9" w14:textId="77777777" w:rsidR="00776C68" w:rsidRPr="00304C2E" w:rsidRDefault="00776C68" w:rsidP="00776C68">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color w:val="000000"/>
                <w:sz w:val="20"/>
                <w:szCs w:val="20"/>
              </w:rPr>
            </w:pPr>
            <w:r w:rsidRPr="00304C2E">
              <w:rPr>
                <w:color w:val="000000"/>
                <w:sz w:val="20"/>
                <w:szCs w:val="20"/>
              </w:rPr>
              <w:t>1</w:t>
            </w:r>
          </w:p>
        </w:tc>
      </w:tr>
      <w:tr w:rsidR="00776C68" w:rsidRPr="00304C2E" w14:paraId="1F3C7DDF" w14:textId="77777777" w:rsidTr="00776C68">
        <w:trPr>
          <w:trHeight w:val="312"/>
        </w:trPr>
        <w:tc>
          <w:tcPr>
            <w:cnfStyle w:val="001000000000" w:firstRow="0" w:lastRow="0" w:firstColumn="1" w:lastColumn="0" w:oddVBand="0" w:evenVBand="0" w:oddHBand="0" w:evenHBand="0" w:firstRowFirstColumn="0" w:firstRowLastColumn="0" w:lastRowFirstColumn="0" w:lastRowLastColumn="0"/>
            <w:tcW w:w="1510" w:type="pct"/>
            <w:tcBorders>
              <w:left w:val="double" w:sz="4" w:space="0" w:color="auto"/>
            </w:tcBorders>
            <w:shd w:val="clear" w:color="auto" w:fill="D9D9D9" w:themeFill="background1" w:themeFillShade="D9"/>
          </w:tcPr>
          <w:p w14:paraId="38E1D45E" w14:textId="77777777" w:rsidR="00776C68" w:rsidRPr="00304C2E" w:rsidRDefault="00776C68" w:rsidP="00776C68">
            <w:pPr>
              <w:snapToGrid w:val="0"/>
              <w:spacing w:line="300" w:lineRule="exact"/>
              <w:ind w:left="-25" w:rightChars="-25" w:right="-60"/>
              <w:jc w:val="left"/>
              <w:rPr>
                <w:color w:val="000000"/>
                <w:sz w:val="20"/>
                <w:szCs w:val="20"/>
              </w:rPr>
            </w:pPr>
            <w:r w:rsidRPr="00304C2E">
              <w:rPr>
                <w:color w:val="000000"/>
                <w:sz w:val="20"/>
                <w:szCs w:val="20"/>
              </w:rPr>
              <w:t>Unsubstantiated (archived)</w:t>
            </w:r>
          </w:p>
        </w:tc>
        <w:tc>
          <w:tcPr>
            <w:tcW w:w="581" w:type="pct"/>
          </w:tcPr>
          <w:p w14:paraId="4A9CFCAE" w14:textId="77777777" w:rsidR="00776C68" w:rsidRPr="00304C2E" w:rsidRDefault="00776C68" w:rsidP="00776C68">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b/>
                <w:color w:val="000000"/>
                <w:sz w:val="20"/>
                <w:szCs w:val="20"/>
              </w:rPr>
            </w:pPr>
            <w:r w:rsidRPr="00304C2E">
              <w:rPr>
                <w:b/>
                <w:color w:val="000000"/>
                <w:sz w:val="20"/>
                <w:szCs w:val="20"/>
              </w:rPr>
              <w:t>65</w:t>
            </w:r>
          </w:p>
        </w:tc>
        <w:tc>
          <w:tcPr>
            <w:tcW w:w="582" w:type="pct"/>
          </w:tcPr>
          <w:p w14:paraId="03967396" w14:textId="77777777" w:rsidR="00776C68" w:rsidRPr="00304C2E" w:rsidRDefault="00776C68" w:rsidP="00776C68">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b/>
                <w:color w:val="000000"/>
                <w:sz w:val="20"/>
                <w:szCs w:val="20"/>
              </w:rPr>
            </w:pPr>
            <w:r w:rsidRPr="00304C2E">
              <w:rPr>
                <w:b/>
                <w:color w:val="000000"/>
                <w:sz w:val="20"/>
                <w:szCs w:val="20"/>
              </w:rPr>
              <w:t>14</w:t>
            </w:r>
          </w:p>
        </w:tc>
        <w:tc>
          <w:tcPr>
            <w:tcW w:w="582" w:type="pct"/>
          </w:tcPr>
          <w:p w14:paraId="3DDCE2D6" w14:textId="77777777" w:rsidR="00776C68" w:rsidRPr="00304C2E" w:rsidRDefault="00776C68" w:rsidP="00776C68">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b/>
                <w:color w:val="000000"/>
                <w:sz w:val="20"/>
                <w:szCs w:val="20"/>
              </w:rPr>
            </w:pPr>
            <w:r w:rsidRPr="00304C2E">
              <w:rPr>
                <w:b/>
                <w:color w:val="000000"/>
                <w:sz w:val="20"/>
                <w:szCs w:val="20"/>
              </w:rPr>
              <w:t>7</w:t>
            </w:r>
          </w:p>
        </w:tc>
        <w:tc>
          <w:tcPr>
            <w:tcW w:w="582" w:type="pct"/>
          </w:tcPr>
          <w:p w14:paraId="5DF6FF10" w14:textId="77777777" w:rsidR="00776C68" w:rsidRPr="00304C2E" w:rsidRDefault="00776C68" w:rsidP="00776C68">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b/>
                <w:color w:val="000000"/>
                <w:sz w:val="20"/>
                <w:szCs w:val="20"/>
              </w:rPr>
            </w:pPr>
            <w:r w:rsidRPr="00304C2E">
              <w:rPr>
                <w:b/>
                <w:color w:val="000000"/>
                <w:sz w:val="20"/>
                <w:szCs w:val="20"/>
              </w:rPr>
              <w:t>6</w:t>
            </w:r>
          </w:p>
        </w:tc>
        <w:tc>
          <w:tcPr>
            <w:tcW w:w="582" w:type="pct"/>
          </w:tcPr>
          <w:p w14:paraId="67A3E20D" w14:textId="77777777" w:rsidR="00776C68" w:rsidRPr="00304C2E" w:rsidRDefault="00776C68" w:rsidP="00776C68">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b/>
                <w:color w:val="000000"/>
                <w:sz w:val="20"/>
                <w:szCs w:val="20"/>
              </w:rPr>
            </w:pPr>
            <w:r w:rsidRPr="00304C2E">
              <w:rPr>
                <w:b/>
                <w:color w:val="000000"/>
                <w:sz w:val="20"/>
                <w:szCs w:val="20"/>
              </w:rPr>
              <w:t>0</w:t>
            </w:r>
          </w:p>
        </w:tc>
        <w:tc>
          <w:tcPr>
            <w:tcW w:w="582" w:type="pct"/>
            <w:tcBorders>
              <w:right w:val="double" w:sz="4" w:space="0" w:color="auto"/>
            </w:tcBorders>
          </w:tcPr>
          <w:p w14:paraId="1523F361" w14:textId="77777777" w:rsidR="00776C68" w:rsidRPr="00304C2E" w:rsidRDefault="00776C68" w:rsidP="00776C68">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b/>
                <w:color w:val="000000"/>
                <w:sz w:val="20"/>
                <w:szCs w:val="20"/>
              </w:rPr>
            </w:pPr>
            <w:r w:rsidRPr="00304C2E">
              <w:rPr>
                <w:b/>
                <w:color w:val="000000"/>
                <w:sz w:val="20"/>
                <w:szCs w:val="20"/>
              </w:rPr>
              <w:t>0</w:t>
            </w:r>
          </w:p>
        </w:tc>
      </w:tr>
      <w:tr w:rsidR="00776C68" w:rsidRPr="00304C2E" w14:paraId="6039AB14" w14:textId="77777777" w:rsidTr="00776C68">
        <w:trPr>
          <w:trHeight w:val="377"/>
        </w:trPr>
        <w:tc>
          <w:tcPr>
            <w:cnfStyle w:val="001000000000" w:firstRow="0" w:lastRow="0" w:firstColumn="1" w:lastColumn="0" w:oddVBand="0" w:evenVBand="0" w:oddHBand="0" w:evenHBand="0" w:firstRowFirstColumn="0" w:firstRowLastColumn="0" w:lastRowFirstColumn="0" w:lastRowLastColumn="0"/>
            <w:tcW w:w="1510" w:type="pct"/>
            <w:tcBorders>
              <w:left w:val="double" w:sz="4" w:space="0" w:color="auto"/>
              <w:bottom w:val="double" w:sz="4" w:space="0" w:color="auto"/>
            </w:tcBorders>
            <w:shd w:val="clear" w:color="auto" w:fill="D9D9D9" w:themeFill="background1" w:themeFillShade="D9"/>
          </w:tcPr>
          <w:p w14:paraId="6EB59F3D" w14:textId="77777777" w:rsidR="00776C68" w:rsidRPr="00304C2E" w:rsidRDefault="00776C68" w:rsidP="00776C68">
            <w:pPr>
              <w:snapToGrid w:val="0"/>
              <w:spacing w:line="300" w:lineRule="exact"/>
              <w:ind w:left="-25" w:rightChars="-25" w:right="-60"/>
              <w:jc w:val="left"/>
              <w:rPr>
                <w:color w:val="000000"/>
                <w:sz w:val="20"/>
                <w:szCs w:val="20"/>
              </w:rPr>
            </w:pPr>
            <w:r w:rsidRPr="00304C2E">
              <w:rPr>
                <w:color w:val="000000"/>
                <w:sz w:val="20"/>
                <w:szCs w:val="20"/>
              </w:rPr>
              <w:t>Under investigation</w:t>
            </w:r>
          </w:p>
        </w:tc>
        <w:tc>
          <w:tcPr>
            <w:tcW w:w="581" w:type="pct"/>
            <w:tcBorders>
              <w:bottom w:val="double" w:sz="4" w:space="0" w:color="auto"/>
            </w:tcBorders>
          </w:tcPr>
          <w:p w14:paraId="48AACF16" w14:textId="77777777" w:rsidR="00776C68" w:rsidRPr="00304C2E" w:rsidRDefault="00776C68" w:rsidP="00776C68">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b/>
                <w:color w:val="000000"/>
                <w:sz w:val="20"/>
                <w:szCs w:val="20"/>
              </w:rPr>
            </w:pPr>
            <w:r w:rsidRPr="00304C2E">
              <w:rPr>
                <w:b/>
                <w:color w:val="000000"/>
                <w:sz w:val="20"/>
                <w:szCs w:val="20"/>
              </w:rPr>
              <w:t>0</w:t>
            </w:r>
          </w:p>
        </w:tc>
        <w:tc>
          <w:tcPr>
            <w:tcW w:w="582" w:type="pct"/>
            <w:tcBorders>
              <w:bottom w:val="double" w:sz="4" w:space="0" w:color="auto"/>
            </w:tcBorders>
          </w:tcPr>
          <w:p w14:paraId="5BD7566F" w14:textId="77777777" w:rsidR="00776C68" w:rsidRPr="00304C2E" w:rsidRDefault="00776C68" w:rsidP="00776C68">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b/>
                <w:color w:val="000000"/>
                <w:sz w:val="20"/>
                <w:szCs w:val="20"/>
              </w:rPr>
            </w:pPr>
            <w:r w:rsidRPr="00304C2E">
              <w:rPr>
                <w:b/>
                <w:color w:val="000000"/>
                <w:sz w:val="20"/>
                <w:szCs w:val="20"/>
              </w:rPr>
              <w:t>0</w:t>
            </w:r>
          </w:p>
        </w:tc>
        <w:tc>
          <w:tcPr>
            <w:tcW w:w="582" w:type="pct"/>
            <w:tcBorders>
              <w:bottom w:val="double" w:sz="4" w:space="0" w:color="auto"/>
            </w:tcBorders>
          </w:tcPr>
          <w:p w14:paraId="6F1BB930" w14:textId="77777777" w:rsidR="00776C68" w:rsidRPr="00304C2E" w:rsidRDefault="00776C68" w:rsidP="00776C68">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b/>
                <w:color w:val="000000"/>
                <w:sz w:val="20"/>
                <w:szCs w:val="20"/>
              </w:rPr>
            </w:pPr>
            <w:r w:rsidRPr="00304C2E">
              <w:rPr>
                <w:b/>
                <w:color w:val="000000"/>
                <w:sz w:val="20"/>
                <w:szCs w:val="20"/>
              </w:rPr>
              <w:t>0</w:t>
            </w:r>
          </w:p>
        </w:tc>
        <w:tc>
          <w:tcPr>
            <w:tcW w:w="582" w:type="pct"/>
            <w:tcBorders>
              <w:bottom w:val="double" w:sz="4" w:space="0" w:color="auto"/>
            </w:tcBorders>
          </w:tcPr>
          <w:p w14:paraId="159C509D" w14:textId="77777777" w:rsidR="00776C68" w:rsidRPr="00304C2E" w:rsidRDefault="00776C68" w:rsidP="00776C68">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b/>
                <w:color w:val="000000"/>
                <w:sz w:val="20"/>
                <w:szCs w:val="20"/>
              </w:rPr>
            </w:pPr>
            <w:r w:rsidRPr="00304C2E">
              <w:rPr>
                <w:b/>
                <w:color w:val="000000"/>
                <w:sz w:val="20"/>
                <w:szCs w:val="20"/>
              </w:rPr>
              <w:t>0</w:t>
            </w:r>
          </w:p>
        </w:tc>
        <w:tc>
          <w:tcPr>
            <w:tcW w:w="582" w:type="pct"/>
            <w:tcBorders>
              <w:bottom w:val="double" w:sz="4" w:space="0" w:color="auto"/>
            </w:tcBorders>
          </w:tcPr>
          <w:p w14:paraId="28CD5959" w14:textId="77777777" w:rsidR="00776C68" w:rsidRPr="00304C2E" w:rsidRDefault="00776C68" w:rsidP="00776C68">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b/>
                <w:color w:val="000000"/>
                <w:sz w:val="20"/>
                <w:szCs w:val="20"/>
              </w:rPr>
            </w:pPr>
            <w:r w:rsidRPr="00304C2E">
              <w:rPr>
                <w:b/>
                <w:color w:val="000000"/>
                <w:sz w:val="20"/>
                <w:szCs w:val="20"/>
              </w:rPr>
              <w:t>0</w:t>
            </w:r>
          </w:p>
        </w:tc>
        <w:tc>
          <w:tcPr>
            <w:tcW w:w="582" w:type="pct"/>
            <w:tcBorders>
              <w:bottom w:val="double" w:sz="4" w:space="0" w:color="auto"/>
              <w:right w:val="double" w:sz="4" w:space="0" w:color="auto"/>
            </w:tcBorders>
          </w:tcPr>
          <w:p w14:paraId="68E97BA7" w14:textId="77777777" w:rsidR="00776C68" w:rsidRPr="00304C2E" w:rsidRDefault="00776C68" w:rsidP="00776C68">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b/>
                <w:color w:val="000000"/>
                <w:sz w:val="20"/>
                <w:szCs w:val="20"/>
              </w:rPr>
            </w:pPr>
            <w:r w:rsidRPr="00304C2E">
              <w:rPr>
                <w:b/>
                <w:color w:val="000000"/>
                <w:sz w:val="20"/>
                <w:szCs w:val="20"/>
              </w:rPr>
              <w:t>0</w:t>
            </w:r>
          </w:p>
        </w:tc>
      </w:tr>
    </w:tbl>
    <w:p w14:paraId="1F65104F" w14:textId="77777777" w:rsidR="00776C68" w:rsidRPr="00304C2E" w:rsidRDefault="00776C68" w:rsidP="00776C68">
      <w:pPr>
        <w:pStyle w:val="ae"/>
        <w:ind w:leftChars="0" w:left="1" w:right="142"/>
        <w:jc w:val="both"/>
        <w:rPr>
          <w:rFonts w:ascii="Times New Roman" w:hAnsi="Times New Roman" w:cs="Times New Roman"/>
          <w:sz w:val="18"/>
          <w:szCs w:val="18"/>
        </w:rPr>
      </w:pPr>
      <w:r w:rsidRPr="00304C2E">
        <w:rPr>
          <w:rFonts w:ascii="Times New Roman" w:hAnsi="Times New Roman" w:cs="Times New Roman"/>
          <w:i/>
          <w:sz w:val="18"/>
          <w:szCs w:val="18"/>
        </w:rPr>
        <w:t>Source: LAB, 2019</w:t>
      </w:r>
    </w:p>
    <w:p w14:paraId="032F6BB6" w14:textId="77777777" w:rsidR="00776C68" w:rsidRPr="00304C2E" w:rsidRDefault="00776C68" w:rsidP="00776C68">
      <w:pPr>
        <w:pStyle w:val="ae"/>
        <w:ind w:leftChars="0" w:left="1" w:right="142"/>
        <w:jc w:val="both"/>
        <w:rPr>
          <w:rFonts w:ascii="Times New Roman" w:hAnsi="Times New Roman" w:cs="Times New Roman"/>
          <w:szCs w:val="24"/>
        </w:rPr>
      </w:pPr>
    </w:p>
    <w:p w14:paraId="4D43E3C2" w14:textId="77777777" w:rsidR="00776C68" w:rsidRPr="00304C2E" w:rsidRDefault="00776C68" w:rsidP="00776C68">
      <w:pPr>
        <w:pStyle w:val="ae"/>
        <w:ind w:leftChars="0" w:left="1" w:right="142"/>
        <w:jc w:val="both"/>
        <w:rPr>
          <w:rFonts w:ascii="Times New Roman" w:hAnsi="Times New Roman" w:cs="Times New Roman"/>
          <w:szCs w:val="24"/>
        </w:rPr>
      </w:pPr>
      <w:r w:rsidRPr="00304C2E">
        <w:rPr>
          <w:rFonts w:ascii="Times New Roman" w:hAnsi="Times New Roman" w:cs="Times New Roman"/>
          <w:b/>
          <w:szCs w:val="24"/>
        </w:rPr>
        <w:t>Table 105</w:t>
      </w:r>
    </w:p>
    <w:tbl>
      <w:tblPr>
        <w:tblStyle w:val="a7"/>
        <w:tblW w:w="10387" w:type="dxa"/>
        <w:tblInd w:w="-856" w:type="dxa"/>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1120"/>
        <w:gridCol w:w="560"/>
        <w:gridCol w:w="469"/>
        <w:gridCol w:w="469"/>
        <w:gridCol w:w="359"/>
        <w:gridCol w:w="425"/>
        <w:gridCol w:w="350"/>
        <w:gridCol w:w="1103"/>
        <w:gridCol w:w="938"/>
        <w:gridCol w:w="1290"/>
        <w:gridCol w:w="966"/>
        <w:gridCol w:w="658"/>
        <w:gridCol w:w="924"/>
        <w:gridCol w:w="756"/>
      </w:tblGrid>
      <w:tr w:rsidR="00776C68" w:rsidRPr="00304C2E" w14:paraId="39EBA135" w14:textId="77777777" w:rsidTr="00776C68">
        <w:tc>
          <w:tcPr>
            <w:tcW w:w="10387" w:type="dxa"/>
            <w:gridSpan w:val="14"/>
            <w:shd w:val="clear" w:color="auto" w:fill="D9D9D9" w:themeFill="background1" w:themeFillShade="D9"/>
            <w:vAlign w:val="center"/>
          </w:tcPr>
          <w:p w14:paraId="40855DA0" w14:textId="77777777" w:rsidR="00776C68" w:rsidRPr="00304C2E" w:rsidRDefault="00776C68" w:rsidP="00776C68">
            <w:pPr>
              <w:snapToGrid w:val="0"/>
              <w:jc w:val="center"/>
              <w:rPr>
                <w:rFonts w:eastAsia="Times New Roman"/>
                <w:b/>
                <w:color w:val="000000"/>
              </w:rPr>
            </w:pPr>
          </w:p>
          <w:p w14:paraId="57658CEE" w14:textId="47B799C8" w:rsidR="00776C68" w:rsidRPr="00304C2E" w:rsidRDefault="00776C68" w:rsidP="00776C68">
            <w:pPr>
              <w:snapToGrid w:val="0"/>
              <w:jc w:val="center"/>
              <w:rPr>
                <w:rFonts w:eastAsia="Times New Roman"/>
                <w:b/>
                <w:color w:val="000000"/>
              </w:rPr>
            </w:pPr>
            <w:r w:rsidRPr="00304C2E">
              <w:rPr>
                <w:rFonts w:eastAsia="Times New Roman"/>
                <w:b/>
                <w:color w:val="000000"/>
              </w:rPr>
              <w:t xml:space="preserve">Minors between 12 and below 16 years who violated the anti-drug legislation </w:t>
            </w:r>
          </w:p>
          <w:p w14:paraId="6DDC5D13" w14:textId="77777777" w:rsidR="00776C68" w:rsidRPr="00304C2E" w:rsidRDefault="00776C68" w:rsidP="00776C68">
            <w:pPr>
              <w:snapToGrid w:val="0"/>
              <w:jc w:val="center"/>
              <w:rPr>
                <w:rFonts w:eastAsia="Times New Roman"/>
                <w:b/>
                <w:color w:val="000000"/>
              </w:rPr>
            </w:pPr>
          </w:p>
        </w:tc>
      </w:tr>
      <w:tr w:rsidR="00776C68" w:rsidRPr="00304C2E" w14:paraId="282373B3" w14:textId="77777777" w:rsidTr="00776C68">
        <w:tc>
          <w:tcPr>
            <w:tcW w:w="1120" w:type="dxa"/>
            <w:vMerge w:val="restart"/>
            <w:shd w:val="clear" w:color="auto" w:fill="D9D9D9" w:themeFill="background1" w:themeFillShade="D9"/>
            <w:vAlign w:val="center"/>
          </w:tcPr>
          <w:p w14:paraId="1F94391C" w14:textId="77777777" w:rsidR="00776C68" w:rsidRPr="00304C2E" w:rsidRDefault="00776C68" w:rsidP="00776C68">
            <w:pPr>
              <w:pStyle w:val="ae"/>
              <w:ind w:leftChars="0" w:left="0" w:right="52"/>
              <w:jc w:val="center"/>
              <w:rPr>
                <w:b/>
              </w:rPr>
            </w:pPr>
            <w:r w:rsidRPr="00304C2E">
              <w:rPr>
                <w:rFonts w:eastAsia="新細明體"/>
                <w:b/>
                <w:bCs/>
              </w:rPr>
              <w:t>Year of distribution</w:t>
            </w:r>
          </w:p>
        </w:tc>
        <w:tc>
          <w:tcPr>
            <w:tcW w:w="560" w:type="dxa"/>
            <w:vMerge w:val="restart"/>
            <w:shd w:val="clear" w:color="auto" w:fill="D9D9D9" w:themeFill="background1" w:themeFillShade="D9"/>
            <w:vAlign w:val="center"/>
          </w:tcPr>
          <w:p w14:paraId="145FAC42" w14:textId="77777777" w:rsidR="00776C68" w:rsidRPr="00304C2E" w:rsidRDefault="00776C68" w:rsidP="00776C68">
            <w:pPr>
              <w:pStyle w:val="ae"/>
              <w:ind w:leftChars="0" w:left="0" w:right="52"/>
              <w:jc w:val="center"/>
              <w:rPr>
                <w:b/>
              </w:rPr>
            </w:pPr>
            <w:r w:rsidRPr="00304C2E">
              <w:rPr>
                <w:rFonts w:eastAsia="新細明體"/>
                <w:b/>
                <w:bCs/>
              </w:rPr>
              <w:t>No. of cases</w:t>
            </w:r>
          </w:p>
        </w:tc>
        <w:tc>
          <w:tcPr>
            <w:tcW w:w="938" w:type="dxa"/>
            <w:gridSpan w:val="2"/>
            <w:vMerge w:val="restart"/>
            <w:shd w:val="clear" w:color="auto" w:fill="D9D9D9" w:themeFill="background1" w:themeFillShade="D9"/>
            <w:vAlign w:val="center"/>
          </w:tcPr>
          <w:p w14:paraId="35602596" w14:textId="77777777" w:rsidR="00776C68" w:rsidRPr="00304C2E" w:rsidRDefault="00776C68" w:rsidP="00776C68">
            <w:pPr>
              <w:pStyle w:val="ae"/>
              <w:ind w:leftChars="0" w:left="0" w:right="52"/>
              <w:jc w:val="center"/>
              <w:rPr>
                <w:b/>
              </w:rPr>
            </w:pPr>
            <w:r w:rsidRPr="00304C2E">
              <w:rPr>
                <w:rFonts w:eastAsia="新細明體"/>
                <w:b/>
                <w:bCs/>
              </w:rPr>
              <w:t>Gender of Suspect</w:t>
            </w:r>
          </w:p>
        </w:tc>
        <w:tc>
          <w:tcPr>
            <w:tcW w:w="1134" w:type="dxa"/>
            <w:gridSpan w:val="3"/>
            <w:vMerge w:val="restart"/>
            <w:shd w:val="clear" w:color="auto" w:fill="D9D9D9" w:themeFill="background1" w:themeFillShade="D9"/>
            <w:vAlign w:val="center"/>
          </w:tcPr>
          <w:p w14:paraId="448EBB84" w14:textId="77777777" w:rsidR="00776C68" w:rsidRPr="00304C2E" w:rsidRDefault="00776C68" w:rsidP="00776C68">
            <w:pPr>
              <w:pStyle w:val="ae"/>
              <w:ind w:leftChars="0" w:left="0" w:right="52"/>
              <w:jc w:val="center"/>
              <w:rPr>
                <w:b/>
              </w:rPr>
            </w:pPr>
            <w:r w:rsidRPr="00304C2E">
              <w:rPr>
                <w:rFonts w:eastAsia="新細明體"/>
                <w:b/>
                <w:bCs/>
              </w:rPr>
              <w:t>Criminal charge*</w:t>
            </w:r>
          </w:p>
        </w:tc>
        <w:tc>
          <w:tcPr>
            <w:tcW w:w="4955" w:type="dxa"/>
            <w:gridSpan w:val="5"/>
            <w:shd w:val="clear" w:color="auto" w:fill="D9D9D9" w:themeFill="background1" w:themeFillShade="D9"/>
            <w:vAlign w:val="center"/>
          </w:tcPr>
          <w:p w14:paraId="32BC907E" w14:textId="77777777" w:rsidR="00776C68" w:rsidRPr="00304C2E" w:rsidRDefault="00776C68" w:rsidP="00776C68">
            <w:pPr>
              <w:pStyle w:val="ae"/>
              <w:ind w:leftChars="0" w:left="0" w:right="52"/>
              <w:jc w:val="center"/>
              <w:rPr>
                <w:b/>
              </w:rPr>
            </w:pPr>
            <w:r w:rsidRPr="00304C2E">
              <w:rPr>
                <w:rFonts w:eastAsia="新細明體"/>
                <w:b/>
                <w:bCs/>
              </w:rPr>
              <w:t>Result of judgment</w:t>
            </w:r>
          </w:p>
        </w:tc>
        <w:tc>
          <w:tcPr>
            <w:tcW w:w="1680" w:type="dxa"/>
            <w:gridSpan w:val="2"/>
            <w:shd w:val="clear" w:color="auto" w:fill="D9D9D9" w:themeFill="background1" w:themeFillShade="D9"/>
            <w:vAlign w:val="center"/>
          </w:tcPr>
          <w:p w14:paraId="07000DF0" w14:textId="77777777" w:rsidR="00776C68" w:rsidRPr="00304C2E" w:rsidRDefault="00776C68" w:rsidP="00776C68">
            <w:pPr>
              <w:pStyle w:val="ae"/>
              <w:ind w:leftChars="0" w:left="0" w:right="52"/>
              <w:jc w:val="center"/>
              <w:rPr>
                <w:rFonts w:eastAsia="新細明體"/>
                <w:b/>
                <w:bCs/>
              </w:rPr>
            </w:pPr>
            <w:r w:rsidRPr="00304C2E">
              <w:rPr>
                <w:rFonts w:eastAsia="新細明體"/>
                <w:b/>
                <w:bCs/>
              </w:rPr>
              <w:t>Year of judgment</w:t>
            </w:r>
          </w:p>
        </w:tc>
      </w:tr>
      <w:tr w:rsidR="00776C68" w:rsidRPr="00304C2E" w14:paraId="250B79C3" w14:textId="77777777" w:rsidTr="00776C68">
        <w:trPr>
          <w:trHeight w:val="360"/>
        </w:trPr>
        <w:tc>
          <w:tcPr>
            <w:tcW w:w="1120" w:type="dxa"/>
            <w:vMerge/>
            <w:shd w:val="clear" w:color="auto" w:fill="D9D9D9" w:themeFill="background1" w:themeFillShade="D9"/>
            <w:vAlign w:val="center"/>
          </w:tcPr>
          <w:p w14:paraId="731A66C0" w14:textId="77777777" w:rsidR="00776C68" w:rsidRPr="00304C2E" w:rsidRDefault="00776C68" w:rsidP="00776C68">
            <w:pPr>
              <w:pStyle w:val="ae"/>
              <w:ind w:leftChars="0" w:left="0" w:right="52"/>
              <w:jc w:val="center"/>
              <w:rPr>
                <w:rFonts w:eastAsia="新細明體"/>
                <w:b/>
                <w:bCs/>
              </w:rPr>
            </w:pPr>
          </w:p>
        </w:tc>
        <w:tc>
          <w:tcPr>
            <w:tcW w:w="560" w:type="dxa"/>
            <w:vMerge/>
            <w:shd w:val="clear" w:color="auto" w:fill="D9D9D9" w:themeFill="background1" w:themeFillShade="D9"/>
            <w:vAlign w:val="center"/>
          </w:tcPr>
          <w:p w14:paraId="56E4D3F4" w14:textId="77777777" w:rsidR="00776C68" w:rsidRPr="00304C2E" w:rsidRDefault="00776C68" w:rsidP="00776C68">
            <w:pPr>
              <w:pStyle w:val="ae"/>
              <w:ind w:leftChars="0" w:left="0" w:right="52"/>
              <w:jc w:val="center"/>
              <w:rPr>
                <w:rFonts w:eastAsia="新細明體"/>
                <w:b/>
                <w:bCs/>
              </w:rPr>
            </w:pPr>
          </w:p>
        </w:tc>
        <w:tc>
          <w:tcPr>
            <w:tcW w:w="938" w:type="dxa"/>
            <w:gridSpan w:val="2"/>
            <w:vMerge/>
            <w:shd w:val="clear" w:color="auto" w:fill="D9D9D9" w:themeFill="background1" w:themeFillShade="D9"/>
            <w:vAlign w:val="center"/>
          </w:tcPr>
          <w:p w14:paraId="23A40964" w14:textId="77777777" w:rsidR="00776C68" w:rsidRPr="00304C2E" w:rsidRDefault="00776C68" w:rsidP="00776C68">
            <w:pPr>
              <w:pStyle w:val="ae"/>
              <w:ind w:leftChars="0" w:left="0" w:right="52"/>
              <w:jc w:val="center"/>
              <w:rPr>
                <w:rFonts w:eastAsia="新細明體"/>
                <w:b/>
                <w:bCs/>
              </w:rPr>
            </w:pPr>
          </w:p>
        </w:tc>
        <w:tc>
          <w:tcPr>
            <w:tcW w:w="1134" w:type="dxa"/>
            <w:gridSpan w:val="3"/>
            <w:vMerge/>
            <w:shd w:val="clear" w:color="auto" w:fill="D9D9D9" w:themeFill="background1" w:themeFillShade="D9"/>
            <w:vAlign w:val="center"/>
          </w:tcPr>
          <w:p w14:paraId="6708FB52" w14:textId="77777777" w:rsidR="00776C68" w:rsidRPr="00304C2E" w:rsidRDefault="00776C68" w:rsidP="00776C68">
            <w:pPr>
              <w:pStyle w:val="ae"/>
              <w:ind w:leftChars="0" w:left="0" w:right="52"/>
              <w:jc w:val="center"/>
              <w:rPr>
                <w:rFonts w:eastAsia="新細明體"/>
                <w:b/>
                <w:bCs/>
              </w:rPr>
            </w:pPr>
          </w:p>
        </w:tc>
        <w:tc>
          <w:tcPr>
            <w:tcW w:w="1103" w:type="dxa"/>
            <w:vMerge w:val="restart"/>
            <w:shd w:val="clear" w:color="auto" w:fill="D9D9D9" w:themeFill="background1" w:themeFillShade="D9"/>
            <w:vAlign w:val="center"/>
          </w:tcPr>
          <w:p w14:paraId="5E9E6941" w14:textId="77777777" w:rsidR="00776C68" w:rsidRPr="00304C2E" w:rsidRDefault="00776C68" w:rsidP="00776C68">
            <w:pPr>
              <w:pStyle w:val="ae"/>
              <w:ind w:leftChars="0" w:left="0" w:right="52"/>
              <w:jc w:val="center"/>
              <w:rPr>
                <w:rFonts w:eastAsia="新細明體"/>
                <w:b/>
                <w:bCs/>
              </w:rPr>
            </w:pPr>
            <w:r w:rsidRPr="00304C2E">
              <w:rPr>
                <w:rFonts w:eastAsia="新細明體"/>
                <w:b/>
                <w:bCs/>
              </w:rPr>
              <w:t>Compliance with the Code of Conduct</w:t>
            </w:r>
          </w:p>
        </w:tc>
        <w:tc>
          <w:tcPr>
            <w:tcW w:w="938" w:type="dxa"/>
            <w:vMerge w:val="restart"/>
            <w:shd w:val="clear" w:color="auto" w:fill="D9D9D9" w:themeFill="background1" w:themeFillShade="D9"/>
            <w:vAlign w:val="center"/>
          </w:tcPr>
          <w:p w14:paraId="7E38D51A" w14:textId="77777777" w:rsidR="00776C68" w:rsidRPr="00304C2E" w:rsidRDefault="00776C68" w:rsidP="00776C68">
            <w:pPr>
              <w:pStyle w:val="ae"/>
              <w:ind w:leftChars="0" w:left="0" w:right="52"/>
              <w:jc w:val="center"/>
              <w:rPr>
                <w:rFonts w:eastAsia="新細明體"/>
                <w:b/>
                <w:bCs/>
              </w:rPr>
            </w:pPr>
            <w:r w:rsidRPr="00304C2E">
              <w:rPr>
                <w:rFonts w:eastAsia="新細明體"/>
                <w:b/>
                <w:bCs/>
              </w:rPr>
              <w:t>Probation order</w:t>
            </w:r>
          </w:p>
        </w:tc>
        <w:tc>
          <w:tcPr>
            <w:tcW w:w="1290" w:type="dxa"/>
            <w:vMerge w:val="restart"/>
            <w:shd w:val="clear" w:color="auto" w:fill="D9D9D9" w:themeFill="background1" w:themeFillShade="D9"/>
            <w:vAlign w:val="center"/>
          </w:tcPr>
          <w:p w14:paraId="65543543" w14:textId="77777777" w:rsidR="00776C68" w:rsidRPr="00304C2E" w:rsidRDefault="00776C68" w:rsidP="00776C68">
            <w:pPr>
              <w:pStyle w:val="ae"/>
              <w:ind w:leftChars="0" w:left="0" w:right="52"/>
              <w:jc w:val="center"/>
              <w:rPr>
                <w:rFonts w:eastAsia="新細明體"/>
                <w:b/>
                <w:bCs/>
              </w:rPr>
            </w:pPr>
            <w:r w:rsidRPr="00304C2E">
              <w:rPr>
                <w:rFonts w:eastAsia="新細明體"/>
                <w:b/>
                <w:bCs/>
              </w:rPr>
              <w:t>Admission to short-term housing</w:t>
            </w:r>
          </w:p>
        </w:tc>
        <w:tc>
          <w:tcPr>
            <w:tcW w:w="966" w:type="dxa"/>
            <w:vMerge w:val="restart"/>
            <w:shd w:val="clear" w:color="auto" w:fill="D9D9D9" w:themeFill="background1" w:themeFillShade="D9"/>
            <w:vAlign w:val="center"/>
          </w:tcPr>
          <w:p w14:paraId="6A8C3E0E" w14:textId="77777777" w:rsidR="00776C68" w:rsidRPr="00304C2E" w:rsidRDefault="00776C68" w:rsidP="00776C68">
            <w:pPr>
              <w:pStyle w:val="ae"/>
              <w:ind w:leftChars="0" w:left="0" w:right="52"/>
              <w:jc w:val="center"/>
              <w:rPr>
                <w:b/>
              </w:rPr>
            </w:pPr>
            <w:r w:rsidRPr="00304C2E">
              <w:rPr>
                <w:rFonts w:eastAsia="新細明體"/>
                <w:b/>
                <w:bCs/>
              </w:rPr>
              <w:t>Admission</w:t>
            </w:r>
          </w:p>
        </w:tc>
        <w:tc>
          <w:tcPr>
            <w:tcW w:w="658" w:type="dxa"/>
            <w:vMerge w:val="restart"/>
            <w:shd w:val="clear" w:color="auto" w:fill="D9D9D9" w:themeFill="background1" w:themeFillShade="D9"/>
            <w:vAlign w:val="center"/>
          </w:tcPr>
          <w:p w14:paraId="21357C73" w14:textId="77777777" w:rsidR="00776C68" w:rsidRPr="00304C2E" w:rsidRDefault="00776C68" w:rsidP="00776C68">
            <w:pPr>
              <w:pStyle w:val="ae"/>
              <w:ind w:leftChars="0" w:left="0" w:right="52"/>
              <w:jc w:val="center"/>
              <w:rPr>
                <w:rFonts w:eastAsia="新細明體"/>
                <w:b/>
                <w:bCs/>
              </w:rPr>
            </w:pPr>
            <w:r w:rsidRPr="00304C2E">
              <w:rPr>
                <w:rFonts w:eastAsia="新細明體"/>
                <w:b/>
                <w:bCs/>
              </w:rPr>
              <w:t>Other</w:t>
            </w:r>
          </w:p>
        </w:tc>
        <w:tc>
          <w:tcPr>
            <w:tcW w:w="924" w:type="dxa"/>
            <w:vMerge w:val="restart"/>
            <w:shd w:val="clear" w:color="auto" w:fill="D9D9D9" w:themeFill="background1" w:themeFillShade="D9"/>
            <w:vAlign w:val="center"/>
          </w:tcPr>
          <w:p w14:paraId="1BF407B2" w14:textId="77777777" w:rsidR="00776C68" w:rsidRPr="00304C2E" w:rsidRDefault="00776C68" w:rsidP="00776C68">
            <w:pPr>
              <w:pStyle w:val="ae"/>
              <w:ind w:leftChars="0" w:left="0" w:right="52"/>
              <w:jc w:val="center"/>
              <w:rPr>
                <w:b/>
              </w:rPr>
            </w:pPr>
            <w:r w:rsidRPr="00304C2E">
              <w:rPr>
                <w:rFonts w:eastAsia="新細明體"/>
                <w:b/>
                <w:bCs/>
              </w:rPr>
              <w:t>Year of judgment</w:t>
            </w:r>
          </w:p>
        </w:tc>
        <w:tc>
          <w:tcPr>
            <w:tcW w:w="756" w:type="dxa"/>
            <w:vMerge w:val="restart"/>
            <w:shd w:val="clear" w:color="auto" w:fill="D9D9D9" w:themeFill="background1" w:themeFillShade="D9"/>
            <w:vAlign w:val="center"/>
          </w:tcPr>
          <w:p w14:paraId="7BD7E8D0" w14:textId="77777777" w:rsidR="00776C68" w:rsidRPr="00304C2E" w:rsidRDefault="00776C68" w:rsidP="00776C68">
            <w:pPr>
              <w:pStyle w:val="ae"/>
              <w:ind w:leftChars="0" w:left="0" w:right="52"/>
              <w:jc w:val="center"/>
              <w:rPr>
                <w:b/>
              </w:rPr>
            </w:pPr>
            <w:r w:rsidRPr="00304C2E">
              <w:rPr>
                <w:rFonts w:eastAsia="新細明體"/>
                <w:b/>
                <w:bCs/>
              </w:rPr>
              <w:t>No. of cases</w:t>
            </w:r>
          </w:p>
        </w:tc>
      </w:tr>
      <w:tr w:rsidR="00776C68" w:rsidRPr="00304C2E" w14:paraId="6286D6E1" w14:textId="77777777" w:rsidTr="00025075">
        <w:tc>
          <w:tcPr>
            <w:tcW w:w="1120" w:type="dxa"/>
            <w:vMerge/>
            <w:tcBorders>
              <w:bottom w:val="single" w:sz="12" w:space="0" w:color="auto"/>
            </w:tcBorders>
            <w:vAlign w:val="center"/>
          </w:tcPr>
          <w:p w14:paraId="444AED9B" w14:textId="77777777" w:rsidR="00776C68" w:rsidRPr="00304C2E" w:rsidRDefault="00776C68" w:rsidP="00776C68">
            <w:pPr>
              <w:pStyle w:val="ae"/>
              <w:ind w:leftChars="0" w:left="0" w:right="142"/>
              <w:jc w:val="center"/>
              <w:rPr>
                <w:b/>
              </w:rPr>
            </w:pPr>
          </w:p>
        </w:tc>
        <w:tc>
          <w:tcPr>
            <w:tcW w:w="560" w:type="dxa"/>
            <w:vMerge/>
            <w:tcBorders>
              <w:bottom w:val="single" w:sz="12" w:space="0" w:color="auto"/>
            </w:tcBorders>
            <w:vAlign w:val="center"/>
          </w:tcPr>
          <w:p w14:paraId="098A1CE4" w14:textId="77777777" w:rsidR="00776C68" w:rsidRPr="00304C2E" w:rsidRDefault="00776C68" w:rsidP="00776C68">
            <w:pPr>
              <w:pStyle w:val="ae"/>
              <w:ind w:leftChars="0" w:left="0" w:right="142"/>
              <w:jc w:val="center"/>
              <w:rPr>
                <w:b/>
              </w:rPr>
            </w:pPr>
          </w:p>
        </w:tc>
        <w:tc>
          <w:tcPr>
            <w:tcW w:w="469" w:type="dxa"/>
            <w:tcBorders>
              <w:bottom w:val="single" w:sz="12" w:space="0" w:color="auto"/>
            </w:tcBorders>
            <w:shd w:val="clear" w:color="auto" w:fill="D9D9D9" w:themeFill="background1" w:themeFillShade="D9"/>
            <w:vAlign w:val="center"/>
          </w:tcPr>
          <w:p w14:paraId="1283188B" w14:textId="77777777" w:rsidR="00776C68" w:rsidRPr="00304C2E" w:rsidRDefault="00776C68" w:rsidP="00776C68">
            <w:pPr>
              <w:pStyle w:val="ae"/>
              <w:ind w:leftChars="0" w:left="0" w:right="42"/>
              <w:jc w:val="center"/>
              <w:rPr>
                <w:b/>
                <w:lang w:eastAsia="zh-TW"/>
              </w:rPr>
            </w:pPr>
            <w:r w:rsidRPr="00304C2E">
              <w:rPr>
                <w:b/>
                <w:lang w:eastAsia="zh-TW"/>
              </w:rPr>
              <w:t>M</w:t>
            </w:r>
          </w:p>
        </w:tc>
        <w:tc>
          <w:tcPr>
            <w:tcW w:w="469" w:type="dxa"/>
            <w:tcBorders>
              <w:bottom w:val="single" w:sz="12" w:space="0" w:color="auto"/>
            </w:tcBorders>
            <w:shd w:val="clear" w:color="auto" w:fill="D9D9D9" w:themeFill="background1" w:themeFillShade="D9"/>
            <w:vAlign w:val="center"/>
          </w:tcPr>
          <w:p w14:paraId="4A514B70" w14:textId="77777777" w:rsidR="00776C68" w:rsidRPr="00304C2E" w:rsidRDefault="00776C68" w:rsidP="00776C68">
            <w:pPr>
              <w:pStyle w:val="ae"/>
              <w:ind w:leftChars="0" w:left="0" w:right="42"/>
              <w:jc w:val="center"/>
              <w:rPr>
                <w:b/>
                <w:lang w:eastAsia="zh-TW"/>
              </w:rPr>
            </w:pPr>
            <w:r w:rsidRPr="00304C2E">
              <w:rPr>
                <w:b/>
                <w:lang w:eastAsia="zh-TW"/>
              </w:rPr>
              <w:t>F</w:t>
            </w:r>
          </w:p>
        </w:tc>
        <w:tc>
          <w:tcPr>
            <w:tcW w:w="359" w:type="dxa"/>
            <w:tcBorders>
              <w:bottom w:val="single" w:sz="12" w:space="0" w:color="auto"/>
            </w:tcBorders>
            <w:shd w:val="clear" w:color="auto" w:fill="D9D9D9" w:themeFill="background1" w:themeFillShade="D9"/>
            <w:vAlign w:val="center"/>
          </w:tcPr>
          <w:p w14:paraId="2BC7D158" w14:textId="77777777" w:rsidR="00776C68" w:rsidRPr="00304C2E" w:rsidRDefault="00776C68" w:rsidP="00776C68">
            <w:pPr>
              <w:pStyle w:val="ae"/>
              <w:ind w:leftChars="0" w:left="0" w:right="42"/>
              <w:jc w:val="center"/>
              <w:rPr>
                <w:b/>
                <w:lang w:eastAsia="zh-TW"/>
              </w:rPr>
            </w:pPr>
            <w:r w:rsidRPr="00304C2E">
              <w:rPr>
                <w:b/>
                <w:lang w:eastAsia="zh-TW"/>
              </w:rPr>
              <w:t>A</w:t>
            </w:r>
          </w:p>
        </w:tc>
        <w:tc>
          <w:tcPr>
            <w:tcW w:w="425" w:type="dxa"/>
            <w:tcBorders>
              <w:bottom w:val="single" w:sz="12" w:space="0" w:color="auto"/>
            </w:tcBorders>
            <w:shd w:val="clear" w:color="auto" w:fill="D9D9D9" w:themeFill="background1" w:themeFillShade="D9"/>
            <w:vAlign w:val="center"/>
          </w:tcPr>
          <w:p w14:paraId="2BB6E5A7" w14:textId="77777777" w:rsidR="00776C68" w:rsidRPr="00304C2E" w:rsidRDefault="00776C68" w:rsidP="00776C68">
            <w:pPr>
              <w:pStyle w:val="ae"/>
              <w:ind w:leftChars="0" w:left="0" w:right="42"/>
              <w:jc w:val="center"/>
              <w:rPr>
                <w:b/>
                <w:lang w:eastAsia="zh-TW"/>
              </w:rPr>
            </w:pPr>
            <w:r w:rsidRPr="00304C2E">
              <w:rPr>
                <w:b/>
                <w:lang w:eastAsia="zh-TW"/>
              </w:rPr>
              <w:t>B</w:t>
            </w:r>
          </w:p>
        </w:tc>
        <w:tc>
          <w:tcPr>
            <w:tcW w:w="350" w:type="dxa"/>
            <w:tcBorders>
              <w:bottom w:val="single" w:sz="12" w:space="0" w:color="auto"/>
            </w:tcBorders>
            <w:shd w:val="clear" w:color="auto" w:fill="D9D9D9" w:themeFill="background1" w:themeFillShade="D9"/>
            <w:vAlign w:val="center"/>
          </w:tcPr>
          <w:p w14:paraId="2294F27D" w14:textId="77777777" w:rsidR="00776C68" w:rsidRPr="00304C2E" w:rsidRDefault="00776C68" w:rsidP="00776C68">
            <w:pPr>
              <w:pStyle w:val="ae"/>
              <w:ind w:leftChars="0" w:left="0" w:right="42"/>
              <w:jc w:val="center"/>
              <w:rPr>
                <w:b/>
                <w:lang w:eastAsia="zh-TW"/>
              </w:rPr>
            </w:pPr>
            <w:r w:rsidRPr="00304C2E">
              <w:rPr>
                <w:b/>
                <w:lang w:eastAsia="zh-TW"/>
              </w:rPr>
              <w:t>C</w:t>
            </w:r>
          </w:p>
        </w:tc>
        <w:tc>
          <w:tcPr>
            <w:tcW w:w="1103" w:type="dxa"/>
            <w:vMerge/>
            <w:tcBorders>
              <w:bottom w:val="single" w:sz="12" w:space="0" w:color="auto"/>
            </w:tcBorders>
            <w:vAlign w:val="center"/>
          </w:tcPr>
          <w:p w14:paraId="47276F70" w14:textId="77777777" w:rsidR="00776C68" w:rsidRPr="00304C2E" w:rsidRDefault="00776C68" w:rsidP="00776C68">
            <w:pPr>
              <w:pStyle w:val="ae"/>
              <w:ind w:leftChars="0" w:left="0" w:right="142"/>
              <w:jc w:val="center"/>
              <w:rPr>
                <w:b/>
              </w:rPr>
            </w:pPr>
          </w:p>
        </w:tc>
        <w:tc>
          <w:tcPr>
            <w:tcW w:w="938" w:type="dxa"/>
            <w:vMerge/>
            <w:tcBorders>
              <w:bottom w:val="single" w:sz="12" w:space="0" w:color="auto"/>
            </w:tcBorders>
            <w:vAlign w:val="center"/>
          </w:tcPr>
          <w:p w14:paraId="4EEB0736" w14:textId="77777777" w:rsidR="00776C68" w:rsidRPr="00304C2E" w:rsidRDefault="00776C68" w:rsidP="00776C68">
            <w:pPr>
              <w:pStyle w:val="ae"/>
              <w:ind w:leftChars="0" w:left="0" w:right="142"/>
              <w:jc w:val="center"/>
              <w:rPr>
                <w:b/>
              </w:rPr>
            </w:pPr>
          </w:p>
        </w:tc>
        <w:tc>
          <w:tcPr>
            <w:tcW w:w="1290" w:type="dxa"/>
            <w:vMerge/>
            <w:tcBorders>
              <w:bottom w:val="single" w:sz="12" w:space="0" w:color="auto"/>
            </w:tcBorders>
            <w:vAlign w:val="center"/>
          </w:tcPr>
          <w:p w14:paraId="29806F32" w14:textId="77777777" w:rsidR="00776C68" w:rsidRPr="00304C2E" w:rsidRDefault="00776C68" w:rsidP="00776C68">
            <w:pPr>
              <w:pStyle w:val="ae"/>
              <w:ind w:leftChars="0" w:left="0" w:right="142"/>
              <w:jc w:val="center"/>
              <w:rPr>
                <w:b/>
              </w:rPr>
            </w:pPr>
          </w:p>
        </w:tc>
        <w:tc>
          <w:tcPr>
            <w:tcW w:w="966" w:type="dxa"/>
            <w:vMerge/>
            <w:tcBorders>
              <w:bottom w:val="single" w:sz="12" w:space="0" w:color="auto"/>
            </w:tcBorders>
            <w:vAlign w:val="center"/>
          </w:tcPr>
          <w:p w14:paraId="3F369D11" w14:textId="77777777" w:rsidR="00776C68" w:rsidRPr="00304C2E" w:rsidRDefault="00776C68" w:rsidP="00776C68">
            <w:pPr>
              <w:pStyle w:val="ae"/>
              <w:ind w:leftChars="0" w:left="0" w:right="142"/>
              <w:jc w:val="center"/>
              <w:rPr>
                <w:b/>
              </w:rPr>
            </w:pPr>
          </w:p>
        </w:tc>
        <w:tc>
          <w:tcPr>
            <w:tcW w:w="658" w:type="dxa"/>
            <w:vMerge/>
            <w:tcBorders>
              <w:bottom w:val="single" w:sz="12" w:space="0" w:color="auto"/>
            </w:tcBorders>
            <w:vAlign w:val="center"/>
          </w:tcPr>
          <w:p w14:paraId="2D346F17" w14:textId="77777777" w:rsidR="00776C68" w:rsidRPr="00304C2E" w:rsidRDefault="00776C68" w:rsidP="00776C68">
            <w:pPr>
              <w:pStyle w:val="ae"/>
              <w:ind w:leftChars="0" w:left="0" w:right="142"/>
              <w:jc w:val="center"/>
              <w:rPr>
                <w:b/>
              </w:rPr>
            </w:pPr>
          </w:p>
        </w:tc>
        <w:tc>
          <w:tcPr>
            <w:tcW w:w="924" w:type="dxa"/>
            <w:vMerge/>
            <w:tcBorders>
              <w:bottom w:val="single" w:sz="12" w:space="0" w:color="auto"/>
            </w:tcBorders>
            <w:vAlign w:val="center"/>
          </w:tcPr>
          <w:p w14:paraId="4F969DFF" w14:textId="77777777" w:rsidR="00776C68" w:rsidRPr="00304C2E" w:rsidRDefault="00776C68" w:rsidP="00776C68">
            <w:pPr>
              <w:pStyle w:val="ae"/>
              <w:ind w:leftChars="0" w:left="0" w:right="142"/>
              <w:jc w:val="center"/>
              <w:rPr>
                <w:b/>
              </w:rPr>
            </w:pPr>
          </w:p>
        </w:tc>
        <w:tc>
          <w:tcPr>
            <w:tcW w:w="756" w:type="dxa"/>
            <w:vMerge/>
            <w:tcBorders>
              <w:bottom w:val="single" w:sz="12" w:space="0" w:color="auto"/>
            </w:tcBorders>
            <w:vAlign w:val="center"/>
          </w:tcPr>
          <w:p w14:paraId="603814E7" w14:textId="77777777" w:rsidR="00776C68" w:rsidRPr="00304C2E" w:rsidRDefault="00776C68" w:rsidP="00776C68">
            <w:pPr>
              <w:pStyle w:val="ae"/>
              <w:ind w:leftChars="0" w:left="0" w:right="142"/>
              <w:jc w:val="center"/>
              <w:rPr>
                <w:b/>
              </w:rPr>
            </w:pPr>
          </w:p>
        </w:tc>
      </w:tr>
      <w:tr w:rsidR="00776C68" w:rsidRPr="00304C2E" w14:paraId="5D398294" w14:textId="77777777" w:rsidTr="00025075">
        <w:trPr>
          <w:trHeight w:val="324"/>
        </w:trPr>
        <w:tc>
          <w:tcPr>
            <w:tcW w:w="1120" w:type="dxa"/>
            <w:tcBorders>
              <w:top w:val="single" w:sz="12" w:space="0" w:color="auto"/>
              <w:bottom w:val="single" w:sz="4" w:space="0" w:color="auto"/>
            </w:tcBorders>
            <w:shd w:val="clear" w:color="auto" w:fill="D9D9D9" w:themeFill="background1" w:themeFillShade="D9"/>
            <w:hideMark/>
          </w:tcPr>
          <w:p w14:paraId="69EE6455" w14:textId="77777777" w:rsidR="00776C68" w:rsidRPr="00304C2E" w:rsidRDefault="00776C68" w:rsidP="00776C68">
            <w:pPr>
              <w:widowControl/>
              <w:ind w:leftChars="27" w:left="65"/>
              <w:jc w:val="center"/>
              <w:rPr>
                <w:rFonts w:eastAsia="新細明體"/>
                <w:b/>
              </w:rPr>
            </w:pPr>
            <w:r w:rsidRPr="00304C2E">
              <w:rPr>
                <w:rFonts w:eastAsia="新細明體"/>
                <w:b/>
              </w:rPr>
              <w:t>2013</w:t>
            </w:r>
          </w:p>
        </w:tc>
        <w:tc>
          <w:tcPr>
            <w:tcW w:w="560" w:type="dxa"/>
            <w:tcBorders>
              <w:top w:val="single" w:sz="12" w:space="0" w:color="auto"/>
              <w:bottom w:val="single" w:sz="4" w:space="0" w:color="auto"/>
            </w:tcBorders>
            <w:hideMark/>
          </w:tcPr>
          <w:p w14:paraId="798BEE9C" w14:textId="77777777" w:rsidR="00776C68" w:rsidRPr="00304C2E" w:rsidRDefault="00776C68" w:rsidP="00776C68">
            <w:pPr>
              <w:widowControl/>
              <w:jc w:val="center"/>
              <w:rPr>
                <w:rFonts w:eastAsia="新細明體"/>
              </w:rPr>
            </w:pPr>
            <w:r w:rsidRPr="00304C2E">
              <w:rPr>
                <w:rFonts w:eastAsia="新細明體"/>
              </w:rPr>
              <w:t>1</w:t>
            </w:r>
          </w:p>
        </w:tc>
        <w:tc>
          <w:tcPr>
            <w:tcW w:w="469" w:type="dxa"/>
            <w:tcBorders>
              <w:top w:val="single" w:sz="12" w:space="0" w:color="auto"/>
              <w:bottom w:val="single" w:sz="4" w:space="0" w:color="auto"/>
            </w:tcBorders>
            <w:hideMark/>
          </w:tcPr>
          <w:p w14:paraId="084DDFCB" w14:textId="77777777" w:rsidR="00776C68" w:rsidRPr="00304C2E" w:rsidRDefault="00776C68" w:rsidP="00776C68">
            <w:pPr>
              <w:widowControl/>
              <w:jc w:val="center"/>
              <w:rPr>
                <w:rFonts w:eastAsia="新細明體"/>
              </w:rPr>
            </w:pPr>
            <w:r w:rsidRPr="00304C2E">
              <w:rPr>
                <w:rFonts w:eastAsia="新細明體"/>
              </w:rPr>
              <w:t>1</w:t>
            </w:r>
          </w:p>
        </w:tc>
        <w:tc>
          <w:tcPr>
            <w:tcW w:w="469" w:type="dxa"/>
            <w:tcBorders>
              <w:top w:val="single" w:sz="12" w:space="0" w:color="auto"/>
              <w:bottom w:val="single" w:sz="4" w:space="0" w:color="auto"/>
            </w:tcBorders>
            <w:hideMark/>
          </w:tcPr>
          <w:p w14:paraId="2E8F31CF" w14:textId="77777777" w:rsidR="00776C68" w:rsidRPr="00304C2E" w:rsidRDefault="00776C68" w:rsidP="00776C68">
            <w:pPr>
              <w:widowControl/>
              <w:jc w:val="center"/>
              <w:rPr>
                <w:rFonts w:eastAsia="新細明體"/>
              </w:rPr>
            </w:pPr>
            <w:r w:rsidRPr="00304C2E">
              <w:rPr>
                <w:rFonts w:eastAsia="新細明體"/>
              </w:rPr>
              <w:t>—</w:t>
            </w:r>
          </w:p>
        </w:tc>
        <w:tc>
          <w:tcPr>
            <w:tcW w:w="359" w:type="dxa"/>
            <w:tcBorders>
              <w:top w:val="single" w:sz="12" w:space="0" w:color="auto"/>
              <w:bottom w:val="single" w:sz="4" w:space="0" w:color="auto"/>
            </w:tcBorders>
            <w:hideMark/>
          </w:tcPr>
          <w:p w14:paraId="46769B7B" w14:textId="77777777" w:rsidR="00776C68" w:rsidRPr="00304C2E" w:rsidRDefault="00776C68" w:rsidP="00776C68">
            <w:pPr>
              <w:widowControl/>
              <w:jc w:val="center"/>
              <w:rPr>
                <w:rFonts w:eastAsia="新細明體"/>
              </w:rPr>
            </w:pPr>
            <w:r w:rsidRPr="00304C2E">
              <w:rPr>
                <w:rFonts w:eastAsia="新細明體"/>
              </w:rPr>
              <w:t>—</w:t>
            </w:r>
          </w:p>
        </w:tc>
        <w:tc>
          <w:tcPr>
            <w:tcW w:w="425" w:type="dxa"/>
            <w:tcBorders>
              <w:top w:val="single" w:sz="12" w:space="0" w:color="auto"/>
              <w:bottom w:val="single" w:sz="4" w:space="0" w:color="auto"/>
            </w:tcBorders>
            <w:hideMark/>
          </w:tcPr>
          <w:p w14:paraId="4F3789E3" w14:textId="77777777" w:rsidR="00776C68" w:rsidRPr="00304C2E" w:rsidRDefault="00776C68" w:rsidP="00776C68">
            <w:pPr>
              <w:widowControl/>
              <w:jc w:val="center"/>
              <w:rPr>
                <w:rFonts w:eastAsia="新細明體"/>
              </w:rPr>
            </w:pPr>
            <w:r w:rsidRPr="00304C2E">
              <w:rPr>
                <w:rFonts w:eastAsia="新細明體"/>
              </w:rPr>
              <w:t>1</w:t>
            </w:r>
          </w:p>
        </w:tc>
        <w:tc>
          <w:tcPr>
            <w:tcW w:w="350" w:type="dxa"/>
            <w:tcBorders>
              <w:top w:val="single" w:sz="12" w:space="0" w:color="auto"/>
              <w:bottom w:val="single" w:sz="4" w:space="0" w:color="auto"/>
            </w:tcBorders>
            <w:hideMark/>
          </w:tcPr>
          <w:p w14:paraId="20B198E4" w14:textId="77777777" w:rsidR="00776C68" w:rsidRPr="00304C2E" w:rsidRDefault="00776C68" w:rsidP="00776C68">
            <w:pPr>
              <w:widowControl/>
              <w:jc w:val="center"/>
              <w:rPr>
                <w:rFonts w:eastAsia="新細明體"/>
              </w:rPr>
            </w:pPr>
            <w:r w:rsidRPr="00304C2E">
              <w:rPr>
                <w:rFonts w:eastAsia="新細明體"/>
              </w:rPr>
              <w:t>—</w:t>
            </w:r>
          </w:p>
        </w:tc>
        <w:tc>
          <w:tcPr>
            <w:tcW w:w="1103" w:type="dxa"/>
            <w:tcBorders>
              <w:top w:val="single" w:sz="12" w:space="0" w:color="auto"/>
              <w:bottom w:val="single" w:sz="4" w:space="0" w:color="auto"/>
            </w:tcBorders>
            <w:hideMark/>
          </w:tcPr>
          <w:p w14:paraId="58432AFC" w14:textId="77777777" w:rsidR="00776C68" w:rsidRPr="00304C2E" w:rsidRDefault="00776C68" w:rsidP="00776C68">
            <w:pPr>
              <w:widowControl/>
              <w:jc w:val="center"/>
              <w:rPr>
                <w:rFonts w:eastAsia="新細明體"/>
              </w:rPr>
            </w:pPr>
            <w:r w:rsidRPr="00304C2E">
              <w:rPr>
                <w:rFonts w:eastAsia="新細明體"/>
              </w:rPr>
              <w:t>—</w:t>
            </w:r>
          </w:p>
        </w:tc>
        <w:tc>
          <w:tcPr>
            <w:tcW w:w="938" w:type="dxa"/>
            <w:tcBorders>
              <w:top w:val="single" w:sz="12" w:space="0" w:color="auto"/>
              <w:bottom w:val="single" w:sz="4" w:space="0" w:color="auto"/>
            </w:tcBorders>
            <w:hideMark/>
          </w:tcPr>
          <w:p w14:paraId="23D4DC51" w14:textId="77777777" w:rsidR="00776C68" w:rsidRPr="00304C2E" w:rsidRDefault="00776C68" w:rsidP="00776C68">
            <w:pPr>
              <w:widowControl/>
              <w:jc w:val="center"/>
              <w:rPr>
                <w:rFonts w:eastAsia="新細明體"/>
              </w:rPr>
            </w:pPr>
            <w:r w:rsidRPr="00304C2E">
              <w:rPr>
                <w:rFonts w:eastAsia="新細明體"/>
              </w:rPr>
              <w:t>—</w:t>
            </w:r>
          </w:p>
        </w:tc>
        <w:tc>
          <w:tcPr>
            <w:tcW w:w="1290" w:type="dxa"/>
            <w:tcBorders>
              <w:top w:val="single" w:sz="12" w:space="0" w:color="auto"/>
              <w:bottom w:val="single" w:sz="4" w:space="0" w:color="auto"/>
            </w:tcBorders>
            <w:hideMark/>
          </w:tcPr>
          <w:p w14:paraId="3814CFF1" w14:textId="77777777" w:rsidR="00776C68" w:rsidRPr="00304C2E" w:rsidRDefault="00776C68" w:rsidP="00776C68">
            <w:pPr>
              <w:widowControl/>
              <w:jc w:val="center"/>
              <w:rPr>
                <w:rFonts w:eastAsia="新細明體"/>
              </w:rPr>
            </w:pPr>
            <w:r w:rsidRPr="00304C2E">
              <w:rPr>
                <w:rFonts w:eastAsia="新細明體"/>
              </w:rPr>
              <w:t>—</w:t>
            </w:r>
          </w:p>
        </w:tc>
        <w:tc>
          <w:tcPr>
            <w:tcW w:w="966" w:type="dxa"/>
            <w:tcBorders>
              <w:top w:val="single" w:sz="12" w:space="0" w:color="auto"/>
              <w:bottom w:val="single" w:sz="4" w:space="0" w:color="auto"/>
            </w:tcBorders>
            <w:hideMark/>
          </w:tcPr>
          <w:p w14:paraId="117A1317" w14:textId="77777777" w:rsidR="00776C68" w:rsidRPr="00304C2E" w:rsidRDefault="00776C68" w:rsidP="00776C68">
            <w:pPr>
              <w:widowControl/>
              <w:jc w:val="center"/>
              <w:rPr>
                <w:rFonts w:eastAsia="新細明體"/>
              </w:rPr>
            </w:pPr>
            <w:r w:rsidRPr="00304C2E">
              <w:rPr>
                <w:rFonts w:eastAsia="新細明體"/>
              </w:rPr>
              <w:t>1</w:t>
            </w:r>
          </w:p>
        </w:tc>
        <w:tc>
          <w:tcPr>
            <w:tcW w:w="658" w:type="dxa"/>
            <w:tcBorders>
              <w:top w:val="single" w:sz="12" w:space="0" w:color="auto"/>
              <w:bottom w:val="single" w:sz="4" w:space="0" w:color="auto"/>
            </w:tcBorders>
            <w:hideMark/>
          </w:tcPr>
          <w:p w14:paraId="133B1839" w14:textId="77777777" w:rsidR="00776C68" w:rsidRPr="00304C2E" w:rsidRDefault="00776C68" w:rsidP="00776C68">
            <w:pPr>
              <w:widowControl/>
              <w:jc w:val="center"/>
              <w:rPr>
                <w:rFonts w:eastAsia="新細明體"/>
              </w:rPr>
            </w:pPr>
            <w:r w:rsidRPr="00304C2E">
              <w:rPr>
                <w:rFonts w:eastAsia="新細明體"/>
              </w:rPr>
              <w:t>—</w:t>
            </w:r>
          </w:p>
        </w:tc>
        <w:tc>
          <w:tcPr>
            <w:tcW w:w="924" w:type="dxa"/>
            <w:tcBorders>
              <w:top w:val="single" w:sz="12" w:space="0" w:color="auto"/>
              <w:bottom w:val="single" w:sz="4" w:space="0" w:color="auto"/>
            </w:tcBorders>
            <w:noWrap/>
            <w:hideMark/>
          </w:tcPr>
          <w:p w14:paraId="5D1D0564" w14:textId="77777777" w:rsidR="00776C68" w:rsidRPr="00304C2E" w:rsidRDefault="00776C68" w:rsidP="00776C68">
            <w:pPr>
              <w:widowControl/>
              <w:jc w:val="center"/>
              <w:rPr>
                <w:rFonts w:eastAsia="新細明體"/>
              </w:rPr>
            </w:pPr>
            <w:r w:rsidRPr="00304C2E">
              <w:rPr>
                <w:rFonts w:eastAsia="新細明體"/>
              </w:rPr>
              <w:t>2013</w:t>
            </w:r>
          </w:p>
        </w:tc>
        <w:tc>
          <w:tcPr>
            <w:tcW w:w="756" w:type="dxa"/>
            <w:tcBorders>
              <w:top w:val="single" w:sz="12" w:space="0" w:color="auto"/>
              <w:bottom w:val="single" w:sz="4" w:space="0" w:color="auto"/>
            </w:tcBorders>
            <w:noWrap/>
            <w:hideMark/>
          </w:tcPr>
          <w:p w14:paraId="3D64C07E" w14:textId="77777777" w:rsidR="00776C68" w:rsidRPr="00304C2E" w:rsidRDefault="00776C68" w:rsidP="00776C68">
            <w:pPr>
              <w:widowControl/>
              <w:jc w:val="center"/>
              <w:rPr>
                <w:rFonts w:eastAsia="新細明體"/>
              </w:rPr>
            </w:pPr>
            <w:r w:rsidRPr="00304C2E">
              <w:rPr>
                <w:rFonts w:eastAsia="新細明體"/>
              </w:rPr>
              <w:t>1</w:t>
            </w:r>
          </w:p>
        </w:tc>
      </w:tr>
      <w:tr w:rsidR="00776C68" w:rsidRPr="00304C2E" w14:paraId="260116EF" w14:textId="77777777" w:rsidTr="00025075">
        <w:trPr>
          <w:trHeight w:val="312"/>
        </w:trPr>
        <w:tc>
          <w:tcPr>
            <w:tcW w:w="1120" w:type="dxa"/>
            <w:tcBorders>
              <w:top w:val="single" w:sz="4" w:space="0" w:color="auto"/>
            </w:tcBorders>
            <w:shd w:val="clear" w:color="auto" w:fill="D9D9D9" w:themeFill="background1" w:themeFillShade="D9"/>
            <w:hideMark/>
          </w:tcPr>
          <w:p w14:paraId="02535BAF" w14:textId="77777777" w:rsidR="00776C68" w:rsidRPr="00304C2E" w:rsidRDefault="00776C68" w:rsidP="00776C68">
            <w:pPr>
              <w:widowControl/>
              <w:ind w:leftChars="27" w:left="65"/>
              <w:jc w:val="center"/>
              <w:rPr>
                <w:rFonts w:eastAsia="新細明體"/>
                <w:b/>
              </w:rPr>
            </w:pPr>
            <w:r w:rsidRPr="00304C2E">
              <w:rPr>
                <w:rFonts w:eastAsia="新細明體"/>
                <w:b/>
              </w:rPr>
              <w:t>2014</w:t>
            </w:r>
          </w:p>
        </w:tc>
        <w:tc>
          <w:tcPr>
            <w:tcW w:w="560" w:type="dxa"/>
            <w:tcBorders>
              <w:top w:val="single" w:sz="4" w:space="0" w:color="auto"/>
            </w:tcBorders>
            <w:hideMark/>
          </w:tcPr>
          <w:p w14:paraId="52F0FBF9" w14:textId="77777777" w:rsidR="00776C68" w:rsidRPr="00304C2E" w:rsidRDefault="00776C68" w:rsidP="00776C68">
            <w:pPr>
              <w:widowControl/>
              <w:jc w:val="center"/>
              <w:rPr>
                <w:rFonts w:eastAsia="新細明體"/>
              </w:rPr>
            </w:pPr>
            <w:r w:rsidRPr="00304C2E">
              <w:rPr>
                <w:rFonts w:eastAsia="新細明體"/>
              </w:rPr>
              <w:t>1</w:t>
            </w:r>
          </w:p>
        </w:tc>
        <w:tc>
          <w:tcPr>
            <w:tcW w:w="469" w:type="dxa"/>
            <w:tcBorders>
              <w:top w:val="single" w:sz="4" w:space="0" w:color="auto"/>
            </w:tcBorders>
            <w:hideMark/>
          </w:tcPr>
          <w:p w14:paraId="01FF7088" w14:textId="77777777" w:rsidR="00776C68" w:rsidRPr="00304C2E" w:rsidRDefault="00776C68" w:rsidP="00776C68">
            <w:pPr>
              <w:widowControl/>
              <w:jc w:val="center"/>
              <w:rPr>
                <w:rFonts w:eastAsia="新細明體"/>
              </w:rPr>
            </w:pPr>
            <w:r w:rsidRPr="00304C2E">
              <w:rPr>
                <w:rFonts w:eastAsia="新細明體"/>
              </w:rPr>
              <w:t>1</w:t>
            </w:r>
          </w:p>
        </w:tc>
        <w:tc>
          <w:tcPr>
            <w:tcW w:w="469" w:type="dxa"/>
            <w:tcBorders>
              <w:top w:val="single" w:sz="4" w:space="0" w:color="auto"/>
            </w:tcBorders>
            <w:hideMark/>
          </w:tcPr>
          <w:p w14:paraId="3F8CB932" w14:textId="77777777" w:rsidR="00776C68" w:rsidRPr="00304C2E" w:rsidRDefault="00776C68" w:rsidP="00776C68">
            <w:pPr>
              <w:widowControl/>
              <w:jc w:val="center"/>
              <w:rPr>
                <w:rFonts w:eastAsia="新細明體"/>
              </w:rPr>
            </w:pPr>
            <w:r w:rsidRPr="00304C2E">
              <w:rPr>
                <w:rFonts w:eastAsia="新細明體"/>
              </w:rPr>
              <w:t>—</w:t>
            </w:r>
          </w:p>
        </w:tc>
        <w:tc>
          <w:tcPr>
            <w:tcW w:w="359" w:type="dxa"/>
            <w:tcBorders>
              <w:top w:val="single" w:sz="4" w:space="0" w:color="auto"/>
            </w:tcBorders>
            <w:hideMark/>
          </w:tcPr>
          <w:p w14:paraId="14A977F4" w14:textId="77777777" w:rsidR="00776C68" w:rsidRPr="00304C2E" w:rsidRDefault="00776C68" w:rsidP="00776C68">
            <w:pPr>
              <w:widowControl/>
              <w:jc w:val="center"/>
              <w:rPr>
                <w:rFonts w:eastAsia="新細明體"/>
              </w:rPr>
            </w:pPr>
            <w:r w:rsidRPr="00304C2E">
              <w:rPr>
                <w:rFonts w:eastAsia="新細明體"/>
              </w:rPr>
              <w:t>—</w:t>
            </w:r>
          </w:p>
        </w:tc>
        <w:tc>
          <w:tcPr>
            <w:tcW w:w="425" w:type="dxa"/>
            <w:tcBorders>
              <w:top w:val="single" w:sz="4" w:space="0" w:color="auto"/>
            </w:tcBorders>
            <w:hideMark/>
          </w:tcPr>
          <w:p w14:paraId="446B8C61" w14:textId="77777777" w:rsidR="00776C68" w:rsidRPr="00304C2E" w:rsidRDefault="00776C68" w:rsidP="00776C68">
            <w:pPr>
              <w:widowControl/>
              <w:jc w:val="center"/>
              <w:rPr>
                <w:rFonts w:eastAsia="新細明體"/>
              </w:rPr>
            </w:pPr>
            <w:r w:rsidRPr="00304C2E">
              <w:rPr>
                <w:rFonts w:eastAsia="新細明體"/>
              </w:rPr>
              <w:t>1</w:t>
            </w:r>
          </w:p>
        </w:tc>
        <w:tc>
          <w:tcPr>
            <w:tcW w:w="350" w:type="dxa"/>
            <w:tcBorders>
              <w:top w:val="single" w:sz="4" w:space="0" w:color="auto"/>
            </w:tcBorders>
            <w:hideMark/>
          </w:tcPr>
          <w:p w14:paraId="6CF53CAD" w14:textId="77777777" w:rsidR="00776C68" w:rsidRPr="00304C2E" w:rsidRDefault="00776C68" w:rsidP="00776C68">
            <w:pPr>
              <w:widowControl/>
              <w:jc w:val="center"/>
              <w:rPr>
                <w:rFonts w:eastAsia="新細明體"/>
              </w:rPr>
            </w:pPr>
            <w:r w:rsidRPr="00304C2E">
              <w:rPr>
                <w:rFonts w:eastAsia="新細明體"/>
              </w:rPr>
              <w:t>—</w:t>
            </w:r>
          </w:p>
        </w:tc>
        <w:tc>
          <w:tcPr>
            <w:tcW w:w="1103" w:type="dxa"/>
            <w:tcBorders>
              <w:top w:val="single" w:sz="4" w:space="0" w:color="auto"/>
            </w:tcBorders>
            <w:hideMark/>
          </w:tcPr>
          <w:p w14:paraId="1725B814" w14:textId="77777777" w:rsidR="00776C68" w:rsidRPr="00304C2E" w:rsidRDefault="00776C68" w:rsidP="00776C68">
            <w:pPr>
              <w:widowControl/>
              <w:jc w:val="center"/>
              <w:rPr>
                <w:rFonts w:eastAsia="新細明體"/>
              </w:rPr>
            </w:pPr>
            <w:r w:rsidRPr="00304C2E">
              <w:rPr>
                <w:rFonts w:eastAsia="新細明體"/>
              </w:rPr>
              <w:t>—</w:t>
            </w:r>
          </w:p>
        </w:tc>
        <w:tc>
          <w:tcPr>
            <w:tcW w:w="938" w:type="dxa"/>
            <w:tcBorders>
              <w:top w:val="single" w:sz="4" w:space="0" w:color="auto"/>
            </w:tcBorders>
            <w:hideMark/>
          </w:tcPr>
          <w:p w14:paraId="1D139B3A" w14:textId="77777777" w:rsidR="00776C68" w:rsidRPr="00304C2E" w:rsidRDefault="00776C68" w:rsidP="00776C68">
            <w:pPr>
              <w:widowControl/>
              <w:jc w:val="center"/>
              <w:rPr>
                <w:rFonts w:eastAsia="新細明體"/>
              </w:rPr>
            </w:pPr>
            <w:r w:rsidRPr="00304C2E">
              <w:rPr>
                <w:rFonts w:eastAsia="新細明體"/>
              </w:rPr>
              <w:t>—</w:t>
            </w:r>
          </w:p>
        </w:tc>
        <w:tc>
          <w:tcPr>
            <w:tcW w:w="1290" w:type="dxa"/>
            <w:tcBorders>
              <w:top w:val="single" w:sz="4" w:space="0" w:color="auto"/>
            </w:tcBorders>
            <w:hideMark/>
          </w:tcPr>
          <w:p w14:paraId="1436D03F" w14:textId="77777777" w:rsidR="00776C68" w:rsidRPr="00304C2E" w:rsidRDefault="00776C68" w:rsidP="00776C68">
            <w:pPr>
              <w:widowControl/>
              <w:jc w:val="center"/>
              <w:rPr>
                <w:rFonts w:eastAsia="新細明體"/>
              </w:rPr>
            </w:pPr>
            <w:r w:rsidRPr="00304C2E">
              <w:rPr>
                <w:rFonts w:eastAsia="新細明體"/>
              </w:rPr>
              <w:t>—</w:t>
            </w:r>
          </w:p>
        </w:tc>
        <w:tc>
          <w:tcPr>
            <w:tcW w:w="966" w:type="dxa"/>
            <w:tcBorders>
              <w:top w:val="single" w:sz="4" w:space="0" w:color="auto"/>
            </w:tcBorders>
            <w:hideMark/>
          </w:tcPr>
          <w:p w14:paraId="15DFC201" w14:textId="77777777" w:rsidR="00776C68" w:rsidRPr="00304C2E" w:rsidRDefault="00776C68" w:rsidP="00776C68">
            <w:pPr>
              <w:widowControl/>
              <w:jc w:val="center"/>
              <w:rPr>
                <w:rFonts w:eastAsia="新細明體"/>
              </w:rPr>
            </w:pPr>
            <w:r w:rsidRPr="00304C2E">
              <w:rPr>
                <w:rFonts w:eastAsia="新細明體"/>
              </w:rPr>
              <w:t>1</w:t>
            </w:r>
          </w:p>
        </w:tc>
        <w:tc>
          <w:tcPr>
            <w:tcW w:w="658" w:type="dxa"/>
            <w:tcBorders>
              <w:top w:val="single" w:sz="4" w:space="0" w:color="auto"/>
            </w:tcBorders>
            <w:hideMark/>
          </w:tcPr>
          <w:p w14:paraId="44224DEB" w14:textId="77777777" w:rsidR="00776C68" w:rsidRPr="00304C2E" w:rsidRDefault="00776C68" w:rsidP="00776C68">
            <w:pPr>
              <w:widowControl/>
              <w:jc w:val="center"/>
              <w:rPr>
                <w:rFonts w:eastAsia="新細明體"/>
              </w:rPr>
            </w:pPr>
            <w:r w:rsidRPr="00304C2E">
              <w:rPr>
                <w:rFonts w:eastAsia="新細明體"/>
              </w:rPr>
              <w:t>—</w:t>
            </w:r>
          </w:p>
        </w:tc>
        <w:tc>
          <w:tcPr>
            <w:tcW w:w="924" w:type="dxa"/>
            <w:tcBorders>
              <w:top w:val="single" w:sz="4" w:space="0" w:color="auto"/>
            </w:tcBorders>
            <w:noWrap/>
            <w:hideMark/>
          </w:tcPr>
          <w:p w14:paraId="73141AFE" w14:textId="77777777" w:rsidR="00776C68" w:rsidRPr="00304C2E" w:rsidRDefault="00776C68" w:rsidP="00776C68">
            <w:pPr>
              <w:widowControl/>
              <w:jc w:val="center"/>
              <w:rPr>
                <w:rFonts w:eastAsia="新細明體"/>
              </w:rPr>
            </w:pPr>
            <w:r w:rsidRPr="00304C2E">
              <w:rPr>
                <w:rFonts w:eastAsia="新細明體"/>
              </w:rPr>
              <w:t>2015</w:t>
            </w:r>
          </w:p>
        </w:tc>
        <w:tc>
          <w:tcPr>
            <w:tcW w:w="756" w:type="dxa"/>
            <w:tcBorders>
              <w:top w:val="single" w:sz="4" w:space="0" w:color="auto"/>
            </w:tcBorders>
            <w:noWrap/>
            <w:hideMark/>
          </w:tcPr>
          <w:p w14:paraId="655C6E51" w14:textId="77777777" w:rsidR="00776C68" w:rsidRPr="00304C2E" w:rsidRDefault="00776C68" w:rsidP="00776C68">
            <w:pPr>
              <w:widowControl/>
              <w:jc w:val="center"/>
              <w:rPr>
                <w:rFonts w:eastAsia="新細明體"/>
              </w:rPr>
            </w:pPr>
            <w:r w:rsidRPr="00304C2E">
              <w:rPr>
                <w:rFonts w:eastAsia="新細明體"/>
              </w:rPr>
              <w:t>1</w:t>
            </w:r>
          </w:p>
        </w:tc>
      </w:tr>
      <w:tr w:rsidR="00776C68" w:rsidRPr="00304C2E" w14:paraId="5489E4E9" w14:textId="77777777" w:rsidTr="00776C68">
        <w:trPr>
          <w:trHeight w:val="312"/>
        </w:trPr>
        <w:tc>
          <w:tcPr>
            <w:tcW w:w="1120" w:type="dxa"/>
            <w:vMerge w:val="restart"/>
            <w:shd w:val="clear" w:color="auto" w:fill="D9D9D9" w:themeFill="background1" w:themeFillShade="D9"/>
            <w:hideMark/>
          </w:tcPr>
          <w:p w14:paraId="12D98BD2" w14:textId="77777777" w:rsidR="00776C68" w:rsidRPr="00304C2E" w:rsidRDefault="00776C68" w:rsidP="00776C68">
            <w:pPr>
              <w:widowControl/>
              <w:ind w:leftChars="27" w:left="65"/>
              <w:jc w:val="center"/>
              <w:rPr>
                <w:rFonts w:eastAsia="新細明體"/>
                <w:b/>
              </w:rPr>
            </w:pPr>
            <w:r w:rsidRPr="00304C2E">
              <w:rPr>
                <w:rFonts w:eastAsia="新細明體"/>
                <w:b/>
              </w:rPr>
              <w:t>2015</w:t>
            </w:r>
          </w:p>
        </w:tc>
        <w:tc>
          <w:tcPr>
            <w:tcW w:w="560" w:type="dxa"/>
            <w:vMerge w:val="restart"/>
            <w:hideMark/>
          </w:tcPr>
          <w:p w14:paraId="3ED5A538" w14:textId="77777777" w:rsidR="00776C68" w:rsidRPr="00304C2E" w:rsidRDefault="00776C68" w:rsidP="00776C68">
            <w:pPr>
              <w:widowControl/>
              <w:jc w:val="center"/>
              <w:rPr>
                <w:rFonts w:eastAsia="新細明體"/>
              </w:rPr>
            </w:pPr>
            <w:r w:rsidRPr="00304C2E">
              <w:rPr>
                <w:rFonts w:eastAsia="新細明體"/>
              </w:rPr>
              <w:t>3</w:t>
            </w:r>
          </w:p>
        </w:tc>
        <w:tc>
          <w:tcPr>
            <w:tcW w:w="469" w:type="dxa"/>
            <w:vMerge w:val="restart"/>
            <w:hideMark/>
          </w:tcPr>
          <w:p w14:paraId="25303C72" w14:textId="77777777" w:rsidR="00776C68" w:rsidRPr="00304C2E" w:rsidRDefault="00776C68" w:rsidP="00776C68">
            <w:pPr>
              <w:widowControl/>
              <w:jc w:val="center"/>
              <w:rPr>
                <w:rFonts w:eastAsia="新細明體"/>
              </w:rPr>
            </w:pPr>
            <w:r w:rsidRPr="00304C2E">
              <w:rPr>
                <w:rFonts w:eastAsia="新細明體"/>
              </w:rPr>
              <w:t>3</w:t>
            </w:r>
          </w:p>
        </w:tc>
        <w:tc>
          <w:tcPr>
            <w:tcW w:w="469" w:type="dxa"/>
            <w:vMerge w:val="restart"/>
            <w:hideMark/>
          </w:tcPr>
          <w:p w14:paraId="468BB8DB" w14:textId="77777777" w:rsidR="00776C68" w:rsidRPr="00304C2E" w:rsidRDefault="00776C68" w:rsidP="00776C68">
            <w:pPr>
              <w:widowControl/>
              <w:jc w:val="center"/>
              <w:rPr>
                <w:rFonts w:eastAsia="新細明體"/>
              </w:rPr>
            </w:pPr>
            <w:r w:rsidRPr="00304C2E">
              <w:rPr>
                <w:rFonts w:eastAsia="新細明體"/>
              </w:rPr>
              <w:t>2</w:t>
            </w:r>
          </w:p>
        </w:tc>
        <w:tc>
          <w:tcPr>
            <w:tcW w:w="359" w:type="dxa"/>
            <w:vMerge w:val="restart"/>
            <w:noWrap/>
            <w:hideMark/>
          </w:tcPr>
          <w:p w14:paraId="793F826C" w14:textId="77777777" w:rsidR="00776C68" w:rsidRPr="00304C2E" w:rsidRDefault="00776C68" w:rsidP="00776C68">
            <w:pPr>
              <w:widowControl/>
              <w:jc w:val="center"/>
              <w:rPr>
                <w:rFonts w:eastAsia="新細明體"/>
              </w:rPr>
            </w:pPr>
            <w:r w:rsidRPr="00304C2E">
              <w:rPr>
                <w:rFonts w:eastAsia="新細明體"/>
              </w:rPr>
              <w:t>—</w:t>
            </w:r>
          </w:p>
        </w:tc>
        <w:tc>
          <w:tcPr>
            <w:tcW w:w="425" w:type="dxa"/>
            <w:vMerge w:val="restart"/>
            <w:hideMark/>
          </w:tcPr>
          <w:p w14:paraId="147B5369" w14:textId="77777777" w:rsidR="00776C68" w:rsidRPr="00304C2E" w:rsidRDefault="00776C68" w:rsidP="00776C68">
            <w:pPr>
              <w:widowControl/>
              <w:jc w:val="center"/>
              <w:rPr>
                <w:rFonts w:eastAsia="新細明體"/>
              </w:rPr>
            </w:pPr>
            <w:r w:rsidRPr="00304C2E">
              <w:rPr>
                <w:rFonts w:eastAsia="新細明體"/>
              </w:rPr>
              <w:t>5</w:t>
            </w:r>
          </w:p>
        </w:tc>
        <w:tc>
          <w:tcPr>
            <w:tcW w:w="350" w:type="dxa"/>
            <w:vMerge w:val="restart"/>
            <w:hideMark/>
          </w:tcPr>
          <w:p w14:paraId="5A3BA574" w14:textId="77777777" w:rsidR="00776C68" w:rsidRPr="00304C2E" w:rsidRDefault="00776C68" w:rsidP="00776C68">
            <w:pPr>
              <w:widowControl/>
              <w:jc w:val="center"/>
              <w:rPr>
                <w:rFonts w:eastAsia="新細明體"/>
              </w:rPr>
            </w:pPr>
            <w:r w:rsidRPr="00304C2E">
              <w:rPr>
                <w:rFonts w:eastAsia="新細明體"/>
              </w:rPr>
              <w:t>—</w:t>
            </w:r>
          </w:p>
        </w:tc>
        <w:tc>
          <w:tcPr>
            <w:tcW w:w="1103" w:type="dxa"/>
            <w:vMerge w:val="restart"/>
            <w:hideMark/>
          </w:tcPr>
          <w:p w14:paraId="3D4749D4" w14:textId="77777777" w:rsidR="00776C68" w:rsidRPr="00304C2E" w:rsidRDefault="00776C68" w:rsidP="00776C68">
            <w:pPr>
              <w:widowControl/>
              <w:jc w:val="center"/>
              <w:rPr>
                <w:rFonts w:eastAsia="新細明體"/>
              </w:rPr>
            </w:pPr>
            <w:r w:rsidRPr="00304C2E">
              <w:rPr>
                <w:rFonts w:eastAsia="新細明體"/>
              </w:rPr>
              <w:t>—</w:t>
            </w:r>
          </w:p>
        </w:tc>
        <w:tc>
          <w:tcPr>
            <w:tcW w:w="938" w:type="dxa"/>
            <w:vMerge w:val="restart"/>
            <w:hideMark/>
          </w:tcPr>
          <w:p w14:paraId="72E81910" w14:textId="77777777" w:rsidR="00776C68" w:rsidRPr="00304C2E" w:rsidRDefault="00776C68" w:rsidP="00776C68">
            <w:pPr>
              <w:widowControl/>
              <w:jc w:val="center"/>
              <w:rPr>
                <w:rFonts w:eastAsia="新細明體"/>
              </w:rPr>
            </w:pPr>
            <w:r w:rsidRPr="00304C2E">
              <w:rPr>
                <w:rFonts w:eastAsia="新細明體"/>
              </w:rPr>
              <w:t>1</w:t>
            </w:r>
          </w:p>
        </w:tc>
        <w:tc>
          <w:tcPr>
            <w:tcW w:w="1290" w:type="dxa"/>
            <w:vMerge w:val="restart"/>
            <w:hideMark/>
          </w:tcPr>
          <w:p w14:paraId="4D166CDA" w14:textId="77777777" w:rsidR="00776C68" w:rsidRPr="00304C2E" w:rsidRDefault="00776C68" w:rsidP="00776C68">
            <w:pPr>
              <w:widowControl/>
              <w:jc w:val="center"/>
              <w:rPr>
                <w:rFonts w:eastAsia="新細明體"/>
              </w:rPr>
            </w:pPr>
            <w:r w:rsidRPr="00304C2E">
              <w:rPr>
                <w:rFonts w:eastAsia="新細明體"/>
              </w:rPr>
              <w:t>1</w:t>
            </w:r>
          </w:p>
        </w:tc>
        <w:tc>
          <w:tcPr>
            <w:tcW w:w="966" w:type="dxa"/>
            <w:vMerge w:val="restart"/>
            <w:hideMark/>
          </w:tcPr>
          <w:p w14:paraId="705AD2B7" w14:textId="77777777" w:rsidR="00776C68" w:rsidRPr="00304C2E" w:rsidRDefault="00776C68" w:rsidP="00776C68">
            <w:pPr>
              <w:widowControl/>
              <w:jc w:val="center"/>
              <w:rPr>
                <w:rFonts w:eastAsia="新細明體"/>
              </w:rPr>
            </w:pPr>
            <w:r w:rsidRPr="00304C2E">
              <w:rPr>
                <w:rFonts w:eastAsia="新細明體"/>
              </w:rPr>
              <w:t>3</w:t>
            </w:r>
          </w:p>
        </w:tc>
        <w:tc>
          <w:tcPr>
            <w:tcW w:w="658" w:type="dxa"/>
            <w:vMerge w:val="restart"/>
            <w:hideMark/>
          </w:tcPr>
          <w:p w14:paraId="6752A96B" w14:textId="77777777" w:rsidR="00776C68" w:rsidRPr="00304C2E" w:rsidRDefault="00776C68" w:rsidP="00776C68">
            <w:pPr>
              <w:widowControl/>
              <w:jc w:val="center"/>
              <w:rPr>
                <w:rFonts w:eastAsia="新細明體"/>
              </w:rPr>
            </w:pPr>
            <w:r w:rsidRPr="00304C2E">
              <w:rPr>
                <w:rFonts w:eastAsia="新細明體"/>
              </w:rPr>
              <w:t>—</w:t>
            </w:r>
          </w:p>
        </w:tc>
        <w:tc>
          <w:tcPr>
            <w:tcW w:w="924" w:type="dxa"/>
            <w:noWrap/>
            <w:hideMark/>
          </w:tcPr>
          <w:p w14:paraId="693A6049" w14:textId="77777777" w:rsidR="00776C68" w:rsidRPr="00304C2E" w:rsidRDefault="00776C68" w:rsidP="00776C68">
            <w:pPr>
              <w:widowControl/>
              <w:jc w:val="center"/>
              <w:rPr>
                <w:rFonts w:eastAsia="新細明體"/>
              </w:rPr>
            </w:pPr>
            <w:r w:rsidRPr="00304C2E">
              <w:rPr>
                <w:rFonts w:eastAsia="新細明體"/>
              </w:rPr>
              <w:t>2015</w:t>
            </w:r>
          </w:p>
        </w:tc>
        <w:tc>
          <w:tcPr>
            <w:tcW w:w="756" w:type="dxa"/>
            <w:noWrap/>
            <w:hideMark/>
          </w:tcPr>
          <w:p w14:paraId="7F8CB85E" w14:textId="77777777" w:rsidR="00776C68" w:rsidRPr="00304C2E" w:rsidRDefault="00776C68" w:rsidP="00776C68">
            <w:pPr>
              <w:widowControl/>
              <w:jc w:val="center"/>
              <w:rPr>
                <w:rFonts w:eastAsia="新細明體"/>
              </w:rPr>
            </w:pPr>
            <w:r w:rsidRPr="00304C2E">
              <w:rPr>
                <w:rFonts w:eastAsia="新細明體"/>
              </w:rPr>
              <w:t>2</w:t>
            </w:r>
          </w:p>
        </w:tc>
      </w:tr>
      <w:tr w:rsidR="00776C68" w:rsidRPr="00304C2E" w14:paraId="57EE19B1" w14:textId="77777777" w:rsidTr="00776C68">
        <w:trPr>
          <w:trHeight w:val="312"/>
        </w:trPr>
        <w:tc>
          <w:tcPr>
            <w:tcW w:w="1120" w:type="dxa"/>
            <w:vMerge/>
            <w:shd w:val="clear" w:color="auto" w:fill="D9D9D9" w:themeFill="background1" w:themeFillShade="D9"/>
            <w:hideMark/>
          </w:tcPr>
          <w:p w14:paraId="491F94BD" w14:textId="77777777" w:rsidR="00776C68" w:rsidRPr="00304C2E" w:rsidRDefault="00776C68" w:rsidP="00776C68">
            <w:pPr>
              <w:widowControl/>
              <w:ind w:leftChars="27" w:left="65"/>
              <w:jc w:val="center"/>
              <w:rPr>
                <w:rFonts w:eastAsia="新細明體"/>
                <w:b/>
              </w:rPr>
            </w:pPr>
          </w:p>
        </w:tc>
        <w:tc>
          <w:tcPr>
            <w:tcW w:w="560" w:type="dxa"/>
            <w:vMerge/>
            <w:hideMark/>
          </w:tcPr>
          <w:p w14:paraId="5B99E52F" w14:textId="77777777" w:rsidR="00776C68" w:rsidRPr="00304C2E" w:rsidRDefault="00776C68" w:rsidP="00776C68">
            <w:pPr>
              <w:widowControl/>
              <w:rPr>
                <w:rFonts w:eastAsia="新細明體"/>
              </w:rPr>
            </w:pPr>
          </w:p>
        </w:tc>
        <w:tc>
          <w:tcPr>
            <w:tcW w:w="469" w:type="dxa"/>
            <w:vMerge/>
            <w:hideMark/>
          </w:tcPr>
          <w:p w14:paraId="39FA23B3" w14:textId="77777777" w:rsidR="00776C68" w:rsidRPr="00304C2E" w:rsidRDefault="00776C68" w:rsidP="00776C68">
            <w:pPr>
              <w:widowControl/>
              <w:rPr>
                <w:rFonts w:eastAsia="新細明體"/>
              </w:rPr>
            </w:pPr>
          </w:p>
        </w:tc>
        <w:tc>
          <w:tcPr>
            <w:tcW w:w="469" w:type="dxa"/>
            <w:vMerge/>
            <w:hideMark/>
          </w:tcPr>
          <w:p w14:paraId="4C386BE2" w14:textId="77777777" w:rsidR="00776C68" w:rsidRPr="00304C2E" w:rsidRDefault="00776C68" w:rsidP="00776C68">
            <w:pPr>
              <w:widowControl/>
              <w:rPr>
                <w:rFonts w:eastAsia="新細明體"/>
              </w:rPr>
            </w:pPr>
          </w:p>
        </w:tc>
        <w:tc>
          <w:tcPr>
            <w:tcW w:w="359" w:type="dxa"/>
            <w:vMerge/>
            <w:hideMark/>
          </w:tcPr>
          <w:p w14:paraId="2B8F9F7C" w14:textId="77777777" w:rsidR="00776C68" w:rsidRPr="00304C2E" w:rsidRDefault="00776C68" w:rsidP="00776C68">
            <w:pPr>
              <w:widowControl/>
              <w:rPr>
                <w:rFonts w:eastAsia="新細明體"/>
              </w:rPr>
            </w:pPr>
          </w:p>
        </w:tc>
        <w:tc>
          <w:tcPr>
            <w:tcW w:w="425" w:type="dxa"/>
            <w:vMerge/>
            <w:hideMark/>
          </w:tcPr>
          <w:p w14:paraId="3FE61E7B" w14:textId="77777777" w:rsidR="00776C68" w:rsidRPr="00304C2E" w:rsidRDefault="00776C68" w:rsidP="00776C68">
            <w:pPr>
              <w:widowControl/>
              <w:rPr>
                <w:rFonts w:eastAsia="新細明體"/>
              </w:rPr>
            </w:pPr>
          </w:p>
        </w:tc>
        <w:tc>
          <w:tcPr>
            <w:tcW w:w="350" w:type="dxa"/>
            <w:vMerge/>
            <w:hideMark/>
          </w:tcPr>
          <w:p w14:paraId="7A2C24A1" w14:textId="77777777" w:rsidR="00776C68" w:rsidRPr="00304C2E" w:rsidRDefault="00776C68" w:rsidP="00776C68">
            <w:pPr>
              <w:widowControl/>
              <w:rPr>
                <w:rFonts w:eastAsia="新細明體"/>
              </w:rPr>
            </w:pPr>
          </w:p>
        </w:tc>
        <w:tc>
          <w:tcPr>
            <w:tcW w:w="1103" w:type="dxa"/>
            <w:vMerge/>
            <w:hideMark/>
          </w:tcPr>
          <w:p w14:paraId="0A862D6D" w14:textId="77777777" w:rsidR="00776C68" w:rsidRPr="00304C2E" w:rsidRDefault="00776C68" w:rsidP="00776C68">
            <w:pPr>
              <w:widowControl/>
              <w:rPr>
                <w:rFonts w:eastAsia="新細明體"/>
              </w:rPr>
            </w:pPr>
          </w:p>
        </w:tc>
        <w:tc>
          <w:tcPr>
            <w:tcW w:w="938" w:type="dxa"/>
            <w:vMerge/>
            <w:hideMark/>
          </w:tcPr>
          <w:p w14:paraId="588968AA" w14:textId="77777777" w:rsidR="00776C68" w:rsidRPr="00304C2E" w:rsidRDefault="00776C68" w:rsidP="00776C68">
            <w:pPr>
              <w:widowControl/>
              <w:rPr>
                <w:rFonts w:eastAsia="新細明體"/>
              </w:rPr>
            </w:pPr>
          </w:p>
        </w:tc>
        <w:tc>
          <w:tcPr>
            <w:tcW w:w="1290" w:type="dxa"/>
            <w:vMerge/>
            <w:hideMark/>
          </w:tcPr>
          <w:p w14:paraId="2A813932" w14:textId="77777777" w:rsidR="00776C68" w:rsidRPr="00304C2E" w:rsidRDefault="00776C68" w:rsidP="00776C68">
            <w:pPr>
              <w:widowControl/>
              <w:rPr>
                <w:rFonts w:eastAsia="新細明體"/>
              </w:rPr>
            </w:pPr>
          </w:p>
        </w:tc>
        <w:tc>
          <w:tcPr>
            <w:tcW w:w="966" w:type="dxa"/>
            <w:vMerge/>
            <w:hideMark/>
          </w:tcPr>
          <w:p w14:paraId="3A7BFB2C" w14:textId="77777777" w:rsidR="00776C68" w:rsidRPr="00304C2E" w:rsidRDefault="00776C68" w:rsidP="00776C68">
            <w:pPr>
              <w:widowControl/>
              <w:rPr>
                <w:rFonts w:eastAsia="新細明體"/>
              </w:rPr>
            </w:pPr>
          </w:p>
        </w:tc>
        <w:tc>
          <w:tcPr>
            <w:tcW w:w="658" w:type="dxa"/>
            <w:vMerge/>
            <w:hideMark/>
          </w:tcPr>
          <w:p w14:paraId="415F8FD1" w14:textId="77777777" w:rsidR="00776C68" w:rsidRPr="00304C2E" w:rsidRDefault="00776C68" w:rsidP="00776C68">
            <w:pPr>
              <w:widowControl/>
              <w:rPr>
                <w:rFonts w:eastAsia="新細明體"/>
              </w:rPr>
            </w:pPr>
          </w:p>
        </w:tc>
        <w:tc>
          <w:tcPr>
            <w:tcW w:w="924" w:type="dxa"/>
            <w:noWrap/>
            <w:hideMark/>
          </w:tcPr>
          <w:p w14:paraId="0A1D0DAF" w14:textId="77777777" w:rsidR="00776C68" w:rsidRPr="00304C2E" w:rsidRDefault="00776C68" w:rsidP="00776C68">
            <w:pPr>
              <w:widowControl/>
              <w:jc w:val="center"/>
              <w:rPr>
                <w:rFonts w:eastAsia="新細明體"/>
              </w:rPr>
            </w:pPr>
            <w:r w:rsidRPr="00304C2E">
              <w:rPr>
                <w:rFonts w:eastAsia="新細明體"/>
              </w:rPr>
              <w:t>2016</w:t>
            </w:r>
          </w:p>
        </w:tc>
        <w:tc>
          <w:tcPr>
            <w:tcW w:w="756" w:type="dxa"/>
            <w:noWrap/>
            <w:hideMark/>
          </w:tcPr>
          <w:p w14:paraId="17A2B45D" w14:textId="77777777" w:rsidR="00776C68" w:rsidRPr="00304C2E" w:rsidRDefault="00776C68" w:rsidP="00776C68">
            <w:pPr>
              <w:widowControl/>
              <w:jc w:val="center"/>
              <w:rPr>
                <w:rFonts w:eastAsia="新細明體"/>
              </w:rPr>
            </w:pPr>
            <w:r w:rsidRPr="00304C2E">
              <w:rPr>
                <w:rFonts w:eastAsia="新細明體"/>
              </w:rPr>
              <w:t>1</w:t>
            </w:r>
          </w:p>
        </w:tc>
      </w:tr>
      <w:tr w:rsidR="00776C68" w:rsidRPr="00304C2E" w14:paraId="6B20B943" w14:textId="77777777" w:rsidTr="00776C68">
        <w:trPr>
          <w:trHeight w:val="312"/>
        </w:trPr>
        <w:tc>
          <w:tcPr>
            <w:tcW w:w="1120" w:type="dxa"/>
            <w:shd w:val="clear" w:color="auto" w:fill="D9D9D9" w:themeFill="background1" w:themeFillShade="D9"/>
            <w:hideMark/>
          </w:tcPr>
          <w:p w14:paraId="645C8732" w14:textId="77777777" w:rsidR="00776C68" w:rsidRPr="00304C2E" w:rsidRDefault="00776C68" w:rsidP="00776C68">
            <w:pPr>
              <w:widowControl/>
              <w:ind w:leftChars="27" w:left="65"/>
              <w:jc w:val="center"/>
              <w:rPr>
                <w:rFonts w:eastAsia="新細明體"/>
                <w:b/>
              </w:rPr>
            </w:pPr>
            <w:r w:rsidRPr="00304C2E">
              <w:rPr>
                <w:rFonts w:eastAsia="新細明體"/>
                <w:b/>
              </w:rPr>
              <w:t>2016</w:t>
            </w:r>
          </w:p>
        </w:tc>
        <w:tc>
          <w:tcPr>
            <w:tcW w:w="560" w:type="dxa"/>
            <w:hideMark/>
          </w:tcPr>
          <w:p w14:paraId="4CBB7895" w14:textId="77777777" w:rsidR="00776C68" w:rsidRPr="00304C2E" w:rsidRDefault="00776C68" w:rsidP="00776C68">
            <w:pPr>
              <w:widowControl/>
              <w:jc w:val="center"/>
              <w:rPr>
                <w:rFonts w:eastAsia="新細明體"/>
              </w:rPr>
            </w:pPr>
            <w:r w:rsidRPr="00304C2E">
              <w:rPr>
                <w:rFonts w:eastAsia="新細明體"/>
              </w:rPr>
              <w:t>2</w:t>
            </w:r>
          </w:p>
        </w:tc>
        <w:tc>
          <w:tcPr>
            <w:tcW w:w="469" w:type="dxa"/>
            <w:hideMark/>
          </w:tcPr>
          <w:p w14:paraId="4F0DC9CA" w14:textId="77777777" w:rsidR="00776C68" w:rsidRPr="00304C2E" w:rsidRDefault="00776C68" w:rsidP="00776C68">
            <w:pPr>
              <w:widowControl/>
              <w:jc w:val="center"/>
              <w:rPr>
                <w:rFonts w:eastAsia="新細明體"/>
              </w:rPr>
            </w:pPr>
            <w:r w:rsidRPr="00304C2E">
              <w:rPr>
                <w:rFonts w:eastAsia="新細明體"/>
              </w:rPr>
              <w:t>2</w:t>
            </w:r>
          </w:p>
        </w:tc>
        <w:tc>
          <w:tcPr>
            <w:tcW w:w="469" w:type="dxa"/>
            <w:hideMark/>
          </w:tcPr>
          <w:p w14:paraId="5F03262B" w14:textId="77777777" w:rsidR="00776C68" w:rsidRPr="00304C2E" w:rsidRDefault="00776C68" w:rsidP="00776C68">
            <w:pPr>
              <w:widowControl/>
              <w:jc w:val="center"/>
              <w:rPr>
                <w:rFonts w:eastAsia="新細明體"/>
              </w:rPr>
            </w:pPr>
            <w:r w:rsidRPr="00304C2E">
              <w:rPr>
                <w:rFonts w:eastAsia="新細明體"/>
              </w:rPr>
              <w:t>—</w:t>
            </w:r>
          </w:p>
        </w:tc>
        <w:tc>
          <w:tcPr>
            <w:tcW w:w="359" w:type="dxa"/>
            <w:hideMark/>
          </w:tcPr>
          <w:p w14:paraId="16DC2D05" w14:textId="77777777" w:rsidR="00776C68" w:rsidRPr="00304C2E" w:rsidRDefault="00776C68" w:rsidP="00776C68">
            <w:pPr>
              <w:widowControl/>
              <w:jc w:val="center"/>
              <w:rPr>
                <w:rFonts w:eastAsia="新細明體"/>
              </w:rPr>
            </w:pPr>
            <w:r w:rsidRPr="00304C2E">
              <w:rPr>
                <w:rFonts w:eastAsia="新細明體"/>
              </w:rPr>
              <w:t>—</w:t>
            </w:r>
          </w:p>
        </w:tc>
        <w:tc>
          <w:tcPr>
            <w:tcW w:w="425" w:type="dxa"/>
            <w:hideMark/>
          </w:tcPr>
          <w:p w14:paraId="17B7D3CA" w14:textId="77777777" w:rsidR="00776C68" w:rsidRPr="00304C2E" w:rsidRDefault="00776C68" w:rsidP="00776C68">
            <w:pPr>
              <w:widowControl/>
              <w:jc w:val="center"/>
              <w:rPr>
                <w:rFonts w:eastAsia="新細明體"/>
              </w:rPr>
            </w:pPr>
            <w:r w:rsidRPr="00304C2E">
              <w:rPr>
                <w:rFonts w:eastAsia="新細明體"/>
              </w:rPr>
              <w:t>1</w:t>
            </w:r>
          </w:p>
        </w:tc>
        <w:tc>
          <w:tcPr>
            <w:tcW w:w="350" w:type="dxa"/>
            <w:hideMark/>
          </w:tcPr>
          <w:p w14:paraId="02449DFD" w14:textId="77777777" w:rsidR="00776C68" w:rsidRPr="00304C2E" w:rsidRDefault="00776C68" w:rsidP="00776C68">
            <w:pPr>
              <w:widowControl/>
              <w:jc w:val="center"/>
              <w:rPr>
                <w:rFonts w:eastAsia="新細明體"/>
              </w:rPr>
            </w:pPr>
            <w:r w:rsidRPr="00304C2E">
              <w:rPr>
                <w:rFonts w:eastAsia="新細明體"/>
              </w:rPr>
              <w:t>1</w:t>
            </w:r>
          </w:p>
        </w:tc>
        <w:tc>
          <w:tcPr>
            <w:tcW w:w="1103" w:type="dxa"/>
            <w:hideMark/>
          </w:tcPr>
          <w:p w14:paraId="1D6DAFD4" w14:textId="77777777" w:rsidR="00776C68" w:rsidRPr="00304C2E" w:rsidRDefault="00776C68" w:rsidP="00776C68">
            <w:pPr>
              <w:widowControl/>
              <w:jc w:val="center"/>
              <w:rPr>
                <w:rFonts w:eastAsia="新細明體"/>
              </w:rPr>
            </w:pPr>
            <w:r w:rsidRPr="00304C2E">
              <w:rPr>
                <w:rFonts w:eastAsia="新細明體"/>
              </w:rPr>
              <w:t>—</w:t>
            </w:r>
          </w:p>
        </w:tc>
        <w:tc>
          <w:tcPr>
            <w:tcW w:w="938" w:type="dxa"/>
            <w:hideMark/>
          </w:tcPr>
          <w:p w14:paraId="13FF2559" w14:textId="77777777" w:rsidR="00776C68" w:rsidRPr="00304C2E" w:rsidRDefault="00776C68" w:rsidP="00776C68">
            <w:pPr>
              <w:widowControl/>
              <w:jc w:val="center"/>
              <w:rPr>
                <w:rFonts w:eastAsia="新細明體"/>
              </w:rPr>
            </w:pPr>
            <w:r w:rsidRPr="00304C2E">
              <w:rPr>
                <w:rFonts w:eastAsia="新細明體"/>
              </w:rPr>
              <w:t>—</w:t>
            </w:r>
          </w:p>
        </w:tc>
        <w:tc>
          <w:tcPr>
            <w:tcW w:w="1290" w:type="dxa"/>
            <w:hideMark/>
          </w:tcPr>
          <w:p w14:paraId="3E487CD5" w14:textId="77777777" w:rsidR="00776C68" w:rsidRPr="00304C2E" w:rsidRDefault="00776C68" w:rsidP="00776C68">
            <w:pPr>
              <w:widowControl/>
              <w:jc w:val="center"/>
              <w:rPr>
                <w:rFonts w:eastAsia="新細明體"/>
              </w:rPr>
            </w:pPr>
            <w:r w:rsidRPr="00304C2E">
              <w:rPr>
                <w:rFonts w:eastAsia="新細明體"/>
              </w:rPr>
              <w:t>—</w:t>
            </w:r>
          </w:p>
        </w:tc>
        <w:tc>
          <w:tcPr>
            <w:tcW w:w="966" w:type="dxa"/>
            <w:hideMark/>
          </w:tcPr>
          <w:p w14:paraId="7DE9C560" w14:textId="77777777" w:rsidR="00776C68" w:rsidRPr="00304C2E" w:rsidRDefault="00776C68" w:rsidP="00776C68">
            <w:pPr>
              <w:widowControl/>
              <w:jc w:val="center"/>
              <w:rPr>
                <w:rFonts w:eastAsia="新細明體"/>
              </w:rPr>
            </w:pPr>
            <w:r w:rsidRPr="00304C2E">
              <w:rPr>
                <w:rFonts w:eastAsia="新細明體"/>
              </w:rPr>
              <w:t>1</w:t>
            </w:r>
          </w:p>
        </w:tc>
        <w:tc>
          <w:tcPr>
            <w:tcW w:w="658" w:type="dxa"/>
            <w:hideMark/>
          </w:tcPr>
          <w:p w14:paraId="0C45F774" w14:textId="77777777" w:rsidR="00776C68" w:rsidRPr="00304C2E" w:rsidRDefault="00776C68" w:rsidP="00776C68">
            <w:pPr>
              <w:widowControl/>
              <w:jc w:val="center"/>
              <w:rPr>
                <w:rFonts w:eastAsia="新細明體"/>
              </w:rPr>
            </w:pPr>
            <w:r w:rsidRPr="00304C2E">
              <w:rPr>
                <w:rFonts w:eastAsia="新細明體"/>
              </w:rPr>
              <w:t>1**</w:t>
            </w:r>
          </w:p>
        </w:tc>
        <w:tc>
          <w:tcPr>
            <w:tcW w:w="924" w:type="dxa"/>
            <w:noWrap/>
            <w:hideMark/>
          </w:tcPr>
          <w:p w14:paraId="7332CF1D" w14:textId="77777777" w:rsidR="00776C68" w:rsidRPr="00304C2E" w:rsidRDefault="00776C68" w:rsidP="00776C68">
            <w:pPr>
              <w:widowControl/>
              <w:jc w:val="center"/>
              <w:rPr>
                <w:rFonts w:eastAsia="新細明體"/>
              </w:rPr>
            </w:pPr>
            <w:r w:rsidRPr="00304C2E">
              <w:rPr>
                <w:rFonts w:eastAsia="新細明體"/>
              </w:rPr>
              <w:t>2016</w:t>
            </w:r>
          </w:p>
        </w:tc>
        <w:tc>
          <w:tcPr>
            <w:tcW w:w="756" w:type="dxa"/>
            <w:noWrap/>
            <w:hideMark/>
          </w:tcPr>
          <w:p w14:paraId="7F4091A7" w14:textId="77777777" w:rsidR="00776C68" w:rsidRPr="00304C2E" w:rsidRDefault="00776C68" w:rsidP="00776C68">
            <w:pPr>
              <w:widowControl/>
              <w:jc w:val="center"/>
              <w:rPr>
                <w:rFonts w:eastAsia="新細明體"/>
              </w:rPr>
            </w:pPr>
            <w:r w:rsidRPr="00304C2E">
              <w:rPr>
                <w:rFonts w:eastAsia="新細明體"/>
              </w:rPr>
              <w:t>2</w:t>
            </w:r>
          </w:p>
        </w:tc>
      </w:tr>
      <w:tr w:rsidR="00776C68" w:rsidRPr="00304C2E" w14:paraId="13000721" w14:textId="77777777" w:rsidTr="00776C68">
        <w:trPr>
          <w:trHeight w:val="312"/>
        </w:trPr>
        <w:tc>
          <w:tcPr>
            <w:tcW w:w="1120" w:type="dxa"/>
            <w:shd w:val="clear" w:color="auto" w:fill="D9D9D9" w:themeFill="background1" w:themeFillShade="D9"/>
            <w:hideMark/>
          </w:tcPr>
          <w:p w14:paraId="61703A72" w14:textId="77777777" w:rsidR="00776C68" w:rsidRPr="00304C2E" w:rsidRDefault="00776C68" w:rsidP="00776C68">
            <w:pPr>
              <w:widowControl/>
              <w:ind w:leftChars="27" w:left="65"/>
              <w:jc w:val="center"/>
              <w:rPr>
                <w:rFonts w:eastAsia="新細明體"/>
                <w:b/>
              </w:rPr>
            </w:pPr>
            <w:r w:rsidRPr="00304C2E">
              <w:rPr>
                <w:rFonts w:eastAsia="新細明體"/>
                <w:b/>
              </w:rPr>
              <w:t>2017</w:t>
            </w:r>
          </w:p>
        </w:tc>
        <w:tc>
          <w:tcPr>
            <w:tcW w:w="560" w:type="dxa"/>
            <w:hideMark/>
          </w:tcPr>
          <w:p w14:paraId="297F120A" w14:textId="77777777" w:rsidR="00776C68" w:rsidRPr="00304C2E" w:rsidRDefault="00776C68" w:rsidP="00776C68">
            <w:pPr>
              <w:widowControl/>
              <w:jc w:val="center"/>
              <w:rPr>
                <w:rFonts w:eastAsia="新細明體"/>
              </w:rPr>
            </w:pPr>
            <w:r w:rsidRPr="00304C2E">
              <w:rPr>
                <w:rFonts w:eastAsia="新細明體"/>
              </w:rPr>
              <w:t>—</w:t>
            </w:r>
          </w:p>
        </w:tc>
        <w:tc>
          <w:tcPr>
            <w:tcW w:w="469" w:type="dxa"/>
            <w:hideMark/>
          </w:tcPr>
          <w:p w14:paraId="0AE3CF52" w14:textId="77777777" w:rsidR="00776C68" w:rsidRPr="00304C2E" w:rsidRDefault="00776C68" w:rsidP="00776C68">
            <w:pPr>
              <w:widowControl/>
              <w:jc w:val="center"/>
              <w:rPr>
                <w:rFonts w:eastAsia="新細明體"/>
              </w:rPr>
            </w:pPr>
            <w:r w:rsidRPr="00304C2E">
              <w:rPr>
                <w:rFonts w:eastAsia="新細明體"/>
              </w:rPr>
              <w:t>—</w:t>
            </w:r>
          </w:p>
        </w:tc>
        <w:tc>
          <w:tcPr>
            <w:tcW w:w="469" w:type="dxa"/>
            <w:hideMark/>
          </w:tcPr>
          <w:p w14:paraId="60952D6A" w14:textId="77777777" w:rsidR="00776C68" w:rsidRPr="00304C2E" w:rsidRDefault="00776C68" w:rsidP="00776C68">
            <w:pPr>
              <w:widowControl/>
              <w:jc w:val="center"/>
              <w:rPr>
                <w:rFonts w:eastAsia="新細明體"/>
              </w:rPr>
            </w:pPr>
            <w:r w:rsidRPr="00304C2E">
              <w:rPr>
                <w:rFonts w:eastAsia="新細明體"/>
              </w:rPr>
              <w:t>—</w:t>
            </w:r>
          </w:p>
        </w:tc>
        <w:tc>
          <w:tcPr>
            <w:tcW w:w="359" w:type="dxa"/>
            <w:hideMark/>
          </w:tcPr>
          <w:p w14:paraId="55FC374A" w14:textId="77777777" w:rsidR="00776C68" w:rsidRPr="00304C2E" w:rsidRDefault="00776C68" w:rsidP="00776C68">
            <w:pPr>
              <w:widowControl/>
              <w:jc w:val="center"/>
              <w:rPr>
                <w:rFonts w:eastAsia="新細明體"/>
              </w:rPr>
            </w:pPr>
            <w:r w:rsidRPr="00304C2E">
              <w:rPr>
                <w:rFonts w:eastAsia="新細明體"/>
              </w:rPr>
              <w:t>—</w:t>
            </w:r>
          </w:p>
        </w:tc>
        <w:tc>
          <w:tcPr>
            <w:tcW w:w="425" w:type="dxa"/>
            <w:hideMark/>
          </w:tcPr>
          <w:p w14:paraId="47E1EE6B" w14:textId="77777777" w:rsidR="00776C68" w:rsidRPr="00304C2E" w:rsidRDefault="00776C68" w:rsidP="00776C68">
            <w:pPr>
              <w:widowControl/>
              <w:jc w:val="center"/>
              <w:rPr>
                <w:rFonts w:eastAsia="新細明體"/>
              </w:rPr>
            </w:pPr>
            <w:r w:rsidRPr="00304C2E">
              <w:rPr>
                <w:rFonts w:eastAsia="新細明體"/>
              </w:rPr>
              <w:t>—</w:t>
            </w:r>
          </w:p>
        </w:tc>
        <w:tc>
          <w:tcPr>
            <w:tcW w:w="350" w:type="dxa"/>
            <w:hideMark/>
          </w:tcPr>
          <w:p w14:paraId="41846539" w14:textId="77777777" w:rsidR="00776C68" w:rsidRPr="00304C2E" w:rsidRDefault="00776C68" w:rsidP="00776C68">
            <w:pPr>
              <w:widowControl/>
              <w:jc w:val="center"/>
              <w:rPr>
                <w:rFonts w:eastAsia="新細明體"/>
              </w:rPr>
            </w:pPr>
            <w:r w:rsidRPr="00304C2E">
              <w:rPr>
                <w:rFonts w:eastAsia="新細明體"/>
              </w:rPr>
              <w:t>—</w:t>
            </w:r>
          </w:p>
        </w:tc>
        <w:tc>
          <w:tcPr>
            <w:tcW w:w="1103" w:type="dxa"/>
            <w:hideMark/>
          </w:tcPr>
          <w:p w14:paraId="0F2C1A32" w14:textId="77777777" w:rsidR="00776C68" w:rsidRPr="00304C2E" w:rsidRDefault="00776C68" w:rsidP="00776C68">
            <w:pPr>
              <w:widowControl/>
              <w:jc w:val="center"/>
              <w:rPr>
                <w:rFonts w:eastAsia="新細明體"/>
              </w:rPr>
            </w:pPr>
            <w:r w:rsidRPr="00304C2E">
              <w:rPr>
                <w:rFonts w:eastAsia="新細明體"/>
              </w:rPr>
              <w:t>—</w:t>
            </w:r>
          </w:p>
        </w:tc>
        <w:tc>
          <w:tcPr>
            <w:tcW w:w="938" w:type="dxa"/>
            <w:hideMark/>
          </w:tcPr>
          <w:p w14:paraId="29F5A584" w14:textId="77777777" w:rsidR="00776C68" w:rsidRPr="00304C2E" w:rsidRDefault="00776C68" w:rsidP="00776C68">
            <w:pPr>
              <w:widowControl/>
              <w:jc w:val="center"/>
              <w:rPr>
                <w:rFonts w:eastAsia="新細明體"/>
              </w:rPr>
            </w:pPr>
            <w:r w:rsidRPr="00304C2E">
              <w:rPr>
                <w:rFonts w:eastAsia="新細明體"/>
              </w:rPr>
              <w:t>—</w:t>
            </w:r>
          </w:p>
        </w:tc>
        <w:tc>
          <w:tcPr>
            <w:tcW w:w="1290" w:type="dxa"/>
            <w:hideMark/>
          </w:tcPr>
          <w:p w14:paraId="4FDB7904" w14:textId="77777777" w:rsidR="00776C68" w:rsidRPr="00304C2E" w:rsidRDefault="00776C68" w:rsidP="00776C68">
            <w:pPr>
              <w:widowControl/>
              <w:jc w:val="center"/>
              <w:rPr>
                <w:rFonts w:eastAsia="新細明體"/>
              </w:rPr>
            </w:pPr>
            <w:r w:rsidRPr="00304C2E">
              <w:rPr>
                <w:rFonts w:eastAsia="新細明體"/>
              </w:rPr>
              <w:t>—</w:t>
            </w:r>
          </w:p>
        </w:tc>
        <w:tc>
          <w:tcPr>
            <w:tcW w:w="966" w:type="dxa"/>
            <w:hideMark/>
          </w:tcPr>
          <w:p w14:paraId="31BE73E8" w14:textId="77777777" w:rsidR="00776C68" w:rsidRPr="00304C2E" w:rsidRDefault="00776C68" w:rsidP="00776C68">
            <w:pPr>
              <w:widowControl/>
              <w:jc w:val="center"/>
              <w:rPr>
                <w:rFonts w:eastAsia="新細明體"/>
              </w:rPr>
            </w:pPr>
            <w:r w:rsidRPr="00304C2E">
              <w:rPr>
                <w:rFonts w:eastAsia="新細明體"/>
              </w:rPr>
              <w:t>—</w:t>
            </w:r>
          </w:p>
        </w:tc>
        <w:tc>
          <w:tcPr>
            <w:tcW w:w="658" w:type="dxa"/>
            <w:hideMark/>
          </w:tcPr>
          <w:p w14:paraId="727162DF" w14:textId="77777777" w:rsidR="00776C68" w:rsidRPr="00304C2E" w:rsidRDefault="00776C68" w:rsidP="00776C68">
            <w:pPr>
              <w:widowControl/>
              <w:jc w:val="center"/>
              <w:rPr>
                <w:rFonts w:eastAsia="新細明體"/>
              </w:rPr>
            </w:pPr>
            <w:r w:rsidRPr="00304C2E">
              <w:rPr>
                <w:rFonts w:eastAsia="新細明體"/>
              </w:rPr>
              <w:t>—</w:t>
            </w:r>
          </w:p>
        </w:tc>
        <w:tc>
          <w:tcPr>
            <w:tcW w:w="924" w:type="dxa"/>
            <w:noWrap/>
            <w:hideMark/>
          </w:tcPr>
          <w:p w14:paraId="02EAEBD1" w14:textId="77777777" w:rsidR="00776C68" w:rsidRPr="00304C2E" w:rsidRDefault="00776C68" w:rsidP="00776C68">
            <w:pPr>
              <w:widowControl/>
              <w:jc w:val="center"/>
              <w:rPr>
                <w:rFonts w:eastAsia="新細明體"/>
              </w:rPr>
            </w:pPr>
            <w:r w:rsidRPr="00304C2E">
              <w:rPr>
                <w:rFonts w:eastAsia="新細明體"/>
              </w:rPr>
              <w:t>—</w:t>
            </w:r>
          </w:p>
        </w:tc>
        <w:tc>
          <w:tcPr>
            <w:tcW w:w="756" w:type="dxa"/>
            <w:noWrap/>
            <w:hideMark/>
          </w:tcPr>
          <w:p w14:paraId="09656C7F" w14:textId="77777777" w:rsidR="00776C68" w:rsidRPr="00304C2E" w:rsidRDefault="00776C68" w:rsidP="00776C68">
            <w:pPr>
              <w:widowControl/>
              <w:jc w:val="center"/>
              <w:rPr>
                <w:rFonts w:eastAsia="新細明體"/>
              </w:rPr>
            </w:pPr>
            <w:r w:rsidRPr="00304C2E">
              <w:rPr>
                <w:rFonts w:eastAsia="新細明體"/>
              </w:rPr>
              <w:t>—</w:t>
            </w:r>
          </w:p>
        </w:tc>
      </w:tr>
      <w:tr w:rsidR="00776C68" w:rsidRPr="00304C2E" w14:paraId="4E1034AD" w14:textId="77777777" w:rsidTr="00776C68">
        <w:trPr>
          <w:trHeight w:val="324"/>
        </w:trPr>
        <w:tc>
          <w:tcPr>
            <w:tcW w:w="1120" w:type="dxa"/>
            <w:shd w:val="clear" w:color="auto" w:fill="D9D9D9" w:themeFill="background1" w:themeFillShade="D9"/>
            <w:hideMark/>
          </w:tcPr>
          <w:p w14:paraId="031E2FEF" w14:textId="77777777" w:rsidR="00776C68" w:rsidRPr="00304C2E" w:rsidRDefault="00776C68" w:rsidP="00776C68">
            <w:pPr>
              <w:widowControl/>
              <w:ind w:leftChars="27" w:left="65"/>
              <w:jc w:val="center"/>
              <w:rPr>
                <w:rFonts w:eastAsia="新細明體"/>
                <w:b/>
              </w:rPr>
            </w:pPr>
            <w:r w:rsidRPr="00304C2E">
              <w:rPr>
                <w:rFonts w:eastAsia="新細明體"/>
                <w:b/>
              </w:rPr>
              <w:t>2018</w:t>
            </w:r>
          </w:p>
        </w:tc>
        <w:tc>
          <w:tcPr>
            <w:tcW w:w="560" w:type="dxa"/>
            <w:hideMark/>
          </w:tcPr>
          <w:p w14:paraId="38219BD5" w14:textId="77777777" w:rsidR="00776C68" w:rsidRPr="00304C2E" w:rsidRDefault="00776C68" w:rsidP="00776C68">
            <w:pPr>
              <w:widowControl/>
              <w:jc w:val="center"/>
              <w:rPr>
                <w:rFonts w:eastAsia="新細明體"/>
              </w:rPr>
            </w:pPr>
            <w:r w:rsidRPr="00304C2E">
              <w:rPr>
                <w:rFonts w:eastAsia="新細明體"/>
              </w:rPr>
              <w:t>1</w:t>
            </w:r>
          </w:p>
        </w:tc>
        <w:tc>
          <w:tcPr>
            <w:tcW w:w="469" w:type="dxa"/>
            <w:hideMark/>
          </w:tcPr>
          <w:p w14:paraId="7C641ED2" w14:textId="77777777" w:rsidR="00776C68" w:rsidRPr="00304C2E" w:rsidRDefault="00776C68" w:rsidP="00776C68">
            <w:pPr>
              <w:widowControl/>
              <w:jc w:val="center"/>
              <w:rPr>
                <w:rFonts w:eastAsia="新細明體"/>
              </w:rPr>
            </w:pPr>
            <w:r w:rsidRPr="00304C2E">
              <w:rPr>
                <w:rFonts w:eastAsia="新細明體"/>
              </w:rPr>
              <w:t>—</w:t>
            </w:r>
          </w:p>
        </w:tc>
        <w:tc>
          <w:tcPr>
            <w:tcW w:w="469" w:type="dxa"/>
            <w:hideMark/>
          </w:tcPr>
          <w:p w14:paraId="27FF4EAF" w14:textId="77777777" w:rsidR="00776C68" w:rsidRPr="00304C2E" w:rsidRDefault="00776C68" w:rsidP="00776C68">
            <w:pPr>
              <w:widowControl/>
              <w:jc w:val="center"/>
              <w:rPr>
                <w:rFonts w:eastAsia="新細明體"/>
              </w:rPr>
            </w:pPr>
            <w:r w:rsidRPr="00304C2E">
              <w:rPr>
                <w:rFonts w:eastAsia="新細明體"/>
              </w:rPr>
              <w:t>1</w:t>
            </w:r>
          </w:p>
        </w:tc>
        <w:tc>
          <w:tcPr>
            <w:tcW w:w="359" w:type="dxa"/>
            <w:hideMark/>
          </w:tcPr>
          <w:p w14:paraId="087A54BD" w14:textId="77777777" w:rsidR="00776C68" w:rsidRPr="00304C2E" w:rsidRDefault="00776C68" w:rsidP="00776C68">
            <w:pPr>
              <w:widowControl/>
              <w:jc w:val="center"/>
              <w:rPr>
                <w:rFonts w:eastAsia="新細明體"/>
              </w:rPr>
            </w:pPr>
            <w:r w:rsidRPr="00304C2E">
              <w:rPr>
                <w:rFonts w:eastAsia="新細明體"/>
              </w:rPr>
              <w:t>—</w:t>
            </w:r>
          </w:p>
        </w:tc>
        <w:tc>
          <w:tcPr>
            <w:tcW w:w="425" w:type="dxa"/>
            <w:hideMark/>
          </w:tcPr>
          <w:p w14:paraId="58117CDF" w14:textId="77777777" w:rsidR="00776C68" w:rsidRPr="00304C2E" w:rsidRDefault="00776C68" w:rsidP="00776C68">
            <w:pPr>
              <w:widowControl/>
              <w:jc w:val="center"/>
              <w:rPr>
                <w:rFonts w:eastAsia="新細明體"/>
              </w:rPr>
            </w:pPr>
            <w:r w:rsidRPr="00304C2E">
              <w:rPr>
                <w:rFonts w:eastAsia="新細明體"/>
              </w:rPr>
              <w:t>1</w:t>
            </w:r>
          </w:p>
        </w:tc>
        <w:tc>
          <w:tcPr>
            <w:tcW w:w="350" w:type="dxa"/>
            <w:hideMark/>
          </w:tcPr>
          <w:p w14:paraId="31F06947" w14:textId="77777777" w:rsidR="00776C68" w:rsidRPr="00304C2E" w:rsidRDefault="00776C68" w:rsidP="00776C68">
            <w:pPr>
              <w:widowControl/>
              <w:jc w:val="center"/>
              <w:rPr>
                <w:rFonts w:eastAsia="新細明體"/>
              </w:rPr>
            </w:pPr>
            <w:r w:rsidRPr="00304C2E">
              <w:rPr>
                <w:rFonts w:eastAsia="新細明體"/>
              </w:rPr>
              <w:t>—</w:t>
            </w:r>
          </w:p>
        </w:tc>
        <w:tc>
          <w:tcPr>
            <w:tcW w:w="1103" w:type="dxa"/>
            <w:hideMark/>
          </w:tcPr>
          <w:p w14:paraId="6F03A2B4" w14:textId="77777777" w:rsidR="00776C68" w:rsidRPr="00304C2E" w:rsidRDefault="00776C68" w:rsidP="00776C68">
            <w:pPr>
              <w:widowControl/>
              <w:jc w:val="center"/>
              <w:rPr>
                <w:rFonts w:eastAsia="新細明體"/>
              </w:rPr>
            </w:pPr>
            <w:r w:rsidRPr="00304C2E">
              <w:rPr>
                <w:rFonts w:eastAsia="新細明體"/>
              </w:rPr>
              <w:t>—</w:t>
            </w:r>
          </w:p>
        </w:tc>
        <w:tc>
          <w:tcPr>
            <w:tcW w:w="938" w:type="dxa"/>
            <w:hideMark/>
          </w:tcPr>
          <w:p w14:paraId="7985D264" w14:textId="77777777" w:rsidR="00776C68" w:rsidRPr="00304C2E" w:rsidRDefault="00776C68" w:rsidP="00776C68">
            <w:pPr>
              <w:widowControl/>
              <w:jc w:val="center"/>
              <w:rPr>
                <w:rFonts w:eastAsia="新細明體"/>
              </w:rPr>
            </w:pPr>
            <w:r w:rsidRPr="00304C2E">
              <w:rPr>
                <w:rFonts w:eastAsia="新細明體"/>
              </w:rPr>
              <w:t>—</w:t>
            </w:r>
          </w:p>
        </w:tc>
        <w:tc>
          <w:tcPr>
            <w:tcW w:w="1290" w:type="dxa"/>
            <w:hideMark/>
          </w:tcPr>
          <w:p w14:paraId="1DE5420A" w14:textId="77777777" w:rsidR="00776C68" w:rsidRPr="00304C2E" w:rsidRDefault="00776C68" w:rsidP="00776C68">
            <w:pPr>
              <w:widowControl/>
              <w:jc w:val="center"/>
              <w:rPr>
                <w:rFonts w:eastAsia="新細明體"/>
              </w:rPr>
            </w:pPr>
            <w:r w:rsidRPr="00304C2E">
              <w:rPr>
                <w:rFonts w:eastAsia="新細明體"/>
              </w:rPr>
              <w:t>—</w:t>
            </w:r>
          </w:p>
        </w:tc>
        <w:tc>
          <w:tcPr>
            <w:tcW w:w="966" w:type="dxa"/>
            <w:hideMark/>
          </w:tcPr>
          <w:p w14:paraId="7F2328E9" w14:textId="77777777" w:rsidR="00776C68" w:rsidRPr="00304C2E" w:rsidRDefault="00776C68" w:rsidP="00776C68">
            <w:pPr>
              <w:widowControl/>
              <w:jc w:val="center"/>
              <w:rPr>
                <w:rFonts w:eastAsia="新細明體"/>
              </w:rPr>
            </w:pPr>
            <w:r w:rsidRPr="00304C2E">
              <w:rPr>
                <w:rFonts w:eastAsia="新細明體"/>
              </w:rPr>
              <w:t>—</w:t>
            </w:r>
          </w:p>
        </w:tc>
        <w:tc>
          <w:tcPr>
            <w:tcW w:w="658" w:type="dxa"/>
            <w:hideMark/>
          </w:tcPr>
          <w:p w14:paraId="02E56417" w14:textId="77777777" w:rsidR="00776C68" w:rsidRPr="00304C2E" w:rsidRDefault="00776C68" w:rsidP="00776C68">
            <w:pPr>
              <w:widowControl/>
              <w:jc w:val="center"/>
              <w:rPr>
                <w:rFonts w:eastAsia="新細明體"/>
              </w:rPr>
            </w:pPr>
            <w:r w:rsidRPr="00304C2E">
              <w:rPr>
                <w:rFonts w:eastAsia="新細明體"/>
              </w:rPr>
              <w:t>—</w:t>
            </w:r>
          </w:p>
        </w:tc>
        <w:tc>
          <w:tcPr>
            <w:tcW w:w="924" w:type="dxa"/>
            <w:noWrap/>
            <w:hideMark/>
          </w:tcPr>
          <w:p w14:paraId="353D7A22" w14:textId="77777777" w:rsidR="00776C68" w:rsidRPr="00304C2E" w:rsidRDefault="00776C68" w:rsidP="00776C68">
            <w:pPr>
              <w:widowControl/>
              <w:jc w:val="center"/>
              <w:rPr>
                <w:rFonts w:eastAsia="新細明體"/>
              </w:rPr>
            </w:pPr>
            <w:r w:rsidRPr="00304C2E">
              <w:rPr>
                <w:rFonts w:eastAsia="新細明體"/>
              </w:rPr>
              <w:t>2018</w:t>
            </w:r>
          </w:p>
        </w:tc>
        <w:tc>
          <w:tcPr>
            <w:tcW w:w="756" w:type="dxa"/>
            <w:noWrap/>
            <w:hideMark/>
          </w:tcPr>
          <w:p w14:paraId="1283318A" w14:textId="77777777" w:rsidR="00776C68" w:rsidRPr="00304C2E" w:rsidRDefault="00776C68" w:rsidP="00776C68">
            <w:pPr>
              <w:widowControl/>
              <w:jc w:val="center"/>
              <w:rPr>
                <w:rFonts w:eastAsia="新細明體"/>
              </w:rPr>
            </w:pPr>
            <w:r w:rsidRPr="00304C2E">
              <w:rPr>
                <w:rFonts w:eastAsia="新細明體"/>
              </w:rPr>
              <w:t>1</w:t>
            </w:r>
          </w:p>
        </w:tc>
      </w:tr>
      <w:tr w:rsidR="00776C68" w:rsidRPr="00304C2E" w14:paraId="60F71878" w14:textId="77777777" w:rsidTr="00776C68">
        <w:trPr>
          <w:trHeight w:val="336"/>
        </w:trPr>
        <w:tc>
          <w:tcPr>
            <w:tcW w:w="1120" w:type="dxa"/>
            <w:shd w:val="clear" w:color="auto" w:fill="D9D9D9" w:themeFill="background1" w:themeFillShade="D9"/>
            <w:hideMark/>
          </w:tcPr>
          <w:p w14:paraId="5EC1BDDE" w14:textId="77777777" w:rsidR="00776C68" w:rsidRPr="00304C2E" w:rsidRDefault="00776C68" w:rsidP="00776C68">
            <w:pPr>
              <w:widowControl/>
              <w:ind w:leftChars="27" w:left="65"/>
              <w:jc w:val="center"/>
              <w:rPr>
                <w:rFonts w:eastAsia="新細明體"/>
                <w:b/>
                <w:bCs/>
              </w:rPr>
            </w:pPr>
            <w:r w:rsidRPr="00304C2E">
              <w:rPr>
                <w:rFonts w:eastAsia="新細明體"/>
                <w:b/>
                <w:bCs/>
              </w:rPr>
              <w:t>Total</w:t>
            </w:r>
          </w:p>
        </w:tc>
        <w:tc>
          <w:tcPr>
            <w:tcW w:w="560" w:type="dxa"/>
            <w:hideMark/>
          </w:tcPr>
          <w:p w14:paraId="499DD280" w14:textId="77777777" w:rsidR="00776C68" w:rsidRPr="00304C2E" w:rsidRDefault="00776C68" w:rsidP="00776C68">
            <w:pPr>
              <w:widowControl/>
              <w:jc w:val="center"/>
              <w:rPr>
                <w:rFonts w:eastAsia="新細明體"/>
                <w:b/>
                <w:bCs/>
              </w:rPr>
            </w:pPr>
            <w:r w:rsidRPr="00304C2E">
              <w:rPr>
                <w:rFonts w:eastAsia="新細明體"/>
                <w:b/>
                <w:bCs/>
              </w:rPr>
              <w:t>8</w:t>
            </w:r>
          </w:p>
        </w:tc>
        <w:tc>
          <w:tcPr>
            <w:tcW w:w="469" w:type="dxa"/>
          </w:tcPr>
          <w:p w14:paraId="46A16512" w14:textId="77777777" w:rsidR="00776C68" w:rsidRPr="00304C2E" w:rsidRDefault="00776C68" w:rsidP="00776C68">
            <w:pPr>
              <w:widowControl/>
              <w:jc w:val="center"/>
              <w:rPr>
                <w:rFonts w:eastAsia="新細明體"/>
                <w:b/>
                <w:bCs/>
              </w:rPr>
            </w:pPr>
            <w:r w:rsidRPr="00304C2E">
              <w:rPr>
                <w:rFonts w:eastAsia="新細明體"/>
                <w:b/>
                <w:bCs/>
              </w:rPr>
              <w:t>7</w:t>
            </w:r>
          </w:p>
        </w:tc>
        <w:tc>
          <w:tcPr>
            <w:tcW w:w="469" w:type="dxa"/>
          </w:tcPr>
          <w:p w14:paraId="38AF44F2" w14:textId="77777777" w:rsidR="00776C68" w:rsidRPr="00304C2E" w:rsidRDefault="00776C68" w:rsidP="00776C68">
            <w:pPr>
              <w:widowControl/>
              <w:jc w:val="center"/>
              <w:rPr>
                <w:rFonts w:eastAsia="新細明體"/>
                <w:b/>
                <w:bCs/>
              </w:rPr>
            </w:pPr>
            <w:r w:rsidRPr="00304C2E">
              <w:rPr>
                <w:rFonts w:eastAsia="新細明體"/>
                <w:b/>
                <w:bCs/>
              </w:rPr>
              <w:t>3</w:t>
            </w:r>
          </w:p>
        </w:tc>
        <w:tc>
          <w:tcPr>
            <w:tcW w:w="359" w:type="dxa"/>
            <w:hideMark/>
          </w:tcPr>
          <w:p w14:paraId="36F4D6D9" w14:textId="77777777" w:rsidR="00776C68" w:rsidRPr="00304C2E" w:rsidRDefault="00776C68" w:rsidP="00776C68">
            <w:pPr>
              <w:widowControl/>
              <w:jc w:val="center"/>
              <w:rPr>
                <w:rFonts w:eastAsia="新細明體"/>
                <w:b/>
                <w:bCs/>
              </w:rPr>
            </w:pPr>
            <w:r w:rsidRPr="00304C2E">
              <w:rPr>
                <w:rFonts w:eastAsia="新細明體"/>
                <w:b/>
                <w:bCs/>
              </w:rPr>
              <w:t>—</w:t>
            </w:r>
          </w:p>
        </w:tc>
        <w:tc>
          <w:tcPr>
            <w:tcW w:w="425" w:type="dxa"/>
            <w:hideMark/>
          </w:tcPr>
          <w:p w14:paraId="69E321FD" w14:textId="77777777" w:rsidR="00776C68" w:rsidRPr="00304C2E" w:rsidRDefault="00776C68" w:rsidP="00776C68">
            <w:pPr>
              <w:widowControl/>
              <w:jc w:val="center"/>
              <w:rPr>
                <w:rFonts w:eastAsia="新細明體"/>
                <w:b/>
                <w:bCs/>
              </w:rPr>
            </w:pPr>
            <w:r w:rsidRPr="00304C2E">
              <w:rPr>
                <w:rFonts w:eastAsia="新細明體"/>
                <w:b/>
                <w:bCs/>
              </w:rPr>
              <w:t>9</w:t>
            </w:r>
          </w:p>
        </w:tc>
        <w:tc>
          <w:tcPr>
            <w:tcW w:w="350" w:type="dxa"/>
            <w:hideMark/>
          </w:tcPr>
          <w:p w14:paraId="499BDAF9" w14:textId="77777777" w:rsidR="00776C68" w:rsidRPr="00304C2E" w:rsidRDefault="00776C68" w:rsidP="00776C68">
            <w:pPr>
              <w:widowControl/>
              <w:jc w:val="center"/>
              <w:rPr>
                <w:rFonts w:eastAsia="新細明體"/>
                <w:b/>
                <w:bCs/>
              </w:rPr>
            </w:pPr>
            <w:r w:rsidRPr="00304C2E">
              <w:rPr>
                <w:rFonts w:eastAsia="新細明體"/>
                <w:b/>
                <w:bCs/>
              </w:rPr>
              <w:t>1</w:t>
            </w:r>
          </w:p>
        </w:tc>
        <w:tc>
          <w:tcPr>
            <w:tcW w:w="1103" w:type="dxa"/>
            <w:hideMark/>
          </w:tcPr>
          <w:p w14:paraId="7B2C6A28" w14:textId="77777777" w:rsidR="00776C68" w:rsidRPr="00304C2E" w:rsidRDefault="00776C68" w:rsidP="00776C68">
            <w:pPr>
              <w:widowControl/>
              <w:jc w:val="center"/>
              <w:rPr>
                <w:rFonts w:eastAsia="新細明體"/>
                <w:b/>
                <w:bCs/>
              </w:rPr>
            </w:pPr>
            <w:r w:rsidRPr="00304C2E">
              <w:rPr>
                <w:rFonts w:eastAsia="新細明體"/>
              </w:rPr>
              <w:t>—</w:t>
            </w:r>
          </w:p>
        </w:tc>
        <w:tc>
          <w:tcPr>
            <w:tcW w:w="938" w:type="dxa"/>
            <w:hideMark/>
          </w:tcPr>
          <w:p w14:paraId="71F1695A" w14:textId="77777777" w:rsidR="00776C68" w:rsidRPr="00304C2E" w:rsidRDefault="00776C68" w:rsidP="00776C68">
            <w:pPr>
              <w:widowControl/>
              <w:jc w:val="center"/>
              <w:rPr>
                <w:rFonts w:eastAsia="新細明體"/>
                <w:b/>
                <w:bCs/>
              </w:rPr>
            </w:pPr>
            <w:r w:rsidRPr="00304C2E">
              <w:rPr>
                <w:rFonts w:eastAsia="新細明體"/>
                <w:b/>
                <w:bCs/>
              </w:rPr>
              <w:t>1</w:t>
            </w:r>
          </w:p>
        </w:tc>
        <w:tc>
          <w:tcPr>
            <w:tcW w:w="1290" w:type="dxa"/>
            <w:hideMark/>
          </w:tcPr>
          <w:p w14:paraId="5563A664" w14:textId="77777777" w:rsidR="00776C68" w:rsidRPr="00304C2E" w:rsidRDefault="00776C68" w:rsidP="00776C68">
            <w:pPr>
              <w:widowControl/>
              <w:jc w:val="center"/>
              <w:rPr>
                <w:rFonts w:eastAsia="新細明體"/>
                <w:b/>
                <w:bCs/>
              </w:rPr>
            </w:pPr>
            <w:r w:rsidRPr="00304C2E">
              <w:rPr>
                <w:rFonts w:eastAsia="新細明體"/>
                <w:b/>
                <w:bCs/>
              </w:rPr>
              <w:t>1</w:t>
            </w:r>
          </w:p>
        </w:tc>
        <w:tc>
          <w:tcPr>
            <w:tcW w:w="966" w:type="dxa"/>
            <w:hideMark/>
          </w:tcPr>
          <w:p w14:paraId="6AF33E8A" w14:textId="77777777" w:rsidR="00776C68" w:rsidRPr="00304C2E" w:rsidRDefault="00776C68" w:rsidP="00776C68">
            <w:pPr>
              <w:widowControl/>
              <w:jc w:val="center"/>
              <w:rPr>
                <w:rFonts w:eastAsia="新細明體"/>
                <w:b/>
                <w:bCs/>
              </w:rPr>
            </w:pPr>
            <w:r w:rsidRPr="00304C2E">
              <w:rPr>
                <w:rFonts w:eastAsia="新細明體"/>
                <w:b/>
                <w:bCs/>
              </w:rPr>
              <w:t>6</w:t>
            </w:r>
          </w:p>
        </w:tc>
        <w:tc>
          <w:tcPr>
            <w:tcW w:w="658" w:type="dxa"/>
            <w:hideMark/>
          </w:tcPr>
          <w:p w14:paraId="10B329C6" w14:textId="7DB0505C" w:rsidR="00776C68" w:rsidRPr="00304C2E" w:rsidRDefault="003E4167" w:rsidP="00776C68">
            <w:pPr>
              <w:widowControl/>
              <w:jc w:val="center"/>
              <w:rPr>
                <w:rFonts w:eastAsia="新細明體"/>
                <w:b/>
                <w:bCs/>
              </w:rPr>
            </w:pPr>
            <w:r w:rsidRPr="00304C2E">
              <w:rPr>
                <w:rFonts w:eastAsia="新細明體" w:hint="eastAsia"/>
                <w:b/>
                <w:bCs/>
                <w:lang w:val="en-US" w:eastAsia="zh-TW"/>
              </w:rPr>
              <w:t>1</w:t>
            </w:r>
          </w:p>
        </w:tc>
        <w:tc>
          <w:tcPr>
            <w:tcW w:w="924" w:type="dxa"/>
            <w:hideMark/>
          </w:tcPr>
          <w:p w14:paraId="44564B4D" w14:textId="77777777" w:rsidR="00776C68" w:rsidRPr="00304C2E" w:rsidRDefault="00776C68" w:rsidP="00776C68">
            <w:pPr>
              <w:widowControl/>
              <w:jc w:val="center"/>
              <w:rPr>
                <w:rFonts w:eastAsia="新細明體"/>
                <w:b/>
                <w:bCs/>
              </w:rPr>
            </w:pPr>
            <w:r w:rsidRPr="00304C2E">
              <w:rPr>
                <w:rFonts w:eastAsia="新細明體"/>
                <w:b/>
                <w:bCs/>
              </w:rPr>
              <w:t>—</w:t>
            </w:r>
          </w:p>
        </w:tc>
        <w:tc>
          <w:tcPr>
            <w:tcW w:w="756" w:type="dxa"/>
            <w:hideMark/>
          </w:tcPr>
          <w:p w14:paraId="3D938F8E" w14:textId="77777777" w:rsidR="00776C68" w:rsidRPr="00304C2E" w:rsidRDefault="00776C68" w:rsidP="00776C68">
            <w:pPr>
              <w:widowControl/>
              <w:jc w:val="center"/>
              <w:rPr>
                <w:rFonts w:eastAsia="新細明體"/>
                <w:b/>
                <w:bCs/>
              </w:rPr>
            </w:pPr>
            <w:r w:rsidRPr="00304C2E">
              <w:rPr>
                <w:rFonts w:eastAsia="新細明體"/>
                <w:b/>
                <w:bCs/>
              </w:rPr>
              <w:t>8</w:t>
            </w:r>
          </w:p>
        </w:tc>
      </w:tr>
    </w:tbl>
    <w:p w14:paraId="0272A44A" w14:textId="77777777" w:rsidR="00776C68" w:rsidRPr="00304C2E" w:rsidRDefault="00776C68" w:rsidP="00776C68">
      <w:pPr>
        <w:pStyle w:val="ae"/>
        <w:ind w:leftChars="0" w:left="-840" w:right="142"/>
        <w:jc w:val="both"/>
        <w:rPr>
          <w:rFonts w:ascii="Times New Roman" w:hAnsi="Times New Roman" w:cs="Times New Roman"/>
          <w:i/>
          <w:sz w:val="18"/>
          <w:szCs w:val="18"/>
        </w:rPr>
      </w:pPr>
      <w:r w:rsidRPr="00304C2E">
        <w:rPr>
          <w:rFonts w:ascii="Times New Roman" w:hAnsi="Times New Roman" w:cs="Times New Roman" w:hint="eastAsia"/>
          <w:i/>
          <w:sz w:val="18"/>
          <w:szCs w:val="18"/>
        </w:rPr>
        <w:t>Source: OPCFA, 2019</w:t>
      </w:r>
    </w:p>
    <w:p w14:paraId="0315658E" w14:textId="77777777" w:rsidR="00776C68" w:rsidRPr="00304C2E" w:rsidRDefault="00776C68" w:rsidP="00776C68">
      <w:pPr>
        <w:ind w:leftChars="-350" w:left="-840" w:right="142"/>
        <w:jc w:val="both"/>
        <w:rPr>
          <w:rFonts w:ascii="Times New Roman" w:hAnsi="Times New Roman" w:cs="Times New Roman"/>
          <w:sz w:val="18"/>
          <w:szCs w:val="18"/>
        </w:rPr>
      </w:pPr>
      <w:r w:rsidRPr="00304C2E">
        <w:rPr>
          <w:rFonts w:ascii="Times New Roman" w:hAnsi="Times New Roman" w:cs="Times New Roman"/>
          <w:sz w:val="18"/>
          <w:szCs w:val="18"/>
        </w:rPr>
        <w:t>Remarks: *</w:t>
      </w:r>
      <w:r w:rsidRPr="00304C2E">
        <w:rPr>
          <w:rFonts w:ascii="Times New Roman" w:hAnsi="Times New Roman" w:cs="Times New Roman" w:hint="eastAsia"/>
          <w:sz w:val="18"/>
          <w:szCs w:val="18"/>
        </w:rPr>
        <w:t xml:space="preserve"> </w:t>
      </w:r>
      <w:r w:rsidRPr="00304C2E">
        <w:rPr>
          <w:rFonts w:ascii="Times New Roman" w:hAnsi="Times New Roman" w:cs="Times New Roman"/>
          <w:sz w:val="18"/>
          <w:szCs w:val="18"/>
        </w:rPr>
        <w:t>A: Article 9 (Trafficking in small quantities) of Decree-Law 5/91/M.</w:t>
      </w:r>
    </w:p>
    <w:p w14:paraId="66E5B4AE" w14:textId="77777777" w:rsidR="00776C68" w:rsidRPr="00304C2E" w:rsidRDefault="00776C68" w:rsidP="00D35CB6">
      <w:pPr>
        <w:ind w:leftChars="-350" w:left="-840" w:right="142" w:firstLineChars="466" w:firstLine="839"/>
        <w:jc w:val="both"/>
        <w:rPr>
          <w:rFonts w:ascii="Times New Roman" w:hAnsi="Times New Roman" w:cs="Times New Roman"/>
          <w:sz w:val="18"/>
          <w:szCs w:val="18"/>
        </w:rPr>
      </w:pPr>
      <w:r w:rsidRPr="00304C2E">
        <w:rPr>
          <w:rFonts w:ascii="Times New Roman" w:hAnsi="Times New Roman" w:cs="Times New Roman"/>
          <w:sz w:val="18"/>
          <w:szCs w:val="18"/>
        </w:rPr>
        <w:t>B: Article 8 (Illicit traffic in narcotic drugs and psychotropic substances) of Law 17/2009.</w:t>
      </w:r>
    </w:p>
    <w:p w14:paraId="15515B9D" w14:textId="77777777" w:rsidR="00776C68" w:rsidRPr="00304C2E" w:rsidRDefault="00776C68" w:rsidP="00D35CB6">
      <w:pPr>
        <w:ind w:leftChars="-350" w:left="-840" w:right="142" w:firstLineChars="466" w:firstLine="839"/>
        <w:jc w:val="both"/>
        <w:rPr>
          <w:rFonts w:ascii="Times New Roman" w:hAnsi="Times New Roman" w:cs="Times New Roman"/>
          <w:sz w:val="18"/>
          <w:szCs w:val="18"/>
        </w:rPr>
      </w:pPr>
      <w:r w:rsidRPr="00304C2E">
        <w:rPr>
          <w:rFonts w:ascii="Times New Roman" w:hAnsi="Times New Roman" w:cs="Times New Roman"/>
          <w:sz w:val="18"/>
          <w:szCs w:val="18"/>
        </w:rPr>
        <w:t>C: Article 11 (Lower degree of production and trafficking of drugs) of Law 17/2009.</w:t>
      </w:r>
    </w:p>
    <w:p w14:paraId="6D345127" w14:textId="77777777" w:rsidR="00776C68" w:rsidRPr="00304C2E" w:rsidRDefault="00776C68" w:rsidP="00D35CB6">
      <w:pPr>
        <w:ind w:leftChars="-350" w:left="-840" w:right="142" w:firstLine="839"/>
        <w:jc w:val="both"/>
        <w:rPr>
          <w:rFonts w:ascii="Times New Roman" w:hAnsi="Times New Roman" w:cs="Times New Roman"/>
          <w:sz w:val="18"/>
          <w:szCs w:val="18"/>
        </w:rPr>
      </w:pPr>
      <w:r w:rsidRPr="00304C2E">
        <w:rPr>
          <w:rFonts w:ascii="Times New Roman" w:hAnsi="Times New Roman" w:cs="Times New Roman"/>
          <w:sz w:val="18"/>
          <w:szCs w:val="18"/>
        </w:rPr>
        <w:t>** The file was closed due to the departure from Macao of the perpetrator concerned.</w:t>
      </w:r>
    </w:p>
    <w:p w14:paraId="0B1A2B13" w14:textId="7AF7E90C" w:rsidR="00A83119" w:rsidRPr="00304C2E" w:rsidRDefault="00A83119">
      <w:pPr>
        <w:widowControl/>
        <w:rPr>
          <w:rFonts w:ascii="Times New Roman" w:hAnsi="Times New Roman" w:cs="Times New Roman"/>
          <w:b/>
          <w:szCs w:val="24"/>
        </w:rPr>
      </w:pPr>
      <w:r w:rsidRPr="00304C2E">
        <w:rPr>
          <w:rFonts w:ascii="Times New Roman" w:hAnsi="Times New Roman" w:cs="Times New Roman"/>
          <w:b/>
          <w:szCs w:val="24"/>
        </w:rPr>
        <w:br w:type="page"/>
      </w:r>
    </w:p>
    <w:p w14:paraId="05F32C95" w14:textId="77777777" w:rsidR="00776C68" w:rsidRPr="00304C2E" w:rsidRDefault="00776C68" w:rsidP="00776C68">
      <w:pPr>
        <w:pStyle w:val="ae"/>
        <w:ind w:leftChars="0" w:left="1" w:right="142"/>
        <w:jc w:val="both"/>
        <w:rPr>
          <w:rFonts w:ascii="Times New Roman" w:hAnsi="Times New Roman" w:cs="Times New Roman"/>
          <w:b/>
          <w:szCs w:val="24"/>
        </w:rPr>
      </w:pPr>
      <w:r w:rsidRPr="00304C2E">
        <w:rPr>
          <w:rFonts w:ascii="Times New Roman" w:hAnsi="Times New Roman" w:cs="Times New Roman"/>
          <w:b/>
          <w:szCs w:val="24"/>
        </w:rPr>
        <w:lastRenderedPageBreak/>
        <w:t>Table 106</w:t>
      </w:r>
    </w:p>
    <w:tbl>
      <w:tblPr>
        <w:tblStyle w:val="a7"/>
        <w:tblW w:w="10384" w:type="dxa"/>
        <w:tblInd w:w="-856" w:type="dxa"/>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1197"/>
        <w:gridCol w:w="786"/>
        <w:gridCol w:w="470"/>
        <w:gridCol w:w="470"/>
        <w:gridCol w:w="471"/>
        <w:gridCol w:w="470"/>
        <w:gridCol w:w="473"/>
        <w:gridCol w:w="767"/>
        <w:gridCol w:w="1134"/>
        <w:gridCol w:w="1304"/>
        <w:gridCol w:w="822"/>
        <w:gridCol w:w="1134"/>
        <w:gridCol w:w="886"/>
      </w:tblGrid>
      <w:tr w:rsidR="00776C68" w:rsidRPr="00304C2E" w14:paraId="70FC35CA" w14:textId="77777777" w:rsidTr="00776C68">
        <w:tc>
          <w:tcPr>
            <w:tcW w:w="10384" w:type="dxa"/>
            <w:gridSpan w:val="13"/>
            <w:shd w:val="clear" w:color="auto" w:fill="D9D9D9" w:themeFill="background1" w:themeFillShade="D9"/>
            <w:vAlign w:val="center"/>
          </w:tcPr>
          <w:p w14:paraId="5D01F7D7" w14:textId="77777777" w:rsidR="00776C68" w:rsidRPr="00304C2E" w:rsidRDefault="00776C68" w:rsidP="00776C68">
            <w:pPr>
              <w:snapToGrid w:val="0"/>
              <w:jc w:val="center"/>
              <w:rPr>
                <w:rFonts w:eastAsia="Times New Roman"/>
                <w:b/>
                <w:color w:val="000000"/>
              </w:rPr>
            </w:pPr>
          </w:p>
          <w:p w14:paraId="2F8DD749" w14:textId="56554C0D" w:rsidR="00776C68" w:rsidRPr="00304C2E" w:rsidRDefault="00776C68" w:rsidP="00776C68">
            <w:pPr>
              <w:snapToGrid w:val="0"/>
              <w:jc w:val="center"/>
              <w:rPr>
                <w:rFonts w:eastAsia="Times New Roman"/>
                <w:b/>
                <w:color w:val="000000"/>
              </w:rPr>
            </w:pPr>
            <w:r w:rsidRPr="00304C2E">
              <w:rPr>
                <w:rFonts w:eastAsia="Times New Roman"/>
                <w:b/>
                <w:color w:val="000000"/>
              </w:rPr>
              <w:t>Minors between 16 and below 18 years who violated the anti-drug legislation</w:t>
            </w:r>
          </w:p>
          <w:p w14:paraId="6F88DFBD" w14:textId="77777777" w:rsidR="00776C68" w:rsidRPr="00304C2E" w:rsidRDefault="00776C68" w:rsidP="00776C68">
            <w:pPr>
              <w:snapToGrid w:val="0"/>
              <w:jc w:val="center"/>
              <w:rPr>
                <w:rFonts w:eastAsia="Times New Roman"/>
                <w:b/>
                <w:color w:val="000000"/>
              </w:rPr>
            </w:pPr>
          </w:p>
        </w:tc>
      </w:tr>
      <w:tr w:rsidR="00776C68" w:rsidRPr="00304C2E" w14:paraId="15E85383" w14:textId="77777777" w:rsidTr="00776C68">
        <w:tc>
          <w:tcPr>
            <w:tcW w:w="1197" w:type="dxa"/>
            <w:vMerge w:val="restart"/>
            <w:shd w:val="clear" w:color="auto" w:fill="D9D9D9" w:themeFill="background1" w:themeFillShade="D9"/>
            <w:vAlign w:val="center"/>
          </w:tcPr>
          <w:p w14:paraId="16A88863" w14:textId="77777777" w:rsidR="00776C68" w:rsidRPr="00304C2E" w:rsidRDefault="00776C68" w:rsidP="00776C68">
            <w:pPr>
              <w:pStyle w:val="ae"/>
              <w:ind w:leftChars="27" w:left="65" w:right="66"/>
              <w:jc w:val="center"/>
              <w:rPr>
                <w:b/>
              </w:rPr>
            </w:pPr>
            <w:r w:rsidRPr="00304C2E">
              <w:rPr>
                <w:rFonts w:eastAsia="新細明體"/>
                <w:b/>
                <w:bCs/>
              </w:rPr>
              <w:t>Year of distribution</w:t>
            </w:r>
          </w:p>
        </w:tc>
        <w:tc>
          <w:tcPr>
            <w:tcW w:w="786" w:type="dxa"/>
            <w:vMerge w:val="restart"/>
            <w:shd w:val="clear" w:color="auto" w:fill="D9D9D9" w:themeFill="background1" w:themeFillShade="D9"/>
            <w:vAlign w:val="center"/>
          </w:tcPr>
          <w:p w14:paraId="5A84F722" w14:textId="77777777" w:rsidR="00776C68" w:rsidRPr="00304C2E" w:rsidRDefault="00776C68" w:rsidP="00776C68">
            <w:pPr>
              <w:pStyle w:val="ae"/>
              <w:ind w:leftChars="27" w:left="65" w:right="66"/>
              <w:jc w:val="center"/>
              <w:rPr>
                <w:b/>
              </w:rPr>
            </w:pPr>
            <w:r w:rsidRPr="00304C2E">
              <w:rPr>
                <w:rFonts w:eastAsia="新細明體"/>
                <w:b/>
                <w:bCs/>
              </w:rPr>
              <w:t>No. of cases</w:t>
            </w:r>
          </w:p>
        </w:tc>
        <w:tc>
          <w:tcPr>
            <w:tcW w:w="940" w:type="dxa"/>
            <w:gridSpan w:val="2"/>
            <w:shd w:val="clear" w:color="auto" w:fill="D9D9D9" w:themeFill="background1" w:themeFillShade="D9"/>
            <w:vAlign w:val="center"/>
          </w:tcPr>
          <w:p w14:paraId="3A09C3E5" w14:textId="77777777" w:rsidR="00776C68" w:rsidRPr="00304C2E" w:rsidRDefault="00776C68" w:rsidP="00776C68">
            <w:pPr>
              <w:pStyle w:val="ae"/>
              <w:ind w:leftChars="27" w:left="65" w:right="66"/>
              <w:jc w:val="center"/>
              <w:rPr>
                <w:b/>
              </w:rPr>
            </w:pPr>
            <w:r w:rsidRPr="00304C2E">
              <w:rPr>
                <w:rFonts w:eastAsia="新細明體"/>
                <w:b/>
                <w:bCs/>
              </w:rPr>
              <w:t>Gender of suspect</w:t>
            </w:r>
          </w:p>
        </w:tc>
        <w:tc>
          <w:tcPr>
            <w:tcW w:w="1414" w:type="dxa"/>
            <w:gridSpan w:val="3"/>
            <w:shd w:val="clear" w:color="auto" w:fill="D9D9D9" w:themeFill="background1" w:themeFillShade="D9"/>
            <w:vAlign w:val="center"/>
          </w:tcPr>
          <w:p w14:paraId="23ACFB4A" w14:textId="77777777" w:rsidR="00776C68" w:rsidRPr="00304C2E" w:rsidRDefault="00776C68" w:rsidP="00776C68">
            <w:pPr>
              <w:pStyle w:val="ae"/>
              <w:ind w:leftChars="27" w:left="65" w:right="66"/>
              <w:jc w:val="center"/>
              <w:rPr>
                <w:b/>
              </w:rPr>
            </w:pPr>
            <w:r w:rsidRPr="00304C2E">
              <w:rPr>
                <w:rFonts w:eastAsia="新細明體"/>
                <w:b/>
                <w:bCs/>
              </w:rPr>
              <w:t>Criminal charge*</w:t>
            </w:r>
          </w:p>
        </w:tc>
        <w:tc>
          <w:tcPr>
            <w:tcW w:w="4027" w:type="dxa"/>
            <w:gridSpan w:val="4"/>
            <w:shd w:val="clear" w:color="auto" w:fill="D9D9D9" w:themeFill="background1" w:themeFillShade="D9"/>
            <w:vAlign w:val="center"/>
          </w:tcPr>
          <w:p w14:paraId="3E310A38" w14:textId="77777777" w:rsidR="00776C68" w:rsidRPr="00304C2E" w:rsidRDefault="00776C68" w:rsidP="00776C68">
            <w:pPr>
              <w:pStyle w:val="ae"/>
              <w:ind w:leftChars="27" w:left="65" w:right="66"/>
              <w:jc w:val="center"/>
              <w:rPr>
                <w:b/>
              </w:rPr>
            </w:pPr>
            <w:r w:rsidRPr="00304C2E">
              <w:rPr>
                <w:rFonts w:eastAsia="新細明體"/>
                <w:b/>
                <w:bCs/>
              </w:rPr>
              <w:t>Result of judgment</w:t>
            </w:r>
          </w:p>
        </w:tc>
        <w:tc>
          <w:tcPr>
            <w:tcW w:w="2020" w:type="dxa"/>
            <w:gridSpan w:val="2"/>
            <w:shd w:val="clear" w:color="auto" w:fill="D9D9D9" w:themeFill="background1" w:themeFillShade="D9"/>
            <w:vAlign w:val="center"/>
          </w:tcPr>
          <w:p w14:paraId="7A61D2FE" w14:textId="77777777" w:rsidR="00776C68" w:rsidRPr="00304C2E" w:rsidRDefault="00776C68" w:rsidP="00776C68">
            <w:pPr>
              <w:pStyle w:val="ae"/>
              <w:ind w:leftChars="27" w:left="65" w:right="66"/>
              <w:jc w:val="center"/>
              <w:rPr>
                <w:b/>
              </w:rPr>
            </w:pPr>
            <w:r w:rsidRPr="00304C2E">
              <w:rPr>
                <w:rFonts w:eastAsia="新細明體"/>
                <w:b/>
                <w:bCs/>
              </w:rPr>
              <w:t>Year of judgment</w:t>
            </w:r>
          </w:p>
        </w:tc>
      </w:tr>
      <w:tr w:rsidR="00776C68" w:rsidRPr="00304C2E" w14:paraId="2FC84246" w14:textId="77777777" w:rsidTr="0054073D">
        <w:trPr>
          <w:cantSplit/>
          <w:trHeight w:val="1134"/>
        </w:trPr>
        <w:tc>
          <w:tcPr>
            <w:tcW w:w="1197" w:type="dxa"/>
            <w:vMerge/>
            <w:tcBorders>
              <w:bottom w:val="single" w:sz="2" w:space="0" w:color="auto"/>
            </w:tcBorders>
            <w:shd w:val="clear" w:color="auto" w:fill="D9D9D9" w:themeFill="background1" w:themeFillShade="D9"/>
            <w:vAlign w:val="center"/>
          </w:tcPr>
          <w:p w14:paraId="0CD8782C" w14:textId="77777777" w:rsidR="00776C68" w:rsidRPr="00304C2E" w:rsidRDefault="00776C68" w:rsidP="00776C68">
            <w:pPr>
              <w:pStyle w:val="ae"/>
              <w:ind w:leftChars="0" w:left="0" w:right="142"/>
              <w:jc w:val="center"/>
              <w:rPr>
                <w:b/>
              </w:rPr>
            </w:pPr>
          </w:p>
        </w:tc>
        <w:tc>
          <w:tcPr>
            <w:tcW w:w="786" w:type="dxa"/>
            <w:vMerge/>
            <w:tcBorders>
              <w:bottom w:val="single" w:sz="2" w:space="0" w:color="auto"/>
            </w:tcBorders>
            <w:shd w:val="clear" w:color="auto" w:fill="D9D9D9" w:themeFill="background1" w:themeFillShade="D9"/>
            <w:vAlign w:val="center"/>
          </w:tcPr>
          <w:p w14:paraId="6786F092" w14:textId="77777777" w:rsidR="00776C68" w:rsidRPr="00304C2E" w:rsidRDefault="00776C68" w:rsidP="00776C68">
            <w:pPr>
              <w:pStyle w:val="ae"/>
              <w:ind w:leftChars="0" w:left="0" w:right="142"/>
              <w:jc w:val="center"/>
              <w:rPr>
                <w:b/>
              </w:rPr>
            </w:pPr>
          </w:p>
        </w:tc>
        <w:tc>
          <w:tcPr>
            <w:tcW w:w="470" w:type="dxa"/>
            <w:tcBorders>
              <w:bottom w:val="single" w:sz="2" w:space="0" w:color="auto"/>
            </w:tcBorders>
            <w:shd w:val="clear" w:color="auto" w:fill="D9D9D9" w:themeFill="background1" w:themeFillShade="D9"/>
            <w:vAlign w:val="center"/>
          </w:tcPr>
          <w:p w14:paraId="3EC800E8" w14:textId="77777777" w:rsidR="00776C68" w:rsidRPr="00304C2E" w:rsidRDefault="00776C68" w:rsidP="00776C68">
            <w:pPr>
              <w:pStyle w:val="ae"/>
              <w:ind w:leftChars="-10" w:left="-24" w:right="34"/>
              <w:jc w:val="center"/>
              <w:rPr>
                <w:b/>
              </w:rPr>
            </w:pPr>
            <w:r w:rsidRPr="00304C2E">
              <w:rPr>
                <w:b/>
                <w:lang w:eastAsia="zh-TW"/>
              </w:rPr>
              <w:t>M</w:t>
            </w:r>
          </w:p>
        </w:tc>
        <w:tc>
          <w:tcPr>
            <w:tcW w:w="470" w:type="dxa"/>
            <w:tcBorders>
              <w:bottom w:val="single" w:sz="2" w:space="0" w:color="auto"/>
            </w:tcBorders>
            <w:shd w:val="clear" w:color="auto" w:fill="D9D9D9" w:themeFill="background1" w:themeFillShade="D9"/>
            <w:vAlign w:val="center"/>
          </w:tcPr>
          <w:p w14:paraId="19D7A564" w14:textId="77777777" w:rsidR="00776C68" w:rsidRPr="00304C2E" w:rsidRDefault="00776C68" w:rsidP="00776C68">
            <w:pPr>
              <w:pStyle w:val="ae"/>
              <w:ind w:leftChars="-10" w:left="-24" w:right="34"/>
              <w:jc w:val="center"/>
              <w:rPr>
                <w:b/>
              </w:rPr>
            </w:pPr>
            <w:r w:rsidRPr="00304C2E">
              <w:rPr>
                <w:b/>
                <w:lang w:eastAsia="zh-TW"/>
              </w:rPr>
              <w:t>F</w:t>
            </w:r>
          </w:p>
        </w:tc>
        <w:tc>
          <w:tcPr>
            <w:tcW w:w="471" w:type="dxa"/>
            <w:tcBorders>
              <w:bottom w:val="single" w:sz="2" w:space="0" w:color="auto"/>
            </w:tcBorders>
            <w:shd w:val="clear" w:color="auto" w:fill="D9D9D9" w:themeFill="background1" w:themeFillShade="D9"/>
            <w:vAlign w:val="center"/>
          </w:tcPr>
          <w:p w14:paraId="00F0B065" w14:textId="77777777" w:rsidR="00776C68" w:rsidRPr="00304C2E" w:rsidRDefault="00776C68" w:rsidP="00776C68">
            <w:pPr>
              <w:pStyle w:val="ae"/>
              <w:ind w:leftChars="-10" w:left="-24" w:right="34"/>
              <w:jc w:val="center"/>
              <w:rPr>
                <w:b/>
              </w:rPr>
            </w:pPr>
            <w:r w:rsidRPr="00304C2E">
              <w:rPr>
                <w:b/>
                <w:lang w:eastAsia="zh-TW"/>
              </w:rPr>
              <w:t>A</w:t>
            </w:r>
          </w:p>
        </w:tc>
        <w:tc>
          <w:tcPr>
            <w:tcW w:w="470" w:type="dxa"/>
            <w:tcBorders>
              <w:bottom w:val="single" w:sz="2" w:space="0" w:color="auto"/>
            </w:tcBorders>
            <w:shd w:val="clear" w:color="auto" w:fill="D9D9D9" w:themeFill="background1" w:themeFillShade="D9"/>
            <w:vAlign w:val="center"/>
          </w:tcPr>
          <w:p w14:paraId="2CABB59C" w14:textId="77777777" w:rsidR="00776C68" w:rsidRPr="00304C2E" w:rsidRDefault="00776C68" w:rsidP="00776C68">
            <w:pPr>
              <w:pStyle w:val="ae"/>
              <w:ind w:leftChars="-10" w:left="-24" w:right="34"/>
              <w:jc w:val="center"/>
              <w:rPr>
                <w:b/>
              </w:rPr>
            </w:pPr>
            <w:r w:rsidRPr="00304C2E">
              <w:rPr>
                <w:b/>
                <w:lang w:eastAsia="zh-TW"/>
              </w:rPr>
              <w:t>B</w:t>
            </w:r>
          </w:p>
        </w:tc>
        <w:tc>
          <w:tcPr>
            <w:tcW w:w="473" w:type="dxa"/>
            <w:tcBorders>
              <w:bottom w:val="single" w:sz="2" w:space="0" w:color="auto"/>
            </w:tcBorders>
            <w:shd w:val="clear" w:color="auto" w:fill="D9D9D9" w:themeFill="background1" w:themeFillShade="D9"/>
            <w:vAlign w:val="center"/>
          </w:tcPr>
          <w:p w14:paraId="5262EDE0" w14:textId="77777777" w:rsidR="00776C68" w:rsidRPr="00304C2E" w:rsidRDefault="00776C68" w:rsidP="00776C68">
            <w:pPr>
              <w:pStyle w:val="ae"/>
              <w:ind w:leftChars="-10" w:left="-24" w:right="34"/>
              <w:jc w:val="center"/>
              <w:rPr>
                <w:b/>
              </w:rPr>
            </w:pPr>
            <w:r w:rsidRPr="00304C2E">
              <w:rPr>
                <w:b/>
                <w:lang w:eastAsia="zh-TW"/>
              </w:rPr>
              <w:t>C</w:t>
            </w:r>
          </w:p>
        </w:tc>
        <w:tc>
          <w:tcPr>
            <w:tcW w:w="767" w:type="dxa"/>
            <w:tcBorders>
              <w:bottom w:val="single" w:sz="2" w:space="0" w:color="auto"/>
            </w:tcBorders>
            <w:shd w:val="clear" w:color="auto" w:fill="D9D9D9" w:themeFill="background1" w:themeFillShade="D9"/>
            <w:textDirection w:val="btLr"/>
            <w:vAlign w:val="center"/>
          </w:tcPr>
          <w:p w14:paraId="384C854D" w14:textId="77777777" w:rsidR="00776C68" w:rsidRPr="00304C2E" w:rsidRDefault="00776C68" w:rsidP="00776C68">
            <w:pPr>
              <w:pStyle w:val="ae"/>
              <w:ind w:leftChars="-10" w:left="-24" w:right="34"/>
              <w:jc w:val="center"/>
              <w:rPr>
                <w:b/>
              </w:rPr>
            </w:pPr>
            <w:r w:rsidRPr="00304C2E">
              <w:rPr>
                <w:rFonts w:eastAsia="新細明體"/>
                <w:b/>
                <w:bCs/>
              </w:rPr>
              <w:t>Convicted</w:t>
            </w:r>
          </w:p>
        </w:tc>
        <w:tc>
          <w:tcPr>
            <w:tcW w:w="1134" w:type="dxa"/>
            <w:tcBorders>
              <w:bottom w:val="single" w:sz="2" w:space="0" w:color="auto"/>
            </w:tcBorders>
            <w:shd w:val="clear" w:color="auto" w:fill="D9D9D9" w:themeFill="background1" w:themeFillShade="D9"/>
            <w:textDirection w:val="btLr"/>
            <w:vAlign w:val="center"/>
          </w:tcPr>
          <w:p w14:paraId="6AA2B1BD" w14:textId="77777777" w:rsidR="00776C68" w:rsidRPr="00304C2E" w:rsidRDefault="00776C68" w:rsidP="00776C68">
            <w:pPr>
              <w:pStyle w:val="ae"/>
              <w:ind w:leftChars="-10" w:left="-24" w:right="34"/>
              <w:jc w:val="center"/>
              <w:rPr>
                <w:b/>
              </w:rPr>
            </w:pPr>
            <w:r w:rsidRPr="00304C2E">
              <w:rPr>
                <w:rFonts w:eastAsia="新細明體"/>
                <w:b/>
                <w:bCs/>
              </w:rPr>
              <w:t>Acquitted</w:t>
            </w:r>
          </w:p>
        </w:tc>
        <w:tc>
          <w:tcPr>
            <w:tcW w:w="1304" w:type="dxa"/>
            <w:tcBorders>
              <w:bottom w:val="single" w:sz="2" w:space="0" w:color="auto"/>
            </w:tcBorders>
            <w:shd w:val="clear" w:color="auto" w:fill="D9D9D9" w:themeFill="background1" w:themeFillShade="D9"/>
            <w:vAlign w:val="center"/>
          </w:tcPr>
          <w:p w14:paraId="7E898689" w14:textId="77777777" w:rsidR="00776C68" w:rsidRPr="00304C2E" w:rsidRDefault="00776C68" w:rsidP="00776C68">
            <w:pPr>
              <w:pStyle w:val="ae"/>
              <w:ind w:leftChars="-10" w:left="-24" w:right="34"/>
              <w:jc w:val="center"/>
              <w:rPr>
                <w:b/>
              </w:rPr>
            </w:pPr>
            <w:r w:rsidRPr="00304C2E">
              <w:rPr>
                <w:rFonts w:eastAsia="新細明體"/>
                <w:b/>
                <w:bCs/>
              </w:rPr>
              <w:t xml:space="preserve">Accusation withdrawn </w:t>
            </w:r>
          </w:p>
        </w:tc>
        <w:tc>
          <w:tcPr>
            <w:tcW w:w="822" w:type="dxa"/>
            <w:tcBorders>
              <w:bottom w:val="single" w:sz="2" w:space="0" w:color="auto"/>
            </w:tcBorders>
            <w:shd w:val="clear" w:color="auto" w:fill="D9D9D9" w:themeFill="background1" w:themeFillShade="D9"/>
            <w:vAlign w:val="center"/>
          </w:tcPr>
          <w:p w14:paraId="7CFB1EAA" w14:textId="77777777" w:rsidR="00776C68" w:rsidRPr="00304C2E" w:rsidRDefault="00776C68" w:rsidP="00776C68">
            <w:pPr>
              <w:pStyle w:val="ae"/>
              <w:ind w:leftChars="-10" w:left="-24" w:right="34"/>
              <w:jc w:val="center"/>
              <w:rPr>
                <w:b/>
              </w:rPr>
            </w:pPr>
            <w:r w:rsidRPr="00304C2E">
              <w:rPr>
                <w:rFonts w:eastAsia="新細明體"/>
                <w:b/>
                <w:bCs/>
              </w:rPr>
              <w:t>Other</w:t>
            </w:r>
          </w:p>
        </w:tc>
        <w:tc>
          <w:tcPr>
            <w:tcW w:w="1134" w:type="dxa"/>
            <w:tcBorders>
              <w:bottom w:val="single" w:sz="2" w:space="0" w:color="auto"/>
            </w:tcBorders>
            <w:shd w:val="clear" w:color="auto" w:fill="D9D9D9" w:themeFill="background1" w:themeFillShade="D9"/>
            <w:vAlign w:val="center"/>
          </w:tcPr>
          <w:p w14:paraId="48D46B59" w14:textId="77777777" w:rsidR="00776C68" w:rsidRPr="00304C2E" w:rsidRDefault="00776C68" w:rsidP="00776C68">
            <w:pPr>
              <w:ind w:leftChars="-10" w:left="-24" w:right="34"/>
              <w:jc w:val="center"/>
            </w:pPr>
            <w:r w:rsidRPr="00304C2E">
              <w:rPr>
                <w:rFonts w:eastAsia="新細明體"/>
                <w:b/>
                <w:bCs/>
              </w:rPr>
              <w:t>Year of judgment</w:t>
            </w:r>
          </w:p>
        </w:tc>
        <w:tc>
          <w:tcPr>
            <w:tcW w:w="886" w:type="dxa"/>
            <w:tcBorders>
              <w:bottom w:val="single" w:sz="2" w:space="0" w:color="auto"/>
            </w:tcBorders>
            <w:shd w:val="clear" w:color="auto" w:fill="D9D9D9" w:themeFill="background1" w:themeFillShade="D9"/>
            <w:vAlign w:val="center"/>
          </w:tcPr>
          <w:p w14:paraId="18271E76" w14:textId="77777777" w:rsidR="00776C68" w:rsidRPr="00304C2E" w:rsidRDefault="00776C68" w:rsidP="00776C68">
            <w:pPr>
              <w:pStyle w:val="ae"/>
              <w:ind w:leftChars="-10" w:left="-24" w:right="34"/>
              <w:jc w:val="center"/>
              <w:rPr>
                <w:b/>
              </w:rPr>
            </w:pPr>
            <w:r w:rsidRPr="00304C2E">
              <w:rPr>
                <w:rFonts w:eastAsia="新細明體"/>
                <w:b/>
                <w:bCs/>
              </w:rPr>
              <w:t>No. of cases</w:t>
            </w:r>
          </w:p>
        </w:tc>
      </w:tr>
      <w:tr w:rsidR="00776C68" w:rsidRPr="00304C2E" w14:paraId="1213E149" w14:textId="77777777" w:rsidTr="0054073D">
        <w:tc>
          <w:tcPr>
            <w:tcW w:w="1197" w:type="dxa"/>
            <w:vMerge w:val="restart"/>
            <w:tcBorders>
              <w:top w:val="single" w:sz="2" w:space="0" w:color="auto"/>
              <w:bottom w:val="single" w:sz="4" w:space="0" w:color="auto"/>
            </w:tcBorders>
            <w:shd w:val="clear" w:color="auto" w:fill="D9D9D9" w:themeFill="background1" w:themeFillShade="D9"/>
            <w:vAlign w:val="center"/>
          </w:tcPr>
          <w:p w14:paraId="30A3541E" w14:textId="77777777" w:rsidR="00776C68" w:rsidRPr="00304C2E" w:rsidRDefault="00776C68" w:rsidP="00776C68">
            <w:pPr>
              <w:pStyle w:val="ae"/>
              <w:ind w:leftChars="27" w:left="65" w:right="80"/>
              <w:jc w:val="center"/>
              <w:rPr>
                <w:b/>
              </w:rPr>
            </w:pPr>
            <w:r w:rsidRPr="00304C2E">
              <w:rPr>
                <w:rFonts w:eastAsia="新細明體"/>
                <w:b/>
              </w:rPr>
              <w:t>2013</w:t>
            </w:r>
          </w:p>
        </w:tc>
        <w:tc>
          <w:tcPr>
            <w:tcW w:w="786" w:type="dxa"/>
            <w:tcBorders>
              <w:top w:val="single" w:sz="2" w:space="0" w:color="auto"/>
              <w:bottom w:val="single" w:sz="4" w:space="0" w:color="auto"/>
            </w:tcBorders>
            <w:vAlign w:val="center"/>
          </w:tcPr>
          <w:p w14:paraId="04DED0D4" w14:textId="77777777" w:rsidR="00776C68" w:rsidRPr="00304C2E" w:rsidRDefault="00776C68" w:rsidP="00776C68">
            <w:pPr>
              <w:pStyle w:val="ae"/>
              <w:ind w:leftChars="22" w:left="53" w:right="80"/>
              <w:jc w:val="center"/>
              <w:rPr>
                <w:b/>
              </w:rPr>
            </w:pPr>
            <w:r w:rsidRPr="00304C2E">
              <w:rPr>
                <w:rFonts w:eastAsia="新細明體"/>
              </w:rPr>
              <w:t>7</w:t>
            </w:r>
          </w:p>
        </w:tc>
        <w:tc>
          <w:tcPr>
            <w:tcW w:w="470" w:type="dxa"/>
            <w:tcBorders>
              <w:top w:val="single" w:sz="2" w:space="0" w:color="auto"/>
              <w:bottom w:val="single" w:sz="4" w:space="0" w:color="auto"/>
            </w:tcBorders>
            <w:vAlign w:val="center"/>
          </w:tcPr>
          <w:p w14:paraId="72FE04E4" w14:textId="77777777" w:rsidR="00776C68" w:rsidRPr="00304C2E" w:rsidRDefault="00776C68" w:rsidP="00776C68">
            <w:pPr>
              <w:pStyle w:val="ae"/>
              <w:ind w:leftChars="22" w:left="53" w:right="80"/>
              <w:jc w:val="center"/>
              <w:rPr>
                <w:b/>
              </w:rPr>
            </w:pPr>
            <w:r w:rsidRPr="00304C2E">
              <w:rPr>
                <w:rFonts w:eastAsia="新細明體"/>
              </w:rPr>
              <w:t>8</w:t>
            </w:r>
          </w:p>
        </w:tc>
        <w:tc>
          <w:tcPr>
            <w:tcW w:w="470" w:type="dxa"/>
            <w:tcBorders>
              <w:top w:val="single" w:sz="2" w:space="0" w:color="auto"/>
              <w:bottom w:val="single" w:sz="4" w:space="0" w:color="auto"/>
            </w:tcBorders>
            <w:vAlign w:val="center"/>
          </w:tcPr>
          <w:p w14:paraId="160EA1A8" w14:textId="77777777" w:rsidR="00776C68" w:rsidRPr="00304C2E" w:rsidRDefault="00776C68" w:rsidP="00776C68">
            <w:pPr>
              <w:pStyle w:val="ae"/>
              <w:ind w:leftChars="22" w:left="53" w:right="80"/>
              <w:jc w:val="center"/>
              <w:rPr>
                <w:b/>
              </w:rPr>
            </w:pPr>
            <w:r w:rsidRPr="00304C2E">
              <w:rPr>
                <w:rFonts w:eastAsia="新細明體"/>
              </w:rPr>
              <w:t>1</w:t>
            </w:r>
          </w:p>
        </w:tc>
        <w:tc>
          <w:tcPr>
            <w:tcW w:w="471" w:type="dxa"/>
            <w:tcBorders>
              <w:top w:val="single" w:sz="2" w:space="0" w:color="auto"/>
              <w:bottom w:val="single" w:sz="4" w:space="0" w:color="auto"/>
            </w:tcBorders>
            <w:vAlign w:val="center"/>
          </w:tcPr>
          <w:p w14:paraId="4A5C6334" w14:textId="77777777" w:rsidR="00776C68" w:rsidRPr="00304C2E" w:rsidRDefault="00776C68" w:rsidP="00776C68">
            <w:pPr>
              <w:pStyle w:val="ae"/>
              <w:ind w:leftChars="22" w:left="53" w:right="80"/>
              <w:jc w:val="center"/>
              <w:rPr>
                <w:b/>
              </w:rPr>
            </w:pPr>
            <w:r w:rsidRPr="00304C2E">
              <w:rPr>
                <w:rFonts w:eastAsia="新細明體"/>
              </w:rPr>
              <w:t>1</w:t>
            </w:r>
          </w:p>
        </w:tc>
        <w:tc>
          <w:tcPr>
            <w:tcW w:w="470" w:type="dxa"/>
            <w:tcBorders>
              <w:top w:val="single" w:sz="2" w:space="0" w:color="auto"/>
              <w:bottom w:val="single" w:sz="4" w:space="0" w:color="auto"/>
            </w:tcBorders>
            <w:vAlign w:val="center"/>
          </w:tcPr>
          <w:p w14:paraId="55568C12" w14:textId="77777777" w:rsidR="00776C68" w:rsidRPr="00304C2E" w:rsidRDefault="00776C68" w:rsidP="00776C68">
            <w:pPr>
              <w:pStyle w:val="ae"/>
              <w:ind w:leftChars="22" w:left="53" w:right="80"/>
              <w:jc w:val="center"/>
              <w:rPr>
                <w:b/>
              </w:rPr>
            </w:pPr>
            <w:r w:rsidRPr="00304C2E">
              <w:rPr>
                <w:rFonts w:eastAsia="新細明體"/>
              </w:rPr>
              <w:t>7</w:t>
            </w:r>
          </w:p>
        </w:tc>
        <w:tc>
          <w:tcPr>
            <w:tcW w:w="473" w:type="dxa"/>
            <w:tcBorders>
              <w:top w:val="single" w:sz="2" w:space="0" w:color="auto"/>
              <w:bottom w:val="single" w:sz="4" w:space="0" w:color="auto"/>
            </w:tcBorders>
            <w:vAlign w:val="center"/>
          </w:tcPr>
          <w:p w14:paraId="744861A2" w14:textId="77777777" w:rsidR="00776C68" w:rsidRPr="00304C2E" w:rsidRDefault="00776C68" w:rsidP="00776C68">
            <w:pPr>
              <w:pStyle w:val="ae"/>
              <w:ind w:leftChars="22" w:left="53" w:right="80"/>
              <w:jc w:val="center"/>
              <w:rPr>
                <w:b/>
              </w:rPr>
            </w:pPr>
            <w:r w:rsidRPr="00304C2E">
              <w:rPr>
                <w:rFonts w:eastAsia="新細明體"/>
              </w:rPr>
              <w:t>3</w:t>
            </w:r>
          </w:p>
        </w:tc>
        <w:tc>
          <w:tcPr>
            <w:tcW w:w="767" w:type="dxa"/>
            <w:tcBorders>
              <w:top w:val="single" w:sz="2" w:space="0" w:color="auto"/>
              <w:bottom w:val="single" w:sz="4" w:space="0" w:color="auto"/>
            </w:tcBorders>
            <w:vAlign w:val="center"/>
          </w:tcPr>
          <w:p w14:paraId="17D66E8D" w14:textId="77777777" w:rsidR="00776C68" w:rsidRPr="00304C2E" w:rsidRDefault="00776C68" w:rsidP="00776C68">
            <w:pPr>
              <w:pStyle w:val="ae"/>
              <w:ind w:leftChars="22" w:left="53" w:right="80"/>
              <w:jc w:val="center"/>
              <w:rPr>
                <w:b/>
              </w:rPr>
            </w:pPr>
            <w:r w:rsidRPr="00304C2E">
              <w:rPr>
                <w:rFonts w:eastAsia="新細明體"/>
              </w:rPr>
              <w:t>9</w:t>
            </w:r>
          </w:p>
        </w:tc>
        <w:tc>
          <w:tcPr>
            <w:tcW w:w="1134" w:type="dxa"/>
            <w:tcBorders>
              <w:top w:val="single" w:sz="2" w:space="0" w:color="auto"/>
              <w:bottom w:val="single" w:sz="4" w:space="0" w:color="auto"/>
            </w:tcBorders>
            <w:vAlign w:val="center"/>
          </w:tcPr>
          <w:p w14:paraId="185BE3E1" w14:textId="77777777" w:rsidR="00776C68" w:rsidRPr="00304C2E" w:rsidRDefault="00776C68" w:rsidP="00776C68">
            <w:pPr>
              <w:pStyle w:val="ae"/>
              <w:ind w:leftChars="22" w:left="53" w:right="80"/>
              <w:jc w:val="center"/>
              <w:rPr>
                <w:b/>
              </w:rPr>
            </w:pPr>
            <w:r w:rsidRPr="00304C2E">
              <w:rPr>
                <w:rFonts w:eastAsia="新細明體"/>
              </w:rPr>
              <w:t>—</w:t>
            </w:r>
          </w:p>
        </w:tc>
        <w:tc>
          <w:tcPr>
            <w:tcW w:w="1304" w:type="dxa"/>
            <w:tcBorders>
              <w:top w:val="single" w:sz="2" w:space="0" w:color="auto"/>
              <w:bottom w:val="single" w:sz="4" w:space="0" w:color="auto"/>
            </w:tcBorders>
            <w:vAlign w:val="center"/>
          </w:tcPr>
          <w:p w14:paraId="1841DB40" w14:textId="77777777" w:rsidR="00776C68" w:rsidRPr="00304C2E" w:rsidRDefault="00776C68" w:rsidP="00776C68">
            <w:pPr>
              <w:pStyle w:val="ae"/>
              <w:ind w:leftChars="22" w:left="53" w:right="80"/>
              <w:jc w:val="center"/>
              <w:rPr>
                <w:b/>
              </w:rPr>
            </w:pPr>
            <w:r w:rsidRPr="00304C2E">
              <w:rPr>
                <w:rFonts w:eastAsia="新細明體"/>
              </w:rPr>
              <w:t>—</w:t>
            </w:r>
          </w:p>
        </w:tc>
        <w:tc>
          <w:tcPr>
            <w:tcW w:w="822" w:type="dxa"/>
            <w:tcBorders>
              <w:top w:val="single" w:sz="2" w:space="0" w:color="auto"/>
              <w:bottom w:val="single" w:sz="4" w:space="0" w:color="auto"/>
            </w:tcBorders>
            <w:vAlign w:val="center"/>
          </w:tcPr>
          <w:p w14:paraId="3184D5AE" w14:textId="77777777" w:rsidR="00776C68" w:rsidRPr="00304C2E" w:rsidRDefault="00776C68" w:rsidP="00776C68">
            <w:pPr>
              <w:pStyle w:val="ae"/>
              <w:ind w:leftChars="22" w:left="53" w:right="80"/>
              <w:jc w:val="center"/>
              <w:rPr>
                <w:b/>
              </w:rPr>
            </w:pPr>
            <w:r w:rsidRPr="00304C2E">
              <w:rPr>
                <w:rFonts w:eastAsia="新細明體"/>
              </w:rPr>
              <w:t>2**</w:t>
            </w:r>
          </w:p>
        </w:tc>
        <w:tc>
          <w:tcPr>
            <w:tcW w:w="1134" w:type="dxa"/>
            <w:tcBorders>
              <w:top w:val="single" w:sz="2" w:space="0" w:color="auto"/>
              <w:bottom w:val="single" w:sz="4" w:space="0" w:color="auto"/>
            </w:tcBorders>
            <w:vAlign w:val="center"/>
          </w:tcPr>
          <w:p w14:paraId="50064D3A" w14:textId="77777777" w:rsidR="00776C68" w:rsidRPr="00304C2E" w:rsidRDefault="00776C68" w:rsidP="00776C68">
            <w:pPr>
              <w:pStyle w:val="ae"/>
              <w:ind w:leftChars="22" w:left="53" w:right="80"/>
              <w:jc w:val="center"/>
              <w:rPr>
                <w:b/>
              </w:rPr>
            </w:pPr>
            <w:r w:rsidRPr="00304C2E">
              <w:rPr>
                <w:rFonts w:eastAsia="新細明體"/>
              </w:rPr>
              <w:t>2013</w:t>
            </w:r>
          </w:p>
        </w:tc>
        <w:tc>
          <w:tcPr>
            <w:tcW w:w="886" w:type="dxa"/>
            <w:tcBorders>
              <w:top w:val="single" w:sz="2" w:space="0" w:color="auto"/>
              <w:bottom w:val="single" w:sz="4" w:space="0" w:color="auto"/>
            </w:tcBorders>
            <w:vAlign w:val="center"/>
          </w:tcPr>
          <w:p w14:paraId="1CCD7BD2" w14:textId="77777777" w:rsidR="00776C68" w:rsidRPr="00304C2E" w:rsidRDefault="00776C68" w:rsidP="00776C68">
            <w:pPr>
              <w:pStyle w:val="ae"/>
              <w:ind w:leftChars="22" w:left="53" w:right="80"/>
              <w:jc w:val="center"/>
              <w:rPr>
                <w:b/>
              </w:rPr>
            </w:pPr>
            <w:r w:rsidRPr="00304C2E">
              <w:rPr>
                <w:rFonts w:eastAsia="新細明體"/>
              </w:rPr>
              <w:t>5</w:t>
            </w:r>
          </w:p>
        </w:tc>
      </w:tr>
      <w:tr w:rsidR="00776C68" w:rsidRPr="00304C2E" w14:paraId="2CE23C67" w14:textId="77777777" w:rsidTr="00025075">
        <w:tc>
          <w:tcPr>
            <w:tcW w:w="1197" w:type="dxa"/>
            <w:vMerge/>
            <w:tcBorders>
              <w:top w:val="single" w:sz="4" w:space="0" w:color="auto"/>
            </w:tcBorders>
            <w:shd w:val="clear" w:color="auto" w:fill="D9D9D9" w:themeFill="background1" w:themeFillShade="D9"/>
            <w:vAlign w:val="center"/>
          </w:tcPr>
          <w:p w14:paraId="1FB677A0" w14:textId="77777777" w:rsidR="00776C68" w:rsidRPr="00304C2E" w:rsidRDefault="00776C68" w:rsidP="00776C68">
            <w:pPr>
              <w:pStyle w:val="ae"/>
              <w:ind w:leftChars="27" w:left="65" w:right="80"/>
              <w:jc w:val="center"/>
              <w:rPr>
                <w:b/>
              </w:rPr>
            </w:pPr>
          </w:p>
        </w:tc>
        <w:tc>
          <w:tcPr>
            <w:tcW w:w="786" w:type="dxa"/>
            <w:tcBorders>
              <w:top w:val="single" w:sz="4" w:space="0" w:color="auto"/>
            </w:tcBorders>
            <w:vAlign w:val="center"/>
          </w:tcPr>
          <w:p w14:paraId="36180141" w14:textId="77777777" w:rsidR="00776C68" w:rsidRPr="00304C2E" w:rsidRDefault="00776C68" w:rsidP="00776C68">
            <w:pPr>
              <w:pStyle w:val="ae"/>
              <w:ind w:leftChars="22" w:left="53" w:right="80"/>
              <w:jc w:val="center"/>
              <w:rPr>
                <w:b/>
              </w:rPr>
            </w:pPr>
            <w:r w:rsidRPr="00304C2E">
              <w:rPr>
                <w:rFonts w:eastAsia="新細明體"/>
              </w:rPr>
              <w:t>—</w:t>
            </w:r>
          </w:p>
        </w:tc>
        <w:tc>
          <w:tcPr>
            <w:tcW w:w="470" w:type="dxa"/>
            <w:tcBorders>
              <w:top w:val="single" w:sz="4" w:space="0" w:color="auto"/>
            </w:tcBorders>
            <w:vAlign w:val="center"/>
          </w:tcPr>
          <w:p w14:paraId="51F4E311" w14:textId="77777777" w:rsidR="00776C68" w:rsidRPr="00304C2E" w:rsidRDefault="00776C68" w:rsidP="00776C68">
            <w:pPr>
              <w:pStyle w:val="ae"/>
              <w:ind w:leftChars="22" w:left="53" w:right="80"/>
              <w:jc w:val="center"/>
              <w:rPr>
                <w:b/>
              </w:rPr>
            </w:pPr>
            <w:r w:rsidRPr="00304C2E">
              <w:rPr>
                <w:rFonts w:eastAsia="新細明體"/>
              </w:rPr>
              <w:t>—</w:t>
            </w:r>
          </w:p>
        </w:tc>
        <w:tc>
          <w:tcPr>
            <w:tcW w:w="470" w:type="dxa"/>
            <w:tcBorders>
              <w:top w:val="single" w:sz="4" w:space="0" w:color="auto"/>
            </w:tcBorders>
            <w:vAlign w:val="center"/>
          </w:tcPr>
          <w:p w14:paraId="3AB7F5D1" w14:textId="77777777" w:rsidR="00776C68" w:rsidRPr="00304C2E" w:rsidRDefault="00776C68" w:rsidP="00776C68">
            <w:pPr>
              <w:pStyle w:val="ae"/>
              <w:ind w:leftChars="22" w:left="53" w:right="80"/>
              <w:jc w:val="center"/>
              <w:rPr>
                <w:b/>
              </w:rPr>
            </w:pPr>
            <w:r w:rsidRPr="00304C2E">
              <w:rPr>
                <w:rFonts w:eastAsia="新細明體"/>
              </w:rPr>
              <w:t>—</w:t>
            </w:r>
          </w:p>
        </w:tc>
        <w:tc>
          <w:tcPr>
            <w:tcW w:w="471" w:type="dxa"/>
            <w:tcBorders>
              <w:top w:val="single" w:sz="4" w:space="0" w:color="auto"/>
            </w:tcBorders>
            <w:vAlign w:val="center"/>
          </w:tcPr>
          <w:p w14:paraId="3E5E2952" w14:textId="77777777" w:rsidR="00776C68" w:rsidRPr="00304C2E" w:rsidRDefault="00776C68" w:rsidP="00776C68">
            <w:pPr>
              <w:pStyle w:val="ae"/>
              <w:ind w:leftChars="22" w:left="53" w:right="80"/>
              <w:jc w:val="center"/>
              <w:rPr>
                <w:b/>
              </w:rPr>
            </w:pPr>
            <w:r w:rsidRPr="00304C2E">
              <w:rPr>
                <w:rFonts w:eastAsia="新細明體"/>
              </w:rPr>
              <w:t>—</w:t>
            </w:r>
          </w:p>
        </w:tc>
        <w:tc>
          <w:tcPr>
            <w:tcW w:w="470" w:type="dxa"/>
            <w:tcBorders>
              <w:top w:val="single" w:sz="4" w:space="0" w:color="auto"/>
            </w:tcBorders>
            <w:vAlign w:val="center"/>
          </w:tcPr>
          <w:p w14:paraId="3D63F2D3" w14:textId="77777777" w:rsidR="00776C68" w:rsidRPr="00304C2E" w:rsidRDefault="00776C68" w:rsidP="00776C68">
            <w:pPr>
              <w:pStyle w:val="ae"/>
              <w:ind w:leftChars="22" w:left="53" w:right="80"/>
              <w:jc w:val="center"/>
              <w:rPr>
                <w:b/>
              </w:rPr>
            </w:pPr>
            <w:r w:rsidRPr="00304C2E">
              <w:rPr>
                <w:rFonts w:eastAsia="新細明體"/>
              </w:rPr>
              <w:t>—</w:t>
            </w:r>
          </w:p>
        </w:tc>
        <w:tc>
          <w:tcPr>
            <w:tcW w:w="473" w:type="dxa"/>
            <w:tcBorders>
              <w:top w:val="single" w:sz="4" w:space="0" w:color="auto"/>
            </w:tcBorders>
            <w:vAlign w:val="center"/>
          </w:tcPr>
          <w:p w14:paraId="3E675FCB" w14:textId="77777777" w:rsidR="00776C68" w:rsidRPr="00304C2E" w:rsidRDefault="00776C68" w:rsidP="00776C68">
            <w:pPr>
              <w:pStyle w:val="ae"/>
              <w:ind w:leftChars="22" w:left="53" w:right="80"/>
              <w:jc w:val="center"/>
              <w:rPr>
                <w:b/>
              </w:rPr>
            </w:pPr>
            <w:r w:rsidRPr="00304C2E">
              <w:rPr>
                <w:rFonts w:eastAsia="新細明體"/>
              </w:rPr>
              <w:t>—</w:t>
            </w:r>
          </w:p>
        </w:tc>
        <w:tc>
          <w:tcPr>
            <w:tcW w:w="767" w:type="dxa"/>
            <w:tcBorders>
              <w:top w:val="single" w:sz="4" w:space="0" w:color="auto"/>
            </w:tcBorders>
            <w:vAlign w:val="center"/>
          </w:tcPr>
          <w:p w14:paraId="1ED2D21A" w14:textId="77777777" w:rsidR="00776C68" w:rsidRPr="00304C2E" w:rsidRDefault="00776C68" w:rsidP="00776C68">
            <w:pPr>
              <w:pStyle w:val="ae"/>
              <w:ind w:leftChars="22" w:left="53" w:right="80"/>
              <w:jc w:val="center"/>
              <w:rPr>
                <w:b/>
              </w:rPr>
            </w:pPr>
            <w:r w:rsidRPr="00304C2E">
              <w:rPr>
                <w:rFonts w:eastAsia="新細明體"/>
              </w:rPr>
              <w:t>—</w:t>
            </w:r>
          </w:p>
        </w:tc>
        <w:tc>
          <w:tcPr>
            <w:tcW w:w="1134" w:type="dxa"/>
            <w:tcBorders>
              <w:top w:val="single" w:sz="4" w:space="0" w:color="auto"/>
            </w:tcBorders>
            <w:vAlign w:val="center"/>
          </w:tcPr>
          <w:p w14:paraId="18D303BE" w14:textId="77777777" w:rsidR="00776C68" w:rsidRPr="00304C2E" w:rsidRDefault="00776C68" w:rsidP="00776C68">
            <w:pPr>
              <w:pStyle w:val="ae"/>
              <w:ind w:leftChars="22" w:left="53" w:right="80"/>
              <w:jc w:val="center"/>
              <w:rPr>
                <w:b/>
              </w:rPr>
            </w:pPr>
            <w:r w:rsidRPr="00304C2E">
              <w:rPr>
                <w:rFonts w:eastAsia="新細明體"/>
              </w:rPr>
              <w:t>—</w:t>
            </w:r>
          </w:p>
        </w:tc>
        <w:tc>
          <w:tcPr>
            <w:tcW w:w="1304" w:type="dxa"/>
            <w:tcBorders>
              <w:top w:val="single" w:sz="4" w:space="0" w:color="auto"/>
            </w:tcBorders>
            <w:vAlign w:val="center"/>
          </w:tcPr>
          <w:p w14:paraId="724350C2" w14:textId="77777777" w:rsidR="00776C68" w:rsidRPr="00304C2E" w:rsidRDefault="00776C68" w:rsidP="00776C68">
            <w:pPr>
              <w:pStyle w:val="ae"/>
              <w:ind w:leftChars="22" w:left="53" w:right="80"/>
              <w:jc w:val="center"/>
              <w:rPr>
                <w:b/>
              </w:rPr>
            </w:pPr>
            <w:r w:rsidRPr="00304C2E">
              <w:rPr>
                <w:rFonts w:eastAsia="新細明體"/>
              </w:rPr>
              <w:t>—</w:t>
            </w:r>
          </w:p>
        </w:tc>
        <w:tc>
          <w:tcPr>
            <w:tcW w:w="822" w:type="dxa"/>
            <w:tcBorders>
              <w:top w:val="single" w:sz="4" w:space="0" w:color="auto"/>
            </w:tcBorders>
            <w:vAlign w:val="center"/>
          </w:tcPr>
          <w:p w14:paraId="1B7E2049" w14:textId="77777777" w:rsidR="00776C68" w:rsidRPr="00304C2E" w:rsidRDefault="00776C68" w:rsidP="00776C68">
            <w:pPr>
              <w:pStyle w:val="ae"/>
              <w:ind w:leftChars="22" w:left="53" w:right="80"/>
              <w:jc w:val="center"/>
              <w:rPr>
                <w:b/>
              </w:rPr>
            </w:pPr>
            <w:r w:rsidRPr="00304C2E">
              <w:rPr>
                <w:rFonts w:eastAsia="新細明體"/>
              </w:rPr>
              <w:t>—</w:t>
            </w:r>
          </w:p>
        </w:tc>
        <w:tc>
          <w:tcPr>
            <w:tcW w:w="1134" w:type="dxa"/>
            <w:tcBorders>
              <w:top w:val="single" w:sz="4" w:space="0" w:color="auto"/>
            </w:tcBorders>
            <w:vAlign w:val="center"/>
          </w:tcPr>
          <w:p w14:paraId="50A94318" w14:textId="77777777" w:rsidR="00776C68" w:rsidRPr="00304C2E" w:rsidRDefault="00776C68" w:rsidP="00776C68">
            <w:pPr>
              <w:pStyle w:val="ae"/>
              <w:ind w:leftChars="22" w:left="53" w:right="80"/>
              <w:jc w:val="center"/>
              <w:rPr>
                <w:b/>
              </w:rPr>
            </w:pPr>
            <w:r w:rsidRPr="00304C2E">
              <w:rPr>
                <w:rFonts w:eastAsia="新細明體"/>
              </w:rPr>
              <w:t>2014</w:t>
            </w:r>
          </w:p>
        </w:tc>
        <w:tc>
          <w:tcPr>
            <w:tcW w:w="886" w:type="dxa"/>
            <w:tcBorders>
              <w:top w:val="single" w:sz="4" w:space="0" w:color="auto"/>
            </w:tcBorders>
            <w:vAlign w:val="center"/>
          </w:tcPr>
          <w:p w14:paraId="087FE0DD" w14:textId="77777777" w:rsidR="00776C68" w:rsidRPr="00304C2E" w:rsidRDefault="00776C68" w:rsidP="00776C68">
            <w:pPr>
              <w:pStyle w:val="ae"/>
              <w:ind w:leftChars="22" w:left="53" w:right="80"/>
              <w:jc w:val="center"/>
              <w:rPr>
                <w:b/>
              </w:rPr>
            </w:pPr>
            <w:r w:rsidRPr="00304C2E">
              <w:rPr>
                <w:rFonts w:eastAsia="新細明體"/>
              </w:rPr>
              <w:t>2</w:t>
            </w:r>
          </w:p>
        </w:tc>
      </w:tr>
      <w:tr w:rsidR="00776C68" w:rsidRPr="00304C2E" w14:paraId="60CD057A" w14:textId="77777777" w:rsidTr="00776C68">
        <w:tc>
          <w:tcPr>
            <w:tcW w:w="1197" w:type="dxa"/>
            <w:shd w:val="clear" w:color="auto" w:fill="D9D9D9" w:themeFill="background1" w:themeFillShade="D9"/>
            <w:vAlign w:val="center"/>
          </w:tcPr>
          <w:p w14:paraId="7E340525" w14:textId="77777777" w:rsidR="00776C68" w:rsidRPr="00304C2E" w:rsidRDefault="00776C68" w:rsidP="00776C68">
            <w:pPr>
              <w:pStyle w:val="ae"/>
              <w:ind w:leftChars="27" w:left="65" w:right="80"/>
              <w:jc w:val="center"/>
              <w:rPr>
                <w:b/>
              </w:rPr>
            </w:pPr>
            <w:r w:rsidRPr="00304C2E">
              <w:rPr>
                <w:rFonts w:eastAsia="新細明體"/>
                <w:b/>
              </w:rPr>
              <w:t>2014</w:t>
            </w:r>
          </w:p>
        </w:tc>
        <w:tc>
          <w:tcPr>
            <w:tcW w:w="786" w:type="dxa"/>
            <w:vAlign w:val="center"/>
          </w:tcPr>
          <w:p w14:paraId="2CB65274" w14:textId="77777777" w:rsidR="00776C68" w:rsidRPr="00304C2E" w:rsidRDefault="00776C68" w:rsidP="00776C68">
            <w:pPr>
              <w:pStyle w:val="ae"/>
              <w:ind w:leftChars="22" w:left="53" w:right="80"/>
              <w:jc w:val="center"/>
              <w:rPr>
                <w:b/>
              </w:rPr>
            </w:pPr>
            <w:r w:rsidRPr="00304C2E">
              <w:rPr>
                <w:rFonts w:eastAsia="新細明體"/>
              </w:rPr>
              <w:t>1</w:t>
            </w:r>
          </w:p>
        </w:tc>
        <w:tc>
          <w:tcPr>
            <w:tcW w:w="470" w:type="dxa"/>
            <w:vAlign w:val="center"/>
          </w:tcPr>
          <w:p w14:paraId="69860946" w14:textId="77777777" w:rsidR="00776C68" w:rsidRPr="00304C2E" w:rsidRDefault="00776C68" w:rsidP="00776C68">
            <w:pPr>
              <w:pStyle w:val="ae"/>
              <w:ind w:leftChars="22" w:left="53" w:right="80"/>
              <w:jc w:val="center"/>
              <w:rPr>
                <w:b/>
              </w:rPr>
            </w:pPr>
            <w:r w:rsidRPr="00304C2E">
              <w:rPr>
                <w:rFonts w:eastAsia="新細明體"/>
              </w:rPr>
              <w:t>1</w:t>
            </w:r>
          </w:p>
        </w:tc>
        <w:tc>
          <w:tcPr>
            <w:tcW w:w="470" w:type="dxa"/>
            <w:vAlign w:val="center"/>
          </w:tcPr>
          <w:p w14:paraId="561EBA2A" w14:textId="77777777" w:rsidR="00776C68" w:rsidRPr="00304C2E" w:rsidRDefault="00776C68" w:rsidP="00776C68">
            <w:pPr>
              <w:pStyle w:val="ae"/>
              <w:ind w:leftChars="22" w:left="53" w:right="80"/>
              <w:jc w:val="center"/>
              <w:rPr>
                <w:b/>
              </w:rPr>
            </w:pPr>
            <w:r w:rsidRPr="00304C2E">
              <w:rPr>
                <w:rFonts w:eastAsia="新細明體"/>
              </w:rPr>
              <w:t>—</w:t>
            </w:r>
          </w:p>
        </w:tc>
        <w:tc>
          <w:tcPr>
            <w:tcW w:w="471" w:type="dxa"/>
            <w:vAlign w:val="center"/>
          </w:tcPr>
          <w:p w14:paraId="73D8C122" w14:textId="77777777" w:rsidR="00776C68" w:rsidRPr="00304C2E" w:rsidRDefault="00776C68" w:rsidP="00776C68">
            <w:pPr>
              <w:pStyle w:val="ae"/>
              <w:ind w:leftChars="22" w:left="53" w:right="80"/>
              <w:jc w:val="center"/>
              <w:rPr>
                <w:b/>
              </w:rPr>
            </w:pPr>
            <w:r w:rsidRPr="00304C2E">
              <w:rPr>
                <w:rFonts w:eastAsia="新細明體"/>
              </w:rPr>
              <w:t>—</w:t>
            </w:r>
          </w:p>
        </w:tc>
        <w:tc>
          <w:tcPr>
            <w:tcW w:w="470" w:type="dxa"/>
            <w:vAlign w:val="center"/>
          </w:tcPr>
          <w:p w14:paraId="5D763A6C" w14:textId="77777777" w:rsidR="00776C68" w:rsidRPr="00304C2E" w:rsidRDefault="00776C68" w:rsidP="00776C68">
            <w:pPr>
              <w:pStyle w:val="ae"/>
              <w:ind w:leftChars="22" w:left="53" w:right="80"/>
              <w:jc w:val="center"/>
              <w:rPr>
                <w:b/>
              </w:rPr>
            </w:pPr>
            <w:r w:rsidRPr="00304C2E">
              <w:rPr>
                <w:rFonts w:eastAsia="新細明體"/>
              </w:rPr>
              <w:t>—</w:t>
            </w:r>
          </w:p>
        </w:tc>
        <w:tc>
          <w:tcPr>
            <w:tcW w:w="473" w:type="dxa"/>
            <w:vAlign w:val="center"/>
          </w:tcPr>
          <w:p w14:paraId="1BAC31DB" w14:textId="77777777" w:rsidR="00776C68" w:rsidRPr="00304C2E" w:rsidRDefault="00776C68" w:rsidP="00776C68">
            <w:pPr>
              <w:pStyle w:val="ae"/>
              <w:ind w:leftChars="22" w:left="53" w:right="80"/>
              <w:jc w:val="center"/>
              <w:rPr>
                <w:b/>
              </w:rPr>
            </w:pPr>
            <w:r w:rsidRPr="00304C2E">
              <w:rPr>
                <w:rFonts w:eastAsia="新細明體"/>
              </w:rPr>
              <w:t>1</w:t>
            </w:r>
          </w:p>
        </w:tc>
        <w:tc>
          <w:tcPr>
            <w:tcW w:w="767" w:type="dxa"/>
            <w:vAlign w:val="center"/>
          </w:tcPr>
          <w:p w14:paraId="38015243" w14:textId="77777777" w:rsidR="00776C68" w:rsidRPr="00304C2E" w:rsidRDefault="00776C68" w:rsidP="00776C68">
            <w:pPr>
              <w:pStyle w:val="ae"/>
              <w:ind w:leftChars="22" w:left="53" w:right="80"/>
              <w:jc w:val="center"/>
              <w:rPr>
                <w:b/>
              </w:rPr>
            </w:pPr>
            <w:r w:rsidRPr="00304C2E">
              <w:rPr>
                <w:rFonts w:eastAsia="新細明體"/>
              </w:rPr>
              <w:t>1</w:t>
            </w:r>
          </w:p>
        </w:tc>
        <w:tc>
          <w:tcPr>
            <w:tcW w:w="1134" w:type="dxa"/>
            <w:vAlign w:val="center"/>
          </w:tcPr>
          <w:p w14:paraId="25BD948E" w14:textId="77777777" w:rsidR="00776C68" w:rsidRPr="00304C2E" w:rsidRDefault="00776C68" w:rsidP="00776C68">
            <w:pPr>
              <w:pStyle w:val="ae"/>
              <w:ind w:leftChars="22" w:left="53" w:right="80"/>
              <w:jc w:val="center"/>
              <w:rPr>
                <w:b/>
              </w:rPr>
            </w:pPr>
            <w:r w:rsidRPr="00304C2E">
              <w:rPr>
                <w:rFonts w:eastAsia="新細明體"/>
              </w:rPr>
              <w:t>—</w:t>
            </w:r>
          </w:p>
        </w:tc>
        <w:tc>
          <w:tcPr>
            <w:tcW w:w="1304" w:type="dxa"/>
            <w:vAlign w:val="center"/>
          </w:tcPr>
          <w:p w14:paraId="74F8D89C" w14:textId="77777777" w:rsidR="00776C68" w:rsidRPr="00304C2E" w:rsidRDefault="00776C68" w:rsidP="00776C68">
            <w:pPr>
              <w:pStyle w:val="ae"/>
              <w:ind w:leftChars="22" w:left="53" w:right="80"/>
              <w:jc w:val="center"/>
              <w:rPr>
                <w:b/>
              </w:rPr>
            </w:pPr>
            <w:r w:rsidRPr="00304C2E">
              <w:rPr>
                <w:rFonts w:eastAsia="新細明體"/>
              </w:rPr>
              <w:t>—</w:t>
            </w:r>
          </w:p>
        </w:tc>
        <w:tc>
          <w:tcPr>
            <w:tcW w:w="822" w:type="dxa"/>
            <w:vAlign w:val="center"/>
          </w:tcPr>
          <w:p w14:paraId="099ACE63" w14:textId="77777777" w:rsidR="00776C68" w:rsidRPr="00304C2E" w:rsidRDefault="00776C68" w:rsidP="00776C68">
            <w:pPr>
              <w:pStyle w:val="ae"/>
              <w:ind w:leftChars="22" w:left="53" w:right="80"/>
              <w:jc w:val="center"/>
              <w:rPr>
                <w:b/>
              </w:rPr>
            </w:pPr>
            <w:r w:rsidRPr="00304C2E">
              <w:rPr>
                <w:rFonts w:eastAsia="新細明體"/>
              </w:rPr>
              <w:t>—</w:t>
            </w:r>
          </w:p>
        </w:tc>
        <w:tc>
          <w:tcPr>
            <w:tcW w:w="1134" w:type="dxa"/>
            <w:vAlign w:val="center"/>
          </w:tcPr>
          <w:p w14:paraId="12EC6D3B" w14:textId="77777777" w:rsidR="00776C68" w:rsidRPr="00304C2E" w:rsidRDefault="00776C68" w:rsidP="00776C68">
            <w:pPr>
              <w:pStyle w:val="ae"/>
              <w:ind w:leftChars="22" w:left="53" w:right="80"/>
              <w:jc w:val="center"/>
              <w:rPr>
                <w:b/>
              </w:rPr>
            </w:pPr>
            <w:r w:rsidRPr="00304C2E">
              <w:rPr>
                <w:rFonts w:eastAsia="新細明體"/>
              </w:rPr>
              <w:t>2015</w:t>
            </w:r>
          </w:p>
        </w:tc>
        <w:tc>
          <w:tcPr>
            <w:tcW w:w="886" w:type="dxa"/>
            <w:vAlign w:val="center"/>
          </w:tcPr>
          <w:p w14:paraId="13272BEE" w14:textId="77777777" w:rsidR="00776C68" w:rsidRPr="00304C2E" w:rsidRDefault="00776C68" w:rsidP="00776C68">
            <w:pPr>
              <w:pStyle w:val="ae"/>
              <w:ind w:leftChars="22" w:left="53" w:right="80"/>
              <w:jc w:val="center"/>
              <w:rPr>
                <w:b/>
              </w:rPr>
            </w:pPr>
            <w:r w:rsidRPr="00304C2E">
              <w:rPr>
                <w:rFonts w:eastAsia="新細明體"/>
              </w:rPr>
              <w:t>1</w:t>
            </w:r>
          </w:p>
        </w:tc>
      </w:tr>
      <w:tr w:rsidR="00776C68" w:rsidRPr="00304C2E" w14:paraId="4DF7326F" w14:textId="77777777" w:rsidTr="00776C68">
        <w:tc>
          <w:tcPr>
            <w:tcW w:w="1197" w:type="dxa"/>
            <w:vMerge w:val="restart"/>
            <w:shd w:val="clear" w:color="auto" w:fill="D9D9D9" w:themeFill="background1" w:themeFillShade="D9"/>
            <w:vAlign w:val="center"/>
          </w:tcPr>
          <w:p w14:paraId="3458061E" w14:textId="77777777" w:rsidR="00776C68" w:rsidRPr="00304C2E" w:rsidRDefault="00776C68" w:rsidP="00776C68">
            <w:pPr>
              <w:pStyle w:val="ae"/>
              <w:ind w:leftChars="27" w:left="65" w:right="80"/>
              <w:jc w:val="center"/>
              <w:rPr>
                <w:rFonts w:eastAsia="新細明體"/>
                <w:b/>
              </w:rPr>
            </w:pPr>
            <w:r w:rsidRPr="00304C2E">
              <w:rPr>
                <w:rFonts w:eastAsia="新細明體"/>
                <w:b/>
              </w:rPr>
              <w:t>2015</w:t>
            </w:r>
          </w:p>
        </w:tc>
        <w:tc>
          <w:tcPr>
            <w:tcW w:w="786" w:type="dxa"/>
            <w:vAlign w:val="center"/>
          </w:tcPr>
          <w:p w14:paraId="2FEF7CD9" w14:textId="77777777" w:rsidR="00776C68" w:rsidRPr="00304C2E" w:rsidRDefault="00776C68" w:rsidP="00776C68">
            <w:pPr>
              <w:pStyle w:val="ae"/>
              <w:ind w:leftChars="22" w:left="53" w:right="80"/>
              <w:jc w:val="center"/>
              <w:rPr>
                <w:rFonts w:eastAsia="新細明體"/>
              </w:rPr>
            </w:pPr>
            <w:r w:rsidRPr="00304C2E">
              <w:rPr>
                <w:rFonts w:eastAsia="新細明體"/>
              </w:rPr>
              <w:t>2</w:t>
            </w:r>
          </w:p>
        </w:tc>
        <w:tc>
          <w:tcPr>
            <w:tcW w:w="470" w:type="dxa"/>
            <w:vAlign w:val="center"/>
          </w:tcPr>
          <w:p w14:paraId="11956368" w14:textId="77777777" w:rsidR="00776C68" w:rsidRPr="00304C2E" w:rsidRDefault="00776C68" w:rsidP="00776C68">
            <w:pPr>
              <w:pStyle w:val="ae"/>
              <w:ind w:leftChars="22" w:left="53" w:right="80"/>
              <w:jc w:val="center"/>
              <w:rPr>
                <w:rFonts w:eastAsia="新細明體"/>
              </w:rPr>
            </w:pPr>
            <w:r w:rsidRPr="00304C2E">
              <w:rPr>
                <w:rFonts w:eastAsia="新細明體"/>
              </w:rPr>
              <w:t>2</w:t>
            </w:r>
          </w:p>
        </w:tc>
        <w:tc>
          <w:tcPr>
            <w:tcW w:w="470" w:type="dxa"/>
            <w:vAlign w:val="center"/>
          </w:tcPr>
          <w:p w14:paraId="2B1346B4" w14:textId="77777777" w:rsidR="00776C68" w:rsidRPr="00304C2E" w:rsidRDefault="00776C68" w:rsidP="00776C68">
            <w:pPr>
              <w:pStyle w:val="ae"/>
              <w:ind w:leftChars="22" w:left="53" w:right="80"/>
              <w:jc w:val="center"/>
              <w:rPr>
                <w:rFonts w:eastAsia="新細明體"/>
              </w:rPr>
            </w:pPr>
            <w:r w:rsidRPr="00304C2E">
              <w:rPr>
                <w:rFonts w:eastAsia="新細明體"/>
              </w:rPr>
              <w:t>—</w:t>
            </w:r>
          </w:p>
        </w:tc>
        <w:tc>
          <w:tcPr>
            <w:tcW w:w="471" w:type="dxa"/>
            <w:vAlign w:val="center"/>
          </w:tcPr>
          <w:p w14:paraId="1D8C2A87" w14:textId="77777777" w:rsidR="00776C68" w:rsidRPr="00304C2E" w:rsidRDefault="00776C68" w:rsidP="00776C68">
            <w:pPr>
              <w:pStyle w:val="ae"/>
              <w:ind w:leftChars="22" w:left="53" w:right="80"/>
              <w:jc w:val="center"/>
              <w:rPr>
                <w:rFonts w:eastAsia="新細明體"/>
              </w:rPr>
            </w:pPr>
            <w:r w:rsidRPr="00304C2E">
              <w:rPr>
                <w:rFonts w:eastAsia="新細明體"/>
              </w:rPr>
              <w:t>—</w:t>
            </w:r>
          </w:p>
        </w:tc>
        <w:tc>
          <w:tcPr>
            <w:tcW w:w="470" w:type="dxa"/>
            <w:vAlign w:val="center"/>
          </w:tcPr>
          <w:p w14:paraId="25484D4B" w14:textId="77777777" w:rsidR="00776C68" w:rsidRPr="00304C2E" w:rsidRDefault="00776C68" w:rsidP="00776C68">
            <w:pPr>
              <w:pStyle w:val="ae"/>
              <w:ind w:leftChars="22" w:left="53" w:right="80"/>
              <w:jc w:val="center"/>
              <w:rPr>
                <w:rFonts w:eastAsia="新細明體"/>
              </w:rPr>
            </w:pPr>
            <w:r w:rsidRPr="00304C2E">
              <w:rPr>
                <w:rFonts w:eastAsia="新細明體"/>
              </w:rPr>
              <w:t>2</w:t>
            </w:r>
          </w:p>
        </w:tc>
        <w:tc>
          <w:tcPr>
            <w:tcW w:w="473" w:type="dxa"/>
            <w:vAlign w:val="center"/>
          </w:tcPr>
          <w:p w14:paraId="61C9FE53" w14:textId="77777777" w:rsidR="00776C68" w:rsidRPr="00304C2E" w:rsidRDefault="00776C68" w:rsidP="00776C68">
            <w:pPr>
              <w:pStyle w:val="ae"/>
              <w:ind w:leftChars="22" w:left="53" w:right="80"/>
              <w:jc w:val="center"/>
              <w:rPr>
                <w:rFonts w:eastAsia="新細明體"/>
              </w:rPr>
            </w:pPr>
            <w:r w:rsidRPr="00304C2E">
              <w:rPr>
                <w:rFonts w:eastAsia="新細明體"/>
              </w:rPr>
              <w:t>—</w:t>
            </w:r>
          </w:p>
        </w:tc>
        <w:tc>
          <w:tcPr>
            <w:tcW w:w="767" w:type="dxa"/>
            <w:vAlign w:val="center"/>
          </w:tcPr>
          <w:p w14:paraId="1D2EAC51" w14:textId="77777777" w:rsidR="00776C68" w:rsidRPr="00304C2E" w:rsidRDefault="00776C68" w:rsidP="00776C68">
            <w:pPr>
              <w:pStyle w:val="ae"/>
              <w:ind w:leftChars="22" w:left="53" w:right="80"/>
              <w:jc w:val="center"/>
              <w:rPr>
                <w:rFonts w:eastAsia="新細明體"/>
              </w:rPr>
            </w:pPr>
            <w:r w:rsidRPr="00304C2E">
              <w:rPr>
                <w:rFonts w:eastAsia="新細明體"/>
              </w:rPr>
              <w:t>1</w:t>
            </w:r>
          </w:p>
        </w:tc>
        <w:tc>
          <w:tcPr>
            <w:tcW w:w="1134" w:type="dxa"/>
            <w:vAlign w:val="center"/>
          </w:tcPr>
          <w:p w14:paraId="22956410" w14:textId="77777777" w:rsidR="00776C68" w:rsidRPr="00304C2E" w:rsidRDefault="00776C68" w:rsidP="00776C68">
            <w:pPr>
              <w:pStyle w:val="ae"/>
              <w:ind w:leftChars="22" w:left="53" w:right="80"/>
              <w:jc w:val="center"/>
              <w:rPr>
                <w:rFonts w:eastAsia="新細明體"/>
              </w:rPr>
            </w:pPr>
            <w:r w:rsidRPr="00304C2E">
              <w:rPr>
                <w:rFonts w:eastAsia="新細明體"/>
              </w:rPr>
              <w:t>—</w:t>
            </w:r>
          </w:p>
        </w:tc>
        <w:tc>
          <w:tcPr>
            <w:tcW w:w="1304" w:type="dxa"/>
            <w:vAlign w:val="center"/>
          </w:tcPr>
          <w:p w14:paraId="582C7BF9" w14:textId="77777777" w:rsidR="00776C68" w:rsidRPr="00304C2E" w:rsidRDefault="00776C68" w:rsidP="00776C68">
            <w:pPr>
              <w:pStyle w:val="ae"/>
              <w:ind w:leftChars="22" w:left="53" w:right="80"/>
              <w:jc w:val="center"/>
              <w:rPr>
                <w:rFonts w:eastAsia="新細明體"/>
              </w:rPr>
            </w:pPr>
            <w:r w:rsidRPr="00304C2E">
              <w:rPr>
                <w:rFonts w:eastAsia="新細明體"/>
              </w:rPr>
              <w:t>—</w:t>
            </w:r>
          </w:p>
        </w:tc>
        <w:tc>
          <w:tcPr>
            <w:tcW w:w="822" w:type="dxa"/>
            <w:vAlign w:val="center"/>
          </w:tcPr>
          <w:p w14:paraId="3D9CE835" w14:textId="77777777" w:rsidR="00776C68" w:rsidRPr="00304C2E" w:rsidRDefault="00776C68" w:rsidP="00776C68">
            <w:pPr>
              <w:pStyle w:val="ae"/>
              <w:ind w:leftChars="22" w:left="53" w:right="80"/>
              <w:jc w:val="center"/>
              <w:rPr>
                <w:rFonts w:eastAsia="新細明體"/>
              </w:rPr>
            </w:pPr>
            <w:r w:rsidRPr="00304C2E">
              <w:rPr>
                <w:rFonts w:eastAsia="新細明體"/>
              </w:rPr>
              <w:t>—</w:t>
            </w:r>
          </w:p>
        </w:tc>
        <w:tc>
          <w:tcPr>
            <w:tcW w:w="1134" w:type="dxa"/>
            <w:vAlign w:val="center"/>
          </w:tcPr>
          <w:p w14:paraId="4785108C" w14:textId="77777777" w:rsidR="00776C68" w:rsidRPr="00304C2E" w:rsidRDefault="00776C68" w:rsidP="00776C68">
            <w:pPr>
              <w:pStyle w:val="ae"/>
              <w:ind w:leftChars="22" w:left="53" w:right="80"/>
              <w:jc w:val="center"/>
              <w:rPr>
                <w:rFonts w:eastAsia="新細明體"/>
              </w:rPr>
            </w:pPr>
            <w:r w:rsidRPr="00304C2E">
              <w:rPr>
                <w:rFonts w:eastAsia="新細明體"/>
              </w:rPr>
              <w:t>2015</w:t>
            </w:r>
          </w:p>
        </w:tc>
        <w:tc>
          <w:tcPr>
            <w:tcW w:w="886" w:type="dxa"/>
            <w:vAlign w:val="center"/>
          </w:tcPr>
          <w:p w14:paraId="56D895C9" w14:textId="77777777" w:rsidR="00776C68" w:rsidRPr="00304C2E" w:rsidRDefault="00776C68" w:rsidP="00776C68">
            <w:pPr>
              <w:pStyle w:val="ae"/>
              <w:ind w:leftChars="22" w:left="53" w:right="80"/>
              <w:jc w:val="center"/>
              <w:rPr>
                <w:rFonts w:eastAsia="新細明體"/>
              </w:rPr>
            </w:pPr>
            <w:r w:rsidRPr="00304C2E">
              <w:rPr>
                <w:rFonts w:eastAsia="新細明體"/>
              </w:rPr>
              <w:t>1</w:t>
            </w:r>
          </w:p>
        </w:tc>
      </w:tr>
      <w:tr w:rsidR="00776C68" w:rsidRPr="00304C2E" w14:paraId="477D81A9" w14:textId="77777777" w:rsidTr="00776C68">
        <w:tc>
          <w:tcPr>
            <w:tcW w:w="1197" w:type="dxa"/>
            <w:vMerge/>
            <w:shd w:val="clear" w:color="auto" w:fill="D9D9D9" w:themeFill="background1" w:themeFillShade="D9"/>
            <w:vAlign w:val="center"/>
          </w:tcPr>
          <w:p w14:paraId="1F56B42D" w14:textId="77777777" w:rsidR="00776C68" w:rsidRPr="00304C2E" w:rsidRDefault="00776C68" w:rsidP="00776C68">
            <w:pPr>
              <w:pStyle w:val="ae"/>
              <w:ind w:leftChars="27" w:left="65" w:right="80"/>
              <w:jc w:val="center"/>
              <w:rPr>
                <w:rFonts w:eastAsia="新細明體"/>
                <w:b/>
              </w:rPr>
            </w:pPr>
          </w:p>
        </w:tc>
        <w:tc>
          <w:tcPr>
            <w:tcW w:w="786" w:type="dxa"/>
            <w:vAlign w:val="center"/>
          </w:tcPr>
          <w:p w14:paraId="5C4AF2BF" w14:textId="77777777" w:rsidR="00776C68" w:rsidRPr="00304C2E" w:rsidRDefault="00776C68" w:rsidP="00776C68">
            <w:pPr>
              <w:pStyle w:val="ae"/>
              <w:ind w:leftChars="22" w:left="53" w:right="80"/>
              <w:jc w:val="center"/>
              <w:rPr>
                <w:rFonts w:eastAsia="新細明體"/>
              </w:rPr>
            </w:pPr>
            <w:r w:rsidRPr="00304C2E">
              <w:rPr>
                <w:rFonts w:eastAsia="新細明體"/>
              </w:rPr>
              <w:t>—</w:t>
            </w:r>
          </w:p>
        </w:tc>
        <w:tc>
          <w:tcPr>
            <w:tcW w:w="470" w:type="dxa"/>
            <w:vAlign w:val="center"/>
          </w:tcPr>
          <w:p w14:paraId="424F5F68" w14:textId="77777777" w:rsidR="00776C68" w:rsidRPr="00304C2E" w:rsidRDefault="00776C68" w:rsidP="00776C68">
            <w:pPr>
              <w:pStyle w:val="ae"/>
              <w:ind w:leftChars="22" w:left="53" w:right="80"/>
              <w:jc w:val="center"/>
              <w:rPr>
                <w:rFonts w:eastAsia="新細明體"/>
              </w:rPr>
            </w:pPr>
            <w:r w:rsidRPr="00304C2E">
              <w:rPr>
                <w:rFonts w:eastAsia="新細明體"/>
              </w:rPr>
              <w:t>—</w:t>
            </w:r>
          </w:p>
        </w:tc>
        <w:tc>
          <w:tcPr>
            <w:tcW w:w="470" w:type="dxa"/>
            <w:vAlign w:val="center"/>
          </w:tcPr>
          <w:p w14:paraId="7A0BE056" w14:textId="77777777" w:rsidR="00776C68" w:rsidRPr="00304C2E" w:rsidRDefault="00776C68" w:rsidP="00776C68">
            <w:pPr>
              <w:pStyle w:val="ae"/>
              <w:ind w:leftChars="22" w:left="53" w:right="80"/>
              <w:jc w:val="center"/>
              <w:rPr>
                <w:rFonts w:eastAsia="新細明體"/>
              </w:rPr>
            </w:pPr>
            <w:r w:rsidRPr="00304C2E">
              <w:rPr>
                <w:rFonts w:eastAsia="新細明體"/>
              </w:rPr>
              <w:t>—</w:t>
            </w:r>
          </w:p>
        </w:tc>
        <w:tc>
          <w:tcPr>
            <w:tcW w:w="471" w:type="dxa"/>
            <w:vAlign w:val="center"/>
          </w:tcPr>
          <w:p w14:paraId="34AA2EFD" w14:textId="77777777" w:rsidR="00776C68" w:rsidRPr="00304C2E" w:rsidRDefault="00776C68" w:rsidP="00776C68">
            <w:pPr>
              <w:pStyle w:val="ae"/>
              <w:ind w:leftChars="22" w:left="53" w:right="80"/>
              <w:jc w:val="center"/>
              <w:rPr>
                <w:rFonts w:eastAsia="新細明體"/>
              </w:rPr>
            </w:pPr>
            <w:r w:rsidRPr="00304C2E">
              <w:rPr>
                <w:rFonts w:eastAsia="新細明體"/>
              </w:rPr>
              <w:t>—</w:t>
            </w:r>
          </w:p>
        </w:tc>
        <w:tc>
          <w:tcPr>
            <w:tcW w:w="470" w:type="dxa"/>
            <w:vAlign w:val="center"/>
          </w:tcPr>
          <w:p w14:paraId="7FD9818A" w14:textId="77777777" w:rsidR="00776C68" w:rsidRPr="00304C2E" w:rsidRDefault="00776C68" w:rsidP="00776C68">
            <w:pPr>
              <w:pStyle w:val="ae"/>
              <w:ind w:leftChars="22" w:left="53" w:right="80"/>
              <w:jc w:val="center"/>
              <w:rPr>
                <w:rFonts w:eastAsia="新細明體"/>
              </w:rPr>
            </w:pPr>
            <w:r w:rsidRPr="00304C2E">
              <w:rPr>
                <w:rFonts w:eastAsia="新細明體"/>
              </w:rPr>
              <w:t>—</w:t>
            </w:r>
          </w:p>
        </w:tc>
        <w:tc>
          <w:tcPr>
            <w:tcW w:w="473" w:type="dxa"/>
            <w:vAlign w:val="center"/>
          </w:tcPr>
          <w:p w14:paraId="564B7EF9" w14:textId="77777777" w:rsidR="00776C68" w:rsidRPr="00304C2E" w:rsidRDefault="00776C68" w:rsidP="00776C68">
            <w:pPr>
              <w:pStyle w:val="ae"/>
              <w:ind w:leftChars="22" w:left="53" w:right="80"/>
              <w:jc w:val="center"/>
              <w:rPr>
                <w:rFonts w:eastAsia="新細明體"/>
              </w:rPr>
            </w:pPr>
            <w:r w:rsidRPr="00304C2E">
              <w:rPr>
                <w:rFonts w:eastAsia="新細明體"/>
              </w:rPr>
              <w:t>—</w:t>
            </w:r>
          </w:p>
        </w:tc>
        <w:tc>
          <w:tcPr>
            <w:tcW w:w="767" w:type="dxa"/>
            <w:vAlign w:val="center"/>
          </w:tcPr>
          <w:p w14:paraId="2952E968" w14:textId="77777777" w:rsidR="00776C68" w:rsidRPr="00304C2E" w:rsidRDefault="00776C68" w:rsidP="00776C68">
            <w:pPr>
              <w:pStyle w:val="ae"/>
              <w:ind w:leftChars="22" w:left="53" w:right="80"/>
              <w:jc w:val="center"/>
              <w:rPr>
                <w:rFonts w:eastAsia="新細明體"/>
              </w:rPr>
            </w:pPr>
            <w:r w:rsidRPr="00304C2E">
              <w:rPr>
                <w:rFonts w:eastAsia="新細明體"/>
              </w:rPr>
              <w:t>—</w:t>
            </w:r>
          </w:p>
        </w:tc>
        <w:tc>
          <w:tcPr>
            <w:tcW w:w="1134" w:type="dxa"/>
            <w:vAlign w:val="center"/>
          </w:tcPr>
          <w:p w14:paraId="6CD0F12D" w14:textId="77777777" w:rsidR="00776C68" w:rsidRPr="00304C2E" w:rsidRDefault="00776C68" w:rsidP="00776C68">
            <w:pPr>
              <w:pStyle w:val="ae"/>
              <w:ind w:leftChars="22" w:left="53" w:right="80"/>
              <w:jc w:val="center"/>
              <w:rPr>
                <w:rFonts w:eastAsia="新細明體"/>
              </w:rPr>
            </w:pPr>
            <w:r w:rsidRPr="00304C2E">
              <w:rPr>
                <w:rFonts w:eastAsia="新細明體"/>
              </w:rPr>
              <w:t>—</w:t>
            </w:r>
          </w:p>
        </w:tc>
        <w:tc>
          <w:tcPr>
            <w:tcW w:w="1304" w:type="dxa"/>
            <w:vAlign w:val="center"/>
          </w:tcPr>
          <w:p w14:paraId="26C1469B" w14:textId="77777777" w:rsidR="00776C68" w:rsidRPr="00304C2E" w:rsidRDefault="00776C68" w:rsidP="00776C68">
            <w:pPr>
              <w:pStyle w:val="ae"/>
              <w:ind w:leftChars="22" w:left="53" w:right="80"/>
              <w:jc w:val="center"/>
              <w:rPr>
                <w:rFonts w:eastAsia="新細明體"/>
              </w:rPr>
            </w:pPr>
            <w:r w:rsidRPr="00304C2E">
              <w:rPr>
                <w:rFonts w:eastAsia="新細明體"/>
              </w:rPr>
              <w:t>—</w:t>
            </w:r>
          </w:p>
        </w:tc>
        <w:tc>
          <w:tcPr>
            <w:tcW w:w="822" w:type="dxa"/>
            <w:vAlign w:val="center"/>
          </w:tcPr>
          <w:p w14:paraId="5FBE7A81" w14:textId="77777777" w:rsidR="00776C68" w:rsidRPr="00304C2E" w:rsidRDefault="00776C68" w:rsidP="00776C68">
            <w:pPr>
              <w:pStyle w:val="ae"/>
              <w:ind w:leftChars="22" w:left="53" w:right="80"/>
              <w:jc w:val="center"/>
              <w:rPr>
                <w:rFonts w:eastAsia="新細明體"/>
              </w:rPr>
            </w:pPr>
            <w:r w:rsidRPr="00304C2E">
              <w:rPr>
                <w:rFonts w:eastAsia="新細明體"/>
              </w:rPr>
              <w:t>—</w:t>
            </w:r>
          </w:p>
        </w:tc>
        <w:tc>
          <w:tcPr>
            <w:tcW w:w="1134" w:type="dxa"/>
            <w:vAlign w:val="center"/>
          </w:tcPr>
          <w:p w14:paraId="296E8AAB" w14:textId="77777777" w:rsidR="00776C68" w:rsidRPr="00304C2E" w:rsidRDefault="00776C68" w:rsidP="00776C68">
            <w:pPr>
              <w:pStyle w:val="ae"/>
              <w:ind w:leftChars="22" w:left="53" w:right="80"/>
              <w:jc w:val="center"/>
              <w:rPr>
                <w:rFonts w:eastAsia="新細明體"/>
              </w:rPr>
            </w:pPr>
            <w:r w:rsidRPr="00304C2E">
              <w:rPr>
                <w:rFonts w:eastAsia="新細明體"/>
              </w:rPr>
              <w:t>2016</w:t>
            </w:r>
          </w:p>
        </w:tc>
        <w:tc>
          <w:tcPr>
            <w:tcW w:w="886" w:type="dxa"/>
            <w:vAlign w:val="center"/>
          </w:tcPr>
          <w:p w14:paraId="10CA99DE" w14:textId="77777777" w:rsidR="00776C68" w:rsidRPr="00304C2E" w:rsidRDefault="00776C68" w:rsidP="00776C68">
            <w:pPr>
              <w:pStyle w:val="ae"/>
              <w:ind w:leftChars="22" w:left="53" w:right="80"/>
              <w:jc w:val="center"/>
              <w:rPr>
                <w:rFonts w:eastAsia="新細明體"/>
              </w:rPr>
            </w:pPr>
            <w:r w:rsidRPr="00304C2E">
              <w:rPr>
                <w:rFonts w:eastAsia="新細明體"/>
              </w:rPr>
              <w:t>1</w:t>
            </w:r>
          </w:p>
        </w:tc>
      </w:tr>
      <w:tr w:rsidR="00776C68" w:rsidRPr="00304C2E" w14:paraId="1BA6C4AE" w14:textId="77777777" w:rsidTr="00776C68">
        <w:tc>
          <w:tcPr>
            <w:tcW w:w="1197" w:type="dxa"/>
            <w:shd w:val="clear" w:color="auto" w:fill="D9D9D9" w:themeFill="background1" w:themeFillShade="D9"/>
            <w:vAlign w:val="center"/>
          </w:tcPr>
          <w:p w14:paraId="34E40A16" w14:textId="77777777" w:rsidR="00776C68" w:rsidRPr="00304C2E" w:rsidRDefault="00776C68" w:rsidP="00776C68">
            <w:pPr>
              <w:pStyle w:val="ae"/>
              <w:ind w:leftChars="27" w:left="65" w:right="80"/>
              <w:jc w:val="center"/>
              <w:rPr>
                <w:rFonts w:eastAsia="新細明體"/>
                <w:b/>
              </w:rPr>
            </w:pPr>
            <w:r w:rsidRPr="00304C2E">
              <w:rPr>
                <w:rFonts w:eastAsia="新細明體"/>
                <w:b/>
              </w:rPr>
              <w:t>2016</w:t>
            </w:r>
          </w:p>
        </w:tc>
        <w:tc>
          <w:tcPr>
            <w:tcW w:w="786" w:type="dxa"/>
            <w:vAlign w:val="center"/>
          </w:tcPr>
          <w:p w14:paraId="2B63B1BB" w14:textId="77777777" w:rsidR="00776C68" w:rsidRPr="00304C2E" w:rsidRDefault="00776C68" w:rsidP="00776C68">
            <w:pPr>
              <w:pStyle w:val="ae"/>
              <w:ind w:leftChars="22" w:left="53" w:right="80"/>
              <w:jc w:val="center"/>
              <w:rPr>
                <w:rFonts w:eastAsia="新細明體"/>
              </w:rPr>
            </w:pPr>
            <w:r w:rsidRPr="00304C2E">
              <w:rPr>
                <w:rFonts w:eastAsia="新細明體"/>
              </w:rPr>
              <w:t>1</w:t>
            </w:r>
          </w:p>
        </w:tc>
        <w:tc>
          <w:tcPr>
            <w:tcW w:w="470" w:type="dxa"/>
            <w:vAlign w:val="center"/>
          </w:tcPr>
          <w:p w14:paraId="2AA60E34" w14:textId="77777777" w:rsidR="00776C68" w:rsidRPr="00304C2E" w:rsidRDefault="00776C68" w:rsidP="00776C68">
            <w:pPr>
              <w:pStyle w:val="ae"/>
              <w:ind w:leftChars="22" w:left="53" w:right="80"/>
              <w:jc w:val="center"/>
              <w:rPr>
                <w:rFonts w:eastAsia="新細明體"/>
              </w:rPr>
            </w:pPr>
            <w:r w:rsidRPr="00304C2E">
              <w:rPr>
                <w:rFonts w:eastAsia="新細明體"/>
              </w:rPr>
              <w:t>1</w:t>
            </w:r>
          </w:p>
        </w:tc>
        <w:tc>
          <w:tcPr>
            <w:tcW w:w="470" w:type="dxa"/>
            <w:vAlign w:val="center"/>
          </w:tcPr>
          <w:p w14:paraId="3F7BAE5E" w14:textId="77777777" w:rsidR="00776C68" w:rsidRPr="00304C2E" w:rsidRDefault="00776C68" w:rsidP="00776C68">
            <w:pPr>
              <w:pStyle w:val="ae"/>
              <w:ind w:leftChars="22" w:left="53" w:right="80"/>
              <w:jc w:val="center"/>
              <w:rPr>
                <w:rFonts w:eastAsia="新細明體"/>
              </w:rPr>
            </w:pPr>
            <w:r w:rsidRPr="00304C2E">
              <w:rPr>
                <w:rFonts w:eastAsia="新細明體"/>
              </w:rPr>
              <w:t>—</w:t>
            </w:r>
          </w:p>
        </w:tc>
        <w:tc>
          <w:tcPr>
            <w:tcW w:w="471" w:type="dxa"/>
            <w:vAlign w:val="center"/>
          </w:tcPr>
          <w:p w14:paraId="06DD1EF3" w14:textId="77777777" w:rsidR="00776C68" w:rsidRPr="00304C2E" w:rsidRDefault="00776C68" w:rsidP="00776C68">
            <w:pPr>
              <w:pStyle w:val="ae"/>
              <w:ind w:leftChars="22" w:left="53" w:right="80"/>
              <w:jc w:val="center"/>
              <w:rPr>
                <w:rFonts w:eastAsia="新細明體"/>
              </w:rPr>
            </w:pPr>
            <w:r w:rsidRPr="00304C2E">
              <w:rPr>
                <w:rFonts w:eastAsia="新細明體"/>
              </w:rPr>
              <w:t>—</w:t>
            </w:r>
          </w:p>
        </w:tc>
        <w:tc>
          <w:tcPr>
            <w:tcW w:w="470" w:type="dxa"/>
            <w:vAlign w:val="center"/>
          </w:tcPr>
          <w:p w14:paraId="6BF8F8BC" w14:textId="77777777" w:rsidR="00776C68" w:rsidRPr="00304C2E" w:rsidRDefault="00776C68" w:rsidP="00776C68">
            <w:pPr>
              <w:pStyle w:val="ae"/>
              <w:ind w:leftChars="22" w:left="53" w:right="80"/>
              <w:jc w:val="center"/>
              <w:rPr>
                <w:rFonts w:eastAsia="新細明體"/>
              </w:rPr>
            </w:pPr>
            <w:r w:rsidRPr="00304C2E">
              <w:rPr>
                <w:rFonts w:eastAsia="新細明體"/>
              </w:rPr>
              <w:t>1</w:t>
            </w:r>
          </w:p>
        </w:tc>
        <w:tc>
          <w:tcPr>
            <w:tcW w:w="473" w:type="dxa"/>
            <w:vAlign w:val="center"/>
          </w:tcPr>
          <w:p w14:paraId="496B47CC" w14:textId="77777777" w:rsidR="00776C68" w:rsidRPr="00304C2E" w:rsidRDefault="00776C68" w:rsidP="00776C68">
            <w:pPr>
              <w:pStyle w:val="ae"/>
              <w:ind w:leftChars="22" w:left="53" w:right="80"/>
              <w:jc w:val="center"/>
              <w:rPr>
                <w:rFonts w:eastAsia="新細明體"/>
              </w:rPr>
            </w:pPr>
            <w:r w:rsidRPr="00304C2E">
              <w:rPr>
                <w:rFonts w:eastAsia="新細明體"/>
              </w:rPr>
              <w:t>—</w:t>
            </w:r>
          </w:p>
        </w:tc>
        <w:tc>
          <w:tcPr>
            <w:tcW w:w="767" w:type="dxa"/>
            <w:vAlign w:val="center"/>
          </w:tcPr>
          <w:p w14:paraId="33AE2E8F" w14:textId="77777777" w:rsidR="00776C68" w:rsidRPr="00304C2E" w:rsidRDefault="00776C68" w:rsidP="00776C68">
            <w:pPr>
              <w:pStyle w:val="ae"/>
              <w:ind w:leftChars="22" w:left="53" w:right="80"/>
              <w:jc w:val="center"/>
              <w:rPr>
                <w:rFonts w:eastAsia="新細明體"/>
              </w:rPr>
            </w:pPr>
            <w:r w:rsidRPr="00304C2E">
              <w:rPr>
                <w:rFonts w:eastAsia="新細明體"/>
              </w:rPr>
              <w:t>1</w:t>
            </w:r>
          </w:p>
        </w:tc>
        <w:tc>
          <w:tcPr>
            <w:tcW w:w="1134" w:type="dxa"/>
            <w:vAlign w:val="center"/>
          </w:tcPr>
          <w:p w14:paraId="3C3CE86F" w14:textId="77777777" w:rsidR="00776C68" w:rsidRPr="00304C2E" w:rsidRDefault="00776C68" w:rsidP="00776C68">
            <w:pPr>
              <w:pStyle w:val="ae"/>
              <w:ind w:leftChars="22" w:left="53" w:right="80"/>
              <w:jc w:val="center"/>
              <w:rPr>
                <w:rFonts w:eastAsia="新細明體"/>
              </w:rPr>
            </w:pPr>
            <w:r w:rsidRPr="00304C2E">
              <w:rPr>
                <w:rFonts w:eastAsia="新細明體"/>
              </w:rPr>
              <w:t>—</w:t>
            </w:r>
          </w:p>
        </w:tc>
        <w:tc>
          <w:tcPr>
            <w:tcW w:w="1304" w:type="dxa"/>
            <w:vAlign w:val="center"/>
          </w:tcPr>
          <w:p w14:paraId="07ADC4EB" w14:textId="77777777" w:rsidR="00776C68" w:rsidRPr="00304C2E" w:rsidRDefault="00776C68" w:rsidP="00776C68">
            <w:pPr>
              <w:pStyle w:val="ae"/>
              <w:ind w:leftChars="22" w:left="53" w:right="80"/>
              <w:jc w:val="center"/>
              <w:rPr>
                <w:rFonts w:eastAsia="新細明體"/>
              </w:rPr>
            </w:pPr>
            <w:r w:rsidRPr="00304C2E">
              <w:rPr>
                <w:rFonts w:eastAsia="新細明體"/>
              </w:rPr>
              <w:t>—</w:t>
            </w:r>
          </w:p>
        </w:tc>
        <w:tc>
          <w:tcPr>
            <w:tcW w:w="822" w:type="dxa"/>
            <w:vAlign w:val="center"/>
          </w:tcPr>
          <w:p w14:paraId="30680FA3" w14:textId="77777777" w:rsidR="00776C68" w:rsidRPr="00304C2E" w:rsidRDefault="00776C68" w:rsidP="00776C68">
            <w:pPr>
              <w:pStyle w:val="ae"/>
              <w:ind w:leftChars="22" w:left="53" w:right="80"/>
              <w:jc w:val="center"/>
              <w:rPr>
                <w:rFonts w:eastAsia="新細明體"/>
              </w:rPr>
            </w:pPr>
            <w:r w:rsidRPr="00304C2E">
              <w:rPr>
                <w:rFonts w:eastAsia="新細明體"/>
              </w:rPr>
              <w:t>—</w:t>
            </w:r>
          </w:p>
        </w:tc>
        <w:tc>
          <w:tcPr>
            <w:tcW w:w="1134" w:type="dxa"/>
            <w:vAlign w:val="center"/>
          </w:tcPr>
          <w:p w14:paraId="232CB6C2" w14:textId="77777777" w:rsidR="00776C68" w:rsidRPr="00304C2E" w:rsidRDefault="00776C68" w:rsidP="00776C68">
            <w:pPr>
              <w:pStyle w:val="ae"/>
              <w:ind w:leftChars="22" w:left="53" w:right="80"/>
              <w:jc w:val="center"/>
              <w:rPr>
                <w:rFonts w:eastAsia="新細明體"/>
              </w:rPr>
            </w:pPr>
            <w:r w:rsidRPr="00304C2E">
              <w:rPr>
                <w:rFonts w:eastAsia="新細明體"/>
              </w:rPr>
              <w:t>2017</w:t>
            </w:r>
          </w:p>
        </w:tc>
        <w:tc>
          <w:tcPr>
            <w:tcW w:w="886" w:type="dxa"/>
            <w:vAlign w:val="center"/>
          </w:tcPr>
          <w:p w14:paraId="056C0274" w14:textId="77777777" w:rsidR="00776C68" w:rsidRPr="00304C2E" w:rsidRDefault="00776C68" w:rsidP="00776C68">
            <w:pPr>
              <w:pStyle w:val="ae"/>
              <w:ind w:leftChars="22" w:left="53" w:right="80"/>
              <w:jc w:val="center"/>
              <w:rPr>
                <w:rFonts w:eastAsia="新細明體"/>
              </w:rPr>
            </w:pPr>
            <w:r w:rsidRPr="00304C2E">
              <w:rPr>
                <w:rFonts w:eastAsia="新細明體"/>
              </w:rPr>
              <w:t>1</w:t>
            </w:r>
          </w:p>
        </w:tc>
      </w:tr>
      <w:tr w:rsidR="00776C68" w:rsidRPr="00304C2E" w14:paraId="637FD836" w14:textId="77777777" w:rsidTr="00776C68">
        <w:tc>
          <w:tcPr>
            <w:tcW w:w="1197" w:type="dxa"/>
            <w:shd w:val="clear" w:color="auto" w:fill="D9D9D9" w:themeFill="background1" w:themeFillShade="D9"/>
            <w:vAlign w:val="center"/>
          </w:tcPr>
          <w:p w14:paraId="67D404F3" w14:textId="77777777" w:rsidR="00776C68" w:rsidRPr="00304C2E" w:rsidRDefault="00776C68" w:rsidP="00776C68">
            <w:pPr>
              <w:pStyle w:val="ae"/>
              <w:ind w:leftChars="27" w:left="65" w:right="80"/>
              <w:jc w:val="center"/>
              <w:rPr>
                <w:rFonts w:eastAsia="新細明體"/>
                <w:b/>
              </w:rPr>
            </w:pPr>
            <w:r w:rsidRPr="00304C2E">
              <w:rPr>
                <w:rFonts w:eastAsia="新細明體"/>
                <w:b/>
                <w:bCs/>
              </w:rPr>
              <w:t>Total</w:t>
            </w:r>
          </w:p>
        </w:tc>
        <w:tc>
          <w:tcPr>
            <w:tcW w:w="786" w:type="dxa"/>
            <w:vAlign w:val="center"/>
          </w:tcPr>
          <w:p w14:paraId="4BCED1E4" w14:textId="77777777" w:rsidR="00776C68" w:rsidRPr="00304C2E" w:rsidRDefault="00776C68" w:rsidP="00776C68">
            <w:pPr>
              <w:pStyle w:val="ae"/>
              <w:ind w:leftChars="22" w:left="53" w:right="80"/>
              <w:jc w:val="center"/>
              <w:rPr>
                <w:rFonts w:eastAsia="新細明體"/>
              </w:rPr>
            </w:pPr>
            <w:r w:rsidRPr="00304C2E">
              <w:rPr>
                <w:rFonts w:eastAsia="新細明體"/>
                <w:b/>
                <w:bCs/>
              </w:rPr>
              <w:t>11</w:t>
            </w:r>
          </w:p>
        </w:tc>
        <w:tc>
          <w:tcPr>
            <w:tcW w:w="470" w:type="dxa"/>
            <w:vAlign w:val="center"/>
          </w:tcPr>
          <w:p w14:paraId="5856FC15" w14:textId="77777777" w:rsidR="00776C68" w:rsidRPr="00304C2E" w:rsidRDefault="00776C68" w:rsidP="00776C68">
            <w:pPr>
              <w:pStyle w:val="ae"/>
              <w:ind w:leftChars="22" w:left="53" w:right="80"/>
              <w:jc w:val="center"/>
              <w:rPr>
                <w:rFonts w:eastAsia="新細明體"/>
              </w:rPr>
            </w:pPr>
            <w:r w:rsidRPr="00304C2E">
              <w:rPr>
                <w:rFonts w:eastAsia="新細明體"/>
                <w:b/>
                <w:bCs/>
              </w:rPr>
              <w:t>12</w:t>
            </w:r>
          </w:p>
        </w:tc>
        <w:tc>
          <w:tcPr>
            <w:tcW w:w="470" w:type="dxa"/>
            <w:vAlign w:val="center"/>
          </w:tcPr>
          <w:p w14:paraId="1C118CD2" w14:textId="77777777" w:rsidR="00776C68" w:rsidRPr="00304C2E" w:rsidRDefault="00776C68" w:rsidP="00776C68">
            <w:pPr>
              <w:pStyle w:val="ae"/>
              <w:ind w:leftChars="22" w:left="53" w:right="80"/>
              <w:jc w:val="center"/>
              <w:rPr>
                <w:rFonts w:eastAsia="新細明體"/>
              </w:rPr>
            </w:pPr>
            <w:r w:rsidRPr="00304C2E">
              <w:rPr>
                <w:rFonts w:eastAsia="新細明體"/>
                <w:b/>
                <w:bCs/>
              </w:rPr>
              <w:t>1</w:t>
            </w:r>
          </w:p>
        </w:tc>
        <w:tc>
          <w:tcPr>
            <w:tcW w:w="471" w:type="dxa"/>
            <w:vAlign w:val="center"/>
          </w:tcPr>
          <w:p w14:paraId="685409F0" w14:textId="77777777" w:rsidR="00776C68" w:rsidRPr="00304C2E" w:rsidRDefault="00776C68" w:rsidP="00776C68">
            <w:pPr>
              <w:pStyle w:val="ae"/>
              <w:ind w:leftChars="22" w:left="53" w:right="80"/>
              <w:jc w:val="center"/>
              <w:rPr>
                <w:rFonts w:eastAsia="新細明體"/>
              </w:rPr>
            </w:pPr>
            <w:r w:rsidRPr="00304C2E">
              <w:rPr>
                <w:rFonts w:eastAsia="新細明體"/>
                <w:b/>
                <w:bCs/>
              </w:rPr>
              <w:t>1</w:t>
            </w:r>
          </w:p>
        </w:tc>
        <w:tc>
          <w:tcPr>
            <w:tcW w:w="470" w:type="dxa"/>
            <w:vAlign w:val="center"/>
          </w:tcPr>
          <w:p w14:paraId="7B0E181F" w14:textId="77777777" w:rsidR="00776C68" w:rsidRPr="00304C2E" w:rsidRDefault="00776C68" w:rsidP="00776C68">
            <w:pPr>
              <w:pStyle w:val="ae"/>
              <w:ind w:leftChars="22" w:left="53" w:right="80"/>
              <w:jc w:val="center"/>
              <w:rPr>
                <w:rFonts w:eastAsia="新細明體"/>
              </w:rPr>
            </w:pPr>
            <w:r w:rsidRPr="00304C2E">
              <w:rPr>
                <w:rFonts w:eastAsia="新細明體"/>
                <w:b/>
                <w:bCs/>
              </w:rPr>
              <w:t>10</w:t>
            </w:r>
          </w:p>
        </w:tc>
        <w:tc>
          <w:tcPr>
            <w:tcW w:w="473" w:type="dxa"/>
            <w:vAlign w:val="center"/>
          </w:tcPr>
          <w:p w14:paraId="66C05897" w14:textId="77777777" w:rsidR="00776C68" w:rsidRPr="00304C2E" w:rsidRDefault="00776C68" w:rsidP="00776C68">
            <w:pPr>
              <w:pStyle w:val="ae"/>
              <w:ind w:leftChars="22" w:left="53" w:right="80"/>
              <w:jc w:val="center"/>
              <w:rPr>
                <w:rFonts w:eastAsia="新細明體"/>
              </w:rPr>
            </w:pPr>
            <w:r w:rsidRPr="00304C2E">
              <w:rPr>
                <w:rFonts w:eastAsia="新細明體"/>
                <w:b/>
                <w:bCs/>
              </w:rPr>
              <w:t>4</w:t>
            </w:r>
          </w:p>
        </w:tc>
        <w:tc>
          <w:tcPr>
            <w:tcW w:w="767" w:type="dxa"/>
            <w:vAlign w:val="center"/>
          </w:tcPr>
          <w:p w14:paraId="7C139874" w14:textId="77777777" w:rsidR="00776C68" w:rsidRPr="00304C2E" w:rsidRDefault="00776C68" w:rsidP="00776C68">
            <w:pPr>
              <w:pStyle w:val="ae"/>
              <w:ind w:leftChars="22" w:left="53" w:right="80"/>
              <w:jc w:val="center"/>
              <w:rPr>
                <w:rFonts w:eastAsia="新細明體"/>
              </w:rPr>
            </w:pPr>
            <w:r w:rsidRPr="00304C2E">
              <w:rPr>
                <w:rFonts w:eastAsia="新細明體"/>
                <w:b/>
                <w:bCs/>
              </w:rPr>
              <w:t>12</w:t>
            </w:r>
          </w:p>
        </w:tc>
        <w:tc>
          <w:tcPr>
            <w:tcW w:w="1134" w:type="dxa"/>
            <w:vAlign w:val="center"/>
          </w:tcPr>
          <w:p w14:paraId="16CCA729" w14:textId="77777777" w:rsidR="00776C68" w:rsidRPr="00304C2E" w:rsidRDefault="00776C68" w:rsidP="00776C68">
            <w:pPr>
              <w:pStyle w:val="ae"/>
              <w:ind w:leftChars="22" w:left="53" w:right="80"/>
              <w:jc w:val="center"/>
              <w:rPr>
                <w:rFonts w:eastAsia="新細明體"/>
              </w:rPr>
            </w:pPr>
            <w:r w:rsidRPr="00304C2E">
              <w:rPr>
                <w:rFonts w:eastAsia="新細明體"/>
                <w:b/>
                <w:bCs/>
              </w:rPr>
              <w:t>—</w:t>
            </w:r>
          </w:p>
        </w:tc>
        <w:tc>
          <w:tcPr>
            <w:tcW w:w="1304" w:type="dxa"/>
            <w:vAlign w:val="center"/>
          </w:tcPr>
          <w:p w14:paraId="44357DAD" w14:textId="77777777" w:rsidR="00776C68" w:rsidRPr="00304C2E" w:rsidRDefault="00776C68" w:rsidP="00776C68">
            <w:pPr>
              <w:pStyle w:val="ae"/>
              <w:ind w:leftChars="22" w:left="53" w:right="80"/>
              <w:jc w:val="center"/>
              <w:rPr>
                <w:rFonts w:eastAsia="新細明體"/>
              </w:rPr>
            </w:pPr>
            <w:r w:rsidRPr="00304C2E">
              <w:rPr>
                <w:rFonts w:eastAsia="新細明體"/>
                <w:b/>
                <w:bCs/>
              </w:rPr>
              <w:t>—</w:t>
            </w:r>
          </w:p>
        </w:tc>
        <w:tc>
          <w:tcPr>
            <w:tcW w:w="822" w:type="dxa"/>
            <w:vAlign w:val="center"/>
          </w:tcPr>
          <w:p w14:paraId="53232F03" w14:textId="77777777" w:rsidR="00776C68" w:rsidRPr="00304C2E" w:rsidRDefault="00776C68" w:rsidP="00776C68">
            <w:pPr>
              <w:pStyle w:val="ae"/>
              <w:ind w:leftChars="22" w:left="53" w:right="80"/>
              <w:jc w:val="center"/>
              <w:rPr>
                <w:rFonts w:eastAsia="新細明體"/>
              </w:rPr>
            </w:pPr>
            <w:r w:rsidRPr="00304C2E">
              <w:rPr>
                <w:rFonts w:eastAsia="新細明體"/>
                <w:b/>
                <w:bCs/>
              </w:rPr>
              <w:t>—</w:t>
            </w:r>
          </w:p>
        </w:tc>
        <w:tc>
          <w:tcPr>
            <w:tcW w:w="1134" w:type="dxa"/>
            <w:vAlign w:val="center"/>
          </w:tcPr>
          <w:p w14:paraId="07CF65C7" w14:textId="77777777" w:rsidR="00776C68" w:rsidRPr="00304C2E" w:rsidRDefault="00776C68" w:rsidP="00776C68">
            <w:pPr>
              <w:pStyle w:val="ae"/>
              <w:ind w:leftChars="22" w:left="53" w:right="80"/>
              <w:jc w:val="center"/>
              <w:rPr>
                <w:rFonts w:eastAsia="新細明體"/>
              </w:rPr>
            </w:pPr>
            <w:r w:rsidRPr="00304C2E">
              <w:rPr>
                <w:rFonts w:eastAsia="新細明體"/>
                <w:b/>
                <w:bCs/>
              </w:rPr>
              <w:t>—</w:t>
            </w:r>
          </w:p>
        </w:tc>
        <w:tc>
          <w:tcPr>
            <w:tcW w:w="886" w:type="dxa"/>
            <w:vAlign w:val="center"/>
          </w:tcPr>
          <w:p w14:paraId="3A80350C" w14:textId="77777777" w:rsidR="00776C68" w:rsidRPr="00304C2E" w:rsidRDefault="00776C68" w:rsidP="00776C68">
            <w:pPr>
              <w:pStyle w:val="ae"/>
              <w:ind w:leftChars="22" w:left="53" w:right="80"/>
              <w:jc w:val="center"/>
              <w:rPr>
                <w:rFonts w:eastAsia="新細明體"/>
              </w:rPr>
            </w:pPr>
            <w:r w:rsidRPr="00304C2E">
              <w:rPr>
                <w:rFonts w:eastAsia="新細明體"/>
                <w:b/>
                <w:bCs/>
              </w:rPr>
              <w:t>11</w:t>
            </w:r>
          </w:p>
        </w:tc>
      </w:tr>
    </w:tbl>
    <w:p w14:paraId="3A967B11" w14:textId="77777777" w:rsidR="00776C68" w:rsidRPr="00304C2E" w:rsidRDefault="00776C68" w:rsidP="00776C68">
      <w:pPr>
        <w:pStyle w:val="ae"/>
        <w:ind w:leftChars="0" w:left="-840" w:right="142"/>
        <w:jc w:val="both"/>
        <w:rPr>
          <w:rFonts w:ascii="Times New Roman" w:hAnsi="Times New Roman" w:cs="Times New Roman"/>
          <w:i/>
          <w:sz w:val="18"/>
          <w:szCs w:val="18"/>
        </w:rPr>
      </w:pPr>
      <w:r w:rsidRPr="00304C2E">
        <w:rPr>
          <w:rFonts w:ascii="Times New Roman" w:hAnsi="Times New Roman" w:cs="Times New Roman" w:hint="eastAsia"/>
          <w:i/>
          <w:sz w:val="18"/>
          <w:szCs w:val="18"/>
        </w:rPr>
        <w:t>Source: OPCFA, 2019</w:t>
      </w:r>
    </w:p>
    <w:p w14:paraId="39FC00C9" w14:textId="77777777" w:rsidR="00776C68" w:rsidRPr="00304C2E" w:rsidRDefault="00776C68" w:rsidP="00776C68">
      <w:pPr>
        <w:ind w:leftChars="-350" w:left="-840" w:right="142"/>
        <w:jc w:val="both"/>
        <w:rPr>
          <w:rFonts w:ascii="Times New Roman" w:hAnsi="Times New Roman" w:cs="Times New Roman"/>
          <w:sz w:val="18"/>
          <w:szCs w:val="18"/>
        </w:rPr>
      </w:pPr>
      <w:r w:rsidRPr="00304C2E">
        <w:rPr>
          <w:rFonts w:ascii="Times New Roman" w:hAnsi="Times New Roman" w:cs="Times New Roman"/>
          <w:sz w:val="18"/>
          <w:szCs w:val="18"/>
        </w:rPr>
        <w:t>Remarks: * A: Article 9 (Trafficking in small quantities) of Decree-Law 5/91/M.</w:t>
      </w:r>
    </w:p>
    <w:p w14:paraId="13B6EF0C" w14:textId="44A66319" w:rsidR="00776C68" w:rsidRPr="00304C2E" w:rsidRDefault="00776C68" w:rsidP="00D35CB6">
      <w:pPr>
        <w:ind w:leftChars="-354" w:left="-850" w:right="142"/>
        <w:jc w:val="both"/>
        <w:rPr>
          <w:rFonts w:ascii="Times New Roman" w:hAnsi="Times New Roman" w:cs="Times New Roman"/>
          <w:sz w:val="18"/>
          <w:szCs w:val="18"/>
        </w:rPr>
      </w:pPr>
      <w:r w:rsidRPr="00304C2E">
        <w:rPr>
          <w:rFonts w:ascii="Times New Roman" w:hAnsi="Times New Roman" w:cs="Times New Roman"/>
          <w:sz w:val="18"/>
          <w:szCs w:val="18"/>
        </w:rPr>
        <w:t xml:space="preserve"> </w:t>
      </w:r>
      <w:r w:rsidR="00D35CB6" w:rsidRPr="00304C2E">
        <w:rPr>
          <w:rFonts w:ascii="Times New Roman" w:hAnsi="Times New Roman" w:cs="Times New Roman"/>
          <w:sz w:val="18"/>
          <w:szCs w:val="18"/>
        </w:rPr>
        <w:tab/>
      </w:r>
      <w:r w:rsidR="00D35CB6" w:rsidRPr="00304C2E">
        <w:rPr>
          <w:rFonts w:ascii="Times New Roman" w:hAnsi="Times New Roman" w:cs="Times New Roman"/>
          <w:sz w:val="18"/>
          <w:szCs w:val="18"/>
        </w:rPr>
        <w:tab/>
      </w:r>
      <w:r w:rsidR="00D35CB6" w:rsidRPr="00304C2E">
        <w:rPr>
          <w:rFonts w:ascii="Times New Roman" w:hAnsi="Times New Roman" w:cs="Times New Roman"/>
          <w:sz w:val="18"/>
          <w:szCs w:val="18"/>
        </w:rPr>
        <w:tab/>
      </w:r>
      <w:r w:rsidR="00D35CB6" w:rsidRPr="00304C2E">
        <w:rPr>
          <w:rFonts w:ascii="Times New Roman" w:hAnsi="Times New Roman" w:cs="Times New Roman"/>
          <w:sz w:val="18"/>
          <w:szCs w:val="18"/>
        </w:rPr>
        <w:tab/>
        <w:t xml:space="preserve">     </w:t>
      </w:r>
      <w:r w:rsidRPr="00304C2E">
        <w:rPr>
          <w:rFonts w:ascii="Times New Roman" w:hAnsi="Times New Roman" w:cs="Times New Roman"/>
          <w:sz w:val="18"/>
          <w:szCs w:val="18"/>
        </w:rPr>
        <w:t>B: Article 8 (Illicit traffic in narcotic drugs and psychotropic substances) of Law 17/2009.</w:t>
      </w:r>
    </w:p>
    <w:p w14:paraId="6BFD5288" w14:textId="3E3483C8" w:rsidR="00776C68" w:rsidRPr="00304C2E" w:rsidRDefault="00776C68" w:rsidP="00776C68">
      <w:pPr>
        <w:ind w:leftChars="-354" w:left="-839" w:right="142" w:hangingChars="6" w:hanging="11"/>
        <w:jc w:val="both"/>
        <w:rPr>
          <w:rFonts w:ascii="Times New Roman" w:hAnsi="Times New Roman" w:cs="Times New Roman"/>
          <w:sz w:val="18"/>
          <w:szCs w:val="18"/>
        </w:rPr>
      </w:pPr>
      <w:r w:rsidRPr="00304C2E">
        <w:rPr>
          <w:rFonts w:ascii="Times New Roman" w:hAnsi="Times New Roman" w:cs="Times New Roman"/>
          <w:sz w:val="18"/>
          <w:szCs w:val="18"/>
        </w:rPr>
        <w:t xml:space="preserve"> </w:t>
      </w:r>
      <w:r w:rsidR="00D35CB6" w:rsidRPr="00304C2E">
        <w:rPr>
          <w:rFonts w:ascii="Times New Roman" w:hAnsi="Times New Roman" w:cs="Times New Roman"/>
          <w:sz w:val="18"/>
          <w:szCs w:val="18"/>
        </w:rPr>
        <w:tab/>
        <w:t xml:space="preserve">     </w:t>
      </w:r>
      <w:r w:rsidRPr="00304C2E">
        <w:rPr>
          <w:rFonts w:ascii="Times New Roman" w:hAnsi="Times New Roman" w:cs="Times New Roman"/>
          <w:sz w:val="18"/>
          <w:szCs w:val="18"/>
        </w:rPr>
        <w:t>C: Article 11 (Lower degree of production and trafficking of drugs) of Law 17/2009.</w:t>
      </w:r>
    </w:p>
    <w:p w14:paraId="70542DEE" w14:textId="17E4EDBA" w:rsidR="00776C68" w:rsidRPr="00304C2E" w:rsidRDefault="00776C68" w:rsidP="00D35CB6">
      <w:pPr>
        <w:ind w:leftChars="-354" w:left="-850" w:right="142" w:firstLine="850"/>
        <w:jc w:val="both"/>
        <w:rPr>
          <w:rFonts w:ascii="Times New Roman" w:hAnsi="Times New Roman" w:cs="Times New Roman"/>
          <w:sz w:val="18"/>
          <w:szCs w:val="18"/>
          <w:lang w:val="en-GB"/>
        </w:rPr>
      </w:pPr>
      <w:r w:rsidRPr="00304C2E">
        <w:rPr>
          <w:rFonts w:ascii="Times New Roman" w:hAnsi="Times New Roman" w:cs="Times New Roman"/>
          <w:sz w:val="18"/>
          <w:szCs w:val="18"/>
        </w:rPr>
        <w:t>*</w:t>
      </w:r>
      <w:r w:rsidRPr="00304C2E">
        <w:rPr>
          <w:rFonts w:ascii="Times New Roman" w:hAnsi="Times New Roman" w:cs="Times New Roman"/>
          <w:sz w:val="18"/>
          <w:szCs w:val="18"/>
          <w:lang w:val="en-GB"/>
        </w:rPr>
        <w:t>* The two crimes prosecuted were not independently punished according to the court decision.</w:t>
      </w:r>
    </w:p>
    <w:p w14:paraId="6872ED7B" w14:textId="77777777" w:rsidR="00776C68" w:rsidRPr="00304C2E" w:rsidRDefault="00776C68" w:rsidP="00776C68">
      <w:pPr>
        <w:pStyle w:val="ae"/>
        <w:ind w:leftChars="0" w:left="1" w:right="142"/>
        <w:jc w:val="both"/>
        <w:rPr>
          <w:rFonts w:ascii="Times New Roman" w:hAnsi="Times New Roman" w:cs="Times New Roman"/>
          <w:b/>
          <w:szCs w:val="24"/>
        </w:rPr>
      </w:pPr>
    </w:p>
    <w:p w14:paraId="1C0D88CA" w14:textId="77777777" w:rsidR="00776C68" w:rsidRPr="00304C2E" w:rsidRDefault="00776C68" w:rsidP="00776C68">
      <w:pPr>
        <w:pStyle w:val="ae"/>
        <w:ind w:leftChars="0" w:left="1" w:right="142"/>
        <w:jc w:val="both"/>
        <w:rPr>
          <w:rFonts w:ascii="Times New Roman" w:hAnsi="Times New Roman" w:cs="Times New Roman"/>
          <w:b/>
          <w:szCs w:val="24"/>
        </w:rPr>
      </w:pPr>
      <w:r w:rsidRPr="00304C2E">
        <w:rPr>
          <w:rFonts w:ascii="Times New Roman" w:hAnsi="Times New Roman" w:cs="Times New Roman"/>
          <w:b/>
          <w:szCs w:val="24"/>
        </w:rPr>
        <w:t>Table 107</w:t>
      </w:r>
    </w:p>
    <w:tbl>
      <w:tblPr>
        <w:tblStyle w:val="Standard"/>
        <w:tblW w:w="5000" w:type="pct"/>
        <w:tblInd w:w="-17" w:type="dxa"/>
        <w:tblBorders>
          <w:top w:val="double" w:sz="4" w:space="0" w:color="auto"/>
          <w:left w:val="double" w:sz="4" w:space="0" w:color="auto"/>
          <w:bottom w:val="double" w:sz="4" w:space="0" w:color="auto"/>
          <w:right w:val="double" w:sz="4" w:space="0" w:color="auto"/>
          <w:insideH w:val="single" w:sz="2" w:space="0" w:color="auto"/>
          <w:insideV w:val="single" w:sz="2" w:space="0" w:color="auto"/>
        </w:tblBorders>
        <w:tblLook w:val="04A0" w:firstRow="1" w:lastRow="0" w:firstColumn="1" w:lastColumn="0" w:noHBand="0" w:noVBand="1"/>
      </w:tblPr>
      <w:tblGrid>
        <w:gridCol w:w="807"/>
        <w:gridCol w:w="1011"/>
        <w:gridCol w:w="618"/>
        <w:gridCol w:w="1195"/>
        <w:gridCol w:w="1064"/>
        <w:gridCol w:w="1543"/>
        <w:gridCol w:w="1605"/>
        <w:gridCol w:w="795"/>
      </w:tblGrid>
      <w:tr w:rsidR="00776C68" w:rsidRPr="00304C2E" w14:paraId="7E76AC72" w14:textId="77777777" w:rsidTr="00776C68">
        <w:trPr>
          <w:cnfStyle w:val="100000000000" w:firstRow="1" w:lastRow="0" w:firstColumn="0" w:lastColumn="0" w:oddVBand="0" w:evenVBand="0" w:oddHBand="0" w:evenHBand="0" w:firstRowFirstColumn="0" w:firstRowLastColumn="0" w:lastRowFirstColumn="0" w:lastRowLastColumn="0"/>
          <w:trHeight w:val="424"/>
          <w:tblHeader/>
        </w:trPr>
        <w:tc>
          <w:tcPr>
            <w:cnfStyle w:val="001000000000" w:firstRow="0" w:lastRow="0" w:firstColumn="1" w:lastColumn="0" w:oddVBand="0" w:evenVBand="0" w:oddHBand="0" w:evenHBand="0" w:firstRowFirstColumn="0" w:firstRowLastColumn="0" w:lastRowFirstColumn="0" w:lastRowLastColumn="0"/>
            <w:tcW w:w="5000" w:type="pct"/>
            <w:gridSpan w:val="8"/>
            <w:tcBorders>
              <w:top w:val="double" w:sz="4" w:space="0" w:color="auto"/>
              <w:left w:val="none" w:sz="0" w:space="0" w:color="auto"/>
              <w:bottom w:val="none" w:sz="0" w:space="0" w:color="auto"/>
              <w:right w:val="none" w:sz="0" w:space="0" w:color="auto"/>
              <w:tl2br w:val="none" w:sz="0" w:space="0" w:color="auto"/>
              <w:tr2bl w:val="none" w:sz="0" w:space="0" w:color="auto"/>
            </w:tcBorders>
            <w:shd w:val="pct15" w:color="auto" w:fill="auto"/>
            <w:tcMar>
              <w:left w:w="57" w:type="dxa"/>
              <w:right w:w="57" w:type="dxa"/>
            </w:tcMar>
          </w:tcPr>
          <w:p w14:paraId="4E455F96" w14:textId="77777777" w:rsidR="00776C68" w:rsidRPr="00304C2E" w:rsidRDefault="00776C68" w:rsidP="00776C68">
            <w:pPr>
              <w:suppressAutoHyphens/>
              <w:snapToGrid w:val="0"/>
              <w:spacing w:line="240" w:lineRule="atLeast"/>
              <w:rPr>
                <w:color w:val="000000"/>
                <w:sz w:val="20"/>
                <w:szCs w:val="20"/>
              </w:rPr>
            </w:pPr>
          </w:p>
          <w:p w14:paraId="5670CBCB" w14:textId="77777777" w:rsidR="00776C68" w:rsidRPr="00304C2E" w:rsidRDefault="00776C68" w:rsidP="00776C68">
            <w:pPr>
              <w:suppressAutoHyphens/>
              <w:snapToGrid w:val="0"/>
              <w:spacing w:line="240" w:lineRule="atLeast"/>
              <w:rPr>
                <w:color w:val="000000"/>
                <w:sz w:val="20"/>
                <w:szCs w:val="20"/>
              </w:rPr>
            </w:pPr>
            <w:r w:rsidRPr="00304C2E">
              <w:rPr>
                <w:color w:val="000000"/>
                <w:sz w:val="20"/>
                <w:szCs w:val="20"/>
              </w:rPr>
              <w:t>Crime of rape investigated by the police (Article 157 of the MCC)</w:t>
            </w:r>
          </w:p>
          <w:p w14:paraId="4046FD78" w14:textId="77777777" w:rsidR="00776C68" w:rsidRPr="00304C2E" w:rsidRDefault="00776C68" w:rsidP="00776C68">
            <w:pPr>
              <w:suppressAutoHyphens/>
              <w:snapToGrid w:val="0"/>
              <w:spacing w:line="240" w:lineRule="atLeast"/>
              <w:rPr>
                <w:color w:val="000000"/>
                <w:sz w:val="20"/>
                <w:szCs w:val="20"/>
              </w:rPr>
            </w:pPr>
          </w:p>
        </w:tc>
      </w:tr>
      <w:tr w:rsidR="00547E2B" w:rsidRPr="00304C2E" w14:paraId="6A4FACA0" w14:textId="77777777" w:rsidTr="0054073D">
        <w:trPr>
          <w:cnfStyle w:val="100000000000" w:firstRow="1" w:lastRow="0" w:firstColumn="0" w:lastColumn="0" w:oddVBand="0" w:evenVBand="0" w:oddHBand="0" w:evenHBand="0" w:firstRowFirstColumn="0" w:firstRowLastColumn="0" w:lastRowFirstColumn="0" w:lastRowLastColumn="0"/>
          <w:trHeight w:val="396"/>
          <w:tblHeader/>
        </w:trPr>
        <w:tc>
          <w:tcPr>
            <w:cnfStyle w:val="001000000000" w:firstRow="0" w:lastRow="0" w:firstColumn="1" w:lastColumn="0" w:oddVBand="0" w:evenVBand="0" w:oddHBand="0" w:evenHBand="0" w:firstRowFirstColumn="0" w:firstRowLastColumn="0" w:lastRowFirstColumn="0" w:lastRowLastColumn="0"/>
            <w:tcW w:w="467" w:type="pct"/>
            <w:vMerge w:val="restart"/>
            <w:tcBorders>
              <w:left w:val="double" w:sz="4" w:space="0" w:color="auto"/>
              <w:bottom w:val="single" w:sz="12" w:space="0" w:color="auto"/>
            </w:tcBorders>
            <w:shd w:val="pct15" w:color="auto" w:fill="auto"/>
            <w:tcMar>
              <w:left w:w="57" w:type="dxa"/>
              <w:right w:w="57" w:type="dxa"/>
            </w:tcMar>
          </w:tcPr>
          <w:p w14:paraId="29C29909" w14:textId="77777777" w:rsidR="00776C68" w:rsidRPr="00304C2E" w:rsidRDefault="00776C68" w:rsidP="00776C68">
            <w:pPr>
              <w:spacing w:line="300" w:lineRule="exact"/>
              <w:ind w:left="-4"/>
              <w:rPr>
                <w:rFonts w:eastAsia="標楷體"/>
                <w:snapToGrid w:val="0"/>
                <w:sz w:val="20"/>
                <w:szCs w:val="20"/>
                <w:lang w:eastAsia="zh-HK"/>
              </w:rPr>
            </w:pPr>
            <w:r w:rsidRPr="00304C2E">
              <w:rPr>
                <w:rFonts w:eastAsia="標楷體"/>
                <w:snapToGrid w:val="0"/>
                <w:sz w:val="20"/>
                <w:szCs w:val="20"/>
              </w:rPr>
              <w:t>Year</w:t>
            </w:r>
          </w:p>
        </w:tc>
        <w:tc>
          <w:tcPr>
            <w:tcW w:w="3144" w:type="pct"/>
            <w:gridSpan w:val="5"/>
            <w:tcBorders>
              <w:top w:val="single" w:sz="4" w:space="0" w:color="auto"/>
              <w:bottom w:val="single" w:sz="4" w:space="0" w:color="auto"/>
            </w:tcBorders>
            <w:shd w:val="pct15" w:color="auto" w:fill="auto"/>
            <w:tcMar>
              <w:left w:w="57" w:type="dxa"/>
              <w:right w:w="57" w:type="dxa"/>
            </w:tcMar>
          </w:tcPr>
          <w:p w14:paraId="2975BF6B" w14:textId="77777777" w:rsidR="00776C68" w:rsidRPr="00304C2E" w:rsidRDefault="00776C68" w:rsidP="00776C68">
            <w:pPr>
              <w:spacing w:line="300" w:lineRule="exact"/>
              <w:cnfStyle w:val="100000000000" w:firstRow="1"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rPr>
              <w:t>Minor</w:t>
            </w:r>
          </w:p>
        </w:tc>
        <w:tc>
          <w:tcPr>
            <w:tcW w:w="929" w:type="pct"/>
            <w:vMerge w:val="restart"/>
            <w:shd w:val="pct15" w:color="auto" w:fill="auto"/>
            <w:tcMar>
              <w:left w:w="57" w:type="dxa"/>
              <w:right w:w="57" w:type="dxa"/>
            </w:tcMar>
          </w:tcPr>
          <w:p w14:paraId="253D3AD9" w14:textId="77777777" w:rsidR="00776C68" w:rsidRPr="00304C2E" w:rsidRDefault="00776C68" w:rsidP="00776C68">
            <w:pPr>
              <w:spacing w:line="300" w:lineRule="exact"/>
              <w:cnfStyle w:val="100000000000" w:firstRow="1"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rPr>
              <w:t>Place of origin of the perpetrator</w:t>
            </w:r>
          </w:p>
        </w:tc>
        <w:tc>
          <w:tcPr>
            <w:tcW w:w="461" w:type="pct"/>
            <w:vMerge w:val="restart"/>
            <w:tcBorders>
              <w:right w:val="double" w:sz="4" w:space="0" w:color="auto"/>
            </w:tcBorders>
            <w:shd w:val="pct15" w:color="auto" w:fill="auto"/>
            <w:tcMar>
              <w:left w:w="57" w:type="dxa"/>
              <w:right w:w="57" w:type="dxa"/>
            </w:tcMar>
          </w:tcPr>
          <w:p w14:paraId="39075B8B" w14:textId="77777777" w:rsidR="00776C68" w:rsidRPr="00304C2E" w:rsidRDefault="00776C68" w:rsidP="00776C68">
            <w:pPr>
              <w:spacing w:line="300" w:lineRule="exact"/>
              <w:cnfStyle w:val="100000000000" w:firstRow="1"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rPr>
              <w:t>No. of cases</w:t>
            </w:r>
          </w:p>
        </w:tc>
      </w:tr>
      <w:tr w:rsidR="00CA4112" w:rsidRPr="00304C2E" w14:paraId="7C33B9A6" w14:textId="77777777" w:rsidTr="0054073D">
        <w:trPr>
          <w:cnfStyle w:val="100000000000" w:firstRow="1" w:lastRow="0" w:firstColumn="0" w:lastColumn="0" w:oddVBand="0" w:evenVBand="0" w:oddHBand="0" w:evenHBand="0" w:firstRowFirstColumn="0" w:firstRowLastColumn="0" w:lastRowFirstColumn="0" w:lastRowLastColumn="0"/>
          <w:trHeight w:val="1012"/>
          <w:tblHeader/>
        </w:trPr>
        <w:tc>
          <w:tcPr>
            <w:cnfStyle w:val="001000000000" w:firstRow="0" w:lastRow="0" w:firstColumn="1" w:lastColumn="0" w:oddVBand="0" w:evenVBand="0" w:oddHBand="0" w:evenHBand="0" w:firstRowFirstColumn="0" w:firstRowLastColumn="0" w:lastRowFirstColumn="0" w:lastRowLastColumn="0"/>
            <w:tcW w:w="467" w:type="pct"/>
            <w:vMerge/>
            <w:tcBorders>
              <w:top w:val="single" w:sz="4" w:space="0" w:color="auto"/>
              <w:left w:val="double" w:sz="4" w:space="0" w:color="auto"/>
              <w:bottom w:val="single" w:sz="2" w:space="0" w:color="auto"/>
            </w:tcBorders>
            <w:tcMar>
              <w:left w:w="57" w:type="dxa"/>
              <w:right w:w="57" w:type="dxa"/>
            </w:tcMar>
          </w:tcPr>
          <w:p w14:paraId="0D9E5AC2" w14:textId="77777777" w:rsidR="00776C68" w:rsidRPr="00304C2E" w:rsidRDefault="00776C68" w:rsidP="00776C68">
            <w:pPr>
              <w:spacing w:line="300" w:lineRule="exact"/>
              <w:ind w:left="142"/>
              <w:rPr>
                <w:rFonts w:eastAsia="標楷體"/>
                <w:snapToGrid w:val="0"/>
                <w:sz w:val="20"/>
                <w:szCs w:val="20"/>
                <w:lang w:eastAsia="zh-HK"/>
              </w:rPr>
            </w:pPr>
          </w:p>
        </w:tc>
        <w:tc>
          <w:tcPr>
            <w:tcW w:w="585" w:type="pct"/>
            <w:tcBorders>
              <w:top w:val="single" w:sz="4" w:space="0" w:color="auto"/>
              <w:bottom w:val="single" w:sz="2" w:space="0" w:color="auto"/>
            </w:tcBorders>
            <w:shd w:val="pct15" w:color="auto" w:fill="auto"/>
            <w:tcMar>
              <w:left w:w="57" w:type="dxa"/>
              <w:right w:w="57" w:type="dxa"/>
            </w:tcMar>
          </w:tcPr>
          <w:p w14:paraId="0F0C75C8" w14:textId="77777777" w:rsidR="00776C68" w:rsidRPr="00304C2E" w:rsidRDefault="00776C68" w:rsidP="00776C68">
            <w:pPr>
              <w:spacing w:line="300" w:lineRule="exact"/>
              <w:ind w:left="-3"/>
              <w:cnfStyle w:val="100000000000" w:firstRow="1"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Gender</w:t>
            </w:r>
          </w:p>
        </w:tc>
        <w:tc>
          <w:tcPr>
            <w:tcW w:w="358" w:type="pct"/>
            <w:tcBorders>
              <w:top w:val="single" w:sz="4" w:space="0" w:color="auto"/>
              <w:bottom w:val="single" w:sz="2" w:space="0" w:color="auto"/>
            </w:tcBorders>
            <w:shd w:val="pct15" w:color="auto" w:fill="auto"/>
            <w:tcMar>
              <w:left w:w="57" w:type="dxa"/>
              <w:right w:w="57" w:type="dxa"/>
            </w:tcMar>
          </w:tcPr>
          <w:p w14:paraId="6C0F4110" w14:textId="77777777" w:rsidR="00776C68" w:rsidRPr="00304C2E" w:rsidRDefault="00776C68" w:rsidP="00776C68">
            <w:pPr>
              <w:spacing w:line="300" w:lineRule="exact"/>
              <w:ind w:left="-3"/>
              <w:cnfStyle w:val="100000000000" w:firstRow="1"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Age</w:t>
            </w:r>
          </w:p>
        </w:tc>
        <w:tc>
          <w:tcPr>
            <w:tcW w:w="692" w:type="pct"/>
            <w:tcBorders>
              <w:top w:val="single" w:sz="4" w:space="0" w:color="auto"/>
              <w:bottom w:val="single" w:sz="2" w:space="0" w:color="auto"/>
            </w:tcBorders>
            <w:shd w:val="pct15" w:color="auto" w:fill="auto"/>
            <w:tcMar>
              <w:left w:w="57" w:type="dxa"/>
              <w:right w:w="57" w:type="dxa"/>
            </w:tcMar>
          </w:tcPr>
          <w:p w14:paraId="203FE0A0" w14:textId="77777777" w:rsidR="00776C68" w:rsidRPr="00304C2E" w:rsidRDefault="00776C68" w:rsidP="00776C68">
            <w:pPr>
              <w:spacing w:line="300" w:lineRule="exact"/>
              <w:ind w:left="-3"/>
              <w:cnfStyle w:val="100000000000" w:firstRow="1"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Disabled</w:t>
            </w:r>
          </w:p>
        </w:tc>
        <w:tc>
          <w:tcPr>
            <w:tcW w:w="616" w:type="pct"/>
            <w:tcBorders>
              <w:top w:val="single" w:sz="4" w:space="0" w:color="auto"/>
              <w:bottom w:val="single" w:sz="2" w:space="0" w:color="auto"/>
            </w:tcBorders>
            <w:shd w:val="pct15" w:color="auto" w:fill="auto"/>
            <w:tcMar>
              <w:left w:w="57" w:type="dxa"/>
              <w:right w:w="57" w:type="dxa"/>
            </w:tcMar>
          </w:tcPr>
          <w:p w14:paraId="4D991D7C" w14:textId="77777777" w:rsidR="00776C68" w:rsidRPr="00304C2E" w:rsidRDefault="00776C68" w:rsidP="00776C68">
            <w:pPr>
              <w:spacing w:line="300" w:lineRule="exact"/>
              <w:ind w:left="-3"/>
              <w:cnfStyle w:val="100000000000" w:firstRow="1"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Place of origin</w:t>
            </w:r>
          </w:p>
        </w:tc>
        <w:tc>
          <w:tcPr>
            <w:tcW w:w="893" w:type="pct"/>
            <w:tcBorders>
              <w:top w:val="single" w:sz="4" w:space="0" w:color="auto"/>
              <w:bottom w:val="single" w:sz="2" w:space="0" w:color="auto"/>
            </w:tcBorders>
            <w:shd w:val="pct15" w:color="auto" w:fill="auto"/>
            <w:tcMar>
              <w:left w:w="57" w:type="dxa"/>
              <w:right w:w="57" w:type="dxa"/>
            </w:tcMar>
          </w:tcPr>
          <w:p w14:paraId="060D0334" w14:textId="77777777" w:rsidR="00776C68" w:rsidRPr="00304C2E" w:rsidRDefault="00776C68" w:rsidP="00776C68">
            <w:pPr>
              <w:spacing w:line="300" w:lineRule="exact"/>
              <w:ind w:left="-3"/>
              <w:cnfStyle w:val="100000000000" w:firstRow="1"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Relationship with the perpetrator</w:t>
            </w:r>
          </w:p>
        </w:tc>
        <w:tc>
          <w:tcPr>
            <w:tcW w:w="929" w:type="pct"/>
            <w:vMerge/>
            <w:tcBorders>
              <w:bottom w:val="single" w:sz="2" w:space="0" w:color="auto"/>
            </w:tcBorders>
            <w:tcMar>
              <w:left w:w="57" w:type="dxa"/>
              <w:right w:w="57" w:type="dxa"/>
            </w:tcMar>
          </w:tcPr>
          <w:p w14:paraId="3C409D9C" w14:textId="77777777" w:rsidR="00776C68" w:rsidRPr="00304C2E" w:rsidRDefault="00776C68" w:rsidP="00776C68">
            <w:pPr>
              <w:spacing w:line="300" w:lineRule="exact"/>
              <w:ind w:left="142"/>
              <w:cnfStyle w:val="100000000000" w:firstRow="1" w:lastRow="0" w:firstColumn="0" w:lastColumn="0" w:oddVBand="0" w:evenVBand="0" w:oddHBand="0" w:evenHBand="0" w:firstRowFirstColumn="0" w:firstRowLastColumn="0" w:lastRowFirstColumn="0" w:lastRowLastColumn="0"/>
              <w:rPr>
                <w:rFonts w:eastAsia="標楷體"/>
                <w:snapToGrid w:val="0"/>
                <w:sz w:val="20"/>
                <w:szCs w:val="20"/>
              </w:rPr>
            </w:pPr>
          </w:p>
        </w:tc>
        <w:tc>
          <w:tcPr>
            <w:tcW w:w="461" w:type="pct"/>
            <w:vMerge/>
            <w:tcBorders>
              <w:bottom w:val="single" w:sz="2" w:space="0" w:color="auto"/>
              <w:right w:val="double" w:sz="4" w:space="0" w:color="auto"/>
            </w:tcBorders>
            <w:tcMar>
              <w:left w:w="57" w:type="dxa"/>
              <w:right w:w="57" w:type="dxa"/>
            </w:tcMar>
          </w:tcPr>
          <w:p w14:paraId="15EB3A99" w14:textId="77777777" w:rsidR="00776C68" w:rsidRPr="00304C2E" w:rsidRDefault="00776C68" w:rsidP="00776C68">
            <w:pPr>
              <w:spacing w:line="300" w:lineRule="exact"/>
              <w:ind w:left="142"/>
              <w:cnfStyle w:val="100000000000" w:firstRow="1"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43404EAF" w14:textId="77777777" w:rsidTr="0054073D">
        <w:tc>
          <w:tcPr>
            <w:cnfStyle w:val="001000000000" w:firstRow="0" w:lastRow="0" w:firstColumn="1" w:lastColumn="0" w:oddVBand="0" w:evenVBand="0" w:oddHBand="0" w:evenHBand="0" w:firstRowFirstColumn="0" w:firstRowLastColumn="0" w:lastRowFirstColumn="0" w:lastRowLastColumn="0"/>
            <w:tcW w:w="467" w:type="pct"/>
            <w:vMerge w:val="restart"/>
            <w:tcBorders>
              <w:top w:val="single" w:sz="2" w:space="0" w:color="auto"/>
              <w:left w:val="none" w:sz="0" w:space="0" w:color="auto"/>
              <w:bottom w:val="single" w:sz="2" w:space="0" w:color="auto"/>
              <w:right w:val="none" w:sz="0" w:space="0" w:color="auto"/>
              <w:tl2br w:val="none" w:sz="0" w:space="0" w:color="auto"/>
              <w:tr2bl w:val="none" w:sz="0" w:space="0" w:color="auto"/>
            </w:tcBorders>
            <w:shd w:val="pct15" w:color="auto" w:fill="auto"/>
            <w:tcMar>
              <w:left w:w="57" w:type="dxa"/>
              <w:right w:w="57" w:type="dxa"/>
            </w:tcMar>
          </w:tcPr>
          <w:p w14:paraId="67660CBD" w14:textId="77777777" w:rsidR="00776C68" w:rsidRPr="00304C2E" w:rsidRDefault="00776C68" w:rsidP="00776C68">
            <w:pPr>
              <w:spacing w:line="300" w:lineRule="exact"/>
              <w:ind w:leftChars="6" w:left="14" w:rightChars="-22" w:right="-53"/>
              <w:rPr>
                <w:rFonts w:eastAsia="標楷體"/>
                <w:snapToGrid w:val="0"/>
                <w:sz w:val="20"/>
                <w:szCs w:val="20"/>
                <w:lang w:eastAsia="zh-HK"/>
              </w:rPr>
            </w:pPr>
            <w:r w:rsidRPr="00304C2E">
              <w:rPr>
                <w:rFonts w:eastAsia="標楷體"/>
                <w:snapToGrid w:val="0"/>
                <w:sz w:val="20"/>
                <w:szCs w:val="20"/>
                <w:lang w:eastAsia="zh-HK"/>
              </w:rPr>
              <w:t>2013</w:t>
            </w:r>
          </w:p>
        </w:tc>
        <w:tc>
          <w:tcPr>
            <w:tcW w:w="585" w:type="pct"/>
            <w:tcBorders>
              <w:top w:val="single" w:sz="2" w:space="0" w:color="auto"/>
              <w:bottom w:val="single" w:sz="2" w:space="0" w:color="auto"/>
            </w:tcBorders>
            <w:tcMar>
              <w:left w:w="57" w:type="dxa"/>
              <w:right w:w="57" w:type="dxa"/>
            </w:tcMar>
          </w:tcPr>
          <w:p w14:paraId="51039D2E" w14:textId="77777777" w:rsidR="00776C68" w:rsidRPr="00304C2E" w:rsidRDefault="00776C68" w:rsidP="00776C68">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F</w:t>
            </w:r>
          </w:p>
        </w:tc>
        <w:tc>
          <w:tcPr>
            <w:tcW w:w="358" w:type="pct"/>
            <w:tcBorders>
              <w:top w:val="single" w:sz="2" w:space="0" w:color="auto"/>
              <w:bottom w:val="single" w:sz="2" w:space="0" w:color="auto"/>
            </w:tcBorders>
            <w:tcMar>
              <w:left w:w="57" w:type="dxa"/>
              <w:right w:w="57" w:type="dxa"/>
            </w:tcMar>
          </w:tcPr>
          <w:p w14:paraId="12B1C47B" w14:textId="77777777" w:rsidR="00776C68" w:rsidRPr="00304C2E" w:rsidRDefault="00776C68" w:rsidP="00776C68">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13</w:t>
            </w:r>
          </w:p>
        </w:tc>
        <w:tc>
          <w:tcPr>
            <w:tcW w:w="692" w:type="pct"/>
            <w:tcBorders>
              <w:top w:val="single" w:sz="2" w:space="0" w:color="auto"/>
              <w:bottom w:val="single" w:sz="2" w:space="0" w:color="auto"/>
            </w:tcBorders>
            <w:tcMar>
              <w:left w:w="57" w:type="dxa"/>
              <w:right w:w="57" w:type="dxa"/>
            </w:tcMar>
          </w:tcPr>
          <w:p w14:paraId="48CB6332" w14:textId="77777777" w:rsidR="00776C68" w:rsidRPr="00304C2E" w:rsidRDefault="00776C68" w:rsidP="00776C68">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616" w:type="pct"/>
            <w:tcBorders>
              <w:top w:val="single" w:sz="2" w:space="0" w:color="auto"/>
              <w:bottom w:val="single" w:sz="2" w:space="0" w:color="auto"/>
            </w:tcBorders>
            <w:tcMar>
              <w:left w:w="57" w:type="dxa"/>
              <w:right w:w="57" w:type="dxa"/>
            </w:tcMar>
          </w:tcPr>
          <w:p w14:paraId="3DA95E10" w14:textId="77777777" w:rsidR="00776C68" w:rsidRPr="00304C2E" w:rsidRDefault="00776C68" w:rsidP="00776C68">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893" w:type="pct"/>
            <w:tcBorders>
              <w:top w:val="single" w:sz="2" w:space="0" w:color="auto"/>
              <w:bottom w:val="single" w:sz="2" w:space="0" w:color="auto"/>
            </w:tcBorders>
            <w:tcMar>
              <w:left w:w="57" w:type="dxa"/>
              <w:right w:w="57" w:type="dxa"/>
            </w:tcMar>
          </w:tcPr>
          <w:p w14:paraId="258A710B" w14:textId="77777777" w:rsidR="00776C68" w:rsidRPr="00304C2E" w:rsidRDefault="00776C68" w:rsidP="00776C68">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Net friends</w:t>
            </w:r>
          </w:p>
        </w:tc>
        <w:tc>
          <w:tcPr>
            <w:tcW w:w="929" w:type="pct"/>
            <w:tcBorders>
              <w:top w:val="single" w:sz="2" w:space="0" w:color="auto"/>
              <w:bottom w:val="single" w:sz="2" w:space="0" w:color="auto"/>
            </w:tcBorders>
            <w:tcMar>
              <w:left w:w="57" w:type="dxa"/>
              <w:right w:w="57" w:type="dxa"/>
            </w:tcMar>
          </w:tcPr>
          <w:p w14:paraId="4B1F75AF" w14:textId="77777777" w:rsidR="00776C68" w:rsidRPr="00304C2E" w:rsidRDefault="00776C68" w:rsidP="00776C68">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461" w:type="pct"/>
            <w:vMerge w:val="restart"/>
            <w:tcBorders>
              <w:top w:val="single" w:sz="2" w:space="0" w:color="auto"/>
              <w:bottom w:val="single" w:sz="2" w:space="0" w:color="auto"/>
            </w:tcBorders>
            <w:tcMar>
              <w:left w:w="57" w:type="dxa"/>
              <w:right w:w="57" w:type="dxa"/>
            </w:tcMar>
          </w:tcPr>
          <w:p w14:paraId="10F28761" w14:textId="77777777" w:rsidR="00776C68" w:rsidRPr="00304C2E" w:rsidRDefault="00776C68" w:rsidP="00776C68">
            <w:pPr>
              <w:spacing w:line="300" w:lineRule="exact"/>
              <w:ind w:leftChars="5" w:left="1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3</w:t>
            </w:r>
          </w:p>
        </w:tc>
      </w:tr>
      <w:tr w:rsidR="00776C68" w:rsidRPr="00304C2E" w14:paraId="530C493E" w14:textId="77777777" w:rsidTr="0054073D">
        <w:tc>
          <w:tcPr>
            <w:cnfStyle w:val="001000000000" w:firstRow="0" w:lastRow="0" w:firstColumn="1" w:lastColumn="0" w:oddVBand="0" w:evenVBand="0" w:oddHBand="0" w:evenHBand="0" w:firstRowFirstColumn="0" w:firstRowLastColumn="0" w:lastRowFirstColumn="0" w:lastRowLastColumn="0"/>
            <w:tcW w:w="467" w:type="pct"/>
            <w:vMerge/>
            <w:tcBorders>
              <w:top w:val="single" w:sz="2" w:space="0" w:color="auto"/>
              <w:left w:val="none" w:sz="0" w:space="0" w:color="auto"/>
              <w:bottom w:val="none" w:sz="0" w:space="0" w:color="auto"/>
              <w:right w:val="none" w:sz="0" w:space="0" w:color="auto"/>
              <w:tl2br w:val="none" w:sz="0" w:space="0" w:color="auto"/>
              <w:tr2bl w:val="none" w:sz="0" w:space="0" w:color="auto"/>
            </w:tcBorders>
            <w:shd w:val="pct15" w:color="auto" w:fill="auto"/>
            <w:tcMar>
              <w:left w:w="57" w:type="dxa"/>
              <w:right w:w="57" w:type="dxa"/>
            </w:tcMar>
          </w:tcPr>
          <w:p w14:paraId="15175D21" w14:textId="77777777" w:rsidR="00776C68" w:rsidRPr="00304C2E" w:rsidRDefault="00776C68" w:rsidP="00776C68">
            <w:pPr>
              <w:spacing w:line="300" w:lineRule="exact"/>
              <w:ind w:leftChars="6" w:left="14" w:rightChars="-22" w:right="-53"/>
              <w:rPr>
                <w:rFonts w:eastAsia="標楷體"/>
                <w:snapToGrid w:val="0"/>
                <w:sz w:val="20"/>
                <w:szCs w:val="20"/>
                <w:lang w:eastAsia="zh-HK"/>
              </w:rPr>
            </w:pPr>
          </w:p>
        </w:tc>
        <w:tc>
          <w:tcPr>
            <w:tcW w:w="585" w:type="pct"/>
            <w:tcBorders>
              <w:top w:val="single" w:sz="2" w:space="0" w:color="auto"/>
            </w:tcBorders>
            <w:tcMar>
              <w:left w:w="57" w:type="dxa"/>
              <w:right w:w="57" w:type="dxa"/>
            </w:tcMar>
          </w:tcPr>
          <w:p w14:paraId="3C5C6E64" w14:textId="77777777" w:rsidR="00776C68" w:rsidRPr="00304C2E" w:rsidRDefault="00776C68" w:rsidP="00776C68">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F</w:t>
            </w:r>
          </w:p>
        </w:tc>
        <w:tc>
          <w:tcPr>
            <w:tcW w:w="358" w:type="pct"/>
            <w:tcBorders>
              <w:top w:val="single" w:sz="2" w:space="0" w:color="auto"/>
            </w:tcBorders>
            <w:tcMar>
              <w:left w:w="57" w:type="dxa"/>
              <w:right w:w="57" w:type="dxa"/>
            </w:tcMar>
          </w:tcPr>
          <w:p w14:paraId="4103BD08" w14:textId="77777777" w:rsidR="00776C68" w:rsidRPr="00304C2E" w:rsidRDefault="00776C68" w:rsidP="00776C68">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14</w:t>
            </w:r>
          </w:p>
        </w:tc>
        <w:tc>
          <w:tcPr>
            <w:tcW w:w="692" w:type="pct"/>
            <w:tcBorders>
              <w:top w:val="single" w:sz="2" w:space="0" w:color="auto"/>
            </w:tcBorders>
            <w:tcMar>
              <w:left w:w="57" w:type="dxa"/>
              <w:right w:w="57" w:type="dxa"/>
            </w:tcMar>
          </w:tcPr>
          <w:p w14:paraId="4777B96B" w14:textId="77777777" w:rsidR="00776C68" w:rsidRPr="00304C2E" w:rsidRDefault="00776C68" w:rsidP="00776C68">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616" w:type="pct"/>
            <w:tcBorders>
              <w:top w:val="single" w:sz="2" w:space="0" w:color="auto"/>
            </w:tcBorders>
            <w:tcMar>
              <w:left w:w="57" w:type="dxa"/>
              <w:right w:w="57" w:type="dxa"/>
            </w:tcMar>
          </w:tcPr>
          <w:p w14:paraId="57110BB8" w14:textId="77777777" w:rsidR="00776C68" w:rsidRPr="00304C2E" w:rsidRDefault="00776C68" w:rsidP="00776C68">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893" w:type="pct"/>
            <w:tcBorders>
              <w:top w:val="single" w:sz="2" w:space="0" w:color="auto"/>
            </w:tcBorders>
            <w:tcMar>
              <w:left w:w="57" w:type="dxa"/>
              <w:right w:w="57" w:type="dxa"/>
            </w:tcMar>
          </w:tcPr>
          <w:p w14:paraId="43FB877B" w14:textId="77777777" w:rsidR="00776C68" w:rsidRPr="00304C2E" w:rsidRDefault="00776C68" w:rsidP="00776C68">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Net friends</w:t>
            </w:r>
          </w:p>
        </w:tc>
        <w:tc>
          <w:tcPr>
            <w:tcW w:w="929" w:type="pct"/>
            <w:tcBorders>
              <w:top w:val="single" w:sz="2" w:space="0" w:color="auto"/>
            </w:tcBorders>
            <w:tcMar>
              <w:left w:w="57" w:type="dxa"/>
              <w:right w:w="57" w:type="dxa"/>
            </w:tcMar>
          </w:tcPr>
          <w:p w14:paraId="23895A45" w14:textId="77777777" w:rsidR="00776C68" w:rsidRPr="00304C2E" w:rsidRDefault="00776C68" w:rsidP="00776C68">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461" w:type="pct"/>
            <w:vMerge/>
            <w:tcBorders>
              <w:top w:val="single" w:sz="2" w:space="0" w:color="auto"/>
            </w:tcBorders>
            <w:tcMar>
              <w:left w:w="57" w:type="dxa"/>
              <w:right w:w="57" w:type="dxa"/>
            </w:tcMar>
          </w:tcPr>
          <w:p w14:paraId="6758C1B6" w14:textId="77777777" w:rsidR="00776C68" w:rsidRPr="00304C2E" w:rsidRDefault="00776C68" w:rsidP="00776C68">
            <w:pPr>
              <w:spacing w:line="300" w:lineRule="exact"/>
              <w:ind w:leftChars="5" w:left="1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5B5F8E45" w14:textId="77777777" w:rsidTr="00776C68">
        <w:tc>
          <w:tcPr>
            <w:cnfStyle w:val="001000000000" w:firstRow="0" w:lastRow="0" w:firstColumn="1" w:lastColumn="0" w:oddVBand="0" w:evenVBand="0" w:oddHBand="0" w:evenHBand="0" w:firstRowFirstColumn="0" w:firstRowLastColumn="0" w:lastRowFirstColumn="0" w:lastRowLastColumn="0"/>
            <w:tcW w:w="467" w:type="pct"/>
            <w:vMerge/>
            <w:tcBorders>
              <w:top w:val="none" w:sz="0" w:space="0" w:color="auto"/>
              <w:left w:val="none" w:sz="0" w:space="0" w:color="auto"/>
              <w:bottom w:val="none" w:sz="0" w:space="0" w:color="auto"/>
              <w:right w:val="none" w:sz="0" w:space="0" w:color="auto"/>
              <w:tl2br w:val="none" w:sz="0" w:space="0" w:color="auto"/>
              <w:tr2bl w:val="none" w:sz="0" w:space="0" w:color="auto"/>
            </w:tcBorders>
            <w:shd w:val="pct15" w:color="auto" w:fill="auto"/>
            <w:tcMar>
              <w:left w:w="57" w:type="dxa"/>
              <w:right w:w="57" w:type="dxa"/>
            </w:tcMar>
          </w:tcPr>
          <w:p w14:paraId="1962BF78" w14:textId="77777777" w:rsidR="00776C68" w:rsidRPr="00304C2E" w:rsidRDefault="00776C68" w:rsidP="00776C68">
            <w:pPr>
              <w:spacing w:line="300" w:lineRule="exact"/>
              <w:ind w:leftChars="6" w:left="14" w:rightChars="-22" w:right="-53"/>
              <w:rPr>
                <w:rFonts w:eastAsia="標楷體"/>
                <w:snapToGrid w:val="0"/>
                <w:sz w:val="20"/>
                <w:szCs w:val="20"/>
                <w:lang w:eastAsia="zh-HK"/>
              </w:rPr>
            </w:pPr>
          </w:p>
        </w:tc>
        <w:tc>
          <w:tcPr>
            <w:tcW w:w="585" w:type="pct"/>
            <w:tcMar>
              <w:left w:w="57" w:type="dxa"/>
              <w:right w:w="57" w:type="dxa"/>
            </w:tcMar>
          </w:tcPr>
          <w:p w14:paraId="7C58204D" w14:textId="77777777" w:rsidR="00776C68" w:rsidRPr="00304C2E" w:rsidRDefault="00776C68" w:rsidP="00776C68">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F</w:t>
            </w:r>
          </w:p>
        </w:tc>
        <w:tc>
          <w:tcPr>
            <w:tcW w:w="358" w:type="pct"/>
            <w:tcMar>
              <w:left w:w="57" w:type="dxa"/>
              <w:right w:w="57" w:type="dxa"/>
            </w:tcMar>
          </w:tcPr>
          <w:p w14:paraId="5BDC35A3" w14:textId="77777777" w:rsidR="00776C68" w:rsidRPr="00304C2E" w:rsidRDefault="00776C68" w:rsidP="00776C68">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16</w:t>
            </w:r>
          </w:p>
        </w:tc>
        <w:tc>
          <w:tcPr>
            <w:tcW w:w="692" w:type="pct"/>
            <w:tcMar>
              <w:left w:w="57" w:type="dxa"/>
              <w:right w:w="57" w:type="dxa"/>
            </w:tcMar>
          </w:tcPr>
          <w:p w14:paraId="2A029E3C" w14:textId="77777777" w:rsidR="00776C68" w:rsidRPr="00304C2E" w:rsidRDefault="00776C68" w:rsidP="00776C68">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Mild mental retardation</w:t>
            </w:r>
          </w:p>
        </w:tc>
        <w:tc>
          <w:tcPr>
            <w:tcW w:w="616" w:type="pct"/>
            <w:tcMar>
              <w:left w:w="57" w:type="dxa"/>
              <w:right w:w="57" w:type="dxa"/>
            </w:tcMar>
          </w:tcPr>
          <w:p w14:paraId="417D2C7A" w14:textId="77777777" w:rsidR="00776C68" w:rsidRPr="00304C2E" w:rsidRDefault="00776C68" w:rsidP="00776C68">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893" w:type="pct"/>
            <w:tcMar>
              <w:left w:w="57" w:type="dxa"/>
              <w:right w:w="57" w:type="dxa"/>
            </w:tcMar>
          </w:tcPr>
          <w:p w14:paraId="7A202580" w14:textId="77777777" w:rsidR="00776C68" w:rsidRPr="00304C2E" w:rsidRDefault="00776C68" w:rsidP="00776C68">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Strangers</w:t>
            </w:r>
          </w:p>
        </w:tc>
        <w:tc>
          <w:tcPr>
            <w:tcW w:w="929" w:type="pct"/>
            <w:tcMar>
              <w:left w:w="57" w:type="dxa"/>
              <w:right w:w="57" w:type="dxa"/>
            </w:tcMar>
          </w:tcPr>
          <w:p w14:paraId="3E4B8FE5" w14:textId="77777777" w:rsidR="00776C68" w:rsidRPr="00304C2E" w:rsidRDefault="00776C68" w:rsidP="00776C68">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Unknown</w:t>
            </w:r>
          </w:p>
        </w:tc>
        <w:tc>
          <w:tcPr>
            <w:tcW w:w="461" w:type="pct"/>
            <w:vMerge/>
            <w:tcMar>
              <w:left w:w="57" w:type="dxa"/>
              <w:right w:w="57" w:type="dxa"/>
            </w:tcMar>
          </w:tcPr>
          <w:p w14:paraId="73DC0959" w14:textId="77777777" w:rsidR="00776C68" w:rsidRPr="00304C2E" w:rsidRDefault="00776C68" w:rsidP="00776C68">
            <w:pPr>
              <w:spacing w:line="300" w:lineRule="exact"/>
              <w:ind w:leftChars="5" w:left="1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3738B894" w14:textId="77777777" w:rsidTr="00776C68">
        <w:tc>
          <w:tcPr>
            <w:cnfStyle w:val="001000000000" w:firstRow="0" w:lastRow="0" w:firstColumn="1" w:lastColumn="0" w:oddVBand="0" w:evenVBand="0" w:oddHBand="0" w:evenHBand="0" w:firstRowFirstColumn="0" w:firstRowLastColumn="0" w:lastRowFirstColumn="0" w:lastRowLastColumn="0"/>
            <w:tcW w:w="467" w:type="pct"/>
            <w:vMerge w:val="restart"/>
            <w:tcBorders>
              <w:top w:val="none" w:sz="0" w:space="0" w:color="auto"/>
              <w:left w:val="none" w:sz="0" w:space="0" w:color="auto"/>
              <w:bottom w:val="none" w:sz="0" w:space="0" w:color="auto"/>
              <w:right w:val="none" w:sz="0" w:space="0" w:color="auto"/>
              <w:tl2br w:val="none" w:sz="0" w:space="0" w:color="auto"/>
              <w:tr2bl w:val="none" w:sz="0" w:space="0" w:color="auto"/>
            </w:tcBorders>
            <w:shd w:val="pct15" w:color="auto" w:fill="auto"/>
            <w:tcMar>
              <w:left w:w="57" w:type="dxa"/>
              <w:right w:w="57" w:type="dxa"/>
            </w:tcMar>
          </w:tcPr>
          <w:p w14:paraId="7BE1DF7B" w14:textId="77777777" w:rsidR="00776C68" w:rsidRPr="00304C2E" w:rsidRDefault="00776C68" w:rsidP="00776C68">
            <w:pPr>
              <w:spacing w:line="300" w:lineRule="exact"/>
              <w:ind w:leftChars="6" w:left="14" w:rightChars="-22" w:right="-53"/>
              <w:rPr>
                <w:rFonts w:eastAsia="標楷體"/>
                <w:snapToGrid w:val="0"/>
                <w:sz w:val="20"/>
                <w:szCs w:val="20"/>
                <w:lang w:eastAsia="zh-HK"/>
              </w:rPr>
            </w:pPr>
            <w:r w:rsidRPr="00304C2E">
              <w:rPr>
                <w:rFonts w:eastAsia="標楷體"/>
                <w:snapToGrid w:val="0"/>
                <w:sz w:val="20"/>
                <w:szCs w:val="20"/>
                <w:lang w:eastAsia="zh-HK"/>
              </w:rPr>
              <w:t>2014</w:t>
            </w:r>
          </w:p>
        </w:tc>
        <w:tc>
          <w:tcPr>
            <w:tcW w:w="585" w:type="pct"/>
            <w:tcMar>
              <w:left w:w="57" w:type="dxa"/>
              <w:right w:w="57" w:type="dxa"/>
            </w:tcMar>
          </w:tcPr>
          <w:p w14:paraId="23475989" w14:textId="77777777" w:rsidR="00776C68" w:rsidRPr="00304C2E" w:rsidRDefault="00776C68" w:rsidP="00776C68">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F</w:t>
            </w:r>
          </w:p>
        </w:tc>
        <w:tc>
          <w:tcPr>
            <w:tcW w:w="358" w:type="pct"/>
            <w:tcMar>
              <w:left w:w="57" w:type="dxa"/>
              <w:right w:w="57" w:type="dxa"/>
            </w:tcMar>
          </w:tcPr>
          <w:p w14:paraId="0342AD52" w14:textId="77777777" w:rsidR="00776C68" w:rsidRPr="00304C2E" w:rsidRDefault="00776C68" w:rsidP="00776C68">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13</w:t>
            </w:r>
          </w:p>
        </w:tc>
        <w:tc>
          <w:tcPr>
            <w:tcW w:w="692" w:type="pct"/>
            <w:tcMar>
              <w:left w:w="57" w:type="dxa"/>
              <w:right w:w="57" w:type="dxa"/>
            </w:tcMar>
          </w:tcPr>
          <w:p w14:paraId="2FFFE062" w14:textId="77777777" w:rsidR="00776C68" w:rsidRPr="00304C2E" w:rsidRDefault="00776C68" w:rsidP="00776C68">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616" w:type="pct"/>
            <w:tcMar>
              <w:left w:w="57" w:type="dxa"/>
              <w:right w:w="57" w:type="dxa"/>
            </w:tcMar>
          </w:tcPr>
          <w:p w14:paraId="064FCEEC" w14:textId="77777777" w:rsidR="00776C68" w:rsidRPr="00304C2E" w:rsidRDefault="00776C68" w:rsidP="00776C68">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893" w:type="pct"/>
            <w:tcMar>
              <w:left w:w="57" w:type="dxa"/>
              <w:right w:w="57" w:type="dxa"/>
            </w:tcMar>
          </w:tcPr>
          <w:p w14:paraId="3EC1EA82" w14:textId="77777777" w:rsidR="00776C68" w:rsidRPr="00304C2E" w:rsidRDefault="00776C68" w:rsidP="00776C68">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Net friends</w:t>
            </w:r>
          </w:p>
        </w:tc>
        <w:tc>
          <w:tcPr>
            <w:tcW w:w="929" w:type="pct"/>
            <w:tcMar>
              <w:left w:w="57" w:type="dxa"/>
              <w:right w:w="57" w:type="dxa"/>
            </w:tcMar>
          </w:tcPr>
          <w:p w14:paraId="304E4E9A" w14:textId="77777777" w:rsidR="00776C68" w:rsidRPr="00304C2E" w:rsidRDefault="00776C68" w:rsidP="00776C68">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461" w:type="pct"/>
            <w:vMerge w:val="restart"/>
            <w:tcMar>
              <w:left w:w="57" w:type="dxa"/>
              <w:right w:w="57" w:type="dxa"/>
            </w:tcMar>
          </w:tcPr>
          <w:p w14:paraId="472A2776" w14:textId="77777777" w:rsidR="00776C68" w:rsidRPr="00304C2E" w:rsidRDefault="00776C68" w:rsidP="00776C68">
            <w:pPr>
              <w:spacing w:line="300" w:lineRule="exact"/>
              <w:ind w:leftChars="5" w:left="1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w:t>
            </w:r>
          </w:p>
        </w:tc>
      </w:tr>
      <w:tr w:rsidR="00776C68" w:rsidRPr="00304C2E" w14:paraId="3B2986E7" w14:textId="77777777" w:rsidTr="00776C68">
        <w:tc>
          <w:tcPr>
            <w:cnfStyle w:val="001000000000" w:firstRow="0" w:lastRow="0" w:firstColumn="1" w:lastColumn="0" w:oddVBand="0" w:evenVBand="0" w:oddHBand="0" w:evenHBand="0" w:firstRowFirstColumn="0" w:firstRowLastColumn="0" w:lastRowFirstColumn="0" w:lastRowLastColumn="0"/>
            <w:tcW w:w="467" w:type="pct"/>
            <w:vMerge/>
            <w:tcBorders>
              <w:top w:val="none" w:sz="0" w:space="0" w:color="auto"/>
              <w:left w:val="none" w:sz="0" w:space="0" w:color="auto"/>
              <w:bottom w:val="none" w:sz="0" w:space="0" w:color="auto"/>
              <w:right w:val="none" w:sz="0" w:space="0" w:color="auto"/>
              <w:tl2br w:val="none" w:sz="0" w:space="0" w:color="auto"/>
              <w:tr2bl w:val="none" w:sz="0" w:space="0" w:color="auto"/>
            </w:tcBorders>
            <w:shd w:val="pct15" w:color="auto" w:fill="auto"/>
            <w:tcMar>
              <w:left w:w="57" w:type="dxa"/>
              <w:right w:w="57" w:type="dxa"/>
            </w:tcMar>
          </w:tcPr>
          <w:p w14:paraId="160DD006" w14:textId="77777777" w:rsidR="00776C68" w:rsidRPr="00304C2E" w:rsidRDefault="00776C68" w:rsidP="00776C68">
            <w:pPr>
              <w:spacing w:line="300" w:lineRule="exact"/>
              <w:ind w:leftChars="6" w:left="14" w:rightChars="-22" w:right="-53"/>
              <w:rPr>
                <w:rFonts w:eastAsia="標楷體"/>
                <w:snapToGrid w:val="0"/>
                <w:sz w:val="20"/>
                <w:szCs w:val="20"/>
                <w:lang w:eastAsia="zh-HK"/>
              </w:rPr>
            </w:pPr>
          </w:p>
        </w:tc>
        <w:tc>
          <w:tcPr>
            <w:tcW w:w="585" w:type="pct"/>
            <w:tcMar>
              <w:left w:w="57" w:type="dxa"/>
              <w:right w:w="57" w:type="dxa"/>
            </w:tcMar>
          </w:tcPr>
          <w:p w14:paraId="2AF229E2" w14:textId="77777777" w:rsidR="00776C68" w:rsidRPr="00304C2E" w:rsidRDefault="00776C68" w:rsidP="00776C68">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F</w:t>
            </w:r>
          </w:p>
        </w:tc>
        <w:tc>
          <w:tcPr>
            <w:tcW w:w="358" w:type="pct"/>
            <w:tcMar>
              <w:left w:w="57" w:type="dxa"/>
              <w:right w:w="57" w:type="dxa"/>
            </w:tcMar>
          </w:tcPr>
          <w:p w14:paraId="273D8351" w14:textId="77777777" w:rsidR="00776C68" w:rsidRPr="00304C2E" w:rsidRDefault="00776C68" w:rsidP="00776C68">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14</w:t>
            </w:r>
          </w:p>
        </w:tc>
        <w:tc>
          <w:tcPr>
            <w:tcW w:w="692" w:type="pct"/>
            <w:tcMar>
              <w:left w:w="57" w:type="dxa"/>
              <w:right w:w="57" w:type="dxa"/>
            </w:tcMar>
          </w:tcPr>
          <w:p w14:paraId="7DE38773" w14:textId="77777777" w:rsidR="00776C68" w:rsidRPr="00304C2E" w:rsidRDefault="00776C68" w:rsidP="00776C68">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616" w:type="pct"/>
            <w:tcMar>
              <w:left w:w="57" w:type="dxa"/>
              <w:right w:w="57" w:type="dxa"/>
            </w:tcMar>
          </w:tcPr>
          <w:p w14:paraId="1CD03C7E" w14:textId="77777777" w:rsidR="00776C68" w:rsidRPr="00304C2E" w:rsidRDefault="00776C68" w:rsidP="00776C68">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893" w:type="pct"/>
            <w:tcMar>
              <w:left w:w="57" w:type="dxa"/>
              <w:right w:w="57" w:type="dxa"/>
            </w:tcMar>
          </w:tcPr>
          <w:p w14:paraId="7BAD6F08" w14:textId="77777777" w:rsidR="00776C68" w:rsidRPr="00304C2E" w:rsidRDefault="00776C68" w:rsidP="00776C68">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Net friends</w:t>
            </w:r>
          </w:p>
        </w:tc>
        <w:tc>
          <w:tcPr>
            <w:tcW w:w="929" w:type="pct"/>
            <w:tcMar>
              <w:left w:w="57" w:type="dxa"/>
              <w:right w:w="57" w:type="dxa"/>
            </w:tcMar>
          </w:tcPr>
          <w:p w14:paraId="47898E20" w14:textId="77777777" w:rsidR="00776C68" w:rsidRPr="00304C2E" w:rsidRDefault="00776C68" w:rsidP="00776C68">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461" w:type="pct"/>
            <w:vMerge/>
            <w:tcMar>
              <w:left w:w="57" w:type="dxa"/>
              <w:right w:w="57" w:type="dxa"/>
            </w:tcMar>
          </w:tcPr>
          <w:p w14:paraId="031E4429" w14:textId="77777777" w:rsidR="00776C68" w:rsidRPr="00304C2E" w:rsidRDefault="00776C68" w:rsidP="00776C68">
            <w:pPr>
              <w:spacing w:line="300" w:lineRule="exact"/>
              <w:ind w:leftChars="5" w:left="1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6B7AC1A3" w14:textId="77777777" w:rsidTr="00776C68">
        <w:tc>
          <w:tcPr>
            <w:cnfStyle w:val="001000000000" w:firstRow="0" w:lastRow="0" w:firstColumn="1" w:lastColumn="0" w:oddVBand="0" w:evenVBand="0" w:oddHBand="0" w:evenHBand="0" w:firstRowFirstColumn="0" w:firstRowLastColumn="0" w:lastRowFirstColumn="0" w:lastRowLastColumn="0"/>
            <w:tcW w:w="467" w:type="pct"/>
            <w:vMerge w:val="restart"/>
            <w:tcBorders>
              <w:top w:val="none" w:sz="0" w:space="0" w:color="auto"/>
              <w:left w:val="none" w:sz="0" w:space="0" w:color="auto"/>
              <w:bottom w:val="none" w:sz="0" w:space="0" w:color="auto"/>
              <w:right w:val="none" w:sz="0" w:space="0" w:color="auto"/>
              <w:tl2br w:val="none" w:sz="0" w:space="0" w:color="auto"/>
              <w:tr2bl w:val="none" w:sz="0" w:space="0" w:color="auto"/>
            </w:tcBorders>
            <w:shd w:val="pct15" w:color="auto" w:fill="auto"/>
            <w:tcMar>
              <w:left w:w="57" w:type="dxa"/>
              <w:right w:w="57" w:type="dxa"/>
            </w:tcMar>
          </w:tcPr>
          <w:p w14:paraId="432913A0" w14:textId="77777777" w:rsidR="00776C68" w:rsidRPr="00304C2E" w:rsidRDefault="00776C68" w:rsidP="00776C68">
            <w:pPr>
              <w:spacing w:line="300" w:lineRule="exact"/>
              <w:ind w:leftChars="6" w:left="14" w:rightChars="-22" w:right="-53"/>
              <w:rPr>
                <w:rFonts w:eastAsia="標楷體"/>
                <w:snapToGrid w:val="0"/>
                <w:sz w:val="20"/>
                <w:szCs w:val="20"/>
                <w:lang w:eastAsia="zh-HK"/>
              </w:rPr>
            </w:pPr>
            <w:r w:rsidRPr="00304C2E">
              <w:rPr>
                <w:rFonts w:eastAsia="標楷體"/>
                <w:snapToGrid w:val="0"/>
                <w:sz w:val="20"/>
                <w:szCs w:val="20"/>
                <w:lang w:eastAsia="zh-HK"/>
              </w:rPr>
              <w:t>2015</w:t>
            </w:r>
          </w:p>
        </w:tc>
        <w:tc>
          <w:tcPr>
            <w:tcW w:w="585" w:type="pct"/>
            <w:tcMar>
              <w:left w:w="57" w:type="dxa"/>
              <w:right w:w="57" w:type="dxa"/>
            </w:tcMar>
          </w:tcPr>
          <w:p w14:paraId="19E2CB73" w14:textId="77777777" w:rsidR="00776C68" w:rsidRPr="00304C2E" w:rsidRDefault="00776C68" w:rsidP="00776C68">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F</w:t>
            </w:r>
          </w:p>
        </w:tc>
        <w:tc>
          <w:tcPr>
            <w:tcW w:w="358" w:type="pct"/>
            <w:tcMar>
              <w:left w:w="57" w:type="dxa"/>
              <w:right w:w="57" w:type="dxa"/>
            </w:tcMar>
          </w:tcPr>
          <w:p w14:paraId="2CA3CAF4" w14:textId="77777777" w:rsidR="00776C68" w:rsidRPr="00304C2E" w:rsidRDefault="00776C68" w:rsidP="00776C68">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11</w:t>
            </w:r>
          </w:p>
        </w:tc>
        <w:tc>
          <w:tcPr>
            <w:tcW w:w="692" w:type="pct"/>
            <w:tcMar>
              <w:left w:w="57" w:type="dxa"/>
              <w:right w:w="57" w:type="dxa"/>
            </w:tcMar>
          </w:tcPr>
          <w:p w14:paraId="22ADB3C1" w14:textId="77777777" w:rsidR="00776C68" w:rsidRPr="00304C2E" w:rsidRDefault="00776C68" w:rsidP="00776C68">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616" w:type="pct"/>
            <w:tcMar>
              <w:left w:w="57" w:type="dxa"/>
              <w:right w:w="57" w:type="dxa"/>
            </w:tcMar>
          </w:tcPr>
          <w:p w14:paraId="7CD5C708" w14:textId="77777777" w:rsidR="00776C68" w:rsidRPr="00304C2E" w:rsidRDefault="00776C68" w:rsidP="00776C68">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893" w:type="pct"/>
            <w:tcMar>
              <w:left w:w="57" w:type="dxa"/>
              <w:right w:w="57" w:type="dxa"/>
            </w:tcMar>
          </w:tcPr>
          <w:p w14:paraId="30416888" w14:textId="77777777" w:rsidR="00776C68" w:rsidRPr="00304C2E" w:rsidRDefault="00776C68" w:rsidP="00776C68">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Strangers</w:t>
            </w:r>
          </w:p>
        </w:tc>
        <w:tc>
          <w:tcPr>
            <w:tcW w:w="929" w:type="pct"/>
            <w:tcMar>
              <w:left w:w="57" w:type="dxa"/>
              <w:right w:w="57" w:type="dxa"/>
            </w:tcMar>
          </w:tcPr>
          <w:p w14:paraId="5853EF2A" w14:textId="77777777" w:rsidR="00776C68" w:rsidRPr="00304C2E" w:rsidRDefault="00776C68" w:rsidP="00776C68">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461" w:type="pct"/>
            <w:vMerge w:val="restart"/>
            <w:tcMar>
              <w:left w:w="57" w:type="dxa"/>
              <w:right w:w="57" w:type="dxa"/>
            </w:tcMar>
          </w:tcPr>
          <w:p w14:paraId="270AFC38" w14:textId="77777777" w:rsidR="00776C68" w:rsidRPr="00304C2E" w:rsidRDefault="00776C68" w:rsidP="00776C68">
            <w:pPr>
              <w:spacing w:line="300" w:lineRule="exact"/>
              <w:ind w:leftChars="5" w:left="1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2</w:t>
            </w:r>
          </w:p>
        </w:tc>
      </w:tr>
      <w:tr w:rsidR="00776C68" w:rsidRPr="00304C2E" w14:paraId="6382E76D" w14:textId="77777777" w:rsidTr="00776C68">
        <w:tc>
          <w:tcPr>
            <w:cnfStyle w:val="001000000000" w:firstRow="0" w:lastRow="0" w:firstColumn="1" w:lastColumn="0" w:oddVBand="0" w:evenVBand="0" w:oddHBand="0" w:evenHBand="0" w:firstRowFirstColumn="0" w:firstRowLastColumn="0" w:lastRowFirstColumn="0" w:lastRowLastColumn="0"/>
            <w:tcW w:w="467" w:type="pct"/>
            <w:vMerge/>
            <w:tcBorders>
              <w:top w:val="none" w:sz="0" w:space="0" w:color="auto"/>
              <w:left w:val="none" w:sz="0" w:space="0" w:color="auto"/>
              <w:bottom w:val="none" w:sz="0" w:space="0" w:color="auto"/>
              <w:right w:val="none" w:sz="0" w:space="0" w:color="auto"/>
              <w:tl2br w:val="none" w:sz="0" w:space="0" w:color="auto"/>
              <w:tr2bl w:val="none" w:sz="0" w:space="0" w:color="auto"/>
            </w:tcBorders>
            <w:shd w:val="pct15" w:color="auto" w:fill="auto"/>
            <w:tcMar>
              <w:left w:w="57" w:type="dxa"/>
              <w:right w:w="57" w:type="dxa"/>
            </w:tcMar>
          </w:tcPr>
          <w:p w14:paraId="5F638D7D" w14:textId="77777777" w:rsidR="00776C68" w:rsidRPr="00304C2E" w:rsidRDefault="00776C68" w:rsidP="00776C68">
            <w:pPr>
              <w:spacing w:line="300" w:lineRule="exact"/>
              <w:ind w:leftChars="6" w:left="14" w:rightChars="-22" w:right="-53"/>
              <w:rPr>
                <w:rFonts w:eastAsia="標楷體"/>
                <w:snapToGrid w:val="0"/>
                <w:sz w:val="20"/>
                <w:szCs w:val="20"/>
                <w:lang w:eastAsia="zh-HK"/>
              </w:rPr>
            </w:pPr>
          </w:p>
        </w:tc>
        <w:tc>
          <w:tcPr>
            <w:tcW w:w="585" w:type="pct"/>
            <w:tcMar>
              <w:left w:w="57" w:type="dxa"/>
              <w:right w:w="57" w:type="dxa"/>
            </w:tcMar>
          </w:tcPr>
          <w:p w14:paraId="0937D73F" w14:textId="77777777" w:rsidR="00776C68" w:rsidRPr="00304C2E" w:rsidRDefault="00776C68" w:rsidP="00776C68">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F</w:t>
            </w:r>
          </w:p>
        </w:tc>
        <w:tc>
          <w:tcPr>
            <w:tcW w:w="358" w:type="pct"/>
            <w:tcMar>
              <w:left w:w="57" w:type="dxa"/>
              <w:right w:w="57" w:type="dxa"/>
            </w:tcMar>
          </w:tcPr>
          <w:p w14:paraId="3E492F67" w14:textId="77777777" w:rsidR="00776C68" w:rsidRPr="00304C2E" w:rsidRDefault="00776C68" w:rsidP="00776C68">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13</w:t>
            </w:r>
          </w:p>
        </w:tc>
        <w:tc>
          <w:tcPr>
            <w:tcW w:w="692" w:type="pct"/>
            <w:tcMar>
              <w:left w:w="57" w:type="dxa"/>
              <w:right w:w="57" w:type="dxa"/>
            </w:tcMar>
          </w:tcPr>
          <w:p w14:paraId="18AC6002" w14:textId="77777777" w:rsidR="00776C68" w:rsidRPr="00304C2E" w:rsidRDefault="00776C68" w:rsidP="00776C68">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616" w:type="pct"/>
            <w:tcMar>
              <w:left w:w="57" w:type="dxa"/>
              <w:right w:w="57" w:type="dxa"/>
            </w:tcMar>
          </w:tcPr>
          <w:p w14:paraId="27EBDB2F" w14:textId="77777777" w:rsidR="00776C68" w:rsidRPr="00304C2E" w:rsidRDefault="00776C68" w:rsidP="00776C68">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893" w:type="pct"/>
            <w:tcMar>
              <w:left w:w="57" w:type="dxa"/>
              <w:right w:w="57" w:type="dxa"/>
            </w:tcMar>
          </w:tcPr>
          <w:p w14:paraId="1E44653B" w14:textId="77777777" w:rsidR="00776C68" w:rsidRPr="00304C2E" w:rsidRDefault="00776C68" w:rsidP="00776C68">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Net friends</w:t>
            </w:r>
          </w:p>
        </w:tc>
        <w:tc>
          <w:tcPr>
            <w:tcW w:w="929" w:type="pct"/>
            <w:tcMar>
              <w:left w:w="57" w:type="dxa"/>
              <w:right w:w="57" w:type="dxa"/>
            </w:tcMar>
          </w:tcPr>
          <w:p w14:paraId="40EC4307" w14:textId="77777777" w:rsidR="00776C68" w:rsidRPr="00304C2E" w:rsidRDefault="00776C68" w:rsidP="00776C68">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461" w:type="pct"/>
            <w:vMerge/>
            <w:tcMar>
              <w:left w:w="57" w:type="dxa"/>
              <w:right w:w="57" w:type="dxa"/>
            </w:tcMar>
          </w:tcPr>
          <w:p w14:paraId="42D43F08" w14:textId="77777777" w:rsidR="00776C68" w:rsidRPr="00304C2E" w:rsidRDefault="00776C68" w:rsidP="00776C68">
            <w:pPr>
              <w:spacing w:line="300" w:lineRule="exact"/>
              <w:ind w:leftChars="5" w:left="1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62F46712" w14:textId="77777777" w:rsidTr="00776C68">
        <w:tc>
          <w:tcPr>
            <w:cnfStyle w:val="001000000000" w:firstRow="0" w:lastRow="0" w:firstColumn="1" w:lastColumn="0" w:oddVBand="0" w:evenVBand="0" w:oddHBand="0" w:evenHBand="0" w:firstRowFirstColumn="0" w:firstRowLastColumn="0" w:lastRowFirstColumn="0" w:lastRowLastColumn="0"/>
            <w:tcW w:w="467" w:type="pct"/>
            <w:vMerge w:val="restart"/>
            <w:tcBorders>
              <w:top w:val="none" w:sz="0" w:space="0" w:color="auto"/>
              <w:left w:val="none" w:sz="0" w:space="0" w:color="auto"/>
              <w:bottom w:val="none" w:sz="0" w:space="0" w:color="auto"/>
              <w:right w:val="none" w:sz="0" w:space="0" w:color="auto"/>
              <w:tl2br w:val="none" w:sz="0" w:space="0" w:color="auto"/>
              <w:tr2bl w:val="none" w:sz="0" w:space="0" w:color="auto"/>
            </w:tcBorders>
            <w:shd w:val="pct15" w:color="auto" w:fill="auto"/>
            <w:tcMar>
              <w:left w:w="57" w:type="dxa"/>
              <w:right w:w="57" w:type="dxa"/>
            </w:tcMar>
          </w:tcPr>
          <w:p w14:paraId="2FF5326A" w14:textId="77777777" w:rsidR="00776C68" w:rsidRPr="00304C2E" w:rsidRDefault="00776C68" w:rsidP="00776C68">
            <w:pPr>
              <w:spacing w:line="300" w:lineRule="exact"/>
              <w:ind w:leftChars="6" w:left="14" w:rightChars="-22" w:right="-53"/>
              <w:rPr>
                <w:rFonts w:eastAsia="標楷體"/>
                <w:snapToGrid w:val="0"/>
                <w:sz w:val="20"/>
                <w:szCs w:val="20"/>
                <w:lang w:eastAsia="zh-HK"/>
              </w:rPr>
            </w:pPr>
            <w:r w:rsidRPr="00304C2E">
              <w:rPr>
                <w:rFonts w:eastAsia="標楷體"/>
                <w:snapToGrid w:val="0"/>
                <w:sz w:val="20"/>
                <w:szCs w:val="20"/>
                <w:lang w:eastAsia="zh-HK"/>
              </w:rPr>
              <w:t>2016</w:t>
            </w:r>
          </w:p>
        </w:tc>
        <w:tc>
          <w:tcPr>
            <w:tcW w:w="585" w:type="pct"/>
            <w:tcMar>
              <w:left w:w="57" w:type="dxa"/>
              <w:right w:w="57" w:type="dxa"/>
            </w:tcMar>
          </w:tcPr>
          <w:p w14:paraId="6C9BE2F9" w14:textId="77777777" w:rsidR="00776C68" w:rsidRPr="00304C2E" w:rsidRDefault="00776C68" w:rsidP="00776C68">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F</w:t>
            </w:r>
          </w:p>
        </w:tc>
        <w:tc>
          <w:tcPr>
            <w:tcW w:w="358" w:type="pct"/>
            <w:tcMar>
              <w:left w:w="57" w:type="dxa"/>
              <w:right w:w="57" w:type="dxa"/>
            </w:tcMar>
          </w:tcPr>
          <w:p w14:paraId="335F5BD3" w14:textId="77777777" w:rsidR="00776C68" w:rsidRPr="00304C2E" w:rsidRDefault="00776C68" w:rsidP="00776C68">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15</w:t>
            </w:r>
          </w:p>
        </w:tc>
        <w:tc>
          <w:tcPr>
            <w:tcW w:w="692" w:type="pct"/>
            <w:tcMar>
              <w:left w:w="57" w:type="dxa"/>
              <w:right w:w="57" w:type="dxa"/>
            </w:tcMar>
          </w:tcPr>
          <w:p w14:paraId="6C5280BF" w14:textId="77777777" w:rsidR="00776C68" w:rsidRPr="00304C2E" w:rsidRDefault="00776C68" w:rsidP="00776C68">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616" w:type="pct"/>
            <w:tcMar>
              <w:left w:w="57" w:type="dxa"/>
              <w:right w:w="57" w:type="dxa"/>
            </w:tcMar>
          </w:tcPr>
          <w:p w14:paraId="34220A16" w14:textId="77777777" w:rsidR="00776C68" w:rsidRPr="00304C2E" w:rsidRDefault="00776C68" w:rsidP="00776C68">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893" w:type="pct"/>
            <w:tcMar>
              <w:left w:w="57" w:type="dxa"/>
              <w:right w:w="57" w:type="dxa"/>
            </w:tcMar>
          </w:tcPr>
          <w:p w14:paraId="18E9BAA6" w14:textId="77777777" w:rsidR="00776C68" w:rsidRPr="00304C2E" w:rsidRDefault="00776C68" w:rsidP="00776C68">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Couples</w:t>
            </w:r>
          </w:p>
        </w:tc>
        <w:tc>
          <w:tcPr>
            <w:tcW w:w="929" w:type="pct"/>
            <w:tcMar>
              <w:left w:w="57" w:type="dxa"/>
              <w:right w:w="57" w:type="dxa"/>
            </w:tcMar>
          </w:tcPr>
          <w:p w14:paraId="59AA1ED0" w14:textId="77777777" w:rsidR="00776C68" w:rsidRPr="00304C2E" w:rsidRDefault="00776C68" w:rsidP="00776C68">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461" w:type="pct"/>
            <w:vMerge w:val="restart"/>
            <w:tcMar>
              <w:left w:w="57" w:type="dxa"/>
              <w:right w:w="57" w:type="dxa"/>
            </w:tcMar>
          </w:tcPr>
          <w:p w14:paraId="6E6CE75A" w14:textId="77777777" w:rsidR="00776C68" w:rsidRPr="00304C2E" w:rsidRDefault="00776C68" w:rsidP="00776C68">
            <w:pPr>
              <w:spacing w:line="300" w:lineRule="exact"/>
              <w:ind w:leftChars="5" w:left="1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6</w:t>
            </w:r>
          </w:p>
        </w:tc>
      </w:tr>
      <w:tr w:rsidR="00776C68" w:rsidRPr="00304C2E" w14:paraId="2F622708" w14:textId="77777777" w:rsidTr="00776C68">
        <w:tc>
          <w:tcPr>
            <w:cnfStyle w:val="001000000000" w:firstRow="0" w:lastRow="0" w:firstColumn="1" w:lastColumn="0" w:oddVBand="0" w:evenVBand="0" w:oddHBand="0" w:evenHBand="0" w:firstRowFirstColumn="0" w:firstRowLastColumn="0" w:lastRowFirstColumn="0" w:lastRowLastColumn="0"/>
            <w:tcW w:w="467" w:type="pct"/>
            <w:vMerge/>
            <w:tcBorders>
              <w:top w:val="none" w:sz="0" w:space="0" w:color="auto"/>
              <w:left w:val="none" w:sz="0" w:space="0" w:color="auto"/>
              <w:bottom w:val="none" w:sz="0" w:space="0" w:color="auto"/>
              <w:right w:val="none" w:sz="0" w:space="0" w:color="auto"/>
              <w:tl2br w:val="none" w:sz="0" w:space="0" w:color="auto"/>
              <w:tr2bl w:val="none" w:sz="0" w:space="0" w:color="auto"/>
            </w:tcBorders>
            <w:shd w:val="pct15" w:color="auto" w:fill="auto"/>
            <w:tcMar>
              <w:left w:w="57" w:type="dxa"/>
              <w:right w:w="57" w:type="dxa"/>
            </w:tcMar>
          </w:tcPr>
          <w:p w14:paraId="552315A6" w14:textId="77777777" w:rsidR="00776C68" w:rsidRPr="00304C2E" w:rsidRDefault="00776C68" w:rsidP="00776C68">
            <w:pPr>
              <w:spacing w:line="300" w:lineRule="exact"/>
              <w:ind w:leftChars="6" w:left="14" w:rightChars="-22" w:right="-53"/>
              <w:rPr>
                <w:rFonts w:eastAsia="標楷體"/>
                <w:snapToGrid w:val="0"/>
                <w:sz w:val="20"/>
                <w:szCs w:val="20"/>
                <w:lang w:eastAsia="zh-HK"/>
              </w:rPr>
            </w:pPr>
          </w:p>
        </w:tc>
        <w:tc>
          <w:tcPr>
            <w:tcW w:w="585" w:type="pct"/>
            <w:tcMar>
              <w:left w:w="57" w:type="dxa"/>
              <w:right w:w="57" w:type="dxa"/>
            </w:tcMar>
          </w:tcPr>
          <w:p w14:paraId="3E0261AA" w14:textId="77777777" w:rsidR="00776C68" w:rsidRPr="00304C2E" w:rsidRDefault="00776C68" w:rsidP="00776C68">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F</w:t>
            </w:r>
          </w:p>
        </w:tc>
        <w:tc>
          <w:tcPr>
            <w:tcW w:w="358" w:type="pct"/>
            <w:tcMar>
              <w:left w:w="57" w:type="dxa"/>
              <w:right w:w="57" w:type="dxa"/>
            </w:tcMar>
          </w:tcPr>
          <w:p w14:paraId="7C6980DC" w14:textId="77777777" w:rsidR="00776C68" w:rsidRPr="00304C2E" w:rsidRDefault="00776C68" w:rsidP="00776C68">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16</w:t>
            </w:r>
          </w:p>
        </w:tc>
        <w:tc>
          <w:tcPr>
            <w:tcW w:w="692" w:type="pct"/>
            <w:tcMar>
              <w:left w:w="57" w:type="dxa"/>
              <w:right w:w="57" w:type="dxa"/>
            </w:tcMar>
          </w:tcPr>
          <w:p w14:paraId="76816A69" w14:textId="77777777" w:rsidR="00776C68" w:rsidRPr="00304C2E" w:rsidRDefault="00776C68" w:rsidP="00776C68">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616" w:type="pct"/>
            <w:tcMar>
              <w:left w:w="57" w:type="dxa"/>
              <w:right w:w="57" w:type="dxa"/>
            </w:tcMar>
          </w:tcPr>
          <w:p w14:paraId="5DDC2CF6" w14:textId="77777777" w:rsidR="00776C68" w:rsidRPr="00304C2E" w:rsidRDefault="00776C68" w:rsidP="00776C68">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893" w:type="pct"/>
            <w:tcMar>
              <w:left w:w="57" w:type="dxa"/>
              <w:right w:w="57" w:type="dxa"/>
            </w:tcMar>
          </w:tcPr>
          <w:p w14:paraId="62B5CC15" w14:textId="77777777" w:rsidR="00776C68" w:rsidRPr="00304C2E" w:rsidRDefault="00776C68" w:rsidP="00776C68">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Friends</w:t>
            </w:r>
          </w:p>
        </w:tc>
        <w:tc>
          <w:tcPr>
            <w:tcW w:w="929" w:type="pct"/>
            <w:tcMar>
              <w:left w:w="57" w:type="dxa"/>
              <w:right w:w="57" w:type="dxa"/>
            </w:tcMar>
          </w:tcPr>
          <w:p w14:paraId="73631EFD" w14:textId="77777777" w:rsidR="00776C68" w:rsidRPr="00304C2E" w:rsidRDefault="00776C68" w:rsidP="00776C68">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461" w:type="pct"/>
            <w:vMerge/>
            <w:tcMar>
              <w:left w:w="57" w:type="dxa"/>
              <w:right w:w="57" w:type="dxa"/>
            </w:tcMar>
          </w:tcPr>
          <w:p w14:paraId="3CA8B630" w14:textId="77777777" w:rsidR="00776C68" w:rsidRPr="00304C2E" w:rsidRDefault="00776C68" w:rsidP="00776C68">
            <w:pPr>
              <w:spacing w:line="300" w:lineRule="exact"/>
              <w:ind w:leftChars="5" w:left="1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5E6017F8" w14:textId="77777777" w:rsidTr="00776C68">
        <w:tc>
          <w:tcPr>
            <w:cnfStyle w:val="001000000000" w:firstRow="0" w:lastRow="0" w:firstColumn="1" w:lastColumn="0" w:oddVBand="0" w:evenVBand="0" w:oddHBand="0" w:evenHBand="0" w:firstRowFirstColumn="0" w:firstRowLastColumn="0" w:lastRowFirstColumn="0" w:lastRowLastColumn="0"/>
            <w:tcW w:w="467" w:type="pct"/>
            <w:vMerge/>
            <w:tcBorders>
              <w:top w:val="none" w:sz="0" w:space="0" w:color="auto"/>
              <w:left w:val="none" w:sz="0" w:space="0" w:color="auto"/>
              <w:bottom w:val="none" w:sz="0" w:space="0" w:color="auto"/>
              <w:right w:val="none" w:sz="0" w:space="0" w:color="auto"/>
              <w:tl2br w:val="none" w:sz="0" w:space="0" w:color="auto"/>
              <w:tr2bl w:val="none" w:sz="0" w:space="0" w:color="auto"/>
            </w:tcBorders>
            <w:shd w:val="pct15" w:color="auto" w:fill="auto"/>
            <w:tcMar>
              <w:left w:w="57" w:type="dxa"/>
              <w:right w:w="57" w:type="dxa"/>
            </w:tcMar>
          </w:tcPr>
          <w:p w14:paraId="63801E58" w14:textId="77777777" w:rsidR="00776C68" w:rsidRPr="00304C2E" w:rsidRDefault="00776C68" w:rsidP="00776C68">
            <w:pPr>
              <w:spacing w:line="300" w:lineRule="exact"/>
              <w:ind w:leftChars="6" w:left="14" w:rightChars="-22" w:right="-53"/>
              <w:rPr>
                <w:rFonts w:eastAsia="標楷體"/>
                <w:snapToGrid w:val="0"/>
                <w:sz w:val="20"/>
                <w:szCs w:val="20"/>
                <w:lang w:eastAsia="zh-HK"/>
              </w:rPr>
            </w:pPr>
          </w:p>
        </w:tc>
        <w:tc>
          <w:tcPr>
            <w:tcW w:w="585" w:type="pct"/>
            <w:tcMar>
              <w:left w:w="57" w:type="dxa"/>
              <w:right w:w="57" w:type="dxa"/>
            </w:tcMar>
          </w:tcPr>
          <w:p w14:paraId="4518F7E6" w14:textId="77777777" w:rsidR="00776C68" w:rsidRPr="00304C2E" w:rsidRDefault="00776C68" w:rsidP="00776C68">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F</w:t>
            </w:r>
          </w:p>
        </w:tc>
        <w:tc>
          <w:tcPr>
            <w:tcW w:w="358" w:type="pct"/>
            <w:tcMar>
              <w:left w:w="57" w:type="dxa"/>
              <w:right w:w="57" w:type="dxa"/>
            </w:tcMar>
          </w:tcPr>
          <w:p w14:paraId="69EB1BE7" w14:textId="77777777" w:rsidR="00776C68" w:rsidRPr="00304C2E" w:rsidRDefault="00776C68" w:rsidP="00776C68">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16</w:t>
            </w:r>
          </w:p>
        </w:tc>
        <w:tc>
          <w:tcPr>
            <w:tcW w:w="692" w:type="pct"/>
            <w:tcMar>
              <w:left w:w="57" w:type="dxa"/>
              <w:right w:w="57" w:type="dxa"/>
            </w:tcMar>
          </w:tcPr>
          <w:p w14:paraId="7B9A5597" w14:textId="77777777" w:rsidR="00776C68" w:rsidRPr="00304C2E" w:rsidRDefault="00776C68" w:rsidP="00776C68">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616" w:type="pct"/>
            <w:tcMar>
              <w:left w:w="57" w:type="dxa"/>
              <w:right w:w="57" w:type="dxa"/>
            </w:tcMar>
          </w:tcPr>
          <w:p w14:paraId="6AD2788A" w14:textId="77777777" w:rsidR="00776C68" w:rsidRPr="00304C2E" w:rsidRDefault="00776C68" w:rsidP="00776C68">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893" w:type="pct"/>
            <w:tcMar>
              <w:left w:w="57" w:type="dxa"/>
              <w:right w:w="57" w:type="dxa"/>
            </w:tcMar>
          </w:tcPr>
          <w:p w14:paraId="27673B8C" w14:textId="77777777" w:rsidR="00776C68" w:rsidRPr="00304C2E" w:rsidRDefault="00776C68" w:rsidP="00776C68">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Strangers</w:t>
            </w:r>
          </w:p>
        </w:tc>
        <w:tc>
          <w:tcPr>
            <w:tcW w:w="929" w:type="pct"/>
            <w:tcMar>
              <w:left w:w="57" w:type="dxa"/>
              <w:right w:w="57" w:type="dxa"/>
            </w:tcMar>
          </w:tcPr>
          <w:p w14:paraId="3E64359D" w14:textId="77777777" w:rsidR="00776C68" w:rsidRPr="00304C2E" w:rsidRDefault="00776C68" w:rsidP="00776C68">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India</w:t>
            </w:r>
          </w:p>
        </w:tc>
        <w:tc>
          <w:tcPr>
            <w:tcW w:w="461" w:type="pct"/>
            <w:vMerge/>
            <w:tcMar>
              <w:left w:w="57" w:type="dxa"/>
              <w:right w:w="57" w:type="dxa"/>
            </w:tcMar>
          </w:tcPr>
          <w:p w14:paraId="25699404" w14:textId="77777777" w:rsidR="00776C68" w:rsidRPr="00304C2E" w:rsidRDefault="00776C68" w:rsidP="00776C68">
            <w:pPr>
              <w:spacing w:line="300" w:lineRule="exact"/>
              <w:ind w:leftChars="5" w:left="1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6282FD93" w14:textId="77777777" w:rsidTr="00776C68">
        <w:tc>
          <w:tcPr>
            <w:cnfStyle w:val="001000000000" w:firstRow="0" w:lastRow="0" w:firstColumn="1" w:lastColumn="0" w:oddVBand="0" w:evenVBand="0" w:oddHBand="0" w:evenHBand="0" w:firstRowFirstColumn="0" w:firstRowLastColumn="0" w:lastRowFirstColumn="0" w:lastRowLastColumn="0"/>
            <w:tcW w:w="467" w:type="pct"/>
            <w:vMerge/>
            <w:tcBorders>
              <w:top w:val="none" w:sz="0" w:space="0" w:color="auto"/>
              <w:left w:val="none" w:sz="0" w:space="0" w:color="auto"/>
              <w:bottom w:val="none" w:sz="0" w:space="0" w:color="auto"/>
              <w:right w:val="none" w:sz="0" w:space="0" w:color="auto"/>
              <w:tl2br w:val="none" w:sz="0" w:space="0" w:color="auto"/>
              <w:tr2bl w:val="none" w:sz="0" w:space="0" w:color="auto"/>
            </w:tcBorders>
            <w:shd w:val="pct15" w:color="auto" w:fill="auto"/>
            <w:tcMar>
              <w:left w:w="57" w:type="dxa"/>
              <w:right w:w="57" w:type="dxa"/>
            </w:tcMar>
          </w:tcPr>
          <w:p w14:paraId="27847FFA" w14:textId="77777777" w:rsidR="00776C68" w:rsidRPr="00304C2E" w:rsidRDefault="00776C68" w:rsidP="00776C68">
            <w:pPr>
              <w:spacing w:line="300" w:lineRule="exact"/>
              <w:ind w:leftChars="6" w:left="14" w:rightChars="-22" w:right="-53"/>
              <w:rPr>
                <w:rFonts w:eastAsia="標楷體"/>
                <w:snapToGrid w:val="0"/>
                <w:sz w:val="20"/>
                <w:szCs w:val="20"/>
                <w:lang w:eastAsia="zh-HK"/>
              </w:rPr>
            </w:pPr>
          </w:p>
        </w:tc>
        <w:tc>
          <w:tcPr>
            <w:tcW w:w="585" w:type="pct"/>
            <w:tcMar>
              <w:left w:w="57" w:type="dxa"/>
              <w:right w:w="57" w:type="dxa"/>
            </w:tcMar>
          </w:tcPr>
          <w:p w14:paraId="212E6F77" w14:textId="77777777" w:rsidR="00776C68" w:rsidRPr="00304C2E" w:rsidRDefault="00776C68" w:rsidP="00776C68">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F</w:t>
            </w:r>
          </w:p>
        </w:tc>
        <w:tc>
          <w:tcPr>
            <w:tcW w:w="358" w:type="pct"/>
            <w:tcMar>
              <w:left w:w="57" w:type="dxa"/>
              <w:right w:w="57" w:type="dxa"/>
            </w:tcMar>
          </w:tcPr>
          <w:p w14:paraId="0D76F350" w14:textId="77777777" w:rsidR="00776C68" w:rsidRPr="00304C2E" w:rsidRDefault="00776C68" w:rsidP="00776C68">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17</w:t>
            </w:r>
          </w:p>
        </w:tc>
        <w:tc>
          <w:tcPr>
            <w:tcW w:w="692" w:type="pct"/>
            <w:tcMar>
              <w:left w:w="57" w:type="dxa"/>
              <w:right w:w="57" w:type="dxa"/>
            </w:tcMar>
          </w:tcPr>
          <w:p w14:paraId="2760F7B1" w14:textId="77777777" w:rsidR="00776C68" w:rsidRPr="00304C2E" w:rsidRDefault="00776C68" w:rsidP="00776C68">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616" w:type="pct"/>
            <w:tcMar>
              <w:left w:w="57" w:type="dxa"/>
              <w:right w:w="57" w:type="dxa"/>
            </w:tcMar>
          </w:tcPr>
          <w:p w14:paraId="4E0AFA8C" w14:textId="77777777" w:rsidR="00776C68" w:rsidRPr="00304C2E" w:rsidRDefault="00776C68" w:rsidP="00776C68">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893" w:type="pct"/>
            <w:tcMar>
              <w:left w:w="57" w:type="dxa"/>
              <w:right w:w="57" w:type="dxa"/>
            </w:tcMar>
          </w:tcPr>
          <w:p w14:paraId="163A9E02" w14:textId="77777777" w:rsidR="00776C68" w:rsidRPr="00304C2E" w:rsidRDefault="00776C68" w:rsidP="00776C68">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Schoolmates</w:t>
            </w:r>
          </w:p>
        </w:tc>
        <w:tc>
          <w:tcPr>
            <w:tcW w:w="929" w:type="pct"/>
            <w:tcMar>
              <w:left w:w="57" w:type="dxa"/>
              <w:right w:w="57" w:type="dxa"/>
            </w:tcMar>
          </w:tcPr>
          <w:p w14:paraId="61CC81B3" w14:textId="77777777" w:rsidR="00776C68" w:rsidRPr="00304C2E" w:rsidRDefault="00776C68" w:rsidP="00776C68">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Unknown</w:t>
            </w:r>
          </w:p>
        </w:tc>
        <w:tc>
          <w:tcPr>
            <w:tcW w:w="461" w:type="pct"/>
            <w:vMerge/>
            <w:tcMar>
              <w:left w:w="57" w:type="dxa"/>
              <w:right w:w="57" w:type="dxa"/>
            </w:tcMar>
          </w:tcPr>
          <w:p w14:paraId="7D989B19" w14:textId="77777777" w:rsidR="00776C68" w:rsidRPr="00304C2E" w:rsidRDefault="00776C68" w:rsidP="00776C68">
            <w:pPr>
              <w:spacing w:line="300" w:lineRule="exact"/>
              <w:ind w:leftChars="5" w:left="1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730BEC77" w14:textId="77777777" w:rsidTr="00776C68">
        <w:tc>
          <w:tcPr>
            <w:cnfStyle w:val="001000000000" w:firstRow="0" w:lastRow="0" w:firstColumn="1" w:lastColumn="0" w:oddVBand="0" w:evenVBand="0" w:oddHBand="0" w:evenHBand="0" w:firstRowFirstColumn="0" w:firstRowLastColumn="0" w:lastRowFirstColumn="0" w:lastRowLastColumn="0"/>
            <w:tcW w:w="467" w:type="pct"/>
            <w:vMerge/>
            <w:tcBorders>
              <w:top w:val="none" w:sz="0" w:space="0" w:color="auto"/>
              <w:left w:val="none" w:sz="0" w:space="0" w:color="auto"/>
              <w:bottom w:val="none" w:sz="0" w:space="0" w:color="auto"/>
              <w:right w:val="none" w:sz="0" w:space="0" w:color="auto"/>
              <w:tl2br w:val="none" w:sz="0" w:space="0" w:color="auto"/>
              <w:tr2bl w:val="none" w:sz="0" w:space="0" w:color="auto"/>
            </w:tcBorders>
            <w:shd w:val="pct15" w:color="auto" w:fill="auto"/>
            <w:tcMar>
              <w:left w:w="57" w:type="dxa"/>
              <w:right w:w="57" w:type="dxa"/>
            </w:tcMar>
          </w:tcPr>
          <w:p w14:paraId="5646D508" w14:textId="77777777" w:rsidR="00776C68" w:rsidRPr="00304C2E" w:rsidRDefault="00776C68" w:rsidP="00776C68">
            <w:pPr>
              <w:spacing w:line="300" w:lineRule="exact"/>
              <w:ind w:leftChars="6" w:left="14" w:rightChars="-22" w:right="-53"/>
              <w:rPr>
                <w:rFonts w:eastAsia="標楷體"/>
                <w:snapToGrid w:val="0"/>
                <w:sz w:val="20"/>
                <w:szCs w:val="20"/>
                <w:lang w:eastAsia="zh-HK"/>
              </w:rPr>
            </w:pPr>
          </w:p>
        </w:tc>
        <w:tc>
          <w:tcPr>
            <w:tcW w:w="585" w:type="pct"/>
            <w:tcMar>
              <w:left w:w="57" w:type="dxa"/>
              <w:right w:w="57" w:type="dxa"/>
            </w:tcMar>
          </w:tcPr>
          <w:p w14:paraId="76676B92" w14:textId="77777777" w:rsidR="00776C68" w:rsidRPr="00304C2E" w:rsidRDefault="00776C68" w:rsidP="00776C68">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F</w:t>
            </w:r>
          </w:p>
        </w:tc>
        <w:tc>
          <w:tcPr>
            <w:tcW w:w="358" w:type="pct"/>
            <w:tcMar>
              <w:left w:w="57" w:type="dxa"/>
              <w:right w:w="57" w:type="dxa"/>
            </w:tcMar>
          </w:tcPr>
          <w:p w14:paraId="7896ADCE" w14:textId="77777777" w:rsidR="00776C68" w:rsidRPr="00304C2E" w:rsidRDefault="00776C68" w:rsidP="00776C68">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17</w:t>
            </w:r>
          </w:p>
        </w:tc>
        <w:tc>
          <w:tcPr>
            <w:tcW w:w="692" w:type="pct"/>
            <w:tcMar>
              <w:left w:w="57" w:type="dxa"/>
              <w:right w:w="57" w:type="dxa"/>
            </w:tcMar>
          </w:tcPr>
          <w:p w14:paraId="4796BC16" w14:textId="77777777" w:rsidR="00776C68" w:rsidRPr="00304C2E" w:rsidRDefault="00776C68" w:rsidP="00776C68">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616" w:type="pct"/>
            <w:tcMar>
              <w:left w:w="57" w:type="dxa"/>
              <w:right w:w="57" w:type="dxa"/>
            </w:tcMar>
          </w:tcPr>
          <w:p w14:paraId="7CBA6265" w14:textId="77777777" w:rsidR="00776C68" w:rsidRPr="00304C2E" w:rsidRDefault="00776C68" w:rsidP="00776C68">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Mainland</w:t>
            </w:r>
          </w:p>
          <w:p w14:paraId="155DA4B2" w14:textId="77777777" w:rsidR="00776C68" w:rsidRPr="00304C2E" w:rsidRDefault="00776C68" w:rsidP="00776C68">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China</w:t>
            </w:r>
          </w:p>
        </w:tc>
        <w:tc>
          <w:tcPr>
            <w:tcW w:w="893" w:type="pct"/>
            <w:tcMar>
              <w:left w:w="57" w:type="dxa"/>
              <w:right w:w="57" w:type="dxa"/>
            </w:tcMar>
          </w:tcPr>
          <w:p w14:paraId="4483F8A3" w14:textId="77777777" w:rsidR="00776C68" w:rsidRPr="00304C2E" w:rsidRDefault="00776C68" w:rsidP="00776C68">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Strangers</w:t>
            </w:r>
          </w:p>
        </w:tc>
        <w:tc>
          <w:tcPr>
            <w:tcW w:w="929" w:type="pct"/>
            <w:tcMar>
              <w:left w:w="57" w:type="dxa"/>
              <w:right w:w="57" w:type="dxa"/>
            </w:tcMar>
          </w:tcPr>
          <w:p w14:paraId="15E652FE" w14:textId="77777777" w:rsidR="00776C68" w:rsidRPr="00304C2E" w:rsidRDefault="00776C68" w:rsidP="00776C68">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Unknown</w:t>
            </w:r>
          </w:p>
        </w:tc>
        <w:tc>
          <w:tcPr>
            <w:tcW w:w="461" w:type="pct"/>
            <w:vMerge/>
            <w:tcMar>
              <w:left w:w="57" w:type="dxa"/>
              <w:right w:w="57" w:type="dxa"/>
            </w:tcMar>
          </w:tcPr>
          <w:p w14:paraId="400AA294" w14:textId="77777777" w:rsidR="00776C68" w:rsidRPr="00304C2E" w:rsidRDefault="00776C68" w:rsidP="00776C68">
            <w:pPr>
              <w:spacing w:line="300" w:lineRule="exact"/>
              <w:ind w:leftChars="5" w:left="1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72F7DA95" w14:textId="77777777" w:rsidTr="00776C68">
        <w:tc>
          <w:tcPr>
            <w:cnfStyle w:val="001000000000" w:firstRow="0" w:lastRow="0" w:firstColumn="1" w:lastColumn="0" w:oddVBand="0" w:evenVBand="0" w:oddHBand="0" w:evenHBand="0" w:firstRowFirstColumn="0" w:firstRowLastColumn="0" w:lastRowFirstColumn="0" w:lastRowLastColumn="0"/>
            <w:tcW w:w="467" w:type="pct"/>
            <w:vMerge/>
            <w:tcBorders>
              <w:top w:val="none" w:sz="0" w:space="0" w:color="auto"/>
              <w:left w:val="none" w:sz="0" w:space="0" w:color="auto"/>
              <w:bottom w:val="none" w:sz="0" w:space="0" w:color="auto"/>
              <w:right w:val="none" w:sz="0" w:space="0" w:color="auto"/>
              <w:tl2br w:val="none" w:sz="0" w:space="0" w:color="auto"/>
              <w:tr2bl w:val="none" w:sz="0" w:space="0" w:color="auto"/>
            </w:tcBorders>
            <w:shd w:val="pct15" w:color="auto" w:fill="auto"/>
            <w:tcMar>
              <w:left w:w="57" w:type="dxa"/>
              <w:right w:w="57" w:type="dxa"/>
            </w:tcMar>
          </w:tcPr>
          <w:p w14:paraId="2B7B963B" w14:textId="77777777" w:rsidR="00776C68" w:rsidRPr="00304C2E" w:rsidRDefault="00776C68" w:rsidP="00776C68">
            <w:pPr>
              <w:spacing w:line="300" w:lineRule="exact"/>
              <w:ind w:leftChars="6" w:left="14" w:rightChars="-22" w:right="-53"/>
              <w:rPr>
                <w:rFonts w:eastAsia="標楷體"/>
                <w:snapToGrid w:val="0"/>
                <w:sz w:val="20"/>
                <w:szCs w:val="20"/>
                <w:lang w:eastAsia="zh-HK"/>
              </w:rPr>
            </w:pPr>
          </w:p>
        </w:tc>
        <w:tc>
          <w:tcPr>
            <w:tcW w:w="585" w:type="pct"/>
            <w:tcMar>
              <w:left w:w="57" w:type="dxa"/>
              <w:right w:w="57" w:type="dxa"/>
            </w:tcMar>
          </w:tcPr>
          <w:p w14:paraId="3F3F18CB" w14:textId="77777777" w:rsidR="00776C68" w:rsidRPr="00304C2E" w:rsidRDefault="00776C68" w:rsidP="00776C68">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F</w:t>
            </w:r>
          </w:p>
        </w:tc>
        <w:tc>
          <w:tcPr>
            <w:tcW w:w="358" w:type="pct"/>
            <w:tcMar>
              <w:left w:w="57" w:type="dxa"/>
              <w:right w:w="57" w:type="dxa"/>
            </w:tcMar>
          </w:tcPr>
          <w:p w14:paraId="72A708E6" w14:textId="77777777" w:rsidR="00776C68" w:rsidRPr="00304C2E" w:rsidRDefault="00776C68" w:rsidP="00776C68">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17</w:t>
            </w:r>
          </w:p>
        </w:tc>
        <w:tc>
          <w:tcPr>
            <w:tcW w:w="692" w:type="pct"/>
            <w:tcMar>
              <w:left w:w="57" w:type="dxa"/>
              <w:right w:w="57" w:type="dxa"/>
            </w:tcMar>
          </w:tcPr>
          <w:p w14:paraId="0D0D41A4" w14:textId="77777777" w:rsidR="00776C68" w:rsidRPr="00304C2E" w:rsidRDefault="00776C68" w:rsidP="00776C68">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616" w:type="pct"/>
            <w:tcMar>
              <w:left w:w="57" w:type="dxa"/>
              <w:right w:w="57" w:type="dxa"/>
            </w:tcMar>
          </w:tcPr>
          <w:p w14:paraId="509BDB36" w14:textId="77777777" w:rsidR="00776C68" w:rsidRPr="00304C2E" w:rsidRDefault="00776C68" w:rsidP="00776C68">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893" w:type="pct"/>
            <w:tcMar>
              <w:left w:w="57" w:type="dxa"/>
              <w:right w:w="57" w:type="dxa"/>
            </w:tcMar>
          </w:tcPr>
          <w:p w14:paraId="06358E06" w14:textId="77777777" w:rsidR="00776C68" w:rsidRPr="00304C2E" w:rsidRDefault="00776C68" w:rsidP="00776C68">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Schoolmates</w:t>
            </w:r>
          </w:p>
        </w:tc>
        <w:tc>
          <w:tcPr>
            <w:tcW w:w="929" w:type="pct"/>
            <w:tcMar>
              <w:left w:w="57" w:type="dxa"/>
              <w:right w:w="57" w:type="dxa"/>
            </w:tcMar>
          </w:tcPr>
          <w:p w14:paraId="4F9622C4" w14:textId="77777777" w:rsidR="00776C68" w:rsidRPr="00304C2E" w:rsidRDefault="00776C68" w:rsidP="00776C68">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461" w:type="pct"/>
            <w:vMerge/>
            <w:tcMar>
              <w:left w:w="57" w:type="dxa"/>
              <w:right w:w="57" w:type="dxa"/>
            </w:tcMar>
          </w:tcPr>
          <w:p w14:paraId="4DC0A7F2" w14:textId="77777777" w:rsidR="00776C68" w:rsidRPr="00304C2E" w:rsidRDefault="00776C68" w:rsidP="00776C68">
            <w:pPr>
              <w:spacing w:line="300" w:lineRule="exact"/>
              <w:ind w:leftChars="5" w:left="1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70B10C0F" w14:textId="77777777" w:rsidTr="00776C68">
        <w:tc>
          <w:tcPr>
            <w:cnfStyle w:val="001000000000" w:firstRow="0" w:lastRow="0" w:firstColumn="1" w:lastColumn="0" w:oddVBand="0" w:evenVBand="0" w:oddHBand="0" w:evenHBand="0" w:firstRowFirstColumn="0" w:firstRowLastColumn="0" w:lastRowFirstColumn="0" w:lastRowLastColumn="0"/>
            <w:tcW w:w="467" w:type="pct"/>
            <w:tcBorders>
              <w:top w:val="none" w:sz="0" w:space="0" w:color="auto"/>
              <w:left w:val="none" w:sz="0" w:space="0" w:color="auto"/>
              <w:bottom w:val="none" w:sz="0" w:space="0" w:color="auto"/>
              <w:right w:val="none" w:sz="0" w:space="0" w:color="auto"/>
              <w:tl2br w:val="none" w:sz="0" w:space="0" w:color="auto"/>
              <w:tr2bl w:val="none" w:sz="0" w:space="0" w:color="auto"/>
            </w:tcBorders>
            <w:shd w:val="pct15" w:color="auto" w:fill="auto"/>
            <w:tcMar>
              <w:left w:w="57" w:type="dxa"/>
              <w:right w:w="57" w:type="dxa"/>
            </w:tcMar>
          </w:tcPr>
          <w:p w14:paraId="29898702" w14:textId="77777777" w:rsidR="00776C68" w:rsidRPr="00304C2E" w:rsidRDefault="00776C68" w:rsidP="00776C68">
            <w:pPr>
              <w:spacing w:line="300" w:lineRule="exact"/>
              <w:ind w:leftChars="6" w:left="14" w:rightChars="-22" w:right="-53"/>
              <w:rPr>
                <w:rFonts w:eastAsia="標楷體"/>
                <w:snapToGrid w:val="0"/>
                <w:sz w:val="20"/>
                <w:szCs w:val="20"/>
                <w:lang w:eastAsia="zh-HK"/>
              </w:rPr>
            </w:pPr>
            <w:r w:rsidRPr="00304C2E">
              <w:rPr>
                <w:rFonts w:eastAsia="標楷體"/>
                <w:snapToGrid w:val="0"/>
                <w:sz w:val="20"/>
                <w:szCs w:val="20"/>
                <w:lang w:eastAsia="zh-HK"/>
              </w:rPr>
              <w:t>2017</w:t>
            </w:r>
          </w:p>
        </w:tc>
        <w:tc>
          <w:tcPr>
            <w:tcW w:w="585" w:type="pct"/>
            <w:tcMar>
              <w:left w:w="57" w:type="dxa"/>
              <w:right w:w="57" w:type="dxa"/>
            </w:tcMar>
          </w:tcPr>
          <w:p w14:paraId="1C0D1B64" w14:textId="77777777" w:rsidR="00776C68" w:rsidRPr="00304C2E" w:rsidRDefault="00776C68" w:rsidP="00776C68">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F</w:t>
            </w:r>
          </w:p>
        </w:tc>
        <w:tc>
          <w:tcPr>
            <w:tcW w:w="358" w:type="pct"/>
            <w:tcMar>
              <w:left w:w="57" w:type="dxa"/>
              <w:right w:w="57" w:type="dxa"/>
            </w:tcMar>
          </w:tcPr>
          <w:p w14:paraId="3DE07FA1" w14:textId="77777777" w:rsidR="00776C68" w:rsidRPr="00304C2E" w:rsidRDefault="00776C68" w:rsidP="00776C68">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15</w:t>
            </w:r>
          </w:p>
        </w:tc>
        <w:tc>
          <w:tcPr>
            <w:tcW w:w="692" w:type="pct"/>
            <w:tcMar>
              <w:left w:w="57" w:type="dxa"/>
              <w:right w:w="57" w:type="dxa"/>
            </w:tcMar>
          </w:tcPr>
          <w:p w14:paraId="688D1515" w14:textId="77777777" w:rsidR="00776C68" w:rsidRPr="00304C2E" w:rsidRDefault="00776C68" w:rsidP="00776C68">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616" w:type="pct"/>
            <w:tcMar>
              <w:left w:w="57" w:type="dxa"/>
              <w:right w:w="57" w:type="dxa"/>
            </w:tcMar>
          </w:tcPr>
          <w:p w14:paraId="076EBF6B" w14:textId="77777777" w:rsidR="00776C68" w:rsidRPr="00304C2E" w:rsidRDefault="00776C68" w:rsidP="00776C68">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893" w:type="pct"/>
            <w:tcMar>
              <w:left w:w="57" w:type="dxa"/>
              <w:right w:w="57" w:type="dxa"/>
            </w:tcMar>
          </w:tcPr>
          <w:p w14:paraId="3EB217DB" w14:textId="77777777" w:rsidR="00776C68" w:rsidRPr="00304C2E" w:rsidRDefault="00776C68" w:rsidP="00776C68">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Friends</w:t>
            </w:r>
          </w:p>
        </w:tc>
        <w:tc>
          <w:tcPr>
            <w:tcW w:w="929" w:type="pct"/>
            <w:tcMar>
              <w:left w:w="57" w:type="dxa"/>
              <w:right w:w="57" w:type="dxa"/>
            </w:tcMar>
          </w:tcPr>
          <w:p w14:paraId="5149F7F0" w14:textId="77777777" w:rsidR="00776C68" w:rsidRPr="00304C2E" w:rsidRDefault="00776C68" w:rsidP="00776C68">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461" w:type="pct"/>
            <w:tcMar>
              <w:left w:w="57" w:type="dxa"/>
              <w:right w:w="57" w:type="dxa"/>
            </w:tcMar>
          </w:tcPr>
          <w:p w14:paraId="1DB981B0" w14:textId="77777777" w:rsidR="00776C68" w:rsidRPr="00304C2E" w:rsidRDefault="00776C68" w:rsidP="00776C68">
            <w:pPr>
              <w:spacing w:line="300" w:lineRule="exact"/>
              <w:ind w:leftChars="5" w:left="1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w:t>
            </w:r>
          </w:p>
        </w:tc>
      </w:tr>
      <w:tr w:rsidR="00776C68" w:rsidRPr="00304C2E" w14:paraId="7C3210C8" w14:textId="77777777" w:rsidTr="00776C68">
        <w:tc>
          <w:tcPr>
            <w:cnfStyle w:val="001000000000" w:firstRow="0" w:lastRow="0" w:firstColumn="1" w:lastColumn="0" w:oddVBand="0" w:evenVBand="0" w:oddHBand="0" w:evenHBand="0" w:firstRowFirstColumn="0" w:firstRowLastColumn="0" w:lastRowFirstColumn="0" w:lastRowLastColumn="0"/>
            <w:tcW w:w="467" w:type="pct"/>
            <w:vMerge w:val="restart"/>
            <w:tcBorders>
              <w:left w:val="double" w:sz="4" w:space="0" w:color="auto"/>
              <w:right w:val="single" w:sz="4" w:space="0" w:color="auto"/>
            </w:tcBorders>
            <w:shd w:val="pct15" w:color="auto" w:fill="auto"/>
            <w:tcMar>
              <w:left w:w="57" w:type="dxa"/>
              <w:right w:w="57" w:type="dxa"/>
            </w:tcMar>
          </w:tcPr>
          <w:p w14:paraId="53289475" w14:textId="77777777" w:rsidR="00776C68" w:rsidRPr="00304C2E" w:rsidRDefault="00776C68" w:rsidP="00776C68">
            <w:pPr>
              <w:spacing w:line="300" w:lineRule="exact"/>
              <w:ind w:leftChars="6" w:left="14" w:rightChars="-22" w:right="-53"/>
              <w:rPr>
                <w:rFonts w:eastAsia="標楷體"/>
                <w:snapToGrid w:val="0"/>
                <w:sz w:val="20"/>
                <w:szCs w:val="20"/>
                <w:lang w:eastAsia="zh-HK"/>
              </w:rPr>
            </w:pPr>
            <w:r w:rsidRPr="00304C2E">
              <w:rPr>
                <w:rFonts w:eastAsia="標楷體"/>
                <w:snapToGrid w:val="0"/>
                <w:sz w:val="20"/>
                <w:szCs w:val="20"/>
                <w:lang w:eastAsia="zh-HK"/>
              </w:rPr>
              <w:t>2018</w:t>
            </w:r>
          </w:p>
        </w:tc>
        <w:tc>
          <w:tcPr>
            <w:tcW w:w="585" w:type="pct"/>
            <w:tcBorders>
              <w:left w:val="single" w:sz="4" w:space="0" w:color="auto"/>
            </w:tcBorders>
            <w:tcMar>
              <w:left w:w="57" w:type="dxa"/>
              <w:right w:w="57" w:type="dxa"/>
            </w:tcMar>
          </w:tcPr>
          <w:p w14:paraId="56D433D4" w14:textId="77777777" w:rsidR="00776C68" w:rsidRPr="00304C2E" w:rsidRDefault="00776C68" w:rsidP="00776C68">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F</w:t>
            </w:r>
          </w:p>
        </w:tc>
        <w:tc>
          <w:tcPr>
            <w:tcW w:w="358" w:type="pct"/>
            <w:tcMar>
              <w:left w:w="57" w:type="dxa"/>
              <w:right w:w="57" w:type="dxa"/>
            </w:tcMar>
          </w:tcPr>
          <w:p w14:paraId="25D5385D" w14:textId="77777777" w:rsidR="00776C68" w:rsidRPr="00304C2E" w:rsidRDefault="00776C68" w:rsidP="00776C68">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13</w:t>
            </w:r>
          </w:p>
        </w:tc>
        <w:tc>
          <w:tcPr>
            <w:tcW w:w="692" w:type="pct"/>
            <w:tcMar>
              <w:left w:w="57" w:type="dxa"/>
              <w:right w:w="57" w:type="dxa"/>
            </w:tcMar>
          </w:tcPr>
          <w:p w14:paraId="7FE01449" w14:textId="77777777" w:rsidR="00776C68" w:rsidRPr="00304C2E" w:rsidRDefault="00776C68" w:rsidP="00776C68">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616" w:type="pct"/>
            <w:tcMar>
              <w:left w:w="57" w:type="dxa"/>
              <w:right w:w="57" w:type="dxa"/>
            </w:tcMar>
          </w:tcPr>
          <w:p w14:paraId="52771FD1" w14:textId="77777777" w:rsidR="00776C68" w:rsidRPr="00304C2E" w:rsidRDefault="00776C68" w:rsidP="00776C68">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893" w:type="pct"/>
            <w:tcMar>
              <w:left w:w="57" w:type="dxa"/>
              <w:right w:w="57" w:type="dxa"/>
            </w:tcMar>
          </w:tcPr>
          <w:p w14:paraId="3F0C72F6" w14:textId="77777777" w:rsidR="00776C68" w:rsidRPr="00304C2E" w:rsidRDefault="00776C68" w:rsidP="00776C68">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Schoolmates</w:t>
            </w:r>
          </w:p>
        </w:tc>
        <w:tc>
          <w:tcPr>
            <w:tcW w:w="929" w:type="pct"/>
            <w:tcMar>
              <w:left w:w="57" w:type="dxa"/>
              <w:right w:w="57" w:type="dxa"/>
            </w:tcMar>
          </w:tcPr>
          <w:p w14:paraId="5BA31FA2" w14:textId="77777777" w:rsidR="00776C68" w:rsidRPr="00304C2E" w:rsidRDefault="00776C68" w:rsidP="00776C68">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461" w:type="pct"/>
            <w:vMerge w:val="restart"/>
            <w:tcMar>
              <w:left w:w="57" w:type="dxa"/>
              <w:right w:w="57" w:type="dxa"/>
            </w:tcMar>
          </w:tcPr>
          <w:p w14:paraId="1C0162A5" w14:textId="77777777" w:rsidR="00776C68" w:rsidRPr="00304C2E" w:rsidRDefault="00776C68" w:rsidP="00776C68">
            <w:pPr>
              <w:spacing w:line="300" w:lineRule="exact"/>
              <w:ind w:leftChars="5" w:left="1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3</w:t>
            </w:r>
          </w:p>
        </w:tc>
      </w:tr>
      <w:tr w:rsidR="00776C68" w:rsidRPr="00304C2E" w14:paraId="092F0046" w14:textId="77777777" w:rsidTr="00776C68">
        <w:tc>
          <w:tcPr>
            <w:cnfStyle w:val="001000000000" w:firstRow="0" w:lastRow="0" w:firstColumn="1" w:lastColumn="0" w:oddVBand="0" w:evenVBand="0" w:oddHBand="0" w:evenHBand="0" w:firstRowFirstColumn="0" w:firstRowLastColumn="0" w:lastRowFirstColumn="0" w:lastRowLastColumn="0"/>
            <w:tcW w:w="467" w:type="pct"/>
            <w:vMerge/>
            <w:tcBorders>
              <w:left w:val="double" w:sz="4" w:space="0" w:color="auto"/>
              <w:right w:val="single" w:sz="4" w:space="0" w:color="auto"/>
            </w:tcBorders>
            <w:shd w:val="pct15" w:color="auto" w:fill="auto"/>
            <w:tcMar>
              <w:left w:w="57" w:type="dxa"/>
              <w:right w:w="57" w:type="dxa"/>
            </w:tcMar>
          </w:tcPr>
          <w:p w14:paraId="27BAB561" w14:textId="77777777" w:rsidR="00776C68" w:rsidRPr="00304C2E" w:rsidRDefault="00776C68" w:rsidP="00776C68">
            <w:pPr>
              <w:spacing w:line="300" w:lineRule="exact"/>
              <w:ind w:leftChars="-24" w:left="-58" w:rightChars="-22" w:right="-53"/>
              <w:rPr>
                <w:rFonts w:eastAsia="標楷體"/>
                <w:snapToGrid w:val="0"/>
                <w:sz w:val="20"/>
                <w:szCs w:val="20"/>
                <w:lang w:eastAsia="zh-HK"/>
              </w:rPr>
            </w:pPr>
          </w:p>
        </w:tc>
        <w:tc>
          <w:tcPr>
            <w:tcW w:w="585" w:type="pct"/>
            <w:tcBorders>
              <w:left w:val="single" w:sz="4" w:space="0" w:color="auto"/>
            </w:tcBorders>
            <w:tcMar>
              <w:left w:w="57" w:type="dxa"/>
              <w:right w:w="57" w:type="dxa"/>
            </w:tcMar>
          </w:tcPr>
          <w:p w14:paraId="40CD134B" w14:textId="77777777" w:rsidR="00776C68" w:rsidRPr="00304C2E" w:rsidRDefault="00776C68" w:rsidP="00776C68">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F</w:t>
            </w:r>
          </w:p>
        </w:tc>
        <w:tc>
          <w:tcPr>
            <w:tcW w:w="358" w:type="pct"/>
            <w:tcMar>
              <w:left w:w="57" w:type="dxa"/>
              <w:right w:w="57" w:type="dxa"/>
            </w:tcMar>
          </w:tcPr>
          <w:p w14:paraId="166A01E9" w14:textId="77777777" w:rsidR="00776C68" w:rsidRPr="00304C2E" w:rsidRDefault="00776C68" w:rsidP="00776C68">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16</w:t>
            </w:r>
          </w:p>
        </w:tc>
        <w:tc>
          <w:tcPr>
            <w:tcW w:w="692" w:type="pct"/>
            <w:tcMar>
              <w:left w:w="57" w:type="dxa"/>
              <w:right w:w="57" w:type="dxa"/>
            </w:tcMar>
          </w:tcPr>
          <w:p w14:paraId="7BD7FD11" w14:textId="77777777" w:rsidR="00776C68" w:rsidRPr="00304C2E" w:rsidRDefault="00776C68" w:rsidP="00776C68">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No</w:t>
            </w:r>
          </w:p>
        </w:tc>
        <w:tc>
          <w:tcPr>
            <w:tcW w:w="616" w:type="pct"/>
            <w:tcMar>
              <w:left w:w="57" w:type="dxa"/>
              <w:right w:w="57" w:type="dxa"/>
            </w:tcMar>
          </w:tcPr>
          <w:p w14:paraId="28146293" w14:textId="77777777" w:rsidR="00776C68" w:rsidRPr="00304C2E" w:rsidRDefault="00776C68" w:rsidP="00776C68">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893" w:type="pct"/>
            <w:tcMar>
              <w:left w:w="57" w:type="dxa"/>
              <w:right w:w="57" w:type="dxa"/>
            </w:tcMar>
          </w:tcPr>
          <w:p w14:paraId="31165C5F" w14:textId="77777777" w:rsidR="00776C68" w:rsidRPr="00304C2E" w:rsidRDefault="00776C68" w:rsidP="00776C68">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Teacher and student</w:t>
            </w:r>
          </w:p>
        </w:tc>
        <w:tc>
          <w:tcPr>
            <w:tcW w:w="929" w:type="pct"/>
            <w:tcMar>
              <w:left w:w="57" w:type="dxa"/>
              <w:right w:w="57" w:type="dxa"/>
            </w:tcMar>
          </w:tcPr>
          <w:p w14:paraId="41E2807A" w14:textId="77777777" w:rsidR="00776C68" w:rsidRPr="00304C2E" w:rsidRDefault="00776C68" w:rsidP="00776C68">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461" w:type="pct"/>
            <w:vMerge/>
            <w:tcMar>
              <w:left w:w="57" w:type="dxa"/>
              <w:right w:w="57" w:type="dxa"/>
            </w:tcMar>
          </w:tcPr>
          <w:p w14:paraId="2967AB9A" w14:textId="77777777" w:rsidR="00776C68" w:rsidRPr="00304C2E" w:rsidRDefault="00776C68" w:rsidP="00776C68">
            <w:pPr>
              <w:spacing w:line="300" w:lineRule="exact"/>
              <w:ind w:left="14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0FD907BD" w14:textId="77777777" w:rsidTr="00776C68">
        <w:trPr>
          <w:trHeight w:val="657"/>
        </w:trPr>
        <w:tc>
          <w:tcPr>
            <w:cnfStyle w:val="001000000000" w:firstRow="0" w:lastRow="0" w:firstColumn="1" w:lastColumn="0" w:oddVBand="0" w:evenVBand="0" w:oddHBand="0" w:evenHBand="0" w:firstRowFirstColumn="0" w:firstRowLastColumn="0" w:lastRowFirstColumn="0" w:lastRowLastColumn="0"/>
            <w:tcW w:w="467" w:type="pct"/>
            <w:vMerge/>
            <w:tcBorders>
              <w:left w:val="double" w:sz="4" w:space="0" w:color="auto"/>
              <w:bottom w:val="double" w:sz="4" w:space="0" w:color="auto"/>
              <w:right w:val="single" w:sz="4" w:space="0" w:color="auto"/>
            </w:tcBorders>
            <w:shd w:val="pct15" w:color="auto" w:fill="auto"/>
            <w:tcMar>
              <w:left w:w="57" w:type="dxa"/>
              <w:right w:w="57" w:type="dxa"/>
            </w:tcMar>
          </w:tcPr>
          <w:p w14:paraId="6B2A4249" w14:textId="77777777" w:rsidR="00776C68" w:rsidRPr="00304C2E" w:rsidRDefault="00776C68" w:rsidP="00776C68">
            <w:pPr>
              <w:spacing w:line="300" w:lineRule="exact"/>
              <w:ind w:leftChars="-24" w:left="-58" w:rightChars="-22" w:right="-53"/>
              <w:rPr>
                <w:rFonts w:eastAsia="標楷體"/>
                <w:snapToGrid w:val="0"/>
                <w:sz w:val="20"/>
                <w:szCs w:val="20"/>
                <w:lang w:eastAsia="zh-HK"/>
              </w:rPr>
            </w:pPr>
          </w:p>
        </w:tc>
        <w:tc>
          <w:tcPr>
            <w:tcW w:w="585" w:type="pct"/>
            <w:tcBorders>
              <w:left w:val="single" w:sz="4" w:space="0" w:color="auto"/>
              <w:bottom w:val="double" w:sz="4" w:space="0" w:color="auto"/>
            </w:tcBorders>
            <w:tcMar>
              <w:left w:w="57" w:type="dxa"/>
              <w:right w:w="57" w:type="dxa"/>
            </w:tcMar>
          </w:tcPr>
          <w:p w14:paraId="4F3DE7F3" w14:textId="77777777" w:rsidR="00776C68" w:rsidRPr="00304C2E" w:rsidRDefault="00776C68" w:rsidP="00776C68">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F</w:t>
            </w:r>
          </w:p>
        </w:tc>
        <w:tc>
          <w:tcPr>
            <w:tcW w:w="358" w:type="pct"/>
            <w:tcBorders>
              <w:bottom w:val="double" w:sz="4" w:space="0" w:color="auto"/>
            </w:tcBorders>
            <w:tcMar>
              <w:left w:w="57" w:type="dxa"/>
              <w:right w:w="57" w:type="dxa"/>
            </w:tcMar>
          </w:tcPr>
          <w:p w14:paraId="14F831D1" w14:textId="77777777" w:rsidR="00776C68" w:rsidRPr="00304C2E" w:rsidRDefault="00776C68" w:rsidP="00776C68">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17</w:t>
            </w:r>
          </w:p>
        </w:tc>
        <w:tc>
          <w:tcPr>
            <w:tcW w:w="692" w:type="pct"/>
            <w:tcBorders>
              <w:bottom w:val="double" w:sz="4" w:space="0" w:color="auto"/>
            </w:tcBorders>
            <w:tcMar>
              <w:left w:w="57" w:type="dxa"/>
              <w:right w:w="57" w:type="dxa"/>
            </w:tcMar>
          </w:tcPr>
          <w:p w14:paraId="109BDEEB" w14:textId="77777777" w:rsidR="00776C68" w:rsidRPr="00304C2E" w:rsidRDefault="00776C68" w:rsidP="00776C68">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No</w:t>
            </w:r>
          </w:p>
        </w:tc>
        <w:tc>
          <w:tcPr>
            <w:tcW w:w="616" w:type="pct"/>
            <w:tcBorders>
              <w:bottom w:val="double" w:sz="4" w:space="0" w:color="auto"/>
            </w:tcBorders>
            <w:tcMar>
              <w:left w:w="57" w:type="dxa"/>
              <w:right w:w="57" w:type="dxa"/>
            </w:tcMar>
          </w:tcPr>
          <w:p w14:paraId="46C3957E" w14:textId="77777777" w:rsidR="00776C68" w:rsidRPr="00304C2E" w:rsidRDefault="00776C68" w:rsidP="00776C68">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Mainland China</w:t>
            </w:r>
          </w:p>
        </w:tc>
        <w:tc>
          <w:tcPr>
            <w:tcW w:w="893" w:type="pct"/>
            <w:tcBorders>
              <w:bottom w:val="double" w:sz="4" w:space="0" w:color="auto"/>
            </w:tcBorders>
            <w:tcMar>
              <w:left w:w="57" w:type="dxa"/>
              <w:right w:w="57" w:type="dxa"/>
            </w:tcMar>
          </w:tcPr>
          <w:p w14:paraId="584ADE7C" w14:textId="77777777" w:rsidR="00776C68" w:rsidRPr="00304C2E" w:rsidRDefault="00776C68" w:rsidP="00776C68">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Friends</w:t>
            </w:r>
          </w:p>
        </w:tc>
        <w:tc>
          <w:tcPr>
            <w:tcW w:w="929" w:type="pct"/>
            <w:tcBorders>
              <w:bottom w:val="double" w:sz="4" w:space="0" w:color="auto"/>
            </w:tcBorders>
            <w:tcMar>
              <w:left w:w="57" w:type="dxa"/>
              <w:right w:w="57" w:type="dxa"/>
            </w:tcMar>
          </w:tcPr>
          <w:p w14:paraId="4B462179" w14:textId="77777777" w:rsidR="00776C68" w:rsidRPr="00304C2E" w:rsidRDefault="00776C68" w:rsidP="00776C68">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Mainland China</w:t>
            </w:r>
          </w:p>
        </w:tc>
        <w:tc>
          <w:tcPr>
            <w:tcW w:w="461" w:type="pct"/>
            <w:vMerge/>
            <w:tcBorders>
              <w:bottom w:val="double" w:sz="4" w:space="0" w:color="auto"/>
            </w:tcBorders>
            <w:tcMar>
              <w:left w:w="57" w:type="dxa"/>
              <w:right w:w="57" w:type="dxa"/>
            </w:tcMar>
          </w:tcPr>
          <w:p w14:paraId="5C7F0469" w14:textId="77777777" w:rsidR="00776C68" w:rsidRPr="00304C2E" w:rsidRDefault="00776C68" w:rsidP="00776C68">
            <w:pPr>
              <w:spacing w:line="300" w:lineRule="exact"/>
              <w:ind w:left="14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bl>
    <w:p w14:paraId="140A9E1A" w14:textId="77777777" w:rsidR="00776C68" w:rsidRPr="00304C2E" w:rsidRDefault="00776C68" w:rsidP="00776C68">
      <w:pPr>
        <w:pStyle w:val="ae"/>
        <w:ind w:leftChars="0" w:left="1" w:right="142"/>
        <w:jc w:val="both"/>
        <w:rPr>
          <w:rFonts w:ascii="Times New Roman" w:eastAsia="新細明體" w:hAnsi="Times New Roman" w:cs="Times New Roman"/>
          <w:sz w:val="18"/>
          <w:szCs w:val="18"/>
          <w:lang w:val="en-GB"/>
        </w:rPr>
      </w:pPr>
      <w:r w:rsidRPr="00304C2E">
        <w:rPr>
          <w:rFonts w:ascii="Times New Roman" w:eastAsia="新細明體" w:hAnsi="Times New Roman" w:cs="Times New Roman"/>
          <w:i/>
          <w:sz w:val="18"/>
          <w:szCs w:val="18"/>
          <w:lang w:val="en-GB"/>
        </w:rPr>
        <w:t>Source: OSS, 2019</w:t>
      </w:r>
    </w:p>
    <w:p w14:paraId="5CF9E770" w14:textId="77777777" w:rsidR="00776C68" w:rsidRPr="00304C2E" w:rsidRDefault="00776C68" w:rsidP="00776C68">
      <w:pPr>
        <w:pStyle w:val="ae"/>
        <w:ind w:leftChars="0" w:left="1" w:right="142"/>
        <w:jc w:val="both"/>
        <w:rPr>
          <w:rFonts w:ascii="Times New Roman" w:eastAsia="新細明體" w:hAnsi="Times New Roman" w:cs="Times New Roman"/>
          <w:szCs w:val="24"/>
          <w:lang w:val="en-GB"/>
        </w:rPr>
      </w:pPr>
    </w:p>
    <w:p w14:paraId="7A309C82" w14:textId="77777777" w:rsidR="00776C68" w:rsidRPr="00304C2E" w:rsidRDefault="00776C68" w:rsidP="00776C68">
      <w:pPr>
        <w:pStyle w:val="ae"/>
        <w:ind w:leftChars="0" w:left="1" w:right="142"/>
        <w:jc w:val="both"/>
        <w:rPr>
          <w:rFonts w:ascii="Times New Roman" w:hAnsi="Times New Roman" w:cs="Times New Roman"/>
          <w:b/>
          <w:szCs w:val="24"/>
        </w:rPr>
      </w:pPr>
      <w:r w:rsidRPr="00304C2E">
        <w:rPr>
          <w:rFonts w:ascii="Times New Roman" w:hAnsi="Times New Roman" w:cs="Times New Roman"/>
          <w:b/>
          <w:szCs w:val="24"/>
        </w:rPr>
        <w:t>Table 108</w:t>
      </w:r>
    </w:p>
    <w:tbl>
      <w:tblPr>
        <w:tblW w:w="9242" w:type="dxa"/>
        <w:tblInd w:w="-299" w:type="dxa"/>
        <w:tblBorders>
          <w:top w:val="double" w:sz="4" w:space="0" w:color="auto"/>
          <w:left w:val="double" w:sz="4" w:space="0" w:color="auto"/>
          <w:bottom w:val="double" w:sz="4" w:space="0" w:color="auto"/>
          <w:right w:val="double" w:sz="4" w:space="0" w:color="auto"/>
          <w:insideH w:val="single" w:sz="2" w:space="0" w:color="auto"/>
          <w:insideV w:val="single" w:sz="2" w:space="0" w:color="auto"/>
        </w:tblBorders>
        <w:tblCellMar>
          <w:left w:w="0" w:type="dxa"/>
          <w:right w:w="0" w:type="dxa"/>
        </w:tblCellMar>
        <w:tblLook w:val="04A0" w:firstRow="1" w:lastRow="0" w:firstColumn="1" w:lastColumn="0" w:noHBand="0" w:noVBand="1"/>
      </w:tblPr>
      <w:tblGrid>
        <w:gridCol w:w="525"/>
        <w:gridCol w:w="1167"/>
        <w:gridCol w:w="1157"/>
        <w:gridCol w:w="1848"/>
        <w:gridCol w:w="671"/>
        <w:gridCol w:w="490"/>
        <w:gridCol w:w="635"/>
        <w:gridCol w:w="641"/>
        <w:gridCol w:w="642"/>
        <w:gridCol w:w="616"/>
        <w:gridCol w:w="850"/>
      </w:tblGrid>
      <w:tr w:rsidR="00776C68" w:rsidRPr="00304C2E" w14:paraId="117E407F" w14:textId="77777777" w:rsidTr="00025075">
        <w:trPr>
          <w:trHeight w:val="324"/>
          <w:tblHeader/>
        </w:trPr>
        <w:tc>
          <w:tcPr>
            <w:tcW w:w="9242" w:type="dxa"/>
            <w:gridSpan w:val="11"/>
            <w:shd w:val="clear" w:color="auto" w:fill="D9D9D9" w:themeFill="background1" w:themeFillShade="D9"/>
            <w:tcMar>
              <w:top w:w="0" w:type="dxa"/>
              <w:left w:w="28" w:type="dxa"/>
              <w:bottom w:w="0" w:type="dxa"/>
              <w:right w:w="28" w:type="dxa"/>
            </w:tcMar>
            <w:vAlign w:val="center"/>
          </w:tcPr>
          <w:p w14:paraId="35F12BDA" w14:textId="0221CB7C" w:rsidR="00776C68" w:rsidRPr="00304C2E" w:rsidRDefault="00776C68" w:rsidP="00776C68">
            <w:pPr>
              <w:suppressAutoHyphens/>
              <w:snapToGrid w:val="0"/>
              <w:spacing w:line="240" w:lineRule="atLeast"/>
              <w:jc w:val="center"/>
              <w:rPr>
                <w:rFonts w:ascii="Times New Roman" w:hAnsi="Times New Roman" w:cs="Times New Roman"/>
                <w:b/>
                <w:color w:val="000000"/>
                <w:sz w:val="20"/>
                <w:szCs w:val="20"/>
              </w:rPr>
            </w:pPr>
          </w:p>
          <w:p w14:paraId="002C1128" w14:textId="4BC04AFF" w:rsidR="00776C68" w:rsidRPr="00304C2E" w:rsidRDefault="00776C68" w:rsidP="00776C68">
            <w:pPr>
              <w:suppressAutoHyphens/>
              <w:snapToGrid w:val="0"/>
              <w:spacing w:line="240" w:lineRule="atLeast"/>
              <w:jc w:val="center"/>
              <w:rPr>
                <w:rFonts w:ascii="Times New Roman" w:hAnsi="Times New Roman" w:cs="Times New Roman"/>
                <w:b/>
                <w:color w:val="000000"/>
                <w:sz w:val="20"/>
                <w:szCs w:val="20"/>
              </w:rPr>
            </w:pPr>
            <w:r w:rsidRPr="00304C2E">
              <w:rPr>
                <w:rFonts w:ascii="Times New Roman" w:hAnsi="Times New Roman" w:cs="Times New Roman"/>
                <w:b/>
                <w:color w:val="000000"/>
                <w:sz w:val="20"/>
                <w:szCs w:val="20"/>
              </w:rPr>
              <w:t>Court judgments related to sexual offences against minors</w:t>
            </w:r>
          </w:p>
          <w:p w14:paraId="359ADF88" w14:textId="77777777" w:rsidR="00776C68" w:rsidRPr="00304C2E" w:rsidRDefault="00776C68" w:rsidP="00776C68">
            <w:pPr>
              <w:suppressAutoHyphens/>
              <w:snapToGrid w:val="0"/>
              <w:spacing w:line="240" w:lineRule="atLeast"/>
              <w:jc w:val="center"/>
              <w:rPr>
                <w:rFonts w:ascii="Times New Roman" w:hAnsi="Times New Roman" w:cs="Times New Roman"/>
                <w:b/>
                <w:color w:val="000000"/>
                <w:sz w:val="20"/>
                <w:szCs w:val="20"/>
              </w:rPr>
            </w:pPr>
          </w:p>
        </w:tc>
      </w:tr>
      <w:tr w:rsidR="00776C68" w:rsidRPr="00304C2E" w14:paraId="0A1B70E3" w14:textId="77777777" w:rsidTr="00025075">
        <w:trPr>
          <w:trHeight w:val="324"/>
          <w:tblHeader/>
        </w:trPr>
        <w:tc>
          <w:tcPr>
            <w:tcW w:w="4697" w:type="dxa"/>
            <w:gridSpan w:val="4"/>
            <w:shd w:val="clear" w:color="auto" w:fill="D9D9D9" w:themeFill="background1" w:themeFillShade="D9"/>
            <w:tcMar>
              <w:top w:w="0" w:type="dxa"/>
              <w:left w:w="28" w:type="dxa"/>
              <w:bottom w:w="0" w:type="dxa"/>
              <w:right w:w="28" w:type="dxa"/>
            </w:tcMar>
            <w:vAlign w:val="center"/>
          </w:tcPr>
          <w:p w14:paraId="337D1311" w14:textId="77777777" w:rsidR="00776C68" w:rsidRPr="00304C2E" w:rsidRDefault="00776C68" w:rsidP="00776C68">
            <w:pPr>
              <w:jc w:val="center"/>
              <w:rPr>
                <w:rFonts w:ascii="Times New Roman" w:hAnsi="Times New Roman" w:cs="Times New Roman"/>
                <w:b/>
                <w:bCs/>
                <w:color w:val="000000"/>
                <w:sz w:val="18"/>
                <w:szCs w:val="18"/>
              </w:rPr>
            </w:pPr>
            <w:r w:rsidRPr="00304C2E">
              <w:rPr>
                <w:rFonts w:ascii="Times New Roman" w:hAnsi="Times New Roman" w:cs="Times New Roman"/>
                <w:b/>
                <w:bCs/>
                <w:color w:val="000000"/>
                <w:sz w:val="18"/>
                <w:szCs w:val="18"/>
              </w:rPr>
              <w:t>Year of Distribution</w:t>
            </w:r>
          </w:p>
        </w:tc>
        <w:tc>
          <w:tcPr>
            <w:tcW w:w="671" w:type="dxa"/>
            <w:shd w:val="clear" w:color="auto" w:fill="D9D9D9"/>
            <w:tcMar>
              <w:top w:w="0" w:type="dxa"/>
              <w:left w:w="28" w:type="dxa"/>
              <w:bottom w:w="0" w:type="dxa"/>
              <w:right w:w="28" w:type="dxa"/>
            </w:tcMar>
            <w:vAlign w:val="center"/>
          </w:tcPr>
          <w:p w14:paraId="60513F3A" w14:textId="77777777" w:rsidR="00776C68" w:rsidRPr="00304C2E" w:rsidRDefault="00776C68" w:rsidP="00776C68">
            <w:pPr>
              <w:jc w:val="center"/>
              <w:rPr>
                <w:rFonts w:ascii="Times New Roman" w:hAnsi="Times New Roman" w:cs="Times New Roman"/>
                <w:b/>
                <w:bCs/>
                <w:color w:val="000000"/>
                <w:sz w:val="18"/>
                <w:szCs w:val="18"/>
              </w:rPr>
            </w:pPr>
            <w:r w:rsidRPr="00304C2E">
              <w:rPr>
                <w:rFonts w:ascii="Times New Roman" w:hAnsi="Times New Roman" w:cs="Times New Roman"/>
                <w:b/>
                <w:bCs/>
                <w:color w:val="000000"/>
                <w:sz w:val="18"/>
                <w:szCs w:val="18"/>
              </w:rPr>
              <w:t>2013</w:t>
            </w:r>
          </w:p>
        </w:tc>
        <w:tc>
          <w:tcPr>
            <w:tcW w:w="490" w:type="dxa"/>
            <w:shd w:val="clear" w:color="auto" w:fill="D9D9D9"/>
            <w:tcMar>
              <w:top w:w="0" w:type="dxa"/>
              <w:left w:w="28" w:type="dxa"/>
              <w:bottom w:w="0" w:type="dxa"/>
              <w:right w:w="28" w:type="dxa"/>
            </w:tcMar>
            <w:vAlign w:val="center"/>
          </w:tcPr>
          <w:p w14:paraId="27F37BEC" w14:textId="77777777" w:rsidR="00776C68" w:rsidRPr="00304C2E" w:rsidRDefault="00776C68" w:rsidP="00776C68">
            <w:pPr>
              <w:jc w:val="center"/>
              <w:rPr>
                <w:rFonts w:ascii="Times New Roman" w:hAnsi="Times New Roman" w:cs="Times New Roman"/>
                <w:b/>
                <w:bCs/>
                <w:color w:val="000000"/>
                <w:sz w:val="18"/>
                <w:szCs w:val="18"/>
              </w:rPr>
            </w:pPr>
            <w:r w:rsidRPr="00304C2E">
              <w:rPr>
                <w:rFonts w:ascii="Times New Roman" w:hAnsi="Times New Roman" w:cs="Times New Roman"/>
                <w:b/>
                <w:bCs/>
                <w:color w:val="000000"/>
                <w:sz w:val="18"/>
                <w:szCs w:val="18"/>
              </w:rPr>
              <w:t>2014</w:t>
            </w:r>
          </w:p>
        </w:tc>
        <w:tc>
          <w:tcPr>
            <w:tcW w:w="635" w:type="dxa"/>
            <w:shd w:val="clear" w:color="auto" w:fill="D9D9D9"/>
            <w:tcMar>
              <w:top w:w="0" w:type="dxa"/>
              <w:left w:w="28" w:type="dxa"/>
              <w:bottom w:w="0" w:type="dxa"/>
              <w:right w:w="28" w:type="dxa"/>
            </w:tcMar>
            <w:vAlign w:val="center"/>
          </w:tcPr>
          <w:p w14:paraId="42E5DD22" w14:textId="77777777" w:rsidR="00776C68" w:rsidRPr="00304C2E" w:rsidRDefault="00776C68" w:rsidP="00776C68">
            <w:pPr>
              <w:jc w:val="center"/>
              <w:rPr>
                <w:rFonts w:ascii="Times New Roman" w:hAnsi="Times New Roman" w:cs="Times New Roman"/>
                <w:b/>
                <w:bCs/>
                <w:color w:val="000000"/>
                <w:sz w:val="18"/>
                <w:szCs w:val="18"/>
              </w:rPr>
            </w:pPr>
            <w:r w:rsidRPr="00304C2E">
              <w:rPr>
                <w:rFonts w:ascii="Times New Roman" w:hAnsi="Times New Roman" w:cs="Times New Roman"/>
                <w:b/>
                <w:bCs/>
                <w:color w:val="000000"/>
                <w:sz w:val="18"/>
                <w:szCs w:val="18"/>
              </w:rPr>
              <w:t>2015</w:t>
            </w:r>
          </w:p>
        </w:tc>
        <w:tc>
          <w:tcPr>
            <w:tcW w:w="641" w:type="dxa"/>
            <w:shd w:val="clear" w:color="auto" w:fill="D9D9D9"/>
            <w:tcMar>
              <w:top w:w="0" w:type="dxa"/>
              <w:left w:w="28" w:type="dxa"/>
              <w:bottom w:w="0" w:type="dxa"/>
              <w:right w:w="28" w:type="dxa"/>
            </w:tcMar>
            <w:vAlign w:val="center"/>
          </w:tcPr>
          <w:p w14:paraId="0761375F" w14:textId="77777777" w:rsidR="00776C68" w:rsidRPr="00304C2E" w:rsidRDefault="00776C68" w:rsidP="00776C68">
            <w:pPr>
              <w:jc w:val="center"/>
              <w:rPr>
                <w:rFonts w:ascii="Times New Roman" w:hAnsi="Times New Roman" w:cs="Times New Roman"/>
                <w:b/>
                <w:bCs/>
                <w:color w:val="000000"/>
                <w:sz w:val="18"/>
                <w:szCs w:val="18"/>
              </w:rPr>
            </w:pPr>
            <w:r w:rsidRPr="00304C2E">
              <w:rPr>
                <w:rFonts w:ascii="Times New Roman" w:hAnsi="Times New Roman" w:cs="Times New Roman"/>
                <w:b/>
                <w:bCs/>
                <w:color w:val="000000"/>
                <w:sz w:val="18"/>
                <w:szCs w:val="18"/>
              </w:rPr>
              <w:t>2016</w:t>
            </w:r>
          </w:p>
        </w:tc>
        <w:tc>
          <w:tcPr>
            <w:tcW w:w="642" w:type="dxa"/>
            <w:shd w:val="clear" w:color="auto" w:fill="D9D9D9"/>
            <w:tcMar>
              <w:top w:w="0" w:type="dxa"/>
              <w:left w:w="28" w:type="dxa"/>
              <w:bottom w:w="0" w:type="dxa"/>
              <w:right w:w="28" w:type="dxa"/>
            </w:tcMar>
            <w:vAlign w:val="center"/>
          </w:tcPr>
          <w:p w14:paraId="3795FF12" w14:textId="77777777" w:rsidR="00776C68" w:rsidRPr="00304C2E" w:rsidRDefault="00776C68" w:rsidP="00776C68">
            <w:pPr>
              <w:jc w:val="center"/>
              <w:rPr>
                <w:rFonts w:ascii="Times New Roman" w:hAnsi="Times New Roman" w:cs="Times New Roman"/>
                <w:b/>
                <w:bCs/>
                <w:color w:val="000000"/>
                <w:sz w:val="18"/>
                <w:szCs w:val="18"/>
              </w:rPr>
            </w:pPr>
            <w:r w:rsidRPr="00304C2E">
              <w:rPr>
                <w:rFonts w:ascii="Times New Roman" w:hAnsi="Times New Roman" w:cs="Times New Roman"/>
                <w:b/>
                <w:bCs/>
                <w:color w:val="000000"/>
                <w:sz w:val="18"/>
                <w:szCs w:val="18"/>
              </w:rPr>
              <w:t>2017</w:t>
            </w:r>
          </w:p>
        </w:tc>
        <w:tc>
          <w:tcPr>
            <w:tcW w:w="616" w:type="dxa"/>
            <w:shd w:val="clear" w:color="auto" w:fill="D9D9D9"/>
            <w:tcMar>
              <w:top w:w="0" w:type="dxa"/>
              <w:left w:w="28" w:type="dxa"/>
              <w:bottom w:w="0" w:type="dxa"/>
              <w:right w:w="28" w:type="dxa"/>
            </w:tcMar>
            <w:vAlign w:val="center"/>
          </w:tcPr>
          <w:p w14:paraId="10671AED" w14:textId="77777777" w:rsidR="00776C68" w:rsidRPr="00304C2E" w:rsidRDefault="00776C68" w:rsidP="00776C68">
            <w:pPr>
              <w:jc w:val="center"/>
              <w:rPr>
                <w:rFonts w:ascii="Times New Roman" w:hAnsi="Times New Roman" w:cs="Times New Roman"/>
                <w:b/>
                <w:bCs/>
                <w:color w:val="000000"/>
                <w:sz w:val="18"/>
                <w:szCs w:val="18"/>
              </w:rPr>
            </w:pPr>
            <w:r w:rsidRPr="00304C2E">
              <w:rPr>
                <w:rFonts w:ascii="Times New Roman" w:hAnsi="Times New Roman" w:cs="Times New Roman"/>
                <w:b/>
                <w:bCs/>
                <w:color w:val="000000"/>
                <w:sz w:val="18"/>
                <w:szCs w:val="18"/>
              </w:rPr>
              <w:t>2018</w:t>
            </w:r>
          </w:p>
        </w:tc>
        <w:tc>
          <w:tcPr>
            <w:tcW w:w="850" w:type="dxa"/>
            <w:shd w:val="clear" w:color="auto" w:fill="D9D9D9" w:themeFill="background1" w:themeFillShade="D9"/>
            <w:tcMar>
              <w:top w:w="0" w:type="dxa"/>
              <w:left w:w="28" w:type="dxa"/>
              <w:bottom w:w="0" w:type="dxa"/>
              <w:right w:w="28" w:type="dxa"/>
            </w:tcMar>
            <w:vAlign w:val="center"/>
          </w:tcPr>
          <w:p w14:paraId="5E80B137" w14:textId="77777777" w:rsidR="00776C68" w:rsidRPr="00304C2E" w:rsidRDefault="00776C68" w:rsidP="00776C68">
            <w:pPr>
              <w:jc w:val="center"/>
              <w:rPr>
                <w:rFonts w:ascii="Times New Roman" w:hAnsi="Times New Roman" w:cs="Times New Roman"/>
                <w:b/>
                <w:bCs/>
                <w:color w:val="000000"/>
                <w:sz w:val="18"/>
                <w:szCs w:val="18"/>
              </w:rPr>
            </w:pPr>
            <w:r w:rsidRPr="00304C2E">
              <w:rPr>
                <w:rFonts w:ascii="Times New Roman" w:hAnsi="Times New Roman" w:cs="Times New Roman"/>
                <w:b/>
                <w:bCs/>
                <w:color w:val="000000"/>
                <w:sz w:val="18"/>
                <w:szCs w:val="18"/>
              </w:rPr>
              <w:t xml:space="preserve">Total </w:t>
            </w:r>
          </w:p>
        </w:tc>
      </w:tr>
      <w:tr w:rsidR="00776C68" w:rsidRPr="00304C2E" w14:paraId="231CD7C2" w14:textId="77777777" w:rsidTr="00025075">
        <w:trPr>
          <w:trHeight w:val="336"/>
        </w:trPr>
        <w:tc>
          <w:tcPr>
            <w:tcW w:w="4697" w:type="dxa"/>
            <w:gridSpan w:val="4"/>
            <w:shd w:val="clear" w:color="auto" w:fill="D9D9D9" w:themeFill="background1" w:themeFillShade="D9"/>
            <w:noWrap/>
            <w:tcMar>
              <w:top w:w="0" w:type="dxa"/>
              <w:left w:w="28" w:type="dxa"/>
              <w:bottom w:w="0" w:type="dxa"/>
              <w:right w:w="28" w:type="dxa"/>
            </w:tcMar>
            <w:vAlign w:val="center"/>
            <w:hideMark/>
          </w:tcPr>
          <w:p w14:paraId="59C66923" w14:textId="77777777" w:rsidR="00776C68" w:rsidRPr="00304C2E" w:rsidRDefault="00776C68" w:rsidP="00776C68">
            <w:pPr>
              <w:jc w:val="center"/>
              <w:rPr>
                <w:rFonts w:ascii="Times New Roman" w:hAnsi="Times New Roman" w:cs="Times New Roman"/>
                <w:b/>
                <w:bCs/>
                <w:color w:val="000000"/>
                <w:sz w:val="18"/>
                <w:szCs w:val="18"/>
              </w:rPr>
            </w:pPr>
            <w:r w:rsidRPr="00304C2E">
              <w:rPr>
                <w:rFonts w:ascii="Times New Roman" w:hAnsi="Times New Roman" w:cs="Times New Roman"/>
                <w:b/>
                <w:bCs/>
                <w:color w:val="000000"/>
                <w:sz w:val="18"/>
                <w:szCs w:val="18"/>
              </w:rPr>
              <w:t>No. of Cases</w:t>
            </w:r>
          </w:p>
        </w:tc>
        <w:tc>
          <w:tcPr>
            <w:tcW w:w="671" w:type="dxa"/>
            <w:tcMar>
              <w:top w:w="0" w:type="dxa"/>
              <w:left w:w="28" w:type="dxa"/>
              <w:bottom w:w="0" w:type="dxa"/>
              <w:right w:w="28" w:type="dxa"/>
            </w:tcMar>
            <w:vAlign w:val="center"/>
            <w:hideMark/>
          </w:tcPr>
          <w:p w14:paraId="2BBC5828"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9</w:t>
            </w:r>
          </w:p>
        </w:tc>
        <w:tc>
          <w:tcPr>
            <w:tcW w:w="490" w:type="dxa"/>
            <w:tcMar>
              <w:top w:w="0" w:type="dxa"/>
              <w:left w:w="28" w:type="dxa"/>
              <w:bottom w:w="0" w:type="dxa"/>
              <w:right w:w="28" w:type="dxa"/>
            </w:tcMar>
            <w:vAlign w:val="center"/>
            <w:hideMark/>
          </w:tcPr>
          <w:p w14:paraId="738EB458"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2</w:t>
            </w:r>
          </w:p>
        </w:tc>
        <w:tc>
          <w:tcPr>
            <w:tcW w:w="635" w:type="dxa"/>
            <w:tcMar>
              <w:top w:w="0" w:type="dxa"/>
              <w:left w:w="28" w:type="dxa"/>
              <w:bottom w:w="0" w:type="dxa"/>
              <w:right w:w="28" w:type="dxa"/>
            </w:tcMar>
            <w:vAlign w:val="center"/>
            <w:hideMark/>
          </w:tcPr>
          <w:p w14:paraId="44A98E8D"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7</w:t>
            </w:r>
          </w:p>
        </w:tc>
        <w:tc>
          <w:tcPr>
            <w:tcW w:w="641" w:type="dxa"/>
            <w:tcMar>
              <w:top w:w="0" w:type="dxa"/>
              <w:left w:w="28" w:type="dxa"/>
              <w:bottom w:w="0" w:type="dxa"/>
              <w:right w:w="28" w:type="dxa"/>
            </w:tcMar>
            <w:vAlign w:val="center"/>
            <w:hideMark/>
          </w:tcPr>
          <w:p w14:paraId="37CE975B"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13</w:t>
            </w:r>
          </w:p>
        </w:tc>
        <w:tc>
          <w:tcPr>
            <w:tcW w:w="642" w:type="dxa"/>
            <w:tcMar>
              <w:top w:w="0" w:type="dxa"/>
              <w:left w:w="28" w:type="dxa"/>
              <w:bottom w:w="0" w:type="dxa"/>
              <w:right w:w="28" w:type="dxa"/>
            </w:tcMar>
            <w:vAlign w:val="center"/>
            <w:hideMark/>
          </w:tcPr>
          <w:p w14:paraId="0B9159A0"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11</w:t>
            </w:r>
          </w:p>
        </w:tc>
        <w:tc>
          <w:tcPr>
            <w:tcW w:w="616" w:type="dxa"/>
            <w:tcMar>
              <w:top w:w="0" w:type="dxa"/>
              <w:left w:w="28" w:type="dxa"/>
              <w:bottom w:w="0" w:type="dxa"/>
              <w:right w:w="28" w:type="dxa"/>
            </w:tcMar>
            <w:vAlign w:val="center"/>
            <w:hideMark/>
          </w:tcPr>
          <w:p w14:paraId="62280140"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7</w:t>
            </w:r>
          </w:p>
        </w:tc>
        <w:tc>
          <w:tcPr>
            <w:tcW w:w="850" w:type="dxa"/>
            <w:shd w:val="clear" w:color="auto" w:fill="FFFFFF" w:themeFill="background1"/>
            <w:tcMar>
              <w:top w:w="0" w:type="dxa"/>
              <w:left w:w="28" w:type="dxa"/>
              <w:bottom w:w="0" w:type="dxa"/>
              <w:right w:w="28" w:type="dxa"/>
            </w:tcMar>
            <w:vAlign w:val="center"/>
            <w:hideMark/>
          </w:tcPr>
          <w:p w14:paraId="33C4E1F2"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65</w:t>
            </w:r>
          </w:p>
        </w:tc>
      </w:tr>
      <w:tr w:rsidR="00776C68" w:rsidRPr="00304C2E" w14:paraId="6D6DB6CB" w14:textId="77777777" w:rsidTr="00025075">
        <w:trPr>
          <w:trHeight w:val="336"/>
        </w:trPr>
        <w:tc>
          <w:tcPr>
            <w:tcW w:w="525" w:type="dxa"/>
            <w:vMerge w:val="restart"/>
            <w:shd w:val="clear" w:color="auto" w:fill="D9D9D9" w:themeFill="background1" w:themeFillShade="D9"/>
            <w:tcMar>
              <w:top w:w="0" w:type="dxa"/>
              <w:left w:w="28" w:type="dxa"/>
              <w:bottom w:w="0" w:type="dxa"/>
              <w:right w:w="28" w:type="dxa"/>
            </w:tcMar>
            <w:textDirection w:val="btLr"/>
            <w:vAlign w:val="center"/>
            <w:hideMark/>
          </w:tcPr>
          <w:p w14:paraId="248DF4F6" w14:textId="77777777" w:rsidR="00776C68" w:rsidRPr="00304C2E" w:rsidRDefault="00776C68" w:rsidP="00776C68">
            <w:pPr>
              <w:jc w:val="center"/>
              <w:rPr>
                <w:rFonts w:ascii="Times New Roman" w:hAnsi="Times New Roman" w:cs="Times New Roman"/>
                <w:b/>
                <w:bCs/>
                <w:color w:val="000000"/>
                <w:sz w:val="18"/>
                <w:szCs w:val="18"/>
              </w:rPr>
            </w:pPr>
            <w:r w:rsidRPr="00304C2E">
              <w:rPr>
                <w:rFonts w:ascii="Times New Roman" w:hAnsi="Times New Roman" w:cs="Times New Roman"/>
                <w:b/>
                <w:bCs/>
                <w:color w:val="000000"/>
                <w:sz w:val="18"/>
                <w:szCs w:val="18"/>
              </w:rPr>
              <w:t>Victim</w:t>
            </w:r>
          </w:p>
        </w:tc>
        <w:tc>
          <w:tcPr>
            <w:tcW w:w="1167" w:type="dxa"/>
            <w:vMerge w:val="restart"/>
            <w:shd w:val="clear" w:color="auto" w:fill="D9D9D9" w:themeFill="background1" w:themeFillShade="D9"/>
            <w:tcMar>
              <w:top w:w="0" w:type="dxa"/>
              <w:left w:w="28" w:type="dxa"/>
              <w:bottom w:w="0" w:type="dxa"/>
              <w:right w:w="28" w:type="dxa"/>
            </w:tcMar>
            <w:vAlign w:val="center"/>
            <w:hideMark/>
          </w:tcPr>
          <w:p w14:paraId="74FB3FC8" w14:textId="77777777" w:rsidR="00776C68" w:rsidRPr="00304C2E" w:rsidRDefault="00776C68" w:rsidP="00776C68">
            <w:pPr>
              <w:rPr>
                <w:rFonts w:ascii="Times New Roman" w:hAnsi="Times New Roman" w:cs="Times New Roman"/>
                <w:b/>
                <w:bCs/>
                <w:color w:val="000000"/>
                <w:sz w:val="18"/>
                <w:szCs w:val="18"/>
              </w:rPr>
            </w:pPr>
            <w:r w:rsidRPr="00304C2E">
              <w:rPr>
                <w:rFonts w:ascii="Times New Roman" w:hAnsi="Times New Roman" w:cs="Times New Roman"/>
                <w:b/>
                <w:bCs/>
                <w:color w:val="000000"/>
                <w:sz w:val="18"/>
                <w:szCs w:val="18"/>
              </w:rPr>
              <w:t>Age</w:t>
            </w:r>
          </w:p>
        </w:tc>
        <w:tc>
          <w:tcPr>
            <w:tcW w:w="3005" w:type="dxa"/>
            <w:gridSpan w:val="2"/>
            <w:shd w:val="clear" w:color="auto" w:fill="D9D9D9" w:themeFill="background1" w:themeFillShade="D9"/>
            <w:noWrap/>
            <w:tcMar>
              <w:top w:w="0" w:type="dxa"/>
              <w:left w:w="28" w:type="dxa"/>
              <w:bottom w:w="0" w:type="dxa"/>
              <w:right w:w="28" w:type="dxa"/>
            </w:tcMar>
            <w:vAlign w:val="center"/>
            <w:hideMark/>
          </w:tcPr>
          <w:p w14:paraId="65CAC142" w14:textId="77777777" w:rsidR="00776C68" w:rsidRPr="00304C2E" w:rsidRDefault="00776C68" w:rsidP="00776C68">
            <w:pPr>
              <w:jc w:val="center"/>
              <w:rPr>
                <w:rFonts w:ascii="Times New Roman" w:hAnsi="Times New Roman" w:cs="Times New Roman"/>
                <w:b/>
                <w:bCs/>
                <w:sz w:val="18"/>
                <w:szCs w:val="18"/>
              </w:rPr>
            </w:pPr>
            <w:r w:rsidRPr="00304C2E">
              <w:rPr>
                <w:rFonts w:ascii="Times New Roman" w:hAnsi="Times New Roman" w:cs="Times New Roman"/>
                <w:b/>
                <w:bCs/>
                <w:sz w:val="18"/>
                <w:szCs w:val="18"/>
              </w:rPr>
              <w:t>&lt;12</w:t>
            </w:r>
          </w:p>
        </w:tc>
        <w:tc>
          <w:tcPr>
            <w:tcW w:w="671" w:type="dxa"/>
            <w:tcMar>
              <w:top w:w="0" w:type="dxa"/>
              <w:left w:w="28" w:type="dxa"/>
              <w:bottom w:w="0" w:type="dxa"/>
              <w:right w:w="28" w:type="dxa"/>
            </w:tcMar>
            <w:vAlign w:val="center"/>
            <w:hideMark/>
          </w:tcPr>
          <w:p w14:paraId="2E64E681"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1</w:t>
            </w:r>
          </w:p>
        </w:tc>
        <w:tc>
          <w:tcPr>
            <w:tcW w:w="490" w:type="dxa"/>
            <w:tcMar>
              <w:top w:w="0" w:type="dxa"/>
              <w:left w:w="28" w:type="dxa"/>
              <w:bottom w:w="0" w:type="dxa"/>
              <w:right w:w="28" w:type="dxa"/>
            </w:tcMar>
            <w:vAlign w:val="center"/>
            <w:hideMark/>
          </w:tcPr>
          <w:p w14:paraId="6FEBC16C" w14:textId="7925EFD1" w:rsidR="00776C68" w:rsidRPr="00304C2E" w:rsidRDefault="00342009"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w:t>
            </w:r>
          </w:p>
        </w:tc>
        <w:tc>
          <w:tcPr>
            <w:tcW w:w="635" w:type="dxa"/>
            <w:tcMar>
              <w:top w:w="0" w:type="dxa"/>
              <w:left w:w="28" w:type="dxa"/>
              <w:bottom w:w="0" w:type="dxa"/>
              <w:right w:w="28" w:type="dxa"/>
            </w:tcMar>
            <w:vAlign w:val="center"/>
            <w:hideMark/>
          </w:tcPr>
          <w:p w14:paraId="42682EEA"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1</w:t>
            </w:r>
          </w:p>
        </w:tc>
        <w:tc>
          <w:tcPr>
            <w:tcW w:w="641" w:type="dxa"/>
            <w:tcMar>
              <w:top w:w="0" w:type="dxa"/>
              <w:left w:w="28" w:type="dxa"/>
              <w:bottom w:w="0" w:type="dxa"/>
              <w:right w:w="28" w:type="dxa"/>
            </w:tcMar>
            <w:vAlign w:val="center"/>
            <w:hideMark/>
          </w:tcPr>
          <w:p w14:paraId="31DCA964"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1</w:t>
            </w:r>
          </w:p>
        </w:tc>
        <w:tc>
          <w:tcPr>
            <w:tcW w:w="642" w:type="dxa"/>
            <w:tcMar>
              <w:top w:w="0" w:type="dxa"/>
              <w:left w:w="28" w:type="dxa"/>
              <w:bottom w:w="0" w:type="dxa"/>
              <w:right w:w="28" w:type="dxa"/>
            </w:tcMar>
            <w:vAlign w:val="center"/>
            <w:hideMark/>
          </w:tcPr>
          <w:p w14:paraId="795B27C2"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6</w:t>
            </w:r>
          </w:p>
        </w:tc>
        <w:tc>
          <w:tcPr>
            <w:tcW w:w="616" w:type="dxa"/>
            <w:tcMar>
              <w:top w:w="0" w:type="dxa"/>
              <w:left w:w="28" w:type="dxa"/>
              <w:bottom w:w="0" w:type="dxa"/>
              <w:right w:w="28" w:type="dxa"/>
            </w:tcMar>
            <w:vAlign w:val="center"/>
            <w:hideMark/>
          </w:tcPr>
          <w:p w14:paraId="391133CA"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5</w:t>
            </w:r>
          </w:p>
        </w:tc>
        <w:tc>
          <w:tcPr>
            <w:tcW w:w="850" w:type="dxa"/>
            <w:shd w:val="clear" w:color="auto" w:fill="FFFFFF" w:themeFill="background1"/>
            <w:tcMar>
              <w:top w:w="0" w:type="dxa"/>
              <w:left w:w="28" w:type="dxa"/>
              <w:bottom w:w="0" w:type="dxa"/>
              <w:right w:w="28" w:type="dxa"/>
            </w:tcMar>
            <w:vAlign w:val="center"/>
            <w:hideMark/>
          </w:tcPr>
          <w:p w14:paraId="63FC9F07"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17</w:t>
            </w:r>
          </w:p>
        </w:tc>
      </w:tr>
      <w:tr w:rsidR="00776C68" w:rsidRPr="00304C2E" w14:paraId="7E3CDCC7" w14:textId="77777777" w:rsidTr="00025075">
        <w:trPr>
          <w:trHeight w:val="324"/>
        </w:trPr>
        <w:tc>
          <w:tcPr>
            <w:tcW w:w="525" w:type="dxa"/>
            <w:vMerge/>
            <w:shd w:val="clear" w:color="auto" w:fill="D9D9D9" w:themeFill="background1" w:themeFillShade="D9"/>
            <w:vAlign w:val="center"/>
            <w:hideMark/>
          </w:tcPr>
          <w:p w14:paraId="250A6F20" w14:textId="77777777" w:rsidR="00776C68" w:rsidRPr="00304C2E" w:rsidRDefault="00776C68" w:rsidP="00776C68">
            <w:pPr>
              <w:rPr>
                <w:rFonts w:ascii="Times New Roman" w:hAnsi="Times New Roman" w:cs="Times New Roman"/>
                <w:b/>
                <w:bCs/>
                <w:color w:val="000000"/>
                <w:sz w:val="18"/>
                <w:szCs w:val="18"/>
              </w:rPr>
            </w:pPr>
          </w:p>
        </w:tc>
        <w:tc>
          <w:tcPr>
            <w:tcW w:w="1167" w:type="dxa"/>
            <w:vMerge/>
            <w:shd w:val="clear" w:color="auto" w:fill="D9D9D9" w:themeFill="background1" w:themeFillShade="D9"/>
            <w:vAlign w:val="center"/>
            <w:hideMark/>
          </w:tcPr>
          <w:p w14:paraId="1C55EF53" w14:textId="77777777" w:rsidR="00776C68" w:rsidRPr="00304C2E" w:rsidRDefault="00776C68" w:rsidP="00776C68">
            <w:pPr>
              <w:rPr>
                <w:rFonts w:ascii="Times New Roman" w:hAnsi="Times New Roman" w:cs="Times New Roman"/>
                <w:b/>
                <w:bCs/>
                <w:color w:val="000000"/>
                <w:sz w:val="18"/>
                <w:szCs w:val="18"/>
              </w:rPr>
            </w:pPr>
          </w:p>
        </w:tc>
        <w:tc>
          <w:tcPr>
            <w:tcW w:w="3005" w:type="dxa"/>
            <w:gridSpan w:val="2"/>
            <w:shd w:val="clear" w:color="auto" w:fill="D9D9D9" w:themeFill="background1" w:themeFillShade="D9"/>
            <w:noWrap/>
            <w:tcMar>
              <w:top w:w="0" w:type="dxa"/>
              <w:left w:w="28" w:type="dxa"/>
              <w:bottom w:w="0" w:type="dxa"/>
              <w:right w:w="28" w:type="dxa"/>
            </w:tcMar>
            <w:vAlign w:val="center"/>
            <w:hideMark/>
          </w:tcPr>
          <w:p w14:paraId="27CB0EAF" w14:textId="77777777" w:rsidR="00776C68" w:rsidRPr="00304C2E" w:rsidRDefault="00776C68" w:rsidP="00776C68">
            <w:pPr>
              <w:jc w:val="center"/>
              <w:rPr>
                <w:rFonts w:ascii="Times New Roman" w:hAnsi="Times New Roman" w:cs="Times New Roman"/>
                <w:b/>
                <w:bCs/>
                <w:sz w:val="18"/>
                <w:szCs w:val="18"/>
              </w:rPr>
            </w:pPr>
            <w:r w:rsidRPr="00304C2E">
              <w:rPr>
                <w:rFonts w:ascii="Times New Roman" w:hAnsi="Times New Roman" w:cs="Times New Roman"/>
                <w:b/>
                <w:bCs/>
                <w:sz w:val="18"/>
                <w:szCs w:val="18"/>
              </w:rPr>
              <w:t>12-&lt;16</w:t>
            </w:r>
          </w:p>
        </w:tc>
        <w:tc>
          <w:tcPr>
            <w:tcW w:w="671" w:type="dxa"/>
            <w:tcMar>
              <w:top w:w="0" w:type="dxa"/>
              <w:left w:w="28" w:type="dxa"/>
              <w:bottom w:w="0" w:type="dxa"/>
              <w:right w:w="28" w:type="dxa"/>
            </w:tcMar>
            <w:vAlign w:val="center"/>
            <w:hideMark/>
          </w:tcPr>
          <w:p w14:paraId="33FF06A6"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5</w:t>
            </w:r>
          </w:p>
        </w:tc>
        <w:tc>
          <w:tcPr>
            <w:tcW w:w="490" w:type="dxa"/>
            <w:tcMar>
              <w:top w:w="0" w:type="dxa"/>
              <w:left w:w="28" w:type="dxa"/>
              <w:bottom w:w="0" w:type="dxa"/>
              <w:right w:w="28" w:type="dxa"/>
            </w:tcMar>
            <w:vAlign w:val="center"/>
            <w:hideMark/>
          </w:tcPr>
          <w:p w14:paraId="59AED530"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2</w:t>
            </w:r>
          </w:p>
        </w:tc>
        <w:tc>
          <w:tcPr>
            <w:tcW w:w="635" w:type="dxa"/>
            <w:tcMar>
              <w:top w:w="0" w:type="dxa"/>
              <w:left w:w="28" w:type="dxa"/>
              <w:bottom w:w="0" w:type="dxa"/>
              <w:right w:w="28" w:type="dxa"/>
            </w:tcMar>
            <w:vAlign w:val="center"/>
            <w:hideMark/>
          </w:tcPr>
          <w:p w14:paraId="233565D6"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6</w:t>
            </w:r>
          </w:p>
        </w:tc>
        <w:tc>
          <w:tcPr>
            <w:tcW w:w="641" w:type="dxa"/>
            <w:tcMar>
              <w:top w:w="0" w:type="dxa"/>
              <w:left w:w="28" w:type="dxa"/>
              <w:bottom w:w="0" w:type="dxa"/>
              <w:right w:w="28" w:type="dxa"/>
            </w:tcMar>
            <w:vAlign w:val="center"/>
            <w:hideMark/>
          </w:tcPr>
          <w:p w14:paraId="52907C96"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8</w:t>
            </w:r>
          </w:p>
        </w:tc>
        <w:tc>
          <w:tcPr>
            <w:tcW w:w="642" w:type="dxa"/>
            <w:tcMar>
              <w:top w:w="0" w:type="dxa"/>
              <w:left w:w="28" w:type="dxa"/>
              <w:bottom w:w="0" w:type="dxa"/>
              <w:right w:w="28" w:type="dxa"/>
            </w:tcMar>
            <w:vAlign w:val="center"/>
            <w:hideMark/>
          </w:tcPr>
          <w:p w14:paraId="0C086907"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4</w:t>
            </w:r>
          </w:p>
        </w:tc>
        <w:tc>
          <w:tcPr>
            <w:tcW w:w="616" w:type="dxa"/>
            <w:tcMar>
              <w:top w:w="0" w:type="dxa"/>
              <w:left w:w="28" w:type="dxa"/>
              <w:bottom w:w="0" w:type="dxa"/>
              <w:right w:w="28" w:type="dxa"/>
            </w:tcMar>
            <w:vAlign w:val="center"/>
            <w:hideMark/>
          </w:tcPr>
          <w:p w14:paraId="39B1DF8D"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3</w:t>
            </w:r>
          </w:p>
        </w:tc>
        <w:tc>
          <w:tcPr>
            <w:tcW w:w="850" w:type="dxa"/>
            <w:shd w:val="clear" w:color="auto" w:fill="FFFFFF" w:themeFill="background1"/>
            <w:tcMar>
              <w:top w:w="0" w:type="dxa"/>
              <w:left w:w="28" w:type="dxa"/>
              <w:bottom w:w="0" w:type="dxa"/>
              <w:right w:w="28" w:type="dxa"/>
            </w:tcMar>
            <w:vAlign w:val="center"/>
            <w:hideMark/>
          </w:tcPr>
          <w:p w14:paraId="77D9EBED"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36</w:t>
            </w:r>
          </w:p>
        </w:tc>
      </w:tr>
      <w:tr w:rsidR="00776C68" w:rsidRPr="00304C2E" w14:paraId="5B67E426" w14:textId="77777777" w:rsidTr="00025075">
        <w:trPr>
          <w:trHeight w:val="324"/>
        </w:trPr>
        <w:tc>
          <w:tcPr>
            <w:tcW w:w="525" w:type="dxa"/>
            <w:vMerge/>
            <w:shd w:val="clear" w:color="auto" w:fill="D9D9D9" w:themeFill="background1" w:themeFillShade="D9"/>
            <w:vAlign w:val="center"/>
            <w:hideMark/>
          </w:tcPr>
          <w:p w14:paraId="7FEEBDE4" w14:textId="77777777" w:rsidR="00776C68" w:rsidRPr="00304C2E" w:rsidRDefault="00776C68" w:rsidP="00776C68">
            <w:pPr>
              <w:rPr>
                <w:rFonts w:ascii="Times New Roman" w:hAnsi="Times New Roman" w:cs="Times New Roman"/>
                <w:b/>
                <w:bCs/>
                <w:color w:val="000000"/>
                <w:sz w:val="18"/>
                <w:szCs w:val="18"/>
              </w:rPr>
            </w:pPr>
          </w:p>
        </w:tc>
        <w:tc>
          <w:tcPr>
            <w:tcW w:w="1167" w:type="dxa"/>
            <w:vMerge/>
            <w:shd w:val="clear" w:color="auto" w:fill="D9D9D9" w:themeFill="background1" w:themeFillShade="D9"/>
            <w:vAlign w:val="center"/>
            <w:hideMark/>
          </w:tcPr>
          <w:p w14:paraId="04F7E0EC" w14:textId="77777777" w:rsidR="00776C68" w:rsidRPr="00304C2E" w:rsidRDefault="00776C68" w:rsidP="00776C68">
            <w:pPr>
              <w:rPr>
                <w:rFonts w:ascii="Times New Roman" w:hAnsi="Times New Roman" w:cs="Times New Roman"/>
                <w:b/>
                <w:bCs/>
                <w:color w:val="000000"/>
                <w:sz w:val="18"/>
                <w:szCs w:val="18"/>
              </w:rPr>
            </w:pPr>
          </w:p>
        </w:tc>
        <w:tc>
          <w:tcPr>
            <w:tcW w:w="3005" w:type="dxa"/>
            <w:gridSpan w:val="2"/>
            <w:shd w:val="clear" w:color="auto" w:fill="D9D9D9" w:themeFill="background1" w:themeFillShade="D9"/>
            <w:noWrap/>
            <w:tcMar>
              <w:top w:w="0" w:type="dxa"/>
              <w:left w:w="28" w:type="dxa"/>
              <w:bottom w:w="0" w:type="dxa"/>
              <w:right w:w="28" w:type="dxa"/>
            </w:tcMar>
            <w:vAlign w:val="center"/>
            <w:hideMark/>
          </w:tcPr>
          <w:p w14:paraId="347C7269" w14:textId="77777777" w:rsidR="00776C68" w:rsidRPr="00304C2E" w:rsidRDefault="00776C68" w:rsidP="00776C68">
            <w:pPr>
              <w:jc w:val="center"/>
              <w:rPr>
                <w:rFonts w:ascii="Times New Roman" w:hAnsi="Times New Roman" w:cs="Times New Roman"/>
                <w:b/>
                <w:bCs/>
                <w:sz w:val="18"/>
                <w:szCs w:val="18"/>
              </w:rPr>
            </w:pPr>
            <w:r w:rsidRPr="00304C2E">
              <w:rPr>
                <w:rFonts w:ascii="Times New Roman" w:hAnsi="Times New Roman" w:cs="Times New Roman"/>
                <w:b/>
                <w:bCs/>
                <w:sz w:val="18"/>
                <w:szCs w:val="18"/>
              </w:rPr>
              <w:t>16-&lt;18</w:t>
            </w:r>
          </w:p>
        </w:tc>
        <w:tc>
          <w:tcPr>
            <w:tcW w:w="671" w:type="dxa"/>
            <w:tcMar>
              <w:top w:w="0" w:type="dxa"/>
              <w:left w:w="28" w:type="dxa"/>
              <w:bottom w:w="0" w:type="dxa"/>
              <w:right w:w="28" w:type="dxa"/>
            </w:tcMar>
            <w:vAlign w:val="center"/>
            <w:hideMark/>
          </w:tcPr>
          <w:p w14:paraId="253DF439"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1</w:t>
            </w:r>
          </w:p>
        </w:tc>
        <w:tc>
          <w:tcPr>
            <w:tcW w:w="490" w:type="dxa"/>
            <w:tcMar>
              <w:top w:w="0" w:type="dxa"/>
              <w:left w:w="28" w:type="dxa"/>
              <w:bottom w:w="0" w:type="dxa"/>
              <w:right w:w="28" w:type="dxa"/>
            </w:tcMar>
            <w:vAlign w:val="center"/>
            <w:hideMark/>
          </w:tcPr>
          <w:p w14:paraId="54CEEC86" w14:textId="7DB60A33" w:rsidR="00776C68" w:rsidRPr="00304C2E" w:rsidRDefault="00342009"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w:t>
            </w:r>
          </w:p>
        </w:tc>
        <w:tc>
          <w:tcPr>
            <w:tcW w:w="635" w:type="dxa"/>
            <w:tcMar>
              <w:top w:w="0" w:type="dxa"/>
              <w:left w:w="28" w:type="dxa"/>
              <w:bottom w:w="0" w:type="dxa"/>
              <w:right w:w="28" w:type="dxa"/>
            </w:tcMar>
            <w:vAlign w:val="center"/>
            <w:hideMark/>
          </w:tcPr>
          <w:p w14:paraId="2154A4E7" w14:textId="1153257B" w:rsidR="00776C68" w:rsidRPr="00304C2E" w:rsidRDefault="00342009"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w:t>
            </w:r>
          </w:p>
        </w:tc>
        <w:tc>
          <w:tcPr>
            <w:tcW w:w="641" w:type="dxa"/>
            <w:tcMar>
              <w:top w:w="0" w:type="dxa"/>
              <w:left w:w="28" w:type="dxa"/>
              <w:bottom w:w="0" w:type="dxa"/>
              <w:right w:w="28" w:type="dxa"/>
            </w:tcMar>
            <w:vAlign w:val="center"/>
            <w:hideMark/>
          </w:tcPr>
          <w:p w14:paraId="4746EBB0"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2</w:t>
            </w:r>
          </w:p>
        </w:tc>
        <w:tc>
          <w:tcPr>
            <w:tcW w:w="642" w:type="dxa"/>
            <w:tcMar>
              <w:top w:w="0" w:type="dxa"/>
              <w:left w:w="28" w:type="dxa"/>
              <w:bottom w:w="0" w:type="dxa"/>
              <w:right w:w="28" w:type="dxa"/>
            </w:tcMar>
            <w:vAlign w:val="center"/>
            <w:hideMark/>
          </w:tcPr>
          <w:p w14:paraId="06CC9A81"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1</w:t>
            </w:r>
          </w:p>
        </w:tc>
        <w:tc>
          <w:tcPr>
            <w:tcW w:w="616" w:type="dxa"/>
            <w:tcMar>
              <w:top w:w="0" w:type="dxa"/>
              <w:left w:w="28" w:type="dxa"/>
              <w:bottom w:w="0" w:type="dxa"/>
              <w:right w:w="28" w:type="dxa"/>
            </w:tcMar>
            <w:vAlign w:val="center"/>
            <w:hideMark/>
          </w:tcPr>
          <w:p w14:paraId="724FF8FD"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3</w:t>
            </w:r>
          </w:p>
        </w:tc>
        <w:tc>
          <w:tcPr>
            <w:tcW w:w="850" w:type="dxa"/>
            <w:shd w:val="clear" w:color="auto" w:fill="FFFFFF" w:themeFill="background1"/>
            <w:tcMar>
              <w:top w:w="0" w:type="dxa"/>
              <w:left w:w="28" w:type="dxa"/>
              <w:bottom w:w="0" w:type="dxa"/>
              <w:right w:w="28" w:type="dxa"/>
            </w:tcMar>
            <w:vAlign w:val="center"/>
            <w:hideMark/>
          </w:tcPr>
          <w:p w14:paraId="010FEF9C"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7</w:t>
            </w:r>
          </w:p>
        </w:tc>
      </w:tr>
      <w:tr w:rsidR="00776C68" w:rsidRPr="00304C2E" w14:paraId="7DC570CB" w14:textId="77777777" w:rsidTr="00025075">
        <w:trPr>
          <w:trHeight w:val="324"/>
        </w:trPr>
        <w:tc>
          <w:tcPr>
            <w:tcW w:w="525" w:type="dxa"/>
            <w:vMerge/>
            <w:shd w:val="clear" w:color="auto" w:fill="D9D9D9" w:themeFill="background1" w:themeFillShade="D9"/>
            <w:vAlign w:val="center"/>
            <w:hideMark/>
          </w:tcPr>
          <w:p w14:paraId="3BA873A7" w14:textId="77777777" w:rsidR="00776C68" w:rsidRPr="00304C2E" w:rsidRDefault="00776C68" w:rsidP="00776C68">
            <w:pPr>
              <w:rPr>
                <w:rFonts w:ascii="Times New Roman" w:hAnsi="Times New Roman" w:cs="Times New Roman"/>
                <w:b/>
                <w:bCs/>
                <w:color w:val="000000"/>
                <w:sz w:val="18"/>
                <w:szCs w:val="18"/>
              </w:rPr>
            </w:pPr>
          </w:p>
        </w:tc>
        <w:tc>
          <w:tcPr>
            <w:tcW w:w="1167" w:type="dxa"/>
            <w:vMerge w:val="restart"/>
            <w:shd w:val="clear" w:color="auto" w:fill="D9D9D9" w:themeFill="background1" w:themeFillShade="D9"/>
            <w:tcMar>
              <w:top w:w="0" w:type="dxa"/>
              <w:left w:w="28" w:type="dxa"/>
              <w:bottom w:w="0" w:type="dxa"/>
              <w:right w:w="28" w:type="dxa"/>
            </w:tcMar>
            <w:vAlign w:val="center"/>
            <w:hideMark/>
          </w:tcPr>
          <w:p w14:paraId="4869978C" w14:textId="77777777" w:rsidR="00776C68" w:rsidRPr="00304C2E" w:rsidRDefault="00776C68" w:rsidP="00776C68">
            <w:pPr>
              <w:rPr>
                <w:rFonts w:ascii="Times New Roman" w:hAnsi="Times New Roman" w:cs="Times New Roman"/>
                <w:b/>
                <w:bCs/>
                <w:color w:val="000000"/>
                <w:sz w:val="18"/>
                <w:szCs w:val="18"/>
              </w:rPr>
            </w:pPr>
            <w:r w:rsidRPr="00304C2E">
              <w:rPr>
                <w:rFonts w:ascii="Times New Roman" w:hAnsi="Times New Roman" w:cs="Times New Roman"/>
                <w:b/>
                <w:bCs/>
                <w:sz w:val="18"/>
                <w:szCs w:val="18"/>
              </w:rPr>
              <w:t>Gender</w:t>
            </w:r>
          </w:p>
        </w:tc>
        <w:tc>
          <w:tcPr>
            <w:tcW w:w="3005" w:type="dxa"/>
            <w:gridSpan w:val="2"/>
            <w:shd w:val="clear" w:color="auto" w:fill="D9D9D9" w:themeFill="background1" w:themeFillShade="D9"/>
            <w:tcMar>
              <w:top w:w="0" w:type="dxa"/>
              <w:left w:w="28" w:type="dxa"/>
              <w:bottom w:w="0" w:type="dxa"/>
              <w:right w:w="28" w:type="dxa"/>
            </w:tcMar>
            <w:vAlign w:val="center"/>
            <w:hideMark/>
          </w:tcPr>
          <w:p w14:paraId="15E7B373" w14:textId="77777777" w:rsidR="00776C68" w:rsidRPr="00304C2E" w:rsidRDefault="00776C68" w:rsidP="00776C68">
            <w:pPr>
              <w:jc w:val="center"/>
              <w:rPr>
                <w:rFonts w:ascii="Times New Roman" w:hAnsi="Times New Roman" w:cs="Times New Roman"/>
                <w:b/>
                <w:bCs/>
                <w:color w:val="000000"/>
                <w:sz w:val="18"/>
                <w:szCs w:val="18"/>
              </w:rPr>
            </w:pPr>
            <w:r w:rsidRPr="00304C2E">
              <w:rPr>
                <w:rFonts w:ascii="Times New Roman" w:hAnsi="Times New Roman" w:cs="Times New Roman"/>
                <w:b/>
                <w:bCs/>
                <w:color w:val="000000"/>
                <w:sz w:val="18"/>
                <w:szCs w:val="18"/>
              </w:rPr>
              <w:t>M</w:t>
            </w:r>
          </w:p>
        </w:tc>
        <w:tc>
          <w:tcPr>
            <w:tcW w:w="671" w:type="dxa"/>
            <w:tcMar>
              <w:top w:w="0" w:type="dxa"/>
              <w:left w:w="28" w:type="dxa"/>
              <w:bottom w:w="0" w:type="dxa"/>
              <w:right w:w="28" w:type="dxa"/>
            </w:tcMar>
            <w:vAlign w:val="center"/>
            <w:hideMark/>
          </w:tcPr>
          <w:p w14:paraId="74DBF13B" w14:textId="2B580575" w:rsidR="00776C68" w:rsidRPr="00304C2E" w:rsidRDefault="00342009"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w:t>
            </w:r>
          </w:p>
        </w:tc>
        <w:tc>
          <w:tcPr>
            <w:tcW w:w="490" w:type="dxa"/>
            <w:tcMar>
              <w:top w:w="0" w:type="dxa"/>
              <w:left w:w="28" w:type="dxa"/>
              <w:bottom w:w="0" w:type="dxa"/>
              <w:right w:w="28" w:type="dxa"/>
            </w:tcMar>
            <w:vAlign w:val="center"/>
            <w:hideMark/>
          </w:tcPr>
          <w:p w14:paraId="34C255F3" w14:textId="33D90709" w:rsidR="00776C68" w:rsidRPr="00304C2E" w:rsidRDefault="00342009"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w:t>
            </w:r>
          </w:p>
        </w:tc>
        <w:tc>
          <w:tcPr>
            <w:tcW w:w="635" w:type="dxa"/>
            <w:tcMar>
              <w:top w:w="0" w:type="dxa"/>
              <w:left w:w="28" w:type="dxa"/>
              <w:bottom w:w="0" w:type="dxa"/>
              <w:right w:w="28" w:type="dxa"/>
            </w:tcMar>
            <w:vAlign w:val="center"/>
            <w:hideMark/>
          </w:tcPr>
          <w:p w14:paraId="1E682C50"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1</w:t>
            </w:r>
          </w:p>
        </w:tc>
        <w:tc>
          <w:tcPr>
            <w:tcW w:w="641" w:type="dxa"/>
            <w:tcMar>
              <w:top w:w="0" w:type="dxa"/>
              <w:left w:w="28" w:type="dxa"/>
              <w:bottom w:w="0" w:type="dxa"/>
              <w:right w:w="28" w:type="dxa"/>
            </w:tcMar>
            <w:vAlign w:val="center"/>
            <w:hideMark/>
          </w:tcPr>
          <w:p w14:paraId="1D78B528"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2</w:t>
            </w:r>
          </w:p>
        </w:tc>
        <w:tc>
          <w:tcPr>
            <w:tcW w:w="642" w:type="dxa"/>
            <w:tcMar>
              <w:top w:w="0" w:type="dxa"/>
              <w:left w:w="28" w:type="dxa"/>
              <w:bottom w:w="0" w:type="dxa"/>
              <w:right w:w="28" w:type="dxa"/>
            </w:tcMar>
            <w:vAlign w:val="center"/>
            <w:hideMark/>
          </w:tcPr>
          <w:p w14:paraId="3ACA8CEF"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2</w:t>
            </w:r>
          </w:p>
        </w:tc>
        <w:tc>
          <w:tcPr>
            <w:tcW w:w="616" w:type="dxa"/>
            <w:tcMar>
              <w:top w:w="0" w:type="dxa"/>
              <w:left w:w="28" w:type="dxa"/>
              <w:bottom w:w="0" w:type="dxa"/>
              <w:right w:w="28" w:type="dxa"/>
            </w:tcMar>
            <w:vAlign w:val="center"/>
            <w:hideMark/>
          </w:tcPr>
          <w:p w14:paraId="078D78A8"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1</w:t>
            </w:r>
          </w:p>
        </w:tc>
        <w:tc>
          <w:tcPr>
            <w:tcW w:w="850" w:type="dxa"/>
            <w:shd w:val="clear" w:color="auto" w:fill="FFFFFF" w:themeFill="background1"/>
            <w:tcMar>
              <w:top w:w="0" w:type="dxa"/>
              <w:left w:w="28" w:type="dxa"/>
              <w:bottom w:w="0" w:type="dxa"/>
              <w:right w:w="28" w:type="dxa"/>
            </w:tcMar>
            <w:vAlign w:val="center"/>
            <w:hideMark/>
          </w:tcPr>
          <w:p w14:paraId="595A719D"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6</w:t>
            </w:r>
          </w:p>
        </w:tc>
      </w:tr>
      <w:tr w:rsidR="00776C68" w:rsidRPr="00304C2E" w14:paraId="6CAA4492" w14:textId="77777777" w:rsidTr="00025075">
        <w:trPr>
          <w:trHeight w:val="324"/>
        </w:trPr>
        <w:tc>
          <w:tcPr>
            <w:tcW w:w="525" w:type="dxa"/>
            <w:vMerge/>
            <w:shd w:val="clear" w:color="auto" w:fill="D9D9D9" w:themeFill="background1" w:themeFillShade="D9"/>
            <w:vAlign w:val="center"/>
            <w:hideMark/>
          </w:tcPr>
          <w:p w14:paraId="1A851701" w14:textId="77777777" w:rsidR="00776C68" w:rsidRPr="00304C2E" w:rsidRDefault="00776C68" w:rsidP="00776C68">
            <w:pPr>
              <w:rPr>
                <w:rFonts w:ascii="Times New Roman" w:hAnsi="Times New Roman" w:cs="Times New Roman"/>
                <w:b/>
                <w:bCs/>
                <w:color w:val="000000"/>
                <w:sz w:val="18"/>
                <w:szCs w:val="18"/>
              </w:rPr>
            </w:pPr>
          </w:p>
        </w:tc>
        <w:tc>
          <w:tcPr>
            <w:tcW w:w="1167" w:type="dxa"/>
            <w:vMerge/>
            <w:shd w:val="clear" w:color="auto" w:fill="D9D9D9" w:themeFill="background1" w:themeFillShade="D9"/>
            <w:vAlign w:val="center"/>
            <w:hideMark/>
          </w:tcPr>
          <w:p w14:paraId="7ED0538E" w14:textId="77777777" w:rsidR="00776C68" w:rsidRPr="00304C2E" w:rsidRDefault="00776C68" w:rsidP="00776C68">
            <w:pPr>
              <w:rPr>
                <w:rFonts w:ascii="Times New Roman" w:hAnsi="Times New Roman" w:cs="Times New Roman"/>
                <w:b/>
                <w:bCs/>
                <w:color w:val="000000"/>
                <w:sz w:val="18"/>
                <w:szCs w:val="18"/>
              </w:rPr>
            </w:pPr>
          </w:p>
        </w:tc>
        <w:tc>
          <w:tcPr>
            <w:tcW w:w="3005" w:type="dxa"/>
            <w:gridSpan w:val="2"/>
            <w:shd w:val="clear" w:color="auto" w:fill="D9D9D9" w:themeFill="background1" w:themeFillShade="D9"/>
            <w:tcMar>
              <w:top w:w="0" w:type="dxa"/>
              <w:left w:w="28" w:type="dxa"/>
              <w:bottom w:w="0" w:type="dxa"/>
              <w:right w:w="28" w:type="dxa"/>
            </w:tcMar>
            <w:vAlign w:val="center"/>
            <w:hideMark/>
          </w:tcPr>
          <w:p w14:paraId="192278C2" w14:textId="77777777" w:rsidR="00776C68" w:rsidRPr="00304C2E" w:rsidRDefault="00776C68" w:rsidP="00776C68">
            <w:pPr>
              <w:jc w:val="center"/>
              <w:rPr>
                <w:rFonts w:ascii="Times New Roman" w:hAnsi="Times New Roman" w:cs="Times New Roman"/>
                <w:b/>
                <w:bCs/>
                <w:color w:val="000000"/>
                <w:sz w:val="18"/>
                <w:szCs w:val="18"/>
              </w:rPr>
            </w:pPr>
            <w:r w:rsidRPr="00304C2E">
              <w:rPr>
                <w:rFonts w:ascii="Times New Roman" w:hAnsi="Times New Roman" w:cs="Times New Roman"/>
                <w:b/>
                <w:bCs/>
                <w:color w:val="000000"/>
                <w:sz w:val="18"/>
                <w:szCs w:val="18"/>
              </w:rPr>
              <w:t>F</w:t>
            </w:r>
          </w:p>
        </w:tc>
        <w:tc>
          <w:tcPr>
            <w:tcW w:w="671" w:type="dxa"/>
            <w:tcMar>
              <w:top w:w="0" w:type="dxa"/>
              <w:left w:w="28" w:type="dxa"/>
              <w:bottom w:w="0" w:type="dxa"/>
              <w:right w:w="28" w:type="dxa"/>
            </w:tcMar>
            <w:vAlign w:val="center"/>
            <w:hideMark/>
          </w:tcPr>
          <w:p w14:paraId="5A7F5BDA"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7</w:t>
            </w:r>
          </w:p>
        </w:tc>
        <w:tc>
          <w:tcPr>
            <w:tcW w:w="490" w:type="dxa"/>
            <w:tcMar>
              <w:top w:w="0" w:type="dxa"/>
              <w:left w:w="28" w:type="dxa"/>
              <w:bottom w:w="0" w:type="dxa"/>
              <w:right w:w="28" w:type="dxa"/>
            </w:tcMar>
            <w:vAlign w:val="center"/>
            <w:hideMark/>
          </w:tcPr>
          <w:p w14:paraId="62F3AEEF"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2</w:t>
            </w:r>
          </w:p>
        </w:tc>
        <w:tc>
          <w:tcPr>
            <w:tcW w:w="635" w:type="dxa"/>
            <w:tcMar>
              <w:top w:w="0" w:type="dxa"/>
              <w:left w:w="28" w:type="dxa"/>
              <w:bottom w:w="0" w:type="dxa"/>
              <w:right w:w="28" w:type="dxa"/>
            </w:tcMar>
            <w:vAlign w:val="center"/>
            <w:hideMark/>
          </w:tcPr>
          <w:p w14:paraId="398AE084"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6</w:t>
            </w:r>
          </w:p>
        </w:tc>
        <w:tc>
          <w:tcPr>
            <w:tcW w:w="641" w:type="dxa"/>
            <w:tcMar>
              <w:top w:w="0" w:type="dxa"/>
              <w:left w:w="28" w:type="dxa"/>
              <w:bottom w:w="0" w:type="dxa"/>
              <w:right w:w="28" w:type="dxa"/>
            </w:tcMar>
            <w:vAlign w:val="center"/>
            <w:hideMark/>
          </w:tcPr>
          <w:p w14:paraId="1FD3EBB1"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9</w:t>
            </w:r>
          </w:p>
        </w:tc>
        <w:tc>
          <w:tcPr>
            <w:tcW w:w="642" w:type="dxa"/>
            <w:tcMar>
              <w:top w:w="0" w:type="dxa"/>
              <w:left w:w="28" w:type="dxa"/>
              <w:bottom w:w="0" w:type="dxa"/>
              <w:right w:w="28" w:type="dxa"/>
            </w:tcMar>
            <w:vAlign w:val="center"/>
            <w:hideMark/>
          </w:tcPr>
          <w:p w14:paraId="2005A092"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9</w:t>
            </w:r>
          </w:p>
        </w:tc>
        <w:tc>
          <w:tcPr>
            <w:tcW w:w="616" w:type="dxa"/>
            <w:tcMar>
              <w:top w:w="0" w:type="dxa"/>
              <w:left w:w="28" w:type="dxa"/>
              <w:bottom w:w="0" w:type="dxa"/>
              <w:right w:w="28" w:type="dxa"/>
            </w:tcMar>
            <w:vAlign w:val="center"/>
            <w:hideMark/>
          </w:tcPr>
          <w:p w14:paraId="12EDCE85"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10</w:t>
            </w:r>
          </w:p>
        </w:tc>
        <w:tc>
          <w:tcPr>
            <w:tcW w:w="850" w:type="dxa"/>
            <w:shd w:val="clear" w:color="auto" w:fill="FFFFFF" w:themeFill="background1"/>
            <w:tcMar>
              <w:top w:w="0" w:type="dxa"/>
              <w:left w:w="28" w:type="dxa"/>
              <w:bottom w:w="0" w:type="dxa"/>
              <w:right w:w="28" w:type="dxa"/>
            </w:tcMar>
            <w:vAlign w:val="center"/>
            <w:hideMark/>
          </w:tcPr>
          <w:p w14:paraId="481870C0"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54</w:t>
            </w:r>
          </w:p>
        </w:tc>
      </w:tr>
      <w:tr w:rsidR="00776C68" w:rsidRPr="00304C2E" w14:paraId="72ECDDE6" w14:textId="77777777" w:rsidTr="00025075">
        <w:trPr>
          <w:trHeight w:val="324"/>
        </w:trPr>
        <w:tc>
          <w:tcPr>
            <w:tcW w:w="525" w:type="dxa"/>
            <w:vMerge/>
            <w:shd w:val="clear" w:color="auto" w:fill="D9D9D9" w:themeFill="background1" w:themeFillShade="D9"/>
            <w:vAlign w:val="center"/>
            <w:hideMark/>
          </w:tcPr>
          <w:p w14:paraId="5B159889" w14:textId="77777777" w:rsidR="00776C68" w:rsidRPr="00304C2E" w:rsidRDefault="00776C68" w:rsidP="00776C68">
            <w:pPr>
              <w:rPr>
                <w:rFonts w:ascii="Times New Roman" w:hAnsi="Times New Roman" w:cs="Times New Roman"/>
                <w:b/>
                <w:bCs/>
                <w:color w:val="000000"/>
                <w:sz w:val="18"/>
                <w:szCs w:val="18"/>
              </w:rPr>
            </w:pPr>
          </w:p>
        </w:tc>
        <w:tc>
          <w:tcPr>
            <w:tcW w:w="1167" w:type="dxa"/>
            <w:vMerge w:val="restart"/>
            <w:shd w:val="clear" w:color="auto" w:fill="D9D9D9" w:themeFill="background1" w:themeFillShade="D9"/>
            <w:tcMar>
              <w:top w:w="0" w:type="dxa"/>
              <w:left w:w="28" w:type="dxa"/>
              <w:bottom w:w="0" w:type="dxa"/>
              <w:right w:w="28" w:type="dxa"/>
            </w:tcMar>
            <w:vAlign w:val="center"/>
            <w:hideMark/>
          </w:tcPr>
          <w:p w14:paraId="6689B794" w14:textId="77777777" w:rsidR="00776C68" w:rsidRPr="00304C2E" w:rsidRDefault="00776C68" w:rsidP="00776C68">
            <w:pPr>
              <w:rPr>
                <w:rFonts w:ascii="Times New Roman" w:hAnsi="Times New Roman" w:cs="Times New Roman"/>
                <w:b/>
                <w:bCs/>
                <w:color w:val="000000"/>
                <w:sz w:val="18"/>
                <w:szCs w:val="18"/>
              </w:rPr>
            </w:pPr>
            <w:r w:rsidRPr="00304C2E">
              <w:rPr>
                <w:rFonts w:ascii="Times New Roman" w:hAnsi="Times New Roman" w:cs="Times New Roman"/>
                <w:b/>
                <w:bCs/>
                <w:color w:val="000000"/>
                <w:sz w:val="18"/>
                <w:szCs w:val="18"/>
              </w:rPr>
              <w:t>Relationship with perpetrator</w:t>
            </w:r>
          </w:p>
        </w:tc>
        <w:tc>
          <w:tcPr>
            <w:tcW w:w="3005" w:type="dxa"/>
            <w:gridSpan w:val="2"/>
            <w:shd w:val="clear" w:color="auto" w:fill="D9D9D9" w:themeFill="background1" w:themeFillShade="D9"/>
            <w:tcMar>
              <w:top w:w="0" w:type="dxa"/>
              <w:left w:w="28" w:type="dxa"/>
              <w:bottom w:w="0" w:type="dxa"/>
              <w:right w:w="28" w:type="dxa"/>
            </w:tcMar>
            <w:vAlign w:val="center"/>
            <w:hideMark/>
          </w:tcPr>
          <w:p w14:paraId="4C54939D" w14:textId="77777777" w:rsidR="00776C68" w:rsidRPr="00304C2E" w:rsidRDefault="00776C68" w:rsidP="00776C68">
            <w:pPr>
              <w:jc w:val="center"/>
              <w:rPr>
                <w:rFonts w:ascii="Times New Roman" w:hAnsi="Times New Roman" w:cs="Times New Roman"/>
                <w:b/>
                <w:bCs/>
                <w:color w:val="000000"/>
                <w:sz w:val="18"/>
                <w:szCs w:val="18"/>
              </w:rPr>
            </w:pPr>
            <w:r w:rsidRPr="00304C2E">
              <w:rPr>
                <w:rFonts w:ascii="Times New Roman" w:hAnsi="Times New Roman" w:cs="Times New Roman"/>
                <w:b/>
                <w:bCs/>
                <w:color w:val="000000"/>
                <w:sz w:val="18"/>
                <w:szCs w:val="18"/>
              </w:rPr>
              <w:t>Relative</w:t>
            </w:r>
          </w:p>
        </w:tc>
        <w:tc>
          <w:tcPr>
            <w:tcW w:w="671" w:type="dxa"/>
            <w:tcMar>
              <w:top w:w="0" w:type="dxa"/>
              <w:left w:w="28" w:type="dxa"/>
              <w:bottom w:w="0" w:type="dxa"/>
              <w:right w:w="28" w:type="dxa"/>
            </w:tcMar>
            <w:vAlign w:val="center"/>
            <w:hideMark/>
          </w:tcPr>
          <w:p w14:paraId="63AFC89F"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1</w:t>
            </w:r>
          </w:p>
        </w:tc>
        <w:tc>
          <w:tcPr>
            <w:tcW w:w="490" w:type="dxa"/>
            <w:tcMar>
              <w:top w:w="0" w:type="dxa"/>
              <w:left w:w="28" w:type="dxa"/>
              <w:bottom w:w="0" w:type="dxa"/>
              <w:right w:w="28" w:type="dxa"/>
            </w:tcMar>
            <w:vAlign w:val="center"/>
            <w:hideMark/>
          </w:tcPr>
          <w:p w14:paraId="69B06CC0"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1</w:t>
            </w:r>
          </w:p>
        </w:tc>
        <w:tc>
          <w:tcPr>
            <w:tcW w:w="635" w:type="dxa"/>
            <w:tcMar>
              <w:top w:w="0" w:type="dxa"/>
              <w:left w:w="28" w:type="dxa"/>
              <w:bottom w:w="0" w:type="dxa"/>
              <w:right w:w="28" w:type="dxa"/>
            </w:tcMar>
            <w:vAlign w:val="center"/>
            <w:hideMark/>
          </w:tcPr>
          <w:p w14:paraId="3048FEA8" w14:textId="2EF63C8A" w:rsidR="00776C68" w:rsidRPr="00304C2E" w:rsidRDefault="00342009"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w:t>
            </w:r>
          </w:p>
        </w:tc>
        <w:tc>
          <w:tcPr>
            <w:tcW w:w="641" w:type="dxa"/>
            <w:tcMar>
              <w:top w:w="0" w:type="dxa"/>
              <w:left w:w="28" w:type="dxa"/>
              <w:bottom w:w="0" w:type="dxa"/>
              <w:right w:w="28" w:type="dxa"/>
            </w:tcMar>
            <w:vAlign w:val="center"/>
            <w:hideMark/>
          </w:tcPr>
          <w:p w14:paraId="7B5E4500" w14:textId="5E9B02A9" w:rsidR="00776C68" w:rsidRPr="00304C2E" w:rsidRDefault="00342009"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w:t>
            </w:r>
          </w:p>
        </w:tc>
        <w:tc>
          <w:tcPr>
            <w:tcW w:w="642" w:type="dxa"/>
            <w:tcMar>
              <w:top w:w="0" w:type="dxa"/>
              <w:left w:w="28" w:type="dxa"/>
              <w:bottom w:w="0" w:type="dxa"/>
              <w:right w:w="28" w:type="dxa"/>
            </w:tcMar>
            <w:vAlign w:val="center"/>
            <w:hideMark/>
          </w:tcPr>
          <w:p w14:paraId="6A8A0643"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3</w:t>
            </w:r>
          </w:p>
        </w:tc>
        <w:tc>
          <w:tcPr>
            <w:tcW w:w="616" w:type="dxa"/>
            <w:tcMar>
              <w:top w:w="0" w:type="dxa"/>
              <w:left w:w="28" w:type="dxa"/>
              <w:bottom w:w="0" w:type="dxa"/>
              <w:right w:w="28" w:type="dxa"/>
            </w:tcMar>
            <w:vAlign w:val="center"/>
            <w:hideMark/>
          </w:tcPr>
          <w:p w14:paraId="4C1F1C85" w14:textId="5C5D119A" w:rsidR="00776C68" w:rsidRPr="00304C2E" w:rsidRDefault="00342009"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w:t>
            </w:r>
          </w:p>
        </w:tc>
        <w:tc>
          <w:tcPr>
            <w:tcW w:w="850" w:type="dxa"/>
            <w:shd w:val="clear" w:color="auto" w:fill="FFFFFF" w:themeFill="background1"/>
            <w:tcMar>
              <w:top w:w="0" w:type="dxa"/>
              <w:left w:w="28" w:type="dxa"/>
              <w:bottom w:w="0" w:type="dxa"/>
              <w:right w:w="28" w:type="dxa"/>
            </w:tcMar>
            <w:vAlign w:val="center"/>
            <w:hideMark/>
          </w:tcPr>
          <w:p w14:paraId="6095EE89"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8</w:t>
            </w:r>
          </w:p>
        </w:tc>
      </w:tr>
      <w:tr w:rsidR="00776C68" w:rsidRPr="00304C2E" w14:paraId="35201893" w14:textId="77777777" w:rsidTr="00025075">
        <w:trPr>
          <w:trHeight w:val="324"/>
        </w:trPr>
        <w:tc>
          <w:tcPr>
            <w:tcW w:w="525" w:type="dxa"/>
            <w:vMerge/>
            <w:shd w:val="clear" w:color="auto" w:fill="D9D9D9" w:themeFill="background1" w:themeFillShade="D9"/>
            <w:vAlign w:val="center"/>
            <w:hideMark/>
          </w:tcPr>
          <w:p w14:paraId="0409C27C" w14:textId="77777777" w:rsidR="00776C68" w:rsidRPr="00304C2E" w:rsidRDefault="00776C68" w:rsidP="00776C68">
            <w:pPr>
              <w:rPr>
                <w:rFonts w:ascii="Times New Roman" w:hAnsi="Times New Roman" w:cs="Times New Roman"/>
                <w:b/>
                <w:bCs/>
                <w:color w:val="000000"/>
                <w:sz w:val="18"/>
                <w:szCs w:val="18"/>
              </w:rPr>
            </w:pPr>
          </w:p>
        </w:tc>
        <w:tc>
          <w:tcPr>
            <w:tcW w:w="1167" w:type="dxa"/>
            <w:vMerge/>
            <w:shd w:val="clear" w:color="auto" w:fill="D9D9D9" w:themeFill="background1" w:themeFillShade="D9"/>
            <w:vAlign w:val="center"/>
            <w:hideMark/>
          </w:tcPr>
          <w:p w14:paraId="0576C154" w14:textId="77777777" w:rsidR="00776C68" w:rsidRPr="00304C2E" w:rsidRDefault="00776C68" w:rsidP="00776C68">
            <w:pPr>
              <w:rPr>
                <w:rFonts w:ascii="Times New Roman" w:hAnsi="Times New Roman" w:cs="Times New Roman"/>
                <w:b/>
                <w:bCs/>
                <w:color w:val="000000"/>
                <w:sz w:val="18"/>
                <w:szCs w:val="18"/>
              </w:rPr>
            </w:pPr>
          </w:p>
        </w:tc>
        <w:tc>
          <w:tcPr>
            <w:tcW w:w="3005" w:type="dxa"/>
            <w:gridSpan w:val="2"/>
            <w:shd w:val="clear" w:color="auto" w:fill="D9D9D9" w:themeFill="background1" w:themeFillShade="D9"/>
            <w:tcMar>
              <w:top w:w="0" w:type="dxa"/>
              <w:left w:w="28" w:type="dxa"/>
              <w:bottom w:w="0" w:type="dxa"/>
              <w:right w:w="28" w:type="dxa"/>
            </w:tcMar>
            <w:vAlign w:val="center"/>
            <w:hideMark/>
          </w:tcPr>
          <w:p w14:paraId="37E3626C" w14:textId="77777777" w:rsidR="00776C68" w:rsidRPr="00304C2E" w:rsidRDefault="00776C68" w:rsidP="00776C68">
            <w:pPr>
              <w:jc w:val="center"/>
              <w:rPr>
                <w:rFonts w:ascii="Times New Roman" w:hAnsi="Times New Roman" w:cs="Times New Roman"/>
                <w:b/>
                <w:bCs/>
                <w:color w:val="000000"/>
                <w:sz w:val="18"/>
                <w:szCs w:val="18"/>
              </w:rPr>
            </w:pPr>
            <w:r w:rsidRPr="00304C2E">
              <w:rPr>
                <w:rFonts w:ascii="Times New Roman" w:hAnsi="Times New Roman" w:cs="Times New Roman"/>
                <w:b/>
                <w:bCs/>
                <w:color w:val="000000"/>
                <w:sz w:val="18"/>
                <w:szCs w:val="18"/>
              </w:rPr>
              <w:t>Other</w:t>
            </w:r>
          </w:p>
        </w:tc>
        <w:tc>
          <w:tcPr>
            <w:tcW w:w="671" w:type="dxa"/>
            <w:tcMar>
              <w:top w:w="0" w:type="dxa"/>
              <w:left w:w="28" w:type="dxa"/>
              <w:bottom w:w="0" w:type="dxa"/>
              <w:right w:w="28" w:type="dxa"/>
            </w:tcMar>
            <w:vAlign w:val="center"/>
            <w:hideMark/>
          </w:tcPr>
          <w:p w14:paraId="294397D6"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6</w:t>
            </w:r>
          </w:p>
        </w:tc>
        <w:tc>
          <w:tcPr>
            <w:tcW w:w="490" w:type="dxa"/>
            <w:tcMar>
              <w:top w:w="0" w:type="dxa"/>
              <w:left w:w="28" w:type="dxa"/>
              <w:bottom w:w="0" w:type="dxa"/>
              <w:right w:w="28" w:type="dxa"/>
            </w:tcMar>
            <w:vAlign w:val="center"/>
            <w:hideMark/>
          </w:tcPr>
          <w:p w14:paraId="2124B4FA"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1</w:t>
            </w:r>
          </w:p>
        </w:tc>
        <w:tc>
          <w:tcPr>
            <w:tcW w:w="635" w:type="dxa"/>
            <w:tcMar>
              <w:top w:w="0" w:type="dxa"/>
              <w:left w:w="28" w:type="dxa"/>
              <w:bottom w:w="0" w:type="dxa"/>
              <w:right w:w="28" w:type="dxa"/>
            </w:tcMar>
            <w:vAlign w:val="center"/>
            <w:hideMark/>
          </w:tcPr>
          <w:p w14:paraId="183F9232"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7</w:t>
            </w:r>
          </w:p>
        </w:tc>
        <w:tc>
          <w:tcPr>
            <w:tcW w:w="641" w:type="dxa"/>
            <w:tcMar>
              <w:top w:w="0" w:type="dxa"/>
              <w:left w:w="28" w:type="dxa"/>
              <w:bottom w:w="0" w:type="dxa"/>
              <w:right w:w="28" w:type="dxa"/>
            </w:tcMar>
            <w:vAlign w:val="center"/>
            <w:hideMark/>
          </w:tcPr>
          <w:p w14:paraId="59D8448E"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11</w:t>
            </w:r>
          </w:p>
        </w:tc>
        <w:tc>
          <w:tcPr>
            <w:tcW w:w="642" w:type="dxa"/>
            <w:tcMar>
              <w:top w:w="0" w:type="dxa"/>
              <w:left w:w="28" w:type="dxa"/>
              <w:bottom w:w="0" w:type="dxa"/>
              <w:right w:w="28" w:type="dxa"/>
            </w:tcMar>
            <w:vAlign w:val="center"/>
            <w:hideMark/>
          </w:tcPr>
          <w:p w14:paraId="58CAE4DC"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8</w:t>
            </w:r>
          </w:p>
        </w:tc>
        <w:tc>
          <w:tcPr>
            <w:tcW w:w="616" w:type="dxa"/>
            <w:tcMar>
              <w:top w:w="0" w:type="dxa"/>
              <w:left w:w="28" w:type="dxa"/>
              <w:bottom w:w="0" w:type="dxa"/>
              <w:right w:w="28" w:type="dxa"/>
            </w:tcMar>
            <w:vAlign w:val="center"/>
            <w:hideMark/>
          </w:tcPr>
          <w:p w14:paraId="7ABAADA0"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11</w:t>
            </w:r>
          </w:p>
        </w:tc>
        <w:tc>
          <w:tcPr>
            <w:tcW w:w="850" w:type="dxa"/>
            <w:shd w:val="clear" w:color="auto" w:fill="FFFFFF" w:themeFill="background1"/>
            <w:tcMar>
              <w:top w:w="0" w:type="dxa"/>
              <w:left w:w="28" w:type="dxa"/>
              <w:bottom w:w="0" w:type="dxa"/>
              <w:right w:w="28" w:type="dxa"/>
            </w:tcMar>
            <w:vAlign w:val="center"/>
            <w:hideMark/>
          </w:tcPr>
          <w:p w14:paraId="66A3CDEE"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52</w:t>
            </w:r>
          </w:p>
        </w:tc>
      </w:tr>
      <w:tr w:rsidR="00776C68" w:rsidRPr="00304C2E" w14:paraId="7A53178F" w14:textId="77777777" w:rsidTr="00025075">
        <w:trPr>
          <w:trHeight w:val="336"/>
        </w:trPr>
        <w:tc>
          <w:tcPr>
            <w:tcW w:w="525" w:type="dxa"/>
            <w:vMerge/>
            <w:shd w:val="clear" w:color="auto" w:fill="D9D9D9" w:themeFill="background1" w:themeFillShade="D9"/>
            <w:vAlign w:val="center"/>
            <w:hideMark/>
          </w:tcPr>
          <w:p w14:paraId="2B5B9592" w14:textId="77777777" w:rsidR="00776C68" w:rsidRPr="00304C2E" w:rsidRDefault="00776C68" w:rsidP="00776C68">
            <w:pPr>
              <w:rPr>
                <w:rFonts w:ascii="Times New Roman" w:hAnsi="Times New Roman" w:cs="Times New Roman"/>
                <w:b/>
                <w:bCs/>
                <w:color w:val="000000"/>
                <w:sz w:val="18"/>
                <w:szCs w:val="18"/>
              </w:rPr>
            </w:pPr>
          </w:p>
        </w:tc>
        <w:tc>
          <w:tcPr>
            <w:tcW w:w="4172" w:type="dxa"/>
            <w:gridSpan w:val="3"/>
            <w:shd w:val="clear" w:color="auto" w:fill="D9D9D9" w:themeFill="background1" w:themeFillShade="D9"/>
            <w:tcMar>
              <w:top w:w="0" w:type="dxa"/>
              <w:left w:w="28" w:type="dxa"/>
              <w:bottom w:w="0" w:type="dxa"/>
              <w:right w:w="28" w:type="dxa"/>
            </w:tcMar>
            <w:vAlign w:val="center"/>
            <w:hideMark/>
          </w:tcPr>
          <w:p w14:paraId="7385D788" w14:textId="77777777" w:rsidR="00776C68" w:rsidRPr="00304C2E" w:rsidRDefault="00776C68" w:rsidP="00776C68">
            <w:pPr>
              <w:jc w:val="center"/>
              <w:rPr>
                <w:rFonts w:ascii="Times New Roman" w:hAnsi="Times New Roman" w:cs="Times New Roman"/>
                <w:b/>
                <w:bCs/>
                <w:color w:val="000000"/>
                <w:sz w:val="18"/>
                <w:szCs w:val="18"/>
              </w:rPr>
            </w:pPr>
            <w:r w:rsidRPr="00304C2E">
              <w:rPr>
                <w:rFonts w:ascii="Times New Roman" w:hAnsi="Times New Roman" w:cs="Times New Roman"/>
                <w:b/>
                <w:bCs/>
                <w:sz w:val="18"/>
                <w:szCs w:val="18"/>
              </w:rPr>
              <w:t>No. of victims</w:t>
            </w:r>
          </w:p>
        </w:tc>
        <w:tc>
          <w:tcPr>
            <w:tcW w:w="671" w:type="dxa"/>
            <w:shd w:val="clear" w:color="auto" w:fill="FFFFFF" w:themeFill="background1"/>
            <w:tcMar>
              <w:top w:w="0" w:type="dxa"/>
              <w:left w:w="28" w:type="dxa"/>
              <w:bottom w:w="0" w:type="dxa"/>
              <w:right w:w="28" w:type="dxa"/>
            </w:tcMar>
            <w:vAlign w:val="center"/>
            <w:hideMark/>
          </w:tcPr>
          <w:p w14:paraId="70AA5FE9"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7</w:t>
            </w:r>
          </w:p>
        </w:tc>
        <w:tc>
          <w:tcPr>
            <w:tcW w:w="490" w:type="dxa"/>
            <w:shd w:val="clear" w:color="auto" w:fill="FFFFFF" w:themeFill="background1"/>
            <w:tcMar>
              <w:top w:w="0" w:type="dxa"/>
              <w:left w:w="28" w:type="dxa"/>
              <w:bottom w:w="0" w:type="dxa"/>
              <w:right w:w="28" w:type="dxa"/>
            </w:tcMar>
            <w:vAlign w:val="center"/>
            <w:hideMark/>
          </w:tcPr>
          <w:p w14:paraId="532E4FE0"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2</w:t>
            </w:r>
          </w:p>
        </w:tc>
        <w:tc>
          <w:tcPr>
            <w:tcW w:w="635" w:type="dxa"/>
            <w:shd w:val="clear" w:color="auto" w:fill="FFFFFF" w:themeFill="background1"/>
            <w:tcMar>
              <w:top w:w="0" w:type="dxa"/>
              <w:left w:w="28" w:type="dxa"/>
              <w:bottom w:w="0" w:type="dxa"/>
              <w:right w:w="28" w:type="dxa"/>
            </w:tcMar>
            <w:vAlign w:val="center"/>
            <w:hideMark/>
          </w:tcPr>
          <w:p w14:paraId="32BB234F"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7</w:t>
            </w:r>
          </w:p>
        </w:tc>
        <w:tc>
          <w:tcPr>
            <w:tcW w:w="641" w:type="dxa"/>
            <w:shd w:val="clear" w:color="auto" w:fill="FFFFFF" w:themeFill="background1"/>
            <w:tcMar>
              <w:top w:w="0" w:type="dxa"/>
              <w:left w:w="28" w:type="dxa"/>
              <w:bottom w:w="0" w:type="dxa"/>
              <w:right w:w="28" w:type="dxa"/>
            </w:tcMar>
            <w:vAlign w:val="center"/>
            <w:hideMark/>
          </w:tcPr>
          <w:p w14:paraId="50466CDC"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11</w:t>
            </w:r>
          </w:p>
        </w:tc>
        <w:tc>
          <w:tcPr>
            <w:tcW w:w="642" w:type="dxa"/>
            <w:shd w:val="clear" w:color="auto" w:fill="FFFFFF" w:themeFill="background1"/>
            <w:tcMar>
              <w:top w:w="0" w:type="dxa"/>
              <w:left w:w="28" w:type="dxa"/>
              <w:bottom w:w="0" w:type="dxa"/>
              <w:right w:w="28" w:type="dxa"/>
            </w:tcMar>
            <w:vAlign w:val="center"/>
            <w:hideMark/>
          </w:tcPr>
          <w:p w14:paraId="38CB01A0"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11</w:t>
            </w:r>
          </w:p>
        </w:tc>
        <w:tc>
          <w:tcPr>
            <w:tcW w:w="616" w:type="dxa"/>
            <w:shd w:val="clear" w:color="auto" w:fill="FFFFFF" w:themeFill="background1"/>
            <w:tcMar>
              <w:top w:w="0" w:type="dxa"/>
              <w:left w:w="28" w:type="dxa"/>
              <w:bottom w:w="0" w:type="dxa"/>
              <w:right w:w="28" w:type="dxa"/>
            </w:tcMar>
            <w:vAlign w:val="center"/>
            <w:hideMark/>
          </w:tcPr>
          <w:p w14:paraId="5F0A1876"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11</w:t>
            </w:r>
          </w:p>
        </w:tc>
        <w:tc>
          <w:tcPr>
            <w:tcW w:w="850" w:type="dxa"/>
            <w:shd w:val="clear" w:color="auto" w:fill="FFFFFF" w:themeFill="background1"/>
            <w:tcMar>
              <w:top w:w="0" w:type="dxa"/>
              <w:left w:w="28" w:type="dxa"/>
              <w:bottom w:w="0" w:type="dxa"/>
              <w:right w:w="28" w:type="dxa"/>
            </w:tcMar>
            <w:vAlign w:val="center"/>
            <w:hideMark/>
          </w:tcPr>
          <w:p w14:paraId="21594FB2"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60</w:t>
            </w:r>
          </w:p>
        </w:tc>
      </w:tr>
      <w:tr w:rsidR="00776C68" w:rsidRPr="00304C2E" w14:paraId="60DBC850" w14:textId="77777777" w:rsidTr="00025075">
        <w:trPr>
          <w:trHeight w:val="324"/>
        </w:trPr>
        <w:tc>
          <w:tcPr>
            <w:tcW w:w="525" w:type="dxa"/>
            <w:vMerge w:val="restart"/>
            <w:shd w:val="clear" w:color="auto" w:fill="D9D9D9" w:themeFill="background1" w:themeFillShade="D9"/>
            <w:tcMar>
              <w:top w:w="0" w:type="dxa"/>
              <w:left w:w="28" w:type="dxa"/>
              <w:bottom w:w="0" w:type="dxa"/>
              <w:right w:w="28" w:type="dxa"/>
            </w:tcMar>
            <w:textDirection w:val="btLr"/>
            <w:vAlign w:val="center"/>
            <w:hideMark/>
          </w:tcPr>
          <w:p w14:paraId="60BBB61E" w14:textId="77777777" w:rsidR="00776C68" w:rsidRPr="00304C2E" w:rsidRDefault="00776C68" w:rsidP="00776C68">
            <w:pPr>
              <w:spacing w:line="280" w:lineRule="exact"/>
              <w:jc w:val="center"/>
              <w:rPr>
                <w:rFonts w:ascii="Times New Roman" w:hAnsi="Times New Roman" w:cs="Times New Roman"/>
                <w:b/>
                <w:bCs/>
                <w:color w:val="000000"/>
                <w:sz w:val="18"/>
                <w:szCs w:val="18"/>
              </w:rPr>
            </w:pPr>
            <w:r w:rsidRPr="00304C2E">
              <w:rPr>
                <w:rFonts w:ascii="Times New Roman" w:hAnsi="Times New Roman" w:cs="Times New Roman"/>
                <w:b/>
                <w:bCs/>
                <w:sz w:val="18"/>
                <w:szCs w:val="18"/>
              </w:rPr>
              <w:t>Court Judgment</w:t>
            </w:r>
          </w:p>
        </w:tc>
        <w:tc>
          <w:tcPr>
            <w:tcW w:w="1167" w:type="dxa"/>
            <w:vMerge w:val="restart"/>
            <w:shd w:val="clear" w:color="auto" w:fill="D9D9D9" w:themeFill="background1" w:themeFillShade="D9"/>
            <w:tcMar>
              <w:top w:w="0" w:type="dxa"/>
              <w:left w:w="28" w:type="dxa"/>
              <w:bottom w:w="0" w:type="dxa"/>
              <w:right w:w="28" w:type="dxa"/>
            </w:tcMar>
            <w:vAlign w:val="center"/>
            <w:hideMark/>
          </w:tcPr>
          <w:p w14:paraId="1C468FC4" w14:textId="3AE6BE9E" w:rsidR="00776C68" w:rsidRPr="00304C2E" w:rsidRDefault="00776C68" w:rsidP="00776C68">
            <w:pPr>
              <w:rPr>
                <w:rFonts w:ascii="Times New Roman" w:hAnsi="Times New Roman" w:cs="Times New Roman"/>
                <w:b/>
                <w:bCs/>
                <w:color w:val="000000"/>
                <w:sz w:val="18"/>
                <w:szCs w:val="18"/>
              </w:rPr>
            </w:pPr>
            <w:r w:rsidRPr="00304C2E">
              <w:rPr>
                <w:rFonts w:ascii="Times New Roman" w:hAnsi="Times New Roman" w:cs="Times New Roman"/>
                <w:b/>
                <w:bCs/>
                <w:color w:val="000000"/>
                <w:sz w:val="18"/>
                <w:szCs w:val="18"/>
              </w:rPr>
              <w:t>MCC</w:t>
            </w:r>
            <w:r w:rsidRPr="00304C2E">
              <w:rPr>
                <w:rFonts w:ascii="Times New Roman" w:hAnsi="Times New Roman" w:cs="Times New Roman"/>
                <w:b/>
                <w:bCs/>
                <w:sz w:val="18"/>
                <w:szCs w:val="18"/>
              </w:rPr>
              <w:t>*</w:t>
            </w:r>
          </w:p>
        </w:tc>
        <w:tc>
          <w:tcPr>
            <w:tcW w:w="1157" w:type="dxa"/>
            <w:shd w:val="clear" w:color="auto" w:fill="D9D9D9" w:themeFill="background1" w:themeFillShade="D9"/>
            <w:tcMar>
              <w:top w:w="0" w:type="dxa"/>
              <w:left w:w="28" w:type="dxa"/>
              <w:bottom w:w="0" w:type="dxa"/>
              <w:right w:w="28" w:type="dxa"/>
            </w:tcMar>
            <w:vAlign w:val="center"/>
            <w:hideMark/>
          </w:tcPr>
          <w:p w14:paraId="5A061723" w14:textId="77777777" w:rsidR="00776C68" w:rsidRPr="00304C2E" w:rsidRDefault="00776C68" w:rsidP="00776C68">
            <w:pPr>
              <w:rPr>
                <w:rFonts w:ascii="Times New Roman" w:hAnsi="Times New Roman" w:cs="Times New Roman"/>
                <w:b/>
                <w:bCs/>
                <w:color w:val="000000"/>
                <w:sz w:val="18"/>
                <w:szCs w:val="18"/>
              </w:rPr>
            </w:pPr>
            <w:r w:rsidRPr="00304C2E">
              <w:rPr>
                <w:rFonts w:ascii="Times New Roman" w:hAnsi="Times New Roman" w:cs="Times New Roman"/>
                <w:b/>
                <w:bCs/>
                <w:color w:val="000000"/>
                <w:sz w:val="18"/>
                <w:szCs w:val="18"/>
              </w:rPr>
              <w:t>Article 157</w:t>
            </w:r>
          </w:p>
        </w:tc>
        <w:tc>
          <w:tcPr>
            <w:tcW w:w="1848" w:type="dxa"/>
            <w:shd w:val="clear" w:color="auto" w:fill="D9D9D9" w:themeFill="background1" w:themeFillShade="D9"/>
            <w:tcMar>
              <w:top w:w="0" w:type="dxa"/>
              <w:left w:w="28" w:type="dxa"/>
              <w:bottom w:w="0" w:type="dxa"/>
              <w:right w:w="28" w:type="dxa"/>
            </w:tcMar>
            <w:vAlign w:val="center"/>
            <w:hideMark/>
          </w:tcPr>
          <w:p w14:paraId="36B277C0" w14:textId="77777777" w:rsidR="00776C68" w:rsidRPr="00304C2E" w:rsidRDefault="00776C68" w:rsidP="00776C68">
            <w:pPr>
              <w:rPr>
                <w:rFonts w:ascii="Times New Roman" w:eastAsia="標楷體" w:hAnsi="Times New Roman" w:cs="Times New Roman"/>
                <w:b/>
                <w:bCs/>
                <w:color w:val="000000"/>
                <w:sz w:val="18"/>
                <w:szCs w:val="18"/>
              </w:rPr>
            </w:pPr>
            <w:r w:rsidRPr="00304C2E">
              <w:rPr>
                <w:rFonts w:ascii="Times New Roman" w:eastAsia="標楷體" w:hAnsi="Times New Roman" w:cs="Times New Roman"/>
                <w:b/>
                <w:bCs/>
                <w:color w:val="000000"/>
                <w:sz w:val="18"/>
                <w:szCs w:val="18"/>
              </w:rPr>
              <w:t>Rape</w:t>
            </w:r>
          </w:p>
        </w:tc>
        <w:tc>
          <w:tcPr>
            <w:tcW w:w="671" w:type="dxa"/>
            <w:tcMar>
              <w:top w:w="0" w:type="dxa"/>
              <w:left w:w="28" w:type="dxa"/>
              <w:bottom w:w="0" w:type="dxa"/>
              <w:right w:w="28" w:type="dxa"/>
            </w:tcMar>
            <w:vAlign w:val="center"/>
            <w:hideMark/>
          </w:tcPr>
          <w:p w14:paraId="77A8D903"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4</w:t>
            </w:r>
          </w:p>
        </w:tc>
        <w:tc>
          <w:tcPr>
            <w:tcW w:w="490" w:type="dxa"/>
            <w:tcMar>
              <w:top w:w="0" w:type="dxa"/>
              <w:left w:w="28" w:type="dxa"/>
              <w:bottom w:w="0" w:type="dxa"/>
              <w:right w:w="28" w:type="dxa"/>
            </w:tcMar>
            <w:vAlign w:val="center"/>
            <w:hideMark/>
          </w:tcPr>
          <w:p w14:paraId="239A473F" w14:textId="364A5F97" w:rsidR="00776C68" w:rsidRPr="00304C2E" w:rsidRDefault="00342009"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w:t>
            </w:r>
          </w:p>
        </w:tc>
        <w:tc>
          <w:tcPr>
            <w:tcW w:w="635" w:type="dxa"/>
            <w:tcMar>
              <w:top w:w="0" w:type="dxa"/>
              <w:left w:w="28" w:type="dxa"/>
              <w:bottom w:w="0" w:type="dxa"/>
              <w:right w:w="28" w:type="dxa"/>
            </w:tcMar>
            <w:vAlign w:val="center"/>
            <w:hideMark/>
          </w:tcPr>
          <w:p w14:paraId="70ABF8CD"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1</w:t>
            </w:r>
          </w:p>
        </w:tc>
        <w:tc>
          <w:tcPr>
            <w:tcW w:w="641" w:type="dxa"/>
            <w:tcMar>
              <w:top w:w="0" w:type="dxa"/>
              <w:left w:w="28" w:type="dxa"/>
              <w:bottom w:w="0" w:type="dxa"/>
              <w:right w:w="28" w:type="dxa"/>
            </w:tcMar>
            <w:vAlign w:val="center"/>
            <w:hideMark/>
          </w:tcPr>
          <w:p w14:paraId="1074C42A"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1</w:t>
            </w:r>
          </w:p>
        </w:tc>
        <w:tc>
          <w:tcPr>
            <w:tcW w:w="642" w:type="dxa"/>
            <w:tcMar>
              <w:top w:w="0" w:type="dxa"/>
              <w:left w:w="28" w:type="dxa"/>
              <w:bottom w:w="0" w:type="dxa"/>
              <w:right w:w="28" w:type="dxa"/>
            </w:tcMar>
            <w:vAlign w:val="center"/>
            <w:hideMark/>
          </w:tcPr>
          <w:p w14:paraId="6A96441D" w14:textId="21500E23" w:rsidR="00776C68" w:rsidRPr="00304C2E" w:rsidRDefault="00342009"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w:t>
            </w:r>
          </w:p>
        </w:tc>
        <w:tc>
          <w:tcPr>
            <w:tcW w:w="616" w:type="dxa"/>
            <w:tcMar>
              <w:top w:w="0" w:type="dxa"/>
              <w:left w:w="28" w:type="dxa"/>
              <w:bottom w:w="0" w:type="dxa"/>
              <w:right w:w="28" w:type="dxa"/>
            </w:tcMar>
            <w:vAlign w:val="center"/>
            <w:hideMark/>
          </w:tcPr>
          <w:p w14:paraId="21C009F8"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1</w:t>
            </w:r>
          </w:p>
        </w:tc>
        <w:tc>
          <w:tcPr>
            <w:tcW w:w="850" w:type="dxa"/>
            <w:shd w:val="clear" w:color="auto" w:fill="FFFFFF" w:themeFill="background1"/>
            <w:tcMar>
              <w:top w:w="0" w:type="dxa"/>
              <w:left w:w="28" w:type="dxa"/>
              <w:bottom w:w="0" w:type="dxa"/>
              <w:right w:w="28" w:type="dxa"/>
            </w:tcMar>
            <w:vAlign w:val="center"/>
            <w:hideMark/>
          </w:tcPr>
          <w:p w14:paraId="5F4B251E"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14</w:t>
            </w:r>
          </w:p>
        </w:tc>
      </w:tr>
      <w:tr w:rsidR="00776C68" w:rsidRPr="00304C2E" w14:paraId="5A88C4FB" w14:textId="77777777" w:rsidTr="00025075">
        <w:trPr>
          <w:trHeight w:val="828"/>
        </w:trPr>
        <w:tc>
          <w:tcPr>
            <w:tcW w:w="525" w:type="dxa"/>
            <w:vMerge/>
            <w:shd w:val="clear" w:color="auto" w:fill="D9D9D9" w:themeFill="background1" w:themeFillShade="D9"/>
            <w:vAlign w:val="center"/>
            <w:hideMark/>
          </w:tcPr>
          <w:p w14:paraId="6AA08BC9" w14:textId="77777777" w:rsidR="00776C68" w:rsidRPr="00304C2E" w:rsidRDefault="00776C68" w:rsidP="00776C68">
            <w:pPr>
              <w:rPr>
                <w:rFonts w:ascii="Times New Roman" w:hAnsi="Times New Roman" w:cs="Times New Roman"/>
                <w:b/>
                <w:bCs/>
                <w:color w:val="000000"/>
                <w:sz w:val="18"/>
                <w:szCs w:val="18"/>
              </w:rPr>
            </w:pPr>
          </w:p>
        </w:tc>
        <w:tc>
          <w:tcPr>
            <w:tcW w:w="1167" w:type="dxa"/>
            <w:vMerge/>
            <w:shd w:val="clear" w:color="auto" w:fill="D9D9D9" w:themeFill="background1" w:themeFillShade="D9"/>
            <w:vAlign w:val="center"/>
            <w:hideMark/>
          </w:tcPr>
          <w:p w14:paraId="2C1F9F59" w14:textId="77777777" w:rsidR="00776C68" w:rsidRPr="00304C2E" w:rsidRDefault="00776C68" w:rsidP="00776C68">
            <w:pPr>
              <w:rPr>
                <w:rFonts w:ascii="Times New Roman" w:hAnsi="Times New Roman" w:cs="Times New Roman"/>
                <w:b/>
                <w:bCs/>
                <w:color w:val="000000"/>
                <w:sz w:val="18"/>
                <w:szCs w:val="18"/>
              </w:rPr>
            </w:pPr>
          </w:p>
        </w:tc>
        <w:tc>
          <w:tcPr>
            <w:tcW w:w="1157" w:type="dxa"/>
            <w:shd w:val="clear" w:color="auto" w:fill="D9D9D9" w:themeFill="background1" w:themeFillShade="D9"/>
            <w:tcMar>
              <w:top w:w="0" w:type="dxa"/>
              <w:left w:w="28" w:type="dxa"/>
              <w:bottom w:w="0" w:type="dxa"/>
              <w:right w:w="28" w:type="dxa"/>
            </w:tcMar>
            <w:vAlign w:val="center"/>
            <w:hideMark/>
          </w:tcPr>
          <w:p w14:paraId="5430E070" w14:textId="77777777" w:rsidR="00776C68" w:rsidRPr="00304C2E" w:rsidRDefault="00776C68" w:rsidP="00776C68">
            <w:pPr>
              <w:rPr>
                <w:rFonts w:ascii="Times New Roman" w:hAnsi="Times New Roman" w:cs="Times New Roman"/>
                <w:b/>
                <w:bCs/>
                <w:color w:val="000000"/>
                <w:sz w:val="18"/>
                <w:szCs w:val="18"/>
              </w:rPr>
            </w:pPr>
            <w:r w:rsidRPr="00304C2E">
              <w:rPr>
                <w:rFonts w:ascii="Times New Roman" w:hAnsi="Times New Roman" w:cs="Times New Roman"/>
                <w:b/>
                <w:bCs/>
                <w:color w:val="000000"/>
                <w:sz w:val="18"/>
                <w:szCs w:val="18"/>
              </w:rPr>
              <w:t>Article 158</w:t>
            </w:r>
          </w:p>
        </w:tc>
        <w:tc>
          <w:tcPr>
            <w:tcW w:w="1848" w:type="dxa"/>
            <w:shd w:val="clear" w:color="auto" w:fill="D9D9D9" w:themeFill="background1" w:themeFillShade="D9"/>
            <w:tcMar>
              <w:top w:w="0" w:type="dxa"/>
              <w:left w:w="28" w:type="dxa"/>
              <w:bottom w:w="0" w:type="dxa"/>
              <w:right w:w="28" w:type="dxa"/>
            </w:tcMar>
            <w:vAlign w:val="center"/>
            <w:hideMark/>
          </w:tcPr>
          <w:p w14:paraId="721F10FC" w14:textId="77777777" w:rsidR="00776C68" w:rsidRPr="00304C2E" w:rsidRDefault="00776C68" w:rsidP="00776C68">
            <w:pPr>
              <w:rPr>
                <w:rFonts w:ascii="Times New Roman" w:eastAsia="標楷體" w:hAnsi="Times New Roman" w:cs="Times New Roman"/>
                <w:b/>
                <w:bCs/>
                <w:color w:val="000000"/>
                <w:sz w:val="18"/>
                <w:szCs w:val="18"/>
              </w:rPr>
            </w:pPr>
            <w:r w:rsidRPr="00304C2E">
              <w:rPr>
                <w:rFonts w:ascii="Times New Roman" w:eastAsia="標楷體" w:hAnsi="Times New Roman" w:cs="Times New Roman"/>
                <w:b/>
                <w:bCs/>
                <w:color w:val="000000"/>
                <w:sz w:val="18"/>
                <w:szCs w:val="18"/>
              </w:rPr>
              <w:t>Sexual coercion</w:t>
            </w:r>
          </w:p>
        </w:tc>
        <w:tc>
          <w:tcPr>
            <w:tcW w:w="671" w:type="dxa"/>
            <w:tcMar>
              <w:top w:w="0" w:type="dxa"/>
              <w:left w:w="28" w:type="dxa"/>
              <w:bottom w:w="0" w:type="dxa"/>
              <w:right w:w="28" w:type="dxa"/>
            </w:tcMar>
            <w:vAlign w:val="center"/>
            <w:hideMark/>
          </w:tcPr>
          <w:p w14:paraId="2CDB8DC2"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1</w:t>
            </w:r>
          </w:p>
        </w:tc>
        <w:tc>
          <w:tcPr>
            <w:tcW w:w="490" w:type="dxa"/>
            <w:tcMar>
              <w:top w:w="0" w:type="dxa"/>
              <w:left w:w="28" w:type="dxa"/>
              <w:bottom w:w="0" w:type="dxa"/>
              <w:right w:w="28" w:type="dxa"/>
            </w:tcMar>
            <w:vAlign w:val="center"/>
            <w:hideMark/>
          </w:tcPr>
          <w:p w14:paraId="7DDA08D7"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2</w:t>
            </w:r>
          </w:p>
        </w:tc>
        <w:tc>
          <w:tcPr>
            <w:tcW w:w="635" w:type="dxa"/>
            <w:tcMar>
              <w:top w:w="0" w:type="dxa"/>
              <w:left w:w="28" w:type="dxa"/>
              <w:bottom w:w="0" w:type="dxa"/>
              <w:right w:w="28" w:type="dxa"/>
            </w:tcMar>
            <w:vAlign w:val="center"/>
            <w:hideMark/>
          </w:tcPr>
          <w:p w14:paraId="3092173E"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1</w:t>
            </w:r>
          </w:p>
        </w:tc>
        <w:tc>
          <w:tcPr>
            <w:tcW w:w="641" w:type="dxa"/>
            <w:tcMar>
              <w:top w:w="0" w:type="dxa"/>
              <w:left w:w="28" w:type="dxa"/>
              <w:bottom w:w="0" w:type="dxa"/>
              <w:right w:w="28" w:type="dxa"/>
            </w:tcMar>
            <w:vAlign w:val="center"/>
            <w:hideMark/>
          </w:tcPr>
          <w:p w14:paraId="6F92782B"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3</w:t>
            </w:r>
          </w:p>
        </w:tc>
        <w:tc>
          <w:tcPr>
            <w:tcW w:w="642" w:type="dxa"/>
            <w:tcMar>
              <w:top w:w="0" w:type="dxa"/>
              <w:left w:w="28" w:type="dxa"/>
              <w:bottom w:w="0" w:type="dxa"/>
              <w:right w:w="28" w:type="dxa"/>
            </w:tcMar>
            <w:vAlign w:val="center"/>
            <w:hideMark/>
          </w:tcPr>
          <w:p w14:paraId="6118F0DF"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4</w:t>
            </w:r>
          </w:p>
        </w:tc>
        <w:tc>
          <w:tcPr>
            <w:tcW w:w="616" w:type="dxa"/>
            <w:tcMar>
              <w:top w:w="0" w:type="dxa"/>
              <w:left w:w="28" w:type="dxa"/>
              <w:bottom w:w="0" w:type="dxa"/>
              <w:right w:w="28" w:type="dxa"/>
            </w:tcMar>
            <w:vAlign w:val="center"/>
            <w:hideMark/>
          </w:tcPr>
          <w:p w14:paraId="14DD808B" w14:textId="4FF2433F" w:rsidR="00776C68" w:rsidRPr="00304C2E" w:rsidRDefault="00342009"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w:t>
            </w:r>
          </w:p>
        </w:tc>
        <w:tc>
          <w:tcPr>
            <w:tcW w:w="850" w:type="dxa"/>
            <w:shd w:val="clear" w:color="auto" w:fill="FFFFFF" w:themeFill="background1"/>
            <w:tcMar>
              <w:top w:w="0" w:type="dxa"/>
              <w:left w:w="28" w:type="dxa"/>
              <w:bottom w:w="0" w:type="dxa"/>
              <w:right w:w="28" w:type="dxa"/>
            </w:tcMar>
            <w:vAlign w:val="center"/>
            <w:hideMark/>
          </w:tcPr>
          <w:p w14:paraId="10990CB2"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12</w:t>
            </w:r>
          </w:p>
        </w:tc>
      </w:tr>
      <w:tr w:rsidR="00776C68" w:rsidRPr="00304C2E" w14:paraId="7BF104F9" w14:textId="77777777" w:rsidTr="00025075">
        <w:trPr>
          <w:trHeight w:val="1380"/>
        </w:trPr>
        <w:tc>
          <w:tcPr>
            <w:tcW w:w="525" w:type="dxa"/>
            <w:vMerge/>
            <w:shd w:val="clear" w:color="auto" w:fill="D9D9D9" w:themeFill="background1" w:themeFillShade="D9"/>
            <w:vAlign w:val="center"/>
            <w:hideMark/>
          </w:tcPr>
          <w:p w14:paraId="4BF9B37D" w14:textId="77777777" w:rsidR="00776C68" w:rsidRPr="00304C2E" w:rsidRDefault="00776C68" w:rsidP="00776C68">
            <w:pPr>
              <w:rPr>
                <w:rFonts w:ascii="Times New Roman" w:hAnsi="Times New Roman" w:cs="Times New Roman"/>
                <w:b/>
                <w:bCs/>
                <w:color w:val="000000"/>
                <w:sz w:val="18"/>
                <w:szCs w:val="18"/>
              </w:rPr>
            </w:pPr>
          </w:p>
        </w:tc>
        <w:tc>
          <w:tcPr>
            <w:tcW w:w="1167" w:type="dxa"/>
            <w:vMerge/>
            <w:shd w:val="clear" w:color="auto" w:fill="D9D9D9" w:themeFill="background1" w:themeFillShade="D9"/>
            <w:vAlign w:val="center"/>
            <w:hideMark/>
          </w:tcPr>
          <w:p w14:paraId="4567A83D" w14:textId="77777777" w:rsidR="00776C68" w:rsidRPr="00304C2E" w:rsidRDefault="00776C68" w:rsidP="00776C68">
            <w:pPr>
              <w:rPr>
                <w:rFonts w:ascii="Times New Roman" w:hAnsi="Times New Roman" w:cs="Times New Roman"/>
                <w:b/>
                <w:bCs/>
                <w:color w:val="000000"/>
                <w:sz w:val="18"/>
                <w:szCs w:val="18"/>
              </w:rPr>
            </w:pPr>
          </w:p>
        </w:tc>
        <w:tc>
          <w:tcPr>
            <w:tcW w:w="1157" w:type="dxa"/>
            <w:shd w:val="clear" w:color="auto" w:fill="D9D9D9" w:themeFill="background1" w:themeFillShade="D9"/>
            <w:tcMar>
              <w:top w:w="0" w:type="dxa"/>
              <w:left w:w="28" w:type="dxa"/>
              <w:bottom w:w="0" w:type="dxa"/>
              <w:right w:w="28" w:type="dxa"/>
            </w:tcMar>
            <w:vAlign w:val="center"/>
            <w:hideMark/>
          </w:tcPr>
          <w:p w14:paraId="34AE003B" w14:textId="77777777" w:rsidR="00776C68" w:rsidRPr="00304C2E" w:rsidRDefault="00776C68" w:rsidP="00776C68">
            <w:pPr>
              <w:rPr>
                <w:rFonts w:ascii="Times New Roman" w:hAnsi="Times New Roman" w:cs="Times New Roman"/>
                <w:b/>
                <w:bCs/>
                <w:color w:val="000000"/>
                <w:sz w:val="18"/>
                <w:szCs w:val="18"/>
              </w:rPr>
            </w:pPr>
            <w:r w:rsidRPr="00304C2E">
              <w:rPr>
                <w:rFonts w:ascii="Times New Roman" w:hAnsi="Times New Roman" w:cs="Times New Roman"/>
                <w:b/>
                <w:bCs/>
                <w:color w:val="000000"/>
                <w:sz w:val="18"/>
                <w:szCs w:val="18"/>
              </w:rPr>
              <w:t>Article 159</w:t>
            </w:r>
          </w:p>
        </w:tc>
        <w:tc>
          <w:tcPr>
            <w:tcW w:w="1848" w:type="dxa"/>
            <w:shd w:val="clear" w:color="auto" w:fill="D9D9D9" w:themeFill="background1" w:themeFillShade="D9"/>
            <w:tcMar>
              <w:top w:w="0" w:type="dxa"/>
              <w:left w:w="28" w:type="dxa"/>
              <w:bottom w:w="0" w:type="dxa"/>
              <w:right w:w="28" w:type="dxa"/>
            </w:tcMar>
            <w:vAlign w:val="center"/>
            <w:hideMark/>
          </w:tcPr>
          <w:p w14:paraId="124BA9A2" w14:textId="3E82D295" w:rsidR="00776C68" w:rsidRPr="00304C2E" w:rsidRDefault="00776C68" w:rsidP="00776C68">
            <w:pPr>
              <w:rPr>
                <w:rFonts w:ascii="Times New Roman" w:eastAsia="標楷體" w:hAnsi="Times New Roman" w:cs="Times New Roman"/>
                <w:b/>
                <w:bCs/>
                <w:color w:val="000000"/>
                <w:sz w:val="18"/>
                <w:szCs w:val="18"/>
              </w:rPr>
            </w:pPr>
            <w:r w:rsidRPr="00304C2E">
              <w:rPr>
                <w:rFonts w:ascii="Times New Roman" w:eastAsia="標楷體" w:hAnsi="Times New Roman" w:cs="Times New Roman"/>
                <w:b/>
                <w:bCs/>
                <w:color w:val="000000"/>
                <w:sz w:val="18"/>
                <w:szCs w:val="18"/>
              </w:rPr>
              <w:t>Sexual abuse of a person incapable to resist</w:t>
            </w:r>
          </w:p>
        </w:tc>
        <w:tc>
          <w:tcPr>
            <w:tcW w:w="671" w:type="dxa"/>
            <w:tcMar>
              <w:top w:w="0" w:type="dxa"/>
              <w:left w:w="28" w:type="dxa"/>
              <w:bottom w:w="0" w:type="dxa"/>
              <w:right w:w="28" w:type="dxa"/>
            </w:tcMar>
            <w:vAlign w:val="center"/>
            <w:hideMark/>
          </w:tcPr>
          <w:p w14:paraId="7BB7694A" w14:textId="5FE822DC" w:rsidR="00776C68" w:rsidRPr="00304C2E" w:rsidRDefault="00342009"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w:t>
            </w:r>
          </w:p>
        </w:tc>
        <w:tc>
          <w:tcPr>
            <w:tcW w:w="490" w:type="dxa"/>
            <w:tcMar>
              <w:top w:w="0" w:type="dxa"/>
              <w:left w:w="28" w:type="dxa"/>
              <w:bottom w:w="0" w:type="dxa"/>
              <w:right w:w="28" w:type="dxa"/>
            </w:tcMar>
            <w:vAlign w:val="center"/>
            <w:hideMark/>
          </w:tcPr>
          <w:p w14:paraId="464F39FD" w14:textId="57454613" w:rsidR="00776C68" w:rsidRPr="00304C2E" w:rsidRDefault="00342009"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w:t>
            </w:r>
          </w:p>
        </w:tc>
        <w:tc>
          <w:tcPr>
            <w:tcW w:w="635" w:type="dxa"/>
            <w:tcMar>
              <w:top w:w="0" w:type="dxa"/>
              <w:left w:w="28" w:type="dxa"/>
              <w:bottom w:w="0" w:type="dxa"/>
              <w:right w:w="28" w:type="dxa"/>
            </w:tcMar>
            <w:vAlign w:val="center"/>
            <w:hideMark/>
          </w:tcPr>
          <w:p w14:paraId="68706D5C"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1</w:t>
            </w:r>
          </w:p>
        </w:tc>
        <w:tc>
          <w:tcPr>
            <w:tcW w:w="641" w:type="dxa"/>
            <w:tcMar>
              <w:top w:w="0" w:type="dxa"/>
              <w:left w:w="28" w:type="dxa"/>
              <w:bottom w:w="0" w:type="dxa"/>
              <w:right w:w="28" w:type="dxa"/>
            </w:tcMar>
            <w:vAlign w:val="center"/>
            <w:hideMark/>
          </w:tcPr>
          <w:p w14:paraId="3C204314"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1</w:t>
            </w:r>
          </w:p>
        </w:tc>
        <w:tc>
          <w:tcPr>
            <w:tcW w:w="642" w:type="dxa"/>
            <w:tcMar>
              <w:top w:w="0" w:type="dxa"/>
              <w:left w:w="28" w:type="dxa"/>
              <w:bottom w:w="0" w:type="dxa"/>
              <w:right w:w="28" w:type="dxa"/>
            </w:tcMar>
            <w:vAlign w:val="center"/>
            <w:hideMark/>
          </w:tcPr>
          <w:p w14:paraId="3CBA3C3E" w14:textId="2B8B45F8" w:rsidR="00776C68" w:rsidRPr="00304C2E" w:rsidRDefault="00342009"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w:t>
            </w:r>
          </w:p>
        </w:tc>
        <w:tc>
          <w:tcPr>
            <w:tcW w:w="616" w:type="dxa"/>
            <w:tcMar>
              <w:top w:w="0" w:type="dxa"/>
              <w:left w:w="28" w:type="dxa"/>
              <w:bottom w:w="0" w:type="dxa"/>
              <w:right w:w="28" w:type="dxa"/>
            </w:tcMar>
            <w:vAlign w:val="center"/>
            <w:hideMark/>
          </w:tcPr>
          <w:p w14:paraId="4FA5F887" w14:textId="631B48E5" w:rsidR="00776C68" w:rsidRPr="00304C2E" w:rsidRDefault="00342009"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w:t>
            </w:r>
          </w:p>
        </w:tc>
        <w:tc>
          <w:tcPr>
            <w:tcW w:w="850" w:type="dxa"/>
            <w:shd w:val="clear" w:color="auto" w:fill="FFFFFF" w:themeFill="background1"/>
            <w:tcMar>
              <w:top w:w="0" w:type="dxa"/>
              <w:left w:w="28" w:type="dxa"/>
              <w:bottom w:w="0" w:type="dxa"/>
              <w:right w:w="28" w:type="dxa"/>
            </w:tcMar>
            <w:vAlign w:val="center"/>
            <w:hideMark/>
          </w:tcPr>
          <w:p w14:paraId="2D3C435D"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2</w:t>
            </w:r>
          </w:p>
        </w:tc>
      </w:tr>
      <w:tr w:rsidR="00776C68" w:rsidRPr="00304C2E" w14:paraId="1B0D6319" w14:textId="77777777" w:rsidTr="00025075">
        <w:trPr>
          <w:trHeight w:val="1104"/>
        </w:trPr>
        <w:tc>
          <w:tcPr>
            <w:tcW w:w="525" w:type="dxa"/>
            <w:vMerge/>
            <w:shd w:val="clear" w:color="auto" w:fill="D9D9D9" w:themeFill="background1" w:themeFillShade="D9"/>
            <w:vAlign w:val="center"/>
            <w:hideMark/>
          </w:tcPr>
          <w:p w14:paraId="6858BB84" w14:textId="77777777" w:rsidR="00776C68" w:rsidRPr="00304C2E" w:rsidRDefault="00776C68" w:rsidP="00776C68">
            <w:pPr>
              <w:rPr>
                <w:rFonts w:ascii="Times New Roman" w:hAnsi="Times New Roman" w:cs="Times New Roman"/>
                <w:b/>
                <w:bCs/>
                <w:color w:val="000000"/>
                <w:sz w:val="18"/>
                <w:szCs w:val="18"/>
              </w:rPr>
            </w:pPr>
          </w:p>
        </w:tc>
        <w:tc>
          <w:tcPr>
            <w:tcW w:w="1167" w:type="dxa"/>
            <w:vMerge/>
            <w:shd w:val="clear" w:color="auto" w:fill="D9D9D9" w:themeFill="background1" w:themeFillShade="D9"/>
            <w:vAlign w:val="center"/>
            <w:hideMark/>
          </w:tcPr>
          <w:p w14:paraId="2F1EA8EC" w14:textId="77777777" w:rsidR="00776C68" w:rsidRPr="00304C2E" w:rsidRDefault="00776C68" w:rsidP="00776C68">
            <w:pPr>
              <w:rPr>
                <w:rFonts w:ascii="Times New Roman" w:hAnsi="Times New Roman" w:cs="Times New Roman"/>
                <w:b/>
                <w:bCs/>
                <w:color w:val="000000"/>
                <w:sz w:val="18"/>
                <w:szCs w:val="18"/>
              </w:rPr>
            </w:pPr>
          </w:p>
        </w:tc>
        <w:tc>
          <w:tcPr>
            <w:tcW w:w="1157" w:type="dxa"/>
            <w:shd w:val="clear" w:color="auto" w:fill="D9D9D9" w:themeFill="background1" w:themeFillShade="D9"/>
            <w:tcMar>
              <w:top w:w="0" w:type="dxa"/>
              <w:left w:w="28" w:type="dxa"/>
              <w:bottom w:w="0" w:type="dxa"/>
              <w:right w:w="28" w:type="dxa"/>
            </w:tcMar>
            <w:vAlign w:val="center"/>
            <w:hideMark/>
          </w:tcPr>
          <w:p w14:paraId="464323C6" w14:textId="77777777" w:rsidR="00776C68" w:rsidRPr="00304C2E" w:rsidRDefault="00776C68" w:rsidP="00776C68">
            <w:pPr>
              <w:rPr>
                <w:rFonts w:ascii="Times New Roman" w:hAnsi="Times New Roman" w:cs="Times New Roman"/>
                <w:b/>
                <w:bCs/>
                <w:color w:val="000000"/>
                <w:sz w:val="18"/>
                <w:szCs w:val="18"/>
              </w:rPr>
            </w:pPr>
            <w:r w:rsidRPr="00304C2E">
              <w:rPr>
                <w:rFonts w:ascii="Times New Roman" w:hAnsi="Times New Roman" w:cs="Times New Roman"/>
                <w:b/>
                <w:bCs/>
                <w:color w:val="000000"/>
                <w:sz w:val="18"/>
                <w:szCs w:val="18"/>
              </w:rPr>
              <w:t>Article 160</w:t>
            </w:r>
          </w:p>
        </w:tc>
        <w:tc>
          <w:tcPr>
            <w:tcW w:w="1848" w:type="dxa"/>
            <w:shd w:val="clear" w:color="auto" w:fill="D9D9D9" w:themeFill="background1" w:themeFillShade="D9"/>
            <w:tcMar>
              <w:top w:w="0" w:type="dxa"/>
              <w:left w:w="28" w:type="dxa"/>
              <w:bottom w:w="0" w:type="dxa"/>
              <w:right w:w="28" w:type="dxa"/>
            </w:tcMar>
            <w:vAlign w:val="center"/>
            <w:hideMark/>
          </w:tcPr>
          <w:p w14:paraId="18C04C0F" w14:textId="3BD57BF1" w:rsidR="00776C68" w:rsidRPr="00304C2E" w:rsidRDefault="00776C68" w:rsidP="00776C68">
            <w:pPr>
              <w:rPr>
                <w:rFonts w:ascii="Times New Roman" w:eastAsia="標楷體" w:hAnsi="Times New Roman" w:cs="Times New Roman"/>
                <w:b/>
                <w:bCs/>
                <w:color w:val="000000"/>
                <w:sz w:val="18"/>
                <w:szCs w:val="18"/>
              </w:rPr>
            </w:pPr>
            <w:r w:rsidRPr="00304C2E">
              <w:rPr>
                <w:rFonts w:ascii="Times New Roman" w:eastAsia="標楷體" w:hAnsi="Times New Roman" w:cs="Times New Roman"/>
                <w:b/>
                <w:bCs/>
                <w:color w:val="000000"/>
                <w:sz w:val="18"/>
                <w:szCs w:val="18"/>
              </w:rPr>
              <w:t>Sexual abuse of an interned person</w:t>
            </w:r>
          </w:p>
        </w:tc>
        <w:tc>
          <w:tcPr>
            <w:tcW w:w="671" w:type="dxa"/>
            <w:tcMar>
              <w:top w:w="0" w:type="dxa"/>
              <w:left w:w="28" w:type="dxa"/>
              <w:bottom w:w="0" w:type="dxa"/>
              <w:right w:w="28" w:type="dxa"/>
            </w:tcMar>
            <w:vAlign w:val="center"/>
            <w:hideMark/>
          </w:tcPr>
          <w:p w14:paraId="243288DC" w14:textId="2B620655" w:rsidR="00776C68" w:rsidRPr="00304C2E" w:rsidRDefault="00342009"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w:t>
            </w:r>
          </w:p>
        </w:tc>
        <w:tc>
          <w:tcPr>
            <w:tcW w:w="490" w:type="dxa"/>
            <w:tcMar>
              <w:top w:w="0" w:type="dxa"/>
              <w:left w:w="28" w:type="dxa"/>
              <w:bottom w:w="0" w:type="dxa"/>
              <w:right w:w="28" w:type="dxa"/>
            </w:tcMar>
            <w:vAlign w:val="center"/>
            <w:hideMark/>
          </w:tcPr>
          <w:p w14:paraId="41B9163F" w14:textId="28675528" w:rsidR="00776C68" w:rsidRPr="00304C2E" w:rsidRDefault="00342009"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w:t>
            </w:r>
          </w:p>
        </w:tc>
        <w:tc>
          <w:tcPr>
            <w:tcW w:w="635" w:type="dxa"/>
            <w:tcMar>
              <w:top w:w="0" w:type="dxa"/>
              <w:left w:w="28" w:type="dxa"/>
              <w:bottom w:w="0" w:type="dxa"/>
              <w:right w:w="28" w:type="dxa"/>
            </w:tcMar>
            <w:vAlign w:val="center"/>
            <w:hideMark/>
          </w:tcPr>
          <w:p w14:paraId="74973CCF" w14:textId="2645F878" w:rsidR="00776C68" w:rsidRPr="00304C2E" w:rsidRDefault="00342009"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w:t>
            </w:r>
          </w:p>
        </w:tc>
        <w:tc>
          <w:tcPr>
            <w:tcW w:w="641" w:type="dxa"/>
            <w:tcMar>
              <w:top w:w="0" w:type="dxa"/>
              <w:left w:w="28" w:type="dxa"/>
              <w:bottom w:w="0" w:type="dxa"/>
              <w:right w:w="28" w:type="dxa"/>
            </w:tcMar>
            <w:vAlign w:val="center"/>
            <w:hideMark/>
          </w:tcPr>
          <w:p w14:paraId="6904CDCE" w14:textId="41A0FEEB" w:rsidR="00776C68" w:rsidRPr="00304C2E" w:rsidRDefault="00342009"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w:t>
            </w:r>
          </w:p>
        </w:tc>
        <w:tc>
          <w:tcPr>
            <w:tcW w:w="642" w:type="dxa"/>
            <w:tcMar>
              <w:top w:w="0" w:type="dxa"/>
              <w:left w:w="28" w:type="dxa"/>
              <w:bottom w:w="0" w:type="dxa"/>
              <w:right w:w="28" w:type="dxa"/>
            </w:tcMar>
            <w:vAlign w:val="center"/>
            <w:hideMark/>
          </w:tcPr>
          <w:p w14:paraId="7858345F" w14:textId="7FD9A87F" w:rsidR="00776C68" w:rsidRPr="00304C2E" w:rsidRDefault="00342009"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w:t>
            </w:r>
          </w:p>
        </w:tc>
        <w:tc>
          <w:tcPr>
            <w:tcW w:w="616" w:type="dxa"/>
            <w:tcMar>
              <w:top w:w="0" w:type="dxa"/>
              <w:left w:w="28" w:type="dxa"/>
              <w:bottom w:w="0" w:type="dxa"/>
              <w:right w:w="28" w:type="dxa"/>
            </w:tcMar>
            <w:vAlign w:val="center"/>
            <w:hideMark/>
          </w:tcPr>
          <w:p w14:paraId="6ADE06DD" w14:textId="223B66F5" w:rsidR="00776C68" w:rsidRPr="00304C2E" w:rsidRDefault="00342009"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w:t>
            </w:r>
          </w:p>
        </w:tc>
        <w:tc>
          <w:tcPr>
            <w:tcW w:w="850" w:type="dxa"/>
            <w:shd w:val="clear" w:color="auto" w:fill="FFFFFF" w:themeFill="background1"/>
            <w:tcMar>
              <w:top w:w="0" w:type="dxa"/>
              <w:left w:w="28" w:type="dxa"/>
              <w:bottom w:w="0" w:type="dxa"/>
              <w:right w:w="28" w:type="dxa"/>
            </w:tcMar>
            <w:vAlign w:val="center"/>
            <w:hideMark/>
          </w:tcPr>
          <w:p w14:paraId="62BA2AEB" w14:textId="29B99616" w:rsidR="00776C68" w:rsidRPr="00304C2E" w:rsidRDefault="00342009"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w:t>
            </w:r>
          </w:p>
        </w:tc>
      </w:tr>
      <w:tr w:rsidR="00776C68" w:rsidRPr="00304C2E" w14:paraId="35C20525" w14:textId="77777777" w:rsidTr="00025075">
        <w:trPr>
          <w:trHeight w:val="552"/>
        </w:trPr>
        <w:tc>
          <w:tcPr>
            <w:tcW w:w="525" w:type="dxa"/>
            <w:vMerge/>
            <w:shd w:val="clear" w:color="auto" w:fill="D9D9D9" w:themeFill="background1" w:themeFillShade="D9"/>
            <w:vAlign w:val="center"/>
            <w:hideMark/>
          </w:tcPr>
          <w:p w14:paraId="6B9F74DF" w14:textId="77777777" w:rsidR="00776C68" w:rsidRPr="00304C2E" w:rsidRDefault="00776C68" w:rsidP="00776C68">
            <w:pPr>
              <w:rPr>
                <w:rFonts w:ascii="Times New Roman" w:hAnsi="Times New Roman" w:cs="Times New Roman"/>
                <w:b/>
                <w:bCs/>
                <w:color w:val="000000"/>
                <w:sz w:val="18"/>
                <w:szCs w:val="18"/>
              </w:rPr>
            </w:pPr>
          </w:p>
        </w:tc>
        <w:tc>
          <w:tcPr>
            <w:tcW w:w="1167" w:type="dxa"/>
            <w:vMerge/>
            <w:shd w:val="clear" w:color="auto" w:fill="D9D9D9" w:themeFill="background1" w:themeFillShade="D9"/>
            <w:vAlign w:val="center"/>
            <w:hideMark/>
          </w:tcPr>
          <w:p w14:paraId="5F537117" w14:textId="77777777" w:rsidR="00776C68" w:rsidRPr="00304C2E" w:rsidRDefault="00776C68" w:rsidP="00776C68">
            <w:pPr>
              <w:rPr>
                <w:rFonts w:ascii="Times New Roman" w:hAnsi="Times New Roman" w:cs="Times New Roman"/>
                <w:b/>
                <w:bCs/>
                <w:color w:val="000000"/>
                <w:sz w:val="18"/>
                <w:szCs w:val="18"/>
              </w:rPr>
            </w:pPr>
          </w:p>
        </w:tc>
        <w:tc>
          <w:tcPr>
            <w:tcW w:w="1157" w:type="dxa"/>
            <w:shd w:val="clear" w:color="auto" w:fill="D9D9D9" w:themeFill="background1" w:themeFillShade="D9"/>
            <w:tcMar>
              <w:top w:w="0" w:type="dxa"/>
              <w:left w:w="28" w:type="dxa"/>
              <w:bottom w:w="0" w:type="dxa"/>
              <w:right w:w="28" w:type="dxa"/>
            </w:tcMar>
            <w:vAlign w:val="center"/>
            <w:hideMark/>
          </w:tcPr>
          <w:p w14:paraId="1F2676B8" w14:textId="77777777" w:rsidR="00776C68" w:rsidRPr="00304C2E" w:rsidRDefault="00776C68" w:rsidP="00776C68">
            <w:pPr>
              <w:rPr>
                <w:rFonts w:ascii="Times New Roman" w:hAnsi="Times New Roman" w:cs="Times New Roman"/>
                <w:b/>
                <w:bCs/>
                <w:color w:val="000000"/>
                <w:sz w:val="18"/>
                <w:szCs w:val="18"/>
              </w:rPr>
            </w:pPr>
            <w:r w:rsidRPr="00304C2E">
              <w:rPr>
                <w:rFonts w:ascii="Times New Roman" w:hAnsi="Times New Roman" w:cs="Times New Roman"/>
                <w:b/>
                <w:bCs/>
                <w:color w:val="000000"/>
                <w:sz w:val="18"/>
                <w:szCs w:val="18"/>
              </w:rPr>
              <w:t>Article 161</w:t>
            </w:r>
          </w:p>
        </w:tc>
        <w:tc>
          <w:tcPr>
            <w:tcW w:w="1848" w:type="dxa"/>
            <w:shd w:val="clear" w:color="auto" w:fill="D9D9D9" w:themeFill="background1" w:themeFillShade="D9"/>
            <w:tcMar>
              <w:top w:w="0" w:type="dxa"/>
              <w:left w:w="28" w:type="dxa"/>
              <w:bottom w:w="0" w:type="dxa"/>
              <w:right w:w="28" w:type="dxa"/>
            </w:tcMar>
            <w:vAlign w:val="center"/>
            <w:hideMark/>
          </w:tcPr>
          <w:p w14:paraId="21A531E2" w14:textId="77777777" w:rsidR="00776C68" w:rsidRPr="00304C2E" w:rsidRDefault="00776C68" w:rsidP="00776C68">
            <w:pPr>
              <w:rPr>
                <w:rFonts w:ascii="Times New Roman" w:eastAsia="標楷體" w:hAnsi="Times New Roman" w:cs="Times New Roman"/>
                <w:b/>
                <w:bCs/>
                <w:color w:val="000000"/>
                <w:sz w:val="18"/>
                <w:szCs w:val="18"/>
              </w:rPr>
            </w:pPr>
            <w:r w:rsidRPr="00304C2E">
              <w:rPr>
                <w:rFonts w:ascii="Times New Roman" w:eastAsia="標楷體" w:hAnsi="Times New Roman" w:cs="Times New Roman"/>
                <w:b/>
                <w:bCs/>
                <w:color w:val="000000"/>
                <w:sz w:val="18"/>
                <w:szCs w:val="18"/>
              </w:rPr>
              <w:t>Sexual fraud</w:t>
            </w:r>
          </w:p>
        </w:tc>
        <w:tc>
          <w:tcPr>
            <w:tcW w:w="671" w:type="dxa"/>
            <w:tcMar>
              <w:top w:w="0" w:type="dxa"/>
              <w:left w:w="28" w:type="dxa"/>
              <w:bottom w:w="0" w:type="dxa"/>
              <w:right w:w="28" w:type="dxa"/>
            </w:tcMar>
            <w:vAlign w:val="center"/>
            <w:hideMark/>
          </w:tcPr>
          <w:p w14:paraId="5977780D" w14:textId="033CB3BD" w:rsidR="00776C68" w:rsidRPr="00304C2E" w:rsidRDefault="00342009"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w:t>
            </w:r>
          </w:p>
        </w:tc>
        <w:tc>
          <w:tcPr>
            <w:tcW w:w="490" w:type="dxa"/>
            <w:tcMar>
              <w:top w:w="0" w:type="dxa"/>
              <w:left w:w="28" w:type="dxa"/>
              <w:bottom w:w="0" w:type="dxa"/>
              <w:right w:w="28" w:type="dxa"/>
            </w:tcMar>
            <w:vAlign w:val="center"/>
            <w:hideMark/>
          </w:tcPr>
          <w:p w14:paraId="57457977" w14:textId="79701515" w:rsidR="00776C68" w:rsidRPr="00304C2E" w:rsidRDefault="00342009"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w:t>
            </w:r>
          </w:p>
        </w:tc>
        <w:tc>
          <w:tcPr>
            <w:tcW w:w="635" w:type="dxa"/>
            <w:tcMar>
              <w:top w:w="0" w:type="dxa"/>
              <w:left w:w="28" w:type="dxa"/>
              <w:bottom w:w="0" w:type="dxa"/>
              <w:right w:w="28" w:type="dxa"/>
            </w:tcMar>
            <w:vAlign w:val="center"/>
            <w:hideMark/>
          </w:tcPr>
          <w:p w14:paraId="1F51B5E8" w14:textId="17717D7E" w:rsidR="00776C68" w:rsidRPr="00304C2E" w:rsidRDefault="00342009"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w:t>
            </w:r>
          </w:p>
        </w:tc>
        <w:tc>
          <w:tcPr>
            <w:tcW w:w="641" w:type="dxa"/>
            <w:tcMar>
              <w:top w:w="0" w:type="dxa"/>
              <w:left w:w="28" w:type="dxa"/>
              <w:bottom w:w="0" w:type="dxa"/>
              <w:right w:w="28" w:type="dxa"/>
            </w:tcMar>
            <w:vAlign w:val="center"/>
            <w:hideMark/>
          </w:tcPr>
          <w:p w14:paraId="1CBC396F" w14:textId="1C8172DC" w:rsidR="00776C68" w:rsidRPr="00304C2E" w:rsidRDefault="00342009"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w:t>
            </w:r>
          </w:p>
        </w:tc>
        <w:tc>
          <w:tcPr>
            <w:tcW w:w="642" w:type="dxa"/>
            <w:tcMar>
              <w:top w:w="0" w:type="dxa"/>
              <w:left w:w="28" w:type="dxa"/>
              <w:bottom w:w="0" w:type="dxa"/>
              <w:right w:w="28" w:type="dxa"/>
            </w:tcMar>
            <w:vAlign w:val="center"/>
            <w:hideMark/>
          </w:tcPr>
          <w:p w14:paraId="7BF41AFB" w14:textId="46CA0EB9" w:rsidR="00776C68" w:rsidRPr="00304C2E" w:rsidRDefault="00342009"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w:t>
            </w:r>
          </w:p>
        </w:tc>
        <w:tc>
          <w:tcPr>
            <w:tcW w:w="616" w:type="dxa"/>
            <w:tcMar>
              <w:top w:w="0" w:type="dxa"/>
              <w:left w:w="28" w:type="dxa"/>
              <w:bottom w:w="0" w:type="dxa"/>
              <w:right w:w="28" w:type="dxa"/>
            </w:tcMar>
            <w:vAlign w:val="center"/>
            <w:hideMark/>
          </w:tcPr>
          <w:p w14:paraId="5EBC1035" w14:textId="2F545D28" w:rsidR="00776C68" w:rsidRPr="00304C2E" w:rsidRDefault="00342009"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w:t>
            </w:r>
          </w:p>
        </w:tc>
        <w:tc>
          <w:tcPr>
            <w:tcW w:w="850" w:type="dxa"/>
            <w:shd w:val="clear" w:color="auto" w:fill="FFFFFF" w:themeFill="background1"/>
            <w:tcMar>
              <w:top w:w="0" w:type="dxa"/>
              <w:left w:w="28" w:type="dxa"/>
              <w:bottom w:w="0" w:type="dxa"/>
              <w:right w:w="28" w:type="dxa"/>
            </w:tcMar>
            <w:vAlign w:val="center"/>
            <w:hideMark/>
          </w:tcPr>
          <w:p w14:paraId="6FC6B95D" w14:textId="101D9FE1" w:rsidR="00776C68" w:rsidRPr="00304C2E" w:rsidRDefault="00342009"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w:t>
            </w:r>
          </w:p>
        </w:tc>
      </w:tr>
      <w:tr w:rsidR="00776C68" w:rsidRPr="00304C2E" w14:paraId="36FAAABE" w14:textId="77777777" w:rsidTr="00025075">
        <w:trPr>
          <w:trHeight w:val="828"/>
        </w:trPr>
        <w:tc>
          <w:tcPr>
            <w:tcW w:w="525" w:type="dxa"/>
            <w:vMerge/>
            <w:shd w:val="clear" w:color="auto" w:fill="D9D9D9" w:themeFill="background1" w:themeFillShade="D9"/>
            <w:vAlign w:val="center"/>
            <w:hideMark/>
          </w:tcPr>
          <w:p w14:paraId="6F4C26B1" w14:textId="77777777" w:rsidR="00776C68" w:rsidRPr="00304C2E" w:rsidRDefault="00776C68" w:rsidP="00776C68">
            <w:pPr>
              <w:rPr>
                <w:rFonts w:ascii="Times New Roman" w:hAnsi="Times New Roman" w:cs="Times New Roman"/>
                <w:b/>
                <w:bCs/>
                <w:color w:val="000000"/>
                <w:sz w:val="18"/>
                <w:szCs w:val="18"/>
              </w:rPr>
            </w:pPr>
          </w:p>
        </w:tc>
        <w:tc>
          <w:tcPr>
            <w:tcW w:w="1167" w:type="dxa"/>
            <w:vMerge/>
            <w:shd w:val="clear" w:color="auto" w:fill="D9D9D9" w:themeFill="background1" w:themeFillShade="D9"/>
            <w:vAlign w:val="center"/>
            <w:hideMark/>
          </w:tcPr>
          <w:p w14:paraId="577554BA" w14:textId="77777777" w:rsidR="00776C68" w:rsidRPr="00304C2E" w:rsidRDefault="00776C68" w:rsidP="00776C68">
            <w:pPr>
              <w:rPr>
                <w:rFonts w:ascii="Times New Roman" w:hAnsi="Times New Roman" w:cs="Times New Roman"/>
                <w:b/>
                <w:bCs/>
                <w:color w:val="000000"/>
                <w:sz w:val="18"/>
                <w:szCs w:val="18"/>
              </w:rPr>
            </w:pPr>
          </w:p>
        </w:tc>
        <w:tc>
          <w:tcPr>
            <w:tcW w:w="1157" w:type="dxa"/>
            <w:shd w:val="clear" w:color="auto" w:fill="D9D9D9" w:themeFill="background1" w:themeFillShade="D9"/>
            <w:tcMar>
              <w:top w:w="0" w:type="dxa"/>
              <w:left w:w="28" w:type="dxa"/>
              <w:bottom w:w="0" w:type="dxa"/>
              <w:right w:w="28" w:type="dxa"/>
            </w:tcMar>
            <w:vAlign w:val="center"/>
            <w:hideMark/>
          </w:tcPr>
          <w:p w14:paraId="4B404A4C" w14:textId="77777777" w:rsidR="00776C68" w:rsidRPr="00304C2E" w:rsidRDefault="00776C68" w:rsidP="00776C68">
            <w:pPr>
              <w:rPr>
                <w:rFonts w:ascii="Times New Roman" w:hAnsi="Times New Roman" w:cs="Times New Roman"/>
                <w:b/>
                <w:bCs/>
                <w:color w:val="000000"/>
                <w:sz w:val="18"/>
                <w:szCs w:val="18"/>
              </w:rPr>
            </w:pPr>
            <w:r w:rsidRPr="00304C2E">
              <w:rPr>
                <w:rFonts w:ascii="Times New Roman" w:hAnsi="Times New Roman" w:cs="Times New Roman"/>
                <w:b/>
                <w:bCs/>
                <w:color w:val="000000"/>
                <w:sz w:val="18"/>
                <w:szCs w:val="18"/>
              </w:rPr>
              <w:t>Article 164-A</w:t>
            </w:r>
          </w:p>
        </w:tc>
        <w:tc>
          <w:tcPr>
            <w:tcW w:w="1848" w:type="dxa"/>
            <w:shd w:val="clear" w:color="auto" w:fill="D9D9D9" w:themeFill="background1" w:themeFillShade="D9"/>
            <w:tcMar>
              <w:top w:w="0" w:type="dxa"/>
              <w:left w:w="28" w:type="dxa"/>
              <w:bottom w:w="0" w:type="dxa"/>
              <w:right w:w="28" w:type="dxa"/>
            </w:tcMar>
            <w:vAlign w:val="center"/>
            <w:hideMark/>
          </w:tcPr>
          <w:p w14:paraId="7C6F2092" w14:textId="77777777" w:rsidR="00776C68" w:rsidRPr="00304C2E" w:rsidRDefault="00776C68" w:rsidP="00776C68">
            <w:pPr>
              <w:rPr>
                <w:rFonts w:ascii="Times New Roman" w:eastAsia="標楷體" w:hAnsi="Times New Roman" w:cs="Times New Roman"/>
                <w:b/>
                <w:bCs/>
                <w:color w:val="000000"/>
                <w:sz w:val="18"/>
                <w:szCs w:val="18"/>
              </w:rPr>
            </w:pPr>
            <w:r w:rsidRPr="00304C2E">
              <w:rPr>
                <w:rFonts w:ascii="Times New Roman" w:eastAsia="標楷體" w:hAnsi="Times New Roman" w:cs="Times New Roman"/>
                <w:b/>
                <w:bCs/>
                <w:color w:val="000000"/>
                <w:sz w:val="18"/>
                <w:szCs w:val="18"/>
              </w:rPr>
              <w:t>Sexual harassment</w:t>
            </w:r>
          </w:p>
        </w:tc>
        <w:tc>
          <w:tcPr>
            <w:tcW w:w="671" w:type="dxa"/>
            <w:tcMar>
              <w:top w:w="0" w:type="dxa"/>
              <w:left w:w="28" w:type="dxa"/>
              <w:bottom w:w="0" w:type="dxa"/>
              <w:right w:w="28" w:type="dxa"/>
            </w:tcMar>
            <w:vAlign w:val="center"/>
            <w:hideMark/>
          </w:tcPr>
          <w:p w14:paraId="4E416E82" w14:textId="067B7A04" w:rsidR="00776C68" w:rsidRPr="00304C2E" w:rsidRDefault="00342009"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w:t>
            </w:r>
          </w:p>
        </w:tc>
        <w:tc>
          <w:tcPr>
            <w:tcW w:w="490" w:type="dxa"/>
            <w:tcMar>
              <w:top w:w="0" w:type="dxa"/>
              <w:left w:w="28" w:type="dxa"/>
              <w:bottom w:w="0" w:type="dxa"/>
              <w:right w:w="28" w:type="dxa"/>
            </w:tcMar>
            <w:vAlign w:val="center"/>
            <w:hideMark/>
          </w:tcPr>
          <w:p w14:paraId="3F39599A" w14:textId="30294CED" w:rsidR="00776C68" w:rsidRPr="00304C2E" w:rsidRDefault="00342009"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w:t>
            </w:r>
          </w:p>
        </w:tc>
        <w:tc>
          <w:tcPr>
            <w:tcW w:w="635" w:type="dxa"/>
            <w:tcMar>
              <w:top w:w="0" w:type="dxa"/>
              <w:left w:w="28" w:type="dxa"/>
              <w:bottom w:w="0" w:type="dxa"/>
              <w:right w:w="28" w:type="dxa"/>
            </w:tcMar>
            <w:vAlign w:val="center"/>
            <w:hideMark/>
          </w:tcPr>
          <w:p w14:paraId="162F43C3" w14:textId="277BA781" w:rsidR="00776C68" w:rsidRPr="00304C2E" w:rsidRDefault="00342009"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w:t>
            </w:r>
          </w:p>
        </w:tc>
        <w:tc>
          <w:tcPr>
            <w:tcW w:w="641" w:type="dxa"/>
            <w:tcMar>
              <w:top w:w="0" w:type="dxa"/>
              <w:left w:w="28" w:type="dxa"/>
              <w:bottom w:w="0" w:type="dxa"/>
              <w:right w:w="28" w:type="dxa"/>
            </w:tcMar>
            <w:vAlign w:val="center"/>
            <w:hideMark/>
          </w:tcPr>
          <w:p w14:paraId="2E474903" w14:textId="1DA0BC00" w:rsidR="00776C68" w:rsidRPr="00304C2E" w:rsidRDefault="00342009"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w:t>
            </w:r>
          </w:p>
        </w:tc>
        <w:tc>
          <w:tcPr>
            <w:tcW w:w="642" w:type="dxa"/>
            <w:tcMar>
              <w:top w:w="0" w:type="dxa"/>
              <w:left w:w="28" w:type="dxa"/>
              <w:bottom w:w="0" w:type="dxa"/>
              <w:right w:w="28" w:type="dxa"/>
            </w:tcMar>
            <w:vAlign w:val="center"/>
            <w:hideMark/>
          </w:tcPr>
          <w:p w14:paraId="7FC8C244" w14:textId="04677052" w:rsidR="00776C68" w:rsidRPr="00304C2E" w:rsidRDefault="00342009"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w:t>
            </w:r>
          </w:p>
        </w:tc>
        <w:tc>
          <w:tcPr>
            <w:tcW w:w="616" w:type="dxa"/>
            <w:tcMar>
              <w:top w:w="0" w:type="dxa"/>
              <w:left w:w="28" w:type="dxa"/>
              <w:bottom w:w="0" w:type="dxa"/>
              <w:right w:w="28" w:type="dxa"/>
            </w:tcMar>
            <w:vAlign w:val="center"/>
            <w:hideMark/>
          </w:tcPr>
          <w:p w14:paraId="53D1A429"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1</w:t>
            </w:r>
          </w:p>
        </w:tc>
        <w:tc>
          <w:tcPr>
            <w:tcW w:w="850" w:type="dxa"/>
            <w:shd w:val="clear" w:color="auto" w:fill="FFFFFF" w:themeFill="background1"/>
            <w:tcMar>
              <w:top w:w="0" w:type="dxa"/>
              <w:left w:w="28" w:type="dxa"/>
              <w:bottom w:w="0" w:type="dxa"/>
              <w:right w:w="28" w:type="dxa"/>
            </w:tcMar>
            <w:vAlign w:val="center"/>
            <w:hideMark/>
          </w:tcPr>
          <w:p w14:paraId="2C93A3AB"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1</w:t>
            </w:r>
          </w:p>
        </w:tc>
      </w:tr>
      <w:tr w:rsidR="00776C68" w:rsidRPr="00304C2E" w14:paraId="4A7DD53A" w14:textId="77777777" w:rsidTr="00025075">
        <w:trPr>
          <w:trHeight w:val="552"/>
        </w:trPr>
        <w:tc>
          <w:tcPr>
            <w:tcW w:w="525" w:type="dxa"/>
            <w:vMerge/>
            <w:shd w:val="clear" w:color="auto" w:fill="D9D9D9" w:themeFill="background1" w:themeFillShade="D9"/>
            <w:vAlign w:val="center"/>
            <w:hideMark/>
          </w:tcPr>
          <w:p w14:paraId="497509C6" w14:textId="77777777" w:rsidR="00776C68" w:rsidRPr="00304C2E" w:rsidRDefault="00776C68" w:rsidP="00776C68">
            <w:pPr>
              <w:rPr>
                <w:rFonts w:ascii="Times New Roman" w:hAnsi="Times New Roman" w:cs="Times New Roman"/>
                <w:b/>
                <w:bCs/>
                <w:color w:val="000000"/>
                <w:sz w:val="18"/>
                <w:szCs w:val="18"/>
              </w:rPr>
            </w:pPr>
          </w:p>
        </w:tc>
        <w:tc>
          <w:tcPr>
            <w:tcW w:w="1167" w:type="dxa"/>
            <w:vMerge/>
            <w:shd w:val="clear" w:color="auto" w:fill="D9D9D9" w:themeFill="background1" w:themeFillShade="D9"/>
            <w:vAlign w:val="center"/>
            <w:hideMark/>
          </w:tcPr>
          <w:p w14:paraId="2A04C719" w14:textId="77777777" w:rsidR="00776C68" w:rsidRPr="00304C2E" w:rsidRDefault="00776C68" w:rsidP="00776C68">
            <w:pPr>
              <w:rPr>
                <w:rFonts w:ascii="Times New Roman" w:hAnsi="Times New Roman" w:cs="Times New Roman"/>
                <w:b/>
                <w:bCs/>
                <w:color w:val="000000"/>
                <w:sz w:val="18"/>
                <w:szCs w:val="18"/>
              </w:rPr>
            </w:pPr>
          </w:p>
        </w:tc>
        <w:tc>
          <w:tcPr>
            <w:tcW w:w="1157" w:type="dxa"/>
            <w:shd w:val="clear" w:color="auto" w:fill="D9D9D9" w:themeFill="background1" w:themeFillShade="D9"/>
            <w:tcMar>
              <w:top w:w="0" w:type="dxa"/>
              <w:left w:w="28" w:type="dxa"/>
              <w:bottom w:w="0" w:type="dxa"/>
              <w:right w:w="28" w:type="dxa"/>
            </w:tcMar>
            <w:vAlign w:val="center"/>
            <w:hideMark/>
          </w:tcPr>
          <w:p w14:paraId="1456DF94" w14:textId="77777777" w:rsidR="00776C68" w:rsidRPr="00304C2E" w:rsidRDefault="00776C68" w:rsidP="00776C68">
            <w:pPr>
              <w:rPr>
                <w:rFonts w:ascii="Times New Roman" w:hAnsi="Times New Roman" w:cs="Times New Roman"/>
                <w:b/>
                <w:bCs/>
                <w:color w:val="000000"/>
                <w:sz w:val="18"/>
                <w:szCs w:val="18"/>
              </w:rPr>
            </w:pPr>
            <w:r w:rsidRPr="00304C2E">
              <w:rPr>
                <w:rFonts w:ascii="Times New Roman" w:hAnsi="Times New Roman" w:cs="Times New Roman"/>
                <w:b/>
                <w:bCs/>
                <w:color w:val="000000"/>
                <w:sz w:val="18"/>
                <w:szCs w:val="18"/>
              </w:rPr>
              <w:t>Article 166</w:t>
            </w:r>
          </w:p>
        </w:tc>
        <w:tc>
          <w:tcPr>
            <w:tcW w:w="1848" w:type="dxa"/>
            <w:shd w:val="clear" w:color="auto" w:fill="D9D9D9" w:themeFill="background1" w:themeFillShade="D9"/>
            <w:tcMar>
              <w:top w:w="0" w:type="dxa"/>
              <w:left w:w="28" w:type="dxa"/>
              <w:bottom w:w="0" w:type="dxa"/>
              <w:right w:w="28" w:type="dxa"/>
            </w:tcMar>
            <w:vAlign w:val="center"/>
            <w:hideMark/>
          </w:tcPr>
          <w:p w14:paraId="63CBEDE8" w14:textId="77777777" w:rsidR="00776C68" w:rsidRPr="00304C2E" w:rsidRDefault="00776C68" w:rsidP="00776C68">
            <w:pPr>
              <w:rPr>
                <w:rFonts w:ascii="Times New Roman" w:eastAsia="標楷體" w:hAnsi="Times New Roman" w:cs="Times New Roman"/>
                <w:b/>
                <w:bCs/>
                <w:color w:val="000000"/>
                <w:sz w:val="18"/>
                <w:szCs w:val="18"/>
              </w:rPr>
            </w:pPr>
            <w:r w:rsidRPr="00304C2E">
              <w:rPr>
                <w:rFonts w:ascii="Times New Roman" w:eastAsia="標楷體" w:hAnsi="Times New Roman" w:cs="Times New Roman"/>
                <w:b/>
                <w:bCs/>
                <w:color w:val="000000"/>
                <w:sz w:val="18"/>
                <w:szCs w:val="18"/>
              </w:rPr>
              <w:t>Sexual abuse of children</w:t>
            </w:r>
          </w:p>
        </w:tc>
        <w:tc>
          <w:tcPr>
            <w:tcW w:w="671" w:type="dxa"/>
            <w:tcMar>
              <w:top w:w="0" w:type="dxa"/>
              <w:left w:w="28" w:type="dxa"/>
              <w:bottom w:w="0" w:type="dxa"/>
              <w:right w:w="28" w:type="dxa"/>
            </w:tcMar>
            <w:vAlign w:val="center"/>
            <w:hideMark/>
          </w:tcPr>
          <w:p w14:paraId="2172BF84"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6</w:t>
            </w:r>
          </w:p>
        </w:tc>
        <w:tc>
          <w:tcPr>
            <w:tcW w:w="490" w:type="dxa"/>
            <w:tcMar>
              <w:top w:w="0" w:type="dxa"/>
              <w:left w:w="28" w:type="dxa"/>
              <w:bottom w:w="0" w:type="dxa"/>
              <w:right w:w="28" w:type="dxa"/>
            </w:tcMar>
            <w:vAlign w:val="center"/>
            <w:hideMark/>
          </w:tcPr>
          <w:p w14:paraId="4A29E373" w14:textId="0E463CDB" w:rsidR="00776C68" w:rsidRPr="00304C2E" w:rsidRDefault="00342009"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w:t>
            </w:r>
          </w:p>
        </w:tc>
        <w:tc>
          <w:tcPr>
            <w:tcW w:w="635" w:type="dxa"/>
            <w:tcMar>
              <w:top w:w="0" w:type="dxa"/>
              <w:left w:w="28" w:type="dxa"/>
              <w:bottom w:w="0" w:type="dxa"/>
              <w:right w:w="28" w:type="dxa"/>
            </w:tcMar>
            <w:vAlign w:val="center"/>
            <w:hideMark/>
          </w:tcPr>
          <w:p w14:paraId="44078AF8"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6</w:t>
            </w:r>
          </w:p>
        </w:tc>
        <w:tc>
          <w:tcPr>
            <w:tcW w:w="641" w:type="dxa"/>
            <w:tcMar>
              <w:top w:w="0" w:type="dxa"/>
              <w:left w:w="28" w:type="dxa"/>
              <w:bottom w:w="0" w:type="dxa"/>
              <w:right w:w="28" w:type="dxa"/>
            </w:tcMar>
            <w:vAlign w:val="center"/>
            <w:hideMark/>
          </w:tcPr>
          <w:p w14:paraId="706B1DEA"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17</w:t>
            </w:r>
          </w:p>
        </w:tc>
        <w:tc>
          <w:tcPr>
            <w:tcW w:w="642" w:type="dxa"/>
            <w:tcMar>
              <w:top w:w="0" w:type="dxa"/>
              <w:left w:w="28" w:type="dxa"/>
              <w:bottom w:w="0" w:type="dxa"/>
              <w:right w:w="28" w:type="dxa"/>
            </w:tcMar>
            <w:vAlign w:val="center"/>
            <w:hideMark/>
          </w:tcPr>
          <w:p w14:paraId="58678155"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16</w:t>
            </w:r>
          </w:p>
        </w:tc>
        <w:tc>
          <w:tcPr>
            <w:tcW w:w="616" w:type="dxa"/>
            <w:tcMar>
              <w:top w:w="0" w:type="dxa"/>
              <w:left w:w="28" w:type="dxa"/>
              <w:bottom w:w="0" w:type="dxa"/>
              <w:right w:w="28" w:type="dxa"/>
            </w:tcMar>
            <w:vAlign w:val="center"/>
            <w:hideMark/>
          </w:tcPr>
          <w:p w14:paraId="15D9864E"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5</w:t>
            </w:r>
          </w:p>
        </w:tc>
        <w:tc>
          <w:tcPr>
            <w:tcW w:w="850" w:type="dxa"/>
            <w:shd w:val="clear" w:color="auto" w:fill="FFFFFF" w:themeFill="background1"/>
            <w:tcMar>
              <w:top w:w="0" w:type="dxa"/>
              <w:left w:w="28" w:type="dxa"/>
              <w:bottom w:w="0" w:type="dxa"/>
              <w:right w:w="28" w:type="dxa"/>
            </w:tcMar>
            <w:vAlign w:val="center"/>
            <w:hideMark/>
          </w:tcPr>
          <w:p w14:paraId="55020B71"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60</w:t>
            </w:r>
          </w:p>
        </w:tc>
      </w:tr>
      <w:tr w:rsidR="00776C68" w:rsidRPr="00304C2E" w14:paraId="2D8AE37D" w14:textId="77777777" w:rsidTr="00025075">
        <w:trPr>
          <w:trHeight w:val="1104"/>
        </w:trPr>
        <w:tc>
          <w:tcPr>
            <w:tcW w:w="525" w:type="dxa"/>
            <w:vMerge/>
            <w:shd w:val="clear" w:color="auto" w:fill="D9D9D9" w:themeFill="background1" w:themeFillShade="D9"/>
            <w:vAlign w:val="center"/>
            <w:hideMark/>
          </w:tcPr>
          <w:p w14:paraId="5869F07B" w14:textId="77777777" w:rsidR="00776C68" w:rsidRPr="00304C2E" w:rsidRDefault="00776C68" w:rsidP="00776C68">
            <w:pPr>
              <w:rPr>
                <w:rFonts w:ascii="Times New Roman" w:hAnsi="Times New Roman" w:cs="Times New Roman"/>
                <w:b/>
                <w:bCs/>
                <w:color w:val="000000"/>
                <w:sz w:val="18"/>
                <w:szCs w:val="18"/>
              </w:rPr>
            </w:pPr>
          </w:p>
        </w:tc>
        <w:tc>
          <w:tcPr>
            <w:tcW w:w="1167" w:type="dxa"/>
            <w:vMerge/>
            <w:shd w:val="clear" w:color="auto" w:fill="D9D9D9" w:themeFill="background1" w:themeFillShade="D9"/>
            <w:vAlign w:val="center"/>
            <w:hideMark/>
          </w:tcPr>
          <w:p w14:paraId="733B736D" w14:textId="77777777" w:rsidR="00776C68" w:rsidRPr="00304C2E" w:rsidRDefault="00776C68" w:rsidP="00776C68">
            <w:pPr>
              <w:rPr>
                <w:rFonts w:ascii="Times New Roman" w:hAnsi="Times New Roman" w:cs="Times New Roman"/>
                <w:b/>
                <w:bCs/>
                <w:color w:val="000000"/>
                <w:sz w:val="18"/>
                <w:szCs w:val="18"/>
              </w:rPr>
            </w:pPr>
          </w:p>
        </w:tc>
        <w:tc>
          <w:tcPr>
            <w:tcW w:w="1157" w:type="dxa"/>
            <w:shd w:val="clear" w:color="auto" w:fill="D9D9D9" w:themeFill="background1" w:themeFillShade="D9"/>
            <w:tcMar>
              <w:top w:w="0" w:type="dxa"/>
              <w:left w:w="28" w:type="dxa"/>
              <w:bottom w:w="0" w:type="dxa"/>
              <w:right w:w="28" w:type="dxa"/>
            </w:tcMar>
            <w:vAlign w:val="center"/>
            <w:hideMark/>
          </w:tcPr>
          <w:p w14:paraId="4AC80725" w14:textId="77777777" w:rsidR="00776C68" w:rsidRPr="00304C2E" w:rsidRDefault="00776C68" w:rsidP="00776C68">
            <w:pPr>
              <w:rPr>
                <w:rFonts w:ascii="Times New Roman" w:hAnsi="Times New Roman" w:cs="Times New Roman"/>
                <w:b/>
                <w:bCs/>
                <w:color w:val="000000"/>
                <w:sz w:val="18"/>
                <w:szCs w:val="18"/>
              </w:rPr>
            </w:pPr>
            <w:r w:rsidRPr="00304C2E">
              <w:rPr>
                <w:rFonts w:ascii="Times New Roman" w:hAnsi="Times New Roman" w:cs="Times New Roman"/>
                <w:b/>
                <w:bCs/>
                <w:color w:val="000000"/>
                <w:sz w:val="18"/>
                <w:szCs w:val="18"/>
              </w:rPr>
              <w:t>Article 167</w:t>
            </w:r>
          </w:p>
        </w:tc>
        <w:tc>
          <w:tcPr>
            <w:tcW w:w="1848" w:type="dxa"/>
            <w:shd w:val="clear" w:color="auto" w:fill="D9D9D9" w:themeFill="background1" w:themeFillShade="D9"/>
            <w:tcMar>
              <w:top w:w="0" w:type="dxa"/>
              <w:left w:w="28" w:type="dxa"/>
              <w:bottom w:w="0" w:type="dxa"/>
              <w:right w:w="28" w:type="dxa"/>
            </w:tcMar>
            <w:vAlign w:val="center"/>
            <w:hideMark/>
          </w:tcPr>
          <w:p w14:paraId="76C6FBAB" w14:textId="77777777" w:rsidR="00776C68" w:rsidRPr="00304C2E" w:rsidRDefault="00776C68" w:rsidP="00776C68">
            <w:pPr>
              <w:rPr>
                <w:rFonts w:ascii="Times New Roman" w:eastAsia="標楷體" w:hAnsi="Times New Roman" w:cs="Times New Roman"/>
                <w:b/>
                <w:bCs/>
                <w:color w:val="000000"/>
                <w:sz w:val="18"/>
                <w:szCs w:val="18"/>
              </w:rPr>
            </w:pPr>
            <w:r w:rsidRPr="00304C2E">
              <w:rPr>
                <w:rFonts w:ascii="Times New Roman" w:eastAsia="標楷體" w:hAnsi="Times New Roman" w:cs="Times New Roman"/>
                <w:b/>
                <w:bCs/>
                <w:color w:val="000000"/>
                <w:sz w:val="18"/>
                <w:szCs w:val="18"/>
              </w:rPr>
              <w:t>Sexual abuse of pupils and dependents</w:t>
            </w:r>
          </w:p>
        </w:tc>
        <w:tc>
          <w:tcPr>
            <w:tcW w:w="671" w:type="dxa"/>
            <w:tcMar>
              <w:top w:w="0" w:type="dxa"/>
              <w:left w:w="28" w:type="dxa"/>
              <w:bottom w:w="0" w:type="dxa"/>
              <w:right w:w="28" w:type="dxa"/>
            </w:tcMar>
            <w:vAlign w:val="center"/>
            <w:hideMark/>
          </w:tcPr>
          <w:p w14:paraId="4AB1B82C" w14:textId="136FADC9" w:rsidR="00776C68" w:rsidRPr="00304C2E" w:rsidRDefault="00342009"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w:t>
            </w:r>
          </w:p>
        </w:tc>
        <w:tc>
          <w:tcPr>
            <w:tcW w:w="490" w:type="dxa"/>
            <w:tcMar>
              <w:top w:w="0" w:type="dxa"/>
              <w:left w:w="28" w:type="dxa"/>
              <w:bottom w:w="0" w:type="dxa"/>
              <w:right w:w="28" w:type="dxa"/>
            </w:tcMar>
            <w:vAlign w:val="center"/>
            <w:hideMark/>
          </w:tcPr>
          <w:p w14:paraId="1EF33CF0" w14:textId="1D13FAE1" w:rsidR="00776C68" w:rsidRPr="00304C2E" w:rsidRDefault="00342009"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w:t>
            </w:r>
          </w:p>
        </w:tc>
        <w:tc>
          <w:tcPr>
            <w:tcW w:w="635" w:type="dxa"/>
            <w:tcMar>
              <w:top w:w="0" w:type="dxa"/>
              <w:left w:w="28" w:type="dxa"/>
              <w:bottom w:w="0" w:type="dxa"/>
              <w:right w:w="28" w:type="dxa"/>
            </w:tcMar>
            <w:vAlign w:val="center"/>
            <w:hideMark/>
          </w:tcPr>
          <w:p w14:paraId="74758B91" w14:textId="7D25C9D5" w:rsidR="00776C68" w:rsidRPr="00304C2E" w:rsidRDefault="00342009"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w:t>
            </w:r>
          </w:p>
        </w:tc>
        <w:tc>
          <w:tcPr>
            <w:tcW w:w="641" w:type="dxa"/>
            <w:tcMar>
              <w:top w:w="0" w:type="dxa"/>
              <w:left w:w="28" w:type="dxa"/>
              <w:bottom w:w="0" w:type="dxa"/>
              <w:right w:w="28" w:type="dxa"/>
            </w:tcMar>
            <w:vAlign w:val="center"/>
            <w:hideMark/>
          </w:tcPr>
          <w:p w14:paraId="5C782559"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1</w:t>
            </w:r>
          </w:p>
        </w:tc>
        <w:tc>
          <w:tcPr>
            <w:tcW w:w="642" w:type="dxa"/>
            <w:tcMar>
              <w:top w:w="0" w:type="dxa"/>
              <w:left w:w="28" w:type="dxa"/>
              <w:bottom w:w="0" w:type="dxa"/>
              <w:right w:w="28" w:type="dxa"/>
            </w:tcMar>
            <w:vAlign w:val="center"/>
            <w:hideMark/>
          </w:tcPr>
          <w:p w14:paraId="083DA1ED" w14:textId="44FBCF27" w:rsidR="00776C68" w:rsidRPr="00304C2E" w:rsidRDefault="00342009"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w:t>
            </w:r>
          </w:p>
        </w:tc>
        <w:tc>
          <w:tcPr>
            <w:tcW w:w="616" w:type="dxa"/>
            <w:tcMar>
              <w:top w:w="0" w:type="dxa"/>
              <w:left w:w="28" w:type="dxa"/>
              <w:bottom w:w="0" w:type="dxa"/>
              <w:right w:w="28" w:type="dxa"/>
            </w:tcMar>
            <w:vAlign w:val="center"/>
            <w:hideMark/>
          </w:tcPr>
          <w:p w14:paraId="3F79A55D" w14:textId="37680AF2" w:rsidR="00776C68" w:rsidRPr="00304C2E" w:rsidRDefault="00342009"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w:t>
            </w:r>
          </w:p>
        </w:tc>
        <w:tc>
          <w:tcPr>
            <w:tcW w:w="850" w:type="dxa"/>
            <w:shd w:val="clear" w:color="auto" w:fill="FFFFFF" w:themeFill="background1"/>
            <w:tcMar>
              <w:top w:w="0" w:type="dxa"/>
              <w:left w:w="28" w:type="dxa"/>
              <w:bottom w:w="0" w:type="dxa"/>
              <w:right w:w="28" w:type="dxa"/>
            </w:tcMar>
            <w:vAlign w:val="center"/>
            <w:hideMark/>
          </w:tcPr>
          <w:p w14:paraId="38C9B754"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1</w:t>
            </w:r>
          </w:p>
        </w:tc>
      </w:tr>
      <w:tr w:rsidR="00776C68" w:rsidRPr="00304C2E" w14:paraId="447B18AF" w14:textId="77777777" w:rsidTr="00025075">
        <w:trPr>
          <w:trHeight w:val="552"/>
        </w:trPr>
        <w:tc>
          <w:tcPr>
            <w:tcW w:w="525" w:type="dxa"/>
            <w:vMerge/>
            <w:shd w:val="clear" w:color="auto" w:fill="D9D9D9" w:themeFill="background1" w:themeFillShade="D9"/>
            <w:vAlign w:val="center"/>
            <w:hideMark/>
          </w:tcPr>
          <w:p w14:paraId="4446014F" w14:textId="77777777" w:rsidR="00776C68" w:rsidRPr="00304C2E" w:rsidRDefault="00776C68" w:rsidP="00776C68">
            <w:pPr>
              <w:rPr>
                <w:rFonts w:ascii="Times New Roman" w:hAnsi="Times New Roman" w:cs="Times New Roman"/>
                <w:b/>
                <w:bCs/>
                <w:color w:val="000000"/>
                <w:sz w:val="18"/>
                <w:szCs w:val="18"/>
              </w:rPr>
            </w:pPr>
          </w:p>
        </w:tc>
        <w:tc>
          <w:tcPr>
            <w:tcW w:w="1167" w:type="dxa"/>
            <w:vMerge/>
            <w:shd w:val="clear" w:color="auto" w:fill="D9D9D9" w:themeFill="background1" w:themeFillShade="D9"/>
            <w:vAlign w:val="center"/>
            <w:hideMark/>
          </w:tcPr>
          <w:p w14:paraId="4CAD17CE" w14:textId="77777777" w:rsidR="00776C68" w:rsidRPr="00304C2E" w:rsidRDefault="00776C68" w:rsidP="00776C68">
            <w:pPr>
              <w:rPr>
                <w:rFonts w:ascii="Times New Roman" w:hAnsi="Times New Roman" w:cs="Times New Roman"/>
                <w:b/>
                <w:bCs/>
                <w:color w:val="000000"/>
                <w:sz w:val="18"/>
                <w:szCs w:val="18"/>
              </w:rPr>
            </w:pPr>
          </w:p>
        </w:tc>
        <w:tc>
          <w:tcPr>
            <w:tcW w:w="1157" w:type="dxa"/>
            <w:shd w:val="clear" w:color="auto" w:fill="D9D9D9" w:themeFill="background1" w:themeFillShade="D9"/>
            <w:tcMar>
              <w:top w:w="0" w:type="dxa"/>
              <w:left w:w="28" w:type="dxa"/>
              <w:bottom w:w="0" w:type="dxa"/>
              <w:right w:w="28" w:type="dxa"/>
            </w:tcMar>
            <w:vAlign w:val="center"/>
            <w:hideMark/>
          </w:tcPr>
          <w:p w14:paraId="27770717" w14:textId="77777777" w:rsidR="00776C68" w:rsidRPr="00304C2E" w:rsidRDefault="00776C68" w:rsidP="00776C68">
            <w:pPr>
              <w:rPr>
                <w:rFonts w:ascii="Times New Roman" w:hAnsi="Times New Roman" w:cs="Times New Roman"/>
                <w:b/>
                <w:bCs/>
                <w:color w:val="000000"/>
                <w:sz w:val="18"/>
                <w:szCs w:val="18"/>
              </w:rPr>
            </w:pPr>
            <w:r w:rsidRPr="00304C2E">
              <w:rPr>
                <w:rFonts w:ascii="Times New Roman" w:hAnsi="Times New Roman" w:cs="Times New Roman"/>
                <w:b/>
                <w:bCs/>
                <w:color w:val="000000"/>
                <w:sz w:val="18"/>
                <w:szCs w:val="18"/>
              </w:rPr>
              <w:t>Article 168</w:t>
            </w:r>
          </w:p>
        </w:tc>
        <w:tc>
          <w:tcPr>
            <w:tcW w:w="1848" w:type="dxa"/>
            <w:shd w:val="clear" w:color="auto" w:fill="D9D9D9" w:themeFill="background1" w:themeFillShade="D9"/>
            <w:tcMar>
              <w:top w:w="0" w:type="dxa"/>
              <w:left w:w="28" w:type="dxa"/>
              <w:bottom w:w="0" w:type="dxa"/>
              <w:right w:w="28" w:type="dxa"/>
            </w:tcMar>
            <w:vAlign w:val="center"/>
            <w:hideMark/>
          </w:tcPr>
          <w:p w14:paraId="1C57BB40" w14:textId="77777777" w:rsidR="00776C68" w:rsidRPr="00304C2E" w:rsidRDefault="00776C68" w:rsidP="00776C68">
            <w:pPr>
              <w:rPr>
                <w:rFonts w:ascii="Times New Roman" w:eastAsia="標楷體" w:hAnsi="Times New Roman" w:cs="Times New Roman"/>
                <w:b/>
                <w:bCs/>
                <w:color w:val="000000"/>
                <w:sz w:val="18"/>
                <w:szCs w:val="18"/>
              </w:rPr>
            </w:pPr>
            <w:r w:rsidRPr="00304C2E">
              <w:rPr>
                <w:rFonts w:ascii="Times New Roman" w:eastAsia="標楷體" w:hAnsi="Times New Roman" w:cs="Times New Roman"/>
                <w:b/>
                <w:bCs/>
                <w:color w:val="000000"/>
                <w:sz w:val="18"/>
                <w:szCs w:val="18"/>
              </w:rPr>
              <w:t>Statutory rape</w:t>
            </w:r>
          </w:p>
        </w:tc>
        <w:tc>
          <w:tcPr>
            <w:tcW w:w="671" w:type="dxa"/>
            <w:tcMar>
              <w:top w:w="0" w:type="dxa"/>
              <w:left w:w="28" w:type="dxa"/>
              <w:bottom w:w="0" w:type="dxa"/>
              <w:right w:w="28" w:type="dxa"/>
            </w:tcMar>
            <w:vAlign w:val="center"/>
            <w:hideMark/>
          </w:tcPr>
          <w:p w14:paraId="6CB73B12"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11</w:t>
            </w:r>
          </w:p>
        </w:tc>
        <w:tc>
          <w:tcPr>
            <w:tcW w:w="490" w:type="dxa"/>
            <w:tcMar>
              <w:top w:w="0" w:type="dxa"/>
              <w:left w:w="28" w:type="dxa"/>
              <w:bottom w:w="0" w:type="dxa"/>
              <w:right w:w="28" w:type="dxa"/>
            </w:tcMar>
            <w:vAlign w:val="center"/>
            <w:hideMark/>
          </w:tcPr>
          <w:p w14:paraId="4C6223EA"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1</w:t>
            </w:r>
          </w:p>
        </w:tc>
        <w:tc>
          <w:tcPr>
            <w:tcW w:w="635" w:type="dxa"/>
            <w:tcMar>
              <w:top w:w="0" w:type="dxa"/>
              <w:left w:w="28" w:type="dxa"/>
              <w:bottom w:w="0" w:type="dxa"/>
              <w:right w:w="28" w:type="dxa"/>
            </w:tcMar>
            <w:vAlign w:val="center"/>
            <w:hideMark/>
          </w:tcPr>
          <w:p w14:paraId="6C08A3F1" w14:textId="0BA08974" w:rsidR="00776C68" w:rsidRPr="00304C2E" w:rsidRDefault="00342009"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w:t>
            </w:r>
          </w:p>
        </w:tc>
        <w:tc>
          <w:tcPr>
            <w:tcW w:w="641" w:type="dxa"/>
            <w:tcMar>
              <w:top w:w="0" w:type="dxa"/>
              <w:left w:w="28" w:type="dxa"/>
              <w:bottom w:w="0" w:type="dxa"/>
              <w:right w:w="28" w:type="dxa"/>
            </w:tcMar>
            <w:vAlign w:val="center"/>
            <w:hideMark/>
          </w:tcPr>
          <w:p w14:paraId="22864FE3"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2</w:t>
            </w:r>
          </w:p>
        </w:tc>
        <w:tc>
          <w:tcPr>
            <w:tcW w:w="642" w:type="dxa"/>
            <w:tcMar>
              <w:top w:w="0" w:type="dxa"/>
              <w:left w:w="28" w:type="dxa"/>
              <w:bottom w:w="0" w:type="dxa"/>
              <w:right w:w="28" w:type="dxa"/>
            </w:tcMar>
            <w:vAlign w:val="center"/>
            <w:hideMark/>
          </w:tcPr>
          <w:p w14:paraId="15B36A58"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2</w:t>
            </w:r>
          </w:p>
        </w:tc>
        <w:tc>
          <w:tcPr>
            <w:tcW w:w="616" w:type="dxa"/>
            <w:tcMar>
              <w:top w:w="0" w:type="dxa"/>
              <w:left w:w="28" w:type="dxa"/>
              <w:bottom w:w="0" w:type="dxa"/>
              <w:right w:w="28" w:type="dxa"/>
            </w:tcMar>
            <w:vAlign w:val="center"/>
            <w:hideMark/>
          </w:tcPr>
          <w:p w14:paraId="1F037242" w14:textId="4A71C4C9" w:rsidR="00776C68" w:rsidRPr="00304C2E" w:rsidRDefault="00342009"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w:t>
            </w:r>
          </w:p>
        </w:tc>
        <w:tc>
          <w:tcPr>
            <w:tcW w:w="850" w:type="dxa"/>
            <w:shd w:val="clear" w:color="auto" w:fill="FFFFFF" w:themeFill="background1"/>
            <w:tcMar>
              <w:top w:w="0" w:type="dxa"/>
              <w:left w:w="28" w:type="dxa"/>
              <w:bottom w:w="0" w:type="dxa"/>
              <w:right w:w="28" w:type="dxa"/>
            </w:tcMar>
            <w:vAlign w:val="center"/>
            <w:hideMark/>
          </w:tcPr>
          <w:p w14:paraId="624321F8"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23</w:t>
            </w:r>
          </w:p>
        </w:tc>
      </w:tr>
      <w:tr w:rsidR="00776C68" w:rsidRPr="00304C2E" w14:paraId="1F4B4653" w14:textId="77777777" w:rsidTr="00025075">
        <w:trPr>
          <w:trHeight w:val="1104"/>
        </w:trPr>
        <w:tc>
          <w:tcPr>
            <w:tcW w:w="525" w:type="dxa"/>
            <w:vMerge/>
            <w:shd w:val="clear" w:color="auto" w:fill="D9D9D9" w:themeFill="background1" w:themeFillShade="D9"/>
            <w:vAlign w:val="center"/>
            <w:hideMark/>
          </w:tcPr>
          <w:p w14:paraId="416ED980" w14:textId="77777777" w:rsidR="00776C68" w:rsidRPr="00304C2E" w:rsidRDefault="00776C68" w:rsidP="00776C68">
            <w:pPr>
              <w:rPr>
                <w:rFonts w:ascii="Times New Roman" w:hAnsi="Times New Roman" w:cs="Times New Roman"/>
                <w:b/>
                <w:bCs/>
                <w:color w:val="000000"/>
                <w:sz w:val="18"/>
                <w:szCs w:val="18"/>
              </w:rPr>
            </w:pPr>
          </w:p>
        </w:tc>
        <w:tc>
          <w:tcPr>
            <w:tcW w:w="1167" w:type="dxa"/>
            <w:vMerge/>
            <w:shd w:val="clear" w:color="auto" w:fill="D9D9D9" w:themeFill="background1" w:themeFillShade="D9"/>
            <w:vAlign w:val="center"/>
            <w:hideMark/>
          </w:tcPr>
          <w:p w14:paraId="549ADADE" w14:textId="77777777" w:rsidR="00776C68" w:rsidRPr="00304C2E" w:rsidRDefault="00776C68" w:rsidP="00776C68">
            <w:pPr>
              <w:rPr>
                <w:rFonts w:ascii="Times New Roman" w:hAnsi="Times New Roman" w:cs="Times New Roman"/>
                <w:b/>
                <w:bCs/>
                <w:color w:val="000000"/>
                <w:sz w:val="18"/>
                <w:szCs w:val="18"/>
              </w:rPr>
            </w:pPr>
          </w:p>
        </w:tc>
        <w:tc>
          <w:tcPr>
            <w:tcW w:w="1157" w:type="dxa"/>
            <w:shd w:val="clear" w:color="auto" w:fill="D9D9D9" w:themeFill="background1" w:themeFillShade="D9"/>
            <w:tcMar>
              <w:top w:w="0" w:type="dxa"/>
              <w:left w:w="28" w:type="dxa"/>
              <w:bottom w:w="0" w:type="dxa"/>
              <w:right w:w="28" w:type="dxa"/>
            </w:tcMar>
            <w:vAlign w:val="center"/>
            <w:hideMark/>
          </w:tcPr>
          <w:p w14:paraId="53CB488B" w14:textId="77777777" w:rsidR="00776C68" w:rsidRPr="00304C2E" w:rsidRDefault="00776C68" w:rsidP="00776C68">
            <w:pPr>
              <w:rPr>
                <w:rFonts w:ascii="Times New Roman" w:hAnsi="Times New Roman" w:cs="Times New Roman"/>
                <w:b/>
                <w:bCs/>
                <w:color w:val="000000"/>
                <w:sz w:val="18"/>
                <w:szCs w:val="18"/>
              </w:rPr>
            </w:pPr>
            <w:r w:rsidRPr="00304C2E">
              <w:rPr>
                <w:rFonts w:ascii="Times New Roman" w:hAnsi="Times New Roman" w:cs="Times New Roman"/>
                <w:b/>
                <w:bCs/>
                <w:color w:val="000000"/>
                <w:sz w:val="18"/>
                <w:szCs w:val="18"/>
              </w:rPr>
              <w:t>Article 169</w:t>
            </w:r>
          </w:p>
        </w:tc>
        <w:tc>
          <w:tcPr>
            <w:tcW w:w="1848" w:type="dxa"/>
            <w:shd w:val="clear" w:color="auto" w:fill="D9D9D9" w:themeFill="background1" w:themeFillShade="D9"/>
            <w:tcMar>
              <w:top w:w="0" w:type="dxa"/>
              <w:left w:w="28" w:type="dxa"/>
              <w:bottom w:w="0" w:type="dxa"/>
              <w:right w:w="28" w:type="dxa"/>
            </w:tcMar>
            <w:vAlign w:val="center"/>
            <w:hideMark/>
          </w:tcPr>
          <w:p w14:paraId="38AAEACB" w14:textId="77777777" w:rsidR="00776C68" w:rsidRPr="00304C2E" w:rsidRDefault="00776C68" w:rsidP="00776C68">
            <w:pPr>
              <w:rPr>
                <w:rFonts w:ascii="Times New Roman" w:eastAsia="標楷體" w:hAnsi="Times New Roman" w:cs="Times New Roman"/>
                <w:b/>
                <w:bCs/>
                <w:color w:val="000000"/>
                <w:sz w:val="18"/>
                <w:szCs w:val="18"/>
              </w:rPr>
            </w:pPr>
            <w:r w:rsidRPr="00304C2E">
              <w:rPr>
                <w:rFonts w:ascii="Times New Roman" w:eastAsia="標楷體" w:hAnsi="Times New Roman" w:cs="Times New Roman"/>
                <w:b/>
                <w:bCs/>
                <w:color w:val="000000"/>
                <w:sz w:val="18"/>
                <w:szCs w:val="18"/>
              </w:rPr>
              <w:t>Sexual act with minors</w:t>
            </w:r>
          </w:p>
        </w:tc>
        <w:tc>
          <w:tcPr>
            <w:tcW w:w="671" w:type="dxa"/>
            <w:tcMar>
              <w:top w:w="0" w:type="dxa"/>
              <w:left w:w="28" w:type="dxa"/>
              <w:bottom w:w="0" w:type="dxa"/>
              <w:right w:w="28" w:type="dxa"/>
            </w:tcMar>
            <w:vAlign w:val="center"/>
            <w:hideMark/>
          </w:tcPr>
          <w:p w14:paraId="0FFE2F9C" w14:textId="0661B3F4" w:rsidR="00776C68" w:rsidRPr="00304C2E" w:rsidRDefault="00342009"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w:t>
            </w:r>
          </w:p>
        </w:tc>
        <w:tc>
          <w:tcPr>
            <w:tcW w:w="490" w:type="dxa"/>
            <w:tcMar>
              <w:top w:w="0" w:type="dxa"/>
              <w:left w:w="28" w:type="dxa"/>
              <w:bottom w:w="0" w:type="dxa"/>
              <w:right w:w="28" w:type="dxa"/>
            </w:tcMar>
            <w:vAlign w:val="center"/>
            <w:hideMark/>
          </w:tcPr>
          <w:p w14:paraId="2575408D" w14:textId="7C6A3563" w:rsidR="00776C68" w:rsidRPr="00304C2E" w:rsidRDefault="00342009"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w:t>
            </w:r>
          </w:p>
        </w:tc>
        <w:tc>
          <w:tcPr>
            <w:tcW w:w="635" w:type="dxa"/>
            <w:tcMar>
              <w:top w:w="0" w:type="dxa"/>
              <w:left w:w="28" w:type="dxa"/>
              <w:bottom w:w="0" w:type="dxa"/>
              <w:right w:w="28" w:type="dxa"/>
            </w:tcMar>
            <w:vAlign w:val="center"/>
            <w:hideMark/>
          </w:tcPr>
          <w:p w14:paraId="1E3A22A3" w14:textId="3875EA02" w:rsidR="00776C68" w:rsidRPr="00304C2E" w:rsidRDefault="00342009"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w:t>
            </w:r>
          </w:p>
        </w:tc>
        <w:tc>
          <w:tcPr>
            <w:tcW w:w="641" w:type="dxa"/>
            <w:tcMar>
              <w:top w:w="0" w:type="dxa"/>
              <w:left w:w="28" w:type="dxa"/>
              <w:bottom w:w="0" w:type="dxa"/>
              <w:right w:w="28" w:type="dxa"/>
            </w:tcMar>
            <w:vAlign w:val="center"/>
            <w:hideMark/>
          </w:tcPr>
          <w:p w14:paraId="374F90A5" w14:textId="59F57F15" w:rsidR="00776C68" w:rsidRPr="00304C2E" w:rsidRDefault="00342009"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w:t>
            </w:r>
          </w:p>
        </w:tc>
        <w:tc>
          <w:tcPr>
            <w:tcW w:w="642" w:type="dxa"/>
            <w:tcMar>
              <w:top w:w="0" w:type="dxa"/>
              <w:left w:w="28" w:type="dxa"/>
              <w:bottom w:w="0" w:type="dxa"/>
              <w:right w:w="28" w:type="dxa"/>
            </w:tcMar>
            <w:vAlign w:val="center"/>
            <w:hideMark/>
          </w:tcPr>
          <w:p w14:paraId="026CE416" w14:textId="70BF4D9A" w:rsidR="00776C68" w:rsidRPr="00304C2E" w:rsidRDefault="00342009"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w:t>
            </w:r>
          </w:p>
        </w:tc>
        <w:tc>
          <w:tcPr>
            <w:tcW w:w="616" w:type="dxa"/>
            <w:tcMar>
              <w:top w:w="0" w:type="dxa"/>
              <w:left w:w="28" w:type="dxa"/>
              <w:bottom w:w="0" w:type="dxa"/>
              <w:right w:w="28" w:type="dxa"/>
            </w:tcMar>
            <w:vAlign w:val="center"/>
            <w:hideMark/>
          </w:tcPr>
          <w:p w14:paraId="2676C0D0" w14:textId="02E54E03" w:rsidR="00776C68" w:rsidRPr="00304C2E" w:rsidRDefault="00342009"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w:t>
            </w:r>
          </w:p>
        </w:tc>
        <w:tc>
          <w:tcPr>
            <w:tcW w:w="850" w:type="dxa"/>
            <w:shd w:val="clear" w:color="auto" w:fill="FFFFFF" w:themeFill="background1"/>
            <w:tcMar>
              <w:top w:w="0" w:type="dxa"/>
              <w:left w:w="28" w:type="dxa"/>
              <w:bottom w:w="0" w:type="dxa"/>
              <w:right w:w="28" w:type="dxa"/>
            </w:tcMar>
            <w:vAlign w:val="center"/>
            <w:hideMark/>
          </w:tcPr>
          <w:p w14:paraId="34CFB479"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2</w:t>
            </w:r>
          </w:p>
        </w:tc>
      </w:tr>
      <w:tr w:rsidR="00776C68" w:rsidRPr="00304C2E" w14:paraId="33701986" w14:textId="77777777" w:rsidTr="00025075">
        <w:trPr>
          <w:trHeight w:val="1104"/>
        </w:trPr>
        <w:tc>
          <w:tcPr>
            <w:tcW w:w="525" w:type="dxa"/>
            <w:vMerge/>
            <w:shd w:val="clear" w:color="auto" w:fill="D9D9D9" w:themeFill="background1" w:themeFillShade="D9"/>
            <w:vAlign w:val="center"/>
            <w:hideMark/>
          </w:tcPr>
          <w:p w14:paraId="25D592C1" w14:textId="77777777" w:rsidR="00776C68" w:rsidRPr="00304C2E" w:rsidRDefault="00776C68" w:rsidP="00776C68">
            <w:pPr>
              <w:rPr>
                <w:rFonts w:ascii="Times New Roman" w:hAnsi="Times New Roman" w:cs="Times New Roman"/>
                <w:b/>
                <w:bCs/>
                <w:color w:val="000000"/>
                <w:sz w:val="18"/>
                <w:szCs w:val="18"/>
              </w:rPr>
            </w:pPr>
          </w:p>
        </w:tc>
        <w:tc>
          <w:tcPr>
            <w:tcW w:w="1167" w:type="dxa"/>
            <w:vMerge/>
            <w:shd w:val="clear" w:color="auto" w:fill="D9D9D9" w:themeFill="background1" w:themeFillShade="D9"/>
            <w:vAlign w:val="center"/>
            <w:hideMark/>
          </w:tcPr>
          <w:p w14:paraId="0D6BBD39" w14:textId="77777777" w:rsidR="00776C68" w:rsidRPr="00304C2E" w:rsidRDefault="00776C68" w:rsidP="00776C68">
            <w:pPr>
              <w:rPr>
                <w:rFonts w:ascii="Times New Roman" w:hAnsi="Times New Roman" w:cs="Times New Roman"/>
                <w:b/>
                <w:bCs/>
                <w:color w:val="000000"/>
                <w:sz w:val="18"/>
                <w:szCs w:val="18"/>
              </w:rPr>
            </w:pPr>
          </w:p>
        </w:tc>
        <w:tc>
          <w:tcPr>
            <w:tcW w:w="1157" w:type="dxa"/>
            <w:shd w:val="clear" w:color="auto" w:fill="D9D9D9" w:themeFill="background1" w:themeFillShade="D9"/>
            <w:tcMar>
              <w:top w:w="0" w:type="dxa"/>
              <w:left w:w="28" w:type="dxa"/>
              <w:bottom w:w="0" w:type="dxa"/>
              <w:right w:w="28" w:type="dxa"/>
            </w:tcMar>
            <w:vAlign w:val="center"/>
            <w:hideMark/>
          </w:tcPr>
          <w:p w14:paraId="7946F5A4" w14:textId="77777777" w:rsidR="00776C68" w:rsidRPr="00304C2E" w:rsidRDefault="00776C68" w:rsidP="00776C68">
            <w:pPr>
              <w:rPr>
                <w:rFonts w:ascii="Times New Roman" w:hAnsi="Times New Roman" w:cs="Times New Roman"/>
                <w:b/>
                <w:bCs/>
                <w:color w:val="000000"/>
                <w:sz w:val="18"/>
                <w:szCs w:val="18"/>
              </w:rPr>
            </w:pPr>
            <w:r w:rsidRPr="00304C2E">
              <w:rPr>
                <w:rFonts w:ascii="Times New Roman" w:hAnsi="Times New Roman" w:cs="Times New Roman"/>
                <w:b/>
                <w:bCs/>
                <w:color w:val="000000"/>
                <w:sz w:val="18"/>
                <w:szCs w:val="18"/>
              </w:rPr>
              <w:t>Article 169-A</w:t>
            </w:r>
          </w:p>
        </w:tc>
        <w:tc>
          <w:tcPr>
            <w:tcW w:w="1848" w:type="dxa"/>
            <w:shd w:val="clear" w:color="auto" w:fill="D9D9D9" w:themeFill="background1" w:themeFillShade="D9"/>
            <w:tcMar>
              <w:top w:w="0" w:type="dxa"/>
              <w:left w:w="28" w:type="dxa"/>
              <w:bottom w:w="0" w:type="dxa"/>
              <w:right w:w="28" w:type="dxa"/>
            </w:tcMar>
            <w:vAlign w:val="center"/>
            <w:hideMark/>
          </w:tcPr>
          <w:p w14:paraId="324A8ECA" w14:textId="77777777" w:rsidR="00776C68" w:rsidRPr="00304C2E" w:rsidRDefault="00776C68" w:rsidP="00776C68">
            <w:pPr>
              <w:rPr>
                <w:rFonts w:ascii="Times New Roman" w:eastAsia="標楷體" w:hAnsi="Times New Roman" w:cs="Times New Roman"/>
                <w:b/>
                <w:bCs/>
                <w:color w:val="000000"/>
                <w:sz w:val="18"/>
                <w:szCs w:val="18"/>
              </w:rPr>
            </w:pPr>
            <w:r w:rsidRPr="00304C2E">
              <w:rPr>
                <w:rFonts w:ascii="Times New Roman" w:eastAsia="標楷體" w:hAnsi="Times New Roman" w:cs="Times New Roman"/>
                <w:b/>
                <w:bCs/>
                <w:color w:val="000000"/>
                <w:sz w:val="18"/>
                <w:szCs w:val="18"/>
              </w:rPr>
              <w:t>Recourse to procuring of a minor</w:t>
            </w:r>
          </w:p>
        </w:tc>
        <w:tc>
          <w:tcPr>
            <w:tcW w:w="671" w:type="dxa"/>
            <w:tcMar>
              <w:top w:w="0" w:type="dxa"/>
              <w:left w:w="28" w:type="dxa"/>
              <w:bottom w:w="0" w:type="dxa"/>
              <w:right w:w="28" w:type="dxa"/>
            </w:tcMar>
            <w:vAlign w:val="center"/>
            <w:hideMark/>
          </w:tcPr>
          <w:p w14:paraId="715498BF" w14:textId="25F10F8F" w:rsidR="00776C68" w:rsidRPr="00304C2E" w:rsidRDefault="00342009"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w:t>
            </w:r>
          </w:p>
        </w:tc>
        <w:tc>
          <w:tcPr>
            <w:tcW w:w="490" w:type="dxa"/>
            <w:tcMar>
              <w:top w:w="0" w:type="dxa"/>
              <w:left w:w="28" w:type="dxa"/>
              <w:bottom w:w="0" w:type="dxa"/>
              <w:right w:w="28" w:type="dxa"/>
            </w:tcMar>
            <w:vAlign w:val="center"/>
            <w:hideMark/>
          </w:tcPr>
          <w:p w14:paraId="5574CE86" w14:textId="7C61B884" w:rsidR="00776C68" w:rsidRPr="00304C2E" w:rsidRDefault="00342009"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w:t>
            </w:r>
          </w:p>
        </w:tc>
        <w:tc>
          <w:tcPr>
            <w:tcW w:w="635" w:type="dxa"/>
            <w:tcMar>
              <w:top w:w="0" w:type="dxa"/>
              <w:left w:w="28" w:type="dxa"/>
              <w:bottom w:w="0" w:type="dxa"/>
              <w:right w:w="28" w:type="dxa"/>
            </w:tcMar>
            <w:vAlign w:val="center"/>
            <w:hideMark/>
          </w:tcPr>
          <w:p w14:paraId="7D23BD52" w14:textId="65DBB747" w:rsidR="00776C68" w:rsidRPr="00304C2E" w:rsidRDefault="00342009"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w:t>
            </w:r>
          </w:p>
        </w:tc>
        <w:tc>
          <w:tcPr>
            <w:tcW w:w="641" w:type="dxa"/>
            <w:tcMar>
              <w:top w:w="0" w:type="dxa"/>
              <w:left w:w="28" w:type="dxa"/>
              <w:bottom w:w="0" w:type="dxa"/>
              <w:right w:w="28" w:type="dxa"/>
            </w:tcMar>
            <w:vAlign w:val="center"/>
            <w:hideMark/>
          </w:tcPr>
          <w:p w14:paraId="5F230067" w14:textId="2BCA2322" w:rsidR="00776C68" w:rsidRPr="00304C2E" w:rsidRDefault="00342009"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w:t>
            </w:r>
          </w:p>
        </w:tc>
        <w:tc>
          <w:tcPr>
            <w:tcW w:w="642" w:type="dxa"/>
            <w:tcMar>
              <w:top w:w="0" w:type="dxa"/>
              <w:left w:w="28" w:type="dxa"/>
              <w:bottom w:w="0" w:type="dxa"/>
              <w:right w:w="28" w:type="dxa"/>
            </w:tcMar>
            <w:vAlign w:val="center"/>
            <w:hideMark/>
          </w:tcPr>
          <w:p w14:paraId="5CD354F2" w14:textId="50F29DEF" w:rsidR="00776C68" w:rsidRPr="00304C2E" w:rsidRDefault="00342009"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w:t>
            </w:r>
          </w:p>
        </w:tc>
        <w:tc>
          <w:tcPr>
            <w:tcW w:w="616" w:type="dxa"/>
            <w:tcMar>
              <w:top w:w="0" w:type="dxa"/>
              <w:left w:w="28" w:type="dxa"/>
              <w:bottom w:w="0" w:type="dxa"/>
              <w:right w:w="28" w:type="dxa"/>
            </w:tcMar>
            <w:vAlign w:val="center"/>
            <w:hideMark/>
          </w:tcPr>
          <w:p w14:paraId="326EA67A" w14:textId="06D4D725" w:rsidR="00776C68" w:rsidRPr="00304C2E" w:rsidRDefault="00342009"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w:t>
            </w:r>
          </w:p>
        </w:tc>
        <w:tc>
          <w:tcPr>
            <w:tcW w:w="850" w:type="dxa"/>
            <w:shd w:val="clear" w:color="auto" w:fill="FFFFFF" w:themeFill="background1"/>
            <w:tcMar>
              <w:top w:w="0" w:type="dxa"/>
              <w:left w:w="28" w:type="dxa"/>
              <w:bottom w:w="0" w:type="dxa"/>
              <w:right w:w="28" w:type="dxa"/>
            </w:tcMar>
            <w:vAlign w:val="center"/>
            <w:hideMark/>
          </w:tcPr>
          <w:p w14:paraId="59F552A3" w14:textId="10B6A8B5" w:rsidR="00776C68" w:rsidRPr="00304C2E" w:rsidRDefault="00342009"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w:t>
            </w:r>
          </w:p>
        </w:tc>
      </w:tr>
      <w:tr w:rsidR="00776C68" w:rsidRPr="00304C2E" w14:paraId="31DFADD9" w14:textId="77777777" w:rsidTr="00025075">
        <w:trPr>
          <w:trHeight w:val="1104"/>
        </w:trPr>
        <w:tc>
          <w:tcPr>
            <w:tcW w:w="525" w:type="dxa"/>
            <w:vMerge/>
            <w:shd w:val="clear" w:color="auto" w:fill="D9D9D9" w:themeFill="background1" w:themeFillShade="D9"/>
            <w:vAlign w:val="center"/>
            <w:hideMark/>
          </w:tcPr>
          <w:p w14:paraId="6E8FE924" w14:textId="77777777" w:rsidR="00776C68" w:rsidRPr="00304C2E" w:rsidRDefault="00776C68" w:rsidP="00776C68">
            <w:pPr>
              <w:rPr>
                <w:rFonts w:ascii="Times New Roman" w:hAnsi="Times New Roman" w:cs="Times New Roman"/>
                <w:b/>
                <w:bCs/>
                <w:color w:val="000000"/>
                <w:sz w:val="18"/>
                <w:szCs w:val="18"/>
              </w:rPr>
            </w:pPr>
          </w:p>
        </w:tc>
        <w:tc>
          <w:tcPr>
            <w:tcW w:w="1167" w:type="dxa"/>
            <w:vMerge/>
            <w:shd w:val="clear" w:color="auto" w:fill="D9D9D9" w:themeFill="background1" w:themeFillShade="D9"/>
            <w:vAlign w:val="center"/>
            <w:hideMark/>
          </w:tcPr>
          <w:p w14:paraId="21F00483" w14:textId="77777777" w:rsidR="00776C68" w:rsidRPr="00304C2E" w:rsidRDefault="00776C68" w:rsidP="00776C68">
            <w:pPr>
              <w:rPr>
                <w:rFonts w:ascii="Times New Roman" w:hAnsi="Times New Roman" w:cs="Times New Roman"/>
                <w:b/>
                <w:bCs/>
                <w:color w:val="000000"/>
                <w:sz w:val="18"/>
                <w:szCs w:val="18"/>
              </w:rPr>
            </w:pPr>
          </w:p>
        </w:tc>
        <w:tc>
          <w:tcPr>
            <w:tcW w:w="1157" w:type="dxa"/>
            <w:shd w:val="clear" w:color="auto" w:fill="D9D9D9" w:themeFill="background1" w:themeFillShade="D9"/>
            <w:tcMar>
              <w:top w:w="0" w:type="dxa"/>
              <w:left w:w="28" w:type="dxa"/>
              <w:bottom w:w="0" w:type="dxa"/>
              <w:right w:w="28" w:type="dxa"/>
            </w:tcMar>
            <w:vAlign w:val="center"/>
            <w:hideMark/>
          </w:tcPr>
          <w:p w14:paraId="0FE9E7F0" w14:textId="77777777" w:rsidR="00776C68" w:rsidRPr="00304C2E" w:rsidRDefault="00776C68" w:rsidP="00776C68">
            <w:pPr>
              <w:rPr>
                <w:rFonts w:ascii="Times New Roman" w:hAnsi="Times New Roman" w:cs="Times New Roman"/>
                <w:b/>
                <w:bCs/>
                <w:color w:val="000000"/>
                <w:sz w:val="18"/>
                <w:szCs w:val="18"/>
              </w:rPr>
            </w:pPr>
            <w:r w:rsidRPr="00304C2E">
              <w:rPr>
                <w:rFonts w:ascii="Times New Roman" w:hAnsi="Times New Roman" w:cs="Times New Roman"/>
                <w:b/>
                <w:bCs/>
                <w:color w:val="000000"/>
                <w:sz w:val="18"/>
                <w:szCs w:val="18"/>
              </w:rPr>
              <w:t>Article 170</w:t>
            </w:r>
          </w:p>
        </w:tc>
        <w:tc>
          <w:tcPr>
            <w:tcW w:w="1848" w:type="dxa"/>
            <w:shd w:val="clear" w:color="auto" w:fill="D9D9D9" w:themeFill="background1" w:themeFillShade="D9"/>
            <w:tcMar>
              <w:top w:w="0" w:type="dxa"/>
              <w:left w:w="28" w:type="dxa"/>
              <w:bottom w:w="0" w:type="dxa"/>
              <w:right w:w="28" w:type="dxa"/>
            </w:tcMar>
            <w:vAlign w:val="center"/>
            <w:hideMark/>
          </w:tcPr>
          <w:p w14:paraId="1B73AD91" w14:textId="77777777" w:rsidR="00776C68" w:rsidRPr="00304C2E" w:rsidRDefault="00776C68" w:rsidP="00776C68">
            <w:pPr>
              <w:rPr>
                <w:rFonts w:ascii="Times New Roman" w:eastAsia="標楷體" w:hAnsi="Times New Roman" w:cs="Times New Roman"/>
                <w:b/>
                <w:bCs/>
                <w:color w:val="000000"/>
                <w:sz w:val="18"/>
                <w:szCs w:val="18"/>
              </w:rPr>
            </w:pPr>
            <w:r w:rsidRPr="00304C2E">
              <w:rPr>
                <w:rFonts w:ascii="Times New Roman" w:eastAsia="標楷體" w:hAnsi="Times New Roman" w:cs="Times New Roman"/>
                <w:b/>
                <w:bCs/>
                <w:color w:val="000000"/>
                <w:sz w:val="18"/>
                <w:szCs w:val="18"/>
              </w:rPr>
              <w:t>Procuring a minor</w:t>
            </w:r>
          </w:p>
        </w:tc>
        <w:tc>
          <w:tcPr>
            <w:tcW w:w="671" w:type="dxa"/>
            <w:tcMar>
              <w:top w:w="0" w:type="dxa"/>
              <w:left w:w="28" w:type="dxa"/>
              <w:bottom w:w="0" w:type="dxa"/>
              <w:right w:w="28" w:type="dxa"/>
            </w:tcMar>
            <w:vAlign w:val="center"/>
            <w:hideMark/>
          </w:tcPr>
          <w:p w14:paraId="3FD6632D" w14:textId="34D546A6" w:rsidR="00776C68" w:rsidRPr="00304C2E" w:rsidRDefault="00342009"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w:t>
            </w:r>
          </w:p>
        </w:tc>
        <w:tc>
          <w:tcPr>
            <w:tcW w:w="490" w:type="dxa"/>
            <w:tcMar>
              <w:top w:w="0" w:type="dxa"/>
              <w:left w:w="28" w:type="dxa"/>
              <w:bottom w:w="0" w:type="dxa"/>
              <w:right w:w="28" w:type="dxa"/>
            </w:tcMar>
            <w:vAlign w:val="center"/>
            <w:hideMark/>
          </w:tcPr>
          <w:p w14:paraId="1EA78479" w14:textId="3890E720" w:rsidR="00776C68" w:rsidRPr="00304C2E" w:rsidRDefault="00342009"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w:t>
            </w:r>
          </w:p>
        </w:tc>
        <w:tc>
          <w:tcPr>
            <w:tcW w:w="635" w:type="dxa"/>
            <w:tcMar>
              <w:top w:w="0" w:type="dxa"/>
              <w:left w:w="28" w:type="dxa"/>
              <w:bottom w:w="0" w:type="dxa"/>
              <w:right w:w="28" w:type="dxa"/>
            </w:tcMar>
            <w:vAlign w:val="center"/>
            <w:hideMark/>
          </w:tcPr>
          <w:p w14:paraId="1B91E89B"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5</w:t>
            </w:r>
          </w:p>
        </w:tc>
        <w:tc>
          <w:tcPr>
            <w:tcW w:w="641" w:type="dxa"/>
            <w:tcMar>
              <w:top w:w="0" w:type="dxa"/>
              <w:left w:w="28" w:type="dxa"/>
              <w:bottom w:w="0" w:type="dxa"/>
              <w:right w:w="28" w:type="dxa"/>
            </w:tcMar>
            <w:vAlign w:val="center"/>
            <w:hideMark/>
          </w:tcPr>
          <w:p w14:paraId="47954332" w14:textId="4DBA66DE" w:rsidR="00776C68" w:rsidRPr="00304C2E" w:rsidRDefault="00342009"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w:t>
            </w:r>
          </w:p>
        </w:tc>
        <w:tc>
          <w:tcPr>
            <w:tcW w:w="642" w:type="dxa"/>
            <w:tcMar>
              <w:top w:w="0" w:type="dxa"/>
              <w:left w:w="28" w:type="dxa"/>
              <w:bottom w:w="0" w:type="dxa"/>
              <w:right w:w="28" w:type="dxa"/>
            </w:tcMar>
            <w:vAlign w:val="center"/>
            <w:hideMark/>
          </w:tcPr>
          <w:p w14:paraId="443FBA8B"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2</w:t>
            </w:r>
          </w:p>
        </w:tc>
        <w:tc>
          <w:tcPr>
            <w:tcW w:w="616" w:type="dxa"/>
            <w:tcMar>
              <w:top w:w="0" w:type="dxa"/>
              <w:left w:w="28" w:type="dxa"/>
              <w:bottom w:w="0" w:type="dxa"/>
              <w:right w:w="28" w:type="dxa"/>
            </w:tcMar>
            <w:vAlign w:val="center"/>
            <w:hideMark/>
          </w:tcPr>
          <w:p w14:paraId="5BE4371E"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2</w:t>
            </w:r>
          </w:p>
        </w:tc>
        <w:tc>
          <w:tcPr>
            <w:tcW w:w="850" w:type="dxa"/>
            <w:shd w:val="clear" w:color="auto" w:fill="FFFFFF" w:themeFill="background1"/>
            <w:tcMar>
              <w:top w:w="0" w:type="dxa"/>
              <w:left w:w="28" w:type="dxa"/>
              <w:bottom w:w="0" w:type="dxa"/>
              <w:right w:w="28" w:type="dxa"/>
            </w:tcMar>
            <w:vAlign w:val="center"/>
            <w:hideMark/>
          </w:tcPr>
          <w:p w14:paraId="5D2364D2"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9</w:t>
            </w:r>
          </w:p>
        </w:tc>
      </w:tr>
      <w:tr w:rsidR="00776C68" w:rsidRPr="00304C2E" w14:paraId="6A7295D5" w14:textId="77777777" w:rsidTr="00025075">
        <w:trPr>
          <w:trHeight w:val="1104"/>
        </w:trPr>
        <w:tc>
          <w:tcPr>
            <w:tcW w:w="525" w:type="dxa"/>
            <w:vMerge/>
            <w:shd w:val="clear" w:color="auto" w:fill="D9D9D9" w:themeFill="background1" w:themeFillShade="D9"/>
            <w:vAlign w:val="center"/>
            <w:hideMark/>
          </w:tcPr>
          <w:p w14:paraId="6D1D2456" w14:textId="77777777" w:rsidR="00776C68" w:rsidRPr="00304C2E" w:rsidRDefault="00776C68" w:rsidP="00776C68">
            <w:pPr>
              <w:rPr>
                <w:rFonts w:ascii="Times New Roman" w:hAnsi="Times New Roman" w:cs="Times New Roman"/>
                <w:b/>
                <w:bCs/>
                <w:color w:val="000000"/>
                <w:sz w:val="18"/>
                <w:szCs w:val="18"/>
              </w:rPr>
            </w:pPr>
          </w:p>
        </w:tc>
        <w:tc>
          <w:tcPr>
            <w:tcW w:w="1167" w:type="dxa"/>
            <w:vMerge/>
            <w:shd w:val="clear" w:color="auto" w:fill="D9D9D9" w:themeFill="background1" w:themeFillShade="D9"/>
            <w:vAlign w:val="center"/>
            <w:hideMark/>
          </w:tcPr>
          <w:p w14:paraId="1207F487" w14:textId="77777777" w:rsidR="00776C68" w:rsidRPr="00304C2E" w:rsidRDefault="00776C68" w:rsidP="00776C68">
            <w:pPr>
              <w:rPr>
                <w:rFonts w:ascii="Times New Roman" w:hAnsi="Times New Roman" w:cs="Times New Roman"/>
                <w:b/>
                <w:bCs/>
                <w:color w:val="000000"/>
                <w:sz w:val="18"/>
                <w:szCs w:val="18"/>
              </w:rPr>
            </w:pPr>
          </w:p>
        </w:tc>
        <w:tc>
          <w:tcPr>
            <w:tcW w:w="1157" w:type="dxa"/>
            <w:shd w:val="clear" w:color="auto" w:fill="D9D9D9" w:themeFill="background1" w:themeFillShade="D9"/>
            <w:tcMar>
              <w:top w:w="0" w:type="dxa"/>
              <w:left w:w="28" w:type="dxa"/>
              <w:bottom w:w="0" w:type="dxa"/>
              <w:right w:w="28" w:type="dxa"/>
            </w:tcMar>
            <w:vAlign w:val="center"/>
            <w:hideMark/>
          </w:tcPr>
          <w:p w14:paraId="563C8721" w14:textId="77777777" w:rsidR="00776C68" w:rsidRPr="00304C2E" w:rsidRDefault="00776C68" w:rsidP="00776C68">
            <w:pPr>
              <w:rPr>
                <w:rFonts w:ascii="Times New Roman" w:hAnsi="Times New Roman" w:cs="Times New Roman"/>
                <w:b/>
                <w:bCs/>
                <w:color w:val="000000"/>
                <w:sz w:val="18"/>
                <w:szCs w:val="18"/>
              </w:rPr>
            </w:pPr>
            <w:r w:rsidRPr="00304C2E">
              <w:rPr>
                <w:rFonts w:ascii="Times New Roman" w:hAnsi="Times New Roman" w:cs="Times New Roman"/>
                <w:b/>
                <w:bCs/>
                <w:color w:val="000000"/>
                <w:sz w:val="18"/>
                <w:szCs w:val="18"/>
              </w:rPr>
              <w:t>Article 170-A</w:t>
            </w:r>
          </w:p>
        </w:tc>
        <w:tc>
          <w:tcPr>
            <w:tcW w:w="1848" w:type="dxa"/>
            <w:shd w:val="clear" w:color="auto" w:fill="D9D9D9" w:themeFill="background1" w:themeFillShade="D9"/>
            <w:tcMar>
              <w:top w:w="0" w:type="dxa"/>
              <w:left w:w="28" w:type="dxa"/>
              <w:bottom w:w="0" w:type="dxa"/>
              <w:right w:w="28" w:type="dxa"/>
            </w:tcMar>
            <w:vAlign w:val="center"/>
            <w:hideMark/>
          </w:tcPr>
          <w:p w14:paraId="6B18DDA5" w14:textId="77777777" w:rsidR="00776C68" w:rsidRPr="00304C2E" w:rsidRDefault="00776C68" w:rsidP="00776C68">
            <w:pPr>
              <w:rPr>
                <w:rFonts w:ascii="Times New Roman" w:eastAsia="標楷體" w:hAnsi="Times New Roman" w:cs="Times New Roman"/>
                <w:b/>
                <w:bCs/>
                <w:color w:val="000000"/>
                <w:sz w:val="18"/>
                <w:szCs w:val="18"/>
              </w:rPr>
            </w:pPr>
            <w:r w:rsidRPr="00304C2E">
              <w:rPr>
                <w:rFonts w:ascii="Times New Roman" w:eastAsia="標楷體" w:hAnsi="Times New Roman" w:cs="Times New Roman"/>
                <w:b/>
                <w:bCs/>
                <w:color w:val="000000"/>
                <w:sz w:val="18"/>
                <w:szCs w:val="18"/>
              </w:rPr>
              <w:t>Pornography of a minor</w:t>
            </w:r>
          </w:p>
        </w:tc>
        <w:tc>
          <w:tcPr>
            <w:tcW w:w="671" w:type="dxa"/>
            <w:tcMar>
              <w:top w:w="0" w:type="dxa"/>
              <w:left w:w="28" w:type="dxa"/>
              <w:bottom w:w="0" w:type="dxa"/>
              <w:right w:w="28" w:type="dxa"/>
            </w:tcMar>
            <w:vAlign w:val="center"/>
            <w:hideMark/>
          </w:tcPr>
          <w:p w14:paraId="33FBE8EB" w14:textId="1013DF12" w:rsidR="00776C68" w:rsidRPr="00304C2E" w:rsidRDefault="00342009"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w:t>
            </w:r>
          </w:p>
        </w:tc>
        <w:tc>
          <w:tcPr>
            <w:tcW w:w="490" w:type="dxa"/>
            <w:tcMar>
              <w:top w:w="0" w:type="dxa"/>
              <w:left w:w="28" w:type="dxa"/>
              <w:bottom w:w="0" w:type="dxa"/>
              <w:right w:w="28" w:type="dxa"/>
            </w:tcMar>
            <w:vAlign w:val="center"/>
            <w:hideMark/>
          </w:tcPr>
          <w:p w14:paraId="62236173" w14:textId="66769692" w:rsidR="00776C68" w:rsidRPr="00304C2E" w:rsidRDefault="00342009"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w:t>
            </w:r>
          </w:p>
        </w:tc>
        <w:tc>
          <w:tcPr>
            <w:tcW w:w="635" w:type="dxa"/>
            <w:tcMar>
              <w:top w:w="0" w:type="dxa"/>
              <w:left w:w="28" w:type="dxa"/>
              <w:bottom w:w="0" w:type="dxa"/>
              <w:right w:w="28" w:type="dxa"/>
            </w:tcMar>
            <w:vAlign w:val="center"/>
            <w:hideMark/>
          </w:tcPr>
          <w:p w14:paraId="025E7011" w14:textId="0E047F12" w:rsidR="00776C68" w:rsidRPr="00304C2E" w:rsidRDefault="00342009"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w:t>
            </w:r>
          </w:p>
        </w:tc>
        <w:tc>
          <w:tcPr>
            <w:tcW w:w="641" w:type="dxa"/>
            <w:tcMar>
              <w:top w:w="0" w:type="dxa"/>
              <w:left w:w="28" w:type="dxa"/>
              <w:bottom w:w="0" w:type="dxa"/>
              <w:right w:w="28" w:type="dxa"/>
            </w:tcMar>
            <w:vAlign w:val="center"/>
            <w:hideMark/>
          </w:tcPr>
          <w:p w14:paraId="7BFDF63E" w14:textId="4C67B7E2" w:rsidR="00776C68" w:rsidRPr="00304C2E" w:rsidRDefault="00342009"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w:t>
            </w:r>
          </w:p>
        </w:tc>
        <w:tc>
          <w:tcPr>
            <w:tcW w:w="642" w:type="dxa"/>
            <w:tcMar>
              <w:top w:w="0" w:type="dxa"/>
              <w:left w:w="28" w:type="dxa"/>
              <w:bottom w:w="0" w:type="dxa"/>
              <w:right w:w="28" w:type="dxa"/>
            </w:tcMar>
            <w:vAlign w:val="center"/>
            <w:hideMark/>
          </w:tcPr>
          <w:p w14:paraId="58DC9FF6" w14:textId="055B3C84" w:rsidR="00776C68" w:rsidRPr="00304C2E" w:rsidRDefault="00342009"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w:t>
            </w:r>
          </w:p>
        </w:tc>
        <w:tc>
          <w:tcPr>
            <w:tcW w:w="616" w:type="dxa"/>
            <w:tcMar>
              <w:top w:w="0" w:type="dxa"/>
              <w:left w:w="28" w:type="dxa"/>
              <w:bottom w:w="0" w:type="dxa"/>
              <w:right w:w="28" w:type="dxa"/>
            </w:tcMar>
            <w:vAlign w:val="center"/>
            <w:hideMark/>
          </w:tcPr>
          <w:p w14:paraId="22F17F74" w14:textId="1CE90F53" w:rsidR="00776C68" w:rsidRPr="00304C2E" w:rsidRDefault="00342009"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w:t>
            </w:r>
          </w:p>
        </w:tc>
        <w:tc>
          <w:tcPr>
            <w:tcW w:w="850" w:type="dxa"/>
            <w:shd w:val="clear" w:color="auto" w:fill="FFFFFF" w:themeFill="background1"/>
            <w:tcMar>
              <w:top w:w="0" w:type="dxa"/>
              <w:left w:w="28" w:type="dxa"/>
              <w:bottom w:w="0" w:type="dxa"/>
              <w:right w:w="28" w:type="dxa"/>
            </w:tcMar>
            <w:vAlign w:val="center"/>
            <w:hideMark/>
          </w:tcPr>
          <w:p w14:paraId="25B34BE0" w14:textId="23FE1F5A" w:rsidR="00776C68" w:rsidRPr="00304C2E" w:rsidRDefault="00342009"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w:t>
            </w:r>
          </w:p>
        </w:tc>
      </w:tr>
      <w:tr w:rsidR="00776C68" w:rsidRPr="00304C2E" w14:paraId="52DFAC01" w14:textId="77777777" w:rsidTr="00025075">
        <w:trPr>
          <w:trHeight w:val="324"/>
        </w:trPr>
        <w:tc>
          <w:tcPr>
            <w:tcW w:w="525" w:type="dxa"/>
            <w:vMerge/>
            <w:shd w:val="clear" w:color="auto" w:fill="D9D9D9" w:themeFill="background1" w:themeFillShade="D9"/>
            <w:vAlign w:val="center"/>
            <w:hideMark/>
          </w:tcPr>
          <w:p w14:paraId="48EAF4D4" w14:textId="77777777" w:rsidR="00776C68" w:rsidRPr="00304C2E" w:rsidRDefault="00776C68" w:rsidP="00776C68">
            <w:pPr>
              <w:rPr>
                <w:rFonts w:ascii="Times New Roman" w:hAnsi="Times New Roman" w:cs="Times New Roman"/>
                <w:b/>
                <w:bCs/>
                <w:color w:val="000000"/>
                <w:sz w:val="18"/>
                <w:szCs w:val="18"/>
              </w:rPr>
            </w:pPr>
          </w:p>
        </w:tc>
        <w:tc>
          <w:tcPr>
            <w:tcW w:w="1167" w:type="dxa"/>
            <w:vMerge w:val="restart"/>
            <w:shd w:val="clear" w:color="auto" w:fill="D9D9D9" w:themeFill="background1" w:themeFillShade="D9"/>
            <w:tcMar>
              <w:top w:w="0" w:type="dxa"/>
              <w:left w:w="28" w:type="dxa"/>
              <w:bottom w:w="0" w:type="dxa"/>
              <w:right w:w="28" w:type="dxa"/>
            </w:tcMar>
            <w:vAlign w:val="center"/>
            <w:hideMark/>
          </w:tcPr>
          <w:p w14:paraId="78BF4ACB" w14:textId="77777777" w:rsidR="00776C68" w:rsidRPr="00304C2E" w:rsidRDefault="00776C68" w:rsidP="00776C68">
            <w:pPr>
              <w:rPr>
                <w:rFonts w:ascii="Times New Roman" w:hAnsi="Times New Roman" w:cs="Times New Roman"/>
                <w:b/>
                <w:bCs/>
                <w:color w:val="000000"/>
                <w:sz w:val="18"/>
                <w:szCs w:val="18"/>
              </w:rPr>
            </w:pPr>
            <w:r w:rsidRPr="00304C2E">
              <w:rPr>
                <w:rFonts w:ascii="Times New Roman" w:hAnsi="Times New Roman" w:cs="Times New Roman"/>
                <w:b/>
                <w:bCs/>
                <w:sz w:val="18"/>
                <w:szCs w:val="18"/>
              </w:rPr>
              <w:t>Sentence</w:t>
            </w:r>
          </w:p>
        </w:tc>
        <w:tc>
          <w:tcPr>
            <w:tcW w:w="3005" w:type="dxa"/>
            <w:gridSpan w:val="2"/>
            <w:shd w:val="clear" w:color="auto" w:fill="D9D9D9" w:themeFill="background1" w:themeFillShade="D9"/>
            <w:tcMar>
              <w:top w:w="0" w:type="dxa"/>
              <w:left w:w="28" w:type="dxa"/>
              <w:bottom w:w="0" w:type="dxa"/>
              <w:right w:w="28" w:type="dxa"/>
            </w:tcMar>
            <w:vAlign w:val="center"/>
            <w:hideMark/>
          </w:tcPr>
          <w:p w14:paraId="5DA54F85" w14:textId="77777777" w:rsidR="00776C68" w:rsidRPr="00304C2E" w:rsidRDefault="00776C68" w:rsidP="00776C68">
            <w:pPr>
              <w:jc w:val="center"/>
              <w:rPr>
                <w:rFonts w:ascii="Times New Roman" w:hAnsi="Times New Roman" w:cs="Times New Roman"/>
                <w:b/>
                <w:bCs/>
                <w:sz w:val="18"/>
                <w:szCs w:val="18"/>
              </w:rPr>
            </w:pPr>
            <w:r w:rsidRPr="00304C2E">
              <w:rPr>
                <w:rFonts w:ascii="Times New Roman" w:hAnsi="Times New Roman" w:cs="Times New Roman"/>
                <w:b/>
                <w:bCs/>
                <w:sz w:val="18"/>
                <w:szCs w:val="18"/>
              </w:rPr>
              <w:t>Convicted</w:t>
            </w:r>
          </w:p>
        </w:tc>
        <w:tc>
          <w:tcPr>
            <w:tcW w:w="671" w:type="dxa"/>
            <w:tcMar>
              <w:top w:w="0" w:type="dxa"/>
              <w:left w:w="28" w:type="dxa"/>
              <w:bottom w:w="0" w:type="dxa"/>
              <w:right w:w="28" w:type="dxa"/>
            </w:tcMar>
            <w:vAlign w:val="center"/>
            <w:hideMark/>
          </w:tcPr>
          <w:p w14:paraId="29E8923C"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5</w:t>
            </w:r>
          </w:p>
        </w:tc>
        <w:tc>
          <w:tcPr>
            <w:tcW w:w="490" w:type="dxa"/>
            <w:tcMar>
              <w:top w:w="0" w:type="dxa"/>
              <w:left w:w="28" w:type="dxa"/>
              <w:bottom w:w="0" w:type="dxa"/>
              <w:right w:w="28" w:type="dxa"/>
            </w:tcMar>
            <w:vAlign w:val="center"/>
            <w:hideMark/>
          </w:tcPr>
          <w:p w14:paraId="5A3ED75F"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2</w:t>
            </w:r>
          </w:p>
        </w:tc>
        <w:tc>
          <w:tcPr>
            <w:tcW w:w="635" w:type="dxa"/>
            <w:tcMar>
              <w:top w:w="0" w:type="dxa"/>
              <w:left w:w="28" w:type="dxa"/>
              <w:bottom w:w="0" w:type="dxa"/>
              <w:right w:w="28" w:type="dxa"/>
            </w:tcMar>
            <w:vAlign w:val="center"/>
            <w:hideMark/>
          </w:tcPr>
          <w:p w14:paraId="37D92D9B"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9</w:t>
            </w:r>
          </w:p>
        </w:tc>
        <w:tc>
          <w:tcPr>
            <w:tcW w:w="641" w:type="dxa"/>
            <w:tcMar>
              <w:top w:w="0" w:type="dxa"/>
              <w:left w:w="28" w:type="dxa"/>
              <w:bottom w:w="0" w:type="dxa"/>
              <w:right w:w="28" w:type="dxa"/>
            </w:tcMar>
            <w:vAlign w:val="center"/>
            <w:hideMark/>
          </w:tcPr>
          <w:p w14:paraId="21B761D6"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19</w:t>
            </w:r>
          </w:p>
        </w:tc>
        <w:tc>
          <w:tcPr>
            <w:tcW w:w="642" w:type="dxa"/>
            <w:tcMar>
              <w:top w:w="0" w:type="dxa"/>
              <w:left w:w="28" w:type="dxa"/>
              <w:bottom w:w="0" w:type="dxa"/>
              <w:right w:w="28" w:type="dxa"/>
            </w:tcMar>
            <w:vAlign w:val="center"/>
            <w:hideMark/>
          </w:tcPr>
          <w:p w14:paraId="13311002"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7</w:t>
            </w:r>
          </w:p>
        </w:tc>
        <w:tc>
          <w:tcPr>
            <w:tcW w:w="616" w:type="dxa"/>
            <w:tcMar>
              <w:top w:w="0" w:type="dxa"/>
              <w:left w:w="28" w:type="dxa"/>
              <w:bottom w:w="0" w:type="dxa"/>
              <w:right w:w="28" w:type="dxa"/>
            </w:tcMar>
            <w:vAlign w:val="center"/>
            <w:hideMark/>
          </w:tcPr>
          <w:p w14:paraId="5C3FD838"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7</w:t>
            </w:r>
          </w:p>
        </w:tc>
        <w:tc>
          <w:tcPr>
            <w:tcW w:w="850" w:type="dxa"/>
            <w:shd w:val="clear" w:color="auto" w:fill="FFFFFF" w:themeFill="background1"/>
            <w:tcMar>
              <w:top w:w="0" w:type="dxa"/>
              <w:left w:w="28" w:type="dxa"/>
              <w:bottom w:w="0" w:type="dxa"/>
              <w:right w:w="28" w:type="dxa"/>
            </w:tcMar>
            <w:vAlign w:val="center"/>
            <w:hideMark/>
          </w:tcPr>
          <w:p w14:paraId="1856BEBA"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60</w:t>
            </w:r>
          </w:p>
        </w:tc>
      </w:tr>
      <w:tr w:rsidR="00776C68" w:rsidRPr="00304C2E" w14:paraId="11EA933A" w14:textId="77777777" w:rsidTr="00025075">
        <w:trPr>
          <w:trHeight w:val="324"/>
        </w:trPr>
        <w:tc>
          <w:tcPr>
            <w:tcW w:w="525" w:type="dxa"/>
            <w:vMerge/>
            <w:shd w:val="clear" w:color="auto" w:fill="D9D9D9" w:themeFill="background1" w:themeFillShade="D9"/>
            <w:vAlign w:val="center"/>
            <w:hideMark/>
          </w:tcPr>
          <w:p w14:paraId="69D6724F" w14:textId="77777777" w:rsidR="00776C68" w:rsidRPr="00304C2E" w:rsidRDefault="00776C68" w:rsidP="00776C68">
            <w:pPr>
              <w:rPr>
                <w:rFonts w:ascii="Times New Roman" w:hAnsi="Times New Roman" w:cs="Times New Roman"/>
                <w:b/>
                <w:bCs/>
                <w:color w:val="000000"/>
                <w:sz w:val="18"/>
                <w:szCs w:val="18"/>
              </w:rPr>
            </w:pPr>
          </w:p>
        </w:tc>
        <w:tc>
          <w:tcPr>
            <w:tcW w:w="1167" w:type="dxa"/>
            <w:vMerge/>
            <w:shd w:val="clear" w:color="auto" w:fill="D9D9D9" w:themeFill="background1" w:themeFillShade="D9"/>
            <w:vAlign w:val="center"/>
            <w:hideMark/>
          </w:tcPr>
          <w:p w14:paraId="62EC39A2" w14:textId="77777777" w:rsidR="00776C68" w:rsidRPr="00304C2E" w:rsidRDefault="00776C68" w:rsidP="00776C68">
            <w:pPr>
              <w:rPr>
                <w:rFonts w:ascii="Times New Roman" w:hAnsi="Times New Roman" w:cs="Times New Roman"/>
                <w:b/>
                <w:bCs/>
                <w:color w:val="000000"/>
                <w:sz w:val="18"/>
                <w:szCs w:val="18"/>
              </w:rPr>
            </w:pPr>
          </w:p>
        </w:tc>
        <w:tc>
          <w:tcPr>
            <w:tcW w:w="3005" w:type="dxa"/>
            <w:gridSpan w:val="2"/>
            <w:shd w:val="clear" w:color="auto" w:fill="D9D9D9" w:themeFill="background1" w:themeFillShade="D9"/>
            <w:tcMar>
              <w:top w:w="0" w:type="dxa"/>
              <w:left w:w="28" w:type="dxa"/>
              <w:bottom w:w="0" w:type="dxa"/>
              <w:right w:w="28" w:type="dxa"/>
            </w:tcMar>
            <w:vAlign w:val="center"/>
            <w:hideMark/>
          </w:tcPr>
          <w:p w14:paraId="1B6BDC23" w14:textId="77777777" w:rsidR="00776C68" w:rsidRPr="00304C2E" w:rsidRDefault="00776C68" w:rsidP="00776C68">
            <w:pPr>
              <w:jc w:val="center"/>
              <w:rPr>
                <w:rFonts w:ascii="Times New Roman" w:hAnsi="Times New Roman" w:cs="Times New Roman"/>
                <w:b/>
                <w:bCs/>
                <w:sz w:val="18"/>
                <w:szCs w:val="18"/>
              </w:rPr>
            </w:pPr>
            <w:r w:rsidRPr="00304C2E">
              <w:rPr>
                <w:rFonts w:ascii="Times New Roman" w:hAnsi="Times New Roman" w:cs="Times New Roman"/>
                <w:b/>
                <w:bCs/>
                <w:sz w:val="18"/>
                <w:szCs w:val="18"/>
              </w:rPr>
              <w:t>Acquitted</w:t>
            </w:r>
          </w:p>
        </w:tc>
        <w:tc>
          <w:tcPr>
            <w:tcW w:w="671" w:type="dxa"/>
            <w:tcMar>
              <w:top w:w="0" w:type="dxa"/>
              <w:left w:w="28" w:type="dxa"/>
              <w:bottom w:w="0" w:type="dxa"/>
              <w:right w:w="28" w:type="dxa"/>
            </w:tcMar>
            <w:vAlign w:val="center"/>
            <w:hideMark/>
          </w:tcPr>
          <w:p w14:paraId="13E8EDDB"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3</w:t>
            </w:r>
          </w:p>
        </w:tc>
        <w:tc>
          <w:tcPr>
            <w:tcW w:w="490" w:type="dxa"/>
            <w:tcMar>
              <w:top w:w="0" w:type="dxa"/>
              <w:left w:w="28" w:type="dxa"/>
              <w:bottom w:w="0" w:type="dxa"/>
              <w:right w:w="28" w:type="dxa"/>
            </w:tcMar>
            <w:vAlign w:val="center"/>
            <w:hideMark/>
          </w:tcPr>
          <w:p w14:paraId="69F99471" w14:textId="5742AF1A" w:rsidR="00776C68" w:rsidRPr="00304C2E" w:rsidRDefault="00342009"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w:t>
            </w:r>
          </w:p>
        </w:tc>
        <w:tc>
          <w:tcPr>
            <w:tcW w:w="635" w:type="dxa"/>
            <w:tcMar>
              <w:top w:w="0" w:type="dxa"/>
              <w:left w:w="28" w:type="dxa"/>
              <w:bottom w:w="0" w:type="dxa"/>
              <w:right w:w="28" w:type="dxa"/>
            </w:tcMar>
            <w:vAlign w:val="center"/>
            <w:hideMark/>
          </w:tcPr>
          <w:p w14:paraId="26C0A17F" w14:textId="401A9DE5" w:rsidR="00776C68" w:rsidRPr="00304C2E" w:rsidRDefault="00342009"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w:t>
            </w:r>
          </w:p>
        </w:tc>
        <w:tc>
          <w:tcPr>
            <w:tcW w:w="641" w:type="dxa"/>
            <w:tcMar>
              <w:top w:w="0" w:type="dxa"/>
              <w:left w:w="28" w:type="dxa"/>
              <w:bottom w:w="0" w:type="dxa"/>
              <w:right w:w="28" w:type="dxa"/>
            </w:tcMar>
            <w:vAlign w:val="center"/>
            <w:hideMark/>
          </w:tcPr>
          <w:p w14:paraId="470054EF"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2</w:t>
            </w:r>
          </w:p>
        </w:tc>
        <w:tc>
          <w:tcPr>
            <w:tcW w:w="642" w:type="dxa"/>
            <w:tcMar>
              <w:top w:w="0" w:type="dxa"/>
              <w:left w:w="28" w:type="dxa"/>
              <w:bottom w:w="0" w:type="dxa"/>
              <w:right w:w="28" w:type="dxa"/>
            </w:tcMar>
            <w:vAlign w:val="center"/>
            <w:hideMark/>
          </w:tcPr>
          <w:p w14:paraId="72C73FD2"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11</w:t>
            </w:r>
          </w:p>
        </w:tc>
        <w:tc>
          <w:tcPr>
            <w:tcW w:w="616" w:type="dxa"/>
            <w:tcMar>
              <w:top w:w="0" w:type="dxa"/>
              <w:left w:w="28" w:type="dxa"/>
              <w:bottom w:w="0" w:type="dxa"/>
              <w:right w:w="28" w:type="dxa"/>
            </w:tcMar>
            <w:vAlign w:val="center"/>
            <w:hideMark/>
          </w:tcPr>
          <w:p w14:paraId="60E843D0" w14:textId="16AF079F" w:rsidR="00776C68" w:rsidRPr="00304C2E" w:rsidRDefault="00342009"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w:t>
            </w:r>
          </w:p>
        </w:tc>
        <w:tc>
          <w:tcPr>
            <w:tcW w:w="850" w:type="dxa"/>
            <w:shd w:val="clear" w:color="auto" w:fill="FFFFFF" w:themeFill="background1"/>
            <w:tcMar>
              <w:top w:w="0" w:type="dxa"/>
              <w:left w:w="28" w:type="dxa"/>
              <w:bottom w:w="0" w:type="dxa"/>
              <w:right w:w="28" w:type="dxa"/>
            </w:tcMar>
            <w:vAlign w:val="center"/>
            <w:hideMark/>
          </w:tcPr>
          <w:p w14:paraId="497E6B63"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21</w:t>
            </w:r>
          </w:p>
        </w:tc>
      </w:tr>
      <w:tr w:rsidR="00776C68" w:rsidRPr="00304C2E" w14:paraId="1C5A5ED8" w14:textId="77777777" w:rsidTr="00025075">
        <w:trPr>
          <w:trHeight w:val="324"/>
        </w:trPr>
        <w:tc>
          <w:tcPr>
            <w:tcW w:w="525" w:type="dxa"/>
            <w:vMerge/>
            <w:shd w:val="clear" w:color="auto" w:fill="D9D9D9" w:themeFill="background1" w:themeFillShade="D9"/>
            <w:vAlign w:val="center"/>
            <w:hideMark/>
          </w:tcPr>
          <w:p w14:paraId="6F1EDEE0" w14:textId="77777777" w:rsidR="00776C68" w:rsidRPr="00304C2E" w:rsidRDefault="00776C68" w:rsidP="00776C68">
            <w:pPr>
              <w:rPr>
                <w:rFonts w:ascii="Times New Roman" w:hAnsi="Times New Roman" w:cs="Times New Roman"/>
                <w:b/>
                <w:bCs/>
                <w:color w:val="000000"/>
                <w:sz w:val="18"/>
                <w:szCs w:val="18"/>
              </w:rPr>
            </w:pPr>
          </w:p>
        </w:tc>
        <w:tc>
          <w:tcPr>
            <w:tcW w:w="1167" w:type="dxa"/>
            <w:vMerge/>
            <w:shd w:val="clear" w:color="auto" w:fill="D9D9D9" w:themeFill="background1" w:themeFillShade="D9"/>
            <w:vAlign w:val="center"/>
            <w:hideMark/>
          </w:tcPr>
          <w:p w14:paraId="0E592A2B" w14:textId="77777777" w:rsidR="00776C68" w:rsidRPr="00304C2E" w:rsidRDefault="00776C68" w:rsidP="00776C68">
            <w:pPr>
              <w:rPr>
                <w:rFonts w:ascii="Times New Roman" w:hAnsi="Times New Roman" w:cs="Times New Roman"/>
                <w:b/>
                <w:bCs/>
                <w:color w:val="000000"/>
                <w:sz w:val="18"/>
                <w:szCs w:val="18"/>
              </w:rPr>
            </w:pPr>
          </w:p>
        </w:tc>
        <w:tc>
          <w:tcPr>
            <w:tcW w:w="3005" w:type="dxa"/>
            <w:gridSpan w:val="2"/>
            <w:shd w:val="clear" w:color="auto" w:fill="D9D9D9" w:themeFill="background1" w:themeFillShade="D9"/>
            <w:tcMar>
              <w:top w:w="0" w:type="dxa"/>
              <w:left w:w="28" w:type="dxa"/>
              <w:bottom w:w="0" w:type="dxa"/>
              <w:right w:w="28" w:type="dxa"/>
            </w:tcMar>
            <w:vAlign w:val="center"/>
            <w:hideMark/>
          </w:tcPr>
          <w:p w14:paraId="0DB37197" w14:textId="77777777" w:rsidR="00776C68" w:rsidRPr="00304C2E" w:rsidRDefault="00776C68" w:rsidP="00776C68">
            <w:pPr>
              <w:jc w:val="center"/>
              <w:rPr>
                <w:rFonts w:ascii="Times New Roman" w:hAnsi="Times New Roman" w:cs="Times New Roman"/>
                <w:b/>
                <w:bCs/>
                <w:sz w:val="18"/>
                <w:szCs w:val="18"/>
              </w:rPr>
            </w:pPr>
            <w:r w:rsidRPr="00304C2E">
              <w:rPr>
                <w:rFonts w:ascii="Times New Roman" w:hAnsi="Times New Roman" w:cs="Times New Roman"/>
                <w:b/>
                <w:bCs/>
                <w:sz w:val="18"/>
                <w:szCs w:val="18"/>
              </w:rPr>
              <w:t>Accusation withdrawn</w:t>
            </w:r>
          </w:p>
        </w:tc>
        <w:tc>
          <w:tcPr>
            <w:tcW w:w="671" w:type="dxa"/>
            <w:tcMar>
              <w:top w:w="0" w:type="dxa"/>
              <w:left w:w="28" w:type="dxa"/>
              <w:bottom w:w="0" w:type="dxa"/>
              <w:right w:w="28" w:type="dxa"/>
            </w:tcMar>
            <w:vAlign w:val="center"/>
            <w:hideMark/>
          </w:tcPr>
          <w:p w14:paraId="381969A6"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6</w:t>
            </w:r>
          </w:p>
        </w:tc>
        <w:tc>
          <w:tcPr>
            <w:tcW w:w="490" w:type="dxa"/>
            <w:tcMar>
              <w:top w:w="0" w:type="dxa"/>
              <w:left w:w="28" w:type="dxa"/>
              <w:bottom w:w="0" w:type="dxa"/>
              <w:right w:w="28" w:type="dxa"/>
            </w:tcMar>
            <w:vAlign w:val="center"/>
            <w:hideMark/>
          </w:tcPr>
          <w:p w14:paraId="41F6DD32"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1</w:t>
            </w:r>
          </w:p>
        </w:tc>
        <w:tc>
          <w:tcPr>
            <w:tcW w:w="635" w:type="dxa"/>
            <w:tcMar>
              <w:top w:w="0" w:type="dxa"/>
              <w:left w:w="28" w:type="dxa"/>
              <w:bottom w:w="0" w:type="dxa"/>
              <w:right w:w="28" w:type="dxa"/>
            </w:tcMar>
            <w:vAlign w:val="center"/>
            <w:hideMark/>
          </w:tcPr>
          <w:p w14:paraId="3690A37A" w14:textId="22A94F18" w:rsidR="00776C68" w:rsidRPr="00304C2E" w:rsidRDefault="00342009"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w:t>
            </w:r>
          </w:p>
        </w:tc>
        <w:tc>
          <w:tcPr>
            <w:tcW w:w="641" w:type="dxa"/>
            <w:tcMar>
              <w:top w:w="0" w:type="dxa"/>
              <w:left w:w="28" w:type="dxa"/>
              <w:bottom w:w="0" w:type="dxa"/>
              <w:right w:w="28" w:type="dxa"/>
            </w:tcMar>
            <w:vAlign w:val="center"/>
            <w:hideMark/>
          </w:tcPr>
          <w:p w14:paraId="65DC50C4"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3</w:t>
            </w:r>
          </w:p>
        </w:tc>
        <w:tc>
          <w:tcPr>
            <w:tcW w:w="642" w:type="dxa"/>
            <w:tcMar>
              <w:top w:w="0" w:type="dxa"/>
              <w:left w:w="28" w:type="dxa"/>
              <w:bottom w:w="0" w:type="dxa"/>
              <w:right w:w="28" w:type="dxa"/>
            </w:tcMar>
            <w:vAlign w:val="center"/>
            <w:hideMark/>
          </w:tcPr>
          <w:p w14:paraId="50135A0D"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4</w:t>
            </w:r>
          </w:p>
        </w:tc>
        <w:tc>
          <w:tcPr>
            <w:tcW w:w="616" w:type="dxa"/>
            <w:tcMar>
              <w:top w:w="0" w:type="dxa"/>
              <w:left w:w="28" w:type="dxa"/>
              <w:bottom w:w="0" w:type="dxa"/>
              <w:right w:w="28" w:type="dxa"/>
            </w:tcMar>
            <w:vAlign w:val="center"/>
            <w:hideMark/>
          </w:tcPr>
          <w:p w14:paraId="11727F50" w14:textId="065B46DE" w:rsidR="00776C68" w:rsidRPr="00304C2E" w:rsidRDefault="00342009"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w:t>
            </w:r>
          </w:p>
        </w:tc>
        <w:tc>
          <w:tcPr>
            <w:tcW w:w="850" w:type="dxa"/>
            <w:shd w:val="clear" w:color="auto" w:fill="FFFFFF" w:themeFill="background1"/>
            <w:tcMar>
              <w:top w:w="0" w:type="dxa"/>
              <w:left w:w="28" w:type="dxa"/>
              <w:bottom w:w="0" w:type="dxa"/>
              <w:right w:w="28" w:type="dxa"/>
            </w:tcMar>
            <w:vAlign w:val="center"/>
            <w:hideMark/>
          </w:tcPr>
          <w:p w14:paraId="708AEAB0"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21</w:t>
            </w:r>
          </w:p>
        </w:tc>
      </w:tr>
      <w:tr w:rsidR="00776C68" w:rsidRPr="00304C2E" w14:paraId="6DD7CDBF" w14:textId="77777777" w:rsidTr="00025075">
        <w:trPr>
          <w:trHeight w:val="324"/>
        </w:trPr>
        <w:tc>
          <w:tcPr>
            <w:tcW w:w="525" w:type="dxa"/>
            <w:vMerge/>
            <w:shd w:val="clear" w:color="auto" w:fill="D9D9D9" w:themeFill="background1" w:themeFillShade="D9"/>
            <w:vAlign w:val="center"/>
            <w:hideMark/>
          </w:tcPr>
          <w:p w14:paraId="51F55684" w14:textId="77777777" w:rsidR="00776C68" w:rsidRPr="00304C2E" w:rsidRDefault="00776C68" w:rsidP="00776C68">
            <w:pPr>
              <w:rPr>
                <w:rFonts w:ascii="Times New Roman" w:hAnsi="Times New Roman" w:cs="Times New Roman"/>
                <w:b/>
                <w:bCs/>
                <w:color w:val="000000"/>
                <w:sz w:val="18"/>
                <w:szCs w:val="18"/>
              </w:rPr>
            </w:pPr>
          </w:p>
        </w:tc>
        <w:tc>
          <w:tcPr>
            <w:tcW w:w="1167" w:type="dxa"/>
            <w:vMerge/>
            <w:shd w:val="clear" w:color="auto" w:fill="D9D9D9" w:themeFill="background1" w:themeFillShade="D9"/>
            <w:vAlign w:val="center"/>
            <w:hideMark/>
          </w:tcPr>
          <w:p w14:paraId="4C04DBD2" w14:textId="77777777" w:rsidR="00776C68" w:rsidRPr="00304C2E" w:rsidRDefault="00776C68" w:rsidP="00776C68">
            <w:pPr>
              <w:rPr>
                <w:rFonts w:ascii="Times New Roman" w:hAnsi="Times New Roman" w:cs="Times New Roman"/>
                <w:b/>
                <w:bCs/>
                <w:color w:val="000000"/>
                <w:sz w:val="18"/>
                <w:szCs w:val="18"/>
              </w:rPr>
            </w:pPr>
          </w:p>
        </w:tc>
        <w:tc>
          <w:tcPr>
            <w:tcW w:w="3005" w:type="dxa"/>
            <w:gridSpan w:val="2"/>
            <w:shd w:val="clear" w:color="auto" w:fill="D9D9D9" w:themeFill="background1" w:themeFillShade="D9"/>
            <w:tcMar>
              <w:top w:w="0" w:type="dxa"/>
              <w:left w:w="28" w:type="dxa"/>
              <w:bottom w:w="0" w:type="dxa"/>
              <w:right w:w="28" w:type="dxa"/>
            </w:tcMar>
            <w:vAlign w:val="center"/>
            <w:hideMark/>
          </w:tcPr>
          <w:p w14:paraId="7171E745" w14:textId="77777777" w:rsidR="00776C68" w:rsidRPr="00304C2E" w:rsidRDefault="00776C68" w:rsidP="00776C68">
            <w:pPr>
              <w:jc w:val="center"/>
              <w:rPr>
                <w:rFonts w:ascii="Times New Roman" w:hAnsi="Times New Roman" w:cs="Times New Roman"/>
                <w:b/>
                <w:bCs/>
                <w:color w:val="FF0000"/>
                <w:sz w:val="18"/>
                <w:szCs w:val="18"/>
              </w:rPr>
            </w:pPr>
            <w:r w:rsidRPr="00304C2E">
              <w:rPr>
                <w:rFonts w:ascii="Times New Roman" w:hAnsi="Times New Roman" w:cs="Times New Roman"/>
                <w:b/>
                <w:bCs/>
                <w:sz w:val="18"/>
                <w:szCs w:val="18"/>
              </w:rPr>
              <w:t>Other**</w:t>
            </w:r>
          </w:p>
        </w:tc>
        <w:tc>
          <w:tcPr>
            <w:tcW w:w="671" w:type="dxa"/>
            <w:tcMar>
              <w:top w:w="0" w:type="dxa"/>
              <w:left w:w="28" w:type="dxa"/>
              <w:bottom w:w="0" w:type="dxa"/>
              <w:right w:w="28" w:type="dxa"/>
            </w:tcMar>
            <w:vAlign w:val="center"/>
            <w:hideMark/>
          </w:tcPr>
          <w:p w14:paraId="39C2360E"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8</w:t>
            </w:r>
          </w:p>
        </w:tc>
        <w:tc>
          <w:tcPr>
            <w:tcW w:w="490" w:type="dxa"/>
            <w:tcMar>
              <w:top w:w="0" w:type="dxa"/>
              <w:left w:w="28" w:type="dxa"/>
              <w:bottom w:w="0" w:type="dxa"/>
              <w:right w:w="28" w:type="dxa"/>
            </w:tcMar>
            <w:vAlign w:val="center"/>
            <w:hideMark/>
          </w:tcPr>
          <w:p w14:paraId="6AA097D1" w14:textId="6A98CC84" w:rsidR="00776C68" w:rsidRPr="00304C2E" w:rsidRDefault="00342009"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w:t>
            </w:r>
          </w:p>
        </w:tc>
        <w:tc>
          <w:tcPr>
            <w:tcW w:w="635" w:type="dxa"/>
            <w:tcMar>
              <w:top w:w="0" w:type="dxa"/>
              <w:left w:w="28" w:type="dxa"/>
              <w:bottom w:w="0" w:type="dxa"/>
              <w:right w:w="28" w:type="dxa"/>
            </w:tcMar>
            <w:vAlign w:val="center"/>
            <w:hideMark/>
          </w:tcPr>
          <w:p w14:paraId="2DED19DF"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5</w:t>
            </w:r>
          </w:p>
        </w:tc>
        <w:tc>
          <w:tcPr>
            <w:tcW w:w="641" w:type="dxa"/>
            <w:tcMar>
              <w:top w:w="0" w:type="dxa"/>
              <w:left w:w="28" w:type="dxa"/>
              <w:bottom w:w="0" w:type="dxa"/>
              <w:right w:w="28" w:type="dxa"/>
            </w:tcMar>
            <w:vAlign w:val="center"/>
            <w:hideMark/>
          </w:tcPr>
          <w:p w14:paraId="7C065DE5"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1</w:t>
            </w:r>
          </w:p>
        </w:tc>
        <w:tc>
          <w:tcPr>
            <w:tcW w:w="642" w:type="dxa"/>
            <w:tcMar>
              <w:top w:w="0" w:type="dxa"/>
              <w:left w:w="28" w:type="dxa"/>
              <w:bottom w:w="0" w:type="dxa"/>
              <w:right w:w="28" w:type="dxa"/>
            </w:tcMar>
            <w:vAlign w:val="center"/>
            <w:hideMark/>
          </w:tcPr>
          <w:p w14:paraId="1B4D0AE3"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2</w:t>
            </w:r>
          </w:p>
        </w:tc>
        <w:tc>
          <w:tcPr>
            <w:tcW w:w="616" w:type="dxa"/>
            <w:tcMar>
              <w:top w:w="0" w:type="dxa"/>
              <w:left w:w="28" w:type="dxa"/>
              <w:bottom w:w="0" w:type="dxa"/>
              <w:right w:w="28" w:type="dxa"/>
            </w:tcMar>
            <w:vAlign w:val="center"/>
            <w:hideMark/>
          </w:tcPr>
          <w:p w14:paraId="75A76121"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2</w:t>
            </w:r>
          </w:p>
        </w:tc>
        <w:tc>
          <w:tcPr>
            <w:tcW w:w="850" w:type="dxa"/>
            <w:shd w:val="clear" w:color="auto" w:fill="FFFFFF" w:themeFill="background1"/>
            <w:tcMar>
              <w:top w:w="0" w:type="dxa"/>
              <w:left w:w="28" w:type="dxa"/>
              <w:bottom w:w="0" w:type="dxa"/>
              <w:right w:w="28" w:type="dxa"/>
            </w:tcMar>
            <w:vAlign w:val="center"/>
            <w:hideMark/>
          </w:tcPr>
          <w:p w14:paraId="314637CF"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22</w:t>
            </w:r>
          </w:p>
        </w:tc>
      </w:tr>
      <w:tr w:rsidR="00776C68" w:rsidRPr="00304C2E" w14:paraId="4E96D896" w14:textId="77777777" w:rsidTr="00025075">
        <w:trPr>
          <w:trHeight w:val="336"/>
        </w:trPr>
        <w:tc>
          <w:tcPr>
            <w:tcW w:w="525" w:type="dxa"/>
            <w:vMerge/>
            <w:shd w:val="clear" w:color="auto" w:fill="D9D9D9" w:themeFill="background1" w:themeFillShade="D9"/>
            <w:vAlign w:val="center"/>
            <w:hideMark/>
          </w:tcPr>
          <w:p w14:paraId="0AFD1885" w14:textId="77777777" w:rsidR="00776C68" w:rsidRPr="00304C2E" w:rsidRDefault="00776C68" w:rsidP="00776C68">
            <w:pPr>
              <w:rPr>
                <w:rFonts w:ascii="Times New Roman" w:hAnsi="Times New Roman" w:cs="Times New Roman"/>
                <w:b/>
                <w:bCs/>
                <w:color w:val="000000"/>
                <w:sz w:val="18"/>
                <w:szCs w:val="18"/>
              </w:rPr>
            </w:pPr>
          </w:p>
        </w:tc>
        <w:tc>
          <w:tcPr>
            <w:tcW w:w="1167" w:type="dxa"/>
            <w:shd w:val="clear" w:color="auto" w:fill="D9D9D9" w:themeFill="background1" w:themeFillShade="D9"/>
            <w:noWrap/>
            <w:tcMar>
              <w:top w:w="0" w:type="dxa"/>
              <w:left w:w="28" w:type="dxa"/>
              <w:bottom w:w="0" w:type="dxa"/>
              <w:right w:w="28" w:type="dxa"/>
            </w:tcMar>
            <w:vAlign w:val="center"/>
            <w:hideMark/>
          </w:tcPr>
          <w:p w14:paraId="2AA24ACF" w14:textId="77777777" w:rsidR="00776C68" w:rsidRPr="00304C2E" w:rsidRDefault="00776C68" w:rsidP="00776C68">
            <w:pPr>
              <w:rPr>
                <w:rFonts w:ascii="Times New Roman" w:hAnsi="Times New Roman" w:cs="Times New Roman"/>
                <w:b/>
                <w:bCs/>
                <w:color w:val="000000"/>
                <w:sz w:val="18"/>
                <w:szCs w:val="18"/>
              </w:rPr>
            </w:pPr>
            <w:r w:rsidRPr="00304C2E">
              <w:rPr>
                <w:rFonts w:ascii="Times New Roman" w:hAnsi="Times New Roman" w:cs="Times New Roman"/>
                <w:b/>
                <w:bCs/>
                <w:color w:val="000000"/>
                <w:sz w:val="18"/>
                <w:szCs w:val="18"/>
              </w:rPr>
              <w:t>Compensation Amount</w:t>
            </w:r>
          </w:p>
        </w:tc>
        <w:tc>
          <w:tcPr>
            <w:tcW w:w="3005" w:type="dxa"/>
            <w:gridSpan w:val="2"/>
            <w:shd w:val="clear" w:color="auto" w:fill="D9D9D9" w:themeFill="background1" w:themeFillShade="D9"/>
            <w:tcMar>
              <w:top w:w="0" w:type="dxa"/>
              <w:left w:w="28" w:type="dxa"/>
              <w:bottom w:w="0" w:type="dxa"/>
              <w:right w:w="28" w:type="dxa"/>
            </w:tcMar>
            <w:vAlign w:val="center"/>
            <w:hideMark/>
          </w:tcPr>
          <w:p w14:paraId="2F1CAC49" w14:textId="77777777" w:rsidR="00776C68" w:rsidRPr="00304C2E" w:rsidRDefault="00776C68" w:rsidP="00776C68">
            <w:pPr>
              <w:jc w:val="center"/>
              <w:rPr>
                <w:rFonts w:ascii="Times New Roman" w:hAnsi="Times New Roman" w:cs="Times New Roman"/>
                <w:b/>
                <w:bCs/>
                <w:color w:val="000000"/>
                <w:sz w:val="18"/>
                <w:szCs w:val="18"/>
              </w:rPr>
            </w:pPr>
            <w:r w:rsidRPr="00304C2E">
              <w:rPr>
                <w:rFonts w:ascii="Times New Roman" w:hAnsi="Times New Roman" w:cs="Times New Roman"/>
                <w:b/>
                <w:bCs/>
                <w:color w:val="000000"/>
                <w:sz w:val="18"/>
                <w:szCs w:val="18"/>
              </w:rPr>
              <w:t>MOP</w:t>
            </w:r>
          </w:p>
        </w:tc>
        <w:tc>
          <w:tcPr>
            <w:tcW w:w="671" w:type="dxa"/>
            <w:tcMar>
              <w:top w:w="0" w:type="dxa"/>
              <w:left w:w="28" w:type="dxa"/>
              <w:bottom w:w="0" w:type="dxa"/>
              <w:right w:w="28" w:type="dxa"/>
            </w:tcMar>
            <w:vAlign w:val="center"/>
            <w:hideMark/>
          </w:tcPr>
          <w:p w14:paraId="7A0A3220"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180,000</w:t>
            </w:r>
          </w:p>
        </w:tc>
        <w:tc>
          <w:tcPr>
            <w:tcW w:w="490" w:type="dxa"/>
            <w:tcMar>
              <w:top w:w="0" w:type="dxa"/>
              <w:left w:w="28" w:type="dxa"/>
              <w:bottom w:w="0" w:type="dxa"/>
              <w:right w:w="28" w:type="dxa"/>
            </w:tcMar>
            <w:vAlign w:val="center"/>
            <w:hideMark/>
          </w:tcPr>
          <w:p w14:paraId="7431EC02" w14:textId="04ECCA7D" w:rsidR="00776C68" w:rsidRPr="00304C2E" w:rsidRDefault="00342009"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w:t>
            </w:r>
          </w:p>
        </w:tc>
        <w:tc>
          <w:tcPr>
            <w:tcW w:w="635" w:type="dxa"/>
            <w:tcMar>
              <w:top w:w="0" w:type="dxa"/>
              <w:left w:w="28" w:type="dxa"/>
              <w:bottom w:w="0" w:type="dxa"/>
              <w:right w:w="28" w:type="dxa"/>
            </w:tcMar>
            <w:vAlign w:val="center"/>
            <w:hideMark/>
          </w:tcPr>
          <w:p w14:paraId="3A3808A1"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113,304</w:t>
            </w:r>
          </w:p>
        </w:tc>
        <w:tc>
          <w:tcPr>
            <w:tcW w:w="641" w:type="dxa"/>
            <w:tcMar>
              <w:top w:w="0" w:type="dxa"/>
              <w:left w:w="28" w:type="dxa"/>
              <w:bottom w:w="0" w:type="dxa"/>
              <w:right w:w="28" w:type="dxa"/>
            </w:tcMar>
            <w:vAlign w:val="center"/>
            <w:hideMark/>
          </w:tcPr>
          <w:p w14:paraId="12AFE4BA"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350,000</w:t>
            </w:r>
          </w:p>
        </w:tc>
        <w:tc>
          <w:tcPr>
            <w:tcW w:w="642" w:type="dxa"/>
            <w:tcMar>
              <w:top w:w="0" w:type="dxa"/>
              <w:left w:w="28" w:type="dxa"/>
              <w:bottom w:w="0" w:type="dxa"/>
              <w:right w:w="28" w:type="dxa"/>
            </w:tcMar>
            <w:vAlign w:val="center"/>
            <w:hideMark/>
          </w:tcPr>
          <w:p w14:paraId="00E67E0E"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545,000</w:t>
            </w:r>
          </w:p>
        </w:tc>
        <w:tc>
          <w:tcPr>
            <w:tcW w:w="616" w:type="dxa"/>
            <w:tcMar>
              <w:top w:w="0" w:type="dxa"/>
              <w:left w:w="28" w:type="dxa"/>
              <w:bottom w:w="0" w:type="dxa"/>
              <w:right w:w="28" w:type="dxa"/>
            </w:tcMar>
            <w:vAlign w:val="center"/>
            <w:hideMark/>
          </w:tcPr>
          <w:p w14:paraId="257E8155"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50,000</w:t>
            </w:r>
          </w:p>
        </w:tc>
        <w:tc>
          <w:tcPr>
            <w:tcW w:w="850" w:type="dxa"/>
            <w:shd w:val="clear" w:color="auto" w:fill="FFFFFF" w:themeFill="background1"/>
            <w:tcMar>
              <w:top w:w="0" w:type="dxa"/>
              <w:left w:w="28" w:type="dxa"/>
              <w:bottom w:w="0" w:type="dxa"/>
              <w:right w:w="28" w:type="dxa"/>
            </w:tcMar>
            <w:vAlign w:val="center"/>
            <w:hideMark/>
          </w:tcPr>
          <w:p w14:paraId="01344DBC"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2,188,304</w:t>
            </w:r>
          </w:p>
        </w:tc>
      </w:tr>
      <w:tr w:rsidR="00776C68" w:rsidRPr="00304C2E" w14:paraId="3C9E51A7" w14:textId="77777777" w:rsidTr="00025075">
        <w:trPr>
          <w:trHeight w:val="336"/>
        </w:trPr>
        <w:tc>
          <w:tcPr>
            <w:tcW w:w="1692" w:type="dxa"/>
            <w:gridSpan w:val="2"/>
            <w:vMerge w:val="restart"/>
            <w:shd w:val="clear" w:color="auto" w:fill="D9D9D9" w:themeFill="background1" w:themeFillShade="D9"/>
            <w:noWrap/>
            <w:tcMar>
              <w:top w:w="0" w:type="dxa"/>
              <w:left w:w="28" w:type="dxa"/>
              <w:bottom w:w="0" w:type="dxa"/>
              <w:right w:w="28" w:type="dxa"/>
            </w:tcMar>
            <w:textDirection w:val="btLr"/>
            <w:vAlign w:val="center"/>
            <w:hideMark/>
          </w:tcPr>
          <w:p w14:paraId="0BFFC5EE" w14:textId="77777777" w:rsidR="00776C68" w:rsidRPr="00304C2E" w:rsidRDefault="00776C68" w:rsidP="00776C68">
            <w:pPr>
              <w:jc w:val="center"/>
              <w:rPr>
                <w:rFonts w:ascii="Times New Roman" w:hAnsi="Times New Roman" w:cs="Times New Roman"/>
                <w:b/>
                <w:bCs/>
                <w:color w:val="000000"/>
                <w:sz w:val="18"/>
                <w:szCs w:val="18"/>
              </w:rPr>
            </w:pPr>
            <w:r w:rsidRPr="00304C2E">
              <w:rPr>
                <w:rFonts w:ascii="Times New Roman" w:hAnsi="Times New Roman" w:cs="Times New Roman"/>
                <w:b/>
                <w:bCs/>
                <w:color w:val="000000"/>
                <w:sz w:val="18"/>
                <w:szCs w:val="18"/>
              </w:rPr>
              <w:t>Year of  judgment</w:t>
            </w:r>
          </w:p>
        </w:tc>
        <w:tc>
          <w:tcPr>
            <w:tcW w:w="3005" w:type="dxa"/>
            <w:gridSpan w:val="2"/>
            <w:shd w:val="clear" w:color="auto" w:fill="D9D9D9" w:themeFill="background1" w:themeFillShade="D9"/>
            <w:tcMar>
              <w:top w:w="0" w:type="dxa"/>
              <w:left w:w="28" w:type="dxa"/>
              <w:bottom w:w="0" w:type="dxa"/>
              <w:right w:w="28" w:type="dxa"/>
            </w:tcMar>
            <w:vAlign w:val="center"/>
            <w:hideMark/>
          </w:tcPr>
          <w:p w14:paraId="6E58F11B" w14:textId="77777777" w:rsidR="00776C68" w:rsidRPr="00304C2E" w:rsidRDefault="00776C68" w:rsidP="00776C68">
            <w:pPr>
              <w:jc w:val="center"/>
              <w:rPr>
                <w:rFonts w:ascii="Times New Roman" w:hAnsi="Times New Roman" w:cs="Times New Roman"/>
                <w:b/>
                <w:bCs/>
                <w:color w:val="000000"/>
                <w:sz w:val="18"/>
                <w:szCs w:val="18"/>
              </w:rPr>
            </w:pPr>
            <w:r w:rsidRPr="00304C2E">
              <w:rPr>
                <w:rFonts w:ascii="Times New Roman" w:hAnsi="Times New Roman" w:cs="Times New Roman"/>
                <w:b/>
                <w:bCs/>
                <w:color w:val="000000"/>
                <w:sz w:val="18"/>
                <w:szCs w:val="18"/>
              </w:rPr>
              <w:t>2013</w:t>
            </w:r>
          </w:p>
        </w:tc>
        <w:tc>
          <w:tcPr>
            <w:tcW w:w="671" w:type="dxa"/>
            <w:noWrap/>
            <w:tcMar>
              <w:top w:w="0" w:type="dxa"/>
              <w:left w:w="28" w:type="dxa"/>
              <w:bottom w:w="0" w:type="dxa"/>
              <w:right w:w="28" w:type="dxa"/>
            </w:tcMar>
            <w:vAlign w:val="center"/>
            <w:hideMark/>
          </w:tcPr>
          <w:p w14:paraId="65269B1B"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3</w:t>
            </w:r>
          </w:p>
        </w:tc>
        <w:tc>
          <w:tcPr>
            <w:tcW w:w="490" w:type="dxa"/>
            <w:tcMar>
              <w:top w:w="0" w:type="dxa"/>
              <w:left w:w="28" w:type="dxa"/>
              <w:bottom w:w="0" w:type="dxa"/>
              <w:right w:w="28" w:type="dxa"/>
            </w:tcMar>
            <w:vAlign w:val="center"/>
            <w:hideMark/>
          </w:tcPr>
          <w:p w14:paraId="15195638" w14:textId="03BE4B5C" w:rsidR="00776C68" w:rsidRPr="00304C2E" w:rsidRDefault="00342009"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w:t>
            </w:r>
          </w:p>
        </w:tc>
        <w:tc>
          <w:tcPr>
            <w:tcW w:w="635" w:type="dxa"/>
            <w:tcMar>
              <w:top w:w="0" w:type="dxa"/>
              <w:left w:w="28" w:type="dxa"/>
              <w:bottom w:w="0" w:type="dxa"/>
              <w:right w:w="28" w:type="dxa"/>
            </w:tcMar>
            <w:vAlign w:val="center"/>
            <w:hideMark/>
          </w:tcPr>
          <w:p w14:paraId="080D5C0B" w14:textId="45F960ED" w:rsidR="00776C68" w:rsidRPr="00304C2E" w:rsidRDefault="00342009"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w:t>
            </w:r>
          </w:p>
        </w:tc>
        <w:tc>
          <w:tcPr>
            <w:tcW w:w="641" w:type="dxa"/>
            <w:tcMar>
              <w:top w:w="0" w:type="dxa"/>
              <w:left w:w="28" w:type="dxa"/>
              <w:bottom w:w="0" w:type="dxa"/>
              <w:right w:w="28" w:type="dxa"/>
            </w:tcMar>
            <w:vAlign w:val="center"/>
            <w:hideMark/>
          </w:tcPr>
          <w:p w14:paraId="0390C03B" w14:textId="578A62DB" w:rsidR="00776C68" w:rsidRPr="00304C2E" w:rsidRDefault="00342009"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w:t>
            </w:r>
          </w:p>
        </w:tc>
        <w:tc>
          <w:tcPr>
            <w:tcW w:w="642" w:type="dxa"/>
            <w:tcMar>
              <w:top w:w="0" w:type="dxa"/>
              <w:left w:w="28" w:type="dxa"/>
              <w:bottom w:w="0" w:type="dxa"/>
              <w:right w:w="28" w:type="dxa"/>
            </w:tcMar>
            <w:vAlign w:val="center"/>
            <w:hideMark/>
          </w:tcPr>
          <w:p w14:paraId="632B4DAE" w14:textId="491E48CF" w:rsidR="00776C68" w:rsidRPr="00304C2E" w:rsidRDefault="00342009"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w:t>
            </w:r>
          </w:p>
        </w:tc>
        <w:tc>
          <w:tcPr>
            <w:tcW w:w="616" w:type="dxa"/>
            <w:tcMar>
              <w:top w:w="0" w:type="dxa"/>
              <w:left w:w="28" w:type="dxa"/>
              <w:bottom w:w="0" w:type="dxa"/>
              <w:right w:w="28" w:type="dxa"/>
            </w:tcMar>
            <w:vAlign w:val="center"/>
            <w:hideMark/>
          </w:tcPr>
          <w:p w14:paraId="0F4FF989" w14:textId="78EFDD56" w:rsidR="00776C68" w:rsidRPr="00304C2E" w:rsidRDefault="00342009"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w:t>
            </w:r>
          </w:p>
        </w:tc>
        <w:tc>
          <w:tcPr>
            <w:tcW w:w="850" w:type="dxa"/>
            <w:shd w:val="clear" w:color="auto" w:fill="FFFFFF" w:themeFill="background1"/>
            <w:noWrap/>
            <w:tcMar>
              <w:top w:w="0" w:type="dxa"/>
              <w:left w:w="28" w:type="dxa"/>
              <w:bottom w:w="0" w:type="dxa"/>
              <w:right w:w="28" w:type="dxa"/>
            </w:tcMar>
            <w:vAlign w:val="center"/>
            <w:hideMark/>
          </w:tcPr>
          <w:p w14:paraId="0A24B0C6" w14:textId="77777777" w:rsidR="00776C68" w:rsidRPr="00304C2E" w:rsidRDefault="00776C68" w:rsidP="00776C68">
            <w:pPr>
              <w:jc w:val="center"/>
              <w:rPr>
                <w:rFonts w:ascii="Times New Roman" w:hAnsi="Times New Roman" w:cs="Times New Roman"/>
                <w:b/>
                <w:bCs/>
                <w:color w:val="000000"/>
                <w:sz w:val="18"/>
                <w:szCs w:val="18"/>
              </w:rPr>
            </w:pPr>
            <w:r w:rsidRPr="00304C2E">
              <w:rPr>
                <w:rFonts w:ascii="Times New Roman" w:hAnsi="Times New Roman" w:cs="Times New Roman"/>
                <w:b/>
                <w:bCs/>
                <w:color w:val="000000"/>
                <w:sz w:val="18"/>
                <w:szCs w:val="18"/>
              </w:rPr>
              <w:t>19</w:t>
            </w:r>
          </w:p>
        </w:tc>
      </w:tr>
      <w:tr w:rsidR="00776C68" w:rsidRPr="00304C2E" w14:paraId="6074D6BB" w14:textId="77777777" w:rsidTr="00025075">
        <w:trPr>
          <w:trHeight w:val="324"/>
        </w:trPr>
        <w:tc>
          <w:tcPr>
            <w:tcW w:w="1692" w:type="dxa"/>
            <w:gridSpan w:val="2"/>
            <w:vMerge/>
            <w:shd w:val="clear" w:color="auto" w:fill="D9D9D9" w:themeFill="background1" w:themeFillShade="D9"/>
            <w:vAlign w:val="center"/>
            <w:hideMark/>
          </w:tcPr>
          <w:p w14:paraId="20AF5693" w14:textId="77777777" w:rsidR="00776C68" w:rsidRPr="00304C2E" w:rsidRDefault="00776C68" w:rsidP="00776C68">
            <w:pPr>
              <w:rPr>
                <w:rFonts w:ascii="Times New Roman" w:hAnsi="Times New Roman" w:cs="Times New Roman"/>
                <w:b/>
                <w:bCs/>
                <w:color w:val="000000"/>
                <w:sz w:val="18"/>
                <w:szCs w:val="18"/>
              </w:rPr>
            </w:pPr>
          </w:p>
        </w:tc>
        <w:tc>
          <w:tcPr>
            <w:tcW w:w="3005" w:type="dxa"/>
            <w:gridSpan w:val="2"/>
            <w:shd w:val="clear" w:color="auto" w:fill="D9D9D9" w:themeFill="background1" w:themeFillShade="D9"/>
            <w:tcMar>
              <w:top w:w="0" w:type="dxa"/>
              <w:left w:w="28" w:type="dxa"/>
              <w:bottom w:w="0" w:type="dxa"/>
              <w:right w:w="28" w:type="dxa"/>
            </w:tcMar>
            <w:vAlign w:val="center"/>
            <w:hideMark/>
          </w:tcPr>
          <w:p w14:paraId="01991641" w14:textId="77777777" w:rsidR="00776C68" w:rsidRPr="00304C2E" w:rsidRDefault="00776C68" w:rsidP="00776C68">
            <w:pPr>
              <w:jc w:val="center"/>
              <w:rPr>
                <w:rFonts w:ascii="Times New Roman" w:hAnsi="Times New Roman" w:cs="Times New Roman"/>
                <w:b/>
                <w:bCs/>
                <w:color w:val="000000"/>
                <w:sz w:val="18"/>
                <w:szCs w:val="18"/>
              </w:rPr>
            </w:pPr>
            <w:r w:rsidRPr="00304C2E">
              <w:rPr>
                <w:rFonts w:ascii="Times New Roman" w:hAnsi="Times New Roman" w:cs="Times New Roman"/>
                <w:b/>
                <w:bCs/>
                <w:color w:val="000000"/>
                <w:sz w:val="18"/>
                <w:szCs w:val="18"/>
              </w:rPr>
              <w:t>2014</w:t>
            </w:r>
          </w:p>
        </w:tc>
        <w:tc>
          <w:tcPr>
            <w:tcW w:w="671" w:type="dxa"/>
            <w:noWrap/>
            <w:tcMar>
              <w:top w:w="0" w:type="dxa"/>
              <w:left w:w="28" w:type="dxa"/>
              <w:bottom w:w="0" w:type="dxa"/>
              <w:right w:w="28" w:type="dxa"/>
            </w:tcMar>
            <w:vAlign w:val="center"/>
            <w:hideMark/>
          </w:tcPr>
          <w:p w14:paraId="68F76EB6"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6</w:t>
            </w:r>
          </w:p>
        </w:tc>
        <w:tc>
          <w:tcPr>
            <w:tcW w:w="490" w:type="dxa"/>
            <w:noWrap/>
            <w:tcMar>
              <w:top w:w="0" w:type="dxa"/>
              <w:left w:w="28" w:type="dxa"/>
              <w:bottom w:w="0" w:type="dxa"/>
              <w:right w:w="28" w:type="dxa"/>
            </w:tcMar>
            <w:vAlign w:val="center"/>
            <w:hideMark/>
          </w:tcPr>
          <w:p w14:paraId="775F37AC" w14:textId="37D4AD40" w:rsidR="00776C68" w:rsidRPr="00304C2E" w:rsidRDefault="00342009"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w:t>
            </w:r>
          </w:p>
        </w:tc>
        <w:tc>
          <w:tcPr>
            <w:tcW w:w="635" w:type="dxa"/>
            <w:noWrap/>
            <w:tcMar>
              <w:top w:w="0" w:type="dxa"/>
              <w:left w:w="28" w:type="dxa"/>
              <w:bottom w:w="0" w:type="dxa"/>
              <w:right w:w="28" w:type="dxa"/>
            </w:tcMar>
            <w:vAlign w:val="center"/>
            <w:hideMark/>
          </w:tcPr>
          <w:p w14:paraId="1AE7BAF2" w14:textId="311A23E7" w:rsidR="00776C68" w:rsidRPr="00304C2E" w:rsidRDefault="00342009"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w:t>
            </w:r>
          </w:p>
        </w:tc>
        <w:tc>
          <w:tcPr>
            <w:tcW w:w="641" w:type="dxa"/>
            <w:tcMar>
              <w:top w:w="0" w:type="dxa"/>
              <w:left w:w="28" w:type="dxa"/>
              <w:bottom w:w="0" w:type="dxa"/>
              <w:right w:w="28" w:type="dxa"/>
            </w:tcMar>
            <w:vAlign w:val="center"/>
            <w:hideMark/>
          </w:tcPr>
          <w:p w14:paraId="46FB9A53" w14:textId="7C4F2714" w:rsidR="00776C68" w:rsidRPr="00304C2E" w:rsidRDefault="00342009"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w:t>
            </w:r>
          </w:p>
        </w:tc>
        <w:tc>
          <w:tcPr>
            <w:tcW w:w="642" w:type="dxa"/>
            <w:tcMar>
              <w:top w:w="0" w:type="dxa"/>
              <w:left w:w="28" w:type="dxa"/>
              <w:bottom w:w="0" w:type="dxa"/>
              <w:right w:w="28" w:type="dxa"/>
            </w:tcMar>
            <w:vAlign w:val="center"/>
            <w:hideMark/>
          </w:tcPr>
          <w:p w14:paraId="3D5C35C6" w14:textId="712C612F" w:rsidR="00776C68" w:rsidRPr="00304C2E" w:rsidRDefault="00342009"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w:t>
            </w:r>
          </w:p>
        </w:tc>
        <w:tc>
          <w:tcPr>
            <w:tcW w:w="616" w:type="dxa"/>
            <w:tcMar>
              <w:top w:w="0" w:type="dxa"/>
              <w:left w:w="28" w:type="dxa"/>
              <w:bottom w:w="0" w:type="dxa"/>
              <w:right w:w="28" w:type="dxa"/>
            </w:tcMar>
            <w:vAlign w:val="center"/>
            <w:hideMark/>
          </w:tcPr>
          <w:p w14:paraId="1587BBAF" w14:textId="696DFDDA" w:rsidR="00776C68" w:rsidRPr="00304C2E" w:rsidRDefault="00342009"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w:t>
            </w:r>
          </w:p>
        </w:tc>
        <w:tc>
          <w:tcPr>
            <w:tcW w:w="850" w:type="dxa"/>
            <w:shd w:val="clear" w:color="auto" w:fill="FFFFFF" w:themeFill="background1"/>
            <w:noWrap/>
            <w:tcMar>
              <w:top w:w="0" w:type="dxa"/>
              <w:left w:w="28" w:type="dxa"/>
              <w:bottom w:w="0" w:type="dxa"/>
              <w:right w:w="28" w:type="dxa"/>
            </w:tcMar>
            <w:vAlign w:val="center"/>
            <w:hideMark/>
          </w:tcPr>
          <w:p w14:paraId="1337D862" w14:textId="77777777" w:rsidR="00776C68" w:rsidRPr="00304C2E" w:rsidRDefault="00776C68" w:rsidP="00776C68">
            <w:pPr>
              <w:jc w:val="center"/>
              <w:rPr>
                <w:rFonts w:ascii="Times New Roman" w:hAnsi="Times New Roman" w:cs="Times New Roman"/>
                <w:b/>
                <w:bCs/>
                <w:color w:val="000000"/>
                <w:sz w:val="18"/>
                <w:szCs w:val="18"/>
              </w:rPr>
            </w:pPr>
            <w:r w:rsidRPr="00304C2E">
              <w:rPr>
                <w:rFonts w:ascii="Times New Roman" w:hAnsi="Times New Roman" w:cs="Times New Roman"/>
                <w:b/>
                <w:bCs/>
                <w:color w:val="000000"/>
                <w:sz w:val="18"/>
                <w:szCs w:val="18"/>
              </w:rPr>
              <w:t>39</w:t>
            </w:r>
          </w:p>
        </w:tc>
      </w:tr>
      <w:tr w:rsidR="00776C68" w:rsidRPr="00304C2E" w14:paraId="10190E80" w14:textId="77777777" w:rsidTr="00025075">
        <w:trPr>
          <w:trHeight w:val="324"/>
        </w:trPr>
        <w:tc>
          <w:tcPr>
            <w:tcW w:w="1692" w:type="dxa"/>
            <w:gridSpan w:val="2"/>
            <w:vMerge/>
            <w:shd w:val="clear" w:color="auto" w:fill="D9D9D9" w:themeFill="background1" w:themeFillShade="D9"/>
            <w:vAlign w:val="center"/>
            <w:hideMark/>
          </w:tcPr>
          <w:p w14:paraId="7D5EA76F" w14:textId="77777777" w:rsidR="00776C68" w:rsidRPr="00304C2E" w:rsidRDefault="00776C68" w:rsidP="00776C68">
            <w:pPr>
              <w:rPr>
                <w:rFonts w:ascii="Times New Roman" w:hAnsi="Times New Roman" w:cs="Times New Roman"/>
                <w:b/>
                <w:bCs/>
                <w:color w:val="000000"/>
                <w:sz w:val="18"/>
                <w:szCs w:val="18"/>
              </w:rPr>
            </w:pPr>
          </w:p>
        </w:tc>
        <w:tc>
          <w:tcPr>
            <w:tcW w:w="3005" w:type="dxa"/>
            <w:gridSpan w:val="2"/>
            <w:shd w:val="clear" w:color="auto" w:fill="D9D9D9" w:themeFill="background1" w:themeFillShade="D9"/>
            <w:tcMar>
              <w:top w:w="0" w:type="dxa"/>
              <w:left w:w="28" w:type="dxa"/>
              <w:bottom w:w="0" w:type="dxa"/>
              <w:right w:w="28" w:type="dxa"/>
            </w:tcMar>
            <w:vAlign w:val="center"/>
            <w:hideMark/>
          </w:tcPr>
          <w:p w14:paraId="334A55EB" w14:textId="77777777" w:rsidR="00776C68" w:rsidRPr="00304C2E" w:rsidRDefault="00776C68" w:rsidP="00776C68">
            <w:pPr>
              <w:jc w:val="center"/>
              <w:rPr>
                <w:rFonts w:ascii="Times New Roman" w:hAnsi="Times New Roman" w:cs="Times New Roman"/>
                <w:b/>
                <w:bCs/>
                <w:color w:val="000000"/>
                <w:sz w:val="18"/>
                <w:szCs w:val="18"/>
              </w:rPr>
            </w:pPr>
            <w:r w:rsidRPr="00304C2E">
              <w:rPr>
                <w:rFonts w:ascii="Times New Roman" w:hAnsi="Times New Roman" w:cs="Times New Roman"/>
                <w:b/>
                <w:bCs/>
                <w:color w:val="000000"/>
                <w:sz w:val="18"/>
                <w:szCs w:val="18"/>
              </w:rPr>
              <w:t>2015</w:t>
            </w:r>
          </w:p>
        </w:tc>
        <w:tc>
          <w:tcPr>
            <w:tcW w:w="671" w:type="dxa"/>
            <w:tcMar>
              <w:top w:w="0" w:type="dxa"/>
              <w:left w:w="28" w:type="dxa"/>
              <w:bottom w:w="0" w:type="dxa"/>
              <w:right w:w="28" w:type="dxa"/>
            </w:tcMar>
            <w:vAlign w:val="center"/>
            <w:hideMark/>
          </w:tcPr>
          <w:p w14:paraId="45CEF74E" w14:textId="7C432C60" w:rsidR="00776C68" w:rsidRPr="00304C2E" w:rsidRDefault="00342009"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w:t>
            </w:r>
          </w:p>
        </w:tc>
        <w:tc>
          <w:tcPr>
            <w:tcW w:w="490" w:type="dxa"/>
            <w:noWrap/>
            <w:tcMar>
              <w:top w:w="0" w:type="dxa"/>
              <w:left w:w="28" w:type="dxa"/>
              <w:bottom w:w="0" w:type="dxa"/>
              <w:right w:w="28" w:type="dxa"/>
            </w:tcMar>
            <w:vAlign w:val="center"/>
            <w:hideMark/>
          </w:tcPr>
          <w:p w14:paraId="2FF24A7F"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2</w:t>
            </w:r>
          </w:p>
        </w:tc>
        <w:tc>
          <w:tcPr>
            <w:tcW w:w="635" w:type="dxa"/>
            <w:noWrap/>
            <w:tcMar>
              <w:top w:w="0" w:type="dxa"/>
              <w:left w:w="28" w:type="dxa"/>
              <w:bottom w:w="0" w:type="dxa"/>
              <w:right w:w="28" w:type="dxa"/>
            </w:tcMar>
            <w:vAlign w:val="center"/>
            <w:hideMark/>
          </w:tcPr>
          <w:p w14:paraId="7D20B7D5"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2</w:t>
            </w:r>
          </w:p>
        </w:tc>
        <w:tc>
          <w:tcPr>
            <w:tcW w:w="641" w:type="dxa"/>
            <w:noWrap/>
            <w:tcMar>
              <w:top w:w="0" w:type="dxa"/>
              <w:left w:w="28" w:type="dxa"/>
              <w:bottom w:w="0" w:type="dxa"/>
              <w:right w:w="28" w:type="dxa"/>
            </w:tcMar>
            <w:vAlign w:val="center"/>
            <w:hideMark/>
          </w:tcPr>
          <w:p w14:paraId="6B397471" w14:textId="00673A05" w:rsidR="00776C68" w:rsidRPr="00304C2E" w:rsidRDefault="00342009"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w:t>
            </w:r>
          </w:p>
        </w:tc>
        <w:tc>
          <w:tcPr>
            <w:tcW w:w="642" w:type="dxa"/>
            <w:tcMar>
              <w:top w:w="0" w:type="dxa"/>
              <w:left w:w="28" w:type="dxa"/>
              <w:bottom w:w="0" w:type="dxa"/>
              <w:right w:w="28" w:type="dxa"/>
            </w:tcMar>
            <w:vAlign w:val="center"/>
            <w:hideMark/>
          </w:tcPr>
          <w:p w14:paraId="1634FBE1" w14:textId="3B21FD76" w:rsidR="00776C68" w:rsidRPr="00304C2E" w:rsidRDefault="00342009"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w:t>
            </w:r>
          </w:p>
        </w:tc>
        <w:tc>
          <w:tcPr>
            <w:tcW w:w="616" w:type="dxa"/>
            <w:tcMar>
              <w:top w:w="0" w:type="dxa"/>
              <w:left w:w="28" w:type="dxa"/>
              <w:bottom w:w="0" w:type="dxa"/>
              <w:right w:w="28" w:type="dxa"/>
            </w:tcMar>
            <w:vAlign w:val="center"/>
            <w:hideMark/>
          </w:tcPr>
          <w:p w14:paraId="09AF9EB7" w14:textId="47C19123" w:rsidR="00776C68" w:rsidRPr="00304C2E" w:rsidRDefault="00342009"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w:t>
            </w:r>
          </w:p>
        </w:tc>
        <w:tc>
          <w:tcPr>
            <w:tcW w:w="850" w:type="dxa"/>
            <w:shd w:val="clear" w:color="auto" w:fill="FFFFFF" w:themeFill="background1"/>
            <w:noWrap/>
            <w:tcMar>
              <w:top w:w="0" w:type="dxa"/>
              <w:left w:w="28" w:type="dxa"/>
              <w:bottom w:w="0" w:type="dxa"/>
              <w:right w:w="28" w:type="dxa"/>
            </w:tcMar>
            <w:vAlign w:val="center"/>
            <w:hideMark/>
          </w:tcPr>
          <w:p w14:paraId="316879E5" w14:textId="77777777" w:rsidR="00776C68" w:rsidRPr="00304C2E" w:rsidRDefault="00776C68" w:rsidP="00776C68">
            <w:pPr>
              <w:jc w:val="center"/>
              <w:rPr>
                <w:rFonts w:ascii="Times New Roman" w:hAnsi="Times New Roman" w:cs="Times New Roman"/>
                <w:b/>
                <w:bCs/>
                <w:color w:val="000000"/>
                <w:sz w:val="18"/>
                <w:szCs w:val="18"/>
              </w:rPr>
            </w:pPr>
            <w:r w:rsidRPr="00304C2E">
              <w:rPr>
                <w:rFonts w:ascii="Times New Roman" w:hAnsi="Times New Roman" w:cs="Times New Roman"/>
                <w:b/>
                <w:bCs/>
                <w:color w:val="000000"/>
                <w:sz w:val="18"/>
                <w:szCs w:val="18"/>
              </w:rPr>
              <w:t>17</w:t>
            </w:r>
          </w:p>
        </w:tc>
      </w:tr>
      <w:tr w:rsidR="00776C68" w:rsidRPr="00304C2E" w14:paraId="3829AAAE" w14:textId="77777777" w:rsidTr="00025075">
        <w:trPr>
          <w:trHeight w:val="324"/>
        </w:trPr>
        <w:tc>
          <w:tcPr>
            <w:tcW w:w="1692" w:type="dxa"/>
            <w:gridSpan w:val="2"/>
            <w:vMerge/>
            <w:shd w:val="clear" w:color="auto" w:fill="D9D9D9" w:themeFill="background1" w:themeFillShade="D9"/>
            <w:vAlign w:val="center"/>
            <w:hideMark/>
          </w:tcPr>
          <w:p w14:paraId="2C4E02D8" w14:textId="77777777" w:rsidR="00776C68" w:rsidRPr="00304C2E" w:rsidRDefault="00776C68" w:rsidP="00776C68">
            <w:pPr>
              <w:rPr>
                <w:rFonts w:ascii="Times New Roman" w:hAnsi="Times New Roman" w:cs="Times New Roman"/>
                <w:b/>
                <w:bCs/>
                <w:color w:val="000000"/>
                <w:sz w:val="18"/>
                <w:szCs w:val="18"/>
              </w:rPr>
            </w:pPr>
          </w:p>
        </w:tc>
        <w:tc>
          <w:tcPr>
            <w:tcW w:w="3005" w:type="dxa"/>
            <w:gridSpan w:val="2"/>
            <w:shd w:val="clear" w:color="auto" w:fill="D9D9D9" w:themeFill="background1" w:themeFillShade="D9"/>
            <w:tcMar>
              <w:top w:w="0" w:type="dxa"/>
              <w:left w:w="28" w:type="dxa"/>
              <w:bottom w:w="0" w:type="dxa"/>
              <w:right w:w="28" w:type="dxa"/>
            </w:tcMar>
            <w:vAlign w:val="center"/>
            <w:hideMark/>
          </w:tcPr>
          <w:p w14:paraId="47CFD0BD" w14:textId="77777777" w:rsidR="00776C68" w:rsidRPr="00304C2E" w:rsidRDefault="00776C68" w:rsidP="00776C68">
            <w:pPr>
              <w:jc w:val="center"/>
              <w:rPr>
                <w:rFonts w:ascii="Times New Roman" w:hAnsi="Times New Roman" w:cs="Times New Roman"/>
                <w:b/>
                <w:bCs/>
                <w:color w:val="000000"/>
                <w:sz w:val="18"/>
                <w:szCs w:val="18"/>
              </w:rPr>
            </w:pPr>
            <w:r w:rsidRPr="00304C2E">
              <w:rPr>
                <w:rFonts w:ascii="Times New Roman" w:hAnsi="Times New Roman" w:cs="Times New Roman"/>
                <w:b/>
                <w:bCs/>
                <w:color w:val="000000"/>
                <w:sz w:val="18"/>
                <w:szCs w:val="18"/>
              </w:rPr>
              <w:t>2016</w:t>
            </w:r>
          </w:p>
        </w:tc>
        <w:tc>
          <w:tcPr>
            <w:tcW w:w="671" w:type="dxa"/>
            <w:tcMar>
              <w:top w:w="0" w:type="dxa"/>
              <w:left w:w="28" w:type="dxa"/>
              <w:bottom w:w="0" w:type="dxa"/>
              <w:right w:w="28" w:type="dxa"/>
            </w:tcMar>
            <w:vAlign w:val="center"/>
            <w:hideMark/>
          </w:tcPr>
          <w:p w14:paraId="0A87CC50" w14:textId="103B1404" w:rsidR="00776C68" w:rsidRPr="00304C2E" w:rsidRDefault="00342009"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w:t>
            </w:r>
          </w:p>
        </w:tc>
        <w:tc>
          <w:tcPr>
            <w:tcW w:w="490" w:type="dxa"/>
            <w:tcMar>
              <w:top w:w="0" w:type="dxa"/>
              <w:left w:w="28" w:type="dxa"/>
              <w:bottom w:w="0" w:type="dxa"/>
              <w:right w:w="28" w:type="dxa"/>
            </w:tcMar>
            <w:vAlign w:val="center"/>
            <w:hideMark/>
          </w:tcPr>
          <w:p w14:paraId="16B5D0E3" w14:textId="3364EA40" w:rsidR="00776C68" w:rsidRPr="00304C2E" w:rsidRDefault="00342009"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w:t>
            </w:r>
          </w:p>
        </w:tc>
        <w:tc>
          <w:tcPr>
            <w:tcW w:w="635" w:type="dxa"/>
            <w:noWrap/>
            <w:tcMar>
              <w:top w:w="0" w:type="dxa"/>
              <w:left w:w="28" w:type="dxa"/>
              <w:bottom w:w="0" w:type="dxa"/>
              <w:right w:w="28" w:type="dxa"/>
            </w:tcMar>
            <w:vAlign w:val="center"/>
            <w:hideMark/>
          </w:tcPr>
          <w:p w14:paraId="581B544D"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5</w:t>
            </w:r>
          </w:p>
        </w:tc>
        <w:tc>
          <w:tcPr>
            <w:tcW w:w="641" w:type="dxa"/>
            <w:noWrap/>
            <w:tcMar>
              <w:top w:w="0" w:type="dxa"/>
              <w:left w:w="28" w:type="dxa"/>
              <w:bottom w:w="0" w:type="dxa"/>
              <w:right w:w="28" w:type="dxa"/>
            </w:tcMar>
            <w:vAlign w:val="center"/>
            <w:hideMark/>
          </w:tcPr>
          <w:p w14:paraId="2B7E04E3"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4</w:t>
            </w:r>
          </w:p>
        </w:tc>
        <w:tc>
          <w:tcPr>
            <w:tcW w:w="642" w:type="dxa"/>
            <w:tcMar>
              <w:top w:w="0" w:type="dxa"/>
              <w:left w:w="28" w:type="dxa"/>
              <w:bottom w:w="0" w:type="dxa"/>
              <w:right w:w="28" w:type="dxa"/>
            </w:tcMar>
            <w:vAlign w:val="center"/>
            <w:hideMark/>
          </w:tcPr>
          <w:p w14:paraId="1C8E360F" w14:textId="37151560" w:rsidR="00776C68" w:rsidRPr="00304C2E" w:rsidRDefault="00342009"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w:t>
            </w:r>
          </w:p>
        </w:tc>
        <w:tc>
          <w:tcPr>
            <w:tcW w:w="616" w:type="dxa"/>
            <w:tcMar>
              <w:top w:w="0" w:type="dxa"/>
              <w:left w:w="28" w:type="dxa"/>
              <w:bottom w:w="0" w:type="dxa"/>
              <w:right w:w="28" w:type="dxa"/>
            </w:tcMar>
            <w:vAlign w:val="center"/>
            <w:hideMark/>
          </w:tcPr>
          <w:p w14:paraId="16BC9CC4" w14:textId="779C62D3" w:rsidR="00776C68" w:rsidRPr="00304C2E" w:rsidRDefault="00342009"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w:t>
            </w:r>
          </w:p>
        </w:tc>
        <w:tc>
          <w:tcPr>
            <w:tcW w:w="850" w:type="dxa"/>
            <w:shd w:val="clear" w:color="auto" w:fill="FFFFFF" w:themeFill="background1"/>
            <w:noWrap/>
            <w:tcMar>
              <w:top w:w="0" w:type="dxa"/>
              <w:left w:w="28" w:type="dxa"/>
              <w:bottom w:w="0" w:type="dxa"/>
              <w:right w:w="28" w:type="dxa"/>
            </w:tcMar>
            <w:vAlign w:val="center"/>
            <w:hideMark/>
          </w:tcPr>
          <w:p w14:paraId="5CD6D156" w14:textId="77777777" w:rsidR="00776C68" w:rsidRPr="00304C2E" w:rsidRDefault="00776C68" w:rsidP="00776C68">
            <w:pPr>
              <w:jc w:val="center"/>
              <w:rPr>
                <w:rFonts w:ascii="Times New Roman" w:hAnsi="Times New Roman" w:cs="Times New Roman"/>
                <w:b/>
                <w:bCs/>
                <w:color w:val="000000"/>
                <w:sz w:val="18"/>
                <w:szCs w:val="18"/>
              </w:rPr>
            </w:pPr>
            <w:r w:rsidRPr="00304C2E">
              <w:rPr>
                <w:rFonts w:ascii="Times New Roman" w:hAnsi="Times New Roman" w:cs="Times New Roman"/>
                <w:b/>
                <w:bCs/>
                <w:color w:val="000000"/>
                <w:sz w:val="18"/>
                <w:szCs w:val="18"/>
              </w:rPr>
              <w:t>11</w:t>
            </w:r>
          </w:p>
        </w:tc>
      </w:tr>
      <w:tr w:rsidR="00776C68" w:rsidRPr="00304C2E" w14:paraId="2B3EC480" w14:textId="77777777" w:rsidTr="00025075">
        <w:trPr>
          <w:trHeight w:val="324"/>
        </w:trPr>
        <w:tc>
          <w:tcPr>
            <w:tcW w:w="1692" w:type="dxa"/>
            <w:gridSpan w:val="2"/>
            <w:vMerge/>
            <w:shd w:val="clear" w:color="auto" w:fill="D9D9D9" w:themeFill="background1" w:themeFillShade="D9"/>
            <w:vAlign w:val="center"/>
            <w:hideMark/>
          </w:tcPr>
          <w:p w14:paraId="3185B844" w14:textId="77777777" w:rsidR="00776C68" w:rsidRPr="00304C2E" w:rsidRDefault="00776C68" w:rsidP="00776C68">
            <w:pPr>
              <w:rPr>
                <w:rFonts w:ascii="Times New Roman" w:hAnsi="Times New Roman" w:cs="Times New Roman"/>
                <w:b/>
                <w:bCs/>
                <w:color w:val="000000"/>
                <w:sz w:val="18"/>
                <w:szCs w:val="18"/>
              </w:rPr>
            </w:pPr>
          </w:p>
        </w:tc>
        <w:tc>
          <w:tcPr>
            <w:tcW w:w="3005" w:type="dxa"/>
            <w:gridSpan w:val="2"/>
            <w:shd w:val="clear" w:color="auto" w:fill="D9D9D9" w:themeFill="background1" w:themeFillShade="D9"/>
            <w:tcMar>
              <w:top w:w="0" w:type="dxa"/>
              <w:left w:w="28" w:type="dxa"/>
              <w:bottom w:w="0" w:type="dxa"/>
              <w:right w:w="28" w:type="dxa"/>
            </w:tcMar>
            <w:vAlign w:val="center"/>
            <w:hideMark/>
          </w:tcPr>
          <w:p w14:paraId="71FAE77C" w14:textId="77777777" w:rsidR="00776C68" w:rsidRPr="00304C2E" w:rsidRDefault="00776C68" w:rsidP="00776C68">
            <w:pPr>
              <w:jc w:val="center"/>
              <w:rPr>
                <w:rFonts w:ascii="Times New Roman" w:hAnsi="Times New Roman" w:cs="Times New Roman"/>
                <w:b/>
                <w:bCs/>
                <w:color w:val="000000"/>
                <w:sz w:val="18"/>
                <w:szCs w:val="18"/>
              </w:rPr>
            </w:pPr>
            <w:r w:rsidRPr="00304C2E">
              <w:rPr>
                <w:rFonts w:ascii="Times New Roman" w:hAnsi="Times New Roman" w:cs="Times New Roman"/>
                <w:b/>
                <w:bCs/>
                <w:color w:val="000000"/>
                <w:sz w:val="18"/>
                <w:szCs w:val="18"/>
              </w:rPr>
              <w:t>2017</w:t>
            </w:r>
          </w:p>
        </w:tc>
        <w:tc>
          <w:tcPr>
            <w:tcW w:w="671" w:type="dxa"/>
            <w:tcMar>
              <w:top w:w="0" w:type="dxa"/>
              <w:left w:w="28" w:type="dxa"/>
              <w:bottom w:w="0" w:type="dxa"/>
              <w:right w:w="28" w:type="dxa"/>
            </w:tcMar>
            <w:vAlign w:val="center"/>
            <w:hideMark/>
          </w:tcPr>
          <w:p w14:paraId="418F77A2" w14:textId="15D77CDC" w:rsidR="00776C68" w:rsidRPr="00304C2E" w:rsidRDefault="00342009"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w:t>
            </w:r>
          </w:p>
        </w:tc>
        <w:tc>
          <w:tcPr>
            <w:tcW w:w="490" w:type="dxa"/>
            <w:tcMar>
              <w:top w:w="0" w:type="dxa"/>
              <w:left w:w="28" w:type="dxa"/>
              <w:bottom w:w="0" w:type="dxa"/>
              <w:right w:w="28" w:type="dxa"/>
            </w:tcMar>
            <w:vAlign w:val="center"/>
            <w:hideMark/>
          </w:tcPr>
          <w:p w14:paraId="37ED57CC" w14:textId="05751757" w:rsidR="00776C68" w:rsidRPr="00304C2E" w:rsidRDefault="00342009"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w:t>
            </w:r>
          </w:p>
        </w:tc>
        <w:tc>
          <w:tcPr>
            <w:tcW w:w="635" w:type="dxa"/>
            <w:tcMar>
              <w:top w:w="0" w:type="dxa"/>
              <w:left w:w="28" w:type="dxa"/>
              <w:bottom w:w="0" w:type="dxa"/>
              <w:right w:w="28" w:type="dxa"/>
            </w:tcMar>
            <w:vAlign w:val="center"/>
            <w:hideMark/>
          </w:tcPr>
          <w:p w14:paraId="274DEDB3" w14:textId="27E9203F" w:rsidR="00776C68" w:rsidRPr="00304C2E" w:rsidRDefault="00342009"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w:t>
            </w:r>
          </w:p>
        </w:tc>
        <w:tc>
          <w:tcPr>
            <w:tcW w:w="641" w:type="dxa"/>
            <w:noWrap/>
            <w:tcMar>
              <w:top w:w="0" w:type="dxa"/>
              <w:left w:w="28" w:type="dxa"/>
              <w:bottom w:w="0" w:type="dxa"/>
              <w:right w:w="28" w:type="dxa"/>
            </w:tcMar>
            <w:vAlign w:val="center"/>
            <w:hideMark/>
          </w:tcPr>
          <w:p w14:paraId="73A4B587"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7</w:t>
            </w:r>
          </w:p>
        </w:tc>
        <w:tc>
          <w:tcPr>
            <w:tcW w:w="642" w:type="dxa"/>
            <w:noWrap/>
            <w:tcMar>
              <w:top w:w="0" w:type="dxa"/>
              <w:left w:w="28" w:type="dxa"/>
              <w:bottom w:w="0" w:type="dxa"/>
              <w:right w:w="28" w:type="dxa"/>
            </w:tcMar>
            <w:vAlign w:val="center"/>
            <w:hideMark/>
          </w:tcPr>
          <w:p w14:paraId="10D50384"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3</w:t>
            </w:r>
          </w:p>
        </w:tc>
        <w:tc>
          <w:tcPr>
            <w:tcW w:w="616" w:type="dxa"/>
            <w:tcMar>
              <w:top w:w="0" w:type="dxa"/>
              <w:left w:w="28" w:type="dxa"/>
              <w:bottom w:w="0" w:type="dxa"/>
              <w:right w:w="28" w:type="dxa"/>
            </w:tcMar>
            <w:vAlign w:val="center"/>
            <w:hideMark/>
          </w:tcPr>
          <w:p w14:paraId="56F4A203" w14:textId="0E83F152" w:rsidR="00776C68" w:rsidRPr="00304C2E" w:rsidRDefault="00342009"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w:t>
            </w:r>
          </w:p>
        </w:tc>
        <w:tc>
          <w:tcPr>
            <w:tcW w:w="850" w:type="dxa"/>
            <w:shd w:val="clear" w:color="auto" w:fill="FFFFFF" w:themeFill="background1"/>
            <w:noWrap/>
            <w:tcMar>
              <w:top w:w="0" w:type="dxa"/>
              <w:left w:w="28" w:type="dxa"/>
              <w:bottom w:w="0" w:type="dxa"/>
              <w:right w:w="28" w:type="dxa"/>
            </w:tcMar>
            <w:vAlign w:val="center"/>
            <w:hideMark/>
          </w:tcPr>
          <w:p w14:paraId="01F83CBD" w14:textId="77777777" w:rsidR="00776C68" w:rsidRPr="00304C2E" w:rsidRDefault="00776C68" w:rsidP="00776C68">
            <w:pPr>
              <w:jc w:val="center"/>
              <w:rPr>
                <w:rFonts w:ascii="Times New Roman" w:hAnsi="Times New Roman" w:cs="Times New Roman"/>
                <w:b/>
                <w:bCs/>
                <w:color w:val="000000"/>
                <w:sz w:val="18"/>
                <w:szCs w:val="18"/>
              </w:rPr>
            </w:pPr>
            <w:r w:rsidRPr="00304C2E">
              <w:rPr>
                <w:rFonts w:ascii="Times New Roman" w:hAnsi="Times New Roman" w:cs="Times New Roman"/>
                <w:b/>
                <w:bCs/>
                <w:color w:val="000000"/>
                <w:sz w:val="18"/>
                <w:szCs w:val="18"/>
              </w:rPr>
              <w:t>5</w:t>
            </w:r>
          </w:p>
        </w:tc>
      </w:tr>
      <w:tr w:rsidR="00776C68" w:rsidRPr="00304C2E" w14:paraId="4BD64AC5" w14:textId="77777777" w:rsidTr="00025075">
        <w:trPr>
          <w:trHeight w:val="324"/>
        </w:trPr>
        <w:tc>
          <w:tcPr>
            <w:tcW w:w="1692" w:type="dxa"/>
            <w:gridSpan w:val="2"/>
            <w:vMerge/>
            <w:shd w:val="clear" w:color="auto" w:fill="D9D9D9" w:themeFill="background1" w:themeFillShade="D9"/>
            <w:vAlign w:val="center"/>
            <w:hideMark/>
          </w:tcPr>
          <w:p w14:paraId="220531EE" w14:textId="77777777" w:rsidR="00776C68" w:rsidRPr="00304C2E" w:rsidRDefault="00776C68" w:rsidP="00776C68">
            <w:pPr>
              <w:rPr>
                <w:rFonts w:ascii="Times New Roman" w:hAnsi="Times New Roman" w:cs="Times New Roman"/>
                <w:b/>
                <w:bCs/>
                <w:color w:val="000000"/>
                <w:sz w:val="18"/>
                <w:szCs w:val="18"/>
              </w:rPr>
            </w:pPr>
          </w:p>
        </w:tc>
        <w:tc>
          <w:tcPr>
            <w:tcW w:w="3005" w:type="dxa"/>
            <w:gridSpan w:val="2"/>
            <w:shd w:val="clear" w:color="auto" w:fill="D9D9D9" w:themeFill="background1" w:themeFillShade="D9"/>
            <w:tcMar>
              <w:top w:w="0" w:type="dxa"/>
              <w:left w:w="28" w:type="dxa"/>
              <w:bottom w:w="0" w:type="dxa"/>
              <w:right w:w="28" w:type="dxa"/>
            </w:tcMar>
            <w:vAlign w:val="center"/>
            <w:hideMark/>
          </w:tcPr>
          <w:p w14:paraId="3C593042" w14:textId="77777777" w:rsidR="00776C68" w:rsidRPr="00304C2E" w:rsidRDefault="00776C68" w:rsidP="00776C68">
            <w:pPr>
              <w:jc w:val="center"/>
              <w:rPr>
                <w:rFonts w:ascii="Times New Roman" w:hAnsi="Times New Roman" w:cs="Times New Roman"/>
                <w:b/>
                <w:bCs/>
                <w:color w:val="000000"/>
                <w:sz w:val="18"/>
                <w:szCs w:val="18"/>
              </w:rPr>
            </w:pPr>
            <w:r w:rsidRPr="00304C2E">
              <w:rPr>
                <w:rFonts w:ascii="Times New Roman" w:hAnsi="Times New Roman" w:cs="Times New Roman"/>
                <w:b/>
                <w:bCs/>
                <w:color w:val="000000"/>
                <w:sz w:val="18"/>
                <w:szCs w:val="18"/>
              </w:rPr>
              <w:t>2018</w:t>
            </w:r>
          </w:p>
        </w:tc>
        <w:tc>
          <w:tcPr>
            <w:tcW w:w="671" w:type="dxa"/>
            <w:tcMar>
              <w:top w:w="0" w:type="dxa"/>
              <w:left w:w="28" w:type="dxa"/>
              <w:bottom w:w="0" w:type="dxa"/>
              <w:right w:w="28" w:type="dxa"/>
            </w:tcMar>
            <w:vAlign w:val="center"/>
            <w:hideMark/>
          </w:tcPr>
          <w:p w14:paraId="449D21AD" w14:textId="4968BFE8" w:rsidR="00776C68" w:rsidRPr="00304C2E" w:rsidRDefault="00342009"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w:t>
            </w:r>
          </w:p>
        </w:tc>
        <w:tc>
          <w:tcPr>
            <w:tcW w:w="490" w:type="dxa"/>
            <w:tcMar>
              <w:top w:w="0" w:type="dxa"/>
              <w:left w:w="28" w:type="dxa"/>
              <w:bottom w:w="0" w:type="dxa"/>
              <w:right w:w="28" w:type="dxa"/>
            </w:tcMar>
            <w:vAlign w:val="center"/>
            <w:hideMark/>
          </w:tcPr>
          <w:p w14:paraId="5B21D18C" w14:textId="0452681D" w:rsidR="00776C68" w:rsidRPr="00304C2E" w:rsidRDefault="00342009"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w:t>
            </w:r>
          </w:p>
        </w:tc>
        <w:tc>
          <w:tcPr>
            <w:tcW w:w="635" w:type="dxa"/>
            <w:tcMar>
              <w:top w:w="0" w:type="dxa"/>
              <w:left w:w="28" w:type="dxa"/>
              <w:bottom w:w="0" w:type="dxa"/>
              <w:right w:w="28" w:type="dxa"/>
            </w:tcMar>
            <w:vAlign w:val="center"/>
            <w:hideMark/>
          </w:tcPr>
          <w:p w14:paraId="3B70D0AF" w14:textId="4A0C9993" w:rsidR="00776C68" w:rsidRPr="00304C2E" w:rsidRDefault="00342009"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w:t>
            </w:r>
          </w:p>
        </w:tc>
        <w:tc>
          <w:tcPr>
            <w:tcW w:w="641" w:type="dxa"/>
            <w:noWrap/>
            <w:tcMar>
              <w:top w:w="0" w:type="dxa"/>
              <w:left w:w="28" w:type="dxa"/>
              <w:bottom w:w="0" w:type="dxa"/>
              <w:right w:w="28" w:type="dxa"/>
            </w:tcMar>
            <w:vAlign w:val="center"/>
            <w:hideMark/>
          </w:tcPr>
          <w:p w14:paraId="7202A7D5"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2</w:t>
            </w:r>
          </w:p>
        </w:tc>
        <w:tc>
          <w:tcPr>
            <w:tcW w:w="642" w:type="dxa"/>
            <w:noWrap/>
            <w:tcMar>
              <w:top w:w="0" w:type="dxa"/>
              <w:left w:w="28" w:type="dxa"/>
              <w:bottom w:w="0" w:type="dxa"/>
              <w:right w:w="28" w:type="dxa"/>
            </w:tcMar>
            <w:vAlign w:val="center"/>
            <w:hideMark/>
          </w:tcPr>
          <w:p w14:paraId="6AED838C"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8</w:t>
            </w:r>
          </w:p>
        </w:tc>
        <w:tc>
          <w:tcPr>
            <w:tcW w:w="616" w:type="dxa"/>
            <w:noWrap/>
            <w:tcMar>
              <w:top w:w="0" w:type="dxa"/>
              <w:left w:w="28" w:type="dxa"/>
              <w:bottom w:w="0" w:type="dxa"/>
              <w:right w:w="28" w:type="dxa"/>
            </w:tcMar>
            <w:vAlign w:val="center"/>
            <w:hideMark/>
          </w:tcPr>
          <w:p w14:paraId="34DC84BA" w14:textId="77777777" w:rsidR="00776C68" w:rsidRPr="00304C2E" w:rsidRDefault="00776C68" w:rsidP="00776C68">
            <w:pPr>
              <w:jc w:val="center"/>
              <w:rPr>
                <w:rFonts w:ascii="Times New Roman" w:hAnsi="Times New Roman" w:cs="Times New Roman"/>
                <w:color w:val="000000"/>
                <w:sz w:val="18"/>
                <w:szCs w:val="18"/>
              </w:rPr>
            </w:pPr>
            <w:r w:rsidRPr="00304C2E">
              <w:rPr>
                <w:rFonts w:ascii="Times New Roman" w:hAnsi="Times New Roman" w:cs="Times New Roman"/>
                <w:color w:val="000000"/>
                <w:sz w:val="18"/>
                <w:szCs w:val="18"/>
              </w:rPr>
              <w:t>7</w:t>
            </w:r>
          </w:p>
        </w:tc>
        <w:tc>
          <w:tcPr>
            <w:tcW w:w="850" w:type="dxa"/>
            <w:shd w:val="clear" w:color="auto" w:fill="FFFFFF" w:themeFill="background1"/>
            <w:noWrap/>
            <w:tcMar>
              <w:top w:w="0" w:type="dxa"/>
              <w:left w:w="28" w:type="dxa"/>
              <w:bottom w:w="0" w:type="dxa"/>
              <w:right w:w="28" w:type="dxa"/>
            </w:tcMar>
            <w:vAlign w:val="center"/>
            <w:hideMark/>
          </w:tcPr>
          <w:p w14:paraId="0ADC9895" w14:textId="77777777" w:rsidR="00776C68" w:rsidRPr="00304C2E" w:rsidRDefault="00776C68" w:rsidP="00776C68">
            <w:pPr>
              <w:jc w:val="center"/>
              <w:rPr>
                <w:rFonts w:ascii="Times New Roman" w:hAnsi="Times New Roman" w:cs="Times New Roman"/>
                <w:b/>
                <w:bCs/>
                <w:color w:val="000000"/>
                <w:sz w:val="18"/>
                <w:szCs w:val="18"/>
              </w:rPr>
            </w:pPr>
            <w:r w:rsidRPr="00304C2E">
              <w:rPr>
                <w:rFonts w:ascii="Times New Roman" w:hAnsi="Times New Roman" w:cs="Times New Roman"/>
                <w:b/>
                <w:bCs/>
                <w:color w:val="000000"/>
                <w:sz w:val="18"/>
                <w:szCs w:val="18"/>
              </w:rPr>
              <w:t>7</w:t>
            </w:r>
          </w:p>
        </w:tc>
      </w:tr>
    </w:tbl>
    <w:p w14:paraId="76FF3BB5" w14:textId="77777777" w:rsidR="00776C68" w:rsidRPr="00304C2E" w:rsidRDefault="00776C68" w:rsidP="0054073D">
      <w:pPr>
        <w:pStyle w:val="ae"/>
        <w:ind w:leftChars="0" w:left="-294" w:right="142"/>
        <w:jc w:val="both"/>
        <w:rPr>
          <w:rFonts w:ascii="Times New Roman" w:hAnsi="Times New Roman" w:cs="Times New Roman"/>
          <w:sz w:val="18"/>
          <w:szCs w:val="18"/>
        </w:rPr>
      </w:pPr>
      <w:r w:rsidRPr="00304C2E">
        <w:rPr>
          <w:rFonts w:ascii="Times New Roman" w:eastAsia="新細明體" w:hAnsi="Times New Roman" w:cs="Times New Roman"/>
          <w:i/>
          <w:sz w:val="18"/>
          <w:szCs w:val="18"/>
          <w:lang w:val="en-GB"/>
        </w:rPr>
        <w:t xml:space="preserve">Source: </w:t>
      </w:r>
      <w:r w:rsidRPr="00304C2E">
        <w:rPr>
          <w:rFonts w:ascii="Times New Roman" w:eastAsia="新細明體" w:hAnsi="Times New Roman" w:cs="Times New Roman" w:hint="eastAsia"/>
          <w:i/>
          <w:sz w:val="18"/>
          <w:szCs w:val="18"/>
        </w:rPr>
        <w:t>OPCFA</w:t>
      </w:r>
      <w:r w:rsidRPr="00304C2E">
        <w:rPr>
          <w:rFonts w:ascii="Times New Roman" w:eastAsia="新細明體" w:hAnsi="Times New Roman" w:cs="Times New Roman"/>
          <w:i/>
          <w:sz w:val="18"/>
          <w:szCs w:val="18"/>
          <w:lang w:val="en-GB"/>
        </w:rPr>
        <w:t>, 2019</w:t>
      </w:r>
    </w:p>
    <w:p w14:paraId="38A28E48" w14:textId="08008FEA" w:rsidR="00776C68" w:rsidRPr="00304C2E" w:rsidRDefault="00776C68" w:rsidP="0054073D">
      <w:pPr>
        <w:pStyle w:val="ae"/>
        <w:ind w:leftChars="0" w:left="-294" w:right="142"/>
        <w:jc w:val="both"/>
        <w:rPr>
          <w:rFonts w:ascii="Times New Roman" w:hAnsi="Times New Roman" w:cs="Times New Roman"/>
          <w:sz w:val="18"/>
          <w:szCs w:val="18"/>
        </w:rPr>
      </w:pPr>
      <w:r w:rsidRPr="00304C2E">
        <w:rPr>
          <w:rFonts w:ascii="Times New Roman" w:hAnsi="Times New Roman" w:cs="Times New Roman"/>
          <w:sz w:val="18"/>
          <w:szCs w:val="18"/>
        </w:rPr>
        <w:t>Remarks: * Independently calculated by a single offence of which a person was convicted.</w:t>
      </w:r>
    </w:p>
    <w:p w14:paraId="4F393FFD" w14:textId="189DC2CD" w:rsidR="00776C68" w:rsidRPr="00304C2E" w:rsidRDefault="00776C68" w:rsidP="0054073D">
      <w:pPr>
        <w:pStyle w:val="ae"/>
        <w:ind w:leftChars="0" w:left="448" w:right="142"/>
        <w:jc w:val="both"/>
        <w:rPr>
          <w:rFonts w:ascii="Times New Roman" w:hAnsi="Times New Roman" w:cs="Times New Roman"/>
          <w:sz w:val="18"/>
          <w:szCs w:val="18"/>
        </w:rPr>
      </w:pPr>
      <w:r w:rsidRPr="00304C2E">
        <w:rPr>
          <w:rFonts w:ascii="Times New Roman" w:hAnsi="Times New Roman" w:cs="Times New Roman"/>
          <w:sz w:val="18"/>
          <w:szCs w:val="18"/>
        </w:rPr>
        <w:t>** Include the replacement with other convictions, the elimination of the criminal procedure due to the death of the suspect and the merge with other convictions of the same case.</w:t>
      </w:r>
    </w:p>
    <w:p w14:paraId="6258B2F6" w14:textId="77777777" w:rsidR="00776C68" w:rsidRPr="00304C2E" w:rsidRDefault="00776C68" w:rsidP="00776C68">
      <w:pPr>
        <w:pStyle w:val="ae"/>
        <w:ind w:leftChars="0" w:left="1" w:right="142"/>
        <w:jc w:val="both"/>
        <w:rPr>
          <w:rFonts w:ascii="Times New Roman" w:hAnsi="Times New Roman" w:cs="Times New Roman"/>
          <w:b/>
          <w:szCs w:val="24"/>
        </w:rPr>
      </w:pPr>
    </w:p>
    <w:p w14:paraId="7FD67057" w14:textId="77777777" w:rsidR="00776C68" w:rsidRPr="00304C2E" w:rsidRDefault="00776C68" w:rsidP="00776C68">
      <w:pPr>
        <w:pStyle w:val="ae"/>
        <w:ind w:leftChars="0" w:left="1" w:right="142"/>
        <w:jc w:val="both"/>
        <w:rPr>
          <w:rFonts w:ascii="Times New Roman" w:hAnsi="Times New Roman" w:cs="Times New Roman"/>
          <w:b/>
          <w:szCs w:val="24"/>
        </w:rPr>
      </w:pPr>
      <w:r w:rsidRPr="00304C2E">
        <w:rPr>
          <w:rFonts w:ascii="Times New Roman" w:hAnsi="Times New Roman" w:cs="Times New Roman"/>
          <w:b/>
          <w:szCs w:val="24"/>
        </w:rPr>
        <w:t xml:space="preserve">Table 109 </w:t>
      </w:r>
    </w:p>
    <w:tbl>
      <w:tblPr>
        <w:tblStyle w:val="Standard"/>
        <w:tblW w:w="5010" w:type="pct"/>
        <w:tblInd w:w="-1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816"/>
        <w:gridCol w:w="791"/>
        <w:gridCol w:w="575"/>
        <w:gridCol w:w="1314"/>
        <w:gridCol w:w="1191"/>
        <w:gridCol w:w="1539"/>
        <w:gridCol w:w="1612"/>
        <w:gridCol w:w="817"/>
      </w:tblGrid>
      <w:tr w:rsidR="00776C68" w:rsidRPr="00304C2E" w14:paraId="337FEE81" w14:textId="77777777" w:rsidTr="00D35CB6">
        <w:trPr>
          <w:cnfStyle w:val="100000000000" w:firstRow="1" w:lastRow="0" w:firstColumn="0" w:lastColumn="0" w:oddVBand="0" w:evenVBand="0" w:oddHBand="0" w:evenHBand="0" w:firstRowFirstColumn="0" w:firstRowLastColumn="0" w:lastRowFirstColumn="0" w:lastRowLastColumn="0"/>
          <w:trHeight w:val="438"/>
          <w:tblHeader/>
        </w:trPr>
        <w:tc>
          <w:tcPr>
            <w:cnfStyle w:val="001000000000" w:firstRow="0" w:lastRow="0" w:firstColumn="1" w:lastColumn="0" w:oddVBand="0" w:evenVBand="0" w:oddHBand="0" w:evenHBand="0" w:firstRowFirstColumn="0" w:firstRowLastColumn="0" w:lastRowFirstColumn="0" w:lastRowLastColumn="0"/>
            <w:tcW w:w="5000" w:type="pct"/>
            <w:gridSpan w:val="8"/>
            <w:tcBorders>
              <w:top w:val="double" w:sz="4" w:space="0" w:color="auto"/>
              <w:left w:val="double" w:sz="4" w:space="0" w:color="auto"/>
              <w:bottom w:val="single" w:sz="4" w:space="0" w:color="auto"/>
              <w:right w:val="double" w:sz="4" w:space="0" w:color="auto"/>
              <w:tl2br w:val="none" w:sz="0" w:space="0" w:color="auto"/>
              <w:tr2bl w:val="none" w:sz="0" w:space="0" w:color="auto"/>
            </w:tcBorders>
            <w:shd w:val="pct15" w:color="auto" w:fill="auto"/>
            <w:tcMar>
              <w:left w:w="57" w:type="dxa"/>
              <w:right w:w="57" w:type="dxa"/>
            </w:tcMar>
          </w:tcPr>
          <w:p w14:paraId="60A0A5CD" w14:textId="77777777" w:rsidR="00776C68" w:rsidRPr="00304C2E" w:rsidRDefault="00776C68" w:rsidP="00776C68">
            <w:pPr>
              <w:suppressAutoHyphens/>
              <w:snapToGrid w:val="0"/>
              <w:spacing w:line="240" w:lineRule="atLeast"/>
              <w:rPr>
                <w:rFonts w:eastAsiaTheme="minorEastAsia"/>
                <w:color w:val="000000"/>
                <w:sz w:val="20"/>
                <w:szCs w:val="20"/>
              </w:rPr>
            </w:pPr>
          </w:p>
          <w:p w14:paraId="0E058E68" w14:textId="77777777" w:rsidR="00776C68" w:rsidRPr="00304C2E" w:rsidRDefault="00776C68" w:rsidP="00776C68">
            <w:pPr>
              <w:suppressAutoHyphens/>
              <w:snapToGrid w:val="0"/>
              <w:spacing w:line="240" w:lineRule="atLeast"/>
              <w:rPr>
                <w:rFonts w:eastAsiaTheme="minorEastAsia"/>
                <w:color w:val="000000"/>
                <w:sz w:val="20"/>
                <w:szCs w:val="20"/>
              </w:rPr>
            </w:pPr>
            <w:r w:rsidRPr="00304C2E">
              <w:rPr>
                <w:rFonts w:eastAsiaTheme="minorEastAsia"/>
                <w:color w:val="000000"/>
                <w:sz w:val="20"/>
                <w:szCs w:val="20"/>
              </w:rPr>
              <w:t>Crime of sexual abuse of children investigated by the police (Article 166 of the MCC)</w:t>
            </w:r>
          </w:p>
          <w:p w14:paraId="0634D299" w14:textId="77777777" w:rsidR="00776C68" w:rsidRPr="00304C2E" w:rsidRDefault="00776C68" w:rsidP="00776C68">
            <w:pPr>
              <w:suppressAutoHyphens/>
              <w:snapToGrid w:val="0"/>
              <w:spacing w:line="240" w:lineRule="atLeast"/>
              <w:rPr>
                <w:rFonts w:eastAsiaTheme="minorEastAsia"/>
                <w:color w:val="000000"/>
                <w:sz w:val="20"/>
                <w:szCs w:val="20"/>
                <w:lang w:eastAsia="zh-TW"/>
              </w:rPr>
            </w:pPr>
          </w:p>
        </w:tc>
      </w:tr>
      <w:tr w:rsidR="00025075" w:rsidRPr="00304C2E" w14:paraId="10F99B97" w14:textId="77777777" w:rsidTr="00F049B1">
        <w:trPr>
          <w:cnfStyle w:val="100000000000" w:firstRow="1" w:lastRow="0" w:firstColumn="0" w:lastColumn="0" w:oddVBand="0" w:evenVBand="0" w:oddHBand="0" w:evenHBand="0" w:firstRowFirstColumn="0" w:firstRowLastColumn="0" w:lastRowFirstColumn="0" w:lastRowLastColumn="0"/>
          <w:trHeight w:val="368"/>
          <w:tblHeader/>
        </w:trPr>
        <w:tc>
          <w:tcPr>
            <w:cnfStyle w:val="001000000000" w:firstRow="0" w:lastRow="0" w:firstColumn="1" w:lastColumn="0" w:oddVBand="0" w:evenVBand="0" w:oddHBand="0" w:evenHBand="0" w:firstRowFirstColumn="0" w:firstRowLastColumn="0" w:lastRowFirstColumn="0" w:lastRowLastColumn="0"/>
            <w:tcW w:w="472" w:type="pct"/>
            <w:vMerge w:val="restart"/>
            <w:tcBorders>
              <w:top w:val="single" w:sz="4" w:space="0" w:color="auto"/>
              <w:left w:val="double" w:sz="4" w:space="0" w:color="auto"/>
              <w:bottom w:val="single" w:sz="12" w:space="0" w:color="auto"/>
            </w:tcBorders>
            <w:shd w:val="pct15" w:color="auto" w:fill="auto"/>
            <w:tcMar>
              <w:left w:w="57" w:type="dxa"/>
              <w:right w:w="57" w:type="dxa"/>
            </w:tcMar>
          </w:tcPr>
          <w:p w14:paraId="4DEDAA2C" w14:textId="77777777" w:rsidR="00776C68" w:rsidRPr="00304C2E" w:rsidRDefault="00776C68" w:rsidP="00776C68">
            <w:pPr>
              <w:spacing w:line="300" w:lineRule="exact"/>
              <w:ind w:leftChars="-33" w:left="-79" w:rightChars="-34" w:right="-82"/>
              <w:rPr>
                <w:rFonts w:eastAsia="標楷體"/>
                <w:snapToGrid w:val="0"/>
                <w:sz w:val="20"/>
                <w:szCs w:val="20"/>
                <w:lang w:eastAsia="zh-HK"/>
              </w:rPr>
            </w:pPr>
            <w:r w:rsidRPr="00304C2E">
              <w:rPr>
                <w:rFonts w:eastAsia="標楷體"/>
                <w:snapToGrid w:val="0"/>
                <w:sz w:val="20"/>
                <w:szCs w:val="20"/>
              </w:rPr>
              <w:t>Year</w:t>
            </w:r>
          </w:p>
        </w:tc>
        <w:tc>
          <w:tcPr>
            <w:tcW w:w="3124" w:type="pct"/>
            <w:gridSpan w:val="5"/>
            <w:tcBorders>
              <w:top w:val="single" w:sz="4" w:space="0" w:color="auto"/>
              <w:bottom w:val="single" w:sz="2" w:space="0" w:color="auto"/>
            </w:tcBorders>
            <w:shd w:val="pct15" w:color="auto" w:fill="auto"/>
            <w:tcMar>
              <w:left w:w="57" w:type="dxa"/>
              <w:right w:w="57" w:type="dxa"/>
            </w:tcMar>
          </w:tcPr>
          <w:p w14:paraId="31A6359F" w14:textId="77777777" w:rsidR="00776C68" w:rsidRPr="00304C2E" w:rsidRDefault="00776C68" w:rsidP="00776C68">
            <w:pPr>
              <w:spacing w:line="300" w:lineRule="exact"/>
              <w:cnfStyle w:val="100000000000" w:firstRow="1"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rPr>
              <w:t>Minor</w:t>
            </w:r>
          </w:p>
        </w:tc>
        <w:tc>
          <w:tcPr>
            <w:tcW w:w="931" w:type="pct"/>
            <w:vMerge w:val="restart"/>
            <w:tcBorders>
              <w:top w:val="single" w:sz="4" w:space="0" w:color="auto"/>
            </w:tcBorders>
            <w:shd w:val="pct15" w:color="auto" w:fill="auto"/>
            <w:tcMar>
              <w:left w:w="57" w:type="dxa"/>
              <w:right w:w="57" w:type="dxa"/>
            </w:tcMar>
          </w:tcPr>
          <w:p w14:paraId="5063F438" w14:textId="77777777" w:rsidR="00776C68" w:rsidRPr="00304C2E" w:rsidRDefault="00776C68" w:rsidP="00776C68">
            <w:pPr>
              <w:spacing w:line="300" w:lineRule="exact"/>
              <w:ind w:leftChars="-7" w:left="-17"/>
              <w:cnfStyle w:val="100000000000" w:firstRow="1"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rPr>
              <w:t>Place of origin of the perpetrator</w:t>
            </w:r>
          </w:p>
        </w:tc>
        <w:tc>
          <w:tcPr>
            <w:tcW w:w="474" w:type="pct"/>
            <w:vMerge w:val="restart"/>
            <w:tcBorders>
              <w:top w:val="single" w:sz="4" w:space="0" w:color="auto"/>
              <w:bottom w:val="single" w:sz="12" w:space="0" w:color="auto"/>
              <w:right w:val="double" w:sz="4" w:space="0" w:color="auto"/>
            </w:tcBorders>
            <w:shd w:val="pct15" w:color="auto" w:fill="auto"/>
            <w:tcMar>
              <w:left w:w="57" w:type="dxa"/>
              <w:right w:w="57" w:type="dxa"/>
            </w:tcMar>
          </w:tcPr>
          <w:p w14:paraId="259CF1EB" w14:textId="77777777" w:rsidR="00776C68" w:rsidRPr="00304C2E" w:rsidRDefault="00776C68" w:rsidP="00776C68">
            <w:pPr>
              <w:spacing w:line="300" w:lineRule="exact"/>
              <w:ind w:leftChars="-7" w:left="-17"/>
              <w:cnfStyle w:val="100000000000" w:firstRow="1"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rPr>
              <w:t>No. of cases</w:t>
            </w:r>
          </w:p>
        </w:tc>
      </w:tr>
      <w:tr w:rsidR="00025075" w:rsidRPr="00304C2E" w14:paraId="0A21B30E" w14:textId="77777777" w:rsidTr="00F049B1">
        <w:trPr>
          <w:cnfStyle w:val="100000000000" w:firstRow="1" w:lastRow="0" w:firstColumn="0" w:lastColumn="0" w:oddVBand="0" w:evenVBand="0" w:oddHBand="0" w:evenHBand="0" w:firstRowFirstColumn="0" w:firstRowLastColumn="0" w:lastRowFirstColumn="0" w:lastRowLastColumn="0"/>
          <w:trHeight w:val="1037"/>
          <w:tblHeader/>
        </w:trPr>
        <w:tc>
          <w:tcPr>
            <w:cnfStyle w:val="001000000000" w:firstRow="0" w:lastRow="0" w:firstColumn="1" w:lastColumn="0" w:oddVBand="0" w:evenVBand="0" w:oddHBand="0" w:evenHBand="0" w:firstRowFirstColumn="0" w:firstRowLastColumn="0" w:lastRowFirstColumn="0" w:lastRowLastColumn="0"/>
            <w:tcW w:w="472" w:type="pct"/>
            <w:vMerge/>
            <w:tcBorders>
              <w:left w:val="double" w:sz="4" w:space="0" w:color="auto"/>
              <w:right w:val="single" w:sz="2" w:space="0" w:color="auto"/>
            </w:tcBorders>
            <w:tcMar>
              <w:left w:w="57" w:type="dxa"/>
              <w:right w:w="57" w:type="dxa"/>
            </w:tcMar>
          </w:tcPr>
          <w:p w14:paraId="52D2B3D1" w14:textId="77777777" w:rsidR="00776C68" w:rsidRPr="00304C2E" w:rsidRDefault="00776C68" w:rsidP="00776C68">
            <w:pPr>
              <w:spacing w:line="300" w:lineRule="exact"/>
              <w:ind w:leftChars="-33" w:left="-79" w:rightChars="-34" w:right="-82"/>
              <w:rPr>
                <w:rFonts w:eastAsia="標楷體"/>
                <w:snapToGrid w:val="0"/>
                <w:sz w:val="20"/>
                <w:szCs w:val="20"/>
                <w:lang w:eastAsia="zh-HK"/>
              </w:rPr>
            </w:pPr>
          </w:p>
        </w:tc>
        <w:tc>
          <w:tcPr>
            <w:tcW w:w="457" w:type="pct"/>
            <w:tcBorders>
              <w:top w:val="single" w:sz="2" w:space="0" w:color="auto"/>
              <w:left w:val="single" w:sz="2" w:space="0" w:color="auto"/>
              <w:right w:val="single" w:sz="2" w:space="0" w:color="auto"/>
            </w:tcBorders>
            <w:shd w:val="pct15" w:color="auto" w:fill="auto"/>
            <w:tcMar>
              <w:left w:w="57" w:type="dxa"/>
              <w:right w:w="57" w:type="dxa"/>
            </w:tcMar>
          </w:tcPr>
          <w:p w14:paraId="78492919" w14:textId="77777777" w:rsidR="00776C68" w:rsidRPr="00304C2E" w:rsidRDefault="00776C68" w:rsidP="00776C68">
            <w:pPr>
              <w:spacing w:line="300" w:lineRule="exact"/>
              <w:ind w:leftChars="-5" w:left="-12"/>
              <w:cnfStyle w:val="100000000000" w:firstRow="1"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Gender</w:t>
            </w:r>
          </w:p>
        </w:tc>
        <w:tc>
          <w:tcPr>
            <w:tcW w:w="332" w:type="pct"/>
            <w:tcBorders>
              <w:top w:val="single" w:sz="2" w:space="0" w:color="auto"/>
              <w:left w:val="single" w:sz="2" w:space="0" w:color="auto"/>
              <w:right w:val="single" w:sz="2" w:space="0" w:color="auto"/>
            </w:tcBorders>
            <w:shd w:val="pct15" w:color="auto" w:fill="auto"/>
            <w:tcMar>
              <w:left w:w="57" w:type="dxa"/>
              <w:right w:w="57" w:type="dxa"/>
            </w:tcMar>
          </w:tcPr>
          <w:p w14:paraId="29BA8B8F" w14:textId="77777777" w:rsidR="00776C68" w:rsidRPr="00304C2E" w:rsidRDefault="00776C68" w:rsidP="00776C68">
            <w:pPr>
              <w:spacing w:line="300" w:lineRule="exact"/>
              <w:ind w:leftChars="-5" w:left="-12"/>
              <w:cnfStyle w:val="100000000000" w:firstRow="1"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Age</w:t>
            </w:r>
          </w:p>
        </w:tc>
        <w:tc>
          <w:tcPr>
            <w:tcW w:w="759" w:type="pct"/>
            <w:tcBorders>
              <w:top w:val="single" w:sz="2" w:space="0" w:color="auto"/>
              <w:left w:val="single" w:sz="2" w:space="0" w:color="auto"/>
              <w:right w:val="single" w:sz="2" w:space="0" w:color="auto"/>
            </w:tcBorders>
            <w:shd w:val="pct15" w:color="auto" w:fill="auto"/>
            <w:tcMar>
              <w:left w:w="57" w:type="dxa"/>
              <w:right w:w="57" w:type="dxa"/>
            </w:tcMar>
          </w:tcPr>
          <w:p w14:paraId="7488C0F1" w14:textId="77777777" w:rsidR="00776C68" w:rsidRPr="00304C2E" w:rsidRDefault="00776C68" w:rsidP="00776C68">
            <w:pPr>
              <w:spacing w:line="300" w:lineRule="exact"/>
              <w:ind w:leftChars="-5" w:left="-12"/>
              <w:cnfStyle w:val="100000000000" w:firstRow="1"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Disabled</w:t>
            </w:r>
          </w:p>
        </w:tc>
        <w:tc>
          <w:tcPr>
            <w:tcW w:w="688" w:type="pct"/>
            <w:tcBorders>
              <w:top w:val="single" w:sz="2" w:space="0" w:color="auto"/>
              <w:left w:val="single" w:sz="2" w:space="0" w:color="auto"/>
              <w:right w:val="single" w:sz="2" w:space="0" w:color="auto"/>
            </w:tcBorders>
            <w:shd w:val="pct15" w:color="auto" w:fill="auto"/>
            <w:tcMar>
              <w:left w:w="57" w:type="dxa"/>
              <w:right w:w="57" w:type="dxa"/>
            </w:tcMar>
          </w:tcPr>
          <w:p w14:paraId="3D5ECF24" w14:textId="77777777" w:rsidR="00776C68" w:rsidRPr="00304C2E" w:rsidRDefault="00776C68" w:rsidP="00776C68">
            <w:pPr>
              <w:spacing w:line="300" w:lineRule="exact"/>
              <w:ind w:leftChars="-5" w:left="-12"/>
              <w:cnfStyle w:val="100000000000" w:firstRow="1"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Place of origin</w:t>
            </w:r>
          </w:p>
        </w:tc>
        <w:tc>
          <w:tcPr>
            <w:tcW w:w="889" w:type="pct"/>
            <w:tcBorders>
              <w:top w:val="single" w:sz="2" w:space="0" w:color="auto"/>
              <w:left w:val="single" w:sz="2" w:space="0" w:color="auto"/>
              <w:right w:val="single" w:sz="2" w:space="0" w:color="auto"/>
            </w:tcBorders>
            <w:shd w:val="pct15" w:color="auto" w:fill="auto"/>
            <w:tcMar>
              <w:left w:w="57" w:type="dxa"/>
              <w:right w:w="57" w:type="dxa"/>
            </w:tcMar>
          </w:tcPr>
          <w:p w14:paraId="793D8000" w14:textId="77777777" w:rsidR="00776C68" w:rsidRPr="00304C2E" w:rsidRDefault="00776C68" w:rsidP="00776C68">
            <w:pPr>
              <w:spacing w:line="300" w:lineRule="exact"/>
              <w:ind w:leftChars="-5" w:left="-12"/>
              <w:cnfStyle w:val="100000000000" w:firstRow="1"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Relationship with the perpetrator</w:t>
            </w:r>
          </w:p>
        </w:tc>
        <w:tc>
          <w:tcPr>
            <w:tcW w:w="931" w:type="pct"/>
            <w:vMerge/>
            <w:tcBorders>
              <w:left w:val="single" w:sz="2" w:space="0" w:color="auto"/>
            </w:tcBorders>
            <w:tcMar>
              <w:left w:w="57" w:type="dxa"/>
              <w:right w:w="57" w:type="dxa"/>
            </w:tcMar>
          </w:tcPr>
          <w:p w14:paraId="47647DBB" w14:textId="77777777" w:rsidR="00776C68" w:rsidRPr="00304C2E" w:rsidRDefault="00776C68" w:rsidP="00776C68">
            <w:pPr>
              <w:spacing w:line="300" w:lineRule="exact"/>
              <w:ind w:left="142"/>
              <w:cnfStyle w:val="100000000000" w:firstRow="1" w:lastRow="0" w:firstColumn="0" w:lastColumn="0" w:oddVBand="0" w:evenVBand="0" w:oddHBand="0" w:evenHBand="0" w:firstRowFirstColumn="0" w:firstRowLastColumn="0" w:lastRowFirstColumn="0" w:lastRowLastColumn="0"/>
              <w:rPr>
                <w:rFonts w:eastAsia="標楷體"/>
                <w:snapToGrid w:val="0"/>
                <w:sz w:val="20"/>
                <w:szCs w:val="20"/>
              </w:rPr>
            </w:pPr>
          </w:p>
        </w:tc>
        <w:tc>
          <w:tcPr>
            <w:tcW w:w="474" w:type="pct"/>
            <w:vMerge/>
            <w:tcBorders>
              <w:right w:val="double" w:sz="4" w:space="0" w:color="auto"/>
            </w:tcBorders>
            <w:tcMar>
              <w:left w:w="57" w:type="dxa"/>
              <w:right w:w="57" w:type="dxa"/>
            </w:tcMar>
          </w:tcPr>
          <w:p w14:paraId="753840FA" w14:textId="77777777" w:rsidR="00776C68" w:rsidRPr="00304C2E" w:rsidRDefault="00776C68" w:rsidP="00776C68">
            <w:pPr>
              <w:spacing w:line="300" w:lineRule="exact"/>
              <w:ind w:left="142"/>
              <w:cnfStyle w:val="100000000000" w:firstRow="1"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3DC79853" w14:textId="77777777" w:rsidTr="00025075">
        <w:tc>
          <w:tcPr>
            <w:cnfStyle w:val="001000000000" w:firstRow="0" w:lastRow="0" w:firstColumn="1" w:lastColumn="0" w:oddVBand="0" w:evenVBand="0" w:oddHBand="0" w:evenHBand="0" w:firstRowFirstColumn="0" w:firstRowLastColumn="0" w:lastRowFirstColumn="0" w:lastRowLastColumn="0"/>
            <w:tcW w:w="472" w:type="pct"/>
            <w:vMerge w:val="restart"/>
            <w:tcBorders>
              <w:top w:val="single" w:sz="12" w:space="0" w:color="auto"/>
              <w:left w:val="double" w:sz="4" w:space="0" w:color="auto"/>
            </w:tcBorders>
            <w:shd w:val="pct15" w:color="auto" w:fill="auto"/>
            <w:tcMar>
              <w:left w:w="57" w:type="dxa"/>
              <w:right w:w="57" w:type="dxa"/>
            </w:tcMar>
          </w:tcPr>
          <w:p w14:paraId="49DED9DB" w14:textId="77777777" w:rsidR="00776C68" w:rsidRPr="00304C2E" w:rsidRDefault="00776C68" w:rsidP="00776C68">
            <w:pPr>
              <w:spacing w:line="300" w:lineRule="exact"/>
              <w:ind w:left="-1" w:rightChars="-20" w:right="-48"/>
              <w:rPr>
                <w:rFonts w:eastAsia="標楷體"/>
                <w:snapToGrid w:val="0"/>
                <w:sz w:val="20"/>
                <w:szCs w:val="20"/>
                <w:lang w:eastAsia="zh-HK"/>
              </w:rPr>
            </w:pPr>
            <w:r w:rsidRPr="00304C2E">
              <w:rPr>
                <w:rFonts w:eastAsia="標楷體"/>
                <w:snapToGrid w:val="0"/>
                <w:sz w:val="20"/>
                <w:szCs w:val="20"/>
              </w:rPr>
              <w:t>2013</w:t>
            </w:r>
          </w:p>
        </w:tc>
        <w:tc>
          <w:tcPr>
            <w:tcW w:w="457" w:type="pct"/>
            <w:tcBorders>
              <w:top w:val="single" w:sz="12" w:space="0" w:color="auto"/>
            </w:tcBorders>
            <w:tcMar>
              <w:left w:w="57" w:type="dxa"/>
              <w:right w:w="57" w:type="dxa"/>
            </w:tcMar>
          </w:tcPr>
          <w:p w14:paraId="05588220"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F</w:t>
            </w:r>
          </w:p>
        </w:tc>
        <w:tc>
          <w:tcPr>
            <w:tcW w:w="332" w:type="pct"/>
            <w:tcBorders>
              <w:top w:val="single" w:sz="12" w:space="0" w:color="auto"/>
            </w:tcBorders>
            <w:tcMar>
              <w:left w:w="57" w:type="dxa"/>
              <w:right w:w="57" w:type="dxa"/>
            </w:tcMar>
          </w:tcPr>
          <w:p w14:paraId="2F84B7C1"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11</w:t>
            </w:r>
          </w:p>
        </w:tc>
        <w:tc>
          <w:tcPr>
            <w:tcW w:w="759" w:type="pct"/>
            <w:tcBorders>
              <w:top w:val="single" w:sz="12" w:space="0" w:color="auto"/>
            </w:tcBorders>
            <w:tcMar>
              <w:left w:w="57" w:type="dxa"/>
              <w:right w:w="57" w:type="dxa"/>
            </w:tcMar>
          </w:tcPr>
          <w:p w14:paraId="118A2E73"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688" w:type="pct"/>
            <w:tcBorders>
              <w:top w:val="single" w:sz="12" w:space="0" w:color="auto"/>
            </w:tcBorders>
            <w:tcMar>
              <w:left w:w="57" w:type="dxa"/>
              <w:right w:w="57" w:type="dxa"/>
            </w:tcMar>
          </w:tcPr>
          <w:p w14:paraId="7D24A241"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889" w:type="pct"/>
            <w:tcBorders>
              <w:top w:val="single" w:sz="12" w:space="0" w:color="auto"/>
            </w:tcBorders>
            <w:tcMar>
              <w:left w:w="57" w:type="dxa"/>
              <w:right w:w="57" w:type="dxa"/>
            </w:tcMar>
          </w:tcPr>
          <w:p w14:paraId="01718576"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Strangers</w:t>
            </w:r>
          </w:p>
        </w:tc>
        <w:tc>
          <w:tcPr>
            <w:tcW w:w="931" w:type="pct"/>
            <w:tcMar>
              <w:left w:w="57" w:type="dxa"/>
              <w:right w:w="57" w:type="dxa"/>
            </w:tcMar>
          </w:tcPr>
          <w:p w14:paraId="7B19BE6E"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Unknown</w:t>
            </w:r>
          </w:p>
        </w:tc>
        <w:tc>
          <w:tcPr>
            <w:tcW w:w="474" w:type="pct"/>
            <w:vMerge w:val="restart"/>
            <w:tcBorders>
              <w:top w:val="single" w:sz="12" w:space="0" w:color="auto"/>
              <w:right w:val="double" w:sz="4" w:space="0" w:color="auto"/>
            </w:tcBorders>
            <w:tcMar>
              <w:left w:w="57" w:type="dxa"/>
              <w:right w:w="57" w:type="dxa"/>
            </w:tcMar>
          </w:tcPr>
          <w:p w14:paraId="25AB7581" w14:textId="77777777" w:rsidR="00776C68" w:rsidRPr="00304C2E" w:rsidRDefault="00776C68" w:rsidP="00776C68">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6</w:t>
            </w:r>
          </w:p>
        </w:tc>
      </w:tr>
      <w:tr w:rsidR="00776C68" w:rsidRPr="00304C2E" w14:paraId="1CCCCB3E" w14:textId="77777777" w:rsidTr="00776C68">
        <w:tc>
          <w:tcPr>
            <w:cnfStyle w:val="001000000000" w:firstRow="0" w:lastRow="0" w:firstColumn="1" w:lastColumn="0" w:oddVBand="0" w:evenVBand="0" w:oddHBand="0" w:evenHBand="0" w:firstRowFirstColumn="0" w:firstRowLastColumn="0" w:lastRowFirstColumn="0" w:lastRowLastColumn="0"/>
            <w:tcW w:w="472" w:type="pct"/>
            <w:vMerge/>
            <w:tcBorders>
              <w:left w:val="double" w:sz="4" w:space="0" w:color="auto"/>
            </w:tcBorders>
            <w:shd w:val="pct15" w:color="auto" w:fill="auto"/>
            <w:tcMar>
              <w:left w:w="57" w:type="dxa"/>
              <w:right w:w="57" w:type="dxa"/>
            </w:tcMar>
          </w:tcPr>
          <w:p w14:paraId="2D2B866A" w14:textId="77777777" w:rsidR="00776C68" w:rsidRPr="00304C2E" w:rsidRDefault="00776C68" w:rsidP="00776C68">
            <w:pPr>
              <w:spacing w:line="300" w:lineRule="exact"/>
              <w:ind w:left="-1" w:rightChars="-20" w:right="-48"/>
              <w:rPr>
                <w:rFonts w:eastAsia="標楷體"/>
                <w:snapToGrid w:val="0"/>
                <w:sz w:val="20"/>
                <w:szCs w:val="20"/>
                <w:lang w:eastAsia="zh-HK"/>
              </w:rPr>
            </w:pPr>
          </w:p>
        </w:tc>
        <w:tc>
          <w:tcPr>
            <w:tcW w:w="457" w:type="pct"/>
            <w:tcMar>
              <w:left w:w="57" w:type="dxa"/>
              <w:right w:w="57" w:type="dxa"/>
            </w:tcMar>
          </w:tcPr>
          <w:p w14:paraId="79D05750"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F</w:t>
            </w:r>
          </w:p>
        </w:tc>
        <w:tc>
          <w:tcPr>
            <w:tcW w:w="332" w:type="pct"/>
            <w:tcMar>
              <w:left w:w="57" w:type="dxa"/>
              <w:right w:w="57" w:type="dxa"/>
            </w:tcMar>
          </w:tcPr>
          <w:p w14:paraId="48B28ADA"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3</w:t>
            </w:r>
          </w:p>
        </w:tc>
        <w:tc>
          <w:tcPr>
            <w:tcW w:w="759" w:type="pct"/>
            <w:tcMar>
              <w:left w:w="57" w:type="dxa"/>
              <w:right w:w="57" w:type="dxa"/>
            </w:tcMar>
          </w:tcPr>
          <w:p w14:paraId="0485B187"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688" w:type="pct"/>
            <w:tcMar>
              <w:left w:w="57" w:type="dxa"/>
              <w:right w:w="57" w:type="dxa"/>
            </w:tcMar>
          </w:tcPr>
          <w:p w14:paraId="17F843D7"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889" w:type="pct"/>
            <w:tcMar>
              <w:left w:w="57" w:type="dxa"/>
              <w:right w:w="57" w:type="dxa"/>
            </w:tcMar>
          </w:tcPr>
          <w:p w14:paraId="2A4F40A2"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Father and daughter</w:t>
            </w:r>
          </w:p>
        </w:tc>
        <w:tc>
          <w:tcPr>
            <w:tcW w:w="931" w:type="pct"/>
            <w:tcMar>
              <w:left w:w="57" w:type="dxa"/>
              <w:right w:w="57" w:type="dxa"/>
            </w:tcMar>
          </w:tcPr>
          <w:p w14:paraId="3D6F632A"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Hong Kong</w:t>
            </w:r>
          </w:p>
        </w:tc>
        <w:tc>
          <w:tcPr>
            <w:tcW w:w="474" w:type="pct"/>
            <w:vMerge/>
            <w:tcBorders>
              <w:right w:val="double" w:sz="4" w:space="0" w:color="auto"/>
            </w:tcBorders>
            <w:tcMar>
              <w:left w:w="57" w:type="dxa"/>
              <w:right w:w="57" w:type="dxa"/>
            </w:tcMar>
          </w:tcPr>
          <w:p w14:paraId="753C13B4" w14:textId="77777777" w:rsidR="00776C68" w:rsidRPr="00304C2E" w:rsidRDefault="00776C68" w:rsidP="00776C68">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57A12A36" w14:textId="77777777" w:rsidTr="00776C68">
        <w:tc>
          <w:tcPr>
            <w:cnfStyle w:val="001000000000" w:firstRow="0" w:lastRow="0" w:firstColumn="1" w:lastColumn="0" w:oddVBand="0" w:evenVBand="0" w:oddHBand="0" w:evenHBand="0" w:firstRowFirstColumn="0" w:firstRowLastColumn="0" w:lastRowFirstColumn="0" w:lastRowLastColumn="0"/>
            <w:tcW w:w="472" w:type="pct"/>
            <w:vMerge/>
            <w:tcBorders>
              <w:left w:val="double" w:sz="4" w:space="0" w:color="auto"/>
            </w:tcBorders>
            <w:shd w:val="pct15" w:color="auto" w:fill="auto"/>
            <w:tcMar>
              <w:left w:w="57" w:type="dxa"/>
              <w:right w:w="57" w:type="dxa"/>
            </w:tcMar>
          </w:tcPr>
          <w:p w14:paraId="779DBDE5" w14:textId="77777777" w:rsidR="00776C68" w:rsidRPr="00304C2E" w:rsidRDefault="00776C68" w:rsidP="00776C68">
            <w:pPr>
              <w:spacing w:line="300" w:lineRule="exact"/>
              <w:ind w:left="-1" w:rightChars="-20" w:right="-48"/>
              <w:rPr>
                <w:rFonts w:eastAsia="標楷體"/>
                <w:snapToGrid w:val="0"/>
                <w:sz w:val="20"/>
                <w:szCs w:val="20"/>
              </w:rPr>
            </w:pPr>
          </w:p>
        </w:tc>
        <w:tc>
          <w:tcPr>
            <w:tcW w:w="457" w:type="pct"/>
            <w:tcMar>
              <w:left w:w="57" w:type="dxa"/>
              <w:right w:w="57" w:type="dxa"/>
            </w:tcMar>
          </w:tcPr>
          <w:p w14:paraId="798AF91E"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F</w:t>
            </w:r>
          </w:p>
        </w:tc>
        <w:tc>
          <w:tcPr>
            <w:tcW w:w="332" w:type="pct"/>
            <w:tcMar>
              <w:left w:w="57" w:type="dxa"/>
              <w:right w:w="57" w:type="dxa"/>
            </w:tcMar>
          </w:tcPr>
          <w:p w14:paraId="6383E8B6"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4</w:t>
            </w:r>
          </w:p>
        </w:tc>
        <w:tc>
          <w:tcPr>
            <w:tcW w:w="759" w:type="pct"/>
            <w:tcMar>
              <w:left w:w="57" w:type="dxa"/>
              <w:right w:w="57" w:type="dxa"/>
            </w:tcMar>
          </w:tcPr>
          <w:p w14:paraId="56836ED9"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688" w:type="pct"/>
            <w:tcMar>
              <w:left w:w="57" w:type="dxa"/>
              <w:right w:w="57" w:type="dxa"/>
            </w:tcMar>
          </w:tcPr>
          <w:p w14:paraId="0B4067C8"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889" w:type="pct"/>
            <w:tcMar>
              <w:left w:w="57" w:type="dxa"/>
              <w:right w:w="57" w:type="dxa"/>
            </w:tcMar>
          </w:tcPr>
          <w:p w14:paraId="40DA1B2E"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Grandfather and grandchildren</w:t>
            </w:r>
          </w:p>
        </w:tc>
        <w:tc>
          <w:tcPr>
            <w:tcW w:w="931" w:type="pct"/>
            <w:tcMar>
              <w:left w:w="57" w:type="dxa"/>
              <w:right w:w="57" w:type="dxa"/>
            </w:tcMar>
          </w:tcPr>
          <w:p w14:paraId="0A517E0B"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Unknown</w:t>
            </w:r>
          </w:p>
        </w:tc>
        <w:tc>
          <w:tcPr>
            <w:tcW w:w="474" w:type="pct"/>
            <w:vMerge/>
            <w:tcBorders>
              <w:right w:val="double" w:sz="4" w:space="0" w:color="auto"/>
            </w:tcBorders>
            <w:tcMar>
              <w:left w:w="57" w:type="dxa"/>
              <w:right w:w="57" w:type="dxa"/>
            </w:tcMar>
          </w:tcPr>
          <w:p w14:paraId="735D26AA" w14:textId="77777777" w:rsidR="00776C68" w:rsidRPr="00304C2E" w:rsidRDefault="00776C68" w:rsidP="00776C68">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25883AA7" w14:textId="77777777" w:rsidTr="00776C68">
        <w:tc>
          <w:tcPr>
            <w:cnfStyle w:val="001000000000" w:firstRow="0" w:lastRow="0" w:firstColumn="1" w:lastColumn="0" w:oddVBand="0" w:evenVBand="0" w:oddHBand="0" w:evenHBand="0" w:firstRowFirstColumn="0" w:firstRowLastColumn="0" w:lastRowFirstColumn="0" w:lastRowLastColumn="0"/>
            <w:tcW w:w="472" w:type="pct"/>
            <w:vMerge/>
            <w:tcBorders>
              <w:left w:val="double" w:sz="4" w:space="0" w:color="auto"/>
            </w:tcBorders>
            <w:shd w:val="pct15" w:color="auto" w:fill="auto"/>
            <w:tcMar>
              <w:left w:w="57" w:type="dxa"/>
              <w:right w:w="57" w:type="dxa"/>
            </w:tcMar>
          </w:tcPr>
          <w:p w14:paraId="5CDD4D88" w14:textId="77777777" w:rsidR="00776C68" w:rsidRPr="00304C2E" w:rsidRDefault="00776C68" w:rsidP="00776C68">
            <w:pPr>
              <w:spacing w:line="300" w:lineRule="exact"/>
              <w:ind w:left="-1" w:rightChars="-20" w:right="-48"/>
              <w:rPr>
                <w:rFonts w:eastAsia="標楷體"/>
                <w:snapToGrid w:val="0"/>
                <w:sz w:val="20"/>
                <w:szCs w:val="20"/>
              </w:rPr>
            </w:pPr>
          </w:p>
        </w:tc>
        <w:tc>
          <w:tcPr>
            <w:tcW w:w="457" w:type="pct"/>
            <w:tcMar>
              <w:left w:w="57" w:type="dxa"/>
              <w:right w:w="57" w:type="dxa"/>
            </w:tcMar>
          </w:tcPr>
          <w:p w14:paraId="30F4342C"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F</w:t>
            </w:r>
          </w:p>
        </w:tc>
        <w:tc>
          <w:tcPr>
            <w:tcW w:w="332" w:type="pct"/>
            <w:tcMar>
              <w:left w:w="57" w:type="dxa"/>
              <w:right w:w="57" w:type="dxa"/>
            </w:tcMar>
          </w:tcPr>
          <w:p w14:paraId="238246B1"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2</w:t>
            </w:r>
          </w:p>
        </w:tc>
        <w:tc>
          <w:tcPr>
            <w:tcW w:w="759" w:type="pct"/>
            <w:tcMar>
              <w:left w:w="57" w:type="dxa"/>
              <w:right w:w="57" w:type="dxa"/>
            </w:tcMar>
          </w:tcPr>
          <w:p w14:paraId="57DEAB72"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688" w:type="pct"/>
            <w:tcMar>
              <w:left w:w="57" w:type="dxa"/>
              <w:right w:w="57" w:type="dxa"/>
            </w:tcMar>
          </w:tcPr>
          <w:p w14:paraId="146428A1"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889" w:type="pct"/>
            <w:tcMar>
              <w:left w:w="57" w:type="dxa"/>
              <w:right w:w="57" w:type="dxa"/>
            </w:tcMar>
          </w:tcPr>
          <w:p w14:paraId="617777C3"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Uncle and nephew</w:t>
            </w:r>
          </w:p>
        </w:tc>
        <w:tc>
          <w:tcPr>
            <w:tcW w:w="931" w:type="pct"/>
            <w:tcMar>
              <w:left w:w="57" w:type="dxa"/>
              <w:right w:w="57" w:type="dxa"/>
            </w:tcMar>
          </w:tcPr>
          <w:p w14:paraId="3F3A546C"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Unknown</w:t>
            </w:r>
          </w:p>
        </w:tc>
        <w:tc>
          <w:tcPr>
            <w:tcW w:w="474" w:type="pct"/>
            <w:vMerge/>
            <w:tcBorders>
              <w:right w:val="double" w:sz="4" w:space="0" w:color="auto"/>
            </w:tcBorders>
            <w:tcMar>
              <w:left w:w="57" w:type="dxa"/>
              <w:right w:w="57" w:type="dxa"/>
            </w:tcMar>
          </w:tcPr>
          <w:p w14:paraId="3BC5923E" w14:textId="77777777" w:rsidR="00776C68" w:rsidRPr="00304C2E" w:rsidRDefault="00776C68" w:rsidP="00776C68">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6304BEC2" w14:textId="77777777" w:rsidTr="00776C68">
        <w:tc>
          <w:tcPr>
            <w:cnfStyle w:val="001000000000" w:firstRow="0" w:lastRow="0" w:firstColumn="1" w:lastColumn="0" w:oddVBand="0" w:evenVBand="0" w:oddHBand="0" w:evenHBand="0" w:firstRowFirstColumn="0" w:firstRowLastColumn="0" w:lastRowFirstColumn="0" w:lastRowLastColumn="0"/>
            <w:tcW w:w="472" w:type="pct"/>
            <w:vMerge/>
            <w:tcBorders>
              <w:left w:val="double" w:sz="4" w:space="0" w:color="auto"/>
            </w:tcBorders>
            <w:shd w:val="pct15" w:color="auto" w:fill="auto"/>
            <w:tcMar>
              <w:left w:w="57" w:type="dxa"/>
              <w:right w:w="57" w:type="dxa"/>
            </w:tcMar>
          </w:tcPr>
          <w:p w14:paraId="763EE23F" w14:textId="77777777" w:rsidR="00776C68" w:rsidRPr="00304C2E" w:rsidRDefault="00776C68" w:rsidP="00776C68">
            <w:pPr>
              <w:spacing w:line="300" w:lineRule="exact"/>
              <w:ind w:left="-1" w:rightChars="-20" w:right="-48"/>
              <w:rPr>
                <w:rFonts w:eastAsia="標楷體"/>
                <w:snapToGrid w:val="0"/>
                <w:sz w:val="20"/>
                <w:szCs w:val="20"/>
              </w:rPr>
            </w:pPr>
          </w:p>
        </w:tc>
        <w:tc>
          <w:tcPr>
            <w:tcW w:w="457" w:type="pct"/>
            <w:tcMar>
              <w:left w:w="57" w:type="dxa"/>
              <w:right w:w="57" w:type="dxa"/>
            </w:tcMar>
          </w:tcPr>
          <w:p w14:paraId="657A72F6"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F</w:t>
            </w:r>
          </w:p>
        </w:tc>
        <w:tc>
          <w:tcPr>
            <w:tcW w:w="332" w:type="pct"/>
            <w:tcMar>
              <w:left w:w="57" w:type="dxa"/>
              <w:right w:w="57" w:type="dxa"/>
            </w:tcMar>
          </w:tcPr>
          <w:p w14:paraId="25992CBF"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6</w:t>
            </w:r>
          </w:p>
        </w:tc>
        <w:tc>
          <w:tcPr>
            <w:tcW w:w="759" w:type="pct"/>
            <w:tcMar>
              <w:left w:w="57" w:type="dxa"/>
              <w:right w:w="57" w:type="dxa"/>
            </w:tcMar>
          </w:tcPr>
          <w:p w14:paraId="00566C04"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688" w:type="pct"/>
            <w:tcMar>
              <w:left w:w="57" w:type="dxa"/>
              <w:right w:w="57" w:type="dxa"/>
            </w:tcMar>
          </w:tcPr>
          <w:p w14:paraId="0E7A73A7"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889" w:type="pct"/>
            <w:tcMar>
              <w:left w:w="57" w:type="dxa"/>
              <w:right w:w="57" w:type="dxa"/>
            </w:tcMar>
          </w:tcPr>
          <w:p w14:paraId="0AB388DE" w14:textId="7746EE30"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Step-siblings</w:t>
            </w:r>
          </w:p>
        </w:tc>
        <w:tc>
          <w:tcPr>
            <w:tcW w:w="931" w:type="pct"/>
            <w:tcMar>
              <w:left w:w="57" w:type="dxa"/>
              <w:right w:w="57" w:type="dxa"/>
            </w:tcMar>
          </w:tcPr>
          <w:p w14:paraId="24965B2A"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474" w:type="pct"/>
            <w:vMerge/>
            <w:tcBorders>
              <w:right w:val="double" w:sz="4" w:space="0" w:color="auto"/>
            </w:tcBorders>
            <w:tcMar>
              <w:left w:w="57" w:type="dxa"/>
              <w:right w:w="57" w:type="dxa"/>
            </w:tcMar>
          </w:tcPr>
          <w:p w14:paraId="37340DDE" w14:textId="77777777" w:rsidR="00776C68" w:rsidRPr="00304C2E" w:rsidRDefault="00776C68" w:rsidP="00776C68">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517D99DE" w14:textId="77777777" w:rsidTr="00776C68">
        <w:tc>
          <w:tcPr>
            <w:cnfStyle w:val="001000000000" w:firstRow="0" w:lastRow="0" w:firstColumn="1" w:lastColumn="0" w:oddVBand="0" w:evenVBand="0" w:oddHBand="0" w:evenHBand="0" w:firstRowFirstColumn="0" w:firstRowLastColumn="0" w:lastRowFirstColumn="0" w:lastRowLastColumn="0"/>
            <w:tcW w:w="472" w:type="pct"/>
            <w:vMerge/>
            <w:tcBorders>
              <w:left w:val="double" w:sz="4" w:space="0" w:color="auto"/>
            </w:tcBorders>
            <w:shd w:val="pct15" w:color="auto" w:fill="auto"/>
            <w:tcMar>
              <w:left w:w="57" w:type="dxa"/>
              <w:right w:w="57" w:type="dxa"/>
            </w:tcMar>
          </w:tcPr>
          <w:p w14:paraId="481712C2" w14:textId="77777777" w:rsidR="00776C68" w:rsidRPr="00304C2E" w:rsidRDefault="00776C68" w:rsidP="00776C68">
            <w:pPr>
              <w:spacing w:line="300" w:lineRule="exact"/>
              <w:ind w:left="-1" w:rightChars="-20" w:right="-48"/>
              <w:rPr>
                <w:rFonts w:eastAsia="標楷體"/>
                <w:snapToGrid w:val="0"/>
                <w:sz w:val="20"/>
                <w:szCs w:val="20"/>
              </w:rPr>
            </w:pPr>
          </w:p>
        </w:tc>
        <w:tc>
          <w:tcPr>
            <w:tcW w:w="457" w:type="pct"/>
            <w:tcMar>
              <w:left w:w="57" w:type="dxa"/>
              <w:right w:w="57" w:type="dxa"/>
            </w:tcMar>
          </w:tcPr>
          <w:p w14:paraId="3837871A"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F</w:t>
            </w:r>
          </w:p>
        </w:tc>
        <w:tc>
          <w:tcPr>
            <w:tcW w:w="332" w:type="pct"/>
            <w:tcMar>
              <w:left w:w="57" w:type="dxa"/>
              <w:right w:w="57" w:type="dxa"/>
            </w:tcMar>
          </w:tcPr>
          <w:p w14:paraId="4546B621"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13</w:t>
            </w:r>
          </w:p>
        </w:tc>
        <w:tc>
          <w:tcPr>
            <w:tcW w:w="759" w:type="pct"/>
            <w:tcMar>
              <w:left w:w="57" w:type="dxa"/>
              <w:right w:w="57" w:type="dxa"/>
            </w:tcMar>
          </w:tcPr>
          <w:p w14:paraId="44C5E6FB"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688" w:type="pct"/>
            <w:tcMar>
              <w:left w:w="57" w:type="dxa"/>
              <w:right w:w="57" w:type="dxa"/>
            </w:tcMar>
          </w:tcPr>
          <w:p w14:paraId="773B0099"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889" w:type="pct"/>
            <w:tcMar>
              <w:left w:w="57" w:type="dxa"/>
              <w:right w:w="57" w:type="dxa"/>
            </w:tcMar>
          </w:tcPr>
          <w:p w14:paraId="2D92F07C"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rPr>
              <w:t>Couple</w:t>
            </w:r>
          </w:p>
        </w:tc>
        <w:tc>
          <w:tcPr>
            <w:tcW w:w="931" w:type="pct"/>
            <w:tcMar>
              <w:left w:w="57" w:type="dxa"/>
              <w:right w:w="57" w:type="dxa"/>
            </w:tcMar>
          </w:tcPr>
          <w:p w14:paraId="7920851B"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474" w:type="pct"/>
            <w:vMerge/>
            <w:tcBorders>
              <w:right w:val="double" w:sz="4" w:space="0" w:color="auto"/>
            </w:tcBorders>
            <w:tcMar>
              <w:left w:w="57" w:type="dxa"/>
              <w:right w:w="57" w:type="dxa"/>
            </w:tcMar>
          </w:tcPr>
          <w:p w14:paraId="6F9F689F" w14:textId="77777777" w:rsidR="00776C68" w:rsidRPr="00304C2E" w:rsidRDefault="00776C68" w:rsidP="00776C68">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653DACC4" w14:textId="77777777" w:rsidTr="00776C68">
        <w:tc>
          <w:tcPr>
            <w:cnfStyle w:val="001000000000" w:firstRow="0" w:lastRow="0" w:firstColumn="1" w:lastColumn="0" w:oddVBand="0" w:evenVBand="0" w:oddHBand="0" w:evenHBand="0" w:firstRowFirstColumn="0" w:firstRowLastColumn="0" w:lastRowFirstColumn="0" w:lastRowLastColumn="0"/>
            <w:tcW w:w="472" w:type="pct"/>
            <w:vMerge w:val="restart"/>
            <w:tcBorders>
              <w:left w:val="double" w:sz="4" w:space="0" w:color="auto"/>
            </w:tcBorders>
            <w:shd w:val="pct15" w:color="auto" w:fill="auto"/>
            <w:tcMar>
              <w:left w:w="57" w:type="dxa"/>
              <w:right w:w="57" w:type="dxa"/>
            </w:tcMar>
          </w:tcPr>
          <w:p w14:paraId="5A84A819" w14:textId="77777777" w:rsidR="00776C68" w:rsidRPr="00304C2E" w:rsidRDefault="00776C68" w:rsidP="00776C68">
            <w:pPr>
              <w:spacing w:line="300" w:lineRule="exact"/>
              <w:ind w:left="-1" w:rightChars="-20" w:right="-48"/>
              <w:rPr>
                <w:rFonts w:eastAsia="標楷體"/>
                <w:snapToGrid w:val="0"/>
                <w:sz w:val="20"/>
                <w:szCs w:val="20"/>
                <w:lang w:eastAsia="zh-HK"/>
              </w:rPr>
            </w:pPr>
            <w:r w:rsidRPr="00304C2E">
              <w:rPr>
                <w:rFonts w:eastAsia="標楷體"/>
                <w:snapToGrid w:val="0"/>
                <w:sz w:val="20"/>
                <w:szCs w:val="20"/>
              </w:rPr>
              <w:t>201</w:t>
            </w:r>
            <w:r w:rsidRPr="00304C2E">
              <w:rPr>
                <w:rFonts w:eastAsia="標楷體"/>
                <w:snapToGrid w:val="0"/>
                <w:sz w:val="20"/>
                <w:szCs w:val="20"/>
                <w:lang w:eastAsia="zh-HK"/>
              </w:rPr>
              <w:t>4</w:t>
            </w:r>
          </w:p>
        </w:tc>
        <w:tc>
          <w:tcPr>
            <w:tcW w:w="457" w:type="pct"/>
            <w:tcMar>
              <w:left w:w="57" w:type="dxa"/>
              <w:right w:w="57" w:type="dxa"/>
            </w:tcMar>
          </w:tcPr>
          <w:p w14:paraId="2E31A7BE"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F</w:t>
            </w:r>
          </w:p>
        </w:tc>
        <w:tc>
          <w:tcPr>
            <w:tcW w:w="332" w:type="pct"/>
            <w:tcMar>
              <w:left w:w="57" w:type="dxa"/>
              <w:right w:w="57" w:type="dxa"/>
            </w:tcMar>
          </w:tcPr>
          <w:p w14:paraId="41FCE3A3"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4</w:t>
            </w:r>
          </w:p>
        </w:tc>
        <w:tc>
          <w:tcPr>
            <w:tcW w:w="759" w:type="pct"/>
            <w:tcMar>
              <w:left w:w="57" w:type="dxa"/>
              <w:right w:w="57" w:type="dxa"/>
            </w:tcMar>
          </w:tcPr>
          <w:p w14:paraId="1DB5C639"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688" w:type="pct"/>
            <w:tcMar>
              <w:left w:w="57" w:type="dxa"/>
              <w:right w:w="57" w:type="dxa"/>
            </w:tcMar>
          </w:tcPr>
          <w:p w14:paraId="618242A9"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889" w:type="pct"/>
            <w:tcMar>
              <w:left w:w="57" w:type="dxa"/>
              <w:right w:w="57" w:type="dxa"/>
            </w:tcMar>
          </w:tcPr>
          <w:p w14:paraId="5D4431F2"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Strangers</w:t>
            </w:r>
          </w:p>
        </w:tc>
        <w:tc>
          <w:tcPr>
            <w:tcW w:w="931" w:type="pct"/>
            <w:tcMar>
              <w:left w:w="57" w:type="dxa"/>
              <w:right w:w="57" w:type="dxa"/>
            </w:tcMar>
          </w:tcPr>
          <w:p w14:paraId="1C3D07FA"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Unknown</w:t>
            </w:r>
          </w:p>
        </w:tc>
        <w:tc>
          <w:tcPr>
            <w:tcW w:w="474" w:type="pct"/>
            <w:vMerge w:val="restart"/>
            <w:tcBorders>
              <w:right w:val="double" w:sz="4" w:space="0" w:color="auto"/>
            </w:tcBorders>
            <w:tcMar>
              <w:left w:w="57" w:type="dxa"/>
              <w:right w:w="57" w:type="dxa"/>
            </w:tcMar>
          </w:tcPr>
          <w:p w14:paraId="6C67CD58" w14:textId="77777777" w:rsidR="00776C68" w:rsidRPr="00304C2E" w:rsidRDefault="00776C68" w:rsidP="00776C68">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9</w:t>
            </w:r>
          </w:p>
        </w:tc>
      </w:tr>
      <w:tr w:rsidR="00776C68" w:rsidRPr="00304C2E" w14:paraId="7D262BA5" w14:textId="77777777" w:rsidTr="00776C68">
        <w:tc>
          <w:tcPr>
            <w:cnfStyle w:val="001000000000" w:firstRow="0" w:lastRow="0" w:firstColumn="1" w:lastColumn="0" w:oddVBand="0" w:evenVBand="0" w:oddHBand="0" w:evenHBand="0" w:firstRowFirstColumn="0" w:firstRowLastColumn="0" w:lastRowFirstColumn="0" w:lastRowLastColumn="0"/>
            <w:tcW w:w="472" w:type="pct"/>
            <w:vMerge/>
            <w:tcBorders>
              <w:left w:val="double" w:sz="4" w:space="0" w:color="auto"/>
            </w:tcBorders>
            <w:shd w:val="pct15" w:color="auto" w:fill="auto"/>
            <w:tcMar>
              <w:left w:w="57" w:type="dxa"/>
              <w:right w:w="57" w:type="dxa"/>
            </w:tcMar>
          </w:tcPr>
          <w:p w14:paraId="0A19C887" w14:textId="77777777" w:rsidR="00776C68" w:rsidRPr="00304C2E" w:rsidRDefault="00776C68" w:rsidP="00776C68">
            <w:pPr>
              <w:spacing w:line="300" w:lineRule="exact"/>
              <w:ind w:left="-1" w:rightChars="-20" w:right="-48"/>
              <w:rPr>
                <w:rFonts w:eastAsia="標楷體"/>
                <w:snapToGrid w:val="0"/>
                <w:sz w:val="20"/>
                <w:szCs w:val="20"/>
                <w:lang w:eastAsia="zh-HK"/>
              </w:rPr>
            </w:pPr>
          </w:p>
        </w:tc>
        <w:tc>
          <w:tcPr>
            <w:tcW w:w="457" w:type="pct"/>
            <w:tcMar>
              <w:left w:w="57" w:type="dxa"/>
              <w:right w:w="57" w:type="dxa"/>
            </w:tcMar>
          </w:tcPr>
          <w:p w14:paraId="1A2E970C"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w:t>
            </w:r>
          </w:p>
        </w:tc>
        <w:tc>
          <w:tcPr>
            <w:tcW w:w="332" w:type="pct"/>
            <w:tcMar>
              <w:left w:w="57" w:type="dxa"/>
              <w:right w:w="57" w:type="dxa"/>
            </w:tcMar>
          </w:tcPr>
          <w:p w14:paraId="08655D16"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13</w:t>
            </w:r>
          </w:p>
        </w:tc>
        <w:tc>
          <w:tcPr>
            <w:tcW w:w="759" w:type="pct"/>
            <w:tcMar>
              <w:left w:w="57" w:type="dxa"/>
              <w:right w:w="57" w:type="dxa"/>
            </w:tcMar>
          </w:tcPr>
          <w:p w14:paraId="33B0D189"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688" w:type="pct"/>
            <w:tcMar>
              <w:left w:w="57" w:type="dxa"/>
              <w:right w:w="57" w:type="dxa"/>
            </w:tcMar>
          </w:tcPr>
          <w:p w14:paraId="2163459F"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889" w:type="pct"/>
            <w:tcMar>
              <w:left w:w="57" w:type="dxa"/>
              <w:right w:w="57" w:type="dxa"/>
            </w:tcMar>
          </w:tcPr>
          <w:p w14:paraId="787297DC"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Strangers</w:t>
            </w:r>
          </w:p>
        </w:tc>
        <w:tc>
          <w:tcPr>
            <w:tcW w:w="931" w:type="pct"/>
            <w:tcMar>
              <w:left w:w="57" w:type="dxa"/>
              <w:right w:w="57" w:type="dxa"/>
            </w:tcMar>
          </w:tcPr>
          <w:p w14:paraId="5F38CE7A"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Unknown</w:t>
            </w:r>
          </w:p>
        </w:tc>
        <w:tc>
          <w:tcPr>
            <w:tcW w:w="474" w:type="pct"/>
            <w:vMerge/>
            <w:tcBorders>
              <w:right w:val="double" w:sz="4" w:space="0" w:color="auto"/>
            </w:tcBorders>
            <w:tcMar>
              <w:left w:w="57" w:type="dxa"/>
              <w:right w:w="57" w:type="dxa"/>
            </w:tcMar>
          </w:tcPr>
          <w:p w14:paraId="21560C64" w14:textId="77777777" w:rsidR="00776C68" w:rsidRPr="00304C2E" w:rsidRDefault="00776C68" w:rsidP="00776C68">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6E0A4AF9" w14:textId="77777777" w:rsidTr="00776C68">
        <w:tc>
          <w:tcPr>
            <w:cnfStyle w:val="001000000000" w:firstRow="0" w:lastRow="0" w:firstColumn="1" w:lastColumn="0" w:oddVBand="0" w:evenVBand="0" w:oddHBand="0" w:evenHBand="0" w:firstRowFirstColumn="0" w:firstRowLastColumn="0" w:lastRowFirstColumn="0" w:lastRowLastColumn="0"/>
            <w:tcW w:w="472" w:type="pct"/>
            <w:vMerge/>
            <w:tcBorders>
              <w:left w:val="double" w:sz="4" w:space="0" w:color="auto"/>
            </w:tcBorders>
            <w:shd w:val="pct15" w:color="auto" w:fill="auto"/>
            <w:tcMar>
              <w:left w:w="57" w:type="dxa"/>
              <w:right w:w="57" w:type="dxa"/>
            </w:tcMar>
          </w:tcPr>
          <w:p w14:paraId="3C65588B" w14:textId="77777777" w:rsidR="00776C68" w:rsidRPr="00304C2E" w:rsidRDefault="00776C68" w:rsidP="00776C68">
            <w:pPr>
              <w:spacing w:line="300" w:lineRule="exact"/>
              <w:ind w:left="-1" w:rightChars="-20" w:right="-48"/>
              <w:rPr>
                <w:rFonts w:eastAsia="標楷體"/>
                <w:snapToGrid w:val="0"/>
                <w:sz w:val="20"/>
                <w:szCs w:val="20"/>
                <w:lang w:eastAsia="zh-HK"/>
              </w:rPr>
            </w:pPr>
          </w:p>
        </w:tc>
        <w:tc>
          <w:tcPr>
            <w:tcW w:w="457" w:type="pct"/>
            <w:tcMar>
              <w:left w:w="57" w:type="dxa"/>
              <w:right w:w="57" w:type="dxa"/>
            </w:tcMar>
          </w:tcPr>
          <w:p w14:paraId="1702B33A"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F</w:t>
            </w:r>
          </w:p>
        </w:tc>
        <w:tc>
          <w:tcPr>
            <w:tcW w:w="332" w:type="pct"/>
            <w:tcMar>
              <w:left w:w="57" w:type="dxa"/>
              <w:right w:w="57" w:type="dxa"/>
            </w:tcMar>
          </w:tcPr>
          <w:p w14:paraId="5DA26CAB"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3</w:t>
            </w:r>
          </w:p>
        </w:tc>
        <w:tc>
          <w:tcPr>
            <w:tcW w:w="759" w:type="pct"/>
            <w:tcMar>
              <w:left w:w="57" w:type="dxa"/>
              <w:right w:w="57" w:type="dxa"/>
            </w:tcMar>
          </w:tcPr>
          <w:p w14:paraId="3B2FC998"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688" w:type="pct"/>
            <w:tcMar>
              <w:left w:w="57" w:type="dxa"/>
              <w:right w:w="57" w:type="dxa"/>
            </w:tcMar>
          </w:tcPr>
          <w:p w14:paraId="33558E28"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889" w:type="pct"/>
            <w:tcMar>
              <w:left w:w="57" w:type="dxa"/>
              <w:right w:w="57" w:type="dxa"/>
            </w:tcMar>
          </w:tcPr>
          <w:p w14:paraId="743B6860"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Strangers</w:t>
            </w:r>
          </w:p>
        </w:tc>
        <w:tc>
          <w:tcPr>
            <w:tcW w:w="931" w:type="pct"/>
            <w:tcMar>
              <w:left w:w="57" w:type="dxa"/>
              <w:right w:w="57" w:type="dxa"/>
            </w:tcMar>
          </w:tcPr>
          <w:p w14:paraId="26200E88"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Unknown</w:t>
            </w:r>
          </w:p>
        </w:tc>
        <w:tc>
          <w:tcPr>
            <w:tcW w:w="474" w:type="pct"/>
            <w:vMerge/>
            <w:tcBorders>
              <w:right w:val="double" w:sz="4" w:space="0" w:color="auto"/>
            </w:tcBorders>
            <w:tcMar>
              <w:left w:w="57" w:type="dxa"/>
              <w:right w:w="57" w:type="dxa"/>
            </w:tcMar>
          </w:tcPr>
          <w:p w14:paraId="36DA415D" w14:textId="77777777" w:rsidR="00776C68" w:rsidRPr="00304C2E" w:rsidRDefault="00776C68" w:rsidP="00776C68">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38E039AB" w14:textId="77777777" w:rsidTr="00776C68">
        <w:tc>
          <w:tcPr>
            <w:cnfStyle w:val="001000000000" w:firstRow="0" w:lastRow="0" w:firstColumn="1" w:lastColumn="0" w:oddVBand="0" w:evenVBand="0" w:oddHBand="0" w:evenHBand="0" w:firstRowFirstColumn="0" w:firstRowLastColumn="0" w:lastRowFirstColumn="0" w:lastRowLastColumn="0"/>
            <w:tcW w:w="472" w:type="pct"/>
            <w:vMerge/>
            <w:tcBorders>
              <w:left w:val="double" w:sz="4" w:space="0" w:color="auto"/>
            </w:tcBorders>
            <w:shd w:val="pct15" w:color="auto" w:fill="auto"/>
            <w:tcMar>
              <w:left w:w="57" w:type="dxa"/>
              <w:right w:w="57" w:type="dxa"/>
            </w:tcMar>
          </w:tcPr>
          <w:p w14:paraId="1BEB2985" w14:textId="77777777" w:rsidR="00776C68" w:rsidRPr="00304C2E" w:rsidRDefault="00776C68" w:rsidP="00776C68">
            <w:pPr>
              <w:spacing w:line="300" w:lineRule="exact"/>
              <w:ind w:left="-1" w:rightChars="-20" w:right="-48"/>
              <w:rPr>
                <w:rFonts w:eastAsia="標楷體"/>
                <w:snapToGrid w:val="0"/>
                <w:sz w:val="20"/>
                <w:szCs w:val="20"/>
                <w:lang w:eastAsia="zh-HK"/>
              </w:rPr>
            </w:pPr>
          </w:p>
        </w:tc>
        <w:tc>
          <w:tcPr>
            <w:tcW w:w="457" w:type="pct"/>
            <w:tcMar>
              <w:left w:w="57" w:type="dxa"/>
              <w:right w:w="57" w:type="dxa"/>
            </w:tcMar>
          </w:tcPr>
          <w:p w14:paraId="27A49EEC"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w:t>
            </w:r>
          </w:p>
        </w:tc>
        <w:tc>
          <w:tcPr>
            <w:tcW w:w="332" w:type="pct"/>
            <w:tcMar>
              <w:left w:w="57" w:type="dxa"/>
              <w:right w:w="57" w:type="dxa"/>
            </w:tcMar>
          </w:tcPr>
          <w:p w14:paraId="717181C6"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12</w:t>
            </w:r>
          </w:p>
        </w:tc>
        <w:tc>
          <w:tcPr>
            <w:tcW w:w="759" w:type="pct"/>
            <w:tcMar>
              <w:left w:w="57" w:type="dxa"/>
              <w:right w:w="57" w:type="dxa"/>
            </w:tcMar>
          </w:tcPr>
          <w:p w14:paraId="2A8C720E"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688" w:type="pct"/>
            <w:tcMar>
              <w:left w:w="57" w:type="dxa"/>
              <w:right w:w="57" w:type="dxa"/>
            </w:tcMar>
          </w:tcPr>
          <w:p w14:paraId="690056EE"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889" w:type="pct"/>
            <w:tcMar>
              <w:left w:w="57" w:type="dxa"/>
              <w:right w:w="57" w:type="dxa"/>
            </w:tcMar>
          </w:tcPr>
          <w:p w14:paraId="4D13CC1D"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Strangers</w:t>
            </w:r>
          </w:p>
        </w:tc>
        <w:tc>
          <w:tcPr>
            <w:tcW w:w="931" w:type="pct"/>
            <w:tcMar>
              <w:left w:w="57" w:type="dxa"/>
              <w:right w:w="57" w:type="dxa"/>
            </w:tcMar>
          </w:tcPr>
          <w:p w14:paraId="0B8A64B5"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Unknown</w:t>
            </w:r>
          </w:p>
        </w:tc>
        <w:tc>
          <w:tcPr>
            <w:tcW w:w="474" w:type="pct"/>
            <w:vMerge/>
            <w:tcBorders>
              <w:right w:val="double" w:sz="4" w:space="0" w:color="auto"/>
            </w:tcBorders>
            <w:tcMar>
              <w:left w:w="57" w:type="dxa"/>
              <w:right w:w="57" w:type="dxa"/>
            </w:tcMar>
          </w:tcPr>
          <w:p w14:paraId="57462402" w14:textId="77777777" w:rsidR="00776C68" w:rsidRPr="00304C2E" w:rsidRDefault="00776C68" w:rsidP="00776C68">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220E6FC6" w14:textId="77777777" w:rsidTr="00776C68">
        <w:tc>
          <w:tcPr>
            <w:cnfStyle w:val="001000000000" w:firstRow="0" w:lastRow="0" w:firstColumn="1" w:lastColumn="0" w:oddVBand="0" w:evenVBand="0" w:oddHBand="0" w:evenHBand="0" w:firstRowFirstColumn="0" w:firstRowLastColumn="0" w:lastRowFirstColumn="0" w:lastRowLastColumn="0"/>
            <w:tcW w:w="472" w:type="pct"/>
            <w:vMerge/>
            <w:tcBorders>
              <w:left w:val="double" w:sz="4" w:space="0" w:color="auto"/>
            </w:tcBorders>
            <w:shd w:val="pct15" w:color="auto" w:fill="auto"/>
            <w:tcMar>
              <w:left w:w="57" w:type="dxa"/>
              <w:right w:w="57" w:type="dxa"/>
            </w:tcMar>
          </w:tcPr>
          <w:p w14:paraId="0D111FE7" w14:textId="77777777" w:rsidR="00776C68" w:rsidRPr="00304C2E" w:rsidRDefault="00776C68" w:rsidP="00776C68">
            <w:pPr>
              <w:spacing w:line="300" w:lineRule="exact"/>
              <w:ind w:left="-1" w:rightChars="-20" w:right="-48"/>
              <w:rPr>
                <w:rFonts w:eastAsia="標楷體"/>
                <w:snapToGrid w:val="0"/>
                <w:sz w:val="20"/>
                <w:szCs w:val="20"/>
                <w:lang w:eastAsia="zh-HK"/>
              </w:rPr>
            </w:pPr>
          </w:p>
        </w:tc>
        <w:tc>
          <w:tcPr>
            <w:tcW w:w="457" w:type="pct"/>
            <w:tcMar>
              <w:left w:w="57" w:type="dxa"/>
              <w:right w:w="57" w:type="dxa"/>
            </w:tcMar>
          </w:tcPr>
          <w:p w14:paraId="65019F08"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snapToGrid w:val="0"/>
                <w:sz w:val="20"/>
                <w:szCs w:val="20"/>
              </w:rPr>
            </w:pPr>
            <w:r w:rsidRPr="00304C2E">
              <w:rPr>
                <w:rFonts w:eastAsia="標楷體"/>
                <w:snapToGrid w:val="0"/>
                <w:sz w:val="20"/>
                <w:szCs w:val="20"/>
                <w:lang w:eastAsia="zh-HK"/>
              </w:rPr>
              <w:t>F</w:t>
            </w:r>
          </w:p>
        </w:tc>
        <w:tc>
          <w:tcPr>
            <w:tcW w:w="332" w:type="pct"/>
            <w:tcMar>
              <w:left w:w="57" w:type="dxa"/>
              <w:right w:w="57" w:type="dxa"/>
            </w:tcMar>
          </w:tcPr>
          <w:p w14:paraId="0A3EE601"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13</w:t>
            </w:r>
          </w:p>
        </w:tc>
        <w:tc>
          <w:tcPr>
            <w:tcW w:w="759" w:type="pct"/>
            <w:tcMar>
              <w:left w:w="57" w:type="dxa"/>
              <w:right w:w="57" w:type="dxa"/>
            </w:tcMar>
          </w:tcPr>
          <w:p w14:paraId="2A0A5DA7"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688" w:type="pct"/>
            <w:tcMar>
              <w:left w:w="57" w:type="dxa"/>
              <w:right w:w="57" w:type="dxa"/>
            </w:tcMar>
          </w:tcPr>
          <w:p w14:paraId="6AB7865D"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889" w:type="pct"/>
            <w:tcMar>
              <w:left w:w="57" w:type="dxa"/>
              <w:right w:w="57" w:type="dxa"/>
            </w:tcMar>
          </w:tcPr>
          <w:p w14:paraId="1DAA8E8E"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Schoolmates</w:t>
            </w:r>
          </w:p>
        </w:tc>
        <w:tc>
          <w:tcPr>
            <w:tcW w:w="931" w:type="pct"/>
            <w:tcMar>
              <w:left w:w="57" w:type="dxa"/>
              <w:right w:w="57" w:type="dxa"/>
            </w:tcMar>
          </w:tcPr>
          <w:p w14:paraId="332B9F39"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474" w:type="pct"/>
            <w:vMerge/>
            <w:tcBorders>
              <w:right w:val="double" w:sz="4" w:space="0" w:color="auto"/>
            </w:tcBorders>
            <w:tcMar>
              <w:left w:w="57" w:type="dxa"/>
              <w:right w:w="57" w:type="dxa"/>
            </w:tcMar>
          </w:tcPr>
          <w:p w14:paraId="2B882C0B" w14:textId="77777777" w:rsidR="00776C68" w:rsidRPr="00304C2E" w:rsidRDefault="00776C68" w:rsidP="00776C68">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7E4DC2AE" w14:textId="77777777" w:rsidTr="00776C68">
        <w:tc>
          <w:tcPr>
            <w:cnfStyle w:val="001000000000" w:firstRow="0" w:lastRow="0" w:firstColumn="1" w:lastColumn="0" w:oddVBand="0" w:evenVBand="0" w:oddHBand="0" w:evenHBand="0" w:firstRowFirstColumn="0" w:firstRowLastColumn="0" w:lastRowFirstColumn="0" w:lastRowLastColumn="0"/>
            <w:tcW w:w="472" w:type="pct"/>
            <w:vMerge/>
            <w:tcBorders>
              <w:left w:val="double" w:sz="4" w:space="0" w:color="auto"/>
            </w:tcBorders>
            <w:shd w:val="pct15" w:color="auto" w:fill="auto"/>
            <w:tcMar>
              <w:left w:w="57" w:type="dxa"/>
              <w:right w:w="57" w:type="dxa"/>
            </w:tcMar>
          </w:tcPr>
          <w:p w14:paraId="1EE2C73D" w14:textId="77777777" w:rsidR="00776C68" w:rsidRPr="00304C2E" w:rsidRDefault="00776C68" w:rsidP="00776C68">
            <w:pPr>
              <w:spacing w:line="300" w:lineRule="exact"/>
              <w:ind w:left="-1" w:rightChars="-20" w:right="-48"/>
              <w:rPr>
                <w:rFonts w:eastAsia="標楷體"/>
                <w:snapToGrid w:val="0"/>
                <w:sz w:val="20"/>
                <w:szCs w:val="20"/>
              </w:rPr>
            </w:pPr>
          </w:p>
        </w:tc>
        <w:tc>
          <w:tcPr>
            <w:tcW w:w="457" w:type="pct"/>
            <w:tcMar>
              <w:left w:w="57" w:type="dxa"/>
              <w:right w:w="57" w:type="dxa"/>
            </w:tcMar>
          </w:tcPr>
          <w:p w14:paraId="7D022D7F"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snapToGrid w:val="0"/>
                <w:sz w:val="20"/>
                <w:szCs w:val="20"/>
              </w:rPr>
            </w:pPr>
            <w:r w:rsidRPr="00304C2E">
              <w:rPr>
                <w:rFonts w:eastAsia="標楷體"/>
                <w:snapToGrid w:val="0"/>
                <w:sz w:val="20"/>
                <w:szCs w:val="20"/>
                <w:lang w:eastAsia="zh-HK"/>
              </w:rPr>
              <w:t>F</w:t>
            </w:r>
          </w:p>
        </w:tc>
        <w:tc>
          <w:tcPr>
            <w:tcW w:w="332" w:type="pct"/>
            <w:tcMar>
              <w:left w:w="57" w:type="dxa"/>
              <w:right w:w="57" w:type="dxa"/>
            </w:tcMar>
          </w:tcPr>
          <w:p w14:paraId="57986622"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13</w:t>
            </w:r>
          </w:p>
        </w:tc>
        <w:tc>
          <w:tcPr>
            <w:tcW w:w="759" w:type="pct"/>
            <w:tcMar>
              <w:left w:w="57" w:type="dxa"/>
              <w:right w:w="57" w:type="dxa"/>
            </w:tcMar>
          </w:tcPr>
          <w:p w14:paraId="0C931014"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688" w:type="pct"/>
            <w:tcMar>
              <w:left w:w="57" w:type="dxa"/>
              <w:right w:w="57" w:type="dxa"/>
            </w:tcMar>
          </w:tcPr>
          <w:p w14:paraId="00DC8E0F"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889" w:type="pct"/>
            <w:tcMar>
              <w:left w:w="57" w:type="dxa"/>
              <w:right w:w="57" w:type="dxa"/>
            </w:tcMar>
          </w:tcPr>
          <w:p w14:paraId="2842912B"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Strangers</w:t>
            </w:r>
          </w:p>
        </w:tc>
        <w:tc>
          <w:tcPr>
            <w:tcW w:w="931" w:type="pct"/>
            <w:tcMar>
              <w:left w:w="57" w:type="dxa"/>
              <w:right w:w="57" w:type="dxa"/>
            </w:tcMar>
          </w:tcPr>
          <w:p w14:paraId="1CC7EF8C"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474" w:type="pct"/>
            <w:vMerge/>
            <w:tcBorders>
              <w:right w:val="double" w:sz="4" w:space="0" w:color="auto"/>
            </w:tcBorders>
            <w:tcMar>
              <w:left w:w="57" w:type="dxa"/>
              <w:right w:w="57" w:type="dxa"/>
            </w:tcMar>
          </w:tcPr>
          <w:p w14:paraId="3D3D936E" w14:textId="77777777" w:rsidR="00776C68" w:rsidRPr="00304C2E" w:rsidRDefault="00776C68" w:rsidP="00776C68">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14D9C0EF" w14:textId="77777777" w:rsidTr="00776C68">
        <w:tc>
          <w:tcPr>
            <w:cnfStyle w:val="001000000000" w:firstRow="0" w:lastRow="0" w:firstColumn="1" w:lastColumn="0" w:oddVBand="0" w:evenVBand="0" w:oddHBand="0" w:evenHBand="0" w:firstRowFirstColumn="0" w:firstRowLastColumn="0" w:lastRowFirstColumn="0" w:lastRowLastColumn="0"/>
            <w:tcW w:w="472" w:type="pct"/>
            <w:vMerge/>
            <w:tcBorders>
              <w:left w:val="double" w:sz="4" w:space="0" w:color="auto"/>
            </w:tcBorders>
            <w:shd w:val="pct15" w:color="auto" w:fill="auto"/>
            <w:tcMar>
              <w:left w:w="57" w:type="dxa"/>
              <w:right w:w="57" w:type="dxa"/>
            </w:tcMar>
          </w:tcPr>
          <w:p w14:paraId="08327BF5" w14:textId="77777777" w:rsidR="00776C68" w:rsidRPr="00304C2E" w:rsidRDefault="00776C68" w:rsidP="00776C68">
            <w:pPr>
              <w:spacing w:line="300" w:lineRule="exact"/>
              <w:ind w:left="-1" w:rightChars="-20" w:right="-48"/>
              <w:rPr>
                <w:rFonts w:eastAsia="標楷體"/>
                <w:snapToGrid w:val="0"/>
                <w:sz w:val="20"/>
                <w:szCs w:val="20"/>
                <w:lang w:eastAsia="zh-HK"/>
              </w:rPr>
            </w:pPr>
          </w:p>
        </w:tc>
        <w:tc>
          <w:tcPr>
            <w:tcW w:w="457" w:type="pct"/>
            <w:tcMar>
              <w:left w:w="57" w:type="dxa"/>
              <w:right w:w="57" w:type="dxa"/>
            </w:tcMar>
          </w:tcPr>
          <w:p w14:paraId="13CA2B77"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snapToGrid w:val="0"/>
                <w:sz w:val="20"/>
                <w:szCs w:val="20"/>
              </w:rPr>
            </w:pPr>
            <w:r w:rsidRPr="00304C2E">
              <w:rPr>
                <w:rFonts w:eastAsia="標楷體"/>
                <w:snapToGrid w:val="0"/>
                <w:sz w:val="20"/>
                <w:szCs w:val="20"/>
                <w:lang w:eastAsia="zh-HK"/>
              </w:rPr>
              <w:t>F</w:t>
            </w:r>
          </w:p>
        </w:tc>
        <w:tc>
          <w:tcPr>
            <w:tcW w:w="332" w:type="pct"/>
            <w:tcMar>
              <w:left w:w="57" w:type="dxa"/>
              <w:right w:w="57" w:type="dxa"/>
            </w:tcMar>
          </w:tcPr>
          <w:p w14:paraId="4DF23651"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13</w:t>
            </w:r>
          </w:p>
        </w:tc>
        <w:tc>
          <w:tcPr>
            <w:tcW w:w="759" w:type="pct"/>
            <w:tcMar>
              <w:left w:w="57" w:type="dxa"/>
              <w:right w:w="57" w:type="dxa"/>
            </w:tcMar>
          </w:tcPr>
          <w:p w14:paraId="601AA335"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688" w:type="pct"/>
            <w:tcMar>
              <w:left w:w="57" w:type="dxa"/>
              <w:right w:w="57" w:type="dxa"/>
            </w:tcMar>
          </w:tcPr>
          <w:p w14:paraId="78F403AA"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889" w:type="pct"/>
            <w:tcMar>
              <w:left w:w="57" w:type="dxa"/>
              <w:right w:w="57" w:type="dxa"/>
            </w:tcMar>
          </w:tcPr>
          <w:p w14:paraId="443D81AD"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Couple</w:t>
            </w:r>
          </w:p>
        </w:tc>
        <w:tc>
          <w:tcPr>
            <w:tcW w:w="931" w:type="pct"/>
            <w:tcMar>
              <w:left w:w="57" w:type="dxa"/>
              <w:right w:w="57" w:type="dxa"/>
            </w:tcMar>
          </w:tcPr>
          <w:p w14:paraId="06A49980"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474" w:type="pct"/>
            <w:vMerge/>
            <w:tcBorders>
              <w:right w:val="double" w:sz="4" w:space="0" w:color="auto"/>
            </w:tcBorders>
            <w:tcMar>
              <w:left w:w="57" w:type="dxa"/>
              <w:right w:w="57" w:type="dxa"/>
            </w:tcMar>
          </w:tcPr>
          <w:p w14:paraId="73A17A32" w14:textId="77777777" w:rsidR="00776C68" w:rsidRPr="00304C2E" w:rsidRDefault="00776C68" w:rsidP="00776C68">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644F3A29" w14:textId="77777777" w:rsidTr="00776C68">
        <w:tc>
          <w:tcPr>
            <w:cnfStyle w:val="001000000000" w:firstRow="0" w:lastRow="0" w:firstColumn="1" w:lastColumn="0" w:oddVBand="0" w:evenVBand="0" w:oddHBand="0" w:evenHBand="0" w:firstRowFirstColumn="0" w:firstRowLastColumn="0" w:lastRowFirstColumn="0" w:lastRowLastColumn="0"/>
            <w:tcW w:w="472" w:type="pct"/>
            <w:vMerge/>
            <w:tcBorders>
              <w:left w:val="double" w:sz="4" w:space="0" w:color="auto"/>
            </w:tcBorders>
            <w:shd w:val="pct15" w:color="auto" w:fill="auto"/>
            <w:tcMar>
              <w:left w:w="57" w:type="dxa"/>
              <w:right w:w="57" w:type="dxa"/>
            </w:tcMar>
          </w:tcPr>
          <w:p w14:paraId="00CB528A" w14:textId="77777777" w:rsidR="00776C68" w:rsidRPr="00304C2E" w:rsidRDefault="00776C68" w:rsidP="00776C68">
            <w:pPr>
              <w:spacing w:line="300" w:lineRule="exact"/>
              <w:ind w:left="-1" w:rightChars="-20" w:right="-48"/>
              <w:rPr>
                <w:rFonts w:eastAsia="標楷體"/>
                <w:snapToGrid w:val="0"/>
                <w:sz w:val="20"/>
                <w:szCs w:val="20"/>
                <w:lang w:eastAsia="zh-HK"/>
              </w:rPr>
            </w:pPr>
          </w:p>
        </w:tc>
        <w:tc>
          <w:tcPr>
            <w:tcW w:w="457" w:type="pct"/>
            <w:tcMar>
              <w:left w:w="57" w:type="dxa"/>
              <w:right w:w="57" w:type="dxa"/>
            </w:tcMar>
          </w:tcPr>
          <w:p w14:paraId="132A3713"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snapToGrid w:val="0"/>
                <w:sz w:val="20"/>
                <w:szCs w:val="20"/>
              </w:rPr>
            </w:pPr>
            <w:r w:rsidRPr="00304C2E">
              <w:rPr>
                <w:rFonts w:eastAsia="標楷體"/>
                <w:snapToGrid w:val="0"/>
                <w:sz w:val="20"/>
                <w:szCs w:val="20"/>
                <w:lang w:eastAsia="zh-HK"/>
              </w:rPr>
              <w:t>F</w:t>
            </w:r>
          </w:p>
        </w:tc>
        <w:tc>
          <w:tcPr>
            <w:tcW w:w="332" w:type="pct"/>
            <w:tcMar>
              <w:left w:w="57" w:type="dxa"/>
              <w:right w:w="57" w:type="dxa"/>
            </w:tcMar>
          </w:tcPr>
          <w:p w14:paraId="558F9D8F"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11</w:t>
            </w:r>
          </w:p>
        </w:tc>
        <w:tc>
          <w:tcPr>
            <w:tcW w:w="759" w:type="pct"/>
            <w:tcMar>
              <w:left w:w="57" w:type="dxa"/>
              <w:right w:w="57" w:type="dxa"/>
            </w:tcMar>
          </w:tcPr>
          <w:p w14:paraId="019C4B23"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688" w:type="pct"/>
            <w:tcMar>
              <w:left w:w="57" w:type="dxa"/>
              <w:right w:w="57" w:type="dxa"/>
            </w:tcMar>
          </w:tcPr>
          <w:p w14:paraId="63FB20C8"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889" w:type="pct"/>
            <w:tcMar>
              <w:left w:w="57" w:type="dxa"/>
              <w:right w:w="57" w:type="dxa"/>
            </w:tcMar>
          </w:tcPr>
          <w:p w14:paraId="342572CC"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Couple</w:t>
            </w:r>
          </w:p>
        </w:tc>
        <w:tc>
          <w:tcPr>
            <w:tcW w:w="931" w:type="pct"/>
            <w:tcMar>
              <w:left w:w="57" w:type="dxa"/>
              <w:right w:w="57" w:type="dxa"/>
            </w:tcMar>
          </w:tcPr>
          <w:p w14:paraId="1BB1CEC2"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Unknown</w:t>
            </w:r>
          </w:p>
        </w:tc>
        <w:tc>
          <w:tcPr>
            <w:tcW w:w="474" w:type="pct"/>
            <w:vMerge/>
            <w:tcBorders>
              <w:right w:val="double" w:sz="4" w:space="0" w:color="auto"/>
            </w:tcBorders>
            <w:tcMar>
              <w:left w:w="57" w:type="dxa"/>
              <w:right w:w="57" w:type="dxa"/>
            </w:tcMar>
          </w:tcPr>
          <w:p w14:paraId="0F55A95E" w14:textId="77777777" w:rsidR="00776C68" w:rsidRPr="00304C2E" w:rsidRDefault="00776C68" w:rsidP="00776C68">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3FA56349" w14:textId="77777777" w:rsidTr="00776C68">
        <w:tc>
          <w:tcPr>
            <w:cnfStyle w:val="001000000000" w:firstRow="0" w:lastRow="0" w:firstColumn="1" w:lastColumn="0" w:oddVBand="0" w:evenVBand="0" w:oddHBand="0" w:evenHBand="0" w:firstRowFirstColumn="0" w:firstRowLastColumn="0" w:lastRowFirstColumn="0" w:lastRowLastColumn="0"/>
            <w:tcW w:w="472" w:type="pct"/>
            <w:vMerge/>
            <w:tcBorders>
              <w:left w:val="double" w:sz="4" w:space="0" w:color="auto"/>
            </w:tcBorders>
            <w:shd w:val="pct15" w:color="auto" w:fill="auto"/>
            <w:tcMar>
              <w:left w:w="57" w:type="dxa"/>
              <w:right w:w="57" w:type="dxa"/>
            </w:tcMar>
          </w:tcPr>
          <w:p w14:paraId="4E772DE1" w14:textId="77777777" w:rsidR="00776C68" w:rsidRPr="00304C2E" w:rsidRDefault="00776C68" w:rsidP="00776C68">
            <w:pPr>
              <w:spacing w:line="300" w:lineRule="exact"/>
              <w:ind w:left="-1" w:rightChars="-20" w:right="-48"/>
              <w:rPr>
                <w:rFonts w:eastAsia="標楷體"/>
                <w:snapToGrid w:val="0"/>
                <w:sz w:val="20"/>
                <w:szCs w:val="20"/>
                <w:lang w:eastAsia="zh-HK"/>
              </w:rPr>
            </w:pPr>
          </w:p>
        </w:tc>
        <w:tc>
          <w:tcPr>
            <w:tcW w:w="457" w:type="pct"/>
            <w:tcMar>
              <w:left w:w="57" w:type="dxa"/>
              <w:right w:w="57" w:type="dxa"/>
            </w:tcMar>
          </w:tcPr>
          <w:p w14:paraId="4D27FBA9"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snapToGrid w:val="0"/>
                <w:sz w:val="20"/>
                <w:szCs w:val="20"/>
              </w:rPr>
            </w:pPr>
            <w:r w:rsidRPr="00304C2E">
              <w:rPr>
                <w:rFonts w:eastAsia="標楷體"/>
                <w:snapToGrid w:val="0"/>
                <w:sz w:val="20"/>
                <w:szCs w:val="20"/>
                <w:lang w:eastAsia="zh-HK"/>
              </w:rPr>
              <w:t>F</w:t>
            </w:r>
          </w:p>
        </w:tc>
        <w:tc>
          <w:tcPr>
            <w:tcW w:w="332" w:type="pct"/>
            <w:tcMar>
              <w:left w:w="57" w:type="dxa"/>
              <w:right w:w="57" w:type="dxa"/>
            </w:tcMar>
          </w:tcPr>
          <w:p w14:paraId="11EE63F4"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14</w:t>
            </w:r>
          </w:p>
        </w:tc>
        <w:tc>
          <w:tcPr>
            <w:tcW w:w="759" w:type="pct"/>
            <w:tcMar>
              <w:left w:w="57" w:type="dxa"/>
              <w:right w:w="57" w:type="dxa"/>
            </w:tcMar>
          </w:tcPr>
          <w:p w14:paraId="017D4E27"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No</w:t>
            </w:r>
          </w:p>
        </w:tc>
        <w:tc>
          <w:tcPr>
            <w:tcW w:w="688" w:type="pct"/>
            <w:tcMar>
              <w:left w:w="57" w:type="dxa"/>
              <w:right w:w="57" w:type="dxa"/>
            </w:tcMar>
          </w:tcPr>
          <w:p w14:paraId="3F2BDEB9"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889" w:type="pct"/>
            <w:tcMar>
              <w:left w:w="57" w:type="dxa"/>
              <w:right w:w="57" w:type="dxa"/>
            </w:tcMar>
          </w:tcPr>
          <w:p w14:paraId="110C2DA9" w14:textId="77777777" w:rsidR="00776C68" w:rsidRPr="00304C2E" w:rsidRDefault="00776C68" w:rsidP="00776C68">
            <w:pPr>
              <w:spacing w:line="300" w:lineRule="exact"/>
              <w:ind w:left="-15" w:rightChars="-17" w:right="-4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Father and daughter</w:t>
            </w:r>
          </w:p>
        </w:tc>
        <w:tc>
          <w:tcPr>
            <w:tcW w:w="931" w:type="pct"/>
            <w:tcMar>
              <w:left w:w="57" w:type="dxa"/>
              <w:right w:w="57" w:type="dxa"/>
            </w:tcMar>
          </w:tcPr>
          <w:p w14:paraId="1B407228"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474" w:type="pct"/>
            <w:vMerge/>
            <w:tcBorders>
              <w:right w:val="double" w:sz="4" w:space="0" w:color="auto"/>
            </w:tcBorders>
            <w:tcMar>
              <w:left w:w="57" w:type="dxa"/>
              <w:right w:w="57" w:type="dxa"/>
            </w:tcMar>
          </w:tcPr>
          <w:p w14:paraId="12682022" w14:textId="77777777" w:rsidR="00776C68" w:rsidRPr="00304C2E" w:rsidRDefault="00776C68" w:rsidP="00776C68">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4E89F336" w14:textId="77777777" w:rsidTr="00776C68">
        <w:tc>
          <w:tcPr>
            <w:cnfStyle w:val="001000000000" w:firstRow="0" w:lastRow="0" w:firstColumn="1" w:lastColumn="0" w:oddVBand="0" w:evenVBand="0" w:oddHBand="0" w:evenHBand="0" w:firstRowFirstColumn="0" w:firstRowLastColumn="0" w:lastRowFirstColumn="0" w:lastRowLastColumn="0"/>
            <w:tcW w:w="472" w:type="pct"/>
            <w:vMerge/>
            <w:tcBorders>
              <w:left w:val="double" w:sz="4" w:space="0" w:color="auto"/>
            </w:tcBorders>
            <w:shd w:val="pct15" w:color="auto" w:fill="auto"/>
            <w:tcMar>
              <w:left w:w="57" w:type="dxa"/>
              <w:right w:w="57" w:type="dxa"/>
            </w:tcMar>
          </w:tcPr>
          <w:p w14:paraId="46DEC46E" w14:textId="77777777" w:rsidR="00776C68" w:rsidRPr="00304C2E" w:rsidRDefault="00776C68" w:rsidP="00776C68">
            <w:pPr>
              <w:spacing w:line="300" w:lineRule="exact"/>
              <w:ind w:left="-1" w:rightChars="-20" w:right="-48"/>
              <w:rPr>
                <w:rFonts w:eastAsia="標楷體"/>
                <w:snapToGrid w:val="0"/>
                <w:sz w:val="20"/>
                <w:szCs w:val="20"/>
                <w:lang w:eastAsia="zh-HK"/>
              </w:rPr>
            </w:pPr>
          </w:p>
        </w:tc>
        <w:tc>
          <w:tcPr>
            <w:tcW w:w="457" w:type="pct"/>
            <w:tcMar>
              <w:left w:w="57" w:type="dxa"/>
              <w:right w:w="57" w:type="dxa"/>
            </w:tcMar>
          </w:tcPr>
          <w:p w14:paraId="6B2292CA"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snapToGrid w:val="0"/>
                <w:sz w:val="20"/>
                <w:szCs w:val="20"/>
              </w:rPr>
            </w:pPr>
            <w:r w:rsidRPr="00304C2E">
              <w:rPr>
                <w:rFonts w:eastAsia="標楷體"/>
                <w:snapToGrid w:val="0"/>
                <w:sz w:val="20"/>
                <w:szCs w:val="20"/>
                <w:lang w:eastAsia="zh-HK"/>
              </w:rPr>
              <w:t>F</w:t>
            </w:r>
          </w:p>
        </w:tc>
        <w:tc>
          <w:tcPr>
            <w:tcW w:w="332" w:type="pct"/>
            <w:tcMar>
              <w:left w:w="57" w:type="dxa"/>
              <w:right w:w="57" w:type="dxa"/>
            </w:tcMar>
          </w:tcPr>
          <w:p w14:paraId="28663FA1"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12</w:t>
            </w:r>
          </w:p>
        </w:tc>
        <w:tc>
          <w:tcPr>
            <w:tcW w:w="759" w:type="pct"/>
            <w:tcMar>
              <w:left w:w="57" w:type="dxa"/>
              <w:right w:w="57" w:type="dxa"/>
            </w:tcMar>
          </w:tcPr>
          <w:p w14:paraId="75A3BADB"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688" w:type="pct"/>
            <w:tcMar>
              <w:left w:w="57" w:type="dxa"/>
              <w:right w:w="57" w:type="dxa"/>
            </w:tcMar>
          </w:tcPr>
          <w:p w14:paraId="25446CAE"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889" w:type="pct"/>
            <w:tcMar>
              <w:left w:w="57" w:type="dxa"/>
              <w:right w:w="57" w:type="dxa"/>
            </w:tcMar>
          </w:tcPr>
          <w:p w14:paraId="4D0A1245"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Net friends</w:t>
            </w:r>
          </w:p>
        </w:tc>
        <w:tc>
          <w:tcPr>
            <w:tcW w:w="931" w:type="pct"/>
            <w:tcMar>
              <w:left w:w="57" w:type="dxa"/>
              <w:right w:w="57" w:type="dxa"/>
            </w:tcMar>
          </w:tcPr>
          <w:p w14:paraId="166BD0B6"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474" w:type="pct"/>
            <w:vMerge/>
            <w:tcBorders>
              <w:right w:val="double" w:sz="4" w:space="0" w:color="auto"/>
            </w:tcBorders>
            <w:tcMar>
              <w:left w:w="57" w:type="dxa"/>
              <w:right w:w="57" w:type="dxa"/>
            </w:tcMar>
          </w:tcPr>
          <w:p w14:paraId="4132A252" w14:textId="77777777" w:rsidR="00776C68" w:rsidRPr="00304C2E" w:rsidRDefault="00776C68" w:rsidP="00776C68">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7569BE34" w14:textId="77777777" w:rsidTr="00776C68">
        <w:tc>
          <w:tcPr>
            <w:cnfStyle w:val="001000000000" w:firstRow="0" w:lastRow="0" w:firstColumn="1" w:lastColumn="0" w:oddVBand="0" w:evenVBand="0" w:oddHBand="0" w:evenHBand="0" w:firstRowFirstColumn="0" w:firstRowLastColumn="0" w:lastRowFirstColumn="0" w:lastRowLastColumn="0"/>
            <w:tcW w:w="472" w:type="pct"/>
            <w:vMerge/>
            <w:tcBorders>
              <w:left w:val="double" w:sz="4" w:space="0" w:color="auto"/>
            </w:tcBorders>
            <w:shd w:val="pct15" w:color="auto" w:fill="auto"/>
            <w:tcMar>
              <w:left w:w="57" w:type="dxa"/>
              <w:right w:w="57" w:type="dxa"/>
            </w:tcMar>
          </w:tcPr>
          <w:p w14:paraId="1D444D24" w14:textId="77777777" w:rsidR="00776C68" w:rsidRPr="00304C2E" w:rsidRDefault="00776C68" w:rsidP="00776C68">
            <w:pPr>
              <w:spacing w:line="300" w:lineRule="exact"/>
              <w:ind w:left="-1" w:rightChars="-20" w:right="-48"/>
              <w:rPr>
                <w:rFonts w:eastAsia="標楷體"/>
                <w:snapToGrid w:val="0"/>
                <w:sz w:val="20"/>
                <w:szCs w:val="20"/>
                <w:lang w:eastAsia="zh-HK"/>
              </w:rPr>
            </w:pPr>
          </w:p>
        </w:tc>
        <w:tc>
          <w:tcPr>
            <w:tcW w:w="457" w:type="pct"/>
            <w:tcMar>
              <w:left w:w="57" w:type="dxa"/>
              <w:right w:w="57" w:type="dxa"/>
            </w:tcMar>
          </w:tcPr>
          <w:p w14:paraId="60500E7B"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snapToGrid w:val="0"/>
                <w:sz w:val="20"/>
                <w:szCs w:val="20"/>
              </w:rPr>
            </w:pPr>
            <w:r w:rsidRPr="00304C2E">
              <w:rPr>
                <w:rFonts w:eastAsia="標楷體"/>
                <w:snapToGrid w:val="0"/>
                <w:sz w:val="20"/>
                <w:szCs w:val="20"/>
                <w:lang w:eastAsia="zh-HK"/>
              </w:rPr>
              <w:t>F</w:t>
            </w:r>
          </w:p>
        </w:tc>
        <w:tc>
          <w:tcPr>
            <w:tcW w:w="332" w:type="pct"/>
            <w:tcMar>
              <w:left w:w="57" w:type="dxa"/>
              <w:right w:w="57" w:type="dxa"/>
            </w:tcMar>
          </w:tcPr>
          <w:p w14:paraId="7A486B8F"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10</w:t>
            </w:r>
          </w:p>
        </w:tc>
        <w:tc>
          <w:tcPr>
            <w:tcW w:w="759" w:type="pct"/>
            <w:tcMar>
              <w:left w:w="57" w:type="dxa"/>
              <w:right w:w="57" w:type="dxa"/>
            </w:tcMar>
          </w:tcPr>
          <w:p w14:paraId="475335D9"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688" w:type="pct"/>
            <w:tcMar>
              <w:left w:w="57" w:type="dxa"/>
              <w:right w:w="57" w:type="dxa"/>
            </w:tcMar>
          </w:tcPr>
          <w:p w14:paraId="5E45AB0F"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889" w:type="pct"/>
            <w:tcMar>
              <w:left w:w="57" w:type="dxa"/>
              <w:right w:w="57" w:type="dxa"/>
            </w:tcMar>
          </w:tcPr>
          <w:p w14:paraId="31C04780"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Net friends</w:t>
            </w:r>
          </w:p>
        </w:tc>
        <w:tc>
          <w:tcPr>
            <w:tcW w:w="931" w:type="pct"/>
            <w:tcMar>
              <w:left w:w="57" w:type="dxa"/>
              <w:right w:w="57" w:type="dxa"/>
            </w:tcMar>
          </w:tcPr>
          <w:p w14:paraId="3883C64D"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474" w:type="pct"/>
            <w:vMerge/>
            <w:tcBorders>
              <w:right w:val="double" w:sz="4" w:space="0" w:color="auto"/>
            </w:tcBorders>
            <w:tcMar>
              <w:left w:w="57" w:type="dxa"/>
              <w:right w:w="57" w:type="dxa"/>
            </w:tcMar>
          </w:tcPr>
          <w:p w14:paraId="325B58C8" w14:textId="77777777" w:rsidR="00776C68" w:rsidRPr="00304C2E" w:rsidRDefault="00776C68" w:rsidP="00776C68">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451BB8B9" w14:textId="77777777" w:rsidTr="00776C68">
        <w:tc>
          <w:tcPr>
            <w:cnfStyle w:val="001000000000" w:firstRow="0" w:lastRow="0" w:firstColumn="1" w:lastColumn="0" w:oddVBand="0" w:evenVBand="0" w:oddHBand="0" w:evenHBand="0" w:firstRowFirstColumn="0" w:firstRowLastColumn="0" w:lastRowFirstColumn="0" w:lastRowLastColumn="0"/>
            <w:tcW w:w="472" w:type="pct"/>
            <w:vMerge/>
            <w:tcBorders>
              <w:left w:val="double" w:sz="4" w:space="0" w:color="auto"/>
            </w:tcBorders>
            <w:shd w:val="pct15" w:color="auto" w:fill="auto"/>
            <w:tcMar>
              <w:left w:w="57" w:type="dxa"/>
              <w:right w:w="57" w:type="dxa"/>
            </w:tcMar>
          </w:tcPr>
          <w:p w14:paraId="74B2D104" w14:textId="77777777" w:rsidR="00776C68" w:rsidRPr="00304C2E" w:rsidRDefault="00776C68" w:rsidP="00776C68">
            <w:pPr>
              <w:spacing w:line="300" w:lineRule="exact"/>
              <w:ind w:left="-1" w:rightChars="-20" w:right="-48"/>
              <w:rPr>
                <w:rFonts w:eastAsia="標楷體"/>
                <w:snapToGrid w:val="0"/>
                <w:sz w:val="20"/>
                <w:szCs w:val="20"/>
              </w:rPr>
            </w:pPr>
          </w:p>
        </w:tc>
        <w:tc>
          <w:tcPr>
            <w:tcW w:w="457" w:type="pct"/>
            <w:tcMar>
              <w:left w:w="57" w:type="dxa"/>
              <w:right w:w="57" w:type="dxa"/>
            </w:tcMar>
          </w:tcPr>
          <w:p w14:paraId="0B0977AC"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snapToGrid w:val="0"/>
                <w:sz w:val="20"/>
                <w:szCs w:val="20"/>
              </w:rPr>
            </w:pPr>
            <w:r w:rsidRPr="00304C2E">
              <w:rPr>
                <w:rFonts w:eastAsia="標楷體"/>
                <w:snapToGrid w:val="0"/>
                <w:sz w:val="20"/>
                <w:szCs w:val="20"/>
                <w:lang w:eastAsia="zh-HK"/>
              </w:rPr>
              <w:t>F</w:t>
            </w:r>
          </w:p>
        </w:tc>
        <w:tc>
          <w:tcPr>
            <w:tcW w:w="332" w:type="pct"/>
            <w:tcMar>
              <w:left w:w="57" w:type="dxa"/>
              <w:right w:w="57" w:type="dxa"/>
            </w:tcMar>
          </w:tcPr>
          <w:p w14:paraId="0540C6A6"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13</w:t>
            </w:r>
          </w:p>
        </w:tc>
        <w:tc>
          <w:tcPr>
            <w:tcW w:w="759" w:type="pct"/>
            <w:tcMar>
              <w:left w:w="57" w:type="dxa"/>
              <w:right w:w="57" w:type="dxa"/>
            </w:tcMar>
          </w:tcPr>
          <w:p w14:paraId="21117485"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688" w:type="pct"/>
            <w:tcMar>
              <w:left w:w="57" w:type="dxa"/>
              <w:right w:w="57" w:type="dxa"/>
            </w:tcMar>
          </w:tcPr>
          <w:p w14:paraId="35AFDE38"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889" w:type="pct"/>
            <w:tcMar>
              <w:left w:w="57" w:type="dxa"/>
              <w:right w:w="57" w:type="dxa"/>
            </w:tcMar>
          </w:tcPr>
          <w:p w14:paraId="36ECE442"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Net friends</w:t>
            </w:r>
          </w:p>
        </w:tc>
        <w:tc>
          <w:tcPr>
            <w:tcW w:w="931" w:type="pct"/>
            <w:tcMar>
              <w:left w:w="57" w:type="dxa"/>
              <w:right w:w="57" w:type="dxa"/>
            </w:tcMar>
          </w:tcPr>
          <w:p w14:paraId="38FD909E"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474" w:type="pct"/>
            <w:vMerge/>
            <w:tcBorders>
              <w:right w:val="double" w:sz="4" w:space="0" w:color="auto"/>
            </w:tcBorders>
            <w:tcMar>
              <w:left w:w="57" w:type="dxa"/>
              <w:right w:w="57" w:type="dxa"/>
            </w:tcMar>
          </w:tcPr>
          <w:p w14:paraId="72A1D2AA" w14:textId="77777777" w:rsidR="00776C68" w:rsidRPr="00304C2E" w:rsidRDefault="00776C68" w:rsidP="00776C68">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54401856" w14:textId="77777777" w:rsidTr="00776C68">
        <w:tc>
          <w:tcPr>
            <w:cnfStyle w:val="001000000000" w:firstRow="0" w:lastRow="0" w:firstColumn="1" w:lastColumn="0" w:oddVBand="0" w:evenVBand="0" w:oddHBand="0" w:evenHBand="0" w:firstRowFirstColumn="0" w:firstRowLastColumn="0" w:lastRowFirstColumn="0" w:lastRowLastColumn="0"/>
            <w:tcW w:w="472" w:type="pct"/>
            <w:vMerge/>
            <w:tcBorders>
              <w:left w:val="double" w:sz="4" w:space="0" w:color="auto"/>
            </w:tcBorders>
            <w:shd w:val="pct15" w:color="auto" w:fill="auto"/>
            <w:tcMar>
              <w:left w:w="57" w:type="dxa"/>
              <w:right w:w="57" w:type="dxa"/>
            </w:tcMar>
          </w:tcPr>
          <w:p w14:paraId="538A5983" w14:textId="77777777" w:rsidR="00776C68" w:rsidRPr="00304C2E" w:rsidRDefault="00776C68" w:rsidP="00776C68">
            <w:pPr>
              <w:spacing w:line="300" w:lineRule="exact"/>
              <w:ind w:left="-1" w:rightChars="-20" w:right="-48"/>
              <w:rPr>
                <w:rFonts w:eastAsia="標楷體"/>
                <w:snapToGrid w:val="0"/>
                <w:sz w:val="20"/>
                <w:szCs w:val="20"/>
                <w:lang w:eastAsia="zh-HK"/>
              </w:rPr>
            </w:pPr>
          </w:p>
        </w:tc>
        <w:tc>
          <w:tcPr>
            <w:tcW w:w="457" w:type="pct"/>
            <w:tcMar>
              <w:left w:w="57" w:type="dxa"/>
              <w:right w:w="57" w:type="dxa"/>
            </w:tcMar>
          </w:tcPr>
          <w:p w14:paraId="7D98DB4A"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snapToGrid w:val="0"/>
                <w:sz w:val="20"/>
                <w:szCs w:val="20"/>
              </w:rPr>
            </w:pPr>
            <w:r w:rsidRPr="00304C2E">
              <w:rPr>
                <w:rFonts w:eastAsia="標楷體"/>
                <w:snapToGrid w:val="0"/>
                <w:sz w:val="20"/>
                <w:szCs w:val="20"/>
                <w:lang w:eastAsia="zh-HK"/>
              </w:rPr>
              <w:t>F</w:t>
            </w:r>
          </w:p>
        </w:tc>
        <w:tc>
          <w:tcPr>
            <w:tcW w:w="332" w:type="pct"/>
            <w:tcMar>
              <w:left w:w="57" w:type="dxa"/>
              <w:right w:w="57" w:type="dxa"/>
            </w:tcMar>
          </w:tcPr>
          <w:p w14:paraId="6C21AAE1"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10</w:t>
            </w:r>
          </w:p>
        </w:tc>
        <w:tc>
          <w:tcPr>
            <w:tcW w:w="759" w:type="pct"/>
            <w:tcMar>
              <w:left w:w="57" w:type="dxa"/>
              <w:right w:w="57" w:type="dxa"/>
            </w:tcMar>
          </w:tcPr>
          <w:p w14:paraId="62A56376"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688" w:type="pct"/>
            <w:tcMar>
              <w:left w:w="57" w:type="dxa"/>
              <w:right w:w="57" w:type="dxa"/>
            </w:tcMar>
          </w:tcPr>
          <w:p w14:paraId="7DE58B18"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889" w:type="pct"/>
            <w:tcMar>
              <w:left w:w="57" w:type="dxa"/>
              <w:right w:w="57" w:type="dxa"/>
            </w:tcMar>
          </w:tcPr>
          <w:p w14:paraId="6A1600C4"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Net friends</w:t>
            </w:r>
          </w:p>
        </w:tc>
        <w:tc>
          <w:tcPr>
            <w:tcW w:w="931" w:type="pct"/>
            <w:tcMar>
              <w:left w:w="57" w:type="dxa"/>
              <w:right w:w="57" w:type="dxa"/>
            </w:tcMar>
          </w:tcPr>
          <w:p w14:paraId="69285284"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474" w:type="pct"/>
            <w:vMerge/>
            <w:tcBorders>
              <w:right w:val="double" w:sz="4" w:space="0" w:color="auto"/>
            </w:tcBorders>
            <w:tcMar>
              <w:left w:w="57" w:type="dxa"/>
              <w:right w:w="57" w:type="dxa"/>
            </w:tcMar>
          </w:tcPr>
          <w:p w14:paraId="4AF280B2" w14:textId="77777777" w:rsidR="00776C68" w:rsidRPr="00304C2E" w:rsidRDefault="00776C68" w:rsidP="00776C68">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16CE5A63" w14:textId="77777777" w:rsidTr="00776C68">
        <w:tc>
          <w:tcPr>
            <w:cnfStyle w:val="001000000000" w:firstRow="0" w:lastRow="0" w:firstColumn="1" w:lastColumn="0" w:oddVBand="0" w:evenVBand="0" w:oddHBand="0" w:evenHBand="0" w:firstRowFirstColumn="0" w:firstRowLastColumn="0" w:lastRowFirstColumn="0" w:lastRowLastColumn="0"/>
            <w:tcW w:w="472" w:type="pct"/>
            <w:vMerge/>
            <w:tcBorders>
              <w:left w:val="double" w:sz="4" w:space="0" w:color="auto"/>
            </w:tcBorders>
            <w:shd w:val="pct15" w:color="auto" w:fill="auto"/>
            <w:tcMar>
              <w:left w:w="57" w:type="dxa"/>
              <w:right w:w="57" w:type="dxa"/>
            </w:tcMar>
          </w:tcPr>
          <w:p w14:paraId="39F275C2" w14:textId="77777777" w:rsidR="00776C68" w:rsidRPr="00304C2E" w:rsidRDefault="00776C68" w:rsidP="00776C68">
            <w:pPr>
              <w:spacing w:line="300" w:lineRule="exact"/>
              <w:ind w:left="-1" w:rightChars="-20" w:right="-48"/>
              <w:rPr>
                <w:rFonts w:eastAsia="標楷體"/>
                <w:snapToGrid w:val="0"/>
                <w:sz w:val="20"/>
                <w:szCs w:val="20"/>
                <w:lang w:eastAsia="zh-HK"/>
              </w:rPr>
            </w:pPr>
          </w:p>
        </w:tc>
        <w:tc>
          <w:tcPr>
            <w:tcW w:w="457" w:type="pct"/>
            <w:tcMar>
              <w:left w:w="57" w:type="dxa"/>
              <w:right w:w="57" w:type="dxa"/>
            </w:tcMar>
          </w:tcPr>
          <w:p w14:paraId="259C5724"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snapToGrid w:val="0"/>
                <w:sz w:val="20"/>
                <w:szCs w:val="20"/>
              </w:rPr>
            </w:pPr>
            <w:r w:rsidRPr="00304C2E">
              <w:rPr>
                <w:rFonts w:eastAsia="標楷體"/>
                <w:snapToGrid w:val="0"/>
                <w:sz w:val="20"/>
                <w:szCs w:val="20"/>
                <w:lang w:eastAsia="zh-HK"/>
              </w:rPr>
              <w:t>F</w:t>
            </w:r>
          </w:p>
        </w:tc>
        <w:tc>
          <w:tcPr>
            <w:tcW w:w="332" w:type="pct"/>
            <w:tcMar>
              <w:left w:w="57" w:type="dxa"/>
              <w:right w:w="57" w:type="dxa"/>
            </w:tcMar>
          </w:tcPr>
          <w:p w14:paraId="79C7B460"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11</w:t>
            </w:r>
          </w:p>
        </w:tc>
        <w:tc>
          <w:tcPr>
            <w:tcW w:w="759" w:type="pct"/>
            <w:tcMar>
              <w:left w:w="57" w:type="dxa"/>
              <w:right w:w="57" w:type="dxa"/>
            </w:tcMar>
          </w:tcPr>
          <w:p w14:paraId="7D5FBED5"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688" w:type="pct"/>
            <w:tcMar>
              <w:left w:w="57" w:type="dxa"/>
              <w:right w:w="57" w:type="dxa"/>
            </w:tcMar>
          </w:tcPr>
          <w:p w14:paraId="5D28EA3D"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889" w:type="pct"/>
            <w:tcMar>
              <w:left w:w="57" w:type="dxa"/>
              <w:right w:w="57" w:type="dxa"/>
            </w:tcMar>
          </w:tcPr>
          <w:p w14:paraId="05AEFF8E"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Net friends</w:t>
            </w:r>
          </w:p>
        </w:tc>
        <w:tc>
          <w:tcPr>
            <w:tcW w:w="931" w:type="pct"/>
            <w:tcMar>
              <w:left w:w="57" w:type="dxa"/>
              <w:right w:w="57" w:type="dxa"/>
            </w:tcMar>
          </w:tcPr>
          <w:p w14:paraId="258E9273"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474" w:type="pct"/>
            <w:vMerge/>
            <w:tcBorders>
              <w:right w:val="double" w:sz="4" w:space="0" w:color="auto"/>
            </w:tcBorders>
            <w:tcMar>
              <w:left w:w="57" w:type="dxa"/>
              <w:right w:w="57" w:type="dxa"/>
            </w:tcMar>
          </w:tcPr>
          <w:p w14:paraId="69951187" w14:textId="77777777" w:rsidR="00776C68" w:rsidRPr="00304C2E" w:rsidRDefault="00776C68" w:rsidP="00776C68">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6E512264" w14:textId="77777777" w:rsidTr="00776C68">
        <w:tc>
          <w:tcPr>
            <w:cnfStyle w:val="001000000000" w:firstRow="0" w:lastRow="0" w:firstColumn="1" w:lastColumn="0" w:oddVBand="0" w:evenVBand="0" w:oddHBand="0" w:evenHBand="0" w:firstRowFirstColumn="0" w:firstRowLastColumn="0" w:lastRowFirstColumn="0" w:lastRowLastColumn="0"/>
            <w:tcW w:w="472" w:type="pct"/>
            <w:vMerge/>
            <w:tcBorders>
              <w:left w:val="double" w:sz="4" w:space="0" w:color="auto"/>
            </w:tcBorders>
            <w:shd w:val="pct15" w:color="auto" w:fill="auto"/>
            <w:tcMar>
              <w:left w:w="57" w:type="dxa"/>
              <w:right w:w="57" w:type="dxa"/>
            </w:tcMar>
          </w:tcPr>
          <w:p w14:paraId="056E427D" w14:textId="77777777" w:rsidR="00776C68" w:rsidRPr="00304C2E" w:rsidRDefault="00776C68" w:rsidP="00776C68">
            <w:pPr>
              <w:spacing w:line="300" w:lineRule="exact"/>
              <w:ind w:left="-1" w:rightChars="-20" w:right="-48"/>
              <w:rPr>
                <w:rFonts w:eastAsia="標楷體"/>
                <w:snapToGrid w:val="0"/>
                <w:sz w:val="20"/>
                <w:szCs w:val="20"/>
                <w:lang w:eastAsia="zh-HK"/>
              </w:rPr>
            </w:pPr>
          </w:p>
        </w:tc>
        <w:tc>
          <w:tcPr>
            <w:tcW w:w="457" w:type="pct"/>
            <w:tcMar>
              <w:left w:w="57" w:type="dxa"/>
              <w:right w:w="57" w:type="dxa"/>
            </w:tcMar>
          </w:tcPr>
          <w:p w14:paraId="71F96390"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snapToGrid w:val="0"/>
                <w:sz w:val="20"/>
                <w:szCs w:val="20"/>
              </w:rPr>
            </w:pPr>
            <w:r w:rsidRPr="00304C2E">
              <w:rPr>
                <w:rFonts w:eastAsia="標楷體"/>
                <w:snapToGrid w:val="0"/>
                <w:sz w:val="20"/>
                <w:szCs w:val="20"/>
                <w:lang w:eastAsia="zh-HK"/>
              </w:rPr>
              <w:t>F</w:t>
            </w:r>
          </w:p>
        </w:tc>
        <w:tc>
          <w:tcPr>
            <w:tcW w:w="332" w:type="pct"/>
            <w:tcMar>
              <w:left w:w="57" w:type="dxa"/>
              <w:right w:w="57" w:type="dxa"/>
            </w:tcMar>
          </w:tcPr>
          <w:p w14:paraId="076D8753"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11</w:t>
            </w:r>
          </w:p>
        </w:tc>
        <w:tc>
          <w:tcPr>
            <w:tcW w:w="759" w:type="pct"/>
            <w:tcMar>
              <w:left w:w="57" w:type="dxa"/>
              <w:right w:w="57" w:type="dxa"/>
            </w:tcMar>
          </w:tcPr>
          <w:p w14:paraId="0FED1FF2"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688" w:type="pct"/>
            <w:tcMar>
              <w:left w:w="57" w:type="dxa"/>
              <w:right w:w="57" w:type="dxa"/>
            </w:tcMar>
          </w:tcPr>
          <w:p w14:paraId="16EF4183"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889" w:type="pct"/>
            <w:tcMar>
              <w:left w:w="57" w:type="dxa"/>
              <w:right w:w="57" w:type="dxa"/>
            </w:tcMar>
          </w:tcPr>
          <w:p w14:paraId="73B0F3B6"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Net friends</w:t>
            </w:r>
          </w:p>
        </w:tc>
        <w:tc>
          <w:tcPr>
            <w:tcW w:w="931" w:type="pct"/>
            <w:tcMar>
              <w:left w:w="57" w:type="dxa"/>
              <w:right w:w="57" w:type="dxa"/>
            </w:tcMar>
          </w:tcPr>
          <w:p w14:paraId="66828500"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474" w:type="pct"/>
            <w:vMerge/>
            <w:tcBorders>
              <w:right w:val="double" w:sz="4" w:space="0" w:color="auto"/>
            </w:tcBorders>
            <w:tcMar>
              <w:left w:w="57" w:type="dxa"/>
              <w:right w:w="57" w:type="dxa"/>
            </w:tcMar>
          </w:tcPr>
          <w:p w14:paraId="383542D1" w14:textId="77777777" w:rsidR="00776C68" w:rsidRPr="00304C2E" w:rsidRDefault="00776C68" w:rsidP="00776C68">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4E02E0E8" w14:textId="77777777" w:rsidTr="00776C68">
        <w:tc>
          <w:tcPr>
            <w:cnfStyle w:val="001000000000" w:firstRow="0" w:lastRow="0" w:firstColumn="1" w:lastColumn="0" w:oddVBand="0" w:evenVBand="0" w:oddHBand="0" w:evenHBand="0" w:firstRowFirstColumn="0" w:firstRowLastColumn="0" w:lastRowFirstColumn="0" w:lastRowLastColumn="0"/>
            <w:tcW w:w="472" w:type="pct"/>
            <w:vMerge/>
            <w:tcBorders>
              <w:left w:val="double" w:sz="4" w:space="0" w:color="auto"/>
            </w:tcBorders>
            <w:shd w:val="pct15" w:color="auto" w:fill="auto"/>
            <w:tcMar>
              <w:left w:w="57" w:type="dxa"/>
              <w:right w:w="57" w:type="dxa"/>
            </w:tcMar>
          </w:tcPr>
          <w:p w14:paraId="39A147B2" w14:textId="77777777" w:rsidR="00776C68" w:rsidRPr="00304C2E" w:rsidRDefault="00776C68" w:rsidP="00776C68">
            <w:pPr>
              <w:spacing w:line="300" w:lineRule="exact"/>
              <w:ind w:left="-1" w:rightChars="-20" w:right="-48"/>
              <w:rPr>
                <w:rFonts w:eastAsia="標楷體"/>
                <w:snapToGrid w:val="0"/>
                <w:sz w:val="20"/>
                <w:szCs w:val="20"/>
                <w:lang w:eastAsia="zh-HK"/>
              </w:rPr>
            </w:pPr>
          </w:p>
        </w:tc>
        <w:tc>
          <w:tcPr>
            <w:tcW w:w="457" w:type="pct"/>
            <w:tcMar>
              <w:left w:w="57" w:type="dxa"/>
              <w:right w:w="57" w:type="dxa"/>
            </w:tcMar>
          </w:tcPr>
          <w:p w14:paraId="7B484AC2"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snapToGrid w:val="0"/>
                <w:sz w:val="20"/>
                <w:szCs w:val="20"/>
              </w:rPr>
            </w:pPr>
            <w:r w:rsidRPr="00304C2E">
              <w:rPr>
                <w:rFonts w:eastAsia="標楷體"/>
                <w:snapToGrid w:val="0"/>
                <w:sz w:val="20"/>
                <w:szCs w:val="20"/>
                <w:lang w:eastAsia="zh-HK"/>
              </w:rPr>
              <w:t>F</w:t>
            </w:r>
          </w:p>
        </w:tc>
        <w:tc>
          <w:tcPr>
            <w:tcW w:w="332" w:type="pct"/>
            <w:tcMar>
              <w:left w:w="57" w:type="dxa"/>
              <w:right w:w="57" w:type="dxa"/>
            </w:tcMar>
          </w:tcPr>
          <w:p w14:paraId="1F68DF2D"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12</w:t>
            </w:r>
          </w:p>
        </w:tc>
        <w:tc>
          <w:tcPr>
            <w:tcW w:w="759" w:type="pct"/>
            <w:tcMar>
              <w:left w:w="57" w:type="dxa"/>
              <w:right w:w="57" w:type="dxa"/>
            </w:tcMar>
          </w:tcPr>
          <w:p w14:paraId="15468E01"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688" w:type="pct"/>
            <w:tcMar>
              <w:left w:w="57" w:type="dxa"/>
              <w:right w:w="57" w:type="dxa"/>
            </w:tcMar>
          </w:tcPr>
          <w:p w14:paraId="4EC268DF"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889" w:type="pct"/>
            <w:tcMar>
              <w:left w:w="57" w:type="dxa"/>
              <w:right w:w="57" w:type="dxa"/>
            </w:tcMar>
          </w:tcPr>
          <w:p w14:paraId="133E08CF"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Net friends</w:t>
            </w:r>
          </w:p>
        </w:tc>
        <w:tc>
          <w:tcPr>
            <w:tcW w:w="931" w:type="pct"/>
            <w:tcMar>
              <w:left w:w="57" w:type="dxa"/>
              <w:right w:w="57" w:type="dxa"/>
            </w:tcMar>
          </w:tcPr>
          <w:p w14:paraId="4DE49FDA"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474" w:type="pct"/>
            <w:vMerge/>
            <w:tcBorders>
              <w:right w:val="double" w:sz="4" w:space="0" w:color="auto"/>
            </w:tcBorders>
            <w:tcMar>
              <w:left w:w="57" w:type="dxa"/>
              <w:right w:w="57" w:type="dxa"/>
            </w:tcMar>
          </w:tcPr>
          <w:p w14:paraId="56D53FF1" w14:textId="77777777" w:rsidR="00776C68" w:rsidRPr="00304C2E" w:rsidRDefault="00776C68" w:rsidP="00776C68">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182CD4DE" w14:textId="77777777" w:rsidTr="00776C68">
        <w:tc>
          <w:tcPr>
            <w:cnfStyle w:val="001000000000" w:firstRow="0" w:lastRow="0" w:firstColumn="1" w:lastColumn="0" w:oddVBand="0" w:evenVBand="0" w:oddHBand="0" w:evenHBand="0" w:firstRowFirstColumn="0" w:firstRowLastColumn="0" w:lastRowFirstColumn="0" w:lastRowLastColumn="0"/>
            <w:tcW w:w="472" w:type="pct"/>
            <w:vMerge/>
            <w:tcBorders>
              <w:left w:val="double" w:sz="4" w:space="0" w:color="auto"/>
            </w:tcBorders>
            <w:shd w:val="pct15" w:color="auto" w:fill="auto"/>
            <w:tcMar>
              <w:left w:w="57" w:type="dxa"/>
              <w:right w:w="57" w:type="dxa"/>
            </w:tcMar>
          </w:tcPr>
          <w:p w14:paraId="5F7B14BF" w14:textId="77777777" w:rsidR="00776C68" w:rsidRPr="00304C2E" w:rsidRDefault="00776C68" w:rsidP="00776C68">
            <w:pPr>
              <w:spacing w:line="300" w:lineRule="exact"/>
              <w:ind w:left="-1" w:rightChars="-20" w:right="-48"/>
              <w:rPr>
                <w:rFonts w:eastAsia="標楷體"/>
                <w:snapToGrid w:val="0"/>
                <w:sz w:val="20"/>
                <w:szCs w:val="20"/>
              </w:rPr>
            </w:pPr>
          </w:p>
        </w:tc>
        <w:tc>
          <w:tcPr>
            <w:tcW w:w="457" w:type="pct"/>
            <w:tcMar>
              <w:left w:w="57" w:type="dxa"/>
              <w:right w:w="57" w:type="dxa"/>
            </w:tcMar>
          </w:tcPr>
          <w:p w14:paraId="0FD7D5E1"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snapToGrid w:val="0"/>
                <w:sz w:val="20"/>
                <w:szCs w:val="20"/>
              </w:rPr>
            </w:pPr>
            <w:r w:rsidRPr="00304C2E">
              <w:rPr>
                <w:rFonts w:eastAsia="標楷體"/>
                <w:snapToGrid w:val="0"/>
                <w:sz w:val="20"/>
                <w:szCs w:val="20"/>
                <w:lang w:eastAsia="zh-HK"/>
              </w:rPr>
              <w:t>F</w:t>
            </w:r>
          </w:p>
        </w:tc>
        <w:tc>
          <w:tcPr>
            <w:tcW w:w="332" w:type="pct"/>
            <w:tcMar>
              <w:left w:w="57" w:type="dxa"/>
              <w:right w:w="57" w:type="dxa"/>
            </w:tcMar>
          </w:tcPr>
          <w:p w14:paraId="6634E131"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12</w:t>
            </w:r>
          </w:p>
        </w:tc>
        <w:tc>
          <w:tcPr>
            <w:tcW w:w="759" w:type="pct"/>
            <w:tcMar>
              <w:left w:w="57" w:type="dxa"/>
              <w:right w:w="57" w:type="dxa"/>
            </w:tcMar>
          </w:tcPr>
          <w:p w14:paraId="15B00772"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688" w:type="pct"/>
            <w:tcMar>
              <w:left w:w="57" w:type="dxa"/>
              <w:right w:w="57" w:type="dxa"/>
            </w:tcMar>
          </w:tcPr>
          <w:p w14:paraId="1D1A5072"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889" w:type="pct"/>
            <w:tcMar>
              <w:left w:w="57" w:type="dxa"/>
              <w:right w:w="57" w:type="dxa"/>
            </w:tcMar>
          </w:tcPr>
          <w:p w14:paraId="158CE974"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Net friends</w:t>
            </w:r>
          </w:p>
        </w:tc>
        <w:tc>
          <w:tcPr>
            <w:tcW w:w="931" w:type="pct"/>
            <w:tcMar>
              <w:left w:w="57" w:type="dxa"/>
              <w:right w:w="57" w:type="dxa"/>
            </w:tcMar>
          </w:tcPr>
          <w:p w14:paraId="59E4B7EB"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474" w:type="pct"/>
            <w:vMerge/>
            <w:tcBorders>
              <w:right w:val="double" w:sz="4" w:space="0" w:color="auto"/>
            </w:tcBorders>
            <w:tcMar>
              <w:left w:w="57" w:type="dxa"/>
              <w:right w:w="57" w:type="dxa"/>
            </w:tcMar>
          </w:tcPr>
          <w:p w14:paraId="367095BA" w14:textId="77777777" w:rsidR="00776C68" w:rsidRPr="00304C2E" w:rsidRDefault="00776C68" w:rsidP="00776C68">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526D36D7" w14:textId="77777777" w:rsidTr="00776C68">
        <w:tc>
          <w:tcPr>
            <w:cnfStyle w:val="001000000000" w:firstRow="0" w:lastRow="0" w:firstColumn="1" w:lastColumn="0" w:oddVBand="0" w:evenVBand="0" w:oddHBand="0" w:evenHBand="0" w:firstRowFirstColumn="0" w:firstRowLastColumn="0" w:lastRowFirstColumn="0" w:lastRowLastColumn="0"/>
            <w:tcW w:w="472" w:type="pct"/>
            <w:vMerge/>
            <w:tcBorders>
              <w:left w:val="double" w:sz="4" w:space="0" w:color="auto"/>
            </w:tcBorders>
            <w:shd w:val="pct15" w:color="auto" w:fill="auto"/>
            <w:tcMar>
              <w:left w:w="57" w:type="dxa"/>
              <w:right w:w="57" w:type="dxa"/>
            </w:tcMar>
          </w:tcPr>
          <w:p w14:paraId="0AEF0964" w14:textId="77777777" w:rsidR="00776C68" w:rsidRPr="00304C2E" w:rsidRDefault="00776C68" w:rsidP="00776C68">
            <w:pPr>
              <w:spacing w:line="300" w:lineRule="exact"/>
              <w:ind w:left="-1" w:rightChars="-20" w:right="-48"/>
              <w:rPr>
                <w:rFonts w:eastAsia="標楷體"/>
                <w:snapToGrid w:val="0"/>
                <w:sz w:val="20"/>
                <w:szCs w:val="20"/>
                <w:lang w:eastAsia="zh-HK"/>
              </w:rPr>
            </w:pPr>
          </w:p>
        </w:tc>
        <w:tc>
          <w:tcPr>
            <w:tcW w:w="457" w:type="pct"/>
            <w:tcMar>
              <w:left w:w="57" w:type="dxa"/>
              <w:right w:w="57" w:type="dxa"/>
            </w:tcMar>
          </w:tcPr>
          <w:p w14:paraId="0F47F269"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snapToGrid w:val="0"/>
                <w:sz w:val="20"/>
                <w:szCs w:val="20"/>
              </w:rPr>
            </w:pPr>
            <w:r w:rsidRPr="00304C2E">
              <w:rPr>
                <w:rFonts w:eastAsia="標楷體"/>
                <w:snapToGrid w:val="0"/>
                <w:sz w:val="20"/>
                <w:szCs w:val="20"/>
                <w:lang w:eastAsia="zh-HK"/>
              </w:rPr>
              <w:t>F</w:t>
            </w:r>
          </w:p>
        </w:tc>
        <w:tc>
          <w:tcPr>
            <w:tcW w:w="332" w:type="pct"/>
            <w:tcMar>
              <w:left w:w="57" w:type="dxa"/>
              <w:right w:w="57" w:type="dxa"/>
            </w:tcMar>
          </w:tcPr>
          <w:p w14:paraId="562B58A5"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12</w:t>
            </w:r>
          </w:p>
        </w:tc>
        <w:tc>
          <w:tcPr>
            <w:tcW w:w="759" w:type="pct"/>
            <w:tcMar>
              <w:left w:w="57" w:type="dxa"/>
              <w:right w:w="57" w:type="dxa"/>
            </w:tcMar>
          </w:tcPr>
          <w:p w14:paraId="57F49C1D"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688" w:type="pct"/>
            <w:tcMar>
              <w:left w:w="57" w:type="dxa"/>
              <w:right w:w="57" w:type="dxa"/>
            </w:tcMar>
          </w:tcPr>
          <w:p w14:paraId="5E15ED22"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889" w:type="pct"/>
            <w:tcMar>
              <w:left w:w="57" w:type="dxa"/>
              <w:right w:w="57" w:type="dxa"/>
            </w:tcMar>
          </w:tcPr>
          <w:p w14:paraId="0A372113"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Net friends</w:t>
            </w:r>
          </w:p>
        </w:tc>
        <w:tc>
          <w:tcPr>
            <w:tcW w:w="931" w:type="pct"/>
            <w:tcMar>
              <w:left w:w="57" w:type="dxa"/>
              <w:right w:w="57" w:type="dxa"/>
            </w:tcMar>
          </w:tcPr>
          <w:p w14:paraId="7FFC82B5"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474" w:type="pct"/>
            <w:vMerge/>
            <w:tcBorders>
              <w:right w:val="double" w:sz="4" w:space="0" w:color="auto"/>
            </w:tcBorders>
            <w:tcMar>
              <w:left w:w="57" w:type="dxa"/>
              <w:right w:w="57" w:type="dxa"/>
            </w:tcMar>
          </w:tcPr>
          <w:p w14:paraId="152F4B6C" w14:textId="77777777" w:rsidR="00776C68" w:rsidRPr="00304C2E" w:rsidRDefault="00776C68" w:rsidP="00776C68">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7ADD18AE" w14:textId="77777777" w:rsidTr="00776C68">
        <w:tc>
          <w:tcPr>
            <w:cnfStyle w:val="001000000000" w:firstRow="0" w:lastRow="0" w:firstColumn="1" w:lastColumn="0" w:oddVBand="0" w:evenVBand="0" w:oddHBand="0" w:evenHBand="0" w:firstRowFirstColumn="0" w:firstRowLastColumn="0" w:lastRowFirstColumn="0" w:lastRowLastColumn="0"/>
            <w:tcW w:w="472" w:type="pct"/>
            <w:vMerge/>
            <w:tcBorders>
              <w:left w:val="double" w:sz="4" w:space="0" w:color="auto"/>
            </w:tcBorders>
            <w:shd w:val="pct15" w:color="auto" w:fill="auto"/>
            <w:tcMar>
              <w:left w:w="57" w:type="dxa"/>
              <w:right w:w="57" w:type="dxa"/>
            </w:tcMar>
          </w:tcPr>
          <w:p w14:paraId="42DDB052" w14:textId="77777777" w:rsidR="00776C68" w:rsidRPr="00304C2E" w:rsidRDefault="00776C68" w:rsidP="00776C68">
            <w:pPr>
              <w:spacing w:line="300" w:lineRule="exact"/>
              <w:ind w:left="-1" w:rightChars="-20" w:right="-48"/>
              <w:rPr>
                <w:rFonts w:eastAsia="標楷體"/>
                <w:snapToGrid w:val="0"/>
                <w:sz w:val="20"/>
                <w:szCs w:val="20"/>
                <w:lang w:eastAsia="zh-HK"/>
              </w:rPr>
            </w:pPr>
          </w:p>
        </w:tc>
        <w:tc>
          <w:tcPr>
            <w:tcW w:w="457" w:type="pct"/>
            <w:tcMar>
              <w:left w:w="57" w:type="dxa"/>
              <w:right w:w="57" w:type="dxa"/>
            </w:tcMar>
          </w:tcPr>
          <w:p w14:paraId="4DC207F0"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snapToGrid w:val="0"/>
                <w:sz w:val="20"/>
                <w:szCs w:val="20"/>
              </w:rPr>
            </w:pPr>
            <w:r w:rsidRPr="00304C2E">
              <w:rPr>
                <w:rFonts w:eastAsia="標楷體"/>
                <w:snapToGrid w:val="0"/>
                <w:sz w:val="20"/>
                <w:szCs w:val="20"/>
                <w:lang w:eastAsia="zh-HK"/>
              </w:rPr>
              <w:t>F</w:t>
            </w:r>
          </w:p>
        </w:tc>
        <w:tc>
          <w:tcPr>
            <w:tcW w:w="332" w:type="pct"/>
            <w:tcMar>
              <w:left w:w="57" w:type="dxa"/>
              <w:right w:w="57" w:type="dxa"/>
            </w:tcMar>
          </w:tcPr>
          <w:p w14:paraId="27B76D56"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12</w:t>
            </w:r>
          </w:p>
        </w:tc>
        <w:tc>
          <w:tcPr>
            <w:tcW w:w="759" w:type="pct"/>
            <w:tcMar>
              <w:left w:w="57" w:type="dxa"/>
              <w:right w:w="57" w:type="dxa"/>
            </w:tcMar>
          </w:tcPr>
          <w:p w14:paraId="42EA4C57"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688" w:type="pct"/>
            <w:tcMar>
              <w:left w:w="57" w:type="dxa"/>
              <w:right w:w="57" w:type="dxa"/>
            </w:tcMar>
          </w:tcPr>
          <w:p w14:paraId="317F861D"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889" w:type="pct"/>
            <w:tcMar>
              <w:left w:w="57" w:type="dxa"/>
              <w:right w:w="57" w:type="dxa"/>
            </w:tcMar>
          </w:tcPr>
          <w:p w14:paraId="0448DE94"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Net friends</w:t>
            </w:r>
          </w:p>
        </w:tc>
        <w:tc>
          <w:tcPr>
            <w:tcW w:w="931" w:type="pct"/>
            <w:tcMar>
              <w:left w:w="57" w:type="dxa"/>
              <w:right w:w="57" w:type="dxa"/>
            </w:tcMar>
          </w:tcPr>
          <w:p w14:paraId="7A8F97A6"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474" w:type="pct"/>
            <w:vMerge/>
            <w:tcBorders>
              <w:right w:val="double" w:sz="4" w:space="0" w:color="auto"/>
            </w:tcBorders>
            <w:tcMar>
              <w:left w:w="57" w:type="dxa"/>
              <w:right w:w="57" w:type="dxa"/>
            </w:tcMar>
          </w:tcPr>
          <w:p w14:paraId="71B9AADF" w14:textId="77777777" w:rsidR="00776C68" w:rsidRPr="00304C2E" w:rsidRDefault="00776C68" w:rsidP="00776C68">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1ABEC8FE" w14:textId="77777777" w:rsidTr="00776C68">
        <w:tc>
          <w:tcPr>
            <w:cnfStyle w:val="001000000000" w:firstRow="0" w:lastRow="0" w:firstColumn="1" w:lastColumn="0" w:oddVBand="0" w:evenVBand="0" w:oddHBand="0" w:evenHBand="0" w:firstRowFirstColumn="0" w:firstRowLastColumn="0" w:lastRowFirstColumn="0" w:lastRowLastColumn="0"/>
            <w:tcW w:w="472" w:type="pct"/>
            <w:vMerge/>
            <w:tcBorders>
              <w:left w:val="double" w:sz="4" w:space="0" w:color="auto"/>
            </w:tcBorders>
            <w:shd w:val="pct15" w:color="auto" w:fill="auto"/>
            <w:tcMar>
              <w:left w:w="57" w:type="dxa"/>
              <w:right w:w="57" w:type="dxa"/>
            </w:tcMar>
          </w:tcPr>
          <w:p w14:paraId="0F08CC2A" w14:textId="77777777" w:rsidR="00776C68" w:rsidRPr="00304C2E" w:rsidRDefault="00776C68" w:rsidP="00776C68">
            <w:pPr>
              <w:spacing w:line="300" w:lineRule="exact"/>
              <w:ind w:left="-1" w:rightChars="-20" w:right="-48"/>
              <w:rPr>
                <w:rFonts w:eastAsia="標楷體"/>
                <w:snapToGrid w:val="0"/>
                <w:sz w:val="20"/>
                <w:szCs w:val="20"/>
                <w:lang w:eastAsia="zh-HK"/>
              </w:rPr>
            </w:pPr>
          </w:p>
        </w:tc>
        <w:tc>
          <w:tcPr>
            <w:tcW w:w="457" w:type="pct"/>
            <w:tcMar>
              <w:left w:w="57" w:type="dxa"/>
              <w:right w:w="57" w:type="dxa"/>
            </w:tcMar>
          </w:tcPr>
          <w:p w14:paraId="5F8D31F6"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snapToGrid w:val="0"/>
                <w:sz w:val="20"/>
                <w:szCs w:val="20"/>
              </w:rPr>
            </w:pPr>
            <w:r w:rsidRPr="00304C2E">
              <w:rPr>
                <w:rFonts w:eastAsia="標楷體"/>
                <w:snapToGrid w:val="0"/>
                <w:sz w:val="20"/>
                <w:szCs w:val="20"/>
                <w:lang w:eastAsia="zh-HK"/>
              </w:rPr>
              <w:t>F</w:t>
            </w:r>
          </w:p>
        </w:tc>
        <w:tc>
          <w:tcPr>
            <w:tcW w:w="332" w:type="pct"/>
            <w:tcMar>
              <w:left w:w="57" w:type="dxa"/>
              <w:right w:w="57" w:type="dxa"/>
            </w:tcMar>
          </w:tcPr>
          <w:p w14:paraId="46C287E1"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12</w:t>
            </w:r>
          </w:p>
        </w:tc>
        <w:tc>
          <w:tcPr>
            <w:tcW w:w="759" w:type="pct"/>
            <w:tcMar>
              <w:left w:w="57" w:type="dxa"/>
              <w:right w:w="57" w:type="dxa"/>
            </w:tcMar>
          </w:tcPr>
          <w:p w14:paraId="2FE39097"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688" w:type="pct"/>
            <w:tcMar>
              <w:left w:w="57" w:type="dxa"/>
              <w:right w:w="57" w:type="dxa"/>
            </w:tcMar>
          </w:tcPr>
          <w:p w14:paraId="482EC021"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889" w:type="pct"/>
            <w:tcMar>
              <w:left w:w="57" w:type="dxa"/>
              <w:right w:w="57" w:type="dxa"/>
            </w:tcMar>
          </w:tcPr>
          <w:p w14:paraId="448D9292"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Net friends</w:t>
            </w:r>
          </w:p>
        </w:tc>
        <w:tc>
          <w:tcPr>
            <w:tcW w:w="931" w:type="pct"/>
            <w:tcMar>
              <w:left w:w="57" w:type="dxa"/>
              <w:right w:w="57" w:type="dxa"/>
            </w:tcMar>
          </w:tcPr>
          <w:p w14:paraId="063CCA0D"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474" w:type="pct"/>
            <w:vMerge/>
            <w:tcBorders>
              <w:right w:val="double" w:sz="4" w:space="0" w:color="auto"/>
            </w:tcBorders>
            <w:tcMar>
              <w:left w:w="57" w:type="dxa"/>
              <w:right w:w="57" w:type="dxa"/>
            </w:tcMar>
          </w:tcPr>
          <w:p w14:paraId="6520147C" w14:textId="77777777" w:rsidR="00776C68" w:rsidRPr="00304C2E" w:rsidRDefault="00776C68" w:rsidP="00776C68">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2EBC15C3" w14:textId="77777777" w:rsidTr="00776C68">
        <w:tc>
          <w:tcPr>
            <w:cnfStyle w:val="001000000000" w:firstRow="0" w:lastRow="0" w:firstColumn="1" w:lastColumn="0" w:oddVBand="0" w:evenVBand="0" w:oddHBand="0" w:evenHBand="0" w:firstRowFirstColumn="0" w:firstRowLastColumn="0" w:lastRowFirstColumn="0" w:lastRowLastColumn="0"/>
            <w:tcW w:w="472" w:type="pct"/>
            <w:vMerge/>
            <w:tcBorders>
              <w:left w:val="double" w:sz="4" w:space="0" w:color="auto"/>
            </w:tcBorders>
            <w:shd w:val="pct15" w:color="auto" w:fill="auto"/>
            <w:tcMar>
              <w:left w:w="57" w:type="dxa"/>
              <w:right w:w="57" w:type="dxa"/>
            </w:tcMar>
          </w:tcPr>
          <w:p w14:paraId="243179FD" w14:textId="77777777" w:rsidR="00776C68" w:rsidRPr="00304C2E" w:rsidRDefault="00776C68" w:rsidP="00776C68">
            <w:pPr>
              <w:spacing w:line="300" w:lineRule="exact"/>
              <w:ind w:left="-1" w:rightChars="-20" w:right="-48"/>
              <w:rPr>
                <w:rFonts w:eastAsia="標楷體"/>
                <w:snapToGrid w:val="0"/>
                <w:sz w:val="20"/>
                <w:szCs w:val="20"/>
                <w:lang w:eastAsia="zh-HK"/>
              </w:rPr>
            </w:pPr>
          </w:p>
        </w:tc>
        <w:tc>
          <w:tcPr>
            <w:tcW w:w="457" w:type="pct"/>
            <w:tcMar>
              <w:left w:w="57" w:type="dxa"/>
              <w:right w:w="57" w:type="dxa"/>
            </w:tcMar>
          </w:tcPr>
          <w:p w14:paraId="19219DDA"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snapToGrid w:val="0"/>
                <w:sz w:val="20"/>
                <w:szCs w:val="20"/>
              </w:rPr>
            </w:pPr>
            <w:r w:rsidRPr="00304C2E">
              <w:rPr>
                <w:rFonts w:eastAsia="標楷體"/>
                <w:snapToGrid w:val="0"/>
                <w:sz w:val="20"/>
                <w:szCs w:val="20"/>
                <w:lang w:eastAsia="zh-HK"/>
              </w:rPr>
              <w:t>F</w:t>
            </w:r>
          </w:p>
        </w:tc>
        <w:tc>
          <w:tcPr>
            <w:tcW w:w="332" w:type="pct"/>
            <w:tcMar>
              <w:left w:w="57" w:type="dxa"/>
              <w:right w:w="57" w:type="dxa"/>
            </w:tcMar>
          </w:tcPr>
          <w:p w14:paraId="39B17DDA"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12</w:t>
            </w:r>
          </w:p>
        </w:tc>
        <w:tc>
          <w:tcPr>
            <w:tcW w:w="759" w:type="pct"/>
            <w:tcMar>
              <w:left w:w="57" w:type="dxa"/>
              <w:right w:w="57" w:type="dxa"/>
            </w:tcMar>
          </w:tcPr>
          <w:p w14:paraId="6935DCE0"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688" w:type="pct"/>
            <w:tcMar>
              <w:left w:w="57" w:type="dxa"/>
              <w:right w:w="57" w:type="dxa"/>
            </w:tcMar>
          </w:tcPr>
          <w:p w14:paraId="52675E8E"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889" w:type="pct"/>
            <w:tcMar>
              <w:left w:w="57" w:type="dxa"/>
              <w:right w:w="57" w:type="dxa"/>
            </w:tcMar>
          </w:tcPr>
          <w:p w14:paraId="62A35DFA"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Net friends</w:t>
            </w:r>
          </w:p>
        </w:tc>
        <w:tc>
          <w:tcPr>
            <w:tcW w:w="931" w:type="pct"/>
            <w:tcMar>
              <w:left w:w="57" w:type="dxa"/>
              <w:right w:w="57" w:type="dxa"/>
            </w:tcMar>
          </w:tcPr>
          <w:p w14:paraId="30592B58"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474" w:type="pct"/>
            <w:vMerge/>
            <w:tcBorders>
              <w:right w:val="double" w:sz="4" w:space="0" w:color="auto"/>
            </w:tcBorders>
            <w:tcMar>
              <w:left w:w="57" w:type="dxa"/>
              <w:right w:w="57" w:type="dxa"/>
            </w:tcMar>
          </w:tcPr>
          <w:p w14:paraId="67E09B8B" w14:textId="77777777" w:rsidR="00776C68" w:rsidRPr="00304C2E" w:rsidRDefault="00776C68" w:rsidP="00776C68">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5EF0BA3E" w14:textId="77777777" w:rsidTr="00776C68">
        <w:tc>
          <w:tcPr>
            <w:cnfStyle w:val="001000000000" w:firstRow="0" w:lastRow="0" w:firstColumn="1" w:lastColumn="0" w:oddVBand="0" w:evenVBand="0" w:oddHBand="0" w:evenHBand="0" w:firstRowFirstColumn="0" w:firstRowLastColumn="0" w:lastRowFirstColumn="0" w:lastRowLastColumn="0"/>
            <w:tcW w:w="472" w:type="pct"/>
            <w:vMerge/>
            <w:tcBorders>
              <w:left w:val="double" w:sz="4" w:space="0" w:color="auto"/>
            </w:tcBorders>
            <w:shd w:val="pct15" w:color="auto" w:fill="auto"/>
            <w:tcMar>
              <w:left w:w="57" w:type="dxa"/>
              <w:right w:w="57" w:type="dxa"/>
            </w:tcMar>
          </w:tcPr>
          <w:p w14:paraId="009BB3C2" w14:textId="77777777" w:rsidR="00776C68" w:rsidRPr="00304C2E" w:rsidRDefault="00776C68" w:rsidP="00776C68">
            <w:pPr>
              <w:spacing w:line="300" w:lineRule="exact"/>
              <w:ind w:left="-1" w:rightChars="-20" w:right="-48"/>
              <w:rPr>
                <w:rFonts w:eastAsia="標楷體"/>
                <w:snapToGrid w:val="0"/>
                <w:sz w:val="20"/>
                <w:szCs w:val="20"/>
                <w:lang w:eastAsia="zh-HK"/>
              </w:rPr>
            </w:pPr>
          </w:p>
        </w:tc>
        <w:tc>
          <w:tcPr>
            <w:tcW w:w="457" w:type="pct"/>
            <w:tcMar>
              <w:left w:w="57" w:type="dxa"/>
              <w:right w:w="57" w:type="dxa"/>
            </w:tcMar>
          </w:tcPr>
          <w:p w14:paraId="704BCBC0"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snapToGrid w:val="0"/>
                <w:sz w:val="20"/>
                <w:szCs w:val="20"/>
              </w:rPr>
            </w:pPr>
            <w:r w:rsidRPr="00304C2E">
              <w:rPr>
                <w:rFonts w:eastAsia="標楷體"/>
                <w:snapToGrid w:val="0"/>
                <w:sz w:val="20"/>
                <w:szCs w:val="20"/>
                <w:lang w:eastAsia="zh-HK"/>
              </w:rPr>
              <w:t>F</w:t>
            </w:r>
          </w:p>
        </w:tc>
        <w:tc>
          <w:tcPr>
            <w:tcW w:w="332" w:type="pct"/>
            <w:tcMar>
              <w:left w:w="57" w:type="dxa"/>
              <w:right w:w="57" w:type="dxa"/>
            </w:tcMar>
          </w:tcPr>
          <w:p w14:paraId="26D48062"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13</w:t>
            </w:r>
          </w:p>
        </w:tc>
        <w:tc>
          <w:tcPr>
            <w:tcW w:w="759" w:type="pct"/>
            <w:tcMar>
              <w:left w:w="57" w:type="dxa"/>
              <w:right w:w="57" w:type="dxa"/>
            </w:tcMar>
          </w:tcPr>
          <w:p w14:paraId="414E09BE"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688" w:type="pct"/>
            <w:tcMar>
              <w:left w:w="57" w:type="dxa"/>
              <w:right w:w="57" w:type="dxa"/>
            </w:tcMar>
          </w:tcPr>
          <w:p w14:paraId="69D88534"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889" w:type="pct"/>
            <w:tcMar>
              <w:left w:w="57" w:type="dxa"/>
              <w:right w:w="57" w:type="dxa"/>
            </w:tcMar>
          </w:tcPr>
          <w:p w14:paraId="327B0B29"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Net friends</w:t>
            </w:r>
          </w:p>
        </w:tc>
        <w:tc>
          <w:tcPr>
            <w:tcW w:w="931" w:type="pct"/>
            <w:tcMar>
              <w:left w:w="57" w:type="dxa"/>
              <w:right w:w="57" w:type="dxa"/>
            </w:tcMar>
          </w:tcPr>
          <w:p w14:paraId="3567F39F"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474" w:type="pct"/>
            <w:vMerge/>
            <w:tcBorders>
              <w:right w:val="double" w:sz="4" w:space="0" w:color="auto"/>
            </w:tcBorders>
            <w:tcMar>
              <w:left w:w="57" w:type="dxa"/>
              <w:right w:w="57" w:type="dxa"/>
            </w:tcMar>
          </w:tcPr>
          <w:p w14:paraId="6FF9D86D" w14:textId="77777777" w:rsidR="00776C68" w:rsidRPr="00304C2E" w:rsidRDefault="00776C68" w:rsidP="00776C68">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7C18BD28" w14:textId="77777777" w:rsidTr="00776C68">
        <w:tc>
          <w:tcPr>
            <w:cnfStyle w:val="001000000000" w:firstRow="0" w:lastRow="0" w:firstColumn="1" w:lastColumn="0" w:oddVBand="0" w:evenVBand="0" w:oddHBand="0" w:evenHBand="0" w:firstRowFirstColumn="0" w:firstRowLastColumn="0" w:lastRowFirstColumn="0" w:lastRowLastColumn="0"/>
            <w:tcW w:w="472" w:type="pct"/>
            <w:vMerge/>
            <w:tcBorders>
              <w:left w:val="double" w:sz="4" w:space="0" w:color="auto"/>
            </w:tcBorders>
            <w:shd w:val="pct15" w:color="auto" w:fill="auto"/>
            <w:tcMar>
              <w:left w:w="57" w:type="dxa"/>
              <w:right w:w="57" w:type="dxa"/>
            </w:tcMar>
          </w:tcPr>
          <w:p w14:paraId="5425C50C" w14:textId="77777777" w:rsidR="00776C68" w:rsidRPr="00304C2E" w:rsidRDefault="00776C68" w:rsidP="00776C68">
            <w:pPr>
              <w:spacing w:line="300" w:lineRule="exact"/>
              <w:ind w:left="-1" w:rightChars="-20" w:right="-48"/>
              <w:rPr>
                <w:rFonts w:eastAsia="標楷體"/>
                <w:snapToGrid w:val="0"/>
                <w:sz w:val="20"/>
                <w:szCs w:val="20"/>
              </w:rPr>
            </w:pPr>
          </w:p>
        </w:tc>
        <w:tc>
          <w:tcPr>
            <w:tcW w:w="457" w:type="pct"/>
            <w:tcMar>
              <w:left w:w="57" w:type="dxa"/>
              <w:right w:w="57" w:type="dxa"/>
            </w:tcMar>
          </w:tcPr>
          <w:p w14:paraId="4805461C"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snapToGrid w:val="0"/>
                <w:sz w:val="20"/>
                <w:szCs w:val="20"/>
              </w:rPr>
            </w:pPr>
            <w:r w:rsidRPr="00304C2E">
              <w:rPr>
                <w:rFonts w:eastAsia="標楷體"/>
                <w:snapToGrid w:val="0"/>
                <w:sz w:val="20"/>
                <w:szCs w:val="20"/>
                <w:lang w:eastAsia="zh-HK"/>
              </w:rPr>
              <w:t>F</w:t>
            </w:r>
          </w:p>
        </w:tc>
        <w:tc>
          <w:tcPr>
            <w:tcW w:w="332" w:type="pct"/>
            <w:tcMar>
              <w:left w:w="57" w:type="dxa"/>
              <w:right w:w="57" w:type="dxa"/>
            </w:tcMar>
          </w:tcPr>
          <w:p w14:paraId="0D5F7777"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13</w:t>
            </w:r>
          </w:p>
        </w:tc>
        <w:tc>
          <w:tcPr>
            <w:tcW w:w="759" w:type="pct"/>
            <w:tcMar>
              <w:left w:w="57" w:type="dxa"/>
              <w:right w:w="57" w:type="dxa"/>
            </w:tcMar>
          </w:tcPr>
          <w:p w14:paraId="2276DB29"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688" w:type="pct"/>
            <w:tcMar>
              <w:left w:w="57" w:type="dxa"/>
              <w:right w:w="57" w:type="dxa"/>
            </w:tcMar>
          </w:tcPr>
          <w:p w14:paraId="44C27FF2"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889" w:type="pct"/>
            <w:tcMar>
              <w:left w:w="57" w:type="dxa"/>
              <w:right w:w="57" w:type="dxa"/>
            </w:tcMar>
          </w:tcPr>
          <w:p w14:paraId="74B34EC3"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Net friends</w:t>
            </w:r>
          </w:p>
        </w:tc>
        <w:tc>
          <w:tcPr>
            <w:tcW w:w="931" w:type="pct"/>
            <w:tcMar>
              <w:left w:w="57" w:type="dxa"/>
              <w:right w:w="57" w:type="dxa"/>
            </w:tcMar>
          </w:tcPr>
          <w:p w14:paraId="1DE1859B"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474" w:type="pct"/>
            <w:vMerge/>
            <w:tcBorders>
              <w:right w:val="double" w:sz="4" w:space="0" w:color="auto"/>
            </w:tcBorders>
            <w:tcMar>
              <w:left w:w="57" w:type="dxa"/>
              <w:right w:w="57" w:type="dxa"/>
            </w:tcMar>
          </w:tcPr>
          <w:p w14:paraId="6FCF3B09" w14:textId="77777777" w:rsidR="00776C68" w:rsidRPr="00304C2E" w:rsidRDefault="00776C68" w:rsidP="00776C68">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1B69A6B6" w14:textId="77777777" w:rsidTr="00776C68">
        <w:tc>
          <w:tcPr>
            <w:cnfStyle w:val="001000000000" w:firstRow="0" w:lastRow="0" w:firstColumn="1" w:lastColumn="0" w:oddVBand="0" w:evenVBand="0" w:oddHBand="0" w:evenHBand="0" w:firstRowFirstColumn="0" w:firstRowLastColumn="0" w:lastRowFirstColumn="0" w:lastRowLastColumn="0"/>
            <w:tcW w:w="472" w:type="pct"/>
            <w:vMerge/>
            <w:tcBorders>
              <w:left w:val="double" w:sz="4" w:space="0" w:color="auto"/>
            </w:tcBorders>
            <w:shd w:val="pct15" w:color="auto" w:fill="auto"/>
            <w:tcMar>
              <w:left w:w="57" w:type="dxa"/>
              <w:right w:w="57" w:type="dxa"/>
            </w:tcMar>
          </w:tcPr>
          <w:p w14:paraId="5C1D8F28" w14:textId="77777777" w:rsidR="00776C68" w:rsidRPr="00304C2E" w:rsidRDefault="00776C68" w:rsidP="00776C68">
            <w:pPr>
              <w:spacing w:line="300" w:lineRule="exact"/>
              <w:ind w:left="-1" w:rightChars="-20" w:right="-48"/>
              <w:rPr>
                <w:rFonts w:eastAsia="標楷體"/>
                <w:snapToGrid w:val="0"/>
                <w:sz w:val="20"/>
                <w:szCs w:val="20"/>
                <w:lang w:eastAsia="zh-HK"/>
              </w:rPr>
            </w:pPr>
          </w:p>
        </w:tc>
        <w:tc>
          <w:tcPr>
            <w:tcW w:w="457" w:type="pct"/>
            <w:tcMar>
              <w:left w:w="57" w:type="dxa"/>
              <w:right w:w="57" w:type="dxa"/>
            </w:tcMar>
          </w:tcPr>
          <w:p w14:paraId="7509D376"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snapToGrid w:val="0"/>
                <w:sz w:val="20"/>
                <w:szCs w:val="20"/>
              </w:rPr>
            </w:pPr>
            <w:r w:rsidRPr="00304C2E">
              <w:rPr>
                <w:rFonts w:eastAsia="標楷體"/>
                <w:snapToGrid w:val="0"/>
                <w:sz w:val="20"/>
                <w:szCs w:val="20"/>
                <w:lang w:eastAsia="zh-HK"/>
              </w:rPr>
              <w:t>F</w:t>
            </w:r>
          </w:p>
        </w:tc>
        <w:tc>
          <w:tcPr>
            <w:tcW w:w="332" w:type="pct"/>
            <w:tcMar>
              <w:left w:w="57" w:type="dxa"/>
              <w:right w:w="57" w:type="dxa"/>
            </w:tcMar>
          </w:tcPr>
          <w:p w14:paraId="15023F38"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13</w:t>
            </w:r>
          </w:p>
        </w:tc>
        <w:tc>
          <w:tcPr>
            <w:tcW w:w="759" w:type="pct"/>
            <w:tcMar>
              <w:left w:w="57" w:type="dxa"/>
              <w:right w:w="57" w:type="dxa"/>
            </w:tcMar>
          </w:tcPr>
          <w:p w14:paraId="124009CF"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688" w:type="pct"/>
            <w:tcMar>
              <w:left w:w="57" w:type="dxa"/>
              <w:right w:w="57" w:type="dxa"/>
            </w:tcMar>
          </w:tcPr>
          <w:p w14:paraId="3DC50219"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889" w:type="pct"/>
            <w:tcMar>
              <w:left w:w="57" w:type="dxa"/>
              <w:right w:w="57" w:type="dxa"/>
            </w:tcMar>
          </w:tcPr>
          <w:p w14:paraId="49EE3FE4"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Net friends</w:t>
            </w:r>
          </w:p>
        </w:tc>
        <w:tc>
          <w:tcPr>
            <w:tcW w:w="931" w:type="pct"/>
            <w:tcMar>
              <w:left w:w="57" w:type="dxa"/>
              <w:right w:w="57" w:type="dxa"/>
            </w:tcMar>
          </w:tcPr>
          <w:p w14:paraId="5415DA41"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474" w:type="pct"/>
            <w:vMerge/>
            <w:tcBorders>
              <w:right w:val="double" w:sz="4" w:space="0" w:color="auto"/>
            </w:tcBorders>
            <w:tcMar>
              <w:left w:w="57" w:type="dxa"/>
              <w:right w:w="57" w:type="dxa"/>
            </w:tcMar>
          </w:tcPr>
          <w:p w14:paraId="6562D3F1" w14:textId="77777777" w:rsidR="00776C68" w:rsidRPr="00304C2E" w:rsidRDefault="00776C68" w:rsidP="00776C68">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3055CB5B" w14:textId="77777777" w:rsidTr="00776C68">
        <w:tc>
          <w:tcPr>
            <w:cnfStyle w:val="001000000000" w:firstRow="0" w:lastRow="0" w:firstColumn="1" w:lastColumn="0" w:oddVBand="0" w:evenVBand="0" w:oddHBand="0" w:evenHBand="0" w:firstRowFirstColumn="0" w:firstRowLastColumn="0" w:lastRowFirstColumn="0" w:lastRowLastColumn="0"/>
            <w:tcW w:w="472" w:type="pct"/>
            <w:vMerge/>
            <w:tcBorders>
              <w:left w:val="double" w:sz="4" w:space="0" w:color="auto"/>
            </w:tcBorders>
            <w:shd w:val="pct15" w:color="auto" w:fill="auto"/>
            <w:tcMar>
              <w:left w:w="57" w:type="dxa"/>
              <w:right w:w="57" w:type="dxa"/>
            </w:tcMar>
          </w:tcPr>
          <w:p w14:paraId="3F2D45A5" w14:textId="77777777" w:rsidR="00776C68" w:rsidRPr="00304C2E" w:rsidRDefault="00776C68" w:rsidP="00776C68">
            <w:pPr>
              <w:spacing w:line="300" w:lineRule="exact"/>
              <w:ind w:left="-1" w:rightChars="-20" w:right="-48"/>
              <w:rPr>
                <w:rFonts w:eastAsia="標楷體"/>
                <w:snapToGrid w:val="0"/>
                <w:sz w:val="20"/>
                <w:szCs w:val="20"/>
                <w:lang w:eastAsia="zh-HK"/>
              </w:rPr>
            </w:pPr>
          </w:p>
        </w:tc>
        <w:tc>
          <w:tcPr>
            <w:tcW w:w="457" w:type="pct"/>
            <w:tcMar>
              <w:left w:w="57" w:type="dxa"/>
              <w:right w:w="57" w:type="dxa"/>
            </w:tcMar>
          </w:tcPr>
          <w:p w14:paraId="46D5A741"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snapToGrid w:val="0"/>
                <w:sz w:val="20"/>
                <w:szCs w:val="20"/>
              </w:rPr>
            </w:pPr>
            <w:r w:rsidRPr="00304C2E">
              <w:rPr>
                <w:rFonts w:eastAsia="標楷體"/>
                <w:snapToGrid w:val="0"/>
                <w:sz w:val="20"/>
                <w:szCs w:val="20"/>
                <w:lang w:eastAsia="zh-HK"/>
              </w:rPr>
              <w:t>F</w:t>
            </w:r>
          </w:p>
        </w:tc>
        <w:tc>
          <w:tcPr>
            <w:tcW w:w="332" w:type="pct"/>
            <w:tcMar>
              <w:left w:w="57" w:type="dxa"/>
              <w:right w:w="57" w:type="dxa"/>
            </w:tcMar>
          </w:tcPr>
          <w:p w14:paraId="0D7E3A10"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13</w:t>
            </w:r>
          </w:p>
        </w:tc>
        <w:tc>
          <w:tcPr>
            <w:tcW w:w="759" w:type="pct"/>
            <w:tcMar>
              <w:left w:w="57" w:type="dxa"/>
              <w:right w:w="57" w:type="dxa"/>
            </w:tcMar>
          </w:tcPr>
          <w:p w14:paraId="3E863C4C"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688" w:type="pct"/>
            <w:tcMar>
              <w:left w:w="57" w:type="dxa"/>
              <w:right w:w="57" w:type="dxa"/>
            </w:tcMar>
          </w:tcPr>
          <w:p w14:paraId="3EC40A33"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889" w:type="pct"/>
            <w:tcMar>
              <w:left w:w="57" w:type="dxa"/>
              <w:right w:w="57" w:type="dxa"/>
            </w:tcMar>
          </w:tcPr>
          <w:p w14:paraId="01C81129"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Net friends</w:t>
            </w:r>
          </w:p>
        </w:tc>
        <w:tc>
          <w:tcPr>
            <w:tcW w:w="931" w:type="pct"/>
            <w:tcMar>
              <w:left w:w="57" w:type="dxa"/>
              <w:right w:w="57" w:type="dxa"/>
            </w:tcMar>
          </w:tcPr>
          <w:p w14:paraId="73470212"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474" w:type="pct"/>
            <w:vMerge/>
            <w:tcBorders>
              <w:right w:val="double" w:sz="4" w:space="0" w:color="auto"/>
            </w:tcBorders>
            <w:tcMar>
              <w:left w:w="57" w:type="dxa"/>
              <w:right w:w="57" w:type="dxa"/>
            </w:tcMar>
          </w:tcPr>
          <w:p w14:paraId="062764E1" w14:textId="77777777" w:rsidR="00776C68" w:rsidRPr="00304C2E" w:rsidRDefault="00776C68" w:rsidP="00776C68">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4239BF8C" w14:textId="77777777" w:rsidTr="00776C68">
        <w:tc>
          <w:tcPr>
            <w:cnfStyle w:val="001000000000" w:firstRow="0" w:lastRow="0" w:firstColumn="1" w:lastColumn="0" w:oddVBand="0" w:evenVBand="0" w:oddHBand="0" w:evenHBand="0" w:firstRowFirstColumn="0" w:firstRowLastColumn="0" w:lastRowFirstColumn="0" w:lastRowLastColumn="0"/>
            <w:tcW w:w="472" w:type="pct"/>
            <w:vMerge/>
            <w:tcBorders>
              <w:left w:val="double" w:sz="4" w:space="0" w:color="auto"/>
            </w:tcBorders>
            <w:shd w:val="pct15" w:color="auto" w:fill="auto"/>
            <w:tcMar>
              <w:left w:w="57" w:type="dxa"/>
              <w:right w:w="57" w:type="dxa"/>
            </w:tcMar>
          </w:tcPr>
          <w:p w14:paraId="66671DB3" w14:textId="77777777" w:rsidR="00776C68" w:rsidRPr="00304C2E" w:rsidRDefault="00776C68" w:rsidP="00776C68">
            <w:pPr>
              <w:spacing w:line="300" w:lineRule="exact"/>
              <w:ind w:left="-1" w:rightChars="-20" w:right="-48"/>
              <w:rPr>
                <w:rFonts w:eastAsia="標楷體"/>
                <w:snapToGrid w:val="0"/>
                <w:sz w:val="20"/>
                <w:szCs w:val="20"/>
                <w:lang w:eastAsia="zh-HK"/>
              </w:rPr>
            </w:pPr>
          </w:p>
        </w:tc>
        <w:tc>
          <w:tcPr>
            <w:tcW w:w="457" w:type="pct"/>
            <w:tcMar>
              <w:left w:w="57" w:type="dxa"/>
              <w:right w:w="57" w:type="dxa"/>
            </w:tcMar>
          </w:tcPr>
          <w:p w14:paraId="1CEB4C59"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snapToGrid w:val="0"/>
                <w:sz w:val="20"/>
                <w:szCs w:val="20"/>
              </w:rPr>
            </w:pPr>
            <w:r w:rsidRPr="00304C2E">
              <w:rPr>
                <w:rFonts w:eastAsia="標楷體"/>
                <w:snapToGrid w:val="0"/>
                <w:sz w:val="20"/>
                <w:szCs w:val="20"/>
                <w:lang w:eastAsia="zh-HK"/>
              </w:rPr>
              <w:t>F</w:t>
            </w:r>
          </w:p>
        </w:tc>
        <w:tc>
          <w:tcPr>
            <w:tcW w:w="332" w:type="pct"/>
            <w:tcMar>
              <w:left w:w="57" w:type="dxa"/>
              <w:right w:w="57" w:type="dxa"/>
            </w:tcMar>
          </w:tcPr>
          <w:p w14:paraId="09DCB087"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13</w:t>
            </w:r>
          </w:p>
        </w:tc>
        <w:tc>
          <w:tcPr>
            <w:tcW w:w="759" w:type="pct"/>
            <w:tcMar>
              <w:left w:w="57" w:type="dxa"/>
              <w:right w:w="57" w:type="dxa"/>
            </w:tcMar>
          </w:tcPr>
          <w:p w14:paraId="726CD560"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688" w:type="pct"/>
            <w:tcMar>
              <w:left w:w="57" w:type="dxa"/>
              <w:right w:w="57" w:type="dxa"/>
            </w:tcMar>
          </w:tcPr>
          <w:p w14:paraId="5442B5C4"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889" w:type="pct"/>
            <w:tcMar>
              <w:left w:w="57" w:type="dxa"/>
              <w:right w:w="57" w:type="dxa"/>
            </w:tcMar>
          </w:tcPr>
          <w:p w14:paraId="1E43FDA4"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Net friends</w:t>
            </w:r>
          </w:p>
        </w:tc>
        <w:tc>
          <w:tcPr>
            <w:tcW w:w="931" w:type="pct"/>
            <w:tcMar>
              <w:left w:w="57" w:type="dxa"/>
              <w:right w:w="57" w:type="dxa"/>
            </w:tcMar>
          </w:tcPr>
          <w:p w14:paraId="31664376"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474" w:type="pct"/>
            <w:vMerge/>
            <w:tcBorders>
              <w:right w:val="double" w:sz="4" w:space="0" w:color="auto"/>
            </w:tcBorders>
            <w:tcMar>
              <w:left w:w="57" w:type="dxa"/>
              <w:right w:w="57" w:type="dxa"/>
            </w:tcMar>
          </w:tcPr>
          <w:p w14:paraId="3B36D943" w14:textId="77777777" w:rsidR="00776C68" w:rsidRPr="00304C2E" w:rsidRDefault="00776C68" w:rsidP="00776C68">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47B5F48C" w14:textId="77777777" w:rsidTr="00776C68">
        <w:tc>
          <w:tcPr>
            <w:cnfStyle w:val="001000000000" w:firstRow="0" w:lastRow="0" w:firstColumn="1" w:lastColumn="0" w:oddVBand="0" w:evenVBand="0" w:oddHBand="0" w:evenHBand="0" w:firstRowFirstColumn="0" w:firstRowLastColumn="0" w:lastRowFirstColumn="0" w:lastRowLastColumn="0"/>
            <w:tcW w:w="472" w:type="pct"/>
            <w:vMerge/>
            <w:tcBorders>
              <w:left w:val="double" w:sz="4" w:space="0" w:color="auto"/>
            </w:tcBorders>
            <w:shd w:val="pct15" w:color="auto" w:fill="auto"/>
            <w:tcMar>
              <w:left w:w="57" w:type="dxa"/>
              <w:right w:w="57" w:type="dxa"/>
            </w:tcMar>
          </w:tcPr>
          <w:p w14:paraId="3C764064" w14:textId="77777777" w:rsidR="00776C68" w:rsidRPr="00304C2E" w:rsidRDefault="00776C68" w:rsidP="00776C68">
            <w:pPr>
              <w:spacing w:line="300" w:lineRule="exact"/>
              <w:ind w:left="-1" w:rightChars="-20" w:right="-48"/>
              <w:rPr>
                <w:rFonts w:eastAsia="標楷體"/>
                <w:snapToGrid w:val="0"/>
                <w:sz w:val="20"/>
                <w:szCs w:val="20"/>
                <w:lang w:eastAsia="zh-HK"/>
              </w:rPr>
            </w:pPr>
          </w:p>
        </w:tc>
        <w:tc>
          <w:tcPr>
            <w:tcW w:w="457" w:type="pct"/>
            <w:tcMar>
              <w:left w:w="57" w:type="dxa"/>
              <w:right w:w="57" w:type="dxa"/>
            </w:tcMar>
          </w:tcPr>
          <w:p w14:paraId="1F9110B3"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snapToGrid w:val="0"/>
                <w:sz w:val="20"/>
                <w:szCs w:val="20"/>
              </w:rPr>
            </w:pPr>
            <w:r w:rsidRPr="00304C2E">
              <w:rPr>
                <w:rFonts w:eastAsia="標楷體"/>
                <w:snapToGrid w:val="0"/>
                <w:sz w:val="20"/>
                <w:szCs w:val="20"/>
                <w:lang w:eastAsia="zh-HK"/>
              </w:rPr>
              <w:t>F</w:t>
            </w:r>
          </w:p>
        </w:tc>
        <w:tc>
          <w:tcPr>
            <w:tcW w:w="332" w:type="pct"/>
            <w:tcMar>
              <w:left w:w="57" w:type="dxa"/>
              <w:right w:w="57" w:type="dxa"/>
            </w:tcMar>
          </w:tcPr>
          <w:p w14:paraId="1B3A6ABC"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13</w:t>
            </w:r>
          </w:p>
        </w:tc>
        <w:tc>
          <w:tcPr>
            <w:tcW w:w="759" w:type="pct"/>
            <w:tcMar>
              <w:left w:w="57" w:type="dxa"/>
              <w:right w:w="57" w:type="dxa"/>
            </w:tcMar>
          </w:tcPr>
          <w:p w14:paraId="2B1D819E"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688" w:type="pct"/>
            <w:tcMar>
              <w:left w:w="57" w:type="dxa"/>
              <w:right w:w="57" w:type="dxa"/>
            </w:tcMar>
          </w:tcPr>
          <w:p w14:paraId="260263A4"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889" w:type="pct"/>
            <w:tcMar>
              <w:left w:w="57" w:type="dxa"/>
              <w:right w:w="57" w:type="dxa"/>
            </w:tcMar>
          </w:tcPr>
          <w:p w14:paraId="44B54ADE"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Net friends</w:t>
            </w:r>
          </w:p>
        </w:tc>
        <w:tc>
          <w:tcPr>
            <w:tcW w:w="931" w:type="pct"/>
            <w:tcMar>
              <w:left w:w="57" w:type="dxa"/>
              <w:right w:w="57" w:type="dxa"/>
            </w:tcMar>
          </w:tcPr>
          <w:p w14:paraId="7A05FAA4"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474" w:type="pct"/>
            <w:vMerge/>
            <w:tcBorders>
              <w:right w:val="double" w:sz="4" w:space="0" w:color="auto"/>
            </w:tcBorders>
            <w:tcMar>
              <w:left w:w="57" w:type="dxa"/>
              <w:right w:w="57" w:type="dxa"/>
            </w:tcMar>
          </w:tcPr>
          <w:p w14:paraId="526D572B" w14:textId="77777777" w:rsidR="00776C68" w:rsidRPr="00304C2E" w:rsidRDefault="00776C68" w:rsidP="00776C68">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0DC215AC" w14:textId="77777777" w:rsidTr="00776C68">
        <w:tc>
          <w:tcPr>
            <w:cnfStyle w:val="001000000000" w:firstRow="0" w:lastRow="0" w:firstColumn="1" w:lastColumn="0" w:oddVBand="0" w:evenVBand="0" w:oddHBand="0" w:evenHBand="0" w:firstRowFirstColumn="0" w:firstRowLastColumn="0" w:lastRowFirstColumn="0" w:lastRowLastColumn="0"/>
            <w:tcW w:w="472" w:type="pct"/>
            <w:vMerge/>
            <w:tcBorders>
              <w:left w:val="double" w:sz="4" w:space="0" w:color="auto"/>
            </w:tcBorders>
            <w:shd w:val="pct15" w:color="auto" w:fill="auto"/>
            <w:tcMar>
              <w:left w:w="57" w:type="dxa"/>
              <w:right w:w="57" w:type="dxa"/>
            </w:tcMar>
          </w:tcPr>
          <w:p w14:paraId="2A73763A" w14:textId="77777777" w:rsidR="00776C68" w:rsidRPr="00304C2E" w:rsidRDefault="00776C68" w:rsidP="00776C68">
            <w:pPr>
              <w:spacing w:line="300" w:lineRule="exact"/>
              <w:ind w:left="-1" w:rightChars="-20" w:right="-48"/>
              <w:rPr>
                <w:rFonts w:eastAsia="標楷體"/>
                <w:snapToGrid w:val="0"/>
                <w:sz w:val="20"/>
                <w:szCs w:val="20"/>
              </w:rPr>
            </w:pPr>
          </w:p>
        </w:tc>
        <w:tc>
          <w:tcPr>
            <w:tcW w:w="457" w:type="pct"/>
            <w:tcMar>
              <w:left w:w="57" w:type="dxa"/>
              <w:right w:w="57" w:type="dxa"/>
            </w:tcMar>
          </w:tcPr>
          <w:p w14:paraId="2A8B60F8"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snapToGrid w:val="0"/>
                <w:sz w:val="20"/>
                <w:szCs w:val="20"/>
              </w:rPr>
            </w:pPr>
            <w:r w:rsidRPr="00304C2E">
              <w:rPr>
                <w:rFonts w:eastAsia="標楷體"/>
                <w:snapToGrid w:val="0"/>
                <w:sz w:val="20"/>
                <w:szCs w:val="20"/>
                <w:lang w:eastAsia="zh-HK"/>
              </w:rPr>
              <w:t>F</w:t>
            </w:r>
          </w:p>
        </w:tc>
        <w:tc>
          <w:tcPr>
            <w:tcW w:w="332" w:type="pct"/>
            <w:tcMar>
              <w:left w:w="57" w:type="dxa"/>
              <w:right w:w="57" w:type="dxa"/>
            </w:tcMar>
          </w:tcPr>
          <w:p w14:paraId="4013D206"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13</w:t>
            </w:r>
          </w:p>
        </w:tc>
        <w:tc>
          <w:tcPr>
            <w:tcW w:w="759" w:type="pct"/>
            <w:tcMar>
              <w:left w:w="57" w:type="dxa"/>
              <w:right w:w="57" w:type="dxa"/>
            </w:tcMar>
          </w:tcPr>
          <w:p w14:paraId="536D1867"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688" w:type="pct"/>
            <w:tcMar>
              <w:left w:w="57" w:type="dxa"/>
              <w:right w:w="57" w:type="dxa"/>
            </w:tcMar>
          </w:tcPr>
          <w:p w14:paraId="1B4E1AA9"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889" w:type="pct"/>
            <w:tcMar>
              <w:left w:w="57" w:type="dxa"/>
              <w:right w:w="57" w:type="dxa"/>
            </w:tcMar>
          </w:tcPr>
          <w:p w14:paraId="1E6186CF"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Net friends</w:t>
            </w:r>
          </w:p>
        </w:tc>
        <w:tc>
          <w:tcPr>
            <w:tcW w:w="931" w:type="pct"/>
            <w:tcMar>
              <w:left w:w="57" w:type="dxa"/>
              <w:right w:w="57" w:type="dxa"/>
            </w:tcMar>
          </w:tcPr>
          <w:p w14:paraId="1E7D7CA2"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474" w:type="pct"/>
            <w:vMerge/>
            <w:tcBorders>
              <w:right w:val="double" w:sz="4" w:space="0" w:color="auto"/>
            </w:tcBorders>
            <w:tcMar>
              <w:left w:w="57" w:type="dxa"/>
              <w:right w:w="57" w:type="dxa"/>
            </w:tcMar>
          </w:tcPr>
          <w:p w14:paraId="4F2306A0" w14:textId="77777777" w:rsidR="00776C68" w:rsidRPr="00304C2E" w:rsidRDefault="00776C68" w:rsidP="00776C68">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45CE126F" w14:textId="77777777" w:rsidTr="00776C68">
        <w:tc>
          <w:tcPr>
            <w:cnfStyle w:val="001000000000" w:firstRow="0" w:lastRow="0" w:firstColumn="1" w:lastColumn="0" w:oddVBand="0" w:evenVBand="0" w:oddHBand="0" w:evenHBand="0" w:firstRowFirstColumn="0" w:firstRowLastColumn="0" w:lastRowFirstColumn="0" w:lastRowLastColumn="0"/>
            <w:tcW w:w="472" w:type="pct"/>
            <w:vMerge/>
            <w:tcBorders>
              <w:left w:val="double" w:sz="4" w:space="0" w:color="auto"/>
            </w:tcBorders>
            <w:shd w:val="pct15" w:color="auto" w:fill="auto"/>
            <w:tcMar>
              <w:left w:w="57" w:type="dxa"/>
              <w:right w:w="57" w:type="dxa"/>
            </w:tcMar>
          </w:tcPr>
          <w:p w14:paraId="69C63063" w14:textId="77777777" w:rsidR="00776C68" w:rsidRPr="00304C2E" w:rsidRDefault="00776C68" w:rsidP="00776C68">
            <w:pPr>
              <w:spacing w:line="300" w:lineRule="exact"/>
              <w:ind w:left="-1" w:rightChars="-20" w:right="-48"/>
              <w:rPr>
                <w:rFonts w:eastAsia="標楷體"/>
                <w:snapToGrid w:val="0"/>
                <w:sz w:val="20"/>
                <w:szCs w:val="20"/>
                <w:lang w:eastAsia="zh-HK"/>
              </w:rPr>
            </w:pPr>
          </w:p>
        </w:tc>
        <w:tc>
          <w:tcPr>
            <w:tcW w:w="457" w:type="pct"/>
            <w:tcMar>
              <w:left w:w="57" w:type="dxa"/>
              <w:right w:w="57" w:type="dxa"/>
            </w:tcMar>
          </w:tcPr>
          <w:p w14:paraId="733B3C0D"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snapToGrid w:val="0"/>
                <w:sz w:val="20"/>
                <w:szCs w:val="20"/>
              </w:rPr>
            </w:pPr>
            <w:r w:rsidRPr="00304C2E">
              <w:rPr>
                <w:rFonts w:eastAsia="標楷體"/>
                <w:snapToGrid w:val="0"/>
                <w:sz w:val="20"/>
                <w:szCs w:val="20"/>
                <w:lang w:eastAsia="zh-HK"/>
              </w:rPr>
              <w:t>F</w:t>
            </w:r>
          </w:p>
        </w:tc>
        <w:tc>
          <w:tcPr>
            <w:tcW w:w="332" w:type="pct"/>
            <w:tcMar>
              <w:left w:w="57" w:type="dxa"/>
              <w:right w:w="57" w:type="dxa"/>
            </w:tcMar>
          </w:tcPr>
          <w:p w14:paraId="427BA2C1"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13</w:t>
            </w:r>
          </w:p>
        </w:tc>
        <w:tc>
          <w:tcPr>
            <w:tcW w:w="759" w:type="pct"/>
            <w:tcMar>
              <w:left w:w="57" w:type="dxa"/>
              <w:right w:w="57" w:type="dxa"/>
            </w:tcMar>
          </w:tcPr>
          <w:p w14:paraId="1C1F8C79"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688" w:type="pct"/>
            <w:tcMar>
              <w:left w:w="57" w:type="dxa"/>
              <w:right w:w="57" w:type="dxa"/>
            </w:tcMar>
          </w:tcPr>
          <w:p w14:paraId="015CC6F1"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889" w:type="pct"/>
            <w:tcMar>
              <w:left w:w="57" w:type="dxa"/>
              <w:right w:w="57" w:type="dxa"/>
            </w:tcMar>
          </w:tcPr>
          <w:p w14:paraId="5F48BBE1"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Net friends</w:t>
            </w:r>
          </w:p>
        </w:tc>
        <w:tc>
          <w:tcPr>
            <w:tcW w:w="931" w:type="pct"/>
            <w:tcMar>
              <w:left w:w="57" w:type="dxa"/>
              <w:right w:w="57" w:type="dxa"/>
            </w:tcMar>
          </w:tcPr>
          <w:p w14:paraId="045C86A7"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474" w:type="pct"/>
            <w:vMerge/>
            <w:tcBorders>
              <w:right w:val="double" w:sz="4" w:space="0" w:color="auto"/>
            </w:tcBorders>
            <w:tcMar>
              <w:left w:w="57" w:type="dxa"/>
              <w:right w:w="57" w:type="dxa"/>
            </w:tcMar>
          </w:tcPr>
          <w:p w14:paraId="6CA6606C" w14:textId="77777777" w:rsidR="00776C68" w:rsidRPr="00304C2E" w:rsidRDefault="00776C68" w:rsidP="00776C68">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7D6B372D" w14:textId="77777777" w:rsidTr="00776C68">
        <w:tc>
          <w:tcPr>
            <w:cnfStyle w:val="001000000000" w:firstRow="0" w:lastRow="0" w:firstColumn="1" w:lastColumn="0" w:oddVBand="0" w:evenVBand="0" w:oddHBand="0" w:evenHBand="0" w:firstRowFirstColumn="0" w:firstRowLastColumn="0" w:lastRowFirstColumn="0" w:lastRowLastColumn="0"/>
            <w:tcW w:w="472" w:type="pct"/>
            <w:vMerge/>
            <w:tcBorders>
              <w:left w:val="double" w:sz="4" w:space="0" w:color="auto"/>
            </w:tcBorders>
            <w:shd w:val="pct15" w:color="auto" w:fill="auto"/>
            <w:tcMar>
              <w:left w:w="57" w:type="dxa"/>
              <w:right w:w="57" w:type="dxa"/>
            </w:tcMar>
          </w:tcPr>
          <w:p w14:paraId="0DA60844" w14:textId="77777777" w:rsidR="00776C68" w:rsidRPr="00304C2E" w:rsidRDefault="00776C68" w:rsidP="00776C68">
            <w:pPr>
              <w:spacing w:line="300" w:lineRule="exact"/>
              <w:ind w:left="-1" w:rightChars="-20" w:right="-48"/>
              <w:rPr>
                <w:rFonts w:eastAsia="標楷體"/>
                <w:snapToGrid w:val="0"/>
                <w:sz w:val="20"/>
                <w:szCs w:val="20"/>
                <w:lang w:eastAsia="zh-HK"/>
              </w:rPr>
            </w:pPr>
          </w:p>
        </w:tc>
        <w:tc>
          <w:tcPr>
            <w:tcW w:w="457" w:type="pct"/>
            <w:tcMar>
              <w:left w:w="57" w:type="dxa"/>
              <w:right w:w="57" w:type="dxa"/>
            </w:tcMar>
          </w:tcPr>
          <w:p w14:paraId="3597C74F"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snapToGrid w:val="0"/>
                <w:sz w:val="20"/>
                <w:szCs w:val="20"/>
              </w:rPr>
            </w:pPr>
            <w:r w:rsidRPr="00304C2E">
              <w:rPr>
                <w:rFonts w:eastAsia="標楷體"/>
                <w:snapToGrid w:val="0"/>
                <w:sz w:val="20"/>
                <w:szCs w:val="20"/>
                <w:lang w:eastAsia="zh-HK"/>
              </w:rPr>
              <w:t>F</w:t>
            </w:r>
          </w:p>
        </w:tc>
        <w:tc>
          <w:tcPr>
            <w:tcW w:w="332" w:type="pct"/>
            <w:tcMar>
              <w:left w:w="57" w:type="dxa"/>
              <w:right w:w="57" w:type="dxa"/>
            </w:tcMar>
          </w:tcPr>
          <w:p w14:paraId="1AC5FACB"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13</w:t>
            </w:r>
          </w:p>
        </w:tc>
        <w:tc>
          <w:tcPr>
            <w:tcW w:w="759" w:type="pct"/>
            <w:tcMar>
              <w:left w:w="57" w:type="dxa"/>
              <w:right w:w="57" w:type="dxa"/>
            </w:tcMar>
          </w:tcPr>
          <w:p w14:paraId="3832F019"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688" w:type="pct"/>
            <w:tcMar>
              <w:left w:w="57" w:type="dxa"/>
              <w:right w:w="57" w:type="dxa"/>
            </w:tcMar>
          </w:tcPr>
          <w:p w14:paraId="1531CB52"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889" w:type="pct"/>
            <w:tcMar>
              <w:left w:w="57" w:type="dxa"/>
              <w:right w:w="57" w:type="dxa"/>
            </w:tcMar>
          </w:tcPr>
          <w:p w14:paraId="3251D345"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Net friends</w:t>
            </w:r>
          </w:p>
        </w:tc>
        <w:tc>
          <w:tcPr>
            <w:tcW w:w="931" w:type="pct"/>
            <w:tcMar>
              <w:left w:w="57" w:type="dxa"/>
              <w:right w:w="57" w:type="dxa"/>
            </w:tcMar>
          </w:tcPr>
          <w:p w14:paraId="0822C6AD"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474" w:type="pct"/>
            <w:vMerge/>
            <w:tcBorders>
              <w:right w:val="double" w:sz="4" w:space="0" w:color="auto"/>
            </w:tcBorders>
            <w:tcMar>
              <w:left w:w="57" w:type="dxa"/>
              <w:right w:w="57" w:type="dxa"/>
            </w:tcMar>
          </w:tcPr>
          <w:p w14:paraId="392C8EB3" w14:textId="77777777" w:rsidR="00776C68" w:rsidRPr="00304C2E" w:rsidRDefault="00776C68" w:rsidP="00776C68">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39B0F4A6" w14:textId="77777777" w:rsidTr="00776C68">
        <w:tc>
          <w:tcPr>
            <w:cnfStyle w:val="001000000000" w:firstRow="0" w:lastRow="0" w:firstColumn="1" w:lastColumn="0" w:oddVBand="0" w:evenVBand="0" w:oddHBand="0" w:evenHBand="0" w:firstRowFirstColumn="0" w:firstRowLastColumn="0" w:lastRowFirstColumn="0" w:lastRowLastColumn="0"/>
            <w:tcW w:w="472" w:type="pct"/>
            <w:vMerge/>
            <w:tcBorders>
              <w:left w:val="double" w:sz="4" w:space="0" w:color="auto"/>
            </w:tcBorders>
            <w:shd w:val="pct15" w:color="auto" w:fill="auto"/>
            <w:tcMar>
              <w:left w:w="57" w:type="dxa"/>
              <w:right w:w="57" w:type="dxa"/>
            </w:tcMar>
          </w:tcPr>
          <w:p w14:paraId="1530A480" w14:textId="77777777" w:rsidR="00776C68" w:rsidRPr="00304C2E" w:rsidRDefault="00776C68" w:rsidP="00776C68">
            <w:pPr>
              <w:spacing w:line="300" w:lineRule="exact"/>
              <w:ind w:left="-1" w:rightChars="-20" w:right="-48"/>
              <w:rPr>
                <w:rFonts w:eastAsia="標楷體"/>
                <w:snapToGrid w:val="0"/>
                <w:sz w:val="20"/>
                <w:szCs w:val="20"/>
                <w:lang w:eastAsia="zh-HK"/>
              </w:rPr>
            </w:pPr>
          </w:p>
        </w:tc>
        <w:tc>
          <w:tcPr>
            <w:tcW w:w="457" w:type="pct"/>
            <w:tcMar>
              <w:left w:w="57" w:type="dxa"/>
              <w:right w:w="57" w:type="dxa"/>
            </w:tcMar>
          </w:tcPr>
          <w:p w14:paraId="06236C64"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snapToGrid w:val="0"/>
                <w:sz w:val="20"/>
                <w:szCs w:val="20"/>
              </w:rPr>
            </w:pPr>
            <w:r w:rsidRPr="00304C2E">
              <w:rPr>
                <w:rFonts w:eastAsia="標楷體"/>
                <w:snapToGrid w:val="0"/>
                <w:sz w:val="20"/>
                <w:szCs w:val="20"/>
                <w:lang w:eastAsia="zh-HK"/>
              </w:rPr>
              <w:t>F</w:t>
            </w:r>
          </w:p>
        </w:tc>
        <w:tc>
          <w:tcPr>
            <w:tcW w:w="332" w:type="pct"/>
            <w:tcMar>
              <w:left w:w="57" w:type="dxa"/>
              <w:right w:w="57" w:type="dxa"/>
            </w:tcMar>
          </w:tcPr>
          <w:p w14:paraId="1801DA0C"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14</w:t>
            </w:r>
          </w:p>
        </w:tc>
        <w:tc>
          <w:tcPr>
            <w:tcW w:w="759" w:type="pct"/>
            <w:tcMar>
              <w:left w:w="57" w:type="dxa"/>
              <w:right w:w="57" w:type="dxa"/>
            </w:tcMar>
          </w:tcPr>
          <w:p w14:paraId="1A16CE29"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688" w:type="pct"/>
            <w:tcMar>
              <w:left w:w="57" w:type="dxa"/>
              <w:right w:w="57" w:type="dxa"/>
            </w:tcMar>
          </w:tcPr>
          <w:p w14:paraId="77EFBF87"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889" w:type="pct"/>
            <w:tcMar>
              <w:left w:w="57" w:type="dxa"/>
              <w:right w:w="57" w:type="dxa"/>
            </w:tcMar>
          </w:tcPr>
          <w:p w14:paraId="43938691"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Net friends</w:t>
            </w:r>
          </w:p>
        </w:tc>
        <w:tc>
          <w:tcPr>
            <w:tcW w:w="931" w:type="pct"/>
            <w:tcMar>
              <w:left w:w="57" w:type="dxa"/>
              <w:right w:w="57" w:type="dxa"/>
            </w:tcMar>
          </w:tcPr>
          <w:p w14:paraId="0D9E5181"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474" w:type="pct"/>
            <w:vMerge/>
            <w:tcBorders>
              <w:right w:val="double" w:sz="4" w:space="0" w:color="auto"/>
            </w:tcBorders>
            <w:tcMar>
              <w:left w:w="57" w:type="dxa"/>
              <w:right w:w="57" w:type="dxa"/>
            </w:tcMar>
          </w:tcPr>
          <w:p w14:paraId="0DA979C3" w14:textId="77777777" w:rsidR="00776C68" w:rsidRPr="00304C2E" w:rsidRDefault="00776C68" w:rsidP="00776C68">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40F0AB74" w14:textId="77777777" w:rsidTr="00776C68">
        <w:tc>
          <w:tcPr>
            <w:cnfStyle w:val="001000000000" w:firstRow="0" w:lastRow="0" w:firstColumn="1" w:lastColumn="0" w:oddVBand="0" w:evenVBand="0" w:oddHBand="0" w:evenHBand="0" w:firstRowFirstColumn="0" w:firstRowLastColumn="0" w:lastRowFirstColumn="0" w:lastRowLastColumn="0"/>
            <w:tcW w:w="472" w:type="pct"/>
            <w:vMerge/>
            <w:tcBorders>
              <w:left w:val="double" w:sz="4" w:space="0" w:color="auto"/>
            </w:tcBorders>
            <w:shd w:val="pct15" w:color="auto" w:fill="auto"/>
            <w:tcMar>
              <w:left w:w="57" w:type="dxa"/>
              <w:right w:w="57" w:type="dxa"/>
            </w:tcMar>
          </w:tcPr>
          <w:p w14:paraId="54A650BB" w14:textId="77777777" w:rsidR="00776C68" w:rsidRPr="00304C2E" w:rsidRDefault="00776C68" w:rsidP="00776C68">
            <w:pPr>
              <w:spacing w:line="300" w:lineRule="exact"/>
              <w:ind w:left="-1" w:rightChars="-20" w:right="-48"/>
              <w:rPr>
                <w:rFonts w:eastAsia="標楷體"/>
                <w:snapToGrid w:val="0"/>
                <w:sz w:val="20"/>
                <w:szCs w:val="20"/>
                <w:lang w:eastAsia="zh-HK"/>
              </w:rPr>
            </w:pPr>
          </w:p>
        </w:tc>
        <w:tc>
          <w:tcPr>
            <w:tcW w:w="457" w:type="pct"/>
            <w:tcMar>
              <w:left w:w="57" w:type="dxa"/>
              <w:right w:w="57" w:type="dxa"/>
            </w:tcMar>
          </w:tcPr>
          <w:p w14:paraId="0B73FA44"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snapToGrid w:val="0"/>
                <w:sz w:val="20"/>
                <w:szCs w:val="20"/>
              </w:rPr>
            </w:pPr>
            <w:r w:rsidRPr="00304C2E">
              <w:rPr>
                <w:rFonts w:eastAsia="標楷體"/>
                <w:snapToGrid w:val="0"/>
                <w:sz w:val="20"/>
                <w:szCs w:val="20"/>
                <w:lang w:eastAsia="zh-HK"/>
              </w:rPr>
              <w:t>F</w:t>
            </w:r>
          </w:p>
        </w:tc>
        <w:tc>
          <w:tcPr>
            <w:tcW w:w="332" w:type="pct"/>
            <w:tcMar>
              <w:left w:w="57" w:type="dxa"/>
              <w:right w:w="57" w:type="dxa"/>
            </w:tcMar>
          </w:tcPr>
          <w:p w14:paraId="7B54BE7E"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14</w:t>
            </w:r>
          </w:p>
        </w:tc>
        <w:tc>
          <w:tcPr>
            <w:tcW w:w="759" w:type="pct"/>
            <w:tcMar>
              <w:left w:w="57" w:type="dxa"/>
              <w:right w:w="57" w:type="dxa"/>
            </w:tcMar>
          </w:tcPr>
          <w:p w14:paraId="7D1CE606"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688" w:type="pct"/>
            <w:tcMar>
              <w:left w:w="57" w:type="dxa"/>
              <w:right w:w="57" w:type="dxa"/>
            </w:tcMar>
          </w:tcPr>
          <w:p w14:paraId="58B176EE"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889" w:type="pct"/>
            <w:tcMar>
              <w:left w:w="57" w:type="dxa"/>
              <w:right w:w="57" w:type="dxa"/>
            </w:tcMar>
          </w:tcPr>
          <w:p w14:paraId="2B2C60F4"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Net friends</w:t>
            </w:r>
          </w:p>
        </w:tc>
        <w:tc>
          <w:tcPr>
            <w:tcW w:w="931" w:type="pct"/>
            <w:tcMar>
              <w:left w:w="57" w:type="dxa"/>
              <w:right w:w="57" w:type="dxa"/>
            </w:tcMar>
          </w:tcPr>
          <w:p w14:paraId="609037F8"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474" w:type="pct"/>
            <w:vMerge/>
            <w:tcBorders>
              <w:right w:val="double" w:sz="4" w:space="0" w:color="auto"/>
            </w:tcBorders>
            <w:tcMar>
              <w:left w:w="57" w:type="dxa"/>
              <w:right w:w="57" w:type="dxa"/>
            </w:tcMar>
          </w:tcPr>
          <w:p w14:paraId="17C0224D" w14:textId="77777777" w:rsidR="00776C68" w:rsidRPr="00304C2E" w:rsidRDefault="00776C68" w:rsidP="00776C68">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56F3D2C3" w14:textId="77777777" w:rsidTr="00776C68">
        <w:tc>
          <w:tcPr>
            <w:cnfStyle w:val="001000000000" w:firstRow="0" w:lastRow="0" w:firstColumn="1" w:lastColumn="0" w:oddVBand="0" w:evenVBand="0" w:oddHBand="0" w:evenHBand="0" w:firstRowFirstColumn="0" w:firstRowLastColumn="0" w:lastRowFirstColumn="0" w:lastRowLastColumn="0"/>
            <w:tcW w:w="472" w:type="pct"/>
            <w:vMerge/>
            <w:tcBorders>
              <w:left w:val="double" w:sz="4" w:space="0" w:color="auto"/>
            </w:tcBorders>
            <w:shd w:val="pct15" w:color="auto" w:fill="auto"/>
            <w:tcMar>
              <w:left w:w="57" w:type="dxa"/>
              <w:right w:w="57" w:type="dxa"/>
            </w:tcMar>
          </w:tcPr>
          <w:p w14:paraId="6BEE65EB" w14:textId="77777777" w:rsidR="00776C68" w:rsidRPr="00304C2E" w:rsidRDefault="00776C68" w:rsidP="00776C68">
            <w:pPr>
              <w:spacing w:line="300" w:lineRule="exact"/>
              <w:ind w:left="-1" w:rightChars="-20" w:right="-48"/>
              <w:rPr>
                <w:rFonts w:eastAsia="標楷體"/>
                <w:snapToGrid w:val="0"/>
                <w:sz w:val="20"/>
                <w:szCs w:val="20"/>
                <w:lang w:eastAsia="zh-HK"/>
              </w:rPr>
            </w:pPr>
          </w:p>
        </w:tc>
        <w:tc>
          <w:tcPr>
            <w:tcW w:w="457" w:type="pct"/>
            <w:tcMar>
              <w:left w:w="57" w:type="dxa"/>
              <w:right w:w="57" w:type="dxa"/>
            </w:tcMar>
          </w:tcPr>
          <w:p w14:paraId="33C8CDFA"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snapToGrid w:val="0"/>
                <w:sz w:val="20"/>
                <w:szCs w:val="20"/>
              </w:rPr>
            </w:pPr>
            <w:r w:rsidRPr="00304C2E">
              <w:rPr>
                <w:rFonts w:eastAsia="標楷體"/>
                <w:snapToGrid w:val="0"/>
                <w:sz w:val="20"/>
                <w:szCs w:val="20"/>
                <w:lang w:eastAsia="zh-HK"/>
              </w:rPr>
              <w:t>F</w:t>
            </w:r>
          </w:p>
        </w:tc>
        <w:tc>
          <w:tcPr>
            <w:tcW w:w="332" w:type="pct"/>
            <w:tcMar>
              <w:left w:w="57" w:type="dxa"/>
              <w:right w:w="57" w:type="dxa"/>
            </w:tcMar>
          </w:tcPr>
          <w:p w14:paraId="3992AEFC"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14</w:t>
            </w:r>
          </w:p>
        </w:tc>
        <w:tc>
          <w:tcPr>
            <w:tcW w:w="759" w:type="pct"/>
            <w:tcMar>
              <w:left w:w="57" w:type="dxa"/>
              <w:right w:w="57" w:type="dxa"/>
            </w:tcMar>
          </w:tcPr>
          <w:p w14:paraId="4B4FD81B"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688" w:type="pct"/>
            <w:tcMar>
              <w:left w:w="57" w:type="dxa"/>
              <w:right w:w="57" w:type="dxa"/>
            </w:tcMar>
          </w:tcPr>
          <w:p w14:paraId="5122667D"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889" w:type="pct"/>
            <w:tcMar>
              <w:left w:w="57" w:type="dxa"/>
              <w:right w:w="57" w:type="dxa"/>
            </w:tcMar>
          </w:tcPr>
          <w:p w14:paraId="2FC2ABB8"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Net friends</w:t>
            </w:r>
          </w:p>
        </w:tc>
        <w:tc>
          <w:tcPr>
            <w:tcW w:w="931" w:type="pct"/>
            <w:tcMar>
              <w:left w:w="57" w:type="dxa"/>
              <w:right w:w="57" w:type="dxa"/>
            </w:tcMar>
          </w:tcPr>
          <w:p w14:paraId="5A42714F"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474" w:type="pct"/>
            <w:vMerge/>
            <w:tcBorders>
              <w:right w:val="double" w:sz="4" w:space="0" w:color="auto"/>
            </w:tcBorders>
            <w:tcMar>
              <w:left w:w="57" w:type="dxa"/>
              <w:right w:w="57" w:type="dxa"/>
            </w:tcMar>
          </w:tcPr>
          <w:p w14:paraId="4201B7C5" w14:textId="77777777" w:rsidR="00776C68" w:rsidRPr="00304C2E" w:rsidRDefault="00776C68" w:rsidP="00776C68">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6A08AADB" w14:textId="77777777" w:rsidTr="00776C68">
        <w:tc>
          <w:tcPr>
            <w:cnfStyle w:val="001000000000" w:firstRow="0" w:lastRow="0" w:firstColumn="1" w:lastColumn="0" w:oddVBand="0" w:evenVBand="0" w:oddHBand="0" w:evenHBand="0" w:firstRowFirstColumn="0" w:firstRowLastColumn="0" w:lastRowFirstColumn="0" w:lastRowLastColumn="0"/>
            <w:tcW w:w="472" w:type="pct"/>
            <w:vMerge/>
            <w:tcBorders>
              <w:left w:val="double" w:sz="4" w:space="0" w:color="auto"/>
            </w:tcBorders>
            <w:shd w:val="pct15" w:color="auto" w:fill="auto"/>
            <w:tcMar>
              <w:left w:w="57" w:type="dxa"/>
              <w:right w:w="57" w:type="dxa"/>
            </w:tcMar>
          </w:tcPr>
          <w:p w14:paraId="62E966A4" w14:textId="77777777" w:rsidR="00776C68" w:rsidRPr="00304C2E" w:rsidRDefault="00776C68" w:rsidP="00776C68">
            <w:pPr>
              <w:spacing w:line="300" w:lineRule="exact"/>
              <w:ind w:left="-1" w:rightChars="-20" w:right="-48"/>
              <w:rPr>
                <w:rFonts w:eastAsia="標楷體"/>
                <w:snapToGrid w:val="0"/>
                <w:sz w:val="20"/>
                <w:szCs w:val="20"/>
                <w:lang w:eastAsia="zh-HK"/>
              </w:rPr>
            </w:pPr>
          </w:p>
        </w:tc>
        <w:tc>
          <w:tcPr>
            <w:tcW w:w="457" w:type="pct"/>
            <w:tcMar>
              <w:left w:w="57" w:type="dxa"/>
              <w:right w:w="57" w:type="dxa"/>
            </w:tcMar>
          </w:tcPr>
          <w:p w14:paraId="2F139FAF"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snapToGrid w:val="0"/>
                <w:sz w:val="20"/>
                <w:szCs w:val="20"/>
              </w:rPr>
            </w:pPr>
            <w:r w:rsidRPr="00304C2E">
              <w:rPr>
                <w:rFonts w:eastAsia="標楷體"/>
                <w:snapToGrid w:val="0"/>
                <w:sz w:val="20"/>
                <w:szCs w:val="20"/>
                <w:lang w:eastAsia="zh-HK"/>
              </w:rPr>
              <w:t>F</w:t>
            </w:r>
          </w:p>
        </w:tc>
        <w:tc>
          <w:tcPr>
            <w:tcW w:w="332" w:type="pct"/>
            <w:tcMar>
              <w:left w:w="57" w:type="dxa"/>
              <w:right w:w="57" w:type="dxa"/>
            </w:tcMar>
          </w:tcPr>
          <w:p w14:paraId="1EE1CAF4"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14</w:t>
            </w:r>
          </w:p>
        </w:tc>
        <w:tc>
          <w:tcPr>
            <w:tcW w:w="759" w:type="pct"/>
            <w:tcMar>
              <w:left w:w="57" w:type="dxa"/>
              <w:right w:w="57" w:type="dxa"/>
            </w:tcMar>
          </w:tcPr>
          <w:p w14:paraId="5733A5F7"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688" w:type="pct"/>
            <w:tcMar>
              <w:left w:w="57" w:type="dxa"/>
              <w:right w:w="57" w:type="dxa"/>
            </w:tcMar>
          </w:tcPr>
          <w:p w14:paraId="7372DED3"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889" w:type="pct"/>
            <w:tcMar>
              <w:left w:w="57" w:type="dxa"/>
              <w:right w:w="57" w:type="dxa"/>
            </w:tcMar>
          </w:tcPr>
          <w:p w14:paraId="18DB4CA6"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Net friends</w:t>
            </w:r>
          </w:p>
        </w:tc>
        <w:tc>
          <w:tcPr>
            <w:tcW w:w="931" w:type="pct"/>
            <w:tcMar>
              <w:left w:w="57" w:type="dxa"/>
              <w:right w:w="57" w:type="dxa"/>
            </w:tcMar>
          </w:tcPr>
          <w:p w14:paraId="301849DB"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474" w:type="pct"/>
            <w:vMerge/>
            <w:tcBorders>
              <w:right w:val="double" w:sz="4" w:space="0" w:color="auto"/>
            </w:tcBorders>
            <w:tcMar>
              <w:left w:w="57" w:type="dxa"/>
              <w:right w:w="57" w:type="dxa"/>
            </w:tcMar>
          </w:tcPr>
          <w:p w14:paraId="2ED63053" w14:textId="77777777" w:rsidR="00776C68" w:rsidRPr="00304C2E" w:rsidRDefault="00776C68" w:rsidP="00776C68">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61CA9DAA" w14:textId="77777777" w:rsidTr="00776C68">
        <w:tc>
          <w:tcPr>
            <w:cnfStyle w:val="001000000000" w:firstRow="0" w:lastRow="0" w:firstColumn="1" w:lastColumn="0" w:oddVBand="0" w:evenVBand="0" w:oddHBand="0" w:evenHBand="0" w:firstRowFirstColumn="0" w:firstRowLastColumn="0" w:lastRowFirstColumn="0" w:lastRowLastColumn="0"/>
            <w:tcW w:w="472" w:type="pct"/>
            <w:vMerge/>
            <w:tcBorders>
              <w:left w:val="double" w:sz="4" w:space="0" w:color="auto"/>
            </w:tcBorders>
            <w:shd w:val="pct15" w:color="auto" w:fill="auto"/>
            <w:tcMar>
              <w:left w:w="57" w:type="dxa"/>
              <w:right w:w="57" w:type="dxa"/>
            </w:tcMar>
          </w:tcPr>
          <w:p w14:paraId="698F7111" w14:textId="77777777" w:rsidR="00776C68" w:rsidRPr="00304C2E" w:rsidRDefault="00776C68" w:rsidP="00776C68">
            <w:pPr>
              <w:spacing w:line="300" w:lineRule="exact"/>
              <w:ind w:left="-1" w:rightChars="-20" w:right="-48"/>
              <w:rPr>
                <w:rFonts w:eastAsia="標楷體"/>
                <w:snapToGrid w:val="0"/>
                <w:sz w:val="20"/>
                <w:szCs w:val="20"/>
              </w:rPr>
            </w:pPr>
          </w:p>
        </w:tc>
        <w:tc>
          <w:tcPr>
            <w:tcW w:w="457" w:type="pct"/>
            <w:tcMar>
              <w:left w:w="57" w:type="dxa"/>
              <w:right w:w="57" w:type="dxa"/>
            </w:tcMar>
          </w:tcPr>
          <w:p w14:paraId="3EF18D64"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snapToGrid w:val="0"/>
                <w:sz w:val="20"/>
                <w:szCs w:val="20"/>
              </w:rPr>
            </w:pPr>
            <w:r w:rsidRPr="00304C2E">
              <w:rPr>
                <w:rFonts w:eastAsia="標楷體"/>
                <w:snapToGrid w:val="0"/>
                <w:sz w:val="20"/>
                <w:szCs w:val="20"/>
                <w:lang w:eastAsia="zh-HK"/>
              </w:rPr>
              <w:t>F</w:t>
            </w:r>
          </w:p>
        </w:tc>
        <w:tc>
          <w:tcPr>
            <w:tcW w:w="332" w:type="pct"/>
            <w:tcMar>
              <w:left w:w="57" w:type="dxa"/>
              <w:right w:w="57" w:type="dxa"/>
            </w:tcMar>
          </w:tcPr>
          <w:p w14:paraId="53CA049A"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14</w:t>
            </w:r>
          </w:p>
        </w:tc>
        <w:tc>
          <w:tcPr>
            <w:tcW w:w="759" w:type="pct"/>
            <w:tcMar>
              <w:left w:w="57" w:type="dxa"/>
              <w:right w:w="57" w:type="dxa"/>
            </w:tcMar>
          </w:tcPr>
          <w:p w14:paraId="081F6888"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688" w:type="pct"/>
            <w:tcMar>
              <w:left w:w="57" w:type="dxa"/>
              <w:right w:w="57" w:type="dxa"/>
            </w:tcMar>
          </w:tcPr>
          <w:p w14:paraId="37F9E20E"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889" w:type="pct"/>
            <w:tcMar>
              <w:left w:w="57" w:type="dxa"/>
              <w:right w:w="57" w:type="dxa"/>
            </w:tcMar>
          </w:tcPr>
          <w:p w14:paraId="0861F2DB"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Net friends</w:t>
            </w:r>
          </w:p>
        </w:tc>
        <w:tc>
          <w:tcPr>
            <w:tcW w:w="931" w:type="pct"/>
            <w:tcMar>
              <w:left w:w="57" w:type="dxa"/>
              <w:right w:w="57" w:type="dxa"/>
            </w:tcMar>
          </w:tcPr>
          <w:p w14:paraId="30AE5EC7"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474" w:type="pct"/>
            <w:vMerge/>
            <w:tcBorders>
              <w:right w:val="double" w:sz="4" w:space="0" w:color="auto"/>
            </w:tcBorders>
            <w:tcMar>
              <w:left w:w="57" w:type="dxa"/>
              <w:right w:w="57" w:type="dxa"/>
            </w:tcMar>
          </w:tcPr>
          <w:p w14:paraId="2C76BA02" w14:textId="77777777" w:rsidR="00776C68" w:rsidRPr="00304C2E" w:rsidRDefault="00776C68" w:rsidP="00776C68">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6881CC89" w14:textId="77777777" w:rsidTr="00776C68">
        <w:tc>
          <w:tcPr>
            <w:cnfStyle w:val="001000000000" w:firstRow="0" w:lastRow="0" w:firstColumn="1" w:lastColumn="0" w:oddVBand="0" w:evenVBand="0" w:oddHBand="0" w:evenHBand="0" w:firstRowFirstColumn="0" w:firstRowLastColumn="0" w:lastRowFirstColumn="0" w:lastRowLastColumn="0"/>
            <w:tcW w:w="472" w:type="pct"/>
            <w:vMerge w:val="restart"/>
            <w:tcBorders>
              <w:left w:val="double" w:sz="4" w:space="0" w:color="auto"/>
            </w:tcBorders>
            <w:shd w:val="pct15" w:color="auto" w:fill="auto"/>
            <w:tcMar>
              <w:left w:w="57" w:type="dxa"/>
              <w:right w:w="57" w:type="dxa"/>
            </w:tcMar>
          </w:tcPr>
          <w:p w14:paraId="350F72C7" w14:textId="77777777" w:rsidR="00776C68" w:rsidRPr="00304C2E" w:rsidRDefault="00776C68" w:rsidP="00776C68">
            <w:pPr>
              <w:spacing w:line="300" w:lineRule="exact"/>
              <w:ind w:left="-1" w:rightChars="-20" w:right="-48"/>
              <w:rPr>
                <w:rFonts w:eastAsia="標楷體"/>
                <w:snapToGrid w:val="0"/>
                <w:sz w:val="20"/>
                <w:szCs w:val="20"/>
                <w:lang w:eastAsia="zh-HK"/>
              </w:rPr>
            </w:pPr>
            <w:r w:rsidRPr="00304C2E">
              <w:rPr>
                <w:rFonts w:eastAsia="標楷體"/>
                <w:snapToGrid w:val="0"/>
                <w:sz w:val="20"/>
                <w:szCs w:val="20"/>
              </w:rPr>
              <w:t>201</w:t>
            </w:r>
            <w:r w:rsidRPr="00304C2E">
              <w:rPr>
                <w:rFonts w:eastAsia="標楷體"/>
                <w:snapToGrid w:val="0"/>
                <w:sz w:val="20"/>
                <w:szCs w:val="20"/>
                <w:lang w:eastAsia="zh-HK"/>
              </w:rPr>
              <w:t>5</w:t>
            </w:r>
          </w:p>
        </w:tc>
        <w:tc>
          <w:tcPr>
            <w:tcW w:w="457" w:type="pct"/>
            <w:tcMar>
              <w:left w:w="57" w:type="dxa"/>
              <w:right w:w="57" w:type="dxa"/>
            </w:tcMar>
          </w:tcPr>
          <w:p w14:paraId="2CB304FA"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F</w:t>
            </w:r>
          </w:p>
        </w:tc>
        <w:tc>
          <w:tcPr>
            <w:tcW w:w="332" w:type="pct"/>
            <w:tcMar>
              <w:left w:w="57" w:type="dxa"/>
              <w:right w:w="57" w:type="dxa"/>
            </w:tcMar>
          </w:tcPr>
          <w:p w14:paraId="6AD2A5A3"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11</w:t>
            </w:r>
          </w:p>
        </w:tc>
        <w:tc>
          <w:tcPr>
            <w:tcW w:w="759" w:type="pct"/>
            <w:tcMar>
              <w:left w:w="57" w:type="dxa"/>
              <w:right w:w="57" w:type="dxa"/>
            </w:tcMar>
          </w:tcPr>
          <w:p w14:paraId="2E294E9C"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688" w:type="pct"/>
            <w:tcMar>
              <w:left w:w="57" w:type="dxa"/>
              <w:right w:w="57" w:type="dxa"/>
            </w:tcMar>
          </w:tcPr>
          <w:p w14:paraId="01B97BD6"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889" w:type="pct"/>
            <w:tcMar>
              <w:left w:w="57" w:type="dxa"/>
              <w:right w:w="57" w:type="dxa"/>
            </w:tcMar>
          </w:tcPr>
          <w:p w14:paraId="43D066F5"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School doctor</w:t>
            </w:r>
          </w:p>
          <w:p w14:paraId="2D0A90E9"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and student</w:t>
            </w:r>
          </w:p>
        </w:tc>
        <w:tc>
          <w:tcPr>
            <w:tcW w:w="931" w:type="pct"/>
            <w:tcMar>
              <w:left w:w="57" w:type="dxa"/>
              <w:right w:w="57" w:type="dxa"/>
            </w:tcMar>
          </w:tcPr>
          <w:p w14:paraId="09660534"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474" w:type="pct"/>
            <w:vMerge w:val="restart"/>
            <w:tcBorders>
              <w:right w:val="double" w:sz="4" w:space="0" w:color="auto"/>
            </w:tcBorders>
            <w:tcMar>
              <w:left w:w="57" w:type="dxa"/>
              <w:right w:w="57" w:type="dxa"/>
            </w:tcMar>
          </w:tcPr>
          <w:p w14:paraId="29E2451A" w14:textId="77777777" w:rsidR="00776C68" w:rsidRPr="00304C2E" w:rsidRDefault="00776C68" w:rsidP="00776C68">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7</w:t>
            </w:r>
          </w:p>
        </w:tc>
      </w:tr>
      <w:tr w:rsidR="00776C68" w:rsidRPr="00304C2E" w14:paraId="3321708D" w14:textId="77777777" w:rsidTr="00776C68">
        <w:tc>
          <w:tcPr>
            <w:cnfStyle w:val="001000000000" w:firstRow="0" w:lastRow="0" w:firstColumn="1" w:lastColumn="0" w:oddVBand="0" w:evenVBand="0" w:oddHBand="0" w:evenHBand="0" w:firstRowFirstColumn="0" w:firstRowLastColumn="0" w:lastRowFirstColumn="0" w:lastRowLastColumn="0"/>
            <w:tcW w:w="472" w:type="pct"/>
            <w:vMerge/>
            <w:tcBorders>
              <w:left w:val="double" w:sz="4" w:space="0" w:color="auto"/>
            </w:tcBorders>
            <w:shd w:val="pct15" w:color="auto" w:fill="auto"/>
            <w:tcMar>
              <w:left w:w="57" w:type="dxa"/>
              <w:right w:w="57" w:type="dxa"/>
            </w:tcMar>
          </w:tcPr>
          <w:p w14:paraId="569098A8" w14:textId="77777777" w:rsidR="00776C68" w:rsidRPr="00304C2E" w:rsidRDefault="00776C68" w:rsidP="00776C68">
            <w:pPr>
              <w:spacing w:line="300" w:lineRule="exact"/>
              <w:ind w:left="-1" w:rightChars="-20" w:right="-48"/>
              <w:rPr>
                <w:rFonts w:eastAsia="標楷體"/>
                <w:snapToGrid w:val="0"/>
                <w:sz w:val="20"/>
                <w:szCs w:val="20"/>
                <w:lang w:eastAsia="zh-HK"/>
              </w:rPr>
            </w:pPr>
          </w:p>
        </w:tc>
        <w:tc>
          <w:tcPr>
            <w:tcW w:w="457" w:type="pct"/>
            <w:tcMar>
              <w:left w:w="57" w:type="dxa"/>
              <w:right w:w="57" w:type="dxa"/>
            </w:tcMar>
          </w:tcPr>
          <w:p w14:paraId="043D4CA9"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w:t>
            </w:r>
          </w:p>
        </w:tc>
        <w:tc>
          <w:tcPr>
            <w:tcW w:w="332" w:type="pct"/>
            <w:tcMar>
              <w:left w:w="57" w:type="dxa"/>
              <w:right w:w="57" w:type="dxa"/>
            </w:tcMar>
          </w:tcPr>
          <w:p w14:paraId="3EB2AAE3"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9</w:t>
            </w:r>
          </w:p>
        </w:tc>
        <w:tc>
          <w:tcPr>
            <w:tcW w:w="759" w:type="pct"/>
            <w:tcMar>
              <w:left w:w="57" w:type="dxa"/>
              <w:right w:w="57" w:type="dxa"/>
            </w:tcMar>
          </w:tcPr>
          <w:p w14:paraId="6752A8D8"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688" w:type="pct"/>
            <w:tcMar>
              <w:left w:w="57" w:type="dxa"/>
              <w:right w:w="57" w:type="dxa"/>
            </w:tcMar>
          </w:tcPr>
          <w:p w14:paraId="69245343"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889" w:type="pct"/>
            <w:tcMar>
              <w:left w:w="57" w:type="dxa"/>
              <w:right w:w="57" w:type="dxa"/>
            </w:tcMar>
          </w:tcPr>
          <w:p w14:paraId="319B27A7"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Schoolmates</w:t>
            </w:r>
          </w:p>
        </w:tc>
        <w:tc>
          <w:tcPr>
            <w:tcW w:w="931" w:type="pct"/>
            <w:tcMar>
              <w:left w:w="57" w:type="dxa"/>
              <w:right w:w="57" w:type="dxa"/>
            </w:tcMar>
          </w:tcPr>
          <w:p w14:paraId="284D043E"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474" w:type="pct"/>
            <w:vMerge/>
            <w:tcBorders>
              <w:right w:val="double" w:sz="4" w:space="0" w:color="auto"/>
            </w:tcBorders>
            <w:tcMar>
              <w:left w:w="57" w:type="dxa"/>
              <w:right w:w="57" w:type="dxa"/>
            </w:tcMar>
          </w:tcPr>
          <w:p w14:paraId="2DA87872" w14:textId="77777777" w:rsidR="00776C68" w:rsidRPr="00304C2E" w:rsidRDefault="00776C68" w:rsidP="00776C68">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562FF35D" w14:textId="77777777" w:rsidTr="00776C68">
        <w:tc>
          <w:tcPr>
            <w:cnfStyle w:val="001000000000" w:firstRow="0" w:lastRow="0" w:firstColumn="1" w:lastColumn="0" w:oddVBand="0" w:evenVBand="0" w:oddHBand="0" w:evenHBand="0" w:firstRowFirstColumn="0" w:firstRowLastColumn="0" w:lastRowFirstColumn="0" w:lastRowLastColumn="0"/>
            <w:tcW w:w="472" w:type="pct"/>
            <w:vMerge/>
            <w:tcBorders>
              <w:left w:val="double" w:sz="4" w:space="0" w:color="auto"/>
            </w:tcBorders>
            <w:shd w:val="pct15" w:color="auto" w:fill="auto"/>
            <w:tcMar>
              <w:left w:w="57" w:type="dxa"/>
              <w:right w:w="57" w:type="dxa"/>
            </w:tcMar>
          </w:tcPr>
          <w:p w14:paraId="24E7A179" w14:textId="77777777" w:rsidR="00776C68" w:rsidRPr="00304C2E" w:rsidRDefault="00776C68" w:rsidP="00776C68">
            <w:pPr>
              <w:spacing w:line="300" w:lineRule="exact"/>
              <w:ind w:left="-1" w:rightChars="-20" w:right="-48"/>
              <w:rPr>
                <w:rFonts w:eastAsia="標楷體"/>
                <w:snapToGrid w:val="0"/>
                <w:sz w:val="20"/>
                <w:szCs w:val="20"/>
                <w:lang w:eastAsia="zh-HK"/>
              </w:rPr>
            </w:pPr>
          </w:p>
        </w:tc>
        <w:tc>
          <w:tcPr>
            <w:tcW w:w="457" w:type="pct"/>
            <w:tcMar>
              <w:left w:w="57" w:type="dxa"/>
              <w:right w:w="57" w:type="dxa"/>
            </w:tcMar>
          </w:tcPr>
          <w:p w14:paraId="652A6709"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snapToGrid w:val="0"/>
                <w:sz w:val="20"/>
                <w:szCs w:val="20"/>
              </w:rPr>
            </w:pPr>
            <w:r w:rsidRPr="00304C2E">
              <w:rPr>
                <w:rFonts w:eastAsia="標楷體"/>
                <w:snapToGrid w:val="0"/>
                <w:sz w:val="20"/>
                <w:szCs w:val="20"/>
                <w:lang w:eastAsia="zh-HK"/>
              </w:rPr>
              <w:t>F</w:t>
            </w:r>
          </w:p>
        </w:tc>
        <w:tc>
          <w:tcPr>
            <w:tcW w:w="332" w:type="pct"/>
            <w:tcMar>
              <w:left w:w="57" w:type="dxa"/>
              <w:right w:w="57" w:type="dxa"/>
            </w:tcMar>
          </w:tcPr>
          <w:p w14:paraId="26BFBA6F"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w:t>
            </w:r>
          </w:p>
        </w:tc>
        <w:tc>
          <w:tcPr>
            <w:tcW w:w="759" w:type="pct"/>
            <w:tcMar>
              <w:left w:w="57" w:type="dxa"/>
              <w:right w:w="57" w:type="dxa"/>
            </w:tcMar>
          </w:tcPr>
          <w:p w14:paraId="245FF8F6"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688" w:type="pct"/>
            <w:tcMar>
              <w:left w:w="57" w:type="dxa"/>
              <w:right w:w="57" w:type="dxa"/>
            </w:tcMar>
          </w:tcPr>
          <w:p w14:paraId="10DEB788"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889" w:type="pct"/>
            <w:tcMar>
              <w:left w:w="57" w:type="dxa"/>
              <w:right w:w="57" w:type="dxa"/>
            </w:tcMar>
          </w:tcPr>
          <w:p w14:paraId="4B339ECB"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Domestic helper</w:t>
            </w:r>
          </w:p>
        </w:tc>
        <w:tc>
          <w:tcPr>
            <w:tcW w:w="931" w:type="pct"/>
            <w:tcMar>
              <w:left w:w="57" w:type="dxa"/>
              <w:right w:w="57" w:type="dxa"/>
            </w:tcMar>
          </w:tcPr>
          <w:p w14:paraId="165FA90A"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Philippines</w:t>
            </w:r>
          </w:p>
        </w:tc>
        <w:tc>
          <w:tcPr>
            <w:tcW w:w="474" w:type="pct"/>
            <w:vMerge/>
            <w:tcBorders>
              <w:right w:val="double" w:sz="4" w:space="0" w:color="auto"/>
            </w:tcBorders>
            <w:tcMar>
              <w:left w:w="57" w:type="dxa"/>
              <w:right w:w="57" w:type="dxa"/>
            </w:tcMar>
          </w:tcPr>
          <w:p w14:paraId="6EE4AF8F" w14:textId="77777777" w:rsidR="00776C68" w:rsidRPr="00304C2E" w:rsidRDefault="00776C68" w:rsidP="00776C68">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32D94B3F" w14:textId="77777777" w:rsidTr="00776C68">
        <w:tc>
          <w:tcPr>
            <w:cnfStyle w:val="001000000000" w:firstRow="0" w:lastRow="0" w:firstColumn="1" w:lastColumn="0" w:oddVBand="0" w:evenVBand="0" w:oddHBand="0" w:evenHBand="0" w:firstRowFirstColumn="0" w:firstRowLastColumn="0" w:lastRowFirstColumn="0" w:lastRowLastColumn="0"/>
            <w:tcW w:w="472" w:type="pct"/>
            <w:vMerge/>
            <w:tcBorders>
              <w:left w:val="double" w:sz="4" w:space="0" w:color="auto"/>
            </w:tcBorders>
            <w:shd w:val="pct15" w:color="auto" w:fill="auto"/>
            <w:tcMar>
              <w:left w:w="57" w:type="dxa"/>
              <w:right w:w="57" w:type="dxa"/>
            </w:tcMar>
          </w:tcPr>
          <w:p w14:paraId="08981EB7" w14:textId="77777777" w:rsidR="00776C68" w:rsidRPr="00304C2E" w:rsidRDefault="00776C68" w:rsidP="00776C68">
            <w:pPr>
              <w:spacing w:line="300" w:lineRule="exact"/>
              <w:ind w:left="-1" w:rightChars="-20" w:right="-48"/>
              <w:rPr>
                <w:rFonts w:eastAsia="標楷體"/>
                <w:snapToGrid w:val="0"/>
                <w:sz w:val="20"/>
                <w:szCs w:val="20"/>
                <w:lang w:eastAsia="zh-HK"/>
              </w:rPr>
            </w:pPr>
          </w:p>
        </w:tc>
        <w:tc>
          <w:tcPr>
            <w:tcW w:w="457" w:type="pct"/>
            <w:tcMar>
              <w:left w:w="57" w:type="dxa"/>
              <w:right w:w="57" w:type="dxa"/>
            </w:tcMar>
          </w:tcPr>
          <w:p w14:paraId="4EDF037C"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snapToGrid w:val="0"/>
                <w:sz w:val="20"/>
                <w:szCs w:val="20"/>
              </w:rPr>
            </w:pPr>
            <w:r w:rsidRPr="00304C2E">
              <w:rPr>
                <w:rFonts w:eastAsia="標楷體"/>
                <w:snapToGrid w:val="0"/>
                <w:sz w:val="20"/>
                <w:szCs w:val="20"/>
                <w:lang w:eastAsia="zh-HK"/>
              </w:rPr>
              <w:t>F</w:t>
            </w:r>
          </w:p>
        </w:tc>
        <w:tc>
          <w:tcPr>
            <w:tcW w:w="332" w:type="pct"/>
            <w:tcMar>
              <w:left w:w="57" w:type="dxa"/>
              <w:right w:w="57" w:type="dxa"/>
            </w:tcMar>
          </w:tcPr>
          <w:p w14:paraId="5C957DF1"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12</w:t>
            </w:r>
          </w:p>
        </w:tc>
        <w:tc>
          <w:tcPr>
            <w:tcW w:w="759" w:type="pct"/>
            <w:tcMar>
              <w:left w:w="57" w:type="dxa"/>
              <w:right w:w="57" w:type="dxa"/>
            </w:tcMar>
          </w:tcPr>
          <w:p w14:paraId="6E0D74D8"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688" w:type="pct"/>
            <w:tcMar>
              <w:left w:w="57" w:type="dxa"/>
              <w:right w:w="57" w:type="dxa"/>
            </w:tcMar>
          </w:tcPr>
          <w:p w14:paraId="15486AB2"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889" w:type="pct"/>
            <w:tcMar>
              <w:left w:w="57" w:type="dxa"/>
              <w:right w:w="57" w:type="dxa"/>
            </w:tcMar>
          </w:tcPr>
          <w:p w14:paraId="1631FB9E" w14:textId="05D1FFA5"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Stepfather and stepdaughter</w:t>
            </w:r>
          </w:p>
        </w:tc>
        <w:tc>
          <w:tcPr>
            <w:tcW w:w="931" w:type="pct"/>
            <w:tcMar>
              <w:left w:w="57" w:type="dxa"/>
              <w:right w:w="57" w:type="dxa"/>
            </w:tcMar>
          </w:tcPr>
          <w:p w14:paraId="168EA4C8"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Unknown</w:t>
            </w:r>
          </w:p>
        </w:tc>
        <w:tc>
          <w:tcPr>
            <w:tcW w:w="474" w:type="pct"/>
            <w:vMerge/>
            <w:tcBorders>
              <w:right w:val="double" w:sz="4" w:space="0" w:color="auto"/>
            </w:tcBorders>
            <w:tcMar>
              <w:left w:w="57" w:type="dxa"/>
              <w:right w:w="57" w:type="dxa"/>
            </w:tcMar>
          </w:tcPr>
          <w:p w14:paraId="795451F6" w14:textId="77777777" w:rsidR="00776C68" w:rsidRPr="00304C2E" w:rsidRDefault="00776C68" w:rsidP="00776C68">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6182CC7E" w14:textId="77777777" w:rsidTr="00776C68">
        <w:tc>
          <w:tcPr>
            <w:cnfStyle w:val="001000000000" w:firstRow="0" w:lastRow="0" w:firstColumn="1" w:lastColumn="0" w:oddVBand="0" w:evenVBand="0" w:oddHBand="0" w:evenHBand="0" w:firstRowFirstColumn="0" w:firstRowLastColumn="0" w:lastRowFirstColumn="0" w:lastRowLastColumn="0"/>
            <w:tcW w:w="472" w:type="pct"/>
            <w:vMerge/>
            <w:tcBorders>
              <w:left w:val="double" w:sz="4" w:space="0" w:color="auto"/>
            </w:tcBorders>
            <w:shd w:val="pct15" w:color="auto" w:fill="auto"/>
            <w:tcMar>
              <w:left w:w="57" w:type="dxa"/>
              <w:right w:w="57" w:type="dxa"/>
            </w:tcMar>
          </w:tcPr>
          <w:p w14:paraId="5528738C" w14:textId="77777777" w:rsidR="00776C68" w:rsidRPr="00304C2E" w:rsidRDefault="00776C68" w:rsidP="00776C68">
            <w:pPr>
              <w:spacing w:line="300" w:lineRule="exact"/>
              <w:ind w:left="-1" w:rightChars="-20" w:right="-48"/>
              <w:rPr>
                <w:rFonts w:eastAsia="標楷體"/>
                <w:snapToGrid w:val="0"/>
                <w:sz w:val="20"/>
                <w:szCs w:val="20"/>
                <w:lang w:eastAsia="zh-HK"/>
              </w:rPr>
            </w:pPr>
          </w:p>
        </w:tc>
        <w:tc>
          <w:tcPr>
            <w:tcW w:w="457" w:type="pct"/>
            <w:tcMar>
              <w:left w:w="57" w:type="dxa"/>
              <w:right w:w="57" w:type="dxa"/>
            </w:tcMar>
          </w:tcPr>
          <w:p w14:paraId="0BE59C87"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snapToGrid w:val="0"/>
                <w:sz w:val="20"/>
                <w:szCs w:val="20"/>
              </w:rPr>
            </w:pPr>
            <w:r w:rsidRPr="00304C2E">
              <w:rPr>
                <w:rFonts w:eastAsia="標楷體"/>
                <w:snapToGrid w:val="0"/>
                <w:sz w:val="20"/>
                <w:szCs w:val="20"/>
                <w:lang w:eastAsia="zh-HK"/>
              </w:rPr>
              <w:t>F</w:t>
            </w:r>
          </w:p>
        </w:tc>
        <w:tc>
          <w:tcPr>
            <w:tcW w:w="332" w:type="pct"/>
            <w:tcMar>
              <w:left w:w="57" w:type="dxa"/>
              <w:right w:w="57" w:type="dxa"/>
            </w:tcMar>
          </w:tcPr>
          <w:p w14:paraId="02B29248"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11</w:t>
            </w:r>
          </w:p>
        </w:tc>
        <w:tc>
          <w:tcPr>
            <w:tcW w:w="759" w:type="pct"/>
            <w:tcMar>
              <w:left w:w="57" w:type="dxa"/>
              <w:right w:w="57" w:type="dxa"/>
            </w:tcMar>
          </w:tcPr>
          <w:p w14:paraId="17A28038"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688" w:type="pct"/>
            <w:tcMar>
              <w:left w:w="57" w:type="dxa"/>
              <w:right w:w="57" w:type="dxa"/>
            </w:tcMar>
          </w:tcPr>
          <w:p w14:paraId="501D9054"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889" w:type="pct"/>
            <w:tcMar>
              <w:left w:w="57" w:type="dxa"/>
              <w:right w:w="57" w:type="dxa"/>
            </w:tcMar>
          </w:tcPr>
          <w:p w14:paraId="1936C8E6"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Couples</w:t>
            </w:r>
          </w:p>
        </w:tc>
        <w:tc>
          <w:tcPr>
            <w:tcW w:w="931" w:type="pct"/>
            <w:tcMar>
              <w:left w:w="57" w:type="dxa"/>
              <w:right w:w="57" w:type="dxa"/>
            </w:tcMar>
          </w:tcPr>
          <w:p w14:paraId="65C5E5FC"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474" w:type="pct"/>
            <w:vMerge/>
            <w:tcBorders>
              <w:right w:val="double" w:sz="4" w:space="0" w:color="auto"/>
            </w:tcBorders>
            <w:tcMar>
              <w:left w:w="57" w:type="dxa"/>
              <w:right w:w="57" w:type="dxa"/>
            </w:tcMar>
          </w:tcPr>
          <w:p w14:paraId="7414EADB" w14:textId="77777777" w:rsidR="00776C68" w:rsidRPr="00304C2E" w:rsidRDefault="00776C68" w:rsidP="00776C68">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56180C23" w14:textId="77777777" w:rsidTr="00776C68">
        <w:tc>
          <w:tcPr>
            <w:cnfStyle w:val="001000000000" w:firstRow="0" w:lastRow="0" w:firstColumn="1" w:lastColumn="0" w:oddVBand="0" w:evenVBand="0" w:oddHBand="0" w:evenHBand="0" w:firstRowFirstColumn="0" w:firstRowLastColumn="0" w:lastRowFirstColumn="0" w:lastRowLastColumn="0"/>
            <w:tcW w:w="472" w:type="pct"/>
            <w:vMerge/>
            <w:tcBorders>
              <w:left w:val="double" w:sz="4" w:space="0" w:color="auto"/>
            </w:tcBorders>
            <w:shd w:val="pct15" w:color="auto" w:fill="auto"/>
            <w:tcMar>
              <w:left w:w="57" w:type="dxa"/>
              <w:right w:w="57" w:type="dxa"/>
            </w:tcMar>
          </w:tcPr>
          <w:p w14:paraId="71EBDE34" w14:textId="77777777" w:rsidR="00776C68" w:rsidRPr="00304C2E" w:rsidRDefault="00776C68" w:rsidP="00776C68">
            <w:pPr>
              <w:spacing w:line="300" w:lineRule="exact"/>
              <w:ind w:left="-1" w:rightChars="-20" w:right="-48"/>
              <w:rPr>
                <w:rFonts w:eastAsia="標楷體"/>
                <w:snapToGrid w:val="0"/>
                <w:sz w:val="20"/>
                <w:szCs w:val="20"/>
              </w:rPr>
            </w:pPr>
          </w:p>
        </w:tc>
        <w:tc>
          <w:tcPr>
            <w:tcW w:w="457" w:type="pct"/>
            <w:tcMar>
              <w:left w:w="57" w:type="dxa"/>
              <w:right w:w="57" w:type="dxa"/>
            </w:tcMar>
          </w:tcPr>
          <w:p w14:paraId="00B86855"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F</w:t>
            </w:r>
          </w:p>
        </w:tc>
        <w:tc>
          <w:tcPr>
            <w:tcW w:w="332" w:type="pct"/>
            <w:tcMar>
              <w:left w:w="57" w:type="dxa"/>
              <w:right w:w="57" w:type="dxa"/>
            </w:tcMar>
          </w:tcPr>
          <w:p w14:paraId="3D8726AC"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12</w:t>
            </w:r>
          </w:p>
        </w:tc>
        <w:tc>
          <w:tcPr>
            <w:tcW w:w="759" w:type="pct"/>
            <w:tcMar>
              <w:left w:w="57" w:type="dxa"/>
              <w:right w:w="57" w:type="dxa"/>
            </w:tcMar>
          </w:tcPr>
          <w:p w14:paraId="04E36B42"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688" w:type="pct"/>
            <w:tcMar>
              <w:left w:w="57" w:type="dxa"/>
              <w:right w:w="57" w:type="dxa"/>
            </w:tcMar>
          </w:tcPr>
          <w:p w14:paraId="23966898"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889" w:type="pct"/>
            <w:tcMar>
              <w:left w:w="57" w:type="dxa"/>
              <w:right w:w="57" w:type="dxa"/>
            </w:tcMar>
          </w:tcPr>
          <w:p w14:paraId="5C3749BD"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Couples</w:t>
            </w:r>
          </w:p>
        </w:tc>
        <w:tc>
          <w:tcPr>
            <w:tcW w:w="931" w:type="pct"/>
            <w:tcMar>
              <w:left w:w="57" w:type="dxa"/>
              <w:right w:w="57" w:type="dxa"/>
            </w:tcMar>
          </w:tcPr>
          <w:p w14:paraId="5014AC2E"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Unknown</w:t>
            </w:r>
          </w:p>
        </w:tc>
        <w:tc>
          <w:tcPr>
            <w:tcW w:w="474" w:type="pct"/>
            <w:vMerge/>
            <w:tcBorders>
              <w:right w:val="double" w:sz="4" w:space="0" w:color="auto"/>
            </w:tcBorders>
            <w:tcMar>
              <w:left w:w="57" w:type="dxa"/>
              <w:right w:w="57" w:type="dxa"/>
            </w:tcMar>
          </w:tcPr>
          <w:p w14:paraId="441E365B" w14:textId="77777777" w:rsidR="00776C68" w:rsidRPr="00304C2E" w:rsidRDefault="00776C68" w:rsidP="00776C68">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427FF03B" w14:textId="77777777" w:rsidTr="00776C68">
        <w:tc>
          <w:tcPr>
            <w:cnfStyle w:val="001000000000" w:firstRow="0" w:lastRow="0" w:firstColumn="1" w:lastColumn="0" w:oddVBand="0" w:evenVBand="0" w:oddHBand="0" w:evenHBand="0" w:firstRowFirstColumn="0" w:firstRowLastColumn="0" w:lastRowFirstColumn="0" w:lastRowLastColumn="0"/>
            <w:tcW w:w="472" w:type="pct"/>
            <w:vMerge/>
            <w:tcBorders>
              <w:left w:val="double" w:sz="4" w:space="0" w:color="auto"/>
            </w:tcBorders>
            <w:shd w:val="pct15" w:color="auto" w:fill="auto"/>
            <w:tcMar>
              <w:left w:w="57" w:type="dxa"/>
              <w:right w:w="57" w:type="dxa"/>
            </w:tcMar>
          </w:tcPr>
          <w:p w14:paraId="739674B3" w14:textId="77777777" w:rsidR="00776C68" w:rsidRPr="00304C2E" w:rsidRDefault="00776C68" w:rsidP="00776C68">
            <w:pPr>
              <w:spacing w:line="300" w:lineRule="exact"/>
              <w:ind w:left="-1" w:rightChars="-20" w:right="-48"/>
              <w:rPr>
                <w:rFonts w:eastAsia="標楷體"/>
                <w:snapToGrid w:val="0"/>
                <w:sz w:val="20"/>
                <w:szCs w:val="20"/>
                <w:lang w:eastAsia="zh-HK"/>
              </w:rPr>
            </w:pPr>
          </w:p>
        </w:tc>
        <w:tc>
          <w:tcPr>
            <w:tcW w:w="457" w:type="pct"/>
            <w:tcMar>
              <w:left w:w="57" w:type="dxa"/>
              <w:right w:w="57" w:type="dxa"/>
            </w:tcMar>
          </w:tcPr>
          <w:p w14:paraId="6E07FCFF"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w:t>
            </w:r>
          </w:p>
        </w:tc>
        <w:tc>
          <w:tcPr>
            <w:tcW w:w="332" w:type="pct"/>
            <w:tcMar>
              <w:left w:w="57" w:type="dxa"/>
              <w:right w:w="57" w:type="dxa"/>
            </w:tcMar>
          </w:tcPr>
          <w:p w14:paraId="4381BA26"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12</w:t>
            </w:r>
          </w:p>
        </w:tc>
        <w:tc>
          <w:tcPr>
            <w:tcW w:w="759" w:type="pct"/>
            <w:tcMar>
              <w:left w:w="57" w:type="dxa"/>
              <w:right w:w="57" w:type="dxa"/>
            </w:tcMar>
          </w:tcPr>
          <w:p w14:paraId="62CF12DA"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688" w:type="pct"/>
            <w:tcMar>
              <w:left w:w="57" w:type="dxa"/>
              <w:right w:w="57" w:type="dxa"/>
            </w:tcMar>
          </w:tcPr>
          <w:p w14:paraId="3D13273D"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889" w:type="pct"/>
            <w:tcMar>
              <w:left w:w="57" w:type="dxa"/>
              <w:right w:w="57" w:type="dxa"/>
            </w:tcMar>
          </w:tcPr>
          <w:p w14:paraId="22D5142C"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Instructor and student</w:t>
            </w:r>
          </w:p>
        </w:tc>
        <w:tc>
          <w:tcPr>
            <w:tcW w:w="931" w:type="pct"/>
            <w:tcMar>
              <w:left w:w="57" w:type="dxa"/>
              <w:right w:w="57" w:type="dxa"/>
            </w:tcMar>
          </w:tcPr>
          <w:p w14:paraId="63739A9F"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Mainland China</w:t>
            </w:r>
          </w:p>
        </w:tc>
        <w:tc>
          <w:tcPr>
            <w:tcW w:w="474" w:type="pct"/>
            <w:vMerge/>
            <w:tcBorders>
              <w:right w:val="double" w:sz="4" w:space="0" w:color="auto"/>
            </w:tcBorders>
            <w:tcMar>
              <w:left w:w="57" w:type="dxa"/>
              <w:right w:w="57" w:type="dxa"/>
            </w:tcMar>
          </w:tcPr>
          <w:p w14:paraId="64FFC044" w14:textId="77777777" w:rsidR="00776C68" w:rsidRPr="00304C2E" w:rsidRDefault="00776C68" w:rsidP="00776C68">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7C713FC5" w14:textId="77777777" w:rsidTr="00776C68">
        <w:tc>
          <w:tcPr>
            <w:cnfStyle w:val="001000000000" w:firstRow="0" w:lastRow="0" w:firstColumn="1" w:lastColumn="0" w:oddVBand="0" w:evenVBand="0" w:oddHBand="0" w:evenHBand="0" w:firstRowFirstColumn="0" w:firstRowLastColumn="0" w:lastRowFirstColumn="0" w:lastRowLastColumn="0"/>
            <w:tcW w:w="472" w:type="pct"/>
            <w:vMerge/>
            <w:tcBorders>
              <w:left w:val="double" w:sz="4" w:space="0" w:color="auto"/>
            </w:tcBorders>
            <w:shd w:val="pct15" w:color="auto" w:fill="auto"/>
            <w:tcMar>
              <w:left w:w="57" w:type="dxa"/>
              <w:right w:w="57" w:type="dxa"/>
            </w:tcMar>
          </w:tcPr>
          <w:p w14:paraId="412FE71E" w14:textId="77777777" w:rsidR="00776C68" w:rsidRPr="00304C2E" w:rsidRDefault="00776C68" w:rsidP="00776C68">
            <w:pPr>
              <w:spacing w:line="300" w:lineRule="exact"/>
              <w:ind w:left="-1" w:rightChars="-20" w:right="-48"/>
              <w:rPr>
                <w:rFonts w:eastAsia="標楷體"/>
                <w:snapToGrid w:val="0"/>
                <w:sz w:val="20"/>
                <w:szCs w:val="20"/>
                <w:lang w:eastAsia="zh-HK"/>
              </w:rPr>
            </w:pPr>
          </w:p>
        </w:tc>
        <w:tc>
          <w:tcPr>
            <w:tcW w:w="457" w:type="pct"/>
            <w:tcMar>
              <w:left w:w="57" w:type="dxa"/>
              <w:right w:w="57" w:type="dxa"/>
            </w:tcMar>
          </w:tcPr>
          <w:p w14:paraId="65C24203"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w:t>
            </w:r>
          </w:p>
        </w:tc>
        <w:tc>
          <w:tcPr>
            <w:tcW w:w="332" w:type="pct"/>
            <w:tcMar>
              <w:left w:w="57" w:type="dxa"/>
              <w:right w:w="57" w:type="dxa"/>
            </w:tcMar>
          </w:tcPr>
          <w:p w14:paraId="686B5E4E"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12</w:t>
            </w:r>
          </w:p>
        </w:tc>
        <w:tc>
          <w:tcPr>
            <w:tcW w:w="759" w:type="pct"/>
            <w:tcMar>
              <w:left w:w="57" w:type="dxa"/>
              <w:right w:w="57" w:type="dxa"/>
            </w:tcMar>
          </w:tcPr>
          <w:p w14:paraId="7A0DC1C8"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688" w:type="pct"/>
            <w:tcMar>
              <w:left w:w="57" w:type="dxa"/>
              <w:right w:w="57" w:type="dxa"/>
            </w:tcMar>
          </w:tcPr>
          <w:p w14:paraId="7CD001A0"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889" w:type="pct"/>
            <w:tcMar>
              <w:left w:w="57" w:type="dxa"/>
              <w:right w:w="57" w:type="dxa"/>
            </w:tcMar>
          </w:tcPr>
          <w:p w14:paraId="52DB4D96"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Instructor and student</w:t>
            </w:r>
          </w:p>
        </w:tc>
        <w:tc>
          <w:tcPr>
            <w:tcW w:w="931" w:type="pct"/>
            <w:tcMar>
              <w:left w:w="57" w:type="dxa"/>
              <w:right w:w="57" w:type="dxa"/>
            </w:tcMar>
          </w:tcPr>
          <w:p w14:paraId="423C5413"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Mainland China</w:t>
            </w:r>
          </w:p>
        </w:tc>
        <w:tc>
          <w:tcPr>
            <w:tcW w:w="474" w:type="pct"/>
            <w:vMerge/>
            <w:tcBorders>
              <w:right w:val="double" w:sz="4" w:space="0" w:color="auto"/>
            </w:tcBorders>
            <w:tcMar>
              <w:left w:w="57" w:type="dxa"/>
              <w:right w:w="57" w:type="dxa"/>
            </w:tcMar>
          </w:tcPr>
          <w:p w14:paraId="1F723BEA" w14:textId="77777777" w:rsidR="00776C68" w:rsidRPr="00304C2E" w:rsidRDefault="00776C68" w:rsidP="00776C68">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2638700A" w14:textId="77777777" w:rsidTr="00776C68">
        <w:tc>
          <w:tcPr>
            <w:cnfStyle w:val="001000000000" w:firstRow="0" w:lastRow="0" w:firstColumn="1" w:lastColumn="0" w:oddVBand="0" w:evenVBand="0" w:oddHBand="0" w:evenHBand="0" w:firstRowFirstColumn="0" w:firstRowLastColumn="0" w:lastRowFirstColumn="0" w:lastRowLastColumn="0"/>
            <w:tcW w:w="472" w:type="pct"/>
            <w:vMerge/>
            <w:tcBorders>
              <w:left w:val="double" w:sz="4" w:space="0" w:color="auto"/>
            </w:tcBorders>
            <w:shd w:val="pct15" w:color="auto" w:fill="auto"/>
            <w:tcMar>
              <w:left w:w="57" w:type="dxa"/>
              <w:right w:w="57" w:type="dxa"/>
            </w:tcMar>
          </w:tcPr>
          <w:p w14:paraId="1FA85883" w14:textId="77777777" w:rsidR="00776C68" w:rsidRPr="00304C2E" w:rsidRDefault="00776C68" w:rsidP="00776C68">
            <w:pPr>
              <w:spacing w:line="300" w:lineRule="exact"/>
              <w:ind w:left="-1" w:rightChars="-20" w:right="-48"/>
              <w:rPr>
                <w:rFonts w:eastAsia="標楷體"/>
                <w:snapToGrid w:val="0"/>
                <w:sz w:val="20"/>
                <w:szCs w:val="20"/>
                <w:lang w:eastAsia="zh-HK"/>
              </w:rPr>
            </w:pPr>
          </w:p>
        </w:tc>
        <w:tc>
          <w:tcPr>
            <w:tcW w:w="457" w:type="pct"/>
            <w:tcMar>
              <w:left w:w="57" w:type="dxa"/>
              <w:right w:w="57" w:type="dxa"/>
            </w:tcMar>
          </w:tcPr>
          <w:p w14:paraId="18585B74"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w:t>
            </w:r>
          </w:p>
        </w:tc>
        <w:tc>
          <w:tcPr>
            <w:tcW w:w="332" w:type="pct"/>
            <w:tcMar>
              <w:left w:w="57" w:type="dxa"/>
              <w:right w:w="57" w:type="dxa"/>
            </w:tcMar>
          </w:tcPr>
          <w:p w14:paraId="10B93E05"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12</w:t>
            </w:r>
          </w:p>
        </w:tc>
        <w:tc>
          <w:tcPr>
            <w:tcW w:w="759" w:type="pct"/>
            <w:tcMar>
              <w:left w:w="57" w:type="dxa"/>
              <w:right w:w="57" w:type="dxa"/>
            </w:tcMar>
          </w:tcPr>
          <w:p w14:paraId="2D8D073B"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688" w:type="pct"/>
            <w:tcMar>
              <w:left w:w="57" w:type="dxa"/>
              <w:right w:w="57" w:type="dxa"/>
            </w:tcMar>
          </w:tcPr>
          <w:p w14:paraId="165B2BDE"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889" w:type="pct"/>
            <w:tcMar>
              <w:left w:w="57" w:type="dxa"/>
              <w:right w:w="57" w:type="dxa"/>
            </w:tcMar>
          </w:tcPr>
          <w:p w14:paraId="42AE976D"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Instructor and student</w:t>
            </w:r>
          </w:p>
        </w:tc>
        <w:tc>
          <w:tcPr>
            <w:tcW w:w="931" w:type="pct"/>
            <w:tcMar>
              <w:left w:w="57" w:type="dxa"/>
              <w:right w:w="57" w:type="dxa"/>
            </w:tcMar>
          </w:tcPr>
          <w:p w14:paraId="3EF3F7C8"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Mainland China</w:t>
            </w:r>
          </w:p>
        </w:tc>
        <w:tc>
          <w:tcPr>
            <w:tcW w:w="474" w:type="pct"/>
            <w:vMerge/>
            <w:tcBorders>
              <w:right w:val="double" w:sz="4" w:space="0" w:color="auto"/>
            </w:tcBorders>
            <w:tcMar>
              <w:left w:w="57" w:type="dxa"/>
              <w:right w:w="57" w:type="dxa"/>
            </w:tcMar>
          </w:tcPr>
          <w:p w14:paraId="30757C90" w14:textId="77777777" w:rsidR="00776C68" w:rsidRPr="00304C2E" w:rsidRDefault="00776C68" w:rsidP="00776C68">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5FCD0130" w14:textId="77777777" w:rsidTr="00776C68">
        <w:tc>
          <w:tcPr>
            <w:cnfStyle w:val="001000000000" w:firstRow="0" w:lastRow="0" w:firstColumn="1" w:lastColumn="0" w:oddVBand="0" w:evenVBand="0" w:oddHBand="0" w:evenHBand="0" w:firstRowFirstColumn="0" w:firstRowLastColumn="0" w:lastRowFirstColumn="0" w:lastRowLastColumn="0"/>
            <w:tcW w:w="472" w:type="pct"/>
            <w:vMerge/>
            <w:tcBorders>
              <w:left w:val="double" w:sz="4" w:space="0" w:color="auto"/>
            </w:tcBorders>
            <w:shd w:val="pct15" w:color="auto" w:fill="auto"/>
            <w:tcMar>
              <w:left w:w="57" w:type="dxa"/>
              <w:right w:w="57" w:type="dxa"/>
            </w:tcMar>
          </w:tcPr>
          <w:p w14:paraId="5E2EED4C" w14:textId="77777777" w:rsidR="00776C68" w:rsidRPr="00304C2E" w:rsidRDefault="00776C68" w:rsidP="00776C68">
            <w:pPr>
              <w:spacing w:line="300" w:lineRule="exact"/>
              <w:ind w:left="-1" w:rightChars="-20" w:right="-48"/>
              <w:rPr>
                <w:rFonts w:eastAsia="標楷體"/>
                <w:snapToGrid w:val="0"/>
                <w:sz w:val="20"/>
                <w:szCs w:val="20"/>
                <w:lang w:eastAsia="zh-HK"/>
              </w:rPr>
            </w:pPr>
          </w:p>
        </w:tc>
        <w:tc>
          <w:tcPr>
            <w:tcW w:w="457" w:type="pct"/>
            <w:tcMar>
              <w:left w:w="57" w:type="dxa"/>
              <w:right w:w="57" w:type="dxa"/>
            </w:tcMar>
          </w:tcPr>
          <w:p w14:paraId="49526941"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w:t>
            </w:r>
          </w:p>
        </w:tc>
        <w:tc>
          <w:tcPr>
            <w:tcW w:w="332" w:type="pct"/>
            <w:tcMar>
              <w:left w:w="57" w:type="dxa"/>
              <w:right w:w="57" w:type="dxa"/>
            </w:tcMar>
          </w:tcPr>
          <w:p w14:paraId="799CCAFC"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12</w:t>
            </w:r>
          </w:p>
        </w:tc>
        <w:tc>
          <w:tcPr>
            <w:tcW w:w="759" w:type="pct"/>
            <w:tcMar>
              <w:left w:w="57" w:type="dxa"/>
              <w:right w:w="57" w:type="dxa"/>
            </w:tcMar>
          </w:tcPr>
          <w:p w14:paraId="0F2426BA"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688" w:type="pct"/>
            <w:tcMar>
              <w:left w:w="57" w:type="dxa"/>
              <w:right w:w="57" w:type="dxa"/>
            </w:tcMar>
          </w:tcPr>
          <w:p w14:paraId="78EE66BD"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889" w:type="pct"/>
            <w:tcMar>
              <w:left w:w="57" w:type="dxa"/>
              <w:right w:w="57" w:type="dxa"/>
            </w:tcMar>
          </w:tcPr>
          <w:p w14:paraId="6CE85133"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Instructor and student</w:t>
            </w:r>
          </w:p>
        </w:tc>
        <w:tc>
          <w:tcPr>
            <w:tcW w:w="931" w:type="pct"/>
            <w:tcMar>
              <w:left w:w="57" w:type="dxa"/>
              <w:right w:w="57" w:type="dxa"/>
            </w:tcMar>
          </w:tcPr>
          <w:p w14:paraId="27800B23"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Mainland China</w:t>
            </w:r>
          </w:p>
        </w:tc>
        <w:tc>
          <w:tcPr>
            <w:tcW w:w="474" w:type="pct"/>
            <w:vMerge/>
            <w:tcBorders>
              <w:right w:val="double" w:sz="4" w:space="0" w:color="auto"/>
            </w:tcBorders>
            <w:tcMar>
              <w:left w:w="57" w:type="dxa"/>
              <w:right w:w="57" w:type="dxa"/>
            </w:tcMar>
          </w:tcPr>
          <w:p w14:paraId="7638100F" w14:textId="77777777" w:rsidR="00776C68" w:rsidRPr="00304C2E" w:rsidRDefault="00776C68" w:rsidP="00776C68">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76FBC50F" w14:textId="77777777" w:rsidTr="00776C68">
        <w:tc>
          <w:tcPr>
            <w:cnfStyle w:val="001000000000" w:firstRow="0" w:lastRow="0" w:firstColumn="1" w:lastColumn="0" w:oddVBand="0" w:evenVBand="0" w:oddHBand="0" w:evenHBand="0" w:firstRowFirstColumn="0" w:firstRowLastColumn="0" w:lastRowFirstColumn="0" w:lastRowLastColumn="0"/>
            <w:tcW w:w="472" w:type="pct"/>
            <w:vMerge/>
            <w:tcBorders>
              <w:left w:val="double" w:sz="4" w:space="0" w:color="auto"/>
            </w:tcBorders>
            <w:shd w:val="pct15" w:color="auto" w:fill="auto"/>
            <w:tcMar>
              <w:left w:w="57" w:type="dxa"/>
              <w:right w:w="57" w:type="dxa"/>
            </w:tcMar>
          </w:tcPr>
          <w:p w14:paraId="56B38473" w14:textId="77777777" w:rsidR="00776C68" w:rsidRPr="00304C2E" w:rsidRDefault="00776C68" w:rsidP="00776C68">
            <w:pPr>
              <w:spacing w:line="300" w:lineRule="exact"/>
              <w:ind w:left="-1" w:rightChars="-20" w:right="-48"/>
              <w:rPr>
                <w:rFonts w:eastAsia="標楷體"/>
                <w:snapToGrid w:val="0"/>
                <w:sz w:val="20"/>
                <w:szCs w:val="20"/>
                <w:lang w:eastAsia="zh-HK"/>
              </w:rPr>
            </w:pPr>
          </w:p>
        </w:tc>
        <w:tc>
          <w:tcPr>
            <w:tcW w:w="457" w:type="pct"/>
            <w:tcMar>
              <w:left w:w="57" w:type="dxa"/>
              <w:right w:w="57" w:type="dxa"/>
            </w:tcMar>
          </w:tcPr>
          <w:p w14:paraId="3FED0CD7"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w:t>
            </w:r>
          </w:p>
        </w:tc>
        <w:tc>
          <w:tcPr>
            <w:tcW w:w="332" w:type="pct"/>
            <w:tcMar>
              <w:left w:w="57" w:type="dxa"/>
              <w:right w:w="57" w:type="dxa"/>
            </w:tcMar>
          </w:tcPr>
          <w:p w14:paraId="04125E83"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14</w:t>
            </w:r>
          </w:p>
        </w:tc>
        <w:tc>
          <w:tcPr>
            <w:tcW w:w="759" w:type="pct"/>
            <w:tcMar>
              <w:left w:w="57" w:type="dxa"/>
              <w:right w:w="57" w:type="dxa"/>
            </w:tcMar>
          </w:tcPr>
          <w:p w14:paraId="4FC0893A"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688" w:type="pct"/>
            <w:tcMar>
              <w:left w:w="57" w:type="dxa"/>
              <w:right w:w="57" w:type="dxa"/>
            </w:tcMar>
          </w:tcPr>
          <w:p w14:paraId="285D5468"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889" w:type="pct"/>
            <w:tcMar>
              <w:left w:w="57" w:type="dxa"/>
              <w:right w:w="57" w:type="dxa"/>
            </w:tcMar>
          </w:tcPr>
          <w:p w14:paraId="1F7BE78F"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Instructor and student</w:t>
            </w:r>
          </w:p>
        </w:tc>
        <w:tc>
          <w:tcPr>
            <w:tcW w:w="931" w:type="pct"/>
            <w:tcMar>
              <w:left w:w="57" w:type="dxa"/>
              <w:right w:w="57" w:type="dxa"/>
            </w:tcMar>
          </w:tcPr>
          <w:p w14:paraId="6F6F2141"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Mainland China</w:t>
            </w:r>
          </w:p>
        </w:tc>
        <w:tc>
          <w:tcPr>
            <w:tcW w:w="474" w:type="pct"/>
            <w:vMerge/>
            <w:tcBorders>
              <w:right w:val="double" w:sz="4" w:space="0" w:color="auto"/>
            </w:tcBorders>
            <w:tcMar>
              <w:left w:w="57" w:type="dxa"/>
              <w:right w:w="57" w:type="dxa"/>
            </w:tcMar>
          </w:tcPr>
          <w:p w14:paraId="155B9F52" w14:textId="77777777" w:rsidR="00776C68" w:rsidRPr="00304C2E" w:rsidRDefault="00776C68" w:rsidP="00776C68">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6744FDDA" w14:textId="77777777" w:rsidTr="00776C68">
        <w:tc>
          <w:tcPr>
            <w:cnfStyle w:val="001000000000" w:firstRow="0" w:lastRow="0" w:firstColumn="1" w:lastColumn="0" w:oddVBand="0" w:evenVBand="0" w:oddHBand="0" w:evenHBand="0" w:firstRowFirstColumn="0" w:firstRowLastColumn="0" w:lastRowFirstColumn="0" w:lastRowLastColumn="0"/>
            <w:tcW w:w="472" w:type="pct"/>
            <w:vMerge w:val="restart"/>
            <w:tcBorders>
              <w:left w:val="double" w:sz="4" w:space="0" w:color="auto"/>
            </w:tcBorders>
            <w:shd w:val="pct15" w:color="auto" w:fill="auto"/>
            <w:tcMar>
              <w:left w:w="57" w:type="dxa"/>
              <w:right w:w="57" w:type="dxa"/>
            </w:tcMar>
          </w:tcPr>
          <w:p w14:paraId="33C3BA19" w14:textId="77777777" w:rsidR="00776C68" w:rsidRPr="00304C2E" w:rsidRDefault="00776C68" w:rsidP="00776C68">
            <w:pPr>
              <w:spacing w:line="300" w:lineRule="exact"/>
              <w:ind w:left="-1" w:rightChars="-20" w:right="-48"/>
              <w:rPr>
                <w:rFonts w:eastAsia="標楷體"/>
                <w:snapToGrid w:val="0"/>
                <w:sz w:val="20"/>
                <w:szCs w:val="20"/>
                <w:lang w:eastAsia="zh-HK"/>
              </w:rPr>
            </w:pPr>
            <w:r w:rsidRPr="00304C2E">
              <w:rPr>
                <w:rFonts w:eastAsia="標楷體"/>
                <w:snapToGrid w:val="0"/>
                <w:sz w:val="20"/>
                <w:szCs w:val="20"/>
              </w:rPr>
              <w:lastRenderedPageBreak/>
              <w:t>201</w:t>
            </w:r>
            <w:r w:rsidRPr="00304C2E">
              <w:rPr>
                <w:rFonts w:eastAsia="標楷體"/>
                <w:snapToGrid w:val="0"/>
                <w:sz w:val="20"/>
                <w:szCs w:val="20"/>
                <w:lang w:eastAsia="zh-HK"/>
              </w:rPr>
              <w:t>6</w:t>
            </w:r>
          </w:p>
        </w:tc>
        <w:tc>
          <w:tcPr>
            <w:tcW w:w="457" w:type="pct"/>
            <w:tcMar>
              <w:left w:w="57" w:type="dxa"/>
              <w:right w:w="57" w:type="dxa"/>
            </w:tcMar>
          </w:tcPr>
          <w:p w14:paraId="76C72F6A"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F</w:t>
            </w:r>
          </w:p>
        </w:tc>
        <w:tc>
          <w:tcPr>
            <w:tcW w:w="332" w:type="pct"/>
            <w:tcMar>
              <w:left w:w="57" w:type="dxa"/>
              <w:right w:w="57" w:type="dxa"/>
            </w:tcMar>
          </w:tcPr>
          <w:p w14:paraId="5272E9A5"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12</w:t>
            </w:r>
          </w:p>
        </w:tc>
        <w:tc>
          <w:tcPr>
            <w:tcW w:w="759" w:type="pct"/>
            <w:tcMar>
              <w:left w:w="57" w:type="dxa"/>
              <w:right w:w="57" w:type="dxa"/>
            </w:tcMar>
          </w:tcPr>
          <w:p w14:paraId="1D7A4DC3"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688" w:type="pct"/>
            <w:tcMar>
              <w:left w:w="57" w:type="dxa"/>
              <w:right w:w="57" w:type="dxa"/>
            </w:tcMar>
          </w:tcPr>
          <w:p w14:paraId="7805FE1D"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889" w:type="pct"/>
            <w:tcMar>
              <w:left w:w="57" w:type="dxa"/>
              <w:right w:w="57" w:type="dxa"/>
            </w:tcMar>
          </w:tcPr>
          <w:p w14:paraId="18F29B4B" w14:textId="60BA398B"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Stepfather and  Stepdaughter</w:t>
            </w:r>
          </w:p>
        </w:tc>
        <w:tc>
          <w:tcPr>
            <w:tcW w:w="931" w:type="pct"/>
            <w:tcMar>
              <w:left w:w="57" w:type="dxa"/>
              <w:right w:w="57" w:type="dxa"/>
            </w:tcMar>
          </w:tcPr>
          <w:p w14:paraId="2E3C505B"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Mainland China</w:t>
            </w:r>
          </w:p>
        </w:tc>
        <w:tc>
          <w:tcPr>
            <w:tcW w:w="474" w:type="pct"/>
            <w:vMerge w:val="restart"/>
            <w:tcBorders>
              <w:right w:val="double" w:sz="4" w:space="0" w:color="auto"/>
            </w:tcBorders>
            <w:tcMar>
              <w:left w:w="57" w:type="dxa"/>
              <w:right w:w="57" w:type="dxa"/>
            </w:tcMar>
          </w:tcPr>
          <w:p w14:paraId="5AE3912B" w14:textId="77777777" w:rsidR="00776C68" w:rsidRPr="00304C2E" w:rsidRDefault="00776C68" w:rsidP="00776C68">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10</w:t>
            </w:r>
          </w:p>
        </w:tc>
      </w:tr>
      <w:tr w:rsidR="00776C68" w:rsidRPr="00304C2E" w14:paraId="76560FE3" w14:textId="77777777" w:rsidTr="00776C68">
        <w:tc>
          <w:tcPr>
            <w:cnfStyle w:val="001000000000" w:firstRow="0" w:lastRow="0" w:firstColumn="1" w:lastColumn="0" w:oddVBand="0" w:evenVBand="0" w:oddHBand="0" w:evenHBand="0" w:firstRowFirstColumn="0" w:firstRowLastColumn="0" w:lastRowFirstColumn="0" w:lastRowLastColumn="0"/>
            <w:tcW w:w="472" w:type="pct"/>
            <w:vMerge/>
            <w:tcBorders>
              <w:left w:val="double" w:sz="4" w:space="0" w:color="auto"/>
            </w:tcBorders>
            <w:shd w:val="pct15" w:color="auto" w:fill="auto"/>
            <w:tcMar>
              <w:left w:w="57" w:type="dxa"/>
              <w:right w:w="57" w:type="dxa"/>
            </w:tcMar>
          </w:tcPr>
          <w:p w14:paraId="5CCB8F3A" w14:textId="77777777" w:rsidR="00776C68" w:rsidRPr="00304C2E" w:rsidRDefault="00776C68" w:rsidP="00776C68">
            <w:pPr>
              <w:spacing w:line="300" w:lineRule="exact"/>
              <w:ind w:left="-1" w:rightChars="-20" w:right="-48"/>
              <w:rPr>
                <w:rFonts w:eastAsia="標楷體"/>
                <w:snapToGrid w:val="0"/>
                <w:sz w:val="20"/>
                <w:szCs w:val="20"/>
                <w:lang w:eastAsia="zh-HK"/>
              </w:rPr>
            </w:pPr>
          </w:p>
        </w:tc>
        <w:tc>
          <w:tcPr>
            <w:tcW w:w="457" w:type="pct"/>
            <w:tcMar>
              <w:left w:w="57" w:type="dxa"/>
              <w:right w:w="57" w:type="dxa"/>
            </w:tcMar>
          </w:tcPr>
          <w:p w14:paraId="084287A7"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w:t>
            </w:r>
          </w:p>
        </w:tc>
        <w:tc>
          <w:tcPr>
            <w:tcW w:w="332" w:type="pct"/>
            <w:tcMar>
              <w:left w:w="57" w:type="dxa"/>
              <w:right w:w="57" w:type="dxa"/>
            </w:tcMar>
          </w:tcPr>
          <w:p w14:paraId="7B5AD480"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3</w:t>
            </w:r>
          </w:p>
        </w:tc>
        <w:tc>
          <w:tcPr>
            <w:tcW w:w="759" w:type="pct"/>
            <w:tcMar>
              <w:left w:w="57" w:type="dxa"/>
              <w:right w:w="57" w:type="dxa"/>
            </w:tcMar>
          </w:tcPr>
          <w:p w14:paraId="66973399"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688" w:type="pct"/>
            <w:tcMar>
              <w:left w:w="57" w:type="dxa"/>
              <w:right w:w="57" w:type="dxa"/>
            </w:tcMar>
          </w:tcPr>
          <w:p w14:paraId="51A37396"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889" w:type="pct"/>
            <w:tcMar>
              <w:left w:w="57" w:type="dxa"/>
              <w:right w:w="57" w:type="dxa"/>
            </w:tcMar>
          </w:tcPr>
          <w:p w14:paraId="069616C4"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Mother and son</w:t>
            </w:r>
          </w:p>
        </w:tc>
        <w:tc>
          <w:tcPr>
            <w:tcW w:w="931" w:type="pct"/>
            <w:tcMar>
              <w:left w:w="57" w:type="dxa"/>
              <w:right w:w="57" w:type="dxa"/>
            </w:tcMar>
          </w:tcPr>
          <w:p w14:paraId="46F40571"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474" w:type="pct"/>
            <w:vMerge/>
            <w:tcBorders>
              <w:right w:val="double" w:sz="4" w:space="0" w:color="auto"/>
            </w:tcBorders>
            <w:tcMar>
              <w:left w:w="57" w:type="dxa"/>
              <w:right w:w="57" w:type="dxa"/>
            </w:tcMar>
          </w:tcPr>
          <w:p w14:paraId="1A818849" w14:textId="77777777" w:rsidR="00776C68" w:rsidRPr="00304C2E" w:rsidRDefault="00776C68" w:rsidP="00776C68">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363B7AC2" w14:textId="77777777" w:rsidTr="00776C68">
        <w:tc>
          <w:tcPr>
            <w:cnfStyle w:val="001000000000" w:firstRow="0" w:lastRow="0" w:firstColumn="1" w:lastColumn="0" w:oddVBand="0" w:evenVBand="0" w:oddHBand="0" w:evenHBand="0" w:firstRowFirstColumn="0" w:firstRowLastColumn="0" w:lastRowFirstColumn="0" w:lastRowLastColumn="0"/>
            <w:tcW w:w="472" w:type="pct"/>
            <w:vMerge/>
            <w:tcBorders>
              <w:left w:val="double" w:sz="4" w:space="0" w:color="auto"/>
            </w:tcBorders>
            <w:shd w:val="pct15" w:color="auto" w:fill="auto"/>
            <w:tcMar>
              <w:left w:w="57" w:type="dxa"/>
              <w:right w:w="57" w:type="dxa"/>
            </w:tcMar>
          </w:tcPr>
          <w:p w14:paraId="5EAC8095" w14:textId="77777777" w:rsidR="00776C68" w:rsidRPr="00304C2E" w:rsidRDefault="00776C68" w:rsidP="00776C68">
            <w:pPr>
              <w:spacing w:line="300" w:lineRule="exact"/>
              <w:ind w:left="-1" w:rightChars="-20" w:right="-48"/>
              <w:rPr>
                <w:rFonts w:eastAsia="標楷體"/>
                <w:snapToGrid w:val="0"/>
                <w:sz w:val="20"/>
                <w:szCs w:val="20"/>
                <w:lang w:eastAsia="zh-HK"/>
              </w:rPr>
            </w:pPr>
          </w:p>
        </w:tc>
        <w:tc>
          <w:tcPr>
            <w:tcW w:w="457" w:type="pct"/>
            <w:tcMar>
              <w:left w:w="57" w:type="dxa"/>
              <w:right w:w="57" w:type="dxa"/>
            </w:tcMar>
          </w:tcPr>
          <w:p w14:paraId="1ACDBD8E"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bookmarkStart w:id="0" w:name="OLE_LINK18"/>
            <w:bookmarkStart w:id="1" w:name="OLE_LINK19"/>
            <w:r w:rsidRPr="00304C2E">
              <w:rPr>
                <w:rFonts w:eastAsia="標楷體"/>
                <w:snapToGrid w:val="0"/>
                <w:sz w:val="20"/>
                <w:szCs w:val="20"/>
                <w:lang w:eastAsia="zh-HK"/>
              </w:rPr>
              <w:t>F</w:t>
            </w:r>
            <w:bookmarkEnd w:id="0"/>
            <w:bookmarkEnd w:id="1"/>
          </w:p>
        </w:tc>
        <w:tc>
          <w:tcPr>
            <w:tcW w:w="332" w:type="pct"/>
            <w:tcMar>
              <w:left w:w="57" w:type="dxa"/>
              <w:right w:w="57" w:type="dxa"/>
            </w:tcMar>
          </w:tcPr>
          <w:p w14:paraId="61EDB9DD"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7</w:t>
            </w:r>
          </w:p>
        </w:tc>
        <w:tc>
          <w:tcPr>
            <w:tcW w:w="759" w:type="pct"/>
            <w:tcMar>
              <w:left w:w="57" w:type="dxa"/>
              <w:right w:w="57" w:type="dxa"/>
            </w:tcMar>
          </w:tcPr>
          <w:p w14:paraId="780045D9"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688" w:type="pct"/>
            <w:tcMar>
              <w:left w:w="57" w:type="dxa"/>
              <w:right w:w="57" w:type="dxa"/>
            </w:tcMar>
          </w:tcPr>
          <w:p w14:paraId="3D848B9F"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889" w:type="pct"/>
            <w:tcMar>
              <w:left w:w="57" w:type="dxa"/>
              <w:right w:w="57" w:type="dxa"/>
            </w:tcMar>
          </w:tcPr>
          <w:p w14:paraId="20ED1AEB"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Father and daughter</w:t>
            </w:r>
          </w:p>
        </w:tc>
        <w:tc>
          <w:tcPr>
            <w:tcW w:w="931" w:type="pct"/>
            <w:tcMar>
              <w:left w:w="57" w:type="dxa"/>
              <w:right w:w="57" w:type="dxa"/>
            </w:tcMar>
          </w:tcPr>
          <w:p w14:paraId="432E8023"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474" w:type="pct"/>
            <w:vMerge/>
            <w:tcBorders>
              <w:right w:val="double" w:sz="4" w:space="0" w:color="auto"/>
            </w:tcBorders>
            <w:tcMar>
              <w:left w:w="57" w:type="dxa"/>
              <w:right w:w="57" w:type="dxa"/>
            </w:tcMar>
          </w:tcPr>
          <w:p w14:paraId="69F6A597" w14:textId="77777777" w:rsidR="00776C68" w:rsidRPr="00304C2E" w:rsidRDefault="00776C68" w:rsidP="00776C68">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4D848C79" w14:textId="77777777" w:rsidTr="00776C68">
        <w:tc>
          <w:tcPr>
            <w:cnfStyle w:val="001000000000" w:firstRow="0" w:lastRow="0" w:firstColumn="1" w:lastColumn="0" w:oddVBand="0" w:evenVBand="0" w:oddHBand="0" w:evenHBand="0" w:firstRowFirstColumn="0" w:firstRowLastColumn="0" w:lastRowFirstColumn="0" w:lastRowLastColumn="0"/>
            <w:tcW w:w="472" w:type="pct"/>
            <w:vMerge/>
            <w:tcBorders>
              <w:left w:val="double" w:sz="4" w:space="0" w:color="auto"/>
            </w:tcBorders>
            <w:shd w:val="pct15" w:color="auto" w:fill="auto"/>
            <w:tcMar>
              <w:left w:w="57" w:type="dxa"/>
              <w:right w:w="57" w:type="dxa"/>
            </w:tcMar>
          </w:tcPr>
          <w:p w14:paraId="22E12358" w14:textId="77777777" w:rsidR="00776C68" w:rsidRPr="00304C2E" w:rsidRDefault="00776C68" w:rsidP="00776C68">
            <w:pPr>
              <w:spacing w:line="300" w:lineRule="exact"/>
              <w:ind w:left="-1" w:rightChars="-20" w:right="-48"/>
              <w:rPr>
                <w:rFonts w:eastAsia="標楷體"/>
                <w:snapToGrid w:val="0"/>
                <w:sz w:val="20"/>
                <w:szCs w:val="20"/>
                <w:lang w:eastAsia="zh-HK"/>
              </w:rPr>
            </w:pPr>
          </w:p>
        </w:tc>
        <w:tc>
          <w:tcPr>
            <w:tcW w:w="457" w:type="pct"/>
            <w:tcMar>
              <w:left w:w="57" w:type="dxa"/>
              <w:right w:w="57" w:type="dxa"/>
            </w:tcMar>
          </w:tcPr>
          <w:p w14:paraId="3215A9A8"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w:t>
            </w:r>
          </w:p>
        </w:tc>
        <w:tc>
          <w:tcPr>
            <w:tcW w:w="332" w:type="pct"/>
            <w:tcMar>
              <w:left w:w="57" w:type="dxa"/>
              <w:right w:w="57" w:type="dxa"/>
            </w:tcMar>
          </w:tcPr>
          <w:p w14:paraId="041A5ED6"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9</w:t>
            </w:r>
          </w:p>
        </w:tc>
        <w:tc>
          <w:tcPr>
            <w:tcW w:w="759" w:type="pct"/>
            <w:tcMar>
              <w:left w:w="57" w:type="dxa"/>
              <w:right w:w="57" w:type="dxa"/>
            </w:tcMar>
          </w:tcPr>
          <w:p w14:paraId="02B4F231"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688" w:type="pct"/>
            <w:tcMar>
              <w:left w:w="57" w:type="dxa"/>
              <w:right w:w="57" w:type="dxa"/>
            </w:tcMar>
          </w:tcPr>
          <w:p w14:paraId="72BBE8FC"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889" w:type="pct"/>
            <w:tcMar>
              <w:left w:w="57" w:type="dxa"/>
              <w:right w:w="57" w:type="dxa"/>
            </w:tcMar>
          </w:tcPr>
          <w:p w14:paraId="2DE60BAE"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Father and son</w:t>
            </w:r>
          </w:p>
        </w:tc>
        <w:tc>
          <w:tcPr>
            <w:tcW w:w="931" w:type="pct"/>
            <w:tcMar>
              <w:left w:w="57" w:type="dxa"/>
              <w:right w:w="57" w:type="dxa"/>
            </w:tcMar>
          </w:tcPr>
          <w:p w14:paraId="6D5ACDA0"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474" w:type="pct"/>
            <w:vMerge/>
            <w:tcBorders>
              <w:right w:val="double" w:sz="4" w:space="0" w:color="auto"/>
            </w:tcBorders>
            <w:tcMar>
              <w:left w:w="57" w:type="dxa"/>
              <w:right w:w="57" w:type="dxa"/>
            </w:tcMar>
          </w:tcPr>
          <w:p w14:paraId="4F8F74E6" w14:textId="77777777" w:rsidR="00776C68" w:rsidRPr="00304C2E" w:rsidRDefault="00776C68" w:rsidP="00776C68">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61204171" w14:textId="77777777" w:rsidTr="00776C68">
        <w:tc>
          <w:tcPr>
            <w:cnfStyle w:val="001000000000" w:firstRow="0" w:lastRow="0" w:firstColumn="1" w:lastColumn="0" w:oddVBand="0" w:evenVBand="0" w:oddHBand="0" w:evenHBand="0" w:firstRowFirstColumn="0" w:firstRowLastColumn="0" w:lastRowFirstColumn="0" w:lastRowLastColumn="0"/>
            <w:tcW w:w="472" w:type="pct"/>
            <w:vMerge/>
            <w:tcBorders>
              <w:left w:val="double" w:sz="4" w:space="0" w:color="auto"/>
            </w:tcBorders>
            <w:shd w:val="pct15" w:color="auto" w:fill="auto"/>
            <w:tcMar>
              <w:left w:w="57" w:type="dxa"/>
              <w:right w:w="57" w:type="dxa"/>
            </w:tcMar>
          </w:tcPr>
          <w:p w14:paraId="710DCD87" w14:textId="77777777" w:rsidR="00776C68" w:rsidRPr="00304C2E" w:rsidRDefault="00776C68" w:rsidP="00776C68">
            <w:pPr>
              <w:spacing w:line="300" w:lineRule="exact"/>
              <w:ind w:left="-1" w:rightChars="-20" w:right="-48"/>
              <w:rPr>
                <w:rFonts w:eastAsia="標楷體"/>
                <w:snapToGrid w:val="0"/>
                <w:sz w:val="20"/>
                <w:szCs w:val="20"/>
                <w:lang w:eastAsia="zh-HK"/>
              </w:rPr>
            </w:pPr>
          </w:p>
        </w:tc>
        <w:tc>
          <w:tcPr>
            <w:tcW w:w="457" w:type="pct"/>
            <w:tcMar>
              <w:left w:w="57" w:type="dxa"/>
              <w:right w:w="57" w:type="dxa"/>
            </w:tcMar>
          </w:tcPr>
          <w:p w14:paraId="3992B080"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snapToGrid w:val="0"/>
                <w:sz w:val="20"/>
                <w:szCs w:val="20"/>
              </w:rPr>
            </w:pPr>
            <w:r w:rsidRPr="00304C2E">
              <w:rPr>
                <w:rFonts w:eastAsia="標楷體"/>
                <w:snapToGrid w:val="0"/>
                <w:sz w:val="20"/>
                <w:szCs w:val="20"/>
                <w:lang w:eastAsia="zh-HK"/>
              </w:rPr>
              <w:t>F</w:t>
            </w:r>
          </w:p>
        </w:tc>
        <w:tc>
          <w:tcPr>
            <w:tcW w:w="332" w:type="pct"/>
            <w:tcMar>
              <w:left w:w="57" w:type="dxa"/>
              <w:right w:w="57" w:type="dxa"/>
            </w:tcMar>
          </w:tcPr>
          <w:p w14:paraId="4B89ED19"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4</w:t>
            </w:r>
          </w:p>
        </w:tc>
        <w:tc>
          <w:tcPr>
            <w:tcW w:w="759" w:type="pct"/>
            <w:tcMar>
              <w:left w:w="57" w:type="dxa"/>
              <w:right w:w="57" w:type="dxa"/>
            </w:tcMar>
          </w:tcPr>
          <w:p w14:paraId="0559C6AE"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688" w:type="pct"/>
            <w:tcMar>
              <w:left w:w="57" w:type="dxa"/>
              <w:right w:w="57" w:type="dxa"/>
            </w:tcMar>
          </w:tcPr>
          <w:p w14:paraId="6027B895"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889" w:type="pct"/>
            <w:tcMar>
              <w:left w:w="57" w:type="dxa"/>
              <w:right w:w="57" w:type="dxa"/>
            </w:tcMar>
          </w:tcPr>
          <w:p w14:paraId="6EE10EE2"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Father and daughter</w:t>
            </w:r>
          </w:p>
        </w:tc>
        <w:tc>
          <w:tcPr>
            <w:tcW w:w="931" w:type="pct"/>
            <w:tcMar>
              <w:left w:w="57" w:type="dxa"/>
              <w:right w:w="57" w:type="dxa"/>
            </w:tcMar>
          </w:tcPr>
          <w:p w14:paraId="4B04DD60"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474" w:type="pct"/>
            <w:vMerge/>
            <w:tcBorders>
              <w:right w:val="double" w:sz="4" w:space="0" w:color="auto"/>
            </w:tcBorders>
            <w:tcMar>
              <w:left w:w="57" w:type="dxa"/>
              <w:right w:w="57" w:type="dxa"/>
            </w:tcMar>
          </w:tcPr>
          <w:p w14:paraId="14AD8DA9" w14:textId="77777777" w:rsidR="00776C68" w:rsidRPr="00304C2E" w:rsidRDefault="00776C68" w:rsidP="00776C68">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35535F58" w14:textId="77777777" w:rsidTr="00776C68">
        <w:tc>
          <w:tcPr>
            <w:cnfStyle w:val="001000000000" w:firstRow="0" w:lastRow="0" w:firstColumn="1" w:lastColumn="0" w:oddVBand="0" w:evenVBand="0" w:oddHBand="0" w:evenHBand="0" w:firstRowFirstColumn="0" w:firstRowLastColumn="0" w:lastRowFirstColumn="0" w:lastRowLastColumn="0"/>
            <w:tcW w:w="472" w:type="pct"/>
            <w:vMerge/>
            <w:tcBorders>
              <w:left w:val="double" w:sz="4" w:space="0" w:color="auto"/>
            </w:tcBorders>
            <w:shd w:val="pct15" w:color="auto" w:fill="auto"/>
            <w:tcMar>
              <w:left w:w="57" w:type="dxa"/>
              <w:right w:w="57" w:type="dxa"/>
            </w:tcMar>
          </w:tcPr>
          <w:p w14:paraId="2D7B7CF8" w14:textId="77777777" w:rsidR="00776C68" w:rsidRPr="00304C2E" w:rsidRDefault="00776C68" w:rsidP="00776C68">
            <w:pPr>
              <w:spacing w:line="300" w:lineRule="exact"/>
              <w:ind w:left="-1" w:rightChars="-20" w:right="-48"/>
              <w:rPr>
                <w:rFonts w:eastAsia="標楷體"/>
                <w:snapToGrid w:val="0"/>
                <w:sz w:val="20"/>
                <w:szCs w:val="20"/>
              </w:rPr>
            </w:pPr>
          </w:p>
        </w:tc>
        <w:tc>
          <w:tcPr>
            <w:tcW w:w="457" w:type="pct"/>
            <w:tcMar>
              <w:left w:w="57" w:type="dxa"/>
              <w:right w:w="57" w:type="dxa"/>
            </w:tcMar>
          </w:tcPr>
          <w:p w14:paraId="757605AA"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snapToGrid w:val="0"/>
                <w:sz w:val="20"/>
                <w:szCs w:val="20"/>
              </w:rPr>
            </w:pPr>
            <w:r w:rsidRPr="00304C2E">
              <w:rPr>
                <w:rFonts w:eastAsia="標楷體"/>
                <w:snapToGrid w:val="0"/>
                <w:sz w:val="20"/>
                <w:szCs w:val="20"/>
                <w:lang w:eastAsia="zh-HK"/>
              </w:rPr>
              <w:t>F</w:t>
            </w:r>
          </w:p>
        </w:tc>
        <w:tc>
          <w:tcPr>
            <w:tcW w:w="332" w:type="pct"/>
            <w:tcMar>
              <w:left w:w="57" w:type="dxa"/>
              <w:right w:w="57" w:type="dxa"/>
            </w:tcMar>
          </w:tcPr>
          <w:p w14:paraId="4BC44737"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4</w:t>
            </w:r>
          </w:p>
        </w:tc>
        <w:tc>
          <w:tcPr>
            <w:tcW w:w="759" w:type="pct"/>
            <w:tcMar>
              <w:left w:w="57" w:type="dxa"/>
              <w:right w:w="57" w:type="dxa"/>
            </w:tcMar>
          </w:tcPr>
          <w:p w14:paraId="43ECD795"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688" w:type="pct"/>
            <w:tcMar>
              <w:left w:w="57" w:type="dxa"/>
              <w:right w:w="57" w:type="dxa"/>
            </w:tcMar>
          </w:tcPr>
          <w:p w14:paraId="7017375B"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889" w:type="pct"/>
            <w:tcMar>
              <w:left w:w="57" w:type="dxa"/>
              <w:right w:w="57" w:type="dxa"/>
            </w:tcMar>
          </w:tcPr>
          <w:p w14:paraId="45B3A228"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Father and daughter</w:t>
            </w:r>
          </w:p>
        </w:tc>
        <w:tc>
          <w:tcPr>
            <w:tcW w:w="931" w:type="pct"/>
            <w:tcMar>
              <w:left w:w="57" w:type="dxa"/>
              <w:right w:w="57" w:type="dxa"/>
            </w:tcMar>
          </w:tcPr>
          <w:p w14:paraId="1760BB5D"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Unknown</w:t>
            </w:r>
          </w:p>
        </w:tc>
        <w:tc>
          <w:tcPr>
            <w:tcW w:w="474" w:type="pct"/>
            <w:vMerge/>
            <w:tcBorders>
              <w:right w:val="double" w:sz="4" w:space="0" w:color="auto"/>
            </w:tcBorders>
            <w:tcMar>
              <w:left w:w="57" w:type="dxa"/>
              <w:right w:w="57" w:type="dxa"/>
            </w:tcMar>
          </w:tcPr>
          <w:p w14:paraId="7500A8A9" w14:textId="77777777" w:rsidR="00776C68" w:rsidRPr="00304C2E" w:rsidRDefault="00776C68" w:rsidP="00776C68">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02D59BD3" w14:textId="77777777" w:rsidTr="00776C68">
        <w:tc>
          <w:tcPr>
            <w:cnfStyle w:val="001000000000" w:firstRow="0" w:lastRow="0" w:firstColumn="1" w:lastColumn="0" w:oddVBand="0" w:evenVBand="0" w:oddHBand="0" w:evenHBand="0" w:firstRowFirstColumn="0" w:firstRowLastColumn="0" w:lastRowFirstColumn="0" w:lastRowLastColumn="0"/>
            <w:tcW w:w="472" w:type="pct"/>
            <w:vMerge/>
            <w:tcBorders>
              <w:left w:val="double" w:sz="4" w:space="0" w:color="auto"/>
            </w:tcBorders>
            <w:shd w:val="pct15" w:color="auto" w:fill="auto"/>
            <w:tcMar>
              <w:left w:w="57" w:type="dxa"/>
              <w:right w:w="57" w:type="dxa"/>
            </w:tcMar>
          </w:tcPr>
          <w:p w14:paraId="5A7D87DC" w14:textId="77777777" w:rsidR="00776C68" w:rsidRPr="00304C2E" w:rsidRDefault="00776C68" w:rsidP="00776C68">
            <w:pPr>
              <w:spacing w:line="300" w:lineRule="exact"/>
              <w:ind w:left="-1" w:rightChars="-20" w:right="-48"/>
              <w:rPr>
                <w:rFonts w:eastAsia="標楷體"/>
                <w:snapToGrid w:val="0"/>
                <w:sz w:val="20"/>
                <w:szCs w:val="20"/>
                <w:lang w:eastAsia="zh-HK"/>
              </w:rPr>
            </w:pPr>
          </w:p>
        </w:tc>
        <w:tc>
          <w:tcPr>
            <w:tcW w:w="457" w:type="pct"/>
            <w:tcMar>
              <w:left w:w="57" w:type="dxa"/>
              <w:right w:w="57" w:type="dxa"/>
            </w:tcMar>
          </w:tcPr>
          <w:p w14:paraId="1CD1FB69"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snapToGrid w:val="0"/>
                <w:sz w:val="20"/>
                <w:szCs w:val="20"/>
              </w:rPr>
            </w:pPr>
            <w:r w:rsidRPr="00304C2E">
              <w:rPr>
                <w:rFonts w:eastAsia="標楷體"/>
                <w:snapToGrid w:val="0"/>
                <w:sz w:val="20"/>
                <w:szCs w:val="20"/>
                <w:lang w:eastAsia="zh-HK"/>
              </w:rPr>
              <w:t>F</w:t>
            </w:r>
          </w:p>
        </w:tc>
        <w:tc>
          <w:tcPr>
            <w:tcW w:w="332" w:type="pct"/>
            <w:tcMar>
              <w:left w:w="57" w:type="dxa"/>
              <w:right w:w="57" w:type="dxa"/>
            </w:tcMar>
          </w:tcPr>
          <w:p w14:paraId="3EA6A19E"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7</w:t>
            </w:r>
          </w:p>
        </w:tc>
        <w:tc>
          <w:tcPr>
            <w:tcW w:w="759" w:type="pct"/>
            <w:tcMar>
              <w:left w:w="57" w:type="dxa"/>
              <w:right w:w="57" w:type="dxa"/>
            </w:tcMar>
          </w:tcPr>
          <w:p w14:paraId="19930643"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688" w:type="pct"/>
            <w:tcMar>
              <w:left w:w="57" w:type="dxa"/>
              <w:right w:w="57" w:type="dxa"/>
            </w:tcMar>
          </w:tcPr>
          <w:p w14:paraId="38640657"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889" w:type="pct"/>
            <w:tcMar>
              <w:left w:w="57" w:type="dxa"/>
              <w:right w:w="57" w:type="dxa"/>
            </w:tcMar>
          </w:tcPr>
          <w:p w14:paraId="705414D0"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Friend of father</w:t>
            </w:r>
          </w:p>
        </w:tc>
        <w:tc>
          <w:tcPr>
            <w:tcW w:w="931" w:type="pct"/>
            <w:tcMar>
              <w:left w:w="57" w:type="dxa"/>
              <w:right w:w="57" w:type="dxa"/>
            </w:tcMar>
          </w:tcPr>
          <w:p w14:paraId="64AF6E44"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USA, UK</w:t>
            </w:r>
          </w:p>
        </w:tc>
        <w:tc>
          <w:tcPr>
            <w:tcW w:w="474" w:type="pct"/>
            <w:vMerge/>
            <w:tcBorders>
              <w:right w:val="double" w:sz="4" w:space="0" w:color="auto"/>
            </w:tcBorders>
            <w:tcMar>
              <w:left w:w="57" w:type="dxa"/>
              <w:right w:w="57" w:type="dxa"/>
            </w:tcMar>
          </w:tcPr>
          <w:p w14:paraId="3926068A" w14:textId="77777777" w:rsidR="00776C68" w:rsidRPr="00304C2E" w:rsidRDefault="00776C68" w:rsidP="00776C68">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7FAA5136" w14:textId="77777777" w:rsidTr="00776C68">
        <w:tc>
          <w:tcPr>
            <w:cnfStyle w:val="001000000000" w:firstRow="0" w:lastRow="0" w:firstColumn="1" w:lastColumn="0" w:oddVBand="0" w:evenVBand="0" w:oddHBand="0" w:evenHBand="0" w:firstRowFirstColumn="0" w:firstRowLastColumn="0" w:lastRowFirstColumn="0" w:lastRowLastColumn="0"/>
            <w:tcW w:w="472" w:type="pct"/>
            <w:vMerge/>
            <w:tcBorders>
              <w:left w:val="double" w:sz="4" w:space="0" w:color="auto"/>
            </w:tcBorders>
            <w:shd w:val="pct15" w:color="auto" w:fill="auto"/>
            <w:tcMar>
              <w:left w:w="57" w:type="dxa"/>
              <w:right w:w="57" w:type="dxa"/>
            </w:tcMar>
          </w:tcPr>
          <w:p w14:paraId="57C7B043" w14:textId="77777777" w:rsidR="00776C68" w:rsidRPr="00304C2E" w:rsidRDefault="00776C68" w:rsidP="00776C68">
            <w:pPr>
              <w:spacing w:line="300" w:lineRule="exact"/>
              <w:ind w:left="-1" w:rightChars="-20" w:right="-48"/>
              <w:rPr>
                <w:rFonts w:eastAsia="標楷體"/>
                <w:snapToGrid w:val="0"/>
                <w:sz w:val="20"/>
                <w:szCs w:val="20"/>
                <w:lang w:eastAsia="zh-HK"/>
              </w:rPr>
            </w:pPr>
          </w:p>
        </w:tc>
        <w:tc>
          <w:tcPr>
            <w:tcW w:w="457" w:type="pct"/>
            <w:tcMar>
              <w:left w:w="57" w:type="dxa"/>
              <w:right w:w="57" w:type="dxa"/>
            </w:tcMar>
          </w:tcPr>
          <w:p w14:paraId="22C1E68A"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snapToGrid w:val="0"/>
                <w:sz w:val="20"/>
                <w:szCs w:val="20"/>
              </w:rPr>
            </w:pPr>
            <w:r w:rsidRPr="00304C2E">
              <w:rPr>
                <w:rFonts w:eastAsia="標楷體"/>
                <w:snapToGrid w:val="0"/>
                <w:sz w:val="20"/>
                <w:szCs w:val="20"/>
                <w:lang w:eastAsia="zh-HK"/>
              </w:rPr>
              <w:t>F</w:t>
            </w:r>
          </w:p>
        </w:tc>
        <w:tc>
          <w:tcPr>
            <w:tcW w:w="332" w:type="pct"/>
            <w:tcMar>
              <w:left w:w="57" w:type="dxa"/>
              <w:right w:w="57" w:type="dxa"/>
            </w:tcMar>
          </w:tcPr>
          <w:p w14:paraId="03B611B4"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12</w:t>
            </w:r>
          </w:p>
        </w:tc>
        <w:tc>
          <w:tcPr>
            <w:tcW w:w="759" w:type="pct"/>
            <w:tcMar>
              <w:left w:w="57" w:type="dxa"/>
              <w:right w:w="57" w:type="dxa"/>
            </w:tcMar>
          </w:tcPr>
          <w:p w14:paraId="7AD1EA7F"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Moderate</w:t>
            </w:r>
          </w:p>
          <w:p w14:paraId="621E0E9C"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Mental retardation</w:t>
            </w:r>
          </w:p>
        </w:tc>
        <w:tc>
          <w:tcPr>
            <w:tcW w:w="688" w:type="pct"/>
            <w:tcMar>
              <w:left w:w="57" w:type="dxa"/>
              <w:right w:w="57" w:type="dxa"/>
            </w:tcMar>
          </w:tcPr>
          <w:p w14:paraId="362355E8"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889" w:type="pct"/>
            <w:tcMar>
              <w:left w:w="57" w:type="dxa"/>
              <w:right w:w="57" w:type="dxa"/>
            </w:tcMar>
          </w:tcPr>
          <w:p w14:paraId="04A379F4" w14:textId="6E0ACE2B"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Stepfather and stepdaughter</w:t>
            </w:r>
          </w:p>
        </w:tc>
        <w:tc>
          <w:tcPr>
            <w:tcW w:w="931" w:type="pct"/>
            <w:tcMar>
              <w:left w:w="57" w:type="dxa"/>
              <w:right w:w="57" w:type="dxa"/>
            </w:tcMar>
          </w:tcPr>
          <w:p w14:paraId="0E8A42DC"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Unknown</w:t>
            </w:r>
          </w:p>
        </w:tc>
        <w:tc>
          <w:tcPr>
            <w:tcW w:w="474" w:type="pct"/>
            <w:vMerge/>
            <w:tcBorders>
              <w:right w:val="double" w:sz="4" w:space="0" w:color="auto"/>
            </w:tcBorders>
            <w:tcMar>
              <w:left w:w="57" w:type="dxa"/>
              <w:right w:w="57" w:type="dxa"/>
            </w:tcMar>
          </w:tcPr>
          <w:p w14:paraId="6933B4C1" w14:textId="77777777" w:rsidR="00776C68" w:rsidRPr="00304C2E" w:rsidRDefault="00776C68" w:rsidP="00776C68">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326C1997" w14:textId="77777777" w:rsidTr="00776C68">
        <w:tc>
          <w:tcPr>
            <w:cnfStyle w:val="001000000000" w:firstRow="0" w:lastRow="0" w:firstColumn="1" w:lastColumn="0" w:oddVBand="0" w:evenVBand="0" w:oddHBand="0" w:evenHBand="0" w:firstRowFirstColumn="0" w:firstRowLastColumn="0" w:lastRowFirstColumn="0" w:lastRowLastColumn="0"/>
            <w:tcW w:w="472" w:type="pct"/>
            <w:vMerge/>
            <w:tcBorders>
              <w:left w:val="double" w:sz="4" w:space="0" w:color="auto"/>
            </w:tcBorders>
            <w:shd w:val="pct15" w:color="auto" w:fill="auto"/>
            <w:tcMar>
              <w:left w:w="57" w:type="dxa"/>
              <w:right w:w="57" w:type="dxa"/>
            </w:tcMar>
          </w:tcPr>
          <w:p w14:paraId="43FA838C" w14:textId="77777777" w:rsidR="00776C68" w:rsidRPr="00304C2E" w:rsidRDefault="00776C68" w:rsidP="00776C68">
            <w:pPr>
              <w:spacing w:line="300" w:lineRule="exact"/>
              <w:ind w:left="-1" w:rightChars="-20" w:right="-48"/>
              <w:rPr>
                <w:rFonts w:eastAsia="標楷體"/>
                <w:snapToGrid w:val="0"/>
                <w:sz w:val="20"/>
                <w:szCs w:val="20"/>
                <w:lang w:eastAsia="zh-HK"/>
              </w:rPr>
            </w:pPr>
          </w:p>
        </w:tc>
        <w:tc>
          <w:tcPr>
            <w:tcW w:w="457" w:type="pct"/>
            <w:tcMar>
              <w:left w:w="57" w:type="dxa"/>
              <w:right w:w="57" w:type="dxa"/>
            </w:tcMar>
          </w:tcPr>
          <w:p w14:paraId="7C95604E"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snapToGrid w:val="0"/>
                <w:sz w:val="20"/>
                <w:szCs w:val="20"/>
              </w:rPr>
            </w:pPr>
            <w:r w:rsidRPr="00304C2E">
              <w:rPr>
                <w:rFonts w:eastAsia="標楷體"/>
                <w:snapToGrid w:val="0"/>
                <w:sz w:val="20"/>
                <w:szCs w:val="20"/>
                <w:lang w:eastAsia="zh-HK"/>
              </w:rPr>
              <w:t>F</w:t>
            </w:r>
          </w:p>
        </w:tc>
        <w:tc>
          <w:tcPr>
            <w:tcW w:w="332" w:type="pct"/>
            <w:tcMar>
              <w:left w:w="57" w:type="dxa"/>
              <w:right w:w="57" w:type="dxa"/>
            </w:tcMar>
          </w:tcPr>
          <w:p w14:paraId="099C975C"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3</w:t>
            </w:r>
          </w:p>
        </w:tc>
        <w:tc>
          <w:tcPr>
            <w:tcW w:w="759" w:type="pct"/>
            <w:tcMar>
              <w:left w:w="57" w:type="dxa"/>
              <w:right w:w="57" w:type="dxa"/>
            </w:tcMar>
          </w:tcPr>
          <w:p w14:paraId="5767642F"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688" w:type="pct"/>
            <w:tcMar>
              <w:left w:w="57" w:type="dxa"/>
              <w:right w:w="57" w:type="dxa"/>
            </w:tcMar>
          </w:tcPr>
          <w:p w14:paraId="347B4F05"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889" w:type="pct"/>
            <w:tcMar>
              <w:left w:w="57" w:type="dxa"/>
              <w:right w:w="57" w:type="dxa"/>
            </w:tcMar>
          </w:tcPr>
          <w:p w14:paraId="79933486"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Domestic helper</w:t>
            </w:r>
          </w:p>
        </w:tc>
        <w:tc>
          <w:tcPr>
            <w:tcW w:w="931" w:type="pct"/>
            <w:tcMar>
              <w:left w:w="57" w:type="dxa"/>
              <w:right w:w="57" w:type="dxa"/>
            </w:tcMar>
          </w:tcPr>
          <w:p w14:paraId="1F530459"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Philippines</w:t>
            </w:r>
          </w:p>
        </w:tc>
        <w:tc>
          <w:tcPr>
            <w:tcW w:w="474" w:type="pct"/>
            <w:vMerge/>
            <w:tcBorders>
              <w:right w:val="double" w:sz="4" w:space="0" w:color="auto"/>
            </w:tcBorders>
            <w:tcMar>
              <w:left w:w="57" w:type="dxa"/>
              <w:right w:w="57" w:type="dxa"/>
            </w:tcMar>
          </w:tcPr>
          <w:p w14:paraId="4EDA93FC" w14:textId="77777777" w:rsidR="00776C68" w:rsidRPr="00304C2E" w:rsidRDefault="00776C68" w:rsidP="00776C68">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18F34B8F" w14:textId="77777777" w:rsidTr="00776C68">
        <w:tc>
          <w:tcPr>
            <w:cnfStyle w:val="001000000000" w:firstRow="0" w:lastRow="0" w:firstColumn="1" w:lastColumn="0" w:oddVBand="0" w:evenVBand="0" w:oddHBand="0" w:evenHBand="0" w:firstRowFirstColumn="0" w:firstRowLastColumn="0" w:lastRowFirstColumn="0" w:lastRowLastColumn="0"/>
            <w:tcW w:w="472" w:type="pct"/>
            <w:vMerge/>
            <w:tcBorders>
              <w:left w:val="double" w:sz="4" w:space="0" w:color="auto"/>
            </w:tcBorders>
            <w:shd w:val="pct15" w:color="auto" w:fill="auto"/>
            <w:tcMar>
              <w:left w:w="57" w:type="dxa"/>
              <w:right w:w="57" w:type="dxa"/>
            </w:tcMar>
          </w:tcPr>
          <w:p w14:paraId="781E9709" w14:textId="77777777" w:rsidR="00776C68" w:rsidRPr="00304C2E" w:rsidRDefault="00776C68" w:rsidP="00776C68">
            <w:pPr>
              <w:spacing w:line="300" w:lineRule="exact"/>
              <w:ind w:left="-1" w:rightChars="-20" w:right="-48"/>
              <w:rPr>
                <w:rFonts w:eastAsia="標楷體"/>
                <w:snapToGrid w:val="0"/>
                <w:sz w:val="20"/>
                <w:szCs w:val="20"/>
                <w:lang w:eastAsia="zh-HK"/>
              </w:rPr>
            </w:pPr>
          </w:p>
        </w:tc>
        <w:tc>
          <w:tcPr>
            <w:tcW w:w="457" w:type="pct"/>
            <w:tcMar>
              <w:left w:w="57" w:type="dxa"/>
              <w:right w:w="57" w:type="dxa"/>
            </w:tcMar>
          </w:tcPr>
          <w:p w14:paraId="489524A9"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snapToGrid w:val="0"/>
                <w:sz w:val="20"/>
                <w:szCs w:val="20"/>
              </w:rPr>
            </w:pPr>
            <w:r w:rsidRPr="00304C2E">
              <w:rPr>
                <w:rFonts w:eastAsia="標楷體"/>
                <w:snapToGrid w:val="0"/>
                <w:sz w:val="20"/>
                <w:szCs w:val="20"/>
                <w:lang w:eastAsia="zh-HK"/>
              </w:rPr>
              <w:t>F</w:t>
            </w:r>
          </w:p>
        </w:tc>
        <w:tc>
          <w:tcPr>
            <w:tcW w:w="332" w:type="pct"/>
            <w:tcMar>
              <w:left w:w="57" w:type="dxa"/>
              <w:right w:w="57" w:type="dxa"/>
            </w:tcMar>
          </w:tcPr>
          <w:p w14:paraId="1CAC52EB"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12</w:t>
            </w:r>
          </w:p>
        </w:tc>
        <w:tc>
          <w:tcPr>
            <w:tcW w:w="759" w:type="pct"/>
            <w:tcMar>
              <w:left w:w="57" w:type="dxa"/>
              <w:right w:w="57" w:type="dxa"/>
            </w:tcMar>
          </w:tcPr>
          <w:p w14:paraId="19F5CDF3"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688" w:type="pct"/>
            <w:tcMar>
              <w:left w:w="57" w:type="dxa"/>
              <w:right w:w="57" w:type="dxa"/>
            </w:tcMar>
          </w:tcPr>
          <w:p w14:paraId="05EAAF2F"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889" w:type="pct"/>
            <w:tcMar>
              <w:left w:w="57" w:type="dxa"/>
              <w:right w:w="57" w:type="dxa"/>
            </w:tcMar>
          </w:tcPr>
          <w:p w14:paraId="174F51A1"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Couple</w:t>
            </w:r>
          </w:p>
        </w:tc>
        <w:tc>
          <w:tcPr>
            <w:tcW w:w="931" w:type="pct"/>
            <w:tcMar>
              <w:left w:w="57" w:type="dxa"/>
              <w:right w:w="57" w:type="dxa"/>
            </w:tcMar>
          </w:tcPr>
          <w:p w14:paraId="58FB3FC4"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474" w:type="pct"/>
            <w:vMerge/>
            <w:tcBorders>
              <w:right w:val="double" w:sz="4" w:space="0" w:color="auto"/>
            </w:tcBorders>
            <w:tcMar>
              <w:left w:w="57" w:type="dxa"/>
              <w:right w:w="57" w:type="dxa"/>
            </w:tcMar>
          </w:tcPr>
          <w:p w14:paraId="39CA1779" w14:textId="77777777" w:rsidR="00776C68" w:rsidRPr="00304C2E" w:rsidRDefault="00776C68" w:rsidP="00776C68">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157306FA" w14:textId="77777777" w:rsidTr="00776C68">
        <w:tc>
          <w:tcPr>
            <w:cnfStyle w:val="001000000000" w:firstRow="0" w:lastRow="0" w:firstColumn="1" w:lastColumn="0" w:oddVBand="0" w:evenVBand="0" w:oddHBand="0" w:evenHBand="0" w:firstRowFirstColumn="0" w:firstRowLastColumn="0" w:lastRowFirstColumn="0" w:lastRowLastColumn="0"/>
            <w:tcW w:w="472" w:type="pct"/>
            <w:vMerge/>
            <w:tcBorders>
              <w:left w:val="double" w:sz="4" w:space="0" w:color="auto"/>
            </w:tcBorders>
            <w:shd w:val="pct15" w:color="auto" w:fill="auto"/>
            <w:tcMar>
              <w:left w:w="57" w:type="dxa"/>
              <w:right w:w="57" w:type="dxa"/>
            </w:tcMar>
          </w:tcPr>
          <w:p w14:paraId="48A6752E" w14:textId="77777777" w:rsidR="00776C68" w:rsidRPr="00304C2E" w:rsidRDefault="00776C68" w:rsidP="00776C68">
            <w:pPr>
              <w:spacing w:line="300" w:lineRule="exact"/>
              <w:ind w:left="-1" w:rightChars="-20" w:right="-48"/>
              <w:rPr>
                <w:rFonts w:eastAsia="標楷體"/>
                <w:snapToGrid w:val="0"/>
                <w:sz w:val="20"/>
                <w:szCs w:val="20"/>
                <w:lang w:eastAsia="zh-HK"/>
              </w:rPr>
            </w:pPr>
          </w:p>
        </w:tc>
        <w:tc>
          <w:tcPr>
            <w:tcW w:w="457" w:type="pct"/>
            <w:tcMar>
              <w:left w:w="57" w:type="dxa"/>
              <w:right w:w="57" w:type="dxa"/>
            </w:tcMar>
          </w:tcPr>
          <w:p w14:paraId="34EA4372"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snapToGrid w:val="0"/>
                <w:sz w:val="20"/>
                <w:szCs w:val="20"/>
              </w:rPr>
            </w:pPr>
            <w:r w:rsidRPr="00304C2E">
              <w:rPr>
                <w:rFonts w:eastAsia="標楷體"/>
                <w:snapToGrid w:val="0"/>
                <w:sz w:val="20"/>
                <w:szCs w:val="20"/>
                <w:lang w:eastAsia="zh-HK"/>
              </w:rPr>
              <w:t>F</w:t>
            </w:r>
          </w:p>
        </w:tc>
        <w:tc>
          <w:tcPr>
            <w:tcW w:w="332" w:type="pct"/>
            <w:tcMar>
              <w:left w:w="57" w:type="dxa"/>
              <w:right w:w="57" w:type="dxa"/>
            </w:tcMar>
          </w:tcPr>
          <w:p w14:paraId="1A2A4F2C"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13</w:t>
            </w:r>
          </w:p>
        </w:tc>
        <w:tc>
          <w:tcPr>
            <w:tcW w:w="759" w:type="pct"/>
            <w:tcMar>
              <w:left w:w="57" w:type="dxa"/>
              <w:right w:w="57" w:type="dxa"/>
            </w:tcMar>
          </w:tcPr>
          <w:p w14:paraId="642C0DE5"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688" w:type="pct"/>
            <w:tcMar>
              <w:left w:w="57" w:type="dxa"/>
              <w:right w:w="57" w:type="dxa"/>
            </w:tcMar>
          </w:tcPr>
          <w:p w14:paraId="091DEBE7"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889" w:type="pct"/>
            <w:tcMar>
              <w:left w:w="57" w:type="dxa"/>
              <w:right w:w="57" w:type="dxa"/>
            </w:tcMar>
          </w:tcPr>
          <w:p w14:paraId="5BEFAAFF"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b/>
                <w:snapToGrid w:val="0"/>
                <w:sz w:val="20"/>
                <w:szCs w:val="20"/>
              </w:rPr>
            </w:pPr>
            <w:r w:rsidRPr="00304C2E">
              <w:rPr>
                <w:rFonts w:eastAsia="標楷體"/>
                <w:snapToGrid w:val="0"/>
                <w:sz w:val="20"/>
                <w:szCs w:val="20"/>
                <w:lang w:eastAsia="zh-HK"/>
              </w:rPr>
              <w:t>Couple</w:t>
            </w:r>
          </w:p>
        </w:tc>
        <w:tc>
          <w:tcPr>
            <w:tcW w:w="931" w:type="pct"/>
            <w:tcMar>
              <w:left w:w="57" w:type="dxa"/>
              <w:right w:w="57" w:type="dxa"/>
            </w:tcMar>
          </w:tcPr>
          <w:p w14:paraId="147FEDAD"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474" w:type="pct"/>
            <w:vMerge/>
            <w:tcBorders>
              <w:right w:val="double" w:sz="4" w:space="0" w:color="auto"/>
            </w:tcBorders>
            <w:tcMar>
              <w:left w:w="57" w:type="dxa"/>
              <w:right w:w="57" w:type="dxa"/>
            </w:tcMar>
          </w:tcPr>
          <w:p w14:paraId="0ACDD50D" w14:textId="77777777" w:rsidR="00776C68" w:rsidRPr="00304C2E" w:rsidRDefault="00776C68" w:rsidP="00776C68">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0E963B77" w14:textId="77777777" w:rsidTr="00776C68">
        <w:tc>
          <w:tcPr>
            <w:cnfStyle w:val="001000000000" w:firstRow="0" w:lastRow="0" w:firstColumn="1" w:lastColumn="0" w:oddVBand="0" w:evenVBand="0" w:oddHBand="0" w:evenHBand="0" w:firstRowFirstColumn="0" w:firstRowLastColumn="0" w:lastRowFirstColumn="0" w:lastRowLastColumn="0"/>
            <w:tcW w:w="472" w:type="pct"/>
            <w:vMerge w:val="restart"/>
            <w:tcBorders>
              <w:left w:val="double" w:sz="4" w:space="0" w:color="auto"/>
            </w:tcBorders>
            <w:shd w:val="pct15" w:color="auto" w:fill="auto"/>
            <w:tcMar>
              <w:left w:w="57" w:type="dxa"/>
              <w:right w:w="57" w:type="dxa"/>
            </w:tcMar>
          </w:tcPr>
          <w:p w14:paraId="78DF6196" w14:textId="77777777" w:rsidR="00776C68" w:rsidRPr="00304C2E" w:rsidRDefault="00776C68" w:rsidP="00776C68">
            <w:pPr>
              <w:spacing w:line="300" w:lineRule="exact"/>
              <w:ind w:left="-1" w:rightChars="-20" w:right="-48"/>
              <w:rPr>
                <w:rFonts w:eastAsia="標楷體"/>
                <w:snapToGrid w:val="0"/>
                <w:sz w:val="20"/>
                <w:szCs w:val="20"/>
                <w:lang w:eastAsia="zh-HK"/>
              </w:rPr>
            </w:pPr>
            <w:r w:rsidRPr="00304C2E">
              <w:rPr>
                <w:rFonts w:eastAsia="標楷體"/>
                <w:snapToGrid w:val="0"/>
                <w:sz w:val="20"/>
                <w:szCs w:val="20"/>
                <w:lang w:eastAsia="zh-HK"/>
              </w:rPr>
              <w:t>2017</w:t>
            </w:r>
          </w:p>
        </w:tc>
        <w:tc>
          <w:tcPr>
            <w:tcW w:w="457" w:type="pct"/>
            <w:tcMar>
              <w:left w:w="57" w:type="dxa"/>
              <w:right w:w="57" w:type="dxa"/>
            </w:tcMar>
          </w:tcPr>
          <w:p w14:paraId="2CAF9D3F"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w:t>
            </w:r>
          </w:p>
        </w:tc>
        <w:tc>
          <w:tcPr>
            <w:tcW w:w="332" w:type="pct"/>
            <w:tcMar>
              <w:left w:w="57" w:type="dxa"/>
              <w:right w:w="57" w:type="dxa"/>
            </w:tcMar>
          </w:tcPr>
          <w:p w14:paraId="68304723"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9</w:t>
            </w:r>
          </w:p>
        </w:tc>
        <w:tc>
          <w:tcPr>
            <w:tcW w:w="759" w:type="pct"/>
            <w:tcMar>
              <w:left w:w="57" w:type="dxa"/>
              <w:right w:w="57" w:type="dxa"/>
            </w:tcMar>
          </w:tcPr>
          <w:p w14:paraId="1F25EDF9" w14:textId="62726AFD"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ADHD and ASD</w:t>
            </w:r>
          </w:p>
        </w:tc>
        <w:tc>
          <w:tcPr>
            <w:tcW w:w="688" w:type="pct"/>
            <w:tcMar>
              <w:left w:w="57" w:type="dxa"/>
              <w:right w:w="57" w:type="dxa"/>
            </w:tcMar>
          </w:tcPr>
          <w:p w14:paraId="0D271E49"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889" w:type="pct"/>
            <w:tcMar>
              <w:left w:w="57" w:type="dxa"/>
              <w:right w:w="57" w:type="dxa"/>
            </w:tcMar>
          </w:tcPr>
          <w:p w14:paraId="30C18C2B"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Non-biological brothers</w:t>
            </w:r>
          </w:p>
        </w:tc>
        <w:tc>
          <w:tcPr>
            <w:tcW w:w="931" w:type="pct"/>
            <w:tcMar>
              <w:left w:w="57" w:type="dxa"/>
              <w:right w:w="57" w:type="dxa"/>
            </w:tcMar>
          </w:tcPr>
          <w:p w14:paraId="0C2B2990"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474" w:type="pct"/>
            <w:vMerge w:val="restart"/>
            <w:tcBorders>
              <w:right w:val="double" w:sz="4" w:space="0" w:color="auto"/>
            </w:tcBorders>
            <w:tcMar>
              <w:left w:w="57" w:type="dxa"/>
              <w:right w:w="57" w:type="dxa"/>
            </w:tcMar>
          </w:tcPr>
          <w:p w14:paraId="6EE627EA" w14:textId="77777777" w:rsidR="00776C68" w:rsidRPr="00304C2E" w:rsidRDefault="00776C68" w:rsidP="00776C68">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14</w:t>
            </w:r>
          </w:p>
        </w:tc>
      </w:tr>
      <w:tr w:rsidR="00776C68" w:rsidRPr="00304C2E" w14:paraId="086672C6" w14:textId="77777777" w:rsidTr="00776C68">
        <w:tc>
          <w:tcPr>
            <w:cnfStyle w:val="001000000000" w:firstRow="0" w:lastRow="0" w:firstColumn="1" w:lastColumn="0" w:oddVBand="0" w:evenVBand="0" w:oddHBand="0" w:evenHBand="0" w:firstRowFirstColumn="0" w:firstRowLastColumn="0" w:lastRowFirstColumn="0" w:lastRowLastColumn="0"/>
            <w:tcW w:w="472" w:type="pct"/>
            <w:vMerge/>
            <w:tcBorders>
              <w:left w:val="double" w:sz="4" w:space="0" w:color="auto"/>
            </w:tcBorders>
            <w:shd w:val="pct15" w:color="auto" w:fill="auto"/>
            <w:tcMar>
              <w:left w:w="57" w:type="dxa"/>
              <w:right w:w="57" w:type="dxa"/>
            </w:tcMar>
          </w:tcPr>
          <w:p w14:paraId="3473F6A9" w14:textId="77777777" w:rsidR="00776C68" w:rsidRPr="00304C2E" w:rsidRDefault="00776C68" w:rsidP="00776C68">
            <w:pPr>
              <w:spacing w:line="300" w:lineRule="exact"/>
              <w:ind w:left="-1" w:rightChars="-20" w:right="-48"/>
              <w:rPr>
                <w:rFonts w:eastAsia="標楷體"/>
                <w:snapToGrid w:val="0"/>
                <w:sz w:val="20"/>
                <w:szCs w:val="20"/>
              </w:rPr>
            </w:pPr>
          </w:p>
        </w:tc>
        <w:tc>
          <w:tcPr>
            <w:tcW w:w="457" w:type="pct"/>
            <w:tcMar>
              <w:left w:w="57" w:type="dxa"/>
              <w:right w:w="57" w:type="dxa"/>
            </w:tcMar>
          </w:tcPr>
          <w:p w14:paraId="5FCA6E3C"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snapToGrid w:val="0"/>
                <w:sz w:val="20"/>
                <w:szCs w:val="20"/>
              </w:rPr>
            </w:pPr>
            <w:r w:rsidRPr="00304C2E">
              <w:rPr>
                <w:rFonts w:eastAsia="標楷體"/>
                <w:snapToGrid w:val="0"/>
                <w:sz w:val="20"/>
                <w:szCs w:val="20"/>
                <w:lang w:eastAsia="zh-HK"/>
              </w:rPr>
              <w:t>F</w:t>
            </w:r>
          </w:p>
        </w:tc>
        <w:tc>
          <w:tcPr>
            <w:tcW w:w="332" w:type="pct"/>
            <w:tcMar>
              <w:left w:w="57" w:type="dxa"/>
              <w:right w:w="57" w:type="dxa"/>
            </w:tcMar>
          </w:tcPr>
          <w:p w14:paraId="73F3E084"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7</w:t>
            </w:r>
          </w:p>
        </w:tc>
        <w:tc>
          <w:tcPr>
            <w:tcW w:w="759" w:type="pct"/>
            <w:tcMar>
              <w:left w:w="57" w:type="dxa"/>
              <w:right w:w="57" w:type="dxa"/>
            </w:tcMar>
          </w:tcPr>
          <w:p w14:paraId="6DF9174B"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688" w:type="pct"/>
            <w:tcMar>
              <w:left w:w="57" w:type="dxa"/>
              <w:right w:w="57" w:type="dxa"/>
            </w:tcMar>
          </w:tcPr>
          <w:p w14:paraId="07FF9574"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889" w:type="pct"/>
            <w:tcMar>
              <w:left w:w="57" w:type="dxa"/>
              <w:right w:w="57" w:type="dxa"/>
            </w:tcMar>
          </w:tcPr>
          <w:p w14:paraId="73154AB2"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Grandfather and grandchildren</w:t>
            </w:r>
          </w:p>
        </w:tc>
        <w:tc>
          <w:tcPr>
            <w:tcW w:w="931" w:type="pct"/>
            <w:tcMar>
              <w:left w:w="57" w:type="dxa"/>
              <w:right w:w="57" w:type="dxa"/>
            </w:tcMar>
          </w:tcPr>
          <w:p w14:paraId="12DF7A6A"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474" w:type="pct"/>
            <w:vMerge/>
            <w:tcBorders>
              <w:right w:val="double" w:sz="4" w:space="0" w:color="auto"/>
            </w:tcBorders>
            <w:tcMar>
              <w:left w:w="57" w:type="dxa"/>
              <w:right w:w="57" w:type="dxa"/>
            </w:tcMar>
          </w:tcPr>
          <w:p w14:paraId="2267EFC7" w14:textId="77777777" w:rsidR="00776C68" w:rsidRPr="00304C2E" w:rsidRDefault="00776C68" w:rsidP="00776C68">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68F1CDD5" w14:textId="77777777" w:rsidTr="00776C68">
        <w:tc>
          <w:tcPr>
            <w:cnfStyle w:val="001000000000" w:firstRow="0" w:lastRow="0" w:firstColumn="1" w:lastColumn="0" w:oddVBand="0" w:evenVBand="0" w:oddHBand="0" w:evenHBand="0" w:firstRowFirstColumn="0" w:firstRowLastColumn="0" w:lastRowFirstColumn="0" w:lastRowLastColumn="0"/>
            <w:tcW w:w="472" w:type="pct"/>
            <w:vMerge/>
            <w:tcBorders>
              <w:left w:val="double" w:sz="4" w:space="0" w:color="auto"/>
            </w:tcBorders>
            <w:shd w:val="pct15" w:color="auto" w:fill="auto"/>
            <w:tcMar>
              <w:left w:w="57" w:type="dxa"/>
              <w:right w:w="57" w:type="dxa"/>
            </w:tcMar>
          </w:tcPr>
          <w:p w14:paraId="5D4DC25C" w14:textId="77777777" w:rsidR="00776C68" w:rsidRPr="00304C2E" w:rsidRDefault="00776C68" w:rsidP="00776C68">
            <w:pPr>
              <w:spacing w:line="300" w:lineRule="exact"/>
              <w:ind w:left="-1" w:rightChars="-20" w:right="-48"/>
              <w:rPr>
                <w:rFonts w:eastAsia="標楷體"/>
                <w:snapToGrid w:val="0"/>
                <w:sz w:val="20"/>
                <w:szCs w:val="20"/>
              </w:rPr>
            </w:pPr>
          </w:p>
        </w:tc>
        <w:tc>
          <w:tcPr>
            <w:tcW w:w="457" w:type="pct"/>
            <w:tcMar>
              <w:left w:w="57" w:type="dxa"/>
              <w:right w:w="57" w:type="dxa"/>
            </w:tcMar>
          </w:tcPr>
          <w:p w14:paraId="0B26389D"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snapToGrid w:val="0"/>
                <w:sz w:val="20"/>
                <w:szCs w:val="20"/>
              </w:rPr>
            </w:pPr>
            <w:r w:rsidRPr="00304C2E">
              <w:rPr>
                <w:rFonts w:eastAsia="標楷體"/>
                <w:snapToGrid w:val="0"/>
                <w:sz w:val="20"/>
                <w:szCs w:val="20"/>
                <w:lang w:eastAsia="zh-HK"/>
              </w:rPr>
              <w:t>F</w:t>
            </w:r>
          </w:p>
        </w:tc>
        <w:tc>
          <w:tcPr>
            <w:tcW w:w="332" w:type="pct"/>
            <w:tcMar>
              <w:left w:w="57" w:type="dxa"/>
              <w:right w:w="57" w:type="dxa"/>
            </w:tcMar>
          </w:tcPr>
          <w:p w14:paraId="545695CF"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6</w:t>
            </w:r>
          </w:p>
        </w:tc>
        <w:tc>
          <w:tcPr>
            <w:tcW w:w="759" w:type="pct"/>
            <w:tcMar>
              <w:left w:w="57" w:type="dxa"/>
              <w:right w:w="57" w:type="dxa"/>
            </w:tcMar>
          </w:tcPr>
          <w:p w14:paraId="18BDF793"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688" w:type="pct"/>
            <w:tcMar>
              <w:left w:w="57" w:type="dxa"/>
              <w:right w:w="57" w:type="dxa"/>
            </w:tcMar>
          </w:tcPr>
          <w:p w14:paraId="4ACF7FEB"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889" w:type="pct"/>
            <w:tcMar>
              <w:left w:w="57" w:type="dxa"/>
              <w:right w:w="57" w:type="dxa"/>
            </w:tcMar>
          </w:tcPr>
          <w:p w14:paraId="156B3915"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Girlfriend of father</w:t>
            </w:r>
          </w:p>
        </w:tc>
        <w:tc>
          <w:tcPr>
            <w:tcW w:w="931" w:type="pct"/>
            <w:tcMar>
              <w:left w:w="57" w:type="dxa"/>
              <w:right w:w="57" w:type="dxa"/>
            </w:tcMar>
          </w:tcPr>
          <w:p w14:paraId="4D79A4E2"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Unknown</w:t>
            </w:r>
          </w:p>
        </w:tc>
        <w:tc>
          <w:tcPr>
            <w:tcW w:w="474" w:type="pct"/>
            <w:vMerge/>
            <w:tcBorders>
              <w:right w:val="double" w:sz="4" w:space="0" w:color="auto"/>
            </w:tcBorders>
            <w:tcMar>
              <w:left w:w="57" w:type="dxa"/>
              <w:right w:w="57" w:type="dxa"/>
            </w:tcMar>
          </w:tcPr>
          <w:p w14:paraId="4EB74C2A" w14:textId="77777777" w:rsidR="00776C68" w:rsidRPr="00304C2E" w:rsidRDefault="00776C68" w:rsidP="00776C68">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54CF3F6E" w14:textId="77777777" w:rsidTr="00776C68">
        <w:tc>
          <w:tcPr>
            <w:cnfStyle w:val="001000000000" w:firstRow="0" w:lastRow="0" w:firstColumn="1" w:lastColumn="0" w:oddVBand="0" w:evenVBand="0" w:oddHBand="0" w:evenHBand="0" w:firstRowFirstColumn="0" w:firstRowLastColumn="0" w:lastRowFirstColumn="0" w:lastRowLastColumn="0"/>
            <w:tcW w:w="472" w:type="pct"/>
            <w:vMerge/>
            <w:tcBorders>
              <w:left w:val="double" w:sz="4" w:space="0" w:color="auto"/>
            </w:tcBorders>
            <w:shd w:val="pct15" w:color="auto" w:fill="auto"/>
            <w:tcMar>
              <w:left w:w="57" w:type="dxa"/>
              <w:right w:w="57" w:type="dxa"/>
            </w:tcMar>
          </w:tcPr>
          <w:p w14:paraId="1F7257C5" w14:textId="77777777" w:rsidR="00776C68" w:rsidRPr="00304C2E" w:rsidRDefault="00776C68" w:rsidP="00776C68">
            <w:pPr>
              <w:spacing w:line="300" w:lineRule="exact"/>
              <w:ind w:left="-1" w:rightChars="-20" w:right="-48"/>
              <w:rPr>
                <w:rFonts w:eastAsia="標楷體"/>
                <w:snapToGrid w:val="0"/>
                <w:sz w:val="20"/>
                <w:szCs w:val="20"/>
              </w:rPr>
            </w:pPr>
          </w:p>
        </w:tc>
        <w:tc>
          <w:tcPr>
            <w:tcW w:w="457" w:type="pct"/>
            <w:tcMar>
              <w:left w:w="57" w:type="dxa"/>
              <w:right w:w="57" w:type="dxa"/>
            </w:tcMar>
          </w:tcPr>
          <w:p w14:paraId="009DEFEB"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snapToGrid w:val="0"/>
                <w:sz w:val="20"/>
                <w:szCs w:val="20"/>
              </w:rPr>
            </w:pPr>
            <w:r w:rsidRPr="00304C2E">
              <w:rPr>
                <w:rFonts w:eastAsia="標楷體"/>
                <w:snapToGrid w:val="0"/>
                <w:sz w:val="20"/>
                <w:szCs w:val="20"/>
                <w:lang w:eastAsia="zh-HK"/>
              </w:rPr>
              <w:t>F</w:t>
            </w:r>
          </w:p>
        </w:tc>
        <w:tc>
          <w:tcPr>
            <w:tcW w:w="332" w:type="pct"/>
            <w:tcMar>
              <w:left w:w="57" w:type="dxa"/>
              <w:right w:w="57" w:type="dxa"/>
            </w:tcMar>
          </w:tcPr>
          <w:p w14:paraId="4609CB8F"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6</w:t>
            </w:r>
          </w:p>
        </w:tc>
        <w:tc>
          <w:tcPr>
            <w:tcW w:w="759" w:type="pct"/>
            <w:tcMar>
              <w:left w:w="57" w:type="dxa"/>
              <w:right w:w="57" w:type="dxa"/>
            </w:tcMar>
          </w:tcPr>
          <w:p w14:paraId="00D307D8"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688" w:type="pct"/>
            <w:tcMar>
              <w:left w:w="57" w:type="dxa"/>
              <w:right w:w="57" w:type="dxa"/>
            </w:tcMar>
          </w:tcPr>
          <w:p w14:paraId="3AE08EB5"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889" w:type="pct"/>
            <w:tcMar>
              <w:left w:w="57" w:type="dxa"/>
              <w:right w:w="57" w:type="dxa"/>
            </w:tcMar>
          </w:tcPr>
          <w:p w14:paraId="53CF9A28"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Girlfriend of father</w:t>
            </w:r>
          </w:p>
        </w:tc>
        <w:tc>
          <w:tcPr>
            <w:tcW w:w="931" w:type="pct"/>
            <w:tcMar>
              <w:left w:w="57" w:type="dxa"/>
              <w:right w:w="57" w:type="dxa"/>
            </w:tcMar>
          </w:tcPr>
          <w:p w14:paraId="5E59E51E"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Unknown</w:t>
            </w:r>
          </w:p>
        </w:tc>
        <w:tc>
          <w:tcPr>
            <w:tcW w:w="474" w:type="pct"/>
            <w:vMerge/>
            <w:tcBorders>
              <w:right w:val="double" w:sz="4" w:space="0" w:color="auto"/>
            </w:tcBorders>
            <w:tcMar>
              <w:left w:w="57" w:type="dxa"/>
              <w:right w:w="57" w:type="dxa"/>
            </w:tcMar>
          </w:tcPr>
          <w:p w14:paraId="39B7A204" w14:textId="77777777" w:rsidR="00776C68" w:rsidRPr="00304C2E" w:rsidRDefault="00776C68" w:rsidP="00776C68">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40DDD659" w14:textId="77777777" w:rsidTr="00776C68">
        <w:tc>
          <w:tcPr>
            <w:cnfStyle w:val="001000000000" w:firstRow="0" w:lastRow="0" w:firstColumn="1" w:lastColumn="0" w:oddVBand="0" w:evenVBand="0" w:oddHBand="0" w:evenHBand="0" w:firstRowFirstColumn="0" w:firstRowLastColumn="0" w:lastRowFirstColumn="0" w:lastRowLastColumn="0"/>
            <w:tcW w:w="472" w:type="pct"/>
            <w:vMerge/>
            <w:tcBorders>
              <w:left w:val="double" w:sz="4" w:space="0" w:color="auto"/>
            </w:tcBorders>
            <w:shd w:val="pct15" w:color="auto" w:fill="auto"/>
            <w:tcMar>
              <w:left w:w="57" w:type="dxa"/>
              <w:right w:w="57" w:type="dxa"/>
            </w:tcMar>
          </w:tcPr>
          <w:p w14:paraId="2DC13FD8" w14:textId="77777777" w:rsidR="00776C68" w:rsidRPr="00304C2E" w:rsidRDefault="00776C68" w:rsidP="00776C68">
            <w:pPr>
              <w:spacing w:line="300" w:lineRule="exact"/>
              <w:ind w:left="-1" w:rightChars="-20" w:right="-48"/>
              <w:rPr>
                <w:rFonts w:eastAsia="標楷體"/>
                <w:snapToGrid w:val="0"/>
                <w:sz w:val="20"/>
                <w:szCs w:val="20"/>
              </w:rPr>
            </w:pPr>
          </w:p>
        </w:tc>
        <w:tc>
          <w:tcPr>
            <w:tcW w:w="457" w:type="pct"/>
            <w:tcMar>
              <w:left w:w="57" w:type="dxa"/>
              <w:right w:w="57" w:type="dxa"/>
            </w:tcMar>
          </w:tcPr>
          <w:p w14:paraId="69BB15FC"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w:t>
            </w:r>
          </w:p>
        </w:tc>
        <w:tc>
          <w:tcPr>
            <w:tcW w:w="332" w:type="pct"/>
            <w:tcMar>
              <w:left w:w="57" w:type="dxa"/>
              <w:right w:w="57" w:type="dxa"/>
            </w:tcMar>
          </w:tcPr>
          <w:p w14:paraId="4947608E"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13</w:t>
            </w:r>
          </w:p>
        </w:tc>
        <w:tc>
          <w:tcPr>
            <w:tcW w:w="759" w:type="pct"/>
            <w:tcMar>
              <w:left w:w="57" w:type="dxa"/>
              <w:right w:w="57" w:type="dxa"/>
            </w:tcMar>
          </w:tcPr>
          <w:p w14:paraId="524FF2AA"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688" w:type="pct"/>
            <w:tcMar>
              <w:left w:w="57" w:type="dxa"/>
              <w:right w:w="57" w:type="dxa"/>
            </w:tcMar>
          </w:tcPr>
          <w:p w14:paraId="601D3DBF"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889" w:type="pct"/>
            <w:tcMar>
              <w:left w:w="57" w:type="dxa"/>
              <w:right w:w="57" w:type="dxa"/>
            </w:tcMar>
          </w:tcPr>
          <w:p w14:paraId="5CD6A7FE"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Net friends</w:t>
            </w:r>
          </w:p>
        </w:tc>
        <w:tc>
          <w:tcPr>
            <w:tcW w:w="931" w:type="pct"/>
            <w:tcMar>
              <w:left w:w="57" w:type="dxa"/>
              <w:right w:w="57" w:type="dxa"/>
            </w:tcMar>
          </w:tcPr>
          <w:p w14:paraId="31F7B2C9"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Unknown</w:t>
            </w:r>
          </w:p>
        </w:tc>
        <w:tc>
          <w:tcPr>
            <w:tcW w:w="474" w:type="pct"/>
            <w:vMerge/>
            <w:tcBorders>
              <w:right w:val="double" w:sz="4" w:space="0" w:color="auto"/>
            </w:tcBorders>
            <w:tcMar>
              <w:left w:w="57" w:type="dxa"/>
              <w:right w:w="57" w:type="dxa"/>
            </w:tcMar>
          </w:tcPr>
          <w:p w14:paraId="069297FF" w14:textId="77777777" w:rsidR="00776C68" w:rsidRPr="00304C2E" w:rsidRDefault="00776C68" w:rsidP="00776C68">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01E9812F" w14:textId="77777777" w:rsidTr="00776C68">
        <w:tc>
          <w:tcPr>
            <w:cnfStyle w:val="001000000000" w:firstRow="0" w:lastRow="0" w:firstColumn="1" w:lastColumn="0" w:oddVBand="0" w:evenVBand="0" w:oddHBand="0" w:evenHBand="0" w:firstRowFirstColumn="0" w:firstRowLastColumn="0" w:lastRowFirstColumn="0" w:lastRowLastColumn="0"/>
            <w:tcW w:w="472" w:type="pct"/>
            <w:vMerge/>
            <w:tcBorders>
              <w:left w:val="double" w:sz="4" w:space="0" w:color="auto"/>
            </w:tcBorders>
            <w:shd w:val="pct15" w:color="auto" w:fill="auto"/>
            <w:tcMar>
              <w:left w:w="57" w:type="dxa"/>
              <w:right w:w="57" w:type="dxa"/>
            </w:tcMar>
          </w:tcPr>
          <w:p w14:paraId="1974DD77" w14:textId="77777777" w:rsidR="00776C68" w:rsidRPr="00304C2E" w:rsidRDefault="00776C68" w:rsidP="00776C68">
            <w:pPr>
              <w:spacing w:line="300" w:lineRule="exact"/>
              <w:ind w:left="-1" w:rightChars="-20" w:right="-48"/>
              <w:rPr>
                <w:rFonts w:eastAsia="標楷體"/>
                <w:snapToGrid w:val="0"/>
                <w:sz w:val="20"/>
                <w:szCs w:val="20"/>
              </w:rPr>
            </w:pPr>
          </w:p>
        </w:tc>
        <w:tc>
          <w:tcPr>
            <w:tcW w:w="457" w:type="pct"/>
            <w:tcMar>
              <w:left w:w="57" w:type="dxa"/>
              <w:right w:w="57" w:type="dxa"/>
            </w:tcMar>
          </w:tcPr>
          <w:p w14:paraId="3360DC7F"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F</w:t>
            </w:r>
          </w:p>
        </w:tc>
        <w:tc>
          <w:tcPr>
            <w:tcW w:w="332" w:type="pct"/>
            <w:tcMar>
              <w:left w:w="57" w:type="dxa"/>
              <w:right w:w="57" w:type="dxa"/>
            </w:tcMar>
          </w:tcPr>
          <w:p w14:paraId="25F7CBCE"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3</w:t>
            </w:r>
          </w:p>
        </w:tc>
        <w:tc>
          <w:tcPr>
            <w:tcW w:w="759" w:type="pct"/>
            <w:tcMar>
              <w:left w:w="57" w:type="dxa"/>
              <w:right w:w="57" w:type="dxa"/>
            </w:tcMar>
          </w:tcPr>
          <w:p w14:paraId="2E52653E"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688" w:type="pct"/>
            <w:tcMar>
              <w:left w:w="57" w:type="dxa"/>
              <w:right w:w="57" w:type="dxa"/>
            </w:tcMar>
          </w:tcPr>
          <w:p w14:paraId="2A02D956"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889" w:type="pct"/>
            <w:tcMar>
              <w:left w:w="57" w:type="dxa"/>
              <w:right w:w="57" w:type="dxa"/>
            </w:tcMar>
          </w:tcPr>
          <w:p w14:paraId="4A587B9A"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Father and daughter</w:t>
            </w:r>
          </w:p>
        </w:tc>
        <w:tc>
          <w:tcPr>
            <w:tcW w:w="931" w:type="pct"/>
            <w:tcMar>
              <w:left w:w="57" w:type="dxa"/>
              <w:right w:w="57" w:type="dxa"/>
            </w:tcMar>
          </w:tcPr>
          <w:p w14:paraId="3F8AA819"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Unknown</w:t>
            </w:r>
          </w:p>
        </w:tc>
        <w:tc>
          <w:tcPr>
            <w:tcW w:w="474" w:type="pct"/>
            <w:vMerge/>
            <w:tcBorders>
              <w:right w:val="double" w:sz="4" w:space="0" w:color="auto"/>
            </w:tcBorders>
            <w:tcMar>
              <w:left w:w="57" w:type="dxa"/>
              <w:right w:w="57" w:type="dxa"/>
            </w:tcMar>
          </w:tcPr>
          <w:p w14:paraId="455FA92A" w14:textId="77777777" w:rsidR="00776C68" w:rsidRPr="00304C2E" w:rsidRDefault="00776C68" w:rsidP="00776C68">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43C3BDE2" w14:textId="77777777" w:rsidTr="00776C68">
        <w:tc>
          <w:tcPr>
            <w:cnfStyle w:val="001000000000" w:firstRow="0" w:lastRow="0" w:firstColumn="1" w:lastColumn="0" w:oddVBand="0" w:evenVBand="0" w:oddHBand="0" w:evenHBand="0" w:firstRowFirstColumn="0" w:firstRowLastColumn="0" w:lastRowFirstColumn="0" w:lastRowLastColumn="0"/>
            <w:tcW w:w="472" w:type="pct"/>
            <w:vMerge/>
            <w:tcBorders>
              <w:left w:val="double" w:sz="4" w:space="0" w:color="auto"/>
            </w:tcBorders>
            <w:shd w:val="pct15" w:color="auto" w:fill="auto"/>
            <w:tcMar>
              <w:left w:w="57" w:type="dxa"/>
              <w:right w:w="57" w:type="dxa"/>
            </w:tcMar>
          </w:tcPr>
          <w:p w14:paraId="760DA224" w14:textId="77777777" w:rsidR="00776C68" w:rsidRPr="00304C2E" w:rsidRDefault="00776C68" w:rsidP="00776C68">
            <w:pPr>
              <w:spacing w:line="300" w:lineRule="exact"/>
              <w:ind w:left="-1" w:rightChars="-20" w:right="-48"/>
              <w:rPr>
                <w:rFonts w:eastAsia="標楷體"/>
                <w:snapToGrid w:val="0"/>
                <w:sz w:val="20"/>
                <w:szCs w:val="20"/>
              </w:rPr>
            </w:pPr>
          </w:p>
        </w:tc>
        <w:tc>
          <w:tcPr>
            <w:tcW w:w="457" w:type="pct"/>
            <w:tcMar>
              <w:left w:w="57" w:type="dxa"/>
              <w:right w:w="57" w:type="dxa"/>
            </w:tcMar>
          </w:tcPr>
          <w:p w14:paraId="04123685"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snapToGrid w:val="0"/>
                <w:sz w:val="20"/>
                <w:szCs w:val="20"/>
              </w:rPr>
            </w:pPr>
            <w:r w:rsidRPr="00304C2E">
              <w:rPr>
                <w:rFonts w:eastAsia="標楷體"/>
                <w:snapToGrid w:val="0"/>
                <w:sz w:val="20"/>
                <w:szCs w:val="20"/>
                <w:lang w:eastAsia="zh-HK"/>
              </w:rPr>
              <w:t>F</w:t>
            </w:r>
          </w:p>
        </w:tc>
        <w:tc>
          <w:tcPr>
            <w:tcW w:w="332" w:type="pct"/>
            <w:tcMar>
              <w:left w:w="57" w:type="dxa"/>
              <w:right w:w="57" w:type="dxa"/>
            </w:tcMar>
          </w:tcPr>
          <w:p w14:paraId="49C24509"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8</w:t>
            </w:r>
          </w:p>
        </w:tc>
        <w:tc>
          <w:tcPr>
            <w:tcW w:w="759" w:type="pct"/>
            <w:tcMar>
              <w:left w:w="57" w:type="dxa"/>
              <w:right w:w="57" w:type="dxa"/>
            </w:tcMar>
          </w:tcPr>
          <w:p w14:paraId="3CDF575E"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688" w:type="pct"/>
            <w:tcMar>
              <w:left w:w="57" w:type="dxa"/>
              <w:right w:w="57" w:type="dxa"/>
            </w:tcMar>
          </w:tcPr>
          <w:p w14:paraId="5F27769B"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889" w:type="pct"/>
            <w:tcMar>
              <w:left w:w="57" w:type="dxa"/>
              <w:right w:w="57" w:type="dxa"/>
            </w:tcMar>
          </w:tcPr>
          <w:p w14:paraId="07FE00C3"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Brother and sister</w:t>
            </w:r>
          </w:p>
        </w:tc>
        <w:tc>
          <w:tcPr>
            <w:tcW w:w="931" w:type="pct"/>
            <w:tcMar>
              <w:left w:w="57" w:type="dxa"/>
              <w:right w:w="57" w:type="dxa"/>
            </w:tcMar>
          </w:tcPr>
          <w:p w14:paraId="366FF442"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Unknown</w:t>
            </w:r>
          </w:p>
        </w:tc>
        <w:tc>
          <w:tcPr>
            <w:tcW w:w="474" w:type="pct"/>
            <w:vMerge/>
            <w:tcBorders>
              <w:right w:val="double" w:sz="4" w:space="0" w:color="auto"/>
            </w:tcBorders>
            <w:tcMar>
              <w:left w:w="57" w:type="dxa"/>
              <w:right w:w="57" w:type="dxa"/>
            </w:tcMar>
          </w:tcPr>
          <w:p w14:paraId="7FFA6363" w14:textId="77777777" w:rsidR="00776C68" w:rsidRPr="00304C2E" w:rsidRDefault="00776C68" w:rsidP="00776C68">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4FDCDF6E" w14:textId="77777777" w:rsidTr="00776C68">
        <w:tc>
          <w:tcPr>
            <w:cnfStyle w:val="001000000000" w:firstRow="0" w:lastRow="0" w:firstColumn="1" w:lastColumn="0" w:oddVBand="0" w:evenVBand="0" w:oddHBand="0" w:evenHBand="0" w:firstRowFirstColumn="0" w:firstRowLastColumn="0" w:lastRowFirstColumn="0" w:lastRowLastColumn="0"/>
            <w:tcW w:w="472" w:type="pct"/>
            <w:vMerge/>
            <w:tcBorders>
              <w:left w:val="double" w:sz="4" w:space="0" w:color="auto"/>
            </w:tcBorders>
            <w:shd w:val="pct15" w:color="auto" w:fill="auto"/>
            <w:tcMar>
              <w:left w:w="57" w:type="dxa"/>
              <w:right w:w="57" w:type="dxa"/>
            </w:tcMar>
          </w:tcPr>
          <w:p w14:paraId="475856C0" w14:textId="77777777" w:rsidR="00776C68" w:rsidRPr="00304C2E" w:rsidRDefault="00776C68" w:rsidP="00776C68">
            <w:pPr>
              <w:spacing w:line="300" w:lineRule="exact"/>
              <w:ind w:left="-1" w:rightChars="-20" w:right="-48"/>
              <w:rPr>
                <w:rFonts w:eastAsia="標楷體"/>
                <w:snapToGrid w:val="0"/>
                <w:sz w:val="20"/>
                <w:szCs w:val="20"/>
              </w:rPr>
            </w:pPr>
          </w:p>
        </w:tc>
        <w:tc>
          <w:tcPr>
            <w:tcW w:w="457" w:type="pct"/>
            <w:tcMar>
              <w:left w:w="57" w:type="dxa"/>
              <w:right w:w="57" w:type="dxa"/>
            </w:tcMar>
          </w:tcPr>
          <w:p w14:paraId="2304E0D0"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snapToGrid w:val="0"/>
                <w:sz w:val="20"/>
                <w:szCs w:val="20"/>
              </w:rPr>
            </w:pPr>
            <w:r w:rsidRPr="00304C2E">
              <w:rPr>
                <w:rFonts w:eastAsia="標楷體"/>
                <w:snapToGrid w:val="0"/>
                <w:sz w:val="20"/>
                <w:szCs w:val="20"/>
                <w:lang w:eastAsia="zh-HK"/>
              </w:rPr>
              <w:t>F</w:t>
            </w:r>
          </w:p>
        </w:tc>
        <w:tc>
          <w:tcPr>
            <w:tcW w:w="332" w:type="pct"/>
            <w:tcMar>
              <w:left w:w="57" w:type="dxa"/>
              <w:right w:w="57" w:type="dxa"/>
            </w:tcMar>
          </w:tcPr>
          <w:p w14:paraId="0D3155F8"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9</w:t>
            </w:r>
          </w:p>
        </w:tc>
        <w:tc>
          <w:tcPr>
            <w:tcW w:w="759" w:type="pct"/>
            <w:tcMar>
              <w:left w:w="57" w:type="dxa"/>
              <w:right w:w="57" w:type="dxa"/>
            </w:tcMar>
          </w:tcPr>
          <w:p w14:paraId="38BBCCBB"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688" w:type="pct"/>
            <w:tcMar>
              <w:left w:w="57" w:type="dxa"/>
              <w:right w:w="57" w:type="dxa"/>
            </w:tcMar>
          </w:tcPr>
          <w:p w14:paraId="17AA0045"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889" w:type="pct"/>
            <w:tcMar>
              <w:left w:w="57" w:type="dxa"/>
              <w:right w:w="57" w:type="dxa"/>
            </w:tcMar>
          </w:tcPr>
          <w:p w14:paraId="6FD924D7"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Tutor</w:t>
            </w:r>
          </w:p>
        </w:tc>
        <w:tc>
          <w:tcPr>
            <w:tcW w:w="931" w:type="pct"/>
            <w:tcMar>
              <w:left w:w="57" w:type="dxa"/>
              <w:right w:w="57" w:type="dxa"/>
            </w:tcMar>
          </w:tcPr>
          <w:p w14:paraId="78673AC5"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474" w:type="pct"/>
            <w:vMerge/>
            <w:tcBorders>
              <w:right w:val="double" w:sz="4" w:space="0" w:color="auto"/>
            </w:tcBorders>
            <w:tcMar>
              <w:left w:w="57" w:type="dxa"/>
              <w:right w:w="57" w:type="dxa"/>
            </w:tcMar>
          </w:tcPr>
          <w:p w14:paraId="2B46A2B6" w14:textId="77777777" w:rsidR="00776C68" w:rsidRPr="00304C2E" w:rsidRDefault="00776C68" w:rsidP="00776C68">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25317631" w14:textId="77777777" w:rsidTr="00776C68">
        <w:tc>
          <w:tcPr>
            <w:cnfStyle w:val="001000000000" w:firstRow="0" w:lastRow="0" w:firstColumn="1" w:lastColumn="0" w:oddVBand="0" w:evenVBand="0" w:oddHBand="0" w:evenHBand="0" w:firstRowFirstColumn="0" w:firstRowLastColumn="0" w:lastRowFirstColumn="0" w:lastRowLastColumn="0"/>
            <w:tcW w:w="472" w:type="pct"/>
            <w:vMerge/>
            <w:tcBorders>
              <w:left w:val="double" w:sz="4" w:space="0" w:color="auto"/>
            </w:tcBorders>
            <w:shd w:val="pct15" w:color="auto" w:fill="auto"/>
            <w:tcMar>
              <w:left w:w="57" w:type="dxa"/>
              <w:right w:w="57" w:type="dxa"/>
            </w:tcMar>
          </w:tcPr>
          <w:p w14:paraId="67746B74" w14:textId="77777777" w:rsidR="00776C68" w:rsidRPr="00304C2E" w:rsidRDefault="00776C68" w:rsidP="00776C68">
            <w:pPr>
              <w:spacing w:line="300" w:lineRule="exact"/>
              <w:ind w:left="-1" w:rightChars="-20" w:right="-48"/>
              <w:rPr>
                <w:rFonts w:eastAsia="標楷體"/>
                <w:snapToGrid w:val="0"/>
                <w:sz w:val="20"/>
                <w:szCs w:val="20"/>
              </w:rPr>
            </w:pPr>
          </w:p>
        </w:tc>
        <w:tc>
          <w:tcPr>
            <w:tcW w:w="457" w:type="pct"/>
            <w:tcMar>
              <w:left w:w="57" w:type="dxa"/>
              <w:right w:w="57" w:type="dxa"/>
            </w:tcMar>
          </w:tcPr>
          <w:p w14:paraId="784B41F0"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snapToGrid w:val="0"/>
                <w:sz w:val="20"/>
                <w:szCs w:val="20"/>
              </w:rPr>
            </w:pPr>
            <w:r w:rsidRPr="00304C2E">
              <w:rPr>
                <w:rFonts w:eastAsia="標楷體"/>
                <w:snapToGrid w:val="0"/>
                <w:sz w:val="20"/>
                <w:szCs w:val="20"/>
                <w:lang w:eastAsia="zh-HK"/>
              </w:rPr>
              <w:t>F</w:t>
            </w:r>
          </w:p>
        </w:tc>
        <w:tc>
          <w:tcPr>
            <w:tcW w:w="332" w:type="pct"/>
            <w:tcMar>
              <w:left w:w="57" w:type="dxa"/>
              <w:right w:w="57" w:type="dxa"/>
            </w:tcMar>
          </w:tcPr>
          <w:p w14:paraId="7A2D9D9A"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12</w:t>
            </w:r>
          </w:p>
        </w:tc>
        <w:tc>
          <w:tcPr>
            <w:tcW w:w="759" w:type="pct"/>
            <w:tcMar>
              <w:left w:w="57" w:type="dxa"/>
              <w:right w:w="57" w:type="dxa"/>
            </w:tcMar>
          </w:tcPr>
          <w:p w14:paraId="4304223E"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688" w:type="pct"/>
            <w:tcMar>
              <w:left w:w="57" w:type="dxa"/>
              <w:right w:w="57" w:type="dxa"/>
            </w:tcMar>
          </w:tcPr>
          <w:p w14:paraId="10A283C3"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889" w:type="pct"/>
            <w:tcMar>
              <w:left w:w="57" w:type="dxa"/>
              <w:right w:w="57" w:type="dxa"/>
            </w:tcMar>
          </w:tcPr>
          <w:p w14:paraId="45A57E25"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Friends</w:t>
            </w:r>
          </w:p>
        </w:tc>
        <w:tc>
          <w:tcPr>
            <w:tcW w:w="931" w:type="pct"/>
            <w:tcMar>
              <w:left w:w="57" w:type="dxa"/>
              <w:right w:w="57" w:type="dxa"/>
            </w:tcMar>
          </w:tcPr>
          <w:p w14:paraId="78E53505"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Unknown</w:t>
            </w:r>
          </w:p>
        </w:tc>
        <w:tc>
          <w:tcPr>
            <w:tcW w:w="474" w:type="pct"/>
            <w:vMerge/>
            <w:tcBorders>
              <w:right w:val="double" w:sz="4" w:space="0" w:color="auto"/>
            </w:tcBorders>
            <w:tcMar>
              <w:left w:w="57" w:type="dxa"/>
              <w:right w:w="57" w:type="dxa"/>
            </w:tcMar>
          </w:tcPr>
          <w:p w14:paraId="0C2FEA05" w14:textId="77777777" w:rsidR="00776C68" w:rsidRPr="00304C2E" w:rsidRDefault="00776C68" w:rsidP="00776C68">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13C75808" w14:textId="77777777" w:rsidTr="00776C68">
        <w:tc>
          <w:tcPr>
            <w:cnfStyle w:val="001000000000" w:firstRow="0" w:lastRow="0" w:firstColumn="1" w:lastColumn="0" w:oddVBand="0" w:evenVBand="0" w:oddHBand="0" w:evenHBand="0" w:firstRowFirstColumn="0" w:firstRowLastColumn="0" w:lastRowFirstColumn="0" w:lastRowLastColumn="0"/>
            <w:tcW w:w="472" w:type="pct"/>
            <w:vMerge/>
            <w:tcBorders>
              <w:left w:val="double" w:sz="4" w:space="0" w:color="auto"/>
            </w:tcBorders>
            <w:shd w:val="pct15" w:color="auto" w:fill="auto"/>
            <w:tcMar>
              <w:left w:w="57" w:type="dxa"/>
              <w:right w:w="57" w:type="dxa"/>
            </w:tcMar>
          </w:tcPr>
          <w:p w14:paraId="75900E5D" w14:textId="77777777" w:rsidR="00776C68" w:rsidRPr="00304C2E" w:rsidRDefault="00776C68" w:rsidP="00776C68">
            <w:pPr>
              <w:spacing w:line="300" w:lineRule="exact"/>
              <w:ind w:left="-1" w:rightChars="-20" w:right="-48"/>
              <w:rPr>
                <w:rFonts w:eastAsia="標楷體"/>
                <w:snapToGrid w:val="0"/>
                <w:sz w:val="20"/>
                <w:szCs w:val="20"/>
              </w:rPr>
            </w:pPr>
          </w:p>
        </w:tc>
        <w:tc>
          <w:tcPr>
            <w:tcW w:w="457" w:type="pct"/>
            <w:tcMar>
              <w:left w:w="57" w:type="dxa"/>
              <w:right w:w="57" w:type="dxa"/>
            </w:tcMar>
          </w:tcPr>
          <w:p w14:paraId="3283FA73"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snapToGrid w:val="0"/>
                <w:sz w:val="20"/>
                <w:szCs w:val="20"/>
              </w:rPr>
            </w:pPr>
            <w:r w:rsidRPr="00304C2E">
              <w:rPr>
                <w:rFonts w:eastAsia="標楷體"/>
                <w:snapToGrid w:val="0"/>
                <w:sz w:val="20"/>
                <w:szCs w:val="20"/>
                <w:lang w:eastAsia="zh-HK"/>
              </w:rPr>
              <w:t>F</w:t>
            </w:r>
          </w:p>
        </w:tc>
        <w:tc>
          <w:tcPr>
            <w:tcW w:w="332" w:type="pct"/>
            <w:tcMar>
              <w:left w:w="57" w:type="dxa"/>
              <w:right w:w="57" w:type="dxa"/>
            </w:tcMar>
          </w:tcPr>
          <w:p w14:paraId="0C2BE094"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13</w:t>
            </w:r>
          </w:p>
        </w:tc>
        <w:tc>
          <w:tcPr>
            <w:tcW w:w="759" w:type="pct"/>
            <w:tcMar>
              <w:left w:w="57" w:type="dxa"/>
              <w:right w:w="57" w:type="dxa"/>
            </w:tcMar>
          </w:tcPr>
          <w:p w14:paraId="0A53363B"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688" w:type="pct"/>
            <w:tcMar>
              <w:left w:w="57" w:type="dxa"/>
              <w:right w:w="57" w:type="dxa"/>
            </w:tcMar>
          </w:tcPr>
          <w:p w14:paraId="35542C35"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889" w:type="pct"/>
            <w:tcMar>
              <w:left w:w="57" w:type="dxa"/>
              <w:right w:w="57" w:type="dxa"/>
            </w:tcMar>
          </w:tcPr>
          <w:p w14:paraId="7930BE9F"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Couple</w:t>
            </w:r>
          </w:p>
        </w:tc>
        <w:tc>
          <w:tcPr>
            <w:tcW w:w="931" w:type="pct"/>
            <w:tcMar>
              <w:left w:w="57" w:type="dxa"/>
              <w:right w:w="57" w:type="dxa"/>
            </w:tcMar>
          </w:tcPr>
          <w:p w14:paraId="5E0DE401"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Unknown</w:t>
            </w:r>
          </w:p>
        </w:tc>
        <w:tc>
          <w:tcPr>
            <w:tcW w:w="474" w:type="pct"/>
            <w:vMerge/>
            <w:tcBorders>
              <w:right w:val="double" w:sz="4" w:space="0" w:color="auto"/>
            </w:tcBorders>
            <w:tcMar>
              <w:left w:w="57" w:type="dxa"/>
              <w:right w:w="57" w:type="dxa"/>
            </w:tcMar>
          </w:tcPr>
          <w:p w14:paraId="55F0D926" w14:textId="77777777" w:rsidR="00776C68" w:rsidRPr="00304C2E" w:rsidRDefault="00776C68" w:rsidP="00776C68">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7BF4B0F2" w14:textId="77777777" w:rsidTr="00776C68">
        <w:tc>
          <w:tcPr>
            <w:cnfStyle w:val="001000000000" w:firstRow="0" w:lastRow="0" w:firstColumn="1" w:lastColumn="0" w:oddVBand="0" w:evenVBand="0" w:oddHBand="0" w:evenHBand="0" w:firstRowFirstColumn="0" w:firstRowLastColumn="0" w:lastRowFirstColumn="0" w:lastRowLastColumn="0"/>
            <w:tcW w:w="472" w:type="pct"/>
            <w:vMerge/>
            <w:tcBorders>
              <w:left w:val="double" w:sz="4" w:space="0" w:color="auto"/>
            </w:tcBorders>
            <w:shd w:val="pct15" w:color="auto" w:fill="auto"/>
            <w:tcMar>
              <w:left w:w="57" w:type="dxa"/>
              <w:right w:w="57" w:type="dxa"/>
            </w:tcMar>
          </w:tcPr>
          <w:p w14:paraId="6188DA7C" w14:textId="77777777" w:rsidR="00776C68" w:rsidRPr="00304C2E" w:rsidRDefault="00776C68" w:rsidP="00776C68">
            <w:pPr>
              <w:spacing w:line="300" w:lineRule="exact"/>
              <w:ind w:left="-1" w:rightChars="-20" w:right="-48"/>
              <w:rPr>
                <w:rFonts w:eastAsia="標楷體"/>
                <w:snapToGrid w:val="0"/>
                <w:sz w:val="20"/>
                <w:szCs w:val="20"/>
              </w:rPr>
            </w:pPr>
          </w:p>
        </w:tc>
        <w:tc>
          <w:tcPr>
            <w:tcW w:w="457" w:type="pct"/>
            <w:tcMar>
              <w:left w:w="57" w:type="dxa"/>
              <w:right w:w="57" w:type="dxa"/>
            </w:tcMar>
          </w:tcPr>
          <w:p w14:paraId="5A32ADFF"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snapToGrid w:val="0"/>
                <w:sz w:val="20"/>
                <w:szCs w:val="20"/>
              </w:rPr>
            </w:pPr>
            <w:r w:rsidRPr="00304C2E">
              <w:rPr>
                <w:rFonts w:eastAsia="標楷體"/>
                <w:snapToGrid w:val="0"/>
                <w:sz w:val="20"/>
                <w:szCs w:val="20"/>
                <w:lang w:eastAsia="zh-HK"/>
              </w:rPr>
              <w:t>F</w:t>
            </w:r>
          </w:p>
        </w:tc>
        <w:tc>
          <w:tcPr>
            <w:tcW w:w="332" w:type="pct"/>
            <w:tcMar>
              <w:left w:w="57" w:type="dxa"/>
              <w:right w:w="57" w:type="dxa"/>
            </w:tcMar>
          </w:tcPr>
          <w:p w14:paraId="6549FF81"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12</w:t>
            </w:r>
          </w:p>
        </w:tc>
        <w:tc>
          <w:tcPr>
            <w:tcW w:w="759" w:type="pct"/>
            <w:tcMar>
              <w:left w:w="57" w:type="dxa"/>
              <w:right w:w="57" w:type="dxa"/>
            </w:tcMar>
          </w:tcPr>
          <w:p w14:paraId="62DBD8F8"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688" w:type="pct"/>
            <w:tcMar>
              <w:left w:w="57" w:type="dxa"/>
              <w:right w:w="57" w:type="dxa"/>
            </w:tcMar>
          </w:tcPr>
          <w:p w14:paraId="271F8B85"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889" w:type="pct"/>
            <w:tcMar>
              <w:left w:w="57" w:type="dxa"/>
              <w:right w:w="57" w:type="dxa"/>
            </w:tcMar>
          </w:tcPr>
          <w:p w14:paraId="0038369A"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Couple</w:t>
            </w:r>
          </w:p>
        </w:tc>
        <w:tc>
          <w:tcPr>
            <w:tcW w:w="931" w:type="pct"/>
            <w:tcMar>
              <w:left w:w="57" w:type="dxa"/>
              <w:right w:w="57" w:type="dxa"/>
            </w:tcMar>
          </w:tcPr>
          <w:p w14:paraId="079357CA"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474" w:type="pct"/>
            <w:vMerge/>
            <w:tcBorders>
              <w:right w:val="double" w:sz="4" w:space="0" w:color="auto"/>
            </w:tcBorders>
            <w:tcMar>
              <w:left w:w="57" w:type="dxa"/>
              <w:right w:w="57" w:type="dxa"/>
            </w:tcMar>
          </w:tcPr>
          <w:p w14:paraId="3A9B8972" w14:textId="77777777" w:rsidR="00776C68" w:rsidRPr="00304C2E" w:rsidRDefault="00776C68" w:rsidP="00776C68">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712F2530" w14:textId="77777777" w:rsidTr="00776C68">
        <w:tc>
          <w:tcPr>
            <w:cnfStyle w:val="001000000000" w:firstRow="0" w:lastRow="0" w:firstColumn="1" w:lastColumn="0" w:oddVBand="0" w:evenVBand="0" w:oddHBand="0" w:evenHBand="0" w:firstRowFirstColumn="0" w:firstRowLastColumn="0" w:lastRowFirstColumn="0" w:lastRowLastColumn="0"/>
            <w:tcW w:w="472" w:type="pct"/>
            <w:vMerge/>
            <w:tcBorders>
              <w:left w:val="double" w:sz="4" w:space="0" w:color="auto"/>
            </w:tcBorders>
            <w:shd w:val="pct15" w:color="auto" w:fill="auto"/>
            <w:tcMar>
              <w:left w:w="57" w:type="dxa"/>
              <w:right w:w="57" w:type="dxa"/>
            </w:tcMar>
          </w:tcPr>
          <w:p w14:paraId="75351CF6" w14:textId="77777777" w:rsidR="00776C68" w:rsidRPr="00304C2E" w:rsidRDefault="00776C68" w:rsidP="00776C68">
            <w:pPr>
              <w:spacing w:line="300" w:lineRule="exact"/>
              <w:ind w:left="-1" w:rightChars="-20" w:right="-48"/>
              <w:rPr>
                <w:rFonts w:eastAsia="標楷體"/>
                <w:snapToGrid w:val="0"/>
                <w:sz w:val="20"/>
                <w:szCs w:val="20"/>
              </w:rPr>
            </w:pPr>
          </w:p>
        </w:tc>
        <w:tc>
          <w:tcPr>
            <w:tcW w:w="457" w:type="pct"/>
            <w:tcMar>
              <w:left w:w="57" w:type="dxa"/>
              <w:right w:w="57" w:type="dxa"/>
            </w:tcMar>
          </w:tcPr>
          <w:p w14:paraId="11A4FCAF"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snapToGrid w:val="0"/>
                <w:sz w:val="20"/>
                <w:szCs w:val="20"/>
              </w:rPr>
            </w:pPr>
            <w:r w:rsidRPr="00304C2E">
              <w:rPr>
                <w:rFonts w:eastAsia="標楷體"/>
                <w:snapToGrid w:val="0"/>
                <w:sz w:val="20"/>
                <w:szCs w:val="20"/>
                <w:lang w:eastAsia="zh-HK"/>
              </w:rPr>
              <w:t>F</w:t>
            </w:r>
          </w:p>
        </w:tc>
        <w:tc>
          <w:tcPr>
            <w:tcW w:w="332" w:type="pct"/>
            <w:tcMar>
              <w:left w:w="57" w:type="dxa"/>
              <w:right w:w="57" w:type="dxa"/>
            </w:tcMar>
          </w:tcPr>
          <w:p w14:paraId="017E8E09"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12</w:t>
            </w:r>
          </w:p>
        </w:tc>
        <w:tc>
          <w:tcPr>
            <w:tcW w:w="759" w:type="pct"/>
            <w:tcMar>
              <w:left w:w="57" w:type="dxa"/>
              <w:right w:w="57" w:type="dxa"/>
            </w:tcMar>
          </w:tcPr>
          <w:p w14:paraId="6F1B952E"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688" w:type="pct"/>
            <w:tcMar>
              <w:left w:w="57" w:type="dxa"/>
              <w:right w:w="57" w:type="dxa"/>
            </w:tcMar>
          </w:tcPr>
          <w:p w14:paraId="10370279"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889" w:type="pct"/>
            <w:tcMar>
              <w:left w:w="57" w:type="dxa"/>
              <w:right w:w="57" w:type="dxa"/>
            </w:tcMar>
          </w:tcPr>
          <w:p w14:paraId="2966853F"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Couple</w:t>
            </w:r>
          </w:p>
        </w:tc>
        <w:tc>
          <w:tcPr>
            <w:tcW w:w="931" w:type="pct"/>
            <w:tcMar>
              <w:left w:w="57" w:type="dxa"/>
              <w:right w:w="57" w:type="dxa"/>
            </w:tcMar>
          </w:tcPr>
          <w:p w14:paraId="5D127895"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474" w:type="pct"/>
            <w:vMerge/>
            <w:tcBorders>
              <w:right w:val="double" w:sz="4" w:space="0" w:color="auto"/>
            </w:tcBorders>
            <w:tcMar>
              <w:left w:w="57" w:type="dxa"/>
              <w:right w:w="57" w:type="dxa"/>
            </w:tcMar>
          </w:tcPr>
          <w:p w14:paraId="28A8DCE6" w14:textId="77777777" w:rsidR="00776C68" w:rsidRPr="00304C2E" w:rsidRDefault="00776C68" w:rsidP="00776C68">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3776F65C" w14:textId="77777777" w:rsidTr="00776C68">
        <w:tc>
          <w:tcPr>
            <w:cnfStyle w:val="001000000000" w:firstRow="0" w:lastRow="0" w:firstColumn="1" w:lastColumn="0" w:oddVBand="0" w:evenVBand="0" w:oddHBand="0" w:evenHBand="0" w:firstRowFirstColumn="0" w:firstRowLastColumn="0" w:lastRowFirstColumn="0" w:lastRowLastColumn="0"/>
            <w:tcW w:w="472" w:type="pct"/>
            <w:vMerge/>
            <w:tcBorders>
              <w:left w:val="double" w:sz="4" w:space="0" w:color="auto"/>
            </w:tcBorders>
            <w:shd w:val="pct15" w:color="auto" w:fill="auto"/>
            <w:tcMar>
              <w:left w:w="57" w:type="dxa"/>
              <w:right w:w="57" w:type="dxa"/>
            </w:tcMar>
          </w:tcPr>
          <w:p w14:paraId="38B2A723" w14:textId="77777777" w:rsidR="00776C68" w:rsidRPr="00304C2E" w:rsidRDefault="00776C68" w:rsidP="00776C68">
            <w:pPr>
              <w:spacing w:line="300" w:lineRule="exact"/>
              <w:ind w:left="-1" w:rightChars="-20" w:right="-48"/>
              <w:rPr>
                <w:rFonts w:eastAsia="標楷體"/>
                <w:snapToGrid w:val="0"/>
                <w:sz w:val="20"/>
                <w:szCs w:val="20"/>
              </w:rPr>
            </w:pPr>
          </w:p>
        </w:tc>
        <w:tc>
          <w:tcPr>
            <w:tcW w:w="457" w:type="pct"/>
            <w:tcMar>
              <w:left w:w="57" w:type="dxa"/>
              <w:right w:w="57" w:type="dxa"/>
            </w:tcMar>
          </w:tcPr>
          <w:p w14:paraId="38C2B791"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snapToGrid w:val="0"/>
                <w:sz w:val="20"/>
                <w:szCs w:val="20"/>
              </w:rPr>
            </w:pPr>
            <w:r w:rsidRPr="00304C2E">
              <w:rPr>
                <w:rFonts w:eastAsia="標楷體"/>
                <w:snapToGrid w:val="0"/>
                <w:sz w:val="20"/>
                <w:szCs w:val="20"/>
                <w:lang w:eastAsia="zh-HK"/>
              </w:rPr>
              <w:t>F</w:t>
            </w:r>
          </w:p>
        </w:tc>
        <w:tc>
          <w:tcPr>
            <w:tcW w:w="332" w:type="pct"/>
            <w:tcMar>
              <w:left w:w="57" w:type="dxa"/>
              <w:right w:w="57" w:type="dxa"/>
            </w:tcMar>
          </w:tcPr>
          <w:p w14:paraId="210904F4"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14</w:t>
            </w:r>
          </w:p>
        </w:tc>
        <w:tc>
          <w:tcPr>
            <w:tcW w:w="759" w:type="pct"/>
            <w:tcMar>
              <w:left w:w="57" w:type="dxa"/>
              <w:right w:w="57" w:type="dxa"/>
            </w:tcMar>
          </w:tcPr>
          <w:p w14:paraId="720FBEDB"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No</w:t>
            </w:r>
          </w:p>
        </w:tc>
        <w:tc>
          <w:tcPr>
            <w:tcW w:w="688" w:type="pct"/>
            <w:tcMar>
              <w:left w:w="57" w:type="dxa"/>
              <w:right w:w="57" w:type="dxa"/>
            </w:tcMar>
          </w:tcPr>
          <w:p w14:paraId="6119DCEE"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889" w:type="pct"/>
            <w:tcMar>
              <w:left w:w="57" w:type="dxa"/>
              <w:right w:w="57" w:type="dxa"/>
            </w:tcMar>
          </w:tcPr>
          <w:p w14:paraId="383D7C97"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Father and daughter</w:t>
            </w:r>
          </w:p>
        </w:tc>
        <w:tc>
          <w:tcPr>
            <w:tcW w:w="931" w:type="pct"/>
            <w:tcMar>
              <w:left w:w="57" w:type="dxa"/>
              <w:right w:w="57" w:type="dxa"/>
            </w:tcMar>
          </w:tcPr>
          <w:p w14:paraId="29E17670"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474" w:type="pct"/>
            <w:vMerge/>
            <w:tcBorders>
              <w:right w:val="double" w:sz="4" w:space="0" w:color="auto"/>
            </w:tcBorders>
            <w:tcMar>
              <w:left w:w="57" w:type="dxa"/>
              <w:right w:w="57" w:type="dxa"/>
            </w:tcMar>
          </w:tcPr>
          <w:p w14:paraId="49896866" w14:textId="77777777" w:rsidR="00776C68" w:rsidRPr="00304C2E" w:rsidRDefault="00776C68" w:rsidP="00776C68">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10E78370" w14:textId="77777777" w:rsidTr="00776C68">
        <w:tc>
          <w:tcPr>
            <w:cnfStyle w:val="001000000000" w:firstRow="0" w:lastRow="0" w:firstColumn="1" w:lastColumn="0" w:oddVBand="0" w:evenVBand="0" w:oddHBand="0" w:evenHBand="0" w:firstRowFirstColumn="0" w:firstRowLastColumn="0" w:lastRowFirstColumn="0" w:lastRowLastColumn="0"/>
            <w:tcW w:w="472" w:type="pct"/>
            <w:vMerge/>
            <w:tcBorders>
              <w:left w:val="double" w:sz="4" w:space="0" w:color="auto"/>
            </w:tcBorders>
            <w:shd w:val="pct15" w:color="auto" w:fill="auto"/>
            <w:tcMar>
              <w:left w:w="57" w:type="dxa"/>
              <w:right w:w="57" w:type="dxa"/>
            </w:tcMar>
          </w:tcPr>
          <w:p w14:paraId="69D5F113" w14:textId="77777777" w:rsidR="00776C68" w:rsidRPr="00304C2E" w:rsidRDefault="00776C68" w:rsidP="00776C68">
            <w:pPr>
              <w:spacing w:line="300" w:lineRule="exact"/>
              <w:ind w:left="-1" w:rightChars="-20" w:right="-48"/>
              <w:rPr>
                <w:rFonts w:eastAsia="標楷體"/>
                <w:snapToGrid w:val="0"/>
                <w:sz w:val="20"/>
                <w:szCs w:val="20"/>
              </w:rPr>
            </w:pPr>
          </w:p>
        </w:tc>
        <w:tc>
          <w:tcPr>
            <w:tcW w:w="457" w:type="pct"/>
            <w:tcMar>
              <w:left w:w="57" w:type="dxa"/>
              <w:right w:w="57" w:type="dxa"/>
            </w:tcMar>
          </w:tcPr>
          <w:p w14:paraId="4F8E54F2"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snapToGrid w:val="0"/>
                <w:sz w:val="20"/>
                <w:szCs w:val="20"/>
              </w:rPr>
            </w:pPr>
            <w:r w:rsidRPr="00304C2E">
              <w:rPr>
                <w:rFonts w:eastAsia="標楷體"/>
                <w:snapToGrid w:val="0"/>
                <w:sz w:val="20"/>
                <w:szCs w:val="20"/>
                <w:lang w:eastAsia="zh-HK"/>
              </w:rPr>
              <w:t>F</w:t>
            </w:r>
          </w:p>
        </w:tc>
        <w:tc>
          <w:tcPr>
            <w:tcW w:w="332" w:type="pct"/>
            <w:tcMar>
              <w:left w:w="57" w:type="dxa"/>
              <w:right w:w="57" w:type="dxa"/>
            </w:tcMar>
          </w:tcPr>
          <w:p w14:paraId="225DA919"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15</w:t>
            </w:r>
          </w:p>
        </w:tc>
        <w:tc>
          <w:tcPr>
            <w:tcW w:w="759" w:type="pct"/>
            <w:tcMar>
              <w:left w:w="57" w:type="dxa"/>
              <w:right w:w="57" w:type="dxa"/>
            </w:tcMar>
          </w:tcPr>
          <w:p w14:paraId="7E2CEE1C"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No</w:t>
            </w:r>
          </w:p>
        </w:tc>
        <w:tc>
          <w:tcPr>
            <w:tcW w:w="688" w:type="pct"/>
            <w:tcMar>
              <w:left w:w="57" w:type="dxa"/>
              <w:right w:w="57" w:type="dxa"/>
            </w:tcMar>
          </w:tcPr>
          <w:p w14:paraId="1CB793B2"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889" w:type="pct"/>
            <w:tcMar>
              <w:left w:w="57" w:type="dxa"/>
              <w:right w:w="57" w:type="dxa"/>
            </w:tcMar>
          </w:tcPr>
          <w:p w14:paraId="49A9E051"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Couples</w:t>
            </w:r>
          </w:p>
        </w:tc>
        <w:tc>
          <w:tcPr>
            <w:tcW w:w="931" w:type="pct"/>
            <w:tcMar>
              <w:left w:w="57" w:type="dxa"/>
              <w:right w:w="57" w:type="dxa"/>
            </w:tcMar>
          </w:tcPr>
          <w:p w14:paraId="150F564D"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474" w:type="pct"/>
            <w:vMerge/>
            <w:tcBorders>
              <w:right w:val="double" w:sz="4" w:space="0" w:color="auto"/>
            </w:tcBorders>
            <w:tcMar>
              <w:left w:w="57" w:type="dxa"/>
              <w:right w:w="57" w:type="dxa"/>
            </w:tcMar>
          </w:tcPr>
          <w:p w14:paraId="086E7768" w14:textId="77777777" w:rsidR="00776C68" w:rsidRPr="00304C2E" w:rsidRDefault="00776C68" w:rsidP="00776C68">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66D45679" w14:textId="77777777" w:rsidTr="00776C68">
        <w:tc>
          <w:tcPr>
            <w:cnfStyle w:val="001000000000" w:firstRow="0" w:lastRow="0" w:firstColumn="1" w:lastColumn="0" w:oddVBand="0" w:evenVBand="0" w:oddHBand="0" w:evenHBand="0" w:firstRowFirstColumn="0" w:firstRowLastColumn="0" w:lastRowFirstColumn="0" w:lastRowLastColumn="0"/>
            <w:tcW w:w="472" w:type="pct"/>
            <w:vMerge/>
            <w:tcBorders>
              <w:left w:val="double" w:sz="4" w:space="0" w:color="auto"/>
            </w:tcBorders>
            <w:shd w:val="pct15" w:color="auto" w:fill="auto"/>
            <w:tcMar>
              <w:left w:w="57" w:type="dxa"/>
              <w:right w:w="57" w:type="dxa"/>
            </w:tcMar>
          </w:tcPr>
          <w:p w14:paraId="1CAA0B13" w14:textId="77777777" w:rsidR="00776C68" w:rsidRPr="00304C2E" w:rsidRDefault="00776C68" w:rsidP="00776C68">
            <w:pPr>
              <w:spacing w:line="300" w:lineRule="exact"/>
              <w:ind w:left="-1" w:rightChars="-20" w:right="-48"/>
              <w:rPr>
                <w:rFonts w:eastAsia="標楷體"/>
                <w:snapToGrid w:val="0"/>
                <w:sz w:val="20"/>
                <w:szCs w:val="20"/>
              </w:rPr>
            </w:pPr>
          </w:p>
        </w:tc>
        <w:tc>
          <w:tcPr>
            <w:tcW w:w="457" w:type="pct"/>
            <w:tcMar>
              <w:left w:w="57" w:type="dxa"/>
              <w:right w:w="57" w:type="dxa"/>
            </w:tcMar>
          </w:tcPr>
          <w:p w14:paraId="427791E6"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snapToGrid w:val="0"/>
                <w:sz w:val="20"/>
                <w:szCs w:val="20"/>
              </w:rPr>
            </w:pPr>
            <w:r w:rsidRPr="00304C2E">
              <w:rPr>
                <w:rFonts w:eastAsia="標楷體"/>
                <w:snapToGrid w:val="0"/>
                <w:sz w:val="20"/>
                <w:szCs w:val="20"/>
                <w:lang w:eastAsia="zh-HK"/>
              </w:rPr>
              <w:t>F</w:t>
            </w:r>
          </w:p>
        </w:tc>
        <w:tc>
          <w:tcPr>
            <w:tcW w:w="332" w:type="pct"/>
            <w:tcMar>
              <w:left w:w="57" w:type="dxa"/>
              <w:right w:w="57" w:type="dxa"/>
            </w:tcMar>
          </w:tcPr>
          <w:p w14:paraId="0024EEAA"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14</w:t>
            </w:r>
          </w:p>
        </w:tc>
        <w:tc>
          <w:tcPr>
            <w:tcW w:w="759" w:type="pct"/>
            <w:tcMar>
              <w:left w:w="57" w:type="dxa"/>
              <w:right w:w="57" w:type="dxa"/>
            </w:tcMar>
          </w:tcPr>
          <w:p w14:paraId="23E49586"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No</w:t>
            </w:r>
          </w:p>
        </w:tc>
        <w:tc>
          <w:tcPr>
            <w:tcW w:w="688" w:type="pct"/>
            <w:tcMar>
              <w:left w:w="57" w:type="dxa"/>
              <w:right w:w="57" w:type="dxa"/>
            </w:tcMar>
          </w:tcPr>
          <w:p w14:paraId="1348FE24"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889" w:type="pct"/>
            <w:tcMar>
              <w:left w:w="57" w:type="dxa"/>
              <w:right w:w="57" w:type="dxa"/>
            </w:tcMar>
          </w:tcPr>
          <w:p w14:paraId="724A5F60"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 xml:space="preserve">Father of </w:t>
            </w:r>
            <w:r w:rsidRPr="00304C2E">
              <w:rPr>
                <w:rFonts w:eastAsia="標楷體"/>
                <w:snapToGrid w:val="0"/>
                <w:sz w:val="20"/>
                <w:szCs w:val="20"/>
                <w:lang w:eastAsia="zh-HK"/>
              </w:rPr>
              <w:lastRenderedPageBreak/>
              <w:t>schoolmate</w:t>
            </w:r>
          </w:p>
        </w:tc>
        <w:tc>
          <w:tcPr>
            <w:tcW w:w="931" w:type="pct"/>
            <w:tcMar>
              <w:left w:w="57" w:type="dxa"/>
              <w:right w:w="57" w:type="dxa"/>
            </w:tcMar>
          </w:tcPr>
          <w:p w14:paraId="2A39DDD6"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lastRenderedPageBreak/>
              <w:t>Macao</w:t>
            </w:r>
          </w:p>
        </w:tc>
        <w:tc>
          <w:tcPr>
            <w:tcW w:w="474" w:type="pct"/>
            <w:vMerge/>
            <w:tcBorders>
              <w:right w:val="double" w:sz="4" w:space="0" w:color="auto"/>
            </w:tcBorders>
            <w:tcMar>
              <w:left w:w="57" w:type="dxa"/>
              <w:right w:w="57" w:type="dxa"/>
            </w:tcMar>
          </w:tcPr>
          <w:p w14:paraId="09002D3E" w14:textId="77777777" w:rsidR="00776C68" w:rsidRPr="00304C2E" w:rsidRDefault="00776C68" w:rsidP="00776C68">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6F9BB8A7" w14:textId="77777777" w:rsidTr="00776C68">
        <w:tc>
          <w:tcPr>
            <w:cnfStyle w:val="001000000000" w:firstRow="0" w:lastRow="0" w:firstColumn="1" w:lastColumn="0" w:oddVBand="0" w:evenVBand="0" w:oddHBand="0" w:evenHBand="0" w:firstRowFirstColumn="0" w:firstRowLastColumn="0" w:lastRowFirstColumn="0" w:lastRowLastColumn="0"/>
            <w:tcW w:w="472" w:type="pct"/>
            <w:vMerge w:val="restart"/>
            <w:tcBorders>
              <w:left w:val="double" w:sz="4" w:space="0" w:color="auto"/>
            </w:tcBorders>
            <w:shd w:val="pct15" w:color="auto" w:fill="auto"/>
            <w:tcMar>
              <w:left w:w="57" w:type="dxa"/>
              <w:right w:w="57" w:type="dxa"/>
            </w:tcMar>
          </w:tcPr>
          <w:p w14:paraId="7B064D93" w14:textId="77777777" w:rsidR="00776C68" w:rsidRPr="00304C2E" w:rsidRDefault="00776C68" w:rsidP="00776C68">
            <w:pPr>
              <w:spacing w:line="300" w:lineRule="exact"/>
              <w:ind w:left="-1" w:rightChars="-20" w:right="-48"/>
              <w:rPr>
                <w:rFonts w:eastAsia="標楷體"/>
                <w:snapToGrid w:val="0"/>
                <w:sz w:val="20"/>
                <w:szCs w:val="20"/>
                <w:lang w:eastAsia="zh-HK"/>
              </w:rPr>
            </w:pPr>
            <w:r w:rsidRPr="00304C2E">
              <w:rPr>
                <w:rFonts w:eastAsia="標楷體"/>
                <w:snapToGrid w:val="0"/>
                <w:sz w:val="20"/>
                <w:szCs w:val="20"/>
                <w:lang w:eastAsia="zh-HK"/>
              </w:rPr>
              <w:t>2018</w:t>
            </w:r>
          </w:p>
        </w:tc>
        <w:tc>
          <w:tcPr>
            <w:tcW w:w="457" w:type="pct"/>
            <w:tcMar>
              <w:left w:w="57" w:type="dxa"/>
              <w:right w:w="57" w:type="dxa"/>
            </w:tcMar>
          </w:tcPr>
          <w:p w14:paraId="3BDAF6A4"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snapToGrid w:val="0"/>
                <w:sz w:val="20"/>
                <w:szCs w:val="20"/>
              </w:rPr>
            </w:pPr>
            <w:r w:rsidRPr="00304C2E">
              <w:rPr>
                <w:rFonts w:eastAsia="標楷體"/>
                <w:snapToGrid w:val="0"/>
                <w:sz w:val="20"/>
                <w:szCs w:val="20"/>
                <w:lang w:eastAsia="zh-HK"/>
              </w:rPr>
              <w:t>F</w:t>
            </w:r>
          </w:p>
        </w:tc>
        <w:tc>
          <w:tcPr>
            <w:tcW w:w="332" w:type="pct"/>
            <w:tcMar>
              <w:left w:w="57" w:type="dxa"/>
              <w:right w:w="57" w:type="dxa"/>
            </w:tcMar>
          </w:tcPr>
          <w:p w14:paraId="5A34BD54"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13</w:t>
            </w:r>
          </w:p>
        </w:tc>
        <w:tc>
          <w:tcPr>
            <w:tcW w:w="759" w:type="pct"/>
            <w:tcMar>
              <w:left w:w="57" w:type="dxa"/>
              <w:right w:w="57" w:type="dxa"/>
            </w:tcMar>
          </w:tcPr>
          <w:p w14:paraId="345031DB"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688" w:type="pct"/>
            <w:tcMar>
              <w:left w:w="57" w:type="dxa"/>
              <w:right w:w="57" w:type="dxa"/>
            </w:tcMar>
          </w:tcPr>
          <w:p w14:paraId="03957F72"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889" w:type="pct"/>
            <w:tcMar>
              <w:left w:w="57" w:type="dxa"/>
              <w:right w:w="57" w:type="dxa"/>
            </w:tcMar>
          </w:tcPr>
          <w:p w14:paraId="1946E693"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Couple</w:t>
            </w:r>
          </w:p>
        </w:tc>
        <w:tc>
          <w:tcPr>
            <w:tcW w:w="931" w:type="pct"/>
            <w:tcMar>
              <w:left w:w="57" w:type="dxa"/>
              <w:right w:w="57" w:type="dxa"/>
            </w:tcMar>
          </w:tcPr>
          <w:p w14:paraId="500844AE"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Unknown</w:t>
            </w:r>
          </w:p>
        </w:tc>
        <w:tc>
          <w:tcPr>
            <w:tcW w:w="474" w:type="pct"/>
            <w:vMerge w:val="restart"/>
            <w:tcBorders>
              <w:right w:val="double" w:sz="4" w:space="0" w:color="auto"/>
            </w:tcBorders>
            <w:tcMar>
              <w:left w:w="57" w:type="dxa"/>
              <w:right w:w="57" w:type="dxa"/>
            </w:tcMar>
          </w:tcPr>
          <w:p w14:paraId="683FB8A6" w14:textId="77777777" w:rsidR="00776C68" w:rsidRPr="00304C2E" w:rsidRDefault="00776C68" w:rsidP="00776C68">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24</w:t>
            </w:r>
          </w:p>
        </w:tc>
      </w:tr>
      <w:tr w:rsidR="00776C68" w:rsidRPr="00304C2E" w14:paraId="42E75B52" w14:textId="77777777" w:rsidTr="00776C68">
        <w:tc>
          <w:tcPr>
            <w:cnfStyle w:val="001000000000" w:firstRow="0" w:lastRow="0" w:firstColumn="1" w:lastColumn="0" w:oddVBand="0" w:evenVBand="0" w:oddHBand="0" w:evenHBand="0" w:firstRowFirstColumn="0" w:firstRowLastColumn="0" w:lastRowFirstColumn="0" w:lastRowLastColumn="0"/>
            <w:tcW w:w="472" w:type="pct"/>
            <w:vMerge/>
            <w:tcBorders>
              <w:left w:val="double" w:sz="4" w:space="0" w:color="auto"/>
            </w:tcBorders>
            <w:shd w:val="pct15" w:color="auto" w:fill="auto"/>
            <w:tcMar>
              <w:left w:w="57" w:type="dxa"/>
              <w:right w:w="57" w:type="dxa"/>
            </w:tcMar>
          </w:tcPr>
          <w:p w14:paraId="4407E4A4" w14:textId="77777777" w:rsidR="00776C68" w:rsidRPr="00304C2E" w:rsidRDefault="00776C68" w:rsidP="00776C68">
            <w:pPr>
              <w:spacing w:line="300" w:lineRule="exact"/>
              <w:ind w:leftChars="-33" w:left="-79" w:rightChars="-34" w:right="-82"/>
              <w:rPr>
                <w:rFonts w:eastAsia="標楷體"/>
                <w:snapToGrid w:val="0"/>
                <w:sz w:val="20"/>
                <w:szCs w:val="20"/>
                <w:lang w:eastAsia="zh-HK"/>
              </w:rPr>
            </w:pPr>
          </w:p>
        </w:tc>
        <w:tc>
          <w:tcPr>
            <w:tcW w:w="457" w:type="pct"/>
            <w:tcMar>
              <w:left w:w="57" w:type="dxa"/>
              <w:right w:w="57" w:type="dxa"/>
            </w:tcMar>
          </w:tcPr>
          <w:p w14:paraId="7DDB38B9"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snapToGrid w:val="0"/>
                <w:sz w:val="20"/>
                <w:szCs w:val="20"/>
              </w:rPr>
            </w:pPr>
            <w:r w:rsidRPr="00304C2E">
              <w:rPr>
                <w:rFonts w:eastAsia="標楷體"/>
                <w:snapToGrid w:val="0"/>
                <w:sz w:val="20"/>
                <w:szCs w:val="20"/>
                <w:lang w:eastAsia="zh-HK"/>
              </w:rPr>
              <w:t>F</w:t>
            </w:r>
          </w:p>
        </w:tc>
        <w:tc>
          <w:tcPr>
            <w:tcW w:w="332" w:type="pct"/>
            <w:tcMar>
              <w:left w:w="57" w:type="dxa"/>
              <w:right w:w="57" w:type="dxa"/>
            </w:tcMar>
          </w:tcPr>
          <w:p w14:paraId="5E1C068B"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7</w:t>
            </w:r>
          </w:p>
        </w:tc>
        <w:tc>
          <w:tcPr>
            <w:tcW w:w="759" w:type="pct"/>
            <w:tcMar>
              <w:left w:w="57" w:type="dxa"/>
              <w:right w:w="57" w:type="dxa"/>
            </w:tcMar>
          </w:tcPr>
          <w:p w14:paraId="7433EDB7"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688" w:type="pct"/>
            <w:tcMar>
              <w:left w:w="57" w:type="dxa"/>
              <w:right w:w="57" w:type="dxa"/>
            </w:tcMar>
          </w:tcPr>
          <w:p w14:paraId="073382EA"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889" w:type="pct"/>
            <w:tcMar>
              <w:left w:w="57" w:type="dxa"/>
              <w:right w:w="57" w:type="dxa"/>
            </w:tcMar>
          </w:tcPr>
          <w:p w14:paraId="5E32012E"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Domestic helper</w:t>
            </w:r>
          </w:p>
        </w:tc>
        <w:tc>
          <w:tcPr>
            <w:tcW w:w="931" w:type="pct"/>
            <w:tcMar>
              <w:left w:w="57" w:type="dxa"/>
              <w:right w:w="57" w:type="dxa"/>
            </w:tcMar>
          </w:tcPr>
          <w:p w14:paraId="3F642810"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Unknown</w:t>
            </w:r>
          </w:p>
        </w:tc>
        <w:tc>
          <w:tcPr>
            <w:tcW w:w="474" w:type="pct"/>
            <w:vMerge/>
            <w:tcBorders>
              <w:right w:val="double" w:sz="4" w:space="0" w:color="auto"/>
            </w:tcBorders>
            <w:tcMar>
              <w:left w:w="57" w:type="dxa"/>
              <w:right w:w="57" w:type="dxa"/>
            </w:tcMar>
          </w:tcPr>
          <w:p w14:paraId="0061CC4D" w14:textId="77777777" w:rsidR="00776C68" w:rsidRPr="00304C2E" w:rsidRDefault="00776C68" w:rsidP="00776C68">
            <w:pPr>
              <w:spacing w:line="300" w:lineRule="exact"/>
              <w:ind w:left="14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540135DB" w14:textId="77777777" w:rsidTr="00776C68">
        <w:tc>
          <w:tcPr>
            <w:cnfStyle w:val="001000000000" w:firstRow="0" w:lastRow="0" w:firstColumn="1" w:lastColumn="0" w:oddVBand="0" w:evenVBand="0" w:oddHBand="0" w:evenHBand="0" w:firstRowFirstColumn="0" w:firstRowLastColumn="0" w:lastRowFirstColumn="0" w:lastRowLastColumn="0"/>
            <w:tcW w:w="472" w:type="pct"/>
            <w:vMerge/>
            <w:tcBorders>
              <w:left w:val="double" w:sz="4" w:space="0" w:color="auto"/>
            </w:tcBorders>
            <w:shd w:val="pct15" w:color="auto" w:fill="auto"/>
            <w:tcMar>
              <w:left w:w="57" w:type="dxa"/>
              <w:right w:w="57" w:type="dxa"/>
            </w:tcMar>
          </w:tcPr>
          <w:p w14:paraId="40A73F38" w14:textId="77777777" w:rsidR="00776C68" w:rsidRPr="00304C2E" w:rsidRDefault="00776C68" w:rsidP="00776C68">
            <w:pPr>
              <w:spacing w:line="300" w:lineRule="exact"/>
              <w:ind w:leftChars="-33" w:left="-79" w:rightChars="-34" w:right="-82"/>
              <w:rPr>
                <w:rFonts w:eastAsia="標楷體"/>
                <w:snapToGrid w:val="0"/>
                <w:sz w:val="20"/>
                <w:szCs w:val="20"/>
              </w:rPr>
            </w:pPr>
          </w:p>
        </w:tc>
        <w:tc>
          <w:tcPr>
            <w:tcW w:w="457" w:type="pct"/>
            <w:tcMar>
              <w:left w:w="57" w:type="dxa"/>
              <w:right w:w="57" w:type="dxa"/>
            </w:tcMar>
          </w:tcPr>
          <w:p w14:paraId="6B3114D1"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snapToGrid w:val="0"/>
                <w:sz w:val="20"/>
                <w:szCs w:val="20"/>
              </w:rPr>
            </w:pPr>
            <w:r w:rsidRPr="00304C2E">
              <w:rPr>
                <w:rFonts w:eastAsia="標楷體"/>
                <w:snapToGrid w:val="0"/>
                <w:sz w:val="20"/>
                <w:szCs w:val="20"/>
                <w:lang w:eastAsia="zh-HK"/>
              </w:rPr>
              <w:t>F</w:t>
            </w:r>
          </w:p>
        </w:tc>
        <w:tc>
          <w:tcPr>
            <w:tcW w:w="332" w:type="pct"/>
            <w:tcMar>
              <w:left w:w="57" w:type="dxa"/>
              <w:right w:w="57" w:type="dxa"/>
            </w:tcMar>
          </w:tcPr>
          <w:p w14:paraId="54F88F15"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3</w:t>
            </w:r>
          </w:p>
        </w:tc>
        <w:tc>
          <w:tcPr>
            <w:tcW w:w="759" w:type="pct"/>
            <w:tcMar>
              <w:left w:w="57" w:type="dxa"/>
              <w:right w:w="57" w:type="dxa"/>
            </w:tcMar>
          </w:tcPr>
          <w:p w14:paraId="5E960DE4"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688" w:type="pct"/>
            <w:tcMar>
              <w:left w:w="57" w:type="dxa"/>
              <w:right w:w="57" w:type="dxa"/>
            </w:tcMar>
          </w:tcPr>
          <w:p w14:paraId="3D9FC7EF"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889" w:type="pct"/>
            <w:tcMar>
              <w:left w:w="57" w:type="dxa"/>
              <w:right w:w="57" w:type="dxa"/>
            </w:tcMar>
          </w:tcPr>
          <w:p w14:paraId="35C5E914"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Unknown</w:t>
            </w:r>
          </w:p>
        </w:tc>
        <w:tc>
          <w:tcPr>
            <w:tcW w:w="931" w:type="pct"/>
            <w:tcMar>
              <w:left w:w="57" w:type="dxa"/>
              <w:right w:w="57" w:type="dxa"/>
            </w:tcMar>
          </w:tcPr>
          <w:p w14:paraId="048B6229"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Unknown</w:t>
            </w:r>
          </w:p>
        </w:tc>
        <w:tc>
          <w:tcPr>
            <w:tcW w:w="474" w:type="pct"/>
            <w:vMerge/>
            <w:tcBorders>
              <w:right w:val="double" w:sz="4" w:space="0" w:color="auto"/>
            </w:tcBorders>
            <w:tcMar>
              <w:left w:w="57" w:type="dxa"/>
              <w:right w:w="57" w:type="dxa"/>
            </w:tcMar>
          </w:tcPr>
          <w:p w14:paraId="724173B7" w14:textId="77777777" w:rsidR="00776C68" w:rsidRPr="00304C2E" w:rsidRDefault="00776C68" w:rsidP="00776C68">
            <w:pPr>
              <w:spacing w:line="300" w:lineRule="exact"/>
              <w:ind w:left="14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6C0FA2E9" w14:textId="77777777" w:rsidTr="00776C68">
        <w:tc>
          <w:tcPr>
            <w:cnfStyle w:val="001000000000" w:firstRow="0" w:lastRow="0" w:firstColumn="1" w:lastColumn="0" w:oddVBand="0" w:evenVBand="0" w:oddHBand="0" w:evenHBand="0" w:firstRowFirstColumn="0" w:firstRowLastColumn="0" w:lastRowFirstColumn="0" w:lastRowLastColumn="0"/>
            <w:tcW w:w="472" w:type="pct"/>
            <w:vMerge/>
            <w:tcBorders>
              <w:left w:val="double" w:sz="4" w:space="0" w:color="auto"/>
            </w:tcBorders>
            <w:shd w:val="pct15" w:color="auto" w:fill="auto"/>
            <w:tcMar>
              <w:left w:w="57" w:type="dxa"/>
              <w:right w:w="57" w:type="dxa"/>
            </w:tcMar>
          </w:tcPr>
          <w:p w14:paraId="4D7BEE7F" w14:textId="77777777" w:rsidR="00776C68" w:rsidRPr="00304C2E" w:rsidRDefault="00776C68" w:rsidP="00776C68">
            <w:pPr>
              <w:spacing w:line="300" w:lineRule="exact"/>
              <w:ind w:leftChars="-33" w:left="-79" w:rightChars="-34" w:right="-82"/>
              <w:rPr>
                <w:rFonts w:eastAsia="標楷體"/>
                <w:snapToGrid w:val="0"/>
                <w:sz w:val="20"/>
                <w:szCs w:val="20"/>
              </w:rPr>
            </w:pPr>
          </w:p>
        </w:tc>
        <w:tc>
          <w:tcPr>
            <w:tcW w:w="457" w:type="pct"/>
            <w:tcMar>
              <w:left w:w="57" w:type="dxa"/>
              <w:right w:w="57" w:type="dxa"/>
            </w:tcMar>
          </w:tcPr>
          <w:p w14:paraId="2679531B"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snapToGrid w:val="0"/>
                <w:sz w:val="20"/>
                <w:szCs w:val="20"/>
              </w:rPr>
            </w:pPr>
            <w:r w:rsidRPr="00304C2E">
              <w:rPr>
                <w:rFonts w:eastAsia="標楷體"/>
                <w:snapToGrid w:val="0"/>
                <w:sz w:val="20"/>
                <w:szCs w:val="20"/>
                <w:lang w:eastAsia="zh-HK"/>
              </w:rPr>
              <w:t>F</w:t>
            </w:r>
          </w:p>
        </w:tc>
        <w:tc>
          <w:tcPr>
            <w:tcW w:w="332" w:type="pct"/>
            <w:tcMar>
              <w:left w:w="57" w:type="dxa"/>
              <w:right w:w="57" w:type="dxa"/>
            </w:tcMar>
          </w:tcPr>
          <w:p w14:paraId="17760BE7"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4</w:t>
            </w:r>
          </w:p>
        </w:tc>
        <w:tc>
          <w:tcPr>
            <w:tcW w:w="759" w:type="pct"/>
            <w:tcMar>
              <w:left w:w="57" w:type="dxa"/>
              <w:right w:w="57" w:type="dxa"/>
            </w:tcMar>
          </w:tcPr>
          <w:p w14:paraId="26B34F46"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688" w:type="pct"/>
            <w:tcMar>
              <w:left w:w="57" w:type="dxa"/>
              <w:right w:w="57" w:type="dxa"/>
            </w:tcMar>
          </w:tcPr>
          <w:p w14:paraId="47F4E64E"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889" w:type="pct"/>
            <w:tcMar>
              <w:left w:w="57" w:type="dxa"/>
              <w:right w:w="57" w:type="dxa"/>
            </w:tcMar>
          </w:tcPr>
          <w:p w14:paraId="193408D1"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Boyfriend of grandmother</w:t>
            </w:r>
          </w:p>
        </w:tc>
        <w:tc>
          <w:tcPr>
            <w:tcW w:w="931" w:type="pct"/>
            <w:tcMar>
              <w:left w:w="57" w:type="dxa"/>
              <w:right w:w="57" w:type="dxa"/>
            </w:tcMar>
          </w:tcPr>
          <w:p w14:paraId="7C430287"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Unknown</w:t>
            </w:r>
          </w:p>
        </w:tc>
        <w:tc>
          <w:tcPr>
            <w:tcW w:w="474" w:type="pct"/>
            <w:vMerge/>
            <w:tcBorders>
              <w:right w:val="double" w:sz="4" w:space="0" w:color="auto"/>
            </w:tcBorders>
            <w:tcMar>
              <w:left w:w="57" w:type="dxa"/>
              <w:right w:w="57" w:type="dxa"/>
            </w:tcMar>
          </w:tcPr>
          <w:p w14:paraId="31C4F59F" w14:textId="77777777" w:rsidR="00776C68" w:rsidRPr="00304C2E" w:rsidRDefault="00776C68" w:rsidP="00776C68">
            <w:pPr>
              <w:spacing w:line="300" w:lineRule="exact"/>
              <w:ind w:left="14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3BC4854C" w14:textId="77777777" w:rsidTr="00776C68">
        <w:tc>
          <w:tcPr>
            <w:cnfStyle w:val="001000000000" w:firstRow="0" w:lastRow="0" w:firstColumn="1" w:lastColumn="0" w:oddVBand="0" w:evenVBand="0" w:oddHBand="0" w:evenHBand="0" w:firstRowFirstColumn="0" w:firstRowLastColumn="0" w:lastRowFirstColumn="0" w:lastRowLastColumn="0"/>
            <w:tcW w:w="472" w:type="pct"/>
            <w:vMerge/>
            <w:tcBorders>
              <w:left w:val="double" w:sz="4" w:space="0" w:color="auto"/>
            </w:tcBorders>
            <w:shd w:val="pct15" w:color="auto" w:fill="auto"/>
            <w:tcMar>
              <w:left w:w="57" w:type="dxa"/>
              <w:right w:w="57" w:type="dxa"/>
            </w:tcMar>
          </w:tcPr>
          <w:p w14:paraId="2EE9AFCB" w14:textId="77777777" w:rsidR="00776C68" w:rsidRPr="00304C2E" w:rsidRDefault="00776C68" w:rsidP="00776C68">
            <w:pPr>
              <w:spacing w:line="300" w:lineRule="exact"/>
              <w:ind w:leftChars="-33" w:left="-79" w:rightChars="-34" w:right="-82"/>
              <w:rPr>
                <w:rFonts w:eastAsia="標楷體"/>
                <w:snapToGrid w:val="0"/>
                <w:sz w:val="20"/>
                <w:szCs w:val="20"/>
              </w:rPr>
            </w:pPr>
          </w:p>
        </w:tc>
        <w:tc>
          <w:tcPr>
            <w:tcW w:w="457" w:type="pct"/>
            <w:tcMar>
              <w:left w:w="57" w:type="dxa"/>
              <w:right w:w="57" w:type="dxa"/>
            </w:tcMar>
          </w:tcPr>
          <w:p w14:paraId="5609CEFE"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snapToGrid w:val="0"/>
                <w:sz w:val="20"/>
                <w:szCs w:val="20"/>
              </w:rPr>
            </w:pPr>
            <w:r w:rsidRPr="00304C2E">
              <w:rPr>
                <w:rFonts w:eastAsia="標楷體"/>
                <w:snapToGrid w:val="0"/>
                <w:sz w:val="20"/>
                <w:szCs w:val="20"/>
                <w:lang w:eastAsia="zh-HK"/>
              </w:rPr>
              <w:t>F</w:t>
            </w:r>
          </w:p>
        </w:tc>
        <w:tc>
          <w:tcPr>
            <w:tcW w:w="332" w:type="pct"/>
            <w:tcMar>
              <w:left w:w="57" w:type="dxa"/>
              <w:right w:w="57" w:type="dxa"/>
            </w:tcMar>
          </w:tcPr>
          <w:p w14:paraId="5156D4B8"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3</w:t>
            </w:r>
          </w:p>
        </w:tc>
        <w:tc>
          <w:tcPr>
            <w:tcW w:w="759" w:type="pct"/>
            <w:tcMar>
              <w:left w:w="57" w:type="dxa"/>
              <w:right w:w="57" w:type="dxa"/>
            </w:tcMar>
          </w:tcPr>
          <w:p w14:paraId="0B2B66A5"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688" w:type="pct"/>
            <w:tcMar>
              <w:left w:w="57" w:type="dxa"/>
              <w:right w:w="57" w:type="dxa"/>
            </w:tcMar>
          </w:tcPr>
          <w:p w14:paraId="1B0D8C94"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889" w:type="pct"/>
            <w:tcMar>
              <w:left w:w="57" w:type="dxa"/>
              <w:right w:w="57" w:type="dxa"/>
            </w:tcMar>
          </w:tcPr>
          <w:p w14:paraId="71D6CBED"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Janitor and student</w:t>
            </w:r>
          </w:p>
        </w:tc>
        <w:tc>
          <w:tcPr>
            <w:tcW w:w="931" w:type="pct"/>
            <w:tcMar>
              <w:left w:w="57" w:type="dxa"/>
              <w:right w:w="57" w:type="dxa"/>
            </w:tcMar>
          </w:tcPr>
          <w:p w14:paraId="585A2BD9"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Philippines</w:t>
            </w:r>
          </w:p>
        </w:tc>
        <w:tc>
          <w:tcPr>
            <w:tcW w:w="474" w:type="pct"/>
            <w:vMerge/>
            <w:tcBorders>
              <w:right w:val="double" w:sz="4" w:space="0" w:color="auto"/>
            </w:tcBorders>
            <w:tcMar>
              <w:left w:w="57" w:type="dxa"/>
              <w:right w:w="57" w:type="dxa"/>
            </w:tcMar>
          </w:tcPr>
          <w:p w14:paraId="1650FB47" w14:textId="77777777" w:rsidR="00776C68" w:rsidRPr="00304C2E" w:rsidRDefault="00776C68" w:rsidP="00776C68">
            <w:pPr>
              <w:spacing w:line="300" w:lineRule="exact"/>
              <w:ind w:left="14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105A7A31" w14:textId="77777777" w:rsidTr="00776C68">
        <w:tc>
          <w:tcPr>
            <w:cnfStyle w:val="001000000000" w:firstRow="0" w:lastRow="0" w:firstColumn="1" w:lastColumn="0" w:oddVBand="0" w:evenVBand="0" w:oddHBand="0" w:evenHBand="0" w:firstRowFirstColumn="0" w:firstRowLastColumn="0" w:lastRowFirstColumn="0" w:lastRowLastColumn="0"/>
            <w:tcW w:w="472" w:type="pct"/>
            <w:vMerge/>
            <w:tcBorders>
              <w:left w:val="double" w:sz="4" w:space="0" w:color="auto"/>
            </w:tcBorders>
            <w:shd w:val="pct15" w:color="auto" w:fill="auto"/>
            <w:tcMar>
              <w:left w:w="57" w:type="dxa"/>
              <w:right w:w="57" w:type="dxa"/>
            </w:tcMar>
          </w:tcPr>
          <w:p w14:paraId="7D3A786B" w14:textId="77777777" w:rsidR="00776C68" w:rsidRPr="00304C2E" w:rsidRDefault="00776C68" w:rsidP="00776C68">
            <w:pPr>
              <w:spacing w:line="300" w:lineRule="exact"/>
              <w:ind w:leftChars="-33" w:left="-79" w:rightChars="-34" w:right="-82"/>
              <w:rPr>
                <w:rFonts w:eastAsia="標楷體"/>
                <w:snapToGrid w:val="0"/>
                <w:sz w:val="20"/>
                <w:szCs w:val="20"/>
              </w:rPr>
            </w:pPr>
          </w:p>
        </w:tc>
        <w:tc>
          <w:tcPr>
            <w:tcW w:w="457" w:type="pct"/>
            <w:tcMar>
              <w:left w:w="57" w:type="dxa"/>
              <w:right w:w="57" w:type="dxa"/>
            </w:tcMar>
          </w:tcPr>
          <w:p w14:paraId="472A8979"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snapToGrid w:val="0"/>
                <w:sz w:val="20"/>
                <w:szCs w:val="20"/>
              </w:rPr>
            </w:pPr>
            <w:r w:rsidRPr="00304C2E">
              <w:rPr>
                <w:rFonts w:eastAsia="標楷體"/>
                <w:snapToGrid w:val="0"/>
                <w:sz w:val="20"/>
                <w:szCs w:val="20"/>
                <w:lang w:eastAsia="zh-HK"/>
              </w:rPr>
              <w:t>F</w:t>
            </w:r>
          </w:p>
        </w:tc>
        <w:tc>
          <w:tcPr>
            <w:tcW w:w="332" w:type="pct"/>
            <w:tcMar>
              <w:left w:w="57" w:type="dxa"/>
              <w:right w:w="57" w:type="dxa"/>
            </w:tcMar>
          </w:tcPr>
          <w:p w14:paraId="45E8B050"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3</w:t>
            </w:r>
          </w:p>
        </w:tc>
        <w:tc>
          <w:tcPr>
            <w:tcW w:w="759" w:type="pct"/>
            <w:tcMar>
              <w:left w:w="57" w:type="dxa"/>
              <w:right w:w="57" w:type="dxa"/>
            </w:tcMar>
          </w:tcPr>
          <w:p w14:paraId="0AC0C03D"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688" w:type="pct"/>
            <w:tcMar>
              <w:left w:w="57" w:type="dxa"/>
              <w:right w:w="57" w:type="dxa"/>
            </w:tcMar>
          </w:tcPr>
          <w:p w14:paraId="1F9B891A"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889" w:type="pct"/>
            <w:tcMar>
              <w:left w:w="57" w:type="dxa"/>
              <w:right w:w="57" w:type="dxa"/>
            </w:tcMar>
          </w:tcPr>
          <w:p w14:paraId="2CE772FA"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Janitor and student</w:t>
            </w:r>
          </w:p>
        </w:tc>
        <w:tc>
          <w:tcPr>
            <w:tcW w:w="931" w:type="pct"/>
            <w:tcMar>
              <w:left w:w="57" w:type="dxa"/>
              <w:right w:w="57" w:type="dxa"/>
            </w:tcMar>
          </w:tcPr>
          <w:p w14:paraId="4632B411"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Philippines</w:t>
            </w:r>
          </w:p>
        </w:tc>
        <w:tc>
          <w:tcPr>
            <w:tcW w:w="474" w:type="pct"/>
            <w:vMerge/>
            <w:tcBorders>
              <w:right w:val="double" w:sz="4" w:space="0" w:color="auto"/>
            </w:tcBorders>
            <w:tcMar>
              <w:left w:w="57" w:type="dxa"/>
              <w:right w:w="57" w:type="dxa"/>
            </w:tcMar>
          </w:tcPr>
          <w:p w14:paraId="2232C273" w14:textId="77777777" w:rsidR="00776C68" w:rsidRPr="00304C2E" w:rsidRDefault="00776C68" w:rsidP="00776C68">
            <w:pPr>
              <w:spacing w:line="300" w:lineRule="exact"/>
              <w:ind w:left="14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5F674270" w14:textId="77777777" w:rsidTr="00776C68">
        <w:tc>
          <w:tcPr>
            <w:cnfStyle w:val="001000000000" w:firstRow="0" w:lastRow="0" w:firstColumn="1" w:lastColumn="0" w:oddVBand="0" w:evenVBand="0" w:oddHBand="0" w:evenHBand="0" w:firstRowFirstColumn="0" w:firstRowLastColumn="0" w:lastRowFirstColumn="0" w:lastRowLastColumn="0"/>
            <w:tcW w:w="472" w:type="pct"/>
            <w:vMerge/>
            <w:tcBorders>
              <w:left w:val="double" w:sz="4" w:space="0" w:color="auto"/>
            </w:tcBorders>
            <w:shd w:val="pct15" w:color="auto" w:fill="auto"/>
            <w:tcMar>
              <w:left w:w="57" w:type="dxa"/>
              <w:right w:w="57" w:type="dxa"/>
            </w:tcMar>
          </w:tcPr>
          <w:p w14:paraId="7A0E570E" w14:textId="77777777" w:rsidR="00776C68" w:rsidRPr="00304C2E" w:rsidRDefault="00776C68" w:rsidP="00776C68">
            <w:pPr>
              <w:spacing w:line="300" w:lineRule="exact"/>
              <w:ind w:leftChars="-33" w:left="-79" w:rightChars="-34" w:right="-82"/>
              <w:rPr>
                <w:rFonts w:eastAsia="標楷體"/>
                <w:snapToGrid w:val="0"/>
                <w:sz w:val="20"/>
                <w:szCs w:val="20"/>
              </w:rPr>
            </w:pPr>
          </w:p>
        </w:tc>
        <w:tc>
          <w:tcPr>
            <w:tcW w:w="457" w:type="pct"/>
            <w:tcMar>
              <w:left w:w="57" w:type="dxa"/>
              <w:right w:w="57" w:type="dxa"/>
            </w:tcMar>
          </w:tcPr>
          <w:p w14:paraId="132EA934"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snapToGrid w:val="0"/>
                <w:sz w:val="20"/>
                <w:szCs w:val="20"/>
              </w:rPr>
            </w:pPr>
            <w:r w:rsidRPr="00304C2E">
              <w:rPr>
                <w:rFonts w:eastAsia="標楷體"/>
                <w:snapToGrid w:val="0"/>
                <w:sz w:val="20"/>
                <w:szCs w:val="20"/>
                <w:lang w:eastAsia="zh-HK"/>
              </w:rPr>
              <w:t>F</w:t>
            </w:r>
          </w:p>
        </w:tc>
        <w:tc>
          <w:tcPr>
            <w:tcW w:w="332" w:type="pct"/>
            <w:tcMar>
              <w:left w:w="57" w:type="dxa"/>
              <w:right w:w="57" w:type="dxa"/>
            </w:tcMar>
          </w:tcPr>
          <w:p w14:paraId="001DDFC6"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3</w:t>
            </w:r>
          </w:p>
        </w:tc>
        <w:tc>
          <w:tcPr>
            <w:tcW w:w="759" w:type="pct"/>
            <w:tcMar>
              <w:left w:w="57" w:type="dxa"/>
              <w:right w:w="57" w:type="dxa"/>
            </w:tcMar>
          </w:tcPr>
          <w:p w14:paraId="151E6508"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688" w:type="pct"/>
            <w:tcMar>
              <w:left w:w="57" w:type="dxa"/>
              <w:right w:w="57" w:type="dxa"/>
            </w:tcMar>
          </w:tcPr>
          <w:p w14:paraId="4A169CEE"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889" w:type="pct"/>
            <w:tcMar>
              <w:left w:w="57" w:type="dxa"/>
              <w:right w:w="57" w:type="dxa"/>
            </w:tcMar>
          </w:tcPr>
          <w:p w14:paraId="608F2112"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Janitor and student</w:t>
            </w:r>
          </w:p>
        </w:tc>
        <w:tc>
          <w:tcPr>
            <w:tcW w:w="931" w:type="pct"/>
            <w:tcMar>
              <w:left w:w="57" w:type="dxa"/>
              <w:right w:w="57" w:type="dxa"/>
            </w:tcMar>
          </w:tcPr>
          <w:p w14:paraId="6DF48DF2"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Philippines</w:t>
            </w:r>
          </w:p>
        </w:tc>
        <w:tc>
          <w:tcPr>
            <w:tcW w:w="474" w:type="pct"/>
            <w:vMerge/>
            <w:tcBorders>
              <w:right w:val="double" w:sz="4" w:space="0" w:color="auto"/>
            </w:tcBorders>
            <w:tcMar>
              <w:left w:w="57" w:type="dxa"/>
              <w:right w:w="57" w:type="dxa"/>
            </w:tcMar>
          </w:tcPr>
          <w:p w14:paraId="59F67805" w14:textId="77777777" w:rsidR="00776C68" w:rsidRPr="00304C2E" w:rsidRDefault="00776C68" w:rsidP="00776C68">
            <w:pPr>
              <w:spacing w:line="300" w:lineRule="exact"/>
              <w:ind w:left="14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260C6C9A" w14:textId="77777777" w:rsidTr="00776C68">
        <w:tc>
          <w:tcPr>
            <w:cnfStyle w:val="001000000000" w:firstRow="0" w:lastRow="0" w:firstColumn="1" w:lastColumn="0" w:oddVBand="0" w:evenVBand="0" w:oddHBand="0" w:evenHBand="0" w:firstRowFirstColumn="0" w:firstRowLastColumn="0" w:lastRowFirstColumn="0" w:lastRowLastColumn="0"/>
            <w:tcW w:w="472" w:type="pct"/>
            <w:vMerge/>
            <w:tcBorders>
              <w:left w:val="double" w:sz="4" w:space="0" w:color="auto"/>
            </w:tcBorders>
            <w:shd w:val="pct15" w:color="auto" w:fill="auto"/>
            <w:tcMar>
              <w:left w:w="57" w:type="dxa"/>
              <w:right w:w="57" w:type="dxa"/>
            </w:tcMar>
          </w:tcPr>
          <w:p w14:paraId="176CAEBD" w14:textId="77777777" w:rsidR="00776C68" w:rsidRPr="00304C2E" w:rsidRDefault="00776C68" w:rsidP="00776C68">
            <w:pPr>
              <w:spacing w:line="300" w:lineRule="exact"/>
              <w:ind w:leftChars="-33" w:left="-79" w:rightChars="-34" w:right="-82"/>
              <w:rPr>
                <w:rFonts w:eastAsia="標楷體"/>
                <w:snapToGrid w:val="0"/>
                <w:sz w:val="20"/>
                <w:szCs w:val="20"/>
              </w:rPr>
            </w:pPr>
          </w:p>
        </w:tc>
        <w:tc>
          <w:tcPr>
            <w:tcW w:w="457" w:type="pct"/>
            <w:tcMar>
              <w:left w:w="57" w:type="dxa"/>
              <w:right w:w="57" w:type="dxa"/>
            </w:tcMar>
          </w:tcPr>
          <w:p w14:paraId="3F78394A"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snapToGrid w:val="0"/>
                <w:sz w:val="20"/>
                <w:szCs w:val="20"/>
              </w:rPr>
            </w:pPr>
            <w:r w:rsidRPr="00304C2E">
              <w:rPr>
                <w:rFonts w:eastAsia="標楷體"/>
                <w:snapToGrid w:val="0"/>
                <w:sz w:val="20"/>
                <w:szCs w:val="20"/>
                <w:lang w:eastAsia="zh-HK"/>
              </w:rPr>
              <w:t>F</w:t>
            </w:r>
          </w:p>
        </w:tc>
        <w:tc>
          <w:tcPr>
            <w:tcW w:w="332" w:type="pct"/>
            <w:tcMar>
              <w:left w:w="57" w:type="dxa"/>
              <w:right w:w="57" w:type="dxa"/>
            </w:tcMar>
          </w:tcPr>
          <w:p w14:paraId="023AA14E"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6</w:t>
            </w:r>
          </w:p>
        </w:tc>
        <w:tc>
          <w:tcPr>
            <w:tcW w:w="759" w:type="pct"/>
            <w:tcMar>
              <w:left w:w="57" w:type="dxa"/>
              <w:right w:w="57" w:type="dxa"/>
            </w:tcMar>
          </w:tcPr>
          <w:p w14:paraId="1E4AE383"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688" w:type="pct"/>
            <w:tcMar>
              <w:left w:w="57" w:type="dxa"/>
              <w:right w:w="57" w:type="dxa"/>
            </w:tcMar>
          </w:tcPr>
          <w:p w14:paraId="3A06D895"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889" w:type="pct"/>
            <w:tcMar>
              <w:left w:w="57" w:type="dxa"/>
              <w:right w:w="57" w:type="dxa"/>
            </w:tcMar>
          </w:tcPr>
          <w:p w14:paraId="33AF9B41"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Father and daughter</w:t>
            </w:r>
          </w:p>
        </w:tc>
        <w:tc>
          <w:tcPr>
            <w:tcW w:w="931" w:type="pct"/>
            <w:tcMar>
              <w:left w:w="57" w:type="dxa"/>
              <w:right w:w="57" w:type="dxa"/>
            </w:tcMar>
          </w:tcPr>
          <w:p w14:paraId="72E3DF42"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Unknown</w:t>
            </w:r>
          </w:p>
        </w:tc>
        <w:tc>
          <w:tcPr>
            <w:tcW w:w="474" w:type="pct"/>
            <w:vMerge/>
            <w:tcBorders>
              <w:right w:val="double" w:sz="4" w:space="0" w:color="auto"/>
            </w:tcBorders>
            <w:tcMar>
              <w:left w:w="57" w:type="dxa"/>
              <w:right w:w="57" w:type="dxa"/>
            </w:tcMar>
          </w:tcPr>
          <w:p w14:paraId="2AF8CE3B" w14:textId="77777777" w:rsidR="00776C68" w:rsidRPr="00304C2E" w:rsidRDefault="00776C68" w:rsidP="00776C68">
            <w:pPr>
              <w:spacing w:line="300" w:lineRule="exact"/>
              <w:ind w:left="14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2F67989C" w14:textId="77777777" w:rsidTr="00776C68">
        <w:tc>
          <w:tcPr>
            <w:cnfStyle w:val="001000000000" w:firstRow="0" w:lastRow="0" w:firstColumn="1" w:lastColumn="0" w:oddVBand="0" w:evenVBand="0" w:oddHBand="0" w:evenHBand="0" w:firstRowFirstColumn="0" w:firstRowLastColumn="0" w:lastRowFirstColumn="0" w:lastRowLastColumn="0"/>
            <w:tcW w:w="472" w:type="pct"/>
            <w:vMerge/>
            <w:tcBorders>
              <w:left w:val="double" w:sz="4" w:space="0" w:color="auto"/>
            </w:tcBorders>
            <w:shd w:val="pct15" w:color="auto" w:fill="auto"/>
            <w:tcMar>
              <w:left w:w="57" w:type="dxa"/>
              <w:right w:w="57" w:type="dxa"/>
            </w:tcMar>
          </w:tcPr>
          <w:p w14:paraId="45AF0824" w14:textId="77777777" w:rsidR="00776C68" w:rsidRPr="00304C2E" w:rsidRDefault="00776C68" w:rsidP="00776C68">
            <w:pPr>
              <w:spacing w:line="300" w:lineRule="exact"/>
              <w:ind w:leftChars="-33" w:left="-79" w:rightChars="-34" w:right="-82"/>
              <w:rPr>
                <w:rFonts w:eastAsia="標楷體"/>
                <w:snapToGrid w:val="0"/>
                <w:sz w:val="20"/>
                <w:szCs w:val="20"/>
              </w:rPr>
            </w:pPr>
          </w:p>
        </w:tc>
        <w:tc>
          <w:tcPr>
            <w:tcW w:w="457" w:type="pct"/>
            <w:tcMar>
              <w:left w:w="57" w:type="dxa"/>
              <w:right w:w="57" w:type="dxa"/>
            </w:tcMar>
          </w:tcPr>
          <w:p w14:paraId="66D82FC2"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snapToGrid w:val="0"/>
                <w:sz w:val="20"/>
                <w:szCs w:val="20"/>
              </w:rPr>
            </w:pPr>
            <w:r w:rsidRPr="00304C2E">
              <w:rPr>
                <w:rFonts w:eastAsia="標楷體"/>
                <w:snapToGrid w:val="0"/>
                <w:sz w:val="20"/>
                <w:szCs w:val="20"/>
                <w:lang w:eastAsia="zh-HK"/>
              </w:rPr>
              <w:t>F</w:t>
            </w:r>
          </w:p>
        </w:tc>
        <w:tc>
          <w:tcPr>
            <w:tcW w:w="332" w:type="pct"/>
            <w:tcMar>
              <w:left w:w="57" w:type="dxa"/>
              <w:right w:w="57" w:type="dxa"/>
            </w:tcMar>
          </w:tcPr>
          <w:p w14:paraId="0EAD07C9"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12</w:t>
            </w:r>
          </w:p>
        </w:tc>
        <w:tc>
          <w:tcPr>
            <w:tcW w:w="759" w:type="pct"/>
            <w:tcMar>
              <w:left w:w="57" w:type="dxa"/>
              <w:right w:w="57" w:type="dxa"/>
            </w:tcMar>
          </w:tcPr>
          <w:p w14:paraId="1F10697C"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688" w:type="pct"/>
            <w:tcMar>
              <w:left w:w="57" w:type="dxa"/>
              <w:right w:w="57" w:type="dxa"/>
            </w:tcMar>
          </w:tcPr>
          <w:p w14:paraId="53AB8E1E"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889" w:type="pct"/>
            <w:tcMar>
              <w:left w:w="57" w:type="dxa"/>
              <w:right w:w="57" w:type="dxa"/>
            </w:tcMar>
          </w:tcPr>
          <w:p w14:paraId="7777E717"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Friends</w:t>
            </w:r>
          </w:p>
        </w:tc>
        <w:tc>
          <w:tcPr>
            <w:tcW w:w="931" w:type="pct"/>
            <w:tcMar>
              <w:left w:w="57" w:type="dxa"/>
              <w:right w:w="57" w:type="dxa"/>
            </w:tcMar>
          </w:tcPr>
          <w:p w14:paraId="4DE96786"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474" w:type="pct"/>
            <w:vMerge/>
            <w:tcBorders>
              <w:right w:val="double" w:sz="4" w:space="0" w:color="auto"/>
            </w:tcBorders>
            <w:tcMar>
              <w:left w:w="57" w:type="dxa"/>
              <w:right w:w="57" w:type="dxa"/>
            </w:tcMar>
          </w:tcPr>
          <w:p w14:paraId="0E35576D" w14:textId="77777777" w:rsidR="00776C68" w:rsidRPr="00304C2E" w:rsidRDefault="00776C68" w:rsidP="00776C68">
            <w:pPr>
              <w:spacing w:line="300" w:lineRule="exact"/>
              <w:ind w:left="14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7B853202" w14:textId="77777777" w:rsidTr="00776C68">
        <w:tc>
          <w:tcPr>
            <w:cnfStyle w:val="001000000000" w:firstRow="0" w:lastRow="0" w:firstColumn="1" w:lastColumn="0" w:oddVBand="0" w:evenVBand="0" w:oddHBand="0" w:evenHBand="0" w:firstRowFirstColumn="0" w:firstRowLastColumn="0" w:lastRowFirstColumn="0" w:lastRowLastColumn="0"/>
            <w:tcW w:w="472" w:type="pct"/>
            <w:vMerge/>
            <w:tcBorders>
              <w:left w:val="double" w:sz="4" w:space="0" w:color="auto"/>
            </w:tcBorders>
            <w:shd w:val="pct15" w:color="auto" w:fill="auto"/>
            <w:tcMar>
              <w:left w:w="57" w:type="dxa"/>
              <w:right w:w="57" w:type="dxa"/>
            </w:tcMar>
          </w:tcPr>
          <w:p w14:paraId="3456725D" w14:textId="77777777" w:rsidR="00776C68" w:rsidRPr="00304C2E" w:rsidRDefault="00776C68" w:rsidP="00776C68">
            <w:pPr>
              <w:spacing w:line="300" w:lineRule="exact"/>
              <w:ind w:leftChars="-33" w:left="-79" w:rightChars="-34" w:right="-82"/>
              <w:rPr>
                <w:rFonts w:eastAsia="標楷體"/>
                <w:snapToGrid w:val="0"/>
                <w:sz w:val="20"/>
                <w:szCs w:val="20"/>
              </w:rPr>
            </w:pPr>
          </w:p>
        </w:tc>
        <w:tc>
          <w:tcPr>
            <w:tcW w:w="457" w:type="pct"/>
            <w:tcMar>
              <w:left w:w="57" w:type="dxa"/>
              <w:right w:w="57" w:type="dxa"/>
            </w:tcMar>
          </w:tcPr>
          <w:p w14:paraId="736E1D84"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snapToGrid w:val="0"/>
                <w:sz w:val="20"/>
                <w:szCs w:val="20"/>
              </w:rPr>
            </w:pPr>
            <w:r w:rsidRPr="00304C2E">
              <w:rPr>
                <w:rFonts w:eastAsia="標楷體"/>
                <w:snapToGrid w:val="0"/>
                <w:sz w:val="20"/>
                <w:szCs w:val="20"/>
                <w:lang w:eastAsia="zh-HK"/>
              </w:rPr>
              <w:t>F</w:t>
            </w:r>
          </w:p>
        </w:tc>
        <w:tc>
          <w:tcPr>
            <w:tcW w:w="332" w:type="pct"/>
            <w:tcMar>
              <w:left w:w="57" w:type="dxa"/>
              <w:right w:w="57" w:type="dxa"/>
            </w:tcMar>
          </w:tcPr>
          <w:p w14:paraId="626F58F2"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2</w:t>
            </w:r>
          </w:p>
        </w:tc>
        <w:tc>
          <w:tcPr>
            <w:tcW w:w="759" w:type="pct"/>
            <w:tcMar>
              <w:left w:w="57" w:type="dxa"/>
              <w:right w:w="57" w:type="dxa"/>
            </w:tcMar>
          </w:tcPr>
          <w:p w14:paraId="64B42FD4"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688" w:type="pct"/>
            <w:tcMar>
              <w:left w:w="57" w:type="dxa"/>
              <w:right w:w="57" w:type="dxa"/>
            </w:tcMar>
          </w:tcPr>
          <w:p w14:paraId="6F9BB1C7"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889" w:type="pct"/>
            <w:tcMar>
              <w:left w:w="57" w:type="dxa"/>
              <w:right w:w="57" w:type="dxa"/>
            </w:tcMar>
          </w:tcPr>
          <w:p w14:paraId="4300105C"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Unknown</w:t>
            </w:r>
          </w:p>
        </w:tc>
        <w:tc>
          <w:tcPr>
            <w:tcW w:w="931" w:type="pct"/>
            <w:tcMar>
              <w:left w:w="57" w:type="dxa"/>
              <w:right w:w="57" w:type="dxa"/>
            </w:tcMar>
          </w:tcPr>
          <w:p w14:paraId="74807701"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Unknown</w:t>
            </w:r>
          </w:p>
        </w:tc>
        <w:tc>
          <w:tcPr>
            <w:tcW w:w="474" w:type="pct"/>
            <w:vMerge/>
            <w:tcBorders>
              <w:right w:val="double" w:sz="4" w:space="0" w:color="auto"/>
            </w:tcBorders>
            <w:tcMar>
              <w:left w:w="57" w:type="dxa"/>
              <w:right w:w="57" w:type="dxa"/>
            </w:tcMar>
          </w:tcPr>
          <w:p w14:paraId="7F625C8B" w14:textId="77777777" w:rsidR="00776C68" w:rsidRPr="00304C2E" w:rsidRDefault="00776C68" w:rsidP="00776C68">
            <w:pPr>
              <w:spacing w:line="300" w:lineRule="exact"/>
              <w:ind w:left="14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3B4F10FD" w14:textId="77777777" w:rsidTr="00776C68">
        <w:tc>
          <w:tcPr>
            <w:cnfStyle w:val="001000000000" w:firstRow="0" w:lastRow="0" w:firstColumn="1" w:lastColumn="0" w:oddVBand="0" w:evenVBand="0" w:oddHBand="0" w:evenHBand="0" w:firstRowFirstColumn="0" w:firstRowLastColumn="0" w:lastRowFirstColumn="0" w:lastRowLastColumn="0"/>
            <w:tcW w:w="472" w:type="pct"/>
            <w:vMerge/>
            <w:tcBorders>
              <w:left w:val="double" w:sz="4" w:space="0" w:color="auto"/>
            </w:tcBorders>
            <w:shd w:val="pct15" w:color="auto" w:fill="auto"/>
            <w:tcMar>
              <w:left w:w="57" w:type="dxa"/>
              <w:right w:w="57" w:type="dxa"/>
            </w:tcMar>
          </w:tcPr>
          <w:p w14:paraId="3FDC7E1F" w14:textId="77777777" w:rsidR="00776C68" w:rsidRPr="00304C2E" w:rsidRDefault="00776C68" w:rsidP="00776C68">
            <w:pPr>
              <w:spacing w:line="300" w:lineRule="exact"/>
              <w:ind w:leftChars="-33" w:left="-79" w:rightChars="-34" w:right="-82"/>
              <w:rPr>
                <w:rFonts w:eastAsia="標楷體"/>
                <w:snapToGrid w:val="0"/>
                <w:sz w:val="20"/>
                <w:szCs w:val="20"/>
              </w:rPr>
            </w:pPr>
          </w:p>
        </w:tc>
        <w:tc>
          <w:tcPr>
            <w:tcW w:w="457" w:type="pct"/>
            <w:tcMar>
              <w:left w:w="57" w:type="dxa"/>
              <w:right w:w="57" w:type="dxa"/>
            </w:tcMar>
          </w:tcPr>
          <w:p w14:paraId="08DF4DCC"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snapToGrid w:val="0"/>
                <w:sz w:val="20"/>
                <w:szCs w:val="20"/>
              </w:rPr>
            </w:pPr>
            <w:r w:rsidRPr="00304C2E">
              <w:rPr>
                <w:rFonts w:eastAsia="標楷體"/>
                <w:snapToGrid w:val="0"/>
                <w:sz w:val="20"/>
                <w:szCs w:val="20"/>
                <w:lang w:eastAsia="zh-HK"/>
              </w:rPr>
              <w:t>F</w:t>
            </w:r>
          </w:p>
        </w:tc>
        <w:tc>
          <w:tcPr>
            <w:tcW w:w="332" w:type="pct"/>
            <w:tcMar>
              <w:left w:w="57" w:type="dxa"/>
              <w:right w:w="57" w:type="dxa"/>
            </w:tcMar>
          </w:tcPr>
          <w:p w14:paraId="79B8391D"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9</w:t>
            </w:r>
          </w:p>
        </w:tc>
        <w:tc>
          <w:tcPr>
            <w:tcW w:w="759" w:type="pct"/>
            <w:tcMar>
              <w:left w:w="57" w:type="dxa"/>
              <w:right w:w="57" w:type="dxa"/>
            </w:tcMar>
          </w:tcPr>
          <w:p w14:paraId="2B73FB9B"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688" w:type="pct"/>
            <w:tcMar>
              <w:left w:w="57" w:type="dxa"/>
              <w:right w:w="57" w:type="dxa"/>
            </w:tcMar>
          </w:tcPr>
          <w:p w14:paraId="1B883CB5"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889" w:type="pct"/>
            <w:tcMar>
              <w:left w:w="57" w:type="dxa"/>
              <w:right w:w="57" w:type="dxa"/>
            </w:tcMar>
          </w:tcPr>
          <w:p w14:paraId="548DA599" w14:textId="5A7F60A6" w:rsidR="00776C68" w:rsidRPr="00304C2E" w:rsidRDefault="00776C68" w:rsidP="00D13530">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Father</w:t>
            </w:r>
            <w:r w:rsidR="00D13530" w:rsidRPr="00304C2E">
              <w:rPr>
                <w:rFonts w:eastAsia="標楷體"/>
                <w:snapToGrid w:val="0"/>
                <w:sz w:val="20"/>
                <w:szCs w:val="20"/>
                <w:lang w:eastAsia="zh-HK"/>
              </w:rPr>
              <w:t>'s</w:t>
            </w:r>
            <w:r w:rsidRPr="00304C2E">
              <w:rPr>
                <w:rFonts w:eastAsia="標楷體"/>
                <w:snapToGrid w:val="0"/>
                <w:sz w:val="20"/>
                <w:szCs w:val="20"/>
                <w:lang w:eastAsia="zh-HK"/>
              </w:rPr>
              <w:t xml:space="preserve"> staff</w:t>
            </w:r>
          </w:p>
        </w:tc>
        <w:tc>
          <w:tcPr>
            <w:tcW w:w="931" w:type="pct"/>
            <w:tcMar>
              <w:left w:w="57" w:type="dxa"/>
              <w:right w:w="57" w:type="dxa"/>
            </w:tcMar>
          </w:tcPr>
          <w:p w14:paraId="5916C11D"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Philippines</w:t>
            </w:r>
          </w:p>
        </w:tc>
        <w:tc>
          <w:tcPr>
            <w:tcW w:w="474" w:type="pct"/>
            <w:vMerge/>
            <w:tcBorders>
              <w:right w:val="double" w:sz="4" w:space="0" w:color="auto"/>
            </w:tcBorders>
            <w:tcMar>
              <w:left w:w="57" w:type="dxa"/>
              <w:right w:w="57" w:type="dxa"/>
            </w:tcMar>
          </w:tcPr>
          <w:p w14:paraId="58FB49E7" w14:textId="77777777" w:rsidR="00776C68" w:rsidRPr="00304C2E" w:rsidRDefault="00776C68" w:rsidP="00776C68">
            <w:pPr>
              <w:spacing w:line="300" w:lineRule="exact"/>
              <w:ind w:left="14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7B6A97C3" w14:textId="77777777" w:rsidTr="00776C68">
        <w:tc>
          <w:tcPr>
            <w:cnfStyle w:val="001000000000" w:firstRow="0" w:lastRow="0" w:firstColumn="1" w:lastColumn="0" w:oddVBand="0" w:evenVBand="0" w:oddHBand="0" w:evenHBand="0" w:firstRowFirstColumn="0" w:firstRowLastColumn="0" w:lastRowFirstColumn="0" w:lastRowLastColumn="0"/>
            <w:tcW w:w="472" w:type="pct"/>
            <w:vMerge/>
            <w:tcBorders>
              <w:left w:val="double" w:sz="4" w:space="0" w:color="auto"/>
            </w:tcBorders>
            <w:shd w:val="pct15" w:color="auto" w:fill="auto"/>
            <w:tcMar>
              <w:left w:w="57" w:type="dxa"/>
              <w:right w:w="57" w:type="dxa"/>
            </w:tcMar>
          </w:tcPr>
          <w:p w14:paraId="634B8D3B" w14:textId="77777777" w:rsidR="00776C68" w:rsidRPr="00304C2E" w:rsidRDefault="00776C68" w:rsidP="00776C68">
            <w:pPr>
              <w:spacing w:line="300" w:lineRule="exact"/>
              <w:ind w:leftChars="-33" w:left="-79" w:rightChars="-34" w:right="-82"/>
              <w:rPr>
                <w:rFonts w:eastAsia="標楷體"/>
                <w:snapToGrid w:val="0"/>
                <w:sz w:val="20"/>
                <w:szCs w:val="20"/>
              </w:rPr>
            </w:pPr>
          </w:p>
        </w:tc>
        <w:tc>
          <w:tcPr>
            <w:tcW w:w="457" w:type="pct"/>
            <w:tcMar>
              <w:left w:w="57" w:type="dxa"/>
              <w:right w:w="57" w:type="dxa"/>
            </w:tcMar>
          </w:tcPr>
          <w:p w14:paraId="6475E9AC"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snapToGrid w:val="0"/>
                <w:sz w:val="20"/>
                <w:szCs w:val="20"/>
              </w:rPr>
            </w:pPr>
            <w:r w:rsidRPr="00304C2E">
              <w:rPr>
                <w:rFonts w:eastAsia="標楷體"/>
                <w:snapToGrid w:val="0"/>
                <w:sz w:val="20"/>
                <w:szCs w:val="20"/>
                <w:lang w:eastAsia="zh-HK"/>
              </w:rPr>
              <w:t>F</w:t>
            </w:r>
          </w:p>
        </w:tc>
        <w:tc>
          <w:tcPr>
            <w:tcW w:w="332" w:type="pct"/>
            <w:tcMar>
              <w:left w:w="57" w:type="dxa"/>
              <w:right w:w="57" w:type="dxa"/>
            </w:tcMar>
          </w:tcPr>
          <w:p w14:paraId="1A925224"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14</w:t>
            </w:r>
          </w:p>
        </w:tc>
        <w:tc>
          <w:tcPr>
            <w:tcW w:w="759" w:type="pct"/>
            <w:tcMar>
              <w:left w:w="57" w:type="dxa"/>
              <w:right w:w="57" w:type="dxa"/>
            </w:tcMar>
          </w:tcPr>
          <w:p w14:paraId="7A65DCB5"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688" w:type="pct"/>
            <w:tcMar>
              <w:left w:w="57" w:type="dxa"/>
              <w:right w:w="57" w:type="dxa"/>
            </w:tcMar>
          </w:tcPr>
          <w:p w14:paraId="30D0FD59"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889" w:type="pct"/>
            <w:tcMar>
              <w:left w:w="57" w:type="dxa"/>
              <w:right w:w="57" w:type="dxa"/>
            </w:tcMar>
          </w:tcPr>
          <w:p w14:paraId="5C9400E5"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Couple</w:t>
            </w:r>
          </w:p>
        </w:tc>
        <w:tc>
          <w:tcPr>
            <w:tcW w:w="931" w:type="pct"/>
            <w:tcMar>
              <w:left w:w="57" w:type="dxa"/>
              <w:right w:w="57" w:type="dxa"/>
            </w:tcMar>
          </w:tcPr>
          <w:p w14:paraId="34F3288F"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474" w:type="pct"/>
            <w:vMerge/>
            <w:tcBorders>
              <w:right w:val="double" w:sz="4" w:space="0" w:color="auto"/>
            </w:tcBorders>
            <w:tcMar>
              <w:left w:w="57" w:type="dxa"/>
              <w:right w:w="57" w:type="dxa"/>
            </w:tcMar>
          </w:tcPr>
          <w:p w14:paraId="6F67C7D8" w14:textId="77777777" w:rsidR="00776C68" w:rsidRPr="00304C2E" w:rsidRDefault="00776C68" w:rsidP="00776C68">
            <w:pPr>
              <w:spacing w:line="300" w:lineRule="exact"/>
              <w:ind w:left="14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7EFD9AC5" w14:textId="77777777" w:rsidTr="00776C68">
        <w:tc>
          <w:tcPr>
            <w:cnfStyle w:val="001000000000" w:firstRow="0" w:lastRow="0" w:firstColumn="1" w:lastColumn="0" w:oddVBand="0" w:evenVBand="0" w:oddHBand="0" w:evenHBand="0" w:firstRowFirstColumn="0" w:firstRowLastColumn="0" w:lastRowFirstColumn="0" w:lastRowLastColumn="0"/>
            <w:tcW w:w="472" w:type="pct"/>
            <w:vMerge/>
            <w:tcBorders>
              <w:left w:val="double" w:sz="4" w:space="0" w:color="auto"/>
            </w:tcBorders>
            <w:shd w:val="pct15" w:color="auto" w:fill="auto"/>
            <w:tcMar>
              <w:left w:w="57" w:type="dxa"/>
              <w:right w:w="57" w:type="dxa"/>
            </w:tcMar>
          </w:tcPr>
          <w:p w14:paraId="434CFC11" w14:textId="77777777" w:rsidR="00776C68" w:rsidRPr="00304C2E" w:rsidRDefault="00776C68" w:rsidP="00776C68">
            <w:pPr>
              <w:spacing w:line="300" w:lineRule="exact"/>
              <w:ind w:leftChars="-33" w:left="-79" w:rightChars="-34" w:right="-82"/>
              <w:rPr>
                <w:rFonts w:eastAsia="標楷體"/>
                <w:snapToGrid w:val="0"/>
                <w:sz w:val="20"/>
                <w:szCs w:val="20"/>
              </w:rPr>
            </w:pPr>
          </w:p>
        </w:tc>
        <w:tc>
          <w:tcPr>
            <w:tcW w:w="457" w:type="pct"/>
            <w:tcMar>
              <w:left w:w="57" w:type="dxa"/>
              <w:right w:w="57" w:type="dxa"/>
            </w:tcMar>
          </w:tcPr>
          <w:p w14:paraId="7B6EE520"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snapToGrid w:val="0"/>
                <w:sz w:val="20"/>
                <w:szCs w:val="20"/>
              </w:rPr>
            </w:pPr>
            <w:r w:rsidRPr="00304C2E">
              <w:rPr>
                <w:rFonts w:eastAsia="標楷體"/>
                <w:snapToGrid w:val="0"/>
                <w:sz w:val="20"/>
                <w:szCs w:val="20"/>
                <w:lang w:eastAsia="zh-HK"/>
              </w:rPr>
              <w:t>F</w:t>
            </w:r>
          </w:p>
        </w:tc>
        <w:tc>
          <w:tcPr>
            <w:tcW w:w="332" w:type="pct"/>
            <w:tcMar>
              <w:left w:w="57" w:type="dxa"/>
              <w:right w:w="57" w:type="dxa"/>
            </w:tcMar>
          </w:tcPr>
          <w:p w14:paraId="6858EB5E"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13</w:t>
            </w:r>
          </w:p>
        </w:tc>
        <w:tc>
          <w:tcPr>
            <w:tcW w:w="759" w:type="pct"/>
            <w:tcMar>
              <w:left w:w="57" w:type="dxa"/>
              <w:right w:w="57" w:type="dxa"/>
            </w:tcMar>
          </w:tcPr>
          <w:p w14:paraId="364A60F9"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688" w:type="pct"/>
            <w:tcMar>
              <w:left w:w="57" w:type="dxa"/>
              <w:right w:w="57" w:type="dxa"/>
            </w:tcMar>
          </w:tcPr>
          <w:p w14:paraId="5E76F28B"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889" w:type="pct"/>
            <w:tcMar>
              <w:left w:w="57" w:type="dxa"/>
              <w:right w:w="57" w:type="dxa"/>
            </w:tcMar>
          </w:tcPr>
          <w:p w14:paraId="1443A048"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Couple</w:t>
            </w:r>
          </w:p>
        </w:tc>
        <w:tc>
          <w:tcPr>
            <w:tcW w:w="931" w:type="pct"/>
            <w:tcMar>
              <w:left w:w="57" w:type="dxa"/>
              <w:right w:w="57" w:type="dxa"/>
            </w:tcMar>
          </w:tcPr>
          <w:p w14:paraId="01689F36"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474" w:type="pct"/>
            <w:vMerge/>
            <w:tcBorders>
              <w:right w:val="double" w:sz="4" w:space="0" w:color="auto"/>
            </w:tcBorders>
            <w:tcMar>
              <w:left w:w="57" w:type="dxa"/>
              <w:right w:w="57" w:type="dxa"/>
            </w:tcMar>
          </w:tcPr>
          <w:p w14:paraId="25B07ECF" w14:textId="77777777" w:rsidR="00776C68" w:rsidRPr="00304C2E" w:rsidRDefault="00776C68" w:rsidP="00776C68">
            <w:pPr>
              <w:spacing w:line="300" w:lineRule="exact"/>
              <w:ind w:left="14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7E8EBAC6" w14:textId="77777777" w:rsidTr="00776C68">
        <w:tc>
          <w:tcPr>
            <w:cnfStyle w:val="001000000000" w:firstRow="0" w:lastRow="0" w:firstColumn="1" w:lastColumn="0" w:oddVBand="0" w:evenVBand="0" w:oddHBand="0" w:evenHBand="0" w:firstRowFirstColumn="0" w:firstRowLastColumn="0" w:lastRowFirstColumn="0" w:lastRowLastColumn="0"/>
            <w:tcW w:w="472" w:type="pct"/>
            <w:vMerge/>
            <w:tcBorders>
              <w:left w:val="double" w:sz="4" w:space="0" w:color="auto"/>
            </w:tcBorders>
            <w:shd w:val="pct15" w:color="auto" w:fill="auto"/>
            <w:tcMar>
              <w:left w:w="57" w:type="dxa"/>
              <w:right w:w="57" w:type="dxa"/>
            </w:tcMar>
          </w:tcPr>
          <w:p w14:paraId="62277F86" w14:textId="77777777" w:rsidR="00776C68" w:rsidRPr="00304C2E" w:rsidRDefault="00776C68" w:rsidP="00776C68">
            <w:pPr>
              <w:spacing w:line="300" w:lineRule="exact"/>
              <w:ind w:leftChars="-33" w:left="-79" w:rightChars="-34" w:right="-82"/>
              <w:rPr>
                <w:rFonts w:eastAsia="標楷體"/>
                <w:snapToGrid w:val="0"/>
                <w:sz w:val="20"/>
                <w:szCs w:val="20"/>
              </w:rPr>
            </w:pPr>
          </w:p>
        </w:tc>
        <w:tc>
          <w:tcPr>
            <w:tcW w:w="457" w:type="pct"/>
            <w:tcMar>
              <w:left w:w="57" w:type="dxa"/>
              <w:right w:w="57" w:type="dxa"/>
            </w:tcMar>
          </w:tcPr>
          <w:p w14:paraId="205414F8"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snapToGrid w:val="0"/>
                <w:sz w:val="20"/>
                <w:szCs w:val="20"/>
              </w:rPr>
            </w:pPr>
            <w:r w:rsidRPr="00304C2E">
              <w:rPr>
                <w:rFonts w:eastAsia="標楷體"/>
                <w:snapToGrid w:val="0"/>
                <w:sz w:val="20"/>
                <w:szCs w:val="20"/>
                <w:lang w:eastAsia="zh-HK"/>
              </w:rPr>
              <w:t>F</w:t>
            </w:r>
          </w:p>
        </w:tc>
        <w:tc>
          <w:tcPr>
            <w:tcW w:w="332" w:type="pct"/>
            <w:tcMar>
              <w:left w:w="57" w:type="dxa"/>
              <w:right w:w="57" w:type="dxa"/>
            </w:tcMar>
          </w:tcPr>
          <w:p w14:paraId="54B5270A"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11</w:t>
            </w:r>
          </w:p>
        </w:tc>
        <w:tc>
          <w:tcPr>
            <w:tcW w:w="759" w:type="pct"/>
            <w:tcMar>
              <w:left w:w="57" w:type="dxa"/>
              <w:right w:w="57" w:type="dxa"/>
            </w:tcMar>
          </w:tcPr>
          <w:p w14:paraId="44A78645"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688" w:type="pct"/>
            <w:tcMar>
              <w:left w:w="57" w:type="dxa"/>
              <w:right w:w="57" w:type="dxa"/>
            </w:tcMar>
          </w:tcPr>
          <w:p w14:paraId="69D6E486"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889" w:type="pct"/>
            <w:tcMar>
              <w:left w:w="57" w:type="dxa"/>
              <w:right w:w="57" w:type="dxa"/>
            </w:tcMar>
          </w:tcPr>
          <w:p w14:paraId="7409D240"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Friends</w:t>
            </w:r>
          </w:p>
        </w:tc>
        <w:tc>
          <w:tcPr>
            <w:tcW w:w="931" w:type="pct"/>
            <w:tcMar>
              <w:left w:w="57" w:type="dxa"/>
              <w:right w:w="57" w:type="dxa"/>
            </w:tcMar>
          </w:tcPr>
          <w:p w14:paraId="37D3DED5"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Unknown</w:t>
            </w:r>
          </w:p>
        </w:tc>
        <w:tc>
          <w:tcPr>
            <w:tcW w:w="474" w:type="pct"/>
            <w:vMerge/>
            <w:tcBorders>
              <w:right w:val="double" w:sz="4" w:space="0" w:color="auto"/>
            </w:tcBorders>
            <w:tcMar>
              <w:left w:w="57" w:type="dxa"/>
              <w:right w:w="57" w:type="dxa"/>
            </w:tcMar>
          </w:tcPr>
          <w:p w14:paraId="56185556" w14:textId="77777777" w:rsidR="00776C68" w:rsidRPr="00304C2E" w:rsidRDefault="00776C68" w:rsidP="00776C68">
            <w:pPr>
              <w:spacing w:line="300" w:lineRule="exact"/>
              <w:ind w:left="14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2A1E7B40" w14:textId="77777777" w:rsidTr="00776C68">
        <w:tc>
          <w:tcPr>
            <w:cnfStyle w:val="001000000000" w:firstRow="0" w:lastRow="0" w:firstColumn="1" w:lastColumn="0" w:oddVBand="0" w:evenVBand="0" w:oddHBand="0" w:evenHBand="0" w:firstRowFirstColumn="0" w:firstRowLastColumn="0" w:lastRowFirstColumn="0" w:lastRowLastColumn="0"/>
            <w:tcW w:w="472" w:type="pct"/>
            <w:vMerge/>
            <w:tcBorders>
              <w:left w:val="double" w:sz="4" w:space="0" w:color="auto"/>
            </w:tcBorders>
            <w:shd w:val="pct15" w:color="auto" w:fill="auto"/>
            <w:tcMar>
              <w:left w:w="57" w:type="dxa"/>
              <w:right w:w="57" w:type="dxa"/>
            </w:tcMar>
          </w:tcPr>
          <w:p w14:paraId="44A04BC5" w14:textId="77777777" w:rsidR="00776C68" w:rsidRPr="00304C2E" w:rsidRDefault="00776C68" w:rsidP="00776C68">
            <w:pPr>
              <w:spacing w:line="300" w:lineRule="exact"/>
              <w:ind w:leftChars="-33" w:left="-79" w:rightChars="-34" w:right="-82"/>
              <w:rPr>
                <w:rFonts w:eastAsia="標楷體"/>
                <w:snapToGrid w:val="0"/>
                <w:sz w:val="20"/>
                <w:szCs w:val="20"/>
              </w:rPr>
            </w:pPr>
          </w:p>
        </w:tc>
        <w:tc>
          <w:tcPr>
            <w:tcW w:w="457" w:type="pct"/>
            <w:tcMar>
              <w:left w:w="57" w:type="dxa"/>
              <w:right w:w="57" w:type="dxa"/>
            </w:tcMar>
          </w:tcPr>
          <w:p w14:paraId="5487988F"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snapToGrid w:val="0"/>
                <w:sz w:val="20"/>
                <w:szCs w:val="20"/>
              </w:rPr>
            </w:pPr>
            <w:r w:rsidRPr="00304C2E">
              <w:rPr>
                <w:rFonts w:eastAsia="標楷體"/>
                <w:snapToGrid w:val="0"/>
                <w:sz w:val="20"/>
                <w:szCs w:val="20"/>
                <w:lang w:eastAsia="zh-HK"/>
              </w:rPr>
              <w:t>F</w:t>
            </w:r>
          </w:p>
        </w:tc>
        <w:tc>
          <w:tcPr>
            <w:tcW w:w="332" w:type="pct"/>
            <w:tcMar>
              <w:left w:w="57" w:type="dxa"/>
              <w:right w:w="57" w:type="dxa"/>
            </w:tcMar>
          </w:tcPr>
          <w:p w14:paraId="70F4978A"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8</w:t>
            </w:r>
          </w:p>
        </w:tc>
        <w:tc>
          <w:tcPr>
            <w:tcW w:w="759" w:type="pct"/>
            <w:tcMar>
              <w:left w:w="57" w:type="dxa"/>
              <w:right w:w="57" w:type="dxa"/>
            </w:tcMar>
          </w:tcPr>
          <w:p w14:paraId="7266710E"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688" w:type="pct"/>
            <w:tcMar>
              <w:left w:w="57" w:type="dxa"/>
              <w:right w:w="57" w:type="dxa"/>
            </w:tcMar>
          </w:tcPr>
          <w:p w14:paraId="5F0C23E4"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889" w:type="pct"/>
            <w:tcMar>
              <w:left w:w="57" w:type="dxa"/>
              <w:right w:w="57" w:type="dxa"/>
            </w:tcMar>
          </w:tcPr>
          <w:p w14:paraId="6FC9BAC4"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Master and apprentice</w:t>
            </w:r>
          </w:p>
        </w:tc>
        <w:tc>
          <w:tcPr>
            <w:tcW w:w="931" w:type="pct"/>
            <w:tcMar>
              <w:left w:w="57" w:type="dxa"/>
              <w:right w:w="57" w:type="dxa"/>
            </w:tcMar>
          </w:tcPr>
          <w:p w14:paraId="290EE259"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474" w:type="pct"/>
            <w:vMerge/>
            <w:tcBorders>
              <w:right w:val="double" w:sz="4" w:space="0" w:color="auto"/>
            </w:tcBorders>
            <w:tcMar>
              <w:left w:w="57" w:type="dxa"/>
              <w:right w:w="57" w:type="dxa"/>
            </w:tcMar>
          </w:tcPr>
          <w:p w14:paraId="3B0E2E99" w14:textId="77777777" w:rsidR="00776C68" w:rsidRPr="00304C2E" w:rsidRDefault="00776C68" w:rsidP="00776C68">
            <w:pPr>
              <w:spacing w:line="300" w:lineRule="exact"/>
              <w:ind w:left="14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4A37889F" w14:textId="77777777" w:rsidTr="00776C68">
        <w:tc>
          <w:tcPr>
            <w:cnfStyle w:val="001000000000" w:firstRow="0" w:lastRow="0" w:firstColumn="1" w:lastColumn="0" w:oddVBand="0" w:evenVBand="0" w:oddHBand="0" w:evenHBand="0" w:firstRowFirstColumn="0" w:firstRowLastColumn="0" w:lastRowFirstColumn="0" w:lastRowLastColumn="0"/>
            <w:tcW w:w="472" w:type="pct"/>
            <w:vMerge/>
            <w:tcBorders>
              <w:left w:val="double" w:sz="4" w:space="0" w:color="auto"/>
            </w:tcBorders>
            <w:shd w:val="pct15" w:color="auto" w:fill="auto"/>
            <w:tcMar>
              <w:left w:w="57" w:type="dxa"/>
              <w:right w:w="57" w:type="dxa"/>
            </w:tcMar>
          </w:tcPr>
          <w:p w14:paraId="6E6B0DA7" w14:textId="77777777" w:rsidR="00776C68" w:rsidRPr="00304C2E" w:rsidRDefault="00776C68" w:rsidP="00776C68">
            <w:pPr>
              <w:spacing w:line="300" w:lineRule="exact"/>
              <w:ind w:leftChars="-33" w:left="-79" w:rightChars="-34" w:right="-82"/>
              <w:rPr>
                <w:rFonts w:eastAsia="標楷體"/>
                <w:snapToGrid w:val="0"/>
                <w:sz w:val="20"/>
                <w:szCs w:val="20"/>
              </w:rPr>
            </w:pPr>
          </w:p>
        </w:tc>
        <w:tc>
          <w:tcPr>
            <w:tcW w:w="457" w:type="pct"/>
            <w:tcMar>
              <w:left w:w="57" w:type="dxa"/>
              <w:right w:w="57" w:type="dxa"/>
            </w:tcMar>
          </w:tcPr>
          <w:p w14:paraId="1BF7C3D8"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snapToGrid w:val="0"/>
                <w:sz w:val="20"/>
                <w:szCs w:val="20"/>
              </w:rPr>
            </w:pPr>
            <w:r w:rsidRPr="00304C2E">
              <w:rPr>
                <w:rFonts w:eastAsia="標楷體"/>
                <w:snapToGrid w:val="0"/>
                <w:sz w:val="20"/>
                <w:szCs w:val="20"/>
                <w:lang w:eastAsia="zh-HK"/>
              </w:rPr>
              <w:t>F</w:t>
            </w:r>
          </w:p>
        </w:tc>
        <w:tc>
          <w:tcPr>
            <w:tcW w:w="332" w:type="pct"/>
            <w:tcMar>
              <w:left w:w="57" w:type="dxa"/>
              <w:right w:w="57" w:type="dxa"/>
            </w:tcMar>
          </w:tcPr>
          <w:p w14:paraId="0B20F8D5"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9</w:t>
            </w:r>
          </w:p>
        </w:tc>
        <w:tc>
          <w:tcPr>
            <w:tcW w:w="759" w:type="pct"/>
            <w:tcMar>
              <w:left w:w="57" w:type="dxa"/>
              <w:right w:w="57" w:type="dxa"/>
            </w:tcMar>
          </w:tcPr>
          <w:p w14:paraId="0AF6C22C"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688" w:type="pct"/>
            <w:tcMar>
              <w:left w:w="57" w:type="dxa"/>
              <w:right w:w="57" w:type="dxa"/>
            </w:tcMar>
          </w:tcPr>
          <w:p w14:paraId="3783CDB4"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889" w:type="pct"/>
            <w:tcMar>
              <w:left w:w="57" w:type="dxa"/>
              <w:right w:w="57" w:type="dxa"/>
            </w:tcMar>
          </w:tcPr>
          <w:p w14:paraId="56774350"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Master and apprentice</w:t>
            </w:r>
          </w:p>
        </w:tc>
        <w:tc>
          <w:tcPr>
            <w:tcW w:w="931" w:type="pct"/>
            <w:tcMar>
              <w:left w:w="57" w:type="dxa"/>
              <w:right w:w="57" w:type="dxa"/>
            </w:tcMar>
          </w:tcPr>
          <w:p w14:paraId="385E347F"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474" w:type="pct"/>
            <w:vMerge/>
            <w:tcBorders>
              <w:right w:val="double" w:sz="4" w:space="0" w:color="auto"/>
            </w:tcBorders>
            <w:tcMar>
              <w:left w:w="57" w:type="dxa"/>
              <w:right w:w="57" w:type="dxa"/>
            </w:tcMar>
          </w:tcPr>
          <w:p w14:paraId="1110BD36" w14:textId="77777777" w:rsidR="00776C68" w:rsidRPr="00304C2E" w:rsidRDefault="00776C68" w:rsidP="00776C68">
            <w:pPr>
              <w:spacing w:line="300" w:lineRule="exact"/>
              <w:ind w:left="14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2A56463B" w14:textId="77777777" w:rsidTr="00776C68">
        <w:tc>
          <w:tcPr>
            <w:cnfStyle w:val="001000000000" w:firstRow="0" w:lastRow="0" w:firstColumn="1" w:lastColumn="0" w:oddVBand="0" w:evenVBand="0" w:oddHBand="0" w:evenHBand="0" w:firstRowFirstColumn="0" w:firstRowLastColumn="0" w:lastRowFirstColumn="0" w:lastRowLastColumn="0"/>
            <w:tcW w:w="472" w:type="pct"/>
            <w:vMerge/>
            <w:tcBorders>
              <w:left w:val="double" w:sz="4" w:space="0" w:color="auto"/>
            </w:tcBorders>
            <w:shd w:val="pct15" w:color="auto" w:fill="auto"/>
            <w:tcMar>
              <w:left w:w="57" w:type="dxa"/>
              <w:right w:w="57" w:type="dxa"/>
            </w:tcMar>
          </w:tcPr>
          <w:p w14:paraId="4F812AF4" w14:textId="77777777" w:rsidR="00776C68" w:rsidRPr="00304C2E" w:rsidRDefault="00776C68" w:rsidP="00776C68">
            <w:pPr>
              <w:spacing w:line="300" w:lineRule="exact"/>
              <w:ind w:leftChars="-33" w:left="-79" w:rightChars="-34" w:right="-82"/>
              <w:rPr>
                <w:rFonts w:eastAsia="標楷體"/>
                <w:snapToGrid w:val="0"/>
                <w:sz w:val="20"/>
                <w:szCs w:val="20"/>
              </w:rPr>
            </w:pPr>
          </w:p>
        </w:tc>
        <w:tc>
          <w:tcPr>
            <w:tcW w:w="457" w:type="pct"/>
            <w:tcMar>
              <w:left w:w="57" w:type="dxa"/>
              <w:right w:w="57" w:type="dxa"/>
            </w:tcMar>
          </w:tcPr>
          <w:p w14:paraId="2959C1C3"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snapToGrid w:val="0"/>
                <w:sz w:val="20"/>
                <w:szCs w:val="20"/>
              </w:rPr>
            </w:pPr>
            <w:r w:rsidRPr="00304C2E">
              <w:rPr>
                <w:rFonts w:eastAsia="標楷體"/>
                <w:snapToGrid w:val="0"/>
                <w:sz w:val="20"/>
                <w:szCs w:val="20"/>
                <w:lang w:eastAsia="zh-HK"/>
              </w:rPr>
              <w:t>F</w:t>
            </w:r>
          </w:p>
        </w:tc>
        <w:tc>
          <w:tcPr>
            <w:tcW w:w="332" w:type="pct"/>
            <w:tcMar>
              <w:left w:w="57" w:type="dxa"/>
              <w:right w:w="57" w:type="dxa"/>
            </w:tcMar>
          </w:tcPr>
          <w:p w14:paraId="736B17A0"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12</w:t>
            </w:r>
          </w:p>
        </w:tc>
        <w:tc>
          <w:tcPr>
            <w:tcW w:w="759" w:type="pct"/>
            <w:tcMar>
              <w:left w:w="57" w:type="dxa"/>
              <w:right w:w="57" w:type="dxa"/>
            </w:tcMar>
          </w:tcPr>
          <w:p w14:paraId="6E764165"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688" w:type="pct"/>
            <w:tcMar>
              <w:left w:w="57" w:type="dxa"/>
              <w:right w:w="57" w:type="dxa"/>
            </w:tcMar>
          </w:tcPr>
          <w:p w14:paraId="49B7ABAA"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889" w:type="pct"/>
            <w:tcMar>
              <w:left w:w="57" w:type="dxa"/>
              <w:right w:w="57" w:type="dxa"/>
            </w:tcMar>
          </w:tcPr>
          <w:p w14:paraId="264168DC"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Couple</w:t>
            </w:r>
          </w:p>
        </w:tc>
        <w:tc>
          <w:tcPr>
            <w:tcW w:w="931" w:type="pct"/>
            <w:tcMar>
              <w:left w:w="57" w:type="dxa"/>
              <w:right w:w="57" w:type="dxa"/>
            </w:tcMar>
          </w:tcPr>
          <w:p w14:paraId="36607A11"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Unknown</w:t>
            </w:r>
          </w:p>
        </w:tc>
        <w:tc>
          <w:tcPr>
            <w:tcW w:w="474" w:type="pct"/>
            <w:vMerge/>
            <w:tcBorders>
              <w:right w:val="double" w:sz="4" w:space="0" w:color="auto"/>
            </w:tcBorders>
            <w:tcMar>
              <w:left w:w="57" w:type="dxa"/>
              <w:right w:w="57" w:type="dxa"/>
            </w:tcMar>
          </w:tcPr>
          <w:p w14:paraId="2E37B638" w14:textId="77777777" w:rsidR="00776C68" w:rsidRPr="00304C2E" w:rsidRDefault="00776C68" w:rsidP="00776C68">
            <w:pPr>
              <w:spacing w:line="300" w:lineRule="exact"/>
              <w:ind w:left="14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26BC1834" w14:textId="77777777" w:rsidTr="00776C68">
        <w:tc>
          <w:tcPr>
            <w:cnfStyle w:val="001000000000" w:firstRow="0" w:lastRow="0" w:firstColumn="1" w:lastColumn="0" w:oddVBand="0" w:evenVBand="0" w:oddHBand="0" w:evenHBand="0" w:firstRowFirstColumn="0" w:firstRowLastColumn="0" w:lastRowFirstColumn="0" w:lastRowLastColumn="0"/>
            <w:tcW w:w="472" w:type="pct"/>
            <w:vMerge/>
            <w:tcBorders>
              <w:left w:val="double" w:sz="4" w:space="0" w:color="auto"/>
            </w:tcBorders>
            <w:shd w:val="pct15" w:color="auto" w:fill="auto"/>
            <w:tcMar>
              <w:left w:w="57" w:type="dxa"/>
              <w:right w:w="57" w:type="dxa"/>
            </w:tcMar>
          </w:tcPr>
          <w:p w14:paraId="4AD10EA3" w14:textId="77777777" w:rsidR="00776C68" w:rsidRPr="00304C2E" w:rsidRDefault="00776C68" w:rsidP="00776C68">
            <w:pPr>
              <w:spacing w:line="300" w:lineRule="exact"/>
              <w:ind w:leftChars="-33" w:left="-79" w:rightChars="-34" w:right="-82"/>
              <w:rPr>
                <w:rFonts w:eastAsia="標楷體"/>
                <w:snapToGrid w:val="0"/>
                <w:sz w:val="20"/>
                <w:szCs w:val="20"/>
              </w:rPr>
            </w:pPr>
          </w:p>
        </w:tc>
        <w:tc>
          <w:tcPr>
            <w:tcW w:w="457" w:type="pct"/>
            <w:tcMar>
              <w:left w:w="57" w:type="dxa"/>
              <w:right w:w="57" w:type="dxa"/>
            </w:tcMar>
          </w:tcPr>
          <w:p w14:paraId="512B6ED0"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snapToGrid w:val="0"/>
                <w:sz w:val="20"/>
                <w:szCs w:val="20"/>
              </w:rPr>
            </w:pPr>
            <w:r w:rsidRPr="00304C2E">
              <w:rPr>
                <w:rFonts w:eastAsia="標楷體"/>
                <w:snapToGrid w:val="0"/>
                <w:sz w:val="20"/>
                <w:szCs w:val="20"/>
                <w:lang w:eastAsia="zh-HK"/>
              </w:rPr>
              <w:t>F</w:t>
            </w:r>
          </w:p>
        </w:tc>
        <w:tc>
          <w:tcPr>
            <w:tcW w:w="332" w:type="pct"/>
            <w:tcMar>
              <w:left w:w="57" w:type="dxa"/>
              <w:right w:w="57" w:type="dxa"/>
            </w:tcMar>
          </w:tcPr>
          <w:p w14:paraId="0A46F51C"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12</w:t>
            </w:r>
          </w:p>
        </w:tc>
        <w:tc>
          <w:tcPr>
            <w:tcW w:w="759" w:type="pct"/>
            <w:tcMar>
              <w:left w:w="57" w:type="dxa"/>
              <w:right w:w="57" w:type="dxa"/>
            </w:tcMar>
          </w:tcPr>
          <w:p w14:paraId="5F35FAF4"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688" w:type="pct"/>
            <w:tcMar>
              <w:left w:w="57" w:type="dxa"/>
              <w:right w:w="57" w:type="dxa"/>
            </w:tcMar>
          </w:tcPr>
          <w:p w14:paraId="34E93CEE"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889" w:type="pct"/>
            <w:tcMar>
              <w:left w:w="57" w:type="dxa"/>
              <w:right w:w="57" w:type="dxa"/>
            </w:tcMar>
          </w:tcPr>
          <w:p w14:paraId="72D34B94"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Father and daughter</w:t>
            </w:r>
          </w:p>
        </w:tc>
        <w:tc>
          <w:tcPr>
            <w:tcW w:w="931" w:type="pct"/>
            <w:tcMar>
              <w:left w:w="57" w:type="dxa"/>
              <w:right w:w="57" w:type="dxa"/>
            </w:tcMar>
          </w:tcPr>
          <w:p w14:paraId="2F0753CB"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Unknown</w:t>
            </w:r>
          </w:p>
        </w:tc>
        <w:tc>
          <w:tcPr>
            <w:tcW w:w="474" w:type="pct"/>
            <w:vMerge/>
            <w:tcBorders>
              <w:right w:val="double" w:sz="4" w:space="0" w:color="auto"/>
            </w:tcBorders>
            <w:tcMar>
              <w:left w:w="57" w:type="dxa"/>
              <w:right w:w="57" w:type="dxa"/>
            </w:tcMar>
          </w:tcPr>
          <w:p w14:paraId="4726634B" w14:textId="77777777" w:rsidR="00776C68" w:rsidRPr="00304C2E" w:rsidRDefault="00776C68" w:rsidP="00776C68">
            <w:pPr>
              <w:spacing w:line="300" w:lineRule="exact"/>
              <w:ind w:left="14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3AA92510" w14:textId="77777777" w:rsidTr="00776C68">
        <w:tc>
          <w:tcPr>
            <w:cnfStyle w:val="001000000000" w:firstRow="0" w:lastRow="0" w:firstColumn="1" w:lastColumn="0" w:oddVBand="0" w:evenVBand="0" w:oddHBand="0" w:evenHBand="0" w:firstRowFirstColumn="0" w:firstRowLastColumn="0" w:lastRowFirstColumn="0" w:lastRowLastColumn="0"/>
            <w:tcW w:w="472" w:type="pct"/>
            <w:vMerge/>
            <w:tcBorders>
              <w:left w:val="double" w:sz="4" w:space="0" w:color="auto"/>
            </w:tcBorders>
            <w:shd w:val="pct15" w:color="auto" w:fill="auto"/>
            <w:tcMar>
              <w:left w:w="57" w:type="dxa"/>
              <w:right w:w="57" w:type="dxa"/>
            </w:tcMar>
          </w:tcPr>
          <w:p w14:paraId="18F94235" w14:textId="77777777" w:rsidR="00776C68" w:rsidRPr="00304C2E" w:rsidRDefault="00776C68" w:rsidP="00776C68">
            <w:pPr>
              <w:spacing w:line="300" w:lineRule="exact"/>
              <w:ind w:leftChars="-33" w:left="-79" w:rightChars="-34" w:right="-82"/>
              <w:rPr>
                <w:rFonts w:eastAsia="標楷體"/>
                <w:snapToGrid w:val="0"/>
                <w:sz w:val="20"/>
                <w:szCs w:val="20"/>
              </w:rPr>
            </w:pPr>
          </w:p>
        </w:tc>
        <w:tc>
          <w:tcPr>
            <w:tcW w:w="457" w:type="pct"/>
            <w:tcMar>
              <w:left w:w="57" w:type="dxa"/>
              <w:right w:w="57" w:type="dxa"/>
            </w:tcMar>
          </w:tcPr>
          <w:p w14:paraId="2D6DB163"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snapToGrid w:val="0"/>
                <w:sz w:val="20"/>
                <w:szCs w:val="20"/>
              </w:rPr>
            </w:pPr>
            <w:r w:rsidRPr="00304C2E">
              <w:rPr>
                <w:rFonts w:eastAsia="標楷體"/>
                <w:snapToGrid w:val="0"/>
                <w:sz w:val="20"/>
                <w:szCs w:val="20"/>
                <w:lang w:eastAsia="zh-HK"/>
              </w:rPr>
              <w:t>F</w:t>
            </w:r>
          </w:p>
        </w:tc>
        <w:tc>
          <w:tcPr>
            <w:tcW w:w="332" w:type="pct"/>
            <w:tcMar>
              <w:left w:w="57" w:type="dxa"/>
              <w:right w:w="57" w:type="dxa"/>
            </w:tcMar>
          </w:tcPr>
          <w:p w14:paraId="643AFD67"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14</w:t>
            </w:r>
          </w:p>
        </w:tc>
        <w:tc>
          <w:tcPr>
            <w:tcW w:w="759" w:type="pct"/>
            <w:tcMar>
              <w:left w:w="57" w:type="dxa"/>
              <w:right w:w="57" w:type="dxa"/>
            </w:tcMar>
          </w:tcPr>
          <w:p w14:paraId="46183B79"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688" w:type="pct"/>
            <w:tcMar>
              <w:left w:w="57" w:type="dxa"/>
              <w:right w:w="57" w:type="dxa"/>
            </w:tcMar>
          </w:tcPr>
          <w:p w14:paraId="2AAE6FBE"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889" w:type="pct"/>
            <w:tcMar>
              <w:left w:w="57" w:type="dxa"/>
              <w:right w:w="57" w:type="dxa"/>
            </w:tcMar>
          </w:tcPr>
          <w:p w14:paraId="01019D40"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Couple</w:t>
            </w:r>
          </w:p>
        </w:tc>
        <w:tc>
          <w:tcPr>
            <w:tcW w:w="931" w:type="pct"/>
            <w:tcMar>
              <w:left w:w="57" w:type="dxa"/>
              <w:right w:w="57" w:type="dxa"/>
            </w:tcMar>
          </w:tcPr>
          <w:p w14:paraId="35FA4FD5"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474" w:type="pct"/>
            <w:vMerge/>
            <w:tcBorders>
              <w:right w:val="double" w:sz="4" w:space="0" w:color="auto"/>
            </w:tcBorders>
            <w:tcMar>
              <w:left w:w="57" w:type="dxa"/>
              <w:right w:w="57" w:type="dxa"/>
            </w:tcMar>
          </w:tcPr>
          <w:p w14:paraId="5ED55EF7" w14:textId="77777777" w:rsidR="00776C68" w:rsidRPr="00304C2E" w:rsidRDefault="00776C68" w:rsidP="00776C68">
            <w:pPr>
              <w:spacing w:line="300" w:lineRule="exact"/>
              <w:ind w:left="14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5EC4C7E8" w14:textId="77777777" w:rsidTr="00776C68">
        <w:tc>
          <w:tcPr>
            <w:cnfStyle w:val="001000000000" w:firstRow="0" w:lastRow="0" w:firstColumn="1" w:lastColumn="0" w:oddVBand="0" w:evenVBand="0" w:oddHBand="0" w:evenHBand="0" w:firstRowFirstColumn="0" w:firstRowLastColumn="0" w:lastRowFirstColumn="0" w:lastRowLastColumn="0"/>
            <w:tcW w:w="472" w:type="pct"/>
            <w:vMerge/>
            <w:tcBorders>
              <w:left w:val="double" w:sz="4" w:space="0" w:color="auto"/>
            </w:tcBorders>
            <w:shd w:val="pct15" w:color="auto" w:fill="auto"/>
            <w:tcMar>
              <w:left w:w="57" w:type="dxa"/>
              <w:right w:w="57" w:type="dxa"/>
            </w:tcMar>
          </w:tcPr>
          <w:p w14:paraId="05FFAFE8" w14:textId="77777777" w:rsidR="00776C68" w:rsidRPr="00304C2E" w:rsidRDefault="00776C68" w:rsidP="00776C68">
            <w:pPr>
              <w:spacing w:line="300" w:lineRule="exact"/>
              <w:ind w:leftChars="-33" w:left="-79" w:rightChars="-34" w:right="-82"/>
              <w:rPr>
                <w:rFonts w:eastAsia="標楷體"/>
                <w:snapToGrid w:val="0"/>
                <w:sz w:val="20"/>
                <w:szCs w:val="20"/>
              </w:rPr>
            </w:pPr>
          </w:p>
        </w:tc>
        <w:tc>
          <w:tcPr>
            <w:tcW w:w="457" w:type="pct"/>
            <w:tcMar>
              <w:left w:w="57" w:type="dxa"/>
              <w:right w:w="57" w:type="dxa"/>
            </w:tcMar>
          </w:tcPr>
          <w:p w14:paraId="3D0C09A2"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w:t>
            </w:r>
          </w:p>
        </w:tc>
        <w:tc>
          <w:tcPr>
            <w:tcW w:w="332" w:type="pct"/>
            <w:tcMar>
              <w:left w:w="57" w:type="dxa"/>
              <w:right w:w="57" w:type="dxa"/>
            </w:tcMar>
          </w:tcPr>
          <w:p w14:paraId="11DA6817"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14</w:t>
            </w:r>
          </w:p>
        </w:tc>
        <w:tc>
          <w:tcPr>
            <w:tcW w:w="759" w:type="pct"/>
            <w:tcMar>
              <w:left w:w="57" w:type="dxa"/>
              <w:right w:w="57" w:type="dxa"/>
            </w:tcMar>
          </w:tcPr>
          <w:p w14:paraId="02D804D7"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688" w:type="pct"/>
            <w:tcMar>
              <w:left w:w="57" w:type="dxa"/>
              <w:right w:w="57" w:type="dxa"/>
            </w:tcMar>
          </w:tcPr>
          <w:p w14:paraId="343E4E59"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889" w:type="pct"/>
            <w:tcMar>
              <w:left w:w="57" w:type="dxa"/>
              <w:right w:w="57" w:type="dxa"/>
            </w:tcMar>
          </w:tcPr>
          <w:p w14:paraId="5550868C"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Tutor</w:t>
            </w:r>
          </w:p>
        </w:tc>
        <w:tc>
          <w:tcPr>
            <w:tcW w:w="931" w:type="pct"/>
            <w:tcMar>
              <w:left w:w="57" w:type="dxa"/>
              <w:right w:w="57" w:type="dxa"/>
            </w:tcMar>
          </w:tcPr>
          <w:p w14:paraId="0D468E04"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Hong Kong</w:t>
            </w:r>
          </w:p>
        </w:tc>
        <w:tc>
          <w:tcPr>
            <w:tcW w:w="474" w:type="pct"/>
            <w:vMerge/>
            <w:tcBorders>
              <w:right w:val="double" w:sz="4" w:space="0" w:color="auto"/>
            </w:tcBorders>
            <w:tcMar>
              <w:left w:w="57" w:type="dxa"/>
              <w:right w:w="57" w:type="dxa"/>
            </w:tcMar>
          </w:tcPr>
          <w:p w14:paraId="66C2EB2B" w14:textId="77777777" w:rsidR="00776C68" w:rsidRPr="00304C2E" w:rsidRDefault="00776C68" w:rsidP="00776C68">
            <w:pPr>
              <w:spacing w:line="300" w:lineRule="exact"/>
              <w:ind w:left="14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13E75AEA" w14:textId="77777777" w:rsidTr="00776C68">
        <w:tc>
          <w:tcPr>
            <w:cnfStyle w:val="001000000000" w:firstRow="0" w:lastRow="0" w:firstColumn="1" w:lastColumn="0" w:oddVBand="0" w:evenVBand="0" w:oddHBand="0" w:evenHBand="0" w:firstRowFirstColumn="0" w:firstRowLastColumn="0" w:lastRowFirstColumn="0" w:lastRowLastColumn="0"/>
            <w:tcW w:w="472" w:type="pct"/>
            <w:vMerge/>
            <w:tcBorders>
              <w:left w:val="double" w:sz="4" w:space="0" w:color="auto"/>
            </w:tcBorders>
            <w:shd w:val="pct15" w:color="auto" w:fill="auto"/>
            <w:tcMar>
              <w:left w:w="57" w:type="dxa"/>
              <w:right w:w="57" w:type="dxa"/>
            </w:tcMar>
          </w:tcPr>
          <w:p w14:paraId="3E35EFB7" w14:textId="77777777" w:rsidR="00776C68" w:rsidRPr="00304C2E" w:rsidRDefault="00776C68" w:rsidP="00776C68">
            <w:pPr>
              <w:spacing w:line="300" w:lineRule="exact"/>
              <w:ind w:leftChars="-33" w:left="-79" w:rightChars="-34" w:right="-82"/>
              <w:rPr>
                <w:rFonts w:eastAsia="標楷體"/>
                <w:snapToGrid w:val="0"/>
                <w:sz w:val="20"/>
                <w:szCs w:val="20"/>
              </w:rPr>
            </w:pPr>
          </w:p>
        </w:tc>
        <w:tc>
          <w:tcPr>
            <w:tcW w:w="457" w:type="pct"/>
            <w:tcMar>
              <w:left w:w="57" w:type="dxa"/>
              <w:right w:w="57" w:type="dxa"/>
            </w:tcMar>
          </w:tcPr>
          <w:p w14:paraId="363A108E"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F</w:t>
            </w:r>
          </w:p>
        </w:tc>
        <w:tc>
          <w:tcPr>
            <w:tcW w:w="332" w:type="pct"/>
            <w:tcMar>
              <w:left w:w="57" w:type="dxa"/>
              <w:right w:w="57" w:type="dxa"/>
            </w:tcMar>
          </w:tcPr>
          <w:p w14:paraId="6C99DF97"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13</w:t>
            </w:r>
          </w:p>
        </w:tc>
        <w:tc>
          <w:tcPr>
            <w:tcW w:w="759" w:type="pct"/>
            <w:tcMar>
              <w:left w:w="57" w:type="dxa"/>
              <w:right w:w="57" w:type="dxa"/>
            </w:tcMar>
          </w:tcPr>
          <w:p w14:paraId="6623930C"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688" w:type="pct"/>
            <w:tcMar>
              <w:left w:w="57" w:type="dxa"/>
              <w:right w:w="57" w:type="dxa"/>
            </w:tcMar>
          </w:tcPr>
          <w:p w14:paraId="7DCD2279"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889" w:type="pct"/>
            <w:tcMar>
              <w:left w:w="57" w:type="dxa"/>
              <w:right w:w="57" w:type="dxa"/>
            </w:tcMar>
          </w:tcPr>
          <w:p w14:paraId="41B08A79"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Couple</w:t>
            </w:r>
          </w:p>
        </w:tc>
        <w:tc>
          <w:tcPr>
            <w:tcW w:w="931" w:type="pct"/>
            <w:tcMar>
              <w:left w:w="57" w:type="dxa"/>
              <w:right w:w="57" w:type="dxa"/>
            </w:tcMar>
          </w:tcPr>
          <w:p w14:paraId="2CBD0A04"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474" w:type="pct"/>
            <w:vMerge/>
            <w:tcBorders>
              <w:right w:val="double" w:sz="4" w:space="0" w:color="auto"/>
            </w:tcBorders>
            <w:tcMar>
              <w:left w:w="57" w:type="dxa"/>
              <w:right w:w="57" w:type="dxa"/>
            </w:tcMar>
          </w:tcPr>
          <w:p w14:paraId="6B360EEC" w14:textId="77777777" w:rsidR="00776C68" w:rsidRPr="00304C2E" w:rsidRDefault="00776C68" w:rsidP="00776C68">
            <w:pPr>
              <w:spacing w:line="300" w:lineRule="exact"/>
              <w:ind w:left="14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0F223E9E" w14:textId="77777777" w:rsidTr="00776C68">
        <w:tc>
          <w:tcPr>
            <w:cnfStyle w:val="001000000000" w:firstRow="0" w:lastRow="0" w:firstColumn="1" w:lastColumn="0" w:oddVBand="0" w:evenVBand="0" w:oddHBand="0" w:evenHBand="0" w:firstRowFirstColumn="0" w:firstRowLastColumn="0" w:lastRowFirstColumn="0" w:lastRowLastColumn="0"/>
            <w:tcW w:w="472" w:type="pct"/>
            <w:vMerge/>
            <w:tcBorders>
              <w:left w:val="double" w:sz="4" w:space="0" w:color="auto"/>
            </w:tcBorders>
            <w:shd w:val="pct15" w:color="auto" w:fill="auto"/>
            <w:tcMar>
              <w:left w:w="57" w:type="dxa"/>
              <w:right w:w="57" w:type="dxa"/>
            </w:tcMar>
          </w:tcPr>
          <w:p w14:paraId="2D977B21" w14:textId="77777777" w:rsidR="00776C68" w:rsidRPr="00304C2E" w:rsidRDefault="00776C68" w:rsidP="00776C68">
            <w:pPr>
              <w:spacing w:line="300" w:lineRule="exact"/>
              <w:ind w:leftChars="-33" w:left="-79" w:rightChars="-34" w:right="-82"/>
              <w:rPr>
                <w:rFonts w:eastAsia="標楷體"/>
                <w:snapToGrid w:val="0"/>
                <w:sz w:val="20"/>
                <w:szCs w:val="20"/>
              </w:rPr>
            </w:pPr>
          </w:p>
        </w:tc>
        <w:tc>
          <w:tcPr>
            <w:tcW w:w="457" w:type="pct"/>
            <w:tcMar>
              <w:left w:w="57" w:type="dxa"/>
              <w:right w:w="57" w:type="dxa"/>
            </w:tcMar>
          </w:tcPr>
          <w:p w14:paraId="275B7CB4"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w:t>
            </w:r>
          </w:p>
        </w:tc>
        <w:tc>
          <w:tcPr>
            <w:tcW w:w="332" w:type="pct"/>
            <w:tcMar>
              <w:left w:w="57" w:type="dxa"/>
              <w:right w:w="57" w:type="dxa"/>
            </w:tcMar>
          </w:tcPr>
          <w:p w14:paraId="7BCBC573"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3</w:t>
            </w:r>
          </w:p>
        </w:tc>
        <w:tc>
          <w:tcPr>
            <w:tcW w:w="759" w:type="pct"/>
            <w:tcMar>
              <w:left w:w="57" w:type="dxa"/>
              <w:right w:w="57" w:type="dxa"/>
            </w:tcMar>
          </w:tcPr>
          <w:p w14:paraId="5362D898"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688" w:type="pct"/>
            <w:tcMar>
              <w:left w:w="57" w:type="dxa"/>
              <w:right w:w="57" w:type="dxa"/>
            </w:tcMar>
          </w:tcPr>
          <w:p w14:paraId="121C16F7"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889" w:type="pct"/>
            <w:tcMar>
              <w:left w:w="57" w:type="dxa"/>
              <w:right w:w="57" w:type="dxa"/>
            </w:tcMar>
          </w:tcPr>
          <w:p w14:paraId="5AA9A9BE"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Domestic helper</w:t>
            </w:r>
          </w:p>
        </w:tc>
        <w:tc>
          <w:tcPr>
            <w:tcW w:w="931" w:type="pct"/>
            <w:tcMar>
              <w:left w:w="57" w:type="dxa"/>
              <w:right w:w="57" w:type="dxa"/>
            </w:tcMar>
          </w:tcPr>
          <w:p w14:paraId="39E1B7B7"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Philippines</w:t>
            </w:r>
          </w:p>
        </w:tc>
        <w:tc>
          <w:tcPr>
            <w:tcW w:w="474" w:type="pct"/>
            <w:vMerge/>
            <w:tcBorders>
              <w:right w:val="double" w:sz="4" w:space="0" w:color="auto"/>
            </w:tcBorders>
            <w:tcMar>
              <w:left w:w="57" w:type="dxa"/>
              <w:right w:w="57" w:type="dxa"/>
            </w:tcMar>
          </w:tcPr>
          <w:p w14:paraId="2351AB38" w14:textId="77777777" w:rsidR="00776C68" w:rsidRPr="00304C2E" w:rsidRDefault="00776C68" w:rsidP="00776C68">
            <w:pPr>
              <w:spacing w:line="300" w:lineRule="exact"/>
              <w:ind w:left="14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1C77448D" w14:textId="77777777" w:rsidTr="00776C68">
        <w:tc>
          <w:tcPr>
            <w:cnfStyle w:val="001000000000" w:firstRow="0" w:lastRow="0" w:firstColumn="1" w:lastColumn="0" w:oddVBand="0" w:evenVBand="0" w:oddHBand="0" w:evenHBand="0" w:firstRowFirstColumn="0" w:firstRowLastColumn="0" w:lastRowFirstColumn="0" w:lastRowLastColumn="0"/>
            <w:tcW w:w="472" w:type="pct"/>
            <w:vMerge/>
            <w:tcBorders>
              <w:left w:val="double" w:sz="4" w:space="0" w:color="auto"/>
            </w:tcBorders>
            <w:shd w:val="pct15" w:color="auto" w:fill="auto"/>
            <w:tcMar>
              <w:left w:w="57" w:type="dxa"/>
              <w:right w:w="57" w:type="dxa"/>
            </w:tcMar>
          </w:tcPr>
          <w:p w14:paraId="2FC8DA83" w14:textId="77777777" w:rsidR="00776C68" w:rsidRPr="00304C2E" w:rsidRDefault="00776C68" w:rsidP="00776C68">
            <w:pPr>
              <w:spacing w:line="300" w:lineRule="exact"/>
              <w:ind w:leftChars="-33" w:left="-79" w:rightChars="-34" w:right="-82"/>
              <w:rPr>
                <w:rFonts w:eastAsia="標楷體"/>
                <w:snapToGrid w:val="0"/>
                <w:sz w:val="20"/>
                <w:szCs w:val="20"/>
              </w:rPr>
            </w:pPr>
          </w:p>
        </w:tc>
        <w:tc>
          <w:tcPr>
            <w:tcW w:w="457" w:type="pct"/>
            <w:tcMar>
              <w:left w:w="57" w:type="dxa"/>
              <w:right w:w="57" w:type="dxa"/>
            </w:tcMar>
          </w:tcPr>
          <w:p w14:paraId="4773A663"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snapToGrid w:val="0"/>
                <w:sz w:val="20"/>
                <w:szCs w:val="20"/>
              </w:rPr>
            </w:pPr>
            <w:r w:rsidRPr="00304C2E">
              <w:rPr>
                <w:rFonts w:eastAsia="標楷體"/>
                <w:snapToGrid w:val="0"/>
                <w:sz w:val="20"/>
                <w:szCs w:val="20"/>
                <w:lang w:eastAsia="zh-HK"/>
              </w:rPr>
              <w:t>F</w:t>
            </w:r>
          </w:p>
        </w:tc>
        <w:tc>
          <w:tcPr>
            <w:tcW w:w="332" w:type="pct"/>
            <w:tcMar>
              <w:left w:w="57" w:type="dxa"/>
              <w:right w:w="57" w:type="dxa"/>
            </w:tcMar>
          </w:tcPr>
          <w:p w14:paraId="3AC2F2CA"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7</w:t>
            </w:r>
          </w:p>
        </w:tc>
        <w:tc>
          <w:tcPr>
            <w:tcW w:w="759" w:type="pct"/>
            <w:tcMar>
              <w:left w:w="57" w:type="dxa"/>
              <w:right w:w="57" w:type="dxa"/>
            </w:tcMar>
          </w:tcPr>
          <w:p w14:paraId="63E90C84"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688" w:type="pct"/>
            <w:tcMar>
              <w:left w:w="57" w:type="dxa"/>
              <w:right w:w="57" w:type="dxa"/>
            </w:tcMar>
          </w:tcPr>
          <w:p w14:paraId="7E921BAF"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889" w:type="pct"/>
            <w:tcMar>
              <w:left w:w="57" w:type="dxa"/>
              <w:right w:w="57" w:type="dxa"/>
            </w:tcMar>
          </w:tcPr>
          <w:p w14:paraId="463D12D1"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Master and apprentice</w:t>
            </w:r>
          </w:p>
        </w:tc>
        <w:tc>
          <w:tcPr>
            <w:tcW w:w="931" w:type="pct"/>
            <w:tcMar>
              <w:left w:w="57" w:type="dxa"/>
              <w:right w:w="57" w:type="dxa"/>
            </w:tcMar>
          </w:tcPr>
          <w:p w14:paraId="3007BAB6"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474" w:type="pct"/>
            <w:vMerge/>
            <w:tcBorders>
              <w:right w:val="double" w:sz="4" w:space="0" w:color="auto"/>
            </w:tcBorders>
            <w:tcMar>
              <w:left w:w="57" w:type="dxa"/>
              <w:right w:w="57" w:type="dxa"/>
            </w:tcMar>
          </w:tcPr>
          <w:p w14:paraId="3392A957" w14:textId="77777777" w:rsidR="00776C68" w:rsidRPr="00304C2E" w:rsidRDefault="00776C68" w:rsidP="00776C68">
            <w:pPr>
              <w:spacing w:line="300" w:lineRule="exact"/>
              <w:ind w:left="14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7D0E0330" w14:textId="77777777" w:rsidTr="00776C68">
        <w:tc>
          <w:tcPr>
            <w:cnfStyle w:val="001000000000" w:firstRow="0" w:lastRow="0" w:firstColumn="1" w:lastColumn="0" w:oddVBand="0" w:evenVBand="0" w:oddHBand="0" w:evenHBand="0" w:firstRowFirstColumn="0" w:firstRowLastColumn="0" w:lastRowFirstColumn="0" w:lastRowLastColumn="0"/>
            <w:tcW w:w="472" w:type="pct"/>
            <w:vMerge/>
            <w:tcBorders>
              <w:left w:val="double" w:sz="4" w:space="0" w:color="auto"/>
            </w:tcBorders>
            <w:shd w:val="pct15" w:color="auto" w:fill="auto"/>
            <w:tcMar>
              <w:left w:w="57" w:type="dxa"/>
              <w:right w:w="57" w:type="dxa"/>
            </w:tcMar>
          </w:tcPr>
          <w:p w14:paraId="268D95D0" w14:textId="77777777" w:rsidR="00776C68" w:rsidRPr="00304C2E" w:rsidRDefault="00776C68" w:rsidP="00776C68">
            <w:pPr>
              <w:spacing w:line="300" w:lineRule="exact"/>
              <w:ind w:leftChars="-33" w:left="-79" w:rightChars="-34" w:right="-82"/>
              <w:rPr>
                <w:rFonts w:eastAsia="標楷體"/>
                <w:snapToGrid w:val="0"/>
                <w:sz w:val="20"/>
                <w:szCs w:val="20"/>
              </w:rPr>
            </w:pPr>
          </w:p>
        </w:tc>
        <w:tc>
          <w:tcPr>
            <w:tcW w:w="457" w:type="pct"/>
            <w:tcMar>
              <w:left w:w="57" w:type="dxa"/>
              <w:right w:w="57" w:type="dxa"/>
            </w:tcMar>
          </w:tcPr>
          <w:p w14:paraId="20B91612"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snapToGrid w:val="0"/>
                <w:sz w:val="20"/>
                <w:szCs w:val="20"/>
              </w:rPr>
            </w:pPr>
            <w:r w:rsidRPr="00304C2E">
              <w:rPr>
                <w:rFonts w:eastAsia="標楷體"/>
                <w:snapToGrid w:val="0"/>
                <w:sz w:val="20"/>
                <w:szCs w:val="20"/>
                <w:lang w:eastAsia="zh-HK"/>
              </w:rPr>
              <w:t>F</w:t>
            </w:r>
          </w:p>
        </w:tc>
        <w:tc>
          <w:tcPr>
            <w:tcW w:w="332" w:type="pct"/>
            <w:tcMar>
              <w:left w:w="57" w:type="dxa"/>
              <w:right w:w="57" w:type="dxa"/>
            </w:tcMar>
          </w:tcPr>
          <w:p w14:paraId="77906B48"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11</w:t>
            </w:r>
          </w:p>
        </w:tc>
        <w:tc>
          <w:tcPr>
            <w:tcW w:w="759" w:type="pct"/>
            <w:tcMar>
              <w:left w:w="57" w:type="dxa"/>
              <w:right w:w="57" w:type="dxa"/>
            </w:tcMar>
          </w:tcPr>
          <w:p w14:paraId="7A709294"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688" w:type="pct"/>
            <w:tcMar>
              <w:left w:w="57" w:type="dxa"/>
              <w:right w:w="57" w:type="dxa"/>
            </w:tcMar>
          </w:tcPr>
          <w:p w14:paraId="4BB4277C"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889" w:type="pct"/>
            <w:tcMar>
              <w:left w:w="57" w:type="dxa"/>
              <w:right w:w="57" w:type="dxa"/>
            </w:tcMar>
          </w:tcPr>
          <w:p w14:paraId="595B934A"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Master and apprentice</w:t>
            </w:r>
          </w:p>
        </w:tc>
        <w:tc>
          <w:tcPr>
            <w:tcW w:w="931" w:type="pct"/>
            <w:tcMar>
              <w:left w:w="57" w:type="dxa"/>
              <w:right w:w="57" w:type="dxa"/>
            </w:tcMar>
          </w:tcPr>
          <w:p w14:paraId="292E7685"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474" w:type="pct"/>
            <w:vMerge/>
            <w:tcBorders>
              <w:right w:val="double" w:sz="4" w:space="0" w:color="auto"/>
            </w:tcBorders>
            <w:tcMar>
              <w:left w:w="57" w:type="dxa"/>
              <w:right w:w="57" w:type="dxa"/>
            </w:tcMar>
          </w:tcPr>
          <w:p w14:paraId="768590B9" w14:textId="77777777" w:rsidR="00776C68" w:rsidRPr="00304C2E" w:rsidRDefault="00776C68" w:rsidP="00776C68">
            <w:pPr>
              <w:spacing w:line="300" w:lineRule="exact"/>
              <w:ind w:left="14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15A46627" w14:textId="77777777" w:rsidTr="00776C68">
        <w:trPr>
          <w:trHeight w:val="739"/>
        </w:trPr>
        <w:tc>
          <w:tcPr>
            <w:cnfStyle w:val="001000000000" w:firstRow="0" w:lastRow="0" w:firstColumn="1" w:lastColumn="0" w:oddVBand="0" w:evenVBand="0" w:oddHBand="0" w:evenHBand="0" w:firstRowFirstColumn="0" w:firstRowLastColumn="0" w:lastRowFirstColumn="0" w:lastRowLastColumn="0"/>
            <w:tcW w:w="472" w:type="pct"/>
            <w:vMerge/>
            <w:tcBorders>
              <w:left w:val="double" w:sz="4" w:space="0" w:color="auto"/>
              <w:bottom w:val="double" w:sz="4" w:space="0" w:color="auto"/>
            </w:tcBorders>
            <w:shd w:val="pct15" w:color="auto" w:fill="auto"/>
            <w:tcMar>
              <w:left w:w="57" w:type="dxa"/>
              <w:right w:w="57" w:type="dxa"/>
            </w:tcMar>
          </w:tcPr>
          <w:p w14:paraId="1D9D3D8E" w14:textId="77777777" w:rsidR="00776C68" w:rsidRPr="00304C2E" w:rsidRDefault="00776C68" w:rsidP="00776C68">
            <w:pPr>
              <w:spacing w:line="300" w:lineRule="exact"/>
              <w:ind w:leftChars="-33" w:left="-79" w:rightChars="-34" w:right="-82"/>
              <w:rPr>
                <w:rFonts w:eastAsia="標楷體"/>
                <w:snapToGrid w:val="0"/>
                <w:sz w:val="20"/>
                <w:szCs w:val="20"/>
              </w:rPr>
            </w:pPr>
          </w:p>
        </w:tc>
        <w:tc>
          <w:tcPr>
            <w:tcW w:w="457" w:type="pct"/>
            <w:tcBorders>
              <w:bottom w:val="double" w:sz="4" w:space="0" w:color="auto"/>
            </w:tcBorders>
            <w:tcMar>
              <w:left w:w="57" w:type="dxa"/>
              <w:right w:w="57" w:type="dxa"/>
            </w:tcMar>
          </w:tcPr>
          <w:p w14:paraId="344F2077"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snapToGrid w:val="0"/>
                <w:sz w:val="20"/>
                <w:szCs w:val="20"/>
              </w:rPr>
            </w:pPr>
            <w:r w:rsidRPr="00304C2E">
              <w:rPr>
                <w:rFonts w:eastAsia="標楷體"/>
                <w:snapToGrid w:val="0"/>
                <w:sz w:val="20"/>
                <w:szCs w:val="20"/>
                <w:lang w:eastAsia="zh-HK"/>
              </w:rPr>
              <w:t>F</w:t>
            </w:r>
          </w:p>
        </w:tc>
        <w:tc>
          <w:tcPr>
            <w:tcW w:w="332" w:type="pct"/>
            <w:tcBorders>
              <w:bottom w:val="double" w:sz="4" w:space="0" w:color="auto"/>
            </w:tcBorders>
            <w:tcMar>
              <w:left w:w="57" w:type="dxa"/>
              <w:right w:w="57" w:type="dxa"/>
            </w:tcMar>
          </w:tcPr>
          <w:p w14:paraId="5A9D51B1"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11</w:t>
            </w:r>
          </w:p>
        </w:tc>
        <w:tc>
          <w:tcPr>
            <w:tcW w:w="759" w:type="pct"/>
            <w:tcBorders>
              <w:bottom w:val="double" w:sz="4" w:space="0" w:color="auto"/>
            </w:tcBorders>
            <w:tcMar>
              <w:left w:w="57" w:type="dxa"/>
              <w:right w:w="57" w:type="dxa"/>
            </w:tcMar>
          </w:tcPr>
          <w:p w14:paraId="6053D2AF"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688" w:type="pct"/>
            <w:tcBorders>
              <w:bottom w:val="double" w:sz="4" w:space="0" w:color="auto"/>
            </w:tcBorders>
            <w:tcMar>
              <w:left w:w="57" w:type="dxa"/>
              <w:right w:w="57" w:type="dxa"/>
            </w:tcMar>
          </w:tcPr>
          <w:p w14:paraId="0AC6662F"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889" w:type="pct"/>
            <w:tcBorders>
              <w:bottom w:val="double" w:sz="4" w:space="0" w:color="auto"/>
            </w:tcBorders>
            <w:tcMar>
              <w:left w:w="57" w:type="dxa"/>
              <w:right w:w="57" w:type="dxa"/>
            </w:tcMar>
          </w:tcPr>
          <w:p w14:paraId="784ACE0C"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Master and apprentice</w:t>
            </w:r>
          </w:p>
        </w:tc>
        <w:tc>
          <w:tcPr>
            <w:tcW w:w="931" w:type="pct"/>
            <w:tcBorders>
              <w:bottom w:val="double" w:sz="4" w:space="0" w:color="auto"/>
            </w:tcBorders>
            <w:tcMar>
              <w:left w:w="57" w:type="dxa"/>
              <w:right w:w="57" w:type="dxa"/>
            </w:tcMar>
          </w:tcPr>
          <w:p w14:paraId="68CF8C4E" w14:textId="77777777" w:rsidR="00776C68" w:rsidRPr="00304C2E" w:rsidRDefault="00776C68" w:rsidP="00776C68">
            <w:pPr>
              <w:spacing w:line="300" w:lineRule="exact"/>
              <w:ind w:left="-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474" w:type="pct"/>
            <w:vMerge/>
            <w:tcBorders>
              <w:bottom w:val="double" w:sz="4" w:space="0" w:color="auto"/>
              <w:right w:val="double" w:sz="4" w:space="0" w:color="auto"/>
            </w:tcBorders>
            <w:tcMar>
              <w:left w:w="57" w:type="dxa"/>
              <w:right w:w="57" w:type="dxa"/>
            </w:tcMar>
          </w:tcPr>
          <w:p w14:paraId="7D46868A" w14:textId="77777777" w:rsidR="00776C68" w:rsidRPr="00304C2E" w:rsidRDefault="00776C68" w:rsidP="00776C68">
            <w:pPr>
              <w:spacing w:line="300" w:lineRule="exact"/>
              <w:ind w:left="14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bl>
    <w:p w14:paraId="5EEFB01F" w14:textId="77777777" w:rsidR="00776C68" w:rsidRPr="00304C2E" w:rsidRDefault="00776C68" w:rsidP="00776C68">
      <w:pPr>
        <w:pStyle w:val="ae"/>
        <w:ind w:leftChars="0" w:left="1" w:right="142"/>
        <w:jc w:val="both"/>
        <w:rPr>
          <w:rFonts w:ascii="Times New Roman" w:eastAsia="新細明體" w:hAnsi="Times New Roman" w:cs="Times New Roman"/>
          <w:sz w:val="18"/>
          <w:szCs w:val="20"/>
          <w:lang w:val="en-GB"/>
        </w:rPr>
      </w:pPr>
      <w:r w:rsidRPr="00304C2E">
        <w:rPr>
          <w:rFonts w:ascii="Times New Roman" w:eastAsia="新細明體" w:hAnsi="Times New Roman" w:cs="Times New Roman"/>
          <w:i/>
          <w:sz w:val="18"/>
          <w:szCs w:val="20"/>
          <w:lang w:val="en-GB"/>
        </w:rPr>
        <w:t>Source: OSS, 2019</w:t>
      </w:r>
    </w:p>
    <w:p w14:paraId="5A02179F" w14:textId="77777777" w:rsidR="00776C68" w:rsidRPr="00304C2E" w:rsidRDefault="00776C68" w:rsidP="00776C68">
      <w:pPr>
        <w:pStyle w:val="ae"/>
        <w:ind w:leftChars="0" w:left="1" w:right="142"/>
        <w:jc w:val="both"/>
        <w:rPr>
          <w:rFonts w:ascii="Times New Roman" w:hAnsi="Times New Roman" w:cs="Times New Roman"/>
          <w:b/>
          <w:szCs w:val="24"/>
        </w:rPr>
      </w:pPr>
      <w:r w:rsidRPr="00304C2E">
        <w:rPr>
          <w:rFonts w:ascii="Times New Roman" w:hAnsi="Times New Roman" w:cs="Times New Roman"/>
          <w:b/>
          <w:szCs w:val="24"/>
        </w:rPr>
        <w:lastRenderedPageBreak/>
        <w:t>Table 110</w:t>
      </w:r>
    </w:p>
    <w:tbl>
      <w:tblPr>
        <w:tblStyle w:val="Standar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697"/>
        <w:gridCol w:w="987"/>
        <w:gridCol w:w="623"/>
        <w:gridCol w:w="1106"/>
        <w:gridCol w:w="958"/>
        <w:gridCol w:w="1442"/>
        <w:gridCol w:w="1423"/>
        <w:gridCol w:w="1060"/>
      </w:tblGrid>
      <w:tr w:rsidR="00776C68" w:rsidRPr="00304C2E" w14:paraId="291947B3" w14:textId="77777777" w:rsidTr="0054073D">
        <w:trPr>
          <w:cnfStyle w:val="100000000000" w:firstRow="1" w:lastRow="0" w:firstColumn="0" w:lastColumn="0" w:oddVBand="0" w:evenVBand="0" w:oddHBand="0" w:evenHBand="0" w:firstRowFirstColumn="0" w:firstRowLastColumn="0" w:lastRowFirstColumn="0" w:lastRowLastColumn="0"/>
          <w:trHeight w:val="396"/>
          <w:tblHeader/>
        </w:trPr>
        <w:tc>
          <w:tcPr>
            <w:cnfStyle w:val="001000000000" w:firstRow="0" w:lastRow="0" w:firstColumn="1" w:lastColumn="0" w:oddVBand="0" w:evenVBand="0" w:oddHBand="0" w:evenHBand="0" w:firstRowFirstColumn="0" w:firstRowLastColumn="0" w:lastRowFirstColumn="0" w:lastRowLastColumn="0"/>
            <w:tcW w:w="8296" w:type="dxa"/>
            <w:gridSpan w:val="8"/>
            <w:tcBorders>
              <w:top w:val="double" w:sz="4" w:space="0" w:color="auto"/>
              <w:left w:val="none" w:sz="0" w:space="0" w:color="auto"/>
              <w:bottom w:val="none" w:sz="0" w:space="0" w:color="auto"/>
              <w:right w:val="none" w:sz="0" w:space="0" w:color="auto"/>
              <w:tl2br w:val="none" w:sz="0" w:space="0" w:color="auto"/>
              <w:tr2bl w:val="none" w:sz="0" w:space="0" w:color="auto"/>
            </w:tcBorders>
            <w:shd w:val="pct15" w:color="auto" w:fill="auto"/>
            <w:tcMar>
              <w:left w:w="57" w:type="dxa"/>
              <w:right w:w="57" w:type="dxa"/>
            </w:tcMar>
          </w:tcPr>
          <w:p w14:paraId="1D5120A8" w14:textId="77777777" w:rsidR="00776C68" w:rsidRPr="00304C2E" w:rsidRDefault="00776C68" w:rsidP="00776C68">
            <w:pPr>
              <w:suppressAutoHyphens/>
              <w:snapToGrid w:val="0"/>
              <w:spacing w:line="240" w:lineRule="atLeast"/>
              <w:rPr>
                <w:rFonts w:eastAsiaTheme="minorEastAsia"/>
                <w:color w:val="000000"/>
                <w:sz w:val="20"/>
                <w:szCs w:val="20"/>
              </w:rPr>
            </w:pPr>
          </w:p>
          <w:p w14:paraId="4C5E841A" w14:textId="77777777" w:rsidR="00776C68" w:rsidRPr="00304C2E" w:rsidRDefault="00776C68" w:rsidP="00776C68">
            <w:pPr>
              <w:suppressAutoHyphens/>
              <w:snapToGrid w:val="0"/>
              <w:spacing w:line="240" w:lineRule="atLeast"/>
              <w:rPr>
                <w:rFonts w:eastAsiaTheme="minorEastAsia"/>
                <w:color w:val="000000"/>
                <w:sz w:val="20"/>
                <w:szCs w:val="20"/>
              </w:rPr>
            </w:pPr>
            <w:r w:rsidRPr="00304C2E">
              <w:rPr>
                <w:rFonts w:eastAsiaTheme="minorEastAsia"/>
                <w:color w:val="000000"/>
                <w:sz w:val="20"/>
                <w:szCs w:val="20"/>
              </w:rPr>
              <w:t>Crime of statutory rape investigated by the police (Article 168 of the MCC)</w:t>
            </w:r>
          </w:p>
          <w:p w14:paraId="60FEC6B0" w14:textId="77777777" w:rsidR="00776C68" w:rsidRPr="00304C2E" w:rsidRDefault="00776C68" w:rsidP="00776C68">
            <w:pPr>
              <w:suppressAutoHyphens/>
              <w:snapToGrid w:val="0"/>
              <w:spacing w:line="240" w:lineRule="atLeast"/>
              <w:rPr>
                <w:rFonts w:eastAsiaTheme="minorEastAsia"/>
                <w:color w:val="000000"/>
                <w:sz w:val="20"/>
                <w:szCs w:val="20"/>
              </w:rPr>
            </w:pPr>
          </w:p>
        </w:tc>
      </w:tr>
      <w:tr w:rsidR="00776C68" w:rsidRPr="00304C2E" w14:paraId="6D494260" w14:textId="77777777" w:rsidTr="0054073D">
        <w:trPr>
          <w:cnfStyle w:val="100000000000" w:firstRow="1" w:lastRow="0" w:firstColumn="0" w:lastColumn="0" w:oddVBand="0" w:evenVBand="0" w:oddHBand="0" w:evenHBand="0" w:firstRowFirstColumn="0" w:firstRowLastColumn="0" w:lastRowFirstColumn="0" w:lastRowLastColumn="0"/>
          <w:trHeight w:val="382"/>
          <w:tblHeader/>
        </w:trPr>
        <w:tc>
          <w:tcPr>
            <w:cnfStyle w:val="001000000000" w:firstRow="0" w:lastRow="0" w:firstColumn="1" w:lastColumn="0" w:oddVBand="0" w:evenVBand="0" w:oddHBand="0" w:evenHBand="0" w:firstRowFirstColumn="0" w:firstRowLastColumn="0" w:lastRowFirstColumn="0" w:lastRowLastColumn="0"/>
            <w:tcW w:w="697" w:type="dxa"/>
            <w:vMerge w:val="restart"/>
            <w:tcBorders>
              <w:left w:val="double" w:sz="4" w:space="0" w:color="auto"/>
            </w:tcBorders>
            <w:shd w:val="pct15" w:color="auto" w:fill="auto"/>
            <w:tcMar>
              <w:left w:w="57" w:type="dxa"/>
              <w:right w:w="57" w:type="dxa"/>
            </w:tcMar>
          </w:tcPr>
          <w:p w14:paraId="49E057DF" w14:textId="77777777" w:rsidR="00776C68" w:rsidRPr="00304C2E" w:rsidRDefault="00776C68" w:rsidP="00776C68">
            <w:pPr>
              <w:spacing w:line="300" w:lineRule="exact"/>
              <w:ind w:left="-4" w:rightChars="-6" w:right="-14"/>
              <w:rPr>
                <w:rFonts w:eastAsia="標楷體"/>
                <w:snapToGrid w:val="0"/>
                <w:sz w:val="20"/>
                <w:szCs w:val="20"/>
                <w:lang w:eastAsia="zh-HK"/>
              </w:rPr>
            </w:pPr>
            <w:r w:rsidRPr="00304C2E">
              <w:rPr>
                <w:rFonts w:eastAsia="標楷體"/>
                <w:snapToGrid w:val="0"/>
                <w:sz w:val="20"/>
                <w:szCs w:val="20"/>
              </w:rPr>
              <w:t>Year</w:t>
            </w:r>
          </w:p>
        </w:tc>
        <w:tc>
          <w:tcPr>
            <w:tcW w:w="5116" w:type="dxa"/>
            <w:gridSpan w:val="5"/>
            <w:tcBorders>
              <w:bottom w:val="single" w:sz="2" w:space="0" w:color="auto"/>
            </w:tcBorders>
            <w:shd w:val="pct15" w:color="auto" w:fill="auto"/>
            <w:tcMar>
              <w:left w:w="57" w:type="dxa"/>
              <w:right w:w="57" w:type="dxa"/>
            </w:tcMar>
          </w:tcPr>
          <w:p w14:paraId="3E97E88B" w14:textId="77777777" w:rsidR="00776C68" w:rsidRPr="00304C2E" w:rsidRDefault="00776C68" w:rsidP="00776C68">
            <w:pPr>
              <w:spacing w:line="300" w:lineRule="exact"/>
              <w:cnfStyle w:val="100000000000" w:firstRow="1"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rPr>
              <w:t>Minor</w:t>
            </w:r>
          </w:p>
        </w:tc>
        <w:tc>
          <w:tcPr>
            <w:tcW w:w="1423" w:type="dxa"/>
            <w:vMerge w:val="restart"/>
            <w:shd w:val="pct15" w:color="auto" w:fill="auto"/>
            <w:tcMar>
              <w:left w:w="57" w:type="dxa"/>
              <w:right w:w="57" w:type="dxa"/>
            </w:tcMar>
          </w:tcPr>
          <w:p w14:paraId="64C0F0DD" w14:textId="77777777" w:rsidR="00776C68" w:rsidRPr="00304C2E" w:rsidRDefault="00776C68" w:rsidP="00776C68">
            <w:pPr>
              <w:spacing w:line="300" w:lineRule="exact"/>
              <w:cnfStyle w:val="100000000000" w:firstRow="1"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rPr>
              <w:t>Place of origin of the perpetrator</w:t>
            </w:r>
          </w:p>
        </w:tc>
        <w:tc>
          <w:tcPr>
            <w:tcW w:w="1060" w:type="dxa"/>
            <w:vMerge w:val="restart"/>
            <w:tcBorders>
              <w:right w:val="double" w:sz="4" w:space="0" w:color="auto"/>
            </w:tcBorders>
            <w:shd w:val="pct15" w:color="auto" w:fill="auto"/>
            <w:tcMar>
              <w:left w:w="57" w:type="dxa"/>
              <w:right w:w="57" w:type="dxa"/>
            </w:tcMar>
          </w:tcPr>
          <w:p w14:paraId="58E53C5B" w14:textId="77777777" w:rsidR="00776C68" w:rsidRPr="00304C2E" w:rsidRDefault="00776C68" w:rsidP="00776C68">
            <w:pPr>
              <w:spacing w:line="300" w:lineRule="exact"/>
              <w:cnfStyle w:val="100000000000" w:firstRow="1"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rPr>
              <w:t>No. of cases</w:t>
            </w:r>
          </w:p>
        </w:tc>
      </w:tr>
      <w:tr w:rsidR="00776C68" w:rsidRPr="00304C2E" w14:paraId="348F8410" w14:textId="77777777" w:rsidTr="0054073D">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697" w:type="dxa"/>
            <w:vMerge/>
            <w:tcBorders>
              <w:left w:val="double" w:sz="4" w:space="0" w:color="auto"/>
              <w:bottom w:val="single" w:sz="2" w:space="0" w:color="auto"/>
            </w:tcBorders>
            <w:shd w:val="pct15" w:color="auto" w:fill="auto"/>
            <w:tcMar>
              <w:left w:w="57" w:type="dxa"/>
              <w:right w:w="57" w:type="dxa"/>
            </w:tcMar>
          </w:tcPr>
          <w:p w14:paraId="2E845C7B" w14:textId="77777777" w:rsidR="00776C68" w:rsidRPr="00304C2E" w:rsidRDefault="00776C68" w:rsidP="00776C68">
            <w:pPr>
              <w:spacing w:line="300" w:lineRule="exact"/>
              <w:ind w:left="-4" w:rightChars="-6" w:right="-14"/>
              <w:jc w:val="left"/>
              <w:rPr>
                <w:rFonts w:eastAsia="標楷體"/>
                <w:snapToGrid w:val="0"/>
                <w:sz w:val="20"/>
                <w:szCs w:val="20"/>
                <w:lang w:eastAsia="zh-HK"/>
              </w:rPr>
            </w:pPr>
          </w:p>
        </w:tc>
        <w:tc>
          <w:tcPr>
            <w:tcW w:w="987" w:type="dxa"/>
            <w:tcBorders>
              <w:top w:val="single" w:sz="2" w:space="0" w:color="auto"/>
              <w:bottom w:val="single" w:sz="2" w:space="0" w:color="auto"/>
            </w:tcBorders>
            <w:shd w:val="pct15" w:color="auto" w:fill="auto"/>
            <w:tcMar>
              <w:left w:w="57" w:type="dxa"/>
              <w:right w:w="57" w:type="dxa"/>
            </w:tcMar>
          </w:tcPr>
          <w:p w14:paraId="26DC9B0D" w14:textId="77777777" w:rsidR="00776C68" w:rsidRPr="00304C2E" w:rsidRDefault="00776C68" w:rsidP="00776C68">
            <w:pPr>
              <w:spacing w:line="300" w:lineRule="exact"/>
              <w:ind w:left="13" w:rightChars="-3" w:right="-7"/>
              <w:cnfStyle w:val="100000000000" w:firstRow="1"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Gender</w:t>
            </w:r>
          </w:p>
        </w:tc>
        <w:tc>
          <w:tcPr>
            <w:tcW w:w="623" w:type="dxa"/>
            <w:tcBorders>
              <w:top w:val="single" w:sz="2" w:space="0" w:color="auto"/>
              <w:bottom w:val="single" w:sz="2" w:space="0" w:color="auto"/>
            </w:tcBorders>
            <w:shd w:val="pct15" w:color="auto" w:fill="auto"/>
            <w:tcMar>
              <w:left w:w="57" w:type="dxa"/>
              <w:right w:w="57" w:type="dxa"/>
            </w:tcMar>
          </w:tcPr>
          <w:p w14:paraId="7834F652" w14:textId="77777777" w:rsidR="00776C68" w:rsidRPr="00304C2E" w:rsidRDefault="00776C68" w:rsidP="00776C68">
            <w:pPr>
              <w:spacing w:line="300" w:lineRule="exact"/>
              <w:ind w:left="13" w:rightChars="-3" w:right="-7"/>
              <w:cnfStyle w:val="100000000000" w:firstRow="1"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Age</w:t>
            </w:r>
          </w:p>
        </w:tc>
        <w:tc>
          <w:tcPr>
            <w:tcW w:w="1106" w:type="dxa"/>
            <w:tcBorders>
              <w:top w:val="single" w:sz="2" w:space="0" w:color="auto"/>
              <w:bottom w:val="single" w:sz="2" w:space="0" w:color="auto"/>
            </w:tcBorders>
            <w:shd w:val="pct15" w:color="auto" w:fill="auto"/>
            <w:tcMar>
              <w:left w:w="57" w:type="dxa"/>
              <w:right w:w="57" w:type="dxa"/>
            </w:tcMar>
          </w:tcPr>
          <w:p w14:paraId="22DA9543" w14:textId="77777777" w:rsidR="00776C68" w:rsidRPr="00304C2E" w:rsidRDefault="00776C68" w:rsidP="00776C68">
            <w:pPr>
              <w:spacing w:line="300" w:lineRule="exact"/>
              <w:ind w:left="13"/>
              <w:cnfStyle w:val="100000000000" w:firstRow="1"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Disabled</w:t>
            </w:r>
          </w:p>
        </w:tc>
        <w:tc>
          <w:tcPr>
            <w:tcW w:w="958" w:type="dxa"/>
            <w:tcBorders>
              <w:top w:val="single" w:sz="2" w:space="0" w:color="auto"/>
              <w:bottom w:val="single" w:sz="2" w:space="0" w:color="auto"/>
            </w:tcBorders>
            <w:shd w:val="pct15" w:color="auto" w:fill="auto"/>
            <w:tcMar>
              <w:left w:w="57" w:type="dxa"/>
              <w:right w:w="57" w:type="dxa"/>
            </w:tcMar>
          </w:tcPr>
          <w:p w14:paraId="369CED5A" w14:textId="77777777" w:rsidR="00776C68" w:rsidRPr="00304C2E" w:rsidRDefault="00776C68" w:rsidP="00776C68">
            <w:pPr>
              <w:spacing w:line="300" w:lineRule="exact"/>
              <w:ind w:left="13"/>
              <w:cnfStyle w:val="100000000000" w:firstRow="1"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Place of origin</w:t>
            </w:r>
          </w:p>
        </w:tc>
        <w:tc>
          <w:tcPr>
            <w:tcW w:w="1442" w:type="dxa"/>
            <w:tcBorders>
              <w:top w:val="single" w:sz="2" w:space="0" w:color="auto"/>
              <w:bottom w:val="single" w:sz="2" w:space="0" w:color="auto"/>
            </w:tcBorders>
            <w:shd w:val="pct15" w:color="auto" w:fill="auto"/>
            <w:tcMar>
              <w:left w:w="57" w:type="dxa"/>
              <w:right w:w="57" w:type="dxa"/>
            </w:tcMar>
          </w:tcPr>
          <w:p w14:paraId="3D4A7082" w14:textId="77777777" w:rsidR="00776C68" w:rsidRPr="00304C2E" w:rsidRDefault="00776C68" w:rsidP="00776C68">
            <w:pPr>
              <w:spacing w:line="300" w:lineRule="exact"/>
              <w:ind w:left="13"/>
              <w:cnfStyle w:val="100000000000" w:firstRow="1"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Relationship with the perpetrator</w:t>
            </w:r>
          </w:p>
        </w:tc>
        <w:tc>
          <w:tcPr>
            <w:tcW w:w="1423" w:type="dxa"/>
            <w:vMerge/>
            <w:tcBorders>
              <w:bottom w:val="single" w:sz="2" w:space="0" w:color="auto"/>
            </w:tcBorders>
            <w:tcMar>
              <w:left w:w="57" w:type="dxa"/>
              <w:right w:w="57" w:type="dxa"/>
            </w:tcMar>
          </w:tcPr>
          <w:p w14:paraId="6BCB0AC2" w14:textId="77777777" w:rsidR="00776C68" w:rsidRPr="00304C2E" w:rsidRDefault="00776C68" w:rsidP="00776C68">
            <w:pPr>
              <w:spacing w:line="300" w:lineRule="exact"/>
              <w:cnfStyle w:val="100000000000" w:firstRow="1" w:lastRow="0" w:firstColumn="0" w:lastColumn="0" w:oddVBand="0" w:evenVBand="0" w:oddHBand="0" w:evenHBand="0" w:firstRowFirstColumn="0" w:firstRowLastColumn="0" w:lastRowFirstColumn="0" w:lastRowLastColumn="0"/>
              <w:rPr>
                <w:rFonts w:eastAsia="標楷體"/>
                <w:snapToGrid w:val="0"/>
                <w:sz w:val="20"/>
                <w:szCs w:val="20"/>
              </w:rPr>
            </w:pPr>
          </w:p>
        </w:tc>
        <w:tc>
          <w:tcPr>
            <w:tcW w:w="1060" w:type="dxa"/>
            <w:vMerge/>
            <w:tcBorders>
              <w:bottom w:val="single" w:sz="2" w:space="0" w:color="auto"/>
              <w:right w:val="double" w:sz="4" w:space="0" w:color="auto"/>
            </w:tcBorders>
            <w:tcMar>
              <w:left w:w="57" w:type="dxa"/>
              <w:right w:w="57" w:type="dxa"/>
            </w:tcMar>
          </w:tcPr>
          <w:p w14:paraId="6768A504" w14:textId="77777777" w:rsidR="00776C68" w:rsidRPr="00304C2E" w:rsidRDefault="00776C68" w:rsidP="00776C68">
            <w:pPr>
              <w:spacing w:line="300" w:lineRule="exact"/>
              <w:cnfStyle w:val="100000000000" w:firstRow="1"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50E61585" w14:textId="77777777" w:rsidTr="0054073D">
        <w:tc>
          <w:tcPr>
            <w:cnfStyle w:val="001000000000" w:firstRow="0" w:lastRow="0" w:firstColumn="1" w:lastColumn="0" w:oddVBand="0" w:evenVBand="0" w:oddHBand="0" w:evenHBand="0" w:firstRowFirstColumn="0" w:firstRowLastColumn="0" w:lastRowFirstColumn="0" w:lastRowLastColumn="0"/>
            <w:tcW w:w="697" w:type="dxa"/>
            <w:vMerge w:val="restart"/>
            <w:tcBorders>
              <w:top w:val="single" w:sz="2" w:space="0" w:color="auto"/>
              <w:left w:val="none" w:sz="0" w:space="0" w:color="auto"/>
              <w:right w:val="none" w:sz="0" w:space="0" w:color="auto"/>
              <w:tl2br w:val="none" w:sz="0" w:space="0" w:color="auto"/>
              <w:tr2bl w:val="none" w:sz="0" w:space="0" w:color="auto"/>
            </w:tcBorders>
            <w:shd w:val="pct15" w:color="auto" w:fill="auto"/>
            <w:tcMar>
              <w:left w:w="57" w:type="dxa"/>
              <w:right w:w="57" w:type="dxa"/>
            </w:tcMar>
          </w:tcPr>
          <w:p w14:paraId="00CA2C17" w14:textId="77777777" w:rsidR="00776C68" w:rsidRPr="00304C2E" w:rsidRDefault="00776C68" w:rsidP="00776C68">
            <w:pPr>
              <w:spacing w:line="300" w:lineRule="exact"/>
              <w:ind w:left="-4" w:rightChars="-6" w:right="-14"/>
              <w:rPr>
                <w:rFonts w:eastAsia="標楷體"/>
                <w:snapToGrid w:val="0"/>
                <w:sz w:val="20"/>
                <w:szCs w:val="20"/>
                <w:lang w:eastAsia="zh-HK"/>
              </w:rPr>
            </w:pPr>
            <w:r w:rsidRPr="00304C2E">
              <w:rPr>
                <w:rFonts w:eastAsia="標楷體"/>
                <w:snapToGrid w:val="0"/>
                <w:sz w:val="20"/>
                <w:szCs w:val="20"/>
              </w:rPr>
              <w:t>2013</w:t>
            </w:r>
          </w:p>
        </w:tc>
        <w:tc>
          <w:tcPr>
            <w:tcW w:w="987" w:type="dxa"/>
            <w:tcBorders>
              <w:top w:val="single" w:sz="2" w:space="0" w:color="auto"/>
              <w:bottom w:val="single" w:sz="4" w:space="0" w:color="auto"/>
            </w:tcBorders>
            <w:tcMar>
              <w:left w:w="57" w:type="dxa"/>
              <w:right w:w="57" w:type="dxa"/>
            </w:tcMar>
          </w:tcPr>
          <w:p w14:paraId="670A0C66" w14:textId="77777777" w:rsidR="00776C68" w:rsidRPr="00304C2E" w:rsidRDefault="00776C68" w:rsidP="00776C68">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snapToGrid w:val="0"/>
                <w:sz w:val="20"/>
                <w:szCs w:val="20"/>
              </w:rPr>
            </w:pPr>
            <w:r w:rsidRPr="00304C2E">
              <w:rPr>
                <w:rFonts w:eastAsia="標楷體"/>
                <w:snapToGrid w:val="0"/>
                <w:sz w:val="20"/>
                <w:szCs w:val="20"/>
                <w:lang w:eastAsia="zh-HK"/>
              </w:rPr>
              <w:t>F</w:t>
            </w:r>
          </w:p>
        </w:tc>
        <w:tc>
          <w:tcPr>
            <w:tcW w:w="623" w:type="dxa"/>
            <w:tcBorders>
              <w:top w:val="single" w:sz="2" w:space="0" w:color="auto"/>
              <w:bottom w:val="single" w:sz="4" w:space="0" w:color="auto"/>
            </w:tcBorders>
            <w:tcMar>
              <w:left w:w="57" w:type="dxa"/>
              <w:right w:w="57" w:type="dxa"/>
            </w:tcMar>
          </w:tcPr>
          <w:p w14:paraId="078A9F0B" w14:textId="77777777" w:rsidR="00776C68" w:rsidRPr="00304C2E" w:rsidRDefault="00776C68" w:rsidP="00776C68">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14</w:t>
            </w:r>
          </w:p>
        </w:tc>
        <w:tc>
          <w:tcPr>
            <w:tcW w:w="1106" w:type="dxa"/>
            <w:tcBorders>
              <w:top w:val="single" w:sz="2" w:space="0" w:color="auto"/>
              <w:bottom w:val="single" w:sz="4" w:space="0" w:color="auto"/>
            </w:tcBorders>
            <w:tcMar>
              <w:left w:w="57" w:type="dxa"/>
              <w:right w:w="57" w:type="dxa"/>
            </w:tcMar>
          </w:tcPr>
          <w:p w14:paraId="6C041CD8" w14:textId="77777777" w:rsidR="00776C68" w:rsidRPr="00304C2E" w:rsidRDefault="00776C68" w:rsidP="00776C68">
            <w:pPr>
              <w:spacing w:line="300" w:lineRule="exact"/>
              <w:ind w:left="1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No</w:t>
            </w:r>
          </w:p>
        </w:tc>
        <w:tc>
          <w:tcPr>
            <w:tcW w:w="958" w:type="dxa"/>
            <w:tcBorders>
              <w:top w:val="single" w:sz="2" w:space="0" w:color="auto"/>
              <w:bottom w:val="single" w:sz="4" w:space="0" w:color="auto"/>
            </w:tcBorders>
            <w:tcMar>
              <w:left w:w="57" w:type="dxa"/>
              <w:right w:w="57" w:type="dxa"/>
            </w:tcMar>
          </w:tcPr>
          <w:p w14:paraId="74D37EFB" w14:textId="77777777" w:rsidR="00776C68" w:rsidRPr="00304C2E" w:rsidRDefault="00776C68" w:rsidP="00776C68">
            <w:pPr>
              <w:spacing w:line="300" w:lineRule="exact"/>
              <w:ind w:left="1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1442" w:type="dxa"/>
            <w:tcBorders>
              <w:top w:val="single" w:sz="2" w:space="0" w:color="auto"/>
              <w:bottom w:val="single" w:sz="4" w:space="0" w:color="auto"/>
            </w:tcBorders>
            <w:tcMar>
              <w:left w:w="57" w:type="dxa"/>
              <w:right w:w="57" w:type="dxa"/>
            </w:tcMar>
          </w:tcPr>
          <w:p w14:paraId="70BB4E67" w14:textId="77777777" w:rsidR="00776C68" w:rsidRPr="00304C2E" w:rsidRDefault="00776C68" w:rsidP="00776C68">
            <w:pPr>
              <w:spacing w:line="300" w:lineRule="exact"/>
              <w:ind w:left="1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Couples</w:t>
            </w:r>
          </w:p>
        </w:tc>
        <w:tc>
          <w:tcPr>
            <w:tcW w:w="1423" w:type="dxa"/>
            <w:tcBorders>
              <w:top w:val="single" w:sz="2" w:space="0" w:color="auto"/>
              <w:bottom w:val="single" w:sz="4" w:space="0" w:color="auto"/>
            </w:tcBorders>
            <w:tcMar>
              <w:left w:w="57" w:type="dxa"/>
              <w:right w:w="57" w:type="dxa"/>
            </w:tcMar>
          </w:tcPr>
          <w:p w14:paraId="5CBBC2EC" w14:textId="77777777" w:rsidR="00776C68" w:rsidRPr="00304C2E" w:rsidRDefault="00776C68" w:rsidP="00776C68">
            <w:pPr>
              <w:spacing w:line="300" w:lineRule="exact"/>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1060" w:type="dxa"/>
            <w:vMerge w:val="restart"/>
            <w:tcBorders>
              <w:top w:val="single" w:sz="2" w:space="0" w:color="auto"/>
              <w:bottom w:val="single" w:sz="4" w:space="0" w:color="auto"/>
            </w:tcBorders>
            <w:tcMar>
              <w:left w:w="57" w:type="dxa"/>
              <w:right w:w="57" w:type="dxa"/>
            </w:tcMar>
          </w:tcPr>
          <w:p w14:paraId="2A31BB2A" w14:textId="77777777" w:rsidR="00776C68" w:rsidRPr="00304C2E" w:rsidRDefault="00776C68" w:rsidP="00776C68">
            <w:pPr>
              <w:spacing w:line="300" w:lineRule="exact"/>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11</w:t>
            </w:r>
          </w:p>
        </w:tc>
      </w:tr>
      <w:tr w:rsidR="00776C68" w:rsidRPr="00304C2E" w14:paraId="748840EA" w14:textId="77777777" w:rsidTr="0054073D">
        <w:tc>
          <w:tcPr>
            <w:cnfStyle w:val="001000000000" w:firstRow="0" w:lastRow="0" w:firstColumn="1" w:lastColumn="0" w:oddVBand="0" w:evenVBand="0" w:oddHBand="0" w:evenHBand="0" w:firstRowFirstColumn="0" w:firstRowLastColumn="0" w:lastRowFirstColumn="0" w:lastRowLastColumn="0"/>
            <w:tcW w:w="697" w:type="dxa"/>
            <w:vMerge/>
            <w:tcBorders>
              <w:left w:val="none" w:sz="0" w:space="0" w:color="auto"/>
              <w:bottom w:val="none" w:sz="0" w:space="0" w:color="auto"/>
              <w:right w:val="none" w:sz="0" w:space="0" w:color="auto"/>
              <w:tl2br w:val="none" w:sz="0" w:space="0" w:color="auto"/>
              <w:tr2bl w:val="none" w:sz="0" w:space="0" w:color="auto"/>
            </w:tcBorders>
            <w:shd w:val="pct15" w:color="auto" w:fill="auto"/>
            <w:tcMar>
              <w:left w:w="57" w:type="dxa"/>
              <w:right w:w="57" w:type="dxa"/>
            </w:tcMar>
          </w:tcPr>
          <w:p w14:paraId="25D4724C" w14:textId="77777777" w:rsidR="00776C68" w:rsidRPr="00304C2E" w:rsidRDefault="00776C68" w:rsidP="00776C68">
            <w:pPr>
              <w:spacing w:line="300" w:lineRule="exact"/>
              <w:ind w:left="-4" w:rightChars="-6" w:right="-14"/>
              <w:rPr>
                <w:rFonts w:eastAsia="標楷體"/>
                <w:snapToGrid w:val="0"/>
                <w:sz w:val="20"/>
                <w:szCs w:val="20"/>
                <w:lang w:eastAsia="zh-HK"/>
              </w:rPr>
            </w:pPr>
          </w:p>
        </w:tc>
        <w:tc>
          <w:tcPr>
            <w:tcW w:w="987" w:type="dxa"/>
            <w:tcBorders>
              <w:top w:val="single" w:sz="4" w:space="0" w:color="auto"/>
            </w:tcBorders>
            <w:tcMar>
              <w:left w:w="57" w:type="dxa"/>
              <w:right w:w="57" w:type="dxa"/>
            </w:tcMar>
          </w:tcPr>
          <w:p w14:paraId="6231A56C" w14:textId="77777777" w:rsidR="00776C68" w:rsidRPr="00304C2E" w:rsidRDefault="00776C68" w:rsidP="00776C68">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snapToGrid w:val="0"/>
                <w:sz w:val="20"/>
                <w:szCs w:val="20"/>
              </w:rPr>
            </w:pPr>
            <w:r w:rsidRPr="00304C2E">
              <w:rPr>
                <w:rFonts w:eastAsia="標楷體"/>
                <w:snapToGrid w:val="0"/>
                <w:sz w:val="20"/>
                <w:szCs w:val="20"/>
                <w:lang w:eastAsia="zh-HK"/>
              </w:rPr>
              <w:t>F</w:t>
            </w:r>
          </w:p>
        </w:tc>
        <w:tc>
          <w:tcPr>
            <w:tcW w:w="623" w:type="dxa"/>
            <w:tcBorders>
              <w:top w:val="single" w:sz="4" w:space="0" w:color="auto"/>
            </w:tcBorders>
            <w:tcMar>
              <w:left w:w="57" w:type="dxa"/>
              <w:right w:w="57" w:type="dxa"/>
            </w:tcMar>
          </w:tcPr>
          <w:p w14:paraId="25A41BF1" w14:textId="77777777" w:rsidR="00776C68" w:rsidRPr="00304C2E" w:rsidRDefault="00776C68" w:rsidP="00776C68">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14</w:t>
            </w:r>
          </w:p>
        </w:tc>
        <w:tc>
          <w:tcPr>
            <w:tcW w:w="1106" w:type="dxa"/>
            <w:tcBorders>
              <w:top w:val="single" w:sz="4" w:space="0" w:color="auto"/>
            </w:tcBorders>
            <w:tcMar>
              <w:left w:w="57" w:type="dxa"/>
              <w:right w:w="57" w:type="dxa"/>
            </w:tcMar>
          </w:tcPr>
          <w:p w14:paraId="23D0C21F" w14:textId="77777777" w:rsidR="00776C68" w:rsidRPr="00304C2E" w:rsidRDefault="00776C68" w:rsidP="00776C68">
            <w:pPr>
              <w:spacing w:line="300" w:lineRule="exact"/>
              <w:ind w:left="1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No</w:t>
            </w:r>
          </w:p>
        </w:tc>
        <w:tc>
          <w:tcPr>
            <w:tcW w:w="958" w:type="dxa"/>
            <w:tcBorders>
              <w:top w:val="single" w:sz="4" w:space="0" w:color="auto"/>
            </w:tcBorders>
            <w:tcMar>
              <w:left w:w="57" w:type="dxa"/>
              <w:right w:w="57" w:type="dxa"/>
            </w:tcMar>
          </w:tcPr>
          <w:p w14:paraId="1AB3E360" w14:textId="77777777" w:rsidR="00776C68" w:rsidRPr="00304C2E" w:rsidRDefault="00776C68" w:rsidP="00776C68">
            <w:pPr>
              <w:spacing w:line="300" w:lineRule="exact"/>
              <w:ind w:left="1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1442" w:type="dxa"/>
            <w:tcBorders>
              <w:top w:val="single" w:sz="4" w:space="0" w:color="auto"/>
            </w:tcBorders>
            <w:tcMar>
              <w:left w:w="57" w:type="dxa"/>
              <w:right w:w="57" w:type="dxa"/>
            </w:tcMar>
          </w:tcPr>
          <w:p w14:paraId="022691A0" w14:textId="77777777" w:rsidR="00776C68" w:rsidRPr="00304C2E" w:rsidRDefault="00776C68" w:rsidP="00776C68">
            <w:pPr>
              <w:spacing w:line="300" w:lineRule="exact"/>
              <w:ind w:left="1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Net friends</w:t>
            </w:r>
          </w:p>
        </w:tc>
        <w:tc>
          <w:tcPr>
            <w:tcW w:w="1423" w:type="dxa"/>
            <w:tcBorders>
              <w:top w:val="single" w:sz="4" w:space="0" w:color="auto"/>
            </w:tcBorders>
            <w:tcMar>
              <w:left w:w="57" w:type="dxa"/>
              <w:right w:w="57" w:type="dxa"/>
            </w:tcMar>
          </w:tcPr>
          <w:p w14:paraId="1CAD6000" w14:textId="77777777" w:rsidR="00776C68" w:rsidRPr="00304C2E" w:rsidRDefault="00776C68" w:rsidP="00776C68">
            <w:pPr>
              <w:spacing w:line="300" w:lineRule="exact"/>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Unknown</w:t>
            </w:r>
          </w:p>
        </w:tc>
        <w:tc>
          <w:tcPr>
            <w:tcW w:w="1060" w:type="dxa"/>
            <w:vMerge/>
            <w:tcBorders>
              <w:top w:val="single" w:sz="4" w:space="0" w:color="auto"/>
            </w:tcBorders>
            <w:tcMar>
              <w:left w:w="57" w:type="dxa"/>
              <w:right w:w="57" w:type="dxa"/>
            </w:tcMar>
          </w:tcPr>
          <w:p w14:paraId="42488E4F" w14:textId="77777777" w:rsidR="00776C68" w:rsidRPr="00304C2E" w:rsidRDefault="00776C68" w:rsidP="00776C68">
            <w:pPr>
              <w:spacing w:line="300" w:lineRule="exact"/>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02700125" w14:textId="77777777" w:rsidTr="00776C68">
        <w:tc>
          <w:tcPr>
            <w:cnfStyle w:val="001000000000" w:firstRow="0" w:lastRow="0" w:firstColumn="1" w:lastColumn="0" w:oddVBand="0" w:evenVBand="0" w:oddHBand="0" w:evenHBand="0" w:firstRowFirstColumn="0" w:firstRowLastColumn="0" w:lastRowFirstColumn="0" w:lastRowLastColumn="0"/>
            <w:tcW w:w="697" w:type="dxa"/>
            <w:vMerge/>
            <w:tcBorders>
              <w:top w:val="none" w:sz="0" w:space="0" w:color="auto"/>
              <w:left w:val="none" w:sz="0" w:space="0" w:color="auto"/>
              <w:bottom w:val="none" w:sz="0" w:space="0" w:color="auto"/>
              <w:right w:val="none" w:sz="0" w:space="0" w:color="auto"/>
              <w:tl2br w:val="none" w:sz="0" w:space="0" w:color="auto"/>
              <w:tr2bl w:val="none" w:sz="0" w:space="0" w:color="auto"/>
            </w:tcBorders>
            <w:shd w:val="pct15" w:color="auto" w:fill="auto"/>
            <w:tcMar>
              <w:left w:w="57" w:type="dxa"/>
              <w:right w:w="57" w:type="dxa"/>
            </w:tcMar>
          </w:tcPr>
          <w:p w14:paraId="2A2F5781" w14:textId="77777777" w:rsidR="00776C68" w:rsidRPr="00304C2E" w:rsidRDefault="00776C68" w:rsidP="00776C68">
            <w:pPr>
              <w:spacing w:line="300" w:lineRule="exact"/>
              <w:ind w:left="-4" w:rightChars="-6" w:right="-14"/>
              <w:rPr>
                <w:rFonts w:eastAsia="標楷體"/>
                <w:snapToGrid w:val="0"/>
                <w:sz w:val="20"/>
                <w:szCs w:val="20"/>
              </w:rPr>
            </w:pPr>
          </w:p>
        </w:tc>
        <w:tc>
          <w:tcPr>
            <w:tcW w:w="987" w:type="dxa"/>
            <w:tcMar>
              <w:left w:w="57" w:type="dxa"/>
              <w:right w:w="57" w:type="dxa"/>
            </w:tcMar>
          </w:tcPr>
          <w:p w14:paraId="753CCB7F" w14:textId="77777777" w:rsidR="00776C68" w:rsidRPr="00304C2E" w:rsidRDefault="00776C68" w:rsidP="00776C68">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snapToGrid w:val="0"/>
                <w:sz w:val="20"/>
                <w:szCs w:val="20"/>
              </w:rPr>
            </w:pPr>
            <w:r w:rsidRPr="00304C2E">
              <w:rPr>
                <w:rFonts w:eastAsia="標楷體"/>
                <w:snapToGrid w:val="0"/>
                <w:sz w:val="20"/>
                <w:szCs w:val="20"/>
                <w:lang w:eastAsia="zh-HK"/>
              </w:rPr>
              <w:t>F</w:t>
            </w:r>
          </w:p>
        </w:tc>
        <w:tc>
          <w:tcPr>
            <w:tcW w:w="623" w:type="dxa"/>
            <w:tcMar>
              <w:left w:w="57" w:type="dxa"/>
              <w:right w:w="57" w:type="dxa"/>
            </w:tcMar>
          </w:tcPr>
          <w:p w14:paraId="3857CCF6" w14:textId="77777777" w:rsidR="00776C68" w:rsidRPr="00304C2E" w:rsidRDefault="00776C68" w:rsidP="00776C68">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15</w:t>
            </w:r>
          </w:p>
        </w:tc>
        <w:tc>
          <w:tcPr>
            <w:tcW w:w="1106" w:type="dxa"/>
            <w:tcMar>
              <w:left w:w="57" w:type="dxa"/>
              <w:right w:w="57" w:type="dxa"/>
            </w:tcMar>
          </w:tcPr>
          <w:p w14:paraId="1B5EBCBB" w14:textId="77777777" w:rsidR="00776C68" w:rsidRPr="00304C2E" w:rsidRDefault="00776C68" w:rsidP="00776C68">
            <w:pPr>
              <w:spacing w:line="300" w:lineRule="exact"/>
              <w:ind w:left="1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No</w:t>
            </w:r>
          </w:p>
        </w:tc>
        <w:tc>
          <w:tcPr>
            <w:tcW w:w="958" w:type="dxa"/>
            <w:tcMar>
              <w:left w:w="57" w:type="dxa"/>
              <w:right w:w="57" w:type="dxa"/>
            </w:tcMar>
          </w:tcPr>
          <w:p w14:paraId="1C7B10BA" w14:textId="77777777" w:rsidR="00776C68" w:rsidRPr="00304C2E" w:rsidRDefault="00776C68" w:rsidP="00776C68">
            <w:pPr>
              <w:spacing w:line="300" w:lineRule="exact"/>
              <w:ind w:left="1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1442" w:type="dxa"/>
            <w:tcMar>
              <w:left w:w="57" w:type="dxa"/>
              <w:right w:w="57" w:type="dxa"/>
            </w:tcMar>
          </w:tcPr>
          <w:p w14:paraId="383D6B4A" w14:textId="77777777" w:rsidR="00776C68" w:rsidRPr="00304C2E" w:rsidRDefault="00776C68" w:rsidP="00776C68">
            <w:pPr>
              <w:spacing w:line="300" w:lineRule="exact"/>
              <w:ind w:left="1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Couples</w:t>
            </w:r>
          </w:p>
        </w:tc>
        <w:tc>
          <w:tcPr>
            <w:tcW w:w="1423" w:type="dxa"/>
            <w:tcMar>
              <w:left w:w="57" w:type="dxa"/>
              <w:right w:w="57" w:type="dxa"/>
            </w:tcMar>
          </w:tcPr>
          <w:p w14:paraId="2749C6CF" w14:textId="77777777" w:rsidR="00776C68" w:rsidRPr="00304C2E" w:rsidRDefault="00776C68" w:rsidP="00776C68">
            <w:pPr>
              <w:spacing w:line="300" w:lineRule="exact"/>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1060" w:type="dxa"/>
            <w:vMerge/>
            <w:tcMar>
              <w:left w:w="57" w:type="dxa"/>
              <w:right w:w="57" w:type="dxa"/>
            </w:tcMar>
          </w:tcPr>
          <w:p w14:paraId="545CAD45" w14:textId="77777777" w:rsidR="00776C68" w:rsidRPr="00304C2E" w:rsidRDefault="00776C68" w:rsidP="00776C68">
            <w:pPr>
              <w:spacing w:line="300" w:lineRule="exact"/>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358843EF" w14:textId="77777777" w:rsidTr="00776C68">
        <w:tc>
          <w:tcPr>
            <w:cnfStyle w:val="001000000000" w:firstRow="0" w:lastRow="0" w:firstColumn="1" w:lastColumn="0" w:oddVBand="0" w:evenVBand="0" w:oddHBand="0" w:evenHBand="0" w:firstRowFirstColumn="0" w:firstRowLastColumn="0" w:lastRowFirstColumn="0" w:lastRowLastColumn="0"/>
            <w:tcW w:w="697" w:type="dxa"/>
            <w:vMerge/>
            <w:tcBorders>
              <w:top w:val="none" w:sz="0" w:space="0" w:color="auto"/>
              <w:left w:val="none" w:sz="0" w:space="0" w:color="auto"/>
              <w:bottom w:val="none" w:sz="0" w:space="0" w:color="auto"/>
              <w:right w:val="none" w:sz="0" w:space="0" w:color="auto"/>
              <w:tl2br w:val="none" w:sz="0" w:space="0" w:color="auto"/>
              <w:tr2bl w:val="none" w:sz="0" w:space="0" w:color="auto"/>
            </w:tcBorders>
            <w:shd w:val="pct15" w:color="auto" w:fill="auto"/>
            <w:tcMar>
              <w:left w:w="57" w:type="dxa"/>
              <w:right w:w="57" w:type="dxa"/>
            </w:tcMar>
          </w:tcPr>
          <w:p w14:paraId="1DE88A16" w14:textId="77777777" w:rsidR="00776C68" w:rsidRPr="00304C2E" w:rsidRDefault="00776C68" w:rsidP="00776C68">
            <w:pPr>
              <w:spacing w:line="300" w:lineRule="exact"/>
              <w:ind w:left="-4" w:rightChars="-6" w:right="-14"/>
              <w:rPr>
                <w:rFonts w:eastAsia="標楷體"/>
                <w:snapToGrid w:val="0"/>
                <w:sz w:val="20"/>
                <w:szCs w:val="20"/>
              </w:rPr>
            </w:pPr>
          </w:p>
        </w:tc>
        <w:tc>
          <w:tcPr>
            <w:tcW w:w="987" w:type="dxa"/>
            <w:tcMar>
              <w:left w:w="57" w:type="dxa"/>
              <w:right w:w="57" w:type="dxa"/>
            </w:tcMar>
          </w:tcPr>
          <w:p w14:paraId="7D0636D2" w14:textId="77777777" w:rsidR="00776C68" w:rsidRPr="00304C2E" w:rsidRDefault="00776C68" w:rsidP="00776C68">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snapToGrid w:val="0"/>
                <w:sz w:val="20"/>
                <w:szCs w:val="20"/>
              </w:rPr>
            </w:pPr>
            <w:r w:rsidRPr="00304C2E">
              <w:rPr>
                <w:rFonts w:eastAsia="標楷體"/>
                <w:snapToGrid w:val="0"/>
                <w:sz w:val="20"/>
                <w:szCs w:val="20"/>
                <w:lang w:eastAsia="zh-HK"/>
              </w:rPr>
              <w:t>F</w:t>
            </w:r>
          </w:p>
        </w:tc>
        <w:tc>
          <w:tcPr>
            <w:tcW w:w="623" w:type="dxa"/>
            <w:tcMar>
              <w:left w:w="57" w:type="dxa"/>
              <w:right w:w="57" w:type="dxa"/>
            </w:tcMar>
          </w:tcPr>
          <w:p w14:paraId="72721C68" w14:textId="77777777" w:rsidR="00776C68" w:rsidRPr="00304C2E" w:rsidRDefault="00776C68" w:rsidP="00776C68">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15</w:t>
            </w:r>
          </w:p>
        </w:tc>
        <w:tc>
          <w:tcPr>
            <w:tcW w:w="1106" w:type="dxa"/>
            <w:tcMar>
              <w:left w:w="57" w:type="dxa"/>
              <w:right w:w="57" w:type="dxa"/>
            </w:tcMar>
          </w:tcPr>
          <w:p w14:paraId="1EB8C761" w14:textId="77777777" w:rsidR="00776C68" w:rsidRPr="00304C2E" w:rsidRDefault="00776C68" w:rsidP="00776C68">
            <w:pPr>
              <w:spacing w:line="300" w:lineRule="exact"/>
              <w:ind w:left="1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No</w:t>
            </w:r>
          </w:p>
        </w:tc>
        <w:tc>
          <w:tcPr>
            <w:tcW w:w="958" w:type="dxa"/>
            <w:tcMar>
              <w:left w:w="57" w:type="dxa"/>
              <w:right w:w="57" w:type="dxa"/>
            </w:tcMar>
          </w:tcPr>
          <w:p w14:paraId="31C5A8FC" w14:textId="77777777" w:rsidR="00776C68" w:rsidRPr="00304C2E" w:rsidRDefault="00776C68" w:rsidP="00776C68">
            <w:pPr>
              <w:spacing w:line="300" w:lineRule="exact"/>
              <w:ind w:left="1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1442" w:type="dxa"/>
            <w:tcMar>
              <w:left w:w="57" w:type="dxa"/>
              <w:right w:w="57" w:type="dxa"/>
            </w:tcMar>
          </w:tcPr>
          <w:p w14:paraId="06F08FBC" w14:textId="77777777" w:rsidR="00776C68" w:rsidRPr="00304C2E" w:rsidRDefault="00776C68" w:rsidP="00776C68">
            <w:pPr>
              <w:spacing w:line="300" w:lineRule="exact"/>
              <w:ind w:left="1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Couples</w:t>
            </w:r>
          </w:p>
        </w:tc>
        <w:tc>
          <w:tcPr>
            <w:tcW w:w="1423" w:type="dxa"/>
            <w:tcMar>
              <w:left w:w="57" w:type="dxa"/>
              <w:right w:w="57" w:type="dxa"/>
            </w:tcMar>
          </w:tcPr>
          <w:p w14:paraId="55C6DE03" w14:textId="77777777" w:rsidR="00776C68" w:rsidRPr="00304C2E" w:rsidRDefault="00776C68" w:rsidP="00776C68">
            <w:pPr>
              <w:spacing w:line="300" w:lineRule="exact"/>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1060" w:type="dxa"/>
            <w:vMerge/>
            <w:tcMar>
              <w:left w:w="57" w:type="dxa"/>
              <w:right w:w="57" w:type="dxa"/>
            </w:tcMar>
          </w:tcPr>
          <w:p w14:paraId="493FF434" w14:textId="77777777" w:rsidR="00776C68" w:rsidRPr="00304C2E" w:rsidRDefault="00776C68" w:rsidP="00776C68">
            <w:pPr>
              <w:spacing w:line="300" w:lineRule="exact"/>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1BC761F7" w14:textId="77777777" w:rsidTr="00776C68">
        <w:tc>
          <w:tcPr>
            <w:cnfStyle w:val="001000000000" w:firstRow="0" w:lastRow="0" w:firstColumn="1" w:lastColumn="0" w:oddVBand="0" w:evenVBand="0" w:oddHBand="0" w:evenHBand="0" w:firstRowFirstColumn="0" w:firstRowLastColumn="0" w:lastRowFirstColumn="0" w:lastRowLastColumn="0"/>
            <w:tcW w:w="697" w:type="dxa"/>
            <w:vMerge/>
            <w:tcBorders>
              <w:top w:val="none" w:sz="0" w:space="0" w:color="auto"/>
              <w:left w:val="none" w:sz="0" w:space="0" w:color="auto"/>
              <w:bottom w:val="none" w:sz="0" w:space="0" w:color="auto"/>
              <w:right w:val="none" w:sz="0" w:space="0" w:color="auto"/>
              <w:tl2br w:val="none" w:sz="0" w:space="0" w:color="auto"/>
              <w:tr2bl w:val="none" w:sz="0" w:space="0" w:color="auto"/>
            </w:tcBorders>
            <w:shd w:val="pct15" w:color="auto" w:fill="auto"/>
            <w:tcMar>
              <w:left w:w="57" w:type="dxa"/>
              <w:right w:w="57" w:type="dxa"/>
            </w:tcMar>
          </w:tcPr>
          <w:p w14:paraId="47A307E2" w14:textId="77777777" w:rsidR="00776C68" w:rsidRPr="00304C2E" w:rsidRDefault="00776C68" w:rsidP="00776C68">
            <w:pPr>
              <w:spacing w:line="300" w:lineRule="exact"/>
              <w:ind w:left="-4" w:rightChars="-6" w:right="-14"/>
              <w:rPr>
                <w:rFonts w:eastAsia="標楷體"/>
                <w:snapToGrid w:val="0"/>
                <w:sz w:val="20"/>
                <w:szCs w:val="20"/>
                <w:lang w:eastAsia="zh-HK"/>
              </w:rPr>
            </w:pPr>
          </w:p>
        </w:tc>
        <w:tc>
          <w:tcPr>
            <w:tcW w:w="987" w:type="dxa"/>
            <w:tcMar>
              <w:left w:w="57" w:type="dxa"/>
              <w:right w:w="57" w:type="dxa"/>
            </w:tcMar>
          </w:tcPr>
          <w:p w14:paraId="54723DB2" w14:textId="77777777" w:rsidR="00776C68" w:rsidRPr="00304C2E" w:rsidRDefault="00776C68" w:rsidP="00776C68">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snapToGrid w:val="0"/>
                <w:sz w:val="20"/>
                <w:szCs w:val="20"/>
              </w:rPr>
            </w:pPr>
            <w:r w:rsidRPr="00304C2E">
              <w:rPr>
                <w:rFonts w:eastAsia="標楷體"/>
                <w:snapToGrid w:val="0"/>
                <w:sz w:val="20"/>
                <w:szCs w:val="20"/>
                <w:lang w:eastAsia="zh-HK"/>
              </w:rPr>
              <w:t>F</w:t>
            </w:r>
          </w:p>
        </w:tc>
        <w:tc>
          <w:tcPr>
            <w:tcW w:w="623" w:type="dxa"/>
            <w:tcMar>
              <w:left w:w="57" w:type="dxa"/>
              <w:right w:w="57" w:type="dxa"/>
            </w:tcMar>
          </w:tcPr>
          <w:p w14:paraId="3DB5B247" w14:textId="77777777" w:rsidR="00776C68" w:rsidRPr="00304C2E" w:rsidRDefault="00776C68" w:rsidP="00776C68">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14</w:t>
            </w:r>
          </w:p>
        </w:tc>
        <w:tc>
          <w:tcPr>
            <w:tcW w:w="1106" w:type="dxa"/>
            <w:tcMar>
              <w:left w:w="57" w:type="dxa"/>
              <w:right w:w="57" w:type="dxa"/>
            </w:tcMar>
          </w:tcPr>
          <w:p w14:paraId="7E8514BF" w14:textId="77777777" w:rsidR="00776C68" w:rsidRPr="00304C2E" w:rsidRDefault="00776C68" w:rsidP="00776C68">
            <w:pPr>
              <w:spacing w:line="300" w:lineRule="exact"/>
              <w:ind w:left="1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No</w:t>
            </w:r>
          </w:p>
        </w:tc>
        <w:tc>
          <w:tcPr>
            <w:tcW w:w="958" w:type="dxa"/>
            <w:tcMar>
              <w:left w:w="57" w:type="dxa"/>
              <w:right w:w="57" w:type="dxa"/>
            </w:tcMar>
          </w:tcPr>
          <w:p w14:paraId="5279E41D" w14:textId="77777777" w:rsidR="00776C68" w:rsidRPr="00304C2E" w:rsidRDefault="00776C68" w:rsidP="00776C68">
            <w:pPr>
              <w:spacing w:line="300" w:lineRule="exact"/>
              <w:ind w:left="1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1442" w:type="dxa"/>
            <w:tcMar>
              <w:left w:w="57" w:type="dxa"/>
              <w:right w:w="57" w:type="dxa"/>
            </w:tcMar>
          </w:tcPr>
          <w:p w14:paraId="293108C6" w14:textId="77777777" w:rsidR="00776C68" w:rsidRPr="00304C2E" w:rsidRDefault="00776C68" w:rsidP="00776C68">
            <w:pPr>
              <w:spacing w:line="300" w:lineRule="exact"/>
              <w:ind w:left="1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Couples</w:t>
            </w:r>
          </w:p>
        </w:tc>
        <w:tc>
          <w:tcPr>
            <w:tcW w:w="1423" w:type="dxa"/>
            <w:tcMar>
              <w:left w:w="57" w:type="dxa"/>
              <w:right w:w="57" w:type="dxa"/>
            </w:tcMar>
          </w:tcPr>
          <w:p w14:paraId="592A5E68" w14:textId="77777777" w:rsidR="00776C68" w:rsidRPr="00304C2E" w:rsidRDefault="00776C68" w:rsidP="00776C68">
            <w:pPr>
              <w:spacing w:line="300" w:lineRule="exact"/>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1060" w:type="dxa"/>
            <w:vMerge/>
            <w:tcMar>
              <w:left w:w="57" w:type="dxa"/>
              <w:right w:w="57" w:type="dxa"/>
            </w:tcMar>
          </w:tcPr>
          <w:p w14:paraId="4974AAC0" w14:textId="77777777" w:rsidR="00776C68" w:rsidRPr="00304C2E" w:rsidRDefault="00776C68" w:rsidP="00776C68">
            <w:pPr>
              <w:spacing w:line="300" w:lineRule="exact"/>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5572A1C8" w14:textId="77777777" w:rsidTr="00776C68">
        <w:tc>
          <w:tcPr>
            <w:cnfStyle w:val="001000000000" w:firstRow="0" w:lastRow="0" w:firstColumn="1" w:lastColumn="0" w:oddVBand="0" w:evenVBand="0" w:oddHBand="0" w:evenHBand="0" w:firstRowFirstColumn="0" w:firstRowLastColumn="0" w:lastRowFirstColumn="0" w:lastRowLastColumn="0"/>
            <w:tcW w:w="697" w:type="dxa"/>
            <w:vMerge/>
            <w:tcBorders>
              <w:top w:val="none" w:sz="0" w:space="0" w:color="auto"/>
              <w:left w:val="none" w:sz="0" w:space="0" w:color="auto"/>
              <w:bottom w:val="none" w:sz="0" w:space="0" w:color="auto"/>
              <w:right w:val="none" w:sz="0" w:space="0" w:color="auto"/>
              <w:tl2br w:val="none" w:sz="0" w:space="0" w:color="auto"/>
              <w:tr2bl w:val="none" w:sz="0" w:space="0" w:color="auto"/>
            </w:tcBorders>
            <w:shd w:val="pct15" w:color="auto" w:fill="auto"/>
            <w:tcMar>
              <w:left w:w="57" w:type="dxa"/>
              <w:right w:w="57" w:type="dxa"/>
            </w:tcMar>
          </w:tcPr>
          <w:p w14:paraId="4B060EE1" w14:textId="77777777" w:rsidR="00776C68" w:rsidRPr="00304C2E" w:rsidRDefault="00776C68" w:rsidP="00776C68">
            <w:pPr>
              <w:spacing w:line="300" w:lineRule="exact"/>
              <w:ind w:left="-4" w:rightChars="-6" w:right="-14"/>
              <w:rPr>
                <w:rFonts w:eastAsia="標楷體"/>
                <w:snapToGrid w:val="0"/>
                <w:sz w:val="20"/>
                <w:szCs w:val="20"/>
              </w:rPr>
            </w:pPr>
          </w:p>
        </w:tc>
        <w:tc>
          <w:tcPr>
            <w:tcW w:w="987" w:type="dxa"/>
            <w:tcMar>
              <w:left w:w="57" w:type="dxa"/>
              <w:right w:w="57" w:type="dxa"/>
            </w:tcMar>
          </w:tcPr>
          <w:p w14:paraId="4275B8E3" w14:textId="77777777" w:rsidR="00776C68" w:rsidRPr="00304C2E" w:rsidRDefault="00776C68" w:rsidP="00776C68">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snapToGrid w:val="0"/>
                <w:sz w:val="20"/>
                <w:szCs w:val="20"/>
              </w:rPr>
            </w:pPr>
            <w:r w:rsidRPr="00304C2E">
              <w:rPr>
                <w:rFonts w:eastAsia="標楷體"/>
                <w:snapToGrid w:val="0"/>
                <w:sz w:val="20"/>
                <w:szCs w:val="20"/>
                <w:lang w:eastAsia="zh-HK"/>
              </w:rPr>
              <w:t>F</w:t>
            </w:r>
          </w:p>
        </w:tc>
        <w:tc>
          <w:tcPr>
            <w:tcW w:w="623" w:type="dxa"/>
            <w:tcMar>
              <w:left w:w="57" w:type="dxa"/>
              <w:right w:w="57" w:type="dxa"/>
            </w:tcMar>
          </w:tcPr>
          <w:p w14:paraId="3942AC90" w14:textId="77777777" w:rsidR="00776C68" w:rsidRPr="00304C2E" w:rsidRDefault="00776C68" w:rsidP="00776C68">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15</w:t>
            </w:r>
          </w:p>
        </w:tc>
        <w:tc>
          <w:tcPr>
            <w:tcW w:w="1106" w:type="dxa"/>
            <w:tcMar>
              <w:left w:w="57" w:type="dxa"/>
              <w:right w:w="57" w:type="dxa"/>
            </w:tcMar>
          </w:tcPr>
          <w:p w14:paraId="4DE2F0D2" w14:textId="77777777" w:rsidR="00776C68" w:rsidRPr="00304C2E" w:rsidRDefault="00776C68" w:rsidP="00776C68">
            <w:pPr>
              <w:spacing w:line="300" w:lineRule="exact"/>
              <w:ind w:left="1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No</w:t>
            </w:r>
          </w:p>
        </w:tc>
        <w:tc>
          <w:tcPr>
            <w:tcW w:w="958" w:type="dxa"/>
            <w:tcMar>
              <w:left w:w="57" w:type="dxa"/>
              <w:right w:w="57" w:type="dxa"/>
            </w:tcMar>
          </w:tcPr>
          <w:p w14:paraId="163D8055" w14:textId="77777777" w:rsidR="00776C68" w:rsidRPr="00304C2E" w:rsidRDefault="00776C68" w:rsidP="00776C68">
            <w:pPr>
              <w:spacing w:line="300" w:lineRule="exact"/>
              <w:ind w:left="1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1442" w:type="dxa"/>
            <w:tcMar>
              <w:left w:w="57" w:type="dxa"/>
              <w:right w:w="57" w:type="dxa"/>
            </w:tcMar>
          </w:tcPr>
          <w:p w14:paraId="507100C3" w14:textId="77777777" w:rsidR="00776C68" w:rsidRPr="00304C2E" w:rsidRDefault="00776C68" w:rsidP="00776C68">
            <w:pPr>
              <w:spacing w:line="300" w:lineRule="exact"/>
              <w:ind w:left="1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Couples</w:t>
            </w:r>
          </w:p>
        </w:tc>
        <w:tc>
          <w:tcPr>
            <w:tcW w:w="1423" w:type="dxa"/>
            <w:tcMar>
              <w:left w:w="57" w:type="dxa"/>
              <w:right w:w="57" w:type="dxa"/>
            </w:tcMar>
          </w:tcPr>
          <w:p w14:paraId="1A372869" w14:textId="77777777" w:rsidR="00776C68" w:rsidRPr="00304C2E" w:rsidRDefault="00776C68" w:rsidP="00776C68">
            <w:pPr>
              <w:spacing w:line="300" w:lineRule="exact"/>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Unknown</w:t>
            </w:r>
          </w:p>
        </w:tc>
        <w:tc>
          <w:tcPr>
            <w:tcW w:w="1060" w:type="dxa"/>
            <w:vMerge/>
            <w:tcMar>
              <w:left w:w="57" w:type="dxa"/>
              <w:right w:w="57" w:type="dxa"/>
            </w:tcMar>
          </w:tcPr>
          <w:p w14:paraId="51160961" w14:textId="77777777" w:rsidR="00776C68" w:rsidRPr="00304C2E" w:rsidRDefault="00776C68" w:rsidP="00776C68">
            <w:pPr>
              <w:spacing w:line="300" w:lineRule="exact"/>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794405DF" w14:textId="77777777" w:rsidTr="00776C68">
        <w:tc>
          <w:tcPr>
            <w:cnfStyle w:val="001000000000" w:firstRow="0" w:lastRow="0" w:firstColumn="1" w:lastColumn="0" w:oddVBand="0" w:evenVBand="0" w:oddHBand="0" w:evenHBand="0" w:firstRowFirstColumn="0" w:firstRowLastColumn="0" w:lastRowFirstColumn="0" w:lastRowLastColumn="0"/>
            <w:tcW w:w="697" w:type="dxa"/>
            <w:vMerge/>
            <w:tcBorders>
              <w:top w:val="none" w:sz="0" w:space="0" w:color="auto"/>
              <w:left w:val="none" w:sz="0" w:space="0" w:color="auto"/>
              <w:bottom w:val="none" w:sz="0" w:space="0" w:color="auto"/>
              <w:right w:val="none" w:sz="0" w:space="0" w:color="auto"/>
              <w:tl2br w:val="none" w:sz="0" w:space="0" w:color="auto"/>
              <w:tr2bl w:val="none" w:sz="0" w:space="0" w:color="auto"/>
            </w:tcBorders>
            <w:shd w:val="pct15" w:color="auto" w:fill="auto"/>
            <w:tcMar>
              <w:left w:w="57" w:type="dxa"/>
              <w:right w:w="57" w:type="dxa"/>
            </w:tcMar>
          </w:tcPr>
          <w:p w14:paraId="29B563CD" w14:textId="77777777" w:rsidR="00776C68" w:rsidRPr="00304C2E" w:rsidRDefault="00776C68" w:rsidP="00776C68">
            <w:pPr>
              <w:spacing w:line="300" w:lineRule="exact"/>
              <w:ind w:left="-4" w:rightChars="-6" w:right="-14"/>
              <w:rPr>
                <w:rFonts w:eastAsia="標楷體"/>
                <w:snapToGrid w:val="0"/>
                <w:sz w:val="20"/>
                <w:szCs w:val="20"/>
              </w:rPr>
            </w:pPr>
          </w:p>
        </w:tc>
        <w:tc>
          <w:tcPr>
            <w:tcW w:w="987" w:type="dxa"/>
            <w:tcMar>
              <w:left w:w="57" w:type="dxa"/>
              <w:right w:w="57" w:type="dxa"/>
            </w:tcMar>
          </w:tcPr>
          <w:p w14:paraId="2EC289C3" w14:textId="77777777" w:rsidR="00776C68" w:rsidRPr="00304C2E" w:rsidRDefault="00776C68" w:rsidP="00776C68">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snapToGrid w:val="0"/>
                <w:sz w:val="20"/>
                <w:szCs w:val="20"/>
              </w:rPr>
            </w:pPr>
            <w:r w:rsidRPr="00304C2E">
              <w:rPr>
                <w:rFonts w:eastAsia="標楷體"/>
                <w:snapToGrid w:val="0"/>
                <w:sz w:val="20"/>
                <w:szCs w:val="20"/>
                <w:lang w:eastAsia="zh-HK"/>
              </w:rPr>
              <w:t>F</w:t>
            </w:r>
          </w:p>
        </w:tc>
        <w:tc>
          <w:tcPr>
            <w:tcW w:w="623" w:type="dxa"/>
            <w:tcMar>
              <w:left w:w="57" w:type="dxa"/>
              <w:right w:w="57" w:type="dxa"/>
            </w:tcMar>
          </w:tcPr>
          <w:p w14:paraId="782BD2F5" w14:textId="77777777" w:rsidR="00776C68" w:rsidRPr="00304C2E" w:rsidRDefault="00776C68" w:rsidP="00776C68">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16</w:t>
            </w:r>
          </w:p>
        </w:tc>
        <w:tc>
          <w:tcPr>
            <w:tcW w:w="1106" w:type="dxa"/>
            <w:tcMar>
              <w:left w:w="57" w:type="dxa"/>
              <w:right w:w="57" w:type="dxa"/>
            </w:tcMar>
          </w:tcPr>
          <w:p w14:paraId="4448E808" w14:textId="77777777" w:rsidR="00776C68" w:rsidRPr="00304C2E" w:rsidRDefault="00776C68" w:rsidP="00776C68">
            <w:pPr>
              <w:spacing w:line="300" w:lineRule="exact"/>
              <w:ind w:left="1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No</w:t>
            </w:r>
          </w:p>
        </w:tc>
        <w:tc>
          <w:tcPr>
            <w:tcW w:w="958" w:type="dxa"/>
            <w:tcMar>
              <w:left w:w="57" w:type="dxa"/>
              <w:right w:w="57" w:type="dxa"/>
            </w:tcMar>
          </w:tcPr>
          <w:p w14:paraId="3BFA4B74" w14:textId="77777777" w:rsidR="00776C68" w:rsidRPr="00304C2E" w:rsidRDefault="00776C68" w:rsidP="00776C68">
            <w:pPr>
              <w:spacing w:line="300" w:lineRule="exact"/>
              <w:ind w:left="1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1442" w:type="dxa"/>
            <w:tcMar>
              <w:left w:w="57" w:type="dxa"/>
              <w:right w:w="57" w:type="dxa"/>
            </w:tcMar>
          </w:tcPr>
          <w:p w14:paraId="0C2D8519" w14:textId="77777777" w:rsidR="00776C68" w:rsidRPr="00304C2E" w:rsidRDefault="00776C68" w:rsidP="00776C68">
            <w:pPr>
              <w:spacing w:line="300" w:lineRule="exact"/>
              <w:ind w:left="1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Couples</w:t>
            </w:r>
          </w:p>
        </w:tc>
        <w:tc>
          <w:tcPr>
            <w:tcW w:w="1423" w:type="dxa"/>
            <w:tcMar>
              <w:left w:w="57" w:type="dxa"/>
              <w:right w:w="57" w:type="dxa"/>
            </w:tcMar>
          </w:tcPr>
          <w:p w14:paraId="4957CF65" w14:textId="77777777" w:rsidR="00776C68" w:rsidRPr="00304C2E" w:rsidRDefault="00776C68" w:rsidP="00776C68">
            <w:pPr>
              <w:spacing w:line="300" w:lineRule="exact"/>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1060" w:type="dxa"/>
            <w:vMerge/>
            <w:tcMar>
              <w:left w:w="57" w:type="dxa"/>
              <w:right w:w="57" w:type="dxa"/>
            </w:tcMar>
          </w:tcPr>
          <w:p w14:paraId="48BC4230" w14:textId="77777777" w:rsidR="00776C68" w:rsidRPr="00304C2E" w:rsidRDefault="00776C68" w:rsidP="00776C68">
            <w:pPr>
              <w:spacing w:line="300" w:lineRule="exact"/>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690B17C1" w14:textId="77777777" w:rsidTr="00776C68">
        <w:tc>
          <w:tcPr>
            <w:cnfStyle w:val="001000000000" w:firstRow="0" w:lastRow="0" w:firstColumn="1" w:lastColumn="0" w:oddVBand="0" w:evenVBand="0" w:oddHBand="0" w:evenHBand="0" w:firstRowFirstColumn="0" w:firstRowLastColumn="0" w:lastRowFirstColumn="0" w:lastRowLastColumn="0"/>
            <w:tcW w:w="697" w:type="dxa"/>
            <w:vMerge/>
            <w:tcBorders>
              <w:top w:val="none" w:sz="0" w:space="0" w:color="auto"/>
              <w:left w:val="none" w:sz="0" w:space="0" w:color="auto"/>
              <w:bottom w:val="none" w:sz="0" w:space="0" w:color="auto"/>
              <w:right w:val="none" w:sz="0" w:space="0" w:color="auto"/>
              <w:tl2br w:val="none" w:sz="0" w:space="0" w:color="auto"/>
              <w:tr2bl w:val="none" w:sz="0" w:space="0" w:color="auto"/>
            </w:tcBorders>
            <w:shd w:val="pct15" w:color="auto" w:fill="auto"/>
            <w:tcMar>
              <w:left w:w="57" w:type="dxa"/>
              <w:right w:w="57" w:type="dxa"/>
            </w:tcMar>
          </w:tcPr>
          <w:p w14:paraId="41A2456E" w14:textId="77777777" w:rsidR="00776C68" w:rsidRPr="00304C2E" w:rsidRDefault="00776C68" w:rsidP="00776C68">
            <w:pPr>
              <w:spacing w:line="300" w:lineRule="exact"/>
              <w:ind w:left="-4" w:rightChars="-6" w:right="-14"/>
              <w:rPr>
                <w:rFonts w:eastAsia="標楷體"/>
                <w:snapToGrid w:val="0"/>
                <w:sz w:val="20"/>
                <w:szCs w:val="20"/>
                <w:lang w:eastAsia="zh-HK"/>
              </w:rPr>
            </w:pPr>
          </w:p>
        </w:tc>
        <w:tc>
          <w:tcPr>
            <w:tcW w:w="987" w:type="dxa"/>
            <w:tcMar>
              <w:left w:w="57" w:type="dxa"/>
              <w:right w:w="57" w:type="dxa"/>
            </w:tcMar>
          </w:tcPr>
          <w:p w14:paraId="094E6BE6" w14:textId="77777777" w:rsidR="00776C68" w:rsidRPr="00304C2E" w:rsidRDefault="00776C68" w:rsidP="00776C68">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snapToGrid w:val="0"/>
                <w:sz w:val="20"/>
                <w:szCs w:val="20"/>
              </w:rPr>
            </w:pPr>
            <w:r w:rsidRPr="00304C2E">
              <w:rPr>
                <w:rFonts w:eastAsia="標楷體"/>
                <w:snapToGrid w:val="0"/>
                <w:sz w:val="20"/>
                <w:szCs w:val="20"/>
                <w:lang w:eastAsia="zh-HK"/>
              </w:rPr>
              <w:t>F</w:t>
            </w:r>
          </w:p>
        </w:tc>
        <w:tc>
          <w:tcPr>
            <w:tcW w:w="623" w:type="dxa"/>
            <w:tcMar>
              <w:left w:w="57" w:type="dxa"/>
              <w:right w:w="57" w:type="dxa"/>
            </w:tcMar>
          </w:tcPr>
          <w:p w14:paraId="208E0F5A" w14:textId="77777777" w:rsidR="00776C68" w:rsidRPr="00304C2E" w:rsidRDefault="00776C68" w:rsidP="00776C68">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15</w:t>
            </w:r>
          </w:p>
        </w:tc>
        <w:tc>
          <w:tcPr>
            <w:tcW w:w="1106" w:type="dxa"/>
            <w:tcMar>
              <w:left w:w="57" w:type="dxa"/>
              <w:right w:w="57" w:type="dxa"/>
            </w:tcMar>
          </w:tcPr>
          <w:p w14:paraId="04EFBD66" w14:textId="77777777" w:rsidR="00776C68" w:rsidRPr="00304C2E" w:rsidRDefault="00776C68" w:rsidP="00776C68">
            <w:pPr>
              <w:spacing w:line="300" w:lineRule="exact"/>
              <w:ind w:left="1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No</w:t>
            </w:r>
          </w:p>
        </w:tc>
        <w:tc>
          <w:tcPr>
            <w:tcW w:w="958" w:type="dxa"/>
            <w:tcMar>
              <w:left w:w="57" w:type="dxa"/>
              <w:right w:w="57" w:type="dxa"/>
            </w:tcMar>
          </w:tcPr>
          <w:p w14:paraId="7C41B364" w14:textId="77777777" w:rsidR="00776C68" w:rsidRPr="00304C2E" w:rsidRDefault="00776C68" w:rsidP="00776C68">
            <w:pPr>
              <w:spacing w:line="300" w:lineRule="exact"/>
              <w:ind w:left="1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1442" w:type="dxa"/>
            <w:tcMar>
              <w:left w:w="57" w:type="dxa"/>
              <w:right w:w="57" w:type="dxa"/>
            </w:tcMar>
          </w:tcPr>
          <w:p w14:paraId="7F8BEC26" w14:textId="77777777" w:rsidR="00776C68" w:rsidRPr="00304C2E" w:rsidRDefault="00776C68" w:rsidP="00776C68">
            <w:pPr>
              <w:spacing w:line="300" w:lineRule="exact"/>
              <w:ind w:left="1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Couples</w:t>
            </w:r>
          </w:p>
        </w:tc>
        <w:tc>
          <w:tcPr>
            <w:tcW w:w="1423" w:type="dxa"/>
            <w:tcMar>
              <w:left w:w="57" w:type="dxa"/>
              <w:right w:w="57" w:type="dxa"/>
            </w:tcMar>
          </w:tcPr>
          <w:p w14:paraId="35EF7281" w14:textId="77777777" w:rsidR="00776C68" w:rsidRPr="00304C2E" w:rsidRDefault="00776C68" w:rsidP="00776C68">
            <w:pPr>
              <w:spacing w:line="300" w:lineRule="exact"/>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Unknown</w:t>
            </w:r>
          </w:p>
        </w:tc>
        <w:tc>
          <w:tcPr>
            <w:tcW w:w="1060" w:type="dxa"/>
            <w:vMerge/>
            <w:tcMar>
              <w:left w:w="57" w:type="dxa"/>
              <w:right w:w="57" w:type="dxa"/>
            </w:tcMar>
          </w:tcPr>
          <w:p w14:paraId="3E088CB7" w14:textId="77777777" w:rsidR="00776C68" w:rsidRPr="00304C2E" w:rsidRDefault="00776C68" w:rsidP="00776C68">
            <w:pPr>
              <w:spacing w:line="300" w:lineRule="exact"/>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4686AE87" w14:textId="77777777" w:rsidTr="00776C68">
        <w:tc>
          <w:tcPr>
            <w:cnfStyle w:val="001000000000" w:firstRow="0" w:lastRow="0" w:firstColumn="1" w:lastColumn="0" w:oddVBand="0" w:evenVBand="0" w:oddHBand="0" w:evenHBand="0" w:firstRowFirstColumn="0" w:firstRowLastColumn="0" w:lastRowFirstColumn="0" w:lastRowLastColumn="0"/>
            <w:tcW w:w="697" w:type="dxa"/>
            <w:vMerge/>
            <w:tcBorders>
              <w:top w:val="none" w:sz="0" w:space="0" w:color="auto"/>
              <w:left w:val="none" w:sz="0" w:space="0" w:color="auto"/>
              <w:bottom w:val="none" w:sz="0" w:space="0" w:color="auto"/>
              <w:right w:val="none" w:sz="0" w:space="0" w:color="auto"/>
              <w:tl2br w:val="none" w:sz="0" w:space="0" w:color="auto"/>
              <w:tr2bl w:val="none" w:sz="0" w:space="0" w:color="auto"/>
            </w:tcBorders>
            <w:shd w:val="pct15" w:color="auto" w:fill="auto"/>
            <w:tcMar>
              <w:left w:w="57" w:type="dxa"/>
              <w:right w:w="57" w:type="dxa"/>
            </w:tcMar>
          </w:tcPr>
          <w:p w14:paraId="699B27B2" w14:textId="77777777" w:rsidR="00776C68" w:rsidRPr="00304C2E" w:rsidRDefault="00776C68" w:rsidP="00776C68">
            <w:pPr>
              <w:spacing w:line="300" w:lineRule="exact"/>
              <w:ind w:left="-4" w:rightChars="-6" w:right="-14"/>
              <w:rPr>
                <w:rFonts w:eastAsia="標楷體"/>
                <w:snapToGrid w:val="0"/>
                <w:sz w:val="20"/>
                <w:szCs w:val="20"/>
              </w:rPr>
            </w:pPr>
          </w:p>
        </w:tc>
        <w:tc>
          <w:tcPr>
            <w:tcW w:w="987" w:type="dxa"/>
            <w:tcMar>
              <w:left w:w="57" w:type="dxa"/>
              <w:right w:w="57" w:type="dxa"/>
            </w:tcMar>
          </w:tcPr>
          <w:p w14:paraId="004EB6AD" w14:textId="77777777" w:rsidR="00776C68" w:rsidRPr="00304C2E" w:rsidRDefault="00776C68" w:rsidP="00776C68">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snapToGrid w:val="0"/>
                <w:sz w:val="20"/>
                <w:szCs w:val="20"/>
              </w:rPr>
            </w:pPr>
            <w:r w:rsidRPr="00304C2E">
              <w:rPr>
                <w:rFonts w:eastAsia="標楷體"/>
                <w:snapToGrid w:val="0"/>
                <w:sz w:val="20"/>
                <w:szCs w:val="20"/>
                <w:lang w:eastAsia="zh-HK"/>
              </w:rPr>
              <w:t>F</w:t>
            </w:r>
          </w:p>
        </w:tc>
        <w:tc>
          <w:tcPr>
            <w:tcW w:w="623" w:type="dxa"/>
            <w:tcMar>
              <w:left w:w="57" w:type="dxa"/>
              <w:right w:w="57" w:type="dxa"/>
            </w:tcMar>
          </w:tcPr>
          <w:p w14:paraId="66C2CA9C" w14:textId="77777777" w:rsidR="00776C68" w:rsidRPr="00304C2E" w:rsidRDefault="00776C68" w:rsidP="00776C68">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15</w:t>
            </w:r>
          </w:p>
        </w:tc>
        <w:tc>
          <w:tcPr>
            <w:tcW w:w="1106" w:type="dxa"/>
            <w:tcMar>
              <w:left w:w="57" w:type="dxa"/>
              <w:right w:w="57" w:type="dxa"/>
            </w:tcMar>
          </w:tcPr>
          <w:p w14:paraId="59E3B29D" w14:textId="77777777" w:rsidR="00776C68" w:rsidRPr="00304C2E" w:rsidRDefault="00776C68" w:rsidP="00776C68">
            <w:pPr>
              <w:spacing w:line="300" w:lineRule="exact"/>
              <w:ind w:left="1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No</w:t>
            </w:r>
          </w:p>
        </w:tc>
        <w:tc>
          <w:tcPr>
            <w:tcW w:w="958" w:type="dxa"/>
            <w:tcMar>
              <w:left w:w="57" w:type="dxa"/>
              <w:right w:w="57" w:type="dxa"/>
            </w:tcMar>
          </w:tcPr>
          <w:p w14:paraId="0F482780" w14:textId="77777777" w:rsidR="00776C68" w:rsidRPr="00304C2E" w:rsidRDefault="00776C68" w:rsidP="00776C68">
            <w:pPr>
              <w:spacing w:line="300" w:lineRule="exact"/>
              <w:ind w:left="1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1442" w:type="dxa"/>
            <w:tcMar>
              <w:left w:w="57" w:type="dxa"/>
              <w:right w:w="57" w:type="dxa"/>
            </w:tcMar>
          </w:tcPr>
          <w:p w14:paraId="5E2013A5" w14:textId="77777777" w:rsidR="00776C68" w:rsidRPr="00304C2E" w:rsidRDefault="00776C68" w:rsidP="00776C68">
            <w:pPr>
              <w:spacing w:line="300" w:lineRule="exact"/>
              <w:ind w:left="1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Couples</w:t>
            </w:r>
          </w:p>
        </w:tc>
        <w:tc>
          <w:tcPr>
            <w:tcW w:w="1423" w:type="dxa"/>
            <w:tcMar>
              <w:left w:w="57" w:type="dxa"/>
              <w:right w:w="57" w:type="dxa"/>
            </w:tcMar>
          </w:tcPr>
          <w:p w14:paraId="0F9E78FC" w14:textId="77777777" w:rsidR="00776C68" w:rsidRPr="00304C2E" w:rsidRDefault="00776C68" w:rsidP="00776C68">
            <w:pPr>
              <w:spacing w:line="300" w:lineRule="exact"/>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1060" w:type="dxa"/>
            <w:vMerge/>
            <w:tcMar>
              <w:left w:w="57" w:type="dxa"/>
              <w:right w:w="57" w:type="dxa"/>
            </w:tcMar>
          </w:tcPr>
          <w:p w14:paraId="4D941F6E" w14:textId="77777777" w:rsidR="00776C68" w:rsidRPr="00304C2E" w:rsidRDefault="00776C68" w:rsidP="00776C68">
            <w:pPr>
              <w:spacing w:line="300" w:lineRule="exact"/>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468C64B5" w14:textId="77777777" w:rsidTr="00776C68">
        <w:tc>
          <w:tcPr>
            <w:cnfStyle w:val="001000000000" w:firstRow="0" w:lastRow="0" w:firstColumn="1" w:lastColumn="0" w:oddVBand="0" w:evenVBand="0" w:oddHBand="0" w:evenHBand="0" w:firstRowFirstColumn="0" w:firstRowLastColumn="0" w:lastRowFirstColumn="0" w:lastRowLastColumn="0"/>
            <w:tcW w:w="697" w:type="dxa"/>
            <w:vMerge/>
            <w:tcBorders>
              <w:top w:val="none" w:sz="0" w:space="0" w:color="auto"/>
              <w:left w:val="none" w:sz="0" w:space="0" w:color="auto"/>
              <w:bottom w:val="none" w:sz="0" w:space="0" w:color="auto"/>
              <w:right w:val="none" w:sz="0" w:space="0" w:color="auto"/>
              <w:tl2br w:val="none" w:sz="0" w:space="0" w:color="auto"/>
              <w:tr2bl w:val="none" w:sz="0" w:space="0" w:color="auto"/>
            </w:tcBorders>
            <w:shd w:val="pct15" w:color="auto" w:fill="auto"/>
            <w:tcMar>
              <w:left w:w="57" w:type="dxa"/>
              <w:right w:w="57" w:type="dxa"/>
            </w:tcMar>
          </w:tcPr>
          <w:p w14:paraId="37E25CA4" w14:textId="77777777" w:rsidR="00776C68" w:rsidRPr="00304C2E" w:rsidRDefault="00776C68" w:rsidP="00776C68">
            <w:pPr>
              <w:spacing w:line="300" w:lineRule="exact"/>
              <w:ind w:left="-4" w:rightChars="-6" w:right="-14"/>
              <w:rPr>
                <w:rFonts w:eastAsia="標楷體"/>
                <w:snapToGrid w:val="0"/>
                <w:sz w:val="20"/>
                <w:szCs w:val="20"/>
              </w:rPr>
            </w:pPr>
          </w:p>
        </w:tc>
        <w:tc>
          <w:tcPr>
            <w:tcW w:w="987" w:type="dxa"/>
            <w:tcMar>
              <w:left w:w="57" w:type="dxa"/>
              <w:right w:w="57" w:type="dxa"/>
            </w:tcMar>
          </w:tcPr>
          <w:p w14:paraId="0208D321" w14:textId="77777777" w:rsidR="00776C68" w:rsidRPr="00304C2E" w:rsidRDefault="00776C68" w:rsidP="00776C68">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snapToGrid w:val="0"/>
                <w:sz w:val="20"/>
                <w:szCs w:val="20"/>
              </w:rPr>
            </w:pPr>
            <w:r w:rsidRPr="00304C2E">
              <w:rPr>
                <w:rFonts w:eastAsia="標楷體"/>
                <w:snapToGrid w:val="0"/>
                <w:sz w:val="20"/>
                <w:szCs w:val="20"/>
                <w:lang w:eastAsia="zh-HK"/>
              </w:rPr>
              <w:t>F</w:t>
            </w:r>
          </w:p>
        </w:tc>
        <w:tc>
          <w:tcPr>
            <w:tcW w:w="623" w:type="dxa"/>
            <w:tcMar>
              <w:left w:w="57" w:type="dxa"/>
              <w:right w:w="57" w:type="dxa"/>
            </w:tcMar>
          </w:tcPr>
          <w:p w14:paraId="27983A68" w14:textId="77777777" w:rsidR="00776C68" w:rsidRPr="00304C2E" w:rsidRDefault="00776C68" w:rsidP="00776C68">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15</w:t>
            </w:r>
          </w:p>
        </w:tc>
        <w:tc>
          <w:tcPr>
            <w:tcW w:w="1106" w:type="dxa"/>
            <w:tcMar>
              <w:left w:w="57" w:type="dxa"/>
              <w:right w:w="57" w:type="dxa"/>
            </w:tcMar>
          </w:tcPr>
          <w:p w14:paraId="16058213" w14:textId="77777777" w:rsidR="00776C68" w:rsidRPr="00304C2E" w:rsidRDefault="00776C68" w:rsidP="00776C68">
            <w:pPr>
              <w:spacing w:line="300" w:lineRule="exact"/>
              <w:ind w:left="1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No</w:t>
            </w:r>
          </w:p>
        </w:tc>
        <w:tc>
          <w:tcPr>
            <w:tcW w:w="958" w:type="dxa"/>
            <w:tcMar>
              <w:left w:w="57" w:type="dxa"/>
              <w:right w:w="57" w:type="dxa"/>
            </w:tcMar>
          </w:tcPr>
          <w:p w14:paraId="6C5BD8A9" w14:textId="77777777" w:rsidR="00776C68" w:rsidRPr="00304C2E" w:rsidRDefault="00776C68" w:rsidP="00776C68">
            <w:pPr>
              <w:spacing w:line="300" w:lineRule="exact"/>
              <w:ind w:left="1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1442" w:type="dxa"/>
            <w:tcMar>
              <w:left w:w="57" w:type="dxa"/>
              <w:right w:w="57" w:type="dxa"/>
            </w:tcMar>
          </w:tcPr>
          <w:p w14:paraId="1A93A95B" w14:textId="77777777" w:rsidR="00776C68" w:rsidRPr="00304C2E" w:rsidRDefault="00776C68" w:rsidP="00776C68">
            <w:pPr>
              <w:spacing w:line="300" w:lineRule="exact"/>
              <w:ind w:left="1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Couples</w:t>
            </w:r>
          </w:p>
        </w:tc>
        <w:tc>
          <w:tcPr>
            <w:tcW w:w="1423" w:type="dxa"/>
            <w:tcMar>
              <w:left w:w="57" w:type="dxa"/>
              <w:right w:w="57" w:type="dxa"/>
            </w:tcMar>
          </w:tcPr>
          <w:p w14:paraId="2DD4D982" w14:textId="77777777" w:rsidR="00776C68" w:rsidRPr="00304C2E" w:rsidRDefault="00776C68" w:rsidP="00776C68">
            <w:pPr>
              <w:spacing w:line="300" w:lineRule="exact"/>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1060" w:type="dxa"/>
            <w:vMerge/>
            <w:tcMar>
              <w:left w:w="57" w:type="dxa"/>
              <w:right w:w="57" w:type="dxa"/>
            </w:tcMar>
          </w:tcPr>
          <w:p w14:paraId="59A914B6" w14:textId="77777777" w:rsidR="00776C68" w:rsidRPr="00304C2E" w:rsidRDefault="00776C68" w:rsidP="00776C68">
            <w:pPr>
              <w:spacing w:line="300" w:lineRule="exact"/>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32E1980F" w14:textId="77777777" w:rsidTr="00776C68">
        <w:tc>
          <w:tcPr>
            <w:cnfStyle w:val="001000000000" w:firstRow="0" w:lastRow="0" w:firstColumn="1" w:lastColumn="0" w:oddVBand="0" w:evenVBand="0" w:oddHBand="0" w:evenHBand="0" w:firstRowFirstColumn="0" w:firstRowLastColumn="0" w:lastRowFirstColumn="0" w:lastRowLastColumn="0"/>
            <w:tcW w:w="697" w:type="dxa"/>
            <w:vMerge/>
            <w:tcBorders>
              <w:top w:val="none" w:sz="0" w:space="0" w:color="auto"/>
              <w:left w:val="none" w:sz="0" w:space="0" w:color="auto"/>
              <w:bottom w:val="none" w:sz="0" w:space="0" w:color="auto"/>
              <w:right w:val="none" w:sz="0" w:space="0" w:color="auto"/>
              <w:tl2br w:val="none" w:sz="0" w:space="0" w:color="auto"/>
              <w:tr2bl w:val="none" w:sz="0" w:space="0" w:color="auto"/>
            </w:tcBorders>
            <w:shd w:val="pct15" w:color="auto" w:fill="auto"/>
            <w:tcMar>
              <w:left w:w="57" w:type="dxa"/>
              <w:right w:w="57" w:type="dxa"/>
            </w:tcMar>
          </w:tcPr>
          <w:p w14:paraId="13003E63" w14:textId="77777777" w:rsidR="00776C68" w:rsidRPr="00304C2E" w:rsidRDefault="00776C68" w:rsidP="00776C68">
            <w:pPr>
              <w:spacing w:line="300" w:lineRule="exact"/>
              <w:ind w:left="-4" w:rightChars="-6" w:right="-14"/>
              <w:rPr>
                <w:rFonts w:eastAsia="標楷體"/>
                <w:snapToGrid w:val="0"/>
                <w:sz w:val="20"/>
                <w:szCs w:val="20"/>
              </w:rPr>
            </w:pPr>
          </w:p>
        </w:tc>
        <w:tc>
          <w:tcPr>
            <w:tcW w:w="987" w:type="dxa"/>
            <w:tcMar>
              <w:left w:w="57" w:type="dxa"/>
              <w:right w:w="57" w:type="dxa"/>
            </w:tcMar>
          </w:tcPr>
          <w:p w14:paraId="0B660C26" w14:textId="77777777" w:rsidR="00776C68" w:rsidRPr="00304C2E" w:rsidRDefault="00776C68" w:rsidP="00776C68">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snapToGrid w:val="0"/>
                <w:sz w:val="20"/>
                <w:szCs w:val="20"/>
              </w:rPr>
            </w:pPr>
            <w:r w:rsidRPr="00304C2E">
              <w:rPr>
                <w:rFonts w:eastAsia="標楷體"/>
                <w:snapToGrid w:val="0"/>
                <w:sz w:val="20"/>
                <w:szCs w:val="20"/>
                <w:lang w:eastAsia="zh-HK"/>
              </w:rPr>
              <w:t>F</w:t>
            </w:r>
          </w:p>
        </w:tc>
        <w:tc>
          <w:tcPr>
            <w:tcW w:w="623" w:type="dxa"/>
            <w:tcMar>
              <w:left w:w="57" w:type="dxa"/>
              <w:right w:w="57" w:type="dxa"/>
            </w:tcMar>
          </w:tcPr>
          <w:p w14:paraId="64ECB969" w14:textId="77777777" w:rsidR="00776C68" w:rsidRPr="00304C2E" w:rsidRDefault="00776C68" w:rsidP="00776C68">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14</w:t>
            </w:r>
          </w:p>
        </w:tc>
        <w:tc>
          <w:tcPr>
            <w:tcW w:w="1106" w:type="dxa"/>
            <w:tcMar>
              <w:left w:w="57" w:type="dxa"/>
              <w:right w:w="57" w:type="dxa"/>
            </w:tcMar>
          </w:tcPr>
          <w:p w14:paraId="6891E668" w14:textId="77777777" w:rsidR="00776C68" w:rsidRPr="00304C2E" w:rsidRDefault="00776C68" w:rsidP="00776C68">
            <w:pPr>
              <w:spacing w:line="300" w:lineRule="exact"/>
              <w:ind w:left="1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No</w:t>
            </w:r>
          </w:p>
        </w:tc>
        <w:tc>
          <w:tcPr>
            <w:tcW w:w="958" w:type="dxa"/>
            <w:tcMar>
              <w:left w:w="57" w:type="dxa"/>
              <w:right w:w="57" w:type="dxa"/>
            </w:tcMar>
          </w:tcPr>
          <w:p w14:paraId="404107E3" w14:textId="77777777" w:rsidR="00776C68" w:rsidRPr="00304C2E" w:rsidRDefault="00776C68" w:rsidP="00776C68">
            <w:pPr>
              <w:spacing w:line="300" w:lineRule="exact"/>
              <w:ind w:left="1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1442" w:type="dxa"/>
            <w:tcMar>
              <w:left w:w="57" w:type="dxa"/>
              <w:right w:w="57" w:type="dxa"/>
            </w:tcMar>
          </w:tcPr>
          <w:p w14:paraId="19D85CB8" w14:textId="77777777" w:rsidR="00776C68" w:rsidRPr="00304C2E" w:rsidRDefault="00776C68" w:rsidP="00776C68">
            <w:pPr>
              <w:spacing w:line="300" w:lineRule="exact"/>
              <w:ind w:left="1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Couples</w:t>
            </w:r>
          </w:p>
        </w:tc>
        <w:tc>
          <w:tcPr>
            <w:tcW w:w="1423" w:type="dxa"/>
            <w:tcMar>
              <w:left w:w="57" w:type="dxa"/>
              <w:right w:w="57" w:type="dxa"/>
            </w:tcMar>
          </w:tcPr>
          <w:p w14:paraId="1C69BCBD" w14:textId="77777777" w:rsidR="00776C68" w:rsidRPr="00304C2E" w:rsidRDefault="00776C68" w:rsidP="00776C68">
            <w:pPr>
              <w:spacing w:line="300" w:lineRule="exact"/>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Unknown</w:t>
            </w:r>
          </w:p>
        </w:tc>
        <w:tc>
          <w:tcPr>
            <w:tcW w:w="1060" w:type="dxa"/>
            <w:vMerge/>
            <w:tcMar>
              <w:left w:w="57" w:type="dxa"/>
              <w:right w:w="57" w:type="dxa"/>
            </w:tcMar>
          </w:tcPr>
          <w:p w14:paraId="1F7A537D" w14:textId="77777777" w:rsidR="00776C68" w:rsidRPr="00304C2E" w:rsidRDefault="00776C68" w:rsidP="00776C68">
            <w:pPr>
              <w:spacing w:line="300" w:lineRule="exact"/>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6D2A764D" w14:textId="77777777" w:rsidTr="00776C68">
        <w:tc>
          <w:tcPr>
            <w:cnfStyle w:val="001000000000" w:firstRow="0" w:lastRow="0" w:firstColumn="1" w:lastColumn="0" w:oddVBand="0" w:evenVBand="0" w:oddHBand="0" w:evenHBand="0" w:firstRowFirstColumn="0" w:firstRowLastColumn="0" w:lastRowFirstColumn="0" w:lastRowLastColumn="0"/>
            <w:tcW w:w="697" w:type="dxa"/>
            <w:vMerge w:val="restart"/>
            <w:tcBorders>
              <w:top w:val="none" w:sz="0" w:space="0" w:color="auto"/>
              <w:left w:val="none" w:sz="0" w:space="0" w:color="auto"/>
              <w:bottom w:val="none" w:sz="0" w:space="0" w:color="auto"/>
              <w:right w:val="none" w:sz="0" w:space="0" w:color="auto"/>
              <w:tl2br w:val="none" w:sz="0" w:space="0" w:color="auto"/>
              <w:tr2bl w:val="none" w:sz="0" w:space="0" w:color="auto"/>
            </w:tcBorders>
            <w:shd w:val="pct15" w:color="auto" w:fill="auto"/>
            <w:tcMar>
              <w:left w:w="57" w:type="dxa"/>
              <w:right w:w="57" w:type="dxa"/>
            </w:tcMar>
          </w:tcPr>
          <w:p w14:paraId="13935364" w14:textId="77777777" w:rsidR="00776C68" w:rsidRPr="00304C2E" w:rsidRDefault="00776C68" w:rsidP="00776C68">
            <w:pPr>
              <w:spacing w:line="300" w:lineRule="exact"/>
              <w:ind w:left="-4" w:rightChars="-6" w:right="-14"/>
              <w:rPr>
                <w:rFonts w:eastAsia="標楷體"/>
                <w:snapToGrid w:val="0"/>
                <w:sz w:val="20"/>
                <w:szCs w:val="20"/>
                <w:lang w:eastAsia="zh-HK"/>
              </w:rPr>
            </w:pPr>
            <w:r w:rsidRPr="00304C2E">
              <w:rPr>
                <w:rFonts w:eastAsia="標楷體"/>
                <w:snapToGrid w:val="0"/>
                <w:sz w:val="20"/>
                <w:szCs w:val="20"/>
              </w:rPr>
              <w:t>2014</w:t>
            </w:r>
          </w:p>
        </w:tc>
        <w:tc>
          <w:tcPr>
            <w:tcW w:w="987" w:type="dxa"/>
            <w:tcMar>
              <w:left w:w="57" w:type="dxa"/>
              <w:right w:w="57" w:type="dxa"/>
            </w:tcMar>
          </w:tcPr>
          <w:p w14:paraId="15F2D1F0" w14:textId="77777777" w:rsidR="00776C68" w:rsidRPr="00304C2E" w:rsidRDefault="00776C68" w:rsidP="00776C68">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snapToGrid w:val="0"/>
                <w:sz w:val="20"/>
                <w:szCs w:val="20"/>
              </w:rPr>
            </w:pPr>
            <w:r w:rsidRPr="00304C2E">
              <w:rPr>
                <w:rFonts w:eastAsia="標楷體"/>
                <w:snapToGrid w:val="0"/>
                <w:sz w:val="20"/>
                <w:szCs w:val="20"/>
                <w:lang w:eastAsia="zh-HK"/>
              </w:rPr>
              <w:t>F</w:t>
            </w:r>
          </w:p>
        </w:tc>
        <w:tc>
          <w:tcPr>
            <w:tcW w:w="623" w:type="dxa"/>
            <w:tcMar>
              <w:left w:w="57" w:type="dxa"/>
              <w:right w:w="57" w:type="dxa"/>
            </w:tcMar>
          </w:tcPr>
          <w:p w14:paraId="1F6C96EB" w14:textId="77777777" w:rsidR="00776C68" w:rsidRPr="00304C2E" w:rsidRDefault="00776C68" w:rsidP="00776C68">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14</w:t>
            </w:r>
          </w:p>
        </w:tc>
        <w:tc>
          <w:tcPr>
            <w:tcW w:w="1106" w:type="dxa"/>
            <w:tcMar>
              <w:left w:w="57" w:type="dxa"/>
              <w:right w:w="57" w:type="dxa"/>
            </w:tcMar>
          </w:tcPr>
          <w:p w14:paraId="23E667BA" w14:textId="77777777" w:rsidR="00776C68" w:rsidRPr="00304C2E" w:rsidRDefault="00776C68" w:rsidP="00776C68">
            <w:pPr>
              <w:spacing w:line="300" w:lineRule="exact"/>
              <w:ind w:left="1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958" w:type="dxa"/>
            <w:tcMar>
              <w:left w:w="57" w:type="dxa"/>
              <w:right w:w="57" w:type="dxa"/>
            </w:tcMar>
          </w:tcPr>
          <w:p w14:paraId="59260071" w14:textId="77777777" w:rsidR="00776C68" w:rsidRPr="00304C2E" w:rsidRDefault="00776C68" w:rsidP="00776C68">
            <w:pPr>
              <w:spacing w:line="300" w:lineRule="exact"/>
              <w:ind w:left="1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1442" w:type="dxa"/>
            <w:tcMar>
              <w:left w:w="57" w:type="dxa"/>
              <w:right w:w="57" w:type="dxa"/>
            </w:tcMar>
          </w:tcPr>
          <w:p w14:paraId="21EBDFE5" w14:textId="77777777" w:rsidR="00776C68" w:rsidRPr="00304C2E" w:rsidRDefault="00776C68" w:rsidP="00776C68">
            <w:pPr>
              <w:spacing w:line="300" w:lineRule="exact"/>
              <w:ind w:left="1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Couples</w:t>
            </w:r>
          </w:p>
        </w:tc>
        <w:tc>
          <w:tcPr>
            <w:tcW w:w="1423" w:type="dxa"/>
            <w:tcMar>
              <w:left w:w="57" w:type="dxa"/>
              <w:right w:w="57" w:type="dxa"/>
            </w:tcMar>
          </w:tcPr>
          <w:p w14:paraId="70F91CCB" w14:textId="77777777" w:rsidR="00776C68" w:rsidRPr="00304C2E" w:rsidRDefault="00776C68" w:rsidP="00776C68">
            <w:pPr>
              <w:spacing w:line="300" w:lineRule="exact"/>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Unknown</w:t>
            </w:r>
          </w:p>
        </w:tc>
        <w:tc>
          <w:tcPr>
            <w:tcW w:w="1060" w:type="dxa"/>
            <w:vMerge w:val="restart"/>
            <w:tcMar>
              <w:left w:w="57" w:type="dxa"/>
              <w:right w:w="57" w:type="dxa"/>
            </w:tcMar>
          </w:tcPr>
          <w:p w14:paraId="1FD29853" w14:textId="77777777" w:rsidR="00776C68" w:rsidRPr="00304C2E" w:rsidRDefault="00776C68" w:rsidP="00776C68">
            <w:pPr>
              <w:spacing w:line="300" w:lineRule="exact"/>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4</w:t>
            </w:r>
          </w:p>
        </w:tc>
      </w:tr>
      <w:tr w:rsidR="00776C68" w:rsidRPr="00304C2E" w14:paraId="17A75D76" w14:textId="77777777" w:rsidTr="00776C68">
        <w:tc>
          <w:tcPr>
            <w:cnfStyle w:val="001000000000" w:firstRow="0" w:lastRow="0" w:firstColumn="1" w:lastColumn="0" w:oddVBand="0" w:evenVBand="0" w:oddHBand="0" w:evenHBand="0" w:firstRowFirstColumn="0" w:firstRowLastColumn="0" w:lastRowFirstColumn="0" w:lastRowLastColumn="0"/>
            <w:tcW w:w="697" w:type="dxa"/>
            <w:vMerge/>
            <w:tcBorders>
              <w:top w:val="none" w:sz="0" w:space="0" w:color="auto"/>
              <w:left w:val="none" w:sz="0" w:space="0" w:color="auto"/>
              <w:bottom w:val="none" w:sz="0" w:space="0" w:color="auto"/>
              <w:right w:val="none" w:sz="0" w:space="0" w:color="auto"/>
              <w:tl2br w:val="none" w:sz="0" w:space="0" w:color="auto"/>
              <w:tr2bl w:val="none" w:sz="0" w:space="0" w:color="auto"/>
            </w:tcBorders>
            <w:shd w:val="pct15" w:color="auto" w:fill="auto"/>
            <w:tcMar>
              <w:left w:w="57" w:type="dxa"/>
              <w:right w:w="57" w:type="dxa"/>
            </w:tcMar>
          </w:tcPr>
          <w:p w14:paraId="11095320" w14:textId="77777777" w:rsidR="00776C68" w:rsidRPr="00304C2E" w:rsidRDefault="00776C68" w:rsidP="00776C68">
            <w:pPr>
              <w:spacing w:line="300" w:lineRule="exact"/>
              <w:ind w:left="-4" w:rightChars="-6" w:right="-14"/>
              <w:rPr>
                <w:rFonts w:eastAsia="標楷體"/>
                <w:snapToGrid w:val="0"/>
                <w:sz w:val="20"/>
                <w:szCs w:val="20"/>
                <w:lang w:eastAsia="zh-HK"/>
              </w:rPr>
            </w:pPr>
          </w:p>
        </w:tc>
        <w:tc>
          <w:tcPr>
            <w:tcW w:w="987" w:type="dxa"/>
            <w:tcMar>
              <w:left w:w="57" w:type="dxa"/>
              <w:right w:w="57" w:type="dxa"/>
            </w:tcMar>
          </w:tcPr>
          <w:p w14:paraId="2DC69C83" w14:textId="77777777" w:rsidR="00776C68" w:rsidRPr="00304C2E" w:rsidRDefault="00776C68" w:rsidP="00776C68">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snapToGrid w:val="0"/>
                <w:sz w:val="20"/>
                <w:szCs w:val="20"/>
              </w:rPr>
            </w:pPr>
            <w:r w:rsidRPr="00304C2E">
              <w:rPr>
                <w:rFonts w:eastAsia="標楷體"/>
                <w:snapToGrid w:val="0"/>
                <w:sz w:val="20"/>
                <w:szCs w:val="20"/>
                <w:lang w:eastAsia="zh-HK"/>
              </w:rPr>
              <w:t>F</w:t>
            </w:r>
          </w:p>
        </w:tc>
        <w:tc>
          <w:tcPr>
            <w:tcW w:w="623" w:type="dxa"/>
            <w:tcMar>
              <w:left w:w="57" w:type="dxa"/>
              <w:right w:w="57" w:type="dxa"/>
            </w:tcMar>
          </w:tcPr>
          <w:p w14:paraId="376F15AC" w14:textId="77777777" w:rsidR="00776C68" w:rsidRPr="00304C2E" w:rsidRDefault="00776C68" w:rsidP="00776C68">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14</w:t>
            </w:r>
          </w:p>
        </w:tc>
        <w:tc>
          <w:tcPr>
            <w:tcW w:w="1106" w:type="dxa"/>
            <w:tcMar>
              <w:left w:w="57" w:type="dxa"/>
              <w:right w:w="57" w:type="dxa"/>
            </w:tcMar>
          </w:tcPr>
          <w:p w14:paraId="3B9F3749" w14:textId="77777777" w:rsidR="00776C68" w:rsidRPr="00304C2E" w:rsidRDefault="00776C68" w:rsidP="00776C68">
            <w:pPr>
              <w:spacing w:line="300" w:lineRule="exact"/>
              <w:ind w:left="1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958" w:type="dxa"/>
            <w:tcMar>
              <w:left w:w="57" w:type="dxa"/>
              <w:right w:w="57" w:type="dxa"/>
            </w:tcMar>
          </w:tcPr>
          <w:p w14:paraId="6618B027" w14:textId="77777777" w:rsidR="00776C68" w:rsidRPr="00304C2E" w:rsidRDefault="00776C68" w:rsidP="00776C68">
            <w:pPr>
              <w:spacing w:line="300" w:lineRule="exact"/>
              <w:ind w:left="1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1442" w:type="dxa"/>
            <w:tcMar>
              <w:left w:w="57" w:type="dxa"/>
              <w:right w:w="57" w:type="dxa"/>
            </w:tcMar>
          </w:tcPr>
          <w:p w14:paraId="5C2AB0B1" w14:textId="77777777" w:rsidR="00776C68" w:rsidRPr="00304C2E" w:rsidRDefault="00776C68" w:rsidP="00776C68">
            <w:pPr>
              <w:spacing w:line="300" w:lineRule="exact"/>
              <w:ind w:left="1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Couples</w:t>
            </w:r>
          </w:p>
        </w:tc>
        <w:tc>
          <w:tcPr>
            <w:tcW w:w="1423" w:type="dxa"/>
            <w:tcMar>
              <w:left w:w="57" w:type="dxa"/>
              <w:right w:w="57" w:type="dxa"/>
            </w:tcMar>
          </w:tcPr>
          <w:p w14:paraId="6CC95F0C" w14:textId="77777777" w:rsidR="00776C68" w:rsidRPr="00304C2E" w:rsidRDefault="00776C68" w:rsidP="00776C68">
            <w:pPr>
              <w:spacing w:line="300" w:lineRule="exact"/>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Hong Kong</w:t>
            </w:r>
          </w:p>
        </w:tc>
        <w:tc>
          <w:tcPr>
            <w:tcW w:w="1060" w:type="dxa"/>
            <w:vMerge/>
            <w:tcMar>
              <w:left w:w="57" w:type="dxa"/>
              <w:right w:w="57" w:type="dxa"/>
            </w:tcMar>
          </w:tcPr>
          <w:p w14:paraId="04504D05" w14:textId="77777777" w:rsidR="00776C68" w:rsidRPr="00304C2E" w:rsidRDefault="00776C68" w:rsidP="00776C68">
            <w:pPr>
              <w:spacing w:line="300" w:lineRule="exact"/>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0A701CFB" w14:textId="77777777" w:rsidTr="00776C68">
        <w:tc>
          <w:tcPr>
            <w:cnfStyle w:val="001000000000" w:firstRow="0" w:lastRow="0" w:firstColumn="1" w:lastColumn="0" w:oddVBand="0" w:evenVBand="0" w:oddHBand="0" w:evenHBand="0" w:firstRowFirstColumn="0" w:firstRowLastColumn="0" w:lastRowFirstColumn="0" w:lastRowLastColumn="0"/>
            <w:tcW w:w="697" w:type="dxa"/>
            <w:vMerge/>
            <w:tcBorders>
              <w:top w:val="none" w:sz="0" w:space="0" w:color="auto"/>
              <w:left w:val="none" w:sz="0" w:space="0" w:color="auto"/>
              <w:bottom w:val="none" w:sz="0" w:space="0" w:color="auto"/>
              <w:right w:val="none" w:sz="0" w:space="0" w:color="auto"/>
              <w:tl2br w:val="none" w:sz="0" w:space="0" w:color="auto"/>
              <w:tr2bl w:val="none" w:sz="0" w:space="0" w:color="auto"/>
            </w:tcBorders>
            <w:shd w:val="pct15" w:color="auto" w:fill="auto"/>
            <w:tcMar>
              <w:left w:w="57" w:type="dxa"/>
              <w:right w:w="57" w:type="dxa"/>
            </w:tcMar>
          </w:tcPr>
          <w:p w14:paraId="0AB92487" w14:textId="77777777" w:rsidR="00776C68" w:rsidRPr="00304C2E" w:rsidRDefault="00776C68" w:rsidP="00776C68">
            <w:pPr>
              <w:spacing w:line="300" w:lineRule="exact"/>
              <w:ind w:left="-4" w:rightChars="-6" w:right="-14"/>
              <w:rPr>
                <w:rFonts w:eastAsia="標楷體"/>
                <w:snapToGrid w:val="0"/>
                <w:sz w:val="20"/>
                <w:szCs w:val="20"/>
                <w:lang w:eastAsia="zh-HK"/>
              </w:rPr>
            </w:pPr>
          </w:p>
        </w:tc>
        <w:tc>
          <w:tcPr>
            <w:tcW w:w="987" w:type="dxa"/>
            <w:tcMar>
              <w:left w:w="57" w:type="dxa"/>
              <w:right w:w="57" w:type="dxa"/>
            </w:tcMar>
          </w:tcPr>
          <w:p w14:paraId="7BBB0C68" w14:textId="77777777" w:rsidR="00776C68" w:rsidRPr="00304C2E" w:rsidRDefault="00776C68" w:rsidP="00776C68">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snapToGrid w:val="0"/>
                <w:sz w:val="20"/>
                <w:szCs w:val="20"/>
              </w:rPr>
            </w:pPr>
            <w:r w:rsidRPr="00304C2E">
              <w:rPr>
                <w:rFonts w:eastAsia="標楷體"/>
                <w:snapToGrid w:val="0"/>
                <w:sz w:val="20"/>
                <w:szCs w:val="20"/>
                <w:lang w:eastAsia="zh-HK"/>
              </w:rPr>
              <w:t>F</w:t>
            </w:r>
          </w:p>
        </w:tc>
        <w:tc>
          <w:tcPr>
            <w:tcW w:w="623" w:type="dxa"/>
            <w:tcMar>
              <w:left w:w="57" w:type="dxa"/>
              <w:right w:w="57" w:type="dxa"/>
            </w:tcMar>
          </w:tcPr>
          <w:p w14:paraId="51D7E8EB" w14:textId="77777777" w:rsidR="00776C68" w:rsidRPr="00304C2E" w:rsidRDefault="00776C68" w:rsidP="00776C68">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15</w:t>
            </w:r>
          </w:p>
        </w:tc>
        <w:tc>
          <w:tcPr>
            <w:tcW w:w="1106" w:type="dxa"/>
            <w:tcMar>
              <w:left w:w="57" w:type="dxa"/>
              <w:right w:w="57" w:type="dxa"/>
            </w:tcMar>
          </w:tcPr>
          <w:p w14:paraId="630F5204" w14:textId="77777777" w:rsidR="00776C68" w:rsidRPr="00304C2E" w:rsidRDefault="00776C68" w:rsidP="00776C68">
            <w:pPr>
              <w:spacing w:line="300" w:lineRule="exact"/>
              <w:ind w:left="1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958" w:type="dxa"/>
            <w:tcMar>
              <w:left w:w="57" w:type="dxa"/>
              <w:right w:w="57" w:type="dxa"/>
            </w:tcMar>
          </w:tcPr>
          <w:p w14:paraId="5DCA4AB4" w14:textId="77777777" w:rsidR="00776C68" w:rsidRPr="00304C2E" w:rsidRDefault="00776C68" w:rsidP="00776C68">
            <w:pPr>
              <w:spacing w:line="300" w:lineRule="exact"/>
              <w:ind w:left="1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1442" w:type="dxa"/>
            <w:tcMar>
              <w:left w:w="57" w:type="dxa"/>
              <w:right w:w="57" w:type="dxa"/>
            </w:tcMar>
          </w:tcPr>
          <w:p w14:paraId="34A0C0C5" w14:textId="77777777" w:rsidR="00776C68" w:rsidRPr="00304C2E" w:rsidRDefault="00776C68" w:rsidP="00776C68">
            <w:pPr>
              <w:spacing w:line="300" w:lineRule="exact"/>
              <w:ind w:left="1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Couples</w:t>
            </w:r>
          </w:p>
        </w:tc>
        <w:tc>
          <w:tcPr>
            <w:tcW w:w="1423" w:type="dxa"/>
            <w:tcMar>
              <w:left w:w="57" w:type="dxa"/>
              <w:right w:w="57" w:type="dxa"/>
            </w:tcMar>
          </w:tcPr>
          <w:p w14:paraId="16101631" w14:textId="77777777" w:rsidR="00776C68" w:rsidRPr="00304C2E" w:rsidRDefault="00776C68" w:rsidP="00776C68">
            <w:pPr>
              <w:spacing w:line="300" w:lineRule="exact"/>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1060" w:type="dxa"/>
            <w:vMerge/>
            <w:tcMar>
              <w:left w:w="57" w:type="dxa"/>
              <w:right w:w="57" w:type="dxa"/>
            </w:tcMar>
          </w:tcPr>
          <w:p w14:paraId="02301A5D" w14:textId="77777777" w:rsidR="00776C68" w:rsidRPr="00304C2E" w:rsidRDefault="00776C68" w:rsidP="00776C68">
            <w:pPr>
              <w:spacing w:line="300" w:lineRule="exact"/>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3B7FF580" w14:textId="77777777" w:rsidTr="00776C68">
        <w:tc>
          <w:tcPr>
            <w:cnfStyle w:val="001000000000" w:firstRow="0" w:lastRow="0" w:firstColumn="1" w:lastColumn="0" w:oddVBand="0" w:evenVBand="0" w:oddHBand="0" w:evenHBand="0" w:firstRowFirstColumn="0" w:firstRowLastColumn="0" w:lastRowFirstColumn="0" w:lastRowLastColumn="0"/>
            <w:tcW w:w="697" w:type="dxa"/>
            <w:vMerge/>
            <w:tcBorders>
              <w:top w:val="none" w:sz="0" w:space="0" w:color="auto"/>
              <w:left w:val="none" w:sz="0" w:space="0" w:color="auto"/>
              <w:bottom w:val="none" w:sz="0" w:space="0" w:color="auto"/>
              <w:right w:val="none" w:sz="0" w:space="0" w:color="auto"/>
              <w:tl2br w:val="none" w:sz="0" w:space="0" w:color="auto"/>
              <w:tr2bl w:val="none" w:sz="0" w:space="0" w:color="auto"/>
            </w:tcBorders>
            <w:shd w:val="pct15" w:color="auto" w:fill="auto"/>
            <w:tcMar>
              <w:left w:w="57" w:type="dxa"/>
              <w:right w:w="57" w:type="dxa"/>
            </w:tcMar>
          </w:tcPr>
          <w:p w14:paraId="0A148FB2" w14:textId="77777777" w:rsidR="00776C68" w:rsidRPr="00304C2E" w:rsidRDefault="00776C68" w:rsidP="00776C68">
            <w:pPr>
              <w:spacing w:line="300" w:lineRule="exact"/>
              <w:ind w:left="-4" w:rightChars="-6" w:right="-14"/>
              <w:rPr>
                <w:rFonts w:eastAsia="標楷體"/>
                <w:snapToGrid w:val="0"/>
                <w:sz w:val="20"/>
                <w:szCs w:val="20"/>
                <w:lang w:eastAsia="zh-HK"/>
              </w:rPr>
            </w:pPr>
          </w:p>
        </w:tc>
        <w:tc>
          <w:tcPr>
            <w:tcW w:w="987" w:type="dxa"/>
            <w:tcMar>
              <w:left w:w="57" w:type="dxa"/>
              <w:right w:w="57" w:type="dxa"/>
            </w:tcMar>
          </w:tcPr>
          <w:p w14:paraId="51D96736" w14:textId="77777777" w:rsidR="00776C68" w:rsidRPr="00304C2E" w:rsidRDefault="00776C68" w:rsidP="00776C68">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snapToGrid w:val="0"/>
                <w:sz w:val="20"/>
                <w:szCs w:val="20"/>
              </w:rPr>
            </w:pPr>
            <w:r w:rsidRPr="00304C2E">
              <w:rPr>
                <w:rFonts w:eastAsia="標楷體"/>
                <w:snapToGrid w:val="0"/>
                <w:sz w:val="20"/>
                <w:szCs w:val="20"/>
                <w:lang w:eastAsia="zh-HK"/>
              </w:rPr>
              <w:t>F</w:t>
            </w:r>
          </w:p>
        </w:tc>
        <w:tc>
          <w:tcPr>
            <w:tcW w:w="623" w:type="dxa"/>
            <w:tcMar>
              <w:left w:w="57" w:type="dxa"/>
              <w:right w:w="57" w:type="dxa"/>
            </w:tcMar>
          </w:tcPr>
          <w:p w14:paraId="1C595F1C" w14:textId="77777777" w:rsidR="00776C68" w:rsidRPr="00304C2E" w:rsidRDefault="00776C68" w:rsidP="00776C68">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14</w:t>
            </w:r>
          </w:p>
        </w:tc>
        <w:tc>
          <w:tcPr>
            <w:tcW w:w="1106" w:type="dxa"/>
            <w:tcMar>
              <w:left w:w="57" w:type="dxa"/>
              <w:right w:w="57" w:type="dxa"/>
            </w:tcMar>
          </w:tcPr>
          <w:p w14:paraId="2BA2759D" w14:textId="77777777" w:rsidR="00776C68" w:rsidRPr="00304C2E" w:rsidRDefault="00776C68" w:rsidP="00776C68">
            <w:pPr>
              <w:spacing w:line="300" w:lineRule="exact"/>
              <w:ind w:left="1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958" w:type="dxa"/>
            <w:tcMar>
              <w:left w:w="57" w:type="dxa"/>
              <w:right w:w="57" w:type="dxa"/>
            </w:tcMar>
          </w:tcPr>
          <w:p w14:paraId="1286C39B" w14:textId="77777777" w:rsidR="00776C68" w:rsidRPr="00304C2E" w:rsidRDefault="00776C68" w:rsidP="00776C68">
            <w:pPr>
              <w:spacing w:line="300" w:lineRule="exact"/>
              <w:ind w:left="1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1442" w:type="dxa"/>
            <w:tcMar>
              <w:left w:w="57" w:type="dxa"/>
              <w:right w:w="57" w:type="dxa"/>
            </w:tcMar>
          </w:tcPr>
          <w:p w14:paraId="570AD44B" w14:textId="77777777" w:rsidR="00776C68" w:rsidRPr="00304C2E" w:rsidRDefault="00776C68" w:rsidP="00776C68">
            <w:pPr>
              <w:spacing w:line="300" w:lineRule="exact"/>
              <w:ind w:left="1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Couples</w:t>
            </w:r>
          </w:p>
        </w:tc>
        <w:tc>
          <w:tcPr>
            <w:tcW w:w="1423" w:type="dxa"/>
            <w:tcMar>
              <w:left w:w="57" w:type="dxa"/>
              <w:right w:w="57" w:type="dxa"/>
            </w:tcMar>
          </w:tcPr>
          <w:p w14:paraId="557F29EC" w14:textId="77777777" w:rsidR="00776C68" w:rsidRPr="00304C2E" w:rsidRDefault="00776C68" w:rsidP="00776C68">
            <w:pPr>
              <w:spacing w:line="300" w:lineRule="exact"/>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1060" w:type="dxa"/>
            <w:vMerge/>
            <w:tcMar>
              <w:left w:w="57" w:type="dxa"/>
              <w:right w:w="57" w:type="dxa"/>
            </w:tcMar>
          </w:tcPr>
          <w:p w14:paraId="0A781310" w14:textId="77777777" w:rsidR="00776C68" w:rsidRPr="00304C2E" w:rsidRDefault="00776C68" w:rsidP="00776C68">
            <w:pPr>
              <w:spacing w:line="300" w:lineRule="exact"/>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44D5645A" w14:textId="77777777" w:rsidTr="00776C68">
        <w:tc>
          <w:tcPr>
            <w:cnfStyle w:val="001000000000" w:firstRow="0" w:lastRow="0" w:firstColumn="1" w:lastColumn="0" w:oddVBand="0" w:evenVBand="0" w:oddHBand="0" w:evenHBand="0" w:firstRowFirstColumn="0" w:firstRowLastColumn="0" w:lastRowFirstColumn="0" w:lastRowLastColumn="0"/>
            <w:tcW w:w="697" w:type="dxa"/>
            <w:vMerge w:val="restart"/>
            <w:tcBorders>
              <w:top w:val="none" w:sz="0" w:space="0" w:color="auto"/>
              <w:left w:val="none" w:sz="0" w:space="0" w:color="auto"/>
              <w:bottom w:val="none" w:sz="0" w:space="0" w:color="auto"/>
              <w:right w:val="none" w:sz="0" w:space="0" w:color="auto"/>
              <w:tl2br w:val="none" w:sz="0" w:space="0" w:color="auto"/>
              <w:tr2bl w:val="none" w:sz="0" w:space="0" w:color="auto"/>
            </w:tcBorders>
            <w:shd w:val="pct15" w:color="auto" w:fill="auto"/>
            <w:tcMar>
              <w:left w:w="57" w:type="dxa"/>
              <w:right w:w="57" w:type="dxa"/>
            </w:tcMar>
          </w:tcPr>
          <w:p w14:paraId="36F9FB2E" w14:textId="77777777" w:rsidR="00776C68" w:rsidRPr="00304C2E" w:rsidRDefault="00776C68" w:rsidP="00776C68">
            <w:pPr>
              <w:spacing w:line="300" w:lineRule="exact"/>
              <w:ind w:left="-4" w:rightChars="-6" w:right="-14"/>
              <w:rPr>
                <w:rFonts w:eastAsia="標楷體"/>
                <w:snapToGrid w:val="0"/>
                <w:sz w:val="20"/>
                <w:szCs w:val="20"/>
                <w:lang w:eastAsia="zh-HK"/>
              </w:rPr>
            </w:pPr>
            <w:r w:rsidRPr="00304C2E">
              <w:rPr>
                <w:rFonts w:eastAsia="標楷體"/>
                <w:snapToGrid w:val="0"/>
                <w:sz w:val="20"/>
                <w:szCs w:val="20"/>
              </w:rPr>
              <w:t>201</w:t>
            </w:r>
            <w:r w:rsidRPr="00304C2E">
              <w:rPr>
                <w:rFonts w:eastAsia="標楷體"/>
                <w:snapToGrid w:val="0"/>
                <w:sz w:val="20"/>
                <w:szCs w:val="20"/>
                <w:lang w:eastAsia="zh-HK"/>
              </w:rPr>
              <w:t>5</w:t>
            </w:r>
          </w:p>
        </w:tc>
        <w:tc>
          <w:tcPr>
            <w:tcW w:w="987" w:type="dxa"/>
            <w:tcMar>
              <w:left w:w="57" w:type="dxa"/>
              <w:right w:w="57" w:type="dxa"/>
            </w:tcMar>
          </w:tcPr>
          <w:p w14:paraId="2F25D8B9" w14:textId="77777777" w:rsidR="00776C68" w:rsidRPr="00304C2E" w:rsidRDefault="00776C68" w:rsidP="00776C68">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snapToGrid w:val="0"/>
                <w:sz w:val="20"/>
                <w:szCs w:val="20"/>
              </w:rPr>
            </w:pPr>
            <w:r w:rsidRPr="00304C2E">
              <w:rPr>
                <w:rFonts w:eastAsia="標楷體"/>
                <w:snapToGrid w:val="0"/>
                <w:sz w:val="20"/>
                <w:szCs w:val="20"/>
                <w:lang w:eastAsia="zh-HK"/>
              </w:rPr>
              <w:t>F</w:t>
            </w:r>
          </w:p>
        </w:tc>
        <w:tc>
          <w:tcPr>
            <w:tcW w:w="623" w:type="dxa"/>
            <w:tcMar>
              <w:left w:w="57" w:type="dxa"/>
              <w:right w:w="57" w:type="dxa"/>
            </w:tcMar>
          </w:tcPr>
          <w:p w14:paraId="59F7EFD9" w14:textId="77777777" w:rsidR="00776C68" w:rsidRPr="00304C2E" w:rsidRDefault="00776C68" w:rsidP="00776C68">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14</w:t>
            </w:r>
          </w:p>
        </w:tc>
        <w:tc>
          <w:tcPr>
            <w:tcW w:w="1106" w:type="dxa"/>
            <w:tcMar>
              <w:left w:w="57" w:type="dxa"/>
              <w:right w:w="57" w:type="dxa"/>
            </w:tcMar>
          </w:tcPr>
          <w:p w14:paraId="17B92BFB" w14:textId="77777777" w:rsidR="00776C68" w:rsidRPr="00304C2E" w:rsidRDefault="00776C68" w:rsidP="00776C68">
            <w:pPr>
              <w:spacing w:line="300" w:lineRule="exact"/>
              <w:ind w:left="1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No</w:t>
            </w:r>
          </w:p>
        </w:tc>
        <w:tc>
          <w:tcPr>
            <w:tcW w:w="958" w:type="dxa"/>
            <w:tcMar>
              <w:left w:w="57" w:type="dxa"/>
              <w:right w:w="57" w:type="dxa"/>
            </w:tcMar>
          </w:tcPr>
          <w:p w14:paraId="35D8EEFC" w14:textId="77777777" w:rsidR="00776C68" w:rsidRPr="00304C2E" w:rsidRDefault="00776C68" w:rsidP="00776C68">
            <w:pPr>
              <w:spacing w:line="300" w:lineRule="exact"/>
              <w:ind w:left="1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1442" w:type="dxa"/>
            <w:tcMar>
              <w:left w:w="57" w:type="dxa"/>
              <w:right w:w="57" w:type="dxa"/>
            </w:tcMar>
          </w:tcPr>
          <w:p w14:paraId="5E55193B" w14:textId="77777777" w:rsidR="00776C68" w:rsidRPr="00304C2E" w:rsidRDefault="00776C68" w:rsidP="00776C68">
            <w:pPr>
              <w:spacing w:line="300" w:lineRule="exact"/>
              <w:ind w:left="1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Couples</w:t>
            </w:r>
          </w:p>
        </w:tc>
        <w:tc>
          <w:tcPr>
            <w:tcW w:w="1423" w:type="dxa"/>
            <w:tcMar>
              <w:left w:w="57" w:type="dxa"/>
              <w:right w:w="57" w:type="dxa"/>
            </w:tcMar>
          </w:tcPr>
          <w:p w14:paraId="01B5C48E" w14:textId="77777777" w:rsidR="00776C68" w:rsidRPr="00304C2E" w:rsidRDefault="00776C68" w:rsidP="00776C68">
            <w:pPr>
              <w:spacing w:line="300" w:lineRule="exact"/>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1060" w:type="dxa"/>
            <w:vMerge w:val="restart"/>
            <w:tcMar>
              <w:left w:w="57" w:type="dxa"/>
              <w:right w:w="57" w:type="dxa"/>
            </w:tcMar>
          </w:tcPr>
          <w:p w14:paraId="35422014" w14:textId="77777777" w:rsidR="00776C68" w:rsidRPr="00304C2E" w:rsidRDefault="00776C68" w:rsidP="00776C68">
            <w:pPr>
              <w:spacing w:line="300" w:lineRule="exact"/>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3</w:t>
            </w:r>
          </w:p>
        </w:tc>
      </w:tr>
      <w:tr w:rsidR="00776C68" w:rsidRPr="00304C2E" w14:paraId="004492DA" w14:textId="77777777" w:rsidTr="00776C68">
        <w:tc>
          <w:tcPr>
            <w:cnfStyle w:val="001000000000" w:firstRow="0" w:lastRow="0" w:firstColumn="1" w:lastColumn="0" w:oddVBand="0" w:evenVBand="0" w:oddHBand="0" w:evenHBand="0" w:firstRowFirstColumn="0" w:firstRowLastColumn="0" w:lastRowFirstColumn="0" w:lastRowLastColumn="0"/>
            <w:tcW w:w="697" w:type="dxa"/>
            <w:vMerge/>
            <w:tcBorders>
              <w:top w:val="none" w:sz="0" w:space="0" w:color="auto"/>
              <w:left w:val="none" w:sz="0" w:space="0" w:color="auto"/>
              <w:bottom w:val="none" w:sz="0" w:space="0" w:color="auto"/>
              <w:right w:val="none" w:sz="0" w:space="0" w:color="auto"/>
              <w:tl2br w:val="none" w:sz="0" w:space="0" w:color="auto"/>
              <w:tr2bl w:val="none" w:sz="0" w:space="0" w:color="auto"/>
            </w:tcBorders>
            <w:shd w:val="pct15" w:color="auto" w:fill="auto"/>
            <w:tcMar>
              <w:left w:w="57" w:type="dxa"/>
              <w:right w:w="57" w:type="dxa"/>
            </w:tcMar>
          </w:tcPr>
          <w:p w14:paraId="4977AD4E" w14:textId="77777777" w:rsidR="00776C68" w:rsidRPr="00304C2E" w:rsidRDefault="00776C68" w:rsidP="00776C68">
            <w:pPr>
              <w:spacing w:line="300" w:lineRule="exact"/>
              <w:ind w:left="-4" w:rightChars="-6" w:right="-14"/>
              <w:rPr>
                <w:rFonts w:eastAsia="標楷體"/>
                <w:snapToGrid w:val="0"/>
                <w:sz w:val="20"/>
                <w:szCs w:val="20"/>
                <w:lang w:eastAsia="zh-HK"/>
              </w:rPr>
            </w:pPr>
          </w:p>
        </w:tc>
        <w:tc>
          <w:tcPr>
            <w:tcW w:w="987" w:type="dxa"/>
            <w:tcMar>
              <w:left w:w="57" w:type="dxa"/>
              <w:right w:w="57" w:type="dxa"/>
            </w:tcMar>
          </w:tcPr>
          <w:p w14:paraId="0F4076A9" w14:textId="77777777" w:rsidR="00776C68" w:rsidRPr="00304C2E" w:rsidRDefault="00776C68" w:rsidP="00776C68">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snapToGrid w:val="0"/>
                <w:sz w:val="20"/>
                <w:szCs w:val="20"/>
              </w:rPr>
            </w:pPr>
            <w:r w:rsidRPr="00304C2E">
              <w:rPr>
                <w:rFonts w:eastAsia="標楷體"/>
                <w:snapToGrid w:val="0"/>
                <w:sz w:val="20"/>
                <w:szCs w:val="20"/>
                <w:lang w:eastAsia="zh-HK"/>
              </w:rPr>
              <w:t>F</w:t>
            </w:r>
          </w:p>
        </w:tc>
        <w:tc>
          <w:tcPr>
            <w:tcW w:w="623" w:type="dxa"/>
            <w:tcMar>
              <w:left w:w="57" w:type="dxa"/>
              <w:right w:w="57" w:type="dxa"/>
            </w:tcMar>
          </w:tcPr>
          <w:p w14:paraId="3714E565" w14:textId="77777777" w:rsidR="00776C68" w:rsidRPr="00304C2E" w:rsidRDefault="00776C68" w:rsidP="00776C68">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15</w:t>
            </w:r>
          </w:p>
        </w:tc>
        <w:tc>
          <w:tcPr>
            <w:tcW w:w="1106" w:type="dxa"/>
            <w:tcMar>
              <w:left w:w="57" w:type="dxa"/>
              <w:right w:w="57" w:type="dxa"/>
            </w:tcMar>
          </w:tcPr>
          <w:p w14:paraId="37B12FC7" w14:textId="77777777" w:rsidR="00776C68" w:rsidRPr="00304C2E" w:rsidRDefault="00776C68" w:rsidP="00776C68">
            <w:pPr>
              <w:spacing w:line="300" w:lineRule="exact"/>
              <w:ind w:left="1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No</w:t>
            </w:r>
          </w:p>
        </w:tc>
        <w:tc>
          <w:tcPr>
            <w:tcW w:w="958" w:type="dxa"/>
            <w:tcMar>
              <w:left w:w="57" w:type="dxa"/>
              <w:right w:w="57" w:type="dxa"/>
            </w:tcMar>
          </w:tcPr>
          <w:p w14:paraId="2382C833" w14:textId="77777777" w:rsidR="00776C68" w:rsidRPr="00304C2E" w:rsidRDefault="00776C68" w:rsidP="00776C68">
            <w:pPr>
              <w:spacing w:line="300" w:lineRule="exact"/>
              <w:ind w:left="1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1442" w:type="dxa"/>
            <w:tcMar>
              <w:left w:w="57" w:type="dxa"/>
              <w:right w:w="57" w:type="dxa"/>
            </w:tcMar>
          </w:tcPr>
          <w:p w14:paraId="6B471D5F" w14:textId="77777777" w:rsidR="00776C68" w:rsidRPr="00304C2E" w:rsidRDefault="00776C68" w:rsidP="00776C68">
            <w:pPr>
              <w:spacing w:line="300" w:lineRule="exact"/>
              <w:ind w:left="1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Couples</w:t>
            </w:r>
          </w:p>
        </w:tc>
        <w:tc>
          <w:tcPr>
            <w:tcW w:w="1423" w:type="dxa"/>
            <w:tcMar>
              <w:left w:w="57" w:type="dxa"/>
              <w:right w:w="57" w:type="dxa"/>
            </w:tcMar>
          </w:tcPr>
          <w:p w14:paraId="223EC557" w14:textId="77777777" w:rsidR="00776C68" w:rsidRPr="00304C2E" w:rsidRDefault="00776C68" w:rsidP="00776C68">
            <w:pPr>
              <w:spacing w:line="300" w:lineRule="exact"/>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1060" w:type="dxa"/>
            <w:vMerge/>
            <w:tcMar>
              <w:left w:w="57" w:type="dxa"/>
              <w:right w:w="57" w:type="dxa"/>
            </w:tcMar>
          </w:tcPr>
          <w:p w14:paraId="5D256FF3" w14:textId="77777777" w:rsidR="00776C68" w:rsidRPr="00304C2E" w:rsidRDefault="00776C68" w:rsidP="00776C68">
            <w:pPr>
              <w:spacing w:line="300" w:lineRule="exact"/>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2825C7CA" w14:textId="77777777" w:rsidTr="00776C68">
        <w:tc>
          <w:tcPr>
            <w:cnfStyle w:val="001000000000" w:firstRow="0" w:lastRow="0" w:firstColumn="1" w:lastColumn="0" w:oddVBand="0" w:evenVBand="0" w:oddHBand="0" w:evenHBand="0" w:firstRowFirstColumn="0" w:firstRowLastColumn="0" w:lastRowFirstColumn="0" w:lastRowLastColumn="0"/>
            <w:tcW w:w="697" w:type="dxa"/>
            <w:vMerge/>
            <w:tcBorders>
              <w:top w:val="none" w:sz="0" w:space="0" w:color="auto"/>
              <w:left w:val="none" w:sz="0" w:space="0" w:color="auto"/>
              <w:bottom w:val="none" w:sz="0" w:space="0" w:color="auto"/>
              <w:right w:val="none" w:sz="0" w:space="0" w:color="auto"/>
              <w:tl2br w:val="none" w:sz="0" w:space="0" w:color="auto"/>
              <w:tr2bl w:val="none" w:sz="0" w:space="0" w:color="auto"/>
            </w:tcBorders>
            <w:shd w:val="pct15" w:color="auto" w:fill="auto"/>
            <w:tcMar>
              <w:left w:w="57" w:type="dxa"/>
              <w:right w:w="57" w:type="dxa"/>
            </w:tcMar>
          </w:tcPr>
          <w:p w14:paraId="61C252F1" w14:textId="77777777" w:rsidR="00776C68" w:rsidRPr="00304C2E" w:rsidRDefault="00776C68" w:rsidP="00776C68">
            <w:pPr>
              <w:spacing w:line="300" w:lineRule="exact"/>
              <w:ind w:left="-4" w:rightChars="-6" w:right="-14"/>
              <w:rPr>
                <w:rFonts w:eastAsia="標楷體"/>
                <w:snapToGrid w:val="0"/>
                <w:sz w:val="20"/>
                <w:szCs w:val="20"/>
                <w:lang w:eastAsia="zh-HK"/>
              </w:rPr>
            </w:pPr>
          </w:p>
        </w:tc>
        <w:tc>
          <w:tcPr>
            <w:tcW w:w="987" w:type="dxa"/>
            <w:tcMar>
              <w:left w:w="57" w:type="dxa"/>
              <w:right w:w="57" w:type="dxa"/>
            </w:tcMar>
          </w:tcPr>
          <w:p w14:paraId="76F4C5A9" w14:textId="77777777" w:rsidR="00776C68" w:rsidRPr="00304C2E" w:rsidRDefault="00776C68" w:rsidP="00776C68">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snapToGrid w:val="0"/>
                <w:sz w:val="20"/>
                <w:szCs w:val="20"/>
              </w:rPr>
            </w:pPr>
            <w:r w:rsidRPr="00304C2E">
              <w:rPr>
                <w:rFonts w:eastAsia="標楷體"/>
                <w:snapToGrid w:val="0"/>
                <w:sz w:val="20"/>
                <w:szCs w:val="20"/>
                <w:lang w:eastAsia="zh-HK"/>
              </w:rPr>
              <w:t>F</w:t>
            </w:r>
          </w:p>
        </w:tc>
        <w:tc>
          <w:tcPr>
            <w:tcW w:w="623" w:type="dxa"/>
            <w:tcMar>
              <w:left w:w="57" w:type="dxa"/>
              <w:right w:w="57" w:type="dxa"/>
            </w:tcMar>
          </w:tcPr>
          <w:p w14:paraId="274FD204" w14:textId="77777777" w:rsidR="00776C68" w:rsidRPr="00304C2E" w:rsidRDefault="00776C68" w:rsidP="00776C68">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15</w:t>
            </w:r>
          </w:p>
        </w:tc>
        <w:tc>
          <w:tcPr>
            <w:tcW w:w="1106" w:type="dxa"/>
            <w:tcMar>
              <w:left w:w="57" w:type="dxa"/>
              <w:right w:w="57" w:type="dxa"/>
            </w:tcMar>
          </w:tcPr>
          <w:p w14:paraId="3C38B367" w14:textId="77777777" w:rsidR="00776C68" w:rsidRPr="00304C2E" w:rsidRDefault="00776C68" w:rsidP="00776C68">
            <w:pPr>
              <w:spacing w:line="300" w:lineRule="exact"/>
              <w:ind w:left="1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No</w:t>
            </w:r>
          </w:p>
        </w:tc>
        <w:tc>
          <w:tcPr>
            <w:tcW w:w="958" w:type="dxa"/>
            <w:tcMar>
              <w:left w:w="57" w:type="dxa"/>
              <w:right w:w="57" w:type="dxa"/>
            </w:tcMar>
          </w:tcPr>
          <w:p w14:paraId="664748FD" w14:textId="77777777" w:rsidR="00776C68" w:rsidRPr="00304C2E" w:rsidRDefault="00776C68" w:rsidP="00776C68">
            <w:pPr>
              <w:spacing w:line="300" w:lineRule="exact"/>
              <w:ind w:left="1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1442" w:type="dxa"/>
            <w:tcMar>
              <w:left w:w="57" w:type="dxa"/>
              <w:right w:w="57" w:type="dxa"/>
            </w:tcMar>
          </w:tcPr>
          <w:p w14:paraId="57C7F231" w14:textId="77777777" w:rsidR="00776C68" w:rsidRPr="00304C2E" w:rsidRDefault="00776C68" w:rsidP="00776C68">
            <w:pPr>
              <w:spacing w:line="300" w:lineRule="exact"/>
              <w:ind w:left="1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Couples</w:t>
            </w:r>
          </w:p>
        </w:tc>
        <w:tc>
          <w:tcPr>
            <w:tcW w:w="1423" w:type="dxa"/>
            <w:tcMar>
              <w:left w:w="57" w:type="dxa"/>
              <w:right w:w="57" w:type="dxa"/>
            </w:tcMar>
          </w:tcPr>
          <w:p w14:paraId="2CA32B4D" w14:textId="77777777" w:rsidR="00776C68" w:rsidRPr="00304C2E" w:rsidRDefault="00776C68" w:rsidP="00776C68">
            <w:pPr>
              <w:spacing w:line="300" w:lineRule="exact"/>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1060" w:type="dxa"/>
            <w:vMerge/>
            <w:tcMar>
              <w:left w:w="57" w:type="dxa"/>
              <w:right w:w="57" w:type="dxa"/>
            </w:tcMar>
          </w:tcPr>
          <w:p w14:paraId="0AC0F939" w14:textId="77777777" w:rsidR="00776C68" w:rsidRPr="00304C2E" w:rsidRDefault="00776C68" w:rsidP="00776C68">
            <w:pPr>
              <w:spacing w:line="300" w:lineRule="exact"/>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40710349" w14:textId="77777777" w:rsidTr="00776C68">
        <w:tc>
          <w:tcPr>
            <w:cnfStyle w:val="001000000000" w:firstRow="0" w:lastRow="0" w:firstColumn="1" w:lastColumn="0" w:oddVBand="0" w:evenVBand="0" w:oddHBand="0" w:evenHBand="0" w:firstRowFirstColumn="0" w:firstRowLastColumn="0" w:lastRowFirstColumn="0" w:lastRowLastColumn="0"/>
            <w:tcW w:w="697" w:type="dxa"/>
            <w:vMerge w:val="restart"/>
            <w:tcBorders>
              <w:top w:val="none" w:sz="0" w:space="0" w:color="auto"/>
              <w:left w:val="none" w:sz="0" w:space="0" w:color="auto"/>
              <w:bottom w:val="none" w:sz="0" w:space="0" w:color="auto"/>
              <w:right w:val="none" w:sz="0" w:space="0" w:color="auto"/>
              <w:tl2br w:val="none" w:sz="0" w:space="0" w:color="auto"/>
              <w:tr2bl w:val="none" w:sz="0" w:space="0" w:color="auto"/>
            </w:tcBorders>
            <w:shd w:val="pct15" w:color="auto" w:fill="auto"/>
            <w:tcMar>
              <w:left w:w="57" w:type="dxa"/>
              <w:right w:w="57" w:type="dxa"/>
            </w:tcMar>
          </w:tcPr>
          <w:p w14:paraId="4C6E602E" w14:textId="77777777" w:rsidR="00776C68" w:rsidRPr="00304C2E" w:rsidRDefault="00776C68" w:rsidP="00776C68">
            <w:pPr>
              <w:spacing w:line="300" w:lineRule="exact"/>
              <w:ind w:left="-4" w:rightChars="-6" w:right="-14"/>
              <w:rPr>
                <w:rFonts w:eastAsia="標楷體"/>
                <w:snapToGrid w:val="0"/>
                <w:sz w:val="20"/>
                <w:szCs w:val="20"/>
                <w:lang w:eastAsia="zh-HK"/>
              </w:rPr>
            </w:pPr>
            <w:r w:rsidRPr="00304C2E">
              <w:rPr>
                <w:rFonts w:eastAsia="標楷體"/>
                <w:snapToGrid w:val="0"/>
                <w:sz w:val="20"/>
                <w:szCs w:val="20"/>
              </w:rPr>
              <w:t>201</w:t>
            </w:r>
            <w:r w:rsidRPr="00304C2E">
              <w:rPr>
                <w:rFonts w:eastAsia="標楷體"/>
                <w:snapToGrid w:val="0"/>
                <w:sz w:val="20"/>
                <w:szCs w:val="20"/>
                <w:lang w:eastAsia="zh-HK"/>
              </w:rPr>
              <w:t>6</w:t>
            </w:r>
          </w:p>
        </w:tc>
        <w:tc>
          <w:tcPr>
            <w:tcW w:w="987" w:type="dxa"/>
            <w:tcMar>
              <w:left w:w="57" w:type="dxa"/>
              <w:right w:w="57" w:type="dxa"/>
            </w:tcMar>
          </w:tcPr>
          <w:p w14:paraId="416CAFB5" w14:textId="77777777" w:rsidR="00776C68" w:rsidRPr="00304C2E" w:rsidRDefault="00776C68" w:rsidP="00776C68">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snapToGrid w:val="0"/>
                <w:sz w:val="20"/>
                <w:szCs w:val="20"/>
              </w:rPr>
            </w:pPr>
            <w:r w:rsidRPr="00304C2E">
              <w:rPr>
                <w:rFonts w:eastAsia="標楷體"/>
                <w:snapToGrid w:val="0"/>
                <w:sz w:val="20"/>
                <w:szCs w:val="20"/>
                <w:lang w:eastAsia="zh-HK"/>
              </w:rPr>
              <w:t>F</w:t>
            </w:r>
          </w:p>
        </w:tc>
        <w:tc>
          <w:tcPr>
            <w:tcW w:w="623" w:type="dxa"/>
            <w:tcMar>
              <w:left w:w="57" w:type="dxa"/>
              <w:right w:w="57" w:type="dxa"/>
            </w:tcMar>
          </w:tcPr>
          <w:p w14:paraId="019D9B48" w14:textId="77777777" w:rsidR="00776C68" w:rsidRPr="00304C2E" w:rsidRDefault="00776C68" w:rsidP="00776C68">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15</w:t>
            </w:r>
          </w:p>
        </w:tc>
        <w:tc>
          <w:tcPr>
            <w:tcW w:w="1106" w:type="dxa"/>
            <w:tcMar>
              <w:left w:w="57" w:type="dxa"/>
              <w:right w:w="57" w:type="dxa"/>
            </w:tcMar>
          </w:tcPr>
          <w:p w14:paraId="165ADB8C" w14:textId="77777777" w:rsidR="00776C68" w:rsidRPr="00304C2E" w:rsidRDefault="00776C68" w:rsidP="00776C68">
            <w:pPr>
              <w:spacing w:line="300" w:lineRule="exact"/>
              <w:ind w:left="1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No</w:t>
            </w:r>
          </w:p>
        </w:tc>
        <w:tc>
          <w:tcPr>
            <w:tcW w:w="958" w:type="dxa"/>
            <w:tcMar>
              <w:left w:w="57" w:type="dxa"/>
              <w:right w:w="57" w:type="dxa"/>
            </w:tcMar>
          </w:tcPr>
          <w:p w14:paraId="36A53ACA" w14:textId="77777777" w:rsidR="00776C68" w:rsidRPr="00304C2E" w:rsidRDefault="00776C68" w:rsidP="00776C68">
            <w:pPr>
              <w:spacing w:line="300" w:lineRule="exact"/>
              <w:ind w:left="1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1442" w:type="dxa"/>
            <w:tcMar>
              <w:left w:w="57" w:type="dxa"/>
              <w:right w:w="57" w:type="dxa"/>
            </w:tcMar>
          </w:tcPr>
          <w:p w14:paraId="7BCD2DCF" w14:textId="77777777" w:rsidR="00776C68" w:rsidRPr="00304C2E" w:rsidRDefault="00776C68" w:rsidP="00776C68">
            <w:pPr>
              <w:spacing w:line="300" w:lineRule="exact"/>
              <w:ind w:left="1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Couples</w:t>
            </w:r>
          </w:p>
        </w:tc>
        <w:tc>
          <w:tcPr>
            <w:tcW w:w="1423" w:type="dxa"/>
            <w:tcMar>
              <w:left w:w="57" w:type="dxa"/>
              <w:right w:w="57" w:type="dxa"/>
            </w:tcMar>
          </w:tcPr>
          <w:p w14:paraId="09635F3B" w14:textId="77777777" w:rsidR="00776C68" w:rsidRPr="00304C2E" w:rsidRDefault="00776C68" w:rsidP="00776C68">
            <w:pPr>
              <w:spacing w:line="300" w:lineRule="exact"/>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1060" w:type="dxa"/>
            <w:vMerge w:val="restart"/>
            <w:tcMar>
              <w:left w:w="57" w:type="dxa"/>
              <w:right w:w="57" w:type="dxa"/>
            </w:tcMar>
          </w:tcPr>
          <w:p w14:paraId="444905D1" w14:textId="77777777" w:rsidR="00776C68" w:rsidRPr="00304C2E" w:rsidRDefault="00776C68" w:rsidP="00776C68">
            <w:pPr>
              <w:spacing w:line="300" w:lineRule="exact"/>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6</w:t>
            </w:r>
          </w:p>
        </w:tc>
      </w:tr>
      <w:tr w:rsidR="00776C68" w:rsidRPr="00304C2E" w14:paraId="7300CBFC" w14:textId="77777777" w:rsidTr="00776C68">
        <w:tc>
          <w:tcPr>
            <w:cnfStyle w:val="001000000000" w:firstRow="0" w:lastRow="0" w:firstColumn="1" w:lastColumn="0" w:oddVBand="0" w:evenVBand="0" w:oddHBand="0" w:evenHBand="0" w:firstRowFirstColumn="0" w:firstRowLastColumn="0" w:lastRowFirstColumn="0" w:lastRowLastColumn="0"/>
            <w:tcW w:w="697" w:type="dxa"/>
            <w:vMerge/>
            <w:tcBorders>
              <w:top w:val="none" w:sz="0" w:space="0" w:color="auto"/>
              <w:left w:val="none" w:sz="0" w:space="0" w:color="auto"/>
              <w:bottom w:val="none" w:sz="0" w:space="0" w:color="auto"/>
              <w:right w:val="none" w:sz="0" w:space="0" w:color="auto"/>
              <w:tl2br w:val="none" w:sz="0" w:space="0" w:color="auto"/>
              <w:tr2bl w:val="none" w:sz="0" w:space="0" w:color="auto"/>
            </w:tcBorders>
            <w:shd w:val="pct15" w:color="auto" w:fill="auto"/>
            <w:tcMar>
              <w:left w:w="57" w:type="dxa"/>
              <w:right w:w="57" w:type="dxa"/>
            </w:tcMar>
          </w:tcPr>
          <w:p w14:paraId="4A97D1A0" w14:textId="77777777" w:rsidR="00776C68" w:rsidRPr="00304C2E" w:rsidRDefault="00776C68" w:rsidP="00776C68">
            <w:pPr>
              <w:spacing w:line="300" w:lineRule="exact"/>
              <w:ind w:left="-4" w:rightChars="-6" w:right="-14"/>
              <w:rPr>
                <w:rFonts w:eastAsia="標楷體"/>
                <w:snapToGrid w:val="0"/>
                <w:sz w:val="20"/>
                <w:szCs w:val="20"/>
                <w:lang w:eastAsia="zh-HK"/>
              </w:rPr>
            </w:pPr>
          </w:p>
        </w:tc>
        <w:tc>
          <w:tcPr>
            <w:tcW w:w="987" w:type="dxa"/>
            <w:tcMar>
              <w:left w:w="57" w:type="dxa"/>
              <w:right w:w="57" w:type="dxa"/>
            </w:tcMar>
          </w:tcPr>
          <w:p w14:paraId="3D51B341" w14:textId="77777777" w:rsidR="00776C68" w:rsidRPr="00304C2E" w:rsidRDefault="00776C68" w:rsidP="00776C68">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snapToGrid w:val="0"/>
                <w:sz w:val="20"/>
                <w:szCs w:val="20"/>
              </w:rPr>
            </w:pPr>
            <w:r w:rsidRPr="00304C2E">
              <w:rPr>
                <w:rFonts w:eastAsia="標楷體"/>
                <w:snapToGrid w:val="0"/>
                <w:sz w:val="20"/>
                <w:szCs w:val="20"/>
                <w:lang w:eastAsia="zh-HK"/>
              </w:rPr>
              <w:t>F</w:t>
            </w:r>
          </w:p>
        </w:tc>
        <w:tc>
          <w:tcPr>
            <w:tcW w:w="623" w:type="dxa"/>
            <w:tcMar>
              <w:left w:w="57" w:type="dxa"/>
              <w:right w:w="57" w:type="dxa"/>
            </w:tcMar>
          </w:tcPr>
          <w:p w14:paraId="02568D13" w14:textId="77777777" w:rsidR="00776C68" w:rsidRPr="00304C2E" w:rsidRDefault="00776C68" w:rsidP="00776C68">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14</w:t>
            </w:r>
          </w:p>
        </w:tc>
        <w:tc>
          <w:tcPr>
            <w:tcW w:w="1106" w:type="dxa"/>
            <w:tcMar>
              <w:left w:w="57" w:type="dxa"/>
              <w:right w:w="57" w:type="dxa"/>
            </w:tcMar>
          </w:tcPr>
          <w:p w14:paraId="4D6EB7D1" w14:textId="77777777" w:rsidR="00776C68" w:rsidRPr="00304C2E" w:rsidRDefault="00776C68" w:rsidP="00776C68">
            <w:pPr>
              <w:spacing w:line="300" w:lineRule="exact"/>
              <w:ind w:left="1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No</w:t>
            </w:r>
          </w:p>
        </w:tc>
        <w:tc>
          <w:tcPr>
            <w:tcW w:w="958" w:type="dxa"/>
            <w:tcMar>
              <w:left w:w="57" w:type="dxa"/>
              <w:right w:w="57" w:type="dxa"/>
            </w:tcMar>
          </w:tcPr>
          <w:p w14:paraId="2B8EA352" w14:textId="77777777" w:rsidR="00776C68" w:rsidRPr="00304C2E" w:rsidRDefault="00776C68" w:rsidP="00776C68">
            <w:pPr>
              <w:spacing w:line="300" w:lineRule="exact"/>
              <w:ind w:left="1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1442" w:type="dxa"/>
            <w:tcMar>
              <w:left w:w="57" w:type="dxa"/>
              <w:right w:w="57" w:type="dxa"/>
            </w:tcMar>
          </w:tcPr>
          <w:p w14:paraId="1A1C5BD4" w14:textId="77777777" w:rsidR="00776C68" w:rsidRPr="00304C2E" w:rsidRDefault="00776C68" w:rsidP="00776C68">
            <w:pPr>
              <w:spacing w:line="300" w:lineRule="exact"/>
              <w:ind w:left="1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Couples</w:t>
            </w:r>
          </w:p>
        </w:tc>
        <w:tc>
          <w:tcPr>
            <w:tcW w:w="1423" w:type="dxa"/>
            <w:tcMar>
              <w:left w:w="57" w:type="dxa"/>
              <w:right w:w="57" w:type="dxa"/>
            </w:tcMar>
          </w:tcPr>
          <w:p w14:paraId="4CFBA217" w14:textId="77777777" w:rsidR="00776C68" w:rsidRPr="00304C2E" w:rsidRDefault="00776C68" w:rsidP="00776C68">
            <w:pPr>
              <w:spacing w:line="300" w:lineRule="exact"/>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1060" w:type="dxa"/>
            <w:vMerge/>
            <w:tcMar>
              <w:left w:w="57" w:type="dxa"/>
              <w:right w:w="57" w:type="dxa"/>
            </w:tcMar>
          </w:tcPr>
          <w:p w14:paraId="6C863088" w14:textId="77777777" w:rsidR="00776C68" w:rsidRPr="00304C2E" w:rsidRDefault="00776C68" w:rsidP="00776C68">
            <w:pPr>
              <w:spacing w:line="300" w:lineRule="exact"/>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56C26001" w14:textId="77777777" w:rsidTr="00776C68">
        <w:tc>
          <w:tcPr>
            <w:cnfStyle w:val="001000000000" w:firstRow="0" w:lastRow="0" w:firstColumn="1" w:lastColumn="0" w:oddVBand="0" w:evenVBand="0" w:oddHBand="0" w:evenHBand="0" w:firstRowFirstColumn="0" w:firstRowLastColumn="0" w:lastRowFirstColumn="0" w:lastRowLastColumn="0"/>
            <w:tcW w:w="697" w:type="dxa"/>
            <w:vMerge/>
            <w:tcBorders>
              <w:top w:val="none" w:sz="0" w:space="0" w:color="auto"/>
              <w:left w:val="none" w:sz="0" w:space="0" w:color="auto"/>
              <w:bottom w:val="none" w:sz="0" w:space="0" w:color="auto"/>
              <w:right w:val="none" w:sz="0" w:space="0" w:color="auto"/>
              <w:tl2br w:val="none" w:sz="0" w:space="0" w:color="auto"/>
              <w:tr2bl w:val="none" w:sz="0" w:space="0" w:color="auto"/>
            </w:tcBorders>
            <w:shd w:val="pct15" w:color="auto" w:fill="auto"/>
            <w:tcMar>
              <w:left w:w="57" w:type="dxa"/>
              <w:right w:w="57" w:type="dxa"/>
            </w:tcMar>
          </w:tcPr>
          <w:p w14:paraId="009E890C" w14:textId="77777777" w:rsidR="00776C68" w:rsidRPr="00304C2E" w:rsidRDefault="00776C68" w:rsidP="00776C68">
            <w:pPr>
              <w:spacing w:line="300" w:lineRule="exact"/>
              <w:ind w:left="-4" w:rightChars="-6" w:right="-14"/>
              <w:rPr>
                <w:rFonts w:eastAsia="標楷體"/>
                <w:snapToGrid w:val="0"/>
                <w:sz w:val="20"/>
                <w:szCs w:val="20"/>
                <w:lang w:eastAsia="zh-HK"/>
              </w:rPr>
            </w:pPr>
          </w:p>
        </w:tc>
        <w:tc>
          <w:tcPr>
            <w:tcW w:w="987" w:type="dxa"/>
            <w:tcMar>
              <w:left w:w="57" w:type="dxa"/>
              <w:right w:w="57" w:type="dxa"/>
            </w:tcMar>
          </w:tcPr>
          <w:p w14:paraId="5CFC46A2" w14:textId="77777777" w:rsidR="00776C68" w:rsidRPr="00304C2E" w:rsidRDefault="00776C68" w:rsidP="00776C68">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snapToGrid w:val="0"/>
                <w:sz w:val="20"/>
                <w:szCs w:val="20"/>
              </w:rPr>
            </w:pPr>
            <w:r w:rsidRPr="00304C2E">
              <w:rPr>
                <w:rFonts w:eastAsia="標楷體"/>
                <w:snapToGrid w:val="0"/>
                <w:sz w:val="20"/>
                <w:szCs w:val="20"/>
                <w:lang w:eastAsia="zh-HK"/>
              </w:rPr>
              <w:t>F</w:t>
            </w:r>
          </w:p>
        </w:tc>
        <w:tc>
          <w:tcPr>
            <w:tcW w:w="623" w:type="dxa"/>
            <w:tcMar>
              <w:left w:w="57" w:type="dxa"/>
              <w:right w:w="57" w:type="dxa"/>
            </w:tcMar>
          </w:tcPr>
          <w:p w14:paraId="552E944F" w14:textId="77777777" w:rsidR="00776C68" w:rsidRPr="00304C2E" w:rsidRDefault="00776C68" w:rsidP="00776C68">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14</w:t>
            </w:r>
          </w:p>
        </w:tc>
        <w:tc>
          <w:tcPr>
            <w:tcW w:w="1106" w:type="dxa"/>
            <w:tcMar>
              <w:left w:w="57" w:type="dxa"/>
              <w:right w:w="57" w:type="dxa"/>
            </w:tcMar>
          </w:tcPr>
          <w:p w14:paraId="76FC8FBC" w14:textId="77777777" w:rsidR="00776C68" w:rsidRPr="00304C2E" w:rsidRDefault="00776C68" w:rsidP="00776C68">
            <w:pPr>
              <w:spacing w:line="300" w:lineRule="exact"/>
              <w:ind w:left="1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No</w:t>
            </w:r>
          </w:p>
        </w:tc>
        <w:tc>
          <w:tcPr>
            <w:tcW w:w="958" w:type="dxa"/>
            <w:tcMar>
              <w:left w:w="57" w:type="dxa"/>
              <w:right w:w="57" w:type="dxa"/>
            </w:tcMar>
          </w:tcPr>
          <w:p w14:paraId="522314DC" w14:textId="77777777" w:rsidR="00776C68" w:rsidRPr="00304C2E" w:rsidRDefault="00776C68" w:rsidP="00776C68">
            <w:pPr>
              <w:spacing w:line="300" w:lineRule="exact"/>
              <w:ind w:left="1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1442" w:type="dxa"/>
            <w:tcMar>
              <w:left w:w="57" w:type="dxa"/>
              <w:right w:w="57" w:type="dxa"/>
            </w:tcMar>
          </w:tcPr>
          <w:p w14:paraId="26E4159D" w14:textId="77777777" w:rsidR="00776C68" w:rsidRPr="00304C2E" w:rsidRDefault="00776C68" w:rsidP="00776C68">
            <w:pPr>
              <w:spacing w:line="300" w:lineRule="exact"/>
              <w:ind w:left="1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Couples</w:t>
            </w:r>
          </w:p>
        </w:tc>
        <w:tc>
          <w:tcPr>
            <w:tcW w:w="1423" w:type="dxa"/>
            <w:tcMar>
              <w:left w:w="57" w:type="dxa"/>
              <w:right w:w="57" w:type="dxa"/>
            </w:tcMar>
          </w:tcPr>
          <w:p w14:paraId="171DEBC6" w14:textId="77777777" w:rsidR="00776C68" w:rsidRPr="00304C2E" w:rsidRDefault="00776C68" w:rsidP="00776C68">
            <w:pPr>
              <w:spacing w:line="300" w:lineRule="exact"/>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Mainland China</w:t>
            </w:r>
          </w:p>
        </w:tc>
        <w:tc>
          <w:tcPr>
            <w:tcW w:w="1060" w:type="dxa"/>
            <w:vMerge/>
            <w:tcMar>
              <w:left w:w="57" w:type="dxa"/>
              <w:right w:w="57" w:type="dxa"/>
            </w:tcMar>
          </w:tcPr>
          <w:p w14:paraId="71EAC632" w14:textId="77777777" w:rsidR="00776C68" w:rsidRPr="00304C2E" w:rsidRDefault="00776C68" w:rsidP="00776C68">
            <w:pPr>
              <w:spacing w:line="300" w:lineRule="exact"/>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6573E03D" w14:textId="77777777" w:rsidTr="00776C68">
        <w:tc>
          <w:tcPr>
            <w:cnfStyle w:val="001000000000" w:firstRow="0" w:lastRow="0" w:firstColumn="1" w:lastColumn="0" w:oddVBand="0" w:evenVBand="0" w:oddHBand="0" w:evenHBand="0" w:firstRowFirstColumn="0" w:firstRowLastColumn="0" w:lastRowFirstColumn="0" w:lastRowLastColumn="0"/>
            <w:tcW w:w="697" w:type="dxa"/>
            <w:vMerge/>
            <w:tcBorders>
              <w:top w:val="none" w:sz="0" w:space="0" w:color="auto"/>
              <w:left w:val="none" w:sz="0" w:space="0" w:color="auto"/>
              <w:bottom w:val="none" w:sz="0" w:space="0" w:color="auto"/>
              <w:right w:val="none" w:sz="0" w:space="0" w:color="auto"/>
              <w:tl2br w:val="none" w:sz="0" w:space="0" w:color="auto"/>
              <w:tr2bl w:val="none" w:sz="0" w:space="0" w:color="auto"/>
            </w:tcBorders>
            <w:shd w:val="pct15" w:color="auto" w:fill="auto"/>
            <w:tcMar>
              <w:left w:w="57" w:type="dxa"/>
              <w:right w:w="57" w:type="dxa"/>
            </w:tcMar>
          </w:tcPr>
          <w:p w14:paraId="79E9D94E" w14:textId="77777777" w:rsidR="00776C68" w:rsidRPr="00304C2E" w:rsidRDefault="00776C68" w:rsidP="00776C68">
            <w:pPr>
              <w:spacing w:line="300" w:lineRule="exact"/>
              <w:ind w:left="-4" w:rightChars="-6" w:right="-14"/>
              <w:rPr>
                <w:rFonts w:eastAsia="標楷體"/>
                <w:snapToGrid w:val="0"/>
                <w:sz w:val="20"/>
                <w:szCs w:val="20"/>
                <w:lang w:eastAsia="zh-HK"/>
              </w:rPr>
            </w:pPr>
          </w:p>
        </w:tc>
        <w:tc>
          <w:tcPr>
            <w:tcW w:w="987" w:type="dxa"/>
            <w:tcMar>
              <w:left w:w="57" w:type="dxa"/>
              <w:right w:w="57" w:type="dxa"/>
            </w:tcMar>
          </w:tcPr>
          <w:p w14:paraId="1B428877" w14:textId="77777777" w:rsidR="00776C68" w:rsidRPr="00304C2E" w:rsidRDefault="00776C68" w:rsidP="00776C68">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snapToGrid w:val="0"/>
                <w:sz w:val="20"/>
                <w:szCs w:val="20"/>
              </w:rPr>
            </w:pPr>
            <w:r w:rsidRPr="00304C2E">
              <w:rPr>
                <w:rFonts w:eastAsia="標楷體"/>
                <w:snapToGrid w:val="0"/>
                <w:sz w:val="20"/>
                <w:szCs w:val="20"/>
                <w:lang w:eastAsia="zh-HK"/>
              </w:rPr>
              <w:t>F</w:t>
            </w:r>
          </w:p>
        </w:tc>
        <w:tc>
          <w:tcPr>
            <w:tcW w:w="623" w:type="dxa"/>
            <w:tcMar>
              <w:left w:w="57" w:type="dxa"/>
              <w:right w:w="57" w:type="dxa"/>
            </w:tcMar>
          </w:tcPr>
          <w:p w14:paraId="6279EBE9" w14:textId="77777777" w:rsidR="00776C68" w:rsidRPr="00304C2E" w:rsidRDefault="00776C68" w:rsidP="00776C68">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14</w:t>
            </w:r>
          </w:p>
        </w:tc>
        <w:tc>
          <w:tcPr>
            <w:tcW w:w="1106" w:type="dxa"/>
            <w:tcMar>
              <w:left w:w="57" w:type="dxa"/>
              <w:right w:w="57" w:type="dxa"/>
            </w:tcMar>
          </w:tcPr>
          <w:p w14:paraId="7A5C29B3" w14:textId="77777777" w:rsidR="00776C68" w:rsidRPr="00304C2E" w:rsidRDefault="00776C68" w:rsidP="00776C68">
            <w:pPr>
              <w:spacing w:line="300" w:lineRule="exact"/>
              <w:ind w:left="1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No</w:t>
            </w:r>
          </w:p>
        </w:tc>
        <w:tc>
          <w:tcPr>
            <w:tcW w:w="958" w:type="dxa"/>
            <w:tcMar>
              <w:left w:w="57" w:type="dxa"/>
              <w:right w:w="57" w:type="dxa"/>
            </w:tcMar>
          </w:tcPr>
          <w:p w14:paraId="3CB8B2FC" w14:textId="77777777" w:rsidR="00776C68" w:rsidRPr="00304C2E" w:rsidRDefault="00776C68" w:rsidP="00776C68">
            <w:pPr>
              <w:spacing w:line="300" w:lineRule="exact"/>
              <w:ind w:left="1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1442" w:type="dxa"/>
            <w:tcMar>
              <w:left w:w="57" w:type="dxa"/>
              <w:right w:w="57" w:type="dxa"/>
            </w:tcMar>
          </w:tcPr>
          <w:p w14:paraId="14B74A3C" w14:textId="77777777" w:rsidR="00776C68" w:rsidRPr="00304C2E" w:rsidRDefault="00776C68" w:rsidP="00776C68">
            <w:pPr>
              <w:spacing w:line="300" w:lineRule="exact"/>
              <w:ind w:left="1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Couples</w:t>
            </w:r>
          </w:p>
        </w:tc>
        <w:tc>
          <w:tcPr>
            <w:tcW w:w="1423" w:type="dxa"/>
            <w:tcMar>
              <w:left w:w="57" w:type="dxa"/>
              <w:right w:w="57" w:type="dxa"/>
            </w:tcMar>
          </w:tcPr>
          <w:p w14:paraId="56A7ADB9" w14:textId="77777777" w:rsidR="00776C68" w:rsidRPr="00304C2E" w:rsidRDefault="00776C68" w:rsidP="00776C68">
            <w:pPr>
              <w:spacing w:line="300" w:lineRule="exact"/>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1060" w:type="dxa"/>
            <w:vMerge/>
            <w:tcMar>
              <w:left w:w="57" w:type="dxa"/>
              <w:right w:w="57" w:type="dxa"/>
            </w:tcMar>
          </w:tcPr>
          <w:p w14:paraId="79C06872" w14:textId="77777777" w:rsidR="00776C68" w:rsidRPr="00304C2E" w:rsidRDefault="00776C68" w:rsidP="00776C68">
            <w:pPr>
              <w:spacing w:line="300" w:lineRule="exact"/>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05581B10" w14:textId="77777777" w:rsidTr="00776C68">
        <w:tc>
          <w:tcPr>
            <w:cnfStyle w:val="001000000000" w:firstRow="0" w:lastRow="0" w:firstColumn="1" w:lastColumn="0" w:oddVBand="0" w:evenVBand="0" w:oddHBand="0" w:evenHBand="0" w:firstRowFirstColumn="0" w:firstRowLastColumn="0" w:lastRowFirstColumn="0" w:lastRowLastColumn="0"/>
            <w:tcW w:w="697" w:type="dxa"/>
            <w:vMerge/>
            <w:tcBorders>
              <w:top w:val="none" w:sz="0" w:space="0" w:color="auto"/>
              <w:left w:val="none" w:sz="0" w:space="0" w:color="auto"/>
              <w:bottom w:val="none" w:sz="0" w:space="0" w:color="auto"/>
              <w:right w:val="none" w:sz="0" w:space="0" w:color="auto"/>
              <w:tl2br w:val="none" w:sz="0" w:space="0" w:color="auto"/>
              <w:tr2bl w:val="none" w:sz="0" w:space="0" w:color="auto"/>
            </w:tcBorders>
            <w:shd w:val="pct15" w:color="auto" w:fill="auto"/>
            <w:tcMar>
              <w:left w:w="57" w:type="dxa"/>
              <w:right w:w="57" w:type="dxa"/>
            </w:tcMar>
          </w:tcPr>
          <w:p w14:paraId="296E63B2" w14:textId="77777777" w:rsidR="00776C68" w:rsidRPr="00304C2E" w:rsidRDefault="00776C68" w:rsidP="00776C68">
            <w:pPr>
              <w:spacing w:line="300" w:lineRule="exact"/>
              <w:ind w:left="-4" w:rightChars="-6" w:right="-14"/>
              <w:rPr>
                <w:rFonts w:eastAsia="標楷體"/>
                <w:snapToGrid w:val="0"/>
                <w:sz w:val="20"/>
                <w:szCs w:val="20"/>
                <w:lang w:eastAsia="zh-HK"/>
              </w:rPr>
            </w:pPr>
          </w:p>
        </w:tc>
        <w:tc>
          <w:tcPr>
            <w:tcW w:w="987" w:type="dxa"/>
            <w:tcMar>
              <w:left w:w="57" w:type="dxa"/>
              <w:right w:w="57" w:type="dxa"/>
            </w:tcMar>
          </w:tcPr>
          <w:p w14:paraId="0AF36DD9" w14:textId="77777777" w:rsidR="00776C68" w:rsidRPr="00304C2E" w:rsidRDefault="00776C68" w:rsidP="00776C68">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snapToGrid w:val="0"/>
                <w:sz w:val="20"/>
                <w:szCs w:val="20"/>
              </w:rPr>
            </w:pPr>
            <w:r w:rsidRPr="00304C2E">
              <w:rPr>
                <w:snapToGrid w:val="0"/>
                <w:sz w:val="20"/>
                <w:szCs w:val="20"/>
              </w:rPr>
              <w:t>F</w:t>
            </w:r>
          </w:p>
        </w:tc>
        <w:tc>
          <w:tcPr>
            <w:tcW w:w="623" w:type="dxa"/>
            <w:tcMar>
              <w:left w:w="57" w:type="dxa"/>
              <w:right w:w="57" w:type="dxa"/>
            </w:tcMar>
          </w:tcPr>
          <w:p w14:paraId="37C9CA91" w14:textId="77777777" w:rsidR="00776C68" w:rsidRPr="00304C2E" w:rsidRDefault="00776C68" w:rsidP="00776C68">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14</w:t>
            </w:r>
          </w:p>
        </w:tc>
        <w:tc>
          <w:tcPr>
            <w:tcW w:w="1106" w:type="dxa"/>
            <w:tcMar>
              <w:left w:w="57" w:type="dxa"/>
              <w:right w:w="57" w:type="dxa"/>
            </w:tcMar>
          </w:tcPr>
          <w:p w14:paraId="536CE102" w14:textId="77777777" w:rsidR="00776C68" w:rsidRPr="00304C2E" w:rsidRDefault="00776C68" w:rsidP="00776C68">
            <w:pPr>
              <w:spacing w:line="300" w:lineRule="exact"/>
              <w:ind w:left="1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No</w:t>
            </w:r>
          </w:p>
        </w:tc>
        <w:tc>
          <w:tcPr>
            <w:tcW w:w="958" w:type="dxa"/>
            <w:tcMar>
              <w:left w:w="57" w:type="dxa"/>
              <w:right w:w="57" w:type="dxa"/>
            </w:tcMar>
          </w:tcPr>
          <w:p w14:paraId="1300FCBF" w14:textId="77777777" w:rsidR="00776C68" w:rsidRPr="00304C2E" w:rsidRDefault="00776C68" w:rsidP="00776C68">
            <w:pPr>
              <w:spacing w:line="300" w:lineRule="exact"/>
              <w:ind w:left="1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1442" w:type="dxa"/>
            <w:tcMar>
              <w:left w:w="57" w:type="dxa"/>
              <w:right w:w="57" w:type="dxa"/>
            </w:tcMar>
          </w:tcPr>
          <w:p w14:paraId="27ECD7E5" w14:textId="77777777" w:rsidR="00776C68" w:rsidRPr="00304C2E" w:rsidRDefault="00776C68" w:rsidP="00776C68">
            <w:pPr>
              <w:spacing w:line="300" w:lineRule="exact"/>
              <w:ind w:left="1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Couples</w:t>
            </w:r>
          </w:p>
        </w:tc>
        <w:tc>
          <w:tcPr>
            <w:tcW w:w="1423" w:type="dxa"/>
            <w:tcMar>
              <w:left w:w="57" w:type="dxa"/>
              <w:right w:w="57" w:type="dxa"/>
            </w:tcMar>
          </w:tcPr>
          <w:p w14:paraId="442341FC" w14:textId="77777777" w:rsidR="00776C68" w:rsidRPr="00304C2E" w:rsidRDefault="00776C68" w:rsidP="00776C68">
            <w:pPr>
              <w:spacing w:line="300" w:lineRule="exact"/>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1060" w:type="dxa"/>
            <w:vMerge/>
            <w:tcMar>
              <w:left w:w="57" w:type="dxa"/>
              <w:right w:w="57" w:type="dxa"/>
            </w:tcMar>
          </w:tcPr>
          <w:p w14:paraId="17A73991" w14:textId="77777777" w:rsidR="00776C68" w:rsidRPr="00304C2E" w:rsidRDefault="00776C68" w:rsidP="00776C68">
            <w:pPr>
              <w:spacing w:line="300" w:lineRule="exact"/>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0D396361" w14:textId="77777777" w:rsidTr="00776C68">
        <w:tc>
          <w:tcPr>
            <w:cnfStyle w:val="001000000000" w:firstRow="0" w:lastRow="0" w:firstColumn="1" w:lastColumn="0" w:oddVBand="0" w:evenVBand="0" w:oddHBand="0" w:evenHBand="0" w:firstRowFirstColumn="0" w:firstRowLastColumn="0" w:lastRowFirstColumn="0" w:lastRowLastColumn="0"/>
            <w:tcW w:w="697" w:type="dxa"/>
            <w:vMerge/>
            <w:tcBorders>
              <w:top w:val="none" w:sz="0" w:space="0" w:color="auto"/>
              <w:left w:val="none" w:sz="0" w:space="0" w:color="auto"/>
              <w:bottom w:val="none" w:sz="0" w:space="0" w:color="auto"/>
              <w:right w:val="none" w:sz="0" w:space="0" w:color="auto"/>
              <w:tl2br w:val="none" w:sz="0" w:space="0" w:color="auto"/>
              <w:tr2bl w:val="none" w:sz="0" w:space="0" w:color="auto"/>
            </w:tcBorders>
            <w:shd w:val="pct15" w:color="auto" w:fill="auto"/>
            <w:tcMar>
              <w:left w:w="57" w:type="dxa"/>
              <w:right w:w="57" w:type="dxa"/>
            </w:tcMar>
          </w:tcPr>
          <w:p w14:paraId="2012EECF" w14:textId="77777777" w:rsidR="00776C68" w:rsidRPr="00304C2E" w:rsidRDefault="00776C68" w:rsidP="00776C68">
            <w:pPr>
              <w:spacing w:line="300" w:lineRule="exact"/>
              <w:ind w:left="-4" w:rightChars="-6" w:right="-14"/>
              <w:rPr>
                <w:rFonts w:eastAsia="標楷體"/>
                <w:snapToGrid w:val="0"/>
                <w:sz w:val="20"/>
                <w:szCs w:val="20"/>
                <w:lang w:eastAsia="zh-HK"/>
              </w:rPr>
            </w:pPr>
          </w:p>
        </w:tc>
        <w:tc>
          <w:tcPr>
            <w:tcW w:w="987" w:type="dxa"/>
            <w:tcMar>
              <w:left w:w="57" w:type="dxa"/>
              <w:right w:w="57" w:type="dxa"/>
            </w:tcMar>
          </w:tcPr>
          <w:p w14:paraId="1160454E" w14:textId="77777777" w:rsidR="00776C68" w:rsidRPr="00304C2E" w:rsidRDefault="00776C68" w:rsidP="00776C68">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snapToGrid w:val="0"/>
                <w:sz w:val="20"/>
                <w:szCs w:val="20"/>
              </w:rPr>
            </w:pPr>
            <w:r w:rsidRPr="00304C2E">
              <w:rPr>
                <w:rFonts w:eastAsia="標楷體"/>
                <w:snapToGrid w:val="0"/>
                <w:sz w:val="20"/>
                <w:szCs w:val="20"/>
                <w:lang w:eastAsia="zh-HK"/>
              </w:rPr>
              <w:t>F</w:t>
            </w:r>
          </w:p>
        </w:tc>
        <w:tc>
          <w:tcPr>
            <w:tcW w:w="623" w:type="dxa"/>
            <w:tcMar>
              <w:left w:w="57" w:type="dxa"/>
              <w:right w:w="57" w:type="dxa"/>
            </w:tcMar>
          </w:tcPr>
          <w:p w14:paraId="354F8D77" w14:textId="77777777" w:rsidR="00776C68" w:rsidRPr="00304C2E" w:rsidRDefault="00776C68" w:rsidP="00776C68">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15</w:t>
            </w:r>
          </w:p>
        </w:tc>
        <w:tc>
          <w:tcPr>
            <w:tcW w:w="1106" w:type="dxa"/>
            <w:tcMar>
              <w:left w:w="57" w:type="dxa"/>
              <w:right w:w="57" w:type="dxa"/>
            </w:tcMar>
          </w:tcPr>
          <w:p w14:paraId="47F2D6B0" w14:textId="77777777" w:rsidR="00776C68" w:rsidRPr="00304C2E" w:rsidRDefault="00776C68" w:rsidP="00776C68">
            <w:pPr>
              <w:spacing w:line="300" w:lineRule="exact"/>
              <w:ind w:left="1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No</w:t>
            </w:r>
          </w:p>
        </w:tc>
        <w:tc>
          <w:tcPr>
            <w:tcW w:w="958" w:type="dxa"/>
            <w:tcMar>
              <w:left w:w="57" w:type="dxa"/>
              <w:right w:w="57" w:type="dxa"/>
            </w:tcMar>
          </w:tcPr>
          <w:p w14:paraId="4A22EA37" w14:textId="77777777" w:rsidR="00776C68" w:rsidRPr="00304C2E" w:rsidRDefault="00776C68" w:rsidP="00776C68">
            <w:pPr>
              <w:spacing w:line="300" w:lineRule="exact"/>
              <w:ind w:left="1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1442" w:type="dxa"/>
            <w:tcMar>
              <w:left w:w="57" w:type="dxa"/>
              <w:right w:w="57" w:type="dxa"/>
            </w:tcMar>
          </w:tcPr>
          <w:p w14:paraId="38801660" w14:textId="77777777" w:rsidR="00776C68" w:rsidRPr="00304C2E" w:rsidRDefault="00776C68" w:rsidP="00776C68">
            <w:pPr>
              <w:spacing w:line="300" w:lineRule="exact"/>
              <w:ind w:left="1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Couples</w:t>
            </w:r>
          </w:p>
        </w:tc>
        <w:tc>
          <w:tcPr>
            <w:tcW w:w="1423" w:type="dxa"/>
            <w:tcMar>
              <w:left w:w="57" w:type="dxa"/>
              <w:right w:w="57" w:type="dxa"/>
            </w:tcMar>
          </w:tcPr>
          <w:p w14:paraId="24E724E9" w14:textId="77777777" w:rsidR="00776C68" w:rsidRPr="00304C2E" w:rsidRDefault="00776C68" w:rsidP="00776C68">
            <w:pPr>
              <w:spacing w:line="300" w:lineRule="exact"/>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1060" w:type="dxa"/>
            <w:vMerge/>
            <w:tcMar>
              <w:left w:w="57" w:type="dxa"/>
              <w:right w:w="57" w:type="dxa"/>
            </w:tcMar>
          </w:tcPr>
          <w:p w14:paraId="527FD5C9" w14:textId="77777777" w:rsidR="00776C68" w:rsidRPr="00304C2E" w:rsidRDefault="00776C68" w:rsidP="00776C68">
            <w:pPr>
              <w:spacing w:line="300" w:lineRule="exact"/>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37F8457A" w14:textId="77777777" w:rsidTr="00776C68">
        <w:tc>
          <w:tcPr>
            <w:cnfStyle w:val="001000000000" w:firstRow="0" w:lastRow="0" w:firstColumn="1" w:lastColumn="0" w:oddVBand="0" w:evenVBand="0" w:oddHBand="0" w:evenHBand="0" w:firstRowFirstColumn="0" w:firstRowLastColumn="0" w:lastRowFirstColumn="0" w:lastRowLastColumn="0"/>
            <w:tcW w:w="697" w:type="dxa"/>
            <w:vMerge w:val="restart"/>
            <w:tcBorders>
              <w:top w:val="none" w:sz="0" w:space="0" w:color="auto"/>
              <w:left w:val="none" w:sz="0" w:space="0" w:color="auto"/>
              <w:bottom w:val="none" w:sz="0" w:space="0" w:color="auto"/>
              <w:right w:val="none" w:sz="0" w:space="0" w:color="auto"/>
              <w:tl2br w:val="none" w:sz="0" w:space="0" w:color="auto"/>
              <w:tr2bl w:val="none" w:sz="0" w:space="0" w:color="auto"/>
            </w:tcBorders>
            <w:shd w:val="pct15" w:color="auto" w:fill="auto"/>
            <w:tcMar>
              <w:left w:w="57" w:type="dxa"/>
              <w:right w:w="57" w:type="dxa"/>
            </w:tcMar>
          </w:tcPr>
          <w:p w14:paraId="6DA62E2B" w14:textId="77777777" w:rsidR="00776C68" w:rsidRPr="00304C2E" w:rsidRDefault="00776C68" w:rsidP="00776C68">
            <w:pPr>
              <w:spacing w:line="300" w:lineRule="exact"/>
              <w:ind w:left="-4" w:rightChars="-6" w:right="-14"/>
              <w:rPr>
                <w:rFonts w:eastAsia="標楷體"/>
                <w:snapToGrid w:val="0"/>
                <w:sz w:val="20"/>
                <w:szCs w:val="20"/>
                <w:lang w:eastAsia="zh-HK"/>
              </w:rPr>
            </w:pPr>
            <w:r w:rsidRPr="00304C2E">
              <w:rPr>
                <w:rFonts w:eastAsia="標楷體"/>
                <w:snapToGrid w:val="0"/>
                <w:sz w:val="20"/>
                <w:szCs w:val="20"/>
                <w:lang w:eastAsia="zh-HK"/>
              </w:rPr>
              <w:t>2017</w:t>
            </w:r>
          </w:p>
        </w:tc>
        <w:tc>
          <w:tcPr>
            <w:tcW w:w="987" w:type="dxa"/>
            <w:tcMar>
              <w:left w:w="57" w:type="dxa"/>
              <w:right w:w="57" w:type="dxa"/>
            </w:tcMar>
          </w:tcPr>
          <w:p w14:paraId="1B460EBA" w14:textId="77777777" w:rsidR="00776C68" w:rsidRPr="00304C2E" w:rsidRDefault="00776C68" w:rsidP="00776C68">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snapToGrid w:val="0"/>
                <w:sz w:val="20"/>
                <w:szCs w:val="20"/>
              </w:rPr>
            </w:pPr>
            <w:r w:rsidRPr="00304C2E">
              <w:rPr>
                <w:rFonts w:eastAsia="標楷體"/>
                <w:snapToGrid w:val="0"/>
                <w:sz w:val="20"/>
                <w:szCs w:val="20"/>
                <w:lang w:eastAsia="zh-HK"/>
              </w:rPr>
              <w:t>F</w:t>
            </w:r>
          </w:p>
        </w:tc>
        <w:tc>
          <w:tcPr>
            <w:tcW w:w="623" w:type="dxa"/>
            <w:tcMar>
              <w:left w:w="57" w:type="dxa"/>
              <w:right w:w="57" w:type="dxa"/>
            </w:tcMar>
          </w:tcPr>
          <w:p w14:paraId="69AFA6A5" w14:textId="77777777" w:rsidR="00776C68" w:rsidRPr="00304C2E" w:rsidRDefault="00776C68" w:rsidP="00776C68">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14</w:t>
            </w:r>
          </w:p>
        </w:tc>
        <w:tc>
          <w:tcPr>
            <w:tcW w:w="1106" w:type="dxa"/>
            <w:tcMar>
              <w:left w:w="57" w:type="dxa"/>
              <w:right w:w="57" w:type="dxa"/>
            </w:tcMar>
          </w:tcPr>
          <w:p w14:paraId="1299072C" w14:textId="77777777" w:rsidR="00776C68" w:rsidRPr="00304C2E" w:rsidRDefault="00776C68" w:rsidP="00776C68">
            <w:pPr>
              <w:spacing w:line="300" w:lineRule="exact"/>
              <w:ind w:left="1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No</w:t>
            </w:r>
          </w:p>
        </w:tc>
        <w:tc>
          <w:tcPr>
            <w:tcW w:w="958" w:type="dxa"/>
            <w:tcMar>
              <w:left w:w="57" w:type="dxa"/>
              <w:right w:w="57" w:type="dxa"/>
            </w:tcMar>
          </w:tcPr>
          <w:p w14:paraId="13B4E6CC" w14:textId="77777777" w:rsidR="00776C68" w:rsidRPr="00304C2E" w:rsidRDefault="00776C68" w:rsidP="00776C68">
            <w:pPr>
              <w:spacing w:line="300" w:lineRule="exact"/>
              <w:ind w:left="1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1442" w:type="dxa"/>
            <w:tcMar>
              <w:left w:w="57" w:type="dxa"/>
              <w:right w:w="57" w:type="dxa"/>
            </w:tcMar>
          </w:tcPr>
          <w:p w14:paraId="1E06E259" w14:textId="77777777" w:rsidR="00776C68" w:rsidRPr="00304C2E" w:rsidRDefault="00776C68" w:rsidP="00776C68">
            <w:pPr>
              <w:spacing w:line="300" w:lineRule="exact"/>
              <w:ind w:left="1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Couples</w:t>
            </w:r>
          </w:p>
        </w:tc>
        <w:tc>
          <w:tcPr>
            <w:tcW w:w="1423" w:type="dxa"/>
            <w:tcMar>
              <w:left w:w="57" w:type="dxa"/>
              <w:right w:w="57" w:type="dxa"/>
            </w:tcMar>
          </w:tcPr>
          <w:p w14:paraId="092639B1" w14:textId="77777777" w:rsidR="00776C68" w:rsidRPr="00304C2E" w:rsidRDefault="00776C68" w:rsidP="00776C68">
            <w:pPr>
              <w:spacing w:line="300" w:lineRule="exact"/>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1060" w:type="dxa"/>
            <w:vMerge w:val="restart"/>
            <w:tcMar>
              <w:left w:w="57" w:type="dxa"/>
              <w:right w:w="57" w:type="dxa"/>
            </w:tcMar>
          </w:tcPr>
          <w:p w14:paraId="1A7FE81C" w14:textId="77777777" w:rsidR="00776C68" w:rsidRPr="00304C2E" w:rsidRDefault="00776C68" w:rsidP="00776C68">
            <w:pPr>
              <w:spacing w:line="300" w:lineRule="exact"/>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4</w:t>
            </w:r>
          </w:p>
        </w:tc>
      </w:tr>
      <w:tr w:rsidR="00776C68" w:rsidRPr="00304C2E" w14:paraId="11112DEA" w14:textId="77777777" w:rsidTr="00776C68">
        <w:tc>
          <w:tcPr>
            <w:cnfStyle w:val="001000000000" w:firstRow="0" w:lastRow="0" w:firstColumn="1" w:lastColumn="0" w:oddVBand="0" w:evenVBand="0" w:oddHBand="0" w:evenHBand="0" w:firstRowFirstColumn="0" w:firstRowLastColumn="0" w:lastRowFirstColumn="0" w:lastRowLastColumn="0"/>
            <w:tcW w:w="697" w:type="dxa"/>
            <w:vMerge/>
            <w:tcBorders>
              <w:top w:val="none" w:sz="0" w:space="0" w:color="auto"/>
              <w:left w:val="none" w:sz="0" w:space="0" w:color="auto"/>
              <w:bottom w:val="none" w:sz="0" w:space="0" w:color="auto"/>
              <w:right w:val="none" w:sz="0" w:space="0" w:color="auto"/>
              <w:tl2br w:val="none" w:sz="0" w:space="0" w:color="auto"/>
              <w:tr2bl w:val="none" w:sz="0" w:space="0" w:color="auto"/>
            </w:tcBorders>
            <w:shd w:val="pct15" w:color="auto" w:fill="auto"/>
            <w:tcMar>
              <w:left w:w="57" w:type="dxa"/>
              <w:right w:w="57" w:type="dxa"/>
            </w:tcMar>
          </w:tcPr>
          <w:p w14:paraId="4A8E21DA" w14:textId="77777777" w:rsidR="00776C68" w:rsidRPr="00304C2E" w:rsidRDefault="00776C68" w:rsidP="00776C68">
            <w:pPr>
              <w:spacing w:line="300" w:lineRule="exact"/>
              <w:ind w:left="-4" w:rightChars="-6" w:right="-14"/>
              <w:rPr>
                <w:rFonts w:eastAsia="標楷體"/>
                <w:snapToGrid w:val="0"/>
                <w:sz w:val="20"/>
                <w:szCs w:val="20"/>
              </w:rPr>
            </w:pPr>
          </w:p>
        </w:tc>
        <w:tc>
          <w:tcPr>
            <w:tcW w:w="987" w:type="dxa"/>
            <w:tcMar>
              <w:left w:w="57" w:type="dxa"/>
              <w:right w:w="57" w:type="dxa"/>
            </w:tcMar>
          </w:tcPr>
          <w:p w14:paraId="49B57B71" w14:textId="77777777" w:rsidR="00776C68" w:rsidRPr="00304C2E" w:rsidRDefault="00776C68" w:rsidP="00776C68">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snapToGrid w:val="0"/>
                <w:sz w:val="20"/>
                <w:szCs w:val="20"/>
              </w:rPr>
            </w:pPr>
            <w:r w:rsidRPr="00304C2E">
              <w:rPr>
                <w:rFonts w:eastAsia="標楷體"/>
                <w:snapToGrid w:val="0"/>
                <w:sz w:val="20"/>
                <w:szCs w:val="20"/>
                <w:lang w:eastAsia="zh-HK"/>
              </w:rPr>
              <w:t>F</w:t>
            </w:r>
          </w:p>
        </w:tc>
        <w:tc>
          <w:tcPr>
            <w:tcW w:w="623" w:type="dxa"/>
            <w:tcMar>
              <w:left w:w="57" w:type="dxa"/>
              <w:right w:w="57" w:type="dxa"/>
            </w:tcMar>
          </w:tcPr>
          <w:p w14:paraId="524D7052" w14:textId="77777777" w:rsidR="00776C68" w:rsidRPr="00304C2E" w:rsidRDefault="00776C68" w:rsidP="00776C68">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15</w:t>
            </w:r>
          </w:p>
        </w:tc>
        <w:tc>
          <w:tcPr>
            <w:tcW w:w="1106" w:type="dxa"/>
            <w:tcMar>
              <w:left w:w="57" w:type="dxa"/>
              <w:right w:w="57" w:type="dxa"/>
            </w:tcMar>
          </w:tcPr>
          <w:p w14:paraId="7FDAE48F" w14:textId="77777777" w:rsidR="00776C68" w:rsidRPr="00304C2E" w:rsidRDefault="00776C68" w:rsidP="00776C68">
            <w:pPr>
              <w:spacing w:line="300" w:lineRule="exact"/>
              <w:ind w:left="1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No</w:t>
            </w:r>
          </w:p>
        </w:tc>
        <w:tc>
          <w:tcPr>
            <w:tcW w:w="958" w:type="dxa"/>
            <w:tcMar>
              <w:left w:w="57" w:type="dxa"/>
              <w:right w:w="57" w:type="dxa"/>
            </w:tcMar>
          </w:tcPr>
          <w:p w14:paraId="0B7F3BF0" w14:textId="77777777" w:rsidR="00776C68" w:rsidRPr="00304C2E" w:rsidRDefault="00776C68" w:rsidP="00776C68">
            <w:pPr>
              <w:spacing w:line="300" w:lineRule="exact"/>
              <w:ind w:left="1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1442" w:type="dxa"/>
            <w:tcMar>
              <w:left w:w="57" w:type="dxa"/>
              <w:right w:w="57" w:type="dxa"/>
            </w:tcMar>
          </w:tcPr>
          <w:p w14:paraId="2B2B0E93" w14:textId="77777777" w:rsidR="00776C68" w:rsidRPr="00304C2E" w:rsidRDefault="00776C68" w:rsidP="00776C68">
            <w:pPr>
              <w:spacing w:line="300" w:lineRule="exact"/>
              <w:ind w:left="1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Couples</w:t>
            </w:r>
          </w:p>
        </w:tc>
        <w:tc>
          <w:tcPr>
            <w:tcW w:w="1423" w:type="dxa"/>
            <w:tcMar>
              <w:left w:w="57" w:type="dxa"/>
              <w:right w:w="57" w:type="dxa"/>
            </w:tcMar>
          </w:tcPr>
          <w:p w14:paraId="2DDAF392" w14:textId="77777777" w:rsidR="00776C68" w:rsidRPr="00304C2E" w:rsidRDefault="00776C68" w:rsidP="00776C68">
            <w:pPr>
              <w:spacing w:line="300" w:lineRule="exact"/>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1060" w:type="dxa"/>
            <w:vMerge/>
            <w:tcMar>
              <w:left w:w="57" w:type="dxa"/>
              <w:right w:w="57" w:type="dxa"/>
            </w:tcMar>
          </w:tcPr>
          <w:p w14:paraId="43BEFD88" w14:textId="77777777" w:rsidR="00776C68" w:rsidRPr="00304C2E" w:rsidRDefault="00776C68" w:rsidP="00776C68">
            <w:pPr>
              <w:spacing w:line="300" w:lineRule="exact"/>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07B978C5" w14:textId="77777777" w:rsidTr="00776C68">
        <w:tc>
          <w:tcPr>
            <w:cnfStyle w:val="001000000000" w:firstRow="0" w:lastRow="0" w:firstColumn="1" w:lastColumn="0" w:oddVBand="0" w:evenVBand="0" w:oddHBand="0" w:evenHBand="0" w:firstRowFirstColumn="0" w:firstRowLastColumn="0" w:lastRowFirstColumn="0" w:lastRowLastColumn="0"/>
            <w:tcW w:w="697" w:type="dxa"/>
            <w:vMerge/>
            <w:tcBorders>
              <w:top w:val="none" w:sz="0" w:space="0" w:color="auto"/>
              <w:left w:val="none" w:sz="0" w:space="0" w:color="auto"/>
              <w:bottom w:val="none" w:sz="0" w:space="0" w:color="auto"/>
              <w:right w:val="none" w:sz="0" w:space="0" w:color="auto"/>
              <w:tl2br w:val="none" w:sz="0" w:space="0" w:color="auto"/>
              <w:tr2bl w:val="none" w:sz="0" w:space="0" w:color="auto"/>
            </w:tcBorders>
            <w:shd w:val="pct15" w:color="auto" w:fill="auto"/>
            <w:tcMar>
              <w:left w:w="57" w:type="dxa"/>
              <w:right w:w="57" w:type="dxa"/>
            </w:tcMar>
          </w:tcPr>
          <w:p w14:paraId="5B1B25E0" w14:textId="77777777" w:rsidR="00776C68" w:rsidRPr="00304C2E" w:rsidRDefault="00776C68" w:rsidP="00776C68">
            <w:pPr>
              <w:spacing w:line="300" w:lineRule="exact"/>
              <w:ind w:left="-4" w:rightChars="-6" w:right="-14"/>
              <w:rPr>
                <w:rFonts w:eastAsia="標楷體"/>
                <w:snapToGrid w:val="0"/>
                <w:sz w:val="20"/>
                <w:szCs w:val="20"/>
              </w:rPr>
            </w:pPr>
          </w:p>
        </w:tc>
        <w:tc>
          <w:tcPr>
            <w:tcW w:w="987" w:type="dxa"/>
            <w:tcMar>
              <w:left w:w="57" w:type="dxa"/>
              <w:right w:w="57" w:type="dxa"/>
            </w:tcMar>
          </w:tcPr>
          <w:p w14:paraId="3B88E13C" w14:textId="77777777" w:rsidR="00776C68" w:rsidRPr="00304C2E" w:rsidRDefault="00776C68" w:rsidP="00776C68">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snapToGrid w:val="0"/>
                <w:sz w:val="20"/>
                <w:szCs w:val="20"/>
              </w:rPr>
            </w:pPr>
            <w:r w:rsidRPr="00304C2E">
              <w:rPr>
                <w:rFonts w:eastAsia="標楷體"/>
                <w:snapToGrid w:val="0"/>
                <w:sz w:val="20"/>
                <w:szCs w:val="20"/>
                <w:lang w:eastAsia="zh-HK"/>
              </w:rPr>
              <w:t>F</w:t>
            </w:r>
          </w:p>
        </w:tc>
        <w:tc>
          <w:tcPr>
            <w:tcW w:w="623" w:type="dxa"/>
            <w:tcMar>
              <w:left w:w="57" w:type="dxa"/>
              <w:right w:w="57" w:type="dxa"/>
            </w:tcMar>
          </w:tcPr>
          <w:p w14:paraId="0D3592FE" w14:textId="77777777" w:rsidR="00776C68" w:rsidRPr="00304C2E" w:rsidRDefault="00776C68" w:rsidP="00776C68">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14</w:t>
            </w:r>
          </w:p>
        </w:tc>
        <w:tc>
          <w:tcPr>
            <w:tcW w:w="1106" w:type="dxa"/>
            <w:tcMar>
              <w:left w:w="57" w:type="dxa"/>
              <w:right w:w="57" w:type="dxa"/>
            </w:tcMar>
          </w:tcPr>
          <w:p w14:paraId="5B54C5BB" w14:textId="77777777" w:rsidR="00776C68" w:rsidRPr="00304C2E" w:rsidRDefault="00776C68" w:rsidP="00776C68">
            <w:pPr>
              <w:spacing w:line="300" w:lineRule="exact"/>
              <w:ind w:left="1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No</w:t>
            </w:r>
          </w:p>
        </w:tc>
        <w:tc>
          <w:tcPr>
            <w:tcW w:w="958" w:type="dxa"/>
            <w:tcMar>
              <w:left w:w="57" w:type="dxa"/>
              <w:right w:w="57" w:type="dxa"/>
            </w:tcMar>
          </w:tcPr>
          <w:p w14:paraId="5E327E42" w14:textId="77777777" w:rsidR="00776C68" w:rsidRPr="00304C2E" w:rsidRDefault="00776C68" w:rsidP="00776C68">
            <w:pPr>
              <w:spacing w:line="300" w:lineRule="exact"/>
              <w:ind w:left="1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1442" w:type="dxa"/>
            <w:tcMar>
              <w:left w:w="57" w:type="dxa"/>
              <w:right w:w="57" w:type="dxa"/>
            </w:tcMar>
          </w:tcPr>
          <w:p w14:paraId="52229652" w14:textId="77777777" w:rsidR="00776C68" w:rsidRPr="00304C2E" w:rsidRDefault="00776C68" w:rsidP="00776C68">
            <w:pPr>
              <w:spacing w:line="300" w:lineRule="exact"/>
              <w:ind w:left="1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Couples</w:t>
            </w:r>
          </w:p>
        </w:tc>
        <w:tc>
          <w:tcPr>
            <w:tcW w:w="1423" w:type="dxa"/>
            <w:tcMar>
              <w:left w:w="57" w:type="dxa"/>
              <w:right w:w="57" w:type="dxa"/>
            </w:tcMar>
          </w:tcPr>
          <w:p w14:paraId="13EDBAA8" w14:textId="77777777" w:rsidR="00776C68" w:rsidRPr="00304C2E" w:rsidRDefault="00776C68" w:rsidP="00776C68">
            <w:pPr>
              <w:spacing w:line="300" w:lineRule="exact"/>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1060" w:type="dxa"/>
            <w:vMerge/>
            <w:tcMar>
              <w:left w:w="57" w:type="dxa"/>
              <w:right w:w="57" w:type="dxa"/>
            </w:tcMar>
          </w:tcPr>
          <w:p w14:paraId="221E83F8" w14:textId="77777777" w:rsidR="00776C68" w:rsidRPr="00304C2E" w:rsidRDefault="00776C68" w:rsidP="00776C68">
            <w:pPr>
              <w:spacing w:line="300" w:lineRule="exact"/>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55D54A9D" w14:textId="77777777" w:rsidTr="00776C68">
        <w:tc>
          <w:tcPr>
            <w:cnfStyle w:val="001000000000" w:firstRow="0" w:lastRow="0" w:firstColumn="1" w:lastColumn="0" w:oddVBand="0" w:evenVBand="0" w:oddHBand="0" w:evenHBand="0" w:firstRowFirstColumn="0" w:firstRowLastColumn="0" w:lastRowFirstColumn="0" w:lastRowLastColumn="0"/>
            <w:tcW w:w="697" w:type="dxa"/>
            <w:vMerge/>
            <w:tcBorders>
              <w:top w:val="none" w:sz="0" w:space="0" w:color="auto"/>
              <w:left w:val="none" w:sz="0" w:space="0" w:color="auto"/>
              <w:bottom w:val="none" w:sz="0" w:space="0" w:color="auto"/>
              <w:right w:val="none" w:sz="0" w:space="0" w:color="auto"/>
              <w:tl2br w:val="none" w:sz="0" w:space="0" w:color="auto"/>
              <w:tr2bl w:val="none" w:sz="0" w:space="0" w:color="auto"/>
            </w:tcBorders>
            <w:shd w:val="pct15" w:color="auto" w:fill="auto"/>
            <w:tcMar>
              <w:left w:w="57" w:type="dxa"/>
              <w:right w:w="57" w:type="dxa"/>
            </w:tcMar>
          </w:tcPr>
          <w:p w14:paraId="715ACF77" w14:textId="77777777" w:rsidR="00776C68" w:rsidRPr="00304C2E" w:rsidRDefault="00776C68" w:rsidP="00776C68">
            <w:pPr>
              <w:spacing w:line="300" w:lineRule="exact"/>
              <w:ind w:left="-4" w:rightChars="-6" w:right="-14"/>
              <w:rPr>
                <w:rFonts w:eastAsia="標楷體"/>
                <w:snapToGrid w:val="0"/>
                <w:sz w:val="20"/>
                <w:szCs w:val="20"/>
              </w:rPr>
            </w:pPr>
          </w:p>
        </w:tc>
        <w:tc>
          <w:tcPr>
            <w:tcW w:w="987" w:type="dxa"/>
            <w:tcMar>
              <w:left w:w="57" w:type="dxa"/>
              <w:right w:w="57" w:type="dxa"/>
            </w:tcMar>
          </w:tcPr>
          <w:p w14:paraId="43D60762" w14:textId="77777777" w:rsidR="00776C68" w:rsidRPr="00304C2E" w:rsidRDefault="00776C68" w:rsidP="00776C68">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snapToGrid w:val="0"/>
                <w:sz w:val="20"/>
                <w:szCs w:val="20"/>
              </w:rPr>
            </w:pPr>
            <w:r w:rsidRPr="00304C2E">
              <w:rPr>
                <w:rFonts w:eastAsia="標楷體"/>
                <w:snapToGrid w:val="0"/>
                <w:sz w:val="20"/>
                <w:szCs w:val="20"/>
                <w:lang w:eastAsia="zh-HK"/>
              </w:rPr>
              <w:t>F</w:t>
            </w:r>
          </w:p>
        </w:tc>
        <w:tc>
          <w:tcPr>
            <w:tcW w:w="623" w:type="dxa"/>
            <w:tcMar>
              <w:left w:w="57" w:type="dxa"/>
              <w:right w:w="57" w:type="dxa"/>
            </w:tcMar>
          </w:tcPr>
          <w:p w14:paraId="04E61DE3" w14:textId="77777777" w:rsidR="00776C68" w:rsidRPr="00304C2E" w:rsidRDefault="00776C68" w:rsidP="00776C68">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14</w:t>
            </w:r>
          </w:p>
        </w:tc>
        <w:tc>
          <w:tcPr>
            <w:tcW w:w="1106" w:type="dxa"/>
            <w:tcMar>
              <w:left w:w="57" w:type="dxa"/>
              <w:right w:w="57" w:type="dxa"/>
            </w:tcMar>
          </w:tcPr>
          <w:p w14:paraId="0B15346E" w14:textId="77777777" w:rsidR="00776C68" w:rsidRPr="00304C2E" w:rsidRDefault="00776C68" w:rsidP="00776C68">
            <w:pPr>
              <w:spacing w:line="300" w:lineRule="exact"/>
              <w:ind w:left="1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No</w:t>
            </w:r>
          </w:p>
        </w:tc>
        <w:tc>
          <w:tcPr>
            <w:tcW w:w="958" w:type="dxa"/>
            <w:tcMar>
              <w:left w:w="57" w:type="dxa"/>
              <w:right w:w="57" w:type="dxa"/>
            </w:tcMar>
          </w:tcPr>
          <w:p w14:paraId="478924D2" w14:textId="77777777" w:rsidR="00776C68" w:rsidRPr="00304C2E" w:rsidRDefault="00776C68" w:rsidP="00776C68">
            <w:pPr>
              <w:spacing w:line="300" w:lineRule="exact"/>
              <w:ind w:left="1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1442" w:type="dxa"/>
            <w:tcMar>
              <w:left w:w="57" w:type="dxa"/>
              <w:right w:w="57" w:type="dxa"/>
            </w:tcMar>
          </w:tcPr>
          <w:p w14:paraId="7356635A" w14:textId="77777777" w:rsidR="00776C68" w:rsidRPr="00304C2E" w:rsidRDefault="00776C68" w:rsidP="00776C68">
            <w:pPr>
              <w:spacing w:line="300" w:lineRule="exact"/>
              <w:ind w:left="1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Couples</w:t>
            </w:r>
          </w:p>
        </w:tc>
        <w:tc>
          <w:tcPr>
            <w:tcW w:w="1423" w:type="dxa"/>
            <w:tcMar>
              <w:left w:w="57" w:type="dxa"/>
              <w:right w:w="57" w:type="dxa"/>
            </w:tcMar>
          </w:tcPr>
          <w:p w14:paraId="542E7672" w14:textId="77777777" w:rsidR="00776C68" w:rsidRPr="00304C2E" w:rsidRDefault="00776C68" w:rsidP="00776C68">
            <w:pPr>
              <w:spacing w:line="300" w:lineRule="exact"/>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Unknown</w:t>
            </w:r>
          </w:p>
        </w:tc>
        <w:tc>
          <w:tcPr>
            <w:tcW w:w="1060" w:type="dxa"/>
            <w:vMerge/>
            <w:tcMar>
              <w:left w:w="57" w:type="dxa"/>
              <w:right w:w="57" w:type="dxa"/>
            </w:tcMar>
          </w:tcPr>
          <w:p w14:paraId="1582CBE8" w14:textId="77777777" w:rsidR="00776C68" w:rsidRPr="00304C2E" w:rsidRDefault="00776C68" w:rsidP="00776C68">
            <w:pPr>
              <w:spacing w:line="300" w:lineRule="exact"/>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2AA9AE9A" w14:textId="77777777" w:rsidTr="00776C68">
        <w:tc>
          <w:tcPr>
            <w:cnfStyle w:val="001000000000" w:firstRow="0" w:lastRow="0" w:firstColumn="1" w:lastColumn="0" w:oddVBand="0" w:evenVBand="0" w:oddHBand="0" w:evenHBand="0" w:firstRowFirstColumn="0" w:firstRowLastColumn="0" w:lastRowFirstColumn="0" w:lastRowLastColumn="0"/>
            <w:tcW w:w="697" w:type="dxa"/>
            <w:vMerge w:val="restart"/>
            <w:tcBorders>
              <w:top w:val="none" w:sz="0" w:space="0" w:color="auto"/>
              <w:left w:val="none" w:sz="0" w:space="0" w:color="auto"/>
              <w:bottom w:val="none" w:sz="0" w:space="0" w:color="auto"/>
              <w:right w:val="none" w:sz="0" w:space="0" w:color="auto"/>
              <w:tl2br w:val="none" w:sz="0" w:space="0" w:color="auto"/>
              <w:tr2bl w:val="none" w:sz="0" w:space="0" w:color="auto"/>
            </w:tcBorders>
            <w:shd w:val="pct15" w:color="auto" w:fill="auto"/>
            <w:tcMar>
              <w:left w:w="57" w:type="dxa"/>
              <w:right w:w="57" w:type="dxa"/>
            </w:tcMar>
          </w:tcPr>
          <w:p w14:paraId="729C3FE0" w14:textId="77777777" w:rsidR="00776C68" w:rsidRPr="00304C2E" w:rsidRDefault="00776C68" w:rsidP="00776C68">
            <w:pPr>
              <w:spacing w:line="300" w:lineRule="exact"/>
              <w:ind w:left="-4" w:rightChars="-6" w:right="-14"/>
              <w:rPr>
                <w:rFonts w:eastAsia="標楷體"/>
                <w:snapToGrid w:val="0"/>
                <w:sz w:val="20"/>
                <w:szCs w:val="20"/>
                <w:lang w:eastAsia="zh-HK"/>
              </w:rPr>
            </w:pPr>
            <w:r w:rsidRPr="00304C2E">
              <w:rPr>
                <w:rFonts w:eastAsia="標楷體"/>
                <w:snapToGrid w:val="0"/>
                <w:sz w:val="20"/>
                <w:szCs w:val="20"/>
                <w:lang w:eastAsia="zh-HK"/>
              </w:rPr>
              <w:t>2018</w:t>
            </w:r>
          </w:p>
        </w:tc>
        <w:tc>
          <w:tcPr>
            <w:tcW w:w="987" w:type="dxa"/>
            <w:tcMar>
              <w:left w:w="57" w:type="dxa"/>
              <w:right w:w="57" w:type="dxa"/>
            </w:tcMar>
          </w:tcPr>
          <w:p w14:paraId="6F4B6238" w14:textId="77777777" w:rsidR="00776C68" w:rsidRPr="00304C2E" w:rsidRDefault="00776C68" w:rsidP="00776C68">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snapToGrid w:val="0"/>
                <w:sz w:val="20"/>
                <w:szCs w:val="20"/>
              </w:rPr>
            </w:pPr>
            <w:r w:rsidRPr="00304C2E">
              <w:rPr>
                <w:rFonts w:eastAsia="標楷體"/>
                <w:snapToGrid w:val="0"/>
                <w:sz w:val="20"/>
                <w:szCs w:val="20"/>
                <w:lang w:eastAsia="zh-HK"/>
              </w:rPr>
              <w:t>F</w:t>
            </w:r>
          </w:p>
        </w:tc>
        <w:tc>
          <w:tcPr>
            <w:tcW w:w="623" w:type="dxa"/>
            <w:tcMar>
              <w:left w:w="57" w:type="dxa"/>
              <w:right w:w="57" w:type="dxa"/>
            </w:tcMar>
          </w:tcPr>
          <w:p w14:paraId="3A03E346" w14:textId="77777777" w:rsidR="00776C68" w:rsidRPr="00304C2E" w:rsidRDefault="00776C68" w:rsidP="00776C68">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14</w:t>
            </w:r>
          </w:p>
        </w:tc>
        <w:tc>
          <w:tcPr>
            <w:tcW w:w="1106" w:type="dxa"/>
            <w:tcMar>
              <w:left w:w="57" w:type="dxa"/>
              <w:right w:w="57" w:type="dxa"/>
            </w:tcMar>
          </w:tcPr>
          <w:p w14:paraId="4232C1AE" w14:textId="77777777" w:rsidR="00776C68" w:rsidRPr="00304C2E" w:rsidRDefault="00776C68" w:rsidP="00776C68">
            <w:pPr>
              <w:spacing w:line="300" w:lineRule="exact"/>
              <w:ind w:left="1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No</w:t>
            </w:r>
          </w:p>
        </w:tc>
        <w:tc>
          <w:tcPr>
            <w:tcW w:w="958" w:type="dxa"/>
            <w:tcMar>
              <w:left w:w="57" w:type="dxa"/>
              <w:right w:w="57" w:type="dxa"/>
            </w:tcMar>
          </w:tcPr>
          <w:p w14:paraId="303D1477" w14:textId="77777777" w:rsidR="00776C68" w:rsidRPr="00304C2E" w:rsidRDefault="00776C68" w:rsidP="00776C68">
            <w:pPr>
              <w:spacing w:line="300" w:lineRule="exact"/>
              <w:ind w:left="1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1442" w:type="dxa"/>
            <w:tcMar>
              <w:left w:w="57" w:type="dxa"/>
              <w:right w:w="57" w:type="dxa"/>
            </w:tcMar>
          </w:tcPr>
          <w:p w14:paraId="3246F46B" w14:textId="77777777" w:rsidR="00776C68" w:rsidRPr="00304C2E" w:rsidRDefault="00776C68" w:rsidP="00776C68">
            <w:pPr>
              <w:spacing w:line="300" w:lineRule="exact"/>
              <w:ind w:left="1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Couples</w:t>
            </w:r>
          </w:p>
        </w:tc>
        <w:tc>
          <w:tcPr>
            <w:tcW w:w="1423" w:type="dxa"/>
            <w:tcMar>
              <w:left w:w="57" w:type="dxa"/>
              <w:right w:w="57" w:type="dxa"/>
            </w:tcMar>
          </w:tcPr>
          <w:p w14:paraId="671B88E2" w14:textId="77777777" w:rsidR="00776C68" w:rsidRPr="00304C2E" w:rsidRDefault="00776C68" w:rsidP="00776C68">
            <w:pPr>
              <w:spacing w:line="300" w:lineRule="exact"/>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Unknown</w:t>
            </w:r>
          </w:p>
        </w:tc>
        <w:tc>
          <w:tcPr>
            <w:tcW w:w="1060" w:type="dxa"/>
            <w:vMerge w:val="restart"/>
            <w:tcMar>
              <w:left w:w="57" w:type="dxa"/>
              <w:right w:w="57" w:type="dxa"/>
            </w:tcMar>
          </w:tcPr>
          <w:p w14:paraId="265F220A" w14:textId="77777777" w:rsidR="00776C68" w:rsidRPr="00304C2E" w:rsidRDefault="00776C68" w:rsidP="00776C68">
            <w:pPr>
              <w:spacing w:line="300" w:lineRule="exact"/>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3</w:t>
            </w:r>
          </w:p>
        </w:tc>
      </w:tr>
      <w:tr w:rsidR="00776C68" w:rsidRPr="00304C2E" w14:paraId="6133121B" w14:textId="77777777" w:rsidTr="00776C68">
        <w:tc>
          <w:tcPr>
            <w:cnfStyle w:val="001000000000" w:firstRow="0" w:lastRow="0" w:firstColumn="1" w:lastColumn="0" w:oddVBand="0" w:evenVBand="0" w:oddHBand="0" w:evenHBand="0" w:firstRowFirstColumn="0" w:firstRowLastColumn="0" w:lastRowFirstColumn="0" w:lastRowLastColumn="0"/>
            <w:tcW w:w="697" w:type="dxa"/>
            <w:vMerge/>
            <w:tcBorders>
              <w:top w:val="none" w:sz="0" w:space="0" w:color="auto"/>
              <w:left w:val="none" w:sz="0" w:space="0" w:color="auto"/>
              <w:bottom w:val="none" w:sz="0" w:space="0" w:color="auto"/>
              <w:right w:val="none" w:sz="0" w:space="0" w:color="auto"/>
              <w:tl2br w:val="none" w:sz="0" w:space="0" w:color="auto"/>
              <w:tr2bl w:val="none" w:sz="0" w:space="0" w:color="auto"/>
            </w:tcBorders>
            <w:shd w:val="pct15" w:color="auto" w:fill="auto"/>
            <w:tcMar>
              <w:left w:w="57" w:type="dxa"/>
              <w:right w:w="57" w:type="dxa"/>
            </w:tcMar>
          </w:tcPr>
          <w:p w14:paraId="4A9C2309" w14:textId="77777777" w:rsidR="00776C68" w:rsidRPr="00304C2E" w:rsidRDefault="00776C68" w:rsidP="00776C68">
            <w:pPr>
              <w:spacing w:line="300" w:lineRule="exact"/>
              <w:ind w:left="142"/>
              <w:rPr>
                <w:rFonts w:eastAsia="標楷體"/>
                <w:snapToGrid w:val="0"/>
                <w:sz w:val="20"/>
                <w:szCs w:val="20"/>
                <w:lang w:eastAsia="zh-HK"/>
              </w:rPr>
            </w:pPr>
          </w:p>
        </w:tc>
        <w:tc>
          <w:tcPr>
            <w:tcW w:w="987" w:type="dxa"/>
            <w:tcMar>
              <w:left w:w="57" w:type="dxa"/>
              <w:right w:w="57" w:type="dxa"/>
            </w:tcMar>
          </w:tcPr>
          <w:p w14:paraId="62F8E8FC" w14:textId="77777777" w:rsidR="00776C68" w:rsidRPr="00304C2E" w:rsidRDefault="00776C68" w:rsidP="00776C68">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F</w:t>
            </w:r>
          </w:p>
        </w:tc>
        <w:tc>
          <w:tcPr>
            <w:tcW w:w="623" w:type="dxa"/>
            <w:tcMar>
              <w:left w:w="57" w:type="dxa"/>
              <w:right w:w="57" w:type="dxa"/>
            </w:tcMar>
          </w:tcPr>
          <w:p w14:paraId="020EE7CA" w14:textId="77777777" w:rsidR="00776C68" w:rsidRPr="00304C2E" w:rsidRDefault="00776C68" w:rsidP="00776C68">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15</w:t>
            </w:r>
          </w:p>
        </w:tc>
        <w:tc>
          <w:tcPr>
            <w:tcW w:w="1106" w:type="dxa"/>
            <w:tcMar>
              <w:left w:w="57" w:type="dxa"/>
              <w:right w:w="57" w:type="dxa"/>
            </w:tcMar>
          </w:tcPr>
          <w:p w14:paraId="10DED480" w14:textId="77777777" w:rsidR="00776C68" w:rsidRPr="00304C2E" w:rsidRDefault="00776C68" w:rsidP="00776C68">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No</w:t>
            </w:r>
          </w:p>
        </w:tc>
        <w:tc>
          <w:tcPr>
            <w:tcW w:w="958" w:type="dxa"/>
            <w:tcMar>
              <w:left w:w="57" w:type="dxa"/>
              <w:right w:w="57" w:type="dxa"/>
            </w:tcMar>
          </w:tcPr>
          <w:p w14:paraId="4F8AFB1B" w14:textId="77777777" w:rsidR="00776C68" w:rsidRPr="00304C2E" w:rsidRDefault="00776C68" w:rsidP="00776C68">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1442" w:type="dxa"/>
            <w:tcMar>
              <w:left w:w="57" w:type="dxa"/>
              <w:right w:w="57" w:type="dxa"/>
            </w:tcMar>
          </w:tcPr>
          <w:p w14:paraId="21D02C07" w14:textId="77777777" w:rsidR="00776C68" w:rsidRPr="00304C2E" w:rsidRDefault="00776C68" w:rsidP="00776C68">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Couples</w:t>
            </w:r>
          </w:p>
        </w:tc>
        <w:tc>
          <w:tcPr>
            <w:tcW w:w="1423" w:type="dxa"/>
            <w:tcMar>
              <w:left w:w="57" w:type="dxa"/>
              <w:right w:w="57" w:type="dxa"/>
            </w:tcMar>
          </w:tcPr>
          <w:p w14:paraId="4A35CDA0" w14:textId="77777777" w:rsidR="00776C68" w:rsidRPr="00304C2E" w:rsidRDefault="00776C68" w:rsidP="00776C68">
            <w:pPr>
              <w:spacing w:line="300" w:lineRule="exact"/>
              <w:ind w:rightChars="-12" w:right="-29"/>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1060" w:type="dxa"/>
            <w:vMerge/>
            <w:tcMar>
              <w:left w:w="57" w:type="dxa"/>
              <w:right w:w="57" w:type="dxa"/>
            </w:tcMar>
          </w:tcPr>
          <w:p w14:paraId="0D1E5F1A" w14:textId="77777777" w:rsidR="00776C68" w:rsidRPr="00304C2E" w:rsidRDefault="00776C68" w:rsidP="00776C68">
            <w:pPr>
              <w:spacing w:line="300" w:lineRule="exact"/>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497AF517" w14:textId="77777777" w:rsidTr="00776C68">
        <w:tc>
          <w:tcPr>
            <w:cnfStyle w:val="001000000000" w:firstRow="0" w:lastRow="0" w:firstColumn="1" w:lastColumn="0" w:oddVBand="0" w:evenVBand="0" w:oddHBand="0" w:evenHBand="0" w:firstRowFirstColumn="0" w:firstRowLastColumn="0" w:lastRowFirstColumn="0" w:lastRowLastColumn="0"/>
            <w:tcW w:w="697" w:type="dxa"/>
            <w:vMerge/>
            <w:tcBorders>
              <w:top w:val="none" w:sz="0" w:space="0" w:color="auto"/>
              <w:left w:val="none" w:sz="0" w:space="0" w:color="auto"/>
              <w:bottom w:val="none" w:sz="0" w:space="0" w:color="auto"/>
              <w:right w:val="none" w:sz="0" w:space="0" w:color="auto"/>
              <w:tl2br w:val="none" w:sz="0" w:space="0" w:color="auto"/>
              <w:tr2bl w:val="none" w:sz="0" w:space="0" w:color="auto"/>
            </w:tcBorders>
            <w:shd w:val="pct15" w:color="auto" w:fill="auto"/>
            <w:tcMar>
              <w:left w:w="57" w:type="dxa"/>
              <w:right w:w="57" w:type="dxa"/>
            </w:tcMar>
          </w:tcPr>
          <w:p w14:paraId="7F4A6F58" w14:textId="77777777" w:rsidR="00776C68" w:rsidRPr="00304C2E" w:rsidRDefault="00776C68" w:rsidP="00776C68">
            <w:pPr>
              <w:spacing w:line="300" w:lineRule="exact"/>
              <w:ind w:left="142"/>
              <w:rPr>
                <w:rFonts w:eastAsia="標楷體"/>
                <w:snapToGrid w:val="0"/>
                <w:sz w:val="20"/>
                <w:szCs w:val="20"/>
                <w:lang w:eastAsia="zh-HK"/>
              </w:rPr>
            </w:pPr>
          </w:p>
        </w:tc>
        <w:tc>
          <w:tcPr>
            <w:tcW w:w="987" w:type="dxa"/>
            <w:tcMar>
              <w:left w:w="57" w:type="dxa"/>
              <w:right w:w="57" w:type="dxa"/>
            </w:tcMar>
          </w:tcPr>
          <w:p w14:paraId="659E857E" w14:textId="77777777" w:rsidR="00776C68" w:rsidRPr="00304C2E" w:rsidRDefault="00776C68" w:rsidP="00776C68">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w:t>
            </w:r>
          </w:p>
        </w:tc>
        <w:tc>
          <w:tcPr>
            <w:tcW w:w="623" w:type="dxa"/>
            <w:tcMar>
              <w:left w:w="57" w:type="dxa"/>
              <w:right w:w="57" w:type="dxa"/>
            </w:tcMar>
          </w:tcPr>
          <w:p w14:paraId="0D741CCD" w14:textId="77777777" w:rsidR="00776C68" w:rsidRPr="00304C2E" w:rsidRDefault="00776C68" w:rsidP="00776C68">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14</w:t>
            </w:r>
          </w:p>
        </w:tc>
        <w:tc>
          <w:tcPr>
            <w:tcW w:w="1106" w:type="dxa"/>
            <w:tcMar>
              <w:left w:w="57" w:type="dxa"/>
              <w:right w:w="57" w:type="dxa"/>
            </w:tcMar>
          </w:tcPr>
          <w:p w14:paraId="3A8198C6" w14:textId="77777777" w:rsidR="00776C68" w:rsidRPr="00304C2E" w:rsidRDefault="00776C68" w:rsidP="00776C68">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No</w:t>
            </w:r>
          </w:p>
        </w:tc>
        <w:tc>
          <w:tcPr>
            <w:tcW w:w="958" w:type="dxa"/>
            <w:tcMar>
              <w:left w:w="57" w:type="dxa"/>
              <w:right w:w="57" w:type="dxa"/>
            </w:tcMar>
          </w:tcPr>
          <w:p w14:paraId="18CEB588" w14:textId="77777777" w:rsidR="00776C68" w:rsidRPr="00304C2E" w:rsidRDefault="00776C68" w:rsidP="00776C68">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1442" w:type="dxa"/>
            <w:tcMar>
              <w:left w:w="57" w:type="dxa"/>
              <w:right w:w="57" w:type="dxa"/>
            </w:tcMar>
          </w:tcPr>
          <w:p w14:paraId="4D16CE77" w14:textId="77777777" w:rsidR="00776C68" w:rsidRPr="00304C2E" w:rsidRDefault="00776C68" w:rsidP="00776C68">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Roommates</w:t>
            </w:r>
          </w:p>
        </w:tc>
        <w:tc>
          <w:tcPr>
            <w:tcW w:w="1423" w:type="dxa"/>
            <w:tcMar>
              <w:left w:w="57" w:type="dxa"/>
              <w:right w:w="57" w:type="dxa"/>
            </w:tcMar>
          </w:tcPr>
          <w:p w14:paraId="7EFB7D93" w14:textId="77777777" w:rsidR="00776C68" w:rsidRPr="00304C2E" w:rsidRDefault="00776C68" w:rsidP="00776C68">
            <w:pPr>
              <w:spacing w:line="300" w:lineRule="exact"/>
              <w:ind w:rightChars="-12" w:right="-29"/>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1060" w:type="dxa"/>
            <w:vMerge/>
            <w:tcMar>
              <w:left w:w="57" w:type="dxa"/>
              <w:right w:w="57" w:type="dxa"/>
            </w:tcMar>
          </w:tcPr>
          <w:p w14:paraId="110D6226" w14:textId="77777777" w:rsidR="00776C68" w:rsidRPr="00304C2E" w:rsidRDefault="00776C68" w:rsidP="00776C68">
            <w:pPr>
              <w:spacing w:line="300" w:lineRule="exact"/>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00131A2E" w14:textId="77777777" w:rsidTr="0054073D">
        <w:trPr>
          <w:trHeight w:val="398"/>
        </w:trPr>
        <w:tc>
          <w:tcPr>
            <w:cnfStyle w:val="001000000000" w:firstRow="0" w:lastRow="0" w:firstColumn="1" w:lastColumn="0" w:oddVBand="0" w:evenVBand="0" w:oddHBand="0" w:evenHBand="0" w:firstRowFirstColumn="0" w:firstRowLastColumn="0" w:lastRowFirstColumn="0" w:lastRowLastColumn="0"/>
            <w:tcW w:w="697" w:type="dxa"/>
            <w:vMerge/>
            <w:tcBorders>
              <w:top w:val="none" w:sz="0" w:space="0" w:color="auto"/>
              <w:left w:val="none" w:sz="0" w:space="0" w:color="auto"/>
              <w:bottom w:val="double" w:sz="4" w:space="0" w:color="auto"/>
              <w:right w:val="none" w:sz="0" w:space="0" w:color="auto"/>
              <w:tl2br w:val="none" w:sz="0" w:space="0" w:color="auto"/>
              <w:tr2bl w:val="none" w:sz="0" w:space="0" w:color="auto"/>
            </w:tcBorders>
            <w:shd w:val="pct15" w:color="auto" w:fill="auto"/>
            <w:tcMar>
              <w:left w:w="57" w:type="dxa"/>
              <w:right w:w="57" w:type="dxa"/>
            </w:tcMar>
          </w:tcPr>
          <w:p w14:paraId="0D19506B" w14:textId="77777777" w:rsidR="00776C68" w:rsidRPr="00304C2E" w:rsidRDefault="00776C68" w:rsidP="00776C68">
            <w:pPr>
              <w:spacing w:line="300" w:lineRule="exact"/>
              <w:ind w:left="142"/>
              <w:rPr>
                <w:rFonts w:eastAsia="標楷體"/>
                <w:snapToGrid w:val="0"/>
                <w:sz w:val="20"/>
                <w:szCs w:val="20"/>
                <w:lang w:eastAsia="zh-HK"/>
              </w:rPr>
            </w:pPr>
          </w:p>
        </w:tc>
        <w:tc>
          <w:tcPr>
            <w:tcW w:w="987" w:type="dxa"/>
            <w:tcBorders>
              <w:bottom w:val="double" w:sz="4" w:space="0" w:color="auto"/>
            </w:tcBorders>
            <w:tcMar>
              <w:left w:w="57" w:type="dxa"/>
              <w:right w:w="57" w:type="dxa"/>
            </w:tcMar>
          </w:tcPr>
          <w:p w14:paraId="1F2EE347" w14:textId="77777777" w:rsidR="00776C68" w:rsidRPr="00304C2E" w:rsidRDefault="00776C68" w:rsidP="00776C68">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w:t>
            </w:r>
          </w:p>
        </w:tc>
        <w:tc>
          <w:tcPr>
            <w:tcW w:w="623" w:type="dxa"/>
            <w:tcBorders>
              <w:bottom w:val="double" w:sz="4" w:space="0" w:color="auto"/>
            </w:tcBorders>
            <w:tcMar>
              <w:left w:w="57" w:type="dxa"/>
              <w:right w:w="57" w:type="dxa"/>
            </w:tcMar>
          </w:tcPr>
          <w:p w14:paraId="64D1DC6E" w14:textId="77777777" w:rsidR="00776C68" w:rsidRPr="00304C2E" w:rsidRDefault="00776C68" w:rsidP="00776C68">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15</w:t>
            </w:r>
          </w:p>
        </w:tc>
        <w:tc>
          <w:tcPr>
            <w:tcW w:w="1106" w:type="dxa"/>
            <w:tcBorders>
              <w:bottom w:val="double" w:sz="4" w:space="0" w:color="auto"/>
            </w:tcBorders>
            <w:tcMar>
              <w:left w:w="57" w:type="dxa"/>
              <w:right w:w="57" w:type="dxa"/>
            </w:tcMar>
          </w:tcPr>
          <w:p w14:paraId="6202464B" w14:textId="77777777" w:rsidR="00776C68" w:rsidRPr="00304C2E" w:rsidRDefault="00776C68" w:rsidP="00776C68">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No</w:t>
            </w:r>
          </w:p>
        </w:tc>
        <w:tc>
          <w:tcPr>
            <w:tcW w:w="958" w:type="dxa"/>
            <w:tcBorders>
              <w:bottom w:val="double" w:sz="4" w:space="0" w:color="auto"/>
            </w:tcBorders>
            <w:tcMar>
              <w:left w:w="57" w:type="dxa"/>
              <w:right w:w="57" w:type="dxa"/>
            </w:tcMar>
          </w:tcPr>
          <w:p w14:paraId="0C4F9F63" w14:textId="77777777" w:rsidR="00776C68" w:rsidRPr="00304C2E" w:rsidRDefault="00776C68" w:rsidP="00776C68">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1442" w:type="dxa"/>
            <w:tcBorders>
              <w:bottom w:val="double" w:sz="4" w:space="0" w:color="auto"/>
            </w:tcBorders>
            <w:tcMar>
              <w:left w:w="57" w:type="dxa"/>
              <w:right w:w="57" w:type="dxa"/>
            </w:tcMar>
          </w:tcPr>
          <w:p w14:paraId="65A26145" w14:textId="77777777" w:rsidR="00776C68" w:rsidRPr="00304C2E" w:rsidRDefault="00776C68" w:rsidP="00776C68">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Roommates</w:t>
            </w:r>
          </w:p>
        </w:tc>
        <w:tc>
          <w:tcPr>
            <w:tcW w:w="1423" w:type="dxa"/>
            <w:tcBorders>
              <w:bottom w:val="double" w:sz="4" w:space="0" w:color="auto"/>
            </w:tcBorders>
            <w:tcMar>
              <w:left w:w="57" w:type="dxa"/>
              <w:right w:w="57" w:type="dxa"/>
            </w:tcMar>
          </w:tcPr>
          <w:p w14:paraId="217A78C6" w14:textId="77777777" w:rsidR="00776C68" w:rsidRPr="00304C2E" w:rsidRDefault="00776C68" w:rsidP="00776C68">
            <w:pPr>
              <w:spacing w:line="300" w:lineRule="exact"/>
              <w:ind w:rightChars="-12" w:right="-29"/>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1060" w:type="dxa"/>
            <w:vMerge/>
            <w:tcBorders>
              <w:bottom w:val="double" w:sz="4" w:space="0" w:color="auto"/>
            </w:tcBorders>
            <w:tcMar>
              <w:left w:w="57" w:type="dxa"/>
              <w:right w:w="57" w:type="dxa"/>
            </w:tcMar>
          </w:tcPr>
          <w:p w14:paraId="7277FC33" w14:textId="77777777" w:rsidR="00776C68" w:rsidRPr="00304C2E" w:rsidRDefault="00776C68" w:rsidP="00776C68">
            <w:pPr>
              <w:spacing w:line="300" w:lineRule="exact"/>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bl>
    <w:p w14:paraId="77E00EAE" w14:textId="77777777" w:rsidR="00776C68" w:rsidRPr="00304C2E" w:rsidRDefault="00776C68" w:rsidP="00776C68">
      <w:pPr>
        <w:pStyle w:val="ae"/>
        <w:ind w:leftChars="0" w:left="1" w:right="142"/>
        <w:jc w:val="both"/>
        <w:rPr>
          <w:rFonts w:ascii="Times New Roman" w:eastAsia="新細明體" w:hAnsi="Times New Roman" w:cs="Times New Roman"/>
          <w:sz w:val="18"/>
          <w:szCs w:val="18"/>
          <w:lang w:val="en-GB"/>
        </w:rPr>
      </w:pPr>
      <w:r w:rsidRPr="00304C2E">
        <w:rPr>
          <w:rFonts w:ascii="Times New Roman" w:eastAsia="新細明體" w:hAnsi="Times New Roman" w:cs="Times New Roman"/>
          <w:i/>
          <w:sz w:val="18"/>
          <w:szCs w:val="18"/>
          <w:lang w:val="en-GB"/>
        </w:rPr>
        <w:t>Source: OSS, 2019</w:t>
      </w:r>
    </w:p>
    <w:p w14:paraId="69A01D59" w14:textId="09D1F161" w:rsidR="00A83119" w:rsidRPr="00304C2E" w:rsidRDefault="00A83119">
      <w:pPr>
        <w:widowControl/>
        <w:rPr>
          <w:rFonts w:ascii="Times New Roman" w:eastAsia="新細明體" w:hAnsi="Times New Roman" w:cs="Times New Roman"/>
          <w:szCs w:val="24"/>
          <w:lang w:val="en-GB"/>
        </w:rPr>
      </w:pPr>
      <w:r w:rsidRPr="00304C2E">
        <w:rPr>
          <w:rFonts w:ascii="Times New Roman" w:eastAsia="新細明體" w:hAnsi="Times New Roman" w:cs="Times New Roman"/>
          <w:szCs w:val="24"/>
          <w:lang w:val="en-GB"/>
        </w:rPr>
        <w:br w:type="page"/>
      </w:r>
    </w:p>
    <w:p w14:paraId="3E92DBCA" w14:textId="77777777" w:rsidR="00776C68" w:rsidRPr="00304C2E" w:rsidRDefault="00776C68" w:rsidP="00776C68">
      <w:pPr>
        <w:pStyle w:val="ae"/>
        <w:ind w:leftChars="0" w:left="1" w:right="142"/>
        <w:jc w:val="both"/>
        <w:rPr>
          <w:rFonts w:ascii="Times New Roman" w:eastAsia="新細明體" w:hAnsi="Times New Roman" w:cs="Times New Roman"/>
          <w:szCs w:val="24"/>
          <w:lang w:val="en-GB"/>
        </w:rPr>
      </w:pPr>
      <w:r w:rsidRPr="00304C2E">
        <w:rPr>
          <w:rFonts w:ascii="Times New Roman" w:hAnsi="Times New Roman" w:cs="Times New Roman"/>
          <w:b/>
          <w:szCs w:val="24"/>
        </w:rPr>
        <w:lastRenderedPageBreak/>
        <w:t>Table 111</w:t>
      </w:r>
    </w:p>
    <w:tbl>
      <w:tblPr>
        <w:tblStyle w:val="Standard"/>
        <w:tblW w:w="4798" w:type="pct"/>
        <w:tblInd w:w="-3"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738"/>
        <w:gridCol w:w="990"/>
        <w:gridCol w:w="605"/>
        <w:gridCol w:w="1170"/>
        <w:gridCol w:w="986"/>
        <w:gridCol w:w="1494"/>
        <w:gridCol w:w="1462"/>
        <w:gridCol w:w="844"/>
      </w:tblGrid>
      <w:tr w:rsidR="00776C68" w:rsidRPr="00304C2E" w14:paraId="1062DC19" w14:textId="77777777" w:rsidTr="0054073D">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5000" w:type="pct"/>
            <w:gridSpan w:val="8"/>
            <w:tcBorders>
              <w:top w:val="double" w:sz="4" w:space="0" w:color="auto"/>
              <w:left w:val="none" w:sz="0" w:space="0" w:color="auto"/>
              <w:bottom w:val="none" w:sz="0" w:space="0" w:color="auto"/>
              <w:right w:val="none" w:sz="0" w:space="0" w:color="auto"/>
              <w:tl2br w:val="none" w:sz="0" w:space="0" w:color="auto"/>
              <w:tr2bl w:val="none" w:sz="0" w:space="0" w:color="auto"/>
            </w:tcBorders>
            <w:shd w:val="pct15" w:color="auto" w:fill="auto"/>
            <w:tcMar>
              <w:left w:w="57" w:type="dxa"/>
              <w:right w:w="57" w:type="dxa"/>
            </w:tcMar>
          </w:tcPr>
          <w:p w14:paraId="2306A2E9" w14:textId="77777777" w:rsidR="00776C68" w:rsidRPr="00304C2E" w:rsidRDefault="00776C68" w:rsidP="00776C68">
            <w:pPr>
              <w:suppressAutoHyphens/>
              <w:snapToGrid w:val="0"/>
              <w:spacing w:line="240" w:lineRule="atLeast"/>
              <w:rPr>
                <w:rFonts w:eastAsiaTheme="minorEastAsia"/>
                <w:color w:val="000000"/>
                <w:sz w:val="20"/>
                <w:szCs w:val="20"/>
              </w:rPr>
            </w:pPr>
          </w:p>
          <w:p w14:paraId="50A485E8" w14:textId="493F8F5F" w:rsidR="00776C68" w:rsidRPr="00304C2E" w:rsidRDefault="00776C68" w:rsidP="00776C68">
            <w:pPr>
              <w:suppressAutoHyphens/>
              <w:snapToGrid w:val="0"/>
              <w:spacing w:line="240" w:lineRule="atLeast"/>
              <w:rPr>
                <w:rFonts w:eastAsiaTheme="minorEastAsia"/>
                <w:color w:val="000000"/>
                <w:sz w:val="20"/>
                <w:szCs w:val="20"/>
              </w:rPr>
            </w:pPr>
            <w:r w:rsidRPr="00304C2E">
              <w:rPr>
                <w:rFonts w:eastAsiaTheme="minorEastAsia"/>
                <w:color w:val="000000"/>
                <w:sz w:val="20"/>
                <w:szCs w:val="20"/>
              </w:rPr>
              <w:t>Crime of Procuring / Procuring a minor /Exploitation of prostitution (Articles 163 and 170 of the MCC and Article 1(1</w:t>
            </w:r>
            <w:proofErr w:type="gramStart"/>
            <w:r w:rsidRPr="00304C2E">
              <w:rPr>
                <w:rFonts w:eastAsiaTheme="minorEastAsia"/>
                <w:color w:val="000000"/>
                <w:sz w:val="20"/>
                <w:szCs w:val="20"/>
              </w:rPr>
              <w:t>)(</w:t>
            </w:r>
            <w:proofErr w:type="gramEnd"/>
            <w:r w:rsidRPr="00304C2E">
              <w:rPr>
                <w:rFonts w:eastAsiaTheme="minorEastAsia"/>
                <w:color w:val="000000"/>
                <w:sz w:val="20"/>
                <w:szCs w:val="20"/>
              </w:rPr>
              <w:t>d) of Law 6/97/M)</w:t>
            </w:r>
          </w:p>
          <w:p w14:paraId="52B1F723" w14:textId="77777777" w:rsidR="00776C68" w:rsidRPr="00304C2E" w:rsidRDefault="00776C68" w:rsidP="00776C68">
            <w:pPr>
              <w:suppressAutoHyphens/>
              <w:snapToGrid w:val="0"/>
              <w:spacing w:line="240" w:lineRule="atLeast"/>
              <w:rPr>
                <w:rFonts w:eastAsiaTheme="minorEastAsia"/>
                <w:color w:val="000000"/>
                <w:sz w:val="20"/>
                <w:szCs w:val="20"/>
              </w:rPr>
            </w:pPr>
          </w:p>
        </w:tc>
      </w:tr>
      <w:tr w:rsidR="00776C68" w:rsidRPr="00304C2E" w14:paraId="3243E2CD" w14:textId="77777777" w:rsidTr="0054073D">
        <w:trPr>
          <w:cnfStyle w:val="100000000000" w:firstRow="1" w:lastRow="0" w:firstColumn="0" w:lastColumn="0" w:oddVBand="0" w:evenVBand="0" w:oddHBand="0" w:evenHBand="0" w:firstRowFirstColumn="0" w:firstRowLastColumn="0" w:lastRowFirstColumn="0" w:lastRowLastColumn="0"/>
          <w:trHeight w:val="382"/>
          <w:tblHeader/>
        </w:trPr>
        <w:tc>
          <w:tcPr>
            <w:cnfStyle w:val="001000000000" w:firstRow="0" w:lastRow="0" w:firstColumn="1" w:lastColumn="0" w:oddVBand="0" w:evenVBand="0" w:oddHBand="0" w:evenHBand="0" w:firstRowFirstColumn="0" w:firstRowLastColumn="0" w:lastRowFirstColumn="0" w:lastRowLastColumn="0"/>
            <w:tcW w:w="445" w:type="pct"/>
            <w:vMerge w:val="restart"/>
            <w:tcBorders>
              <w:left w:val="double" w:sz="4" w:space="0" w:color="auto"/>
            </w:tcBorders>
            <w:shd w:val="pct15" w:color="auto" w:fill="auto"/>
            <w:tcMar>
              <w:left w:w="57" w:type="dxa"/>
              <w:right w:w="57" w:type="dxa"/>
            </w:tcMar>
          </w:tcPr>
          <w:p w14:paraId="3BA27184" w14:textId="77777777" w:rsidR="00776C68" w:rsidRPr="00304C2E" w:rsidRDefault="00776C68" w:rsidP="00776C68">
            <w:pPr>
              <w:spacing w:line="300" w:lineRule="exact"/>
              <w:ind w:leftChars="6" w:left="14" w:rightChars="-10" w:right="-24"/>
              <w:rPr>
                <w:rFonts w:eastAsia="標楷體"/>
                <w:sz w:val="20"/>
                <w:szCs w:val="20"/>
                <w:lang w:eastAsia="zh-HK"/>
              </w:rPr>
            </w:pPr>
            <w:r w:rsidRPr="00304C2E">
              <w:rPr>
                <w:rFonts w:eastAsia="標楷體"/>
                <w:sz w:val="20"/>
                <w:szCs w:val="20"/>
              </w:rPr>
              <w:t>Year</w:t>
            </w:r>
          </w:p>
        </w:tc>
        <w:tc>
          <w:tcPr>
            <w:tcW w:w="3164" w:type="pct"/>
            <w:gridSpan w:val="5"/>
            <w:tcBorders>
              <w:bottom w:val="single" w:sz="4" w:space="0" w:color="auto"/>
            </w:tcBorders>
            <w:shd w:val="pct15" w:color="auto" w:fill="auto"/>
            <w:tcMar>
              <w:left w:w="57" w:type="dxa"/>
              <w:right w:w="57" w:type="dxa"/>
            </w:tcMar>
          </w:tcPr>
          <w:p w14:paraId="61E9A4E6" w14:textId="77777777" w:rsidR="00776C68" w:rsidRPr="00304C2E" w:rsidRDefault="00776C68" w:rsidP="00776C68">
            <w:pPr>
              <w:spacing w:line="300" w:lineRule="exact"/>
              <w:cnfStyle w:val="100000000000" w:firstRow="1" w:lastRow="0" w:firstColumn="0" w:lastColumn="0" w:oddVBand="0" w:evenVBand="0" w:oddHBand="0" w:evenHBand="0" w:firstRowFirstColumn="0" w:firstRowLastColumn="0" w:lastRowFirstColumn="0" w:lastRowLastColumn="0"/>
              <w:rPr>
                <w:rFonts w:eastAsia="標楷體"/>
                <w:sz w:val="20"/>
                <w:szCs w:val="20"/>
                <w:lang w:eastAsia="zh-HK"/>
              </w:rPr>
            </w:pPr>
            <w:r w:rsidRPr="00304C2E">
              <w:rPr>
                <w:rFonts w:eastAsia="標楷體"/>
                <w:sz w:val="20"/>
                <w:szCs w:val="20"/>
              </w:rPr>
              <w:t>Minor</w:t>
            </w:r>
          </w:p>
        </w:tc>
        <w:tc>
          <w:tcPr>
            <w:tcW w:w="882" w:type="pct"/>
            <w:vMerge w:val="restart"/>
            <w:shd w:val="pct15" w:color="auto" w:fill="auto"/>
            <w:tcMar>
              <w:left w:w="57" w:type="dxa"/>
              <w:right w:w="57" w:type="dxa"/>
            </w:tcMar>
          </w:tcPr>
          <w:p w14:paraId="5B68047D" w14:textId="77777777" w:rsidR="00776C68" w:rsidRPr="00304C2E" w:rsidRDefault="00776C68" w:rsidP="00776C68">
            <w:pPr>
              <w:spacing w:line="300" w:lineRule="exact"/>
              <w:cnfStyle w:val="100000000000" w:firstRow="1" w:lastRow="0" w:firstColumn="0" w:lastColumn="0" w:oddVBand="0" w:evenVBand="0" w:oddHBand="0" w:evenHBand="0" w:firstRowFirstColumn="0" w:firstRowLastColumn="0" w:lastRowFirstColumn="0" w:lastRowLastColumn="0"/>
              <w:rPr>
                <w:rFonts w:eastAsia="標楷體"/>
                <w:sz w:val="20"/>
                <w:szCs w:val="20"/>
                <w:lang w:eastAsia="zh-HK"/>
              </w:rPr>
            </w:pPr>
            <w:r w:rsidRPr="00304C2E">
              <w:rPr>
                <w:rFonts w:eastAsia="標楷體"/>
                <w:sz w:val="20"/>
                <w:szCs w:val="20"/>
              </w:rPr>
              <w:t>Place of origin of the perpetrator</w:t>
            </w:r>
          </w:p>
        </w:tc>
        <w:tc>
          <w:tcPr>
            <w:tcW w:w="509" w:type="pct"/>
            <w:vMerge w:val="restart"/>
            <w:tcBorders>
              <w:right w:val="double" w:sz="4" w:space="0" w:color="auto"/>
            </w:tcBorders>
            <w:shd w:val="pct15" w:color="auto" w:fill="auto"/>
            <w:tcMar>
              <w:left w:w="57" w:type="dxa"/>
              <w:right w:w="57" w:type="dxa"/>
            </w:tcMar>
          </w:tcPr>
          <w:p w14:paraId="40810FB1" w14:textId="77777777" w:rsidR="00776C68" w:rsidRPr="00304C2E" w:rsidRDefault="00776C68" w:rsidP="00776C68">
            <w:pPr>
              <w:spacing w:line="300" w:lineRule="exact"/>
              <w:cnfStyle w:val="100000000000" w:firstRow="1" w:lastRow="0" w:firstColumn="0" w:lastColumn="0" w:oddVBand="0" w:evenVBand="0" w:oddHBand="0" w:evenHBand="0" w:firstRowFirstColumn="0" w:firstRowLastColumn="0" w:lastRowFirstColumn="0" w:lastRowLastColumn="0"/>
              <w:rPr>
                <w:rFonts w:eastAsia="標楷體"/>
                <w:sz w:val="20"/>
                <w:szCs w:val="20"/>
                <w:lang w:eastAsia="zh-HK"/>
              </w:rPr>
            </w:pPr>
            <w:r w:rsidRPr="00304C2E">
              <w:rPr>
                <w:rFonts w:eastAsia="標楷體"/>
                <w:sz w:val="20"/>
                <w:szCs w:val="20"/>
              </w:rPr>
              <w:t>No. of cases</w:t>
            </w:r>
          </w:p>
        </w:tc>
      </w:tr>
      <w:tr w:rsidR="00776C68" w:rsidRPr="00304C2E" w14:paraId="2CC13CED" w14:textId="77777777" w:rsidTr="0054073D">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445" w:type="pct"/>
            <w:vMerge/>
            <w:tcBorders>
              <w:left w:val="double" w:sz="4" w:space="0" w:color="auto"/>
              <w:bottom w:val="single" w:sz="2" w:space="0" w:color="auto"/>
            </w:tcBorders>
            <w:shd w:val="pct15" w:color="auto" w:fill="auto"/>
            <w:tcMar>
              <w:left w:w="57" w:type="dxa"/>
              <w:right w:w="57" w:type="dxa"/>
            </w:tcMar>
          </w:tcPr>
          <w:p w14:paraId="7160A2B8" w14:textId="77777777" w:rsidR="00776C68" w:rsidRPr="00304C2E" w:rsidRDefault="00776C68" w:rsidP="00776C68">
            <w:pPr>
              <w:spacing w:line="300" w:lineRule="exact"/>
              <w:ind w:leftChars="6" w:left="14" w:rightChars="-10" w:right="-24"/>
              <w:jc w:val="left"/>
              <w:rPr>
                <w:rFonts w:eastAsia="標楷體"/>
                <w:sz w:val="20"/>
                <w:szCs w:val="20"/>
                <w:lang w:eastAsia="zh-HK"/>
              </w:rPr>
            </w:pPr>
          </w:p>
        </w:tc>
        <w:tc>
          <w:tcPr>
            <w:tcW w:w="597" w:type="pct"/>
            <w:tcBorders>
              <w:bottom w:val="single" w:sz="2" w:space="0" w:color="auto"/>
            </w:tcBorders>
            <w:shd w:val="pct15" w:color="auto" w:fill="auto"/>
            <w:tcMar>
              <w:left w:w="57" w:type="dxa"/>
              <w:right w:w="57" w:type="dxa"/>
            </w:tcMar>
          </w:tcPr>
          <w:p w14:paraId="234F5B4A" w14:textId="77777777" w:rsidR="00776C68" w:rsidRPr="00304C2E" w:rsidRDefault="00776C68" w:rsidP="00776C68">
            <w:pPr>
              <w:spacing w:line="300" w:lineRule="exact"/>
              <w:ind w:leftChars="-1" w:left="-2"/>
              <w:cnfStyle w:val="100000000000" w:firstRow="1" w:lastRow="0" w:firstColumn="0" w:lastColumn="0" w:oddVBand="0" w:evenVBand="0" w:oddHBand="0" w:evenHBand="0" w:firstRowFirstColumn="0" w:firstRowLastColumn="0" w:lastRowFirstColumn="0" w:lastRowLastColumn="0"/>
              <w:rPr>
                <w:rFonts w:eastAsia="標楷體"/>
                <w:sz w:val="20"/>
                <w:szCs w:val="20"/>
              </w:rPr>
            </w:pPr>
            <w:r w:rsidRPr="00304C2E">
              <w:rPr>
                <w:rFonts w:eastAsia="標楷體"/>
                <w:sz w:val="20"/>
                <w:szCs w:val="20"/>
              </w:rPr>
              <w:t>Gender</w:t>
            </w:r>
          </w:p>
        </w:tc>
        <w:tc>
          <w:tcPr>
            <w:tcW w:w="365" w:type="pct"/>
            <w:tcBorders>
              <w:bottom w:val="single" w:sz="2" w:space="0" w:color="auto"/>
            </w:tcBorders>
            <w:shd w:val="pct15" w:color="auto" w:fill="auto"/>
            <w:tcMar>
              <w:left w:w="57" w:type="dxa"/>
              <w:right w:w="57" w:type="dxa"/>
            </w:tcMar>
          </w:tcPr>
          <w:p w14:paraId="366DF5D5" w14:textId="77777777" w:rsidR="00776C68" w:rsidRPr="00304C2E" w:rsidRDefault="00776C68" w:rsidP="00776C68">
            <w:pPr>
              <w:spacing w:line="300" w:lineRule="exact"/>
              <w:ind w:leftChars="-1" w:left="-2"/>
              <w:cnfStyle w:val="100000000000" w:firstRow="1" w:lastRow="0" w:firstColumn="0" w:lastColumn="0" w:oddVBand="0" w:evenVBand="0" w:oddHBand="0" w:evenHBand="0" w:firstRowFirstColumn="0" w:firstRowLastColumn="0" w:lastRowFirstColumn="0" w:lastRowLastColumn="0"/>
              <w:rPr>
                <w:rFonts w:eastAsia="標楷體"/>
                <w:sz w:val="20"/>
                <w:szCs w:val="20"/>
              </w:rPr>
            </w:pPr>
            <w:r w:rsidRPr="00304C2E">
              <w:rPr>
                <w:rFonts w:eastAsia="標楷體"/>
                <w:sz w:val="20"/>
                <w:szCs w:val="20"/>
              </w:rPr>
              <w:t>Age</w:t>
            </w:r>
          </w:p>
        </w:tc>
        <w:tc>
          <w:tcPr>
            <w:tcW w:w="706" w:type="pct"/>
            <w:tcBorders>
              <w:bottom w:val="single" w:sz="2" w:space="0" w:color="auto"/>
            </w:tcBorders>
            <w:shd w:val="pct15" w:color="auto" w:fill="auto"/>
            <w:tcMar>
              <w:left w:w="57" w:type="dxa"/>
              <w:right w:w="57" w:type="dxa"/>
            </w:tcMar>
          </w:tcPr>
          <w:p w14:paraId="337CBEF3" w14:textId="77777777" w:rsidR="00776C68" w:rsidRPr="00304C2E" w:rsidRDefault="00776C68" w:rsidP="00776C68">
            <w:pPr>
              <w:spacing w:line="300" w:lineRule="exact"/>
              <w:ind w:leftChars="-1" w:left="-2"/>
              <w:cnfStyle w:val="100000000000" w:firstRow="1" w:lastRow="0" w:firstColumn="0" w:lastColumn="0" w:oddVBand="0" w:evenVBand="0" w:oddHBand="0" w:evenHBand="0" w:firstRowFirstColumn="0" w:firstRowLastColumn="0" w:lastRowFirstColumn="0" w:lastRowLastColumn="0"/>
              <w:rPr>
                <w:rFonts w:eastAsia="標楷體"/>
                <w:sz w:val="20"/>
                <w:szCs w:val="20"/>
              </w:rPr>
            </w:pPr>
            <w:r w:rsidRPr="00304C2E">
              <w:rPr>
                <w:rFonts w:eastAsia="標楷體"/>
                <w:sz w:val="20"/>
                <w:szCs w:val="20"/>
              </w:rPr>
              <w:t>Disabled</w:t>
            </w:r>
          </w:p>
        </w:tc>
        <w:tc>
          <w:tcPr>
            <w:tcW w:w="595" w:type="pct"/>
            <w:tcBorders>
              <w:bottom w:val="single" w:sz="2" w:space="0" w:color="auto"/>
            </w:tcBorders>
            <w:shd w:val="pct15" w:color="auto" w:fill="auto"/>
            <w:tcMar>
              <w:left w:w="57" w:type="dxa"/>
              <w:right w:w="57" w:type="dxa"/>
            </w:tcMar>
          </w:tcPr>
          <w:p w14:paraId="53B6508F" w14:textId="77777777" w:rsidR="00776C68" w:rsidRPr="00304C2E" w:rsidRDefault="00776C68" w:rsidP="00776C68">
            <w:pPr>
              <w:spacing w:line="300" w:lineRule="exact"/>
              <w:ind w:leftChars="-1" w:left="-2"/>
              <w:cnfStyle w:val="100000000000" w:firstRow="1" w:lastRow="0" w:firstColumn="0" w:lastColumn="0" w:oddVBand="0" w:evenVBand="0" w:oddHBand="0" w:evenHBand="0" w:firstRowFirstColumn="0" w:firstRowLastColumn="0" w:lastRowFirstColumn="0" w:lastRowLastColumn="0"/>
              <w:rPr>
                <w:rFonts w:eastAsia="標楷體"/>
                <w:sz w:val="20"/>
                <w:szCs w:val="20"/>
              </w:rPr>
            </w:pPr>
            <w:r w:rsidRPr="00304C2E">
              <w:rPr>
                <w:rFonts w:eastAsia="標楷體"/>
                <w:sz w:val="20"/>
                <w:szCs w:val="20"/>
              </w:rPr>
              <w:t>Place of Origin</w:t>
            </w:r>
          </w:p>
        </w:tc>
        <w:tc>
          <w:tcPr>
            <w:tcW w:w="901" w:type="pct"/>
            <w:tcBorders>
              <w:bottom w:val="single" w:sz="2" w:space="0" w:color="auto"/>
            </w:tcBorders>
            <w:shd w:val="pct15" w:color="auto" w:fill="auto"/>
            <w:tcMar>
              <w:left w:w="57" w:type="dxa"/>
              <w:right w:w="57" w:type="dxa"/>
            </w:tcMar>
          </w:tcPr>
          <w:p w14:paraId="143D6774" w14:textId="77777777" w:rsidR="00776C68" w:rsidRPr="00304C2E" w:rsidRDefault="00776C68" w:rsidP="00776C68">
            <w:pPr>
              <w:spacing w:line="300" w:lineRule="exact"/>
              <w:ind w:leftChars="-1" w:left="-2"/>
              <w:cnfStyle w:val="100000000000" w:firstRow="1" w:lastRow="0" w:firstColumn="0" w:lastColumn="0" w:oddVBand="0" w:evenVBand="0" w:oddHBand="0" w:evenHBand="0" w:firstRowFirstColumn="0" w:firstRowLastColumn="0" w:lastRowFirstColumn="0" w:lastRowLastColumn="0"/>
              <w:rPr>
                <w:rFonts w:eastAsia="標楷體"/>
                <w:sz w:val="20"/>
                <w:szCs w:val="20"/>
              </w:rPr>
            </w:pPr>
            <w:r w:rsidRPr="00304C2E">
              <w:rPr>
                <w:rFonts w:eastAsia="標楷體"/>
                <w:sz w:val="20"/>
                <w:szCs w:val="20"/>
              </w:rPr>
              <w:t>Relationship with the perpetrator</w:t>
            </w:r>
          </w:p>
        </w:tc>
        <w:tc>
          <w:tcPr>
            <w:tcW w:w="882" w:type="pct"/>
            <w:vMerge/>
            <w:tcBorders>
              <w:bottom w:val="single" w:sz="2" w:space="0" w:color="auto"/>
            </w:tcBorders>
            <w:tcMar>
              <w:left w:w="57" w:type="dxa"/>
              <w:right w:w="57" w:type="dxa"/>
            </w:tcMar>
          </w:tcPr>
          <w:p w14:paraId="12B67707" w14:textId="77777777" w:rsidR="00776C68" w:rsidRPr="00304C2E" w:rsidRDefault="00776C68" w:rsidP="00776C68">
            <w:pPr>
              <w:spacing w:line="300" w:lineRule="exact"/>
              <w:cnfStyle w:val="100000000000" w:firstRow="1" w:lastRow="0" w:firstColumn="0" w:lastColumn="0" w:oddVBand="0" w:evenVBand="0" w:oddHBand="0" w:evenHBand="0" w:firstRowFirstColumn="0" w:firstRowLastColumn="0" w:lastRowFirstColumn="0" w:lastRowLastColumn="0"/>
              <w:rPr>
                <w:rFonts w:eastAsia="標楷體"/>
                <w:sz w:val="20"/>
                <w:szCs w:val="20"/>
              </w:rPr>
            </w:pPr>
          </w:p>
        </w:tc>
        <w:tc>
          <w:tcPr>
            <w:tcW w:w="509" w:type="pct"/>
            <w:vMerge/>
            <w:tcBorders>
              <w:bottom w:val="single" w:sz="2" w:space="0" w:color="auto"/>
              <w:right w:val="double" w:sz="4" w:space="0" w:color="auto"/>
            </w:tcBorders>
            <w:tcMar>
              <w:left w:w="57" w:type="dxa"/>
              <w:right w:w="57" w:type="dxa"/>
            </w:tcMar>
          </w:tcPr>
          <w:p w14:paraId="7D010F9F" w14:textId="77777777" w:rsidR="00776C68" w:rsidRPr="00304C2E" w:rsidRDefault="00776C68" w:rsidP="00776C68">
            <w:pPr>
              <w:spacing w:line="300" w:lineRule="exact"/>
              <w:cnfStyle w:val="100000000000" w:firstRow="1" w:lastRow="0" w:firstColumn="0" w:lastColumn="0" w:oddVBand="0" w:evenVBand="0" w:oddHBand="0" w:evenHBand="0" w:firstRowFirstColumn="0" w:firstRowLastColumn="0" w:lastRowFirstColumn="0" w:lastRowLastColumn="0"/>
              <w:rPr>
                <w:rFonts w:eastAsia="標楷體"/>
                <w:sz w:val="20"/>
                <w:szCs w:val="20"/>
              </w:rPr>
            </w:pPr>
          </w:p>
        </w:tc>
      </w:tr>
      <w:tr w:rsidR="00776C68" w:rsidRPr="00304C2E" w14:paraId="735B8050" w14:textId="77777777" w:rsidTr="0054073D">
        <w:tc>
          <w:tcPr>
            <w:cnfStyle w:val="001000000000" w:firstRow="0" w:lastRow="0" w:firstColumn="1" w:lastColumn="0" w:oddVBand="0" w:evenVBand="0" w:oddHBand="0" w:evenHBand="0" w:firstRowFirstColumn="0" w:firstRowLastColumn="0" w:lastRowFirstColumn="0" w:lastRowLastColumn="0"/>
            <w:tcW w:w="445" w:type="pct"/>
            <w:tcBorders>
              <w:top w:val="single" w:sz="2" w:space="0" w:color="auto"/>
              <w:left w:val="none" w:sz="0" w:space="0" w:color="auto"/>
              <w:right w:val="none" w:sz="0" w:space="0" w:color="auto"/>
              <w:tl2br w:val="none" w:sz="0" w:space="0" w:color="auto"/>
              <w:tr2bl w:val="none" w:sz="0" w:space="0" w:color="auto"/>
            </w:tcBorders>
            <w:shd w:val="pct15" w:color="auto" w:fill="auto"/>
            <w:tcMar>
              <w:left w:w="57" w:type="dxa"/>
              <w:right w:w="57" w:type="dxa"/>
            </w:tcMar>
          </w:tcPr>
          <w:p w14:paraId="0C4B14CF" w14:textId="77777777" w:rsidR="00776C68" w:rsidRPr="00304C2E" w:rsidRDefault="00776C68" w:rsidP="00776C68">
            <w:pPr>
              <w:spacing w:line="300" w:lineRule="exact"/>
              <w:ind w:leftChars="6" w:left="14" w:rightChars="-10" w:right="-24"/>
              <w:rPr>
                <w:rFonts w:eastAsia="標楷體"/>
                <w:sz w:val="20"/>
                <w:szCs w:val="20"/>
                <w:lang w:eastAsia="zh-HK"/>
              </w:rPr>
            </w:pPr>
            <w:r w:rsidRPr="00304C2E">
              <w:rPr>
                <w:rFonts w:eastAsia="標楷體"/>
                <w:position w:val="-1"/>
                <w:sz w:val="20"/>
                <w:szCs w:val="20"/>
              </w:rPr>
              <w:t>2013</w:t>
            </w:r>
          </w:p>
        </w:tc>
        <w:tc>
          <w:tcPr>
            <w:tcW w:w="597" w:type="pct"/>
            <w:tcBorders>
              <w:top w:val="single" w:sz="2" w:space="0" w:color="auto"/>
              <w:bottom w:val="single" w:sz="4" w:space="0" w:color="auto"/>
            </w:tcBorders>
            <w:tcMar>
              <w:left w:w="57" w:type="dxa"/>
              <w:right w:w="57" w:type="dxa"/>
            </w:tcMar>
          </w:tcPr>
          <w:p w14:paraId="376A1255" w14:textId="77777777" w:rsidR="00776C68" w:rsidRPr="00304C2E" w:rsidRDefault="00776C68" w:rsidP="00776C68">
            <w:pPr>
              <w:spacing w:line="300" w:lineRule="exact"/>
              <w:ind w:left="-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F</w:t>
            </w:r>
          </w:p>
        </w:tc>
        <w:tc>
          <w:tcPr>
            <w:tcW w:w="365" w:type="pct"/>
            <w:tcBorders>
              <w:top w:val="single" w:sz="2" w:space="0" w:color="auto"/>
              <w:bottom w:val="single" w:sz="4" w:space="0" w:color="auto"/>
            </w:tcBorders>
            <w:tcMar>
              <w:left w:w="57" w:type="dxa"/>
              <w:right w:w="57" w:type="dxa"/>
            </w:tcMar>
          </w:tcPr>
          <w:p w14:paraId="7B4E0524" w14:textId="77777777" w:rsidR="00776C68" w:rsidRPr="00304C2E" w:rsidRDefault="00776C68" w:rsidP="00776C68">
            <w:pPr>
              <w:spacing w:line="300" w:lineRule="exact"/>
              <w:ind w:left="-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16</w:t>
            </w:r>
          </w:p>
        </w:tc>
        <w:tc>
          <w:tcPr>
            <w:tcW w:w="706" w:type="pct"/>
            <w:tcBorders>
              <w:top w:val="single" w:sz="2" w:space="0" w:color="auto"/>
              <w:bottom w:val="single" w:sz="4" w:space="0" w:color="auto"/>
            </w:tcBorders>
            <w:tcMar>
              <w:left w:w="57" w:type="dxa"/>
              <w:right w:w="57" w:type="dxa"/>
            </w:tcMar>
          </w:tcPr>
          <w:p w14:paraId="7B28341B" w14:textId="77777777" w:rsidR="00776C68" w:rsidRPr="00304C2E" w:rsidRDefault="00776C68" w:rsidP="00776C68">
            <w:pPr>
              <w:spacing w:line="300" w:lineRule="exact"/>
              <w:ind w:left="-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595" w:type="pct"/>
            <w:tcBorders>
              <w:top w:val="single" w:sz="2" w:space="0" w:color="auto"/>
              <w:bottom w:val="single" w:sz="4" w:space="0" w:color="auto"/>
            </w:tcBorders>
            <w:tcMar>
              <w:left w:w="57" w:type="dxa"/>
              <w:right w:w="57" w:type="dxa"/>
            </w:tcMar>
          </w:tcPr>
          <w:p w14:paraId="5063DDBA" w14:textId="77777777" w:rsidR="00776C68" w:rsidRPr="00304C2E" w:rsidRDefault="00776C68" w:rsidP="00776C68">
            <w:pPr>
              <w:spacing w:line="300" w:lineRule="exact"/>
              <w:ind w:left="-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Mainland China</w:t>
            </w:r>
          </w:p>
        </w:tc>
        <w:tc>
          <w:tcPr>
            <w:tcW w:w="901" w:type="pct"/>
            <w:tcBorders>
              <w:top w:val="single" w:sz="2" w:space="0" w:color="auto"/>
              <w:bottom w:val="single" w:sz="4" w:space="0" w:color="auto"/>
            </w:tcBorders>
            <w:tcMar>
              <w:left w:w="57" w:type="dxa"/>
              <w:right w:w="57" w:type="dxa"/>
            </w:tcMar>
          </w:tcPr>
          <w:p w14:paraId="223E1465" w14:textId="77777777" w:rsidR="00776C68" w:rsidRPr="00304C2E" w:rsidRDefault="00776C68" w:rsidP="00776C68">
            <w:pPr>
              <w:spacing w:line="300" w:lineRule="exact"/>
              <w:ind w:left="-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N/A</w:t>
            </w:r>
          </w:p>
        </w:tc>
        <w:tc>
          <w:tcPr>
            <w:tcW w:w="882" w:type="pct"/>
            <w:tcBorders>
              <w:top w:val="single" w:sz="2" w:space="0" w:color="auto"/>
              <w:bottom w:val="single" w:sz="4" w:space="0" w:color="auto"/>
            </w:tcBorders>
            <w:tcMar>
              <w:left w:w="57" w:type="dxa"/>
              <w:right w:w="57" w:type="dxa"/>
            </w:tcMar>
          </w:tcPr>
          <w:p w14:paraId="42A128C7" w14:textId="77777777" w:rsidR="00776C68" w:rsidRPr="00304C2E" w:rsidRDefault="00776C68" w:rsidP="00776C68">
            <w:pPr>
              <w:spacing w:line="300" w:lineRule="exact"/>
              <w:ind w:left="-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Mainland China</w:t>
            </w:r>
          </w:p>
        </w:tc>
        <w:tc>
          <w:tcPr>
            <w:tcW w:w="509" w:type="pct"/>
            <w:tcBorders>
              <w:top w:val="single" w:sz="2" w:space="0" w:color="auto"/>
              <w:bottom w:val="single" w:sz="4" w:space="0" w:color="auto"/>
            </w:tcBorders>
            <w:tcMar>
              <w:left w:w="57" w:type="dxa"/>
              <w:right w:w="57" w:type="dxa"/>
            </w:tcMar>
          </w:tcPr>
          <w:p w14:paraId="3BA63C13" w14:textId="77777777" w:rsidR="00776C68" w:rsidRPr="00304C2E" w:rsidRDefault="00776C68" w:rsidP="00776C68">
            <w:pPr>
              <w:spacing w:line="300" w:lineRule="exact"/>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w:t>
            </w:r>
          </w:p>
        </w:tc>
      </w:tr>
      <w:tr w:rsidR="00776C68" w:rsidRPr="00304C2E" w14:paraId="5FCD7A5B" w14:textId="77777777" w:rsidTr="0054073D">
        <w:tc>
          <w:tcPr>
            <w:cnfStyle w:val="001000000000" w:firstRow="0" w:lastRow="0" w:firstColumn="1" w:lastColumn="0" w:oddVBand="0" w:evenVBand="0" w:oddHBand="0" w:evenHBand="0" w:firstRowFirstColumn="0" w:firstRowLastColumn="0" w:lastRowFirstColumn="0" w:lastRowLastColumn="0"/>
            <w:tcW w:w="445" w:type="pct"/>
            <w:vMerge w:val="restart"/>
            <w:tcBorders>
              <w:left w:val="none" w:sz="0" w:space="0" w:color="auto"/>
              <w:bottom w:val="none" w:sz="0" w:space="0" w:color="auto"/>
              <w:right w:val="none" w:sz="0" w:space="0" w:color="auto"/>
              <w:tl2br w:val="none" w:sz="0" w:space="0" w:color="auto"/>
              <w:tr2bl w:val="none" w:sz="0" w:space="0" w:color="auto"/>
            </w:tcBorders>
            <w:shd w:val="pct15" w:color="auto" w:fill="auto"/>
            <w:tcMar>
              <w:left w:w="57" w:type="dxa"/>
              <w:right w:w="57" w:type="dxa"/>
            </w:tcMar>
          </w:tcPr>
          <w:p w14:paraId="18566DFB" w14:textId="77777777" w:rsidR="00776C68" w:rsidRPr="00304C2E" w:rsidRDefault="00776C68" w:rsidP="00776C68">
            <w:pPr>
              <w:spacing w:line="300" w:lineRule="exact"/>
              <w:ind w:leftChars="6" w:left="14" w:rightChars="-10" w:right="-24"/>
              <w:rPr>
                <w:rFonts w:eastAsia="標楷體"/>
                <w:sz w:val="20"/>
                <w:szCs w:val="20"/>
                <w:lang w:eastAsia="zh-HK"/>
              </w:rPr>
            </w:pPr>
            <w:r w:rsidRPr="00304C2E">
              <w:rPr>
                <w:rFonts w:eastAsia="標楷體"/>
                <w:position w:val="-1"/>
                <w:sz w:val="20"/>
                <w:szCs w:val="20"/>
              </w:rPr>
              <w:t>2014</w:t>
            </w:r>
          </w:p>
        </w:tc>
        <w:tc>
          <w:tcPr>
            <w:tcW w:w="597" w:type="pct"/>
            <w:tcBorders>
              <w:top w:val="single" w:sz="4" w:space="0" w:color="auto"/>
            </w:tcBorders>
            <w:tcMar>
              <w:left w:w="57" w:type="dxa"/>
              <w:right w:w="57" w:type="dxa"/>
            </w:tcMar>
          </w:tcPr>
          <w:p w14:paraId="46C605D5" w14:textId="77777777" w:rsidR="00776C68" w:rsidRPr="00304C2E" w:rsidRDefault="00776C68" w:rsidP="00776C68">
            <w:pPr>
              <w:spacing w:line="300" w:lineRule="exact"/>
              <w:ind w:left="-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F</w:t>
            </w:r>
          </w:p>
        </w:tc>
        <w:tc>
          <w:tcPr>
            <w:tcW w:w="365" w:type="pct"/>
            <w:tcBorders>
              <w:top w:val="single" w:sz="4" w:space="0" w:color="auto"/>
            </w:tcBorders>
            <w:tcMar>
              <w:left w:w="57" w:type="dxa"/>
              <w:right w:w="57" w:type="dxa"/>
            </w:tcMar>
          </w:tcPr>
          <w:p w14:paraId="35DA9971" w14:textId="77777777" w:rsidR="00776C68" w:rsidRPr="00304C2E" w:rsidRDefault="00776C68" w:rsidP="00776C68">
            <w:pPr>
              <w:spacing w:line="300" w:lineRule="exact"/>
              <w:ind w:left="-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14</w:t>
            </w:r>
          </w:p>
        </w:tc>
        <w:tc>
          <w:tcPr>
            <w:tcW w:w="706" w:type="pct"/>
            <w:tcBorders>
              <w:top w:val="single" w:sz="4" w:space="0" w:color="auto"/>
            </w:tcBorders>
            <w:tcMar>
              <w:left w:w="57" w:type="dxa"/>
              <w:right w:w="57" w:type="dxa"/>
            </w:tcMar>
          </w:tcPr>
          <w:p w14:paraId="1E3D4E75" w14:textId="77777777" w:rsidR="00776C68" w:rsidRPr="00304C2E" w:rsidRDefault="00776C68" w:rsidP="00776C68">
            <w:pPr>
              <w:spacing w:line="300" w:lineRule="exact"/>
              <w:ind w:left="-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595" w:type="pct"/>
            <w:tcBorders>
              <w:top w:val="single" w:sz="4" w:space="0" w:color="auto"/>
            </w:tcBorders>
            <w:tcMar>
              <w:left w:w="57" w:type="dxa"/>
              <w:right w:w="57" w:type="dxa"/>
            </w:tcMar>
          </w:tcPr>
          <w:p w14:paraId="30F7A024" w14:textId="77777777" w:rsidR="00776C68" w:rsidRPr="00304C2E" w:rsidRDefault="00776C68" w:rsidP="00776C68">
            <w:pPr>
              <w:spacing w:line="300" w:lineRule="exact"/>
              <w:ind w:left="-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Mainland China</w:t>
            </w:r>
          </w:p>
        </w:tc>
        <w:tc>
          <w:tcPr>
            <w:tcW w:w="901" w:type="pct"/>
            <w:tcBorders>
              <w:top w:val="single" w:sz="4" w:space="0" w:color="auto"/>
            </w:tcBorders>
            <w:tcMar>
              <w:left w:w="57" w:type="dxa"/>
              <w:right w:w="57" w:type="dxa"/>
            </w:tcMar>
          </w:tcPr>
          <w:p w14:paraId="26C7636A" w14:textId="77777777" w:rsidR="00776C68" w:rsidRPr="00304C2E" w:rsidRDefault="00776C68" w:rsidP="00776C68">
            <w:pPr>
              <w:spacing w:line="300" w:lineRule="exact"/>
              <w:ind w:left="-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N/A</w:t>
            </w:r>
          </w:p>
        </w:tc>
        <w:tc>
          <w:tcPr>
            <w:tcW w:w="882" w:type="pct"/>
            <w:tcBorders>
              <w:top w:val="single" w:sz="4" w:space="0" w:color="auto"/>
            </w:tcBorders>
            <w:tcMar>
              <w:left w:w="57" w:type="dxa"/>
              <w:right w:w="57" w:type="dxa"/>
            </w:tcMar>
          </w:tcPr>
          <w:p w14:paraId="4A3DA748" w14:textId="77777777" w:rsidR="00776C68" w:rsidRPr="00304C2E" w:rsidRDefault="00776C68" w:rsidP="00776C68">
            <w:pPr>
              <w:spacing w:line="300" w:lineRule="exact"/>
              <w:ind w:left="-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Mainland China</w:t>
            </w:r>
          </w:p>
        </w:tc>
        <w:tc>
          <w:tcPr>
            <w:tcW w:w="509" w:type="pct"/>
            <w:vMerge w:val="restart"/>
            <w:tcBorders>
              <w:top w:val="single" w:sz="4" w:space="0" w:color="auto"/>
            </w:tcBorders>
            <w:tcMar>
              <w:left w:w="57" w:type="dxa"/>
              <w:right w:w="57" w:type="dxa"/>
            </w:tcMar>
          </w:tcPr>
          <w:p w14:paraId="3A4763D3" w14:textId="77777777" w:rsidR="00776C68" w:rsidRPr="00304C2E" w:rsidRDefault="00776C68" w:rsidP="00776C68">
            <w:pPr>
              <w:spacing w:line="300" w:lineRule="exact"/>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5</w:t>
            </w:r>
          </w:p>
        </w:tc>
      </w:tr>
      <w:tr w:rsidR="00776C68" w:rsidRPr="00304C2E" w14:paraId="360C4601" w14:textId="77777777" w:rsidTr="00776C68">
        <w:tc>
          <w:tcPr>
            <w:cnfStyle w:val="001000000000" w:firstRow="0" w:lastRow="0" w:firstColumn="1" w:lastColumn="0" w:oddVBand="0" w:evenVBand="0" w:oddHBand="0" w:evenHBand="0" w:firstRowFirstColumn="0" w:firstRowLastColumn="0" w:lastRowFirstColumn="0" w:lastRowLastColumn="0"/>
            <w:tcW w:w="445" w:type="pct"/>
            <w:vMerge/>
            <w:tcBorders>
              <w:top w:val="none" w:sz="0" w:space="0" w:color="auto"/>
              <w:left w:val="none" w:sz="0" w:space="0" w:color="auto"/>
              <w:bottom w:val="none" w:sz="0" w:space="0" w:color="auto"/>
              <w:right w:val="none" w:sz="0" w:space="0" w:color="auto"/>
              <w:tl2br w:val="none" w:sz="0" w:space="0" w:color="auto"/>
              <w:tr2bl w:val="none" w:sz="0" w:space="0" w:color="auto"/>
            </w:tcBorders>
            <w:shd w:val="pct15" w:color="auto" w:fill="auto"/>
            <w:tcMar>
              <w:left w:w="57" w:type="dxa"/>
              <w:right w:w="57" w:type="dxa"/>
            </w:tcMar>
          </w:tcPr>
          <w:p w14:paraId="68DBD3B1" w14:textId="77777777" w:rsidR="00776C68" w:rsidRPr="00304C2E" w:rsidRDefault="00776C68" w:rsidP="00776C68">
            <w:pPr>
              <w:spacing w:line="300" w:lineRule="exact"/>
              <w:ind w:leftChars="6" w:left="14" w:rightChars="-10" w:right="-24"/>
              <w:rPr>
                <w:rFonts w:eastAsia="標楷體"/>
                <w:sz w:val="20"/>
                <w:szCs w:val="20"/>
                <w:lang w:eastAsia="zh-HK"/>
              </w:rPr>
            </w:pPr>
          </w:p>
        </w:tc>
        <w:tc>
          <w:tcPr>
            <w:tcW w:w="597" w:type="pct"/>
            <w:tcMar>
              <w:left w:w="57" w:type="dxa"/>
              <w:right w:w="57" w:type="dxa"/>
            </w:tcMar>
          </w:tcPr>
          <w:p w14:paraId="545516F3" w14:textId="77777777" w:rsidR="00776C68" w:rsidRPr="00304C2E" w:rsidRDefault="00776C68" w:rsidP="00776C68">
            <w:pPr>
              <w:spacing w:line="300" w:lineRule="exact"/>
              <w:ind w:left="-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F</w:t>
            </w:r>
          </w:p>
        </w:tc>
        <w:tc>
          <w:tcPr>
            <w:tcW w:w="365" w:type="pct"/>
            <w:tcMar>
              <w:left w:w="57" w:type="dxa"/>
              <w:right w:w="57" w:type="dxa"/>
            </w:tcMar>
          </w:tcPr>
          <w:p w14:paraId="5F5E4676" w14:textId="77777777" w:rsidR="00776C68" w:rsidRPr="00304C2E" w:rsidRDefault="00776C68" w:rsidP="00776C68">
            <w:pPr>
              <w:spacing w:line="300" w:lineRule="exact"/>
              <w:ind w:left="-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15</w:t>
            </w:r>
          </w:p>
        </w:tc>
        <w:tc>
          <w:tcPr>
            <w:tcW w:w="706" w:type="pct"/>
            <w:tcMar>
              <w:left w:w="57" w:type="dxa"/>
              <w:right w:w="57" w:type="dxa"/>
            </w:tcMar>
          </w:tcPr>
          <w:p w14:paraId="3EC20312" w14:textId="77777777" w:rsidR="00776C68" w:rsidRPr="00304C2E" w:rsidRDefault="00776C68" w:rsidP="00776C68">
            <w:pPr>
              <w:spacing w:line="300" w:lineRule="exact"/>
              <w:ind w:left="-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595" w:type="pct"/>
            <w:tcMar>
              <w:left w:w="57" w:type="dxa"/>
              <w:right w:w="57" w:type="dxa"/>
            </w:tcMar>
          </w:tcPr>
          <w:p w14:paraId="33FC9A17" w14:textId="77777777" w:rsidR="00776C68" w:rsidRPr="00304C2E" w:rsidRDefault="00776C68" w:rsidP="00776C68">
            <w:pPr>
              <w:spacing w:line="300" w:lineRule="exact"/>
              <w:ind w:left="-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Mainland China</w:t>
            </w:r>
          </w:p>
        </w:tc>
        <w:tc>
          <w:tcPr>
            <w:tcW w:w="901" w:type="pct"/>
            <w:tcMar>
              <w:left w:w="57" w:type="dxa"/>
              <w:right w:w="57" w:type="dxa"/>
            </w:tcMar>
          </w:tcPr>
          <w:p w14:paraId="7CB021F1" w14:textId="77777777" w:rsidR="00776C68" w:rsidRPr="00304C2E" w:rsidRDefault="00776C68" w:rsidP="00776C68">
            <w:pPr>
              <w:spacing w:line="300" w:lineRule="exact"/>
              <w:ind w:left="-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N/A</w:t>
            </w:r>
          </w:p>
        </w:tc>
        <w:tc>
          <w:tcPr>
            <w:tcW w:w="882" w:type="pct"/>
            <w:tcMar>
              <w:left w:w="57" w:type="dxa"/>
              <w:right w:w="57" w:type="dxa"/>
            </w:tcMar>
          </w:tcPr>
          <w:p w14:paraId="0C132698" w14:textId="77777777" w:rsidR="00776C68" w:rsidRPr="00304C2E" w:rsidRDefault="00776C68" w:rsidP="00776C68">
            <w:pPr>
              <w:spacing w:line="300" w:lineRule="exact"/>
              <w:ind w:left="-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Mainland China</w:t>
            </w:r>
          </w:p>
        </w:tc>
        <w:tc>
          <w:tcPr>
            <w:tcW w:w="509" w:type="pct"/>
            <w:vMerge/>
            <w:tcMar>
              <w:left w:w="57" w:type="dxa"/>
              <w:right w:w="57" w:type="dxa"/>
            </w:tcMar>
          </w:tcPr>
          <w:p w14:paraId="55BC5B6D" w14:textId="77777777" w:rsidR="00776C68" w:rsidRPr="00304C2E" w:rsidRDefault="00776C68" w:rsidP="00776C68">
            <w:pPr>
              <w:spacing w:line="300" w:lineRule="exact"/>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6FB2FD61" w14:textId="77777777" w:rsidTr="00776C68">
        <w:tc>
          <w:tcPr>
            <w:cnfStyle w:val="001000000000" w:firstRow="0" w:lastRow="0" w:firstColumn="1" w:lastColumn="0" w:oddVBand="0" w:evenVBand="0" w:oddHBand="0" w:evenHBand="0" w:firstRowFirstColumn="0" w:firstRowLastColumn="0" w:lastRowFirstColumn="0" w:lastRowLastColumn="0"/>
            <w:tcW w:w="445" w:type="pct"/>
            <w:vMerge/>
            <w:tcBorders>
              <w:top w:val="none" w:sz="0" w:space="0" w:color="auto"/>
              <w:left w:val="none" w:sz="0" w:space="0" w:color="auto"/>
              <w:bottom w:val="none" w:sz="0" w:space="0" w:color="auto"/>
              <w:right w:val="none" w:sz="0" w:space="0" w:color="auto"/>
              <w:tl2br w:val="none" w:sz="0" w:space="0" w:color="auto"/>
              <w:tr2bl w:val="none" w:sz="0" w:space="0" w:color="auto"/>
            </w:tcBorders>
            <w:shd w:val="pct15" w:color="auto" w:fill="auto"/>
            <w:tcMar>
              <w:left w:w="57" w:type="dxa"/>
              <w:right w:w="57" w:type="dxa"/>
            </w:tcMar>
          </w:tcPr>
          <w:p w14:paraId="0FE6734D" w14:textId="77777777" w:rsidR="00776C68" w:rsidRPr="00304C2E" w:rsidRDefault="00776C68" w:rsidP="00776C68">
            <w:pPr>
              <w:spacing w:line="300" w:lineRule="exact"/>
              <w:ind w:leftChars="6" w:left="14" w:rightChars="-10" w:right="-24"/>
              <w:rPr>
                <w:rFonts w:eastAsia="標楷體"/>
                <w:sz w:val="20"/>
                <w:szCs w:val="20"/>
                <w:lang w:eastAsia="zh-HK"/>
              </w:rPr>
            </w:pPr>
          </w:p>
        </w:tc>
        <w:tc>
          <w:tcPr>
            <w:tcW w:w="597" w:type="pct"/>
            <w:tcMar>
              <w:left w:w="57" w:type="dxa"/>
              <w:right w:w="57" w:type="dxa"/>
            </w:tcMar>
          </w:tcPr>
          <w:p w14:paraId="16E209C5" w14:textId="77777777" w:rsidR="00776C68" w:rsidRPr="00304C2E" w:rsidRDefault="00776C68" w:rsidP="00776C68">
            <w:pPr>
              <w:spacing w:line="300" w:lineRule="exact"/>
              <w:ind w:left="-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F</w:t>
            </w:r>
          </w:p>
        </w:tc>
        <w:tc>
          <w:tcPr>
            <w:tcW w:w="365" w:type="pct"/>
            <w:tcMar>
              <w:left w:w="57" w:type="dxa"/>
              <w:right w:w="57" w:type="dxa"/>
            </w:tcMar>
          </w:tcPr>
          <w:p w14:paraId="789D9844" w14:textId="77777777" w:rsidR="00776C68" w:rsidRPr="00304C2E" w:rsidRDefault="00776C68" w:rsidP="00776C68">
            <w:pPr>
              <w:spacing w:line="300" w:lineRule="exact"/>
              <w:ind w:left="-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15</w:t>
            </w:r>
          </w:p>
        </w:tc>
        <w:tc>
          <w:tcPr>
            <w:tcW w:w="706" w:type="pct"/>
            <w:tcMar>
              <w:left w:w="57" w:type="dxa"/>
              <w:right w:w="57" w:type="dxa"/>
            </w:tcMar>
          </w:tcPr>
          <w:p w14:paraId="50E75067" w14:textId="77777777" w:rsidR="00776C68" w:rsidRPr="00304C2E" w:rsidRDefault="00776C68" w:rsidP="00776C68">
            <w:pPr>
              <w:spacing w:line="300" w:lineRule="exact"/>
              <w:ind w:left="-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595" w:type="pct"/>
            <w:tcMar>
              <w:left w:w="57" w:type="dxa"/>
              <w:right w:w="57" w:type="dxa"/>
            </w:tcMar>
          </w:tcPr>
          <w:p w14:paraId="5504683E" w14:textId="77777777" w:rsidR="00776C68" w:rsidRPr="00304C2E" w:rsidRDefault="00776C68" w:rsidP="00776C68">
            <w:pPr>
              <w:spacing w:line="300" w:lineRule="exact"/>
              <w:ind w:left="-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Mainland China</w:t>
            </w:r>
          </w:p>
        </w:tc>
        <w:tc>
          <w:tcPr>
            <w:tcW w:w="901" w:type="pct"/>
            <w:tcMar>
              <w:left w:w="57" w:type="dxa"/>
              <w:right w:w="57" w:type="dxa"/>
            </w:tcMar>
          </w:tcPr>
          <w:p w14:paraId="251FF0C9" w14:textId="77777777" w:rsidR="00776C68" w:rsidRPr="00304C2E" w:rsidRDefault="00776C68" w:rsidP="00776C68">
            <w:pPr>
              <w:spacing w:line="300" w:lineRule="exact"/>
              <w:ind w:left="-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N/A</w:t>
            </w:r>
          </w:p>
        </w:tc>
        <w:tc>
          <w:tcPr>
            <w:tcW w:w="882" w:type="pct"/>
            <w:tcMar>
              <w:left w:w="57" w:type="dxa"/>
              <w:right w:w="57" w:type="dxa"/>
            </w:tcMar>
          </w:tcPr>
          <w:p w14:paraId="556515D3" w14:textId="77777777" w:rsidR="00776C68" w:rsidRPr="00304C2E" w:rsidRDefault="00776C68" w:rsidP="00776C68">
            <w:pPr>
              <w:spacing w:line="300" w:lineRule="exact"/>
              <w:ind w:left="-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Unknown</w:t>
            </w:r>
          </w:p>
        </w:tc>
        <w:tc>
          <w:tcPr>
            <w:tcW w:w="509" w:type="pct"/>
            <w:vMerge/>
            <w:tcMar>
              <w:left w:w="57" w:type="dxa"/>
              <w:right w:w="57" w:type="dxa"/>
            </w:tcMar>
          </w:tcPr>
          <w:p w14:paraId="22033272" w14:textId="77777777" w:rsidR="00776C68" w:rsidRPr="00304C2E" w:rsidRDefault="00776C68" w:rsidP="00776C68">
            <w:pPr>
              <w:spacing w:line="300" w:lineRule="exact"/>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01A5F8DD" w14:textId="77777777" w:rsidTr="00776C68">
        <w:tc>
          <w:tcPr>
            <w:cnfStyle w:val="001000000000" w:firstRow="0" w:lastRow="0" w:firstColumn="1" w:lastColumn="0" w:oddVBand="0" w:evenVBand="0" w:oddHBand="0" w:evenHBand="0" w:firstRowFirstColumn="0" w:firstRowLastColumn="0" w:lastRowFirstColumn="0" w:lastRowLastColumn="0"/>
            <w:tcW w:w="445" w:type="pct"/>
            <w:vMerge/>
            <w:tcBorders>
              <w:top w:val="none" w:sz="0" w:space="0" w:color="auto"/>
              <w:left w:val="none" w:sz="0" w:space="0" w:color="auto"/>
              <w:bottom w:val="none" w:sz="0" w:space="0" w:color="auto"/>
              <w:right w:val="none" w:sz="0" w:space="0" w:color="auto"/>
              <w:tl2br w:val="none" w:sz="0" w:space="0" w:color="auto"/>
              <w:tr2bl w:val="none" w:sz="0" w:space="0" w:color="auto"/>
            </w:tcBorders>
            <w:shd w:val="pct15" w:color="auto" w:fill="auto"/>
            <w:tcMar>
              <w:left w:w="57" w:type="dxa"/>
              <w:right w:w="57" w:type="dxa"/>
            </w:tcMar>
          </w:tcPr>
          <w:p w14:paraId="40AF5465" w14:textId="77777777" w:rsidR="00776C68" w:rsidRPr="00304C2E" w:rsidRDefault="00776C68" w:rsidP="00776C68">
            <w:pPr>
              <w:spacing w:line="300" w:lineRule="exact"/>
              <w:ind w:leftChars="6" w:left="14" w:rightChars="-10" w:right="-24"/>
              <w:rPr>
                <w:rFonts w:eastAsia="標楷體"/>
                <w:sz w:val="20"/>
                <w:szCs w:val="20"/>
                <w:lang w:eastAsia="zh-HK"/>
              </w:rPr>
            </w:pPr>
          </w:p>
        </w:tc>
        <w:tc>
          <w:tcPr>
            <w:tcW w:w="597" w:type="pct"/>
            <w:tcMar>
              <w:left w:w="57" w:type="dxa"/>
              <w:right w:w="57" w:type="dxa"/>
            </w:tcMar>
          </w:tcPr>
          <w:p w14:paraId="21457EBC" w14:textId="77777777" w:rsidR="00776C68" w:rsidRPr="00304C2E" w:rsidRDefault="00776C68" w:rsidP="00776C68">
            <w:pPr>
              <w:spacing w:line="300" w:lineRule="exact"/>
              <w:ind w:left="-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F</w:t>
            </w:r>
          </w:p>
        </w:tc>
        <w:tc>
          <w:tcPr>
            <w:tcW w:w="365" w:type="pct"/>
            <w:tcMar>
              <w:left w:w="57" w:type="dxa"/>
              <w:right w:w="57" w:type="dxa"/>
            </w:tcMar>
          </w:tcPr>
          <w:p w14:paraId="021BB630" w14:textId="77777777" w:rsidR="00776C68" w:rsidRPr="00304C2E" w:rsidRDefault="00776C68" w:rsidP="00776C68">
            <w:pPr>
              <w:spacing w:line="300" w:lineRule="exact"/>
              <w:ind w:left="-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17</w:t>
            </w:r>
          </w:p>
        </w:tc>
        <w:tc>
          <w:tcPr>
            <w:tcW w:w="706" w:type="pct"/>
            <w:tcMar>
              <w:left w:w="57" w:type="dxa"/>
              <w:right w:w="57" w:type="dxa"/>
            </w:tcMar>
          </w:tcPr>
          <w:p w14:paraId="7C28F247" w14:textId="77777777" w:rsidR="00776C68" w:rsidRPr="00304C2E" w:rsidRDefault="00776C68" w:rsidP="00776C68">
            <w:pPr>
              <w:spacing w:line="300" w:lineRule="exact"/>
              <w:ind w:left="-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595" w:type="pct"/>
            <w:tcMar>
              <w:left w:w="57" w:type="dxa"/>
              <w:right w:w="57" w:type="dxa"/>
            </w:tcMar>
          </w:tcPr>
          <w:p w14:paraId="49E37964" w14:textId="77777777" w:rsidR="00776C68" w:rsidRPr="00304C2E" w:rsidRDefault="00776C68" w:rsidP="00776C68">
            <w:pPr>
              <w:spacing w:line="300" w:lineRule="exact"/>
              <w:ind w:left="-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Mainland China</w:t>
            </w:r>
          </w:p>
        </w:tc>
        <w:tc>
          <w:tcPr>
            <w:tcW w:w="901" w:type="pct"/>
            <w:tcMar>
              <w:left w:w="57" w:type="dxa"/>
              <w:right w:w="57" w:type="dxa"/>
            </w:tcMar>
          </w:tcPr>
          <w:p w14:paraId="36B4DBF4" w14:textId="77777777" w:rsidR="00776C68" w:rsidRPr="00304C2E" w:rsidRDefault="00776C68" w:rsidP="00776C68">
            <w:pPr>
              <w:spacing w:line="300" w:lineRule="exact"/>
              <w:ind w:left="-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N/A</w:t>
            </w:r>
          </w:p>
        </w:tc>
        <w:tc>
          <w:tcPr>
            <w:tcW w:w="882" w:type="pct"/>
            <w:tcMar>
              <w:left w:w="57" w:type="dxa"/>
              <w:right w:w="57" w:type="dxa"/>
            </w:tcMar>
          </w:tcPr>
          <w:p w14:paraId="5366E553" w14:textId="77777777" w:rsidR="00776C68" w:rsidRPr="00304C2E" w:rsidRDefault="00776C68" w:rsidP="00776C68">
            <w:pPr>
              <w:spacing w:line="300" w:lineRule="exact"/>
              <w:ind w:left="-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Unknown</w:t>
            </w:r>
          </w:p>
        </w:tc>
        <w:tc>
          <w:tcPr>
            <w:tcW w:w="509" w:type="pct"/>
            <w:vMerge/>
            <w:tcMar>
              <w:left w:w="57" w:type="dxa"/>
              <w:right w:w="57" w:type="dxa"/>
            </w:tcMar>
          </w:tcPr>
          <w:p w14:paraId="2D787825" w14:textId="77777777" w:rsidR="00776C68" w:rsidRPr="00304C2E" w:rsidRDefault="00776C68" w:rsidP="00776C68">
            <w:pPr>
              <w:spacing w:line="300" w:lineRule="exact"/>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3D054FEF" w14:textId="77777777" w:rsidTr="00776C68">
        <w:tc>
          <w:tcPr>
            <w:cnfStyle w:val="001000000000" w:firstRow="0" w:lastRow="0" w:firstColumn="1" w:lastColumn="0" w:oddVBand="0" w:evenVBand="0" w:oddHBand="0" w:evenHBand="0" w:firstRowFirstColumn="0" w:firstRowLastColumn="0" w:lastRowFirstColumn="0" w:lastRowLastColumn="0"/>
            <w:tcW w:w="445" w:type="pct"/>
            <w:vMerge/>
            <w:tcBorders>
              <w:top w:val="none" w:sz="0" w:space="0" w:color="auto"/>
              <w:left w:val="none" w:sz="0" w:space="0" w:color="auto"/>
              <w:bottom w:val="none" w:sz="0" w:space="0" w:color="auto"/>
              <w:right w:val="none" w:sz="0" w:space="0" w:color="auto"/>
              <w:tl2br w:val="none" w:sz="0" w:space="0" w:color="auto"/>
              <w:tr2bl w:val="none" w:sz="0" w:space="0" w:color="auto"/>
            </w:tcBorders>
            <w:shd w:val="pct15" w:color="auto" w:fill="auto"/>
            <w:tcMar>
              <w:left w:w="57" w:type="dxa"/>
              <w:right w:w="57" w:type="dxa"/>
            </w:tcMar>
          </w:tcPr>
          <w:p w14:paraId="5748EC75" w14:textId="77777777" w:rsidR="00776C68" w:rsidRPr="00304C2E" w:rsidRDefault="00776C68" w:rsidP="00776C68">
            <w:pPr>
              <w:spacing w:line="300" w:lineRule="exact"/>
              <w:ind w:leftChars="6" w:left="14" w:rightChars="-10" w:right="-24"/>
              <w:rPr>
                <w:rFonts w:eastAsia="標楷體"/>
                <w:sz w:val="20"/>
                <w:szCs w:val="20"/>
                <w:lang w:eastAsia="zh-HK"/>
              </w:rPr>
            </w:pPr>
          </w:p>
        </w:tc>
        <w:tc>
          <w:tcPr>
            <w:tcW w:w="597" w:type="pct"/>
            <w:tcMar>
              <w:left w:w="57" w:type="dxa"/>
              <w:right w:w="57" w:type="dxa"/>
            </w:tcMar>
          </w:tcPr>
          <w:p w14:paraId="23A42ADC" w14:textId="77777777" w:rsidR="00776C68" w:rsidRPr="00304C2E" w:rsidRDefault="00776C68" w:rsidP="00776C68">
            <w:pPr>
              <w:spacing w:line="300" w:lineRule="exact"/>
              <w:ind w:left="-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F</w:t>
            </w:r>
          </w:p>
        </w:tc>
        <w:tc>
          <w:tcPr>
            <w:tcW w:w="365" w:type="pct"/>
            <w:tcMar>
              <w:left w:w="57" w:type="dxa"/>
              <w:right w:w="57" w:type="dxa"/>
            </w:tcMar>
          </w:tcPr>
          <w:p w14:paraId="6C0CFD81" w14:textId="77777777" w:rsidR="00776C68" w:rsidRPr="00304C2E" w:rsidRDefault="00776C68" w:rsidP="00776C68">
            <w:pPr>
              <w:spacing w:line="300" w:lineRule="exact"/>
              <w:ind w:left="-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17</w:t>
            </w:r>
          </w:p>
        </w:tc>
        <w:tc>
          <w:tcPr>
            <w:tcW w:w="706" w:type="pct"/>
            <w:tcMar>
              <w:left w:w="57" w:type="dxa"/>
              <w:right w:w="57" w:type="dxa"/>
            </w:tcMar>
          </w:tcPr>
          <w:p w14:paraId="496637EC" w14:textId="77777777" w:rsidR="00776C68" w:rsidRPr="00304C2E" w:rsidRDefault="00776C68" w:rsidP="00776C68">
            <w:pPr>
              <w:spacing w:line="300" w:lineRule="exact"/>
              <w:ind w:left="-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595" w:type="pct"/>
            <w:tcMar>
              <w:left w:w="57" w:type="dxa"/>
              <w:right w:w="57" w:type="dxa"/>
            </w:tcMar>
          </w:tcPr>
          <w:p w14:paraId="717C2E86" w14:textId="77777777" w:rsidR="00776C68" w:rsidRPr="00304C2E" w:rsidRDefault="00776C68" w:rsidP="00776C68">
            <w:pPr>
              <w:spacing w:line="300" w:lineRule="exact"/>
              <w:ind w:left="-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Mainland China</w:t>
            </w:r>
          </w:p>
        </w:tc>
        <w:tc>
          <w:tcPr>
            <w:tcW w:w="901" w:type="pct"/>
            <w:tcMar>
              <w:left w:w="57" w:type="dxa"/>
              <w:right w:w="57" w:type="dxa"/>
            </w:tcMar>
          </w:tcPr>
          <w:p w14:paraId="4411CA0F" w14:textId="77777777" w:rsidR="00776C68" w:rsidRPr="00304C2E" w:rsidRDefault="00776C68" w:rsidP="00776C68">
            <w:pPr>
              <w:spacing w:line="300" w:lineRule="exact"/>
              <w:ind w:left="-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N/A</w:t>
            </w:r>
          </w:p>
        </w:tc>
        <w:tc>
          <w:tcPr>
            <w:tcW w:w="882" w:type="pct"/>
            <w:tcMar>
              <w:left w:w="57" w:type="dxa"/>
              <w:right w:w="57" w:type="dxa"/>
            </w:tcMar>
          </w:tcPr>
          <w:p w14:paraId="79817331" w14:textId="77777777" w:rsidR="00776C68" w:rsidRPr="00304C2E" w:rsidRDefault="00776C68" w:rsidP="00776C68">
            <w:pPr>
              <w:spacing w:line="300" w:lineRule="exact"/>
              <w:ind w:left="-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Unknown</w:t>
            </w:r>
          </w:p>
        </w:tc>
        <w:tc>
          <w:tcPr>
            <w:tcW w:w="509" w:type="pct"/>
            <w:vMerge/>
            <w:tcMar>
              <w:left w:w="57" w:type="dxa"/>
              <w:right w:w="57" w:type="dxa"/>
            </w:tcMar>
          </w:tcPr>
          <w:p w14:paraId="762D2585" w14:textId="77777777" w:rsidR="00776C68" w:rsidRPr="00304C2E" w:rsidRDefault="00776C68" w:rsidP="00776C68">
            <w:pPr>
              <w:spacing w:line="300" w:lineRule="exact"/>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4AB9CDCF" w14:textId="77777777" w:rsidTr="00776C68">
        <w:trPr>
          <w:trHeight w:val="629"/>
        </w:trPr>
        <w:tc>
          <w:tcPr>
            <w:cnfStyle w:val="001000000000" w:firstRow="0" w:lastRow="0" w:firstColumn="1" w:lastColumn="0" w:oddVBand="0" w:evenVBand="0" w:oddHBand="0" w:evenHBand="0" w:firstRowFirstColumn="0" w:firstRowLastColumn="0" w:lastRowFirstColumn="0" w:lastRowLastColumn="0"/>
            <w:tcW w:w="445" w:type="pct"/>
            <w:vMerge w:val="restart"/>
            <w:tcBorders>
              <w:top w:val="none" w:sz="0" w:space="0" w:color="auto"/>
              <w:left w:val="none" w:sz="0" w:space="0" w:color="auto"/>
              <w:bottom w:val="none" w:sz="0" w:space="0" w:color="auto"/>
              <w:right w:val="none" w:sz="0" w:space="0" w:color="auto"/>
              <w:tl2br w:val="none" w:sz="0" w:space="0" w:color="auto"/>
              <w:tr2bl w:val="none" w:sz="0" w:space="0" w:color="auto"/>
            </w:tcBorders>
            <w:shd w:val="pct15" w:color="auto" w:fill="auto"/>
            <w:tcMar>
              <w:left w:w="57" w:type="dxa"/>
              <w:right w:w="57" w:type="dxa"/>
            </w:tcMar>
          </w:tcPr>
          <w:p w14:paraId="0FD85DF7" w14:textId="77777777" w:rsidR="00776C68" w:rsidRPr="00304C2E" w:rsidRDefault="00776C68" w:rsidP="00776C68">
            <w:pPr>
              <w:spacing w:line="300" w:lineRule="exact"/>
              <w:ind w:leftChars="6" w:left="14" w:rightChars="-10" w:right="-24"/>
              <w:rPr>
                <w:rFonts w:eastAsia="標楷體"/>
                <w:sz w:val="20"/>
                <w:szCs w:val="20"/>
                <w:lang w:eastAsia="zh-HK"/>
              </w:rPr>
            </w:pPr>
            <w:r w:rsidRPr="00304C2E">
              <w:rPr>
                <w:rFonts w:eastAsia="標楷體"/>
                <w:position w:val="-1"/>
                <w:sz w:val="20"/>
                <w:szCs w:val="20"/>
              </w:rPr>
              <w:t>201</w:t>
            </w:r>
            <w:r w:rsidRPr="00304C2E">
              <w:rPr>
                <w:rFonts w:eastAsia="標楷體"/>
                <w:position w:val="-1"/>
                <w:sz w:val="20"/>
                <w:szCs w:val="20"/>
                <w:lang w:eastAsia="zh-HK"/>
              </w:rPr>
              <w:t>5</w:t>
            </w:r>
          </w:p>
        </w:tc>
        <w:tc>
          <w:tcPr>
            <w:tcW w:w="597" w:type="pct"/>
            <w:tcMar>
              <w:left w:w="57" w:type="dxa"/>
              <w:right w:w="57" w:type="dxa"/>
            </w:tcMar>
          </w:tcPr>
          <w:p w14:paraId="7A9993E9" w14:textId="77777777" w:rsidR="00776C68" w:rsidRPr="00304C2E" w:rsidRDefault="00776C68" w:rsidP="00776C68">
            <w:pPr>
              <w:spacing w:line="300" w:lineRule="exact"/>
              <w:ind w:left="-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F</w:t>
            </w:r>
          </w:p>
        </w:tc>
        <w:tc>
          <w:tcPr>
            <w:tcW w:w="365" w:type="pct"/>
            <w:tcMar>
              <w:left w:w="57" w:type="dxa"/>
              <w:right w:w="57" w:type="dxa"/>
            </w:tcMar>
          </w:tcPr>
          <w:p w14:paraId="70CC40E9" w14:textId="77777777" w:rsidR="00776C68" w:rsidRPr="00304C2E" w:rsidRDefault="00776C68" w:rsidP="00776C68">
            <w:pPr>
              <w:spacing w:line="300" w:lineRule="exact"/>
              <w:ind w:left="-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16</w:t>
            </w:r>
          </w:p>
        </w:tc>
        <w:tc>
          <w:tcPr>
            <w:tcW w:w="706" w:type="pct"/>
            <w:tcMar>
              <w:left w:w="57" w:type="dxa"/>
              <w:right w:w="57" w:type="dxa"/>
            </w:tcMar>
          </w:tcPr>
          <w:p w14:paraId="66E320CE" w14:textId="77777777" w:rsidR="00776C68" w:rsidRPr="00304C2E" w:rsidRDefault="00776C68" w:rsidP="00776C68">
            <w:pPr>
              <w:spacing w:line="300" w:lineRule="exact"/>
              <w:ind w:left="-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595" w:type="pct"/>
            <w:tcMar>
              <w:left w:w="57" w:type="dxa"/>
              <w:right w:w="57" w:type="dxa"/>
            </w:tcMar>
          </w:tcPr>
          <w:p w14:paraId="326E69E9" w14:textId="77777777" w:rsidR="00776C68" w:rsidRPr="00304C2E" w:rsidRDefault="00776C68" w:rsidP="00776C68">
            <w:pPr>
              <w:spacing w:line="300" w:lineRule="exact"/>
              <w:ind w:left="-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Mainland China</w:t>
            </w:r>
          </w:p>
        </w:tc>
        <w:tc>
          <w:tcPr>
            <w:tcW w:w="901" w:type="pct"/>
            <w:tcMar>
              <w:left w:w="57" w:type="dxa"/>
              <w:right w:w="57" w:type="dxa"/>
            </w:tcMar>
          </w:tcPr>
          <w:p w14:paraId="50E1D8C6" w14:textId="77777777" w:rsidR="00776C68" w:rsidRPr="00304C2E" w:rsidRDefault="00776C68" w:rsidP="00776C68">
            <w:pPr>
              <w:spacing w:line="300" w:lineRule="exact"/>
              <w:ind w:left="-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N/A</w:t>
            </w:r>
          </w:p>
        </w:tc>
        <w:tc>
          <w:tcPr>
            <w:tcW w:w="882" w:type="pct"/>
            <w:tcMar>
              <w:left w:w="57" w:type="dxa"/>
              <w:right w:w="57" w:type="dxa"/>
            </w:tcMar>
          </w:tcPr>
          <w:p w14:paraId="03460890" w14:textId="77777777" w:rsidR="00776C68" w:rsidRPr="00304C2E" w:rsidRDefault="00776C68" w:rsidP="00776C68">
            <w:pPr>
              <w:spacing w:line="300" w:lineRule="exact"/>
              <w:ind w:left="-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509" w:type="pct"/>
            <w:vMerge w:val="restart"/>
            <w:tcMar>
              <w:left w:w="57" w:type="dxa"/>
              <w:right w:w="57" w:type="dxa"/>
            </w:tcMar>
          </w:tcPr>
          <w:p w14:paraId="30C32D9E" w14:textId="77777777" w:rsidR="00776C68" w:rsidRPr="00304C2E" w:rsidRDefault="00776C68" w:rsidP="00776C68">
            <w:pPr>
              <w:spacing w:line="300" w:lineRule="exact"/>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3</w:t>
            </w:r>
          </w:p>
        </w:tc>
      </w:tr>
      <w:tr w:rsidR="00776C68" w:rsidRPr="00304C2E" w14:paraId="2F952172" w14:textId="77777777" w:rsidTr="00776C68">
        <w:tc>
          <w:tcPr>
            <w:cnfStyle w:val="001000000000" w:firstRow="0" w:lastRow="0" w:firstColumn="1" w:lastColumn="0" w:oddVBand="0" w:evenVBand="0" w:oddHBand="0" w:evenHBand="0" w:firstRowFirstColumn="0" w:firstRowLastColumn="0" w:lastRowFirstColumn="0" w:lastRowLastColumn="0"/>
            <w:tcW w:w="445" w:type="pct"/>
            <w:vMerge/>
            <w:tcBorders>
              <w:top w:val="none" w:sz="0" w:space="0" w:color="auto"/>
              <w:left w:val="none" w:sz="0" w:space="0" w:color="auto"/>
              <w:bottom w:val="none" w:sz="0" w:space="0" w:color="auto"/>
              <w:right w:val="none" w:sz="0" w:space="0" w:color="auto"/>
              <w:tl2br w:val="none" w:sz="0" w:space="0" w:color="auto"/>
              <w:tr2bl w:val="none" w:sz="0" w:space="0" w:color="auto"/>
            </w:tcBorders>
            <w:shd w:val="pct15" w:color="auto" w:fill="auto"/>
            <w:tcMar>
              <w:left w:w="57" w:type="dxa"/>
              <w:right w:w="57" w:type="dxa"/>
            </w:tcMar>
          </w:tcPr>
          <w:p w14:paraId="55194CA6" w14:textId="77777777" w:rsidR="00776C68" w:rsidRPr="00304C2E" w:rsidRDefault="00776C68" w:rsidP="00776C68">
            <w:pPr>
              <w:spacing w:line="300" w:lineRule="exact"/>
              <w:ind w:leftChars="6" w:left="14" w:rightChars="-10" w:right="-24"/>
              <w:rPr>
                <w:rFonts w:eastAsia="標楷體"/>
                <w:sz w:val="20"/>
                <w:szCs w:val="20"/>
                <w:lang w:eastAsia="zh-HK"/>
              </w:rPr>
            </w:pPr>
          </w:p>
        </w:tc>
        <w:tc>
          <w:tcPr>
            <w:tcW w:w="597" w:type="pct"/>
            <w:tcMar>
              <w:left w:w="57" w:type="dxa"/>
              <w:right w:w="57" w:type="dxa"/>
            </w:tcMar>
          </w:tcPr>
          <w:p w14:paraId="469E5CF6" w14:textId="77777777" w:rsidR="00776C68" w:rsidRPr="00304C2E" w:rsidRDefault="00776C68" w:rsidP="00776C68">
            <w:pPr>
              <w:spacing w:line="300" w:lineRule="exact"/>
              <w:ind w:left="-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F</w:t>
            </w:r>
          </w:p>
        </w:tc>
        <w:tc>
          <w:tcPr>
            <w:tcW w:w="365" w:type="pct"/>
            <w:tcMar>
              <w:left w:w="57" w:type="dxa"/>
              <w:right w:w="57" w:type="dxa"/>
            </w:tcMar>
          </w:tcPr>
          <w:p w14:paraId="44612F58" w14:textId="77777777" w:rsidR="00776C68" w:rsidRPr="00304C2E" w:rsidRDefault="00776C68" w:rsidP="00776C68">
            <w:pPr>
              <w:spacing w:line="300" w:lineRule="exact"/>
              <w:ind w:left="-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17</w:t>
            </w:r>
          </w:p>
        </w:tc>
        <w:tc>
          <w:tcPr>
            <w:tcW w:w="706" w:type="pct"/>
            <w:tcMar>
              <w:left w:w="57" w:type="dxa"/>
              <w:right w:w="57" w:type="dxa"/>
            </w:tcMar>
          </w:tcPr>
          <w:p w14:paraId="5F6224F9" w14:textId="77777777" w:rsidR="00776C68" w:rsidRPr="00304C2E" w:rsidRDefault="00776C68" w:rsidP="00776C68">
            <w:pPr>
              <w:spacing w:line="300" w:lineRule="exact"/>
              <w:ind w:left="-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595" w:type="pct"/>
            <w:tcMar>
              <w:left w:w="57" w:type="dxa"/>
              <w:right w:w="57" w:type="dxa"/>
            </w:tcMar>
          </w:tcPr>
          <w:p w14:paraId="533154C6" w14:textId="77777777" w:rsidR="00776C68" w:rsidRPr="00304C2E" w:rsidRDefault="00776C68" w:rsidP="00776C68">
            <w:pPr>
              <w:spacing w:line="300" w:lineRule="exact"/>
              <w:ind w:left="-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Mainland China</w:t>
            </w:r>
          </w:p>
        </w:tc>
        <w:tc>
          <w:tcPr>
            <w:tcW w:w="901" w:type="pct"/>
            <w:tcMar>
              <w:left w:w="57" w:type="dxa"/>
              <w:right w:w="57" w:type="dxa"/>
            </w:tcMar>
          </w:tcPr>
          <w:p w14:paraId="268E147C" w14:textId="77777777" w:rsidR="00776C68" w:rsidRPr="00304C2E" w:rsidRDefault="00776C68" w:rsidP="00776C68">
            <w:pPr>
              <w:spacing w:line="300" w:lineRule="exact"/>
              <w:ind w:left="-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N/A</w:t>
            </w:r>
          </w:p>
        </w:tc>
        <w:tc>
          <w:tcPr>
            <w:tcW w:w="882" w:type="pct"/>
            <w:tcMar>
              <w:left w:w="57" w:type="dxa"/>
              <w:right w:w="57" w:type="dxa"/>
            </w:tcMar>
          </w:tcPr>
          <w:p w14:paraId="33B4A9BF" w14:textId="77777777" w:rsidR="00776C68" w:rsidRPr="00304C2E" w:rsidRDefault="00776C68" w:rsidP="00776C68">
            <w:pPr>
              <w:spacing w:line="300" w:lineRule="exact"/>
              <w:ind w:left="-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509" w:type="pct"/>
            <w:vMerge/>
            <w:tcMar>
              <w:left w:w="57" w:type="dxa"/>
              <w:right w:w="57" w:type="dxa"/>
            </w:tcMar>
          </w:tcPr>
          <w:p w14:paraId="34E0CFEA" w14:textId="77777777" w:rsidR="00776C68" w:rsidRPr="00304C2E" w:rsidRDefault="00776C68" w:rsidP="00776C68">
            <w:pPr>
              <w:spacing w:line="300" w:lineRule="exact"/>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1D9A3423" w14:textId="77777777" w:rsidTr="00776C68">
        <w:trPr>
          <w:trHeight w:val="1258"/>
        </w:trPr>
        <w:tc>
          <w:tcPr>
            <w:cnfStyle w:val="001000000000" w:firstRow="0" w:lastRow="0" w:firstColumn="1" w:lastColumn="0" w:oddVBand="0" w:evenVBand="0" w:oddHBand="0" w:evenHBand="0" w:firstRowFirstColumn="0" w:firstRowLastColumn="0" w:lastRowFirstColumn="0" w:lastRowLastColumn="0"/>
            <w:tcW w:w="445" w:type="pct"/>
            <w:vMerge/>
            <w:tcBorders>
              <w:top w:val="none" w:sz="0" w:space="0" w:color="auto"/>
              <w:left w:val="none" w:sz="0" w:space="0" w:color="auto"/>
              <w:bottom w:val="none" w:sz="0" w:space="0" w:color="auto"/>
              <w:right w:val="none" w:sz="0" w:space="0" w:color="auto"/>
              <w:tl2br w:val="none" w:sz="0" w:space="0" w:color="auto"/>
              <w:tr2bl w:val="none" w:sz="0" w:space="0" w:color="auto"/>
            </w:tcBorders>
            <w:shd w:val="pct15" w:color="auto" w:fill="auto"/>
            <w:tcMar>
              <w:left w:w="57" w:type="dxa"/>
              <w:right w:w="57" w:type="dxa"/>
            </w:tcMar>
          </w:tcPr>
          <w:p w14:paraId="0730D94D" w14:textId="77777777" w:rsidR="00776C68" w:rsidRPr="00304C2E" w:rsidRDefault="00776C68" w:rsidP="00776C68">
            <w:pPr>
              <w:spacing w:line="300" w:lineRule="exact"/>
              <w:ind w:leftChars="6" w:left="14" w:rightChars="-10" w:right="-24"/>
              <w:rPr>
                <w:rFonts w:eastAsia="標楷體"/>
                <w:sz w:val="20"/>
                <w:szCs w:val="20"/>
                <w:lang w:eastAsia="zh-HK"/>
              </w:rPr>
            </w:pPr>
          </w:p>
        </w:tc>
        <w:tc>
          <w:tcPr>
            <w:tcW w:w="597" w:type="pct"/>
            <w:tcMar>
              <w:left w:w="57" w:type="dxa"/>
              <w:right w:w="57" w:type="dxa"/>
            </w:tcMar>
          </w:tcPr>
          <w:p w14:paraId="780D0C00" w14:textId="77777777" w:rsidR="00776C68" w:rsidRPr="00304C2E" w:rsidRDefault="00776C68" w:rsidP="00776C68">
            <w:pPr>
              <w:spacing w:line="300" w:lineRule="exact"/>
              <w:ind w:leftChars="-1" w:left="-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F</w:t>
            </w:r>
          </w:p>
        </w:tc>
        <w:tc>
          <w:tcPr>
            <w:tcW w:w="365" w:type="pct"/>
            <w:tcMar>
              <w:left w:w="57" w:type="dxa"/>
              <w:right w:w="57" w:type="dxa"/>
            </w:tcMar>
          </w:tcPr>
          <w:p w14:paraId="27926293" w14:textId="77777777" w:rsidR="00776C68" w:rsidRPr="00304C2E" w:rsidRDefault="00776C68" w:rsidP="00776C68">
            <w:pPr>
              <w:spacing w:line="300" w:lineRule="exact"/>
              <w:ind w:leftChars="-1" w:left="-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17</w:t>
            </w:r>
          </w:p>
        </w:tc>
        <w:tc>
          <w:tcPr>
            <w:tcW w:w="706" w:type="pct"/>
            <w:tcMar>
              <w:left w:w="57" w:type="dxa"/>
              <w:right w:w="57" w:type="dxa"/>
            </w:tcMar>
          </w:tcPr>
          <w:p w14:paraId="35DC5D92" w14:textId="77777777" w:rsidR="00776C68" w:rsidRPr="00304C2E" w:rsidRDefault="00776C68" w:rsidP="00776C68">
            <w:pPr>
              <w:spacing w:line="300" w:lineRule="exact"/>
              <w:ind w:leftChars="-1" w:left="-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595" w:type="pct"/>
            <w:tcMar>
              <w:left w:w="57" w:type="dxa"/>
              <w:right w:w="57" w:type="dxa"/>
            </w:tcMar>
          </w:tcPr>
          <w:p w14:paraId="61FE7E68" w14:textId="77777777" w:rsidR="00776C68" w:rsidRPr="00304C2E" w:rsidRDefault="00776C68" w:rsidP="00776C68">
            <w:pPr>
              <w:spacing w:line="300" w:lineRule="exact"/>
              <w:ind w:leftChars="-1" w:left="-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Mainland China</w:t>
            </w:r>
          </w:p>
        </w:tc>
        <w:tc>
          <w:tcPr>
            <w:tcW w:w="901" w:type="pct"/>
            <w:tcMar>
              <w:left w:w="57" w:type="dxa"/>
              <w:right w:w="57" w:type="dxa"/>
            </w:tcMar>
          </w:tcPr>
          <w:p w14:paraId="7B4449D9" w14:textId="77777777" w:rsidR="00776C68" w:rsidRPr="00304C2E" w:rsidRDefault="00776C68" w:rsidP="00776C68">
            <w:pPr>
              <w:spacing w:line="300" w:lineRule="exact"/>
              <w:ind w:leftChars="-1" w:left="-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N/A</w:t>
            </w:r>
          </w:p>
        </w:tc>
        <w:tc>
          <w:tcPr>
            <w:tcW w:w="882" w:type="pct"/>
            <w:tcMar>
              <w:left w:w="57" w:type="dxa"/>
              <w:right w:w="57" w:type="dxa"/>
            </w:tcMar>
          </w:tcPr>
          <w:p w14:paraId="05D20385" w14:textId="77777777" w:rsidR="00776C68" w:rsidRPr="00304C2E" w:rsidRDefault="00776C68" w:rsidP="00776C68">
            <w:pPr>
              <w:spacing w:line="300" w:lineRule="exact"/>
              <w:ind w:leftChars="-1" w:left="-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Mainland China,</w:t>
            </w:r>
          </w:p>
          <w:p w14:paraId="64DDB831" w14:textId="77777777" w:rsidR="00776C68" w:rsidRPr="00304C2E" w:rsidRDefault="00776C68" w:rsidP="00776C68">
            <w:pPr>
              <w:spacing w:line="300" w:lineRule="exact"/>
              <w:ind w:leftChars="-1" w:left="-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 Hong Kong</w:t>
            </w:r>
          </w:p>
        </w:tc>
        <w:tc>
          <w:tcPr>
            <w:tcW w:w="509" w:type="pct"/>
            <w:vMerge/>
            <w:tcMar>
              <w:left w:w="57" w:type="dxa"/>
              <w:right w:w="57" w:type="dxa"/>
            </w:tcMar>
          </w:tcPr>
          <w:p w14:paraId="28F01674" w14:textId="77777777" w:rsidR="00776C68" w:rsidRPr="00304C2E" w:rsidRDefault="00776C68" w:rsidP="00776C68">
            <w:pPr>
              <w:spacing w:line="300" w:lineRule="exact"/>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243BB7CF" w14:textId="77777777" w:rsidTr="00776C68">
        <w:trPr>
          <w:trHeight w:val="1244"/>
        </w:trPr>
        <w:tc>
          <w:tcPr>
            <w:cnfStyle w:val="001000000000" w:firstRow="0" w:lastRow="0" w:firstColumn="1" w:lastColumn="0" w:oddVBand="0" w:evenVBand="0" w:oddHBand="0" w:evenHBand="0" w:firstRowFirstColumn="0" w:firstRowLastColumn="0" w:lastRowFirstColumn="0" w:lastRowLastColumn="0"/>
            <w:tcW w:w="445" w:type="pct"/>
            <w:vMerge/>
            <w:tcBorders>
              <w:top w:val="none" w:sz="0" w:space="0" w:color="auto"/>
              <w:left w:val="none" w:sz="0" w:space="0" w:color="auto"/>
              <w:bottom w:val="none" w:sz="0" w:space="0" w:color="auto"/>
              <w:right w:val="none" w:sz="0" w:space="0" w:color="auto"/>
              <w:tl2br w:val="none" w:sz="0" w:space="0" w:color="auto"/>
              <w:tr2bl w:val="none" w:sz="0" w:space="0" w:color="auto"/>
            </w:tcBorders>
            <w:shd w:val="pct15" w:color="auto" w:fill="auto"/>
            <w:tcMar>
              <w:left w:w="57" w:type="dxa"/>
              <w:right w:w="57" w:type="dxa"/>
            </w:tcMar>
          </w:tcPr>
          <w:p w14:paraId="3FCEEDF1" w14:textId="77777777" w:rsidR="00776C68" w:rsidRPr="00304C2E" w:rsidRDefault="00776C68" w:rsidP="00776C68">
            <w:pPr>
              <w:spacing w:line="300" w:lineRule="exact"/>
              <w:ind w:leftChars="6" w:left="14" w:rightChars="-10" w:right="-24"/>
              <w:rPr>
                <w:rFonts w:eastAsia="標楷體"/>
                <w:sz w:val="20"/>
                <w:szCs w:val="20"/>
                <w:lang w:eastAsia="zh-HK"/>
              </w:rPr>
            </w:pPr>
          </w:p>
        </w:tc>
        <w:tc>
          <w:tcPr>
            <w:tcW w:w="597" w:type="pct"/>
            <w:tcMar>
              <w:left w:w="57" w:type="dxa"/>
              <w:right w:w="57" w:type="dxa"/>
            </w:tcMar>
          </w:tcPr>
          <w:p w14:paraId="008B1E7B" w14:textId="77777777" w:rsidR="00776C68" w:rsidRPr="00304C2E" w:rsidRDefault="00776C68" w:rsidP="00776C68">
            <w:pPr>
              <w:spacing w:line="300" w:lineRule="exact"/>
              <w:ind w:leftChars="-1" w:left="-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F</w:t>
            </w:r>
          </w:p>
        </w:tc>
        <w:tc>
          <w:tcPr>
            <w:tcW w:w="365" w:type="pct"/>
            <w:tcMar>
              <w:left w:w="57" w:type="dxa"/>
              <w:right w:w="57" w:type="dxa"/>
            </w:tcMar>
          </w:tcPr>
          <w:p w14:paraId="741D05AF" w14:textId="77777777" w:rsidR="00776C68" w:rsidRPr="00304C2E" w:rsidRDefault="00776C68" w:rsidP="00776C68">
            <w:pPr>
              <w:spacing w:line="300" w:lineRule="exact"/>
              <w:ind w:leftChars="-1" w:left="-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17</w:t>
            </w:r>
          </w:p>
        </w:tc>
        <w:tc>
          <w:tcPr>
            <w:tcW w:w="706" w:type="pct"/>
            <w:tcMar>
              <w:left w:w="57" w:type="dxa"/>
              <w:right w:w="57" w:type="dxa"/>
            </w:tcMar>
          </w:tcPr>
          <w:p w14:paraId="187002D7" w14:textId="77777777" w:rsidR="00776C68" w:rsidRPr="00304C2E" w:rsidRDefault="00776C68" w:rsidP="00776C68">
            <w:pPr>
              <w:spacing w:line="300" w:lineRule="exact"/>
              <w:ind w:leftChars="-1" w:left="-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595" w:type="pct"/>
            <w:tcMar>
              <w:left w:w="57" w:type="dxa"/>
              <w:right w:w="57" w:type="dxa"/>
            </w:tcMar>
          </w:tcPr>
          <w:p w14:paraId="1C299F4A" w14:textId="77777777" w:rsidR="00776C68" w:rsidRPr="00304C2E" w:rsidRDefault="00776C68" w:rsidP="00776C68">
            <w:pPr>
              <w:spacing w:line="300" w:lineRule="exact"/>
              <w:ind w:leftChars="-1" w:left="-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Mainland China</w:t>
            </w:r>
          </w:p>
        </w:tc>
        <w:tc>
          <w:tcPr>
            <w:tcW w:w="901" w:type="pct"/>
            <w:tcMar>
              <w:left w:w="57" w:type="dxa"/>
              <w:right w:w="57" w:type="dxa"/>
            </w:tcMar>
          </w:tcPr>
          <w:p w14:paraId="03D0A1AB" w14:textId="77777777" w:rsidR="00776C68" w:rsidRPr="00304C2E" w:rsidRDefault="00776C68" w:rsidP="00776C68">
            <w:pPr>
              <w:spacing w:line="300" w:lineRule="exact"/>
              <w:ind w:leftChars="-1" w:left="-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N/A</w:t>
            </w:r>
          </w:p>
        </w:tc>
        <w:tc>
          <w:tcPr>
            <w:tcW w:w="882" w:type="pct"/>
            <w:tcMar>
              <w:left w:w="57" w:type="dxa"/>
              <w:right w:w="57" w:type="dxa"/>
            </w:tcMar>
          </w:tcPr>
          <w:p w14:paraId="75D6D10B" w14:textId="77777777" w:rsidR="00776C68" w:rsidRPr="00304C2E" w:rsidRDefault="00776C68" w:rsidP="00776C68">
            <w:pPr>
              <w:spacing w:line="300" w:lineRule="exact"/>
              <w:ind w:leftChars="-1" w:left="-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Mainland China,</w:t>
            </w:r>
          </w:p>
          <w:p w14:paraId="4D1E8E7A" w14:textId="77777777" w:rsidR="00776C68" w:rsidRPr="00304C2E" w:rsidRDefault="00776C68" w:rsidP="00776C68">
            <w:pPr>
              <w:spacing w:line="300" w:lineRule="exact"/>
              <w:ind w:leftChars="-1" w:left="-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 Hong Kong</w:t>
            </w:r>
          </w:p>
        </w:tc>
        <w:tc>
          <w:tcPr>
            <w:tcW w:w="509" w:type="pct"/>
            <w:vMerge/>
            <w:tcMar>
              <w:left w:w="57" w:type="dxa"/>
              <w:right w:w="57" w:type="dxa"/>
            </w:tcMar>
          </w:tcPr>
          <w:p w14:paraId="284CC559" w14:textId="77777777" w:rsidR="00776C68" w:rsidRPr="00304C2E" w:rsidRDefault="00776C68" w:rsidP="00776C68">
            <w:pPr>
              <w:spacing w:line="300" w:lineRule="exact"/>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518EEFBC" w14:textId="77777777" w:rsidTr="00776C68">
        <w:trPr>
          <w:trHeight w:val="615"/>
        </w:trPr>
        <w:tc>
          <w:tcPr>
            <w:cnfStyle w:val="001000000000" w:firstRow="0" w:lastRow="0" w:firstColumn="1" w:lastColumn="0" w:oddVBand="0" w:evenVBand="0" w:oddHBand="0" w:evenHBand="0" w:firstRowFirstColumn="0" w:firstRowLastColumn="0" w:lastRowFirstColumn="0" w:lastRowLastColumn="0"/>
            <w:tcW w:w="445" w:type="pct"/>
            <w:vMerge/>
            <w:tcBorders>
              <w:top w:val="none" w:sz="0" w:space="0" w:color="auto"/>
              <w:left w:val="none" w:sz="0" w:space="0" w:color="auto"/>
              <w:bottom w:val="none" w:sz="0" w:space="0" w:color="auto"/>
              <w:right w:val="none" w:sz="0" w:space="0" w:color="auto"/>
              <w:tl2br w:val="none" w:sz="0" w:space="0" w:color="auto"/>
              <w:tr2bl w:val="none" w:sz="0" w:space="0" w:color="auto"/>
            </w:tcBorders>
            <w:shd w:val="pct15" w:color="auto" w:fill="auto"/>
            <w:tcMar>
              <w:left w:w="57" w:type="dxa"/>
              <w:right w:w="57" w:type="dxa"/>
            </w:tcMar>
          </w:tcPr>
          <w:p w14:paraId="220736D3" w14:textId="77777777" w:rsidR="00776C68" w:rsidRPr="00304C2E" w:rsidRDefault="00776C68" w:rsidP="00776C68">
            <w:pPr>
              <w:spacing w:line="300" w:lineRule="exact"/>
              <w:ind w:leftChars="6" w:left="14" w:rightChars="-10" w:right="-24"/>
              <w:rPr>
                <w:rFonts w:eastAsia="標楷體"/>
                <w:sz w:val="20"/>
                <w:szCs w:val="20"/>
                <w:lang w:eastAsia="zh-HK"/>
              </w:rPr>
            </w:pPr>
          </w:p>
        </w:tc>
        <w:tc>
          <w:tcPr>
            <w:tcW w:w="597" w:type="pct"/>
            <w:tcMar>
              <w:left w:w="57" w:type="dxa"/>
              <w:right w:w="57" w:type="dxa"/>
            </w:tcMar>
          </w:tcPr>
          <w:p w14:paraId="09CF0017" w14:textId="77777777" w:rsidR="00776C68" w:rsidRPr="00304C2E" w:rsidRDefault="00776C68" w:rsidP="00776C68">
            <w:pPr>
              <w:spacing w:line="300" w:lineRule="exact"/>
              <w:ind w:leftChars="-1" w:left="-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F</w:t>
            </w:r>
          </w:p>
        </w:tc>
        <w:tc>
          <w:tcPr>
            <w:tcW w:w="365" w:type="pct"/>
            <w:tcMar>
              <w:left w:w="57" w:type="dxa"/>
              <w:right w:w="57" w:type="dxa"/>
            </w:tcMar>
          </w:tcPr>
          <w:p w14:paraId="6543381D" w14:textId="77777777" w:rsidR="00776C68" w:rsidRPr="00304C2E" w:rsidRDefault="00776C68" w:rsidP="00776C68">
            <w:pPr>
              <w:spacing w:line="300" w:lineRule="exact"/>
              <w:ind w:leftChars="-1" w:left="-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17</w:t>
            </w:r>
          </w:p>
        </w:tc>
        <w:tc>
          <w:tcPr>
            <w:tcW w:w="706" w:type="pct"/>
            <w:tcMar>
              <w:left w:w="57" w:type="dxa"/>
              <w:right w:w="57" w:type="dxa"/>
            </w:tcMar>
          </w:tcPr>
          <w:p w14:paraId="5ECC8E7E" w14:textId="77777777" w:rsidR="00776C68" w:rsidRPr="00304C2E" w:rsidRDefault="00776C68" w:rsidP="00776C68">
            <w:pPr>
              <w:spacing w:line="300" w:lineRule="exact"/>
              <w:ind w:leftChars="-1" w:left="-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595" w:type="pct"/>
            <w:tcMar>
              <w:left w:w="57" w:type="dxa"/>
              <w:right w:w="57" w:type="dxa"/>
            </w:tcMar>
          </w:tcPr>
          <w:p w14:paraId="68836F6F" w14:textId="77777777" w:rsidR="00776C68" w:rsidRPr="00304C2E" w:rsidRDefault="00776C68" w:rsidP="00776C68">
            <w:pPr>
              <w:spacing w:line="300" w:lineRule="exact"/>
              <w:ind w:leftChars="-1" w:left="-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Mainland China</w:t>
            </w:r>
          </w:p>
        </w:tc>
        <w:tc>
          <w:tcPr>
            <w:tcW w:w="901" w:type="pct"/>
            <w:tcMar>
              <w:left w:w="57" w:type="dxa"/>
              <w:right w:w="57" w:type="dxa"/>
            </w:tcMar>
          </w:tcPr>
          <w:p w14:paraId="1556D23D" w14:textId="77777777" w:rsidR="00776C68" w:rsidRPr="00304C2E" w:rsidRDefault="00776C68" w:rsidP="00776C68">
            <w:pPr>
              <w:spacing w:line="300" w:lineRule="exact"/>
              <w:ind w:leftChars="-1" w:left="-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N/A</w:t>
            </w:r>
          </w:p>
        </w:tc>
        <w:tc>
          <w:tcPr>
            <w:tcW w:w="882" w:type="pct"/>
            <w:tcMar>
              <w:left w:w="57" w:type="dxa"/>
              <w:right w:w="57" w:type="dxa"/>
            </w:tcMar>
          </w:tcPr>
          <w:p w14:paraId="3ECC2AA1" w14:textId="77777777" w:rsidR="00776C68" w:rsidRPr="00304C2E" w:rsidRDefault="00776C68" w:rsidP="00776C68">
            <w:pPr>
              <w:spacing w:line="300" w:lineRule="exact"/>
              <w:ind w:leftChars="-1" w:left="-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Mainland China</w:t>
            </w:r>
          </w:p>
        </w:tc>
        <w:tc>
          <w:tcPr>
            <w:tcW w:w="509" w:type="pct"/>
            <w:vMerge/>
            <w:tcMar>
              <w:left w:w="57" w:type="dxa"/>
              <w:right w:w="57" w:type="dxa"/>
            </w:tcMar>
          </w:tcPr>
          <w:p w14:paraId="398C2C5E" w14:textId="77777777" w:rsidR="00776C68" w:rsidRPr="00304C2E" w:rsidRDefault="00776C68" w:rsidP="00776C68">
            <w:pPr>
              <w:spacing w:line="300" w:lineRule="exact"/>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180DBA0C" w14:textId="77777777" w:rsidTr="00776C68">
        <w:trPr>
          <w:trHeight w:val="391"/>
        </w:trPr>
        <w:tc>
          <w:tcPr>
            <w:cnfStyle w:val="001000000000" w:firstRow="0" w:lastRow="0" w:firstColumn="1" w:lastColumn="0" w:oddVBand="0" w:evenVBand="0" w:oddHBand="0" w:evenHBand="0" w:firstRowFirstColumn="0" w:firstRowLastColumn="0" w:lastRowFirstColumn="0" w:lastRowLastColumn="0"/>
            <w:tcW w:w="445" w:type="pct"/>
            <w:tcBorders>
              <w:top w:val="none" w:sz="0" w:space="0" w:color="auto"/>
              <w:left w:val="none" w:sz="0" w:space="0" w:color="auto"/>
              <w:bottom w:val="none" w:sz="0" w:space="0" w:color="auto"/>
              <w:right w:val="none" w:sz="0" w:space="0" w:color="auto"/>
              <w:tl2br w:val="none" w:sz="0" w:space="0" w:color="auto"/>
              <w:tr2bl w:val="none" w:sz="0" w:space="0" w:color="auto"/>
            </w:tcBorders>
            <w:shd w:val="pct15" w:color="auto" w:fill="auto"/>
            <w:tcMar>
              <w:left w:w="57" w:type="dxa"/>
              <w:right w:w="57" w:type="dxa"/>
            </w:tcMar>
          </w:tcPr>
          <w:p w14:paraId="738FD41D" w14:textId="77777777" w:rsidR="00776C68" w:rsidRPr="00304C2E" w:rsidRDefault="00776C68" w:rsidP="00776C68">
            <w:pPr>
              <w:spacing w:line="300" w:lineRule="exact"/>
              <w:ind w:leftChars="6" w:left="14" w:rightChars="-10" w:right="-24"/>
              <w:rPr>
                <w:rFonts w:eastAsia="標楷體"/>
                <w:sz w:val="20"/>
                <w:szCs w:val="20"/>
                <w:lang w:eastAsia="zh-HK"/>
              </w:rPr>
            </w:pPr>
            <w:r w:rsidRPr="00304C2E">
              <w:rPr>
                <w:rFonts w:eastAsia="標楷體"/>
                <w:position w:val="-1"/>
                <w:sz w:val="20"/>
                <w:szCs w:val="20"/>
              </w:rPr>
              <w:t>201</w:t>
            </w:r>
            <w:r w:rsidRPr="00304C2E">
              <w:rPr>
                <w:rFonts w:eastAsia="標楷體"/>
                <w:position w:val="-1"/>
                <w:sz w:val="20"/>
                <w:szCs w:val="20"/>
                <w:lang w:eastAsia="zh-HK"/>
              </w:rPr>
              <w:t>6</w:t>
            </w:r>
          </w:p>
        </w:tc>
        <w:tc>
          <w:tcPr>
            <w:tcW w:w="597" w:type="pct"/>
            <w:tcMar>
              <w:left w:w="57" w:type="dxa"/>
              <w:right w:w="57" w:type="dxa"/>
            </w:tcMar>
          </w:tcPr>
          <w:p w14:paraId="6FC94E0D" w14:textId="77777777" w:rsidR="00776C68" w:rsidRPr="00304C2E" w:rsidRDefault="00776C68" w:rsidP="00776C68">
            <w:pPr>
              <w:spacing w:line="300" w:lineRule="exact"/>
              <w:ind w:leftChars="-1" w:left="-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65" w:type="pct"/>
            <w:tcMar>
              <w:left w:w="57" w:type="dxa"/>
              <w:right w:w="57" w:type="dxa"/>
            </w:tcMar>
          </w:tcPr>
          <w:p w14:paraId="18C429C2" w14:textId="77777777" w:rsidR="00776C68" w:rsidRPr="00304C2E" w:rsidRDefault="00776C68" w:rsidP="00776C68">
            <w:pPr>
              <w:spacing w:line="300" w:lineRule="exact"/>
              <w:ind w:leftChars="-1" w:left="-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706" w:type="pct"/>
            <w:tcMar>
              <w:left w:w="57" w:type="dxa"/>
              <w:right w:w="57" w:type="dxa"/>
            </w:tcMar>
          </w:tcPr>
          <w:p w14:paraId="3882B3A5" w14:textId="77777777" w:rsidR="00776C68" w:rsidRPr="00304C2E" w:rsidRDefault="00776C68" w:rsidP="00776C68">
            <w:pPr>
              <w:spacing w:line="300" w:lineRule="exact"/>
              <w:ind w:leftChars="-1" w:left="-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595" w:type="pct"/>
            <w:tcMar>
              <w:left w:w="57" w:type="dxa"/>
              <w:right w:w="57" w:type="dxa"/>
            </w:tcMar>
          </w:tcPr>
          <w:p w14:paraId="09329550" w14:textId="77777777" w:rsidR="00776C68" w:rsidRPr="00304C2E" w:rsidRDefault="00776C68" w:rsidP="00776C68">
            <w:pPr>
              <w:spacing w:line="300" w:lineRule="exact"/>
              <w:ind w:leftChars="-1" w:left="-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901" w:type="pct"/>
            <w:tcMar>
              <w:left w:w="57" w:type="dxa"/>
              <w:right w:w="57" w:type="dxa"/>
            </w:tcMar>
          </w:tcPr>
          <w:p w14:paraId="7496E5C4" w14:textId="77777777" w:rsidR="00776C68" w:rsidRPr="00304C2E" w:rsidRDefault="00776C68" w:rsidP="00776C68">
            <w:pPr>
              <w:spacing w:line="300" w:lineRule="exact"/>
              <w:ind w:leftChars="-1" w:left="-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882" w:type="pct"/>
            <w:tcMar>
              <w:left w:w="57" w:type="dxa"/>
              <w:right w:w="57" w:type="dxa"/>
            </w:tcMar>
          </w:tcPr>
          <w:p w14:paraId="5BF989E3" w14:textId="77777777" w:rsidR="00776C68" w:rsidRPr="00304C2E" w:rsidRDefault="00776C68" w:rsidP="00776C68">
            <w:pPr>
              <w:spacing w:line="300" w:lineRule="exact"/>
              <w:ind w:leftChars="-1" w:left="-2" w:firstLineChars="300" w:firstLine="600"/>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509" w:type="pct"/>
            <w:tcMar>
              <w:left w:w="57" w:type="dxa"/>
              <w:right w:w="57" w:type="dxa"/>
            </w:tcMar>
          </w:tcPr>
          <w:p w14:paraId="0F2BA2B5" w14:textId="77777777" w:rsidR="00776C68" w:rsidRPr="00304C2E" w:rsidRDefault="00776C68" w:rsidP="00776C68">
            <w:pPr>
              <w:spacing w:line="300" w:lineRule="exact"/>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0</w:t>
            </w:r>
          </w:p>
        </w:tc>
      </w:tr>
      <w:tr w:rsidR="00776C68" w:rsidRPr="00304C2E" w14:paraId="038DD7FD" w14:textId="77777777" w:rsidTr="00776C68">
        <w:trPr>
          <w:trHeight w:val="671"/>
        </w:trPr>
        <w:tc>
          <w:tcPr>
            <w:cnfStyle w:val="001000000000" w:firstRow="0" w:lastRow="0" w:firstColumn="1" w:lastColumn="0" w:oddVBand="0" w:evenVBand="0" w:oddHBand="0" w:evenHBand="0" w:firstRowFirstColumn="0" w:firstRowLastColumn="0" w:lastRowFirstColumn="0" w:lastRowLastColumn="0"/>
            <w:tcW w:w="445" w:type="pct"/>
            <w:tcBorders>
              <w:top w:val="none" w:sz="0" w:space="0" w:color="auto"/>
              <w:left w:val="none" w:sz="0" w:space="0" w:color="auto"/>
              <w:bottom w:val="none" w:sz="0" w:space="0" w:color="auto"/>
              <w:right w:val="none" w:sz="0" w:space="0" w:color="auto"/>
              <w:tl2br w:val="none" w:sz="0" w:space="0" w:color="auto"/>
              <w:tr2bl w:val="none" w:sz="0" w:space="0" w:color="auto"/>
            </w:tcBorders>
            <w:shd w:val="pct15" w:color="auto" w:fill="auto"/>
            <w:tcMar>
              <w:left w:w="57" w:type="dxa"/>
              <w:right w:w="57" w:type="dxa"/>
            </w:tcMar>
          </w:tcPr>
          <w:p w14:paraId="61A70BFD" w14:textId="77777777" w:rsidR="00776C68" w:rsidRPr="00304C2E" w:rsidRDefault="00776C68" w:rsidP="00776C68">
            <w:pPr>
              <w:spacing w:line="300" w:lineRule="exact"/>
              <w:ind w:leftChars="6" w:left="14" w:rightChars="-10" w:right="-24"/>
              <w:rPr>
                <w:rFonts w:eastAsia="標楷體"/>
                <w:sz w:val="20"/>
                <w:szCs w:val="20"/>
                <w:lang w:eastAsia="zh-HK"/>
              </w:rPr>
            </w:pPr>
            <w:r w:rsidRPr="00304C2E">
              <w:rPr>
                <w:rFonts w:eastAsia="標楷體"/>
                <w:sz w:val="20"/>
                <w:szCs w:val="20"/>
                <w:lang w:eastAsia="zh-HK"/>
              </w:rPr>
              <w:t>2017</w:t>
            </w:r>
          </w:p>
        </w:tc>
        <w:tc>
          <w:tcPr>
            <w:tcW w:w="597" w:type="pct"/>
            <w:tcMar>
              <w:left w:w="57" w:type="dxa"/>
              <w:right w:w="57" w:type="dxa"/>
            </w:tcMar>
          </w:tcPr>
          <w:p w14:paraId="6083DA80" w14:textId="77777777" w:rsidR="00776C68" w:rsidRPr="00304C2E" w:rsidRDefault="00776C68" w:rsidP="00776C68">
            <w:pPr>
              <w:spacing w:line="300" w:lineRule="exact"/>
              <w:ind w:leftChars="-1" w:left="-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F</w:t>
            </w:r>
          </w:p>
        </w:tc>
        <w:tc>
          <w:tcPr>
            <w:tcW w:w="365" w:type="pct"/>
            <w:tcMar>
              <w:left w:w="57" w:type="dxa"/>
              <w:right w:w="57" w:type="dxa"/>
            </w:tcMar>
          </w:tcPr>
          <w:p w14:paraId="3D62486D" w14:textId="77777777" w:rsidR="00776C68" w:rsidRPr="00304C2E" w:rsidRDefault="00776C68" w:rsidP="00776C68">
            <w:pPr>
              <w:spacing w:line="300" w:lineRule="exact"/>
              <w:ind w:leftChars="-1" w:left="-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17</w:t>
            </w:r>
          </w:p>
        </w:tc>
        <w:tc>
          <w:tcPr>
            <w:tcW w:w="706" w:type="pct"/>
            <w:tcMar>
              <w:left w:w="57" w:type="dxa"/>
              <w:right w:w="57" w:type="dxa"/>
            </w:tcMar>
          </w:tcPr>
          <w:p w14:paraId="7E8154F6" w14:textId="77777777" w:rsidR="00776C68" w:rsidRPr="00304C2E" w:rsidRDefault="00776C68" w:rsidP="00776C68">
            <w:pPr>
              <w:spacing w:line="300" w:lineRule="exact"/>
              <w:ind w:leftChars="-1" w:left="-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595" w:type="pct"/>
            <w:tcMar>
              <w:left w:w="57" w:type="dxa"/>
              <w:right w:w="57" w:type="dxa"/>
            </w:tcMar>
          </w:tcPr>
          <w:p w14:paraId="42A559A1" w14:textId="77777777" w:rsidR="00776C68" w:rsidRPr="00304C2E" w:rsidRDefault="00776C68" w:rsidP="00776C68">
            <w:pPr>
              <w:spacing w:line="300" w:lineRule="exact"/>
              <w:ind w:leftChars="-1" w:left="-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Mainland China</w:t>
            </w:r>
          </w:p>
        </w:tc>
        <w:tc>
          <w:tcPr>
            <w:tcW w:w="901" w:type="pct"/>
            <w:tcMar>
              <w:left w:w="57" w:type="dxa"/>
              <w:right w:w="57" w:type="dxa"/>
            </w:tcMar>
          </w:tcPr>
          <w:p w14:paraId="5C6C3D7E" w14:textId="77777777" w:rsidR="00776C68" w:rsidRPr="00304C2E" w:rsidRDefault="00776C68" w:rsidP="00776C68">
            <w:pPr>
              <w:spacing w:line="300" w:lineRule="exact"/>
              <w:ind w:leftChars="-1" w:left="-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N/A</w:t>
            </w:r>
          </w:p>
        </w:tc>
        <w:tc>
          <w:tcPr>
            <w:tcW w:w="882" w:type="pct"/>
            <w:tcMar>
              <w:left w:w="57" w:type="dxa"/>
              <w:right w:w="57" w:type="dxa"/>
            </w:tcMar>
          </w:tcPr>
          <w:p w14:paraId="3F7FF9F8" w14:textId="77777777" w:rsidR="00776C68" w:rsidRPr="00304C2E" w:rsidRDefault="00776C68" w:rsidP="00776C68">
            <w:pPr>
              <w:spacing w:line="300" w:lineRule="exact"/>
              <w:ind w:leftChars="-1" w:left="-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Unknown</w:t>
            </w:r>
          </w:p>
        </w:tc>
        <w:tc>
          <w:tcPr>
            <w:tcW w:w="509" w:type="pct"/>
            <w:tcMar>
              <w:left w:w="57" w:type="dxa"/>
              <w:right w:w="57" w:type="dxa"/>
            </w:tcMar>
          </w:tcPr>
          <w:p w14:paraId="2BA567DA" w14:textId="77777777" w:rsidR="00776C68" w:rsidRPr="00304C2E" w:rsidRDefault="00776C68" w:rsidP="00776C68">
            <w:pPr>
              <w:spacing w:line="300" w:lineRule="exact"/>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w:t>
            </w:r>
          </w:p>
        </w:tc>
      </w:tr>
      <w:tr w:rsidR="00776C68" w:rsidRPr="00304C2E" w14:paraId="1FBB2B34" w14:textId="77777777" w:rsidTr="0054073D">
        <w:trPr>
          <w:trHeight w:val="561"/>
        </w:trPr>
        <w:tc>
          <w:tcPr>
            <w:cnfStyle w:val="001000000000" w:firstRow="0" w:lastRow="0" w:firstColumn="1" w:lastColumn="0" w:oddVBand="0" w:evenVBand="0" w:oddHBand="0" w:evenHBand="0" w:firstRowFirstColumn="0" w:firstRowLastColumn="0" w:lastRowFirstColumn="0" w:lastRowLastColumn="0"/>
            <w:tcW w:w="445" w:type="pct"/>
            <w:tcBorders>
              <w:top w:val="none" w:sz="0" w:space="0" w:color="auto"/>
              <w:left w:val="none" w:sz="0" w:space="0" w:color="auto"/>
              <w:bottom w:val="double" w:sz="4" w:space="0" w:color="auto"/>
              <w:right w:val="none" w:sz="0" w:space="0" w:color="auto"/>
              <w:tl2br w:val="none" w:sz="0" w:space="0" w:color="auto"/>
              <w:tr2bl w:val="none" w:sz="0" w:space="0" w:color="auto"/>
            </w:tcBorders>
            <w:shd w:val="pct15" w:color="auto" w:fill="auto"/>
            <w:tcMar>
              <w:left w:w="57" w:type="dxa"/>
              <w:right w:w="57" w:type="dxa"/>
            </w:tcMar>
          </w:tcPr>
          <w:p w14:paraId="73A3A474" w14:textId="77777777" w:rsidR="00776C68" w:rsidRPr="00304C2E" w:rsidRDefault="00776C68" w:rsidP="00776C68">
            <w:pPr>
              <w:spacing w:line="300" w:lineRule="exact"/>
              <w:ind w:leftChars="6" w:left="14" w:rightChars="-10" w:right="-24"/>
              <w:rPr>
                <w:rFonts w:eastAsia="標楷體"/>
                <w:sz w:val="20"/>
                <w:szCs w:val="20"/>
                <w:lang w:eastAsia="zh-HK"/>
              </w:rPr>
            </w:pPr>
            <w:r w:rsidRPr="00304C2E">
              <w:rPr>
                <w:rFonts w:eastAsia="標楷體"/>
                <w:position w:val="-1"/>
                <w:sz w:val="20"/>
                <w:szCs w:val="20"/>
              </w:rPr>
              <w:t>201</w:t>
            </w:r>
            <w:r w:rsidRPr="00304C2E">
              <w:rPr>
                <w:rFonts w:eastAsia="標楷體"/>
                <w:position w:val="-1"/>
                <w:sz w:val="20"/>
                <w:szCs w:val="20"/>
                <w:lang w:eastAsia="zh-HK"/>
              </w:rPr>
              <w:t>8</w:t>
            </w:r>
          </w:p>
        </w:tc>
        <w:tc>
          <w:tcPr>
            <w:tcW w:w="597" w:type="pct"/>
            <w:tcBorders>
              <w:bottom w:val="double" w:sz="4" w:space="0" w:color="auto"/>
            </w:tcBorders>
            <w:tcMar>
              <w:left w:w="57" w:type="dxa"/>
              <w:right w:w="57" w:type="dxa"/>
            </w:tcMar>
          </w:tcPr>
          <w:p w14:paraId="67E8E209" w14:textId="77777777" w:rsidR="00776C68" w:rsidRPr="00304C2E" w:rsidRDefault="00776C68" w:rsidP="00776C68">
            <w:pPr>
              <w:spacing w:line="300" w:lineRule="exact"/>
              <w:ind w:leftChars="-1" w:left="-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65" w:type="pct"/>
            <w:tcBorders>
              <w:bottom w:val="double" w:sz="4" w:space="0" w:color="auto"/>
            </w:tcBorders>
            <w:tcMar>
              <w:left w:w="57" w:type="dxa"/>
              <w:right w:w="57" w:type="dxa"/>
            </w:tcMar>
          </w:tcPr>
          <w:p w14:paraId="6C3462AF" w14:textId="77777777" w:rsidR="00776C68" w:rsidRPr="00304C2E" w:rsidRDefault="00776C68" w:rsidP="00776C68">
            <w:pPr>
              <w:spacing w:line="300" w:lineRule="exact"/>
              <w:ind w:leftChars="-1" w:left="-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706" w:type="pct"/>
            <w:tcBorders>
              <w:bottom w:val="double" w:sz="4" w:space="0" w:color="auto"/>
            </w:tcBorders>
            <w:tcMar>
              <w:left w:w="57" w:type="dxa"/>
              <w:right w:w="57" w:type="dxa"/>
            </w:tcMar>
          </w:tcPr>
          <w:p w14:paraId="30BAD799" w14:textId="77777777" w:rsidR="00776C68" w:rsidRPr="00304C2E" w:rsidRDefault="00776C68" w:rsidP="00776C68">
            <w:pPr>
              <w:spacing w:line="300" w:lineRule="exact"/>
              <w:ind w:leftChars="-1" w:left="-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595" w:type="pct"/>
            <w:tcBorders>
              <w:bottom w:val="double" w:sz="4" w:space="0" w:color="auto"/>
            </w:tcBorders>
            <w:tcMar>
              <w:left w:w="57" w:type="dxa"/>
              <w:right w:w="57" w:type="dxa"/>
            </w:tcMar>
          </w:tcPr>
          <w:p w14:paraId="0AEDE486" w14:textId="77777777" w:rsidR="00776C68" w:rsidRPr="00304C2E" w:rsidRDefault="00776C68" w:rsidP="00776C68">
            <w:pPr>
              <w:spacing w:line="300" w:lineRule="exact"/>
              <w:ind w:leftChars="-1" w:left="-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901" w:type="pct"/>
            <w:tcBorders>
              <w:bottom w:val="double" w:sz="4" w:space="0" w:color="auto"/>
            </w:tcBorders>
            <w:tcMar>
              <w:left w:w="57" w:type="dxa"/>
              <w:right w:w="57" w:type="dxa"/>
            </w:tcMar>
          </w:tcPr>
          <w:p w14:paraId="63649749" w14:textId="77777777" w:rsidR="00776C68" w:rsidRPr="00304C2E" w:rsidRDefault="00776C68" w:rsidP="00776C68">
            <w:pPr>
              <w:spacing w:line="300" w:lineRule="exact"/>
              <w:ind w:leftChars="-1" w:left="-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882" w:type="pct"/>
            <w:tcBorders>
              <w:bottom w:val="double" w:sz="4" w:space="0" w:color="auto"/>
            </w:tcBorders>
            <w:tcMar>
              <w:left w:w="57" w:type="dxa"/>
              <w:right w:w="57" w:type="dxa"/>
            </w:tcMar>
          </w:tcPr>
          <w:p w14:paraId="250CA49C" w14:textId="77777777" w:rsidR="00776C68" w:rsidRPr="00304C2E" w:rsidRDefault="00776C68" w:rsidP="00776C68">
            <w:pPr>
              <w:spacing w:line="300" w:lineRule="exact"/>
              <w:ind w:leftChars="-1" w:left="-2" w:firstLineChars="300" w:firstLine="600"/>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509" w:type="pct"/>
            <w:tcBorders>
              <w:bottom w:val="double" w:sz="4" w:space="0" w:color="auto"/>
            </w:tcBorders>
            <w:tcMar>
              <w:left w:w="57" w:type="dxa"/>
              <w:right w:w="57" w:type="dxa"/>
            </w:tcMar>
          </w:tcPr>
          <w:p w14:paraId="7113CD62" w14:textId="77777777" w:rsidR="00776C68" w:rsidRPr="00304C2E" w:rsidRDefault="00776C68" w:rsidP="00776C68">
            <w:pPr>
              <w:spacing w:line="300" w:lineRule="exact"/>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0</w:t>
            </w:r>
          </w:p>
        </w:tc>
      </w:tr>
    </w:tbl>
    <w:p w14:paraId="6A753471" w14:textId="77777777" w:rsidR="00776C68" w:rsidRPr="00304C2E" w:rsidRDefault="00776C68" w:rsidP="00776C68">
      <w:pPr>
        <w:pStyle w:val="ae"/>
        <w:ind w:leftChars="0" w:left="1" w:right="142"/>
        <w:jc w:val="both"/>
        <w:rPr>
          <w:rFonts w:ascii="Times New Roman" w:eastAsia="新細明體" w:hAnsi="Times New Roman" w:cs="Times New Roman"/>
          <w:sz w:val="18"/>
          <w:szCs w:val="18"/>
          <w:lang w:val="en-GB"/>
        </w:rPr>
      </w:pPr>
      <w:r w:rsidRPr="00304C2E">
        <w:rPr>
          <w:rFonts w:ascii="Times New Roman" w:eastAsia="新細明體" w:hAnsi="Times New Roman" w:cs="Times New Roman"/>
          <w:i/>
          <w:sz w:val="18"/>
          <w:szCs w:val="18"/>
          <w:lang w:val="en-GB"/>
        </w:rPr>
        <w:t>Source: OSS, 2019</w:t>
      </w:r>
    </w:p>
    <w:p w14:paraId="2D69C8FD" w14:textId="040E53C4" w:rsidR="00A83119" w:rsidRPr="00304C2E" w:rsidRDefault="00A83119">
      <w:pPr>
        <w:widowControl/>
        <w:rPr>
          <w:rFonts w:ascii="Times New Roman" w:eastAsia="新細明體" w:hAnsi="Times New Roman" w:cs="Times New Roman"/>
          <w:szCs w:val="24"/>
          <w:lang w:val="en-GB"/>
        </w:rPr>
      </w:pPr>
      <w:r w:rsidRPr="00304C2E">
        <w:rPr>
          <w:rFonts w:ascii="Times New Roman" w:eastAsia="新細明體" w:hAnsi="Times New Roman" w:cs="Times New Roman"/>
          <w:szCs w:val="24"/>
          <w:lang w:val="en-GB"/>
        </w:rPr>
        <w:br w:type="page"/>
      </w:r>
    </w:p>
    <w:p w14:paraId="4E506801" w14:textId="77777777" w:rsidR="00776C68" w:rsidRPr="00304C2E" w:rsidRDefault="00776C68" w:rsidP="00776C68">
      <w:pPr>
        <w:pStyle w:val="ae"/>
        <w:ind w:leftChars="0" w:left="1" w:right="142"/>
        <w:jc w:val="both"/>
        <w:rPr>
          <w:rFonts w:ascii="Times New Roman" w:eastAsia="新細明體" w:hAnsi="Times New Roman" w:cs="Times New Roman"/>
          <w:szCs w:val="24"/>
          <w:lang w:val="en-GB"/>
        </w:rPr>
      </w:pPr>
      <w:r w:rsidRPr="00304C2E">
        <w:rPr>
          <w:rFonts w:ascii="Times New Roman" w:hAnsi="Times New Roman" w:cs="Times New Roman"/>
          <w:b/>
          <w:szCs w:val="24"/>
        </w:rPr>
        <w:lastRenderedPageBreak/>
        <w:t>Table 112</w:t>
      </w:r>
    </w:p>
    <w:tbl>
      <w:tblPr>
        <w:tblStyle w:val="Standard"/>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779"/>
        <w:gridCol w:w="912"/>
        <w:gridCol w:w="588"/>
        <w:gridCol w:w="1120"/>
        <w:gridCol w:w="980"/>
        <w:gridCol w:w="1609"/>
        <w:gridCol w:w="1402"/>
        <w:gridCol w:w="906"/>
      </w:tblGrid>
      <w:tr w:rsidR="00776C68" w:rsidRPr="00304C2E" w14:paraId="77EF55DE" w14:textId="77777777" w:rsidTr="00776C68">
        <w:trPr>
          <w:cnfStyle w:val="100000000000" w:firstRow="1" w:lastRow="0" w:firstColumn="0" w:lastColumn="0" w:oddVBand="0" w:evenVBand="0" w:oddHBand="0"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8296" w:type="dxa"/>
            <w:gridSpan w:val="8"/>
            <w:tcBorders>
              <w:top w:val="double" w:sz="4" w:space="0" w:color="auto"/>
              <w:left w:val="double" w:sz="4" w:space="0" w:color="auto"/>
              <w:bottom w:val="none" w:sz="0" w:space="0" w:color="auto"/>
              <w:right w:val="double" w:sz="4" w:space="0" w:color="auto"/>
              <w:tl2br w:val="none" w:sz="0" w:space="0" w:color="auto"/>
              <w:tr2bl w:val="none" w:sz="0" w:space="0" w:color="auto"/>
            </w:tcBorders>
            <w:shd w:val="pct15" w:color="auto" w:fill="auto"/>
            <w:tcMar>
              <w:left w:w="57" w:type="dxa"/>
              <w:right w:w="57" w:type="dxa"/>
            </w:tcMar>
          </w:tcPr>
          <w:p w14:paraId="7DB2BCE2" w14:textId="77777777" w:rsidR="00776C68" w:rsidRPr="00304C2E" w:rsidRDefault="00776C68" w:rsidP="00776C68">
            <w:pPr>
              <w:suppressAutoHyphens/>
              <w:snapToGrid w:val="0"/>
              <w:spacing w:line="240" w:lineRule="atLeast"/>
              <w:rPr>
                <w:rFonts w:eastAsiaTheme="minorEastAsia"/>
                <w:color w:val="000000"/>
                <w:sz w:val="20"/>
                <w:szCs w:val="20"/>
              </w:rPr>
            </w:pPr>
          </w:p>
          <w:p w14:paraId="4D053817" w14:textId="77777777" w:rsidR="00776C68" w:rsidRPr="00304C2E" w:rsidRDefault="00776C68" w:rsidP="00776C68">
            <w:pPr>
              <w:suppressAutoHyphens/>
              <w:snapToGrid w:val="0"/>
              <w:spacing w:line="240" w:lineRule="atLeast"/>
              <w:rPr>
                <w:rFonts w:eastAsiaTheme="minorEastAsia"/>
                <w:color w:val="000000"/>
                <w:sz w:val="20"/>
                <w:szCs w:val="20"/>
              </w:rPr>
            </w:pPr>
            <w:r w:rsidRPr="00304C2E">
              <w:rPr>
                <w:rFonts w:eastAsiaTheme="minorEastAsia"/>
                <w:color w:val="000000"/>
                <w:sz w:val="20"/>
                <w:szCs w:val="20"/>
              </w:rPr>
              <w:t>Crime of sexual coercion investigated by the police (Article 158 of the MCC)</w:t>
            </w:r>
          </w:p>
          <w:p w14:paraId="5C45AC49" w14:textId="77777777" w:rsidR="00776C68" w:rsidRPr="00304C2E" w:rsidRDefault="00776C68" w:rsidP="00776C68">
            <w:pPr>
              <w:suppressAutoHyphens/>
              <w:snapToGrid w:val="0"/>
              <w:spacing w:line="240" w:lineRule="atLeast"/>
              <w:rPr>
                <w:rFonts w:eastAsiaTheme="minorEastAsia"/>
                <w:color w:val="000000"/>
                <w:sz w:val="20"/>
                <w:szCs w:val="20"/>
              </w:rPr>
            </w:pPr>
          </w:p>
        </w:tc>
      </w:tr>
      <w:tr w:rsidR="00776C68" w:rsidRPr="00304C2E" w14:paraId="5A101203" w14:textId="77777777" w:rsidTr="00776C68">
        <w:trPr>
          <w:trHeight w:val="335"/>
        </w:trPr>
        <w:tc>
          <w:tcPr>
            <w:cnfStyle w:val="001000000000" w:firstRow="0" w:lastRow="0" w:firstColumn="1" w:lastColumn="0" w:oddVBand="0" w:evenVBand="0" w:oddHBand="0" w:evenHBand="0" w:firstRowFirstColumn="0" w:firstRowLastColumn="0" w:lastRowFirstColumn="0" w:lastRowLastColumn="0"/>
            <w:tcW w:w="779" w:type="dxa"/>
            <w:vMerge w:val="restart"/>
            <w:tcBorders>
              <w:left w:val="double" w:sz="4" w:space="0" w:color="auto"/>
              <w:right w:val="single" w:sz="2" w:space="0" w:color="auto"/>
            </w:tcBorders>
            <w:shd w:val="pct15" w:color="auto" w:fill="auto"/>
            <w:tcMar>
              <w:left w:w="57" w:type="dxa"/>
              <w:right w:w="57" w:type="dxa"/>
            </w:tcMar>
          </w:tcPr>
          <w:p w14:paraId="33BE0E53" w14:textId="77777777" w:rsidR="00776C68" w:rsidRPr="00304C2E" w:rsidRDefault="00776C68" w:rsidP="00776C68">
            <w:pPr>
              <w:spacing w:line="300" w:lineRule="exact"/>
              <w:ind w:left="-4"/>
              <w:rPr>
                <w:rFonts w:eastAsia="標楷體"/>
                <w:b w:val="0"/>
                <w:snapToGrid w:val="0"/>
                <w:sz w:val="20"/>
                <w:szCs w:val="20"/>
                <w:lang w:eastAsia="zh-HK"/>
              </w:rPr>
            </w:pPr>
            <w:r w:rsidRPr="00304C2E">
              <w:rPr>
                <w:rFonts w:eastAsia="標楷體"/>
                <w:snapToGrid w:val="0"/>
                <w:sz w:val="20"/>
                <w:szCs w:val="20"/>
              </w:rPr>
              <w:t>Year</w:t>
            </w:r>
          </w:p>
        </w:tc>
        <w:tc>
          <w:tcPr>
            <w:tcW w:w="5209" w:type="dxa"/>
            <w:gridSpan w:val="5"/>
            <w:tcBorders>
              <w:top w:val="single" w:sz="2" w:space="0" w:color="auto"/>
              <w:left w:val="single" w:sz="2" w:space="0" w:color="auto"/>
              <w:bottom w:val="single" w:sz="2" w:space="0" w:color="auto"/>
              <w:right w:val="single" w:sz="2" w:space="0" w:color="auto"/>
            </w:tcBorders>
            <w:shd w:val="clear" w:color="auto" w:fill="D9D9D9" w:themeFill="background1" w:themeFillShade="D9"/>
            <w:tcMar>
              <w:left w:w="57" w:type="dxa"/>
              <w:right w:w="57" w:type="dxa"/>
            </w:tcMar>
          </w:tcPr>
          <w:p w14:paraId="1D38568E" w14:textId="77777777" w:rsidR="00776C68" w:rsidRPr="00304C2E" w:rsidRDefault="00776C68" w:rsidP="00776C68">
            <w:pPr>
              <w:spacing w:line="300" w:lineRule="exact"/>
              <w:ind w:left="-4"/>
              <w:cnfStyle w:val="000000000000" w:firstRow="0" w:lastRow="0" w:firstColumn="0" w:lastColumn="0" w:oddVBand="0" w:evenVBand="0" w:oddHBand="0" w:evenHBand="0" w:firstRowFirstColumn="0" w:firstRowLastColumn="0" w:lastRowFirstColumn="0" w:lastRowLastColumn="0"/>
              <w:rPr>
                <w:rFonts w:eastAsia="標楷體"/>
                <w:b/>
                <w:snapToGrid w:val="0"/>
                <w:sz w:val="20"/>
                <w:szCs w:val="20"/>
                <w:lang w:eastAsia="zh-HK"/>
              </w:rPr>
            </w:pPr>
            <w:r w:rsidRPr="00304C2E">
              <w:rPr>
                <w:rFonts w:eastAsia="標楷體"/>
                <w:b/>
                <w:snapToGrid w:val="0"/>
                <w:sz w:val="20"/>
                <w:szCs w:val="20"/>
              </w:rPr>
              <w:t>Minor</w:t>
            </w:r>
          </w:p>
        </w:tc>
        <w:tc>
          <w:tcPr>
            <w:tcW w:w="1402" w:type="dxa"/>
            <w:vMerge w:val="restart"/>
            <w:tcBorders>
              <w:left w:val="single" w:sz="2" w:space="0" w:color="auto"/>
            </w:tcBorders>
            <w:shd w:val="clear" w:color="auto" w:fill="D9D9D9" w:themeFill="background1" w:themeFillShade="D9"/>
            <w:tcMar>
              <w:left w:w="57" w:type="dxa"/>
              <w:right w:w="57" w:type="dxa"/>
            </w:tcMar>
          </w:tcPr>
          <w:p w14:paraId="155D353E" w14:textId="77777777" w:rsidR="00776C68" w:rsidRPr="00304C2E" w:rsidRDefault="00776C68" w:rsidP="00776C68">
            <w:pPr>
              <w:spacing w:line="300" w:lineRule="exact"/>
              <w:ind w:left="-4"/>
              <w:cnfStyle w:val="000000000000" w:firstRow="0" w:lastRow="0" w:firstColumn="0" w:lastColumn="0" w:oddVBand="0" w:evenVBand="0" w:oddHBand="0" w:evenHBand="0" w:firstRowFirstColumn="0" w:firstRowLastColumn="0" w:lastRowFirstColumn="0" w:lastRowLastColumn="0"/>
              <w:rPr>
                <w:rFonts w:eastAsia="標楷體"/>
                <w:b/>
                <w:snapToGrid w:val="0"/>
                <w:sz w:val="20"/>
                <w:szCs w:val="20"/>
                <w:lang w:eastAsia="zh-HK"/>
              </w:rPr>
            </w:pPr>
            <w:r w:rsidRPr="00304C2E">
              <w:rPr>
                <w:rFonts w:eastAsia="標楷體"/>
                <w:b/>
                <w:snapToGrid w:val="0"/>
                <w:sz w:val="20"/>
                <w:szCs w:val="20"/>
              </w:rPr>
              <w:t>Place of origin of the perpetrator</w:t>
            </w:r>
          </w:p>
        </w:tc>
        <w:tc>
          <w:tcPr>
            <w:tcW w:w="906" w:type="dxa"/>
            <w:vMerge w:val="restart"/>
            <w:tcBorders>
              <w:right w:val="double" w:sz="4" w:space="0" w:color="auto"/>
            </w:tcBorders>
            <w:shd w:val="clear" w:color="auto" w:fill="D9D9D9" w:themeFill="background1" w:themeFillShade="D9"/>
            <w:tcMar>
              <w:left w:w="57" w:type="dxa"/>
              <w:right w:w="57" w:type="dxa"/>
            </w:tcMar>
          </w:tcPr>
          <w:p w14:paraId="33D05315" w14:textId="77777777" w:rsidR="00776C68" w:rsidRPr="00304C2E" w:rsidRDefault="00776C68" w:rsidP="00776C68">
            <w:pPr>
              <w:spacing w:line="300" w:lineRule="exact"/>
              <w:ind w:left="-4"/>
              <w:cnfStyle w:val="000000000000" w:firstRow="0" w:lastRow="0" w:firstColumn="0" w:lastColumn="0" w:oddVBand="0" w:evenVBand="0" w:oddHBand="0" w:evenHBand="0" w:firstRowFirstColumn="0" w:firstRowLastColumn="0" w:lastRowFirstColumn="0" w:lastRowLastColumn="0"/>
              <w:rPr>
                <w:rFonts w:eastAsia="標楷體"/>
                <w:b/>
                <w:snapToGrid w:val="0"/>
                <w:sz w:val="20"/>
                <w:szCs w:val="20"/>
                <w:lang w:eastAsia="zh-HK"/>
              </w:rPr>
            </w:pPr>
            <w:r w:rsidRPr="00304C2E">
              <w:rPr>
                <w:rFonts w:eastAsia="標楷體"/>
                <w:b/>
                <w:snapToGrid w:val="0"/>
                <w:sz w:val="20"/>
                <w:szCs w:val="20"/>
              </w:rPr>
              <w:t>No. of cases</w:t>
            </w:r>
          </w:p>
        </w:tc>
      </w:tr>
      <w:tr w:rsidR="00025075" w:rsidRPr="00304C2E" w14:paraId="06740AB1" w14:textId="77777777" w:rsidTr="0054073D">
        <w:trPr>
          <w:trHeight w:val="983"/>
        </w:trPr>
        <w:tc>
          <w:tcPr>
            <w:cnfStyle w:val="001000000000" w:firstRow="0" w:lastRow="0" w:firstColumn="1" w:lastColumn="0" w:oddVBand="0" w:evenVBand="0" w:oddHBand="0" w:evenHBand="0" w:firstRowFirstColumn="0" w:firstRowLastColumn="0" w:lastRowFirstColumn="0" w:lastRowLastColumn="0"/>
            <w:tcW w:w="779" w:type="dxa"/>
            <w:vMerge/>
            <w:tcBorders>
              <w:left w:val="double" w:sz="4" w:space="0" w:color="auto"/>
              <w:bottom w:val="single" w:sz="2" w:space="0" w:color="auto"/>
              <w:right w:val="single" w:sz="2" w:space="0" w:color="auto"/>
            </w:tcBorders>
            <w:shd w:val="pct15" w:color="auto" w:fill="auto"/>
            <w:tcMar>
              <w:left w:w="57" w:type="dxa"/>
              <w:right w:w="57" w:type="dxa"/>
            </w:tcMar>
          </w:tcPr>
          <w:p w14:paraId="358FDE93" w14:textId="77777777" w:rsidR="00776C68" w:rsidRPr="00304C2E" w:rsidRDefault="00776C68" w:rsidP="00776C68">
            <w:pPr>
              <w:spacing w:line="300" w:lineRule="exact"/>
              <w:ind w:left="-4"/>
              <w:rPr>
                <w:rFonts w:eastAsia="標楷體"/>
                <w:b w:val="0"/>
                <w:snapToGrid w:val="0"/>
                <w:sz w:val="20"/>
                <w:szCs w:val="20"/>
                <w:lang w:eastAsia="zh-HK"/>
              </w:rPr>
            </w:pPr>
          </w:p>
        </w:tc>
        <w:tc>
          <w:tcPr>
            <w:tcW w:w="912" w:type="dxa"/>
            <w:tcBorders>
              <w:top w:val="single" w:sz="2" w:space="0" w:color="auto"/>
              <w:left w:val="single" w:sz="2" w:space="0" w:color="auto"/>
              <w:bottom w:val="single" w:sz="2" w:space="0" w:color="auto"/>
              <w:right w:val="single" w:sz="2" w:space="0" w:color="auto"/>
            </w:tcBorders>
            <w:shd w:val="pct15" w:color="auto" w:fill="auto"/>
            <w:tcMar>
              <w:left w:w="57" w:type="dxa"/>
              <w:right w:w="57" w:type="dxa"/>
            </w:tcMar>
          </w:tcPr>
          <w:p w14:paraId="6B5A6CF0" w14:textId="77777777" w:rsidR="00776C68" w:rsidRPr="00304C2E" w:rsidRDefault="00776C68" w:rsidP="00776C68">
            <w:pPr>
              <w:spacing w:line="300" w:lineRule="exact"/>
              <w:ind w:left="-4"/>
              <w:cnfStyle w:val="000000000000" w:firstRow="0" w:lastRow="0" w:firstColumn="0" w:lastColumn="0" w:oddVBand="0" w:evenVBand="0" w:oddHBand="0" w:evenHBand="0" w:firstRowFirstColumn="0" w:firstRowLastColumn="0" w:lastRowFirstColumn="0" w:lastRowLastColumn="0"/>
              <w:rPr>
                <w:rFonts w:eastAsia="標楷體"/>
                <w:b/>
                <w:snapToGrid w:val="0"/>
                <w:sz w:val="20"/>
                <w:szCs w:val="20"/>
              </w:rPr>
            </w:pPr>
            <w:r w:rsidRPr="00304C2E">
              <w:rPr>
                <w:rFonts w:eastAsia="標楷體"/>
                <w:b/>
                <w:snapToGrid w:val="0"/>
                <w:sz w:val="20"/>
                <w:szCs w:val="20"/>
              </w:rPr>
              <w:t>Gender</w:t>
            </w:r>
          </w:p>
        </w:tc>
        <w:tc>
          <w:tcPr>
            <w:tcW w:w="588" w:type="dxa"/>
            <w:tcBorders>
              <w:top w:val="single" w:sz="2" w:space="0" w:color="auto"/>
              <w:left w:val="single" w:sz="2" w:space="0" w:color="auto"/>
              <w:bottom w:val="single" w:sz="2" w:space="0" w:color="auto"/>
              <w:right w:val="single" w:sz="2" w:space="0" w:color="auto"/>
            </w:tcBorders>
            <w:shd w:val="pct15" w:color="auto" w:fill="auto"/>
            <w:tcMar>
              <w:left w:w="57" w:type="dxa"/>
              <w:right w:w="57" w:type="dxa"/>
            </w:tcMar>
          </w:tcPr>
          <w:p w14:paraId="07123498" w14:textId="77777777" w:rsidR="00776C68" w:rsidRPr="00304C2E" w:rsidRDefault="00776C68" w:rsidP="00776C68">
            <w:pPr>
              <w:spacing w:line="300" w:lineRule="exact"/>
              <w:ind w:left="-4"/>
              <w:cnfStyle w:val="000000000000" w:firstRow="0" w:lastRow="0" w:firstColumn="0" w:lastColumn="0" w:oddVBand="0" w:evenVBand="0" w:oddHBand="0" w:evenHBand="0" w:firstRowFirstColumn="0" w:firstRowLastColumn="0" w:lastRowFirstColumn="0" w:lastRowLastColumn="0"/>
              <w:rPr>
                <w:rFonts w:eastAsia="標楷體"/>
                <w:b/>
                <w:snapToGrid w:val="0"/>
                <w:sz w:val="20"/>
                <w:szCs w:val="20"/>
              </w:rPr>
            </w:pPr>
            <w:r w:rsidRPr="00304C2E">
              <w:rPr>
                <w:rFonts w:eastAsia="標楷體"/>
                <w:b/>
                <w:snapToGrid w:val="0"/>
                <w:sz w:val="20"/>
                <w:szCs w:val="20"/>
              </w:rPr>
              <w:t>Age</w:t>
            </w:r>
          </w:p>
        </w:tc>
        <w:tc>
          <w:tcPr>
            <w:tcW w:w="1120" w:type="dxa"/>
            <w:tcBorders>
              <w:top w:val="single" w:sz="2" w:space="0" w:color="auto"/>
              <w:left w:val="single" w:sz="2" w:space="0" w:color="auto"/>
              <w:bottom w:val="single" w:sz="2" w:space="0" w:color="auto"/>
              <w:right w:val="single" w:sz="2" w:space="0" w:color="auto"/>
            </w:tcBorders>
            <w:shd w:val="pct15" w:color="auto" w:fill="auto"/>
            <w:tcMar>
              <w:left w:w="57" w:type="dxa"/>
              <w:right w:w="57" w:type="dxa"/>
            </w:tcMar>
          </w:tcPr>
          <w:p w14:paraId="60785301" w14:textId="77777777" w:rsidR="00776C68" w:rsidRPr="00304C2E" w:rsidRDefault="00776C68" w:rsidP="00776C68">
            <w:pPr>
              <w:spacing w:line="300" w:lineRule="exact"/>
              <w:ind w:left="-4"/>
              <w:cnfStyle w:val="000000000000" w:firstRow="0" w:lastRow="0" w:firstColumn="0" w:lastColumn="0" w:oddVBand="0" w:evenVBand="0" w:oddHBand="0" w:evenHBand="0" w:firstRowFirstColumn="0" w:firstRowLastColumn="0" w:lastRowFirstColumn="0" w:lastRowLastColumn="0"/>
              <w:rPr>
                <w:rFonts w:eastAsia="標楷體"/>
                <w:b/>
                <w:snapToGrid w:val="0"/>
                <w:sz w:val="20"/>
                <w:szCs w:val="20"/>
              </w:rPr>
            </w:pPr>
            <w:r w:rsidRPr="00304C2E">
              <w:rPr>
                <w:rFonts w:eastAsia="標楷體"/>
                <w:b/>
                <w:snapToGrid w:val="0"/>
                <w:sz w:val="20"/>
                <w:szCs w:val="20"/>
              </w:rPr>
              <w:t>Disabled</w:t>
            </w:r>
          </w:p>
        </w:tc>
        <w:tc>
          <w:tcPr>
            <w:tcW w:w="980" w:type="dxa"/>
            <w:tcBorders>
              <w:top w:val="single" w:sz="2" w:space="0" w:color="auto"/>
              <w:left w:val="single" w:sz="2" w:space="0" w:color="auto"/>
              <w:bottom w:val="single" w:sz="2" w:space="0" w:color="auto"/>
              <w:right w:val="single" w:sz="2" w:space="0" w:color="auto"/>
            </w:tcBorders>
            <w:shd w:val="pct15" w:color="auto" w:fill="auto"/>
            <w:tcMar>
              <w:left w:w="57" w:type="dxa"/>
              <w:right w:w="57" w:type="dxa"/>
            </w:tcMar>
          </w:tcPr>
          <w:p w14:paraId="03153884" w14:textId="77777777" w:rsidR="00776C68" w:rsidRPr="00304C2E" w:rsidRDefault="00776C68" w:rsidP="00776C68">
            <w:pPr>
              <w:spacing w:line="300" w:lineRule="exact"/>
              <w:ind w:left="-4"/>
              <w:cnfStyle w:val="000000000000" w:firstRow="0" w:lastRow="0" w:firstColumn="0" w:lastColumn="0" w:oddVBand="0" w:evenVBand="0" w:oddHBand="0" w:evenHBand="0" w:firstRowFirstColumn="0" w:firstRowLastColumn="0" w:lastRowFirstColumn="0" w:lastRowLastColumn="0"/>
              <w:rPr>
                <w:rFonts w:eastAsia="標楷體"/>
                <w:b/>
                <w:snapToGrid w:val="0"/>
                <w:sz w:val="20"/>
                <w:szCs w:val="20"/>
              </w:rPr>
            </w:pPr>
            <w:r w:rsidRPr="00304C2E">
              <w:rPr>
                <w:rFonts w:eastAsia="標楷體"/>
                <w:b/>
                <w:snapToGrid w:val="0"/>
                <w:sz w:val="20"/>
                <w:szCs w:val="20"/>
              </w:rPr>
              <w:t>Place of origin</w:t>
            </w:r>
          </w:p>
        </w:tc>
        <w:tc>
          <w:tcPr>
            <w:tcW w:w="1609" w:type="dxa"/>
            <w:tcBorders>
              <w:top w:val="single" w:sz="2" w:space="0" w:color="auto"/>
              <w:left w:val="single" w:sz="2" w:space="0" w:color="auto"/>
              <w:bottom w:val="single" w:sz="2" w:space="0" w:color="auto"/>
              <w:right w:val="single" w:sz="2" w:space="0" w:color="auto"/>
            </w:tcBorders>
            <w:shd w:val="clear" w:color="auto" w:fill="D9D9D9" w:themeFill="background1" w:themeFillShade="D9"/>
            <w:tcMar>
              <w:left w:w="57" w:type="dxa"/>
              <w:right w:w="57" w:type="dxa"/>
            </w:tcMar>
          </w:tcPr>
          <w:p w14:paraId="6025C9B0" w14:textId="77777777" w:rsidR="00776C68" w:rsidRPr="00304C2E" w:rsidRDefault="00776C68" w:rsidP="00776C68">
            <w:pPr>
              <w:spacing w:line="300" w:lineRule="exact"/>
              <w:ind w:left="-4"/>
              <w:cnfStyle w:val="000000000000" w:firstRow="0" w:lastRow="0" w:firstColumn="0" w:lastColumn="0" w:oddVBand="0" w:evenVBand="0" w:oddHBand="0" w:evenHBand="0" w:firstRowFirstColumn="0" w:firstRowLastColumn="0" w:lastRowFirstColumn="0" w:lastRowLastColumn="0"/>
              <w:rPr>
                <w:rFonts w:eastAsia="標楷體"/>
                <w:b/>
                <w:snapToGrid w:val="0"/>
                <w:sz w:val="20"/>
                <w:szCs w:val="20"/>
              </w:rPr>
            </w:pPr>
            <w:r w:rsidRPr="00304C2E">
              <w:rPr>
                <w:rFonts w:eastAsia="標楷體"/>
                <w:b/>
                <w:snapToGrid w:val="0"/>
                <w:sz w:val="20"/>
                <w:szCs w:val="20"/>
              </w:rPr>
              <w:t>Relationship with the perpetrator</w:t>
            </w:r>
          </w:p>
        </w:tc>
        <w:tc>
          <w:tcPr>
            <w:tcW w:w="1402" w:type="dxa"/>
            <w:vMerge/>
            <w:tcBorders>
              <w:left w:val="single" w:sz="2" w:space="0" w:color="auto"/>
              <w:bottom w:val="single" w:sz="2" w:space="0" w:color="auto"/>
            </w:tcBorders>
            <w:shd w:val="clear" w:color="auto" w:fill="D9D9D9" w:themeFill="background1" w:themeFillShade="D9"/>
            <w:tcMar>
              <w:left w:w="57" w:type="dxa"/>
              <w:right w:w="57" w:type="dxa"/>
            </w:tcMar>
          </w:tcPr>
          <w:p w14:paraId="24B74573" w14:textId="77777777" w:rsidR="00776C68" w:rsidRPr="00304C2E" w:rsidRDefault="00776C68" w:rsidP="00776C68">
            <w:pPr>
              <w:spacing w:line="300" w:lineRule="exact"/>
              <w:ind w:left="-4"/>
              <w:cnfStyle w:val="000000000000" w:firstRow="0" w:lastRow="0" w:firstColumn="0" w:lastColumn="0" w:oddVBand="0" w:evenVBand="0" w:oddHBand="0" w:evenHBand="0" w:firstRowFirstColumn="0" w:firstRowLastColumn="0" w:lastRowFirstColumn="0" w:lastRowLastColumn="0"/>
              <w:rPr>
                <w:rFonts w:eastAsia="標楷體"/>
                <w:b/>
                <w:snapToGrid w:val="0"/>
                <w:sz w:val="20"/>
                <w:szCs w:val="20"/>
              </w:rPr>
            </w:pPr>
          </w:p>
        </w:tc>
        <w:tc>
          <w:tcPr>
            <w:tcW w:w="906" w:type="dxa"/>
            <w:vMerge/>
            <w:tcBorders>
              <w:bottom w:val="single" w:sz="2" w:space="0" w:color="auto"/>
              <w:right w:val="double" w:sz="4" w:space="0" w:color="auto"/>
            </w:tcBorders>
            <w:shd w:val="clear" w:color="auto" w:fill="D9D9D9" w:themeFill="background1" w:themeFillShade="D9"/>
            <w:tcMar>
              <w:left w:w="57" w:type="dxa"/>
              <w:right w:w="57" w:type="dxa"/>
            </w:tcMar>
          </w:tcPr>
          <w:p w14:paraId="25F01576" w14:textId="77777777" w:rsidR="00776C68" w:rsidRPr="00304C2E" w:rsidRDefault="00776C68" w:rsidP="00776C68">
            <w:pPr>
              <w:spacing w:line="300" w:lineRule="exact"/>
              <w:ind w:left="-4"/>
              <w:cnfStyle w:val="000000000000" w:firstRow="0" w:lastRow="0" w:firstColumn="0" w:lastColumn="0" w:oddVBand="0" w:evenVBand="0" w:oddHBand="0" w:evenHBand="0" w:firstRowFirstColumn="0" w:firstRowLastColumn="0" w:lastRowFirstColumn="0" w:lastRowLastColumn="0"/>
              <w:rPr>
                <w:rFonts w:eastAsia="標楷體"/>
                <w:b/>
                <w:snapToGrid w:val="0"/>
                <w:sz w:val="20"/>
                <w:szCs w:val="20"/>
              </w:rPr>
            </w:pPr>
          </w:p>
        </w:tc>
      </w:tr>
      <w:tr w:rsidR="00776C68" w:rsidRPr="00304C2E" w14:paraId="4711A374" w14:textId="77777777" w:rsidTr="0054073D">
        <w:trPr>
          <w:trHeight w:val="313"/>
        </w:trPr>
        <w:tc>
          <w:tcPr>
            <w:cnfStyle w:val="001000000000" w:firstRow="0" w:lastRow="0" w:firstColumn="1" w:lastColumn="0" w:oddVBand="0" w:evenVBand="0" w:oddHBand="0" w:evenHBand="0" w:firstRowFirstColumn="0" w:firstRowLastColumn="0" w:lastRowFirstColumn="0" w:lastRowLastColumn="0"/>
            <w:tcW w:w="779" w:type="dxa"/>
            <w:vMerge w:val="restart"/>
            <w:tcBorders>
              <w:top w:val="single" w:sz="2" w:space="0" w:color="auto"/>
              <w:left w:val="double" w:sz="4" w:space="0" w:color="auto"/>
            </w:tcBorders>
            <w:shd w:val="pct15" w:color="auto" w:fill="auto"/>
            <w:tcMar>
              <w:left w:w="57" w:type="dxa"/>
              <w:right w:w="57" w:type="dxa"/>
            </w:tcMar>
          </w:tcPr>
          <w:p w14:paraId="2CCACBF8" w14:textId="77777777" w:rsidR="00776C68" w:rsidRPr="00304C2E" w:rsidRDefault="00776C68" w:rsidP="00776C68">
            <w:pPr>
              <w:spacing w:line="300" w:lineRule="exact"/>
              <w:ind w:left="-4"/>
              <w:rPr>
                <w:rFonts w:eastAsia="標楷體"/>
                <w:snapToGrid w:val="0"/>
                <w:sz w:val="20"/>
                <w:szCs w:val="20"/>
                <w:lang w:eastAsia="zh-HK"/>
              </w:rPr>
            </w:pPr>
            <w:r w:rsidRPr="00304C2E">
              <w:rPr>
                <w:rFonts w:eastAsia="標楷體"/>
                <w:snapToGrid w:val="0"/>
                <w:sz w:val="20"/>
                <w:szCs w:val="20"/>
                <w:lang w:eastAsia="zh-HK"/>
              </w:rPr>
              <w:t>2013</w:t>
            </w:r>
          </w:p>
        </w:tc>
        <w:tc>
          <w:tcPr>
            <w:tcW w:w="912" w:type="dxa"/>
            <w:tcBorders>
              <w:top w:val="single" w:sz="2" w:space="0" w:color="auto"/>
            </w:tcBorders>
            <w:tcMar>
              <w:left w:w="57" w:type="dxa"/>
              <w:right w:w="57" w:type="dxa"/>
            </w:tcMar>
          </w:tcPr>
          <w:p w14:paraId="7AFFAE40" w14:textId="77777777" w:rsidR="00776C68" w:rsidRPr="00304C2E" w:rsidRDefault="00776C68" w:rsidP="00776C68">
            <w:pPr>
              <w:spacing w:line="300" w:lineRule="exact"/>
              <w:ind w:left="-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w:t>
            </w:r>
          </w:p>
        </w:tc>
        <w:tc>
          <w:tcPr>
            <w:tcW w:w="588" w:type="dxa"/>
            <w:tcBorders>
              <w:top w:val="single" w:sz="2" w:space="0" w:color="auto"/>
            </w:tcBorders>
            <w:tcMar>
              <w:left w:w="57" w:type="dxa"/>
              <w:right w:w="57" w:type="dxa"/>
            </w:tcMar>
          </w:tcPr>
          <w:p w14:paraId="3DCCC031" w14:textId="77777777" w:rsidR="00776C68" w:rsidRPr="00304C2E" w:rsidRDefault="00776C68" w:rsidP="00776C68">
            <w:pPr>
              <w:spacing w:line="300" w:lineRule="exact"/>
              <w:ind w:left="-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15</w:t>
            </w:r>
          </w:p>
        </w:tc>
        <w:tc>
          <w:tcPr>
            <w:tcW w:w="1120" w:type="dxa"/>
            <w:tcBorders>
              <w:top w:val="single" w:sz="2" w:space="0" w:color="auto"/>
            </w:tcBorders>
            <w:tcMar>
              <w:left w:w="57" w:type="dxa"/>
              <w:right w:w="57" w:type="dxa"/>
            </w:tcMar>
          </w:tcPr>
          <w:p w14:paraId="72F5E3DA" w14:textId="77777777" w:rsidR="00776C68" w:rsidRPr="00304C2E" w:rsidRDefault="00776C68" w:rsidP="00776C68">
            <w:pPr>
              <w:spacing w:line="300" w:lineRule="exact"/>
              <w:ind w:left="-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980" w:type="dxa"/>
            <w:tcBorders>
              <w:top w:val="single" w:sz="2" w:space="0" w:color="auto"/>
            </w:tcBorders>
            <w:tcMar>
              <w:left w:w="57" w:type="dxa"/>
              <w:right w:w="57" w:type="dxa"/>
            </w:tcMar>
          </w:tcPr>
          <w:p w14:paraId="5E330A0B" w14:textId="77777777" w:rsidR="00776C68" w:rsidRPr="00304C2E" w:rsidRDefault="00776C68" w:rsidP="00776C68">
            <w:pPr>
              <w:spacing w:line="300" w:lineRule="exact"/>
              <w:ind w:left="-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1609" w:type="dxa"/>
            <w:tcBorders>
              <w:top w:val="single" w:sz="2" w:space="0" w:color="auto"/>
            </w:tcBorders>
            <w:tcMar>
              <w:left w:w="57" w:type="dxa"/>
              <w:right w:w="57" w:type="dxa"/>
            </w:tcMar>
          </w:tcPr>
          <w:p w14:paraId="67153EE8" w14:textId="77777777" w:rsidR="00776C68" w:rsidRPr="00304C2E" w:rsidRDefault="00776C68" w:rsidP="00776C68">
            <w:pPr>
              <w:spacing w:line="300" w:lineRule="exact"/>
              <w:ind w:left="-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Unknown</w:t>
            </w:r>
          </w:p>
        </w:tc>
        <w:tc>
          <w:tcPr>
            <w:tcW w:w="1402" w:type="dxa"/>
            <w:tcBorders>
              <w:top w:val="single" w:sz="2" w:space="0" w:color="auto"/>
            </w:tcBorders>
            <w:tcMar>
              <w:left w:w="57" w:type="dxa"/>
              <w:right w:w="57" w:type="dxa"/>
            </w:tcMar>
          </w:tcPr>
          <w:p w14:paraId="351B2E3D" w14:textId="77777777" w:rsidR="00776C68" w:rsidRPr="00304C2E" w:rsidRDefault="00776C68" w:rsidP="00776C68">
            <w:pPr>
              <w:spacing w:line="300" w:lineRule="exact"/>
              <w:ind w:left="-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Unknown</w:t>
            </w:r>
          </w:p>
        </w:tc>
        <w:tc>
          <w:tcPr>
            <w:tcW w:w="906" w:type="dxa"/>
            <w:vMerge w:val="restart"/>
            <w:tcBorders>
              <w:top w:val="single" w:sz="2" w:space="0" w:color="auto"/>
              <w:right w:val="double" w:sz="4" w:space="0" w:color="auto"/>
            </w:tcBorders>
            <w:tcMar>
              <w:left w:w="57" w:type="dxa"/>
              <w:right w:w="57" w:type="dxa"/>
            </w:tcMar>
          </w:tcPr>
          <w:p w14:paraId="6EC99979" w14:textId="77777777" w:rsidR="00776C68" w:rsidRPr="00304C2E" w:rsidRDefault="00776C68" w:rsidP="00776C68">
            <w:pPr>
              <w:spacing w:line="300" w:lineRule="exact"/>
              <w:ind w:left="-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2</w:t>
            </w:r>
          </w:p>
        </w:tc>
      </w:tr>
      <w:tr w:rsidR="00776C68" w:rsidRPr="00304C2E" w14:paraId="6E390AA9" w14:textId="77777777" w:rsidTr="00776C68">
        <w:trPr>
          <w:trHeight w:val="313"/>
        </w:trPr>
        <w:tc>
          <w:tcPr>
            <w:cnfStyle w:val="001000000000" w:firstRow="0" w:lastRow="0" w:firstColumn="1" w:lastColumn="0" w:oddVBand="0" w:evenVBand="0" w:oddHBand="0" w:evenHBand="0" w:firstRowFirstColumn="0" w:firstRowLastColumn="0" w:lastRowFirstColumn="0" w:lastRowLastColumn="0"/>
            <w:tcW w:w="779" w:type="dxa"/>
            <w:vMerge/>
            <w:tcBorders>
              <w:left w:val="double" w:sz="4" w:space="0" w:color="auto"/>
            </w:tcBorders>
            <w:shd w:val="pct15" w:color="auto" w:fill="auto"/>
            <w:tcMar>
              <w:left w:w="57" w:type="dxa"/>
              <w:right w:w="57" w:type="dxa"/>
            </w:tcMar>
          </w:tcPr>
          <w:p w14:paraId="0AB87395" w14:textId="77777777" w:rsidR="00776C68" w:rsidRPr="00304C2E" w:rsidRDefault="00776C68" w:rsidP="00776C68">
            <w:pPr>
              <w:spacing w:line="300" w:lineRule="exact"/>
              <w:ind w:left="-4"/>
              <w:rPr>
                <w:rFonts w:eastAsia="標楷體"/>
                <w:snapToGrid w:val="0"/>
                <w:sz w:val="20"/>
                <w:szCs w:val="20"/>
                <w:lang w:eastAsia="zh-HK"/>
              </w:rPr>
            </w:pPr>
          </w:p>
        </w:tc>
        <w:tc>
          <w:tcPr>
            <w:tcW w:w="912" w:type="dxa"/>
            <w:tcMar>
              <w:left w:w="57" w:type="dxa"/>
              <w:right w:w="57" w:type="dxa"/>
            </w:tcMar>
          </w:tcPr>
          <w:p w14:paraId="6136D7D2" w14:textId="77777777" w:rsidR="00776C68" w:rsidRPr="00304C2E" w:rsidRDefault="00776C68" w:rsidP="00776C68">
            <w:pPr>
              <w:spacing w:line="300" w:lineRule="exact"/>
              <w:ind w:left="-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w:t>
            </w:r>
          </w:p>
        </w:tc>
        <w:tc>
          <w:tcPr>
            <w:tcW w:w="588" w:type="dxa"/>
            <w:tcMar>
              <w:left w:w="57" w:type="dxa"/>
              <w:right w:w="57" w:type="dxa"/>
            </w:tcMar>
          </w:tcPr>
          <w:p w14:paraId="10027214" w14:textId="77777777" w:rsidR="00776C68" w:rsidRPr="00304C2E" w:rsidRDefault="00776C68" w:rsidP="00776C68">
            <w:pPr>
              <w:spacing w:line="300" w:lineRule="exact"/>
              <w:ind w:left="-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16</w:t>
            </w:r>
          </w:p>
        </w:tc>
        <w:tc>
          <w:tcPr>
            <w:tcW w:w="1120" w:type="dxa"/>
            <w:tcMar>
              <w:left w:w="57" w:type="dxa"/>
              <w:right w:w="57" w:type="dxa"/>
            </w:tcMar>
          </w:tcPr>
          <w:p w14:paraId="48DF1420" w14:textId="77777777" w:rsidR="00776C68" w:rsidRPr="00304C2E" w:rsidRDefault="00776C68" w:rsidP="00776C68">
            <w:pPr>
              <w:spacing w:line="300" w:lineRule="exact"/>
              <w:ind w:left="-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980" w:type="dxa"/>
            <w:tcMar>
              <w:left w:w="57" w:type="dxa"/>
              <w:right w:w="57" w:type="dxa"/>
            </w:tcMar>
          </w:tcPr>
          <w:p w14:paraId="3113E592" w14:textId="77777777" w:rsidR="00776C68" w:rsidRPr="00304C2E" w:rsidRDefault="00776C68" w:rsidP="00776C68">
            <w:pPr>
              <w:spacing w:line="300" w:lineRule="exact"/>
              <w:ind w:left="-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1609" w:type="dxa"/>
            <w:tcMar>
              <w:left w:w="57" w:type="dxa"/>
              <w:right w:w="57" w:type="dxa"/>
            </w:tcMar>
          </w:tcPr>
          <w:p w14:paraId="635AD2A0" w14:textId="77777777" w:rsidR="00776C68" w:rsidRPr="00304C2E" w:rsidRDefault="00776C68" w:rsidP="00776C68">
            <w:pPr>
              <w:spacing w:line="300" w:lineRule="exact"/>
              <w:ind w:left="-27" w:rightChars="-12" w:right="-29"/>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Teacher &amp; student</w:t>
            </w:r>
          </w:p>
        </w:tc>
        <w:tc>
          <w:tcPr>
            <w:tcW w:w="1402" w:type="dxa"/>
            <w:tcMar>
              <w:left w:w="57" w:type="dxa"/>
              <w:right w:w="57" w:type="dxa"/>
            </w:tcMar>
          </w:tcPr>
          <w:p w14:paraId="2E4F33FF" w14:textId="77777777" w:rsidR="00776C68" w:rsidRPr="00304C2E" w:rsidRDefault="00776C68" w:rsidP="00776C68">
            <w:pPr>
              <w:spacing w:line="300" w:lineRule="exact"/>
              <w:ind w:left="-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Unknown</w:t>
            </w:r>
          </w:p>
        </w:tc>
        <w:tc>
          <w:tcPr>
            <w:tcW w:w="906" w:type="dxa"/>
            <w:vMerge/>
            <w:tcBorders>
              <w:right w:val="double" w:sz="4" w:space="0" w:color="auto"/>
            </w:tcBorders>
            <w:tcMar>
              <w:left w:w="57" w:type="dxa"/>
              <w:right w:w="57" w:type="dxa"/>
            </w:tcMar>
          </w:tcPr>
          <w:p w14:paraId="2F8A7862" w14:textId="77777777" w:rsidR="00776C68" w:rsidRPr="00304C2E" w:rsidRDefault="00776C68" w:rsidP="00776C68">
            <w:pPr>
              <w:spacing w:line="300" w:lineRule="exact"/>
              <w:ind w:left="-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1A964A2D" w14:textId="77777777" w:rsidTr="00776C68">
        <w:trPr>
          <w:trHeight w:val="313"/>
        </w:trPr>
        <w:tc>
          <w:tcPr>
            <w:cnfStyle w:val="001000000000" w:firstRow="0" w:lastRow="0" w:firstColumn="1" w:lastColumn="0" w:oddVBand="0" w:evenVBand="0" w:oddHBand="0" w:evenHBand="0" w:firstRowFirstColumn="0" w:firstRowLastColumn="0" w:lastRowFirstColumn="0" w:lastRowLastColumn="0"/>
            <w:tcW w:w="779" w:type="dxa"/>
            <w:vMerge w:val="restart"/>
            <w:tcBorders>
              <w:left w:val="double" w:sz="4" w:space="0" w:color="auto"/>
            </w:tcBorders>
            <w:shd w:val="pct15" w:color="auto" w:fill="auto"/>
            <w:tcMar>
              <w:left w:w="57" w:type="dxa"/>
              <w:right w:w="57" w:type="dxa"/>
            </w:tcMar>
          </w:tcPr>
          <w:p w14:paraId="1D5AE50A" w14:textId="77777777" w:rsidR="00776C68" w:rsidRPr="00304C2E" w:rsidRDefault="00776C68" w:rsidP="00776C68">
            <w:pPr>
              <w:spacing w:line="300" w:lineRule="exact"/>
              <w:ind w:left="-4"/>
              <w:rPr>
                <w:rFonts w:eastAsia="標楷體"/>
                <w:snapToGrid w:val="0"/>
                <w:sz w:val="20"/>
                <w:szCs w:val="20"/>
                <w:lang w:eastAsia="zh-HK"/>
              </w:rPr>
            </w:pPr>
            <w:r w:rsidRPr="00304C2E">
              <w:rPr>
                <w:rFonts w:eastAsia="標楷體"/>
                <w:snapToGrid w:val="0"/>
                <w:sz w:val="20"/>
                <w:szCs w:val="20"/>
                <w:lang w:eastAsia="zh-HK"/>
              </w:rPr>
              <w:t>2014</w:t>
            </w:r>
          </w:p>
        </w:tc>
        <w:tc>
          <w:tcPr>
            <w:tcW w:w="912" w:type="dxa"/>
            <w:tcMar>
              <w:left w:w="57" w:type="dxa"/>
              <w:right w:w="57" w:type="dxa"/>
            </w:tcMar>
          </w:tcPr>
          <w:p w14:paraId="43117CFC" w14:textId="77777777" w:rsidR="00776C68" w:rsidRPr="00304C2E" w:rsidRDefault="00776C68" w:rsidP="00776C68">
            <w:pPr>
              <w:spacing w:line="300" w:lineRule="exact"/>
              <w:ind w:left="-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F</w:t>
            </w:r>
          </w:p>
        </w:tc>
        <w:tc>
          <w:tcPr>
            <w:tcW w:w="588" w:type="dxa"/>
            <w:tcMar>
              <w:left w:w="57" w:type="dxa"/>
              <w:right w:w="57" w:type="dxa"/>
            </w:tcMar>
          </w:tcPr>
          <w:p w14:paraId="10F4ACE9" w14:textId="77777777" w:rsidR="00776C68" w:rsidRPr="00304C2E" w:rsidRDefault="00776C68" w:rsidP="00776C68">
            <w:pPr>
              <w:spacing w:line="300" w:lineRule="exact"/>
              <w:ind w:left="-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12</w:t>
            </w:r>
          </w:p>
        </w:tc>
        <w:tc>
          <w:tcPr>
            <w:tcW w:w="1120" w:type="dxa"/>
            <w:tcMar>
              <w:left w:w="57" w:type="dxa"/>
              <w:right w:w="57" w:type="dxa"/>
            </w:tcMar>
          </w:tcPr>
          <w:p w14:paraId="159A2690" w14:textId="77777777" w:rsidR="00776C68" w:rsidRPr="00304C2E" w:rsidRDefault="00776C68" w:rsidP="00776C68">
            <w:pPr>
              <w:spacing w:line="300" w:lineRule="exact"/>
              <w:ind w:left="-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No</w:t>
            </w:r>
          </w:p>
        </w:tc>
        <w:tc>
          <w:tcPr>
            <w:tcW w:w="980" w:type="dxa"/>
            <w:tcMar>
              <w:left w:w="57" w:type="dxa"/>
              <w:right w:w="57" w:type="dxa"/>
            </w:tcMar>
          </w:tcPr>
          <w:p w14:paraId="55C61377" w14:textId="77777777" w:rsidR="00776C68" w:rsidRPr="00304C2E" w:rsidRDefault="00776C68" w:rsidP="00776C68">
            <w:pPr>
              <w:spacing w:line="300" w:lineRule="exact"/>
              <w:ind w:left="-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1609" w:type="dxa"/>
            <w:tcMar>
              <w:left w:w="57" w:type="dxa"/>
              <w:right w:w="57" w:type="dxa"/>
            </w:tcMar>
          </w:tcPr>
          <w:p w14:paraId="2AE59C11" w14:textId="77777777" w:rsidR="00776C68" w:rsidRPr="00304C2E" w:rsidRDefault="00776C68" w:rsidP="00776C68">
            <w:pPr>
              <w:spacing w:line="300" w:lineRule="exact"/>
              <w:ind w:left="-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Unknown</w:t>
            </w:r>
          </w:p>
        </w:tc>
        <w:tc>
          <w:tcPr>
            <w:tcW w:w="1402" w:type="dxa"/>
            <w:tcMar>
              <w:left w:w="57" w:type="dxa"/>
              <w:right w:w="57" w:type="dxa"/>
            </w:tcMar>
          </w:tcPr>
          <w:p w14:paraId="45A0F7DD" w14:textId="77777777" w:rsidR="00776C68" w:rsidRPr="00304C2E" w:rsidRDefault="00776C68" w:rsidP="00776C68">
            <w:pPr>
              <w:spacing w:line="300" w:lineRule="exact"/>
              <w:ind w:left="-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Unknown</w:t>
            </w:r>
          </w:p>
        </w:tc>
        <w:tc>
          <w:tcPr>
            <w:tcW w:w="906" w:type="dxa"/>
            <w:vMerge w:val="restart"/>
            <w:tcBorders>
              <w:right w:val="double" w:sz="4" w:space="0" w:color="auto"/>
            </w:tcBorders>
            <w:tcMar>
              <w:left w:w="57" w:type="dxa"/>
              <w:right w:w="57" w:type="dxa"/>
            </w:tcMar>
          </w:tcPr>
          <w:p w14:paraId="4B51C242" w14:textId="77777777" w:rsidR="00776C68" w:rsidRPr="00304C2E" w:rsidRDefault="00776C68" w:rsidP="00776C68">
            <w:pPr>
              <w:spacing w:line="300" w:lineRule="exact"/>
              <w:ind w:left="-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2</w:t>
            </w:r>
          </w:p>
        </w:tc>
      </w:tr>
      <w:tr w:rsidR="00776C68" w:rsidRPr="00304C2E" w14:paraId="77B15E33" w14:textId="77777777" w:rsidTr="00776C68">
        <w:trPr>
          <w:trHeight w:val="313"/>
        </w:trPr>
        <w:tc>
          <w:tcPr>
            <w:cnfStyle w:val="001000000000" w:firstRow="0" w:lastRow="0" w:firstColumn="1" w:lastColumn="0" w:oddVBand="0" w:evenVBand="0" w:oddHBand="0" w:evenHBand="0" w:firstRowFirstColumn="0" w:firstRowLastColumn="0" w:lastRowFirstColumn="0" w:lastRowLastColumn="0"/>
            <w:tcW w:w="779" w:type="dxa"/>
            <w:vMerge/>
            <w:tcBorders>
              <w:left w:val="double" w:sz="4" w:space="0" w:color="auto"/>
            </w:tcBorders>
            <w:shd w:val="pct15" w:color="auto" w:fill="auto"/>
            <w:tcMar>
              <w:left w:w="57" w:type="dxa"/>
              <w:right w:w="57" w:type="dxa"/>
            </w:tcMar>
          </w:tcPr>
          <w:p w14:paraId="12A85EEA" w14:textId="77777777" w:rsidR="00776C68" w:rsidRPr="00304C2E" w:rsidRDefault="00776C68" w:rsidP="00776C68">
            <w:pPr>
              <w:spacing w:line="300" w:lineRule="exact"/>
              <w:ind w:left="-4"/>
              <w:rPr>
                <w:rFonts w:eastAsia="標楷體"/>
                <w:snapToGrid w:val="0"/>
                <w:sz w:val="20"/>
                <w:szCs w:val="20"/>
                <w:lang w:eastAsia="zh-HK"/>
              </w:rPr>
            </w:pPr>
          </w:p>
        </w:tc>
        <w:tc>
          <w:tcPr>
            <w:tcW w:w="912" w:type="dxa"/>
            <w:tcMar>
              <w:left w:w="57" w:type="dxa"/>
              <w:right w:w="57" w:type="dxa"/>
            </w:tcMar>
          </w:tcPr>
          <w:p w14:paraId="604E042F" w14:textId="77777777" w:rsidR="00776C68" w:rsidRPr="00304C2E" w:rsidRDefault="00776C68" w:rsidP="00776C68">
            <w:pPr>
              <w:spacing w:line="300" w:lineRule="exact"/>
              <w:ind w:left="-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F</w:t>
            </w:r>
          </w:p>
        </w:tc>
        <w:tc>
          <w:tcPr>
            <w:tcW w:w="588" w:type="dxa"/>
            <w:tcMar>
              <w:left w:w="57" w:type="dxa"/>
              <w:right w:w="57" w:type="dxa"/>
            </w:tcMar>
          </w:tcPr>
          <w:p w14:paraId="2C035C5D" w14:textId="77777777" w:rsidR="00776C68" w:rsidRPr="00304C2E" w:rsidRDefault="00776C68" w:rsidP="00776C68">
            <w:pPr>
              <w:spacing w:line="300" w:lineRule="exact"/>
              <w:ind w:left="-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17</w:t>
            </w:r>
          </w:p>
        </w:tc>
        <w:tc>
          <w:tcPr>
            <w:tcW w:w="1120" w:type="dxa"/>
            <w:tcMar>
              <w:left w:w="57" w:type="dxa"/>
              <w:right w:w="57" w:type="dxa"/>
            </w:tcMar>
          </w:tcPr>
          <w:p w14:paraId="17FB14BC" w14:textId="77777777" w:rsidR="00776C68" w:rsidRPr="00304C2E" w:rsidRDefault="00776C68" w:rsidP="00776C68">
            <w:pPr>
              <w:spacing w:line="300" w:lineRule="exact"/>
              <w:ind w:left="-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No</w:t>
            </w:r>
          </w:p>
        </w:tc>
        <w:tc>
          <w:tcPr>
            <w:tcW w:w="980" w:type="dxa"/>
            <w:tcMar>
              <w:left w:w="57" w:type="dxa"/>
              <w:right w:w="57" w:type="dxa"/>
            </w:tcMar>
          </w:tcPr>
          <w:p w14:paraId="16572593" w14:textId="77777777" w:rsidR="00776C68" w:rsidRPr="00304C2E" w:rsidRDefault="00776C68" w:rsidP="00776C68">
            <w:pPr>
              <w:spacing w:line="300" w:lineRule="exact"/>
              <w:ind w:left="-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1609" w:type="dxa"/>
            <w:tcMar>
              <w:left w:w="57" w:type="dxa"/>
              <w:right w:w="57" w:type="dxa"/>
            </w:tcMar>
          </w:tcPr>
          <w:p w14:paraId="28493180" w14:textId="77777777" w:rsidR="00776C68" w:rsidRPr="00304C2E" w:rsidRDefault="00776C68" w:rsidP="00776C68">
            <w:pPr>
              <w:spacing w:line="300" w:lineRule="exact"/>
              <w:ind w:left="-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Unknown</w:t>
            </w:r>
          </w:p>
        </w:tc>
        <w:tc>
          <w:tcPr>
            <w:tcW w:w="1402" w:type="dxa"/>
            <w:tcMar>
              <w:left w:w="57" w:type="dxa"/>
              <w:right w:w="57" w:type="dxa"/>
            </w:tcMar>
          </w:tcPr>
          <w:p w14:paraId="1AFCBEB7" w14:textId="77777777" w:rsidR="00776C68" w:rsidRPr="00304C2E" w:rsidRDefault="00776C68" w:rsidP="00776C68">
            <w:pPr>
              <w:spacing w:line="300" w:lineRule="exact"/>
              <w:ind w:left="-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Unknown</w:t>
            </w:r>
          </w:p>
        </w:tc>
        <w:tc>
          <w:tcPr>
            <w:tcW w:w="906" w:type="dxa"/>
            <w:vMerge/>
            <w:tcBorders>
              <w:right w:val="double" w:sz="4" w:space="0" w:color="auto"/>
            </w:tcBorders>
            <w:tcMar>
              <w:left w:w="57" w:type="dxa"/>
              <w:right w:w="57" w:type="dxa"/>
            </w:tcMar>
          </w:tcPr>
          <w:p w14:paraId="6D2D2355" w14:textId="77777777" w:rsidR="00776C68" w:rsidRPr="00304C2E" w:rsidRDefault="00776C68" w:rsidP="00776C68">
            <w:pPr>
              <w:spacing w:line="300" w:lineRule="exact"/>
              <w:ind w:left="-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330EDE72" w14:textId="77777777" w:rsidTr="00776C68">
        <w:trPr>
          <w:trHeight w:val="313"/>
        </w:trPr>
        <w:tc>
          <w:tcPr>
            <w:cnfStyle w:val="001000000000" w:firstRow="0" w:lastRow="0" w:firstColumn="1" w:lastColumn="0" w:oddVBand="0" w:evenVBand="0" w:oddHBand="0" w:evenHBand="0" w:firstRowFirstColumn="0" w:firstRowLastColumn="0" w:lastRowFirstColumn="0" w:lastRowLastColumn="0"/>
            <w:tcW w:w="779" w:type="dxa"/>
            <w:vMerge/>
            <w:tcBorders>
              <w:left w:val="double" w:sz="4" w:space="0" w:color="auto"/>
            </w:tcBorders>
            <w:shd w:val="pct15" w:color="auto" w:fill="auto"/>
            <w:tcMar>
              <w:left w:w="57" w:type="dxa"/>
              <w:right w:w="57" w:type="dxa"/>
            </w:tcMar>
          </w:tcPr>
          <w:p w14:paraId="6A77C123" w14:textId="77777777" w:rsidR="00776C68" w:rsidRPr="00304C2E" w:rsidRDefault="00776C68" w:rsidP="00776C68">
            <w:pPr>
              <w:spacing w:line="300" w:lineRule="exact"/>
              <w:ind w:left="-4"/>
              <w:rPr>
                <w:rFonts w:eastAsia="標楷體"/>
                <w:snapToGrid w:val="0"/>
                <w:sz w:val="20"/>
                <w:szCs w:val="20"/>
              </w:rPr>
            </w:pPr>
          </w:p>
        </w:tc>
        <w:tc>
          <w:tcPr>
            <w:tcW w:w="912" w:type="dxa"/>
            <w:tcMar>
              <w:left w:w="57" w:type="dxa"/>
              <w:right w:w="57" w:type="dxa"/>
            </w:tcMar>
          </w:tcPr>
          <w:p w14:paraId="0F394A3D" w14:textId="77777777" w:rsidR="00776C68" w:rsidRPr="00304C2E" w:rsidRDefault="00776C68" w:rsidP="00776C68">
            <w:pPr>
              <w:spacing w:line="300" w:lineRule="exact"/>
              <w:ind w:left="-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F</w:t>
            </w:r>
          </w:p>
        </w:tc>
        <w:tc>
          <w:tcPr>
            <w:tcW w:w="588" w:type="dxa"/>
            <w:tcMar>
              <w:left w:w="57" w:type="dxa"/>
              <w:right w:w="57" w:type="dxa"/>
            </w:tcMar>
          </w:tcPr>
          <w:p w14:paraId="23E1B691" w14:textId="77777777" w:rsidR="00776C68" w:rsidRPr="00304C2E" w:rsidRDefault="00776C68" w:rsidP="00776C68">
            <w:pPr>
              <w:spacing w:line="300" w:lineRule="exact"/>
              <w:ind w:left="-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15</w:t>
            </w:r>
          </w:p>
        </w:tc>
        <w:tc>
          <w:tcPr>
            <w:tcW w:w="1120" w:type="dxa"/>
            <w:tcMar>
              <w:left w:w="57" w:type="dxa"/>
              <w:right w:w="57" w:type="dxa"/>
            </w:tcMar>
          </w:tcPr>
          <w:p w14:paraId="25259931" w14:textId="77777777" w:rsidR="00776C68" w:rsidRPr="00304C2E" w:rsidRDefault="00776C68" w:rsidP="00776C68">
            <w:pPr>
              <w:spacing w:line="300" w:lineRule="exact"/>
              <w:ind w:left="-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rPr>
              <w:t>No</w:t>
            </w:r>
          </w:p>
        </w:tc>
        <w:tc>
          <w:tcPr>
            <w:tcW w:w="980" w:type="dxa"/>
            <w:tcMar>
              <w:left w:w="57" w:type="dxa"/>
              <w:right w:w="57" w:type="dxa"/>
            </w:tcMar>
          </w:tcPr>
          <w:p w14:paraId="2E72AF57" w14:textId="77777777" w:rsidR="00776C68" w:rsidRPr="00304C2E" w:rsidRDefault="00776C68" w:rsidP="00776C68">
            <w:pPr>
              <w:spacing w:line="300" w:lineRule="exact"/>
              <w:ind w:left="-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1609" w:type="dxa"/>
            <w:tcMar>
              <w:left w:w="57" w:type="dxa"/>
              <w:right w:w="57" w:type="dxa"/>
            </w:tcMar>
          </w:tcPr>
          <w:p w14:paraId="00BD5B79" w14:textId="77777777" w:rsidR="00776C68" w:rsidRPr="00304C2E" w:rsidRDefault="00776C68" w:rsidP="00776C68">
            <w:pPr>
              <w:spacing w:line="300" w:lineRule="exact"/>
              <w:ind w:left="-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Net Friends</w:t>
            </w:r>
          </w:p>
        </w:tc>
        <w:tc>
          <w:tcPr>
            <w:tcW w:w="1402" w:type="dxa"/>
            <w:tcMar>
              <w:left w:w="57" w:type="dxa"/>
              <w:right w:w="57" w:type="dxa"/>
            </w:tcMar>
          </w:tcPr>
          <w:p w14:paraId="7B6AF3A4" w14:textId="77777777" w:rsidR="00776C68" w:rsidRPr="00304C2E" w:rsidRDefault="00776C68" w:rsidP="00776C68">
            <w:pPr>
              <w:spacing w:line="300" w:lineRule="exact"/>
              <w:ind w:left="-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906" w:type="dxa"/>
            <w:vMerge/>
            <w:tcBorders>
              <w:right w:val="double" w:sz="4" w:space="0" w:color="auto"/>
            </w:tcBorders>
            <w:tcMar>
              <w:left w:w="57" w:type="dxa"/>
              <w:right w:w="57" w:type="dxa"/>
            </w:tcMar>
          </w:tcPr>
          <w:p w14:paraId="5111CDBE" w14:textId="77777777" w:rsidR="00776C68" w:rsidRPr="00304C2E" w:rsidRDefault="00776C68" w:rsidP="00776C68">
            <w:pPr>
              <w:spacing w:line="300" w:lineRule="exact"/>
              <w:ind w:left="-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0633E4BB" w14:textId="77777777" w:rsidTr="00776C68">
        <w:trPr>
          <w:trHeight w:val="349"/>
        </w:trPr>
        <w:tc>
          <w:tcPr>
            <w:cnfStyle w:val="001000000000" w:firstRow="0" w:lastRow="0" w:firstColumn="1" w:lastColumn="0" w:oddVBand="0" w:evenVBand="0" w:oddHBand="0" w:evenHBand="0" w:firstRowFirstColumn="0" w:firstRowLastColumn="0" w:lastRowFirstColumn="0" w:lastRowLastColumn="0"/>
            <w:tcW w:w="779" w:type="dxa"/>
            <w:vMerge/>
            <w:tcBorders>
              <w:left w:val="double" w:sz="4" w:space="0" w:color="auto"/>
            </w:tcBorders>
            <w:shd w:val="pct15" w:color="auto" w:fill="auto"/>
            <w:tcMar>
              <w:left w:w="57" w:type="dxa"/>
              <w:right w:w="57" w:type="dxa"/>
            </w:tcMar>
          </w:tcPr>
          <w:p w14:paraId="5C788EE2" w14:textId="77777777" w:rsidR="00776C68" w:rsidRPr="00304C2E" w:rsidRDefault="00776C68" w:rsidP="00776C68">
            <w:pPr>
              <w:spacing w:line="300" w:lineRule="exact"/>
              <w:ind w:left="-4"/>
              <w:rPr>
                <w:rFonts w:eastAsia="標楷體"/>
                <w:snapToGrid w:val="0"/>
                <w:sz w:val="20"/>
                <w:szCs w:val="20"/>
              </w:rPr>
            </w:pPr>
          </w:p>
        </w:tc>
        <w:tc>
          <w:tcPr>
            <w:tcW w:w="912" w:type="dxa"/>
            <w:tcMar>
              <w:left w:w="57" w:type="dxa"/>
              <w:right w:w="57" w:type="dxa"/>
            </w:tcMar>
          </w:tcPr>
          <w:p w14:paraId="180E5B48" w14:textId="77777777" w:rsidR="00776C68" w:rsidRPr="00304C2E" w:rsidRDefault="00776C68" w:rsidP="00776C68">
            <w:pPr>
              <w:spacing w:line="300" w:lineRule="exact"/>
              <w:ind w:left="-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F</w:t>
            </w:r>
          </w:p>
        </w:tc>
        <w:tc>
          <w:tcPr>
            <w:tcW w:w="588" w:type="dxa"/>
            <w:tcMar>
              <w:left w:w="57" w:type="dxa"/>
              <w:right w:w="57" w:type="dxa"/>
            </w:tcMar>
          </w:tcPr>
          <w:p w14:paraId="79D09133" w14:textId="77777777" w:rsidR="00776C68" w:rsidRPr="00304C2E" w:rsidRDefault="00776C68" w:rsidP="00776C68">
            <w:pPr>
              <w:spacing w:line="300" w:lineRule="exact"/>
              <w:ind w:left="-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17</w:t>
            </w:r>
          </w:p>
        </w:tc>
        <w:tc>
          <w:tcPr>
            <w:tcW w:w="1120" w:type="dxa"/>
            <w:tcMar>
              <w:left w:w="57" w:type="dxa"/>
              <w:right w:w="57" w:type="dxa"/>
            </w:tcMar>
          </w:tcPr>
          <w:p w14:paraId="515F4CA2" w14:textId="77777777" w:rsidR="00776C68" w:rsidRPr="00304C2E" w:rsidRDefault="00776C68" w:rsidP="00776C68">
            <w:pPr>
              <w:spacing w:line="300" w:lineRule="exact"/>
              <w:ind w:left="-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rPr>
              <w:t>No</w:t>
            </w:r>
          </w:p>
        </w:tc>
        <w:tc>
          <w:tcPr>
            <w:tcW w:w="980" w:type="dxa"/>
            <w:tcMar>
              <w:left w:w="57" w:type="dxa"/>
              <w:right w:w="57" w:type="dxa"/>
            </w:tcMar>
          </w:tcPr>
          <w:p w14:paraId="500BCD79" w14:textId="77777777" w:rsidR="00776C68" w:rsidRPr="00304C2E" w:rsidRDefault="00776C68" w:rsidP="00776C68">
            <w:pPr>
              <w:spacing w:line="300" w:lineRule="exact"/>
              <w:ind w:left="-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1609" w:type="dxa"/>
            <w:tcMar>
              <w:left w:w="57" w:type="dxa"/>
              <w:right w:w="57" w:type="dxa"/>
            </w:tcMar>
          </w:tcPr>
          <w:p w14:paraId="6FD68700" w14:textId="77777777" w:rsidR="00776C68" w:rsidRPr="00304C2E" w:rsidRDefault="00776C68" w:rsidP="00776C68">
            <w:pPr>
              <w:spacing w:line="300" w:lineRule="exact"/>
              <w:ind w:left="-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Net Friends</w:t>
            </w:r>
          </w:p>
        </w:tc>
        <w:tc>
          <w:tcPr>
            <w:tcW w:w="1402" w:type="dxa"/>
            <w:tcMar>
              <w:left w:w="57" w:type="dxa"/>
              <w:right w:w="57" w:type="dxa"/>
            </w:tcMar>
          </w:tcPr>
          <w:p w14:paraId="1406085C" w14:textId="77777777" w:rsidR="00776C68" w:rsidRPr="00304C2E" w:rsidRDefault="00776C68" w:rsidP="00776C68">
            <w:pPr>
              <w:spacing w:line="300" w:lineRule="exact"/>
              <w:ind w:left="-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906" w:type="dxa"/>
            <w:vMerge/>
            <w:tcBorders>
              <w:right w:val="double" w:sz="4" w:space="0" w:color="auto"/>
            </w:tcBorders>
            <w:tcMar>
              <w:left w:w="57" w:type="dxa"/>
              <w:right w:w="57" w:type="dxa"/>
            </w:tcMar>
          </w:tcPr>
          <w:p w14:paraId="467B608D" w14:textId="77777777" w:rsidR="00776C68" w:rsidRPr="00304C2E" w:rsidRDefault="00776C68" w:rsidP="00776C68">
            <w:pPr>
              <w:spacing w:line="300" w:lineRule="exact"/>
              <w:ind w:left="-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56F6B4B0" w14:textId="77777777" w:rsidTr="00776C68">
        <w:tc>
          <w:tcPr>
            <w:cnfStyle w:val="001000000000" w:firstRow="0" w:lastRow="0" w:firstColumn="1" w:lastColumn="0" w:oddVBand="0" w:evenVBand="0" w:oddHBand="0" w:evenHBand="0" w:firstRowFirstColumn="0" w:firstRowLastColumn="0" w:lastRowFirstColumn="0" w:lastRowLastColumn="0"/>
            <w:tcW w:w="779" w:type="dxa"/>
            <w:vMerge w:val="restart"/>
            <w:tcBorders>
              <w:left w:val="double" w:sz="4" w:space="0" w:color="auto"/>
            </w:tcBorders>
            <w:shd w:val="pct15" w:color="auto" w:fill="auto"/>
            <w:tcMar>
              <w:left w:w="57" w:type="dxa"/>
              <w:right w:w="57" w:type="dxa"/>
            </w:tcMar>
          </w:tcPr>
          <w:p w14:paraId="0FDA95CE" w14:textId="77777777" w:rsidR="00776C68" w:rsidRPr="00304C2E" w:rsidRDefault="00776C68" w:rsidP="00776C68">
            <w:pPr>
              <w:spacing w:line="300" w:lineRule="exact"/>
              <w:ind w:left="-4"/>
              <w:rPr>
                <w:rFonts w:eastAsia="標楷體"/>
                <w:snapToGrid w:val="0"/>
                <w:sz w:val="20"/>
                <w:szCs w:val="20"/>
                <w:lang w:eastAsia="zh-HK"/>
              </w:rPr>
            </w:pPr>
            <w:r w:rsidRPr="00304C2E">
              <w:rPr>
                <w:rFonts w:eastAsia="標楷體"/>
                <w:snapToGrid w:val="0"/>
                <w:sz w:val="20"/>
                <w:szCs w:val="20"/>
                <w:lang w:eastAsia="zh-HK"/>
              </w:rPr>
              <w:t>2015</w:t>
            </w:r>
          </w:p>
        </w:tc>
        <w:tc>
          <w:tcPr>
            <w:tcW w:w="912" w:type="dxa"/>
            <w:tcMar>
              <w:left w:w="57" w:type="dxa"/>
              <w:right w:w="57" w:type="dxa"/>
            </w:tcMar>
          </w:tcPr>
          <w:p w14:paraId="4FB1B855" w14:textId="77777777" w:rsidR="00776C68" w:rsidRPr="00304C2E" w:rsidRDefault="00776C68" w:rsidP="00776C68">
            <w:pPr>
              <w:spacing w:line="300" w:lineRule="exact"/>
              <w:ind w:left="-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w:t>
            </w:r>
          </w:p>
        </w:tc>
        <w:tc>
          <w:tcPr>
            <w:tcW w:w="588" w:type="dxa"/>
            <w:tcMar>
              <w:left w:w="57" w:type="dxa"/>
              <w:right w:w="57" w:type="dxa"/>
            </w:tcMar>
          </w:tcPr>
          <w:p w14:paraId="6FF96D11" w14:textId="77777777" w:rsidR="00776C68" w:rsidRPr="00304C2E" w:rsidRDefault="00776C68" w:rsidP="00776C68">
            <w:pPr>
              <w:spacing w:line="300" w:lineRule="exact"/>
              <w:ind w:left="-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12</w:t>
            </w:r>
          </w:p>
        </w:tc>
        <w:tc>
          <w:tcPr>
            <w:tcW w:w="1120" w:type="dxa"/>
            <w:tcMar>
              <w:left w:w="57" w:type="dxa"/>
              <w:right w:w="57" w:type="dxa"/>
            </w:tcMar>
          </w:tcPr>
          <w:p w14:paraId="4EDA1D5C" w14:textId="77777777" w:rsidR="00776C68" w:rsidRPr="00304C2E" w:rsidRDefault="00776C68" w:rsidP="00776C68">
            <w:pPr>
              <w:spacing w:line="300" w:lineRule="exact"/>
              <w:ind w:left="-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980" w:type="dxa"/>
            <w:tcMar>
              <w:left w:w="57" w:type="dxa"/>
              <w:right w:w="57" w:type="dxa"/>
            </w:tcMar>
          </w:tcPr>
          <w:p w14:paraId="20A539C0" w14:textId="77777777" w:rsidR="00776C68" w:rsidRPr="00304C2E" w:rsidRDefault="00776C68" w:rsidP="00776C68">
            <w:pPr>
              <w:spacing w:line="300" w:lineRule="exact"/>
              <w:ind w:left="-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1609" w:type="dxa"/>
            <w:tcMar>
              <w:left w:w="57" w:type="dxa"/>
              <w:right w:w="57" w:type="dxa"/>
            </w:tcMar>
          </w:tcPr>
          <w:p w14:paraId="7DA540BB" w14:textId="77777777" w:rsidR="00776C68" w:rsidRPr="00304C2E" w:rsidRDefault="00776C68" w:rsidP="00776C68">
            <w:pPr>
              <w:spacing w:line="300" w:lineRule="exact"/>
              <w:ind w:left="-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Strangers</w:t>
            </w:r>
          </w:p>
        </w:tc>
        <w:tc>
          <w:tcPr>
            <w:tcW w:w="1402" w:type="dxa"/>
            <w:tcMar>
              <w:left w:w="57" w:type="dxa"/>
              <w:right w:w="57" w:type="dxa"/>
            </w:tcMar>
          </w:tcPr>
          <w:p w14:paraId="47B138CC" w14:textId="77777777" w:rsidR="00776C68" w:rsidRPr="00304C2E" w:rsidRDefault="00776C68" w:rsidP="00776C68">
            <w:pPr>
              <w:spacing w:line="300" w:lineRule="exact"/>
              <w:ind w:left="-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906" w:type="dxa"/>
            <w:vMerge w:val="restart"/>
            <w:tcBorders>
              <w:right w:val="double" w:sz="4" w:space="0" w:color="auto"/>
            </w:tcBorders>
            <w:tcMar>
              <w:left w:w="57" w:type="dxa"/>
              <w:right w:w="57" w:type="dxa"/>
            </w:tcMar>
          </w:tcPr>
          <w:p w14:paraId="74DCD57B" w14:textId="77777777" w:rsidR="00776C68" w:rsidRPr="00304C2E" w:rsidRDefault="00776C68" w:rsidP="00776C68">
            <w:pPr>
              <w:spacing w:line="300" w:lineRule="exact"/>
              <w:ind w:left="-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3</w:t>
            </w:r>
          </w:p>
        </w:tc>
      </w:tr>
      <w:tr w:rsidR="00776C68" w:rsidRPr="00304C2E" w14:paraId="767DF92E" w14:textId="77777777" w:rsidTr="00776C68">
        <w:tc>
          <w:tcPr>
            <w:cnfStyle w:val="001000000000" w:firstRow="0" w:lastRow="0" w:firstColumn="1" w:lastColumn="0" w:oddVBand="0" w:evenVBand="0" w:oddHBand="0" w:evenHBand="0" w:firstRowFirstColumn="0" w:firstRowLastColumn="0" w:lastRowFirstColumn="0" w:lastRowLastColumn="0"/>
            <w:tcW w:w="779" w:type="dxa"/>
            <w:vMerge/>
            <w:tcBorders>
              <w:left w:val="double" w:sz="4" w:space="0" w:color="auto"/>
            </w:tcBorders>
            <w:shd w:val="pct15" w:color="auto" w:fill="auto"/>
            <w:tcMar>
              <w:left w:w="57" w:type="dxa"/>
              <w:right w:w="57" w:type="dxa"/>
            </w:tcMar>
          </w:tcPr>
          <w:p w14:paraId="517E9815" w14:textId="77777777" w:rsidR="00776C68" w:rsidRPr="00304C2E" w:rsidRDefault="00776C68" w:rsidP="00776C68">
            <w:pPr>
              <w:spacing w:line="300" w:lineRule="exact"/>
              <w:ind w:left="-4"/>
              <w:rPr>
                <w:rFonts w:eastAsia="標楷體"/>
                <w:snapToGrid w:val="0"/>
                <w:sz w:val="20"/>
                <w:szCs w:val="20"/>
                <w:lang w:eastAsia="zh-HK"/>
              </w:rPr>
            </w:pPr>
          </w:p>
        </w:tc>
        <w:tc>
          <w:tcPr>
            <w:tcW w:w="912" w:type="dxa"/>
            <w:tcMar>
              <w:left w:w="57" w:type="dxa"/>
              <w:right w:w="57" w:type="dxa"/>
            </w:tcMar>
          </w:tcPr>
          <w:p w14:paraId="009D36CC" w14:textId="77777777" w:rsidR="00776C68" w:rsidRPr="00304C2E" w:rsidRDefault="00776C68" w:rsidP="00776C68">
            <w:pPr>
              <w:spacing w:line="300" w:lineRule="exact"/>
              <w:ind w:left="-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F</w:t>
            </w:r>
          </w:p>
        </w:tc>
        <w:tc>
          <w:tcPr>
            <w:tcW w:w="588" w:type="dxa"/>
            <w:tcMar>
              <w:left w:w="57" w:type="dxa"/>
              <w:right w:w="57" w:type="dxa"/>
            </w:tcMar>
          </w:tcPr>
          <w:p w14:paraId="2A4BE96E" w14:textId="77777777" w:rsidR="00776C68" w:rsidRPr="00304C2E" w:rsidRDefault="00776C68" w:rsidP="00776C68">
            <w:pPr>
              <w:spacing w:line="300" w:lineRule="exact"/>
              <w:ind w:left="-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14</w:t>
            </w:r>
          </w:p>
        </w:tc>
        <w:tc>
          <w:tcPr>
            <w:tcW w:w="1120" w:type="dxa"/>
            <w:tcMar>
              <w:left w:w="57" w:type="dxa"/>
              <w:right w:w="57" w:type="dxa"/>
            </w:tcMar>
          </w:tcPr>
          <w:p w14:paraId="3D46F914" w14:textId="77777777" w:rsidR="00776C68" w:rsidRPr="00304C2E" w:rsidRDefault="00776C68" w:rsidP="00776C68">
            <w:pPr>
              <w:spacing w:line="300" w:lineRule="exact"/>
              <w:ind w:left="-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980" w:type="dxa"/>
            <w:tcMar>
              <w:left w:w="57" w:type="dxa"/>
              <w:right w:w="57" w:type="dxa"/>
            </w:tcMar>
          </w:tcPr>
          <w:p w14:paraId="66CE4A9E" w14:textId="77777777" w:rsidR="00776C68" w:rsidRPr="00304C2E" w:rsidRDefault="00776C68" w:rsidP="00776C68">
            <w:pPr>
              <w:spacing w:line="300" w:lineRule="exact"/>
              <w:ind w:left="-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1609" w:type="dxa"/>
            <w:tcMar>
              <w:left w:w="57" w:type="dxa"/>
              <w:right w:w="57" w:type="dxa"/>
            </w:tcMar>
          </w:tcPr>
          <w:p w14:paraId="13118989" w14:textId="77777777" w:rsidR="00776C68" w:rsidRPr="00304C2E" w:rsidRDefault="00776C68" w:rsidP="00776C68">
            <w:pPr>
              <w:spacing w:line="300" w:lineRule="exact"/>
              <w:ind w:left="-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Net friends</w:t>
            </w:r>
          </w:p>
        </w:tc>
        <w:tc>
          <w:tcPr>
            <w:tcW w:w="1402" w:type="dxa"/>
            <w:tcMar>
              <w:left w:w="57" w:type="dxa"/>
              <w:right w:w="57" w:type="dxa"/>
            </w:tcMar>
          </w:tcPr>
          <w:p w14:paraId="22D60318" w14:textId="77777777" w:rsidR="00776C68" w:rsidRPr="00304C2E" w:rsidRDefault="00776C68" w:rsidP="00776C68">
            <w:pPr>
              <w:spacing w:line="300" w:lineRule="exact"/>
              <w:ind w:left="-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906" w:type="dxa"/>
            <w:vMerge/>
            <w:tcBorders>
              <w:right w:val="double" w:sz="4" w:space="0" w:color="auto"/>
            </w:tcBorders>
            <w:tcMar>
              <w:left w:w="57" w:type="dxa"/>
              <w:right w:w="57" w:type="dxa"/>
            </w:tcMar>
          </w:tcPr>
          <w:p w14:paraId="07417DA6" w14:textId="77777777" w:rsidR="00776C68" w:rsidRPr="00304C2E" w:rsidRDefault="00776C68" w:rsidP="00776C68">
            <w:pPr>
              <w:spacing w:line="300" w:lineRule="exact"/>
              <w:ind w:left="-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2F3A855C" w14:textId="77777777" w:rsidTr="00776C68">
        <w:tc>
          <w:tcPr>
            <w:cnfStyle w:val="001000000000" w:firstRow="0" w:lastRow="0" w:firstColumn="1" w:lastColumn="0" w:oddVBand="0" w:evenVBand="0" w:oddHBand="0" w:evenHBand="0" w:firstRowFirstColumn="0" w:firstRowLastColumn="0" w:lastRowFirstColumn="0" w:lastRowLastColumn="0"/>
            <w:tcW w:w="779" w:type="dxa"/>
            <w:vMerge/>
            <w:tcBorders>
              <w:left w:val="double" w:sz="4" w:space="0" w:color="auto"/>
            </w:tcBorders>
            <w:shd w:val="pct15" w:color="auto" w:fill="auto"/>
            <w:tcMar>
              <w:left w:w="57" w:type="dxa"/>
              <w:right w:w="57" w:type="dxa"/>
            </w:tcMar>
          </w:tcPr>
          <w:p w14:paraId="59CD5C89" w14:textId="77777777" w:rsidR="00776C68" w:rsidRPr="00304C2E" w:rsidRDefault="00776C68" w:rsidP="00776C68">
            <w:pPr>
              <w:spacing w:line="300" w:lineRule="exact"/>
              <w:ind w:left="-4"/>
              <w:rPr>
                <w:rFonts w:eastAsia="標楷體"/>
                <w:snapToGrid w:val="0"/>
                <w:sz w:val="20"/>
                <w:szCs w:val="20"/>
              </w:rPr>
            </w:pPr>
          </w:p>
        </w:tc>
        <w:tc>
          <w:tcPr>
            <w:tcW w:w="912" w:type="dxa"/>
            <w:tcMar>
              <w:left w:w="57" w:type="dxa"/>
              <w:right w:w="57" w:type="dxa"/>
            </w:tcMar>
          </w:tcPr>
          <w:p w14:paraId="3663D34E" w14:textId="77777777" w:rsidR="00776C68" w:rsidRPr="00304C2E" w:rsidRDefault="00776C68" w:rsidP="00776C68">
            <w:pPr>
              <w:spacing w:line="300" w:lineRule="exact"/>
              <w:ind w:left="-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F</w:t>
            </w:r>
          </w:p>
        </w:tc>
        <w:tc>
          <w:tcPr>
            <w:tcW w:w="588" w:type="dxa"/>
            <w:tcMar>
              <w:left w:w="57" w:type="dxa"/>
              <w:right w:w="57" w:type="dxa"/>
            </w:tcMar>
          </w:tcPr>
          <w:p w14:paraId="2EAE2184" w14:textId="77777777" w:rsidR="00776C68" w:rsidRPr="00304C2E" w:rsidRDefault="00776C68" w:rsidP="00776C68">
            <w:pPr>
              <w:spacing w:line="300" w:lineRule="exact"/>
              <w:ind w:left="-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15</w:t>
            </w:r>
          </w:p>
        </w:tc>
        <w:tc>
          <w:tcPr>
            <w:tcW w:w="1120" w:type="dxa"/>
            <w:tcMar>
              <w:left w:w="57" w:type="dxa"/>
              <w:right w:w="57" w:type="dxa"/>
            </w:tcMar>
          </w:tcPr>
          <w:p w14:paraId="6948980C" w14:textId="77777777" w:rsidR="00776C68" w:rsidRPr="00304C2E" w:rsidRDefault="00776C68" w:rsidP="00776C68">
            <w:pPr>
              <w:spacing w:line="300" w:lineRule="exact"/>
              <w:ind w:left="-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980" w:type="dxa"/>
            <w:tcMar>
              <w:left w:w="57" w:type="dxa"/>
              <w:right w:w="57" w:type="dxa"/>
            </w:tcMar>
          </w:tcPr>
          <w:p w14:paraId="20FDEF0F" w14:textId="77777777" w:rsidR="00776C68" w:rsidRPr="00304C2E" w:rsidRDefault="00776C68" w:rsidP="00776C68">
            <w:pPr>
              <w:spacing w:line="300" w:lineRule="exact"/>
              <w:ind w:left="-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1609" w:type="dxa"/>
            <w:tcMar>
              <w:left w:w="57" w:type="dxa"/>
              <w:right w:w="57" w:type="dxa"/>
            </w:tcMar>
          </w:tcPr>
          <w:p w14:paraId="48C8DF1A" w14:textId="77777777" w:rsidR="00776C68" w:rsidRPr="00304C2E" w:rsidRDefault="00776C68" w:rsidP="00776C68">
            <w:pPr>
              <w:spacing w:line="300" w:lineRule="exact"/>
              <w:ind w:left="-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Strangers</w:t>
            </w:r>
          </w:p>
        </w:tc>
        <w:tc>
          <w:tcPr>
            <w:tcW w:w="1402" w:type="dxa"/>
            <w:tcMar>
              <w:left w:w="57" w:type="dxa"/>
              <w:right w:w="57" w:type="dxa"/>
            </w:tcMar>
          </w:tcPr>
          <w:p w14:paraId="5D23BB51" w14:textId="77777777" w:rsidR="00776C68" w:rsidRPr="00304C2E" w:rsidRDefault="00776C68" w:rsidP="00776C68">
            <w:pPr>
              <w:spacing w:line="300" w:lineRule="exact"/>
              <w:ind w:left="-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906" w:type="dxa"/>
            <w:vMerge/>
            <w:tcBorders>
              <w:right w:val="double" w:sz="4" w:space="0" w:color="auto"/>
            </w:tcBorders>
            <w:tcMar>
              <w:left w:w="57" w:type="dxa"/>
              <w:right w:w="57" w:type="dxa"/>
            </w:tcMar>
          </w:tcPr>
          <w:p w14:paraId="3ED5E838" w14:textId="77777777" w:rsidR="00776C68" w:rsidRPr="00304C2E" w:rsidRDefault="00776C68" w:rsidP="00776C68">
            <w:pPr>
              <w:spacing w:line="300" w:lineRule="exact"/>
              <w:ind w:left="-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7E072580" w14:textId="77777777" w:rsidTr="00776C68">
        <w:tc>
          <w:tcPr>
            <w:cnfStyle w:val="001000000000" w:firstRow="0" w:lastRow="0" w:firstColumn="1" w:lastColumn="0" w:oddVBand="0" w:evenVBand="0" w:oddHBand="0" w:evenHBand="0" w:firstRowFirstColumn="0" w:firstRowLastColumn="0" w:lastRowFirstColumn="0" w:lastRowLastColumn="0"/>
            <w:tcW w:w="779" w:type="dxa"/>
            <w:tcBorders>
              <w:left w:val="double" w:sz="4" w:space="0" w:color="auto"/>
            </w:tcBorders>
            <w:shd w:val="pct15" w:color="auto" w:fill="auto"/>
            <w:tcMar>
              <w:left w:w="57" w:type="dxa"/>
              <w:right w:w="57" w:type="dxa"/>
            </w:tcMar>
          </w:tcPr>
          <w:p w14:paraId="731AEC2A" w14:textId="77777777" w:rsidR="00776C68" w:rsidRPr="00304C2E" w:rsidRDefault="00776C68" w:rsidP="00776C68">
            <w:pPr>
              <w:spacing w:line="300" w:lineRule="exact"/>
              <w:ind w:left="-4"/>
              <w:rPr>
                <w:rFonts w:eastAsia="標楷體"/>
                <w:snapToGrid w:val="0"/>
                <w:sz w:val="20"/>
                <w:szCs w:val="20"/>
                <w:lang w:eastAsia="zh-HK"/>
              </w:rPr>
            </w:pPr>
            <w:r w:rsidRPr="00304C2E">
              <w:rPr>
                <w:rFonts w:eastAsia="標楷體"/>
                <w:snapToGrid w:val="0"/>
                <w:sz w:val="20"/>
                <w:szCs w:val="20"/>
                <w:lang w:eastAsia="zh-HK"/>
              </w:rPr>
              <w:t>2016</w:t>
            </w:r>
          </w:p>
        </w:tc>
        <w:tc>
          <w:tcPr>
            <w:tcW w:w="912" w:type="dxa"/>
            <w:tcMar>
              <w:left w:w="57" w:type="dxa"/>
              <w:right w:w="57" w:type="dxa"/>
            </w:tcMar>
          </w:tcPr>
          <w:p w14:paraId="6AE30DFA" w14:textId="77777777" w:rsidR="00776C68" w:rsidRPr="00304C2E" w:rsidRDefault="00776C68" w:rsidP="00776C68">
            <w:pPr>
              <w:spacing w:line="300" w:lineRule="exact"/>
              <w:ind w:left="-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F</w:t>
            </w:r>
          </w:p>
        </w:tc>
        <w:tc>
          <w:tcPr>
            <w:tcW w:w="588" w:type="dxa"/>
            <w:tcMar>
              <w:left w:w="57" w:type="dxa"/>
              <w:right w:w="57" w:type="dxa"/>
            </w:tcMar>
          </w:tcPr>
          <w:p w14:paraId="239C2071" w14:textId="77777777" w:rsidR="00776C68" w:rsidRPr="00304C2E" w:rsidRDefault="00776C68" w:rsidP="00776C68">
            <w:pPr>
              <w:spacing w:line="300" w:lineRule="exact"/>
              <w:ind w:left="-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16</w:t>
            </w:r>
          </w:p>
        </w:tc>
        <w:tc>
          <w:tcPr>
            <w:tcW w:w="1120" w:type="dxa"/>
            <w:tcMar>
              <w:left w:w="57" w:type="dxa"/>
              <w:right w:w="57" w:type="dxa"/>
            </w:tcMar>
          </w:tcPr>
          <w:p w14:paraId="379542D4" w14:textId="77777777" w:rsidR="00776C68" w:rsidRPr="00304C2E" w:rsidRDefault="00776C68" w:rsidP="00776C68">
            <w:pPr>
              <w:spacing w:line="300" w:lineRule="exact"/>
              <w:ind w:left="-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980" w:type="dxa"/>
            <w:tcMar>
              <w:left w:w="57" w:type="dxa"/>
              <w:right w:w="57" w:type="dxa"/>
            </w:tcMar>
          </w:tcPr>
          <w:p w14:paraId="74318632" w14:textId="77777777" w:rsidR="00776C68" w:rsidRPr="00304C2E" w:rsidRDefault="00776C68" w:rsidP="00776C68">
            <w:pPr>
              <w:spacing w:line="300" w:lineRule="exact"/>
              <w:ind w:left="-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1609" w:type="dxa"/>
            <w:tcMar>
              <w:left w:w="57" w:type="dxa"/>
              <w:right w:w="57" w:type="dxa"/>
            </w:tcMar>
          </w:tcPr>
          <w:p w14:paraId="2AF61B6F" w14:textId="77777777" w:rsidR="00776C68" w:rsidRPr="00304C2E" w:rsidRDefault="00776C68" w:rsidP="00776C68">
            <w:pPr>
              <w:spacing w:line="300" w:lineRule="exact"/>
              <w:ind w:left="-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Friends</w:t>
            </w:r>
          </w:p>
        </w:tc>
        <w:tc>
          <w:tcPr>
            <w:tcW w:w="1402" w:type="dxa"/>
            <w:tcMar>
              <w:left w:w="57" w:type="dxa"/>
              <w:right w:w="57" w:type="dxa"/>
            </w:tcMar>
          </w:tcPr>
          <w:p w14:paraId="3E874120" w14:textId="77777777" w:rsidR="00776C68" w:rsidRPr="00304C2E" w:rsidRDefault="00776C68" w:rsidP="00776C68">
            <w:pPr>
              <w:spacing w:line="300" w:lineRule="exact"/>
              <w:ind w:left="-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906" w:type="dxa"/>
            <w:tcBorders>
              <w:right w:val="double" w:sz="4" w:space="0" w:color="auto"/>
            </w:tcBorders>
            <w:tcMar>
              <w:left w:w="57" w:type="dxa"/>
              <w:right w:w="57" w:type="dxa"/>
            </w:tcMar>
          </w:tcPr>
          <w:p w14:paraId="65DA2D42" w14:textId="77777777" w:rsidR="00776C68" w:rsidRPr="00304C2E" w:rsidRDefault="00776C68" w:rsidP="00776C68">
            <w:pPr>
              <w:spacing w:line="300" w:lineRule="exact"/>
              <w:ind w:left="-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w:t>
            </w:r>
          </w:p>
        </w:tc>
      </w:tr>
      <w:tr w:rsidR="00776C68" w:rsidRPr="00304C2E" w14:paraId="209CC685" w14:textId="77777777" w:rsidTr="00776C68">
        <w:tc>
          <w:tcPr>
            <w:cnfStyle w:val="001000000000" w:firstRow="0" w:lastRow="0" w:firstColumn="1" w:lastColumn="0" w:oddVBand="0" w:evenVBand="0" w:oddHBand="0" w:evenHBand="0" w:firstRowFirstColumn="0" w:firstRowLastColumn="0" w:lastRowFirstColumn="0" w:lastRowLastColumn="0"/>
            <w:tcW w:w="779" w:type="dxa"/>
            <w:vMerge w:val="restart"/>
            <w:tcBorders>
              <w:left w:val="double" w:sz="4" w:space="0" w:color="auto"/>
            </w:tcBorders>
            <w:shd w:val="pct15" w:color="auto" w:fill="auto"/>
            <w:tcMar>
              <w:left w:w="57" w:type="dxa"/>
              <w:right w:w="57" w:type="dxa"/>
            </w:tcMar>
          </w:tcPr>
          <w:p w14:paraId="7336883F" w14:textId="77777777" w:rsidR="00776C68" w:rsidRPr="00304C2E" w:rsidRDefault="00776C68" w:rsidP="00776C68">
            <w:pPr>
              <w:spacing w:line="300" w:lineRule="exact"/>
              <w:ind w:left="-4"/>
              <w:rPr>
                <w:rFonts w:eastAsia="標楷體"/>
                <w:snapToGrid w:val="0"/>
                <w:sz w:val="20"/>
                <w:szCs w:val="20"/>
                <w:lang w:eastAsia="zh-HK"/>
              </w:rPr>
            </w:pPr>
            <w:r w:rsidRPr="00304C2E">
              <w:rPr>
                <w:rFonts w:eastAsia="標楷體"/>
                <w:snapToGrid w:val="0"/>
                <w:sz w:val="20"/>
                <w:szCs w:val="20"/>
                <w:lang w:eastAsia="zh-HK"/>
              </w:rPr>
              <w:t>2017</w:t>
            </w:r>
          </w:p>
        </w:tc>
        <w:tc>
          <w:tcPr>
            <w:tcW w:w="912" w:type="dxa"/>
            <w:tcMar>
              <w:left w:w="57" w:type="dxa"/>
              <w:right w:w="57" w:type="dxa"/>
            </w:tcMar>
          </w:tcPr>
          <w:p w14:paraId="0E15D6B2" w14:textId="77777777" w:rsidR="00776C68" w:rsidRPr="00304C2E" w:rsidRDefault="00776C68" w:rsidP="00776C68">
            <w:pPr>
              <w:spacing w:line="300" w:lineRule="exact"/>
              <w:ind w:left="-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F</w:t>
            </w:r>
          </w:p>
        </w:tc>
        <w:tc>
          <w:tcPr>
            <w:tcW w:w="588" w:type="dxa"/>
            <w:tcMar>
              <w:left w:w="57" w:type="dxa"/>
              <w:right w:w="57" w:type="dxa"/>
            </w:tcMar>
          </w:tcPr>
          <w:p w14:paraId="76DA1D3D" w14:textId="77777777" w:rsidR="00776C68" w:rsidRPr="00304C2E" w:rsidRDefault="00776C68" w:rsidP="00776C68">
            <w:pPr>
              <w:spacing w:line="300" w:lineRule="exact"/>
              <w:ind w:left="-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11</w:t>
            </w:r>
          </w:p>
        </w:tc>
        <w:tc>
          <w:tcPr>
            <w:tcW w:w="1120" w:type="dxa"/>
            <w:tcMar>
              <w:left w:w="57" w:type="dxa"/>
              <w:right w:w="57" w:type="dxa"/>
            </w:tcMar>
          </w:tcPr>
          <w:p w14:paraId="28A09E4E" w14:textId="77777777" w:rsidR="00776C68" w:rsidRPr="00304C2E" w:rsidRDefault="00776C68" w:rsidP="00776C68">
            <w:pPr>
              <w:spacing w:line="300" w:lineRule="exact"/>
              <w:ind w:left="-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No</w:t>
            </w:r>
          </w:p>
        </w:tc>
        <w:tc>
          <w:tcPr>
            <w:tcW w:w="980" w:type="dxa"/>
            <w:tcMar>
              <w:left w:w="57" w:type="dxa"/>
              <w:right w:w="57" w:type="dxa"/>
            </w:tcMar>
          </w:tcPr>
          <w:p w14:paraId="34E5D49A" w14:textId="77777777" w:rsidR="00776C68" w:rsidRPr="00304C2E" w:rsidRDefault="00776C68" w:rsidP="00776C68">
            <w:pPr>
              <w:spacing w:line="300" w:lineRule="exact"/>
              <w:ind w:left="-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1609" w:type="dxa"/>
            <w:tcMar>
              <w:left w:w="57" w:type="dxa"/>
              <w:right w:w="57" w:type="dxa"/>
            </w:tcMar>
          </w:tcPr>
          <w:p w14:paraId="7019EF9C" w14:textId="77777777" w:rsidR="00776C68" w:rsidRPr="00304C2E" w:rsidRDefault="00776C68" w:rsidP="00776C68">
            <w:pPr>
              <w:spacing w:line="300" w:lineRule="exact"/>
              <w:ind w:left="-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Stangers</w:t>
            </w:r>
          </w:p>
        </w:tc>
        <w:tc>
          <w:tcPr>
            <w:tcW w:w="1402" w:type="dxa"/>
            <w:tcMar>
              <w:left w:w="57" w:type="dxa"/>
              <w:right w:w="57" w:type="dxa"/>
            </w:tcMar>
          </w:tcPr>
          <w:p w14:paraId="2E0A2171" w14:textId="77777777" w:rsidR="00776C68" w:rsidRPr="00304C2E" w:rsidRDefault="00776C68" w:rsidP="00776C68">
            <w:pPr>
              <w:spacing w:line="300" w:lineRule="exact"/>
              <w:ind w:left="-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906" w:type="dxa"/>
            <w:vMerge w:val="restart"/>
            <w:tcBorders>
              <w:right w:val="double" w:sz="4" w:space="0" w:color="auto"/>
            </w:tcBorders>
            <w:tcMar>
              <w:left w:w="57" w:type="dxa"/>
              <w:right w:w="57" w:type="dxa"/>
            </w:tcMar>
          </w:tcPr>
          <w:p w14:paraId="55B1C9EF" w14:textId="77777777" w:rsidR="00776C68" w:rsidRPr="00304C2E" w:rsidRDefault="00776C68" w:rsidP="00776C68">
            <w:pPr>
              <w:spacing w:line="300" w:lineRule="exact"/>
              <w:ind w:left="-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2</w:t>
            </w:r>
          </w:p>
        </w:tc>
      </w:tr>
      <w:tr w:rsidR="00776C68" w:rsidRPr="00304C2E" w14:paraId="732C61C6" w14:textId="77777777" w:rsidTr="00776C68">
        <w:tc>
          <w:tcPr>
            <w:cnfStyle w:val="001000000000" w:firstRow="0" w:lastRow="0" w:firstColumn="1" w:lastColumn="0" w:oddVBand="0" w:evenVBand="0" w:oddHBand="0" w:evenHBand="0" w:firstRowFirstColumn="0" w:firstRowLastColumn="0" w:lastRowFirstColumn="0" w:lastRowLastColumn="0"/>
            <w:tcW w:w="779" w:type="dxa"/>
            <w:vMerge/>
            <w:tcBorders>
              <w:left w:val="double" w:sz="4" w:space="0" w:color="auto"/>
            </w:tcBorders>
            <w:shd w:val="pct15" w:color="auto" w:fill="auto"/>
            <w:tcMar>
              <w:left w:w="57" w:type="dxa"/>
              <w:right w:w="57" w:type="dxa"/>
            </w:tcMar>
          </w:tcPr>
          <w:p w14:paraId="397896FC" w14:textId="77777777" w:rsidR="00776C68" w:rsidRPr="00304C2E" w:rsidRDefault="00776C68" w:rsidP="00776C68">
            <w:pPr>
              <w:spacing w:line="300" w:lineRule="exact"/>
              <w:ind w:left="-4"/>
              <w:rPr>
                <w:rFonts w:eastAsia="標楷體"/>
                <w:snapToGrid w:val="0"/>
                <w:sz w:val="20"/>
                <w:szCs w:val="20"/>
              </w:rPr>
            </w:pPr>
          </w:p>
        </w:tc>
        <w:tc>
          <w:tcPr>
            <w:tcW w:w="912" w:type="dxa"/>
            <w:tcMar>
              <w:left w:w="57" w:type="dxa"/>
              <w:right w:w="57" w:type="dxa"/>
            </w:tcMar>
          </w:tcPr>
          <w:p w14:paraId="62452400" w14:textId="77777777" w:rsidR="00776C68" w:rsidRPr="00304C2E" w:rsidRDefault="00776C68" w:rsidP="00776C68">
            <w:pPr>
              <w:spacing w:line="300" w:lineRule="exact"/>
              <w:ind w:left="-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F</w:t>
            </w:r>
          </w:p>
        </w:tc>
        <w:tc>
          <w:tcPr>
            <w:tcW w:w="588" w:type="dxa"/>
            <w:tcMar>
              <w:left w:w="57" w:type="dxa"/>
              <w:right w:w="57" w:type="dxa"/>
            </w:tcMar>
          </w:tcPr>
          <w:p w14:paraId="118307C4" w14:textId="77777777" w:rsidR="00776C68" w:rsidRPr="00304C2E" w:rsidRDefault="00776C68" w:rsidP="00776C68">
            <w:pPr>
              <w:spacing w:line="300" w:lineRule="exact"/>
              <w:ind w:left="-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16</w:t>
            </w:r>
          </w:p>
        </w:tc>
        <w:tc>
          <w:tcPr>
            <w:tcW w:w="1120" w:type="dxa"/>
            <w:tcMar>
              <w:left w:w="57" w:type="dxa"/>
              <w:right w:w="57" w:type="dxa"/>
            </w:tcMar>
          </w:tcPr>
          <w:p w14:paraId="6ACDB607" w14:textId="77777777" w:rsidR="00776C68" w:rsidRPr="00304C2E" w:rsidRDefault="00776C68" w:rsidP="00776C68">
            <w:pPr>
              <w:spacing w:line="300" w:lineRule="exact"/>
              <w:ind w:left="-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No</w:t>
            </w:r>
          </w:p>
        </w:tc>
        <w:tc>
          <w:tcPr>
            <w:tcW w:w="980" w:type="dxa"/>
            <w:tcMar>
              <w:left w:w="57" w:type="dxa"/>
              <w:right w:w="57" w:type="dxa"/>
            </w:tcMar>
          </w:tcPr>
          <w:p w14:paraId="70CD23D9" w14:textId="77777777" w:rsidR="00776C68" w:rsidRPr="00304C2E" w:rsidRDefault="00776C68" w:rsidP="00776C68">
            <w:pPr>
              <w:spacing w:line="300" w:lineRule="exact"/>
              <w:ind w:left="-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1609" w:type="dxa"/>
            <w:tcMar>
              <w:left w:w="57" w:type="dxa"/>
              <w:right w:w="57" w:type="dxa"/>
            </w:tcMar>
          </w:tcPr>
          <w:p w14:paraId="08E53F09" w14:textId="77777777" w:rsidR="00776C68" w:rsidRPr="00304C2E" w:rsidRDefault="00776C68" w:rsidP="00776C68">
            <w:pPr>
              <w:spacing w:line="300" w:lineRule="exact"/>
              <w:ind w:left="-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Tutor</w:t>
            </w:r>
          </w:p>
        </w:tc>
        <w:tc>
          <w:tcPr>
            <w:tcW w:w="1402" w:type="dxa"/>
            <w:tcMar>
              <w:left w:w="57" w:type="dxa"/>
              <w:right w:w="57" w:type="dxa"/>
            </w:tcMar>
          </w:tcPr>
          <w:p w14:paraId="5DAFF1D7" w14:textId="77777777" w:rsidR="00776C68" w:rsidRPr="00304C2E" w:rsidRDefault="00776C68" w:rsidP="00776C68">
            <w:pPr>
              <w:spacing w:line="300" w:lineRule="exact"/>
              <w:ind w:left="-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Unknown</w:t>
            </w:r>
          </w:p>
        </w:tc>
        <w:tc>
          <w:tcPr>
            <w:tcW w:w="906" w:type="dxa"/>
            <w:vMerge/>
            <w:tcBorders>
              <w:right w:val="double" w:sz="4" w:space="0" w:color="auto"/>
            </w:tcBorders>
            <w:tcMar>
              <w:left w:w="57" w:type="dxa"/>
              <w:right w:w="57" w:type="dxa"/>
            </w:tcMar>
          </w:tcPr>
          <w:p w14:paraId="41DDC070" w14:textId="77777777" w:rsidR="00776C68" w:rsidRPr="00304C2E" w:rsidRDefault="00776C68" w:rsidP="00776C68">
            <w:pPr>
              <w:spacing w:line="300" w:lineRule="exact"/>
              <w:ind w:left="-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107C4800" w14:textId="77777777" w:rsidTr="00776C68">
        <w:tc>
          <w:tcPr>
            <w:cnfStyle w:val="001000000000" w:firstRow="0" w:lastRow="0" w:firstColumn="1" w:lastColumn="0" w:oddVBand="0" w:evenVBand="0" w:oddHBand="0" w:evenHBand="0" w:firstRowFirstColumn="0" w:firstRowLastColumn="0" w:lastRowFirstColumn="0" w:lastRowLastColumn="0"/>
            <w:tcW w:w="779" w:type="dxa"/>
            <w:vMerge w:val="restart"/>
            <w:tcBorders>
              <w:left w:val="double" w:sz="4" w:space="0" w:color="auto"/>
            </w:tcBorders>
            <w:shd w:val="pct15" w:color="auto" w:fill="auto"/>
            <w:tcMar>
              <w:left w:w="57" w:type="dxa"/>
              <w:right w:w="57" w:type="dxa"/>
            </w:tcMar>
          </w:tcPr>
          <w:p w14:paraId="08AFE803" w14:textId="77777777" w:rsidR="00776C68" w:rsidRPr="00304C2E" w:rsidRDefault="00776C68" w:rsidP="00776C68">
            <w:pPr>
              <w:spacing w:line="300" w:lineRule="exact"/>
              <w:ind w:left="-4"/>
              <w:rPr>
                <w:rFonts w:eastAsia="標楷體"/>
                <w:snapToGrid w:val="0"/>
                <w:sz w:val="20"/>
                <w:szCs w:val="20"/>
                <w:lang w:eastAsia="zh-HK"/>
              </w:rPr>
            </w:pPr>
            <w:r w:rsidRPr="00304C2E">
              <w:rPr>
                <w:rFonts w:eastAsia="標楷體"/>
                <w:snapToGrid w:val="0"/>
                <w:sz w:val="20"/>
                <w:szCs w:val="20"/>
                <w:lang w:eastAsia="zh-HK"/>
              </w:rPr>
              <w:t>2018</w:t>
            </w:r>
          </w:p>
        </w:tc>
        <w:tc>
          <w:tcPr>
            <w:tcW w:w="912" w:type="dxa"/>
            <w:tcMar>
              <w:left w:w="57" w:type="dxa"/>
              <w:right w:w="57" w:type="dxa"/>
            </w:tcMar>
          </w:tcPr>
          <w:p w14:paraId="5F6470F6" w14:textId="77777777" w:rsidR="00776C68" w:rsidRPr="00304C2E" w:rsidRDefault="00776C68" w:rsidP="00776C68">
            <w:pPr>
              <w:spacing w:line="300" w:lineRule="exact"/>
              <w:ind w:left="-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F</w:t>
            </w:r>
          </w:p>
        </w:tc>
        <w:tc>
          <w:tcPr>
            <w:tcW w:w="588" w:type="dxa"/>
            <w:tcMar>
              <w:left w:w="57" w:type="dxa"/>
              <w:right w:w="57" w:type="dxa"/>
            </w:tcMar>
          </w:tcPr>
          <w:p w14:paraId="2B4E7E36" w14:textId="77777777" w:rsidR="00776C68" w:rsidRPr="00304C2E" w:rsidRDefault="00776C68" w:rsidP="00776C68">
            <w:pPr>
              <w:spacing w:line="300" w:lineRule="exact"/>
              <w:ind w:left="-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10</w:t>
            </w:r>
          </w:p>
        </w:tc>
        <w:tc>
          <w:tcPr>
            <w:tcW w:w="1120" w:type="dxa"/>
            <w:tcMar>
              <w:left w:w="57" w:type="dxa"/>
              <w:right w:w="57" w:type="dxa"/>
            </w:tcMar>
          </w:tcPr>
          <w:p w14:paraId="7D4CA638" w14:textId="77777777" w:rsidR="00776C68" w:rsidRPr="00304C2E" w:rsidRDefault="00776C68" w:rsidP="00776C68">
            <w:pPr>
              <w:spacing w:line="300" w:lineRule="exact"/>
              <w:ind w:left="-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No</w:t>
            </w:r>
          </w:p>
        </w:tc>
        <w:tc>
          <w:tcPr>
            <w:tcW w:w="980" w:type="dxa"/>
            <w:tcMar>
              <w:left w:w="57" w:type="dxa"/>
              <w:right w:w="57" w:type="dxa"/>
            </w:tcMar>
          </w:tcPr>
          <w:p w14:paraId="0091B2ED" w14:textId="77777777" w:rsidR="00776C68" w:rsidRPr="00304C2E" w:rsidRDefault="00776C68" w:rsidP="00776C68">
            <w:pPr>
              <w:spacing w:line="300" w:lineRule="exact"/>
              <w:ind w:left="-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1609" w:type="dxa"/>
            <w:tcMar>
              <w:left w:w="57" w:type="dxa"/>
              <w:right w:w="57" w:type="dxa"/>
            </w:tcMar>
          </w:tcPr>
          <w:p w14:paraId="7089D5E2" w14:textId="77777777" w:rsidR="00776C68" w:rsidRPr="00304C2E" w:rsidRDefault="00776C68" w:rsidP="00776C68">
            <w:pPr>
              <w:spacing w:line="300" w:lineRule="exact"/>
              <w:ind w:left="-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Stangers</w:t>
            </w:r>
          </w:p>
        </w:tc>
        <w:tc>
          <w:tcPr>
            <w:tcW w:w="1402" w:type="dxa"/>
            <w:tcMar>
              <w:left w:w="57" w:type="dxa"/>
              <w:right w:w="57" w:type="dxa"/>
            </w:tcMar>
          </w:tcPr>
          <w:p w14:paraId="72DF2A3F" w14:textId="77777777" w:rsidR="00776C68" w:rsidRPr="00304C2E" w:rsidRDefault="00776C68" w:rsidP="00776C68">
            <w:pPr>
              <w:spacing w:line="300" w:lineRule="exact"/>
              <w:ind w:left="-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906" w:type="dxa"/>
            <w:vMerge w:val="restart"/>
            <w:tcBorders>
              <w:right w:val="double" w:sz="4" w:space="0" w:color="auto"/>
            </w:tcBorders>
            <w:tcMar>
              <w:left w:w="57" w:type="dxa"/>
              <w:right w:w="57" w:type="dxa"/>
            </w:tcMar>
          </w:tcPr>
          <w:p w14:paraId="7664B4E2" w14:textId="77777777" w:rsidR="00776C68" w:rsidRPr="00304C2E" w:rsidRDefault="00776C68" w:rsidP="00776C68">
            <w:pPr>
              <w:spacing w:line="300" w:lineRule="exact"/>
              <w:ind w:left="-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2</w:t>
            </w:r>
          </w:p>
        </w:tc>
      </w:tr>
      <w:tr w:rsidR="00776C68" w:rsidRPr="00304C2E" w14:paraId="79F4BFC5" w14:textId="77777777" w:rsidTr="00776C68">
        <w:trPr>
          <w:trHeight w:val="662"/>
        </w:trPr>
        <w:tc>
          <w:tcPr>
            <w:cnfStyle w:val="001000000000" w:firstRow="0" w:lastRow="0" w:firstColumn="1" w:lastColumn="0" w:oddVBand="0" w:evenVBand="0" w:oddHBand="0" w:evenHBand="0" w:firstRowFirstColumn="0" w:firstRowLastColumn="0" w:lastRowFirstColumn="0" w:lastRowLastColumn="0"/>
            <w:tcW w:w="779" w:type="dxa"/>
            <w:vMerge/>
            <w:tcBorders>
              <w:left w:val="double" w:sz="4" w:space="0" w:color="auto"/>
              <w:bottom w:val="double" w:sz="4" w:space="0" w:color="auto"/>
            </w:tcBorders>
            <w:shd w:val="pct15" w:color="auto" w:fill="auto"/>
            <w:tcMar>
              <w:left w:w="57" w:type="dxa"/>
              <w:right w:w="57" w:type="dxa"/>
            </w:tcMar>
          </w:tcPr>
          <w:p w14:paraId="0AE2F242" w14:textId="77777777" w:rsidR="00776C68" w:rsidRPr="00304C2E" w:rsidRDefault="00776C68" w:rsidP="00776C68">
            <w:pPr>
              <w:spacing w:line="300" w:lineRule="exact"/>
              <w:ind w:left="-4"/>
              <w:rPr>
                <w:rFonts w:eastAsia="標楷體"/>
                <w:snapToGrid w:val="0"/>
                <w:sz w:val="20"/>
                <w:szCs w:val="20"/>
                <w:lang w:eastAsia="zh-HK"/>
              </w:rPr>
            </w:pPr>
          </w:p>
        </w:tc>
        <w:tc>
          <w:tcPr>
            <w:tcW w:w="912" w:type="dxa"/>
            <w:tcBorders>
              <w:bottom w:val="double" w:sz="4" w:space="0" w:color="auto"/>
            </w:tcBorders>
            <w:tcMar>
              <w:left w:w="57" w:type="dxa"/>
              <w:right w:w="57" w:type="dxa"/>
            </w:tcMar>
          </w:tcPr>
          <w:p w14:paraId="3F7481AD" w14:textId="77777777" w:rsidR="00776C68" w:rsidRPr="00304C2E" w:rsidRDefault="00776C68" w:rsidP="00776C68">
            <w:pPr>
              <w:spacing w:line="300" w:lineRule="exact"/>
              <w:ind w:left="-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F</w:t>
            </w:r>
          </w:p>
        </w:tc>
        <w:tc>
          <w:tcPr>
            <w:tcW w:w="588" w:type="dxa"/>
            <w:tcBorders>
              <w:bottom w:val="double" w:sz="4" w:space="0" w:color="auto"/>
            </w:tcBorders>
            <w:tcMar>
              <w:left w:w="57" w:type="dxa"/>
              <w:right w:w="57" w:type="dxa"/>
            </w:tcMar>
          </w:tcPr>
          <w:p w14:paraId="739FB06C" w14:textId="77777777" w:rsidR="00776C68" w:rsidRPr="00304C2E" w:rsidRDefault="00776C68" w:rsidP="00776C68">
            <w:pPr>
              <w:spacing w:line="300" w:lineRule="exact"/>
              <w:ind w:left="-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14</w:t>
            </w:r>
          </w:p>
        </w:tc>
        <w:tc>
          <w:tcPr>
            <w:tcW w:w="1120" w:type="dxa"/>
            <w:tcBorders>
              <w:bottom w:val="double" w:sz="4" w:space="0" w:color="auto"/>
            </w:tcBorders>
            <w:tcMar>
              <w:left w:w="57" w:type="dxa"/>
              <w:right w:w="57" w:type="dxa"/>
            </w:tcMar>
          </w:tcPr>
          <w:p w14:paraId="504012A0" w14:textId="77777777" w:rsidR="00776C68" w:rsidRPr="00304C2E" w:rsidRDefault="00776C68" w:rsidP="00776C68">
            <w:pPr>
              <w:spacing w:line="300" w:lineRule="exact"/>
              <w:ind w:left="-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No</w:t>
            </w:r>
          </w:p>
        </w:tc>
        <w:tc>
          <w:tcPr>
            <w:tcW w:w="980" w:type="dxa"/>
            <w:tcBorders>
              <w:bottom w:val="double" w:sz="4" w:space="0" w:color="auto"/>
            </w:tcBorders>
            <w:tcMar>
              <w:left w:w="57" w:type="dxa"/>
              <w:right w:w="57" w:type="dxa"/>
            </w:tcMar>
          </w:tcPr>
          <w:p w14:paraId="45175379" w14:textId="77777777" w:rsidR="00776C68" w:rsidRPr="00304C2E" w:rsidRDefault="00776C68" w:rsidP="00776C68">
            <w:pPr>
              <w:spacing w:line="300" w:lineRule="exact"/>
              <w:ind w:left="-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Mainland China</w:t>
            </w:r>
          </w:p>
        </w:tc>
        <w:tc>
          <w:tcPr>
            <w:tcW w:w="1609" w:type="dxa"/>
            <w:tcBorders>
              <w:bottom w:val="double" w:sz="4" w:space="0" w:color="auto"/>
            </w:tcBorders>
            <w:tcMar>
              <w:left w:w="57" w:type="dxa"/>
              <w:right w:w="57" w:type="dxa"/>
            </w:tcMar>
          </w:tcPr>
          <w:p w14:paraId="2AEA3082" w14:textId="77777777" w:rsidR="00776C68" w:rsidRPr="00304C2E" w:rsidRDefault="00776C68" w:rsidP="00776C68">
            <w:pPr>
              <w:spacing w:line="300" w:lineRule="exact"/>
              <w:ind w:left="-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Friend of</w:t>
            </w:r>
          </w:p>
          <w:p w14:paraId="7553C61D" w14:textId="77777777" w:rsidR="00776C68" w:rsidRPr="00304C2E" w:rsidRDefault="00776C68" w:rsidP="00776C68">
            <w:pPr>
              <w:spacing w:line="300" w:lineRule="exact"/>
              <w:ind w:left="-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mother</w:t>
            </w:r>
          </w:p>
        </w:tc>
        <w:tc>
          <w:tcPr>
            <w:tcW w:w="1402" w:type="dxa"/>
            <w:tcBorders>
              <w:bottom w:val="double" w:sz="4" w:space="0" w:color="auto"/>
            </w:tcBorders>
            <w:tcMar>
              <w:left w:w="57" w:type="dxa"/>
              <w:right w:w="57" w:type="dxa"/>
            </w:tcMar>
          </w:tcPr>
          <w:p w14:paraId="29E42D0A" w14:textId="77777777" w:rsidR="00776C68" w:rsidRPr="00304C2E" w:rsidRDefault="00776C68" w:rsidP="00776C68">
            <w:pPr>
              <w:spacing w:line="300" w:lineRule="exact"/>
              <w:ind w:left="-4" w:rightChars="-12" w:right="-29"/>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Mainland China</w:t>
            </w:r>
          </w:p>
        </w:tc>
        <w:tc>
          <w:tcPr>
            <w:tcW w:w="906" w:type="dxa"/>
            <w:vMerge/>
            <w:tcBorders>
              <w:bottom w:val="double" w:sz="4" w:space="0" w:color="auto"/>
              <w:right w:val="double" w:sz="4" w:space="0" w:color="auto"/>
            </w:tcBorders>
            <w:tcMar>
              <w:left w:w="57" w:type="dxa"/>
              <w:right w:w="57" w:type="dxa"/>
            </w:tcMar>
          </w:tcPr>
          <w:p w14:paraId="31A09EB1" w14:textId="77777777" w:rsidR="00776C68" w:rsidRPr="00304C2E" w:rsidRDefault="00776C68" w:rsidP="00776C68">
            <w:pPr>
              <w:spacing w:line="300" w:lineRule="exact"/>
              <w:ind w:left="-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p>
        </w:tc>
      </w:tr>
    </w:tbl>
    <w:p w14:paraId="3D6DCFBE" w14:textId="77777777" w:rsidR="00776C68" w:rsidRPr="00304C2E" w:rsidRDefault="00776C68" w:rsidP="00776C68">
      <w:pPr>
        <w:pStyle w:val="ae"/>
        <w:ind w:leftChars="0" w:left="1" w:right="142"/>
        <w:jc w:val="both"/>
        <w:rPr>
          <w:rFonts w:ascii="Times New Roman" w:eastAsia="新細明體" w:hAnsi="Times New Roman" w:cs="Times New Roman"/>
          <w:sz w:val="18"/>
          <w:szCs w:val="18"/>
          <w:lang w:val="en-GB"/>
        </w:rPr>
      </w:pPr>
      <w:r w:rsidRPr="00304C2E">
        <w:rPr>
          <w:rFonts w:ascii="Times New Roman" w:eastAsia="新細明體" w:hAnsi="Times New Roman" w:cs="Times New Roman"/>
          <w:i/>
          <w:sz w:val="18"/>
          <w:szCs w:val="18"/>
          <w:lang w:val="en-GB"/>
        </w:rPr>
        <w:t>Source: OSS, 2019</w:t>
      </w:r>
    </w:p>
    <w:p w14:paraId="38C78A82" w14:textId="77777777" w:rsidR="00776C68" w:rsidRPr="00304C2E" w:rsidRDefault="00776C68" w:rsidP="00776C68">
      <w:pPr>
        <w:pStyle w:val="ae"/>
        <w:ind w:leftChars="0" w:left="1" w:right="142"/>
        <w:jc w:val="both"/>
        <w:rPr>
          <w:rFonts w:ascii="Times New Roman" w:eastAsia="新細明體" w:hAnsi="Times New Roman" w:cs="Times New Roman"/>
          <w:szCs w:val="24"/>
          <w:lang w:val="en-GB"/>
        </w:rPr>
      </w:pPr>
    </w:p>
    <w:p w14:paraId="5A1978F0" w14:textId="77777777" w:rsidR="00776C68" w:rsidRPr="00304C2E" w:rsidRDefault="00776C68" w:rsidP="00776C68">
      <w:pPr>
        <w:pStyle w:val="ae"/>
        <w:ind w:leftChars="0" w:left="1" w:right="142"/>
        <w:jc w:val="both"/>
        <w:rPr>
          <w:rFonts w:ascii="Times New Roman" w:eastAsia="新細明體" w:hAnsi="Times New Roman" w:cs="Times New Roman"/>
          <w:szCs w:val="24"/>
          <w:lang w:val="en-GB"/>
        </w:rPr>
      </w:pPr>
      <w:r w:rsidRPr="00304C2E">
        <w:rPr>
          <w:rFonts w:ascii="Times New Roman" w:hAnsi="Times New Roman" w:cs="Times New Roman"/>
          <w:b/>
          <w:szCs w:val="24"/>
        </w:rPr>
        <w:t xml:space="preserve">Table 113 </w:t>
      </w:r>
    </w:p>
    <w:tbl>
      <w:tblPr>
        <w:tblStyle w:val="Standard"/>
        <w:tblW w:w="5000" w:type="pct"/>
        <w:tblInd w:w="-15"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880"/>
        <w:gridCol w:w="922"/>
        <w:gridCol w:w="597"/>
        <w:gridCol w:w="1124"/>
        <w:gridCol w:w="1030"/>
        <w:gridCol w:w="1652"/>
        <w:gridCol w:w="1569"/>
        <w:gridCol w:w="864"/>
      </w:tblGrid>
      <w:tr w:rsidR="00776C68" w:rsidRPr="00304C2E" w14:paraId="165B62CE" w14:textId="77777777" w:rsidTr="0054073D">
        <w:trPr>
          <w:cnfStyle w:val="100000000000" w:firstRow="1" w:lastRow="0" w:firstColumn="0" w:lastColumn="0" w:oddVBand="0" w:evenVBand="0" w:oddHBand="0" w:evenHBand="0" w:firstRowFirstColumn="0" w:firstRowLastColumn="0" w:lastRowFirstColumn="0" w:lastRowLastColumn="0"/>
          <w:trHeight w:val="340"/>
          <w:tblHeader/>
        </w:trPr>
        <w:tc>
          <w:tcPr>
            <w:cnfStyle w:val="001000000000" w:firstRow="0" w:lastRow="0" w:firstColumn="1" w:lastColumn="0" w:oddVBand="0" w:evenVBand="0" w:oddHBand="0" w:evenHBand="0" w:firstRowFirstColumn="0" w:firstRowLastColumn="0" w:lastRowFirstColumn="0" w:lastRowLastColumn="0"/>
            <w:tcW w:w="5000" w:type="pct"/>
            <w:gridSpan w:val="8"/>
            <w:tcBorders>
              <w:top w:val="double" w:sz="4" w:space="0" w:color="auto"/>
              <w:left w:val="none" w:sz="0" w:space="0" w:color="auto"/>
              <w:bottom w:val="none" w:sz="0" w:space="0" w:color="auto"/>
              <w:right w:val="none" w:sz="0" w:space="0" w:color="auto"/>
              <w:tl2br w:val="none" w:sz="0" w:space="0" w:color="auto"/>
              <w:tr2bl w:val="none" w:sz="0" w:space="0" w:color="auto"/>
            </w:tcBorders>
            <w:shd w:val="clear" w:color="auto" w:fill="D9D9D9" w:themeFill="background1" w:themeFillShade="D9"/>
            <w:tcMar>
              <w:left w:w="57" w:type="dxa"/>
              <w:right w:w="57" w:type="dxa"/>
            </w:tcMar>
          </w:tcPr>
          <w:p w14:paraId="1E41759E" w14:textId="77777777" w:rsidR="00776C68" w:rsidRPr="00304C2E" w:rsidRDefault="00776C68" w:rsidP="00776C68">
            <w:pPr>
              <w:suppressAutoHyphens/>
              <w:snapToGrid w:val="0"/>
              <w:spacing w:line="240" w:lineRule="atLeast"/>
              <w:rPr>
                <w:rFonts w:eastAsiaTheme="minorEastAsia"/>
                <w:color w:val="000000"/>
                <w:sz w:val="20"/>
                <w:szCs w:val="20"/>
                <w:lang w:val="en-GB"/>
              </w:rPr>
            </w:pPr>
          </w:p>
          <w:p w14:paraId="5049ED7D" w14:textId="77777777" w:rsidR="00776C68" w:rsidRPr="00304C2E" w:rsidRDefault="00776C68" w:rsidP="00776C68">
            <w:pPr>
              <w:suppressAutoHyphens/>
              <w:snapToGrid w:val="0"/>
              <w:spacing w:line="240" w:lineRule="atLeast"/>
              <w:rPr>
                <w:rFonts w:eastAsiaTheme="minorEastAsia"/>
                <w:color w:val="000000"/>
                <w:sz w:val="20"/>
                <w:szCs w:val="20"/>
              </w:rPr>
            </w:pPr>
            <w:r w:rsidRPr="00304C2E">
              <w:rPr>
                <w:rFonts w:eastAsiaTheme="minorEastAsia"/>
                <w:color w:val="000000"/>
                <w:sz w:val="20"/>
                <w:szCs w:val="20"/>
              </w:rPr>
              <w:t>Crime of sexual harassment investigated by the police (Article164-A of the MCC)</w:t>
            </w:r>
          </w:p>
          <w:p w14:paraId="3F28AC00" w14:textId="77777777" w:rsidR="00776C68" w:rsidRPr="00304C2E" w:rsidRDefault="00776C68" w:rsidP="00776C68">
            <w:pPr>
              <w:suppressAutoHyphens/>
              <w:snapToGrid w:val="0"/>
              <w:spacing w:line="240" w:lineRule="atLeast"/>
              <w:rPr>
                <w:rFonts w:eastAsiaTheme="minorEastAsia"/>
                <w:color w:val="000000"/>
                <w:sz w:val="20"/>
                <w:szCs w:val="20"/>
              </w:rPr>
            </w:pPr>
          </w:p>
        </w:tc>
      </w:tr>
      <w:tr w:rsidR="00776C68" w:rsidRPr="00304C2E" w14:paraId="7F3187DC" w14:textId="77777777" w:rsidTr="0054073D">
        <w:trPr>
          <w:cnfStyle w:val="100000000000" w:firstRow="1" w:lastRow="0" w:firstColumn="0" w:lastColumn="0" w:oddVBand="0" w:evenVBand="0" w:oddHBand="0" w:evenHBand="0" w:firstRowFirstColumn="0" w:firstRowLastColumn="0" w:lastRowFirstColumn="0" w:lastRowLastColumn="0"/>
          <w:trHeight w:val="413"/>
          <w:tblHeader/>
        </w:trPr>
        <w:tc>
          <w:tcPr>
            <w:cnfStyle w:val="001000000000" w:firstRow="0" w:lastRow="0" w:firstColumn="1" w:lastColumn="0" w:oddVBand="0" w:evenVBand="0" w:oddHBand="0" w:evenHBand="0" w:firstRowFirstColumn="0" w:firstRowLastColumn="0" w:lastRowFirstColumn="0" w:lastRowLastColumn="0"/>
            <w:tcW w:w="509" w:type="pct"/>
            <w:vMerge w:val="restart"/>
            <w:tcBorders>
              <w:left w:val="double" w:sz="4" w:space="0" w:color="auto"/>
            </w:tcBorders>
            <w:shd w:val="clear" w:color="auto" w:fill="D9D9D9" w:themeFill="background1" w:themeFillShade="D9"/>
            <w:tcMar>
              <w:left w:w="57" w:type="dxa"/>
              <w:right w:w="57" w:type="dxa"/>
            </w:tcMar>
          </w:tcPr>
          <w:p w14:paraId="4AEA3467" w14:textId="77777777" w:rsidR="00776C68" w:rsidRPr="00304C2E" w:rsidRDefault="00776C68" w:rsidP="00776C68">
            <w:pPr>
              <w:tabs>
                <w:tab w:val="left" w:pos="822"/>
              </w:tabs>
              <w:spacing w:line="300" w:lineRule="exact"/>
              <w:ind w:left="10"/>
              <w:rPr>
                <w:rFonts w:eastAsia="標楷體"/>
                <w:snapToGrid w:val="0"/>
                <w:sz w:val="20"/>
                <w:szCs w:val="20"/>
              </w:rPr>
            </w:pPr>
            <w:r w:rsidRPr="00304C2E">
              <w:rPr>
                <w:rFonts w:eastAsia="標楷體"/>
                <w:snapToGrid w:val="0"/>
                <w:sz w:val="20"/>
                <w:szCs w:val="20"/>
              </w:rPr>
              <w:t>Year</w:t>
            </w:r>
          </w:p>
        </w:tc>
        <w:tc>
          <w:tcPr>
            <w:tcW w:w="3083" w:type="pct"/>
            <w:gridSpan w:val="5"/>
            <w:tcBorders>
              <w:bottom w:val="single" w:sz="4" w:space="0" w:color="auto"/>
            </w:tcBorders>
            <w:shd w:val="clear" w:color="auto" w:fill="D9D9D9" w:themeFill="background1" w:themeFillShade="D9"/>
            <w:tcMar>
              <w:left w:w="57" w:type="dxa"/>
              <w:right w:w="57" w:type="dxa"/>
            </w:tcMar>
          </w:tcPr>
          <w:p w14:paraId="15E93CC5" w14:textId="77777777" w:rsidR="00776C68" w:rsidRPr="00304C2E" w:rsidRDefault="00776C68" w:rsidP="00776C68">
            <w:pPr>
              <w:spacing w:line="300" w:lineRule="exact"/>
              <w:cnfStyle w:val="100000000000" w:firstRow="1"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Minor</w:t>
            </w:r>
          </w:p>
        </w:tc>
        <w:tc>
          <w:tcPr>
            <w:tcW w:w="908" w:type="pct"/>
            <w:vMerge w:val="restart"/>
            <w:shd w:val="clear" w:color="auto" w:fill="D9D9D9" w:themeFill="background1" w:themeFillShade="D9"/>
            <w:tcMar>
              <w:left w:w="57" w:type="dxa"/>
              <w:right w:w="57" w:type="dxa"/>
            </w:tcMar>
          </w:tcPr>
          <w:p w14:paraId="2FCD13E1" w14:textId="77777777" w:rsidR="00776C68" w:rsidRPr="00304C2E" w:rsidRDefault="00776C68" w:rsidP="00776C68">
            <w:pPr>
              <w:spacing w:line="300" w:lineRule="exact"/>
              <w:ind w:left="-7"/>
              <w:cnfStyle w:val="100000000000" w:firstRow="1"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Place of origin of the perpetrator</w:t>
            </w:r>
          </w:p>
        </w:tc>
        <w:tc>
          <w:tcPr>
            <w:tcW w:w="499" w:type="pct"/>
            <w:vMerge w:val="restart"/>
            <w:tcBorders>
              <w:right w:val="double" w:sz="4" w:space="0" w:color="auto"/>
            </w:tcBorders>
            <w:shd w:val="clear" w:color="auto" w:fill="D9D9D9" w:themeFill="background1" w:themeFillShade="D9"/>
            <w:tcMar>
              <w:left w:w="57" w:type="dxa"/>
              <w:right w:w="57" w:type="dxa"/>
            </w:tcMar>
          </w:tcPr>
          <w:p w14:paraId="69806F0F" w14:textId="77777777" w:rsidR="00776C68" w:rsidRPr="00304C2E" w:rsidRDefault="00776C68" w:rsidP="00776C68">
            <w:pPr>
              <w:spacing w:line="300" w:lineRule="exact"/>
              <w:ind w:left="-11"/>
              <w:cnfStyle w:val="100000000000" w:firstRow="1"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No. of cases</w:t>
            </w:r>
          </w:p>
        </w:tc>
      </w:tr>
      <w:tr w:rsidR="00776C68" w:rsidRPr="00304C2E" w14:paraId="2D1BF36C" w14:textId="77777777" w:rsidTr="0054073D">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509" w:type="pct"/>
            <w:vMerge/>
            <w:tcBorders>
              <w:top w:val="single" w:sz="4" w:space="0" w:color="auto"/>
              <w:left w:val="double" w:sz="4" w:space="0" w:color="auto"/>
              <w:bottom w:val="single" w:sz="2" w:space="0" w:color="auto"/>
            </w:tcBorders>
            <w:shd w:val="pct15" w:color="auto" w:fill="auto"/>
            <w:tcMar>
              <w:left w:w="57" w:type="dxa"/>
              <w:right w:w="57" w:type="dxa"/>
            </w:tcMar>
          </w:tcPr>
          <w:p w14:paraId="2A35F4F7" w14:textId="77777777" w:rsidR="00776C68" w:rsidRPr="00304C2E" w:rsidRDefault="00776C68" w:rsidP="00776C68">
            <w:pPr>
              <w:tabs>
                <w:tab w:val="left" w:pos="822"/>
              </w:tabs>
              <w:spacing w:line="300" w:lineRule="exact"/>
              <w:ind w:left="10"/>
              <w:jc w:val="left"/>
              <w:rPr>
                <w:rFonts w:eastAsia="標楷體"/>
                <w:snapToGrid w:val="0"/>
                <w:sz w:val="20"/>
                <w:szCs w:val="20"/>
              </w:rPr>
            </w:pPr>
          </w:p>
        </w:tc>
        <w:tc>
          <w:tcPr>
            <w:tcW w:w="534" w:type="pct"/>
            <w:tcBorders>
              <w:top w:val="single" w:sz="4" w:space="0" w:color="auto"/>
              <w:bottom w:val="single" w:sz="2" w:space="0" w:color="auto"/>
            </w:tcBorders>
            <w:shd w:val="clear" w:color="auto" w:fill="D9D9D9" w:themeFill="background1" w:themeFillShade="D9"/>
            <w:tcMar>
              <w:left w:w="57" w:type="dxa"/>
              <w:right w:w="57" w:type="dxa"/>
            </w:tcMar>
          </w:tcPr>
          <w:p w14:paraId="73036CE3" w14:textId="77777777" w:rsidR="00776C68" w:rsidRPr="00304C2E" w:rsidRDefault="00776C68" w:rsidP="00776C68">
            <w:pPr>
              <w:spacing w:line="300" w:lineRule="exact"/>
              <w:ind w:left="-3"/>
              <w:cnfStyle w:val="100000000000" w:firstRow="1"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Gender</w:t>
            </w:r>
          </w:p>
        </w:tc>
        <w:tc>
          <w:tcPr>
            <w:tcW w:w="346" w:type="pct"/>
            <w:tcBorders>
              <w:top w:val="single" w:sz="4" w:space="0" w:color="auto"/>
              <w:bottom w:val="single" w:sz="2" w:space="0" w:color="auto"/>
            </w:tcBorders>
            <w:shd w:val="clear" w:color="auto" w:fill="D9D9D9" w:themeFill="background1" w:themeFillShade="D9"/>
            <w:tcMar>
              <w:left w:w="57" w:type="dxa"/>
              <w:right w:w="57" w:type="dxa"/>
            </w:tcMar>
          </w:tcPr>
          <w:p w14:paraId="65753367" w14:textId="77777777" w:rsidR="00776C68" w:rsidRPr="00304C2E" w:rsidRDefault="00776C68" w:rsidP="00776C68">
            <w:pPr>
              <w:spacing w:line="300" w:lineRule="exact"/>
              <w:ind w:left="-3"/>
              <w:cnfStyle w:val="100000000000" w:firstRow="1"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Age</w:t>
            </w:r>
          </w:p>
        </w:tc>
        <w:tc>
          <w:tcPr>
            <w:tcW w:w="651" w:type="pct"/>
            <w:tcBorders>
              <w:top w:val="single" w:sz="4" w:space="0" w:color="auto"/>
              <w:bottom w:val="single" w:sz="2" w:space="0" w:color="auto"/>
            </w:tcBorders>
            <w:shd w:val="clear" w:color="auto" w:fill="D9D9D9" w:themeFill="background1" w:themeFillShade="D9"/>
            <w:tcMar>
              <w:left w:w="57" w:type="dxa"/>
              <w:right w:w="57" w:type="dxa"/>
            </w:tcMar>
          </w:tcPr>
          <w:p w14:paraId="5C41E8D5" w14:textId="77777777" w:rsidR="00776C68" w:rsidRPr="00304C2E" w:rsidRDefault="00776C68" w:rsidP="00776C68">
            <w:pPr>
              <w:spacing w:line="300" w:lineRule="exact"/>
              <w:ind w:left="-3"/>
              <w:cnfStyle w:val="100000000000" w:firstRow="1"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Disabled</w:t>
            </w:r>
          </w:p>
        </w:tc>
        <w:tc>
          <w:tcPr>
            <w:tcW w:w="596" w:type="pct"/>
            <w:tcBorders>
              <w:top w:val="single" w:sz="4" w:space="0" w:color="auto"/>
              <w:bottom w:val="single" w:sz="2" w:space="0" w:color="auto"/>
            </w:tcBorders>
            <w:shd w:val="clear" w:color="auto" w:fill="D9D9D9" w:themeFill="background1" w:themeFillShade="D9"/>
            <w:tcMar>
              <w:left w:w="57" w:type="dxa"/>
              <w:right w:w="57" w:type="dxa"/>
            </w:tcMar>
          </w:tcPr>
          <w:p w14:paraId="678E1B3A" w14:textId="77777777" w:rsidR="00776C68" w:rsidRPr="00304C2E" w:rsidRDefault="00776C68" w:rsidP="00776C68">
            <w:pPr>
              <w:spacing w:line="300" w:lineRule="exact"/>
              <w:ind w:left="-3"/>
              <w:cnfStyle w:val="100000000000" w:firstRow="1"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Place of origin</w:t>
            </w:r>
          </w:p>
        </w:tc>
        <w:tc>
          <w:tcPr>
            <w:tcW w:w="956" w:type="pct"/>
            <w:tcBorders>
              <w:top w:val="single" w:sz="4" w:space="0" w:color="auto"/>
              <w:bottom w:val="single" w:sz="2" w:space="0" w:color="auto"/>
            </w:tcBorders>
            <w:shd w:val="clear" w:color="auto" w:fill="D9D9D9" w:themeFill="background1" w:themeFillShade="D9"/>
            <w:tcMar>
              <w:left w:w="57" w:type="dxa"/>
              <w:right w:w="57" w:type="dxa"/>
            </w:tcMar>
          </w:tcPr>
          <w:p w14:paraId="51B776D5" w14:textId="77777777" w:rsidR="00776C68" w:rsidRPr="00304C2E" w:rsidRDefault="00776C68" w:rsidP="00776C68">
            <w:pPr>
              <w:spacing w:line="300" w:lineRule="exact"/>
              <w:ind w:left="-3"/>
              <w:cnfStyle w:val="100000000000" w:firstRow="1"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Relationship with the perpetrator</w:t>
            </w:r>
          </w:p>
        </w:tc>
        <w:tc>
          <w:tcPr>
            <w:tcW w:w="908" w:type="pct"/>
            <w:vMerge/>
            <w:tcBorders>
              <w:bottom w:val="single" w:sz="2" w:space="0" w:color="auto"/>
            </w:tcBorders>
            <w:tcMar>
              <w:left w:w="57" w:type="dxa"/>
              <w:right w:w="57" w:type="dxa"/>
            </w:tcMar>
          </w:tcPr>
          <w:p w14:paraId="06569F67" w14:textId="77777777" w:rsidR="00776C68" w:rsidRPr="00304C2E" w:rsidRDefault="00776C68" w:rsidP="00776C68">
            <w:pPr>
              <w:spacing w:line="300" w:lineRule="exact"/>
              <w:ind w:left="-3"/>
              <w:cnfStyle w:val="100000000000" w:firstRow="1" w:lastRow="0" w:firstColumn="0" w:lastColumn="0" w:oddVBand="0" w:evenVBand="0" w:oddHBand="0" w:evenHBand="0" w:firstRowFirstColumn="0" w:firstRowLastColumn="0" w:lastRowFirstColumn="0" w:lastRowLastColumn="0"/>
              <w:rPr>
                <w:rFonts w:eastAsia="標楷體"/>
                <w:snapToGrid w:val="0"/>
                <w:sz w:val="20"/>
                <w:szCs w:val="20"/>
              </w:rPr>
            </w:pPr>
          </w:p>
        </w:tc>
        <w:tc>
          <w:tcPr>
            <w:tcW w:w="499" w:type="pct"/>
            <w:vMerge/>
            <w:tcBorders>
              <w:bottom w:val="single" w:sz="2" w:space="0" w:color="auto"/>
              <w:right w:val="double" w:sz="4" w:space="0" w:color="auto"/>
            </w:tcBorders>
            <w:tcMar>
              <w:left w:w="57" w:type="dxa"/>
              <w:right w:w="57" w:type="dxa"/>
            </w:tcMar>
          </w:tcPr>
          <w:p w14:paraId="442DD39C" w14:textId="77777777" w:rsidR="00776C68" w:rsidRPr="00304C2E" w:rsidRDefault="00776C68" w:rsidP="00776C68">
            <w:pPr>
              <w:spacing w:line="300" w:lineRule="exact"/>
              <w:ind w:left="-11"/>
              <w:cnfStyle w:val="100000000000" w:firstRow="1"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3AB61F6A" w14:textId="77777777" w:rsidTr="0054073D">
        <w:tc>
          <w:tcPr>
            <w:cnfStyle w:val="001000000000" w:firstRow="0" w:lastRow="0" w:firstColumn="1" w:lastColumn="0" w:oddVBand="0" w:evenVBand="0" w:oddHBand="0" w:evenHBand="0" w:firstRowFirstColumn="0" w:firstRowLastColumn="0" w:lastRowFirstColumn="0" w:lastRowLastColumn="0"/>
            <w:tcW w:w="509" w:type="pct"/>
            <w:vMerge w:val="restart"/>
            <w:tcBorders>
              <w:top w:val="single" w:sz="2" w:space="0" w:color="auto"/>
              <w:left w:val="none" w:sz="0" w:space="0" w:color="auto"/>
              <w:right w:val="none" w:sz="0" w:space="0" w:color="auto"/>
              <w:tl2br w:val="none" w:sz="0" w:space="0" w:color="auto"/>
              <w:tr2bl w:val="none" w:sz="0" w:space="0" w:color="auto"/>
            </w:tcBorders>
            <w:shd w:val="clear" w:color="auto" w:fill="D9D9D9" w:themeFill="background1" w:themeFillShade="D9"/>
            <w:tcMar>
              <w:left w:w="57" w:type="dxa"/>
              <w:right w:w="57" w:type="dxa"/>
            </w:tcMar>
          </w:tcPr>
          <w:p w14:paraId="2456315B" w14:textId="77777777" w:rsidR="00776C68" w:rsidRPr="00304C2E" w:rsidRDefault="00776C68" w:rsidP="00776C68">
            <w:pPr>
              <w:tabs>
                <w:tab w:val="left" w:pos="822"/>
              </w:tabs>
              <w:spacing w:line="300" w:lineRule="exact"/>
              <w:ind w:left="10"/>
              <w:rPr>
                <w:rFonts w:eastAsia="標楷體"/>
                <w:snapToGrid w:val="0"/>
                <w:sz w:val="20"/>
                <w:szCs w:val="20"/>
              </w:rPr>
            </w:pPr>
            <w:r w:rsidRPr="00304C2E">
              <w:rPr>
                <w:rFonts w:eastAsia="標楷體"/>
                <w:snapToGrid w:val="0"/>
                <w:sz w:val="20"/>
                <w:szCs w:val="20"/>
              </w:rPr>
              <w:t>08/2017*</w:t>
            </w:r>
          </w:p>
        </w:tc>
        <w:tc>
          <w:tcPr>
            <w:tcW w:w="534" w:type="pct"/>
            <w:tcBorders>
              <w:top w:val="single" w:sz="2" w:space="0" w:color="auto"/>
              <w:bottom w:val="single" w:sz="4" w:space="0" w:color="auto"/>
            </w:tcBorders>
            <w:tcMar>
              <w:left w:w="57" w:type="dxa"/>
              <w:right w:w="57" w:type="dxa"/>
            </w:tcMar>
          </w:tcPr>
          <w:p w14:paraId="19B02F9A" w14:textId="77777777" w:rsidR="00776C68" w:rsidRPr="00304C2E" w:rsidRDefault="00776C68" w:rsidP="00776C68">
            <w:pPr>
              <w:spacing w:line="300" w:lineRule="exact"/>
              <w:ind w:left="-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w:t>
            </w:r>
          </w:p>
        </w:tc>
        <w:tc>
          <w:tcPr>
            <w:tcW w:w="346" w:type="pct"/>
            <w:tcBorders>
              <w:top w:val="single" w:sz="2" w:space="0" w:color="auto"/>
              <w:bottom w:val="single" w:sz="4" w:space="0" w:color="auto"/>
            </w:tcBorders>
            <w:tcMar>
              <w:left w:w="57" w:type="dxa"/>
              <w:right w:w="57" w:type="dxa"/>
            </w:tcMar>
          </w:tcPr>
          <w:p w14:paraId="171EDB9F" w14:textId="77777777" w:rsidR="00776C68" w:rsidRPr="00304C2E" w:rsidRDefault="00776C68" w:rsidP="00776C68">
            <w:pPr>
              <w:spacing w:line="300" w:lineRule="exact"/>
              <w:ind w:left="-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9</w:t>
            </w:r>
          </w:p>
        </w:tc>
        <w:tc>
          <w:tcPr>
            <w:tcW w:w="651" w:type="pct"/>
            <w:tcBorders>
              <w:top w:val="single" w:sz="2" w:space="0" w:color="auto"/>
              <w:bottom w:val="single" w:sz="4" w:space="0" w:color="auto"/>
            </w:tcBorders>
            <w:tcMar>
              <w:left w:w="57" w:type="dxa"/>
              <w:right w:w="57" w:type="dxa"/>
            </w:tcMar>
          </w:tcPr>
          <w:p w14:paraId="15DC30D7" w14:textId="77777777" w:rsidR="00776C68" w:rsidRPr="00304C2E" w:rsidRDefault="00776C68" w:rsidP="00776C68">
            <w:pPr>
              <w:spacing w:line="300" w:lineRule="exact"/>
              <w:ind w:left="-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596" w:type="pct"/>
            <w:tcBorders>
              <w:top w:val="single" w:sz="2" w:space="0" w:color="auto"/>
              <w:bottom w:val="single" w:sz="4" w:space="0" w:color="auto"/>
            </w:tcBorders>
            <w:tcMar>
              <w:left w:w="57" w:type="dxa"/>
              <w:right w:w="57" w:type="dxa"/>
            </w:tcMar>
          </w:tcPr>
          <w:p w14:paraId="3B4A65EC" w14:textId="77777777" w:rsidR="00776C68" w:rsidRPr="00304C2E" w:rsidRDefault="00776C68" w:rsidP="00776C68">
            <w:pPr>
              <w:spacing w:line="300" w:lineRule="exact"/>
              <w:ind w:left="-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956" w:type="pct"/>
            <w:tcBorders>
              <w:top w:val="single" w:sz="2" w:space="0" w:color="auto"/>
              <w:bottom w:val="single" w:sz="4" w:space="0" w:color="auto"/>
            </w:tcBorders>
            <w:tcMar>
              <w:left w:w="57" w:type="dxa"/>
              <w:right w:w="57" w:type="dxa"/>
            </w:tcMar>
          </w:tcPr>
          <w:p w14:paraId="3034E2F4" w14:textId="77777777" w:rsidR="00776C68" w:rsidRPr="00304C2E" w:rsidRDefault="00776C68" w:rsidP="00776C68">
            <w:pPr>
              <w:spacing w:line="300" w:lineRule="exact"/>
              <w:ind w:left="-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Strangers</w:t>
            </w:r>
          </w:p>
        </w:tc>
        <w:tc>
          <w:tcPr>
            <w:tcW w:w="908" w:type="pct"/>
            <w:tcBorders>
              <w:top w:val="single" w:sz="2" w:space="0" w:color="auto"/>
              <w:bottom w:val="single" w:sz="4" w:space="0" w:color="auto"/>
            </w:tcBorders>
            <w:tcMar>
              <w:left w:w="57" w:type="dxa"/>
              <w:right w:w="57" w:type="dxa"/>
            </w:tcMar>
          </w:tcPr>
          <w:p w14:paraId="77F38AC5" w14:textId="77777777" w:rsidR="00776C68" w:rsidRPr="00304C2E" w:rsidRDefault="00776C68" w:rsidP="00776C68">
            <w:pPr>
              <w:spacing w:line="300" w:lineRule="exact"/>
              <w:ind w:left="-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Unknown</w:t>
            </w:r>
          </w:p>
        </w:tc>
        <w:tc>
          <w:tcPr>
            <w:tcW w:w="499" w:type="pct"/>
            <w:vMerge w:val="restart"/>
            <w:tcBorders>
              <w:top w:val="single" w:sz="2" w:space="0" w:color="auto"/>
              <w:bottom w:val="single" w:sz="4" w:space="0" w:color="auto"/>
            </w:tcBorders>
            <w:tcMar>
              <w:left w:w="57" w:type="dxa"/>
              <w:right w:w="57" w:type="dxa"/>
            </w:tcMar>
          </w:tcPr>
          <w:p w14:paraId="551FA97E" w14:textId="77777777" w:rsidR="00776C68" w:rsidRPr="00304C2E" w:rsidRDefault="00776C68" w:rsidP="00776C68">
            <w:pPr>
              <w:spacing w:line="300" w:lineRule="exact"/>
              <w:ind w:left="-1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2</w:t>
            </w:r>
          </w:p>
        </w:tc>
      </w:tr>
      <w:tr w:rsidR="00776C68" w:rsidRPr="00304C2E" w14:paraId="0B4071E3" w14:textId="77777777" w:rsidTr="0054073D">
        <w:tc>
          <w:tcPr>
            <w:cnfStyle w:val="001000000000" w:firstRow="0" w:lastRow="0" w:firstColumn="1" w:lastColumn="0" w:oddVBand="0" w:evenVBand="0" w:oddHBand="0" w:evenHBand="0" w:firstRowFirstColumn="0" w:firstRowLastColumn="0" w:lastRowFirstColumn="0" w:lastRowLastColumn="0"/>
            <w:tcW w:w="509" w:type="pct"/>
            <w:vMerge/>
            <w:tcBorders>
              <w:left w:val="none" w:sz="0" w:space="0" w:color="auto"/>
              <w:bottom w:val="none" w:sz="0" w:space="0" w:color="auto"/>
              <w:right w:val="none" w:sz="0" w:space="0" w:color="auto"/>
              <w:tl2br w:val="none" w:sz="0" w:space="0" w:color="auto"/>
              <w:tr2bl w:val="none" w:sz="0" w:space="0" w:color="auto"/>
            </w:tcBorders>
            <w:shd w:val="clear" w:color="auto" w:fill="D9D9D9" w:themeFill="background1" w:themeFillShade="D9"/>
            <w:tcMar>
              <w:left w:w="57" w:type="dxa"/>
              <w:right w:w="57" w:type="dxa"/>
            </w:tcMar>
          </w:tcPr>
          <w:p w14:paraId="77DFFAC6" w14:textId="77777777" w:rsidR="00776C68" w:rsidRPr="00304C2E" w:rsidRDefault="00776C68" w:rsidP="00776C68">
            <w:pPr>
              <w:tabs>
                <w:tab w:val="left" w:pos="822"/>
              </w:tabs>
              <w:spacing w:line="300" w:lineRule="exact"/>
              <w:ind w:left="10"/>
              <w:rPr>
                <w:rFonts w:eastAsia="標楷體"/>
                <w:snapToGrid w:val="0"/>
                <w:sz w:val="20"/>
                <w:szCs w:val="20"/>
              </w:rPr>
            </w:pPr>
          </w:p>
        </w:tc>
        <w:tc>
          <w:tcPr>
            <w:tcW w:w="534" w:type="pct"/>
            <w:tcBorders>
              <w:top w:val="single" w:sz="4" w:space="0" w:color="auto"/>
            </w:tcBorders>
            <w:tcMar>
              <w:left w:w="57" w:type="dxa"/>
              <w:right w:w="57" w:type="dxa"/>
            </w:tcMar>
          </w:tcPr>
          <w:p w14:paraId="66A472E4" w14:textId="77777777" w:rsidR="00776C68" w:rsidRPr="00304C2E" w:rsidRDefault="00776C68" w:rsidP="00776C68">
            <w:pPr>
              <w:spacing w:line="300" w:lineRule="exact"/>
              <w:ind w:left="-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F</w:t>
            </w:r>
          </w:p>
        </w:tc>
        <w:tc>
          <w:tcPr>
            <w:tcW w:w="346" w:type="pct"/>
            <w:tcBorders>
              <w:top w:val="single" w:sz="4" w:space="0" w:color="auto"/>
            </w:tcBorders>
            <w:tcMar>
              <w:left w:w="57" w:type="dxa"/>
              <w:right w:w="57" w:type="dxa"/>
            </w:tcMar>
          </w:tcPr>
          <w:p w14:paraId="4DD8837F" w14:textId="77777777" w:rsidR="00776C68" w:rsidRPr="00304C2E" w:rsidRDefault="00776C68" w:rsidP="00776C68">
            <w:pPr>
              <w:spacing w:line="300" w:lineRule="exact"/>
              <w:ind w:left="-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13</w:t>
            </w:r>
          </w:p>
        </w:tc>
        <w:tc>
          <w:tcPr>
            <w:tcW w:w="651" w:type="pct"/>
            <w:tcBorders>
              <w:top w:val="single" w:sz="4" w:space="0" w:color="auto"/>
            </w:tcBorders>
            <w:tcMar>
              <w:left w:w="57" w:type="dxa"/>
              <w:right w:w="57" w:type="dxa"/>
            </w:tcMar>
          </w:tcPr>
          <w:p w14:paraId="063983D8" w14:textId="77777777" w:rsidR="00776C68" w:rsidRPr="00304C2E" w:rsidRDefault="00776C68" w:rsidP="00776C68">
            <w:pPr>
              <w:spacing w:line="300" w:lineRule="exact"/>
              <w:ind w:left="-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596" w:type="pct"/>
            <w:tcBorders>
              <w:top w:val="single" w:sz="4" w:space="0" w:color="auto"/>
            </w:tcBorders>
            <w:tcMar>
              <w:left w:w="57" w:type="dxa"/>
              <w:right w:w="57" w:type="dxa"/>
            </w:tcMar>
          </w:tcPr>
          <w:p w14:paraId="6783ADBD" w14:textId="77777777" w:rsidR="00776C68" w:rsidRPr="00304C2E" w:rsidRDefault="00776C68" w:rsidP="00776C68">
            <w:pPr>
              <w:spacing w:line="300" w:lineRule="exact"/>
              <w:ind w:left="-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Mainland China</w:t>
            </w:r>
          </w:p>
        </w:tc>
        <w:tc>
          <w:tcPr>
            <w:tcW w:w="956" w:type="pct"/>
            <w:tcBorders>
              <w:top w:val="single" w:sz="4" w:space="0" w:color="auto"/>
            </w:tcBorders>
            <w:tcMar>
              <w:left w:w="57" w:type="dxa"/>
              <w:right w:w="57" w:type="dxa"/>
            </w:tcMar>
          </w:tcPr>
          <w:p w14:paraId="41AD154F" w14:textId="77777777" w:rsidR="00776C68" w:rsidRPr="00304C2E" w:rsidRDefault="00776C68" w:rsidP="00776C68">
            <w:pPr>
              <w:spacing w:line="300" w:lineRule="exact"/>
              <w:ind w:left="-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Strangers</w:t>
            </w:r>
          </w:p>
        </w:tc>
        <w:tc>
          <w:tcPr>
            <w:tcW w:w="908" w:type="pct"/>
            <w:tcBorders>
              <w:top w:val="single" w:sz="4" w:space="0" w:color="auto"/>
            </w:tcBorders>
            <w:tcMar>
              <w:left w:w="57" w:type="dxa"/>
              <w:right w:w="57" w:type="dxa"/>
            </w:tcMar>
          </w:tcPr>
          <w:p w14:paraId="281755E3" w14:textId="77777777" w:rsidR="00776C68" w:rsidRPr="00304C2E" w:rsidRDefault="00776C68" w:rsidP="00776C68">
            <w:pPr>
              <w:spacing w:line="300" w:lineRule="exact"/>
              <w:ind w:left="-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Philippines</w:t>
            </w:r>
          </w:p>
        </w:tc>
        <w:tc>
          <w:tcPr>
            <w:tcW w:w="499" w:type="pct"/>
            <w:vMerge/>
            <w:tcBorders>
              <w:top w:val="single" w:sz="4" w:space="0" w:color="auto"/>
            </w:tcBorders>
            <w:tcMar>
              <w:left w:w="57" w:type="dxa"/>
              <w:right w:w="57" w:type="dxa"/>
            </w:tcMar>
          </w:tcPr>
          <w:p w14:paraId="2246A54E" w14:textId="77777777" w:rsidR="00776C68" w:rsidRPr="00304C2E" w:rsidRDefault="00776C68" w:rsidP="00776C68">
            <w:pPr>
              <w:spacing w:line="300" w:lineRule="exact"/>
              <w:ind w:left="-1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4F95FE11" w14:textId="77777777" w:rsidTr="00776C68">
        <w:tc>
          <w:tcPr>
            <w:cnfStyle w:val="001000000000" w:firstRow="0" w:lastRow="0" w:firstColumn="1" w:lastColumn="0" w:oddVBand="0" w:evenVBand="0" w:oddHBand="0" w:evenHBand="0" w:firstRowFirstColumn="0" w:firstRowLastColumn="0" w:lastRowFirstColumn="0" w:lastRowLastColumn="0"/>
            <w:tcW w:w="509" w:type="pct"/>
            <w:vMerge w:val="restart"/>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D9D9D9" w:themeFill="background1" w:themeFillShade="D9"/>
            <w:tcMar>
              <w:left w:w="57" w:type="dxa"/>
              <w:right w:w="57" w:type="dxa"/>
            </w:tcMar>
          </w:tcPr>
          <w:p w14:paraId="425DCF0E" w14:textId="77777777" w:rsidR="00776C68" w:rsidRPr="00304C2E" w:rsidRDefault="00776C68" w:rsidP="00776C68">
            <w:pPr>
              <w:tabs>
                <w:tab w:val="left" w:pos="822"/>
              </w:tabs>
              <w:spacing w:line="300" w:lineRule="exact"/>
              <w:ind w:left="10"/>
              <w:rPr>
                <w:rFonts w:eastAsia="標楷體"/>
                <w:snapToGrid w:val="0"/>
                <w:sz w:val="20"/>
                <w:szCs w:val="20"/>
              </w:rPr>
            </w:pPr>
            <w:r w:rsidRPr="00304C2E">
              <w:rPr>
                <w:rFonts w:eastAsia="標楷體"/>
                <w:snapToGrid w:val="0"/>
                <w:sz w:val="20"/>
                <w:szCs w:val="20"/>
              </w:rPr>
              <w:t>2018</w:t>
            </w:r>
          </w:p>
        </w:tc>
        <w:tc>
          <w:tcPr>
            <w:tcW w:w="534" w:type="pct"/>
            <w:tcMar>
              <w:left w:w="57" w:type="dxa"/>
              <w:right w:w="57" w:type="dxa"/>
            </w:tcMar>
          </w:tcPr>
          <w:p w14:paraId="23DD31C4" w14:textId="77777777" w:rsidR="00776C68" w:rsidRPr="00304C2E" w:rsidRDefault="00776C68" w:rsidP="00776C68">
            <w:pPr>
              <w:spacing w:line="300" w:lineRule="exact"/>
              <w:ind w:left="-3"/>
              <w:cnfStyle w:val="000000000000" w:firstRow="0" w:lastRow="0" w:firstColumn="0" w:lastColumn="0" w:oddVBand="0" w:evenVBand="0" w:oddHBand="0" w:evenHBand="0" w:firstRowFirstColumn="0" w:firstRowLastColumn="0" w:lastRowFirstColumn="0" w:lastRowLastColumn="0"/>
              <w:rPr>
                <w:snapToGrid w:val="0"/>
                <w:sz w:val="20"/>
                <w:szCs w:val="20"/>
              </w:rPr>
            </w:pPr>
            <w:r w:rsidRPr="00304C2E">
              <w:rPr>
                <w:rFonts w:eastAsia="標楷體"/>
                <w:snapToGrid w:val="0"/>
                <w:sz w:val="20"/>
                <w:szCs w:val="20"/>
                <w:lang w:eastAsia="zh-HK"/>
              </w:rPr>
              <w:t>F</w:t>
            </w:r>
          </w:p>
        </w:tc>
        <w:tc>
          <w:tcPr>
            <w:tcW w:w="346" w:type="pct"/>
            <w:tcMar>
              <w:left w:w="57" w:type="dxa"/>
              <w:right w:w="57" w:type="dxa"/>
            </w:tcMar>
          </w:tcPr>
          <w:p w14:paraId="77CAF255" w14:textId="77777777" w:rsidR="00776C68" w:rsidRPr="00304C2E" w:rsidRDefault="00776C68" w:rsidP="00776C68">
            <w:pPr>
              <w:spacing w:line="300" w:lineRule="exact"/>
              <w:ind w:left="-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2</w:t>
            </w:r>
          </w:p>
        </w:tc>
        <w:tc>
          <w:tcPr>
            <w:tcW w:w="651" w:type="pct"/>
            <w:tcMar>
              <w:left w:w="57" w:type="dxa"/>
              <w:right w:w="57" w:type="dxa"/>
            </w:tcMar>
          </w:tcPr>
          <w:p w14:paraId="3FBFA7AE" w14:textId="77777777" w:rsidR="00776C68" w:rsidRPr="00304C2E" w:rsidRDefault="00776C68" w:rsidP="00776C68">
            <w:pPr>
              <w:spacing w:line="300" w:lineRule="exact"/>
              <w:ind w:left="-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596" w:type="pct"/>
            <w:tcMar>
              <w:left w:w="57" w:type="dxa"/>
              <w:right w:w="57" w:type="dxa"/>
            </w:tcMar>
          </w:tcPr>
          <w:p w14:paraId="3690A158" w14:textId="77777777" w:rsidR="00776C68" w:rsidRPr="00304C2E" w:rsidRDefault="00776C68" w:rsidP="00776C68">
            <w:pPr>
              <w:spacing w:line="300" w:lineRule="exact"/>
              <w:ind w:left="-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956" w:type="pct"/>
            <w:tcMar>
              <w:left w:w="57" w:type="dxa"/>
              <w:right w:w="57" w:type="dxa"/>
            </w:tcMar>
          </w:tcPr>
          <w:p w14:paraId="658A6C5B" w14:textId="77777777" w:rsidR="00776C68" w:rsidRPr="00304C2E" w:rsidRDefault="00776C68" w:rsidP="00776C68">
            <w:pPr>
              <w:spacing w:line="300" w:lineRule="exact"/>
              <w:ind w:left="-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Strangers</w:t>
            </w:r>
          </w:p>
        </w:tc>
        <w:tc>
          <w:tcPr>
            <w:tcW w:w="908" w:type="pct"/>
            <w:tcMar>
              <w:left w:w="57" w:type="dxa"/>
              <w:right w:w="57" w:type="dxa"/>
            </w:tcMar>
          </w:tcPr>
          <w:p w14:paraId="0A6BD287" w14:textId="77777777" w:rsidR="00776C68" w:rsidRPr="00304C2E" w:rsidRDefault="00776C68" w:rsidP="00776C68">
            <w:pPr>
              <w:spacing w:line="300" w:lineRule="exact"/>
              <w:ind w:left="-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Unknown</w:t>
            </w:r>
          </w:p>
        </w:tc>
        <w:tc>
          <w:tcPr>
            <w:tcW w:w="499" w:type="pct"/>
            <w:vMerge w:val="restart"/>
            <w:tcMar>
              <w:left w:w="57" w:type="dxa"/>
              <w:right w:w="57" w:type="dxa"/>
            </w:tcMar>
          </w:tcPr>
          <w:p w14:paraId="657834FF" w14:textId="77777777" w:rsidR="00776C68" w:rsidRPr="00304C2E" w:rsidRDefault="00776C68" w:rsidP="00776C68">
            <w:pPr>
              <w:spacing w:line="300" w:lineRule="exact"/>
              <w:ind w:left="-11"/>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10</w:t>
            </w:r>
          </w:p>
        </w:tc>
      </w:tr>
      <w:tr w:rsidR="00776C68" w:rsidRPr="00304C2E" w14:paraId="122E79CE" w14:textId="77777777" w:rsidTr="00776C68">
        <w:tc>
          <w:tcPr>
            <w:cnfStyle w:val="001000000000" w:firstRow="0" w:lastRow="0" w:firstColumn="1" w:lastColumn="0" w:oddVBand="0" w:evenVBand="0" w:oddHBand="0" w:evenHBand="0" w:firstRowFirstColumn="0" w:firstRowLastColumn="0" w:lastRowFirstColumn="0" w:lastRowLastColumn="0"/>
            <w:tcW w:w="509" w:type="pct"/>
            <w:vMerge/>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D9D9D9" w:themeFill="background1" w:themeFillShade="D9"/>
            <w:tcMar>
              <w:left w:w="57" w:type="dxa"/>
              <w:right w:w="57" w:type="dxa"/>
            </w:tcMar>
          </w:tcPr>
          <w:p w14:paraId="4840AD70" w14:textId="77777777" w:rsidR="00776C68" w:rsidRPr="00304C2E" w:rsidRDefault="00776C68" w:rsidP="00776C68">
            <w:pPr>
              <w:spacing w:line="300" w:lineRule="exact"/>
              <w:ind w:left="142"/>
              <w:rPr>
                <w:rFonts w:eastAsia="標楷體"/>
                <w:snapToGrid w:val="0"/>
                <w:sz w:val="20"/>
                <w:szCs w:val="20"/>
              </w:rPr>
            </w:pPr>
          </w:p>
        </w:tc>
        <w:tc>
          <w:tcPr>
            <w:tcW w:w="534" w:type="pct"/>
            <w:tcMar>
              <w:left w:w="57" w:type="dxa"/>
              <w:right w:w="57" w:type="dxa"/>
            </w:tcMar>
          </w:tcPr>
          <w:p w14:paraId="744A84AA" w14:textId="77777777" w:rsidR="00776C68" w:rsidRPr="00304C2E" w:rsidRDefault="00776C68" w:rsidP="00776C68">
            <w:pPr>
              <w:spacing w:line="300" w:lineRule="exact"/>
              <w:ind w:left="-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F</w:t>
            </w:r>
          </w:p>
        </w:tc>
        <w:tc>
          <w:tcPr>
            <w:tcW w:w="346" w:type="pct"/>
            <w:tcMar>
              <w:left w:w="57" w:type="dxa"/>
              <w:right w:w="57" w:type="dxa"/>
            </w:tcMar>
          </w:tcPr>
          <w:p w14:paraId="69D06BEF" w14:textId="77777777" w:rsidR="00776C68" w:rsidRPr="00304C2E" w:rsidRDefault="00776C68" w:rsidP="00776C68">
            <w:pPr>
              <w:spacing w:line="300" w:lineRule="exact"/>
              <w:ind w:left="-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8</w:t>
            </w:r>
          </w:p>
        </w:tc>
        <w:tc>
          <w:tcPr>
            <w:tcW w:w="651" w:type="pct"/>
            <w:tcMar>
              <w:left w:w="57" w:type="dxa"/>
              <w:right w:w="57" w:type="dxa"/>
            </w:tcMar>
          </w:tcPr>
          <w:p w14:paraId="7BC9AB87" w14:textId="77777777" w:rsidR="00776C68" w:rsidRPr="00304C2E" w:rsidRDefault="00776C68" w:rsidP="00776C68">
            <w:pPr>
              <w:spacing w:line="300" w:lineRule="exact"/>
              <w:ind w:left="-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No</w:t>
            </w:r>
          </w:p>
        </w:tc>
        <w:tc>
          <w:tcPr>
            <w:tcW w:w="596" w:type="pct"/>
            <w:tcMar>
              <w:left w:w="57" w:type="dxa"/>
              <w:right w:w="57" w:type="dxa"/>
            </w:tcMar>
          </w:tcPr>
          <w:p w14:paraId="02C655FA" w14:textId="77777777" w:rsidR="00776C68" w:rsidRPr="00304C2E" w:rsidRDefault="00776C68" w:rsidP="00776C68">
            <w:pPr>
              <w:spacing w:line="300" w:lineRule="exact"/>
              <w:ind w:left="-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956" w:type="pct"/>
            <w:tcMar>
              <w:left w:w="57" w:type="dxa"/>
              <w:right w:w="57" w:type="dxa"/>
            </w:tcMar>
          </w:tcPr>
          <w:p w14:paraId="0DDD1C15" w14:textId="77777777" w:rsidR="00776C68" w:rsidRPr="00304C2E" w:rsidRDefault="00776C68" w:rsidP="00776C68">
            <w:pPr>
              <w:spacing w:line="300" w:lineRule="exact"/>
              <w:ind w:left="-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Strangers</w:t>
            </w:r>
          </w:p>
        </w:tc>
        <w:tc>
          <w:tcPr>
            <w:tcW w:w="908" w:type="pct"/>
            <w:tcMar>
              <w:left w:w="57" w:type="dxa"/>
              <w:right w:w="57" w:type="dxa"/>
            </w:tcMar>
          </w:tcPr>
          <w:p w14:paraId="768B1750" w14:textId="77777777" w:rsidR="00776C68" w:rsidRPr="00304C2E" w:rsidRDefault="00776C68" w:rsidP="00776C68">
            <w:pPr>
              <w:spacing w:line="300" w:lineRule="exact"/>
              <w:ind w:left="-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499" w:type="pct"/>
            <w:vMerge/>
            <w:tcMar>
              <w:left w:w="57" w:type="dxa"/>
              <w:right w:w="57" w:type="dxa"/>
            </w:tcMar>
          </w:tcPr>
          <w:p w14:paraId="510A460E" w14:textId="77777777" w:rsidR="00776C68" w:rsidRPr="00304C2E" w:rsidRDefault="00776C68" w:rsidP="00776C68">
            <w:pPr>
              <w:spacing w:line="300" w:lineRule="exact"/>
              <w:ind w:left="14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3A4C8E4F" w14:textId="77777777" w:rsidTr="00776C68">
        <w:tc>
          <w:tcPr>
            <w:cnfStyle w:val="001000000000" w:firstRow="0" w:lastRow="0" w:firstColumn="1" w:lastColumn="0" w:oddVBand="0" w:evenVBand="0" w:oddHBand="0" w:evenHBand="0" w:firstRowFirstColumn="0" w:firstRowLastColumn="0" w:lastRowFirstColumn="0" w:lastRowLastColumn="0"/>
            <w:tcW w:w="509" w:type="pct"/>
            <w:vMerge/>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D9D9D9" w:themeFill="background1" w:themeFillShade="D9"/>
            <w:tcMar>
              <w:left w:w="57" w:type="dxa"/>
              <w:right w:w="57" w:type="dxa"/>
            </w:tcMar>
          </w:tcPr>
          <w:p w14:paraId="1C038AD6" w14:textId="77777777" w:rsidR="00776C68" w:rsidRPr="00304C2E" w:rsidRDefault="00776C68" w:rsidP="00776C68">
            <w:pPr>
              <w:spacing w:line="300" w:lineRule="exact"/>
              <w:ind w:left="142"/>
              <w:rPr>
                <w:rFonts w:eastAsia="標楷體"/>
                <w:snapToGrid w:val="0"/>
                <w:sz w:val="20"/>
                <w:szCs w:val="20"/>
              </w:rPr>
            </w:pPr>
          </w:p>
        </w:tc>
        <w:tc>
          <w:tcPr>
            <w:tcW w:w="534" w:type="pct"/>
            <w:tcMar>
              <w:left w:w="57" w:type="dxa"/>
              <w:right w:w="57" w:type="dxa"/>
            </w:tcMar>
          </w:tcPr>
          <w:p w14:paraId="4EF1F3A8" w14:textId="77777777" w:rsidR="00776C68" w:rsidRPr="00304C2E" w:rsidRDefault="00776C68" w:rsidP="00776C68">
            <w:pPr>
              <w:spacing w:line="300" w:lineRule="exact"/>
              <w:ind w:left="-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w:t>
            </w:r>
          </w:p>
        </w:tc>
        <w:tc>
          <w:tcPr>
            <w:tcW w:w="346" w:type="pct"/>
            <w:tcMar>
              <w:left w:w="57" w:type="dxa"/>
              <w:right w:w="57" w:type="dxa"/>
            </w:tcMar>
          </w:tcPr>
          <w:p w14:paraId="331D4B8C" w14:textId="77777777" w:rsidR="00776C68" w:rsidRPr="00304C2E" w:rsidRDefault="00776C68" w:rsidP="00776C68">
            <w:pPr>
              <w:spacing w:line="300" w:lineRule="exact"/>
              <w:ind w:left="-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8</w:t>
            </w:r>
          </w:p>
        </w:tc>
        <w:tc>
          <w:tcPr>
            <w:tcW w:w="651" w:type="pct"/>
            <w:tcMar>
              <w:left w:w="57" w:type="dxa"/>
              <w:right w:w="57" w:type="dxa"/>
            </w:tcMar>
          </w:tcPr>
          <w:p w14:paraId="05E819B2" w14:textId="77777777" w:rsidR="00776C68" w:rsidRPr="00304C2E" w:rsidRDefault="00776C68" w:rsidP="00776C68">
            <w:pPr>
              <w:spacing w:line="300" w:lineRule="exact"/>
              <w:ind w:left="-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No</w:t>
            </w:r>
          </w:p>
        </w:tc>
        <w:tc>
          <w:tcPr>
            <w:tcW w:w="596" w:type="pct"/>
            <w:tcMar>
              <w:left w:w="57" w:type="dxa"/>
              <w:right w:w="57" w:type="dxa"/>
            </w:tcMar>
          </w:tcPr>
          <w:p w14:paraId="342E815B" w14:textId="77777777" w:rsidR="00776C68" w:rsidRPr="00304C2E" w:rsidRDefault="00776C68" w:rsidP="00776C68">
            <w:pPr>
              <w:spacing w:line="300" w:lineRule="exact"/>
              <w:ind w:left="-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956" w:type="pct"/>
            <w:tcMar>
              <w:left w:w="57" w:type="dxa"/>
              <w:right w:w="57" w:type="dxa"/>
            </w:tcMar>
          </w:tcPr>
          <w:p w14:paraId="772542AB" w14:textId="77777777" w:rsidR="00776C68" w:rsidRPr="00304C2E" w:rsidRDefault="00776C68" w:rsidP="00776C68">
            <w:pPr>
              <w:spacing w:line="300" w:lineRule="exact"/>
              <w:ind w:left="-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Strangers</w:t>
            </w:r>
          </w:p>
        </w:tc>
        <w:tc>
          <w:tcPr>
            <w:tcW w:w="908" w:type="pct"/>
            <w:tcMar>
              <w:left w:w="57" w:type="dxa"/>
              <w:right w:w="57" w:type="dxa"/>
            </w:tcMar>
          </w:tcPr>
          <w:p w14:paraId="6B7B8651" w14:textId="77777777" w:rsidR="00776C68" w:rsidRPr="00304C2E" w:rsidRDefault="00776C68" w:rsidP="00776C68">
            <w:pPr>
              <w:spacing w:line="300" w:lineRule="exact"/>
              <w:ind w:left="-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Unknown</w:t>
            </w:r>
          </w:p>
        </w:tc>
        <w:tc>
          <w:tcPr>
            <w:tcW w:w="499" w:type="pct"/>
            <w:vMerge/>
            <w:tcMar>
              <w:left w:w="57" w:type="dxa"/>
              <w:right w:w="57" w:type="dxa"/>
            </w:tcMar>
          </w:tcPr>
          <w:p w14:paraId="7CDCB65A" w14:textId="77777777" w:rsidR="00776C68" w:rsidRPr="00304C2E" w:rsidRDefault="00776C68" w:rsidP="00776C68">
            <w:pPr>
              <w:spacing w:line="300" w:lineRule="exact"/>
              <w:ind w:left="14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3BFF3CE9" w14:textId="77777777" w:rsidTr="00776C68">
        <w:tc>
          <w:tcPr>
            <w:cnfStyle w:val="001000000000" w:firstRow="0" w:lastRow="0" w:firstColumn="1" w:lastColumn="0" w:oddVBand="0" w:evenVBand="0" w:oddHBand="0" w:evenHBand="0" w:firstRowFirstColumn="0" w:firstRowLastColumn="0" w:lastRowFirstColumn="0" w:lastRowLastColumn="0"/>
            <w:tcW w:w="509" w:type="pct"/>
            <w:vMerge/>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D9D9D9" w:themeFill="background1" w:themeFillShade="D9"/>
            <w:tcMar>
              <w:left w:w="57" w:type="dxa"/>
              <w:right w:w="57" w:type="dxa"/>
            </w:tcMar>
          </w:tcPr>
          <w:p w14:paraId="25FC5108" w14:textId="77777777" w:rsidR="00776C68" w:rsidRPr="00304C2E" w:rsidRDefault="00776C68" w:rsidP="00776C68">
            <w:pPr>
              <w:spacing w:line="300" w:lineRule="exact"/>
              <w:ind w:left="142"/>
              <w:rPr>
                <w:rFonts w:eastAsia="標楷體"/>
                <w:snapToGrid w:val="0"/>
                <w:sz w:val="20"/>
                <w:szCs w:val="20"/>
              </w:rPr>
            </w:pPr>
          </w:p>
        </w:tc>
        <w:tc>
          <w:tcPr>
            <w:tcW w:w="534" w:type="pct"/>
            <w:tcMar>
              <w:left w:w="57" w:type="dxa"/>
              <w:right w:w="57" w:type="dxa"/>
            </w:tcMar>
          </w:tcPr>
          <w:p w14:paraId="5BBD5BB3" w14:textId="77777777" w:rsidR="00776C68" w:rsidRPr="00304C2E" w:rsidRDefault="00776C68" w:rsidP="00776C68">
            <w:pPr>
              <w:spacing w:line="300" w:lineRule="exact"/>
              <w:ind w:left="-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F</w:t>
            </w:r>
          </w:p>
        </w:tc>
        <w:tc>
          <w:tcPr>
            <w:tcW w:w="346" w:type="pct"/>
            <w:tcMar>
              <w:left w:w="57" w:type="dxa"/>
              <w:right w:w="57" w:type="dxa"/>
            </w:tcMar>
          </w:tcPr>
          <w:p w14:paraId="0A73B9EC" w14:textId="77777777" w:rsidR="00776C68" w:rsidRPr="00304C2E" w:rsidRDefault="00776C68" w:rsidP="00776C68">
            <w:pPr>
              <w:spacing w:line="300" w:lineRule="exact"/>
              <w:ind w:left="-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12</w:t>
            </w:r>
          </w:p>
        </w:tc>
        <w:tc>
          <w:tcPr>
            <w:tcW w:w="651" w:type="pct"/>
            <w:tcMar>
              <w:left w:w="57" w:type="dxa"/>
              <w:right w:w="57" w:type="dxa"/>
            </w:tcMar>
          </w:tcPr>
          <w:p w14:paraId="14B048B0" w14:textId="77777777" w:rsidR="00776C68" w:rsidRPr="00304C2E" w:rsidRDefault="00776C68" w:rsidP="00776C68">
            <w:pPr>
              <w:spacing w:line="300" w:lineRule="exact"/>
              <w:ind w:left="-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No</w:t>
            </w:r>
          </w:p>
        </w:tc>
        <w:tc>
          <w:tcPr>
            <w:tcW w:w="596" w:type="pct"/>
            <w:tcMar>
              <w:left w:w="57" w:type="dxa"/>
              <w:right w:w="57" w:type="dxa"/>
            </w:tcMar>
          </w:tcPr>
          <w:p w14:paraId="49E13305" w14:textId="77777777" w:rsidR="00776C68" w:rsidRPr="00304C2E" w:rsidRDefault="00776C68" w:rsidP="00776C68">
            <w:pPr>
              <w:spacing w:line="300" w:lineRule="exact"/>
              <w:ind w:left="-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956" w:type="pct"/>
            <w:tcMar>
              <w:left w:w="57" w:type="dxa"/>
              <w:right w:w="57" w:type="dxa"/>
            </w:tcMar>
          </w:tcPr>
          <w:p w14:paraId="5F6F31AA" w14:textId="77777777" w:rsidR="00776C68" w:rsidRPr="00304C2E" w:rsidRDefault="00776C68" w:rsidP="00776C68">
            <w:pPr>
              <w:spacing w:line="300" w:lineRule="exact"/>
              <w:ind w:left="-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Strangers</w:t>
            </w:r>
          </w:p>
        </w:tc>
        <w:tc>
          <w:tcPr>
            <w:tcW w:w="908" w:type="pct"/>
            <w:tcMar>
              <w:left w:w="57" w:type="dxa"/>
              <w:right w:w="57" w:type="dxa"/>
            </w:tcMar>
          </w:tcPr>
          <w:p w14:paraId="47D12159" w14:textId="77777777" w:rsidR="00776C68" w:rsidRPr="00304C2E" w:rsidRDefault="00776C68" w:rsidP="00776C68">
            <w:pPr>
              <w:spacing w:line="300" w:lineRule="exact"/>
              <w:ind w:left="-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499" w:type="pct"/>
            <w:vMerge/>
            <w:tcMar>
              <w:left w:w="57" w:type="dxa"/>
              <w:right w:w="57" w:type="dxa"/>
            </w:tcMar>
          </w:tcPr>
          <w:p w14:paraId="3CF91DF6" w14:textId="77777777" w:rsidR="00776C68" w:rsidRPr="00304C2E" w:rsidRDefault="00776C68" w:rsidP="00776C68">
            <w:pPr>
              <w:spacing w:line="300" w:lineRule="exact"/>
              <w:ind w:left="14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189279F0" w14:textId="77777777" w:rsidTr="00776C68">
        <w:tc>
          <w:tcPr>
            <w:cnfStyle w:val="001000000000" w:firstRow="0" w:lastRow="0" w:firstColumn="1" w:lastColumn="0" w:oddVBand="0" w:evenVBand="0" w:oddHBand="0" w:evenHBand="0" w:firstRowFirstColumn="0" w:firstRowLastColumn="0" w:lastRowFirstColumn="0" w:lastRowLastColumn="0"/>
            <w:tcW w:w="509" w:type="pct"/>
            <w:vMerge/>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D9D9D9" w:themeFill="background1" w:themeFillShade="D9"/>
            <w:tcMar>
              <w:left w:w="57" w:type="dxa"/>
              <w:right w:w="57" w:type="dxa"/>
            </w:tcMar>
          </w:tcPr>
          <w:p w14:paraId="49D0889E" w14:textId="77777777" w:rsidR="00776C68" w:rsidRPr="00304C2E" w:rsidRDefault="00776C68" w:rsidP="00776C68">
            <w:pPr>
              <w:spacing w:line="300" w:lineRule="exact"/>
              <w:ind w:left="142"/>
              <w:rPr>
                <w:rFonts w:eastAsia="標楷體"/>
                <w:snapToGrid w:val="0"/>
                <w:sz w:val="20"/>
                <w:szCs w:val="20"/>
              </w:rPr>
            </w:pPr>
          </w:p>
        </w:tc>
        <w:tc>
          <w:tcPr>
            <w:tcW w:w="534" w:type="pct"/>
            <w:tcMar>
              <w:left w:w="57" w:type="dxa"/>
              <w:right w:w="57" w:type="dxa"/>
            </w:tcMar>
          </w:tcPr>
          <w:p w14:paraId="6015E44C" w14:textId="77777777" w:rsidR="00776C68" w:rsidRPr="00304C2E" w:rsidRDefault="00776C68" w:rsidP="00776C68">
            <w:pPr>
              <w:spacing w:line="300" w:lineRule="exact"/>
              <w:ind w:left="-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F</w:t>
            </w:r>
          </w:p>
        </w:tc>
        <w:tc>
          <w:tcPr>
            <w:tcW w:w="346" w:type="pct"/>
            <w:tcMar>
              <w:left w:w="57" w:type="dxa"/>
              <w:right w:w="57" w:type="dxa"/>
            </w:tcMar>
          </w:tcPr>
          <w:p w14:paraId="42E41BB7" w14:textId="77777777" w:rsidR="00776C68" w:rsidRPr="00304C2E" w:rsidRDefault="00776C68" w:rsidP="00776C68">
            <w:pPr>
              <w:spacing w:line="300" w:lineRule="exact"/>
              <w:ind w:left="-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13</w:t>
            </w:r>
          </w:p>
        </w:tc>
        <w:tc>
          <w:tcPr>
            <w:tcW w:w="651" w:type="pct"/>
            <w:tcMar>
              <w:left w:w="57" w:type="dxa"/>
              <w:right w:w="57" w:type="dxa"/>
            </w:tcMar>
          </w:tcPr>
          <w:p w14:paraId="440808BB" w14:textId="77777777" w:rsidR="00776C68" w:rsidRPr="00304C2E" w:rsidRDefault="00776C68" w:rsidP="00776C68">
            <w:pPr>
              <w:spacing w:line="300" w:lineRule="exact"/>
              <w:ind w:left="-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No</w:t>
            </w:r>
          </w:p>
        </w:tc>
        <w:tc>
          <w:tcPr>
            <w:tcW w:w="596" w:type="pct"/>
            <w:tcMar>
              <w:left w:w="57" w:type="dxa"/>
              <w:right w:w="57" w:type="dxa"/>
            </w:tcMar>
          </w:tcPr>
          <w:p w14:paraId="0343D231" w14:textId="77777777" w:rsidR="00776C68" w:rsidRPr="00304C2E" w:rsidRDefault="00776C68" w:rsidP="00776C68">
            <w:pPr>
              <w:spacing w:line="300" w:lineRule="exact"/>
              <w:ind w:left="-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956" w:type="pct"/>
            <w:tcMar>
              <w:left w:w="57" w:type="dxa"/>
              <w:right w:w="57" w:type="dxa"/>
            </w:tcMar>
          </w:tcPr>
          <w:p w14:paraId="5BE356A0" w14:textId="77777777" w:rsidR="00776C68" w:rsidRPr="00304C2E" w:rsidRDefault="00776C68" w:rsidP="00776C68">
            <w:pPr>
              <w:spacing w:line="300" w:lineRule="exact"/>
              <w:ind w:left="-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Strangers</w:t>
            </w:r>
          </w:p>
        </w:tc>
        <w:tc>
          <w:tcPr>
            <w:tcW w:w="908" w:type="pct"/>
            <w:tcMar>
              <w:left w:w="57" w:type="dxa"/>
              <w:right w:w="57" w:type="dxa"/>
            </w:tcMar>
          </w:tcPr>
          <w:p w14:paraId="3B7F1424" w14:textId="77777777" w:rsidR="00776C68" w:rsidRPr="00304C2E" w:rsidRDefault="00776C68" w:rsidP="00776C68">
            <w:pPr>
              <w:spacing w:line="300" w:lineRule="exact"/>
              <w:ind w:left="-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rPr>
              <w:t>Mainland China</w:t>
            </w:r>
          </w:p>
        </w:tc>
        <w:tc>
          <w:tcPr>
            <w:tcW w:w="499" w:type="pct"/>
            <w:vMerge/>
            <w:tcMar>
              <w:left w:w="57" w:type="dxa"/>
              <w:right w:w="57" w:type="dxa"/>
            </w:tcMar>
          </w:tcPr>
          <w:p w14:paraId="153475A8" w14:textId="77777777" w:rsidR="00776C68" w:rsidRPr="00304C2E" w:rsidRDefault="00776C68" w:rsidP="00776C68">
            <w:pPr>
              <w:spacing w:line="300" w:lineRule="exact"/>
              <w:ind w:left="14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057F43E2" w14:textId="77777777" w:rsidTr="00776C68">
        <w:tc>
          <w:tcPr>
            <w:cnfStyle w:val="001000000000" w:firstRow="0" w:lastRow="0" w:firstColumn="1" w:lastColumn="0" w:oddVBand="0" w:evenVBand="0" w:oddHBand="0" w:evenHBand="0" w:firstRowFirstColumn="0" w:firstRowLastColumn="0" w:lastRowFirstColumn="0" w:lastRowLastColumn="0"/>
            <w:tcW w:w="509" w:type="pct"/>
            <w:vMerge/>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D9D9D9" w:themeFill="background1" w:themeFillShade="D9"/>
            <w:tcMar>
              <w:left w:w="57" w:type="dxa"/>
              <w:right w:w="57" w:type="dxa"/>
            </w:tcMar>
          </w:tcPr>
          <w:p w14:paraId="465C9FBD" w14:textId="77777777" w:rsidR="00776C68" w:rsidRPr="00304C2E" w:rsidRDefault="00776C68" w:rsidP="00776C68">
            <w:pPr>
              <w:spacing w:line="300" w:lineRule="exact"/>
              <w:ind w:left="142"/>
              <w:rPr>
                <w:rFonts w:eastAsia="標楷體"/>
                <w:snapToGrid w:val="0"/>
                <w:sz w:val="20"/>
                <w:szCs w:val="20"/>
              </w:rPr>
            </w:pPr>
          </w:p>
        </w:tc>
        <w:tc>
          <w:tcPr>
            <w:tcW w:w="534" w:type="pct"/>
            <w:tcMar>
              <w:left w:w="57" w:type="dxa"/>
              <w:right w:w="57" w:type="dxa"/>
            </w:tcMar>
          </w:tcPr>
          <w:p w14:paraId="6A68EE4C" w14:textId="77777777" w:rsidR="00776C68" w:rsidRPr="00304C2E" w:rsidRDefault="00776C68" w:rsidP="00776C68">
            <w:pPr>
              <w:spacing w:line="300" w:lineRule="exact"/>
              <w:ind w:left="-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F</w:t>
            </w:r>
          </w:p>
        </w:tc>
        <w:tc>
          <w:tcPr>
            <w:tcW w:w="346" w:type="pct"/>
            <w:tcMar>
              <w:left w:w="57" w:type="dxa"/>
              <w:right w:w="57" w:type="dxa"/>
            </w:tcMar>
          </w:tcPr>
          <w:p w14:paraId="568AD53D" w14:textId="77777777" w:rsidR="00776C68" w:rsidRPr="00304C2E" w:rsidRDefault="00776C68" w:rsidP="00776C68">
            <w:pPr>
              <w:spacing w:line="300" w:lineRule="exact"/>
              <w:ind w:left="-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13</w:t>
            </w:r>
          </w:p>
        </w:tc>
        <w:tc>
          <w:tcPr>
            <w:tcW w:w="651" w:type="pct"/>
            <w:tcMar>
              <w:left w:w="57" w:type="dxa"/>
              <w:right w:w="57" w:type="dxa"/>
            </w:tcMar>
          </w:tcPr>
          <w:p w14:paraId="27237A20" w14:textId="77777777" w:rsidR="00776C68" w:rsidRPr="00304C2E" w:rsidRDefault="00776C68" w:rsidP="00776C68">
            <w:pPr>
              <w:spacing w:line="300" w:lineRule="exact"/>
              <w:ind w:left="-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Mild mental retardation</w:t>
            </w:r>
          </w:p>
        </w:tc>
        <w:tc>
          <w:tcPr>
            <w:tcW w:w="596" w:type="pct"/>
            <w:tcMar>
              <w:left w:w="57" w:type="dxa"/>
              <w:right w:w="57" w:type="dxa"/>
            </w:tcMar>
          </w:tcPr>
          <w:p w14:paraId="1710E5DC" w14:textId="77777777" w:rsidR="00776C68" w:rsidRPr="00304C2E" w:rsidRDefault="00776C68" w:rsidP="00776C68">
            <w:pPr>
              <w:spacing w:line="300" w:lineRule="exact"/>
              <w:ind w:left="-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956" w:type="pct"/>
            <w:tcMar>
              <w:left w:w="57" w:type="dxa"/>
              <w:right w:w="57" w:type="dxa"/>
            </w:tcMar>
          </w:tcPr>
          <w:p w14:paraId="7E4EE04A" w14:textId="77777777" w:rsidR="00776C68" w:rsidRPr="00304C2E" w:rsidRDefault="00776C68" w:rsidP="00776C68">
            <w:pPr>
              <w:spacing w:line="300" w:lineRule="exact"/>
              <w:ind w:left="-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Strangers</w:t>
            </w:r>
          </w:p>
        </w:tc>
        <w:tc>
          <w:tcPr>
            <w:tcW w:w="908" w:type="pct"/>
            <w:tcMar>
              <w:left w:w="57" w:type="dxa"/>
              <w:right w:w="57" w:type="dxa"/>
            </w:tcMar>
          </w:tcPr>
          <w:p w14:paraId="32FF8001" w14:textId="77777777" w:rsidR="00776C68" w:rsidRPr="00304C2E" w:rsidRDefault="00776C68" w:rsidP="00776C68">
            <w:pPr>
              <w:spacing w:line="300" w:lineRule="exact"/>
              <w:ind w:left="-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499" w:type="pct"/>
            <w:vMerge/>
            <w:tcMar>
              <w:left w:w="57" w:type="dxa"/>
              <w:right w:w="57" w:type="dxa"/>
            </w:tcMar>
          </w:tcPr>
          <w:p w14:paraId="0EDE696D" w14:textId="77777777" w:rsidR="00776C68" w:rsidRPr="00304C2E" w:rsidRDefault="00776C68" w:rsidP="00776C68">
            <w:pPr>
              <w:spacing w:line="300" w:lineRule="exact"/>
              <w:ind w:left="14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74BF3908" w14:textId="77777777" w:rsidTr="00776C68">
        <w:tc>
          <w:tcPr>
            <w:cnfStyle w:val="001000000000" w:firstRow="0" w:lastRow="0" w:firstColumn="1" w:lastColumn="0" w:oddVBand="0" w:evenVBand="0" w:oddHBand="0" w:evenHBand="0" w:firstRowFirstColumn="0" w:firstRowLastColumn="0" w:lastRowFirstColumn="0" w:lastRowLastColumn="0"/>
            <w:tcW w:w="509" w:type="pct"/>
            <w:vMerge/>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D9D9D9" w:themeFill="background1" w:themeFillShade="D9"/>
            <w:tcMar>
              <w:left w:w="57" w:type="dxa"/>
              <w:right w:w="57" w:type="dxa"/>
            </w:tcMar>
          </w:tcPr>
          <w:p w14:paraId="7E5BDAF0" w14:textId="77777777" w:rsidR="00776C68" w:rsidRPr="00304C2E" w:rsidRDefault="00776C68" w:rsidP="00776C68">
            <w:pPr>
              <w:spacing w:line="300" w:lineRule="exact"/>
              <w:ind w:left="142"/>
              <w:rPr>
                <w:rFonts w:eastAsia="標楷體"/>
                <w:snapToGrid w:val="0"/>
                <w:sz w:val="20"/>
                <w:szCs w:val="20"/>
              </w:rPr>
            </w:pPr>
          </w:p>
        </w:tc>
        <w:tc>
          <w:tcPr>
            <w:tcW w:w="534" w:type="pct"/>
            <w:tcMar>
              <w:left w:w="57" w:type="dxa"/>
              <w:right w:w="57" w:type="dxa"/>
            </w:tcMar>
          </w:tcPr>
          <w:p w14:paraId="24EB1EFA" w14:textId="77777777" w:rsidR="00776C68" w:rsidRPr="00304C2E" w:rsidRDefault="00776C68" w:rsidP="00776C68">
            <w:pPr>
              <w:spacing w:line="300" w:lineRule="exact"/>
              <w:ind w:left="-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F</w:t>
            </w:r>
          </w:p>
        </w:tc>
        <w:tc>
          <w:tcPr>
            <w:tcW w:w="346" w:type="pct"/>
            <w:tcMar>
              <w:left w:w="57" w:type="dxa"/>
              <w:right w:w="57" w:type="dxa"/>
            </w:tcMar>
          </w:tcPr>
          <w:p w14:paraId="6B1024F9" w14:textId="77777777" w:rsidR="00776C68" w:rsidRPr="00304C2E" w:rsidRDefault="00776C68" w:rsidP="00776C68">
            <w:pPr>
              <w:spacing w:line="300" w:lineRule="exact"/>
              <w:ind w:left="-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14</w:t>
            </w:r>
          </w:p>
        </w:tc>
        <w:tc>
          <w:tcPr>
            <w:tcW w:w="651" w:type="pct"/>
            <w:tcMar>
              <w:left w:w="57" w:type="dxa"/>
              <w:right w:w="57" w:type="dxa"/>
            </w:tcMar>
          </w:tcPr>
          <w:p w14:paraId="65676196" w14:textId="77777777" w:rsidR="00776C68" w:rsidRPr="00304C2E" w:rsidRDefault="00776C68" w:rsidP="00776C68">
            <w:pPr>
              <w:spacing w:line="300" w:lineRule="exact"/>
              <w:ind w:left="-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No</w:t>
            </w:r>
          </w:p>
        </w:tc>
        <w:tc>
          <w:tcPr>
            <w:tcW w:w="596" w:type="pct"/>
            <w:tcMar>
              <w:left w:w="57" w:type="dxa"/>
              <w:right w:w="57" w:type="dxa"/>
            </w:tcMar>
          </w:tcPr>
          <w:p w14:paraId="4A179E85" w14:textId="77777777" w:rsidR="00776C68" w:rsidRPr="00304C2E" w:rsidRDefault="00776C68" w:rsidP="00776C68">
            <w:pPr>
              <w:spacing w:line="300" w:lineRule="exact"/>
              <w:ind w:left="-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956" w:type="pct"/>
            <w:tcMar>
              <w:left w:w="57" w:type="dxa"/>
              <w:right w:w="57" w:type="dxa"/>
            </w:tcMar>
          </w:tcPr>
          <w:p w14:paraId="072924CB" w14:textId="77777777" w:rsidR="00776C68" w:rsidRPr="00304C2E" w:rsidRDefault="00776C68" w:rsidP="00776C68">
            <w:pPr>
              <w:spacing w:line="300" w:lineRule="exact"/>
              <w:ind w:left="-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Strangers</w:t>
            </w:r>
          </w:p>
        </w:tc>
        <w:tc>
          <w:tcPr>
            <w:tcW w:w="908" w:type="pct"/>
            <w:tcMar>
              <w:left w:w="57" w:type="dxa"/>
              <w:right w:w="57" w:type="dxa"/>
            </w:tcMar>
          </w:tcPr>
          <w:p w14:paraId="5075365E" w14:textId="77777777" w:rsidR="00776C68" w:rsidRPr="00304C2E" w:rsidRDefault="00776C68" w:rsidP="00776C68">
            <w:pPr>
              <w:spacing w:line="300" w:lineRule="exact"/>
              <w:ind w:left="-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Vietnam</w:t>
            </w:r>
          </w:p>
        </w:tc>
        <w:tc>
          <w:tcPr>
            <w:tcW w:w="499" w:type="pct"/>
            <w:vMerge/>
            <w:tcMar>
              <w:left w:w="57" w:type="dxa"/>
              <w:right w:w="57" w:type="dxa"/>
            </w:tcMar>
          </w:tcPr>
          <w:p w14:paraId="3BB39DF3" w14:textId="77777777" w:rsidR="00776C68" w:rsidRPr="00304C2E" w:rsidRDefault="00776C68" w:rsidP="00776C68">
            <w:pPr>
              <w:spacing w:line="300" w:lineRule="exact"/>
              <w:ind w:left="14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262016C3" w14:textId="77777777" w:rsidTr="00776C68">
        <w:tc>
          <w:tcPr>
            <w:cnfStyle w:val="001000000000" w:firstRow="0" w:lastRow="0" w:firstColumn="1" w:lastColumn="0" w:oddVBand="0" w:evenVBand="0" w:oddHBand="0" w:evenHBand="0" w:firstRowFirstColumn="0" w:firstRowLastColumn="0" w:lastRowFirstColumn="0" w:lastRowLastColumn="0"/>
            <w:tcW w:w="509" w:type="pct"/>
            <w:vMerge/>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D9D9D9" w:themeFill="background1" w:themeFillShade="D9"/>
            <w:tcMar>
              <w:left w:w="57" w:type="dxa"/>
              <w:right w:w="57" w:type="dxa"/>
            </w:tcMar>
          </w:tcPr>
          <w:p w14:paraId="66FBEC3A" w14:textId="77777777" w:rsidR="00776C68" w:rsidRPr="00304C2E" w:rsidRDefault="00776C68" w:rsidP="00776C68">
            <w:pPr>
              <w:spacing w:line="300" w:lineRule="exact"/>
              <w:ind w:left="142"/>
              <w:rPr>
                <w:rFonts w:eastAsia="標楷體"/>
                <w:snapToGrid w:val="0"/>
                <w:sz w:val="20"/>
                <w:szCs w:val="20"/>
              </w:rPr>
            </w:pPr>
          </w:p>
        </w:tc>
        <w:tc>
          <w:tcPr>
            <w:tcW w:w="534" w:type="pct"/>
            <w:tcMar>
              <w:left w:w="57" w:type="dxa"/>
              <w:right w:w="57" w:type="dxa"/>
            </w:tcMar>
          </w:tcPr>
          <w:p w14:paraId="69A264E1" w14:textId="77777777" w:rsidR="00776C68" w:rsidRPr="00304C2E" w:rsidRDefault="00776C68" w:rsidP="00776C68">
            <w:pPr>
              <w:spacing w:line="300" w:lineRule="exact"/>
              <w:ind w:left="-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F</w:t>
            </w:r>
          </w:p>
        </w:tc>
        <w:tc>
          <w:tcPr>
            <w:tcW w:w="346" w:type="pct"/>
            <w:tcMar>
              <w:left w:w="57" w:type="dxa"/>
              <w:right w:w="57" w:type="dxa"/>
            </w:tcMar>
          </w:tcPr>
          <w:p w14:paraId="1604F697" w14:textId="77777777" w:rsidR="00776C68" w:rsidRPr="00304C2E" w:rsidRDefault="00776C68" w:rsidP="00776C68">
            <w:pPr>
              <w:spacing w:line="300" w:lineRule="exact"/>
              <w:ind w:left="-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16</w:t>
            </w:r>
          </w:p>
        </w:tc>
        <w:tc>
          <w:tcPr>
            <w:tcW w:w="651" w:type="pct"/>
            <w:tcMar>
              <w:left w:w="57" w:type="dxa"/>
              <w:right w:w="57" w:type="dxa"/>
            </w:tcMar>
          </w:tcPr>
          <w:p w14:paraId="5774B314" w14:textId="77777777" w:rsidR="00776C68" w:rsidRPr="00304C2E" w:rsidRDefault="00776C68" w:rsidP="00776C68">
            <w:pPr>
              <w:spacing w:line="300" w:lineRule="exact"/>
              <w:ind w:left="-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No</w:t>
            </w:r>
          </w:p>
        </w:tc>
        <w:tc>
          <w:tcPr>
            <w:tcW w:w="596" w:type="pct"/>
            <w:tcMar>
              <w:left w:w="57" w:type="dxa"/>
              <w:right w:w="57" w:type="dxa"/>
            </w:tcMar>
          </w:tcPr>
          <w:p w14:paraId="3306F742" w14:textId="77777777" w:rsidR="00776C68" w:rsidRPr="00304C2E" w:rsidRDefault="00776C68" w:rsidP="00776C68">
            <w:pPr>
              <w:spacing w:line="300" w:lineRule="exact"/>
              <w:ind w:left="-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956" w:type="pct"/>
            <w:tcMar>
              <w:left w:w="57" w:type="dxa"/>
              <w:right w:w="57" w:type="dxa"/>
            </w:tcMar>
          </w:tcPr>
          <w:p w14:paraId="2D487585" w14:textId="77777777" w:rsidR="00776C68" w:rsidRPr="00304C2E" w:rsidRDefault="00776C68" w:rsidP="00776C68">
            <w:pPr>
              <w:spacing w:line="300" w:lineRule="exact"/>
              <w:ind w:left="-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Strangers</w:t>
            </w:r>
          </w:p>
        </w:tc>
        <w:tc>
          <w:tcPr>
            <w:tcW w:w="908" w:type="pct"/>
            <w:tcMar>
              <w:left w:w="57" w:type="dxa"/>
              <w:right w:w="57" w:type="dxa"/>
            </w:tcMar>
          </w:tcPr>
          <w:p w14:paraId="4FD1414A" w14:textId="77777777" w:rsidR="00776C68" w:rsidRPr="00304C2E" w:rsidRDefault="00776C68" w:rsidP="00776C68">
            <w:pPr>
              <w:spacing w:line="300" w:lineRule="exact"/>
              <w:ind w:left="-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Unknown</w:t>
            </w:r>
          </w:p>
        </w:tc>
        <w:tc>
          <w:tcPr>
            <w:tcW w:w="499" w:type="pct"/>
            <w:vMerge/>
            <w:tcMar>
              <w:left w:w="57" w:type="dxa"/>
              <w:right w:w="57" w:type="dxa"/>
            </w:tcMar>
          </w:tcPr>
          <w:p w14:paraId="29C282C9" w14:textId="77777777" w:rsidR="00776C68" w:rsidRPr="00304C2E" w:rsidRDefault="00776C68" w:rsidP="00776C68">
            <w:pPr>
              <w:spacing w:line="300" w:lineRule="exact"/>
              <w:ind w:left="14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338823B1" w14:textId="77777777" w:rsidTr="00776C68">
        <w:tc>
          <w:tcPr>
            <w:cnfStyle w:val="001000000000" w:firstRow="0" w:lastRow="0" w:firstColumn="1" w:lastColumn="0" w:oddVBand="0" w:evenVBand="0" w:oddHBand="0" w:evenHBand="0" w:firstRowFirstColumn="0" w:firstRowLastColumn="0" w:lastRowFirstColumn="0" w:lastRowLastColumn="0"/>
            <w:tcW w:w="509" w:type="pct"/>
            <w:vMerge/>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D9D9D9" w:themeFill="background1" w:themeFillShade="D9"/>
            <w:tcMar>
              <w:left w:w="57" w:type="dxa"/>
              <w:right w:w="57" w:type="dxa"/>
            </w:tcMar>
          </w:tcPr>
          <w:p w14:paraId="38160417" w14:textId="77777777" w:rsidR="00776C68" w:rsidRPr="00304C2E" w:rsidRDefault="00776C68" w:rsidP="00776C68">
            <w:pPr>
              <w:spacing w:line="300" w:lineRule="exact"/>
              <w:ind w:left="142"/>
              <w:rPr>
                <w:rFonts w:eastAsia="標楷體"/>
                <w:snapToGrid w:val="0"/>
                <w:sz w:val="20"/>
                <w:szCs w:val="20"/>
              </w:rPr>
            </w:pPr>
          </w:p>
        </w:tc>
        <w:tc>
          <w:tcPr>
            <w:tcW w:w="534" w:type="pct"/>
            <w:tcMar>
              <w:left w:w="57" w:type="dxa"/>
              <w:right w:w="57" w:type="dxa"/>
            </w:tcMar>
          </w:tcPr>
          <w:p w14:paraId="3FA7CA9C" w14:textId="77777777" w:rsidR="00776C68" w:rsidRPr="00304C2E" w:rsidRDefault="00776C68" w:rsidP="00776C68">
            <w:pPr>
              <w:spacing w:line="300" w:lineRule="exact"/>
              <w:ind w:left="-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F</w:t>
            </w:r>
          </w:p>
        </w:tc>
        <w:tc>
          <w:tcPr>
            <w:tcW w:w="346" w:type="pct"/>
            <w:tcMar>
              <w:left w:w="57" w:type="dxa"/>
              <w:right w:w="57" w:type="dxa"/>
            </w:tcMar>
          </w:tcPr>
          <w:p w14:paraId="23149DDD" w14:textId="77777777" w:rsidR="00776C68" w:rsidRPr="00304C2E" w:rsidRDefault="00776C68" w:rsidP="00776C68">
            <w:pPr>
              <w:spacing w:line="300" w:lineRule="exact"/>
              <w:ind w:left="-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16</w:t>
            </w:r>
          </w:p>
        </w:tc>
        <w:tc>
          <w:tcPr>
            <w:tcW w:w="651" w:type="pct"/>
            <w:tcMar>
              <w:left w:w="57" w:type="dxa"/>
              <w:right w:w="57" w:type="dxa"/>
            </w:tcMar>
          </w:tcPr>
          <w:p w14:paraId="68F8DCEF" w14:textId="77777777" w:rsidR="00776C68" w:rsidRPr="00304C2E" w:rsidRDefault="00776C68" w:rsidP="00776C68">
            <w:pPr>
              <w:spacing w:line="300" w:lineRule="exact"/>
              <w:ind w:left="-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No</w:t>
            </w:r>
          </w:p>
        </w:tc>
        <w:tc>
          <w:tcPr>
            <w:tcW w:w="596" w:type="pct"/>
            <w:tcMar>
              <w:left w:w="57" w:type="dxa"/>
              <w:right w:w="57" w:type="dxa"/>
            </w:tcMar>
          </w:tcPr>
          <w:p w14:paraId="2E4098C3" w14:textId="77777777" w:rsidR="00776C68" w:rsidRPr="00304C2E" w:rsidRDefault="00776C68" w:rsidP="00776C68">
            <w:pPr>
              <w:spacing w:line="300" w:lineRule="exact"/>
              <w:ind w:left="-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956" w:type="pct"/>
            <w:tcMar>
              <w:left w:w="57" w:type="dxa"/>
              <w:right w:w="57" w:type="dxa"/>
            </w:tcMar>
          </w:tcPr>
          <w:p w14:paraId="7F3145CE" w14:textId="77777777" w:rsidR="00776C68" w:rsidRPr="00304C2E" w:rsidRDefault="00776C68" w:rsidP="00776C68">
            <w:pPr>
              <w:spacing w:line="300" w:lineRule="exact"/>
              <w:ind w:left="-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Strangers</w:t>
            </w:r>
          </w:p>
        </w:tc>
        <w:tc>
          <w:tcPr>
            <w:tcW w:w="908" w:type="pct"/>
            <w:tcMar>
              <w:left w:w="57" w:type="dxa"/>
              <w:right w:w="57" w:type="dxa"/>
            </w:tcMar>
          </w:tcPr>
          <w:p w14:paraId="204FEF4B" w14:textId="77777777" w:rsidR="00776C68" w:rsidRPr="00304C2E" w:rsidRDefault="00776C68" w:rsidP="00776C68">
            <w:pPr>
              <w:spacing w:line="300" w:lineRule="exact"/>
              <w:ind w:left="-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Unknown</w:t>
            </w:r>
          </w:p>
        </w:tc>
        <w:tc>
          <w:tcPr>
            <w:tcW w:w="499" w:type="pct"/>
            <w:vMerge/>
            <w:tcMar>
              <w:left w:w="57" w:type="dxa"/>
              <w:right w:w="57" w:type="dxa"/>
            </w:tcMar>
          </w:tcPr>
          <w:p w14:paraId="359BC2AC" w14:textId="77777777" w:rsidR="00776C68" w:rsidRPr="00304C2E" w:rsidRDefault="00776C68" w:rsidP="00776C68">
            <w:pPr>
              <w:spacing w:line="300" w:lineRule="exact"/>
              <w:ind w:left="14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r w:rsidR="00776C68" w:rsidRPr="00304C2E" w14:paraId="07A49ED6" w14:textId="77777777" w:rsidTr="0054073D">
        <w:trPr>
          <w:trHeight w:val="321"/>
        </w:trPr>
        <w:tc>
          <w:tcPr>
            <w:cnfStyle w:val="001000000000" w:firstRow="0" w:lastRow="0" w:firstColumn="1" w:lastColumn="0" w:oddVBand="0" w:evenVBand="0" w:oddHBand="0" w:evenHBand="0" w:firstRowFirstColumn="0" w:firstRowLastColumn="0" w:lastRowFirstColumn="0" w:lastRowLastColumn="0"/>
            <w:tcW w:w="509" w:type="pct"/>
            <w:vMerge/>
            <w:tcBorders>
              <w:top w:val="none" w:sz="0" w:space="0" w:color="auto"/>
              <w:left w:val="none" w:sz="0" w:space="0" w:color="auto"/>
              <w:bottom w:val="double" w:sz="4" w:space="0" w:color="auto"/>
              <w:right w:val="none" w:sz="0" w:space="0" w:color="auto"/>
              <w:tl2br w:val="none" w:sz="0" w:space="0" w:color="auto"/>
              <w:tr2bl w:val="none" w:sz="0" w:space="0" w:color="auto"/>
            </w:tcBorders>
            <w:shd w:val="clear" w:color="auto" w:fill="D9D9D9" w:themeFill="background1" w:themeFillShade="D9"/>
            <w:tcMar>
              <w:left w:w="57" w:type="dxa"/>
              <w:right w:w="57" w:type="dxa"/>
            </w:tcMar>
          </w:tcPr>
          <w:p w14:paraId="08CE03AA" w14:textId="77777777" w:rsidR="00776C68" w:rsidRPr="00304C2E" w:rsidRDefault="00776C68" w:rsidP="00776C68">
            <w:pPr>
              <w:spacing w:line="300" w:lineRule="exact"/>
              <w:ind w:left="142"/>
              <w:rPr>
                <w:rFonts w:eastAsia="標楷體"/>
                <w:snapToGrid w:val="0"/>
                <w:sz w:val="20"/>
                <w:szCs w:val="20"/>
              </w:rPr>
            </w:pPr>
          </w:p>
        </w:tc>
        <w:tc>
          <w:tcPr>
            <w:tcW w:w="534" w:type="pct"/>
            <w:tcBorders>
              <w:bottom w:val="double" w:sz="4" w:space="0" w:color="auto"/>
            </w:tcBorders>
            <w:tcMar>
              <w:left w:w="57" w:type="dxa"/>
              <w:right w:w="57" w:type="dxa"/>
            </w:tcMar>
          </w:tcPr>
          <w:p w14:paraId="626F335F" w14:textId="77777777" w:rsidR="00776C68" w:rsidRPr="00304C2E" w:rsidRDefault="00776C68" w:rsidP="00776C68">
            <w:pPr>
              <w:spacing w:line="300" w:lineRule="exact"/>
              <w:ind w:left="-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w:t>
            </w:r>
          </w:p>
        </w:tc>
        <w:tc>
          <w:tcPr>
            <w:tcW w:w="346" w:type="pct"/>
            <w:tcBorders>
              <w:bottom w:val="double" w:sz="4" w:space="0" w:color="auto"/>
            </w:tcBorders>
            <w:tcMar>
              <w:left w:w="57" w:type="dxa"/>
              <w:right w:w="57" w:type="dxa"/>
            </w:tcMar>
          </w:tcPr>
          <w:p w14:paraId="5F12C091" w14:textId="77777777" w:rsidR="00776C68" w:rsidRPr="00304C2E" w:rsidRDefault="00776C68" w:rsidP="00776C68">
            <w:pPr>
              <w:spacing w:line="300" w:lineRule="exact"/>
              <w:ind w:left="-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17</w:t>
            </w:r>
          </w:p>
        </w:tc>
        <w:tc>
          <w:tcPr>
            <w:tcW w:w="651" w:type="pct"/>
            <w:tcBorders>
              <w:bottom w:val="double" w:sz="4" w:space="0" w:color="auto"/>
            </w:tcBorders>
            <w:tcMar>
              <w:left w:w="57" w:type="dxa"/>
              <w:right w:w="57" w:type="dxa"/>
            </w:tcMar>
          </w:tcPr>
          <w:p w14:paraId="6D725A95" w14:textId="77777777" w:rsidR="00776C68" w:rsidRPr="00304C2E" w:rsidRDefault="00776C68" w:rsidP="00776C68">
            <w:pPr>
              <w:spacing w:line="300" w:lineRule="exact"/>
              <w:ind w:left="-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No</w:t>
            </w:r>
          </w:p>
        </w:tc>
        <w:tc>
          <w:tcPr>
            <w:tcW w:w="596" w:type="pct"/>
            <w:tcBorders>
              <w:bottom w:val="double" w:sz="4" w:space="0" w:color="auto"/>
            </w:tcBorders>
            <w:tcMar>
              <w:left w:w="57" w:type="dxa"/>
              <w:right w:w="57" w:type="dxa"/>
            </w:tcMar>
          </w:tcPr>
          <w:p w14:paraId="5709F326" w14:textId="77777777" w:rsidR="00776C68" w:rsidRPr="00304C2E" w:rsidRDefault="00776C68" w:rsidP="00776C68">
            <w:pPr>
              <w:spacing w:line="300" w:lineRule="exact"/>
              <w:ind w:left="-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956" w:type="pct"/>
            <w:tcBorders>
              <w:bottom w:val="double" w:sz="4" w:space="0" w:color="auto"/>
            </w:tcBorders>
            <w:tcMar>
              <w:left w:w="57" w:type="dxa"/>
              <w:right w:w="57" w:type="dxa"/>
            </w:tcMar>
          </w:tcPr>
          <w:p w14:paraId="33C1DDBC" w14:textId="77777777" w:rsidR="00776C68" w:rsidRPr="00304C2E" w:rsidRDefault="00776C68" w:rsidP="00776C68">
            <w:pPr>
              <w:spacing w:line="300" w:lineRule="exact"/>
              <w:ind w:left="-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Strangers</w:t>
            </w:r>
          </w:p>
        </w:tc>
        <w:tc>
          <w:tcPr>
            <w:tcW w:w="908" w:type="pct"/>
            <w:tcBorders>
              <w:bottom w:val="double" w:sz="4" w:space="0" w:color="auto"/>
            </w:tcBorders>
            <w:tcMar>
              <w:left w:w="57" w:type="dxa"/>
              <w:right w:w="57" w:type="dxa"/>
            </w:tcMar>
          </w:tcPr>
          <w:p w14:paraId="2F644279" w14:textId="77777777" w:rsidR="00776C68" w:rsidRPr="00304C2E" w:rsidRDefault="00776C68" w:rsidP="00776C68">
            <w:pPr>
              <w:spacing w:line="300" w:lineRule="exact"/>
              <w:ind w:left="-3"/>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499" w:type="pct"/>
            <w:vMerge/>
            <w:tcBorders>
              <w:bottom w:val="double" w:sz="4" w:space="0" w:color="auto"/>
            </w:tcBorders>
            <w:tcMar>
              <w:left w:w="57" w:type="dxa"/>
              <w:right w:w="57" w:type="dxa"/>
            </w:tcMar>
          </w:tcPr>
          <w:p w14:paraId="3456F93E" w14:textId="77777777" w:rsidR="00776C68" w:rsidRPr="00304C2E" w:rsidRDefault="00776C68" w:rsidP="00776C68">
            <w:pPr>
              <w:spacing w:line="300" w:lineRule="exact"/>
              <w:ind w:left="142"/>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bl>
    <w:p w14:paraId="516E2D04" w14:textId="77777777" w:rsidR="00776C68" w:rsidRPr="00304C2E" w:rsidRDefault="00776C68" w:rsidP="00776C68">
      <w:pPr>
        <w:spacing w:line="300" w:lineRule="exact"/>
        <w:ind w:left="14"/>
        <w:jc w:val="both"/>
        <w:rPr>
          <w:rFonts w:ascii="Times New Roman" w:hAnsi="Times New Roman" w:cs="Times New Roman"/>
          <w:snapToGrid w:val="0"/>
          <w:sz w:val="18"/>
          <w:szCs w:val="18"/>
          <w:lang w:eastAsia="zh-HK"/>
        </w:rPr>
      </w:pPr>
      <w:r w:rsidRPr="00304C2E">
        <w:rPr>
          <w:rFonts w:ascii="Times New Roman" w:eastAsia="新細明體" w:hAnsi="Times New Roman" w:cs="Times New Roman"/>
          <w:i/>
          <w:sz w:val="18"/>
          <w:szCs w:val="18"/>
          <w:lang w:val="en-GB"/>
        </w:rPr>
        <w:t>Source: OSS, 2019</w:t>
      </w:r>
    </w:p>
    <w:p w14:paraId="0AC1D1EA" w14:textId="266C1125" w:rsidR="00776C68" w:rsidRPr="00304C2E" w:rsidRDefault="00776C68" w:rsidP="00776C68">
      <w:pPr>
        <w:pStyle w:val="ae"/>
        <w:spacing w:line="280" w:lineRule="exact"/>
        <w:ind w:leftChars="0" w:left="11" w:right="142"/>
        <w:jc w:val="both"/>
        <w:rPr>
          <w:rFonts w:ascii="Times New Roman" w:eastAsia="新細明體" w:hAnsi="Times New Roman" w:cs="Times New Roman"/>
          <w:sz w:val="18"/>
          <w:szCs w:val="20"/>
          <w:lang w:val="en-GB"/>
        </w:rPr>
      </w:pPr>
      <w:r w:rsidRPr="00304C2E">
        <w:rPr>
          <w:rFonts w:ascii="Times New Roman" w:eastAsia="新細明體" w:hAnsi="Times New Roman" w:cs="Times New Roman"/>
          <w:sz w:val="18"/>
          <w:szCs w:val="18"/>
          <w:lang w:val="en-GB"/>
        </w:rPr>
        <w:t>Remark: *Before 25 August 2017, according to Article 175 of the MCC, these crimes were prosecuted as insult. The</w:t>
      </w:r>
      <w:r w:rsidRPr="00304C2E">
        <w:rPr>
          <w:rFonts w:ascii="Times New Roman" w:eastAsia="新細明體" w:hAnsi="Times New Roman" w:cs="Times New Roman"/>
          <w:sz w:val="18"/>
          <w:szCs w:val="20"/>
          <w:lang w:val="en-GB"/>
        </w:rPr>
        <w:t xml:space="preserve"> amendment to the MCC by Law 8/2017 created Article 164-A - the crime of sexual harrassment.</w:t>
      </w:r>
    </w:p>
    <w:p w14:paraId="489EC138" w14:textId="77777777" w:rsidR="00776C68" w:rsidRPr="00304C2E" w:rsidRDefault="00776C68" w:rsidP="00776C68">
      <w:pPr>
        <w:pStyle w:val="ae"/>
        <w:ind w:leftChars="0" w:left="1" w:right="142"/>
        <w:jc w:val="both"/>
        <w:rPr>
          <w:rFonts w:ascii="Times New Roman" w:hAnsi="Times New Roman" w:cs="Times New Roman"/>
          <w:b/>
          <w:szCs w:val="24"/>
        </w:rPr>
      </w:pPr>
    </w:p>
    <w:p w14:paraId="0D675890" w14:textId="77777777" w:rsidR="00776C68" w:rsidRPr="00304C2E" w:rsidRDefault="00776C68" w:rsidP="00776C68">
      <w:pPr>
        <w:pStyle w:val="ae"/>
        <w:ind w:leftChars="0" w:left="1" w:right="142"/>
        <w:jc w:val="both"/>
        <w:rPr>
          <w:rFonts w:ascii="Times New Roman" w:hAnsi="Times New Roman" w:cs="Times New Roman"/>
          <w:b/>
          <w:szCs w:val="24"/>
        </w:rPr>
      </w:pPr>
      <w:r w:rsidRPr="00304C2E">
        <w:rPr>
          <w:rFonts w:ascii="Times New Roman" w:hAnsi="Times New Roman" w:cs="Times New Roman"/>
          <w:b/>
          <w:szCs w:val="24"/>
        </w:rPr>
        <w:t xml:space="preserve">Table 114 </w:t>
      </w:r>
    </w:p>
    <w:tbl>
      <w:tblPr>
        <w:tblStyle w:val="Standard"/>
        <w:tblW w:w="501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1143"/>
        <w:gridCol w:w="848"/>
        <w:gridCol w:w="604"/>
        <w:gridCol w:w="881"/>
        <w:gridCol w:w="1071"/>
        <w:gridCol w:w="1610"/>
        <w:gridCol w:w="1624"/>
        <w:gridCol w:w="874"/>
      </w:tblGrid>
      <w:tr w:rsidR="00776C68" w:rsidRPr="00304C2E" w14:paraId="24C83728" w14:textId="77777777" w:rsidTr="00776C68">
        <w:trPr>
          <w:cnfStyle w:val="100000000000" w:firstRow="1" w:lastRow="0" w:firstColumn="0" w:lastColumn="0" w:oddVBand="0" w:evenVBand="0" w:oddHBand="0" w:evenHBand="0" w:firstRowFirstColumn="0" w:firstRowLastColumn="0" w:lastRowFirstColumn="0" w:lastRowLastColumn="0"/>
          <w:trHeight w:val="396"/>
        </w:trPr>
        <w:tc>
          <w:tcPr>
            <w:cnfStyle w:val="001000000000" w:firstRow="0" w:lastRow="0" w:firstColumn="1" w:lastColumn="0" w:oddVBand="0" w:evenVBand="0" w:oddHBand="0" w:evenHBand="0" w:firstRowFirstColumn="0" w:firstRowLastColumn="0" w:lastRowFirstColumn="0" w:lastRowLastColumn="0"/>
            <w:tcW w:w="5000" w:type="pct"/>
            <w:gridSpan w:val="8"/>
            <w:tcBorders>
              <w:top w:val="double" w:sz="4" w:space="0" w:color="auto"/>
              <w:left w:val="double" w:sz="4" w:space="0" w:color="auto"/>
              <w:bottom w:val="none" w:sz="0" w:space="0" w:color="auto"/>
              <w:right w:val="double" w:sz="4" w:space="0" w:color="auto"/>
              <w:tl2br w:val="none" w:sz="0" w:space="0" w:color="auto"/>
              <w:tr2bl w:val="none" w:sz="0" w:space="0" w:color="auto"/>
            </w:tcBorders>
            <w:shd w:val="clear" w:color="auto" w:fill="D9D9D9" w:themeFill="background1" w:themeFillShade="D9"/>
            <w:tcMar>
              <w:left w:w="57" w:type="dxa"/>
              <w:right w:w="57" w:type="dxa"/>
            </w:tcMar>
          </w:tcPr>
          <w:p w14:paraId="50BD5046" w14:textId="77777777" w:rsidR="00776C68" w:rsidRPr="00304C2E" w:rsidRDefault="00776C68" w:rsidP="00776C68">
            <w:pPr>
              <w:suppressAutoHyphens/>
              <w:snapToGrid w:val="0"/>
              <w:spacing w:line="240" w:lineRule="atLeast"/>
              <w:rPr>
                <w:rFonts w:eastAsiaTheme="minorEastAsia"/>
                <w:color w:val="000000"/>
                <w:sz w:val="20"/>
                <w:szCs w:val="20"/>
              </w:rPr>
            </w:pPr>
          </w:p>
          <w:p w14:paraId="09BD5D9B" w14:textId="77777777" w:rsidR="00776C68" w:rsidRPr="00304C2E" w:rsidRDefault="00776C68" w:rsidP="00776C68">
            <w:pPr>
              <w:suppressAutoHyphens/>
              <w:snapToGrid w:val="0"/>
              <w:spacing w:line="240" w:lineRule="atLeast"/>
              <w:rPr>
                <w:rFonts w:eastAsiaTheme="minorEastAsia"/>
                <w:color w:val="000000"/>
                <w:sz w:val="20"/>
                <w:szCs w:val="20"/>
              </w:rPr>
            </w:pPr>
            <w:r w:rsidRPr="00304C2E">
              <w:rPr>
                <w:rFonts w:eastAsiaTheme="minorEastAsia"/>
                <w:color w:val="000000"/>
                <w:sz w:val="20"/>
                <w:szCs w:val="20"/>
              </w:rPr>
              <w:t xml:space="preserve">Crime of pornography of </w:t>
            </w:r>
            <w:proofErr w:type="gramStart"/>
            <w:r w:rsidRPr="00304C2E">
              <w:rPr>
                <w:rFonts w:eastAsiaTheme="minorEastAsia"/>
                <w:color w:val="000000"/>
                <w:sz w:val="20"/>
                <w:szCs w:val="20"/>
              </w:rPr>
              <w:t>a</w:t>
            </w:r>
            <w:proofErr w:type="gramEnd"/>
            <w:r w:rsidRPr="00304C2E">
              <w:rPr>
                <w:rFonts w:eastAsiaTheme="minorEastAsia"/>
                <w:color w:val="000000"/>
                <w:sz w:val="20"/>
                <w:szCs w:val="20"/>
              </w:rPr>
              <w:t xml:space="preserve"> minor investigated by the police (Article170-A of the MCC)</w:t>
            </w:r>
          </w:p>
          <w:p w14:paraId="40BCC46C" w14:textId="77777777" w:rsidR="00776C68" w:rsidRPr="00304C2E" w:rsidRDefault="00776C68" w:rsidP="00776C68">
            <w:pPr>
              <w:suppressAutoHyphens/>
              <w:snapToGrid w:val="0"/>
              <w:spacing w:line="240" w:lineRule="atLeast"/>
              <w:rPr>
                <w:rFonts w:eastAsiaTheme="minorEastAsia"/>
                <w:color w:val="000000"/>
                <w:sz w:val="20"/>
                <w:szCs w:val="20"/>
              </w:rPr>
            </w:pPr>
          </w:p>
        </w:tc>
      </w:tr>
      <w:tr w:rsidR="00776C68" w:rsidRPr="00304C2E" w14:paraId="46BE8CCA" w14:textId="77777777" w:rsidTr="0054073D">
        <w:trPr>
          <w:trHeight w:val="410"/>
        </w:trPr>
        <w:tc>
          <w:tcPr>
            <w:cnfStyle w:val="001000000000" w:firstRow="0" w:lastRow="0" w:firstColumn="1" w:lastColumn="0" w:oddVBand="0" w:evenVBand="0" w:oddHBand="0" w:evenHBand="0" w:firstRowFirstColumn="0" w:firstRowLastColumn="0" w:lastRowFirstColumn="0" w:lastRowLastColumn="0"/>
            <w:tcW w:w="660" w:type="pct"/>
            <w:vMerge w:val="restart"/>
            <w:tcBorders>
              <w:left w:val="double" w:sz="4" w:space="0" w:color="auto"/>
              <w:right w:val="single" w:sz="2" w:space="0" w:color="auto"/>
            </w:tcBorders>
            <w:shd w:val="clear" w:color="auto" w:fill="D9D9D9" w:themeFill="background1" w:themeFillShade="D9"/>
            <w:tcMar>
              <w:left w:w="57" w:type="dxa"/>
              <w:right w:w="57" w:type="dxa"/>
            </w:tcMar>
          </w:tcPr>
          <w:p w14:paraId="2FF8BDCB" w14:textId="77777777" w:rsidR="00776C68" w:rsidRPr="00304C2E" w:rsidRDefault="00776C68" w:rsidP="00776C68">
            <w:pPr>
              <w:spacing w:line="300" w:lineRule="exact"/>
              <w:ind w:left="-4"/>
              <w:rPr>
                <w:rFonts w:eastAsia="標楷體"/>
                <w:snapToGrid w:val="0"/>
                <w:sz w:val="20"/>
                <w:szCs w:val="20"/>
              </w:rPr>
            </w:pPr>
          </w:p>
          <w:p w14:paraId="7495DA6D" w14:textId="77777777" w:rsidR="00776C68" w:rsidRPr="00304C2E" w:rsidRDefault="00776C68" w:rsidP="00776C68">
            <w:pPr>
              <w:spacing w:line="300" w:lineRule="exact"/>
              <w:ind w:left="-4"/>
              <w:rPr>
                <w:rFonts w:eastAsia="標楷體"/>
                <w:b w:val="0"/>
                <w:snapToGrid w:val="0"/>
                <w:sz w:val="20"/>
                <w:szCs w:val="20"/>
              </w:rPr>
            </w:pPr>
            <w:r w:rsidRPr="00304C2E">
              <w:rPr>
                <w:rFonts w:eastAsia="標楷體"/>
                <w:snapToGrid w:val="0"/>
                <w:sz w:val="20"/>
                <w:szCs w:val="20"/>
              </w:rPr>
              <w:t>Year</w:t>
            </w:r>
          </w:p>
        </w:tc>
        <w:tc>
          <w:tcPr>
            <w:tcW w:w="2897" w:type="pct"/>
            <w:gridSpan w:val="5"/>
            <w:tcBorders>
              <w:left w:val="single" w:sz="2" w:space="0" w:color="auto"/>
            </w:tcBorders>
            <w:shd w:val="clear" w:color="auto" w:fill="D9D9D9" w:themeFill="background1" w:themeFillShade="D9"/>
            <w:tcMar>
              <w:left w:w="57" w:type="dxa"/>
              <w:right w:w="57" w:type="dxa"/>
            </w:tcMar>
          </w:tcPr>
          <w:p w14:paraId="33E984F4" w14:textId="77777777" w:rsidR="00776C68" w:rsidRPr="00304C2E" w:rsidRDefault="00776C68" w:rsidP="00776C68">
            <w:pPr>
              <w:spacing w:line="300" w:lineRule="exact"/>
              <w:ind w:left="142"/>
              <w:cnfStyle w:val="000000000000" w:firstRow="0" w:lastRow="0" w:firstColumn="0" w:lastColumn="0" w:oddVBand="0" w:evenVBand="0" w:oddHBand="0" w:evenHBand="0" w:firstRowFirstColumn="0" w:firstRowLastColumn="0" w:lastRowFirstColumn="0" w:lastRowLastColumn="0"/>
              <w:rPr>
                <w:rFonts w:eastAsia="標楷體"/>
                <w:b/>
                <w:snapToGrid w:val="0"/>
                <w:sz w:val="20"/>
                <w:szCs w:val="20"/>
              </w:rPr>
            </w:pPr>
            <w:r w:rsidRPr="00304C2E">
              <w:rPr>
                <w:rFonts w:eastAsia="標楷體"/>
                <w:b/>
                <w:snapToGrid w:val="0"/>
                <w:sz w:val="20"/>
                <w:szCs w:val="20"/>
              </w:rPr>
              <w:t>Minor</w:t>
            </w:r>
          </w:p>
        </w:tc>
        <w:tc>
          <w:tcPr>
            <w:tcW w:w="938" w:type="pct"/>
            <w:vMerge w:val="restart"/>
            <w:shd w:val="clear" w:color="auto" w:fill="D9D9D9" w:themeFill="background1" w:themeFillShade="D9"/>
            <w:tcMar>
              <w:left w:w="57" w:type="dxa"/>
              <w:right w:w="57" w:type="dxa"/>
            </w:tcMar>
          </w:tcPr>
          <w:p w14:paraId="209E5A23" w14:textId="77777777" w:rsidR="00776C68" w:rsidRPr="00304C2E" w:rsidRDefault="00776C68" w:rsidP="00776C68">
            <w:pPr>
              <w:spacing w:line="300" w:lineRule="exact"/>
              <w:ind w:rightChars="-6" w:right="-14"/>
              <w:cnfStyle w:val="000000000000" w:firstRow="0" w:lastRow="0" w:firstColumn="0" w:lastColumn="0" w:oddVBand="0" w:evenVBand="0" w:oddHBand="0" w:evenHBand="0" w:firstRowFirstColumn="0" w:firstRowLastColumn="0" w:lastRowFirstColumn="0" w:lastRowLastColumn="0"/>
              <w:rPr>
                <w:rFonts w:eastAsia="標楷體"/>
                <w:b/>
                <w:snapToGrid w:val="0"/>
                <w:sz w:val="20"/>
                <w:szCs w:val="20"/>
              </w:rPr>
            </w:pPr>
            <w:r w:rsidRPr="00304C2E">
              <w:rPr>
                <w:rFonts w:eastAsia="標楷體"/>
                <w:b/>
                <w:snapToGrid w:val="0"/>
                <w:sz w:val="20"/>
                <w:szCs w:val="20"/>
              </w:rPr>
              <w:t>Place of origin of the perpetrator</w:t>
            </w:r>
          </w:p>
        </w:tc>
        <w:tc>
          <w:tcPr>
            <w:tcW w:w="506" w:type="pct"/>
            <w:vMerge w:val="restart"/>
            <w:tcBorders>
              <w:right w:val="double" w:sz="4" w:space="0" w:color="auto"/>
            </w:tcBorders>
            <w:shd w:val="clear" w:color="auto" w:fill="D9D9D9" w:themeFill="background1" w:themeFillShade="D9"/>
            <w:tcMar>
              <w:left w:w="57" w:type="dxa"/>
              <w:right w:w="57" w:type="dxa"/>
            </w:tcMar>
          </w:tcPr>
          <w:p w14:paraId="75F4ADDA" w14:textId="77777777" w:rsidR="00776C68" w:rsidRPr="00304C2E" w:rsidRDefault="00776C68" w:rsidP="00776C68">
            <w:pPr>
              <w:spacing w:line="300" w:lineRule="exact"/>
              <w:ind w:leftChars="-10" w:left="-24" w:rightChars="-2" w:right="-5"/>
              <w:cnfStyle w:val="000000000000" w:firstRow="0" w:lastRow="0" w:firstColumn="0" w:lastColumn="0" w:oddVBand="0" w:evenVBand="0" w:oddHBand="0" w:evenHBand="0" w:firstRowFirstColumn="0" w:firstRowLastColumn="0" w:lastRowFirstColumn="0" w:lastRowLastColumn="0"/>
              <w:rPr>
                <w:rFonts w:eastAsia="標楷體"/>
                <w:b/>
                <w:snapToGrid w:val="0"/>
                <w:sz w:val="20"/>
                <w:szCs w:val="20"/>
              </w:rPr>
            </w:pPr>
            <w:r w:rsidRPr="00304C2E">
              <w:rPr>
                <w:rFonts w:eastAsia="標楷體"/>
                <w:b/>
                <w:snapToGrid w:val="0"/>
                <w:sz w:val="20"/>
                <w:szCs w:val="20"/>
              </w:rPr>
              <w:t>No. of cases</w:t>
            </w:r>
          </w:p>
        </w:tc>
      </w:tr>
      <w:tr w:rsidR="00776C68" w:rsidRPr="00304C2E" w14:paraId="5329E586" w14:textId="77777777" w:rsidTr="0054073D">
        <w:tc>
          <w:tcPr>
            <w:cnfStyle w:val="001000000000" w:firstRow="0" w:lastRow="0" w:firstColumn="1" w:lastColumn="0" w:oddVBand="0" w:evenVBand="0" w:oddHBand="0" w:evenHBand="0" w:firstRowFirstColumn="0" w:firstRowLastColumn="0" w:lastRowFirstColumn="0" w:lastRowLastColumn="0"/>
            <w:tcW w:w="660" w:type="pct"/>
            <w:vMerge/>
            <w:tcBorders>
              <w:left w:val="double" w:sz="4" w:space="0" w:color="auto"/>
              <w:right w:val="single" w:sz="2" w:space="0" w:color="auto"/>
            </w:tcBorders>
            <w:tcMar>
              <w:left w:w="57" w:type="dxa"/>
              <w:right w:w="57" w:type="dxa"/>
            </w:tcMar>
          </w:tcPr>
          <w:p w14:paraId="172C0052" w14:textId="77777777" w:rsidR="00776C68" w:rsidRPr="00304C2E" w:rsidRDefault="00776C68" w:rsidP="00776C68">
            <w:pPr>
              <w:spacing w:line="300" w:lineRule="exact"/>
              <w:ind w:left="-4"/>
              <w:rPr>
                <w:rFonts w:eastAsia="標楷體"/>
                <w:b w:val="0"/>
                <w:snapToGrid w:val="0"/>
                <w:sz w:val="20"/>
                <w:szCs w:val="20"/>
              </w:rPr>
            </w:pPr>
          </w:p>
        </w:tc>
        <w:tc>
          <w:tcPr>
            <w:tcW w:w="490" w:type="pct"/>
            <w:tcBorders>
              <w:left w:val="single" w:sz="2" w:space="0" w:color="auto"/>
            </w:tcBorders>
            <w:shd w:val="clear" w:color="auto" w:fill="D9D9D9" w:themeFill="background1" w:themeFillShade="D9"/>
            <w:tcMar>
              <w:left w:w="57" w:type="dxa"/>
              <w:right w:w="57" w:type="dxa"/>
            </w:tcMar>
          </w:tcPr>
          <w:p w14:paraId="0E150297" w14:textId="77777777" w:rsidR="00776C68" w:rsidRPr="00304C2E" w:rsidRDefault="00776C68" w:rsidP="00776C68">
            <w:pPr>
              <w:spacing w:line="300" w:lineRule="exact"/>
              <w:ind w:rightChars="-10" w:right="-24"/>
              <w:cnfStyle w:val="000000000000" w:firstRow="0" w:lastRow="0" w:firstColumn="0" w:lastColumn="0" w:oddVBand="0" w:evenVBand="0" w:oddHBand="0" w:evenHBand="0" w:firstRowFirstColumn="0" w:firstRowLastColumn="0" w:lastRowFirstColumn="0" w:lastRowLastColumn="0"/>
              <w:rPr>
                <w:rFonts w:eastAsia="標楷體"/>
                <w:b/>
                <w:snapToGrid w:val="0"/>
                <w:sz w:val="20"/>
                <w:szCs w:val="20"/>
              </w:rPr>
            </w:pPr>
            <w:r w:rsidRPr="00304C2E">
              <w:rPr>
                <w:rFonts w:eastAsia="標楷體"/>
                <w:b/>
                <w:snapToGrid w:val="0"/>
                <w:sz w:val="20"/>
                <w:szCs w:val="20"/>
              </w:rPr>
              <w:t>Gender</w:t>
            </w:r>
          </w:p>
        </w:tc>
        <w:tc>
          <w:tcPr>
            <w:tcW w:w="349" w:type="pct"/>
            <w:shd w:val="clear" w:color="auto" w:fill="D9D9D9" w:themeFill="background1" w:themeFillShade="D9"/>
            <w:tcMar>
              <w:left w:w="57" w:type="dxa"/>
              <w:right w:w="57" w:type="dxa"/>
            </w:tcMar>
          </w:tcPr>
          <w:p w14:paraId="57110231" w14:textId="77777777" w:rsidR="00776C68" w:rsidRPr="00304C2E" w:rsidRDefault="00776C68" w:rsidP="00776C68">
            <w:pPr>
              <w:spacing w:line="300" w:lineRule="exact"/>
              <w:ind w:leftChars="-10" w:left="-24" w:rightChars="-10" w:right="-24"/>
              <w:cnfStyle w:val="000000000000" w:firstRow="0" w:lastRow="0" w:firstColumn="0" w:lastColumn="0" w:oddVBand="0" w:evenVBand="0" w:oddHBand="0" w:evenHBand="0" w:firstRowFirstColumn="0" w:firstRowLastColumn="0" w:lastRowFirstColumn="0" w:lastRowLastColumn="0"/>
              <w:rPr>
                <w:rFonts w:eastAsia="標楷體"/>
                <w:b/>
                <w:snapToGrid w:val="0"/>
                <w:sz w:val="20"/>
                <w:szCs w:val="20"/>
              </w:rPr>
            </w:pPr>
            <w:r w:rsidRPr="00304C2E">
              <w:rPr>
                <w:rFonts w:eastAsia="標楷體"/>
                <w:b/>
                <w:snapToGrid w:val="0"/>
                <w:sz w:val="20"/>
                <w:szCs w:val="20"/>
              </w:rPr>
              <w:t>Age</w:t>
            </w:r>
          </w:p>
        </w:tc>
        <w:tc>
          <w:tcPr>
            <w:tcW w:w="509" w:type="pct"/>
            <w:shd w:val="clear" w:color="auto" w:fill="D9D9D9" w:themeFill="background1" w:themeFillShade="D9"/>
            <w:tcMar>
              <w:left w:w="57" w:type="dxa"/>
              <w:right w:w="57" w:type="dxa"/>
            </w:tcMar>
          </w:tcPr>
          <w:p w14:paraId="428DF980" w14:textId="77777777" w:rsidR="00776C68" w:rsidRPr="00304C2E" w:rsidRDefault="00776C68" w:rsidP="00776C68">
            <w:pPr>
              <w:spacing w:line="300" w:lineRule="exact"/>
              <w:ind w:rightChars="-10" w:right="-24"/>
              <w:cnfStyle w:val="000000000000" w:firstRow="0" w:lastRow="0" w:firstColumn="0" w:lastColumn="0" w:oddVBand="0" w:evenVBand="0" w:oddHBand="0" w:evenHBand="0" w:firstRowFirstColumn="0" w:firstRowLastColumn="0" w:lastRowFirstColumn="0" w:lastRowLastColumn="0"/>
              <w:rPr>
                <w:rFonts w:eastAsia="標楷體"/>
                <w:b/>
                <w:snapToGrid w:val="0"/>
                <w:sz w:val="20"/>
                <w:szCs w:val="20"/>
              </w:rPr>
            </w:pPr>
            <w:r w:rsidRPr="00304C2E">
              <w:rPr>
                <w:rFonts w:eastAsia="標楷體"/>
                <w:b/>
                <w:snapToGrid w:val="0"/>
                <w:sz w:val="20"/>
                <w:szCs w:val="20"/>
              </w:rPr>
              <w:t>Disabled</w:t>
            </w:r>
          </w:p>
        </w:tc>
        <w:tc>
          <w:tcPr>
            <w:tcW w:w="619" w:type="pct"/>
            <w:shd w:val="clear" w:color="auto" w:fill="D9D9D9" w:themeFill="background1" w:themeFillShade="D9"/>
            <w:tcMar>
              <w:left w:w="57" w:type="dxa"/>
              <w:right w:w="57" w:type="dxa"/>
            </w:tcMar>
          </w:tcPr>
          <w:p w14:paraId="5BA98C53" w14:textId="77777777" w:rsidR="00776C68" w:rsidRPr="00304C2E" w:rsidRDefault="00776C68" w:rsidP="00776C68">
            <w:pPr>
              <w:spacing w:line="300" w:lineRule="exact"/>
              <w:ind w:rightChars="-10" w:right="-24"/>
              <w:cnfStyle w:val="000000000000" w:firstRow="0" w:lastRow="0" w:firstColumn="0" w:lastColumn="0" w:oddVBand="0" w:evenVBand="0" w:oddHBand="0" w:evenHBand="0" w:firstRowFirstColumn="0" w:firstRowLastColumn="0" w:lastRowFirstColumn="0" w:lastRowLastColumn="0"/>
              <w:rPr>
                <w:rFonts w:eastAsia="標楷體"/>
                <w:b/>
                <w:snapToGrid w:val="0"/>
                <w:sz w:val="20"/>
                <w:szCs w:val="20"/>
              </w:rPr>
            </w:pPr>
            <w:r w:rsidRPr="00304C2E">
              <w:rPr>
                <w:rFonts w:eastAsia="標楷體"/>
                <w:b/>
                <w:snapToGrid w:val="0"/>
                <w:sz w:val="20"/>
                <w:szCs w:val="20"/>
              </w:rPr>
              <w:t>Place of origin</w:t>
            </w:r>
          </w:p>
        </w:tc>
        <w:tc>
          <w:tcPr>
            <w:tcW w:w="930" w:type="pct"/>
            <w:shd w:val="clear" w:color="auto" w:fill="D9D9D9" w:themeFill="background1" w:themeFillShade="D9"/>
            <w:tcMar>
              <w:left w:w="57" w:type="dxa"/>
              <w:right w:w="57" w:type="dxa"/>
            </w:tcMar>
          </w:tcPr>
          <w:p w14:paraId="12792A6A" w14:textId="77777777" w:rsidR="00776C68" w:rsidRPr="00304C2E" w:rsidRDefault="00776C68" w:rsidP="00776C68">
            <w:pPr>
              <w:spacing w:line="300" w:lineRule="exact"/>
              <w:ind w:rightChars="-10" w:right="-24"/>
              <w:cnfStyle w:val="000000000000" w:firstRow="0" w:lastRow="0" w:firstColumn="0" w:lastColumn="0" w:oddVBand="0" w:evenVBand="0" w:oddHBand="0" w:evenHBand="0" w:firstRowFirstColumn="0" w:firstRowLastColumn="0" w:lastRowFirstColumn="0" w:lastRowLastColumn="0"/>
              <w:rPr>
                <w:rFonts w:eastAsia="標楷體"/>
                <w:b/>
                <w:snapToGrid w:val="0"/>
                <w:sz w:val="20"/>
                <w:szCs w:val="20"/>
              </w:rPr>
            </w:pPr>
            <w:r w:rsidRPr="00304C2E">
              <w:rPr>
                <w:rFonts w:eastAsia="標楷體"/>
                <w:b/>
                <w:snapToGrid w:val="0"/>
                <w:sz w:val="20"/>
                <w:szCs w:val="20"/>
              </w:rPr>
              <w:t>Relationship with the perpetrator</w:t>
            </w:r>
          </w:p>
        </w:tc>
        <w:tc>
          <w:tcPr>
            <w:tcW w:w="938" w:type="pct"/>
            <w:vMerge/>
            <w:tcMar>
              <w:left w:w="57" w:type="dxa"/>
              <w:right w:w="57" w:type="dxa"/>
            </w:tcMar>
          </w:tcPr>
          <w:p w14:paraId="4D5CEB51" w14:textId="77777777" w:rsidR="00776C68" w:rsidRPr="00304C2E" w:rsidRDefault="00776C68" w:rsidP="00776C68">
            <w:pPr>
              <w:spacing w:line="300" w:lineRule="exact"/>
              <w:ind w:rightChars="-6" w:right="-14"/>
              <w:cnfStyle w:val="000000000000" w:firstRow="0" w:lastRow="0" w:firstColumn="0" w:lastColumn="0" w:oddVBand="0" w:evenVBand="0" w:oddHBand="0" w:evenHBand="0" w:firstRowFirstColumn="0" w:firstRowLastColumn="0" w:lastRowFirstColumn="0" w:lastRowLastColumn="0"/>
              <w:rPr>
                <w:rFonts w:eastAsia="標楷體"/>
                <w:b/>
                <w:snapToGrid w:val="0"/>
                <w:sz w:val="20"/>
                <w:szCs w:val="20"/>
              </w:rPr>
            </w:pPr>
          </w:p>
        </w:tc>
        <w:tc>
          <w:tcPr>
            <w:tcW w:w="506" w:type="pct"/>
            <w:vMerge/>
            <w:tcBorders>
              <w:right w:val="double" w:sz="4" w:space="0" w:color="auto"/>
            </w:tcBorders>
            <w:tcMar>
              <w:left w:w="57" w:type="dxa"/>
              <w:right w:w="57" w:type="dxa"/>
            </w:tcMar>
          </w:tcPr>
          <w:p w14:paraId="00BC4EDB" w14:textId="77777777" w:rsidR="00776C68" w:rsidRPr="00304C2E" w:rsidRDefault="00776C68" w:rsidP="00776C68">
            <w:pPr>
              <w:spacing w:line="300" w:lineRule="exact"/>
              <w:ind w:rightChars="-2" w:right="-5"/>
              <w:cnfStyle w:val="000000000000" w:firstRow="0" w:lastRow="0" w:firstColumn="0" w:lastColumn="0" w:oddVBand="0" w:evenVBand="0" w:oddHBand="0" w:evenHBand="0" w:firstRowFirstColumn="0" w:firstRowLastColumn="0" w:lastRowFirstColumn="0" w:lastRowLastColumn="0"/>
              <w:rPr>
                <w:rFonts w:eastAsia="標楷體"/>
                <w:b/>
                <w:snapToGrid w:val="0"/>
                <w:sz w:val="20"/>
                <w:szCs w:val="20"/>
              </w:rPr>
            </w:pPr>
          </w:p>
        </w:tc>
      </w:tr>
      <w:tr w:rsidR="00776C68" w:rsidRPr="00304C2E" w14:paraId="1C5AC603" w14:textId="77777777" w:rsidTr="0054073D">
        <w:tc>
          <w:tcPr>
            <w:cnfStyle w:val="001000000000" w:firstRow="0" w:lastRow="0" w:firstColumn="1" w:lastColumn="0" w:oddVBand="0" w:evenVBand="0" w:oddHBand="0" w:evenHBand="0" w:firstRowFirstColumn="0" w:firstRowLastColumn="0" w:lastRowFirstColumn="0" w:lastRowLastColumn="0"/>
            <w:tcW w:w="660" w:type="pct"/>
            <w:tcBorders>
              <w:left w:val="double" w:sz="4" w:space="0" w:color="auto"/>
              <w:right w:val="single" w:sz="2" w:space="0" w:color="auto"/>
            </w:tcBorders>
            <w:shd w:val="clear" w:color="auto" w:fill="D9D9D9" w:themeFill="background1" w:themeFillShade="D9"/>
            <w:tcMar>
              <w:left w:w="57" w:type="dxa"/>
              <w:right w:w="57" w:type="dxa"/>
            </w:tcMar>
          </w:tcPr>
          <w:p w14:paraId="095727D7" w14:textId="77777777" w:rsidR="00776C68" w:rsidRPr="00304C2E" w:rsidRDefault="00776C68" w:rsidP="00776C68">
            <w:pPr>
              <w:spacing w:line="300" w:lineRule="exact"/>
              <w:ind w:left="-4"/>
              <w:rPr>
                <w:rFonts w:eastAsia="標楷體"/>
                <w:snapToGrid w:val="0"/>
                <w:sz w:val="20"/>
                <w:szCs w:val="20"/>
              </w:rPr>
            </w:pPr>
            <w:r w:rsidRPr="00304C2E">
              <w:rPr>
                <w:rFonts w:eastAsia="標楷體"/>
                <w:snapToGrid w:val="0"/>
                <w:sz w:val="20"/>
                <w:szCs w:val="20"/>
              </w:rPr>
              <w:t>From 25/08/2017</w:t>
            </w:r>
          </w:p>
        </w:tc>
        <w:tc>
          <w:tcPr>
            <w:tcW w:w="490" w:type="pct"/>
            <w:tcBorders>
              <w:left w:val="single" w:sz="2" w:space="0" w:color="auto"/>
            </w:tcBorders>
            <w:tcMar>
              <w:left w:w="57" w:type="dxa"/>
              <w:right w:w="57" w:type="dxa"/>
            </w:tcMar>
          </w:tcPr>
          <w:p w14:paraId="6FA02018" w14:textId="77777777" w:rsidR="00776C68" w:rsidRPr="00304C2E" w:rsidRDefault="00776C68" w:rsidP="00776C68">
            <w:pPr>
              <w:spacing w:line="300" w:lineRule="exact"/>
              <w:ind w:rightChars="-10" w:right="-2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49" w:type="pct"/>
            <w:tcMar>
              <w:left w:w="57" w:type="dxa"/>
              <w:right w:w="57" w:type="dxa"/>
            </w:tcMar>
          </w:tcPr>
          <w:p w14:paraId="6CFC3360" w14:textId="77777777" w:rsidR="00776C68" w:rsidRPr="00304C2E" w:rsidRDefault="00776C68" w:rsidP="00776C68">
            <w:pPr>
              <w:spacing w:line="300" w:lineRule="exact"/>
              <w:ind w:rightChars="-10" w:right="-2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509" w:type="pct"/>
            <w:tcMar>
              <w:left w:w="57" w:type="dxa"/>
              <w:right w:w="57" w:type="dxa"/>
            </w:tcMar>
          </w:tcPr>
          <w:p w14:paraId="224BD10E" w14:textId="77777777" w:rsidR="00776C68" w:rsidRPr="00304C2E" w:rsidRDefault="00776C68" w:rsidP="00776C68">
            <w:pPr>
              <w:spacing w:line="300" w:lineRule="exact"/>
              <w:ind w:rightChars="-10" w:right="-2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619" w:type="pct"/>
            <w:tcMar>
              <w:left w:w="57" w:type="dxa"/>
              <w:right w:w="57" w:type="dxa"/>
            </w:tcMar>
          </w:tcPr>
          <w:p w14:paraId="519FBE35" w14:textId="77777777" w:rsidR="00776C68" w:rsidRPr="00304C2E" w:rsidRDefault="00776C68" w:rsidP="00776C68">
            <w:pPr>
              <w:spacing w:line="300" w:lineRule="exact"/>
              <w:ind w:rightChars="-10" w:right="-2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930" w:type="pct"/>
            <w:tcMar>
              <w:left w:w="57" w:type="dxa"/>
              <w:right w:w="57" w:type="dxa"/>
            </w:tcMar>
          </w:tcPr>
          <w:p w14:paraId="7850D2F7" w14:textId="77777777" w:rsidR="00776C68" w:rsidRPr="00304C2E" w:rsidRDefault="00776C68" w:rsidP="00776C68">
            <w:pPr>
              <w:spacing w:line="300" w:lineRule="exact"/>
              <w:ind w:rightChars="-10" w:right="-2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938" w:type="pct"/>
            <w:tcMar>
              <w:left w:w="57" w:type="dxa"/>
              <w:right w:w="57" w:type="dxa"/>
            </w:tcMar>
          </w:tcPr>
          <w:p w14:paraId="4FBA3428" w14:textId="77777777" w:rsidR="00776C68" w:rsidRPr="00304C2E" w:rsidRDefault="00776C68" w:rsidP="00776C68">
            <w:pPr>
              <w:spacing w:line="300" w:lineRule="exact"/>
              <w:ind w:rightChars="-6" w:right="-1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506" w:type="pct"/>
            <w:tcBorders>
              <w:right w:val="double" w:sz="4" w:space="0" w:color="auto"/>
            </w:tcBorders>
            <w:tcMar>
              <w:left w:w="57" w:type="dxa"/>
              <w:right w:w="57" w:type="dxa"/>
            </w:tcMar>
          </w:tcPr>
          <w:p w14:paraId="356FC80F" w14:textId="77777777" w:rsidR="00776C68" w:rsidRPr="00304C2E" w:rsidRDefault="00776C68" w:rsidP="00776C68">
            <w:pPr>
              <w:spacing w:line="300" w:lineRule="exact"/>
              <w:ind w:rightChars="-2" w:right="-5"/>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0</w:t>
            </w:r>
          </w:p>
        </w:tc>
      </w:tr>
      <w:tr w:rsidR="00776C68" w:rsidRPr="00304C2E" w14:paraId="7BF7F7C2" w14:textId="77777777" w:rsidTr="0054073D">
        <w:tc>
          <w:tcPr>
            <w:cnfStyle w:val="001000000000" w:firstRow="0" w:lastRow="0" w:firstColumn="1" w:lastColumn="0" w:oddVBand="0" w:evenVBand="0" w:oddHBand="0" w:evenHBand="0" w:firstRowFirstColumn="0" w:firstRowLastColumn="0" w:lastRowFirstColumn="0" w:lastRowLastColumn="0"/>
            <w:tcW w:w="660" w:type="pct"/>
            <w:vMerge w:val="restart"/>
            <w:tcBorders>
              <w:left w:val="double" w:sz="4" w:space="0" w:color="auto"/>
              <w:right w:val="single" w:sz="2" w:space="0" w:color="auto"/>
            </w:tcBorders>
            <w:shd w:val="clear" w:color="auto" w:fill="D9D9D9" w:themeFill="background1" w:themeFillShade="D9"/>
            <w:tcMar>
              <w:left w:w="57" w:type="dxa"/>
              <w:right w:w="57" w:type="dxa"/>
            </w:tcMar>
          </w:tcPr>
          <w:p w14:paraId="616B1D68" w14:textId="77777777" w:rsidR="00776C68" w:rsidRPr="00304C2E" w:rsidRDefault="00776C68" w:rsidP="00776C68">
            <w:pPr>
              <w:spacing w:line="300" w:lineRule="exact"/>
              <w:ind w:left="-4"/>
              <w:rPr>
                <w:rFonts w:eastAsia="標楷體"/>
                <w:snapToGrid w:val="0"/>
                <w:sz w:val="20"/>
                <w:szCs w:val="20"/>
              </w:rPr>
            </w:pPr>
            <w:r w:rsidRPr="00304C2E">
              <w:rPr>
                <w:rFonts w:eastAsia="標楷體"/>
                <w:snapToGrid w:val="0"/>
                <w:sz w:val="20"/>
                <w:szCs w:val="20"/>
              </w:rPr>
              <w:t>2018</w:t>
            </w:r>
          </w:p>
        </w:tc>
        <w:tc>
          <w:tcPr>
            <w:tcW w:w="490" w:type="pct"/>
            <w:tcBorders>
              <w:left w:val="single" w:sz="2" w:space="0" w:color="auto"/>
            </w:tcBorders>
            <w:tcMar>
              <w:left w:w="57" w:type="dxa"/>
              <w:right w:w="57" w:type="dxa"/>
            </w:tcMar>
          </w:tcPr>
          <w:p w14:paraId="65540116" w14:textId="77777777" w:rsidR="00776C68" w:rsidRPr="00304C2E" w:rsidRDefault="00776C68" w:rsidP="00776C68">
            <w:pPr>
              <w:spacing w:line="300" w:lineRule="exact"/>
              <w:ind w:rightChars="-10" w:right="-2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F</w:t>
            </w:r>
          </w:p>
        </w:tc>
        <w:tc>
          <w:tcPr>
            <w:tcW w:w="349" w:type="pct"/>
            <w:tcMar>
              <w:left w:w="57" w:type="dxa"/>
              <w:right w:w="57" w:type="dxa"/>
            </w:tcMar>
          </w:tcPr>
          <w:p w14:paraId="62BA8ED1" w14:textId="77777777" w:rsidR="00776C68" w:rsidRPr="00304C2E" w:rsidRDefault="00776C68" w:rsidP="00776C68">
            <w:pPr>
              <w:spacing w:line="300" w:lineRule="exact"/>
              <w:ind w:rightChars="-10" w:right="-2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10</w:t>
            </w:r>
          </w:p>
        </w:tc>
        <w:tc>
          <w:tcPr>
            <w:tcW w:w="509" w:type="pct"/>
            <w:tcMar>
              <w:left w:w="57" w:type="dxa"/>
              <w:right w:w="57" w:type="dxa"/>
            </w:tcMar>
          </w:tcPr>
          <w:p w14:paraId="2A05E25C" w14:textId="77777777" w:rsidR="00776C68" w:rsidRPr="00304C2E" w:rsidRDefault="00776C68" w:rsidP="00776C68">
            <w:pPr>
              <w:spacing w:line="300" w:lineRule="exact"/>
              <w:ind w:rightChars="-10" w:right="-2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No</w:t>
            </w:r>
          </w:p>
        </w:tc>
        <w:tc>
          <w:tcPr>
            <w:tcW w:w="619" w:type="pct"/>
            <w:tcMar>
              <w:left w:w="57" w:type="dxa"/>
              <w:right w:w="57" w:type="dxa"/>
            </w:tcMar>
          </w:tcPr>
          <w:p w14:paraId="3EC9B59E" w14:textId="77777777" w:rsidR="00776C68" w:rsidRPr="00304C2E" w:rsidRDefault="00776C68" w:rsidP="00776C68">
            <w:pPr>
              <w:spacing w:line="300" w:lineRule="exact"/>
              <w:ind w:rightChars="-10" w:right="-2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Macao</w:t>
            </w:r>
          </w:p>
        </w:tc>
        <w:tc>
          <w:tcPr>
            <w:tcW w:w="930" w:type="pct"/>
            <w:tcMar>
              <w:left w:w="57" w:type="dxa"/>
              <w:right w:w="57" w:type="dxa"/>
            </w:tcMar>
          </w:tcPr>
          <w:p w14:paraId="5B495234" w14:textId="77777777" w:rsidR="00776C68" w:rsidRPr="00304C2E" w:rsidRDefault="00776C68" w:rsidP="00776C68">
            <w:pPr>
              <w:spacing w:line="300" w:lineRule="exact"/>
              <w:ind w:rightChars="-10" w:right="-2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Unknown</w:t>
            </w:r>
          </w:p>
        </w:tc>
        <w:tc>
          <w:tcPr>
            <w:tcW w:w="938" w:type="pct"/>
            <w:tcMar>
              <w:left w:w="57" w:type="dxa"/>
              <w:right w:w="57" w:type="dxa"/>
            </w:tcMar>
          </w:tcPr>
          <w:p w14:paraId="26E36CA2" w14:textId="77777777" w:rsidR="00776C68" w:rsidRPr="00304C2E" w:rsidRDefault="00776C68" w:rsidP="00776C68">
            <w:pPr>
              <w:spacing w:line="300" w:lineRule="exact"/>
              <w:ind w:rightChars="-6" w:right="-1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lang w:eastAsia="zh-HK"/>
              </w:rPr>
              <w:t>Unknown</w:t>
            </w:r>
          </w:p>
        </w:tc>
        <w:tc>
          <w:tcPr>
            <w:tcW w:w="506" w:type="pct"/>
            <w:vMerge w:val="restart"/>
            <w:tcBorders>
              <w:right w:val="double" w:sz="4" w:space="0" w:color="auto"/>
            </w:tcBorders>
            <w:tcMar>
              <w:left w:w="57" w:type="dxa"/>
              <w:right w:w="57" w:type="dxa"/>
            </w:tcMar>
          </w:tcPr>
          <w:p w14:paraId="7DCB5139" w14:textId="77777777" w:rsidR="00776C68" w:rsidRPr="00304C2E" w:rsidRDefault="00776C68" w:rsidP="00776C68">
            <w:pPr>
              <w:spacing w:line="300" w:lineRule="exact"/>
              <w:ind w:rightChars="-2" w:right="-5"/>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2</w:t>
            </w:r>
          </w:p>
        </w:tc>
      </w:tr>
      <w:tr w:rsidR="00776C68" w:rsidRPr="00304C2E" w14:paraId="7EF1735E" w14:textId="77777777" w:rsidTr="0054073D">
        <w:trPr>
          <w:trHeight w:val="363"/>
        </w:trPr>
        <w:tc>
          <w:tcPr>
            <w:cnfStyle w:val="001000000000" w:firstRow="0" w:lastRow="0" w:firstColumn="1" w:lastColumn="0" w:oddVBand="0" w:evenVBand="0" w:oddHBand="0" w:evenHBand="0" w:firstRowFirstColumn="0" w:firstRowLastColumn="0" w:lastRowFirstColumn="0" w:lastRowLastColumn="0"/>
            <w:tcW w:w="660" w:type="pct"/>
            <w:vMerge/>
            <w:tcBorders>
              <w:left w:val="double" w:sz="4" w:space="0" w:color="auto"/>
              <w:bottom w:val="double" w:sz="4" w:space="0" w:color="auto"/>
              <w:right w:val="single" w:sz="2" w:space="0" w:color="auto"/>
            </w:tcBorders>
            <w:shd w:val="clear" w:color="auto" w:fill="D9D9D9" w:themeFill="background1" w:themeFillShade="D9"/>
            <w:tcMar>
              <w:left w:w="57" w:type="dxa"/>
              <w:right w:w="57" w:type="dxa"/>
            </w:tcMar>
          </w:tcPr>
          <w:p w14:paraId="72E8B7A6" w14:textId="77777777" w:rsidR="00776C68" w:rsidRPr="00304C2E" w:rsidRDefault="00776C68" w:rsidP="00776C68">
            <w:pPr>
              <w:spacing w:line="300" w:lineRule="exact"/>
              <w:ind w:left="142"/>
              <w:rPr>
                <w:rFonts w:eastAsia="標楷體"/>
                <w:snapToGrid w:val="0"/>
                <w:sz w:val="20"/>
                <w:szCs w:val="20"/>
              </w:rPr>
            </w:pPr>
          </w:p>
        </w:tc>
        <w:tc>
          <w:tcPr>
            <w:tcW w:w="490" w:type="pct"/>
            <w:tcBorders>
              <w:left w:val="single" w:sz="2" w:space="0" w:color="auto"/>
              <w:bottom w:val="double" w:sz="4" w:space="0" w:color="auto"/>
            </w:tcBorders>
            <w:tcMar>
              <w:left w:w="57" w:type="dxa"/>
              <w:right w:w="57" w:type="dxa"/>
            </w:tcMar>
          </w:tcPr>
          <w:p w14:paraId="64DA43FA" w14:textId="77777777" w:rsidR="00776C68" w:rsidRPr="00304C2E" w:rsidRDefault="00776C68" w:rsidP="00776C68">
            <w:pPr>
              <w:spacing w:line="300" w:lineRule="exact"/>
              <w:ind w:rightChars="-10" w:right="-2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F</w:t>
            </w:r>
          </w:p>
        </w:tc>
        <w:tc>
          <w:tcPr>
            <w:tcW w:w="349" w:type="pct"/>
            <w:tcBorders>
              <w:bottom w:val="double" w:sz="4" w:space="0" w:color="auto"/>
            </w:tcBorders>
            <w:tcMar>
              <w:left w:w="57" w:type="dxa"/>
              <w:right w:w="57" w:type="dxa"/>
            </w:tcMar>
          </w:tcPr>
          <w:p w14:paraId="246EC495" w14:textId="77777777" w:rsidR="00776C68" w:rsidRPr="00304C2E" w:rsidRDefault="00776C68" w:rsidP="00776C68">
            <w:pPr>
              <w:spacing w:line="300" w:lineRule="exact"/>
              <w:ind w:rightChars="-10" w:right="-2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14</w:t>
            </w:r>
          </w:p>
        </w:tc>
        <w:tc>
          <w:tcPr>
            <w:tcW w:w="509" w:type="pct"/>
            <w:tcBorders>
              <w:bottom w:val="double" w:sz="4" w:space="0" w:color="auto"/>
            </w:tcBorders>
            <w:tcMar>
              <w:left w:w="57" w:type="dxa"/>
              <w:right w:w="57" w:type="dxa"/>
            </w:tcMar>
          </w:tcPr>
          <w:p w14:paraId="48785E25" w14:textId="77777777" w:rsidR="00776C68" w:rsidRPr="00304C2E" w:rsidRDefault="00776C68" w:rsidP="00776C68">
            <w:pPr>
              <w:spacing w:line="300" w:lineRule="exact"/>
              <w:ind w:rightChars="-10" w:right="-2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No</w:t>
            </w:r>
          </w:p>
        </w:tc>
        <w:tc>
          <w:tcPr>
            <w:tcW w:w="619" w:type="pct"/>
            <w:tcBorders>
              <w:bottom w:val="double" w:sz="4" w:space="0" w:color="auto"/>
            </w:tcBorders>
            <w:tcMar>
              <w:left w:w="57" w:type="dxa"/>
              <w:right w:w="57" w:type="dxa"/>
            </w:tcMar>
          </w:tcPr>
          <w:p w14:paraId="4CC09F5C" w14:textId="77777777" w:rsidR="00776C68" w:rsidRPr="00304C2E" w:rsidRDefault="00776C68" w:rsidP="00776C68">
            <w:pPr>
              <w:spacing w:line="300" w:lineRule="exact"/>
              <w:ind w:rightChars="-10" w:right="-2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930" w:type="pct"/>
            <w:tcBorders>
              <w:bottom w:val="double" w:sz="4" w:space="0" w:color="auto"/>
            </w:tcBorders>
            <w:tcMar>
              <w:left w:w="57" w:type="dxa"/>
              <w:right w:w="57" w:type="dxa"/>
            </w:tcMar>
          </w:tcPr>
          <w:p w14:paraId="14AE782C" w14:textId="77777777" w:rsidR="00776C68" w:rsidRPr="00304C2E" w:rsidRDefault="00776C68" w:rsidP="00776C68">
            <w:pPr>
              <w:spacing w:line="300" w:lineRule="exact"/>
              <w:ind w:rightChars="-10" w:right="-2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Schoolmates</w:t>
            </w:r>
          </w:p>
        </w:tc>
        <w:tc>
          <w:tcPr>
            <w:tcW w:w="938" w:type="pct"/>
            <w:tcBorders>
              <w:bottom w:val="double" w:sz="4" w:space="0" w:color="auto"/>
            </w:tcBorders>
            <w:tcMar>
              <w:left w:w="57" w:type="dxa"/>
              <w:right w:w="57" w:type="dxa"/>
            </w:tcMar>
          </w:tcPr>
          <w:p w14:paraId="0444EB1B" w14:textId="77777777" w:rsidR="00776C68" w:rsidRPr="00304C2E" w:rsidRDefault="00776C68" w:rsidP="00776C68">
            <w:pPr>
              <w:spacing w:line="300" w:lineRule="exact"/>
              <w:ind w:rightChars="-6" w:right="-14"/>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eastAsia="zh-HK"/>
              </w:rPr>
            </w:pPr>
            <w:r w:rsidRPr="00304C2E">
              <w:rPr>
                <w:rFonts w:eastAsia="標楷體"/>
                <w:snapToGrid w:val="0"/>
                <w:sz w:val="20"/>
                <w:szCs w:val="20"/>
                <w:lang w:eastAsia="zh-HK"/>
              </w:rPr>
              <w:t>Macao</w:t>
            </w:r>
          </w:p>
        </w:tc>
        <w:tc>
          <w:tcPr>
            <w:tcW w:w="506" w:type="pct"/>
            <w:vMerge/>
            <w:tcBorders>
              <w:bottom w:val="double" w:sz="4" w:space="0" w:color="auto"/>
              <w:right w:val="double" w:sz="4" w:space="0" w:color="auto"/>
            </w:tcBorders>
            <w:tcMar>
              <w:left w:w="57" w:type="dxa"/>
              <w:right w:w="57" w:type="dxa"/>
            </w:tcMar>
          </w:tcPr>
          <w:p w14:paraId="62FC2A59" w14:textId="77777777" w:rsidR="00776C68" w:rsidRPr="00304C2E" w:rsidRDefault="00776C68" w:rsidP="00776C68">
            <w:pPr>
              <w:spacing w:line="300" w:lineRule="exact"/>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p>
        </w:tc>
      </w:tr>
    </w:tbl>
    <w:p w14:paraId="0FE3D197" w14:textId="77777777" w:rsidR="00776C68" w:rsidRPr="00304C2E" w:rsidRDefault="00776C68" w:rsidP="00776C68">
      <w:pPr>
        <w:pStyle w:val="ae"/>
        <w:spacing w:line="280" w:lineRule="exact"/>
        <w:ind w:leftChars="0" w:left="11" w:right="142"/>
        <w:jc w:val="both"/>
        <w:rPr>
          <w:rFonts w:ascii="Times New Roman" w:eastAsia="新細明體" w:hAnsi="Times New Roman" w:cs="Times New Roman"/>
          <w:sz w:val="18"/>
          <w:szCs w:val="18"/>
          <w:lang w:val="en-GB"/>
        </w:rPr>
      </w:pPr>
      <w:r w:rsidRPr="00304C2E">
        <w:rPr>
          <w:rFonts w:ascii="Times New Roman" w:eastAsia="新細明體" w:hAnsi="Times New Roman" w:cs="Times New Roman"/>
          <w:i/>
          <w:sz w:val="18"/>
          <w:szCs w:val="18"/>
          <w:lang w:val="en-GB"/>
        </w:rPr>
        <w:t>Source: OSS, 2019</w:t>
      </w:r>
    </w:p>
    <w:p w14:paraId="2A7C824E" w14:textId="77777777" w:rsidR="00776C68" w:rsidRPr="00304C2E" w:rsidRDefault="00776C68" w:rsidP="00776C68">
      <w:pPr>
        <w:pStyle w:val="ae"/>
        <w:ind w:leftChars="0" w:left="1" w:right="142"/>
        <w:jc w:val="both"/>
        <w:rPr>
          <w:rFonts w:ascii="Times New Roman" w:hAnsi="Times New Roman" w:cs="Times New Roman"/>
          <w:b/>
          <w:szCs w:val="24"/>
        </w:rPr>
      </w:pPr>
    </w:p>
    <w:p w14:paraId="059FC6A7" w14:textId="77777777" w:rsidR="00776C68" w:rsidRPr="00304C2E" w:rsidRDefault="00776C68" w:rsidP="00776C68">
      <w:pPr>
        <w:pStyle w:val="ae"/>
        <w:ind w:leftChars="0" w:left="1" w:right="142"/>
        <w:jc w:val="both"/>
        <w:rPr>
          <w:rFonts w:ascii="Times New Roman" w:eastAsia="新細明體" w:hAnsi="Times New Roman" w:cs="Times New Roman"/>
          <w:szCs w:val="24"/>
          <w:lang w:val="en-GB"/>
        </w:rPr>
      </w:pPr>
      <w:r w:rsidRPr="00304C2E">
        <w:rPr>
          <w:rFonts w:ascii="Times New Roman" w:hAnsi="Times New Roman" w:cs="Times New Roman"/>
          <w:b/>
          <w:szCs w:val="24"/>
        </w:rPr>
        <w:t>Table 115</w:t>
      </w:r>
    </w:p>
    <w:tbl>
      <w:tblPr>
        <w:tblW w:w="5000" w:type="pct"/>
        <w:tblBorders>
          <w:top w:val="double" w:sz="4" w:space="0" w:color="auto"/>
          <w:left w:val="double" w:sz="4" w:space="0" w:color="auto"/>
          <w:bottom w:val="double" w:sz="4" w:space="0" w:color="auto"/>
          <w:right w:val="double" w:sz="4" w:space="0" w:color="auto"/>
          <w:insideH w:val="single" w:sz="2" w:space="0" w:color="auto"/>
          <w:insideV w:val="single" w:sz="2" w:space="0" w:color="auto"/>
        </w:tblBorders>
        <w:tblLook w:val="04A0" w:firstRow="1" w:lastRow="0" w:firstColumn="1" w:lastColumn="0" w:noHBand="0" w:noVBand="1"/>
      </w:tblPr>
      <w:tblGrid>
        <w:gridCol w:w="1577"/>
        <w:gridCol w:w="1411"/>
        <w:gridCol w:w="1413"/>
        <w:gridCol w:w="1411"/>
        <w:gridCol w:w="1413"/>
        <w:gridCol w:w="1413"/>
      </w:tblGrid>
      <w:tr w:rsidR="00776C68" w:rsidRPr="00304C2E" w14:paraId="2E8D559D" w14:textId="77777777" w:rsidTr="00776C68">
        <w:trPr>
          <w:trHeight w:val="378"/>
          <w:tblHeader/>
        </w:trPr>
        <w:tc>
          <w:tcPr>
            <w:tcW w:w="5000" w:type="pct"/>
            <w:gridSpan w:val="6"/>
            <w:shd w:val="pct12" w:color="auto" w:fill="auto"/>
            <w:vAlign w:val="center"/>
          </w:tcPr>
          <w:p w14:paraId="5D949FC0" w14:textId="77777777" w:rsidR="00776C68" w:rsidRPr="00304C2E" w:rsidRDefault="00776C68" w:rsidP="00776C68">
            <w:pPr>
              <w:suppressAutoHyphens/>
              <w:snapToGrid w:val="0"/>
              <w:spacing w:line="240" w:lineRule="atLeast"/>
              <w:jc w:val="center"/>
              <w:rPr>
                <w:rFonts w:ascii="Times New Roman" w:hAnsi="Times New Roman" w:cs="Times New Roman"/>
                <w:b/>
                <w:color w:val="000000"/>
                <w:sz w:val="20"/>
                <w:szCs w:val="20"/>
              </w:rPr>
            </w:pPr>
          </w:p>
          <w:p w14:paraId="29C17399" w14:textId="77777777" w:rsidR="00776C68" w:rsidRPr="00304C2E" w:rsidRDefault="00776C68" w:rsidP="00776C68">
            <w:pPr>
              <w:suppressAutoHyphens/>
              <w:snapToGrid w:val="0"/>
              <w:spacing w:line="240" w:lineRule="atLeast"/>
              <w:jc w:val="center"/>
              <w:rPr>
                <w:rFonts w:ascii="Times New Roman" w:hAnsi="Times New Roman" w:cs="Times New Roman"/>
                <w:b/>
                <w:color w:val="000000"/>
                <w:sz w:val="20"/>
                <w:szCs w:val="20"/>
              </w:rPr>
            </w:pPr>
            <w:r w:rsidRPr="00304C2E">
              <w:rPr>
                <w:rFonts w:ascii="Times New Roman" w:hAnsi="Times New Roman" w:cs="Times New Roman"/>
                <w:b/>
                <w:color w:val="000000"/>
                <w:sz w:val="20"/>
                <w:szCs w:val="20"/>
              </w:rPr>
              <w:t xml:space="preserve">SWB assistance to minor victims of sexual abuse </w:t>
            </w:r>
          </w:p>
          <w:p w14:paraId="7D7C8F2B" w14:textId="77777777" w:rsidR="00776C68" w:rsidRPr="00304C2E" w:rsidRDefault="00776C68" w:rsidP="00776C68">
            <w:pPr>
              <w:suppressAutoHyphens/>
              <w:snapToGrid w:val="0"/>
              <w:spacing w:line="240" w:lineRule="atLeast"/>
              <w:jc w:val="center"/>
              <w:rPr>
                <w:rFonts w:ascii="Times New Roman" w:hAnsi="Times New Roman" w:cs="Times New Roman"/>
                <w:b/>
                <w:color w:val="000000"/>
                <w:sz w:val="20"/>
                <w:szCs w:val="20"/>
              </w:rPr>
            </w:pPr>
          </w:p>
        </w:tc>
      </w:tr>
      <w:tr w:rsidR="00776C68" w:rsidRPr="00304C2E" w14:paraId="5A2D061E" w14:textId="77777777" w:rsidTr="00776C68">
        <w:trPr>
          <w:trHeight w:val="368"/>
        </w:trPr>
        <w:tc>
          <w:tcPr>
            <w:tcW w:w="912" w:type="pct"/>
            <w:vMerge w:val="restart"/>
            <w:shd w:val="pct12" w:color="auto" w:fill="auto"/>
            <w:vAlign w:val="center"/>
          </w:tcPr>
          <w:p w14:paraId="7F1A3E93" w14:textId="77777777" w:rsidR="00776C68" w:rsidRPr="00304C2E" w:rsidRDefault="00776C68" w:rsidP="00776C68">
            <w:pPr>
              <w:spacing w:line="300" w:lineRule="exact"/>
              <w:ind w:left="-27" w:rightChars="-15" w:right="-36"/>
              <w:jc w:val="center"/>
              <w:rPr>
                <w:rFonts w:ascii="Times New Roman" w:eastAsia="標楷體" w:hAnsi="Times New Roman" w:cs="Times New Roman"/>
                <w:b/>
                <w:snapToGrid w:val="0"/>
                <w:sz w:val="20"/>
                <w:szCs w:val="20"/>
              </w:rPr>
            </w:pPr>
            <w:r w:rsidRPr="00304C2E">
              <w:rPr>
                <w:rFonts w:ascii="Times New Roman" w:eastAsia="標楷體" w:hAnsi="Times New Roman" w:cs="Times New Roman"/>
                <w:b/>
                <w:snapToGrid w:val="0"/>
                <w:sz w:val="20"/>
                <w:szCs w:val="20"/>
              </w:rPr>
              <w:t>Year/</w:t>
            </w:r>
          </w:p>
          <w:p w14:paraId="2CDF85BD" w14:textId="1ADA85EB" w:rsidR="00776C68" w:rsidRPr="00304C2E" w:rsidRDefault="00776C68" w:rsidP="00776C68">
            <w:pPr>
              <w:spacing w:line="300" w:lineRule="exact"/>
              <w:ind w:left="-27" w:rightChars="-15" w:right="-36"/>
              <w:jc w:val="center"/>
              <w:rPr>
                <w:rFonts w:ascii="Times New Roman" w:eastAsia="標楷體" w:hAnsi="Times New Roman" w:cs="Times New Roman"/>
                <w:snapToGrid w:val="0"/>
                <w:sz w:val="20"/>
                <w:szCs w:val="20"/>
              </w:rPr>
            </w:pPr>
            <w:r w:rsidRPr="00304C2E">
              <w:rPr>
                <w:rFonts w:ascii="Times New Roman" w:eastAsia="標楷體" w:hAnsi="Times New Roman" w:cs="Times New Roman"/>
                <w:b/>
                <w:snapToGrid w:val="0"/>
                <w:sz w:val="20"/>
                <w:szCs w:val="20"/>
              </w:rPr>
              <w:t>No. of persons</w:t>
            </w:r>
          </w:p>
        </w:tc>
        <w:tc>
          <w:tcPr>
            <w:tcW w:w="1635" w:type="pct"/>
            <w:gridSpan w:val="2"/>
            <w:shd w:val="pct12" w:color="auto" w:fill="auto"/>
            <w:vAlign w:val="center"/>
          </w:tcPr>
          <w:p w14:paraId="161A72B6" w14:textId="77777777" w:rsidR="00776C68" w:rsidRPr="00304C2E" w:rsidRDefault="00776C68" w:rsidP="00776C68">
            <w:pPr>
              <w:spacing w:line="300" w:lineRule="exact"/>
              <w:ind w:left="-27" w:rightChars="-15" w:right="-36"/>
              <w:jc w:val="center"/>
              <w:rPr>
                <w:rFonts w:ascii="Times New Roman" w:eastAsia="標楷體" w:hAnsi="Times New Roman" w:cs="Times New Roman"/>
                <w:b/>
                <w:snapToGrid w:val="0"/>
                <w:sz w:val="20"/>
                <w:szCs w:val="20"/>
              </w:rPr>
            </w:pPr>
            <w:r w:rsidRPr="00304C2E">
              <w:rPr>
                <w:rFonts w:ascii="Times New Roman" w:eastAsia="標楷體" w:hAnsi="Times New Roman" w:cs="Times New Roman"/>
                <w:b/>
                <w:snapToGrid w:val="0"/>
                <w:sz w:val="20"/>
                <w:szCs w:val="20"/>
              </w:rPr>
              <w:t>Gender</w:t>
            </w:r>
          </w:p>
        </w:tc>
        <w:tc>
          <w:tcPr>
            <w:tcW w:w="2452" w:type="pct"/>
            <w:gridSpan w:val="3"/>
            <w:shd w:val="pct12" w:color="auto" w:fill="auto"/>
            <w:vAlign w:val="center"/>
          </w:tcPr>
          <w:p w14:paraId="0FAF7BCC" w14:textId="77777777" w:rsidR="00776C68" w:rsidRPr="00304C2E" w:rsidRDefault="00776C68" w:rsidP="00776C68">
            <w:pPr>
              <w:spacing w:line="300" w:lineRule="exact"/>
              <w:ind w:left="-27" w:rightChars="-15" w:right="-36"/>
              <w:jc w:val="center"/>
              <w:rPr>
                <w:rFonts w:ascii="Times New Roman" w:eastAsia="標楷體" w:hAnsi="Times New Roman" w:cs="Times New Roman"/>
                <w:b/>
                <w:snapToGrid w:val="0"/>
                <w:sz w:val="20"/>
                <w:szCs w:val="20"/>
              </w:rPr>
            </w:pPr>
            <w:r w:rsidRPr="00304C2E">
              <w:rPr>
                <w:rFonts w:ascii="Times New Roman" w:eastAsia="標楷體" w:hAnsi="Times New Roman" w:cs="Times New Roman"/>
                <w:b/>
                <w:snapToGrid w:val="0"/>
                <w:sz w:val="20"/>
                <w:szCs w:val="20"/>
              </w:rPr>
              <w:t>Age</w:t>
            </w:r>
          </w:p>
        </w:tc>
      </w:tr>
      <w:tr w:rsidR="00776C68" w:rsidRPr="00304C2E" w14:paraId="0C6E97B8" w14:textId="77777777" w:rsidTr="0054073D">
        <w:trPr>
          <w:trHeight w:val="326"/>
        </w:trPr>
        <w:tc>
          <w:tcPr>
            <w:tcW w:w="912" w:type="pct"/>
            <w:vMerge/>
            <w:tcBorders>
              <w:bottom w:val="single" w:sz="2" w:space="0" w:color="auto"/>
            </w:tcBorders>
            <w:vAlign w:val="center"/>
          </w:tcPr>
          <w:p w14:paraId="0C5091E8" w14:textId="77777777" w:rsidR="00776C68" w:rsidRPr="00304C2E" w:rsidRDefault="00776C68" w:rsidP="00776C68">
            <w:pPr>
              <w:spacing w:line="300" w:lineRule="exact"/>
              <w:ind w:left="-27" w:rightChars="-15" w:right="-36"/>
              <w:jc w:val="center"/>
              <w:rPr>
                <w:rFonts w:ascii="Times New Roman" w:eastAsia="標楷體" w:hAnsi="Times New Roman" w:cs="Times New Roman"/>
                <w:snapToGrid w:val="0"/>
                <w:sz w:val="20"/>
                <w:szCs w:val="20"/>
              </w:rPr>
            </w:pPr>
          </w:p>
        </w:tc>
        <w:tc>
          <w:tcPr>
            <w:tcW w:w="817" w:type="pct"/>
            <w:tcBorders>
              <w:bottom w:val="single" w:sz="2" w:space="0" w:color="auto"/>
            </w:tcBorders>
            <w:shd w:val="pct12" w:color="auto" w:fill="auto"/>
            <w:vAlign w:val="center"/>
          </w:tcPr>
          <w:p w14:paraId="09FA1F11" w14:textId="77777777" w:rsidR="00776C68" w:rsidRPr="00304C2E" w:rsidRDefault="00776C68" w:rsidP="00776C68">
            <w:pPr>
              <w:spacing w:line="300" w:lineRule="exact"/>
              <w:ind w:leftChars="-33" w:left="-79" w:rightChars="-25" w:right="-60"/>
              <w:jc w:val="center"/>
              <w:rPr>
                <w:rFonts w:ascii="Times New Roman" w:eastAsia="標楷體" w:hAnsi="Times New Roman" w:cs="Times New Roman"/>
                <w:b/>
                <w:snapToGrid w:val="0"/>
                <w:sz w:val="20"/>
                <w:szCs w:val="20"/>
              </w:rPr>
            </w:pPr>
            <w:r w:rsidRPr="00304C2E">
              <w:rPr>
                <w:rFonts w:ascii="Times New Roman" w:eastAsia="標楷體" w:hAnsi="Times New Roman" w:cs="Times New Roman"/>
                <w:b/>
                <w:snapToGrid w:val="0"/>
                <w:sz w:val="20"/>
                <w:szCs w:val="20"/>
              </w:rPr>
              <w:t>M</w:t>
            </w:r>
          </w:p>
        </w:tc>
        <w:tc>
          <w:tcPr>
            <w:tcW w:w="818" w:type="pct"/>
            <w:tcBorders>
              <w:bottom w:val="single" w:sz="2" w:space="0" w:color="auto"/>
            </w:tcBorders>
            <w:shd w:val="pct12" w:color="auto" w:fill="auto"/>
            <w:vAlign w:val="center"/>
          </w:tcPr>
          <w:p w14:paraId="5B8681FA" w14:textId="77777777" w:rsidR="00776C68" w:rsidRPr="00304C2E" w:rsidRDefault="00776C68" w:rsidP="00776C68">
            <w:pPr>
              <w:spacing w:line="300" w:lineRule="exact"/>
              <w:ind w:leftChars="-35" w:left="-84" w:rightChars="-25" w:right="-60"/>
              <w:jc w:val="center"/>
              <w:rPr>
                <w:rFonts w:ascii="Times New Roman" w:eastAsia="標楷體" w:hAnsi="Times New Roman" w:cs="Times New Roman"/>
                <w:b/>
                <w:snapToGrid w:val="0"/>
                <w:sz w:val="20"/>
                <w:szCs w:val="20"/>
              </w:rPr>
            </w:pPr>
            <w:r w:rsidRPr="00304C2E">
              <w:rPr>
                <w:rFonts w:ascii="Times New Roman" w:eastAsia="標楷體" w:hAnsi="Times New Roman" w:cs="Times New Roman"/>
                <w:b/>
                <w:snapToGrid w:val="0"/>
                <w:sz w:val="20"/>
                <w:szCs w:val="20"/>
              </w:rPr>
              <w:t>F</w:t>
            </w:r>
          </w:p>
        </w:tc>
        <w:tc>
          <w:tcPr>
            <w:tcW w:w="817" w:type="pct"/>
            <w:tcBorders>
              <w:bottom w:val="single" w:sz="2" w:space="0" w:color="auto"/>
            </w:tcBorders>
            <w:shd w:val="pct12" w:color="auto" w:fill="auto"/>
            <w:vAlign w:val="center"/>
          </w:tcPr>
          <w:p w14:paraId="52353381" w14:textId="77777777" w:rsidR="00776C68" w:rsidRPr="00304C2E" w:rsidRDefault="00776C68" w:rsidP="00776C68">
            <w:pPr>
              <w:spacing w:line="300" w:lineRule="exact"/>
              <w:ind w:leftChars="-27" w:left="-65" w:rightChars="-25" w:right="-60"/>
              <w:jc w:val="center"/>
              <w:rPr>
                <w:rFonts w:ascii="Times New Roman" w:eastAsia="標楷體" w:hAnsi="Times New Roman" w:cs="Times New Roman"/>
                <w:b/>
                <w:snapToGrid w:val="0"/>
                <w:sz w:val="20"/>
                <w:szCs w:val="20"/>
              </w:rPr>
            </w:pPr>
            <w:r w:rsidRPr="00304C2E">
              <w:rPr>
                <w:rFonts w:ascii="Times New Roman" w:eastAsia="標楷體" w:hAnsi="Times New Roman" w:cs="Times New Roman"/>
                <w:b/>
                <w:snapToGrid w:val="0"/>
                <w:sz w:val="20"/>
                <w:szCs w:val="20"/>
              </w:rPr>
              <w:t>&lt;12</w:t>
            </w:r>
          </w:p>
        </w:tc>
        <w:tc>
          <w:tcPr>
            <w:tcW w:w="818" w:type="pct"/>
            <w:tcBorders>
              <w:bottom w:val="single" w:sz="2" w:space="0" w:color="auto"/>
            </w:tcBorders>
            <w:shd w:val="pct12" w:color="auto" w:fill="auto"/>
            <w:vAlign w:val="center"/>
          </w:tcPr>
          <w:p w14:paraId="5E05B3FA" w14:textId="77777777" w:rsidR="00776C68" w:rsidRPr="00304C2E" w:rsidRDefault="00776C68" w:rsidP="00776C68">
            <w:pPr>
              <w:spacing w:line="300" w:lineRule="exact"/>
              <w:ind w:leftChars="-23" w:left="-55" w:rightChars="-25" w:right="-60"/>
              <w:jc w:val="center"/>
              <w:rPr>
                <w:rFonts w:ascii="Times New Roman" w:eastAsia="標楷體" w:hAnsi="Times New Roman" w:cs="Times New Roman"/>
                <w:b/>
                <w:snapToGrid w:val="0"/>
                <w:sz w:val="20"/>
                <w:szCs w:val="20"/>
              </w:rPr>
            </w:pPr>
            <w:r w:rsidRPr="00304C2E">
              <w:rPr>
                <w:rFonts w:ascii="Times New Roman" w:eastAsia="標楷體" w:hAnsi="Times New Roman" w:cs="Times New Roman"/>
                <w:b/>
                <w:snapToGrid w:val="0"/>
                <w:sz w:val="20"/>
                <w:szCs w:val="20"/>
              </w:rPr>
              <w:t>12-15</w:t>
            </w:r>
          </w:p>
        </w:tc>
        <w:tc>
          <w:tcPr>
            <w:tcW w:w="817" w:type="pct"/>
            <w:tcBorders>
              <w:bottom w:val="single" w:sz="2" w:space="0" w:color="auto"/>
            </w:tcBorders>
            <w:shd w:val="pct12" w:color="auto" w:fill="auto"/>
            <w:vAlign w:val="center"/>
          </w:tcPr>
          <w:p w14:paraId="1BD66F0A" w14:textId="77777777" w:rsidR="00776C68" w:rsidRPr="00304C2E" w:rsidRDefault="00776C68" w:rsidP="00776C68">
            <w:pPr>
              <w:spacing w:line="300" w:lineRule="exact"/>
              <w:ind w:leftChars="-20" w:left="-48" w:rightChars="-25" w:right="-60"/>
              <w:jc w:val="center"/>
              <w:rPr>
                <w:rFonts w:ascii="Times New Roman" w:eastAsia="標楷體" w:hAnsi="Times New Roman" w:cs="Times New Roman"/>
                <w:b/>
                <w:snapToGrid w:val="0"/>
                <w:sz w:val="20"/>
                <w:szCs w:val="20"/>
              </w:rPr>
            </w:pPr>
            <w:r w:rsidRPr="00304C2E">
              <w:rPr>
                <w:rFonts w:ascii="Times New Roman" w:eastAsia="標楷體" w:hAnsi="Times New Roman" w:cs="Times New Roman"/>
                <w:b/>
                <w:snapToGrid w:val="0"/>
                <w:sz w:val="20"/>
                <w:szCs w:val="20"/>
              </w:rPr>
              <w:t>16-17</w:t>
            </w:r>
          </w:p>
        </w:tc>
      </w:tr>
      <w:tr w:rsidR="00776C68" w:rsidRPr="00304C2E" w14:paraId="6BC78EA1" w14:textId="77777777" w:rsidTr="0054073D">
        <w:trPr>
          <w:trHeight w:val="364"/>
        </w:trPr>
        <w:tc>
          <w:tcPr>
            <w:tcW w:w="912" w:type="pct"/>
            <w:tcBorders>
              <w:top w:val="single" w:sz="2" w:space="0" w:color="auto"/>
              <w:bottom w:val="single" w:sz="2" w:space="0" w:color="auto"/>
            </w:tcBorders>
            <w:shd w:val="clear" w:color="auto" w:fill="D9D9D9" w:themeFill="background1" w:themeFillShade="D9"/>
            <w:vAlign w:val="center"/>
          </w:tcPr>
          <w:p w14:paraId="09BF3375" w14:textId="77777777" w:rsidR="00776C68" w:rsidRPr="00304C2E" w:rsidRDefault="00776C68" w:rsidP="00776C68">
            <w:pPr>
              <w:spacing w:line="300" w:lineRule="exact"/>
              <w:ind w:left="-27" w:rightChars="-15" w:right="-36"/>
              <w:jc w:val="center"/>
              <w:rPr>
                <w:rFonts w:ascii="Times New Roman" w:eastAsia="標楷體" w:hAnsi="Times New Roman" w:cs="Times New Roman"/>
                <w:b/>
                <w:snapToGrid w:val="0"/>
                <w:sz w:val="20"/>
                <w:szCs w:val="20"/>
              </w:rPr>
            </w:pPr>
            <w:r w:rsidRPr="00304C2E">
              <w:rPr>
                <w:rFonts w:ascii="Times New Roman" w:eastAsia="標楷體" w:hAnsi="Times New Roman" w:cs="Times New Roman"/>
                <w:b/>
                <w:snapToGrid w:val="0"/>
                <w:sz w:val="20"/>
                <w:szCs w:val="20"/>
              </w:rPr>
              <w:t>2013</w:t>
            </w:r>
          </w:p>
        </w:tc>
        <w:tc>
          <w:tcPr>
            <w:tcW w:w="817" w:type="pct"/>
            <w:tcBorders>
              <w:top w:val="single" w:sz="2" w:space="0" w:color="auto"/>
              <w:bottom w:val="single" w:sz="2" w:space="0" w:color="auto"/>
            </w:tcBorders>
            <w:vAlign w:val="center"/>
          </w:tcPr>
          <w:p w14:paraId="0725B92B" w14:textId="77777777" w:rsidR="00776C68" w:rsidRPr="00304C2E" w:rsidRDefault="00776C68" w:rsidP="00776C68">
            <w:pPr>
              <w:snapToGrid w:val="0"/>
              <w:spacing w:line="300" w:lineRule="exact"/>
              <w:ind w:left="-52" w:rightChars="-25" w:right="-60"/>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0</w:t>
            </w:r>
          </w:p>
        </w:tc>
        <w:tc>
          <w:tcPr>
            <w:tcW w:w="818" w:type="pct"/>
            <w:tcBorders>
              <w:top w:val="single" w:sz="2" w:space="0" w:color="auto"/>
              <w:bottom w:val="single" w:sz="2" w:space="0" w:color="auto"/>
            </w:tcBorders>
            <w:vAlign w:val="center"/>
          </w:tcPr>
          <w:p w14:paraId="4D3D59CC" w14:textId="77777777" w:rsidR="00776C68" w:rsidRPr="00304C2E" w:rsidRDefault="00776C68" w:rsidP="00776C68">
            <w:pPr>
              <w:snapToGrid w:val="0"/>
              <w:spacing w:line="300" w:lineRule="exact"/>
              <w:ind w:left="-52" w:rightChars="-25" w:right="-60"/>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4</w:t>
            </w:r>
          </w:p>
        </w:tc>
        <w:tc>
          <w:tcPr>
            <w:tcW w:w="817" w:type="pct"/>
            <w:tcBorders>
              <w:top w:val="single" w:sz="2" w:space="0" w:color="auto"/>
              <w:bottom w:val="single" w:sz="2" w:space="0" w:color="auto"/>
            </w:tcBorders>
            <w:vAlign w:val="center"/>
          </w:tcPr>
          <w:p w14:paraId="45AAC345" w14:textId="77777777" w:rsidR="00776C68" w:rsidRPr="00304C2E" w:rsidRDefault="00776C68" w:rsidP="00776C68">
            <w:pPr>
              <w:snapToGrid w:val="0"/>
              <w:spacing w:line="300" w:lineRule="exact"/>
              <w:ind w:left="-52" w:rightChars="-25" w:right="-60"/>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1</w:t>
            </w:r>
          </w:p>
        </w:tc>
        <w:tc>
          <w:tcPr>
            <w:tcW w:w="818" w:type="pct"/>
            <w:tcBorders>
              <w:top w:val="single" w:sz="2" w:space="0" w:color="auto"/>
              <w:bottom w:val="single" w:sz="2" w:space="0" w:color="auto"/>
            </w:tcBorders>
            <w:vAlign w:val="center"/>
          </w:tcPr>
          <w:p w14:paraId="431217F1" w14:textId="77777777" w:rsidR="00776C68" w:rsidRPr="00304C2E" w:rsidRDefault="00776C68" w:rsidP="00776C68">
            <w:pPr>
              <w:snapToGrid w:val="0"/>
              <w:spacing w:line="300" w:lineRule="exact"/>
              <w:ind w:left="-52" w:rightChars="-25" w:right="-60"/>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3</w:t>
            </w:r>
          </w:p>
        </w:tc>
        <w:tc>
          <w:tcPr>
            <w:tcW w:w="817" w:type="pct"/>
            <w:tcBorders>
              <w:top w:val="single" w:sz="2" w:space="0" w:color="auto"/>
              <w:bottom w:val="single" w:sz="2" w:space="0" w:color="auto"/>
            </w:tcBorders>
            <w:vAlign w:val="center"/>
          </w:tcPr>
          <w:p w14:paraId="282D4547" w14:textId="77777777" w:rsidR="00776C68" w:rsidRPr="00304C2E" w:rsidRDefault="00776C68" w:rsidP="00776C68">
            <w:pPr>
              <w:snapToGrid w:val="0"/>
              <w:spacing w:line="300" w:lineRule="exact"/>
              <w:ind w:left="-52" w:rightChars="-25" w:right="-60"/>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0</w:t>
            </w:r>
          </w:p>
        </w:tc>
      </w:tr>
      <w:tr w:rsidR="00776C68" w:rsidRPr="00304C2E" w14:paraId="1C2B44EC" w14:textId="77777777" w:rsidTr="0054073D">
        <w:trPr>
          <w:trHeight w:val="364"/>
        </w:trPr>
        <w:tc>
          <w:tcPr>
            <w:tcW w:w="912" w:type="pct"/>
            <w:tcBorders>
              <w:top w:val="single" w:sz="2" w:space="0" w:color="auto"/>
            </w:tcBorders>
            <w:shd w:val="clear" w:color="auto" w:fill="D9D9D9" w:themeFill="background1" w:themeFillShade="D9"/>
            <w:vAlign w:val="center"/>
          </w:tcPr>
          <w:p w14:paraId="61B7AE86" w14:textId="77777777" w:rsidR="00776C68" w:rsidRPr="00304C2E" w:rsidRDefault="00776C68" w:rsidP="00776C68">
            <w:pPr>
              <w:spacing w:line="300" w:lineRule="exact"/>
              <w:ind w:left="-27" w:rightChars="-15" w:right="-36"/>
              <w:jc w:val="center"/>
              <w:rPr>
                <w:rFonts w:ascii="Times New Roman" w:eastAsia="標楷體" w:hAnsi="Times New Roman" w:cs="Times New Roman"/>
                <w:b/>
                <w:snapToGrid w:val="0"/>
                <w:sz w:val="20"/>
                <w:szCs w:val="20"/>
              </w:rPr>
            </w:pPr>
            <w:r w:rsidRPr="00304C2E">
              <w:rPr>
                <w:rFonts w:ascii="Times New Roman" w:eastAsia="標楷體" w:hAnsi="Times New Roman" w:cs="Times New Roman"/>
                <w:b/>
                <w:snapToGrid w:val="0"/>
                <w:sz w:val="20"/>
                <w:szCs w:val="20"/>
              </w:rPr>
              <w:t>2014</w:t>
            </w:r>
          </w:p>
        </w:tc>
        <w:tc>
          <w:tcPr>
            <w:tcW w:w="817" w:type="pct"/>
            <w:tcBorders>
              <w:top w:val="single" w:sz="2" w:space="0" w:color="auto"/>
            </w:tcBorders>
            <w:vAlign w:val="center"/>
          </w:tcPr>
          <w:p w14:paraId="5EAF2438" w14:textId="77777777" w:rsidR="00776C68" w:rsidRPr="00304C2E" w:rsidRDefault="00776C68" w:rsidP="00776C68">
            <w:pPr>
              <w:snapToGrid w:val="0"/>
              <w:spacing w:line="300" w:lineRule="exact"/>
              <w:ind w:left="-52" w:rightChars="-25" w:right="-60"/>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0</w:t>
            </w:r>
          </w:p>
        </w:tc>
        <w:tc>
          <w:tcPr>
            <w:tcW w:w="818" w:type="pct"/>
            <w:tcBorders>
              <w:top w:val="single" w:sz="2" w:space="0" w:color="auto"/>
            </w:tcBorders>
            <w:vAlign w:val="center"/>
          </w:tcPr>
          <w:p w14:paraId="000D5483" w14:textId="77777777" w:rsidR="00776C68" w:rsidRPr="00304C2E" w:rsidRDefault="00776C68" w:rsidP="00776C68">
            <w:pPr>
              <w:snapToGrid w:val="0"/>
              <w:spacing w:line="300" w:lineRule="exact"/>
              <w:ind w:left="-52" w:rightChars="-25" w:right="-60"/>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2</w:t>
            </w:r>
          </w:p>
        </w:tc>
        <w:tc>
          <w:tcPr>
            <w:tcW w:w="817" w:type="pct"/>
            <w:tcBorders>
              <w:top w:val="single" w:sz="2" w:space="0" w:color="auto"/>
            </w:tcBorders>
            <w:vAlign w:val="center"/>
          </w:tcPr>
          <w:p w14:paraId="1A6FC2BD" w14:textId="77777777" w:rsidR="00776C68" w:rsidRPr="00304C2E" w:rsidRDefault="00776C68" w:rsidP="00776C68">
            <w:pPr>
              <w:snapToGrid w:val="0"/>
              <w:spacing w:line="300" w:lineRule="exact"/>
              <w:ind w:left="-52" w:rightChars="-25" w:right="-60"/>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0</w:t>
            </w:r>
          </w:p>
        </w:tc>
        <w:tc>
          <w:tcPr>
            <w:tcW w:w="818" w:type="pct"/>
            <w:tcBorders>
              <w:top w:val="single" w:sz="2" w:space="0" w:color="auto"/>
            </w:tcBorders>
            <w:vAlign w:val="center"/>
          </w:tcPr>
          <w:p w14:paraId="4C8E9963" w14:textId="77777777" w:rsidR="00776C68" w:rsidRPr="00304C2E" w:rsidRDefault="00776C68" w:rsidP="00776C68">
            <w:pPr>
              <w:snapToGrid w:val="0"/>
              <w:spacing w:line="300" w:lineRule="exact"/>
              <w:ind w:left="-52" w:rightChars="-25" w:right="-60"/>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1</w:t>
            </w:r>
          </w:p>
        </w:tc>
        <w:tc>
          <w:tcPr>
            <w:tcW w:w="817" w:type="pct"/>
            <w:tcBorders>
              <w:top w:val="single" w:sz="2" w:space="0" w:color="auto"/>
            </w:tcBorders>
            <w:vAlign w:val="center"/>
          </w:tcPr>
          <w:p w14:paraId="159F5276" w14:textId="77777777" w:rsidR="00776C68" w:rsidRPr="00304C2E" w:rsidRDefault="00776C68" w:rsidP="00776C68">
            <w:pPr>
              <w:snapToGrid w:val="0"/>
              <w:spacing w:line="300" w:lineRule="exact"/>
              <w:ind w:left="-52" w:rightChars="-25" w:right="-60"/>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1</w:t>
            </w:r>
          </w:p>
        </w:tc>
      </w:tr>
      <w:tr w:rsidR="00776C68" w:rsidRPr="00304C2E" w14:paraId="6C454724" w14:textId="77777777" w:rsidTr="0054073D">
        <w:trPr>
          <w:trHeight w:val="364"/>
        </w:trPr>
        <w:tc>
          <w:tcPr>
            <w:tcW w:w="912" w:type="pct"/>
            <w:shd w:val="clear" w:color="auto" w:fill="D9D9D9" w:themeFill="background1" w:themeFillShade="D9"/>
            <w:vAlign w:val="center"/>
          </w:tcPr>
          <w:p w14:paraId="42FFD339" w14:textId="77777777" w:rsidR="00776C68" w:rsidRPr="00304C2E" w:rsidRDefault="00776C68" w:rsidP="00776C68">
            <w:pPr>
              <w:spacing w:line="300" w:lineRule="exact"/>
              <w:ind w:left="-27" w:rightChars="-15" w:right="-36"/>
              <w:jc w:val="center"/>
              <w:rPr>
                <w:rFonts w:ascii="Times New Roman" w:eastAsia="標楷體" w:hAnsi="Times New Roman" w:cs="Times New Roman"/>
                <w:b/>
                <w:snapToGrid w:val="0"/>
                <w:sz w:val="20"/>
                <w:szCs w:val="20"/>
              </w:rPr>
            </w:pPr>
            <w:r w:rsidRPr="00304C2E">
              <w:rPr>
                <w:rFonts w:ascii="Times New Roman" w:eastAsia="標楷體" w:hAnsi="Times New Roman" w:cs="Times New Roman"/>
                <w:b/>
                <w:snapToGrid w:val="0"/>
                <w:sz w:val="20"/>
                <w:szCs w:val="20"/>
              </w:rPr>
              <w:t>2015</w:t>
            </w:r>
          </w:p>
        </w:tc>
        <w:tc>
          <w:tcPr>
            <w:tcW w:w="817" w:type="pct"/>
            <w:vAlign w:val="center"/>
          </w:tcPr>
          <w:p w14:paraId="6B57021A" w14:textId="77777777" w:rsidR="00776C68" w:rsidRPr="00304C2E" w:rsidRDefault="00776C68" w:rsidP="00776C68">
            <w:pPr>
              <w:snapToGrid w:val="0"/>
              <w:spacing w:line="300" w:lineRule="exact"/>
              <w:ind w:left="-52" w:rightChars="-25" w:right="-60"/>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0</w:t>
            </w:r>
          </w:p>
        </w:tc>
        <w:tc>
          <w:tcPr>
            <w:tcW w:w="818" w:type="pct"/>
            <w:vAlign w:val="center"/>
          </w:tcPr>
          <w:p w14:paraId="03F89BD5" w14:textId="77777777" w:rsidR="00776C68" w:rsidRPr="00304C2E" w:rsidRDefault="00776C68" w:rsidP="00776C68">
            <w:pPr>
              <w:snapToGrid w:val="0"/>
              <w:spacing w:line="300" w:lineRule="exact"/>
              <w:ind w:left="-52" w:rightChars="-25" w:right="-60"/>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3</w:t>
            </w:r>
          </w:p>
        </w:tc>
        <w:tc>
          <w:tcPr>
            <w:tcW w:w="817" w:type="pct"/>
            <w:vAlign w:val="center"/>
          </w:tcPr>
          <w:p w14:paraId="737EDB92" w14:textId="77777777" w:rsidR="00776C68" w:rsidRPr="00304C2E" w:rsidRDefault="00776C68" w:rsidP="00776C68">
            <w:pPr>
              <w:snapToGrid w:val="0"/>
              <w:spacing w:line="300" w:lineRule="exact"/>
              <w:ind w:left="-52" w:rightChars="-25" w:right="-60"/>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0</w:t>
            </w:r>
          </w:p>
        </w:tc>
        <w:tc>
          <w:tcPr>
            <w:tcW w:w="818" w:type="pct"/>
            <w:vAlign w:val="center"/>
          </w:tcPr>
          <w:p w14:paraId="64BA5BC9" w14:textId="77777777" w:rsidR="00776C68" w:rsidRPr="00304C2E" w:rsidRDefault="00776C68" w:rsidP="00776C68">
            <w:pPr>
              <w:snapToGrid w:val="0"/>
              <w:spacing w:line="300" w:lineRule="exact"/>
              <w:ind w:left="-52" w:rightChars="-25" w:right="-60"/>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3</w:t>
            </w:r>
          </w:p>
        </w:tc>
        <w:tc>
          <w:tcPr>
            <w:tcW w:w="817" w:type="pct"/>
            <w:vAlign w:val="center"/>
          </w:tcPr>
          <w:p w14:paraId="5C600FA6" w14:textId="77777777" w:rsidR="00776C68" w:rsidRPr="00304C2E" w:rsidRDefault="00776C68" w:rsidP="00776C68">
            <w:pPr>
              <w:snapToGrid w:val="0"/>
              <w:spacing w:line="300" w:lineRule="exact"/>
              <w:ind w:left="-52" w:rightChars="-25" w:right="-60"/>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0</w:t>
            </w:r>
          </w:p>
        </w:tc>
      </w:tr>
      <w:tr w:rsidR="00776C68" w:rsidRPr="00304C2E" w14:paraId="1AB6B369" w14:textId="77777777" w:rsidTr="0054073D">
        <w:trPr>
          <w:trHeight w:val="364"/>
        </w:trPr>
        <w:tc>
          <w:tcPr>
            <w:tcW w:w="912" w:type="pct"/>
            <w:shd w:val="clear" w:color="auto" w:fill="D9D9D9" w:themeFill="background1" w:themeFillShade="D9"/>
            <w:vAlign w:val="center"/>
          </w:tcPr>
          <w:p w14:paraId="38C7293D" w14:textId="77777777" w:rsidR="00776C68" w:rsidRPr="00304C2E" w:rsidRDefault="00776C68" w:rsidP="00776C68">
            <w:pPr>
              <w:spacing w:line="300" w:lineRule="exact"/>
              <w:ind w:left="-27" w:rightChars="-15" w:right="-36"/>
              <w:jc w:val="center"/>
              <w:rPr>
                <w:rFonts w:ascii="Times New Roman" w:eastAsia="標楷體" w:hAnsi="Times New Roman" w:cs="Times New Roman"/>
                <w:b/>
                <w:snapToGrid w:val="0"/>
                <w:sz w:val="20"/>
                <w:szCs w:val="20"/>
              </w:rPr>
            </w:pPr>
            <w:r w:rsidRPr="00304C2E">
              <w:rPr>
                <w:rFonts w:ascii="Times New Roman" w:eastAsia="標楷體" w:hAnsi="Times New Roman" w:cs="Times New Roman"/>
                <w:b/>
                <w:snapToGrid w:val="0"/>
                <w:sz w:val="20"/>
                <w:szCs w:val="20"/>
              </w:rPr>
              <w:t>2016</w:t>
            </w:r>
          </w:p>
        </w:tc>
        <w:tc>
          <w:tcPr>
            <w:tcW w:w="817" w:type="pct"/>
            <w:vAlign w:val="center"/>
          </w:tcPr>
          <w:p w14:paraId="4B85D80F" w14:textId="77777777" w:rsidR="00776C68" w:rsidRPr="00304C2E" w:rsidRDefault="00776C68" w:rsidP="00776C68">
            <w:pPr>
              <w:snapToGrid w:val="0"/>
              <w:spacing w:line="300" w:lineRule="exact"/>
              <w:ind w:left="-52" w:rightChars="-25" w:right="-60"/>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0</w:t>
            </w:r>
          </w:p>
        </w:tc>
        <w:tc>
          <w:tcPr>
            <w:tcW w:w="818" w:type="pct"/>
            <w:vAlign w:val="center"/>
          </w:tcPr>
          <w:p w14:paraId="68BE9B8D" w14:textId="77777777" w:rsidR="00776C68" w:rsidRPr="00304C2E" w:rsidRDefault="00776C68" w:rsidP="00776C68">
            <w:pPr>
              <w:snapToGrid w:val="0"/>
              <w:spacing w:line="300" w:lineRule="exact"/>
              <w:ind w:left="-52" w:rightChars="-25" w:right="-60"/>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0</w:t>
            </w:r>
          </w:p>
        </w:tc>
        <w:tc>
          <w:tcPr>
            <w:tcW w:w="817" w:type="pct"/>
            <w:vAlign w:val="center"/>
          </w:tcPr>
          <w:p w14:paraId="736263D6" w14:textId="77777777" w:rsidR="00776C68" w:rsidRPr="00304C2E" w:rsidRDefault="00776C68" w:rsidP="00776C68">
            <w:pPr>
              <w:snapToGrid w:val="0"/>
              <w:spacing w:line="300" w:lineRule="exact"/>
              <w:ind w:left="-52" w:rightChars="-25" w:right="-60"/>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0</w:t>
            </w:r>
          </w:p>
        </w:tc>
        <w:tc>
          <w:tcPr>
            <w:tcW w:w="818" w:type="pct"/>
            <w:vAlign w:val="center"/>
          </w:tcPr>
          <w:p w14:paraId="209CED00" w14:textId="77777777" w:rsidR="00776C68" w:rsidRPr="00304C2E" w:rsidRDefault="00776C68" w:rsidP="00776C68">
            <w:pPr>
              <w:snapToGrid w:val="0"/>
              <w:spacing w:line="300" w:lineRule="exact"/>
              <w:ind w:left="-52" w:rightChars="-25" w:right="-60"/>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0</w:t>
            </w:r>
          </w:p>
        </w:tc>
        <w:tc>
          <w:tcPr>
            <w:tcW w:w="817" w:type="pct"/>
            <w:vAlign w:val="center"/>
          </w:tcPr>
          <w:p w14:paraId="3F3CCDFA" w14:textId="77777777" w:rsidR="00776C68" w:rsidRPr="00304C2E" w:rsidRDefault="00776C68" w:rsidP="00776C68">
            <w:pPr>
              <w:snapToGrid w:val="0"/>
              <w:spacing w:line="300" w:lineRule="exact"/>
              <w:ind w:left="-52" w:rightChars="-25" w:right="-60"/>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0</w:t>
            </w:r>
          </w:p>
        </w:tc>
      </w:tr>
      <w:tr w:rsidR="00776C68" w:rsidRPr="00304C2E" w14:paraId="200714E4" w14:textId="77777777" w:rsidTr="0054073D">
        <w:trPr>
          <w:trHeight w:val="364"/>
        </w:trPr>
        <w:tc>
          <w:tcPr>
            <w:tcW w:w="912" w:type="pct"/>
            <w:shd w:val="clear" w:color="auto" w:fill="D9D9D9" w:themeFill="background1" w:themeFillShade="D9"/>
            <w:vAlign w:val="center"/>
          </w:tcPr>
          <w:p w14:paraId="6E0D7079" w14:textId="77777777" w:rsidR="00776C68" w:rsidRPr="00304C2E" w:rsidRDefault="00776C68" w:rsidP="00776C68">
            <w:pPr>
              <w:spacing w:line="300" w:lineRule="exact"/>
              <w:ind w:left="-27" w:rightChars="-15" w:right="-36"/>
              <w:jc w:val="center"/>
              <w:rPr>
                <w:rFonts w:ascii="Times New Roman" w:eastAsia="標楷體" w:hAnsi="Times New Roman" w:cs="Times New Roman"/>
                <w:b/>
                <w:snapToGrid w:val="0"/>
                <w:sz w:val="20"/>
                <w:szCs w:val="20"/>
              </w:rPr>
            </w:pPr>
            <w:r w:rsidRPr="00304C2E">
              <w:rPr>
                <w:rFonts w:ascii="Times New Roman" w:eastAsia="標楷體" w:hAnsi="Times New Roman" w:cs="Times New Roman"/>
                <w:b/>
                <w:snapToGrid w:val="0"/>
                <w:sz w:val="20"/>
                <w:szCs w:val="20"/>
              </w:rPr>
              <w:t>2017</w:t>
            </w:r>
          </w:p>
        </w:tc>
        <w:tc>
          <w:tcPr>
            <w:tcW w:w="817" w:type="pct"/>
            <w:vAlign w:val="center"/>
          </w:tcPr>
          <w:p w14:paraId="14A0CE0B" w14:textId="77777777" w:rsidR="00776C68" w:rsidRPr="00304C2E" w:rsidRDefault="00776C68" w:rsidP="00776C68">
            <w:pPr>
              <w:snapToGrid w:val="0"/>
              <w:spacing w:line="300" w:lineRule="exact"/>
              <w:ind w:left="-52" w:rightChars="-25" w:right="-60"/>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2</w:t>
            </w:r>
          </w:p>
        </w:tc>
        <w:tc>
          <w:tcPr>
            <w:tcW w:w="818" w:type="pct"/>
            <w:vAlign w:val="center"/>
          </w:tcPr>
          <w:p w14:paraId="780D27AD" w14:textId="77777777" w:rsidR="00776C68" w:rsidRPr="00304C2E" w:rsidRDefault="00776C68" w:rsidP="00776C68">
            <w:pPr>
              <w:snapToGrid w:val="0"/>
              <w:spacing w:line="300" w:lineRule="exact"/>
              <w:ind w:left="-52" w:rightChars="-25" w:right="-60"/>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13</w:t>
            </w:r>
          </w:p>
        </w:tc>
        <w:tc>
          <w:tcPr>
            <w:tcW w:w="817" w:type="pct"/>
            <w:vAlign w:val="center"/>
          </w:tcPr>
          <w:p w14:paraId="2BB81415" w14:textId="77777777" w:rsidR="00776C68" w:rsidRPr="00304C2E" w:rsidRDefault="00776C68" w:rsidP="00776C68">
            <w:pPr>
              <w:snapToGrid w:val="0"/>
              <w:spacing w:line="300" w:lineRule="exact"/>
              <w:ind w:left="-52" w:rightChars="-25" w:right="-60"/>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9</w:t>
            </w:r>
          </w:p>
        </w:tc>
        <w:tc>
          <w:tcPr>
            <w:tcW w:w="818" w:type="pct"/>
            <w:vAlign w:val="center"/>
          </w:tcPr>
          <w:p w14:paraId="4FE72366" w14:textId="77777777" w:rsidR="00776C68" w:rsidRPr="00304C2E" w:rsidRDefault="00776C68" w:rsidP="00776C68">
            <w:pPr>
              <w:snapToGrid w:val="0"/>
              <w:spacing w:line="300" w:lineRule="exact"/>
              <w:ind w:left="-52" w:rightChars="-25" w:right="-60"/>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6</w:t>
            </w:r>
          </w:p>
        </w:tc>
        <w:tc>
          <w:tcPr>
            <w:tcW w:w="817" w:type="pct"/>
            <w:vAlign w:val="center"/>
          </w:tcPr>
          <w:p w14:paraId="7145DB9D" w14:textId="77777777" w:rsidR="00776C68" w:rsidRPr="00304C2E" w:rsidRDefault="00776C68" w:rsidP="00776C68">
            <w:pPr>
              <w:snapToGrid w:val="0"/>
              <w:spacing w:line="300" w:lineRule="exact"/>
              <w:ind w:left="-52" w:rightChars="-25" w:right="-60"/>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0</w:t>
            </w:r>
          </w:p>
        </w:tc>
      </w:tr>
      <w:tr w:rsidR="00776C68" w:rsidRPr="00304C2E" w14:paraId="41DC6AF3" w14:textId="77777777" w:rsidTr="0054073D">
        <w:trPr>
          <w:trHeight w:val="364"/>
        </w:trPr>
        <w:tc>
          <w:tcPr>
            <w:tcW w:w="912" w:type="pct"/>
            <w:shd w:val="clear" w:color="auto" w:fill="D9D9D9" w:themeFill="background1" w:themeFillShade="D9"/>
            <w:vAlign w:val="center"/>
          </w:tcPr>
          <w:p w14:paraId="4AB9363C" w14:textId="77777777" w:rsidR="00776C68" w:rsidRPr="00304C2E" w:rsidRDefault="00776C68" w:rsidP="00776C68">
            <w:pPr>
              <w:spacing w:line="300" w:lineRule="exact"/>
              <w:ind w:left="-27" w:rightChars="-15" w:right="-36"/>
              <w:jc w:val="center"/>
              <w:rPr>
                <w:rFonts w:ascii="Times New Roman" w:eastAsia="標楷體" w:hAnsi="Times New Roman" w:cs="Times New Roman"/>
                <w:b/>
                <w:snapToGrid w:val="0"/>
                <w:sz w:val="20"/>
                <w:szCs w:val="20"/>
              </w:rPr>
            </w:pPr>
            <w:r w:rsidRPr="00304C2E">
              <w:rPr>
                <w:rFonts w:ascii="Times New Roman" w:eastAsia="標楷體" w:hAnsi="Times New Roman" w:cs="Times New Roman"/>
                <w:b/>
                <w:snapToGrid w:val="0"/>
                <w:sz w:val="20"/>
                <w:szCs w:val="20"/>
              </w:rPr>
              <w:t>2018</w:t>
            </w:r>
          </w:p>
        </w:tc>
        <w:tc>
          <w:tcPr>
            <w:tcW w:w="817" w:type="pct"/>
            <w:vAlign w:val="center"/>
          </w:tcPr>
          <w:p w14:paraId="3E62799C" w14:textId="77777777" w:rsidR="00776C68" w:rsidRPr="00304C2E" w:rsidRDefault="00776C68" w:rsidP="00776C68">
            <w:pPr>
              <w:snapToGrid w:val="0"/>
              <w:spacing w:line="300" w:lineRule="exact"/>
              <w:ind w:left="-52" w:rightChars="-25" w:right="-60"/>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1</w:t>
            </w:r>
          </w:p>
        </w:tc>
        <w:tc>
          <w:tcPr>
            <w:tcW w:w="818" w:type="pct"/>
            <w:vAlign w:val="center"/>
          </w:tcPr>
          <w:p w14:paraId="62E01908" w14:textId="77777777" w:rsidR="00776C68" w:rsidRPr="00304C2E" w:rsidRDefault="00776C68" w:rsidP="00776C68">
            <w:pPr>
              <w:snapToGrid w:val="0"/>
              <w:spacing w:line="300" w:lineRule="exact"/>
              <w:ind w:left="-52" w:rightChars="-25" w:right="-60"/>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3</w:t>
            </w:r>
          </w:p>
        </w:tc>
        <w:tc>
          <w:tcPr>
            <w:tcW w:w="817" w:type="pct"/>
            <w:vAlign w:val="center"/>
          </w:tcPr>
          <w:p w14:paraId="4A2D2D0F" w14:textId="77777777" w:rsidR="00776C68" w:rsidRPr="00304C2E" w:rsidRDefault="00776C68" w:rsidP="00776C68">
            <w:pPr>
              <w:snapToGrid w:val="0"/>
              <w:spacing w:line="300" w:lineRule="exact"/>
              <w:ind w:left="-52" w:rightChars="-25" w:right="-60"/>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2</w:t>
            </w:r>
          </w:p>
        </w:tc>
        <w:tc>
          <w:tcPr>
            <w:tcW w:w="818" w:type="pct"/>
            <w:vAlign w:val="center"/>
          </w:tcPr>
          <w:p w14:paraId="42267A88" w14:textId="77777777" w:rsidR="00776C68" w:rsidRPr="00304C2E" w:rsidRDefault="00776C68" w:rsidP="00776C68">
            <w:pPr>
              <w:snapToGrid w:val="0"/>
              <w:spacing w:line="300" w:lineRule="exact"/>
              <w:ind w:left="-52" w:rightChars="-25" w:right="-60"/>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2</w:t>
            </w:r>
          </w:p>
        </w:tc>
        <w:tc>
          <w:tcPr>
            <w:tcW w:w="817" w:type="pct"/>
            <w:vAlign w:val="center"/>
          </w:tcPr>
          <w:p w14:paraId="59378454" w14:textId="77777777" w:rsidR="00776C68" w:rsidRPr="00304C2E" w:rsidRDefault="00776C68" w:rsidP="00776C68">
            <w:pPr>
              <w:snapToGrid w:val="0"/>
              <w:spacing w:line="300" w:lineRule="exact"/>
              <w:ind w:left="-52" w:rightChars="-25" w:right="-60"/>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0</w:t>
            </w:r>
          </w:p>
        </w:tc>
      </w:tr>
      <w:tr w:rsidR="00776C68" w:rsidRPr="00304C2E" w14:paraId="402658FF" w14:textId="77777777" w:rsidTr="0054073D">
        <w:trPr>
          <w:trHeight w:val="364"/>
        </w:trPr>
        <w:tc>
          <w:tcPr>
            <w:tcW w:w="912" w:type="pct"/>
            <w:shd w:val="clear" w:color="auto" w:fill="D9D9D9" w:themeFill="background1" w:themeFillShade="D9"/>
            <w:vAlign w:val="center"/>
          </w:tcPr>
          <w:p w14:paraId="3FFFBD5A" w14:textId="4C505B2B" w:rsidR="00776C68" w:rsidRPr="00304C2E" w:rsidRDefault="00D13530" w:rsidP="00776C68">
            <w:pPr>
              <w:spacing w:line="300" w:lineRule="exact"/>
              <w:ind w:left="-27" w:rightChars="-15" w:right="-36"/>
              <w:jc w:val="center"/>
              <w:rPr>
                <w:rFonts w:ascii="Times New Roman" w:eastAsia="標楷體" w:hAnsi="Times New Roman" w:cs="Times New Roman"/>
                <w:b/>
                <w:snapToGrid w:val="0"/>
                <w:sz w:val="20"/>
                <w:szCs w:val="20"/>
              </w:rPr>
            </w:pPr>
            <w:r w:rsidRPr="00304C2E">
              <w:rPr>
                <w:rFonts w:ascii="Times New Roman" w:eastAsia="標楷體" w:hAnsi="Times New Roman" w:cs="Times New Roman"/>
                <w:b/>
                <w:snapToGrid w:val="0"/>
                <w:sz w:val="20"/>
                <w:szCs w:val="20"/>
              </w:rPr>
              <w:t>T</w:t>
            </w:r>
            <w:r w:rsidR="00776C68" w:rsidRPr="00304C2E">
              <w:rPr>
                <w:rFonts w:ascii="Times New Roman" w:eastAsia="標楷體" w:hAnsi="Times New Roman" w:cs="Times New Roman"/>
                <w:b/>
                <w:snapToGrid w:val="0"/>
                <w:sz w:val="20"/>
                <w:szCs w:val="20"/>
              </w:rPr>
              <w:t>otal</w:t>
            </w:r>
          </w:p>
        </w:tc>
        <w:tc>
          <w:tcPr>
            <w:tcW w:w="817" w:type="pct"/>
            <w:vAlign w:val="center"/>
          </w:tcPr>
          <w:p w14:paraId="510FEDB3" w14:textId="77777777" w:rsidR="00776C68" w:rsidRPr="00304C2E" w:rsidRDefault="00776C68" w:rsidP="00776C68">
            <w:pPr>
              <w:snapToGrid w:val="0"/>
              <w:spacing w:line="300" w:lineRule="exact"/>
              <w:ind w:left="-52" w:rightChars="-25" w:right="-60"/>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3</w:t>
            </w:r>
          </w:p>
        </w:tc>
        <w:tc>
          <w:tcPr>
            <w:tcW w:w="818" w:type="pct"/>
            <w:vAlign w:val="center"/>
          </w:tcPr>
          <w:p w14:paraId="6B1EDB38" w14:textId="77777777" w:rsidR="00776C68" w:rsidRPr="00304C2E" w:rsidRDefault="00776C68" w:rsidP="00776C68">
            <w:pPr>
              <w:snapToGrid w:val="0"/>
              <w:spacing w:line="300" w:lineRule="exact"/>
              <w:ind w:left="-52" w:rightChars="-25" w:right="-60"/>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25</w:t>
            </w:r>
          </w:p>
        </w:tc>
        <w:tc>
          <w:tcPr>
            <w:tcW w:w="817" w:type="pct"/>
            <w:vAlign w:val="center"/>
          </w:tcPr>
          <w:p w14:paraId="19CCE277" w14:textId="77777777" w:rsidR="00776C68" w:rsidRPr="00304C2E" w:rsidRDefault="00776C68" w:rsidP="00776C68">
            <w:pPr>
              <w:snapToGrid w:val="0"/>
              <w:spacing w:line="300" w:lineRule="exact"/>
              <w:ind w:left="-52" w:rightChars="-25" w:right="-60"/>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12</w:t>
            </w:r>
          </w:p>
        </w:tc>
        <w:tc>
          <w:tcPr>
            <w:tcW w:w="818" w:type="pct"/>
            <w:vAlign w:val="center"/>
          </w:tcPr>
          <w:p w14:paraId="6418B117" w14:textId="77777777" w:rsidR="00776C68" w:rsidRPr="00304C2E" w:rsidRDefault="00776C68" w:rsidP="00776C68">
            <w:pPr>
              <w:snapToGrid w:val="0"/>
              <w:spacing w:line="300" w:lineRule="exact"/>
              <w:ind w:left="-52" w:rightChars="-25" w:right="-60"/>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15</w:t>
            </w:r>
          </w:p>
        </w:tc>
        <w:tc>
          <w:tcPr>
            <w:tcW w:w="817" w:type="pct"/>
            <w:vAlign w:val="center"/>
          </w:tcPr>
          <w:p w14:paraId="224EB299" w14:textId="77777777" w:rsidR="00776C68" w:rsidRPr="00304C2E" w:rsidRDefault="00776C68" w:rsidP="00776C68">
            <w:pPr>
              <w:snapToGrid w:val="0"/>
              <w:spacing w:line="300" w:lineRule="exact"/>
              <w:ind w:left="-52" w:rightChars="-25" w:right="-60"/>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1</w:t>
            </w:r>
          </w:p>
        </w:tc>
      </w:tr>
    </w:tbl>
    <w:p w14:paraId="1A30F812" w14:textId="77777777" w:rsidR="00776C68" w:rsidRPr="00304C2E" w:rsidRDefault="00776C68" w:rsidP="00776C68">
      <w:pPr>
        <w:pStyle w:val="ae"/>
        <w:spacing w:line="280" w:lineRule="exact"/>
        <w:ind w:leftChars="0" w:left="11" w:right="142"/>
        <w:jc w:val="both"/>
        <w:rPr>
          <w:rFonts w:ascii="Times New Roman" w:eastAsia="新細明體" w:hAnsi="Times New Roman" w:cs="Times New Roman"/>
          <w:sz w:val="18"/>
          <w:szCs w:val="18"/>
          <w:lang w:val="en-GB"/>
        </w:rPr>
      </w:pPr>
      <w:r w:rsidRPr="00304C2E">
        <w:rPr>
          <w:rFonts w:ascii="Times New Roman" w:eastAsia="新細明體" w:hAnsi="Times New Roman" w:cs="Times New Roman"/>
          <w:i/>
          <w:sz w:val="18"/>
          <w:szCs w:val="18"/>
          <w:lang w:val="en-GB"/>
        </w:rPr>
        <w:t>Source</w:t>
      </w:r>
      <w:r w:rsidRPr="00304C2E">
        <w:rPr>
          <w:rFonts w:ascii="Times New Roman" w:eastAsia="新細明體" w:hAnsi="Times New Roman" w:cs="Times New Roman"/>
          <w:i/>
          <w:sz w:val="18"/>
          <w:szCs w:val="18"/>
          <w:lang w:val="en-GB"/>
        </w:rPr>
        <w:t>﹕</w:t>
      </w:r>
      <w:r w:rsidRPr="00304C2E">
        <w:rPr>
          <w:rFonts w:ascii="Times New Roman" w:eastAsia="新細明體" w:hAnsi="Times New Roman" w:cs="Times New Roman"/>
          <w:i/>
          <w:sz w:val="18"/>
          <w:szCs w:val="18"/>
          <w:lang w:val="en-GB"/>
        </w:rPr>
        <w:t>SWB, 2019</w:t>
      </w:r>
    </w:p>
    <w:p w14:paraId="63A97E50" w14:textId="68CF6C4D" w:rsidR="00A83119" w:rsidRPr="00304C2E" w:rsidRDefault="00A83119">
      <w:pPr>
        <w:widowControl/>
        <w:rPr>
          <w:rFonts w:ascii="Times New Roman" w:eastAsia="新細明體" w:hAnsi="Times New Roman" w:cs="Times New Roman"/>
          <w:szCs w:val="24"/>
          <w:lang w:val="en-GB"/>
        </w:rPr>
      </w:pPr>
      <w:r w:rsidRPr="00304C2E">
        <w:rPr>
          <w:rFonts w:ascii="Times New Roman" w:eastAsia="新細明體" w:hAnsi="Times New Roman" w:cs="Times New Roman"/>
          <w:szCs w:val="24"/>
          <w:lang w:val="en-GB"/>
        </w:rPr>
        <w:br w:type="page"/>
      </w:r>
    </w:p>
    <w:p w14:paraId="785FB09B" w14:textId="77777777" w:rsidR="00776C68" w:rsidRPr="00304C2E" w:rsidRDefault="00776C68" w:rsidP="00776C68">
      <w:pPr>
        <w:pStyle w:val="ae"/>
        <w:ind w:leftChars="0" w:left="1" w:right="142"/>
        <w:jc w:val="both"/>
        <w:rPr>
          <w:rFonts w:ascii="Times New Roman" w:eastAsia="新細明體" w:hAnsi="Times New Roman" w:cs="Times New Roman"/>
          <w:szCs w:val="24"/>
          <w:lang w:val="en-GB"/>
        </w:rPr>
      </w:pPr>
      <w:r w:rsidRPr="00304C2E">
        <w:rPr>
          <w:rFonts w:ascii="Times New Roman" w:hAnsi="Times New Roman" w:cs="Times New Roman"/>
          <w:b/>
          <w:szCs w:val="24"/>
        </w:rPr>
        <w:lastRenderedPageBreak/>
        <w:t xml:space="preserve">Table 116 </w:t>
      </w:r>
    </w:p>
    <w:tbl>
      <w:tblPr>
        <w:tblW w:w="5000" w:type="pct"/>
        <w:tblBorders>
          <w:top w:val="double" w:sz="4" w:space="0" w:color="auto"/>
          <w:left w:val="double" w:sz="4" w:space="0" w:color="auto"/>
          <w:bottom w:val="double" w:sz="4" w:space="0" w:color="auto"/>
          <w:right w:val="double" w:sz="4" w:space="0" w:color="auto"/>
          <w:insideH w:val="single" w:sz="2" w:space="0" w:color="auto"/>
          <w:insideV w:val="single" w:sz="2" w:space="0" w:color="auto"/>
        </w:tblBorders>
        <w:tblLayout w:type="fixed"/>
        <w:tblLook w:val="04A0" w:firstRow="1" w:lastRow="0" w:firstColumn="1" w:lastColumn="0" w:noHBand="0" w:noVBand="1"/>
      </w:tblPr>
      <w:tblGrid>
        <w:gridCol w:w="5086"/>
        <w:gridCol w:w="1776"/>
        <w:gridCol w:w="1776"/>
      </w:tblGrid>
      <w:tr w:rsidR="00776C68" w:rsidRPr="00304C2E" w14:paraId="54680439" w14:textId="77777777" w:rsidTr="00025075">
        <w:trPr>
          <w:trHeight w:val="435"/>
          <w:tblHeader/>
        </w:trPr>
        <w:tc>
          <w:tcPr>
            <w:tcW w:w="5000" w:type="pct"/>
            <w:gridSpan w:val="3"/>
            <w:tcBorders>
              <w:bottom w:val="single" w:sz="2" w:space="0" w:color="auto"/>
            </w:tcBorders>
            <w:shd w:val="clear" w:color="auto" w:fill="D9D9D9" w:themeFill="background1" w:themeFillShade="D9"/>
            <w:vAlign w:val="center"/>
          </w:tcPr>
          <w:p w14:paraId="0A071995" w14:textId="77777777" w:rsidR="00776C68" w:rsidRPr="00304C2E" w:rsidRDefault="00776C68" w:rsidP="00776C68">
            <w:pPr>
              <w:suppressAutoHyphens/>
              <w:snapToGrid w:val="0"/>
              <w:spacing w:line="240" w:lineRule="atLeast"/>
              <w:jc w:val="center"/>
              <w:rPr>
                <w:rFonts w:ascii="Times New Roman" w:hAnsi="Times New Roman" w:cs="Times New Roman"/>
                <w:b/>
                <w:color w:val="000000"/>
                <w:sz w:val="20"/>
                <w:szCs w:val="20"/>
              </w:rPr>
            </w:pPr>
          </w:p>
          <w:p w14:paraId="4D6D1290" w14:textId="77777777" w:rsidR="00776C68" w:rsidRPr="00304C2E" w:rsidRDefault="00776C68" w:rsidP="00776C68">
            <w:pPr>
              <w:suppressAutoHyphens/>
              <w:snapToGrid w:val="0"/>
              <w:spacing w:line="240" w:lineRule="atLeast"/>
              <w:jc w:val="center"/>
              <w:rPr>
                <w:rFonts w:ascii="Times New Roman" w:hAnsi="Times New Roman" w:cs="Times New Roman"/>
                <w:b/>
                <w:color w:val="000000"/>
                <w:sz w:val="20"/>
                <w:szCs w:val="20"/>
              </w:rPr>
            </w:pPr>
            <w:r w:rsidRPr="00304C2E">
              <w:rPr>
                <w:rFonts w:ascii="Times New Roman" w:hAnsi="Times New Roman" w:cs="Times New Roman"/>
                <w:b/>
                <w:color w:val="000000"/>
                <w:sz w:val="20"/>
                <w:szCs w:val="20"/>
              </w:rPr>
              <w:t>EYAB sex education training for student counsellors</w:t>
            </w:r>
          </w:p>
          <w:p w14:paraId="6C6E094F" w14:textId="77777777" w:rsidR="00776C68" w:rsidRPr="00304C2E" w:rsidRDefault="00776C68" w:rsidP="00776C68">
            <w:pPr>
              <w:suppressAutoHyphens/>
              <w:snapToGrid w:val="0"/>
              <w:spacing w:line="240" w:lineRule="atLeast"/>
              <w:jc w:val="center"/>
              <w:rPr>
                <w:rFonts w:ascii="Times New Roman" w:hAnsi="Times New Roman" w:cs="Times New Roman"/>
                <w:b/>
                <w:color w:val="000000"/>
                <w:sz w:val="20"/>
                <w:szCs w:val="20"/>
              </w:rPr>
            </w:pPr>
          </w:p>
        </w:tc>
      </w:tr>
      <w:tr w:rsidR="00776C68" w:rsidRPr="00304C2E" w14:paraId="59AF7EE3" w14:textId="77777777" w:rsidTr="0054073D">
        <w:trPr>
          <w:trHeight w:val="415"/>
          <w:tblHeader/>
        </w:trPr>
        <w:tc>
          <w:tcPr>
            <w:tcW w:w="2944" w:type="pct"/>
            <w:tcBorders>
              <w:top w:val="single" w:sz="2" w:space="0" w:color="auto"/>
              <w:bottom w:val="single" w:sz="2" w:space="0" w:color="auto"/>
            </w:tcBorders>
            <w:shd w:val="clear" w:color="auto" w:fill="D9D9D9" w:themeFill="background1" w:themeFillShade="D9"/>
            <w:vAlign w:val="center"/>
          </w:tcPr>
          <w:p w14:paraId="3576E788" w14:textId="77777777" w:rsidR="00776C68" w:rsidRPr="00304C2E" w:rsidRDefault="00776C68" w:rsidP="00776C68">
            <w:pPr>
              <w:snapToGrid w:val="0"/>
              <w:spacing w:line="300" w:lineRule="exact"/>
              <w:ind w:left="31"/>
              <w:jc w:val="center"/>
              <w:rPr>
                <w:rFonts w:ascii="Times New Roman" w:hAnsi="Times New Roman" w:cs="Times New Roman"/>
                <w:b/>
                <w:color w:val="000000"/>
                <w:sz w:val="20"/>
                <w:szCs w:val="20"/>
              </w:rPr>
            </w:pPr>
            <w:r w:rsidRPr="00304C2E">
              <w:rPr>
                <w:rFonts w:ascii="Times New Roman" w:hAnsi="Times New Roman" w:cs="Times New Roman"/>
                <w:b/>
                <w:color w:val="000000"/>
                <w:sz w:val="20"/>
                <w:szCs w:val="20"/>
              </w:rPr>
              <w:t>Thematic training</w:t>
            </w:r>
          </w:p>
        </w:tc>
        <w:tc>
          <w:tcPr>
            <w:tcW w:w="1028" w:type="pct"/>
            <w:tcBorders>
              <w:top w:val="single" w:sz="2" w:space="0" w:color="auto"/>
              <w:bottom w:val="single" w:sz="2" w:space="0" w:color="auto"/>
            </w:tcBorders>
            <w:shd w:val="clear" w:color="auto" w:fill="D9D9D9" w:themeFill="background1" w:themeFillShade="D9"/>
            <w:vAlign w:val="center"/>
          </w:tcPr>
          <w:p w14:paraId="2D9D2AAB" w14:textId="77777777" w:rsidR="00776C68" w:rsidRPr="00304C2E" w:rsidRDefault="00776C68" w:rsidP="00776C68">
            <w:pPr>
              <w:snapToGrid w:val="0"/>
              <w:spacing w:line="300" w:lineRule="exact"/>
              <w:jc w:val="center"/>
              <w:rPr>
                <w:rFonts w:ascii="Times New Roman" w:hAnsi="Times New Roman" w:cs="Times New Roman"/>
                <w:b/>
                <w:color w:val="000000"/>
                <w:sz w:val="20"/>
                <w:szCs w:val="20"/>
              </w:rPr>
            </w:pPr>
            <w:r w:rsidRPr="00304C2E">
              <w:rPr>
                <w:rFonts w:ascii="Times New Roman" w:hAnsi="Times New Roman" w:cs="Times New Roman"/>
                <w:b/>
                <w:color w:val="000000"/>
                <w:sz w:val="20"/>
                <w:szCs w:val="20"/>
              </w:rPr>
              <w:t>Date</w:t>
            </w:r>
          </w:p>
        </w:tc>
        <w:tc>
          <w:tcPr>
            <w:tcW w:w="1028" w:type="pct"/>
            <w:tcBorders>
              <w:top w:val="single" w:sz="2" w:space="0" w:color="auto"/>
              <w:bottom w:val="single" w:sz="2" w:space="0" w:color="auto"/>
            </w:tcBorders>
            <w:shd w:val="clear" w:color="auto" w:fill="D9D9D9" w:themeFill="background1" w:themeFillShade="D9"/>
            <w:vAlign w:val="center"/>
          </w:tcPr>
          <w:p w14:paraId="017AA8EF" w14:textId="77777777" w:rsidR="00776C68" w:rsidRPr="00304C2E" w:rsidRDefault="00776C68" w:rsidP="00776C68">
            <w:pPr>
              <w:snapToGrid w:val="0"/>
              <w:spacing w:line="300" w:lineRule="exact"/>
              <w:ind w:left="27"/>
              <w:jc w:val="center"/>
              <w:rPr>
                <w:rFonts w:ascii="Times New Roman" w:hAnsi="Times New Roman" w:cs="Times New Roman"/>
                <w:b/>
                <w:color w:val="000000"/>
                <w:sz w:val="20"/>
                <w:szCs w:val="20"/>
              </w:rPr>
            </w:pPr>
            <w:r w:rsidRPr="00304C2E">
              <w:rPr>
                <w:rFonts w:ascii="Times New Roman" w:hAnsi="Times New Roman" w:cs="Times New Roman"/>
                <w:b/>
                <w:color w:val="000000"/>
                <w:sz w:val="20"/>
                <w:szCs w:val="20"/>
              </w:rPr>
              <w:t>No. of participants</w:t>
            </w:r>
          </w:p>
        </w:tc>
      </w:tr>
      <w:tr w:rsidR="00776C68" w:rsidRPr="00304C2E" w14:paraId="27D786EF" w14:textId="77777777" w:rsidTr="0054073D">
        <w:tc>
          <w:tcPr>
            <w:tcW w:w="2944" w:type="pct"/>
            <w:tcBorders>
              <w:top w:val="single" w:sz="2" w:space="0" w:color="auto"/>
              <w:bottom w:val="single" w:sz="2" w:space="0" w:color="auto"/>
            </w:tcBorders>
            <w:shd w:val="clear" w:color="auto" w:fill="D9D9D9" w:themeFill="background1" w:themeFillShade="D9"/>
            <w:vAlign w:val="center"/>
          </w:tcPr>
          <w:p w14:paraId="3CA3AECC" w14:textId="77777777" w:rsidR="00776C68" w:rsidRPr="00304C2E" w:rsidRDefault="00776C68" w:rsidP="00776C68">
            <w:pPr>
              <w:snapToGrid w:val="0"/>
              <w:spacing w:line="300" w:lineRule="exact"/>
              <w:ind w:left="-41"/>
              <w:jc w:val="both"/>
              <w:rPr>
                <w:rFonts w:ascii="Times New Roman" w:hAnsi="Times New Roman" w:cs="Times New Roman"/>
                <w:b/>
                <w:color w:val="000000"/>
                <w:sz w:val="20"/>
                <w:szCs w:val="20"/>
              </w:rPr>
            </w:pPr>
            <w:r w:rsidRPr="00304C2E">
              <w:rPr>
                <w:rFonts w:ascii="Times New Roman" w:hAnsi="Times New Roman" w:cs="Times New Roman"/>
                <w:b/>
                <w:color w:val="000000"/>
                <w:sz w:val="20"/>
                <w:szCs w:val="20"/>
              </w:rPr>
              <w:t>Sharing session on the 3rd Cross-Strait Conference on Adolescence Sexual and Reproductive Health</w:t>
            </w:r>
          </w:p>
        </w:tc>
        <w:tc>
          <w:tcPr>
            <w:tcW w:w="1028" w:type="pct"/>
            <w:tcBorders>
              <w:top w:val="single" w:sz="2" w:space="0" w:color="auto"/>
              <w:bottom w:val="single" w:sz="2" w:space="0" w:color="auto"/>
            </w:tcBorders>
            <w:shd w:val="clear" w:color="auto" w:fill="FFFFFF" w:themeFill="background1"/>
            <w:vAlign w:val="center"/>
          </w:tcPr>
          <w:p w14:paraId="6E758F5D" w14:textId="77777777" w:rsidR="00776C68" w:rsidRPr="00304C2E" w:rsidRDefault="00776C68" w:rsidP="00776C68">
            <w:pPr>
              <w:snapToGrid w:val="0"/>
              <w:spacing w:line="300" w:lineRule="exact"/>
              <w:ind w:left="142"/>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06-08/06/2013</w:t>
            </w:r>
          </w:p>
        </w:tc>
        <w:tc>
          <w:tcPr>
            <w:tcW w:w="1028" w:type="pct"/>
            <w:tcBorders>
              <w:top w:val="single" w:sz="2" w:space="0" w:color="auto"/>
              <w:bottom w:val="single" w:sz="2" w:space="0" w:color="auto"/>
            </w:tcBorders>
            <w:shd w:val="clear" w:color="auto" w:fill="FFFFFF" w:themeFill="background1"/>
            <w:vAlign w:val="center"/>
          </w:tcPr>
          <w:p w14:paraId="2F09D906" w14:textId="77777777" w:rsidR="00776C68" w:rsidRPr="00304C2E" w:rsidRDefault="00776C68" w:rsidP="00776C68">
            <w:pPr>
              <w:snapToGrid w:val="0"/>
              <w:spacing w:line="300" w:lineRule="exact"/>
              <w:ind w:left="142"/>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60</w:t>
            </w:r>
          </w:p>
        </w:tc>
      </w:tr>
      <w:tr w:rsidR="00776C68" w:rsidRPr="00304C2E" w14:paraId="214BD169" w14:textId="77777777" w:rsidTr="0054073D">
        <w:tc>
          <w:tcPr>
            <w:tcW w:w="2944" w:type="pct"/>
            <w:tcBorders>
              <w:top w:val="single" w:sz="2" w:space="0" w:color="auto"/>
            </w:tcBorders>
            <w:shd w:val="clear" w:color="auto" w:fill="D9D9D9" w:themeFill="background1" w:themeFillShade="D9"/>
            <w:vAlign w:val="center"/>
          </w:tcPr>
          <w:p w14:paraId="12604ACE" w14:textId="77777777" w:rsidR="00776C68" w:rsidRPr="00304C2E" w:rsidRDefault="00776C68" w:rsidP="00776C68">
            <w:pPr>
              <w:tabs>
                <w:tab w:val="left" w:pos="418"/>
              </w:tabs>
              <w:snapToGrid w:val="0"/>
              <w:spacing w:line="300" w:lineRule="exact"/>
              <w:ind w:left="-41"/>
              <w:jc w:val="both"/>
              <w:rPr>
                <w:rFonts w:ascii="Times New Roman" w:hAnsi="Times New Roman" w:cs="Times New Roman"/>
                <w:b/>
                <w:color w:val="000000"/>
                <w:sz w:val="20"/>
                <w:szCs w:val="20"/>
              </w:rPr>
            </w:pPr>
            <w:r w:rsidRPr="00304C2E">
              <w:rPr>
                <w:rFonts w:ascii="Times New Roman" w:hAnsi="Times New Roman" w:cs="Times New Roman"/>
                <w:b/>
                <w:color w:val="000000"/>
                <w:sz w:val="20"/>
                <w:szCs w:val="20"/>
              </w:rPr>
              <w:t>Understanding sexual orientation: If I were not a heterosexual</w:t>
            </w:r>
          </w:p>
        </w:tc>
        <w:tc>
          <w:tcPr>
            <w:tcW w:w="1028" w:type="pct"/>
            <w:tcBorders>
              <w:top w:val="single" w:sz="2" w:space="0" w:color="auto"/>
            </w:tcBorders>
            <w:shd w:val="clear" w:color="auto" w:fill="FFFFFF" w:themeFill="background1"/>
            <w:vAlign w:val="center"/>
          </w:tcPr>
          <w:p w14:paraId="13227B5C" w14:textId="77777777" w:rsidR="00776C68" w:rsidRPr="00304C2E" w:rsidRDefault="00776C68" w:rsidP="00776C68">
            <w:pPr>
              <w:snapToGrid w:val="0"/>
              <w:spacing w:line="300" w:lineRule="exact"/>
              <w:ind w:left="142"/>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15, 29/04/2014</w:t>
            </w:r>
          </w:p>
        </w:tc>
        <w:tc>
          <w:tcPr>
            <w:tcW w:w="1028" w:type="pct"/>
            <w:tcBorders>
              <w:top w:val="single" w:sz="2" w:space="0" w:color="auto"/>
            </w:tcBorders>
            <w:shd w:val="clear" w:color="auto" w:fill="FFFFFF" w:themeFill="background1"/>
            <w:vAlign w:val="center"/>
          </w:tcPr>
          <w:p w14:paraId="2CE32694" w14:textId="77777777" w:rsidR="00776C68" w:rsidRPr="00304C2E" w:rsidRDefault="00776C68" w:rsidP="00776C68">
            <w:pPr>
              <w:snapToGrid w:val="0"/>
              <w:spacing w:line="300" w:lineRule="exact"/>
              <w:ind w:left="142"/>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61</w:t>
            </w:r>
          </w:p>
        </w:tc>
      </w:tr>
      <w:tr w:rsidR="00776C68" w:rsidRPr="00304C2E" w14:paraId="03B050A2" w14:textId="77777777" w:rsidTr="00776C68">
        <w:tc>
          <w:tcPr>
            <w:tcW w:w="2944" w:type="pct"/>
            <w:shd w:val="clear" w:color="auto" w:fill="D9D9D9" w:themeFill="background1" w:themeFillShade="D9"/>
            <w:vAlign w:val="center"/>
          </w:tcPr>
          <w:p w14:paraId="74AD7438" w14:textId="77777777" w:rsidR="00776C68" w:rsidRPr="00304C2E" w:rsidRDefault="00776C68" w:rsidP="00776C68">
            <w:pPr>
              <w:snapToGrid w:val="0"/>
              <w:spacing w:line="300" w:lineRule="exact"/>
              <w:ind w:left="-41"/>
              <w:jc w:val="both"/>
              <w:rPr>
                <w:rFonts w:ascii="Times New Roman" w:hAnsi="Times New Roman" w:cs="Times New Roman"/>
                <w:b/>
                <w:color w:val="000000"/>
                <w:sz w:val="20"/>
                <w:szCs w:val="20"/>
              </w:rPr>
            </w:pPr>
            <w:r w:rsidRPr="00304C2E">
              <w:rPr>
                <w:rFonts w:ascii="Times New Roman" w:hAnsi="Times New Roman" w:cs="Times New Roman"/>
                <w:b/>
                <w:color w:val="000000"/>
                <w:sz w:val="20"/>
                <w:szCs w:val="20"/>
              </w:rPr>
              <w:t>Early childhood sexual education—The origin of life, protecting oneself, dealing with the opposite gender</w:t>
            </w:r>
          </w:p>
        </w:tc>
        <w:tc>
          <w:tcPr>
            <w:tcW w:w="1028" w:type="pct"/>
            <w:shd w:val="clear" w:color="auto" w:fill="FFFFFF" w:themeFill="background1"/>
            <w:vAlign w:val="center"/>
          </w:tcPr>
          <w:p w14:paraId="3D5088B2" w14:textId="77777777" w:rsidR="00776C68" w:rsidRPr="00304C2E" w:rsidRDefault="00776C68" w:rsidP="00776C68">
            <w:pPr>
              <w:snapToGrid w:val="0"/>
              <w:spacing w:line="300" w:lineRule="exact"/>
              <w:ind w:left="142"/>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21/10/2014</w:t>
            </w:r>
          </w:p>
          <w:p w14:paraId="5598F459" w14:textId="77777777" w:rsidR="00776C68" w:rsidRPr="00304C2E" w:rsidRDefault="00776C68" w:rsidP="00776C68">
            <w:pPr>
              <w:snapToGrid w:val="0"/>
              <w:spacing w:line="300" w:lineRule="exact"/>
              <w:ind w:left="142"/>
              <w:jc w:val="center"/>
              <w:rPr>
                <w:rFonts w:ascii="Times New Roman" w:hAnsi="Times New Roman" w:cs="Times New Roman"/>
                <w:color w:val="000000"/>
                <w:sz w:val="20"/>
                <w:szCs w:val="20"/>
              </w:rPr>
            </w:pPr>
          </w:p>
        </w:tc>
        <w:tc>
          <w:tcPr>
            <w:tcW w:w="1028" w:type="pct"/>
            <w:shd w:val="clear" w:color="auto" w:fill="FFFFFF" w:themeFill="background1"/>
            <w:vAlign w:val="center"/>
          </w:tcPr>
          <w:p w14:paraId="67E2D272" w14:textId="77777777" w:rsidR="00776C68" w:rsidRPr="00304C2E" w:rsidRDefault="00776C68" w:rsidP="00776C68">
            <w:pPr>
              <w:snapToGrid w:val="0"/>
              <w:spacing w:line="300" w:lineRule="exact"/>
              <w:ind w:left="142"/>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21</w:t>
            </w:r>
          </w:p>
        </w:tc>
      </w:tr>
      <w:tr w:rsidR="00776C68" w:rsidRPr="00304C2E" w14:paraId="7EE2AEE3" w14:textId="77777777" w:rsidTr="00776C68">
        <w:tc>
          <w:tcPr>
            <w:tcW w:w="2944" w:type="pct"/>
            <w:shd w:val="clear" w:color="auto" w:fill="D9D9D9" w:themeFill="background1" w:themeFillShade="D9"/>
            <w:vAlign w:val="center"/>
          </w:tcPr>
          <w:p w14:paraId="1E121BF0" w14:textId="77777777" w:rsidR="00776C68" w:rsidRPr="00304C2E" w:rsidRDefault="00776C68" w:rsidP="00776C68">
            <w:pPr>
              <w:snapToGrid w:val="0"/>
              <w:spacing w:line="300" w:lineRule="exact"/>
              <w:ind w:left="-41"/>
              <w:jc w:val="both"/>
              <w:rPr>
                <w:rFonts w:ascii="Times New Roman" w:hAnsi="Times New Roman" w:cs="Times New Roman"/>
                <w:b/>
                <w:color w:val="000000"/>
                <w:sz w:val="20"/>
                <w:szCs w:val="20"/>
              </w:rPr>
            </w:pPr>
            <w:r w:rsidRPr="00304C2E">
              <w:rPr>
                <w:rFonts w:ascii="Times New Roman" w:hAnsi="Times New Roman" w:cs="Times New Roman"/>
                <w:b/>
                <w:color w:val="000000"/>
                <w:sz w:val="20"/>
                <w:szCs w:val="20"/>
              </w:rPr>
              <w:t>High school sexual crisis—Violence related to dating, unwanted pregnancy, bullying and compensated dating</w:t>
            </w:r>
          </w:p>
        </w:tc>
        <w:tc>
          <w:tcPr>
            <w:tcW w:w="1028" w:type="pct"/>
            <w:vAlign w:val="center"/>
          </w:tcPr>
          <w:p w14:paraId="37C68BCC" w14:textId="77777777" w:rsidR="00776C68" w:rsidRPr="00304C2E" w:rsidRDefault="00776C68" w:rsidP="00776C68">
            <w:pPr>
              <w:snapToGrid w:val="0"/>
              <w:spacing w:line="300" w:lineRule="exact"/>
              <w:ind w:left="142"/>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09/12/2014</w:t>
            </w:r>
          </w:p>
        </w:tc>
        <w:tc>
          <w:tcPr>
            <w:tcW w:w="1028" w:type="pct"/>
            <w:vAlign w:val="center"/>
          </w:tcPr>
          <w:p w14:paraId="56EDE122" w14:textId="77777777" w:rsidR="00776C68" w:rsidRPr="00304C2E" w:rsidRDefault="00776C68" w:rsidP="00776C68">
            <w:pPr>
              <w:snapToGrid w:val="0"/>
              <w:spacing w:line="300" w:lineRule="exact"/>
              <w:ind w:left="142"/>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43</w:t>
            </w:r>
          </w:p>
        </w:tc>
      </w:tr>
      <w:tr w:rsidR="00776C68" w:rsidRPr="00304C2E" w14:paraId="448B8302" w14:textId="77777777" w:rsidTr="00776C68">
        <w:tc>
          <w:tcPr>
            <w:tcW w:w="2944" w:type="pct"/>
            <w:shd w:val="clear" w:color="auto" w:fill="D9D9D9" w:themeFill="background1" w:themeFillShade="D9"/>
            <w:vAlign w:val="center"/>
          </w:tcPr>
          <w:p w14:paraId="595C3CFD" w14:textId="77777777" w:rsidR="00776C68" w:rsidRPr="00304C2E" w:rsidRDefault="00776C68" w:rsidP="00776C68">
            <w:pPr>
              <w:snapToGrid w:val="0"/>
              <w:spacing w:line="300" w:lineRule="exact"/>
              <w:ind w:left="-41"/>
              <w:jc w:val="both"/>
              <w:rPr>
                <w:rFonts w:ascii="Times New Roman" w:hAnsi="Times New Roman" w:cs="Times New Roman"/>
                <w:b/>
                <w:color w:val="000000"/>
                <w:sz w:val="20"/>
                <w:szCs w:val="20"/>
              </w:rPr>
            </w:pPr>
            <w:r w:rsidRPr="00304C2E">
              <w:rPr>
                <w:rFonts w:ascii="Times New Roman" w:hAnsi="Times New Roman" w:cs="Times New Roman"/>
                <w:b/>
                <w:color w:val="000000"/>
                <w:sz w:val="20"/>
                <w:szCs w:val="20"/>
              </w:rPr>
              <w:t>Adolescence sex education—Love, making choice for sexual behaviours, sexual harassment</w:t>
            </w:r>
          </w:p>
        </w:tc>
        <w:tc>
          <w:tcPr>
            <w:tcW w:w="1028" w:type="pct"/>
            <w:vAlign w:val="center"/>
          </w:tcPr>
          <w:p w14:paraId="429C9FEF" w14:textId="77777777" w:rsidR="00776C68" w:rsidRPr="00304C2E" w:rsidRDefault="00776C68" w:rsidP="00776C68">
            <w:pPr>
              <w:snapToGrid w:val="0"/>
              <w:spacing w:line="300" w:lineRule="exact"/>
              <w:ind w:left="142"/>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13/01/2015</w:t>
            </w:r>
          </w:p>
        </w:tc>
        <w:tc>
          <w:tcPr>
            <w:tcW w:w="1028" w:type="pct"/>
            <w:vAlign w:val="center"/>
          </w:tcPr>
          <w:p w14:paraId="0DB06E7E" w14:textId="77777777" w:rsidR="00776C68" w:rsidRPr="00304C2E" w:rsidRDefault="00776C68" w:rsidP="00776C68">
            <w:pPr>
              <w:snapToGrid w:val="0"/>
              <w:spacing w:line="300" w:lineRule="exact"/>
              <w:ind w:left="142"/>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47</w:t>
            </w:r>
          </w:p>
        </w:tc>
      </w:tr>
      <w:tr w:rsidR="00776C68" w:rsidRPr="00304C2E" w14:paraId="6A2B3382" w14:textId="77777777" w:rsidTr="00776C68">
        <w:tc>
          <w:tcPr>
            <w:tcW w:w="2944" w:type="pct"/>
            <w:shd w:val="clear" w:color="auto" w:fill="D9D9D9" w:themeFill="background1" w:themeFillShade="D9"/>
            <w:vAlign w:val="center"/>
          </w:tcPr>
          <w:p w14:paraId="372DB626" w14:textId="77777777" w:rsidR="00776C68" w:rsidRPr="00304C2E" w:rsidRDefault="00776C68" w:rsidP="00776C68">
            <w:pPr>
              <w:snapToGrid w:val="0"/>
              <w:spacing w:line="300" w:lineRule="exact"/>
              <w:ind w:left="-41"/>
              <w:jc w:val="both"/>
              <w:rPr>
                <w:rFonts w:ascii="Times New Roman" w:hAnsi="Times New Roman" w:cs="Times New Roman"/>
                <w:b/>
                <w:color w:val="000000"/>
                <w:sz w:val="20"/>
                <w:szCs w:val="20"/>
              </w:rPr>
            </w:pPr>
            <w:r w:rsidRPr="00304C2E">
              <w:rPr>
                <w:rFonts w:ascii="Times New Roman" w:hAnsi="Times New Roman" w:cs="Times New Roman"/>
                <w:b/>
                <w:color w:val="000000"/>
                <w:sz w:val="20"/>
                <w:szCs w:val="20"/>
              </w:rPr>
              <w:t>Adolescence sex education—Puberty, sexual mindset of the media and erotic culture</w:t>
            </w:r>
          </w:p>
        </w:tc>
        <w:tc>
          <w:tcPr>
            <w:tcW w:w="1028" w:type="pct"/>
            <w:vAlign w:val="center"/>
          </w:tcPr>
          <w:p w14:paraId="6FB1A226" w14:textId="77777777" w:rsidR="00776C68" w:rsidRPr="00304C2E" w:rsidRDefault="00776C68" w:rsidP="00776C68">
            <w:pPr>
              <w:snapToGrid w:val="0"/>
              <w:spacing w:line="300" w:lineRule="exact"/>
              <w:ind w:left="142"/>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26/01/2016</w:t>
            </w:r>
          </w:p>
        </w:tc>
        <w:tc>
          <w:tcPr>
            <w:tcW w:w="1028" w:type="pct"/>
            <w:vAlign w:val="center"/>
          </w:tcPr>
          <w:p w14:paraId="0CA67D8D" w14:textId="77777777" w:rsidR="00776C68" w:rsidRPr="00304C2E" w:rsidRDefault="00776C68" w:rsidP="00776C68">
            <w:pPr>
              <w:snapToGrid w:val="0"/>
              <w:spacing w:line="300" w:lineRule="exact"/>
              <w:ind w:left="142"/>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46</w:t>
            </w:r>
          </w:p>
        </w:tc>
      </w:tr>
      <w:tr w:rsidR="00776C68" w:rsidRPr="00304C2E" w14:paraId="05E248A8" w14:textId="77777777" w:rsidTr="00776C68">
        <w:tc>
          <w:tcPr>
            <w:tcW w:w="2944" w:type="pct"/>
            <w:shd w:val="clear" w:color="auto" w:fill="D9D9D9" w:themeFill="background1" w:themeFillShade="D9"/>
            <w:vAlign w:val="center"/>
          </w:tcPr>
          <w:p w14:paraId="1663DF4A" w14:textId="77777777" w:rsidR="00776C68" w:rsidRPr="00304C2E" w:rsidRDefault="00776C68" w:rsidP="00776C68">
            <w:pPr>
              <w:snapToGrid w:val="0"/>
              <w:spacing w:line="300" w:lineRule="exact"/>
              <w:ind w:left="-41"/>
              <w:jc w:val="both"/>
              <w:rPr>
                <w:rFonts w:ascii="Times New Roman" w:hAnsi="Times New Roman" w:cs="Times New Roman"/>
                <w:b/>
                <w:color w:val="000000"/>
                <w:sz w:val="20"/>
                <w:szCs w:val="20"/>
              </w:rPr>
            </w:pPr>
            <w:r w:rsidRPr="00304C2E">
              <w:rPr>
                <w:rFonts w:ascii="Times New Roman" w:hAnsi="Times New Roman" w:cs="Times New Roman"/>
                <w:b/>
                <w:color w:val="000000"/>
                <w:sz w:val="20"/>
                <w:szCs w:val="20"/>
              </w:rPr>
              <w:t>Early childhood sex education—The origin of life, protecting oneself, dealing with the opposite gender</w:t>
            </w:r>
          </w:p>
        </w:tc>
        <w:tc>
          <w:tcPr>
            <w:tcW w:w="1028" w:type="pct"/>
            <w:vAlign w:val="center"/>
          </w:tcPr>
          <w:p w14:paraId="1079E44A" w14:textId="77777777" w:rsidR="00776C68" w:rsidRPr="00304C2E" w:rsidRDefault="00776C68" w:rsidP="00776C68">
            <w:pPr>
              <w:snapToGrid w:val="0"/>
              <w:spacing w:line="300" w:lineRule="exact"/>
              <w:ind w:left="142"/>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01/03/2016</w:t>
            </w:r>
          </w:p>
        </w:tc>
        <w:tc>
          <w:tcPr>
            <w:tcW w:w="1028" w:type="pct"/>
            <w:vAlign w:val="center"/>
          </w:tcPr>
          <w:p w14:paraId="2F37AC85" w14:textId="77777777" w:rsidR="00776C68" w:rsidRPr="00304C2E" w:rsidRDefault="00776C68" w:rsidP="00776C68">
            <w:pPr>
              <w:snapToGrid w:val="0"/>
              <w:spacing w:line="300" w:lineRule="exact"/>
              <w:ind w:left="142"/>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43</w:t>
            </w:r>
          </w:p>
        </w:tc>
      </w:tr>
      <w:tr w:rsidR="00776C68" w:rsidRPr="00304C2E" w14:paraId="5E2C857E" w14:textId="77777777" w:rsidTr="00776C68">
        <w:tc>
          <w:tcPr>
            <w:tcW w:w="2944" w:type="pct"/>
            <w:shd w:val="clear" w:color="auto" w:fill="D9D9D9" w:themeFill="background1" w:themeFillShade="D9"/>
            <w:vAlign w:val="center"/>
          </w:tcPr>
          <w:p w14:paraId="5509FC71" w14:textId="77777777" w:rsidR="00776C68" w:rsidRPr="00304C2E" w:rsidRDefault="00776C68" w:rsidP="00776C68">
            <w:pPr>
              <w:snapToGrid w:val="0"/>
              <w:spacing w:line="300" w:lineRule="exact"/>
              <w:ind w:left="-41"/>
              <w:jc w:val="both"/>
              <w:rPr>
                <w:rFonts w:ascii="Times New Roman" w:hAnsi="Times New Roman" w:cs="Times New Roman"/>
                <w:b/>
                <w:color w:val="000000"/>
                <w:sz w:val="20"/>
                <w:szCs w:val="20"/>
              </w:rPr>
            </w:pPr>
            <w:r w:rsidRPr="00304C2E">
              <w:rPr>
                <w:rFonts w:ascii="Times New Roman" w:hAnsi="Times New Roman" w:cs="Times New Roman"/>
                <w:b/>
                <w:color w:val="000000"/>
                <w:sz w:val="20"/>
                <w:szCs w:val="20"/>
              </w:rPr>
              <w:t>Adolescence sex education—Love and sex orientation</w:t>
            </w:r>
          </w:p>
        </w:tc>
        <w:tc>
          <w:tcPr>
            <w:tcW w:w="1028" w:type="pct"/>
            <w:vAlign w:val="center"/>
          </w:tcPr>
          <w:p w14:paraId="7B2669B7" w14:textId="77777777" w:rsidR="00776C68" w:rsidRPr="00304C2E" w:rsidRDefault="00776C68" w:rsidP="00776C68">
            <w:pPr>
              <w:snapToGrid w:val="0"/>
              <w:spacing w:line="300" w:lineRule="exact"/>
              <w:ind w:left="142"/>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22/03/2016</w:t>
            </w:r>
          </w:p>
        </w:tc>
        <w:tc>
          <w:tcPr>
            <w:tcW w:w="1028" w:type="pct"/>
            <w:vAlign w:val="center"/>
          </w:tcPr>
          <w:p w14:paraId="0BB29C8D" w14:textId="77777777" w:rsidR="00776C68" w:rsidRPr="00304C2E" w:rsidRDefault="00776C68" w:rsidP="00776C68">
            <w:pPr>
              <w:snapToGrid w:val="0"/>
              <w:spacing w:line="300" w:lineRule="exact"/>
              <w:ind w:left="142"/>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38</w:t>
            </w:r>
          </w:p>
        </w:tc>
      </w:tr>
      <w:tr w:rsidR="00776C68" w:rsidRPr="00304C2E" w14:paraId="4A8A1D52" w14:textId="77777777" w:rsidTr="00776C68">
        <w:tc>
          <w:tcPr>
            <w:tcW w:w="2944" w:type="pct"/>
            <w:shd w:val="clear" w:color="auto" w:fill="D9D9D9" w:themeFill="background1" w:themeFillShade="D9"/>
            <w:vAlign w:val="center"/>
          </w:tcPr>
          <w:p w14:paraId="6D0A1C6B" w14:textId="77777777" w:rsidR="00776C68" w:rsidRPr="00304C2E" w:rsidRDefault="00776C68" w:rsidP="00776C68">
            <w:pPr>
              <w:snapToGrid w:val="0"/>
              <w:spacing w:line="300" w:lineRule="exact"/>
              <w:ind w:left="-41"/>
              <w:jc w:val="both"/>
              <w:rPr>
                <w:rFonts w:ascii="Times New Roman" w:hAnsi="Times New Roman" w:cs="Times New Roman"/>
                <w:b/>
                <w:color w:val="000000"/>
                <w:sz w:val="20"/>
                <w:szCs w:val="20"/>
              </w:rPr>
            </w:pPr>
            <w:r w:rsidRPr="00304C2E">
              <w:rPr>
                <w:rFonts w:ascii="Times New Roman" w:hAnsi="Times New Roman" w:cs="Times New Roman"/>
                <w:b/>
                <w:color w:val="000000"/>
                <w:sz w:val="20"/>
                <w:szCs w:val="20"/>
              </w:rPr>
              <w:t>Treatment and intervention for adolescent survivor of sexual assault with post-traumatic stress disorder</w:t>
            </w:r>
          </w:p>
        </w:tc>
        <w:tc>
          <w:tcPr>
            <w:tcW w:w="1028" w:type="pct"/>
            <w:vAlign w:val="center"/>
          </w:tcPr>
          <w:p w14:paraId="37F1396C" w14:textId="77777777" w:rsidR="00776C68" w:rsidRPr="00304C2E" w:rsidRDefault="00776C68" w:rsidP="00776C68">
            <w:pPr>
              <w:snapToGrid w:val="0"/>
              <w:spacing w:line="300" w:lineRule="exact"/>
              <w:ind w:left="142"/>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24/05/2016</w:t>
            </w:r>
          </w:p>
        </w:tc>
        <w:tc>
          <w:tcPr>
            <w:tcW w:w="1028" w:type="pct"/>
            <w:vAlign w:val="center"/>
          </w:tcPr>
          <w:p w14:paraId="3C34A426" w14:textId="77777777" w:rsidR="00776C68" w:rsidRPr="00304C2E" w:rsidRDefault="00776C68" w:rsidP="00776C68">
            <w:pPr>
              <w:snapToGrid w:val="0"/>
              <w:spacing w:line="300" w:lineRule="exact"/>
              <w:ind w:left="142"/>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44</w:t>
            </w:r>
          </w:p>
        </w:tc>
      </w:tr>
      <w:tr w:rsidR="00776C68" w:rsidRPr="00304C2E" w14:paraId="7F7972F6" w14:textId="77777777" w:rsidTr="00776C68">
        <w:tc>
          <w:tcPr>
            <w:tcW w:w="2944" w:type="pct"/>
            <w:shd w:val="clear" w:color="auto" w:fill="D9D9D9" w:themeFill="background1" w:themeFillShade="D9"/>
            <w:vAlign w:val="center"/>
          </w:tcPr>
          <w:p w14:paraId="2F93B2A0" w14:textId="41C64F72" w:rsidR="00776C68" w:rsidRPr="00304C2E" w:rsidRDefault="00776C68" w:rsidP="00776C68">
            <w:pPr>
              <w:snapToGrid w:val="0"/>
              <w:spacing w:line="300" w:lineRule="exact"/>
              <w:ind w:left="-41"/>
              <w:jc w:val="both"/>
              <w:rPr>
                <w:rFonts w:ascii="Times New Roman" w:hAnsi="Times New Roman" w:cs="Times New Roman"/>
                <w:b/>
                <w:color w:val="000000"/>
                <w:sz w:val="20"/>
                <w:szCs w:val="20"/>
              </w:rPr>
            </w:pPr>
            <w:r w:rsidRPr="00304C2E">
              <w:rPr>
                <w:rFonts w:ascii="Times New Roman" w:hAnsi="Times New Roman" w:cs="Times New Roman"/>
                <w:b/>
                <w:color w:val="000000"/>
                <w:sz w:val="20"/>
                <w:szCs w:val="20"/>
              </w:rPr>
              <w:t>Childhood and adolescence sex education—Intimate relationship</w:t>
            </w:r>
          </w:p>
        </w:tc>
        <w:tc>
          <w:tcPr>
            <w:tcW w:w="1028" w:type="pct"/>
            <w:vAlign w:val="center"/>
          </w:tcPr>
          <w:p w14:paraId="503863D0" w14:textId="77777777" w:rsidR="00776C68" w:rsidRPr="00304C2E" w:rsidRDefault="00776C68" w:rsidP="00776C68">
            <w:pPr>
              <w:snapToGrid w:val="0"/>
              <w:spacing w:line="300" w:lineRule="exact"/>
              <w:ind w:left="142"/>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13/12/2016</w:t>
            </w:r>
          </w:p>
        </w:tc>
        <w:tc>
          <w:tcPr>
            <w:tcW w:w="1028" w:type="pct"/>
            <w:vAlign w:val="center"/>
          </w:tcPr>
          <w:p w14:paraId="1E5A0B8A" w14:textId="77777777" w:rsidR="00776C68" w:rsidRPr="00304C2E" w:rsidRDefault="00776C68" w:rsidP="00776C68">
            <w:pPr>
              <w:snapToGrid w:val="0"/>
              <w:spacing w:line="300" w:lineRule="exact"/>
              <w:ind w:left="142"/>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19</w:t>
            </w:r>
          </w:p>
        </w:tc>
      </w:tr>
      <w:tr w:rsidR="00776C68" w:rsidRPr="00304C2E" w14:paraId="50025939" w14:textId="77777777" w:rsidTr="00776C68">
        <w:trPr>
          <w:trHeight w:val="420"/>
        </w:trPr>
        <w:tc>
          <w:tcPr>
            <w:tcW w:w="2944" w:type="pct"/>
            <w:shd w:val="clear" w:color="auto" w:fill="D9D9D9" w:themeFill="background1" w:themeFillShade="D9"/>
            <w:vAlign w:val="center"/>
          </w:tcPr>
          <w:p w14:paraId="713C52A8" w14:textId="77777777" w:rsidR="00776C68" w:rsidRPr="00304C2E" w:rsidRDefault="00776C68" w:rsidP="00776C68">
            <w:pPr>
              <w:snapToGrid w:val="0"/>
              <w:spacing w:line="300" w:lineRule="exact"/>
              <w:ind w:left="-41"/>
              <w:jc w:val="both"/>
              <w:rPr>
                <w:rFonts w:ascii="Times New Roman" w:hAnsi="Times New Roman" w:cs="Times New Roman"/>
                <w:b/>
                <w:color w:val="000000"/>
                <w:sz w:val="20"/>
                <w:szCs w:val="20"/>
              </w:rPr>
            </w:pPr>
            <w:r w:rsidRPr="00304C2E">
              <w:rPr>
                <w:rFonts w:ascii="Times New Roman" w:hAnsi="Times New Roman" w:cs="Times New Roman"/>
                <w:b/>
                <w:color w:val="000000"/>
                <w:sz w:val="20"/>
                <w:szCs w:val="20"/>
              </w:rPr>
              <w:t>Adolescence sex education—A social issue</w:t>
            </w:r>
          </w:p>
        </w:tc>
        <w:tc>
          <w:tcPr>
            <w:tcW w:w="1028" w:type="pct"/>
            <w:vAlign w:val="center"/>
          </w:tcPr>
          <w:p w14:paraId="323BEAA6" w14:textId="77777777" w:rsidR="00776C68" w:rsidRPr="00304C2E" w:rsidRDefault="00776C68" w:rsidP="00776C68">
            <w:pPr>
              <w:snapToGrid w:val="0"/>
              <w:spacing w:line="300" w:lineRule="exact"/>
              <w:ind w:left="142"/>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28/02/2017</w:t>
            </w:r>
          </w:p>
        </w:tc>
        <w:tc>
          <w:tcPr>
            <w:tcW w:w="1028" w:type="pct"/>
            <w:vAlign w:val="center"/>
          </w:tcPr>
          <w:p w14:paraId="3FA5A045" w14:textId="77777777" w:rsidR="00776C68" w:rsidRPr="00304C2E" w:rsidRDefault="00776C68" w:rsidP="00776C68">
            <w:pPr>
              <w:snapToGrid w:val="0"/>
              <w:spacing w:line="300" w:lineRule="exact"/>
              <w:ind w:left="142"/>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35</w:t>
            </w:r>
          </w:p>
        </w:tc>
      </w:tr>
      <w:tr w:rsidR="00776C68" w:rsidRPr="00304C2E" w14:paraId="11831611" w14:textId="77777777" w:rsidTr="00776C68">
        <w:trPr>
          <w:trHeight w:val="360"/>
        </w:trPr>
        <w:tc>
          <w:tcPr>
            <w:tcW w:w="2944" w:type="pct"/>
            <w:shd w:val="clear" w:color="auto" w:fill="D9D9D9" w:themeFill="background1" w:themeFillShade="D9"/>
            <w:vAlign w:val="center"/>
          </w:tcPr>
          <w:p w14:paraId="0525B79A" w14:textId="77777777" w:rsidR="00776C68" w:rsidRPr="00304C2E" w:rsidRDefault="00776C68" w:rsidP="00776C68">
            <w:pPr>
              <w:snapToGrid w:val="0"/>
              <w:spacing w:line="300" w:lineRule="exact"/>
              <w:ind w:left="-41"/>
              <w:jc w:val="both"/>
              <w:rPr>
                <w:rFonts w:ascii="Times New Roman" w:hAnsi="Times New Roman" w:cs="Times New Roman"/>
                <w:b/>
                <w:color w:val="000000"/>
                <w:sz w:val="20"/>
                <w:szCs w:val="20"/>
              </w:rPr>
            </w:pPr>
            <w:r w:rsidRPr="00304C2E">
              <w:rPr>
                <w:rFonts w:ascii="Times New Roman" w:hAnsi="Times New Roman" w:cs="Times New Roman"/>
                <w:b/>
                <w:color w:val="000000"/>
                <w:sz w:val="20"/>
                <w:szCs w:val="20"/>
              </w:rPr>
              <w:t>Early childhood and childhood sex education—My body</w:t>
            </w:r>
          </w:p>
        </w:tc>
        <w:tc>
          <w:tcPr>
            <w:tcW w:w="1028" w:type="pct"/>
            <w:vAlign w:val="center"/>
          </w:tcPr>
          <w:p w14:paraId="130144E6" w14:textId="77777777" w:rsidR="00776C68" w:rsidRPr="00304C2E" w:rsidRDefault="00776C68" w:rsidP="00776C68">
            <w:pPr>
              <w:snapToGrid w:val="0"/>
              <w:spacing w:line="300" w:lineRule="exact"/>
              <w:ind w:left="142"/>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14/03/2017</w:t>
            </w:r>
          </w:p>
        </w:tc>
        <w:tc>
          <w:tcPr>
            <w:tcW w:w="1028" w:type="pct"/>
            <w:vAlign w:val="center"/>
          </w:tcPr>
          <w:p w14:paraId="32BCD6A4" w14:textId="77777777" w:rsidR="00776C68" w:rsidRPr="00304C2E" w:rsidRDefault="00776C68" w:rsidP="00776C68">
            <w:pPr>
              <w:snapToGrid w:val="0"/>
              <w:spacing w:line="300" w:lineRule="exact"/>
              <w:ind w:left="142"/>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30</w:t>
            </w:r>
          </w:p>
        </w:tc>
      </w:tr>
      <w:tr w:rsidR="00776C68" w:rsidRPr="00304C2E" w14:paraId="7CB309E3" w14:textId="77777777" w:rsidTr="00776C68">
        <w:tc>
          <w:tcPr>
            <w:tcW w:w="2944" w:type="pct"/>
            <w:shd w:val="clear" w:color="auto" w:fill="D9D9D9" w:themeFill="background1" w:themeFillShade="D9"/>
            <w:vAlign w:val="center"/>
          </w:tcPr>
          <w:p w14:paraId="6CF23E66" w14:textId="77777777" w:rsidR="00776C68" w:rsidRPr="00304C2E" w:rsidRDefault="00776C68" w:rsidP="00776C68">
            <w:pPr>
              <w:snapToGrid w:val="0"/>
              <w:spacing w:line="300" w:lineRule="exact"/>
              <w:ind w:left="-41"/>
              <w:jc w:val="both"/>
              <w:rPr>
                <w:rFonts w:ascii="Times New Roman" w:hAnsi="Times New Roman" w:cs="Times New Roman"/>
                <w:b/>
                <w:color w:val="000000"/>
                <w:sz w:val="20"/>
                <w:szCs w:val="20"/>
              </w:rPr>
            </w:pPr>
            <w:r w:rsidRPr="00304C2E">
              <w:rPr>
                <w:rFonts w:ascii="Times New Roman" w:hAnsi="Times New Roman" w:cs="Times New Roman"/>
                <w:b/>
                <w:color w:val="000000"/>
                <w:sz w:val="20"/>
                <w:szCs w:val="20"/>
              </w:rPr>
              <w:t>Practical techniques of promoting early childhood sex education</w:t>
            </w:r>
          </w:p>
        </w:tc>
        <w:tc>
          <w:tcPr>
            <w:tcW w:w="1028" w:type="pct"/>
            <w:vAlign w:val="center"/>
          </w:tcPr>
          <w:p w14:paraId="2450C00C" w14:textId="77777777" w:rsidR="00776C68" w:rsidRPr="00304C2E" w:rsidRDefault="00776C68" w:rsidP="00776C68">
            <w:pPr>
              <w:snapToGrid w:val="0"/>
              <w:spacing w:line="300" w:lineRule="exact"/>
              <w:ind w:left="142"/>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09/01/2018</w:t>
            </w:r>
          </w:p>
        </w:tc>
        <w:tc>
          <w:tcPr>
            <w:tcW w:w="1028" w:type="pct"/>
            <w:vAlign w:val="center"/>
          </w:tcPr>
          <w:p w14:paraId="48E462E7" w14:textId="77777777" w:rsidR="00776C68" w:rsidRPr="00304C2E" w:rsidRDefault="00776C68" w:rsidP="00776C68">
            <w:pPr>
              <w:snapToGrid w:val="0"/>
              <w:spacing w:line="300" w:lineRule="exact"/>
              <w:ind w:left="142"/>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22</w:t>
            </w:r>
          </w:p>
        </w:tc>
      </w:tr>
      <w:tr w:rsidR="00776C68" w:rsidRPr="00304C2E" w14:paraId="7A3BD018" w14:textId="77777777" w:rsidTr="00776C68">
        <w:tc>
          <w:tcPr>
            <w:tcW w:w="2944" w:type="pct"/>
            <w:shd w:val="clear" w:color="auto" w:fill="D9D9D9" w:themeFill="background1" w:themeFillShade="D9"/>
            <w:vAlign w:val="center"/>
          </w:tcPr>
          <w:p w14:paraId="7B8F3EB9" w14:textId="77777777" w:rsidR="00776C68" w:rsidRPr="00304C2E" w:rsidRDefault="00776C68" w:rsidP="00776C68">
            <w:pPr>
              <w:snapToGrid w:val="0"/>
              <w:spacing w:line="300" w:lineRule="exact"/>
              <w:ind w:left="-41"/>
              <w:jc w:val="both"/>
              <w:rPr>
                <w:rFonts w:ascii="Times New Roman" w:hAnsi="Times New Roman" w:cs="Times New Roman"/>
                <w:b/>
                <w:color w:val="000000"/>
                <w:sz w:val="20"/>
                <w:szCs w:val="20"/>
              </w:rPr>
            </w:pPr>
            <w:r w:rsidRPr="00304C2E">
              <w:rPr>
                <w:rFonts w:ascii="Times New Roman" w:hAnsi="Times New Roman" w:cs="Times New Roman"/>
                <w:b/>
                <w:color w:val="000000"/>
                <w:sz w:val="20"/>
                <w:szCs w:val="20"/>
              </w:rPr>
              <w:t>Love education training workshop</w:t>
            </w:r>
          </w:p>
        </w:tc>
        <w:tc>
          <w:tcPr>
            <w:tcW w:w="1028" w:type="pct"/>
            <w:vAlign w:val="center"/>
          </w:tcPr>
          <w:p w14:paraId="416649C0" w14:textId="77777777" w:rsidR="00776C68" w:rsidRPr="00304C2E" w:rsidRDefault="00776C68" w:rsidP="00776C68">
            <w:pPr>
              <w:snapToGrid w:val="0"/>
              <w:spacing w:line="300" w:lineRule="exact"/>
              <w:ind w:left="142"/>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16/01/2018</w:t>
            </w:r>
          </w:p>
        </w:tc>
        <w:tc>
          <w:tcPr>
            <w:tcW w:w="1028" w:type="pct"/>
            <w:vAlign w:val="center"/>
          </w:tcPr>
          <w:p w14:paraId="0C281F0C" w14:textId="77777777" w:rsidR="00776C68" w:rsidRPr="00304C2E" w:rsidRDefault="00776C68" w:rsidP="00776C68">
            <w:pPr>
              <w:snapToGrid w:val="0"/>
              <w:spacing w:line="300" w:lineRule="exact"/>
              <w:ind w:left="142"/>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29</w:t>
            </w:r>
          </w:p>
        </w:tc>
      </w:tr>
      <w:tr w:rsidR="00776C68" w:rsidRPr="00304C2E" w14:paraId="4FBDCB9C" w14:textId="77777777" w:rsidTr="00776C68">
        <w:tc>
          <w:tcPr>
            <w:tcW w:w="2944" w:type="pct"/>
            <w:shd w:val="clear" w:color="auto" w:fill="D9D9D9" w:themeFill="background1" w:themeFillShade="D9"/>
            <w:vAlign w:val="center"/>
          </w:tcPr>
          <w:p w14:paraId="63AB2686" w14:textId="77777777" w:rsidR="00776C68" w:rsidRPr="00304C2E" w:rsidRDefault="00776C68" w:rsidP="00776C68">
            <w:pPr>
              <w:snapToGrid w:val="0"/>
              <w:spacing w:line="300" w:lineRule="exact"/>
              <w:ind w:left="-41"/>
              <w:jc w:val="both"/>
              <w:rPr>
                <w:rFonts w:ascii="Times New Roman" w:hAnsi="Times New Roman" w:cs="Times New Roman"/>
                <w:b/>
                <w:color w:val="000000"/>
                <w:sz w:val="20"/>
                <w:szCs w:val="20"/>
              </w:rPr>
            </w:pPr>
            <w:r w:rsidRPr="00304C2E">
              <w:rPr>
                <w:rFonts w:ascii="Times New Roman" w:hAnsi="Times New Roman" w:cs="Times New Roman"/>
                <w:b/>
                <w:color w:val="000000"/>
                <w:sz w:val="20"/>
                <w:szCs w:val="20"/>
              </w:rPr>
              <w:t>Practical techniques of promoting childhood sex education</w:t>
            </w:r>
          </w:p>
        </w:tc>
        <w:tc>
          <w:tcPr>
            <w:tcW w:w="1028" w:type="pct"/>
            <w:vAlign w:val="center"/>
          </w:tcPr>
          <w:p w14:paraId="37F1BB9F" w14:textId="77777777" w:rsidR="00776C68" w:rsidRPr="00304C2E" w:rsidRDefault="00776C68" w:rsidP="00776C68">
            <w:pPr>
              <w:snapToGrid w:val="0"/>
              <w:spacing w:line="300" w:lineRule="exact"/>
              <w:ind w:left="142"/>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30/01/2018</w:t>
            </w:r>
          </w:p>
        </w:tc>
        <w:tc>
          <w:tcPr>
            <w:tcW w:w="1028" w:type="pct"/>
            <w:vAlign w:val="center"/>
          </w:tcPr>
          <w:p w14:paraId="4FB78D8A" w14:textId="77777777" w:rsidR="00776C68" w:rsidRPr="00304C2E" w:rsidRDefault="00776C68" w:rsidP="00776C68">
            <w:pPr>
              <w:snapToGrid w:val="0"/>
              <w:spacing w:line="300" w:lineRule="exact"/>
              <w:ind w:left="142"/>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25</w:t>
            </w:r>
          </w:p>
        </w:tc>
      </w:tr>
    </w:tbl>
    <w:p w14:paraId="3F390FC4" w14:textId="77777777" w:rsidR="00776C68" w:rsidRPr="00304C2E" w:rsidRDefault="00776C68" w:rsidP="00776C68">
      <w:pPr>
        <w:pStyle w:val="ae"/>
        <w:spacing w:line="280" w:lineRule="exact"/>
        <w:ind w:leftChars="0" w:left="11" w:right="142"/>
        <w:jc w:val="both"/>
        <w:rPr>
          <w:rFonts w:ascii="Times New Roman" w:hAnsi="Times New Roman" w:cs="Times New Roman"/>
          <w:color w:val="000000" w:themeColor="text1"/>
          <w:sz w:val="18"/>
          <w:szCs w:val="18"/>
          <w:lang w:eastAsia="zh-HK"/>
        </w:rPr>
      </w:pPr>
      <w:r w:rsidRPr="00304C2E">
        <w:rPr>
          <w:rFonts w:ascii="Times New Roman" w:hAnsi="Times New Roman" w:cs="Times New Roman"/>
          <w:i/>
          <w:color w:val="000000" w:themeColor="text1"/>
          <w:sz w:val="18"/>
          <w:szCs w:val="18"/>
          <w:lang w:eastAsia="zh-HK"/>
        </w:rPr>
        <w:t>Source: EYAB, 2019</w:t>
      </w:r>
    </w:p>
    <w:p w14:paraId="0B1EA1DB" w14:textId="77777777" w:rsidR="00776C68" w:rsidRPr="00304C2E" w:rsidRDefault="00776C68" w:rsidP="00776C68">
      <w:pPr>
        <w:pStyle w:val="ae"/>
        <w:spacing w:line="280" w:lineRule="exact"/>
        <w:ind w:leftChars="0" w:left="11" w:right="142"/>
        <w:jc w:val="both"/>
        <w:rPr>
          <w:rFonts w:ascii="Times New Roman" w:hAnsi="Times New Roman" w:cs="Times New Roman"/>
          <w:color w:val="000000" w:themeColor="text1"/>
          <w:szCs w:val="24"/>
          <w:lang w:eastAsia="zh-HK"/>
        </w:rPr>
      </w:pPr>
    </w:p>
    <w:p w14:paraId="31340542" w14:textId="77777777" w:rsidR="00776C68" w:rsidRPr="00304C2E" w:rsidRDefault="00776C68" w:rsidP="00776C68">
      <w:pPr>
        <w:pStyle w:val="ae"/>
        <w:ind w:leftChars="0" w:left="1" w:right="142"/>
        <w:jc w:val="both"/>
        <w:rPr>
          <w:rFonts w:ascii="Times New Roman" w:hAnsi="Times New Roman" w:cs="Times New Roman"/>
          <w:b/>
          <w:szCs w:val="24"/>
        </w:rPr>
      </w:pPr>
      <w:r w:rsidRPr="00304C2E">
        <w:rPr>
          <w:rFonts w:ascii="Times New Roman" w:hAnsi="Times New Roman" w:cs="Times New Roman"/>
          <w:b/>
          <w:szCs w:val="24"/>
        </w:rPr>
        <w:t xml:space="preserve">Table 117 </w:t>
      </w:r>
    </w:p>
    <w:tbl>
      <w:tblPr>
        <w:tblW w:w="5000" w:type="pct"/>
        <w:tblBorders>
          <w:top w:val="double" w:sz="4" w:space="0" w:color="auto"/>
          <w:left w:val="double" w:sz="4" w:space="0" w:color="auto"/>
          <w:bottom w:val="double" w:sz="4" w:space="0" w:color="auto"/>
          <w:right w:val="double" w:sz="4" w:space="0" w:color="auto"/>
          <w:insideH w:val="single" w:sz="2" w:space="0" w:color="auto"/>
          <w:insideV w:val="single" w:sz="2" w:space="0" w:color="auto"/>
        </w:tblBorders>
        <w:tblLayout w:type="fixed"/>
        <w:tblLook w:val="04A0" w:firstRow="1" w:lastRow="0" w:firstColumn="1" w:lastColumn="0" w:noHBand="0" w:noVBand="1"/>
      </w:tblPr>
      <w:tblGrid>
        <w:gridCol w:w="5067"/>
        <w:gridCol w:w="1795"/>
        <w:gridCol w:w="1776"/>
      </w:tblGrid>
      <w:tr w:rsidR="00776C68" w:rsidRPr="00304C2E" w14:paraId="733FC3E9" w14:textId="77777777" w:rsidTr="00025075">
        <w:trPr>
          <w:trHeight w:val="459"/>
          <w:tblHeader/>
        </w:trPr>
        <w:tc>
          <w:tcPr>
            <w:tcW w:w="5000" w:type="pct"/>
            <w:gridSpan w:val="3"/>
            <w:tcBorders>
              <w:bottom w:val="single" w:sz="2" w:space="0" w:color="auto"/>
            </w:tcBorders>
            <w:shd w:val="clear" w:color="auto" w:fill="D9D9D9" w:themeFill="background1" w:themeFillShade="D9"/>
            <w:vAlign w:val="center"/>
          </w:tcPr>
          <w:p w14:paraId="33BA7F62" w14:textId="77777777" w:rsidR="00776C68" w:rsidRPr="00304C2E" w:rsidRDefault="00776C68" w:rsidP="00776C68">
            <w:pPr>
              <w:suppressAutoHyphens/>
              <w:snapToGrid w:val="0"/>
              <w:spacing w:line="240" w:lineRule="atLeast"/>
              <w:jc w:val="center"/>
              <w:rPr>
                <w:rFonts w:ascii="Times New Roman" w:hAnsi="Times New Roman" w:cs="Times New Roman"/>
                <w:b/>
                <w:color w:val="000000"/>
                <w:sz w:val="20"/>
                <w:szCs w:val="20"/>
              </w:rPr>
            </w:pPr>
          </w:p>
          <w:p w14:paraId="14B5943E" w14:textId="77777777" w:rsidR="00776C68" w:rsidRPr="00304C2E" w:rsidRDefault="00776C68" w:rsidP="00776C68">
            <w:pPr>
              <w:suppressAutoHyphens/>
              <w:snapToGrid w:val="0"/>
              <w:spacing w:line="240" w:lineRule="atLeast"/>
              <w:jc w:val="center"/>
              <w:rPr>
                <w:rFonts w:ascii="Times New Roman" w:hAnsi="Times New Roman" w:cs="Times New Roman"/>
                <w:b/>
                <w:color w:val="000000"/>
                <w:sz w:val="20"/>
                <w:szCs w:val="20"/>
              </w:rPr>
            </w:pPr>
            <w:r w:rsidRPr="00304C2E">
              <w:rPr>
                <w:rFonts w:ascii="Times New Roman" w:hAnsi="Times New Roman" w:cs="Times New Roman"/>
                <w:b/>
                <w:color w:val="000000"/>
                <w:sz w:val="20"/>
                <w:szCs w:val="20"/>
              </w:rPr>
              <w:t>EYAB sex education training for teaching staff</w:t>
            </w:r>
          </w:p>
          <w:p w14:paraId="1504C67F" w14:textId="77777777" w:rsidR="00776C68" w:rsidRPr="00304C2E" w:rsidRDefault="00776C68" w:rsidP="00776C68">
            <w:pPr>
              <w:suppressAutoHyphens/>
              <w:snapToGrid w:val="0"/>
              <w:spacing w:line="240" w:lineRule="atLeast"/>
              <w:jc w:val="center"/>
              <w:rPr>
                <w:rFonts w:ascii="Times New Roman" w:hAnsi="Times New Roman" w:cs="Times New Roman"/>
                <w:b/>
                <w:color w:val="000000"/>
                <w:sz w:val="20"/>
                <w:szCs w:val="20"/>
              </w:rPr>
            </w:pPr>
          </w:p>
        </w:tc>
      </w:tr>
      <w:tr w:rsidR="00776C68" w:rsidRPr="00304C2E" w14:paraId="137C8728" w14:textId="77777777" w:rsidTr="0054073D">
        <w:trPr>
          <w:trHeight w:val="737"/>
          <w:tblHeader/>
        </w:trPr>
        <w:tc>
          <w:tcPr>
            <w:tcW w:w="2933" w:type="pct"/>
            <w:tcBorders>
              <w:top w:val="single" w:sz="2" w:space="0" w:color="auto"/>
              <w:bottom w:val="single" w:sz="2" w:space="0" w:color="auto"/>
            </w:tcBorders>
            <w:shd w:val="clear" w:color="auto" w:fill="D9D9D9" w:themeFill="background1" w:themeFillShade="D9"/>
            <w:vAlign w:val="center"/>
          </w:tcPr>
          <w:p w14:paraId="704BB050" w14:textId="77777777" w:rsidR="00776C68" w:rsidRPr="00304C2E" w:rsidRDefault="00776C68" w:rsidP="00776C68">
            <w:pPr>
              <w:snapToGrid w:val="0"/>
              <w:spacing w:line="300" w:lineRule="exact"/>
              <w:ind w:leftChars="-22" w:left="-53" w:rightChars="-23" w:right="-55"/>
              <w:jc w:val="center"/>
              <w:rPr>
                <w:rFonts w:ascii="Times New Roman" w:hAnsi="Times New Roman" w:cs="Times New Roman"/>
                <w:b/>
                <w:color w:val="000000"/>
                <w:sz w:val="20"/>
                <w:szCs w:val="20"/>
              </w:rPr>
            </w:pPr>
            <w:r w:rsidRPr="00304C2E">
              <w:rPr>
                <w:rFonts w:ascii="Times New Roman" w:hAnsi="Times New Roman" w:cs="Times New Roman"/>
                <w:b/>
                <w:color w:val="000000"/>
                <w:sz w:val="20"/>
                <w:szCs w:val="20"/>
              </w:rPr>
              <w:t>Course</w:t>
            </w:r>
          </w:p>
        </w:tc>
        <w:tc>
          <w:tcPr>
            <w:tcW w:w="1039" w:type="pct"/>
            <w:tcBorders>
              <w:top w:val="single" w:sz="2" w:space="0" w:color="auto"/>
              <w:bottom w:val="single" w:sz="2" w:space="0" w:color="auto"/>
            </w:tcBorders>
            <w:shd w:val="clear" w:color="auto" w:fill="D9D9D9" w:themeFill="background1" w:themeFillShade="D9"/>
            <w:vAlign w:val="center"/>
          </w:tcPr>
          <w:p w14:paraId="22B7D1D8" w14:textId="77777777" w:rsidR="00776C68" w:rsidRPr="00304C2E" w:rsidRDefault="00776C68" w:rsidP="00776C68">
            <w:pPr>
              <w:snapToGrid w:val="0"/>
              <w:spacing w:line="300" w:lineRule="exact"/>
              <w:ind w:leftChars="-22" w:left="-53" w:rightChars="-23" w:right="-55"/>
              <w:jc w:val="center"/>
              <w:rPr>
                <w:rFonts w:ascii="Times New Roman" w:hAnsi="Times New Roman" w:cs="Times New Roman"/>
                <w:b/>
                <w:color w:val="000000"/>
                <w:sz w:val="20"/>
                <w:szCs w:val="20"/>
              </w:rPr>
            </w:pPr>
            <w:r w:rsidRPr="00304C2E">
              <w:rPr>
                <w:rFonts w:ascii="Times New Roman" w:hAnsi="Times New Roman" w:cs="Times New Roman"/>
                <w:b/>
                <w:color w:val="000000"/>
                <w:sz w:val="20"/>
                <w:szCs w:val="20"/>
              </w:rPr>
              <w:t>Date</w:t>
            </w:r>
          </w:p>
        </w:tc>
        <w:tc>
          <w:tcPr>
            <w:tcW w:w="1029" w:type="pct"/>
            <w:tcBorders>
              <w:top w:val="single" w:sz="2" w:space="0" w:color="auto"/>
              <w:bottom w:val="single" w:sz="2" w:space="0" w:color="auto"/>
            </w:tcBorders>
            <w:shd w:val="clear" w:color="auto" w:fill="D9D9D9" w:themeFill="background1" w:themeFillShade="D9"/>
            <w:vAlign w:val="center"/>
          </w:tcPr>
          <w:p w14:paraId="00FA0ACA" w14:textId="77777777" w:rsidR="00776C68" w:rsidRPr="00304C2E" w:rsidRDefault="00776C68" w:rsidP="00776C68">
            <w:pPr>
              <w:snapToGrid w:val="0"/>
              <w:spacing w:line="300" w:lineRule="exact"/>
              <w:ind w:leftChars="-16" w:left="-38" w:rightChars="5" w:right="12"/>
              <w:jc w:val="center"/>
              <w:rPr>
                <w:rFonts w:ascii="Times New Roman" w:hAnsi="Times New Roman" w:cs="Times New Roman"/>
                <w:b/>
                <w:color w:val="000000"/>
                <w:sz w:val="20"/>
                <w:szCs w:val="20"/>
              </w:rPr>
            </w:pPr>
            <w:r w:rsidRPr="00304C2E">
              <w:rPr>
                <w:rFonts w:ascii="Times New Roman" w:hAnsi="Times New Roman" w:cs="Times New Roman"/>
                <w:b/>
                <w:color w:val="000000"/>
                <w:sz w:val="20"/>
                <w:szCs w:val="20"/>
              </w:rPr>
              <w:t>No. of participants</w:t>
            </w:r>
          </w:p>
        </w:tc>
      </w:tr>
      <w:tr w:rsidR="00776C68" w:rsidRPr="00304C2E" w14:paraId="64D87C7A" w14:textId="77777777" w:rsidTr="0054073D">
        <w:tc>
          <w:tcPr>
            <w:tcW w:w="2933" w:type="pct"/>
            <w:tcBorders>
              <w:top w:val="single" w:sz="2" w:space="0" w:color="auto"/>
              <w:bottom w:val="single" w:sz="2" w:space="0" w:color="auto"/>
            </w:tcBorders>
            <w:shd w:val="clear" w:color="auto" w:fill="D9D9D9" w:themeFill="background1" w:themeFillShade="D9"/>
            <w:vAlign w:val="center"/>
          </w:tcPr>
          <w:p w14:paraId="2B59BD9C" w14:textId="77777777" w:rsidR="00776C68" w:rsidRPr="00304C2E" w:rsidRDefault="00776C68" w:rsidP="00776C68">
            <w:pPr>
              <w:snapToGrid w:val="0"/>
              <w:spacing w:line="300" w:lineRule="exact"/>
              <w:ind w:leftChars="-22" w:left="-53" w:rightChars="-23" w:right="-55"/>
              <w:rPr>
                <w:rFonts w:ascii="Times New Roman" w:hAnsi="Times New Roman" w:cs="Times New Roman"/>
                <w:b/>
                <w:color w:val="000000"/>
                <w:sz w:val="20"/>
                <w:szCs w:val="20"/>
              </w:rPr>
            </w:pPr>
            <w:r w:rsidRPr="00304C2E">
              <w:rPr>
                <w:rFonts w:ascii="Times New Roman" w:hAnsi="Times New Roman" w:cs="Times New Roman"/>
                <w:b/>
                <w:color w:val="000000"/>
                <w:sz w:val="20"/>
                <w:szCs w:val="20"/>
              </w:rPr>
              <w:t>Sharing session on practical experience about sex education</w:t>
            </w:r>
          </w:p>
        </w:tc>
        <w:tc>
          <w:tcPr>
            <w:tcW w:w="1039" w:type="pct"/>
            <w:tcBorders>
              <w:top w:val="single" w:sz="2" w:space="0" w:color="auto"/>
              <w:bottom w:val="single" w:sz="2" w:space="0" w:color="auto"/>
            </w:tcBorders>
            <w:vAlign w:val="center"/>
          </w:tcPr>
          <w:p w14:paraId="2CCBD1DE" w14:textId="77777777" w:rsidR="00776C68" w:rsidRPr="00304C2E" w:rsidRDefault="00776C68" w:rsidP="00776C68">
            <w:pPr>
              <w:snapToGrid w:val="0"/>
              <w:spacing w:line="300" w:lineRule="exact"/>
              <w:ind w:leftChars="-22" w:left="-53" w:rightChars="-23" w:right="-55"/>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27/04/2015</w:t>
            </w:r>
          </w:p>
        </w:tc>
        <w:tc>
          <w:tcPr>
            <w:tcW w:w="1029" w:type="pct"/>
            <w:tcBorders>
              <w:top w:val="single" w:sz="2" w:space="0" w:color="auto"/>
              <w:bottom w:val="single" w:sz="2" w:space="0" w:color="auto"/>
            </w:tcBorders>
            <w:vAlign w:val="center"/>
          </w:tcPr>
          <w:p w14:paraId="223EF8B8" w14:textId="77777777" w:rsidR="00776C68" w:rsidRPr="00304C2E" w:rsidRDefault="00776C68" w:rsidP="00776C68">
            <w:pPr>
              <w:snapToGrid w:val="0"/>
              <w:spacing w:line="300" w:lineRule="exact"/>
              <w:ind w:leftChars="-22" w:left="-53" w:rightChars="-23" w:right="-55"/>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60</w:t>
            </w:r>
          </w:p>
        </w:tc>
      </w:tr>
      <w:tr w:rsidR="00776C68" w:rsidRPr="00304C2E" w14:paraId="2319D8DD" w14:textId="77777777" w:rsidTr="0054073D">
        <w:tc>
          <w:tcPr>
            <w:tcW w:w="2933" w:type="pct"/>
            <w:tcBorders>
              <w:top w:val="single" w:sz="2" w:space="0" w:color="auto"/>
            </w:tcBorders>
            <w:shd w:val="clear" w:color="auto" w:fill="D9D9D9" w:themeFill="background1" w:themeFillShade="D9"/>
            <w:vAlign w:val="center"/>
          </w:tcPr>
          <w:p w14:paraId="602C3D68" w14:textId="77777777" w:rsidR="00776C68" w:rsidRPr="00304C2E" w:rsidRDefault="00776C68" w:rsidP="00776C68">
            <w:pPr>
              <w:snapToGrid w:val="0"/>
              <w:spacing w:line="300" w:lineRule="exact"/>
              <w:ind w:leftChars="-22" w:left="-53" w:rightChars="-23" w:right="-55"/>
              <w:rPr>
                <w:rFonts w:ascii="Times New Roman" w:hAnsi="Times New Roman" w:cs="Times New Roman"/>
                <w:b/>
                <w:color w:val="000000"/>
                <w:sz w:val="20"/>
                <w:szCs w:val="20"/>
              </w:rPr>
            </w:pPr>
            <w:r w:rsidRPr="00304C2E">
              <w:rPr>
                <w:rFonts w:ascii="Times New Roman" w:hAnsi="Times New Roman" w:cs="Times New Roman"/>
                <w:b/>
                <w:color w:val="000000"/>
                <w:sz w:val="20"/>
                <w:szCs w:val="20"/>
              </w:rPr>
              <w:t>Tutor training workshop on sex education touring drama for schools</w:t>
            </w:r>
          </w:p>
        </w:tc>
        <w:tc>
          <w:tcPr>
            <w:tcW w:w="1039" w:type="pct"/>
            <w:tcBorders>
              <w:top w:val="single" w:sz="2" w:space="0" w:color="auto"/>
            </w:tcBorders>
            <w:vAlign w:val="center"/>
          </w:tcPr>
          <w:p w14:paraId="1C3CA24A" w14:textId="77777777" w:rsidR="00776C68" w:rsidRPr="00304C2E" w:rsidRDefault="00776C68" w:rsidP="00776C68">
            <w:pPr>
              <w:snapToGrid w:val="0"/>
              <w:spacing w:line="300" w:lineRule="exact"/>
              <w:ind w:leftChars="-22" w:left="-53" w:rightChars="-23" w:right="-55"/>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25/09/2017</w:t>
            </w:r>
          </w:p>
          <w:p w14:paraId="5D2AACC0" w14:textId="77777777" w:rsidR="00776C68" w:rsidRPr="00304C2E" w:rsidRDefault="00776C68" w:rsidP="00776C68">
            <w:pPr>
              <w:snapToGrid w:val="0"/>
              <w:spacing w:line="300" w:lineRule="exact"/>
              <w:ind w:leftChars="-22" w:left="-53" w:rightChars="-23" w:right="-55"/>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14/10/2017</w:t>
            </w:r>
          </w:p>
        </w:tc>
        <w:tc>
          <w:tcPr>
            <w:tcW w:w="1029" w:type="pct"/>
            <w:tcBorders>
              <w:top w:val="single" w:sz="2" w:space="0" w:color="auto"/>
            </w:tcBorders>
            <w:vAlign w:val="center"/>
          </w:tcPr>
          <w:p w14:paraId="4932209C" w14:textId="77777777" w:rsidR="00776C68" w:rsidRPr="00304C2E" w:rsidRDefault="00776C68" w:rsidP="00776C68">
            <w:pPr>
              <w:snapToGrid w:val="0"/>
              <w:spacing w:line="300" w:lineRule="exact"/>
              <w:ind w:leftChars="-22" w:left="-53" w:rightChars="-23" w:right="-55"/>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83</w:t>
            </w:r>
          </w:p>
        </w:tc>
      </w:tr>
      <w:tr w:rsidR="00776C68" w:rsidRPr="00304C2E" w14:paraId="7767E687" w14:textId="77777777" w:rsidTr="00776C68">
        <w:tc>
          <w:tcPr>
            <w:tcW w:w="2933" w:type="pct"/>
            <w:shd w:val="clear" w:color="auto" w:fill="D9D9D9" w:themeFill="background1" w:themeFillShade="D9"/>
            <w:vAlign w:val="center"/>
          </w:tcPr>
          <w:p w14:paraId="31A1681C" w14:textId="77777777" w:rsidR="00776C68" w:rsidRPr="00304C2E" w:rsidRDefault="00776C68" w:rsidP="00776C68">
            <w:pPr>
              <w:snapToGrid w:val="0"/>
              <w:spacing w:line="300" w:lineRule="exact"/>
              <w:ind w:leftChars="-22" w:left="-53" w:rightChars="-23" w:right="-55"/>
              <w:rPr>
                <w:rFonts w:ascii="Times New Roman" w:hAnsi="Times New Roman" w:cs="Times New Roman"/>
                <w:b/>
                <w:color w:val="000000"/>
                <w:sz w:val="20"/>
                <w:szCs w:val="20"/>
              </w:rPr>
            </w:pPr>
            <w:r w:rsidRPr="00304C2E">
              <w:rPr>
                <w:rFonts w:ascii="Times New Roman" w:hAnsi="Times New Roman" w:cs="Times New Roman"/>
                <w:b/>
                <w:color w:val="000000"/>
                <w:sz w:val="20"/>
                <w:szCs w:val="20"/>
              </w:rPr>
              <w:t>Love together—Sharing session on practical experience about sex education</w:t>
            </w:r>
          </w:p>
        </w:tc>
        <w:tc>
          <w:tcPr>
            <w:tcW w:w="1039" w:type="pct"/>
            <w:vAlign w:val="center"/>
          </w:tcPr>
          <w:p w14:paraId="1823BB23" w14:textId="77777777" w:rsidR="00776C68" w:rsidRPr="00304C2E" w:rsidRDefault="00776C68" w:rsidP="00776C68">
            <w:pPr>
              <w:snapToGrid w:val="0"/>
              <w:spacing w:line="300" w:lineRule="exact"/>
              <w:ind w:leftChars="-22" w:left="-53" w:rightChars="-23" w:right="-55"/>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16/04/2018</w:t>
            </w:r>
          </w:p>
        </w:tc>
        <w:tc>
          <w:tcPr>
            <w:tcW w:w="1029" w:type="pct"/>
            <w:vAlign w:val="center"/>
          </w:tcPr>
          <w:p w14:paraId="2DCEF3B3" w14:textId="77777777" w:rsidR="00776C68" w:rsidRPr="00304C2E" w:rsidRDefault="00776C68" w:rsidP="00776C68">
            <w:pPr>
              <w:snapToGrid w:val="0"/>
              <w:spacing w:line="300" w:lineRule="exact"/>
              <w:ind w:leftChars="-22" w:left="-53" w:rightChars="-23" w:right="-55"/>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76</w:t>
            </w:r>
          </w:p>
        </w:tc>
      </w:tr>
      <w:tr w:rsidR="00776C68" w:rsidRPr="00304C2E" w14:paraId="2D965116" w14:textId="77777777" w:rsidTr="00776C68">
        <w:tc>
          <w:tcPr>
            <w:tcW w:w="2933" w:type="pct"/>
            <w:shd w:val="clear" w:color="auto" w:fill="D9D9D9" w:themeFill="background1" w:themeFillShade="D9"/>
            <w:vAlign w:val="center"/>
          </w:tcPr>
          <w:p w14:paraId="6803B457" w14:textId="77777777" w:rsidR="00776C68" w:rsidRPr="00304C2E" w:rsidRDefault="00776C68" w:rsidP="00776C68">
            <w:pPr>
              <w:snapToGrid w:val="0"/>
              <w:spacing w:line="300" w:lineRule="exact"/>
              <w:ind w:leftChars="-22" w:left="-53" w:rightChars="-23" w:right="-55"/>
              <w:rPr>
                <w:rFonts w:ascii="Times New Roman" w:hAnsi="Times New Roman" w:cs="Times New Roman"/>
                <w:b/>
                <w:color w:val="000000"/>
                <w:sz w:val="20"/>
                <w:szCs w:val="20"/>
              </w:rPr>
            </w:pPr>
            <w:r w:rsidRPr="00304C2E">
              <w:rPr>
                <w:rFonts w:ascii="Times New Roman" w:hAnsi="Times New Roman" w:cs="Times New Roman"/>
                <w:b/>
                <w:color w:val="000000"/>
                <w:sz w:val="20"/>
                <w:szCs w:val="20"/>
              </w:rPr>
              <w:t>Sex education series training workshop</w:t>
            </w:r>
          </w:p>
        </w:tc>
        <w:tc>
          <w:tcPr>
            <w:tcW w:w="1039" w:type="pct"/>
            <w:vAlign w:val="center"/>
          </w:tcPr>
          <w:p w14:paraId="712A4BA3" w14:textId="77777777" w:rsidR="00776C68" w:rsidRPr="00304C2E" w:rsidRDefault="00776C68" w:rsidP="00776C68">
            <w:pPr>
              <w:snapToGrid w:val="0"/>
              <w:spacing w:line="300" w:lineRule="exact"/>
              <w:ind w:leftChars="-22" w:left="-53" w:rightChars="-23" w:right="-55"/>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10/11/2018</w:t>
            </w:r>
          </w:p>
          <w:p w14:paraId="7EA4AAD7" w14:textId="77777777" w:rsidR="00776C68" w:rsidRPr="00304C2E" w:rsidRDefault="00776C68" w:rsidP="00776C68">
            <w:pPr>
              <w:snapToGrid w:val="0"/>
              <w:spacing w:line="300" w:lineRule="exact"/>
              <w:ind w:leftChars="-22" w:left="-53" w:rightChars="-23" w:right="-55"/>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lastRenderedPageBreak/>
              <w:t>17/11/2018</w:t>
            </w:r>
          </w:p>
          <w:p w14:paraId="0E3AF969" w14:textId="77777777" w:rsidR="00776C68" w:rsidRPr="00304C2E" w:rsidRDefault="00776C68" w:rsidP="00776C68">
            <w:pPr>
              <w:snapToGrid w:val="0"/>
              <w:spacing w:line="300" w:lineRule="exact"/>
              <w:ind w:leftChars="-22" w:left="-53" w:rightChars="-23" w:right="-55"/>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24/11/2018</w:t>
            </w:r>
          </w:p>
        </w:tc>
        <w:tc>
          <w:tcPr>
            <w:tcW w:w="1029" w:type="pct"/>
            <w:vAlign w:val="center"/>
          </w:tcPr>
          <w:p w14:paraId="077EFC00" w14:textId="77777777" w:rsidR="00776C68" w:rsidRPr="00304C2E" w:rsidRDefault="00776C68" w:rsidP="00776C68">
            <w:pPr>
              <w:snapToGrid w:val="0"/>
              <w:spacing w:line="300" w:lineRule="exact"/>
              <w:ind w:leftChars="-22" w:left="-53" w:rightChars="-23" w:right="-55"/>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lastRenderedPageBreak/>
              <w:t>69</w:t>
            </w:r>
          </w:p>
        </w:tc>
      </w:tr>
      <w:tr w:rsidR="00776C68" w:rsidRPr="00304C2E" w14:paraId="6180BF88" w14:textId="77777777" w:rsidTr="00776C68">
        <w:tc>
          <w:tcPr>
            <w:tcW w:w="2933" w:type="pct"/>
            <w:shd w:val="clear" w:color="auto" w:fill="D9D9D9" w:themeFill="background1" w:themeFillShade="D9"/>
            <w:vAlign w:val="center"/>
          </w:tcPr>
          <w:p w14:paraId="7AB17E99" w14:textId="77777777" w:rsidR="00776C68" w:rsidRPr="00304C2E" w:rsidRDefault="00776C68" w:rsidP="00776C68">
            <w:pPr>
              <w:snapToGrid w:val="0"/>
              <w:spacing w:line="300" w:lineRule="exact"/>
              <w:ind w:leftChars="-22" w:left="-53" w:rightChars="-23" w:right="-55"/>
              <w:rPr>
                <w:rFonts w:ascii="Times New Roman" w:hAnsi="Times New Roman" w:cs="Times New Roman"/>
                <w:b/>
                <w:color w:val="000000"/>
                <w:sz w:val="20"/>
                <w:szCs w:val="20"/>
              </w:rPr>
            </w:pPr>
            <w:r w:rsidRPr="00304C2E">
              <w:rPr>
                <w:rFonts w:ascii="Times New Roman" w:hAnsi="Times New Roman" w:cs="Times New Roman"/>
                <w:b/>
                <w:color w:val="000000"/>
                <w:sz w:val="20"/>
                <w:szCs w:val="20"/>
              </w:rPr>
              <w:t>Training course on sex education theory and practice</w:t>
            </w:r>
          </w:p>
        </w:tc>
        <w:tc>
          <w:tcPr>
            <w:tcW w:w="1039" w:type="pct"/>
            <w:vAlign w:val="center"/>
          </w:tcPr>
          <w:p w14:paraId="0652A9F9" w14:textId="77777777" w:rsidR="00776C68" w:rsidRPr="00304C2E" w:rsidRDefault="00776C68" w:rsidP="00776C68">
            <w:pPr>
              <w:snapToGrid w:val="0"/>
              <w:spacing w:line="300" w:lineRule="exact"/>
              <w:ind w:leftChars="-22" w:left="-53" w:rightChars="-23" w:right="-55"/>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11/09/2018</w:t>
            </w:r>
          </w:p>
          <w:p w14:paraId="2C4F68A2" w14:textId="77777777" w:rsidR="00776C68" w:rsidRPr="00304C2E" w:rsidRDefault="00776C68" w:rsidP="00776C68">
            <w:pPr>
              <w:snapToGrid w:val="0"/>
              <w:spacing w:line="300" w:lineRule="exact"/>
              <w:ind w:leftChars="-22" w:left="-53" w:rightChars="-23" w:right="-55"/>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15/09/2018</w:t>
            </w:r>
          </w:p>
          <w:p w14:paraId="7D6DEB03" w14:textId="77777777" w:rsidR="00776C68" w:rsidRPr="00304C2E" w:rsidRDefault="00776C68" w:rsidP="00776C68">
            <w:pPr>
              <w:snapToGrid w:val="0"/>
              <w:spacing w:line="300" w:lineRule="exact"/>
              <w:ind w:leftChars="-22" w:left="-53" w:rightChars="-23" w:right="-55"/>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20/10/2018</w:t>
            </w:r>
          </w:p>
        </w:tc>
        <w:tc>
          <w:tcPr>
            <w:tcW w:w="1029" w:type="pct"/>
            <w:vAlign w:val="center"/>
          </w:tcPr>
          <w:p w14:paraId="7CDDBBF6" w14:textId="77777777" w:rsidR="00776C68" w:rsidRPr="00304C2E" w:rsidRDefault="00776C68" w:rsidP="00776C68">
            <w:pPr>
              <w:snapToGrid w:val="0"/>
              <w:spacing w:line="300" w:lineRule="exact"/>
              <w:ind w:leftChars="-22" w:left="-53" w:rightChars="-23" w:right="-55"/>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149</w:t>
            </w:r>
          </w:p>
        </w:tc>
      </w:tr>
    </w:tbl>
    <w:p w14:paraId="2340A54A" w14:textId="77777777" w:rsidR="00776C68" w:rsidRPr="00304C2E" w:rsidRDefault="00776C68" w:rsidP="00776C68">
      <w:pPr>
        <w:pStyle w:val="ae"/>
        <w:spacing w:line="280" w:lineRule="exact"/>
        <w:ind w:leftChars="0" w:left="11" w:right="142"/>
        <w:jc w:val="both"/>
        <w:rPr>
          <w:rFonts w:ascii="Times New Roman" w:hAnsi="Times New Roman" w:cs="Times New Roman"/>
          <w:color w:val="000000" w:themeColor="text1"/>
          <w:sz w:val="18"/>
          <w:szCs w:val="18"/>
          <w:lang w:eastAsia="zh-HK"/>
        </w:rPr>
      </w:pPr>
      <w:r w:rsidRPr="00304C2E">
        <w:rPr>
          <w:rFonts w:ascii="Times New Roman" w:hAnsi="Times New Roman" w:cs="Times New Roman"/>
          <w:i/>
          <w:color w:val="000000" w:themeColor="text1"/>
          <w:sz w:val="18"/>
          <w:szCs w:val="18"/>
          <w:lang w:eastAsia="zh-HK"/>
        </w:rPr>
        <w:t>Source: EYAB, 2019</w:t>
      </w:r>
    </w:p>
    <w:p w14:paraId="0211DC68" w14:textId="77777777" w:rsidR="00776C68" w:rsidRPr="00304C2E" w:rsidRDefault="00776C68" w:rsidP="00776C68">
      <w:pPr>
        <w:pStyle w:val="ae"/>
        <w:spacing w:line="280" w:lineRule="exact"/>
        <w:ind w:leftChars="0" w:left="11" w:right="142"/>
        <w:jc w:val="both"/>
        <w:rPr>
          <w:rFonts w:ascii="Times New Roman" w:hAnsi="Times New Roman" w:cs="Times New Roman"/>
          <w:color w:val="000000" w:themeColor="text1"/>
          <w:szCs w:val="24"/>
          <w:lang w:eastAsia="zh-HK"/>
        </w:rPr>
      </w:pPr>
    </w:p>
    <w:p w14:paraId="02413111" w14:textId="77777777" w:rsidR="00776C68" w:rsidRPr="00304C2E" w:rsidRDefault="00776C68" w:rsidP="00776C68">
      <w:pPr>
        <w:pStyle w:val="ae"/>
        <w:ind w:leftChars="0" w:left="1" w:right="142"/>
        <w:jc w:val="both"/>
        <w:rPr>
          <w:rFonts w:ascii="Times New Roman" w:hAnsi="Times New Roman" w:cs="Times New Roman"/>
          <w:b/>
          <w:szCs w:val="24"/>
        </w:rPr>
      </w:pPr>
      <w:r w:rsidRPr="00304C2E">
        <w:rPr>
          <w:rFonts w:ascii="Times New Roman" w:hAnsi="Times New Roman" w:cs="Times New Roman"/>
          <w:b/>
          <w:szCs w:val="24"/>
        </w:rPr>
        <w:t xml:space="preserve">Table 118 </w:t>
      </w:r>
    </w:p>
    <w:tbl>
      <w:tblPr>
        <w:tblW w:w="5000" w:type="pct"/>
        <w:tblBorders>
          <w:top w:val="double" w:sz="4" w:space="0" w:color="auto"/>
          <w:left w:val="double" w:sz="4" w:space="0" w:color="auto"/>
          <w:bottom w:val="double" w:sz="4" w:space="0" w:color="auto"/>
          <w:right w:val="double" w:sz="4" w:space="0" w:color="auto"/>
          <w:insideH w:val="single" w:sz="2" w:space="0" w:color="auto"/>
          <w:insideV w:val="single" w:sz="2" w:space="0" w:color="auto"/>
        </w:tblBorders>
        <w:tblLayout w:type="fixed"/>
        <w:tblLook w:val="04A0" w:firstRow="1" w:lastRow="0" w:firstColumn="1" w:lastColumn="0" w:noHBand="0" w:noVBand="1"/>
      </w:tblPr>
      <w:tblGrid>
        <w:gridCol w:w="879"/>
        <w:gridCol w:w="6054"/>
        <w:gridCol w:w="1705"/>
      </w:tblGrid>
      <w:tr w:rsidR="00776C68" w:rsidRPr="00304C2E" w14:paraId="719BFEB4" w14:textId="77777777" w:rsidTr="00025075">
        <w:trPr>
          <w:trHeight w:val="410"/>
          <w:tblHeader/>
        </w:trPr>
        <w:tc>
          <w:tcPr>
            <w:tcW w:w="5000" w:type="pct"/>
            <w:gridSpan w:val="3"/>
            <w:tcBorders>
              <w:bottom w:val="single" w:sz="2" w:space="0" w:color="auto"/>
            </w:tcBorders>
            <w:shd w:val="clear" w:color="auto" w:fill="D9D9D9" w:themeFill="background1" w:themeFillShade="D9"/>
            <w:vAlign w:val="center"/>
          </w:tcPr>
          <w:p w14:paraId="1A03FDE5" w14:textId="77777777" w:rsidR="00776C68" w:rsidRPr="00304C2E" w:rsidRDefault="00776C68" w:rsidP="00776C68">
            <w:pPr>
              <w:suppressAutoHyphens/>
              <w:snapToGrid w:val="0"/>
              <w:spacing w:line="240" w:lineRule="atLeast"/>
              <w:jc w:val="center"/>
              <w:rPr>
                <w:rFonts w:ascii="Times New Roman" w:hAnsi="Times New Roman" w:cs="Times New Roman"/>
                <w:b/>
                <w:color w:val="000000"/>
                <w:sz w:val="20"/>
                <w:szCs w:val="20"/>
              </w:rPr>
            </w:pPr>
          </w:p>
          <w:p w14:paraId="263004D1" w14:textId="77777777" w:rsidR="00776C68" w:rsidRPr="00304C2E" w:rsidRDefault="00776C68" w:rsidP="00776C68">
            <w:pPr>
              <w:suppressAutoHyphens/>
              <w:snapToGrid w:val="0"/>
              <w:spacing w:line="240" w:lineRule="atLeast"/>
              <w:jc w:val="center"/>
              <w:rPr>
                <w:rFonts w:ascii="Times New Roman" w:hAnsi="Times New Roman" w:cs="Times New Roman"/>
                <w:b/>
                <w:color w:val="000000"/>
                <w:sz w:val="20"/>
                <w:szCs w:val="20"/>
              </w:rPr>
            </w:pPr>
            <w:r w:rsidRPr="00304C2E">
              <w:rPr>
                <w:rFonts w:ascii="Times New Roman" w:hAnsi="Times New Roman" w:cs="Times New Roman"/>
                <w:b/>
                <w:color w:val="000000"/>
                <w:sz w:val="20"/>
                <w:szCs w:val="20"/>
              </w:rPr>
              <w:t xml:space="preserve">Activities for families on sex education and child sexual abuse prevention </w:t>
            </w:r>
          </w:p>
          <w:p w14:paraId="1B3594D9" w14:textId="77777777" w:rsidR="00776C68" w:rsidRPr="00304C2E" w:rsidRDefault="00776C68" w:rsidP="00776C68">
            <w:pPr>
              <w:suppressAutoHyphens/>
              <w:snapToGrid w:val="0"/>
              <w:spacing w:line="240" w:lineRule="atLeast"/>
              <w:jc w:val="center"/>
              <w:rPr>
                <w:rFonts w:ascii="Times New Roman" w:hAnsi="Times New Roman" w:cs="Times New Roman"/>
                <w:b/>
                <w:color w:val="000000"/>
                <w:sz w:val="20"/>
                <w:szCs w:val="20"/>
              </w:rPr>
            </w:pPr>
          </w:p>
        </w:tc>
      </w:tr>
      <w:tr w:rsidR="00776C68" w:rsidRPr="00304C2E" w14:paraId="6D38D3C8" w14:textId="77777777" w:rsidTr="0054073D">
        <w:trPr>
          <w:tblHeader/>
        </w:trPr>
        <w:tc>
          <w:tcPr>
            <w:tcW w:w="509" w:type="pct"/>
            <w:tcBorders>
              <w:top w:val="single" w:sz="2" w:space="0" w:color="auto"/>
              <w:bottom w:val="single" w:sz="2" w:space="0" w:color="auto"/>
            </w:tcBorders>
            <w:shd w:val="clear" w:color="auto" w:fill="D9D9D9" w:themeFill="background1" w:themeFillShade="D9"/>
            <w:vAlign w:val="center"/>
            <w:hideMark/>
          </w:tcPr>
          <w:p w14:paraId="0887303D" w14:textId="77777777" w:rsidR="00776C68" w:rsidRPr="00304C2E" w:rsidRDefault="00776C68" w:rsidP="00776C68">
            <w:pPr>
              <w:snapToGrid w:val="0"/>
              <w:spacing w:line="300" w:lineRule="exact"/>
              <w:ind w:left="-57" w:rightChars="-30" w:right="-72"/>
              <w:jc w:val="center"/>
              <w:rPr>
                <w:rFonts w:ascii="Times New Roman" w:hAnsi="Times New Roman" w:cs="Times New Roman"/>
                <w:b/>
                <w:color w:val="000000"/>
                <w:sz w:val="20"/>
                <w:szCs w:val="20"/>
              </w:rPr>
            </w:pPr>
            <w:r w:rsidRPr="00304C2E">
              <w:rPr>
                <w:rFonts w:ascii="Times New Roman" w:hAnsi="Times New Roman" w:cs="Times New Roman"/>
                <w:b/>
                <w:color w:val="000000"/>
                <w:sz w:val="20"/>
                <w:szCs w:val="20"/>
              </w:rPr>
              <w:t>Year</w:t>
            </w:r>
          </w:p>
        </w:tc>
        <w:tc>
          <w:tcPr>
            <w:tcW w:w="3504" w:type="pct"/>
            <w:tcBorders>
              <w:top w:val="single" w:sz="2" w:space="0" w:color="auto"/>
              <w:bottom w:val="single" w:sz="2" w:space="0" w:color="auto"/>
            </w:tcBorders>
            <w:shd w:val="clear" w:color="auto" w:fill="D9D9D9" w:themeFill="background1" w:themeFillShade="D9"/>
            <w:vAlign w:val="center"/>
            <w:hideMark/>
          </w:tcPr>
          <w:p w14:paraId="4552368D" w14:textId="77777777" w:rsidR="00776C68" w:rsidRPr="00304C2E" w:rsidRDefault="00776C68" w:rsidP="00776C68">
            <w:pPr>
              <w:snapToGrid w:val="0"/>
              <w:spacing w:line="300" w:lineRule="exact"/>
              <w:ind w:left="-57" w:rightChars="-30" w:right="-72"/>
              <w:jc w:val="center"/>
              <w:rPr>
                <w:rFonts w:ascii="Times New Roman" w:hAnsi="Times New Roman" w:cs="Times New Roman"/>
                <w:b/>
                <w:color w:val="000000"/>
                <w:sz w:val="20"/>
                <w:szCs w:val="20"/>
              </w:rPr>
            </w:pPr>
            <w:r w:rsidRPr="00304C2E">
              <w:rPr>
                <w:rFonts w:ascii="Times New Roman" w:hAnsi="Times New Roman" w:cs="Times New Roman"/>
                <w:b/>
                <w:color w:val="000000"/>
                <w:sz w:val="20"/>
                <w:szCs w:val="20"/>
              </w:rPr>
              <w:t>Theme</w:t>
            </w:r>
          </w:p>
        </w:tc>
        <w:tc>
          <w:tcPr>
            <w:tcW w:w="987" w:type="pct"/>
            <w:tcBorders>
              <w:top w:val="single" w:sz="2" w:space="0" w:color="auto"/>
              <w:bottom w:val="single" w:sz="2" w:space="0" w:color="auto"/>
            </w:tcBorders>
            <w:shd w:val="clear" w:color="auto" w:fill="D9D9D9" w:themeFill="background1" w:themeFillShade="D9"/>
            <w:vAlign w:val="center"/>
            <w:hideMark/>
          </w:tcPr>
          <w:p w14:paraId="7E03A75F" w14:textId="77777777" w:rsidR="00776C68" w:rsidRPr="00304C2E" w:rsidRDefault="00776C68" w:rsidP="00776C68">
            <w:pPr>
              <w:snapToGrid w:val="0"/>
              <w:spacing w:line="300" w:lineRule="exact"/>
              <w:ind w:left="-57" w:rightChars="-30" w:right="-72"/>
              <w:jc w:val="center"/>
              <w:rPr>
                <w:rFonts w:ascii="Times New Roman" w:hAnsi="Times New Roman" w:cs="Times New Roman"/>
                <w:b/>
                <w:color w:val="000000"/>
                <w:sz w:val="20"/>
                <w:szCs w:val="20"/>
              </w:rPr>
            </w:pPr>
            <w:r w:rsidRPr="00304C2E">
              <w:rPr>
                <w:rFonts w:ascii="Times New Roman" w:hAnsi="Times New Roman" w:cs="Times New Roman"/>
                <w:b/>
                <w:color w:val="000000"/>
                <w:sz w:val="20"/>
                <w:szCs w:val="20"/>
              </w:rPr>
              <w:t>No. of participants</w:t>
            </w:r>
          </w:p>
        </w:tc>
      </w:tr>
      <w:tr w:rsidR="00776C68" w:rsidRPr="00304C2E" w14:paraId="39D70E0B" w14:textId="77777777" w:rsidTr="0054073D">
        <w:trPr>
          <w:trHeight w:val="364"/>
        </w:trPr>
        <w:tc>
          <w:tcPr>
            <w:tcW w:w="509" w:type="pct"/>
            <w:vMerge w:val="restart"/>
            <w:tcBorders>
              <w:top w:val="single" w:sz="2" w:space="0" w:color="auto"/>
              <w:bottom w:val="single" w:sz="2" w:space="0" w:color="auto"/>
            </w:tcBorders>
            <w:shd w:val="clear" w:color="auto" w:fill="D9D9D9" w:themeFill="background1" w:themeFillShade="D9"/>
            <w:vAlign w:val="center"/>
            <w:hideMark/>
          </w:tcPr>
          <w:p w14:paraId="38218BA1" w14:textId="77777777" w:rsidR="00776C68" w:rsidRPr="00304C2E" w:rsidRDefault="00776C68" w:rsidP="00776C68">
            <w:pPr>
              <w:snapToGrid w:val="0"/>
              <w:spacing w:line="300" w:lineRule="exact"/>
              <w:ind w:left="-57" w:rightChars="-30" w:right="-72"/>
              <w:jc w:val="center"/>
              <w:rPr>
                <w:rFonts w:ascii="Times New Roman" w:hAnsi="Times New Roman" w:cs="Times New Roman"/>
                <w:b/>
                <w:color w:val="000000"/>
                <w:sz w:val="20"/>
                <w:szCs w:val="20"/>
              </w:rPr>
            </w:pPr>
            <w:r w:rsidRPr="00304C2E">
              <w:rPr>
                <w:rFonts w:ascii="Times New Roman" w:hAnsi="Times New Roman" w:cs="Times New Roman"/>
                <w:b/>
                <w:color w:val="000000"/>
                <w:sz w:val="20"/>
                <w:szCs w:val="20"/>
              </w:rPr>
              <w:t>2013</w:t>
            </w:r>
          </w:p>
        </w:tc>
        <w:tc>
          <w:tcPr>
            <w:tcW w:w="3504" w:type="pct"/>
            <w:tcBorders>
              <w:top w:val="single" w:sz="2" w:space="0" w:color="auto"/>
              <w:bottom w:val="single" w:sz="2" w:space="0" w:color="auto"/>
            </w:tcBorders>
            <w:vAlign w:val="center"/>
            <w:hideMark/>
          </w:tcPr>
          <w:p w14:paraId="79F66F95" w14:textId="77777777" w:rsidR="00776C68" w:rsidRPr="00304C2E" w:rsidRDefault="00776C68" w:rsidP="00776C68">
            <w:pPr>
              <w:snapToGrid w:val="0"/>
              <w:spacing w:line="300" w:lineRule="exact"/>
              <w:ind w:left="-57" w:rightChars="-30" w:right="-72"/>
              <w:rPr>
                <w:rFonts w:ascii="Times New Roman" w:hAnsi="Times New Roman" w:cs="Times New Roman"/>
                <w:color w:val="000000"/>
                <w:sz w:val="20"/>
                <w:szCs w:val="20"/>
              </w:rPr>
            </w:pPr>
            <w:r w:rsidRPr="00304C2E">
              <w:rPr>
                <w:rFonts w:ascii="Times New Roman" w:hAnsi="Times New Roman" w:cs="Times New Roman"/>
                <w:color w:val="000000"/>
                <w:sz w:val="20"/>
                <w:szCs w:val="20"/>
              </w:rPr>
              <w:t>Child Sexual Abuse Prevention - student lecture</w:t>
            </w:r>
          </w:p>
        </w:tc>
        <w:tc>
          <w:tcPr>
            <w:tcW w:w="987" w:type="pct"/>
            <w:tcBorders>
              <w:top w:val="single" w:sz="2" w:space="0" w:color="auto"/>
              <w:bottom w:val="single" w:sz="2" w:space="0" w:color="auto"/>
            </w:tcBorders>
            <w:vAlign w:val="center"/>
            <w:hideMark/>
          </w:tcPr>
          <w:p w14:paraId="7E23ADFF" w14:textId="77777777" w:rsidR="00776C68" w:rsidRPr="00304C2E" w:rsidRDefault="00776C68" w:rsidP="00776C68">
            <w:pPr>
              <w:snapToGrid w:val="0"/>
              <w:spacing w:line="300" w:lineRule="exact"/>
              <w:ind w:left="-57" w:rightChars="-30" w:right="-72"/>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1,022</w:t>
            </w:r>
          </w:p>
        </w:tc>
      </w:tr>
      <w:tr w:rsidR="00776C68" w:rsidRPr="00304C2E" w14:paraId="52DFDD92" w14:textId="77777777" w:rsidTr="0054073D">
        <w:trPr>
          <w:trHeight w:val="364"/>
        </w:trPr>
        <w:tc>
          <w:tcPr>
            <w:tcW w:w="509" w:type="pct"/>
            <w:vMerge/>
            <w:tcBorders>
              <w:top w:val="single" w:sz="2" w:space="0" w:color="auto"/>
            </w:tcBorders>
            <w:shd w:val="clear" w:color="auto" w:fill="D9D9D9" w:themeFill="background1" w:themeFillShade="D9"/>
            <w:vAlign w:val="center"/>
            <w:hideMark/>
          </w:tcPr>
          <w:p w14:paraId="0A427FF6" w14:textId="77777777" w:rsidR="00776C68" w:rsidRPr="00304C2E" w:rsidRDefault="00776C68" w:rsidP="00776C68">
            <w:pPr>
              <w:snapToGrid w:val="0"/>
              <w:spacing w:line="300" w:lineRule="exact"/>
              <w:ind w:left="-57" w:rightChars="-30" w:right="-72"/>
              <w:jc w:val="center"/>
              <w:rPr>
                <w:rFonts w:ascii="Times New Roman" w:hAnsi="Times New Roman" w:cs="Times New Roman"/>
                <w:b/>
                <w:color w:val="000000"/>
                <w:sz w:val="20"/>
                <w:szCs w:val="20"/>
              </w:rPr>
            </w:pPr>
          </w:p>
        </w:tc>
        <w:tc>
          <w:tcPr>
            <w:tcW w:w="3504" w:type="pct"/>
            <w:tcBorders>
              <w:top w:val="single" w:sz="2" w:space="0" w:color="auto"/>
            </w:tcBorders>
            <w:vAlign w:val="center"/>
            <w:hideMark/>
          </w:tcPr>
          <w:p w14:paraId="3433AA2E" w14:textId="77777777" w:rsidR="00776C68" w:rsidRPr="00304C2E" w:rsidRDefault="00776C68" w:rsidP="00776C68">
            <w:pPr>
              <w:snapToGrid w:val="0"/>
              <w:spacing w:line="300" w:lineRule="exact"/>
              <w:ind w:left="-57" w:rightChars="-30" w:right="-72"/>
              <w:rPr>
                <w:rFonts w:ascii="Times New Roman" w:hAnsi="Times New Roman" w:cs="Times New Roman"/>
                <w:color w:val="000000"/>
                <w:sz w:val="20"/>
                <w:szCs w:val="20"/>
              </w:rPr>
            </w:pPr>
            <w:r w:rsidRPr="00304C2E">
              <w:rPr>
                <w:rFonts w:ascii="Times New Roman" w:hAnsi="Times New Roman" w:cs="Times New Roman"/>
                <w:color w:val="000000"/>
                <w:sz w:val="20"/>
                <w:szCs w:val="20"/>
              </w:rPr>
              <w:t>Child Sexual Abuse Prevention - parent lecture</w:t>
            </w:r>
          </w:p>
        </w:tc>
        <w:tc>
          <w:tcPr>
            <w:tcW w:w="987" w:type="pct"/>
            <w:tcBorders>
              <w:top w:val="single" w:sz="2" w:space="0" w:color="auto"/>
            </w:tcBorders>
            <w:vAlign w:val="center"/>
            <w:hideMark/>
          </w:tcPr>
          <w:p w14:paraId="3D1467D3" w14:textId="77777777" w:rsidR="00776C68" w:rsidRPr="00304C2E" w:rsidRDefault="00776C68" w:rsidP="00776C68">
            <w:pPr>
              <w:snapToGrid w:val="0"/>
              <w:spacing w:line="300" w:lineRule="exact"/>
              <w:ind w:left="-57" w:rightChars="-30" w:right="-72"/>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202</w:t>
            </w:r>
          </w:p>
        </w:tc>
      </w:tr>
      <w:tr w:rsidR="00776C68" w:rsidRPr="00304C2E" w14:paraId="50C80428" w14:textId="77777777" w:rsidTr="00776C68">
        <w:trPr>
          <w:trHeight w:val="368"/>
        </w:trPr>
        <w:tc>
          <w:tcPr>
            <w:tcW w:w="509" w:type="pct"/>
            <w:vMerge w:val="restart"/>
            <w:shd w:val="clear" w:color="auto" w:fill="D9D9D9" w:themeFill="background1" w:themeFillShade="D9"/>
            <w:vAlign w:val="center"/>
          </w:tcPr>
          <w:p w14:paraId="714414A9" w14:textId="77777777" w:rsidR="00776C68" w:rsidRPr="00304C2E" w:rsidRDefault="00776C68" w:rsidP="00776C68">
            <w:pPr>
              <w:snapToGrid w:val="0"/>
              <w:spacing w:line="300" w:lineRule="exact"/>
              <w:ind w:left="-57" w:rightChars="-30" w:right="-72"/>
              <w:jc w:val="center"/>
              <w:rPr>
                <w:rFonts w:ascii="Times New Roman" w:hAnsi="Times New Roman" w:cs="Times New Roman"/>
                <w:b/>
                <w:color w:val="000000"/>
                <w:sz w:val="20"/>
                <w:szCs w:val="20"/>
              </w:rPr>
            </w:pPr>
            <w:r w:rsidRPr="00304C2E">
              <w:rPr>
                <w:rFonts w:ascii="Times New Roman" w:hAnsi="Times New Roman" w:cs="Times New Roman"/>
                <w:b/>
                <w:color w:val="000000"/>
                <w:sz w:val="20"/>
                <w:szCs w:val="20"/>
              </w:rPr>
              <w:t>2014</w:t>
            </w:r>
          </w:p>
        </w:tc>
        <w:tc>
          <w:tcPr>
            <w:tcW w:w="3504" w:type="pct"/>
            <w:vAlign w:val="center"/>
            <w:hideMark/>
          </w:tcPr>
          <w:p w14:paraId="5BD98371" w14:textId="77777777" w:rsidR="00776C68" w:rsidRPr="00304C2E" w:rsidRDefault="00776C68" w:rsidP="00776C68">
            <w:pPr>
              <w:snapToGrid w:val="0"/>
              <w:spacing w:line="300" w:lineRule="exact"/>
              <w:ind w:left="-57" w:rightChars="-30" w:right="-72"/>
              <w:rPr>
                <w:rFonts w:ascii="Times New Roman" w:hAnsi="Times New Roman" w:cs="Times New Roman"/>
                <w:color w:val="000000"/>
                <w:sz w:val="20"/>
                <w:szCs w:val="20"/>
              </w:rPr>
            </w:pPr>
            <w:r w:rsidRPr="00304C2E">
              <w:rPr>
                <w:rFonts w:ascii="Times New Roman" w:hAnsi="Times New Roman" w:cs="Times New Roman"/>
                <w:color w:val="000000"/>
                <w:sz w:val="20"/>
                <w:szCs w:val="20"/>
              </w:rPr>
              <w:t>Sexual Education Exhibition Board</w:t>
            </w:r>
          </w:p>
        </w:tc>
        <w:tc>
          <w:tcPr>
            <w:tcW w:w="987" w:type="pct"/>
            <w:vAlign w:val="center"/>
            <w:hideMark/>
          </w:tcPr>
          <w:p w14:paraId="42945D31" w14:textId="77777777" w:rsidR="00776C68" w:rsidRPr="00304C2E" w:rsidRDefault="00776C68" w:rsidP="00776C68">
            <w:pPr>
              <w:snapToGrid w:val="0"/>
              <w:spacing w:line="300" w:lineRule="exact"/>
              <w:ind w:left="-57" w:rightChars="-30" w:right="-72"/>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400</w:t>
            </w:r>
          </w:p>
        </w:tc>
      </w:tr>
      <w:tr w:rsidR="00776C68" w:rsidRPr="00304C2E" w14:paraId="59BAC273" w14:textId="77777777" w:rsidTr="00776C68">
        <w:trPr>
          <w:trHeight w:val="354"/>
        </w:trPr>
        <w:tc>
          <w:tcPr>
            <w:tcW w:w="509" w:type="pct"/>
            <w:vMerge/>
            <w:shd w:val="clear" w:color="auto" w:fill="D9D9D9" w:themeFill="background1" w:themeFillShade="D9"/>
            <w:vAlign w:val="center"/>
          </w:tcPr>
          <w:p w14:paraId="245446D4" w14:textId="77777777" w:rsidR="00776C68" w:rsidRPr="00304C2E" w:rsidRDefault="00776C68" w:rsidP="00776C68">
            <w:pPr>
              <w:snapToGrid w:val="0"/>
              <w:spacing w:line="300" w:lineRule="exact"/>
              <w:ind w:left="-57" w:rightChars="-30" w:right="-72"/>
              <w:jc w:val="center"/>
              <w:rPr>
                <w:rFonts w:ascii="Times New Roman" w:hAnsi="Times New Roman" w:cs="Times New Roman"/>
                <w:b/>
                <w:color w:val="000000"/>
                <w:sz w:val="20"/>
                <w:szCs w:val="20"/>
              </w:rPr>
            </w:pPr>
          </w:p>
        </w:tc>
        <w:tc>
          <w:tcPr>
            <w:tcW w:w="3504" w:type="pct"/>
            <w:vAlign w:val="center"/>
            <w:hideMark/>
          </w:tcPr>
          <w:p w14:paraId="502DF3C1" w14:textId="77777777" w:rsidR="00776C68" w:rsidRPr="00304C2E" w:rsidRDefault="00776C68" w:rsidP="00776C68">
            <w:pPr>
              <w:snapToGrid w:val="0"/>
              <w:spacing w:line="300" w:lineRule="exact"/>
              <w:ind w:left="-57" w:rightChars="-30" w:right="-72"/>
              <w:rPr>
                <w:rFonts w:ascii="Times New Roman" w:hAnsi="Times New Roman" w:cs="Times New Roman"/>
                <w:color w:val="000000"/>
                <w:sz w:val="20"/>
                <w:szCs w:val="20"/>
              </w:rPr>
            </w:pPr>
            <w:r w:rsidRPr="00304C2E">
              <w:rPr>
                <w:rFonts w:ascii="Times New Roman" w:hAnsi="Times New Roman" w:cs="Times New Roman"/>
                <w:color w:val="000000"/>
                <w:sz w:val="20"/>
                <w:szCs w:val="20"/>
              </w:rPr>
              <w:t>Child Sexual Abuse Prevention - student lecture</w:t>
            </w:r>
          </w:p>
        </w:tc>
        <w:tc>
          <w:tcPr>
            <w:tcW w:w="987" w:type="pct"/>
            <w:vAlign w:val="center"/>
            <w:hideMark/>
          </w:tcPr>
          <w:p w14:paraId="0DED0A8F" w14:textId="77777777" w:rsidR="00776C68" w:rsidRPr="00304C2E" w:rsidRDefault="00776C68" w:rsidP="00776C68">
            <w:pPr>
              <w:snapToGrid w:val="0"/>
              <w:spacing w:line="300" w:lineRule="exact"/>
              <w:ind w:left="-57" w:rightChars="-30" w:right="-72"/>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726</w:t>
            </w:r>
          </w:p>
        </w:tc>
      </w:tr>
      <w:tr w:rsidR="00776C68" w:rsidRPr="00304C2E" w14:paraId="0C63C5E5" w14:textId="77777777" w:rsidTr="00776C68">
        <w:trPr>
          <w:trHeight w:val="382"/>
        </w:trPr>
        <w:tc>
          <w:tcPr>
            <w:tcW w:w="509" w:type="pct"/>
            <w:vMerge/>
            <w:shd w:val="clear" w:color="auto" w:fill="D9D9D9" w:themeFill="background1" w:themeFillShade="D9"/>
            <w:vAlign w:val="center"/>
          </w:tcPr>
          <w:p w14:paraId="6CC29FF3" w14:textId="77777777" w:rsidR="00776C68" w:rsidRPr="00304C2E" w:rsidRDefault="00776C68" w:rsidP="00776C68">
            <w:pPr>
              <w:snapToGrid w:val="0"/>
              <w:spacing w:line="300" w:lineRule="exact"/>
              <w:ind w:left="-57" w:rightChars="-30" w:right="-72"/>
              <w:jc w:val="center"/>
              <w:rPr>
                <w:rFonts w:ascii="Times New Roman" w:hAnsi="Times New Roman" w:cs="Times New Roman"/>
                <w:b/>
                <w:color w:val="000000"/>
                <w:sz w:val="20"/>
                <w:szCs w:val="20"/>
              </w:rPr>
            </w:pPr>
          </w:p>
        </w:tc>
        <w:tc>
          <w:tcPr>
            <w:tcW w:w="3504" w:type="pct"/>
            <w:vAlign w:val="center"/>
            <w:hideMark/>
          </w:tcPr>
          <w:p w14:paraId="017F15E2" w14:textId="77777777" w:rsidR="00776C68" w:rsidRPr="00304C2E" w:rsidRDefault="00776C68" w:rsidP="00776C68">
            <w:pPr>
              <w:snapToGrid w:val="0"/>
              <w:spacing w:line="300" w:lineRule="exact"/>
              <w:ind w:left="-57" w:rightChars="-30" w:right="-72"/>
              <w:rPr>
                <w:rFonts w:ascii="Times New Roman" w:hAnsi="Times New Roman" w:cs="Times New Roman"/>
                <w:color w:val="000000"/>
                <w:sz w:val="20"/>
                <w:szCs w:val="20"/>
              </w:rPr>
            </w:pPr>
            <w:r w:rsidRPr="00304C2E">
              <w:rPr>
                <w:rFonts w:ascii="Times New Roman" w:hAnsi="Times New Roman" w:cs="Times New Roman"/>
                <w:color w:val="000000"/>
                <w:sz w:val="20"/>
                <w:szCs w:val="20"/>
              </w:rPr>
              <w:t>N.O.T. Headmaster Student Workshop (Preventing Sexual Assault Crisis)</w:t>
            </w:r>
          </w:p>
        </w:tc>
        <w:tc>
          <w:tcPr>
            <w:tcW w:w="987" w:type="pct"/>
            <w:vAlign w:val="center"/>
            <w:hideMark/>
          </w:tcPr>
          <w:p w14:paraId="03772219" w14:textId="77777777" w:rsidR="00776C68" w:rsidRPr="00304C2E" w:rsidRDefault="00776C68" w:rsidP="00776C68">
            <w:pPr>
              <w:snapToGrid w:val="0"/>
              <w:spacing w:line="300" w:lineRule="exact"/>
              <w:ind w:left="-57" w:rightChars="-30" w:right="-72"/>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222</w:t>
            </w:r>
          </w:p>
        </w:tc>
      </w:tr>
      <w:tr w:rsidR="00776C68" w:rsidRPr="00304C2E" w14:paraId="3183694D" w14:textId="77777777" w:rsidTr="00776C68">
        <w:tc>
          <w:tcPr>
            <w:tcW w:w="509" w:type="pct"/>
            <w:vMerge/>
            <w:shd w:val="clear" w:color="auto" w:fill="D9D9D9" w:themeFill="background1" w:themeFillShade="D9"/>
            <w:vAlign w:val="center"/>
          </w:tcPr>
          <w:p w14:paraId="6AAB92A0" w14:textId="77777777" w:rsidR="00776C68" w:rsidRPr="00304C2E" w:rsidRDefault="00776C68" w:rsidP="00776C68">
            <w:pPr>
              <w:snapToGrid w:val="0"/>
              <w:spacing w:line="300" w:lineRule="exact"/>
              <w:ind w:left="-57" w:rightChars="-30" w:right="-72"/>
              <w:jc w:val="center"/>
              <w:rPr>
                <w:rFonts w:ascii="Times New Roman" w:hAnsi="Times New Roman" w:cs="Times New Roman"/>
                <w:b/>
                <w:color w:val="000000"/>
                <w:sz w:val="20"/>
                <w:szCs w:val="20"/>
              </w:rPr>
            </w:pPr>
          </w:p>
        </w:tc>
        <w:tc>
          <w:tcPr>
            <w:tcW w:w="3504" w:type="pct"/>
            <w:vAlign w:val="center"/>
            <w:hideMark/>
          </w:tcPr>
          <w:p w14:paraId="5324FA0B" w14:textId="77777777" w:rsidR="00776C68" w:rsidRPr="00304C2E" w:rsidRDefault="00776C68" w:rsidP="00776C68">
            <w:pPr>
              <w:snapToGrid w:val="0"/>
              <w:spacing w:line="300" w:lineRule="exact"/>
              <w:ind w:left="-57" w:rightChars="-30" w:right="-72"/>
              <w:rPr>
                <w:rFonts w:ascii="Times New Roman" w:hAnsi="Times New Roman" w:cs="Times New Roman"/>
                <w:color w:val="000000"/>
                <w:sz w:val="20"/>
                <w:szCs w:val="20"/>
              </w:rPr>
            </w:pPr>
            <w:r w:rsidRPr="00304C2E">
              <w:rPr>
                <w:rFonts w:ascii="Times New Roman" w:hAnsi="Times New Roman" w:cs="Times New Roman"/>
                <w:color w:val="000000"/>
                <w:sz w:val="20"/>
                <w:szCs w:val="20"/>
              </w:rPr>
              <w:t>Men and Women Love Together - student lectures (self-protection and gender)</w:t>
            </w:r>
          </w:p>
        </w:tc>
        <w:tc>
          <w:tcPr>
            <w:tcW w:w="987" w:type="pct"/>
            <w:vAlign w:val="center"/>
            <w:hideMark/>
          </w:tcPr>
          <w:p w14:paraId="4C9955F5" w14:textId="77777777" w:rsidR="00776C68" w:rsidRPr="00304C2E" w:rsidRDefault="00776C68" w:rsidP="00776C68">
            <w:pPr>
              <w:snapToGrid w:val="0"/>
              <w:spacing w:line="300" w:lineRule="exact"/>
              <w:ind w:left="-57" w:rightChars="-30" w:right="-72"/>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223</w:t>
            </w:r>
          </w:p>
        </w:tc>
      </w:tr>
      <w:tr w:rsidR="00776C68" w:rsidRPr="00304C2E" w14:paraId="62D23FF9" w14:textId="77777777" w:rsidTr="00776C68">
        <w:trPr>
          <w:trHeight w:val="382"/>
        </w:trPr>
        <w:tc>
          <w:tcPr>
            <w:tcW w:w="509" w:type="pct"/>
            <w:vMerge/>
            <w:shd w:val="clear" w:color="auto" w:fill="D9D9D9" w:themeFill="background1" w:themeFillShade="D9"/>
            <w:vAlign w:val="center"/>
          </w:tcPr>
          <w:p w14:paraId="196B8BE3" w14:textId="77777777" w:rsidR="00776C68" w:rsidRPr="00304C2E" w:rsidRDefault="00776C68" w:rsidP="00776C68">
            <w:pPr>
              <w:snapToGrid w:val="0"/>
              <w:spacing w:line="300" w:lineRule="exact"/>
              <w:ind w:left="-57" w:rightChars="-30" w:right="-72"/>
              <w:jc w:val="center"/>
              <w:rPr>
                <w:rFonts w:ascii="Times New Roman" w:hAnsi="Times New Roman" w:cs="Times New Roman"/>
                <w:b/>
                <w:color w:val="000000"/>
                <w:sz w:val="20"/>
                <w:szCs w:val="20"/>
              </w:rPr>
            </w:pPr>
          </w:p>
        </w:tc>
        <w:tc>
          <w:tcPr>
            <w:tcW w:w="3504" w:type="pct"/>
            <w:vAlign w:val="center"/>
            <w:hideMark/>
          </w:tcPr>
          <w:p w14:paraId="4DE23FEE" w14:textId="77777777" w:rsidR="00776C68" w:rsidRPr="00304C2E" w:rsidRDefault="00776C68" w:rsidP="00776C68">
            <w:pPr>
              <w:snapToGrid w:val="0"/>
              <w:spacing w:line="300" w:lineRule="exact"/>
              <w:ind w:left="-57" w:rightChars="-30" w:right="-72"/>
              <w:rPr>
                <w:rFonts w:ascii="Times New Roman" w:hAnsi="Times New Roman" w:cs="Times New Roman"/>
                <w:color w:val="000000"/>
                <w:sz w:val="20"/>
                <w:szCs w:val="20"/>
              </w:rPr>
            </w:pPr>
            <w:r w:rsidRPr="00304C2E">
              <w:rPr>
                <w:rFonts w:ascii="Times New Roman" w:hAnsi="Times New Roman" w:cs="Times New Roman"/>
                <w:color w:val="000000"/>
                <w:sz w:val="20"/>
                <w:szCs w:val="20"/>
              </w:rPr>
              <w:t>Parental Lectures on Child Sexual Abuse Prevention</w:t>
            </w:r>
          </w:p>
        </w:tc>
        <w:tc>
          <w:tcPr>
            <w:tcW w:w="987" w:type="pct"/>
            <w:vAlign w:val="center"/>
            <w:hideMark/>
          </w:tcPr>
          <w:p w14:paraId="7BBB7DB3" w14:textId="77777777" w:rsidR="00776C68" w:rsidRPr="00304C2E" w:rsidRDefault="00776C68" w:rsidP="00776C68">
            <w:pPr>
              <w:snapToGrid w:val="0"/>
              <w:spacing w:line="300" w:lineRule="exact"/>
              <w:ind w:left="-57" w:rightChars="-30" w:right="-72"/>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89</w:t>
            </w:r>
          </w:p>
        </w:tc>
      </w:tr>
      <w:tr w:rsidR="00776C68" w:rsidRPr="00304C2E" w14:paraId="5FC99884" w14:textId="77777777" w:rsidTr="00776C68">
        <w:trPr>
          <w:trHeight w:val="354"/>
        </w:trPr>
        <w:tc>
          <w:tcPr>
            <w:tcW w:w="509" w:type="pct"/>
            <w:vMerge/>
            <w:shd w:val="clear" w:color="auto" w:fill="D9D9D9" w:themeFill="background1" w:themeFillShade="D9"/>
            <w:vAlign w:val="center"/>
          </w:tcPr>
          <w:p w14:paraId="36ED2EB7" w14:textId="77777777" w:rsidR="00776C68" w:rsidRPr="00304C2E" w:rsidRDefault="00776C68" w:rsidP="00776C68">
            <w:pPr>
              <w:snapToGrid w:val="0"/>
              <w:spacing w:line="300" w:lineRule="exact"/>
              <w:ind w:left="-57" w:rightChars="-30" w:right="-72"/>
              <w:jc w:val="center"/>
              <w:rPr>
                <w:rFonts w:ascii="Times New Roman" w:hAnsi="Times New Roman" w:cs="Times New Roman"/>
                <w:b/>
                <w:color w:val="000000"/>
                <w:sz w:val="20"/>
                <w:szCs w:val="20"/>
              </w:rPr>
            </w:pPr>
          </w:p>
        </w:tc>
        <w:tc>
          <w:tcPr>
            <w:tcW w:w="3504" w:type="pct"/>
            <w:vAlign w:val="center"/>
            <w:hideMark/>
          </w:tcPr>
          <w:p w14:paraId="4425F49A" w14:textId="6FE2A58C" w:rsidR="00776C68" w:rsidRPr="00304C2E" w:rsidRDefault="00776C68" w:rsidP="00776C68">
            <w:pPr>
              <w:snapToGrid w:val="0"/>
              <w:spacing w:line="300" w:lineRule="exact"/>
              <w:ind w:left="-57" w:rightChars="-30" w:right="-72"/>
              <w:rPr>
                <w:rFonts w:ascii="Times New Roman" w:hAnsi="Times New Roman" w:cs="Times New Roman"/>
                <w:color w:val="000000"/>
                <w:sz w:val="20"/>
                <w:szCs w:val="20"/>
              </w:rPr>
            </w:pPr>
            <w:r w:rsidRPr="00304C2E">
              <w:rPr>
                <w:rFonts w:ascii="Times New Roman" w:hAnsi="Times New Roman" w:cs="Times New Roman"/>
                <w:color w:val="000000"/>
                <w:sz w:val="20"/>
                <w:szCs w:val="20"/>
              </w:rPr>
              <w:t>How to conduct sex education - child-parent lecture</w:t>
            </w:r>
          </w:p>
        </w:tc>
        <w:tc>
          <w:tcPr>
            <w:tcW w:w="987" w:type="pct"/>
            <w:vAlign w:val="center"/>
            <w:hideMark/>
          </w:tcPr>
          <w:p w14:paraId="7F2594C7" w14:textId="77777777" w:rsidR="00776C68" w:rsidRPr="00304C2E" w:rsidRDefault="00776C68" w:rsidP="00776C68">
            <w:pPr>
              <w:snapToGrid w:val="0"/>
              <w:spacing w:line="300" w:lineRule="exact"/>
              <w:ind w:left="-57" w:rightChars="-30" w:right="-72"/>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85</w:t>
            </w:r>
          </w:p>
        </w:tc>
      </w:tr>
      <w:tr w:rsidR="00776C68" w:rsidRPr="00304C2E" w14:paraId="20649CC1" w14:textId="77777777" w:rsidTr="00776C68">
        <w:tc>
          <w:tcPr>
            <w:tcW w:w="509" w:type="pct"/>
            <w:vMerge/>
            <w:shd w:val="clear" w:color="auto" w:fill="D9D9D9" w:themeFill="background1" w:themeFillShade="D9"/>
            <w:vAlign w:val="center"/>
          </w:tcPr>
          <w:p w14:paraId="53ECF477" w14:textId="77777777" w:rsidR="00776C68" w:rsidRPr="00304C2E" w:rsidRDefault="00776C68" w:rsidP="00776C68">
            <w:pPr>
              <w:snapToGrid w:val="0"/>
              <w:spacing w:line="300" w:lineRule="exact"/>
              <w:ind w:left="-57" w:rightChars="-30" w:right="-72"/>
              <w:jc w:val="center"/>
              <w:rPr>
                <w:rFonts w:ascii="Times New Roman" w:hAnsi="Times New Roman" w:cs="Times New Roman"/>
                <w:b/>
                <w:color w:val="000000"/>
                <w:sz w:val="20"/>
                <w:szCs w:val="20"/>
              </w:rPr>
            </w:pPr>
          </w:p>
        </w:tc>
        <w:tc>
          <w:tcPr>
            <w:tcW w:w="3504" w:type="pct"/>
            <w:vAlign w:val="center"/>
            <w:hideMark/>
          </w:tcPr>
          <w:p w14:paraId="446B6461" w14:textId="64F5E398" w:rsidR="00776C68" w:rsidRPr="00304C2E" w:rsidRDefault="00776C68" w:rsidP="00776C68">
            <w:pPr>
              <w:snapToGrid w:val="0"/>
              <w:spacing w:line="300" w:lineRule="exact"/>
              <w:ind w:left="-57" w:rightChars="-30" w:right="-72"/>
              <w:rPr>
                <w:rFonts w:ascii="Times New Roman" w:hAnsi="Times New Roman" w:cs="Times New Roman"/>
                <w:color w:val="000000"/>
                <w:sz w:val="20"/>
                <w:szCs w:val="20"/>
              </w:rPr>
            </w:pPr>
            <w:r w:rsidRPr="00304C2E">
              <w:rPr>
                <w:rFonts w:ascii="Times New Roman" w:hAnsi="Times New Roman" w:cs="Times New Roman"/>
                <w:color w:val="000000"/>
                <w:sz w:val="20"/>
                <w:szCs w:val="20"/>
              </w:rPr>
              <w:t>Macao Minors’ Physical and Mental Security Research Survey Radio Visit and Press Conference</w:t>
            </w:r>
          </w:p>
        </w:tc>
        <w:tc>
          <w:tcPr>
            <w:tcW w:w="987" w:type="pct"/>
            <w:vAlign w:val="center"/>
            <w:hideMark/>
          </w:tcPr>
          <w:p w14:paraId="66F6AD56" w14:textId="77777777" w:rsidR="00776C68" w:rsidRPr="00304C2E" w:rsidRDefault="00776C68" w:rsidP="00776C68">
            <w:pPr>
              <w:snapToGrid w:val="0"/>
              <w:spacing w:line="300" w:lineRule="exact"/>
              <w:ind w:left="-57" w:rightChars="-30" w:right="-72"/>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w:t>
            </w:r>
          </w:p>
        </w:tc>
      </w:tr>
      <w:tr w:rsidR="00776C68" w:rsidRPr="00304C2E" w14:paraId="1DE028AF" w14:textId="77777777" w:rsidTr="00776C68">
        <w:trPr>
          <w:trHeight w:val="382"/>
        </w:trPr>
        <w:tc>
          <w:tcPr>
            <w:tcW w:w="509" w:type="pct"/>
            <w:vMerge/>
            <w:shd w:val="clear" w:color="auto" w:fill="D9D9D9" w:themeFill="background1" w:themeFillShade="D9"/>
            <w:vAlign w:val="center"/>
            <w:hideMark/>
          </w:tcPr>
          <w:p w14:paraId="4EDE49CA" w14:textId="77777777" w:rsidR="00776C68" w:rsidRPr="00304C2E" w:rsidRDefault="00776C68" w:rsidP="00776C68">
            <w:pPr>
              <w:snapToGrid w:val="0"/>
              <w:spacing w:line="300" w:lineRule="exact"/>
              <w:ind w:left="-57" w:rightChars="-30" w:right="-72"/>
              <w:jc w:val="center"/>
              <w:rPr>
                <w:rFonts w:ascii="Times New Roman" w:hAnsi="Times New Roman" w:cs="Times New Roman"/>
                <w:b/>
                <w:color w:val="000000"/>
                <w:sz w:val="20"/>
                <w:szCs w:val="20"/>
              </w:rPr>
            </w:pPr>
          </w:p>
        </w:tc>
        <w:tc>
          <w:tcPr>
            <w:tcW w:w="3504" w:type="pct"/>
            <w:vAlign w:val="center"/>
            <w:hideMark/>
          </w:tcPr>
          <w:p w14:paraId="40C1B4A2" w14:textId="77777777" w:rsidR="00776C68" w:rsidRPr="00304C2E" w:rsidRDefault="00776C68" w:rsidP="00776C68">
            <w:pPr>
              <w:snapToGrid w:val="0"/>
              <w:spacing w:line="300" w:lineRule="exact"/>
              <w:ind w:left="-57" w:rightChars="-30" w:right="-72"/>
              <w:rPr>
                <w:rFonts w:ascii="Times New Roman" w:hAnsi="Times New Roman" w:cs="Times New Roman"/>
                <w:color w:val="000000"/>
                <w:sz w:val="20"/>
                <w:szCs w:val="20"/>
              </w:rPr>
            </w:pPr>
            <w:r w:rsidRPr="00304C2E">
              <w:rPr>
                <w:rFonts w:ascii="Times New Roman" w:hAnsi="Times New Roman" w:cs="Times New Roman"/>
                <w:color w:val="000000"/>
                <w:sz w:val="20"/>
                <w:szCs w:val="20"/>
              </w:rPr>
              <w:t>Sex Education Lecture for Children - Whispering Happy</w:t>
            </w:r>
          </w:p>
        </w:tc>
        <w:tc>
          <w:tcPr>
            <w:tcW w:w="987" w:type="pct"/>
            <w:vAlign w:val="center"/>
            <w:hideMark/>
          </w:tcPr>
          <w:p w14:paraId="623B740E" w14:textId="77777777" w:rsidR="00776C68" w:rsidRPr="00304C2E" w:rsidRDefault="00776C68" w:rsidP="00776C68">
            <w:pPr>
              <w:snapToGrid w:val="0"/>
              <w:spacing w:line="300" w:lineRule="exact"/>
              <w:ind w:left="-57" w:rightChars="-30" w:right="-72"/>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33</w:t>
            </w:r>
          </w:p>
        </w:tc>
      </w:tr>
      <w:tr w:rsidR="00776C68" w:rsidRPr="00304C2E" w14:paraId="5C87C3A3" w14:textId="77777777" w:rsidTr="00776C68">
        <w:tc>
          <w:tcPr>
            <w:tcW w:w="509" w:type="pct"/>
            <w:vMerge w:val="restart"/>
            <w:shd w:val="clear" w:color="auto" w:fill="D9D9D9" w:themeFill="background1" w:themeFillShade="D9"/>
            <w:vAlign w:val="center"/>
          </w:tcPr>
          <w:p w14:paraId="3B85951F" w14:textId="77777777" w:rsidR="00776C68" w:rsidRPr="00304C2E" w:rsidRDefault="00776C68" w:rsidP="00776C68">
            <w:pPr>
              <w:snapToGrid w:val="0"/>
              <w:spacing w:line="300" w:lineRule="exact"/>
              <w:ind w:left="-57" w:rightChars="-30" w:right="-72"/>
              <w:jc w:val="center"/>
              <w:rPr>
                <w:rFonts w:ascii="Times New Roman" w:hAnsi="Times New Roman" w:cs="Times New Roman"/>
                <w:b/>
                <w:color w:val="000000"/>
                <w:sz w:val="20"/>
                <w:szCs w:val="20"/>
              </w:rPr>
            </w:pPr>
            <w:r w:rsidRPr="00304C2E">
              <w:rPr>
                <w:rFonts w:ascii="Times New Roman" w:hAnsi="Times New Roman" w:cs="Times New Roman"/>
                <w:b/>
                <w:color w:val="000000"/>
                <w:sz w:val="20"/>
                <w:szCs w:val="20"/>
              </w:rPr>
              <w:t>2015</w:t>
            </w:r>
          </w:p>
        </w:tc>
        <w:tc>
          <w:tcPr>
            <w:tcW w:w="3504" w:type="pct"/>
            <w:vAlign w:val="center"/>
          </w:tcPr>
          <w:p w14:paraId="0EB68E0C" w14:textId="77777777" w:rsidR="00776C68" w:rsidRPr="00304C2E" w:rsidRDefault="00776C68" w:rsidP="00776C68">
            <w:pPr>
              <w:snapToGrid w:val="0"/>
              <w:spacing w:line="300" w:lineRule="exact"/>
              <w:ind w:left="-57" w:rightChars="-30" w:right="-72"/>
              <w:rPr>
                <w:rFonts w:ascii="Times New Roman" w:hAnsi="Times New Roman" w:cs="Times New Roman"/>
                <w:color w:val="000000"/>
                <w:sz w:val="20"/>
                <w:szCs w:val="20"/>
              </w:rPr>
            </w:pPr>
            <w:r w:rsidRPr="00304C2E">
              <w:rPr>
                <w:rFonts w:ascii="Times New Roman" w:hAnsi="Times New Roman" w:cs="Times New Roman"/>
                <w:color w:val="000000"/>
                <w:sz w:val="20"/>
                <w:szCs w:val="20"/>
              </w:rPr>
              <w:t>Produce and playback the promotional videos about protected rights (prevention of sexual assault)</w:t>
            </w:r>
          </w:p>
        </w:tc>
        <w:tc>
          <w:tcPr>
            <w:tcW w:w="987" w:type="pct"/>
            <w:vAlign w:val="center"/>
          </w:tcPr>
          <w:p w14:paraId="0C74164A" w14:textId="77777777" w:rsidR="00776C68" w:rsidRPr="00304C2E" w:rsidRDefault="00776C68" w:rsidP="00776C68">
            <w:pPr>
              <w:snapToGrid w:val="0"/>
              <w:spacing w:line="300" w:lineRule="exact"/>
              <w:ind w:left="-57" w:rightChars="-30" w:right="-72"/>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w:t>
            </w:r>
          </w:p>
        </w:tc>
      </w:tr>
      <w:tr w:rsidR="00776C68" w:rsidRPr="00304C2E" w14:paraId="04B6E590" w14:textId="77777777" w:rsidTr="00776C68">
        <w:tc>
          <w:tcPr>
            <w:tcW w:w="509" w:type="pct"/>
            <w:vMerge/>
            <w:shd w:val="clear" w:color="auto" w:fill="D9D9D9" w:themeFill="background1" w:themeFillShade="D9"/>
            <w:vAlign w:val="center"/>
            <w:hideMark/>
          </w:tcPr>
          <w:p w14:paraId="5F692B3D" w14:textId="77777777" w:rsidR="00776C68" w:rsidRPr="00304C2E" w:rsidRDefault="00776C68" w:rsidP="00776C68">
            <w:pPr>
              <w:snapToGrid w:val="0"/>
              <w:spacing w:line="300" w:lineRule="exact"/>
              <w:ind w:left="-57" w:rightChars="-30" w:right="-72"/>
              <w:jc w:val="center"/>
              <w:rPr>
                <w:rFonts w:ascii="Times New Roman" w:hAnsi="Times New Roman" w:cs="Times New Roman"/>
                <w:b/>
                <w:color w:val="000000"/>
                <w:sz w:val="20"/>
                <w:szCs w:val="20"/>
              </w:rPr>
            </w:pPr>
          </w:p>
        </w:tc>
        <w:tc>
          <w:tcPr>
            <w:tcW w:w="3504" w:type="pct"/>
            <w:vAlign w:val="center"/>
            <w:hideMark/>
          </w:tcPr>
          <w:p w14:paraId="60ACB9FF" w14:textId="77777777" w:rsidR="00776C68" w:rsidRPr="00304C2E" w:rsidRDefault="00776C68" w:rsidP="00776C68">
            <w:pPr>
              <w:snapToGrid w:val="0"/>
              <w:spacing w:line="300" w:lineRule="exact"/>
              <w:ind w:left="-57" w:rightChars="-30" w:right="-72"/>
              <w:rPr>
                <w:rFonts w:ascii="Times New Roman" w:hAnsi="Times New Roman" w:cs="Times New Roman"/>
                <w:color w:val="000000"/>
                <w:sz w:val="20"/>
                <w:szCs w:val="20"/>
              </w:rPr>
            </w:pPr>
            <w:r w:rsidRPr="00304C2E">
              <w:rPr>
                <w:rFonts w:ascii="Times New Roman" w:hAnsi="Times New Roman" w:cs="Times New Roman"/>
                <w:color w:val="000000"/>
                <w:sz w:val="20"/>
                <w:szCs w:val="20"/>
              </w:rPr>
              <w:t>Smart Guardians for Children - Exhibition Board and Worksheet (theme of preventing sexual assault crisis)</w:t>
            </w:r>
          </w:p>
        </w:tc>
        <w:tc>
          <w:tcPr>
            <w:tcW w:w="987" w:type="pct"/>
            <w:vAlign w:val="center"/>
            <w:hideMark/>
          </w:tcPr>
          <w:p w14:paraId="5D68489F" w14:textId="77777777" w:rsidR="00776C68" w:rsidRPr="00304C2E" w:rsidRDefault="00776C68" w:rsidP="00776C68">
            <w:pPr>
              <w:snapToGrid w:val="0"/>
              <w:spacing w:line="300" w:lineRule="exact"/>
              <w:ind w:left="-57" w:rightChars="-30" w:right="-72"/>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32,173</w:t>
            </w:r>
          </w:p>
        </w:tc>
      </w:tr>
      <w:tr w:rsidR="00776C68" w:rsidRPr="00304C2E" w14:paraId="7DA298C2" w14:textId="77777777" w:rsidTr="00776C68">
        <w:trPr>
          <w:trHeight w:val="355"/>
        </w:trPr>
        <w:tc>
          <w:tcPr>
            <w:tcW w:w="509" w:type="pct"/>
            <w:vMerge/>
            <w:shd w:val="clear" w:color="auto" w:fill="D9D9D9" w:themeFill="background1" w:themeFillShade="D9"/>
            <w:vAlign w:val="center"/>
            <w:hideMark/>
          </w:tcPr>
          <w:p w14:paraId="77918B11" w14:textId="77777777" w:rsidR="00776C68" w:rsidRPr="00304C2E" w:rsidRDefault="00776C68" w:rsidP="00776C68">
            <w:pPr>
              <w:snapToGrid w:val="0"/>
              <w:spacing w:line="300" w:lineRule="exact"/>
              <w:ind w:left="-57" w:rightChars="-30" w:right="-72"/>
              <w:jc w:val="center"/>
              <w:rPr>
                <w:rFonts w:ascii="Times New Roman" w:hAnsi="Times New Roman" w:cs="Times New Roman"/>
                <w:b/>
                <w:color w:val="000000"/>
                <w:sz w:val="20"/>
                <w:szCs w:val="20"/>
              </w:rPr>
            </w:pPr>
          </w:p>
        </w:tc>
        <w:tc>
          <w:tcPr>
            <w:tcW w:w="3504" w:type="pct"/>
            <w:vAlign w:val="center"/>
            <w:hideMark/>
          </w:tcPr>
          <w:p w14:paraId="25910F80" w14:textId="77777777" w:rsidR="00776C68" w:rsidRPr="00304C2E" w:rsidRDefault="00776C68" w:rsidP="00776C68">
            <w:pPr>
              <w:snapToGrid w:val="0"/>
              <w:spacing w:line="300" w:lineRule="exact"/>
              <w:ind w:left="-57" w:rightChars="-30" w:right="-72"/>
              <w:rPr>
                <w:rFonts w:ascii="Times New Roman" w:hAnsi="Times New Roman" w:cs="Times New Roman"/>
                <w:color w:val="000000"/>
                <w:sz w:val="20"/>
                <w:szCs w:val="20"/>
              </w:rPr>
            </w:pPr>
            <w:r w:rsidRPr="00304C2E">
              <w:rPr>
                <w:rFonts w:ascii="Times New Roman" w:hAnsi="Times New Roman" w:cs="Times New Roman"/>
                <w:color w:val="000000"/>
                <w:sz w:val="20"/>
                <w:szCs w:val="20"/>
              </w:rPr>
              <w:t>Child Sexual Abuse Prevention - student lecture</w:t>
            </w:r>
          </w:p>
        </w:tc>
        <w:tc>
          <w:tcPr>
            <w:tcW w:w="987" w:type="pct"/>
            <w:vAlign w:val="center"/>
            <w:hideMark/>
          </w:tcPr>
          <w:p w14:paraId="490C72F2" w14:textId="77777777" w:rsidR="00776C68" w:rsidRPr="00304C2E" w:rsidRDefault="00776C68" w:rsidP="00776C68">
            <w:pPr>
              <w:snapToGrid w:val="0"/>
              <w:spacing w:line="300" w:lineRule="exact"/>
              <w:ind w:left="-57" w:rightChars="-30" w:right="-72"/>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940</w:t>
            </w:r>
          </w:p>
        </w:tc>
      </w:tr>
      <w:tr w:rsidR="00776C68" w:rsidRPr="00304C2E" w14:paraId="56292CEA" w14:textId="77777777" w:rsidTr="00776C68">
        <w:tc>
          <w:tcPr>
            <w:tcW w:w="509" w:type="pct"/>
            <w:vMerge/>
            <w:shd w:val="clear" w:color="auto" w:fill="D9D9D9" w:themeFill="background1" w:themeFillShade="D9"/>
            <w:vAlign w:val="center"/>
            <w:hideMark/>
          </w:tcPr>
          <w:p w14:paraId="61CB4B6D" w14:textId="77777777" w:rsidR="00776C68" w:rsidRPr="00304C2E" w:rsidRDefault="00776C68" w:rsidP="00776C68">
            <w:pPr>
              <w:snapToGrid w:val="0"/>
              <w:spacing w:line="300" w:lineRule="exact"/>
              <w:ind w:left="-57" w:rightChars="-30" w:right="-72"/>
              <w:jc w:val="center"/>
              <w:rPr>
                <w:rFonts w:ascii="Times New Roman" w:hAnsi="Times New Roman" w:cs="Times New Roman"/>
                <w:b/>
                <w:color w:val="000000"/>
                <w:sz w:val="20"/>
                <w:szCs w:val="20"/>
              </w:rPr>
            </w:pPr>
          </w:p>
        </w:tc>
        <w:tc>
          <w:tcPr>
            <w:tcW w:w="3504" w:type="pct"/>
            <w:vAlign w:val="center"/>
            <w:hideMark/>
          </w:tcPr>
          <w:p w14:paraId="4F1985AA" w14:textId="77777777" w:rsidR="00776C68" w:rsidRPr="00304C2E" w:rsidRDefault="00776C68" w:rsidP="00776C68">
            <w:pPr>
              <w:snapToGrid w:val="0"/>
              <w:spacing w:line="300" w:lineRule="exact"/>
              <w:ind w:left="-57" w:rightChars="-30" w:right="-72"/>
              <w:rPr>
                <w:rFonts w:ascii="Times New Roman" w:hAnsi="Times New Roman" w:cs="Times New Roman"/>
                <w:color w:val="000000"/>
                <w:sz w:val="20"/>
                <w:szCs w:val="20"/>
              </w:rPr>
            </w:pPr>
            <w:r w:rsidRPr="00304C2E">
              <w:rPr>
                <w:rFonts w:ascii="Times New Roman" w:hAnsi="Times New Roman" w:cs="Times New Roman"/>
                <w:color w:val="000000"/>
                <w:sz w:val="20"/>
                <w:szCs w:val="20"/>
              </w:rPr>
              <w:t>N.O.T. Headmaster Student Workshop (Preventing Sexual Assault Crisis)</w:t>
            </w:r>
          </w:p>
        </w:tc>
        <w:tc>
          <w:tcPr>
            <w:tcW w:w="987" w:type="pct"/>
            <w:vAlign w:val="center"/>
            <w:hideMark/>
          </w:tcPr>
          <w:p w14:paraId="2129A845" w14:textId="77777777" w:rsidR="00776C68" w:rsidRPr="00304C2E" w:rsidRDefault="00776C68" w:rsidP="00776C68">
            <w:pPr>
              <w:snapToGrid w:val="0"/>
              <w:spacing w:line="300" w:lineRule="exact"/>
              <w:ind w:left="-57" w:rightChars="-30" w:right="-72"/>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48</w:t>
            </w:r>
          </w:p>
        </w:tc>
      </w:tr>
      <w:tr w:rsidR="00776C68" w:rsidRPr="00304C2E" w14:paraId="3A5A8111" w14:textId="77777777" w:rsidTr="00776C68">
        <w:tc>
          <w:tcPr>
            <w:tcW w:w="509" w:type="pct"/>
            <w:vMerge/>
            <w:shd w:val="clear" w:color="auto" w:fill="D9D9D9" w:themeFill="background1" w:themeFillShade="D9"/>
            <w:vAlign w:val="center"/>
            <w:hideMark/>
          </w:tcPr>
          <w:p w14:paraId="04AD02A6" w14:textId="77777777" w:rsidR="00776C68" w:rsidRPr="00304C2E" w:rsidRDefault="00776C68" w:rsidP="00776C68">
            <w:pPr>
              <w:snapToGrid w:val="0"/>
              <w:spacing w:line="300" w:lineRule="exact"/>
              <w:ind w:left="-57" w:rightChars="-30" w:right="-72"/>
              <w:jc w:val="center"/>
              <w:rPr>
                <w:rFonts w:ascii="Times New Roman" w:hAnsi="Times New Roman" w:cs="Times New Roman"/>
                <w:b/>
                <w:color w:val="000000"/>
                <w:sz w:val="20"/>
                <w:szCs w:val="20"/>
              </w:rPr>
            </w:pPr>
          </w:p>
        </w:tc>
        <w:tc>
          <w:tcPr>
            <w:tcW w:w="3504" w:type="pct"/>
            <w:vAlign w:val="center"/>
            <w:hideMark/>
          </w:tcPr>
          <w:p w14:paraId="7C4B5485" w14:textId="77777777" w:rsidR="00776C68" w:rsidRPr="00304C2E" w:rsidRDefault="00776C68" w:rsidP="00776C68">
            <w:pPr>
              <w:snapToGrid w:val="0"/>
              <w:spacing w:line="300" w:lineRule="exact"/>
              <w:ind w:left="-57" w:rightChars="-30" w:right="-72"/>
              <w:rPr>
                <w:rFonts w:ascii="Times New Roman" w:hAnsi="Times New Roman" w:cs="Times New Roman"/>
                <w:color w:val="000000"/>
                <w:sz w:val="20"/>
                <w:szCs w:val="20"/>
              </w:rPr>
            </w:pPr>
            <w:r w:rsidRPr="00304C2E">
              <w:rPr>
                <w:rFonts w:ascii="Times New Roman" w:hAnsi="Times New Roman" w:cs="Times New Roman"/>
                <w:color w:val="000000"/>
                <w:sz w:val="20"/>
                <w:szCs w:val="20"/>
              </w:rPr>
              <w:t>Men and Women Love Together - student lectures (self-protection and gender)</w:t>
            </w:r>
          </w:p>
        </w:tc>
        <w:tc>
          <w:tcPr>
            <w:tcW w:w="987" w:type="pct"/>
            <w:vAlign w:val="center"/>
            <w:hideMark/>
          </w:tcPr>
          <w:p w14:paraId="70F677B0" w14:textId="77777777" w:rsidR="00776C68" w:rsidRPr="00304C2E" w:rsidRDefault="00776C68" w:rsidP="00776C68">
            <w:pPr>
              <w:snapToGrid w:val="0"/>
              <w:spacing w:line="300" w:lineRule="exact"/>
              <w:ind w:left="-57" w:rightChars="-30" w:right="-72"/>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48</w:t>
            </w:r>
          </w:p>
        </w:tc>
      </w:tr>
      <w:tr w:rsidR="00776C68" w:rsidRPr="00304C2E" w14:paraId="0FDFFEE2" w14:textId="77777777" w:rsidTr="00776C68">
        <w:tc>
          <w:tcPr>
            <w:tcW w:w="509" w:type="pct"/>
            <w:vMerge/>
            <w:shd w:val="clear" w:color="auto" w:fill="D9D9D9" w:themeFill="background1" w:themeFillShade="D9"/>
            <w:vAlign w:val="center"/>
            <w:hideMark/>
          </w:tcPr>
          <w:p w14:paraId="3D1632D5" w14:textId="77777777" w:rsidR="00776C68" w:rsidRPr="00304C2E" w:rsidRDefault="00776C68" w:rsidP="00776C68">
            <w:pPr>
              <w:snapToGrid w:val="0"/>
              <w:spacing w:line="300" w:lineRule="exact"/>
              <w:ind w:left="-57" w:rightChars="-30" w:right="-72"/>
              <w:jc w:val="center"/>
              <w:rPr>
                <w:rFonts w:ascii="Times New Roman" w:hAnsi="Times New Roman" w:cs="Times New Roman"/>
                <w:b/>
                <w:color w:val="000000"/>
                <w:sz w:val="20"/>
                <w:szCs w:val="20"/>
              </w:rPr>
            </w:pPr>
          </w:p>
        </w:tc>
        <w:tc>
          <w:tcPr>
            <w:tcW w:w="3504" w:type="pct"/>
            <w:vAlign w:val="center"/>
            <w:hideMark/>
          </w:tcPr>
          <w:p w14:paraId="17A8DE10" w14:textId="4829223F" w:rsidR="00776C68" w:rsidRPr="00304C2E" w:rsidRDefault="00776C68" w:rsidP="00776C68">
            <w:pPr>
              <w:snapToGrid w:val="0"/>
              <w:spacing w:line="300" w:lineRule="exact"/>
              <w:ind w:left="-57" w:rightChars="-30" w:right="-72"/>
              <w:rPr>
                <w:rFonts w:ascii="Times New Roman" w:hAnsi="Times New Roman" w:cs="Times New Roman"/>
                <w:color w:val="000000"/>
                <w:sz w:val="20"/>
                <w:szCs w:val="20"/>
              </w:rPr>
            </w:pPr>
            <w:r w:rsidRPr="00304C2E">
              <w:rPr>
                <w:rFonts w:ascii="Times New Roman" w:hAnsi="Times New Roman" w:cs="Times New Roman"/>
                <w:color w:val="000000"/>
                <w:sz w:val="20"/>
                <w:szCs w:val="20"/>
              </w:rPr>
              <w:t>Child Sexual Abuse Prevention / How to conduct sex education - child-parent lecture</w:t>
            </w:r>
          </w:p>
        </w:tc>
        <w:tc>
          <w:tcPr>
            <w:tcW w:w="987" w:type="pct"/>
            <w:vAlign w:val="center"/>
            <w:hideMark/>
          </w:tcPr>
          <w:p w14:paraId="445BC6A2" w14:textId="77777777" w:rsidR="00776C68" w:rsidRPr="00304C2E" w:rsidRDefault="00776C68" w:rsidP="00776C68">
            <w:pPr>
              <w:snapToGrid w:val="0"/>
              <w:spacing w:line="300" w:lineRule="exact"/>
              <w:ind w:left="-57" w:rightChars="-30" w:right="-72"/>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179</w:t>
            </w:r>
          </w:p>
        </w:tc>
      </w:tr>
      <w:tr w:rsidR="00776C68" w:rsidRPr="00304C2E" w14:paraId="0C380159" w14:textId="77777777" w:rsidTr="00776C68">
        <w:trPr>
          <w:trHeight w:val="382"/>
        </w:trPr>
        <w:tc>
          <w:tcPr>
            <w:tcW w:w="509" w:type="pct"/>
            <w:vMerge/>
            <w:shd w:val="clear" w:color="auto" w:fill="D9D9D9" w:themeFill="background1" w:themeFillShade="D9"/>
            <w:vAlign w:val="center"/>
            <w:hideMark/>
          </w:tcPr>
          <w:p w14:paraId="1F41E943" w14:textId="77777777" w:rsidR="00776C68" w:rsidRPr="00304C2E" w:rsidRDefault="00776C68" w:rsidP="00776C68">
            <w:pPr>
              <w:snapToGrid w:val="0"/>
              <w:spacing w:line="300" w:lineRule="exact"/>
              <w:ind w:left="-57" w:rightChars="-30" w:right="-72"/>
              <w:jc w:val="center"/>
              <w:rPr>
                <w:rFonts w:ascii="Times New Roman" w:hAnsi="Times New Roman" w:cs="Times New Roman"/>
                <w:b/>
                <w:color w:val="000000"/>
                <w:sz w:val="20"/>
                <w:szCs w:val="20"/>
              </w:rPr>
            </w:pPr>
          </w:p>
        </w:tc>
        <w:tc>
          <w:tcPr>
            <w:tcW w:w="3504" w:type="pct"/>
            <w:vAlign w:val="center"/>
            <w:hideMark/>
          </w:tcPr>
          <w:p w14:paraId="3E9E7BEB" w14:textId="77777777" w:rsidR="00776C68" w:rsidRPr="00304C2E" w:rsidRDefault="00776C68" w:rsidP="00776C68">
            <w:pPr>
              <w:snapToGrid w:val="0"/>
              <w:spacing w:line="300" w:lineRule="exact"/>
              <w:ind w:left="-57" w:rightChars="-30" w:right="-72"/>
              <w:rPr>
                <w:rFonts w:ascii="Times New Roman" w:hAnsi="Times New Roman" w:cs="Times New Roman"/>
                <w:color w:val="000000"/>
                <w:sz w:val="20"/>
                <w:szCs w:val="20"/>
              </w:rPr>
            </w:pPr>
            <w:r w:rsidRPr="00304C2E">
              <w:rPr>
                <w:rFonts w:ascii="Times New Roman" w:hAnsi="Times New Roman" w:cs="Times New Roman"/>
                <w:color w:val="000000"/>
                <w:sz w:val="20"/>
                <w:szCs w:val="20"/>
              </w:rPr>
              <w:t>Youth in Love</w:t>
            </w:r>
            <w:r w:rsidRPr="00304C2E">
              <w:rPr>
                <w:rFonts w:ascii="新細明體" w:eastAsia="新細明體" w:hAnsi="新細明體" w:cs="新細明體" w:hint="eastAsia"/>
                <w:color w:val="000000"/>
                <w:sz w:val="20"/>
                <w:szCs w:val="20"/>
              </w:rPr>
              <w:t>‧</w:t>
            </w:r>
            <w:r w:rsidRPr="00304C2E">
              <w:rPr>
                <w:rFonts w:ascii="Times New Roman" w:hAnsi="Times New Roman" w:cs="Times New Roman"/>
                <w:color w:val="000000"/>
                <w:sz w:val="20"/>
                <w:szCs w:val="20"/>
              </w:rPr>
              <w:t>Sex Education - parent lecture</w:t>
            </w:r>
          </w:p>
        </w:tc>
        <w:tc>
          <w:tcPr>
            <w:tcW w:w="987" w:type="pct"/>
            <w:vAlign w:val="center"/>
            <w:hideMark/>
          </w:tcPr>
          <w:p w14:paraId="6104B246" w14:textId="77777777" w:rsidR="00776C68" w:rsidRPr="00304C2E" w:rsidRDefault="00776C68" w:rsidP="00776C68">
            <w:pPr>
              <w:snapToGrid w:val="0"/>
              <w:spacing w:line="300" w:lineRule="exact"/>
              <w:ind w:left="-57" w:rightChars="-30" w:right="-72"/>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35</w:t>
            </w:r>
          </w:p>
        </w:tc>
      </w:tr>
      <w:tr w:rsidR="00776C68" w:rsidRPr="00304C2E" w14:paraId="6C50F266" w14:textId="77777777" w:rsidTr="00776C68">
        <w:trPr>
          <w:trHeight w:val="382"/>
        </w:trPr>
        <w:tc>
          <w:tcPr>
            <w:tcW w:w="509" w:type="pct"/>
            <w:vMerge/>
            <w:shd w:val="clear" w:color="auto" w:fill="D9D9D9" w:themeFill="background1" w:themeFillShade="D9"/>
            <w:vAlign w:val="center"/>
            <w:hideMark/>
          </w:tcPr>
          <w:p w14:paraId="5B98659C" w14:textId="77777777" w:rsidR="00776C68" w:rsidRPr="00304C2E" w:rsidRDefault="00776C68" w:rsidP="00776C68">
            <w:pPr>
              <w:snapToGrid w:val="0"/>
              <w:spacing w:line="300" w:lineRule="exact"/>
              <w:ind w:left="-57" w:rightChars="-30" w:right="-72"/>
              <w:jc w:val="center"/>
              <w:rPr>
                <w:rFonts w:ascii="Times New Roman" w:hAnsi="Times New Roman" w:cs="Times New Roman"/>
                <w:b/>
                <w:color w:val="000000"/>
                <w:sz w:val="20"/>
                <w:szCs w:val="20"/>
              </w:rPr>
            </w:pPr>
          </w:p>
        </w:tc>
        <w:tc>
          <w:tcPr>
            <w:tcW w:w="3504" w:type="pct"/>
            <w:vAlign w:val="center"/>
            <w:hideMark/>
          </w:tcPr>
          <w:p w14:paraId="007EE6F2" w14:textId="2874C4C8" w:rsidR="00776C68" w:rsidRPr="00304C2E" w:rsidRDefault="00776C68" w:rsidP="00776C68">
            <w:pPr>
              <w:snapToGrid w:val="0"/>
              <w:spacing w:line="300" w:lineRule="exact"/>
              <w:ind w:left="-57" w:rightChars="-30" w:right="-72"/>
              <w:rPr>
                <w:rFonts w:ascii="Times New Roman" w:hAnsi="Times New Roman" w:cs="Times New Roman"/>
                <w:color w:val="000000"/>
                <w:sz w:val="20"/>
                <w:szCs w:val="20"/>
              </w:rPr>
            </w:pPr>
            <w:r w:rsidRPr="00304C2E">
              <w:rPr>
                <w:rFonts w:ascii="Times New Roman" w:hAnsi="Times New Roman" w:cs="Times New Roman"/>
                <w:color w:val="000000"/>
                <w:sz w:val="20"/>
                <w:szCs w:val="20"/>
              </w:rPr>
              <w:t>Walk together in sexual education</w:t>
            </w:r>
          </w:p>
        </w:tc>
        <w:tc>
          <w:tcPr>
            <w:tcW w:w="987" w:type="pct"/>
            <w:vAlign w:val="center"/>
            <w:hideMark/>
          </w:tcPr>
          <w:p w14:paraId="1F6E7A27" w14:textId="77777777" w:rsidR="00776C68" w:rsidRPr="00304C2E" w:rsidRDefault="00776C68" w:rsidP="00776C68">
            <w:pPr>
              <w:snapToGrid w:val="0"/>
              <w:spacing w:line="300" w:lineRule="exact"/>
              <w:ind w:left="-57" w:rightChars="-30" w:right="-72"/>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15</w:t>
            </w:r>
          </w:p>
        </w:tc>
      </w:tr>
      <w:tr w:rsidR="00776C68" w:rsidRPr="00304C2E" w14:paraId="225E4486" w14:textId="77777777" w:rsidTr="00776C68">
        <w:trPr>
          <w:trHeight w:val="326"/>
        </w:trPr>
        <w:tc>
          <w:tcPr>
            <w:tcW w:w="509" w:type="pct"/>
            <w:vMerge w:val="restart"/>
            <w:shd w:val="clear" w:color="auto" w:fill="D9D9D9" w:themeFill="background1" w:themeFillShade="D9"/>
            <w:vAlign w:val="center"/>
          </w:tcPr>
          <w:p w14:paraId="78701C4A" w14:textId="77777777" w:rsidR="00776C68" w:rsidRPr="00304C2E" w:rsidRDefault="00776C68" w:rsidP="00776C68">
            <w:pPr>
              <w:snapToGrid w:val="0"/>
              <w:spacing w:line="300" w:lineRule="exact"/>
              <w:ind w:left="-57" w:rightChars="-30" w:right="-72"/>
              <w:jc w:val="center"/>
              <w:rPr>
                <w:rFonts w:ascii="Times New Roman" w:hAnsi="Times New Roman" w:cs="Times New Roman"/>
                <w:b/>
                <w:color w:val="000000"/>
                <w:sz w:val="20"/>
                <w:szCs w:val="20"/>
              </w:rPr>
            </w:pPr>
            <w:r w:rsidRPr="00304C2E">
              <w:rPr>
                <w:rFonts w:ascii="Times New Roman" w:hAnsi="Times New Roman" w:cs="Times New Roman"/>
                <w:b/>
                <w:color w:val="000000"/>
                <w:sz w:val="20"/>
                <w:szCs w:val="20"/>
              </w:rPr>
              <w:t>2016</w:t>
            </w:r>
          </w:p>
        </w:tc>
        <w:tc>
          <w:tcPr>
            <w:tcW w:w="3504" w:type="pct"/>
            <w:vAlign w:val="center"/>
          </w:tcPr>
          <w:p w14:paraId="7FFA3465" w14:textId="77777777" w:rsidR="00776C68" w:rsidRPr="00304C2E" w:rsidRDefault="00776C68" w:rsidP="00776C68">
            <w:pPr>
              <w:snapToGrid w:val="0"/>
              <w:spacing w:line="300" w:lineRule="exact"/>
              <w:ind w:left="-57" w:rightChars="-30" w:right="-72"/>
              <w:rPr>
                <w:rFonts w:ascii="Times New Roman" w:hAnsi="Times New Roman" w:cs="Times New Roman"/>
                <w:color w:val="000000"/>
                <w:sz w:val="20"/>
                <w:szCs w:val="20"/>
              </w:rPr>
            </w:pPr>
            <w:r w:rsidRPr="00304C2E">
              <w:rPr>
                <w:rFonts w:ascii="Times New Roman" w:hAnsi="Times New Roman" w:cs="Times New Roman"/>
                <w:color w:val="000000"/>
                <w:sz w:val="20"/>
                <w:szCs w:val="20"/>
              </w:rPr>
              <w:t>Child Self-protection Awareness Funding Scheme</w:t>
            </w:r>
          </w:p>
        </w:tc>
        <w:tc>
          <w:tcPr>
            <w:tcW w:w="987" w:type="pct"/>
            <w:vAlign w:val="center"/>
          </w:tcPr>
          <w:p w14:paraId="3CB90E16" w14:textId="77777777" w:rsidR="00776C68" w:rsidRPr="00304C2E" w:rsidRDefault="00776C68" w:rsidP="00776C68">
            <w:pPr>
              <w:snapToGrid w:val="0"/>
              <w:spacing w:line="300" w:lineRule="exact"/>
              <w:ind w:left="-57" w:rightChars="-30" w:right="-72"/>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1,106</w:t>
            </w:r>
          </w:p>
        </w:tc>
      </w:tr>
      <w:tr w:rsidR="00776C68" w:rsidRPr="00304C2E" w14:paraId="77577165" w14:textId="77777777" w:rsidTr="00776C68">
        <w:tc>
          <w:tcPr>
            <w:tcW w:w="509" w:type="pct"/>
            <w:vMerge/>
            <w:shd w:val="clear" w:color="auto" w:fill="D9D9D9" w:themeFill="background1" w:themeFillShade="D9"/>
            <w:vAlign w:val="center"/>
            <w:hideMark/>
          </w:tcPr>
          <w:p w14:paraId="15779D0D" w14:textId="77777777" w:rsidR="00776C68" w:rsidRPr="00304C2E" w:rsidRDefault="00776C68" w:rsidP="00776C68">
            <w:pPr>
              <w:snapToGrid w:val="0"/>
              <w:spacing w:line="300" w:lineRule="exact"/>
              <w:ind w:left="-57" w:rightChars="-30" w:right="-72"/>
              <w:jc w:val="center"/>
              <w:rPr>
                <w:rFonts w:ascii="Times New Roman" w:hAnsi="Times New Roman" w:cs="Times New Roman"/>
                <w:b/>
                <w:color w:val="000000"/>
                <w:sz w:val="20"/>
                <w:szCs w:val="20"/>
              </w:rPr>
            </w:pPr>
          </w:p>
        </w:tc>
        <w:tc>
          <w:tcPr>
            <w:tcW w:w="3504" w:type="pct"/>
            <w:vAlign w:val="center"/>
            <w:hideMark/>
          </w:tcPr>
          <w:p w14:paraId="28D0C36E" w14:textId="77777777" w:rsidR="00776C68" w:rsidRPr="00304C2E" w:rsidRDefault="00776C68" w:rsidP="00776C68">
            <w:pPr>
              <w:snapToGrid w:val="0"/>
              <w:spacing w:line="300" w:lineRule="exact"/>
              <w:ind w:left="-57" w:rightChars="-30" w:right="-72"/>
              <w:rPr>
                <w:rFonts w:ascii="Times New Roman" w:hAnsi="Times New Roman" w:cs="Times New Roman"/>
                <w:color w:val="000000"/>
                <w:sz w:val="20"/>
                <w:szCs w:val="20"/>
              </w:rPr>
            </w:pPr>
            <w:r w:rsidRPr="00304C2E">
              <w:rPr>
                <w:rFonts w:ascii="Times New Roman" w:hAnsi="Times New Roman" w:cs="Times New Roman"/>
                <w:color w:val="000000"/>
                <w:sz w:val="20"/>
                <w:szCs w:val="20"/>
              </w:rPr>
              <w:t>Smart Guardians for Children - Exhibition Board and Worksheet (theme of preventing sexual assault crisis)</w:t>
            </w:r>
          </w:p>
        </w:tc>
        <w:tc>
          <w:tcPr>
            <w:tcW w:w="987" w:type="pct"/>
            <w:vAlign w:val="center"/>
            <w:hideMark/>
          </w:tcPr>
          <w:p w14:paraId="6BE62647" w14:textId="77777777" w:rsidR="00776C68" w:rsidRPr="00304C2E" w:rsidRDefault="00776C68" w:rsidP="00776C68">
            <w:pPr>
              <w:snapToGrid w:val="0"/>
              <w:spacing w:line="300" w:lineRule="exact"/>
              <w:ind w:left="-57" w:rightChars="-30" w:right="-72"/>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11,741</w:t>
            </w:r>
          </w:p>
        </w:tc>
      </w:tr>
      <w:tr w:rsidR="00776C68" w:rsidRPr="00304C2E" w14:paraId="2184D7E5" w14:textId="77777777" w:rsidTr="00776C68">
        <w:trPr>
          <w:trHeight w:val="340"/>
        </w:trPr>
        <w:tc>
          <w:tcPr>
            <w:tcW w:w="509" w:type="pct"/>
            <w:vMerge/>
            <w:shd w:val="clear" w:color="auto" w:fill="D9D9D9" w:themeFill="background1" w:themeFillShade="D9"/>
            <w:vAlign w:val="center"/>
            <w:hideMark/>
          </w:tcPr>
          <w:p w14:paraId="70A6166A" w14:textId="77777777" w:rsidR="00776C68" w:rsidRPr="00304C2E" w:rsidRDefault="00776C68" w:rsidP="00776C68">
            <w:pPr>
              <w:snapToGrid w:val="0"/>
              <w:spacing w:line="300" w:lineRule="exact"/>
              <w:ind w:left="-57" w:rightChars="-30" w:right="-72"/>
              <w:jc w:val="center"/>
              <w:rPr>
                <w:rFonts w:ascii="Times New Roman" w:hAnsi="Times New Roman" w:cs="Times New Roman"/>
                <w:b/>
                <w:color w:val="000000"/>
                <w:sz w:val="20"/>
                <w:szCs w:val="20"/>
              </w:rPr>
            </w:pPr>
          </w:p>
        </w:tc>
        <w:tc>
          <w:tcPr>
            <w:tcW w:w="3504" w:type="pct"/>
            <w:vAlign w:val="center"/>
            <w:hideMark/>
          </w:tcPr>
          <w:p w14:paraId="2EB6E1E9" w14:textId="77777777" w:rsidR="00776C68" w:rsidRPr="00304C2E" w:rsidRDefault="00776C68" w:rsidP="00776C68">
            <w:pPr>
              <w:snapToGrid w:val="0"/>
              <w:spacing w:line="300" w:lineRule="exact"/>
              <w:ind w:left="-57" w:rightChars="-30" w:right="-72"/>
              <w:rPr>
                <w:rFonts w:ascii="Times New Roman" w:hAnsi="Times New Roman" w:cs="Times New Roman"/>
                <w:color w:val="000000"/>
                <w:sz w:val="20"/>
                <w:szCs w:val="20"/>
              </w:rPr>
            </w:pPr>
            <w:r w:rsidRPr="00304C2E">
              <w:rPr>
                <w:rFonts w:ascii="Times New Roman" w:hAnsi="Times New Roman" w:cs="Times New Roman"/>
                <w:color w:val="000000"/>
                <w:sz w:val="20"/>
                <w:szCs w:val="20"/>
              </w:rPr>
              <w:t>Child Sexual Abuse Prevention - student lecture</w:t>
            </w:r>
          </w:p>
        </w:tc>
        <w:tc>
          <w:tcPr>
            <w:tcW w:w="987" w:type="pct"/>
            <w:vAlign w:val="center"/>
            <w:hideMark/>
          </w:tcPr>
          <w:p w14:paraId="390575CC" w14:textId="77777777" w:rsidR="00776C68" w:rsidRPr="00304C2E" w:rsidRDefault="00776C68" w:rsidP="00776C68">
            <w:pPr>
              <w:snapToGrid w:val="0"/>
              <w:spacing w:line="300" w:lineRule="exact"/>
              <w:ind w:left="-57" w:rightChars="-30" w:right="-72"/>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1,608</w:t>
            </w:r>
          </w:p>
        </w:tc>
      </w:tr>
      <w:tr w:rsidR="00776C68" w:rsidRPr="00304C2E" w14:paraId="12832DC9" w14:textId="77777777" w:rsidTr="00776C68">
        <w:trPr>
          <w:trHeight w:val="382"/>
        </w:trPr>
        <w:tc>
          <w:tcPr>
            <w:tcW w:w="509" w:type="pct"/>
            <w:vMerge/>
            <w:shd w:val="clear" w:color="auto" w:fill="D9D9D9" w:themeFill="background1" w:themeFillShade="D9"/>
            <w:vAlign w:val="center"/>
            <w:hideMark/>
          </w:tcPr>
          <w:p w14:paraId="005B3C4B" w14:textId="77777777" w:rsidR="00776C68" w:rsidRPr="00304C2E" w:rsidRDefault="00776C68" w:rsidP="00776C68">
            <w:pPr>
              <w:snapToGrid w:val="0"/>
              <w:spacing w:line="300" w:lineRule="exact"/>
              <w:ind w:left="-57" w:rightChars="-30" w:right="-72"/>
              <w:jc w:val="center"/>
              <w:rPr>
                <w:rFonts w:ascii="Times New Roman" w:hAnsi="Times New Roman" w:cs="Times New Roman"/>
                <w:b/>
                <w:color w:val="000000"/>
                <w:sz w:val="20"/>
                <w:szCs w:val="20"/>
              </w:rPr>
            </w:pPr>
          </w:p>
        </w:tc>
        <w:tc>
          <w:tcPr>
            <w:tcW w:w="3504" w:type="pct"/>
            <w:vAlign w:val="center"/>
            <w:hideMark/>
          </w:tcPr>
          <w:p w14:paraId="4724C364" w14:textId="77777777" w:rsidR="00776C68" w:rsidRPr="00304C2E" w:rsidRDefault="00776C68" w:rsidP="00776C68">
            <w:pPr>
              <w:snapToGrid w:val="0"/>
              <w:spacing w:line="300" w:lineRule="exact"/>
              <w:ind w:left="-57" w:rightChars="-30" w:right="-72"/>
              <w:rPr>
                <w:rFonts w:ascii="Times New Roman" w:hAnsi="Times New Roman" w:cs="Times New Roman"/>
                <w:color w:val="000000"/>
                <w:sz w:val="20"/>
                <w:szCs w:val="20"/>
              </w:rPr>
            </w:pPr>
            <w:r w:rsidRPr="00304C2E">
              <w:rPr>
                <w:rFonts w:ascii="Times New Roman" w:hAnsi="Times New Roman" w:cs="Times New Roman"/>
                <w:color w:val="000000"/>
                <w:sz w:val="20"/>
                <w:szCs w:val="20"/>
              </w:rPr>
              <w:t>Interpretation of the Myth from Internet and Media - student lecture</w:t>
            </w:r>
          </w:p>
        </w:tc>
        <w:tc>
          <w:tcPr>
            <w:tcW w:w="987" w:type="pct"/>
            <w:vAlign w:val="center"/>
            <w:hideMark/>
          </w:tcPr>
          <w:p w14:paraId="6868AB5E" w14:textId="77777777" w:rsidR="00776C68" w:rsidRPr="00304C2E" w:rsidRDefault="00776C68" w:rsidP="00776C68">
            <w:pPr>
              <w:snapToGrid w:val="0"/>
              <w:spacing w:line="300" w:lineRule="exact"/>
              <w:ind w:left="-57" w:rightChars="-30" w:right="-72"/>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588</w:t>
            </w:r>
          </w:p>
        </w:tc>
      </w:tr>
      <w:tr w:rsidR="00776C68" w:rsidRPr="00304C2E" w14:paraId="32B51AE8" w14:textId="77777777" w:rsidTr="00776C68">
        <w:trPr>
          <w:trHeight w:val="355"/>
        </w:trPr>
        <w:tc>
          <w:tcPr>
            <w:tcW w:w="509" w:type="pct"/>
            <w:vMerge/>
            <w:shd w:val="clear" w:color="auto" w:fill="D9D9D9" w:themeFill="background1" w:themeFillShade="D9"/>
            <w:vAlign w:val="center"/>
            <w:hideMark/>
          </w:tcPr>
          <w:p w14:paraId="4D803C6E" w14:textId="77777777" w:rsidR="00776C68" w:rsidRPr="00304C2E" w:rsidRDefault="00776C68" w:rsidP="00776C68">
            <w:pPr>
              <w:snapToGrid w:val="0"/>
              <w:spacing w:line="300" w:lineRule="exact"/>
              <w:ind w:left="-57" w:rightChars="-30" w:right="-72"/>
              <w:jc w:val="center"/>
              <w:rPr>
                <w:rFonts w:ascii="Times New Roman" w:hAnsi="Times New Roman" w:cs="Times New Roman"/>
                <w:b/>
                <w:color w:val="000000"/>
                <w:sz w:val="20"/>
                <w:szCs w:val="20"/>
              </w:rPr>
            </w:pPr>
          </w:p>
        </w:tc>
        <w:tc>
          <w:tcPr>
            <w:tcW w:w="3504" w:type="pct"/>
            <w:vAlign w:val="center"/>
            <w:hideMark/>
          </w:tcPr>
          <w:p w14:paraId="4B9B1B95" w14:textId="77777777" w:rsidR="00776C68" w:rsidRPr="00304C2E" w:rsidRDefault="00776C68" w:rsidP="00776C68">
            <w:pPr>
              <w:snapToGrid w:val="0"/>
              <w:spacing w:line="300" w:lineRule="exact"/>
              <w:ind w:left="-57" w:rightChars="-30" w:right="-72"/>
              <w:rPr>
                <w:rFonts w:ascii="Times New Roman" w:hAnsi="Times New Roman" w:cs="Times New Roman"/>
                <w:color w:val="000000"/>
                <w:sz w:val="20"/>
                <w:szCs w:val="20"/>
              </w:rPr>
            </w:pPr>
            <w:r w:rsidRPr="00304C2E">
              <w:rPr>
                <w:rFonts w:ascii="Times New Roman" w:hAnsi="Times New Roman" w:cs="Times New Roman"/>
                <w:color w:val="000000"/>
                <w:sz w:val="20"/>
                <w:szCs w:val="20"/>
              </w:rPr>
              <w:t>How to conduct sex education - children-parent lecture</w:t>
            </w:r>
          </w:p>
        </w:tc>
        <w:tc>
          <w:tcPr>
            <w:tcW w:w="987" w:type="pct"/>
            <w:vAlign w:val="center"/>
            <w:hideMark/>
          </w:tcPr>
          <w:p w14:paraId="187DF1E2" w14:textId="77777777" w:rsidR="00776C68" w:rsidRPr="00304C2E" w:rsidRDefault="00776C68" w:rsidP="00776C68">
            <w:pPr>
              <w:snapToGrid w:val="0"/>
              <w:spacing w:line="300" w:lineRule="exact"/>
              <w:ind w:left="-57" w:rightChars="-30" w:right="-72"/>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153</w:t>
            </w:r>
          </w:p>
        </w:tc>
      </w:tr>
      <w:tr w:rsidR="00776C68" w:rsidRPr="00304C2E" w14:paraId="1D369886" w14:textId="77777777" w:rsidTr="00776C68">
        <w:trPr>
          <w:trHeight w:val="340"/>
        </w:trPr>
        <w:tc>
          <w:tcPr>
            <w:tcW w:w="509" w:type="pct"/>
            <w:vMerge/>
            <w:shd w:val="clear" w:color="auto" w:fill="D9D9D9" w:themeFill="background1" w:themeFillShade="D9"/>
            <w:vAlign w:val="center"/>
            <w:hideMark/>
          </w:tcPr>
          <w:p w14:paraId="68D60BC6" w14:textId="77777777" w:rsidR="00776C68" w:rsidRPr="00304C2E" w:rsidRDefault="00776C68" w:rsidP="00776C68">
            <w:pPr>
              <w:snapToGrid w:val="0"/>
              <w:spacing w:line="300" w:lineRule="exact"/>
              <w:ind w:left="-57" w:rightChars="-30" w:right="-72"/>
              <w:jc w:val="center"/>
              <w:rPr>
                <w:rFonts w:ascii="Times New Roman" w:hAnsi="Times New Roman" w:cs="Times New Roman"/>
                <w:b/>
                <w:color w:val="000000"/>
                <w:sz w:val="20"/>
                <w:szCs w:val="20"/>
              </w:rPr>
            </w:pPr>
          </w:p>
        </w:tc>
        <w:tc>
          <w:tcPr>
            <w:tcW w:w="3504" w:type="pct"/>
            <w:vAlign w:val="center"/>
            <w:hideMark/>
          </w:tcPr>
          <w:p w14:paraId="768E8E6E" w14:textId="09644600" w:rsidR="00776C68" w:rsidRPr="00304C2E" w:rsidRDefault="00776C68" w:rsidP="00776C68">
            <w:pPr>
              <w:snapToGrid w:val="0"/>
              <w:spacing w:line="300" w:lineRule="exact"/>
              <w:ind w:left="-57" w:rightChars="-30" w:right="-72"/>
              <w:rPr>
                <w:rFonts w:ascii="Times New Roman" w:hAnsi="Times New Roman" w:cs="Times New Roman"/>
                <w:color w:val="000000"/>
                <w:sz w:val="20"/>
                <w:szCs w:val="20"/>
              </w:rPr>
            </w:pPr>
            <w:r w:rsidRPr="00304C2E">
              <w:rPr>
                <w:rFonts w:ascii="Times New Roman" w:hAnsi="Times New Roman" w:cs="Times New Roman"/>
                <w:color w:val="000000"/>
                <w:sz w:val="20"/>
                <w:szCs w:val="20"/>
              </w:rPr>
              <w:t>“Children Know Sex” Sexual Education - parent lecture</w:t>
            </w:r>
          </w:p>
        </w:tc>
        <w:tc>
          <w:tcPr>
            <w:tcW w:w="987" w:type="pct"/>
            <w:vAlign w:val="center"/>
            <w:hideMark/>
          </w:tcPr>
          <w:p w14:paraId="55FB1A8E" w14:textId="77777777" w:rsidR="00776C68" w:rsidRPr="00304C2E" w:rsidRDefault="00776C68" w:rsidP="00776C68">
            <w:pPr>
              <w:snapToGrid w:val="0"/>
              <w:spacing w:line="300" w:lineRule="exact"/>
              <w:ind w:left="-57" w:rightChars="-30" w:right="-72"/>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31</w:t>
            </w:r>
          </w:p>
        </w:tc>
      </w:tr>
      <w:tr w:rsidR="00776C68" w:rsidRPr="00304C2E" w14:paraId="0E0CBAC8" w14:textId="77777777" w:rsidTr="00776C68">
        <w:trPr>
          <w:trHeight w:val="368"/>
        </w:trPr>
        <w:tc>
          <w:tcPr>
            <w:tcW w:w="509" w:type="pct"/>
            <w:vMerge w:val="restart"/>
            <w:shd w:val="clear" w:color="auto" w:fill="D9D9D9" w:themeFill="background1" w:themeFillShade="D9"/>
            <w:vAlign w:val="center"/>
            <w:hideMark/>
          </w:tcPr>
          <w:p w14:paraId="52860579" w14:textId="77777777" w:rsidR="00776C68" w:rsidRPr="00304C2E" w:rsidRDefault="00776C68" w:rsidP="00776C68">
            <w:pPr>
              <w:snapToGrid w:val="0"/>
              <w:spacing w:line="300" w:lineRule="exact"/>
              <w:ind w:left="-57" w:rightChars="-30" w:right="-72"/>
              <w:jc w:val="center"/>
              <w:rPr>
                <w:rFonts w:ascii="Times New Roman" w:hAnsi="Times New Roman" w:cs="Times New Roman"/>
                <w:b/>
                <w:color w:val="000000"/>
                <w:sz w:val="20"/>
                <w:szCs w:val="20"/>
              </w:rPr>
            </w:pPr>
            <w:r w:rsidRPr="00304C2E">
              <w:rPr>
                <w:rFonts w:ascii="Times New Roman" w:hAnsi="Times New Roman" w:cs="Times New Roman"/>
                <w:b/>
                <w:color w:val="000000"/>
                <w:sz w:val="20"/>
                <w:szCs w:val="20"/>
              </w:rPr>
              <w:t>2017</w:t>
            </w:r>
          </w:p>
        </w:tc>
        <w:tc>
          <w:tcPr>
            <w:tcW w:w="3504" w:type="pct"/>
            <w:vAlign w:val="center"/>
            <w:hideMark/>
          </w:tcPr>
          <w:p w14:paraId="7A8CE705" w14:textId="66DE340E" w:rsidR="00776C68" w:rsidRPr="00304C2E" w:rsidRDefault="00776C68" w:rsidP="00776C68">
            <w:pPr>
              <w:snapToGrid w:val="0"/>
              <w:spacing w:line="300" w:lineRule="exact"/>
              <w:ind w:left="-57" w:rightChars="-30" w:right="-72"/>
              <w:rPr>
                <w:rFonts w:ascii="Times New Roman" w:hAnsi="Times New Roman" w:cs="Times New Roman"/>
                <w:color w:val="000000"/>
                <w:sz w:val="20"/>
                <w:szCs w:val="20"/>
              </w:rPr>
            </w:pPr>
            <w:r w:rsidRPr="00304C2E">
              <w:rPr>
                <w:rFonts w:ascii="Times New Roman" w:hAnsi="Times New Roman" w:cs="Times New Roman"/>
                <w:color w:val="000000"/>
                <w:sz w:val="20"/>
                <w:szCs w:val="20"/>
              </w:rPr>
              <w:t>Child Sexual Abuse Prevention – student lecture</w:t>
            </w:r>
          </w:p>
        </w:tc>
        <w:tc>
          <w:tcPr>
            <w:tcW w:w="987" w:type="pct"/>
            <w:vAlign w:val="center"/>
            <w:hideMark/>
          </w:tcPr>
          <w:p w14:paraId="0A879285" w14:textId="77777777" w:rsidR="00776C68" w:rsidRPr="00304C2E" w:rsidRDefault="00776C68" w:rsidP="00776C68">
            <w:pPr>
              <w:snapToGrid w:val="0"/>
              <w:spacing w:line="300" w:lineRule="exact"/>
              <w:ind w:left="-57" w:rightChars="-30" w:right="-72"/>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770</w:t>
            </w:r>
          </w:p>
        </w:tc>
      </w:tr>
      <w:tr w:rsidR="00776C68" w:rsidRPr="00304C2E" w14:paraId="46537E3B" w14:textId="77777777" w:rsidTr="00776C68">
        <w:trPr>
          <w:trHeight w:val="368"/>
        </w:trPr>
        <w:tc>
          <w:tcPr>
            <w:tcW w:w="509" w:type="pct"/>
            <w:vMerge/>
            <w:shd w:val="clear" w:color="auto" w:fill="D9D9D9" w:themeFill="background1" w:themeFillShade="D9"/>
            <w:vAlign w:val="center"/>
            <w:hideMark/>
          </w:tcPr>
          <w:p w14:paraId="1966428E" w14:textId="77777777" w:rsidR="00776C68" w:rsidRPr="00304C2E" w:rsidRDefault="00776C68" w:rsidP="00776C68">
            <w:pPr>
              <w:snapToGrid w:val="0"/>
              <w:spacing w:line="300" w:lineRule="exact"/>
              <w:ind w:left="-57" w:rightChars="-30" w:right="-72"/>
              <w:jc w:val="center"/>
              <w:rPr>
                <w:rFonts w:ascii="Times New Roman" w:hAnsi="Times New Roman" w:cs="Times New Roman"/>
                <w:b/>
                <w:color w:val="000000"/>
                <w:sz w:val="20"/>
                <w:szCs w:val="20"/>
              </w:rPr>
            </w:pPr>
          </w:p>
        </w:tc>
        <w:tc>
          <w:tcPr>
            <w:tcW w:w="3504" w:type="pct"/>
            <w:vAlign w:val="center"/>
            <w:hideMark/>
          </w:tcPr>
          <w:p w14:paraId="03140866" w14:textId="77777777" w:rsidR="00776C68" w:rsidRPr="00304C2E" w:rsidRDefault="00776C68" w:rsidP="00776C68">
            <w:pPr>
              <w:snapToGrid w:val="0"/>
              <w:spacing w:line="300" w:lineRule="exact"/>
              <w:ind w:left="-57" w:rightChars="-30" w:right="-72"/>
              <w:rPr>
                <w:rFonts w:ascii="Times New Roman" w:hAnsi="Times New Roman" w:cs="Times New Roman"/>
                <w:color w:val="000000"/>
                <w:sz w:val="20"/>
                <w:szCs w:val="20"/>
              </w:rPr>
            </w:pPr>
            <w:r w:rsidRPr="00304C2E">
              <w:rPr>
                <w:rFonts w:ascii="Times New Roman" w:hAnsi="Times New Roman" w:cs="Times New Roman"/>
                <w:color w:val="000000"/>
                <w:sz w:val="20"/>
                <w:szCs w:val="20"/>
              </w:rPr>
              <w:t>Interpretation of the Myth from Internet and Media - student lecture</w:t>
            </w:r>
          </w:p>
        </w:tc>
        <w:tc>
          <w:tcPr>
            <w:tcW w:w="987" w:type="pct"/>
            <w:vAlign w:val="center"/>
            <w:hideMark/>
          </w:tcPr>
          <w:p w14:paraId="3292D71F" w14:textId="77777777" w:rsidR="00776C68" w:rsidRPr="00304C2E" w:rsidRDefault="00776C68" w:rsidP="00776C68">
            <w:pPr>
              <w:snapToGrid w:val="0"/>
              <w:spacing w:line="300" w:lineRule="exact"/>
              <w:ind w:left="-57" w:rightChars="-30" w:right="-72"/>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1,335</w:t>
            </w:r>
          </w:p>
        </w:tc>
      </w:tr>
      <w:tr w:rsidR="00D13530" w:rsidRPr="00304C2E" w14:paraId="40A0CCE8" w14:textId="77777777" w:rsidTr="008A471F">
        <w:trPr>
          <w:trHeight w:val="383"/>
        </w:trPr>
        <w:tc>
          <w:tcPr>
            <w:tcW w:w="509" w:type="pct"/>
            <w:vMerge/>
            <w:tcBorders>
              <w:bottom w:val="single" w:sz="2" w:space="0" w:color="auto"/>
            </w:tcBorders>
            <w:shd w:val="clear" w:color="auto" w:fill="D9D9D9" w:themeFill="background1" w:themeFillShade="D9"/>
            <w:vAlign w:val="center"/>
          </w:tcPr>
          <w:p w14:paraId="0C1E703C" w14:textId="77777777" w:rsidR="00D13530" w:rsidRPr="00304C2E" w:rsidRDefault="00D13530" w:rsidP="00776C68">
            <w:pPr>
              <w:snapToGrid w:val="0"/>
              <w:spacing w:line="300" w:lineRule="exact"/>
              <w:ind w:left="-57" w:rightChars="-30" w:right="-72"/>
              <w:jc w:val="center"/>
              <w:rPr>
                <w:rFonts w:ascii="Times New Roman" w:hAnsi="Times New Roman" w:cs="Times New Roman"/>
                <w:b/>
                <w:color w:val="000000"/>
                <w:sz w:val="20"/>
                <w:szCs w:val="20"/>
              </w:rPr>
            </w:pPr>
          </w:p>
        </w:tc>
        <w:tc>
          <w:tcPr>
            <w:tcW w:w="3504" w:type="pct"/>
            <w:tcBorders>
              <w:bottom w:val="single" w:sz="2" w:space="0" w:color="auto"/>
            </w:tcBorders>
            <w:vAlign w:val="center"/>
          </w:tcPr>
          <w:p w14:paraId="06C45643" w14:textId="49307C8C" w:rsidR="00D13530" w:rsidRPr="00304C2E" w:rsidRDefault="00D13530" w:rsidP="00D13530">
            <w:pPr>
              <w:snapToGrid w:val="0"/>
              <w:spacing w:line="300" w:lineRule="exact"/>
              <w:ind w:left="-57" w:rightChars="-30" w:right="-72"/>
              <w:rPr>
                <w:rFonts w:ascii="Times New Roman" w:hAnsi="Times New Roman" w:cs="Times New Roman"/>
                <w:color w:val="000000"/>
                <w:sz w:val="20"/>
                <w:szCs w:val="20"/>
              </w:rPr>
            </w:pPr>
            <w:r w:rsidRPr="00304C2E">
              <w:rPr>
                <w:rFonts w:ascii="Times New Roman" w:hAnsi="Times New Roman" w:cs="Times New Roman"/>
                <w:color w:val="000000"/>
                <w:sz w:val="20"/>
                <w:szCs w:val="20"/>
              </w:rPr>
              <w:t>How to know Internet Traps and Media – student lecture</w:t>
            </w:r>
          </w:p>
        </w:tc>
        <w:tc>
          <w:tcPr>
            <w:tcW w:w="987" w:type="pct"/>
            <w:vAlign w:val="center"/>
          </w:tcPr>
          <w:p w14:paraId="352DFF1D" w14:textId="77777777" w:rsidR="00D13530" w:rsidRPr="00304C2E" w:rsidRDefault="00D13530" w:rsidP="00776C68">
            <w:pPr>
              <w:snapToGrid w:val="0"/>
              <w:spacing w:line="300" w:lineRule="exact"/>
              <w:ind w:left="-57" w:rightChars="-30" w:right="-72"/>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366</w:t>
            </w:r>
          </w:p>
        </w:tc>
      </w:tr>
      <w:tr w:rsidR="00D13530" w:rsidRPr="00304C2E" w14:paraId="370EF9F9" w14:textId="77777777" w:rsidTr="00776C68">
        <w:trPr>
          <w:trHeight w:val="382"/>
        </w:trPr>
        <w:tc>
          <w:tcPr>
            <w:tcW w:w="509" w:type="pct"/>
            <w:vMerge/>
            <w:shd w:val="clear" w:color="auto" w:fill="D9D9D9" w:themeFill="background1" w:themeFillShade="D9"/>
            <w:vAlign w:val="center"/>
            <w:hideMark/>
          </w:tcPr>
          <w:p w14:paraId="087D1161" w14:textId="77777777" w:rsidR="00D13530" w:rsidRPr="00304C2E" w:rsidRDefault="00D13530" w:rsidP="00776C68">
            <w:pPr>
              <w:snapToGrid w:val="0"/>
              <w:spacing w:line="300" w:lineRule="exact"/>
              <w:ind w:left="-57" w:rightChars="-30" w:right="-72"/>
              <w:jc w:val="center"/>
              <w:rPr>
                <w:rFonts w:ascii="Times New Roman" w:hAnsi="Times New Roman" w:cs="Times New Roman"/>
                <w:b/>
                <w:color w:val="000000"/>
                <w:sz w:val="20"/>
                <w:szCs w:val="20"/>
              </w:rPr>
            </w:pPr>
          </w:p>
        </w:tc>
        <w:tc>
          <w:tcPr>
            <w:tcW w:w="3504" w:type="pct"/>
            <w:vAlign w:val="center"/>
            <w:hideMark/>
          </w:tcPr>
          <w:p w14:paraId="41107674" w14:textId="6C0EF60D" w:rsidR="00D13530" w:rsidRPr="00304C2E" w:rsidRDefault="00D13530" w:rsidP="00776C68">
            <w:pPr>
              <w:snapToGrid w:val="0"/>
              <w:spacing w:line="300" w:lineRule="exact"/>
              <w:ind w:left="-57" w:rightChars="-30" w:right="-72"/>
              <w:rPr>
                <w:rFonts w:ascii="Times New Roman" w:hAnsi="Times New Roman" w:cs="Times New Roman"/>
                <w:color w:val="000000"/>
                <w:sz w:val="20"/>
                <w:szCs w:val="20"/>
              </w:rPr>
            </w:pPr>
            <w:r w:rsidRPr="00304C2E">
              <w:rPr>
                <w:rFonts w:ascii="Times New Roman" w:hAnsi="Times New Roman" w:cs="Times New Roman"/>
                <w:color w:val="000000"/>
                <w:sz w:val="20"/>
                <w:szCs w:val="20"/>
              </w:rPr>
              <w:t>How to conduct sex education - children-parent lecture</w:t>
            </w:r>
          </w:p>
        </w:tc>
        <w:tc>
          <w:tcPr>
            <w:tcW w:w="987" w:type="pct"/>
            <w:vAlign w:val="center"/>
            <w:hideMark/>
          </w:tcPr>
          <w:p w14:paraId="2F9D0D2B" w14:textId="77777777" w:rsidR="00D13530" w:rsidRPr="00304C2E" w:rsidRDefault="00D13530" w:rsidP="00776C68">
            <w:pPr>
              <w:snapToGrid w:val="0"/>
              <w:spacing w:line="300" w:lineRule="exact"/>
              <w:ind w:left="-57" w:rightChars="-30" w:right="-72"/>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84</w:t>
            </w:r>
          </w:p>
        </w:tc>
      </w:tr>
      <w:tr w:rsidR="00776C68" w:rsidRPr="00304C2E" w14:paraId="582CA560" w14:textId="77777777" w:rsidTr="00776C68">
        <w:trPr>
          <w:trHeight w:val="354"/>
        </w:trPr>
        <w:tc>
          <w:tcPr>
            <w:tcW w:w="509" w:type="pct"/>
            <w:vMerge/>
            <w:shd w:val="clear" w:color="auto" w:fill="D9D9D9" w:themeFill="background1" w:themeFillShade="D9"/>
            <w:vAlign w:val="center"/>
            <w:hideMark/>
          </w:tcPr>
          <w:p w14:paraId="549886A5" w14:textId="77777777" w:rsidR="00776C68" w:rsidRPr="00304C2E" w:rsidRDefault="00776C68" w:rsidP="00776C68">
            <w:pPr>
              <w:snapToGrid w:val="0"/>
              <w:spacing w:line="300" w:lineRule="exact"/>
              <w:ind w:left="-57" w:rightChars="-30" w:right="-72"/>
              <w:jc w:val="center"/>
              <w:rPr>
                <w:rFonts w:ascii="Times New Roman" w:hAnsi="Times New Roman" w:cs="Times New Roman"/>
                <w:b/>
                <w:color w:val="000000"/>
                <w:sz w:val="20"/>
                <w:szCs w:val="20"/>
              </w:rPr>
            </w:pPr>
          </w:p>
        </w:tc>
        <w:tc>
          <w:tcPr>
            <w:tcW w:w="3504" w:type="pct"/>
            <w:vAlign w:val="center"/>
            <w:hideMark/>
          </w:tcPr>
          <w:p w14:paraId="7A7242D4" w14:textId="43393CAE" w:rsidR="00776C68" w:rsidRPr="00304C2E" w:rsidRDefault="00776C68" w:rsidP="00776C68">
            <w:pPr>
              <w:snapToGrid w:val="0"/>
              <w:spacing w:line="300" w:lineRule="exact"/>
              <w:ind w:left="-57" w:rightChars="-30" w:right="-72"/>
              <w:rPr>
                <w:rFonts w:ascii="Times New Roman" w:hAnsi="Times New Roman" w:cs="Times New Roman"/>
                <w:color w:val="000000"/>
                <w:sz w:val="20"/>
                <w:szCs w:val="20"/>
              </w:rPr>
            </w:pPr>
            <w:r w:rsidRPr="00304C2E">
              <w:rPr>
                <w:rFonts w:ascii="Times New Roman" w:hAnsi="Times New Roman" w:cs="Times New Roman"/>
                <w:color w:val="000000"/>
                <w:sz w:val="20"/>
                <w:szCs w:val="20"/>
              </w:rPr>
              <w:t>“Children Know Sex” Sexual Education - parent lecture</w:t>
            </w:r>
          </w:p>
        </w:tc>
        <w:tc>
          <w:tcPr>
            <w:tcW w:w="987" w:type="pct"/>
            <w:vAlign w:val="center"/>
            <w:hideMark/>
          </w:tcPr>
          <w:p w14:paraId="0C7AA585" w14:textId="77777777" w:rsidR="00776C68" w:rsidRPr="00304C2E" w:rsidRDefault="00776C68" w:rsidP="00776C68">
            <w:pPr>
              <w:snapToGrid w:val="0"/>
              <w:spacing w:line="300" w:lineRule="exact"/>
              <w:ind w:left="-57" w:rightChars="-30" w:right="-72"/>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25</w:t>
            </w:r>
          </w:p>
        </w:tc>
      </w:tr>
      <w:tr w:rsidR="00776C68" w:rsidRPr="00304C2E" w14:paraId="3E7876F1" w14:textId="77777777" w:rsidTr="00776C68">
        <w:trPr>
          <w:trHeight w:val="363"/>
        </w:trPr>
        <w:tc>
          <w:tcPr>
            <w:tcW w:w="509" w:type="pct"/>
            <w:vMerge w:val="restart"/>
            <w:shd w:val="clear" w:color="auto" w:fill="D9D9D9" w:themeFill="background1" w:themeFillShade="D9"/>
            <w:vAlign w:val="center"/>
            <w:hideMark/>
          </w:tcPr>
          <w:p w14:paraId="43D12758" w14:textId="77777777" w:rsidR="00776C68" w:rsidRPr="00304C2E" w:rsidRDefault="00776C68" w:rsidP="00776C68">
            <w:pPr>
              <w:snapToGrid w:val="0"/>
              <w:spacing w:line="300" w:lineRule="exact"/>
              <w:ind w:left="-57" w:rightChars="-30" w:right="-72"/>
              <w:jc w:val="center"/>
              <w:rPr>
                <w:rFonts w:ascii="Times New Roman" w:hAnsi="Times New Roman" w:cs="Times New Roman"/>
                <w:b/>
                <w:color w:val="000000"/>
                <w:sz w:val="20"/>
                <w:szCs w:val="20"/>
              </w:rPr>
            </w:pPr>
            <w:r w:rsidRPr="00304C2E">
              <w:rPr>
                <w:rFonts w:ascii="Times New Roman" w:hAnsi="Times New Roman" w:cs="Times New Roman"/>
                <w:b/>
                <w:color w:val="000000"/>
                <w:sz w:val="20"/>
                <w:szCs w:val="20"/>
              </w:rPr>
              <w:t>2018</w:t>
            </w:r>
          </w:p>
        </w:tc>
        <w:tc>
          <w:tcPr>
            <w:tcW w:w="3504" w:type="pct"/>
            <w:vAlign w:val="center"/>
            <w:hideMark/>
          </w:tcPr>
          <w:p w14:paraId="49DF4225" w14:textId="77777777" w:rsidR="00776C68" w:rsidRPr="00304C2E" w:rsidRDefault="00776C68" w:rsidP="00776C68">
            <w:pPr>
              <w:snapToGrid w:val="0"/>
              <w:spacing w:line="300" w:lineRule="exact"/>
              <w:ind w:left="-57" w:rightChars="-30" w:right="-72"/>
              <w:rPr>
                <w:rFonts w:ascii="Times New Roman" w:hAnsi="Times New Roman" w:cs="Times New Roman"/>
                <w:color w:val="000000"/>
                <w:sz w:val="20"/>
                <w:szCs w:val="20"/>
              </w:rPr>
            </w:pPr>
            <w:r w:rsidRPr="00304C2E">
              <w:rPr>
                <w:rFonts w:ascii="Times New Roman" w:hAnsi="Times New Roman" w:cs="Times New Roman"/>
                <w:color w:val="000000"/>
                <w:sz w:val="20"/>
                <w:szCs w:val="20"/>
              </w:rPr>
              <w:t>Children Sexual Assault - Self-protection N.O.T.</w:t>
            </w:r>
          </w:p>
        </w:tc>
        <w:tc>
          <w:tcPr>
            <w:tcW w:w="987" w:type="pct"/>
            <w:vAlign w:val="center"/>
            <w:hideMark/>
          </w:tcPr>
          <w:p w14:paraId="14F963DB" w14:textId="77777777" w:rsidR="00776C68" w:rsidRPr="00304C2E" w:rsidRDefault="00776C68" w:rsidP="00776C68">
            <w:pPr>
              <w:snapToGrid w:val="0"/>
              <w:spacing w:line="300" w:lineRule="exact"/>
              <w:ind w:left="-57" w:rightChars="-30" w:right="-72"/>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397</w:t>
            </w:r>
          </w:p>
        </w:tc>
      </w:tr>
      <w:tr w:rsidR="00776C68" w:rsidRPr="00304C2E" w14:paraId="357FFBF4" w14:textId="77777777" w:rsidTr="00776C68">
        <w:trPr>
          <w:trHeight w:val="600"/>
        </w:trPr>
        <w:tc>
          <w:tcPr>
            <w:tcW w:w="509" w:type="pct"/>
            <w:vMerge/>
            <w:shd w:val="clear" w:color="auto" w:fill="D9D9D9" w:themeFill="background1" w:themeFillShade="D9"/>
            <w:vAlign w:val="center"/>
            <w:hideMark/>
          </w:tcPr>
          <w:p w14:paraId="2E77BFBD" w14:textId="77777777" w:rsidR="00776C68" w:rsidRPr="00304C2E" w:rsidRDefault="00776C68" w:rsidP="00776C68">
            <w:pPr>
              <w:snapToGrid w:val="0"/>
              <w:spacing w:line="300" w:lineRule="exact"/>
              <w:ind w:left="-57" w:rightChars="-30" w:right="-72"/>
              <w:jc w:val="center"/>
              <w:rPr>
                <w:rFonts w:ascii="Times New Roman" w:hAnsi="Times New Roman" w:cs="Times New Roman"/>
                <w:b/>
                <w:color w:val="000000"/>
                <w:sz w:val="20"/>
                <w:szCs w:val="20"/>
              </w:rPr>
            </w:pPr>
          </w:p>
        </w:tc>
        <w:tc>
          <w:tcPr>
            <w:tcW w:w="3504" w:type="pct"/>
            <w:vAlign w:val="center"/>
            <w:hideMark/>
          </w:tcPr>
          <w:p w14:paraId="43037460" w14:textId="77777777" w:rsidR="00776C68" w:rsidRPr="00304C2E" w:rsidRDefault="00776C68" w:rsidP="00776C68">
            <w:pPr>
              <w:snapToGrid w:val="0"/>
              <w:spacing w:line="300" w:lineRule="exact"/>
              <w:ind w:left="-57" w:rightChars="-30" w:right="-72"/>
              <w:rPr>
                <w:rFonts w:ascii="Times New Roman" w:hAnsi="Times New Roman" w:cs="Times New Roman"/>
                <w:color w:val="000000"/>
                <w:sz w:val="20"/>
                <w:szCs w:val="20"/>
              </w:rPr>
            </w:pPr>
            <w:r w:rsidRPr="00304C2E">
              <w:rPr>
                <w:rFonts w:ascii="Times New Roman" w:hAnsi="Times New Roman" w:cs="Times New Roman"/>
                <w:color w:val="000000"/>
                <w:sz w:val="20"/>
                <w:szCs w:val="20"/>
              </w:rPr>
              <w:t>Children Safety Series Workshop: Relax After School (Cherish Yourselves Workshop)</w:t>
            </w:r>
          </w:p>
        </w:tc>
        <w:tc>
          <w:tcPr>
            <w:tcW w:w="987" w:type="pct"/>
            <w:vAlign w:val="center"/>
            <w:hideMark/>
          </w:tcPr>
          <w:p w14:paraId="769461FC" w14:textId="77777777" w:rsidR="00776C68" w:rsidRPr="00304C2E" w:rsidRDefault="00776C68" w:rsidP="00776C68">
            <w:pPr>
              <w:snapToGrid w:val="0"/>
              <w:spacing w:line="300" w:lineRule="exact"/>
              <w:ind w:left="-57" w:rightChars="-30" w:right="-72"/>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8</w:t>
            </w:r>
          </w:p>
        </w:tc>
      </w:tr>
      <w:tr w:rsidR="00776C68" w:rsidRPr="00304C2E" w14:paraId="2138A409" w14:textId="77777777" w:rsidTr="00776C68">
        <w:trPr>
          <w:trHeight w:val="600"/>
        </w:trPr>
        <w:tc>
          <w:tcPr>
            <w:tcW w:w="509" w:type="pct"/>
            <w:vMerge/>
            <w:shd w:val="clear" w:color="auto" w:fill="D9D9D9" w:themeFill="background1" w:themeFillShade="D9"/>
            <w:vAlign w:val="center"/>
            <w:hideMark/>
          </w:tcPr>
          <w:p w14:paraId="09F19FC7" w14:textId="77777777" w:rsidR="00776C68" w:rsidRPr="00304C2E" w:rsidRDefault="00776C68" w:rsidP="00776C68">
            <w:pPr>
              <w:snapToGrid w:val="0"/>
              <w:spacing w:line="300" w:lineRule="exact"/>
              <w:ind w:left="-57" w:rightChars="-30" w:right="-72"/>
              <w:jc w:val="center"/>
              <w:rPr>
                <w:rFonts w:ascii="Times New Roman" w:hAnsi="Times New Roman" w:cs="Times New Roman"/>
                <w:b/>
                <w:color w:val="000000"/>
                <w:sz w:val="20"/>
                <w:szCs w:val="20"/>
              </w:rPr>
            </w:pPr>
          </w:p>
        </w:tc>
        <w:tc>
          <w:tcPr>
            <w:tcW w:w="3504" w:type="pct"/>
            <w:vAlign w:val="center"/>
            <w:hideMark/>
          </w:tcPr>
          <w:p w14:paraId="158B4A7F" w14:textId="0E7FE3AC" w:rsidR="00776C68" w:rsidRPr="00304C2E" w:rsidRDefault="00776C68" w:rsidP="00776C68">
            <w:pPr>
              <w:snapToGrid w:val="0"/>
              <w:spacing w:line="300" w:lineRule="exact"/>
              <w:ind w:left="-57" w:rightChars="-30" w:right="-72"/>
              <w:rPr>
                <w:rFonts w:ascii="Times New Roman" w:hAnsi="Times New Roman" w:cs="Times New Roman"/>
                <w:color w:val="000000"/>
                <w:sz w:val="20"/>
                <w:szCs w:val="20"/>
                <w:lang w:val="pt-PT"/>
              </w:rPr>
            </w:pPr>
            <w:r w:rsidRPr="00304C2E">
              <w:rPr>
                <w:rFonts w:ascii="Times New Roman" w:hAnsi="Times New Roman" w:cs="Times New Roman"/>
                <w:color w:val="000000"/>
                <w:sz w:val="20"/>
                <w:szCs w:val="20"/>
                <w:lang w:val="pt-PT"/>
              </w:rPr>
              <w:t>Visiting Centro de Actividades Juvenis do Porto Exterior (Internet Traps Lecture</w:t>
            </w:r>
            <w:r w:rsidRPr="00304C2E">
              <w:rPr>
                <w:rFonts w:ascii="Times New Roman" w:hAnsi="Times New Roman" w:cs="Times New Roman" w:hint="eastAsia"/>
                <w:color w:val="000000"/>
                <w:sz w:val="20"/>
                <w:szCs w:val="20"/>
                <w:lang w:val="pt-PT"/>
              </w:rPr>
              <w:t>）</w:t>
            </w:r>
          </w:p>
        </w:tc>
        <w:tc>
          <w:tcPr>
            <w:tcW w:w="987" w:type="pct"/>
            <w:vAlign w:val="center"/>
            <w:hideMark/>
          </w:tcPr>
          <w:p w14:paraId="1BB59C44" w14:textId="77777777" w:rsidR="00776C68" w:rsidRPr="00304C2E" w:rsidRDefault="00776C68" w:rsidP="00776C68">
            <w:pPr>
              <w:snapToGrid w:val="0"/>
              <w:spacing w:line="300" w:lineRule="exact"/>
              <w:ind w:left="-57" w:rightChars="-30" w:right="-72"/>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30</w:t>
            </w:r>
          </w:p>
        </w:tc>
      </w:tr>
      <w:tr w:rsidR="00776C68" w:rsidRPr="00304C2E" w14:paraId="4AC37709" w14:textId="77777777" w:rsidTr="00776C68">
        <w:trPr>
          <w:trHeight w:val="419"/>
        </w:trPr>
        <w:tc>
          <w:tcPr>
            <w:tcW w:w="509" w:type="pct"/>
            <w:vMerge/>
            <w:shd w:val="clear" w:color="auto" w:fill="D9D9D9" w:themeFill="background1" w:themeFillShade="D9"/>
            <w:vAlign w:val="center"/>
            <w:hideMark/>
          </w:tcPr>
          <w:p w14:paraId="14F9C41D" w14:textId="77777777" w:rsidR="00776C68" w:rsidRPr="00304C2E" w:rsidRDefault="00776C68" w:rsidP="00776C68">
            <w:pPr>
              <w:snapToGrid w:val="0"/>
              <w:spacing w:line="300" w:lineRule="exact"/>
              <w:ind w:left="-57" w:rightChars="-30" w:right="-72"/>
              <w:jc w:val="center"/>
              <w:rPr>
                <w:rFonts w:ascii="Times New Roman" w:hAnsi="Times New Roman" w:cs="Times New Roman"/>
                <w:b/>
                <w:color w:val="000000"/>
                <w:sz w:val="20"/>
                <w:szCs w:val="20"/>
              </w:rPr>
            </w:pPr>
          </w:p>
        </w:tc>
        <w:tc>
          <w:tcPr>
            <w:tcW w:w="3504" w:type="pct"/>
            <w:vAlign w:val="center"/>
            <w:hideMark/>
          </w:tcPr>
          <w:p w14:paraId="4CE55404" w14:textId="77777777" w:rsidR="00776C68" w:rsidRPr="00304C2E" w:rsidRDefault="00776C68" w:rsidP="00776C68">
            <w:pPr>
              <w:snapToGrid w:val="0"/>
              <w:spacing w:line="300" w:lineRule="exact"/>
              <w:ind w:left="-57" w:rightChars="-30" w:right="-72"/>
              <w:rPr>
                <w:rFonts w:ascii="Times New Roman" w:hAnsi="Times New Roman" w:cs="Times New Roman"/>
                <w:color w:val="000000"/>
                <w:sz w:val="20"/>
                <w:szCs w:val="20"/>
              </w:rPr>
            </w:pPr>
            <w:r w:rsidRPr="00304C2E">
              <w:rPr>
                <w:rFonts w:ascii="Times New Roman" w:hAnsi="Times New Roman" w:cs="Times New Roman"/>
                <w:color w:val="000000"/>
                <w:sz w:val="20"/>
                <w:szCs w:val="20"/>
              </w:rPr>
              <w:t>Child Sexual Abuse Prevention - student lecture</w:t>
            </w:r>
          </w:p>
        </w:tc>
        <w:tc>
          <w:tcPr>
            <w:tcW w:w="987" w:type="pct"/>
            <w:vAlign w:val="center"/>
            <w:hideMark/>
          </w:tcPr>
          <w:p w14:paraId="14D5023C" w14:textId="77777777" w:rsidR="00776C68" w:rsidRPr="00304C2E" w:rsidRDefault="00776C68" w:rsidP="00776C68">
            <w:pPr>
              <w:snapToGrid w:val="0"/>
              <w:spacing w:line="300" w:lineRule="exact"/>
              <w:ind w:left="-57" w:rightChars="-30" w:right="-72"/>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1,992</w:t>
            </w:r>
          </w:p>
        </w:tc>
      </w:tr>
      <w:tr w:rsidR="00776C68" w:rsidRPr="00304C2E" w14:paraId="766C21C7" w14:textId="77777777" w:rsidTr="00776C68">
        <w:trPr>
          <w:trHeight w:val="433"/>
        </w:trPr>
        <w:tc>
          <w:tcPr>
            <w:tcW w:w="509" w:type="pct"/>
            <w:vMerge/>
            <w:shd w:val="clear" w:color="auto" w:fill="D9D9D9" w:themeFill="background1" w:themeFillShade="D9"/>
            <w:vAlign w:val="center"/>
            <w:hideMark/>
          </w:tcPr>
          <w:p w14:paraId="47BA79CC" w14:textId="77777777" w:rsidR="00776C68" w:rsidRPr="00304C2E" w:rsidRDefault="00776C68" w:rsidP="00776C68">
            <w:pPr>
              <w:snapToGrid w:val="0"/>
              <w:spacing w:line="300" w:lineRule="exact"/>
              <w:ind w:left="-57" w:rightChars="-30" w:right="-72"/>
              <w:jc w:val="center"/>
              <w:rPr>
                <w:rFonts w:ascii="Times New Roman" w:hAnsi="Times New Roman" w:cs="Times New Roman"/>
                <w:b/>
                <w:color w:val="000000"/>
                <w:sz w:val="20"/>
                <w:szCs w:val="20"/>
              </w:rPr>
            </w:pPr>
          </w:p>
        </w:tc>
        <w:tc>
          <w:tcPr>
            <w:tcW w:w="3504" w:type="pct"/>
            <w:vAlign w:val="center"/>
            <w:hideMark/>
          </w:tcPr>
          <w:p w14:paraId="57DF65AB" w14:textId="5B4DEEB6" w:rsidR="00776C68" w:rsidRPr="00304C2E" w:rsidRDefault="00776C68" w:rsidP="00776C68">
            <w:pPr>
              <w:snapToGrid w:val="0"/>
              <w:spacing w:line="300" w:lineRule="exact"/>
              <w:ind w:left="-57" w:rightChars="-30" w:right="-72"/>
              <w:rPr>
                <w:rFonts w:ascii="Times New Roman" w:hAnsi="Times New Roman" w:cs="Times New Roman"/>
                <w:color w:val="000000"/>
                <w:sz w:val="20"/>
                <w:szCs w:val="20"/>
              </w:rPr>
            </w:pPr>
            <w:r w:rsidRPr="00304C2E">
              <w:rPr>
                <w:rFonts w:ascii="Times New Roman" w:hAnsi="Times New Roman" w:cs="Times New Roman"/>
                <w:color w:val="000000"/>
                <w:sz w:val="20"/>
                <w:szCs w:val="20"/>
              </w:rPr>
              <w:t>How to conduct sex education - child-parent lecture</w:t>
            </w:r>
          </w:p>
        </w:tc>
        <w:tc>
          <w:tcPr>
            <w:tcW w:w="987" w:type="pct"/>
            <w:vAlign w:val="center"/>
            <w:hideMark/>
          </w:tcPr>
          <w:p w14:paraId="304C33CE" w14:textId="77777777" w:rsidR="00776C68" w:rsidRPr="00304C2E" w:rsidRDefault="00776C68" w:rsidP="00776C68">
            <w:pPr>
              <w:snapToGrid w:val="0"/>
              <w:spacing w:line="300" w:lineRule="exact"/>
              <w:ind w:left="-57" w:rightChars="-30" w:right="-72"/>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224</w:t>
            </w:r>
          </w:p>
        </w:tc>
      </w:tr>
    </w:tbl>
    <w:p w14:paraId="2D58B51F" w14:textId="77777777" w:rsidR="00776C68" w:rsidRPr="00304C2E" w:rsidRDefault="00776C68" w:rsidP="00776C68">
      <w:pPr>
        <w:spacing w:line="300" w:lineRule="exact"/>
        <w:jc w:val="both"/>
        <w:rPr>
          <w:rFonts w:ascii="Times New Roman" w:hAnsi="Times New Roman" w:cs="Times New Roman"/>
          <w:i/>
          <w:color w:val="000000"/>
          <w:sz w:val="18"/>
          <w:szCs w:val="18"/>
        </w:rPr>
      </w:pPr>
      <w:r w:rsidRPr="00304C2E">
        <w:rPr>
          <w:rFonts w:ascii="Times New Roman" w:hAnsi="Times New Roman" w:cs="Times New Roman"/>
          <w:i/>
          <w:color w:val="000000"/>
          <w:sz w:val="18"/>
          <w:szCs w:val="18"/>
        </w:rPr>
        <w:t>Source</w:t>
      </w:r>
      <w:r w:rsidRPr="00304C2E">
        <w:rPr>
          <w:rFonts w:ascii="Times New Roman" w:hAnsi="Times New Roman" w:cs="Times New Roman"/>
          <w:i/>
          <w:color w:val="000000"/>
          <w:sz w:val="18"/>
          <w:szCs w:val="18"/>
        </w:rPr>
        <w:t>﹕</w:t>
      </w:r>
      <w:r w:rsidRPr="00304C2E">
        <w:rPr>
          <w:rFonts w:ascii="Times New Roman" w:hAnsi="Times New Roman" w:cs="Times New Roman"/>
          <w:i/>
          <w:color w:val="000000"/>
          <w:sz w:val="18"/>
          <w:szCs w:val="18"/>
        </w:rPr>
        <w:t>SWB, 2019</w:t>
      </w:r>
    </w:p>
    <w:p w14:paraId="3F293A68" w14:textId="3A35F34E" w:rsidR="00776C68" w:rsidRPr="00304C2E" w:rsidRDefault="00776C68" w:rsidP="00776C68">
      <w:pPr>
        <w:pStyle w:val="ae"/>
        <w:spacing w:line="280" w:lineRule="exact"/>
        <w:ind w:leftChars="0" w:left="11" w:right="142"/>
        <w:jc w:val="both"/>
        <w:rPr>
          <w:rFonts w:ascii="Times New Roman" w:hAnsi="Times New Roman" w:cs="Times New Roman"/>
          <w:color w:val="000000"/>
          <w:sz w:val="18"/>
          <w:szCs w:val="18"/>
        </w:rPr>
      </w:pPr>
      <w:r w:rsidRPr="00304C2E">
        <w:rPr>
          <w:rFonts w:ascii="Times New Roman" w:hAnsi="Times New Roman" w:cs="Times New Roman"/>
          <w:color w:val="000000"/>
          <w:sz w:val="18"/>
          <w:szCs w:val="18"/>
        </w:rPr>
        <w:t>Remark: “-”meant the activity was open to the public, so the number of participants could not be counted.</w:t>
      </w:r>
    </w:p>
    <w:p w14:paraId="2BB280F3" w14:textId="77777777" w:rsidR="00776C68" w:rsidRPr="00304C2E" w:rsidRDefault="00776C68" w:rsidP="00776C68">
      <w:pPr>
        <w:pStyle w:val="ae"/>
        <w:spacing w:line="280" w:lineRule="exact"/>
        <w:ind w:leftChars="0" w:left="11" w:right="142"/>
        <w:jc w:val="both"/>
        <w:rPr>
          <w:rFonts w:ascii="Times New Roman" w:hAnsi="Times New Roman" w:cs="Times New Roman"/>
          <w:color w:val="000000"/>
          <w:szCs w:val="24"/>
        </w:rPr>
      </w:pPr>
    </w:p>
    <w:p w14:paraId="7A09A398" w14:textId="77777777" w:rsidR="00776C68" w:rsidRPr="00304C2E" w:rsidRDefault="00776C68" w:rsidP="00776C68">
      <w:pPr>
        <w:pStyle w:val="ae"/>
        <w:ind w:leftChars="0" w:left="1" w:right="142"/>
        <w:jc w:val="both"/>
        <w:rPr>
          <w:rFonts w:ascii="Times New Roman" w:hAnsi="Times New Roman" w:cs="Times New Roman"/>
          <w:b/>
          <w:szCs w:val="24"/>
        </w:rPr>
      </w:pPr>
      <w:r w:rsidRPr="00304C2E">
        <w:rPr>
          <w:rFonts w:ascii="Times New Roman" w:hAnsi="Times New Roman" w:cs="Times New Roman"/>
          <w:b/>
          <w:szCs w:val="24"/>
        </w:rPr>
        <w:t xml:space="preserve">Table 119 </w:t>
      </w:r>
    </w:p>
    <w:tbl>
      <w:tblPr>
        <w:tblW w:w="5000" w:type="pct"/>
        <w:tblCellMar>
          <w:left w:w="28" w:type="dxa"/>
          <w:right w:w="28" w:type="dxa"/>
        </w:tblCellMar>
        <w:tblLook w:val="04A0" w:firstRow="1" w:lastRow="0" w:firstColumn="1" w:lastColumn="0" w:noHBand="0" w:noVBand="1"/>
      </w:tblPr>
      <w:tblGrid>
        <w:gridCol w:w="878"/>
        <w:gridCol w:w="6062"/>
        <w:gridCol w:w="1698"/>
      </w:tblGrid>
      <w:tr w:rsidR="00776C68" w:rsidRPr="00304C2E" w14:paraId="56485F0B" w14:textId="77777777" w:rsidTr="00025075">
        <w:trPr>
          <w:trHeight w:val="480"/>
          <w:tblHeader/>
        </w:trPr>
        <w:tc>
          <w:tcPr>
            <w:tcW w:w="5000" w:type="pct"/>
            <w:gridSpan w:val="3"/>
            <w:tcBorders>
              <w:top w:val="double" w:sz="4" w:space="0" w:color="auto"/>
              <w:left w:val="double" w:sz="4" w:space="0" w:color="auto"/>
              <w:bottom w:val="single" w:sz="4" w:space="0" w:color="auto"/>
              <w:right w:val="double" w:sz="4" w:space="0" w:color="auto"/>
            </w:tcBorders>
            <w:shd w:val="clear" w:color="auto" w:fill="D9D9D9" w:themeFill="background1" w:themeFillShade="D9"/>
            <w:noWrap/>
            <w:vAlign w:val="center"/>
          </w:tcPr>
          <w:p w14:paraId="5ED5FCB2" w14:textId="77777777" w:rsidR="00776C68" w:rsidRPr="00304C2E" w:rsidRDefault="00776C68" w:rsidP="00776C68">
            <w:pPr>
              <w:suppressAutoHyphens/>
              <w:snapToGrid w:val="0"/>
              <w:spacing w:line="240" w:lineRule="atLeast"/>
              <w:jc w:val="center"/>
              <w:rPr>
                <w:rFonts w:ascii="Times New Roman" w:hAnsi="Times New Roman" w:cs="Times New Roman"/>
                <w:b/>
                <w:color w:val="000000"/>
                <w:sz w:val="20"/>
                <w:szCs w:val="20"/>
              </w:rPr>
            </w:pPr>
          </w:p>
          <w:p w14:paraId="524C29E1" w14:textId="77777777" w:rsidR="00776C68" w:rsidRPr="00304C2E" w:rsidRDefault="00776C68" w:rsidP="00776C68">
            <w:pPr>
              <w:suppressAutoHyphens/>
              <w:snapToGrid w:val="0"/>
              <w:spacing w:line="240" w:lineRule="atLeast"/>
              <w:jc w:val="center"/>
              <w:rPr>
                <w:rFonts w:ascii="Times New Roman" w:hAnsi="Times New Roman" w:cs="Times New Roman"/>
                <w:b/>
                <w:color w:val="000000"/>
                <w:sz w:val="20"/>
                <w:szCs w:val="20"/>
              </w:rPr>
            </w:pPr>
            <w:r w:rsidRPr="00304C2E">
              <w:rPr>
                <w:rFonts w:ascii="Times New Roman" w:hAnsi="Times New Roman" w:cs="Times New Roman"/>
                <w:b/>
                <w:color w:val="000000"/>
                <w:sz w:val="20"/>
                <w:szCs w:val="20"/>
              </w:rPr>
              <w:t>SWB training to staff on child protection and child sexual abuse prevention</w:t>
            </w:r>
          </w:p>
          <w:p w14:paraId="4EEF882F" w14:textId="77777777" w:rsidR="00776C68" w:rsidRPr="00304C2E" w:rsidRDefault="00776C68" w:rsidP="00776C68">
            <w:pPr>
              <w:suppressAutoHyphens/>
              <w:snapToGrid w:val="0"/>
              <w:spacing w:line="240" w:lineRule="atLeast"/>
              <w:jc w:val="center"/>
              <w:rPr>
                <w:rFonts w:ascii="Times New Roman" w:hAnsi="Times New Roman" w:cs="Times New Roman"/>
                <w:b/>
                <w:color w:val="000000"/>
                <w:sz w:val="20"/>
                <w:szCs w:val="20"/>
              </w:rPr>
            </w:pPr>
          </w:p>
        </w:tc>
      </w:tr>
      <w:tr w:rsidR="00776C68" w:rsidRPr="00304C2E" w14:paraId="6E98D708" w14:textId="77777777" w:rsidTr="00025075">
        <w:trPr>
          <w:trHeight w:val="480"/>
          <w:tblHeader/>
        </w:trPr>
        <w:tc>
          <w:tcPr>
            <w:tcW w:w="508" w:type="pct"/>
            <w:vMerge w:val="restart"/>
            <w:tcBorders>
              <w:top w:val="single" w:sz="4" w:space="0" w:color="auto"/>
              <w:left w:val="double" w:sz="4" w:space="0" w:color="auto"/>
              <w:right w:val="single" w:sz="4" w:space="0" w:color="auto"/>
            </w:tcBorders>
            <w:shd w:val="clear" w:color="auto" w:fill="D9D9D9" w:themeFill="background1" w:themeFillShade="D9"/>
            <w:noWrap/>
            <w:vAlign w:val="center"/>
            <w:hideMark/>
          </w:tcPr>
          <w:p w14:paraId="31731F62" w14:textId="77777777" w:rsidR="00776C68" w:rsidRPr="00304C2E" w:rsidRDefault="00776C68" w:rsidP="00776C68">
            <w:pPr>
              <w:snapToGrid w:val="0"/>
              <w:spacing w:line="300" w:lineRule="exact"/>
              <w:ind w:left="41" w:rightChars="9" w:right="22"/>
              <w:jc w:val="center"/>
              <w:rPr>
                <w:rFonts w:ascii="Times New Roman" w:hAnsi="Times New Roman" w:cs="Times New Roman"/>
                <w:b/>
                <w:color w:val="000000"/>
                <w:sz w:val="20"/>
                <w:szCs w:val="20"/>
              </w:rPr>
            </w:pPr>
            <w:r w:rsidRPr="00304C2E">
              <w:rPr>
                <w:rFonts w:ascii="Times New Roman" w:hAnsi="Times New Roman" w:cs="Times New Roman"/>
                <w:b/>
                <w:color w:val="000000"/>
                <w:sz w:val="20"/>
                <w:szCs w:val="20"/>
              </w:rPr>
              <w:t>Year</w:t>
            </w:r>
          </w:p>
        </w:tc>
        <w:tc>
          <w:tcPr>
            <w:tcW w:w="3509" w:type="pct"/>
            <w:vMerge w:val="restart"/>
            <w:tcBorders>
              <w:top w:val="single" w:sz="4" w:space="0" w:color="auto"/>
              <w:left w:val="single" w:sz="4" w:space="0" w:color="auto"/>
              <w:bottom w:val="single" w:sz="12" w:space="0" w:color="auto"/>
              <w:right w:val="single" w:sz="4" w:space="0" w:color="auto"/>
            </w:tcBorders>
            <w:shd w:val="clear" w:color="auto" w:fill="D9D9D9" w:themeFill="background1" w:themeFillShade="D9"/>
            <w:noWrap/>
            <w:vAlign w:val="center"/>
            <w:hideMark/>
          </w:tcPr>
          <w:p w14:paraId="2887CC25" w14:textId="77777777" w:rsidR="00776C68" w:rsidRPr="00304C2E" w:rsidRDefault="00776C68" w:rsidP="00776C68">
            <w:pPr>
              <w:snapToGrid w:val="0"/>
              <w:spacing w:line="300" w:lineRule="exact"/>
              <w:ind w:left="41" w:rightChars="9" w:right="22"/>
              <w:jc w:val="center"/>
              <w:rPr>
                <w:rFonts w:ascii="Times New Roman" w:hAnsi="Times New Roman" w:cs="Times New Roman"/>
                <w:b/>
                <w:color w:val="000000"/>
                <w:sz w:val="20"/>
                <w:szCs w:val="20"/>
              </w:rPr>
            </w:pPr>
            <w:r w:rsidRPr="00304C2E">
              <w:rPr>
                <w:rFonts w:ascii="Times New Roman" w:hAnsi="Times New Roman" w:cs="Times New Roman"/>
                <w:b/>
                <w:color w:val="000000"/>
                <w:sz w:val="20"/>
                <w:szCs w:val="20"/>
              </w:rPr>
              <w:t>Course</w:t>
            </w:r>
          </w:p>
        </w:tc>
        <w:tc>
          <w:tcPr>
            <w:tcW w:w="983" w:type="pct"/>
            <w:vMerge w:val="restart"/>
            <w:tcBorders>
              <w:top w:val="single" w:sz="4" w:space="0" w:color="auto"/>
              <w:left w:val="single" w:sz="4" w:space="0" w:color="auto"/>
              <w:bottom w:val="single" w:sz="12" w:space="0" w:color="auto"/>
              <w:right w:val="double" w:sz="4" w:space="0" w:color="auto"/>
            </w:tcBorders>
            <w:shd w:val="clear" w:color="auto" w:fill="D9D9D9" w:themeFill="background1" w:themeFillShade="D9"/>
            <w:vAlign w:val="center"/>
            <w:hideMark/>
          </w:tcPr>
          <w:p w14:paraId="7CAF5D3D" w14:textId="77777777" w:rsidR="00776C68" w:rsidRPr="00304C2E" w:rsidRDefault="00776C68" w:rsidP="00776C68">
            <w:pPr>
              <w:snapToGrid w:val="0"/>
              <w:spacing w:line="300" w:lineRule="exact"/>
              <w:ind w:left="41" w:rightChars="9" w:right="22"/>
              <w:jc w:val="center"/>
              <w:rPr>
                <w:rFonts w:ascii="Times New Roman" w:hAnsi="Times New Roman" w:cs="Times New Roman"/>
                <w:b/>
                <w:color w:val="000000"/>
                <w:sz w:val="20"/>
                <w:szCs w:val="20"/>
              </w:rPr>
            </w:pPr>
            <w:r w:rsidRPr="00304C2E">
              <w:rPr>
                <w:rFonts w:ascii="Times New Roman" w:hAnsi="Times New Roman" w:cs="Times New Roman"/>
                <w:b/>
                <w:color w:val="000000"/>
                <w:sz w:val="20"/>
                <w:szCs w:val="20"/>
              </w:rPr>
              <w:t>No. of Participants</w:t>
            </w:r>
          </w:p>
        </w:tc>
      </w:tr>
      <w:tr w:rsidR="00776C68" w:rsidRPr="00304C2E" w14:paraId="3F2968A1" w14:textId="77777777" w:rsidTr="0054073D">
        <w:trPr>
          <w:trHeight w:val="360"/>
        </w:trPr>
        <w:tc>
          <w:tcPr>
            <w:tcW w:w="508" w:type="pct"/>
            <w:vMerge/>
            <w:tcBorders>
              <w:top w:val="single" w:sz="12" w:space="0" w:color="auto"/>
              <w:left w:val="double" w:sz="4" w:space="0" w:color="auto"/>
              <w:bottom w:val="single" w:sz="2" w:space="0" w:color="auto"/>
              <w:right w:val="single" w:sz="4" w:space="0" w:color="auto"/>
            </w:tcBorders>
            <w:shd w:val="clear" w:color="auto" w:fill="D9D9D9" w:themeFill="background1" w:themeFillShade="D9"/>
            <w:vAlign w:val="center"/>
            <w:hideMark/>
          </w:tcPr>
          <w:p w14:paraId="787E4111" w14:textId="77777777" w:rsidR="00776C68" w:rsidRPr="00304C2E" w:rsidRDefault="00776C68" w:rsidP="00776C68">
            <w:pPr>
              <w:snapToGrid w:val="0"/>
              <w:spacing w:line="300" w:lineRule="exact"/>
              <w:ind w:left="41" w:rightChars="9" w:right="22"/>
              <w:jc w:val="both"/>
              <w:rPr>
                <w:rFonts w:ascii="Times New Roman" w:hAnsi="Times New Roman" w:cs="Times New Roman"/>
                <w:color w:val="000000"/>
                <w:sz w:val="20"/>
                <w:szCs w:val="20"/>
              </w:rPr>
            </w:pPr>
          </w:p>
        </w:tc>
        <w:tc>
          <w:tcPr>
            <w:tcW w:w="3509" w:type="pct"/>
            <w:vMerge/>
            <w:tcBorders>
              <w:top w:val="single" w:sz="4" w:space="0" w:color="auto"/>
              <w:left w:val="single" w:sz="4" w:space="0" w:color="auto"/>
              <w:bottom w:val="single" w:sz="2" w:space="0" w:color="auto"/>
              <w:right w:val="single" w:sz="4" w:space="0" w:color="auto"/>
            </w:tcBorders>
            <w:shd w:val="clear" w:color="auto" w:fill="D9D9D9" w:themeFill="background1" w:themeFillShade="D9"/>
            <w:vAlign w:val="center"/>
            <w:hideMark/>
          </w:tcPr>
          <w:p w14:paraId="1E93306C" w14:textId="77777777" w:rsidR="00776C68" w:rsidRPr="00304C2E" w:rsidRDefault="00776C68" w:rsidP="00776C68">
            <w:pPr>
              <w:snapToGrid w:val="0"/>
              <w:spacing w:line="300" w:lineRule="exact"/>
              <w:ind w:left="41" w:rightChars="9" w:right="22"/>
              <w:jc w:val="both"/>
              <w:rPr>
                <w:rFonts w:ascii="Times New Roman" w:hAnsi="Times New Roman" w:cs="Times New Roman"/>
                <w:color w:val="000000"/>
                <w:sz w:val="20"/>
                <w:szCs w:val="20"/>
              </w:rPr>
            </w:pPr>
          </w:p>
        </w:tc>
        <w:tc>
          <w:tcPr>
            <w:tcW w:w="983" w:type="pct"/>
            <w:vMerge/>
            <w:tcBorders>
              <w:top w:val="single" w:sz="4" w:space="0" w:color="auto"/>
              <w:left w:val="single" w:sz="4" w:space="0" w:color="auto"/>
              <w:bottom w:val="single" w:sz="2" w:space="0" w:color="auto"/>
              <w:right w:val="double" w:sz="4" w:space="0" w:color="auto"/>
            </w:tcBorders>
            <w:shd w:val="clear" w:color="auto" w:fill="D9D9D9" w:themeFill="background1" w:themeFillShade="D9"/>
            <w:vAlign w:val="center"/>
            <w:hideMark/>
          </w:tcPr>
          <w:p w14:paraId="0FB573D5" w14:textId="77777777" w:rsidR="00776C68" w:rsidRPr="00304C2E" w:rsidRDefault="00776C68" w:rsidP="00776C68">
            <w:pPr>
              <w:snapToGrid w:val="0"/>
              <w:spacing w:line="300" w:lineRule="exact"/>
              <w:ind w:left="41" w:rightChars="9" w:right="22"/>
              <w:jc w:val="both"/>
              <w:rPr>
                <w:rFonts w:ascii="Times New Roman" w:hAnsi="Times New Roman" w:cs="Times New Roman"/>
                <w:color w:val="000000"/>
                <w:sz w:val="20"/>
                <w:szCs w:val="20"/>
              </w:rPr>
            </w:pPr>
          </w:p>
        </w:tc>
      </w:tr>
      <w:tr w:rsidR="00776C68" w:rsidRPr="00304C2E" w14:paraId="7F3AB424" w14:textId="77777777" w:rsidTr="0054073D">
        <w:trPr>
          <w:trHeight w:val="391"/>
        </w:trPr>
        <w:tc>
          <w:tcPr>
            <w:tcW w:w="508" w:type="pct"/>
            <w:tcBorders>
              <w:top w:val="single" w:sz="2" w:space="0" w:color="auto"/>
              <w:left w:val="double" w:sz="4" w:space="0" w:color="auto"/>
              <w:bottom w:val="single" w:sz="4" w:space="0" w:color="auto"/>
              <w:right w:val="single" w:sz="4" w:space="0" w:color="auto"/>
            </w:tcBorders>
            <w:shd w:val="clear" w:color="auto" w:fill="D9D9D9" w:themeFill="background1" w:themeFillShade="D9"/>
            <w:vAlign w:val="center"/>
            <w:hideMark/>
          </w:tcPr>
          <w:p w14:paraId="329FAF72" w14:textId="77777777" w:rsidR="00776C68" w:rsidRPr="00304C2E" w:rsidRDefault="00776C68" w:rsidP="00776C68">
            <w:pPr>
              <w:snapToGrid w:val="0"/>
              <w:spacing w:line="300" w:lineRule="exact"/>
              <w:ind w:left="41" w:rightChars="9" w:right="22"/>
              <w:jc w:val="center"/>
              <w:rPr>
                <w:rFonts w:ascii="Times New Roman" w:hAnsi="Times New Roman" w:cs="Times New Roman"/>
                <w:b/>
                <w:color w:val="000000"/>
                <w:sz w:val="20"/>
                <w:szCs w:val="20"/>
              </w:rPr>
            </w:pPr>
            <w:r w:rsidRPr="00304C2E">
              <w:rPr>
                <w:rFonts w:ascii="Times New Roman" w:hAnsi="Times New Roman" w:cs="Times New Roman"/>
                <w:b/>
                <w:color w:val="000000"/>
                <w:sz w:val="20"/>
                <w:szCs w:val="20"/>
              </w:rPr>
              <w:t>2013</w:t>
            </w:r>
          </w:p>
        </w:tc>
        <w:tc>
          <w:tcPr>
            <w:tcW w:w="3509" w:type="pct"/>
            <w:tcBorders>
              <w:top w:val="single" w:sz="2" w:space="0" w:color="auto"/>
              <w:left w:val="nil"/>
              <w:bottom w:val="single" w:sz="4" w:space="0" w:color="auto"/>
              <w:right w:val="single" w:sz="4" w:space="0" w:color="auto"/>
            </w:tcBorders>
            <w:shd w:val="clear" w:color="auto" w:fill="auto"/>
            <w:vAlign w:val="center"/>
            <w:hideMark/>
          </w:tcPr>
          <w:p w14:paraId="331A82C7" w14:textId="77777777" w:rsidR="00776C68" w:rsidRPr="00304C2E" w:rsidRDefault="00776C68" w:rsidP="00776C68">
            <w:pPr>
              <w:snapToGrid w:val="0"/>
              <w:spacing w:line="300" w:lineRule="exact"/>
              <w:ind w:left="41" w:rightChars="9" w:right="22"/>
              <w:rPr>
                <w:rFonts w:ascii="Times New Roman" w:hAnsi="Times New Roman" w:cs="Times New Roman"/>
                <w:color w:val="000000"/>
                <w:sz w:val="20"/>
                <w:szCs w:val="20"/>
              </w:rPr>
            </w:pPr>
            <w:r w:rsidRPr="00304C2E">
              <w:rPr>
                <w:rFonts w:ascii="Times New Roman" w:hAnsi="Times New Roman" w:cs="Times New Roman"/>
                <w:color w:val="000000"/>
                <w:sz w:val="20"/>
                <w:szCs w:val="20"/>
              </w:rPr>
              <w:t>Prevention and Treatment of Sexual Infringement in Children</w:t>
            </w:r>
          </w:p>
        </w:tc>
        <w:tc>
          <w:tcPr>
            <w:tcW w:w="983" w:type="pct"/>
            <w:tcBorders>
              <w:top w:val="single" w:sz="2" w:space="0" w:color="auto"/>
              <w:left w:val="nil"/>
              <w:bottom w:val="single" w:sz="4" w:space="0" w:color="auto"/>
              <w:right w:val="double" w:sz="4" w:space="0" w:color="auto"/>
            </w:tcBorders>
            <w:shd w:val="clear" w:color="auto" w:fill="auto"/>
            <w:vAlign w:val="center"/>
            <w:hideMark/>
          </w:tcPr>
          <w:p w14:paraId="1B17E862" w14:textId="77777777" w:rsidR="00776C68" w:rsidRPr="00304C2E" w:rsidRDefault="00776C68" w:rsidP="00776C68">
            <w:pPr>
              <w:snapToGrid w:val="0"/>
              <w:spacing w:line="300" w:lineRule="exact"/>
              <w:ind w:left="41" w:rightChars="9" w:right="22"/>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776</w:t>
            </w:r>
          </w:p>
        </w:tc>
      </w:tr>
      <w:tr w:rsidR="00D13530" w:rsidRPr="00304C2E" w14:paraId="76DB3B90" w14:textId="77777777" w:rsidTr="008A471F">
        <w:trPr>
          <w:trHeight w:val="20"/>
        </w:trPr>
        <w:tc>
          <w:tcPr>
            <w:tcW w:w="508" w:type="pct"/>
            <w:vMerge w:val="restart"/>
            <w:tcBorders>
              <w:top w:val="nil"/>
              <w:left w:val="double" w:sz="4" w:space="0" w:color="auto"/>
              <w:right w:val="single" w:sz="4" w:space="0" w:color="auto"/>
            </w:tcBorders>
            <w:shd w:val="clear" w:color="auto" w:fill="D9D9D9" w:themeFill="background1" w:themeFillShade="D9"/>
            <w:vAlign w:val="center"/>
            <w:hideMark/>
          </w:tcPr>
          <w:p w14:paraId="0A1DC04B" w14:textId="69CFC476" w:rsidR="00D13530" w:rsidRPr="00304C2E" w:rsidRDefault="00D13530" w:rsidP="00D13530">
            <w:pPr>
              <w:snapToGrid w:val="0"/>
              <w:spacing w:line="300" w:lineRule="exact"/>
              <w:ind w:left="41" w:rightChars="9" w:right="22"/>
              <w:jc w:val="center"/>
              <w:rPr>
                <w:rFonts w:ascii="Times New Roman" w:hAnsi="Times New Roman" w:cs="Times New Roman"/>
                <w:b/>
                <w:color w:val="000000"/>
                <w:sz w:val="20"/>
                <w:szCs w:val="20"/>
              </w:rPr>
            </w:pPr>
            <w:r w:rsidRPr="00304C2E">
              <w:rPr>
                <w:rFonts w:ascii="Times New Roman" w:hAnsi="Times New Roman" w:cs="Times New Roman"/>
                <w:b/>
                <w:color w:val="000000"/>
                <w:sz w:val="20"/>
                <w:szCs w:val="20"/>
              </w:rPr>
              <w:t>2014</w:t>
            </w:r>
          </w:p>
        </w:tc>
        <w:tc>
          <w:tcPr>
            <w:tcW w:w="3509" w:type="pct"/>
            <w:tcBorders>
              <w:top w:val="nil"/>
              <w:left w:val="nil"/>
              <w:bottom w:val="single" w:sz="4" w:space="0" w:color="auto"/>
              <w:right w:val="single" w:sz="4" w:space="0" w:color="auto"/>
            </w:tcBorders>
            <w:shd w:val="clear" w:color="auto" w:fill="auto"/>
            <w:vAlign w:val="center"/>
            <w:hideMark/>
          </w:tcPr>
          <w:p w14:paraId="3266B06C" w14:textId="77777777" w:rsidR="00D13530" w:rsidRPr="00304C2E" w:rsidRDefault="00D13530" w:rsidP="00776C68">
            <w:pPr>
              <w:snapToGrid w:val="0"/>
              <w:spacing w:line="300" w:lineRule="exact"/>
              <w:ind w:left="41" w:rightChars="9" w:right="22"/>
              <w:rPr>
                <w:rFonts w:ascii="Times New Roman" w:hAnsi="Times New Roman" w:cs="Times New Roman"/>
                <w:color w:val="000000"/>
                <w:sz w:val="20"/>
                <w:szCs w:val="20"/>
              </w:rPr>
            </w:pPr>
            <w:r w:rsidRPr="00304C2E">
              <w:rPr>
                <w:rFonts w:ascii="Times New Roman" w:hAnsi="Times New Roman" w:cs="Times New Roman"/>
                <w:color w:val="000000"/>
                <w:sz w:val="20"/>
                <w:szCs w:val="20"/>
              </w:rPr>
              <w:t>“How to make good use of the domestic crisis assessment list and crisis management strategy” - training course</w:t>
            </w:r>
          </w:p>
        </w:tc>
        <w:tc>
          <w:tcPr>
            <w:tcW w:w="983" w:type="pct"/>
            <w:tcBorders>
              <w:top w:val="nil"/>
              <w:left w:val="nil"/>
              <w:bottom w:val="single" w:sz="4" w:space="0" w:color="auto"/>
              <w:right w:val="double" w:sz="4" w:space="0" w:color="auto"/>
            </w:tcBorders>
            <w:shd w:val="clear" w:color="auto" w:fill="auto"/>
            <w:vAlign w:val="center"/>
            <w:hideMark/>
          </w:tcPr>
          <w:p w14:paraId="288AFB66" w14:textId="77777777" w:rsidR="00D13530" w:rsidRPr="00304C2E" w:rsidRDefault="00D13530" w:rsidP="00776C68">
            <w:pPr>
              <w:snapToGrid w:val="0"/>
              <w:spacing w:line="300" w:lineRule="exact"/>
              <w:ind w:left="41" w:rightChars="9" w:right="22"/>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126</w:t>
            </w:r>
          </w:p>
        </w:tc>
      </w:tr>
      <w:tr w:rsidR="00D13530" w:rsidRPr="00304C2E" w14:paraId="573A99B1" w14:textId="77777777" w:rsidTr="008A471F">
        <w:trPr>
          <w:trHeight w:val="20"/>
        </w:trPr>
        <w:tc>
          <w:tcPr>
            <w:tcW w:w="508" w:type="pct"/>
            <w:vMerge/>
            <w:tcBorders>
              <w:left w:val="double" w:sz="4" w:space="0" w:color="auto"/>
              <w:bottom w:val="single" w:sz="4" w:space="0" w:color="auto"/>
              <w:right w:val="single" w:sz="4" w:space="0" w:color="auto"/>
            </w:tcBorders>
            <w:shd w:val="clear" w:color="auto" w:fill="D9D9D9" w:themeFill="background1" w:themeFillShade="D9"/>
            <w:vAlign w:val="center"/>
            <w:hideMark/>
          </w:tcPr>
          <w:p w14:paraId="5388F667" w14:textId="4CBD6FB0" w:rsidR="00D13530" w:rsidRPr="00304C2E" w:rsidRDefault="00D13530" w:rsidP="00776C68">
            <w:pPr>
              <w:snapToGrid w:val="0"/>
              <w:spacing w:line="300" w:lineRule="exact"/>
              <w:ind w:left="41" w:rightChars="9" w:right="22"/>
              <w:jc w:val="center"/>
              <w:rPr>
                <w:rFonts w:ascii="Times New Roman" w:hAnsi="Times New Roman" w:cs="Times New Roman"/>
                <w:b/>
                <w:color w:val="000000"/>
                <w:sz w:val="20"/>
                <w:szCs w:val="20"/>
              </w:rPr>
            </w:pPr>
          </w:p>
        </w:tc>
        <w:tc>
          <w:tcPr>
            <w:tcW w:w="3509" w:type="pct"/>
            <w:tcBorders>
              <w:top w:val="nil"/>
              <w:left w:val="nil"/>
              <w:bottom w:val="single" w:sz="4" w:space="0" w:color="auto"/>
              <w:right w:val="single" w:sz="4" w:space="0" w:color="auto"/>
            </w:tcBorders>
            <w:shd w:val="clear" w:color="auto" w:fill="auto"/>
            <w:vAlign w:val="center"/>
            <w:hideMark/>
          </w:tcPr>
          <w:p w14:paraId="4861A742" w14:textId="77777777" w:rsidR="00D13530" w:rsidRPr="00304C2E" w:rsidRDefault="00D13530" w:rsidP="00776C68">
            <w:pPr>
              <w:snapToGrid w:val="0"/>
              <w:spacing w:line="300" w:lineRule="exact"/>
              <w:ind w:left="41" w:rightChars="9" w:right="22"/>
              <w:rPr>
                <w:rFonts w:ascii="Times New Roman" w:hAnsi="Times New Roman" w:cs="Times New Roman"/>
                <w:color w:val="000000"/>
                <w:sz w:val="20"/>
                <w:szCs w:val="20"/>
              </w:rPr>
            </w:pPr>
            <w:r w:rsidRPr="00304C2E">
              <w:rPr>
                <w:rFonts w:ascii="Times New Roman" w:hAnsi="Times New Roman" w:cs="Times New Roman"/>
                <w:color w:val="000000"/>
                <w:sz w:val="20"/>
                <w:szCs w:val="20"/>
              </w:rPr>
              <w:t>“Walk Together in Storm”- Workshops and training courses about supporting victims of sexual violence</w:t>
            </w:r>
          </w:p>
        </w:tc>
        <w:tc>
          <w:tcPr>
            <w:tcW w:w="983" w:type="pct"/>
            <w:tcBorders>
              <w:top w:val="nil"/>
              <w:left w:val="nil"/>
              <w:bottom w:val="single" w:sz="4" w:space="0" w:color="auto"/>
              <w:right w:val="double" w:sz="4" w:space="0" w:color="auto"/>
            </w:tcBorders>
            <w:shd w:val="clear" w:color="auto" w:fill="auto"/>
            <w:vAlign w:val="center"/>
            <w:hideMark/>
          </w:tcPr>
          <w:p w14:paraId="655A60A5" w14:textId="77777777" w:rsidR="00D13530" w:rsidRPr="00304C2E" w:rsidRDefault="00D13530" w:rsidP="00776C68">
            <w:pPr>
              <w:snapToGrid w:val="0"/>
              <w:spacing w:line="300" w:lineRule="exact"/>
              <w:ind w:left="41" w:rightChars="9" w:right="22"/>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97</w:t>
            </w:r>
          </w:p>
        </w:tc>
      </w:tr>
      <w:tr w:rsidR="00776C68" w:rsidRPr="00304C2E" w14:paraId="128EDD91" w14:textId="77777777" w:rsidTr="00776C68">
        <w:trPr>
          <w:trHeight w:val="391"/>
        </w:trPr>
        <w:tc>
          <w:tcPr>
            <w:tcW w:w="508" w:type="pct"/>
            <w:vMerge w:val="restart"/>
            <w:tcBorders>
              <w:top w:val="nil"/>
              <w:left w:val="double" w:sz="4" w:space="0" w:color="auto"/>
              <w:right w:val="single" w:sz="4" w:space="0" w:color="auto"/>
            </w:tcBorders>
            <w:shd w:val="clear" w:color="auto" w:fill="D9D9D9" w:themeFill="background1" w:themeFillShade="D9"/>
            <w:vAlign w:val="center"/>
          </w:tcPr>
          <w:p w14:paraId="7E270FE3" w14:textId="77777777" w:rsidR="00776C68" w:rsidRPr="00304C2E" w:rsidRDefault="00776C68" w:rsidP="00776C68">
            <w:pPr>
              <w:snapToGrid w:val="0"/>
              <w:spacing w:line="300" w:lineRule="exact"/>
              <w:ind w:left="41" w:rightChars="9" w:right="22"/>
              <w:jc w:val="center"/>
              <w:rPr>
                <w:rFonts w:ascii="Times New Roman" w:hAnsi="Times New Roman" w:cs="Times New Roman"/>
                <w:b/>
                <w:color w:val="000000"/>
                <w:sz w:val="20"/>
                <w:szCs w:val="20"/>
              </w:rPr>
            </w:pPr>
            <w:r w:rsidRPr="00304C2E">
              <w:rPr>
                <w:rFonts w:ascii="Times New Roman" w:hAnsi="Times New Roman" w:cs="Times New Roman"/>
                <w:b/>
                <w:color w:val="000000"/>
                <w:sz w:val="20"/>
                <w:szCs w:val="20"/>
              </w:rPr>
              <w:t>2015</w:t>
            </w:r>
          </w:p>
        </w:tc>
        <w:tc>
          <w:tcPr>
            <w:tcW w:w="3509" w:type="pct"/>
            <w:tcBorders>
              <w:top w:val="nil"/>
              <w:left w:val="nil"/>
              <w:bottom w:val="single" w:sz="4" w:space="0" w:color="auto"/>
              <w:right w:val="single" w:sz="4" w:space="0" w:color="auto"/>
            </w:tcBorders>
            <w:shd w:val="clear" w:color="auto" w:fill="auto"/>
            <w:vAlign w:val="center"/>
          </w:tcPr>
          <w:p w14:paraId="3B996995" w14:textId="77777777" w:rsidR="00776C68" w:rsidRPr="00304C2E" w:rsidRDefault="00776C68" w:rsidP="00776C68">
            <w:pPr>
              <w:widowControl/>
              <w:snapToGrid w:val="0"/>
              <w:spacing w:line="300" w:lineRule="exact"/>
              <w:ind w:left="41" w:rightChars="9" w:right="22"/>
              <w:rPr>
                <w:rFonts w:ascii="Times New Roman" w:hAnsi="Times New Roman" w:cs="Times New Roman"/>
                <w:color w:val="000000"/>
                <w:sz w:val="20"/>
                <w:szCs w:val="20"/>
              </w:rPr>
            </w:pPr>
            <w:r w:rsidRPr="00304C2E">
              <w:rPr>
                <w:rFonts w:ascii="Times New Roman" w:hAnsi="Times New Roman" w:cs="Times New Roman"/>
                <w:color w:val="000000"/>
                <w:sz w:val="20"/>
                <w:szCs w:val="20"/>
              </w:rPr>
              <w:t>Children Sexual Abuse Prevention – certificate course</w:t>
            </w:r>
          </w:p>
        </w:tc>
        <w:tc>
          <w:tcPr>
            <w:tcW w:w="983" w:type="pct"/>
            <w:tcBorders>
              <w:top w:val="nil"/>
              <w:left w:val="nil"/>
              <w:bottom w:val="single" w:sz="4" w:space="0" w:color="auto"/>
              <w:right w:val="double" w:sz="4" w:space="0" w:color="auto"/>
            </w:tcBorders>
            <w:shd w:val="clear" w:color="auto" w:fill="auto"/>
            <w:vAlign w:val="center"/>
          </w:tcPr>
          <w:p w14:paraId="0774452F" w14:textId="77777777" w:rsidR="00776C68" w:rsidRPr="00304C2E" w:rsidRDefault="00776C68" w:rsidP="00776C68">
            <w:pPr>
              <w:widowControl/>
              <w:snapToGrid w:val="0"/>
              <w:spacing w:line="300" w:lineRule="exact"/>
              <w:ind w:left="41" w:rightChars="9" w:right="22"/>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44</w:t>
            </w:r>
          </w:p>
        </w:tc>
      </w:tr>
      <w:tr w:rsidR="00776C68" w:rsidRPr="00304C2E" w14:paraId="040ACDE4" w14:textId="77777777" w:rsidTr="00776C68">
        <w:trPr>
          <w:trHeight w:val="363"/>
        </w:trPr>
        <w:tc>
          <w:tcPr>
            <w:tcW w:w="508" w:type="pct"/>
            <w:vMerge/>
            <w:tcBorders>
              <w:left w:val="double" w:sz="4" w:space="0" w:color="auto"/>
              <w:bottom w:val="single" w:sz="4" w:space="0" w:color="auto"/>
              <w:right w:val="single" w:sz="4" w:space="0" w:color="auto"/>
            </w:tcBorders>
            <w:shd w:val="clear" w:color="auto" w:fill="D9D9D9" w:themeFill="background1" w:themeFillShade="D9"/>
            <w:vAlign w:val="center"/>
            <w:hideMark/>
          </w:tcPr>
          <w:p w14:paraId="0DD6ADB7" w14:textId="77777777" w:rsidR="00776C68" w:rsidRPr="00304C2E" w:rsidRDefault="00776C68" w:rsidP="00776C68">
            <w:pPr>
              <w:snapToGrid w:val="0"/>
              <w:spacing w:line="300" w:lineRule="exact"/>
              <w:ind w:left="41" w:rightChars="9" w:right="22"/>
              <w:jc w:val="center"/>
              <w:rPr>
                <w:rFonts w:ascii="Times New Roman" w:hAnsi="Times New Roman" w:cs="Times New Roman"/>
                <w:b/>
                <w:color w:val="000000"/>
                <w:sz w:val="20"/>
                <w:szCs w:val="20"/>
              </w:rPr>
            </w:pPr>
          </w:p>
        </w:tc>
        <w:tc>
          <w:tcPr>
            <w:tcW w:w="3509" w:type="pct"/>
            <w:tcBorders>
              <w:top w:val="nil"/>
              <w:left w:val="nil"/>
              <w:bottom w:val="single" w:sz="4" w:space="0" w:color="auto"/>
              <w:right w:val="single" w:sz="4" w:space="0" w:color="auto"/>
            </w:tcBorders>
            <w:shd w:val="clear" w:color="auto" w:fill="auto"/>
            <w:vAlign w:val="center"/>
            <w:hideMark/>
          </w:tcPr>
          <w:p w14:paraId="7FD2F522" w14:textId="77777777" w:rsidR="00776C68" w:rsidRPr="00304C2E" w:rsidRDefault="00776C68" w:rsidP="00776C68">
            <w:pPr>
              <w:snapToGrid w:val="0"/>
              <w:spacing w:line="300" w:lineRule="exact"/>
              <w:ind w:left="41" w:rightChars="9" w:right="22"/>
              <w:rPr>
                <w:rFonts w:ascii="Times New Roman" w:hAnsi="Times New Roman" w:cs="Times New Roman"/>
                <w:color w:val="000000"/>
                <w:sz w:val="20"/>
                <w:szCs w:val="20"/>
              </w:rPr>
            </w:pPr>
            <w:r w:rsidRPr="00304C2E">
              <w:rPr>
                <w:rFonts w:ascii="Times New Roman" w:hAnsi="Times New Roman" w:cs="Times New Roman"/>
                <w:color w:val="000000"/>
                <w:sz w:val="20"/>
                <w:szCs w:val="20"/>
              </w:rPr>
              <w:t>Children-–based Game Therapy Guidance Course</w:t>
            </w:r>
          </w:p>
        </w:tc>
        <w:tc>
          <w:tcPr>
            <w:tcW w:w="983" w:type="pct"/>
            <w:tcBorders>
              <w:top w:val="nil"/>
              <w:left w:val="nil"/>
              <w:bottom w:val="single" w:sz="4" w:space="0" w:color="auto"/>
              <w:right w:val="double" w:sz="4" w:space="0" w:color="auto"/>
            </w:tcBorders>
            <w:shd w:val="clear" w:color="auto" w:fill="auto"/>
            <w:vAlign w:val="center"/>
            <w:hideMark/>
          </w:tcPr>
          <w:p w14:paraId="5B130745" w14:textId="77777777" w:rsidR="00776C68" w:rsidRPr="00304C2E" w:rsidRDefault="00776C68" w:rsidP="00776C68">
            <w:pPr>
              <w:snapToGrid w:val="0"/>
              <w:spacing w:line="300" w:lineRule="exact"/>
              <w:ind w:left="41" w:rightChars="9" w:right="22"/>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29</w:t>
            </w:r>
          </w:p>
        </w:tc>
      </w:tr>
      <w:tr w:rsidR="00776C68" w:rsidRPr="00304C2E" w14:paraId="267BF7AA" w14:textId="77777777" w:rsidTr="00776C68">
        <w:trPr>
          <w:trHeight w:val="20"/>
        </w:trPr>
        <w:tc>
          <w:tcPr>
            <w:tcW w:w="508" w:type="pct"/>
            <w:vMerge w:val="restart"/>
            <w:tcBorders>
              <w:top w:val="nil"/>
              <w:left w:val="double" w:sz="4" w:space="0" w:color="auto"/>
              <w:bottom w:val="single" w:sz="4" w:space="0" w:color="000000"/>
              <w:right w:val="single" w:sz="4" w:space="0" w:color="auto"/>
            </w:tcBorders>
            <w:shd w:val="clear" w:color="auto" w:fill="D9D9D9" w:themeFill="background1" w:themeFillShade="D9"/>
            <w:vAlign w:val="center"/>
            <w:hideMark/>
          </w:tcPr>
          <w:p w14:paraId="2D8965EB" w14:textId="77777777" w:rsidR="00776C68" w:rsidRPr="00304C2E" w:rsidRDefault="00776C68" w:rsidP="00776C68">
            <w:pPr>
              <w:snapToGrid w:val="0"/>
              <w:spacing w:line="300" w:lineRule="exact"/>
              <w:ind w:left="41" w:rightChars="9" w:right="22"/>
              <w:jc w:val="center"/>
              <w:rPr>
                <w:rFonts w:ascii="Times New Roman" w:hAnsi="Times New Roman" w:cs="Times New Roman"/>
                <w:b/>
                <w:color w:val="000000"/>
                <w:sz w:val="20"/>
                <w:szCs w:val="20"/>
              </w:rPr>
            </w:pPr>
            <w:r w:rsidRPr="00304C2E">
              <w:rPr>
                <w:rFonts w:ascii="Times New Roman" w:hAnsi="Times New Roman" w:cs="Times New Roman"/>
                <w:b/>
                <w:color w:val="000000"/>
                <w:sz w:val="20"/>
                <w:szCs w:val="20"/>
              </w:rPr>
              <w:t>2017</w:t>
            </w:r>
          </w:p>
        </w:tc>
        <w:tc>
          <w:tcPr>
            <w:tcW w:w="3509" w:type="pct"/>
            <w:tcBorders>
              <w:top w:val="nil"/>
              <w:left w:val="nil"/>
              <w:bottom w:val="single" w:sz="4" w:space="0" w:color="auto"/>
              <w:right w:val="single" w:sz="4" w:space="0" w:color="auto"/>
            </w:tcBorders>
            <w:shd w:val="clear" w:color="auto" w:fill="auto"/>
            <w:vAlign w:val="center"/>
            <w:hideMark/>
          </w:tcPr>
          <w:p w14:paraId="0B17A3CB" w14:textId="62B0D98D" w:rsidR="00776C68" w:rsidRPr="00304C2E" w:rsidRDefault="00776C68" w:rsidP="00776C68">
            <w:pPr>
              <w:snapToGrid w:val="0"/>
              <w:spacing w:line="300" w:lineRule="exact"/>
              <w:ind w:left="41" w:rightChars="9" w:right="22"/>
              <w:rPr>
                <w:rFonts w:ascii="Times New Roman" w:hAnsi="Times New Roman" w:cs="Times New Roman"/>
                <w:color w:val="000000"/>
                <w:sz w:val="20"/>
                <w:szCs w:val="20"/>
              </w:rPr>
            </w:pPr>
            <w:r w:rsidRPr="00304C2E">
              <w:rPr>
                <w:rFonts w:ascii="Times New Roman" w:hAnsi="Times New Roman" w:cs="Times New Roman"/>
                <w:color w:val="000000"/>
                <w:sz w:val="20"/>
                <w:szCs w:val="20"/>
              </w:rPr>
              <w:t>Case Courses on Dealing with Child Victims of Domestic Violence (Sexual Abuse)</w:t>
            </w:r>
          </w:p>
        </w:tc>
        <w:tc>
          <w:tcPr>
            <w:tcW w:w="983" w:type="pct"/>
            <w:tcBorders>
              <w:top w:val="nil"/>
              <w:left w:val="nil"/>
              <w:bottom w:val="single" w:sz="4" w:space="0" w:color="auto"/>
              <w:right w:val="double" w:sz="4" w:space="0" w:color="auto"/>
            </w:tcBorders>
            <w:shd w:val="clear" w:color="auto" w:fill="auto"/>
            <w:vAlign w:val="center"/>
            <w:hideMark/>
          </w:tcPr>
          <w:p w14:paraId="24F357CC" w14:textId="77777777" w:rsidR="00776C68" w:rsidRPr="00304C2E" w:rsidRDefault="00776C68" w:rsidP="00776C68">
            <w:pPr>
              <w:snapToGrid w:val="0"/>
              <w:spacing w:line="300" w:lineRule="exact"/>
              <w:ind w:left="41" w:rightChars="9" w:right="22"/>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247</w:t>
            </w:r>
          </w:p>
        </w:tc>
      </w:tr>
      <w:tr w:rsidR="00776C68" w:rsidRPr="00304C2E" w14:paraId="4A1900AE" w14:textId="77777777" w:rsidTr="00776C68">
        <w:trPr>
          <w:trHeight w:val="20"/>
        </w:trPr>
        <w:tc>
          <w:tcPr>
            <w:tcW w:w="508" w:type="pct"/>
            <w:vMerge/>
            <w:tcBorders>
              <w:top w:val="nil"/>
              <w:left w:val="double" w:sz="4" w:space="0" w:color="auto"/>
              <w:bottom w:val="single" w:sz="4" w:space="0" w:color="000000"/>
              <w:right w:val="single" w:sz="4" w:space="0" w:color="auto"/>
            </w:tcBorders>
            <w:shd w:val="clear" w:color="auto" w:fill="D9D9D9" w:themeFill="background1" w:themeFillShade="D9"/>
            <w:vAlign w:val="center"/>
            <w:hideMark/>
          </w:tcPr>
          <w:p w14:paraId="7CD90454" w14:textId="77777777" w:rsidR="00776C68" w:rsidRPr="00304C2E" w:rsidRDefault="00776C68" w:rsidP="00776C68">
            <w:pPr>
              <w:snapToGrid w:val="0"/>
              <w:spacing w:line="300" w:lineRule="exact"/>
              <w:ind w:left="41" w:rightChars="9" w:right="22"/>
              <w:jc w:val="center"/>
              <w:rPr>
                <w:rFonts w:ascii="Times New Roman" w:hAnsi="Times New Roman" w:cs="Times New Roman"/>
                <w:b/>
                <w:color w:val="000000"/>
                <w:sz w:val="20"/>
                <w:szCs w:val="20"/>
              </w:rPr>
            </w:pPr>
          </w:p>
        </w:tc>
        <w:tc>
          <w:tcPr>
            <w:tcW w:w="3509" w:type="pct"/>
            <w:tcBorders>
              <w:top w:val="nil"/>
              <w:left w:val="nil"/>
              <w:bottom w:val="single" w:sz="4" w:space="0" w:color="auto"/>
              <w:right w:val="single" w:sz="4" w:space="0" w:color="auto"/>
            </w:tcBorders>
            <w:shd w:val="clear" w:color="auto" w:fill="auto"/>
            <w:vAlign w:val="center"/>
            <w:hideMark/>
          </w:tcPr>
          <w:p w14:paraId="2C8806F9" w14:textId="77777777" w:rsidR="00776C68" w:rsidRPr="00304C2E" w:rsidRDefault="00776C68" w:rsidP="00776C68">
            <w:pPr>
              <w:snapToGrid w:val="0"/>
              <w:spacing w:line="300" w:lineRule="exact"/>
              <w:ind w:left="41" w:rightChars="9" w:right="22"/>
              <w:rPr>
                <w:rFonts w:ascii="Times New Roman" w:hAnsi="Times New Roman" w:cs="Times New Roman"/>
                <w:color w:val="000000"/>
                <w:sz w:val="20"/>
                <w:szCs w:val="20"/>
              </w:rPr>
            </w:pPr>
            <w:r w:rsidRPr="00304C2E">
              <w:rPr>
                <w:rFonts w:ascii="Times New Roman" w:hAnsi="Times New Roman" w:cs="Times New Roman"/>
                <w:color w:val="000000"/>
                <w:sz w:val="20"/>
                <w:szCs w:val="20"/>
              </w:rPr>
              <w:t>Training Courses on Criminal Investigation Tactics and Procedures in Suspected Child Abuse</w:t>
            </w:r>
          </w:p>
        </w:tc>
        <w:tc>
          <w:tcPr>
            <w:tcW w:w="983" w:type="pct"/>
            <w:tcBorders>
              <w:top w:val="nil"/>
              <w:left w:val="nil"/>
              <w:bottom w:val="single" w:sz="4" w:space="0" w:color="auto"/>
              <w:right w:val="double" w:sz="4" w:space="0" w:color="auto"/>
            </w:tcBorders>
            <w:shd w:val="clear" w:color="auto" w:fill="auto"/>
            <w:vAlign w:val="center"/>
            <w:hideMark/>
          </w:tcPr>
          <w:p w14:paraId="79804D0E" w14:textId="77777777" w:rsidR="00776C68" w:rsidRPr="00304C2E" w:rsidRDefault="00776C68" w:rsidP="00776C68">
            <w:pPr>
              <w:snapToGrid w:val="0"/>
              <w:spacing w:line="300" w:lineRule="exact"/>
              <w:ind w:left="41" w:rightChars="9" w:right="22"/>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160</w:t>
            </w:r>
          </w:p>
        </w:tc>
      </w:tr>
      <w:tr w:rsidR="00776C68" w:rsidRPr="00304C2E" w14:paraId="7DC24F65" w14:textId="77777777" w:rsidTr="0054073D">
        <w:trPr>
          <w:trHeight w:val="391"/>
        </w:trPr>
        <w:tc>
          <w:tcPr>
            <w:tcW w:w="508" w:type="pct"/>
            <w:vMerge w:val="restart"/>
            <w:tcBorders>
              <w:top w:val="nil"/>
              <w:left w:val="double" w:sz="4" w:space="0" w:color="auto"/>
              <w:bottom w:val="single" w:sz="4" w:space="0" w:color="auto"/>
              <w:right w:val="single" w:sz="4" w:space="0" w:color="auto"/>
            </w:tcBorders>
            <w:shd w:val="clear" w:color="auto" w:fill="D9D9D9" w:themeFill="background1" w:themeFillShade="D9"/>
            <w:vAlign w:val="center"/>
            <w:hideMark/>
          </w:tcPr>
          <w:p w14:paraId="3C3BF0F2" w14:textId="77777777" w:rsidR="00776C68" w:rsidRPr="00304C2E" w:rsidRDefault="00776C68" w:rsidP="00776C68">
            <w:pPr>
              <w:snapToGrid w:val="0"/>
              <w:spacing w:line="300" w:lineRule="exact"/>
              <w:ind w:left="41" w:rightChars="9" w:right="22"/>
              <w:jc w:val="center"/>
              <w:rPr>
                <w:rFonts w:ascii="Times New Roman" w:hAnsi="Times New Roman" w:cs="Times New Roman"/>
                <w:b/>
                <w:color w:val="000000"/>
                <w:sz w:val="20"/>
                <w:szCs w:val="20"/>
              </w:rPr>
            </w:pPr>
            <w:r w:rsidRPr="00304C2E">
              <w:rPr>
                <w:rFonts w:ascii="Times New Roman" w:hAnsi="Times New Roman" w:cs="Times New Roman"/>
                <w:b/>
                <w:color w:val="000000"/>
                <w:sz w:val="20"/>
                <w:szCs w:val="20"/>
              </w:rPr>
              <w:t>2018</w:t>
            </w:r>
          </w:p>
        </w:tc>
        <w:tc>
          <w:tcPr>
            <w:tcW w:w="3509" w:type="pct"/>
            <w:tcBorders>
              <w:top w:val="nil"/>
              <w:left w:val="nil"/>
              <w:bottom w:val="single" w:sz="2" w:space="0" w:color="auto"/>
              <w:right w:val="single" w:sz="4" w:space="0" w:color="auto"/>
            </w:tcBorders>
            <w:shd w:val="clear" w:color="auto" w:fill="auto"/>
            <w:vAlign w:val="center"/>
            <w:hideMark/>
          </w:tcPr>
          <w:p w14:paraId="629756AB" w14:textId="77777777" w:rsidR="00776C68" w:rsidRPr="00304C2E" w:rsidRDefault="00776C68" w:rsidP="00776C68">
            <w:pPr>
              <w:snapToGrid w:val="0"/>
              <w:spacing w:line="300" w:lineRule="exact"/>
              <w:ind w:left="41" w:rightChars="9" w:right="22"/>
              <w:rPr>
                <w:rFonts w:ascii="Times New Roman" w:hAnsi="Times New Roman" w:cs="Times New Roman"/>
                <w:color w:val="000000"/>
                <w:sz w:val="20"/>
                <w:szCs w:val="20"/>
              </w:rPr>
            </w:pPr>
            <w:r w:rsidRPr="00304C2E">
              <w:rPr>
                <w:rFonts w:ascii="Times New Roman" w:hAnsi="Times New Roman" w:cs="Times New Roman"/>
                <w:color w:val="000000"/>
                <w:sz w:val="20"/>
                <w:szCs w:val="20"/>
              </w:rPr>
              <w:t>Children-based Game Therapy 5-day Guidance Course</w:t>
            </w:r>
          </w:p>
        </w:tc>
        <w:tc>
          <w:tcPr>
            <w:tcW w:w="983" w:type="pct"/>
            <w:tcBorders>
              <w:top w:val="nil"/>
              <w:left w:val="nil"/>
              <w:bottom w:val="single" w:sz="2" w:space="0" w:color="auto"/>
              <w:right w:val="double" w:sz="4" w:space="0" w:color="auto"/>
            </w:tcBorders>
            <w:shd w:val="clear" w:color="auto" w:fill="auto"/>
            <w:vAlign w:val="center"/>
            <w:hideMark/>
          </w:tcPr>
          <w:p w14:paraId="62E4C765" w14:textId="77777777" w:rsidR="00776C68" w:rsidRPr="00304C2E" w:rsidRDefault="00776C68" w:rsidP="00776C68">
            <w:pPr>
              <w:snapToGrid w:val="0"/>
              <w:spacing w:line="300" w:lineRule="exact"/>
              <w:ind w:left="41" w:rightChars="9" w:right="22"/>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35</w:t>
            </w:r>
          </w:p>
        </w:tc>
      </w:tr>
      <w:tr w:rsidR="00776C68" w:rsidRPr="00304C2E" w14:paraId="11F72C5E" w14:textId="77777777" w:rsidTr="0054073D">
        <w:trPr>
          <w:trHeight w:val="405"/>
        </w:trPr>
        <w:tc>
          <w:tcPr>
            <w:tcW w:w="508" w:type="pct"/>
            <w:vMerge/>
            <w:tcBorders>
              <w:top w:val="nil"/>
              <w:left w:val="double" w:sz="4" w:space="0" w:color="auto"/>
              <w:bottom w:val="single" w:sz="4" w:space="0" w:color="auto"/>
              <w:right w:val="single" w:sz="4" w:space="0" w:color="auto"/>
            </w:tcBorders>
            <w:shd w:val="clear" w:color="auto" w:fill="D9D9D9" w:themeFill="background1" w:themeFillShade="D9"/>
            <w:vAlign w:val="center"/>
            <w:hideMark/>
          </w:tcPr>
          <w:p w14:paraId="226CD080" w14:textId="77777777" w:rsidR="00776C68" w:rsidRPr="00304C2E" w:rsidRDefault="00776C68" w:rsidP="00776C68">
            <w:pPr>
              <w:snapToGrid w:val="0"/>
              <w:spacing w:line="300" w:lineRule="exact"/>
              <w:ind w:left="41" w:rightChars="9" w:right="22"/>
              <w:jc w:val="both"/>
              <w:rPr>
                <w:rFonts w:ascii="Times New Roman" w:hAnsi="Times New Roman" w:cs="Times New Roman"/>
                <w:color w:val="000000"/>
                <w:sz w:val="20"/>
                <w:szCs w:val="20"/>
              </w:rPr>
            </w:pPr>
          </w:p>
        </w:tc>
        <w:tc>
          <w:tcPr>
            <w:tcW w:w="3509" w:type="pct"/>
            <w:tcBorders>
              <w:top w:val="single" w:sz="2" w:space="0" w:color="auto"/>
              <w:left w:val="nil"/>
              <w:bottom w:val="single" w:sz="4" w:space="0" w:color="auto"/>
              <w:right w:val="single" w:sz="4" w:space="0" w:color="auto"/>
            </w:tcBorders>
            <w:shd w:val="clear" w:color="auto" w:fill="auto"/>
            <w:vAlign w:val="center"/>
            <w:hideMark/>
          </w:tcPr>
          <w:p w14:paraId="43878D40" w14:textId="77777777" w:rsidR="00776C68" w:rsidRPr="00304C2E" w:rsidRDefault="00776C68" w:rsidP="00776C68">
            <w:pPr>
              <w:snapToGrid w:val="0"/>
              <w:spacing w:line="300" w:lineRule="exact"/>
              <w:ind w:left="41" w:rightChars="9" w:right="22"/>
              <w:rPr>
                <w:rFonts w:ascii="Times New Roman" w:hAnsi="Times New Roman" w:cs="Times New Roman"/>
                <w:color w:val="000000"/>
                <w:sz w:val="20"/>
                <w:szCs w:val="20"/>
              </w:rPr>
            </w:pPr>
            <w:r w:rsidRPr="00304C2E">
              <w:rPr>
                <w:rFonts w:ascii="Times New Roman" w:hAnsi="Times New Roman" w:cs="Times New Roman"/>
                <w:color w:val="000000"/>
                <w:sz w:val="20"/>
                <w:szCs w:val="20"/>
              </w:rPr>
              <w:t>Training Course on Dealing with Children’s Psychological Trauma</w:t>
            </w:r>
          </w:p>
        </w:tc>
        <w:tc>
          <w:tcPr>
            <w:tcW w:w="983" w:type="pct"/>
            <w:tcBorders>
              <w:top w:val="single" w:sz="2" w:space="0" w:color="auto"/>
              <w:left w:val="nil"/>
              <w:bottom w:val="single" w:sz="4" w:space="0" w:color="auto"/>
              <w:right w:val="double" w:sz="4" w:space="0" w:color="auto"/>
            </w:tcBorders>
            <w:shd w:val="clear" w:color="auto" w:fill="auto"/>
            <w:vAlign w:val="center"/>
            <w:hideMark/>
          </w:tcPr>
          <w:p w14:paraId="4242A66B" w14:textId="77777777" w:rsidR="00776C68" w:rsidRPr="00304C2E" w:rsidRDefault="00776C68" w:rsidP="00776C68">
            <w:pPr>
              <w:snapToGrid w:val="0"/>
              <w:spacing w:line="300" w:lineRule="exact"/>
              <w:ind w:left="41" w:rightChars="9" w:right="22"/>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41</w:t>
            </w:r>
          </w:p>
        </w:tc>
      </w:tr>
      <w:tr w:rsidR="00776C68" w:rsidRPr="00304C2E" w14:paraId="410B81E2" w14:textId="77777777" w:rsidTr="00776C68">
        <w:trPr>
          <w:trHeight w:val="20"/>
        </w:trPr>
        <w:tc>
          <w:tcPr>
            <w:tcW w:w="508" w:type="pct"/>
            <w:vMerge/>
            <w:tcBorders>
              <w:top w:val="nil"/>
              <w:left w:val="double" w:sz="4" w:space="0" w:color="auto"/>
              <w:bottom w:val="single" w:sz="4" w:space="0" w:color="auto"/>
              <w:right w:val="single" w:sz="4" w:space="0" w:color="auto"/>
            </w:tcBorders>
            <w:shd w:val="clear" w:color="auto" w:fill="D9D9D9" w:themeFill="background1" w:themeFillShade="D9"/>
            <w:vAlign w:val="center"/>
            <w:hideMark/>
          </w:tcPr>
          <w:p w14:paraId="526DCF4A" w14:textId="77777777" w:rsidR="00776C68" w:rsidRPr="00304C2E" w:rsidRDefault="00776C68" w:rsidP="00776C68">
            <w:pPr>
              <w:snapToGrid w:val="0"/>
              <w:spacing w:line="300" w:lineRule="exact"/>
              <w:ind w:left="41" w:rightChars="9" w:right="22"/>
              <w:jc w:val="both"/>
              <w:rPr>
                <w:rFonts w:ascii="Times New Roman" w:hAnsi="Times New Roman" w:cs="Times New Roman"/>
                <w:color w:val="000000"/>
                <w:sz w:val="20"/>
                <w:szCs w:val="20"/>
              </w:rPr>
            </w:pPr>
          </w:p>
        </w:tc>
        <w:tc>
          <w:tcPr>
            <w:tcW w:w="3509" w:type="pct"/>
            <w:tcBorders>
              <w:top w:val="nil"/>
              <w:left w:val="nil"/>
              <w:bottom w:val="single" w:sz="4" w:space="0" w:color="auto"/>
              <w:right w:val="single" w:sz="4" w:space="0" w:color="auto"/>
            </w:tcBorders>
            <w:shd w:val="clear" w:color="auto" w:fill="auto"/>
            <w:vAlign w:val="center"/>
            <w:hideMark/>
          </w:tcPr>
          <w:p w14:paraId="59B62C1D" w14:textId="5201F133" w:rsidR="00776C68" w:rsidRPr="00304C2E" w:rsidRDefault="00776C68" w:rsidP="00776C68">
            <w:pPr>
              <w:snapToGrid w:val="0"/>
              <w:spacing w:line="300" w:lineRule="exact"/>
              <w:ind w:left="41" w:rightChars="9" w:right="22"/>
              <w:rPr>
                <w:rFonts w:ascii="Times New Roman" w:hAnsi="Times New Roman" w:cs="Times New Roman"/>
                <w:color w:val="000000"/>
                <w:sz w:val="20"/>
                <w:szCs w:val="20"/>
              </w:rPr>
            </w:pPr>
            <w:r w:rsidRPr="00304C2E">
              <w:rPr>
                <w:rFonts w:ascii="Times New Roman" w:hAnsi="Times New Roman" w:cs="Times New Roman"/>
                <w:color w:val="000000"/>
                <w:sz w:val="20"/>
                <w:szCs w:val="20"/>
              </w:rPr>
              <w:t>Basic Training Course about Identification of SEN</w:t>
            </w:r>
          </w:p>
        </w:tc>
        <w:tc>
          <w:tcPr>
            <w:tcW w:w="983" w:type="pct"/>
            <w:tcBorders>
              <w:top w:val="nil"/>
              <w:left w:val="nil"/>
              <w:bottom w:val="single" w:sz="4" w:space="0" w:color="auto"/>
              <w:right w:val="double" w:sz="4" w:space="0" w:color="auto"/>
            </w:tcBorders>
            <w:shd w:val="clear" w:color="auto" w:fill="auto"/>
            <w:vAlign w:val="center"/>
            <w:hideMark/>
          </w:tcPr>
          <w:p w14:paraId="3CC73365" w14:textId="77777777" w:rsidR="00776C68" w:rsidRPr="00304C2E" w:rsidRDefault="00776C68" w:rsidP="00776C68">
            <w:pPr>
              <w:snapToGrid w:val="0"/>
              <w:spacing w:line="300" w:lineRule="exact"/>
              <w:ind w:left="41" w:rightChars="9" w:right="22"/>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231</w:t>
            </w:r>
          </w:p>
        </w:tc>
      </w:tr>
      <w:tr w:rsidR="00776C68" w:rsidRPr="00304C2E" w14:paraId="3FD6C67B" w14:textId="77777777" w:rsidTr="00776C68">
        <w:trPr>
          <w:trHeight w:val="391"/>
        </w:trPr>
        <w:tc>
          <w:tcPr>
            <w:tcW w:w="508" w:type="pct"/>
            <w:vMerge/>
            <w:tcBorders>
              <w:top w:val="nil"/>
              <w:left w:val="double" w:sz="4" w:space="0" w:color="auto"/>
              <w:bottom w:val="double" w:sz="4" w:space="0" w:color="auto"/>
              <w:right w:val="single" w:sz="4" w:space="0" w:color="auto"/>
            </w:tcBorders>
            <w:shd w:val="clear" w:color="auto" w:fill="D9D9D9" w:themeFill="background1" w:themeFillShade="D9"/>
            <w:vAlign w:val="center"/>
            <w:hideMark/>
          </w:tcPr>
          <w:p w14:paraId="71828CEC" w14:textId="77777777" w:rsidR="00776C68" w:rsidRPr="00304C2E" w:rsidRDefault="00776C68" w:rsidP="00776C68">
            <w:pPr>
              <w:snapToGrid w:val="0"/>
              <w:spacing w:line="300" w:lineRule="exact"/>
              <w:ind w:left="41" w:rightChars="9" w:right="22"/>
              <w:jc w:val="both"/>
              <w:rPr>
                <w:rFonts w:ascii="Times New Roman" w:hAnsi="Times New Roman" w:cs="Times New Roman"/>
                <w:color w:val="000000"/>
                <w:sz w:val="20"/>
                <w:szCs w:val="20"/>
              </w:rPr>
            </w:pPr>
          </w:p>
        </w:tc>
        <w:tc>
          <w:tcPr>
            <w:tcW w:w="3509" w:type="pct"/>
            <w:tcBorders>
              <w:top w:val="nil"/>
              <w:left w:val="nil"/>
              <w:bottom w:val="double" w:sz="4" w:space="0" w:color="auto"/>
              <w:right w:val="single" w:sz="4" w:space="0" w:color="auto"/>
            </w:tcBorders>
            <w:shd w:val="clear" w:color="auto" w:fill="auto"/>
            <w:vAlign w:val="center"/>
            <w:hideMark/>
          </w:tcPr>
          <w:p w14:paraId="38652110" w14:textId="2F8F169B" w:rsidR="00776C68" w:rsidRPr="00304C2E" w:rsidRDefault="00776C68" w:rsidP="00776C68">
            <w:pPr>
              <w:snapToGrid w:val="0"/>
              <w:spacing w:line="300" w:lineRule="exact"/>
              <w:ind w:left="41" w:rightChars="9" w:right="22"/>
              <w:rPr>
                <w:rFonts w:ascii="Times New Roman" w:hAnsi="Times New Roman" w:cs="Times New Roman"/>
                <w:color w:val="000000"/>
                <w:sz w:val="20"/>
                <w:szCs w:val="20"/>
              </w:rPr>
            </w:pPr>
            <w:r w:rsidRPr="00304C2E">
              <w:rPr>
                <w:rFonts w:ascii="Times New Roman" w:hAnsi="Times New Roman" w:cs="Times New Roman"/>
                <w:color w:val="000000"/>
                <w:sz w:val="20"/>
                <w:szCs w:val="20"/>
              </w:rPr>
              <w:t>Basic Training Courses on Child Protection</w:t>
            </w:r>
          </w:p>
        </w:tc>
        <w:tc>
          <w:tcPr>
            <w:tcW w:w="983" w:type="pct"/>
            <w:tcBorders>
              <w:top w:val="nil"/>
              <w:left w:val="nil"/>
              <w:bottom w:val="double" w:sz="4" w:space="0" w:color="auto"/>
              <w:right w:val="double" w:sz="4" w:space="0" w:color="auto"/>
            </w:tcBorders>
            <w:shd w:val="clear" w:color="auto" w:fill="auto"/>
            <w:vAlign w:val="center"/>
            <w:hideMark/>
          </w:tcPr>
          <w:p w14:paraId="1AB228E0" w14:textId="77777777" w:rsidR="00776C68" w:rsidRPr="00304C2E" w:rsidRDefault="00776C68" w:rsidP="00776C68">
            <w:pPr>
              <w:snapToGrid w:val="0"/>
              <w:spacing w:line="300" w:lineRule="exact"/>
              <w:ind w:left="41" w:rightChars="9" w:right="22"/>
              <w:jc w:val="center"/>
              <w:rPr>
                <w:rFonts w:ascii="Times New Roman" w:hAnsi="Times New Roman" w:cs="Times New Roman"/>
                <w:color w:val="000000"/>
                <w:sz w:val="20"/>
                <w:szCs w:val="20"/>
              </w:rPr>
            </w:pPr>
            <w:r w:rsidRPr="00304C2E">
              <w:rPr>
                <w:rFonts w:ascii="Times New Roman" w:hAnsi="Times New Roman" w:cs="Times New Roman"/>
                <w:color w:val="000000"/>
                <w:sz w:val="20"/>
                <w:szCs w:val="20"/>
              </w:rPr>
              <w:t>828</w:t>
            </w:r>
          </w:p>
        </w:tc>
      </w:tr>
    </w:tbl>
    <w:p w14:paraId="2D8943DC" w14:textId="77777777" w:rsidR="00776C68" w:rsidRPr="00304C2E" w:rsidRDefault="00776C68" w:rsidP="00776C68">
      <w:pPr>
        <w:spacing w:afterLines="50" w:after="180" w:line="300" w:lineRule="exact"/>
        <w:ind w:left="14"/>
        <w:jc w:val="both"/>
        <w:rPr>
          <w:rFonts w:ascii="Times New Roman" w:eastAsia="新細明體" w:hAnsi="Times New Roman" w:cs="Times New Roman"/>
          <w:i/>
          <w:sz w:val="18"/>
          <w:szCs w:val="18"/>
        </w:rPr>
      </w:pPr>
      <w:r w:rsidRPr="00304C2E">
        <w:rPr>
          <w:rFonts w:ascii="Times New Roman" w:eastAsia="新細明體" w:hAnsi="Times New Roman" w:cs="Times New Roman"/>
          <w:i/>
          <w:sz w:val="18"/>
          <w:szCs w:val="18"/>
        </w:rPr>
        <w:t>Source: SWB, 2019</w:t>
      </w:r>
    </w:p>
    <w:p w14:paraId="05FD2D56" w14:textId="77777777" w:rsidR="00776C68" w:rsidRPr="00304C2E" w:rsidRDefault="00776C68" w:rsidP="00776C68">
      <w:pPr>
        <w:pStyle w:val="ae"/>
        <w:ind w:leftChars="0" w:left="1" w:right="142"/>
        <w:jc w:val="both"/>
        <w:rPr>
          <w:rFonts w:ascii="Times New Roman" w:hAnsi="Times New Roman" w:cs="Times New Roman"/>
          <w:b/>
          <w:szCs w:val="24"/>
        </w:rPr>
      </w:pPr>
    </w:p>
    <w:p w14:paraId="5CC0EA9F" w14:textId="77777777" w:rsidR="00776C68" w:rsidRPr="00304C2E" w:rsidRDefault="00776C68" w:rsidP="00776C68">
      <w:pPr>
        <w:pStyle w:val="ae"/>
        <w:ind w:leftChars="0" w:left="1" w:right="142"/>
        <w:jc w:val="both"/>
        <w:rPr>
          <w:rFonts w:ascii="Times New Roman" w:hAnsi="Times New Roman" w:cs="Times New Roman"/>
          <w:b/>
          <w:szCs w:val="24"/>
        </w:rPr>
      </w:pPr>
      <w:r w:rsidRPr="00304C2E">
        <w:rPr>
          <w:rFonts w:ascii="Times New Roman" w:hAnsi="Times New Roman" w:cs="Times New Roman" w:hint="cs"/>
          <w:b/>
          <w:szCs w:val="24"/>
        </w:rPr>
        <w:t xml:space="preserve">Table </w:t>
      </w:r>
      <w:r w:rsidRPr="00304C2E">
        <w:rPr>
          <w:rFonts w:ascii="Times New Roman" w:hAnsi="Times New Roman" w:cs="Times New Roman"/>
          <w:b/>
          <w:szCs w:val="24"/>
        </w:rPr>
        <w:t xml:space="preserve">120 </w:t>
      </w:r>
    </w:p>
    <w:tbl>
      <w:tblPr>
        <w:tblStyle w:val="Standard"/>
        <w:tblW w:w="5840" w:type="pct"/>
        <w:tblInd w:w="-572" w:type="dxa"/>
        <w:tblBorders>
          <w:top w:val="single" w:sz="4" w:space="0" w:color="auto"/>
          <w:left w:val="single" w:sz="4" w:space="0" w:color="auto"/>
          <w:bottom w:val="single" w:sz="4" w:space="0" w:color="auto"/>
          <w:right w:val="single" w:sz="4" w:space="0" w:color="auto"/>
        </w:tblBorders>
        <w:tblLayout w:type="fixed"/>
        <w:tblCellMar>
          <w:left w:w="57" w:type="dxa"/>
          <w:right w:w="57" w:type="dxa"/>
        </w:tblCellMar>
        <w:tblLook w:val="04A0" w:firstRow="1" w:lastRow="0" w:firstColumn="1" w:lastColumn="0" w:noHBand="0" w:noVBand="1"/>
      </w:tblPr>
      <w:tblGrid>
        <w:gridCol w:w="731"/>
        <w:gridCol w:w="1274"/>
        <w:gridCol w:w="1453"/>
        <w:gridCol w:w="644"/>
        <w:gridCol w:w="811"/>
        <w:gridCol w:w="1174"/>
        <w:gridCol w:w="1035"/>
        <w:gridCol w:w="954"/>
        <w:gridCol w:w="950"/>
        <w:gridCol w:w="1063"/>
      </w:tblGrid>
      <w:tr w:rsidR="00776C68" w:rsidRPr="00304C2E" w14:paraId="4A94B6B2" w14:textId="77777777" w:rsidTr="00776C68">
        <w:trPr>
          <w:cnfStyle w:val="100000000000" w:firstRow="1" w:lastRow="0" w:firstColumn="0" w:lastColumn="0" w:oddVBand="0" w:evenVBand="0" w:oddHBand="0" w:evenHBand="0" w:firstRowFirstColumn="0" w:firstRowLastColumn="0" w:lastRowFirstColumn="0" w:lastRowLastColumn="0"/>
          <w:trHeight w:val="442"/>
          <w:tblHeader/>
        </w:trPr>
        <w:tc>
          <w:tcPr>
            <w:cnfStyle w:val="001000000000" w:firstRow="0" w:lastRow="0" w:firstColumn="1" w:lastColumn="0" w:oddVBand="0" w:evenVBand="0" w:oddHBand="0" w:evenHBand="0" w:firstRowFirstColumn="0" w:firstRowLastColumn="0" w:lastRowFirstColumn="0" w:lastRowLastColumn="0"/>
            <w:tcW w:w="5000" w:type="pct"/>
            <w:gridSpan w:val="10"/>
            <w:tcBorders>
              <w:top w:val="double" w:sz="4" w:space="0" w:color="auto"/>
              <w:left w:val="double" w:sz="4" w:space="0" w:color="auto"/>
              <w:bottom w:val="none" w:sz="0" w:space="0" w:color="auto"/>
              <w:right w:val="double" w:sz="4" w:space="0" w:color="auto"/>
              <w:tl2br w:val="none" w:sz="0" w:space="0" w:color="auto"/>
              <w:tr2bl w:val="none" w:sz="0" w:space="0" w:color="auto"/>
            </w:tcBorders>
            <w:shd w:val="pct15" w:color="auto" w:fill="auto"/>
            <w:tcMar>
              <w:left w:w="0" w:type="dxa"/>
              <w:right w:w="0" w:type="dxa"/>
            </w:tcMar>
          </w:tcPr>
          <w:p w14:paraId="6FF5C04F" w14:textId="77777777" w:rsidR="00776C68" w:rsidRPr="00304C2E" w:rsidRDefault="00776C68" w:rsidP="00776C68">
            <w:pPr>
              <w:suppressAutoHyphens/>
              <w:snapToGrid w:val="0"/>
              <w:spacing w:line="240" w:lineRule="atLeast"/>
              <w:rPr>
                <w:rFonts w:eastAsiaTheme="minorEastAsia"/>
                <w:color w:val="000000"/>
                <w:kern w:val="2"/>
                <w:sz w:val="20"/>
                <w:szCs w:val="20"/>
                <w:lang w:val="en-US" w:eastAsia="zh-TW"/>
              </w:rPr>
            </w:pPr>
          </w:p>
          <w:p w14:paraId="41DF7BC7" w14:textId="77777777" w:rsidR="00776C68" w:rsidRPr="00304C2E" w:rsidRDefault="00776C68" w:rsidP="00776C68">
            <w:pPr>
              <w:suppressAutoHyphens/>
              <w:snapToGrid w:val="0"/>
              <w:spacing w:line="240" w:lineRule="atLeast"/>
              <w:rPr>
                <w:rFonts w:eastAsiaTheme="minorEastAsia"/>
                <w:color w:val="000000"/>
                <w:kern w:val="2"/>
                <w:sz w:val="20"/>
                <w:szCs w:val="20"/>
                <w:lang w:val="en-US" w:eastAsia="zh-TW"/>
              </w:rPr>
            </w:pPr>
            <w:r w:rsidRPr="00304C2E">
              <w:rPr>
                <w:rFonts w:eastAsiaTheme="minorEastAsia"/>
                <w:color w:val="000000"/>
                <w:kern w:val="2"/>
                <w:sz w:val="20"/>
                <w:szCs w:val="20"/>
                <w:lang w:val="en-US" w:eastAsia="zh-TW"/>
              </w:rPr>
              <w:t>Crime of TIP (Article 153-A of the MCC)</w:t>
            </w:r>
          </w:p>
          <w:p w14:paraId="359C5C7B" w14:textId="77777777" w:rsidR="00776C68" w:rsidRPr="00304C2E" w:rsidRDefault="00776C68" w:rsidP="00776C68">
            <w:pPr>
              <w:suppressAutoHyphens/>
              <w:snapToGrid w:val="0"/>
              <w:spacing w:line="240" w:lineRule="atLeast"/>
              <w:rPr>
                <w:rFonts w:eastAsiaTheme="minorEastAsia"/>
                <w:color w:val="000000"/>
                <w:kern w:val="2"/>
                <w:sz w:val="20"/>
                <w:szCs w:val="20"/>
                <w:lang w:val="en-US" w:eastAsia="zh-TW"/>
              </w:rPr>
            </w:pPr>
          </w:p>
        </w:tc>
      </w:tr>
      <w:tr w:rsidR="00CA4112" w:rsidRPr="00304C2E" w14:paraId="387876CD" w14:textId="77777777" w:rsidTr="00D13530">
        <w:trPr>
          <w:cnfStyle w:val="100000000000" w:firstRow="1" w:lastRow="0" w:firstColumn="0" w:lastColumn="0" w:oddVBand="0" w:evenVBand="0" w:oddHBand="0" w:evenHBand="0" w:firstRowFirstColumn="0" w:firstRowLastColumn="0" w:lastRowFirstColumn="0" w:lastRowLastColumn="0"/>
          <w:trHeight w:val="567"/>
          <w:tblHeader/>
        </w:trPr>
        <w:tc>
          <w:tcPr>
            <w:cnfStyle w:val="001000000000" w:firstRow="0" w:lastRow="0" w:firstColumn="1" w:lastColumn="0" w:oddVBand="0" w:evenVBand="0" w:oddHBand="0" w:evenHBand="0" w:firstRowFirstColumn="0" w:firstRowLastColumn="0" w:lastRowFirstColumn="0" w:lastRowLastColumn="0"/>
            <w:tcW w:w="362" w:type="pct"/>
            <w:vMerge w:val="restart"/>
            <w:tcBorders>
              <w:left w:val="double" w:sz="4" w:space="0" w:color="auto"/>
            </w:tcBorders>
            <w:shd w:val="pct15" w:color="auto" w:fill="auto"/>
            <w:tcMar>
              <w:left w:w="0" w:type="dxa"/>
              <w:right w:w="0" w:type="dxa"/>
            </w:tcMar>
          </w:tcPr>
          <w:p w14:paraId="4631A69A" w14:textId="77777777" w:rsidR="00776C68" w:rsidRPr="00304C2E" w:rsidRDefault="00776C68" w:rsidP="00776C68">
            <w:pPr>
              <w:spacing w:line="300" w:lineRule="exact"/>
              <w:ind w:left="51" w:rightChars="5" w:right="12"/>
              <w:rPr>
                <w:sz w:val="20"/>
                <w:szCs w:val="20"/>
              </w:rPr>
            </w:pPr>
            <w:r w:rsidRPr="00304C2E">
              <w:rPr>
                <w:sz w:val="20"/>
                <w:szCs w:val="20"/>
              </w:rPr>
              <w:t>Year</w:t>
            </w:r>
          </w:p>
        </w:tc>
        <w:tc>
          <w:tcPr>
            <w:tcW w:w="631" w:type="pct"/>
            <w:vMerge w:val="restart"/>
            <w:shd w:val="pct15" w:color="auto" w:fill="auto"/>
            <w:tcMar>
              <w:left w:w="0" w:type="dxa"/>
              <w:right w:w="0" w:type="dxa"/>
            </w:tcMar>
          </w:tcPr>
          <w:p w14:paraId="79D136E9" w14:textId="77777777" w:rsidR="00776C68" w:rsidRPr="00304C2E" w:rsidRDefault="00776C68" w:rsidP="00776C68">
            <w:pPr>
              <w:spacing w:line="300" w:lineRule="exact"/>
              <w:ind w:left="51" w:rightChars="5" w:right="12"/>
              <w:cnfStyle w:val="100000000000" w:firstRow="1" w:lastRow="0" w:firstColumn="0" w:lastColumn="0" w:oddVBand="0" w:evenVBand="0" w:oddHBand="0" w:evenHBand="0" w:firstRowFirstColumn="0" w:firstRowLastColumn="0" w:lastRowFirstColumn="0" w:lastRowLastColumn="0"/>
              <w:rPr>
                <w:sz w:val="20"/>
                <w:szCs w:val="20"/>
              </w:rPr>
            </w:pPr>
            <w:r w:rsidRPr="00304C2E">
              <w:rPr>
                <w:sz w:val="20"/>
                <w:szCs w:val="20"/>
              </w:rPr>
              <w:t>No. of cases investigated by the police</w:t>
            </w:r>
          </w:p>
        </w:tc>
        <w:tc>
          <w:tcPr>
            <w:tcW w:w="720" w:type="pct"/>
            <w:vMerge w:val="restart"/>
            <w:shd w:val="pct15" w:color="auto" w:fill="auto"/>
            <w:tcMar>
              <w:left w:w="0" w:type="dxa"/>
              <w:right w:w="0" w:type="dxa"/>
            </w:tcMar>
          </w:tcPr>
          <w:p w14:paraId="6A348818" w14:textId="77777777" w:rsidR="00776C68" w:rsidRPr="00304C2E" w:rsidRDefault="00776C68" w:rsidP="00776C68">
            <w:pPr>
              <w:spacing w:line="300" w:lineRule="exact"/>
              <w:ind w:left="51" w:rightChars="5" w:right="12"/>
              <w:cnfStyle w:val="100000000000" w:firstRow="1" w:lastRow="0" w:firstColumn="0" w:lastColumn="0" w:oddVBand="0" w:evenVBand="0" w:oddHBand="0" w:evenHBand="0" w:firstRowFirstColumn="0" w:firstRowLastColumn="0" w:lastRowFirstColumn="0" w:lastRowLastColumn="0"/>
              <w:rPr>
                <w:sz w:val="20"/>
                <w:szCs w:val="20"/>
              </w:rPr>
            </w:pPr>
            <w:r w:rsidRPr="00304C2E">
              <w:rPr>
                <w:sz w:val="20"/>
                <w:szCs w:val="20"/>
              </w:rPr>
              <w:t>No. of cases qualified by the Procuratorate as TIP</w:t>
            </w:r>
          </w:p>
        </w:tc>
        <w:tc>
          <w:tcPr>
            <w:tcW w:w="319" w:type="pct"/>
            <w:vMerge w:val="restart"/>
            <w:shd w:val="pct15" w:color="auto" w:fill="auto"/>
            <w:tcMar>
              <w:left w:w="0" w:type="dxa"/>
              <w:right w:w="0" w:type="dxa"/>
            </w:tcMar>
          </w:tcPr>
          <w:p w14:paraId="7C55FFDE" w14:textId="77777777" w:rsidR="00776C68" w:rsidRPr="00304C2E" w:rsidRDefault="00776C68" w:rsidP="00776C68">
            <w:pPr>
              <w:spacing w:line="300" w:lineRule="exact"/>
              <w:ind w:left="51" w:rightChars="5" w:right="12"/>
              <w:cnfStyle w:val="100000000000" w:firstRow="1" w:lastRow="0" w:firstColumn="0" w:lastColumn="0" w:oddVBand="0" w:evenVBand="0" w:oddHBand="0" w:evenHBand="0" w:firstRowFirstColumn="0" w:firstRowLastColumn="0" w:lastRowFirstColumn="0" w:lastRowLastColumn="0"/>
              <w:rPr>
                <w:sz w:val="20"/>
                <w:szCs w:val="20"/>
              </w:rPr>
            </w:pPr>
            <w:r w:rsidRPr="00304C2E">
              <w:rPr>
                <w:sz w:val="20"/>
                <w:szCs w:val="20"/>
              </w:rPr>
              <w:t>No. of cases filed</w:t>
            </w:r>
          </w:p>
        </w:tc>
        <w:tc>
          <w:tcPr>
            <w:tcW w:w="402" w:type="pct"/>
            <w:vMerge w:val="restart"/>
            <w:shd w:val="pct15" w:color="auto" w:fill="auto"/>
            <w:tcMar>
              <w:left w:w="0" w:type="dxa"/>
              <w:right w:w="0" w:type="dxa"/>
            </w:tcMar>
          </w:tcPr>
          <w:p w14:paraId="0A45F138" w14:textId="77777777" w:rsidR="00776C68" w:rsidRPr="00304C2E" w:rsidRDefault="00776C68" w:rsidP="00776C68">
            <w:pPr>
              <w:spacing w:line="300" w:lineRule="exact"/>
              <w:ind w:left="14" w:rightChars="5" w:right="12"/>
              <w:cnfStyle w:val="100000000000" w:firstRow="1" w:lastRow="0" w:firstColumn="0" w:lastColumn="0" w:oddVBand="0" w:evenVBand="0" w:oddHBand="0" w:evenHBand="0" w:firstRowFirstColumn="0" w:firstRowLastColumn="0" w:lastRowFirstColumn="0" w:lastRowLastColumn="0"/>
              <w:rPr>
                <w:sz w:val="20"/>
                <w:szCs w:val="20"/>
              </w:rPr>
            </w:pPr>
            <w:r w:rsidRPr="00304C2E">
              <w:rPr>
                <w:sz w:val="20"/>
                <w:szCs w:val="20"/>
              </w:rPr>
              <w:t>No. of cases pending</w:t>
            </w:r>
          </w:p>
        </w:tc>
        <w:tc>
          <w:tcPr>
            <w:tcW w:w="582" w:type="pct"/>
            <w:vMerge w:val="restart"/>
            <w:shd w:val="pct15" w:color="auto" w:fill="auto"/>
            <w:tcMar>
              <w:left w:w="0" w:type="dxa"/>
              <w:right w:w="0" w:type="dxa"/>
            </w:tcMar>
          </w:tcPr>
          <w:p w14:paraId="3843B7B4" w14:textId="77777777" w:rsidR="00776C68" w:rsidRPr="00304C2E" w:rsidRDefault="00776C68" w:rsidP="00776C68">
            <w:pPr>
              <w:spacing w:line="300" w:lineRule="exact"/>
              <w:ind w:left="51" w:rightChars="5" w:right="12"/>
              <w:cnfStyle w:val="100000000000" w:firstRow="1" w:lastRow="0" w:firstColumn="0" w:lastColumn="0" w:oddVBand="0" w:evenVBand="0" w:oddHBand="0" w:evenHBand="0" w:firstRowFirstColumn="0" w:firstRowLastColumn="0" w:lastRowFirstColumn="0" w:lastRowLastColumn="0"/>
              <w:rPr>
                <w:sz w:val="20"/>
                <w:szCs w:val="20"/>
              </w:rPr>
            </w:pPr>
            <w:r w:rsidRPr="00304C2E">
              <w:rPr>
                <w:sz w:val="20"/>
                <w:szCs w:val="20"/>
              </w:rPr>
              <w:t>No. of cases prosecuted</w:t>
            </w:r>
          </w:p>
        </w:tc>
        <w:tc>
          <w:tcPr>
            <w:tcW w:w="513" w:type="pct"/>
            <w:vMerge w:val="restart"/>
            <w:shd w:val="pct15" w:color="auto" w:fill="auto"/>
            <w:tcMar>
              <w:left w:w="0" w:type="dxa"/>
              <w:right w:w="0" w:type="dxa"/>
            </w:tcMar>
          </w:tcPr>
          <w:p w14:paraId="18EB3D60" w14:textId="77777777" w:rsidR="00776C68" w:rsidRPr="00304C2E" w:rsidRDefault="00776C68" w:rsidP="00776C68">
            <w:pPr>
              <w:spacing w:line="300" w:lineRule="exact"/>
              <w:ind w:left="51" w:rightChars="5" w:right="12"/>
              <w:cnfStyle w:val="100000000000" w:firstRow="1" w:lastRow="0" w:firstColumn="0" w:lastColumn="0" w:oddVBand="0" w:evenVBand="0" w:oddHBand="0" w:evenHBand="0" w:firstRowFirstColumn="0" w:firstRowLastColumn="0" w:lastRowFirstColumn="0" w:lastRowLastColumn="0"/>
              <w:rPr>
                <w:sz w:val="20"/>
                <w:szCs w:val="20"/>
              </w:rPr>
            </w:pPr>
            <w:r w:rsidRPr="00304C2E">
              <w:rPr>
                <w:sz w:val="20"/>
                <w:szCs w:val="20"/>
              </w:rPr>
              <w:t>No. of persons prosecuted</w:t>
            </w:r>
          </w:p>
        </w:tc>
        <w:tc>
          <w:tcPr>
            <w:tcW w:w="1471" w:type="pct"/>
            <w:gridSpan w:val="3"/>
            <w:tcBorders>
              <w:bottom w:val="single" w:sz="4" w:space="0" w:color="auto"/>
              <w:right w:val="double" w:sz="4" w:space="0" w:color="auto"/>
            </w:tcBorders>
            <w:shd w:val="pct15" w:color="auto" w:fill="auto"/>
            <w:tcMar>
              <w:left w:w="0" w:type="dxa"/>
              <w:right w:w="0" w:type="dxa"/>
            </w:tcMar>
          </w:tcPr>
          <w:p w14:paraId="139E3C35" w14:textId="77777777" w:rsidR="00776C68" w:rsidRPr="00304C2E" w:rsidRDefault="00776C68" w:rsidP="00776C68">
            <w:pPr>
              <w:spacing w:line="300" w:lineRule="exact"/>
              <w:ind w:left="51" w:rightChars="5" w:right="12"/>
              <w:cnfStyle w:val="100000000000" w:firstRow="1" w:lastRow="0" w:firstColumn="0" w:lastColumn="0" w:oddVBand="0" w:evenVBand="0" w:oddHBand="0" w:evenHBand="0" w:firstRowFirstColumn="0" w:firstRowLastColumn="0" w:lastRowFirstColumn="0" w:lastRowLastColumn="0"/>
              <w:rPr>
                <w:sz w:val="20"/>
                <w:szCs w:val="20"/>
              </w:rPr>
            </w:pPr>
            <w:r w:rsidRPr="00304C2E">
              <w:rPr>
                <w:sz w:val="20"/>
                <w:szCs w:val="20"/>
              </w:rPr>
              <w:t>Judgment</w:t>
            </w:r>
          </w:p>
        </w:tc>
      </w:tr>
      <w:tr w:rsidR="00547E2B" w:rsidRPr="00304C2E" w14:paraId="3B4D43B8" w14:textId="77777777" w:rsidTr="0054073D">
        <w:trPr>
          <w:cnfStyle w:val="100000000000" w:firstRow="1" w:lastRow="0" w:firstColumn="0" w:lastColumn="0" w:oddVBand="0" w:evenVBand="0" w:oddHBand="0" w:evenHBand="0" w:firstRowFirstColumn="0" w:firstRowLastColumn="0" w:lastRowFirstColumn="0" w:lastRowLastColumn="0"/>
          <w:trHeight w:val="567"/>
          <w:tblHeader/>
        </w:trPr>
        <w:tc>
          <w:tcPr>
            <w:cnfStyle w:val="001000000000" w:firstRow="0" w:lastRow="0" w:firstColumn="1" w:lastColumn="0" w:oddVBand="0" w:evenVBand="0" w:oddHBand="0" w:evenHBand="0" w:firstRowFirstColumn="0" w:firstRowLastColumn="0" w:lastRowFirstColumn="0" w:lastRowLastColumn="0"/>
            <w:tcW w:w="362" w:type="pct"/>
            <w:vMerge/>
            <w:tcBorders>
              <w:left w:val="double" w:sz="4" w:space="0" w:color="auto"/>
              <w:bottom w:val="single" w:sz="2" w:space="0" w:color="auto"/>
            </w:tcBorders>
            <w:shd w:val="pct15" w:color="auto" w:fill="auto"/>
            <w:tcMar>
              <w:left w:w="0" w:type="dxa"/>
              <w:right w:w="0" w:type="dxa"/>
            </w:tcMar>
          </w:tcPr>
          <w:p w14:paraId="00725D22" w14:textId="77777777" w:rsidR="00776C68" w:rsidRPr="00304C2E" w:rsidRDefault="00776C68" w:rsidP="00776C68">
            <w:pPr>
              <w:spacing w:line="300" w:lineRule="exact"/>
              <w:ind w:left="51" w:rightChars="5" w:right="12"/>
              <w:rPr>
                <w:sz w:val="20"/>
                <w:szCs w:val="20"/>
              </w:rPr>
            </w:pPr>
          </w:p>
        </w:tc>
        <w:tc>
          <w:tcPr>
            <w:tcW w:w="631" w:type="pct"/>
            <w:vMerge/>
            <w:tcBorders>
              <w:bottom w:val="single" w:sz="2" w:space="0" w:color="auto"/>
            </w:tcBorders>
            <w:shd w:val="pct15" w:color="auto" w:fill="auto"/>
            <w:tcMar>
              <w:left w:w="0" w:type="dxa"/>
              <w:right w:w="0" w:type="dxa"/>
            </w:tcMar>
          </w:tcPr>
          <w:p w14:paraId="3E6B9FD8" w14:textId="77777777" w:rsidR="00776C68" w:rsidRPr="00304C2E" w:rsidRDefault="00776C68" w:rsidP="00776C68">
            <w:pPr>
              <w:spacing w:line="300" w:lineRule="exact"/>
              <w:ind w:left="51" w:rightChars="5" w:right="12"/>
              <w:cnfStyle w:val="100000000000" w:firstRow="1" w:lastRow="0" w:firstColumn="0" w:lastColumn="0" w:oddVBand="0" w:evenVBand="0" w:oddHBand="0" w:evenHBand="0" w:firstRowFirstColumn="0" w:firstRowLastColumn="0" w:lastRowFirstColumn="0" w:lastRowLastColumn="0"/>
              <w:rPr>
                <w:sz w:val="20"/>
                <w:szCs w:val="20"/>
              </w:rPr>
            </w:pPr>
          </w:p>
        </w:tc>
        <w:tc>
          <w:tcPr>
            <w:tcW w:w="720" w:type="pct"/>
            <w:vMerge/>
            <w:tcBorders>
              <w:bottom w:val="single" w:sz="2" w:space="0" w:color="auto"/>
            </w:tcBorders>
            <w:shd w:val="pct15" w:color="auto" w:fill="auto"/>
            <w:tcMar>
              <w:left w:w="0" w:type="dxa"/>
              <w:right w:w="0" w:type="dxa"/>
            </w:tcMar>
          </w:tcPr>
          <w:p w14:paraId="41DFE7AE" w14:textId="77777777" w:rsidR="00776C68" w:rsidRPr="00304C2E" w:rsidRDefault="00776C68" w:rsidP="00776C68">
            <w:pPr>
              <w:spacing w:line="300" w:lineRule="exact"/>
              <w:ind w:left="51" w:rightChars="5" w:right="12"/>
              <w:cnfStyle w:val="100000000000" w:firstRow="1" w:lastRow="0" w:firstColumn="0" w:lastColumn="0" w:oddVBand="0" w:evenVBand="0" w:oddHBand="0" w:evenHBand="0" w:firstRowFirstColumn="0" w:firstRowLastColumn="0" w:lastRowFirstColumn="0" w:lastRowLastColumn="0"/>
              <w:rPr>
                <w:b w:val="0"/>
                <w:sz w:val="20"/>
                <w:szCs w:val="20"/>
              </w:rPr>
            </w:pPr>
          </w:p>
        </w:tc>
        <w:tc>
          <w:tcPr>
            <w:tcW w:w="319" w:type="pct"/>
            <w:vMerge/>
            <w:tcBorders>
              <w:bottom w:val="single" w:sz="2" w:space="0" w:color="auto"/>
            </w:tcBorders>
            <w:shd w:val="pct15" w:color="auto" w:fill="auto"/>
            <w:tcMar>
              <w:left w:w="0" w:type="dxa"/>
              <w:right w:w="0" w:type="dxa"/>
            </w:tcMar>
          </w:tcPr>
          <w:p w14:paraId="45C7C4B8" w14:textId="77777777" w:rsidR="00776C68" w:rsidRPr="00304C2E" w:rsidRDefault="00776C68" w:rsidP="00776C68">
            <w:pPr>
              <w:spacing w:line="300" w:lineRule="exact"/>
              <w:ind w:left="51" w:rightChars="5" w:right="12"/>
              <w:cnfStyle w:val="100000000000" w:firstRow="1" w:lastRow="0" w:firstColumn="0" w:lastColumn="0" w:oddVBand="0" w:evenVBand="0" w:oddHBand="0" w:evenHBand="0" w:firstRowFirstColumn="0" w:firstRowLastColumn="0" w:lastRowFirstColumn="0" w:lastRowLastColumn="0"/>
              <w:rPr>
                <w:b w:val="0"/>
                <w:sz w:val="20"/>
                <w:szCs w:val="20"/>
              </w:rPr>
            </w:pPr>
          </w:p>
        </w:tc>
        <w:tc>
          <w:tcPr>
            <w:tcW w:w="402" w:type="pct"/>
            <w:vMerge/>
            <w:tcBorders>
              <w:bottom w:val="single" w:sz="2" w:space="0" w:color="auto"/>
            </w:tcBorders>
            <w:shd w:val="pct15" w:color="auto" w:fill="auto"/>
            <w:tcMar>
              <w:left w:w="0" w:type="dxa"/>
              <w:right w:w="0" w:type="dxa"/>
            </w:tcMar>
          </w:tcPr>
          <w:p w14:paraId="1BD29DC3" w14:textId="77777777" w:rsidR="00776C68" w:rsidRPr="00304C2E" w:rsidRDefault="00776C68" w:rsidP="00776C68">
            <w:pPr>
              <w:spacing w:line="300" w:lineRule="exact"/>
              <w:ind w:left="51" w:rightChars="5" w:right="12"/>
              <w:cnfStyle w:val="100000000000" w:firstRow="1" w:lastRow="0" w:firstColumn="0" w:lastColumn="0" w:oddVBand="0" w:evenVBand="0" w:oddHBand="0" w:evenHBand="0" w:firstRowFirstColumn="0" w:firstRowLastColumn="0" w:lastRowFirstColumn="0" w:lastRowLastColumn="0"/>
              <w:rPr>
                <w:b w:val="0"/>
                <w:sz w:val="20"/>
                <w:szCs w:val="20"/>
              </w:rPr>
            </w:pPr>
          </w:p>
        </w:tc>
        <w:tc>
          <w:tcPr>
            <w:tcW w:w="582" w:type="pct"/>
            <w:vMerge/>
            <w:tcBorders>
              <w:bottom w:val="single" w:sz="2" w:space="0" w:color="auto"/>
            </w:tcBorders>
            <w:shd w:val="pct15" w:color="auto" w:fill="auto"/>
            <w:tcMar>
              <w:left w:w="0" w:type="dxa"/>
              <w:right w:w="0" w:type="dxa"/>
            </w:tcMar>
          </w:tcPr>
          <w:p w14:paraId="79FB1049" w14:textId="77777777" w:rsidR="00776C68" w:rsidRPr="00304C2E" w:rsidRDefault="00776C68" w:rsidP="00776C68">
            <w:pPr>
              <w:spacing w:line="300" w:lineRule="exact"/>
              <w:ind w:left="51" w:rightChars="5" w:right="12"/>
              <w:cnfStyle w:val="100000000000" w:firstRow="1" w:lastRow="0" w:firstColumn="0" w:lastColumn="0" w:oddVBand="0" w:evenVBand="0" w:oddHBand="0" w:evenHBand="0" w:firstRowFirstColumn="0" w:firstRowLastColumn="0" w:lastRowFirstColumn="0" w:lastRowLastColumn="0"/>
              <w:rPr>
                <w:b w:val="0"/>
                <w:sz w:val="20"/>
                <w:szCs w:val="20"/>
              </w:rPr>
            </w:pPr>
          </w:p>
        </w:tc>
        <w:tc>
          <w:tcPr>
            <w:tcW w:w="513" w:type="pct"/>
            <w:vMerge/>
            <w:tcBorders>
              <w:bottom w:val="single" w:sz="2" w:space="0" w:color="auto"/>
            </w:tcBorders>
            <w:shd w:val="pct15" w:color="auto" w:fill="auto"/>
            <w:tcMar>
              <w:left w:w="0" w:type="dxa"/>
              <w:right w:w="0" w:type="dxa"/>
            </w:tcMar>
          </w:tcPr>
          <w:p w14:paraId="2FACC78B" w14:textId="77777777" w:rsidR="00776C68" w:rsidRPr="00304C2E" w:rsidRDefault="00776C68" w:rsidP="00776C68">
            <w:pPr>
              <w:spacing w:line="300" w:lineRule="exact"/>
              <w:ind w:left="51" w:rightChars="5" w:right="12"/>
              <w:cnfStyle w:val="100000000000" w:firstRow="1" w:lastRow="0" w:firstColumn="0" w:lastColumn="0" w:oddVBand="0" w:evenVBand="0" w:oddHBand="0" w:evenHBand="0" w:firstRowFirstColumn="0" w:firstRowLastColumn="0" w:lastRowFirstColumn="0" w:lastRowLastColumn="0"/>
              <w:rPr>
                <w:b w:val="0"/>
                <w:sz w:val="20"/>
                <w:szCs w:val="20"/>
              </w:rPr>
            </w:pPr>
          </w:p>
        </w:tc>
        <w:tc>
          <w:tcPr>
            <w:tcW w:w="473" w:type="pct"/>
            <w:tcBorders>
              <w:bottom w:val="single" w:sz="2" w:space="0" w:color="auto"/>
            </w:tcBorders>
            <w:shd w:val="pct15" w:color="auto" w:fill="auto"/>
            <w:tcMar>
              <w:left w:w="0" w:type="dxa"/>
              <w:right w:w="0" w:type="dxa"/>
            </w:tcMar>
          </w:tcPr>
          <w:p w14:paraId="126FDF43" w14:textId="77777777" w:rsidR="00776C68" w:rsidRPr="00304C2E" w:rsidRDefault="00776C68" w:rsidP="00776C68">
            <w:pPr>
              <w:spacing w:line="300" w:lineRule="exact"/>
              <w:ind w:left="-28" w:rightChars="5" w:right="12"/>
              <w:cnfStyle w:val="100000000000" w:firstRow="1" w:lastRow="0" w:firstColumn="0" w:lastColumn="0" w:oddVBand="0" w:evenVBand="0" w:oddHBand="0" w:evenHBand="0" w:firstRowFirstColumn="0" w:firstRowLastColumn="0" w:lastRowFirstColumn="0" w:lastRowLastColumn="0"/>
              <w:rPr>
                <w:sz w:val="20"/>
                <w:szCs w:val="20"/>
              </w:rPr>
            </w:pPr>
            <w:r w:rsidRPr="00304C2E">
              <w:rPr>
                <w:sz w:val="20"/>
                <w:szCs w:val="20"/>
              </w:rPr>
              <w:t>Acquitted</w:t>
            </w:r>
          </w:p>
        </w:tc>
        <w:tc>
          <w:tcPr>
            <w:tcW w:w="471" w:type="pct"/>
            <w:tcBorders>
              <w:bottom w:val="single" w:sz="2" w:space="0" w:color="auto"/>
            </w:tcBorders>
            <w:shd w:val="pct15" w:color="auto" w:fill="auto"/>
            <w:tcMar>
              <w:left w:w="0" w:type="dxa"/>
              <w:right w:w="0" w:type="dxa"/>
            </w:tcMar>
          </w:tcPr>
          <w:p w14:paraId="68D4D6EB" w14:textId="77777777" w:rsidR="00776C68" w:rsidRPr="00304C2E" w:rsidRDefault="00776C68" w:rsidP="00776C68">
            <w:pPr>
              <w:spacing w:line="300" w:lineRule="exact"/>
              <w:ind w:left="27" w:rightChars="5" w:right="12"/>
              <w:cnfStyle w:val="100000000000" w:firstRow="1" w:lastRow="0" w:firstColumn="0" w:lastColumn="0" w:oddVBand="0" w:evenVBand="0" w:oddHBand="0" w:evenHBand="0" w:firstRowFirstColumn="0" w:firstRowLastColumn="0" w:lastRowFirstColumn="0" w:lastRowLastColumn="0"/>
              <w:rPr>
                <w:sz w:val="20"/>
                <w:szCs w:val="20"/>
              </w:rPr>
            </w:pPr>
            <w:r w:rsidRPr="00304C2E">
              <w:rPr>
                <w:sz w:val="20"/>
                <w:szCs w:val="20"/>
              </w:rPr>
              <w:t>Convicted as TIP</w:t>
            </w:r>
          </w:p>
        </w:tc>
        <w:tc>
          <w:tcPr>
            <w:tcW w:w="527" w:type="pct"/>
            <w:tcBorders>
              <w:bottom w:val="single" w:sz="2" w:space="0" w:color="auto"/>
              <w:right w:val="double" w:sz="4" w:space="0" w:color="auto"/>
            </w:tcBorders>
            <w:shd w:val="pct15" w:color="auto" w:fill="auto"/>
            <w:tcMar>
              <w:left w:w="0" w:type="dxa"/>
              <w:right w:w="0" w:type="dxa"/>
            </w:tcMar>
          </w:tcPr>
          <w:p w14:paraId="4845DD72" w14:textId="77777777" w:rsidR="00776C68" w:rsidRPr="00304C2E" w:rsidRDefault="00776C68" w:rsidP="00776C68">
            <w:pPr>
              <w:spacing w:line="300" w:lineRule="exact"/>
              <w:ind w:left="17" w:rightChars="5" w:right="12"/>
              <w:cnfStyle w:val="100000000000" w:firstRow="1" w:lastRow="0" w:firstColumn="0" w:lastColumn="0" w:oddVBand="0" w:evenVBand="0" w:oddHBand="0" w:evenHBand="0" w:firstRowFirstColumn="0" w:firstRowLastColumn="0" w:lastRowFirstColumn="0" w:lastRowLastColumn="0"/>
              <w:rPr>
                <w:sz w:val="20"/>
                <w:szCs w:val="20"/>
              </w:rPr>
            </w:pPr>
            <w:r w:rsidRPr="00304C2E">
              <w:rPr>
                <w:sz w:val="20"/>
                <w:szCs w:val="20"/>
              </w:rPr>
              <w:t>Other convictions</w:t>
            </w:r>
          </w:p>
        </w:tc>
      </w:tr>
      <w:tr w:rsidR="00776C68" w:rsidRPr="00304C2E" w14:paraId="66B913CE" w14:textId="77777777" w:rsidTr="0054073D">
        <w:trPr>
          <w:trHeight w:val="497"/>
        </w:trPr>
        <w:tc>
          <w:tcPr>
            <w:cnfStyle w:val="001000000000" w:firstRow="0" w:lastRow="0" w:firstColumn="1" w:lastColumn="0" w:oddVBand="0" w:evenVBand="0" w:oddHBand="0" w:evenHBand="0" w:firstRowFirstColumn="0" w:firstRowLastColumn="0" w:lastRowFirstColumn="0" w:lastRowLastColumn="0"/>
            <w:tcW w:w="362" w:type="pct"/>
            <w:tcBorders>
              <w:top w:val="single" w:sz="2" w:space="0" w:color="auto"/>
              <w:left w:val="double" w:sz="4" w:space="0" w:color="auto"/>
              <w:right w:val="single" w:sz="2" w:space="0" w:color="auto"/>
            </w:tcBorders>
            <w:shd w:val="pct15" w:color="auto" w:fill="auto"/>
            <w:tcMar>
              <w:left w:w="0" w:type="dxa"/>
              <w:right w:w="0" w:type="dxa"/>
            </w:tcMar>
          </w:tcPr>
          <w:p w14:paraId="1E2BB380" w14:textId="77777777" w:rsidR="00776C68" w:rsidRPr="00304C2E" w:rsidRDefault="00776C68" w:rsidP="00776C68">
            <w:pPr>
              <w:spacing w:line="300" w:lineRule="exact"/>
              <w:ind w:left="51" w:rightChars="5" w:right="12"/>
              <w:rPr>
                <w:b w:val="0"/>
                <w:sz w:val="20"/>
                <w:szCs w:val="20"/>
              </w:rPr>
            </w:pPr>
            <w:r w:rsidRPr="00304C2E">
              <w:rPr>
                <w:sz w:val="20"/>
                <w:szCs w:val="20"/>
              </w:rPr>
              <w:t>2013</w:t>
            </w:r>
          </w:p>
        </w:tc>
        <w:tc>
          <w:tcPr>
            <w:tcW w:w="631" w:type="pct"/>
            <w:tcBorders>
              <w:top w:val="single" w:sz="2" w:space="0" w:color="auto"/>
              <w:left w:val="single" w:sz="2" w:space="0" w:color="auto"/>
            </w:tcBorders>
            <w:tcMar>
              <w:left w:w="0" w:type="dxa"/>
              <w:right w:w="0" w:type="dxa"/>
            </w:tcMar>
          </w:tcPr>
          <w:p w14:paraId="0D91FE2F" w14:textId="77777777" w:rsidR="00776C68" w:rsidRPr="00304C2E" w:rsidRDefault="00776C68" w:rsidP="00776C68">
            <w:pPr>
              <w:autoSpaceDE w:val="0"/>
              <w:autoSpaceDN w:val="0"/>
              <w:spacing w:line="300" w:lineRule="exact"/>
              <w:ind w:left="51" w:rightChars="5" w:right="12"/>
              <w:cnfStyle w:val="000000000000" w:firstRow="0" w:lastRow="0" w:firstColumn="0" w:lastColumn="0" w:oddVBand="0" w:evenVBand="0" w:oddHBand="0" w:evenHBand="0" w:firstRowFirstColumn="0" w:firstRowLastColumn="0" w:lastRowFirstColumn="0" w:lastRowLastColumn="0"/>
              <w:rPr>
                <w:sz w:val="20"/>
                <w:szCs w:val="20"/>
              </w:rPr>
            </w:pPr>
            <w:r w:rsidRPr="00304C2E">
              <w:rPr>
                <w:sz w:val="20"/>
                <w:szCs w:val="20"/>
              </w:rPr>
              <w:t>34</w:t>
            </w:r>
          </w:p>
        </w:tc>
        <w:tc>
          <w:tcPr>
            <w:tcW w:w="720" w:type="pct"/>
            <w:tcBorders>
              <w:top w:val="single" w:sz="2" w:space="0" w:color="auto"/>
            </w:tcBorders>
            <w:tcMar>
              <w:left w:w="0" w:type="dxa"/>
              <w:right w:w="0" w:type="dxa"/>
            </w:tcMar>
          </w:tcPr>
          <w:p w14:paraId="34D10BE5" w14:textId="77777777" w:rsidR="00776C68" w:rsidRPr="00304C2E" w:rsidRDefault="00776C68" w:rsidP="00776C68">
            <w:pPr>
              <w:autoSpaceDE w:val="0"/>
              <w:autoSpaceDN w:val="0"/>
              <w:spacing w:line="300" w:lineRule="exact"/>
              <w:ind w:left="51" w:rightChars="5" w:right="12"/>
              <w:cnfStyle w:val="000000000000" w:firstRow="0" w:lastRow="0" w:firstColumn="0" w:lastColumn="0" w:oddVBand="0" w:evenVBand="0" w:oddHBand="0" w:evenHBand="0" w:firstRowFirstColumn="0" w:firstRowLastColumn="0" w:lastRowFirstColumn="0" w:lastRowLastColumn="0"/>
              <w:rPr>
                <w:sz w:val="20"/>
                <w:szCs w:val="20"/>
              </w:rPr>
            </w:pPr>
            <w:r w:rsidRPr="00304C2E">
              <w:rPr>
                <w:sz w:val="20"/>
                <w:szCs w:val="20"/>
              </w:rPr>
              <w:t>33</w:t>
            </w:r>
          </w:p>
        </w:tc>
        <w:tc>
          <w:tcPr>
            <w:tcW w:w="319" w:type="pct"/>
            <w:tcBorders>
              <w:top w:val="single" w:sz="2" w:space="0" w:color="auto"/>
            </w:tcBorders>
            <w:tcMar>
              <w:left w:w="0" w:type="dxa"/>
              <w:right w:w="0" w:type="dxa"/>
            </w:tcMar>
          </w:tcPr>
          <w:p w14:paraId="52C21A38" w14:textId="77777777" w:rsidR="00776C68" w:rsidRPr="00304C2E" w:rsidRDefault="00776C68" w:rsidP="00776C68">
            <w:pPr>
              <w:autoSpaceDE w:val="0"/>
              <w:autoSpaceDN w:val="0"/>
              <w:spacing w:line="300" w:lineRule="exact"/>
              <w:ind w:left="51" w:rightChars="5" w:right="12"/>
              <w:cnfStyle w:val="000000000000" w:firstRow="0" w:lastRow="0" w:firstColumn="0" w:lastColumn="0" w:oddVBand="0" w:evenVBand="0" w:oddHBand="0" w:evenHBand="0" w:firstRowFirstColumn="0" w:firstRowLastColumn="0" w:lastRowFirstColumn="0" w:lastRowLastColumn="0"/>
              <w:rPr>
                <w:sz w:val="20"/>
                <w:szCs w:val="20"/>
              </w:rPr>
            </w:pPr>
            <w:r w:rsidRPr="00304C2E">
              <w:rPr>
                <w:sz w:val="20"/>
                <w:szCs w:val="20"/>
              </w:rPr>
              <w:t>31</w:t>
            </w:r>
          </w:p>
        </w:tc>
        <w:tc>
          <w:tcPr>
            <w:tcW w:w="402" w:type="pct"/>
            <w:tcBorders>
              <w:top w:val="single" w:sz="2" w:space="0" w:color="auto"/>
            </w:tcBorders>
            <w:tcMar>
              <w:left w:w="0" w:type="dxa"/>
              <w:right w:w="0" w:type="dxa"/>
            </w:tcMar>
          </w:tcPr>
          <w:p w14:paraId="7B74C1DD" w14:textId="77777777" w:rsidR="00776C68" w:rsidRPr="00304C2E" w:rsidRDefault="00776C68" w:rsidP="00776C68">
            <w:pPr>
              <w:autoSpaceDE w:val="0"/>
              <w:autoSpaceDN w:val="0"/>
              <w:spacing w:line="300" w:lineRule="exact"/>
              <w:ind w:left="51" w:rightChars="5" w:right="12"/>
              <w:cnfStyle w:val="000000000000" w:firstRow="0" w:lastRow="0" w:firstColumn="0" w:lastColumn="0" w:oddVBand="0" w:evenVBand="0" w:oddHBand="0" w:evenHBand="0" w:firstRowFirstColumn="0" w:firstRowLastColumn="0" w:lastRowFirstColumn="0" w:lastRowLastColumn="0"/>
              <w:rPr>
                <w:sz w:val="20"/>
                <w:szCs w:val="20"/>
              </w:rPr>
            </w:pPr>
            <w:r w:rsidRPr="00304C2E">
              <w:rPr>
                <w:sz w:val="20"/>
                <w:szCs w:val="20"/>
              </w:rPr>
              <w:t>0</w:t>
            </w:r>
          </w:p>
        </w:tc>
        <w:tc>
          <w:tcPr>
            <w:tcW w:w="582" w:type="pct"/>
            <w:tcBorders>
              <w:top w:val="single" w:sz="2" w:space="0" w:color="auto"/>
            </w:tcBorders>
            <w:tcMar>
              <w:left w:w="0" w:type="dxa"/>
              <w:right w:w="0" w:type="dxa"/>
            </w:tcMar>
          </w:tcPr>
          <w:p w14:paraId="493E2E3A" w14:textId="77777777" w:rsidR="00776C68" w:rsidRPr="00304C2E" w:rsidRDefault="00776C68" w:rsidP="00776C68">
            <w:pPr>
              <w:autoSpaceDE w:val="0"/>
              <w:autoSpaceDN w:val="0"/>
              <w:spacing w:line="300" w:lineRule="exact"/>
              <w:ind w:left="51" w:rightChars="5" w:right="12"/>
              <w:cnfStyle w:val="000000000000" w:firstRow="0" w:lastRow="0" w:firstColumn="0" w:lastColumn="0" w:oddVBand="0" w:evenVBand="0" w:oddHBand="0" w:evenHBand="0" w:firstRowFirstColumn="0" w:firstRowLastColumn="0" w:lastRowFirstColumn="0" w:lastRowLastColumn="0"/>
              <w:rPr>
                <w:sz w:val="20"/>
                <w:szCs w:val="20"/>
              </w:rPr>
            </w:pPr>
            <w:r w:rsidRPr="00304C2E">
              <w:rPr>
                <w:sz w:val="20"/>
                <w:szCs w:val="20"/>
              </w:rPr>
              <w:t>2</w:t>
            </w:r>
          </w:p>
        </w:tc>
        <w:tc>
          <w:tcPr>
            <w:tcW w:w="513" w:type="pct"/>
            <w:tcBorders>
              <w:top w:val="single" w:sz="2" w:space="0" w:color="auto"/>
            </w:tcBorders>
            <w:tcMar>
              <w:left w:w="0" w:type="dxa"/>
              <w:right w:w="0" w:type="dxa"/>
            </w:tcMar>
          </w:tcPr>
          <w:p w14:paraId="7180331F" w14:textId="77777777" w:rsidR="00776C68" w:rsidRPr="00304C2E" w:rsidRDefault="00776C68" w:rsidP="00776C68">
            <w:pPr>
              <w:autoSpaceDE w:val="0"/>
              <w:autoSpaceDN w:val="0"/>
              <w:spacing w:line="300" w:lineRule="exact"/>
              <w:ind w:left="51" w:rightChars="5" w:right="12"/>
              <w:cnfStyle w:val="000000000000" w:firstRow="0" w:lastRow="0" w:firstColumn="0" w:lastColumn="0" w:oddVBand="0" w:evenVBand="0" w:oddHBand="0" w:evenHBand="0" w:firstRowFirstColumn="0" w:firstRowLastColumn="0" w:lastRowFirstColumn="0" w:lastRowLastColumn="0"/>
              <w:rPr>
                <w:sz w:val="20"/>
                <w:szCs w:val="20"/>
              </w:rPr>
            </w:pPr>
            <w:r w:rsidRPr="00304C2E">
              <w:rPr>
                <w:sz w:val="20"/>
                <w:szCs w:val="20"/>
              </w:rPr>
              <w:t>3</w:t>
            </w:r>
          </w:p>
        </w:tc>
        <w:tc>
          <w:tcPr>
            <w:tcW w:w="473" w:type="pct"/>
            <w:tcBorders>
              <w:top w:val="single" w:sz="2" w:space="0" w:color="auto"/>
            </w:tcBorders>
            <w:tcMar>
              <w:left w:w="0" w:type="dxa"/>
              <w:right w:w="0" w:type="dxa"/>
            </w:tcMar>
          </w:tcPr>
          <w:p w14:paraId="5E36141C" w14:textId="77777777" w:rsidR="00776C68" w:rsidRPr="00304C2E" w:rsidRDefault="00776C68" w:rsidP="00776C68">
            <w:pPr>
              <w:autoSpaceDE w:val="0"/>
              <w:autoSpaceDN w:val="0"/>
              <w:spacing w:line="300" w:lineRule="exact"/>
              <w:ind w:left="51" w:rightChars="5" w:right="12"/>
              <w:cnfStyle w:val="000000000000" w:firstRow="0" w:lastRow="0" w:firstColumn="0" w:lastColumn="0" w:oddVBand="0" w:evenVBand="0" w:oddHBand="0" w:evenHBand="0" w:firstRowFirstColumn="0" w:firstRowLastColumn="0" w:lastRowFirstColumn="0" w:lastRowLastColumn="0"/>
              <w:rPr>
                <w:sz w:val="20"/>
                <w:szCs w:val="20"/>
              </w:rPr>
            </w:pPr>
            <w:r w:rsidRPr="00304C2E">
              <w:rPr>
                <w:sz w:val="20"/>
                <w:szCs w:val="20"/>
              </w:rPr>
              <w:t>1</w:t>
            </w:r>
          </w:p>
        </w:tc>
        <w:tc>
          <w:tcPr>
            <w:tcW w:w="471" w:type="pct"/>
            <w:tcBorders>
              <w:top w:val="single" w:sz="2" w:space="0" w:color="auto"/>
            </w:tcBorders>
            <w:tcMar>
              <w:left w:w="0" w:type="dxa"/>
              <w:right w:w="0" w:type="dxa"/>
            </w:tcMar>
          </w:tcPr>
          <w:p w14:paraId="5BAE6D15" w14:textId="77777777" w:rsidR="00776C68" w:rsidRPr="00304C2E" w:rsidRDefault="00776C68" w:rsidP="00776C68">
            <w:pPr>
              <w:autoSpaceDE w:val="0"/>
              <w:autoSpaceDN w:val="0"/>
              <w:spacing w:line="300" w:lineRule="exact"/>
              <w:ind w:left="51" w:rightChars="5" w:right="12"/>
              <w:cnfStyle w:val="000000000000" w:firstRow="0" w:lastRow="0" w:firstColumn="0" w:lastColumn="0" w:oddVBand="0" w:evenVBand="0" w:oddHBand="0" w:evenHBand="0" w:firstRowFirstColumn="0" w:firstRowLastColumn="0" w:lastRowFirstColumn="0" w:lastRowLastColumn="0"/>
              <w:rPr>
                <w:sz w:val="20"/>
                <w:szCs w:val="20"/>
              </w:rPr>
            </w:pPr>
            <w:r w:rsidRPr="00304C2E">
              <w:rPr>
                <w:sz w:val="20"/>
                <w:szCs w:val="20"/>
              </w:rPr>
              <w:t>0</w:t>
            </w:r>
          </w:p>
        </w:tc>
        <w:tc>
          <w:tcPr>
            <w:tcW w:w="527" w:type="pct"/>
            <w:tcBorders>
              <w:top w:val="single" w:sz="2" w:space="0" w:color="auto"/>
              <w:right w:val="double" w:sz="4" w:space="0" w:color="auto"/>
            </w:tcBorders>
            <w:tcMar>
              <w:left w:w="0" w:type="dxa"/>
              <w:right w:w="0" w:type="dxa"/>
            </w:tcMar>
          </w:tcPr>
          <w:p w14:paraId="4D9BA295" w14:textId="77777777" w:rsidR="00776C68" w:rsidRPr="00304C2E" w:rsidRDefault="00776C68" w:rsidP="00776C68">
            <w:pPr>
              <w:autoSpaceDE w:val="0"/>
              <w:autoSpaceDN w:val="0"/>
              <w:spacing w:line="300" w:lineRule="exact"/>
              <w:ind w:left="51" w:rightChars="5" w:right="12"/>
              <w:cnfStyle w:val="000000000000" w:firstRow="0" w:lastRow="0" w:firstColumn="0" w:lastColumn="0" w:oddVBand="0" w:evenVBand="0" w:oddHBand="0" w:evenHBand="0" w:firstRowFirstColumn="0" w:firstRowLastColumn="0" w:lastRowFirstColumn="0" w:lastRowLastColumn="0"/>
              <w:rPr>
                <w:sz w:val="20"/>
                <w:szCs w:val="20"/>
              </w:rPr>
            </w:pPr>
            <w:r w:rsidRPr="00304C2E">
              <w:rPr>
                <w:sz w:val="20"/>
                <w:szCs w:val="20"/>
              </w:rPr>
              <w:t>2 a)</w:t>
            </w:r>
          </w:p>
        </w:tc>
      </w:tr>
      <w:tr w:rsidR="00776C68" w:rsidRPr="00304C2E" w14:paraId="32E65636" w14:textId="77777777" w:rsidTr="0054073D">
        <w:trPr>
          <w:trHeight w:val="497"/>
        </w:trPr>
        <w:tc>
          <w:tcPr>
            <w:cnfStyle w:val="001000000000" w:firstRow="0" w:lastRow="0" w:firstColumn="1" w:lastColumn="0" w:oddVBand="0" w:evenVBand="0" w:oddHBand="0" w:evenHBand="0" w:firstRowFirstColumn="0" w:firstRowLastColumn="0" w:lastRowFirstColumn="0" w:lastRowLastColumn="0"/>
            <w:tcW w:w="362" w:type="pct"/>
            <w:tcBorders>
              <w:left w:val="double" w:sz="4" w:space="0" w:color="auto"/>
              <w:right w:val="single" w:sz="2" w:space="0" w:color="auto"/>
            </w:tcBorders>
            <w:shd w:val="pct15" w:color="auto" w:fill="auto"/>
            <w:tcMar>
              <w:left w:w="0" w:type="dxa"/>
              <w:right w:w="0" w:type="dxa"/>
            </w:tcMar>
          </w:tcPr>
          <w:p w14:paraId="6539B255" w14:textId="77777777" w:rsidR="00776C68" w:rsidRPr="00304C2E" w:rsidRDefault="00776C68" w:rsidP="00776C68">
            <w:pPr>
              <w:spacing w:line="300" w:lineRule="exact"/>
              <w:ind w:left="51" w:rightChars="5" w:right="12"/>
              <w:rPr>
                <w:b w:val="0"/>
                <w:sz w:val="20"/>
                <w:szCs w:val="20"/>
              </w:rPr>
            </w:pPr>
            <w:r w:rsidRPr="00304C2E">
              <w:rPr>
                <w:sz w:val="20"/>
                <w:szCs w:val="20"/>
              </w:rPr>
              <w:t>2014</w:t>
            </w:r>
          </w:p>
        </w:tc>
        <w:tc>
          <w:tcPr>
            <w:tcW w:w="631" w:type="pct"/>
            <w:tcBorders>
              <w:left w:val="single" w:sz="2" w:space="0" w:color="auto"/>
            </w:tcBorders>
            <w:tcMar>
              <w:left w:w="0" w:type="dxa"/>
              <w:right w:w="0" w:type="dxa"/>
            </w:tcMar>
          </w:tcPr>
          <w:p w14:paraId="717B4151" w14:textId="77777777" w:rsidR="00776C68" w:rsidRPr="00304C2E" w:rsidRDefault="00776C68" w:rsidP="00776C68">
            <w:pPr>
              <w:autoSpaceDE w:val="0"/>
              <w:autoSpaceDN w:val="0"/>
              <w:spacing w:line="300" w:lineRule="exact"/>
              <w:ind w:left="51" w:rightChars="5" w:right="12"/>
              <w:cnfStyle w:val="000000000000" w:firstRow="0" w:lastRow="0" w:firstColumn="0" w:lastColumn="0" w:oddVBand="0" w:evenVBand="0" w:oddHBand="0" w:evenHBand="0" w:firstRowFirstColumn="0" w:firstRowLastColumn="0" w:lastRowFirstColumn="0" w:lastRowLastColumn="0"/>
              <w:rPr>
                <w:sz w:val="20"/>
                <w:szCs w:val="20"/>
              </w:rPr>
            </w:pPr>
            <w:r w:rsidRPr="00304C2E">
              <w:rPr>
                <w:sz w:val="20"/>
                <w:szCs w:val="20"/>
              </w:rPr>
              <w:t>5</w:t>
            </w:r>
          </w:p>
        </w:tc>
        <w:tc>
          <w:tcPr>
            <w:tcW w:w="720" w:type="pct"/>
            <w:tcMar>
              <w:left w:w="0" w:type="dxa"/>
              <w:right w:w="0" w:type="dxa"/>
            </w:tcMar>
          </w:tcPr>
          <w:p w14:paraId="2085A37C" w14:textId="77777777" w:rsidR="00776C68" w:rsidRPr="00304C2E" w:rsidRDefault="00776C68" w:rsidP="00776C68">
            <w:pPr>
              <w:autoSpaceDE w:val="0"/>
              <w:autoSpaceDN w:val="0"/>
              <w:spacing w:line="300" w:lineRule="exact"/>
              <w:ind w:left="51" w:rightChars="5" w:right="12"/>
              <w:cnfStyle w:val="000000000000" w:firstRow="0" w:lastRow="0" w:firstColumn="0" w:lastColumn="0" w:oddVBand="0" w:evenVBand="0" w:oddHBand="0" w:evenHBand="0" w:firstRowFirstColumn="0" w:firstRowLastColumn="0" w:lastRowFirstColumn="0" w:lastRowLastColumn="0"/>
              <w:rPr>
                <w:sz w:val="20"/>
                <w:szCs w:val="20"/>
              </w:rPr>
            </w:pPr>
            <w:r w:rsidRPr="00304C2E">
              <w:rPr>
                <w:sz w:val="20"/>
                <w:szCs w:val="20"/>
              </w:rPr>
              <w:t>5</w:t>
            </w:r>
          </w:p>
        </w:tc>
        <w:tc>
          <w:tcPr>
            <w:tcW w:w="319" w:type="pct"/>
            <w:tcMar>
              <w:left w:w="0" w:type="dxa"/>
              <w:right w:w="0" w:type="dxa"/>
            </w:tcMar>
          </w:tcPr>
          <w:p w14:paraId="41DD849E" w14:textId="77777777" w:rsidR="00776C68" w:rsidRPr="00304C2E" w:rsidRDefault="00776C68" w:rsidP="00776C68">
            <w:pPr>
              <w:autoSpaceDE w:val="0"/>
              <w:autoSpaceDN w:val="0"/>
              <w:spacing w:line="300" w:lineRule="exact"/>
              <w:ind w:left="51" w:rightChars="5" w:right="12"/>
              <w:cnfStyle w:val="000000000000" w:firstRow="0" w:lastRow="0" w:firstColumn="0" w:lastColumn="0" w:oddVBand="0" w:evenVBand="0" w:oddHBand="0" w:evenHBand="0" w:firstRowFirstColumn="0" w:firstRowLastColumn="0" w:lastRowFirstColumn="0" w:lastRowLastColumn="0"/>
              <w:rPr>
                <w:sz w:val="20"/>
                <w:szCs w:val="20"/>
              </w:rPr>
            </w:pPr>
            <w:r w:rsidRPr="00304C2E">
              <w:rPr>
                <w:sz w:val="20"/>
                <w:szCs w:val="20"/>
              </w:rPr>
              <w:t>5</w:t>
            </w:r>
          </w:p>
        </w:tc>
        <w:tc>
          <w:tcPr>
            <w:tcW w:w="402" w:type="pct"/>
            <w:tcMar>
              <w:left w:w="0" w:type="dxa"/>
              <w:right w:w="0" w:type="dxa"/>
            </w:tcMar>
          </w:tcPr>
          <w:p w14:paraId="6A35808E" w14:textId="77777777" w:rsidR="00776C68" w:rsidRPr="00304C2E" w:rsidRDefault="00776C68" w:rsidP="00776C68">
            <w:pPr>
              <w:autoSpaceDE w:val="0"/>
              <w:autoSpaceDN w:val="0"/>
              <w:spacing w:line="300" w:lineRule="exact"/>
              <w:ind w:left="51" w:rightChars="5" w:right="12"/>
              <w:cnfStyle w:val="000000000000" w:firstRow="0" w:lastRow="0" w:firstColumn="0" w:lastColumn="0" w:oddVBand="0" w:evenVBand="0" w:oddHBand="0" w:evenHBand="0" w:firstRowFirstColumn="0" w:firstRowLastColumn="0" w:lastRowFirstColumn="0" w:lastRowLastColumn="0"/>
              <w:rPr>
                <w:sz w:val="20"/>
                <w:szCs w:val="20"/>
              </w:rPr>
            </w:pPr>
            <w:r w:rsidRPr="00304C2E">
              <w:rPr>
                <w:sz w:val="20"/>
                <w:szCs w:val="20"/>
              </w:rPr>
              <w:t>0</w:t>
            </w:r>
          </w:p>
        </w:tc>
        <w:tc>
          <w:tcPr>
            <w:tcW w:w="582" w:type="pct"/>
            <w:tcMar>
              <w:left w:w="0" w:type="dxa"/>
              <w:right w:w="0" w:type="dxa"/>
            </w:tcMar>
          </w:tcPr>
          <w:p w14:paraId="2191BBA7" w14:textId="77777777" w:rsidR="00776C68" w:rsidRPr="00304C2E" w:rsidRDefault="00776C68" w:rsidP="00776C68">
            <w:pPr>
              <w:autoSpaceDE w:val="0"/>
              <w:autoSpaceDN w:val="0"/>
              <w:spacing w:line="300" w:lineRule="exact"/>
              <w:ind w:left="51" w:rightChars="5" w:right="12"/>
              <w:cnfStyle w:val="000000000000" w:firstRow="0" w:lastRow="0" w:firstColumn="0" w:lastColumn="0" w:oddVBand="0" w:evenVBand="0" w:oddHBand="0" w:evenHBand="0" w:firstRowFirstColumn="0" w:firstRowLastColumn="0" w:lastRowFirstColumn="0" w:lastRowLastColumn="0"/>
              <w:rPr>
                <w:sz w:val="20"/>
                <w:szCs w:val="20"/>
              </w:rPr>
            </w:pPr>
            <w:r w:rsidRPr="00304C2E">
              <w:rPr>
                <w:sz w:val="20"/>
                <w:szCs w:val="20"/>
              </w:rPr>
              <w:t>0</w:t>
            </w:r>
          </w:p>
        </w:tc>
        <w:tc>
          <w:tcPr>
            <w:tcW w:w="513" w:type="pct"/>
            <w:tcMar>
              <w:left w:w="0" w:type="dxa"/>
              <w:right w:w="0" w:type="dxa"/>
            </w:tcMar>
          </w:tcPr>
          <w:p w14:paraId="6ED8B701" w14:textId="77777777" w:rsidR="00776C68" w:rsidRPr="00304C2E" w:rsidRDefault="00776C68" w:rsidP="00776C68">
            <w:pPr>
              <w:autoSpaceDE w:val="0"/>
              <w:autoSpaceDN w:val="0"/>
              <w:spacing w:line="300" w:lineRule="exact"/>
              <w:ind w:left="51" w:rightChars="5" w:right="12"/>
              <w:cnfStyle w:val="000000000000" w:firstRow="0" w:lastRow="0" w:firstColumn="0" w:lastColumn="0" w:oddVBand="0" w:evenVBand="0" w:oddHBand="0" w:evenHBand="0" w:firstRowFirstColumn="0" w:firstRowLastColumn="0" w:lastRowFirstColumn="0" w:lastRowLastColumn="0"/>
              <w:rPr>
                <w:sz w:val="20"/>
                <w:szCs w:val="20"/>
              </w:rPr>
            </w:pPr>
            <w:r w:rsidRPr="00304C2E">
              <w:rPr>
                <w:sz w:val="20"/>
                <w:szCs w:val="20"/>
              </w:rPr>
              <w:t>0</w:t>
            </w:r>
          </w:p>
        </w:tc>
        <w:tc>
          <w:tcPr>
            <w:tcW w:w="473" w:type="pct"/>
            <w:tcMar>
              <w:left w:w="0" w:type="dxa"/>
              <w:right w:w="0" w:type="dxa"/>
            </w:tcMar>
          </w:tcPr>
          <w:p w14:paraId="0AF18A31" w14:textId="77777777" w:rsidR="00776C68" w:rsidRPr="00304C2E" w:rsidRDefault="00776C68" w:rsidP="00776C68">
            <w:pPr>
              <w:autoSpaceDE w:val="0"/>
              <w:autoSpaceDN w:val="0"/>
              <w:spacing w:line="300" w:lineRule="exact"/>
              <w:ind w:left="51" w:rightChars="5" w:right="12"/>
              <w:cnfStyle w:val="000000000000" w:firstRow="0" w:lastRow="0" w:firstColumn="0" w:lastColumn="0" w:oddVBand="0" w:evenVBand="0" w:oddHBand="0" w:evenHBand="0" w:firstRowFirstColumn="0" w:firstRowLastColumn="0" w:lastRowFirstColumn="0" w:lastRowLastColumn="0"/>
              <w:rPr>
                <w:sz w:val="20"/>
                <w:szCs w:val="20"/>
              </w:rPr>
            </w:pPr>
            <w:r w:rsidRPr="00304C2E">
              <w:rPr>
                <w:sz w:val="20"/>
                <w:szCs w:val="20"/>
              </w:rPr>
              <w:t>0</w:t>
            </w:r>
          </w:p>
        </w:tc>
        <w:tc>
          <w:tcPr>
            <w:tcW w:w="471" w:type="pct"/>
            <w:tcMar>
              <w:left w:w="0" w:type="dxa"/>
              <w:right w:w="0" w:type="dxa"/>
            </w:tcMar>
          </w:tcPr>
          <w:p w14:paraId="6F4F31C5" w14:textId="77777777" w:rsidR="00776C68" w:rsidRPr="00304C2E" w:rsidRDefault="00776C68" w:rsidP="00776C68">
            <w:pPr>
              <w:autoSpaceDE w:val="0"/>
              <w:autoSpaceDN w:val="0"/>
              <w:spacing w:line="300" w:lineRule="exact"/>
              <w:ind w:left="51" w:rightChars="5" w:right="12"/>
              <w:cnfStyle w:val="000000000000" w:firstRow="0" w:lastRow="0" w:firstColumn="0" w:lastColumn="0" w:oddVBand="0" w:evenVBand="0" w:oddHBand="0" w:evenHBand="0" w:firstRowFirstColumn="0" w:firstRowLastColumn="0" w:lastRowFirstColumn="0" w:lastRowLastColumn="0"/>
              <w:rPr>
                <w:sz w:val="20"/>
                <w:szCs w:val="20"/>
              </w:rPr>
            </w:pPr>
            <w:r w:rsidRPr="00304C2E">
              <w:rPr>
                <w:sz w:val="20"/>
                <w:szCs w:val="20"/>
              </w:rPr>
              <w:t>0</w:t>
            </w:r>
          </w:p>
        </w:tc>
        <w:tc>
          <w:tcPr>
            <w:tcW w:w="527" w:type="pct"/>
            <w:tcBorders>
              <w:right w:val="double" w:sz="4" w:space="0" w:color="auto"/>
            </w:tcBorders>
            <w:tcMar>
              <w:left w:w="0" w:type="dxa"/>
              <w:right w:w="0" w:type="dxa"/>
            </w:tcMar>
          </w:tcPr>
          <w:p w14:paraId="4C3546B4" w14:textId="77777777" w:rsidR="00776C68" w:rsidRPr="00304C2E" w:rsidRDefault="00776C68" w:rsidP="00776C68">
            <w:pPr>
              <w:autoSpaceDE w:val="0"/>
              <w:autoSpaceDN w:val="0"/>
              <w:spacing w:line="300" w:lineRule="exact"/>
              <w:ind w:left="51" w:rightChars="5" w:right="12"/>
              <w:cnfStyle w:val="000000000000" w:firstRow="0" w:lastRow="0" w:firstColumn="0" w:lastColumn="0" w:oddVBand="0" w:evenVBand="0" w:oddHBand="0" w:evenHBand="0" w:firstRowFirstColumn="0" w:firstRowLastColumn="0" w:lastRowFirstColumn="0" w:lastRowLastColumn="0"/>
              <w:rPr>
                <w:sz w:val="20"/>
                <w:szCs w:val="20"/>
              </w:rPr>
            </w:pPr>
            <w:r w:rsidRPr="00304C2E">
              <w:rPr>
                <w:sz w:val="20"/>
                <w:szCs w:val="20"/>
              </w:rPr>
              <w:t>0</w:t>
            </w:r>
          </w:p>
        </w:tc>
      </w:tr>
      <w:tr w:rsidR="00776C68" w:rsidRPr="00304C2E" w14:paraId="7CE2E2B6" w14:textId="77777777" w:rsidTr="0054073D">
        <w:trPr>
          <w:trHeight w:val="497"/>
        </w:trPr>
        <w:tc>
          <w:tcPr>
            <w:cnfStyle w:val="001000000000" w:firstRow="0" w:lastRow="0" w:firstColumn="1" w:lastColumn="0" w:oddVBand="0" w:evenVBand="0" w:oddHBand="0" w:evenHBand="0" w:firstRowFirstColumn="0" w:firstRowLastColumn="0" w:lastRowFirstColumn="0" w:lastRowLastColumn="0"/>
            <w:tcW w:w="362" w:type="pct"/>
            <w:tcBorders>
              <w:left w:val="double" w:sz="4" w:space="0" w:color="auto"/>
              <w:right w:val="single" w:sz="2" w:space="0" w:color="auto"/>
            </w:tcBorders>
            <w:shd w:val="pct15" w:color="auto" w:fill="auto"/>
            <w:tcMar>
              <w:left w:w="0" w:type="dxa"/>
              <w:right w:w="0" w:type="dxa"/>
            </w:tcMar>
          </w:tcPr>
          <w:p w14:paraId="498621E5" w14:textId="77777777" w:rsidR="00776C68" w:rsidRPr="00304C2E" w:rsidRDefault="00776C68" w:rsidP="00776C68">
            <w:pPr>
              <w:spacing w:line="300" w:lineRule="exact"/>
              <w:ind w:left="51" w:rightChars="5" w:right="12"/>
              <w:rPr>
                <w:b w:val="0"/>
                <w:sz w:val="20"/>
                <w:szCs w:val="20"/>
              </w:rPr>
            </w:pPr>
            <w:r w:rsidRPr="00304C2E">
              <w:rPr>
                <w:sz w:val="20"/>
                <w:szCs w:val="20"/>
              </w:rPr>
              <w:t>2015</w:t>
            </w:r>
          </w:p>
        </w:tc>
        <w:tc>
          <w:tcPr>
            <w:tcW w:w="631" w:type="pct"/>
            <w:tcBorders>
              <w:left w:val="single" w:sz="2" w:space="0" w:color="auto"/>
            </w:tcBorders>
            <w:tcMar>
              <w:left w:w="0" w:type="dxa"/>
              <w:right w:w="0" w:type="dxa"/>
            </w:tcMar>
          </w:tcPr>
          <w:p w14:paraId="39CF2496" w14:textId="77777777" w:rsidR="00776C68" w:rsidRPr="00304C2E" w:rsidRDefault="00776C68" w:rsidP="00776C68">
            <w:pPr>
              <w:autoSpaceDE w:val="0"/>
              <w:autoSpaceDN w:val="0"/>
              <w:spacing w:line="300" w:lineRule="exact"/>
              <w:ind w:left="51" w:rightChars="5" w:right="12"/>
              <w:cnfStyle w:val="000000000000" w:firstRow="0" w:lastRow="0" w:firstColumn="0" w:lastColumn="0" w:oddVBand="0" w:evenVBand="0" w:oddHBand="0" w:evenHBand="0" w:firstRowFirstColumn="0" w:firstRowLastColumn="0" w:lastRowFirstColumn="0" w:lastRowLastColumn="0"/>
              <w:rPr>
                <w:sz w:val="20"/>
                <w:szCs w:val="20"/>
              </w:rPr>
            </w:pPr>
            <w:r w:rsidRPr="00304C2E">
              <w:rPr>
                <w:sz w:val="20"/>
                <w:szCs w:val="20"/>
              </w:rPr>
              <w:t>5</w:t>
            </w:r>
          </w:p>
        </w:tc>
        <w:tc>
          <w:tcPr>
            <w:tcW w:w="720" w:type="pct"/>
            <w:tcMar>
              <w:left w:w="0" w:type="dxa"/>
              <w:right w:w="0" w:type="dxa"/>
            </w:tcMar>
          </w:tcPr>
          <w:p w14:paraId="5ABB5287" w14:textId="77777777" w:rsidR="00776C68" w:rsidRPr="00304C2E" w:rsidRDefault="00776C68" w:rsidP="00776C68">
            <w:pPr>
              <w:autoSpaceDE w:val="0"/>
              <w:autoSpaceDN w:val="0"/>
              <w:spacing w:line="300" w:lineRule="exact"/>
              <w:ind w:left="51" w:rightChars="5" w:right="12"/>
              <w:cnfStyle w:val="000000000000" w:firstRow="0" w:lastRow="0" w:firstColumn="0" w:lastColumn="0" w:oddVBand="0" w:evenVBand="0" w:oddHBand="0" w:evenHBand="0" w:firstRowFirstColumn="0" w:firstRowLastColumn="0" w:lastRowFirstColumn="0" w:lastRowLastColumn="0"/>
              <w:rPr>
                <w:sz w:val="20"/>
                <w:szCs w:val="20"/>
              </w:rPr>
            </w:pPr>
            <w:r w:rsidRPr="00304C2E">
              <w:rPr>
                <w:sz w:val="20"/>
                <w:szCs w:val="20"/>
              </w:rPr>
              <w:t>3</w:t>
            </w:r>
          </w:p>
        </w:tc>
        <w:tc>
          <w:tcPr>
            <w:tcW w:w="319" w:type="pct"/>
            <w:tcMar>
              <w:left w:w="0" w:type="dxa"/>
              <w:right w:w="0" w:type="dxa"/>
            </w:tcMar>
          </w:tcPr>
          <w:p w14:paraId="5F59DC2F" w14:textId="77777777" w:rsidR="00776C68" w:rsidRPr="00304C2E" w:rsidRDefault="00776C68" w:rsidP="00776C68">
            <w:pPr>
              <w:autoSpaceDE w:val="0"/>
              <w:autoSpaceDN w:val="0"/>
              <w:spacing w:line="300" w:lineRule="exact"/>
              <w:ind w:left="51" w:rightChars="5" w:right="12"/>
              <w:cnfStyle w:val="000000000000" w:firstRow="0" w:lastRow="0" w:firstColumn="0" w:lastColumn="0" w:oddVBand="0" w:evenVBand="0" w:oddHBand="0" w:evenHBand="0" w:firstRowFirstColumn="0" w:firstRowLastColumn="0" w:lastRowFirstColumn="0" w:lastRowLastColumn="0"/>
              <w:rPr>
                <w:sz w:val="20"/>
                <w:szCs w:val="20"/>
              </w:rPr>
            </w:pPr>
            <w:r w:rsidRPr="00304C2E">
              <w:rPr>
                <w:sz w:val="20"/>
                <w:szCs w:val="20"/>
              </w:rPr>
              <w:t>1</w:t>
            </w:r>
          </w:p>
        </w:tc>
        <w:tc>
          <w:tcPr>
            <w:tcW w:w="402" w:type="pct"/>
            <w:tcMar>
              <w:left w:w="0" w:type="dxa"/>
              <w:right w:w="0" w:type="dxa"/>
            </w:tcMar>
          </w:tcPr>
          <w:p w14:paraId="1560DA6F" w14:textId="77777777" w:rsidR="00776C68" w:rsidRPr="00304C2E" w:rsidRDefault="00776C68" w:rsidP="00776C68">
            <w:pPr>
              <w:autoSpaceDE w:val="0"/>
              <w:autoSpaceDN w:val="0"/>
              <w:spacing w:line="300" w:lineRule="exact"/>
              <w:ind w:left="51" w:rightChars="5" w:right="12"/>
              <w:cnfStyle w:val="000000000000" w:firstRow="0" w:lastRow="0" w:firstColumn="0" w:lastColumn="0" w:oddVBand="0" w:evenVBand="0" w:oddHBand="0" w:evenHBand="0" w:firstRowFirstColumn="0" w:firstRowLastColumn="0" w:lastRowFirstColumn="0" w:lastRowLastColumn="0"/>
              <w:rPr>
                <w:sz w:val="20"/>
                <w:szCs w:val="20"/>
              </w:rPr>
            </w:pPr>
            <w:r w:rsidRPr="00304C2E">
              <w:rPr>
                <w:sz w:val="20"/>
                <w:szCs w:val="20"/>
              </w:rPr>
              <w:t>0</w:t>
            </w:r>
          </w:p>
        </w:tc>
        <w:tc>
          <w:tcPr>
            <w:tcW w:w="582" w:type="pct"/>
            <w:tcMar>
              <w:left w:w="0" w:type="dxa"/>
              <w:right w:w="0" w:type="dxa"/>
            </w:tcMar>
          </w:tcPr>
          <w:p w14:paraId="3FA88241" w14:textId="77777777" w:rsidR="00776C68" w:rsidRPr="00304C2E" w:rsidRDefault="00776C68" w:rsidP="00776C68">
            <w:pPr>
              <w:autoSpaceDE w:val="0"/>
              <w:autoSpaceDN w:val="0"/>
              <w:spacing w:line="300" w:lineRule="exact"/>
              <w:ind w:left="51" w:rightChars="5" w:right="12"/>
              <w:cnfStyle w:val="000000000000" w:firstRow="0" w:lastRow="0" w:firstColumn="0" w:lastColumn="0" w:oddVBand="0" w:evenVBand="0" w:oddHBand="0" w:evenHBand="0" w:firstRowFirstColumn="0" w:firstRowLastColumn="0" w:lastRowFirstColumn="0" w:lastRowLastColumn="0"/>
              <w:rPr>
                <w:sz w:val="20"/>
                <w:szCs w:val="20"/>
              </w:rPr>
            </w:pPr>
            <w:r w:rsidRPr="00304C2E">
              <w:rPr>
                <w:sz w:val="20"/>
                <w:szCs w:val="20"/>
              </w:rPr>
              <w:t>2</w:t>
            </w:r>
          </w:p>
        </w:tc>
        <w:tc>
          <w:tcPr>
            <w:tcW w:w="513" w:type="pct"/>
            <w:tcMar>
              <w:left w:w="0" w:type="dxa"/>
              <w:right w:w="0" w:type="dxa"/>
            </w:tcMar>
          </w:tcPr>
          <w:p w14:paraId="3E99DEB7" w14:textId="77777777" w:rsidR="00776C68" w:rsidRPr="00304C2E" w:rsidRDefault="00776C68" w:rsidP="00776C68">
            <w:pPr>
              <w:autoSpaceDE w:val="0"/>
              <w:autoSpaceDN w:val="0"/>
              <w:spacing w:line="300" w:lineRule="exact"/>
              <w:ind w:left="51" w:rightChars="5" w:right="12"/>
              <w:cnfStyle w:val="000000000000" w:firstRow="0" w:lastRow="0" w:firstColumn="0" w:lastColumn="0" w:oddVBand="0" w:evenVBand="0" w:oddHBand="0" w:evenHBand="0" w:firstRowFirstColumn="0" w:firstRowLastColumn="0" w:lastRowFirstColumn="0" w:lastRowLastColumn="0"/>
              <w:rPr>
                <w:sz w:val="20"/>
                <w:szCs w:val="20"/>
              </w:rPr>
            </w:pPr>
            <w:r w:rsidRPr="00304C2E">
              <w:rPr>
                <w:sz w:val="20"/>
                <w:szCs w:val="20"/>
              </w:rPr>
              <w:t>3</w:t>
            </w:r>
          </w:p>
        </w:tc>
        <w:tc>
          <w:tcPr>
            <w:tcW w:w="473" w:type="pct"/>
            <w:tcMar>
              <w:left w:w="0" w:type="dxa"/>
              <w:right w:w="0" w:type="dxa"/>
            </w:tcMar>
          </w:tcPr>
          <w:p w14:paraId="3001E9EC" w14:textId="77777777" w:rsidR="00776C68" w:rsidRPr="00304C2E" w:rsidRDefault="00776C68" w:rsidP="00776C68">
            <w:pPr>
              <w:autoSpaceDE w:val="0"/>
              <w:autoSpaceDN w:val="0"/>
              <w:spacing w:line="300" w:lineRule="exact"/>
              <w:ind w:left="51" w:rightChars="5" w:right="12"/>
              <w:cnfStyle w:val="000000000000" w:firstRow="0" w:lastRow="0" w:firstColumn="0" w:lastColumn="0" w:oddVBand="0" w:evenVBand="0" w:oddHBand="0" w:evenHBand="0" w:firstRowFirstColumn="0" w:firstRowLastColumn="0" w:lastRowFirstColumn="0" w:lastRowLastColumn="0"/>
              <w:rPr>
                <w:sz w:val="20"/>
                <w:szCs w:val="20"/>
              </w:rPr>
            </w:pPr>
            <w:r w:rsidRPr="00304C2E">
              <w:rPr>
                <w:sz w:val="20"/>
                <w:szCs w:val="20"/>
              </w:rPr>
              <w:t>1</w:t>
            </w:r>
          </w:p>
        </w:tc>
        <w:tc>
          <w:tcPr>
            <w:tcW w:w="471" w:type="pct"/>
            <w:tcMar>
              <w:left w:w="0" w:type="dxa"/>
              <w:right w:w="0" w:type="dxa"/>
            </w:tcMar>
          </w:tcPr>
          <w:p w14:paraId="5477DB99" w14:textId="77777777" w:rsidR="00776C68" w:rsidRPr="00304C2E" w:rsidRDefault="00776C68" w:rsidP="00776C68">
            <w:pPr>
              <w:autoSpaceDE w:val="0"/>
              <w:autoSpaceDN w:val="0"/>
              <w:spacing w:line="300" w:lineRule="exact"/>
              <w:ind w:left="51" w:rightChars="5" w:right="12"/>
              <w:cnfStyle w:val="000000000000" w:firstRow="0" w:lastRow="0" w:firstColumn="0" w:lastColumn="0" w:oddVBand="0" w:evenVBand="0" w:oddHBand="0" w:evenHBand="0" w:firstRowFirstColumn="0" w:firstRowLastColumn="0" w:lastRowFirstColumn="0" w:lastRowLastColumn="0"/>
              <w:rPr>
                <w:sz w:val="20"/>
                <w:szCs w:val="20"/>
              </w:rPr>
            </w:pPr>
            <w:r w:rsidRPr="00304C2E">
              <w:rPr>
                <w:sz w:val="20"/>
                <w:szCs w:val="20"/>
              </w:rPr>
              <w:t>0</w:t>
            </w:r>
          </w:p>
        </w:tc>
        <w:tc>
          <w:tcPr>
            <w:tcW w:w="527" w:type="pct"/>
            <w:tcBorders>
              <w:right w:val="double" w:sz="4" w:space="0" w:color="auto"/>
            </w:tcBorders>
            <w:tcMar>
              <w:left w:w="0" w:type="dxa"/>
              <w:right w:w="0" w:type="dxa"/>
            </w:tcMar>
          </w:tcPr>
          <w:p w14:paraId="153066C2" w14:textId="77777777" w:rsidR="00776C68" w:rsidRPr="00304C2E" w:rsidRDefault="00776C68" w:rsidP="00776C68">
            <w:pPr>
              <w:autoSpaceDE w:val="0"/>
              <w:autoSpaceDN w:val="0"/>
              <w:spacing w:line="300" w:lineRule="exact"/>
              <w:ind w:left="51" w:rightChars="5" w:right="12"/>
              <w:cnfStyle w:val="000000000000" w:firstRow="0" w:lastRow="0" w:firstColumn="0" w:lastColumn="0" w:oddVBand="0" w:evenVBand="0" w:oddHBand="0" w:evenHBand="0" w:firstRowFirstColumn="0" w:firstRowLastColumn="0" w:lastRowFirstColumn="0" w:lastRowLastColumn="0"/>
              <w:rPr>
                <w:sz w:val="20"/>
                <w:szCs w:val="20"/>
              </w:rPr>
            </w:pPr>
            <w:r w:rsidRPr="00304C2E">
              <w:rPr>
                <w:sz w:val="20"/>
                <w:szCs w:val="20"/>
              </w:rPr>
              <w:t>0</w:t>
            </w:r>
          </w:p>
        </w:tc>
      </w:tr>
      <w:tr w:rsidR="00776C68" w:rsidRPr="00304C2E" w14:paraId="6D5C91FF" w14:textId="77777777" w:rsidTr="0054073D">
        <w:trPr>
          <w:trHeight w:val="497"/>
        </w:trPr>
        <w:tc>
          <w:tcPr>
            <w:cnfStyle w:val="001000000000" w:firstRow="0" w:lastRow="0" w:firstColumn="1" w:lastColumn="0" w:oddVBand="0" w:evenVBand="0" w:oddHBand="0" w:evenHBand="0" w:firstRowFirstColumn="0" w:firstRowLastColumn="0" w:lastRowFirstColumn="0" w:lastRowLastColumn="0"/>
            <w:tcW w:w="362" w:type="pct"/>
            <w:tcBorders>
              <w:left w:val="double" w:sz="4" w:space="0" w:color="auto"/>
              <w:right w:val="single" w:sz="2" w:space="0" w:color="auto"/>
            </w:tcBorders>
            <w:shd w:val="pct15" w:color="auto" w:fill="auto"/>
            <w:tcMar>
              <w:left w:w="0" w:type="dxa"/>
              <w:right w:w="0" w:type="dxa"/>
            </w:tcMar>
          </w:tcPr>
          <w:p w14:paraId="27204FD6" w14:textId="77777777" w:rsidR="00776C68" w:rsidRPr="00304C2E" w:rsidRDefault="00776C68" w:rsidP="00776C68">
            <w:pPr>
              <w:spacing w:line="300" w:lineRule="exact"/>
              <w:ind w:left="51" w:rightChars="5" w:right="12"/>
              <w:rPr>
                <w:b w:val="0"/>
                <w:sz w:val="20"/>
                <w:szCs w:val="20"/>
              </w:rPr>
            </w:pPr>
            <w:r w:rsidRPr="00304C2E">
              <w:rPr>
                <w:sz w:val="20"/>
                <w:szCs w:val="20"/>
              </w:rPr>
              <w:t>2016</w:t>
            </w:r>
          </w:p>
        </w:tc>
        <w:tc>
          <w:tcPr>
            <w:tcW w:w="631" w:type="pct"/>
            <w:tcBorders>
              <w:left w:val="single" w:sz="2" w:space="0" w:color="auto"/>
            </w:tcBorders>
            <w:tcMar>
              <w:left w:w="0" w:type="dxa"/>
              <w:right w:w="0" w:type="dxa"/>
            </w:tcMar>
          </w:tcPr>
          <w:p w14:paraId="1DA397FD" w14:textId="77777777" w:rsidR="00776C68" w:rsidRPr="00304C2E" w:rsidRDefault="00776C68" w:rsidP="00776C68">
            <w:pPr>
              <w:autoSpaceDE w:val="0"/>
              <w:autoSpaceDN w:val="0"/>
              <w:spacing w:line="300" w:lineRule="exact"/>
              <w:ind w:left="51" w:rightChars="5" w:right="12"/>
              <w:cnfStyle w:val="000000000000" w:firstRow="0" w:lastRow="0" w:firstColumn="0" w:lastColumn="0" w:oddVBand="0" w:evenVBand="0" w:oddHBand="0" w:evenHBand="0" w:firstRowFirstColumn="0" w:firstRowLastColumn="0" w:lastRowFirstColumn="0" w:lastRowLastColumn="0"/>
              <w:rPr>
                <w:sz w:val="20"/>
                <w:szCs w:val="20"/>
              </w:rPr>
            </w:pPr>
            <w:r w:rsidRPr="00304C2E">
              <w:rPr>
                <w:sz w:val="20"/>
                <w:szCs w:val="20"/>
              </w:rPr>
              <w:t>4</w:t>
            </w:r>
          </w:p>
        </w:tc>
        <w:tc>
          <w:tcPr>
            <w:tcW w:w="720" w:type="pct"/>
            <w:tcMar>
              <w:left w:w="0" w:type="dxa"/>
              <w:right w:w="0" w:type="dxa"/>
            </w:tcMar>
          </w:tcPr>
          <w:p w14:paraId="280A972F" w14:textId="77777777" w:rsidR="00776C68" w:rsidRPr="00304C2E" w:rsidRDefault="00776C68" w:rsidP="00776C68">
            <w:pPr>
              <w:autoSpaceDE w:val="0"/>
              <w:autoSpaceDN w:val="0"/>
              <w:spacing w:line="300" w:lineRule="exact"/>
              <w:ind w:left="51" w:rightChars="5" w:right="12"/>
              <w:cnfStyle w:val="000000000000" w:firstRow="0" w:lastRow="0" w:firstColumn="0" w:lastColumn="0" w:oddVBand="0" w:evenVBand="0" w:oddHBand="0" w:evenHBand="0" w:firstRowFirstColumn="0" w:firstRowLastColumn="0" w:lastRowFirstColumn="0" w:lastRowLastColumn="0"/>
              <w:rPr>
                <w:sz w:val="20"/>
                <w:szCs w:val="20"/>
              </w:rPr>
            </w:pPr>
            <w:r w:rsidRPr="00304C2E">
              <w:rPr>
                <w:sz w:val="20"/>
                <w:szCs w:val="20"/>
              </w:rPr>
              <w:t>2</w:t>
            </w:r>
          </w:p>
        </w:tc>
        <w:tc>
          <w:tcPr>
            <w:tcW w:w="319" w:type="pct"/>
            <w:tcMar>
              <w:left w:w="0" w:type="dxa"/>
              <w:right w:w="0" w:type="dxa"/>
            </w:tcMar>
          </w:tcPr>
          <w:p w14:paraId="3956AA7C" w14:textId="77777777" w:rsidR="00776C68" w:rsidRPr="00304C2E" w:rsidRDefault="00776C68" w:rsidP="00776C68">
            <w:pPr>
              <w:autoSpaceDE w:val="0"/>
              <w:autoSpaceDN w:val="0"/>
              <w:spacing w:line="300" w:lineRule="exact"/>
              <w:ind w:left="51" w:rightChars="5" w:right="12"/>
              <w:cnfStyle w:val="000000000000" w:firstRow="0" w:lastRow="0" w:firstColumn="0" w:lastColumn="0" w:oddVBand="0" w:evenVBand="0" w:oddHBand="0" w:evenHBand="0" w:firstRowFirstColumn="0" w:firstRowLastColumn="0" w:lastRowFirstColumn="0" w:lastRowLastColumn="0"/>
              <w:rPr>
                <w:sz w:val="20"/>
                <w:szCs w:val="20"/>
              </w:rPr>
            </w:pPr>
            <w:r w:rsidRPr="00304C2E">
              <w:rPr>
                <w:sz w:val="20"/>
                <w:szCs w:val="20"/>
              </w:rPr>
              <w:t>1</w:t>
            </w:r>
          </w:p>
        </w:tc>
        <w:tc>
          <w:tcPr>
            <w:tcW w:w="402" w:type="pct"/>
            <w:tcMar>
              <w:left w:w="0" w:type="dxa"/>
              <w:right w:w="0" w:type="dxa"/>
            </w:tcMar>
          </w:tcPr>
          <w:p w14:paraId="4CD72AAB" w14:textId="77777777" w:rsidR="00776C68" w:rsidRPr="00304C2E" w:rsidRDefault="00776C68" w:rsidP="00776C68">
            <w:pPr>
              <w:autoSpaceDE w:val="0"/>
              <w:autoSpaceDN w:val="0"/>
              <w:spacing w:line="300" w:lineRule="exact"/>
              <w:ind w:left="51" w:rightChars="5" w:right="12"/>
              <w:cnfStyle w:val="000000000000" w:firstRow="0" w:lastRow="0" w:firstColumn="0" w:lastColumn="0" w:oddVBand="0" w:evenVBand="0" w:oddHBand="0" w:evenHBand="0" w:firstRowFirstColumn="0" w:firstRowLastColumn="0" w:lastRowFirstColumn="0" w:lastRowLastColumn="0"/>
              <w:rPr>
                <w:sz w:val="20"/>
                <w:szCs w:val="20"/>
              </w:rPr>
            </w:pPr>
            <w:r w:rsidRPr="00304C2E">
              <w:rPr>
                <w:sz w:val="20"/>
                <w:szCs w:val="20"/>
              </w:rPr>
              <w:t>0</w:t>
            </w:r>
          </w:p>
        </w:tc>
        <w:tc>
          <w:tcPr>
            <w:tcW w:w="582" w:type="pct"/>
            <w:tcMar>
              <w:left w:w="0" w:type="dxa"/>
              <w:right w:w="0" w:type="dxa"/>
            </w:tcMar>
          </w:tcPr>
          <w:p w14:paraId="758CB0DE" w14:textId="77777777" w:rsidR="00776C68" w:rsidRPr="00304C2E" w:rsidRDefault="00776C68" w:rsidP="00776C68">
            <w:pPr>
              <w:autoSpaceDE w:val="0"/>
              <w:autoSpaceDN w:val="0"/>
              <w:spacing w:line="300" w:lineRule="exact"/>
              <w:ind w:left="51" w:rightChars="5" w:right="12"/>
              <w:cnfStyle w:val="000000000000" w:firstRow="0" w:lastRow="0" w:firstColumn="0" w:lastColumn="0" w:oddVBand="0" w:evenVBand="0" w:oddHBand="0" w:evenHBand="0" w:firstRowFirstColumn="0" w:firstRowLastColumn="0" w:lastRowFirstColumn="0" w:lastRowLastColumn="0"/>
              <w:rPr>
                <w:sz w:val="20"/>
                <w:szCs w:val="20"/>
              </w:rPr>
            </w:pPr>
            <w:r w:rsidRPr="00304C2E">
              <w:rPr>
                <w:sz w:val="20"/>
                <w:szCs w:val="20"/>
              </w:rPr>
              <w:t>1</w:t>
            </w:r>
          </w:p>
        </w:tc>
        <w:tc>
          <w:tcPr>
            <w:tcW w:w="513" w:type="pct"/>
            <w:tcMar>
              <w:left w:w="0" w:type="dxa"/>
              <w:right w:w="0" w:type="dxa"/>
            </w:tcMar>
          </w:tcPr>
          <w:p w14:paraId="316A312E" w14:textId="77777777" w:rsidR="00776C68" w:rsidRPr="00304C2E" w:rsidRDefault="00776C68" w:rsidP="00776C68">
            <w:pPr>
              <w:autoSpaceDE w:val="0"/>
              <w:autoSpaceDN w:val="0"/>
              <w:spacing w:line="300" w:lineRule="exact"/>
              <w:ind w:left="51" w:rightChars="5" w:right="12"/>
              <w:cnfStyle w:val="000000000000" w:firstRow="0" w:lastRow="0" w:firstColumn="0" w:lastColumn="0" w:oddVBand="0" w:evenVBand="0" w:oddHBand="0" w:evenHBand="0" w:firstRowFirstColumn="0" w:firstRowLastColumn="0" w:lastRowFirstColumn="0" w:lastRowLastColumn="0"/>
              <w:rPr>
                <w:sz w:val="20"/>
                <w:szCs w:val="20"/>
              </w:rPr>
            </w:pPr>
            <w:r w:rsidRPr="00304C2E">
              <w:rPr>
                <w:sz w:val="20"/>
                <w:szCs w:val="20"/>
              </w:rPr>
              <w:t>1</w:t>
            </w:r>
          </w:p>
        </w:tc>
        <w:tc>
          <w:tcPr>
            <w:tcW w:w="473" w:type="pct"/>
            <w:tcMar>
              <w:left w:w="0" w:type="dxa"/>
              <w:right w:w="0" w:type="dxa"/>
            </w:tcMar>
          </w:tcPr>
          <w:p w14:paraId="51ED875A" w14:textId="77777777" w:rsidR="00776C68" w:rsidRPr="00304C2E" w:rsidRDefault="00776C68" w:rsidP="00776C68">
            <w:pPr>
              <w:autoSpaceDE w:val="0"/>
              <w:autoSpaceDN w:val="0"/>
              <w:spacing w:line="300" w:lineRule="exact"/>
              <w:ind w:left="51" w:rightChars="5" w:right="12"/>
              <w:cnfStyle w:val="000000000000" w:firstRow="0" w:lastRow="0" w:firstColumn="0" w:lastColumn="0" w:oddVBand="0" w:evenVBand="0" w:oddHBand="0" w:evenHBand="0" w:firstRowFirstColumn="0" w:firstRowLastColumn="0" w:lastRowFirstColumn="0" w:lastRowLastColumn="0"/>
              <w:rPr>
                <w:sz w:val="20"/>
                <w:szCs w:val="20"/>
              </w:rPr>
            </w:pPr>
            <w:r w:rsidRPr="00304C2E">
              <w:rPr>
                <w:sz w:val="20"/>
                <w:szCs w:val="20"/>
              </w:rPr>
              <w:t>0</w:t>
            </w:r>
          </w:p>
        </w:tc>
        <w:tc>
          <w:tcPr>
            <w:tcW w:w="471" w:type="pct"/>
            <w:tcMar>
              <w:left w:w="0" w:type="dxa"/>
              <w:right w:w="0" w:type="dxa"/>
            </w:tcMar>
          </w:tcPr>
          <w:p w14:paraId="206E7924" w14:textId="77777777" w:rsidR="00776C68" w:rsidRPr="00304C2E" w:rsidRDefault="00776C68" w:rsidP="00776C68">
            <w:pPr>
              <w:autoSpaceDE w:val="0"/>
              <w:autoSpaceDN w:val="0"/>
              <w:spacing w:line="300" w:lineRule="exact"/>
              <w:ind w:left="51" w:rightChars="5" w:right="12"/>
              <w:cnfStyle w:val="000000000000" w:firstRow="0" w:lastRow="0" w:firstColumn="0" w:lastColumn="0" w:oddVBand="0" w:evenVBand="0" w:oddHBand="0" w:evenHBand="0" w:firstRowFirstColumn="0" w:firstRowLastColumn="0" w:lastRowFirstColumn="0" w:lastRowLastColumn="0"/>
              <w:rPr>
                <w:sz w:val="20"/>
                <w:szCs w:val="20"/>
              </w:rPr>
            </w:pPr>
            <w:r w:rsidRPr="00304C2E">
              <w:rPr>
                <w:sz w:val="20"/>
                <w:szCs w:val="20"/>
              </w:rPr>
              <w:t>0</w:t>
            </w:r>
          </w:p>
        </w:tc>
        <w:tc>
          <w:tcPr>
            <w:tcW w:w="527" w:type="pct"/>
            <w:tcBorders>
              <w:right w:val="double" w:sz="4" w:space="0" w:color="auto"/>
            </w:tcBorders>
            <w:tcMar>
              <w:left w:w="0" w:type="dxa"/>
              <w:right w:w="0" w:type="dxa"/>
            </w:tcMar>
          </w:tcPr>
          <w:p w14:paraId="492A0DB4" w14:textId="77777777" w:rsidR="00776C68" w:rsidRPr="00304C2E" w:rsidRDefault="00776C68" w:rsidP="00776C68">
            <w:pPr>
              <w:autoSpaceDE w:val="0"/>
              <w:autoSpaceDN w:val="0"/>
              <w:spacing w:line="300" w:lineRule="exact"/>
              <w:ind w:left="51" w:rightChars="5" w:right="12"/>
              <w:cnfStyle w:val="000000000000" w:firstRow="0" w:lastRow="0" w:firstColumn="0" w:lastColumn="0" w:oddVBand="0" w:evenVBand="0" w:oddHBand="0" w:evenHBand="0" w:firstRowFirstColumn="0" w:firstRowLastColumn="0" w:lastRowFirstColumn="0" w:lastRowLastColumn="0"/>
              <w:rPr>
                <w:sz w:val="20"/>
                <w:szCs w:val="20"/>
              </w:rPr>
            </w:pPr>
            <w:r w:rsidRPr="00304C2E">
              <w:rPr>
                <w:sz w:val="20"/>
                <w:szCs w:val="20"/>
              </w:rPr>
              <w:t>1 b)</w:t>
            </w:r>
          </w:p>
        </w:tc>
      </w:tr>
      <w:tr w:rsidR="00776C68" w:rsidRPr="00304C2E" w14:paraId="0F25A4A3" w14:textId="77777777" w:rsidTr="0054073D">
        <w:trPr>
          <w:trHeight w:val="497"/>
        </w:trPr>
        <w:tc>
          <w:tcPr>
            <w:cnfStyle w:val="001000000000" w:firstRow="0" w:lastRow="0" w:firstColumn="1" w:lastColumn="0" w:oddVBand="0" w:evenVBand="0" w:oddHBand="0" w:evenHBand="0" w:firstRowFirstColumn="0" w:firstRowLastColumn="0" w:lastRowFirstColumn="0" w:lastRowLastColumn="0"/>
            <w:tcW w:w="362" w:type="pct"/>
            <w:tcBorders>
              <w:left w:val="double" w:sz="4" w:space="0" w:color="auto"/>
              <w:right w:val="single" w:sz="2" w:space="0" w:color="auto"/>
            </w:tcBorders>
            <w:shd w:val="pct15" w:color="auto" w:fill="auto"/>
            <w:tcMar>
              <w:left w:w="0" w:type="dxa"/>
              <w:right w:w="0" w:type="dxa"/>
            </w:tcMar>
          </w:tcPr>
          <w:p w14:paraId="1359DB27" w14:textId="77777777" w:rsidR="00776C68" w:rsidRPr="00304C2E" w:rsidRDefault="00776C68" w:rsidP="00776C68">
            <w:pPr>
              <w:spacing w:line="300" w:lineRule="exact"/>
              <w:ind w:left="51" w:rightChars="5" w:right="12"/>
              <w:rPr>
                <w:b w:val="0"/>
                <w:sz w:val="20"/>
                <w:szCs w:val="20"/>
              </w:rPr>
            </w:pPr>
            <w:r w:rsidRPr="00304C2E">
              <w:rPr>
                <w:sz w:val="20"/>
                <w:szCs w:val="20"/>
              </w:rPr>
              <w:t>2017</w:t>
            </w:r>
          </w:p>
        </w:tc>
        <w:tc>
          <w:tcPr>
            <w:tcW w:w="631" w:type="pct"/>
            <w:tcBorders>
              <w:left w:val="single" w:sz="2" w:space="0" w:color="auto"/>
            </w:tcBorders>
            <w:tcMar>
              <w:left w:w="0" w:type="dxa"/>
              <w:right w:w="0" w:type="dxa"/>
            </w:tcMar>
          </w:tcPr>
          <w:p w14:paraId="79390FDA" w14:textId="77777777" w:rsidR="00776C68" w:rsidRPr="00304C2E" w:rsidRDefault="00776C68" w:rsidP="00776C68">
            <w:pPr>
              <w:autoSpaceDE w:val="0"/>
              <w:autoSpaceDN w:val="0"/>
              <w:spacing w:line="300" w:lineRule="exact"/>
              <w:ind w:left="51" w:rightChars="5" w:right="12"/>
              <w:cnfStyle w:val="000000000000" w:firstRow="0" w:lastRow="0" w:firstColumn="0" w:lastColumn="0" w:oddVBand="0" w:evenVBand="0" w:oddHBand="0" w:evenHBand="0" w:firstRowFirstColumn="0" w:firstRowLastColumn="0" w:lastRowFirstColumn="0" w:lastRowLastColumn="0"/>
              <w:rPr>
                <w:sz w:val="20"/>
                <w:szCs w:val="20"/>
              </w:rPr>
            </w:pPr>
            <w:r w:rsidRPr="00304C2E">
              <w:rPr>
                <w:sz w:val="20"/>
                <w:szCs w:val="20"/>
              </w:rPr>
              <w:t>3</w:t>
            </w:r>
          </w:p>
        </w:tc>
        <w:tc>
          <w:tcPr>
            <w:tcW w:w="720" w:type="pct"/>
            <w:tcMar>
              <w:left w:w="0" w:type="dxa"/>
              <w:right w:w="0" w:type="dxa"/>
            </w:tcMar>
          </w:tcPr>
          <w:p w14:paraId="1D22103D" w14:textId="77777777" w:rsidR="00776C68" w:rsidRPr="00304C2E" w:rsidRDefault="00776C68" w:rsidP="00776C68">
            <w:pPr>
              <w:autoSpaceDE w:val="0"/>
              <w:autoSpaceDN w:val="0"/>
              <w:spacing w:line="300" w:lineRule="exact"/>
              <w:ind w:left="51" w:rightChars="5" w:right="12"/>
              <w:cnfStyle w:val="000000000000" w:firstRow="0" w:lastRow="0" w:firstColumn="0" w:lastColumn="0" w:oddVBand="0" w:evenVBand="0" w:oddHBand="0" w:evenHBand="0" w:firstRowFirstColumn="0" w:firstRowLastColumn="0" w:lastRowFirstColumn="0" w:lastRowLastColumn="0"/>
              <w:rPr>
                <w:sz w:val="20"/>
                <w:szCs w:val="20"/>
              </w:rPr>
            </w:pPr>
            <w:r w:rsidRPr="00304C2E">
              <w:rPr>
                <w:sz w:val="20"/>
                <w:szCs w:val="20"/>
              </w:rPr>
              <w:t>4</w:t>
            </w:r>
          </w:p>
        </w:tc>
        <w:tc>
          <w:tcPr>
            <w:tcW w:w="319" w:type="pct"/>
            <w:tcMar>
              <w:left w:w="0" w:type="dxa"/>
              <w:right w:w="0" w:type="dxa"/>
            </w:tcMar>
          </w:tcPr>
          <w:p w14:paraId="3ED5B952" w14:textId="77777777" w:rsidR="00776C68" w:rsidRPr="00304C2E" w:rsidRDefault="00776C68" w:rsidP="00776C68">
            <w:pPr>
              <w:autoSpaceDE w:val="0"/>
              <w:autoSpaceDN w:val="0"/>
              <w:spacing w:line="300" w:lineRule="exact"/>
              <w:ind w:left="51" w:rightChars="5" w:right="12"/>
              <w:cnfStyle w:val="000000000000" w:firstRow="0" w:lastRow="0" w:firstColumn="0" w:lastColumn="0" w:oddVBand="0" w:evenVBand="0" w:oddHBand="0" w:evenHBand="0" w:firstRowFirstColumn="0" w:firstRowLastColumn="0" w:lastRowFirstColumn="0" w:lastRowLastColumn="0"/>
              <w:rPr>
                <w:sz w:val="20"/>
                <w:szCs w:val="20"/>
              </w:rPr>
            </w:pPr>
            <w:r w:rsidRPr="00304C2E">
              <w:rPr>
                <w:sz w:val="20"/>
                <w:szCs w:val="20"/>
              </w:rPr>
              <w:t>1</w:t>
            </w:r>
          </w:p>
        </w:tc>
        <w:tc>
          <w:tcPr>
            <w:tcW w:w="402" w:type="pct"/>
            <w:tcMar>
              <w:left w:w="0" w:type="dxa"/>
              <w:right w:w="0" w:type="dxa"/>
            </w:tcMar>
          </w:tcPr>
          <w:p w14:paraId="28334B5E" w14:textId="77777777" w:rsidR="00776C68" w:rsidRPr="00304C2E" w:rsidRDefault="00776C68" w:rsidP="00776C68">
            <w:pPr>
              <w:autoSpaceDE w:val="0"/>
              <w:autoSpaceDN w:val="0"/>
              <w:spacing w:line="300" w:lineRule="exact"/>
              <w:ind w:left="51" w:rightChars="5" w:right="12"/>
              <w:cnfStyle w:val="000000000000" w:firstRow="0" w:lastRow="0" w:firstColumn="0" w:lastColumn="0" w:oddVBand="0" w:evenVBand="0" w:oddHBand="0" w:evenHBand="0" w:firstRowFirstColumn="0" w:firstRowLastColumn="0" w:lastRowFirstColumn="0" w:lastRowLastColumn="0"/>
              <w:rPr>
                <w:sz w:val="20"/>
                <w:szCs w:val="20"/>
              </w:rPr>
            </w:pPr>
            <w:r w:rsidRPr="00304C2E">
              <w:rPr>
                <w:sz w:val="20"/>
                <w:szCs w:val="20"/>
              </w:rPr>
              <w:t>2</w:t>
            </w:r>
          </w:p>
        </w:tc>
        <w:tc>
          <w:tcPr>
            <w:tcW w:w="582" w:type="pct"/>
            <w:tcMar>
              <w:left w:w="0" w:type="dxa"/>
              <w:right w:w="0" w:type="dxa"/>
            </w:tcMar>
          </w:tcPr>
          <w:p w14:paraId="52DF210D" w14:textId="77777777" w:rsidR="00776C68" w:rsidRPr="00304C2E" w:rsidRDefault="00776C68" w:rsidP="00776C68">
            <w:pPr>
              <w:autoSpaceDE w:val="0"/>
              <w:autoSpaceDN w:val="0"/>
              <w:spacing w:line="300" w:lineRule="exact"/>
              <w:ind w:left="51" w:rightChars="5" w:right="12"/>
              <w:cnfStyle w:val="000000000000" w:firstRow="0" w:lastRow="0" w:firstColumn="0" w:lastColumn="0" w:oddVBand="0" w:evenVBand="0" w:oddHBand="0" w:evenHBand="0" w:firstRowFirstColumn="0" w:firstRowLastColumn="0" w:lastRowFirstColumn="0" w:lastRowLastColumn="0"/>
              <w:rPr>
                <w:sz w:val="20"/>
                <w:szCs w:val="20"/>
              </w:rPr>
            </w:pPr>
            <w:r w:rsidRPr="00304C2E">
              <w:rPr>
                <w:sz w:val="20"/>
                <w:szCs w:val="20"/>
              </w:rPr>
              <w:t>1</w:t>
            </w:r>
          </w:p>
        </w:tc>
        <w:tc>
          <w:tcPr>
            <w:tcW w:w="513" w:type="pct"/>
            <w:tcMar>
              <w:left w:w="0" w:type="dxa"/>
              <w:right w:w="0" w:type="dxa"/>
            </w:tcMar>
          </w:tcPr>
          <w:p w14:paraId="5503C9A3" w14:textId="77777777" w:rsidR="00776C68" w:rsidRPr="00304C2E" w:rsidRDefault="00776C68" w:rsidP="00776C68">
            <w:pPr>
              <w:autoSpaceDE w:val="0"/>
              <w:autoSpaceDN w:val="0"/>
              <w:spacing w:line="300" w:lineRule="exact"/>
              <w:ind w:left="51" w:rightChars="5" w:right="12"/>
              <w:cnfStyle w:val="000000000000" w:firstRow="0" w:lastRow="0" w:firstColumn="0" w:lastColumn="0" w:oddVBand="0" w:evenVBand="0" w:oddHBand="0" w:evenHBand="0" w:firstRowFirstColumn="0" w:firstRowLastColumn="0" w:lastRowFirstColumn="0" w:lastRowLastColumn="0"/>
              <w:rPr>
                <w:sz w:val="20"/>
                <w:szCs w:val="20"/>
              </w:rPr>
            </w:pPr>
            <w:r w:rsidRPr="00304C2E">
              <w:rPr>
                <w:sz w:val="20"/>
                <w:szCs w:val="20"/>
              </w:rPr>
              <w:t>1</w:t>
            </w:r>
          </w:p>
        </w:tc>
        <w:tc>
          <w:tcPr>
            <w:tcW w:w="473" w:type="pct"/>
            <w:tcMar>
              <w:left w:w="0" w:type="dxa"/>
              <w:right w:w="0" w:type="dxa"/>
            </w:tcMar>
          </w:tcPr>
          <w:p w14:paraId="0D5B4ADC" w14:textId="77777777" w:rsidR="00776C68" w:rsidRPr="00304C2E" w:rsidRDefault="00776C68" w:rsidP="00776C68">
            <w:pPr>
              <w:autoSpaceDE w:val="0"/>
              <w:autoSpaceDN w:val="0"/>
              <w:spacing w:line="300" w:lineRule="exact"/>
              <w:ind w:left="51" w:rightChars="5" w:right="12"/>
              <w:cnfStyle w:val="000000000000" w:firstRow="0" w:lastRow="0" w:firstColumn="0" w:lastColumn="0" w:oddVBand="0" w:evenVBand="0" w:oddHBand="0" w:evenHBand="0" w:firstRowFirstColumn="0" w:firstRowLastColumn="0" w:lastRowFirstColumn="0" w:lastRowLastColumn="0"/>
              <w:rPr>
                <w:sz w:val="20"/>
                <w:szCs w:val="20"/>
              </w:rPr>
            </w:pPr>
            <w:r w:rsidRPr="00304C2E">
              <w:rPr>
                <w:sz w:val="20"/>
                <w:szCs w:val="20"/>
              </w:rPr>
              <w:t>0</w:t>
            </w:r>
          </w:p>
        </w:tc>
        <w:tc>
          <w:tcPr>
            <w:tcW w:w="471" w:type="pct"/>
            <w:tcMar>
              <w:left w:w="0" w:type="dxa"/>
              <w:right w:w="0" w:type="dxa"/>
            </w:tcMar>
          </w:tcPr>
          <w:p w14:paraId="025388D5" w14:textId="77777777" w:rsidR="00776C68" w:rsidRPr="00304C2E" w:rsidRDefault="00776C68" w:rsidP="00776C68">
            <w:pPr>
              <w:autoSpaceDE w:val="0"/>
              <w:autoSpaceDN w:val="0"/>
              <w:spacing w:line="300" w:lineRule="exact"/>
              <w:ind w:left="51" w:rightChars="5" w:right="12"/>
              <w:cnfStyle w:val="000000000000" w:firstRow="0" w:lastRow="0" w:firstColumn="0" w:lastColumn="0" w:oddVBand="0" w:evenVBand="0" w:oddHBand="0" w:evenHBand="0" w:firstRowFirstColumn="0" w:firstRowLastColumn="0" w:lastRowFirstColumn="0" w:lastRowLastColumn="0"/>
              <w:rPr>
                <w:sz w:val="20"/>
                <w:szCs w:val="20"/>
              </w:rPr>
            </w:pPr>
            <w:r w:rsidRPr="00304C2E">
              <w:rPr>
                <w:sz w:val="20"/>
                <w:szCs w:val="20"/>
              </w:rPr>
              <w:t>0</w:t>
            </w:r>
          </w:p>
        </w:tc>
        <w:tc>
          <w:tcPr>
            <w:tcW w:w="527" w:type="pct"/>
            <w:tcBorders>
              <w:right w:val="double" w:sz="4" w:space="0" w:color="auto"/>
            </w:tcBorders>
            <w:tcMar>
              <w:left w:w="0" w:type="dxa"/>
              <w:right w:w="0" w:type="dxa"/>
            </w:tcMar>
          </w:tcPr>
          <w:p w14:paraId="59B4FB9D" w14:textId="77777777" w:rsidR="00776C68" w:rsidRPr="00304C2E" w:rsidRDefault="00776C68" w:rsidP="00776C68">
            <w:pPr>
              <w:autoSpaceDE w:val="0"/>
              <w:autoSpaceDN w:val="0"/>
              <w:spacing w:line="300" w:lineRule="exact"/>
              <w:ind w:left="51" w:rightChars="5" w:right="12"/>
              <w:cnfStyle w:val="000000000000" w:firstRow="0" w:lastRow="0" w:firstColumn="0" w:lastColumn="0" w:oddVBand="0" w:evenVBand="0" w:oddHBand="0" w:evenHBand="0" w:firstRowFirstColumn="0" w:firstRowLastColumn="0" w:lastRowFirstColumn="0" w:lastRowLastColumn="0"/>
              <w:rPr>
                <w:sz w:val="20"/>
                <w:szCs w:val="20"/>
              </w:rPr>
            </w:pPr>
            <w:r w:rsidRPr="00304C2E">
              <w:rPr>
                <w:sz w:val="20"/>
                <w:szCs w:val="20"/>
              </w:rPr>
              <w:t>0</w:t>
            </w:r>
          </w:p>
        </w:tc>
      </w:tr>
      <w:tr w:rsidR="00776C68" w:rsidRPr="00304C2E" w14:paraId="05D8F81F" w14:textId="77777777" w:rsidTr="0054073D">
        <w:trPr>
          <w:trHeight w:val="497"/>
        </w:trPr>
        <w:tc>
          <w:tcPr>
            <w:cnfStyle w:val="001000000000" w:firstRow="0" w:lastRow="0" w:firstColumn="1" w:lastColumn="0" w:oddVBand="0" w:evenVBand="0" w:oddHBand="0" w:evenHBand="0" w:firstRowFirstColumn="0" w:firstRowLastColumn="0" w:lastRowFirstColumn="0" w:lastRowLastColumn="0"/>
            <w:tcW w:w="362" w:type="pct"/>
            <w:tcBorders>
              <w:left w:val="double" w:sz="4" w:space="0" w:color="auto"/>
              <w:bottom w:val="double" w:sz="4" w:space="0" w:color="auto"/>
              <w:right w:val="single" w:sz="2" w:space="0" w:color="auto"/>
            </w:tcBorders>
            <w:shd w:val="pct15" w:color="auto" w:fill="auto"/>
            <w:tcMar>
              <w:left w:w="0" w:type="dxa"/>
              <w:right w:w="0" w:type="dxa"/>
            </w:tcMar>
          </w:tcPr>
          <w:p w14:paraId="3229A93A" w14:textId="77777777" w:rsidR="00776C68" w:rsidRPr="00304C2E" w:rsidRDefault="00776C68" w:rsidP="00776C68">
            <w:pPr>
              <w:spacing w:line="300" w:lineRule="exact"/>
              <w:ind w:left="51" w:rightChars="5" w:right="12"/>
              <w:rPr>
                <w:b w:val="0"/>
                <w:sz w:val="20"/>
                <w:szCs w:val="20"/>
              </w:rPr>
            </w:pPr>
            <w:r w:rsidRPr="00304C2E">
              <w:rPr>
                <w:sz w:val="20"/>
                <w:szCs w:val="20"/>
              </w:rPr>
              <w:t>2018</w:t>
            </w:r>
          </w:p>
        </w:tc>
        <w:tc>
          <w:tcPr>
            <w:tcW w:w="631" w:type="pct"/>
            <w:tcBorders>
              <w:left w:val="single" w:sz="2" w:space="0" w:color="auto"/>
              <w:bottom w:val="double" w:sz="4" w:space="0" w:color="auto"/>
            </w:tcBorders>
            <w:tcMar>
              <w:left w:w="0" w:type="dxa"/>
              <w:right w:w="0" w:type="dxa"/>
            </w:tcMar>
          </w:tcPr>
          <w:p w14:paraId="034DEFC3" w14:textId="77777777" w:rsidR="00776C68" w:rsidRPr="00304C2E" w:rsidRDefault="00776C68" w:rsidP="00776C68">
            <w:pPr>
              <w:autoSpaceDE w:val="0"/>
              <w:autoSpaceDN w:val="0"/>
              <w:spacing w:line="300" w:lineRule="exact"/>
              <w:ind w:left="51" w:rightChars="5" w:right="12"/>
              <w:cnfStyle w:val="000000000000" w:firstRow="0" w:lastRow="0" w:firstColumn="0" w:lastColumn="0" w:oddVBand="0" w:evenVBand="0" w:oddHBand="0" w:evenHBand="0" w:firstRowFirstColumn="0" w:firstRowLastColumn="0" w:lastRowFirstColumn="0" w:lastRowLastColumn="0"/>
              <w:rPr>
                <w:sz w:val="20"/>
                <w:szCs w:val="20"/>
              </w:rPr>
            </w:pPr>
            <w:r w:rsidRPr="00304C2E">
              <w:rPr>
                <w:sz w:val="20"/>
                <w:szCs w:val="20"/>
              </w:rPr>
              <w:t>1</w:t>
            </w:r>
          </w:p>
        </w:tc>
        <w:tc>
          <w:tcPr>
            <w:tcW w:w="720" w:type="pct"/>
            <w:tcBorders>
              <w:bottom w:val="double" w:sz="4" w:space="0" w:color="auto"/>
            </w:tcBorders>
            <w:tcMar>
              <w:left w:w="0" w:type="dxa"/>
              <w:right w:w="0" w:type="dxa"/>
            </w:tcMar>
          </w:tcPr>
          <w:p w14:paraId="5FF3CF93" w14:textId="77777777" w:rsidR="00776C68" w:rsidRPr="00304C2E" w:rsidRDefault="00776C68" w:rsidP="00776C68">
            <w:pPr>
              <w:autoSpaceDE w:val="0"/>
              <w:autoSpaceDN w:val="0"/>
              <w:spacing w:line="300" w:lineRule="exact"/>
              <w:ind w:left="51" w:rightChars="5" w:right="12"/>
              <w:cnfStyle w:val="000000000000" w:firstRow="0" w:lastRow="0" w:firstColumn="0" w:lastColumn="0" w:oddVBand="0" w:evenVBand="0" w:oddHBand="0" w:evenHBand="0" w:firstRowFirstColumn="0" w:firstRowLastColumn="0" w:lastRowFirstColumn="0" w:lastRowLastColumn="0"/>
              <w:rPr>
                <w:sz w:val="20"/>
                <w:szCs w:val="20"/>
              </w:rPr>
            </w:pPr>
            <w:r w:rsidRPr="00304C2E">
              <w:rPr>
                <w:sz w:val="20"/>
                <w:szCs w:val="20"/>
              </w:rPr>
              <w:t>0</w:t>
            </w:r>
          </w:p>
        </w:tc>
        <w:tc>
          <w:tcPr>
            <w:tcW w:w="319" w:type="pct"/>
            <w:tcBorders>
              <w:bottom w:val="double" w:sz="4" w:space="0" w:color="auto"/>
            </w:tcBorders>
            <w:tcMar>
              <w:left w:w="0" w:type="dxa"/>
              <w:right w:w="0" w:type="dxa"/>
            </w:tcMar>
          </w:tcPr>
          <w:p w14:paraId="276F1C0A" w14:textId="77777777" w:rsidR="00776C68" w:rsidRPr="00304C2E" w:rsidRDefault="00776C68" w:rsidP="00776C68">
            <w:pPr>
              <w:autoSpaceDE w:val="0"/>
              <w:autoSpaceDN w:val="0"/>
              <w:spacing w:line="300" w:lineRule="exact"/>
              <w:ind w:left="51" w:rightChars="5" w:right="12"/>
              <w:cnfStyle w:val="000000000000" w:firstRow="0" w:lastRow="0" w:firstColumn="0" w:lastColumn="0" w:oddVBand="0" w:evenVBand="0" w:oddHBand="0" w:evenHBand="0" w:firstRowFirstColumn="0" w:firstRowLastColumn="0" w:lastRowFirstColumn="0" w:lastRowLastColumn="0"/>
              <w:rPr>
                <w:sz w:val="20"/>
                <w:szCs w:val="20"/>
              </w:rPr>
            </w:pPr>
            <w:r w:rsidRPr="00304C2E">
              <w:rPr>
                <w:sz w:val="20"/>
                <w:szCs w:val="20"/>
              </w:rPr>
              <w:t>0</w:t>
            </w:r>
          </w:p>
        </w:tc>
        <w:tc>
          <w:tcPr>
            <w:tcW w:w="402" w:type="pct"/>
            <w:tcBorders>
              <w:bottom w:val="double" w:sz="4" w:space="0" w:color="auto"/>
            </w:tcBorders>
            <w:tcMar>
              <w:left w:w="0" w:type="dxa"/>
              <w:right w:w="0" w:type="dxa"/>
            </w:tcMar>
          </w:tcPr>
          <w:p w14:paraId="6C9369BF" w14:textId="77777777" w:rsidR="00776C68" w:rsidRPr="00304C2E" w:rsidRDefault="00776C68" w:rsidP="00776C68">
            <w:pPr>
              <w:autoSpaceDE w:val="0"/>
              <w:autoSpaceDN w:val="0"/>
              <w:spacing w:line="300" w:lineRule="exact"/>
              <w:ind w:left="51" w:rightChars="5" w:right="12"/>
              <w:cnfStyle w:val="000000000000" w:firstRow="0" w:lastRow="0" w:firstColumn="0" w:lastColumn="0" w:oddVBand="0" w:evenVBand="0" w:oddHBand="0" w:evenHBand="0" w:firstRowFirstColumn="0" w:firstRowLastColumn="0" w:lastRowFirstColumn="0" w:lastRowLastColumn="0"/>
              <w:rPr>
                <w:sz w:val="20"/>
                <w:szCs w:val="20"/>
              </w:rPr>
            </w:pPr>
            <w:r w:rsidRPr="00304C2E">
              <w:rPr>
                <w:sz w:val="20"/>
                <w:szCs w:val="20"/>
              </w:rPr>
              <w:t>0</w:t>
            </w:r>
          </w:p>
        </w:tc>
        <w:tc>
          <w:tcPr>
            <w:tcW w:w="582" w:type="pct"/>
            <w:tcBorders>
              <w:bottom w:val="double" w:sz="4" w:space="0" w:color="auto"/>
            </w:tcBorders>
            <w:tcMar>
              <w:left w:w="0" w:type="dxa"/>
              <w:right w:w="0" w:type="dxa"/>
            </w:tcMar>
          </w:tcPr>
          <w:p w14:paraId="6E4CB47A" w14:textId="77777777" w:rsidR="00776C68" w:rsidRPr="00304C2E" w:rsidRDefault="00776C68" w:rsidP="00776C68">
            <w:pPr>
              <w:autoSpaceDE w:val="0"/>
              <w:autoSpaceDN w:val="0"/>
              <w:spacing w:line="300" w:lineRule="exact"/>
              <w:ind w:left="51" w:rightChars="5" w:right="12"/>
              <w:cnfStyle w:val="000000000000" w:firstRow="0" w:lastRow="0" w:firstColumn="0" w:lastColumn="0" w:oddVBand="0" w:evenVBand="0" w:oddHBand="0" w:evenHBand="0" w:firstRowFirstColumn="0" w:firstRowLastColumn="0" w:lastRowFirstColumn="0" w:lastRowLastColumn="0"/>
              <w:rPr>
                <w:sz w:val="20"/>
                <w:szCs w:val="20"/>
              </w:rPr>
            </w:pPr>
            <w:r w:rsidRPr="00304C2E">
              <w:rPr>
                <w:sz w:val="20"/>
                <w:szCs w:val="20"/>
              </w:rPr>
              <w:t>0</w:t>
            </w:r>
          </w:p>
        </w:tc>
        <w:tc>
          <w:tcPr>
            <w:tcW w:w="513" w:type="pct"/>
            <w:tcBorders>
              <w:bottom w:val="double" w:sz="4" w:space="0" w:color="auto"/>
            </w:tcBorders>
            <w:tcMar>
              <w:left w:w="0" w:type="dxa"/>
              <w:right w:w="0" w:type="dxa"/>
            </w:tcMar>
          </w:tcPr>
          <w:p w14:paraId="0FB4A256" w14:textId="77777777" w:rsidR="00776C68" w:rsidRPr="00304C2E" w:rsidRDefault="00776C68" w:rsidP="00776C68">
            <w:pPr>
              <w:autoSpaceDE w:val="0"/>
              <w:autoSpaceDN w:val="0"/>
              <w:spacing w:line="300" w:lineRule="exact"/>
              <w:ind w:left="51" w:rightChars="5" w:right="12"/>
              <w:cnfStyle w:val="000000000000" w:firstRow="0" w:lastRow="0" w:firstColumn="0" w:lastColumn="0" w:oddVBand="0" w:evenVBand="0" w:oddHBand="0" w:evenHBand="0" w:firstRowFirstColumn="0" w:firstRowLastColumn="0" w:lastRowFirstColumn="0" w:lastRowLastColumn="0"/>
              <w:rPr>
                <w:sz w:val="20"/>
                <w:szCs w:val="20"/>
              </w:rPr>
            </w:pPr>
            <w:r w:rsidRPr="00304C2E">
              <w:rPr>
                <w:sz w:val="20"/>
                <w:szCs w:val="20"/>
              </w:rPr>
              <w:t>0</w:t>
            </w:r>
          </w:p>
        </w:tc>
        <w:tc>
          <w:tcPr>
            <w:tcW w:w="473" w:type="pct"/>
            <w:tcBorders>
              <w:bottom w:val="double" w:sz="4" w:space="0" w:color="auto"/>
            </w:tcBorders>
            <w:tcMar>
              <w:left w:w="0" w:type="dxa"/>
              <w:right w:w="0" w:type="dxa"/>
            </w:tcMar>
          </w:tcPr>
          <w:p w14:paraId="1FC47404" w14:textId="77777777" w:rsidR="00776C68" w:rsidRPr="00304C2E" w:rsidRDefault="00776C68" w:rsidP="00776C68">
            <w:pPr>
              <w:autoSpaceDE w:val="0"/>
              <w:autoSpaceDN w:val="0"/>
              <w:spacing w:line="300" w:lineRule="exact"/>
              <w:ind w:left="51" w:rightChars="5" w:right="12"/>
              <w:cnfStyle w:val="000000000000" w:firstRow="0" w:lastRow="0" w:firstColumn="0" w:lastColumn="0" w:oddVBand="0" w:evenVBand="0" w:oddHBand="0" w:evenHBand="0" w:firstRowFirstColumn="0" w:firstRowLastColumn="0" w:lastRowFirstColumn="0" w:lastRowLastColumn="0"/>
              <w:rPr>
                <w:sz w:val="20"/>
                <w:szCs w:val="20"/>
              </w:rPr>
            </w:pPr>
            <w:r w:rsidRPr="00304C2E">
              <w:rPr>
                <w:sz w:val="20"/>
                <w:szCs w:val="20"/>
              </w:rPr>
              <w:t>0</w:t>
            </w:r>
          </w:p>
        </w:tc>
        <w:tc>
          <w:tcPr>
            <w:tcW w:w="471" w:type="pct"/>
            <w:tcBorders>
              <w:bottom w:val="double" w:sz="4" w:space="0" w:color="auto"/>
            </w:tcBorders>
            <w:tcMar>
              <w:left w:w="0" w:type="dxa"/>
              <w:right w:w="0" w:type="dxa"/>
            </w:tcMar>
          </w:tcPr>
          <w:p w14:paraId="4EA38ED3" w14:textId="77777777" w:rsidR="00776C68" w:rsidRPr="00304C2E" w:rsidRDefault="00776C68" w:rsidP="00776C68">
            <w:pPr>
              <w:autoSpaceDE w:val="0"/>
              <w:autoSpaceDN w:val="0"/>
              <w:spacing w:line="300" w:lineRule="exact"/>
              <w:ind w:left="51" w:rightChars="5" w:right="12"/>
              <w:cnfStyle w:val="000000000000" w:firstRow="0" w:lastRow="0" w:firstColumn="0" w:lastColumn="0" w:oddVBand="0" w:evenVBand="0" w:oddHBand="0" w:evenHBand="0" w:firstRowFirstColumn="0" w:firstRowLastColumn="0" w:lastRowFirstColumn="0" w:lastRowLastColumn="0"/>
              <w:rPr>
                <w:sz w:val="20"/>
                <w:szCs w:val="20"/>
              </w:rPr>
            </w:pPr>
            <w:r w:rsidRPr="00304C2E">
              <w:rPr>
                <w:sz w:val="20"/>
                <w:szCs w:val="20"/>
              </w:rPr>
              <w:t>0</w:t>
            </w:r>
          </w:p>
        </w:tc>
        <w:tc>
          <w:tcPr>
            <w:tcW w:w="527" w:type="pct"/>
            <w:tcBorders>
              <w:bottom w:val="double" w:sz="4" w:space="0" w:color="auto"/>
              <w:right w:val="double" w:sz="4" w:space="0" w:color="auto"/>
            </w:tcBorders>
            <w:tcMar>
              <w:left w:w="0" w:type="dxa"/>
              <w:right w:w="0" w:type="dxa"/>
            </w:tcMar>
          </w:tcPr>
          <w:p w14:paraId="73AB1887" w14:textId="77777777" w:rsidR="00776C68" w:rsidRPr="00304C2E" w:rsidRDefault="00776C68" w:rsidP="00776C68">
            <w:pPr>
              <w:autoSpaceDE w:val="0"/>
              <w:autoSpaceDN w:val="0"/>
              <w:spacing w:line="300" w:lineRule="exact"/>
              <w:ind w:left="51" w:rightChars="5" w:right="12"/>
              <w:cnfStyle w:val="000000000000" w:firstRow="0" w:lastRow="0" w:firstColumn="0" w:lastColumn="0" w:oddVBand="0" w:evenVBand="0" w:oddHBand="0" w:evenHBand="0" w:firstRowFirstColumn="0" w:firstRowLastColumn="0" w:lastRowFirstColumn="0" w:lastRowLastColumn="0"/>
              <w:rPr>
                <w:sz w:val="20"/>
                <w:szCs w:val="20"/>
              </w:rPr>
            </w:pPr>
            <w:r w:rsidRPr="00304C2E">
              <w:rPr>
                <w:sz w:val="20"/>
                <w:szCs w:val="20"/>
              </w:rPr>
              <w:t>0</w:t>
            </w:r>
          </w:p>
        </w:tc>
      </w:tr>
    </w:tbl>
    <w:p w14:paraId="6FB36126" w14:textId="77777777" w:rsidR="00776C68" w:rsidRPr="00304C2E" w:rsidRDefault="00776C68" w:rsidP="00776C68">
      <w:pPr>
        <w:spacing w:line="300" w:lineRule="exact"/>
        <w:ind w:leftChars="-233" w:left="-559"/>
        <w:jc w:val="both"/>
        <w:rPr>
          <w:rFonts w:ascii="Times New Roman" w:hAnsi="Times New Roman" w:cs="Times New Roman"/>
          <w:i/>
          <w:sz w:val="18"/>
          <w:szCs w:val="24"/>
        </w:rPr>
      </w:pPr>
      <w:r w:rsidRPr="00304C2E">
        <w:rPr>
          <w:rFonts w:ascii="Times New Roman" w:hAnsi="Times New Roman" w:cs="Times New Roman"/>
          <w:i/>
          <w:sz w:val="18"/>
          <w:szCs w:val="24"/>
        </w:rPr>
        <w:t xml:space="preserve">Source: </w:t>
      </w:r>
      <w:r w:rsidRPr="00304C2E">
        <w:rPr>
          <w:rFonts w:ascii="Times New Roman" w:hAnsi="Times New Roman" w:cs="Times New Roman"/>
          <w:i/>
          <w:sz w:val="18"/>
          <w:szCs w:val="24"/>
          <w:lang w:val="en-GB"/>
        </w:rPr>
        <w:t>Human Trafficking Deterrent Measures Concern Committee, 2019</w:t>
      </w:r>
    </w:p>
    <w:p w14:paraId="4FA2EF3B" w14:textId="77777777" w:rsidR="00776C68" w:rsidRPr="00304C2E" w:rsidRDefault="00776C68" w:rsidP="00776C68">
      <w:pPr>
        <w:spacing w:line="280" w:lineRule="exact"/>
        <w:ind w:leftChars="-233" w:left="-559"/>
        <w:jc w:val="both"/>
        <w:rPr>
          <w:rFonts w:ascii="Times New Roman" w:hAnsi="Times New Roman" w:cs="Times New Roman"/>
          <w:sz w:val="18"/>
          <w:szCs w:val="24"/>
        </w:rPr>
      </w:pPr>
      <w:r w:rsidRPr="00304C2E">
        <w:rPr>
          <w:rFonts w:ascii="Times New Roman" w:hAnsi="Times New Roman" w:cs="Times New Roman"/>
          <w:sz w:val="18"/>
          <w:szCs w:val="24"/>
        </w:rPr>
        <w:t>Remarks</w:t>
      </w:r>
      <w:r w:rsidRPr="00304C2E">
        <w:rPr>
          <w:rFonts w:ascii="Times New Roman" w:hAnsi="Times New Roman" w:cs="Times New Roman"/>
          <w:sz w:val="18"/>
          <w:szCs w:val="24"/>
        </w:rPr>
        <w:t>：</w:t>
      </w:r>
    </w:p>
    <w:p w14:paraId="38C09129" w14:textId="1F63136C" w:rsidR="00776C68" w:rsidRPr="00304C2E" w:rsidRDefault="00776C68" w:rsidP="00776C68">
      <w:pPr>
        <w:spacing w:line="300" w:lineRule="exact"/>
        <w:ind w:leftChars="-233" w:left="-559"/>
        <w:jc w:val="both"/>
        <w:rPr>
          <w:rFonts w:ascii="Times New Roman" w:hAnsi="Times New Roman" w:cs="Times New Roman"/>
          <w:sz w:val="18"/>
          <w:szCs w:val="24"/>
        </w:rPr>
      </w:pPr>
      <w:r w:rsidRPr="00304C2E">
        <w:rPr>
          <w:rFonts w:ascii="Times New Roman" w:hAnsi="Times New Roman" w:cs="Times New Roman"/>
          <w:sz w:val="18"/>
          <w:szCs w:val="24"/>
        </w:rPr>
        <w:t>a) Two defendants (1 male and 1 female) of a case were charged of TIP; nevertheless, they were convicted of aggravated prostitution (Article 164 of the MCC), a lower degree of production and trafficking of drugs (Article 11 of Law 17/2009) and improper possession of tools or equipment to consume drugs (Article 15 of Law 17/2009), with a sentence of five years imprisonment.</w:t>
      </w:r>
    </w:p>
    <w:p w14:paraId="4E8DACDB" w14:textId="36ECEB47" w:rsidR="00776C68" w:rsidRPr="00304C2E" w:rsidRDefault="00776C68" w:rsidP="00776C68">
      <w:pPr>
        <w:pStyle w:val="ae"/>
        <w:ind w:leftChars="-233" w:left="-559" w:right="142"/>
        <w:jc w:val="both"/>
        <w:rPr>
          <w:rFonts w:ascii="Times New Roman" w:hAnsi="Times New Roman" w:cs="Times New Roman"/>
          <w:sz w:val="18"/>
          <w:szCs w:val="24"/>
        </w:rPr>
      </w:pPr>
      <w:r w:rsidRPr="00304C2E">
        <w:rPr>
          <w:rFonts w:ascii="Times New Roman" w:hAnsi="Times New Roman" w:cs="Times New Roman"/>
          <w:sz w:val="18"/>
          <w:szCs w:val="24"/>
        </w:rPr>
        <w:t>b) One case involved 1 male defendant, being charged of exploitation of prostitution (original charge was the crime of TIP). He was sentenced to 1 year and six months imprisonment with a suspended sentence of two years.</w:t>
      </w:r>
    </w:p>
    <w:p w14:paraId="704B5715" w14:textId="77777777" w:rsidR="0099484F" w:rsidRDefault="0099484F" w:rsidP="00776C68">
      <w:pPr>
        <w:pStyle w:val="ae"/>
        <w:ind w:leftChars="0" w:left="1" w:right="142"/>
        <w:jc w:val="both"/>
        <w:rPr>
          <w:rFonts w:ascii="Times New Roman" w:hAnsi="Times New Roman" w:cs="Times New Roman"/>
          <w:b/>
          <w:szCs w:val="24"/>
        </w:rPr>
      </w:pPr>
    </w:p>
    <w:p w14:paraId="77FF6398" w14:textId="77777777" w:rsidR="0054073D" w:rsidRDefault="0054073D" w:rsidP="00776C68">
      <w:pPr>
        <w:pStyle w:val="ae"/>
        <w:ind w:leftChars="0" w:left="1" w:right="142"/>
        <w:jc w:val="both"/>
        <w:rPr>
          <w:rFonts w:ascii="Times New Roman" w:hAnsi="Times New Roman" w:cs="Times New Roman"/>
          <w:b/>
          <w:szCs w:val="24"/>
        </w:rPr>
      </w:pPr>
    </w:p>
    <w:p w14:paraId="1B9CB522" w14:textId="77777777" w:rsidR="0054073D" w:rsidRDefault="0054073D" w:rsidP="00776C68">
      <w:pPr>
        <w:pStyle w:val="ae"/>
        <w:ind w:leftChars="0" w:left="1" w:right="142"/>
        <w:jc w:val="both"/>
        <w:rPr>
          <w:rFonts w:ascii="Times New Roman" w:hAnsi="Times New Roman" w:cs="Times New Roman"/>
          <w:b/>
          <w:szCs w:val="24"/>
        </w:rPr>
      </w:pPr>
    </w:p>
    <w:p w14:paraId="65DD9704" w14:textId="77777777" w:rsidR="0054073D" w:rsidRDefault="0054073D" w:rsidP="00776C68">
      <w:pPr>
        <w:pStyle w:val="ae"/>
        <w:ind w:leftChars="0" w:left="1" w:right="142"/>
        <w:jc w:val="both"/>
        <w:rPr>
          <w:rFonts w:ascii="Times New Roman" w:hAnsi="Times New Roman" w:cs="Times New Roman"/>
          <w:b/>
          <w:szCs w:val="24"/>
        </w:rPr>
      </w:pPr>
    </w:p>
    <w:p w14:paraId="00F7611A" w14:textId="77777777" w:rsidR="0054073D" w:rsidRDefault="0054073D" w:rsidP="00776C68">
      <w:pPr>
        <w:pStyle w:val="ae"/>
        <w:ind w:leftChars="0" w:left="1" w:right="142"/>
        <w:jc w:val="both"/>
        <w:rPr>
          <w:rFonts w:ascii="Times New Roman" w:hAnsi="Times New Roman" w:cs="Times New Roman"/>
          <w:b/>
          <w:szCs w:val="24"/>
        </w:rPr>
      </w:pPr>
    </w:p>
    <w:p w14:paraId="2D54E475" w14:textId="77777777" w:rsidR="0054073D" w:rsidRDefault="0054073D" w:rsidP="00776C68">
      <w:pPr>
        <w:pStyle w:val="ae"/>
        <w:ind w:leftChars="0" w:left="1" w:right="142"/>
        <w:jc w:val="both"/>
        <w:rPr>
          <w:rFonts w:ascii="Times New Roman" w:hAnsi="Times New Roman" w:cs="Times New Roman"/>
          <w:b/>
          <w:szCs w:val="24"/>
        </w:rPr>
      </w:pPr>
    </w:p>
    <w:p w14:paraId="2CCD3752" w14:textId="77777777" w:rsidR="0054073D" w:rsidRPr="00304C2E" w:rsidRDefault="0054073D" w:rsidP="00776C68">
      <w:pPr>
        <w:pStyle w:val="ae"/>
        <w:ind w:leftChars="0" w:left="1" w:right="142"/>
        <w:jc w:val="both"/>
        <w:rPr>
          <w:rFonts w:ascii="Times New Roman" w:hAnsi="Times New Roman" w:cs="Times New Roman"/>
          <w:b/>
          <w:szCs w:val="24"/>
        </w:rPr>
      </w:pPr>
    </w:p>
    <w:p w14:paraId="5E3E63D7" w14:textId="77777777" w:rsidR="00776C68" w:rsidRPr="00304C2E" w:rsidRDefault="00776C68" w:rsidP="00776C68">
      <w:pPr>
        <w:pStyle w:val="ae"/>
        <w:ind w:leftChars="0" w:left="1" w:right="142"/>
        <w:jc w:val="both"/>
        <w:rPr>
          <w:rFonts w:ascii="Times New Roman" w:hAnsi="Times New Roman" w:cs="Times New Roman"/>
          <w:b/>
          <w:szCs w:val="24"/>
        </w:rPr>
      </w:pPr>
      <w:r w:rsidRPr="00304C2E">
        <w:rPr>
          <w:rFonts w:ascii="Times New Roman" w:hAnsi="Times New Roman" w:cs="Times New Roman" w:hint="eastAsia"/>
          <w:b/>
          <w:szCs w:val="24"/>
        </w:rPr>
        <w:lastRenderedPageBreak/>
        <w:t>Table</w:t>
      </w:r>
      <w:r w:rsidRPr="00304C2E">
        <w:rPr>
          <w:rFonts w:ascii="Times New Roman" w:hAnsi="Times New Roman" w:cs="Times New Roman"/>
          <w:b/>
          <w:szCs w:val="24"/>
        </w:rPr>
        <w:t xml:space="preserve"> 121</w:t>
      </w:r>
    </w:p>
    <w:tbl>
      <w:tblPr>
        <w:tblW w:w="5070" w:type="pct"/>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firstRow="0" w:lastRow="0" w:firstColumn="0" w:lastColumn="0" w:noHBand="0" w:noVBand="0"/>
      </w:tblPr>
      <w:tblGrid>
        <w:gridCol w:w="1027"/>
        <w:gridCol w:w="843"/>
        <w:gridCol w:w="843"/>
        <w:gridCol w:w="811"/>
        <w:gridCol w:w="797"/>
        <w:gridCol w:w="799"/>
        <w:gridCol w:w="799"/>
        <w:gridCol w:w="801"/>
        <w:gridCol w:w="1018"/>
        <w:gridCol w:w="1021"/>
      </w:tblGrid>
      <w:tr w:rsidR="00A83119" w:rsidRPr="00304C2E" w14:paraId="12242984" w14:textId="77777777" w:rsidTr="007628DB">
        <w:trPr>
          <w:trHeight w:val="552"/>
          <w:tblHeader/>
          <w:jc w:val="center"/>
        </w:trPr>
        <w:tc>
          <w:tcPr>
            <w:tcW w:w="5000" w:type="pct"/>
            <w:gridSpan w:val="10"/>
            <w:shd w:val="clear" w:color="auto" w:fill="D9D9D9" w:themeFill="background1" w:themeFillShade="D9"/>
            <w:vAlign w:val="center"/>
          </w:tcPr>
          <w:p w14:paraId="70AC45A6" w14:textId="77777777" w:rsidR="00A83119" w:rsidRPr="00304C2E" w:rsidRDefault="00A83119" w:rsidP="007628DB">
            <w:pPr>
              <w:suppressAutoHyphens/>
              <w:snapToGrid w:val="0"/>
              <w:spacing w:line="240" w:lineRule="exact"/>
              <w:jc w:val="center"/>
              <w:rPr>
                <w:rFonts w:ascii="Times New Roman" w:hAnsi="Times New Roman" w:cs="Times New Roman"/>
                <w:b/>
                <w:color w:val="000000"/>
                <w:sz w:val="20"/>
                <w:szCs w:val="20"/>
              </w:rPr>
            </w:pPr>
          </w:p>
          <w:p w14:paraId="1BF8DA82" w14:textId="77777777" w:rsidR="00A83119" w:rsidRPr="00304C2E" w:rsidRDefault="00A83119" w:rsidP="007628DB">
            <w:pPr>
              <w:suppressAutoHyphens/>
              <w:snapToGrid w:val="0"/>
              <w:spacing w:line="240" w:lineRule="exact"/>
              <w:jc w:val="center"/>
              <w:rPr>
                <w:b/>
                <w:color w:val="000000"/>
              </w:rPr>
            </w:pPr>
            <w:r w:rsidRPr="00304C2E">
              <w:rPr>
                <w:rFonts w:ascii="Times New Roman" w:hAnsi="Times New Roman" w:cs="Times New Roman"/>
                <w:b/>
                <w:color w:val="000000"/>
                <w:sz w:val="20"/>
                <w:szCs w:val="20"/>
              </w:rPr>
              <w:t xml:space="preserve">Cases qualified by the Procuratorate as TIP </w:t>
            </w:r>
            <w:r w:rsidRPr="00304C2E">
              <w:rPr>
                <w:b/>
                <w:color w:val="000000"/>
              </w:rPr>
              <w:t xml:space="preserve">- </w:t>
            </w:r>
            <w:r w:rsidRPr="00304C2E">
              <w:rPr>
                <w:rFonts w:ascii="Times New Roman" w:hAnsi="Times New Roman" w:cs="Times New Roman"/>
                <w:b/>
                <w:color w:val="000000"/>
                <w:sz w:val="20"/>
                <w:szCs w:val="20"/>
              </w:rPr>
              <w:t>Article 153-A of the MCC</w:t>
            </w:r>
          </w:p>
          <w:p w14:paraId="34E3619A" w14:textId="77777777" w:rsidR="00A83119" w:rsidRPr="00304C2E" w:rsidRDefault="00A83119" w:rsidP="007628DB">
            <w:pPr>
              <w:suppressAutoHyphens/>
              <w:snapToGrid w:val="0"/>
              <w:spacing w:line="240" w:lineRule="exact"/>
              <w:jc w:val="center"/>
              <w:rPr>
                <w:rFonts w:ascii="Times New Roman" w:hAnsi="Times New Roman" w:cs="Times New Roman"/>
                <w:b/>
                <w:color w:val="000000"/>
                <w:sz w:val="20"/>
                <w:szCs w:val="20"/>
              </w:rPr>
            </w:pPr>
          </w:p>
        </w:tc>
      </w:tr>
      <w:tr w:rsidR="00A83119" w:rsidRPr="00304C2E" w14:paraId="19913B34" w14:textId="77777777" w:rsidTr="007628DB">
        <w:trPr>
          <w:trHeight w:val="561"/>
          <w:tblHeader/>
          <w:jc w:val="center"/>
        </w:trPr>
        <w:tc>
          <w:tcPr>
            <w:tcW w:w="587" w:type="pct"/>
            <w:vMerge w:val="restart"/>
            <w:shd w:val="clear" w:color="auto" w:fill="D9D9D9" w:themeFill="background1" w:themeFillShade="D9"/>
            <w:vAlign w:val="center"/>
          </w:tcPr>
          <w:p w14:paraId="105954E5" w14:textId="77777777" w:rsidR="00A83119" w:rsidRPr="00304C2E" w:rsidRDefault="00A83119" w:rsidP="007628DB">
            <w:pPr>
              <w:tabs>
                <w:tab w:val="left" w:pos="284"/>
              </w:tabs>
              <w:jc w:val="center"/>
              <w:rPr>
                <w:rFonts w:ascii="Times New Roman" w:eastAsia="標楷體" w:hAnsi="Times New Roman" w:cs="Times New Roman"/>
                <w:b/>
                <w:sz w:val="20"/>
                <w:szCs w:val="20"/>
              </w:rPr>
            </w:pPr>
            <w:r w:rsidRPr="00304C2E">
              <w:rPr>
                <w:rFonts w:ascii="Times New Roman" w:hAnsi="Times New Roman" w:cs="Times New Roman"/>
                <w:b/>
                <w:sz w:val="20"/>
                <w:szCs w:val="20"/>
              </w:rPr>
              <w:t>Year</w:t>
            </w:r>
          </w:p>
        </w:tc>
        <w:tc>
          <w:tcPr>
            <w:tcW w:w="481" w:type="pct"/>
            <w:vMerge w:val="restart"/>
            <w:shd w:val="clear" w:color="auto" w:fill="D9D9D9" w:themeFill="background1" w:themeFillShade="D9"/>
            <w:vAlign w:val="center"/>
          </w:tcPr>
          <w:p w14:paraId="4E1A818C" w14:textId="77777777" w:rsidR="00A83119" w:rsidRPr="00304C2E" w:rsidRDefault="00A83119" w:rsidP="007628DB">
            <w:pPr>
              <w:tabs>
                <w:tab w:val="left" w:pos="284"/>
              </w:tabs>
              <w:jc w:val="center"/>
              <w:rPr>
                <w:rFonts w:ascii="Times New Roman" w:eastAsia="標楷體" w:hAnsi="Times New Roman" w:cs="Times New Roman"/>
                <w:b/>
                <w:sz w:val="20"/>
                <w:szCs w:val="20"/>
              </w:rPr>
            </w:pPr>
            <w:r w:rsidRPr="00304C2E">
              <w:rPr>
                <w:rFonts w:ascii="Times New Roman" w:hAnsi="Times New Roman" w:cs="Times New Roman"/>
                <w:b/>
                <w:sz w:val="20"/>
                <w:szCs w:val="20"/>
              </w:rPr>
              <w:t>No. of cases</w:t>
            </w:r>
          </w:p>
        </w:tc>
        <w:tc>
          <w:tcPr>
            <w:tcW w:w="481" w:type="pct"/>
            <w:vMerge w:val="restart"/>
            <w:shd w:val="clear" w:color="auto" w:fill="D9D9D9" w:themeFill="background1" w:themeFillShade="D9"/>
            <w:vAlign w:val="center"/>
          </w:tcPr>
          <w:p w14:paraId="69E8C614" w14:textId="77777777" w:rsidR="00A83119" w:rsidRPr="00304C2E" w:rsidRDefault="00A83119" w:rsidP="007628DB">
            <w:pPr>
              <w:tabs>
                <w:tab w:val="left" w:pos="284"/>
              </w:tabs>
              <w:jc w:val="center"/>
              <w:rPr>
                <w:rFonts w:ascii="Times New Roman" w:eastAsia="標楷體" w:hAnsi="Times New Roman" w:cs="Times New Roman"/>
                <w:b/>
                <w:sz w:val="20"/>
                <w:szCs w:val="20"/>
              </w:rPr>
            </w:pPr>
            <w:r w:rsidRPr="00304C2E">
              <w:rPr>
                <w:rFonts w:ascii="Times New Roman" w:hAnsi="Times New Roman" w:cs="Times New Roman"/>
                <w:b/>
                <w:sz w:val="20"/>
                <w:szCs w:val="20"/>
              </w:rPr>
              <w:t>No. of victims</w:t>
            </w:r>
          </w:p>
        </w:tc>
        <w:tc>
          <w:tcPr>
            <w:tcW w:w="463" w:type="pct"/>
            <w:vMerge w:val="restart"/>
            <w:shd w:val="clear" w:color="auto" w:fill="D9D9D9" w:themeFill="background1" w:themeFillShade="D9"/>
            <w:vAlign w:val="center"/>
          </w:tcPr>
          <w:p w14:paraId="2203CE86" w14:textId="77777777" w:rsidR="00A83119" w:rsidRPr="00304C2E" w:rsidRDefault="00A83119" w:rsidP="007628DB">
            <w:pPr>
              <w:ind w:leftChars="-27" w:left="-65"/>
              <w:jc w:val="center"/>
              <w:rPr>
                <w:rFonts w:ascii="Times New Roman" w:eastAsia="標楷體" w:hAnsi="Times New Roman" w:cs="Times New Roman"/>
                <w:b/>
                <w:sz w:val="20"/>
                <w:szCs w:val="20"/>
              </w:rPr>
            </w:pPr>
            <w:r w:rsidRPr="00304C2E">
              <w:rPr>
                <w:rFonts w:ascii="Times New Roman" w:hAnsi="Times New Roman" w:cs="Times New Roman"/>
                <w:b/>
                <w:sz w:val="20"/>
                <w:szCs w:val="20"/>
              </w:rPr>
              <w:t>Gender</w:t>
            </w:r>
          </w:p>
        </w:tc>
        <w:tc>
          <w:tcPr>
            <w:tcW w:w="1824" w:type="pct"/>
            <w:gridSpan w:val="4"/>
            <w:shd w:val="clear" w:color="auto" w:fill="D9D9D9" w:themeFill="background1" w:themeFillShade="D9"/>
            <w:vAlign w:val="center"/>
          </w:tcPr>
          <w:p w14:paraId="0716BBAE" w14:textId="77777777" w:rsidR="00A83119" w:rsidRPr="00304C2E" w:rsidRDefault="00A83119" w:rsidP="007628DB">
            <w:pPr>
              <w:jc w:val="center"/>
              <w:rPr>
                <w:rFonts w:ascii="Times New Roman" w:eastAsia="標楷體" w:hAnsi="Times New Roman" w:cs="Times New Roman"/>
                <w:b/>
                <w:sz w:val="20"/>
                <w:szCs w:val="20"/>
              </w:rPr>
            </w:pPr>
            <w:r w:rsidRPr="00304C2E">
              <w:rPr>
                <w:rFonts w:ascii="Times New Roman" w:hAnsi="Times New Roman" w:cs="Times New Roman"/>
                <w:b/>
                <w:sz w:val="20"/>
                <w:szCs w:val="20"/>
              </w:rPr>
              <w:t>Age</w:t>
            </w:r>
          </w:p>
        </w:tc>
        <w:tc>
          <w:tcPr>
            <w:tcW w:w="1164" w:type="pct"/>
            <w:gridSpan w:val="2"/>
            <w:shd w:val="clear" w:color="auto" w:fill="D9D9D9" w:themeFill="background1" w:themeFillShade="D9"/>
            <w:vAlign w:val="center"/>
          </w:tcPr>
          <w:p w14:paraId="0E2AC341" w14:textId="77777777" w:rsidR="00A83119" w:rsidRPr="00304C2E" w:rsidRDefault="00A83119" w:rsidP="007628DB">
            <w:pPr>
              <w:jc w:val="center"/>
              <w:rPr>
                <w:rFonts w:ascii="Times New Roman" w:eastAsia="標楷體" w:hAnsi="Times New Roman" w:cs="Times New Roman"/>
                <w:b/>
                <w:sz w:val="20"/>
                <w:szCs w:val="20"/>
              </w:rPr>
            </w:pPr>
            <w:r w:rsidRPr="00304C2E">
              <w:rPr>
                <w:rFonts w:ascii="Times New Roman" w:eastAsia="標楷體" w:hAnsi="Times New Roman" w:cs="Times New Roman"/>
                <w:b/>
                <w:bCs/>
                <w:sz w:val="20"/>
                <w:szCs w:val="20"/>
              </w:rPr>
              <w:t xml:space="preserve">Place of origin </w:t>
            </w:r>
          </w:p>
        </w:tc>
      </w:tr>
      <w:tr w:rsidR="00A83119" w:rsidRPr="00304C2E" w14:paraId="580E6801" w14:textId="77777777" w:rsidTr="0054073D">
        <w:trPr>
          <w:trHeight w:val="164"/>
          <w:tblHeader/>
          <w:jc w:val="center"/>
        </w:trPr>
        <w:tc>
          <w:tcPr>
            <w:tcW w:w="587" w:type="pct"/>
            <w:vMerge/>
            <w:tcBorders>
              <w:bottom w:val="single" w:sz="2" w:space="0" w:color="auto"/>
            </w:tcBorders>
            <w:shd w:val="clear" w:color="auto" w:fill="D9D9D9" w:themeFill="background1" w:themeFillShade="D9"/>
            <w:vAlign w:val="center"/>
          </w:tcPr>
          <w:p w14:paraId="73990245" w14:textId="77777777" w:rsidR="00A83119" w:rsidRPr="00304C2E" w:rsidRDefault="00A83119" w:rsidP="007628DB">
            <w:pPr>
              <w:tabs>
                <w:tab w:val="left" w:pos="284"/>
              </w:tabs>
              <w:jc w:val="center"/>
              <w:rPr>
                <w:rFonts w:ascii="Times New Roman" w:eastAsia="標楷體" w:hAnsi="Times New Roman" w:cs="Times New Roman"/>
                <w:b/>
                <w:sz w:val="20"/>
                <w:szCs w:val="20"/>
              </w:rPr>
            </w:pPr>
          </w:p>
        </w:tc>
        <w:tc>
          <w:tcPr>
            <w:tcW w:w="481" w:type="pct"/>
            <w:vMerge/>
            <w:tcBorders>
              <w:bottom w:val="single" w:sz="2" w:space="0" w:color="auto"/>
            </w:tcBorders>
            <w:shd w:val="clear" w:color="auto" w:fill="D9D9D9" w:themeFill="background1" w:themeFillShade="D9"/>
            <w:vAlign w:val="center"/>
          </w:tcPr>
          <w:p w14:paraId="4FF8FCBD" w14:textId="77777777" w:rsidR="00A83119" w:rsidRPr="00304C2E" w:rsidRDefault="00A83119" w:rsidP="007628DB">
            <w:pPr>
              <w:tabs>
                <w:tab w:val="left" w:pos="284"/>
              </w:tabs>
              <w:jc w:val="center"/>
              <w:rPr>
                <w:rFonts w:ascii="Times New Roman" w:eastAsia="標楷體" w:hAnsi="Times New Roman" w:cs="Times New Roman"/>
                <w:b/>
                <w:sz w:val="20"/>
                <w:szCs w:val="20"/>
              </w:rPr>
            </w:pPr>
          </w:p>
        </w:tc>
        <w:tc>
          <w:tcPr>
            <w:tcW w:w="481" w:type="pct"/>
            <w:vMerge/>
            <w:tcBorders>
              <w:bottom w:val="single" w:sz="2" w:space="0" w:color="auto"/>
            </w:tcBorders>
            <w:shd w:val="clear" w:color="auto" w:fill="D9D9D9" w:themeFill="background1" w:themeFillShade="D9"/>
            <w:vAlign w:val="center"/>
          </w:tcPr>
          <w:p w14:paraId="1E04B940" w14:textId="77777777" w:rsidR="00A83119" w:rsidRPr="00304C2E" w:rsidRDefault="00A83119" w:rsidP="007628DB">
            <w:pPr>
              <w:tabs>
                <w:tab w:val="left" w:pos="284"/>
              </w:tabs>
              <w:jc w:val="center"/>
              <w:rPr>
                <w:rFonts w:ascii="Times New Roman" w:eastAsia="標楷體" w:hAnsi="Times New Roman" w:cs="Times New Roman"/>
                <w:b/>
                <w:sz w:val="20"/>
                <w:szCs w:val="20"/>
              </w:rPr>
            </w:pPr>
          </w:p>
        </w:tc>
        <w:tc>
          <w:tcPr>
            <w:tcW w:w="463" w:type="pct"/>
            <w:vMerge/>
            <w:tcBorders>
              <w:bottom w:val="single" w:sz="2" w:space="0" w:color="auto"/>
            </w:tcBorders>
            <w:shd w:val="clear" w:color="auto" w:fill="D9D9D9" w:themeFill="background1" w:themeFillShade="D9"/>
            <w:vAlign w:val="center"/>
          </w:tcPr>
          <w:p w14:paraId="364396E1" w14:textId="77777777" w:rsidR="00A83119" w:rsidRPr="00304C2E" w:rsidRDefault="00A83119" w:rsidP="007628DB">
            <w:pPr>
              <w:tabs>
                <w:tab w:val="left" w:pos="284"/>
              </w:tabs>
              <w:jc w:val="center"/>
              <w:rPr>
                <w:rFonts w:ascii="Times New Roman" w:eastAsia="標楷體" w:hAnsi="Times New Roman" w:cs="Times New Roman"/>
                <w:b/>
                <w:sz w:val="20"/>
                <w:szCs w:val="20"/>
              </w:rPr>
            </w:pPr>
          </w:p>
        </w:tc>
        <w:tc>
          <w:tcPr>
            <w:tcW w:w="455" w:type="pct"/>
            <w:tcBorders>
              <w:bottom w:val="single" w:sz="2" w:space="0" w:color="auto"/>
            </w:tcBorders>
            <w:shd w:val="clear" w:color="auto" w:fill="D9D9D9" w:themeFill="background1" w:themeFillShade="D9"/>
            <w:vAlign w:val="center"/>
          </w:tcPr>
          <w:p w14:paraId="5A000C47" w14:textId="77777777" w:rsidR="00A83119" w:rsidRPr="00304C2E" w:rsidRDefault="00A83119" w:rsidP="007628DB">
            <w:pPr>
              <w:tabs>
                <w:tab w:val="left" w:pos="284"/>
              </w:tabs>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≥18</w:t>
            </w:r>
          </w:p>
        </w:tc>
        <w:tc>
          <w:tcPr>
            <w:tcW w:w="456" w:type="pct"/>
            <w:tcBorders>
              <w:bottom w:val="single" w:sz="2" w:space="0" w:color="auto"/>
            </w:tcBorders>
            <w:shd w:val="clear" w:color="auto" w:fill="D9D9D9" w:themeFill="background1" w:themeFillShade="D9"/>
            <w:vAlign w:val="center"/>
          </w:tcPr>
          <w:p w14:paraId="4EE3F821" w14:textId="77777777" w:rsidR="00A83119" w:rsidRPr="00304C2E" w:rsidRDefault="00A83119" w:rsidP="007628DB">
            <w:pPr>
              <w:tabs>
                <w:tab w:val="left" w:pos="284"/>
              </w:tabs>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16-17</w:t>
            </w:r>
          </w:p>
        </w:tc>
        <w:tc>
          <w:tcPr>
            <w:tcW w:w="456" w:type="pct"/>
            <w:tcBorders>
              <w:bottom w:val="single" w:sz="2" w:space="0" w:color="auto"/>
            </w:tcBorders>
            <w:shd w:val="clear" w:color="auto" w:fill="D9D9D9" w:themeFill="background1" w:themeFillShade="D9"/>
            <w:vAlign w:val="center"/>
          </w:tcPr>
          <w:p w14:paraId="1AB2D8E4" w14:textId="77777777" w:rsidR="00A83119" w:rsidRPr="00304C2E" w:rsidRDefault="00A83119" w:rsidP="007628DB">
            <w:pPr>
              <w:tabs>
                <w:tab w:val="left" w:pos="284"/>
              </w:tabs>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12-15</w:t>
            </w:r>
          </w:p>
        </w:tc>
        <w:tc>
          <w:tcPr>
            <w:tcW w:w="457" w:type="pct"/>
            <w:tcBorders>
              <w:bottom w:val="single" w:sz="2" w:space="0" w:color="auto"/>
            </w:tcBorders>
            <w:shd w:val="clear" w:color="auto" w:fill="D9D9D9" w:themeFill="background1" w:themeFillShade="D9"/>
            <w:vAlign w:val="center"/>
          </w:tcPr>
          <w:p w14:paraId="5A376091" w14:textId="77777777" w:rsidR="00A83119" w:rsidRPr="00304C2E" w:rsidRDefault="00A83119" w:rsidP="007628DB">
            <w:pPr>
              <w:tabs>
                <w:tab w:val="left" w:pos="284"/>
              </w:tabs>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&lt;12</w:t>
            </w:r>
          </w:p>
        </w:tc>
        <w:tc>
          <w:tcPr>
            <w:tcW w:w="581" w:type="pct"/>
            <w:tcBorders>
              <w:bottom w:val="single" w:sz="2" w:space="0" w:color="auto"/>
            </w:tcBorders>
            <w:shd w:val="clear" w:color="auto" w:fill="D9D9D9" w:themeFill="background1" w:themeFillShade="D9"/>
            <w:vAlign w:val="center"/>
          </w:tcPr>
          <w:p w14:paraId="19808E4B" w14:textId="77777777" w:rsidR="00A83119" w:rsidRPr="00304C2E" w:rsidRDefault="00A83119" w:rsidP="007628DB">
            <w:pPr>
              <w:ind w:leftChars="-20" w:left="-48" w:rightChars="-41" w:right="-98"/>
              <w:jc w:val="center"/>
              <w:rPr>
                <w:rFonts w:ascii="Times New Roman" w:hAnsi="Times New Roman" w:cs="Times New Roman"/>
                <w:b/>
                <w:sz w:val="20"/>
                <w:szCs w:val="20"/>
                <w:lang w:eastAsia="zh-HK"/>
              </w:rPr>
            </w:pPr>
            <w:r w:rsidRPr="00304C2E">
              <w:rPr>
                <w:rFonts w:ascii="Times New Roman" w:hAnsi="Times New Roman" w:cs="Times New Roman"/>
                <w:b/>
                <w:sz w:val="20"/>
                <w:szCs w:val="20"/>
              </w:rPr>
              <w:t>Mainland</w:t>
            </w:r>
          </w:p>
          <w:p w14:paraId="73DF9122" w14:textId="77777777" w:rsidR="00A83119" w:rsidRPr="00304C2E" w:rsidRDefault="00A83119" w:rsidP="007628DB">
            <w:pPr>
              <w:ind w:leftChars="-20" w:left="-48" w:rightChars="-41" w:right="-98"/>
              <w:jc w:val="center"/>
              <w:rPr>
                <w:rFonts w:ascii="Times New Roman" w:eastAsia="標楷體" w:hAnsi="Times New Roman" w:cs="Times New Roman"/>
                <w:b/>
                <w:sz w:val="20"/>
                <w:szCs w:val="20"/>
              </w:rPr>
            </w:pPr>
            <w:r w:rsidRPr="00304C2E">
              <w:rPr>
                <w:rFonts w:ascii="Times New Roman" w:hAnsi="Times New Roman" w:cs="Times New Roman"/>
                <w:b/>
                <w:sz w:val="20"/>
                <w:szCs w:val="20"/>
              </w:rPr>
              <w:t>China</w:t>
            </w:r>
          </w:p>
        </w:tc>
        <w:tc>
          <w:tcPr>
            <w:tcW w:w="583" w:type="pct"/>
            <w:tcBorders>
              <w:bottom w:val="single" w:sz="2" w:space="0" w:color="auto"/>
            </w:tcBorders>
            <w:shd w:val="clear" w:color="auto" w:fill="D9D9D9" w:themeFill="background1" w:themeFillShade="D9"/>
            <w:vAlign w:val="center"/>
          </w:tcPr>
          <w:p w14:paraId="62CFC6E7" w14:textId="77777777" w:rsidR="00A83119" w:rsidRPr="00304C2E" w:rsidRDefault="00A83119" w:rsidP="007628DB">
            <w:pPr>
              <w:ind w:leftChars="-20" w:left="-48" w:rightChars="-41" w:right="-98"/>
              <w:jc w:val="center"/>
              <w:rPr>
                <w:rFonts w:ascii="Times New Roman" w:eastAsia="標楷體" w:hAnsi="Times New Roman" w:cs="Times New Roman"/>
                <w:b/>
                <w:sz w:val="20"/>
                <w:szCs w:val="20"/>
              </w:rPr>
            </w:pPr>
            <w:r w:rsidRPr="00304C2E">
              <w:rPr>
                <w:rFonts w:ascii="Times New Roman" w:hAnsi="Times New Roman" w:cs="Times New Roman"/>
                <w:b/>
                <w:sz w:val="20"/>
                <w:szCs w:val="20"/>
              </w:rPr>
              <w:t>Others</w:t>
            </w:r>
          </w:p>
        </w:tc>
      </w:tr>
      <w:tr w:rsidR="00A83119" w:rsidRPr="00304C2E" w14:paraId="539BD5E8" w14:textId="77777777" w:rsidTr="0054073D">
        <w:trPr>
          <w:trHeight w:hRule="exact" w:val="488"/>
          <w:tblHeader/>
          <w:jc w:val="center"/>
        </w:trPr>
        <w:tc>
          <w:tcPr>
            <w:tcW w:w="587" w:type="pct"/>
            <w:tcBorders>
              <w:top w:val="single" w:sz="2" w:space="0" w:color="auto"/>
              <w:bottom w:val="single" w:sz="4" w:space="0" w:color="auto"/>
            </w:tcBorders>
            <w:shd w:val="clear" w:color="auto" w:fill="D9D9D9" w:themeFill="background1" w:themeFillShade="D9"/>
            <w:vAlign w:val="center"/>
          </w:tcPr>
          <w:p w14:paraId="3BB8D145" w14:textId="77777777" w:rsidR="00A83119" w:rsidRPr="00304C2E" w:rsidRDefault="00A83119" w:rsidP="007628DB">
            <w:pPr>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2013</w:t>
            </w:r>
          </w:p>
        </w:tc>
        <w:tc>
          <w:tcPr>
            <w:tcW w:w="481" w:type="pct"/>
            <w:tcBorders>
              <w:top w:val="single" w:sz="2" w:space="0" w:color="auto"/>
              <w:bottom w:val="single" w:sz="4" w:space="0" w:color="auto"/>
            </w:tcBorders>
            <w:vAlign w:val="center"/>
          </w:tcPr>
          <w:p w14:paraId="3C4114EA" w14:textId="77777777" w:rsidR="00A83119" w:rsidRPr="00304C2E" w:rsidRDefault="00A83119" w:rsidP="007628DB">
            <w:pPr>
              <w:tabs>
                <w:tab w:val="left" w:pos="284"/>
              </w:tabs>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33</w:t>
            </w:r>
          </w:p>
        </w:tc>
        <w:tc>
          <w:tcPr>
            <w:tcW w:w="481" w:type="pct"/>
            <w:tcBorders>
              <w:top w:val="single" w:sz="2" w:space="0" w:color="auto"/>
              <w:bottom w:val="single" w:sz="4" w:space="0" w:color="auto"/>
            </w:tcBorders>
            <w:vAlign w:val="center"/>
          </w:tcPr>
          <w:p w14:paraId="27CC2E79" w14:textId="77777777" w:rsidR="00A83119" w:rsidRPr="00304C2E" w:rsidRDefault="00A83119" w:rsidP="007628DB">
            <w:pPr>
              <w:tabs>
                <w:tab w:val="left" w:pos="284"/>
              </w:tabs>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40</w:t>
            </w:r>
          </w:p>
        </w:tc>
        <w:tc>
          <w:tcPr>
            <w:tcW w:w="463" w:type="pct"/>
            <w:tcBorders>
              <w:top w:val="single" w:sz="2" w:space="0" w:color="auto"/>
              <w:bottom w:val="single" w:sz="4" w:space="0" w:color="auto"/>
            </w:tcBorders>
            <w:vAlign w:val="center"/>
          </w:tcPr>
          <w:p w14:paraId="5F1FAD26" w14:textId="77777777" w:rsidR="00A83119" w:rsidRPr="00304C2E" w:rsidRDefault="00A83119" w:rsidP="007628DB">
            <w:pPr>
              <w:tabs>
                <w:tab w:val="left" w:pos="284"/>
              </w:tabs>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lang w:eastAsia="zh-HK"/>
              </w:rPr>
              <w:t>F</w:t>
            </w:r>
          </w:p>
        </w:tc>
        <w:tc>
          <w:tcPr>
            <w:tcW w:w="455" w:type="pct"/>
            <w:tcBorders>
              <w:top w:val="single" w:sz="2" w:space="0" w:color="auto"/>
              <w:bottom w:val="single" w:sz="4" w:space="0" w:color="auto"/>
            </w:tcBorders>
            <w:vAlign w:val="center"/>
          </w:tcPr>
          <w:p w14:paraId="5D4278CC" w14:textId="77777777" w:rsidR="00A83119" w:rsidRPr="00304C2E" w:rsidRDefault="00A83119" w:rsidP="007628DB">
            <w:pPr>
              <w:tabs>
                <w:tab w:val="left" w:pos="284"/>
              </w:tabs>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15</w:t>
            </w:r>
          </w:p>
        </w:tc>
        <w:tc>
          <w:tcPr>
            <w:tcW w:w="456" w:type="pct"/>
            <w:tcBorders>
              <w:top w:val="single" w:sz="2" w:space="0" w:color="auto"/>
              <w:bottom w:val="single" w:sz="4" w:space="0" w:color="auto"/>
            </w:tcBorders>
            <w:vAlign w:val="center"/>
          </w:tcPr>
          <w:p w14:paraId="5A211CD3" w14:textId="77777777" w:rsidR="00A83119" w:rsidRPr="00304C2E" w:rsidRDefault="00A83119" w:rsidP="007628DB">
            <w:pPr>
              <w:tabs>
                <w:tab w:val="left" w:pos="284"/>
              </w:tabs>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20</w:t>
            </w:r>
          </w:p>
        </w:tc>
        <w:tc>
          <w:tcPr>
            <w:tcW w:w="456" w:type="pct"/>
            <w:tcBorders>
              <w:top w:val="single" w:sz="2" w:space="0" w:color="auto"/>
              <w:bottom w:val="single" w:sz="4" w:space="0" w:color="auto"/>
            </w:tcBorders>
            <w:vAlign w:val="center"/>
          </w:tcPr>
          <w:p w14:paraId="435BA803" w14:textId="77777777" w:rsidR="00A83119" w:rsidRPr="00304C2E" w:rsidRDefault="00A83119" w:rsidP="007628DB">
            <w:pPr>
              <w:tabs>
                <w:tab w:val="left" w:pos="284"/>
              </w:tabs>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5</w:t>
            </w:r>
          </w:p>
        </w:tc>
        <w:tc>
          <w:tcPr>
            <w:tcW w:w="457" w:type="pct"/>
            <w:tcBorders>
              <w:top w:val="single" w:sz="2" w:space="0" w:color="auto"/>
              <w:bottom w:val="single" w:sz="4" w:space="0" w:color="auto"/>
            </w:tcBorders>
            <w:vAlign w:val="center"/>
          </w:tcPr>
          <w:p w14:paraId="2E49615E" w14:textId="77777777" w:rsidR="00A83119" w:rsidRPr="00304C2E" w:rsidRDefault="00A83119" w:rsidP="007628DB">
            <w:pPr>
              <w:tabs>
                <w:tab w:val="left" w:pos="284"/>
              </w:tabs>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0</w:t>
            </w:r>
          </w:p>
        </w:tc>
        <w:tc>
          <w:tcPr>
            <w:tcW w:w="581" w:type="pct"/>
            <w:tcBorders>
              <w:top w:val="single" w:sz="2" w:space="0" w:color="auto"/>
              <w:bottom w:val="single" w:sz="4" w:space="0" w:color="auto"/>
            </w:tcBorders>
            <w:vAlign w:val="center"/>
          </w:tcPr>
          <w:p w14:paraId="50292AAA" w14:textId="77777777" w:rsidR="00A83119" w:rsidRPr="00304C2E" w:rsidRDefault="00A83119" w:rsidP="007628DB">
            <w:pPr>
              <w:tabs>
                <w:tab w:val="left" w:pos="284"/>
              </w:tabs>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38</w:t>
            </w:r>
          </w:p>
        </w:tc>
        <w:tc>
          <w:tcPr>
            <w:tcW w:w="583" w:type="pct"/>
            <w:tcBorders>
              <w:top w:val="single" w:sz="2" w:space="0" w:color="auto"/>
              <w:bottom w:val="single" w:sz="4" w:space="0" w:color="auto"/>
            </w:tcBorders>
            <w:vAlign w:val="center"/>
          </w:tcPr>
          <w:p w14:paraId="56569B97" w14:textId="77777777" w:rsidR="00A83119" w:rsidRPr="00304C2E" w:rsidRDefault="00A83119" w:rsidP="007628DB">
            <w:pPr>
              <w:tabs>
                <w:tab w:val="left" w:pos="284"/>
              </w:tabs>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 a)</w:t>
            </w:r>
          </w:p>
        </w:tc>
      </w:tr>
      <w:tr w:rsidR="00A83119" w:rsidRPr="00304C2E" w14:paraId="0FC06A94" w14:textId="77777777" w:rsidTr="00025075">
        <w:trPr>
          <w:trHeight w:hRule="exact" w:val="488"/>
          <w:tblHeader/>
          <w:jc w:val="center"/>
        </w:trPr>
        <w:tc>
          <w:tcPr>
            <w:tcW w:w="587" w:type="pct"/>
            <w:tcBorders>
              <w:top w:val="single" w:sz="4" w:space="0" w:color="auto"/>
            </w:tcBorders>
            <w:shd w:val="clear" w:color="auto" w:fill="D9D9D9" w:themeFill="background1" w:themeFillShade="D9"/>
            <w:vAlign w:val="center"/>
          </w:tcPr>
          <w:p w14:paraId="1C6A0E42" w14:textId="77777777" w:rsidR="00A83119" w:rsidRPr="00304C2E" w:rsidRDefault="00A83119" w:rsidP="007628DB">
            <w:pPr>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2014</w:t>
            </w:r>
          </w:p>
        </w:tc>
        <w:tc>
          <w:tcPr>
            <w:tcW w:w="481" w:type="pct"/>
            <w:tcBorders>
              <w:top w:val="single" w:sz="4" w:space="0" w:color="auto"/>
            </w:tcBorders>
            <w:vAlign w:val="center"/>
          </w:tcPr>
          <w:p w14:paraId="2BB1BFD0" w14:textId="77777777" w:rsidR="00A83119" w:rsidRPr="00304C2E" w:rsidRDefault="00A83119" w:rsidP="007628DB">
            <w:pPr>
              <w:tabs>
                <w:tab w:val="left" w:pos="284"/>
              </w:tabs>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5</w:t>
            </w:r>
          </w:p>
        </w:tc>
        <w:tc>
          <w:tcPr>
            <w:tcW w:w="481" w:type="pct"/>
            <w:tcBorders>
              <w:top w:val="single" w:sz="4" w:space="0" w:color="auto"/>
            </w:tcBorders>
            <w:vAlign w:val="center"/>
          </w:tcPr>
          <w:p w14:paraId="5D184D20" w14:textId="77777777" w:rsidR="00A83119" w:rsidRPr="00304C2E" w:rsidRDefault="00A83119" w:rsidP="007628DB">
            <w:pPr>
              <w:tabs>
                <w:tab w:val="left" w:pos="284"/>
              </w:tabs>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5</w:t>
            </w:r>
          </w:p>
        </w:tc>
        <w:tc>
          <w:tcPr>
            <w:tcW w:w="463" w:type="pct"/>
            <w:tcBorders>
              <w:top w:val="single" w:sz="4" w:space="0" w:color="auto"/>
            </w:tcBorders>
            <w:vAlign w:val="center"/>
          </w:tcPr>
          <w:p w14:paraId="0853B82B" w14:textId="77777777" w:rsidR="00A83119" w:rsidRPr="00304C2E" w:rsidRDefault="00A83119" w:rsidP="007628DB">
            <w:pPr>
              <w:tabs>
                <w:tab w:val="left" w:pos="284"/>
              </w:tabs>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lang w:eastAsia="zh-HK"/>
              </w:rPr>
              <w:t>F</w:t>
            </w:r>
          </w:p>
        </w:tc>
        <w:tc>
          <w:tcPr>
            <w:tcW w:w="455" w:type="pct"/>
            <w:tcBorders>
              <w:top w:val="single" w:sz="4" w:space="0" w:color="auto"/>
            </w:tcBorders>
            <w:vAlign w:val="center"/>
          </w:tcPr>
          <w:p w14:paraId="0ECD008C" w14:textId="77777777" w:rsidR="00A83119" w:rsidRPr="00304C2E" w:rsidRDefault="00A83119" w:rsidP="007628DB">
            <w:pPr>
              <w:tabs>
                <w:tab w:val="left" w:pos="284"/>
              </w:tabs>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w:t>
            </w:r>
          </w:p>
        </w:tc>
        <w:tc>
          <w:tcPr>
            <w:tcW w:w="456" w:type="pct"/>
            <w:tcBorders>
              <w:top w:val="single" w:sz="4" w:space="0" w:color="auto"/>
            </w:tcBorders>
            <w:vAlign w:val="center"/>
          </w:tcPr>
          <w:p w14:paraId="699AB3CD" w14:textId="77777777" w:rsidR="00A83119" w:rsidRPr="00304C2E" w:rsidRDefault="00A83119" w:rsidP="007628DB">
            <w:pPr>
              <w:tabs>
                <w:tab w:val="left" w:pos="284"/>
              </w:tabs>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w:t>
            </w:r>
          </w:p>
        </w:tc>
        <w:tc>
          <w:tcPr>
            <w:tcW w:w="456" w:type="pct"/>
            <w:tcBorders>
              <w:top w:val="single" w:sz="4" w:space="0" w:color="auto"/>
            </w:tcBorders>
            <w:vAlign w:val="center"/>
          </w:tcPr>
          <w:p w14:paraId="6EF0C178" w14:textId="77777777" w:rsidR="00A83119" w:rsidRPr="00304C2E" w:rsidRDefault="00A83119" w:rsidP="007628DB">
            <w:pPr>
              <w:tabs>
                <w:tab w:val="left" w:pos="284"/>
              </w:tabs>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3</w:t>
            </w:r>
          </w:p>
        </w:tc>
        <w:tc>
          <w:tcPr>
            <w:tcW w:w="457" w:type="pct"/>
            <w:tcBorders>
              <w:top w:val="single" w:sz="4" w:space="0" w:color="auto"/>
            </w:tcBorders>
            <w:vAlign w:val="center"/>
          </w:tcPr>
          <w:p w14:paraId="253B1E6B" w14:textId="77777777" w:rsidR="00A83119" w:rsidRPr="00304C2E" w:rsidRDefault="00A83119" w:rsidP="007628DB">
            <w:pPr>
              <w:tabs>
                <w:tab w:val="left" w:pos="284"/>
              </w:tabs>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0</w:t>
            </w:r>
          </w:p>
        </w:tc>
        <w:tc>
          <w:tcPr>
            <w:tcW w:w="581" w:type="pct"/>
            <w:tcBorders>
              <w:top w:val="single" w:sz="4" w:space="0" w:color="auto"/>
            </w:tcBorders>
            <w:vAlign w:val="center"/>
          </w:tcPr>
          <w:p w14:paraId="680AB23B" w14:textId="77777777" w:rsidR="00A83119" w:rsidRPr="00304C2E" w:rsidRDefault="00A83119" w:rsidP="007628DB">
            <w:pPr>
              <w:tabs>
                <w:tab w:val="left" w:pos="284"/>
              </w:tabs>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5</w:t>
            </w:r>
          </w:p>
        </w:tc>
        <w:tc>
          <w:tcPr>
            <w:tcW w:w="583" w:type="pct"/>
            <w:tcBorders>
              <w:top w:val="single" w:sz="4" w:space="0" w:color="auto"/>
            </w:tcBorders>
            <w:vAlign w:val="center"/>
          </w:tcPr>
          <w:p w14:paraId="7D646695" w14:textId="77777777" w:rsidR="00A83119" w:rsidRPr="00304C2E" w:rsidRDefault="00A83119" w:rsidP="007628DB">
            <w:pPr>
              <w:tabs>
                <w:tab w:val="left" w:pos="284"/>
              </w:tabs>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0</w:t>
            </w:r>
          </w:p>
        </w:tc>
      </w:tr>
      <w:tr w:rsidR="00A83119" w:rsidRPr="00304C2E" w14:paraId="0398EDCB" w14:textId="77777777" w:rsidTr="007628DB">
        <w:trPr>
          <w:trHeight w:hRule="exact" w:val="488"/>
          <w:tblHeader/>
          <w:jc w:val="center"/>
        </w:trPr>
        <w:tc>
          <w:tcPr>
            <w:tcW w:w="587" w:type="pct"/>
            <w:shd w:val="clear" w:color="auto" w:fill="D9D9D9" w:themeFill="background1" w:themeFillShade="D9"/>
            <w:vAlign w:val="center"/>
          </w:tcPr>
          <w:p w14:paraId="63C55A66" w14:textId="77777777" w:rsidR="00A83119" w:rsidRPr="00304C2E" w:rsidRDefault="00A83119" w:rsidP="007628DB">
            <w:pPr>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2015</w:t>
            </w:r>
          </w:p>
        </w:tc>
        <w:tc>
          <w:tcPr>
            <w:tcW w:w="481" w:type="pct"/>
            <w:vAlign w:val="center"/>
          </w:tcPr>
          <w:p w14:paraId="2529E275" w14:textId="77777777" w:rsidR="00A83119" w:rsidRPr="00304C2E" w:rsidRDefault="00A83119" w:rsidP="007628DB">
            <w:pPr>
              <w:tabs>
                <w:tab w:val="left" w:pos="284"/>
              </w:tabs>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3</w:t>
            </w:r>
          </w:p>
        </w:tc>
        <w:tc>
          <w:tcPr>
            <w:tcW w:w="481" w:type="pct"/>
            <w:vAlign w:val="center"/>
          </w:tcPr>
          <w:p w14:paraId="52E16F74" w14:textId="77777777" w:rsidR="00A83119" w:rsidRPr="00304C2E" w:rsidRDefault="00A83119" w:rsidP="007628DB">
            <w:pPr>
              <w:tabs>
                <w:tab w:val="left" w:pos="284"/>
              </w:tabs>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5</w:t>
            </w:r>
          </w:p>
        </w:tc>
        <w:tc>
          <w:tcPr>
            <w:tcW w:w="463" w:type="pct"/>
            <w:vAlign w:val="center"/>
          </w:tcPr>
          <w:p w14:paraId="2D7DA3E3" w14:textId="77777777" w:rsidR="00A83119" w:rsidRPr="00304C2E" w:rsidRDefault="00A83119" w:rsidP="007628DB">
            <w:pPr>
              <w:tabs>
                <w:tab w:val="left" w:pos="284"/>
              </w:tabs>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lang w:eastAsia="zh-HK"/>
              </w:rPr>
              <w:t>F</w:t>
            </w:r>
          </w:p>
        </w:tc>
        <w:tc>
          <w:tcPr>
            <w:tcW w:w="455" w:type="pct"/>
            <w:vAlign w:val="center"/>
          </w:tcPr>
          <w:p w14:paraId="480500C6" w14:textId="77777777" w:rsidR="00A83119" w:rsidRPr="00304C2E" w:rsidRDefault="00A83119" w:rsidP="007628DB">
            <w:pPr>
              <w:tabs>
                <w:tab w:val="left" w:pos="284"/>
              </w:tabs>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4</w:t>
            </w:r>
          </w:p>
        </w:tc>
        <w:tc>
          <w:tcPr>
            <w:tcW w:w="456" w:type="pct"/>
            <w:vAlign w:val="center"/>
          </w:tcPr>
          <w:p w14:paraId="02FB8672" w14:textId="77777777" w:rsidR="00A83119" w:rsidRPr="00304C2E" w:rsidRDefault="00A83119" w:rsidP="007628DB">
            <w:pPr>
              <w:tabs>
                <w:tab w:val="left" w:pos="284"/>
              </w:tabs>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w:t>
            </w:r>
          </w:p>
        </w:tc>
        <w:tc>
          <w:tcPr>
            <w:tcW w:w="456" w:type="pct"/>
            <w:vAlign w:val="center"/>
          </w:tcPr>
          <w:p w14:paraId="06618714" w14:textId="77777777" w:rsidR="00A83119" w:rsidRPr="00304C2E" w:rsidRDefault="00A83119" w:rsidP="007628DB">
            <w:pPr>
              <w:tabs>
                <w:tab w:val="left" w:pos="284"/>
              </w:tabs>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0</w:t>
            </w:r>
          </w:p>
        </w:tc>
        <w:tc>
          <w:tcPr>
            <w:tcW w:w="457" w:type="pct"/>
            <w:vAlign w:val="center"/>
          </w:tcPr>
          <w:p w14:paraId="6687BE91" w14:textId="77777777" w:rsidR="00A83119" w:rsidRPr="00304C2E" w:rsidRDefault="00A83119" w:rsidP="007628DB">
            <w:pPr>
              <w:tabs>
                <w:tab w:val="left" w:pos="284"/>
              </w:tabs>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0</w:t>
            </w:r>
          </w:p>
        </w:tc>
        <w:tc>
          <w:tcPr>
            <w:tcW w:w="581" w:type="pct"/>
            <w:vAlign w:val="center"/>
          </w:tcPr>
          <w:p w14:paraId="00A6A945" w14:textId="77777777" w:rsidR="00A83119" w:rsidRPr="00304C2E" w:rsidRDefault="00A83119" w:rsidP="007628DB">
            <w:pPr>
              <w:tabs>
                <w:tab w:val="left" w:pos="284"/>
              </w:tabs>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4</w:t>
            </w:r>
          </w:p>
        </w:tc>
        <w:tc>
          <w:tcPr>
            <w:tcW w:w="583" w:type="pct"/>
            <w:vAlign w:val="center"/>
          </w:tcPr>
          <w:p w14:paraId="14B87624" w14:textId="77777777" w:rsidR="00A83119" w:rsidRPr="00304C2E" w:rsidRDefault="00A83119" w:rsidP="007628DB">
            <w:pPr>
              <w:tabs>
                <w:tab w:val="left" w:pos="284"/>
              </w:tabs>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 b)</w:t>
            </w:r>
          </w:p>
        </w:tc>
      </w:tr>
      <w:tr w:rsidR="00A83119" w:rsidRPr="00304C2E" w14:paraId="12D41796" w14:textId="77777777" w:rsidTr="007628DB">
        <w:trPr>
          <w:trHeight w:hRule="exact" w:val="488"/>
          <w:tblHeader/>
          <w:jc w:val="center"/>
        </w:trPr>
        <w:tc>
          <w:tcPr>
            <w:tcW w:w="587" w:type="pct"/>
            <w:shd w:val="clear" w:color="auto" w:fill="D9D9D9" w:themeFill="background1" w:themeFillShade="D9"/>
            <w:vAlign w:val="center"/>
          </w:tcPr>
          <w:p w14:paraId="1CE731E5" w14:textId="77777777" w:rsidR="00A83119" w:rsidRPr="00304C2E" w:rsidRDefault="00A83119" w:rsidP="007628DB">
            <w:pPr>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2016</w:t>
            </w:r>
          </w:p>
        </w:tc>
        <w:tc>
          <w:tcPr>
            <w:tcW w:w="481" w:type="pct"/>
            <w:vAlign w:val="center"/>
          </w:tcPr>
          <w:p w14:paraId="6C71CF4E" w14:textId="77777777" w:rsidR="00A83119" w:rsidRPr="00304C2E" w:rsidRDefault="00A83119" w:rsidP="007628DB">
            <w:pPr>
              <w:tabs>
                <w:tab w:val="left" w:pos="284"/>
              </w:tabs>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w:t>
            </w:r>
          </w:p>
        </w:tc>
        <w:tc>
          <w:tcPr>
            <w:tcW w:w="481" w:type="pct"/>
            <w:vAlign w:val="center"/>
          </w:tcPr>
          <w:p w14:paraId="652AD2DD" w14:textId="77777777" w:rsidR="00A83119" w:rsidRPr="00304C2E" w:rsidRDefault="00A83119" w:rsidP="007628DB">
            <w:pPr>
              <w:tabs>
                <w:tab w:val="left" w:pos="284"/>
              </w:tabs>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w:t>
            </w:r>
          </w:p>
        </w:tc>
        <w:tc>
          <w:tcPr>
            <w:tcW w:w="463" w:type="pct"/>
            <w:vAlign w:val="center"/>
          </w:tcPr>
          <w:p w14:paraId="36E863B1" w14:textId="77777777" w:rsidR="00A83119" w:rsidRPr="00304C2E" w:rsidRDefault="00A83119" w:rsidP="007628DB">
            <w:pPr>
              <w:tabs>
                <w:tab w:val="left" w:pos="284"/>
              </w:tabs>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lang w:eastAsia="zh-HK"/>
              </w:rPr>
              <w:t>F</w:t>
            </w:r>
          </w:p>
        </w:tc>
        <w:tc>
          <w:tcPr>
            <w:tcW w:w="455" w:type="pct"/>
            <w:vAlign w:val="center"/>
          </w:tcPr>
          <w:p w14:paraId="0C455D5D" w14:textId="77777777" w:rsidR="00A83119" w:rsidRPr="00304C2E" w:rsidRDefault="00A83119" w:rsidP="007628DB">
            <w:pPr>
              <w:tabs>
                <w:tab w:val="left" w:pos="284"/>
              </w:tabs>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w:t>
            </w:r>
          </w:p>
        </w:tc>
        <w:tc>
          <w:tcPr>
            <w:tcW w:w="456" w:type="pct"/>
            <w:vAlign w:val="center"/>
          </w:tcPr>
          <w:p w14:paraId="5C1B6704" w14:textId="77777777" w:rsidR="00A83119" w:rsidRPr="00304C2E" w:rsidRDefault="00A83119" w:rsidP="007628DB">
            <w:pPr>
              <w:tabs>
                <w:tab w:val="left" w:pos="284"/>
              </w:tabs>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0</w:t>
            </w:r>
          </w:p>
        </w:tc>
        <w:tc>
          <w:tcPr>
            <w:tcW w:w="456" w:type="pct"/>
            <w:vAlign w:val="center"/>
          </w:tcPr>
          <w:p w14:paraId="224BE111" w14:textId="77777777" w:rsidR="00A83119" w:rsidRPr="00304C2E" w:rsidRDefault="00A83119" w:rsidP="007628DB">
            <w:pPr>
              <w:tabs>
                <w:tab w:val="left" w:pos="284"/>
              </w:tabs>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w:t>
            </w:r>
          </w:p>
        </w:tc>
        <w:tc>
          <w:tcPr>
            <w:tcW w:w="457" w:type="pct"/>
            <w:vAlign w:val="center"/>
          </w:tcPr>
          <w:p w14:paraId="54061022" w14:textId="77777777" w:rsidR="00A83119" w:rsidRPr="00304C2E" w:rsidRDefault="00A83119" w:rsidP="007628DB">
            <w:pPr>
              <w:tabs>
                <w:tab w:val="left" w:pos="284"/>
              </w:tabs>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0</w:t>
            </w:r>
          </w:p>
        </w:tc>
        <w:tc>
          <w:tcPr>
            <w:tcW w:w="581" w:type="pct"/>
            <w:vAlign w:val="center"/>
          </w:tcPr>
          <w:p w14:paraId="07A5C2B8" w14:textId="77777777" w:rsidR="00A83119" w:rsidRPr="00304C2E" w:rsidRDefault="00A83119" w:rsidP="007628DB">
            <w:pPr>
              <w:tabs>
                <w:tab w:val="left" w:pos="284"/>
              </w:tabs>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w:t>
            </w:r>
          </w:p>
        </w:tc>
        <w:tc>
          <w:tcPr>
            <w:tcW w:w="583" w:type="pct"/>
            <w:vAlign w:val="center"/>
          </w:tcPr>
          <w:p w14:paraId="7D2BC290" w14:textId="77777777" w:rsidR="00A83119" w:rsidRPr="00304C2E" w:rsidRDefault="00A83119" w:rsidP="007628DB">
            <w:pPr>
              <w:tabs>
                <w:tab w:val="left" w:pos="284"/>
              </w:tabs>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0</w:t>
            </w:r>
          </w:p>
        </w:tc>
      </w:tr>
      <w:tr w:rsidR="00A83119" w:rsidRPr="00304C2E" w14:paraId="7987F369" w14:textId="77777777" w:rsidTr="007628DB">
        <w:trPr>
          <w:trHeight w:hRule="exact" w:val="488"/>
          <w:tblHeader/>
          <w:jc w:val="center"/>
        </w:trPr>
        <w:tc>
          <w:tcPr>
            <w:tcW w:w="587" w:type="pct"/>
            <w:shd w:val="clear" w:color="auto" w:fill="D9D9D9" w:themeFill="background1" w:themeFillShade="D9"/>
            <w:vAlign w:val="center"/>
          </w:tcPr>
          <w:p w14:paraId="6D997FF9" w14:textId="77777777" w:rsidR="00A83119" w:rsidRPr="00304C2E" w:rsidRDefault="00A83119" w:rsidP="007628DB">
            <w:pPr>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2017</w:t>
            </w:r>
          </w:p>
        </w:tc>
        <w:tc>
          <w:tcPr>
            <w:tcW w:w="481" w:type="pct"/>
            <w:vAlign w:val="center"/>
          </w:tcPr>
          <w:p w14:paraId="34CF7349" w14:textId="77777777" w:rsidR="00A83119" w:rsidRPr="00304C2E" w:rsidRDefault="00A83119" w:rsidP="007628DB">
            <w:pPr>
              <w:tabs>
                <w:tab w:val="left" w:pos="284"/>
              </w:tabs>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4</w:t>
            </w:r>
          </w:p>
        </w:tc>
        <w:tc>
          <w:tcPr>
            <w:tcW w:w="481" w:type="pct"/>
            <w:vAlign w:val="center"/>
          </w:tcPr>
          <w:p w14:paraId="15868CDE" w14:textId="77777777" w:rsidR="00A83119" w:rsidRPr="00304C2E" w:rsidRDefault="00A83119" w:rsidP="007628DB">
            <w:pPr>
              <w:tabs>
                <w:tab w:val="left" w:pos="284"/>
              </w:tabs>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w:t>
            </w:r>
          </w:p>
        </w:tc>
        <w:tc>
          <w:tcPr>
            <w:tcW w:w="463" w:type="pct"/>
            <w:vAlign w:val="center"/>
          </w:tcPr>
          <w:p w14:paraId="65D6CFDA" w14:textId="77777777" w:rsidR="00A83119" w:rsidRPr="00304C2E" w:rsidRDefault="00A83119" w:rsidP="007628DB">
            <w:pPr>
              <w:tabs>
                <w:tab w:val="left" w:pos="284"/>
              </w:tabs>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lang w:eastAsia="zh-HK"/>
              </w:rPr>
              <w:t>F</w:t>
            </w:r>
          </w:p>
        </w:tc>
        <w:tc>
          <w:tcPr>
            <w:tcW w:w="455" w:type="pct"/>
            <w:vAlign w:val="center"/>
          </w:tcPr>
          <w:p w14:paraId="7CF0C8AA" w14:textId="77777777" w:rsidR="00A83119" w:rsidRPr="00304C2E" w:rsidRDefault="00A83119" w:rsidP="007628DB">
            <w:pPr>
              <w:tabs>
                <w:tab w:val="left" w:pos="284"/>
              </w:tabs>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w:t>
            </w:r>
          </w:p>
        </w:tc>
        <w:tc>
          <w:tcPr>
            <w:tcW w:w="456" w:type="pct"/>
            <w:vAlign w:val="center"/>
          </w:tcPr>
          <w:p w14:paraId="3C4F263B" w14:textId="77777777" w:rsidR="00A83119" w:rsidRPr="00304C2E" w:rsidRDefault="00A83119" w:rsidP="007628DB">
            <w:pPr>
              <w:tabs>
                <w:tab w:val="left" w:pos="284"/>
              </w:tabs>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w:t>
            </w:r>
          </w:p>
        </w:tc>
        <w:tc>
          <w:tcPr>
            <w:tcW w:w="456" w:type="pct"/>
            <w:vAlign w:val="center"/>
          </w:tcPr>
          <w:p w14:paraId="437A84AB" w14:textId="77777777" w:rsidR="00A83119" w:rsidRPr="00304C2E" w:rsidRDefault="00A83119" w:rsidP="007628DB">
            <w:pPr>
              <w:tabs>
                <w:tab w:val="left" w:pos="284"/>
              </w:tabs>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0</w:t>
            </w:r>
          </w:p>
        </w:tc>
        <w:tc>
          <w:tcPr>
            <w:tcW w:w="457" w:type="pct"/>
            <w:vAlign w:val="center"/>
          </w:tcPr>
          <w:p w14:paraId="4E4068CA" w14:textId="77777777" w:rsidR="00A83119" w:rsidRPr="00304C2E" w:rsidRDefault="00A83119" w:rsidP="007628DB">
            <w:pPr>
              <w:tabs>
                <w:tab w:val="left" w:pos="284"/>
              </w:tabs>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0</w:t>
            </w:r>
          </w:p>
        </w:tc>
        <w:tc>
          <w:tcPr>
            <w:tcW w:w="581" w:type="pct"/>
            <w:vAlign w:val="center"/>
          </w:tcPr>
          <w:p w14:paraId="1800F0F7" w14:textId="77777777" w:rsidR="00A83119" w:rsidRPr="00304C2E" w:rsidRDefault="00A83119" w:rsidP="007628DB">
            <w:pPr>
              <w:tabs>
                <w:tab w:val="left" w:pos="284"/>
              </w:tabs>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2</w:t>
            </w:r>
          </w:p>
        </w:tc>
        <w:tc>
          <w:tcPr>
            <w:tcW w:w="583" w:type="pct"/>
            <w:vAlign w:val="center"/>
          </w:tcPr>
          <w:p w14:paraId="7728F690" w14:textId="77777777" w:rsidR="00A83119" w:rsidRPr="00304C2E" w:rsidRDefault="00A83119" w:rsidP="007628DB">
            <w:pPr>
              <w:tabs>
                <w:tab w:val="left" w:pos="284"/>
              </w:tabs>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0</w:t>
            </w:r>
          </w:p>
        </w:tc>
      </w:tr>
      <w:tr w:rsidR="00A83119" w:rsidRPr="00304C2E" w14:paraId="7A1C1B72" w14:textId="77777777" w:rsidTr="007628DB">
        <w:trPr>
          <w:trHeight w:hRule="exact" w:val="488"/>
          <w:tblHeader/>
          <w:jc w:val="center"/>
        </w:trPr>
        <w:tc>
          <w:tcPr>
            <w:tcW w:w="587" w:type="pct"/>
            <w:shd w:val="clear" w:color="auto" w:fill="D9D9D9" w:themeFill="background1" w:themeFillShade="D9"/>
            <w:vAlign w:val="center"/>
          </w:tcPr>
          <w:p w14:paraId="6F920225" w14:textId="77777777" w:rsidR="00A83119" w:rsidRPr="00304C2E" w:rsidRDefault="00A83119" w:rsidP="007628DB">
            <w:pPr>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2018</w:t>
            </w:r>
          </w:p>
        </w:tc>
        <w:tc>
          <w:tcPr>
            <w:tcW w:w="481" w:type="pct"/>
            <w:vAlign w:val="center"/>
          </w:tcPr>
          <w:p w14:paraId="4F694126" w14:textId="77777777" w:rsidR="00A83119" w:rsidRPr="00304C2E" w:rsidRDefault="00A83119" w:rsidP="007628DB">
            <w:pPr>
              <w:tabs>
                <w:tab w:val="left" w:pos="284"/>
              </w:tabs>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0</w:t>
            </w:r>
          </w:p>
        </w:tc>
        <w:tc>
          <w:tcPr>
            <w:tcW w:w="481" w:type="pct"/>
            <w:vAlign w:val="center"/>
          </w:tcPr>
          <w:p w14:paraId="13F52473" w14:textId="77777777" w:rsidR="00A83119" w:rsidRPr="00304C2E" w:rsidRDefault="00A83119" w:rsidP="007628DB">
            <w:pPr>
              <w:tabs>
                <w:tab w:val="left" w:pos="284"/>
              </w:tabs>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0</w:t>
            </w:r>
          </w:p>
        </w:tc>
        <w:tc>
          <w:tcPr>
            <w:tcW w:w="463" w:type="pct"/>
            <w:vAlign w:val="center"/>
          </w:tcPr>
          <w:p w14:paraId="3E841ADB" w14:textId="77777777" w:rsidR="00A83119" w:rsidRPr="00304C2E" w:rsidRDefault="00A83119" w:rsidP="007628DB">
            <w:pPr>
              <w:tabs>
                <w:tab w:val="left" w:pos="284"/>
              </w:tabs>
              <w:jc w:val="center"/>
              <w:rPr>
                <w:rFonts w:ascii="Times New Roman" w:eastAsia="標楷體" w:hAnsi="Times New Roman" w:cs="Times New Roman"/>
                <w:sz w:val="20"/>
                <w:szCs w:val="20"/>
                <w:lang w:eastAsia="zh-HK"/>
              </w:rPr>
            </w:pPr>
            <w:r w:rsidRPr="00304C2E">
              <w:rPr>
                <w:rFonts w:ascii="Times New Roman" w:eastAsia="標楷體" w:hAnsi="Times New Roman" w:cs="Times New Roman"/>
                <w:sz w:val="20"/>
                <w:szCs w:val="20"/>
                <w:lang w:eastAsia="zh-HK"/>
              </w:rPr>
              <w:t>N/A</w:t>
            </w:r>
          </w:p>
        </w:tc>
        <w:tc>
          <w:tcPr>
            <w:tcW w:w="455" w:type="pct"/>
            <w:vAlign w:val="center"/>
          </w:tcPr>
          <w:p w14:paraId="6D071D8C" w14:textId="77777777" w:rsidR="00A83119" w:rsidRPr="00304C2E" w:rsidRDefault="00A83119" w:rsidP="007628DB">
            <w:pPr>
              <w:tabs>
                <w:tab w:val="left" w:pos="284"/>
              </w:tabs>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0</w:t>
            </w:r>
          </w:p>
        </w:tc>
        <w:tc>
          <w:tcPr>
            <w:tcW w:w="456" w:type="pct"/>
            <w:vAlign w:val="center"/>
          </w:tcPr>
          <w:p w14:paraId="45056378" w14:textId="77777777" w:rsidR="00A83119" w:rsidRPr="00304C2E" w:rsidRDefault="00A83119" w:rsidP="007628DB">
            <w:pPr>
              <w:tabs>
                <w:tab w:val="left" w:pos="284"/>
              </w:tabs>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0</w:t>
            </w:r>
          </w:p>
        </w:tc>
        <w:tc>
          <w:tcPr>
            <w:tcW w:w="456" w:type="pct"/>
            <w:vAlign w:val="center"/>
          </w:tcPr>
          <w:p w14:paraId="7AC5C3BD" w14:textId="77777777" w:rsidR="00A83119" w:rsidRPr="00304C2E" w:rsidRDefault="00A83119" w:rsidP="007628DB">
            <w:pPr>
              <w:tabs>
                <w:tab w:val="left" w:pos="284"/>
              </w:tabs>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0</w:t>
            </w:r>
          </w:p>
        </w:tc>
        <w:tc>
          <w:tcPr>
            <w:tcW w:w="457" w:type="pct"/>
            <w:vAlign w:val="center"/>
          </w:tcPr>
          <w:p w14:paraId="0FF31F00" w14:textId="77777777" w:rsidR="00A83119" w:rsidRPr="00304C2E" w:rsidRDefault="00A83119" w:rsidP="007628DB">
            <w:pPr>
              <w:tabs>
                <w:tab w:val="left" w:pos="284"/>
              </w:tabs>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0</w:t>
            </w:r>
          </w:p>
        </w:tc>
        <w:tc>
          <w:tcPr>
            <w:tcW w:w="581" w:type="pct"/>
            <w:vAlign w:val="center"/>
          </w:tcPr>
          <w:p w14:paraId="7CF907DB" w14:textId="77777777" w:rsidR="00A83119" w:rsidRPr="00304C2E" w:rsidRDefault="00A83119" w:rsidP="007628DB">
            <w:pPr>
              <w:tabs>
                <w:tab w:val="left" w:pos="284"/>
              </w:tabs>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0</w:t>
            </w:r>
          </w:p>
        </w:tc>
        <w:tc>
          <w:tcPr>
            <w:tcW w:w="583" w:type="pct"/>
            <w:vAlign w:val="center"/>
          </w:tcPr>
          <w:p w14:paraId="78AF59FC" w14:textId="77777777" w:rsidR="00A83119" w:rsidRPr="00304C2E" w:rsidRDefault="00A83119" w:rsidP="007628DB">
            <w:pPr>
              <w:tabs>
                <w:tab w:val="left" w:pos="284"/>
              </w:tabs>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0</w:t>
            </w:r>
          </w:p>
        </w:tc>
      </w:tr>
    </w:tbl>
    <w:p w14:paraId="0A898A14" w14:textId="77777777" w:rsidR="00776C68" w:rsidRPr="00304C2E" w:rsidRDefault="00776C68" w:rsidP="00776C68">
      <w:pPr>
        <w:pStyle w:val="ae"/>
        <w:ind w:leftChars="5" w:left="12" w:right="142"/>
        <w:jc w:val="both"/>
        <w:rPr>
          <w:rFonts w:ascii="Times New Roman" w:hAnsi="Times New Roman" w:cs="Times New Roman"/>
          <w:i/>
          <w:sz w:val="18"/>
          <w:szCs w:val="18"/>
        </w:rPr>
      </w:pPr>
      <w:r w:rsidRPr="00304C2E">
        <w:rPr>
          <w:rFonts w:ascii="Times New Roman" w:hAnsi="Times New Roman" w:cs="Times New Roman" w:hint="eastAsia"/>
          <w:i/>
          <w:sz w:val="18"/>
          <w:szCs w:val="18"/>
        </w:rPr>
        <w:t>Source</w:t>
      </w:r>
      <w:r w:rsidRPr="00304C2E">
        <w:rPr>
          <w:rFonts w:ascii="Times New Roman" w:hAnsi="Times New Roman" w:cs="Times New Roman"/>
          <w:i/>
          <w:sz w:val="18"/>
          <w:szCs w:val="18"/>
        </w:rPr>
        <w:t>:</w:t>
      </w:r>
      <w:r w:rsidRPr="00304C2E">
        <w:rPr>
          <w:rFonts w:ascii="Times New Roman" w:hAnsi="Times New Roman" w:cs="Times New Roman"/>
          <w:i/>
          <w:sz w:val="18"/>
          <w:szCs w:val="24"/>
          <w:lang w:val="en-GB"/>
        </w:rPr>
        <w:t xml:space="preserve"> </w:t>
      </w:r>
      <w:r w:rsidRPr="00304C2E">
        <w:rPr>
          <w:rFonts w:ascii="Times New Roman" w:hAnsi="Times New Roman" w:cs="Times New Roman"/>
          <w:i/>
          <w:sz w:val="18"/>
          <w:szCs w:val="18"/>
          <w:lang w:val="en-GB"/>
        </w:rPr>
        <w:t xml:space="preserve">Human Trafficking Deterrent Measures Concern Committee, </w:t>
      </w:r>
      <w:r w:rsidRPr="00304C2E">
        <w:rPr>
          <w:rFonts w:ascii="Times New Roman" w:hAnsi="Times New Roman" w:cs="Times New Roman"/>
          <w:i/>
          <w:sz w:val="18"/>
          <w:szCs w:val="18"/>
        </w:rPr>
        <w:t>2019</w:t>
      </w:r>
    </w:p>
    <w:p w14:paraId="5982E4DA" w14:textId="77777777" w:rsidR="00776C68" w:rsidRPr="00304C2E" w:rsidRDefault="00776C68" w:rsidP="00776C68">
      <w:pPr>
        <w:ind w:leftChars="5" w:left="12"/>
        <w:jc w:val="both"/>
        <w:rPr>
          <w:rFonts w:ascii="Times New Roman" w:hAnsi="Times New Roman" w:cs="Times New Roman"/>
          <w:sz w:val="18"/>
          <w:szCs w:val="18"/>
        </w:rPr>
      </w:pPr>
      <w:r w:rsidRPr="00304C2E">
        <w:rPr>
          <w:rFonts w:ascii="Times New Roman" w:hAnsi="Times New Roman" w:cs="Times New Roman"/>
          <w:sz w:val="18"/>
          <w:szCs w:val="18"/>
        </w:rPr>
        <w:t>Remarks: a) Ukraine</w:t>
      </w:r>
    </w:p>
    <w:p w14:paraId="0D9252E5" w14:textId="77777777" w:rsidR="00776C68" w:rsidRPr="00304C2E" w:rsidRDefault="00776C68" w:rsidP="00776C68">
      <w:pPr>
        <w:pStyle w:val="ae"/>
        <w:ind w:leftChars="309" w:left="742" w:right="142"/>
        <w:jc w:val="both"/>
        <w:rPr>
          <w:rFonts w:ascii="Times New Roman" w:hAnsi="Times New Roman" w:cs="Times New Roman"/>
          <w:sz w:val="18"/>
          <w:szCs w:val="18"/>
        </w:rPr>
      </w:pPr>
      <w:r w:rsidRPr="00304C2E">
        <w:rPr>
          <w:rFonts w:ascii="Times New Roman" w:hAnsi="Times New Roman" w:cs="Times New Roman"/>
          <w:sz w:val="18"/>
          <w:szCs w:val="18"/>
        </w:rPr>
        <w:t>b) Brazil</w:t>
      </w:r>
    </w:p>
    <w:p w14:paraId="77544868" w14:textId="77777777" w:rsidR="00A83119" w:rsidRPr="00304C2E" w:rsidRDefault="00A83119" w:rsidP="00776C68">
      <w:pPr>
        <w:pStyle w:val="ae"/>
        <w:ind w:leftChars="0" w:left="1" w:right="142"/>
        <w:jc w:val="both"/>
        <w:rPr>
          <w:rFonts w:ascii="Times New Roman" w:hAnsi="Times New Roman" w:cs="Times New Roman"/>
          <w:b/>
          <w:szCs w:val="24"/>
        </w:rPr>
      </w:pPr>
    </w:p>
    <w:p w14:paraId="51A12EE8" w14:textId="77777777" w:rsidR="00776C68" w:rsidRPr="00304C2E" w:rsidRDefault="00776C68" w:rsidP="00776C68">
      <w:pPr>
        <w:pStyle w:val="ae"/>
        <w:ind w:leftChars="0" w:left="1" w:right="142"/>
        <w:jc w:val="both"/>
        <w:rPr>
          <w:rFonts w:ascii="Times New Roman" w:hAnsi="Times New Roman" w:cs="Times New Roman"/>
          <w:b/>
          <w:szCs w:val="24"/>
        </w:rPr>
      </w:pPr>
      <w:r w:rsidRPr="00304C2E">
        <w:rPr>
          <w:rFonts w:ascii="Times New Roman" w:hAnsi="Times New Roman" w:cs="Times New Roman"/>
          <w:b/>
          <w:szCs w:val="24"/>
        </w:rPr>
        <w:t>Table 122</w:t>
      </w:r>
    </w:p>
    <w:tbl>
      <w:tblPr>
        <w:tblStyle w:val="a7"/>
        <w:tblW w:w="10289" w:type="dxa"/>
        <w:tblInd w:w="-719" w:type="dxa"/>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714"/>
        <w:gridCol w:w="602"/>
        <w:gridCol w:w="448"/>
        <w:gridCol w:w="448"/>
        <w:gridCol w:w="448"/>
        <w:gridCol w:w="448"/>
        <w:gridCol w:w="448"/>
        <w:gridCol w:w="448"/>
        <w:gridCol w:w="630"/>
        <w:gridCol w:w="630"/>
        <w:gridCol w:w="601"/>
        <w:gridCol w:w="700"/>
        <w:gridCol w:w="784"/>
        <w:gridCol w:w="658"/>
        <w:gridCol w:w="1064"/>
        <w:gridCol w:w="644"/>
        <w:gridCol w:w="574"/>
      </w:tblGrid>
      <w:tr w:rsidR="00776C68" w:rsidRPr="00304C2E" w14:paraId="687C7D75" w14:textId="77777777" w:rsidTr="00776C68">
        <w:tc>
          <w:tcPr>
            <w:tcW w:w="10289" w:type="dxa"/>
            <w:gridSpan w:val="17"/>
            <w:shd w:val="clear" w:color="auto" w:fill="D9D9D9" w:themeFill="background1" w:themeFillShade="D9"/>
            <w:vAlign w:val="center"/>
          </w:tcPr>
          <w:p w14:paraId="2F915027" w14:textId="77777777" w:rsidR="00776C68" w:rsidRPr="00304C2E" w:rsidRDefault="00776C68" w:rsidP="00776C68">
            <w:pPr>
              <w:snapToGrid w:val="0"/>
              <w:spacing w:line="240" w:lineRule="exact"/>
              <w:jc w:val="center"/>
              <w:rPr>
                <w:b/>
                <w:color w:val="000000"/>
                <w:kern w:val="2"/>
                <w:lang w:val="en-US" w:eastAsia="zh-TW"/>
              </w:rPr>
            </w:pPr>
          </w:p>
          <w:p w14:paraId="74BCA1C9" w14:textId="3A0AE2DA" w:rsidR="00776C68" w:rsidRPr="00304C2E" w:rsidRDefault="00776C68" w:rsidP="00776C68">
            <w:pPr>
              <w:snapToGrid w:val="0"/>
              <w:spacing w:line="240" w:lineRule="exact"/>
              <w:jc w:val="center"/>
              <w:rPr>
                <w:b/>
                <w:color w:val="000000"/>
                <w:kern w:val="2"/>
                <w:lang w:val="en-US" w:eastAsia="zh-TW"/>
              </w:rPr>
            </w:pPr>
            <w:r w:rsidRPr="00304C2E">
              <w:rPr>
                <w:b/>
                <w:color w:val="000000"/>
              </w:rPr>
              <w:t>Court</w:t>
            </w:r>
            <w:r w:rsidRPr="00304C2E">
              <w:rPr>
                <w:b/>
                <w:color w:val="000000"/>
                <w:kern w:val="2"/>
                <w:lang w:val="en-US" w:eastAsia="zh-TW"/>
              </w:rPr>
              <w:t xml:space="preserve"> judgments on the crime of TIP - Article 153-A of the MCC</w:t>
            </w:r>
          </w:p>
          <w:p w14:paraId="03979003" w14:textId="77777777" w:rsidR="00776C68" w:rsidRPr="00304C2E" w:rsidRDefault="00776C68" w:rsidP="00776C68">
            <w:pPr>
              <w:snapToGrid w:val="0"/>
              <w:spacing w:line="240" w:lineRule="exact"/>
              <w:jc w:val="center"/>
              <w:rPr>
                <w:b/>
                <w:color w:val="000000"/>
                <w:kern w:val="2"/>
                <w:lang w:val="en-US" w:eastAsia="zh-TW"/>
              </w:rPr>
            </w:pPr>
          </w:p>
        </w:tc>
      </w:tr>
      <w:tr w:rsidR="00776C68" w:rsidRPr="00304C2E" w14:paraId="6BF640A2" w14:textId="77777777" w:rsidTr="00776C68">
        <w:tc>
          <w:tcPr>
            <w:tcW w:w="714" w:type="dxa"/>
            <w:vMerge w:val="restart"/>
            <w:shd w:val="clear" w:color="auto" w:fill="D9D9D9" w:themeFill="background1" w:themeFillShade="D9"/>
            <w:vAlign w:val="center"/>
          </w:tcPr>
          <w:p w14:paraId="0AE5DE74" w14:textId="77777777" w:rsidR="00776C68" w:rsidRPr="00304C2E" w:rsidRDefault="00776C68" w:rsidP="00776C68">
            <w:pPr>
              <w:pStyle w:val="ae"/>
              <w:ind w:leftChars="11" w:left="26" w:right="71"/>
              <w:jc w:val="center"/>
              <w:rPr>
                <w:b/>
                <w:lang w:val="en-GB"/>
              </w:rPr>
            </w:pPr>
            <w:r w:rsidRPr="00304C2E">
              <w:rPr>
                <w:b/>
                <w:lang w:val="en-GB"/>
              </w:rPr>
              <w:t>Year of distri-bution</w:t>
            </w:r>
          </w:p>
        </w:tc>
        <w:tc>
          <w:tcPr>
            <w:tcW w:w="602" w:type="dxa"/>
            <w:vMerge w:val="restart"/>
            <w:shd w:val="clear" w:color="auto" w:fill="D9D9D9" w:themeFill="background1" w:themeFillShade="D9"/>
            <w:vAlign w:val="center"/>
          </w:tcPr>
          <w:p w14:paraId="2F93BFAA" w14:textId="77777777" w:rsidR="00776C68" w:rsidRPr="00304C2E" w:rsidRDefault="00776C68" w:rsidP="00776C68">
            <w:pPr>
              <w:pStyle w:val="ae"/>
              <w:ind w:leftChars="11" w:left="26" w:right="71"/>
              <w:jc w:val="center"/>
              <w:rPr>
                <w:b/>
                <w:lang w:val="en-GB"/>
              </w:rPr>
            </w:pPr>
            <w:r w:rsidRPr="00304C2E">
              <w:rPr>
                <w:b/>
                <w:lang w:val="en-GB"/>
              </w:rPr>
              <w:t>No. of cases</w:t>
            </w:r>
          </w:p>
        </w:tc>
        <w:tc>
          <w:tcPr>
            <w:tcW w:w="3948" w:type="dxa"/>
            <w:gridSpan w:val="8"/>
            <w:shd w:val="clear" w:color="auto" w:fill="D9D9D9" w:themeFill="background1" w:themeFillShade="D9"/>
            <w:vAlign w:val="center"/>
          </w:tcPr>
          <w:p w14:paraId="522CA716" w14:textId="77777777" w:rsidR="00776C68" w:rsidRPr="00304C2E" w:rsidRDefault="00776C68" w:rsidP="00776C68">
            <w:pPr>
              <w:pStyle w:val="ae"/>
              <w:ind w:leftChars="11" w:left="26" w:right="71"/>
              <w:jc w:val="center"/>
              <w:rPr>
                <w:b/>
                <w:lang w:val="en-GB"/>
              </w:rPr>
            </w:pPr>
            <w:r w:rsidRPr="00304C2E">
              <w:rPr>
                <w:b/>
                <w:lang w:val="en-GB"/>
              </w:rPr>
              <w:t>Victim</w:t>
            </w:r>
          </w:p>
        </w:tc>
        <w:tc>
          <w:tcPr>
            <w:tcW w:w="5025" w:type="dxa"/>
            <w:gridSpan w:val="7"/>
            <w:shd w:val="clear" w:color="auto" w:fill="D9D9D9" w:themeFill="background1" w:themeFillShade="D9"/>
            <w:vAlign w:val="center"/>
          </w:tcPr>
          <w:p w14:paraId="1612D807" w14:textId="77777777" w:rsidR="00776C68" w:rsidRPr="00304C2E" w:rsidRDefault="00776C68" w:rsidP="00776C68">
            <w:pPr>
              <w:pStyle w:val="ae"/>
              <w:ind w:leftChars="11" w:left="26" w:right="71"/>
              <w:jc w:val="center"/>
              <w:rPr>
                <w:b/>
                <w:lang w:val="en-GB"/>
              </w:rPr>
            </w:pPr>
            <w:r w:rsidRPr="00304C2E">
              <w:rPr>
                <w:b/>
                <w:lang w:val="en-GB"/>
              </w:rPr>
              <w:t>Concluded Case</w:t>
            </w:r>
          </w:p>
        </w:tc>
      </w:tr>
      <w:tr w:rsidR="00776C68" w:rsidRPr="00304C2E" w14:paraId="33B66248" w14:textId="77777777" w:rsidTr="00776C68">
        <w:tc>
          <w:tcPr>
            <w:tcW w:w="714" w:type="dxa"/>
            <w:vMerge/>
            <w:shd w:val="clear" w:color="auto" w:fill="D9D9D9" w:themeFill="background1" w:themeFillShade="D9"/>
            <w:vAlign w:val="center"/>
          </w:tcPr>
          <w:p w14:paraId="611A7A9D" w14:textId="77777777" w:rsidR="00776C68" w:rsidRPr="00304C2E" w:rsidRDefault="00776C68" w:rsidP="00776C68">
            <w:pPr>
              <w:pStyle w:val="ae"/>
              <w:ind w:leftChars="0" w:left="0" w:right="142"/>
              <w:jc w:val="center"/>
              <w:rPr>
                <w:b/>
                <w:lang w:val="en-GB"/>
              </w:rPr>
            </w:pPr>
          </w:p>
        </w:tc>
        <w:tc>
          <w:tcPr>
            <w:tcW w:w="602" w:type="dxa"/>
            <w:vMerge/>
            <w:shd w:val="clear" w:color="auto" w:fill="D9D9D9" w:themeFill="background1" w:themeFillShade="D9"/>
            <w:vAlign w:val="center"/>
          </w:tcPr>
          <w:p w14:paraId="4FDECB4D" w14:textId="77777777" w:rsidR="00776C68" w:rsidRPr="00304C2E" w:rsidRDefault="00776C68" w:rsidP="00776C68">
            <w:pPr>
              <w:pStyle w:val="ae"/>
              <w:ind w:leftChars="0" w:left="0" w:right="142"/>
              <w:jc w:val="center"/>
              <w:rPr>
                <w:b/>
                <w:lang w:val="en-GB"/>
              </w:rPr>
            </w:pPr>
          </w:p>
        </w:tc>
        <w:tc>
          <w:tcPr>
            <w:tcW w:w="1792" w:type="dxa"/>
            <w:gridSpan w:val="4"/>
            <w:shd w:val="clear" w:color="auto" w:fill="D9D9D9" w:themeFill="background1" w:themeFillShade="D9"/>
            <w:vAlign w:val="center"/>
          </w:tcPr>
          <w:p w14:paraId="312A22E3" w14:textId="77777777" w:rsidR="00776C68" w:rsidRPr="00304C2E" w:rsidRDefault="00776C68" w:rsidP="00776C68">
            <w:pPr>
              <w:pStyle w:val="ae"/>
              <w:ind w:leftChars="0" w:left="0" w:right="142"/>
              <w:jc w:val="center"/>
              <w:rPr>
                <w:b/>
                <w:lang w:val="en-GB"/>
              </w:rPr>
            </w:pPr>
            <w:r w:rsidRPr="00304C2E">
              <w:rPr>
                <w:b/>
                <w:lang w:val="en-GB"/>
              </w:rPr>
              <w:t>Age</w:t>
            </w:r>
          </w:p>
        </w:tc>
        <w:tc>
          <w:tcPr>
            <w:tcW w:w="896" w:type="dxa"/>
            <w:gridSpan w:val="2"/>
            <w:shd w:val="clear" w:color="auto" w:fill="D9D9D9" w:themeFill="background1" w:themeFillShade="D9"/>
            <w:vAlign w:val="center"/>
          </w:tcPr>
          <w:p w14:paraId="3889371B" w14:textId="77777777" w:rsidR="00776C68" w:rsidRPr="00304C2E" w:rsidRDefault="00776C68" w:rsidP="00776C68">
            <w:pPr>
              <w:pStyle w:val="ae"/>
              <w:ind w:leftChars="0" w:left="0" w:right="56"/>
              <w:jc w:val="center"/>
              <w:rPr>
                <w:b/>
                <w:lang w:val="en-GB"/>
              </w:rPr>
            </w:pPr>
            <w:r w:rsidRPr="00304C2E">
              <w:rPr>
                <w:b/>
                <w:lang w:val="en-GB"/>
              </w:rPr>
              <w:t>Gender</w:t>
            </w:r>
          </w:p>
        </w:tc>
        <w:tc>
          <w:tcPr>
            <w:tcW w:w="1260" w:type="dxa"/>
            <w:gridSpan w:val="2"/>
            <w:shd w:val="clear" w:color="auto" w:fill="D9D9D9" w:themeFill="background1" w:themeFillShade="D9"/>
            <w:vAlign w:val="center"/>
          </w:tcPr>
          <w:p w14:paraId="0313DC15" w14:textId="77777777" w:rsidR="00776C68" w:rsidRPr="00304C2E" w:rsidRDefault="00776C68" w:rsidP="00776C68">
            <w:pPr>
              <w:pStyle w:val="ae"/>
              <w:ind w:leftChars="0" w:left="0"/>
              <w:jc w:val="center"/>
              <w:rPr>
                <w:b/>
                <w:lang w:val="en-GB"/>
              </w:rPr>
            </w:pPr>
            <w:r w:rsidRPr="00304C2E">
              <w:rPr>
                <w:b/>
                <w:lang w:val="en-GB"/>
              </w:rPr>
              <w:t>Place of origin</w:t>
            </w:r>
          </w:p>
        </w:tc>
        <w:tc>
          <w:tcPr>
            <w:tcW w:w="1301" w:type="dxa"/>
            <w:gridSpan w:val="2"/>
            <w:shd w:val="clear" w:color="auto" w:fill="D9D9D9" w:themeFill="background1" w:themeFillShade="D9"/>
            <w:vAlign w:val="center"/>
          </w:tcPr>
          <w:p w14:paraId="2BEEB9DE" w14:textId="77777777" w:rsidR="00776C68" w:rsidRPr="00304C2E" w:rsidRDefault="00776C68" w:rsidP="00776C68">
            <w:pPr>
              <w:pStyle w:val="ae"/>
              <w:ind w:leftChars="0" w:left="0" w:right="-2"/>
              <w:jc w:val="center"/>
              <w:rPr>
                <w:b/>
                <w:lang w:val="en-GB" w:eastAsia="zh-TW"/>
              </w:rPr>
            </w:pPr>
            <w:r w:rsidRPr="00304C2E">
              <w:rPr>
                <w:b/>
                <w:lang w:val="en-GB" w:eastAsia="zh-TW"/>
              </w:rPr>
              <w:t>Convicted *</w:t>
            </w:r>
          </w:p>
        </w:tc>
        <w:tc>
          <w:tcPr>
            <w:tcW w:w="784" w:type="dxa"/>
            <w:vMerge w:val="restart"/>
            <w:shd w:val="clear" w:color="auto" w:fill="D9D9D9" w:themeFill="background1" w:themeFillShade="D9"/>
            <w:textDirection w:val="btLr"/>
            <w:vAlign w:val="center"/>
          </w:tcPr>
          <w:p w14:paraId="005D41E3" w14:textId="77777777" w:rsidR="00776C68" w:rsidRPr="00304C2E" w:rsidRDefault="00776C68" w:rsidP="00776C68">
            <w:pPr>
              <w:pStyle w:val="ae"/>
              <w:ind w:leftChars="0" w:left="113" w:right="7"/>
              <w:jc w:val="center"/>
              <w:rPr>
                <w:b/>
                <w:lang w:val="en-GB"/>
              </w:rPr>
            </w:pPr>
            <w:r w:rsidRPr="00304C2E">
              <w:rPr>
                <w:b/>
                <w:lang w:val="en-GB"/>
              </w:rPr>
              <w:t>Acquited*</w:t>
            </w:r>
          </w:p>
        </w:tc>
        <w:tc>
          <w:tcPr>
            <w:tcW w:w="658" w:type="dxa"/>
            <w:vMerge w:val="restart"/>
            <w:shd w:val="clear" w:color="auto" w:fill="D9D9D9" w:themeFill="background1" w:themeFillShade="D9"/>
            <w:textDirection w:val="btLr"/>
            <w:vAlign w:val="center"/>
          </w:tcPr>
          <w:p w14:paraId="14B5497B" w14:textId="77777777" w:rsidR="00776C68" w:rsidRPr="00304C2E" w:rsidRDefault="00776C68" w:rsidP="00776C68">
            <w:pPr>
              <w:pStyle w:val="ae"/>
              <w:ind w:leftChars="0" w:left="113" w:right="28"/>
              <w:jc w:val="center"/>
              <w:rPr>
                <w:b/>
                <w:lang w:val="en-GB" w:eastAsia="zh-TW"/>
              </w:rPr>
            </w:pPr>
            <w:r w:rsidRPr="00304C2E">
              <w:rPr>
                <w:b/>
                <w:lang w:val="en-GB" w:eastAsia="zh-TW"/>
              </w:rPr>
              <w:t>Others **</w:t>
            </w:r>
          </w:p>
        </w:tc>
        <w:tc>
          <w:tcPr>
            <w:tcW w:w="1064" w:type="dxa"/>
            <w:vMerge w:val="restart"/>
            <w:shd w:val="clear" w:color="auto" w:fill="D9D9D9" w:themeFill="background1" w:themeFillShade="D9"/>
            <w:textDirection w:val="btLr"/>
            <w:vAlign w:val="center"/>
          </w:tcPr>
          <w:p w14:paraId="09D0A704" w14:textId="77777777" w:rsidR="00776C68" w:rsidRPr="00304C2E" w:rsidRDefault="00776C68" w:rsidP="00776C68">
            <w:pPr>
              <w:pStyle w:val="ae"/>
              <w:ind w:leftChars="0" w:left="113" w:right="56"/>
              <w:jc w:val="center"/>
              <w:rPr>
                <w:b/>
                <w:lang w:val="en-GB"/>
              </w:rPr>
            </w:pPr>
            <w:r w:rsidRPr="00304C2E">
              <w:rPr>
                <w:b/>
                <w:lang w:val="en-GB"/>
              </w:rPr>
              <w:t>Compensation</w:t>
            </w:r>
          </w:p>
          <w:p w14:paraId="24A3F032" w14:textId="77777777" w:rsidR="00776C68" w:rsidRPr="00304C2E" w:rsidRDefault="00776C68" w:rsidP="00776C68">
            <w:pPr>
              <w:pStyle w:val="ae"/>
              <w:ind w:leftChars="0" w:left="113" w:right="142"/>
              <w:jc w:val="center"/>
              <w:rPr>
                <w:b/>
                <w:lang w:val="en-GB"/>
              </w:rPr>
            </w:pPr>
            <w:r w:rsidRPr="00304C2E">
              <w:rPr>
                <w:b/>
                <w:lang w:val="en-GB"/>
              </w:rPr>
              <w:t>(MOP)</w:t>
            </w:r>
          </w:p>
        </w:tc>
        <w:tc>
          <w:tcPr>
            <w:tcW w:w="644" w:type="dxa"/>
            <w:vMerge w:val="restart"/>
            <w:shd w:val="clear" w:color="auto" w:fill="D9D9D9" w:themeFill="background1" w:themeFillShade="D9"/>
            <w:textDirection w:val="btLr"/>
            <w:vAlign w:val="center"/>
          </w:tcPr>
          <w:p w14:paraId="40426C7C" w14:textId="77777777" w:rsidR="00776C68" w:rsidRPr="00304C2E" w:rsidRDefault="00776C68" w:rsidP="00776C68">
            <w:pPr>
              <w:pStyle w:val="ae"/>
              <w:ind w:leftChars="0" w:left="113" w:right="142"/>
              <w:jc w:val="center"/>
              <w:rPr>
                <w:b/>
                <w:lang w:val="en-GB"/>
              </w:rPr>
            </w:pPr>
            <w:r w:rsidRPr="00304C2E">
              <w:rPr>
                <w:b/>
                <w:lang w:val="en-GB"/>
              </w:rPr>
              <w:t>Year of judgement</w:t>
            </w:r>
          </w:p>
        </w:tc>
        <w:tc>
          <w:tcPr>
            <w:tcW w:w="574" w:type="dxa"/>
            <w:vMerge w:val="restart"/>
            <w:shd w:val="clear" w:color="auto" w:fill="D9D9D9" w:themeFill="background1" w:themeFillShade="D9"/>
            <w:vAlign w:val="center"/>
          </w:tcPr>
          <w:p w14:paraId="4F48B78C" w14:textId="77777777" w:rsidR="00776C68" w:rsidRPr="00304C2E" w:rsidRDefault="00776C68" w:rsidP="00776C68">
            <w:pPr>
              <w:pStyle w:val="ae"/>
              <w:ind w:leftChars="0" w:left="0" w:right="50"/>
              <w:jc w:val="center"/>
              <w:rPr>
                <w:b/>
                <w:lang w:val="en-GB" w:eastAsia="zh-TW"/>
              </w:rPr>
            </w:pPr>
            <w:r w:rsidRPr="00304C2E">
              <w:rPr>
                <w:b/>
                <w:lang w:val="en-GB" w:eastAsia="zh-TW"/>
              </w:rPr>
              <w:t>No. of cases</w:t>
            </w:r>
          </w:p>
        </w:tc>
      </w:tr>
      <w:tr w:rsidR="00776C68" w:rsidRPr="00304C2E" w14:paraId="0637FAF8" w14:textId="77777777" w:rsidTr="00776C68">
        <w:trPr>
          <w:cantSplit/>
          <w:trHeight w:val="720"/>
        </w:trPr>
        <w:tc>
          <w:tcPr>
            <w:tcW w:w="714" w:type="dxa"/>
            <w:vMerge/>
          </w:tcPr>
          <w:p w14:paraId="76E537A0" w14:textId="77777777" w:rsidR="00776C68" w:rsidRPr="00304C2E" w:rsidRDefault="00776C68" w:rsidP="00776C68">
            <w:pPr>
              <w:pStyle w:val="ae"/>
              <w:ind w:leftChars="0" w:left="0" w:right="142"/>
              <w:jc w:val="both"/>
              <w:rPr>
                <w:lang w:val="en-GB"/>
              </w:rPr>
            </w:pPr>
          </w:p>
        </w:tc>
        <w:tc>
          <w:tcPr>
            <w:tcW w:w="602" w:type="dxa"/>
            <w:vMerge/>
          </w:tcPr>
          <w:p w14:paraId="5293DC4D" w14:textId="77777777" w:rsidR="00776C68" w:rsidRPr="00304C2E" w:rsidRDefault="00776C68" w:rsidP="00776C68">
            <w:pPr>
              <w:pStyle w:val="ae"/>
              <w:ind w:leftChars="0" w:left="0" w:right="142"/>
              <w:jc w:val="both"/>
              <w:rPr>
                <w:lang w:val="en-GB"/>
              </w:rPr>
            </w:pPr>
          </w:p>
        </w:tc>
        <w:tc>
          <w:tcPr>
            <w:tcW w:w="448" w:type="dxa"/>
            <w:vMerge w:val="restart"/>
            <w:shd w:val="clear" w:color="auto" w:fill="D9D9D9" w:themeFill="background1" w:themeFillShade="D9"/>
            <w:textDirection w:val="btLr"/>
            <w:vAlign w:val="center"/>
          </w:tcPr>
          <w:p w14:paraId="0D775476" w14:textId="77777777" w:rsidR="00776C68" w:rsidRPr="00304C2E" w:rsidRDefault="00776C68" w:rsidP="00776C68">
            <w:pPr>
              <w:pStyle w:val="ae"/>
              <w:ind w:leftChars="8" w:left="19" w:right="-36"/>
              <w:jc w:val="center"/>
              <w:rPr>
                <w:b/>
                <w:lang w:val="en-GB" w:eastAsia="zh-TW"/>
              </w:rPr>
            </w:pPr>
            <w:r w:rsidRPr="00304C2E">
              <w:rPr>
                <w:b/>
                <w:lang w:val="en-GB" w:eastAsia="zh-TW"/>
              </w:rPr>
              <w:t>&lt;12</w:t>
            </w:r>
          </w:p>
        </w:tc>
        <w:tc>
          <w:tcPr>
            <w:tcW w:w="448" w:type="dxa"/>
            <w:vMerge w:val="restart"/>
            <w:shd w:val="clear" w:color="auto" w:fill="D9D9D9" w:themeFill="background1" w:themeFillShade="D9"/>
            <w:textDirection w:val="btLr"/>
            <w:vAlign w:val="center"/>
          </w:tcPr>
          <w:p w14:paraId="35EFE838" w14:textId="77777777" w:rsidR="00776C68" w:rsidRPr="00304C2E" w:rsidRDefault="00776C68" w:rsidP="00776C68">
            <w:pPr>
              <w:pStyle w:val="ae"/>
              <w:ind w:leftChars="8" w:left="19" w:right="-36"/>
              <w:jc w:val="center"/>
              <w:rPr>
                <w:b/>
                <w:lang w:val="en-GB"/>
              </w:rPr>
            </w:pPr>
            <w:r w:rsidRPr="00304C2E">
              <w:rPr>
                <w:b/>
                <w:lang w:val="en-GB"/>
              </w:rPr>
              <w:t>12-&lt;16</w:t>
            </w:r>
          </w:p>
        </w:tc>
        <w:tc>
          <w:tcPr>
            <w:tcW w:w="448" w:type="dxa"/>
            <w:vMerge w:val="restart"/>
            <w:shd w:val="clear" w:color="auto" w:fill="D9D9D9" w:themeFill="background1" w:themeFillShade="D9"/>
            <w:textDirection w:val="btLr"/>
            <w:vAlign w:val="center"/>
          </w:tcPr>
          <w:p w14:paraId="4FAC6C68" w14:textId="77777777" w:rsidR="00776C68" w:rsidRPr="00304C2E" w:rsidRDefault="00776C68" w:rsidP="00776C68">
            <w:pPr>
              <w:pStyle w:val="ae"/>
              <w:ind w:leftChars="8" w:left="19" w:right="-36"/>
              <w:jc w:val="center"/>
              <w:rPr>
                <w:b/>
                <w:lang w:val="en-GB"/>
              </w:rPr>
            </w:pPr>
            <w:r w:rsidRPr="00304C2E">
              <w:rPr>
                <w:b/>
                <w:lang w:val="en-GB"/>
              </w:rPr>
              <w:t>16-18</w:t>
            </w:r>
          </w:p>
        </w:tc>
        <w:tc>
          <w:tcPr>
            <w:tcW w:w="448" w:type="dxa"/>
            <w:vMerge w:val="restart"/>
            <w:shd w:val="clear" w:color="auto" w:fill="D9D9D9" w:themeFill="background1" w:themeFillShade="D9"/>
            <w:textDirection w:val="btLr"/>
            <w:vAlign w:val="center"/>
          </w:tcPr>
          <w:p w14:paraId="24C7B73C" w14:textId="77777777" w:rsidR="00776C68" w:rsidRPr="00304C2E" w:rsidRDefault="00776C68" w:rsidP="00776C68">
            <w:pPr>
              <w:pStyle w:val="ae"/>
              <w:ind w:leftChars="8" w:left="19" w:right="-36"/>
              <w:jc w:val="center"/>
              <w:rPr>
                <w:b/>
                <w:lang w:val="en-GB"/>
              </w:rPr>
            </w:pPr>
            <w:r w:rsidRPr="00304C2E">
              <w:rPr>
                <w:b/>
                <w:lang w:val="en-GB"/>
              </w:rPr>
              <w:t>&gt;18</w:t>
            </w:r>
          </w:p>
        </w:tc>
        <w:tc>
          <w:tcPr>
            <w:tcW w:w="448" w:type="dxa"/>
            <w:vMerge w:val="restart"/>
            <w:shd w:val="clear" w:color="auto" w:fill="D9D9D9" w:themeFill="background1" w:themeFillShade="D9"/>
            <w:vAlign w:val="center"/>
          </w:tcPr>
          <w:p w14:paraId="1CCD5064" w14:textId="77777777" w:rsidR="00776C68" w:rsidRPr="00304C2E" w:rsidRDefault="00776C68" w:rsidP="00776C68">
            <w:pPr>
              <w:pStyle w:val="ae"/>
              <w:ind w:leftChars="0" w:left="0" w:right="20"/>
              <w:jc w:val="center"/>
              <w:rPr>
                <w:b/>
                <w:lang w:val="en-GB" w:eastAsia="zh-TW"/>
              </w:rPr>
            </w:pPr>
            <w:r w:rsidRPr="00304C2E">
              <w:rPr>
                <w:b/>
                <w:lang w:val="en-GB" w:eastAsia="zh-TW"/>
              </w:rPr>
              <w:t>M</w:t>
            </w:r>
          </w:p>
        </w:tc>
        <w:tc>
          <w:tcPr>
            <w:tcW w:w="448" w:type="dxa"/>
            <w:vMerge w:val="restart"/>
            <w:shd w:val="clear" w:color="auto" w:fill="D9D9D9" w:themeFill="background1" w:themeFillShade="D9"/>
            <w:vAlign w:val="center"/>
          </w:tcPr>
          <w:p w14:paraId="0B91CCC5" w14:textId="77777777" w:rsidR="00776C68" w:rsidRPr="00304C2E" w:rsidRDefault="00776C68" w:rsidP="00776C68">
            <w:pPr>
              <w:pStyle w:val="ae"/>
              <w:ind w:leftChars="0" w:left="0" w:right="20"/>
              <w:jc w:val="center"/>
              <w:rPr>
                <w:b/>
                <w:lang w:val="en-GB" w:eastAsia="zh-TW"/>
              </w:rPr>
            </w:pPr>
            <w:r w:rsidRPr="00304C2E">
              <w:rPr>
                <w:b/>
                <w:lang w:val="en-GB" w:eastAsia="zh-TW"/>
              </w:rPr>
              <w:t>F</w:t>
            </w:r>
          </w:p>
        </w:tc>
        <w:tc>
          <w:tcPr>
            <w:tcW w:w="630" w:type="dxa"/>
            <w:vMerge w:val="restart"/>
            <w:shd w:val="clear" w:color="auto" w:fill="D9D9D9" w:themeFill="background1" w:themeFillShade="D9"/>
            <w:vAlign w:val="center"/>
          </w:tcPr>
          <w:p w14:paraId="73695D22" w14:textId="77777777" w:rsidR="00776C68" w:rsidRPr="00304C2E" w:rsidRDefault="00776C68" w:rsidP="00776C68">
            <w:pPr>
              <w:pStyle w:val="ae"/>
              <w:ind w:leftChars="0" w:left="0" w:right="42"/>
              <w:jc w:val="center"/>
              <w:rPr>
                <w:b/>
                <w:lang w:val="en-GB" w:eastAsia="zh-TW"/>
              </w:rPr>
            </w:pPr>
            <w:r w:rsidRPr="00304C2E">
              <w:rPr>
                <w:b/>
                <w:lang w:val="en-GB" w:eastAsia="zh-TW"/>
              </w:rPr>
              <w:t>Mainland China</w:t>
            </w:r>
          </w:p>
        </w:tc>
        <w:tc>
          <w:tcPr>
            <w:tcW w:w="630" w:type="dxa"/>
            <w:vMerge w:val="restart"/>
            <w:shd w:val="clear" w:color="auto" w:fill="D9D9D9" w:themeFill="background1" w:themeFillShade="D9"/>
            <w:vAlign w:val="center"/>
          </w:tcPr>
          <w:p w14:paraId="2C26CAB4" w14:textId="77777777" w:rsidR="00776C68" w:rsidRPr="00304C2E" w:rsidRDefault="00776C68" w:rsidP="00776C68">
            <w:pPr>
              <w:pStyle w:val="ae"/>
              <w:ind w:leftChars="0" w:left="0" w:right="42"/>
              <w:jc w:val="center"/>
              <w:rPr>
                <w:b/>
                <w:lang w:val="en-GB" w:eastAsia="zh-TW"/>
              </w:rPr>
            </w:pPr>
            <w:r w:rsidRPr="00304C2E">
              <w:rPr>
                <w:b/>
                <w:lang w:val="en-GB" w:eastAsia="zh-TW"/>
              </w:rPr>
              <w:t>Other</w:t>
            </w:r>
          </w:p>
        </w:tc>
        <w:tc>
          <w:tcPr>
            <w:tcW w:w="1301" w:type="dxa"/>
            <w:gridSpan w:val="2"/>
            <w:shd w:val="clear" w:color="auto" w:fill="D9D9D9" w:themeFill="background1" w:themeFillShade="D9"/>
          </w:tcPr>
          <w:p w14:paraId="673B1DDA" w14:textId="77777777" w:rsidR="00776C68" w:rsidRPr="00304C2E" w:rsidRDefault="00776C68" w:rsidP="00776C68">
            <w:pPr>
              <w:pStyle w:val="ae"/>
              <w:ind w:leftChars="0" w:left="0" w:right="-2"/>
              <w:jc w:val="center"/>
              <w:rPr>
                <w:b/>
                <w:lang w:val="en-GB"/>
              </w:rPr>
            </w:pPr>
            <w:r w:rsidRPr="00304C2E">
              <w:rPr>
                <w:b/>
                <w:lang w:val="en-GB"/>
              </w:rPr>
              <w:t>Term of imprisonment</w:t>
            </w:r>
          </w:p>
        </w:tc>
        <w:tc>
          <w:tcPr>
            <w:tcW w:w="784" w:type="dxa"/>
            <w:vMerge/>
          </w:tcPr>
          <w:p w14:paraId="61F51274" w14:textId="77777777" w:rsidR="00776C68" w:rsidRPr="00304C2E" w:rsidRDefault="00776C68" w:rsidP="00776C68">
            <w:pPr>
              <w:pStyle w:val="ae"/>
              <w:ind w:leftChars="0" w:left="0" w:right="142"/>
              <w:jc w:val="both"/>
              <w:rPr>
                <w:lang w:val="en-GB"/>
              </w:rPr>
            </w:pPr>
          </w:p>
        </w:tc>
        <w:tc>
          <w:tcPr>
            <w:tcW w:w="658" w:type="dxa"/>
            <w:vMerge/>
          </w:tcPr>
          <w:p w14:paraId="11D1D950" w14:textId="77777777" w:rsidR="00776C68" w:rsidRPr="00304C2E" w:rsidRDefault="00776C68" w:rsidP="00776C68">
            <w:pPr>
              <w:pStyle w:val="ae"/>
              <w:ind w:leftChars="0" w:left="0" w:right="142"/>
              <w:jc w:val="both"/>
              <w:rPr>
                <w:lang w:val="en-GB"/>
              </w:rPr>
            </w:pPr>
          </w:p>
        </w:tc>
        <w:tc>
          <w:tcPr>
            <w:tcW w:w="1064" w:type="dxa"/>
            <w:vMerge/>
          </w:tcPr>
          <w:p w14:paraId="3A8A9E7D" w14:textId="77777777" w:rsidR="00776C68" w:rsidRPr="00304C2E" w:rsidRDefault="00776C68" w:rsidP="00776C68">
            <w:pPr>
              <w:pStyle w:val="ae"/>
              <w:ind w:leftChars="0" w:left="0" w:right="142"/>
              <w:jc w:val="both"/>
              <w:rPr>
                <w:lang w:val="en-GB"/>
              </w:rPr>
            </w:pPr>
          </w:p>
        </w:tc>
        <w:tc>
          <w:tcPr>
            <w:tcW w:w="644" w:type="dxa"/>
            <w:vMerge/>
          </w:tcPr>
          <w:p w14:paraId="72EF05BD" w14:textId="77777777" w:rsidR="00776C68" w:rsidRPr="00304C2E" w:rsidRDefault="00776C68" w:rsidP="00776C68">
            <w:pPr>
              <w:pStyle w:val="ae"/>
              <w:ind w:leftChars="0" w:left="0" w:right="142"/>
              <w:jc w:val="both"/>
              <w:rPr>
                <w:lang w:val="en-GB"/>
              </w:rPr>
            </w:pPr>
          </w:p>
        </w:tc>
        <w:tc>
          <w:tcPr>
            <w:tcW w:w="574" w:type="dxa"/>
            <w:vMerge/>
          </w:tcPr>
          <w:p w14:paraId="56BC05D1" w14:textId="77777777" w:rsidR="00776C68" w:rsidRPr="00304C2E" w:rsidRDefault="00776C68" w:rsidP="00776C68">
            <w:pPr>
              <w:pStyle w:val="ae"/>
              <w:ind w:leftChars="0" w:left="0" w:right="142"/>
              <w:jc w:val="both"/>
              <w:rPr>
                <w:lang w:val="en-GB"/>
              </w:rPr>
            </w:pPr>
          </w:p>
        </w:tc>
      </w:tr>
      <w:tr w:rsidR="00776C68" w:rsidRPr="00304C2E" w14:paraId="57144EE6" w14:textId="77777777" w:rsidTr="00776C68">
        <w:trPr>
          <w:cantSplit/>
          <w:trHeight w:val="1134"/>
        </w:trPr>
        <w:tc>
          <w:tcPr>
            <w:tcW w:w="714" w:type="dxa"/>
            <w:vMerge/>
          </w:tcPr>
          <w:p w14:paraId="2CA3BFFB" w14:textId="77777777" w:rsidR="00776C68" w:rsidRPr="00304C2E" w:rsidRDefault="00776C68" w:rsidP="00776C68">
            <w:pPr>
              <w:pStyle w:val="ae"/>
              <w:ind w:leftChars="0" w:left="0" w:right="142"/>
              <w:jc w:val="both"/>
              <w:rPr>
                <w:lang w:val="en-GB"/>
              </w:rPr>
            </w:pPr>
          </w:p>
        </w:tc>
        <w:tc>
          <w:tcPr>
            <w:tcW w:w="602" w:type="dxa"/>
            <w:vMerge/>
          </w:tcPr>
          <w:p w14:paraId="2108C964" w14:textId="77777777" w:rsidR="00776C68" w:rsidRPr="00304C2E" w:rsidRDefault="00776C68" w:rsidP="00776C68">
            <w:pPr>
              <w:pStyle w:val="ae"/>
              <w:ind w:leftChars="0" w:left="0" w:right="142"/>
              <w:jc w:val="both"/>
              <w:rPr>
                <w:lang w:val="en-GB"/>
              </w:rPr>
            </w:pPr>
          </w:p>
        </w:tc>
        <w:tc>
          <w:tcPr>
            <w:tcW w:w="448" w:type="dxa"/>
            <w:vMerge/>
            <w:shd w:val="clear" w:color="auto" w:fill="D9D9D9" w:themeFill="background1" w:themeFillShade="D9"/>
          </w:tcPr>
          <w:p w14:paraId="6922C68F" w14:textId="77777777" w:rsidR="00776C68" w:rsidRPr="00304C2E" w:rsidRDefault="00776C68" w:rsidP="00776C68">
            <w:pPr>
              <w:pStyle w:val="ae"/>
              <w:ind w:leftChars="0" w:left="0" w:right="142"/>
              <w:jc w:val="both"/>
              <w:rPr>
                <w:b/>
                <w:lang w:val="en-GB"/>
              </w:rPr>
            </w:pPr>
          </w:p>
        </w:tc>
        <w:tc>
          <w:tcPr>
            <w:tcW w:w="448" w:type="dxa"/>
            <w:vMerge/>
            <w:shd w:val="clear" w:color="auto" w:fill="D9D9D9" w:themeFill="background1" w:themeFillShade="D9"/>
          </w:tcPr>
          <w:p w14:paraId="762855DB" w14:textId="77777777" w:rsidR="00776C68" w:rsidRPr="00304C2E" w:rsidRDefault="00776C68" w:rsidP="00776C68">
            <w:pPr>
              <w:pStyle w:val="ae"/>
              <w:ind w:leftChars="0" w:left="0" w:right="142"/>
              <w:jc w:val="both"/>
              <w:rPr>
                <w:b/>
                <w:lang w:val="en-GB"/>
              </w:rPr>
            </w:pPr>
          </w:p>
        </w:tc>
        <w:tc>
          <w:tcPr>
            <w:tcW w:w="448" w:type="dxa"/>
            <w:vMerge/>
            <w:shd w:val="clear" w:color="auto" w:fill="D9D9D9" w:themeFill="background1" w:themeFillShade="D9"/>
          </w:tcPr>
          <w:p w14:paraId="0472A0B5" w14:textId="77777777" w:rsidR="00776C68" w:rsidRPr="00304C2E" w:rsidRDefault="00776C68" w:rsidP="00776C68">
            <w:pPr>
              <w:pStyle w:val="ae"/>
              <w:ind w:leftChars="0" w:left="0" w:right="142"/>
              <w:jc w:val="both"/>
              <w:rPr>
                <w:b/>
                <w:lang w:val="en-GB"/>
              </w:rPr>
            </w:pPr>
          </w:p>
        </w:tc>
        <w:tc>
          <w:tcPr>
            <w:tcW w:w="448" w:type="dxa"/>
            <w:vMerge/>
            <w:shd w:val="clear" w:color="auto" w:fill="D9D9D9" w:themeFill="background1" w:themeFillShade="D9"/>
          </w:tcPr>
          <w:p w14:paraId="3C8BF3D4" w14:textId="77777777" w:rsidR="00776C68" w:rsidRPr="00304C2E" w:rsidRDefault="00776C68" w:rsidP="00776C68">
            <w:pPr>
              <w:pStyle w:val="ae"/>
              <w:ind w:leftChars="0" w:left="0" w:right="142"/>
              <w:jc w:val="both"/>
              <w:rPr>
                <w:b/>
                <w:lang w:val="en-GB"/>
              </w:rPr>
            </w:pPr>
          </w:p>
        </w:tc>
        <w:tc>
          <w:tcPr>
            <w:tcW w:w="448" w:type="dxa"/>
            <w:vMerge/>
            <w:shd w:val="clear" w:color="auto" w:fill="D9D9D9" w:themeFill="background1" w:themeFillShade="D9"/>
          </w:tcPr>
          <w:p w14:paraId="6015EF12" w14:textId="77777777" w:rsidR="00776C68" w:rsidRPr="00304C2E" w:rsidRDefault="00776C68" w:rsidP="00776C68">
            <w:pPr>
              <w:pStyle w:val="ae"/>
              <w:ind w:leftChars="0" w:left="0" w:right="142"/>
              <w:jc w:val="both"/>
              <w:rPr>
                <w:b/>
                <w:lang w:val="en-GB"/>
              </w:rPr>
            </w:pPr>
          </w:p>
        </w:tc>
        <w:tc>
          <w:tcPr>
            <w:tcW w:w="448" w:type="dxa"/>
            <w:vMerge/>
            <w:shd w:val="clear" w:color="auto" w:fill="D9D9D9" w:themeFill="background1" w:themeFillShade="D9"/>
          </w:tcPr>
          <w:p w14:paraId="44816453" w14:textId="77777777" w:rsidR="00776C68" w:rsidRPr="00304C2E" w:rsidRDefault="00776C68" w:rsidP="00776C68">
            <w:pPr>
              <w:pStyle w:val="ae"/>
              <w:ind w:leftChars="0" w:left="0" w:right="142"/>
              <w:jc w:val="both"/>
              <w:rPr>
                <w:b/>
                <w:lang w:val="en-GB"/>
              </w:rPr>
            </w:pPr>
          </w:p>
        </w:tc>
        <w:tc>
          <w:tcPr>
            <w:tcW w:w="630" w:type="dxa"/>
            <w:vMerge/>
            <w:shd w:val="clear" w:color="auto" w:fill="D9D9D9" w:themeFill="background1" w:themeFillShade="D9"/>
          </w:tcPr>
          <w:p w14:paraId="32F29560" w14:textId="77777777" w:rsidR="00776C68" w:rsidRPr="00304C2E" w:rsidRDefault="00776C68" w:rsidP="00776C68">
            <w:pPr>
              <w:pStyle w:val="ae"/>
              <w:ind w:leftChars="0" w:left="0" w:right="142"/>
              <w:jc w:val="both"/>
              <w:rPr>
                <w:b/>
                <w:lang w:val="en-GB"/>
              </w:rPr>
            </w:pPr>
          </w:p>
        </w:tc>
        <w:tc>
          <w:tcPr>
            <w:tcW w:w="630" w:type="dxa"/>
            <w:vMerge/>
            <w:shd w:val="clear" w:color="auto" w:fill="D9D9D9" w:themeFill="background1" w:themeFillShade="D9"/>
          </w:tcPr>
          <w:p w14:paraId="1F5959D2" w14:textId="77777777" w:rsidR="00776C68" w:rsidRPr="00304C2E" w:rsidRDefault="00776C68" w:rsidP="00776C68">
            <w:pPr>
              <w:pStyle w:val="ae"/>
              <w:ind w:leftChars="0" w:left="0" w:right="142"/>
              <w:jc w:val="both"/>
              <w:rPr>
                <w:b/>
                <w:lang w:val="en-GB"/>
              </w:rPr>
            </w:pPr>
          </w:p>
        </w:tc>
        <w:tc>
          <w:tcPr>
            <w:tcW w:w="601" w:type="dxa"/>
            <w:shd w:val="clear" w:color="auto" w:fill="D9D9D9" w:themeFill="background1" w:themeFillShade="D9"/>
            <w:textDirection w:val="btLr"/>
            <w:vAlign w:val="center"/>
          </w:tcPr>
          <w:p w14:paraId="41D78DE1" w14:textId="77777777" w:rsidR="00776C68" w:rsidRPr="00304C2E" w:rsidRDefault="00776C68" w:rsidP="00776C68">
            <w:pPr>
              <w:pStyle w:val="ae"/>
              <w:ind w:leftChars="17" w:left="41" w:right="42"/>
              <w:jc w:val="center"/>
              <w:rPr>
                <w:b/>
                <w:lang w:val="en-GB"/>
              </w:rPr>
            </w:pPr>
            <w:r w:rsidRPr="00304C2E">
              <w:rPr>
                <w:b/>
                <w:lang w:val="en-GB"/>
              </w:rPr>
              <w:t>3-&lt;5 Years</w:t>
            </w:r>
          </w:p>
        </w:tc>
        <w:tc>
          <w:tcPr>
            <w:tcW w:w="700" w:type="dxa"/>
            <w:shd w:val="clear" w:color="auto" w:fill="D9D9D9" w:themeFill="background1" w:themeFillShade="D9"/>
            <w:textDirection w:val="btLr"/>
            <w:vAlign w:val="center"/>
          </w:tcPr>
          <w:p w14:paraId="056ABA3F" w14:textId="77777777" w:rsidR="00776C68" w:rsidRPr="00304C2E" w:rsidRDefault="00776C68" w:rsidP="00776C68">
            <w:pPr>
              <w:pStyle w:val="ae"/>
              <w:ind w:leftChars="17" w:left="41" w:right="42"/>
              <w:jc w:val="center"/>
              <w:rPr>
                <w:b/>
                <w:lang w:val="en-GB"/>
              </w:rPr>
            </w:pPr>
            <w:r w:rsidRPr="00304C2E">
              <w:rPr>
                <w:b/>
                <w:lang w:val="en-GB"/>
              </w:rPr>
              <w:t>5-&lt;15 Years</w:t>
            </w:r>
          </w:p>
        </w:tc>
        <w:tc>
          <w:tcPr>
            <w:tcW w:w="784" w:type="dxa"/>
            <w:vMerge/>
          </w:tcPr>
          <w:p w14:paraId="6A77BDA1" w14:textId="77777777" w:rsidR="00776C68" w:rsidRPr="00304C2E" w:rsidRDefault="00776C68" w:rsidP="00776C68">
            <w:pPr>
              <w:pStyle w:val="ae"/>
              <w:ind w:leftChars="0" w:left="0" w:right="142"/>
              <w:jc w:val="both"/>
              <w:rPr>
                <w:lang w:val="en-GB"/>
              </w:rPr>
            </w:pPr>
          </w:p>
        </w:tc>
        <w:tc>
          <w:tcPr>
            <w:tcW w:w="658" w:type="dxa"/>
            <w:vMerge/>
          </w:tcPr>
          <w:p w14:paraId="0EB2B2EA" w14:textId="77777777" w:rsidR="00776C68" w:rsidRPr="00304C2E" w:rsidRDefault="00776C68" w:rsidP="00776C68">
            <w:pPr>
              <w:pStyle w:val="ae"/>
              <w:ind w:leftChars="0" w:left="0" w:right="142"/>
              <w:jc w:val="both"/>
              <w:rPr>
                <w:lang w:val="en-GB"/>
              </w:rPr>
            </w:pPr>
          </w:p>
        </w:tc>
        <w:tc>
          <w:tcPr>
            <w:tcW w:w="1064" w:type="dxa"/>
            <w:vMerge/>
          </w:tcPr>
          <w:p w14:paraId="78868449" w14:textId="77777777" w:rsidR="00776C68" w:rsidRPr="00304C2E" w:rsidRDefault="00776C68" w:rsidP="00776C68">
            <w:pPr>
              <w:pStyle w:val="ae"/>
              <w:ind w:leftChars="0" w:left="0" w:right="142"/>
              <w:jc w:val="both"/>
              <w:rPr>
                <w:lang w:val="en-GB"/>
              </w:rPr>
            </w:pPr>
          </w:p>
        </w:tc>
        <w:tc>
          <w:tcPr>
            <w:tcW w:w="644" w:type="dxa"/>
            <w:vMerge/>
          </w:tcPr>
          <w:p w14:paraId="5B8DD715" w14:textId="77777777" w:rsidR="00776C68" w:rsidRPr="00304C2E" w:rsidRDefault="00776C68" w:rsidP="00776C68">
            <w:pPr>
              <w:pStyle w:val="ae"/>
              <w:ind w:leftChars="0" w:left="0" w:right="142"/>
              <w:jc w:val="both"/>
              <w:rPr>
                <w:lang w:val="en-GB"/>
              </w:rPr>
            </w:pPr>
          </w:p>
        </w:tc>
        <w:tc>
          <w:tcPr>
            <w:tcW w:w="574" w:type="dxa"/>
            <w:vMerge/>
          </w:tcPr>
          <w:p w14:paraId="6B81367D" w14:textId="77777777" w:rsidR="00776C68" w:rsidRPr="00304C2E" w:rsidRDefault="00776C68" w:rsidP="00776C68">
            <w:pPr>
              <w:pStyle w:val="ae"/>
              <w:ind w:leftChars="0" w:left="0" w:right="142"/>
              <w:jc w:val="both"/>
              <w:rPr>
                <w:lang w:val="en-GB"/>
              </w:rPr>
            </w:pPr>
          </w:p>
        </w:tc>
      </w:tr>
      <w:tr w:rsidR="00776C68" w:rsidRPr="00304C2E" w14:paraId="542B6F55" w14:textId="77777777" w:rsidTr="00776C68">
        <w:tc>
          <w:tcPr>
            <w:tcW w:w="714" w:type="dxa"/>
            <w:shd w:val="clear" w:color="auto" w:fill="D9D9D9" w:themeFill="background1" w:themeFillShade="D9"/>
            <w:vAlign w:val="center"/>
          </w:tcPr>
          <w:p w14:paraId="4123A033" w14:textId="77777777" w:rsidR="00776C68" w:rsidRPr="00304C2E" w:rsidRDefault="00776C68" w:rsidP="00776C68">
            <w:pPr>
              <w:pStyle w:val="ae"/>
              <w:ind w:leftChars="0" w:left="0" w:right="42"/>
              <w:jc w:val="center"/>
              <w:rPr>
                <w:b/>
                <w:lang w:val="en-GB"/>
              </w:rPr>
            </w:pPr>
            <w:r w:rsidRPr="00304C2E">
              <w:rPr>
                <w:rFonts w:eastAsia="新細明體"/>
                <w:b/>
                <w:color w:val="000000"/>
              </w:rPr>
              <w:t>2013</w:t>
            </w:r>
          </w:p>
        </w:tc>
        <w:tc>
          <w:tcPr>
            <w:tcW w:w="602" w:type="dxa"/>
            <w:vAlign w:val="center"/>
          </w:tcPr>
          <w:p w14:paraId="0EC5ABC8" w14:textId="77777777" w:rsidR="00776C68" w:rsidRPr="00304C2E" w:rsidRDefault="00776C68" w:rsidP="00776C68">
            <w:pPr>
              <w:pStyle w:val="ae"/>
              <w:ind w:leftChars="0" w:left="0" w:right="42"/>
              <w:jc w:val="center"/>
              <w:rPr>
                <w:lang w:val="en-GB"/>
              </w:rPr>
            </w:pPr>
            <w:r w:rsidRPr="00304C2E">
              <w:rPr>
                <w:rFonts w:eastAsia="新細明體"/>
                <w:color w:val="000000"/>
              </w:rPr>
              <w:t>3</w:t>
            </w:r>
          </w:p>
        </w:tc>
        <w:tc>
          <w:tcPr>
            <w:tcW w:w="448" w:type="dxa"/>
            <w:vAlign w:val="center"/>
          </w:tcPr>
          <w:p w14:paraId="505BD6AC" w14:textId="3BBBFD4D" w:rsidR="00776C68" w:rsidRPr="00304C2E" w:rsidRDefault="00342009" w:rsidP="00776C68">
            <w:pPr>
              <w:pStyle w:val="ae"/>
              <w:ind w:leftChars="0" w:left="0" w:right="42"/>
              <w:jc w:val="center"/>
              <w:rPr>
                <w:lang w:val="en-GB"/>
              </w:rPr>
            </w:pPr>
            <w:r w:rsidRPr="00304C2E">
              <w:rPr>
                <w:rFonts w:eastAsia="新細明體"/>
              </w:rPr>
              <w:t>-</w:t>
            </w:r>
          </w:p>
        </w:tc>
        <w:tc>
          <w:tcPr>
            <w:tcW w:w="448" w:type="dxa"/>
            <w:vAlign w:val="center"/>
          </w:tcPr>
          <w:p w14:paraId="6E47551B" w14:textId="029E75F3" w:rsidR="00776C68" w:rsidRPr="00304C2E" w:rsidRDefault="00342009" w:rsidP="00776C68">
            <w:pPr>
              <w:pStyle w:val="ae"/>
              <w:ind w:leftChars="0" w:left="0" w:right="42"/>
              <w:jc w:val="center"/>
              <w:rPr>
                <w:lang w:val="en-GB"/>
              </w:rPr>
            </w:pPr>
            <w:r w:rsidRPr="00304C2E">
              <w:rPr>
                <w:rFonts w:eastAsia="新細明體"/>
              </w:rPr>
              <w:t>-</w:t>
            </w:r>
          </w:p>
        </w:tc>
        <w:tc>
          <w:tcPr>
            <w:tcW w:w="448" w:type="dxa"/>
            <w:vAlign w:val="center"/>
          </w:tcPr>
          <w:p w14:paraId="4198D7BB" w14:textId="77777777" w:rsidR="00776C68" w:rsidRPr="00304C2E" w:rsidRDefault="00776C68" w:rsidP="00776C68">
            <w:pPr>
              <w:pStyle w:val="ae"/>
              <w:ind w:leftChars="0" w:left="0" w:right="42"/>
              <w:jc w:val="center"/>
              <w:rPr>
                <w:lang w:val="en-GB"/>
              </w:rPr>
            </w:pPr>
            <w:r w:rsidRPr="00304C2E">
              <w:rPr>
                <w:rFonts w:eastAsia="新細明體"/>
              </w:rPr>
              <w:t>3</w:t>
            </w:r>
          </w:p>
        </w:tc>
        <w:tc>
          <w:tcPr>
            <w:tcW w:w="448" w:type="dxa"/>
            <w:vAlign w:val="center"/>
          </w:tcPr>
          <w:p w14:paraId="1F990291" w14:textId="77777777" w:rsidR="00776C68" w:rsidRPr="00304C2E" w:rsidRDefault="00776C68" w:rsidP="00776C68">
            <w:pPr>
              <w:pStyle w:val="ae"/>
              <w:ind w:leftChars="0" w:left="0" w:right="42"/>
              <w:jc w:val="center"/>
              <w:rPr>
                <w:lang w:val="en-GB"/>
              </w:rPr>
            </w:pPr>
            <w:r w:rsidRPr="00304C2E">
              <w:rPr>
                <w:rFonts w:eastAsia="新細明體"/>
              </w:rPr>
              <w:t>1</w:t>
            </w:r>
          </w:p>
        </w:tc>
        <w:tc>
          <w:tcPr>
            <w:tcW w:w="448" w:type="dxa"/>
            <w:vAlign w:val="center"/>
          </w:tcPr>
          <w:p w14:paraId="4C044227" w14:textId="1B28AEA7" w:rsidR="00776C68" w:rsidRPr="00304C2E" w:rsidRDefault="00342009" w:rsidP="00776C68">
            <w:pPr>
              <w:pStyle w:val="ae"/>
              <w:ind w:leftChars="0" w:left="0" w:right="42"/>
              <w:jc w:val="center"/>
              <w:rPr>
                <w:lang w:val="en-GB"/>
              </w:rPr>
            </w:pPr>
            <w:r w:rsidRPr="00304C2E">
              <w:rPr>
                <w:rFonts w:eastAsia="新細明體"/>
              </w:rPr>
              <w:t>-</w:t>
            </w:r>
          </w:p>
        </w:tc>
        <w:tc>
          <w:tcPr>
            <w:tcW w:w="448" w:type="dxa"/>
            <w:vAlign w:val="center"/>
          </w:tcPr>
          <w:p w14:paraId="5A6AA4F6" w14:textId="77777777" w:rsidR="00776C68" w:rsidRPr="00304C2E" w:rsidRDefault="00776C68" w:rsidP="00776C68">
            <w:pPr>
              <w:pStyle w:val="ae"/>
              <w:ind w:leftChars="0" w:left="0" w:right="42"/>
              <w:jc w:val="center"/>
              <w:rPr>
                <w:lang w:val="en-GB"/>
              </w:rPr>
            </w:pPr>
            <w:r w:rsidRPr="00304C2E">
              <w:rPr>
                <w:rFonts w:eastAsia="新細明體"/>
              </w:rPr>
              <w:t>4</w:t>
            </w:r>
          </w:p>
        </w:tc>
        <w:tc>
          <w:tcPr>
            <w:tcW w:w="630" w:type="dxa"/>
            <w:vAlign w:val="center"/>
          </w:tcPr>
          <w:p w14:paraId="4847668E" w14:textId="77777777" w:rsidR="00776C68" w:rsidRPr="00304C2E" w:rsidRDefault="00776C68" w:rsidP="00776C68">
            <w:pPr>
              <w:pStyle w:val="ae"/>
              <w:ind w:leftChars="0" w:left="0" w:right="42"/>
              <w:jc w:val="center"/>
              <w:rPr>
                <w:lang w:val="en-GB"/>
              </w:rPr>
            </w:pPr>
            <w:r w:rsidRPr="00304C2E">
              <w:rPr>
                <w:rFonts w:eastAsia="新細明體"/>
              </w:rPr>
              <w:t>4</w:t>
            </w:r>
          </w:p>
        </w:tc>
        <w:tc>
          <w:tcPr>
            <w:tcW w:w="630" w:type="dxa"/>
            <w:vAlign w:val="center"/>
          </w:tcPr>
          <w:p w14:paraId="763632B8" w14:textId="424D44A2" w:rsidR="00776C68" w:rsidRPr="00304C2E" w:rsidRDefault="00342009" w:rsidP="00776C68">
            <w:pPr>
              <w:pStyle w:val="ae"/>
              <w:ind w:leftChars="0" w:left="0" w:right="42"/>
              <w:jc w:val="center"/>
              <w:rPr>
                <w:lang w:val="en-GB"/>
              </w:rPr>
            </w:pPr>
            <w:r w:rsidRPr="00304C2E">
              <w:rPr>
                <w:rFonts w:eastAsia="新細明體"/>
              </w:rPr>
              <w:t>-</w:t>
            </w:r>
          </w:p>
        </w:tc>
        <w:tc>
          <w:tcPr>
            <w:tcW w:w="601" w:type="dxa"/>
            <w:vAlign w:val="center"/>
          </w:tcPr>
          <w:p w14:paraId="1844B495" w14:textId="525BFACA" w:rsidR="00776C68" w:rsidRPr="00304C2E" w:rsidRDefault="00342009" w:rsidP="00776C68">
            <w:pPr>
              <w:pStyle w:val="ae"/>
              <w:ind w:leftChars="0" w:left="0" w:right="42"/>
              <w:jc w:val="center"/>
              <w:rPr>
                <w:lang w:val="en-GB"/>
              </w:rPr>
            </w:pPr>
            <w:r w:rsidRPr="00304C2E">
              <w:rPr>
                <w:rFonts w:eastAsia="新細明體"/>
                <w:color w:val="000000"/>
              </w:rPr>
              <w:t>-</w:t>
            </w:r>
          </w:p>
        </w:tc>
        <w:tc>
          <w:tcPr>
            <w:tcW w:w="700" w:type="dxa"/>
            <w:vAlign w:val="center"/>
          </w:tcPr>
          <w:p w14:paraId="1ED075CC" w14:textId="7BF43D68" w:rsidR="00776C68" w:rsidRPr="00304C2E" w:rsidRDefault="00342009" w:rsidP="00776C68">
            <w:pPr>
              <w:pStyle w:val="ae"/>
              <w:ind w:leftChars="0" w:left="0" w:right="42"/>
              <w:jc w:val="center"/>
              <w:rPr>
                <w:lang w:val="en-GB"/>
              </w:rPr>
            </w:pPr>
            <w:r w:rsidRPr="00304C2E">
              <w:rPr>
                <w:rFonts w:eastAsia="新細明體"/>
                <w:color w:val="000000"/>
              </w:rPr>
              <w:t>-</w:t>
            </w:r>
          </w:p>
        </w:tc>
        <w:tc>
          <w:tcPr>
            <w:tcW w:w="784" w:type="dxa"/>
            <w:vAlign w:val="center"/>
          </w:tcPr>
          <w:p w14:paraId="3E43D964" w14:textId="77777777" w:rsidR="00776C68" w:rsidRPr="00304C2E" w:rsidRDefault="00776C68" w:rsidP="00776C68">
            <w:pPr>
              <w:pStyle w:val="ae"/>
              <w:ind w:leftChars="0" w:left="0" w:right="42"/>
              <w:jc w:val="center"/>
              <w:rPr>
                <w:lang w:val="en-GB"/>
              </w:rPr>
            </w:pPr>
            <w:r w:rsidRPr="00304C2E">
              <w:rPr>
                <w:rFonts w:eastAsia="新細明體"/>
                <w:color w:val="000000"/>
              </w:rPr>
              <w:t>10</w:t>
            </w:r>
          </w:p>
        </w:tc>
        <w:tc>
          <w:tcPr>
            <w:tcW w:w="658" w:type="dxa"/>
            <w:vAlign w:val="center"/>
          </w:tcPr>
          <w:p w14:paraId="4BF7B9B4" w14:textId="77777777" w:rsidR="00776C68" w:rsidRPr="00304C2E" w:rsidRDefault="00776C68" w:rsidP="00776C68">
            <w:pPr>
              <w:pStyle w:val="ae"/>
              <w:ind w:leftChars="0" w:left="0" w:right="42"/>
              <w:jc w:val="center"/>
              <w:rPr>
                <w:lang w:val="en-GB"/>
              </w:rPr>
            </w:pPr>
            <w:r w:rsidRPr="00304C2E">
              <w:rPr>
                <w:rFonts w:eastAsia="新細明體"/>
                <w:color w:val="000000"/>
              </w:rPr>
              <w:t>13</w:t>
            </w:r>
          </w:p>
        </w:tc>
        <w:tc>
          <w:tcPr>
            <w:tcW w:w="1064" w:type="dxa"/>
            <w:vAlign w:val="center"/>
          </w:tcPr>
          <w:p w14:paraId="799C0933" w14:textId="566BFEBA" w:rsidR="00776C68" w:rsidRPr="00304C2E" w:rsidRDefault="00342009" w:rsidP="00776C68">
            <w:pPr>
              <w:pStyle w:val="ae"/>
              <w:ind w:leftChars="0" w:left="0" w:right="42"/>
              <w:jc w:val="center"/>
              <w:rPr>
                <w:lang w:val="en-GB"/>
              </w:rPr>
            </w:pPr>
            <w:r w:rsidRPr="00304C2E">
              <w:rPr>
                <w:rFonts w:eastAsia="新細明體"/>
                <w:color w:val="000000"/>
              </w:rPr>
              <w:t>-</w:t>
            </w:r>
          </w:p>
        </w:tc>
        <w:tc>
          <w:tcPr>
            <w:tcW w:w="644" w:type="dxa"/>
            <w:vAlign w:val="center"/>
          </w:tcPr>
          <w:p w14:paraId="7219EF6C" w14:textId="77777777" w:rsidR="00776C68" w:rsidRPr="00304C2E" w:rsidRDefault="00776C68" w:rsidP="00776C68">
            <w:pPr>
              <w:pStyle w:val="ae"/>
              <w:ind w:leftChars="0" w:left="0" w:right="42"/>
              <w:jc w:val="center"/>
              <w:rPr>
                <w:lang w:val="en-GB"/>
              </w:rPr>
            </w:pPr>
            <w:r w:rsidRPr="00304C2E">
              <w:rPr>
                <w:rFonts w:eastAsia="新細明體"/>
                <w:color w:val="000000"/>
              </w:rPr>
              <w:t>2014</w:t>
            </w:r>
          </w:p>
        </w:tc>
        <w:tc>
          <w:tcPr>
            <w:tcW w:w="574" w:type="dxa"/>
            <w:vAlign w:val="center"/>
          </w:tcPr>
          <w:p w14:paraId="6802F2D9" w14:textId="77777777" w:rsidR="00776C68" w:rsidRPr="00304C2E" w:rsidRDefault="00776C68" w:rsidP="00776C68">
            <w:pPr>
              <w:pStyle w:val="ae"/>
              <w:ind w:leftChars="0" w:left="0" w:right="42"/>
              <w:jc w:val="center"/>
              <w:rPr>
                <w:lang w:val="en-GB"/>
              </w:rPr>
            </w:pPr>
            <w:r w:rsidRPr="00304C2E">
              <w:rPr>
                <w:rFonts w:eastAsia="新細明體"/>
                <w:color w:val="000000"/>
              </w:rPr>
              <w:t>3</w:t>
            </w:r>
          </w:p>
        </w:tc>
      </w:tr>
      <w:tr w:rsidR="00776C68" w:rsidRPr="00304C2E" w14:paraId="0F93F56B" w14:textId="77777777" w:rsidTr="00776C68">
        <w:tc>
          <w:tcPr>
            <w:tcW w:w="714" w:type="dxa"/>
            <w:shd w:val="clear" w:color="auto" w:fill="D9D9D9" w:themeFill="background1" w:themeFillShade="D9"/>
            <w:vAlign w:val="center"/>
          </w:tcPr>
          <w:p w14:paraId="215AFD6D" w14:textId="77777777" w:rsidR="00776C68" w:rsidRPr="00304C2E" w:rsidRDefault="00776C68" w:rsidP="00776C68">
            <w:pPr>
              <w:pStyle w:val="ae"/>
              <w:ind w:leftChars="0" w:left="0" w:right="42"/>
              <w:jc w:val="center"/>
              <w:rPr>
                <w:b/>
                <w:lang w:val="en-GB"/>
              </w:rPr>
            </w:pPr>
            <w:r w:rsidRPr="00304C2E">
              <w:rPr>
                <w:rFonts w:eastAsia="新細明體"/>
                <w:b/>
                <w:color w:val="000000"/>
              </w:rPr>
              <w:t>2014</w:t>
            </w:r>
          </w:p>
        </w:tc>
        <w:tc>
          <w:tcPr>
            <w:tcW w:w="602" w:type="dxa"/>
            <w:vAlign w:val="center"/>
          </w:tcPr>
          <w:p w14:paraId="3AB90781" w14:textId="77777777" w:rsidR="00776C68" w:rsidRPr="00304C2E" w:rsidRDefault="00776C68" w:rsidP="00776C68">
            <w:pPr>
              <w:pStyle w:val="ae"/>
              <w:ind w:leftChars="0" w:left="0" w:right="42"/>
              <w:jc w:val="center"/>
              <w:rPr>
                <w:lang w:val="en-GB"/>
              </w:rPr>
            </w:pPr>
            <w:r w:rsidRPr="00304C2E">
              <w:rPr>
                <w:rFonts w:eastAsia="新細明體"/>
                <w:color w:val="000000"/>
              </w:rPr>
              <w:t>1</w:t>
            </w:r>
          </w:p>
        </w:tc>
        <w:tc>
          <w:tcPr>
            <w:tcW w:w="448" w:type="dxa"/>
            <w:vAlign w:val="center"/>
          </w:tcPr>
          <w:p w14:paraId="6761AF96" w14:textId="1F2668DB" w:rsidR="00776C68" w:rsidRPr="00304C2E" w:rsidRDefault="00342009" w:rsidP="00776C68">
            <w:pPr>
              <w:pStyle w:val="ae"/>
              <w:ind w:leftChars="0" w:left="0" w:right="42"/>
              <w:jc w:val="center"/>
              <w:rPr>
                <w:lang w:val="en-GB"/>
              </w:rPr>
            </w:pPr>
            <w:r w:rsidRPr="00304C2E">
              <w:rPr>
                <w:rFonts w:eastAsia="新細明體"/>
              </w:rPr>
              <w:t>-</w:t>
            </w:r>
          </w:p>
        </w:tc>
        <w:tc>
          <w:tcPr>
            <w:tcW w:w="448" w:type="dxa"/>
            <w:vAlign w:val="center"/>
          </w:tcPr>
          <w:p w14:paraId="2999F186" w14:textId="28D70F4F" w:rsidR="00776C68" w:rsidRPr="00304C2E" w:rsidRDefault="00342009" w:rsidP="00776C68">
            <w:pPr>
              <w:pStyle w:val="ae"/>
              <w:ind w:leftChars="0" w:left="0" w:right="42"/>
              <w:jc w:val="center"/>
              <w:rPr>
                <w:lang w:val="en-GB"/>
              </w:rPr>
            </w:pPr>
            <w:r w:rsidRPr="00304C2E">
              <w:rPr>
                <w:rFonts w:eastAsia="新細明體"/>
              </w:rPr>
              <w:t>-</w:t>
            </w:r>
          </w:p>
        </w:tc>
        <w:tc>
          <w:tcPr>
            <w:tcW w:w="448" w:type="dxa"/>
            <w:vAlign w:val="center"/>
          </w:tcPr>
          <w:p w14:paraId="11D367F7" w14:textId="77777777" w:rsidR="00776C68" w:rsidRPr="00304C2E" w:rsidRDefault="00776C68" w:rsidP="00776C68">
            <w:pPr>
              <w:pStyle w:val="ae"/>
              <w:ind w:leftChars="0" w:left="0" w:right="42"/>
              <w:jc w:val="center"/>
              <w:rPr>
                <w:lang w:val="en-GB"/>
              </w:rPr>
            </w:pPr>
            <w:r w:rsidRPr="00304C2E">
              <w:rPr>
                <w:rFonts w:eastAsia="新細明體"/>
              </w:rPr>
              <w:t>1</w:t>
            </w:r>
          </w:p>
        </w:tc>
        <w:tc>
          <w:tcPr>
            <w:tcW w:w="448" w:type="dxa"/>
            <w:vAlign w:val="center"/>
          </w:tcPr>
          <w:p w14:paraId="764830BD" w14:textId="20F1474E" w:rsidR="00776C68" w:rsidRPr="00304C2E" w:rsidRDefault="00342009" w:rsidP="00776C68">
            <w:pPr>
              <w:pStyle w:val="ae"/>
              <w:ind w:leftChars="0" w:left="0" w:right="42"/>
              <w:jc w:val="center"/>
              <w:rPr>
                <w:lang w:val="en-GB"/>
              </w:rPr>
            </w:pPr>
            <w:r w:rsidRPr="00304C2E">
              <w:rPr>
                <w:rFonts w:eastAsia="新細明體"/>
              </w:rPr>
              <w:t>-</w:t>
            </w:r>
          </w:p>
        </w:tc>
        <w:tc>
          <w:tcPr>
            <w:tcW w:w="448" w:type="dxa"/>
            <w:vAlign w:val="center"/>
          </w:tcPr>
          <w:p w14:paraId="4A82C3D6" w14:textId="0B254143" w:rsidR="00776C68" w:rsidRPr="00304C2E" w:rsidRDefault="00342009" w:rsidP="00776C68">
            <w:pPr>
              <w:pStyle w:val="ae"/>
              <w:ind w:leftChars="0" w:left="0" w:right="42"/>
              <w:jc w:val="center"/>
              <w:rPr>
                <w:lang w:val="en-GB"/>
              </w:rPr>
            </w:pPr>
            <w:r w:rsidRPr="00304C2E">
              <w:rPr>
                <w:rFonts w:eastAsia="新細明體"/>
              </w:rPr>
              <w:t>-</w:t>
            </w:r>
          </w:p>
        </w:tc>
        <w:tc>
          <w:tcPr>
            <w:tcW w:w="448" w:type="dxa"/>
            <w:vAlign w:val="center"/>
          </w:tcPr>
          <w:p w14:paraId="159FC847" w14:textId="77777777" w:rsidR="00776C68" w:rsidRPr="00304C2E" w:rsidRDefault="00776C68" w:rsidP="00776C68">
            <w:pPr>
              <w:pStyle w:val="ae"/>
              <w:ind w:leftChars="0" w:left="0" w:right="42"/>
              <w:jc w:val="center"/>
              <w:rPr>
                <w:lang w:val="en-GB"/>
              </w:rPr>
            </w:pPr>
            <w:r w:rsidRPr="00304C2E">
              <w:rPr>
                <w:rFonts w:eastAsia="新細明體"/>
              </w:rPr>
              <w:t>1</w:t>
            </w:r>
          </w:p>
        </w:tc>
        <w:tc>
          <w:tcPr>
            <w:tcW w:w="630" w:type="dxa"/>
            <w:vAlign w:val="center"/>
          </w:tcPr>
          <w:p w14:paraId="2DD315F9" w14:textId="77777777" w:rsidR="00776C68" w:rsidRPr="00304C2E" w:rsidRDefault="00776C68" w:rsidP="00776C68">
            <w:pPr>
              <w:pStyle w:val="ae"/>
              <w:ind w:leftChars="0" w:left="0" w:right="42"/>
              <w:jc w:val="center"/>
              <w:rPr>
                <w:lang w:val="en-GB"/>
              </w:rPr>
            </w:pPr>
            <w:r w:rsidRPr="00304C2E">
              <w:rPr>
                <w:rFonts w:eastAsia="新細明體"/>
              </w:rPr>
              <w:t>1</w:t>
            </w:r>
          </w:p>
        </w:tc>
        <w:tc>
          <w:tcPr>
            <w:tcW w:w="630" w:type="dxa"/>
            <w:vAlign w:val="center"/>
          </w:tcPr>
          <w:p w14:paraId="15FEC48E" w14:textId="130D31DA" w:rsidR="00776C68" w:rsidRPr="00304C2E" w:rsidRDefault="00342009" w:rsidP="00776C68">
            <w:pPr>
              <w:pStyle w:val="ae"/>
              <w:ind w:leftChars="0" w:left="0" w:right="42"/>
              <w:jc w:val="center"/>
              <w:rPr>
                <w:lang w:val="en-GB"/>
              </w:rPr>
            </w:pPr>
            <w:r w:rsidRPr="00304C2E">
              <w:rPr>
                <w:rFonts w:eastAsia="新細明體"/>
              </w:rPr>
              <w:t>-</w:t>
            </w:r>
          </w:p>
        </w:tc>
        <w:tc>
          <w:tcPr>
            <w:tcW w:w="601" w:type="dxa"/>
            <w:vAlign w:val="center"/>
          </w:tcPr>
          <w:p w14:paraId="69C73FEB" w14:textId="77635F8F" w:rsidR="00776C68" w:rsidRPr="00304C2E" w:rsidRDefault="00342009" w:rsidP="00776C68">
            <w:pPr>
              <w:pStyle w:val="ae"/>
              <w:ind w:leftChars="0" w:left="0" w:right="42"/>
              <w:jc w:val="center"/>
              <w:rPr>
                <w:lang w:val="en-GB"/>
              </w:rPr>
            </w:pPr>
            <w:r w:rsidRPr="00304C2E">
              <w:rPr>
                <w:rFonts w:eastAsia="新細明體"/>
                <w:color w:val="000000"/>
              </w:rPr>
              <w:t>-</w:t>
            </w:r>
          </w:p>
        </w:tc>
        <w:tc>
          <w:tcPr>
            <w:tcW w:w="700" w:type="dxa"/>
            <w:vAlign w:val="center"/>
          </w:tcPr>
          <w:p w14:paraId="1BEC0D63" w14:textId="0DE8F8BB" w:rsidR="00776C68" w:rsidRPr="00304C2E" w:rsidRDefault="00342009" w:rsidP="00776C68">
            <w:pPr>
              <w:pStyle w:val="ae"/>
              <w:ind w:leftChars="0" w:left="0" w:right="42"/>
              <w:jc w:val="center"/>
              <w:rPr>
                <w:lang w:val="en-GB"/>
              </w:rPr>
            </w:pPr>
            <w:r w:rsidRPr="00304C2E">
              <w:rPr>
                <w:rFonts w:eastAsia="新細明體"/>
                <w:color w:val="000000"/>
              </w:rPr>
              <w:t>-</w:t>
            </w:r>
          </w:p>
        </w:tc>
        <w:tc>
          <w:tcPr>
            <w:tcW w:w="784" w:type="dxa"/>
            <w:vAlign w:val="center"/>
          </w:tcPr>
          <w:p w14:paraId="49CA61D6" w14:textId="77777777" w:rsidR="00776C68" w:rsidRPr="00304C2E" w:rsidRDefault="00776C68" w:rsidP="00776C68">
            <w:pPr>
              <w:pStyle w:val="ae"/>
              <w:ind w:leftChars="0" w:left="0" w:right="42"/>
              <w:jc w:val="center"/>
              <w:rPr>
                <w:lang w:val="en-GB"/>
              </w:rPr>
            </w:pPr>
            <w:r w:rsidRPr="00304C2E">
              <w:rPr>
                <w:rFonts w:eastAsia="新細明體"/>
                <w:color w:val="000000"/>
              </w:rPr>
              <w:t>1</w:t>
            </w:r>
          </w:p>
        </w:tc>
        <w:tc>
          <w:tcPr>
            <w:tcW w:w="658" w:type="dxa"/>
            <w:vAlign w:val="center"/>
          </w:tcPr>
          <w:p w14:paraId="74182488" w14:textId="75807069" w:rsidR="00776C68" w:rsidRPr="00304C2E" w:rsidRDefault="00342009" w:rsidP="00776C68">
            <w:pPr>
              <w:pStyle w:val="ae"/>
              <w:ind w:leftChars="0" w:left="0" w:right="42"/>
              <w:jc w:val="center"/>
              <w:rPr>
                <w:lang w:val="en-GB"/>
              </w:rPr>
            </w:pPr>
            <w:r w:rsidRPr="00304C2E">
              <w:rPr>
                <w:rFonts w:eastAsia="新細明體"/>
                <w:color w:val="000000"/>
              </w:rPr>
              <w:t>-</w:t>
            </w:r>
          </w:p>
        </w:tc>
        <w:tc>
          <w:tcPr>
            <w:tcW w:w="1064" w:type="dxa"/>
            <w:vAlign w:val="center"/>
          </w:tcPr>
          <w:p w14:paraId="5D3E74C8" w14:textId="5C9008F0" w:rsidR="00776C68" w:rsidRPr="00304C2E" w:rsidRDefault="00342009" w:rsidP="00776C68">
            <w:pPr>
              <w:pStyle w:val="ae"/>
              <w:ind w:leftChars="0" w:left="0" w:right="42"/>
              <w:jc w:val="center"/>
              <w:rPr>
                <w:lang w:val="en-GB"/>
              </w:rPr>
            </w:pPr>
            <w:r w:rsidRPr="00304C2E">
              <w:rPr>
                <w:rFonts w:eastAsia="新細明體"/>
                <w:color w:val="000000"/>
              </w:rPr>
              <w:t>-</w:t>
            </w:r>
          </w:p>
        </w:tc>
        <w:tc>
          <w:tcPr>
            <w:tcW w:w="644" w:type="dxa"/>
            <w:vAlign w:val="center"/>
          </w:tcPr>
          <w:p w14:paraId="401314C4" w14:textId="77777777" w:rsidR="00776C68" w:rsidRPr="00304C2E" w:rsidRDefault="00776C68" w:rsidP="00776C68">
            <w:pPr>
              <w:pStyle w:val="ae"/>
              <w:ind w:leftChars="0" w:left="0" w:right="42"/>
              <w:jc w:val="center"/>
              <w:rPr>
                <w:lang w:val="en-GB"/>
              </w:rPr>
            </w:pPr>
            <w:r w:rsidRPr="00304C2E">
              <w:rPr>
                <w:rFonts w:eastAsia="新細明體"/>
                <w:color w:val="000000"/>
              </w:rPr>
              <w:t>2014</w:t>
            </w:r>
          </w:p>
        </w:tc>
        <w:tc>
          <w:tcPr>
            <w:tcW w:w="574" w:type="dxa"/>
            <w:vAlign w:val="center"/>
          </w:tcPr>
          <w:p w14:paraId="37108390" w14:textId="77777777" w:rsidR="00776C68" w:rsidRPr="00304C2E" w:rsidRDefault="00776C68" w:rsidP="00776C68">
            <w:pPr>
              <w:pStyle w:val="ae"/>
              <w:ind w:leftChars="0" w:left="0" w:right="42"/>
              <w:jc w:val="center"/>
              <w:rPr>
                <w:lang w:val="en-GB"/>
              </w:rPr>
            </w:pPr>
            <w:r w:rsidRPr="00304C2E">
              <w:rPr>
                <w:rFonts w:eastAsia="新細明體"/>
                <w:color w:val="000000"/>
              </w:rPr>
              <w:t>1</w:t>
            </w:r>
          </w:p>
        </w:tc>
      </w:tr>
      <w:tr w:rsidR="00776C68" w:rsidRPr="00304C2E" w14:paraId="4F76FDCF" w14:textId="77777777" w:rsidTr="00776C68">
        <w:tc>
          <w:tcPr>
            <w:tcW w:w="714" w:type="dxa"/>
            <w:shd w:val="clear" w:color="auto" w:fill="D9D9D9" w:themeFill="background1" w:themeFillShade="D9"/>
            <w:vAlign w:val="center"/>
          </w:tcPr>
          <w:p w14:paraId="3A3AD600" w14:textId="77777777" w:rsidR="00776C68" w:rsidRPr="00304C2E" w:rsidRDefault="00776C68" w:rsidP="00776C68">
            <w:pPr>
              <w:pStyle w:val="ae"/>
              <w:ind w:leftChars="0" w:left="0" w:right="42"/>
              <w:jc w:val="center"/>
              <w:rPr>
                <w:b/>
                <w:lang w:val="en-GB"/>
              </w:rPr>
            </w:pPr>
            <w:r w:rsidRPr="00304C2E">
              <w:rPr>
                <w:rFonts w:eastAsia="新細明體"/>
                <w:b/>
                <w:color w:val="000000"/>
              </w:rPr>
              <w:t>2015</w:t>
            </w:r>
          </w:p>
        </w:tc>
        <w:tc>
          <w:tcPr>
            <w:tcW w:w="602" w:type="dxa"/>
            <w:vAlign w:val="center"/>
          </w:tcPr>
          <w:p w14:paraId="7E308674" w14:textId="77777777" w:rsidR="00776C68" w:rsidRPr="00304C2E" w:rsidRDefault="00776C68" w:rsidP="00776C68">
            <w:pPr>
              <w:pStyle w:val="ae"/>
              <w:ind w:leftChars="0" w:left="0" w:right="42"/>
              <w:jc w:val="center"/>
              <w:rPr>
                <w:lang w:val="en-GB"/>
              </w:rPr>
            </w:pPr>
            <w:r w:rsidRPr="00304C2E">
              <w:rPr>
                <w:rFonts w:eastAsia="新細明體"/>
                <w:color w:val="000000"/>
              </w:rPr>
              <w:t>1</w:t>
            </w:r>
          </w:p>
        </w:tc>
        <w:tc>
          <w:tcPr>
            <w:tcW w:w="448" w:type="dxa"/>
            <w:vAlign w:val="center"/>
          </w:tcPr>
          <w:p w14:paraId="26A302C8" w14:textId="37AE1D9E" w:rsidR="00776C68" w:rsidRPr="00304C2E" w:rsidRDefault="00342009" w:rsidP="00776C68">
            <w:pPr>
              <w:pStyle w:val="ae"/>
              <w:ind w:leftChars="0" w:left="0" w:right="42"/>
              <w:jc w:val="center"/>
              <w:rPr>
                <w:lang w:val="en-GB"/>
              </w:rPr>
            </w:pPr>
            <w:r w:rsidRPr="00304C2E">
              <w:rPr>
                <w:rFonts w:eastAsia="新細明體"/>
              </w:rPr>
              <w:t>-</w:t>
            </w:r>
          </w:p>
        </w:tc>
        <w:tc>
          <w:tcPr>
            <w:tcW w:w="448" w:type="dxa"/>
            <w:vAlign w:val="center"/>
          </w:tcPr>
          <w:p w14:paraId="56AE8933" w14:textId="77777777" w:rsidR="00776C68" w:rsidRPr="00304C2E" w:rsidRDefault="00776C68" w:rsidP="00776C68">
            <w:pPr>
              <w:pStyle w:val="ae"/>
              <w:ind w:leftChars="0" w:left="0" w:right="42"/>
              <w:jc w:val="center"/>
              <w:rPr>
                <w:lang w:val="en-GB"/>
              </w:rPr>
            </w:pPr>
            <w:r w:rsidRPr="00304C2E">
              <w:rPr>
                <w:rFonts w:eastAsia="新細明體"/>
              </w:rPr>
              <w:t>1</w:t>
            </w:r>
          </w:p>
        </w:tc>
        <w:tc>
          <w:tcPr>
            <w:tcW w:w="448" w:type="dxa"/>
            <w:vAlign w:val="center"/>
          </w:tcPr>
          <w:p w14:paraId="00D23B81" w14:textId="77777777" w:rsidR="00776C68" w:rsidRPr="00304C2E" w:rsidRDefault="00776C68" w:rsidP="00776C68">
            <w:pPr>
              <w:pStyle w:val="ae"/>
              <w:ind w:leftChars="0" w:left="0" w:right="42"/>
              <w:jc w:val="center"/>
              <w:rPr>
                <w:lang w:val="en-GB"/>
              </w:rPr>
            </w:pPr>
            <w:r w:rsidRPr="00304C2E">
              <w:rPr>
                <w:rFonts w:eastAsia="新細明體"/>
              </w:rPr>
              <w:t>1</w:t>
            </w:r>
          </w:p>
        </w:tc>
        <w:tc>
          <w:tcPr>
            <w:tcW w:w="448" w:type="dxa"/>
            <w:vAlign w:val="center"/>
          </w:tcPr>
          <w:p w14:paraId="1C416C67" w14:textId="49CAA299" w:rsidR="00776C68" w:rsidRPr="00304C2E" w:rsidRDefault="00342009" w:rsidP="00776C68">
            <w:pPr>
              <w:pStyle w:val="ae"/>
              <w:ind w:leftChars="0" w:left="0" w:right="42"/>
              <w:jc w:val="center"/>
              <w:rPr>
                <w:lang w:val="en-GB"/>
              </w:rPr>
            </w:pPr>
            <w:r w:rsidRPr="00304C2E">
              <w:rPr>
                <w:rFonts w:eastAsia="新細明體"/>
              </w:rPr>
              <w:t>-</w:t>
            </w:r>
          </w:p>
        </w:tc>
        <w:tc>
          <w:tcPr>
            <w:tcW w:w="448" w:type="dxa"/>
            <w:vAlign w:val="center"/>
          </w:tcPr>
          <w:p w14:paraId="14E8692A" w14:textId="301709DD" w:rsidR="00776C68" w:rsidRPr="00304C2E" w:rsidRDefault="00342009" w:rsidP="00776C68">
            <w:pPr>
              <w:pStyle w:val="ae"/>
              <w:ind w:leftChars="0" w:left="0" w:right="42"/>
              <w:jc w:val="center"/>
              <w:rPr>
                <w:lang w:val="en-GB"/>
              </w:rPr>
            </w:pPr>
            <w:r w:rsidRPr="00304C2E">
              <w:rPr>
                <w:rFonts w:eastAsia="新細明體"/>
              </w:rPr>
              <w:t>-</w:t>
            </w:r>
          </w:p>
        </w:tc>
        <w:tc>
          <w:tcPr>
            <w:tcW w:w="448" w:type="dxa"/>
            <w:vAlign w:val="center"/>
          </w:tcPr>
          <w:p w14:paraId="331722A6" w14:textId="77777777" w:rsidR="00776C68" w:rsidRPr="00304C2E" w:rsidRDefault="00776C68" w:rsidP="00776C68">
            <w:pPr>
              <w:pStyle w:val="ae"/>
              <w:ind w:leftChars="0" w:left="0" w:right="42"/>
              <w:jc w:val="center"/>
              <w:rPr>
                <w:lang w:val="en-GB"/>
              </w:rPr>
            </w:pPr>
            <w:r w:rsidRPr="00304C2E">
              <w:rPr>
                <w:rFonts w:eastAsia="新細明體"/>
              </w:rPr>
              <w:t>2</w:t>
            </w:r>
          </w:p>
        </w:tc>
        <w:tc>
          <w:tcPr>
            <w:tcW w:w="630" w:type="dxa"/>
            <w:vAlign w:val="center"/>
          </w:tcPr>
          <w:p w14:paraId="199906D9" w14:textId="77777777" w:rsidR="00776C68" w:rsidRPr="00304C2E" w:rsidRDefault="00776C68" w:rsidP="00776C68">
            <w:pPr>
              <w:pStyle w:val="ae"/>
              <w:ind w:leftChars="0" w:left="0" w:right="42"/>
              <w:jc w:val="center"/>
              <w:rPr>
                <w:lang w:val="en-GB"/>
              </w:rPr>
            </w:pPr>
            <w:r w:rsidRPr="00304C2E">
              <w:rPr>
                <w:rFonts w:eastAsia="新細明體"/>
              </w:rPr>
              <w:t>2</w:t>
            </w:r>
          </w:p>
        </w:tc>
        <w:tc>
          <w:tcPr>
            <w:tcW w:w="630" w:type="dxa"/>
            <w:vAlign w:val="center"/>
          </w:tcPr>
          <w:p w14:paraId="1EA86812" w14:textId="44843202" w:rsidR="00776C68" w:rsidRPr="00304C2E" w:rsidRDefault="00342009" w:rsidP="00776C68">
            <w:pPr>
              <w:pStyle w:val="ae"/>
              <w:ind w:leftChars="0" w:left="0" w:right="42"/>
              <w:jc w:val="center"/>
              <w:rPr>
                <w:lang w:val="en-GB"/>
              </w:rPr>
            </w:pPr>
            <w:r w:rsidRPr="00304C2E">
              <w:rPr>
                <w:rFonts w:eastAsia="新細明體"/>
              </w:rPr>
              <w:t>-</w:t>
            </w:r>
          </w:p>
        </w:tc>
        <w:tc>
          <w:tcPr>
            <w:tcW w:w="601" w:type="dxa"/>
            <w:vAlign w:val="center"/>
          </w:tcPr>
          <w:p w14:paraId="3DAD4355" w14:textId="16F788B1" w:rsidR="00776C68" w:rsidRPr="00304C2E" w:rsidRDefault="00342009" w:rsidP="00776C68">
            <w:pPr>
              <w:pStyle w:val="ae"/>
              <w:ind w:leftChars="0" w:left="0" w:right="42"/>
              <w:jc w:val="center"/>
              <w:rPr>
                <w:lang w:val="en-GB"/>
              </w:rPr>
            </w:pPr>
            <w:r w:rsidRPr="00304C2E">
              <w:rPr>
                <w:rFonts w:eastAsia="新細明體"/>
                <w:color w:val="000000"/>
              </w:rPr>
              <w:t>-</w:t>
            </w:r>
          </w:p>
        </w:tc>
        <w:tc>
          <w:tcPr>
            <w:tcW w:w="700" w:type="dxa"/>
            <w:vAlign w:val="center"/>
          </w:tcPr>
          <w:p w14:paraId="3AFCEC55" w14:textId="77777777" w:rsidR="00776C68" w:rsidRPr="00304C2E" w:rsidRDefault="00776C68" w:rsidP="00776C68">
            <w:pPr>
              <w:pStyle w:val="ae"/>
              <w:ind w:leftChars="0" w:left="0" w:right="42"/>
              <w:jc w:val="center"/>
              <w:rPr>
                <w:lang w:val="en-GB"/>
              </w:rPr>
            </w:pPr>
            <w:r w:rsidRPr="00304C2E">
              <w:rPr>
                <w:rFonts w:eastAsia="新細明體"/>
                <w:color w:val="000000"/>
              </w:rPr>
              <w:t>2</w:t>
            </w:r>
          </w:p>
        </w:tc>
        <w:tc>
          <w:tcPr>
            <w:tcW w:w="784" w:type="dxa"/>
            <w:vAlign w:val="center"/>
          </w:tcPr>
          <w:p w14:paraId="14034FF3" w14:textId="0E6DB542" w:rsidR="00776C68" w:rsidRPr="00304C2E" w:rsidRDefault="00342009" w:rsidP="00776C68">
            <w:pPr>
              <w:pStyle w:val="ae"/>
              <w:ind w:leftChars="0" w:left="0" w:right="42"/>
              <w:jc w:val="center"/>
              <w:rPr>
                <w:lang w:val="en-GB"/>
              </w:rPr>
            </w:pPr>
            <w:r w:rsidRPr="00304C2E">
              <w:rPr>
                <w:rFonts w:eastAsia="新細明體"/>
                <w:color w:val="000000"/>
              </w:rPr>
              <w:t>-</w:t>
            </w:r>
          </w:p>
        </w:tc>
        <w:tc>
          <w:tcPr>
            <w:tcW w:w="658" w:type="dxa"/>
            <w:vAlign w:val="center"/>
          </w:tcPr>
          <w:p w14:paraId="5E1ED34D" w14:textId="28A9C106" w:rsidR="00776C68" w:rsidRPr="00304C2E" w:rsidRDefault="00342009" w:rsidP="00776C68">
            <w:pPr>
              <w:pStyle w:val="ae"/>
              <w:ind w:leftChars="0" w:left="0" w:right="42"/>
              <w:jc w:val="center"/>
              <w:rPr>
                <w:lang w:val="en-GB"/>
              </w:rPr>
            </w:pPr>
            <w:r w:rsidRPr="00304C2E">
              <w:rPr>
                <w:rFonts w:eastAsia="新細明體"/>
                <w:color w:val="000000"/>
              </w:rPr>
              <w:t>-</w:t>
            </w:r>
          </w:p>
        </w:tc>
        <w:tc>
          <w:tcPr>
            <w:tcW w:w="1064" w:type="dxa"/>
            <w:vAlign w:val="center"/>
          </w:tcPr>
          <w:p w14:paraId="5F9D0963" w14:textId="370D349D" w:rsidR="00776C68" w:rsidRPr="00304C2E" w:rsidRDefault="00342009" w:rsidP="00776C68">
            <w:pPr>
              <w:pStyle w:val="ae"/>
              <w:ind w:leftChars="0" w:left="0" w:right="42"/>
              <w:jc w:val="center"/>
              <w:rPr>
                <w:lang w:val="en-GB"/>
              </w:rPr>
            </w:pPr>
            <w:r w:rsidRPr="00304C2E">
              <w:rPr>
                <w:rFonts w:eastAsia="新細明體"/>
                <w:color w:val="000000"/>
              </w:rPr>
              <w:t>-</w:t>
            </w:r>
          </w:p>
        </w:tc>
        <w:tc>
          <w:tcPr>
            <w:tcW w:w="644" w:type="dxa"/>
            <w:vAlign w:val="center"/>
          </w:tcPr>
          <w:p w14:paraId="267E01B2" w14:textId="77777777" w:rsidR="00776C68" w:rsidRPr="00304C2E" w:rsidRDefault="00776C68" w:rsidP="00776C68">
            <w:pPr>
              <w:pStyle w:val="ae"/>
              <w:ind w:leftChars="0" w:left="0" w:right="42"/>
              <w:jc w:val="center"/>
              <w:rPr>
                <w:lang w:val="en-GB"/>
              </w:rPr>
            </w:pPr>
            <w:r w:rsidRPr="00304C2E">
              <w:rPr>
                <w:rFonts w:eastAsia="新細明體"/>
                <w:color w:val="000000"/>
              </w:rPr>
              <w:t>2016</w:t>
            </w:r>
          </w:p>
        </w:tc>
        <w:tc>
          <w:tcPr>
            <w:tcW w:w="574" w:type="dxa"/>
            <w:vAlign w:val="center"/>
          </w:tcPr>
          <w:p w14:paraId="4B13BE43" w14:textId="77777777" w:rsidR="00776C68" w:rsidRPr="00304C2E" w:rsidRDefault="00776C68" w:rsidP="00776C68">
            <w:pPr>
              <w:pStyle w:val="ae"/>
              <w:ind w:leftChars="0" w:left="0" w:right="42"/>
              <w:jc w:val="center"/>
              <w:rPr>
                <w:lang w:val="en-GB"/>
              </w:rPr>
            </w:pPr>
            <w:r w:rsidRPr="00304C2E">
              <w:rPr>
                <w:rFonts w:eastAsia="新細明體"/>
                <w:color w:val="000000"/>
              </w:rPr>
              <w:t>1</w:t>
            </w:r>
          </w:p>
        </w:tc>
      </w:tr>
      <w:tr w:rsidR="00776C68" w:rsidRPr="00304C2E" w14:paraId="1D8A9481" w14:textId="77777777" w:rsidTr="00776C68">
        <w:tc>
          <w:tcPr>
            <w:tcW w:w="714" w:type="dxa"/>
            <w:shd w:val="clear" w:color="auto" w:fill="D9D9D9" w:themeFill="background1" w:themeFillShade="D9"/>
            <w:vAlign w:val="center"/>
          </w:tcPr>
          <w:p w14:paraId="22F3D680" w14:textId="77777777" w:rsidR="00776C68" w:rsidRPr="00304C2E" w:rsidRDefault="00776C68" w:rsidP="00776C68">
            <w:pPr>
              <w:pStyle w:val="ae"/>
              <w:ind w:leftChars="0" w:left="0" w:right="42"/>
              <w:jc w:val="center"/>
              <w:rPr>
                <w:b/>
                <w:lang w:val="en-GB"/>
              </w:rPr>
            </w:pPr>
            <w:r w:rsidRPr="00304C2E">
              <w:rPr>
                <w:rFonts w:eastAsia="新細明體"/>
                <w:b/>
                <w:color w:val="000000"/>
              </w:rPr>
              <w:t>2016</w:t>
            </w:r>
          </w:p>
        </w:tc>
        <w:tc>
          <w:tcPr>
            <w:tcW w:w="602" w:type="dxa"/>
            <w:vAlign w:val="center"/>
          </w:tcPr>
          <w:p w14:paraId="7F78C057" w14:textId="77777777" w:rsidR="00776C68" w:rsidRPr="00304C2E" w:rsidRDefault="00776C68" w:rsidP="00776C68">
            <w:pPr>
              <w:pStyle w:val="ae"/>
              <w:ind w:leftChars="0" w:left="0" w:right="42"/>
              <w:jc w:val="center"/>
              <w:rPr>
                <w:lang w:val="en-GB"/>
              </w:rPr>
            </w:pPr>
            <w:r w:rsidRPr="00304C2E">
              <w:rPr>
                <w:rFonts w:eastAsia="新細明體"/>
                <w:color w:val="000000"/>
              </w:rPr>
              <w:t>4</w:t>
            </w:r>
          </w:p>
        </w:tc>
        <w:tc>
          <w:tcPr>
            <w:tcW w:w="448" w:type="dxa"/>
            <w:vAlign w:val="center"/>
          </w:tcPr>
          <w:p w14:paraId="5677D39F" w14:textId="209B2BBE" w:rsidR="00776C68" w:rsidRPr="00304C2E" w:rsidRDefault="00342009" w:rsidP="00776C68">
            <w:pPr>
              <w:pStyle w:val="ae"/>
              <w:ind w:leftChars="0" w:left="0" w:right="42"/>
              <w:jc w:val="center"/>
              <w:rPr>
                <w:lang w:val="en-GB"/>
              </w:rPr>
            </w:pPr>
            <w:r w:rsidRPr="00304C2E">
              <w:rPr>
                <w:rFonts w:eastAsia="新細明體"/>
              </w:rPr>
              <w:t>-</w:t>
            </w:r>
          </w:p>
        </w:tc>
        <w:tc>
          <w:tcPr>
            <w:tcW w:w="448" w:type="dxa"/>
            <w:vAlign w:val="center"/>
          </w:tcPr>
          <w:p w14:paraId="4DFE6B14" w14:textId="77777777" w:rsidR="00776C68" w:rsidRPr="00304C2E" w:rsidRDefault="00776C68" w:rsidP="00776C68">
            <w:pPr>
              <w:pStyle w:val="ae"/>
              <w:ind w:leftChars="0" w:left="0" w:right="42"/>
              <w:jc w:val="center"/>
              <w:rPr>
                <w:lang w:val="en-GB"/>
              </w:rPr>
            </w:pPr>
            <w:r w:rsidRPr="00304C2E">
              <w:rPr>
                <w:rFonts w:eastAsia="新細明體"/>
              </w:rPr>
              <w:t>1</w:t>
            </w:r>
          </w:p>
        </w:tc>
        <w:tc>
          <w:tcPr>
            <w:tcW w:w="448" w:type="dxa"/>
            <w:vAlign w:val="center"/>
          </w:tcPr>
          <w:p w14:paraId="345EC2D2" w14:textId="77777777" w:rsidR="00776C68" w:rsidRPr="00304C2E" w:rsidRDefault="00776C68" w:rsidP="00776C68">
            <w:pPr>
              <w:pStyle w:val="ae"/>
              <w:ind w:leftChars="0" w:left="0" w:right="42"/>
              <w:jc w:val="center"/>
              <w:rPr>
                <w:lang w:val="en-GB"/>
              </w:rPr>
            </w:pPr>
            <w:r w:rsidRPr="00304C2E">
              <w:rPr>
                <w:rFonts w:eastAsia="新細明體"/>
              </w:rPr>
              <w:t>1</w:t>
            </w:r>
          </w:p>
        </w:tc>
        <w:tc>
          <w:tcPr>
            <w:tcW w:w="448" w:type="dxa"/>
            <w:vAlign w:val="center"/>
          </w:tcPr>
          <w:p w14:paraId="3264C2FD" w14:textId="77777777" w:rsidR="00776C68" w:rsidRPr="00304C2E" w:rsidRDefault="00776C68" w:rsidP="00776C68">
            <w:pPr>
              <w:pStyle w:val="ae"/>
              <w:ind w:leftChars="0" w:left="0" w:right="42"/>
              <w:jc w:val="center"/>
              <w:rPr>
                <w:lang w:val="en-GB"/>
              </w:rPr>
            </w:pPr>
            <w:r w:rsidRPr="00304C2E">
              <w:rPr>
                <w:rFonts w:eastAsia="新細明體"/>
              </w:rPr>
              <w:t>3</w:t>
            </w:r>
          </w:p>
        </w:tc>
        <w:tc>
          <w:tcPr>
            <w:tcW w:w="448" w:type="dxa"/>
            <w:vAlign w:val="center"/>
          </w:tcPr>
          <w:p w14:paraId="5E992F70" w14:textId="54337388" w:rsidR="00776C68" w:rsidRPr="00304C2E" w:rsidRDefault="00342009" w:rsidP="00776C68">
            <w:pPr>
              <w:pStyle w:val="ae"/>
              <w:ind w:leftChars="0" w:left="0" w:right="42"/>
              <w:jc w:val="center"/>
              <w:rPr>
                <w:lang w:val="en-GB"/>
              </w:rPr>
            </w:pPr>
            <w:r w:rsidRPr="00304C2E">
              <w:rPr>
                <w:rFonts w:eastAsia="新細明體"/>
              </w:rPr>
              <w:t>-</w:t>
            </w:r>
          </w:p>
        </w:tc>
        <w:tc>
          <w:tcPr>
            <w:tcW w:w="448" w:type="dxa"/>
            <w:vAlign w:val="center"/>
          </w:tcPr>
          <w:p w14:paraId="35BDB920" w14:textId="77777777" w:rsidR="00776C68" w:rsidRPr="00304C2E" w:rsidRDefault="00776C68" w:rsidP="00776C68">
            <w:pPr>
              <w:pStyle w:val="ae"/>
              <w:ind w:leftChars="0" w:left="0" w:right="42"/>
              <w:jc w:val="center"/>
              <w:rPr>
                <w:lang w:val="en-GB"/>
              </w:rPr>
            </w:pPr>
            <w:r w:rsidRPr="00304C2E">
              <w:rPr>
                <w:rFonts w:eastAsia="新細明體"/>
              </w:rPr>
              <w:t>5</w:t>
            </w:r>
          </w:p>
        </w:tc>
        <w:tc>
          <w:tcPr>
            <w:tcW w:w="630" w:type="dxa"/>
            <w:vAlign w:val="center"/>
          </w:tcPr>
          <w:p w14:paraId="4A73C782" w14:textId="77777777" w:rsidR="00776C68" w:rsidRPr="00304C2E" w:rsidRDefault="00776C68" w:rsidP="00776C68">
            <w:pPr>
              <w:pStyle w:val="ae"/>
              <w:ind w:leftChars="0" w:left="0" w:right="42"/>
              <w:jc w:val="center"/>
              <w:rPr>
                <w:lang w:val="en-GB"/>
              </w:rPr>
            </w:pPr>
            <w:r w:rsidRPr="00304C2E">
              <w:rPr>
                <w:rFonts w:eastAsia="新細明體"/>
              </w:rPr>
              <w:t>5</w:t>
            </w:r>
          </w:p>
        </w:tc>
        <w:tc>
          <w:tcPr>
            <w:tcW w:w="630" w:type="dxa"/>
            <w:vAlign w:val="center"/>
          </w:tcPr>
          <w:p w14:paraId="56B9999F" w14:textId="4C0E6759" w:rsidR="00776C68" w:rsidRPr="00304C2E" w:rsidRDefault="00342009" w:rsidP="00776C68">
            <w:pPr>
              <w:pStyle w:val="ae"/>
              <w:ind w:leftChars="0" w:left="0" w:right="42"/>
              <w:jc w:val="center"/>
              <w:rPr>
                <w:lang w:val="en-GB"/>
              </w:rPr>
            </w:pPr>
            <w:r w:rsidRPr="00304C2E">
              <w:rPr>
                <w:rFonts w:eastAsia="新細明體"/>
              </w:rPr>
              <w:t>-</w:t>
            </w:r>
          </w:p>
        </w:tc>
        <w:tc>
          <w:tcPr>
            <w:tcW w:w="601" w:type="dxa"/>
            <w:vAlign w:val="center"/>
          </w:tcPr>
          <w:p w14:paraId="294748F9" w14:textId="0B32E016" w:rsidR="00776C68" w:rsidRPr="00304C2E" w:rsidRDefault="00342009" w:rsidP="00776C68">
            <w:pPr>
              <w:pStyle w:val="ae"/>
              <w:ind w:leftChars="0" w:left="0" w:right="42"/>
              <w:jc w:val="center"/>
              <w:rPr>
                <w:lang w:val="en-GB"/>
              </w:rPr>
            </w:pPr>
            <w:r w:rsidRPr="00304C2E">
              <w:rPr>
                <w:rFonts w:eastAsia="新細明體"/>
                <w:color w:val="000000"/>
              </w:rPr>
              <w:t>-</w:t>
            </w:r>
          </w:p>
        </w:tc>
        <w:tc>
          <w:tcPr>
            <w:tcW w:w="700" w:type="dxa"/>
            <w:vAlign w:val="center"/>
          </w:tcPr>
          <w:p w14:paraId="2EC734A0" w14:textId="77777777" w:rsidR="00776C68" w:rsidRPr="00304C2E" w:rsidRDefault="00776C68" w:rsidP="00776C68">
            <w:pPr>
              <w:pStyle w:val="ae"/>
              <w:ind w:leftChars="0" w:left="0" w:right="42"/>
              <w:jc w:val="center"/>
              <w:rPr>
                <w:lang w:val="en-GB"/>
              </w:rPr>
            </w:pPr>
            <w:r w:rsidRPr="00304C2E">
              <w:rPr>
                <w:rFonts w:eastAsia="新細明體"/>
                <w:color w:val="000000"/>
              </w:rPr>
              <w:t>2</w:t>
            </w:r>
          </w:p>
        </w:tc>
        <w:tc>
          <w:tcPr>
            <w:tcW w:w="784" w:type="dxa"/>
            <w:vAlign w:val="center"/>
          </w:tcPr>
          <w:p w14:paraId="2B3AB27F" w14:textId="4D6D29FC" w:rsidR="00776C68" w:rsidRPr="00304C2E" w:rsidRDefault="00342009" w:rsidP="00776C68">
            <w:pPr>
              <w:pStyle w:val="ae"/>
              <w:ind w:leftChars="0" w:left="0" w:right="42"/>
              <w:jc w:val="center"/>
              <w:rPr>
                <w:lang w:val="en-GB"/>
              </w:rPr>
            </w:pPr>
            <w:r w:rsidRPr="00304C2E">
              <w:rPr>
                <w:rFonts w:eastAsia="新細明體"/>
                <w:color w:val="000000"/>
              </w:rPr>
              <w:t>-</w:t>
            </w:r>
          </w:p>
        </w:tc>
        <w:tc>
          <w:tcPr>
            <w:tcW w:w="658" w:type="dxa"/>
            <w:vAlign w:val="center"/>
          </w:tcPr>
          <w:p w14:paraId="05DE79D9" w14:textId="77777777" w:rsidR="00776C68" w:rsidRPr="00304C2E" w:rsidRDefault="00776C68" w:rsidP="00776C68">
            <w:pPr>
              <w:pStyle w:val="ae"/>
              <w:ind w:leftChars="0" w:left="0" w:right="42"/>
              <w:jc w:val="center"/>
              <w:rPr>
                <w:lang w:val="en-GB"/>
              </w:rPr>
            </w:pPr>
            <w:r w:rsidRPr="00304C2E">
              <w:rPr>
                <w:rFonts w:eastAsia="新細明體"/>
                <w:color w:val="000000"/>
              </w:rPr>
              <w:t>6</w:t>
            </w:r>
          </w:p>
        </w:tc>
        <w:tc>
          <w:tcPr>
            <w:tcW w:w="1064" w:type="dxa"/>
            <w:vAlign w:val="center"/>
          </w:tcPr>
          <w:p w14:paraId="42F526CA" w14:textId="79E094F6" w:rsidR="00776C68" w:rsidRPr="00304C2E" w:rsidRDefault="00342009" w:rsidP="00776C68">
            <w:pPr>
              <w:pStyle w:val="ae"/>
              <w:ind w:leftChars="0" w:left="0" w:right="42"/>
              <w:jc w:val="center"/>
              <w:rPr>
                <w:lang w:val="en-GB"/>
              </w:rPr>
            </w:pPr>
            <w:r w:rsidRPr="00304C2E">
              <w:rPr>
                <w:rFonts w:eastAsia="新細明體"/>
                <w:color w:val="000000"/>
              </w:rPr>
              <w:t>-</w:t>
            </w:r>
          </w:p>
        </w:tc>
        <w:tc>
          <w:tcPr>
            <w:tcW w:w="644" w:type="dxa"/>
            <w:vAlign w:val="center"/>
          </w:tcPr>
          <w:p w14:paraId="51DDEC9F" w14:textId="77777777" w:rsidR="00776C68" w:rsidRPr="00304C2E" w:rsidRDefault="00776C68" w:rsidP="00776C68">
            <w:pPr>
              <w:pStyle w:val="ae"/>
              <w:ind w:leftChars="0" w:left="0" w:right="42"/>
              <w:jc w:val="center"/>
              <w:rPr>
                <w:lang w:val="en-GB"/>
              </w:rPr>
            </w:pPr>
            <w:r w:rsidRPr="00304C2E">
              <w:rPr>
                <w:rFonts w:eastAsia="新細明體"/>
                <w:color w:val="000000"/>
              </w:rPr>
              <w:t>2017</w:t>
            </w:r>
          </w:p>
        </w:tc>
        <w:tc>
          <w:tcPr>
            <w:tcW w:w="574" w:type="dxa"/>
            <w:vAlign w:val="center"/>
          </w:tcPr>
          <w:p w14:paraId="49CB766A" w14:textId="77777777" w:rsidR="00776C68" w:rsidRPr="00304C2E" w:rsidRDefault="00776C68" w:rsidP="00776C68">
            <w:pPr>
              <w:pStyle w:val="ae"/>
              <w:ind w:leftChars="0" w:left="0" w:right="42"/>
              <w:jc w:val="center"/>
              <w:rPr>
                <w:lang w:val="en-GB"/>
              </w:rPr>
            </w:pPr>
            <w:r w:rsidRPr="00304C2E">
              <w:rPr>
                <w:rFonts w:eastAsia="新細明體"/>
                <w:color w:val="000000"/>
              </w:rPr>
              <w:t>4</w:t>
            </w:r>
          </w:p>
        </w:tc>
      </w:tr>
      <w:tr w:rsidR="00776C68" w:rsidRPr="00304C2E" w14:paraId="5765C24B" w14:textId="77777777" w:rsidTr="00776C68">
        <w:tc>
          <w:tcPr>
            <w:tcW w:w="714" w:type="dxa"/>
            <w:shd w:val="clear" w:color="auto" w:fill="D9D9D9" w:themeFill="background1" w:themeFillShade="D9"/>
            <w:vAlign w:val="center"/>
          </w:tcPr>
          <w:p w14:paraId="686FE417" w14:textId="77777777" w:rsidR="00776C68" w:rsidRPr="00304C2E" w:rsidRDefault="00776C68" w:rsidP="00776C68">
            <w:pPr>
              <w:pStyle w:val="ae"/>
              <w:ind w:leftChars="0" w:left="0" w:right="42"/>
              <w:jc w:val="center"/>
              <w:rPr>
                <w:b/>
                <w:lang w:val="en-GB"/>
              </w:rPr>
            </w:pPr>
            <w:r w:rsidRPr="00304C2E">
              <w:rPr>
                <w:rFonts w:eastAsia="新細明體"/>
                <w:b/>
                <w:color w:val="000000"/>
              </w:rPr>
              <w:t>2017</w:t>
            </w:r>
          </w:p>
        </w:tc>
        <w:tc>
          <w:tcPr>
            <w:tcW w:w="602" w:type="dxa"/>
            <w:vAlign w:val="center"/>
          </w:tcPr>
          <w:p w14:paraId="278E2E48" w14:textId="77777777" w:rsidR="00776C68" w:rsidRPr="00304C2E" w:rsidRDefault="00776C68" w:rsidP="00776C68">
            <w:pPr>
              <w:pStyle w:val="ae"/>
              <w:ind w:leftChars="0" w:left="0" w:right="42"/>
              <w:jc w:val="center"/>
              <w:rPr>
                <w:lang w:val="en-GB"/>
              </w:rPr>
            </w:pPr>
            <w:r w:rsidRPr="00304C2E">
              <w:rPr>
                <w:rFonts w:eastAsia="新細明體"/>
                <w:color w:val="000000"/>
              </w:rPr>
              <w:t>1</w:t>
            </w:r>
          </w:p>
        </w:tc>
        <w:tc>
          <w:tcPr>
            <w:tcW w:w="448" w:type="dxa"/>
            <w:vAlign w:val="center"/>
          </w:tcPr>
          <w:p w14:paraId="14925787" w14:textId="4A8CD37B" w:rsidR="00776C68" w:rsidRPr="00304C2E" w:rsidRDefault="00342009" w:rsidP="00776C68">
            <w:pPr>
              <w:pStyle w:val="ae"/>
              <w:ind w:leftChars="0" w:left="0" w:right="42"/>
              <w:jc w:val="center"/>
              <w:rPr>
                <w:lang w:val="en-GB"/>
              </w:rPr>
            </w:pPr>
            <w:r w:rsidRPr="00304C2E">
              <w:rPr>
                <w:rFonts w:eastAsia="新細明體"/>
              </w:rPr>
              <w:t>-</w:t>
            </w:r>
          </w:p>
        </w:tc>
        <w:tc>
          <w:tcPr>
            <w:tcW w:w="448" w:type="dxa"/>
            <w:vAlign w:val="center"/>
          </w:tcPr>
          <w:p w14:paraId="4D348193" w14:textId="77777777" w:rsidR="00776C68" w:rsidRPr="00304C2E" w:rsidRDefault="00776C68" w:rsidP="00776C68">
            <w:pPr>
              <w:pStyle w:val="ae"/>
              <w:ind w:leftChars="0" w:left="0" w:right="42"/>
              <w:jc w:val="center"/>
              <w:rPr>
                <w:lang w:val="en-GB"/>
              </w:rPr>
            </w:pPr>
            <w:r w:rsidRPr="00304C2E">
              <w:rPr>
                <w:rFonts w:eastAsia="新細明體"/>
              </w:rPr>
              <w:t>1</w:t>
            </w:r>
          </w:p>
        </w:tc>
        <w:tc>
          <w:tcPr>
            <w:tcW w:w="448" w:type="dxa"/>
            <w:vAlign w:val="center"/>
          </w:tcPr>
          <w:p w14:paraId="725BD2B2" w14:textId="067B6562" w:rsidR="00776C68" w:rsidRPr="00304C2E" w:rsidRDefault="00342009" w:rsidP="00776C68">
            <w:pPr>
              <w:pStyle w:val="ae"/>
              <w:ind w:leftChars="0" w:left="0" w:right="42"/>
              <w:jc w:val="center"/>
              <w:rPr>
                <w:lang w:val="en-GB"/>
              </w:rPr>
            </w:pPr>
            <w:r w:rsidRPr="00304C2E">
              <w:rPr>
                <w:rFonts w:eastAsia="新細明體"/>
              </w:rPr>
              <w:t>-</w:t>
            </w:r>
          </w:p>
        </w:tc>
        <w:tc>
          <w:tcPr>
            <w:tcW w:w="448" w:type="dxa"/>
            <w:vAlign w:val="center"/>
          </w:tcPr>
          <w:p w14:paraId="47AEDEE4" w14:textId="1008765D" w:rsidR="00776C68" w:rsidRPr="00304C2E" w:rsidRDefault="00342009" w:rsidP="00776C68">
            <w:pPr>
              <w:pStyle w:val="ae"/>
              <w:ind w:leftChars="0" w:left="0" w:right="42"/>
              <w:jc w:val="center"/>
              <w:rPr>
                <w:lang w:val="en-GB"/>
              </w:rPr>
            </w:pPr>
            <w:r w:rsidRPr="00304C2E">
              <w:rPr>
                <w:rFonts w:eastAsia="新細明體"/>
              </w:rPr>
              <w:t>-</w:t>
            </w:r>
          </w:p>
        </w:tc>
        <w:tc>
          <w:tcPr>
            <w:tcW w:w="448" w:type="dxa"/>
            <w:vAlign w:val="center"/>
          </w:tcPr>
          <w:p w14:paraId="1AA99DC8" w14:textId="48B2CDC3" w:rsidR="00776C68" w:rsidRPr="00304C2E" w:rsidRDefault="00342009" w:rsidP="00776C68">
            <w:pPr>
              <w:pStyle w:val="ae"/>
              <w:ind w:leftChars="0" w:left="0" w:right="42"/>
              <w:jc w:val="center"/>
              <w:rPr>
                <w:lang w:val="en-GB"/>
              </w:rPr>
            </w:pPr>
            <w:r w:rsidRPr="00304C2E">
              <w:rPr>
                <w:rFonts w:eastAsia="新細明體"/>
              </w:rPr>
              <w:t>-</w:t>
            </w:r>
          </w:p>
        </w:tc>
        <w:tc>
          <w:tcPr>
            <w:tcW w:w="448" w:type="dxa"/>
            <w:vAlign w:val="center"/>
          </w:tcPr>
          <w:p w14:paraId="7816CA09" w14:textId="77777777" w:rsidR="00776C68" w:rsidRPr="00304C2E" w:rsidRDefault="00776C68" w:rsidP="00776C68">
            <w:pPr>
              <w:pStyle w:val="ae"/>
              <w:ind w:leftChars="0" w:left="0" w:right="42"/>
              <w:jc w:val="center"/>
              <w:rPr>
                <w:lang w:val="en-GB"/>
              </w:rPr>
            </w:pPr>
            <w:r w:rsidRPr="00304C2E">
              <w:rPr>
                <w:rFonts w:eastAsia="新細明體"/>
              </w:rPr>
              <w:t>1</w:t>
            </w:r>
          </w:p>
        </w:tc>
        <w:tc>
          <w:tcPr>
            <w:tcW w:w="630" w:type="dxa"/>
            <w:vAlign w:val="center"/>
          </w:tcPr>
          <w:p w14:paraId="1D51A6F2" w14:textId="77777777" w:rsidR="00776C68" w:rsidRPr="00304C2E" w:rsidRDefault="00776C68" w:rsidP="00776C68">
            <w:pPr>
              <w:pStyle w:val="ae"/>
              <w:ind w:leftChars="0" w:left="0" w:right="42"/>
              <w:jc w:val="center"/>
              <w:rPr>
                <w:lang w:val="en-GB"/>
              </w:rPr>
            </w:pPr>
            <w:r w:rsidRPr="00304C2E">
              <w:rPr>
                <w:rFonts w:eastAsia="新細明體"/>
              </w:rPr>
              <w:t>1</w:t>
            </w:r>
          </w:p>
        </w:tc>
        <w:tc>
          <w:tcPr>
            <w:tcW w:w="630" w:type="dxa"/>
            <w:vAlign w:val="center"/>
          </w:tcPr>
          <w:p w14:paraId="607E4623" w14:textId="3EC95B8D" w:rsidR="00776C68" w:rsidRPr="00304C2E" w:rsidRDefault="00342009" w:rsidP="00776C68">
            <w:pPr>
              <w:pStyle w:val="ae"/>
              <w:ind w:leftChars="0" w:left="0" w:right="42"/>
              <w:jc w:val="center"/>
              <w:rPr>
                <w:lang w:val="en-GB"/>
              </w:rPr>
            </w:pPr>
            <w:r w:rsidRPr="00304C2E">
              <w:rPr>
                <w:rFonts w:eastAsia="新細明體"/>
              </w:rPr>
              <w:t>-</w:t>
            </w:r>
          </w:p>
        </w:tc>
        <w:tc>
          <w:tcPr>
            <w:tcW w:w="601" w:type="dxa"/>
            <w:vAlign w:val="center"/>
          </w:tcPr>
          <w:p w14:paraId="67559DB4" w14:textId="58E890E4" w:rsidR="00776C68" w:rsidRPr="00304C2E" w:rsidRDefault="00342009" w:rsidP="00776C68">
            <w:pPr>
              <w:pStyle w:val="ae"/>
              <w:ind w:leftChars="0" w:left="0" w:right="42"/>
              <w:jc w:val="center"/>
              <w:rPr>
                <w:lang w:val="en-GB"/>
              </w:rPr>
            </w:pPr>
            <w:r w:rsidRPr="00304C2E">
              <w:rPr>
                <w:rFonts w:eastAsia="新細明體"/>
              </w:rPr>
              <w:t>-</w:t>
            </w:r>
          </w:p>
        </w:tc>
        <w:tc>
          <w:tcPr>
            <w:tcW w:w="700" w:type="dxa"/>
            <w:vAlign w:val="center"/>
          </w:tcPr>
          <w:p w14:paraId="5A8FFF4B" w14:textId="69373936" w:rsidR="00776C68" w:rsidRPr="00304C2E" w:rsidRDefault="00342009" w:rsidP="00776C68">
            <w:pPr>
              <w:pStyle w:val="ae"/>
              <w:ind w:leftChars="0" w:left="0" w:right="42"/>
              <w:jc w:val="center"/>
              <w:rPr>
                <w:lang w:val="en-GB"/>
              </w:rPr>
            </w:pPr>
            <w:r w:rsidRPr="00304C2E">
              <w:rPr>
                <w:rFonts w:eastAsia="新細明體"/>
                <w:color w:val="000000"/>
              </w:rPr>
              <w:t>-</w:t>
            </w:r>
          </w:p>
        </w:tc>
        <w:tc>
          <w:tcPr>
            <w:tcW w:w="784" w:type="dxa"/>
            <w:vAlign w:val="center"/>
          </w:tcPr>
          <w:p w14:paraId="6141D894" w14:textId="7760979E" w:rsidR="00776C68" w:rsidRPr="00304C2E" w:rsidRDefault="00342009" w:rsidP="00776C68">
            <w:pPr>
              <w:pStyle w:val="ae"/>
              <w:ind w:leftChars="0" w:left="0" w:right="42"/>
              <w:jc w:val="center"/>
              <w:rPr>
                <w:lang w:val="en-GB"/>
              </w:rPr>
            </w:pPr>
            <w:r w:rsidRPr="00304C2E">
              <w:rPr>
                <w:rFonts w:eastAsia="新細明體"/>
              </w:rPr>
              <w:t>-</w:t>
            </w:r>
          </w:p>
        </w:tc>
        <w:tc>
          <w:tcPr>
            <w:tcW w:w="658" w:type="dxa"/>
            <w:vAlign w:val="center"/>
          </w:tcPr>
          <w:p w14:paraId="361E9B08" w14:textId="4152F626" w:rsidR="00776C68" w:rsidRPr="00304C2E" w:rsidRDefault="00FF6F56" w:rsidP="00776C68">
            <w:pPr>
              <w:pStyle w:val="ae"/>
              <w:ind w:leftChars="0" w:left="0" w:right="42"/>
              <w:jc w:val="center"/>
              <w:rPr>
                <w:lang w:val="en-GB"/>
              </w:rPr>
            </w:pPr>
            <w:r w:rsidRPr="00304C2E">
              <w:rPr>
                <w:rFonts w:eastAsia="新細明體"/>
              </w:rPr>
              <w:t>-</w:t>
            </w:r>
          </w:p>
        </w:tc>
        <w:tc>
          <w:tcPr>
            <w:tcW w:w="1064" w:type="dxa"/>
            <w:vAlign w:val="center"/>
          </w:tcPr>
          <w:p w14:paraId="4F2E3FA6" w14:textId="1DD4FDEB" w:rsidR="00776C68" w:rsidRPr="00304C2E" w:rsidRDefault="00342009" w:rsidP="00776C68">
            <w:pPr>
              <w:pStyle w:val="ae"/>
              <w:ind w:leftChars="0" w:left="0" w:right="42"/>
              <w:jc w:val="center"/>
              <w:rPr>
                <w:lang w:val="en-GB"/>
              </w:rPr>
            </w:pPr>
            <w:r w:rsidRPr="00304C2E">
              <w:rPr>
                <w:rFonts w:eastAsia="新細明體"/>
                <w:color w:val="000000"/>
              </w:rPr>
              <w:t>-</w:t>
            </w:r>
          </w:p>
        </w:tc>
        <w:tc>
          <w:tcPr>
            <w:tcW w:w="644" w:type="dxa"/>
            <w:vAlign w:val="center"/>
          </w:tcPr>
          <w:p w14:paraId="3C4C908E" w14:textId="26B9EE5E" w:rsidR="00776C68" w:rsidRPr="00304C2E" w:rsidRDefault="00FF6F56" w:rsidP="00776C68">
            <w:pPr>
              <w:pStyle w:val="ae"/>
              <w:ind w:leftChars="0" w:left="0" w:right="42"/>
              <w:jc w:val="center"/>
              <w:rPr>
                <w:lang w:val="en-GB"/>
              </w:rPr>
            </w:pPr>
            <w:r w:rsidRPr="00304C2E">
              <w:rPr>
                <w:rFonts w:eastAsia="新細明體"/>
                <w:color w:val="000000"/>
              </w:rPr>
              <w:t>-</w:t>
            </w:r>
          </w:p>
        </w:tc>
        <w:tc>
          <w:tcPr>
            <w:tcW w:w="574" w:type="dxa"/>
            <w:vAlign w:val="center"/>
          </w:tcPr>
          <w:p w14:paraId="60527BD7" w14:textId="45FA4877" w:rsidR="00776C68" w:rsidRPr="00304C2E" w:rsidRDefault="00FF6F56" w:rsidP="00776C68">
            <w:pPr>
              <w:pStyle w:val="ae"/>
              <w:ind w:leftChars="0" w:left="0" w:right="42"/>
              <w:jc w:val="center"/>
              <w:rPr>
                <w:lang w:val="en-GB"/>
              </w:rPr>
            </w:pPr>
            <w:r w:rsidRPr="00304C2E">
              <w:rPr>
                <w:rFonts w:eastAsia="新細明體"/>
              </w:rPr>
              <w:t>-</w:t>
            </w:r>
          </w:p>
        </w:tc>
      </w:tr>
      <w:tr w:rsidR="00776C68" w:rsidRPr="00304C2E" w14:paraId="22E0A659" w14:textId="77777777" w:rsidTr="00776C68">
        <w:tc>
          <w:tcPr>
            <w:tcW w:w="714" w:type="dxa"/>
            <w:shd w:val="clear" w:color="auto" w:fill="D9D9D9" w:themeFill="background1" w:themeFillShade="D9"/>
            <w:vAlign w:val="center"/>
          </w:tcPr>
          <w:p w14:paraId="75DB9341" w14:textId="77777777" w:rsidR="00776C68" w:rsidRPr="00304C2E" w:rsidRDefault="00776C68" w:rsidP="00776C68">
            <w:pPr>
              <w:pStyle w:val="ae"/>
              <w:ind w:leftChars="0" w:left="0" w:right="42"/>
              <w:jc w:val="center"/>
              <w:rPr>
                <w:b/>
                <w:lang w:val="en-GB"/>
              </w:rPr>
            </w:pPr>
            <w:r w:rsidRPr="00304C2E">
              <w:rPr>
                <w:rFonts w:eastAsia="新細明體"/>
                <w:b/>
                <w:color w:val="000000"/>
              </w:rPr>
              <w:t>2018</w:t>
            </w:r>
          </w:p>
        </w:tc>
        <w:tc>
          <w:tcPr>
            <w:tcW w:w="602" w:type="dxa"/>
            <w:vAlign w:val="center"/>
          </w:tcPr>
          <w:p w14:paraId="03AD26EB" w14:textId="06B3D93D" w:rsidR="00776C68" w:rsidRPr="00304C2E" w:rsidRDefault="00342009" w:rsidP="00776C68">
            <w:pPr>
              <w:pStyle w:val="ae"/>
              <w:ind w:leftChars="0" w:left="0" w:right="42"/>
              <w:jc w:val="center"/>
              <w:rPr>
                <w:lang w:val="en-GB"/>
              </w:rPr>
            </w:pPr>
            <w:r w:rsidRPr="00304C2E">
              <w:rPr>
                <w:rFonts w:eastAsia="新細明體"/>
                <w:color w:val="000000"/>
              </w:rPr>
              <w:t>-</w:t>
            </w:r>
          </w:p>
        </w:tc>
        <w:tc>
          <w:tcPr>
            <w:tcW w:w="448" w:type="dxa"/>
            <w:vAlign w:val="center"/>
          </w:tcPr>
          <w:p w14:paraId="24BAB40E" w14:textId="23F53D88" w:rsidR="00776C68" w:rsidRPr="00304C2E" w:rsidRDefault="00342009" w:rsidP="00776C68">
            <w:pPr>
              <w:pStyle w:val="ae"/>
              <w:ind w:leftChars="0" w:left="0" w:right="42"/>
              <w:jc w:val="center"/>
              <w:rPr>
                <w:lang w:val="en-GB"/>
              </w:rPr>
            </w:pPr>
            <w:r w:rsidRPr="00304C2E">
              <w:rPr>
                <w:rFonts w:eastAsia="新細明體"/>
              </w:rPr>
              <w:t>-</w:t>
            </w:r>
          </w:p>
        </w:tc>
        <w:tc>
          <w:tcPr>
            <w:tcW w:w="448" w:type="dxa"/>
            <w:vAlign w:val="center"/>
          </w:tcPr>
          <w:p w14:paraId="299A36C8" w14:textId="2F3910D0" w:rsidR="00776C68" w:rsidRPr="00304C2E" w:rsidRDefault="00342009" w:rsidP="00776C68">
            <w:pPr>
              <w:pStyle w:val="ae"/>
              <w:ind w:leftChars="0" w:left="0" w:right="42"/>
              <w:jc w:val="center"/>
              <w:rPr>
                <w:lang w:val="en-GB"/>
              </w:rPr>
            </w:pPr>
            <w:r w:rsidRPr="00304C2E">
              <w:rPr>
                <w:rFonts w:eastAsia="新細明體"/>
              </w:rPr>
              <w:t>-</w:t>
            </w:r>
          </w:p>
        </w:tc>
        <w:tc>
          <w:tcPr>
            <w:tcW w:w="448" w:type="dxa"/>
            <w:vAlign w:val="center"/>
          </w:tcPr>
          <w:p w14:paraId="1C346B41" w14:textId="2647CFAC" w:rsidR="00776C68" w:rsidRPr="00304C2E" w:rsidRDefault="00342009" w:rsidP="00776C68">
            <w:pPr>
              <w:pStyle w:val="ae"/>
              <w:ind w:leftChars="0" w:left="0" w:right="42"/>
              <w:jc w:val="center"/>
              <w:rPr>
                <w:lang w:val="en-GB"/>
              </w:rPr>
            </w:pPr>
            <w:r w:rsidRPr="00304C2E">
              <w:rPr>
                <w:rFonts w:eastAsia="新細明體"/>
              </w:rPr>
              <w:t>-</w:t>
            </w:r>
          </w:p>
        </w:tc>
        <w:tc>
          <w:tcPr>
            <w:tcW w:w="448" w:type="dxa"/>
            <w:vAlign w:val="center"/>
          </w:tcPr>
          <w:p w14:paraId="220352DD" w14:textId="32DFF953" w:rsidR="00776C68" w:rsidRPr="00304C2E" w:rsidRDefault="00342009" w:rsidP="00776C68">
            <w:pPr>
              <w:pStyle w:val="ae"/>
              <w:ind w:leftChars="0" w:left="0" w:right="42"/>
              <w:jc w:val="center"/>
              <w:rPr>
                <w:lang w:val="en-GB"/>
              </w:rPr>
            </w:pPr>
            <w:r w:rsidRPr="00304C2E">
              <w:rPr>
                <w:rFonts w:eastAsia="新細明體"/>
              </w:rPr>
              <w:t>-</w:t>
            </w:r>
          </w:p>
        </w:tc>
        <w:tc>
          <w:tcPr>
            <w:tcW w:w="448" w:type="dxa"/>
            <w:vAlign w:val="center"/>
          </w:tcPr>
          <w:p w14:paraId="748EAF3D" w14:textId="43B7B82F" w:rsidR="00776C68" w:rsidRPr="00304C2E" w:rsidRDefault="00342009" w:rsidP="00776C68">
            <w:pPr>
              <w:pStyle w:val="ae"/>
              <w:ind w:leftChars="0" w:left="0" w:right="42"/>
              <w:jc w:val="center"/>
              <w:rPr>
                <w:lang w:val="en-GB"/>
              </w:rPr>
            </w:pPr>
            <w:r w:rsidRPr="00304C2E">
              <w:rPr>
                <w:rFonts w:eastAsia="新細明體"/>
              </w:rPr>
              <w:t>-</w:t>
            </w:r>
          </w:p>
        </w:tc>
        <w:tc>
          <w:tcPr>
            <w:tcW w:w="448" w:type="dxa"/>
            <w:vAlign w:val="center"/>
          </w:tcPr>
          <w:p w14:paraId="20E5B7E4" w14:textId="7BAC8AED" w:rsidR="00776C68" w:rsidRPr="00304C2E" w:rsidRDefault="00342009" w:rsidP="00776C68">
            <w:pPr>
              <w:pStyle w:val="ae"/>
              <w:ind w:leftChars="0" w:left="0" w:right="42"/>
              <w:jc w:val="center"/>
              <w:rPr>
                <w:lang w:val="en-GB"/>
              </w:rPr>
            </w:pPr>
            <w:r w:rsidRPr="00304C2E">
              <w:rPr>
                <w:rFonts w:eastAsia="新細明體"/>
              </w:rPr>
              <w:t>-</w:t>
            </w:r>
          </w:p>
        </w:tc>
        <w:tc>
          <w:tcPr>
            <w:tcW w:w="630" w:type="dxa"/>
            <w:vAlign w:val="center"/>
          </w:tcPr>
          <w:p w14:paraId="27CC5BB4" w14:textId="20F2B200" w:rsidR="00776C68" w:rsidRPr="00304C2E" w:rsidRDefault="00342009" w:rsidP="00776C68">
            <w:pPr>
              <w:pStyle w:val="ae"/>
              <w:ind w:leftChars="0" w:left="0" w:right="42"/>
              <w:jc w:val="center"/>
              <w:rPr>
                <w:lang w:val="en-GB"/>
              </w:rPr>
            </w:pPr>
            <w:r w:rsidRPr="00304C2E">
              <w:rPr>
                <w:rFonts w:eastAsia="新細明體"/>
              </w:rPr>
              <w:t>-</w:t>
            </w:r>
          </w:p>
        </w:tc>
        <w:tc>
          <w:tcPr>
            <w:tcW w:w="630" w:type="dxa"/>
            <w:vAlign w:val="center"/>
          </w:tcPr>
          <w:p w14:paraId="65E6D2DE" w14:textId="2B880005" w:rsidR="00776C68" w:rsidRPr="00304C2E" w:rsidRDefault="00342009" w:rsidP="00776C68">
            <w:pPr>
              <w:pStyle w:val="ae"/>
              <w:ind w:leftChars="0" w:left="0" w:right="42"/>
              <w:jc w:val="center"/>
              <w:rPr>
                <w:lang w:val="en-GB"/>
              </w:rPr>
            </w:pPr>
            <w:r w:rsidRPr="00304C2E">
              <w:rPr>
                <w:rFonts w:eastAsia="新細明體"/>
              </w:rPr>
              <w:t>-</w:t>
            </w:r>
          </w:p>
        </w:tc>
        <w:tc>
          <w:tcPr>
            <w:tcW w:w="601" w:type="dxa"/>
            <w:vAlign w:val="center"/>
          </w:tcPr>
          <w:p w14:paraId="63347D9E" w14:textId="06CE93A7" w:rsidR="00776C68" w:rsidRPr="00304C2E" w:rsidRDefault="00342009" w:rsidP="00776C68">
            <w:pPr>
              <w:pStyle w:val="ae"/>
              <w:ind w:leftChars="0" w:left="0" w:right="42"/>
              <w:jc w:val="center"/>
              <w:rPr>
                <w:lang w:val="en-GB"/>
              </w:rPr>
            </w:pPr>
            <w:r w:rsidRPr="00304C2E">
              <w:rPr>
                <w:rFonts w:eastAsia="新細明體"/>
                <w:color w:val="000000"/>
              </w:rPr>
              <w:t>-</w:t>
            </w:r>
          </w:p>
        </w:tc>
        <w:tc>
          <w:tcPr>
            <w:tcW w:w="700" w:type="dxa"/>
            <w:vAlign w:val="center"/>
          </w:tcPr>
          <w:p w14:paraId="6FC3F09C" w14:textId="165B19CD" w:rsidR="00776C68" w:rsidRPr="00304C2E" w:rsidRDefault="00342009" w:rsidP="00776C68">
            <w:pPr>
              <w:pStyle w:val="ae"/>
              <w:ind w:leftChars="0" w:left="0" w:right="42"/>
              <w:jc w:val="center"/>
              <w:rPr>
                <w:lang w:val="en-GB"/>
              </w:rPr>
            </w:pPr>
            <w:r w:rsidRPr="00304C2E">
              <w:rPr>
                <w:rFonts w:eastAsia="新細明體"/>
              </w:rPr>
              <w:t>-</w:t>
            </w:r>
          </w:p>
        </w:tc>
        <w:tc>
          <w:tcPr>
            <w:tcW w:w="784" w:type="dxa"/>
            <w:vAlign w:val="center"/>
          </w:tcPr>
          <w:p w14:paraId="4AF2852F" w14:textId="639807A5" w:rsidR="00776C68" w:rsidRPr="00304C2E" w:rsidRDefault="00342009" w:rsidP="00776C68">
            <w:pPr>
              <w:pStyle w:val="ae"/>
              <w:ind w:leftChars="0" w:left="0" w:right="42"/>
              <w:jc w:val="center"/>
              <w:rPr>
                <w:lang w:val="en-GB"/>
              </w:rPr>
            </w:pPr>
            <w:r w:rsidRPr="00304C2E">
              <w:rPr>
                <w:rFonts w:eastAsia="新細明體"/>
                <w:color w:val="000000"/>
              </w:rPr>
              <w:t>-</w:t>
            </w:r>
          </w:p>
        </w:tc>
        <w:tc>
          <w:tcPr>
            <w:tcW w:w="658" w:type="dxa"/>
            <w:vAlign w:val="center"/>
          </w:tcPr>
          <w:p w14:paraId="54EC474C" w14:textId="34E0C82E" w:rsidR="00776C68" w:rsidRPr="00304C2E" w:rsidRDefault="00342009" w:rsidP="00776C68">
            <w:pPr>
              <w:pStyle w:val="ae"/>
              <w:ind w:leftChars="0" w:left="0" w:right="42"/>
              <w:jc w:val="center"/>
              <w:rPr>
                <w:lang w:val="en-GB"/>
              </w:rPr>
            </w:pPr>
            <w:r w:rsidRPr="00304C2E">
              <w:rPr>
                <w:rFonts w:eastAsia="新細明體"/>
                <w:color w:val="000000"/>
              </w:rPr>
              <w:t>-</w:t>
            </w:r>
          </w:p>
        </w:tc>
        <w:tc>
          <w:tcPr>
            <w:tcW w:w="1064" w:type="dxa"/>
            <w:vAlign w:val="center"/>
          </w:tcPr>
          <w:p w14:paraId="077805AE" w14:textId="10EBD249" w:rsidR="00776C68" w:rsidRPr="00304C2E" w:rsidRDefault="00342009" w:rsidP="00776C68">
            <w:pPr>
              <w:pStyle w:val="ae"/>
              <w:ind w:leftChars="0" w:left="0" w:right="42"/>
              <w:jc w:val="center"/>
              <w:rPr>
                <w:lang w:val="en-GB"/>
              </w:rPr>
            </w:pPr>
            <w:r w:rsidRPr="00304C2E">
              <w:rPr>
                <w:rFonts w:eastAsia="新細明體"/>
              </w:rPr>
              <w:t>-</w:t>
            </w:r>
          </w:p>
        </w:tc>
        <w:tc>
          <w:tcPr>
            <w:tcW w:w="644" w:type="dxa"/>
            <w:vAlign w:val="center"/>
          </w:tcPr>
          <w:p w14:paraId="227E9A3D" w14:textId="054FCB45" w:rsidR="00776C68" w:rsidRPr="00304C2E" w:rsidRDefault="00342009" w:rsidP="00776C68">
            <w:pPr>
              <w:pStyle w:val="ae"/>
              <w:ind w:leftChars="0" w:left="0" w:right="42"/>
              <w:jc w:val="center"/>
              <w:rPr>
                <w:lang w:val="en-GB"/>
              </w:rPr>
            </w:pPr>
            <w:r w:rsidRPr="00304C2E">
              <w:rPr>
                <w:rFonts w:eastAsia="新細明體"/>
              </w:rPr>
              <w:t>-</w:t>
            </w:r>
          </w:p>
        </w:tc>
        <w:tc>
          <w:tcPr>
            <w:tcW w:w="574" w:type="dxa"/>
            <w:vAlign w:val="center"/>
          </w:tcPr>
          <w:p w14:paraId="6DEFC836" w14:textId="68FFF9F7" w:rsidR="00776C68" w:rsidRPr="00304C2E" w:rsidRDefault="00342009" w:rsidP="00776C68">
            <w:pPr>
              <w:pStyle w:val="ae"/>
              <w:ind w:leftChars="0" w:left="0" w:right="42"/>
              <w:jc w:val="center"/>
              <w:rPr>
                <w:lang w:val="en-GB"/>
              </w:rPr>
            </w:pPr>
            <w:r w:rsidRPr="00304C2E">
              <w:rPr>
                <w:rFonts w:eastAsia="新細明體"/>
              </w:rPr>
              <w:t>-</w:t>
            </w:r>
          </w:p>
        </w:tc>
      </w:tr>
    </w:tbl>
    <w:p w14:paraId="1F5A5902" w14:textId="77777777" w:rsidR="00776C68" w:rsidRPr="00304C2E" w:rsidRDefault="00776C68" w:rsidP="00776C68">
      <w:pPr>
        <w:pStyle w:val="ae"/>
        <w:ind w:leftChars="-303" w:left="-727" w:right="142"/>
        <w:jc w:val="both"/>
        <w:rPr>
          <w:rFonts w:ascii="Times New Roman" w:hAnsi="Times New Roman" w:cs="Times New Roman"/>
          <w:i/>
          <w:sz w:val="18"/>
          <w:szCs w:val="18"/>
          <w:lang w:val="en-GB"/>
        </w:rPr>
      </w:pPr>
      <w:r w:rsidRPr="00304C2E">
        <w:rPr>
          <w:rFonts w:ascii="Times New Roman" w:hAnsi="Times New Roman" w:cs="Times New Roman" w:hint="eastAsia"/>
          <w:i/>
          <w:sz w:val="18"/>
          <w:szCs w:val="18"/>
          <w:lang w:val="en-GB"/>
        </w:rPr>
        <w:t xml:space="preserve">Source: </w:t>
      </w:r>
      <w:r w:rsidRPr="00304C2E">
        <w:rPr>
          <w:rFonts w:ascii="Times New Roman" w:hAnsi="Times New Roman" w:cs="Times New Roman"/>
          <w:i/>
          <w:sz w:val="18"/>
          <w:szCs w:val="18"/>
          <w:lang w:val="en-GB"/>
        </w:rPr>
        <w:t>OPCFA, 2019</w:t>
      </w:r>
    </w:p>
    <w:p w14:paraId="68156FCD" w14:textId="4EAD99CA" w:rsidR="00776C68" w:rsidRPr="00304C2E" w:rsidRDefault="00776C68" w:rsidP="0054073D">
      <w:pPr>
        <w:pStyle w:val="ae"/>
        <w:spacing w:line="280" w:lineRule="exact"/>
        <w:ind w:leftChars="-303" w:left="-727" w:right="142"/>
        <w:jc w:val="both"/>
        <w:rPr>
          <w:rFonts w:ascii="Times New Roman" w:hAnsi="Times New Roman" w:cs="Times New Roman"/>
          <w:sz w:val="18"/>
          <w:szCs w:val="18"/>
          <w:lang w:val="en-GB"/>
        </w:rPr>
      </w:pPr>
      <w:r w:rsidRPr="00304C2E">
        <w:rPr>
          <w:rFonts w:ascii="Times New Roman" w:hAnsi="Times New Roman" w:cs="Times New Roman"/>
          <w:sz w:val="18"/>
          <w:szCs w:val="18"/>
          <w:lang w:val="en-GB"/>
        </w:rPr>
        <w:t>Remarks: * Independently calculated by a single offence of which a person was convicted.</w:t>
      </w:r>
    </w:p>
    <w:p w14:paraId="196EEFA8" w14:textId="74F1B6FE" w:rsidR="00776C68" w:rsidRPr="00304C2E" w:rsidRDefault="00776C68" w:rsidP="0054073D">
      <w:pPr>
        <w:pStyle w:val="ae"/>
        <w:spacing w:line="280" w:lineRule="exact"/>
        <w:ind w:leftChars="0" w:left="0" w:right="142"/>
        <w:jc w:val="both"/>
        <w:rPr>
          <w:rFonts w:ascii="Times New Roman" w:hAnsi="Times New Roman" w:cs="Times New Roman"/>
          <w:sz w:val="18"/>
          <w:szCs w:val="18"/>
        </w:rPr>
      </w:pPr>
      <w:r w:rsidRPr="00304C2E">
        <w:rPr>
          <w:rFonts w:ascii="Times New Roman" w:hAnsi="Times New Roman" w:cs="Times New Roman"/>
          <w:sz w:val="18"/>
          <w:szCs w:val="18"/>
          <w:lang w:val="en-GB"/>
        </w:rPr>
        <w:t>** P</w:t>
      </w:r>
      <w:r w:rsidRPr="00304C2E">
        <w:rPr>
          <w:rFonts w:ascii="Times New Roman" w:hAnsi="Times New Roman" w:cs="Times New Roman"/>
          <w:sz w:val="18"/>
          <w:szCs w:val="18"/>
        </w:rPr>
        <w:t>erperators were convicted of the crime of exploitation of prostitution stipulated and punished by Law 6/97/M, Articles 163 and 164 (Aggravated procuring) and Article 170 (Procuring a minor) of the MCC.</w:t>
      </w:r>
    </w:p>
    <w:p w14:paraId="4FECADE3" w14:textId="77777777" w:rsidR="00776C68" w:rsidRPr="00304C2E" w:rsidRDefault="00776C68" w:rsidP="00776C68">
      <w:pPr>
        <w:pStyle w:val="ae"/>
        <w:ind w:leftChars="5" w:left="12" w:right="142"/>
        <w:jc w:val="both"/>
        <w:rPr>
          <w:rFonts w:ascii="Times New Roman" w:hAnsi="Times New Roman" w:cs="Times New Roman"/>
          <w:szCs w:val="24"/>
          <w:lang w:val="en-GB"/>
        </w:rPr>
      </w:pPr>
    </w:p>
    <w:p w14:paraId="45D7BD99" w14:textId="77777777" w:rsidR="00776C68" w:rsidRPr="00304C2E" w:rsidRDefault="00776C68" w:rsidP="00776C68">
      <w:pPr>
        <w:pStyle w:val="ae"/>
        <w:ind w:leftChars="0" w:left="1" w:right="142"/>
        <w:jc w:val="both"/>
        <w:rPr>
          <w:rFonts w:ascii="Times New Roman" w:hAnsi="Times New Roman" w:cs="Times New Roman"/>
          <w:b/>
          <w:szCs w:val="24"/>
        </w:rPr>
      </w:pPr>
      <w:r w:rsidRPr="00304C2E">
        <w:rPr>
          <w:rFonts w:ascii="Times New Roman" w:hAnsi="Times New Roman" w:cs="Times New Roman"/>
          <w:b/>
          <w:szCs w:val="24"/>
        </w:rPr>
        <w:t xml:space="preserve">Table 123 </w:t>
      </w:r>
    </w:p>
    <w:tbl>
      <w:tblPr>
        <w:tblStyle w:val="Standard"/>
        <w:tblW w:w="5002" w:type="pct"/>
        <w:tblInd w:w="-2" w:type="dxa"/>
        <w:tblBorders>
          <w:top w:val="double" w:sz="4" w:space="0" w:color="auto"/>
          <w:left w:val="double" w:sz="4" w:space="0" w:color="auto"/>
          <w:bottom w:val="double" w:sz="4" w:space="0" w:color="auto"/>
          <w:right w:val="double" w:sz="4" w:space="0" w:color="auto"/>
          <w:insideH w:val="single" w:sz="2" w:space="0" w:color="auto"/>
          <w:insideV w:val="single" w:sz="2" w:space="0" w:color="auto"/>
        </w:tblBorders>
        <w:tblLook w:val="04A0" w:firstRow="1" w:lastRow="0" w:firstColumn="1" w:lastColumn="0" w:noHBand="0" w:noVBand="1"/>
      </w:tblPr>
      <w:tblGrid>
        <w:gridCol w:w="2255"/>
        <w:gridCol w:w="6386"/>
      </w:tblGrid>
      <w:tr w:rsidR="00776C68" w:rsidRPr="00304C2E" w14:paraId="7DB80DD5" w14:textId="77777777" w:rsidTr="00025075">
        <w:trPr>
          <w:cnfStyle w:val="100000000000" w:firstRow="1" w:lastRow="0" w:firstColumn="0" w:lastColumn="0" w:oddVBand="0" w:evenVBand="0" w:oddHBand="0" w:evenHBand="0" w:firstRowFirstColumn="0" w:firstRowLastColumn="0" w:lastRowFirstColumn="0" w:lastRowLastColumn="0"/>
          <w:trHeight w:val="328"/>
        </w:trPr>
        <w:tc>
          <w:tcPr>
            <w:cnfStyle w:val="001000000000" w:firstRow="0" w:lastRow="0" w:firstColumn="1" w:lastColumn="0" w:oddVBand="0" w:evenVBand="0" w:oddHBand="0" w:evenHBand="0" w:firstRowFirstColumn="0" w:firstRowLastColumn="0" w:lastRowFirstColumn="0" w:lastRowLastColumn="0"/>
            <w:tcW w:w="5000" w:type="pct"/>
            <w:gridSpan w:val="2"/>
            <w:tcBorders>
              <w:top w:val="double" w:sz="4" w:space="0" w:color="auto"/>
              <w:left w:val="none" w:sz="0" w:space="0" w:color="auto"/>
              <w:bottom w:val="none" w:sz="0" w:space="0" w:color="auto"/>
              <w:right w:val="none" w:sz="0" w:space="0" w:color="auto"/>
              <w:tl2br w:val="none" w:sz="0" w:space="0" w:color="auto"/>
              <w:tr2bl w:val="none" w:sz="0" w:space="0" w:color="auto"/>
            </w:tcBorders>
            <w:shd w:val="pct15" w:color="auto" w:fill="auto"/>
          </w:tcPr>
          <w:p w14:paraId="00917226" w14:textId="77777777" w:rsidR="00776C68" w:rsidRPr="00304C2E" w:rsidRDefault="00776C68" w:rsidP="00776C68">
            <w:pPr>
              <w:suppressAutoHyphens/>
              <w:snapToGrid w:val="0"/>
              <w:spacing w:line="240" w:lineRule="exact"/>
              <w:rPr>
                <w:rFonts w:eastAsiaTheme="minorEastAsia"/>
                <w:color w:val="000000"/>
                <w:kern w:val="2"/>
                <w:sz w:val="20"/>
                <w:szCs w:val="20"/>
                <w:lang w:val="en-US" w:eastAsia="zh-TW"/>
              </w:rPr>
            </w:pPr>
          </w:p>
          <w:p w14:paraId="66D4CDEE" w14:textId="1D5D70A9" w:rsidR="00776C68" w:rsidRPr="00304C2E" w:rsidRDefault="00776C68" w:rsidP="00776C68">
            <w:pPr>
              <w:suppressAutoHyphens/>
              <w:snapToGrid w:val="0"/>
              <w:spacing w:line="240" w:lineRule="exact"/>
              <w:rPr>
                <w:rFonts w:eastAsiaTheme="minorEastAsia"/>
                <w:color w:val="000000"/>
                <w:kern w:val="2"/>
                <w:sz w:val="20"/>
                <w:szCs w:val="20"/>
                <w:lang w:val="en-US" w:eastAsia="zh-TW"/>
              </w:rPr>
            </w:pPr>
            <w:r w:rsidRPr="00304C2E">
              <w:rPr>
                <w:rFonts w:eastAsiaTheme="minorEastAsia"/>
                <w:color w:val="000000"/>
                <w:kern w:val="2"/>
                <w:sz w:val="20"/>
                <w:szCs w:val="20"/>
                <w:lang w:val="en-US" w:eastAsia="zh-TW"/>
              </w:rPr>
              <w:t>Expenditure on the services for minor victims of TIP</w:t>
            </w:r>
          </w:p>
          <w:p w14:paraId="0CED1129" w14:textId="77777777" w:rsidR="00776C68" w:rsidRPr="00304C2E" w:rsidRDefault="00776C68" w:rsidP="00776C68">
            <w:pPr>
              <w:suppressAutoHyphens/>
              <w:snapToGrid w:val="0"/>
              <w:spacing w:line="240" w:lineRule="exact"/>
              <w:rPr>
                <w:rFonts w:eastAsiaTheme="minorEastAsia"/>
                <w:color w:val="000000"/>
                <w:kern w:val="2"/>
                <w:sz w:val="20"/>
                <w:szCs w:val="20"/>
                <w:lang w:val="en-US" w:eastAsia="zh-TW"/>
              </w:rPr>
            </w:pPr>
          </w:p>
        </w:tc>
      </w:tr>
      <w:tr w:rsidR="00776C68" w:rsidRPr="00304C2E" w14:paraId="64F6D53D" w14:textId="77777777" w:rsidTr="0054073D">
        <w:trPr>
          <w:trHeight w:val="339"/>
        </w:trPr>
        <w:tc>
          <w:tcPr>
            <w:cnfStyle w:val="001000000000" w:firstRow="0" w:lastRow="0" w:firstColumn="1" w:lastColumn="0" w:oddVBand="0" w:evenVBand="0" w:oddHBand="0" w:evenHBand="0" w:firstRowFirstColumn="0" w:firstRowLastColumn="0" w:lastRowFirstColumn="0" w:lastRowLastColumn="0"/>
            <w:tcW w:w="1305" w:type="pct"/>
            <w:tcBorders>
              <w:left w:val="double" w:sz="4" w:space="0" w:color="auto"/>
              <w:bottom w:val="single" w:sz="2" w:space="0" w:color="auto"/>
              <w:right w:val="single" w:sz="2" w:space="0" w:color="auto"/>
            </w:tcBorders>
            <w:shd w:val="pct15" w:color="auto" w:fill="auto"/>
          </w:tcPr>
          <w:p w14:paraId="18F7B093" w14:textId="77777777" w:rsidR="00776C68" w:rsidRPr="00304C2E" w:rsidRDefault="00776C68" w:rsidP="00776C68">
            <w:pPr>
              <w:snapToGrid w:val="0"/>
              <w:spacing w:line="300" w:lineRule="exact"/>
              <w:ind w:left="3"/>
              <w:rPr>
                <w:rFonts w:eastAsia="標楷體"/>
                <w:b w:val="0"/>
                <w:sz w:val="20"/>
                <w:szCs w:val="20"/>
                <w:lang w:eastAsia="zh-MO"/>
              </w:rPr>
            </w:pPr>
            <w:r w:rsidRPr="00304C2E">
              <w:rPr>
                <w:rFonts w:eastAsia="標楷體"/>
                <w:sz w:val="20"/>
                <w:szCs w:val="20"/>
              </w:rPr>
              <w:t>Year</w:t>
            </w:r>
          </w:p>
        </w:tc>
        <w:tc>
          <w:tcPr>
            <w:tcW w:w="3695" w:type="pct"/>
            <w:tcBorders>
              <w:top w:val="single" w:sz="2" w:space="0" w:color="auto"/>
              <w:left w:val="single" w:sz="2" w:space="0" w:color="auto"/>
              <w:bottom w:val="single" w:sz="2" w:space="0" w:color="auto"/>
            </w:tcBorders>
            <w:shd w:val="pct15" w:color="auto" w:fill="auto"/>
          </w:tcPr>
          <w:p w14:paraId="713DA52E" w14:textId="77777777" w:rsidR="00776C68" w:rsidRPr="00304C2E" w:rsidRDefault="00776C68" w:rsidP="00776C68">
            <w:pPr>
              <w:pStyle w:val="ae"/>
              <w:snapToGrid w:val="0"/>
              <w:spacing w:line="300" w:lineRule="exact"/>
              <w:ind w:leftChars="0"/>
              <w:cnfStyle w:val="000000000000" w:firstRow="0" w:lastRow="0" w:firstColumn="0" w:lastColumn="0" w:oddVBand="0" w:evenVBand="0" w:oddHBand="0" w:evenHBand="0" w:firstRowFirstColumn="0" w:firstRowLastColumn="0" w:lastRowFirstColumn="0" w:lastRowLastColumn="0"/>
              <w:rPr>
                <w:rFonts w:eastAsia="標楷體"/>
                <w:b/>
                <w:sz w:val="20"/>
                <w:szCs w:val="20"/>
                <w:lang w:eastAsia="zh-MO"/>
              </w:rPr>
            </w:pPr>
            <w:r w:rsidRPr="00304C2E">
              <w:rPr>
                <w:rFonts w:eastAsia="標楷體"/>
                <w:b/>
                <w:sz w:val="20"/>
                <w:szCs w:val="20"/>
              </w:rPr>
              <w:t>Amount (MOP)</w:t>
            </w:r>
          </w:p>
        </w:tc>
      </w:tr>
      <w:tr w:rsidR="00776C68" w:rsidRPr="00304C2E" w14:paraId="2CDA3B47" w14:textId="77777777" w:rsidTr="0054073D">
        <w:trPr>
          <w:trHeight w:val="339"/>
        </w:trPr>
        <w:tc>
          <w:tcPr>
            <w:cnfStyle w:val="001000000000" w:firstRow="0" w:lastRow="0" w:firstColumn="1" w:lastColumn="0" w:oddVBand="0" w:evenVBand="0" w:oddHBand="0" w:evenHBand="0" w:firstRowFirstColumn="0" w:firstRowLastColumn="0" w:lastRowFirstColumn="0" w:lastRowLastColumn="0"/>
            <w:tcW w:w="1305" w:type="pct"/>
            <w:tcBorders>
              <w:top w:val="single" w:sz="2" w:space="0" w:color="auto"/>
              <w:left w:val="double" w:sz="4" w:space="0" w:color="auto"/>
            </w:tcBorders>
            <w:shd w:val="pct15" w:color="auto" w:fill="auto"/>
          </w:tcPr>
          <w:p w14:paraId="6C5F64FE" w14:textId="77777777" w:rsidR="00776C68" w:rsidRPr="00304C2E" w:rsidRDefault="00776C68" w:rsidP="00776C68">
            <w:pPr>
              <w:snapToGrid w:val="0"/>
              <w:spacing w:line="300" w:lineRule="exact"/>
              <w:rPr>
                <w:rFonts w:eastAsia="標楷體"/>
                <w:sz w:val="20"/>
                <w:szCs w:val="20"/>
                <w:lang w:eastAsia="zh-MO"/>
              </w:rPr>
            </w:pPr>
            <w:r w:rsidRPr="00304C2E">
              <w:rPr>
                <w:rFonts w:eastAsia="標楷體"/>
                <w:sz w:val="20"/>
                <w:szCs w:val="20"/>
              </w:rPr>
              <w:t>2013</w:t>
            </w:r>
          </w:p>
        </w:tc>
        <w:tc>
          <w:tcPr>
            <w:tcW w:w="3695" w:type="pct"/>
            <w:tcBorders>
              <w:top w:val="single" w:sz="2" w:space="0" w:color="auto"/>
            </w:tcBorders>
          </w:tcPr>
          <w:p w14:paraId="22B24A54" w14:textId="77777777" w:rsidR="00776C68" w:rsidRPr="00304C2E" w:rsidRDefault="00776C68" w:rsidP="00776C68">
            <w:pPr>
              <w:spacing w:line="300" w:lineRule="exact"/>
              <w:ind w:left="-36"/>
              <w:cnfStyle w:val="000000000000" w:firstRow="0" w:lastRow="0" w:firstColumn="0" w:lastColumn="0" w:oddVBand="0" w:evenVBand="0" w:oddHBand="0" w:evenHBand="0" w:firstRowFirstColumn="0" w:firstRowLastColumn="0" w:lastRowFirstColumn="0" w:lastRowLastColumn="0"/>
              <w:rPr>
                <w:rFonts w:eastAsia="標楷體"/>
                <w:sz w:val="20"/>
                <w:szCs w:val="20"/>
                <w:lang w:eastAsia="zh-MO"/>
              </w:rPr>
            </w:pPr>
            <w:r w:rsidRPr="00304C2E">
              <w:rPr>
                <w:rFonts w:eastAsia="標楷體"/>
                <w:sz w:val="20"/>
                <w:szCs w:val="20"/>
              </w:rPr>
              <w:t>52,188</w:t>
            </w:r>
          </w:p>
        </w:tc>
      </w:tr>
      <w:tr w:rsidR="00776C68" w:rsidRPr="00304C2E" w14:paraId="73F870EC" w14:textId="77777777" w:rsidTr="00025075">
        <w:trPr>
          <w:trHeight w:val="339"/>
        </w:trPr>
        <w:tc>
          <w:tcPr>
            <w:cnfStyle w:val="001000000000" w:firstRow="0" w:lastRow="0" w:firstColumn="1" w:lastColumn="0" w:oddVBand="0" w:evenVBand="0" w:oddHBand="0" w:evenHBand="0" w:firstRowFirstColumn="0" w:firstRowLastColumn="0" w:lastRowFirstColumn="0" w:lastRowLastColumn="0"/>
            <w:tcW w:w="1305" w:type="pct"/>
            <w:tcBorders>
              <w:left w:val="double" w:sz="4" w:space="0" w:color="auto"/>
            </w:tcBorders>
            <w:shd w:val="pct15" w:color="auto" w:fill="auto"/>
          </w:tcPr>
          <w:p w14:paraId="4B20E690" w14:textId="77777777" w:rsidR="00776C68" w:rsidRPr="00304C2E" w:rsidRDefault="00776C68" w:rsidP="00776C68">
            <w:pPr>
              <w:snapToGrid w:val="0"/>
              <w:spacing w:line="300" w:lineRule="exact"/>
              <w:rPr>
                <w:rFonts w:eastAsia="標楷體"/>
                <w:sz w:val="20"/>
                <w:szCs w:val="20"/>
                <w:lang w:eastAsia="zh-MO"/>
              </w:rPr>
            </w:pPr>
            <w:r w:rsidRPr="00304C2E">
              <w:rPr>
                <w:rFonts w:eastAsia="標楷體"/>
                <w:sz w:val="20"/>
                <w:szCs w:val="20"/>
              </w:rPr>
              <w:t>2014</w:t>
            </w:r>
          </w:p>
        </w:tc>
        <w:tc>
          <w:tcPr>
            <w:tcW w:w="3695" w:type="pct"/>
          </w:tcPr>
          <w:p w14:paraId="4839FF00" w14:textId="77777777" w:rsidR="00776C68" w:rsidRPr="00304C2E" w:rsidRDefault="00776C68" w:rsidP="00776C68">
            <w:pPr>
              <w:snapToGrid w:val="0"/>
              <w:spacing w:line="300" w:lineRule="exact"/>
              <w:ind w:left="-36"/>
              <w:cnfStyle w:val="000000000000" w:firstRow="0" w:lastRow="0" w:firstColumn="0" w:lastColumn="0" w:oddVBand="0" w:evenVBand="0" w:oddHBand="0" w:evenHBand="0" w:firstRowFirstColumn="0" w:firstRowLastColumn="0" w:lastRowFirstColumn="0" w:lastRowLastColumn="0"/>
              <w:rPr>
                <w:rFonts w:eastAsia="標楷體"/>
                <w:sz w:val="20"/>
                <w:szCs w:val="20"/>
                <w:lang w:eastAsia="zh-MO"/>
              </w:rPr>
            </w:pPr>
            <w:r w:rsidRPr="00304C2E">
              <w:rPr>
                <w:rFonts w:eastAsia="標楷體"/>
                <w:sz w:val="20"/>
                <w:szCs w:val="20"/>
              </w:rPr>
              <w:t>10,493</w:t>
            </w:r>
          </w:p>
        </w:tc>
      </w:tr>
      <w:tr w:rsidR="00776C68" w:rsidRPr="00304C2E" w14:paraId="2861B36F" w14:textId="77777777" w:rsidTr="00025075">
        <w:trPr>
          <w:trHeight w:val="339"/>
        </w:trPr>
        <w:tc>
          <w:tcPr>
            <w:cnfStyle w:val="001000000000" w:firstRow="0" w:lastRow="0" w:firstColumn="1" w:lastColumn="0" w:oddVBand="0" w:evenVBand="0" w:oddHBand="0" w:evenHBand="0" w:firstRowFirstColumn="0" w:firstRowLastColumn="0" w:lastRowFirstColumn="0" w:lastRowLastColumn="0"/>
            <w:tcW w:w="1305" w:type="pct"/>
            <w:tcBorders>
              <w:left w:val="double" w:sz="4" w:space="0" w:color="auto"/>
            </w:tcBorders>
            <w:shd w:val="pct15" w:color="auto" w:fill="auto"/>
          </w:tcPr>
          <w:p w14:paraId="1D110A58" w14:textId="77777777" w:rsidR="00776C68" w:rsidRPr="00304C2E" w:rsidRDefault="00776C68" w:rsidP="00776C68">
            <w:pPr>
              <w:spacing w:line="300" w:lineRule="exact"/>
              <w:rPr>
                <w:rFonts w:eastAsia="標楷體"/>
                <w:b w:val="0"/>
                <w:sz w:val="20"/>
                <w:szCs w:val="20"/>
              </w:rPr>
            </w:pPr>
            <w:r w:rsidRPr="00304C2E">
              <w:rPr>
                <w:rFonts w:eastAsia="標楷體"/>
                <w:sz w:val="20"/>
                <w:szCs w:val="20"/>
              </w:rPr>
              <w:t>2015</w:t>
            </w:r>
          </w:p>
        </w:tc>
        <w:tc>
          <w:tcPr>
            <w:tcW w:w="3695" w:type="pct"/>
          </w:tcPr>
          <w:p w14:paraId="31C68825" w14:textId="77777777" w:rsidR="00776C68" w:rsidRPr="00304C2E" w:rsidRDefault="00776C68" w:rsidP="00776C68">
            <w:pPr>
              <w:spacing w:line="300" w:lineRule="exact"/>
              <w:ind w:left="-36"/>
              <w:cnfStyle w:val="000000000000" w:firstRow="0" w:lastRow="0" w:firstColumn="0" w:lastColumn="0" w:oddVBand="0" w:evenVBand="0" w:oddHBand="0" w:evenHBand="0" w:firstRowFirstColumn="0" w:firstRowLastColumn="0" w:lastRowFirstColumn="0" w:lastRowLastColumn="0"/>
              <w:rPr>
                <w:rFonts w:eastAsia="標楷體"/>
                <w:sz w:val="20"/>
                <w:szCs w:val="20"/>
                <w:lang w:eastAsia="zh-MO"/>
              </w:rPr>
            </w:pPr>
            <w:r w:rsidRPr="00304C2E">
              <w:rPr>
                <w:rFonts w:eastAsia="標楷體"/>
                <w:sz w:val="20"/>
                <w:szCs w:val="20"/>
              </w:rPr>
              <w:t>3,920</w:t>
            </w:r>
          </w:p>
        </w:tc>
      </w:tr>
      <w:tr w:rsidR="00776C68" w:rsidRPr="00304C2E" w14:paraId="28F6680E" w14:textId="77777777" w:rsidTr="00025075">
        <w:trPr>
          <w:trHeight w:val="339"/>
        </w:trPr>
        <w:tc>
          <w:tcPr>
            <w:cnfStyle w:val="001000000000" w:firstRow="0" w:lastRow="0" w:firstColumn="1" w:lastColumn="0" w:oddVBand="0" w:evenVBand="0" w:oddHBand="0" w:evenHBand="0" w:firstRowFirstColumn="0" w:firstRowLastColumn="0" w:lastRowFirstColumn="0" w:lastRowLastColumn="0"/>
            <w:tcW w:w="1305" w:type="pct"/>
            <w:tcBorders>
              <w:left w:val="double" w:sz="4" w:space="0" w:color="auto"/>
            </w:tcBorders>
            <w:shd w:val="pct15" w:color="auto" w:fill="auto"/>
          </w:tcPr>
          <w:p w14:paraId="472D6172" w14:textId="77777777" w:rsidR="00776C68" w:rsidRPr="00304C2E" w:rsidRDefault="00776C68" w:rsidP="00776C68">
            <w:pPr>
              <w:spacing w:line="300" w:lineRule="exact"/>
              <w:rPr>
                <w:rFonts w:eastAsia="標楷體"/>
                <w:b w:val="0"/>
                <w:sz w:val="20"/>
                <w:szCs w:val="20"/>
              </w:rPr>
            </w:pPr>
            <w:r w:rsidRPr="00304C2E">
              <w:rPr>
                <w:rFonts w:eastAsia="標楷體"/>
                <w:sz w:val="20"/>
                <w:szCs w:val="20"/>
              </w:rPr>
              <w:t>2016</w:t>
            </w:r>
          </w:p>
        </w:tc>
        <w:tc>
          <w:tcPr>
            <w:tcW w:w="3695" w:type="pct"/>
          </w:tcPr>
          <w:p w14:paraId="33002E21" w14:textId="77777777" w:rsidR="00776C68" w:rsidRPr="00304C2E" w:rsidRDefault="00776C68" w:rsidP="00776C68">
            <w:pPr>
              <w:spacing w:line="300" w:lineRule="exact"/>
              <w:ind w:left="-36"/>
              <w:cnfStyle w:val="000000000000" w:firstRow="0" w:lastRow="0" w:firstColumn="0" w:lastColumn="0" w:oddVBand="0" w:evenVBand="0" w:oddHBand="0" w:evenHBand="0" w:firstRowFirstColumn="0" w:firstRowLastColumn="0" w:lastRowFirstColumn="0" w:lastRowLastColumn="0"/>
              <w:rPr>
                <w:rFonts w:eastAsia="標楷體"/>
                <w:b/>
                <w:sz w:val="20"/>
                <w:szCs w:val="20"/>
                <w:lang w:eastAsia="zh-MO"/>
              </w:rPr>
            </w:pPr>
            <w:r w:rsidRPr="00304C2E">
              <w:rPr>
                <w:rFonts w:eastAsia="標楷體"/>
                <w:sz w:val="20"/>
                <w:szCs w:val="20"/>
              </w:rPr>
              <w:t>8,100</w:t>
            </w:r>
          </w:p>
        </w:tc>
      </w:tr>
      <w:tr w:rsidR="00776C68" w:rsidRPr="00304C2E" w14:paraId="3B9B9EFD" w14:textId="77777777" w:rsidTr="00025075">
        <w:trPr>
          <w:trHeight w:val="339"/>
        </w:trPr>
        <w:tc>
          <w:tcPr>
            <w:cnfStyle w:val="001000000000" w:firstRow="0" w:lastRow="0" w:firstColumn="1" w:lastColumn="0" w:oddVBand="0" w:evenVBand="0" w:oddHBand="0" w:evenHBand="0" w:firstRowFirstColumn="0" w:firstRowLastColumn="0" w:lastRowFirstColumn="0" w:lastRowLastColumn="0"/>
            <w:tcW w:w="1305" w:type="pct"/>
            <w:tcBorders>
              <w:left w:val="double" w:sz="4" w:space="0" w:color="auto"/>
            </w:tcBorders>
            <w:shd w:val="pct15" w:color="auto" w:fill="auto"/>
          </w:tcPr>
          <w:p w14:paraId="1002A02E" w14:textId="77777777" w:rsidR="00776C68" w:rsidRPr="00304C2E" w:rsidRDefault="00776C68" w:rsidP="00776C68">
            <w:pPr>
              <w:snapToGrid w:val="0"/>
              <w:spacing w:line="300" w:lineRule="exact"/>
              <w:rPr>
                <w:rFonts w:eastAsia="標楷體"/>
                <w:sz w:val="20"/>
                <w:szCs w:val="20"/>
                <w:lang w:eastAsia="zh-MO"/>
              </w:rPr>
            </w:pPr>
            <w:r w:rsidRPr="00304C2E">
              <w:rPr>
                <w:rFonts w:eastAsia="標楷體"/>
                <w:sz w:val="20"/>
                <w:szCs w:val="20"/>
              </w:rPr>
              <w:t>2017</w:t>
            </w:r>
          </w:p>
        </w:tc>
        <w:tc>
          <w:tcPr>
            <w:tcW w:w="3695" w:type="pct"/>
          </w:tcPr>
          <w:p w14:paraId="4FC7B5F0" w14:textId="77777777" w:rsidR="00776C68" w:rsidRPr="00304C2E" w:rsidRDefault="00776C68" w:rsidP="00776C68">
            <w:pPr>
              <w:snapToGrid w:val="0"/>
              <w:spacing w:line="300" w:lineRule="exact"/>
              <w:ind w:left="-36"/>
              <w:cnfStyle w:val="000000000000" w:firstRow="0" w:lastRow="0" w:firstColumn="0" w:lastColumn="0" w:oddVBand="0" w:evenVBand="0" w:oddHBand="0" w:evenHBand="0" w:firstRowFirstColumn="0" w:firstRowLastColumn="0" w:lastRowFirstColumn="0" w:lastRowLastColumn="0"/>
              <w:rPr>
                <w:rFonts w:eastAsia="標楷體"/>
                <w:sz w:val="20"/>
                <w:szCs w:val="20"/>
                <w:lang w:eastAsia="zh-MO"/>
              </w:rPr>
            </w:pPr>
            <w:r w:rsidRPr="00304C2E">
              <w:rPr>
                <w:rFonts w:eastAsia="標楷體"/>
                <w:sz w:val="20"/>
                <w:szCs w:val="20"/>
              </w:rPr>
              <w:t>11,900</w:t>
            </w:r>
          </w:p>
        </w:tc>
      </w:tr>
      <w:tr w:rsidR="00776C68" w:rsidRPr="00304C2E" w14:paraId="74A3C0D0" w14:textId="77777777" w:rsidTr="00025075">
        <w:trPr>
          <w:trHeight w:val="339"/>
        </w:trPr>
        <w:tc>
          <w:tcPr>
            <w:cnfStyle w:val="001000000000" w:firstRow="0" w:lastRow="0" w:firstColumn="1" w:lastColumn="0" w:oddVBand="0" w:evenVBand="0" w:oddHBand="0" w:evenHBand="0" w:firstRowFirstColumn="0" w:firstRowLastColumn="0" w:lastRowFirstColumn="0" w:lastRowLastColumn="0"/>
            <w:tcW w:w="1305" w:type="pct"/>
            <w:tcBorders>
              <w:left w:val="double" w:sz="4" w:space="0" w:color="auto"/>
              <w:bottom w:val="double" w:sz="4" w:space="0" w:color="auto"/>
            </w:tcBorders>
            <w:shd w:val="pct15" w:color="auto" w:fill="auto"/>
          </w:tcPr>
          <w:p w14:paraId="5C2F31D7" w14:textId="77777777" w:rsidR="00776C68" w:rsidRPr="00304C2E" w:rsidRDefault="00776C68" w:rsidP="00776C68">
            <w:pPr>
              <w:snapToGrid w:val="0"/>
              <w:spacing w:line="300" w:lineRule="exact"/>
              <w:rPr>
                <w:rFonts w:eastAsia="標楷體"/>
                <w:sz w:val="20"/>
                <w:szCs w:val="20"/>
                <w:lang w:eastAsia="zh-MO"/>
              </w:rPr>
            </w:pPr>
            <w:r w:rsidRPr="00304C2E">
              <w:rPr>
                <w:rFonts w:eastAsia="標楷體"/>
                <w:sz w:val="20"/>
                <w:szCs w:val="20"/>
              </w:rPr>
              <w:t>2018</w:t>
            </w:r>
          </w:p>
        </w:tc>
        <w:tc>
          <w:tcPr>
            <w:tcW w:w="3695" w:type="pct"/>
            <w:tcBorders>
              <w:bottom w:val="double" w:sz="4" w:space="0" w:color="auto"/>
            </w:tcBorders>
          </w:tcPr>
          <w:p w14:paraId="1997EE75" w14:textId="77777777" w:rsidR="00776C68" w:rsidRPr="00304C2E" w:rsidRDefault="00776C68" w:rsidP="00776C68">
            <w:pPr>
              <w:snapToGrid w:val="0"/>
              <w:spacing w:line="300" w:lineRule="exact"/>
              <w:ind w:left="-36"/>
              <w:cnfStyle w:val="000000000000" w:firstRow="0" w:lastRow="0" w:firstColumn="0" w:lastColumn="0" w:oddVBand="0" w:evenVBand="0" w:oddHBand="0" w:evenHBand="0" w:firstRowFirstColumn="0" w:firstRowLastColumn="0" w:lastRowFirstColumn="0" w:lastRowLastColumn="0"/>
              <w:rPr>
                <w:rFonts w:eastAsia="標楷體"/>
                <w:sz w:val="20"/>
                <w:szCs w:val="20"/>
                <w:lang w:eastAsia="zh-MO"/>
              </w:rPr>
            </w:pPr>
            <w:r w:rsidRPr="00304C2E">
              <w:rPr>
                <w:rFonts w:eastAsia="標楷體"/>
                <w:sz w:val="20"/>
                <w:szCs w:val="20"/>
              </w:rPr>
              <w:t>12,252</w:t>
            </w:r>
          </w:p>
        </w:tc>
      </w:tr>
    </w:tbl>
    <w:p w14:paraId="4928E240" w14:textId="77777777" w:rsidR="00776C68" w:rsidRPr="00304C2E" w:rsidRDefault="00776C68" w:rsidP="00776C68">
      <w:pPr>
        <w:pStyle w:val="ae"/>
        <w:ind w:leftChars="5" w:left="12" w:right="142"/>
        <w:jc w:val="both"/>
        <w:rPr>
          <w:rFonts w:ascii="Times New Roman" w:hAnsi="Times New Roman" w:cs="Times New Roman"/>
          <w:sz w:val="18"/>
          <w:szCs w:val="18"/>
        </w:rPr>
      </w:pPr>
      <w:r w:rsidRPr="00304C2E">
        <w:rPr>
          <w:rFonts w:ascii="Times New Roman" w:hAnsi="Times New Roman" w:cs="Times New Roman"/>
          <w:i/>
          <w:sz w:val="18"/>
          <w:szCs w:val="18"/>
        </w:rPr>
        <w:t>Source: SWB, 2019</w:t>
      </w:r>
    </w:p>
    <w:p w14:paraId="407C804D" w14:textId="77777777" w:rsidR="00776C68" w:rsidRPr="00304C2E" w:rsidRDefault="00776C68" w:rsidP="00776C68">
      <w:pPr>
        <w:pStyle w:val="ae"/>
        <w:ind w:leftChars="5" w:left="12" w:right="142"/>
        <w:jc w:val="both"/>
        <w:rPr>
          <w:rFonts w:ascii="Times New Roman" w:hAnsi="Times New Roman" w:cs="Times New Roman"/>
          <w:szCs w:val="24"/>
        </w:rPr>
      </w:pPr>
    </w:p>
    <w:p w14:paraId="0352D5A7" w14:textId="77777777" w:rsidR="00776C68" w:rsidRPr="00304C2E" w:rsidRDefault="00776C68" w:rsidP="00776C68">
      <w:pPr>
        <w:pStyle w:val="ae"/>
        <w:ind w:leftChars="0" w:left="1" w:right="142"/>
        <w:jc w:val="both"/>
        <w:rPr>
          <w:rFonts w:ascii="Times New Roman" w:hAnsi="Times New Roman" w:cs="Times New Roman"/>
          <w:b/>
          <w:szCs w:val="24"/>
        </w:rPr>
      </w:pPr>
      <w:r w:rsidRPr="00304C2E">
        <w:rPr>
          <w:rFonts w:ascii="Times New Roman" w:hAnsi="Times New Roman" w:cs="Times New Roman"/>
          <w:b/>
          <w:szCs w:val="24"/>
        </w:rPr>
        <w:t>Table 124</w:t>
      </w:r>
    </w:p>
    <w:tbl>
      <w:tblPr>
        <w:tblW w:w="5000" w:type="pct"/>
        <w:tblBorders>
          <w:top w:val="double" w:sz="4" w:space="0" w:color="auto"/>
          <w:left w:val="double" w:sz="4" w:space="0" w:color="auto"/>
          <w:bottom w:val="double" w:sz="4" w:space="0" w:color="auto"/>
          <w:right w:val="double" w:sz="4" w:space="0" w:color="auto"/>
          <w:insideH w:val="single" w:sz="2" w:space="0" w:color="auto"/>
          <w:insideV w:val="single" w:sz="2" w:space="0" w:color="auto"/>
        </w:tblBorders>
        <w:tblLook w:val="04A0" w:firstRow="1" w:lastRow="0" w:firstColumn="1" w:lastColumn="0" w:noHBand="0" w:noVBand="1"/>
      </w:tblPr>
      <w:tblGrid>
        <w:gridCol w:w="3663"/>
        <w:gridCol w:w="917"/>
        <w:gridCol w:w="786"/>
        <w:gridCol w:w="786"/>
        <w:gridCol w:w="786"/>
        <w:gridCol w:w="914"/>
        <w:gridCol w:w="786"/>
      </w:tblGrid>
      <w:tr w:rsidR="00776C68" w:rsidRPr="00304C2E" w14:paraId="315C7311" w14:textId="77777777" w:rsidTr="00025075">
        <w:trPr>
          <w:trHeight w:val="454"/>
          <w:tblHeader/>
        </w:trPr>
        <w:tc>
          <w:tcPr>
            <w:tcW w:w="5000" w:type="pct"/>
            <w:gridSpan w:val="7"/>
            <w:tcBorders>
              <w:bottom w:val="single" w:sz="2" w:space="0" w:color="auto"/>
            </w:tcBorders>
            <w:shd w:val="clear" w:color="auto" w:fill="D9D9D9" w:themeFill="background1" w:themeFillShade="D9"/>
            <w:vAlign w:val="center"/>
          </w:tcPr>
          <w:p w14:paraId="1BDB2CAE" w14:textId="77777777" w:rsidR="00776C68" w:rsidRPr="00304C2E" w:rsidRDefault="00776C68" w:rsidP="00776C68">
            <w:pPr>
              <w:suppressAutoHyphens/>
              <w:snapToGrid w:val="0"/>
              <w:spacing w:line="240" w:lineRule="exact"/>
              <w:jc w:val="center"/>
              <w:rPr>
                <w:rFonts w:ascii="Times New Roman" w:hAnsi="Times New Roman" w:cs="Times New Roman"/>
                <w:b/>
                <w:color w:val="000000"/>
                <w:sz w:val="20"/>
                <w:szCs w:val="20"/>
              </w:rPr>
            </w:pPr>
          </w:p>
          <w:p w14:paraId="424DCDDB" w14:textId="77777777" w:rsidR="00776C68" w:rsidRPr="00304C2E" w:rsidRDefault="00776C68" w:rsidP="00776C68">
            <w:pPr>
              <w:suppressAutoHyphens/>
              <w:snapToGrid w:val="0"/>
              <w:spacing w:line="240" w:lineRule="exact"/>
              <w:jc w:val="center"/>
              <w:rPr>
                <w:rFonts w:ascii="Times New Roman" w:hAnsi="Times New Roman" w:cs="Times New Roman"/>
                <w:b/>
                <w:color w:val="000000"/>
                <w:sz w:val="20"/>
                <w:szCs w:val="20"/>
              </w:rPr>
            </w:pPr>
            <w:r w:rsidRPr="00304C2E">
              <w:rPr>
                <w:rFonts w:ascii="Times New Roman" w:hAnsi="Times New Roman" w:cs="Times New Roman"/>
                <w:b/>
                <w:color w:val="000000"/>
                <w:sz w:val="20"/>
                <w:szCs w:val="20"/>
              </w:rPr>
              <w:t>Assistance to TIP victims and potential victims</w:t>
            </w:r>
          </w:p>
          <w:p w14:paraId="3DDF0F58" w14:textId="77777777" w:rsidR="00776C68" w:rsidRPr="00304C2E" w:rsidRDefault="00776C68" w:rsidP="00776C68">
            <w:pPr>
              <w:suppressAutoHyphens/>
              <w:snapToGrid w:val="0"/>
              <w:spacing w:line="240" w:lineRule="exact"/>
              <w:jc w:val="center"/>
              <w:rPr>
                <w:rFonts w:ascii="Times New Roman" w:hAnsi="Times New Roman" w:cs="Times New Roman"/>
                <w:b/>
                <w:color w:val="000000"/>
                <w:sz w:val="20"/>
                <w:szCs w:val="20"/>
              </w:rPr>
            </w:pPr>
          </w:p>
        </w:tc>
      </w:tr>
      <w:tr w:rsidR="00776C68" w:rsidRPr="00304C2E" w14:paraId="1B9A892C" w14:textId="77777777" w:rsidTr="0054073D">
        <w:trPr>
          <w:trHeight w:val="396"/>
          <w:tblHeader/>
        </w:trPr>
        <w:tc>
          <w:tcPr>
            <w:tcW w:w="2120" w:type="pct"/>
            <w:tcBorders>
              <w:top w:val="single" w:sz="2" w:space="0" w:color="auto"/>
              <w:bottom w:val="single" w:sz="2" w:space="0" w:color="auto"/>
            </w:tcBorders>
            <w:shd w:val="clear" w:color="auto" w:fill="D9D9D9" w:themeFill="background1" w:themeFillShade="D9"/>
            <w:vAlign w:val="center"/>
          </w:tcPr>
          <w:p w14:paraId="42B733AF" w14:textId="77777777" w:rsidR="00776C68" w:rsidRPr="00304C2E" w:rsidRDefault="00776C68" w:rsidP="00776C68">
            <w:pPr>
              <w:spacing w:line="360" w:lineRule="exact"/>
              <w:jc w:val="center"/>
              <w:rPr>
                <w:rFonts w:ascii="Times New Roman" w:eastAsia="新細明體" w:hAnsi="Times New Roman" w:cs="Times New Roman"/>
                <w:b/>
                <w:sz w:val="20"/>
                <w:szCs w:val="20"/>
              </w:rPr>
            </w:pPr>
            <w:r w:rsidRPr="00304C2E">
              <w:rPr>
                <w:rFonts w:ascii="Times New Roman" w:eastAsia="新細明體" w:hAnsi="Times New Roman" w:cs="Times New Roman"/>
                <w:b/>
                <w:sz w:val="20"/>
                <w:szCs w:val="20"/>
              </w:rPr>
              <w:t>Service / Year</w:t>
            </w:r>
          </w:p>
        </w:tc>
        <w:tc>
          <w:tcPr>
            <w:tcW w:w="531" w:type="pct"/>
            <w:tcBorders>
              <w:top w:val="single" w:sz="2" w:space="0" w:color="auto"/>
              <w:bottom w:val="single" w:sz="2" w:space="0" w:color="auto"/>
            </w:tcBorders>
            <w:shd w:val="pct15" w:color="auto" w:fill="auto"/>
            <w:vAlign w:val="center"/>
          </w:tcPr>
          <w:p w14:paraId="0946989E" w14:textId="77777777" w:rsidR="00776C68" w:rsidRPr="00304C2E" w:rsidRDefault="00776C68" w:rsidP="00776C68">
            <w:pPr>
              <w:spacing w:line="360" w:lineRule="exact"/>
              <w:jc w:val="center"/>
              <w:rPr>
                <w:rFonts w:ascii="Times New Roman" w:eastAsia="新細明體" w:hAnsi="Times New Roman" w:cs="Times New Roman"/>
                <w:b/>
                <w:sz w:val="20"/>
                <w:szCs w:val="20"/>
              </w:rPr>
            </w:pPr>
            <w:r w:rsidRPr="00304C2E">
              <w:rPr>
                <w:rFonts w:ascii="Times New Roman" w:eastAsia="新細明體" w:hAnsi="Times New Roman" w:cs="Times New Roman"/>
                <w:b/>
                <w:sz w:val="20"/>
                <w:szCs w:val="20"/>
              </w:rPr>
              <w:t>2013</w:t>
            </w:r>
          </w:p>
        </w:tc>
        <w:tc>
          <w:tcPr>
            <w:tcW w:w="455" w:type="pct"/>
            <w:tcBorders>
              <w:top w:val="single" w:sz="2" w:space="0" w:color="auto"/>
              <w:bottom w:val="single" w:sz="2" w:space="0" w:color="auto"/>
            </w:tcBorders>
            <w:shd w:val="pct15" w:color="auto" w:fill="auto"/>
            <w:vAlign w:val="center"/>
          </w:tcPr>
          <w:p w14:paraId="7459A948" w14:textId="77777777" w:rsidR="00776C68" w:rsidRPr="00304C2E" w:rsidRDefault="00776C68" w:rsidP="00776C68">
            <w:pPr>
              <w:spacing w:line="360" w:lineRule="exact"/>
              <w:jc w:val="center"/>
              <w:rPr>
                <w:rFonts w:ascii="Times New Roman" w:eastAsia="新細明體" w:hAnsi="Times New Roman" w:cs="Times New Roman"/>
                <w:b/>
                <w:sz w:val="20"/>
                <w:szCs w:val="20"/>
              </w:rPr>
            </w:pPr>
            <w:r w:rsidRPr="00304C2E">
              <w:rPr>
                <w:rFonts w:ascii="Times New Roman" w:eastAsia="新細明體" w:hAnsi="Times New Roman" w:cs="Times New Roman"/>
                <w:b/>
                <w:sz w:val="20"/>
                <w:szCs w:val="20"/>
              </w:rPr>
              <w:t>2014</w:t>
            </w:r>
          </w:p>
        </w:tc>
        <w:tc>
          <w:tcPr>
            <w:tcW w:w="455" w:type="pct"/>
            <w:tcBorders>
              <w:top w:val="single" w:sz="2" w:space="0" w:color="auto"/>
              <w:bottom w:val="single" w:sz="2" w:space="0" w:color="auto"/>
            </w:tcBorders>
            <w:shd w:val="pct15" w:color="auto" w:fill="auto"/>
            <w:vAlign w:val="center"/>
          </w:tcPr>
          <w:p w14:paraId="2EC01EBA" w14:textId="77777777" w:rsidR="00776C68" w:rsidRPr="00304C2E" w:rsidRDefault="00776C68" w:rsidP="00776C68">
            <w:pPr>
              <w:spacing w:line="360" w:lineRule="exact"/>
              <w:jc w:val="center"/>
              <w:rPr>
                <w:rFonts w:ascii="Times New Roman" w:eastAsia="新細明體" w:hAnsi="Times New Roman" w:cs="Times New Roman"/>
                <w:b/>
                <w:sz w:val="20"/>
                <w:szCs w:val="20"/>
              </w:rPr>
            </w:pPr>
            <w:r w:rsidRPr="00304C2E">
              <w:rPr>
                <w:rFonts w:ascii="Times New Roman" w:eastAsia="新細明體" w:hAnsi="Times New Roman" w:cs="Times New Roman"/>
                <w:b/>
                <w:sz w:val="20"/>
                <w:szCs w:val="20"/>
              </w:rPr>
              <w:t>2015</w:t>
            </w:r>
          </w:p>
        </w:tc>
        <w:tc>
          <w:tcPr>
            <w:tcW w:w="455" w:type="pct"/>
            <w:tcBorders>
              <w:top w:val="single" w:sz="2" w:space="0" w:color="auto"/>
              <w:bottom w:val="single" w:sz="2" w:space="0" w:color="auto"/>
            </w:tcBorders>
            <w:shd w:val="pct15" w:color="auto" w:fill="auto"/>
            <w:vAlign w:val="center"/>
          </w:tcPr>
          <w:p w14:paraId="1B678AE2" w14:textId="77777777" w:rsidR="00776C68" w:rsidRPr="00304C2E" w:rsidRDefault="00776C68" w:rsidP="00776C68">
            <w:pPr>
              <w:spacing w:line="360" w:lineRule="exact"/>
              <w:jc w:val="center"/>
              <w:rPr>
                <w:rFonts w:ascii="Times New Roman" w:eastAsia="新細明體" w:hAnsi="Times New Roman" w:cs="Times New Roman"/>
                <w:b/>
                <w:sz w:val="20"/>
                <w:szCs w:val="20"/>
              </w:rPr>
            </w:pPr>
            <w:r w:rsidRPr="00304C2E">
              <w:rPr>
                <w:rFonts w:ascii="Times New Roman" w:eastAsia="新細明體" w:hAnsi="Times New Roman" w:cs="Times New Roman"/>
                <w:b/>
                <w:sz w:val="20"/>
                <w:szCs w:val="20"/>
              </w:rPr>
              <w:t>2016</w:t>
            </w:r>
          </w:p>
        </w:tc>
        <w:tc>
          <w:tcPr>
            <w:tcW w:w="529" w:type="pct"/>
            <w:tcBorders>
              <w:top w:val="single" w:sz="2" w:space="0" w:color="auto"/>
              <w:bottom w:val="single" w:sz="2" w:space="0" w:color="auto"/>
            </w:tcBorders>
            <w:shd w:val="pct15" w:color="auto" w:fill="auto"/>
            <w:vAlign w:val="center"/>
          </w:tcPr>
          <w:p w14:paraId="6E47B440" w14:textId="77777777" w:rsidR="00776C68" w:rsidRPr="00304C2E" w:rsidRDefault="00776C68" w:rsidP="00776C68">
            <w:pPr>
              <w:spacing w:line="360" w:lineRule="exact"/>
              <w:jc w:val="center"/>
              <w:rPr>
                <w:rFonts w:ascii="Times New Roman" w:eastAsia="新細明體" w:hAnsi="Times New Roman" w:cs="Times New Roman"/>
                <w:b/>
                <w:sz w:val="20"/>
                <w:szCs w:val="20"/>
              </w:rPr>
            </w:pPr>
            <w:r w:rsidRPr="00304C2E">
              <w:rPr>
                <w:rFonts w:ascii="Times New Roman" w:eastAsia="新細明體" w:hAnsi="Times New Roman" w:cs="Times New Roman"/>
                <w:b/>
                <w:sz w:val="20"/>
                <w:szCs w:val="20"/>
              </w:rPr>
              <w:t>2017</w:t>
            </w:r>
          </w:p>
        </w:tc>
        <w:tc>
          <w:tcPr>
            <w:tcW w:w="455" w:type="pct"/>
            <w:tcBorders>
              <w:top w:val="single" w:sz="2" w:space="0" w:color="auto"/>
              <w:bottom w:val="single" w:sz="2" w:space="0" w:color="auto"/>
            </w:tcBorders>
            <w:shd w:val="pct15" w:color="auto" w:fill="auto"/>
            <w:vAlign w:val="center"/>
          </w:tcPr>
          <w:p w14:paraId="4FDAE546" w14:textId="77777777" w:rsidR="00776C68" w:rsidRPr="00304C2E" w:rsidRDefault="00776C68" w:rsidP="00776C68">
            <w:pPr>
              <w:spacing w:line="360" w:lineRule="exact"/>
              <w:jc w:val="center"/>
              <w:rPr>
                <w:rFonts w:ascii="Times New Roman" w:eastAsia="新細明體" w:hAnsi="Times New Roman" w:cs="Times New Roman"/>
                <w:b/>
                <w:sz w:val="20"/>
                <w:szCs w:val="20"/>
              </w:rPr>
            </w:pPr>
            <w:r w:rsidRPr="00304C2E">
              <w:rPr>
                <w:rFonts w:ascii="Times New Roman" w:eastAsia="新細明體" w:hAnsi="Times New Roman" w:cs="Times New Roman"/>
                <w:b/>
                <w:sz w:val="20"/>
                <w:szCs w:val="20"/>
              </w:rPr>
              <w:t>2018</w:t>
            </w:r>
          </w:p>
        </w:tc>
      </w:tr>
      <w:tr w:rsidR="00776C68" w:rsidRPr="00304C2E" w14:paraId="0C8F5558" w14:textId="77777777" w:rsidTr="0054073D">
        <w:trPr>
          <w:trHeight w:val="454"/>
        </w:trPr>
        <w:tc>
          <w:tcPr>
            <w:tcW w:w="2120" w:type="pct"/>
            <w:tcBorders>
              <w:top w:val="single" w:sz="2" w:space="0" w:color="auto"/>
              <w:bottom w:val="single" w:sz="2" w:space="0" w:color="auto"/>
            </w:tcBorders>
            <w:shd w:val="clear" w:color="auto" w:fill="D9D9D9" w:themeFill="background1" w:themeFillShade="D9"/>
            <w:vAlign w:val="center"/>
          </w:tcPr>
          <w:p w14:paraId="128D0F30" w14:textId="77777777" w:rsidR="00776C68" w:rsidRPr="00304C2E" w:rsidRDefault="00776C68" w:rsidP="00776C68">
            <w:pPr>
              <w:spacing w:line="360" w:lineRule="exact"/>
              <w:rPr>
                <w:rFonts w:ascii="Times New Roman" w:eastAsia="新細明體" w:hAnsi="Times New Roman" w:cs="Times New Roman"/>
                <w:b/>
                <w:sz w:val="20"/>
                <w:szCs w:val="20"/>
              </w:rPr>
            </w:pPr>
            <w:r w:rsidRPr="00304C2E">
              <w:rPr>
                <w:rFonts w:ascii="Times New Roman" w:eastAsia="新細明體" w:hAnsi="Times New Roman" w:cs="Times New Roman"/>
                <w:b/>
                <w:sz w:val="20"/>
                <w:szCs w:val="20"/>
              </w:rPr>
              <w:t>Shelter for minors (No. of persons)</w:t>
            </w:r>
          </w:p>
        </w:tc>
        <w:tc>
          <w:tcPr>
            <w:tcW w:w="531" w:type="pct"/>
            <w:tcBorders>
              <w:top w:val="single" w:sz="2" w:space="0" w:color="auto"/>
              <w:bottom w:val="single" w:sz="2" w:space="0" w:color="auto"/>
            </w:tcBorders>
            <w:vAlign w:val="center"/>
          </w:tcPr>
          <w:p w14:paraId="488C72BD" w14:textId="77777777" w:rsidR="00776C68" w:rsidRPr="00304C2E" w:rsidRDefault="00776C68" w:rsidP="00776C68">
            <w:pPr>
              <w:spacing w:line="360" w:lineRule="exact"/>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19</w:t>
            </w:r>
          </w:p>
        </w:tc>
        <w:tc>
          <w:tcPr>
            <w:tcW w:w="455" w:type="pct"/>
            <w:tcBorders>
              <w:top w:val="single" w:sz="2" w:space="0" w:color="auto"/>
              <w:bottom w:val="single" w:sz="2" w:space="0" w:color="auto"/>
            </w:tcBorders>
            <w:vAlign w:val="center"/>
          </w:tcPr>
          <w:p w14:paraId="4F1A8F61" w14:textId="77777777" w:rsidR="00776C68" w:rsidRPr="00304C2E" w:rsidRDefault="00776C68" w:rsidP="00776C68">
            <w:pPr>
              <w:spacing w:line="360" w:lineRule="exact"/>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4</w:t>
            </w:r>
          </w:p>
        </w:tc>
        <w:tc>
          <w:tcPr>
            <w:tcW w:w="455" w:type="pct"/>
            <w:tcBorders>
              <w:top w:val="single" w:sz="2" w:space="0" w:color="auto"/>
              <w:bottom w:val="single" w:sz="2" w:space="0" w:color="auto"/>
            </w:tcBorders>
            <w:vAlign w:val="center"/>
          </w:tcPr>
          <w:p w14:paraId="48FB6A75" w14:textId="77777777" w:rsidR="00776C68" w:rsidRPr="00304C2E" w:rsidRDefault="00776C68" w:rsidP="00776C68">
            <w:pPr>
              <w:spacing w:line="360" w:lineRule="exact"/>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4</w:t>
            </w:r>
          </w:p>
        </w:tc>
        <w:tc>
          <w:tcPr>
            <w:tcW w:w="455" w:type="pct"/>
            <w:tcBorders>
              <w:top w:val="single" w:sz="2" w:space="0" w:color="auto"/>
              <w:bottom w:val="single" w:sz="2" w:space="0" w:color="auto"/>
            </w:tcBorders>
            <w:vAlign w:val="center"/>
          </w:tcPr>
          <w:p w14:paraId="702FEBC2" w14:textId="77777777" w:rsidR="00776C68" w:rsidRPr="00304C2E" w:rsidRDefault="00776C68" w:rsidP="00776C68">
            <w:pPr>
              <w:spacing w:line="360" w:lineRule="exact"/>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3</w:t>
            </w:r>
          </w:p>
        </w:tc>
        <w:tc>
          <w:tcPr>
            <w:tcW w:w="529" w:type="pct"/>
            <w:tcBorders>
              <w:top w:val="single" w:sz="2" w:space="0" w:color="auto"/>
              <w:bottom w:val="single" w:sz="2" w:space="0" w:color="auto"/>
            </w:tcBorders>
            <w:vAlign w:val="center"/>
          </w:tcPr>
          <w:p w14:paraId="797468D6" w14:textId="77777777" w:rsidR="00776C68" w:rsidRPr="00304C2E" w:rsidRDefault="00776C68" w:rsidP="00776C68">
            <w:pPr>
              <w:spacing w:line="360" w:lineRule="exact"/>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2</w:t>
            </w:r>
          </w:p>
        </w:tc>
        <w:tc>
          <w:tcPr>
            <w:tcW w:w="455" w:type="pct"/>
            <w:tcBorders>
              <w:top w:val="single" w:sz="2" w:space="0" w:color="auto"/>
              <w:bottom w:val="single" w:sz="2" w:space="0" w:color="auto"/>
            </w:tcBorders>
            <w:vAlign w:val="center"/>
          </w:tcPr>
          <w:p w14:paraId="01E6C139" w14:textId="77777777" w:rsidR="00776C68" w:rsidRPr="00304C2E" w:rsidRDefault="00776C68" w:rsidP="00776C68">
            <w:pPr>
              <w:spacing w:line="360" w:lineRule="exact"/>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1</w:t>
            </w:r>
          </w:p>
        </w:tc>
      </w:tr>
      <w:tr w:rsidR="00776C68" w:rsidRPr="00304C2E" w14:paraId="27F02506" w14:textId="77777777" w:rsidTr="0054073D">
        <w:trPr>
          <w:trHeight w:val="454"/>
        </w:trPr>
        <w:tc>
          <w:tcPr>
            <w:tcW w:w="2120" w:type="pct"/>
            <w:tcBorders>
              <w:top w:val="single" w:sz="2" w:space="0" w:color="auto"/>
            </w:tcBorders>
            <w:shd w:val="clear" w:color="auto" w:fill="D9D9D9" w:themeFill="background1" w:themeFillShade="D9"/>
            <w:vAlign w:val="center"/>
          </w:tcPr>
          <w:p w14:paraId="71C9B5D5" w14:textId="77777777" w:rsidR="00776C68" w:rsidRPr="00304C2E" w:rsidRDefault="00776C68" w:rsidP="00776C68">
            <w:pPr>
              <w:spacing w:line="360" w:lineRule="exact"/>
              <w:rPr>
                <w:rFonts w:ascii="Times New Roman" w:eastAsia="新細明體" w:hAnsi="Times New Roman" w:cs="Times New Roman"/>
                <w:b/>
                <w:sz w:val="20"/>
                <w:szCs w:val="20"/>
              </w:rPr>
            </w:pPr>
            <w:r w:rsidRPr="00304C2E">
              <w:rPr>
                <w:rFonts w:ascii="Times New Roman" w:eastAsia="新細明體" w:hAnsi="Times New Roman" w:cs="Times New Roman"/>
                <w:b/>
                <w:sz w:val="20"/>
                <w:szCs w:val="20"/>
              </w:rPr>
              <w:t>Counselling &amp; follow up</w:t>
            </w:r>
          </w:p>
        </w:tc>
        <w:tc>
          <w:tcPr>
            <w:tcW w:w="531" w:type="pct"/>
            <w:tcBorders>
              <w:top w:val="single" w:sz="2" w:space="0" w:color="auto"/>
            </w:tcBorders>
            <w:vAlign w:val="center"/>
          </w:tcPr>
          <w:p w14:paraId="6251AB4C" w14:textId="77777777" w:rsidR="00776C68" w:rsidRPr="00304C2E" w:rsidRDefault="00776C68" w:rsidP="00776C68">
            <w:pPr>
              <w:spacing w:line="360" w:lineRule="exact"/>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65</w:t>
            </w:r>
          </w:p>
        </w:tc>
        <w:tc>
          <w:tcPr>
            <w:tcW w:w="455" w:type="pct"/>
            <w:tcBorders>
              <w:top w:val="single" w:sz="2" w:space="0" w:color="auto"/>
            </w:tcBorders>
            <w:vAlign w:val="center"/>
          </w:tcPr>
          <w:p w14:paraId="72256822" w14:textId="77777777" w:rsidR="00776C68" w:rsidRPr="00304C2E" w:rsidRDefault="00776C68" w:rsidP="00776C68">
            <w:pPr>
              <w:spacing w:line="360" w:lineRule="exact"/>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7</w:t>
            </w:r>
          </w:p>
        </w:tc>
        <w:tc>
          <w:tcPr>
            <w:tcW w:w="455" w:type="pct"/>
            <w:tcBorders>
              <w:top w:val="single" w:sz="2" w:space="0" w:color="auto"/>
            </w:tcBorders>
            <w:vAlign w:val="center"/>
          </w:tcPr>
          <w:p w14:paraId="2018E547" w14:textId="77777777" w:rsidR="00776C68" w:rsidRPr="00304C2E" w:rsidRDefault="00776C68" w:rsidP="00776C68">
            <w:pPr>
              <w:spacing w:line="360" w:lineRule="exact"/>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7</w:t>
            </w:r>
          </w:p>
        </w:tc>
        <w:tc>
          <w:tcPr>
            <w:tcW w:w="455" w:type="pct"/>
            <w:tcBorders>
              <w:top w:val="single" w:sz="2" w:space="0" w:color="auto"/>
            </w:tcBorders>
            <w:vAlign w:val="center"/>
          </w:tcPr>
          <w:p w14:paraId="76209142" w14:textId="77777777" w:rsidR="00776C68" w:rsidRPr="00304C2E" w:rsidRDefault="00776C68" w:rsidP="00776C68">
            <w:pPr>
              <w:spacing w:line="360" w:lineRule="exact"/>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7</w:t>
            </w:r>
          </w:p>
        </w:tc>
        <w:tc>
          <w:tcPr>
            <w:tcW w:w="529" w:type="pct"/>
            <w:tcBorders>
              <w:top w:val="single" w:sz="2" w:space="0" w:color="auto"/>
            </w:tcBorders>
            <w:vAlign w:val="center"/>
          </w:tcPr>
          <w:p w14:paraId="5A718138" w14:textId="77777777" w:rsidR="00776C68" w:rsidRPr="00304C2E" w:rsidRDefault="00776C68" w:rsidP="00776C68">
            <w:pPr>
              <w:spacing w:line="360" w:lineRule="exact"/>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5</w:t>
            </w:r>
          </w:p>
        </w:tc>
        <w:tc>
          <w:tcPr>
            <w:tcW w:w="455" w:type="pct"/>
            <w:tcBorders>
              <w:top w:val="single" w:sz="2" w:space="0" w:color="auto"/>
            </w:tcBorders>
            <w:vAlign w:val="center"/>
          </w:tcPr>
          <w:p w14:paraId="4F771F14" w14:textId="77777777" w:rsidR="00776C68" w:rsidRPr="00304C2E" w:rsidRDefault="00776C68" w:rsidP="00776C68">
            <w:pPr>
              <w:spacing w:line="360" w:lineRule="exact"/>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4</w:t>
            </w:r>
          </w:p>
        </w:tc>
      </w:tr>
      <w:tr w:rsidR="00776C68" w:rsidRPr="00304C2E" w14:paraId="01550B6D" w14:textId="77777777" w:rsidTr="00776C68">
        <w:trPr>
          <w:trHeight w:val="454"/>
        </w:trPr>
        <w:tc>
          <w:tcPr>
            <w:tcW w:w="2120" w:type="pct"/>
            <w:shd w:val="clear" w:color="auto" w:fill="D9D9D9" w:themeFill="background1" w:themeFillShade="D9"/>
            <w:vAlign w:val="center"/>
          </w:tcPr>
          <w:p w14:paraId="42C91A17" w14:textId="77777777" w:rsidR="00776C68" w:rsidRPr="00304C2E" w:rsidRDefault="00776C68" w:rsidP="00776C68">
            <w:pPr>
              <w:spacing w:line="360" w:lineRule="exact"/>
              <w:rPr>
                <w:rFonts w:ascii="Times New Roman" w:eastAsia="新細明體" w:hAnsi="Times New Roman" w:cs="Times New Roman"/>
                <w:b/>
                <w:sz w:val="20"/>
                <w:szCs w:val="20"/>
              </w:rPr>
            </w:pPr>
            <w:r w:rsidRPr="00304C2E">
              <w:rPr>
                <w:rFonts w:ascii="Times New Roman" w:eastAsia="新細明體" w:hAnsi="Times New Roman" w:cs="Times New Roman"/>
                <w:b/>
                <w:sz w:val="20"/>
                <w:szCs w:val="20"/>
              </w:rPr>
              <w:t>Medical and healthcare referrals</w:t>
            </w:r>
          </w:p>
        </w:tc>
        <w:tc>
          <w:tcPr>
            <w:tcW w:w="531" w:type="pct"/>
            <w:vAlign w:val="center"/>
          </w:tcPr>
          <w:p w14:paraId="37FAC610" w14:textId="77777777" w:rsidR="00776C68" w:rsidRPr="00304C2E" w:rsidRDefault="00776C68" w:rsidP="00776C68">
            <w:pPr>
              <w:spacing w:line="360" w:lineRule="exact"/>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33</w:t>
            </w:r>
          </w:p>
        </w:tc>
        <w:tc>
          <w:tcPr>
            <w:tcW w:w="455" w:type="pct"/>
            <w:vAlign w:val="center"/>
          </w:tcPr>
          <w:p w14:paraId="2A8D2842" w14:textId="77777777" w:rsidR="00776C68" w:rsidRPr="00304C2E" w:rsidRDefault="00776C68" w:rsidP="00776C68">
            <w:pPr>
              <w:spacing w:line="360" w:lineRule="exact"/>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5</w:t>
            </w:r>
          </w:p>
        </w:tc>
        <w:tc>
          <w:tcPr>
            <w:tcW w:w="455" w:type="pct"/>
            <w:vAlign w:val="center"/>
          </w:tcPr>
          <w:p w14:paraId="044E3AA8" w14:textId="77777777" w:rsidR="00776C68" w:rsidRPr="00304C2E" w:rsidRDefault="00776C68" w:rsidP="00776C68">
            <w:pPr>
              <w:spacing w:line="360" w:lineRule="exact"/>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4</w:t>
            </w:r>
          </w:p>
        </w:tc>
        <w:tc>
          <w:tcPr>
            <w:tcW w:w="455" w:type="pct"/>
            <w:vAlign w:val="center"/>
          </w:tcPr>
          <w:p w14:paraId="482CE7DE" w14:textId="77777777" w:rsidR="00776C68" w:rsidRPr="00304C2E" w:rsidRDefault="00776C68" w:rsidP="00776C68">
            <w:pPr>
              <w:spacing w:line="360" w:lineRule="exact"/>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3</w:t>
            </w:r>
          </w:p>
        </w:tc>
        <w:tc>
          <w:tcPr>
            <w:tcW w:w="529" w:type="pct"/>
            <w:vAlign w:val="center"/>
          </w:tcPr>
          <w:p w14:paraId="7DC80942" w14:textId="77777777" w:rsidR="00776C68" w:rsidRPr="00304C2E" w:rsidRDefault="00776C68" w:rsidP="00776C68">
            <w:pPr>
              <w:spacing w:line="360" w:lineRule="exact"/>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2</w:t>
            </w:r>
          </w:p>
        </w:tc>
        <w:tc>
          <w:tcPr>
            <w:tcW w:w="455" w:type="pct"/>
            <w:vAlign w:val="center"/>
          </w:tcPr>
          <w:p w14:paraId="7E183277" w14:textId="77777777" w:rsidR="00776C68" w:rsidRPr="00304C2E" w:rsidRDefault="00776C68" w:rsidP="00776C68">
            <w:pPr>
              <w:spacing w:line="360" w:lineRule="exact"/>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1</w:t>
            </w:r>
          </w:p>
        </w:tc>
      </w:tr>
      <w:tr w:rsidR="00776C68" w:rsidRPr="00304C2E" w14:paraId="0825AAB3" w14:textId="77777777" w:rsidTr="00776C68">
        <w:trPr>
          <w:trHeight w:val="454"/>
        </w:trPr>
        <w:tc>
          <w:tcPr>
            <w:tcW w:w="2120" w:type="pct"/>
            <w:shd w:val="clear" w:color="auto" w:fill="D9D9D9" w:themeFill="background1" w:themeFillShade="D9"/>
            <w:vAlign w:val="center"/>
          </w:tcPr>
          <w:p w14:paraId="36A40261" w14:textId="24B7C02A" w:rsidR="00776C68" w:rsidRPr="00304C2E" w:rsidRDefault="00776C68" w:rsidP="00776C68">
            <w:pPr>
              <w:spacing w:line="360" w:lineRule="exact"/>
              <w:rPr>
                <w:rFonts w:ascii="Times New Roman" w:eastAsia="新細明體" w:hAnsi="Times New Roman" w:cs="Times New Roman"/>
                <w:b/>
                <w:sz w:val="20"/>
                <w:szCs w:val="20"/>
              </w:rPr>
            </w:pPr>
            <w:r w:rsidRPr="00304C2E">
              <w:rPr>
                <w:rFonts w:ascii="Times New Roman" w:eastAsia="新細明體" w:hAnsi="Times New Roman" w:cs="Times New Roman"/>
                <w:b/>
                <w:sz w:val="20"/>
                <w:szCs w:val="20"/>
              </w:rPr>
              <w:t>Skills training</w:t>
            </w:r>
          </w:p>
        </w:tc>
        <w:tc>
          <w:tcPr>
            <w:tcW w:w="531" w:type="pct"/>
            <w:vAlign w:val="center"/>
          </w:tcPr>
          <w:p w14:paraId="4CFC1C67" w14:textId="77777777" w:rsidR="00776C68" w:rsidRPr="00304C2E" w:rsidRDefault="00776C68" w:rsidP="00776C68">
            <w:pPr>
              <w:spacing w:line="360" w:lineRule="exact"/>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w:t>
            </w:r>
          </w:p>
        </w:tc>
        <w:tc>
          <w:tcPr>
            <w:tcW w:w="455" w:type="pct"/>
            <w:vAlign w:val="center"/>
          </w:tcPr>
          <w:p w14:paraId="7EDA8690" w14:textId="77777777" w:rsidR="00776C68" w:rsidRPr="00304C2E" w:rsidRDefault="00776C68" w:rsidP="00776C68">
            <w:pPr>
              <w:spacing w:line="360" w:lineRule="exact"/>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w:t>
            </w:r>
          </w:p>
        </w:tc>
        <w:tc>
          <w:tcPr>
            <w:tcW w:w="455" w:type="pct"/>
            <w:vAlign w:val="center"/>
          </w:tcPr>
          <w:p w14:paraId="206938C7" w14:textId="77777777" w:rsidR="00776C68" w:rsidRPr="00304C2E" w:rsidRDefault="00776C68" w:rsidP="00776C68">
            <w:pPr>
              <w:spacing w:line="360" w:lineRule="exact"/>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w:t>
            </w:r>
          </w:p>
        </w:tc>
        <w:tc>
          <w:tcPr>
            <w:tcW w:w="455" w:type="pct"/>
            <w:vAlign w:val="center"/>
          </w:tcPr>
          <w:p w14:paraId="7FB3E482" w14:textId="77777777" w:rsidR="00776C68" w:rsidRPr="00304C2E" w:rsidRDefault="00776C68" w:rsidP="00776C68">
            <w:pPr>
              <w:spacing w:line="360" w:lineRule="exact"/>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w:t>
            </w:r>
          </w:p>
        </w:tc>
        <w:tc>
          <w:tcPr>
            <w:tcW w:w="529" w:type="pct"/>
            <w:vAlign w:val="center"/>
          </w:tcPr>
          <w:p w14:paraId="3352549A" w14:textId="2DBADF8A" w:rsidR="00776C68" w:rsidRPr="00304C2E" w:rsidRDefault="000751D7" w:rsidP="00776C68">
            <w:pPr>
              <w:spacing w:line="360" w:lineRule="exact"/>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w:t>
            </w:r>
          </w:p>
        </w:tc>
        <w:tc>
          <w:tcPr>
            <w:tcW w:w="455" w:type="pct"/>
            <w:vAlign w:val="center"/>
          </w:tcPr>
          <w:p w14:paraId="788457B5" w14:textId="77777777" w:rsidR="00776C68" w:rsidRPr="00304C2E" w:rsidRDefault="00776C68" w:rsidP="00776C68">
            <w:pPr>
              <w:spacing w:line="360" w:lineRule="exact"/>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w:t>
            </w:r>
          </w:p>
        </w:tc>
      </w:tr>
      <w:tr w:rsidR="00776C68" w:rsidRPr="00304C2E" w14:paraId="7D11A038" w14:textId="77777777" w:rsidTr="00776C68">
        <w:trPr>
          <w:trHeight w:val="1109"/>
        </w:trPr>
        <w:tc>
          <w:tcPr>
            <w:tcW w:w="2120" w:type="pct"/>
            <w:shd w:val="clear" w:color="auto" w:fill="D9D9D9" w:themeFill="background1" w:themeFillShade="D9"/>
            <w:vAlign w:val="center"/>
          </w:tcPr>
          <w:p w14:paraId="281256E4" w14:textId="5B65DF19" w:rsidR="00776C68" w:rsidRPr="00304C2E" w:rsidRDefault="00776C68" w:rsidP="00776C68">
            <w:pPr>
              <w:spacing w:line="360" w:lineRule="exact"/>
              <w:rPr>
                <w:rFonts w:ascii="Times New Roman" w:eastAsia="新細明體" w:hAnsi="Times New Roman" w:cs="Times New Roman"/>
                <w:b/>
                <w:sz w:val="20"/>
                <w:szCs w:val="20"/>
              </w:rPr>
            </w:pPr>
            <w:r w:rsidRPr="00304C2E">
              <w:rPr>
                <w:rFonts w:ascii="Times New Roman" w:eastAsia="新細明體" w:hAnsi="Times New Roman" w:cs="Times New Roman"/>
                <w:b/>
                <w:sz w:val="20"/>
                <w:szCs w:val="20"/>
              </w:rPr>
              <w:t>Repatriation service through the IOM (No. of persons)</w:t>
            </w:r>
          </w:p>
        </w:tc>
        <w:tc>
          <w:tcPr>
            <w:tcW w:w="531" w:type="pct"/>
            <w:vAlign w:val="center"/>
          </w:tcPr>
          <w:p w14:paraId="629C35B4" w14:textId="77777777" w:rsidR="00776C68" w:rsidRPr="00304C2E" w:rsidRDefault="00776C68" w:rsidP="00776C68">
            <w:pPr>
              <w:spacing w:line="360" w:lineRule="exact"/>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w:t>
            </w:r>
          </w:p>
        </w:tc>
        <w:tc>
          <w:tcPr>
            <w:tcW w:w="455" w:type="pct"/>
            <w:vAlign w:val="center"/>
          </w:tcPr>
          <w:p w14:paraId="1DC5222B" w14:textId="77777777" w:rsidR="00776C68" w:rsidRPr="00304C2E" w:rsidRDefault="00776C68" w:rsidP="00776C68">
            <w:pPr>
              <w:spacing w:line="360" w:lineRule="exact"/>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w:t>
            </w:r>
          </w:p>
        </w:tc>
        <w:tc>
          <w:tcPr>
            <w:tcW w:w="455" w:type="pct"/>
            <w:vAlign w:val="center"/>
          </w:tcPr>
          <w:p w14:paraId="2EBC950D" w14:textId="77777777" w:rsidR="00776C68" w:rsidRPr="00304C2E" w:rsidRDefault="00776C68" w:rsidP="00776C68">
            <w:pPr>
              <w:spacing w:line="360" w:lineRule="exact"/>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w:t>
            </w:r>
          </w:p>
        </w:tc>
        <w:tc>
          <w:tcPr>
            <w:tcW w:w="455" w:type="pct"/>
            <w:vAlign w:val="center"/>
          </w:tcPr>
          <w:p w14:paraId="13AEEDDD" w14:textId="77777777" w:rsidR="00776C68" w:rsidRPr="00304C2E" w:rsidRDefault="00776C68" w:rsidP="00776C68">
            <w:pPr>
              <w:spacing w:line="360" w:lineRule="exact"/>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w:t>
            </w:r>
          </w:p>
        </w:tc>
        <w:tc>
          <w:tcPr>
            <w:tcW w:w="529" w:type="pct"/>
            <w:vAlign w:val="center"/>
          </w:tcPr>
          <w:p w14:paraId="38E7FE78" w14:textId="751E7098" w:rsidR="00776C68" w:rsidRPr="00304C2E" w:rsidRDefault="000751D7" w:rsidP="00776C68">
            <w:pPr>
              <w:spacing w:line="360" w:lineRule="exact"/>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1</w:t>
            </w:r>
          </w:p>
        </w:tc>
        <w:tc>
          <w:tcPr>
            <w:tcW w:w="455" w:type="pct"/>
            <w:vAlign w:val="center"/>
          </w:tcPr>
          <w:p w14:paraId="371A0A80" w14:textId="77777777" w:rsidR="00776C68" w:rsidRPr="00304C2E" w:rsidRDefault="00776C68" w:rsidP="00776C68">
            <w:pPr>
              <w:spacing w:line="360" w:lineRule="exact"/>
              <w:jc w:val="center"/>
              <w:rPr>
                <w:rFonts w:ascii="Times New Roman" w:eastAsia="新細明體" w:hAnsi="Times New Roman" w:cs="Times New Roman"/>
                <w:sz w:val="20"/>
                <w:szCs w:val="20"/>
              </w:rPr>
            </w:pPr>
            <w:r w:rsidRPr="00304C2E">
              <w:rPr>
                <w:rFonts w:ascii="Times New Roman" w:eastAsia="新細明體" w:hAnsi="Times New Roman" w:cs="Times New Roman"/>
                <w:sz w:val="20"/>
                <w:szCs w:val="20"/>
              </w:rPr>
              <w:t>1</w:t>
            </w:r>
          </w:p>
        </w:tc>
      </w:tr>
    </w:tbl>
    <w:p w14:paraId="283C8EBD" w14:textId="77777777" w:rsidR="00776C68" w:rsidRPr="00304C2E" w:rsidRDefault="00776C68" w:rsidP="00776C68">
      <w:pPr>
        <w:pStyle w:val="ae"/>
        <w:ind w:leftChars="5" w:left="12" w:right="142"/>
        <w:jc w:val="both"/>
        <w:rPr>
          <w:rFonts w:ascii="Times New Roman" w:hAnsi="Times New Roman" w:cs="Times New Roman"/>
          <w:sz w:val="18"/>
          <w:szCs w:val="18"/>
        </w:rPr>
      </w:pPr>
      <w:r w:rsidRPr="00304C2E">
        <w:rPr>
          <w:rFonts w:ascii="Times New Roman" w:eastAsia="新細明體" w:hAnsi="Times New Roman" w:cs="Times New Roman"/>
          <w:bCs/>
          <w:i/>
          <w:sz w:val="18"/>
          <w:szCs w:val="18"/>
          <w:lang w:val="en-GB"/>
        </w:rPr>
        <w:t>Source:</w:t>
      </w:r>
      <w:r w:rsidRPr="00304C2E">
        <w:rPr>
          <w:rFonts w:ascii="Times New Roman" w:eastAsia="新細明體" w:hAnsi="Times New Roman" w:cs="Times New Roman"/>
          <w:i/>
          <w:iCs/>
          <w:sz w:val="18"/>
          <w:szCs w:val="18"/>
          <w:lang w:val="en-GB"/>
        </w:rPr>
        <w:t xml:space="preserve"> SWB, 2019</w:t>
      </w:r>
    </w:p>
    <w:p w14:paraId="363CAF05" w14:textId="77777777" w:rsidR="00776C68" w:rsidRPr="00304C2E" w:rsidRDefault="00776C68" w:rsidP="00776C68">
      <w:pPr>
        <w:pStyle w:val="ae"/>
        <w:ind w:leftChars="5" w:left="12" w:right="142"/>
        <w:jc w:val="both"/>
        <w:rPr>
          <w:rFonts w:ascii="Times New Roman" w:hAnsi="Times New Roman" w:cs="Times New Roman"/>
          <w:b/>
          <w:szCs w:val="24"/>
        </w:rPr>
      </w:pPr>
    </w:p>
    <w:p w14:paraId="51131BCC" w14:textId="77777777" w:rsidR="00776C68" w:rsidRPr="00304C2E" w:rsidRDefault="00776C68" w:rsidP="00776C68">
      <w:pPr>
        <w:pStyle w:val="ae"/>
        <w:ind w:leftChars="0" w:left="1" w:right="142"/>
        <w:jc w:val="both"/>
        <w:rPr>
          <w:rFonts w:ascii="Times New Roman" w:hAnsi="Times New Roman" w:cs="Times New Roman"/>
          <w:b/>
          <w:szCs w:val="24"/>
        </w:rPr>
      </w:pPr>
      <w:r w:rsidRPr="00304C2E">
        <w:rPr>
          <w:rFonts w:ascii="Times New Roman" w:hAnsi="Times New Roman" w:cs="Times New Roman" w:hint="cs"/>
          <w:b/>
          <w:szCs w:val="24"/>
        </w:rPr>
        <w:t>Table 12</w:t>
      </w:r>
      <w:r w:rsidRPr="00304C2E">
        <w:rPr>
          <w:rFonts w:ascii="Times New Roman" w:hAnsi="Times New Roman" w:cs="Times New Roman"/>
          <w:b/>
          <w:szCs w:val="24"/>
        </w:rPr>
        <w:t>5</w:t>
      </w:r>
      <w:r w:rsidRPr="00304C2E">
        <w:rPr>
          <w:rFonts w:ascii="Times New Roman" w:hAnsi="Times New Roman" w:cs="Times New Roman" w:hint="cs"/>
          <w:b/>
          <w:szCs w:val="24"/>
        </w:rPr>
        <w:t xml:space="preserve"> </w:t>
      </w:r>
    </w:p>
    <w:tbl>
      <w:tblPr>
        <w:tblW w:w="5000" w:type="pct"/>
        <w:tblBorders>
          <w:top w:val="double" w:sz="4" w:space="0" w:color="auto"/>
          <w:left w:val="double" w:sz="4" w:space="0" w:color="auto"/>
          <w:bottom w:val="double" w:sz="4" w:space="0" w:color="auto"/>
          <w:right w:val="double" w:sz="4" w:space="0" w:color="auto"/>
          <w:insideH w:val="single" w:sz="2" w:space="0" w:color="auto"/>
          <w:insideV w:val="single" w:sz="2" w:space="0" w:color="auto"/>
        </w:tblBorders>
        <w:tblLook w:val="04A0" w:firstRow="1" w:lastRow="0" w:firstColumn="1" w:lastColumn="0" w:noHBand="0" w:noVBand="1"/>
      </w:tblPr>
      <w:tblGrid>
        <w:gridCol w:w="1382"/>
        <w:gridCol w:w="3780"/>
        <w:gridCol w:w="3476"/>
      </w:tblGrid>
      <w:tr w:rsidR="00776C68" w:rsidRPr="00304C2E" w14:paraId="5D9611D4" w14:textId="77777777" w:rsidTr="00025075">
        <w:trPr>
          <w:trHeight w:val="382"/>
          <w:tblHeader/>
        </w:trPr>
        <w:tc>
          <w:tcPr>
            <w:tcW w:w="5000" w:type="pct"/>
            <w:gridSpan w:val="3"/>
            <w:tcBorders>
              <w:bottom w:val="single" w:sz="2" w:space="0" w:color="auto"/>
            </w:tcBorders>
            <w:shd w:val="clear" w:color="auto" w:fill="D9D9D9" w:themeFill="background1" w:themeFillShade="D9"/>
            <w:vAlign w:val="center"/>
          </w:tcPr>
          <w:p w14:paraId="651E37CD" w14:textId="77777777" w:rsidR="00776C68" w:rsidRPr="00304C2E" w:rsidRDefault="00776C68" w:rsidP="00776C68">
            <w:pPr>
              <w:suppressAutoHyphens/>
              <w:snapToGrid w:val="0"/>
              <w:spacing w:line="240" w:lineRule="exact"/>
              <w:jc w:val="center"/>
              <w:rPr>
                <w:rFonts w:ascii="Times New Roman" w:hAnsi="Times New Roman" w:cs="Times New Roman"/>
                <w:b/>
                <w:color w:val="000000"/>
                <w:sz w:val="20"/>
                <w:szCs w:val="20"/>
              </w:rPr>
            </w:pPr>
          </w:p>
          <w:p w14:paraId="534F9361" w14:textId="77777777" w:rsidR="00776C68" w:rsidRPr="00304C2E" w:rsidRDefault="00776C68" w:rsidP="00776C68">
            <w:pPr>
              <w:suppressAutoHyphens/>
              <w:snapToGrid w:val="0"/>
              <w:spacing w:line="240" w:lineRule="exact"/>
              <w:jc w:val="center"/>
              <w:rPr>
                <w:rFonts w:ascii="Times New Roman" w:hAnsi="Times New Roman" w:cs="Times New Roman"/>
                <w:b/>
                <w:color w:val="000000"/>
                <w:sz w:val="20"/>
                <w:szCs w:val="20"/>
              </w:rPr>
            </w:pPr>
            <w:r w:rsidRPr="00304C2E">
              <w:rPr>
                <w:rFonts w:ascii="Times New Roman" w:hAnsi="Times New Roman" w:cs="Times New Roman"/>
                <w:b/>
                <w:color w:val="000000"/>
                <w:sz w:val="20"/>
                <w:szCs w:val="20"/>
              </w:rPr>
              <w:t>NGO subsidies to promote education to counter TIP</w:t>
            </w:r>
          </w:p>
          <w:p w14:paraId="2ED5DD43" w14:textId="77777777" w:rsidR="00776C68" w:rsidRPr="00304C2E" w:rsidRDefault="00776C68" w:rsidP="00776C68">
            <w:pPr>
              <w:suppressAutoHyphens/>
              <w:snapToGrid w:val="0"/>
              <w:spacing w:line="240" w:lineRule="exact"/>
              <w:jc w:val="center"/>
              <w:rPr>
                <w:rFonts w:ascii="Times New Roman" w:hAnsi="Times New Roman" w:cs="Times New Roman"/>
                <w:b/>
                <w:color w:val="000000"/>
                <w:sz w:val="20"/>
                <w:szCs w:val="20"/>
              </w:rPr>
            </w:pPr>
          </w:p>
        </w:tc>
      </w:tr>
      <w:tr w:rsidR="00776C68" w:rsidRPr="00304C2E" w14:paraId="0D89A193" w14:textId="77777777" w:rsidTr="0054073D">
        <w:trPr>
          <w:trHeight w:val="416"/>
          <w:tblHeader/>
        </w:trPr>
        <w:tc>
          <w:tcPr>
            <w:tcW w:w="800" w:type="pct"/>
            <w:tcBorders>
              <w:top w:val="single" w:sz="2" w:space="0" w:color="auto"/>
              <w:bottom w:val="single" w:sz="2" w:space="0" w:color="auto"/>
            </w:tcBorders>
            <w:shd w:val="clear" w:color="auto" w:fill="D9D9D9" w:themeFill="background1" w:themeFillShade="D9"/>
            <w:vAlign w:val="center"/>
          </w:tcPr>
          <w:p w14:paraId="6136DE96" w14:textId="77777777" w:rsidR="00776C68" w:rsidRPr="00304C2E" w:rsidRDefault="00776C68" w:rsidP="00776C68">
            <w:pPr>
              <w:snapToGrid w:val="0"/>
              <w:spacing w:line="300" w:lineRule="exact"/>
              <w:ind w:left="-55" w:rightChars="-19" w:right="-46"/>
              <w:jc w:val="center"/>
              <w:rPr>
                <w:rFonts w:ascii="Times New Roman" w:eastAsia="標楷體" w:hAnsi="Times New Roman" w:cs="Times New Roman"/>
                <w:b/>
                <w:sz w:val="20"/>
                <w:szCs w:val="20"/>
                <w:lang w:eastAsia="zh-HK"/>
              </w:rPr>
            </w:pPr>
            <w:r w:rsidRPr="00304C2E">
              <w:rPr>
                <w:rFonts w:ascii="Times New Roman" w:eastAsia="標楷體" w:hAnsi="Times New Roman" w:cs="Times New Roman"/>
                <w:b/>
                <w:sz w:val="20"/>
                <w:szCs w:val="20"/>
              </w:rPr>
              <w:t>Year</w:t>
            </w:r>
          </w:p>
        </w:tc>
        <w:tc>
          <w:tcPr>
            <w:tcW w:w="2188" w:type="pct"/>
            <w:tcBorders>
              <w:top w:val="single" w:sz="2" w:space="0" w:color="auto"/>
              <w:bottom w:val="single" w:sz="2" w:space="0" w:color="auto"/>
            </w:tcBorders>
            <w:shd w:val="clear" w:color="auto" w:fill="D9D9D9" w:themeFill="background1" w:themeFillShade="D9"/>
            <w:vAlign w:val="center"/>
          </w:tcPr>
          <w:p w14:paraId="110601E7" w14:textId="77777777" w:rsidR="00776C68" w:rsidRPr="00304C2E" w:rsidRDefault="00776C68" w:rsidP="00776C68">
            <w:pPr>
              <w:snapToGrid w:val="0"/>
              <w:spacing w:line="300" w:lineRule="exact"/>
              <w:ind w:left="-55" w:rightChars="-19" w:right="-46"/>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Project</w:t>
            </w:r>
          </w:p>
        </w:tc>
        <w:tc>
          <w:tcPr>
            <w:tcW w:w="2012" w:type="pct"/>
            <w:tcBorders>
              <w:top w:val="single" w:sz="2" w:space="0" w:color="auto"/>
              <w:bottom w:val="single" w:sz="2" w:space="0" w:color="auto"/>
            </w:tcBorders>
            <w:shd w:val="clear" w:color="auto" w:fill="D9D9D9" w:themeFill="background1" w:themeFillShade="D9"/>
            <w:vAlign w:val="center"/>
          </w:tcPr>
          <w:p w14:paraId="2E83B37D" w14:textId="77777777" w:rsidR="00776C68" w:rsidRPr="00304C2E" w:rsidRDefault="00776C68" w:rsidP="00776C68">
            <w:pPr>
              <w:snapToGrid w:val="0"/>
              <w:spacing w:line="300" w:lineRule="exact"/>
              <w:ind w:left="-55" w:rightChars="-19" w:right="-46"/>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Target audience</w:t>
            </w:r>
          </w:p>
        </w:tc>
      </w:tr>
      <w:tr w:rsidR="00776C68" w:rsidRPr="00304C2E" w14:paraId="0A265A3A" w14:textId="77777777" w:rsidTr="0054073D">
        <w:tc>
          <w:tcPr>
            <w:tcW w:w="800" w:type="pct"/>
            <w:vMerge w:val="restart"/>
            <w:tcBorders>
              <w:top w:val="single" w:sz="2" w:space="0" w:color="auto"/>
              <w:bottom w:val="single" w:sz="2" w:space="0" w:color="auto"/>
            </w:tcBorders>
            <w:shd w:val="clear" w:color="auto" w:fill="D9D9D9" w:themeFill="background1" w:themeFillShade="D9"/>
            <w:vAlign w:val="center"/>
          </w:tcPr>
          <w:p w14:paraId="74082BBD" w14:textId="77777777" w:rsidR="00776C68" w:rsidRPr="00304C2E" w:rsidRDefault="00776C68" w:rsidP="00776C68">
            <w:pPr>
              <w:snapToGrid w:val="0"/>
              <w:spacing w:line="300" w:lineRule="exact"/>
              <w:ind w:left="-55" w:rightChars="-19" w:right="-46"/>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2013</w:t>
            </w:r>
          </w:p>
        </w:tc>
        <w:tc>
          <w:tcPr>
            <w:tcW w:w="2188" w:type="pct"/>
            <w:tcBorders>
              <w:top w:val="single" w:sz="2" w:space="0" w:color="auto"/>
              <w:bottom w:val="single" w:sz="2" w:space="0" w:color="auto"/>
            </w:tcBorders>
            <w:vAlign w:val="center"/>
          </w:tcPr>
          <w:p w14:paraId="7882D95C" w14:textId="77777777" w:rsidR="00776C68" w:rsidRPr="00304C2E" w:rsidRDefault="00776C68" w:rsidP="00776C68">
            <w:pPr>
              <w:snapToGrid w:val="0"/>
              <w:spacing w:line="300" w:lineRule="exact"/>
              <w:ind w:left="-55" w:rightChars="-19" w:right="-4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Advertisments in bus and taxi</w:t>
            </w:r>
          </w:p>
        </w:tc>
        <w:tc>
          <w:tcPr>
            <w:tcW w:w="2012" w:type="pct"/>
            <w:tcBorders>
              <w:top w:val="single" w:sz="2" w:space="0" w:color="auto"/>
              <w:bottom w:val="single" w:sz="2" w:space="0" w:color="auto"/>
            </w:tcBorders>
            <w:vAlign w:val="center"/>
          </w:tcPr>
          <w:p w14:paraId="4ED9873F" w14:textId="77777777" w:rsidR="00776C68" w:rsidRPr="00304C2E" w:rsidRDefault="00776C68" w:rsidP="00776C68">
            <w:pPr>
              <w:snapToGrid w:val="0"/>
              <w:spacing w:line="300" w:lineRule="exact"/>
              <w:ind w:left="-55" w:rightChars="-19" w:right="-4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Residents and non-resident workers</w:t>
            </w:r>
          </w:p>
        </w:tc>
      </w:tr>
      <w:tr w:rsidR="00776C68" w:rsidRPr="00304C2E" w14:paraId="68137B8F" w14:textId="77777777" w:rsidTr="0054073D">
        <w:tc>
          <w:tcPr>
            <w:tcW w:w="800" w:type="pct"/>
            <w:vMerge/>
            <w:tcBorders>
              <w:top w:val="single" w:sz="2" w:space="0" w:color="auto"/>
            </w:tcBorders>
            <w:shd w:val="clear" w:color="auto" w:fill="D9D9D9" w:themeFill="background1" w:themeFillShade="D9"/>
            <w:vAlign w:val="center"/>
          </w:tcPr>
          <w:p w14:paraId="7C600A7B" w14:textId="77777777" w:rsidR="00776C68" w:rsidRPr="00304C2E" w:rsidRDefault="00776C68" w:rsidP="00776C68">
            <w:pPr>
              <w:snapToGrid w:val="0"/>
              <w:spacing w:line="300" w:lineRule="exact"/>
              <w:ind w:left="-55" w:rightChars="-19" w:right="-46"/>
              <w:jc w:val="center"/>
              <w:rPr>
                <w:rFonts w:ascii="Times New Roman" w:eastAsia="標楷體" w:hAnsi="Times New Roman" w:cs="Times New Roman"/>
                <w:sz w:val="20"/>
                <w:szCs w:val="20"/>
                <w:lang w:eastAsia="zh-HK"/>
              </w:rPr>
            </w:pPr>
          </w:p>
        </w:tc>
        <w:tc>
          <w:tcPr>
            <w:tcW w:w="2188" w:type="pct"/>
            <w:tcBorders>
              <w:top w:val="single" w:sz="2" w:space="0" w:color="auto"/>
            </w:tcBorders>
            <w:vAlign w:val="center"/>
          </w:tcPr>
          <w:p w14:paraId="0B7EFF5B" w14:textId="77777777" w:rsidR="00776C68" w:rsidRPr="00304C2E" w:rsidRDefault="00776C68" w:rsidP="00776C68">
            <w:pPr>
              <w:snapToGrid w:val="0"/>
              <w:spacing w:line="300" w:lineRule="exact"/>
              <w:ind w:left="-55" w:rightChars="-19" w:right="-4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Photo exhibition</w:t>
            </w:r>
          </w:p>
        </w:tc>
        <w:tc>
          <w:tcPr>
            <w:tcW w:w="2012" w:type="pct"/>
            <w:tcBorders>
              <w:top w:val="single" w:sz="2" w:space="0" w:color="auto"/>
            </w:tcBorders>
            <w:vAlign w:val="center"/>
          </w:tcPr>
          <w:p w14:paraId="2217047A" w14:textId="77777777" w:rsidR="00776C68" w:rsidRPr="00304C2E" w:rsidRDefault="00776C68" w:rsidP="00776C68">
            <w:pPr>
              <w:snapToGrid w:val="0"/>
              <w:spacing w:line="300" w:lineRule="exact"/>
              <w:ind w:left="-55" w:rightChars="-19" w:right="-4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Residents</w:t>
            </w:r>
          </w:p>
        </w:tc>
      </w:tr>
      <w:tr w:rsidR="00776C68" w:rsidRPr="00304C2E" w14:paraId="7A51BD40" w14:textId="77777777" w:rsidTr="00776C68">
        <w:tc>
          <w:tcPr>
            <w:tcW w:w="800" w:type="pct"/>
            <w:vMerge w:val="restart"/>
            <w:shd w:val="clear" w:color="auto" w:fill="D9D9D9" w:themeFill="background1" w:themeFillShade="D9"/>
            <w:vAlign w:val="center"/>
          </w:tcPr>
          <w:p w14:paraId="4E78027A" w14:textId="77777777" w:rsidR="00776C68" w:rsidRPr="00304C2E" w:rsidRDefault="00776C68" w:rsidP="00776C68">
            <w:pPr>
              <w:snapToGrid w:val="0"/>
              <w:spacing w:line="300" w:lineRule="exact"/>
              <w:ind w:left="-55" w:rightChars="-19" w:right="-46"/>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2014</w:t>
            </w:r>
          </w:p>
        </w:tc>
        <w:tc>
          <w:tcPr>
            <w:tcW w:w="2188" w:type="pct"/>
            <w:vAlign w:val="center"/>
          </w:tcPr>
          <w:p w14:paraId="6D03E0E1" w14:textId="77777777" w:rsidR="00776C68" w:rsidRPr="00304C2E" w:rsidRDefault="00776C68" w:rsidP="00776C68">
            <w:pPr>
              <w:snapToGrid w:val="0"/>
              <w:spacing w:line="300" w:lineRule="exact"/>
              <w:ind w:left="-55" w:rightChars="-19" w:right="-4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Advertisments in bus and taxi</w:t>
            </w:r>
          </w:p>
        </w:tc>
        <w:tc>
          <w:tcPr>
            <w:tcW w:w="2012" w:type="pct"/>
            <w:vAlign w:val="center"/>
          </w:tcPr>
          <w:p w14:paraId="48D6FA6B" w14:textId="77777777" w:rsidR="00776C68" w:rsidRPr="00304C2E" w:rsidRDefault="00776C68" w:rsidP="00776C68">
            <w:pPr>
              <w:snapToGrid w:val="0"/>
              <w:spacing w:line="300" w:lineRule="exact"/>
              <w:ind w:left="-55" w:rightChars="-19" w:right="-4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Residents and non-resident workers</w:t>
            </w:r>
          </w:p>
        </w:tc>
      </w:tr>
      <w:tr w:rsidR="00776C68" w:rsidRPr="00304C2E" w14:paraId="521DF959" w14:textId="77777777" w:rsidTr="00776C68">
        <w:tc>
          <w:tcPr>
            <w:tcW w:w="800" w:type="pct"/>
            <w:vMerge/>
            <w:shd w:val="clear" w:color="auto" w:fill="D9D9D9" w:themeFill="background1" w:themeFillShade="D9"/>
            <w:vAlign w:val="center"/>
          </w:tcPr>
          <w:p w14:paraId="2CD62D0C" w14:textId="77777777" w:rsidR="00776C68" w:rsidRPr="00304C2E" w:rsidRDefault="00776C68" w:rsidP="00776C68">
            <w:pPr>
              <w:snapToGrid w:val="0"/>
              <w:spacing w:line="300" w:lineRule="exact"/>
              <w:ind w:left="-55" w:rightChars="-19" w:right="-46"/>
              <w:jc w:val="center"/>
              <w:rPr>
                <w:rFonts w:ascii="Times New Roman" w:eastAsia="標楷體" w:hAnsi="Times New Roman" w:cs="Times New Roman"/>
                <w:sz w:val="20"/>
                <w:szCs w:val="20"/>
                <w:lang w:eastAsia="zh-HK"/>
              </w:rPr>
            </w:pPr>
          </w:p>
        </w:tc>
        <w:tc>
          <w:tcPr>
            <w:tcW w:w="2188" w:type="pct"/>
            <w:vAlign w:val="center"/>
          </w:tcPr>
          <w:p w14:paraId="2F8AF54F" w14:textId="77777777" w:rsidR="00776C68" w:rsidRPr="00304C2E" w:rsidRDefault="00776C68" w:rsidP="00776C68">
            <w:pPr>
              <w:snapToGrid w:val="0"/>
              <w:spacing w:line="300" w:lineRule="exact"/>
              <w:ind w:left="-55" w:rightChars="-19" w:right="-4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Seminars</w:t>
            </w:r>
          </w:p>
        </w:tc>
        <w:tc>
          <w:tcPr>
            <w:tcW w:w="2012" w:type="pct"/>
            <w:vAlign w:val="center"/>
          </w:tcPr>
          <w:p w14:paraId="00F1AA46" w14:textId="77777777" w:rsidR="00776C68" w:rsidRPr="00304C2E" w:rsidRDefault="00776C68" w:rsidP="00776C68">
            <w:pPr>
              <w:snapToGrid w:val="0"/>
              <w:spacing w:line="300" w:lineRule="exact"/>
              <w:ind w:left="-55" w:rightChars="-19" w:right="-4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Secondary students</w:t>
            </w:r>
          </w:p>
        </w:tc>
      </w:tr>
      <w:tr w:rsidR="00776C68" w:rsidRPr="00304C2E" w14:paraId="6AA0991B" w14:textId="77777777" w:rsidTr="00776C68">
        <w:tc>
          <w:tcPr>
            <w:tcW w:w="800" w:type="pct"/>
            <w:vMerge w:val="restart"/>
            <w:shd w:val="clear" w:color="auto" w:fill="D9D9D9" w:themeFill="background1" w:themeFillShade="D9"/>
            <w:vAlign w:val="center"/>
          </w:tcPr>
          <w:p w14:paraId="62F3B4D5" w14:textId="77777777" w:rsidR="00776C68" w:rsidRPr="00304C2E" w:rsidRDefault="00776C68" w:rsidP="00776C68">
            <w:pPr>
              <w:snapToGrid w:val="0"/>
              <w:spacing w:line="300" w:lineRule="exact"/>
              <w:ind w:left="-55" w:rightChars="-19" w:right="-46"/>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2015</w:t>
            </w:r>
          </w:p>
        </w:tc>
        <w:tc>
          <w:tcPr>
            <w:tcW w:w="2188" w:type="pct"/>
            <w:vAlign w:val="center"/>
          </w:tcPr>
          <w:p w14:paraId="3A6D2B18" w14:textId="41D67951" w:rsidR="00776C68" w:rsidRPr="00304C2E" w:rsidRDefault="00776C68" w:rsidP="00776C68">
            <w:pPr>
              <w:snapToGrid w:val="0"/>
              <w:spacing w:line="300" w:lineRule="exact"/>
              <w:ind w:left="-55" w:rightChars="-19" w:right="-4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 xml:space="preserve">TV and radio advertisments at </w:t>
            </w:r>
          </w:p>
        </w:tc>
        <w:tc>
          <w:tcPr>
            <w:tcW w:w="2012" w:type="pct"/>
            <w:vAlign w:val="center"/>
          </w:tcPr>
          <w:p w14:paraId="091AF7C9" w14:textId="77777777" w:rsidR="00776C68" w:rsidRPr="00304C2E" w:rsidRDefault="00776C68" w:rsidP="00776C68">
            <w:pPr>
              <w:snapToGrid w:val="0"/>
              <w:spacing w:line="300" w:lineRule="exact"/>
              <w:ind w:left="-55" w:rightChars="-19" w:right="-4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Residents and non-resident</w:t>
            </w:r>
            <w:r w:rsidRPr="00304C2E" w:rsidDel="0032717F">
              <w:rPr>
                <w:rFonts w:ascii="Times New Roman" w:eastAsia="標楷體" w:hAnsi="Times New Roman" w:cs="Times New Roman"/>
                <w:sz w:val="20"/>
                <w:szCs w:val="20"/>
              </w:rPr>
              <w:t xml:space="preserve"> </w:t>
            </w:r>
            <w:r w:rsidRPr="00304C2E">
              <w:rPr>
                <w:rFonts w:ascii="Times New Roman" w:eastAsia="標楷體" w:hAnsi="Times New Roman" w:cs="Times New Roman"/>
                <w:sz w:val="20"/>
                <w:szCs w:val="20"/>
              </w:rPr>
              <w:t>workers</w:t>
            </w:r>
          </w:p>
        </w:tc>
      </w:tr>
      <w:tr w:rsidR="00776C68" w:rsidRPr="00304C2E" w14:paraId="21185294" w14:textId="77777777" w:rsidTr="00776C68">
        <w:tc>
          <w:tcPr>
            <w:tcW w:w="800" w:type="pct"/>
            <w:vMerge/>
            <w:shd w:val="clear" w:color="auto" w:fill="D9D9D9" w:themeFill="background1" w:themeFillShade="D9"/>
            <w:vAlign w:val="center"/>
          </w:tcPr>
          <w:p w14:paraId="2E1E9EC4" w14:textId="77777777" w:rsidR="00776C68" w:rsidRPr="00304C2E" w:rsidRDefault="00776C68" w:rsidP="00776C68">
            <w:pPr>
              <w:snapToGrid w:val="0"/>
              <w:spacing w:line="300" w:lineRule="exact"/>
              <w:ind w:left="-55" w:rightChars="-19" w:right="-46"/>
              <w:jc w:val="center"/>
              <w:rPr>
                <w:rFonts w:ascii="Times New Roman" w:eastAsia="標楷體" w:hAnsi="Times New Roman" w:cs="Times New Roman"/>
                <w:sz w:val="20"/>
                <w:szCs w:val="20"/>
                <w:lang w:eastAsia="zh-HK"/>
              </w:rPr>
            </w:pPr>
          </w:p>
        </w:tc>
        <w:tc>
          <w:tcPr>
            <w:tcW w:w="2188" w:type="pct"/>
            <w:vAlign w:val="center"/>
          </w:tcPr>
          <w:p w14:paraId="67BD85A4" w14:textId="77777777" w:rsidR="00776C68" w:rsidRPr="00304C2E" w:rsidRDefault="00776C68" w:rsidP="00776C68">
            <w:pPr>
              <w:snapToGrid w:val="0"/>
              <w:spacing w:line="300" w:lineRule="exact"/>
              <w:ind w:left="-55" w:rightChars="-19" w:right="-4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Advertisments in bus shelters and city kiosks</w:t>
            </w:r>
          </w:p>
        </w:tc>
        <w:tc>
          <w:tcPr>
            <w:tcW w:w="2012" w:type="pct"/>
            <w:vAlign w:val="center"/>
          </w:tcPr>
          <w:p w14:paraId="6CBCC682" w14:textId="77777777" w:rsidR="00776C68" w:rsidRPr="00304C2E" w:rsidRDefault="00776C68" w:rsidP="00776C68">
            <w:pPr>
              <w:snapToGrid w:val="0"/>
              <w:spacing w:line="300" w:lineRule="exact"/>
              <w:ind w:left="-55" w:rightChars="-19" w:right="-4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Residents and non-resident</w:t>
            </w:r>
            <w:r w:rsidRPr="00304C2E" w:rsidDel="0032717F">
              <w:rPr>
                <w:rFonts w:ascii="Times New Roman" w:eastAsia="標楷體" w:hAnsi="Times New Roman" w:cs="Times New Roman"/>
                <w:sz w:val="20"/>
                <w:szCs w:val="20"/>
              </w:rPr>
              <w:t xml:space="preserve"> </w:t>
            </w:r>
            <w:r w:rsidRPr="00304C2E">
              <w:rPr>
                <w:rFonts w:ascii="Times New Roman" w:eastAsia="標楷體" w:hAnsi="Times New Roman" w:cs="Times New Roman"/>
                <w:sz w:val="20"/>
                <w:szCs w:val="20"/>
              </w:rPr>
              <w:t>workers</w:t>
            </w:r>
          </w:p>
        </w:tc>
      </w:tr>
      <w:tr w:rsidR="00776C68" w:rsidRPr="00304C2E" w14:paraId="4D65AC5D" w14:textId="77777777" w:rsidTr="00776C68">
        <w:tc>
          <w:tcPr>
            <w:tcW w:w="800" w:type="pct"/>
            <w:vMerge/>
            <w:shd w:val="clear" w:color="auto" w:fill="D9D9D9" w:themeFill="background1" w:themeFillShade="D9"/>
            <w:vAlign w:val="center"/>
          </w:tcPr>
          <w:p w14:paraId="3D24BA3A" w14:textId="77777777" w:rsidR="00776C68" w:rsidRPr="00304C2E" w:rsidRDefault="00776C68" w:rsidP="00776C68">
            <w:pPr>
              <w:snapToGrid w:val="0"/>
              <w:spacing w:line="300" w:lineRule="exact"/>
              <w:ind w:left="-55" w:rightChars="-19" w:right="-46"/>
              <w:jc w:val="center"/>
              <w:rPr>
                <w:rFonts w:ascii="Times New Roman" w:eastAsia="標楷體" w:hAnsi="Times New Roman" w:cs="Times New Roman"/>
                <w:sz w:val="20"/>
                <w:szCs w:val="20"/>
                <w:lang w:eastAsia="zh-HK"/>
              </w:rPr>
            </w:pPr>
          </w:p>
        </w:tc>
        <w:tc>
          <w:tcPr>
            <w:tcW w:w="2188" w:type="pct"/>
            <w:vAlign w:val="center"/>
          </w:tcPr>
          <w:p w14:paraId="45092155" w14:textId="77777777" w:rsidR="00776C68" w:rsidRPr="00304C2E" w:rsidRDefault="00776C68" w:rsidP="00776C68">
            <w:pPr>
              <w:snapToGrid w:val="0"/>
              <w:spacing w:line="300" w:lineRule="exact"/>
              <w:ind w:left="-55" w:rightChars="-19" w:right="-4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Advertisments in bus and taxi</w:t>
            </w:r>
          </w:p>
        </w:tc>
        <w:tc>
          <w:tcPr>
            <w:tcW w:w="2012" w:type="pct"/>
            <w:vAlign w:val="center"/>
          </w:tcPr>
          <w:p w14:paraId="0A5080B1" w14:textId="77777777" w:rsidR="00776C68" w:rsidRPr="00304C2E" w:rsidRDefault="00776C68" w:rsidP="00776C68">
            <w:pPr>
              <w:snapToGrid w:val="0"/>
              <w:spacing w:line="300" w:lineRule="exact"/>
              <w:ind w:left="-55" w:rightChars="-19" w:right="-4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Residents and non-resident workers</w:t>
            </w:r>
          </w:p>
        </w:tc>
      </w:tr>
      <w:tr w:rsidR="00776C68" w:rsidRPr="00304C2E" w14:paraId="6009741C" w14:textId="77777777" w:rsidTr="00776C68">
        <w:tc>
          <w:tcPr>
            <w:tcW w:w="800" w:type="pct"/>
            <w:vMerge/>
            <w:shd w:val="clear" w:color="auto" w:fill="D9D9D9" w:themeFill="background1" w:themeFillShade="D9"/>
            <w:vAlign w:val="center"/>
          </w:tcPr>
          <w:p w14:paraId="5092501D" w14:textId="77777777" w:rsidR="00776C68" w:rsidRPr="00304C2E" w:rsidRDefault="00776C68" w:rsidP="00776C68">
            <w:pPr>
              <w:snapToGrid w:val="0"/>
              <w:spacing w:line="300" w:lineRule="exact"/>
              <w:ind w:left="-55" w:rightChars="-19" w:right="-46"/>
              <w:jc w:val="center"/>
              <w:rPr>
                <w:rFonts w:ascii="Times New Roman" w:eastAsia="標楷體" w:hAnsi="Times New Roman" w:cs="Times New Roman"/>
                <w:sz w:val="20"/>
                <w:szCs w:val="20"/>
                <w:lang w:eastAsia="zh-HK"/>
              </w:rPr>
            </w:pPr>
          </w:p>
        </w:tc>
        <w:tc>
          <w:tcPr>
            <w:tcW w:w="2188" w:type="pct"/>
            <w:vAlign w:val="center"/>
          </w:tcPr>
          <w:p w14:paraId="18184AB2" w14:textId="77777777" w:rsidR="00776C68" w:rsidRPr="00304C2E" w:rsidRDefault="00776C68" w:rsidP="00776C68">
            <w:pPr>
              <w:snapToGrid w:val="0"/>
              <w:spacing w:line="300" w:lineRule="exact"/>
              <w:ind w:left="-55" w:rightChars="-19" w:right="-4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Seminars</w:t>
            </w:r>
          </w:p>
        </w:tc>
        <w:tc>
          <w:tcPr>
            <w:tcW w:w="2012" w:type="pct"/>
            <w:vAlign w:val="center"/>
          </w:tcPr>
          <w:p w14:paraId="76F64030" w14:textId="77777777" w:rsidR="00776C68" w:rsidRPr="00304C2E" w:rsidRDefault="00776C68" w:rsidP="00776C68">
            <w:pPr>
              <w:snapToGrid w:val="0"/>
              <w:spacing w:line="300" w:lineRule="exact"/>
              <w:ind w:left="-55" w:rightChars="-19" w:right="-4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Staff of Children and Youth Homes</w:t>
            </w:r>
          </w:p>
        </w:tc>
      </w:tr>
      <w:tr w:rsidR="00776C68" w:rsidRPr="00304C2E" w14:paraId="15FED4C5" w14:textId="77777777" w:rsidTr="00776C68">
        <w:tc>
          <w:tcPr>
            <w:tcW w:w="800" w:type="pct"/>
            <w:vMerge w:val="restart"/>
            <w:shd w:val="clear" w:color="auto" w:fill="D9D9D9" w:themeFill="background1" w:themeFillShade="D9"/>
            <w:vAlign w:val="center"/>
          </w:tcPr>
          <w:p w14:paraId="65B84DFB" w14:textId="77777777" w:rsidR="00776C68" w:rsidRPr="00304C2E" w:rsidRDefault="00776C68" w:rsidP="00776C68">
            <w:pPr>
              <w:snapToGrid w:val="0"/>
              <w:spacing w:line="300" w:lineRule="exact"/>
              <w:ind w:left="-55" w:rightChars="-19" w:right="-46"/>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lastRenderedPageBreak/>
              <w:t>2016</w:t>
            </w:r>
          </w:p>
        </w:tc>
        <w:tc>
          <w:tcPr>
            <w:tcW w:w="2188" w:type="pct"/>
            <w:vAlign w:val="center"/>
          </w:tcPr>
          <w:p w14:paraId="6A948107" w14:textId="50499684" w:rsidR="00776C68" w:rsidRPr="00304C2E" w:rsidRDefault="00776C68" w:rsidP="00776C68">
            <w:pPr>
              <w:snapToGrid w:val="0"/>
              <w:spacing w:line="300" w:lineRule="exact"/>
              <w:ind w:left="-55" w:rightChars="-19" w:right="-4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 xml:space="preserve">TV and radio advertisments </w:t>
            </w:r>
          </w:p>
        </w:tc>
        <w:tc>
          <w:tcPr>
            <w:tcW w:w="2012" w:type="pct"/>
            <w:vAlign w:val="center"/>
          </w:tcPr>
          <w:p w14:paraId="5E26EA7E" w14:textId="32201A40" w:rsidR="00776C68" w:rsidRPr="00304C2E" w:rsidRDefault="00776C68" w:rsidP="00776C68">
            <w:pPr>
              <w:snapToGrid w:val="0"/>
              <w:spacing w:line="300" w:lineRule="exact"/>
              <w:ind w:left="-55" w:rightChars="-19" w:right="-4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Residents and non-resident</w:t>
            </w:r>
            <w:r w:rsidRPr="00304C2E" w:rsidDel="0032717F">
              <w:rPr>
                <w:rFonts w:ascii="Times New Roman" w:eastAsia="標楷體" w:hAnsi="Times New Roman" w:cs="Times New Roman"/>
                <w:sz w:val="20"/>
                <w:szCs w:val="20"/>
              </w:rPr>
              <w:t xml:space="preserve"> </w:t>
            </w:r>
            <w:r w:rsidRPr="00304C2E">
              <w:rPr>
                <w:rFonts w:ascii="Times New Roman" w:eastAsia="標楷體" w:hAnsi="Times New Roman" w:cs="Times New Roman"/>
                <w:sz w:val="20"/>
                <w:szCs w:val="20"/>
              </w:rPr>
              <w:t>workers</w:t>
            </w:r>
          </w:p>
        </w:tc>
      </w:tr>
      <w:tr w:rsidR="00776C68" w:rsidRPr="00304C2E" w14:paraId="4DE0FBA2" w14:textId="77777777" w:rsidTr="00776C68">
        <w:tc>
          <w:tcPr>
            <w:tcW w:w="800" w:type="pct"/>
            <w:vMerge/>
            <w:shd w:val="clear" w:color="auto" w:fill="D9D9D9" w:themeFill="background1" w:themeFillShade="D9"/>
            <w:vAlign w:val="center"/>
          </w:tcPr>
          <w:p w14:paraId="6C3539BE" w14:textId="77777777" w:rsidR="00776C68" w:rsidRPr="00304C2E" w:rsidRDefault="00776C68" w:rsidP="00776C68">
            <w:pPr>
              <w:snapToGrid w:val="0"/>
              <w:spacing w:line="300" w:lineRule="exact"/>
              <w:ind w:left="-55" w:rightChars="-19" w:right="-46"/>
              <w:jc w:val="center"/>
              <w:rPr>
                <w:rFonts w:ascii="Times New Roman" w:eastAsia="標楷體" w:hAnsi="Times New Roman" w:cs="Times New Roman"/>
                <w:sz w:val="20"/>
                <w:szCs w:val="20"/>
                <w:lang w:eastAsia="zh-HK"/>
              </w:rPr>
            </w:pPr>
          </w:p>
        </w:tc>
        <w:tc>
          <w:tcPr>
            <w:tcW w:w="2188" w:type="pct"/>
            <w:vAlign w:val="center"/>
          </w:tcPr>
          <w:p w14:paraId="50F5265C" w14:textId="77777777" w:rsidR="00776C68" w:rsidRPr="00304C2E" w:rsidRDefault="00776C68" w:rsidP="00776C68">
            <w:pPr>
              <w:snapToGrid w:val="0"/>
              <w:spacing w:line="300" w:lineRule="exact"/>
              <w:ind w:left="-55" w:rightChars="-19" w:right="-4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Introduction in meeting</w:t>
            </w:r>
          </w:p>
        </w:tc>
        <w:tc>
          <w:tcPr>
            <w:tcW w:w="2012" w:type="pct"/>
            <w:vAlign w:val="center"/>
          </w:tcPr>
          <w:p w14:paraId="67CD6678" w14:textId="77777777" w:rsidR="00776C68" w:rsidRPr="00304C2E" w:rsidRDefault="00776C68" w:rsidP="00776C68">
            <w:pPr>
              <w:snapToGrid w:val="0"/>
              <w:spacing w:line="300" w:lineRule="exact"/>
              <w:ind w:left="-55" w:rightChars="-19" w:right="-4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NGO staff</w:t>
            </w:r>
          </w:p>
        </w:tc>
      </w:tr>
      <w:tr w:rsidR="00776C68" w:rsidRPr="00304C2E" w14:paraId="1ABF6182" w14:textId="77777777" w:rsidTr="00776C68">
        <w:tc>
          <w:tcPr>
            <w:tcW w:w="800" w:type="pct"/>
            <w:vMerge w:val="restart"/>
            <w:shd w:val="clear" w:color="auto" w:fill="D9D9D9" w:themeFill="background1" w:themeFillShade="D9"/>
            <w:vAlign w:val="center"/>
          </w:tcPr>
          <w:p w14:paraId="4B226139" w14:textId="77777777" w:rsidR="00776C68" w:rsidRPr="00304C2E" w:rsidRDefault="00776C68" w:rsidP="00776C68">
            <w:pPr>
              <w:snapToGrid w:val="0"/>
              <w:spacing w:line="300" w:lineRule="exact"/>
              <w:ind w:left="-55" w:rightChars="-19" w:right="-46"/>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2017</w:t>
            </w:r>
          </w:p>
        </w:tc>
        <w:tc>
          <w:tcPr>
            <w:tcW w:w="2188" w:type="pct"/>
            <w:vAlign w:val="center"/>
          </w:tcPr>
          <w:p w14:paraId="00F8ACB7" w14:textId="2DE64390" w:rsidR="00776C68" w:rsidRPr="00304C2E" w:rsidRDefault="00776C68" w:rsidP="00776C68">
            <w:pPr>
              <w:snapToGrid w:val="0"/>
              <w:spacing w:line="300" w:lineRule="exact"/>
              <w:ind w:left="-55" w:rightChars="-19" w:right="-4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 xml:space="preserve">TV and radio advertisments </w:t>
            </w:r>
          </w:p>
        </w:tc>
        <w:tc>
          <w:tcPr>
            <w:tcW w:w="2012" w:type="pct"/>
            <w:vAlign w:val="center"/>
          </w:tcPr>
          <w:p w14:paraId="5F069643" w14:textId="75BAAF1F" w:rsidR="00776C68" w:rsidRPr="00304C2E" w:rsidRDefault="00776C68" w:rsidP="00776C68">
            <w:pPr>
              <w:snapToGrid w:val="0"/>
              <w:spacing w:line="300" w:lineRule="exact"/>
              <w:ind w:left="-55" w:rightChars="-19" w:right="-4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Residents and non-resident workers</w:t>
            </w:r>
          </w:p>
        </w:tc>
      </w:tr>
      <w:tr w:rsidR="00776C68" w:rsidRPr="00304C2E" w14:paraId="60C854F4" w14:textId="77777777" w:rsidTr="00776C68">
        <w:tc>
          <w:tcPr>
            <w:tcW w:w="800" w:type="pct"/>
            <w:vMerge/>
            <w:shd w:val="clear" w:color="auto" w:fill="D9D9D9" w:themeFill="background1" w:themeFillShade="D9"/>
            <w:vAlign w:val="center"/>
          </w:tcPr>
          <w:p w14:paraId="3B0C7D03" w14:textId="77777777" w:rsidR="00776C68" w:rsidRPr="00304C2E" w:rsidRDefault="00776C68" w:rsidP="00776C68">
            <w:pPr>
              <w:snapToGrid w:val="0"/>
              <w:spacing w:line="300" w:lineRule="exact"/>
              <w:ind w:left="-55" w:rightChars="-19" w:right="-46"/>
              <w:jc w:val="center"/>
              <w:rPr>
                <w:rFonts w:ascii="Times New Roman" w:eastAsia="標楷體" w:hAnsi="Times New Roman" w:cs="Times New Roman"/>
                <w:sz w:val="20"/>
                <w:szCs w:val="20"/>
                <w:lang w:eastAsia="zh-HK"/>
              </w:rPr>
            </w:pPr>
          </w:p>
        </w:tc>
        <w:tc>
          <w:tcPr>
            <w:tcW w:w="2188" w:type="pct"/>
            <w:vAlign w:val="center"/>
          </w:tcPr>
          <w:p w14:paraId="6924AC30" w14:textId="77777777" w:rsidR="00776C68" w:rsidRPr="00304C2E" w:rsidRDefault="00776C68" w:rsidP="00776C68">
            <w:pPr>
              <w:snapToGrid w:val="0"/>
              <w:spacing w:line="300" w:lineRule="exact"/>
              <w:ind w:left="-55" w:rightChars="-19" w:right="-4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Seminars</w:t>
            </w:r>
          </w:p>
        </w:tc>
        <w:tc>
          <w:tcPr>
            <w:tcW w:w="2012" w:type="pct"/>
            <w:vAlign w:val="center"/>
          </w:tcPr>
          <w:p w14:paraId="3EEE8DF2" w14:textId="77777777" w:rsidR="00776C68" w:rsidRPr="00304C2E" w:rsidRDefault="00776C68" w:rsidP="00776C68">
            <w:pPr>
              <w:snapToGrid w:val="0"/>
              <w:spacing w:line="300" w:lineRule="exact"/>
              <w:ind w:left="-55" w:rightChars="-19" w:right="-4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College students</w:t>
            </w:r>
          </w:p>
        </w:tc>
      </w:tr>
      <w:tr w:rsidR="00776C68" w:rsidRPr="00304C2E" w14:paraId="7056A3DF" w14:textId="77777777" w:rsidTr="00776C68">
        <w:tc>
          <w:tcPr>
            <w:tcW w:w="800" w:type="pct"/>
            <w:vMerge/>
            <w:shd w:val="clear" w:color="auto" w:fill="D9D9D9" w:themeFill="background1" w:themeFillShade="D9"/>
            <w:vAlign w:val="center"/>
          </w:tcPr>
          <w:p w14:paraId="006FFEE5" w14:textId="77777777" w:rsidR="00776C68" w:rsidRPr="00304C2E" w:rsidRDefault="00776C68" w:rsidP="00776C68">
            <w:pPr>
              <w:snapToGrid w:val="0"/>
              <w:spacing w:line="300" w:lineRule="exact"/>
              <w:ind w:left="-55" w:rightChars="-19" w:right="-46"/>
              <w:jc w:val="center"/>
              <w:rPr>
                <w:rFonts w:ascii="Times New Roman" w:eastAsia="標楷體" w:hAnsi="Times New Roman" w:cs="Times New Roman"/>
                <w:sz w:val="20"/>
                <w:szCs w:val="20"/>
                <w:lang w:eastAsia="zh-HK"/>
              </w:rPr>
            </w:pPr>
          </w:p>
        </w:tc>
        <w:tc>
          <w:tcPr>
            <w:tcW w:w="2188" w:type="pct"/>
            <w:vAlign w:val="center"/>
          </w:tcPr>
          <w:p w14:paraId="63923A08" w14:textId="77777777" w:rsidR="00776C68" w:rsidRPr="00304C2E" w:rsidRDefault="00776C68" w:rsidP="00776C68">
            <w:pPr>
              <w:snapToGrid w:val="0"/>
              <w:spacing w:line="300" w:lineRule="exact"/>
              <w:ind w:left="-55" w:rightChars="-19" w:right="-4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Workshops</w:t>
            </w:r>
          </w:p>
        </w:tc>
        <w:tc>
          <w:tcPr>
            <w:tcW w:w="2012" w:type="pct"/>
            <w:vAlign w:val="center"/>
          </w:tcPr>
          <w:p w14:paraId="7BC93080" w14:textId="77777777" w:rsidR="00776C68" w:rsidRPr="00304C2E" w:rsidRDefault="00776C68" w:rsidP="00776C68">
            <w:pPr>
              <w:snapToGrid w:val="0"/>
              <w:spacing w:line="300" w:lineRule="exact"/>
              <w:ind w:left="-55" w:rightChars="-19" w:right="-4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College students</w:t>
            </w:r>
          </w:p>
        </w:tc>
      </w:tr>
      <w:tr w:rsidR="00776C68" w:rsidRPr="00304C2E" w14:paraId="7906C200" w14:textId="77777777" w:rsidTr="00776C68">
        <w:tc>
          <w:tcPr>
            <w:tcW w:w="800" w:type="pct"/>
            <w:vMerge/>
            <w:shd w:val="clear" w:color="auto" w:fill="D9D9D9" w:themeFill="background1" w:themeFillShade="D9"/>
            <w:vAlign w:val="center"/>
          </w:tcPr>
          <w:p w14:paraId="46D98824" w14:textId="77777777" w:rsidR="00776C68" w:rsidRPr="00304C2E" w:rsidRDefault="00776C68" w:rsidP="00776C68">
            <w:pPr>
              <w:snapToGrid w:val="0"/>
              <w:spacing w:line="300" w:lineRule="exact"/>
              <w:ind w:left="-55" w:rightChars="-19" w:right="-46"/>
              <w:jc w:val="center"/>
              <w:rPr>
                <w:rFonts w:ascii="Times New Roman" w:eastAsia="標楷體" w:hAnsi="Times New Roman" w:cs="Times New Roman"/>
                <w:sz w:val="20"/>
                <w:szCs w:val="20"/>
                <w:lang w:eastAsia="zh-HK"/>
              </w:rPr>
            </w:pPr>
          </w:p>
        </w:tc>
        <w:tc>
          <w:tcPr>
            <w:tcW w:w="2188" w:type="pct"/>
            <w:vAlign w:val="center"/>
          </w:tcPr>
          <w:p w14:paraId="224896BC" w14:textId="15DD20DD" w:rsidR="00776C68" w:rsidRPr="00304C2E" w:rsidRDefault="00776C68" w:rsidP="00776C68">
            <w:pPr>
              <w:snapToGrid w:val="0"/>
              <w:spacing w:line="300" w:lineRule="exact"/>
              <w:ind w:left="-55" w:rightChars="-19" w:right="-4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Designing competition</w:t>
            </w:r>
          </w:p>
        </w:tc>
        <w:tc>
          <w:tcPr>
            <w:tcW w:w="2012" w:type="pct"/>
            <w:vAlign w:val="center"/>
          </w:tcPr>
          <w:p w14:paraId="55CB72FA" w14:textId="77777777" w:rsidR="00776C68" w:rsidRPr="00304C2E" w:rsidRDefault="00776C68" w:rsidP="00776C68">
            <w:pPr>
              <w:snapToGrid w:val="0"/>
              <w:spacing w:line="300" w:lineRule="exact"/>
              <w:ind w:left="-55" w:rightChars="-19" w:right="-4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College students</w:t>
            </w:r>
          </w:p>
        </w:tc>
      </w:tr>
      <w:tr w:rsidR="00776C68" w:rsidRPr="00304C2E" w14:paraId="2F1F23D5" w14:textId="77777777" w:rsidTr="00776C68">
        <w:tc>
          <w:tcPr>
            <w:tcW w:w="800" w:type="pct"/>
            <w:vMerge w:val="restart"/>
            <w:shd w:val="clear" w:color="auto" w:fill="D9D9D9" w:themeFill="background1" w:themeFillShade="D9"/>
            <w:vAlign w:val="center"/>
          </w:tcPr>
          <w:p w14:paraId="134D6A65" w14:textId="77777777" w:rsidR="00776C68" w:rsidRPr="00304C2E" w:rsidRDefault="00776C68" w:rsidP="00776C68">
            <w:pPr>
              <w:snapToGrid w:val="0"/>
              <w:spacing w:line="300" w:lineRule="exact"/>
              <w:ind w:left="-55" w:rightChars="-19" w:right="-46"/>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2018</w:t>
            </w:r>
          </w:p>
        </w:tc>
        <w:tc>
          <w:tcPr>
            <w:tcW w:w="2188" w:type="pct"/>
            <w:vAlign w:val="center"/>
          </w:tcPr>
          <w:p w14:paraId="1BF769DA" w14:textId="77777777" w:rsidR="00776C68" w:rsidRPr="00304C2E" w:rsidRDefault="00776C68" w:rsidP="00776C68">
            <w:pPr>
              <w:snapToGrid w:val="0"/>
              <w:spacing w:line="300" w:lineRule="exact"/>
              <w:ind w:left="-55" w:rightChars="-19" w:right="-4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Press conference</w:t>
            </w:r>
          </w:p>
        </w:tc>
        <w:tc>
          <w:tcPr>
            <w:tcW w:w="2012" w:type="pct"/>
            <w:vAlign w:val="center"/>
          </w:tcPr>
          <w:p w14:paraId="7DA49CC5" w14:textId="77777777" w:rsidR="00776C68" w:rsidRPr="00304C2E" w:rsidRDefault="00776C68" w:rsidP="00776C68">
            <w:pPr>
              <w:snapToGrid w:val="0"/>
              <w:spacing w:line="300" w:lineRule="exact"/>
              <w:ind w:left="-55" w:rightChars="-19" w:right="-4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Press, related governmental departments and NGO staff</w:t>
            </w:r>
          </w:p>
        </w:tc>
      </w:tr>
      <w:tr w:rsidR="00776C68" w:rsidRPr="00304C2E" w14:paraId="6B620919" w14:textId="77777777" w:rsidTr="00776C68">
        <w:tc>
          <w:tcPr>
            <w:tcW w:w="800" w:type="pct"/>
            <w:vMerge/>
            <w:shd w:val="clear" w:color="auto" w:fill="D9D9D9" w:themeFill="background1" w:themeFillShade="D9"/>
            <w:vAlign w:val="center"/>
          </w:tcPr>
          <w:p w14:paraId="58AE7C5E" w14:textId="77777777" w:rsidR="00776C68" w:rsidRPr="00304C2E" w:rsidRDefault="00776C68" w:rsidP="00776C68">
            <w:pPr>
              <w:snapToGrid w:val="0"/>
              <w:spacing w:line="300" w:lineRule="exact"/>
              <w:ind w:left="-55" w:rightChars="-19" w:right="-46"/>
              <w:jc w:val="center"/>
              <w:rPr>
                <w:rFonts w:ascii="Times New Roman" w:eastAsia="標楷體" w:hAnsi="Times New Roman" w:cs="Times New Roman"/>
                <w:sz w:val="20"/>
                <w:szCs w:val="20"/>
                <w:lang w:eastAsia="zh-HK"/>
              </w:rPr>
            </w:pPr>
          </w:p>
        </w:tc>
        <w:tc>
          <w:tcPr>
            <w:tcW w:w="2188" w:type="pct"/>
            <w:vAlign w:val="center"/>
          </w:tcPr>
          <w:p w14:paraId="38E601C2" w14:textId="77777777" w:rsidR="00776C68" w:rsidRPr="00304C2E" w:rsidRDefault="00776C68" w:rsidP="00776C68">
            <w:pPr>
              <w:snapToGrid w:val="0"/>
              <w:spacing w:line="300" w:lineRule="exact"/>
              <w:ind w:left="-55" w:rightChars="-19" w:right="-4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TV Commercial in different press and places</w:t>
            </w:r>
          </w:p>
        </w:tc>
        <w:tc>
          <w:tcPr>
            <w:tcW w:w="2012" w:type="pct"/>
            <w:vAlign w:val="center"/>
          </w:tcPr>
          <w:p w14:paraId="6ADE409F" w14:textId="77777777" w:rsidR="00776C68" w:rsidRPr="00304C2E" w:rsidRDefault="00776C68" w:rsidP="00776C68">
            <w:pPr>
              <w:snapToGrid w:val="0"/>
              <w:spacing w:line="300" w:lineRule="exact"/>
              <w:ind w:left="-55" w:rightChars="-19" w:right="-4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Residents</w:t>
            </w:r>
            <w:r w:rsidRPr="00304C2E" w:rsidDel="0032717F">
              <w:rPr>
                <w:rFonts w:ascii="Times New Roman" w:eastAsia="標楷體" w:hAnsi="Times New Roman" w:cs="Times New Roman"/>
                <w:sz w:val="20"/>
                <w:szCs w:val="20"/>
              </w:rPr>
              <w:t xml:space="preserve"> </w:t>
            </w:r>
            <w:r w:rsidRPr="00304C2E">
              <w:rPr>
                <w:rFonts w:ascii="Times New Roman" w:eastAsia="標楷體" w:hAnsi="Times New Roman" w:cs="Times New Roman"/>
                <w:sz w:val="20"/>
                <w:szCs w:val="20"/>
              </w:rPr>
              <w:t>and non-resident workers</w:t>
            </w:r>
          </w:p>
        </w:tc>
      </w:tr>
      <w:tr w:rsidR="00776C68" w:rsidRPr="00304C2E" w14:paraId="17940A25" w14:textId="77777777" w:rsidTr="00776C68">
        <w:tc>
          <w:tcPr>
            <w:tcW w:w="800" w:type="pct"/>
            <w:vMerge/>
            <w:shd w:val="clear" w:color="auto" w:fill="D9D9D9" w:themeFill="background1" w:themeFillShade="D9"/>
            <w:vAlign w:val="center"/>
          </w:tcPr>
          <w:p w14:paraId="2B03EF4E" w14:textId="77777777" w:rsidR="00776C68" w:rsidRPr="00304C2E" w:rsidRDefault="00776C68" w:rsidP="00776C68">
            <w:pPr>
              <w:snapToGrid w:val="0"/>
              <w:spacing w:line="300" w:lineRule="exact"/>
              <w:ind w:left="-55" w:rightChars="-19" w:right="-46"/>
              <w:jc w:val="center"/>
              <w:rPr>
                <w:rFonts w:ascii="Times New Roman" w:eastAsia="標楷體" w:hAnsi="Times New Roman" w:cs="Times New Roman"/>
                <w:sz w:val="20"/>
                <w:szCs w:val="20"/>
                <w:lang w:eastAsia="zh-HK"/>
              </w:rPr>
            </w:pPr>
          </w:p>
        </w:tc>
        <w:tc>
          <w:tcPr>
            <w:tcW w:w="2188" w:type="pct"/>
            <w:vAlign w:val="center"/>
          </w:tcPr>
          <w:p w14:paraId="51005A7A" w14:textId="77777777" w:rsidR="00776C68" w:rsidRPr="00304C2E" w:rsidRDefault="00776C68" w:rsidP="00776C68">
            <w:pPr>
              <w:snapToGrid w:val="0"/>
              <w:spacing w:line="300" w:lineRule="exact"/>
              <w:ind w:left="-55" w:rightChars="-19" w:right="-46"/>
              <w:jc w:val="center"/>
              <w:rPr>
                <w:rFonts w:ascii="Times New Roman" w:eastAsia="標楷體" w:hAnsi="Times New Roman" w:cs="Times New Roman"/>
                <w:sz w:val="20"/>
                <w:szCs w:val="20"/>
              </w:rPr>
            </w:pPr>
            <w:r w:rsidRPr="00304C2E">
              <w:rPr>
                <w:rFonts w:ascii="Times New Roman" w:hAnsi="Times New Roman" w:cs="Times New Roman"/>
                <w:sz w:val="20"/>
                <w:szCs w:val="20"/>
              </w:rPr>
              <w:t>Seminars</w:t>
            </w:r>
          </w:p>
        </w:tc>
        <w:tc>
          <w:tcPr>
            <w:tcW w:w="2012" w:type="pct"/>
            <w:vAlign w:val="center"/>
          </w:tcPr>
          <w:p w14:paraId="159BDDAE" w14:textId="77777777" w:rsidR="00776C68" w:rsidRPr="00304C2E" w:rsidRDefault="00776C68" w:rsidP="00776C68">
            <w:pPr>
              <w:snapToGrid w:val="0"/>
              <w:spacing w:line="300" w:lineRule="exact"/>
              <w:ind w:left="-55" w:rightChars="-19" w:right="-4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College students</w:t>
            </w:r>
          </w:p>
        </w:tc>
      </w:tr>
      <w:tr w:rsidR="00776C68" w:rsidRPr="00304C2E" w14:paraId="5606AC3A" w14:textId="77777777" w:rsidTr="00776C68">
        <w:tc>
          <w:tcPr>
            <w:tcW w:w="800" w:type="pct"/>
            <w:vMerge/>
            <w:shd w:val="clear" w:color="auto" w:fill="D9D9D9" w:themeFill="background1" w:themeFillShade="D9"/>
            <w:vAlign w:val="center"/>
          </w:tcPr>
          <w:p w14:paraId="2555EE2E" w14:textId="77777777" w:rsidR="00776C68" w:rsidRPr="00304C2E" w:rsidRDefault="00776C68" w:rsidP="00776C68">
            <w:pPr>
              <w:snapToGrid w:val="0"/>
              <w:spacing w:line="300" w:lineRule="exact"/>
              <w:ind w:left="-55" w:rightChars="-19" w:right="-46"/>
              <w:jc w:val="center"/>
              <w:rPr>
                <w:rFonts w:ascii="Times New Roman" w:eastAsia="標楷體" w:hAnsi="Times New Roman" w:cs="Times New Roman"/>
                <w:sz w:val="20"/>
                <w:szCs w:val="20"/>
                <w:lang w:eastAsia="zh-HK"/>
              </w:rPr>
            </w:pPr>
          </w:p>
        </w:tc>
        <w:tc>
          <w:tcPr>
            <w:tcW w:w="2188" w:type="pct"/>
            <w:vAlign w:val="center"/>
          </w:tcPr>
          <w:p w14:paraId="6C9F3226" w14:textId="77777777" w:rsidR="00776C68" w:rsidRPr="00304C2E" w:rsidRDefault="00776C68" w:rsidP="00776C68">
            <w:pPr>
              <w:snapToGrid w:val="0"/>
              <w:spacing w:line="300" w:lineRule="exact"/>
              <w:ind w:left="-55" w:rightChars="-19" w:right="-46"/>
              <w:jc w:val="center"/>
              <w:rPr>
                <w:rFonts w:ascii="Times New Roman" w:eastAsia="標楷體" w:hAnsi="Times New Roman" w:cs="Times New Roman"/>
                <w:sz w:val="20"/>
                <w:szCs w:val="20"/>
              </w:rPr>
            </w:pPr>
            <w:r w:rsidRPr="00304C2E">
              <w:rPr>
                <w:rFonts w:ascii="Times New Roman" w:hAnsi="Times New Roman" w:cs="Times New Roman"/>
                <w:sz w:val="20"/>
                <w:szCs w:val="20"/>
              </w:rPr>
              <w:t>Seminars</w:t>
            </w:r>
          </w:p>
        </w:tc>
        <w:tc>
          <w:tcPr>
            <w:tcW w:w="2012" w:type="pct"/>
            <w:vAlign w:val="center"/>
          </w:tcPr>
          <w:p w14:paraId="3253DB09" w14:textId="77777777" w:rsidR="00776C68" w:rsidRPr="00304C2E" w:rsidRDefault="00776C68" w:rsidP="00776C68">
            <w:pPr>
              <w:snapToGrid w:val="0"/>
              <w:spacing w:line="300" w:lineRule="exact"/>
              <w:ind w:left="-55" w:rightChars="-19" w:right="-4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Youth volunteers</w:t>
            </w:r>
          </w:p>
        </w:tc>
      </w:tr>
      <w:tr w:rsidR="00776C68" w:rsidRPr="00304C2E" w14:paraId="75FC63CF" w14:textId="77777777" w:rsidTr="00776C68">
        <w:tc>
          <w:tcPr>
            <w:tcW w:w="800" w:type="pct"/>
            <w:vMerge/>
            <w:shd w:val="clear" w:color="auto" w:fill="D9D9D9" w:themeFill="background1" w:themeFillShade="D9"/>
            <w:vAlign w:val="center"/>
          </w:tcPr>
          <w:p w14:paraId="590A239B" w14:textId="77777777" w:rsidR="00776C68" w:rsidRPr="00304C2E" w:rsidRDefault="00776C68" w:rsidP="00776C68">
            <w:pPr>
              <w:snapToGrid w:val="0"/>
              <w:spacing w:line="300" w:lineRule="exact"/>
              <w:ind w:left="-55" w:rightChars="-19" w:right="-46"/>
              <w:jc w:val="center"/>
              <w:rPr>
                <w:rFonts w:ascii="Times New Roman" w:eastAsia="標楷體" w:hAnsi="Times New Roman" w:cs="Times New Roman"/>
                <w:sz w:val="20"/>
                <w:szCs w:val="20"/>
                <w:lang w:eastAsia="zh-HK"/>
              </w:rPr>
            </w:pPr>
          </w:p>
        </w:tc>
        <w:tc>
          <w:tcPr>
            <w:tcW w:w="2188" w:type="pct"/>
            <w:vAlign w:val="center"/>
          </w:tcPr>
          <w:p w14:paraId="7504D8C8" w14:textId="26CA9E0E" w:rsidR="00776C68" w:rsidRPr="00304C2E" w:rsidRDefault="00776C68" w:rsidP="00776C68">
            <w:pPr>
              <w:snapToGrid w:val="0"/>
              <w:spacing w:line="300" w:lineRule="exact"/>
              <w:ind w:left="-55" w:rightChars="-19" w:right="-4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 xml:space="preserve">TV and radio advertisments </w:t>
            </w:r>
          </w:p>
        </w:tc>
        <w:tc>
          <w:tcPr>
            <w:tcW w:w="2012" w:type="pct"/>
            <w:vAlign w:val="center"/>
          </w:tcPr>
          <w:p w14:paraId="55FD6AF0" w14:textId="77777777" w:rsidR="00776C68" w:rsidRPr="00304C2E" w:rsidRDefault="00776C68" w:rsidP="00776C68">
            <w:pPr>
              <w:snapToGrid w:val="0"/>
              <w:spacing w:line="300" w:lineRule="exact"/>
              <w:ind w:left="-55" w:rightChars="-19" w:right="-4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Residents and non-resident workers</w:t>
            </w:r>
          </w:p>
        </w:tc>
      </w:tr>
      <w:tr w:rsidR="00776C68" w:rsidRPr="00304C2E" w14:paraId="2E680EB9" w14:textId="77777777" w:rsidTr="00E83833">
        <w:trPr>
          <w:trHeight w:val="414"/>
        </w:trPr>
        <w:tc>
          <w:tcPr>
            <w:tcW w:w="800" w:type="pct"/>
            <w:vMerge/>
            <w:shd w:val="clear" w:color="auto" w:fill="D9D9D9" w:themeFill="background1" w:themeFillShade="D9"/>
            <w:vAlign w:val="center"/>
          </w:tcPr>
          <w:p w14:paraId="6E8DE83E" w14:textId="77777777" w:rsidR="00776C68" w:rsidRPr="00304C2E" w:rsidRDefault="00776C68" w:rsidP="00776C68">
            <w:pPr>
              <w:snapToGrid w:val="0"/>
              <w:spacing w:line="300" w:lineRule="exact"/>
              <w:ind w:left="-55" w:rightChars="-19" w:right="-46"/>
              <w:jc w:val="center"/>
              <w:rPr>
                <w:rFonts w:ascii="Times New Roman" w:eastAsia="標楷體" w:hAnsi="Times New Roman" w:cs="Times New Roman"/>
                <w:sz w:val="20"/>
                <w:szCs w:val="20"/>
                <w:lang w:eastAsia="zh-HK"/>
              </w:rPr>
            </w:pPr>
          </w:p>
        </w:tc>
        <w:tc>
          <w:tcPr>
            <w:tcW w:w="2188" w:type="pct"/>
            <w:vAlign w:val="center"/>
          </w:tcPr>
          <w:p w14:paraId="55139007" w14:textId="461E479E" w:rsidR="00776C68" w:rsidRPr="00304C2E" w:rsidRDefault="00776C68" w:rsidP="00776C68">
            <w:pPr>
              <w:snapToGrid w:val="0"/>
              <w:spacing w:line="300" w:lineRule="exact"/>
              <w:ind w:left="-55" w:rightChars="-19" w:right="-4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Leaflets</w:t>
            </w:r>
          </w:p>
        </w:tc>
        <w:tc>
          <w:tcPr>
            <w:tcW w:w="2012" w:type="pct"/>
            <w:vAlign w:val="center"/>
          </w:tcPr>
          <w:p w14:paraId="6A893FF8" w14:textId="77777777" w:rsidR="00776C68" w:rsidRPr="00304C2E" w:rsidRDefault="00776C68" w:rsidP="00776C68">
            <w:pPr>
              <w:snapToGrid w:val="0"/>
              <w:spacing w:line="300" w:lineRule="exact"/>
              <w:ind w:left="-55" w:rightChars="-19" w:right="-4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Residents and non-resident workers</w:t>
            </w:r>
          </w:p>
        </w:tc>
      </w:tr>
    </w:tbl>
    <w:p w14:paraId="69098BD2" w14:textId="77777777" w:rsidR="00776C68" w:rsidRPr="00304C2E" w:rsidRDefault="00776C68" w:rsidP="00776C68">
      <w:pPr>
        <w:pStyle w:val="ae"/>
        <w:ind w:leftChars="5" w:left="12" w:right="142"/>
        <w:jc w:val="both"/>
        <w:rPr>
          <w:rFonts w:ascii="Times New Roman" w:eastAsia="新細明體" w:hAnsi="Times New Roman" w:cs="Times New Roman"/>
          <w:sz w:val="18"/>
          <w:szCs w:val="18"/>
          <w:lang w:val="en-GB"/>
        </w:rPr>
      </w:pPr>
      <w:r w:rsidRPr="00304C2E">
        <w:rPr>
          <w:rFonts w:ascii="Times New Roman" w:eastAsia="新細明體" w:hAnsi="Times New Roman" w:cs="Times New Roman"/>
          <w:i/>
          <w:sz w:val="18"/>
          <w:szCs w:val="18"/>
          <w:lang w:val="en-GB"/>
        </w:rPr>
        <w:t>Source</w:t>
      </w:r>
      <w:proofErr w:type="gramStart"/>
      <w:r w:rsidRPr="00304C2E">
        <w:rPr>
          <w:rFonts w:ascii="Times New Roman" w:eastAsia="新細明體" w:hAnsi="Times New Roman" w:cs="Times New Roman"/>
          <w:i/>
          <w:sz w:val="18"/>
          <w:szCs w:val="18"/>
          <w:lang w:val="en-GB"/>
        </w:rPr>
        <w:t>﹕</w:t>
      </w:r>
      <w:proofErr w:type="gramEnd"/>
      <w:r w:rsidRPr="00304C2E">
        <w:rPr>
          <w:rFonts w:ascii="Times New Roman" w:eastAsia="新細明體" w:hAnsi="Times New Roman" w:cs="Times New Roman"/>
          <w:i/>
          <w:sz w:val="18"/>
          <w:szCs w:val="18"/>
          <w:lang w:val="en-GB"/>
        </w:rPr>
        <w:t>SWB, 2019</w:t>
      </w:r>
    </w:p>
    <w:p w14:paraId="2E45F578" w14:textId="77777777" w:rsidR="00776C68" w:rsidRPr="00304C2E" w:rsidRDefault="00776C68" w:rsidP="00776C68">
      <w:pPr>
        <w:pStyle w:val="ae"/>
        <w:ind w:leftChars="5" w:left="12" w:right="142"/>
        <w:jc w:val="both"/>
        <w:rPr>
          <w:rFonts w:ascii="Times New Roman" w:eastAsia="新細明體" w:hAnsi="Times New Roman" w:cs="Times New Roman"/>
          <w:szCs w:val="24"/>
          <w:lang w:val="en-GB"/>
        </w:rPr>
      </w:pPr>
    </w:p>
    <w:p w14:paraId="4CE6D1F0" w14:textId="77777777" w:rsidR="00776C68" w:rsidRPr="00304C2E" w:rsidRDefault="00776C68" w:rsidP="00776C68">
      <w:pPr>
        <w:pStyle w:val="ae"/>
        <w:ind w:leftChars="0" w:left="1" w:right="142"/>
        <w:jc w:val="both"/>
        <w:rPr>
          <w:rFonts w:ascii="Times New Roman" w:hAnsi="Times New Roman" w:cs="Times New Roman"/>
          <w:b/>
          <w:szCs w:val="24"/>
        </w:rPr>
      </w:pPr>
      <w:r w:rsidRPr="00304C2E">
        <w:rPr>
          <w:rFonts w:ascii="Times New Roman" w:hAnsi="Times New Roman" w:cs="Times New Roman" w:hint="eastAsia"/>
          <w:b/>
          <w:szCs w:val="24"/>
        </w:rPr>
        <w:t>Table</w:t>
      </w:r>
      <w:r w:rsidRPr="00304C2E">
        <w:rPr>
          <w:rFonts w:ascii="Times New Roman" w:hAnsi="Times New Roman" w:cs="Times New Roman"/>
          <w:b/>
          <w:szCs w:val="24"/>
        </w:rPr>
        <w:t xml:space="preserve"> </w:t>
      </w:r>
      <w:r w:rsidRPr="00304C2E">
        <w:rPr>
          <w:rFonts w:ascii="Times New Roman" w:hAnsi="Times New Roman" w:cs="Times New Roman" w:hint="eastAsia"/>
          <w:b/>
          <w:szCs w:val="24"/>
        </w:rPr>
        <w:t>12</w:t>
      </w:r>
      <w:r w:rsidRPr="00304C2E">
        <w:rPr>
          <w:rFonts w:ascii="Times New Roman" w:hAnsi="Times New Roman" w:cs="Times New Roman"/>
          <w:b/>
          <w:szCs w:val="24"/>
        </w:rPr>
        <w:t>6</w:t>
      </w:r>
    </w:p>
    <w:tbl>
      <w:tblPr>
        <w:tblW w:w="8664" w:type="dxa"/>
        <w:tblCellSpacing w:w="0" w:type="dxa"/>
        <w:tblBorders>
          <w:top w:val="double" w:sz="4" w:space="0" w:color="auto"/>
          <w:left w:val="double" w:sz="4" w:space="0" w:color="auto"/>
          <w:bottom w:val="double" w:sz="4" w:space="0" w:color="auto"/>
          <w:right w:val="double" w:sz="4" w:space="0" w:color="auto"/>
          <w:insideH w:val="single" w:sz="2" w:space="0" w:color="auto"/>
          <w:insideV w:val="single" w:sz="2" w:space="0" w:color="auto"/>
        </w:tblBorders>
        <w:tblLayout w:type="fixed"/>
        <w:tblCellMar>
          <w:top w:w="45" w:type="dxa"/>
          <w:left w:w="45" w:type="dxa"/>
          <w:bottom w:w="45" w:type="dxa"/>
          <w:right w:w="45" w:type="dxa"/>
        </w:tblCellMar>
        <w:tblLook w:val="04A0" w:firstRow="1" w:lastRow="0" w:firstColumn="1" w:lastColumn="0" w:noHBand="0" w:noVBand="1"/>
      </w:tblPr>
      <w:tblGrid>
        <w:gridCol w:w="3889"/>
        <w:gridCol w:w="1122"/>
        <w:gridCol w:w="1125"/>
        <w:gridCol w:w="2528"/>
      </w:tblGrid>
      <w:tr w:rsidR="00776C68" w:rsidRPr="00304C2E" w14:paraId="28BD8E2E" w14:textId="77777777" w:rsidTr="0054073D">
        <w:trPr>
          <w:tblCellSpacing w:w="0" w:type="dxa"/>
        </w:trPr>
        <w:tc>
          <w:tcPr>
            <w:tcW w:w="8664" w:type="dxa"/>
            <w:gridSpan w:val="4"/>
            <w:shd w:val="clear" w:color="auto" w:fill="D9D9D9" w:themeFill="background1" w:themeFillShade="D9"/>
            <w:vAlign w:val="center"/>
            <w:hideMark/>
          </w:tcPr>
          <w:p w14:paraId="4E10B9C1" w14:textId="77777777" w:rsidR="00776C68" w:rsidRPr="00304C2E" w:rsidRDefault="00776C68" w:rsidP="00776C68">
            <w:pPr>
              <w:suppressAutoHyphens/>
              <w:snapToGrid w:val="0"/>
              <w:spacing w:line="240" w:lineRule="exact"/>
              <w:jc w:val="center"/>
              <w:rPr>
                <w:rFonts w:ascii="Times New Roman" w:hAnsi="Times New Roman" w:cs="Times New Roman"/>
                <w:b/>
                <w:color w:val="000000"/>
                <w:sz w:val="20"/>
                <w:szCs w:val="20"/>
              </w:rPr>
            </w:pPr>
          </w:p>
          <w:p w14:paraId="72B30B95" w14:textId="77777777" w:rsidR="00776C68" w:rsidRPr="00304C2E" w:rsidRDefault="00776C68" w:rsidP="00776C68">
            <w:pPr>
              <w:suppressAutoHyphens/>
              <w:snapToGrid w:val="0"/>
              <w:spacing w:line="240" w:lineRule="exact"/>
              <w:jc w:val="center"/>
              <w:rPr>
                <w:rFonts w:ascii="Times New Roman" w:hAnsi="Times New Roman" w:cs="Times New Roman"/>
                <w:b/>
                <w:color w:val="000000"/>
                <w:sz w:val="20"/>
                <w:szCs w:val="20"/>
              </w:rPr>
            </w:pPr>
            <w:r w:rsidRPr="00304C2E">
              <w:rPr>
                <w:rFonts w:ascii="Times New Roman" w:hAnsi="Times New Roman" w:cs="Times New Roman"/>
                <w:b/>
                <w:color w:val="000000"/>
                <w:sz w:val="20"/>
                <w:szCs w:val="20"/>
              </w:rPr>
              <w:t>Law enforcement courses - training activities in 2013 (HR and TIP)</w:t>
            </w:r>
          </w:p>
          <w:p w14:paraId="59D0579A" w14:textId="77777777" w:rsidR="00776C68" w:rsidRPr="00304C2E" w:rsidRDefault="00776C68" w:rsidP="00776C68">
            <w:pPr>
              <w:suppressAutoHyphens/>
              <w:snapToGrid w:val="0"/>
              <w:spacing w:line="240" w:lineRule="exact"/>
              <w:jc w:val="center"/>
              <w:rPr>
                <w:rFonts w:ascii="Times New Roman" w:hAnsi="Times New Roman" w:cs="Times New Roman"/>
                <w:b/>
                <w:color w:val="000000"/>
                <w:sz w:val="20"/>
                <w:szCs w:val="20"/>
              </w:rPr>
            </w:pPr>
          </w:p>
        </w:tc>
      </w:tr>
      <w:tr w:rsidR="00776C68" w:rsidRPr="00304C2E" w14:paraId="23A8045A" w14:textId="77777777" w:rsidTr="0054073D">
        <w:trPr>
          <w:tblCellSpacing w:w="0" w:type="dxa"/>
        </w:trPr>
        <w:tc>
          <w:tcPr>
            <w:tcW w:w="3889" w:type="dxa"/>
            <w:shd w:val="clear" w:color="auto" w:fill="D9D9D9" w:themeFill="background1" w:themeFillShade="D9"/>
            <w:vAlign w:val="center"/>
            <w:hideMark/>
          </w:tcPr>
          <w:p w14:paraId="0B044F62" w14:textId="77777777" w:rsidR="00776C68" w:rsidRPr="00304C2E" w:rsidRDefault="00776C68" w:rsidP="00776C68">
            <w:pPr>
              <w:widowControl/>
              <w:jc w:val="center"/>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Programme</w:t>
            </w:r>
          </w:p>
        </w:tc>
        <w:tc>
          <w:tcPr>
            <w:tcW w:w="1122" w:type="dxa"/>
            <w:tcBorders>
              <w:top w:val="single" w:sz="2" w:space="0" w:color="auto"/>
              <w:left w:val="nil"/>
              <w:bottom w:val="single" w:sz="2" w:space="0" w:color="auto"/>
            </w:tcBorders>
            <w:shd w:val="clear" w:color="auto" w:fill="D9D9D9" w:themeFill="background1" w:themeFillShade="D9"/>
            <w:vAlign w:val="center"/>
            <w:hideMark/>
          </w:tcPr>
          <w:p w14:paraId="3F661FD1" w14:textId="4398CB36" w:rsidR="00776C68" w:rsidRPr="00304C2E" w:rsidRDefault="00776C68" w:rsidP="00776C68">
            <w:pPr>
              <w:snapToGrid w:val="0"/>
              <w:ind w:left="-55" w:rightChars="-19" w:right="-46"/>
              <w:jc w:val="center"/>
              <w:rPr>
                <w:rFonts w:ascii="Times New Roman" w:eastAsia="標楷體" w:hAnsi="Times New Roman" w:cs="Times New Roman"/>
                <w:b/>
                <w:sz w:val="20"/>
                <w:szCs w:val="20"/>
              </w:rPr>
            </w:pPr>
            <w:r w:rsidRPr="00304C2E">
              <w:rPr>
                <w:rFonts w:ascii="Times New Roman" w:eastAsia="標楷體" w:hAnsi="Times New Roman" w:cs="Times New Roman"/>
                <w:b/>
                <w:sz w:val="20"/>
                <w:szCs w:val="20"/>
              </w:rPr>
              <w:t>No. of participants</w:t>
            </w:r>
          </w:p>
        </w:tc>
        <w:tc>
          <w:tcPr>
            <w:tcW w:w="1125" w:type="dxa"/>
            <w:tcBorders>
              <w:top w:val="single" w:sz="2" w:space="0" w:color="auto"/>
              <w:left w:val="nil"/>
              <w:bottom w:val="single" w:sz="2" w:space="0" w:color="auto"/>
              <w:right w:val="nil"/>
            </w:tcBorders>
            <w:shd w:val="clear" w:color="auto" w:fill="D9D9D9" w:themeFill="background1" w:themeFillShade="D9"/>
            <w:vAlign w:val="center"/>
            <w:hideMark/>
          </w:tcPr>
          <w:p w14:paraId="4BDF7E20" w14:textId="77777777" w:rsidR="00776C68" w:rsidRPr="00304C2E" w:rsidRDefault="00776C68" w:rsidP="00776C68">
            <w:pPr>
              <w:widowControl/>
              <w:jc w:val="center"/>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Date</w:t>
            </w:r>
          </w:p>
        </w:tc>
        <w:tc>
          <w:tcPr>
            <w:tcW w:w="2528" w:type="dxa"/>
            <w:shd w:val="clear" w:color="auto" w:fill="D9D9D9" w:themeFill="background1" w:themeFillShade="D9"/>
            <w:vAlign w:val="center"/>
            <w:hideMark/>
          </w:tcPr>
          <w:p w14:paraId="57F66C5D" w14:textId="77777777" w:rsidR="00776C68" w:rsidRPr="00304C2E" w:rsidRDefault="00776C68" w:rsidP="00776C68">
            <w:pPr>
              <w:widowControl/>
              <w:jc w:val="center"/>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Remarks</w:t>
            </w:r>
          </w:p>
        </w:tc>
      </w:tr>
      <w:tr w:rsidR="00776C68" w:rsidRPr="00304C2E" w14:paraId="680038B8" w14:textId="77777777" w:rsidTr="0054073D">
        <w:trPr>
          <w:tblCellSpacing w:w="0" w:type="dxa"/>
        </w:trPr>
        <w:tc>
          <w:tcPr>
            <w:tcW w:w="3889" w:type="dxa"/>
            <w:shd w:val="clear" w:color="auto" w:fill="D9D9D9" w:themeFill="background1" w:themeFillShade="D9"/>
            <w:vAlign w:val="center"/>
            <w:hideMark/>
          </w:tcPr>
          <w:p w14:paraId="7FBBBEFE"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The 16</w:t>
            </w:r>
            <w:r w:rsidRPr="00304C2E">
              <w:rPr>
                <w:rFonts w:ascii="Times New Roman" w:eastAsia="新細明體" w:hAnsi="Times New Roman" w:cs="Times New Roman"/>
                <w:b/>
                <w:kern w:val="0"/>
                <w:sz w:val="20"/>
                <w:szCs w:val="20"/>
                <w:vertAlign w:val="superscript"/>
              </w:rPr>
              <w:t>th</w:t>
            </w:r>
            <w:r w:rsidRPr="00304C2E">
              <w:rPr>
                <w:rFonts w:ascii="Times New Roman" w:eastAsia="新細明體" w:hAnsi="Times New Roman" w:cs="Times New Roman"/>
                <w:b/>
                <w:kern w:val="0"/>
                <w:sz w:val="20"/>
                <w:szCs w:val="20"/>
              </w:rPr>
              <w:t> Training for Investigators – Introduction on TIP law and cases</w:t>
            </w:r>
          </w:p>
        </w:tc>
        <w:tc>
          <w:tcPr>
            <w:tcW w:w="1122" w:type="dxa"/>
            <w:tcBorders>
              <w:top w:val="single" w:sz="2" w:space="0" w:color="auto"/>
              <w:left w:val="nil"/>
              <w:bottom w:val="single" w:sz="2" w:space="0" w:color="auto"/>
            </w:tcBorders>
            <w:vAlign w:val="center"/>
            <w:hideMark/>
          </w:tcPr>
          <w:p w14:paraId="609B0F5B" w14:textId="77777777" w:rsidR="00776C68" w:rsidRPr="00304C2E" w:rsidRDefault="00776C68" w:rsidP="00776C68">
            <w:pPr>
              <w:snapToGrid w:val="0"/>
              <w:spacing w:line="300" w:lineRule="exact"/>
              <w:ind w:left="-55" w:rightChars="-19" w:right="-4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70</w:t>
            </w:r>
          </w:p>
        </w:tc>
        <w:tc>
          <w:tcPr>
            <w:tcW w:w="1125" w:type="dxa"/>
            <w:tcBorders>
              <w:top w:val="single" w:sz="2" w:space="0" w:color="auto"/>
              <w:left w:val="nil"/>
              <w:bottom w:val="single" w:sz="2" w:space="0" w:color="auto"/>
              <w:right w:val="nil"/>
            </w:tcBorders>
            <w:vAlign w:val="center"/>
            <w:hideMark/>
          </w:tcPr>
          <w:p w14:paraId="37A90447"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01/2013</w:t>
            </w:r>
          </w:p>
        </w:tc>
        <w:tc>
          <w:tcPr>
            <w:tcW w:w="2528" w:type="dxa"/>
            <w:vAlign w:val="center"/>
            <w:hideMark/>
          </w:tcPr>
          <w:p w14:paraId="6A15F90C" w14:textId="5A91F50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Organised by the JP School</w:t>
            </w:r>
          </w:p>
        </w:tc>
      </w:tr>
      <w:tr w:rsidR="00776C68" w:rsidRPr="00304C2E" w14:paraId="04C1FA40" w14:textId="77777777" w:rsidTr="0054073D">
        <w:trPr>
          <w:tblCellSpacing w:w="0" w:type="dxa"/>
        </w:trPr>
        <w:tc>
          <w:tcPr>
            <w:tcW w:w="3889" w:type="dxa"/>
            <w:shd w:val="clear" w:color="auto" w:fill="D9D9D9" w:themeFill="background1" w:themeFillShade="D9"/>
            <w:vAlign w:val="center"/>
            <w:hideMark/>
          </w:tcPr>
          <w:p w14:paraId="6B8CD23E"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Senior Police Constable Promotion Course – Combating Human Trafficking Seminar</w:t>
            </w:r>
          </w:p>
        </w:tc>
        <w:tc>
          <w:tcPr>
            <w:tcW w:w="1122" w:type="dxa"/>
            <w:tcBorders>
              <w:top w:val="single" w:sz="2" w:space="0" w:color="auto"/>
              <w:left w:val="nil"/>
              <w:bottom w:val="single" w:sz="2" w:space="0" w:color="auto"/>
            </w:tcBorders>
            <w:vAlign w:val="center"/>
            <w:hideMark/>
          </w:tcPr>
          <w:p w14:paraId="146A87D7" w14:textId="77777777" w:rsidR="00776C68" w:rsidRPr="00304C2E" w:rsidRDefault="00776C68" w:rsidP="00776C68">
            <w:pPr>
              <w:snapToGrid w:val="0"/>
              <w:spacing w:line="300" w:lineRule="exact"/>
              <w:ind w:left="-55" w:rightChars="-19" w:right="-4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106</w:t>
            </w:r>
          </w:p>
        </w:tc>
        <w:tc>
          <w:tcPr>
            <w:tcW w:w="1125" w:type="dxa"/>
            <w:tcBorders>
              <w:top w:val="single" w:sz="2" w:space="0" w:color="auto"/>
              <w:left w:val="nil"/>
              <w:bottom w:val="single" w:sz="2" w:space="0" w:color="auto"/>
              <w:right w:val="nil"/>
            </w:tcBorders>
            <w:vAlign w:val="center"/>
            <w:hideMark/>
          </w:tcPr>
          <w:p w14:paraId="55EA0B8F"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02/2013</w:t>
            </w:r>
          </w:p>
        </w:tc>
        <w:tc>
          <w:tcPr>
            <w:tcW w:w="2528" w:type="dxa"/>
            <w:vAlign w:val="center"/>
            <w:hideMark/>
          </w:tcPr>
          <w:p w14:paraId="0ECA5F98" w14:textId="77777777" w:rsidR="00776C68" w:rsidRPr="00304C2E" w:rsidRDefault="00776C68" w:rsidP="00776C68">
            <w:pPr>
              <w:widowControl/>
              <w:jc w:val="center"/>
              <w:rPr>
                <w:rFonts w:ascii="Times New Roman" w:eastAsia="新細明體" w:hAnsi="Times New Roman" w:cs="Times New Roman"/>
                <w:kern w:val="0"/>
                <w:sz w:val="20"/>
                <w:szCs w:val="20"/>
              </w:rPr>
            </w:pPr>
          </w:p>
        </w:tc>
      </w:tr>
      <w:tr w:rsidR="00776C68" w:rsidRPr="00304C2E" w14:paraId="59DE8519" w14:textId="77777777" w:rsidTr="0054073D">
        <w:trPr>
          <w:tblCellSpacing w:w="0" w:type="dxa"/>
        </w:trPr>
        <w:tc>
          <w:tcPr>
            <w:tcW w:w="3889" w:type="dxa"/>
            <w:shd w:val="clear" w:color="auto" w:fill="D9D9D9" w:themeFill="background1" w:themeFillShade="D9"/>
            <w:vAlign w:val="center"/>
            <w:hideMark/>
          </w:tcPr>
          <w:p w14:paraId="20AA2D4A"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Workshop on Child Centered Therapy</w:t>
            </w:r>
          </w:p>
        </w:tc>
        <w:tc>
          <w:tcPr>
            <w:tcW w:w="1122" w:type="dxa"/>
            <w:tcBorders>
              <w:top w:val="single" w:sz="2" w:space="0" w:color="auto"/>
              <w:left w:val="nil"/>
              <w:bottom w:val="single" w:sz="2" w:space="0" w:color="auto"/>
            </w:tcBorders>
            <w:vAlign w:val="center"/>
            <w:hideMark/>
          </w:tcPr>
          <w:p w14:paraId="3B9820A9" w14:textId="77777777" w:rsidR="00776C68" w:rsidRPr="00304C2E" w:rsidRDefault="00776C68" w:rsidP="00776C68">
            <w:pPr>
              <w:snapToGrid w:val="0"/>
              <w:spacing w:line="300" w:lineRule="exact"/>
              <w:ind w:left="-55" w:rightChars="-19" w:right="-46"/>
              <w:jc w:val="center"/>
              <w:rPr>
                <w:rFonts w:ascii="Times New Roman" w:eastAsia="標楷體" w:hAnsi="Times New Roman" w:cs="Times New Roman"/>
                <w:sz w:val="20"/>
                <w:szCs w:val="20"/>
              </w:rPr>
            </w:pPr>
            <w:r w:rsidRPr="00304C2E">
              <w:rPr>
                <w:rFonts w:ascii="Times New Roman" w:eastAsia="標楷體" w:hAnsi="Times New Roman" w:cs="Times New Roman"/>
                <w:sz w:val="20"/>
                <w:szCs w:val="20"/>
              </w:rPr>
              <w:t>1</w:t>
            </w:r>
          </w:p>
        </w:tc>
        <w:tc>
          <w:tcPr>
            <w:tcW w:w="1125" w:type="dxa"/>
            <w:tcBorders>
              <w:top w:val="single" w:sz="2" w:space="0" w:color="auto"/>
              <w:left w:val="nil"/>
              <w:bottom w:val="single" w:sz="2" w:space="0" w:color="auto"/>
              <w:right w:val="nil"/>
            </w:tcBorders>
            <w:vAlign w:val="center"/>
            <w:hideMark/>
          </w:tcPr>
          <w:p w14:paraId="5629D6C0"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03/2013</w:t>
            </w:r>
          </w:p>
        </w:tc>
        <w:tc>
          <w:tcPr>
            <w:tcW w:w="2528" w:type="dxa"/>
            <w:vAlign w:val="center"/>
            <w:hideMark/>
          </w:tcPr>
          <w:p w14:paraId="1E20580C" w14:textId="18838520"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Organised by the Child Protect Centre of Against Child Abuse (</w:t>
            </w:r>
            <w:r w:rsidR="00553E8E" w:rsidRPr="00304C2E">
              <w:rPr>
                <w:rFonts w:ascii="Times New Roman" w:eastAsia="新細明體" w:hAnsi="Times New Roman" w:cs="Times New Roman"/>
                <w:kern w:val="0"/>
                <w:sz w:val="20"/>
                <w:szCs w:val="20"/>
              </w:rPr>
              <w:t>Macao</w:t>
            </w:r>
            <w:r w:rsidRPr="00304C2E">
              <w:rPr>
                <w:rFonts w:ascii="Times New Roman" w:eastAsia="新細明體" w:hAnsi="Times New Roman" w:cs="Times New Roman"/>
                <w:kern w:val="0"/>
                <w:sz w:val="20"/>
                <w:szCs w:val="20"/>
              </w:rPr>
              <w:t>) Association, attended by helpline staff of the WGAM</w:t>
            </w:r>
            <w:proofErr w:type="gramStart"/>
            <w:r w:rsidRPr="00304C2E">
              <w:rPr>
                <w:rFonts w:ascii="Times New Roman" w:eastAsia="新細明體" w:hAnsi="Times New Roman" w:cs="Times New Roman"/>
                <w:kern w:val="0"/>
                <w:sz w:val="20"/>
                <w:szCs w:val="20"/>
              </w:rPr>
              <w:t>,  with</w:t>
            </w:r>
            <w:proofErr w:type="gramEnd"/>
            <w:r w:rsidRPr="00304C2E">
              <w:rPr>
                <w:rFonts w:ascii="Times New Roman" w:eastAsia="新細明體" w:hAnsi="Times New Roman" w:cs="Times New Roman"/>
                <w:kern w:val="0"/>
                <w:sz w:val="20"/>
                <w:szCs w:val="20"/>
              </w:rPr>
              <w:t xml:space="preserve"> sponsorship of the SWB.</w:t>
            </w:r>
          </w:p>
        </w:tc>
      </w:tr>
      <w:tr w:rsidR="00776C68" w:rsidRPr="00304C2E" w14:paraId="487D3082" w14:textId="77777777" w:rsidTr="0054073D">
        <w:trPr>
          <w:tblCellSpacing w:w="0" w:type="dxa"/>
        </w:trPr>
        <w:tc>
          <w:tcPr>
            <w:tcW w:w="3889" w:type="dxa"/>
            <w:shd w:val="clear" w:color="auto" w:fill="D9D9D9" w:themeFill="background1" w:themeFillShade="D9"/>
            <w:vAlign w:val="center"/>
            <w:hideMark/>
          </w:tcPr>
          <w:p w14:paraId="48A4E786" w14:textId="72C25C3B"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Senior Inspector / Senior Fire Inspector Promotion Course (Subject:</w:t>
            </w:r>
            <w:r w:rsidRPr="00304C2E">
              <w:rPr>
                <w:rFonts w:ascii="Times New Roman" w:eastAsia="新細明體" w:hAnsi="Times New Roman" w:cs="Times New Roman" w:hint="eastAsia"/>
                <w:b/>
                <w:kern w:val="0"/>
                <w:sz w:val="20"/>
                <w:szCs w:val="20"/>
              </w:rPr>
              <w:t xml:space="preserve"> </w:t>
            </w:r>
            <w:r w:rsidRPr="00304C2E">
              <w:rPr>
                <w:rFonts w:ascii="Times New Roman" w:eastAsia="新細明體" w:hAnsi="Times New Roman" w:cs="Times New Roman"/>
                <w:b/>
                <w:kern w:val="0"/>
                <w:sz w:val="20"/>
                <w:szCs w:val="20"/>
              </w:rPr>
              <w:t>Police Behaviour and Human Rights)</w:t>
            </w:r>
          </w:p>
        </w:tc>
        <w:tc>
          <w:tcPr>
            <w:tcW w:w="1122" w:type="dxa"/>
            <w:tcBorders>
              <w:top w:val="single" w:sz="2" w:space="0" w:color="auto"/>
              <w:left w:val="nil"/>
              <w:bottom w:val="single" w:sz="2" w:space="0" w:color="auto"/>
            </w:tcBorders>
            <w:vAlign w:val="center"/>
            <w:hideMark/>
          </w:tcPr>
          <w:p w14:paraId="7952D88B"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26</w:t>
            </w:r>
          </w:p>
        </w:tc>
        <w:tc>
          <w:tcPr>
            <w:tcW w:w="1125" w:type="dxa"/>
            <w:tcBorders>
              <w:top w:val="single" w:sz="2" w:space="0" w:color="auto"/>
              <w:left w:val="nil"/>
              <w:bottom w:val="single" w:sz="2" w:space="0" w:color="auto"/>
              <w:right w:val="nil"/>
            </w:tcBorders>
            <w:vAlign w:val="center"/>
            <w:hideMark/>
          </w:tcPr>
          <w:p w14:paraId="7A4A36AB"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03-06/2013</w:t>
            </w:r>
          </w:p>
        </w:tc>
        <w:tc>
          <w:tcPr>
            <w:tcW w:w="2528" w:type="dxa"/>
            <w:vAlign w:val="center"/>
            <w:hideMark/>
          </w:tcPr>
          <w:p w14:paraId="0C2026CD" w14:textId="77777777" w:rsidR="00776C68" w:rsidRPr="00304C2E" w:rsidRDefault="00776C68" w:rsidP="00776C68">
            <w:pPr>
              <w:widowControl/>
              <w:jc w:val="center"/>
              <w:rPr>
                <w:rFonts w:ascii="Times New Roman" w:eastAsia="新細明體" w:hAnsi="Times New Roman" w:cs="Times New Roman"/>
                <w:kern w:val="0"/>
                <w:sz w:val="20"/>
                <w:szCs w:val="20"/>
              </w:rPr>
            </w:pPr>
          </w:p>
        </w:tc>
      </w:tr>
      <w:tr w:rsidR="00776C68" w:rsidRPr="00304C2E" w14:paraId="63AE20C2" w14:textId="77777777" w:rsidTr="0054073D">
        <w:trPr>
          <w:tblCellSpacing w:w="0" w:type="dxa"/>
        </w:trPr>
        <w:tc>
          <w:tcPr>
            <w:tcW w:w="3889" w:type="dxa"/>
            <w:shd w:val="clear" w:color="auto" w:fill="D9D9D9" w:themeFill="background1" w:themeFillShade="D9"/>
            <w:vAlign w:val="center"/>
            <w:hideMark/>
          </w:tcPr>
          <w:p w14:paraId="05BAC140"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lastRenderedPageBreak/>
              <w:t>The 18</w:t>
            </w:r>
            <w:r w:rsidRPr="00304C2E">
              <w:rPr>
                <w:rFonts w:ascii="Times New Roman" w:eastAsia="新細明體" w:hAnsi="Times New Roman" w:cs="Times New Roman"/>
                <w:b/>
                <w:kern w:val="0"/>
                <w:sz w:val="20"/>
                <w:szCs w:val="20"/>
                <w:vertAlign w:val="superscript"/>
              </w:rPr>
              <w:t>th</w:t>
            </w:r>
            <w:r w:rsidRPr="00304C2E">
              <w:rPr>
                <w:rFonts w:ascii="Times New Roman" w:eastAsia="新細明體" w:hAnsi="Times New Roman" w:cs="Times New Roman"/>
                <w:b/>
                <w:kern w:val="0"/>
                <w:sz w:val="20"/>
                <w:szCs w:val="20"/>
              </w:rPr>
              <w:t> Training for Police Constables (Seminar on International Human Rights Convention)</w:t>
            </w:r>
          </w:p>
        </w:tc>
        <w:tc>
          <w:tcPr>
            <w:tcW w:w="1122" w:type="dxa"/>
            <w:tcBorders>
              <w:top w:val="single" w:sz="2" w:space="0" w:color="auto"/>
              <w:left w:val="nil"/>
              <w:bottom w:val="single" w:sz="2" w:space="0" w:color="auto"/>
            </w:tcBorders>
            <w:vAlign w:val="center"/>
            <w:hideMark/>
          </w:tcPr>
          <w:p w14:paraId="68945571"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162</w:t>
            </w:r>
          </w:p>
        </w:tc>
        <w:tc>
          <w:tcPr>
            <w:tcW w:w="1125" w:type="dxa"/>
            <w:tcBorders>
              <w:top w:val="single" w:sz="2" w:space="0" w:color="auto"/>
              <w:left w:val="nil"/>
              <w:bottom w:val="single" w:sz="2" w:space="0" w:color="auto"/>
              <w:right w:val="nil"/>
            </w:tcBorders>
            <w:vAlign w:val="center"/>
            <w:hideMark/>
          </w:tcPr>
          <w:p w14:paraId="1D9EBBCD"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04/2013</w:t>
            </w:r>
          </w:p>
        </w:tc>
        <w:tc>
          <w:tcPr>
            <w:tcW w:w="2528" w:type="dxa"/>
            <w:vAlign w:val="center"/>
            <w:hideMark/>
          </w:tcPr>
          <w:p w14:paraId="6D976297" w14:textId="77777777" w:rsidR="00776C68" w:rsidRPr="00304C2E" w:rsidRDefault="00776C68" w:rsidP="00776C68">
            <w:pPr>
              <w:widowControl/>
              <w:jc w:val="center"/>
              <w:rPr>
                <w:rFonts w:ascii="Times New Roman" w:eastAsia="新細明體" w:hAnsi="Times New Roman" w:cs="Times New Roman"/>
                <w:kern w:val="0"/>
                <w:sz w:val="20"/>
                <w:szCs w:val="20"/>
              </w:rPr>
            </w:pPr>
          </w:p>
        </w:tc>
      </w:tr>
      <w:tr w:rsidR="00776C68" w:rsidRPr="00304C2E" w14:paraId="4803E9BB" w14:textId="77777777" w:rsidTr="0054073D">
        <w:trPr>
          <w:tblCellSpacing w:w="0" w:type="dxa"/>
        </w:trPr>
        <w:tc>
          <w:tcPr>
            <w:tcW w:w="3889" w:type="dxa"/>
            <w:shd w:val="clear" w:color="auto" w:fill="D9D9D9" w:themeFill="background1" w:themeFillShade="D9"/>
            <w:vAlign w:val="center"/>
            <w:hideMark/>
          </w:tcPr>
          <w:p w14:paraId="2A2B8D84"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Police Officers Training of 2013– Combating Human Trafficking Seminar</w:t>
            </w:r>
          </w:p>
        </w:tc>
        <w:tc>
          <w:tcPr>
            <w:tcW w:w="1122" w:type="dxa"/>
            <w:tcBorders>
              <w:top w:val="single" w:sz="2" w:space="0" w:color="auto"/>
              <w:left w:val="nil"/>
              <w:bottom w:val="single" w:sz="2" w:space="0" w:color="auto"/>
            </w:tcBorders>
            <w:vAlign w:val="center"/>
            <w:hideMark/>
          </w:tcPr>
          <w:p w14:paraId="63E0CF07"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448</w:t>
            </w:r>
          </w:p>
        </w:tc>
        <w:tc>
          <w:tcPr>
            <w:tcW w:w="1125" w:type="dxa"/>
            <w:tcBorders>
              <w:top w:val="single" w:sz="2" w:space="0" w:color="auto"/>
              <w:left w:val="nil"/>
              <w:bottom w:val="single" w:sz="2" w:space="0" w:color="auto"/>
              <w:right w:val="nil"/>
            </w:tcBorders>
            <w:vAlign w:val="center"/>
            <w:hideMark/>
          </w:tcPr>
          <w:p w14:paraId="427323B9"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05–06/2013</w:t>
            </w:r>
          </w:p>
        </w:tc>
        <w:tc>
          <w:tcPr>
            <w:tcW w:w="2528" w:type="dxa"/>
            <w:vAlign w:val="center"/>
            <w:hideMark/>
          </w:tcPr>
          <w:p w14:paraId="562E446D" w14:textId="77777777" w:rsidR="00776C68" w:rsidRPr="00304C2E" w:rsidRDefault="00776C68" w:rsidP="00776C68">
            <w:pPr>
              <w:widowControl/>
              <w:jc w:val="center"/>
              <w:rPr>
                <w:rFonts w:ascii="Times New Roman" w:eastAsia="新細明體" w:hAnsi="Times New Roman" w:cs="Times New Roman"/>
                <w:kern w:val="0"/>
                <w:sz w:val="20"/>
                <w:szCs w:val="20"/>
              </w:rPr>
            </w:pPr>
          </w:p>
        </w:tc>
      </w:tr>
      <w:tr w:rsidR="00776C68" w:rsidRPr="00304C2E" w14:paraId="2BA9B7D6" w14:textId="77777777" w:rsidTr="0054073D">
        <w:trPr>
          <w:tblCellSpacing w:w="0" w:type="dxa"/>
        </w:trPr>
        <w:tc>
          <w:tcPr>
            <w:tcW w:w="3889" w:type="dxa"/>
            <w:shd w:val="clear" w:color="auto" w:fill="D9D9D9" w:themeFill="background1" w:themeFillShade="D9"/>
            <w:vAlign w:val="center"/>
            <w:hideMark/>
          </w:tcPr>
          <w:p w14:paraId="592A867F"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Critical Incident Stress Management Workshop</w:t>
            </w:r>
          </w:p>
        </w:tc>
        <w:tc>
          <w:tcPr>
            <w:tcW w:w="1122" w:type="dxa"/>
            <w:tcBorders>
              <w:top w:val="single" w:sz="2" w:space="0" w:color="auto"/>
              <w:left w:val="nil"/>
              <w:bottom w:val="single" w:sz="2" w:space="0" w:color="auto"/>
            </w:tcBorders>
            <w:vAlign w:val="center"/>
            <w:hideMark/>
          </w:tcPr>
          <w:p w14:paraId="4F768EA0"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22</w:t>
            </w:r>
          </w:p>
        </w:tc>
        <w:tc>
          <w:tcPr>
            <w:tcW w:w="1125" w:type="dxa"/>
            <w:tcBorders>
              <w:top w:val="single" w:sz="2" w:space="0" w:color="auto"/>
              <w:left w:val="nil"/>
              <w:bottom w:val="single" w:sz="2" w:space="0" w:color="auto"/>
              <w:right w:val="nil"/>
            </w:tcBorders>
            <w:vAlign w:val="center"/>
            <w:hideMark/>
          </w:tcPr>
          <w:p w14:paraId="124A7DD3"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05/2013</w:t>
            </w:r>
          </w:p>
        </w:tc>
        <w:tc>
          <w:tcPr>
            <w:tcW w:w="2528" w:type="dxa"/>
            <w:vAlign w:val="center"/>
            <w:hideMark/>
          </w:tcPr>
          <w:p w14:paraId="4EC9B821" w14:textId="06B9975D"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Organised by the WGAM, sponsored by the SWB</w:t>
            </w:r>
            <w:r w:rsidR="00D13530" w:rsidRPr="00304C2E">
              <w:rPr>
                <w:rFonts w:ascii="Times New Roman" w:eastAsia="新細明體" w:hAnsi="Times New Roman" w:cs="Times New Roman"/>
                <w:kern w:val="0"/>
                <w:sz w:val="20"/>
                <w:szCs w:val="20"/>
              </w:rPr>
              <w:t>, whose recipients were dedicated staff of NGOs</w:t>
            </w:r>
          </w:p>
        </w:tc>
      </w:tr>
      <w:tr w:rsidR="00776C68" w:rsidRPr="00304C2E" w14:paraId="0E78184B" w14:textId="77777777" w:rsidTr="0054073D">
        <w:trPr>
          <w:tblCellSpacing w:w="0" w:type="dxa"/>
        </w:trPr>
        <w:tc>
          <w:tcPr>
            <w:tcW w:w="3889" w:type="dxa"/>
            <w:shd w:val="clear" w:color="auto" w:fill="D9D9D9" w:themeFill="background1" w:themeFillShade="D9"/>
            <w:vAlign w:val="center"/>
            <w:hideMark/>
          </w:tcPr>
          <w:p w14:paraId="28FE4B29"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Help and Assist Sex Workers - Exchange Activity in HK</w:t>
            </w:r>
          </w:p>
        </w:tc>
        <w:tc>
          <w:tcPr>
            <w:tcW w:w="1122" w:type="dxa"/>
            <w:tcBorders>
              <w:top w:val="single" w:sz="2" w:space="0" w:color="auto"/>
              <w:left w:val="nil"/>
              <w:bottom w:val="single" w:sz="2" w:space="0" w:color="auto"/>
            </w:tcBorders>
            <w:vAlign w:val="center"/>
            <w:hideMark/>
          </w:tcPr>
          <w:p w14:paraId="3E962322"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15</w:t>
            </w:r>
          </w:p>
        </w:tc>
        <w:tc>
          <w:tcPr>
            <w:tcW w:w="1125" w:type="dxa"/>
            <w:tcBorders>
              <w:top w:val="single" w:sz="2" w:space="0" w:color="auto"/>
              <w:left w:val="nil"/>
              <w:bottom w:val="single" w:sz="2" w:space="0" w:color="auto"/>
              <w:right w:val="nil"/>
            </w:tcBorders>
            <w:vAlign w:val="center"/>
            <w:hideMark/>
          </w:tcPr>
          <w:p w14:paraId="20CEB4E2"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06/2013</w:t>
            </w:r>
          </w:p>
        </w:tc>
        <w:tc>
          <w:tcPr>
            <w:tcW w:w="2528" w:type="dxa"/>
            <w:vAlign w:val="center"/>
            <w:hideMark/>
          </w:tcPr>
          <w:p w14:paraId="34FDFA4C" w14:textId="5D0063D2"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Organised by the WGAM, sponsored by the SWB</w:t>
            </w:r>
          </w:p>
        </w:tc>
      </w:tr>
      <w:tr w:rsidR="00776C68" w:rsidRPr="00304C2E" w14:paraId="002D4D2D" w14:textId="77777777" w:rsidTr="0054073D">
        <w:trPr>
          <w:tblCellSpacing w:w="0" w:type="dxa"/>
        </w:trPr>
        <w:tc>
          <w:tcPr>
            <w:tcW w:w="3889" w:type="dxa"/>
            <w:shd w:val="clear" w:color="auto" w:fill="D9D9D9" w:themeFill="background1" w:themeFillShade="D9"/>
            <w:vAlign w:val="center"/>
            <w:hideMark/>
          </w:tcPr>
          <w:p w14:paraId="3048B131"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Workshop on Combating Human Trafficking – Forced Labour</w:t>
            </w:r>
          </w:p>
        </w:tc>
        <w:tc>
          <w:tcPr>
            <w:tcW w:w="1122" w:type="dxa"/>
            <w:tcBorders>
              <w:top w:val="single" w:sz="2" w:space="0" w:color="auto"/>
              <w:left w:val="nil"/>
              <w:bottom w:val="single" w:sz="2" w:space="0" w:color="auto"/>
            </w:tcBorders>
            <w:vAlign w:val="center"/>
            <w:hideMark/>
          </w:tcPr>
          <w:p w14:paraId="6FC26443"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303</w:t>
            </w:r>
          </w:p>
        </w:tc>
        <w:tc>
          <w:tcPr>
            <w:tcW w:w="1125" w:type="dxa"/>
            <w:tcBorders>
              <w:top w:val="single" w:sz="2" w:space="0" w:color="auto"/>
              <w:left w:val="nil"/>
              <w:bottom w:val="single" w:sz="2" w:space="0" w:color="auto"/>
              <w:right w:val="nil"/>
            </w:tcBorders>
            <w:vAlign w:val="center"/>
            <w:hideMark/>
          </w:tcPr>
          <w:p w14:paraId="0F8D58C7"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07/2013</w:t>
            </w:r>
          </w:p>
        </w:tc>
        <w:tc>
          <w:tcPr>
            <w:tcW w:w="2528" w:type="dxa"/>
            <w:vAlign w:val="center"/>
            <w:hideMark/>
          </w:tcPr>
          <w:p w14:paraId="3C937647" w14:textId="77777777" w:rsidR="00776C68" w:rsidRPr="00304C2E" w:rsidRDefault="00776C68" w:rsidP="00776C68">
            <w:pPr>
              <w:widowControl/>
              <w:jc w:val="center"/>
              <w:rPr>
                <w:rFonts w:ascii="Times New Roman" w:eastAsia="新細明體" w:hAnsi="Times New Roman" w:cs="Times New Roman"/>
                <w:kern w:val="0"/>
                <w:sz w:val="20"/>
                <w:szCs w:val="20"/>
              </w:rPr>
            </w:pPr>
          </w:p>
        </w:tc>
      </w:tr>
      <w:tr w:rsidR="00776C68" w:rsidRPr="00304C2E" w14:paraId="6077BC0B" w14:textId="77777777" w:rsidTr="0054073D">
        <w:trPr>
          <w:tblCellSpacing w:w="0" w:type="dxa"/>
        </w:trPr>
        <w:tc>
          <w:tcPr>
            <w:tcW w:w="3889" w:type="dxa"/>
            <w:shd w:val="clear" w:color="auto" w:fill="D9D9D9" w:themeFill="background1" w:themeFillShade="D9"/>
            <w:vAlign w:val="center"/>
            <w:hideMark/>
          </w:tcPr>
          <w:p w14:paraId="64F6607B"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Basic Training for Customs Officers 2013 (Professional Training – Police Operation)</w:t>
            </w:r>
          </w:p>
        </w:tc>
        <w:tc>
          <w:tcPr>
            <w:tcW w:w="1122" w:type="dxa"/>
            <w:tcBorders>
              <w:top w:val="single" w:sz="2" w:space="0" w:color="auto"/>
              <w:left w:val="nil"/>
              <w:bottom w:val="single" w:sz="2" w:space="0" w:color="auto"/>
            </w:tcBorders>
            <w:vAlign w:val="center"/>
            <w:hideMark/>
          </w:tcPr>
          <w:p w14:paraId="5AE0442C"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41</w:t>
            </w:r>
          </w:p>
        </w:tc>
        <w:tc>
          <w:tcPr>
            <w:tcW w:w="1125" w:type="dxa"/>
            <w:tcBorders>
              <w:top w:val="single" w:sz="2" w:space="0" w:color="auto"/>
              <w:left w:val="nil"/>
              <w:bottom w:val="single" w:sz="2" w:space="0" w:color="auto"/>
              <w:right w:val="nil"/>
            </w:tcBorders>
            <w:vAlign w:val="center"/>
            <w:hideMark/>
          </w:tcPr>
          <w:p w14:paraId="68A42D04"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05– 09/2013</w:t>
            </w:r>
          </w:p>
        </w:tc>
        <w:tc>
          <w:tcPr>
            <w:tcW w:w="2528" w:type="dxa"/>
            <w:vAlign w:val="center"/>
            <w:hideMark/>
          </w:tcPr>
          <w:p w14:paraId="7D5FD4E8" w14:textId="77777777" w:rsidR="00776C68" w:rsidRPr="00304C2E" w:rsidRDefault="00776C68" w:rsidP="00776C68">
            <w:pPr>
              <w:widowControl/>
              <w:jc w:val="center"/>
              <w:rPr>
                <w:rFonts w:ascii="Times New Roman" w:eastAsia="新細明體" w:hAnsi="Times New Roman" w:cs="Times New Roman"/>
                <w:kern w:val="0"/>
                <w:sz w:val="20"/>
                <w:szCs w:val="20"/>
              </w:rPr>
            </w:pPr>
          </w:p>
        </w:tc>
      </w:tr>
      <w:tr w:rsidR="00776C68" w:rsidRPr="00304C2E" w14:paraId="78152BB4" w14:textId="77777777" w:rsidTr="0054073D">
        <w:trPr>
          <w:tblCellSpacing w:w="0" w:type="dxa"/>
        </w:trPr>
        <w:tc>
          <w:tcPr>
            <w:tcW w:w="3889" w:type="dxa"/>
            <w:shd w:val="clear" w:color="auto" w:fill="D9D9D9" w:themeFill="background1" w:themeFillShade="D9"/>
            <w:vAlign w:val="center"/>
            <w:hideMark/>
          </w:tcPr>
          <w:p w14:paraId="6C75E442"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Police Officers Training of 2013– Combating Human Trafficking Seminar</w:t>
            </w:r>
          </w:p>
        </w:tc>
        <w:tc>
          <w:tcPr>
            <w:tcW w:w="1122" w:type="dxa"/>
            <w:tcBorders>
              <w:top w:val="single" w:sz="2" w:space="0" w:color="auto"/>
              <w:left w:val="nil"/>
              <w:bottom w:val="single" w:sz="2" w:space="0" w:color="auto"/>
            </w:tcBorders>
            <w:vAlign w:val="center"/>
            <w:hideMark/>
          </w:tcPr>
          <w:p w14:paraId="01C2B842"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265</w:t>
            </w:r>
          </w:p>
        </w:tc>
        <w:tc>
          <w:tcPr>
            <w:tcW w:w="1125" w:type="dxa"/>
            <w:tcBorders>
              <w:top w:val="single" w:sz="2" w:space="0" w:color="auto"/>
              <w:left w:val="nil"/>
              <w:bottom w:val="single" w:sz="2" w:space="0" w:color="auto"/>
              <w:right w:val="nil"/>
            </w:tcBorders>
            <w:vAlign w:val="center"/>
            <w:hideMark/>
          </w:tcPr>
          <w:p w14:paraId="26236E41"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07/2013</w:t>
            </w:r>
          </w:p>
        </w:tc>
        <w:tc>
          <w:tcPr>
            <w:tcW w:w="2528" w:type="dxa"/>
            <w:vAlign w:val="center"/>
            <w:hideMark/>
          </w:tcPr>
          <w:p w14:paraId="384988E3" w14:textId="77777777" w:rsidR="00776C68" w:rsidRPr="00304C2E" w:rsidRDefault="00776C68" w:rsidP="00776C68">
            <w:pPr>
              <w:widowControl/>
              <w:jc w:val="center"/>
              <w:rPr>
                <w:rFonts w:ascii="Times New Roman" w:eastAsia="新細明體" w:hAnsi="Times New Roman" w:cs="Times New Roman"/>
                <w:kern w:val="0"/>
                <w:sz w:val="20"/>
                <w:szCs w:val="20"/>
              </w:rPr>
            </w:pPr>
          </w:p>
        </w:tc>
      </w:tr>
      <w:tr w:rsidR="00776C68" w:rsidRPr="00304C2E" w14:paraId="5D30DBA1" w14:textId="77777777" w:rsidTr="0054073D">
        <w:trPr>
          <w:tblCellSpacing w:w="0" w:type="dxa"/>
        </w:trPr>
        <w:tc>
          <w:tcPr>
            <w:tcW w:w="3889" w:type="dxa"/>
            <w:shd w:val="clear" w:color="auto" w:fill="D9D9D9" w:themeFill="background1" w:themeFillShade="D9"/>
            <w:vAlign w:val="center"/>
            <w:hideMark/>
          </w:tcPr>
          <w:p w14:paraId="5F3A7DEB"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The 18</w:t>
            </w:r>
            <w:r w:rsidRPr="00304C2E">
              <w:rPr>
                <w:rFonts w:ascii="Times New Roman" w:eastAsia="新細明體" w:hAnsi="Times New Roman" w:cs="Times New Roman"/>
                <w:b/>
                <w:kern w:val="0"/>
                <w:sz w:val="20"/>
                <w:szCs w:val="20"/>
                <w:vertAlign w:val="superscript"/>
              </w:rPr>
              <w:t>th</w:t>
            </w:r>
            <w:r w:rsidRPr="00304C2E">
              <w:rPr>
                <w:rFonts w:ascii="Times New Roman" w:eastAsia="新細明體" w:hAnsi="Times New Roman" w:cs="Times New Roman"/>
                <w:b/>
                <w:kern w:val="0"/>
                <w:sz w:val="20"/>
                <w:szCs w:val="20"/>
              </w:rPr>
              <w:t> Training for Police Constables – Combating Human Trafficking Seminar</w:t>
            </w:r>
          </w:p>
        </w:tc>
        <w:tc>
          <w:tcPr>
            <w:tcW w:w="1122" w:type="dxa"/>
            <w:tcBorders>
              <w:top w:val="single" w:sz="2" w:space="0" w:color="auto"/>
              <w:left w:val="nil"/>
              <w:bottom w:val="single" w:sz="2" w:space="0" w:color="auto"/>
            </w:tcBorders>
            <w:vAlign w:val="center"/>
            <w:hideMark/>
          </w:tcPr>
          <w:p w14:paraId="61FD7F01"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131</w:t>
            </w:r>
          </w:p>
        </w:tc>
        <w:tc>
          <w:tcPr>
            <w:tcW w:w="1125" w:type="dxa"/>
            <w:tcBorders>
              <w:top w:val="single" w:sz="2" w:space="0" w:color="auto"/>
              <w:left w:val="nil"/>
              <w:bottom w:val="single" w:sz="2" w:space="0" w:color="auto"/>
              <w:right w:val="nil"/>
            </w:tcBorders>
            <w:vAlign w:val="center"/>
            <w:hideMark/>
          </w:tcPr>
          <w:p w14:paraId="54FE3303"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07/2013</w:t>
            </w:r>
          </w:p>
        </w:tc>
        <w:tc>
          <w:tcPr>
            <w:tcW w:w="2528" w:type="dxa"/>
            <w:vAlign w:val="center"/>
            <w:hideMark/>
          </w:tcPr>
          <w:p w14:paraId="36F7D847" w14:textId="77777777" w:rsidR="00776C68" w:rsidRPr="00304C2E" w:rsidRDefault="00776C68" w:rsidP="00776C68">
            <w:pPr>
              <w:widowControl/>
              <w:jc w:val="center"/>
              <w:rPr>
                <w:rFonts w:ascii="Times New Roman" w:eastAsia="新細明體" w:hAnsi="Times New Roman" w:cs="Times New Roman"/>
                <w:kern w:val="0"/>
                <w:sz w:val="20"/>
                <w:szCs w:val="20"/>
              </w:rPr>
            </w:pPr>
          </w:p>
        </w:tc>
      </w:tr>
      <w:tr w:rsidR="00776C68" w:rsidRPr="00304C2E" w14:paraId="0B91A373" w14:textId="77777777" w:rsidTr="0054073D">
        <w:trPr>
          <w:tblCellSpacing w:w="0" w:type="dxa"/>
        </w:trPr>
        <w:tc>
          <w:tcPr>
            <w:tcW w:w="3889" w:type="dxa"/>
            <w:shd w:val="clear" w:color="auto" w:fill="D9D9D9" w:themeFill="background1" w:themeFillShade="D9"/>
            <w:vAlign w:val="center"/>
            <w:hideMark/>
          </w:tcPr>
          <w:p w14:paraId="3666A666"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International Law Enforcement Academy (ILEA) – Human Trafficking / Child Exploitation Course</w:t>
            </w:r>
          </w:p>
        </w:tc>
        <w:tc>
          <w:tcPr>
            <w:tcW w:w="1122" w:type="dxa"/>
            <w:tcBorders>
              <w:top w:val="single" w:sz="2" w:space="0" w:color="auto"/>
              <w:left w:val="nil"/>
              <w:bottom w:val="single" w:sz="2" w:space="0" w:color="auto"/>
            </w:tcBorders>
            <w:vAlign w:val="center"/>
            <w:hideMark/>
          </w:tcPr>
          <w:p w14:paraId="1B0A7B03"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2</w:t>
            </w:r>
          </w:p>
        </w:tc>
        <w:tc>
          <w:tcPr>
            <w:tcW w:w="1125" w:type="dxa"/>
            <w:tcBorders>
              <w:top w:val="single" w:sz="2" w:space="0" w:color="auto"/>
              <w:left w:val="nil"/>
              <w:bottom w:val="single" w:sz="2" w:space="0" w:color="auto"/>
              <w:right w:val="nil"/>
            </w:tcBorders>
            <w:vAlign w:val="center"/>
            <w:hideMark/>
          </w:tcPr>
          <w:p w14:paraId="7C1DE167"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07/2013</w:t>
            </w:r>
          </w:p>
        </w:tc>
        <w:tc>
          <w:tcPr>
            <w:tcW w:w="2528" w:type="dxa"/>
            <w:vAlign w:val="center"/>
            <w:hideMark/>
          </w:tcPr>
          <w:p w14:paraId="215D18EB" w14:textId="77777777" w:rsidR="00776C68" w:rsidRPr="00304C2E" w:rsidRDefault="00776C68" w:rsidP="00776C68">
            <w:pPr>
              <w:widowControl/>
              <w:jc w:val="center"/>
              <w:rPr>
                <w:rFonts w:ascii="Times New Roman" w:eastAsia="新細明體" w:hAnsi="Times New Roman" w:cs="Times New Roman"/>
                <w:kern w:val="0"/>
                <w:sz w:val="20"/>
                <w:szCs w:val="20"/>
              </w:rPr>
            </w:pPr>
          </w:p>
        </w:tc>
      </w:tr>
      <w:tr w:rsidR="00776C68" w:rsidRPr="00304C2E" w14:paraId="00BD950C" w14:textId="77777777" w:rsidTr="0054073D">
        <w:trPr>
          <w:tblCellSpacing w:w="0" w:type="dxa"/>
        </w:trPr>
        <w:tc>
          <w:tcPr>
            <w:tcW w:w="3889" w:type="dxa"/>
            <w:shd w:val="clear" w:color="auto" w:fill="D9D9D9" w:themeFill="background1" w:themeFillShade="D9"/>
            <w:vAlign w:val="center"/>
            <w:hideMark/>
          </w:tcPr>
          <w:p w14:paraId="6D382F78"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ILEA – Trafficking in Persons Course</w:t>
            </w:r>
          </w:p>
        </w:tc>
        <w:tc>
          <w:tcPr>
            <w:tcW w:w="1122" w:type="dxa"/>
            <w:tcBorders>
              <w:top w:val="single" w:sz="2" w:space="0" w:color="auto"/>
              <w:left w:val="nil"/>
              <w:bottom w:val="single" w:sz="2" w:space="0" w:color="auto"/>
            </w:tcBorders>
            <w:vAlign w:val="center"/>
            <w:hideMark/>
          </w:tcPr>
          <w:p w14:paraId="1F81ED61"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2</w:t>
            </w:r>
          </w:p>
        </w:tc>
        <w:tc>
          <w:tcPr>
            <w:tcW w:w="1125" w:type="dxa"/>
            <w:tcBorders>
              <w:top w:val="single" w:sz="2" w:space="0" w:color="auto"/>
              <w:left w:val="nil"/>
              <w:bottom w:val="single" w:sz="2" w:space="0" w:color="auto"/>
              <w:right w:val="nil"/>
            </w:tcBorders>
            <w:vAlign w:val="center"/>
            <w:hideMark/>
          </w:tcPr>
          <w:p w14:paraId="567C7389"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08/2013</w:t>
            </w:r>
          </w:p>
        </w:tc>
        <w:tc>
          <w:tcPr>
            <w:tcW w:w="2528" w:type="dxa"/>
            <w:vAlign w:val="center"/>
            <w:hideMark/>
          </w:tcPr>
          <w:p w14:paraId="7F692BAD" w14:textId="77777777" w:rsidR="00776C68" w:rsidRPr="00304C2E" w:rsidRDefault="00776C68" w:rsidP="00776C68">
            <w:pPr>
              <w:widowControl/>
              <w:jc w:val="center"/>
              <w:rPr>
                <w:rFonts w:ascii="Times New Roman" w:eastAsia="新細明體" w:hAnsi="Times New Roman" w:cs="Times New Roman"/>
                <w:kern w:val="0"/>
                <w:sz w:val="20"/>
                <w:szCs w:val="20"/>
              </w:rPr>
            </w:pPr>
          </w:p>
        </w:tc>
      </w:tr>
      <w:tr w:rsidR="00776C68" w:rsidRPr="00304C2E" w14:paraId="4C6B5AE4" w14:textId="77777777" w:rsidTr="0054073D">
        <w:trPr>
          <w:tblCellSpacing w:w="0" w:type="dxa"/>
        </w:trPr>
        <w:tc>
          <w:tcPr>
            <w:tcW w:w="3889" w:type="dxa"/>
            <w:shd w:val="clear" w:color="auto" w:fill="D9D9D9" w:themeFill="background1" w:themeFillShade="D9"/>
            <w:vAlign w:val="center"/>
            <w:hideMark/>
          </w:tcPr>
          <w:p w14:paraId="040B90F4"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Senior Inspector Promotion Course – Combating Human Trafficking Seminar</w:t>
            </w:r>
          </w:p>
        </w:tc>
        <w:tc>
          <w:tcPr>
            <w:tcW w:w="1122" w:type="dxa"/>
            <w:tcBorders>
              <w:top w:val="single" w:sz="2" w:space="0" w:color="auto"/>
              <w:left w:val="nil"/>
              <w:bottom w:val="single" w:sz="2" w:space="0" w:color="auto"/>
            </w:tcBorders>
            <w:vAlign w:val="center"/>
            <w:hideMark/>
          </w:tcPr>
          <w:p w14:paraId="4AC49ED5"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13</w:t>
            </w:r>
          </w:p>
        </w:tc>
        <w:tc>
          <w:tcPr>
            <w:tcW w:w="1125" w:type="dxa"/>
            <w:tcBorders>
              <w:top w:val="single" w:sz="2" w:space="0" w:color="auto"/>
              <w:left w:val="nil"/>
              <w:bottom w:val="single" w:sz="2" w:space="0" w:color="auto"/>
              <w:right w:val="nil"/>
            </w:tcBorders>
            <w:vAlign w:val="center"/>
            <w:hideMark/>
          </w:tcPr>
          <w:p w14:paraId="740E2D92"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08/2013</w:t>
            </w:r>
          </w:p>
        </w:tc>
        <w:tc>
          <w:tcPr>
            <w:tcW w:w="2528" w:type="dxa"/>
            <w:vAlign w:val="center"/>
            <w:hideMark/>
          </w:tcPr>
          <w:p w14:paraId="5EF732F9" w14:textId="77777777" w:rsidR="00776C68" w:rsidRPr="00304C2E" w:rsidRDefault="00776C68" w:rsidP="00776C68">
            <w:pPr>
              <w:widowControl/>
              <w:jc w:val="center"/>
              <w:rPr>
                <w:rFonts w:ascii="Times New Roman" w:eastAsia="新細明體" w:hAnsi="Times New Roman" w:cs="Times New Roman"/>
                <w:kern w:val="0"/>
                <w:sz w:val="20"/>
                <w:szCs w:val="20"/>
              </w:rPr>
            </w:pPr>
          </w:p>
        </w:tc>
      </w:tr>
      <w:tr w:rsidR="00776C68" w:rsidRPr="00304C2E" w14:paraId="696FCF21" w14:textId="77777777" w:rsidTr="0054073D">
        <w:trPr>
          <w:tblCellSpacing w:w="0" w:type="dxa"/>
        </w:trPr>
        <w:tc>
          <w:tcPr>
            <w:tcW w:w="3889" w:type="dxa"/>
            <w:shd w:val="clear" w:color="auto" w:fill="D9D9D9" w:themeFill="background1" w:themeFillShade="D9"/>
            <w:vAlign w:val="center"/>
            <w:hideMark/>
          </w:tcPr>
          <w:p w14:paraId="4D8AADE6" w14:textId="73025C02"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2013 Senior Inspector / Senior Fire Inspector Promotion Course (Subject:</w:t>
            </w:r>
            <w:r w:rsidRPr="00304C2E">
              <w:rPr>
                <w:rFonts w:ascii="Times New Roman" w:eastAsia="新細明體" w:hAnsi="Times New Roman" w:cs="Times New Roman" w:hint="eastAsia"/>
                <w:b/>
                <w:kern w:val="0"/>
                <w:sz w:val="20"/>
                <w:szCs w:val="20"/>
              </w:rPr>
              <w:t xml:space="preserve"> </w:t>
            </w:r>
            <w:r w:rsidRPr="00304C2E">
              <w:rPr>
                <w:rFonts w:ascii="Times New Roman" w:eastAsia="新細明體" w:hAnsi="Times New Roman" w:cs="Times New Roman"/>
                <w:b/>
                <w:kern w:val="0"/>
                <w:sz w:val="20"/>
                <w:szCs w:val="20"/>
              </w:rPr>
              <w:t>Police Behaviour and Human Rights)</w:t>
            </w:r>
          </w:p>
        </w:tc>
        <w:tc>
          <w:tcPr>
            <w:tcW w:w="1122" w:type="dxa"/>
            <w:tcBorders>
              <w:top w:val="single" w:sz="2" w:space="0" w:color="auto"/>
              <w:left w:val="nil"/>
              <w:bottom w:val="single" w:sz="2" w:space="0" w:color="auto"/>
            </w:tcBorders>
            <w:vAlign w:val="center"/>
            <w:hideMark/>
          </w:tcPr>
          <w:p w14:paraId="5C3E3EEC"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71</w:t>
            </w:r>
          </w:p>
        </w:tc>
        <w:tc>
          <w:tcPr>
            <w:tcW w:w="1125" w:type="dxa"/>
            <w:tcBorders>
              <w:top w:val="single" w:sz="2" w:space="0" w:color="auto"/>
              <w:left w:val="nil"/>
              <w:bottom w:val="single" w:sz="2" w:space="0" w:color="auto"/>
              <w:right w:val="nil"/>
            </w:tcBorders>
            <w:vAlign w:val="center"/>
            <w:hideMark/>
          </w:tcPr>
          <w:p w14:paraId="5B00D2ED"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07–08/2013</w:t>
            </w:r>
          </w:p>
        </w:tc>
        <w:tc>
          <w:tcPr>
            <w:tcW w:w="2528" w:type="dxa"/>
            <w:vAlign w:val="center"/>
            <w:hideMark/>
          </w:tcPr>
          <w:p w14:paraId="49A8BD37" w14:textId="201F1E69"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Content included combating human trafficking</w:t>
            </w:r>
          </w:p>
        </w:tc>
      </w:tr>
      <w:tr w:rsidR="00776C68" w:rsidRPr="00304C2E" w14:paraId="722B66D6" w14:textId="77777777" w:rsidTr="0054073D">
        <w:trPr>
          <w:tblCellSpacing w:w="0" w:type="dxa"/>
        </w:trPr>
        <w:tc>
          <w:tcPr>
            <w:tcW w:w="3889" w:type="dxa"/>
            <w:shd w:val="clear" w:color="auto" w:fill="D9D9D9" w:themeFill="background1" w:themeFillShade="D9"/>
            <w:vAlign w:val="center"/>
            <w:hideMark/>
          </w:tcPr>
          <w:p w14:paraId="016A1144"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International Visitor Leadership Programme – Combating Trafficking in Persons</w:t>
            </w:r>
          </w:p>
        </w:tc>
        <w:tc>
          <w:tcPr>
            <w:tcW w:w="1122" w:type="dxa"/>
            <w:tcBorders>
              <w:top w:val="single" w:sz="2" w:space="0" w:color="auto"/>
              <w:left w:val="nil"/>
              <w:bottom w:val="single" w:sz="2" w:space="0" w:color="auto"/>
            </w:tcBorders>
            <w:vAlign w:val="center"/>
            <w:hideMark/>
          </w:tcPr>
          <w:p w14:paraId="5D24FCDF"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1</w:t>
            </w:r>
          </w:p>
        </w:tc>
        <w:tc>
          <w:tcPr>
            <w:tcW w:w="1125" w:type="dxa"/>
            <w:tcBorders>
              <w:top w:val="single" w:sz="2" w:space="0" w:color="auto"/>
              <w:left w:val="nil"/>
              <w:bottom w:val="single" w:sz="2" w:space="0" w:color="auto"/>
              <w:right w:val="nil"/>
            </w:tcBorders>
            <w:vAlign w:val="center"/>
            <w:hideMark/>
          </w:tcPr>
          <w:p w14:paraId="6F05E66E"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08/2013</w:t>
            </w:r>
          </w:p>
        </w:tc>
        <w:tc>
          <w:tcPr>
            <w:tcW w:w="2528" w:type="dxa"/>
            <w:vAlign w:val="center"/>
            <w:hideMark/>
          </w:tcPr>
          <w:p w14:paraId="5065F316" w14:textId="39B28470"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 xml:space="preserve">Organised by the US Department of State </w:t>
            </w:r>
          </w:p>
        </w:tc>
      </w:tr>
      <w:tr w:rsidR="00776C68" w:rsidRPr="00304C2E" w14:paraId="67EB99D3" w14:textId="77777777" w:rsidTr="0054073D">
        <w:trPr>
          <w:tblCellSpacing w:w="0" w:type="dxa"/>
        </w:trPr>
        <w:tc>
          <w:tcPr>
            <w:tcW w:w="3889" w:type="dxa"/>
            <w:shd w:val="clear" w:color="auto" w:fill="D9D9D9" w:themeFill="background1" w:themeFillShade="D9"/>
            <w:vAlign w:val="center"/>
            <w:hideMark/>
          </w:tcPr>
          <w:p w14:paraId="06150367" w14:textId="108F9FBF"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Senior Police Constable and Fireman Promotion Course 2013 (Subject:</w:t>
            </w:r>
            <w:r w:rsidRPr="00304C2E">
              <w:rPr>
                <w:rFonts w:ascii="Times New Roman" w:eastAsia="新細明體" w:hAnsi="Times New Roman" w:cs="Times New Roman" w:hint="eastAsia"/>
                <w:b/>
                <w:kern w:val="0"/>
                <w:sz w:val="20"/>
                <w:szCs w:val="20"/>
              </w:rPr>
              <w:t xml:space="preserve"> </w:t>
            </w:r>
            <w:r w:rsidRPr="00304C2E">
              <w:rPr>
                <w:rFonts w:ascii="Times New Roman" w:eastAsia="新細明體" w:hAnsi="Times New Roman" w:cs="Times New Roman"/>
                <w:b/>
                <w:kern w:val="0"/>
                <w:sz w:val="20"/>
                <w:szCs w:val="20"/>
              </w:rPr>
              <w:t>Police Behaviour and Human Rights)</w:t>
            </w:r>
          </w:p>
        </w:tc>
        <w:tc>
          <w:tcPr>
            <w:tcW w:w="1122" w:type="dxa"/>
            <w:tcBorders>
              <w:top w:val="single" w:sz="2" w:space="0" w:color="auto"/>
              <w:left w:val="nil"/>
              <w:bottom w:val="single" w:sz="2" w:space="0" w:color="auto"/>
            </w:tcBorders>
            <w:vAlign w:val="center"/>
            <w:hideMark/>
          </w:tcPr>
          <w:p w14:paraId="6F302A02"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197</w:t>
            </w:r>
          </w:p>
        </w:tc>
        <w:tc>
          <w:tcPr>
            <w:tcW w:w="1125" w:type="dxa"/>
            <w:tcBorders>
              <w:top w:val="single" w:sz="2" w:space="0" w:color="auto"/>
              <w:left w:val="nil"/>
              <w:bottom w:val="single" w:sz="2" w:space="0" w:color="auto"/>
              <w:right w:val="nil"/>
            </w:tcBorders>
            <w:vAlign w:val="center"/>
            <w:hideMark/>
          </w:tcPr>
          <w:p w14:paraId="25C87348"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09–10/2013</w:t>
            </w:r>
          </w:p>
        </w:tc>
        <w:tc>
          <w:tcPr>
            <w:tcW w:w="2528" w:type="dxa"/>
            <w:vAlign w:val="center"/>
            <w:hideMark/>
          </w:tcPr>
          <w:p w14:paraId="15FB6202" w14:textId="56C5FE4C"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Content included combating human trafficking</w:t>
            </w:r>
          </w:p>
        </w:tc>
      </w:tr>
      <w:tr w:rsidR="00776C68" w:rsidRPr="00304C2E" w14:paraId="3110989D" w14:textId="77777777" w:rsidTr="0054073D">
        <w:trPr>
          <w:tblCellSpacing w:w="0" w:type="dxa"/>
        </w:trPr>
        <w:tc>
          <w:tcPr>
            <w:tcW w:w="3889" w:type="dxa"/>
            <w:shd w:val="clear" w:color="auto" w:fill="D9D9D9" w:themeFill="background1" w:themeFillShade="D9"/>
            <w:vAlign w:val="center"/>
            <w:hideMark/>
          </w:tcPr>
          <w:p w14:paraId="54792F35" w14:textId="78334505"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lastRenderedPageBreak/>
              <w:t>Senior Customs Officer Promotion Course 2011 (Introducing Law 6/2008 - Fight against the Crime of Trafficking in Person)</w:t>
            </w:r>
          </w:p>
        </w:tc>
        <w:tc>
          <w:tcPr>
            <w:tcW w:w="1122" w:type="dxa"/>
            <w:tcBorders>
              <w:top w:val="single" w:sz="2" w:space="0" w:color="auto"/>
              <w:left w:val="nil"/>
              <w:bottom w:val="single" w:sz="2" w:space="0" w:color="auto"/>
            </w:tcBorders>
            <w:vAlign w:val="center"/>
            <w:hideMark/>
          </w:tcPr>
          <w:p w14:paraId="4814F240"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38</w:t>
            </w:r>
          </w:p>
        </w:tc>
        <w:tc>
          <w:tcPr>
            <w:tcW w:w="1125" w:type="dxa"/>
            <w:tcBorders>
              <w:top w:val="single" w:sz="2" w:space="0" w:color="auto"/>
              <w:left w:val="nil"/>
              <w:bottom w:val="single" w:sz="2" w:space="0" w:color="auto"/>
              <w:right w:val="nil"/>
            </w:tcBorders>
            <w:vAlign w:val="center"/>
            <w:hideMark/>
          </w:tcPr>
          <w:p w14:paraId="669E4D9A"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09–12//2013</w:t>
            </w:r>
          </w:p>
        </w:tc>
        <w:tc>
          <w:tcPr>
            <w:tcW w:w="2528" w:type="dxa"/>
            <w:vAlign w:val="center"/>
            <w:hideMark/>
          </w:tcPr>
          <w:p w14:paraId="6213EA4E" w14:textId="77777777" w:rsidR="00776C68" w:rsidRPr="00304C2E" w:rsidRDefault="00776C68" w:rsidP="00776C68">
            <w:pPr>
              <w:widowControl/>
              <w:jc w:val="center"/>
              <w:rPr>
                <w:rFonts w:ascii="Times New Roman" w:eastAsia="新細明體" w:hAnsi="Times New Roman" w:cs="Times New Roman"/>
                <w:kern w:val="0"/>
                <w:sz w:val="20"/>
                <w:szCs w:val="20"/>
              </w:rPr>
            </w:pPr>
          </w:p>
        </w:tc>
      </w:tr>
      <w:tr w:rsidR="00776C68" w:rsidRPr="00304C2E" w14:paraId="16842923" w14:textId="77777777" w:rsidTr="0054073D">
        <w:trPr>
          <w:tblCellSpacing w:w="0" w:type="dxa"/>
        </w:trPr>
        <w:tc>
          <w:tcPr>
            <w:tcW w:w="3889" w:type="dxa"/>
            <w:shd w:val="clear" w:color="auto" w:fill="D9D9D9" w:themeFill="background1" w:themeFillShade="D9"/>
            <w:vAlign w:val="center"/>
            <w:hideMark/>
          </w:tcPr>
          <w:p w14:paraId="64BB968D"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Workshop on “Identifying and Protecting TIP Victims”</w:t>
            </w:r>
          </w:p>
        </w:tc>
        <w:tc>
          <w:tcPr>
            <w:tcW w:w="1122" w:type="dxa"/>
            <w:tcBorders>
              <w:top w:val="single" w:sz="2" w:space="0" w:color="auto"/>
              <w:left w:val="nil"/>
              <w:bottom w:val="single" w:sz="2" w:space="0" w:color="auto"/>
            </w:tcBorders>
            <w:vAlign w:val="center"/>
            <w:hideMark/>
          </w:tcPr>
          <w:p w14:paraId="0B8B7F0F"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54</w:t>
            </w:r>
          </w:p>
        </w:tc>
        <w:tc>
          <w:tcPr>
            <w:tcW w:w="1125" w:type="dxa"/>
            <w:tcBorders>
              <w:top w:val="single" w:sz="2" w:space="0" w:color="auto"/>
              <w:left w:val="nil"/>
              <w:bottom w:val="single" w:sz="2" w:space="0" w:color="auto"/>
              <w:right w:val="nil"/>
            </w:tcBorders>
            <w:vAlign w:val="center"/>
            <w:hideMark/>
          </w:tcPr>
          <w:p w14:paraId="01962224"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10/2013</w:t>
            </w:r>
          </w:p>
        </w:tc>
        <w:tc>
          <w:tcPr>
            <w:tcW w:w="2528" w:type="dxa"/>
            <w:vAlign w:val="center"/>
            <w:hideMark/>
          </w:tcPr>
          <w:p w14:paraId="77A881B0" w14:textId="61EBC075"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Lectured by the IOM, attended by staff of the SSM</w:t>
            </w:r>
          </w:p>
        </w:tc>
      </w:tr>
      <w:tr w:rsidR="00776C68" w:rsidRPr="00304C2E" w14:paraId="7F43A601" w14:textId="77777777" w:rsidTr="0054073D">
        <w:trPr>
          <w:tblCellSpacing w:w="0" w:type="dxa"/>
        </w:trPr>
        <w:tc>
          <w:tcPr>
            <w:tcW w:w="3889" w:type="dxa"/>
            <w:shd w:val="clear" w:color="auto" w:fill="D9D9D9" w:themeFill="background1" w:themeFillShade="D9"/>
            <w:vAlign w:val="center"/>
            <w:hideMark/>
          </w:tcPr>
          <w:p w14:paraId="672AEDD1"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Workshop on “Forced Labour and Identifying TIP Victims”</w:t>
            </w:r>
          </w:p>
        </w:tc>
        <w:tc>
          <w:tcPr>
            <w:tcW w:w="1122" w:type="dxa"/>
            <w:tcBorders>
              <w:top w:val="single" w:sz="2" w:space="0" w:color="auto"/>
              <w:left w:val="nil"/>
              <w:bottom w:val="single" w:sz="2" w:space="0" w:color="auto"/>
            </w:tcBorders>
            <w:vAlign w:val="center"/>
            <w:hideMark/>
          </w:tcPr>
          <w:p w14:paraId="74F25D6A"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132</w:t>
            </w:r>
          </w:p>
        </w:tc>
        <w:tc>
          <w:tcPr>
            <w:tcW w:w="1125" w:type="dxa"/>
            <w:tcBorders>
              <w:top w:val="single" w:sz="2" w:space="0" w:color="auto"/>
              <w:left w:val="nil"/>
              <w:bottom w:val="single" w:sz="2" w:space="0" w:color="auto"/>
              <w:right w:val="nil"/>
            </w:tcBorders>
            <w:vAlign w:val="center"/>
            <w:hideMark/>
          </w:tcPr>
          <w:p w14:paraId="10F69A54"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10/2013</w:t>
            </w:r>
          </w:p>
        </w:tc>
        <w:tc>
          <w:tcPr>
            <w:tcW w:w="2528" w:type="dxa"/>
            <w:vAlign w:val="center"/>
            <w:hideMark/>
          </w:tcPr>
          <w:p w14:paraId="5F8B54DE" w14:textId="2C433B38"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Lectured by the IOM, attended by staff of the LAB</w:t>
            </w:r>
          </w:p>
        </w:tc>
      </w:tr>
      <w:tr w:rsidR="00776C68" w:rsidRPr="00304C2E" w14:paraId="5655C788" w14:textId="77777777" w:rsidTr="0054073D">
        <w:trPr>
          <w:tblCellSpacing w:w="0" w:type="dxa"/>
        </w:trPr>
        <w:tc>
          <w:tcPr>
            <w:tcW w:w="3889" w:type="dxa"/>
            <w:shd w:val="clear" w:color="auto" w:fill="D9D9D9" w:themeFill="background1" w:themeFillShade="D9"/>
            <w:vAlign w:val="center"/>
            <w:hideMark/>
          </w:tcPr>
          <w:p w14:paraId="61448101"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Combating Human Trafficking Programme (Basic Level)</w:t>
            </w:r>
          </w:p>
        </w:tc>
        <w:tc>
          <w:tcPr>
            <w:tcW w:w="1122" w:type="dxa"/>
            <w:tcBorders>
              <w:top w:val="single" w:sz="2" w:space="0" w:color="auto"/>
              <w:left w:val="nil"/>
              <w:bottom w:val="single" w:sz="2" w:space="0" w:color="auto"/>
            </w:tcBorders>
            <w:vAlign w:val="center"/>
            <w:hideMark/>
          </w:tcPr>
          <w:p w14:paraId="1C15DAF5"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44</w:t>
            </w:r>
          </w:p>
        </w:tc>
        <w:tc>
          <w:tcPr>
            <w:tcW w:w="1125" w:type="dxa"/>
            <w:tcBorders>
              <w:top w:val="single" w:sz="2" w:space="0" w:color="auto"/>
              <w:left w:val="nil"/>
              <w:bottom w:val="single" w:sz="2" w:space="0" w:color="auto"/>
              <w:right w:val="nil"/>
            </w:tcBorders>
            <w:vAlign w:val="center"/>
            <w:hideMark/>
          </w:tcPr>
          <w:p w14:paraId="0D7DA972"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10/2013</w:t>
            </w:r>
          </w:p>
        </w:tc>
        <w:tc>
          <w:tcPr>
            <w:tcW w:w="2528" w:type="dxa"/>
            <w:vAlign w:val="center"/>
            <w:hideMark/>
          </w:tcPr>
          <w:p w14:paraId="28DA35FC" w14:textId="2A43B0B5"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Lectured by the IOM, attended by staff of the SWB</w:t>
            </w:r>
          </w:p>
        </w:tc>
      </w:tr>
      <w:tr w:rsidR="00776C68" w:rsidRPr="00304C2E" w14:paraId="62A2B410" w14:textId="77777777" w:rsidTr="0054073D">
        <w:trPr>
          <w:tblCellSpacing w:w="0" w:type="dxa"/>
        </w:trPr>
        <w:tc>
          <w:tcPr>
            <w:tcW w:w="3889" w:type="dxa"/>
            <w:shd w:val="clear" w:color="auto" w:fill="D9D9D9" w:themeFill="background1" w:themeFillShade="D9"/>
            <w:vAlign w:val="center"/>
            <w:hideMark/>
          </w:tcPr>
          <w:p w14:paraId="33D49515"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Combating Human Trafficking Programme (Advanced Level)</w:t>
            </w:r>
          </w:p>
        </w:tc>
        <w:tc>
          <w:tcPr>
            <w:tcW w:w="1122" w:type="dxa"/>
            <w:tcBorders>
              <w:top w:val="single" w:sz="2" w:space="0" w:color="auto"/>
              <w:left w:val="nil"/>
              <w:bottom w:val="single" w:sz="2" w:space="0" w:color="auto"/>
            </w:tcBorders>
            <w:vAlign w:val="center"/>
            <w:hideMark/>
          </w:tcPr>
          <w:p w14:paraId="7D6816F3"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34</w:t>
            </w:r>
          </w:p>
        </w:tc>
        <w:tc>
          <w:tcPr>
            <w:tcW w:w="1125" w:type="dxa"/>
            <w:tcBorders>
              <w:top w:val="single" w:sz="2" w:space="0" w:color="auto"/>
              <w:left w:val="nil"/>
              <w:bottom w:val="single" w:sz="2" w:space="0" w:color="auto"/>
              <w:right w:val="nil"/>
            </w:tcBorders>
            <w:vAlign w:val="center"/>
            <w:hideMark/>
          </w:tcPr>
          <w:p w14:paraId="1D455DB1"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10/2013</w:t>
            </w:r>
          </w:p>
        </w:tc>
        <w:tc>
          <w:tcPr>
            <w:tcW w:w="2528" w:type="dxa"/>
            <w:vAlign w:val="center"/>
            <w:hideMark/>
          </w:tcPr>
          <w:p w14:paraId="09281B0F" w14:textId="01DECFAC"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Lectured by the IOM, attended by staff of the SWB</w:t>
            </w:r>
          </w:p>
        </w:tc>
      </w:tr>
      <w:tr w:rsidR="00776C68" w:rsidRPr="00304C2E" w14:paraId="5EA32FDF" w14:textId="77777777" w:rsidTr="0054073D">
        <w:trPr>
          <w:tblCellSpacing w:w="0" w:type="dxa"/>
        </w:trPr>
        <w:tc>
          <w:tcPr>
            <w:tcW w:w="3889" w:type="dxa"/>
            <w:shd w:val="clear" w:color="auto" w:fill="D9D9D9" w:themeFill="background1" w:themeFillShade="D9"/>
            <w:vAlign w:val="center"/>
            <w:hideMark/>
          </w:tcPr>
          <w:p w14:paraId="16E2AAB3"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2013 Inspector Promotion Course – Combating Human Trafficking Seminar</w:t>
            </w:r>
          </w:p>
        </w:tc>
        <w:tc>
          <w:tcPr>
            <w:tcW w:w="1122" w:type="dxa"/>
            <w:tcBorders>
              <w:top w:val="single" w:sz="2" w:space="0" w:color="auto"/>
              <w:left w:val="nil"/>
              <w:bottom w:val="single" w:sz="2" w:space="0" w:color="auto"/>
            </w:tcBorders>
            <w:vAlign w:val="center"/>
            <w:hideMark/>
          </w:tcPr>
          <w:p w14:paraId="10BB4330"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55</w:t>
            </w:r>
          </w:p>
        </w:tc>
        <w:tc>
          <w:tcPr>
            <w:tcW w:w="1125" w:type="dxa"/>
            <w:tcBorders>
              <w:top w:val="single" w:sz="2" w:space="0" w:color="auto"/>
              <w:left w:val="nil"/>
              <w:bottom w:val="single" w:sz="2" w:space="0" w:color="auto"/>
              <w:right w:val="nil"/>
            </w:tcBorders>
            <w:vAlign w:val="center"/>
            <w:hideMark/>
          </w:tcPr>
          <w:p w14:paraId="7B0D37B7"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10/2013</w:t>
            </w:r>
          </w:p>
        </w:tc>
        <w:tc>
          <w:tcPr>
            <w:tcW w:w="2528" w:type="dxa"/>
            <w:vAlign w:val="center"/>
            <w:hideMark/>
          </w:tcPr>
          <w:p w14:paraId="451F58EC" w14:textId="77777777" w:rsidR="00776C68" w:rsidRPr="00304C2E" w:rsidRDefault="00776C68" w:rsidP="00776C68">
            <w:pPr>
              <w:widowControl/>
              <w:jc w:val="center"/>
              <w:rPr>
                <w:rFonts w:ascii="Times New Roman" w:eastAsia="新細明體" w:hAnsi="Times New Roman" w:cs="Times New Roman"/>
                <w:kern w:val="0"/>
                <w:sz w:val="20"/>
                <w:szCs w:val="20"/>
              </w:rPr>
            </w:pPr>
          </w:p>
        </w:tc>
      </w:tr>
      <w:tr w:rsidR="00776C68" w:rsidRPr="00304C2E" w14:paraId="1BE1FFB9" w14:textId="77777777" w:rsidTr="0054073D">
        <w:trPr>
          <w:tblCellSpacing w:w="0" w:type="dxa"/>
        </w:trPr>
        <w:tc>
          <w:tcPr>
            <w:tcW w:w="3889" w:type="dxa"/>
            <w:shd w:val="clear" w:color="auto" w:fill="D9D9D9" w:themeFill="background1" w:themeFillShade="D9"/>
            <w:vAlign w:val="center"/>
            <w:hideMark/>
          </w:tcPr>
          <w:p w14:paraId="35706B8F"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The 18</w:t>
            </w:r>
            <w:r w:rsidRPr="00304C2E">
              <w:rPr>
                <w:rFonts w:ascii="Times New Roman" w:eastAsia="新細明體" w:hAnsi="Times New Roman" w:cs="Times New Roman"/>
                <w:b/>
                <w:kern w:val="0"/>
                <w:sz w:val="20"/>
                <w:szCs w:val="20"/>
                <w:vertAlign w:val="superscript"/>
              </w:rPr>
              <w:t>th</w:t>
            </w:r>
            <w:r w:rsidRPr="00304C2E">
              <w:rPr>
                <w:rFonts w:ascii="Times New Roman" w:eastAsia="新細明體" w:hAnsi="Times New Roman" w:cs="Times New Roman"/>
                <w:b/>
                <w:kern w:val="0"/>
                <w:sz w:val="20"/>
                <w:szCs w:val="20"/>
              </w:rPr>
              <w:t> Training for Police Constables (Seminar on International Human Rights Convention)</w:t>
            </w:r>
          </w:p>
        </w:tc>
        <w:tc>
          <w:tcPr>
            <w:tcW w:w="1122" w:type="dxa"/>
            <w:tcBorders>
              <w:top w:val="single" w:sz="2" w:space="0" w:color="auto"/>
              <w:left w:val="nil"/>
              <w:bottom w:val="single" w:sz="2" w:space="0" w:color="auto"/>
            </w:tcBorders>
            <w:vAlign w:val="center"/>
            <w:hideMark/>
          </w:tcPr>
          <w:p w14:paraId="34DB15DB"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190</w:t>
            </w:r>
          </w:p>
        </w:tc>
        <w:tc>
          <w:tcPr>
            <w:tcW w:w="1125" w:type="dxa"/>
            <w:tcBorders>
              <w:top w:val="single" w:sz="2" w:space="0" w:color="auto"/>
              <w:left w:val="nil"/>
              <w:bottom w:val="single" w:sz="2" w:space="0" w:color="auto"/>
              <w:right w:val="nil"/>
            </w:tcBorders>
            <w:vAlign w:val="center"/>
            <w:hideMark/>
          </w:tcPr>
          <w:p w14:paraId="53E24248"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11/2013</w:t>
            </w:r>
          </w:p>
        </w:tc>
        <w:tc>
          <w:tcPr>
            <w:tcW w:w="2528" w:type="dxa"/>
            <w:vAlign w:val="center"/>
            <w:hideMark/>
          </w:tcPr>
          <w:p w14:paraId="2A15A830" w14:textId="77777777" w:rsidR="00776C68" w:rsidRPr="00304C2E" w:rsidRDefault="00776C68" w:rsidP="00776C68">
            <w:pPr>
              <w:widowControl/>
              <w:jc w:val="center"/>
              <w:rPr>
                <w:rFonts w:ascii="Times New Roman" w:eastAsia="新細明體" w:hAnsi="Times New Roman" w:cs="Times New Roman"/>
                <w:kern w:val="0"/>
                <w:sz w:val="20"/>
                <w:szCs w:val="20"/>
              </w:rPr>
            </w:pPr>
          </w:p>
        </w:tc>
      </w:tr>
      <w:tr w:rsidR="00776C68" w:rsidRPr="00304C2E" w14:paraId="04D29B07" w14:textId="77777777" w:rsidTr="0054073D">
        <w:trPr>
          <w:tblCellSpacing w:w="0" w:type="dxa"/>
        </w:trPr>
        <w:tc>
          <w:tcPr>
            <w:tcW w:w="3889" w:type="dxa"/>
            <w:shd w:val="clear" w:color="auto" w:fill="D9D9D9" w:themeFill="background1" w:themeFillShade="D9"/>
            <w:vAlign w:val="center"/>
            <w:hideMark/>
          </w:tcPr>
          <w:p w14:paraId="481C1E38"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Combating Human Trafficking Experience Exchange</w:t>
            </w:r>
          </w:p>
        </w:tc>
        <w:tc>
          <w:tcPr>
            <w:tcW w:w="1122" w:type="dxa"/>
            <w:tcBorders>
              <w:top w:val="single" w:sz="2" w:space="0" w:color="auto"/>
              <w:left w:val="nil"/>
              <w:bottom w:val="single" w:sz="2" w:space="0" w:color="auto"/>
            </w:tcBorders>
            <w:vAlign w:val="center"/>
            <w:hideMark/>
          </w:tcPr>
          <w:p w14:paraId="79C02527"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7</w:t>
            </w:r>
          </w:p>
        </w:tc>
        <w:tc>
          <w:tcPr>
            <w:tcW w:w="1125" w:type="dxa"/>
            <w:tcBorders>
              <w:top w:val="single" w:sz="2" w:space="0" w:color="auto"/>
              <w:left w:val="nil"/>
              <w:bottom w:val="single" w:sz="2" w:space="0" w:color="auto"/>
              <w:right w:val="nil"/>
            </w:tcBorders>
            <w:vAlign w:val="center"/>
            <w:hideMark/>
          </w:tcPr>
          <w:p w14:paraId="5B5E4F10"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12/2013</w:t>
            </w:r>
          </w:p>
        </w:tc>
        <w:tc>
          <w:tcPr>
            <w:tcW w:w="2528" w:type="dxa"/>
            <w:vAlign w:val="center"/>
            <w:hideMark/>
          </w:tcPr>
          <w:p w14:paraId="4C0C096E" w14:textId="5BD1AAA3"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Participated by the SWB staff, experience shared by staff of the Good Shepherd Centre.</w:t>
            </w:r>
          </w:p>
        </w:tc>
      </w:tr>
      <w:tr w:rsidR="00776C68" w:rsidRPr="00304C2E" w14:paraId="1B8C9983" w14:textId="77777777" w:rsidTr="0054073D">
        <w:trPr>
          <w:tblCellSpacing w:w="0" w:type="dxa"/>
        </w:trPr>
        <w:tc>
          <w:tcPr>
            <w:tcW w:w="3889" w:type="dxa"/>
            <w:shd w:val="clear" w:color="auto" w:fill="D9D9D9" w:themeFill="background1" w:themeFillShade="D9"/>
            <w:vAlign w:val="center"/>
            <w:hideMark/>
          </w:tcPr>
          <w:p w14:paraId="1E921BC2"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Family Mediation Course</w:t>
            </w:r>
          </w:p>
        </w:tc>
        <w:tc>
          <w:tcPr>
            <w:tcW w:w="1122" w:type="dxa"/>
            <w:tcBorders>
              <w:top w:val="single" w:sz="2" w:space="0" w:color="auto"/>
              <w:left w:val="nil"/>
              <w:bottom w:val="single" w:sz="2" w:space="0" w:color="auto"/>
            </w:tcBorders>
            <w:vAlign w:val="center"/>
            <w:hideMark/>
          </w:tcPr>
          <w:p w14:paraId="663FAE80"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1</w:t>
            </w:r>
          </w:p>
        </w:tc>
        <w:tc>
          <w:tcPr>
            <w:tcW w:w="1125" w:type="dxa"/>
            <w:tcBorders>
              <w:top w:val="single" w:sz="2" w:space="0" w:color="auto"/>
              <w:left w:val="nil"/>
              <w:bottom w:val="single" w:sz="2" w:space="0" w:color="auto"/>
              <w:right w:val="nil"/>
            </w:tcBorders>
            <w:vAlign w:val="center"/>
            <w:hideMark/>
          </w:tcPr>
          <w:p w14:paraId="34165A37"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11-12/2013</w:t>
            </w:r>
          </w:p>
        </w:tc>
        <w:tc>
          <w:tcPr>
            <w:tcW w:w="2528" w:type="dxa"/>
            <w:vAlign w:val="center"/>
            <w:hideMark/>
          </w:tcPr>
          <w:p w14:paraId="588FB12B" w14:textId="0DD06588"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Organised by the WGAM, attended by a representative of the SWB.</w:t>
            </w:r>
          </w:p>
        </w:tc>
      </w:tr>
      <w:tr w:rsidR="00776C68" w:rsidRPr="00304C2E" w14:paraId="59AB29FE" w14:textId="77777777" w:rsidTr="0054073D">
        <w:trPr>
          <w:tblCellSpacing w:w="0" w:type="dxa"/>
        </w:trPr>
        <w:tc>
          <w:tcPr>
            <w:tcW w:w="8664" w:type="dxa"/>
            <w:gridSpan w:val="4"/>
            <w:shd w:val="clear" w:color="auto" w:fill="D9D9D9" w:themeFill="background1" w:themeFillShade="D9"/>
            <w:vAlign w:val="center"/>
            <w:hideMark/>
          </w:tcPr>
          <w:p w14:paraId="7BE9F6BA" w14:textId="77777777" w:rsidR="00776C68" w:rsidRPr="00304C2E" w:rsidRDefault="00776C68" w:rsidP="00776C68">
            <w:pPr>
              <w:widowControl/>
              <w:jc w:val="center"/>
              <w:rPr>
                <w:rFonts w:ascii="Times New Roman" w:eastAsia="新細明體" w:hAnsi="Times New Roman" w:cs="Times New Roman"/>
                <w:b/>
                <w:kern w:val="0"/>
                <w:sz w:val="20"/>
                <w:szCs w:val="20"/>
              </w:rPr>
            </w:pPr>
            <w:r w:rsidRPr="00304C2E">
              <w:rPr>
                <w:rFonts w:ascii="Times New Roman" w:eastAsia="新細明體" w:hAnsi="Times New Roman" w:cs="Times New Roman"/>
                <w:b/>
                <w:bCs/>
                <w:kern w:val="0"/>
                <w:sz w:val="20"/>
                <w:szCs w:val="20"/>
              </w:rPr>
              <w:t>Law enforcement courses - training activities in 2014 (HR and TIP)</w:t>
            </w:r>
          </w:p>
        </w:tc>
      </w:tr>
      <w:tr w:rsidR="00776C68" w:rsidRPr="00304C2E" w14:paraId="42016561" w14:textId="77777777" w:rsidTr="0054073D">
        <w:trPr>
          <w:tblCellSpacing w:w="0" w:type="dxa"/>
        </w:trPr>
        <w:tc>
          <w:tcPr>
            <w:tcW w:w="3889" w:type="dxa"/>
            <w:shd w:val="clear" w:color="auto" w:fill="D9D9D9" w:themeFill="background1" w:themeFillShade="D9"/>
            <w:vAlign w:val="center"/>
            <w:hideMark/>
          </w:tcPr>
          <w:p w14:paraId="1676C8D2" w14:textId="77777777" w:rsidR="00776C68" w:rsidRPr="00304C2E" w:rsidRDefault="00776C68" w:rsidP="00776C68">
            <w:pPr>
              <w:widowControl/>
              <w:jc w:val="center"/>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Programme</w:t>
            </w:r>
          </w:p>
        </w:tc>
        <w:tc>
          <w:tcPr>
            <w:tcW w:w="1122" w:type="dxa"/>
            <w:tcBorders>
              <w:top w:val="single" w:sz="2" w:space="0" w:color="auto"/>
              <w:left w:val="nil"/>
              <w:bottom w:val="single" w:sz="2" w:space="0" w:color="auto"/>
              <w:right w:val="nil"/>
            </w:tcBorders>
            <w:shd w:val="clear" w:color="auto" w:fill="D9D9D9" w:themeFill="background1" w:themeFillShade="D9"/>
            <w:vAlign w:val="center"/>
            <w:hideMark/>
          </w:tcPr>
          <w:p w14:paraId="6602E812" w14:textId="333F933F" w:rsidR="00776C68" w:rsidRPr="00304C2E" w:rsidRDefault="00776C68" w:rsidP="0054073D">
            <w:pPr>
              <w:widowControl/>
              <w:ind w:rightChars="-26" w:right="-62"/>
              <w:jc w:val="center"/>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No. of participants</w:t>
            </w:r>
          </w:p>
        </w:tc>
        <w:tc>
          <w:tcPr>
            <w:tcW w:w="1125" w:type="dxa"/>
            <w:tcBorders>
              <w:top w:val="single" w:sz="2" w:space="0" w:color="auto"/>
              <w:bottom w:val="single" w:sz="2" w:space="0" w:color="auto"/>
              <w:right w:val="nil"/>
            </w:tcBorders>
            <w:shd w:val="clear" w:color="auto" w:fill="D9D9D9" w:themeFill="background1" w:themeFillShade="D9"/>
            <w:vAlign w:val="center"/>
            <w:hideMark/>
          </w:tcPr>
          <w:p w14:paraId="188DD4D5" w14:textId="77777777" w:rsidR="00776C68" w:rsidRPr="00304C2E" w:rsidRDefault="00776C68" w:rsidP="00776C68">
            <w:pPr>
              <w:widowControl/>
              <w:jc w:val="center"/>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Date</w:t>
            </w:r>
          </w:p>
        </w:tc>
        <w:tc>
          <w:tcPr>
            <w:tcW w:w="2528" w:type="dxa"/>
            <w:shd w:val="clear" w:color="auto" w:fill="D9D9D9" w:themeFill="background1" w:themeFillShade="D9"/>
            <w:vAlign w:val="center"/>
            <w:hideMark/>
          </w:tcPr>
          <w:p w14:paraId="142A9E23" w14:textId="77777777" w:rsidR="00776C68" w:rsidRPr="00304C2E" w:rsidRDefault="00776C68" w:rsidP="00776C68">
            <w:pPr>
              <w:widowControl/>
              <w:jc w:val="center"/>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Remarks</w:t>
            </w:r>
          </w:p>
        </w:tc>
      </w:tr>
      <w:tr w:rsidR="00776C68" w:rsidRPr="00304C2E" w14:paraId="1DFA95FB" w14:textId="77777777" w:rsidTr="0054073D">
        <w:trPr>
          <w:tblCellSpacing w:w="0" w:type="dxa"/>
        </w:trPr>
        <w:tc>
          <w:tcPr>
            <w:tcW w:w="3889" w:type="dxa"/>
            <w:shd w:val="clear" w:color="auto" w:fill="D9D9D9" w:themeFill="background1" w:themeFillShade="D9"/>
            <w:vAlign w:val="center"/>
            <w:hideMark/>
          </w:tcPr>
          <w:p w14:paraId="4A9B0AB6"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Deputy Customs Inspector Promotion Training Course (Discipline: Policing knowledge and technique)</w:t>
            </w:r>
          </w:p>
        </w:tc>
        <w:tc>
          <w:tcPr>
            <w:tcW w:w="1122" w:type="dxa"/>
            <w:tcBorders>
              <w:top w:val="single" w:sz="2" w:space="0" w:color="auto"/>
              <w:left w:val="nil"/>
              <w:bottom w:val="single" w:sz="2" w:space="0" w:color="auto"/>
              <w:right w:val="nil"/>
            </w:tcBorders>
            <w:vAlign w:val="center"/>
            <w:hideMark/>
          </w:tcPr>
          <w:p w14:paraId="38F6C51B"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6</w:t>
            </w:r>
          </w:p>
        </w:tc>
        <w:tc>
          <w:tcPr>
            <w:tcW w:w="1125" w:type="dxa"/>
            <w:tcBorders>
              <w:top w:val="single" w:sz="2" w:space="0" w:color="auto"/>
              <w:bottom w:val="single" w:sz="2" w:space="0" w:color="auto"/>
              <w:right w:val="nil"/>
            </w:tcBorders>
            <w:vAlign w:val="center"/>
            <w:hideMark/>
          </w:tcPr>
          <w:p w14:paraId="6DF4603E"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03-04/2014</w:t>
            </w:r>
          </w:p>
        </w:tc>
        <w:tc>
          <w:tcPr>
            <w:tcW w:w="2528" w:type="dxa"/>
            <w:vAlign w:val="center"/>
            <w:hideMark/>
          </w:tcPr>
          <w:p w14:paraId="531D16A5" w14:textId="77777777" w:rsidR="00776C68" w:rsidRPr="00304C2E" w:rsidRDefault="00776C68" w:rsidP="00776C68">
            <w:pPr>
              <w:widowControl/>
              <w:jc w:val="center"/>
              <w:rPr>
                <w:rFonts w:ascii="Times New Roman" w:eastAsia="新細明體" w:hAnsi="Times New Roman" w:cs="Times New Roman"/>
                <w:kern w:val="0"/>
                <w:sz w:val="20"/>
                <w:szCs w:val="20"/>
              </w:rPr>
            </w:pPr>
          </w:p>
        </w:tc>
      </w:tr>
      <w:tr w:rsidR="00776C68" w:rsidRPr="00304C2E" w14:paraId="55B26DFF" w14:textId="77777777" w:rsidTr="0054073D">
        <w:trPr>
          <w:tblCellSpacing w:w="0" w:type="dxa"/>
        </w:trPr>
        <w:tc>
          <w:tcPr>
            <w:tcW w:w="3889" w:type="dxa"/>
            <w:shd w:val="clear" w:color="auto" w:fill="D9D9D9" w:themeFill="background1" w:themeFillShade="D9"/>
            <w:vAlign w:val="center"/>
            <w:hideMark/>
          </w:tcPr>
          <w:p w14:paraId="31587016"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Workshop On Guideline For Prevention of Forced Labour</w:t>
            </w:r>
          </w:p>
        </w:tc>
        <w:tc>
          <w:tcPr>
            <w:tcW w:w="1122" w:type="dxa"/>
            <w:tcBorders>
              <w:top w:val="single" w:sz="2" w:space="0" w:color="auto"/>
              <w:left w:val="nil"/>
              <w:bottom w:val="single" w:sz="2" w:space="0" w:color="auto"/>
              <w:right w:val="nil"/>
            </w:tcBorders>
            <w:vAlign w:val="center"/>
            <w:hideMark/>
          </w:tcPr>
          <w:p w14:paraId="28D0D4C9"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22</w:t>
            </w:r>
          </w:p>
        </w:tc>
        <w:tc>
          <w:tcPr>
            <w:tcW w:w="1125" w:type="dxa"/>
            <w:tcBorders>
              <w:top w:val="single" w:sz="2" w:space="0" w:color="auto"/>
              <w:bottom w:val="single" w:sz="2" w:space="0" w:color="auto"/>
              <w:right w:val="nil"/>
            </w:tcBorders>
            <w:vAlign w:val="center"/>
            <w:hideMark/>
          </w:tcPr>
          <w:p w14:paraId="6E7FDFDC"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02/2014</w:t>
            </w:r>
          </w:p>
        </w:tc>
        <w:tc>
          <w:tcPr>
            <w:tcW w:w="2528" w:type="dxa"/>
            <w:vAlign w:val="center"/>
            <w:hideMark/>
          </w:tcPr>
          <w:p w14:paraId="3ABBE7A5"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Internal training of the LAB</w:t>
            </w:r>
          </w:p>
        </w:tc>
      </w:tr>
      <w:tr w:rsidR="00776C68" w:rsidRPr="00304C2E" w14:paraId="632BA931" w14:textId="77777777" w:rsidTr="0054073D">
        <w:trPr>
          <w:tblCellSpacing w:w="0" w:type="dxa"/>
        </w:trPr>
        <w:tc>
          <w:tcPr>
            <w:tcW w:w="3889" w:type="dxa"/>
            <w:shd w:val="clear" w:color="auto" w:fill="D9D9D9" w:themeFill="background1" w:themeFillShade="D9"/>
            <w:vAlign w:val="center"/>
            <w:hideMark/>
          </w:tcPr>
          <w:p w14:paraId="3932AD4C"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The 19</w:t>
            </w:r>
            <w:r w:rsidRPr="00304C2E">
              <w:rPr>
                <w:rFonts w:ascii="Times New Roman" w:eastAsia="新細明體" w:hAnsi="Times New Roman" w:cs="Times New Roman"/>
                <w:b/>
                <w:kern w:val="0"/>
                <w:sz w:val="20"/>
                <w:szCs w:val="20"/>
                <w:vertAlign w:val="superscript"/>
              </w:rPr>
              <w:t>th</w:t>
            </w:r>
            <w:r w:rsidRPr="00304C2E">
              <w:rPr>
                <w:rFonts w:ascii="Times New Roman" w:eastAsia="新細明體" w:hAnsi="Times New Roman" w:cs="Times New Roman"/>
                <w:b/>
                <w:kern w:val="0"/>
                <w:sz w:val="20"/>
                <w:szCs w:val="20"/>
              </w:rPr>
              <w:t> Police Cadets Training Course – Human Trafficking Seminar</w:t>
            </w:r>
          </w:p>
        </w:tc>
        <w:tc>
          <w:tcPr>
            <w:tcW w:w="1122" w:type="dxa"/>
            <w:tcBorders>
              <w:top w:val="single" w:sz="2" w:space="0" w:color="auto"/>
              <w:left w:val="nil"/>
              <w:bottom w:val="single" w:sz="2" w:space="0" w:color="auto"/>
              <w:right w:val="nil"/>
            </w:tcBorders>
            <w:vAlign w:val="center"/>
            <w:hideMark/>
          </w:tcPr>
          <w:p w14:paraId="682F1865"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190</w:t>
            </w:r>
          </w:p>
        </w:tc>
        <w:tc>
          <w:tcPr>
            <w:tcW w:w="1125" w:type="dxa"/>
            <w:tcBorders>
              <w:top w:val="single" w:sz="2" w:space="0" w:color="auto"/>
              <w:bottom w:val="single" w:sz="2" w:space="0" w:color="auto"/>
              <w:right w:val="nil"/>
            </w:tcBorders>
            <w:vAlign w:val="center"/>
            <w:hideMark/>
          </w:tcPr>
          <w:p w14:paraId="71C7C816"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03/2014</w:t>
            </w:r>
          </w:p>
        </w:tc>
        <w:tc>
          <w:tcPr>
            <w:tcW w:w="2528" w:type="dxa"/>
            <w:vAlign w:val="center"/>
            <w:hideMark/>
          </w:tcPr>
          <w:p w14:paraId="1853D554" w14:textId="77777777" w:rsidR="00776C68" w:rsidRPr="00304C2E" w:rsidRDefault="00776C68" w:rsidP="00776C68">
            <w:pPr>
              <w:widowControl/>
              <w:jc w:val="center"/>
              <w:rPr>
                <w:rFonts w:ascii="Times New Roman" w:eastAsia="新細明體" w:hAnsi="Times New Roman" w:cs="Times New Roman"/>
                <w:kern w:val="0"/>
                <w:sz w:val="20"/>
                <w:szCs w:val="20"/>
              </w:rPr>
            </w:pPr>
          </w:p>
        </w:tc>
      </w:tr>
      <w:tr w:rsidR="00776C68" w:rsidRPr="00304C2E" w14:paraId="2B69847A" w14:textId="77777777" w:rsidTr="0054073D">
        <w:trPr>
          <w:tblCellSpacing w:w="0" w:type="dxa"/>
        </w:trPr>
        <w:tc>
          <w:tcPr>
            <w:tcW w:w="3889" w:type="dxa"/>
            <w:shd w:val="clear" w:color="auto" w:fill="D9D9D9" w:themeFill="background1" w:themeFillShade="D9"/>
            <w:vAlign w:val="center"/>
            <w:hideMark/>
          </w:tcPr>
          <w:p w14:paraId="1D06A70D"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lastRenderedPageBreak/>
              <w:t>Police Officers Training Course 2014 – Human Trafficking Seminar</w:t>
            </w:r>
          </w:p>
        </w:tc>
        <w:tc>
          <w:tcPr>
            <w:tcW w:w="1122" w:type="dxa"/>
            <w:tcBorders>
              <w:top w:val="single" w:sz="2" w:space="0" w:color="auto"/>
              <w:left w:val="nil"/>
              <w:bottom w:val="single" w:sz="2" w:space="0" w:color="auto"/>
              <w:right w:val="nil"/>
            </w:tcBorders>
            <w:vAlign w:val="center"/>
            <w:hideMark/>
          </w:tcPr>
          <w:p w14:paraId="234366EE"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500</w:t>
            </w:r>
          </w:p>
        </w:tc>
        <w:tc>
          <w:tcPr>
            <w:tcW w:w="1125" w:type="dxa"/>
            <w:tcBorders>
              <w:top w:val="single" w:sz="2" w:space="0" w:color="auto"/>
              <w:bottom w:val="single" w:sz="2" w:space="0" w:color="auto"/>
              <w:right w:val="nil"/>
            </w:tcBorders>
            <w:vAlign w:val="center"/>
            <w:hideMark/>
          </w:tcPr>
          <w:p w14:paraId="6BD07DB1"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06-07/2014</w:t>
            </w:r>
          </w:p>
        </w:tc>
        <w:tc>
          <w:tcPr>
            <w:tcW w:w="2528" w:type="dxa"/>
            <w:vAlign w:val="center"/>
            <w:hideMark/>
          </w:tcPr>
          <w:p w14:paraId="3872E936" w14:textId="77777777" w:rsidR="00776C68" w:rsidRPr="00304C2E" w:rsidRDefault="00776C68" w:rsidP="00776C68">
            <w:pPr>
              <w:widowControl/>
              <w:jc w:val="center"/>
              <w:rPr>
                <w:rFonts w:ascii="Times New Roman" w:eastAsia="新細明體" w:hAnsi="Times New Roman" w:cs="Times New Roman"/>
                <w:kern w:val="0"/>
                <w:sz w:val="20"/>
                <w:szCs w:val="20"/>
              </w:rPr>
            </w:pPr>
          </w:p>
        </w:tc>
      </w:tr>
      <w:tr w:rsidR="00776C68" w:rsidRPr="00304C2E" w14:paraId="314171C7" w14:textId="77777777" w:rsidTr="0054073D">
        <w:trPr>
          <w:tblCellSpacing w:w="0" w:type="dxa"/>
        </w:trPr>
        <w:tc>
          <w:tcPr>
            <w:tcW w:w="3889" w:type="dxa"/>
            <w:shd w:val="clear" w:color="auto" w:fill="D9D9D9" w:themeFill="background1" w:themeFillShade="D9"/>
            <w:vAlign w:val="center"/>
            <w:hideMark/>
          </w:tcPr>
          <w:p w14:paraId="0A0BF738"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Senior Inspector Promotion Course 2014 – Human Trafficking Seminar</w:t>
            </w:r>
          </w:p>
        </w:tc>
        <w:tc>
          <w:tcPr>
            <w:tcW w:w="1122" w:type="dxa"/>
            <w:tcBorders>
              <w:top w:val="single" w:sz="2" w:space="0" w:color="auto"/>
              <w:left w:val="nil"/>
              <w:bottom w:val="single" w:sz="2" w:space="0" w:color="auto"/>
              <w:right w:val="nil"/>
            </w:tcBorders>
            <w:vAlign w:val="center"/>
            <w:hideMark/>
          </w:tcPr>
          <w:p w14:paraId="0817C9FB"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30</w:t>
            </w:r>
          </w:p>
        </w:tc>
        <w:tc>
          <w:tcPr>
            <w:tcW w:w="1125" w:type="dxa"/>
            <w:tcBorders>
              <w:top w:val="single" w:sz="2" w:space="0" w:color="auto"/>
              <w:bottom w:val="single" w:sz="2" w:space="0" w:color="auto"/>
              <w:right w:val="nil"/>
            </w:tcBorders>
            <w:vAlign w:val="center"/>
            <w:hideMark/>
          </w:tcPr>
          <w:p w14:paraId="13AC6339"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07/2014</w:t>
            </w:r>
          </w:p>
        </w:tc>
        <w:tc>
          <w:tcPr>
            <w:tcW w:w="2528" w:type="dxa"/>
            <w:vAlign w:val="center"/>
            <w:hideMark/>
          </w:tcPr>
          <w:p w14:paraId="57674EA8" w14:textId="77777777" w:rsidR="00776C68" w:rsidRPr="00304C2E" w:rsidRDefault="00776C68" w:rsidP="00776C68">
            <w:pPr>
              <w:widowControl/>
              <w:jc w:val="center"/>
              <w:rPr>
                <w:rFonts w:ascii="Times New Roman" w:eastAsia="新細明體" w:hAnsi="Times New Roman" w:cs="Times New Roman"/>
                <w:kern w:val="0"/>
                <w:sz w:val="20"/>
                <w:szCs w:val="20"/>
              </w:rPr>
            </w:pPr>
          </w:p>
        </w:tc>
      </w:tr>
      <w:tr w:rsidR="00776C68" w:rsidRPr="00304C2E" w14:paraId="1D179E81" w14:textId="77777777" w:rsidTr="0054073D">
        <w:trPr>
          <w:tblCellSpacing w:w="0" w:type="dxa"/>
        </w:trPr>
        <w:tc>
          <w:tcPr>
            <w:tcW w:w="3889" w:type="dxa"/>
            <w:shd w:val="clear" w:color="auto" w:fill="D9D9D9" w:themeFill="background1" w:themeFillShade="D9"/>
            <w:vAlign w:val="center"/>
            <w:hideMark/>
          </w:tcPr>
          <w:p w14:paraId="36B6A49A"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Human Trafficking / Child Exploitation Course</w:t>
            </w:r>
          </w:p>
        </w:tc>
        <w:tc>
          <w:tcPr>
            <w:tcW w:w="1122" w:type="dxa"/>
            <w:tcBorders>
              <w:top w:val="single" w:sz="2" w:space="0" w:color="auto"/>
              <w:left w:val="nil"/>
              <w:bottom w:val="single" w:sz="2" w:space="0" w:color="auto"/>
              <w:right w:val="nil"/>
            </w:tcBorders>
            <w:vAlign w:val="center"/>
            <w:hideMark/>
          </w:tcPr>
          <w:p w14:paraId="17D58276"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2</w:t>
            </w:r>
          </w:p>
        </w:tc>
        <w:tc>
          <w:tcPr>
            <w:tcW w:w="1125" w:type="dxa"/>
            <w:tcBorders>
              <w:top w:val="single" w:sz="2" w:space="0" w:color="auto"/>
              <w:bottom w:val="single" w:sz="2" w:space="0" w:color="auto"/>
              <w:right w:val="nil"/>
            </w:tcBorders>
            <w:vAlign w:val="center"/>
            <w:hideMark/>
          </w:tcPr>
          <w:p w14:paraId="74FAAC86"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07/2014</w:t>
            </w:r>
          </w:p>
        </w:tc>
        <w:tc>
          <w:tcPr>
            <w:tcW w:w="2528" w:type="dxa"/>
            <w:vAlign w:val="center"/>
            <w:hideMark/>
          </w:tcPr>
          <w:p w14:paraId="4FB991B5" w14:textId="2900B6D3"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Organised by ILEA</w:t>
            </w:r>
          </w:p>
        </w:tc>
      </w:tr>
      <w:tr w:rsidR="00776C68" w:rsidRPr="00304C2E" w14:paraId="72C495E6" w14:textId="77777777" w:rsidTr="0054073D">
        <w:trPr>
          <w:tblCellSpacing w:w="0" w:type="dxa"/>
        </w:trPr>
        <w:tc>
          <w:tcPr>
            <w:tcW w:w="3889" w:type="dxa"/>
            <w:shd w:val="clear" w:color="auto" w:fill="D9D9D9" w:themeFill="background1" w:themeFillShade="D9"/>
            <w:vAlign w:val="center"/>
            <w:hideMark/>
          </w:tcPr>
          <w:p w14:paraId="2E2874DC"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The 20</w:t>
            </w:r>
            <w:r w:rsidRPr="00304C2E">
              <w:rPr>
                <w:rFonts w:ascii="Times New Roman" w:eastAsia="新細明體" w:hAnsi="Times New Roman" w:cs="Times New Roman"/>
                <w:b/>
                <w:kern w:val="0"/>
                <w:sz w:val="20"/>
                <w:szCs w:val="20"/>
                <w:vertAlign w:val="superscript"/>
              </w:rPr>
              <w:t>th</w:t>
            </w:r>
            <w:r w:rsidRPr="00304C2E">
              <w:rPr>
                <w:rFonts w:ascii="Times New Roman" w:eastAsia="新細明體" w:hAnsi="Times New Roman" w:cs="Times New Roman"/>
                <w:b/>
                <w:kern w:val="0"/>
                <w:sz w:val="20"/>
                <w:szCs w:val="20"/>
              </w:rPr>
              <w:t> Police Cadets Training Course – Human Trafficking Seminar</w:t>
            </w:r>
          </w:p>
        </w:tc>
        <w:tc>
          <w:tcPr>
            <w:tcW w:w="1122" w:type="dxa"/>
            <w:tcBorders>
              <w:top w:val="single" w:sz="2" w:space="0" w:color="auto"/>
              <w:left w:val="nil"/>
              <w:bottom w:val="single" w:sz="2" w:space="0" w:color="auto"/>
              <w:right w:val="nil"/>
            </w:tcBorders>
            <w:vAlign w:val="center"/>
            <w:hideMark/>
          </w:tcPr>
          <w:p w14:paraId="6117E606"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310</w:t>
            </w:r>
          </w:p>
        </w:tc>
        <w:tc>
          <w:tcPr>
            <w:tcW w:w="1125" w:type="dxa"/>
            <w:tcBorders>
              <w:top w:val="single" w:sz="2" w:space="0" w:color="auto"/>
              <w:bottom w:val="single" w:sz="2" w:space="0" w:color="auto"/>
              <w:right w:val="nil"/>
            </w:tcBorders>
            <w:vAlign w:val="center"/>
            <w:hideMark/>
          </w:tcPr>
          <w:p w14:paraId="6CE066AB"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08-09/2014</w:t>
            </w:r>
          </w:p>
        </w:tc>
        <w:tc>
          <w:tcPr>
            <w:tcW w:w="2528" w:type="dxa"/>
            <w:vAlign w:val="center"/>
            <w:hideMark/>
          </w:tcPr>
          <w:p w14:paraId="77CF9CF0" w14:textId="77777777" w:rsidR="00776C68" w:rsidRPr="00304C2E" w:rsidRDefault="00776C68" w:rsidP="00776C68">
            <w:pPr>
              <w:widowControl/>
              <w:jc w:val="center"/>
              <w:rPr>
                <w:rFonts w:ascii="Times New Roman" w:eastAsia="新細明體" w:hAnsi="Times New Roman" w:cs="Times New Roman"/>
                <w:kern w:val="0"/>
                <w:sz w:val="20"/>
                <w:szCs w:val="20"/>
              </w:rPr>
            </w:pPr>
          </w:p>
        </w:tc>
      </w:tr>
      <w:tr w:rsidR="00776C68" w:rsidRPr="00304C2E" w14:paraId="07AC0EC3" w14:textId="77777777" w:rsidTr="0054073D">
        <w:trPr>
          <w:tblCellSpacing w:w="0" w:type="dxa"/>
        </w:trPr>
        <w:tc>
          <w:tcPr>
            <w:tcW w:w="3889" w:type="dxa"/>
            <w:shd w:val="clear" w:color="auto" w:fill="D9D9D9" w:themeFill="background1" w:themeFillShade="D9"/>
            <w:vAlign w:val="center"/>
            <w:hideMark/>
          </w:tcPr>
          <w:p w14:paraId="7AB79C5A"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Trafficking in Persons Course</w:t>
            </w:r>
          </w:p>
        </w:tc>
        <w:tc>
          <w:tcPr>
            <w:tcW w:w="1122" w:type="dxa"/>
            <w:tcBorders>
              <w:top w:val="single" w:sz="2" w:space="0" w:color="auto"/>
              <w:left w:val="nil"/>
              <w:bottom w:val="single" w:sz="2" w:space="0" w:color="auto"/>
              <w:right w:val="nil"/>
            </w:tcBorders>
            <w:vAlign w:val="center"/>
            <w:hideMark/>
          </w:tcPr>
          <w:p w14:paraId="70F61603"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2</w:t>
            </w:r>
          </w:p>
        </w:tc>
        <w:tc>
          <w:tcPr>
            <w:tcW w:w="1125" w:type="dxa"/>
            <w:tcBorders>
              <w:top w:val="single" w:sz="2" w:space="0" w:color="auto"/>
              <w:bottom w:val="single" w:sz="2" w:space="0" w:color="auto"/>
              <w:right w:val="nil"/>
            </w:tcBorders>
            <w:vAlign w:val="center"/>
            <w:hideMark/>
          </w:tcPr>
          <w:p w14:paraId="2BB771E5"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08/2014</w:t>
            </w:r>
          </w:p>
        </w:tc>
        <w:tc>
          <w:tcPr>
            <w:tcW w:w="2528" w:type="dxa"/>
            <w:vAlign w:val="center"/>
            <w:hideMark/>
          </w:tcPr>
          <w:p w14:paraId="37991AF6" w14:textId="1B727573"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Organised by the ILEA</w:t>
            </w:r>
          </w:p>
        </w:tc>
      </w:tr>
      <w:tr w:rsidR="00776C68" w:rsidRPr="00304C2E" w14:paraId="0804C51A" w14:textId="77777777" w:rsidTr="0054073D">
        <w:trPr>
          <w:tblCellSpacing w:w="0" w:type="dxa"/>
        </w:trPr>
        <w:tc>
          <w:tcPr>
            <w:tcW w:w="3889" w:type="dxa"/>
            <w:shd w:val="clear" w:color="auto" w:fill="D9D9D9" w:themeFill="background1" w:themeFillShade="D9"/>
            <w:vAlign w:val="center"/>
            <w:hideMark/>
          </w:tcPr>
          <w:p w14:paraId="6EBEF593"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Basic Training for Customs Officers Recruitment 2014 (Professional Training – Police Operation)</w:t>
            </w:r>
          </w:p>
        </w:tc>
        <w:tc>
          <w:tcPr>
            <w:tcW w:w="1122" w:type="dxa"/>
            <w:tcBorders>
              <w:top w:val="single" w:sz="2" w:space="0" w:color="auto"/>
              <w:left w:val="nil"/>
              <w:bottom w:val="single" w:sz="2" w:space="0" w:color="auto"/>
              <w:right w:val="nil"/>
            </w:tcBorders>
            <w:vAlign w:val="center"/>
            <w:hideMark/>
          </w:tcPr>
          <w:p w14:paraId="2EE00516"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46</w:t>
            </w:r>
          </w:p>
        </w:tc>
        <w:tc>
          <w:tcPr>
            <w:tcW w:w="1125" w:type="dxa"/>
            <w:tcBorders>
              <w:top w:val="single" w:sz="2" w:space="0" w:color="auto"/>
              <w:bottom w:val="single" w:sz="2" w:space="0" w:color="auto"/>
              <w:right w:val="nil"/>
            </w:tcBorders>
            <w:vAlign w:val="center"/>
            <w:hideMark/>
          </w:tcPr>
          <w:p w14:paraId="632FDA0F"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08-09/2014</w:t>
            </w:r>
          </w:p>
        </w:tc>
        <w:tc>
          <w:tcPr>
            <w:tcW w:w="2528" w:type="dxa"/>
            <w:vAlign w:val="center"/>
            <w:hideMark/>
          </w:tcPr>
          <w:p w14:paraId="3DCD4CB6" w14:textId="77777777" w:rsidR="00776C68" w:rsidRPr="00304C2E" w:rsidRDefault="00776C68" w:rsidP="00776C68">
            <w:pPr>
              <w:widowControl/>
              <w:jc w:val="center"/>
              <w:rPr>
                <w:rFonts w:ascii="Times New Roman" w:eastAsia="新細明體" w:hAnsi="Times New Roman" w:cs="Times New Roman"/>
                <w:kern w:val="0"/>
                <w:sz w:val="20"/>
                <w:szCs w:val="20"/>
              </w:rPr>
            </w:pPr>
          </w:p>
        </w:tc>
      </w:tr>
      <w:tr w:rsidR="00776C68" w:rsidRPr="00304C2E" w14:paraId="3A07C568" w14:textId="77777777" w:rsidTr="0054073D">
        <w:trPr>
          <w:tblCellSpacing w:w="0" w:type="dxa"/>
        </w:trPr>
        <w:tc>
          <w:tcPr>
            <w:tcW w:w="3889" w:type="dxa"/>
            <w:shd w:val="clear" w:color="auto" w:fill="D9D9D9" w:themeFill="background1" w:themeFillShade="D9"/>
            <w:vAlign w:val="center"/>
            <w:hideMark/>
          </w:tcPr>
          <w:p w14:paraId="3A0A27E6"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Introduction to Related Laws and Regulations against Human Trafficking</w:t>
            </w:r>
          </w:p>
        </w:tc>
        <w:tc>
          <w:tcPr>
            <w:tcW w:w="1122" w:type="dxa"/>
            <w:tcBorders>
              <w:top w:val="single" w:sz="2" w:space="0" w:color="auto"/>
              <w:left w:val="nil"/>
              <w:bottom w:val="single" w:sz="2" w:space="0" w:color="auto"/>
              <w:right w:val="nil"/>
            </w:tcBorders>
            <w:vAlign w:val="center"/>
            <w:hideMark/>
          </w:tcPr>
          <w:p w14:paraId="32A977E6"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83</w:t>
            </w:r>
          </w:p>
        </w:tc>
        <w:tc>
          <w:tcPr>
            <w:tcW w:w="1125" w:type="dxa"/>
            <w:tcBorders>
              <w:top w:val="single" w:sz="2" w:space="0" w:color="auto"/>
              <w:bottom w:val="single" w:sz="2" w:space="0" w:color="auto"/>
              <w:right w:val="nil"/>
            </w:tcBorders>
            <w:vAlign w:val="center"/>
            <w:hideMark/>
          </w:tcPr>
          <w:p w14:paraId="2A698820"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09/2014</w:t>
            </w:r>
          </w:p>
        </w:tc>
        <w:tc>
          <w:tcPr>
            <w:tcW w:w="2528" w:type="dxa"/>
            <w:vAlign w:val="center"/>
            <w:hideMark/>
          </w:tcPr>
          <w:p w14:paraId="2D97F7BC" w14:textId="7C708DE9"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Seminar organised by  the JP School for the 15</w:t>
            </w:r>
            <w:r w:rsidRPr="00304C2E">
              <w:rPr>
                <w:rFonts w:ascii="Times New Roman" w:eastAsia="新細明體" w:hAnsi="Times New Roman" w:cs="Times New Roman"/>
                <w:kern w:val="0"/>
                <w:sz w:val="20"/>
                <w:szCs w:val="20"/>
                <w:vertAlign w:val="superscript"/>
              </w:rPr>
              <w:t>th</w:t>
            </w:r>
            <w:r w:rsidRPr="00304C2E">
              <w:rPr>
                <w:rFonts w:ascii="Times New Roman" w:eastAsia="新細明體" w:hAnsi="Times New Roman" w:cs="Times New Roman"/>
                <w:kern w:val="0"/>
                <w:sz w:val="20"/>
                <w:szCs w:val="20"/>
              </w:rPr>
              <w:t> Probationary Criminal Investigator Training Course trainees</w:t>
            </w:r>
          </w:p>
        </w:tc>
      </w:tr>
      <w:tr w:rsidR="00776C68" w:rsidRPr="00304C2E" w14:paraId="0FF13BF3" w14:textId="77777777" w:rsidTr="0054073D">
        <w:trPr>
          <w:tblCellSpacing w:w="0" w:type="dxa"/>
        </w:trPr>
        <w:tc>
          <w:tcPr>
            <w:tcW w:w="3889" w:type="dxa"/>
            <w:shd w:val="clear" w:color="auto" w:fill="D9D9D9" w:themeFill="background1" w:themeFillShade="D9"/>
            <w:vAlign w:val="center"/>
            <w:hideMark/>
          </w:tcPr>
          <w:p w14:paraId="572D0604"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Police Inspector Promotion Course 2014 – Human Trafficking Seminar</w:t>
            </w:r>
          </w:p>
        </w:tc>
        <w:tc>
          <w:tcPr>
            <w:tcW w:w="1122" w:type="dxa"/>
            <w:tcBorders>
              <w:top w:val="single" w:sz="2" w:space="0" w:color="auto"/>
              <w:left w:val="nil"/>
              <w:bottom w:val="single" w:sz="2" w:space="0" w:color="auto"/>
              <w:right w:val="nil"/>
            </w:tcBorders>
            <w:vAlign w:val="center"/>
            <w:hideMark/>
          </w:tcPr>
          <w:p w14:paraId="754C9C1F"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66</w:t>
            </w:r>
          </w:p>
        </w:tc>
        <w:tc>
          <w:tcPr>
            <w:tcW w:w="1125" w:type="dxa"/>
            <w:tcBorders>
              <w:top w:val="single" w:sz="2" w:space="0" w:color="auto"/>
              <w:bottom w:val="single" w:sz="2" w:space="0" w:color="auto"/>
              <w:right w:val="nil"/>
            </w:tcBorders>
            <w:vAlign w:val="center"/>
            <w:hideMark/>
          </w:tcPr>
          <w:p w14:paraId="170E34D8"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10/2014</w:t>
            </w:r>
          </w:p>
        </w:tc>
        <w:tc>
          <w:tcPr>
            <w:tcW w:w="2528" w:type="dxa"/>
            <w:vAlign w:val="center"/>
            <w:hideMark/>
          </w:tcPr>
          <w:p w14:paraId="170E0562" w14:textId="77777777" w:rsidR="00776C68" w:rsidRPr="00304C2E" w:rsidRDefault="00776C68" w:rsidP="00776C68">
            <w:pPr>
              <w:widowControl/>
              <w:jc w:val="center"/>
              <w:rPr>
                <w:rFonts w:ascii="Times New Roman" w:eastAsia="新細明體" w:hAnsi="Times New Roman" w:cs="Times New Roman"/>
                <w:kern w:val="0"/>
                <w:sz w:val="20"/>
                <w:szCs w:val="20"/>
              </w:rPr>
            </w:pPr>
          </w:p>
        </w:tc>
      </w:tr>
      <w:tr w:rsidR="00776C68" w:rsidRPr="00304C2E" w14:paraId="6D714CB2" w14:textId="77777777" w:rsidTr="0054073D">
        <w:trPr>
          <w:tblCellSpacing w:w="0" w:type="dxa"/>
        </w:trPr>
        <w:tc>
          <w:tcPr>
            <w:tcW w:w="3889" w:type="dxa"/>
            <w:shd w:val="clear" w:color="auto" w:fill="D9D9D9" w:themeFill="background1" w:themeFillShade="D9"/>
            <w:vAlign w:val="center"/>
            <w:hideMark/>
          </w:tcPr>
          <w:p w14:paraId="3495875C"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Anti-Human Trafficking Course (Advanced) : Victim Protection</w:t>
            </w:r>
          </w:p>
        </w:tc>
        <w:tc>
          <w:tcPr>
            <w:tcW w:w="1122" w:type="dxa"/>
            <w:tcBorders>
              <w:top w:val="single" w:sz="2" w:space="0" w:color="auto"/>
              <w:left w:val="nil"/>
              <w:bottom w:val="single" w:sz="2" w:space="0" w:color="auto"/>
              <w:right w:val="nil"/>
            </w:tcBorders>
            <w:vAlign w:val="center"/>
            <w:hideMark/>
          </w:tcPr>
          <w:p w14:paraId="6776A318"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16</w:t>
            </w:r>
          </w:p>
        </w:tc>
        <w:tc>
          <w:tcPr>
            <w:tcW w:w="1125" w:type="dxa"/>
            <w:tcBorders>
              <w:top w:val="single" w:sz="2" w:space="0" w:color="auto"/>
              <w:bottom w:val="single" w:sz="2" w:space="0" w:color="auto"/>
              <w:right w:val="nil"/>
            </w:tcBorders>
            <w:vAlign w:val="center"/>
            <w:hideMark/>
          </w:tcPr>
          <w:p w14:paraId="4D5BC548"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10/2014</w:t>
            </w:r>
          </w:p>
        </w:tc>
        <w:tc>
          <w:tcPr>
            <w:tcW w:w="2528" w:type="dxa"/>
            <w:vAlign w:val="center"/>
            <w:hideMark/>
          </w:tcPr>
          <w:p w14:paraId="54AC34C5" w14:textId="15C684A8"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Designated to the PSPF officers ranking between P</w:t>
            </w:r>
            <w:r w:rsidR="00342009" w:rsidRPr="00304C2E">
              <w:rPr>
                <w:rFonts w:ascii="Times New Roman" w:eastAsia="新細明體" w:hAnsi="Times New Roman" w:cs="Times New Roman"/>
                <w:kern w:val="0"/>
                <w:sz w:val="20"/>
                <w:szCs w:val="20"/>
              </w:rPr>
              <w:t xml:space="preserve">olice </w:t>
            </w:r>
            <w:r w:rsidRPr="00304C2E">
              <w:rPr>
                <w:rFonts w:ascii="Times New Roman" w:eastAsia="新細明體" w:hAnsi="Times New Roman" w:cs="Times New Roman"/>
                <w:kern w:val="0"/>
                <w:sz w:val="20"/>
                <w:szCs w:val="20"/>
              </w:rPr>
              <w:t>C</w:t>
            </w:r>
            <w:r w:rsidR="00342009" w:rsidRPr="00304C2E">
              <w:rPr>
                <w:rFonts w:ascii="Times New Roman" w:eastAsia="新細明體" w:hAnsi="Times New Roman" w:cs="Times New Roman"/>
                <w:kern w:val="0"/>
                <w:sz w:val="20"/>
                <w:szCs w:val="20"/>
              </w:rPr>
              <w:t>onstable</w:t>
            </w:r>
            <w:r w:rsidRPr="00304C2E">
              <w:rPr>
                <w:rFonts w:ascii="Times New Roman" w:eastAsia="新細明體" w:hAnsi="Times New Roman" w:cs="Times New Roman"/>
                <w:kern w:val="0"/>
                <w:sz w:val="20"/>
                <w:szCs w:val="20"/>
              </w:rPr>
              <w:t xml:space="preserve"> and Superintendent</w:t>
            </w:r>
          </w:p>
        </w:tc>
      </w:tr>
      <w:tr w:rsidR="00776C68" w:rsidRPr="00304C2E" w14:paraId="2D88C52B" w14:textId="77777777" w:rsidTr="0054073D">
        <w:trPr>
          <w:tblCellSpacing w:w="0" w:type="dxa"/>
        </w:trPr>
        <w:tc>
          <w:tcPr>
            <w:tcW w:w="3889" w:type="dxa"/>
            <w:shd w:val="clear" w:color="auto" w:fill="D9D9D9" w:themeFill="background1" w:themeFillShade="D9"/>
            <w:vAlign w:val="center"/>
            <w:hideMark/>
          </w:tcPr>
          <w:p w14:paraId="2E982E6B"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Trafficking in Persons Training Course (Introductory)</w:t>
            </w:r>
          </w:p>
        </w:tc>
        <w:tc>
          <w:tcPr>
            <w:tcW w:w="1122" w:type="dxa"/>
            <w:tcBorders>
              <w:top w:val="single" w:sz="2" w:space="0" w:color="auto"/>
              <w:left w:val="nil"/>
              <w:bottom w:val="single" w:sz="2" w:space="0" w:color="auto"/>
              <w:right w:val="nil"/>
            </w:tcBorders>
            <w:vAlign w:val="center"/>
            <w:hideMark/>
          </w:tcPr>
          <w:p w14:paraId="1F398C20"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45</w:t>
            </w:r>
          </w:p>
        </w:tc>
        <w:tc>
          <w:tcPr>
            <w:tcW w:w="1125" w:type="dxa"/>
            <w:tcBorders>
              <w:top w:val="single" w:sz="2" w:space="0" w:color="auto"/>
              <w:bottom w:val="single" w:sz="2" w:space="0" w:color="auto"/>
              <w:right w:val="nil"/>
            </w:tcBorders>
            <w:vAlign w:val="center"/>
            <w:hideMark/>
          </w:tcPr>
          <w:p w14:paraId="7DC16583"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10/2014</w:t>
            </w:r>
          </w:p>
        </w:tc>
        <w:tc>
          <w:tcPr>
            <w:tcW w:w="2528" w:type="dxa"/>
            <w:vAlign w:val="center"/>
            <w:hideMark/>
          </w:tcPr>
          <w:p w14:paraId="7F605423"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Lectured by the IOM Hong Kong Office with invitation by the SWB</w:t>
            </w:r>
          </w:p>
        </w:tc>
      </w:tr>
      <w:tr w:rsidR="00776C68" w:rsidRPr="00304C2E" w14:paraId="1D768B00" w14:textId="77777777" w:rsidTr="0054073D">
        <w:trPr>
          <w:tblCellSpacing w:w="0" w:type="dxa"/>
        </w:trPr>
        <w:tc>
          <w:tcPr>
            <w:tcW w:w="3889" w:type="dxa"/>
            <w:shd w:val="clear" w:color="auto" w:fill="D9D9D9" w:themeFill="background1" w:themeFillShade="D9"/>
            <w:vAlign w:val="center"/>
            <w:hideMark/>
          </w:tcPr>
          <w:p w14:paraId="7300BF3C"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Trafficking in Persons Training Course (Advanced)</w:t>
            </w:r>
          </w:p>
        </w:tc>
        <w:tc>
          <w:tcPr>
            <w:tcW w:w="1122" w:type="dxa"/>
            <w:tcBorders>
              <w:top w:val="single" w:sz="2" w:space="0" w:color="auto"/>
              <w:left w:val="nil"/>
              <w:bottom w:val="single" w:sz="2" w:space="0" w:color="auto"/>
              <w:right w:val="nil"/>
            </w:tcBorders>
            <w:vAlign w:val="center"/>
            <w:hideMark/>
          </w:tcPr>
          <w:p w14:paraId="7EB55EF9"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45</w:t>
            </w:r>
          </w:p>
        </w:tc>
        <w:tc>
          <w:tcPr>
            <w:tcW w:w="1125" w:type="dxa"/>
            <w:tcBorders>
              <w:top w:val="single" w:sz="2" w:space="0" w:color="auto"/>
              <w:bottom w:val="single" w:sz="2" w:space="0" w:color="auto"/>
              <w:right w:val="nil"/>
            </w:tcBorders>
            <w:vAlign w:val="center"/>
            <w:hideMark/>
          </w:tcPr>
          <w:p w14:paraId="0F09722B"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10/2014</w:t>
            </w:r>
          </w:p>
        </w:tc>
        <w:tc>
          <w:tcPr>
            <w:tcW w:w="2528" w:type="dxa"/>
            <w:vAlign w:val="center"/>
            <w:hideMark/>
          </w:tcPr>
          <w:p w14:paraId="786D8AE6"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Lectured by the IOM Hong Kong Office with invitation by the SWB</w:t>
            </w:r>
          </w:p>
        </w:tc>
      </w:tr>
      <w:tr w:rsidR="00776C68" w:rsidRPr="00304C2E" w14:paraId="577EF7C6" w14:textId="77777777" w:rsidTr="0054073D">
        <w:trPr>
          <w:tblCellSpacing w:w="0" w:type="dxa"/>
        </w:trPr>
        <w:tc>
          <w:tcPr>
            <w:tcW w:w="3889" w:type="dxa"/>
            <w:shd w:val="clear" w:color="auto" w:fill="D9D9D9" w:themeFill="background1" w:themeFillShade="D9"/>
            <w:vAlign w:val="center"/>
            <w:hideMark/>
          </w:tcPr>
          <w:p w14:paraId="67BF32C6"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Service Screening Meeting for Anti-Human Trafficking Shelters</w:t>
            </w:r>
          </w:p>
        </w:tc>
        <w:tc>
          <w:tcPr>
            <w:tcW w:w="1122" w:type="dxa"/>
            <w:tcBorders>
              <w:top w:val="single" w:sz="2" w:space="0" w:color="auto"/>
              <w:left w:val="nil"/>
              <w:bottom w:val="single" w:sz="2" w:space="0" w:color="auto"/>
              <w:right w:val="nil"/>
            </w:tcBorders>
            <w:vAlign w:val="center"/>
            <w:hideMark/>
          </w:tcPr>
          <w:p w14:paraId="2D0BC37A"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11</w:t>
            </w:r>
          </w:p>
        </w:tc>
        <w:tc>
          <w:tcPr>
            <w:tcW w:w="1125" w:type="dxa"/>
            <w:tcBorders>
              <w:top w:val="single" w:sz="2" w:space="0" w:color="auto"/>
              <w:bottom w:val="single" w:sz="2" w:space="0" w:color="auto"/>
              <w:right w:val="nil"/>
            </w:tcBorders>
            <w:vAlign w:val="center"/>
            <w:hideMark/>
          </w:tcPr>
          <w:p w14:paraId="3756E83A"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10/2014</w:t>
            </w:r>
          </w:p>
        </w:tc>
        <w:tc>
          <w:tcPr>
            <w:tcW w:w="2528" w:type="dxa"/>
            <w:vAlign w:val="center"/>
            <w:hideMark/>
          </w:tcPr>
          <w:p w14:paraId="1C17C8CC"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Participation of IOM invited by the SWB</w:t>
            </w:r>
          </w:p>
        </w:tc>
      </w:tr>
      <w:tr w:rsidR="00776C68" w:rsidRPr="00304C2E" w14:paraId="1C9F9C26" w14:textId="77777777" w:rsidTr="0054073D">
        <w:trPr>
          <w:tblCellSpacing w:w="0" w:type="dxa"/>
        </w:trPr>
        <w:tc>
          <w:tcPr>
            <w:tcW w:w="3889" w:type="dxa"/>
            <w:shd w:val="clear" w:color="auto" w:fill="D9D9D9" w:themeFill="background1" w:themeFillShade="D9"/>
            <w:vAlign w:val="center"/>
            <w:hideMark/>
          </w:tcPr>
          <w:p w14:paraId="3CF45394"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Human Trafficking Seminar</w:t>
            </w:r>
          </w:p>
        </w:tc>
        <w:tc>
          <w:tcPr>
            <w:tcW w:w="1122" w:type="dxa"/>
            <w:tcBorders>
              <w:top w:val="single" w:sz="2" w:space="0" w:color="auto"/>
              <w:left w:val="nil"/>
              <w:bottom w:val="single" w:sz="2" w:space="0" w:color="auto"/>
              <w:right w:val="nil"/>
            </w:tcBorders>
            <w:vAlign w:val="center"/>
            <w:hideMark/>
          </w:tcPr>
          <w:p w14:paraId="043716C8"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47</w:t>
            </w:r>
          </w:p>
        </w:tc>
        <w:tc>
          <w:tcPr>
            <w:tcW w:w="1125" w:type="dxa"/>
            <w:tcBorders>
              <w:top w:val="single" w:sz="2" w:space="0" w:color="auto"/>
              <w:bottom w:val="single" w:sz="2" w:space="0" w:color="auto"/>
              <w:right w:val="nil"/>
            </w:tcBorders>
            <w:vAlign w:val="center"/>
            <w:hideMark/>
          </w:tcPr>
          <w:p w14:paraId="5071AB1B"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10/2014</w:t>
            </w:r>
          </w:p>
        </w:tc>
        <w:tc>
          <w:tcPr>
            <w:tcW w:w="2528" w:type="dxa"/>
            <w:vAlign w:val="center"/>
            <w:hideMark/>
          </w:tcPr>
          <w:p w14:paraId="33BE0A58" w14:textId="0090E6AF"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Co-organised by the LJTC and Human Trafficking Deterrent Measures Concern Committee</w:t>
            </w:r>
          </w:p>
        </w:tc>
      </w:tr>
      <w:tr w:rsidR="00776C68" w:rsidRPr="00304C2E" w14:paraId="598F6832" w14:textId="77777777" w:rsidTr="0054073D">
        <w:trPr>
          <w:tblCellSpacing w:w="0" w:type="dxa"/>
        </w:trPr>
        <w:tc>
          <w:tcPr>
            <w:tcW w:w="3889" w:type="dxa"/>
            <w:shd w:val="clear" w:color="auto" w:fill="D9D9D9" w:themeFill="background1" w:themeFillShade="D9"/>
            <w:vAlign w:val="center"/>
            <w:hideMark/>
          </w:tcPr>
          <w:p w14:paraId="323630E7"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lastRenderedPageBreak/>
              <w:t>School Talks On “Prevention of Human Trafficking Crimes”</w:t>
            </w:r>
          </w:p>
        </w:tc>
        <w:tc>
          <w:tcPr>
            <w:tcW w:w="1122" w:type="dxa"/>
            <w:tcBorders>
              <w:top w:val="single" w:sz="2" w:space="0" w:color="auto"/>
              <w:left w:val="nil"/>
              <w:bottom w:val="single" w:sz="2" w:space="0" w:color="auto"/>
              <w:right w:val="nil"/>
            </w:tcBorders>
            <w:vAlign w:val="center"/>
            <w:hideMark/>
          </w:tcPr>
          <w:p w14:paraId="63FED240"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105</w:t>
            </w:r>
          </w:p>
        </w:tc>
        <w:tc>
          <w:tcPr>
            <w:tcW w:w="1125" w:type="dxa"/>
            <w:tcBorders>
              <w:top w:val="single" w:sz="2" w:space="0" w:color="auto"/>
              <w:bottom w:val="single" w:sz="2" w:space="0" w:color="auto"/>
              <w:right w:val="nil"/>
            </w:tcBorders>
            <w:vAlign w:val="center"/>
            <w:hideMark/>
          </w:tcPr>
          <w:p w14:paraId="41D4D444"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12/2014</w:t>
            </w:r>
          </w:p>
        </w:tc>
        <w:tc>
          <w:tcPr>
            <w:tcW w:w="2528" w:type="dxa"/>
            <w:vAlign w:val="center"/>
            <w:hideMark/>
          </w:tcPr>
          <w:p w14:paraId="1CE00794"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3 sessions (35 participants per session)</w:t>
            </w:r>
          </w:p>
        </w:tc>
      </w:tr>
      <w:tr w:rsidR="00776C68" w:rsidRPr="00304C2E" w14:paraId="1378FF59" w14:textId="77777777" w:rsidTr="0054073D">
        <w:trPr>
          <w:tblCellSpacing w:w="0" w:type="dxa"/>
        </w:trPr>
        <w:tc>
          <w:tcPr>
            <w:tcW w:w="3889" w:type="dxa"/>
            <w:shd w:val="clear" w:color="auto" w:fill="D9D9D9" w:themeFill="background1" w:themeFillShade="D9"/>
            <w:vAlign w:val="center"/>
            <w:hideMark/>
          </w:tcPr>
          <w:p w14:paraId="6D9D1F2D" w14:textId="51EE7C2C"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Various Seminars Related to Labour Relations Law and Sexual Offences</w:t>
            </w:r>
          </w:p>
        </w:tc>
        <w:tc>
          <w:tcPr>
            <w:tcW w:w="1122" w:type="dxa"/>
            <w:tcBorders>
              <w:top w:val="single" w:sz="2" w:space="0" w:color="auto"/>
              <w:left w:val="nil"/>
              <w:bottom w:val="single" w:sz="2" w:space="0" w:color="auto"/>
              <w:right w:val="nil"/>
            </w:tcBorders>
            <w:vAlign w:val="center"/>
            <w:hideMark/>
          </w:tcPr>
          <w:p w14:paraId="3FC1F975"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3,200</w:t>
            </w:r>
          </w:p>
        </w:tc>
        <w:tc>
          <w:tcPr>
            <w:tcW w:w="1125" w:type="dxa"/>
            <w:tcBorders>
              <w:top w:val="single" w:sz="2" w:space="0" w:color="auto"/>
              <w:bottom w:val="single" w:sz="2" w:space="0" w:color="auto"/>
              <w:right w:val="nil"/>
            </w:tcBorders>
            <w:vAlign w:val="center"/>
            <w:hideMark/>
          </w:tcPr>
          <w:p w14:paraId="0F8BDDF1"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All year round</w:t>
            </w:r>
          </w:p>
        </w:tc>
        <w:tc>
          <w:tcPr>
            <w:tcW w:w="2528" w:type="dxa"/>
            <w:vAlign w:val="center"/>
            <w:hideMark/>
          </w:tcPr>
          <w:p w14:paraId="03CE1144"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Conveying the message of the prevention of human trafficking crime through 44 talks</w:t>
            </w:r>
          </w:p>
        </w:tc>
      </w:tr>
      <w:tr w:rsidR="00776C68" w:rsidRPr="00304C2E" w14:paraId="336D8E04" w14:textId="77777777" w:rsidTr="0054073D">
        <w:trPr>
          <w:tblCellSpacing w:w="0" w:type="dxa"/>
        </w:trPr>
        <w:tc>
          <w:tcPr>
            <w:tcW w:w="8664" w:type="dxa"/>
            <w:gridSpan w:val="4"/>
            <w:shd w:val="clear" w:color="auto" w:fill="D9D9D9" w:themeFill="background1" w:themeFillShade="D9"/>
            <w:vAlign w:val="center"/>
            <w:hideMark/>
          </w:tcPr>
          <w:p w14:paraId="23E8C22A" w14:textId="77777777" w:rsidR="00776C68" w:rsidRPr="00304C2E" w:rsidRDefault="00776C68" w:rsidP="00776C68">
            <w:pPr>
              <w:widowControl/>
              <w:jc w:val="center"/>
              <w:rPr>
                <w:rFonts w:ascii="Times New Roman" w:eastAsia="新細明體" w:hAnsi="Times New Roman" w:cs="Times New Roman"/>
                <w:b/>
                <w:kern w:val="0"/>
                <w:sz w:val="20"/>
                <w:szCs w:val="20"/>
              </w:rPr>
            </w:pPr>
            <w:r w:rsidRPr="00304C2E">
              <w:rPr>
                <w:rFonts w:ascii="Times New Roman" w:eastAsia="新細明體" w:hAnsi="Times New Roman" w:cs="Times New Roman"/>
                <w:b/>
                <w:bCs/>
                <w:kern w:val="0"/>
                <w:sz w:val="20"/>
                <w:szCs w:val="20"/>
              </w:rPr>
              <w:t>Law enforcement courses - training activities in 2015 (HR and TIP)</w:t>
            </w:r>
          </w:p>
        </w:tc>
      </w:tr>
      <w:tr w:rsidR="00776C68" w:rsidRPr="00304C2E" w14:paraId="7B99047A" w14:textId="77777777" w:rsidTr="0054073D">
        <w:trPr>
          <w:tblCellSpacing w:w="0" w:type="dxa"/>
        </w:trPr>
        <w:tc>
          <w:tcPr>
            <w:tcW w:w="3889" w:type="dxa"/>
            <w:shd w:val="clear" w:color="auto" w:fill="D9D9D9" w:themeFill="background1" w:themeFillShade="D9"/>
            <w:vAlign w:val="center"/>
            <w:hideMark/>
          </w:tcPr>
          <w:p w14:paraId="0CEDF13E" w14:textId="77777777" w:rsidR="00776C68" w:rsidRPr="00304C2E" w:rsidRDefault="00776C68" w:rsidP="00776C68">
            <w:pPr>
              <w:widowControl/>
              <w:jc w:val="center"/>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Programme</w:t>
            </w:r>
          </w:p>
        </w:tc>
        <w:tc>
          <w:tcPr>
            <w:tcW w:w="1122" w:type="dxa"/>
            <w:tcBorders>
              <w:top w:val="single" w:sz="2" w:space="0" w:color="auto"/>
              <w:left w:val="nil"/>
              <w:bottom w:val="single" w:sz="2" w:space="0" w:color="auto"/>
              <w:right w:val="nil"/>
            </w:tcBorders>
            <w:shd w:val="clear" w:color="auto" w:fill="D9D9D9" w:themeFill="background1" w:themeFillShade="D9"/>
            <w:vAlign w:val="center"/>
            <w:hideMark/>
          </w:tcPr>
          <w:p w14:paraId="1F4C9D6F" w14:textId="77777777" w:rsidR="00776C68" w:rsidRPr="00304C2E" w:rsidRDefault="00776C68" w:rsidP="00776C68">
            <w:pPr>
              <w:widowControl/>
              <w:jc w:val="center"/>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No of attendees</w:t>
            </w:r>
          </w:p>
        </w:tc>
        <w:tc>
          <w:tcPr>
            <w:tcW w:w="1125" w:type="dxa"/>
            <w:tcBorders>
              <w:top w:val="single" w:sz="2" w:space="0" w:color="auto"/>
              <w:bottom w:val="single" w:sz="2" w:space="0" w:color="auto"/>
              <w:right w:val="nil"/>
            </w:tcBorders>
            <w:shd w:val="clear" w:color="auto" w:fill="D9D9D9" w:themeFill="background1" w:themeFillShade="D9"/>
            <w:vAlign w:val="center"/>
            <w:hideMark/>
          </w:tcPr>
          <w:p w14:paraId="594070DB" w14:textId="77777777" w:rsidR="00776C68" w:rsidRPr="00304C2E" w:rsidRDefault="00776C68" w:rsidP="00776C68">
            <w:pPr>
              <w:widowControl/>
              <w:jc w:val="center"/>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Date</w:t>
            </w:r>
          </w:p>
        </w:tc>
        <w:tc>
          <w:tcPr>
            <w:tcW w:w="2528" w:type="dxa"/>
            <w:shd w:val="clear" w:color="auto" w:fill="D9D9D9" w:themeFill="background1" w:themeFillShade="D9"/>
            <w:vAlign w:val="center"/>
            <w:hideMark/>
          </w:tcPr>
          <w:p w14:paraId="183670FB" w14:textId="77777777" w:rsidR="00776C68" w:rsidRPr="00304C2E" w:rsidRDefault="00776C68" w:rsidP="00776C68">
            <w:pPr>
              <w:widowControl/>
              <w:jc w:val="center"/>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Remarks</w:t>
            </w:r>
          </w:p>
        </w:tc>
      </w:tr>
      <w:tr w:rsidR="00776C68" w:rsidRPr="00304C2E" w14:paraId="720751E4" w14:textId="77777777" w:rsidTr="0054073D">
        <w:trPr>
          <w:tblCellSpacing w:w="0" w:type="dxa"/>
        </w:trPr>
        <w:tc>
          <w:tcPr>
            <w:tcW w:w="3889" w:type="dxa"/>
            <w:shd w:val="clear" w:color="auto" w:fill="D9D9D9" w:themeFill="background1" w:themeFillShade="D9"/>
            <w:vAlign w:val="center"/>
            <w:hideMark/>
          </w:tcPr>
          <w:p w14:paraId="384DBE79"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Seminar on Combating Trafficking in Persons for senior police officers</w:t>
            </w:r>
          </w:p>
        </w:tc>
        <w:tc>
          <w:tcPr>
            <w:tcW w:w="1122" w:type="dxa"/>
            <w:tcBorders>
              <w:top w:val="single" w:sz="2" w:space="0" w:color="auto"/>
              <w:left w:val="nil"/>
              <w:bottom w:val="single" w:sz="2" w:space="0" w:color="auto"/>
              <w:right w:val="nil"/>
            </w:tcBorders>
            <w:vAlign w:val="center"/>
            <w:hideMark/>
          </w:tcPr>
          <w:p w14:paraId="1990EF11"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20</w:t>
            </w:r>
          </w:p>
        </w:tc>
        <w:tc>
          <w:tcPr>
            <w:tcW w:w="1125" w:type="dxa"/>
            <w:tcBorders>
              <w:top w:val="single" w:sz="2" w:space="0" w:color="auto"/>
              <w:bottom w:val="single" w:sz="2" w:space="0" w:color="auto"/>
              <w:right w:val="nil"/>
            </w:tcBorders>
            <w:vAlign w:val="center"/>
            <w:hideMark/>
          </w:tcPr>
          <w:p w14:paraId="6830211C"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02/2015</w:t>
            </w:r>
          </w:p>
        </w:tc>
        <w:tc>
          <w:tcPr>
            <w:tcW w:w="2528" w:type="dxa"/>
            <w:vAlign w:val="center"/>
            <w:hideMark/>
          </w:tcPr>
          <w:p w14:paraId="19732962" w14:textId="40BF02E8"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Organised by Police School and lectured by representatives of the Legal Affairs Bureau</w:t>
            </w:r>
          </w:p>
        </w:tc>
      </w:tr>
      <w:tr w:rsidR="00776C68" w:rsidRPr="00304C2E" w14:paraId="6840EC77" w14:textId="77777777" w:rsidTr="0054073D">
        <w:trPr>
          <w:tblCellSpacing w:w="0" w:type="dxa"/>
        </w:trPr>
        <w:tc>
          <w:tcPr>
            <w:tcW w:w="3889" w:type="dxa"/>
            <w:shd w:val="clear" w:color="auto" w:fill="D9D9D9" w:themeFill="background1" w:themeFillShade="D9"/>
            <w:vAlign w:val="center"/>
            <w:hideMark/>
          </w:tcPr>
          <w:p w14:paraId="1DDD8800"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Senior Police Constable Promotion Course</w:t>
            </w:r>
          </w:p>
        </w:tc>
        <w:tc>
          <w:tcPr>
            <w:tcW w:w="1122" w:type="dxa"/>
            <w:tcBorders>
              <w:top w:val="single" w:sz="2" w:space="0" w:color="auto"/>
              <w:left w:val="nil"/>
              <w:bottom w:val="single" w:sz="2" w:space="0" w:color="auto"/>
              <w:right w:val="nil"/>
            </w:tcBorders>
            <w:vAlign w:val="center"/>
            <w:hideMark/>
          </w:tcPr>
          <w:p w14:paraId="56B71854"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142</w:t>
            </w:r>
          </w:p>
        </w:tc>
        <w:tc>
          <w:tcPr>
            <w:tcW w:w="1125" w:type="dxa"/>
            <w:tcBorders>
              <w:top w:val="single" w:sz="2" w:space="0" w:color="auto"/>
              <w:bottom w:val="single" w:sz="2" w:space="0" w:color="auto"/>
              <w:right w:val="nil"/>
            </w:tcBorders>
            <w:vAlign w:val="center"/>
            <w:hideMark/>
          </w:tcPr>
          <w:p w14:paraId="492D2E6C"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02/2015</w:t>
            </w:r>
          </w:p>
        </w:tc>
        <w:tc>
          <w:tcPr>
            <w:tcW w:w="2528" w:type="dxa"/>
            <w:vAlign w:val="center"/>
            <w:hideMark/>
          </w:tcPr>
          <w:p w14:paraId="655AD241" w14:textId="7FF146BB"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Organised by the PSPF, lectured by representatives of the Legal Affairs Bureau</w:t>
            </w:r>
          </w:p>
        </w:tc>
      </w:tr>
      <w:tr w:rsidR="00776C68" w:rsidRPr="00304C2E" w14:paraId="4A8E48A4" w14:textId="77777777" w:rsidTr="0054073D">
        <w:trPr>
          <w:tblCellSpacing w:w="0" w:type="dxa"/>
        </w:trPr>
        <w:tc>
          <w:tcPr>
            <w:tcW w:w="3889" w:type="dxa"/>
            <w:shd w:val="clear" w:color="auto" w:fill="D9D9D9" w:themeFill="background1" w:themeFillShade="D9"/>
            <w:vAlign w:val="center"/>
            <w:hideMark/>
          </w:tcPr>
          <w:p w14:paraId="1DBC7DCE"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School Talks On “Prevention of Human Trafficking Crimes”</w:t>
            </w:r>
          </w:p>
        </w:tc>
        <w:tc>
          <w:tcPr>
            <w:tcW w:w="1122" w:type="dxa"/>
            <w:tcBorders>
              <w:top w:val="single" w:sz="2" w:space="0" w:color="auto"/>
              <w:left w:val="nil"/>
              <w:bottom w:val="single" w:sz="2" w:space="0" w:color="auto"/>
              <w:right w:val="nil"/>
            </w:tcBorders>
            <w:vAlign w:val="center"/>
            <w:hideMark/>
          </w:tcPr>
          <w:p w14:paraId="633302E1"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330</w:t>
            </w:r>
          </w:p>
        </w:tc>
        <w:tc>
          <w:tcPr>
            <w:tcW w:w="1125" w:type="dxa"/>
            <w:tcBorders>
              <w:top w:val="single" w:sz="2" w:space="0" w:color="auto"/>
              <w:bottom w:val="single" w:sz="2" w:space="0" w:color="auto"/>
              <w:right w:val="nil"/>
            </w:tcBorders>
            <w:vAlign w:val="center"/>
            <w:hideMark/>
          </w:tcPr>
          <w:p w14:paraId="370250AC"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01–03/2015</w:t>
            </w:r>
          </w:p>
        </w:tc>
        <w:tc>
          <w:tcPr>
            <w:tcW w:w="2528" w:type="dxa"/>
            <w:vAlign w:val="center"/>
            <w:hideMark/>
          </w:tcPr>
          <w:p w14:paraId="6EDDB5A4" w14:textId="66337628"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Organised and lectured by the Legal Affairs Bureau</w:t>
            </w:r>
          </w:p>
        </w:tc>
      </w:tr>
      <w:tr w:rsidR="00776C68" w:rsidRPr="00304C2E" w14:paraId="073DD2B1" w14:textId="77777777" w:rsidTr="0054073D">
        <w:trPr>
          <w:tblCellSpacing w:w="0" w:type="dxa"/>
        </w:trPr>
        <w:tc>
          <w:tcPr>
            <w:tcW w:w="3889" w:type="dxa"/>
            <w:shd w:val="clear" w:color="auto" w:fill="D9D9D9" w:themeFill="background1" w:themeFillShade="D9"/>
            <w:vAlign w:val="center"/>
            <w:hideMark/>
          </w:tcPr>
          <w:p w14:paraId="4F85A35A"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Senior Inspector / Senior Fire Inspector Promotion Course (Subject</w:t>
            </w:r>
            <w:r w:rsidRPr="00304C2E">
              <w:rPr>
                <w:rFonts w:ascii="Times New Roman" w:eastAsia="新細明體" w:hAnsi="Times New Roman" w:cs="Times New Roman"/>
                <w:b/>
                <w:kern w:val="0"/>
                <w:sz w:val="20"/>
                <w:szCs w:val="20"/>
              </w:rPr>
              <w:t>：</w:t>
            </w:r>
            <w:r w:rsidRPr="00304C2E">
              <w:rPr>
                <w:rFonts w:ascii="Times New Roman" w:eastAsia="新細明體" w:hAnsi="Times New Roman" w:cs="Times New Roman"/>
                <w:b/>
                <w:kern w:val="0"/>
                <w:sz w:val="20"/>
                <w:szCs w:val="20"/>
              </w:rPr>
              <w:t>Police Behaviour and Human Rights)</w:t>
            </w:r>
          </w:p>
        </w:tc>
        <w:tc>
          <w:tcPr>
            <w:tcW w:w="1122" w:type="dxa"/>
            <w:tcBorders>
              <w:top w:val="single" w:sz="2" w:space="0" w:color="auto"/>
              <w:left w:val="nil"/>
              <w:bottom w:val="single" w:sz="2" w:space="0" w:color="auto"/>
              <w:right w:val="nil"/>
            </w:tcBorders>
            <w:vAlign w:val="center"/>
            <w:hideMark/>
          </w:tcPr>
          <w:p w14:paraId="54D8A37D"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60</w:t>
            </w:r>
          </w:p>
        </w:tc>
        <w:tc>
          <w:tcPr>
            <w:tcW w:w="1125" w:type="dxa"/>
            <w:tcBorders>
              <w:top w:val="single" w:sz="2" w:space="0" w:color="auto"/>
              <w:bottom w:val="single" w:sz="2" w:space="0" w:color="auto"/>
              <w:right w:val="nil"/>
            </w:tcBorders>
            <w:vAlign w:val="center"/>
            <w:hideMark/>
          </w:tcPr>
          <w:p w14:paraId="1604CC8D"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03-06/2015</w:t>
            </w:r>
          </w:p>
        </w:tc>
        <w:tc>
          <w:tcPr>
            <w:tcW w:w="2528" w:type="dxa"/>
            <w:vAlign w:val="center"/>
            <w:hideMark/>
          </w:tcPr>
          <w:p w14:paraId="51280467" w14:textId="77777777" w:rsidR="00776C68" w:rsidRPr="00304C2E" w:rsidRDefault="00776C68" w:rsidP="00776C68">
            <w:pPr>
              <w:widowControl/>
              <w:jc w:val="center"/>
              <w:rPr>
                <w:rFonts w:ascii="Times New Roman" w:eastAsia="新細明體" w:hAnsi="Times New Roman" w:cs="Times New Roman"/>
                <w:kern w:val="0"/>
                <w:sz w:val="20"/>
                <w:szCs w:val="20"/>
              </w:rPr>
            </w:pPr>
          </w:p>
        </w:tc>
      </w:tr>
      <w:tr w:rsidR="00776C68" w:rsidRPr="00304C2E" w14:paraId="2F9B626D" w14:textId="77777777" w:rsidTr="0054073D">
        <w:trPr>
          <w:tblCellSpacing w:w="0" w:type="dxa"/>
        </w:trPr>
        <w:tc>
          <w:tcPr>
            <w:tcW w:w="3889" w:type="dxa"/>
            <w:shd w:val="clear" w:color="auto" w:fill="D9D9D9" w:themeFill="background1" w:themeFillShade="D9"/>
            <w:vAlign w:val="center"/>
            <w:hideMark/>
          </w:tcPr>
          <w:p w14:paraId="69C879A9"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Training for law enforcement Officers 2015</w:t>
            </w:r>
          </w:p>
        </w:tc>
        <w:tc>
          <w:tcPr>
            <w:tcW w:w="1122" w:type="dxa"/>
            <w:tcBorders>
              <w:top w:val="single" w:sz="2" w:space="0" w:color="auto"/>
              <w:left w:val="nil"/>
              <w:bottom w:val="single" w:sz="2" w:space="0" w:color="auto"/>
              <w:right w:val="nil"/>
            </w:tcBorders>
            <w:vAlign w:val="center"/>
            <w:hideMark/>
          </w:tcPr>
          <w:p w14:paraId="4AF02C6C"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720</w:t>
            </w:r>
          </w:p>
        </w:tc>
        <w:tc>
          <w:tcPr>
            <w:tcW w:w="1125" w:type="dxa"/>
            <w:tcBorders>
              <w:top w:val="single" w:sz="2" w:space="0" w:color="auto"/>
              <w:bottom w:val="single" w:sz="2" w:space="0" w:color="auto"/>
              <w:right w:val="nil"/>
            </w:tcBorders>
            <w:vAlign w:val="center"/>
            <w:hideMark/>
          </w:tcPr>
          <w:p w14:paraId="7AE517E1"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05-07/2015</w:t>
            </w:r>
          </w:p>
        </w:tc>
        <w:tc>
          <w:tcPr>
            <w:tcW w:w="2528" w:type="dxa"/>
            <w:vAlign w:val="center"/>
            <w:hideMark/>
          </w:tcPr>
          <w:p w14:paraId="41D1FB1D" w14:textId="07887E26" w:rsidR="00776C68" w:rsidRPr="00304C2E" w:rsidRDefault="00D13530" w:rsidP="00D13530">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Organised by PSPF, l</w:t>
            </w:r>
            <w:r w:rsidR="00776C68" w:rsidRPr="00304C2E">
              <w:rPr>
                <w:rFonts w:ascii="Times New Roman" w:eastAsia="新細明體" w:hAnsi="Times New Roman" w:cs="Times New Roman"/>
                <w:kern w:val="0"/>
                <w:sz w:val="20"/>
                <w:szCs w:val="20"/>
              </w:rPr>
              <w:t>ectured by representatives of the Legal Affairs Bureau</w:t>
            </w:r>
          </w:p>
        </w:tc>
      </w:tr>
      <w:tr w:rsidR="00776C68" w:rsidRPr="00304C2E" w14:paraId="7ED88D54" w14:textId="77777777" w:rsidTr="0054073D">
        <w:trPr>
          <w:tblCellSpacing w:w="0" w:type="dxa"/>
        </w:trPr>
        <w:tc>
          <w:tcPr>
            <w:tcW w:w="3889" w:type="dxa"/>
            <w:shd w:val="clear" w:color="auto" w:fill="D9D9D9" w:themeFill="background1" w:themeFillShade="D9"/>
            <w:vAlign w:val="center"/>
            <w:hideMark/>
          </w:tcPr>
          <w:p w14:paraId="771BAFBC"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Seminar on Combating Trafficking in Persons</w:t>
            </w:r>
          </w:p>
        </w:tc>
        <w:tc>
          <w:tcPr>
            <w:tcW w:w="1122" w:type="dxa"/>
            <w:tcBorders>
              <w:top w:val="single" w:sz="2" w:space="0" w:color="auto"/>
              <w:left w:val="nil"/>
              <w:bottom w:val="single" w:sz="2" w:space="0" w:color="auto"/>
              <w:right w:val="nil"/>
            </w:tcBorders>
            <w:vAlign w:val="center"/>
            <w:hideMark/>
          </w:tcPr>
          <w:p w14:paraId="7C31ABB7"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156</w:t>
            </w:r>
          </w:p>
        </w:tc>
        <w:tc>
          <w:tcPr>
            <w:tcW w:w="1125" w:type="dxa"/>
            <w:tcBorders>
              <w:top w:val="single" w:sz="2" w:space="0" w:color="auto"/>
              <w:bottom w:val="single" w:sz="2" w:space="0" w:color="auto"/>
              <w:right w:val="nil"/>
            </w:tcBorders>
            <w:vAlign w:val="center"/>
            <w:hideMark/>
          </w:tcPr>
          <w:p w14:paraId="18958564"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07/2015</w:t>
            </w:r>
          </w:p>
        </w:tc>
        <w:tc>
          <w:tcPr>
            <w:tcW w:w="2528" w:type="dxa"/>
            <w:vAlign w:val="center"/>
            <w:hideMark/>
          </w:tcPr>
          <w:p w14:paraId="3B2B152F"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The 21st Police Cadet Training Programme</w:t>
            </w:r>
          </w:p>
        </w:tc>
      </w:tr>
      <w:tr w:rsidR="00776C68" w:rsidRPr="00304C2E" w14:paraId="400BF694" w14:textId="77777777" w:rsidTr="0054073D">
        <w:trPr>
          <w:tblCellSpacing w:w="0" w:type="dxa"/>
        </w:trPr>
        <w:tc>
          <w:tcPr>
            <w:tcW w:w="3889" w:type="dxa"/>
            <w:shd w:val="clear" w:color="auto" w:fill="D9D9D9" w:themeFill="background1" w:themeFillShade="D9"/>
            <w:vAlign w:val="center"/>
            <w:hideMark/>
          </w:tcPr>
          <w:p w14:paraId="54B2C6E0"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Trafficking in Persons Course</w:t>
            </w:r>
          </w:p>
        </w:tc>
        <w:tc>
          <w:tcPr>
            <w:tcW w:w="1122" w:type="dxa"/>
            <w:tcBorders>
              <w:top w:val="single" w:sz="2" w:space="0" w:color="auto"/>
              <w:left w:val="nil"/>
              <w:bottom w:val="single" w:sz="2" w:space="0" w:color="auto"/>
              <w:right w:val="nil"/>
            </w:tcBorders>
            <w:vAlign w:val="center"/>
            <w:hideMark/>
          </w:tcPr>
          <w:p w14:paraId="698466D9"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2</w:t>
            </w:r>
          </w:p>
        </w:tc>
        <w:tc>
          <w:tcPr>
            <w:tcW w:w="1125" w:type="dxa"/>
            <w:tcBorders>
              <w:top w:val="single" w:sz="2" w:space="0" w:color="auto"/>
              <w:bottom w:val="single" w:sz="2" w:space="0" w:color="auto"/>
              <w:right w:val="nil"/>
            </w:tcBorders>
            <w:vAlign w:val="center"/>
            <w:hideMark/>
          </w:tcPr>
          <w:p w14:paraId="176A8D1E"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08/2015</w:t>
            </w:r>
          </w:p>
        </w:tc>
        <w:tc>
          <w:tcPr>
            <w:tcW w:w="2528" w:type="dxa"/>
            <w:vAlign w:val="center"/>
            <w:hideMark/>
          </w:tcPr>
          <w:p w14:paraId="6DB47C28" w14:textId="3B6199A6"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Organised by the ILEA</w:t>
            </w:r>
          </w:p>
        </w:tc>
      </w:tr>
      <w:tr w:rsidR="00776C68" w:rsidRPr="00304C2E" w14:paraId="01F955F6" w14:textId="77777777" w:rsidTr="0054073D">
        <w:trPr>
          <w:tblCellSpacing w:w="0" w:type="dxa"/>
        </w:trPr>
        <w:tc>
          <w:tcPr>
            <w:tcW w:w="3889" w:type="dxa"/>
            <w:shd w:val="clear" w:color="auto" w:fill="D9D9D9" w:themeFill="background1" w:themeFillShade="D9"/>
            <w:vAlign w:val="center"/>
            <w:hideMark/>
          </w:tcPr>
          <w:p w14:paraId="25FF62E9" w14:textId="2A503E83"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Inspector / Fire Inspector Promotion Course (Subject:</w:t>
            </w:r>
            <w:r w:rsidRPr="00304C2E">
              <w:rPr>
                <w:rFonts w:ascii="Times New Roman" w:eastAsia="新細明體" w:hAnsi="Times New Roman" w:cs="Times New Roman" w:hint="eastAsia"/>
                <w:b/>
                <w:kern w:val="0"/>
                <w:sz w:val="20"/>
                <w:szCs w:val="20"/>
              </w:rPr>
              <w:t xml:space="preserve"> </w:t>
            </w:r>
            <w:r w:rsidRPr="00304C2E">
              <w:rPr>
                <w:rFonts w:ascii="Times New Roman" w:eastAsia="新細明體" w:hAnsi="Times New Roman" w:cs="Times New Roman"/>
                <w:b/>
                <w:kern w:val="0"/>
                <w:sz w:val="20"/>
                <w:szCs w:val="20"/>
              </w:rPr>
              <w:t>Police Behaviour and Human Rights)</w:t>
            </w:r>
          </w:p>
        </w:tc>
        <w:tc>
          <w:tcPr>
            <w:tcW w:w="1122" w:type="dxa"/>
            <w:tcBorders>
              <w:top w:val="single" w:sz="2" w:space="0" w:color="auto"/>
              <w:left w:val="nil"/>
              <w:bottom w:val="single" w:sz="2" w:space="0" w:color="auto"/>
              <w:right w:val="nil"/>
            </w:tcBorders>
            <w:vAlign w:val="center"/>
            <w:hideMark/>
          </w:tcPr>
          <w:p w14:paraId="518241A3"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87</w:t>
            </w:r>
          </w:p>
        </w:tc>
        <w:tc>
          <w:tcPr>
            <w:tcW w:w="1125" w:type="dxa"/>
            <w:tcBorders>
              <w:top w:val="single" w:sz="2" w:space="0" w:color="auto"/>
              <w:bottom w:val="single" w:sz="2" w:space="0" w:color="auto"/>
              <w:right w:val="nil"/>
            </w:tcBorders>
            <w:vAlign w:val="center"/>
            <w:hideMark/>
          </w:tcPr>
          <w:p w14:paraId="0D1CDE83"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06–08/2015</w:t>
            </w:r>
          </w:p>
        </w:tc>
        <w:tc>
          <w:tcPr>
            <w:tcW w:w="2528" w:type="dxa"/>
            <w:vAlign w:val="center"/>
            <w:hideMark/>
          </w:tcPr>
          <w:p w14:paraId="27910854" w14:textId="2B620B24"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Content included combating human trafficking</w:t>
            </w:r>
          </w:p>
        </w:tc>
      </w:tr>
      <w:tr w:rsidR="00776C68" w:rsidRPr="00304C2E" w14:paraId="289834AE" w14:textId="77777777" w:rsidTr="0054073D">
        <w:trPr>
          <w:tblCellSpacing w:w="0" w:type="dxa"/>
        </w:trPr>
        <w:tc>
          <w:tcPr>
            <w:tcW w:w="3889" w:type="dxa"/>
            <w:shd w:val="clear" w:color="auto" w:fill="D9D9D9" w:themeFill="background1" w:themeFillShade="D9"/>
            <w:vAlign w:val="center"/>
            <w:hideMark/>
          </w:tcPr>
          <w:p w14:paraId="556370DE"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Senior Inspector Promotion Course</w:t>
            </w:r>
          </w:p>
        </w:tc>
        <w:tc>
          <w:tcPr>
            <w:tcW w:w="1122" w:type="dxa"/>
            <w:tcBorders>
              <w:top w:val="single" w:sz="2" w:space="0" w:color="auto"/>
              <w:left w:val="nil"/>
              <w:bottom w:val="single" w:sz="2" w:space="0" w:color="auto"/>
              <w:right w:val="nil"/>
            </w:tcBorders>
            <w:vAlign w:val="center"/>
            <w:hideMark/>
          </w:tcPr>
          <w:p w14:paraId="62EDDED3"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60</w:t>
            </w:r>
          </w:p>
        </w:tc>
        <w:tc>
          <w:tcPr>
            <w:tcW w:w="1125" w:type="dxa"/>
            <w:tcBorders>
              <w:top w:val="single" w:sz="2" w:space="0" w:color="auto"/>
              <w:bottom w:val="single" w:sz="2" w:space="0" w:color="auto"/>
              <w:right w:val="nil"/>
            </w:tcBorders>
            <w:vAlign w:val="center"/>
            <w:hideMark/>
          </w:tcPr>
          <w:p w14:paraId="5A8A1DE4"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08/2015</w:t>
            </w:r>
          </w:p>
        </w:tc>
        <w:tc>
          <w:tcPr>
            <w:tcW w:w="2528" w:type="dxa"/>
            <w:vAlign w:val="center"/>
            <w:hideMark/>
          </w:tcPr>
          <w:p w14:paraId="7FA99A7A" w14:textId="0CE63A38"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Organised by the PSPF, lectured by representatives of the Legal Affairs Bureau</w:t>
            </w:r>
          </w:p>
        </w:tc>
      </w:tr>
      <w:tr w:rsidR="00776C68" w:rsidRPr="00304C2E" w14:paraId="01D0FFBB" w14:textId="77777777" w:rsidTr="0054073D">
        <w:trPr>
          <w:tblCellSpacing w:w="0" w:type="dxa"/>
        </w:trPr>
        <w:tc>
          <w:tcPr>
            <w:tcW w:w="3889" w:type="dxa"/>
            <w:shd w:val="clear" w:color="auto" w:fill="D9D9D9" w:themeFill="background1" w:themeFillShade="D9"/>
            <w:vAlign w:val="center"/>
            <w:hideMark/>
          </w:tcPr>
          <w:p w14:paraId="7229C283" w14:textId="12E2DC68"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lastRenderedPageBreak/>
              <w:t>Basic Training for Customs Officer (Professional Training Section)</w:t>
            </w:r>
            <w:r w:rsidR="00D13530" w:rsidRPr="00304C2E">
              <w:rPr>
                <w:rFonts w:ascii="Times New Roman" w:eastAsia="新細明體" w:hAnsi="Times New Roman" w:cs="Times New Roman"/>
                <w:b/>
                <w:kern w:val="0"/>
                <w:sz w:val="20"/>
                <w:szCs w:val="20"/>
              </w:rPr>
              <w:t xml:space="preserve"> </w:t>
            </w:r>
            <w:r w:rsidR="00D13530" w:rsidRPr="00304C2E">
              <w:rPr>
                <w:rFonts w:ascii="Times New Roman" w:eastAsia="新細明體" w:hAnsi="Times New Roman" w:cs="Times New Roman"/>
                <w:kern w:val="0"/>
                <w:sz w:val="20"/>
                <w:szCs w:val="20"/>
              </w:rPr>
              <w:t>Subject – Police Operation</w:t>
            </w:r>
          </w:p>
        </w:tc>
        <w:tc>
          <w:tcPr>
            <w:tcW w:w="1122" w:type="dxa"/>
            <w:tcBorders>
              <w:top w:val="single" w:sz="2" w:space="0" w:color="auto"/>
              <w:left w:val="nil"/>
              <w:bottom w:val="single" w:sz="2" w:space="0" w:color="auto"/>
              <w:right w:val="nil"/>
            </w:tcBorders>
            <w:vAlign w:val="center"/>
            <w:hideMark/>
          </w:tcPr>
          <w:p w14:paraId="47180A7C"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37</w:t>
            </w:r>
          </w:p>
        </w:tc>
        <w:tc>
          <w:tcPr>
            <w:tcW w:w="1125" w:type="dxa"/>
            <w:tcBorders>
              <w:top w:val="single" w:sz="2" w:space="0" w:color="auto"/>
              <w:bottom w:val="single" w:sz="2" w:space="0" w:color="auto"/>
              <w:right w:val="nil"/>
            </w:tcBorders>
            <w:vAlign w:val="center"/>
            <w:hideMark/>
          </w:tcPr>
          <w:p w14:paraId="00570A4C"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08-09/2015</w:t>
            </w:r>
          </w:p>
        </w:tc>
        <w:tc>
          <w:tcPr>
            <w:tcW w:w="2528" w:type="dxa"/>
            <w:vAlign w:val="center"/>
            <w:hideMark/>
          </w:tcPr>
          <w:p w14:paraId="2632B185" w14:textId="775426BF" w:rsidR="00776C68" w:rsidRPr="00304C2E" w:rsidRDefault="00776C68" w:rsidP="00776C68">
            <w:pPr>
              <w:widowControl/>
              <w:jc w:val="center"/>
              <w:rPr>
                <w:rFonts w:ascii="Times New Roman" w:eastAsia="新細明體" w:hAnsi="Times New Roman" w:cs="Times New Roman"/>
                <w:kern w:val="0"/>
                <w:sz w:val="20"/>
                <w:szCs w:val="20"/>
              </w:rPr>
            </w:pPr>
          </w:p>
        </w:tc>
      </w:tr>
      <w:tr w:rsidR="00776C68" w:rsidRPr="00304C2E" w14:paraId="757C8EF1" w14:textId="77777777" w:rsidTr="0054073D">
        <w:trPr>
          <w:tblCellSpacing w:w="0" w:type="dxa"/>
        </w:trPr>
        <w:tc>
          <w:tcPr>
            <w:tcW w:w="3889" w:type="dxa"/>
            <w:shd w:val="clear" w:color="auto" w:fill="D9D9D9" w:themeFill="background1" w:themeFillShade="D9"/>
            <w:vAlign w:val="center"/>
            <w:hideMark/>
          </w:tcPr>
          <w:p w14:paraId="49EF6494"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Training for Principal Customs Officers (Police Operation Tactics)</w:t>
            </w:r>
          </w:p>
        </w:tc>
        <w:tc>
          <w:tcPr>
            <w:tcW w:w="1122" w:type="dxa"/>
            <w:tcBorders>
              <w:top w:val="single" w:sz="2" w:space="0" w:color="auto"/>
              <w:left w:val="nil"/>
              <w:bottom w:val="single" w:sz="2" w:space="0" w:color="auto"/>
              <w:right w:val="nil"/>
            </w:tcBorders>
            <w:vAlign w:val="center"/>
            <w:hideMark/>
          </w:tcPr>
          <w:p w14:paraId="7FF24BB8"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76</w:t>
            </w:r>
          </w:p>
        </w:tc>
        <w:tc>
          <w:tcPr>
            <w:tcW w:w="1125" w:type="dxa"/>
            <w:tcBorders>
              <w:top w:val="single" w:sz="2" w:space="0" w:color="auto"/>
              <w:bottom w:val="single" w:sz="2" w:space="0" w:color="auto"/>
              <w:right w:val="nil"/>
            </w:tcBorders>
            <w:vAlign w:val="center"/>
            <w:hideMark/>
          </w:tcPr>
          <w:p w14:paraId="0D4FCD67"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09/2015</w:t>
            </w:r>
          </w:p>
        </w:tc>
        <w:tc>
          <w:tcPr>
            <w:tcW w:w="2528" w:type="dxa"/>
            <w:vAlign w:val="center"/>
            <w:hideMark/>
          </w:tcPr>
          <w:p w14:paraId="4987B020" w14:textId="77777777" w:rsidR="00776C68" w:rsidRPr="00304C2E" w:rsidRDefault="00776C68" w:rsidP="00776C68">
            <w:pPr>
              <w:widowControl/>
              <w:jc w:val="center"/>
              <w:rPr>
                <w:rFonts w:ascii="Times New Roman" w:eastAsia="新細明體" w:hAnsi="Times New Roman" w:cs="Times New Roman"/>
                <w:kern w:val="0"/>
                <w:sz w:val="20"/>
                <w:szCs w:val="20"/>
              </w:rPr>
            </w:pPr>
          </w:p>
        </w:tc>
      </w:tr>
      <w:tr w:rsidR="00776C68" w:rsidRPr="00304C2E" w14:paraId="55E90B41" w14:textId="77777777" w:rsidTr="0054073D">
        <w:trPr>
          <w:tblCellSpacing w:w="0" w:type="dxa"/>
        </w:trPr>
        <w:tc>
          <w:tcPr>
            <w:tcW w:w="3889" w:type="dxa"/>
            <w:shd w:val="clear" w:color="auto" w:fill="D9D9D9" w:themeFill="background1" w:themeFillShade="D9"/>
            <w:vAlign w:val="center"/>
            <w:hideMark/>
          </w:tcPr>
          <w:p w14:paraId="4684B327"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Inspector Promotion Course</w:t>
            </w:r>
          </w:p>
        </w:tc>
        <w:tc>
          <w:tcPr>
            <w:tcW w:w="1122" w:type="dxa"/>
            <w:tcBorders>
              <w:top w:val="single" w:sz="2" w:space="0" w:color="auto"/>
              <w:left w:val="nil"/>
              <w:bottom w:val="single" w:sz="2" w:space="0" w:color="auto"/>
              <w:right w:val="nil"/>
            </w:tcBorders>
            <w:vAlign w:val="center"/>
            <w:hideMark/>
          </w:tcPr>
          <w:p w14:paraId="6BD9C5E4"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62</w:t>
            </w:r>
          </w:p>
        </w:tc>
        <w:tc>
          <w:tcPr>
            <w:tcW w:w="1125" w:type="dxa"/>
            <w:tcBorders>
              <w:top w:val="single" w:sz="2" w:space="0" w:color="auto"/>
              <w:bottom w:val="single" w:sz="2" w:space="0" w:color="auto"/>
              <w:right w:val="nil"/>
            </w:tcBorders>
            <w:vAlign w:val="center"/>
            <w:hideMark/>
          </w:tcPr>
          <w:p w14:paraId="1C89BD28"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10/2015</w:t>
            </w:r>
          </w:p>
        </w:tc>
        <w:tc>
          <w:tcPr>
            <w:tcW w:w="2528" w:type="dxa"/>
            <w:vAlign w:val="center"/>
            <w:hideMark/>
          </w:tcPr>
          <w:p w14:paraId="6B2A6EC9" w14:textId="345E2456"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Organised by the PSPF, lectured by representatives of the Legal Affairs Bureau</w:t>
            </w:r>
          </w:p>
        </w:tc>
      </w:tr>
      <w:tr w:rsidR="00776C68" w:rsidRPr="00304C2E" w14:paraId="679962F4" w14:textId="77777777" w:rsidTr="0054073D">
        <w:trPr>
          <w:tblCellSpacing w:w="0" w:type="dxa"/>
        </w:trPr>
        <w:tc>
          <w:tcPr>
            <w:tcW w:w="3889" w:type="dxa"/>
            <w:shd w:val="clear" w:color="auto" w:fill="D9D9D9" w:themeFill="background1" w:themeFillShade="D9"/>
            <w:vAlign w:val="center"/>
            <w:hideMark/>
          </w:tcPr>
          <w:p w14:paraId="6861AEBA" w14:textId="1AA4BCC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Senior Police Constable and Fireman Promotion Course 2015 (Subject:</w:t>
            </w:r>
            <w:r w:rsidRPr="00304C2E">
              <w:rPr>
                <w:rFonts w:ascii="Times New Roman" w:eastAsia="新細明體" w:hAnsi="Times New Roman" w:cs="Times New Roman" w:hint="eastAsia"/>
                <w:b/>
                <w:kern w:val="0"/>
                <w:sz w:val="20"/>
                <w:szCs w:val="20"/>
              </w:rPr>
              <w:t xml:space="preserve"> </w:t>
            </w:r>
            <w:r w:rsidRPr="00304C2E">
              <w:rPr>
                <w:rFonts w:ascii="Times New Roman" w:eastAsia="新細明體" w:hAnsi="Times New Roman" w:cs="Times New Roman"/>
                <w:b/>
                <w:kern w:val="0"/>
                <w:sz w:val="20"/>
                <w:szCs w:val="20"/>
              </w:rPr>
              <w:t>Police Behaviour and Human Rights)</w:t>
            </w:r>
          </w:p>
        </w:tc>
        <w:tc>
          <w:tcPr>
            <w:tcW w:w="1122" w:type="dxa"/>
            <w:tcBorders>
              <w:top w:val="single" w:sz="2" w:space="0" w:color="auto"/>
              <w:left w:val="nil"/>
              <w:bottom w:val="single" w:sz="2" w:space="0" w:color="auto"/>
              <w:right w:val="nil"/>
            </w:tcBorders>
            <w:vAlign w:val="center"/>
            <w:hideMark/>
          </w:tcPr>
          <w:p w14:paraId="067907EA"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146</w:t>
            </w:r>
          </w:p>
        </w:tc>
        <w:tc>
          <w:tcPr>
            <w:tcW w:w="1125" w:type="dxa"/>
            <w:tcBorders>
              <w:top w:val="single" w:sz="2" w:space="0" w:color="auto"/>
              <w:bottom w:val="single" w:sz="2" w:space="0" w:color="auto"/>
              <w:right w:val="nil"/>
            </w:tcBorders>
            <w:vAlign w:val="center"/>
            <w:hideMark/>
          </w:tcPr>
          <w:p w14:paraId="6C315686"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10–12/2015</w:t>
            </w:r>
          </w:p>
        </w:tc>
        <w:tc>
          <w:tcPr>
            <w:tcW w:w="2528" w:type="dxa"/>
            <w:vAlign w:val="center"/>
            <w:hideMark/>
          </w:tcPr>
          <w:p w14:paraId="3BD14D90" w14:textId="51DE76D8"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Content included combating human trafficking</w:t>
            </w:r>
          </w:p>
        </w:tc>
      </w:tr>
      <w:tr w:rsidR="00776C68" w:rsidRPr="00304C2E" w14:paraId="1EB691A3" w14:textId="77777777" w:rsidTr="0054073D">
        <w:trPr>
          <w:tblCellSpacing w:w="0" w:type="dxa"/>
        </w:trPr>
        <w:tc>
          <w:tcPr>
            <w:tcW w:w="3889" w:type="dxa"/>
            <w:shd w:val="clear" w:color="auto" w:fill="D9D9D9" w:themeFill="background1" w:themeFillShade="D9"/>
            <w:vAlign w:val="center"/>
            <w:hideMark/>
          </w:tcPr>
          <w:p w14:paraId="02761C16" w14:textId="5E821DCD"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Various School talks related to Labour Relations Law and cyber crimes</w:t>
            </w:r>
          </w:p>
        </w:tc>
        <w:tc>
          <w:tcPr>
            <w:tcW w:w="1122" w:type="dxa"/>
            <w:tcBorders>
              <w:top w:val="single" w:sz="2" w:space="0" w:color="auto"/>
              <w:left w:val="nil"/>
              <w:bottom w:val="single" w:sz="2" w:space="0" w:color="auto"/>
              <w:right w:val="nil"/>
            </w:tcBorders>
            <w:vAlign w:val="center"/>
            <w:hideMark/>
          </w:tcPr>
          <w:p w14:paraId="08202B9F"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5,000</w:t>
            </w:r>
          </w:p>
        </w:tc>
        <w:tc>
          <w:tcPr>
            <w:tcW w:w="1125" w:type="dxa"/>
            <w:tcBorders>
              <w:top w:val="single" w:sz="2" w:space="0" w:color="auto"/>
              <w:bottom w:val="single" w:sz="2" w:space="0" w:color="auto"/>
              <w:right w:val="nil"/>
            </w:tcBorders>
            <w:vAlign w:val="center"/>
            <w:hideMark/>
          </w:tcPr>
          <w:p w14:paraId="55362C02"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All Year Around</w:t>
            </w:r>
          </w:p>
        </w:tc>
        <w:tc>
          <w:tcPr>
            <w:tcW w:w="2528" w:type="dxa"/>
            <w:vAlign w:val="center"/>
            <w:hideMark/>
          </w:tcPr>
          <w:p w14:paraId="1A4330DF" w14:textId="40BE1970"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Organised and lectured by the Legal Affairs Bureau. Conveying the message of the prevention of human trafficking crime through 25 school talks</w:t>
            </w:r>
          </w:p>
        </w:tc>
      </w:tr>
      <w:tr w:rsidR="00776C68" w:rsidRPr="00304C2E" w14:paraId="122D156E" w14:textId="77777777" w:rsidTr="0054073D">
        <w:trPr>
          <w:tblCellSpacing w:w="0" w:type="dxa"/>
        </w:trPr>
        <w:tc>
          <w:tcPr>
            <w:tcW w:w="8664" w:type="dxa"/>
            <w:gridSpan w:val="4"/>
            <w:shd w:val="clear" w:color="auto" w:fill="D9D9D9" w:themeFill="background1" w:themeFillShade="D9"/>
            <w:vAlign w:val="center"/>
            <w:hideMark/>
          </w:tcPr>
          <w:p w14:paraId="5CFDDDA6" w14:textId="77777777" w:rsidR="00776C68" w:rsidRPr="00304C2E" w:rsidRDefault="00776C68" w:rsidP="00776C68">
            <w:pPr>
              <w:widowControl/>
              <w:jc w:val="center"/>
              <w:rPr>
                <w:rFonts w:ascii="Times New Roman" w:eastAsia="新細明體" w:hAnsi="Times New Roman" w:cs="Times New Roman"/>
                <w:b/>
                <w:kern w:val="0"/>
                <w:sz w:val="20"/>
                <w:szCs w:val="20"/>
              </w:rPr>
            </w:pPr>
            <w:r w:rsidRPr="00304C2E">
              <w:rPr>
                <w:rFonts w:ascii="Times New Roman" w:eastAsia="新細明體" w:hAnsi="Times New Roman" w:cs="Times New Roman"/>
                <w:b/>
                <w:bCs/>
                <w:kern w:val="0"/>
                <w:sz w:val="20"/>
                <w:szCs w:val="20"/>
              </w:rPr>
              <w:t>Law enforcement courses - training activities in 2016 (HR and TIP)</w:t>
            </w:r>
          </w:p>
        </w:tc>
      </w:tr>
      <w:tr w:rsidR="00776C68" w:rsidRPr="00304C2E" w14:paraId="48F4E66F" w14:textId="77777777" w:rsidTr="0054073D">
        <w:trPr>
          <w:tblCellSpacing w:w="0" w:type="dxa"/>
        </w:trPr>
        <w:tc>
          <w:tcPr>
            <w:tcW w:w="3889" w:type="dxa"/>
            <w:shd w:val="clear" w:color="auto" w:fill="D9D9D9" w:themeFill="background1" w:themeFillShade="D9"/>
            <w:vAlign w:val="center"/>
            <w:hideMark/>
          </w:tcPr>
          <w:p w14:paraId="669BD48E" w14:textId="77777777" w:rsidR="00776C68" w:rsidRPr="00304C2E" w:rsidRDefault="00776C68" w:rsidP="00776C68">
            <w:pPr>
              <w:widowControl/>
              <w:jc w:val="center"/>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Programme</w:t>
            </w:r>
          </w:p>
        </w:tc>
        <w:tc>
          <w:tcPr>
            <w:tcW w:w="1122" w:type="dxa"/>
            <w:tcBorders>
              <w:top w:val="single" w:sz="2" w:space="0" w:color="auto"/>
              <w:left w:val="nil"/>
              <w:bottom w:val="single" w:sz="2" w:space="0" w:color="auto"/>
              <w:right w:val="nil"/>
            </w:tcBorders>
            <w:shd w:val="clear" w:color="auto" w:fill="D9D9D9" w:themeFill="background1" w:themeFillShade="D9"/>
            <w:vAlign w:val="center"/>
            <w:hideMark/>
          </w:tcPr>
          <w:p w14:paraId="03364340" w14:textId="0FB66F19" w:rsidR="00776C68" w:rsidRPr="00304C2E" w:rsidRDefault="00776C68" w:rsidP="0054073D">
            <w:pPr>
              <w:widowControl/>
              <w:ind w:rightChars="-15" w:right="-36"/>
              <w:jc w:val="center"/>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No of participants</w:t>
            </w:r>
          </w:p>
        </w:tc>
        <w:tc>
          <w:tcPr>
            <w:tcW w:w="1125" w:type="dxa"/>
            <w:tcBorders>
              <w:top w:val="single" w:sz="2" w:space="0" w:color="auto"/>
              <w:bottom w:val="single" w:sz="2" w:space="0" w:color="auto"/>
              <w:right w:val="nil"/>
            </w:tcBorders>
            <w:shd w:val="clear" w:color="auto" w:fill="D9D9D9" w:themeFill="background1" w:themeFillShade="D9"/>
            <w:vAlign w:val="center"/>
            <w:hideMark/>
          </w:tcPr>
          <w:p w14:paraId="53BEA4CC" w14:textId="77777777" w:rsidR="00776C68" w:rsidRPr="00304C2E" w:rsidRDefault="00776C68" w:rsidP="00776C68">
            <w:pPr>
              <w:widowControl/>
              <w:jc w:val="center"/>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Date</w:t>
            </w:r>
          </w:p>
        </w:tc>
        <w:tc>
          <w:tcPr>
            <w:tcW w:w="2528" w:type="dxa"/>
            <w:shd w:val="clear" w:color="auto" w:fill="D9D9D9" w:themeFill="background1" w:themeFillShade="D9"/>
            <w:vAlign w:val="center"/>
            <w:hideMark/>
          </w:tcPr>
          <w:p w14:paraId="53C508F1" w14:textId="77777777" w:rsidR="00776C68" w:rsidRPr="00304C2E" w:rsidRDefault="00776C68" w:rsidP="00776C68">
            <w:pPr>
              <w:widowControl/>
              <w:jc w:val="center"/>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Remarks</w:t>
            </w:r>
          </w:p>
        </w:tc>
      </w:tr>
      <w:tr w:rsidR="00776C68" w:rsidRPr="00304C2E" w14:paraId="79E72FAD" w14:textId="77777777" w:rsidTr="0054073D">
        <w:trPr>
          <w:tblCellSpacing w:w="0" w:type="dxa"/>
        </w:trPr>
        <w:tc>
          <w:tcPr>
            <w:tcW w:w="3889" w:type="dxa"/>
            <w:shd w:val="clear" w:color="auto" w:fill="D9D9D9" w:themeFill="background1" w:themeFillShade="D9"/>
            <w:vAlign w:val="center"/>
            <w:hideMark/>
          </w:tcPr>
          <w:p w14:paraId="763904D7"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Introduction to Human Trafficking-related Laws and Case Studies</w:t>
            </w:r>
          </w:p>
        </w:tc>
        <w:tc>
          <w:tcPr>
            <w:tcW w:w="1122" w:type="dxa"/>
            <w:tcBorders>
              <w:top w:val="single" w:sz="2" w:space="0" w:color="auto"/>
              <w:left w:val="nil"/>
              <w:bottom w:val="single" w:sz="2" w:space="0" w:color="auto"/>
              <w:right w:val="nil"/>
            </w:tcBorders>
            <w:vAlign w:val="center"/>
            <w:hideMark/>
          </w:tcPr>
          <w:p w14:paraId="047BA81E"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82</w:t>
            </w:r>
          </w:p>
        </w:tc>
        <w:tc>
          <w:tcPr>
            <w:tcW w:w="1125" w:type="dxa"/>
            <w:tcBorders>
              <w:top w:val="single" w:sz="2" w:space="0" w:color="auto"/>
              <w:bottom w:val="single" w:sz="2" w:space="0" w:color="auto"/>
              <w:right w:val="nil"/>
            </w:tcBorders>
            <w:vAlign w:val="center"/>
            <w:hideMark/>
          </w:tcPr>
          <w:p w14:paraId="16ED2BB1"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01/2016</w:t>
            </w:r>
          </w:p>
        </w:tc>
        <w:tc>
          <w:tcPr>
            <w:tcW w:w="2528" w:type="dxa"/>
            <w:vAlign w:val="center"/>
            <w:hideMark/>
          </w:tcPr>
          <w:p w14:paraId="23B1DFE6" w14:textId="64D0C2C9"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Organised by the JP School</w:t>
            </w:r>
          </w:p>
        </w:tc>
      </w:tr>
      <w:tr w:rsidR="00776C68" w:rsidRPr="00304C2E" w14:paraId="0869326E" w14:textId="77777777" w:rsidTr="0054073D">
        <w:trPr>
          <w:tblCellSpacing w:w="0" w:type="dxa"/>
        </w:trPr>
        <w:tc>
          <w:tcPr>
            <w:tcW w:w="3889" w:type="dxa"/>
            <w:shd w:val="clear" w:color="auto" w:fill="D9D9D9" w:themeFill="background1" w:themeFillShade="D9"/>
            <w:vAlign w:val="center"/>
            <w:hideMark/>
          </w:tcPr>
          <w:p w14:paraId="351CF7BC"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TAIEX Expert Workshop on Combating and Preventing Trafficking in Human Beings and Protecting its Victims</w:t>
            </w:r>
          </w:p>
        </w:tc>
        <w:tc>
          <w:tcPr>
            <w:tcW w:w="1122" w:type="dxa"/>
            <w:tcBorders>
              <w:top w:val="single" w:sz="2" w:space="0" w:color="auto"/>
              <w:left w:val="nil"/>
              <w:bottom w:val="single" w:sz="2" w:space="0" w:color="auto"/>
              <w:right w:val="nil"/>
            </w:tcBorders>
            <w:vAlign w:val="center"/>
            <w:hideMark/>
          </w:tcPr>
          <w:p w14:paraId="3358B2C0"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Around 170</w:t>
            </w:r>
          </w:p>
        </w:tc>
        <w:tc>
          <w:tcPr>
            <w:tcW w:w="1125" w:type="dxa"/>
            <w:tcBorders>
              <w:top w:val="single" w:sz="2" w:space="0" w:color="auto"/>
              <w:bottom w:val="single" w:sz="2" w:space="0" w:color="auto"/>
              <w:right w:val="nil"/>
            </w:tcBorders>
            <w:vAlign w:val="center"/>
            <w:hideMark/>
          </w:tcPr>
          <w:p w14:paraId="6CCE4637"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01/2016</w:t>
            </w:r>
          </w:p>
        </w:tc>
        <w:tc>
          <w:tcPr>
            <w:tcW w:w="2528" w:type="dxa"/>
            <w:vAlign w:val="center"/>
            <w:hideMark/>
          </w:tcPr>
          <w:p w14:paraId="40689D59" w14:textId="37CD7568"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Co-organised by the Human Trafficking Deterrent Measures Concern Committee and the EU Office in HK</w:t>
            </w:r>
          </w:p>
        </w:tc>
      </w:tr>
      <w:tr w:rsidR="00776C68" w:rsidRPr="00304C2E" w14:paraId="00B6AD2A" w14:textId="77777777" w:rsidTr="0054073D">
        <w:trPr>
          <w:tblCellSpacing w:w="0" w:type="dxa"/>
        </w:trPr>
        <w:tc>
          <w:tcPr>
            <w:tcW w:w="3889" w:type="dxa"/>
            <w:shd w:val="clear" w:color="auto" w:fill="D9D9D9" w:themeFill="background1" w:themeFillShade="D9"/>
            <w:vAlign w:val="center"/>
            <w:hideMark/>
          </w:tcPr>
          <w:p w14:paraId="46C06A4C"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Training for Management Team of a Local Hotel</w:t>
            </w:r>
          </w:p>
        </w:tc>
        <w:tc>
          <w:tcPr>
            <w:tcW w:w="1122" w:type="dxa"/>
            <w:tcBorders>
              <w:top w:val="single" w:sz="2" w:space="0" w:color="auto"/>
              <w:left w:val="nil"/>
              <w:bottom w:val="single" w:sz="2" w:space="0" w:color="auto"/>
              <w:right w:val="nil"/>
            </w:tcBorders>
            <w:vAlign w:val="center"/>
            <w:hideMark/>
          </w:tcPr>
          <w:p w14:paraId="5EBAB242"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Around 100</w:t>
            </w:r>
          </w:p>
        </w:tc>
        <w:tc>
          <w:tcPr>
            <w:tcW w:w="1125" w:type="dxa"/>
            <w:tcBorders>
              <w:top w:val="single" w:sz="2" w:space="0" w:color="auto"/>
              <w:bottom w:val="single" w:sz="2" w:space="0" w:color="auto"/>
              <w:right w:val="nil"/>
            </w:tcBorders>
            <w:vAlign w:val="center"/>
            <w:hideMark/>
          </w:tcPr>
          <w:p w14:paraId="3B558736"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02/2016</w:t>
            </w:r>
          </w:p>
        </w:tc>
        <w:tc>
          <w:tcPr>
            <w:tcW w:w="2528" w:type="dxa"/>
            <w:vAlign w:val="center"/>
            <w:hideMark/>
          </w:tcPr>
          <w:p w14:paraId="5B30F869"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Self-funded</w:t>
            </w:r>
          </w:p>
        </w:tc>
      </w:tr>
      <w:tr w:rsidR="00776C68" w:rsidRPr="00304C2E" w14:paraId="257EEA7F" w14:textId="77777777" w:rsidTr="0054073D">
        <w:trPr>
          <w:tblCellSpacing w:w="0" w:type="dxa"/>
        </w:trPr>
        <w:tc>
          <w:tcPr>
            <w:tcW w:w="3889" w:type="dxa"/>
            <w:shd w:val="clear" w:color="auto" w:fill="D9D9D9" w:themeFill="background1" w:themeFillShade="D9"/>
            <w:vAlign w:val="center"/>
            <w:hideMark/>
          </w:tcPr>
          <w:p w14:paraId="7B1DCFA3"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Seminar on Comating the Crime of Trafficking in Persons</w:t>
            </w:r>
          </w:p>
        </w:tc>
        <w:tc>
          <w:tcPr>
            <w:tcW w:w="1122" w:type="dxa"/>
            <w:tcBorders>
              <w:top w:val="single" w:sz="2" w:space="0" w:color="auto"/>
              <w:left w:val="nil"/>
              <w:bottom w:val="single" w:sz="2" w:space="0" w:color="auto"/>
              <w:right w:val="nil"/>
            </w:tcBorders>
            <w:vAlign w:val="center"/>
            <w:hideMark/>
          </w:tcPr>
          <w:p w14:paraId="41B3A6F0"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90</w:t>
            </w:r>
          </w:p>
        </w:tc>
        <w:tc>
          <w:tcPr>
            <w:tcW w:w="1125" w:type="dxa"/>
            <w:tcBorders>
              <w:top w:val="single" w:sz="2" w:space="0" w:color="auto"/>
              <w:bottom w:val="single" w:sz="2" w:space="0" w:color="auto"/>
              <w:right w:val="nil"/>
            </w:tcBorders>
            <w:vAlign w:val="center"/>
            <w:hideMark/>
          </w:tcPr>
          <w:p w14:paraId="24181AD5"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02/2016</w:t>
            </w:r>
          </w:p>
        </w:tc>
        <w:tc>
          <w:tcPr>
            <w:tcW w:w="2528" w:type="dxa"/>
            <w:vAlign w:val="center"/>
            <w:hideMark/>
          </w:tcPr>
          <w:p w14:paraId="4BCA2875"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Organiser: Police School</w:t>
            </w:r>
            <w:r w:rsidRPr="00304C2E">
              <w:rPr>
                <w:rFonts w:ascii="Times New Roman" w:eastAsia="新細明體" w:hAnsi="Times New Roman" w:cs="Times New Roman"/>
                <w:kern w:val="0"/>
                <w:sz w:val="20"/>
                <w:szCs w:val="20"/>
              </w:rPr>
              <w:br/>
              <w:t>Participants: Principal Police Constable Promotion Course 2015</w:t>
            </w:r>
          </w:p>
        </w:tc>
      </w:tr>
      <w:tr w:rsidR="00776C68" w:rsidRPr="00304C2E" w14:paraId="78900E48" w14:textId="77777777" w:rsidTr="0054073D">
        <w:trPr>
          <w:tblCellSpacing w:w="0" w:type="dxa"/>
        </w:trPr>
        <w:tc>
          <w:tcPr>
            <w:tcW w:w="3889" w:type="dxa"/>
            <w:shd w:val="clear" w:color="auto" w:fill="D9D9D9" w:themeFill="background1" w:themeFillShade="D9"/>
            <w:vAlign w:val="center"/>
            <w:hideMark/>
          </w:tcPr>
          <w:p w14:paraId="10F6C363"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Trafficking in Persons Training Course</w:t>
            </w:r>
          </w:p>
        </w:tc>
        <w:tc>
          <w:tcPr>
            <w:tcW w:w="1122" w:type="dxa"/>
            <w:tcBorders>
              <w:top w:val="single" w:sz="2" w:space="0" w:color="auto"/>
              <w:left w:val="nil"/>
              <w:bottom w:val="single" w:sz="2" w:space="0" w:color="auto"/>
              <w:right w:val="nil"/>
            </w:tcBorders>
            <w:vAlign w:val="center"/>
            <w:hideMark/>
          </w:tcPr>
          <w:p w14:paraId="65B257BF"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1</w:t>
            </w:r>
          </w:p>
        </w:tc>
        <w:tc>
          <w:tcPr>
            <w:tcW w:w="1125" w:type="dxa"/>
            <w:tcBorders>
              <w:top w:val="single" w:sz="2" w:space="0" w:color="auto"/>
              <w:bottom w:val="single" w:sz="2" w:space="0" w:color="auto"/>
              <w:right w:val="nil"/>
            </w:tcBorders>
            <w:vAlign w:val="center"/>
            <w:hideMark/>
          </w:tcPr>
          <w:p w14:paraId="05DD2FBA"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02/2016</w:t>
            </w:r>
          </w:p>
        </w:tc>
        <w:tc>
          <w:tcPr>
            <w:tcW w:w="2528" w:type="dxa"/>
            <w:vAlign w:val="center"/>
            <w:hideMark/>
          </w:tcPr>
          <w:p w14:paraId="117CB748" w14:textId="601DEF32"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Organised by the ILEA</w:t>
            </w:r>
          </w:p>
        </w:tc>
      </w:tr>
      <w:tr w:rsidR="00776C68" w:rsidRPr="00304C2E" w14:paraId="141BB2E4" w14:textId="77777777" w:rsidTr="0054073D">
        <w:trPr>
          <w:tblCellSpacing w:w="0" w:type="dxa"/>
        </w:trPr>
        <w:tc>
          <w:tcPr>
            <w:tcW w:w="3889" w:type="dxa"/>
            <w:shd w:val="clear" w:color="auto" w:fill="D9D9D9" w:themeFill="background1" w:themeFillShade="D9"/>
            <w:vAlign w:val="center"/>
            <w:hideMark/>
          </w:tcPr>
          <w:p w14:paraId="4980EB26"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lastRenderedPageBreak/>
              <w:t>2016 Senior Inspector Promotion Course / Senior Fire Inspector Promotion Course (Subject: Police Behaviour and Human Rights)</w:t>
            </w:r>
          </w:p>
        </w:tc>
        <w:tc>
          <w:tcPr>
            <w:tcW w:w="1122" w:type="dxa"/>
            <w:tcBorders>
              <w:top w:val="single" w:sz="2" w:space="0" w:color="auto"/>
              <w:left w:val="nil"/>
              <w:bottom w:val="single" w:sz="2" w:space="0" w:color="auto"/>
              <w:right w:val="nil"/>
            </w:tcBorders>
            <w:vAlign w:val="center"/>
            <w:hideMark/>
          </w:tcPr>
          <w:p w14:paraId="71C9E88B"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25</w:t>
            </w:r>
          </w:p>
        </w:tc>
        <w:tc>
          <w:tcPr>
            <w:tcW w:w="1125" w:type="dxa"/>
            <w:tcBorders>
              <w:top w:val="single" w:sz="2" w:space="0" w:color="auto"/>
              <w:bottom w:val="single" w:sz="2" w:space="0" w:color="auto"/>
              <w:right w:val="nil"/>
            </w:tcBorders>
            <w:vAlign w:val="center"/>
            <w:hideMark/>
          </w:tcPr>
          <w:p w14:paraId="69EB113B"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03-06/2016</w:t>
            </w:r>
          </w:p>
        </w:tc>
        <w:tc>
          <w:tcPr>
            <w:tcW w:w="2528" w:type="dxa"/>
            <w:vAlign w:val="center"/>
            <w:hideMark/>
          </w:tcPr>
          <w:p w14:paraId="7A0104A2" w14:textId="5A6300CA"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Organised by Academy of the PSPF</w:t>
            </w:r>
          </w:p>
        </w:tc>
      </w:tr>
      <w:tr w:rsidR="00776C68" w:rsidRPr="00304C2E" w14:paraId="43A47AC6" w14:textId="77777777" w:rsidTr="0054073D">
        <w:trPr>
          <w:tblCellSpacing w:w="0" w:type="dxa"/>
        </w:trPr>
        <w:tc>
          <w:tcPr>
            <w:tcW w:w="3889" w:type="dxa"/>
            <w:shd w:val="clear" w:color="auto" w:fill="D9D9D9" w:themeFill="background1" w:themeFillShade="D9"/>
            <w:vAlign w:val="center"/>
            <w:hideMark/>
          </w:tcPr>
          <w:p w14:paraId="05AA8802" w14:textId="23223301"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TIP Victim Care – Operation Procedure (Allocation) During Non-office Hour</w:t>
            </w:r>
          </w:p>
        </w:tc>
        <w:tc>
          <w:tcPr>
            <w:tcW w:w="1122" w:type="dxa"/>
            <w:tcBorders>
              <w:top w:val="single" w:sz="2" w:space="0" w:color="auto"/>
              <w:left w:val="nil"/>
              <w:bottom w:val="single" w:sz="2" w:space="0" w:color="auto"/>
              <w:right w:val="nil"/>
            </w:tcBorders>
            <w:vAlign w:val="center"/>
            <w:hideMark/>
          </w:tcPr>
          <w:p w14:paraId="7A306A86"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35</w:t>
            </w:r>
          </w:p>
        </w:tc>
        <w:tc>
          <w:tcPr>
            <w:tcW w:w="1125" w:type="dxa"/>
            <w:tcBorders>
              <w:top w:val="single" w:sz="2" w:space="0" w:color="auto"/>
              <w:bottom w:val="single" w:sz="2" w:space="0" w:color="auto"/>
              <w:right w:val="nil"/>
            </w:tcBorders>
            <w:vAlign w:val="center"/>
            <w:hideMark/>
          </w:tcPr>
          <w:p w14:paraId="2E73808E"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04/2016</w:t>
            </w:r>
          </w:p>
        </w:tc>
        <w:tc>
          <w:tcPr>
            <w:tcW w:w="2528" w:type="dxa"/>
            <w:vAlign w:val="center"/>
            <w:hideMark/>
          </w:tcPr>
          <w:p w14:paraId="20179464" w14:textId="720B7D3C"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Internal training for the SWB 24-hour emergency case outreach team and the “123 Hotline” support team</w:t>
            </w:r>
          </w:p>
        </w:tc>
      </w:tr>
      <w:tr w:rsidR="00776C68" w:rsidRPr="00304C2E" w14:paraId="12D0C105" w14:textId="77777777" w:rsidTr="0054073D">
        <w:trPr>
          <w:tblCellSpacing w:w="0" w:type="dxa"/>
        </w:trPr>
        <w:tc>
          <w:tcPr>
            <w:tcW w:w="3889" w:type="dxa"/>
            <w:shd w:val="clear" w:color="auto" w:fill="D9D9D9" w:themeFill="background1" w:themeFillShade="D9"/>
            <w:vAlign w:val="center"/>
            <w:hideMark/>
          </w:tcPr>
          <w:p w14:paraId="1806CB7C" w14:textId="1BEB506E"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 xml:space="preserve">Legal Seminars for Caritas </w:t>
            </w:r>
            <w:r w:rsidR="00553E8E" w:rsidRPr="00304C2E">
              <w:rPr>
                <w:rFonts w:ascii="Times New Roman" w:eastAsia="新細明體" w:hAnsi="Times New Roman" w:cs="Times New Roman"/>
                <w:b/>
                <w:kern w:val="0"/>
                <w:sz w:val="20"/>
                <w:szCs w:val="20"/>
              </w:rPr>
              <w:t>Macao</w:t>
            </w:r>
            <w:r w:rsidRPr="00304C2E">
              <w:rPr>
                <w:rFonts w:ascii="Times New Roman" w:eastAsia="新細明體" w:hAnsi="Times New Roman" w:cs="Times New Roman"/>
                <w:b/>
                <w:kern w:val="0"/>
                <w:sz w:val="20"/>
                <w:szCs w:val="20"/>
              </w:rPr>
              <w:t xml:space="preserve"> – Prohibition of Labour Exploitation</w:t>
            </w:r>
          </w:p>
        </w:tc>
        <w:tc>
          <w:tcPr>
            <w:tcW w:w="1122" w:type="dxa"/>
            <w:tcBorders>
              <w:top w:val="single" w:sz="2" w:space="0" w:color="auto"/>
              <w:left w:val="nil"/>
              <w:bottom w:val="single" w:sz="2" w:space="0" w:color="auto"/>
              <w:right w:val="nil"/>
            </w:tcBorders>
            <w:vAlign w:val="center"/>
            <w:hideMark/>
          </w:tcPr>
          <w:p w14:paraId="57B90772"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Around 400</w:t>
            </w:r>
          </w:p>
        </w:tc>
        <w:tc>
          <w:tcPr>
            <w:tcW w:w="1125" w:type="dxa"/>
            <w:tcBorders>
              <w:top w:val="single" w:sz="2" w:space="0" w:color="auto"/>
              <w:bottom w:val="single" w:sz="2" w:space="0" w:color="auto"/>
              <w:right w:val="nil"/>
            </w:tcBorders>
            <w:vAlign w:val="center"/>
            <w:hideMark/>
          </w:tcPr>
          <w:p w14:paraId="705F917A"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04/2016</w:t>
            </w:r>
            <w:r w:rsidRPr="00304C2E">
              <w:rPr>
                <w:rFonts w:ascii="Times New Roman" w:eastAsia="新細明體" w:hAnsi="Times New Roman" w:cs="Times New Roman"/>
                <w:kern w:val="0"/>
                <w:sz w:val="20"/>
                <w:szCs w:val="20"/>
              </w:rPr>
              <w:br/>
              <w:t>09/2016</w:t>
            </w:r>
            <w:r w:rsidRPr="00304C2E">
              <w:rPr>
                <w:rFonts w:ascii="Times New Roman" w:eastAsia="新細明體" w:hAnsi="Times New Roman" w:cs="Times New Roman"/>
                <w:kern w:val="0"/>
                <w:sz w:val="20"/>
                <w:szCs w:val="20"/>
              </w:rPr>
              <w:br/>
              <w:t>11/2016</w:t>
            </w:r>
          </w:p>
        </w:tc>
        <w:tc>
          <w:tcPr>
            <w:tcW w:w="2528" w:type="dxa"/>
            <w:vAlign w:val="center"/>
            <w:hideMark/>
          </w:tcPr>
          <w:p w14:paraId="1D5CF932" w14:textId="23AB0D83"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 xml:space="preserve">3 sessions in total with around 130 persons in each session. Organised and funded by Caritas </w:t>
            </w:r>
            <w:r w:rsidR="00553E8E" w:rsidRPr="00304C2E">
              <w:rPr>
                <w:rFonts w:ascii="Times New Roman" w:eastAsia="新細明體" w:hAnsi="Times New Roman" w:cs="Times New Roman"/>
                <w:kern w:val="0"/>
                <w:sz w:val="20"/>
                <w:szCs w:val="20"/>
              </w:rPr>
              <w:t>Macao</w:t>
            </w:r>
            <w:r w:rsidRPr="00304C2E">
              <w:rPr>
                <w:rFonts w:ascii="Times New Roman" w:eastAsia="新細明體" w:hAnsi="Times New Roman" w:cs="Times New Roman"/>
                <w:kern w:val="0"/>
                <w:sz w:val="20"/>
                <w:szCs w:val="20"/>
              </w:rPr>
              <w:t>.</w:t>
            </w:r>
          </w:p>
        </w:tc>
      </w:tr>
      <w:tr w:rsidR="00776C68" w:rsidRPr="00304C2E" w14:paraId="654113CA" w14:textId="77777777" w:rsidTr="0054073D">
        <w:trPr>
          <w:tblCellSpacing w:w="0" w:type="dxa"/>
        </w:trPr>
        <w:tc>
          <w:tcPr>
            <w:tcW w:w="3889" w:type="dxa"/>
            <w:shd w:val="clear" w:color="auto" w:fill="D9D9D9" w:themeFill="background1" w:themeFillShade="D9"/>
            <w:vAlign w:val="center"/>
            <w:hideMark/>
          </w:tcPr>
          <w:p w14:paraId="6D8985BA"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School Talks on “Prevention of the Crimes of Human Trafficking”</w:t>
            </w:r>
          </w:p>
        </w:tc>
        <w:tc>
          <w:tcPr>
            <w:tcW w:w="1122" w:type="dxa"/>
            <w:tcBorders>
              <w:top w:val="single" w:sz="2" w:space="0" w:color="auto"/>
              <w:left w:val="nil"/>
              <w:bottom w:val="single" w:sz="2" w:space="0" w:color="auto"/>
              <w:right w:val="nil"/>
            </w:tcBorders>
            <w:vAlign w:val="center"/>
            <w:hideMark/>
          </w:tcPr>
          <w:p w14:paraId="4FDC1127"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Around 200</w:t>
            </w:r>
          </w:p>
        </w:tc>
        <w:tc>
          <w:tcPr>
            <w:tcW w:w="1125" w:type="dxa"/>
            <w:tcBorders>
              <w:top w:val="single" w:sz="2" w:space="0" w:color="auto"/>
              <w:bottom w:val="single" w:sz="2" w:space="0" w:color="auto"/>
              <w:right w:val="nil"/>
            </w:tcBorders>
            <w:vAlign w:val="center"/>
            <w:hideMark/>
          </w:tcPr>
          <w:p w14:paraId="488AE440"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04/2016 (4 sessions)</w:t>
            </w:r>
            <w:r w:rsidRPr="00304C2E">
              <w:rPr>
                <w:rFonts w:ascii="Times New Roman" w:eastAsia="新細明體" w:hAnsi="Times New Roman" w:cs="Times New Roman"/>
                <w:kern w:val="0"/>
                <w:sz w:val="20"/>
                <w:szCs w:val="20"/>
              </w:rPr>
              <w:br/>
              <w:t>12//2016 (3 sessions)</w:t>
            </w:r>
          </w:p>
        </w:tc>
        <w:tc>
          <w:tcPr>
            <w:tcW w:w="2528" w:type="dxa"/>
            <w:vAlign w:val="center"/>
            <w:hideMark/>
          </w:tcPr>
          <w:p w14:paraId="13635859" w14:textId="7CEA1551"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7 sessions in total, co-organised with local schools.</w:t>
            </w:r>
          </w:p>
        </w:tc>
      </w:tr>
      <w:tr w:rsidR="00776C68" w:rsidRPr="00304C2E" w14:paraId="016F5F31" w14:textId="77777777" w:rsidTr="0054073D">
        <w:trPr>
          <w:tblCellSpacing w:w="0" w:type="dxa"/>
        </w:trPr>
        <w:tc>
          <w:tcPr>
            <w:tcW w:w="3889" w:type="dxa"/>
            <w:shd w:val="clear" w:color="auto" w:fill="D9D9D9" w:themeFill="background1" w:themeFillShade="D9"/>
            <w:vAlign w:val="center"/>
            <w:hideMark/>
          </w:tcPr>
          <w:p w14:paraId="0CA114D6"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Customs Inspector Promotion Course</w:t>
            </w:r>
            <w:r w:rsidRPr="00304C2E">
              <w:rPr>
                <w:rFonts w:ascii="Times New Roman" w:eastAsia="新細明體" w:hAnsi="Times New Roman" w:cs="Times New Roman"/>
                <w:b/>
                <w:kern w:val="0"/>
                <w:sz w:val="20"/>
                <w:szCs w:val="20"/>
              </w:rPr>
              <w:br/>
              <w:t>(Subject: Police Technology)</w:t>
            </w:r>
          </w:p>
        </w:tc>
        <w:tc>
          <w:tcPr>
            <w:tcW w:w="1122" w:type="dxa"/>
            <w:tcBorders>
              <w:top w:val="single" w:sz="2" w:space="0" w:color="auto"/>
              <w:left w:val="nil"/>
              <w:bottom w:val="single" w:sz="2" w:space="0" w:color="auto"/>
              <w:right w:val="nil"/>
            </w:tcBorders>
            <w:vAlign w:val="center"/>
            <w:hideMark/>
          </w:tcPr>
          <w:p w14:paraId="1AA9112A"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35</w:t>
            </w:r>
          </w:p>
        </w:tc>
        <w:tc>
          <w:tcPr>
            <w:tcW w:w="1125" w:type="dxa"/>
            <w:tcBorders>
              <w:top w:val="single" w:sz="2" w:space="0" w:color="auto"/>
              <w:bottom w:val="single" w:sz="2" w:space="0" w:color="auto"/>
              <w:right w:val="nil"/>
            </w:tcBorders>
            <w:vAlign w:val="center"/>
            <w:hideMark/>
          </w:tcPr>
          <w:p w14:paraId="63042D4E"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05-07/2016</w:t>
            </w:r>
          </w:p>
        </w:tc>
        <w:tc>
          <w:tcPr>
            <w:tcW w:w="2528" w:type="dxa"/>
            <w:vAlign w:val="center"/>
            <w:hideMark/>
          </w:tcPr>
          <w:p w14:paraId="324AFA41" w14:textId="40B6E3D0" w:rsidR="00776C68" w:rsidRPr="00304C2E" w:rsidRDefault="00776C68" w:rsidP="00D13530">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 xml:space="preserve">Organised by the </w:t>
            </w:r>
            <w:r w:rsidR="00553E8E" w:rsidRPr="00304C2E">
              <w:rPr>
                <w:rFonts w:ascii="Times New Roman" w:eastAsia="新細明體" w:hAnsi="Times New Roman" w:cs="Times New Roman"/>
                <w:kern w:val="0"/>
                <w:sz w:val="20"/>
                <w:szCs w:val="20"/>
              </w:rPr>
              <w:t>Macao</w:t>
            </w:r>
            <w:r w:rsidR="00D13530" w:rsidRPr="00304C2E">
              <w:rPr>
                <w:rFonts w:ascii="Times New Roman" w:eastAsia="新細明體" w:hAnsi="Times New Roman" w:cs="Times New Roman"/>
                <w:kern w:val="0"/>
                <w:sz w:val="20"/>
                <w:szCs w:val="20"/>
              </w:rPr>
              <w:t xml:space="preserve"> Customs</w:t>
            </w:r>
          </w:p>
        </w:tc>
      </w:tr>
      <w:tr w:rsidR="00776C68" w:rsidRPr="00304C2E" w14:paraId="04487579" w14:textId="77777777" w:rsidTr="0054073D">
        <w:trPr>
          <w:tblCellSpacing w:w="0" w:type="dxa"/>
        </w:trPr>
        <w:tc>
          <w:tcPr>
            <w:tcW w:w="3889" w:type="dxa"/>
            <w:shd w:val="clear" w:color="auto" w:fill="D9D9D9" w:themeFill="background1" w:themeFillShade="D9"/>
            <w:vAlign w:val="center"/>
            <w:hideMark/>
          </w:tcPr>
          <w:p w14:paraId="28A38A88"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2016 Inspector Promotion Course / Fire Inspector Promotion Course (Subject: Police Behaviour and Human Rights)</w:t>
            </w:r>
          </w:p>
        </w:tc>
        <w:tc>
          <w:tcPr>
            <w:tcW w:w="1122" w:type="dxa"/>
            <w:tcBorders>
              <w:top w:val="single" w:sz="2" w:space="0" w:color="auto"/>
              <w:left w:val="nil"/>
              <w:bottom w:val="single" w:sz="2" w:space="0" w:color="auto"/>
              <w:right w:val="nil"/>
            </w:tcBorders>
            <w:vAlign w:val="center"/>
            <w:hideMark/>
          </w:tcPr>
          <w:p w14:paraId="250651EF"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68</w:t>
            </w:r>
          </w:p>
        </w:tc>
        <w:tc>
          <w:tcPr>
            <w:tcW w:w="1125" w:type="dxa"/>
            <w:tcBorders>
              <w:top w:val="single" w:sz="2" w:space="0" w:color="auto"/>
              <w:bottom w:val="single" w:sz="2" w:space="0" w:color="auto"/>
              <w:right w:val="nil"/>
            </w:tcBorders>
            <w:vAlign w:val="center"/>
            <w:hideMark/>
          </w:tcPr>
          <w:p w14:paraId="7E820A96"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06-08/2016</w:t>
            </w:r>
          </w:p>
        </w:tc>
        <w:tc>
          <w:tcPr>
            <w:tcW w:w="2528" w:type="dxa"/>
            <w:vAlign w:val="center"/>
            <w:hideMark/>
          </w:tcPr>
          <w:p w14:paraId="5DDD0CFF" w14:textId="6FAA7F26"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Organised by Academy of the PSPF</w:t>
            </w:r>
          </w:p>
        </w:tc>
      </w:tr>
      <w:tr w:rsidR="00776C68" w:rsidRPr="00304C2E" w14:paraId="1733C09E" w14:textId="77777777" w:rsidTr="0054073D">
        <w:trPr>
          <w:tblCellSpacing w:w="0" w:type="dxa"/>
        </w:trPr>
        <w:tc>
          <w:tcPr>
            <w:tcW w:w="3889" w:type="dxa"/>
            <w:shd w:val="clear" w:color="auto" w:fill="D9D9D9" w:themeFill="background1" w:themeFillShade="D9"/>
            <w:vAlign w:val="center"/>
            <w:hideMark/>
          </w:tcPr>
          <w:p w14:paraId="6ACF4679"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Seminar on Combating the Crime of Trafficking in Persons</w:t>
            </w:r>
          </w:p>
        </w:tc>
        <w:tc>
          <w:tcPr>
            <w:tcW w:w="1122" w:type="dxa"/>
            <w:tcBorders>
              <w:top w:val="single" w:sz="2" w:space="0" w:color="auto"/>
              <w:left w:val="nil"/>
              <w:bottom w:val="single" w:sz="2" w:space="0" w:color="auto"/>
              <w:right w:val="nil"/>
            </w:tcBorders>
            <w:vAlign w:val="center"/>
            <w:hideMark/>
          </w:tcPr>
          <w:p w14:paraId="2CCF6D8B"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15</w:t>
            </w:r>
          </w:p>
        </w:tc>
        <w:tc>
          <w:tcPr>
            <w:tcW w:w="1125" w:type="dxa"/>
            <w:tcBorders>
              <w:top w:val="single" w:sz="2" w:space="0" w:color="auto"/>
              <w:bottom w:val="single" w:sz="2" w:space="0" w:color="auto"/>
              <w:right w:val="nil"/>
            </w:tcBorders>
            <w:vAlign w:val="center"/>
            <w:hideMark/>
          </w:tcPr>
          <w:p w14:paraId="2CAA4264"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04/2016</w:t>
            </w:r>
          </w:p>
        </w:tc>
        <w:tc>
          <w:tcPr>
            <w:tcW w:w="2528" w:type="dxa"/>
            <w:vAlign w:val="center"/>
            <w:hideMark/>
          </w:tcPr>
          <w:p w14:paraId="1AC1C874" w14:textId="0144092D"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Organised by Academy of the PSPF</w:t>
            </w:r>
          </w:p>
        </w:tc>
      </w:tr>
      <w:tr w:rsidR="00776C68" w:rsidRPr="00304C2E" w14:paraId="26E0FC9D" w14:textId="77777777" w:rsidTr="0054073D">
        <w:trPr>
          <w:tblCellSpacing w:w="0" w:type="dxa"/>
        </w:trPr>
        <w:tc>
          <w:tcPr>
            <w:tcW w:w="3889" w:type="dxa"/>
            <w:shd w:val="clear" w:color="auto" w:fill="D9D9D9" w:themeFill="background1" w:themeFillShade="D9"/>
            <w:vAlign w:val="center"/>
            <w:hideMark/>
          </w:tcPr>
          <w:p w14:paraId="377122E6"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“From Local to the World about Human Trafficking” Seminar</w:t>
            </w:r>
          </w:p>
        </w:tc>
        <w:tc>
          <w:tcPr>
            <w:tcW w:w="1122" w:type="dxa"/>
            <w:tcBorders>
              <w:top w:val="single" w:sz="2" w:space="0" w:color="auto"/>
              <w:left w:val="nil"/>
              <w:bottom w:val="single" w:sz="2" w:space="0" w:color="auto"/>
              <w:right w:val="nil"/>
            </w:tcBorders>
            <w:vAlign w:val="center"/>
            <w:hideMark/>
          </w:tcPr>
          <w:p w14:paraId="0A549F8F"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N/A</w:t>
            </w:r>
          </w:p>
        </w:tc>
        <w:tc>
          <w:tcPr>
            <w:tcW w:w="1125" w:type="dxa"/>
            <w:tcBorders>
              <w:top w:val="single" w:sz="2" w:space="0" w:color="auto"/>
              <w:bottom w:val="single" w:sz="2" w:space="0" w:color="auto"/>
              <w:right w:val="nil"/>
            </w:tcBorders>
            <w:vAlign w:val="center"/>
            <w:hideMark/>
          </w:tcPr>
          <w:p w14:paraId="6B79E7CB"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09/2016</w:t>
            </w:r>
          </w:p>
        </w:tc>
        <w:tc>
          <w:tcPr>
            <w:tcW w:w="2528" w:type="dxa"/>
            <w:vAlign w:val="center"/>
            <w:hideMark/>
          </w:tcPr>
          <w:p w14:paraId="3EBE5573" w14:textId="2A20AAD6"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Organised by the Good Shepherd Centre. Participants included NGOs and civil workers.</w:t>
            </w:r>
            <w:r w:rsidRPr="00304C2E">
              <w:rPr>
                <w:rFonts w:ascii="Times New Roman" w:eastAsia="新細明體" w:hAnsi="Times New Roman" w:cs="Times New Roman"/>
                <w:kern w:val="0"/>
                <w:sz w:val="20"/>
                <w:szCs w:val="20"/>
              </w:rPr>
              <w:br/>
              <w:t>SWB (8), PJ (9), SA (6)</w:t>
            </w:r>
          </w:p>
        </w:tc>
      </w:tr>
      <w:tr w:rsidR="00776C68" w:rsidRPr="00304C2E" w14:paraId="6E1535CA" w14:textId="77777777" w:rsidTr="0054073D">
        <w:trPr>
          <w:tblCellSpacing w:w="0" w:type="dxa"/>
        </w:trPr>
        <w:tc>
          <w:tcPr>
            <w:tcW w:w="3889" w:type="dxa"/>
            <w:shd w:val="clear" w:color="auto" w:fill="D9D9D9" w:themeFill="background1" w:themeFillShade="D9"/>
            <w:vAlign w:val="center"/>
            <w:hideMark/>
          </w:tcPr>
          <w:p w14:paraId="2047D2BA"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Internal Training for LAB Staff and Labour Inspector</w:t>
            </w:r>
          </w:p>
        </w:tc>
        <w:tc>
          <w:tcPr>
            <w:tcW w:w="1122" w:type="dxa"/>
            <w:tcBorders>
              <w:top w:val="single" w:sz="2" w:space="0" w:color="auto"/>
              <w:left w:val="nil"/>
              <w:bottom w:val="single" w:sz="2" w:space="0" w:color="auto"/>
              <w:right w:val="nil"/>
            </w:tcBorders>
            <w:vAlign w:val="center"/>
            <w:hideMark/>
          </w:tcPr>
          <w:p w14:paraId="7E6BEC2E"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150</w:t>
            </w:r>
          </w:p>
        </w:tc>
        <w:tc>
          <w:tcPr>
            <w:tcW w:w="1125" w:type="dxa"/>
            <w:tcBorders>
              <w:top w:val="single" w:sz="2" w:space="0" w:color="auto"/>
              <w:bottom w:val="single" w:sz="2" w:space="0" w:color="auto"/>
              <w:right w:val="nil"/>
            </w:tcBorders>
            <w:vAlign w:val="center"/>
            <w:hideMark/>
          </w:tcPr>
          <w:p w14:paraId="0D508CE9"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09/2016</w:t>
            </w:r>
          </w:p>
        </w:tc>
        <w:tc>
          <w:tcPr>
            <w:tcW w:w="2528" w:type="dxa"/>
            <w:vAlign w:val="center"/>
            <w:hideMark/>
          </w:tcPr>
          <w:p w14:paraId="663A8535" w14:textId="77777777" w:rsidR="00776C68" w:rsidRPr="00304C2E" w:rsidRDefault="00776C68" w:rsidP="00776C68">
            <w:pPr>
              <w:widowControl/>
              <w:jc w:val="center"/>
              <w:rPr>
                <w:rFonts w:ascii="Times New Roman" w:eastAsia="新細明體" w:hAnsi="Times New Roman" w:cs="Times New Roman"/>
                <w:kern w:val="0"/>
                <w:sz w:val="20"/>
                <w:szCs w:val="20"/>
              </w:rPr>
            </w:pPr>
          </w:p>
        </w:tc>
      </w:tr>
      <w:tr w:rsidR="00776C68" w:rsidRPr="00304C2E" w14:paraId="7C288C55" w14:textId="77777777" w:rsidTr="0054073D">
        <w:trPr>
          <w:tblCellSpacing w:w="0" w:type="dxa"/>
        </w:trPr>
        <w:tc>
          <w:tcPr>
            <w:tcW w:w="3889" w:type="dxa"/>
            <w:shd w:val="clear" w:color="auto" w:fill="D9D9D9" w:themeFill="background1" w:themeFillShade="D9"/>
            <w:vAlign w:val="center"/>
            <w:hideMark/>
          </w:tcPr>
          <w:p w14:paraId="3EBD8A08"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Training for the Volunteer Team of the Legal Affairs Bureau</w:t>
            </w:r>
          </w:p>
        </w:tc>
        <w:tc>
          <w:tcPr>
            <w:tcW w:w="1122" w:type="dxa"/>
            <w:tcBorders>
              <w:top w:val="single" w:sz="2" w:space="0" w:color="auto"/>
              <w:left w:val="nil"/>
              <w:bottom w:val="single" w:sz="2" w:space="0" w:color="auto"/>
              <w:right w:val="nil"/>
            </w:tcBorders>
            <w:vAlign w:val="center"/>
            <w:hideMark/>
          </w:tcPr>
          <w:p w14:paraId="0865344B"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Around 20</w:t>
            </w:r>
          </w:p>
        </w:tc>
        <w:tc>
          <w:tcPr>
            <w:tcW w:w="1125" w:type="dxa"/>
            <w:tcBorders>
              <w:top w:val="single" w:sz="2" w:space="0" w:color="auto"/>
              <w:bottom w:val="single" w:sz="2" w:space="0" w:color="auto"/>
              <w:right w:val="nil"/>
            </w:tcBorders>
            <w:vAlign w:val="center"/>
            <w:hideMark/>
          </w:tcPr>
          <w:p w14:paraId="2D93DD7D"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10/2016</w:t>
            </w:r>
          </w:p>
        </w:tc>
        <w:tc>
          <w:tcPr>
            <w:tcW w:w="2528" w:type="dxa"/>
            <w:vAlign w:val="center"/>
            <w:hideMark/>
          </w:tcPr>
          <w:p w14:paraId="1CA4DFC0" w14:textId="77777777" w:rsidR="00776C68" w:rsidRPr="00304C2E" w:rsidRDefault="00776C68" w:rsidP="00776C68">
            <w:pPr>
              <w:widowControl/>
              <w:jc w:val="center"/>
              <w:rPr>
                <w:rFonts w:ascii="Times New Roman" w:eastAsia="新細明體" w:hAnsi="Times New Roman" w:cs="Times New Roman"/>
                <w:kern w:val="0"/>
                <w:sz w:val="20"/>
                <w:szCs w:val="20"/>
              </w:rPr>
            </w:pPr>
          </w:p>
        </w:tc>
      </w:tr>
      <w:tr w:rsidR="00776C68" w:rsidRPr="00304C2E" w14:paraId="04AC0FCB" w14:textId="77777777" w:rsidTr="0054073D">
        <w:trPr>
          <w:tblCellSpacing w:w="0" w:type="dxa"/>
        </w:trPr>
        <w:tc>
          <w:tcPr>
            <w:tcW w:w="3889" w:type="dxa"/>
            <w:shd w:val="clear" w:color="auto" w:fill="D9D9D9" w:themeFill="background1" w:themeFillShade="D9"/>
            <w:vAlign w:val="center"/>
            <w:hideMark/>
          </w:tcPr>
          <w:p w14:paraId="3A9C92F0"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2016 Senior Police Constable Promotion Course / Senior Fireman Promotion Course (Subject: Police Behaviour and Human Rights)</w:t>
            </w:r>
          </w:p>
        </w:tc>
        <w:tc>
          <w:tcPr>
            <w:tcW w:w="1122" w:type="dxa"/>
            <w:tcBorders>
              <w:top w:val="single" w:sz="2" w:space="0" w:color="auto"/>
              <w:left w:val="nil"/>
              <w:bottom w:val="single" w:sz="2" w:space="0" w:color="auto"/>
              <w:right w:val="nil"/>
            </w:tcBorders>
            <w:vAlign w:val="center"/>
            <w:hideMark/>
          </w:tcPr>
          <w:p w14:paraId="23BDD6FC"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101</w:t>
            </w:r>
          </w:p>
        </w:tc>
        <w:tc>
          <w:tcPr>
            <w:tcW w:w="1125" w:type="dxa"/>
            <w:tcBorders>
              <w:top w:val="single" w:sz="2" w:space="0" w:color="auto"/>
              <w:bottom w:val="single" w:sz="2" w:space="0" w:color="auto"/>
              <w:right w:val="nil"/>
            </w:tcBorders>
            <w:vAlign w:val="center"/>
            <w:hideMark/>
          </w:tcPr>
          <w:p w14:paraId="44ED3433"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10-12/2016</w:t>
            </w:r>
          </w:p>
        </w:tc>
        <w:tc>
          <w:tcPr>
            <w:tcW w:w="2528" w:type="dxa"/>
            <w:vAlign w:val="center"/>
            <w:hideMark/>
          </w:tcPr>
          <w:p w14:paraId="5AF85A46" w14:textId="2AE8BC8A"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Organised by Academy of the PSPF</w:t>
            </w:r>
          </w:p>
        </w:tc>
      </w:tr>
      <w:tr w:rsidR="00776C68" w:rsidRPr="00304C2E" w14:paraId="7415F2BE" w14:textId="77777777" w:rsidTr="0054073D">
        <w:trPr>
          <w:tblCellSpacing w:w="0" w:type="dxa"/>
        </w:trPr>
        <w:tc>
          <w:tcPr>
            <w:tcW w:w="3889" w:type="dxa"/>
            <w:shd w:val="clear" w:color="auto" w:fill="D9D9D9" w:themeFill="background1" w:themeFillShade="D9"/>
            <w:vAlign w:val="center"/>
            <w:hideMark/>
          </w:tcPr>
          <w:p w14:paraId="57E6827C"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lastRenderedPageBreak/>
              <w:t>4th INTERPOL Global Trafficking in Human Beings Conference</w:t>
            </w:r>
          </w:p>
        </w:tc>
        <w:tc>
          <w:tcPr>
            <w:tcW w:w="1122" w:type="dxa"/>
            <w:tcBorders>
              <w:top w:val="single" w:sz="2" w:space="0" w:color="auto"/>
              <w:left w:val="nil"/>
              <w:bottom w:val="single" w:sz="2" w:space="0" w:color="auto"/>
              <w:right w:val="nil"/>
            </w:tcBorders>
            <w:vAlign w:val="center"/>
            <w:hideMark/>
          </w:tcPr>
          <w:p w14:paraId="4128C18A"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3</w:t>
            </w:r>
          </w:p>
        </w:tc>
        <w:tc>
          <w:tcPr>
            <w:tcW w:w="1125" w:type="dxa"/>
            <w:tcBorders>
              <w:top w:val="single" w:sz="2" w:space="0" w:color="auto"/>
              <w:bottom w:val="single" w:sz="2" w:space="0" w:color="auto"/>
              <w:right w:val="nil"/>
            </w:tcBorders>
            <w:vAlign w:val="center"/>
            <w:hideMark/>
          </w:tcPr>
          <w:p w14:paraId="53959396"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10/2016</w:t>
            </w:r>
          </w:p>
        </w:tc>
        <w:tc>
          <w:tcPr>
            <w:tcW w:w="2528" w:type="dxa"/>
            <w:vAlign w:val="center"/>
            <w:hideMark/>
          </w:tcPr>
          <w:p w14:paraId="2C4BD422" w14:textId="3D95C1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Orangised by the INTERPOL in Lugano, Switzerland</w:t>
            </w:r>
          </w:p>
        </w:tc>
      </w:tr>
      <w:tr w:rsidR="00776C68" w:rsidRPr="00304C2E" w14:paraId="3A6AD6AC" w14:textId="77777777" w:rsidTr="0054073D">
        <w:trPr>
          <w:tblCellSpacing w:w="0" w:type="dxa"/>
        </w:trPr>
        <w:tc>
          <w:tcPr>
            <w:tcW w:w="3889" w:type="dxa"/>
            <w:shd w:val="clear" w:color="auto" w:fill="D9D9D9" w:themeFill="background1" w:themeFillShade="D9"/>
            <w:vAlign w:val="center"/>
            <w:hideMark/>
          </w:tcPr>
          <w:p w14:paraId="090E4D6D"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Seminar on Combating the Crime of Trafficking in Persons</w:t>
            </w:r>
          </w:p>
        </w:tc>
        <w:tc>
          <w:tcPr>
            <w:tcW w:w="1122" w:type="dxa"/>
            <w:tcBorders>
              <w:top w:val="single" w:sz="2" w:space="0" w:color="auto"/>
              <w:left w:val="nil"/>
              <w:bottom w:val="single" w:sz="2" w:space="0" w:color="auto"/>
              <w:right w:val="nil"/>
            </w:tcBorders>
            <w:vAlign w:val="center"/>
            <w:hideMark/>
          </w:tcPr>
          <w:p w14:paraId="04BCFF61"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52</w:t>
            </w:r>
          </w:p>
        </w:tc>
        <w:tc>
          <w:tcPr>
            <w:tcW w:w="1125" w:type="dxa"/>
            <w:tcBorders>
              <w:top w:val="single" w:sz="2" w:space="0" w:color="auto"/>
              <w:bottom w:val="single" w:sz="2" w:space="0" w:color="auto"/>
              <w:right w:val="nil"/>
            </w:tcBorders>
            <w:vAlign w:val="center"/>
            <w:hideMark/>
          </w:tcPr>
          <w:p w14:paraId="619DE93A"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10/2016</w:t>
            </w:r>
          </w:p>
        </w:tc>
        <w:tc>
          <w:tcPr>
            <w:tcW w:w="2528" w:type="dxa"/>
            <w:vAlign w:val="center"/>
            <w:hideMark/>
          </w:tcPr>
          <w:p w14:paraId="020950BB" w14:textId="6BCDA562"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Organised by Academy of the PSPF</w:t>
            </w:r>
          </w:p>
        </w:tc>
      </w:tr>
      <w:tr w:rsidR="00776C68" w:rsidRPr="00304C2E" w14:paraId="6FB7F7E6" w14:textId="77777777" w:rsidTr="0054073D">
        <w:trPr>
          <w:tblCellSpacing w:w="0" w:type="dxa"/>
        </w:trPr>
        <w:tc>
          <w:tcPr>
            <w:tcW w:w="3889" w:type="dxa"/>
            <w:shd w:val="clear" w:color="auto" w:fill="D9D9D9" w:themeFill="background1" w:themeFillShade="D9"/>
            <w:vAlign w:val="center"/>
            <w:hideMark/>
          </w:tcPr>
          <w:p w14:paraId="2FBA5BEE"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Anti Human Trafficking Care, Reception and Referral Procedure Guideline</w:t>
            </w:r>
          </w:p>
        </w:tc>
        <w:tc>
          <w:tcPr>
            <w:tcW w:w="1122" w:type="dxa"/>
            <w:tcBorders>
              <w:top w:val="single" w:sz="2" w:space="0" w:color="auto"/>
              <w:left w:val="nil"/>
              <w:bottom w:val="single" w:sz="2" w:space="0" w:color="auto"/>
              <w:right w:val="nil"/>
            </w:tcBorders>
            <w:vAlign w:val="center"/>
            <w:hideMark/>
          </w:tcPr>
          <w:p w14:paraId="1B6582F8"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6</w:t>
            </w:r>
          </w:p>
        </w:tc>
        <w:tc>
          <w:tcPr>
            <w:tcW w:w="1125" w:type="dxa"/>
            <w:tcBorders>
              <w:top w:val="single" w:sz="2" w:space="0" w:color="auto"/>
              <w:bottom w:val="single" w:sz="2" w:space="0" w:color="auto"/>
              <w:right w:val="nil"/>
            </w:tcBorders>
            <w:vAlign w:val="center"/>
            <w:hideMark/>
          </w:tcPr>
          <w:p w14:paraId="205E1ED7"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11/2016</w:t>
            </w:r>
          </w:p>
        </w:tc>
        <w:tc>
          <w:tcPr>
            <w:tcW w:w="2528" w:type="dxa"/>
            <w:vAlign w:val="center"/>
            <w:hideMark/>
          </w:tcPr>
          <w:p w14:paraId="55D1E12A"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Internal training for SWB new recruits</w:t>
            </w:r>
          </w:p>
        </w:tc>
      </w:tr>
      <w:tr w:rsidR="00776C68" w:rsidRPr="00304C2E" w14:paraId="18716A05" w14:textId="77777777" w:rsidTr="0054073D">
        <w:trPr>
          <w:tblCellSpacing w:w="0" w:type="dxa"/>
        </w:trPr>
        <w:tc>
          <w:tcPr>
            <w:tcW w:w="3889" w:type="dxa"/>
            <w:shd w:val="clear" w:color="auto" w:fill="D9D9D9" w:themeFill="background1" w:themeFillShade="D9"/>
            <w:vAlign w:val="center"/>
            <w:hideMark/>
          </w:tcPr>
          <w:p w14:paraId="7FAE251E"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Others</w:t>
            </w:r>
          </w:p>
        </w:tc>
        <w:tc>
          <w:tcPr>
            <w:tcW w:w="1122" w:type="dxa"/>
            <w:tcBorders>
              <w:top w:val="single" w:sz="2" w:space="0" w:color="auto"/>
              <w:left w:val="nil"/>
              <w:bottom w:val="single" w:sz="2" w:space="0" w:color="auto"/>
              <w:right w:val="nil"/>
            </w:tcBorders>
            <w:vAlign w:val="center"/>
            <w:hideMark/>
          </w:tcPr>
          <w:p w14:paraId="56D2E5C2"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Around 2,000</w:t>
            </w:r>
          </w:p>
        </w:tc>
        <w:tc>
          <w:tcPr>
            <w:tcW w:w="1125" w:type="dxa"/>
            <w:tcBorders>
              <w:top w:val="single" w:sz="2" w:space="0" w:color="auto"/>
              <w:bottom w:val="single" w:sz="2" w:space="0" w:color="auto"/>
              <w:right w:val="nil"/>
            </w:tcBorders>
            <w:vAlign w:val="center"/>
            <w:hideMark/>
          </w:tcPr>
          <w:p w14:paraId="73C53909"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All year round</w:t>
            </w:r>
          </w:p>
        </w:tc>
        <w:tc>
          <w:tcPr>
            <w:tcW w:w="2528" w:type="dxa"/>
            <w:vAlign w:val="center"/>
            <w:hideMark/>
          </w:tcPr>
          <w:p w14:paraId="702A0E3F" w14:textId="4B4E8561"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 xml:space="preserve">30 seminars in total. Contents of seminars included prevention of the crime of human trafficking, “Computer Crimes and Cyber bullying” and “Laws related to the Daily Life of Adolescents”, </w:t>
            </w:r>
            <w:r w:rsidRPr="00304C2E">
              <w:rPr>
                <w:rFonts w:ascii="Times New Roman" w:eastAsia="新細明體" w:hAnsi="Times New Roman" w:cs="Times New Roman"/>
                <w:i/>
                <w:kern w:val="0"/>
                <w:sz w:val="20"/>
                <w:szCs w:val="20"/>
              </w:rPr>
              <w:t xml:space="preserve">etc. </w:t>
            </w:r>
            <w:r w:rsidRPr="00304C2E">
              <w:rPr>
                <w:rFonts w:ascii="Times New Roman" w:eastAsia="新細明體" w:hAnsi="Times New Roman" w:cs="Times New Roman"/>
                <w:kern w:val="0"/>
                <w:sz w:val="20"/>
                <w:szCs w:val="20"/>
              </w:rPr>
              <w:t>Co-organised with local schools</w:t>
            </w:r>
          </w:p>
        </w:tc>
      </w:tr>
      <w:tr w:rsidR="00776C68" w:rsidRPr="00304C2E" w14:paraId="7226FB39" w14:textId="77777777" w:rsidTr="0054073D">
        <w:trPr>
          <w:tblCellSpacing w:w="0" w:type="dxa"/>
        </w:trPr>
        <w:tc>
          <w:tcPr>
            <w:tcW w:w="8664" w:type="dxa"/>
            <w:gridSpan w:val="4"/>
            <w:shd w:val="clear" w:color="auto" w:fill="D9D9D9" w:themeFill="background1" w:themeFillShade="D9"/>
            <w:vAlign w:val="center"/>
            <w:hideMark/>
          </w:tcPr>
          <w:p w14:paraId="51FD0148" w14:textId="77777777" w:rsidR="00776C68" w:rsidRPr="00304C2E" w:rsidRDefault="00776C68" w:rsidP="00776C68">
            <w:pPr>
              <w:widowControl/>
              <w:jc w:val="center"/>
              <w:rPr>
                <w:rFonts w:ascii="Times New Roman" w:eastAsia="新細明體" w:hAnsi="Times New Roman" w:cs="Times New Roman"/>
                <w:b/>
                <w:kern w:val="0"/>
                <w:sz w:val="20"/>
                <w:szCs w:val="20"/>
              </w:rPr>
            </w:pPr>
            <w:r w:rsidRPr="00304C2E">
              <w:rPr>
                <w:rFonts w:ascii="Times New Roman" w:eastAsia="新細明體" w:hAnsi="Times New Roman" w:cs="Times New Roman"/>
                <w:b/>
                <w:bCs/>
                <w:kern w:val="0"/>
                <w:sz w:val="20"/>
                <w:szCs w:val="20"/>
              </w:rPr>
              <w:t>Law enforcement courses - training activities in 2017 (HR and TIP)</w:t>
            </w:r>
          </w:p>
        </w:tc>
      </w:tr>
      <w:tr w:rsidR="00776C68" w:rsidRPr="00304C2E" w14:paraId="590F557C" w14:textId="77777777" w:rsidTr="0054073D">
        <w:trPr>
          <w:tblCellSpacing w:w="0" w:type="dxa"/>
        </w:trPr>
        <w:tc>
          <w:tcPr>
            <w:tcW w:w="3889" w:type="dxa"/>
            <w:shd w:val="clear" w:color="auto" w:fill="D9D9D9" w:themeFill="background1" w:themeFillShade="D9"/>
            <w:vAlign w:val="center"/>
            <w:hideMark/>
          </w:tcPr>
          <w:p w14:paraId="5C80B244" w14:textId="77777777" w:rsidR="00776C68" w:rsidRPr="00304C2E" w:rsidRDefault="00776C68" w:rsidP="00776C68">
            <w:pPr>
              <w:widowControl/>
              <w:jc w:val="center"/>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Programme</w:t>
            </w:r>
          </w:p>
        </w:tc>
        <w:tc>
          <w:tcPr>
            <w:tcW w:w="1122" w:type="dxa"/>
            <w:tcBorders>
              <w:top w:val="single" w:sz="2" w:space="0" w:color="auto"/>
              <w:left w:val="nil"/>
              <w:bottom w:val="single" w:sz="2" w:space="0" w:color="auto"/>
              <w:right w:val="nil"/>
            </w:tcBorders>
            <w:shd w:val="clear" w:color="auto" w:fill="D9D9D9" w:themeFill="background1" w:themeFillShade="D9"/>
            <w:vAlign w:val="center"/>
            <w:hideMark/>
          </w:tcPr>
          <w:p w14:paraId="5043BE95" w14:textId="77777777" w:rsidR="00776C68" w:rsidRPr="00304C2E" w:rsidRDefault="00776C68" w:rsidP="00776C68">
            <w:pPr>
              <w:widowControl/>
              <w:jc w:val="center"/>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Number of attendees</w:t>
            </w:r>
          </w:p>
        </w:tc>
        <w:tc>
          <w:tcPr>
            <w:tcW w:w="1125" w:type="dxa"/>
            <w:tcBorders>
              <w:top w:val="single" w:sz="2" w:space="0" w:color="auto"/>
              <w:bottom w:val="single" w:sz="2" w:space="0" w:color="auto"/>
              <w:right w:val="nil"/>
            </w:tcBorders>
            <w:shd w:val="clear" w:color="auto" w:fill="D9D9D9" w:themeFill="background1" w:themeFillShade="D9"/>
            <w:vAlign w:val="center"/>
            <w:hideMark/>
          </w:tcPr>
          <w:p w14:paraId="51F338D6" w14:textId="77777777" w:rsidR="00776C68" w:rsidRPr="00304C2E" w:rsidRDefault="00776C68" w:rsidP="00776C68">
            <w:pPr>
              <w:widowControl/>
              <w:jc w:val="center"/>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Date</w:t>
            </w:r>
          </w:p>
        </w:tc>
        <w:tc>
          <w:tcPr>
            <w:tcW w:w="2528" w:type="dxa"/>
            <w:shd w:val="clear" w:color="auto" w:fill="D9D9D9" w:themeFill="background1" w:themeFillShade="D9"/>
            <w:vAlign w:val="center"/>
            <w:hideMark/>
          </w:tcPr>
          <w:p w14:paraId="7AD85A5B" w14:textId="77777777" w:rsidR="00776C68" w:rsidRPr="00304C2E" w:rsidRDefault="00776C68" w:rsidP="00776C68">
            <w:pPr>
              <w:widowControl/>
              <w:jc w:val="center"/>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Remarks</w:t>
            </w:r>
          </w:p>
        </w:tc>
      </w:tr>
      <w:tr w:rsidR="00776C68" w:rsidRPr="00304C2E" w14:paraId="70298F7D" w14:textId="77777777" w:rsidTr="0054073D">
        <w:trPr>
          <w:tblCellSpacing w:w="0" w:type="dxa"/>
        </w:trPr>
        <w:tc>
          <w:tcPr>
            <w:tcW w:w="3889" w:type="dxa"/>
            <w:shd w:val="clear" w:color="auto" w:fill="D9D9D9" w:themeFill="background1" w:themeFillShade="D9"/>
            <w:vAlign w:val="center"/>
            <w:hideMark/>
          </w:tcPr>
          <w:p w14:paraId="3C4F5CC6"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Human Trafficking Seminar for Senior Police Officers</w:t>
            </w:r>
          </w:p>
        </w:tc>
        <w:tc>
          <w:tcPr>
            <w:tcW w:w="1122" w:type="dxa"/>
            <w:tcBorders>
              <w:top w:val="single" w:sz="2" w:space="0" w:color="auto"/>
              <w:left w:val="nil"/>
              <w:bottom w:val="single" w:sz="2" w:space="0" w:color="auto"/>
              <w:right w:val="nil"/>
            </w:tcBorders>
            <w:vAlign w:val="center"/>
            <w:hideMark/>
          </w:tcPr>
          <w:p w14:paraId="4BA6F2E4"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19</w:t>
            </w:r>
          </w:p>
        </w:tc>
        <w:tc>
          <w:tcPr>
            <w:tcW w:w="1125" w:type="dxa"/>
            <w:tcBorders>
              <w:top w:val="single" w:sz="2" w:space="0" w:color="auto"/>
              <w:bottom w:val="single" w:sz="2" w:space="0" w:color="auto"/>
              <w:right w:val="nil"/>
            </w:tcBorders>
            <w:vAlign w:val="center"/>
            <w:hideMark/>
          </w:tcPr>
          <w:p w14:paraId="5EC1024C"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13/01/2017</w:t>
            </w:r>
          </w:p>
        </w:tc>
        <w:tc>
          <w:tcPr>
            <w:tcW w:w="2528" w:type="dxa"/>
            <w:vAlign w:val="center"/>
            <w:hideMark/>
          </w:tcPr>
          <w:p w14:paraId="2D8205E9" w14:textId="1E5FBFEB"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Organised by the PSPF</w:t>
            </w:r>
          </w:p>
        </w:tc>
      </w:tr>
      <w:tr w:rsidR="00776C68" w:rsidRPr="00304C2E" w14:paraId="3A8E20B2" w14:textId="77777777" w:rsidTr="0054073D">
        <w:trPr>
          <w:tblCellSpacing w:w="0" w:type="dxa"/>
        </w:trPr>
        <w:tc>
          <w:tcPr>
            <w:tcW w:w="3889" w:type="dxa"/>
            <w:shd w:val="clear" w:color="auto" w:fill="D9D9D9" w:themeFill="background1" w:themeFillShade="D9"/>
            <w:vAlign w:val="center"/>
            <w:hideMark/>
          </w:tcPr>
          <w:p w14:paraId="05729212"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2016 Customs Officer recruitment training – Professional training phase (Subject: Police Operational Tactics)</w:t>
            </w:r>
          </w:p>
        </w:tc>
        <w:tc>
          <w:tcPr>
            <w:tcW w:w="1122" w:type="dxa"/>
            <w:tcBorders>
              <w:top w:val="single" w:sz="2" w:space="0" w:color="auto"/>
              <w:left w:val="nil"/>
              <w:bottom w:val="single" w:sz="2" w:space="0" w:color="auto"/>
              <w:right w:val="nil"/>
            </w:tcBorders>
            <w:vAlign w:val="center"/>
            <w:hideMark/>
          </w:tcPr>
          <w:p w14:paraId="175A6022"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35</w:t>
            </w:r>
          </w:p>
        </w:tc>
        <w:tc>
          <w:tcPr>
            <w:tcW w:w="1125" w:type="dxa"/>
            <w:tcBorders>
              <w:top w:val="single" w:sz="2" w:space="0" w:color="auto"/>
              <w:bottom w:val="single" w:sz="2" w:space="0" w:color="auto"/>
              <w:right w:val="nil"/>
            </w:tcBorders>
            <w:vAlign w:val="center"/>
            <w:hideMark/>
          </w:tcPr>
          <w:p w14:paraId="0126B68C"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 xml:space="preserve">19/01-27/02/2017 </w:t>
            </w:r>
          </w:p>
        </w:tc>
        <w:tc>
          <w:tcPr>
            <w:tcW w:w="2528" w:type="dxa"/>
            <w:vAlign w:val="center"/>
            <w:hideMark/>
          </w:tcPr>
          <w:p w14:paraId="4535C332" w14:textId="1850E008"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Organised by the</w:t>
            </w:r>
            <w:r w:rsidR="00D13530" w:rsidRPr="00304C2E">
              <w:rPr>
                <w:rFonts w:ascii="Times New Roman" w:eastAsia="新細明體" w:hAnsi="Times New Roman" w:cs="Times New Roman"/>
                <w:kern w:val="0"/>
                <w:sz w:val="20"/>
                <w:szCs w:val="20"/>
              </w:rPr>
              <w:t xml:space="preserve"> Macao Customs</w:t>
            </w:r>
          </w:p>
        </w:tc>
      </w:tr>
      <w:tr w:rsidR="00776C68" w:rsidRPr="00304C2E" w14:paraId="114B6B27" w14:textId="77777777" w:rsidTr="0054073D">
        <w:trPr>
          <w:tblCellSpacing w:w="0" w:type="dxa"/>
        </w:trPr>
        <w:tc>
          <w:tcPr>
            <w:tcW w:w="3889" w:type="dxa"/>
            <w:shd w:val="clear" w:color="auto" w:fill="D9D9D9" w:themeFill="background1" w:themeFillShade="D9"/>
            <w:vAlign w:val="center"/>
            <w:hideMark/>
          </w:tcPr>
          <w:p w14:paraId="79890F32"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Senior Police Constable Promotion Course</w:t>
            </w:r>
          </w:p>
        </w:tc>
        <w:tc>
          <w:tcPr>
            <w:tcW w:w="1122" w:type="dxa"/>
            <w:tcBorders>
              <w:top w:val="single" w:sz="2" w:space="0" w:color="auto"/>
              <w:left w:val="nil"/>
              <w:bottom w:val="single" w:sz="2" w:space="0" w:color="auto"/>
              <w:right w:val="nil"/>
            </w:tcBorders>
            <w:vAlign w:val="center"/>
            <w:hideMark/>
          </w:tcPr>
          <w:p w14:paraId="1A18FCC2"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61</w:t>
            </w:r>
          </w:p>
        </w:tc>
        <w:tc>
          <w:tcPr>
            <w:tcW w:w="1125" w:type="dxa"/>
            <w:tcBorders>
              <w:top w:val="single" w:sz="2" w:space="0" w:color="auto"/>
              <w:bottom w:val="single" w:sz="2" w:space="0" w:color="auto"/>
              <w:right w:val="nil"/>
            </w:tcBorders>
            <w:vAlign w:val="center"/>
            <w:hideMark/>
          </w:tcPr>
          <w:p w14:paraId="4BA5613D"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02/02/2017</w:t>
            </w:r>
          </w:p>
        </w:tc>
        <w:tc>
          <w:tcPr>
            <w:tcW w:w="2528" w:type="dxa"/>
            <w:vAlign w:val="center"/>
            <w:hideMark/>
          </w:tcPr>
          <w:p w14:paraId="229034EF" w14:textId="71AF4B53"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Organised by the PSPF</w:t>
            </w:r>
          </w:p>
        </w:tc>
      </w:tr>
      <w:tr w:rsidR="00776C68" w:rsidRPr="00304C2E" w14:paraId="7147FEBB" w14:textId="77777777" w:rsidTr="0054073D">
        <w:trPr>
          <w:tblCellSpacing w:w="0" w:type="dxa"/>
        </w:trPr>
        <w:tc>
          <w:tcPr>
            <w:tcW w:w="3889" w:type="dxa"/>
            <w:shd w:val="clear" w:color="auto" w:fill="D9D9D9" w:themeFill="background1" w:themeFillShade="D9"/>
            <w:vAlign w:val="center"/>
            <w:hideMark/>
          </w:tcPr>
          <w:p w14:paraId="155A5EBC"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Police in-service continuing training</w:t>
            </w:r>
          </w:p>
        </w:tc>
        <w:tc>
          <w:tcPr>
            <w:tcW w:w="1122" w:type="dxa"/>
            <w:tcBorders>
              <w:top w:val="single" w:sz="2" w:space="0" w:color="auto"/>
              <w:left w:val="nil"/>
              <w:bottom w:val="single" w:sz="2" w:space="0" w:color="auto"/>
              <w:right w:val="nil"/>
            </w:tcBorders>
            <w:vAlign w:val="center"/>
            <w:hideMark/>
          </w:tcPr>
          <w:p w14:paraId="46F1022D"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30</w:t>
            </w:r>
          </w:p>
        </w:tc>
        <w:tc>
          <w:tcPr>
            <w:tcW w:w="1125" w:type="dxa"/>
            <w:tcBorders>
              <w:top w:val="single" w:sz="2" w:space="0" w:color="auto"/>
              <w:bottom w:val="single" w:sz="2" w:space="0" w:color="auto"/>
              <w:right w:val="nil"/>
            </w:tcBorders>
            <w:vAlign w:val="center"/>
            <w:hideMark/>
          </w:tcPr>
          <w:p w14:paraId="26ED54D0"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27/02/2017</w:t>
            </w:r>
          </w:p>
        </w:tc>
        <w:tc>
          <w:tcPr>
            <w:tcW w:w="2528" w:type="dxa"/>
            <w:vAlign w:val="center"/>
            <w:hideMark/>
          </w:tcPr>
          <w:p w14:paraId="79DB6894" w14:textId="6CE9A6BC"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Organised by the PSPF</w:t>
            </w:r>
          </w:p>
        </w:tc>
      </w:tr>
      <w:tr w:rsidR="00776C68" w:rsidRPr="00304C2E" w14:paraId="447C19BF" w14:textId="77777777" w:rsidTr="0054073D">
        <w:trPr>
          <w:tblCellSpacing w:w="0" w:type="dxa"/>
        </w:trPr>
        <w:tc>
          <w:tcPr>
            <w:tcW w:w="3889" w:type="dxa"/>
            <w:shd w:val="clear" w:color="auto" w:fill="D9D9D9" w:themeFill="background1" w:themeFillShade="D9"/>
            <w:vAlign w:val="center"/>
            <w:hideMark/>
          </w:tcPr>
          <w:p w14:paraId="72044DA2"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Police in-service continuing training</w:t>
            </w:r>
          </w:p>
        </w:tc>
        <w:tc>
          <w:tcPr>
            <w:tcW w:w="1122" w:type="dxa"/>
            <w:tcBorders>
              <w:top w:val="single" w:sz="2" w:space="0" w:color="auto"/>
              <w:left w:val="nil"/>
              <w:bottom w:val="single" w:sz="2" w:space="0" w:color="auto"/>
              <w:right w:val="nil"/>
            </w:tcBorders>
            <w:vAlign w:val="center"/>
            <w:hideMark/>
          </w:tcPr>
          <w:p w14:paraId="2A2329E0"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30</w:t>
            </w:r>
          </w:p>
        </w:tc>
        <w:tc>
          <w:tcPr>
            <w:tcW w:w="1125" w:type="dxa"/>
            <w:tcBorders>
              <w:top w:val="single" w:sz="2" w:space="0" w:color="auto"/>
              <w:bottom w:val="single" w:sz="2" w:space="0" w:color="auto"/>
              <w:right w:val="nil"/>
            </w:tcBorders>
            <w:vAlign w:val="center"/>
            <w:hideMark/>
          </w:tcPr>
          <w:p w14:paraId="220A511E"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13/03/2017</w:t>
            </w:r>
          </w:p>
        </w:tc>
        <w:tc>
          <w:tcPr>
            <w:tcW w:w="2528" w:type="dxa"/>
            <w:vAlign w:val="center"/>
            <w:hideMark/>
          </w:tcPr>
          <w:p w14:paraId="00D69E1B" w14:textId="5AAE769A"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Organised by the PSPF</w:t>
            </w:r>
          </w:p>
        </w:tc>
      </w:tr>
      <w:tr w:rsidR="00776C68" w:rsidRPr="00304C2E" w14:paraId="3B61C505" w14:textId="77777777" w:rsidTr="0054073D">
        <w:trPr>
          <w:tblCellSpacing w:w="0" w:type="dxa"/>
        </w:trPr>
        <w:tc>
          <w:tcPr>
            <w:tcW w:w="3889" w:type="dxa"/>
            <w:shd w:val="clear" w:color="auto" w:fill="D9D9D9" w:themeFill="background1" w:themeFillShade="D9"/>
            <w:vAlign w:val="center"/>
            <w:hideMark/>
          </w:tcPr>
          <w:p w14:paraId="67F4871B" w14:textId="28C46BD6"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2017 Senior Inspector Promotion Course / Senior Fire Inspector Promotion Course (Subject: Police Behaviour and Human Rights)</w:t>
            </w:r>
          </w:p>
        </w:tc>
        <w:tc>
          <w:tcPr>
            <w:tcW w:w="1122" w:type="dxa"/>
            <w:tcBorders>
              <w:top w:val="single" w:sz="2" w:space="0" w:color="auto"/>
              <w:left w:val="nil"/>
              <w:bottom w:val="single" w:sz="2" w:space="0" w:color="auto"/>
              <w:right w:val="nil"/>
            </w:tcBorders>
            <w:vAlign w:val="center"/>
            <w:hideMark/>
          </w:tcPr>
          <w:p w14:paraId="2AF0107E"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24</w:t>
            </w:r>
          </w:p>
        </w:tc>
        <w:tc>
          <w:tcPr>
            <w:tcW w:w="1125" w:type="dxa"/>
            <w:tcBorders>
              <w:top w:val="single" w:sz="2" w:space="0" w:color="auto"/>
              <w:bottom w:val="single" w:sz="2" w:space="0" w:color="auto"/>
              <w:right w:val="nil"/>
            </w:tcBorders>
            <w:vAlign w:val="center"/>
            <w:hideMark/>
          </w:tcPr>
          <w:p w14:paraId="56B58B03"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20/03/2017</w:t>
            </w:r>
          </w:p>
        </w:tc>
        <w:tc>
          <w:tcPr>
            <w:tcW w:w="2528" w:type="dxa"/>
            <w:vAlign w:val="center"/>
            <w:hideMark/>
          </w:tcPr>
          <w:p w14:paraId="0DA2D8BF" w14:textId="258FBF99"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Organised by the Academy of the PSPF</w:t>
            </w:r>
          </w:p>
        </w:tc>
      </w:tr>
      <w:tr w:rsidR="00776C68" w:rsidRPr="00304C2E" w14:paraId="17ECACFA" w14:textId="77777777" w:rsidTr="0054073D">
        <w:trPr>
          <w:tblCellSpacing w:w="0" w:type="dxa"/>
        </w:trPr>
        <w:tc>
          <w:tcPr>
            <w:tcW w:w="3889" w:type="dxa"/>
            <w:shd w:val="clear" w:color="auto" w:fill="D9D9D9" w:themeFill="background1" w:themeFillShade="D9"/>
            <w:vAlign w:val="center"/>
            <w:hideMark/>
          </w:tcPr>
          <w:p w14:paraId="30D01C0C"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Police in-service continuing training</w:t>
            </w:r>
          </w:p>
        </w:tc>
        <w:tc>
          <w:tcPr>
            <w:tcW w:w="1122" w:type="dxa"/>
            <w:tcBorders>
              <w:top w:val="single" w:sz="2" w:space="0" w:color="auto"/>
              <w:left w:val="nil"/>
              <w:bottom w:val="single" w:sz="2" w:space="0" w:color="auto"/>
              <w:right w:val="nil"/>
            </w:tcBorders>
            <w:vAlign w:val="center"/>
            <w:hideMark/>
          </w:tcPr>
          <w:p w14:paraId="3AD0B9EC"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30</w:t>
            </w:r>
          </w:p>
        </w:tc>
        <w:tc>
          <w:tcPr>
            <w:tcW w:w="1125" w:type="dxa"/>
            <w:tcBorders>
              <w:top w:val="single" w:sz="2" w:space="0" w:color="auto"/>
              <w:bottom w:val="single" w:sz="2" w:space="0" w:color="auto"/>
              <w:right w:val="nil"/>
            </w:tcBorders>
            <w:vAlign w:val="center"/>
            <w:hideMark/>
          </w:tcPr>
          <w:p w14:paraId="74796A19"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27/03/2017</w:t>
            </w:r>
          </w:p>
        </w:tc>
        <w:tc>
          <w:tcPr>
            <w:tcW w:w="2528" w:type="dxa"/>
            <w:vAlign w:val="center"/>
            <w:hideMark/>
          </w:tcPr>
          <w:p w14:paraId="70E83957"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Organized by the PSPF</w:t>
            </w:r>
          </w:p>
        </w:tc>
      </w:tr>
      <w:tr w:rsidR="00776C68" w:rsidRPr="00304C2E" w14:paraId="56E94247" w14:textId="77777777" w:rsidTr="0054073D">
        <w:trPr>
          <w:tblCellSpacing w:w="0" w:type="dxa"/>
        </w:trPr>
        <w:tc>
          <w:tcPr>
            <w:tcW w:w="3889" w:type="dxa"/>
            <w:shd w:val="clear" w:color="auto" w:fill="D9D9D9" w:themeFill="background1" w:themeFillShade="D9"/>
            <w:vAlign w:val="center"/>
            <w:hideMark/>
          </w:tcPr>
          <w:p w14:paraId="6DB4BBB9"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Human Trafficking Victim Service Procedures and Guidelines Training Course</w:t>
            </w:r>
          </w:p>
        </w:tc>
        <w:tc>
          <w:tcPr>
            <w:tcW w:w="1122" w:type="dxa"/>
            <w:tcBorders>
              <w:top w:val="single" w:sz="2" w:space="0" w:color="auto"/>
              <w:left w:val="nil"/>
              <w:bottom w:val="single" w:sz="2" w:space="0" w:color="auto"/>
              <w:right w:val="nil"/>
            </w:tcBorders>
            <w:vAlign w:val="center"/>
            <w:hideMark/>
          </w:tcPr>
          <w:p w14:paraId="49929E4B" w14:textId="209AB802"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23</w:t>
            </w:r>
          </w:p>
        </w:tc>
        <w:tc>
          <w:tcPr>
            <w:tcW w:w="1125" w:type="dxa"/>
            <w:tcBorders>
              <w:top w:val="single" w:sz="2" w:space="0" w:color="auto"/>
              <w:bottom w:val="single" w:sz="2" w:space="0" w:color="auto"/>
              <w:right w:val="nil"/>
            </w:tcBorders>
            <w:vAlign w:val="center"/>
            <w:hideMark/>
          </w:tcPr>
          <w:p w14:paraId="18CF8747"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07/04/2017</w:t>
            </w:r>
          </w:p>
        </w:tc>
        <w:tc>
          <w:tcPr>
            <w:tcW w:w="2528" w:type="dxa"/>
            <w:vAlign w:val="center"/>
            <w:hideMark/>
          </w:tcPr>
          <w:p w14:paraId="6C857513" w14:textId="2B3508CC"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Internal training for the SWB 24-hour emergency case outreach team and the “123 Hotline” support team</w:t>
            </w:r>
          </w:p>
        </w:tc>
      </w:tr>
      <w:tr w:rsidR="00776C68" w:rsidRPr="00304C2E" w14:paraId="6283EF1F" w14:textId="77777777" w:rsidTr="0054073D">
        <w:trPr>
          <w:tblCellSpacing w:w="0" w:type="dxa"/>
        </w:trPr>
        <w:tc>
          <w:tcPr>
            <w:tcW w:w="3889" w:type="dxa"/>
            <w:shd w:val="clear" w:color="auto" w:fill="D9D9D9" w:themeFill="background1" w:themeFillShade="D9"/>
            <w:vAlign w:val="center"/>
            <w:hideMark/>
          </w:tcPr>
          <w:p w14:paraId="4DA078AE"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lastRenderedPageBreak/>
              <w:t>Seminars on Women’s Rights and Interests</w:t>
            </w:r>
          </w:p>
        </w:tc>
        <w:tc>
          <w:tcPr>
            <w:tcW w:w="1122" w:type="dxa"/>
            <w:tcBorders>
              <w:top w:val="single" w:sz="2" w:space="0" w:color="auto"/>
              <w:left w:val="nil"/>
              <w:bottom w:val="single" w:sz="2" w:space="0" w:color="auto"/>
              <w:right w:val="nil"/>
            </w:tcBorders>
            <w:vAlign w:val="center"/>
            <w:hideMark/>
          </w:tcPr>
          <w:p w14:paraId="204291B7"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100</w:t>
            </w:r>
          </w:p>
        </w:tc>
        <w:tc>
          <w:tcPr>
            <w:tcW w:w="1125" w:type="dxa"/>
            <w:tcBorders>
              <w:top w:val="single" w:sz="2" w:space="0" w:color="auto"/>
              <w:bottom w:val="single" w:sz="2" w:space="0" w:color="auto"/>
              <w:right w:val="nil"/>
            </w:tcBorders>
            <w:vAlign w:val="center"/>
            <w:hideMark/>
          </w:tcPr>
          <w:p w14:paraId="34DCDF8A"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28/04/2017</w:t>
            </w:r>
          </w:p>
        </w:tc>
        <w:tc>
          <w:tcPr>
            <w:tcW w:w="2528" w:type="dxa"/>
            <w:vAlign w:val="center"/>
            <w:hideMark/>
          </w:tcPr>
          <w:p w14:paraId="1878849B" w14:textId="7CF12330"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Co-organised by the Legal Affairs Bureau and the W GAM</w:t>
            </w:r>
          </w:p>
        </w:tc>
      </w:tr>
      <w:tr w:rsidR="00776C68" w:rsidRPr="00304C2E" w14:paraId="30428753" w14:textId="77777777" w:rsidTr="0054073D">
        <w:trPr>
          <w:tblCellSpacing w:w="0" w:type="dxa"/>
        </w:trPr>
        <w:tc>
          <w:tcPr>
            <w:tcW w:w="3889" w:type="dxa"/>
            <w:shd w:val="clear" w:color="auto" w:fill="D9D9D9" w:themeFill="background1" w:themeFillShade="D9"/>
            <w:vAlign w:val="center"/>
            <w:hideMark/>
          </w:tcPr>
          <w:p w14:paraId="7A7956AB"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Human Trafficking Victim Service Procedures and Guidelines Training Course</w:t>
            </w:r>
          </w:p>
        </w:tc>
        <w:tc>
          <w:tcPr>
            <w:tcW w:w="1122" w:type="dxa"/>
            <w:tcBorders>
              <w:top w:val="single" w:sz="2" w:space="0" w:color="auto"/>
              <w:left w:val="nil"/>
              <w:bottom w:val="single" w:sz="2" w:space="0" w:color="auto"/>
              <w:right w:val="nil"/>
            </w:tcBorders>
            <w:vAlign w:val="center"/>
            <w:hideMark/>
          </w:tcPr>
          <w:p w14:paraId="1BFED93B"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26</w:t>
            </w:r>
          </w:p>
        </w:tc>
        <w:tc>
          <w:tcPr>
            <w:tcW w:w="1125" w:type="dxa"/>
            <w:tcBorders>
              <w:top w:val="single" w:sz="2" w:space="0" w:color="auto"/>
              <w:bottom w:val="single" w:sz="2" w:space="0" w:color="auto"/>
              <w:right w:val="nil"/>
            </w:tcBorders>
            <w:vAlign w:val="center"/>
            <w:hideMark/>
          </w:tcPr>
          <w:p w14:paraId="1AE070B2"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16/06/2017</w:t>
            </w:r>
          </w:p>
        </w:tc>
        <w:tc>
          <w:tcPr>
            <w:tcW w:w="2528" w:type="dxa"/>
            <w:vAlign w:val="center"/>
            <w:hideMark/>
          </w:tcPr>
          <w:p w14:paraId="2F502259" w14:textId="40EBB388"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Internal training for the SWB 24-hour emergency case outreach team and the “123 Hotline” support team</w:t>
            </w:r>
          </w:p>
        </w:tc>
      </w:tr>
      <w:tr w:rsidR="00776C68" w:rsidRPr="00304C2E" w14:paraId="429D9976" w14:textId="77777777" w:rsidTr="0054073D">
        <w:trPr>
          <w:tblCellSpacing w:w="0" w:type="dxa"/>
        </w:trPr>
        <w:tc>
          <w:tcPr>
            <w:tcW w:w="3889" w:type="dxa"/>
            <w:shd w:val="clear" w:color="auto" w:fill="D9D9D9" w:themeFill="background1" w:themeFillShade="D9"/>
            <w:vAlign w:val="center"/>
            <w:hideMark/>
          </w:tcPr>
          <w:p w14:paraId="034E5093"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Human Trafficking Seminar</w:t>
            </w:r>
          </w:p>
        </w:tc>
        <w:tc>
          <w:tcPr>
            <w:tcW w:w="1122" w:type="dxa"/>
            <w:tcBorders>
              <w:top w:val="single" w:sz="2" w:space="0" w:color="auto"/>
              <w:left w:val="nil"/>
              <w:bottom w:val="single" w:sz="2" w:space="0" w:color="auto"/>
              <w:right w:val="nil"/>
            </w:tcBorders>
            <w:vAlign w:val="center"/>
            <w:hideMark/>
          </w:tcPr>
          <w:p w14:paraId="6E75CD93"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246</w:t>
            </w:r>
          </w:p>
        </w:tc>
        <w:tc>
          <w:tcPr>
            <w:tcW w:w="1125" w:type="dxa"/>
            <w:tcBorders>
              <w:top w:val="single" w:sz="2" w:space="0" w:color="auto"/>
              <w:bottom w:val="single" w:sz="2" w:space="0" w:color="auto"/>
              <w:right w:val="nil"/>
            </w:tcBorders>
            <w:vAlign w:val="center"/>
            <w:hideMark/>
          </w:tcPr>
          <w:p w14:paraId="385C66C2"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19/06/2017</w:t>
            </w:r>
          </w:p>
        </w:tc>
        <w:tc>
          <w:tcPr>
            <w:tcW w:w="2528" w:type="dxa"/>
            <w:vAlign w:val="center"/>
            <w:hideMark/>
          </w:tcPr>
          <w:p w14:paraId="4BDEEFAD"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Cadets recruitment training for police constables, firemen and prison guards</w:t>
            </w:r>
          </w:p>
        </w:tc>
      </w:tr>
      <w:tr w:rsidR="00776C68" w:rsidRPr="00304C2E" w14:paraId="128DB43A" w14:textId="77777777" w:rsidTr="0054073D">
        <w:trPr>
          <w:tblCellSpacing w:w="0" w:type="dxa"/>
        </w:trPr>
        <w:tc>
          <w:tcPr>
            <w:tcW w:w="3889" w:type="dxa"/>
            <w:shd w:val="clear" w:color="auto" w:fill="D9D9D9" w:themeFill="background1" w:themeFillShade="D9"/>
            <w:vAlign w:val="center"/>
            <w:hideMark/>
          </w:tcPr>
          <w:p w14:paraId="33152700"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2017 Inspector Promotion Course / Fire Inspector Promotion Course (Subject: Police Behaviour and Human Rights)</w:t>
            </w:r>
          </w:p>
        </w:tc>
        <w:tc>
          <w:tcPr>
            <w:tcW w:w="1122" w:type="dxa"/>
            <w:tcBorders>
              <w:top w:val="single" w:sz="2" w:space="0" w:color="auto"/>
              <w:left w:val="nil"/>
              <w:bottom w:val="single" w:sz="2" w:space="0" w:color="auto"/>
              <w:right w:val="nil"/>
            </w:tcBorders>
            <w:vAlign w:val="center"/>
            <w:hideMark/>
          </w:tcPr>
          <w:p w14:paraId="4D85EA64"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51</w:t>
            </w:r>
          </w:p>
        </w:tc>
        <w:tc>
          <w:tcPr>
            <w:tcW w:w="1125" w:type="dxa"/>
            <w:tcBorders>
              <w:top w:val="single" w:sz="2" w:space="0" w:color="auto"/>
              <w:bottom w:val="single" w:sz="2" w:space="0" w:color="auto"/>
              <w:right w:val="nil"/>
            </w:tcBorders>
            <w:vAlign w:val="center"/>
            <w:hideMark/>
          </w:tcPr>
          <w:p w14:paraId="257DCB6E"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19/06/2017</w:t>
            </w:r>
          </w:p>
        </w:tc>
        <w:tc>
          <w:tcPr>
            <w:tcW w:w="2528" w:type="dxa"/>
            <w:vAlign w:val="center"/>
            <w:hideMark/>
          </w:tcPr>
          <w:p w14:paraId="65F21147" w14:textId="703224C3"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Organised by the Academy of the PSPF</w:t>
            </w:r>
          </w:p>
        </w:tc>
      </w:tr>
      <w:tr w:rsidR="00776C68" w:rsidRPr="00304C2E" w14:paraId="630F5901" w14:textId="77777777" w:rsidTr="0054073D">
        <w:trPr>
          <w:tblCellSpacing w:w="0" w:type="dxa"/>
        </w:trPr>
        <w:tc>
          <w:tcPr>
            <w:tcW w:w="3889" w:type="dxa"/>
            <w:shd w:val="clear" w:color="auto" w:fill="D9D9D9" w:themeFill="background1" w:themeFillShade="D9"/>
            <w:vAlign w:val="center"/>
            <w:hideMark/>
          </w:tcPr>
          <w:p w14:paraId="6147C9F8"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2017 Assistant Customs Superintendent Promotion Course (Subject: police knowledge technology)</w:t>
            </w:r>
          </w:p>
        </w:tc>
        <w:tc>
          <w:tcPr>
            <w:tcW w:w="1122" w:type="dxa"/>
            <w:tcBorders>
              <w:top w:val="single" w:sz="2" w:space="0" w:color="auto"/>
              <w:left w:val="nil"/>
              <w:bottom w:val="single" w:sz="2" w:space="0" w:color="auto"/>
              <w:right w:val="nil"/>
            </w:tcBorders>
            <w:vAlign w:val="center"/>
            <w:hideMark/>
          </w:tcPr>
          <w:p w14:paraId="1A1C1214"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4</w:t>
            </w:r>
          </w:p>
        </w:tc>
        <w:tc>
          <w:tcPr>
            <w:tcW w:w="1125" w:type="dxa"/>
            <w:tcBorders>
              <w:top w:val="single" w:sz="2" w:space="0" w:color="auto"/>
              <w:bottom w:val="single" w:sz="2" w:space="0" w:color="auto"/>
              <w:right w:val="nil"/>
            </w:tcBorders>
            <w:vAlign w:val="center"/>
            <w:hideMark/>
          </w:tcPr>
          <w:p w14:paraId="41EE3AB8"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20/06 – 27/09/2017</w:t>
            </w:r>
          </w:p>
        </w:tc>
        <w:tc>
          <w:tcPr>
            <w:tcW w:w="2528" w:type="dxa"/>
            <w:vAlign w:val="center"/>
            <w:hideMark/>
          </w:tcPr>
          <w:p w14:paraId="6B4F7A2F" w14:textId="33F268E6"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Organised by the</w:t>
            </w:r>
            <w:r w:rsidR="00D13530" w:rsidRPr="00304C2E">
              <w:rPr>
                <w:rFonts w:ascii="Times New Roman" w:eastAsia="新細明體" w:hAnsi="Times New Roman" w:cs="Times New Roman"/>
                <w:kern w:val="0"/>
                <w:sz w:val="20"/>
                <w:szCs w:val="20"/>
              </w:rPr>
              <w:t xml:space="preserve"> Macao Customs</w:t>
            </w:r>
          </w:p>
        </w:tc>
      </w:tr>
      <w:tr w:rsidR="00776C68" w:rsidRPr="00304C2E" w14:paraId="36D43CCF" w14:textId="77777777" w:rsidTr="0054073D">
        <w:trPr>
          <w:tblCellSpacing w:w="0" w:type="dxa"/>
        </w:trPr>
        <w:tc>
          <w:tcPr>
            <w:tcW w:w="3889" w:type="dxa"/>
            <w:shd w:val="clear" w:color="auto" w:fill="D9D9D9" w:themeFill="background1" w:themeFillShade="D9"/>
            <w:vAlign w:val="center"/>
            <w:hideMark/>
          </w:tcPr>
          <w:p w14:paraId="5ED665FC" w14:textId="332462D1"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 xml:space="preserve">Legal Seminars for Caritas </w:t>
            </w:r>
            <w:r w:rsidR="00553E8E" w:rsidRPr="00304C2E">
              <w:rPr>
                <w:rFonts w:ascii="Times New Roman" w:eastAsia="新細明體" w:hAnsi="Times New Roman" w:cs="Times New Roman"/>
                <w:b/>
                <w:kern w:val="0"/>
                <w:sz w:val="20"/>
                <w:szCs w:val="20"/>
              </w:rPr>
              <w:t>Macao</w:t>
            </w:r>
            <w:r w:rsidRPr="00304C2E">
              <w:rPr>
                <w:rFonts w:ascii="Times New Roman" w:eastAsia="新細明體" w:hAnsi="Times New Roman" w:cs="Times New Roman"/>
                <w:b/>
                <w:kern w:val="0"/>
                <w:sz w:val="20"/>
                <w:szCs w:val="20"/>
              </w:rPr>
              <w:t xml:space="preserve"> - Prohibition of Labour Exploitation</w:t>
            </w:r>
          </w:p>
        </w:tc>
        <w:tc>
          <w:tcPr>
            <w:tcW w:w="1122" w:type="dxa"/>
            <w:tcBorders>
              <w:top w:val="single" w:sz="2" w:space="0" w:color="auto"/>
              <w:left w:val="nil"/>
              <w:bottom w:val="single" w:sz="2" w:space="0" w:color="auto"/>
              <w:right w:val="nil"/>
            </w:tcBorders>
            <w:vAlign w:val="center"/>
            <w:hideMark/>
          </w:tcPr>
          <w:p w14:paraId="62136097"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Around 300</w:t>
            </w:r>
          </w:p>
        </w:tc>
        <w:tc>
          <w:tcPr>
            <w:tcW w:w="1125" w:type="dxa"/>
            <w:tcBorders>
              <w:top w:val="single" w:sz="2" w:space="0" w:color="auto"/>
              <w:bottom w:val="single" w:sz="2" w:space="0" w:color="auto"/>
              <w:right w:val="nil"/>
            </w:tcBorders>
            <w:vAlign w:val="center"/>
            <w:hideMark/>
          </w:tcPr>
          <w:p w14:paraId="1C6D7E37"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23/07/2017</w:t>
            </w:r>
          </w:p>
        </w:tc>
        <w:tc>
          <w:tcPr>
            <w:tcW w:w="2528" w:type="dxa"/>
            <w:vAlign w:val="center"/>
            <w:hideMark/>
          </w:tcPr>
          <w:p w14:paraId="2F8FB309" w14:textId="2AB67F8C"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 xml:space="preserve">Organised and funded by Caritas </w:t>
            </w:r>
            <w:r w:rsidR="00553E8E" w:rsidRPr="00304C2E">
              <w:rPr>
                <w:rFonts w:ascii="Times New Roman" w:eastAsia="新細明體" w:hAnsi="Times New Roman" w:cs="Times New Roman"/>
                <w:kern w:val="0"/>
                <w:sz w:val="20"/>
                <w:szCs w:val="20"/>
              </w:rPr>
              <w:t>Macao</w:t>
            </w:r>
            <w:r w:rsidRPr="00304C2E">
              <w:rPr>
                <w:rFonts w:ascii="Times New Roman" w:eastAsia="新細明體" w:hAnsi="Times New Roman" w:cs="Times New Roman"/>
                <w:kern w:val="0"/>
                <w:sz w:val="20"/>
                <w:szCs w:val="20"/>
              </w:rPr>
              <w:t xml:space="preserve"> with technical support by the Legal Affairs Bureau</w:t>
            </w:r>
          </w:p>
        </w:tc>
      </w:tr>
      <w:tr w:rsidR="00776C68" w:rsidRPr="00304C2E" w14:paraId="43EBB98F" w14:textId="77777777" w:rsidTr="0054073D">
        <w:trPr>
          <w:tblCellSpacing w:w="0" w:type="dxa"/>
        </w:trPr>
        <w:tc>
          <w:tcPr>
            <w:tcW w:w="3889" w:type="dxa"/>
            <w:shd w:val="clear" w:color="auto" w:fill="D9D9D9" w:themeFill="background1" w:themeFillShade="D9"/>
            <w:vAlign w:val="center"/>
            <w:hideMark/>
          </w:tcPr>
          <w:p w14:paraId="072D9131"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Police in-service continuing training</w:t>
            </w:r>
          </w:p>
        </w:tc>
        <w:tc>
          <w:tcPr>
            <w:tcW w:w="1122" w:type="dxa"/>
            <w:tcBorders>
              <w:top w:val="single" w:sz="2" w:space="0" w:color="auto"/>
              <w:left w:val="nil"/>
              <w:bottom w:val="single" w:sz="2" w:space="0" w:color="auto"/>
              <w:right w:val="nil"/>
            </w:tcBorders>
            <w:vAlign w:val="center"/>
            <w:hideMark/>
          </w:tcPr>
          <w:p w14:paraId="7A27BCEB"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30</w:t>
            </w:r>
          </w:p>
        </w:tc>
        <w:tc>
          <w:tcPr>
            <w:tcW w:w="1125" w:type="dxa"/>
            <w:tcBorders>
              <w:top w:val="single" w:sz="2" w:space="0" w:color="auto"/>
              <w:bottom w:val="single" w:sz="2" w:space="0" w:color="auto"/>
              <w:right w:val="nil"/>
            </w:tcBorders>
            <w:vAlign w:val="center"/>
            <w:hideMark/>
          </w:tcPr>
          <w:p w14:paraId="61878572"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24/07/2017</w:t>
            </w:r>
          </w:p>
        </w:tc>
        <w:tc>
          <w:tcPr>
            <w:tcW w:w="2528" w:type="dxa"/>
            <w:vAlign w:val="center"/>
            <w:hideMark/>
          </w:tcPr>
          <w:p w14:paraId="27174CD8" w14:textId="57B91D05"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Organised by the PSPF</w:t>
            </w:r>
          </w:p>
        </w:tc>
      </w:tr>
      <w:tr w:rsidR="00776C68" w:rsidRPr="00304C2E" w14:paraId="54B3187D" w14:textId="77777777" w:rsidTr="0054073D">
        <w:trPr>
          <w:tblCellSpacing w:w="0" w:type="dxa"/>
        </w:trPr>
        <w:tc>
          <w:tcPr>
            <w:tcW w:w="3889" w:type="dxa"/>
            <w:shd w:val="clear" w:color="auto" w:fill="D9D9D9" w:themeFill="background1" w:themeFillShade="D9"/>
            <w:vAlign w:val="center"/>
            <w:hideMark/>
          </w:tcPr>
          <w:p w14:paraId="453A7A8A"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Police in-service continuing training</w:t>
            </w:r>
          </w:p>
        </w:tc>
        <w:tc>
          <w:tcPr>
            <w:tcW w:w="1122" w:type="dxa"/>
            <w:tcBorders>
              <w:top w:val="single" w:sz="2" w:space="0" w:color="auto"/>
              <w:left w:val="nil"/>
              <w:bottom w:val="single" w:sz="2" w:space="0" w:color="auto"/>
              <w:right w:val="nil"/>
            </w:tcBorders>
            <w:vAlign w:val="center"/>
            <w:hideMark/>
          </w:tcPr>
          <w:p w14:paraId="6F7BE6EF"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30</w:t>
            </w:r>
          </w:p>
        </w:tc>
        <w:tc>
          <w:tcPr>
            <w:tcW w:w="1125" w:type="dxa"/>
            <w:tcBorders>
              <w:top w:val="single" w:sz="2" w:space="0" w:color="auto"/>
              <w:bottom w:val="single" w:sz="2" w:space="0" w:color="auto"/>
              <w:right w:val="nil"/>
            </w:tcBorders>
            <w:vAlign w:val="center"/>
            <w:hideMark/>
          </w:tcPr>
          <w:p w14:paraId="7F5740C1"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07/08/2017</w:t>
            </w:r>
          </w:p>
        </w:tc>
        <w:tc>
          <w:tcPr>
            <w:tcW w:w="2528" w:type="dxa"/>
            <w:vAlign w:val="center"/>
            <w:hideMark/>
          </w:tcPr>
          <w:p w14:paraId="515C1589" w14:textId="739B2EF1"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Organised by the PSPF</w:t>
            </w:r>
          </w:p>
        </w:tc>
      </w:tr>
      <w:tr w:rsidR="00776C68" w:rsidRPr="00304C2E" w14:paraId="21F2AA00" w14:textId="77777777" w:rsidTr="0054073D">
        <w:trPr>
          <w:tblCellSpacing w:w="0" w:type="dxa"/>
        </w:trPr>
        <w:tc>
          <w:tcPr>
            <w:tcW w:w="3889" w:type="dxa"/>
            <w:shd w:val="clear" w:color="auto" w:fill="D9D9D9" w:themeFill="background1" w:themeFillShade="D9"/>
            <w:vAlign w:val="center"/>
            <w:hideMark/>
          </w:tcPr>
          <w:p w14:paraId="75BF4694"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Police in-service continuing training</w:t>
            </w:r>
          </w:p>
        </w:tc>
        <w:tc>
          <w:tcPr>
            <w:tcW w:w="1122" w:type="dxa"/>
            <w:tcBorders>
              <w:top w:val="single" w:sz="2" w:space="0" w:color="auto"/>
              <w:left w:val="nil"/>
              <w:bottom w:val="single" w:sz="2" w:space="0" w:color="auto"/>
              <w:right w:val="nil"/>
            </w:tcBorders>
            <w:vAlign w:val="center"/>
            <w:hideMark/>
          </w:tcPr>
          <w:p w14:paraId="46038D6F"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30</w:t>
            </w:r>
          </w:p>
        </w:tc>
        <w:tc>
          <w:tcPr>
            <w:tcW w:w="1125" w:type="dxa"/>
            <w:tcBorders>
              <w:top w:val="single" w:sz="2" w:space="0" w:color="auto"/>
              <w:bottom w:val="single" w:sz="2" w:space="0" w:color="auto"/>
              <w:right w:val="nil"/>
            </w:tcBorders>
            <w:vAlign w:val="center"/>
            <w:hideMark/>
          </w:tcPr>
          <w:p w14:paraId="1155A3EF"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21/08/2017</w:t>
            </w:r>
          </w:p>
        </w:tc>
        <w:tc>
          <w:tcPr>
            <w:tcW w:w="2528" w:type="dxa"/>
            <w:vAlign w:val="center"/>
            <w:hideMark/>
          </w:tcPr>
          <w:p w14:paraId="1D7EBBAD" w14:textId="2364C37F"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Organised by the PSPF</w:t>
            </w:r>
          </w:p>
        </w:tc>
      </w:tr>
      <w:tr w:rsidR="00776C68" w:rsidRPr="00304C2E" w14:paraId="0613ED4D" w14:textId="77777777" w:rsidTr="0054073D">
        <w:trPr>
          <w:tblCellSpacing w:w="0" w:type="dxa"/>
        </w:trPr>
        <w:tc>
          <w:tcPr>
            <w:tcW w:w="3889" w:type="dxa"/>
            <w:shd w:val="clear" w:color="auto" w:fill="D9D9D9" w:themeFill="background1" w:themeFillShade="D9"/>
            <w:vAlign w:val="center"/>
            <w:hideMark/>
          </w:tcPr>
          <w:p w14:paraId="757086C8"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The Bali Process Government and Business Forum</w:t>
            </w:r>
          </w:p>
        </w:tc>
        <w:tc>
          <w:tcPr>
            <w:tcW w:w="1122" w:type="dxa"/>
            <w:tcBorders>
              <w:top w:val="single" w:sz="2" w:space="0" w:color="auto"/>
              <w:left w:val="nil"/>
              <w:bottom w:val="single" w:sz="2" w:space="0" w:color="auto"/>
              <w:right w:val="nil"/>
            </w:tcBorders>
            <w:vAlign w:val="center"/>
            <w:hideMark/>
          </w:tcPr>
          <w:p w14:paraId="78EF9D1D"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2</w:t>
            </w:r>
          </w:p>
        </w:tc>
        <w:tc>
          <w:tcPr>
            <w:tcW w:w="1125" w:type="dxa"/>
            <w:tcBorders>
              <w:top w:val="single" w:sz="2" w:space="0" w:color="auto"/>
              <w:bottom w:val="single" w:sz="2" w:space="0" w:color="auto"/>
              <w:right w:val="nil"/>
            </w:tcBorders>
            <w:vAlign w:val="center"/>
            <w:hideMark/>
          </w:tcPr>
          <w:p w14:paraId="1B6B687C"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24–25/08/2017</w:t>
            </w:r>
          </w:p>
        </w:tc>
        <w:tc>
          <w:tcPr>
            <w:tcW w:w="2528" w:type="dxa"/>
            <w:vAlign w:val="center"/>
            <w:hideMark/>
          </w:tcPr>
          <w:p w14:paraId="029415C6" w14:textId="6BACA0FF"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Organised by the Bali Process</w:t>
            </w:r>
          </w:p>
        </w:tc>
      </w:tr>
      <w:tr w:rsidR="00776C68" w:rsidRPr="00304C2E" w14:paraId="39C04CA9" w14:textId="77777777" w:rsidTr="0054073D">
        <w:trPr>
          <w:tblCellSpacing w:w="0" w:type="dxa"/>
        </w:trPr>
        <w:tc>
          <w:tcPr>
            <w:tcW w:w="3889" w:type="dxa"/>
            <w:shd w:val="clear" w:color="auto" w:fill="D9D9D9" w:themeFill="background1" w:themeFillShade="D9"/>
            <w:vAlign w:val="center"/>
            <w:hideMark/>
          </w:tcPr>
          <w:p w14:paraId="4583686F"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2017 Customs Officer recruitment training – Basic training phase Subject: Human Trafficking Seminiar</w:t>
            </w:r>
          </w:p>
        </w:tc>
        <w:tc>
          <w:tcPr>
            <w:tcW w:w="1122" w:type="dxa"/>
            <w:tcBorders>
              <w:top w:val="single" w:sz="2" w:space="0" w:color="auto"/>
              <w:left w:val="nil"/>
              <w:bottom w:val="single" w:sz="2" w:space="0" w:color="auto"/>
              <w:right w:val="nil"/>
            </w:tcBorders>
            <w:vAlign w:val="center"/>
            <w:hideMark/>
          </w:tcPr>
          <w:p w14:paraId="5D4A4367"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100</w:t>
            </w:r>
          </w:p>
        </w:tc>
        <w:tc>
          <w:tcPr>
            <w:tcW w:w="1125" w:type="dxa"/>
            <w:tcBorders>
              <w:top w:val="single" w:sz="2" w:space="0" w:color="auto"/>
              <w:bottom w:val="single" w:sz="2" w:space="0" w:color="auto"/>
              <w:right w:val="nil"/>
            </w:tcBorders>
            <w:vAlign w:val="center"/>
            <w:hideMark/>
          </w:tcPr>
          <w:p w14:paraId="0508B637"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27/09/2017</w:t>
            </w:r>
          </w:p>
        </w:tc>
        <w:tc>
          <w:tcPr>
            <w:tcW w:w="2528" w:type="dxa"/>
            <w:vAlign w:val="center"/>
            <w:hideMark/>
          </w:tcPr>
          <w:p w14:paraId="3A430FC2" w14:textId="7183FE4C"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Organised by the Academy of the PSPF</w:t>
            </w:r>
          </w:p>
        </w:tc>
      </w:tr>
      <w:tr w:rsidR="00776C68" w:rsidRPr="00304C2E" w14:paraId="090A9B4B" w14:textId="77777777" w:rsidTr="0054073D">
        <w:trPr>
          <w:tblCellSpacing w:w="0" w:type="dxa"/>
        </w:trPr>
        <w:tc>
          <w:tcPr>
            <w:tcW w:w="3889" w:type="dxa"/>
            <w:shd w:val="clear" w:color="auto" w:fill="D9D9D9" w:themeFill="background1" w:themeFillShade="D9"/>
            <w:vAlign w:val="center"/>
            <w:hideMark/>
          </w:tcPr>
          <w:p w14:paraId="2149B84D"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2017 Customs Officer recruitment training – Professional training phase (Subject: Police Operational Tactics)</w:t>
            </w:r>
          </w:p>
        </w:tc>
        <w:tc>
          <w:tcPr>
            <w:tcW w:w="1122" w:type="dxa"/>
            <w:tcBorders>
              <w:top w:val="single" w:sz="2" w:space="0" w:color="auto"/>
              <w:left w:val="nil"/>
              <w:bottom w:val="single" w:sz="2" w:space="0" w:color="auto"/>
              <w:right w:val="nil"/>
            </w:tcBorders>
            <w:vAlign w:val="center"/>
            <w:hideMark/>
          </w:tcPr>
          <w:p w14:paraId="243031B3"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99</w:t>
            </w:r>
          </w:p>
        </w:tc>
        <w:tc>
          <w:tcPr>
            <w:tcW w:w="1125" w:type="dxa"/>
            <w:tcBorders>
              <w:top w:val="single" w:sz="2" w:space="0" w:color="auto"/>
              <w:bottom w:val="single" w:sz="2" w:space="0" w:color="auto"/>
              <w:right w:val="nil"/>
            </w:tcBorders>
            <w:vAlign w:val="center"/>
            <w:hideMark/>
          </w:tcPr>
          <w:p w14:paraId="67EF5DB1"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04/10-29/11/2017</w:t>
            </w:r>
          </w:p>
        </w:tc>
        <w:tc>
          <w:tcPr>
            <w:tcW w:w="2528" w:type="dxa"/>
            <w:vAlign w:val="center"/>
            <w:hideMark/>
          </w:tcPr>
          <w:p w14:paraId="64EA3BF2" w14:textId="1ED18A9D"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Organised by the</w:t>
            </w:r>
            <w:r w:rsidR="00D13530" w:rsidRPr="00304C2E">
              <w:rPr>
                <w:rFonts w:ascii="Times New Roman" w:eastAsia="新細明體" w:hAnsi="Times New Roman" w:cs="Times New Roman"/>
                <w:kern w:val="0"/>
                <w:sz w:val="20"/>
                <w:szCs w:val="20"/>
              </w:rPr>
              <w:t xml:space="preserve"> Macao Customs</w:t>
            </w:r>
          </w:p>
        </w:tc>
      </w:tr>
      <w:tr w:rsidR="00776C68" w:rsidRPr="00304C2E" w14:paraId="73711D6B" w14:textId="77777777" w:rsidTr="0054073D">
        <w:trPr>
          <w:tblCellSpacing w:w="0" w:type="dxa"/>
        </w:trPr>
        <w:tc>
          <w:tcPr>
            <w:tcW w:w="3889" w:type="dxa"/>
            <w:shd w:val="clear" w:color="auto" w:fill="D9D9D9" w:themeFill="background1" w:themeFillShade="D9"/>
            <w:vAlign w:val="center"/>
            <w:hideMark/>
          </w:tcPr>
          <w:p w14:paraId="76F440B1"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Work Exchange Meeting on Forced Labour Prevention</w:t>
            </w:r>
          </w:p>
        </w:tc>
        <w:tc>
          <w:tcPr>
            <w:tcW w:w="1122" w:type="dxa"/>
            <w:tcBorders>
              <w:top w:val="single" w:sz="2" w:space="0" w:color="auto"/>
              <w:left w:val="nil"/>
              <w:bottom w:val="single" w:sz="2" w:space="0" w:color="auto"/>
              <w:right w:val="nil"/>
            </w:tcBorders>
            <w:vAlign w:val="center"/>
            <w:hideMark/>
          </w:tcPr>
          <w:p w14:paraId="1362CC33"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53</w:t>
            </w:r>
          </w:p>
        </w:tc>
        <w:tc>
          <w:tcPr>
            <w:tcW w:w="1125" w:type="dxa"/>
            <w:tcBorders>
              <w:top w:val="single" w:sz="2" w:space="0" w:color="auto"/>
              <w:bottom w:val="single" w:sz="2" w:space="0" w:color="auto"/>
              <w:right w:val="nil"/>
            </w:tcBorders>
            <w:vAlign w:val="center"/>
            <w:hideMark/>
          </w:tcPr>
          <w:p w14:paraId="50408AC8"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12/10/2017</w:t>
            </w:r>
          </w:p>
        </w:tc>
        <w:tc>
          <w:tcPr>
            <w:tcW w:w="2528" w:type="dxa"/>
            <w:vAlign w:val="center"/>
            <w:hideMark/>
          </w:tcPr>
          <w:p w14:paraId="5718F4B8" w14:textId="67BF699F"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Organised by the LAB</w:t>
            </w:r>
          </w:p>
        </w:tc>
      </w:tr>
      <w:tr w:rsidR="00776C68" w:rsidRPr="00304C2E" w14:paraId="1F23591D" w14:textId="77777777" w:rsidTr="0054073D">
        <w:trPr>
          <w:tblCellSpacing w:w="0" w:type="dxa"/>
        </w:trPr>
        <w:tc>
          <w:tcPr>
            <w:tcW w:w="3889" w:type="dxa"/>
            <w:shd w:val="clear" w:color="auto" w:fill="D9D9D9" w:themeFill="background1" w:themeFillShade="D9"/>
            <w:vAlign w:val="center"/>
            <w:hideMark/>
          </w:tcPr>
          <w:p w14:paraId="55828542"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Inspector Promotion Course</w:t>
            </w:r>
          </w:p>
        </w:tc>
        <w:tc>
          <w:tcPr>
            <w:tcW w:w="1122" w:type="dxa"/>
            <w:tcBorders>
              <w:top w:val="single" w:sz="2" w:space="0" w:color="auto"/>
              <w:left w:val="nil"/>
              <w:bottom w:val="single" w:sz="2" w:space="0" w:color="auto"/>
              <w:right w:val="nil"/>
            </w:tcBorders>
            <w:vAlign w:val="center"/>
            <w:hideMark/>
          </w:tcPr>
          <w:p w14:paraId="0B3F2AB1"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32</w:t>
            </w:r>
          </w:p>
        </w:tc>
        <w:tc>
          <w:tcPr>
            <w:tcW w:w="1125" w:type="dxa"/>
            <w:tcBorders>
              <w:top w:val="single" w:sz="2" w:space="0" w:color="auto"/>
              <w:bottom w:val="single" w:sz="2" w:space="0" w:color="auto"/>
              <w:right w:val="nil"/>
            </w:tcBorders>
            <w:vAlign w:val="center"/>
            <w:hideMark/>
          </w:tcPr>
          <w:p w14:paraId="1155897E"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20/10/2017</w:t>
            </w:r>
          </w:p>
        </w:tc>
        <w:tc>
          <w:tcPr>
            <w:tcW w:w="2528" w:type="dxa"/>
            <w:vAlign w:val="center"/>
            <w:hideMark/>
          </w:tcPr>
          <w:p w14:paraId="19885B4D" w14:textId="3543E8A1"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Organised by the PSPF</w:t>
            </w:r>
          </w:p>
        </w:tc>
      </w:tr>
      <w:tr w:rsidR="00776C68" w:rsidRPr="00304C2E" w14:paraId="11DD3A88" w14:textId="77777777" w:rsidTr="0054073D">
        <w:trPr>
          <w:tblCellSpacing w:w="0" w:type="dxa"/>
        </w:trPr>
        <w:tc>
          <w:tcPr>
            <w:tcW w:w="3889" w:type="dxa"/>
            <w:shd w:val="clear" w:color="auto" w:fill="D9D9D9" w:themeFill="background1" w:themeFillShade="D9"/>
            <w:vAlign w:val="center"/>
            <w:hideMark/>
          </w:tcPr>
          <w:p w14:paraId="2A1E7398"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lastRenderedPageBreak/>
              <w:t>2017 Senior Police Constable Promotion Course / Senior Fireman Promotion Course (Subject: Police Behaviour and Human Rights)</w:t>
            </w:r>
          </w:p>
        </w:tc>
        <w:tc>
          <w:tcPr>
            <w:tcW w:w="1122" w:type="dxa"/>
            <w:tcBorders>
              <w:top w:val="single" w:sz="2" w:space="0" w:color="auto"/>
              <w:left w:val="nil"/>
              <w:bottom w:val="single" w:sz="2" w:space="0" w:color="auto"/>
              <w:right w:val="nil"/>
            </w:tcBorders>
            <w:vAlign w:val="center"/>
            <w:hideMark/>
          </w:tcPr>
          <w:p w14:paraId="6D4561B0"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98</w:t>
            </w:r>
          </w:p>
        </w:tc>
        <w:tc>
          <w:tcPr>
            <w:tcW w:w="1125" w:type="dxa"/>
            <w:tcBorders>
              <w:top w:val="single" w:sz="2" w:space="0" w:color="auto"/>
              <w:bottom w:val="single" w:sz="2" w:space="0" w:color="auto"/>
              <w:right w:val="nil"/>
            </w:tcBorders>
            <w:vAlign w:val="center"/>
            <w:hideMark/>
          </w:tcPr>
          <w:p w14:paraId="19C1841E"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23/10/2017</w:t>
            </w:r>
          </w:p>
        </w:tc>
        <w:tc>
          <w:tcPr>
            <w:tcW w:w="2528" w:type="dxa"/>
            <w:vAlign w:val="center"/>
            <w:hideMark/>
          </w:tcPr>
          <w:p w14:paraId="2FF62B05" w14:textId="025435A6"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Organised by the Academy of the PSPF</w:t>
            </w:r>
          </w:p>
        </w:tc>
      </w:tr>
      <w:tr w:rsidR="00776C68" w:rsidRPr="00304C2E" w14:paraId="757E3070" w14:textId="77777777" w:rsidTr="0054073D">
        <w:trPr>
          <w:tblCellSpacing w:w="0" w:type="dxa"/>
        </w:trPr>
        <w:tc>
          <w:tcPr>
            <w:tcW w:w="3889" w:type="dxa"/>
            <w:shd w:val="clear" w:color="auto" w:fill="D9D9D9" w:themeFill="background1" w:themeFillShade="D9"/>
            <w:vAlign w:val="center"/>
            <w:hideMark/>
          </w:tcPr>
          <w:p w14:paraId="6F1B3378"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Police in-service continuing training</w:t>
            </w:r>
          </w:p>
        </w:tc>
        <w:tc>
          <w:tcPr>
            <w:tcW w:w="1122" w:type="dxa"/>
            <w:tcBorders>
              <w:top w:val="single" w:sz="2" w:space="0" w:color="auto"/>
              <w:left w:val="nil"/>
              <w:bottom w:val="single" w:sz="2" w:space="0" w:color="auto"/>
              <w:right w:val="nil"/>
            </w:tcBorders>
            <w:vAlign w:val="center"/>
            <w:hideMark/>
          </w:tcPr>
          <w:p w14:paraId="0192680D"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30</w:t>
            </w:r>
          </w:p>
        </w:tc>
        <w:tc>
          <w:tcPr>
            <w:tcW w:w="1125" w:type="dxa"/>
            <w:tcBorders>
              <w:top w:val="single" w:sz="2" w:space="0" w:color="auto"/>
              <w:bottom w:val="single" w:sz="2" w:space="0" w:color="auto"/>
              <w:right w:val="nil"/>
            </w:tcBorders>
            <w:vAlign w:val="center"/>
            <w:hideMark/>
          </w:tcPr>
          <w:p w14:paraId="68AE6C19"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06/11/2017</w:t>
            </w:r>
          </w:p>
        </w:tc>
        <w:tc>
          <w:tcPr>
            <w:tcW w:w="2528" w:type="dxa"/>
            <w:vAlign w:val="center"/>
            <w:hideMark/>
          </w:tcPr>
          <w:p w14:paraId="0675EFD3" w14:textId="739AC438"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Organised by the PSPF</w:t>
            </w:r>
          </w:p>
        </w:tc>
      </w:tr>
      <w:tr w:rsidR="00776C68" w:rsidRPr="00304C2E" w14:paraId="1B7457A2" w14:textId="77777777" w:rsidTr="0054073D">
        <w:trPr>
          <w:tblCellSpacing w:w="0" w:type="dxa"/>
        </w:trPr>
        <w:tc>
          <w:tcPr>
            <w:tcW w:w="3889" w:type="dxa"/>
            <w:shd w:val="clear" w:color="auto" w:fill="D9D9D9" w:themeFill="background1" w:themeFillShade="D9"/>
            <w:vAlign w:val="center"/>
            <w:hideMark/>
          </w:tcPr>
          <w:p w14:paraId="05154123"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Seminars on Women’s Rights and Interests</w:t>
            </w:r>
          </w:p>
        </w:tc>
        <w:tc>
          <w:tcPr>
            <w:tcW w:w="1122" w:type="dxa"/>
            <w:tcBorders>
              <w:top w:val="single" w:sz="2" w:space="0" w:color="auto"/>
              <w:left w:val="nil"/>
              <w:bottom w:val="single" w:sz="2" w:space="0" w:color="auto"/>
              <w:right w:val="nil"/>
            </w:tcBorders>
            <w:vAlign w:val="center"/>
            <w:hideMark/>
          </w:tcPr>
          <w:p w14:paraId="1B70865A"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100</w:t>
            </w:r>
          </w:p>
        </w:tc>
        <w:tc>
          <w:tcPr>
            <w:tcW w:w="1125" w:type="dxa"/>
            <w:tcBorders>
              <w:top w:val="single" w:sz="2" w:space="0" w:color="auto"/>
              <w:bottom w:val="single" w:sz="2" w:space="0" w:color="auto"/>
              <w:right w:val="nil"/>
            </w:tcBorders>
            <w:vAlign w:val="center"/>
            <w:hideMark/>
          </w:tcPr>
          <w:p w14:paraId="46DEEBBC"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06/11/2017</w:t>
            </w:r>
          </w:p>
        </w:tc>
        <w:tc>
          <w:tcPr>
            <w:tcW w:w="2528" w:type="dxa"/>
            <w:vAlign w:val="center"/>
            <w:hideMark/>
          </w:tcPr>
          <w:p w14:paraId="7106583F" w14:textId="74223E29"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Co-organised by the Legal Affairs Bureau and the W GAM</w:t>
            </w:r>
          </w:p>
        </w:tc>
      </w:tr>
      <w:tr w:rsidR="00776C68" w:rsidRPr="00304C2E" w14:paraId="321EECD6" w14:textId="77777777" w:rsidTr="0054073D">
        <w:trPr>
          <w:tblCellSpacing w:w="0" w:type="dxa"/>
        </w:trPr>
        <w:tc>
          <w:tcPr>
            <w:tcW w:w="3889" w:type="dxa"/>
            <w:shd w:val="clear" w:color="auto" w:fill="D9D9D9" w:themeFill="background1" w:themeFillShade="D9"/>
            <w:vAlign w:val="center"/>
            <w:hideMark/>
          </w:tcPr>
          <w:p w14:paraId="5952A74F" w14:textId="0C77B483"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APG/FATF TREIN Joint Typologies Workshop</w:t>
            </w:r>
          </w:p>
        </w:tc>
        <w:tc>
          <w:tcPr>
            <w:tcW w:w="1122" w:type="dxa"/>
            <w:tcBorders>
              <w:top w:val="single" w:sz="2" w:space="0" w:color="auto"/>
              <w:left w:val="nil"/>
              <w:bottom w:val="single" w:sz="2" w:space="0" w:color="auto"/>
              <w:right w:val="nil"/>
            </w:tcBorders>
            <w:vAlign w:val="center"/>
            <w:hideMark/>
          </w:tcPr>
          <w:p w14:paraId="52E96A26"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1</w:t>
            </w:r>
          </w:p>
        </w:tc>
        <w:tc>
          <w:tcPr>
            <w:tcW w:w="1125" w:type="dxa"/>
            <w:tcBorders>
              <w:top w:val="single" w:sz="2" w:space="0" w:color="auto"/>
              <w:bottom w:val="single" w:sz="2" w:space="0" w:color="auto"/>
              <w:right w:val="nil"/>
            </w:tcBorders>
            <w:vAlign w:val="center"/>
            <w:hideMark/>
          </w:tcPr>
          <w:p w14:paraId="5F9A1596"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13-16/11/2017</w:t>
            </w:r>
          </w:p>
        </w:tc>
        <w:tc>
          <w:tcPr>
            <w:tcW w:w="2528" w:type="dxa"/>
            <w:vAlign w:val="center"/>
            <w:hideMark/>
          </w:tcPr>
          <w:p w14:paraId="353AF6E8" w14:textId="6754AC2D"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Jointly organised by the APG and FATF TREIN</w:t>
            </w:r>
          </w:p>
        </w:tc>
      </w:tr>
      <w:tr w:rsidR="00776C68" w:rsidRPr="00304C2E" w14:paraId="0FC6D0CB" w14:textId="77777777" w:rsidTr="0054073D">
        <w:trPr>
          <w:tblCellSpacing w:w="0" w:type="dxa"/>
        </w:trPr>
        <w:tc>
          <w:tcPr>
            <w:tcW w:w="3889" w:type="dxa"/>
            <w:shd w:val="clear" w:color="auto" w:fill="D9D9D9" w:themeFill="background1" w:themeFillShade="D9"/>
            <w:vAlign w:val="center"/>
            <w:hideMark/>
          </w:tcPr>
          <w:p w14:paraId="67709D50"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“Training on Identification and Protection of Victims of Human Trafficking” – Elementary</w:t>
            </w:r>
          </w:p>
        </w:tc>
        <w:tc>
          <w:tcPr>
            <w:tcW w:w="1122" w:type="dxa"/>
            <w:tcBorders>
              <w:top w:val="single" w:sz="2" w:space="0" w:color="auto"/>
              <w:left w:val="nil"/>
              <w:bottom w:val="single" w:sz="2" w:space="0" w:color="auto"/>
              <w:right w:val="nil"/>
            </w:tcBorders>
            <w:vAlign w:val="center"/>
            <w:hideMark/>
          </w:tcPr>
          <w:p w14:paraId="66500284"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77</w:t>
            </w:r>
          </w:p>
        </w:tc>
        <w:tc>
          <w:tcPr>
            <w:tcW w:w="1125" w:type="dxa"/>
            <w:tcBorders>
              <w:top w:val="single" w:sz="2" w:space="0" w:color="auto"/>
              <w:bottom w:val="single" w:sz="2" w:space="0" w:color="auto"/>
              <w:right w:val="nil"/>
            </w:tcBorders>
            <w:vAlign w:val="center"/>
            <w:hideMark/>
          </w:tcPr>
          <w:p w14:paraId="267D76D8"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14/11/2017</w:t>
            </w:r>
          </w:p>
        </w:tc>
        <w:tc>
          <w:tcPr>
            <w:tcW w:w="2528" w:type="dxa"/>
            <w:vAlign w:val="center"/>
            <w:hideMark/>
          </w:tcPr>
          <w:p w14:paraId="3644FDBB" w14:textId="195AD05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Co-organised by the SWB and the IOM Hong Kong and Beijing Offices. Participants included frontline agents from the JP, PSPF, HB, LAB and 12 local NGOs.</w:t>
            </w:r>
          </w:p>
        </w:tc>
      </w:tr>
      <w:tr w:rsidR="00776C68" w:rsidRPr="00304C2E" w14:paraId="7327334C" w14:textId="77777777" w:rsidTr="0054073D">
        <w:trPr>
          <w:tblCellSpacing w:w="0" w:type="dxa"/>
        </w:trPr>
        <w:tc>
          <w:tcPr>
            <w:tcW w:w="3889" w:type="dxa"/>
            <w:shd w:val="clear" w:color="auto" w:fill="D9D9D9" w:themeFill="background1" w:themeFillShade="D9"/>
            <w:vAlign w:val="center"/>
            <w:hideMark/>
          </w:tcPr>
          <w:p w14:paraId="5944B7C3"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Police in-service continuing training</w:t>
            </w:r>
          </w:p>
        </w:tc>
        <w:tc>
          <w:tcPr>
            <w:tcW w:w="1122" w:type="dxa"/>
            <w:tcBorders>
              <w:top w:val="single" w:sz="2" w:space="0" w:color="auto"/>
              <w:left w:val="nil"/>
              <w:bottom w:val="single" w:sz="2" w:space="0" w:color="auto"/>
              <w:right w:val="nil"/>
            </w:tcBorders>
            <w:vAlign w:val="center"/>
            <w:hideMark/>
          </w:tcPr>
          <w:p w14:paraId="3C4AA0A3"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29</w:t>
            </w:r>
          </w:p>
        </w:tc>
        <w:tc>
          <w:tcPr>
            <w:tcW w:w="1125" w:type="dxa"/>
            <w:tcBorders>
              <w:top w:val="single" w:sz="2" w:space="0" w:color="auto"/>
              <w:bottom w:val="single" w:sz="2" w:space="0" w:color="auto"/>
              <w:right w:val="nil"/>
            </w:tcBorders>
            <w:vAlign w:val="center"/>
            <w:hideMark/>
          </w:tcPr>
          <w:p w14:paraId="16015D2B"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20/11/2017</w:t>
            </w:r>
          </w:p>
        </w:tc>
        <w:tc>
          <w:tcPr>
            <w:tcW w:w="2528" w:type="dxa"/>
            <w:vAlign w:val="center"/>
            <w:hideMark/>
          </w:tcPr>
          <w:p w14:paraId="4D5FE6D4" w14:textId="4BF76C0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Organised by the PSPF</w:t>
            </w:r>
          </w:p>
        </w:tc>
      </w:tr>
      <w:tr w:rsidR="00776C68" w:rsidRPr="00304C2E" w14:paraId="27CB8973" w14:textId="77777777" w:rsidTr="0054073D">
        <w:trPr>
          <w:tblCellSpacing w:w="0" w:type="dxa"/>
        </w:trPr>
        <w:tc>
          <w:tcPr>
            <w:tcW w:w="3889" w:type="dxa"/>
            <w:shd w:val="clear" w:color="auto" w:fill="D9D9D9" w:themeFill="background1" w:themeFillShade="D9"/>
            <w:vAlign w:val="center"/>
            <w:hideMark/>
          </w:tcPr>
          <w:p w14:paraId="41E7D41C"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“Training on Identification and Protection of Victims of Human Trafficking” – Advanced</w:t>
            </w:r>
          </w:p>
        </w:tc>
        <w:tc>
          <w:tcPr>
            <w:tcW w:w="1122" w:type="dxa"/>
            <w:tcBorders>
              <w:top w:val="single" w:sz="2" w:space="0" w:color="auto"/>
              <w:left w:val="nil"/>
              <w:bottom w:val="single" w:sz="2" w:space="0" w:color="auto"/>
              <w:right w:val="nil"/>
            </w:tcBorders>
            <w:vAlign w:val="center"/>
            <w:hideMark/>
          </w:tcPr>
          <w:p w14:paraId="75C1066B"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50</w:t>
            </w:r>
          </w:p>
        </w:tc>
        <w:tc>
          <w:tcPr>
            <w:tcW w:w="1125" w:type="dxa"/>
            <w:tcBorders>
              <w:top w:val="single" w:sz="2" w:space="0" w:color="auto"/>
              <w:bottom w:val="single" w:sz="2" w:space="0" w:color="auto"/>
              <w:right w:val="nil"/>
            </w:tcBorders>
            <w:vAlign w:val="center"/>
            <w:hideMark/>
          </w:tcPr>
          <w:p w14:paraId="09202552"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22/11/2017</w:t>
            </w:r>
          </w:p>
        </w:tc>
        <w:tc>
          <w:tcPr>
            <w:tcW w:w="2528" w:type="dxa"/>
            <w:vAlign w:val="center"/>
            <w:hideMark/>
          </w:tcPr>
          <w:p w14:paraId="31446460" w14:textId="731182FA"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Co-organised by the SWB and the IO M Hong Kong and Beijing Offices. Participants included frontline agents from the JP, PSPF, HB, LAB and 3 local NGOs.</w:t>
            </w:r>
          </w:p>
        </w:tc>
      </w:tr>
      <w:tr w:rsidR="00776C68" w:rsidRPr="00304C2E" w14:paraId="17B9F880" w14:textId="77777777" w:rsidTr="0054073D">
        <w:trPr>
          <w:tblCellSpacing w:w="0" w:type="dxa"/>
        </w:trPr>
        <w:tc>
          <w:tcPr>
            <w:tcW w:w="3889" w:type="dxa"/>
            <w:shd w:val="clear" w:color="auto" w:fill="D9D9D9" w:themeFill="background1" w:themeFillShade="D9"/>
            <w:vAlign w:val="center"/>
            <w:hideMark/>
          </w:tcPr>
          <w:p w14:paraId="4664BAB2"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School Talks on “Prevention of the Crime of Human Trafficking”</w:t>
            </w:r>
          </w:p>
        </w:tc>
        <w:tc>
          <w:tcPr>
            <w:tcW w:w="1122" w:type="dxa"/>
            <w:tcBorders>
              <w:top w:val="single" w:sz="2" w:space="0" w:color="auto"/>
              <w:left w:val="nil"/>
              <w:bottom w:val="single" w:sz="2" w:space="0" w:color="auto"/>
              <w:right w:val="nil"/>
            </w:tcBorders>
            <w:vAlign w:val="center"/>
            <w:hideMark/>
          </w:tcPr>
          <w:p w14:paraId="215B282A"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Around 500</w:t>
            </w:r>
          </w:p>
        </w:tc>
        <w:tc>
          <w:tcPr>
            <w:tcW w:w="1125" w:type="dxa"/>
            <w:tcBorders>
              <w:top w:val="single" w:sz="2" w:space="0" w:color="auto"/>
              <w:bottom w:val="single" w:sz="2" w:space="0" w:color="auto"/>
              <w:right w:val="nil"/>
            </w:tcBorders>
            <w:vAlign w:val="center"/>
            <w:hideMark/>
          </w:tcPr>
          <w:p w14:paraId="4120A382"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11-12/2017</w:t>
            </w:r>
          </w:p>
        </w:tc>
        <w:tc>
          <w:tcPr>
            <w:tcW w:w="2528" w:type="dxa"/>
            <w:vAlign w:val="center"/>
            <w:hideMark/>
          </w:tcPr>
          <w:p w14:paraId="1C2D7A4F"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7 sessions in total held at local high schools.</w:t>
            </w:r>
          </w:p>
        </w:tc>
      </w:tr>
      <w:tr w:rsidR="00776C68" w:rsidRPr="00304C2E" w14:paraId="4CB2A160" w14:textId="77777777" w:rsidTr="0054073D">
        <w:trPr>
          <w:tblCellSpacing w:w="0" w:type="dxa"/>
        </w:trPr>
        <w:tc>
          <w:tcPr>
            <w:tcW w:w="3889" w:type="dxa"/>
            <w:shd w:val="clear" w:color="auto" w:fill="D9D9D9" w:themeFill="background1" w:themeFillShade="D9"/>
            <w:vAlign w:val="center"/>
            <w:hideMark/>
          </w:tcPr>
          <w:p w14:paraId="547F0B22"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Police in-service continuing training</w:t>
            </w:r>
          </w:p>
        </w:tc>
        <w:tc>
          <w:tcPr>
            <w:tcW w:w="1122" w:type="dxa"/>
            <w:tcBorders>
              <w:top w:val="single" w:sz="2" w:space="0" w:color="auto"/>
              <w:left w:val="nil"/>
              <w:bottom w:val="single" w:sz="2" w:space="0" w:color="auto"/>
              <w:right w:val="nil"/>
            </w:tcBorders>
            <w:vAlign w:val="center"/>
            <w:hideMark/>
          </w:tcPr>
          <w:p w14:paraId="28DAFFE1"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29</w:t>
            </w:r>
          </w:p>
        </w:tc>
        <w:tc>
          <w:tcPr>
            <w:tcW w:w="1125" w:type="dxa"/>
            <w:tcBorders>
              <w:top w:val="single" w:sz="2" w:space="0" w:color="auto"/>
              <w:bottom w:val="single" w:sz="2" w:space="0" w:color="auto"/>
              <w:right w:val="nil"/>
            </w:tcBorders>
            <w:vAlign w:val="center"/>
            <w:hideMark/>
          </w:tcPr>
          <w:p w14:paraId="74971D1F"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04/12//2017</w:t>
            </w:r>
          </w:p>
        </w:tc>
        <w:tc>
          <w:tcPr>
            <w:tcW w:w="2528" w:type="dxa"/>
            <w:vAlign w:val="center"/>
            <w:hideMark/>
          </w:tcPr>
          <w:p w14:paraId="64452BEA" w14:textId="01DAA0D8"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Organised by the PSPF</w:t>
            </w:r>
          </w:p>
        </w:tc>
      </w:tr>
      <w:tr w:rsidR="00776C68" w:rsidRPr="00304C2E" w14:paraId="0213696B" w14:textId="77777777" w:rsidTr="0054073D">
        <w:trPr>
          <w:tblCellSpacing w:w="0" w:type="dxa"/>
        </w:trPr>
        <w:tc>
          <w:tcPr>
            <w:tcW w:w="3889" w:type="dxa"/>
            <w:shd w:val="clear" w:color="auto" w:fill="D9D9D9" w:themeFill="background1" w:themeFillShade="D9"/>
            <w:vAlign w:val="center"/>
            <w:hideMark/>
          </w:tcPr>
          <w:p w14:paraId="7BE5B2E4"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5th INTERPOL Global Conference on Trafficking in Human Beings and Smuggling of Migrants</w:t>
            </w:r>
          </w:p>
        </w:tc>
        <w:tc>
          <w:tcPr>
            <w:tcW w:w="1122" w:type="dxa"/>
            <w:tcBorders>
              <w:top w:val="single" w:sz="2" w:space="0" w:color="auto"/>
              <w:left w:val="nil"/>
              <w:bottom w:val="single" w:sz="2" w:space="0" w:color="auto"/>
              <w:right w:val="nil"/>
            </w:tcBorders>
            <w:vAlign w:val="center"/>
            <w:hideMark/>
          </w:tcPr>
          <w:p w14:paraId="360CDEEC"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2</w:t>
            </w:r>
          </w:p>
        </w:tc>
        <w:tc>
          <w:tcPr>
            <w:tcW w:w="1125" w:type="dxa"/>
            <w:tcBorders>
              <w:top w:val="single" w:sz="2" w:space="0" w:color="auto"/>
              <w:bottom w:val="single" w:sz="2" w:space="0" w:color="auto"/>
              <w:right w:val="nil"/>
            </w:tcBorders>
            <w:vAlign w:val="center"/>
            <w:hideMark/>
          </w:tcPr>
          <w:p w14:paraId="26D0D495"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06, 07/12/2017</w:t>
            </w:r>
          </w:p>
        </w:tc>
        <w:tc>
          <w:tcPr>
            <w:tcW w:w="2528" w:type="dxa"/>
            <w:vAlign w:val="center"/>
            <w:hideMark/>
          </w:tcPr>
          <w:p w14:paraId="34783198" w14:textId="3B5920DD"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Organised by the INTERPOL</w:t>
            </w:r>
          </w:p>
        </w:tc>
      </w:tr>
      <w:tr w:rsidR="00776C68" w:rsidRPr="00304C2E" w14:paraId="610ABC20" w14:textId="77777777" w:rsidTr="0054073D">
        <w:trPr>
          <w:tblCellSpacing w:w="0" w:type="dxa"/>
        </w:trPr>
        <w:tc>
          <w:tcPr>
            <w:tcW w:w="3889" w:type="dxa"/>
            <w:shd w:val="clear" w:color="auto" w:fill="D9D9D9" w:themeFill="background1" w:themeFillShade="D9"/>
            <w:vAlign w:val="center"/>
            <w:hideMark/>
          </w:tcPr>
          <w:p w14:paraId="3DBFCF24"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Others</w:t>
            </w:r>
          </w:p>
        </w:tc>
        <w:tc>
          <w:tcPr>
            <w:tcW w:w="1122" w:type="dxa"/>
            <w:tcBorders>
              <w:top w:val="single" w:sz="2" w:space="0" w:color="auto"/>
              <w:left w:val="nil"/>
              <w:bottom w:val="single" w:sz="2" w:space="0" w:color="auto"/>
              <w:right w:val="nil"/>
            </w:tcBorders>
            <w:vAlign w:val="center"/>
            <w:hideMark/>
          </w:tcPr>
          <w:p w14:paraId="027A6470"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Around 1,800</w:t>
            </w:r>
          </w:p>
        </w:tc>
        <w:tc>
          <w:tcPr>
            <w:tcW w:w="1125" w:type="dxa"/>
            <w:tcBorders>
              <w:top w:val="single" w:sz="2" w:space="0" w:color="auto"/>
              <w:bottom w:val="single" w:sz="2" w:space="0" w:color="auto"/>
              <w:right w:val="nil"/>
            </w:tcBorders>
            <w:vAlign w:val="center"/>
            <w:hideMark/>
          </w:tcPr>
          <w:p w14:paraId="2C6BC453"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All year round</w:t>
            </w:r>
          </w:p>
        </w:tc>
        <w:tc>
          <w:tcPr>
            <w:tcW w:w="2528" w:type="dxa"/>
            <w:vAlign w:val="center"/>
            <w:hideMark/>
          </w:tcPr>
          <w:p w14:paraId="3D57815E" w14:textId="654E8013"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 xml:space="preserve">28 seminars in total, co-organised by the Legal Affairs Bureau and local high schools to convey the message relating to the prevention of human trafficking crime. Other </w:t>
            </w:r>
            <w:r w:rsidRPr="00304C2E">
              <w:rPr>
                <w:rFonts w:ascii="Times New Roman" w:eastAsia="新細明體" w:hAnsi="Times New Roman" w:cs="Times New Roman"/>
                <w:kern w:val="0"/>
                <w:sz w:val="20"/>
                <w:szCs w:val="20"/>
              </w:rPr>
              <w:lastRenderedPageBreak/>
              <w:t>topics of the seminars also included “Cyberbullying and Computer Crimes” and “Laws related to the Daily Life of Adolescents”,</w:t>
            </w:r>
            <w:r w:rsidRPr="00304C2E">
              <w:rPr>
                <w:rFonts w:ascii="Times New Roman" w:eastAsia="新細明體" w:hAnsi="Times New Roman" w:cs="Times New Roman"/>
                <w:i/>
                <w:kern w:val="0"/>
                <w:sz w:val="20"/>
                <w:szCs w:val="20"/>
              </w:rPr>
              <w:t xml:space="preserve"> etc.</w:t>
            </w:r>
          </w:p>
        </w:tc>
      </w:tr>
      <w:tr w:rsidR="00776C68" w:rsidRPr="00304C2E" w14:paraId="7686371E" w14:textId="77777777" w:rsidTr="0054073D">
        <w:trPr>
          <w:tblCellSpacing w:w="0" w:type="dxa"/>
        </w:trPr>
        <w:tc>
          <w:tcPr>
            <w:tcW w:w="8664" w:type="dxa"/>
            <w:gridSpan w:val="4"/>
            <w:shd w:val="clear" w:color="auto" w:fill="D9D9D9" w:themeFill="background1" w:themeFillShade="D9"/>
            <w:vAlign w:val="center"/>
            <w:hideMark/>
          </w:tcPr>
          <w:p w14:paraId="73E014AD" w14:textId="77777777" w:rsidR="00776C68" w:rsidRPr="00304C2E" w:rsidRDefault="00776C68" w:rsidP="00776C68">
            <w:pPr>
              <w:widowControl/>
              <w:jc w:val="center"/>
              <w:rPr>
                <w:rFonts w:ascii="Times New Roman" w:eastAsia="新細明體" w:hAnsi="Times New Roman" w:cs="Times New Roman"/>
                <w:b/>
                <w:kern w:val="0"/>
                <w:sz w:val="20"/>
                <w:szCs w:val="20"/>
              </w:rPr>
            </w:pPr>
            <w:r w:rsidRPr="00304C2E">
              <w:rPr>
                <w:rFonts w:ascii="Times New Roman" w:eastAsia="新細明體" w:hAnsi="Times New Roman" w:cs="Times New Roman"/>
                <w:b/>
                <w:bCs/>
                <w:kern w:val="0"/>
                <w:sz w:val="20"/>
                <w:szCs w:val="20"/>
              </w:rPr>
              <w:lastRenderedPageBreak/>
              <w:t>Law enforcement courses - training activities in 2018 (HR and TIP)</w:t>
            </w:r>
          </w:p>
        </w:tc>
      </w:tr>
      <w:tr w:rsidR="00776C68" w:rsidRPr="00304C2E" w14:paraId="331A65AA" w14:textId="77777777" w:rsidTr="0054073D">
        <w:trPr>
          <w:tblCellSpacing w:w="0" w:type="dxa"/>
        </w:trPr>
        <w:tc>
          <w:tcPr>
            <w:tcW w:w="3889" w:type="dxa"/>
            <w:shd w:val="clear" w:color="auto" w:fill="D9D9D9" w:themeFill="background1" w:themeFillShade="D9"/>
            <w:vAlign w:val="center"/>
            <w:hideMark/>
          </w:tcPr>
          <w:p w14:paraId="15FD66EC" w14:textId="77777777" w:rsidR="00776C68" w:rsidRPr="00304C2E" w:rsidRDefault="00776C68" w:rsidP="00776C68">
            <w:pPr>
              <w:widowControl/>
              <w:jc w:val="center"/>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Programme</w:t>
            </w:r>
          </w:p>
        </w:tc>
        <w:tc>
          <w:tcPr>
            <w:tcW w:w="1122" w:type="dxa"/>
            <w:tcBorders>
              <w:top w:val="single" w:sz="2" w:space="0" w:color="auto"/>
              <w:left w:val="nil"/>
              <w:bottom w:val="single" w:sz="2" w:space="0" w:color="auto"/>
              <w:right w:val="nil"/>
            </w:tcBorders>
            <w:shd w:val="clear" w:color="auto" w:fill="D9D9D9" w:themeFill="background1" w:themeFillShade="D9"/>
            <w:vAlign w:val="center"/>
            <w:hideMark/>
          </w:tcPr>
          <w:p w14:paraId="35622A4D" w14:textId="77777777" w:rsidR="00776C68" w:rsidRPr="00304C2E" w:rsidRDefault="00776C68" w:rsidP="00776C68">
            <w:pPr>
              <w:widowControl/>
              <w:jc w:val="center"/>
              <w:rPr>
                <w:rFonts w:ascii="Times New Roman" w:eastAsia="新細明體" w:hAnsi="Times New Roman" w:cs="Times New Roman"/>
                <w:b/>
                <w:kern w:val="0"/>
                <w:sz w:val="20"/>
                <w:szCs w:val="20"/>
              </w:rPr>
            </w:pPr>
            <w:r w:rsidRPr="00304C2E">
              <w:rPr>
                <w:rFonts w:ascii="Times New Roman" w:eastAsia="新細明體" w:hAnsi="Times New Roman" w:cs="Times New Roman"/>
                <w:b/>
                <w:bCs/>
                <w:kern w:val="0"/>
                <w:sz w:val="20"/>
                <w:szCs w:val="20"/>
              </w:rPr>
              <w:t>Number of attendees </w:t>
            </w:r>
          </w:p>
        </w:tc>
        <w:tc>
          <w:tcPr>
            <w:tcW w:w="1125" w:type="dxa"/>
            <w:tcBorders>
              <w:top w:val="single" w:sz="2" w:space="0" w:color="auto"/>
              <w:bottom w:val="single" w:sz="2" w:space="0" w:color="auto"/>
              <w:right w:val="nil"/>
            </w:tcBorders>
            <w:shd w:val="clear" w:color="auto" w:fill="D9D9D9" w:themeFill="background1" w:themeFillShade="D9"/>
            <w:vAlign w:val="center"/>
            <w:hideMark/>
          </w:tcPr>
          <w:p w14:paraId="11FD9927" w14:textId="77777777" w:rsidR="00776C68" w:rsidRPr="00304C2E" w:rsidRDefault="00776C68" w:rsidP="00776C68">
            <w:pPr>
              <w:widowControl/>
              <w:jc w:val="center"/>
              <w:rPr>
                <w:rFonts w:ascii="Times New Roman" w:eastAsia="新細明體" w:hAnsi="Times New Roman" w:cs="Times New Roman"/>
                <w:b/>
                <w:kern w:val="0"/>
                <w:sz w:val="20"/>
                <w:szCs w:val="20"/>
              </w:rPr>
            </w:pPr>
            <w:r w:rsidRPr="00304C2E">
              <w:rPr>
                <w:rFonts w:ascii="Times New Roman" w:eastAsia="新細明體" w:hAnsi="Times New Roman" w:cs="Times New Roman"/>
                <w:b/>
                <w:bCs/>
                <w:kern w:val="0"/>
                <w:sz w:val="20"/>
                <w:szCs w:val="20"/>
              </w:rPr>
              <w:t>Date</w:t>
            </w:r>
          </w:p>
        </w:tc>
        <w:tc>
          <w:tcPr>
            <w:tcW w:w="2528" w:type="dxa"/>
            <w:shd w:val="clear" w:color="auto" w:fill="D9D9D9" w:themeFill="background1" w:themeFillShade="D9"/>
            <w:vAlign w:val="center"/>
            <w:hideMark/>
          </w:tcPr>
          <w:p w14:paraId="48E92417" w14:textId="77777777" w:rsidR="00776C68" w:rsidRPr="00304C2E" w:rsidRDefault="00776C68" w:rsidP="00776C68">
            <w:pPr>
              <w:widowControl/>
              <w:jc w:val="center"/>
              <w:rPr>
                <w:rFonts w:ascii="Times New Roman" w:eastAsia="新細明體" w:hAnsi="Times New Roman" w:cs="Times New Roman"/>
                <w:b/>
                <w:kern w:val="0"/>
                <w:sz w:val="20"/>
                <w:szCs w:val="20"/>
              </w:rPr>
            </w:pPr>
            <w:r w:rsidRPr="00304C2E">
              <w:rPr>
                <w:rFonts w:ascii="Times New Roman" w:eastAsia="新細明體" w:hAnsi="Times New Roman" w:cs="Times New Roman"/>
                <w:b/>
                <w:bCs/>
                <w:kern w:val="0"/>
                <w:sz w:val="20"/>
                <w:szCs w:val="20"/>
              </w:rPr>
              <w:t>Remarks</w:t>
            </w:r>
          </w:p>
        </w:tc>
      </w:tr>
      <w:tr w:rsidR="00776C68" w:rsidRPr="00304C2E" w14:paraId="4490CF77" w14:textId="77777777" w:rsidTr="0054073D">
        <w:trPr>
          <w:tblCellSpacing w:w="0" w:type="dxa"/>
        </w:trPr>
        <w:tc>
          <w:tcPr>
            <w:tcW w:w="3889" w:type="dxa"/>
            <w:shd w:val="clear" w:color="auto" w:fill="D9D9D9" w:themeFill="background1" w:themeFillShade="D9"/>
            <w:vAlign w:val="center"/>
            <w:hideMark/>
          </w:tcPr>
          <w:p w14:paraId="16BB0666"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Police in-service continuing training (Class 1)</w:t>
            </w:r>
          </w:p>
        </w:tc>
        <w:tc>
          <w:tcPr>
            <w:tcW w:w="1122" w:type="dxa"/>
            <w:tcBorders>
              <w:top w:val="single" w:sz="2" w:space="0" w:color="auto"/>
              <w:left w:val="nil"/>
              <w:bottom w:val="single" w:sz="2" w:space="0" w:color="auto"/>
              <w:right w:val="nil"/>
            </w:tcBorders>
            <w:vAlign w:val="center"/>
            <w:hideMark/>
          </w:tcPr>
          <w:p w14:paraId="1FF13027"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30</w:t>
            </w:r>
          </w:p>
        </w:tc>
        <w:tc>
          <w:tcPr>
            <w:tcW w:w="1125" w:type="dxa"/>
            <w:tcBorders>
              <w:top w:val="single" w:sz="2" w:space="0" w:color="auto"/>
              <w:bottom w:val="single" w:sz="2" w:space="0" w:color="auto"/>
              <w:right w:val="nil"/>
            </w:tcBorders>
            <w:vAlign w:val="center"/>
            <w:hideMark/>
          </w:tcPr>
          <w:p w14:paraId="02D10B62"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08/01/2018</w:t>
            </w:r>
          </w:p>
        </w:tc>
        <w:tc>
          <w:tcPr>
            <w:tcW w:w="2528" w:type="dxa"/>
            <w:vAlign w:val="center"/>
            <w:hideMark/>
          </w:tcPr>
          <w:p w14:paraId="28AE5F75" w14:textId="0F9435D1"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Co-organised by the PSPF and Legal Affairs Bureau</w:t>
            </w:r>
          </w:p>
        </w:tc>
      </w:tr>
      <w:tr w:rsidR="00776C68" w:rsidRPr="00304C2E" w14:paraId="5B6D555F" w14:textId="77777777" w:rsidTr="0054073D">
        <w:trPr>
          <w:tblCellSpacing w:w="0" w:type="dxa"/>
        </w:trPr>
        <w:tc>
          <w:tcPr>
            <w:tcW w:w="3889" w:type="dxa"/>
            <w:shd w:val="clear" w:color="auto" w:fill="D9D9D9" w:themeFill="background1" w:themeFillShade="D9"/>
            <w:vAlign w:val="center"/>
            <w:hideMark/>
          </w:tcPr>
          <w:p w14:paraId="0273EF69"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2017 Principal Police Constable Promotion Course</w:t>
            </w:r>
          </w:p>
        </w:tc>
        <w:tc>
          <w:tcPr>
            <w:tcW w:w="1122" w:type="dxa"/>
            <w:tcBorders>
              <w:top w:val="single" w:sz="2" w:space="0" w:color="auto"/>
              <w:left w:val="nil"/>
              <w:bottom w:val="single" w:sz="2" w:space="0" w:color="auto"/>
              <w:right w:val="nil"/>
            </w:tcBorders>
            <w:vAlign w:val="center"/>
            <w:hideMark/>
          </w:tcPr>
          <w:p w14:paraId="34B44731"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54</w:t>
            </w:r>
          </w:p>
        </w:tc>
        <w:tc>
          <w:tcPr>
            <w:tcW w:w="1125" w:type="dxa"/>
            <w:tcBorders>
              <w:top w:val="single" w:sz="2" w:space="0" w:color="auto"/>
              <w:bottom w:val="single" w:sz="2" w:space="0" w:color="auto"/>
              <w:right w:val="nil"/>
            </w:tcBorders>
            <w:vAlign w:val="center"/>
            <w:hideMark/>
          </w:tcPr>
          <w:p w14:paraId="031BF78D"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18/01/2018</w:t>
            </w:r>
          </w:p>
        </w:tc>
        <w:tc>
          <w:tcPr>
            <w:tcW w:w="2528" w:type="dxa"/>
            <w:vAlign w:val="center"/>
            <w:hideMark/>
          </w:tcPr>
          <w:p w14:paraId="62F4910C" w14:textId="43E14F65"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Organised by the PSPF and supported by Legal Affairs Bureau</w:t>
            </w:r>
          </w:p>
        </w:tc>
      </w:tr>
      <w:tr w:rsidR="00776C68" w:rsidRPr="00304C2E" w14:paraId="70CD49C9" w14:textId="77777777" w:rsidTr="0054073D">
        <w:trPr>
          <w:tblCellSpacing w:w="0" w:type="dxa"/>
        </w:trPr>
        <w:tc>
          <w:tcPr>
            <w:tcW w:w="3889" w:type="dxa"/>
            <w:shd w:val="clear" w:color="auto" w:fill="D9D9D9" w:themeFill="background1" w:themeFillShade="D9"/>
            <w:vAlign w:val="center"/>
            <w:hideMark/>
          </w:tcPr>
          <w:p w14:paraId="0C711075"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Police in-service continuing training (Class 2)</w:t>
            </w:r>
          </w:p>
        </w:tc>
        <w:tc>
          <w:tcPr>
            <w:tcW w:w="1122" w:type="dxa"/>
            <w:tcBorders>
              <w:top w:val="single" w:sz="2" w:space="0" w:color="auto"/>
              <w:left w:val="nil"/>
              <w:bottom w:val="single" w:sz="2" w:space="0" w:color="auto"/>
              <w:right w:val="nil"/>
            </w:tcBorders>
            <w:vAlign w:val="center"/>
            <w:hideMark/>
          </w:tcPr>
          <w:p w14:paraId="6890FE0A"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30</w:t>
            </w:r>
          </w:p>
        </w:tc>
        <w:tc>
          <w:tcPr>
            <w:tcW w:w="1125" w:type="dxa"/>
            <w:tcBorders>
              <w:top w:val="single" w:sz="2" w:space="0" w:color="auto"/>
              <w:bottom w:val="single" w:sz="2" w:space="0" w:color="auto"/>
              <w:right w:val="nil"/>
            </w:tcBorders>
            <w:vAlign w:val="center"/>
            <w:hideMark/>
          </w:tcPr>
          <w:p w14:paraId="1D6EC5EA"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22/01/2018</w:t>
            </w:r>
          </w:p>
        </w:tc>
        <w:tc>
          <w:tcPr>
            <w:tcW w:w="2528" w:type="dxa"/>
            <w:vAlign w:val="center"/>
            <w:hideMark/>
          </w:tcPr>
          <w:p w14:paraId="3DAB5449" w14:textId="35AF9F92"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Co-organised by the PSPF and Legal Affairs Bureau</w:t>
            </w:r>
          </w:p>
        </w:tc>
      </w:tr>
      <w:tr w:rsidR="00776C68" w:rsidRPr="00304C2E" w14:paraId="726F6F15" w14:textId="77777777" w:rsidTr="0054073D">
        <w:trPr>
          <w:tblCellSpacing w:w="0" w:type="dxa"/>
        </w:trPr>
        <w:tc>
          <w:tcPr>
            <w:tcW w:w="3889" w:type="dxa"/>
            <w:shd w:val="clear" w:color="auto" w:fill="D9D9D9" w:themeFill="background1" w:themeFillShade="D9"/>
            <w:vAlign w:val="center"/>
            <w:hideMark/>
          </w:tcPr>
          <w:p w14:paraId="0E9498FC"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Police in-service continuing training (Class 3)</w:t>
            </w:r>
          </w:p>
        </w:tc>
        <w:tc>
          <w:tcPr>
            <w:tcW w:w="1122" w:type="dxa"/>
            <w:tcBorders>
              <w:top w:val="single" w:sz="2" w:space="0" w:color="auto"/>
              <w:left w:val="nil"/>
              <w:bottom w:val="single" w:sz="2" w:space="0" w:color="auto"/>
              <w:right w:val="nil"/>
            </w:tcBorders>
            <w:vAlign w:val="center"/>
            <w:hideMark/>
          </w:tcPr>
          <w:p w14:paraId="75BDC3DA"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30</w:t>
            </w:r>
          </w:p>
        </w:tc>
        <w:tc>
          <w:tcPr>
            <w:tcW w:w="1125" w:type="dxa"/>
            <w:tcBorders>
              <w:top w:val="single" w:sz="2" w:space="0" w:color="auto"/>
              <w:bottom w:val="single" w:sz="2" w:space="0" w:color="auto"/>
              <w:right w:val="nil"/>
            </w:tcBorders>
            <w:vAlign w:val="center"/>
            <w:hideMark/>
          </w:tcPr>
          <w:p w14:paraId="0C0F66E7"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26/02/2018</w:t>
            </w:r>
          </w:p>
        </w:tc>
        <w:tc>
          <w:tcPr>
            <w:tcW w:w="2528" w:type="dxa"/>
            <w:vAlign w:val="center"/>
            <w:hideMark/>
          </w:tcPr>
          <w:p w14:paraId="45EB6430" w14:textId="2D8981A0"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Co-organised by the PSPF and Legal Affairs Bureau</w:t>
            </w:r>
          </w:p>
        </w:tc>
      </w:tr>
      <w:tr w:rsidR="00776C68" w:rsidRPr="00304C2E" w14:paraId="1146C333" w14:textId="77777777" w:rsidTr="0054073D">
        <w:trPr>
          <w:tblCellSpacing w:w="0" w:type="dxa"/>
        </w:trPr>
        <w:tc>
          <w:tcPr>
            <w:tcW w:w="3889" w:type="dxa"/>
            <w:shd w:val="clear" w:color="auto" w:fill="D9D9D9" w:themeFill="background1" w:themeFillShade="D9"/>
            <w:vAlign w:val="center"/>
            <w:hideMark/>
          </w:tcPr>
          <w:p w14:paraId="38057D2E"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Police in-service continuing training (Class 4)</w:t>
            </w:r>
          </w:p>
        </w:tc>
        <w:tc>
          <w:tcPr>
            <w:tcW w:w="1122" w:type="dxa"/>
            <w:tcBorders>
              <w:top w:val="single" w:sz="2" w:space="0" w:color="auto"/>
              <w:left w:val="nil"/>
              <w:bottom w:val="single" w:sz="2" w:space="0" w:color="auto"/>
              <w:right w:val="nil"/>
            </w:tcBorders>
            <w:vAlign w:val="center"/>
            <w:hideMark/>
          </w:tcPr>
          <w:p w14:paraId="45A00DA0"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29</w:t>
            </w:r>
          </w:p>
        </w:tc>
        <w:tc>
          <w:tcPr>
            <w:tcW w:w="1125" w:type="dxa"/>
            <w:tcBorders>
              <w:top w:val="single" w:sz="2" w:space="0" w:color="auto"/>
              <w:bottom w:val="single" w:sz="2" w:space="0" w:color="auto"/>
              <w:right w:val="nil"/>
            </w:tcBorders>
            <w:vAlign w:val="center"/>
            <w:hideMark/>
          </w:tcPr>
          <w:p w14:paraId="28378AA5"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12/03/2018</w:t>
            </w:r>
          </w:p>
        </w:tc>
        <w:tc>
          <w:tcPr>
            <w:tcW w:w="2528" w:type="dxa"/>
            <w:vAlign w:val="center"/>
            <w:hideMark/>
          </w:tcPr>
          <w:p w14:paraId="75CE9569" w14:textId="0F3EABF2"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Co-organised by the PSPF and Legal Affairs Bureau</w:t>
            </w:r>
          </w:p>
        </w:tc>
      </w:tr>
      <w:tr w:rsidR="00776C68" w:rsidRPr="00304C2E" w14:paraId="4BDAB4CA" w14:textId="77777777" w:rsidTr="0054073D">
        <w:trPr>
          <w:tblCellSpacing w:w="0" w:type="dxa"/>
        </w:trPr>
        <w:tc>
          <w:tcPr>
            <w:tcW w:w="3889" w:type="dxa"/>
            <w:shd w:val="clear" w:color="auto" w:fill="D9D9D9" w:themeFill="background1" w:themeFillShade="D9"/>
            <w:vAlign w:val="center"/>
            <w:hideMark/>
          </w:tcPr>
          <w:p w14:paraId="62BB3E49"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Seminar on Combating the Crime of Trafficking in Persons</w:t>
            </w:r>
          </w:p>
        </w:tc>
        <w:tc>
          <w:tcPr>
            <w:tcW w:w="1122" w:type="dxa"/>
            <w:tcBorders>
              <w:top w:val="single" w:sz="2" w:space="0" w:color="auto"/>
              <w:left w:val="nil"/>
              <w:bottom w:val="single" w:sz="2" w:space="0" w:color="auto"/>
              <w:right w:val="nil"/>
            </w:tcBorders>
            <w:vAlign w:val="center"/>
            <w:hideMark/>
          </w:tcPr>
          <w:p w14:paraId="445170A7"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40</w:t>
            </w:r>
          </w:p>
        </w:tc>
        <w:tc>
          <w:tcPr>
            <w:tcW w:w="1125" w:type="dxa"/>
            <w:tcBorders>
              <w:top w:val="single" w:sz="2" w:space="0" w:color="auto"/>
              <w:bottom w:val="single" w:sz="2" w:space="0" w:color="auto"/>
              <w:right w:val="nil"/>
            </w:tcBorders>
            <w:vAlign w:val="center"/>
            <w:hideMark/>
          </w:tcPr>
          <w:p w14:paraId="035B935C"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19/03/2018</w:t>
            </w:r>
          </w:p>
        </w:tc>
        <w:tc>
          <w:tcPr>
            <w:tcW w:w="2528" w:type="dxa"/>
            <w:vAlign w:val="center"/>
            <w:hideMark/>
          </w:tcPr>
          <w:p w14:paraId="6B30D7FB" w14:textId="72572E10"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Co-organised by the PSPF and Legal Affairs Bureau</w:t>
            </w:r>
          </w:p>
        </w:tc>
      </w:tr>
      <w:tr w:rsidR="00776C68" w:rsidRPr="00304C2E" w14:paraId="1FFFA885" w14:textId="77777777" w:rsidTr="0054073D">
        <w:trPr>
          <w:tblCellSpacing w:w="0" w:type="dxa"/>
        </w:trPr>
        <w:tc>
          <w:tcPr>
            <w:tcW w:w="3889" w:type="dxa"/>
            <w:shd w:val="clear" w:color="auto" w:fill="D9D9D9" w:themeFill="background1" w:themeFillShade="D9"/>
            <w:vAlign w:val="center"/>
            <w:hideMark/>
          </w:tcPr>
          <w:p w14:paraId="205685EC"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2018 Senior Inspector Promotion Course / Senior Fire Inspector Promotion Course (Subject: Police Behaviour and Human Rights)</w:t>
            </w:r>
          </w:p>
        </w:tc>
        <w:tc>
          <w:tcPr>
            <w:tcW w:w="1122" w:type="dxa"/>
            <w:tcBorders>
              <w:top w:val="single" w:sz="2" w:space="0" w:color="auto"/>
              <w:left w:val="nil"/>
              <w:bottom w:val="single" w:sz="2" w:space="0" w:color="auto"/>
              <w:right w:val="nil"/>
            </w:tcBorders>
            <w:vAlign w:val="center"/>
            <w:hideMark/>
          </w:tcPr>
          <w:p w14:paraId="325C6EB9"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56</w:t>
            </w:r>
          </w:p>
        </w:tc>
        <w:tc>
          <w:tcPr>
            <w:tcW w:w="1125" w:type="dxa"/>
            <w:tcBorders>
              <w:top w:val="single" w:sz="2" w:space="0" w:color="auto"/>
              <w:bottom w:val="single" w:sz="2" w:space="0" w:color="auto"/>
              <w:right w:val="nil"/>
            </w:tcBorders>
            <w:vAlign w:val="center"/>
            <w:hideMark/>
          </w:tcPr>
          <w:p w14:paraId="1F108DB2"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19/03–03/06/2018</w:t>
            </w:r>
          </w:p>
        </w:tc>
        <w:tc>
          <w:tcPr>
            <w:tcW w:w="2528" w:type="dxa"/>
            <w:vAlign w:val="center"/>
            <w:hideMark/>
          </w:tcPr>
          <w:p w14:paraId="59189B03" w14:textId="2F43AAFD"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Organised by the Academy of the PSPF</w:t>
            </w:r>
          </w:p>
        </w:tc>
      </w:tr>
      <w:tr w:rsidR="00776C68" w:rsidRPr="00304C2E" w14:paraId="206200B3" w14:textId="77777777" w:rsidTr="0054073D">
        <w:trPr>
          <w:tblCellSpacing w:w="0" w:type="dxa"/>
        </w:trPr>
        <w:tc>
          <w:tcPr>
            <w:tcW w:w="3889" w:type="dxa"/>
            <w:shd w:val="clear" w:color="auto" w:fill="D9D9D9" w:themeFill="background1" w:themeFillShade="D9"/>
            <w:vAlign w:val="center"/>
            <w:hideMark/>
          </w:tcPr>
          <w:p w14:paraId="2DF0B568"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Police in-service continuing training (Class 5)</w:t>
            </w:r>
          </w:p>
        </w:tc>
        <w:tc>
          <w:tcPr>
            <w:tcW w:w="1122" w:type="dxa"/>
            <w:tcBorders>
              <w:top w:val="single" w:sz="2" w:space="0" w:color="auto"/>
              <w:left w:val="nil"/>
              <w:bottom w:val="single" w:sz="2" w:space="0" w:color="auto"/>
              <w:right w:val="nil"/>
            </w:tcBorders>
            <w:vAlign w:val="center"/>
            <w:hideMark/>
          </w:tcPr>
          <w:p w14:paraId="066C2E60"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30</w:t>
            </w:r>
          </w:p>
        </w:tc>
        <w:tc>
          <w:tcPr>
            <w:tcW w:w="1125" w:type="dxa"/>
            <w:tcBorders>
              <w:top w:val="single" w:sz="2" w:space="0" w:color="auto"/>
              <w:bottom w:val="single" w:sz="2" w:space="0" w:color="auto"/>
              <w:right w:val="nil"/>
            </w:tcBorders>
            <w:vAlign w:val="center"/>
            <w:hideMark/>
          </w:tcPr>
          <w:p w14:paraId="7F3BD94F"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09/04/2018</w:t>
            </w:r>
          </w:p>
        </w:tc>
        <w:tc>
          <w:tcPr>
            <w:tcW w:w="2528" w:type="dxa"/>
            <w:vAlign w:val="center"/>
            <w:hideMark/>
          </w:tcPr>
          <w:p w14:paraId="360CB3FF" w14:textId="52038B5E"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Co-organised by the PSPF and Legal Affairs Bureau</w:t>
            </w:r>
          </w:p>
        </w:tc>
      </w:tr>
      <w:tr w:rsidR="00776C68" w:rsidRPr="00304C2E" w14:paraId="56E5D564" w14:textId="77777777" w:rsidTr="0054073D">
        <w:trPr>
          <w:tblCellSpacing w:w="0" w:type="dxa"/>
        </w:trPr>
        <w:tc>
          <w:tcPr>
            <w:tcW w:w="3889" w:type="dxa"/>
            <w:shd w:val="clear" w:color="auto" w:fill="D9D9D9" w:themeFill="background1" w:themeFillShade="D9"/>
            <w:vAlign w:val="center"/>
            <w:hideMark/>
          </w:tcPr>
          <w:p w14:paraId="6AC19C4E"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lastRenderedPageBreak/>
              <w:t>School Talk on “Prevention of the Crime of Human Trafficking”</w:t>
            </w:r>
          </w:p>
        </w:tc>
        <w:tc>
          <w:tcPr>
            <w:tcW w:w="1122" w:type="dxa"/>
            <w:tcBorders>
              <w:top w:val="single" w:sz="2" w:space="0" w:color="auto"/>
              <w:left w:val="nil"/>
              <w:bottom w:val="single" w:sz="2" w:space="0" w:color="auto"/>
              <w:right w:val="nil"/>
            </w:tcBorders>
            <w:vAlign w:val="center"/>
            <w:hideMark/>
          </w:tcPr>
          <w:p w14:paraId="20964EE7"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30</w:t>
            </w:r>
          </w:p>
        </w:tc>
        <w:tc>
          <w:tcPr>
            <w:tcW w:w="1125" w:type="dxa"/>
            <w:tcBorders>
              <w:top w:val="single" w:sz="2" w:space="0" w:color="auto"/>
              <w:bottom w:val="single" w:sz="2" w:space="0" w:color="auto"/>
              <w:right w:val="nil"/>
            </w:tcBorders>
            <w:vAlign w:val="center"/>
            <w:hideMark/>
          </w:tcPr>
          <w:p w14:paraId="415DC358"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13/04/2018</w:t>
            </w:r>
          </w:p>
        </w:tc>
        <w:tc>
          <w:tcPr>
            <w:tcW w:w="2528" w:type="dxa"/>
            <w:vAlign w:val="center"/>
            <w:hideMark/>
          </w:tcPr>
          <w:p w14:paraId="451BCF20" w14:textId="6D067EB8"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Co-organised by the Legal Affairs Bureau and a local school</w:t>
            </w:r>
          </w:p>
        </w:tc>
      </w:tr>
      <w:tr w:rsidR="00776C68" w:rsidRPr="00304C2E" w14:paraId="5AA0E7E1" w14:textId="77777777" w:rsidTr="0054073D">
        <w:trPr>
          <w:tblCellSpacing w:w="0" w:type="dxa"/>
        </w:trPr>
        <w:tc>
          <w:tcPr>
            <w:tcW w:w="3889" w:type="dxa"/>
            <w:shd w:val="clear" w:color="auto" w:fill="D9D9D9" w:themeFill="background1" w:themeFillShade="D9"/>
            <w:vAlign w:val="center"/>
            <w:hideMark/>
          </w:tcPr>
          <w:p w14:paraId="4A384434"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The 26</w:t>
            </w:r>
            <w:r w:rsidRPr="00304C2E">
              <w:rPr>
                <w:rFonts w:ascii="Times New Roman" w:eastAsia="新細明體" w:hAnsi="Times New Roman" w:cs="Times New Roman"/>
                <w:b/>
                <w:kern w:val="0"/>
                <w:sz w:val="20"/>
                <w:szCs w:val="20"/>
                <w:vertAlign w:val="superscript"/>
              </w:rPr>
              <w:t>th</w:t>
            </w:r>
            <w:r w:rsidRPr="00304C2E">
              <w:rPr>
                <w:rFonts w:ascii="Times New Roman" w:eastAsia="新細明體" w:hAnsi="Times New Roman" w:cs="Times New Roman"/>
                <w:b/>
                <w:kern w:val="0"/>
                <w:sz w:val="20"/>
                <w:szCs w:val="20"/>
              </w:rPr>
              <w:t> Police Cadets Training Course – Human Trafficking Seminar</w:t>
            </w:r>
          </w:p>
        </w:tc>
        <w:tc>
          <w:tcPr>
            <w:tcW w:w="1122" w:type="dxa"/>
            <w:tcBorders>
              <w:top w:val="single" w:sz="2" w:space="0" w:color="auto"/>
              <w:left w:val="nil"/>
              <w:bottom w:val="single" w:sz="2" w:space="0" w:color="auto"/>
              <w:right w:val="nil"/>
            </w:tcBorders>
            <w:vAlign w:val="center"/>
            <w:hideMark/>
          </w:tcPr>
          <w:p w14:paraId="6B9D67CA"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256</w:t>
            </w:r>
          </w:p>
        </w:tc>
        <w:tc>
          <w:tcPr>
            <w:tcW w:w="1125" w:type="dxa"/>
            <w:tcBorders>
              <w:top w:val="single" w:sz="2" w:space="0" w:color="auto"/>
              <w:bottom w:val="single" w:sz="2" w:space="0" w:color="auto"/>
              <w:right w:val="nil"/>
            </w:tcBorders>
            <w:vAlign w:val="center"/>
            <w:hideMark/>
          </w:tcPr>
          <w:p w14:paraId="10A3959D"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03/05/2018</w:t>
            </w:r>
          </w:p>
        </w:tc>
        <w:tc>
          <w:tcPr>
            <w:tcW w:w="2528" w:type="dxa"/>
            <w:vAlign w:val="center"/>
            <w:hideMark/>
          </w:tcPr>
          <w:p w14:paraId="6EAF6ACB" w14:textId="6558578E"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Co-organised by the Academy of the PSPF and Legal Affairs Bureau</w:t>
            </w:r>
          </w:p>
        </w:tc>
      </w:tr>
      <w:tr w:rsidR="00776C68" w:rsidRPr="00304C2E" w14:paraId="0627364A" w14:textId="77777777" w:rsidTr="0054073D">
        <w:trPr>
          <w:tblCellSpacing w:w="0" w:type="dxa"/>
        </w:trPr>
        <w:tc>
          <w:tcPr>
            <w:tcW w:w="3889" w:type="dxa"/>
            <w:shd w:val="clear" w:color="auto" w:fill="D9D9D9" w:themeFill="background1" w:themeFillShade="D9"/>
            <w:vAlign w:val="center"/>
            <w:hideMark/>
          </w:tcPr>
          <w:p w14:paraId="69EC7F92"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Police in-service continuing training (Class 6)</w:t>
            </w:r>
          </w:p>
        </w:tc>
        <w:tc>
          <w:tcPr>
            <w:tcW w:w="1122" w:type="dxa"/>
            <w:tcBorders>
              <w:top w:val="single" w:sz="2" w:space="0" w:color="auto"/>
              <w:left w:val="nil"/>
              <w:bottom w:val="single" w:sz="2" w:space="0" w:color="auto"/>
              <w:right w:val="nil"/>
            </w:tcBorders>
            <w:vAlign w:val="center"/>
            <w:hideMark/>
          </w:tcPr>
          <w:p w14:paraId="30E70644"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29</w:t>
            </w:r>
          </w:p>
        </w:tc>
        <w:tc>
          <w:tcPr>
            <w:tcW w:w="1125" w:type="dxa"/>
            <w:tcBorders>
              <w:top w:val="single" w:sz="2" w:space="0" w:color="auto"/>
              <w:bottom w:val="single" w:sz="2" w:space="0" w:color="auto"/>
              <w:right w:val="nil"/>
            </w:tcBorders>
            <w:vAlign w:val="center"/>
            <w:hideMark/>
          </w:tcPr>
          <w:p w14:paraId="29E82CB5"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07/05/2018</w:t>
            </w:r>
          </w:p>
        </w:tc>
        <w:tc>
          <w:tcPr>
            <w:tcW w:w="2528" w:type="dxa"/>
            <w:vAlign w:val="center"/>
            <w:hideMark/>
          </w:tcPr>
          <w:p w14:paraId="4B07D29A" w14:textId="0923D920"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Co-organised by the PSPF and Legal Affairs Bureau</w:t>
            </w:r>
          </w:p>
        </w:tc>
      </w:tr>
      <w:tr w:rsidR="00776C68" w:rsidRPr="00304C2E" w14:paraId="2842FBF6" w14:textId="77777777" w:rsidTr="0054073D">
        <w:trPr>
          <w:tblCellSpacing w:w="0" w:type="dxa"/>
        </w:trPr>
        <w:tc>
          <w:tcPr>
            <w:tcW w:w="3889" w:type="dxa"/>
            <w:shd w:val="clear" w:color="auto" w:fill="D9D9D9" w:themeFill="background1" w:themeFillShade="D9"/>
            <w:vAlign w:val="center"/>
            <w:hideMark/>
          </w:tcPr>
          <w:p w14:paraId="295A6E48"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Police in-service continuing training (Class 7)</w:t>
            </w:r>
          </w:p>
        </w:tc>
        <w:tc>
          <w:tcPr>
            <w:tcW w:w="1122" w:type="dxa"/>
            <w:tcBorders>
              <w:top w:val="single" w:sz="2" w:space="0" w:color="auto"/>
              <w:left w:val="nil"/>
              <w:bottom w:val="single" w:sz="2" w:space="0" w:color="auto"/>
              <w:right w:val="nil"/>
            </w:tcBorders>
            <w:vAlign w:val="center"/>
            <w:hideMark/>
          </w:tcPr>
          <w:p w14:paraId="0D4578E1"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29</w:t>
            </w:r>
          </w:p>
        </w:tc>
        <w:tc>
          <w:tcPr>
            <w:tcW w:w="1125" w:type="dxa"/>
            <w:tcBorders>
              <w:top w:val="single" w:sz="2" w:space="0" w:color="auto"/>
              <w:bottom w:val="single" w:sz="2" w:space="0" w:color="auto"/>
              <w:right w:val="nil"/>
            </w:tcBorders>
            <w:vAlign w:val="center"/>
            <w:hideMark/>
          </w:tcPr>
          <w:p w14:paraId="3D3B1679"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28/05/2018</w:t>
            </w:r>
          </w:p>
        </w:tc>
        <w:tc>
          <w:tcPr>
            <w:tcW w:w="2528" w:type="dxa"/>
            <w:vAlign w:val="center"/>
            <w:hideMark/>
          </w:tcPr>
          <w:p w14:paraId="1ED9E56B" w14:textId="16AB6395"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Co-organised by the PSPF and Legal Affairs Bureau</w:t>
            </w:r>
          </w:p>
        </w:tc>
      </w:tr>
      <w:tr w:rsidR="00776C68" w:rsidRPr="00304C2E" w14:paraId="5B020327" w14:textId="77777777" w:rsidTr="0054073D">
        <w:trPr>
          <w:tblCellSpacing w:w="0" w:type="dxa"/>
        </w:trPr>
        <w:tc>
          <w:tcPr>
            <w:tcW w:w="3889" w:type="dxa"/>
            <w:shd w:val="clear" w:color="auto" w:fill="D9D9D9" w:themeFill="background1" w:themeFillShade="D9"/>
            <w:vAlign w:val="center"/>
            <w:hideMark/>
          </w:tcPr>
          <w:p w14:paraId="2CC8C7C9"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Police in-service continuing training (Class 8)</w:t>
            </w:r>
          </w:p>
        </w:tc>
        <w:tc>
          <w:tcPr>
            <w:tcW w:w="1122" w:type="dxa"/>
            <w:tcBorders>
              <w:top w:val="single" w:sz="2" w:space="0" w:color="auto"/>
              <w:left w:val="nil"/>
              <w:bottom w:val="single" w:sz="2" w:space="0" w:color="auto"/>
              <w:right w:val="nil"/>
            </w:tcBorders>
            <w:vAlign w:val="center"/>
            <w:hideMark/>
          </w:tcPr>
          <w:p w14:paraId="2DA5456F"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30</w:t>
            </w:r>
          </w:p>
        </w:tc>
        <w:tc>
          <w:tcPr>
            <w:tcW w:w="1125" w:type="dxa"/>
            <w:tcBorders>
              <w:top w:val="single" w:sz="2" w:space="0" w:color="auto"/>
              <w:bottom w:val="single" w:sz="2" w:space="0" w:color="auto"/>
              <w:right w:val="nil"/>
            </w:tcBorders>
            <w:vAlign w:val="center"/>
            <w:hideMark/>
          </w:tcPr>
          <w:p w14:paraId="38657DE1"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11/06/2018</w:t>
            </w:r>
          </w:p>
        </w:tc>
        <w:tc>
          <w:tcPr>
            <w:tcW w:w="2528" w:type="dxa"/>
            <w:vAlign w:val="center"/>
            <w:hideMark/>
          </w:tcPr>
          <w:p w14:paraId="289AF050" w14:textId="48180F63"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Co-organised by the PSPF and Legal Affairs Bureau</w:t>
            </w:r>
          </w:p>
        </w:tc>
      </w:tr>
      <w:tr w:rsidR="00776C68" w:rsidRPr="00304C2E" w14:paraId="3D9D556E" w14:textId="77777777" w:rsidTr="0054073D">
        <w:trPr>
          <w:tblCellSpacing w:w="0" w:type="dxa"/>
        </w:trPr>
        <w:tc>
          <w:tcPr>
            <w:tcW w:w="3889" w:type="dxa"/>
            <w:shd w:val="clear" w:color="auto" w:fill="D9D9D9" w:themeFill="background1" w:themeFillShade="D9"/>
            <w:vAlign w:val="center"/>
            <w:hideMark/>
          </w:tcPr>
          <w:p w14:paraId="773FE40E"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Training on the Implementation to Prevent and Deter Crime of Trafficking in Persons, condition of victim, reception technique and victim protection mechanism</w:t>
            </w:r>
          </w:p>
        </w:tc>
        <w:tc>
          <w:tcPr>
            <w:tcW w:w="1122" w:type="dxa"/>
            <w:tcBorders>
              <w:top w:val="single" w:sz="2" w:space="0" w:color="auto"/>
              <w:left w:val="nil"/>
              <w:bottom w:val="single" w:sz="2" w:space="0" w:color="auto"/>
              <w:right w:val="nil"/>
            </w:tcBorders>
            <w:vAlign w:val="center"/>
            <w:hideMark/>
          </w:tcPr>
          <w:p w14:paraId="691CD4B6"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400</w:t>
            </w:r>
          </w:p>
        </w:tc>
        <w:tc>
          <w:tcPr>
            <w:tcW w:w="1125" w:type="dxa"/>
            <w:tcBorders>
              <w:top w:val="single" w:sz="2" w:space="0" w:color="auto"/>
              <w:bottom w:val="single" w:sz="2" w:space="0" w:color="auto"/>
              <w:right w:val="nil"/>
            </w:tcBorders>
            <w:vAlign w:val="center"/>
            <w:hideMark/>
          </w:tcPr>
          <w:p w14:paraId="12192C0D"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19-29/06/2018</w:t>
            </w:r>
          </w:p>
        </w:tc>
        <w:tc>
          <w:tcPr>
            <w:tcW w:w="2528" w:type="dxa"/>
            <w:vAlign w:val="center"/>
            <w:hideMark/>
          </w:tcPr>
          <w:p w14:paraId="6ABBB1B5"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PSPF internal training</w:t>
            </w:r>
          </w:p>
        </w:tc>
      </w:tr>
      <w:tr w:rsidR="00776C68" w:rsidRPr="00304C2E" w14:paraId="7A35AF32" w14:textId="77777777" w:rsidTr="0054073D">
        <w:trPr>
          <w:tblCellSpacing w:w="0" w:type="dxa"/>
        </w:trPr>
        <w:tc>
          <w:tcPr>
            <w:tcW w:w="3889" w:type="dxa"/>
            <w:shd w:val="clear" w:color="auto" w:fill="D9D9D9" w:themeFill="background1" w:themeFillShade="D9"/>
            <w:vAlign w:val="center"/>
            <w:hideMark/>
          </w:tcPr>
          <w:p w14:paraId="57E32D48"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2018 Inspector Promotion Course / Fire Inspector Promotion Course (Subject: Police Behaviour and Human Rights)</w:t>
            </w:r>
          </w:p>
        </w:tc>
        <w:tc>
          <w:tcPr>
            <w:tcW w:w="1122" w:type="dxa"/>
            <w:tcBorders>
              <w:top w:val="single" w:sz="2" w:space="0" w:color="auto"/>
              <w:left w:val="nil"/>
              <w:bottom w:val="single" w:sz="2" w:space="0" w:color="auto"/>
              <w:right w:val="nil"/>
            </w:tcBorders>
            <w:vAlign w:val="center"/>
            <w:hideMark/>
          </w:tcPr>
          <w:p w14:paraId="414D1892"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65</w:t>
            </w:r>
          </w:p>
        </w:tc>
        <w:tc>
          <w:tcPr>
            <w:tcW w:w="1125" w:type="dxa"/>
            <w:tcBorders>
              <w:top w:val="single" w:sz="2" w:space="0" w:color="auto"/>
              <w:bottom w:val="single" w:sz="2" w:space="0" w:color="auto"/>
              <w:right w:val="nil"/>
            </w:tcBorders>
            <w:vAlign w:val="center"/>
            <w:hideMark/>
          </w:tcPr>
          <w:p w14:paraId="45B464B7"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19/06-09/08/2018</w:t>
            </w:r>
          </w:p>
        </w:tc>
        <w:tc>
          <w:tcPr>
            <w:tcW w:w="2528" w:type="dxa"/>
            <w:vAlign w:val="center"/>
            <w:hideMark/>
          </w:tcPr>
          <w:p w14:paraId="3488ABDB" w14:textId="21E58B15"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Organised by the Academy of the PSPF</w:t>
            </w:r>
          </w:p>
        </w:tc>
      </w:tr>
      <w:tr w:rsidR="00776C68" w:rsidRPr="00304C2E" w14:paraId="41B1187D" w14:textId="77777777" w:rsidTr="0054073D">
        <w:trPr>
          <w:tblCellSpacing w:w="0" w:type="dxa"/>
        </w:trPr>
        <w:tc>
          <w:tcPr>
            <w:tcW w:w="3889" w:type="dxa"/>
            <w:shd w:val="clear" w:color="auto" w:fill="D9D9D9" w:themeFill="background1" w:themeFillShade="D9"/>
            <w:vAlign w:val="center"/>
            <w:hideMark/>
          </w:tcPr>
          <w:p w14:paraId="788F0BAB"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Knowledge Update - Combating the Crime of Trafficking in Persons</w:t>
            </w:r>
          </w:p>
        </w:tc>
        <w:tc>
          <w:tcPr>
            <w:tcW w:w="1122" w:type="dxa"/>
            <w:tcBorders>
              <w:top w:val="single" w:sz="2" w:space="0" w:color="auto"/>
              <w:left w:val="nil"/>
              <w:bottom w:val="single" w:sz="2" w:space="0" w:color="auto"/>
              <w:right w:val="nil"/>
            </w:tcBorders>
            <w:vAlign w:val="center"/>
            <w:hideMark/>
          </w:tcPr>
          <w:p w14:paraId="22BF9EBA"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160</w:t>
            </w:r>
          </w:p>
        </w:tc>
        <w:tc>
          <w:tcPr>
            <w:tcW w:w="1125" w:type="dxa"/>
            <w:tcBorders>
              <w:top w:val="single" w:sz="2" w:space="0" w:color="auto"/>
              <w:bottom w:val="single" w:sz="2" w:space="0" w:color="auto"/>
              <w:right w:val="nil"/>
            </w:tcBorders>
            <w:vAlign w:val="center"/>
            <w:hideMark/>
          </w:tcPr>
          <w:p w14:paraId="2C3905EF"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25-27, 29/06/2018</w:t>
            </w:r>
          </w:p>
        </w:tc>
        <w:tc>
          <w:tcPr>
            <w:tcW w:w="2528" w:type="dxa"/>
            <w:vAlign w:val="center"/>
            <w:hideMark/>
          </w:tcPr>
          <w:p w14:paraId="22A57CCA"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Internal training for immigration officers at Cotai Border Control</w:t>
            </w:r>
          </w:p>
        </w:tc>
      </w:tr>
      <w:tr w:rsidR="00776C68" w:rsidRPr="00304C2E" w14:paraId="6FFF7E29" w14:textId="77777777" w:rsidTr="0054073D">
        <w:trPr>
          <w:tblCellSpacing w:w="0" w:type="dxa"/>
        </w:trPr>
        <w:tc>
          <w:tcPr>
            <w:tcW w:w="3889" w:type="dxa"/>
            <w:shd w:val="clear" w:color="auto" w:fill="D9D9D9" w:themeFill="background1" w:themeFillShade="D9"/>
            <w:vAlign w:val="center"/>
            <w:hideMark/>
          </w:tcPr>
          <w:p w14:paraId="42055BB6"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Knowledge Update - Combating the Crime of Trafficking in Persons</w:t>
            </w:r>
          </w:p>
        </w:tc>
        <w:tc>
          <w:tcPr>
            <w:tcW w:w="1122" w:type="dxa"/>
            <w:tcBorders>
              <w:top w:val="single" w:sz="2" w:space="0" w:color="auto"/>
              <w:left w:val="nil"/>
              <w:bottom w:val="single" w:sz="2" w:space="0" w:color="auto"/>
              <w:right w:val="nil"/>
            </w:tcBorders>
            <w:vAlign w:val="center"/>
            <w:hideMark/>
          </w:tcPr>
          <w:p w14:paraId="629C28F6"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139</w:t>
            </w:r>
          </w:p>
        </w:tc>
        <w:tc>
          <w:tcPr>
            <w:tcW w:w="1125" w:type="dxa"/>
            <w:tcBorders>
              <w:top w:val="single" w:sz="2" w:space="0" w:color="auto"/>
              <w:bottom w:val="single" w:sz="2" w:space="0" w:color="auto"/>
              <w:right w:val="nil"/>
            </w:tcBorders>
            <w:vAlign w:val="center"/>
            <w:hideMark/>
          </w:tcPr>
          <w:p w14:paraId="1BDC4906"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26-29/06/2018</w:t>
            </w:r>
          </w:p>
        </w:tc>
        <w:tc>
          <w:tcPr>
            <w:tcW w:w="2528" w:type="dxa"/>
            <w:vAlign w:val="center"/>
            <w:hideMark/>
          </w:tcPr>
          <w:p w14:paraId="6CEA34FB"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Internal training for immigration officers at Hong Kong-Macao Ferry Terminal Border Control</w:t>
            </w:r>
          </w:p>
        </w:tc>
      </w:tr>
      <w:tr w:rsidR="00776C68" w:rsidRPr="00304C2E" w14:paraId="1E5484E3" w14:textId="77777777" w:rsidTr="0054073D">
        <w:trPr>
          <w:tblCellSpacing w:w="0" w:type="dxa"/>
        </w:trPr>
        <w:tc>
          <w:tcPr>
            <w:tcW w:w="3889" w:type="dxa"/>
            <w:shd w:val="clear" w:color="auto" w:fill="D9D9D9" w:themeFill="background1" w:themeFillShade="D9"/>
            <w:vAlign w:val="center"/>
            <w:hideMark/>
          </w:tcPr>
          <w:p w14:paraId="3797EA33"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Knowledge Update - Combating the Crime of Trafficking in Persons</w:t>
            </w:r>
          </w:p>
        </w:tc>
        <w:tc>
          <w:tcPr>
            <w:tcW w:w="1122" w:type="dxa"/>
            <w:tcBorders>
              <w:top w:val="single" w:sz="2" w:space="0" w:color="auto"/>
              <w:left w:val="nil"/>
              <w:bottom w:val="single" w:sz="2" w:space="0" w:color="auto"/>
              <w:right w:val="nil"/>
            </w:tcBorders>
            <w:vAlign w:val="center"/>
            <w:hideMark/>
          </w:tcPr>
          <w:p w14:paraId="5A007161"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100</w:t>
            </w:r>
          </w:p>
        </w:tc>
        <w:tc>
          <w:tcPr>
            <w:tcW w:w="1125" w:type="dxa"/>
            <w:tcBorders>
              <w:top w:val="single" w:sz="2" w:space="0" w:color="auto"/>
              <w:bottom w:val="single" w:sz="2" w:space="0" w:color="auto"/>
              <w:right w:val="nil"/>
            </w:tcBorders>
            <w:vAlign w:val="center"/>
            <w:hideMark/>
          </w:tcPr>
          <w:p w14:paraId="5E0A81AF"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26, 27, 29/06/2018</w:t>
            </w:r>
          </w:p>
        </w:tc>
        <w:tc>
          <w:tcPr>
            <w:tcW w:w="2528" w:type="dxa"/>
            <w:vAlign w:val="center"/>
            <w:hideMark/>
          </w:tcPr>
          <w:p w14:paraId="541E028C"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Internal training for immigration officers at Taipa Ferry Terminal Border Control</w:t>
            </w:r>
          </w:p>
        </w:tc>
      </w:tr>
      <w:tr w:rsidR="00776C68" w:rsidRPr="00304C2E" w14:paraId="6EC547F9" w14:textId="77777777" w:rsidTr="0054073D">
        <w:trPr>
          <w:tblCellSpacing w:w="0" w:type="dxa"/>
        </w:trPr>
        <w:tc>
          <w:tcPr>
            <w:tcW w:w="3889" w:type="dxa"/>
            <w:shd w:val="clear" w:color="auto" w:fill="D9D9D9" w:themeFill="background1" w:themeFillShade="D9"/>
            <w:vAlign w:val="center"/>
            <w:hideMark/>
          </w:tcPr>
          <w:p w14:paraId="2B7AABA4"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Knowledge Update - Combating the Crime of Trafficking in Persons</w:t>
            </w:r>
          </w:p>
        </w:tc>
        <w:tc>
          <w:tcPr>
            <w:tcW w:w="1122" w:type="dxa"/>
            <w:tcBorders>
              <w:top w:val="single" w:sz="2" w:space="0" w:color="auto"/>
              <w:left w:val="nil"/>
              <w:bottom w:val="single" w:sz="2" w:space="0" w:color="auto"/>
              <w:right w:val="nil"/>
            </w:tcBorders>
            <w:vAlign w:val="center"/>
            <w:hideMark/>
          </w:tcPr>
          <w:p w14:paraId="1C178EBE"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115</w:t>
            </w:r>
          </w:p>
        </w:tc>
        <w:tc>
          <w:tcPr>
            <w:tcW w:w="1125" w:type="dxa"/>
            <w:tcBorders>
              <w:top w:val="single" w:sz="2" w:space="0" w:color="auto"/>
              <w:bottom w:val="single" w:sz="2" w:space="0" w:color="auto"/>
              <w:right w:val="nil"/>
            </w:tcBorders>
            <w:vAlign w:val="center"/>
            <w:hideMark/>
          </w:tcPr>
          <w:p w14:paraId="4ECBD289"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02–05/07/2018</w:t>
            </w:r>
          </w:p>
        </w:tc>
        <w:tc>
          <w:tcPr>
            <w:tcW w:w="2528" w:type="dxa"/>
            <w:vAlign w:val="center"/>
            <w:hideMark/>
          </w:tcPr>
          <w:p w14:paraId="7C589E7E"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Internal training for immigration officers at Airport Border Control Subdivision</w:t>
            </w:r>
          </w:p>
        </w:tc>
      </w:tr>
      <w:tr w:rsidR="00776C68" w:rsidRPr="00304C2E" w14:paraId="3AB45706" w14:textId="77777777" w:rsidTr="0054073D">
        <w:trPr>
          <w:tblCellSpacing w:w="0" w:type="dxa"/>
        </w:trPr>
        <w:tc>
          <w:tcPr>
            <w:tcW w:w="3889" w:type="dxa"/>
            <w:shd w:val="clear" w:color="auto" w:fill="D9D9D9" w:themeFill="background1" w:themeFillShade="D9"/>
            <w:vAlign w:val="center"/>
            <w:hideMark/>
          </w:tcPr>
          <w:p w14:paraId="21671392"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lastRenderedPageBreak/>
              <w:t>Labour Inspector Trainee Programme (Victim identification and case operation procedure)</w:t>
            </w:r>
          </w:p>
        </w:tc>
        <w:tc>
          <w:tcPr>
            <w:tcW w:w="1122" w:type="dxa"/>
            <w:tcBorders>
              <w:top w:val="single" w:sz="2" w:space="0" w:color="auto"/>
              <w:left w:val="nil"/>
              <w:bottom w:val="single" w:sz="2" w:space="0" w:color="auto"/>
              <w:right w:val="nil"/>
            </w:tcBorders>
            <w:vAlign w:val="center"/>
            <w:hideMark/>
          </w:tcPr>
          <w:p w14:paraId="0A66821D"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30</w:t>
            </w:r>
          </w:p>
        </w:tc>
        <w:tc>
          <w:tcPr>
            <w:tcW w:w="1125" w:type="dxa"/>
            <w:tcBorders>
              <w:top w:val="single" w:sz="2" w:space="0" w:color="auto"/>
              <w:bottom w:val="single" w:sz="2" w:space="0" w:color="auto"/>
              <w:right w:val="nil"/>
            </w:tcBorders>
            <w:vAlign w:val="center"/>
            <w:hideMark/>
          </w:tcPr>
          <w:p w14:paraId="199A3D3F"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09–10/07/2018</w:t>
            </w:r>
          </w:p>
        </w:tc>
        <w:tc>
          <w:tcPr>
            <w:tcW w:w="2528" w:type="dxa"/>
            <w:vAlign w:val="center"/>
            <w:hideMark/>
          </w:tcPr>
          <w:p w14:paraId="4D2C61E4" w14:textId="7E157A0B"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Organised by the LAB and supported by the Human Trafficking Deterrent Measures Concern Committee</w:t>
            </w:r>
          </w:p>
        </w:tc>
      </w:tr>
      <w:tr w:rsidR="00776C68" w:rsidRPr="00304C2E" w14:paraId="3D88D0A6" w14:textId="77777777" w:rsidTr="0054073D">
        <w:trPr>
          <w:tblCellSpacing w:w="0" w:type="dxa"/>
        </w:trPr>
        <w:tc>
          <w:tcPr>
            <w:tcW w:w="3889" w:type="dxa"/>
            <w:shd w:val="clear" w:color="auto" w:fill="D9D9D9" w:themeFill="background1" w:themeFillShade="D9"/>
            <w:vAlign w:val="center"/>
            <w:hideMark/>
          </w:tcPr>
          <w:p w14:paraId="337B49F0"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Knowledge Update - Combating the Crime of Trafficking in Persons</w:t>
            </w:r>
          </w:p>
        </w:tc>
        <w:tc>
          <w:tcPr>
            <w:tcW w:w="1122" w:type="dxa"/>
            <w:tcBorders>
              <w:top w:val="single" w:sz="2" w:space="0" w:color="auto"/>
              <w:left w:val="nil"/>
              <w:bottom w:val="single" w:sz="2" w:space="0" w:color="auto"/>
              <w:right w:val="nil"/>
            </w:tcBorders>
            <w:vAlign w:val="center"/>
            <w:hideMark/>
          </w:tcPr>
          <w:p w14:paraId="1BD03DFA"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302</w:t>
            </w:r>
          </w:p>
        </w:tc>
        <w:tc>
          <w:tcPr>
            <w:tcW w:w="1125" w:type="dxa"/>
            <w:tcBorders>
              <w:top w:val="single" w:sz="2" w:space="0" w:color="auto"/>
              <w:bottom w:val="single" w:sz="2" w:space="0" w:color="auto"/>
              <w:right w:val="nil"/>
            </w:tcBorders>
            <w:vAlign w:val="center"/>
            <w:hideMark/>
          </w:tcPr>
          <w:p w14:paraId="1EE665BB"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24–27/07/2018</w:t>
            </w:r>
          </w:p>
        </w:tc>
        <w:tc>
          <w:tcPr>
            <w:tcW w:w="2528" w:type="dxa"/>
            <w:vAlign w:val="center"/>
            <w:hideMark/>
          </w:tcPr>
          <w:p w14:paraId="07D97C79"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Internal training for immigration officers at Border Gate Control</w:t>
            </w:r>
          </w:p>
        </w:tc>
      </w:tr>
      <w:tr w:rsidR="00776C68" w:rsidRPr="00304C2E" w14:paraId="6999A1B9" w14:textId="77777777" w:rsidTr="0054073D">
        <w:trPr>
          <w:tblCellSpacing w:w="0" w:type="dxa"/>
        </w:trPr>
        <w:tc>
          <w:tcPr>
            <w:tcW w:w="3889" w:type="dxa"/>
            <w:shd w:val="clear" w:color="auto" w:fill="D9D9D9" w:themeFill="background1" w:themeFillShade="D9"/>
            <w:vAlign w:val="center"/>
            <w:hideMark/>
          </w:tcPr>
          <w:p w14:paraId="44B94DF7"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2018 Senior Inspector Promotion Programme</w:t>
            </w:r>
          </w:p>
        </w:tc>
        <w:tc>
          <w:tcPr>
            <w:tcW w:w="1122" w:type="dxa"/>
            <w:tcBorders>
              <w:top w:val="single" w:sz="2" w:space="0" w:color="auto"/>
              <w:left w:val="nil"/>
              <w:bottom w:val="single" w:sz="2" w:space="0" w:color="auto"/>
              <w:right w:val="nil"/>
            </w:tcBorders>
            <w:vAlign w:val="center"/>
            <w:hideMark/>
          </w:tcPr>
          <w:p w14:paraId="13F0D885"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42</w:t>
            </w:r>
          </w:p>
        </w:tc>
        <w:tc>
          <w:tcPr>
            <w:tcW w:w="1125" w:type="dxa"/>
            <w:tcBorders>
              <w:top w:val="single" w:sz="2" w:space="0" w:color="auto"/>
              <w:bottom w:val="single" w:sz="2" w:space="0" w:color="auto"/>
              <w:right w:val="nil"/>
            </w:tcBorders>
            <w:vAlign w:val="center"/>
            <w:hideMark/>
          </w:tcPr>
          <w:p w14:paraId="19AF2D5A"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17/08/2018</w:t>
            </w:r>
          </w:p>
        </w:tc>
        <w:tc>
          <w:tcPr>
            <w:tcW w:w="2528" w:type="dxa"/>
            <w:vAlign w:val="center"/>
            <w:hideMark/>
          </w:tcPr>
          <w:p w14:paraId="706B90A9" w14:textId="18F7FAE6"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Organised by the PSPF and supported by Legal Affairs Bureau</w:t>
            </w:r>
          </w:p>
        </w:tc>
      </w:tr>
      <w:tr w:rsidR="00776C68" w:rsidRPr="00304C2E" w14:paraId="7B02CBAB" w14:textId="77777777" w:rsidTr="0054073D">
        <w:trPr>
          <w:tblCellSpacing w:w="0" w:type="dxa"/>
        </w:trPr>
        <w:tc>
          <w:tcPr>
            <w:tcW w:w="3889" w:type="dxa"/>
            <w:shd w:val="clear" w:color="auto" w:fill="D9D9D9" w:themeFill="background1" w:themeFillShade="D9"/>
            <w:vAlign w:val="center"/>
            <w:hideMark/>
          </w:tcPr>
          <w:p w14:paraId="45DE19A3"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Police Operation Skills for Senior Customs Officers</w:t>
            </w:r>
          </w:p>
        </w:tc>
        <w:tc>
          <w:tcPr>
            <w:tcW w:w="1122" w:type="dxa"/>
            <w:tcBorders>
              <w:top w:val="single" w:sz="2" w:space="0" w:color="auto"/>
              <w:left w:val="nil"/>
              <w:bottom w:val="single" w:sz="2" w:space="0" w:color="auto"/>
              <w:right w:val="nil"/>
            </w:tcBorders>
            <w:vAlign w:val="center"/>
            <w:hideMark/>
          </w:tcPr>
          <w:p w14:paraId="748A5D7A"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70</w:t>
            </w:r>
          </w:p>
        </w:tc>
        <w:tc>
          <w:tcPr>
            <w:tcW w:w="1125" w:type="dxa"/>
            <w:tcBorders>
              <w:top w:val="single" w:sz="2" w:space="0" w:color="auto"/>
              <w:bottom w:val="single" w:sz="2" w:space="0" w:color="auto"/>
              <w:right w:val="nil"/>
            </w:tcBorders>
            <w:vAlign w:val="center"/>
            <w:hideMark/>
          </w:tcPr>
          <w:p w14:paraId="7B30F44C"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20-31/08/2018</w:t>
            </w:r>
          </w:p>
        </w:tc>
        <w:tc>
          <w:tcPr>
            <w:tcW w:w="2528" w:type="dxa"/>
            <w:vAlign w:val="center"/>
            <w:hideMark/>
          </w:tcPr>
          <w:p w14:paraId="201905DE" w14:textId="67F79DEF"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Organised by the</w:t>
            </w:r>
            <w:r w:rsidR="00D13530" w:rsidRPr="00304C2E">
              <w:rPr>
                <w:rFonts w:ascii="Times New Roman" w:eastAsia="新細明體" w:hAnsi="Times New Roman" w:cs="Times New Roman"/>
                <w:kern w:val="0"/>
                <w:sz w:val="20"/>
                <w:szCs w:val="20"/>
              </w:rPr>
              <w:t xml:space="preserve"> Macao Customs</w:t>
            </w:r>
          </w:p>
        </w:tc>
      </w:tr>
      <w:tr w:rsidR="00776C68" w:rsidRPr="00304C2E" w14:paraId="3BF88A73" w14:textId="77777777" w:rsidTr="0054073D">
        <w:trPr>
          <w:tblCellSpacing w:w="0" w:type="dxa"/>
        </w:trPr>
        <w:tc>
          <w:tcPr>
            <w:tcW w:w="3889" w:type="dxa"/>
            <w:shd w:val="clear" w:color="auto" w:fill="D9D9D9" w:themeFill="background1" w:themeFillShade="D9"/>
            <w:vAlign w:val="center"/>
            <w:hideMark/>
          </w:tcPr>
          <w:p w14:paraId="354C5DE7"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Human Trafficking Victim Service Procedures and Guidelines Training (Accommodation during Non-office hour)</w:t>
            </w:r>
          </w:p>
        </w:tc>
        <w:tc>
          <w:tcPr>
            <w:tcW w:w="1122" w:type="dxa"/>
            <w:tcBorders>
              <w:top w:val="single" w:sz="2" w:space="0" w:color="auto"/>
              <w:left w:val="nil"/>
              <w:bottom w:val="single" w:sz="2" w:space="0" w:color="auto"/>
              <w:right w:val="nil"/>
            </w:tcBorders>
            <w:vAlign w:val="center"/>
            <w:hideMark/>
          </w:tcPr>
          <w:p w14:paraId="4DBB2748"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9</w:t>
            </w:r>
          </w:p>
        </w:tc>
        <w:tc>
          <w:tcPr>
            <w:tcW w:w="1125" w:type="dxa"/>
            <w:tcBorders>
              <w:top w:val="single" w:sz="2" w:space="0" w:color="auto"/>
              <w:bottom w:val="single" w:sz="2" w:space="0" w:color="auto"/>
              <w:right w:val="nil"/>
            </w:tcBorders>
            <w:vAlign w:val="center"/>
            <w:hideMark/>
          </w:tcPr>
          <w:p w14:paraId="1FDED01F"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03/09/2018</w:t>
            </w:r>
          </w:p>
        </w:tc>
        <w:tc>
          <w:tcPr>
            <w:tcW w:w="2528" w:type="dxa"/>
            <w:vAlign w:val="center"/>
            <w:hideMark/>
          </w:tcPr>
          <w:p w14:paraId="41E2FC5E" w14:textId="4C6B4400"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Internal training for the SWB 24-hour emergency case outreach team</w:t>
            </w:r>
          </w:p>
        </w:tc>
      </w:tr>
      <w:tr w:rsidR="00776C68" w:rsidRPr="00304C2E" w14:paraId="7585DB0A" w14:textId="77777777" w:rsidTr="0054073D">
        <w:trPr>
          <w:tblCellSpacing w:w="0" w:type="dxa"/>
        </w:trPr>
        <w:tc>
          <w:tcPr>
            <w:tcW w:w="3889" w:type="dxa"/>
            <w:shd w:val="clear" w:color="auto" w:fill="D9D9D9" w:themeFill="background1" w:themeFillShade="D9"/>
            <w:vAlign w:val="center"/>
            <w:hideMark/>
          </w:tcPr>
          <w:p w14:paraId="48E4319F"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Human Trafficking Victim Service Procedures and Guidelines Training (Accommodation during Non-office hour)</w:t>
            </w:r>
          </w:p>
        </w:tc>
        <w:tc>
          <w:tcPr>
            <w:tcW w:w="1122" w:type="dxa"/>
            <w:tcBorders>
              <w:top w:val="single" w:sz="2" w:space="0" w:color="auto"/>
              <w:left w:val="nil"/>
              <w:bottom w:val="single" w:sz="2" w:space="0" w:color="auto"/>
              <w:right w:val="nil"/>
            </w:tcBorders>
            <w:vAlign w:val="center"/>
            <w:hideMark/>
          </w:tcPr>
          <w:p w14:paraId="7550846A"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9</w:t>
            </w:r>
          </w:p>
        </w:tc>
        <w:tc>
          <w:tcPr>
            <w:tcW w:w="1125" w:type="dxa"/>
            <w:tcBorders>
              <w:top w:val="single" w:sz="2" w:space="0" w:color="auto"/>
              <w:bottom w:val="single" w:sz="2" w:space="0" w:color="auto"/>
              <w:right w:val="nil"/>
            </w:tcBorders>
            <w:vAlign w:val="center"/>
            <w:hideMark/>
          </w:tcPr>
          <w:p w14:paraId="2CF4C6AD"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05/09/2018</w:t>
            </w:r>
          </w:p>
        </w:tc>
        <w:tc>
          <w:tcPr>
            <w:tcW w:w="2528" w:type="dxa"/>
            <w:vAlign w:val="center"/>
            <w:hideMark/>
          </w:tcPr>
          <w:p w14:paraId="4576B18A" w14:textId="46EA06B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Internal training for the SWB 24-hour emergency case outreach team</w:t>
            </w:r>
          </w:p>
        </w:tc>
      </w:tr>
      <w:tr w:rsidR="00776C68" w:rsidRPr="00304C2E" w14:paraId="588E7739" w14:textId="77777777" w:rsidTr="0054073D">
        <w:trPr>
          <w:tblCellSpacing w:w="0" w:type="dxa"/>
        </w:trPr>
        <w:tc>
          <w:tcPr>
            <w:tcW w:w="3889" w:type="dxa"/>
            <w:shd w:val="clear" w:color="auto" w:fill="D9D9D9" w:themeFill="background1" w:themeFillShade="D9"/>
            <w:vAlign w:val="center"/>
            <w:hideMark/>
          </w:tcPr>
          <w:p w14:paraId="2B30FBA8"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Customs Officer Recruitment Training– Human Trafficking Seminar</w:t>
            </w:r>
          </w:p>
        </w:tc>
        <w:tc>
          <w:tcPr>
            <w:tcW w:w="1122" w:type="dxa"/>
            <w:tcBorders>
              <w:top w:val="single" w:sz="2" w:space="0" w:color="auto"/>
              <w:left w:val="nil"/>
              <w:bottom w:val="single" w:sz="2" w:space="0" w:color="auto"/>
              <w:right w:val="nil"/>
            </w:tcBorders>
            <w:vAlign w:val="center"/>
            <w:hideMark/>
          </w:tcPr>
          <w:p w14:paraId="11331A99"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150</w:t>
            </w:r>
          </w:p>
        </w:tc>
        <w:tc>
          <w:tcPr>
            <w:tcW w:w="1125" w:type="dxa"/>
            <w:tcBorders>
              <w:top w:val="single" w:sz="2" w:space="0" w:color="auto"/>
              <w:bottom w:val="single" w:sz="2" w:space="0" w:color="auto"/>
              <w:right w:val="nil"/>
            </w:tcBorders>
            <w:vAlign w:val="center"/>
            <w:hideMark/>
          </w:tcPr>
          <w:p w14:paraId="70902CC1"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07/09/2018</w:t>
            </w:r>
          </w:p>
        </w:tc>
        <w:tc>
          <w:tcPr>
            <w:tcW w:w="2528" w:type="dxa"/>
            <w:vAlign w:val="center"/>
            <w:hideMark/>
          </w:tcPr>
          <w:p w14:paraId="6611EBC3" w14:textId="5F70F4CC"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Organised by the Academy of the PSPF and supported by Legal Affairs Bureau</w:t>
            </w:r>
          </w:p>
        </w:tc>
      </w:tr>
      <w:tr w:rsidR="00776C68" w:rsidRPr="00304C2E" w14:paraId="42D0BC0F" w14:textId="77777777" w:rsidTr="0054073D">
        <w:trPr>
          <w:tblCellSpacing w:w="0" w:type="dxa"/>
        </w:trPr>
        <w:tc>
          <w:tcPr>
            <w:tcW w:w="3889" w:type="dxa"/>
            <w:shd w:val="clear" w:color="auto" w:fill="D9D9D9" w:themeFill="background1" w:themeFillShade="D9"/>
            <w:vAlign w:val="center"/>
            <w:hideMark/>
          </w:tcPr>
          <w:p w14:paraId="6C80A84F"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Training Activities on the Implementation to Prevent and Deter Crime of Trafficking in Persons, condition of victim, reception technique and victim protection mechanism</w:t>
            </w:r>
          </w:p>
        </w:tc>
        <w:tc>
          <w:tcPr>
            <w:tcW w:w="1122" w:type="dxa"/>
            <w:tcBorders>
              <w:top w:val="single" w:sz="2" w:space="0" w:color="auto"/>
              <w:left w:val="nil"/>
              <w:bottom w:val="single" w:sz="2" w:space="0" w:color="auto"/>
              <w:right w:val="nil"/>
            </w:tcBorders>
            <w:vAlign w:val="center"/>
            <w:hideMark/>
          </w:tcPr>
          <w:p w14:paraId="1EC5E067"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152</w:t>
            </w:r>
          </w:p>
        </w:tc>
        <w:tc>
          <w:tcPr>
            <w:tcW w:w="1125" w:type="dxa"/>
            <w:tcBorders>
              <w:top w:val="single" w:sz="2" w:space="0" w:color="auto"/>
              <w:bottom w:val="single" w:sz="2" w:space="0" w:color="auto"/>
              <w:right w:val="nil"/>
            </w:tcBorders>
            <w:vAlign w:val="center"/>
            <w:hideMark/>
          </w:tcPr>
          <w:p w14:paraId="283E9314"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03-28/09/2018</w:t>
            </w:r>
          </w:p>
        </w:tc>
        <w:tc>
          <w:tcPr>
            <w:tcW w:w="2528" w:type="dxa"/>
            <w:vAlign w:val="center"/>
            <w:hideMark/>
          </w:tcPr>
          <w:p w14:paraId="039D40EF"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PSPF internal training</w:t>
            </w:r>
          </w:p>
        </w:tc>
      </w:tr>
      <w:tr w:rsidR="00776C68" w:rsidRPr="00304C2E" w14:paraId="662F880B" w14:textId="77777777" w:rsidTr="0054073D">
        <w:trPr>
          <w:tblCellSpacing w:w="0" w:type="dxa"/>
        </w:trPr>
        <w:tc>
          <w:tcPr>
            <w:tcW w:w="3889" w:type="dxa"/>
            <w:shd w:val="clear" w:color="auto" w:fill="D9D9D9" w:themeFill="background1" w:themeFillShade="D9"/>
            <w:vAlign w:val="center"/>
            <w:hideMark/>
          </w:tcPr>
          <w:p w14:paraId="5CCB5DDE"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Prohibition of Labour Exploitation and Prevention of the Crime of Human Trafficking</w:t>
            </w:r>
          </w:p>
        </w:tc>
        <w:tc>
          <w:tcPr>
            <w:tcW w:w="1122" w:type="dxa"/>
            <w:tcBorders>
              <w:top w:val="single" w:sz="2" w:space="0" w:color="auto"/>
              <w:left w:val="nil"/>
              <w:bottom w:val="single" w:sz="2" w:space="0" w:color="auto"/>
              <w:right w:val="nil"/>
            </w:tcBorders>
            <w:vAlign w:val="center"/>
            <w:hideMark/>
          </w:tcPr>
          <w:p w14:paraId="00DD065D"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Around 300</w:t>
            </w:r>
          </w:p>
        </w:tc>
        <w:tc>
          <w:tcPr>
            <w:tcW w:w="1125" w:type="dxa"/>
            <w:tcBorders>
              <w:top w:val="single" w:sz="2" w:space="0" w:color="auto"/>
              <w:bottom w:val="single" w:sz="2" w:space="0" w:color="auto"/>
              <w:right w:val="nil"/>
            </w:tcBorders>
            <w:vAlign w:val="center"/>
            <w:hideMark/>
          </w:tcPr>
          <w:p w14:paraId="3A49C2CD" w14:textId="0B6C2B4D"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09/09</w:t>
            </w:r>
            <w:r w:rsidR="00D13530" w:rsidRPr="00304C2E">
              <w:rPr>
                <w:rFonts w:ascii="Times New Roman" w:eastAsia="新細明體" w:hAnsi="Times New Roman" w:cs="Times New Roman"/>
                <w:kern w:val="0"/>
                <w:sz w:val="20"/>
                <w:szCs w:val="20"/>
              </w:rPr>
              <w:t xml:space="preserve">, </w:t>
            </w:r>
            <w:r w:rsidRPr="00304C2E">
              <w:rPr>
                <w:rFonts w:ascii="Times New Roman" w:eastAsia="新細明體" w:hAnsi="Times New Roman" w:cs="Times New Roman"/>
                <w:kern w:val="0"/>
                <w:sz w:val="20"/>
                <w:szCs w:val="20"/>
              </w:rPr>
              <w:t>21/10/2018</w:t>
            </w:r>
          </w:p>
        </w:tc>
        <w:tc>
          <w:tcPr>
            <w:tcW w:w="2528" w:type="dxa"/>
            <w:vAlign w:val="center"/>
            <w:hideMark/>
          </w:tcPr>
          <w:p w14:paraId="3AC301F9" w14:textId="0246DC15"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 xml:space="preserve">2 sessions in total, co-organised by the Caritas </w:t>
            </w:r>
            <w:r w:rsidR="00553E8E" w:rsidRPr="00304C2E">
              <w:rPr>
                <w:rFonts w:ascii="Times New Roman" w:eastAsia="新細明體" w:hAnsi="Times New Roman" w:cs="Times New Roman"/>
                <w:kern w:val="0"/>
                <w:sz w:val="20"/>
                <w:szCs w:val="20"/>
              </w:rPr>
              <w:t>Macao</w:t>
            </w:r>
            <w:r w:rsidRPr="00304C2E">
              <w:rPr>
                <w:rFonts w:ascii="Times New Roman" w:eastAsia="新細明體" w:hAnsi="Times New Roman" w:cs="Times New Roman"/>
                <w:kern w:val="0"/>
                <w:sz w:val="20"/>
                <w:szCs w:val="20"/>
              </w:rPr>
              <w:t xml:space="preserve"> and Legal Affairs Bureau</w:t>
            </w:r>
          </w:p>
        </w:tc>
      </w:tr>
      <w:tr w:rsidR="00776C68" w:rsidRPr="00304C2E" w14:paraId="745EA36D" w14:textId="77777777" w:rsidTr="0054073D">
        <w:trPr>
          <w:tblCellSpacing w:w="0" w:type="dxa"/>
        </w:trPr>
        <w:tc>
          <w:tcPr>
            <w:tcW w:w="3889" w:type="dxa"/>
            <w:shd w:val="clear" w:color="auto" w:fill="D9D9D9" w:themeFill="background1" w:themeFillShade="D9"/>
            <w:vAlign w:val="center"/>
            <w:hideMark/>
          </w:tcPr>
          <w:p w14:paraId="4882FEFD"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Human Trafficking Seminar University Talk</w:t>
            </w:r>
          </w:p>
        </w:tc>
        <w:tc>
          <w:tcPr>
            <w:tcW w:w="1122" w:type="dxa"/>
            <w:tcBorders>
              <w:top w:val="single" w:sz="2" w:space="0" w:color="auto"/>
              <w:left w:val="nil"/>
              <w:bottom w:val="single" w:sz="2" w:space="0" w:color="auto"/>
              <w:right w:val="nil"/>
            </w:tcBorders>
            <w:vAlign w:val="center"/>
            <w:hideMark/>
          </w:tcPr>
          <w:p w14:paraId="647D0673"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16</w:t>
            </w:r>
          </w:p>
        </w:tc>
        <w:tc>
          <w:tcPr>
            <w:tcW w:w="1125" w:type="dxa"/>
            <w:tcBorders>
              <w:top w:val="single" w:sz="2" w:space="0" w:color="auto"/>
              <w:bottom w:val="single" w:sz="2" w:space="0" w:color="auto"/>
              <w:right w:val="nil"/>
            </w:tcBorders>
            <w:vAlign w:val="center"/>
            <w:hideMark/>
          </w:tcPr>
          <w:p w14:paraId="2B6D621D"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 26/09/2018</w:t>
            </w:r>
          </w:p>
        </w:tc>
        <w:tc>
          <w:tcPr>
            <w:tcW w:w="2528" w:type="dxa"/>
            <w:vAlign w:val="center"/>
            <w:hideMark/>
          </w:tcPr>
          <w:p w14:paraId="1E59C170" w14:textId="38D6BD5B"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Co-organised by the SWB and Good Shepherd Centre</w:t>
            </w:r>
          </w:p>
        </w:tc>
      </w:tr>
      <w:tr w:rsidR="00776C68" w:rsidRPr="00304C2E" w14:paraId="06432151" w14:textId="77777777" w:rsidTr="0054073D">
        <w:trPr>
          <w:tblCellSpacing w:w="0" w:type="dxa"/>
        </w:trPr>
        <w:tc>
          <w:tcPr>
            <w:tcW w:w="3889" w:type="dxa"/>
            <w:shd w:val="clear" w:color="auto" w:fill="D9D9D9" w:themeFill="background1" w:themeFillShade="D9"/>
            <w:vAlign w:val="center"/>
            <w:hideMark/>
          </w:tcPr>
          <w:p w14:paraId="6DB08036"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Human Trafficking Seminar – Volunteers Session</w:t>
            </w:r>
          </w:p>
        </w:tc>
        <w:tc>
          <w:tcPr>
            <w:tcW w:w="1122" w:type="dxa"/>
            <w:tcBorders>
              <w:top w:val="single" w:sz="2" w:space="0" w:color="auto"/>
              <w:left w:val="nil"/>
              <w:bottom w:val="single" w:sz="2" w:space="0" w:color="auto"/>
              <w:right w:val="nil"/>
            </w:tcBorders>
            <w:vAlign w:val="center"/>
            <w:hideMark/>
          </w:tcPr>
          <w:p w14:paraId="27337BF3"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5</w:t>
            </w:r>
          </w:p>
        </w:tc>
        <w:tc>
          <w:tcPr>
            <w:tcW w:w="1125" w:type="dxa"/>
            <w:tcBorders>
              <w:top w:val="single" w:sz="2" w:space="0" w:color="auto"/>
              <w:bottom w:val="single" w:sz="2" w:space="0" w:color="auto"/>
              <w:right w:val="nil"/>
            </w:tcBorders>
            <w:vAlign w:val="center"/>
            <w:hideMark/>
          </w:tcPr>
          <w:p w14:paraId="7D26D524"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13/10/2018</w:t>
            </w:r>
          </w:p>
        </w:tc>
        <w:tc>
          <w:tcPr>
            <w:tcW w:w="2528" w:type="dxa"/>
            <w:vAlign w:val="center"/>
            <w:hideMark/>
          </w:tcPr>
          <w:p w14:paraId="55CBCB4D" w14:textId="212B2AD8"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Co-organised by the SWB and Good Shepherd Centre</w:t>
            </w:r>
          </w:p>
        </w:tc>
      </w:tr>
      <w:tr w:rsidR="00776C68" w:rsidRPr="00304C2E" w14:paraId="4876B570" w14:textId="77777777" w:rsidTr="0054073D">
        <w:trPr>
          <w:tblCellSpacing w:w="0" w:type="dxa"/>
        </w:trPr>
        <w:tc>
          <w:tcPr>
            <w:tcW w:w="3889" w:type="dxa"/>
            <w:shd w:val="clear" w:color="auto" w:fill="D9D9D9" w:themeFill="background1" w:themeFillShade="D9"/>
            <w:vAlign w:val="center"/>
            <w:hideMark/>
          </w:tcPr>
          <w:p w14:paraId="5861D9D2"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lastRenderedPageBreak/>
              <w:t>2018 Principal Police Constable / Principal Fireman Promotion Course (Subject: Police Behaviour and Human Rights)</w:t>
            </w:r>
          </w:p>
        </w:tc>
        <w:tc>
          <w:tcPr>
            <w:tcW w:w="1122" w:type="dxa"/>
            <w:tcBorders>
              <w:top w:val="single" w:sz="2" w:space="0" w:color="auto"/>
              <w:left w:val="nil"/>
              <w:bottom w:val="single" w:sz="2" w:space="0" w:color="auto"/>
              <w:right w:val="nil"/>
            </w:tcBorders>
            <w:vAlign w:val="center"/>
            <w:hideMark/>
          </w:tcPr>
          <w:p w14:paraId="3CEE2C60"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133</w:t>
            </w:r>
          </w:p>
        </w:tc>
        <w:tc>
          <w:tcPr>
            <w:tcW w:w="1125" w:type="dxa"/>
            <w:tcBorders>
              <w:top w:val="single" w:sz="2" w:space="0" w:color="auto"/>
              <w:bottom w:val="single" w:sz="2" w:space="0" w:color="auto"/>
              <w:right w:val="nil"/>
            </w:tcBorders>
            <w:vAlign w:val="center"/>
            <w:hideMark/>
          </w:tcPr>
          <w:p w14:paraId="1829259C"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18/10-03/12/2018</w:t>
            </w:r>
          </w:p>
        </w:tc>
        <w:tc>
          <w:tcPr>
            <w:tcW w:w="2528" w:type="dxa"/>
            <w:vAlign w:val="center"/>
            <w:hideMark/>
          </w:tcPr>
          <w:p w14:paraId="7D949721" w14:textId="6E71693E"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Organised by the Academy of the PSPF</w:t>
            </w:r>
          </w:p>
        </w:tc>
      </w:tr>
      <w:tr w:rsidR="00776C68" w:rsidRPr="00304C2E" w14:paraId="00F99CA4" w14:textId="77777777" w:rsidTr="0054073D">
        <w:trPr>
          <w:tblCellSpacing w:w="0" w:type="dxa"/>
        </w:trPr>
        <w:tc>
          <w:tcPr>
            <w:tcW w:w="3889" w:type="dxa"/>
            <w:shd w:val="clear" w:color="auto" w:fill="D9D9D9" w:themeFill="background1" w:themeFillShade="D9"/>
            <w:vAlign w:val="center"/>
            <w:hideMark/>
          </w:tcPr>
          <w:p w14:paraId="0D1B6B9F"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2018 Inspector Promotion Programme</w:t>
            </w:r>
          </w:p>
        </w:tc>
        <w:tc>
          <w:tcPr>
            <w:tcW w:w="1122" w:type="dxa"/>
            <w:tcBorders>
              <w:top w:val="single" w:sz="2" w:space="0" w:color="auto"/>
              <w:left w:val="nil"/>
              <w:bottom w:val="single" w:sz="2" w:space="0" w:color="auto"/>
              <w:right w:val="nil"/>
            </w:tcBorders>
            <w:vAlign w:val="center"/>
            <w:hideMark/>
          </w:tcPr>
          <w:p w14:paraId="6FFC75BF"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48</w:t>
            </w:r>
          </w:p>
        </w:tc>
        <w:tc>
          <w:tcPr>
            <w:tcW w:w="1125" w:type="dxa"/>
            <w:tcBorders>
              <w:top w:val="single" w:sz="2" w:space="0" w:color="auto"/>
              <w:bottom w:val="single" w:sz="2" w:space="0" w:color="auto"/>
              <w:right w:val="nil"/>
            </w:tcBorders>
            <w:vAlign w:val="center"/>
            <w:hideMark/>
          </w:tcPr>
          <w:p w14:paraId="433E0910"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19/10/2018</w:t>
            </w:r>
          </w:p>
        </w:tc>
        <w:tc>
          <w:tcPr>
            <w:tcW w:w="2528" w:type="dxa"/>
            <w:vAlign w:val="center"/>
            <w:hideMark/>
          </w:tcPr>
          <w:p w14:paraId="3DEE7B36" w14:textId="0FDF567A"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Organised by the PSPF and supported by Legal Affairs Bureau</w:t>
            </w:r>
          </w:p>
        </w:tc>
      </w:tr>
      <w:tr w:rsidR="00776C68" w:rsidRPr="00304C2E" w14:paraId="0A398F07" w14:textId="77777777" w:rsidTr="0054073D">
        <w:trPr>
          <w:tblCellSpacing w:w="0" w:type="dxa"/>
        </w:trPr>
        <w:tc>
          <w:tcPr>
            <w:tcW w:w="3889" w:type="dxa"/>
            <w:shd w:val="clear" w:color="auto" w:fill="D9D9D9" w:themeFill="background1" w:themeFillShade="D9"/>
            <w:vAlign w:val="center"/>
            <w:hideMark/>
          </w:tcPr>
          <w:p w14:paraId="02FAE0C7"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Training Activities on the Implementation to Prevent and Deter Crime of Trafficking in Persons, condition of victim, reception technique and victim protection mechanism</w:t>
            </w:r>
          </w:p>
        </w:tc>
        <w:tc>
          <w:tcPr>
            <w:tcW w:w="1122" w:type="dxa"/>
            <w:tcBorders>
              <w:top w:val="single" w:sz="2" w:space="0" w:color="auto"/>
              <w:left w:val="nil"/>
              <w:bottom w:val="single" w:sz="2" w:space="0" w:color="auto"/>
              <w:right w:val="nil"/>
            </w:tcBorders>
            <w:vAlign w:val="center"/>
            <w:hideMark/>
          </w:tcPr>
          <w:p w14:paraId="6D8DD150"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60</w:t>
            </w:r>
          </w:p>
        </w:tc>
        <w:tc>
          <w:tcPr>
            <w:tcW w:w="1125" w:type="dxa"/>
            <w:tcBorders>
              <w:top w:val="single" w:sz="2" w:space="0" w:color="auto"/>
              <w:bottom w:val="single" w:sz="2" w:space="0" w:color="auto"/>
              <w:right w:val="nil"/>
            </w:tcBorders>
            <w:vAlign w:val="center"/>
            <w:hideMark/>
          </w:tcPr>
          <w:p w14:paraId="74A3D70A"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12-19/10/2018</w:t>
            </w:r>
          </w:p>
        </w:tc>
        <w:tc>
          <w:tcPr>
            <w:tcW w:w="2528" w:type="dxa"/>
            <w:vAlign w:val="center"/>
            <w:hideMark/>
          </w:tcPr>
          <w:p w14:paraId="4C7D9E95"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PSPF internal training</w:t>
            </w:r>
          </w:p>
        </w:tc>
      </w:tr>
      <w:tr w:rsidR="00776C68" w:rsidRPr="00304C2E" w14:paraId="7D86D1C5" w14:textId="77777777" w:rsidTr="0054073D">
        <w:trPr>
          <w:tblCellSpacing w:w="0" w:type="dxa"/>
        </w:trPr>
        <w:tc>
          <w:tcPr>
            <w:tcW w:w="3889" w:type="dxa"/>
            <w:shd w:val="clear" w:color="auto" w:fill="D9D9D9" w:themeFill="background1" w:themeFillShade="D9"/>
            <w:vAlign w:val="center"/>
            <w:hideMark/>
          </w:tcPr>
          <w:p w14:paraId="5D30AB4D"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Human Trafficking Victim Service Procedures and Guidelines Training (Accommodation during Non-office hour)</w:t>
            </w:r>
          </w:p>
        </w:tc>
        <w:tc>
          <w:tcPr>
            <w:tcW w:w="1122" w:type="dxa"/>
            <w:tcBorders>
              <w:top w:val="single" w:sz="2" w:space="0" w:color="auto"/>
              <w:left w:val="nil"/>
              <w:bottom w:val="single" w:sz="2" w:space="0" w:color="auto"/>
              <w:right w:val="nil"/>
            </w:tcBorders>
            <w:vAlign w:val="center"/>
            <w:hideMark/>
          </w:tcPr>
          <w:p w14:paraId="2F2885CF"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8</w:t>
            </w:r>
          </w:p>
        </w:tc>
        <w:tc>
          <w:tcPr>
            <w:tcW w:w="1125" w:type="dxa"/>
            <w:tcBorders>
              <w:top w:val="single" w:sz="2" w:space="0" w:color="auto"/>
              <w:bottom w:val="single" w:sz="2" w:space="0" w:color="auto"/>
              <w:right w:val="nil"/>
            </w:tcBorders>
            <w:vAlign w:val="center"/>
            <w:hideMark/>
          </w:tcPr>
          <w:p w14:paraId="40A23210"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19/11/2018</w:t>
            </w:r>
          </w:p>
        </w:tc>
        <w:tc>
          <w:tcPr>
            <w:tcW w:w="2528" w:type="dxa"/>
            <w:vAlign w:val="center"/>
            <w:hideMark/>
          </w:tcPr>
          <w:p w14:paraId="29675DD1" w14:textId="14D9F281"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Internal training for the SWB 24-hour emergency case outreach team</w:t>
            </w:r>
          </w:p>
        </w:tc>
      </w:tr>
      <w:tr w:rsidR="00776C68" w:rsidRPr="00304C2E" w14:paraId="4104C15A" w14:textId="77777777" w:rsidTr="0054073D">
        <w:trPr>
          <w:tblCellSpacing w:w="0" w:type="dxa"/>
        </w:trPr>
        <w:tc>
          <w:tcPr>
            <w:tcW w:w="3889" w:type="dxa"/>
            <w:shd w:val="clear" w:color="auto" w:fill="D9D9D9" w:themeFill="background1" w:themeFillShade="D9"/>
            <w:vAlign w:val="center"/>
            <w:hideMark/>
          </w:tcPr>
          <w:p w14:paraId="382A7145"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Human Trafficking Victim Service Procedures and Guidelines Training (Accommodation during Non-office hour)</w:t>
            </w:r>
          </w:p>
        </w:tc>
        <w:tc>
          <w:tcPr>
            <w:tcW w:w="1122" w:type="dxa"/>
            <w:tcBorders>
              <w:top w:val="single" w:sz="2" w:space="0" w:color="auto"/>
              <w:left w:val="nil"/>
              <w:bottom w:val="single" w:sz="2" w:space="0" w:color="auto"/>
              <w:right w:val="nil"/>
            </w:tcBorders>
            <w:vAlign w:val="center"/>
            <w:hideMark/>
          </w:tcPr>
          <w:p w14:paraId="4F4843E6"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15</w:t>
            </w:r>
          </w:p>
        </w:tc>
        <w:tc>
          <w:tcPr>
            <w:tcW w:w="1125" w:type="dxa"/>
            <w:tcBorders>
              <w:top w:val="single" w:sz="2" w:space="0" w:color="auto"/>
              <w:bottom w:val="single" w:sz="2" w:space="0" w:color="auto"/>
              <w:right w:val="nil"/>
            </w:tcBorders>
            <w:vAlign w:val="center"/>
            <w:hideMark/>
          </w:tcPr>
          <w:p w14:paraId="2261B49C"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16/11/2018</w:t>
            </w:r>
          </w:p>
        </w:tc>
        <w:tc>
          <w:tcPr>
            <w:tcW w:w="2528" w:type="dxa"/>
            <w:vAlign w:val="center"/>
            <w:hideMark/>
          </w:tcPr>
          <w:p w14:paraId="195A8749" w14:textId="0CCF789B"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Internal training for the SWB 24-hour emergency case outreach team and the “123 Hotline” support team</w:t>
            </w:r>
          </w:p>
        </w:tc>
      </w:tr>
      <w:tr w:rsidR="00776C68" w:rsidRPr="00304C2E" w14:paraId="55F4F6CF" w14:textId="77777777" w:rsidTr="0054073D">
        <w:trPr>
          <w:tblCellSpacing w:w="0" w:type="dxa"/>
        </w:trPr>
        <w:tc>
          <w:tcPr>
            <w:tcW w:w="3889" w:type="dxa"/>
            <w:shd w:val="clear" w:color="auto" w:fill="D9D9D9" w:themeFill="background1" w:themeFillShade="D9"/>
            <w:vAlign w:val="center"/>
            <w:hideMark/>
          </w:tcPr>
          <w:p w14:paraId="6E7A7E9F"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Police Operation Skills for Junior Customs Officers</w:t>
            </w:r>
          </w:p>
        </w:tc>
        <w:tc>
          <w:tcPr>
            <w:tcW w:w="1122" w:type="dxa"/>
            <w:tcBorders>
              <w:top w:val="single" w:sz="2" w:space="0" w:color="auto"/>
              <w:left w:val="nil"/>
              <w:bottom w:val="single" w:sz="2" w:space="0" w:color="auto"/>
              <w:right w:val="nil"/>
            </w:tcBorders>
            <w:vAlign w:val="center"/>
            <w:hideMark/>
          </w:tcPr>
          <w:p w14:paraId="6C588D4C"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146</w:t>
            </w:r>
          </w:p>
        </w:tc>
        <w:tc>
          <w:tcPr>
            <w:tcW w:w="1125" w:type="dxa"/>
            <w:tcBorders>
              <w:top w:val="single" w:sz="2" w:space="0" w:color="auto"/>
              <w:bottom w:val="single" w:sz="2" w:space="0" w:color="auto"/>
              <w:right w:val="nil"/>
            </w:tcBorders>
            <w:vAlign w:val="center"/>
            <w:hideMark/>
          </w:tcPr>
          <w:p w14:paraId="1C31A069"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30/11/2018-04/02/219</w:t>
            </w:r>
          </w:p>
        </w:tc>
        <w:tc>
          <w:tcPr>
            <w:tcW w:w="2528" w:type="dxa"/>
            <w:vAlign w:val="center"/>
            <w:hideMark/>
          </w:tcPr>
          <w:p w14:paraId="36E3A31A" w14:textId="68459AE2"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Organised by the</w:t>
            </w:r>
            <w:r w:rsidR="00D13530" w:rsidRPr="00304C2E">
              <w:rPr>
                <w:rFonts w:ascii="Times New Roman" w:eastAsia="新細明體" w:hAnsi="Times New Roman" w:cs="Times New Roman"/>
                <w:kern w:val="0"/>
                <w:sz w:val="20"/>
                <w:szCs w:val="20"/>
              </w:rPr>
              <w:t xml:space="preserve"> Macao Customs</w:t>
            </w:r>
            <w:r w:rsidR="00D13530" w:rsidRPr="00304C2E" w:rsidDel="00D13530">
              <w:rPr>
                <w:rFonts w:ascii="Times New Roman" w:eastAsia="新細明體" w:hAnsi="Times New Roman" w:cs="Times New Roman"/>
                <w:kern w:val="0"/>
                <w:sz w:val="20"/>
                <w:szCs w:val="20"/>
              </w:rPr>
              <w:t xml:space="preserve"> </w:t>
            </w:r>
          </w:p>
        </w:tc>
      </w:tr>
      <w:tr w:rsidR="00776C68" w:rsidRPr="00304C2E" w14:paraId="3F6B66EF" w14:textId="77777777" w:rsidTr="0054073D">
        <w:trPr>
          <w:tblCellSpacing w:w="0" w:type="dxa"/>
        </w:trPr>
        <w:tc>
          <w:tcPr>
            <w:tcW w:w="3889" w:type="dxa"/>
            <w:shd w:val="clear" w:color="auto" w:fill="D9D9D9" w:themeFill="background1" w:themeFillShade="D9"/>
            <w:vAlign w:val="center"/>
            <w:hideMark/>
          </w:tcPr>
          <w:p w14:paraId="31AD3F4A"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Training Activities on the Implementation to Prevent and Deter Crime of Trafficking in Persons, condition of victim, reception technique and victim protection mechanism</w:t>
            </w:r>
          </w:p>
        </w:tc>
        <w:tc>
          <w:tcPr>
            <w:tcW w:w="1122" w:type="dxa"/>
            <w:tcBorders>
              <w:top w:val="single" w:sz="2" w:space="0" w:color="auto"/>
              <w:left w:val="nil"/>
              <w:bottom w:val="single" w:sz="2" w:space="0" w:color="auto"/>
              <w:right w:val="nil"/>
            </w:tcBorders>
            <w:vAlign w:val="center"/>
            <w:hideMark/>
          </w:tcPr>
          <w:p w14:paraId="5E61B66C"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169</w:t>
            </w:r>
          </w:p>
        </w:tc>
        <w:tc>
          <w:tcPr>
            <w:tcW w:w="1125" w:type="dxa"/>
            <w:tcBorders>
              <w:top w:val="single" w:sz="2" w:space="0" w:color="auto"/>
              <w:bottom w:val="single" w:sz="2" w:space="0" w:color="auto"/>
              <w:right w:val="nil"/>
            </w:tcBorders>
            <w:vAlign w:val="center"/>
            <w:hideMark/>
          </w:tcPr>
          <w:p w14:paraId="65A04471"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07-28/12/2018</w:t>
            </w:r>
          </w:p>
        </w:tc>
        <w:tc>
          <w:tcPr>
            <w:tcW w:w="2528" w:type="dxa"/>
            <w:vAlign w:val="center"/>
            <w:hideMark/>
          </w:tcPr>
          <w:p w14:paraId="506EA2E1"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PSPF internal training</w:t>
            </w:r>
          </w:p>
        </w:tc>
      </w:tr>
      <w:tr w:rsidR="00776C68" w:rsidRPr="00304C2E" w14:paraId="20A308D3" w14:textId="77777777" w:rsidTr="0054073D">
        <w:trPr>
          <w:tblCellSpacing w:w="0" w:type="dxa"/>
        </w:trPr>
        <w:tc>
          <w:tcPr>
            <w:tcW w:w="3889" w:type="dxa"/>
            <w:shd w:val="clear" w:color="auto" w:fill="D9D9D9" w:themeFill="background1" w:themeFillShade="D9"/>
            <w:vAlign w:val="center"/>
            <w:hideMark/>
          </w:tcPr>
          <w:p w14:paraId="1658A675" w14:textId="77777777" w:rsidR="00776C68" w:rsidRPr="00304C2E" w:rsidRDefault="00776C68" w:rsidP="00776C68">
            <w:pPr>
              <w:widowControl/>
              <w:rPr>
                <w:rFonts w:ascii="Times New Roman" w:eastAsia="新細明體" w:hAnsi="Times New Roman" w:cs="Times New Roman"/>
                <w:b/>
                <w:kern w:val="0"/>
                <w:sz w:val="20"/>
                <w:szCs w:val="20"/>
              </w:rPr>
            </w:pPr>
            <w:r w:rsidRPr="00304C2E">
              <w:rPr>
                <w:rFonts w:ascii="Times New Roman" w:eastAsia="新細明體" w:hAnsi="Times New Roman" w:cs="Times New Roman"/>
                <w:b/>
                <w:kern w:val="0"/>
                <w:sz w:val="20"/>
                <w:szCs w:val="20"/>
              </w:rPr>
              <w:t>Others</w:t>
            </w:r>
          </w:p>
        </w:tc>
        <w:tc>
          <w:tcPr>
            <w:tcW w:w="1122" w:type="dxa"/>
            <w:tcBorders>
              <w:top w:val="single" w:sz="2" w:space="0" w:color="auto"/>
              <w:left w:val="nil"/>
              <w:bottom w:val="double" w:sz="4" w:space="0" w:color="auto"/>
              <w:right w:val="nil"/>
            </w:tcBorders>
            <w:vAlign w:val="center"/>
            <w:hideMark/>
          </w:tcPr>
          <w:p w14:paraId="61F6A2DB"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Around 1,600 persons</w:t>
            </w:r>
          </w:p>
        </w:tc>
        <w:tc>
          <w:tcPr>
            <w:tcW w:w="1125" w:type="dxa"/>
            <w:tcBorders>
              <w:top w:val="single" w:sz="2" w:space="0" w:color="auto"/>
              <w:bottom w:val="double" w:sz="4" w:space="0" w:color="auto"/>
              <w:right w:val="nil"/>
            </w:tcBorders>
            <w:vAlign w:val="center"/>
            <w:hideMark/>
          </w:tcPr>
          <w:p w14:paraId="4DD288EB" w14:textId="77777777"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All year round</w:t>
            </w:r>
          </w:p>
        </w:tc>
        <w:tc>
          <w:tcPr>
            <w:tcW w:w="2528" w:type="dxa"/>
            <w:vAlign w:val="center"/>
            <w:hideMark/>
          </w:tcPr>
          <w:p w14:paraId="20DB85A7" w14:textId="5153D061" w:rsidR="00776C68" w:rsidRPr="00304C2E" w:rsidRDefault="00776C68" w:rsidP="00776C68">
            <w:pPr>
              <w:widowControl/>
              <w:jc w:val="center"/>
              <w:rPr>
                <w:rFonts w:ascii="Times New Roman" w:eastAsia="新細明體" w:hAnsi="Times New Roman" w:cs="Times New Roman"/>
                <w:kern w:val="0"/>
                <w:sz w:val="20"/>
                <w:szCs w:val="20"/>
              </w:rPr>
            </w:pPr>
            <w:r w:rsidRPr="00304C2E">
              <w:rPr>
                <w:rFonts w:ascii="Times New Roman" w:eastAsia="新細明體" w:hAnsi="Times New Roman" w:cs="Times New Roman"/>
                <w:kern w:val="0"/>
                <w:sz w:val="20"/>
                <w:szCs w:val="20"/>
              </w:rPr>
              <w:t xml:space="preserve">25 seminars in total, co-organised by the Legal Affairs Bureau and local high schools to convey the message relating to the prevention of human trafficking crime. Other topics of the seminars also included “Cyberbullying and Computer Crimes” and “Laws related to the Daily Life of Adolescents”, </w:t>
            </w:r>
            <w:r w:rsidRPr="00304C2E">
              <w:rPr>
                <w:rFonts w:ascii="Times New Roman" w:eastAsia="新細明體" w:hAnsi="Times New Roman" w:cs="Times New Roman"/>
                <w:i/>
                <w:kern w:val="0"/>
                <w:sz w:val="20"/>
                <w:szCs w:val="20"/>
              </w:rPr>
              <w:t>etc</w:t>
            </w:r>
            <w:r w:rsidRPr="00304C2E">
              <w:rPr>
                <w:rFonts w:ascii="Times New Roman" w:eastAsia="新細明體" w:hAnsi="Times New Roman" w:cs="Times New Roman"/>
                <w:kern w:val="0"/>
                <w:sz w:val="20"/>
                <w:szCs w:val="20"/>
              </w:rPr>
              <w:t>.</w:t>
            </w:r>
          </w:p>
        </w:tc>
      </w:tr>
    </w:tbl>
    <w:p w14:paraId="29964020" w14:textId="77777777" w:rsidR="00776C68" w:rsidRPr="00304C2E" w:rsidRDefault="00776C68" w:rsidP="00776C68">
      <w:pPr>
        <w:rPr>
          <w:rFonts w:ascii="Times New Roman" w:hAnsi="Times New Roman" w:cs="Times New Roman"/>
          <w:i/>
          <w:sz w:val="18"/>
          <w:szCs w:val="18"/>
          <w:lang w:eastAsia="zh-HK"/>
        </w:rPr>
      </w:pPr>
      <w:r w:rsidRPr="00304C2E">
        <w:rPr>
          <w:rFonts w:ascii="Times New Roman" w:hAnsi="Times New Roman" w:cs="Times New Roman"/>
          <w:i/>
          <w:sz w:val="18"/>
          <w:szCs w:val="18"/>
          <w:lang w:eastAsia="zh-HK"/>
        </w:rPr>
        <w:t>Source: OSS, 2019</w:t>
      </w:r>
    </w:p>
    <w:p w14:paraId="0426CB51" w14:textId="77777777" w:rsidR="00776C68" w:rsidRPr="00304C2E" w:rsidRDefault="00776C68" w:rsidP="00776C68">
      <w:pPr>
        <w:pStyle w:val="ae"/>
        <w:ind w:leftChars="5" w:left="12" w:right="142"/>
        <w:jc w:val="both"/>
        <w:rPr>
          <w:rFonts w:ascii="Times New Roman" w:eastAsia="新細明體" w:hAnsi="Times New Roman" w:cs="Times New Roman"/>
          <w:sz w:val="20"/>
          <w:szCs w:val="20"/>
          <w:lang w:val="en-GB"/>
        </w:rPr>
      </w:pPr>
    </w:p>
    <w:p w14:paraId="5F52A509" w14:textId="77777777" w:rsidR="00776C68" w:rsidRPr="00304C2E" w:rsidRDefault="00776C68" w:rsidP="00776C68">
      <w:pPr>
        <w:pStyle w:val="ae"/>
        <w:ind w:leftChars="0" w:left="1" w:right="142"/>
        <w:jc w:val="both"/>
        <w:rPr>
          <w:rFonts w:ascii="Times New Roman" w:hAnsi="Times New Roman" w:cs="Times New Roman"/>
          <w:b/>
          <w:szCs w:val="24"/>
        </w:rPr>
      </w:pPr>
      <w:r w:rsidRPr="00304C2E">
        <w:rPr>
          <w:rFonts w:ascii="Times New Roman" w:hAnsi="Times New Roman" w:cs="Times New Roman"/>
          <w:b/>
          <w:szCs w:val="24"/>
        </w:rPr>
        <w:t xml:space="preserve">Table 127 </w:t>
      </w:r>
    </w:p>
    <w:tbl>
      <w:tblPr>
        <w:tblStyle w:val="Standard"/>
        <w:tblW w:w="5123" w:type="pct"/>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059"/>
        <w:gridCol w:w="568"/>
        <w:gridCol w:w="573"/>
        <w:gridCol w:w="565"/>
        <w:gridCol w:w="566"/>
        <w:gridCol w:w="566"/>
        <w:gridCol w:w="570"/>
        <w:gridCol w:w="568"/>
        <w:gridCol w:w="572"/>
        <w:gridCol w:w="556"/>
        <w:gridCol w:w="9"/>
        <w:gridCol w:w="547"/>
        <w:gridCol w:w="609"/>
        <w:gridCol w:w="522"/>
      </w:tblGrid>
      <w:tr w:rsidR="00776C68" w:rsidRPr="00304C2E" w14:paraId="405A9D52" w14:textId="77777777" w:rsidTr="00025075">
        <w:trPr>
          <w:cnfStyle w:val="100000000000" w:firstRow="1" w:lastRow="0" w:firstColumn="0" w:lastColumn="0" w:oddVBand="0" w:evenVBand="0" w:oddHBand="0" w:evenHBand="0" w:firstRowFirstColumn="0" w:firstRowLastColumn="0" w:lastRowFirstColumn="0" w:lastRowLastColumn="0"/>
          <w:trHeight w:val="468"/>
          <w:tblHeader/>
        </w:trPr>
        <w:tc>
          <w:tcPr>
            <w:cnfStyle w:val="001000000000" w:firstRow="0" w:lastRow="0" w:firstColumn="1" w:lastColumn="0" w:oddVBand="0" w:evenVBand="0" w:oddHBand="0" w:evenHBand="0" w:firstRowFirstColumn="0" w:firstRowLastColumn="0" w:lastRowFirstColumn="0" w:lastRowLastColumn="0"/>
            <w:tcW w:w="5000" w:type="pct"/>
            <w:gridSpan w:val="14"/>
            <w:tcBorders>
              <w:top w:val="double" w:sz="4" w:space="0" w:color="auto"/>
              <w:left w:val="none" w:sz="0" w:space="0" w:color="auto"/>
              <w:bottom w:val="single" w:sz="2" w:space="0" w:color="auto"/>
              <w:right w:val="none" w:sz="0" w:space="0" w:color="auto"/>
              <w:tl2br w:val="none" w:sz="0" w:space="0" w:color="auto"/>
              <w:tr2bl w:val="none" w:sz="0" w:space="0" w:color="auto"/>
            </w:tcBorders>
            <w:shd w:val="clear" w:color="auto" w:fill="D9D9D9" w:themeFill="background1" w:themeFillShade="D9"/>
          </w:tcPr>
          <w:p w14:paraId="00923678" w14:textId="77777777" w:rsidR="00776C68" w:rsidRPr="00304C2E" w:rsidRDefault="00776C68" w:rsidP="00776C68">
            <w:pPr>
              <w:suppressAutoHyphens/>
              <w:snapToGrid w:val="0"/>
              <w:spacing w:line="240" w:lineRule="exact"/>
              <w:rPr>
                <w:rFonts w:eastAsiaTheme="minorEastAsia"/>
                <w:b w:val="0"/>
                <w:color w:val="000000"/>
                <w:sz w:val="20"/>
                <w:szCs w:val="20"/>
              </w:rPr>
            </w:pPr>
          </w:p>
          <w:p w14:paraId="0440582A" w14:textId="77777777" w:rsidR="00776C68" w:rsidRPr="00304C2E" w:rsidRDefault="00776C68" w:rsidP="00776C68">
            <w:pPr>
              <w:suppressAutoHyphens/>
              <w:snapToGrid w:val="0"/>
              <w:spacing w:line="240" w:lineRule="exact"/>
              <w:rPr>
                <w:rFonts w:eastAsiaTheme="minorEastAsia"/>
                <w:color w:val="000000"/>
                <w:sz w:val="20"/>
                <w:szCs w:val="20"/>
              </w:rPr>
            </w:pPr>
            <w:r w:rsidRPr="00304C2E">
              <w:rPr>
                <w:rFonts w:eastAsiaTheme="minorEastAsia"/>
                <w:color w:val="000000"/>
                <w:sz w:val="20"/>
                <w:szCs w:val="20"/>
              </w:rPr>
              <w:t>Crimes committed by minors</w:t>
            </w:r>
          </w:p>
          <w:p w14:paraId="3382EA13" w14:textId="77777777" w:rsidR="00776C68" w:rsidRPr="00304C2E" w:rsidRDefault="00776C68" w:rsidP="00776C68">
            <w:pPr>
              <w:suppressAutoHyphens/>
              <w:snapToGrid w:val="0"/>
              <w:spacing w:line="240" w:lineRule="exact"/>
              <w:rPr>
                <w:rFonts w:eastAsiaTheme="minorEastAsia"/>
                <w:b w:val="0"/>
                <w:color w:val="000000"/>
                <w:sz w:val="20"/>
                <w:szCs w:val="20"/>
              </w:rPr>
            </w:pPr>
          </w:p>
        </w:tc>
      </w:tr>
      <w:tr w:rsidR="00776C68" w:rsidRPr="00304C2E" w14:paraId="55E7A30B" w14:textId="77777777" w:rsidTr="00025075">
        <w:trPr>
          <w:cnfStyle w:val="100000000000" w:firstRow="1" w:lastRow="0" w:firstColumn="0" w:lastColumn="0" w:oddVBand="0" w:evenVBand="0" w:oddHBand="0" w:evenHBand="0" w:firstRowFirstColumn="0" w:firstRowLastColumn="0" w:lastRowFirstColumn="0" w:lastRowLastColumn="0"/>
          <w:trHeight w:val="500"/>
          <w:tblHeader/>
        </w:trPr>
        <w:tc>
          <w:tcPr>
            <w:cnfStyle w:val="001000000000" w:firstRow="0" w:lastRow="0" w:firstColumn="1" w:lastColumn="0" w:oddVBand="0" w:evenVBand="0" w:oddHBand="0" w:evenHBand="0" w:firstRowFirstColumn="0" w:firstRowLastColumn="0" w:lastRowFirstColumn="0" w:lastRowLastColumn="0"/>
            <w:tcW w:w="1163" w:type="pct"/>
            <w:tcBorders>
              <w:top w:val="single" w:sz="2" w:space="0" w:color="auto"/>
              <w:left w:val="double" w:sz="4" w:space="0" w:color="auto"/>
              <w:bottom w:val="single" w:sz="4" w:space="0" w:color="auto"/>
            </w:tcBorders>
            <w:shd w:val="clear" w:color="auto" w:fill="D9D9D9" w:themeFill="background1" w:themeFillShade="D9"/>
          </w:tcPr>
          <w:p w14:paraId="6F52391A" w14:textId="77777777" w:rsidR="00776C68" w:rsidRPr="00304C2E" w:rsidRDefault="00776C68" w:rsidP="00776C68">
            <w:pPr>
              <w:snapToGrid w:val="0"/>
              <w:spacing w:line="300" w:lineRule="exact"/>
              <w:rPr>
                <w:rFonts w:eastAsia="標楷體"/>
                <w:sz w:val="20"/>
                <w:szCs w:val="20"/>
              </w:rPr>
            </w:pPr>
            <w:r w:rsidRPr="00304C2E">
              <w:rPr>
                <w:rFonts w:eastAsia="標楷體"/>
                <w:sz w:val="20"/>
                <w:szCs w:val="20"/>
              </w:rPr>
              <w:t>Year</w:t>
            </w:r>
          </w:p>
        </w:tc>
        <w:tc>
          <w:tcPr>
            <w:tcW w:w="645" w:type="pct"/>
            <w:gridSpan w:val="2"/>
            <w:tcBorders>
              <w:top w:val="single" w:sz="2" w:space="0" w:color="auto"/>
              <w:bottom w:val="single" w:sz="4" w:space="0" w:color="auto"/>
            </w:tcBorders>
            <w:shd w:val="pct15" w:color="auto" w:fill="auto"/>
          </w:tcPr>
          <w:p w14:paraId="40658897" w14:textId="77777777" w:rsidR="00776C68" w:rsidRPr="00304C2E" w:rsidRDefault="00776C68" w:rsidP="00776C68">
            <w:pPr>
              <w:snapToGrid w:val="0"/>
              <w:spacing w:line="300" w:lineRule="exact"/>
              <w:cnfStyle w:val="100000000000" w:firstRow="1" w:lastRow="0" w:firstColumn="0" w:lastColumn="0" w:oddVBand="0" w:evenVBand="0" w:oddHBand="0" w:evenHBand="0" w:firstRowFirstColumn="0" w:firstRowLastColumn="0" w:lastRowFirstColumn="0" w:lastRowLastColumn="0"/>
              <w:rPr>
                <w:rFonts w:eastAsia="標楷體"/>
                <w:sz w:val="20"/>
                <w:szCs w:val="20"/>
              </w:rPr>
            </w:pPr>
            <w:r w:rsidRPr="00304C2E">
              <w:rPr>
                <w:rFonts w:eastAsia="標楷體"/>
                <w:sz w:val="20"/>
                <w:szCs w:val="20"/>
              </w:rPr>
              <w:t>2013</w:t>
            </w:r>
          </w:p>
        </w:tc>
        <w:tc>
          <w:tcPr>
            <w:tcW w:w="639" w:type="pct"/>
            <w:gridSpan w:val="2"/>
            <w:tcBorders>
              <w:top w:val="single" w:sz="2" w:space="0" w:color="auto"/>
              <w:bottom w:val="single" w:sz="4" w:space="0" w:color="auto"/>
            </w:tcBorders>
            <w:shd w:val="pct15" w:color="auto" w:fill="auto"/>
          </w:tcPr>
          <w:p w14:paraId="1235E34C" w14:textId="77777777" w:rsidR="00776C68" w:rsidRPr="00304C2E" w:rsidRDefault="00776C68" w:rsidP="00776C68">
            <w:pPr>
              <w:snapToGrid w:val="0"/>
              <w:spacing w:line="300" w:lineRule="exact"/>
              <w:cnfStyle w:val="100000000000" w:firstRow="1" w:lastRow="0" w:firstColumn="0" w:lastColumn="0" w:oddVBand="0" w:evenVBand="0" w:oddHBand="0" w:evenHBand="0" w:firstRowFirstColumn="0" w:firstRowLastColumn="0" w:lastRowFirstColumn="0" w:lastRowLastColumn="0"/>
              <w:rPr>
                <w:rFonts w:eastAsia="標楷體"/>
                <w:sz w:val="20"/>
                <w:szCs w:val="20"/>
              </w:rPr>
            </w:pPr>
            <w:r w:rsidRPr="00304C2E">
              <w:rPr>
                <w:rFonts w:eastAsia="標楷體"/>
                <w:sz w:val="20"/>
                <w:szCs w:val="20"/>
              </w:rPr>
              <w:t>2014</w:t>
            </w:r>
          </w:p>
        </w:tc>
        <w:tc>
          <w:tcPr>
            <w:tcW w:w="642" w:type="pct"/>
            <w:gridSpan w:val="2"/>
            <w:tcBorders>
              <w:top w:val="single" w:sz="2" w:space="0" w:color="auto"/>
              <w:bottom w:val="single" w:sz="4" w:space="0" w:color="auto"/>
            </w:tcBorders>
            <w:shd w:val="pct15" w:color="auto" w:fill="auto"/>
          </w:tcPr>
          <w:p w14:paraId="385D974D" w14:textId="77777777" w:rsidR="00776C68" w:rsidRPr="00304C2E" w:rsidRDefault="00776C68" w:rsidP="00776C68">
            <w:pPr>
              <w:snapToGrid w:val="0"/>
              <w:spacing w:line="300" w:lineRule="exact"/>
              <w:cnfStyle w:val="100000000000" w:firstRow="1" w:lastRow="0" w:firstColumn="0" w:lastColumn="0" w:oddVBand="0" w:evenVBand="0" w:oddHBand="0" w:evenHBand="0" w:firstRowFirstColumn="0" w:firstRowLastColumn="0" w:lastRowFirstColumn="0" w:lastRowLastColumn="0"/>
              <w:rPr>
                <w:rFonts w:eastAsia="標楷體"/>
                <w:sz w:val="20"/>
                <w:szCs w:val="20"/>
              </w:rPr>
            </w:pPr>
            <w:r w:rsidRPr="00304C2E">
              <w:rPr>
                <w:rFonts w:eastAsia="標楷體"/>
                <w:sz w:val="20"/>
                <w:szCs w:val="20"/>
              </w:rPr>
              <w:t>2015</w:t>
            </w:r>
          </w:p>
        </w:tc>
        <w:tc>
          <w:tcPr>
            <w:tcW w:w="644" w:type="pct"/>
            <w:gridSpan w:val="2"/>
            <w:tcBorders>
              <w:top w:val="single" w:sz="2" w:space="0" w:color="auto"/>
              <w:bottom w:val="single" w:sz="4" w:space="0" w:color="auto"/>
            </w:tcBorders>
            <w:shd w:val="pct15" w:color="auto" w:fill="auto"/>
          </w:tcPr>
          <w:p w14:paraId="798243C1" w14:textId="77777777" w:rsidR="00776C68" w:rsidRPr="00304C2E" w:rsidRDefault="00776C68" w:rsidP="00776C68">
            <w:pPr>
              <w:snapToGrid w:val="0"/>
              <w:spacing w:line="300" w:lineRule="exact"/>
              <w:cnfStyle w:val="100000000000" w:firstRow="1" w:lastRow="0" w:firstColumn="0" w:lastColumn="0" w:oddVBand="0" w:evenVBand="0" w:oddHBand="0" w:evenHBand="0" w:firstRowFirstColumn="0" w:firstRowLastColumn="0" w:lastRowFirstColumn="0" w:lastRowLastColumn="0"/>
              <w:rPr>
                <w:rFonts w:eastAsia="標楷體"/>
                <w:sz w:val="20"/>
                <w:szCs w:val="20"/>
              </w:rPr>
            </w:pPr>
            <w:r w:rsidRPr="00304C2E">
              <w:rPr>
                <w:rFonts w:eastAsia="標楷體"/>
                <w:sz w:val="20"/>
                <w:szCs w:val="20"/>
              </w:rPr>
              <w:t>2016</w:t>
            </w:r>
          </w:p>
        </w:tc>
        <w:tc>
          <w:tcPr>
            <w:tcW w:w="628" w:type="pct"/>
            <w:gridSpan w:val="3"/>
            <w:tcBorders>
              <w:top w:val="single" w:sz="2" w:space="0" w:color="auto"/>
              <w:bottom w:val="single" w:sz="4" w:space="0" w:color="auto"/>
            </w:tcBorders>
            <w:shd w:val="pct15" w:color="auto" w:fill="auto"/>
          </w:tcPr>
          <w:p w14:paraId="156E3AB4" w14:textId="77777777" w:rsidR="00776C68" w:rsidRPr="00304C2E" w:rsidRDefault="00776C68" w:rsidP="00776C68">
            <w:pPr>
              <w:snapToGrid w:val="0"/>
              <w:spacing w:line="300" w:lineRule="exact"/>
              <w:cnfStyle w:val="100000000000" w:firstRow="1" w:lastRow="0" w:firstColumn="0" w:lastColumn="0" w:oddVBand="0" w:evenVBand="0" w:oddHBand="0" w:evenHBand="0" w:firstRowFirstColumn="0" w:firstRowLastColumn="0" w:lastRowFirstColumn="0" w:lastRowLastColumn="0"/>
              <w:rPr>
                <w:rFonts w:eastAsia="標楷體"/>
                <w:sz w:val="20"/>
                <w:szCs w:val="20"/>
              </w:rPr>
            </w:pPr>
            <w:r w:rsidRPr="00304C2E">
              <w:rPr>
                <w:rFonts w:eastAsia="標楷體"/>
                <w:sz w:val="20"/>
                <w:szCs w:val="20"/>
              </w:rPr>
              <w:t>2017</w:t>
            </w:r>
          </w:p>
        </w:tc>
        <w:tc>
          <w:tcPr>
            <w:tcW w:w="639" w:type="pct"/>
            <w:gridSpan w:val="2"/>
            <w:tcBorders>
              <w:top w:val="single" w:sz="2" w:space="0" w:color="auto"/>
              <w:bottom w:val="single" w:sz="4" w:space="0" w:color="auto"/>
              <w:right w:val="double" w:sz="4" w:space="0" w:color="auto"/>
            </w:tcBorders>
            <w:shd w:val="pct15" w:color="auto" w:fill="auto"/>
          </w:tcPr>
          <w:p w14:paraId="40CEBAF8" w14:textId="77777777" w:rsidR="00776C68" w:rsidRPr="00304C2E" w:rsidRDefault="00776C68" w:rsidP="00776C68">
            <w:pPr>
              <w:snapToGrid w:val="0"/>
              <w:spacing w:line="300" w:lineRule="exact"/>
              <w:cnfStyle w:val="100000000000" w:firstRow="1" w:lastRow="0" w:firstColumn="0" w:lastColumn="0" w:oddVBand="0" w:evenVBand="0" w:oddHBand="0" w:evenHBand="0" w:firstRowFirstColumn="0" w:firstRowLastColumn="0" w:lastRowFirstColumn="0" w:lastRowLastColumn="0"/>
              <w:rPr>
                <w:rFonts w:eastAsia="標楷體"/>
                <w:sz w:val="20"/>
                <w:szCs w:val="20"/>
              </w:rPr>
            </w:pPr>
            <w:r w:rsidRPr="00304C2E">
              <w:rPr>
                <w:rFonts w:eastAsia="標楷體"/>
                <w:sz w:val="20"/>
                <w:szCs w:val="20"/>
              </w:rPr>
              <w:t>2018</w:t>
            </w:r>
          </w:p>
        </w:tc>
      </w:tr>
      <w:tr w:rsidR="00025075" w:rsidRPr="00304C2E" w14:paraId="3582FE84" w14:textId="77777777" w:rsidTr="00C41940">
        <w:trPr>
          <w:cnfStyle w:val="100000000000" w:firstRow="1" w:lastRow="0" w:firstColumn="0" w:lastColumn="0" w:oddVBand="0" w:evenVBand="0" w:oddHBand="0" w:evenHBand="0" w:firstRowFirstColumn="0" w:firstRowLastColumn="0" w:lastRowFirstColumn="0" w:lastRowLastColumn="0"/>
          <w:trHeight w:val="782"/>
          <w:tblHeader/>
        </w:trPr>
        <w:tc>
          <w:tcPr>
            <w:cnfStyle w:val="001000000000" w:firstRow="0" w:lastRow="0" w:firstColumn="1" w:lastColumn="0" w:oddVBand="0" w:evenVBand="0" w:oddHBand="0" w:evenHBand="0" w:firstRowFirstColumn="0" w:firstRowLastColumn="0" w:lastRowFirstColumn="0" w:lastRowLastColumn="0"/>
            <w:tcW w:w="1163" w:type="pct"/>
            <w:tcBorders>
              <w:top w:val="single" w:sz="4" w:space="0" w:color="auto"/>
              <w:left w:val="double" w:sz="4" w:space="0" w:color="auto"/>
              <w:bottom w:val="single" w:sz="2" w:space="0" w:color="auto"/>
            </w:tcBorders>
            <w:shd w:val="clear" w:color="auto" w:fill="D9D9D9" w:themeFill="background1" w:themeFillShade="D9"/>
          </w:tcPr>
          <w:p w14:paraId="3266CCDD" w14:textId="176DF1E2" w:rsidR="00776C68" w:rsidRPr="00304C2E" w:rsidRDefault="00776C68" w:rsidP="00776C68">
            <w:pPr>
              <w:snapToGrid w:val="0"/>
              <w:spacing w:line="300" w:lineRule="exact"/>
              <w:ind w:leftChars="-22" w:left="-53"/>
              <w:jc w:val="left"/>
              <w:rPr>
                <w:rFonts w:eastAsia="標楷體"/>
                <w:sz w:val="20"/>
                <w:szCs w:val="20"/>
              </w:rPr>
            </w:pPr>
          </w:p>
          <w:p w14:paraId="2CCE1B65" w14:textId="77777777" w:rsidR="00776C68" w:rsidRPr="00304C2E" w:rsidRDefault="00776C68" w:rsidP="00776C68">
            <w:pPr>
              <w:snapToGrid w:val="0"/>
              <w:spacing w:line="300" w:lineRule="exact"/>
              <w:ind w:leftChars="-22" w:left="-53"/>
              <w:jc w:val="left"/>
              <w:rPr>
                <w:rFonts w:eastAsia="標楷體"/>
                <w:sz w:val="20"/>
                <w:szCs w:val="20"/>
              </w:rPr>
            </w:pPr>
            <w:r w:rsidRPr="00304C2E">
              <w:rPr>
                <w:rFonts w:eastAsia="標楷體"/>
                <w:sz w:val="20"/>
                <w:szCs w:val="20"/>
              </w:rPr>
              <w:t>Type of crime / No. of minors</w:t>
            </w:r>
          </w:p>
        </w:tc>
        <w:tc>
          <w:tcPr>
            <w:tcW w:w="321" w:type="pct"/>
            <w:tcBorders>
              <w:top w:val="single" w:sz="4" w:space="0" w:color="auto"/>
              <w:bottom w:val="single" w:sz="2" w:space="0" w:color="auto"/>
            </w:tcBorders>
            <w:shd w:val="pct15" w:color="auto" w:fill="auto"/>
          </w:tcPr>
          <w:p w14:paraId="79FDB4C0" w14:textId="77777777" w:rsidR="00776C68" w:rsidRPr="00304C2E" w:rsidRDefault="00776C68" w:rsidP="00776C68">
            <w:pPr>
              <w:snapToGrid w:val="0"/>
              <w:spacing w:line="300" w:lineRule="exact"/>
              <w:cnfStyle w:val="100000000000" w:firstRow="1" w:lastRow="0" w:firstColumn="0" w:lastColumn="0" w:oddVBand="0" w:evenVBand="0" w:oddHBand="0" w:evenHBand="0" w:firstRowFirstColumn="0" w:firstRowLastColumn="0" w:lastRowFirstColumn="0" w:lastRowLastColumn="0"/>
              <w:rPr>
                <w:rFonts w:eastAsia="標楷體"/>
                <w:sz w:val="20"/>
                <w:szCs w:val="20"/>
              </w:rPr>
            </w:pPr>
            <w:r w:rsidRPr="00304C2E">
              <w:rPr>
                <w:rFonts w:eastAsia="標楷體"/>
                <w:sz w:val="20"/>
                <w:szCs w:val="20"/>
              </w:rPr>
              <w:t>M</w:t>
            </w:r>
          </w:p>
        </w:tc>
        <w:tc>
          <w:tcPr>
            <w:tcW w:w="324" w:type="pct"/>
            <w:tcBorders>
              <w:top w:val="single" w:sz="4" w:space="0" w:color="auto"/>
              <w:bottom w:val="single" w:sz="2" w:space="0" w:color="auto"/>
            </w:tcBorders>
            <w:shd w:val="pct15" w:color="auto" w:fill="auto"/>
          </w:tcPr>
          <w:p w14:paraId="150C1965" w14:textId="77777777" w:rsidR="00776C68" w:rsidRPr="00304C2E" w:rsidRDefault="00776C68" w:rsidP="00776C68">
            <w:pPr>
              <w:snapToGrid w:val="0"/>
              <w:spacing w:line="300" w:lineRule="exact"/>
              <w:cnfStyle w:val="100000000000" w:firstRow="1" w:lastRow="0" w:firstColumn="0" w:lastColumn="0" w:oddVBand="0" w:evenVBand="0" w:oddHBand="0" w:evenHBand="0" w:firstRowFirstColumn="0" w:firstRowLastColumn="0" w:lastRowFirstColumn="0" w:lastRowLastColumn="0"/>
              <w:rPr>
                <w:rFonts w:eastAsia="標楷體"/>
                <w:sz w:val="20"/>
                <w:szCs w:val="20"/>
              </w:rPr>
            </w:pPr>
            <w:r w:rsidRPr="00304C2E">
              <w:rPr>
                <w:rFonts w:eastAsia="標楷體"/>
                <w:sz w:val="20"/>
                <w:szCs w:val="20"/>
              </w:rPr>
              <w:t>F</w:t>
            </w:r>
          </w:p>
        </w:tc>
        <w:tc>
          <w:tcPr>
            <w:tcW w:w="319" w:type="pct"/>
            <w:tcBorders>
              <w:top w:val="single" w:sz="4" w:space="0" w:color="auto"/>
              <w:bottom w:val="single" w:sz="2" w:space="0" w:color="auto"/>
            </w:tcBorders>
            <w:shd w:val="pct15" w:color="auto" w:fill="auto"/>
          </w:tcPr>
          <w:p w14:paraId="0C37040C" w14:textId="77777777" w:rsidR="00776C68" w:rsidRPr="00304C2E" w:rsidRDefault="00776C68" w:rsidP="00776C68">
            <w:pPr>
              <w:snapToGrid w:val="0"/>
              <w:spacing w:line="300" w:lineRule="exact"/>
              <w:cnfStyle w:val="100000000000" w:firstRow="1" w:lastRow="0" w:firstColumn="0" w:lastColumn="0" w:oddVBand="0" w:evenVBand="0" w:oddHBand="0" w:evenHBand="0" w:firstRowFirstColumn="0" w:firstRowLastColumn="0" w:lastRowFirstColumn="0" w:lastRowLastColumn="0"/>
              <w:rPr>
                <w:rFonts w:eastAsia="標楷體"/>
                <w:sz w:val="20"/>
                <w:szCs w:val="20"/>
              </w:rPr>
            </w:pPr>
            <w:r w:rsidRPr="00304C2E">
              <w:rPr>
                <w:rFonts w:eastAsia="標楷體"/>
                <w:sz w:val="20"/>
                <w:szCs w:val="20"/>
              </w:rPr>
              <w:t>M</w:t>
            </w:r>
          </w:p>
        </w:tc>
        <w:tc>
          <w:tcPr>
            <w:tcW w:w="320" w:type="pct"/>
            <w:tcBorders>
              <w:top w:val="single" w:sz="4" w:space="0" w:color="auto"/>
              <w:bottom w:val="single" w:sz="2" w:space="0" w:color="auto"/>
            </w:tcBorders>
            <w:shd w:val="pct15" w:color="auto" w:fill="auto"/>
          </w:tcPr>
          <w:p w14:paraId="35A2F75C" w14:textId="77777777" w:rsidR="00776C68" w:rsidRPr="00304C2E" w:rsidRDefault="00776C68" w:rsidP="00776C68">
            <w:pPr>
              <w:snapToGrid w:val="0"/>
              <w:spacing w:line="300" w:lineRule="exact"/>
              <w:cnfStyle w:val="100000000000" w:firstRow="1" w:lastRow="0" w:firstColumn="0" w:lastColumn="0" w:oddVBand="0" w:evenVBand="0" w:oddHBand="0" w:evenHBand="0" w:firstRowFirstColumn="0" w:firstRowLastColumn="0" w:lastRowFirstColumn="0" w:lastRowLastColumn="0"/>
              <w:rPr>
                <w:rFonts w:eastAsia="標楷體"/>
                <w:sz w:val="20"/>
                <w:szCs w:val="20"/>
              </w:rPr>
            </w:pPr>
            <w:r w:rsidRPr="00304C2E">
              <w:rPr>
                <w:rFonts w:eastAsia="標楷體"/>
                <w:sz w:val="20"/>
                <w:szCs w:val="20"/>
              </w:rPr>
              <w:t>F</w:t>
            </w:r>
          </w:p>
        </w:tc>
        <w:tc>
          <w:tcPr>
            <w:tcW w:w="320" w:type="pct"/>
            <w:tcBorders>
              <w:top w:val="single" w:sz="4" w:space="0" w:color="auto"/>
              <w:bottom w:val="single" w:sz="2" w:space="0" w:color="auto"/>
            </w:tcBorders>
            <w:shd w:val="pct15" w:color="auto" w:fill="auto"/>
          </w:tcPr>
          <w:p w14:paraId="47F84456" w14:textId="77777777" w:rsidR="00776C68" w:rsidRPr="00304C2E" w:rsidRDefault="00776C68" w:rsidP="00776C68">
            <w:pPr>
              <w:snapToGrid w:val="0"/>
              <w:spacing w:line="300" w:lineRule="exact"/>
              <w:cnfStyle w:val="100000000000" w:firstRow="1" w:lastRow="0" w:firstColumn="0" w:lastColumn="0" w:oddVBand="0" w:evenVBand="0" w:oddHBand="0" w:evenHBand="0" w:firstRowFirstColumn="0" w:firstRowLastColumn="0" w:lastRowFirstColumn="0" w:lastRowLastColumn="0"/>
              <w:rPr>
                <w:rFonts w:eastAsia="標楷體"/>
                <w:sz w:val="20"/>
                <w:szCs w:val="20"/>
              </w:rPr>
            </w:pPr>
            <w:r w:rsidRPr="00304C2E">
              <w:rPr>
                <w:rFonts w:eastAsia="標楷體"/>
                <w:sz w:val="20"/>
                <w:szCs w:val="20"/>
              </w:rPr>
              <w:t>M</w:t>
            </w:r>
          </w:p>
        </w:tc>
        <w:tc>
          <w:tcPr>
            <w:tcW w:w="322" w:type="pct"/>
            <w:tcBorders>
              <w:top w:val="single" w:sz="4" w:space="0" w:color="auto"/>
              <w:bottom w:val="single" w:sz="2" w:space="0" w:color="auto"/>
            </w:tcBorders>
            <w:shd w:val="pct15" w:color="auto" w:fill="auto"/>
          </w:tcPr>
          <w:p w14:paraId="1A626EC3" w14:textId="77777777" w:rsidR="00776C68" w:rsidRPr="00304C2E" w:rsidRDefault="00776C68" w:rsidP="00776C68">
            <w:pPr>
              <w:snapToGrid w:val="0"/>
              <w:spacing w:line="300" w:lineRule="exact"/>
              <w:cnfStyle w:val="100000000000" w:firstRow="1" w:lastRow="0" w:firstColumn="0" w:lastColumn="0" w:oddVBand="0" w:evenVBand="0" w:oddHBand="0" w:evenHBand="0" w:firstRowFirstColumn="0" w:firstRowLastColumn="0" w:lastRowFirstColumn="0" w:lastRowLastColumn="0"/>
              <w:rPr>
                <w:rFonts w:eastAsia="標楷體"/>
                <w:sz w:val="20"/>
                <w:szCs w:val="20"/>
              </w:rPr>
            </w:pPr>
            <w:r w:rsidRPr="00304C2E">
              <w:rPr>
                <w:rFonts w:eastAsia="標楷體"/>
                <w:sz w:val="20"/>
                <w:szCs w:val="20"/>
              </w:rPr>
              <w:t>F</w:t>
            </w:r>
          </w:p>
        </w:tc>
        <w:tc>
          <w:tcPr>
            <w:tcW w:w="321" w:type="pct"/>
            <w:tcBorders>
              <w:top w:val="single" w:sz="4" w:space="0" w:color="auto"/>
              <w:bottom w:val="single" w:sz="2" w:space="0" w:color="auto"/>
            </w:tcBorders>
            <w:shd w:val="pct15" w:color="auto" w:fill="auto"/>
          </w:tcPr>
          <w:p w14:paraId="4D3FE84F" w14:textId="77777777" w:rsidR="00776C68" w:rsidRPr="00304C2E" w:rsidRDefault="00776C68" w:rsidP="00776C68">
            <w:pPr>
              <w:snapToGrid w:val="0"/>
              <w:spacing w:line="300" w:lineRule="exact"/>
              <w:cnfStyle w:val="100000000000" w:firstRow="1" w:lastRow="0" w:firstColumn="0" w:lastColumn="0" w:oddVBand="0" w:evenVBand="0" w:oddHBand="0" w:evenHBand="0" w:firstRowFirstColumn="0" w:firstRowLastColumn="0" w:lastRowFirstColumn="0" w:lastRowLastColumn="0"/>
              <w:rPr>
                <w:rFonts w:eastAsia="標楷體"/>
                <w:sz w:val="20"/>
                <w:szCs w:val="20"/>
              </w:rPr>
            </w:pPr>
            <w:r w:rsidRPr="00304C2E">
              <w:rPr>
                <w:rFonts w:eastAsia="標楷體"/>
                <w:sz w:val="20"/>
                <w:szCs w:val="20"/>
              </w:rPr>
              <w:t>M</w:t>
            </w:r>
          </w:p>
        </w:tc>
        <w:tc>
          <w:tcPr>
            <w:tcW w:w="323" w:type="pct"/>
            <w:tcBorders>
              <w:top w:val="single" w:sz="4" w:space="0" w:color="auto"/>
              <w:bottom w:val="single" w:sz="2" w:space="0" w:color="auto"/>
            </w:tcBorders>
            <w:shd w:val="pct15" w:color="auto" w:fill="auto"/>
          </w:tcPr>
          <w:p w14:paraId="27C004C1" w14:textId="77777777" w:rsidR="00776C68" w:rsidRPr="00304C2E" w:rsidRDefault="00776C68" w:rsidP="00776C68">
            <w:pPr>
              <w:snapToGrid w:val="0"/>
              <w:spacing w:line="300" w:lineRule="exact"/>
              <w:cnfStyle w:val="100000000000" w:firstRow="1" w:lastRow="0" w:firstColumn="0" w:lastColumn="0" w:oddVBand="0" w:evenVBand="0" w:oddHBand="0" w:evenHBand="0" w:firstRowFirstColumn="0" w:firstRowLastColumn="0" w:lastRowFirstColumn="0" w:lastRowLastColumn="0"/>
              <w:rPr>
                <w:rFonts w:eastAsia="標楷體"/>
                <w:sz w:val="20"/>
                <w:szCs w:val="20"/>
              </w:rPr>
            </w:pPr>
            <w:r w:rsidRPr="00304C2E">
              <w:rPr>
                <w:rFonts w:eastAsia="標楷體"/>
                <w:sz w:val="20"/>
                <w:szCs w:val="20"/>
              </w:rPr>
              <w:t>F</w:t>
            </w:r>
          </w:p>
        </w:tc>
        <w:tc>
          <w:tcPr>
            <w:tcW w:w="319" w:type="pct"/>
            <w:gridSpan w:val="2"/>
            <w:tcBorders>
              <w:top w:val="single" w:sz="4" w:space="0" w:color="auto"/>
              <w:bottom w:val="single" w:sz="2" w:space="0" w:color="auto"/>
            </w:tcBorders>
            <w:shd w:val="pct15" w:color="auto" w:fill="auto"/>
          </w:tcPr>
          <w:p w14:paraId="0C8322BA" w14:textId="77777777" w:rsidR="00776C68" w:rsidRPr="00304C2E" w:rsidRDefault="00776C68" w:rsidP="00776C68">
            <w:pPr>
              <w:snapToGrid w:val="0"/>
              <w:spacing w:line="300" w:lineRule="exact"/>
              <w:cnfStyle w:val="100000000000" w:firstRow="1" w:lastRow="0" w:firstColumn="0" w:lastColumn="0" w:oddVBand="0" w:evenVBand="0" w:oddHBand="0" w:evenHBand="0" w:firstRowFirstColumn="0" w:firstRowLastColumn="0" w:lastRowFirstColumn="0" w:lastRowLastColumn="0"/>
              <w:rPr>
                <w:rFonts w:eastAsia="標楷體"/>
                <w:sz w:val="20"/>
                <w:szCs w:val="20"/>
              </w:rPr>
            </w:pPr>
            <w:r w:rsidRPr="00304C2E">
              <w:rPr>
                <w:rFonts w:eastAsia="標楷體"/>
                <w:sz w:val="20"/>
                <w:szCs w:val="20"/>
              </w:rPr>
              <w:t>M</w:t>
            </w:r>
          </w:p>
        </w:tc>
        <w:tc>
          <w:tcPr>
            <w:tcW w:w="309" w:type="pct"/>
            <w:tcBorders>
              <w:top w:val="single" w:sz="4" w:space="0" w:color="auto"/>
              <w:bottom w:val="single" w:sz="2" w:space="0" w:color="auto"/>
            </w:tcBorders>
            <w:shd w:val="pct15" w:color="auto" w:fill="auto"/>
          </w:tcPr>
          <w:p w14:paraId="1DD7FF68" w14:textId="77777777" w:rsidR="00776C68" w:rsidRPr="00304C2E" w:rsidRDefault="00776C68" w:rsidP="00776C68">
            <w:pPr>
              <w:snapToGrid w:val="0"/>
              <w:spacing w:line="300" w:lineRule="exact"/>
              <w:cnfStyle w:val="100000000000" w:firstRow="1" w:lastRow="0" w:firstColumn="0" w:lastColumn="0" w:oddVBand="0" w:evenVBand="0" w:oddHBand="0" w:evenHBand="0" w:firstRowFirstColumn="0" w:firstRowLastColumn="0" w:lastRowFirstColumn="0" w:lastRowLastColumn="0"/>
              <w:rPr>
                <w:rFonts w:eastAsia="標楷體"/>
                <w:sz w:val="20"/>
                <w:szCs w:val="20"/>
              </w:rPr>
            </w:pPr>
            <w:r w:rsidRPr="00304C2E">
              <w:rPr>
                <w:rFonts w:eastAsia="標楷體"/>
                <w:sz w:val="20"/>
                <w:szCs w:val="20"/>
              </w:rPr>
              <w:t>F</w:t>
            </w:r>
          </w:p>
        </w:tc>
        <w:tc>
          <w:tcPr>
            <w:tcW w:w="344" w:type="pct"/>
            <w:tcBorders>
              <w:top w:val="single" w:sz="4" w:space="0" w:color="auto"/>
              <w:bottom w:val="single" w:sz="2" w:space="0" w:color="auto"/>
            </w:tcBorders>
            <w:shd w:val="pct15" w:color="auto" w:fill="auto"/>
          </w:tcPr>
          <w:p w14:paraId="026DF75A" w14:textId="77777777" w:rsidR="00776C68" w:rsidRPr="00304C2E" w:rsidRDefault="00776C68" w:rsidP="00776C68">
            <w:pPr>
              <w:snapToGrid w:val="0"/>
              <w:spacing w:line="300" w:lineRule="exact"/>
              <w:cnfStyle w:val="100000000000" w:firstRow="1" w:lastRow="0" w:firstColumn="0" w:lastColumn="0" w:oddVBand="0" w:evenVBand="0" w:oddHBand="0" w:evenHBand="0" w:firstRowFirstColumn="0" w:firstRowLastColumn="0" w:lastRowFirstColumn="0" w:lastRowLastColumn="0"/>
              <w:rPr>
                <w:rFonts w:eastAsia="標楷體"/>
                <w:sz w:val="20"/>
                <w:szCs w:val="20"/>
              </w:rPr>
            </w:pPr>
            <w:r w:rsidRPr="00304C2E">
              <w:rPr>
                <w:rFonts w:eastAsia="標楷體"/>
                <w:sz w:val="20"/>
                <w:szCs w:val="20"/>
              </w:rPr>
              <w:t>M</w:t>
            </w:r>
          </w:p>
        </w:tc>
        <w:tc>
          <w:tcPr>
            <w:tcW w:w="295" w:type="pct"/>
            <w:tcBorders>
              <w:top w:val="single" w:sz="4" w:space="0" w:color="auto"/>
              <w:bottom w:val="single" w:sz="2" w:space="0" w:color="auto"/>
              <w:right w:val="double" w:sz="4" w:space="0" w:color="auto"/>
            </w:tcBorders>
            <w:shd w:val="pct15" w:color="auto" w:fill="auto"/>
          </w:tcPr>
          <w:p w14:paraId="4FB6DE82" w14:textId="77777777" w:rsidR="00776C68" w:rsidRPr="00304C2E" w:rsidRDefault="00776C68" w:rsidP="00776C68">
            <w:pPr>
              <w:snapToGrid w:val="0"/>
              <w:spacing w:line="300" w:lineRule="exact"/>
              <w:cnfStyle w:val="100000000000" w:firstRow="1" w:lastRow="0" w:firstColumn="0" w:lastColumn="0" w:oddVBand="0" w:evenVBand="0" w:oddHBand="0" w:evenHBand="0" w:firstRowFirstColumn="0" w:firstRowLastColumn="0" w:lastRowFirstColumn="0" w:lastRowLastColumn="0"/>
              <w:rPr>
                <w:rFonts w:eastAsia="標楷體"/>
                <w:sz w:val="20"/>
                <w:szCs w:val="20"/>
              </w:rPr>
            </w:pPr>
            <w:r w:rsidRPr="00304C2E">
              <w:rPr>
                <w:rFonts w:eastAsia="標楷體"/>
                <w:sz w:val="20"/>
                <w:szCs w:val="20"/>
              </w:rPr>
              <w:t>F</w:t>
            </w:r>
          </w:p>
        </w:tc>
      </w:tr>
      <w:tr w:rsidR="00776C68" w:rsidRPr="00304C2E" w14:paraId="62810C48" w14:textId="77777777" w:rsidTr="00C41940">
        <w:tc>
          <w:tcPr>
            <w:cnfStyle w:val="001000000000" w:firstRow="0" w:lastRow="0" w:firstColumn="1" w:lastColumn="0" w:oddVBand="0" w:evenVBand="0" w:oddHBand="0" w:evenHBand="0" w:firstRowFirstColumn="0" w:firstRowLastColumn="0" w:lastRowFirstColumn="0" w:lastRowLastColumn="0"/>
            <w:tcW w:w="1163" w:type="pct"/>
            <w:tcBorders>
              <w:top w:val="single" w:sz="2" w:space="0" w:color="auto"/>
              <w:left w:val="none" w:sz="0" w:space="0" w:color="auto"/>
              <w:right w:val="none" w:sz="0" w:space="0" w:color="auto"/>
              <w:tl2br w:val="none" w:sz="0" w:space="0" w:color="auto"/>
              <w:tr2bl w:val="none" w:sz="0" w:space="0" w:color="auto"/>
            </w:tcBorders>
            <w:shd w:val="clear" w:color="auto" w:fill="D9D9D9" w:themeFill="background1" w:themeFillShade="D9"/>
          </w:tcPr>
          <w:p w14:paraId="7D6ADDE6" w14:textId="77777777" w:rsidR="00776C68" w:rsidRPr="00304C2E" w:rsidRDefault="00776C68" w:rsidP="00776C68">
            <w:pPr>
              <w:spacing w:afterLines="50" w:after="180" w:line="300" w:lineRule="exact"/>
              <w:ind w:leftChars="-22" w:left="-53"/>
              <w:jc w:val="left"/>
              <w:rPr>
                <w:snapToGrid w:val="0"/>
                <w:sz w:val="20"/>
                <w:szCs w:val="20"/>
              </w:rPr>
            </w:pPr>
            <w:r w:rsidRPr="00304C2E">
              <w:rPr>
                <w:snapToGrid w:val="0"/>
                <w:sz w:val="20"/>
                <w:szCs w:val="20"/>
              </w:rPr>
              <w:t xml:space="preserve">Crimes against the person (total) </w:t>
            </w:r>
          </w:p>
        </w:tc>
        <w:tc>
          <w:tcPr>
            <w:tcW w:w="321" w:type="pct"/>
            <w:tcBorders>
              <w:top w:val="single" w:sz="2" w:space="0" w:color="auto"/>
              <w:bottom w:val="single" w:sz="4" w:space="0" w:color="auto"/>
            </w:tcBorders>
          </w:tcPr>
          <w:p w14:paraId="07CFB97E"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50</w:t>
            </w:r>
          </w:p>
        </w:tc>
        <w:tc>
          <w:tcPr>
            <w:tcW w:w="324" w:type="pct"/>
            <w:tcBorders>
              <w:top w:val="single" w:sz="2" w:space="0" w:color="auto"/>
              <w:bottom w:val="single" w:sz="4" w:space="0" w:color="auto"/>
            </w:tcBorders>
          </w:tcPr>
          <w:p w14:paraId="470BD0D8"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9</w:t>
            </w:r>
          </w:p>
        </w:tc>
        <w:tc>
          <w:tcPr>
            <w:tcW w:w="319" w:type="pct"/>
            <w:tcBorders>
              <w:top w:val="single" w:sz="2" w:space="0" w:color="auto"/>
              <w:bottom w:val="single" w:sz="4" w:space="0" w:color="auto"/>
            </w:tcBorders>
          </w:tcPr>
          <w:p w14:paraId="2B57BF8B"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45</w:t>
            </w:r>
          </w:p>
        </w:tc>
        <w:tc>
          <w:tcPr>
            <w:tcW w:w="320" w:type="pct"/>
            <w:tcBorders>
              <w:top w:val="single" w:sz="2" w:space="0" w:color="auto"/>
              <w:bottom w:val="single" w:sz="4" w:space="0" w:color="auto"/>
            </w:tcBorders>
          </w:tcPr>
          <w:p w14:paraId="605BFF80"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7</w:t>
            </w:r>
          </w:p>
        </w:tc>
        <w:tc>
          <w:tcPr>
            <w:tcW w:w="320" w:type="pct"/>
            <w:tcBorders>
              <w:top w:val="single" w:sz="2" w:space="0" w:color="auto"/>
              <w:bottom w:val="single" w:sz="4" w:space="0" w:color="auto"/>
            </w:tcBorders>
          </w:tcPr>
          <w:p w14:paraId="4465C0B2"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32</w:t>
            </w:r>
          </w:p>
        </w:tc>
        <w:tc>
          <w:tcPr>
            <w:tcW w:w="322" w:type="pct"/>
            <w:tcBorders>
              <w:top w:val="single" w:sz="2" w:space="0" w:color="auto"/>
              <w:bottom w:val="single" w:sz="4" w:space="0" w:color="auto"/>
            </w:tcBorders>
          </w:tcPr>
          <w:p w14:paraId="0E9E356C"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4</w:t>
            </w:r>
          </w:p>
        </w:tc>
        <w:tc>
          <w:tcPr>
            <w:tcW w:w="321" w:type="pct"/>
            <w:tcBorders>
              <w:top w:val="single" w:sz="2" w:space="0" w:color="auto"/>
              <w:bottom w:val="single" w:sz="4" w:space="0" w:color="auto"/>
            </w:tcBorders>
          </w:tcPr>
          <w:p w14:paraId="66743205"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40</w:t>
            </w:r>
          </w:p>
        </w:tc>
        <w:tc>
          <w:tcPr>
            <w:tcW w:w="323" w:type="pct"/>
            <w:tcBorders>
              <w:top w:val="single" w:sz="2" w:space="0" w:color="auto"/>
              <w:bottom w:val="single" w:sz="4" w:space="0" w:color="auto"/>
            </w:tcBorders>
          </w:tcPr>
          <w:p w14:paraId="12AFD617"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3</w:t>
            </w:r>
          </w:p>
        </w:tc>
        <w:tc>
          <w:tcPr>
            <w:tcW w:w="319" w:type="pct"/>
            <w:gridSpan w:val="2"/>
            <w:tcBorders>
              <w:top w:val="single" w:sz="2" w:space="0" w:color="auto"/>
              <w:bottom w:val="single" w:sz="4" w:space="0" w:color="auto"/>
            </w:tcBorders>
          </w:tcPr>
          <w:p w14:paraId="7EB4F5E3"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51</w:t>
            </w:r>
          </w:p>
        </w:tc>
        <w:tc>
          <w:tcPr>
            <w:tcW w:w="309" w:type="pct"/>
            <w:tcBorders>
              <w:top w:val="single" w:sz="2" w:space="0" w:color="auto"/>
              <w:bottom w:val="single" w:sz="4" w:space="0" w:color="auto"/>
            </w:tcBorders>
          </w:tcPr>
          <w:p w14:paraId="7F49F4E1"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5</w:t>
            </w:r>
          </w:p>
        </w:tc>
        <w:tc>
          <w:tcPr>
            <w:tcW w:w="344" w:type="pct"/>
            <w:tcBorders>
              <w:top w:val="single" w:sz="2" w:space="0" w:color="auto"/>
              <w:bottom w:val="single" w:sz="4" w:space="0" w:color="auto"/>
            </w:tcBorders>
          </w:tcPr>
          <w:p w14:paraId="53445FD6"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55</w:t>
            </w:r>
          </w:p>
        </w:tc>
        <w:tc>
          <w:tcPr>
            <w:tcW w:w="295" w:type="pct"/>
            <w:tcBorders>
              <w:top w:val="single" w:sz="2" w:space="0" w:color="auto"/>
              <w:bottom w:val="single" w:sz="4" w:space="0" w:color="auto"/>
            </w:tcBorders>
          </w:tcPr>
          <w:p w14:paraId="011D7794"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sz w:val="20"/>
                <w:szCs w:val="20"/>
              </w:rPr>
            </w:pPr>
            <w:r w:rsidRPr="00304C2E">
              <w:rPr>
                <w:rFonts w:eastAsia="標楷體"/>
                <w:snapToGrid w:val="0"/>
                <w:sz w:val="20"/>
                <w:szCs w:val="20"/>
              </w:rPr>
              <w:t>9</w:t>
            </w:r>
          </w:p>
        </w:tc>
      </w:tr>
      <w:tr w:rsidR="00776C68" w:rsidRPr="00304C2E" w14:paraId="43CF14E7" w14:textId="77777777" w:rsidTr="00C41940">
        <w:tc>
          <w:tcPr>
            <w:cnfStyle w:val="001000000000" w:firstRow="0" w:lastRow="0" w:firstColumn="1" w:lastColumn="0" w:oddVBand="0" w:evenVBand="0" w:oddHBand="0" w:evenHBand="0" w:firstRowFirstColumn="0" w:firstRowLastColumn="0" w:lastRowFirstColumn="0" w:lastRowLastColumn="0"/>
            <w:tcW w:w="1163" w:type="pct"/>
            <w:tcBorders>
              <w:left w:val="none" w:sz="0" w:space="0" w:color="auto"/>
              <w:bottom w:val="none" w:sz="0" w:space="0" w:color="auto"/>
              <w:right w:val="none" w:sz="0" w:space="0" w:color="auto"/>
              <w:tl2br w:val="none" w:sz="0" w:space="0" w:color="auto"/>
              <w:tr2bl w:val="none" w:sz="0" w:space="0" w:color="auto"/>
            </w:tcBorders>
            <w:shd w:val="clear" w:color="auto" w:fill="D9D9D9" w:themeFill="background1" w:themeFillShade="D9"/>
          </w:tcPr>
          <w:p w14:paraId="0BC103BF" w14:textId="77777777" w:rsidR="00776C68" w:rsidRPr="00304C2E" w:rsidRDefault="00776C68" w:rsidP="00776C68">
            <w:pPr>
              <w:tabs>
                <w:tab w:val="left" w:pos="0"/>
              </w:tabs>
              <w:spacing w:afterLines="50" w:after="180" w:line="300" w:lineRule="exact"/>
              <w:ind w:leftChars="-22" w:left="-53"/>
              <w:jc w:val="left"/>
              <w:rPr>
                <w:rFonts w:eastAsia="標楷體"/>
                <w:b w:val="0"/>
                <w:snapToGrid w:val="0"/>
                <w:sz w:val="20"/>
                <w:szCs w:val="20"/>
              </w:rPr>
            </w:pPr>
            <w:r w:rsidRPr="00304C2E">
              <w:rPr>
                <w:rFonts w:eastAsia="標楷體"/>
                <w:b w:val="0"/>
                <w:snapToGrid w:val="0"/>
                <w:sz w:val="20"/>
                <w:szCs w:val="20"/>
                <w:lang w:eastAsia="zh-HK"/>
              </w:rPr>
              <w:t>Homicide</w:t>
            </w:r>
          </w:p>
        </w:tc>
        <w:tc>
          <w:tcPr>
            <w:tcW w:w="321" w:type="pct"/>
            <w:tcBorders>
              <w:top w:val="single" w:sz="4" w:space="0" w:color="auto"/>
            </w:tcBorders>
          </w:tcPr>
          <w:p w14:paraId="06B9704F"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24" w:type="pct"/>
            <w:tcBorders>
              <w:top w:val="single" w:sz="4" w:space="0" w:color="auto"/>
            </w:tcBorders>
          </w:tcPr>
          <w:p w14:paraId="131649D7"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19" w:type="pct"/>
            <w:tcBorders>
              <w:top w:val="single" w:sz="4" w:space="0" w:color="auto"/>
            </w:tcBorders>
          </w:tcPr>
          <w:p w14:paraId="591B66FD"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20" w:type="pct"/>
            <w:tcBorders>
              <w:top w:val="single" w:sz="4" w:space="0" w:color="auto"/>
            </w:tcBorders>
          </w:tcPr>
          <w:p w14:paraId="0B4AE65C"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20" w:type="pct"/>
            <w:tcBorders>
              <w:top w:val="single" w:sz="4" w:space="0" w:color="auto"/>
            </w:tcBorders>
          </w:tcPr>
          <w:p w14:paraId="537400DB"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22" w:type="pct"/>
            <w:tcBorders>
              <w:top w:val="single" w:sz="4" w:space="0" w:color="auto"/>
            </w:tcBorders>
          </w:tcPr>
          <w:p w14:paraId="2451BC8F"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21" w:type="pct"/>
            <w:tcBorders>
              <w:top w:val="single" w:sz="4" w:space="0" w:color="auto"/>
            </w:tcBorders>
          </w:tcPr>
          <w:p w14:paraId="6EBB7C1C"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23" w:type="pct"/>
            <w:tcBorders>
              <w:top w:val="single" w:sz="4" w:space="0" w:color="auto"/>
            </w:tcBorders>
          </w:tcPr>
          <w:p w14:paraId="299526EC"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19" w:type="pct"/>
            <w:gridSpan w:val="2"/>
            <w:tcBorders>
              <w:top w:val="single" w:sz="4" w:space="0" w:color="auto"/>
            </w:tcBorders>
          </w:tcPr>
          <w:p w14:paraId="5A03032D"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09" w:type="pct"/>
            <w:tcBorders>
              <w:top w:val="single" w:sz="4" w:space="0" w:color="auto"/>
            </w:tcBorders>
          </w:tcPr>
          <w:p w14:paraId="409DAE37"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44" w:type="pct"/>
            <w:tcBorders>
              <w:top w:val="single" w:sz="4" w:space="0" w:color="auto"/>
            </w:tcBorders>
          </w:tcPr>
          <w:p w14:paraId="7C3137CA"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sz w:val="20"/>
                <w:szCs w:val="20"/>
              </w:rPr>
            </w:pPr>
            <w:r w:rsidRPr="00304C2E">
              <w:rPr>
                <w:rFonts w:eastAsia="標楷體"/>
                <w:snapToGrid w:val="0"/>
                <w:sz w:val="20"/>
                <w:szCs w:val="20"/>
              </w:rPr>
              <w:t>-</w:t>
            </w:r>
          </w:p>
        </w:tc>
        <w:tc>
          <w:tcPr>
            <w:tcW w:w="295" w:type="pct"/>
            <w:tcBorders>
              <w:top w:val="single" w:sz="4" w:space="0" w:color="auto"/>
            </w:tcBorders>
          </w:tcPr>
          <w:p w14:paraId="073628FD"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sz w:val="20"/>
                <w:szCs w:val="20"/>
              </w:rPr>
            </w:pPr>
            <w:r w:rsidRPr="00304C2E">
              <w:rPr>
                <w:rFonts w:eastAsia="標楷體"/>
                <w:snapToGrid w:val="0"/>
                <w:sz w:val="20"/>
                <w:szCs w:val="20"/>
              </w:rPr>
              <w:t>-</w:t>
            </w:r>
          </w:p>
        </w:tc>
      </w:tr>
      <w:tr w:rsidR="00776C68" w:rsidRPr="00304C2E" w14:paraId="3106A00D" w14:textId="77777777" w:rsidTr="00C41940">
        <w:tc>
          <w:tcPr>
            <w:cnfStyle w:val="001000000000" w:firstRow="0" w:lastRow="0" w:firstColumn="1" w:lastColumn="0" w:oddVBand="0" w:evenVBand="0" w:oddHBand="0" w:evenHBand="0" w:firstRowFirstColumn="0" w:firstRowLastColumn="0" w:lastRowFirstColumn="0" w:lastRowLastColumn="0"/>
            <w:tcW w:w="1163" w:type="pct"/>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D9D9D9" w:themeFill="background1" w:themeFillShade="D9"/>
          </w:tcPr>
          <w:p w14:paraId="7A61B516" w14:textId="77777777" w:rsidR="00776C68" w:rsidRPr="00304C2E" w:rsidRDefault="00776C68" w:rsidP="00776C68">
            <w:pPr>
              <w:tabs>
                <w:tab w:val="left" w:pos="0"/>
              </w:tabs>
              <w:spacing w:afterLines="50" w:after="180" w:line="300" w:lineRule="exact"/>
              <w:ind w:leftChars="-22" w:left="-53" w:right="270"/>
              <w:jc w:val="left"/>
              <w:rPr>
                <w:rFonts w:eastAsia="標楷體"/>
                <w:b w:val="0"/>
                <w:snapToGrid w:val="0"/>
                <w:sz w:val="20"/>
                <w:szCs w:val="20"/>
              </w:rPr>
            </w:pPr>
            <w:r w:rsidRPr="00304C2E">
              <w:rPr>
                <w:rFonts w:eastAsia="標楷體"/>
                <w:b w:val="0"/>
                <w:snapToGrid w:val="0"/>
                <w:sz w:val="20"/>
                <w:szCs w:val="20"/>
              </w:rPr>
              <w:t>Common assault</w:t>
            </w:r>
          </w:p>
        </w:tc>
        <w:tc>
          <w:tcPr>
            <w:tcW w:w="321" w:type="pct"/>
          </w:tcPr>
          <w:p w14:paraId="116CFEA9"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36</w:t>
            </w:r>
          </w:p>
        </w:tc>
        <w:tc>
          <w:tcPr>
            <w:tcW w:w="324" w:type="pct"/>
          </w:tcPr>
          <w:p w14:paraId="1D726201"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7</w:t>
            </w:r>
          </w:p>
        </w:tc>
        <w:tc>
          <w:tcPr>
            <w:tcW w:w="319" w:type="pct"/>
          </w:tcPr>
          <w:p w14:paraId="48267437"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39</w:t>
            </w:r>
          </w:p>
        </w:tc>
        <w:tc>
          <w:tcPr>
            <w:tcW w:w="320" w:type="pct"/>
          </w:tcPr>
          <w:p w14:paraId="06453022"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7</w:t>
            </w:r>
          </w:p>
        </w:tc>
        <w:tc>
          <w:tcPr>
            <w:tcW w:w="320" w:type="pct"/>
          </w:tcPr>
          <w:p w14:paraId="27544D23"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23</w:t>
            </w:r>
          </w:p>
        </w:tc>
        <w:tc>
          <w:tcPr>
            <w:tcW w:w="322" w:type="pct"/>
          </w:tcPr>
          <w:p w14:paraId="682007D0"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4</w:t>
            </w:r>
          </w:p>
        </w:tc>
        <w:tc>
          <w:tcPr>
            <w:tcW w:w="321" w:type="pct"/>
          </w:tcPr>
          <w:p w14:paraId="2FD89712"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32</w:t>
            </w:r>
          </w:p>
        </w:tc>
        <w:tc>
          <w:tcPr>
            <w:tcW w:w="323" w:type="pct"/>
          </w:tcPr>
          <w:p w14:paraId="23286595"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3</w:t>
            </w:r>
          </w:p>
        </w:tc>
        <w:tc>
          <w:tcPr>
            <w:tcW w:w="319" w:type="pct"/>
            <w:gridSpan w:val="2"/>
          </w:tcPr>
          <w:p w14:paraId="5FCDC903"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44</w:t>
            </w:r>
          </w:p>
        </w:tc>
        <w:tc>
          <w:tcPr>
            <w:tcW w:w="309" w:type="pct"/>
          </w:tcPr>
          <w:p w14:paraId="74A567A8"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5</w:t>
            </w:r>
          </w:p>
        </w:tc>
        <w:tc>
          <w:tcPr>
            <w:tcW w:w="344" w:type="pct"/>
          </w:tcPr>
          <w:p w14:paraId="088683A2"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34</w:t>
            </w:r>
          </w:p>
        </w:tc>
        <w:tc>
          <w:tcPr>
            <w:tcW w:w="295" w:type="pct"/>
          </w:tcPr>
          <w:p w14:paraId="2B748B09"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8</w:t>
            </w:r>
          </w:p>
        </w:tc>
      </w:tr>
      <w:tr w:rsidR="00776C68" w:rsidRPr="00304C2E" w14:paraId="5D2D2EBB" w14:textId="77777777" w:rsidTr="00C41940">
        <w:tc>
          <w:tcPr>
            <w:cnfStyle w:val="001000000000" w:firstRow="0" w:lastRow="0" w:firstColumn="1" w:lastColumn="0" w:oddVBand="0" w:evenVBand="0" w:oddHBand="0" w:evenHBand="0" w:firstRowFirstColumn="0" w:firstRowLastColumn="0" w:lastRowFirstColumn="0" w:lastRowLastColumn="0"/>
            <w:tcW w:w="1163" w:type="pct"/>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D9D9D9" w:themeFill="background1" w:themeFillShade="D9"/>
          </w:tcPr>
          <w:p w14:paraId="6636ED02" w14:textId="77777777" w:rsidR="00776C68" w:rsidRPr="00304C2E" w:rsidRDefault="00776C68" w:rsidP="00776C68">
            <w:pPr>
              <w:tabs>
                <w:tab w:val="left" w:pos="0"/>
              </w:tabs>
              <w:spacing w:afterLines="50" w:after="180" w:line="300" w:lineRule="exact"/>
              <w:ind w:leftChars="-22" w:left="-53"/>
              <w:jc w:val="left"/>
              <w:rPr>
                <w:rFonts w:eastAsia="標楷體"/>
                <w:b w:val="0"/>
                <w:snapToGrid w:val="0"/>
                <w:sz w:val="20"/>
                <w:szCs w:val="20"/>
              </w:rPr>
            </w:pPr>
            <w:r w:rsidRPr="00304C2E">
              <w:rPr>
                <w:rFonts w:eastAsia="標楷體"/>
                <w:b w:val="0"/>
                <w:snapToGrid w:val="0"/>
                <w:sz w:val="20"/>
                <w:szCs w:val="20"/>
              </w:rPr>
              <w:t>Serious assault</w:t>
            </w:r>
          </w:p>
        </w:tc>
        <w:tc>
          <w:tcPr>
            <w:tcW w:w="321" w:type="pct"/>
          </w:tcPr>
          <w:p w14:paraId="642F6135"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w:t>
            </w:r>
          </w:p>
        </w:tc>
        <w:tc>
          <w:tcPr>
            <w:tcW w:w="324" w:type="pct"/>
          </w:tcPr>
          <w:p w14:paraId="08B11549"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19" w:type="pct"/>
          </w:tcPr>
          <w:p w14:paraId="0C8A3BA2"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20" w:type="pct"/>
          </w:tcPr>
          <w:p w14:paraId="2E1E6C7A"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20" w:type="pct"/>
          </w:tcPr>
          <w:p w14:paraId="603447C1"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22" w:type="pct"/>
          </w:tcPr>
          <w:p w14:paraId="50B1A33C"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21" w:type="pct"/>
          </w:tcPr>
          <w:p w14:paraId="49D012C2"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23" w:type="pct"/>
          </w:tcPr>
          <w:p w14:paraId="4E6C6DC6"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19" w:type="pct"/>
            <w:gridSpan w:val="2"/>
          </w:tcPr>
          <w:p w14:paraId="30BC21D8"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09" w:type="pct"/>
          </w:tcPr>
          <w:p w14:paraId="3C6B17F0"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44" w:type="pct"/>
          </w:tcPr>
          <w:p w14:paraId="73821C10"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295" w:type="pct"/>
          </w:tcPr>
          <w:p w14:paraId="617B95C2"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r>
      <w:tr w:rsidR="00776C68" w:rsidRPr="00304C2E" w14:paraId="6AB67945" w14:textId="77777777" w:rsidTr="00C41940">
        <w:tc>
          <w:tcPr>
            <w:cnfStyle w:val="001000000000" w:firstRow="0" w:lastRow="0" w:firstColumn="1" w:lastColumn="0" w:oddVBand="0" w:evenVBand="0" w:oddHBand="0" w:evenHBand="0" w:firstRowFirstColumn="0" w:firstRowLastColumn="0" w:lastRowFirstColumn="0" w:lastRowLastColumn="0"/>
            <w:tcW w:w="1163" w:type="pct"/>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D9D9D9" w:themeFill="background1" w:themeFillShade="D9"/>
          </w:tcPr>
          <w:p w14:paraId="2966B46C" w14:textId="77777777" w:rsidR="00776C68" w:rsidRPr="00304C2E" w:rsidRDefault="00776C68" w:rsidP="00776C68">
            <w:pPr>
              <w:tabs>
                <w:tab w:val="left" w:pos="0"/>
              </w:tabs>
              <w:spacing w:afterLines="50" w:after="180" w:line="300" w:lineRule="exact"/>
              <w:ind w:leftChars="-22" w:left="-53"/>
              <w:jc w:val="left"/>
              <w:rPr>
                <w:rFonts w:eastAsia="標楷體"/>
                <w:b w:val="0"/>
                <w:snapToGrid w:val="0"/>
                <w:sz w:val="20"/>
                <w:szCs w:val="20"/>
              </w:rPr>
            </w:pPr>
            <w:r w:rsidRPr="00304C2E">
              <w:rPr>
                <w:rFonts w:eastAsia="標楷體"/>
                <w:b w:val="0"/>
                <w:snapToGrid w:val="0"/>
                <w:sz w:val="20"/>
                <w:szCs w:val="20"/>
              </w:rPr>
              <w:t>Kidnapping</w:t>
            </w:r>
          </w:p>
        </w:tc>
        <w:tc>
          <w:tcPr>
            <w:tcW w:w="321" w:type="pct"/>
          </w:tcPr>
          <w:p w14:paraId="642449B5"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2</w:t>
            </w:r>
          </w:p>
        </w:tc>
        <w:tc>
          <w:tcPr>
            <w:tcW w:w="324" w:type="pct"/>
          </w:tcPr>
          <w:p w14:paraId="5F2C809D"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19" w:type="pct"/>
          </w:tcPr>
          <w:p w14:paraId="494EFB66"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val="pt-PT"/>
              </w:rPr>
            </w:pPr>
            <w:r w:rsidRPr="00304C2E">
              <w:rPr>
                <w:rFonts w:eastAsia="標楷體"/>
                <w:snapToGrid w:val="0"/>
                <w:sz w:val="20"/>
                <w:szCs w:val="20"/>
              </w:rPr>
              <w:t>-</w:t>
            </w:r>
          </w:p>
        </w:tc>
        <w:tc>
          <w:tcPr>
            <w:tcW w:w="320" w:type="pct"/>
          </w:tcPr>
          <w:p w14:paraId="760F5543"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val="pt-PT"/>
              </w:rPr>
            </w:pPr>
            <w:r w:rsidRPr="00304C2E">
              <w:rPr>
                <w:rFonts w:eastAsia="標楷體"/>
                <w:snapToGrid w:val="0"/>
                <w:sz w:val="20"/>
                <w:szCs w:val="20"/>
              </w:rPr>
              <w:t>-</w:t>
            </w:r>
          </w:p>
        </w:tc>
        <w:tc>
          <w:tcPr>
            <w:tcW w:w="320" w:type="pct"/>
          </w:tcPr>
          <w:p w14:paraId="4546EA0B"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val="pt-PT"/>
              </w:rPr>
            </w:pPr>
            <w:r w:rsidRPr="00304C2E">
              <w:rPr>
                <w:rFonts w:eastAsia="標楷體"/>
                <w:snapToGrid w:val="0"/>
                <w:sz w:val="20"/>
                <w:szCs w:val="20"/>
              </w:rPr>
              <w:t>-</w:t>
            </w:r>
          </w:p>
        </w:tc>
        <w:tc>
          <w:tcPr>
            <w:tcW w:w="322" w:type="pct"/>
          </w:tcPr>
          <w:p w14:paraId="4C8D87D4"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val="pt-PT"/>
              </w:rPr>
            </w:pPr>
            <w:r w:rsidRPr="00304C2E">
              <w:rPr>
                <w:rFonts w:eastAsia="標楷體"/>
                <w:snapToGrid w:val="0"/>
                <w:sz w:val="20"/>
                <w:szCs w:val="20"/>
              </w:rPr>
              <w:t>-</w:t>
            </w:r>
          </w:p>
        </w:tc>
        <w:tc>
          <w:tcPr>
            <w:tcW w:w="321" w:type="pct"/>
          </w:tcPr>
          <w:p w14:paraId="6CA0B611"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val="pt-PT"/>
              </w:rPr>
            </w:pPr>
            <w:r w:rsidRPr="00304C2E">
              <w:rPr>
                <w:rFonts w:eastAsia="標楷體"/>
                <w:snapToGrid w:val="0"/>
                <w:sz w:val="20"/>
                <w:szCs w:val="20"/>
              </w:rPr>
              <w:t>1</w:t>
            </w:r>
          </w:p>
        </w:tc>
        <w:tc>
          <w:tcPr>
            <w:tcW w:w="323" w:type="pct"/>
          </w:tcPr>
          <w:p w14:paraId="6C759326"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val="pt-PT"/>
              </w:rPr>
            </w:pPr>
            <w:r w:rsidRPr="00304C2E">
              <w:rPr>
                <w:rFonts w:eastAsia="標楷體"/>
                <w:snapToGrid w:val="0"/>
                <w:sz w:val="20"/>
                <w:szCs w:val="20"/>
              </w:rPr>
              <w:t>-</w:t>
            </w:r>
          </w:p>
        </w:tc>
        <w:tc>
          <w:tcPr>
            <w:tcW w:w="319" w:type="pct"/>
            <w:gridSpan w:val="2"/>
          </w:tcPr>
          <w:p w14:paraId="759B0513"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val="pt-PT"/>
              </w:rPr>
            </w:pPr>
            <w:r w:rsidRPr="00304C2E">
              <w:rPr>
                <w:rFonts w:eastAsia="標楷體"/>
                <w:snapToGrid w:val="0"/>
                <w:sz w:val="20"/>
                <w:szCs w:val="20"/>
              </w:rPr>
              <w:t>1</w:t>
            </w:r>
          </w:p>
        </w:tc>
        <w:tc>
          <w:tcPr>
            <w:tcW w:w="309" w:type="pct"/>
          </w:tcPr>
          <w:p w14:paraId="571E95DF"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val="pt-PT"/>
              </w:rPr>
            </w:pPr>
            <w:r w:rsidRPr="00304C2E">
              <w:rPr>
                <w:rFonts w:eastAsia="標楷體"/>
                <w:snapToGrid w:val="0"/>
                <w:sz w:val="20"/>
                <w:szCs w:val="20"/>
              </w:rPr>
              <w:t>-</w:t>
            </w:r>
          </w:p>
        </w:tc>
        <w:tc>
          <w:tcPr>
            <w:tcW w:w="344" w:type="pct"/>
          </w:tcPr>
          <w:p w14:paraId="4B688279"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val="pt-PT"/>
              </w:rPr>
            </w:pPr>
            <w:r w:rsidRPr="00304C2E">
              <w:rPr>
                <w:rFonts w:eastAsia="標楷體"/>
                <w:snapToGrid w:val="0"/>
                <w:sz w:val="20"/>
                <w:szCs w:val="20"/>
              </w:rPr>
              <w:t>-</w:t>
            </w:r>
          </w:p>
        </w:tc>
        <w:tc>
          <w:tcPr>
            <w:tcW w:w="295" w:type="pct"/>
          </w:tcPr>
          <w:p w14:paraId="03623C78"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val="pt-PT"/>
              </w:rPr>
            </w:pPr>
            <w:r w:rsidRPr="00304C2E">
              <w:rPr>
                <w:rFonts w:eastAsia="標楷體"/>
                <w:snapToGrid w:val="0"/>
                <w:sz w:val="20"/>
                <w:szCs w:val="20"/>
              </w:rPr>
              <w:t>-</w:t>
            </w:r>
          </w:p>
        </w:tc>
      </w:tr>
      <w:tr w:rsidR="00776C68" w:rsidRPr="00304C2E" w14:paraId="15F3D860" w14:textId="77777777" w:rsidTr="00C41940">
        <w:tc>
          <w:tcPr>
            <w:cnfStyle w:val="001000000000" w:firstRow="0" w:lastRow="0" w:firstColumn="1" w:lastColumn="0" w:oddVBand="0" w:evenVBand="0" w:oddHBand="0" w:evenHBand="0" w:firstRowFirstColumn="0" w:firstRowLastColumn="0" w:lastRowFirstColumn="0" w:lastRowLastColumn="0"/>
            <w:tcW w:w="1163" w:type="pct"/>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D9D9D9" w:themeFill="background1" w:themeFillShade="D9"/>
          </w:tcPr>
          <w:p w14:paraId="75573650" w14:textId="77777777" w:rsidR="00776C68" w:rsidRPr="00304C2E" w:rsidRDefault="00776C68" w:rsidP="00776C68">
            <w:pPr>
              <w:spacing w:afterLines="50" w:after="180" w:line="300" w:lineRule="exact"/>
              <w:ind w:leftChars="-22" w:left="-53"/>
              <w:jc w:val="left"/>
              <w:rPr>
                <w:rFonts w:eastAsia="標楷體"/>
                <w:b w:val="0"/>
                <w:snapToGrid w:val="0"/>
                <w:sz w:val="20"/>
                <w:szCs w:val="20"/>
              </w:rPr>
            </w:pPr>
            <w:r w:rsidRPr="00304C2E">
              <w:rPr>
                <w:rFonts w:eastAsia="標楷體"/>
                <w:b w:val="0"/>
                <w:snapToGrid w:val="0"/>
                <w:sz w:val="20"/>
                <w:szCs w:val="20"/>
              </w:rPr>
              <w:t>Threat</w:t>
            </w:r>
          </w:p>
        </w:tc>
        <w:tc>
          <w:tcPr>
            <w:tcW w:w="321" w:type="pct"/>
          </w:tcPr>
          <w:p w14:paraId="2DCB8AA2"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24" w:type="pct"/>
          </w:tcPr>
          <w:p w14:paraId="74922E28"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19" w:type="pct"/>
          </w:tcPr>
          <w:p w14:paraId="2701B569"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4</w:t>
            </w:r>
          </w:p>
        </w:tc>
        <w:tc>
          <w:tcPr>
            <w:tcW w:w="320" w:type="pct"/>
          </w:tcPr>
          <w:p w14:paraId="079940CF"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20" w:type="pct"/>
          </w:tcPr>
          <w:p w14:paraId="1D57F980"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22" w:type="pct"/>
          </w:tcPr>
          <w:p w14:paraId="530B7519"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21" w:type="pct"/>
          </w:tcPr>
          <w:p w14:paraId="79981280"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w:t>
            </w:r>
          </w:p>
        </w:tc>
        <w:tc>
          <w:tcPr>
            <w:tcW w:w="323" w:type="pct"/>
          </w:tcPr>
          <w:p w14:paraId="5A0AB135"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19" w:type="pct"/>
            <w:gridSpan w:val="2"/>
          </w:tcPr>
          <w:p w14:paraId="673D3011"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09" w:type="pct"/>
          </w:tcPr>
          <w:p w14:paraId="3169F902"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44" w:type="pct"/>
          </w:tcPr>
          <w:p w14:paraId="49828CBB"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295" w:type="pct"/>
          </w:tcPr>
          <w:p w14:paraId="305DB4F5"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r>
      <w:tr w:rsidR="00776C68" w:rsidRPr="00304C2E" w14:paraId="2CF718EB" w14:textId="77777777" w:rsidTr="00C41940">
        <w:tc>
          <w:tcPr>
            <w:cnfStyle w:val="001000000000" w:firstRow="0" w:lastRow="0" w:firstColumn="1" w:lastColumn="0" w:oddVBand="0" w:evenVBand="0" w:oddHBand="0" w:evenHBand="0" w:firstRowFirstColumn="0" w:firstRowLastColumn="0" w:lastRowFirstColumn="0" w:lastRowLastColumn="0"/>
            <w:tcW w:w="1163" w:type="pct"/>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D9D9D9" w:themeFill="background1" w:themeFillShade="D9"/>
          </w:tcPr>
          <w:p w14:paraId="46C08549" w14:textId="77777777" w:rsidR="00776C68" w:rsidRPr="00304C2E" w:rsidRDefault="00776C68" w:rsidP="00776C68">
            <w:pPr>
              <w:spacing w:afterLines="50" w:after="180" w:line="300" w:lineRule="exact"/>
              <w:ind w:leftChars="-22" w:left="-53"/>
              <w:jc w:val="left"/>
              <w:rPr>
                <w:rFonts w:eastAsia="標楷體"/>
                <w:b w:val="0"/>
                <w:snapToGrid w:val="0"/>
                <w:sz w:val="20"/>
                <w:szCs w:val="20"/>
              </w:rPr>
            </w:pPr>
            <w:r w:rsidRPr="00304C2E">
              <w:rPr>
                <w:rFonts w:eastAsia="標楷體"/>
                <w:b w:val="0"/>
                <w:snapToGrid w:val="0"/>
                <w:sz w:val="20"/>
                <w:szCs w:val="20"/>
              </w:rPr>
              <w:t>Rape</w:t>
            </w:r>
          </w:p>
        </w:tc>
        <w:tc>
          <w:tcPr>
            <w:tcW w:w="321" w:type="pct"/>
          </w:tcPr>
          <w:p w14:paraId="62C61404"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24" w:type="pct"/>
          </w:tcPr>
          <w:p w14:paraId="63FAB6C4"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19" w:type="pct"/>
          </w:tcPr>
          <w:p w14:paraId="24426AD3"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20" w:type="pct"/>
          </w:tcPr>
          <w:p w14:paraId="2308F087"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20" w:type="pct"/>
          </w:tcPr>
          <w:p w14:paraId="290036A6"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w:t>
            </w:r>
          </w:p>
        </w:tc>
        <w:tc>
          <w:tcPr>
            <w:tcW w:w="322" w:type="pct"/>
          </w:tcPr>
          <w:p w14:paraId="083D3C59"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21" w:type="pct"/>
          </w:tcPr>
          <w:p w14:paraId="3040E518"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23" w:type="pct"/>
          </w:tcPr>
          <w:p w14:paraId="44A19D7D"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19" w:type="pct"/>
            <w:gridSpan w:val="2"/>
          </w:tcPr>
          <w:p w14:paraId="0723A11A"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09" w:type="pct"/>
          </w:tcPr>
          <w:p w14:paraId="7CE80A01"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44" w:type="pct"/>
          </w:tcPr>
          <w:p w14:paraId="6CD4C4F7"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w:t>
            </w:r>
          </w:p>
        </w:tc>
        <w:tc>
          <w:tcPr>
            <w:tcW w:w="295" w:type="pct"/>
          </w:tcPr>
          <w:p w14:paraId="39953AA2"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r>
      <w:tr w:rsidR="00776C68" w:rsidRPr="00304C2E" w14:paraId="70600E6E" w14:textId="77777777" w:rsidTr="00C41940">
        <w:tc>
          <w:tcPr>
            <w:cnfStyle w:val="001000000000" w:firstRow="0" w:lastRow="0" w:firstColumn="1" w:lastColumn="0" w:oddVBand="0" w:evenVBand="0" w:oddHBand="0" w:evenHBand="0" w:firstRowFirstColumn="0" w:firstRowLastColumn="0" w:lastRowFirstColumn="0" w:lastRowLastColumn="0"/>
            <w:tcW w:w="1163" w:type="pct"/>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D9D9D9" w:themeFill="background1" w:themeFillShade="D9"/>
          </w:tcPr>
          <w:p w14:paraId="1E83AE77" w14:textId="6FE51A01" w:rsidR="00776C68" w:rsidRPr="00304C2E" w:rsidRDefault="00776C68" w:rsidP="00776C68">
            <w:pPr>
              <w:spacing w:afterLines="50" w:after="180" w:line="300" w:lineRule="exact"/>
              <w:ind w:leftChars="-22" w:left="-53"/>
              <w:jc w:val="left"/>
              <w:rPr>
                <w:rFonts w:eastAsia="標楷體"/>
                <w:b w:val="0"/>
                <w:snapToGrid w:val="0"/>
                <w:sz w:val="20"/>
                <w:szCs w:val="20"/>
              </w:rPr>
            </w:pPr>
            <w:r w:rsidRPr="00304C2E">
              <w:rPr>
                <w:rFonts w:eastAsia="標楷體"/>
                <w:b w:val="0"/>
                <w:snapToGrid w:val="0"/>
                <w:sz w:val="20"/>
                <w:szCs w:val="20"/>
              </w:rPr>
              <w:t>Sexual harassment of children</w:t>
            </w:r>
          </w:p>
        </w:tc>
        <w:tc>
          <w:tcPr>
            <w:tcW w:w="321" w:type="pct"/>
          </w:tcPr>
          <w:p w14:paraId="3CC8BC75"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5</w:t>
            </w:r>
          </w:p>
        </w:tc>
        <w:tc>
          <w:tcPr>
            <w:tcW w:w="324" w:type="pct"/>
          </w:tcPr>
          <w:p w14:paraId="7BF2BB4D"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19" w:type="pct"/>
          </w:tcPr>
          <w:p w14:paraId="2A088145"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2</w:t>
            </w:r>
          </w:p>
        </w:tc>
        <w:tc>
          <w:tcPr>
            <w:tcW w:w="320" w:type="pct"/>
          </w:tcPr>
          <w:p w14:paraId="2353F721"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20" w:type="pct"/>
          </w:tcPr>
          <w:p w14:paraId="673C7644"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2</w:t>
            </w:r>
          </w:p>
        </w:tc>
        <w:tc>
          <w:tcPr>
            <w:tcW w:w="322" w:type="pct"/>
          </w:tcPr>
          <w:p w14:paraId="15920145"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21" w:type="pct"/>
          </w:tcPr>
          <w:p w14:paraId="1D47837E"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3</w:t>
            </w:r>
          </w:p>
        </w:tc>
        <w:tc>
          <w:tcPr>
            <w:tcW w:w="323" w:type="pct"/>
          </w:tcPr>
          <w:p w14:paraId="5B8C40EE"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19" w:type="pct"/>
            <w:gridSpan w:val="2"/>
          </w:tcPr>
          <w:p w14:paraId="2EA3C13B"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3</w:t>
            </w:r>
          </w:p>
        </w:tc>
        <w:tc>
          <w:tcPr>
            <w:tcW w:w="309" w:type="pct"/>
          </w:tcPr>
          <w:p w14:paraId="5B38B4F2"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44" w:type="pct"/>
          </w:tcPr>
          <w:p w14:paraId="298290D1"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2</w:t>
            </w:r>
          </w:p>
        </w:tc>
        <w:tc>
          <w:tcPr>
            <w:tcW w:w="295" w:type="pct"/>
          </w:tcPr>
          <w:p w14:paraId="10FA60CB"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r>
      <w:tr w:rsidR="00776C68" w:rsidRPr="00304C2E" w14:paraId="04BBB149" w14:textId="77777777" w:rsidTr="00C41940">
        <w:tc>
          <w:tcPr>
            <w:cnfStyle w:val="001000000000" w:firstRow="0" w:lastRow="0" w:firstColumn="1" w:lastColumn="0" w:oddVBand="0" w:evenVBand="0" w:oddHBand="0" w:evenHBand="0" w:firstRowFirstColumn="0" w:firstRowLastColumn="0" w:lastRowFirstColumn="0" w:lastRowLastColumn="0"/>
            <w:tcW w:w="1163" w:type="pct"/>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D9D9D9" w:themeFill="background1" w:themeFillShade="D9"/>
          </w:tcPr>
          <w:p w14:paraId="30168521" w14:textId="77777777" w:rsidR="00776C68" w:rsidRPr="00304C2E" w:rsidRDefault="00776C68" w:rsidP="00776C68">
            <w:pPr>
              <w:spacing w:afterLines="50" w:after="180" w:line="300" w:lineRule="exact"/>
              <w:ind w:leftChars="-22" w:left="-53"/>
              <w:jc w:val="left"/>
              <w:rPr>
                <w:rFonts w:eastAsia="標楷體"/>
                <w:b w:val="0"/>
                <w:snapToGrid w:val="0"/>
                <w:sz w:val="20"/>
                <w:szCs w:val="20"/>
              </w:rPr>
            </w:pPr>
            <w:r w:rsidRPr="00304C2E">
              <w:rPr>
                <w:rFonts w:eastAsia="標楷體"/>
                <w:b w:val="0"/>
                <w:snapToGrid w:val="0"/>
                <w:sz w:val="20"/>
                <w:szCs w:val="20"/>
              </w:rPr>
              <w:t>Others</w:t>
            </w:r>
          </w:p>
        </w:tc>
        <w:tc>
          <w:tcPr>
            <w:tcW w:w="321" w:type="pct"/>
          </w:tcPr>
          <w:p w14:paraId="6AFDFD81"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6</w:t>
            </w:r>
          </w:p>
        </w:tc>
        <w:tc>
          <w:tcPr>
            <w:tcW w:w="324" w:type="pct"/>
          </w:tcPr>
          <w:p w14:paraId="2CF338BF"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2</w:t>
            </w:r>
          </w:p>
        </w:tc>
        <w:tc>
          <w:tcPr>
            <w:tcW w:w="319" w:type="pct"/>
          </w:tcPr>
          <w:p w14:paraId="09D4CD09"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20" w:type="pct"/>
          </w:tcPr>
          <w:p w14:paraId="43CA76FC"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20" w:type="pct"/>
          </w:tcPr>
          <w:p w14:paraId="49437B89"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6</w:t>
            </w:r>
          </w:p>
        </w:tc>
        <w:tc>
          <w:tcPr>
            <w:tcW w:w="322" w:type="pct"/>
          </w:tcPr>
          <w:p w14:paraId="3CE71661"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21" w:type="pct"/>
          </w:tcPr>
          <w:p w14:paraId="08525864"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3</w:t>
            </w:r>
          </w:p>
        </w:tc>
        <w:tc>
          <w:tcPr>
            <w:tcW w:w="323" w:type="pct"/>
          </w:tcPr>
          <w:p w14:paraId="5A159CF0"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19" w:type="pct"/>
            <w:gridSpan w:val="2"/>
          </w:tcPr>
          <w:p w14:paraId="0A328E43"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3</w:t>
            </w:r>
          </w:p>
        </w:tc>
        <w:tc>
          <w:tcPr>
            <w:tcW w:w="309" w:type="pct"/>
          </w:tcPr>
          <w:p w14:paraId="50886978"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44" w:type="pct"/>
          </w:tcPr>
          <w:p w14:paraId="1C43053A"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18</w:t>
            </w:r>
          </w:p>
        </w:tc>
        <w:tc>
          <w:tcPr>
            <w:tcW w:w="295" w:type="pct"/>
          </w:tcPr>
          <w:p w14:paraId="522C335F"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w:t>
            </w:r>
          </w:p>
        </w:tc>
      </w:tr>
      <w:tr w:rsidR="00776C68" w:rsidRPr="00304C2E" w14:paraId="18F9F820" w14:textId="77777777" w:rsidTr="00C41940">
        <w:tc>
          <w:tcPr>
            <w:cnfStyle w:val="001000000000" w:firstRow="0" w:lastRow="0" w:firstColumn="1" w:lastColumn="0" w:oddVBand="0" w:evenVBand="0" w:oddHBand="0" w:evenHBand="0" w:firstRowFirstColumn="0" w:firstRowLastColumn="0" w:lastRowFirstColumn="0" w:lastRowLastColumn="0"/>
            <w:tcW w:w="1163" w:type="pct"/>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D9D9D9" w:themeFill="background1" w:themeFillShade="D9"/>
          </w:tcPr>
          <w:p w14:paraId="2F8CF4F8" w14:textId="77777777" w:rsidR="00776C68" w:rsidRPr="00304C2E" w:rsidRDefault="00776C68" w:rsidP="00776C68">
            <w:pPr>
              <w:spacing w:afterLines="50" w:after="180" w:line="300" w:lineRule="exact"/>
              <w:ind w:leftChars="-22" w:left="-53"/>
              <w:jc w:val="left"/>
              <w:rPr>
                <w:rFonts w:eastAsia="標楷體"/>
                <w:snapToGrid w:val="0"/>
                <w:sz w:val="20"/>
                <w:szCs w:val="20"/>
              </w:rPr>
            </w:pPr>
            <w:r w:rsidRPr="00304C2E">
              <w:rPr>
                <w:rFonts w:eastAsia="標楷體"/>
                <w:snapToGrid w:val="0"/>
                <w:sz w:val="20"/>
                <w:szCs w:val="20"/>
              </w:rPr>
              <w:t>Crimes against  property rights  (total)</w:t>
            </w:r>
          </w:p>
        </w:tc>
        <w:tc>
          <w:tcPr>
            <w:tcW w:w="321" w:type="pct"/>
          </w:tcPr>
          <w:p w14:paraId="4D9E9174"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56</w:t>
            </w:r>
          </w:p>
        </w:tc>
        <w:tc>
          <w:tcPr>
            <w:tcW w:w="324" w:type="pct"/>
          </w:tcPr>
          <w:p w14:paraId="573EF44B"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12</w:t>
            </w:r>
          </w:p>
        </w:tc>
        <w:tc>
          <w:tcPr>
            <w:tcW w:w="319" w:type="pct"/>
          </w:tcPr>
          <w:p w14:paraId="252EC354"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70</w:t>
            </w:r>
          </w:p>
        </w:tc>
        <w:tc>
          <w:tcPr>
            <w:tcW w:w="320" w:type="pct"/>
          </w:tcPr>
          <w:p w14:paraId="0E083E71"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10</w:t>
            </w:r>
          </w:p>
        </w:tc>
        <w:tc>
          <w:tcPr>
            <w:tcW w:w="320" w:type="pct"/>
          </w:tcPr>
          <w:p w14:paraId="6D502F1E"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61</w:t>
            </w:r>
          </w:p>
        </w:tc>
        <w:tc>
          <w:tcPr>
            <w:tcW w:w="322" w:type="pct"/>
          </w:tcPr>
          <w:p w14:paraId="382C8956"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11</w:t>
            </w:r>
          </w:p>
        </w:tc>
        <w:tc>
          <w:tcPr>
            <w:tcW w:w="321" w:type="pct"/>
          </w:tcPr>
          <w:p w14:paraId="1F9D7067"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44</w:t>
            </w:r>
          </w:p>
        </w:tc>
        <w:tc>
          <w:tcPr>
            <w:tcW w:w="323" w:type="pct"/>
          </w:tcPr>
          <w:p w14:paraId="75EDCFD2"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10</w:t>
            </w:r>
          </w:p>
        </w:tc>
        <w:tc>
          <w:tcPr>
            <w:tcW w:w="319" w:type="pct"/>
            <w:gridSpan w:val="2"/>
          </w:tcPr>
          <w:p w14:paraId="3F4A922A"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12</w:t>
            </w:r>
          </w:p>
        </w:tc>
        <w:tc>
          <w:tcPr>
            <w:tcW w:w="309" w:type="pct"/>
          </w:tcPr>
          <w:p w14:paraId="2AD63E3C"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8</w:t>
            </w:r>
          </w:p>
        </w:tc>
        <w:tc>
          <w:tcPr>
            <w:tcW w:w="344" w:type="pct"/>
          </w:tcPr>
          <w:p w14:paraId="781E49A0"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26</w:t>
            </w:r>
          </w:p>
        </w:tc>
        <w:tc>
          <w:tcPr>
            <w:tcW w:w="295" w:type="pct"/>
          </w:tcPr>
          <w:p w14:paraId="3CFB8A6B"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10</w:t>
            </w:r>
          </w:p>
        </w:tc>
      </w:tr>
      <w:tr w:rsidR="00776C68" w:rsidRPr="00304C2E" w14:paraId="46BFBF8A" w14:textId="77777777" w:rsidTr="00C41940">
        <w:tc>
          <w:tcPr>
            <w:cnfStyle w:val="001000000000" w:firstRow="0" w:lastRow="0" w:firstColumn="1" w:lastColumn="0" w:oddVBand="0" w:evenVBand="0" w:oddHBand="0" w:evenHBand="0" w:firstRowFirstColumn="0" w:firstRowLastColumn="0" w:lastRowFirstColumn="0" w:lastRowLastColumn="0"/>
            <w:tcW w:w="1163" w:type="pct"/>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D9D9D9" w:themeFill="background1" w:themeFillShade="D9"/>
          </w:tcPr>
          <w:p w14:paraId="48B0A184" w14:textId="43238D54" w:rsidR="00776C68" w:rsidRPr="00304C2E" w:rsidRDefault="00776C68" w:rsidP="00776C68">
            <w:pPr>
              <w:spacing w:afterLines="50" w:after="180" w:line="300" w:lineRule="exact"/>
              <w:ind w:leftChars="-22" w:left="-53"/>
              <w:jc w:val="left"/>
              <w:rPr>
                <w:rFonts w:eastAsia="標楷體"/>
                <w:b w:val="0"/>
                <w:snapToGrid w:val="0"/>
                <w:sz w:val="20"/>
                <w:szCs w:val="20"/>
              </w:rPr>
            </w:pPr>
            <w:r w:rsidRPr="00304C2E">
              <w:rPr>
                <w:rFonts w:eastAsia="標楷體"/>
                <w:b w:val="0"/>
                <w:snapToGrid w:val="0"/>
                <w:sz w:val="20"/>
                <w:szCs w:val="20"/>
              </w:rPr>
              <w:t>Ordinary theft</w:t>
            </w:r>
          </w:p>
        </w:tc>
        <w:tc>
          <w:tcPr>
            <w:tcW w:w="321" w:type="pct"/>
          </w:tcPr>
          <w:p w14:paraId="3B312024"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16</w:t>
            </w:r>
          </w:p>
        </w:tc>
        <w:tc>
          <w:tcPr>
            <w:tcW w:w="324" w:type="pct"/>
          </w:tcPr>
          <w:p w14:paraId="66AAE117"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7</w:t>
            </w:r>
          </w:p>
        </w:tc>
        <w:tc>
          <w:tcPr>
            <w:tcW w:w="319" w:type="pct"/>
          </w:tcPr>
          <w:p w14:paraId="448A0B4B"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20</w:t>
            </w:r>
          </w:p>
        </w:tc>
        <w:tc>
          <w:tcPr>
            <w:tcW w:w="320" w:type="pct"/>
          </w:tcPr>
          <w:p w14:paraId="7EE01136"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8</w:t>
            </w:r>
          </w:p>
        </w:tc>
        <w:tc>
          <w:tcPr>
            <w:tcW w:w="320" w:type="pct"/>
          </w:tcPr>
          <w:p w14:paraId="75014411"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18</w:t>
            </w:r>
          </w:p>
        </w:tc>
        <w:tc>
          <w:tcPr>
            <w:tcW w:w="322" w:type="pct"/>
          </w:tcPr>
          <w:p w14:paraId="4C9D3F54"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5</w:t>
            </w:r>
          </w:p>
        </w:tc>
        <w:tc>
          <w:tcPr>
            <w:tcW w:w="321" w:type="pct"/>
          </w:tcPr>
          <w:p w14:paraId="47935CCC"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23</w:t>
            </w:r>
          </w:p>
        </w:tc>
        <w:tc>
          <w:tcPr>
            <w:tcW w:w="323" w:type="pct"/>
          </w:tcPr>
          <w:p w14:paraId="7B5BCB6F"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8</w:t>
            </w:r>
          </w:p>
        </w:tc>
        <w:tc>
          <w:tcPr>
            <w:tcW w:w="319" w:type="pct"/>
            <w:gridSpan w:val="2"/>
          </w:tcPr>
          <w:p w14:paraId="0B984C8D"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4</w:t>
            </w:r>
          </w:p>
        </w:tc>
        <w:tc>
          <w:tcPr>
            <w:tcW w:w="309" w:type="pct"/>
          </w:tcPr>
          <w:p w14:paraId="6CBD6E00"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2</w:t>
            </w:r>
          </w:p>
        </w:tc>
        <w:tc>
          <w:tcPr>
            <w:tcW w:w="344" w:type="pct"/>
          </w:tcPr>
          <w:p w14:paraId="3A31D95B"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10</w:t>
            </w:r>
          </w:p>
        </w:tc>
        <w:tc>
          <w:tcPr>
            <w:tcW w:w="295" w:type="pct"/>
          </w:tcPr>
          <w:p w14:paraId="256C4C81"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6</w:t>
            </w:r>
          </w:p>
        </w:tc>
      </w:tr>
      <w:tr w:rsidR="00776C68" w:rsidRPr="00304C2E" w14:paraId="67A9C175" w14:textId="77777777" w:rsidTr="00C41940">
        <w:tc>
          <w:tcPr>
            <w:cnfStyle w:val="001000000000" w:firstRow="0" w:lastRow="0" w:firstColumn="1" w:lastColumn="0" w:oddVBand="0" w:evenVBand="0" w:oddHBand="0" w:evenHBand="0" w:firstRowFirstColumn="0" w:firstRowLastColumn="0" w:lastRowFirstColumn="0" w:lastRowLastColumn="0"/>
            <w:tcW w:w="1163" w:type="pct"/>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D9D9D9" w:themeFill="background1" w:themeFillShade="D9"/>
          </w:tcPr>
          <w:p w14:paraId="4523E055" w14:textId="77777777" w:rsidR="00776C68" w:rsidRPr="00304C2E" w:rsidRDefault="00776C68" w:rsidP="00776C68">
            <w:pPr>
              <w:spacing w:afterLines="50" w:after="180" w:line="300" w:lineRule="exact"/>
              <w:ind w:leftChars="-22" w:left="-53"/>
              <w:jc w:val="left"/>
              <w:rPr>
                <w:rFonts w:eastAsia="標楷體"/>
                <w:b w:val="0"/>
                <w:snapToGrid w:val="0"/>
                <w:sz w:val="20"/>
                <w:szCs w:val="20"/>
              </w:rPr>
            </w:pPr>
            <w:r w:rsidRPr="00304C2E">
              <w:rPr>
                <w:rFonts w:eastAsia="標楷體"/>
                <w:b w:val="0"/>
                <w:snapToGrid w:val="0"/>
                <w:sz w:val="20"/>
                <w:szCs w:val="20"/>
              </w:rPr>
              <w:t>Theft of vehicle</w:t>
            </w:r>
          </w:p>
        </w:tc>
        <w:tc>
          <w:tcPr>
            <w:tcW w:w="321" w:type="pct"/>
          </w:tcPr>
          <w:p w14:paraId="0C61F67F"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10</w:t>
            </w:r>
          </w:p>
        </w:tc>
        <w:tc>
          <w:tcPr>
            <w:tcW w:w="324" w:type="pct"/>
          </w:tcPr>
          <w:p w14:paraId="253A22E8"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19" w:type="pct"/>
          </w:tcPr>
          <w:p w14:paraId="4259DDAC"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21</w:t>
            </w:r>
          </w:p>
        </w:tc>
        <w:tc>
          <w:tcPr>
            <w:tcW w:w="320" w:type="pct"/>
          </w:tcPr>
          <w:p w14:paraId="0C99DC97"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2</w:t>
            </w:r>
          </w:p>
        </w:tc>
        <w:tc>
          <w:tcPr>
            <w:tcW w:w="320" w:type="pct"/>
          </w:tcPr>
          <w:p w14:paraId="05B03CD0"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25</w:t>
            </w:r>
          </w:p>
        </w:tc>
        <w:tc>
          <w:tcPr>
            <w:tcW w:w="322" w:type="pct"/>
          </w:tcPr>
          <w:p w14:paraId="5519B4A1"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2</w:t>
            </w:r>
          </w:p>
        </w:tc>
        <w:tc>
          <w:tcPr>
            <w:tcW w:w="321" w:type="pct"/>
          </w:tcPr>
          <w:p w14:paraId="56335FC0"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14</w:t>
            </w:r>
          </w:p>
        </w:tc>
        <w:tc>
          <w:tcPr>
            <w:tcW w:w="323" w:type="pct"/>
          </w:tcPr>
          <w:p w14:paraId="0BED2BBC"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19" w:type="pct"/>
            <w:gridSpan w:val="2"/>
          </w:tcPr>
          <w:p w14:paraId="24B37CC0"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09" w:type="pct"/>
          </w:tcPr>
          <w:p w14:paraId="14C5A719"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44" w:type="pct"/>
          </w:tcPr>
          <w:p w14:paraId="7DA81949"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w:t>
            </w:r>
          </w:p>
        </w:tc>
        <w:tc>
          <w:tcPr>
            <w:tcW w:w="295" w:type="pct"/>
          </w:tcPr>
          <w:p w14:paraId="34DEEFFE"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r>
      <w:tr w:rsidR="00776C68" w:rsidRPr="00304C2E" w14:paraId="7B10C17D" w14:textId="77777777" w:rsidTr="00C41940">
        <w:tc>
          <w:tcPr>
            <w:cnfStyle w:val="001000000000" w:firstRow="0" w:lastRow="0" w:firstColumn="1" w:lastColumn="0" w:oddVBand="0" w:evenVBand="0" w:oddHBand="0" w:evenHBand="0" w:firstRowFirstColumn="0" w:firstRowLastColumn="0" w:lastRowFirstColumn="0" w:lastRowLastColumn="0"/>
            <w:tcW w:w="1163" w:type="pct"/>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D9D9D9" w:themeFill="background1" w:themeFillShade="D9"/>
          </w:tcPr>
          <w:p w14:paraId="766F8BB4" w14:textId="77777777" w:rsidR="00776C68" w:rsidRPr="00304C2E" w:rsidRDefault="00776C68" w:rsidP="00776C68">
            <w:pPr>
              <w:spacing w:afterLines="50" w:after="180" w:line="300" w:lineRule="exact"/>
              <w:ind w:leftChars="-22" w:left="-53"/>
              <w:jc w:val="left"/>
              <w:rPr>
                <w:rFonts w:eastAsia="標楷體"/>
                <w:b w:val="0"/>
                <w:snapToGrid w:val="0"/>
                <w:sz w:val="20"/>
                <w:szCs w:val="20"/>
              </w:rPr>
            </w:pPr>
            <w:r w:rsidRPr="00304C2E">
              <w:rPr>
                <w:rFonts w:eastAsia="標楷體"/>
                <w:b w:val="0"/>
                <w:snapToGrid w:val="0"/>
                <w:sz w:val="20"/>
                <w:szCs w:val="20"/>
                <w:lang w:val="pt-PT"/>
              </w:rPr>
              <w:t>Aggravated theft</w:t>
            </w:r>
          </w:p>
        </w:tc>
        <w:tc>
          <w:tcPr>
            <w:tcW w:w="321" w:type="pct"/>
          </w:tcPr>
          <w:p w14:paraId="304F6F4E"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3</w:t>
            </w:r>
          </w:p>
        </w:tc>
        <w:tc>
          <w:tcPr>
            <w:tcW w:w="324" w:type="pct"/>
          </w:tcPr>
          <w:p w14:paraId="726DC100"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19" w:type="pct"/>
          </w:tcPr>
          <w:p w14:paraId="779209A5"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20" w:type="pct"/>
          </w:tcPr>
          <w:p w14:paraId="3888E778"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20" w:type="pct"/>
          </w:tcPr>
          <w:p w14:paraId="7724A90D"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8</w:t>
            </w:r>
          </w:p>
        </w:tc>
        <w:tc>
          <w:tcPr>
            <w:tcW w:w="322" w:type="pct"/>
          </w:tcPr>
          <w:p w14:paraId="54765C58"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w:t>
            </w:r>
          </w:p>
        </w:tc>
        <w:tc>
          <w:tcPr>
            <w:tcW w:w="321" w:type="pct"/>
          </w:tcPr>
          <w:p w14:paraId="5BC1894A"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23" w:type="pct"/>
          </w:tcPr>
          <w:p w14:paraId="2ABCB63F"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19" w:type="pct"/>
            <w:gridSpan w:val="2"/>
          </w:tcPr>
          <w:p w14:paraId="24A86AFA"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w:t>
            </w:r>
          </w:p>
        </w:tc>
        <w:tc>
          <w:tcPr>
            <w:tcW w:w="309" w:type="pct"/>
          </w:tcPr>
          <w:p w14:paraId="6C1CB55C"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44" w:type="pct"/>
          </w:tcPr>
          <w:p w14:paraId="246681A3"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2</w:t>
            </w:r>
          </w:p>
        </w:tc>
        <w:tc>
          <w:tcPr>
            <w:tcW w:w="295" w:type="pct"/>
          </w:tcPr>
          <w:p w14:paraId="0B87FD65"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r>
      <w:tr w:rsidR="00776C68" w:rsidRPr="00304C2E" w14:paraId="4FED3108" w14:textId="77777777" w:rsidTr="00C41940">
        <w:tc>
          <w:tcPr>
            <w:cnfStyle w:val="001000000000" w:firstRow="0" w:lastRow="0" w:firstColumn="1" w:lastColumn="0" w:oddVBand="0" w:evenVBand="0" w:oddHBand="0" w:evenHBand="0" w:firstRowFirstColumn="0" w:firstRowLastColumn="0" w:lastRowFirstColumn="0" w:lastRowLastColumn="0"/>
            <w:tcW w:w="1163" w:type="pct"/>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D9D9D9" w:themeFill="background1" w:themeFillShade="D9"/>
          </w:tcPr>
          <w:p w14:paraId="4CDBC249" w14:textId="77777777" w:rsidR="00776C68" w:rsidRPr="00304C2E" w:rsidRDefault="00776C68" w:rsidP="00776C68">
            <w:pPr>
              <w:spacing w:afterLines="50" w:after="180" w:line="300" w:lineRule="exact"/>
              <w:ind w:leftChars="-22" w:left="-53"/>
              <w:jc w:val="left"/>
              <w:rPr>
                <w:rFonts w:eastAsia="標楷體"/>
                <w:b w:val="0"/>
                <w:snapToGrid w:val="0"/>
                <w:sz w:val="20"/>
                <w:szCs w:val="20"/>
              </w:rPr>
            </w:pPr>
            <w:r w:rsidRPr="00304C2E">
              <w:rPr>
                <w:rFonts w:eastAsia="標楷體"/>
                <w:b w:val="0"/>
                <w:snapToGrid w:val="0"/>
                <w:sz w:val="20"/>
                <w:szCs w:val="20"/>
              </w:rPr>
              <w:t>Robbery</w:t>
            </w:r>
          </w:p>
        </w:tc>
        <w:tc>
          <w:tcPr>
            <w:tcW w:w="321" w:type="pct"/>
          </w:tcPr>
          <w:p w14:paraId="25B93753"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9</w:t>
            </w:r>
          </w:p>
        </w:tc>
        <w:tc>
          <w:tcPr>
            <w:tcW w:w="324" w:type="pct"/>
          </w:tcPr>
          <w:p w14:paraId="4D8C2599"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19" w:type="pct"/>
          </w:tcPr>
          <w:p w14:paraId="148B2C23"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5</w:t>
            </w:r>
          </w:p>
        </w:tc>
        <w:tc>
          <w:tcPr>
            <w:tcW w:w="320" w:type="pct"/>
          </w:tcPr>
          <w:p w14:paraId="3A28EE1E"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20" w:type="pct"/>
          </w:tcPr>
          <w:p w14:paraId="4F43BF9A"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6</w:t>
            </w:r>
          </w:p>
        </w:tc>
        <w:tc>
          <w:tcPr>
            <w:tcW w:w="322" w:type="pct"/>
          </w:tcPr>
          <w:p w14:paraId="751A5474"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2</w:t>
            </w:r>
          </w:p>
        </w:tc>
        <w:tc>
          <w:tcPr>
            <w:tcW w:w="321" w:type="pct"/>
          </w:tcPr>
          <w:p w14:paraId="0E26DA5C"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23" w:type="pct"/>
          </w:tcPr>
          <w:p w14:paraId="0393A469"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19" w:type="pct"/>
            <w:gridSpan w:val="2"/>
          </w:tcPr>
          <w:p w14:paraId="52171155"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2</w:t>
            </w:r>
          </w:p>
        </w:tc>
        <w:tc>
          <w:tcPr>
            <w:tcW w:w="309" w:type="pct"/>
          </w:tcPr>
          <w:p w14:paraId="5A00C4C4"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6</w:t>
            </w:r>
          </w:p>
        </w:tc>
        <w:tc>
          <w:tcPr>
            <w:tcW w:w="344" w:type="pct"/>
          </w:tcPr>
          <w:p w14:paraId="6A8979B4"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295" w:type="pct"/>
          </w:tcPr>
          <w:p w14:paraId="370EDAD0"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r>
      <w:tr w:rsidR="00776C68" w:rsidRPr="00304C2E" w14:paraId="7E7F6B44" w14:textId="77777777" w:rsidTr="00C41940">
        <w:tc>
          <w:tcPr>
            <w:cnfStyle w:val="001000000000" w:firstRow="0" w:lastRow="0" w:firstColumn="1" w:lastColumn="0" w:oddVBand="0" w:evenVBand="0" w:oddHBand="0" w:evenHBand="0" w:firstRowFirstColumn="0" w:firstRowLastColumn="0" w:lastRowFirstColumn="0" w:lastRowLastColumn="0"/>
            <w:tcW w:w="1163" w:type="pct"/>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D9D9D9" w:themeFill="background1" w:themeFillShade="D9"/>
          </w:tcPr>
          <w:p w14:paraId="597EE715" w14:textId="77777777" w:rsidR="00776C68" w:rsidRPr="00304C2E" w:rsidRDefault="00776C68" w:rsidP="00776C68">
            <w:pPr>
              <w:spacing w:afterLines="50" w:after="180" w:line="300" w:lineRule="exact"/>
              <w:ind w:leftChars="-22" w:left="-53"/>
              <w:jc w:val="left"/>
              <w:rPr>
                <w:rFonts w:eastAsia="標楷體"/>
                <w:b w:val="0"/>
                <w:snapToGrid w:val="0"/>
                <w:sz w:val="20"/>
                <w:szCs w:val="20"/>
              </w:rPr>
            </w:pPr>
            <w:r w:rsidRPr="00304C2E">
              <w:rPr>
                <w:rFonts w:eastAsia="標楷體"/>
                <w:b w:val="0"/>
                <w:snapToGrid w:val="0"/>
                <w:sz w:val="20"/>
                <w:szCs w:val="20"/>
              </w:rPr>
              <w:t>Damage</w:t>
            </w:r>
          </w:p>
        </w:tc>
        <w:tc>
          <w:tcPr>
            <w:tcW w:w="321" w:type="pct"/>
          </w:tcPr>
          <w:p w14:paraId="7473EF09"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4</w:t>
            </w:r>
          </w:p>
        </w:tc>
        <w:tc>
          <w:tcPr>
            <w:tcW w:w="324" w:type="pct"/>
          </w:tcPr>
          <w:p w14:paraId="1EA62761"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w:t>
            </w:r>
          </w:p>
        </w:tc>
        <w:tc>
          <w:tcPr>
            <w:tcW w:w="319" w:type="pct"/>
          </w:tcPr>
          <w:p w14:paraId="6741787F"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13</w:t>
            </w:r>
          </w:p>
        </w:tc>
        <w:tc>
          <w:tcPr>
            <w:tcW w:w="320" w:type="pct"/>
          </w:tcPr>
          <w:p w14:paraId="55B88C2F"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20" w:type="pct"/>
          </w:tcPr>
          <w:p w14:paraId="23E6BE11"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2</w:t>
            </w:r>
          </w:p>
        </w:tc>
        <w:tc>
          <w:tcPr>
            <w:tcW w:w="322" w:type="pct"/>
          </w:tcPr>
          <w:p w14:paraId="66166798"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w:t>
            </w:r>
          </w:p>
        </w:tc>
        <w:tc>
          <w:tcPr>
            <w:tcW w:w="321" w:type="pct"/>
          </w:tcPr>
          <w:p w14:paraId="04910EC2"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6</w:t>
            </w:r>
          </w:p>
        </w:tc>
        <w:tc>
          <w:tcPr>
            <w:tcW w:w="323" w:type="pct"/>
          </w:tcPr>
          <w:p w14:paraId="4BEFE877"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2</w:t>
            </w:r>
          </w:p>
        </w:tc>
        <w:tc>
          <w:tcPr>
            <w:tcW w:w="319" w:type="pct"/>
            <w:gridSpan w:val="2"/>
          </w:tcPr>
          <w:p w14:paraId="4DB5FBB7"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3</w:t>
            </w:r>
          </w:p>
        </w:tc>
        <w:tc>
          <w:tcPr>
            <w:tcW w:w="309" w:type="pct"/>
          </w:tcPr>
          <w:p w14:paraId="59867731"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44" w:type="pct"/>
          </w:tcPr>
          <w:p w14:paraId="1697793B"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9</w:t>
            </w:r>
          </w:p>
        </w:tc>
        <w:tc>
          <w:tcPr>
            <w:tcW w:w="295" w:type="pct"/>
          </w:tcPr>
          <w:p w14:paraId="4C128B86"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2</w:t>
            </w:r>
          </w:p>
        </w:tc>
      </w:tr>
      <w:tr w:rsidR="00776C68" w:rsidRPr="00304C2E" w14:paraId="10F49AB3" w14:textId="77777777" w:rsidTr="00C41940">
        <w:tc>
          <w:tcPr>
            <w:cnfStyle w:val="001000000000" w:firstRow="0" w:lastRow="0" w:firstColumn="1" w:lastColumn="0" w:oddVBand="0" w:evenVBand="0" w:oddHBand="0" w:evenHBand="0" w:firstRowFirstColumn="0" w:firstRowLastColumn="0" w:lastRowFirstColumn="0" w:lastRowLastColumn="0"/>
            <w:tcW w:w="1163" w:type="pct"/>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D9D9D9" w:themeFill="background1" w:themeFillShade="D9"/>
          </w:tcPr>
          <w:p w14:paraId="79431CDD" w14:textId="77777777" w:rsidR="00776C68" w:rsidRPr="00304C2E" w:rsidRDefault="00776C68" w:rsidP="00776C68">
            <w:pPr>
              <w:spacing w:afterLines="50" w:after="180" w:line="300" w:lineRule="exact"/>
              <w:ind w:leftChars="-22" w:left="-53"/>
              <w:jc w:val="left"/>
              <w:rPr>
                <w:rFonts w:eastAsia="標楷體"/>
                <w:b w:val="0"/>
                <w:snapToGrid w:val="0"/>
                <w:sz w:val="20"/>
                <w:szCs w:val="20"/>
              </w:rPr>
            </w:pPr>
            <w:r w:rsidRPr="00304C2E">
              <w:rPr>
                <w:rFonts w:eastAsia="標楷體"/>
                <w:b w:val="0"/>
                <w:snapToGrid w:val="0"/>
                <w:sz w:val="20"/>
                <w:szCs w:val="20"/>
              </w:rPr>
              <w:t>Fraud</w:t>
            </w:r>
          </w:p>
        </w:tc>
        <w:tc>
          <w:tcPr>
            <w:tcW w:w="321" w:type="pct"/>
          </w:tcPr>
          <w:p w14:paraId="1EB75295"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2</w:t>
            </w:r>
          </w:p>
        </w:tc>
        <w:tc>
          <w:tcPr>
            <w:tcW w:w="324" w:type="pct"/>
          </w:tcPr>
          <w:p w14:paraId="79E7E130"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19" w:type="pct"/>
          </w:tcPr>
          <w:p w14:paraId="4FB6DE14"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2</w:t>
            </w:r>
          </w:p>
        </w:tc>
        <w:tc>
          <w:tcPr>
            <w:tcW w:w="320" w:type="pct"/>
          </w:tcPr>
          <w:p w14:paraId="357297FB"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20" w:type="pct"/>
          </w:tcPr>
          <w:p w14:paraId="083D558C"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w:t>
            </w:r>
          </w:p>
        </w:tc>
        <w:tc>
          <w:tcPr>
            <w:tcW w:w="322" w:type="pct"/>
          </w:tcPr>
          <w:p w14:paraId="34079BC6"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21" w:type="pct"/>
          </w:tcPr>
          <w:p w14:paraId="22EFD273"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23" w:type="pct"/>
          </w:tcPr>
          <w:p w14:paraId="65693F3F"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19" w:type="pct"/>
            <w:gridSpan w:val="2"/>
          </w:tcPr>
          <w:p w14:paraId="11AC39F1"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w:t>
            </w:r>
          </w:p>
        </w:tc>
        <w:tc>
          <w:tcPr>
            <w:tcW w:w="309" w:type="pct"/>
          </w:tcPr>
          <w:p w14:paraId="1737952A"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44" w:type="pct"/>
          </w:tcPr>
          <w:p w14:paraId="4A623217"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295" w:type="pct"/>
          </w:tcPr>
          <w:p w14:paraId="34288149"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r>
      <w:tr w:rsidR="00776C68" w:rsidRPr="00304C2E" w14:paraId="66521A40" w14:textId="77777777" w:rsidTr="00C41940">
        <w:tc>
          <w:tcPr>
            <w:cnfStyle w:val="001000000000" w:firstRow="0" w:lastRow="0" w:firstColumn="1" w:lastColumn="0" w:oddVBand="0" w:evenVBand="0" w:oddHBand="0" w:evenHBand="0" w:firstRowFirstColumn="0" w:firstRowLastColumn="0" w:lastRowFirstColumn="0" w:lastRowLastColumn="0"/>
            <w:tcW w:w="1163" w:type="pct"/>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D9D9D9" w:themeFill="background1" w:themeFillShade="D9"/>
          </w:tcPr>
          <w:p w14:paraId="12DF7BF4" w14:textId="77777777" w:rsidR="00776C68" w:rsidRPr="00304C2E" w:rsidRDefault="00776C68" w:rsidP="00776C68">
            <w:pPr>
              <w:spacing w:afterLines="50" w:after="180" w:line="300" w:lineRule="exact"/>
              <w:ind w:leftChars="-22" w:left="-53"/>
              <w:jc w:val="left"/>
              <w:rPr>
                <w:rFonts w:eastAsia="標楷體"/>
                <w:b w:val="0"/>
                <w:snapToGrid w:val="0"/>
                <w:sz w:val="20"/>
                <w:szCs w:val="20"/>
              </w:rPr>
            </w:pPr>
            <w:r w:rsidRPr="00304C2E">
              <w:rPr>
                <w:rFonts w:eastAsia="標楷體"/>
                <w:b w:val="0"/>
                <w:snapToGrid w:val="0"/>
                <w:sz w:val="20"/>
                <w:szCs w:val="20"/>
              </w:rPr>
              <w:t>Blackmail</w:t>
            </w:r>
          </w:p>
        </w:tc>
        <w:tc>
          <w:tcPr>
            <w:tcW w:w="321" w:type="pct"/>
          </w:tcPr>
          <w:p w14:paraId="22A2F897"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7</w:t>
            </w:r>
          </w:p>
        </w:tc>
        <w:tc>
          <w:tcPr>
            <w:tcW w:w="324" w:type="pct"/>
          </w:tcPr>
          <w:p w14:paraId="61276E21"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w:t>
            </w:r>
          </w:p>
        </w:tc>
        <w:tc>
          <w:tcPr>
            <w:tcW w:w="319" w:type="pct"/>
          </w:tcPr>
          <w:p w14:paraId="40B8C772"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20" w:type="pct"/>
          </w:tcPr>
          <w:p w14:paraId="0BC849FE"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20" w:type="pct"/>
          </w:tcPr>
          <w:p w14:paraId="1DCB4621"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22" w:type="pct"/>
          </w:tcPr>
          <w:p w14:paraId="1A4E23F3"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21" w:type="pct"/>
          </w:tcPr>
          <w:p w14:paraId="42C5F173"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23" w:type="pct"/>
          </w:tcPr>
          <w:p w14:paraId="3ECCB041"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19" w:type="pct"/>
            <w:gridSpan w:val="2"/>
          </w:tcPr>
          <w:p w14:paraId="4D928188"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09" w:type="pct"/>
          </w:tcPr>
          <w:p w14:paraId="08802908"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44" w:type="pct"/>
          </w:tcPr>
          <w:p w14:paraId="37B2DD97"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w:t>
            </w:r>
          </w:p>
        </w:tc>
        <w:tc>
          <w:tcPr>
            <w:tcW w:w="295" w:type="pct"/>
          </w:tcPr>
          <w:p w14:paraId="63EBC0D8"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r>
      <w:tr w:rsidR="00776C68" w:rsidRPr="00304C2E" w14:paraId="1E3FDB34" w14:textId="77777777" w:rsidTr="00C41940">
        <w:tc>
          <w:tcPr>
            <w:cnfStyle w:val="001000000000" w:firstRow="0" w:lastRow="0" w:firstColumn="1" w:lastColumn="0" w:oddVBand="0" w:evenVBand="0" w:oddHBand="0" w:evenHBand="0" w:firstRowFirstColumn="0" w:firstRowLastColumn="0" w:lastRowFirstColumn="0" w:lastRowLastColumn="0"/>
            <w:tcW w:w="1163" w:type="pct"/>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D9D9D9" w:themeFill="background1" w:themeFillShade="D9"/>
          </w:tcPr>
          <w:p w14:paraId="76C5E5C9" w14:textId="77777777" w:rsidR="00776C68" w:rsidRPr="00304C2E" w:rsidRDefault="00776C68" w:rsidP="00776C68">
            <w:pPr>
              <w:spacing w:afterLines="50" w:after="180" w:line="300" w:lineRule="exact"/>
              <w:ind w:leftChars="-22" w:left="-53"/>
              <w:jc w:val="left"/>
              <w:rPr>
                <w:rFonts w:eastAsia="標楷體"/>
                <w:b w:val="0"/>
                <w:snapToGrid w:val="0"/>
                <w:sz w:val="20"/>
                <w:szCs w:val="20"/>
              </w:rPr>
            </w:pPr>
            <w:r w:rsidRPr="00304C2E">
              <w:rPr>
                <w:rFonts w:eastAsia="標楷體"/>
                <w:b w:val="0"/>
                <w:snapToGrid w:val="0"/>
                <w:sz w:val="20"/>
                <w:szCs w:val="20"/>
              </w:rPr>
              <w:t>Profiteering</w:t>
            </w:r>
          </w:p>
        </w:tc>
        <w:tc>
          <w:tcPr>
            <w:tcW w:w="321" w:type="pct"/>
          </w:tcPr>
          <w:p w14:paraId="210D3660"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24" w:type="pct"/>
          </w:tcPr>
          <w:p w14:paraId="12EBB926"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19" w:type="pct"/>
          </w:tcPr>
          <w:p w14:paraId="782AAA16"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w:t>
            </w:r>
          </w:p>
        </w:tc>
        <w:tc>
          <w:tcPr>
            <w:tcW w:w="320" w:type="pct"/>
          </w:tcPr>
          <w:p w14:paraId="17CC128B"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20" w:type="pct"/>
          </w:tcPr>
          <w:p w14:paraId="0AF01E6A"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22" w:type="pct"/>
          </w:tcPr>
          <w:p w14:paraId="38CB79A9"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21" w:type="pct"/>
          </w:tcPr>
          <w:p w14:paraId="7107283A"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23" w:type="pct"/>
          </w:tcPr>
          <w:p w14:paraId="3A9F1F20"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19" w:type="pct"/>
            <w:gridSpan w:val="2"/>
          </w:tcPr>
          <w:p w14:paraId="0579D164"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09" w:type="pct"/>
          </w:tcPr>
          <w:p w14:paraId="2D6296BC"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44" w:type="pct"/>
          </w:tcPr>
          <w:p w14:paraId="3A3D86FC"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295" w:type="pct"/>
          </w:tcPr>
          <w:p w14:paraId="65703F78"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r>
      <w:tr w:rsidR="00776C68" w:rsidRPr="00304C2E" w14:paraId="4D17B5D0" w14:textId="77777777" w:rsidTr="00C41940">
        <w:tc>
          <w:tcPr>
            <w:cnfStyle w:val="001000000000" w:firstRow="0" w:lastRow="0" w:firstColumn="1" w:lastColumn="0" w:oddVBand="0" w:evenVBand="0" w:oddHBand="0" w:evenHBand="0" w:firstRowFirstColumn="0" w:firstRowLastColumn="0" w:lastRowFirstColumn="0" w:lastRowLastColumn="0"/>
            <w:tcW w:w="1163" w:type="pct"/>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D9D9D9" w:themeFill="background1" w:themeFillShade="D9"/>
          </w:tcPr>
          <w:p w14:paraId="12C90FFE" w14:textId="77777777" w:rsidR="00776C68" w:rsidRPr="00304C2E" w:rsidRDefault="00776C68" w:rsidP="00776C68">
            <w:pPr>
              <w:spacing w:afterLines="50" w:after="180" w:line="300" w:lineRule="exact"/>
              <w:ind w:leftChars="-22" w:left="-53"/>
              <w:jc w:val="left"/>
              <w:rPr>
                <w:rFonts w:eastAsia="標楷體"/>
                <w:b w:val="0"/>
                <w:snapToGrid w:val="0"/>
                <w:sz w:val="20"/>
                <w:szCs w:val="20"/>
              </w:rPr>
            </w:pPr>
            <w:r w:rsidRPr="00304C2E">
              <w:rPr>
                <w:rFonts w:eastAsia="標楷體"/>
                <w:b w:val="0"/>
                <w:snapToGrid w:val="0"/>
                <w:sz w:val="20"/>
                <w:szCs w:val="20"/>
              </w:rPr>
              <w:t>Others</w:t>
            </w:r>
          </w:p>
        </w:tc>
        <w:tc>
          <w:tcPr>
            <w:tcW w:w="321" w:type="pct"/>
          </w:tcPr>
          <w:p w14:paraId="46773C4B"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5</w:t>
            </w:r>
          </w:p>
        </w:tc>
        <w:tc>
          <w:tcPr>
            <w:tcW w:w="324" w:type="pct"/>
          </w:tcPr>
          <w:p w14:paraId="6750EBDA"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3</w:t>
            </w:r>
          </w:p>
        </w:tc>
        <w:tc>
          <w:tcPr>
            <w:tcW w:w="319" w:type="pct"/>
          </w:tcPr>
          <w:p w14:paraId="2674E589"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8</w:t>
            </w:r>
          </w:p>
        </w:tc>
        <w:tc>
          <w:tcPr>
            <w:tcW w:w="320" w:type="pct"/>
          </w:tcPr>
          <w:p w14:paraId="6D967C5A"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20" w:type="pct"/>
          </w:tcPr>
          <w:p w14:paraId="412D82C1"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w:t>
            </w:r>
          </w:p>
        </w:tc>
        <w:tc>
          <w:tcPr>
            <w:tcW w:w="322" w:type="pct"/>
          </w:tcPr>
          <w:p w14:paraId="09FDFBE9"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21" w:type="pct"/>
          </w:tcPr>
          <w:p w14:paraId="6FB5CC4B"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w:t>
            </w:r>
          </w:p>
        </w:tc>
        <w:tc>
          <w:tcPr>
            <w:tcW w:w="323" w:type="pct"/>
          </w:tcPr>
          <w:p w14:paraId="2C6B515C"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19" w:type="pct"/>
            <w:gridSpan w:val="2"/>
          </w:tcPr>
          <w:p w14:paraId="2C1CF07E"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w:t>
            </w:r>
          </w:p>
        </w:tc>
        <w:tc>
          <w:tcPr>
            <w:tcW w:w="309" w:type="pct"/>
          </w:tcPr>
          <w:p w14:paraId="6D42E2D8"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44" w:type="pct"/>
          </w:tcPr>
          <w:p w14:paraId="3A0566D7"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3</w:t>
            </w:r>
          </w:p>
        </w:tc>
        <w:tc>
          <w:tcPr>
            <w:tcW w:w="295" w:type="pct"/>
          </w:tcPr>
          <w:p w14:paraId="7C470F02"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2</w:t>
            </w:r>
          </w:p>
        </w:tc>
      </w:tr>
      <w:tr w:rsidR="00776C68" w:rsidRPr="00304C2E" w14:paraId="4CE01735" w14:textId="77777777" w:rsidTr="00C41940">
        <w:tc>
          <w:tcPr>
            <w:cnfStyle w:val="001000000000" w:firstRow="0" w:lastRow="0" w:firstColumn="1" w:lastColumn="0" w:oddVBand="0" w:evenVBand="0" w:oddHBand="0" w:evenHBand="0" w:firstRowFirstColumn="0" w:firstRowLastColumn="0" w:lastRowFirstColumn="0" w:lastRowLastColumn="0"/>
            <w:tcW w:w="1163" w:type="pct"/>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D9D9D9" w:themeFill="background1" w:themeFillShade="D9"/>
          </w:tcPr>
          <w:p w14:paraId="21A6D098" w14:textId="77777777" w:rsidR="00776C68" w:rsidRPr="00304C2E" w:rsidRDefault="00776C68" w:rsidP="00776C68">
            <w:pPr>
              <w:spacing w:afterLines="50" w:after="180" w:line="300" w:lineRule="exact"/>
              <w:ind w:leftChars="-22" w:left="-53"/>
              <w:jc w:val="left"/>
              <w:rPr>
                <w:rFonts w:eastAsia="標楷體"/>
                <w:snapToGrid w:val="0"/>
                <w:sz w:val="20"/>
                <w:szCs w:val="20"/>
              </w:rPr>
            </w:pPr>
            <w:r w:rsidRPr="00304C2E">
              <w:rPr>
                <w:rFonts w:eastAsia="標楷體"/>
                <w:snapToGrid w:val="0"/>
                <w:sz w:val="20"/>
                <w:szCs w:val="20"/>
              </w:rPr>
              <w:t xml:space="preserve">Crimes against life in </w:t>
            </w:r>
            <w:r w:rsidRPr="00304C2E">
              <w:rPr>
                <w:rFonts w:eastAsia="標楷體"/>
                <w:snapToGrid w:val="0"/>
                <w:sz w:val="20"/>
                <w:szCs w:val="20"/>
              </w:rPr>
              <w:lastRenderedPageBreak/>
              <w:t>society (total)</w:t>
            </w:r>
          </w:p>
        </w:tc>
        <w:tc>
          <w:tcPr>
            <w:tcW w:w="321" w:type="pct"/>
          </w:tcPr>
          <w:p w14:paraId="179D1D81"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lastRenderedPageBreak/>
              <w:t>8</w:t>
            </w:r>
          </w:p>
        </w:tc>
        <w:tc>
          <w:tcPr>
            <w:tcW w:w="324" w:type="pct"/>
          </w:tcPr>
          <w:p w14:paraId="01819FE1"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11</w:t>
            </w:r>
          </w:p>
        </w:tc>
        <w:tc>
          <w:tcPr>
            <w:tcW w:w="319" w:type="pct"/>
          </w:tcPr>
          <w:p w14:paraId="64DF2F30"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val="pt-PT"/>
              </w:rPr>
            </w:pPr>
            <w:r w:rsidRPr="00304C2E">
              <w:rPr>
                <w:rFonts w:eastAsia="標楷體"/>
                <w:snapToGrid w:val="0"/>
                <w:sz w:val="20"/>
                <w:szCs w:val="20"/>
                <w:lang w:val="pt-PT"/>
              </w:rPr>
              <w:t>6</w:t>
            </w:r>
          </w:p>
        </w:tc>
        <w:tc>
          <w:tcPr>
            <w:tcW w:w="320" w:type="pct"/>
          </w:tcPr>
          <w:p w14:paraId="612223F8"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val="pt-PT"/>
              </w:rPr>
            </w:pPr>
            <w:r w:rsidRPr="00304C2E">
              <w:rPr>
                <w:rFonts w:eastAsia="標楷體"/>
                <w:snapToGrid w:val="0"/>
                <w:sz w:val="20"/>
                <w:szCs w:val="20"/>
                <w:lang w:val="pt-PT"/>
              </w:rPr>
              <w:t>13</w:t>
            </w:r>
          </w:p>
        </w:tc>
        <w:tc>
          <w:tcPr>
            <w:tcW w:w="320" w:type="pct"/>
          </w:tcPr>
          <w:p w14:paraId="75CADD19"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val="pt-PT"/>
              </w:rPr>
            </w:pPr>
            <w:r w:rsidRPr="00304C2E">
              <w:rPr>
                <w:rFonts w:eastAsia="標楷體"/>
                <w:snapToGrid w:val="0"/>
                <w:sz w:val="20"/>
                <w:szCs w:val="20"/>
                <w:lang w:val="pt-PT"/>
              </w:rPr>
              <w:t>13</w:t>
            </w:r>
          </w:p>
        </w:tc>
        <w:tc>
          <w:tcPr>
            <w:tcW w:w="322" w:type="pct"/>
          </w:tcPr>
          <w:p w14:paraId="0290F987"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val="pt-PT"/>
              </w:rPr>
            </w:pPr>
            <w:r w:rsidRPr="00304C2E">
              <w:rPr>
                <w:rFonts w:eastAsia="標楷體"/>
                <w:snapToGrid w:val="0"/>
                <w:sz w:val="20"/>
                <w:szCs w:val="20"/>
                <w:lang w:val="pt-PT"/>
              </w:rPr>
              <w:t>4</w:t>
            </w:r>
          </w:p>
        </w:tc>
        <w:tc>
          <w:tcPr>
            <w:tcW w:w="321" w:type="pct"/>
          </w:tcPr>
          <w:p w14:paraId="0EC163D2"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val="pt-PT"/>
              </w:rPr>
            </w:pPr>
            <w:r w:rsidRPr="00304C2E">
              <w:rPr>
                <w:rFonts w:eastAsia="標楷體"/>
                <w:snapToGrid w:val="0"/>
                <w:sz w:val="20"/>
                <w:szCs w:val="20"/>
              </w:rPr>
              <w:t>1</w:t>
            </w:r>
          </w:p>
        </w:tc>
        <w:tc>
          <w:tcPr>
            <w:tcW w:w="323" w:type="pct"/>
          </w:tcPr>
          <w:p w14:paraId="2C1F367A"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val="pt-PT"/>
              </w:rPr>
            </w:pPr>
            <w:r w:rsidRPr="00304C2E">
              <w:rPr>
                <w:rFonts w:eastAsia="標楷體"/>
                <w:snapToGrid w:val="0"/>
                <w:sz w:val="20"/>
                <w:szCs w:val="20"/>
              </w:rPr>
              <w:t>2</w:t>
            </w:r>
          </w:p>
        </w:tc>
        <w:tc>
          <w:tcPr>
            <w:tcW w:w="319" w:type="pct"/>
            <w:gridSpan w:val="2"/>
          </w:tcPr>
          <w:p w14:paraId="44799FDE"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val="pt-PT"/>
              </w:rPr>
            </w:pPr>
            <w:r w:rsidRPr="00304C2E">
              <w:rPr>
                <w:rFonts w:eastAsia="標楷體"/>
                <w:snapToGrid w:val="0"/>
                <w:sz w:val="20"/>
                <w:szCs w:val="20"/>
              </w:rPr>
              <w:t>3</w:t>
            </w:r>
          </w:p>
        </w:tc>
        <w:tc>
          <w:tcPr>
            <w:tcW w:w="309" w:type="pct"/>
          </w:tcPr>
          <w:p w14:paraId="08F6CE4F"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val="pt-PT"/>
              </w:rPr>
            </w:pPr>
            <w:r w:rsidRPr="00304C2E">
              <w:rPr>
                <w:rFonts w:eastAsia="標楷體"/>
                <w:snapToGrid w:val="0"/>
                <w:sz w:val="20"/>
                <w:szCs w:val="20"/>
              </w:rPr>
              <w:t>2</w:t>
            </w:r>
          </w:p>
        </w:tc>
        <w:tc>
          <w:tcPr>
            <w:tcW w:w="344" w:type="pct"/>
          </w:tcPr>
          <w:p w14:paraId="7F556B30"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val="pt-PT"/>
              </w:rPr>
            </w:pPr>
            <w:r w:rsidRPr="00304C2E">
              <w:rPr>
                <w:rFonts w:eastAsia="標楷體"/>
                <w:snapToGrid w:val="0"/>
                <w:sz w:val="20"/>
                <w:szCs w:val="20"/>
                <w:lang w:val="pt-PT"/>
              </w:rPr>
              <w:t>15</w:t>
            </w:r>
          </w:p>
        </w:tc>
        <w:tc>
          <w:tcPr>
            <w:tcW w:w="295" w:type="pct"/>
          </w:tcPr>
          <w:p w14:paraId="0AFDFD03"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val="pt-PT"/>
              </w:rPr>
            </w:pPr>
            <w:r w:rsidRPr="00304C2E">
              <w:rPr>
                <w:rFonts w:eastAsia="標楷體"/>
                <w:snapToGrid w:val="0"/>
                <w:sz w:val="20"/>
                <w:szCs w:val="20"/>
                <w:lang w:val="pt-PT"/>
              </w:rPr>
              <w:t>1</w:t>
            </w:r>
          </w:p>
        </w:tc>
      </w:tr>
      <w:tr w:rsidR="00776C68" w:rsidRPr="00304C2E" w14:paraId="39586083" w14:textId="77777777" w:rsidTr="00C41940">
        <w:tc>
          <w:tcPr>
            <w:cnfStyle w:val="001000000000" w:firstRow="0" w:lastRow="0" w:firstColumn="1" w:lastColumn="0" w:oddVBand="0" w:evenVBand="0" w:oddHBand="0" w:evenHBand="0" w:firstRowFirstColumn="0" w:firstRowLastColumn="0" w:lastRowFirstColumn="0" w:lastRowLastColumn="0"/>
            <w:tcW w:w="1163" w:type="pct"/>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D9D9D9" w:themeFill="background1" w:themeFillShade="D9"/>
          </w:tcPr>
          <w:p w14:paraId="4BE73228" w14:textId="77777777" w:rsidR="00776C68" w:rsidRPr="00304C2E" w:rsidRDefault="00776C68" w:rsidP="00776C68">
            <w:pPr>
              <w:spacing w:afterLines="50" w:after="180" w:line="300" w:lineRule="exact"/>
              <w:ind w:leftChars="-22" w:left="-53"/>
              <w:jc w:val="left"/>
              <w:rPr>
                <w:rFonts w:eastAsia="標楷體"/>
                <w:b w:val="0"/>
                <w:snapToGrid w:val="0"/>
                <w:sz w:val="20"/>
                <w:szCs w:val="20"/>
              </w:rPr>
            </w:pPr>
            <w:r w:rsidRPr="00304C2E">
              <w:rPr>
                <w:rFonts w:eastAsia="標楷體"/>
                <w:b w:val="0"/>
                <w:snapToGrid w:val="0"/>
                <w:sz w:val="20"/>
                <w:szCs w:val="20"/>
              </w:rPr>
              <w:t>Arson</w:t>
            </w:r>
          </w:p>
        </w:tc>
        <w:tc>
          <w:tcPr>
            <w:tcW w:w="321" w:type="pct"/>
          </w:tcPr>
          <w:p w14:paraId="7F7C0391"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5</w:t>
            </w:r>
          </w:p>
        </w:tc>
        <w:tc>
          <w:tcPr>
            <w:tcW w:w="324" w:type="pct"/>
          </w:tcPr>
          <w:p w14:paraId="53A1C61D"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19" w:type="pct"/>
          </w:tcPr>
          <w:p w14:paraId="003A2ADE"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5</w:t>
            </w:r>
          </w:p>
        </w:tc>
        <w:tc>
          <w:tcPr>
            <w:tcW w:w="320" w:type="pct"/>
          </w:tcPr>
          <w:p w14:paraId="528B4271"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20" w:type="pct"/>
          </w:tcPr>
          <w:p w14:paraId="4380C0F1"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8</w:t>
            </w:r>
          </w:p>
        </w:tc>
        <w:tc>
          <w:tcPr>
            <w:tcW w:w="322" w:type="pct"/>
          </w:tcPr>
          <w:p w14:paraId="3D76C840"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21" w:type="pct"/>
          </w:tcPr>
          <w:p w14:paraId="10ED0BE8"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23" w:type="pct"/>
          </w:tcPr>
          <w:p w14:paraId="70EE6FC9"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19" w:type="pct"/>
            <w:gridSpan w:val="2"/>
          </w:tcPr>
          <w:p w14:paraId="06436E2E"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2</w:t>
            </w:r>
          </w:p>
        </w:tc>
        <w:tc>
          <w:tcPr>
            <w:tcW w:w="309" w:type="pct"/>
          </w:tcPr>
          <w:p w14:paraId="63E68D6F"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44" w:type="pct"/>
          </w:tcPr>
          <w:p w14:paraId="1ECCDA68"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13</w:t>
            </w:r>
          </w:p>
        </w:tc>
        <w:tc>
          <w:tcPr>
            <w:tcW w:w="295" w:type="pct"/>
          </w:tcPr>
          <w:p w14:paraId="33E37DA8"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r>
      <w:tr w:rsidR="00776C68" w:rsidRPr="00304C2E" w14:paraId="31C094AF" w14:textId="77777777" w:rsidTr="00C41940">
        <w:tc>
          <w:tcPr>
            <w:cnfStyle w:val="001000000000" w:firstRow="0" w:lastRow="0" w:firstColumn="1" w:lastColumn="0" w:oddVBand="0" w:evenVBand="0" w:oddHBand="0" w:evenHBand="0" w:firstRowFirstColumn="0" w:firstRowLastColumn="0" w:lastRowFirstColumn="0" w:lastRowLastColumn="0"/>
            <w:tcW w:w="1163" w:type="pct"/>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D9D9D9" w:themeFill="background1" w:themeFillShade="D9"/>
          </w:tcPr>
          <w:p w14:paraId="0E7B4A33" w14:textId="77777777" w:rsidR="00776C68" w:rsidRPr="00304C2E" w:rsidRDefault="00776C68" w:rsidP="00776C68">
            <w:pPr>
              <w:spacing w:afterLines="50" w:after="180" w:line="300" w:lineRule="exact"/>
              <w:ind w:leftChars="-22" w:left="-53"/>
              <w:jc w:val="left"/>
              <w:rPr>
                <w:rFonts w:eastAsia="標楷體"/>
                <w:b w:val="0"/>
                <w:snapToGrid w:val="0"/>
                <w:sz w:val="20"/>
                <w:szCs w:val="20"/>
              </w:rPr>
            </w:pPr>
            <w:r w:rsidRPr="00304C2E">
              <w:rPr>
                <w:rFonts w:eastAsia="標楷體"/>
                <w:b w:val="0"/>
                <w:snapToGrid w:val="0"/>
                <w:sz w:val="20"/>
                <w:szCs w:val="20"/>
              </w:rPr>
              <w:t>Forgery of documents</w:t>
            </w:r>
          </w:p>
        </w:tc>
        <w:tc>
          <w:tcPr>
            <w:tcW w:w="321" w:type="pct"/>
          </w:tcPr>
          <w:p w14:paraId="2ADA3A61"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w:t>
            </w:r>
          </w:p>
        </w:tc>
        <w:tc>
          <w:tcPr>
            <w:tcW w:w="324" w:type="pct"/>
          </w:tcPr>
          <w:p w14:paraId="10FE6964"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10</w:t>
            </w:r>
          </w:p>
        </w:tc>
        <w:tc>
          <w:tcPr>
            <w:tcW w:w="319" w:type="pct"/>
          </w:tcPr>
          <w:p w14:paraId="0B1DE61E"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w:t>
            </w:r>
          </w:p>
        </w:tc>
        <w:tc>
          <w:tcPr>
            <w:tcW w:w="320" w:type="pct"/>
          </w:tcPr>
          <w:p w14:paraId="1511B6A3"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12</w:t>
            </w:r>
          </w:p>
        </w:tc>
        <w:tc>
          <w:tcPr>
            <w:tcW w:w="320" w:type="pct"/>
          </w:tcPr>
          <w:p w14:paraId="6398455B"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w:t>
            </w:r>
          </w:p>
        </w:tc>
        <w:tc>
          <w:tcPr>
            <w:tcW w:w="322" w:type="pct"/>
          </w:tcPr>
          <w:p w14:paraId="63A9B276"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4</w:t>
            </w:r>
          </w:p>
        </w:tc>
        <w:tc>
          <w:tcPr>
            <w:tcW w:w="321" w:type="pct"/>
          </w:tcPr>
          <w:p w14:paraId="0030431F"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23" w:type="pct"/>
          </w:tcPr>
          <w:p w14:paraId="568B9F1A"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w:t>
            </w:r>
          </w:p>
        </w:tc>
        <w:tc>
          <w:tcPr>
            <w:tcW w:w="319" w:type="pct"/>
            <w:gridSpan w:val="2"/>
          </w:tcPr>
          <w:p w14:paraId="4563940B"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09" w:type="pct"/>
          </w:tcPr>
          <w:p w14:paraId="18334BEE"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w:t>
            </w:r>
          </w:p>
        </w:tc>
        <w:tc>
          <w:tcPr>
            <w:tcW w:w="344" w:type="pct"/>
          </w:tcPr>
          <w:p w14:paraId="02F4AC73"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w:t>
            </w:r>
          </w:p>
        </w:tc>
        <w:tc>
          <w:tcPr>
            <w:tcW w:w="295" w:type="pct"/>
          </w:tcPr>
          <w:p w14:paraId="7F887A16"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r>
      <w:tr w:rsidR="00776C68" w:rsidRPr="00304C2E" w14:paraId="407DDD58" w14:textId="77777777" w:rsidTr="00C41940">
        <w:tc>
          <w:tcPr>
            <w:cnfStyle w:val="001000000000" w:firstRow="0" w:lastRow="0" w:firstColumn="1" w:lastColumn="0" w:oddVBand="0" w:evenVBand="0" w:oddHBand="0" w:evenHBand="0" w:firstRowFirstColumn="0" w:firstRowLastColumn="0" w:lastRowFirstColumn="0" w:lastRowLastColumn="0"/>
            <w:tcW w:w="1163" w:type="pct"/>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D9D9D9" w:themeFill="background1" w:themeFillShade="D9"/>
          </w:tcPr>
          <w:p w14:paraId="4414BD57" w14:textId="77777777" w:rsidR="00776C68" w:rsidRPr="00304C2E" w:rsidRDefault="00776C68" w:rsidP="00776C68">
            <w:pPr>
              <w:spacing w:afterLines="50" w:after="180" w:line="300" w:lineRule="exact"/>
              <w:ind w:leftChars="-22" w:left="-53"/>
              <w:jc w:val="left"/>
              <w:rPr>
                <w:rFonts w:eastAsia="標楷體"/>
                <w:b w:val="0"/>
                <w:snapToGrid w:val="0"/>
                <w:sz w:val="20"/>
                <w:szCs w:val="20"/>
              </w:rPr>
            </w:pPr>
            <w:r w:rsidRPr="00304C2E">
              <w:rPr>
                <w:rFonts w:eastAsia="標楷體"/>
                <w:b w:val="0"/>
                <w:snapToGrid w:val="0"/>
                <w:sz w:val="20"/>
                <w:szCs w:val="20"/>
              </w:rPr>
              <w:t xml:space="preserve">Use of the identity document of </w:t>
            </w:r>
            <w:proofErr w:type="gramStart"/>
            <w:r w:rsidRPr="00304C2E">
              <w:rPr>
                <w:rFonts w:eastAsia="標楷體"/>
                <w:b w:val="0"/>
                <w:snapToGrid w:val="0"/>
                <w:sz w:val="20"/>
                <w:szCs w:val="20"/>
              </w:rPr>
              <w:t>a</w:t>
            </w:r>
            <w:proofErr w:type="gramEnd"/>
            <w:r w:rsidRPr="00304C2E">
              <w:rPr>
                <w:rFonts w:eastAsia="標楷體"/>
                <w:b w:val="0"/>
                <w:snapToGrid w:val="0"/>
                <w:sz w:val="20"/>
                <w:szCs w:val="20"/>
              </w:rPr>
              <w:t xml:space="preserve"> 3rd person</w:t>
            </w:r>
          </w:p>
        </w:tc>
        <w:tc>
          <w:tcPr>
            <w:tcW w:w="321" w:type="pct"/>
          </w:tcPr>
          <w:p w14:paraId="6AB07C2F"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24" w:type="pct"/>
          </w:tcPr>
          <w:p w14:paraId="0F98FF27"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w:t>
            </w:r>
          </w:p>
        </w:tc>
        <w:tc>
          <w:tcPr>
            <w:tcW w:w="319" w:type="pct"/>
          </w:tcPr>
          <w:p w14:paraId="7B813A1B"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20" w:type="pct"/>
          </w:tcPr>
          <w:p w14:paraId="279F0DD4"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w:t>
            </w:r>
          </w:p>
        </w:tc>
        <w:tc>
          <w:tcPr>
            <w:tcW w:w="320" w:type="pct"/>
          </w:tcPr>
          <w:p w14:paraId="1BE246C6"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22" w:type="pct"/>
          </w:tcPr>
          <w:p w14:paraId="52C1DBB7"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21" w:type="pct"/>
          </w:tcPr>
          <w:p w14:paraId="7216E7C0"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23" w:type="pct"/>
          </w:tcPr>
          <w:p w14:paraId="73C59CA5"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19" w:type="pct"/>
            <w:gridSpan w:val="2"/>
          </w:tcPr>
          <w:p w14:paraId="7F17555B"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09" w:type="pct"/>
          </w:tcPr>
          <w:p w14:paraId="3D328828"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44" w:type="pct"/>
          </w:tcPr>
          <w:p w14:paraId="569E495C"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295" w:type="pct"/>
          </w:tcPr>
          <w:p w14:paraId="11713EAB"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r>
      <w:tr w:rsidR="00776C68" w:rsidRPr="00304C2E" w14:paraId="66C2E860" w14:textId="77777777" w:rsidTr="00C41940">
        <w:tc>
          <w:tcPr>
            <w:cnfStyle w:val="001000000000" w:firstRow="0" w:lastRow="0" w:firstColumn="1" w:lastColumn="0" w:oddVBand="0" w:evenVBand="0" w:oddHBand="0" w:evenHBand="0" w:firstRowFirstColumn="0" w:firstRowLastColumn="0" w:lastRowFirstColumn="0" w:lastRowLastColumn="0"/>
            <w:tcW w:w="1163" w:type="pct"/>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D9D9D9" w:themeFill="background1" w:themeFillShade="D9"/>
          </w:tcPr>
          <w:p w14:paraId="37A14DCA" w14:textId="77777777" w:rsidR="00776C68" w:rsidRPr="00304C2E" w:rsidRDefault="00776C68" w:rsidP="00776C68">
            <w:pPr>
              <w:spacing w:afterLines="50" w:after="180" w:line="300" w:lineRule="exact"/>
              <w:ind w:leftChars="-22" w:left="-53"/>
              <w:jc w:val="left"/>
              <w:rPr>
                <w:rFonts w:eastAsia="標楷體"/>
                <w:b w:val="0"/>
                <w:snapToGrid w:val="0"/>
                <w:sz w:val="20"/>
                <w:szCs w:val="20"/>
              </w:rPr>
            </w:pPr>
            <w:r w:rsidRPr="00304C2E">
              <w:rPr>
                <w:rFonts w:eastAsia="標楷體"/>
                <w:b w:val="0"/>
                <w:snapToGrid w:val="0"/>
                <w:sz w:val="20"/>
                <w:szCs w:val="20"/>
              </w:rPr>
              <w:t>Others</w:t>
            </w:r>
          </w:p>
        </w:tc>
        <w:tc>
          <w:tcPr>
            <w:tcW w:w="321" w:type="pct"/>
          </w:tcPr>
          <w:p w14:paraId="42320989"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2</w:t>
            </w:r>
          </w:p>
        </w:tc>
        <w:tc>
          <w:tcPr>
            <w:tcW w:w="324" w:type="pct"/>
          </w:tcPr>
          <w:p w14:paraId="14A4ADBB"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19" w:type="pct"/>
          </w:tcPr>
          <w:p w14:paraId="0CA99410"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20" w:type="pct"/>
          </w:tcPr>
          <w:p w14:paraId="60A1D4F8"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20" w:type="pct"/>
          </w:tcPr>
          <w:p w14:paraId="3B741FE9"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4</w:t>
            </w:r>
          </w:p>
        </w:tc>
        <w:tc>
          <w:tcPr>
            <w:tcW w:w="322" w:type="pct"/>
          </w:tcPr>
          <w:p w14:paraId="70F9041C"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21" w:type="pct"/>
          </w:tcPr>
          <w:p w14:paraId="1C1F978A"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w:t>
            </w:r>
          </w:p>
        </w:tc>
        <w:tc>
          <w:tcPr>
            <w:tcW w:w="323" w:type="pct"/>
          </w:tcPr>
          <w:p w14:paraId="03055C3B"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w:t>
            </w:r>
          </w:p>
        </w:tc>
        <w:tc>
          <w:tcPr>
            <w:tcW w:w="319" w:type="pct"/>
            <w:gridSpan w:val="2"/>
          </w:tcPr>
          <w:p w14:paraId="7FB007C4"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w:t>
            </w:r>
          </w:p>
        </w:tc>
        <w:tc>
          <w:tcPr>
            <w:tcW w:w="309" w:type="pct"/>
          </w:tcPr>
          <w:p w14:paraId="1F26DD39"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w:t>
            </w:r>
          </w:p>
        </w:tc>
        <w:tc>
          <w:tcPr>
            <w:tcW w:w="344" w:type="pct"/>
          </w:tcPr>
          <w:p w14:paraId="31019738"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w:t>
            </w:r>
          </w:p>
        </w:tc>
        <w:tc>
          <w:tcPr>
            <w:tcW w:w="295" w:type="pct"/>
          </w:tcPr>
          <w:p w14:paraId="25130C13" w14:textId="45F197D2" w:rsidR="00776C68" w:rsidRPr="00304C2E" w:rsidRDefault="00D13530"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w:t>
            </w:r>
          </w:p>
        </w:tc>
      </w:tr>
      <w:tr w:rsidR="00776C68" w:rsidRPr="00304C2E" w14:paraId="7C9B9C6C" w14:textId="77777777" w:rsidTr="00C41940">
        <w:tc>
          <w:tcPr>
            <w:cnfStyle w:val="001000000000" w:firstRow="0" w:lastRow="0" w:firstColumn="1" w:lastColumn="0" w:oddVBand="0" w:evenVBand="0" w:oddHBand="0" w:evenHBand="0" w:firstRowFirstColumn="0" w:firstRowLastColumn="0" w:lastRowFirstColumn="0" w:lastRowLastColumn="0"/>
            <w:tcW w:w="1163" w:type="pct"/>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D9D9D9" w:themeFill="background1" w:themeFillShade="D9"/>
          </w:tcPr>
          <w:p w14:paraId="5E59A2E9" w14:textId="77777777" w:rsidR="00776C68" w:rsidRPr="00304C2E" w:rsidRDefault="00776C68" w:rsidP="00776C68">
            <w:pPr>
              <w:spacing w:afterLines="50" w:after="180" w:line="300" w:lineRule="exact"/>
              <w:ind w:leftChars="-22" w:left="-53"/>
              <w:jc w:val="left"/>
              <w:rPr>
                <w:rFonts w:eastAsia="標楷體"/>
                <w:snapToGrid w:val="0"/>
                <w:sz w:val="20"/>
                <w:szCs w:val="20"/>
              </w:rPr>
            </w:pPr>
            <w:r w:rsidRPr="00304C2E">
              <w:rPr>
                <w:rFonts w:eastAsia="標楷體"/>
                <w:snapToGrid w:val="0"/>
                <w:sz w:val="20"/>
                <w:szCs w:val="20"/>
              </w:rPr>
              <w:t>Crimes against the Region (total)</w:t>
            </w:r>
          </w:p>
        </w:tc>
        <w:tc>
          <w:tcPr>
            <w:tcW w:w="321" w:type="pct"/>
          </w:tcPr>
          <w:p w14:paraId="2FCB9E09"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w:t>
            </w:r>
          </w:p>
        </w:tc>
        <w:tc>
          <w:tcPr>
            <w:tcW w:w="324" w:type="pct"/>
          </w:tcPr>
          <w:p w14:paraId="317A8D7F"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w:t>
            </w:r>
          </w:p>
        </w:tc>
        <w:tc>
          <w:tcPr>
            <w:tcW w:w="319" w:type="pct"/>
          </w:tcPr>
          <w:p w14:paraId="45930CE4"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val="pt-PT"/>
              </w:rPr>
            </w:pPr>
            <w:r w:rsidRPr="00304C2E">
              <w:rPr>
                <w:rFonts w:eastAsia="標楷體"/>
                <w:snapToGrid w:val="0"/>
                <w:sz w:val="20"/>
                <w:szCs w:val="20"/>
                <w:lang w:val="pt-PT"/>
              </w:rPr>
              <w:t>1</w:t>
            </w:r>
          </w:p>
        </w:tc>
        <w:tc>
          <w:tcPr>
            <w:tcW w:w="320" w:type="pct"/>
          </w:tcPr>
          <w:p w14:paraId="356252CE"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val="pt-PT"/>
              </w:rPr>
            </w:pPr>
            <w:r w:rsidRPr="00304C2E">
              <w:rPr>
                <w:rFonts w:eastAsia="標楷體"/>
                <w:snapToGrid w:val="0"/>
                <w:sz w:val="20"/>
                <w:szCs w:val="20"/>
                <w:lang w:val="pt-PT"/>
              </w:rPr>
              <w:t>3</w:t>
            </w:r>
          </w:p>
        </w:tc>
        <w:tc>
          <w:tcPr>
            <w:tcW w:w="320" w:type="pct"/>
          </w:tcPr>
          <w:p w14:paraId="180F89B9"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3</w:t>
            </w:r>
          </w:p>
        </w:tc>
        <w:tc>
          <w:tcPr>
            <w:tcW w:w="322" w:type="pct"/>
          </w:tcPr>
          <w:p w14:paraId="27232C5D"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w:t>
            </w:r>
          </w:p>
        </w:tc>
        <w:tc>
          <w:tcPr>
            <w:tcW w:w="321" w:type="pct"/>
          </w:tcPr>
          <w:p w14:paraId="0B69C16F"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val="pt-PT"/>
              </w:rPr>
            </w:pPr>
            <w:r w:rsidRPr="00304C2E">
              <w:rPr>
                <w:rFonts w:eastAsia="標楷體"/>
                <w:snapToGrid w:val="0"/>
                <w:sz w:val="20"/>
                <w:szCs w:val="20"/>
              </w:rPr>
              <w:t>5</w:t>
            </w:r>
          </w:p>
        </w:tc>
        <w:tc>
          <w:tcPr>
            <w:tcW w:w="323" w:type="pct"/>
          </w:tcPr>
          <w:p w14:paraId="732E6409"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val="pt-PT"/>
              </w:rPr>
            </w:pPr>
            <w:r w:rsidRPr="00304C2E">
              <w:rPr>
                <w:rFonts w:eastAsia="標楷體"/>
                <w:snapToGrid w:val="0"/>
                <w:sz w:val="20"/>
                <w:szCs w:val="20"/>
              </w:rPr>
              <w:t>2</w:t>
            </w:r>
          </w:p>
        </w:tc>
        <w:tc>
          <w:tcPr>
            <w:tcW w:w="319" w:type="pct"/>
            <w:gridSpan w:val="2"/>
          </w:tcPr>
          <w:p w14:paraId="55C0AD9F"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val="pt-PT"/>
              </w:rPr>
            </w:pPr>
            <w:r w:rsidRPr="00304C2E">
              <w:rPr>
                <w:rFonts w:eastAsia="標楷體"/>
                <w:snapToGrid w:val="0"/>
                <w:sz w:val="20"/>
                <w:szCs w:val="20"/>
              </w:rPr>
              <w:t>-</w:t>
            </w:r>
          </w:p>
        </w:tc>
        <w:tc>
          <w:tcPr>
            <w:tcW w:w="309" w:type="pct"/>
          </w:tcPr>
          <w:p w14:paraId="5BD18C72"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val="pt-PT"/>
              </w:rPr>
            </w:pPr>
            <w:r w:rsidRPr="00304C2E">
              <w:rPr>
                <w:rFonts w:eastAsia="標楷體"/>
                <w:snapToGrid w:val="0"/>
                <w:sz w:val="20"/>
                <w:szCs w:val="20"/>
              </w:rPr>
              <w:t>1</w:t>
            </w:r>
          </w:p>
        </w:tc>
        <w:tc>
          <w:tcPr>
            <w:tcW w:w="344" w:type="pct"/>
          </w:tcPr>
          <w:p w14:paraId="1105C988"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val="pt-PT"/>
              </w:rPr>
            </w:pPr>
            <w:r w:rsidRPr="00304C2E">
              <w:rPr>
                <w:rFonts w:eastAsia="標楷體"/>
                <w:snapToGrid w:val="0"/>
                <w:sz w:val="20"/>
                <w:szCs w:val="20"/>
                <w:lang w:val="pt-PT"/>
              </w:rPr>
              <w:t>1</w:t>
            </w:r>
          </w:p>
        </w:tc>
        <w:tc>
          <w:tcPr>
            <w:tcW w:w="295" w:type="pct"/>
          </w:tcPr>
          <w:p w14:paraId="26113143"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val="pt-PT"/>
              </w:rPr>
            </w:pPr>
            <w:r w:rsidRPr="00304C2E">
              <w:rPr>
                <w:rFonts w:eastAsia="標楷體"/>
                <w:snapToGrid w:val="0"/>
                <w:sz w:val="20"/>
                <w:szCs w:val="20"/>
              </w:rPr>
              <w:t>-</w:t>
            </w:r>
          </w:p>
        </w:tc>
      </w:tr>
      <w:tr w:rsidR="00776C68" w:rsidRPr="00304C2E" w14:paraId="5A6452B4" w14:textId="77777777" w:rsidTr="00C41940">
        <w:tc>
          <w:tcPr>
            <w:cnfStyle w:val="001000000000" w:firstRow="0" w:lastRow="0" w:firstColumn="1" w:lastColumn="0" w:oddVBand="0" w:evenVBand="0" w:oddHBand="0" w:evenHBand="0" w:firstRowFirstColumn="0" w:firstRowLastColumn="0" w:lastRowFirstColumn="0" w:lastRowLastColumn="0"/>
            <w:tcW w:w="1163" w:type="pct"/>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D9D9D9" w:themeFill="background1" w:themeFillShade="D9"/>
          </w:tcPr>
          <w:p w14:paraId="78CCC734" w14:textId="77777777" w:rsidR="00776C68" w:rsidRPr="00304C2E" w:rsidRDefault="00776C68" w:rsidP="00776C68">
            <w:pPr>
              <w:spacing w:afterLines="50" w:after="180" w:line="300" w:lineRule="exact"/>
              <w:ind w:leftChars="-22" w:left="-53"/>
              <w:jc w:val="left"/>
              <w:rPr>
                <w:rFonts w:eastAsia="標楷體"/>
                <w:b w:val="0"/>
                <w:snapToGrid w:val="0"/>
                <w:sz w:val="20"/>
                <w:szCs w:val="20"/>
              </w:rPr>
            </w:pPr>
            <w:r w:rsidRPr="00304C2E">
              <w:rPr>
                <w:rFonts w:eastAsia="標楷體"/>
                <w:b w:val="0"/>
                <w:snapToGrid w:val="0"/>
                <w:sz w:val="20"/>
                <w:szCs w:val="20"/>
              </w:rPr>
              <w:t>Breaching order</w:t>
            </w:r>
          </w:p>
        </w:tc>
        <w:tc>
          <w:tcPr>
            <w:tcW w:w="321" w:type="pct"/>
          </w:tcPr>
          <w:p w14:paraId="63030C5A"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w:t>
            </w:r>
          </w:p>
        </w:tc>
        <w:tc>
          <w:tcPr>
            <w:tcW w:w="324" w:type="pct"/>
          </w:tcPr>
          <w:p w14:paraId="06FDB948"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19" w:type="pct"/>
          </w:tcPr>
          <w:p w14:paraId="4EB9B7CD"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w:t>
            </w:r>
          </w:p>
        </w:tc>
        <w:tc>
          <w:tcPr>
            <w:tcW w:w="320" w:type="pct"/>
          </w:tcPr>
          <w:p w14:paraId="45CD199A"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2</w:t>
            </w:r>
          </w:p>
        </w:tc>
        <w:tc>
          <w:tcPr>
            <w:tcW w:w="320" w:type="pct"/>
          </w:tcPr>
          <w:p w14:paraId="685BF286"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2</w:t>
            </w:r>
          </w:p>
        </w:tc>
        <w:tc>
          <w:tcPr>
            <w:tcW w:w="322" w:type="pct"/>
          </w:tcPr>
          <w:p w14:paraId="2A73E6C2"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w:t>
            </w:r>
          </w:p>
        </w:tc>
        <w:tc>
          <w:tcPr>
            <w:tcW w:w="321" w:type="pct"/>
          </w:tcPr>
          <w:p w14:paraId="3B685F6B"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5</w:t>
            </w:r>
          </w:p>
        </w:tc>
        <w:tc>
          <w:tcPr>
            <w:tcW w:w="323" w:type="pct"/>
          </w:tcPr>
          <w:p w14:paraId="2E215587"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w:t>
            </w:r>
          </w:p>
        </w:tc>
        <w:tc>
          <w:tcPr>
            <w:tcW w:w="319" w:type="pct"/>
            <w:gridSpan w:val="2"/>
          </w:tcPr>
          <w:p w14:paraId="4FDAE4B9"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09" w:type="pct"/>
          </w:tcPr>
          <w:p w14:paraId="1B856E64"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w:t>
            </w:r>
          </w:p>
        </w:tc>
        <w:tc>
          <w:tcPr>
            <w:tcW w:w="344" w:type="pct"/>
          </w:tcPr>
          <w:p w14:paraId="68E8BC5B"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295" w:type="pct"/>
          </w:tcPr>
          <w:p w14:paraId="438EDA95"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r>
      <w:tr w:rsidR="00776C68" w:rsidRPr="00304C2E" w14:paraId="27971C3D" w14:textId="77777777" w:rsidTr="00C41940">
        <w:tc>
          <w:tcPr>
            <w:cnfStyle w:val="001000000000" w:firstRow="0" w:lastRow="0" w:firstColumn="1" w:lastColumn="0" w:oddVBand="0" w:evenVBand="0" w:oddHBand="0" w:evenHBand="0" w:firstRowFirstColumn="0" w:firstRowLastColumn="0" w:lastRowFirstColumn="0" w:lastRowLastColumn="0"/>
            <w:tcW w:w="1163" w:type="pct"/>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D9D9D9" w:themeFill="background1" w:themeFillShade="D9"/>
          </w:tcPr>
          <w:p w14:paraId="55C5B5A8" w14:textId="77777777" w:rsidR="00776C68" w:rsidRPr="00304C2E" w:rsidRDefault="00776C68" w:rsidP="00776C68">
            <w:pPr>
              <w:spacing w:afterLines="50" w:after="180" w:line="300" w:lineRule="exact"/>
              <w:ind w:leftChars="-22" w:left="-53"/>
              <w:jc w:val="left"/>
              <w:rPr>
                <w:rFonts w:eastAsia="標楷體"/>
                <w:b w:val="0"/>
                <w:snapToGrid w:val="0"/>
                <w:sz w:val="20"/>
                <w:szCs w:val="20"/>
              </w:rPr>
            </w:pPr>
            <w:r w:rsidRPr="00304C2E">
              <w:rPr>
                <w:rFonts w:eastAsia="標楷體"/>
                <w:b w:val="0"/>
                <w:snapToGrid w:val="0"/>
                <w:sz w:val="20"/>
                <w:szCs w:val="20"/>
              </w:rPr>
              <w:t>False declaration</w:t>
            </w:r>
          </w:p>
        </w:tc>
        <w:tc>
          <w:tcPr>
            <w:tcW w:w="321" w:type="pct"/>
          </w:tcPr>
          <w:p w14:paraId="1CD6C7F3"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24" w:type="pct"/>
          </w:tcPr>
          <w:p w14:paraId="76C1678D"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19" w:type="pct"/>
          </w:tcPr>
          <w:p w14:paraId="74AE87DA"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20" w:type="pct"/>
          </w:tcPr>
          <w:p w14:paraId="669EAB4E"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w:t>
            </w:r>
          </w:p>
        </w:tc>
        <w:tc>
          <w:tcPr>
            <w:tcW w:w="320" w:type="pct"/>
          </w:tcPr>
          <w:p w14:paraId="701ECBF0"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22" w:type="pct"/>
          </w:tcPr>
          <w:p w14:paraId="6882B903"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21" w:type="pct"/>
          </w:tcPr>
          <w:p w14:paraId="7A00879F"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23" w:type="pct"/>
          </w:tcPr>
          <w:p w14:paraId="015FCF4F"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w:t>
            </w:r>
          </w:p>
        </w:tc>
        <w:tc>
          <w:tcPr>
            <w:tcW w:w="319" w:type="pct"/>
            <w:gridSpan w:val="2"/>
          </w:tcPr>
          <w:p w14:paraId="53A0B695"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09" w:type="pct"/>
          </w:tcPr>
          <w:p w14:paraId="57894466"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44" w:type="pct"/>
          </w:tcPr>
          <w:p w14:paraId="4811F34B"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295" w:type="pct"/>
          </w:tcPr>
          <w:p w14:paraId="73AF4FD9"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r>
      <w:tr w:rsidR="00776C68" w:rsidRPr="00304C2E" w14:paraId="7D728BDF" w14:textId="77777777" w:rsidTr="00C41940">
        <w:tc>
          <w:tcPr>
            <w:cnfStyle w:val="001000000000" w:firstRow="0" w:lastRow="0" w:firstColumn="1" w:lastColumn="0" w:oddVBand="0" w:evenVBand="0" w:oddHBand="0" w:evenHBand="0" w:firstRowFirstColumn="0" w:firstRowLastColumn="0" w:lastRowFirstColumn="0" w:lastRowLastColumn="0"/>
            <w:tcW w:w="1163" w:type="pct"/>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D9D9D9" w:themeFill="background1" w:themeFillShade="D9"/>
          </w:tcPr>
          <w:p w14:paraId="6B2312EB" w14:textId="77777777" w:rsidR="00776C68" w:rsidRPr="00304C2E" w:rsidRDefault="00776C68" w:rsidP="00776C68">
            <w:pPr>
              <w:spacing w:afterLines="50" w:after="180" w:line="300" w:lineRule="exact"/>
              <w:ind w:leftChars="-22" w:left="-53"/>
              <w:jc w:val="left"/>
              <w:rPr>
                <w:rFonts w:eastAsia="標楷體"/>
                <w:b w:val="0"/>
                <w:snapToGrid w:val="0"/>
                <w:sz w:val="20"/>
                <w:szCs w:val="20"/>
              </w:rPr>
            </w:pPr>
            <w:r w:rsidRPr="00304C2E">
              <w:rPr>
                <w:rFonts w:eastAsia="標楷體"/>
                <w:b w:val="0"/>
                <w:snapToGrid w:val="0"/>
                <w:sz w:val="20"/>
                <w:szCs w:val="20"/>
              </w:rPr>
              <w:t>Others</w:t>
            </w:r>
          </w:p>
        </w:tc>
        <w:tc>
          <w:tcPr>
            <w:tcW w:w="321" w:type="pct"/>
          </w:tcPr>
          <w:p w14:paraId="3B99BB81"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24" w:type="pct"/>
          </w:tcPr>
          <w:p w14:paraId="13BB20B4"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w:t>
            </w:r>
          </w:p>
        </w:tc>
        <w:tc>
          <w:tcPr>
            <w:tcW w:w="319" w:type="pct"/>
          </w:tcPr>
          <w:p w14:paraId="0CE24EE5"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20" w:type="pct"/>
          </w:tcPr>
          <w:p w14:paraId="60F94ED4"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20" w:type="pct"/>
          </w:tcPr>
          <w:p w14:paraId="5751F83A"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w:t>
            </w:r>
          </w:p>
        </w:tc>
        <w:tc>
          <w:tcPr>
            <w:tcW w:w="322" w:type="pct"/>
          </w:tcPr>
          <w:p w14:paraId="7EACA168"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21" w:type="pct"/>
          </w:tcPr>
          <w:p w14:paraId="3FB918E7"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23" w:type="pct"/>
          </w:tcPr>
          <w:p w14:paraId="3AFD3527"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19" w:type="pct"/>
            <w:gridSpan w:val="2"/>
          </w:tcPr>
          <w:p w14:paraId="1EECEDD7"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09" w:type="pct"/>
          </w:tcPr>
          <w:p w14:paraId="026D0E53"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44" w:type="pct"/>
          </w:tcPr>
          <w:p w14:paraId="2CCB48FD"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w:t>
            </w:r>
          </w:p>
        </w:tc>
        <w:tc>
          <w:tcPr>
            <w:tcW w:w="295" w:type="pct"/>
          </w:tcPr>
          <w:p w14:paraId="0DBBECA7"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r>
      <w:tr w:rsidR="00776C68" w:rsidRPr="00304C2E" w14:paraId="49B5E15A" w14:textId="77777777" w:rsidTr="00C41940">
        <w:tc>
          <w:tcPr>
            <w:cnfStyle w:val="001000000000" w:firstRow="0" w:lastRow="0" w:firstColumn="1" w:lastColumn="0" w:oddVBand="0" w:evenVBand="0" w:oddHBand="0" w:evenHBand="0" w:firstRowFirstColumn="0" w:firstRowLastColumn="0" w:lastRowFirstColumn="0" w:lastRowLastColumn="0"/>
            <w:tcW w:w="1163" w:type="pct"/>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D9D9D9" w:themeFill="background1" w:themeFillShade="D9"/>
          </w:tcPr>
          <w:p w14:paraId="2E6CD59C" w14:textId="77777777" w:rsidR="00776C68" w:rsidRPr="00304C2E" w:rsidRDefault="00776C68" w:rsidP="00776C68">
            <w:pPr>
              <w:spacing w:afterLines="50" w:after="180" w:line="300" w:lineRule="exact"/>
              <w:ind w:leftChars="-22" w:left="-53"/>
              <w:jc w:val="left"/>
              <w:rPr>
                <w:rFonts w:eastAsia="標楷體"/>
                <w:snapToGrid w:val="0"/>
                <w:sz w:val="20"/>
                <w:szCs w:val="20"/>
              </w:rPr>
            </w:pPr>
            <w:r w:rsidRPr="00304C2E">
              <w:rPr>
                <w:rFonts w:eastAsia="標楷體"/>
                <w:snapToGrid w:val="0"/>
                <w:sz w:val="20"/>
                <w:szCs w:val="20"/>
              </w:rPr>
              <w:t>Other type of crimes (total)</w:t>
            </w:r>
          </w:p>
        </w:tc>
        <w:tc>
          <w:tcPr>
            <w:tcW w:w="321" w:type="pct"/>
          </w:tcPr>
          <w:p w14:paraId="204B9538"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9</w:t>
            </w:r>
          </w:p>
        </w:tc>
        <w:tc>
          <w:tcPr>
            <w:tcW w:w="324" w:type="pct"/>
          </w:tcPr>
          <w:p w14:paraId="0EA84D21"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5</w:t>
            </w:r>
          </w:p>
        </w:tc>
        <w:tc>
          <w:tcPr>
            <w:tcW w:w="319" w:type="pct"/>
          </w:tcPr>
          <w:p w14:paraId="69A39EE9"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5</w:t>
            </w:r>
          </w:p>
        </w:tc>
        <w:tc>
          <w:tcPr>
            <w:tcW w:w="320" w:type="pct"/>
          </w:tcPr>
          <w:p w14:paraId="45144C20"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3</w:t>
            </w:r>
          </w:p>
        </w:tc>
        <w:tc>
          <w:tcPr>
            <w:tcW w:w="320" w:type="pct"/>
          </w:tcPr>
          <w:p w14:paraId="36B94EA7"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10</w:t>
            </w:r>
          </w:p>
        </w:tc>
        <w:tc>
          <w:tcPr>
            <w:tcW w:w="322" w:type="pct"/>
          </w:tcPr>
          <w:p w14:paraId="7E0B2D23"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5</w:t>
            </w:r>
          </w:p>
        </w:tc>
        <w:tc>
          <w:tcPr>
            <w:tcW w:w="321" w:type="pct"/>
          </w:tcPr>
          <w:p w14:paraId="0DCF9B11"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10</w:t>
            </w:r>
          </w:p>
        </w:tc>
        <w:tc>
          <w:tcPr>
            <w:tcW w:w="323" w:type="pct"/>
          </w:tcPr>
          <w:p w14:paraId="707C9EAF"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4</w:t>
            </w:r>
          </w:p>
        </w:tc>
        <w:tc>
          <w:tcPr>
            <w:tcW w:w="319" w:type="pct"/>
            <w:gridSpan w:val="2"/>
          </w:tcPr>
          <w:p w14:paraId="77E092A9"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6</w:t>
            </w:r>
          </w:p>
        </w:tc>
        <w:tc>
          <w:tcPr>
            <w:tcW w:w="309" w:type="pct"/>
          </w:tcPr>
          <w:p w14:paraId="7D675D98"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w:t>
            </w:r>
          </w:p>
        </w:tc>
        <w:tc>
          <w:tcPr>
            <w:tcW w:w="344" w:type="pct"/>
          </w:tcPr>
          <w:p w14:paraId="017E8855"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13</w:t>
            </w:r>
          </w:p>
        </w:tc>
        <w:tc>
          <w:tcPr>
            <w:tcW w:w="295" w:type="pct"/>
          </w:tcPr>
          <w:p w14:paraId="6E40DEF2"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3</w:t>
            </w:r>
          </w:p>
        </w:tc>
      </w:tr>
      <w:tr w:rsidR="00776C68" w:rsidRPr="00304C2E" w14:paraId="18EF55C3" w14:textId="77777777" w:rsidTr="00C41940">
        <w:tc>
          <w:tcPr>
            <w:cnfStyle w:val="001000000000" w:firstRow="0" w:lastRow="0" w:firstColumn="1" w:lastColumn="0" w:oddVBand="0" w:evenVBand="0" w:oddHBand="0" w:evenHBand="0" w:firstRowFirstColumn="0" w:firstRowLastColumn="0" w:lastRowFirstColumn="0" w:lastRowLastColumn="0"/>
            <w:tcW w:w="1163" w:type="pct"/>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D9D9D9" w:themeFill="background1" w:themeFillShade="D9"/>
          </w:tcPr>
          <w:p w14:paraId="61930D3D" w14:textId="77777777" w:rsidR="00776C68" w:rsidRPr="00304C2E" w:rsidRDefault="00776C68" w:rsidP="00776C68">
            <w:pPr>
              <w:spacing w:afterLines="50" w:after="180" w:line="300" w:lineRule="exact"/>
              <w:ind w:leftChars="-22" w:left="-53"/>
              <w:jc w:val="left"/>
              <w:rPr>
                <w:rFonts w:eastAsia="標楷體"/>
                <w:b w:val="0"/>
                <w:snapToGrid w:val="0"/>
                <w:sz w:val="20"/>
                <w:szCs w:val="20"/>
              </w:rPr>
            </w:pPr>
            <w:r w:rsidRPr="00304C2E">
              <w:rPr>
                <w:rFonts w:eastAsia="標楷體"/>
                <w:b w:val="0"/>
                <w:snapToGrid w:val="0"/>
                <w:sz w:val="20"/>
                <w:szCs w:val="20"/>
              </w:rPr>
              <w:t>Tempting, assisting receiving and employing illegal immigrants</w:t>
            </w:r>
          </w:p>
        </w:tc>
        <w:tc>
          <w:tcPr>
            <w:tcW w:w="321" w:type="pct"/>
          </w:tcPr>
          <w:p w14:paraId="616FCB4E"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24" w:type="pct"/>
          </w:tcPr>
          <w:p w14:paraId="18D749A1"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19" w:type="pct"/>
          </w:tcPr>
          <w:p w14:paraId="1630543F"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20" w:type="pct"/>
          </w:tcPr>
          <w:p w14:paraId="571CB58C"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20" w:type="pct"/>
          </w:tcPr>
          <w:p w14:paraId="036DB2B3"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val="pt-PT"/>
              </w:rPr>
            </w:pPr>
            <w:r w:rsidRPr="00304C2E">
              <w:rPr>
                <w:rFonts w:eastAsia="標楷體"/>
                <w:snapToGrid w:val="0"/>
                <w:sz w:val="20"/>
                <w:szCs w:val="20"/>
              </w:rPr>
              <w:t>1</w:t>
            </w:r>
          </w:p>
        </w:tc>
        <w:tc>
          <w:tcPr>
            <w:tcW w:w="322" w:type="pct"/>
          </w:tcPr>
          <w:p w14:paraId="226D33A7"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val="pt-PT"/>
              </w:rPr>
            </w:pPr>
            <w:r w:rsidRPr="00304C2E">
              <w:rPr>
                <w:rFonts w:eastAsia="標楷體"/>
                <w:snapToGrid w:val="0"/>
                <w:sz w:val="20"/>
                <w:szCs w:val="20"/>
              </w:rPr>
              <w:t>-</w:t>
            </w:r>
          </w:p>
        </w:tc>
        <w:tc>
          <w:tcPr>
            <w:tcW w:w="321" w:type="pct"/>
          </w:tcPr>
          <w:p w14:paraId="5263511A"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val="pt-PT"/>
              </w:rPr>
            </w:pPr>
            <w:r w:rsidRPr="00304C2E">
              <w:rPr>
                <w:rFonts w:eastAsia="標楷體"/>
                <w:snapToGrid w:val="0"/>
                <w:sz w:val="20"/>
                <w:szCs w:val="20"/>
              </w:rPr>
              <w:t>5</w:t>
            </w:r>
          </w:p>
        </w:tc>
        <w:tc>
          <w:tcPr>
            <w:tcW w:w="323" w:type="pct"/>
          </w:tcPr>
          <w:p w14:paraId="472B3E91"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val="pt-PT"/>
              </w:rPr>
            </w:pPr>
            <w:r w:rsidRPr="00304C2E">
              <w:rPr>
                <w:rFonts w:eastAsia="標楷體"/>
                <w:snapToGrid w:val="0"/>
                <w:sz w:val="20"/>
                <w:szCs w:val="20"/>
              </w:rPr>
              <w:t>-</w:t>
            </w:r>
          </w:p>
        </w:tc>
        <w:tc>
          <w:tcPr>
            <w:tcW w:w="319" w:type="pct"/>
            <w:gridSpan w:val="2"/>
          </w:tcPr>
          <w:p w14:paraId="610C1EA2"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val="pt-PT"/>
              </w:rPr>
            </w:pPr>
            <w:r w:rsidRPr="00304C2E">
              <w:rPr>
                <w:rFonts w:eastAsia="標楷體"/>
                <w:snapToGrid w:val="0"/>
                <w:sz w:val="20"/>
                <w:szCs w:val="20"/>
              </w:rPr>
              <w:t>3</w:t>
            </w:r>
          </w:p>
        </w:tc>
        <w:tc>
          <w:tcPr>
            <w:tcW w:w="309" w:type="pct"/>
          </w:tcPr>
          <w:p w14:paraId="29002484"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val="pt-PT"/>
              </w:rPr>
            </w:pPr>
            <w:r w:rsidRPr="00304C2E">
              <w:rPr>
                <w:rFonts w:eastAsia="標楷體"/>
                <w:snapToGrid w:val="0"/>
                <w:sz w:val="20"/>
                <w:szCs w:val="20"/>
              </w:rPr>
              <w:t>-</w:t>
            </w:r>
          </w:p>
        </w:tc>
        <w:tc>
          <w:tcPr>
            <w:tcW w:w="344" w:type="pct"/>
          </w:tcPr>
          <w:p w14:paraId="05859281"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val="pt-PT"/>
              </w:rPr>
            </w:pPr>
            <w:r w:rsidRPr="00304C2E">
              <w:rPr>
                <w:rFonts w:eastAsia="標楷體"/>
                <w:snapToGrid w:val="0"/>
                <w:sz w:val="20"/>
                <w:szCs w:val="20"/>
                <w:lang w:val="pt-PT"/>
              </w:rPr>
              <w:t>4</w:t>
            </w:r>
          </w:p>
        </w:tc>
        <w:tc>
          <w:tcPr>
            <w:tcW w:w="295" w:type="pct"/>
          </w:tcPr>
          <w:p w14:paraId="70521B54"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lang w:val="pt-PT"/>
              </w:rPr>
            </w:pPr>
            <w:r w:rsidRPr="00304C2E">
              <w:rPr>
                <w:rFonts w:eastAsia="標楷體"/>
                <w:snapToGrid w:val="0"/>
                <w:sz w:val="20"/>
                <w:szCs w:val="20"/>
                <w:lang w:val="pt-PT"/>
              </w:rPr>
              <w:t>1</w:t>
            </w:r>
          </w:p>
        </w:tc>
      </w:tr>
      <w:tr w:rsidR="00776C68" w:rsidRPr="00304C2E" w14:paraId="2EEBC674" w14:textId="77777777" w:rsidTr="00C41940">
        <w:tc>
          <w:tcPr>
            <w:cnfStyle w:val="001000000000" w:firstRow="0" w:lastRow="0" w:firstColumn="1" w:lastColumn="0" w:oddVBand="0" w:evenVBand="0" w:oddHBand="0" w:evenHBand="0" w:firstRowFirstColumn="0" w:firstRowLastColumn="0" w:lastRowFirstColumn="0" w:lastRowLastColumn="0"/>
            <w:tcW w:w="1163" w:type="pct"/>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D9D9D9" w:themeFill="background1" w:themeFillShade="D9"/>
          </w:tcPr>
          <w:p w14:paraId="30B9D137" w14:textId="77777777" w:rsidR="00776C68" w:rsidRPr="00304C2E" w:rsidRDefault="00776C68" w:rsidP="00776C68">
            <w:pPr>
              <w:spacing w:afterLines="50" w:after="180" w:line="300" w:lineRule="exact"/>
              <w:ind w:leftChars="-22" w:left="-53"/>
              <w:jc w:val="left"/>
              <w:rPr>
                <w:rFonts w:eastAsia="標楷體"/>
                <w:b w:val="0"/>
                <w:snapToGrid w:val="0"/>
                <w:sz w:val="20"/>
                <w:szCs w:val="20"/>
              </w:rPr>
            </w:pPr>
            <w:r w:rsidRPr="00304C2E">
              <w:rPr>
                <w:rFonts w:eastAsia="標楷體"/>
                <w:b w:val="0"/>
                <w:snapToGrid w:val="0"/>
                <w:sz w:val="20"/>
                <w:szCs w:val="20"/>
              </w:rPr>
              <w:t>Drug trafficking</w:t>
            </w:r>
          </w:p>
        </w:tc>
        <w:tc>
          <w:tcPr>
            <w:tcW w:w="321" w:type="pct"/>
          </w:tcPr>
          <w:p w14:paraId="639BE75F"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5</w:t>
            </w:r>
          </w:p>
        </w:tc>
        <w:tc>
          <w:tcPr>
            <w:tcW w:w="324" w:type="pct"/>
          </w:tcPr>
          <w:p w14:paraId="6F0810C9"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2</w:t>
            </w:r>
          </w:p>
        </w:tc>
        <w:tc>
          <w:tcPr>
            <w:tcW w:w="319" w:type="pct"/>
          </w:tcPr>
          <w:p w14:paraId="2378D0BA"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4</w:t>
            </w:r>
          </w:p>
        </w:tc>
        <w:tc>
          <w:tcPr>
            <w:tcW w:w="320" w:type="pct"/>
          </w:tcPr>
          <w:p w14:paraId="6CEC4403"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w:t>
            </w:r>
          </w:p>
        </w:tc>
        <w:tc>
          <w:tcPr>
            <w:tcW w:w="320" w:type="pct"/>
          </w:tcPr>
          <w:p w14:paraId="3EFA1C21"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7</w:t>
            </w:r>
          </w:p>
        </w:tc>
        <w:tc>
          <w:tcPr>
            <w:tcW w:w="322" w:type="pct"/>
          </w:tcPr>
          <w:p w14:paraId="1C15ED57"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w:t>
            </w:r>
          </w:p>
        </w:tc>
        <w:tc>
          <w:tcPr>
            <w:tcW w:w="321" w:type="pct"/>
          </w:tcPr>
          <w:p w14:paraId="103EE3CC"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3</w:t>
            </w:r>
          </w:p>
        </w:tc>
        <w:tc>
          <w:tcPr>
            <w:tcW w:w="323" w:type="pct"/>
          </w:tcPr>
          <w:p w14:paraId="57B5BDA2"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w:t>
            </w:r>
          </w:p>
        </w:tc>
        <w:tc>
          <w:tcPr>
            <w:tcW w:w="319" w:type="pct"/>
            <w:gridSpan w:val="2"/>
          </w:tcPr>
          <w:p w14:paraId="7238D65A"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w:t>
            </w:r>
          </w:p>
        </w:tc>
        <w:tc>
          <w:tcPr>
            <w:tcW w:w="309" w:type="pct"/>
          </w:tcPr>
          <w:p w14:paraId="0984271F"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44" w:type="pct"/>
          </w:tcPr>
          <w:p w14:paraId="2DDD7D72"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4</w:t>
            </w:r>
          </w:p>
        </w:tc>
        <w:tc>
          <w:tcPr>
            <w:tcW w:w="295" w:type="pct"/>
          </w:tcPr>
          <w:p w14:paraId="25224633"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2</w:t>
            </w:r>
          </w:p>
        </w:tc>
      </w:tr>
      <w:tr w:rsidR="00776C68" w:rsidRPr="00304C2E" w14:paraId="090DAB22" w14:textId="77777777" w:rsidTr="00C41940">
        <w:tc>
          <w:tcPr>
            <w:cnfStyle w:val="001000000000" w:firstRow="0" w:lastRow="0" w:firstColumn="1" w:lastColumn="0" w:oddVBand="0" w:evenVBand="0" w:oddHBand="0" w:evenHBand="0" w:firstRowFirstColumn="0" w:firstRowLastColumn="0" w:lastRowFirstColumn="0" w:lastRowLastColumn="0"/>
            <w:tcW w:w="1163" w:type="pct"/>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D9D9D9" w:themeFill="background1" w:themeFillShade="D9"/>
          </w:tcPr>
          <w:p w14:paraId="26292543" w14:textId="77777777" w:rsidR="00776C68" w:rsidRPr="00304C2E" w:rsidRDefault="00776C68" w:rsidP="00776C68">
            <w:pPr>
              <w:spacing w:afterLines="50" w:after="180" w:line="300" w:lineRule="exact"/>
              <w:ind w:leftChars="-22" w:left="-53"/>
              <w:jc w:val="left"/>
              <w:rPr>
                <w:rFonts w:eastAsia="標楷體"/>
                <w:b w:val="0"/>
                <w:snapToGrid w:val="0"/>
                <w:sz w:val="20"/>
                <w:szCs w:val="20"/>
              </w:rPr>
            </w:pPr>
            <w:r w:rsidRPr="00304C2E">
              <w:rPr>
                <w:rFonts w:eastAsia="標楷體"/>
                <w:b w:val="0"/>
                <w:snapToGrid w:val="0"/>
                <w:sz w:val="20"/>
                <w:szCs w:val="20"/>
              </w:rPr>
              <w:t>Drug abuse</w:t>
            </w:r>
          </w:p>
        </w:tc>
        <w:tc>
          <w:tcPr>
            <w:tcW w:w="321" w:type="pct"/>
          </w:tcPr>
          <w:p w14:paraId="13873C02"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3</w:t>
            </w:r>
          </w:p>
        </w:tc>
        <w:tc>
          <w:tcPr>
            <w:tcW w:w="324" w:type="pct"/>
          </w:tcPr>
          <w:p w14:paraId="4615C2D6"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3</w:t>
            </w:r>
          </w:p>
        </w:tc>
        <w:tc>
          <w:tcPr>
            <w:tcW w:w="319" w:type="pct"/>
          </w:tcPr>
          <w:p w14:paraId="4BE068BA"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20" w:type="pct"/>
          </w:tcPr>
          <w:p w14:paraId="7B1E915E"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w:t>
            </w:r>
          </w:p>
        </w:tc>
        <w:tc>
          <w:tcPr>
            <w:tcW w:w="320" w:type="pct"/>
          </w:tcPr>
          <w:p w14:paraId="5EBBAF45"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w:t>
            </w:r>
          </w:p>
        </w:tc>
        <w:tc>
          <w:tcPr>
            <w:tcW w:w="322" w:type="pct"/>
          </w:tcPr>
          <w:p w14:paraId="613FC81A"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4</w:t>
            </w:r>
          </w:p>
        </w:tc>
        <w:tc>
          <w:tcPr>
            <w:tcW w:w="321" w:type="pct"/>
          </w:tcPr>
          <w:p w14:paraId="66EC65B5"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2</w:t>
            </w:r>
          </w:p>
        </w:tc>
        <w:tc>
          <w:tcPr>
            <w:tcW w:w="323" w:type="pct"/>
          </w:tcPr>
          <w:p w14:paraId="1606CFE9"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3</w:t>
            </w:r>
          </w:p>
        </w:tc>
        <w:tc>
          <w:tcPr>
            <w:tcW w:w="319" w:type="pct"/>
            <w:gridSpan w:val="2"/>
          </w:tcPr>
          <w:p w14:paraId="1E62DA7D"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09" w:type="pct"/>
          </w:tcPr>
          <w:p w14:paraId="5164B3C4"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w:t>
            </w:r>
          </w:p>
        </w:tc>
        <w:tc>
          <w:tcPr>
            <w:tcW w:w="344" w:type="pct"/>
          </w:tcPr>
          <w:p w14:paraId="1F51558D"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295" w:type="pct"/>
          </w:tcPr>
          <w:p w14:paraId="0E4BB28E"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r>
      <w:tr w:rsidR="00776C68" w:rsidRPr="00304C2E" w14:paraId="257ABA99" w14:textId="77777777" w:rsidTr="00C41940">
        <w:tc>
          <w:tcPr>
            <w:cnfStyle w:val="001000000000" w:firstRow="0" w:lastRow="0" w:firstColumn="1" w:lastColumn="0" w:oddVBand="0" w:evenVBand="0" w:oddHBand="0" w:evenHBand="0" w:firstRowFirstColumn="0" w:firstRowLastColumn="0" w:lastRowFirstColumn="0" w:lastRowLastColumn="0"/>
            <w:tcW w:w="1163" w:type="pct"/>
            <w:tcBorders>
              <w:top w:val="none" w:sz="0" w:space="0" w:color="auto"/>
              <w:left w:val="none" w:sz="0" w:space="0" w:color="auto"/>
              <w:right w:val="none" w:sz="0" w:space="0" w:color="auto"/>
              <w:tl2br w:val="none" w:sz="0" w:space="0" w:color="auto"/>
              <w:tr2bl w:val="none" w:sz="0" w:space="0" w:color="auto"/>
            </w:tcBorders>
            <w:shd w:val="clear" w:color="auto" w:fill="D9D9D9" w:themeFill="background1" w:themeFillShade="D9"/>
          </w:tcPr>
          <w:p w14:paraId="6C6AFE02" w14:textId="2BD271A7" w:rsidR="00776C68" w:rsidRPr="00304C2E" w:rsidRDefault="00776C68" w:rsidP="00776C68">
            <w:pPr>
              <w:spacing w:afterLines="50" w:after="180" w:line="300" w:lineRule="exact"/>
              <w:ind w:leftChars="-22" w:left="-53"/>
              <w:jc w:val="left"/>
              <w:rPr>
                <w:rFonts w:eastAsia="標楷體"/>
                <w:b w:val="0"/>
                <w:snapToGrid w:val="0"/>
                <w:sz w:val="20"/>
                <w:szCs w:val="20"/>
              </w:rPr>
            </w:pPr>
            <w:r w:rsidRPr="00304C2E">
              <w:rPr>
                <w:rFonts w:eastAsia="新細明體"/>
                <w:b w:val="0"/>
                <w:color w:val="000000"/>
                <w:sz w:val="18"/>
                <w:szCs w:val="18"/>
              </w:rPr>
              <w:t>Driving under the influence of alchhol</w:t>
            </w:r>
          </w:p>
        </w:tc>
        <w:tc>
          <w:tcPr>
            <w:tcW w:w="321" w:type="pct"/>
          </w:tcPr>
          <w:p w14:paraId="5F9F7794" w14:textId="0022E9E9"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24" w:type="pct"/>
          </w:tcPr>
          <w:p w14:paraId="03BB557E"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19" w:type="pct"/>
          </w:tcPr>
          <w:p w14:paraId="44CB6564" w14:textId="567452EE"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20" w:type="pct"/>
          </w:tcPr>
          <w:p w14:paraId="49FD8405" w14:textId="479E52A6"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20" w:type="pct"/>
          </w:tcPr>
          <w:p w14:paraId="1DBE93BA" w14:textId="1FD57888"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22" w:type="pct"/>
          </w:tcPr>
          <w:p w14:paraId="33360D3B"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21" w:type="pct"/>
          </w:tcPr>
          <w:p w14:paraId="3BA64EED"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23" w:type="pct"/>
          </w:tcPr>
          <w:p w14:paraId="762EA04D"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19" w:type="pct"/>
            <w:gridSpan w:val="2"/>
          </w:tcPr>
          <w:p w14:paraId="75C8B1BD" w14:textId="5B7DC528"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09" w:type="pct"/>
          </w:tcPr>
          <w:p w14:paraId="2F57A4F5"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c>
          <w:tcPr>
            <w:tcW w:w="344" w:type="pct"/>
          </w:tcPr>
          <w:p w14:paraId="50602A3D"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1</w:t>
            </w:r>
          </w:p>
        </w:tc>
        <w:tc>
          <w:tcPr>
            <w:tcW w:w="295" w:type="pct"/>
          </w:tcPr>
          <w:p w14:paraId="14413AD5"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snapToGrid w:val="0"/>
                <w:sz w:val="20"/>
                <w:szCs w:val="20"/>
              </w:rPr>
              <w:t>-</w:t>
            </w:r>
          </w:p>
        </w:tc>
      </w:tr>
      <w:tr w:rsidR="00776C68" w:rsidRPr="00304C2E" w14:paraId="5BAB4C44" w14:textId="77777777" w:rsidTr="00C41940">
        <w:tc>
          <w:tcPr>
            <w:cnfStyle w:val="001000000000" w:firstRow="0" w:lastRow="0" w:firstColumn="1" w:lastColumn="0" w:oddVBand="0" w:evenVBand="0" w:oddHBand="0" w:evenHBand="0" w:firstRowFirstColumn="0" w:firstRowLastColumn="0" w:lastRowFirstColumn="0" w:lastRowLastColumn="0"/>
            <w:tcW w:w="1163" w:type="pct"/>
            <w:tcBorders>
              <w:left w:val="double" w:sz="4" w:space="0" w:color="auto"/>
              <w:right w:val="single" w:sz="4" w:space="0" w:color="auto"/>
            </w:tcBorders>
            <w:shd w:val="clear" w:color="auto" w:fill="D9D9D9" w:themeFill="background1" w:themeFillShade="D9"/>
          </w:tcPr>
          <w:p w14:paraId="7055426A" w14:textId="77777777" w:rsidR="00776C68" w:rsidRPr="00304C2E" w:rsidRDefault="00776C68" w:rsidP="00D83E8E">
            <w:pPr>
              <w:spacing w:afterLines="50" w:after="180" w:line="300" w:lineRule="exact"/>
              <w:ind w:leftChars="-22" w:left="-53"/>
              <w:jc w:val="left"/>
              <w:rPr>
                <w:rFonts w:eastAsia="標楷體"/>
                <w:b w:val="0"/>
                <w:snapToGrid w:val="0"/>
                <w:sz w:val="20"/>
                <w:szCs w:val="20"/>
              </w:rPr>
            </w:pPr>
            <w:r w:rsidRPr="00304C2E">
              <w:rPr>
                <w:rFonts w:eastAsia="標楷體" w:hint="eastAsia"/>
                <w:b w:val="0"/>
                <w:snapToGrid w:val="0"/>
                <w:sz w:val="20"/>
                <w:szCs w:val="20"/>
              </w:rPr>
              <w:t>C</w:t>
            </w:r>
            <w:r w:rsidRPr="00304C2E">
              <w:rPr>
                <w:rFonts w:eastAsia="標楷體"/>
                <w:b w:val="0"/>
                <w:snapToGrid w:val="0"/>
                <w:sz w:val="20"/>
                <w:szCs w:val="20"/>
              </w:rPr>
              <w:t xml:space="preserve">omputer </w:t>
            </w:r>
            <w:r w:rsidRPr="00304C2E">
              <w:rPr>
                <w:rFonts w:eastAsia="標楷體" w:hint="eastAsia"/>
                <w:b w:val="0"/>
                <w:snapToGrid w:val="0"/>
                <w:sz w:val="20"/>
                <w:szCs w:val="20"/>
              </w:rPr>
              <w:t>crime</w:t>
            </w:r>
          </w:p>
        </w:tc>
        <w:tc>
          <w:tcPr>
            <w:tcW w:w="321" w:type="pct"/>
            <w:tcBorders>
              <w:left w:val="single" w:sz="4" w:space="0" w:color="auto"/>
            </w:tcBorders>
          </w:tcPr>
          <w:p w14:paraId="11E1DD9D"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hint="eastAsia"/>
                <w:snapToGrid w:val="0"/>
                <w:sz w:val="20"/>
                <w:szCs w:val="20"/>
              </w:rPr>
              <w:t>-</w:t>
            </w:r>
          </w:p>
        </w:tc>
        <w:tc>
          <w:tcPr>
            <w:tcW w:w="324" w:type="pct"/>
          </w:tcPr>
          <w:p w14:paraId="20FF8250"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hint="eastAsia"/>
                <w:snapToGrid w:val="0"/>
                <w:sz w:val="20"/>
                <w:szCs w:val="20"/>
              </w:rPr>
              <w:t>-</w:t>
            </w:r>
          </w:p>
        </w:tc>
        <w:tc>
          <w:tcPr>
            <w:tcW w:w="319" w:type="pct"/>
          </w:tcPr>
          <w:p w14:paraId="05370C56"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hint="eastAsia"/>
                <w:snapToGrid w:val="0"/>
                <w:sz w:val="20"/>
                <w:szCs w:val="20"/>
              </w:rPr>
              <w:t>-</w:t>
            </w:r>
          </w:p>
        </w:tc>
        <w:tc>
          <w:tcPr>
            <w:tcW w:w="320" w:type="pct"/>
          </w:tcPr>
          <w:p w14:paraId="2BE0E77B"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hint="eastAsia"/>
                <w:snapToGrid w:val="0"/>
                <w:sz w:val="20"/>
                <w:szCs w:val="20"/>
              </w:rPr>
              <w:t>-</w:t>
            </w:r>
          </w:p>
        </w:tc>
        <w:tc>
          <w:tcPr>
            <w:tcW w:w="320" w:type="pct"/>
          </w:tcPr>
          <w:p w14:paraId="6E1D21E9"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hint="eastAsia"/>
                <w:snapToGrid w:val="0"/>
                <w:sz w:val="20"/>
                <w:szCs w:val="20"/>
              </w:rPr>
              <w:t>-</w:t>
            </w:r>
          </w:p>
        </w:tc>
        <w:tc>
          <w:tcPr>
            <w:tcW w:w="322" w:type="pct"/>
          </w:tcPr>
          <w:p w14:paraId="6EAAEBBE"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hint="eastAsia"/>
                <w:snapToGrid w:val="0"/>
                <w:sz w:val="20"/>
                <w:szCs w:val="20"/>
              </w:rPr>
              <w:t>-</w:t>
            </w:r>
          </w:p>
        </w:tc>
        <w:tc>
          <w:tcPr>
            <w:tcW w:w="321" w:type="pct"/>
          </w:tcPr>
          <w:p w14:paraId="2E22BADB"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hint="eastAsia"/>
                <w:snapToGrid w:val="0"/>
                <w:sz w:val="20"/>
                <w:szCs w:val="20"/>
              </w:rPr>
              <w:t>-</w:t>
            </w:r>
          </w:p>
        </w:tc>
        <w:tc>
          <w:tcPr>
            <w:tcW w:w="323" w:type="pct"/>
          </w:tcPr>
          <w:p w14:paraId="05672D84"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hint="eastAsia"/>
                <w:snapToGrid w:val="0"/>
                <w:sz w:val="20"/>
                <w:szCs w:val="20"/>
              </w:rPr>
              <w:t>-</w:t>
            </w:r>
          </w:p>
        </w:tc>
        <w:tc>
          <w:tcPr>
            <w:tcW w:w="319" w:type="pct"/>
            <w:gridSpan w:val="2"/>
          </w:tcPr>
          <w:p w14:paraId="6249DF24"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hint="eastAsia"/>
                <w:snapToGrid w:val="0"/>
                <w:sz w:val="20"/>
                <w:szCs w:val="20"/>
              </w:rPr>
              <w:t>-</w:t>
            </w:r>
          </w:p>
        </w:tc>
        <w:tc>
          <w:tcPr>
            <w:tcW w:w="309" w:type="pct"/>
          </w:tcPr>
          <w:p w14:paraId="47025F24"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hint="eastAsia"/>
                <w:snapToGrid w:val="0"/>
                <w:sz w:val="20"/>
                <w:szCs w:val="20"/>
              </w:rPr>
              <w:t>-</w:t>
            </w:r>
          </w:p>
        </w:tc>
        <w:tc>
          <w:tcPr>
            <w:tcW w:w="344" w:type="pct"/>
          </w:tcPr>
          <w:p w14:paraId="4108B39B"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hint="eastAsia"/>
                <w:snapToGrid w:val="0"/>
                <w:sz w:val="20"/>
                <w:szCs w:val="20"/>
              </w:rPr>
              <w:t>3</w:t>
            </w:r>
          </w:p>
        </w:tc>
        <w:tc>
          <w:tcPr>
            <w:tcW w:w="295" w:type="pct"/>
          </w:tcPr>
          <w:p w14:paraId="05DF1EC0" w14:textId="77777777" w:rsidR="00776C68" w:rsidRPr="00304C2E" w:rsidRDefault="00776C68" w:rsidP="00776C68">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標楷體"/>
                <w:snapToGrid w:val="0"/>
                <w:sz w:val="20"/>
                <w:szCs w:val="20"/>
              </w:rPr>
            </w:pPr>
            <w:r w:rsidRPr="00304C2E">
              <w:rPr>
                <w:rFonts w:eastAsia="標楷體" w:hint="eastAsia"/>
                <w:snapToGrid w:val="0"/>
                <w:sz w:val="20"/>
                <w:szCs w:val="20"/>
              </w:rPr>
              <w:t>-</w:t>
            </w:r>
          </w:p>
        </w:tc>
      </w:tr>
      <w:tr w:rsidR="00D13530" w:rsidRPr="00304C2E" w14:paraId="67F48EE7" w14:textId="77777777" w:rsidTr="00C41940">
        <w:trPr>
          <w:trHeight w:val="476"/>
        </w:trPr>
        <w:tc>
          <w:tcPr>
            <w:cnfStyle w:val="001000000000" w:firstRow="0" w:lastRow="0" w:firstColumn="1" w:lastColumn="0" w:oddVBand="0" w:evenVBand="0" w:oddHBand="0" w:evenHBand="0" w:firstRowFirstColumn="0" w:firstRowLastColumn="0" w:lastRowFirstColumn="0" w:lastRowLastColumn="0"/>
            <w:tcW w:w="1163" w:type="pct"/>
            <w:tcBorders>
              <w:left w:val="double" w:sz="4" w:space="0" w:color="auto"/>
              <w:right w:val="single" w:sz="4" w:space="0" w:color="auto"/>
            </w:tcBorders>
            <w:shd w:val="clear" w:color="auto" w:fill="D9D9D9" w:themeFill="background1" w:themeFillShade="D9"/>
          </w:tcPr>
          <w:p w14:paraId="3203E220" w14:textId="4D757A08" w:rsidR="00D13530" w:rsidRPr="00304C2E" w:rsidRDefault="00D13530" w:rsidP="00D83E8E">
            <w:pPr>
              <w:snapToGrid w:val="0"/>
              <w:spacing w:line="300" w:lineRule="exact"/>
              <w:jc w:val="both"/>
              <w:rPr>
                <w:rFonts w:eastAsia="標楷體"/>
                <w:sz w:val="20"/>
                <w:szCs w:val="20"/>
                <w:lang w:eastAsia="zh-TW"/>
              </w:rPr>
            </w:pPr>
            <w:r w:rsidRPr="00304C2E">
              <w:rPr>
                <w:rFonts w:eastAsia="標楷體" w:hint="eastAsia"/>
                <w:sz w:val="20"/>
                <w:szCs w:val="20"/>
                <w:lang w:eastAsia="zh-TW"/>
              </w:rPr>
              <w:t>Others</w:t>
            </w:r>
          </w:p>
        </w:tc>
        <w:tc>
          <w:tcPr>
            <w:tcW w:w="321" w:type="pct"/>
            <w:tcBorders>
              <w:left w:val="single" w:sz="4" w:space="0" w:color="auto"/>
            </w:tcBorders>
          </w:tcPr>
          <w:p w14:paraId="5FC75FF4" w14:textId="2ED7560E" w:rsidR="00D13530" w:rsidRPr="00304C2E" w:rsidRDefault="00D13530" w:rsidP="00776C68">
            <w:pPr>
              <w:snapToGrid w:val="0"/>
              <w:spacing w:line="300" w:lineRule="exact"/>
              <w:cnfStyle w:val="000000000000" w:firstRow="0" w:lastRow="0" w:firstColumn="0" w:lastColumn="0" w:oddVBand="0" w:evenVBand="0" w:oddHBand="0" w:evenHBand="0" w:firstRowFirstColumn="0" w:firstRowLastColumn="0" w:lastRowFirstColumn="0" w:lastRowLastColumn="0"/>
              <w:rPr>
                <w:rFonts w:eastAsia="標楷體"/>
                <w:b/>
                <w:sz w:val="20"/>
                <w:szCs w:val="20"/>
                <w:lang w:eastAsia="zh-TW"/>
              </w:rPr>
            </w:pPr>
            <w:r w:rsidRPr="00304C2E">
              <w:rPr>
                <w:rFonts w:eastAsia="標楷體" w:hint="eastAsia"/>
                <w:b/>
                <w:sz w:val="20"/>
                <w:szCs w:val="20"/>
                <w:lang w:eastAsia="zh-TW"/>
              </w:rPr>
              <w:t>1</w:t>
            </w:r>
          </w:p>
        </w:tc>
        <w:tc>
          <w:tcPr>
            <w:tcW w:w="324" w:type="pct"/>
          </w:tcPr>
          <w:p w14:paraId="5A06AA1C" w14:textId="160D2610" w:rsidR="00D13530" w:rsidRPr="00304C2E" w:rsidRDefault="00D13530" w:rsidP="00776C68">
            <w:pPr>
              <w:snapToGrid w:val="0"/>
              <w:spacing w:line="300" w:lineRule="exact"/>
              <w:cnfStyle w:val="000000000000" w:firstRow="0" w:lastRow="0" w:firstColumn="0" w:lastColumn="0" w:oddVBand="0" w:evenVBand="0" w:oddHBand="0" w:evenHBand="0" w:firstRowFirstColumn="0" w:firstRowLastColumn="0" w:lastRowFirstColumn="0" w:lastRowLastColumn="0"/>
              <w:rPr>
                <w:rFonts w:eastAsia="標楷體"/>
                <w:b/>
                <w:sz w:val="20"/>
                <w:szCs w:val="20"/>
                <w:lang w:eastAsia="zh-TW"/>
              </w:rPr>
            </w:pPr>
            <w:r w:rsidRPr="00304C2E">
              <w:rPr>
                <w:rFonts w:eastAsia="標楷體" w:hint="eastAsia"/>
                <w:b/>
                <w:sz w:val="20"/>
                <w:szCs w:val="20"/>
                <w:lang w:eastAsia="zh-TW"/>
              </w:rPr>
              <w:t>-</w:t>
            </w:r>
          </w:p>
        </w:tc>
        <w:tc>
          <w:tcPr>
            <w:tcW w:w="319" w:type="pct"/>
          </w:tcPr>
          <w:p w14:paraId="2ACC8252" w14:textId="1179F886" w:rsidR="00D13530" w:rsidRPr="00304C2E" w:rsidRDefault="00D13530" w:rsidP="00776C68">
            <w:pPr>
              <w:snapToGrid w:val="0"/>
              <w:spacing w:line="300" w:lineRule="exact"/>
              <w:cnfStyle w:val="000000000000" w:firstRow="0" w:lastRow="0" w:firstColumn="0" w:lastColumn="0" w:oddVBand="0" w:evenVBand="0" w:oddHBand="0" w:evenHBand="0" w:firstRowFirstColumn="0" w:firstRowLastColumn="0" w:lastRowFirstColumn="0" w:lastRowLastColumn="0"/>
              <w:rPr>
                <w:rFonts w:eastAsia="標楷體"/>
                <w:b/>
                <w:sz w:val="20"/>
                <w:szCs w:val="20"/>
                <w:lang w:eastAsia="zh-TW"/>
              </w:rPr>
            </w:pPr>
            <w:r w:rsidRPr="00304C2E">
              <w:rPr>
                <w:rFonts w:eastAsia="標楷體" w:hint="eastAsia"/>
                <w:b/>
                <w:sz w:val="20"/>
                <w:szCs w:val="20"/>
                <w:lang w:eastAsia="zh-TW"/>
              </w:rPr>
              <w:t>1</w:t>
            </w:r>
          </w:p>
        </w:tc>
        <w:tc>
          <w:tcPr>
            <w:tcW w:w="320" w:type="pct"/>
          </w:tcPr>
          <w:p w14:paraId="4CB8E5C3" w14:textId="0F3FF5D0" w:rsidR="00D13530" w:rsidRPr="00304C2E" w:rsidRDefault="00D13530" w:rsidP="00776C68">
            <w:pPr>
              <w:snapToGrid w:val="0"/>
              <w:spacing w:line="300" w:lineRule="exact"/>
              <w:cnfStyle w:val="000000000000" w:firstRow="0" w:lastRow="0" w:firstColumn="0" w:lastColumn="0" w:oddVBand="0" w:evenVBand="0" w:oddHBand="0" w:evenHBand="0" w:firstRowFirstColumn="0" w:firstRowLastColumn="0" w:lastRowFirstColumn="0" w:lastRowLastColumn="0"/>
              <w:rPr>
                <w:rFonts w:eastAsia="標楷體"/>
                <w:b/>
                <w:sz w:val="20"/>
                <w:szCs w:val="20"/>
                <w:lang w:eastAsia="zh-TW"/>
              </w:rPr>
            </w:pPr>
            <w:r w:rsidRPr="00304C2E">
              <w:rPr>
                <w:rFonts w:eastAsia="標楷體" w:hint="eastAsia"/>
                <w:b/>
                <w:sz w:val="20"/>
                <w:szCs w:val="20"/>
                <w:lang w:eastAsia="zh-TW"/>
              </w:rPr>
              <w:t>1</w:t>
            </w:r>
          </w:p>
        </w:tc>
        <w:tc>
          <w:tcPr>
            <w:tcW w:w="320" w:type="pct"/>
          </w:tcPr>
          <w:p w14:paraId="3658A786" w14:textId="23C5EAD4" w:rsidR="00D13530" w:rsidRPr="00304C2E" w:rsidRDefault="00D13530" w:rsidP="00776C68">
            <w:pPr>
              <w:snapToGrid w:val="0"/>
              <w:spacing w:line="300" w:lineRule="exact"/>
              <w:cnfStyle w:val="000000000000" w:firstRow="0" w:lastRow="0" w:firstColumn="0" w:lastColumn="0" w:oddVBand="0" w:evenVBand="0" w:oddHBand="0" w:evenHBand="0" w:firstRowFirstColumn="0" w:firstRowLastColumn="0" w:lastRowFirstColumn="0" w:lastRowLastColumn="0"/>
              <w:rPr>
                <w:rFonts w:eastAsia="標楷體"/>
                <w:b/>
                <w:sz w:val="20"/>
                <w:szCs w:val="20"/>
                <w:lang w:eastAsia="zh-TW"/>
              </w:rPr>
            </w:pPr>
            <w:r w:rsidRPr="00304C2E">
              <w:rPr>
                <w:rFonts w:eastAsia="標楷體" w:hint="eastAsia"/>
                <w:b/>
                <w:sz w:val="20"/>
                <w:szCs w:val="20"/>
                <w:lang w:eastAsia="zh-TW"/>
              </w:rPr>
              <w:t>1</w:t>
            </w:r>
          </w:p>
        </w:tc>
        <w:tc>
          <w:tcPr>
            <w:tcW w:w="322" w:type="pct"/>
          </w:tcPr>
          <w:p w14:paraId="6C5351C3" w14:textId="7ACE9EAE" w:rsidR="00D13530" w:rsidRPr="00304C2E" w:rsidRDefault="00D13530" w:rsidP="00776C68">
            <w:pPr>
              <w:snapToGrid w:val="0"/>
              <w:spacing w:line="300" w:lineRule="exact"/>
              <w:cnfStyle w:val="000000000000" w:firstRow="0" w:lastRow="0" w:firstColumn="0" w:lastColumn="0" w:oddVBand="0" w:evenVBand="0" w:oddHBand="0" w:evenHBand="0" w:firstRowFirstColumn="0" w:firstRowLastColumn="0" w:lastRowFirstColumn="0" w:lastRowLastColumn="0"/>
              <w:rPr>
                <w:rFonts w:eastAsia="標楷體"/>
                <w:b/>
                <w:sz w:val="20"/>
                <w:szCs w:val="20"/>
                <w:lang w:eastAsia="zh-TW"/>
              </w:rPr>
            </w:pPr>
            <w:r w:rsidRPr="00304C2E">
              <w:rPr>
                <w:rFonts w:eastAsia="標楷體" w:hint="eastAsia"/>
                <w:b/>
                <w:sz w:val="20"/>
                <w:szCs w:val="20"/>
                <w:lang w:eastAsia="zh-TW"/>
              </w:rPr>
              <w:t>-</w:t>
            </w:r>
          </w:p>
        </w:tc>
        <w:tc>
          <w:tcPr>
            <w:tcW w:w="321" w:type="pct"/>
          </w:tcPr>
          <w:p w14:paraId="4008A966" w14:textId="63AA66FB" w:rsidR="00D13530" w:rsidRPr="00304C2E" w:rsidRDefault="00D13530" w:rsidP="00776C68">
            <w:pPr>
              <w:snapToGrid w:val="0"/>
              <w:spacing w:line="300" w:lineRule="exact"/>
              <w:cnfStyle w:val="000000000000" w:firstRow="0" w:lastRow="0" w:firstColumn="0" w:lastColumn="0" w:oddVBand="0" w:evenVBand="0" w:oddHBand="0" w:evenHBand="0" w:firstRowFirstColumn="0" w:firstRowLastColumn="0" w:lastRowFirstColumn="0" w:lastRowLastColumn="0"/>
              <w:rPr>
                <w:rFonts w:eastAsia="標楷體"/>
                <w:b/>
                <w:sz w:val="20"/>
                <w:szCs w:val="20"/>
                <w:lang w:eastAsia="zh-TW"/>
              </w:rPr>
            </w:pPr>
            <w:r w:rsidRPr="00304C2E">
              <w:rPr>
                <w:rFonts w:eastAsia="標楷體" w:hint="eastAsia"/>
                <w:b/>
                <w:sz w:val="20"/>
                <w:szCs w:val="20"/>
                <w:lang w:eastAsia="zh-TW"/>
              </w:rPr>
              <w:t>-</w:t>
            </w:r>
          </w:p>
        </w:tc>
        <w:tc>
          <w:tcPr>
            <w:tcW w:w="323" w:type="pct"/>
          </w:tcPr>
          <w:p w14:paraId="5374A392" w14:textId="1B3D8912" w:rsidR="00D13530" w:rsidRPr="00304C2E" w:rsidRDefault="00D13530" w:rsidP="00776C68">
            <w:pPr>
              <w:snapToGrid w:val="0"/>
              <w:spacing w:line="300" w:lineRule="exact"/>
              <w:cnfStyle w:val="000000000000" w:firstRow="0" w:lastRow="0" w:firstColumn="0" w:lastColumn="0" w:oddVBand="0" w:evenVBand="0" w:oddHBand="0" w:evenHBand="0" w:firstRowFirstColumn="0" w:firstRowLastColumn="0" w:lastRowFirstColumn="0" w:lastRowLastColumn="0"/>
              <w:rPr>
                <w:rFonts w:eastAsia="標楷體"/>
                <w:b/>
                <w:sz w:val="20"/>
                <w:szCs w:val="20"/>
                <w:lang w:eastAsia="zh-TW"/>
              </w:rPr>
            </w:pPr>
            <w:r w:rsidRPr="00304C2E">
              <w:rPr>
                <w:rFonts w:eastAsia="標楷體" w:hint="eastAsia"/>
                <w:b/>
                <w:sz w:val="20"/>
                <w:szCs w:val="20"/>
                <w:lang w:eastAsia="zh-TW"/>
              </w:rPr>
              <w:t>-</w:t>
            </w:r>
          </w:p>
        </w:tc>
        <w:tc>
          <w:tcPr>
            <w:tcW w:w="314" w:type="pct"/>
          </w:tcPr>
          <w:p w14:paraId="258BB659" w14:textId="22C041DF" w:rsidR="00D13530" w:rsidRPr="00304C2E" w:rsidRDefault="00D13530" w:rsidP="00776C68">
            <w:pPr>
              <w:snapToGrid w:val="0"/>
              <w:spacing w:line="300" w:lineRule="exact"/>
              <w:cnfStyle w:val="000000000000" w:firstRow="0" w:lastRow="0" w:firstColumn="0" w:lastColumn="0" w:oddVBand="0" w:evenVBand="0" w:oddHBand="0" w:evenHBand="0" w:firstRowFirstColumn="0" w:firstRowLastColumn="0" w:lastRowFirstColumn="0" w:lastRowLastColumn="0"/>
              <w:rPr>
                <w:rFonts w:eastAsia="標楷體"/>
                <w:b/>
                <w:sz w:val="20"/>
                <w:szCs w:val="20"/>
                <w:lang w:eastAsia="zh-TW"/>
              </w:rPr>
            </w:pPr>
            <w:r w:rsidRPr="00304C2E">
              <w:rPr>
                <w:rFonts w:eastAsia="標楷體" w:hint="eastAsia"/>
                <w:b/>
                <w:sz w:val="20"/>
                <w:szCs w:val="20"/>
                <w:lang w:eastAsia="zh-TW"/>
              </w:rPr>
              <w:t>2</w:t>
            </w:r>
          </w:p>
        </w:tc>
        <w:tc>
          <w:tcPr>
            <w:tcW w:w="314" w:type="pct"/>
            <w:gridSpan w:val="2"/>
          </w:tcPr>
          <w:p w14:paraId="3CB3EA16" w14:textId="44ABC2AE" w:rsidR="00D13530" w:rsidRPr="00304C2E" w:rsidRDefault="00D13530" w:rsidP="00776C68">
            <w:pPr>
              <w:snapToGrid w:val="0"/>
              <w:spacing w:line="300" w:lineRule="exact"/>
              <w:cnfStyle w:val="000000000000" w:firstRow="0" w:lastRow="0" w:firstColumn="0" w:lastColumn="0" w:oddVBand="0" w:evenVBand="0" w:oddHBand="0" w:evenHBand="0" w:firstRowFirstColumn="0" w:firstRowLastColumn="0" w:lastRowFirstColumn="0" w:lastRowLastColumn="0"/>
              <w:rPr>
                <w:rFonts w:eastAsia="標楷體"/>
                <w:b/>
                <w:sz w:val="20"/>
                <w:szCs w:val="20"/>
                <w:lang w:eastAsia="zh-TW"/>
              </w:rPr>
            </w:pPr>
            <w:r w:rsidRPr="00304C2E">
              <w:rPr>
                <w:rFonts w:eastAsia="標楷體" w:hint="eastAsia"/>
                <w:b/>
                <w:sz w:val="20"/>
                <w:szCs w:val="20"/>
                <w:lang w:eastAsia="zh-TW"/>
              </w:rPr>
              <w:t>-</w:t>
            </w:r>
          </w:p>
        </w:tc>
        <w:tc>
          <w:tcPr>
            <w:tcW w:w="344" w:type="pct"/>
          </w:tcPr>
          <w:p w14:paraId="68E25220" w14:textId="0C586FAC" w:rsidR="00D13530" w:rsidRPr="00304C2E" w:rsidRDefault="00D13530" w:rsidP="00776C68">
            <w:pPr>
              <w:snapToGrid w:val="0"/>
              <w:spacing w:line="300" w:lineRule="exact"/>
              <w:cnfStyle w:val="000000000000" w:firstRow="0" w:lastRow="0" w:firstColumn="0" w:lastColumn="0" w:oddVBand="0" w:evenVBand="0" w:oddHBand="0" w:evenHBand="0" w:firstRowFirstColumn="0" w:firstRowLastColumn="0" w:lastRowFirstColumn="0" w:lastRowLastColumn="0"/>
              <w:rPr>
                <w:rFonts w:eastAsia="標楷體"/>
                <w:b/>
                <w:sz w:val="20"/>
                <w:szCs w:val="20"/>
                <w:lang w:eastAsia="zh-TW"/>
              </w:rPr>
            </w:pPr>
            <w:r w:rsidRPr="00304C2E">
              <w:rPr>
                <w:rFonts w:eastAsia="標楷體" w:hint="eastAsia"/>
                <w:b/>
                <w:sz w:val="20"/>
                <w:szCs w:val="20"/>
                <w:lang w:eastAsia="zh-TW"/>
              </w:rPr>
              <w:t>1</w:t>
            </w:r>
          </w:p>
        </w:tc>
        <w:tc>
          <w:tcPr>
            <w:tcW w:w="295" w:type="pct"/>
          </w:tcPr>
          <w:p w14:paraId="5D2823DC" w14:textId="37C0C086" w:rsidR="00D13530" w:rsidRPr="00304C2E" w:rsidRDefault="00D13530" w:rsidP="00776C68">
            <w:pPr>
              <w:snapToGrid w:val="0"/>
              <w:spacing w:line="300" w:lineRule="exact"/>
              <w:cnfStyle w:val="000000000000" w:firstRow="0" w:lastRow="0" w:firstColumn="0" w:lastColumn="0" w:oddVBand="0" w:evenVBand="0" w:oddHBand="0" w:evenHBand="0" w:firstRowFirstColumn="0" w:firstRowLastColumn="0" w:lastRowFirstColumn="0" w:lastRowLastColumn="0"/>
              <w:rPr>
                <w:rFonts w:eastAsia="標楷體"/>
                <w:b/>
                <w:sz w:val="20"/>
                <w:szCs w:val="20"/>
                <w:lang w:eastAsia="zh-TW"/>
              </w:rPr>
            </w:pPr>
            <w:r w:rsidRPr="00304C2E">
              <w:rPr>
                <w:rFonts w:eastAsia="標楷體" w:hint="eastAsia"/>
                <w:b/>
                <w:sz w:val="20"/>
                <w:szCs w:val="20"/>
                <w:lang w:eastAsia="zh-TW"/>
              </w:rPr>
              <w:t>-</w:t>
            </w:r>
          </w:p>
        </w:tc>
      </w:tr>
      <w:tr w:rsidR="00776C68" w:rsidRPr="00304C2E" w14:paraId="4123DD33" w14:textId="77777777" w:rsidTr="00025075">
        <w:trPr>
          <w:trHeight w:val="476"/>
        </w:trPr>
        <w:tc>
          <w:tcPr>
            <w:cnfStyle w:val="001000000000" w:firstRow="0" w:lastRow="0" w:firstColumn="1" w:lastColumn="0" w:oddVBand="0" w:evenVBand="0" w:oddHBand="0" w:evenHBand="0" w:firstRowFirstColumn="0" w:firstRowLastColumn="0" w:lastRowFirstColumn="0" w:lastRowLastColumn="0"/>
            <w:tcW w:w="1163" w:type="pct"/>
            <w:tcBorders>
              <w:top w:val="none" w:sz="0" w:space="0" w:color="auto"/>
              <w:left w:val="none" w:sz="0" w:space="0" w:color="auto"/>
              <w:bottom w:val="double" w:sz="4" w:space="0" w:color="auto"/>
              <w:right w:val="none" w:sz="0" w:space="0" w:color="auto"/>
              <w:tl2br w:val="none" w:sz="0" w:space="0" w:color="auto"/>
              <w:tr2bl w:val="none" w:sz="0" w:space="0" w:color="auto"/>
            </w:tcBorders>
            <w:shd w:val="clear" w:color="auto" w:fill="D9D9D9" w:themeFill="background1" w:themeFillShade="D9"/>
          </w:tcPr>
          <w:p w14:paraId="5599C676" w14:textId="77777777" w:rsidR="00776C68" w:rsidRPr="00304C2E" w:rsidRDefault="00776C68" w:rsidP="00776C68">
            <w:pPr>
              <w:snapToGrid w:val="0"/>
              <w:spacing w:line="300" w:lineRule="exact"/>
              <w:jc w:val="left"/>
              <w:rPr>
                <w:rFonts w:eastAsia="標楷體"/>
                <w:color w:val="auto"/>
                <w:sz w:val="20"/>
                <w:szCs w:val="20"/>
              </w:rPr>
            </w:pPr>
            <w:r w:rsidRPr="00304C2E">
              <w:rPr>
                <w:rFonts w:eastAsia="標楷體"/>
                <w:color w:val="auto"/>
                <w:sz w:val="20"/>
                <w:szCs w:val="20"/>
              </w:rPr>
              <w:t>Total</w:t>
            </w:r>
          </w:p>
        </w:tc>
        <w:tc>
          <w:tcPr>
            <w:tcW w:w="645" w:type="pct"/>
            <w:gridSpan w:val="2"/>
            <w:tcBorders>
              <w:bottom w:val="double" w:sz="4" w:space="0" w:color="auto"/>
            </w:tcBorders>
          </w:tcPr>
          <w:p w14:paraId="075F7D14" w14:textId="77777777" w:rsidR="00776C68" w:rsidRPr="00304C2E" w:rsidRDefault="00776C68" w:rsidP="00776C68">
            <w:pPr>
              <w:snapToGrid w:val="0"/>
              <w:spacing w:line="300" w:lineRule="exact"/>
              <w:cnfStyle w:val="000000000000" w:firstRow="0" w:lastRow="0" w:firstColumn="0" w:lastColumn="0" w:oddVBand="0" w:evenVBand="0" w:oddHBand="0" w:evenHBand="0" w:firstRowFirstColumn="0" w:firstRowLastColumn="0" w:lastRowFirstColumn="0" w:lastRowLastColumn="0"/>
              <w:rPr>
                <w:rFonts w:eastAsia="標楷體"/>
                <w:color w:val="auto"/>
                <w:sz w:val="20"/>
                <w:szCs w:val="20"/>
              </w:rPr>
            </w:pPr>
            <w:r w:rsidRPr="00304C2E">
              <w:rPr>
                <w:rFonts w:eastAsia="標楷體"/>
                <w:b/>
                <w:color w:val="auto"/>
                <w:sz w:val="20"/>
                <w:szCs w:val="20"/>
              </w:rPr>
              <w:t>162</w:t>
            </w:r>
          </w:p>
        </w:tc>
        <w:tc>
          <w:tcPr>
            <w:tcW w:w="639" w:type="pct"/>
            <w:gridSpan w:val="2"/>
            <w:tcBorders>
              <w:bottom w:val="double" w:sz="4" w:space="0" w:color="auto"/>
            </w:tcBorders>
          </w:tcPr>
          <w:p w14:paraId="754E246E" w14:textId="77777777" w:rsidR="00776C68" w:rsidRPr="00304C2E" w:rsidRDefault="00776C68" w:rsidP="00776C68">
            <w:pPr>
              <w:snapToGrid w:val="0"/>
              <w:spacing w:line="300" w:lineRule="exact"/>
              <w:cnfStyle w:val="000000000000" w:firstRow="0" w:lastRow="0" w:firstColumn="0" w:lastColumn="0" w:oddVBand="0" w:evenVBand="0" w:oddHBand="0" w:evenHBand="0" w:firstRowFirstColumn="0" w:firstRowLastColumn="0" w:lastRowFirstColumn="0" w:lastRowLastColumn="0"/>
              <w:rPr>
                <w:rFonts w:eastAsia="標楷體"/>
                <w:color w:val="auto"/>
                <w:sz w:val="20"/>
                <w:szCs w:val="20"/>
              </w:rPr>
            </w:pPr>
            <w:r w:rsidRPr="00304C2E">
              <w:rPr>
                <w:rFonts w:eastAsia="標楷體"/>
                <w:b/>
                <w:color w:val="auto"/>
                <w:sz w:val="20"/>
                <w:szCs w:val="20"/>
              </w:rPr>
              <w:t>163</w:t>
            </w:r>
          </w:p>
        </w:tc>
        <w:tc>
          <w:tcPr>
            <w:tcW w:w="642" w:type="pct"/>
            <w:gridSpan w:val="2"/>
            <w:tcBorders>
              <w:bottom w:val="double" w:sz="4" w:space="0" w:color="auto"/>
            </w:tcBorders>
          </w:tcPr>
          <w:p w14:paraId="51D88AB1" w14:textId="77777777" w:rsidR="00776C68" w:rsidRPr="00304C2E" w:rsidRDefault="00776C68" w:rsidP="00776C68">
            <w:pPr>
              <w:snapToGrid w:val="0"/>
              <w:spacing w:line="300" w:lineRule="exact"/>
              <w:cnfStyle w:val="000000000000" w:firstRow="0" w:lastRow="0" w:firstColumn="0" w:lastColumn="0" w:oddVBand="0" w:evenVBand="0" w:oddHBand="0" w:evenHBand="0" w:firstRowFirstColumn="0" w:firstRowLastColumn="0" w:lastRowFirstColumn="0" w:lastRowLastColumn="0"/>
              <w:rPr>
                <w:rFonts w:eastAsia="標楷體"/>
                <w:color w:val="auto"/>
                <w:sz w:val="20"/>
                <w:szCs w:val="20"/>
              </w:rPr>
            </w:pPr>
            <w:r w:rsidRPr="00304C2E">
              <w:rPr>
                <w:rFonts w:eastAsia="標楷體"/>
                <w:b/>
                <w:color w:val="auto"/>
                <w:sz w:val="20"/>
                <w:szCs w:val="20"/>
              </w:rPr>
              <w:t>144</w:t>
            </w:r>
          </w:p>
        </w:tc>
        <w:tc>
          <w:tcPr>
            <w:tcW w:w="644" w:type="pct"/>
            <w:gridSpan w:val="2"/>
            <w:tcBorders>
              <w:bottom w:val="double" w:sz="4" w:space="0" w:color="auto"/>
            </w:tcBorders>
          </w:tcPr>
          <w:p w14:paraId="7B4D9684" w14:textId="77777777" w:rsidR="00776C68" w:rsidRPr="00304C2E" w:rsidRDefault="00776C68" w:rsidP="00776C68">
            <w:pPr>
              <w:snapToGrid w:val="0"/>
              <w:spacing w:line="300" w:lineRule="exact"/>
              <w:cnfStyle w:val="000000000000" w:firstRow="0" w:lastRow="0" w:firstColumn="0" w:lastColumn="0" w:oddVBand="0" w:evenVBand="0" w:oddHBand="0" w:evenHBand="0" w:firstRowFirstColumn="0" w:firstRowLastColumn="0" w:lastRowFirstColumn="0" w:lastRowLastColumn="0"/>
              <w:rPr>
                <w:rFonts w:eastAsia="標楷體"/>
                <w:color w:val="auto"/>
                <w:sz w:val="20"/>
                <w:szCs w:val="20"/>
              </w:rPr>
            </w:pPr>
            <w:r w:rsidRPr="00304C2E">
              <w:rPr>
                <w:rFonts w:eastAsia="標楷體"/>
                <w:b/>
                <w:color w:val="auto"/>
                <w:sz w:val="20"/>
                <w:szCs w:val="20"/>
              </w:rPr>
              <w:t>121</w:t>
            </w:r>
          </w:p>
        </w:tc>
        <w:tc>
          <w:tcPr>
            <w:tcW w:w="628" w:type="pct"/>
            <w:gridSpan w:val="3"/>
            <w:tcBorders>
              <w:bottom w:val="double" w:sz="4" w:space="0" w:color="auto"/>
            </w:tcBorders>
          </w:tcPr>
          <w:p w14:paraId="6A944D92" w14:textId="77777777" w:rsidR="00776C68" w:rsidRPr="00304C2E" w:rsidRDefault="00776C68" w:rsidP="00776C68">
            <w:pPr>
              <w:snapToGrid w:val="0"/>
              <w:spacing w:line="300" w:lineRule="exact"/>
              <w:cnfStyle w:val="000000000000" w:firstRow="0" w:lastRow="0" w:firstColumn="0" w:lastColumn="0" w:oddVBand="0" w:evenVBand="0" w:oddHBand="0" w:evenHBand="0" w:firstRowFirstColumn="0" w:firstRowLastColumn="0" w:lastRowFirstColumn="0" w:lastRowLastColumn="0"/>
              <w:rPr>
                <w:rFonts w:eastAsia="標楷體"/>
                <w:color w:val="auto"/>
                <w:sz w:val="20"/>
                <w:szCs w:val="20"/>
              </w:rPr>
            </w:pPr>
            <w:r w:rsidRPr="00304C2E">
              <w:rPr>
                <w:rFonts w:eastAsia="標楷體"/>
                <w:b/>
                <w:color w:val="auto"/>
                <w:sz w:val="20"/>
                <w:szCs w:val="20"/>
              </w:rPr>
              <w:t>88</w:t>
            </w:r>
          </w:p>
        </w:tc>
        <w:tc>
          <w:tcPr>
            <w:tcW w:w="639" w:type="pct"/>
            <w:gridSpan w:val="2"/>
            <w:tcBorders>
              <w:bottom w:val="double" w:sz="4" w:space="0" w:color="auto"/>
            </w:tcBorders>
          </w:tcPr>
          <w:p w14:paraId="5670D18C" w14:textId="77777777" w:rsidR="00776C68" w:rsidRPr="00304C2E" w:rsidRDefault="00776C68" w:rsidP="00776C68">
            <w:pPr>
              <w:snapToGrid w:val="0"/>
              <w:spacing w:line="300" w:lineRule="exact"/>
              <w:cnfStyle w:val="000000000000" w:firstRow="0" w:lastRow="0" w:firstColumn="0" w:lastColumn="0" w:oddVBand="0" w:evenVBand="0" w:oddHBand="0" w:evenHBand="0" w:firstRowFirstColumn="0" w:firstRowLastColumn="0" w:lastRowFirstColumn="0" w:lastRowLastColumn="0"/>
              <w:rPr>
                <w:rFonts w:eastAsia="標楷體"/>
                <w:color w:val="auto"/>
                <w:sz w:val="20"/>
                <w:szCs w:val="20"/>
              </w:rPr>
            </w:pPr>
            <w:r w:rsidRPr="00304C2E">
              <w:rPr>
                <w:rFonts w:eastAsia="標楷體"/>
                <w:b/>
                <w:sz w:val="20"/>
                <w:szCs w:val="20"/>
              </w:rPr>
              <w:t>126</w:t>
            </w:r>
          </w:p>
        </w:tc>
      </w:tr>
    </w:tbl>
    <w:p w14:paraId="17E9B23D" w14:textId="77777777" w:rsidR="00776C68" w:rsidRPr="00304C2E" w:rsidRDefault="00776C68" w:rsidP="00776C68">
      <w:pPr>
        <w:ind w:left="11"/>
        <w:jc w:val="both"/>
        <w:rPr>
          <w:rFonts w:ascii="Times New Roman" w:hAnsi="Times New Roman" w:cs="Times New Roman"/>
          <w:sz w:val="18"/>
          <w:szCs w:val="24"/>
        </w:rPr>
      </w:pPr>
      <w:r w:rsidRPr="00304C2E">
        <w:rPr>
          <w:rFonts w:ascii="Times New Roman" w:hAnsi="Times New Roman" w:cs="Times New Roman"/>
          <w:i/>
          <w:sz w:val="18"/>
          <w:szCs w:val="24"/>
        </w:rPr>
        <w:t>Source: OSS, 2019</w:t>
      </w:r>
    </w:p>
    <w:p w14:paraId="7B679749" w14:textId="77777777" w:rsidR="00776C68" w:rsidRPr="00304C2E" w:rsidRDefault="00776C68" w:rsidP="00776C68">
      <w:pPr>
        <w:spacing w:line="300" w:lineRule="exact"/>
        <w:jc w:val="both"/>
        <w:rPr>
          <w:rFonts w:ascii="Times New Roman" w:hAnsi="Times New Roman" w:cs="Times New Roman"/>
          <w:szCs w:val="24"/>
        </w:rPr>
      </w:pPr>
    </w:p>
    <w:p w14:paraId="5023D683" w14:textId="77777777" w:rsidR="00776C68" w:rsidRPr="00304C2E" w:rsidRDefault="00776C68" w:rsidP="00776C68">
      <w:pPr>
        <w:spacing w:line="300" w:lineRule="exact"/>
        <w:jc w:val="both"/>
        <w:rPr>
          <w:rFonts w:ascii="Times New Roman" w:hAnsi="Times New Roman" w:cs="Times New Roman"/>
          <w:szCs w:val="24"/>
        </w:rPr>
      </w:pPr>
    </w:p>
    <w:p w14:paraId="09E93756" w14:textId="77777777" w:rsidR="00776C68" w:rsidRPr="00304C2E" w:rsidRDefault="00776C68" w:rsidP="00776C68">
      <w:pPr>
        <w:spacing w:line="300" w:lineRule="exact"/>
        <w:jc w:val="both"/>
        <w:rPr>
          <w:rFonts w:ascii="Times New Roman" w:hAnsi="Times New Roman" w:cs="Times New Roman"/>
          <w:b/>
        </w:rPr>
      </w:pPr>
      <w:r w:rsidRPr="00304C2E">
        <w:rPr>
          <w:rFonts w:ascii="Times New Roman" w:hAnsi="Times New Roman" w:cs="Times New Roman"/>
          <w:b/>
        </w:rPr>
        <w:lastRenderedPageBreak/>
        <w:t>Table 128</w:t>
      </w:r>
    </w:p>
    <w:tbl>
      <w:tblPr>
        <w:tblStyle w:val="a7"/>
        <w:tblW w:w="9923" w:type="dxa"/>
        <w:tblInd w:w="-572" w:type="dxa"/>
        <w:tblLook w:val="04A0" w:firstRow="1" w:lastRow="0" w:firstColumn="1" w:lastColumn="0" w:noHBand="0" w:noVBand="1"/>
      </w:tblPr>
      <w:tblGrid>
        <w:gridCol w:w="916"/>
        <w:gridCol w:w="1147"/>
        <w:gridCol w:w="2894"/>
        <w:gridCol w:w="825"/>
        <w:gridCol w:w="24"/>
        <w:gridCol w:w="810"/>
        <w:gridCol w:w="827"/>
        <w:gridCol w:w="826"/>
        <w:gridCol w:w="827"/>
        <w:gridCol w:w="827"/>
      </w:tblGrid>
      <w:tr w:rsidR="00776C68" w:rsidRPr="00304C2E" w14:paraId="08FFE52D" w14:textId="77777777" w:rsidTr="00A83119">
        <w:trPr>
          <w:tblHeader/>
        </w:trPr>
        <w:tc>
          <w:tcPr>
            <w:tcW w:w="9923" w:type="dxa"/>
            <w:gridSpan w:val="10"/>
            <w:tcBorders>
              <w:top w:val="double" w:sz="4" w:space="0" w:color="auto"/>
              <w:left w:val="double" w:sz="4" w:space="0" w:color="auto"/>
              <w:right w:val="double" w:sz="4" w:space="0" w:color="auto"/>
            </w:tcBorders>
            <w:shd w:val="clear" w:color="auto" w:fill="D9D9D9" w:themeFill="background1" w:themeFillShade="D9"/>
            <w:vAlign w:val="center"/>
          </w:tcPr>
          <w:p w14:paraId="52FC8641" w14:textId="77777777" w:rsidR="00776C68" w:rsidRPr="00304C2E" w:rsidRDefault="00776C68" w:rsidP="00776C68">
            <w:pPr>
              <w:snapToGrid w:val="0"/>
              <w:spacing w:line="240" w:lineRule="exact"/>
              <w:jc w:val="center"/>
              <w:rPr>
                <w:b/>
                <w:color w:val="000000"/>
              </w:rPr>
            </w:pPr>
          </w:p>
          <w:p w14:paraId="3CB7454E" w14:textId="77777777" w:rsidR="00776C68" w:rsidRPr="00304C2E" w:rsidRDefault="00776C68" w:rsidP="00776C68">
            <w:pPr>
              <w:snapToGrid w:val="0"/>
              <w:spacing w:line="240" w:lineRule="exact"/>
              <w:jc w:val="center"/>
              <w:rPr>
                <w:b/>
                <w:color w:val="000000"/>
              </w:rPr>
            </w:pPr>
            <w:r w:rsidRPr="00304C2E">
              <w:rPr>
                <w:b/>
                <w:color w:val="000000"/>
              </w:rPr>
              <w:t>Court convictions on minors between 16 and below 18 years</w:t>
            </w:r>
          </w:p>
          <w:p w14:paraId="5DEA8512" w14:textId="77777777" w:rsidR="00776C68" w:rsidRPr="00304C2E" w:rsidRDefault="00776C68" w:rsidP="00776C68">
            <w:pPr>
              <w:snapToGrid w:val="0"/>
              <w:spacing w:line="240" w:lineRule="exact"/>
              <w:jc w:val="center"/>
              <w:rPr>
                <w:b/>
                <w:color w:val="000000"/>
              </w:rPr>
            </w:pPr>
          </w:p>
        </w:tc>
      </w:tr>
      <w:tr w:rsidR="00776C68" w:rsidRPr="00304C2E" w14:paraId="15353168" w14:textId="77777777" w:rsidTr="00C41940">
        <w:trPr>
          <w:tblHeader/>
        </w:trPr>
        <w:tc>
          <w:tcPr>
            <w:tcW w:w="4957" w:type="dxa"/>
            <w:gridSpan w:val="3"/>
            <w:tcBorders>
              <w:left w:val="double" w:sz="4" w:space="0" w:color="auto"/>
              <w:bottom w:val="single" w:sz="2" w:space="0" w:color="auto"/>
              <w:right w:val="single" w:sz="2" w:space="0" w:color="auto"/>
            </w:tcBorders>
            <w:shd w:val="clear" w:color="auto" w:fill="D9D9D9" w:themeFill="background1" w:themeFillShade="D9"/>
            <w:vAlign w:val="center"/>
          </w:tcPr>
          <w:p w14:paraId="5C079675" w14:textId="77777777" w:rsidR="00776C68" w:rsidRPr="00304C2E" w:rsidRDefault="00776C68" w:rsidP="00776C68">
            <w:pPr>
              <w:spacing w:line="300" w:lineRule="exact"/>
              <w:jc w:val="center"/>
              <w:rPr>
                <w:b/>
                <w:sz w:val="18"/>
                <w:szCs w:val="18"/>
              </w:rPr>
            </w:pPr>
            <w:r w:rsidRPr="00304C2E">
              <w:rPr>
                <w:b/>
                <w:sz w:val="18"/>
                <w:szCs w:val="18"/>
              </w:rPr>
              <w:t>Year of distribution</w:t>
            </w:r>
          </w:p>
        </w:tc>
        <w:tc>
          <w:tcPr>
            <w:tcW w:w="825" w:type="dxa"/>
            <w:tcBorders>
              <w:top w:val="single" w:sz="2" w:space="0" w:color="auto"/>
              <w:left w:val="single" w:sz="2" w:space="0" w:color="auto"/>
              <w:bottom w:val="single" w:sz="2" w:space="0" w:color="auto"/>
              <w:right w:val="single" w:sz="2" w:space="0" w:color="auto"/>
            </w:tcBorders>
            <w:shd w:val="clear" w:color="000000" w:fill="D9D9D9"/>
            <w:vAlign w:val="center"/>
          </w:tcPr>
          <w:p w14:paraId="2A23FFAA" w14:textId="77777777" w:rsidR="00776C68" w:rsidRPr="00304C2E" w:rsidRDefault="00776C68" w:rsidP="00776C68">
            <w:pPr>
              <w:spacing w:line="300" w:lineRule="exact"/>
              <w:jc w:val="center"/>
              <w:rPr>
                <w:sz w:val="18"/>
                <w:szCs w:val="18"/>
              </w:rPr>
            </w:pPr>
            <w:r w:rsidRPr="00304C2E">
              <w:rPr>
                <w:rFonts w:eastAsia="新細明體"/>
                <w:b/>
                <w:bCs/>
                <w:color w:val="000000"/>
                <w:sz w:val="18"/>
                <w:szCs w:val="18"/>
              </w:rPr>
              <w:t>2013</w:t>
            </w:r>
          </w:p>
        </w:tc>
        <w:tc>
          <w:tcPr>
            <w:tcW w:w="834" w:type="dxa"/>
            <w:gridSpan w:val="2"/>
            <w:tcBorders>
              <w:top w:val="single" w:sz="2" w:space="0" w:color="auto"/>
              <w:left w:val="single" w:sz="2" w:space="0" w:color="auto"/>
              <w:bottom w:val="single" w:sz="2" w:space="0" w:color="auto"/>
              <w:right w:val="single" w:sz="2" w:space="0" w:color="auto"/>
            </w:tcBorders>
            <w:shd w:val="clear" w:color="000000" w:fill="D9D9D9"/>
            <w:vAlign w:val="center"/>
          </w:tcPr>
          <w:p w14:paraId="4213EB95" w14:textId="77777777" w:rsidR="00776C68" w:rsidRPr="00304C2E" w:rsidRDefault="00776C68" w:rsidP="00776C68">
            <w:pPr>
              <w:spacing w:line="300" w:lineRule="exact"/>
              <w:jc w:val="center"/>
              <w:rPr>
                <w:sz w:val="18"/>
                <w:szCs w:val="18"/>
              </w:rPr>
            </w:pPr>
            <w:r w:rsidRPr="00304C2E">
              <w:rPr>
                <w:rFonts w:eastAsia="新細明體"/>
                <w:b/>
                <w:bCs/>
                <w:color w:val="000000"/>
                <w:sz w:val="18"/>
                <w:szCs w:val="18"/>
              </w:rPr>
              <w:t>2014</w:t>
            </w:r>
          </w:p>
        </w:tc>
        <w:tc>
          <w:tcPr>
            <w:tcW w:w="827" w:type="dxa"/>
            <w:tcBorders>
              <w:top w:val="single" w:sz="2" w:space="0" w:color="auto"/>
              <w:left w:val="single" w:sz="2" w:space="0" w:color="auto"/>
              <w:bottom w:val="single" w:sz="2" w:space="0" w:color="auto"/>
              <w:right w:val="single" w:sz="2" w:space="0" w:color="auto"/>
            </w:tcBorders>
            <w:shd w:val="clear" w:color="000000" w:fill="D9D9D9"/>
            <w:vAlign w:val="center"/>
          </w:tcPr>
          <w:p w14:paraId="11419045" w14:textId="77777777" w:rsidR="00776C68" w:rsidRPr="00304C2E" w:rsidRDefault="00776C68" w:rsidP="00776C68">
            <w:pPr>
              <w:spacing w:line="300" w:lineRule="exact"/>
              <w:jc w:val="center"/>
              <w:rPr>
                <w:sz w:val="18"/>
                <w:szCs w:val="18"/>
              </w:rPr>
            </w:pPr>
            <w:r w:rsidRPr="00304C2E">
              <w:rPr>
                <w:rFonts w:eastAsia="新細明體"/>
                <w:b/>
                <w:bCs/>
                <w:color w:val="000000"/>
                <w:sz w:val="18"/>
                <w:szCs w:val="18"/>
              </w:rPr>
              <w:t>2015</w:t>
            </w:r>
          </w:p>
        </w:tc>
        <w:tc>
          <w:tcPr>
            <w:tcW w:w="826" w:type="dxa"/>
            <w:tcBorders>
              <w:top w:val="single" w:sz="2" w:space="0" w:color="auto"/>
              <w:left w:val="single" w:sz="2" w:space="0" w:color="auto"/>
              <w:bottom w:val="single" w:sz="2" w:space="0" w:color="auto"/>
              <w:right w:val="single" w:sz="2" w:space="0" w:color="auto"/>
            </w:tcBorders>
            <w:shd w:val="clear" w:color="000000" w:fill="D9D9D9"/>
            <w:vAlign w:val="center"/>
          </w:tcPr>
          <w:p w14:paraId="1B485214" w14:textId="77777777" w:rsidR="00776C68" w:rsidRPr="00304C2E" w:rsidRDefault="00776C68" w:rsidP="00776C68">
            <w:pPr>
              <w:spacing w:line="300" w:lineRule="exact"/>
              <w:jc w:val="center"/>
              <w:rPr>
                <w:sz w:val="18"/>
                <w:szCs w:val="18"/>
              </w:rPr>
            </w:pPr>
            <w:r w:rsidRPr="00304C2E">
              <w:rPr>
                <w:rFonts w:eastAsia="新細明體"/>
                <w:b/>
                <w:bCs/>
                <w:color w:val="000000"/>
                <w:sz w:val="18"/>
                <w:szCs w:val="18"/>
              </w:rPr>
              <w:t>2016</w:t>
            </w:r>
          </w:p>
        </w:tc>
        <w:tc>
          <w:tcPr>
            <w:tcW w:w="827" w:type="dxa"/>
            <w:tcBorders>
              <w:top w:val="single" w:sz="2" w:space="0" w:color="auto"/>
              <w:left w:val="single" w:sz="2" w:space="0" w:color="auto"/>
              <w:bottom w:val="single" w:sz="2" w:space="0" w:color="auto"/>
              <w:right w:val="single" w:sz="2" w:space="0" w:color="auto"/>
            </w:tcBorders>
            <w:shd w:val="clear" w:color="000000" w:fill="D9D9D9"/>
            <w:vAlign w:val="center"/>
          </w:tcPr>
          <w:p w14:paraId="408186C8" w14:textId="77777777" w:rsidR="00776C68" w:rsidRPr="00304C2E" w:rsidRDefault="00776C68" w:rsidP="00776C68">
            <w:pPr>
              <w:spacing w:line="300" w:lineRule="exact"/>
              <w:jc w:val="center"/>
              <w:rPr>
                <w:sz w:val="18"/>
                <w:szCs w:val="18"/>
              </w:rPr>
            </w:pPr>
            <w:r w:rsidRPr="00304C2E">
              <w:rPr>
                <w:rFonts w:eastAsia="新細明體"/>
                <w:b/>
                <w:bCs/>
                <w:color w:val="000000"/>
                <w:sz w:val="18"/>
                <w:szCs w:val="18"/>
              </w:rPr>
              <w:t>2017</w:t>
            </w:r>
          </w:p>
        </w:tc>
        <w:tc>
          <w:tcPr>
            <w:tcW w:w="827" w:type="dxa"/>
            <w:tcBorders>
              <w:top w:val="single" w:sz="2" w:space="0" w:color="auto"/>
              <w:left w:val="single" w:sz="2" w:space="0" w:color="auto"/>
              <w:bottom w:val="single" w:sz="2" w:space="0" w:color="auto"/>
              <w:right w:val="double" w:sz="4" w:space="0" w:color="auto"/>
            </w:tcBorders>
            <w:shd w:val="clear" w:color="000000" w:fill="D9D9D9"/>
            <w:vAlign w:val="center"/>
          </w:tcPr>
          <w:p w14:paraId="441C855E" w14:textId="77777777" w:rsidR="00776C68" w:rsidRPr="00304C2E" w:rsidRDefault="00776C68" w:rsidP="00776C68">
            <w:pPr>
              <w:spacing w:line="300" w:lineRule="exact"/>
              <w:jc w:val="center"/>
              <w:rPr>
                <w:sz w:val="18"/>
                <w:szCs w:val="18"/>
              </w:rPr>
            </w:pPr>
            <w:r w:rsidRPr="00304C2E">
              <w:rPr>
                <w:rFonts w:eastAsia="新細明體"/>
                <w:b/>
                <w:bCs/>
                <w:color w:val="000000"/>
                <w:sz w:val="18"/>
                <w:szCs w:val="18"/>
              </w:rPr>
              <w:t>2018</w:t>
            </w:r>
          </w:p>
        </w:tc>
      </w:tr>
      <w:tr w:rsidR="00776C68" w:rsidRPr="00304C2E" w14:paraId="22D86597" w14:textId="77777777" w:rsidTr="00C41940">
        <w:tc>
          <w:tcPr>
            <w:tcW w:w="4957" w:type="dxa"/>
            <w:gridSpan w:val="3"/>
            <w:tcBorders>
              <w:top w:val="single" w:sz="2" w:space="0" w:color="auto"/>
              <w:left w:val="double" w:sz="4" w:space="0" w:color="auto"/>
            </w:tcBorders>
            <w:shd w:val="clear" w:color="auto" w:fill="D9D9D9" w:themeFill="background1" w:themeFillShade="D9"/>
            <w:vAlign w:val="center"/>
          </w:tcPr>
          <w:p w14:paraId="34B5167C" w14:textId="77777777" w:rsidR="00776C68" w:rsidRPr="00304C2E" w:rsidRDefault="00776C68" w:rsidP="00776C68">
            <w:pPr>
              <w:spacing w:line="300" w:lineRule="exact"/>
              <w:jc w:val="center"/>
              <w:rPr>
                <w:b/>
                <w:sz w:val="18"/>
                <w:szCs w:val="18"/>
              </w:rPr>
            </w:pPr>
            <w:r w:rsidRPr="00304C2E">
              <w:rPr>
                <w:b/>
                <w:sz w:val="18"/>
                <w:szCs w:val="18"/>
              </w:rPr>
              <w:t>No. of cases</w:t>
            </w:r>
          </w:p>
        </w:tc>
        <w:tc>
          <w:tcPr>
            <w:tcW w:w="825" w:type="dxa"/>
            <w:tcBorders>
              <w:top w:val="single" w:sz="2" w:space="0" w:color="auto"/>
            </w:tcBorders>
            <w:vAlign w:val="center"/>
          </w:tcPr>
          <w:p w14:paraId="222C5343" w14:textId="77777777" w:rsidR="00776C68" w:rsidRPr="00304C2E" w:rsidRDefault="00776C68" w:rsidP="00776C68">
            <w:pPr>
              <w:spacing w:line="300" w:lineRule="exact"/>
              <w:jc w:val="center"/>
              <w:rPr>
                <w:sz w:val="18"/>
                <w:szCs w:val="18"/>
                <w:lang w:eastAsia="zh-TW"/>
              </w:rPr>
            </w:pPr>
            <w:r w:rsidRPr="00304C2E">
              <w:rPr>
                <w:rFonts w:hint="eastAsia"/>
                <w:sz w:val="18"/>
                <w:szCs w:val="18"/>
                <w:lang w:eastAsia="zh-TW"/>
              </w:rPr>
              <w:t>35</w:t>
            </w:r>
          </w:p>
        </w:tc>
        <w:tc>
          <w:tcPr>
            <w:tcW w:w="834" w:type="dxa"/>
            <w:gridSpan w:val="2"/>
            <w:tcBorders>
              <w:top w:val="single" w:sz="2" w:space="0" w:color="auto"/>
            </w:tcBorders>
            <w:vAlign w:val="center"/>
          </w:tcPr>
          <w:p w14:paraId="1982FE5E" w14:textId="77777777" w:rsidR="00776C68" w:rsidRPr="00304C2E" w:rsidRDefault="00776C68" w:rsidP="00776C68">
            <w:pPr>
              <w:spacing w:line="300" w:lineRule="exact"/>
              <w:jc w:val="center"/>
              <w:rPr>
                <w:sz w:val="18"/>
                <w:szCs w:val="18"/>
                <w:lang w:eastAsia="zh-TW"/>
              </w:rPr>
            </w:pPr>
            <w:r w:rsidRPr="00304C2E">
              <w:rPr>
                <w:rFonts w:hint="eastAsia"/>
                <w:sz w:val="18"/>
                <w:szCs w:val="18"/>
                <w:lang w:eastAsia="zh-TW"/>
              </w:rPr>
              <w:t>31</w:t>
            </w:r>
          </w:p>
        </w:tc>
        <w:tc>
          <w:tcPr>
            <w:tcW w:w="827" w:type="dxa"/>
            <w:tcBorders>
              <w:top w:val="single" w:sz="2" w:space="0" w:color="auto"/>
            </w:tcBorders>
            <w:vAlign w:val="center"/>
          </w:tcPr>
          <w:p w14:paraId="51652B7F" w14:textId="77777777" w:rsidR="00776C68" w:rsidRPr="00304C2E" w:rsidRDefault="00776C68" w:rsidP="00776C68">
            <w:pPr>
              <w:spacing w:line="300" w:lineRule="exact"/>
              <w:jc w:val="center"/>
              <w:rPr>
                <w:sz w:val="18"/>
                <w:szCs w:val="18"/>
                <w:lang w:eastAsia="zh-TW"/>
              </w:rPr>
            </w:pPr>
            <w:r w:rsidRPr="00304C2E">
              <w:rPr>
                <w:rFonts w:hint="eastAsia"/>
                <w:sz w:val="18"/>
                <w:szCs w:val="18"/>
                <w:lang w:eastAsia="zh-TW"/>
              </w:rPr>
              <w:t>19</w:t>
            </w:r>
          </w:p>
        </w:tc>
        <w:tc>
          <w:tcPr>
            <w:tcW w:w="826" w:type="dxa"/>
            <w:tcBorders>
              <w:top w:val="single" w:sz="2" w:space="0" w:color="auto"/>
            </w:tcBorders>
            <w:vAlign w:val="center"/>
          </w:tcPr>
          <w:p w14:paraId="31428EB0" w14:textId="77777777" w:rsidR="00776C68" w:rsidRPr="00304C2E" w:rsidRDefault="00776C68" w:rsidP="00776C68">
            <w:pPr>
              <w:spacing w:line="300" w:lineRule="exact"/>
              <w:jc w:val="center"/>
              <w:rPr>
                <w:sz w:val="18"/>
                <w:szCs w:val="18"/>
                <w:lang w:eastAsia="zh-TW"/>
              </w:rPr>
            </w:pPr>
            <w:r w:rsidRPr="00304C2E">
              <w:rPr>
                <w:rFonts w:hint="eastAsia"/>
                <w:sz w:val="18"/>
                <w:szCs w:val="18"/>
                <w:lang w:eastAsia="zh-TW"/>
              </w:rPr>
              <w:t>23</w:t>
            </w:r>
          </w:p>
        </w:tc>
        <w:tc>
          <w:tcPr>
            <w:tcW w:w="827" w:type="dxa"/>
            <w:tcBorders>
              <w:top w:val="single" w:sz="2" w:space="0" w:color="auto"/>
            </w:tcBorders>
            <w:vAlign w:val="center"/>
          </w:tcPr>
          <w:p w14:paraId="6168D0D3" w14:textId="77777777" w:rsidR="00776C68" w:rsidRPr="00304C2E" w:rsidRDefault="00776C68" w:rsidP="00776C68">
            <w:pPr>
              <w:spacing w:line="300" w:lineRule="exact"/>
              <w:jc w:val="center"/>
              <w:rPr>
                <w:sz w:val="18"/>
                <w:szCs w:val="18"/>
                <w:lang w:eastAsia="zh-TW"/>
              </w:rPr>
            </w:pPr>
            <w:r w:rsidRPr="00304C2E">
              <w:rPr>
                <w:rFonts w:hint="eastAsia"/>
                <w:sz w:val="18"/>
                <w:szCs w:val="18"/>
                <w:lang w:eastAsia="zh-TW"/>
              </w:rPr>
              <w:t>8</w:t>
            </w:r>
          </w:p>
        </w:tc>
        <w:tc>
          <w:tcPr>
            <w:tcW w:w="827" w:type="dxa"/>
            <w:tcBorders>
              <w:top w:val="single" w:sz="2" w:space="0" w:color="auto"/>
              <w:right w:val="double" w:sz="4" w:space="0" w:color="auto"/>
            </w:tcBorders>
            <w:vAlign w:val="center"/>
          </w:tcPr>
          <w:p w14:paraId="0D201528" w14:textId="77777777" w:rsidR="00776C68" w:rsidRPr="00304C2E" w:rsidRDefault="00776C68" w:rsidP="00776C68">
            <w:pPr>
              <w:spacing w:line="300" w:lineRule="exact"/>
              <w:jc w:val="center"/>
              <w:rPr>
                <w:sz w:val="18"/>
                <w:szCs w:val="18"/>
                <w:lang w:eastAsia="zh-TW"/>
              </w:rPr>
            </w:pPr>
            <w:r w:rsidRPr="00304C2E">
              <w:rPr>
                <w:rFonts w:hint="eastAsia"/>
                <w:sz w:val="18"/>
                <w:szCs w:val="18"/>
                <w:lang w:eastAsia="zh-TW"/>
              </w:rPr>
              <w:t>2</w:t>
            </w:r>
          </w:p>
        </w:tc>
      </w:tr>
      <w:tr w:rsidR="00776C68" w:rsidRPr="00304C2E" w14:paraId="2F1681AF" w14:textId="77777777" w:rsidTr="00776C68">
        <w:tc>
          <w:tcPr>
            <w:tcW w:w="916" w:type="dxa"/>
            <w:vMerge w:val="restart"/>
            <w:tcBorders>
              <w:left w:val="double" w:sz="4" w:space="0" w:color="auto"/>
            </w:tcBorders>
            <w:shd w:val="clear" w:color="auto" w:fill="D9D9D9" w:themeFill="background1" w:themeFillShade="D9"/>
            <w:vAlign w:val="center"/>
          </w:tcPr>
          <w:p w14:paraId="62BE2553" w14:textId="77777777" w:rsidR="00776C68" w:rsidRPr="00304C2E" w:rsidRDefault="00776C68" w:rsidP="00776C68">
            <w:pPr>
              <w:spacing w:line="300" w:lineRule="exact"/>
              <w:jc w:val="center"/>
              <w:rPr>
                <w:b/>
                <w:sz w:val="18"/>
                <w:szCs w:val="18"/>
              </w:rPr>
            </w:pPr>
            <w:r w:rsidRPr="00304C2E">
              <w:rPr>
                <w:b/>
                <w:sz w:val="18"/>
                <w:szCs w:val="18"/>
              </w:rPr>
              <w:t>Suspect</w:t>
            </w:r>
          </w:p>
        </w:tc>
        <w:tc>
          <w:tcPr>
            <w:tcW w:w="1147" w:type="dxa"/>
            <w:vMerge w:val="restart"/>
            <w:shd w:val="clear" w:color="auto" w:fill="D9D9D9" w:themeFill="background1" w:themeFillShade="D9"/>
            <w:vAlign w:val="center"/>
          </w:tcPr>
          <w:p w14:paraId="33AAC854" w14:textId="77777777" w:rsidR="00776C68" w:rsidRPr="00304C2E" w:rsidRDefault="00776C68" w:rsidP="00776C68">
            <w:pPr>
              <w:spacing w:line="300" w:lineRule="exact"/>
              <w:jc w:val="center"/>
              <w:rPr>
                <w:b/>
                <w:sz w:val="18"/>
                <w:szCs w:val="18"/>
              </w:rPr>
            </w:pPr>
            <w:r w:rsidRPr="00304C2E">
              <w:rPr>
                <w:b/>
                <w:sz w:val="18"/>
                <w:szCs w:val="18"/>
              </w:rPr>
              <w:t>Gender</w:t>
            </w:r>
          </w:p>
        </w:tc>
        <w:tc>
          <w:tcPr>
            <w:tcW w:w="2894" w:type="dxa"/>
            <w:shd w:val="clear" w:color="auto" w:fill="D9D9D9" w:themeFill="background1" w:themeFillShade="D9"/>
            <w:vAlign w:val="center"/>
          </w:tcPr>
          <w:p w14:paraId="39D41CED" w14:textId="77777777" w:rsidR="00776C68" w:rsidRPr="00304C2E" w:rsidRDefault="00776C68" w:rsidP="00776C68">
            <w:pPr>
              <w:spacing w:line="300" w:lineRule="exact"/>
              <w:jc w:val="center"/>
              <w:rPr>
                <w:b/>
                <w:sz w:val="18"/>
                <w:szCs w:val="18"/>
                <w:lang w:eastAsia="zh-TW"/>
              </w:rPr>
            </w:pPr>
            <w:r w:rsidRPr="00304C2E">
              <w:rPr>
                <w:b/>
                <w:sz w:val="18"/>
                <w:szCs w:val="18"/>
                <w:lang w:eastAsia="zh-TW"/>
              </w:rPr>
              <w:t>M</w:t>
            </w:r>
          </w:p>
        </w:tc>
        <w:tc>
          <w:tcPr>
            <w:tcW w:w="825" w:type="dxa"/>
            <w:vAlign w:val="center"/>
          </w:tcPr>
          <w:p w14:paraId="196684D8" w14:textId="77777777" w:rsidR="00776C68" w:rsidRPr="00304C2E" w:rsidRDefault="00776C68" w:rsidP="00776C68">
            <w:pPr>
              <w:spacing w:line="300" w:lineRule="exact"/>
              <w:jc w:val="center"/>
              <w:rPr>
                <w:sz w:val="18"/>
                <w:szCs w:val="18"/>
                <w:lang w:eastAsia="zh-TW"/>
              </w:rPr>
            </w:pPr>
            <w:r w:rsidRPr="00304C2E">
              <w:rPr>
                <w:rFonts w:hint="eastAsia"/>
                <w:sz w:val="18"/>
                <w:szCs w:val="18"/>
                <w:lang w:eastAsia="zh-TW"/>
              </w:rPr>
              <w:t>31</w:t>
            </w:r>
          </w:p>
        </w:tc>
        <w:tc>
          <w:tcPr>
            <w:tcW w:w="834" w:type="dxa"/>
            <w:gridSpan w:val="2"/>
            <w:vAlign w:val="center"/>
          </w:tcPr>
          <w:p w14:paraId="0D0316A8" w14:textId="77777777" w:rsidR="00776C68" w:rsidRPr="00304C2E" w:rsidRDefault="00776C68" w:rsidP="00776C68">
            <w:pPr>
              <w:spacing w:line="300" w:lineRule="exact"/>
              <w:jc w:val="center"/>
              <w:rPr>
                <w:sz w:val="18"/>
                <w:szCs w:val="18"/>
                <w:lang w:eastAsia="zh-TW"/>
              </w:rPr>
            </w:pPr>
            <w:r w:rsidRPr="00304C2E">
              <w:rPr>
                <w:rFonts w:hint="eastAsia"/>
                <w:sz w:val="18"/>
                <w:szCs w:val="18"/>
                <w:lang w:eastAsia="zh-TW"/>
              </w:rPr>
              <w:t>24</w:t>
            </w:r>
          </w:p>
        </w:tc>
        <w:tc>
          <w:tcPr>
            <w:tcW w:w="827" w:type="dxa"/>
            <w:vAlign w:val="center"/>
          </w:tcPr>
          <w:p w14:paraId="4A88E9BF" w14:textId="77777777" w:rsidR="00776C68" w:rsidRPr="00304C2E" w:rsidRDefault="00776C68" w:rsidP="00776C68">
            <w:pPr>
              <w:spacing w:line="300" w:lineRule="exact"/>
              <w:jc w:val="center"/>
              <w:rPr>
                <w:sz w:val="18"/>
                <w:szCs w:val="18"/>
                <w:lang w:eastAsia="zh-TW"/>
              </w:rPr>
            </w:pPr>
            <w:r w:rsidRPr="00304C2E">
              <w:rPr>
                <w:rFonts w:hint="eastAsia"/>
                <w:sz w:val="18"/>
                <w:szCs w:val="18"/>
                <w:lang w:eastAsia="zh-TW"/>
              </w:rPr>
              <w:t>13</w:t>
            </w:r>
          </w:p>
        </w:tc>
        <w:tc>
          <w:tcPr>
            <w:tcW w:w="826" w:type="dxa"/>
            <w:vAlign w:val="center"/>
          </w:tcPr>
          <w:p w14:paraId="017C1F81" w14:textId="77777777" w:rsidR="00776C68" w:rsidRPr="00304C2E" w:rsidRDefault="00776C68" w:rsidP="00776C68">
            <w:pPr>
              <w:spacing w:line="300" w:lineRule="exact"/>
              <w:jc w:val="center"/>
              <w:rPr>
                <w:sz w:val="18"/>
                <w:szCs w:val="18"/>
                <w:lang w:eastAsia="zh-TW"/>
              </w:rPr>
            </w:pPr>
            <w:r w:rsidRPr="00304C2E">
              <w:rPr>
                <w:rFonts w:hint="eastAsia"/>
                <w:sz w:val="18"/>
                <w:szCs w:val="18"/>
                <w:lang w:eastAsia="zh-TW"/>
              </w:rPr>
              <w:t>24</w:t>
            </w:r>
          </w:p>
        </w:tc>
        <w:tc>
          <w:tcPr>
            <w:tcW w:w="827" w:type="dxa"/>
            <w:vAlign w:val="center"/>
          </w:tcPr>
          <w:p w14:paraId="11D1468C" w14:textId="77777777" w:rsidR="00776C68" w:rsidRPr="00304C2E" w:rsidRDefault="00776C68" w:rsidP="00776C68">
            <w:pPr>
              <w:spacing w:line="300" w:lineRule="exact"/>
              <w:jc w:val="center"/>
              <w:rPr>
                <w:sz w:val="18"/>
                <w:szCs w:val="18"/>
                <w:lang w:eastAsia="zh-TW"/>
              </w:rPr>
            </w:pPr>
            <w:r w:rsidRPr="00304C2E">
              <w:rPr>
                <w:rFonts w:hint="eastAsia"/>
                <w:sz w:val="18"/>
                <w:szCs w:val="18"/>
                <w:lang w:eastAsia="zh-TW"/>
              </w:rPr>
              <w:t>7</w:t>
            </w:r>
          </w:p>
        </w:tc>
        <w:tc>
          <w:tcPr>
            <w:tcW w:w="827" w:type="dxa"/>
            <w:tcBorders>
              <w:right w:val="double" w:sz="4" w:space="0" w:color="auto"/>
            </w:tcBorders>
            <w:vAlign w:val="center"/>
          </w:tcPr>
          <w:p w14:paraId="248C228F" w14:textId="77777777" w:rsidR="00776C68" w:rsidRPr="00304C2E" w:rsidRDefault="00776C68" w:rsidP="00776C68">
            <w:pPr>
              <w:spacing w:line="300" w:lineRule="exact"/>
              <w:jc w:val="center"/>
              <w:rPr>
                <w:sz w:val="18"/>
                <w:szCs w:val="18"/>
                <w:lang w:eastAsia="zh-TW"/>
              </w:rPr>
            </w:pPr>
            <w:r w:rsidRPr="00304C2E">
              <w:rPr>
                <w:rFonts w:hint="eastAsia"/>
                <w:sz w:val="18"/>
                <w:szCs w:val="18"/>
                <w:lang w:eastAsia="zh-TW"/>
              </w:rPr>
              <w:t>3</w:t>
            </w:r>
          </w:p>
        </w:tc>
      </w:tr>
      <w:tr w:rsidR="00776C68" w:rsidRPr="00304C2E" w14:paraId="6D954DEA" w14:textId="77777777" w:rsidTr="00776C68">
        <w:tc>
          <w:tcPr>
            <w:tcW w:w="916" w:type="dxa"/>
            <w:vMerge/>
            <w:tcBorders>
              <w:left w:val="double" w:sz="4" w:space="0" w:color="auto"/>
            </w:tcBorders>
            <w:shd w:val="clear" w:color="auto" w:fill="D9D9D9" w:themeFill="background1" w:themeFillShade="D9"/>
            <w:vAlign w:val="center"/>
          </w:tcPr>
          <w:p w14:paraId="0D79DB79" w14:textId="77777777" w:rsidR="00776C68" w:rsidRPr="00304C2E" w:rsidRDefault="00776C68" w:rsidP="00776C68">
            <w:pPr>
              <w:spacing w:line="300" w:lineRule="exact"/>
              <w:jc w:val="center"/>
              <w:rPr>
                <w:b/>
                <w:sz w:val="18"/>
                <w:szCs w:val="18"/>
              </w:rPr>
            </w:pPr>
          </w:p>
        </w:tc>
        <w:tc>
          <w:tcPr>
            <w:tcW w:w="1147" w:type="dxa"/>
            <w:vMerge/>
            <w:shd w:val="clear" w:color="auto" w:fill="D9D9D9" w:themeFill="background1" w:themeFillShade="D9"/>
            <w:vAlign w:val="center"/>
          </w:tcPr>
          <w:p w14:paraId="16E57854" w14:textId="77777777" w:rsidR="00776C68" w:rsidRPr="00304C2E" w:rsidRDefault="00776C68" w:rsidP="00776C68">
            <w:pPr>
              <w:spacing w:line="300" w:lineRule="exact"/>
              <w:jc w:val="center"/>
              <w:rPr>
                <w:b/>
                <w:sz w:val="18"/>
                <w:szCs w:val="18"/>
              </w:rPr>
            </w:pPr>
          </w:p>
        </w:tc>
        <w:tc>
          <w:tcPr>
            <w:tcW w:w="2894" w:type="dxa"/>
            <w:shd w:val="clear" w:color="auto" w:fill="D9D9D9" w:themeFill="background1" w:themeFillShade="D9"/>
            <w:vAlign w:val="center"/>
          </w:tcPr>
          <w:p w14:paraId="7C45F5A8" w14:textId="77777777" w:rsidR="00776C68" w:rsidRPr="00304C2E" w:rsidRDefault="00776C68" w:rsidP="00776C68">
            <w:pPr>
              <w:spacing w:line="300" w:lineRule="exact"/>
              <w:jc w:val="center"/>
              <w:rPr>
                <w:b/>
                <w:sz w:val="18"/>
                <w:szCs w:val="18"/>
                <w:lang w:eastAsia="zh-TW"/>
              </w:rPr>
            </w:pPr>
            <w:r w:rsidRPr="00304C2E">
              <w:rPr>
                <w:b/>
                <w:sz w:val="18"/>
                <w:szCs w:val="18"/>
                <w:lang w:eastAsia="zh-TW"/>
              </w:rPr>
              <w:t>F</w:t>
            </w:r>
          </w:p>
        </w:tc>
        <w:tc>
          <w:tcPr>
            <w:tcW w:w="825" w:type="dxa"/>
            <w:vAlign w:val="center"/>
          </w:tcPr>
          <w:p w14:paraId="22EE2D00" w14:textId="77777777" w:rsidR="00776C68" w:rsidRPr="00304C2E" w:rsidRDefault="00776C68" w:rsidP="00776C68">
            <w:pPr>
              <w:spacing w:line="300" w:lineRule="exact"/>
              <w:jc w:val="center"/>
              <w:rPr>
                <w:sz w:val="18"/>
                <w:szCs w:val="18"/>
                <w:lang w:eastAsia="zh-TW"/>
              </w:rPr>
            </w:pPr>
            <w:r w:rsidRPr="00304C2E">
              <w:rPr>
                <w:rFonts w:hint="eastAsia"/>
                <w:sz w:val="18"/>
                <w:szCs w:val="18"/>
                <w:lang w:eastAsia="zh-TW"/>
              </w:rPr>
              <w:t>14</w:t>
            </w:r>
          </w:p>
        </w:tc>
        <w:tc>
          <w:tcPr>
            <w:tcW w:w="834" w:type="dxa"/>
            <w:gridSpan w:val="2"/>
            <w:vAlign w:val="center"/>
          </w:tcPr>
          <w:p w14:paraId="264117B8" w14:textId="77777777" w:rsidR="00776C68" w:rsidRPr="00304C2E" w:rsidRDefault="00776C68" w:rsidP="00776C68">
            <w:pPr>
              <w:spacing w:line="300" w:lineRule="exact"/>
              <w:jc w:val="center"/>
              <w:rPr>
                <w:sz w:val="18"/>
                <w:szCs w:val="18"/>
                <w:lang w:eastAsia="zh-TW"/>
              </w:rPr>
            </w:pPr>
            <w:r w:rsidRPr="00304C2E">
              <w:rPr>
                <w:rFonts w:hint="eastAsia"/>
                <w:sz w:val="18"/>
                <w:szCs w:val="18"/>
                <w:lang w:eastAsia="zh-TW"/>
              </w:rPr>
              <w:t>11</w:t>
            </w:r>
          </w:p>
        </w:tc>
        <w:tc>
          <w:tcPr>
            <w:tcW w:w="827" w:type="dxa"/>
            <w:vAlign w:val="center"/>
          </w:tcPr>
          <w:p w14:paraId="2A37A298" w14:textId="77777777" w:rsidR="00776C68" w:rsidRPr="00304C2E" w:rsidRDefault="00776C68" w:rsidP="00776C68">
            <w:pPr>
              <w:spacing w:line="300" w:lineRule="exact"/>
              <w:jc w:val="center"/>
              <w:rPr>
                <w:sz w:val="18"/>
                <w:szCs w:val="18"/>
                <w:lang w:eastAsia="zh-TW"/>
              </w:rPr>
            </w:pPr>
            <w:r w:rsidRPr="00304C2E">
              <w:rPr>
                <w:rFonts w:hint="eastAsia"/>
                <w:sz w:val="18"/>
                <w:szCs w:val="18"/>
                <w:lang w:eastAsia="zh-TW"/>
              </w:rPr>
              <w:t>7</w:t>
            </w:r>
          </w:p>
        </w:tc>
        <w:tc>
          <w:tcPr>
            <w:tcW w:w="826" w:type="dxa"/>
            <w:vAlign w:val="center"/>
          </w:tcPr>
          <w:p w14:paraId="33657643" w14:textId="77777777" w:rsidR="00776C68" w:rsidRPr="00304C2E" w:rsidRDefault="00776C68" w:rsidP="00776C68">
            <w:pPr>
              <w:spacing w:line="300" w:lineRule="exact"/>
              <w:jc w:val="center"/>
              <w:rPr>
                <w:sz w:val="18"/>
                <w:szCs w:val="18"/>
                <w:lang w:eastAsia="zh-TW"/>
              </w:rPr>
            </w:pPr>
            <w:r w:rsidRPr="00304C2E">
              <w:rPr>
                <w:rFonts w:hint="eastAsia"/>
                <w:sz w:val="18"/>
                <w:szCs w:val="18"/>
                <w:lang w:eastAsia="zh-TW"/>
              </w:rPr>
              <w:t>11</w:t>
            </w:r>
          </w:p>
        </w:tc>
        <w:tc>
          <w:tcPr>
            <w:tcW w:w="827" w:type="dxa"/>
            <w:vAlign w:val="center"/>
          </w:tcPr>
          <w:p w14:paraId="5676C866" w14:textId="77777777" w:rsidR="00776C68" w:rsidRPr="00304C2E" w:rsidRDefault="00776C68" w:rsidP="00776C68">
            <w:pPr>
              <w:spacing w:line="300" w:lineRule="exact"/>
              <w:jc w:val="center"/>
              <w:rPr>
                <w:sz w:val="18"/>
                <w:szCs w:val="18"/>
                <w:lang w:eastAsia="zh-TW"/>
              </w:rPr>
            </w:pPr>
            <w:r w:rsidRPr="00304C2E">
              <w:rPr>
                <w:rFonts w:hint="eastAsia"/>
                <w:sz w:val="18"/>
                <w:szCs w:val="18"/>
                <w:lang w:eastAsia="zh-TW"/>
              </w:rPr>
              <w:t>3</w:t>
            </w:r>
          </w:p>
        </w:tc>
        <w:tc>
          <w:tcPr>
            <w:tcW w:w="827" w:type="dxa"/>
            <w:tcBorders>
              <w:right w:val="double" w:sz="4" w:space="0" w:color="auto"/>
            </w:tcBorders>
            <w:vAlign w:val="center"/>
          </w:tcPr>
          <w:p w14:paraId="25F2C5A7" w14:textId="359CAABD" w:rsidR="00776C68" w:rsidRPr="00304C2E" w:rsidRDefault="00266479" w:rsidP="00776C68">
            <w:pPr>
              <w:spacing w:line="300" w:lineRule="exact"/>
              <w:jc w:val="center"/>
              <w:rPr>
                <w:sz w:val="18"/>
                <w:szCs w:val="18"/>
              </w:rPr>
            </w:pPr>
            <w:r w:rsidRPr="00304C2E">
              <w:rPr>
                <w:rFonts w:hint="eastAsia"/>
                <w:sz w:val="18"/>
                <w:szCs w:val="18"/>
              </w:rPr>
              <w:t>-</w:t>
            </w:r>
          </w:p>
        </w:tc>
      </w:tr>
      <w:tr w:rsidR="00776C68" w:rsidRPr="00304C2E" w14:paraId="5C661B65" w14:textId="77777777" w:rsidTr="00776C68">
        <w:tc>
          <w:tcPr>
            <w:tcW w:w="916" w:type="dxa"/>
            <w:vMerge/>
            <w:tcBorders>
              <w:left w:val="double" w:sz="4" w:space="0" w:color="auto"/>
            </w:tcBorders>
            <w:shd w:val="clear" w:color="auto" w:fill="D9D9D9" w:themeFill="background1" w:themeFillShade="D9"/>
            <w:vAlign w:val="center"/>
          </w:tcPr>
          <w:p w14:paraId="13DAF755" w14:textId="77777777" w:rsidR="00776C68" w:rsidRPr="00304C2E" w:rsidRDefault="00776C68" w:rsidP="00776C68">
            <w:pPr>
              <w:spacing w:line="300" w:lineRule="exact"/>
              <w:jc w:val="center"/>
              <w:rPr>
                <w:b/>
                <w:sz w:val="18"/>
                <w:szCs w:val="18"/>
              </w:rPr>
            </w:pPr>
          </w:p>
        </w:tc>
        <w:tc>
          <w:tcPr>
            <w:tcW w:w="1147" w:type="dxa"/>
            <w:vMerge w:val="restart"/>
            <w:shd w:val="clear" w:color="auto" w:fill="D9D9D9" w:themeFill="background1" w:themeFillShade="D9"/>
            <w:vAlign w:val="center"/>
          </w:tcPr>
          <w:p w14:paraId="524F2BF4" w14:textId="77777777" w:rsidR="00776C68" w:rsidRPr="00304C2E" w:rsidRDefault="00776C68" w:rsidP="00776C68">
            <w:pPr>
              <w:spacing w:line="300" w:lineRule="exact"/>
              <w:jc w:val="center"/>
              <w:rPr>
                <w:b/>
                <w:sz w:val="18"/>
                <w:szCs w:val="18"/>
              </w:rPr>
            </w:pPr>
            <w:r w:rsidRPr="00304C2E">
              <w:rPr>
                <w:b/>
                <w:sz w:val="18"/>
                <w:szCs w:val="18"/>
              </w:rPr>
              <w:t>Place of origin</w:t>
            </w:r>
          </w:p>
        </w:tc>
        <w:tc>
          <w:tcPr>
            <w:tcW w:w="2894" w:type="dxa"/>
            <w:tcBorders>
              <w:top w:val="single" w:sz="4" w:space="0" w:color="auto"/>
              <w:left w:val="single" w:sz="4" w:space="0" w:color="auto"/>
              <w:bottom w:val="single" w:sz="4" w:space="0" w:color="auto"/>
              <w:right w:val="single" w:sz="4" w:space="0" w:color="auto"/>
            </w:tcBorders>
            <w:shd w:val="clear" w:color="000000" w:fill="D9D9D9"/>
            <w:vAlign w:val="center"/>
          </w:tcPr>
          <w:p w14:paraId="425612B2" w14:textId="77777777" w:rsidR="00776C68" w:rsidRPr="00304C2E" w:rsidRDefault="00776C68" w:rsidP="00776C68">
            <w:pPr>
              <w:spacing w:line="300" w:lineRule="exact"/>
              <w:jc w:val="center"/>
              <w:rPr>
                <w:sz w:val="18"/>
                <w:szCs w:val="18"/>
              </w:rPr>
            </w:pPr>
            <w:r w:rsidRPr="00304C2E">
              <w:rPr>
                <w:rFonts w:eastAsia="新細明體"/>
                <w:b/>
                <w:bCs/>
                <w:color w:val="000000"/>
                <w:sz w:val="18"/>
                <w:szCs w:val="18"/>
              </w:rPr>
              <w:t>Macao</w:t>
            </w:r>
          </w:p>
        </w:tc>
        <w:tc>
          <w:tcPr>
            <w:tcW w:w="825" w:type="dxa"/>
            <w:vAlign w:val="center"/>
          </w:tcPr>
          <w:p w14:paraId="7B181572" w14:textId="77777777" w:rsidR="00776C68" w:rsidRPr="00304C2E" w:rsidRDefault="00776C68" w:rsidP="00776C68">
            <w:pPr>
              <w:spacing w:line="300" w:lineRule="exact"/>
              <w:jc w:val="center"/>
              <w:rPr>
                <w:sz w:val="18"/>
                <w:szCs w:val="18"/>
                <w:lang w:eastAsia="zh-TW"/>
              </w:rPr>
            </w:pPr>
            <w:r w:rsidRPr="00304C2E">
              <w:rPr>
                <w:rFonts w:hint="eastAsia"/>
                <w:sz w:val="18"/>
                <w:szCs w:val="18"/>
                <w:lang w:eastAsia="zh-TW"/>
              </w:rPr>
              <w:t>34</w:t>
            </w:r>
          </w:p>
        </w:tc>
        <w:tc>
          <w:tcPr>
            <w:tcW w:w="834" w:type="dxa"/>
            <w:gridSpan w:val="2"/>
            <w:vAlign w:val="center"/>
          </w:tcPr>
          <w:p w14:paraId="65FBADFF" w14:textId="77777777" w:rsidR="00776C68" w:rsidRPr="00304C2E" w:rsidRDefault="00776C68" w:rsidP="00776C68">
            <w:pPr>
              <w:spacing w:line="300" w:lineRule="exact"/>
              <w:jc w:val="center"/>
              <w:rPr>
                <w:sz w:val="18"/>
                <w:szCs w:val="18"/>
                <w:lang w:eastAsia="zh-TW"/>
              </w:rPr>
            </w:pPr>
            <w:r w:rsidRPr="00304C2E">
              <w:rPr>
                <w:rFonts w:hint="eastAsia"/>
                <w:sz w:val="18"/>
                <w:szCs w:val="18"/>
                <w:lang w:eastAsia="zh-TW"/>
              </w:rPr>
              <w:t>20</w:t>
            </w:r>
          </w:p>
        </w:tc>
        <w:tc>
          <w:tcPr>
            <w:tcW w:w="827" w:type="dxa"/>
            <w:vAlign w:val="center"/>
          </w:tcPr>
          <w:p w14:paraId="034F0BF2" w14:textId="77777777" w:rsidR="00776C68" w:rsidRPr="00304C2E" w:rsidRDefault="00776C68" w:rsidP="00776C68">
            <w:pPr>
              <w:spacing w:line="300" w:lineRule="exact"/>
              <w:jc w:val="center"/>
              <w:rPr>
                <w:sz w:val="18"/>
                <w:szCs w:val="18"/>
                <w:lang w:eastAsia="zh-TW"/>
              </w:rPr>
            </w:pPr>
            <w:r w:rsidRPr="00304C2E">
              <w:rPr>
                <w:rFonts w:hint="eastAsia"/>
                <w:sz w:val="18"/>
                <w:szCs w:val="18"/>
                <w:lang w:eastAsia="zh-TW"/>
              </w:rPr>
              <w:t>13</w:t>
            </w:r>
          </w:p>
        </w:tc>
        <w:tc>
          <w:tcPr>
            <w:tcW w:w="826" w:type="dxa"/>
            <w:vAlign w:val="center"/>
          </w:tcPr>
          <w:p w14:paraId="0A8A0381" w14:textId="77777777" w:rsidR="00776C68" w:rsidRPr="00304C2E" w:rsidRDefault="00776C68" w:rsidP="00776C68">
            <w:pPr>
              <w:spacing w:line="300" w:lineRule="exact"/>
              <w:jc w:val="center"/>
              <w:rPr>
                <w:sz w:val="18"/>
                <w:szCs w:val="18"/>
                <w:lang w:eastAsia="zh-TW"/>
              </w:rPr>
            </w:pPr>
            <w:r w:rsidRPr="00304C2E">
              <w:rPr>
                <w:rFonts w:hint="eastAsia"/>
                <w:sz w:val="18"/>
                <w:szCs w:val="18"/>
                <w:lang w:eastAsia="zh-TW"/>
              </w:rPr>
              <w:t>26</w:t>
            </w:r>
          </w:p>
        </w:tc>
        <w:tc>
          <w:tcPr>
            <w:tcW w:w="827" w:type="dxa"/>
            <w:vAlign w:val="center"/>
          </w:tcPr>
          <w:p w14:paraId="6BB5355E" w14:textId="77777777" w:rsidR="00776C68" w:rsidRPr="00304C2E" w:rsidRDefault="00776C68" w:rsidP="00776C68">
            <w:pPr>
              <w:spacing w:line="300" w:lineRule="exact"/>
              <w:jc w:val="center"/>
              <w:rPr>
                <w:sz w:val="18"/>
                <w:szCs w:val="18"/>
                <w:lang w:eastAsia="zh-TW"/>
              </w:rPr>
            </w:pPr>
            <w:r w:rsidRPr="00304C2E">
              <w:rPr>
                <w:rFonts w:hint="eastAsia"/>
                <w:sz w:val="18"/>
                <w:szCs w:val="18"/>
                <w:lang w:eastAsia="zh-TW"/>
              </w:rPr>
              <w:t>5</w:t>
            </w:r>
          </w:p>
        </w:tc>
        <w:tc>
          <w:tcPr>
            <w:tcW w:w="827" w:type="dxa"/>
            <w:tcBorders>
              <w:right w:val="double" w:sz="4" w:space="0" w:color="auto"/>
            </w:tcBorders>
            <w:vAlign w:val="center"/>
          </w:tcPr>
          <w:p w14:paraId="21CD4F40" w14:textId="77777777" w:rsidR="00776C68" w:rsidRPr="00304C2E" w:rsidRDefault="00776C68" w:rsidP="00776C68">
            <w:pPr>
              <w:spacing w:line="300" w:lineRule="exact"/>
              <w:jc w:val="center"/>
              <w:rPr>
                <w:sz w:val="18"/>
                <w:szCs w:val="18"/>
                <w:lang w:eastAsia="zh-TW"/>
              </w:rPr>
            </w:pPr>
            <w:r w:rsidRPr="00304C2E">
              <w:rPr>
                <w:rFonts w:hint="eastAsia"/>
                <w:sz w:val="18"/>
                <w:szCs w:val="18"/>
                <w:lang w:eastAsia="zh-TW"/>
              </w:rPr>
              <w:t>1</w:t>
            </w:r>
          </w:p>
        </w:tc>
      </w:tr>
      <w:tr w:rsidR="00776C68" w:rsidRPr="00304C2E" w14:paraId="43C052A7" w14:textId="77777777" w:rsidTr="00776C68">
        <w:tc>
          <w:tcPr>
            <w:tcW w:w="916" w:type="dxa"/>
            <w:vMerge/>
            <w:tcBorders>
              <w:left w:val="double" w:sz="4" w:space="0" w:color="auto"/>
            </w:tcBorders>
            <w:vAlign w:val="center"/>
          </w:tcPr>
          <w:p w14:paraId="5435E707" w14:textId="77777777" w:rsidR="00776C68" w:rsidRPr="00304C2E" w:rsidRDefault="00776C68" w:rsidP="00776C68">
            <w:pPr>
              <w:spacing w:line="300" w:lineRule="exact"/>
              <w:jc w:val="center"/>
              <w:rPr>
                <w:sz w:val="18"/>
                <w:szCs w:val="18"/>
              </w:rPr>
            </w:pPr>
          </w:p>
        </w:tc>
        <w:tc>
          <w:tcPr>
            <w:tcW w:w="1147" w:type="dxa"/>
            <w:vMerge/>
            <w:shd w:val="clear" w:color="auto" w:fill="D9D9D9" w:themeFill="background1" w:themeFillShade="D9"/>
            <w:vAlign w:val="center"/>
          </w:tcPr>
          <w:p w14:paraId="32ECE29E" w14:textId="77777777" w:rsidR="00776C68" w:rsidRPr="00304C2E" w:rsidRDefault="00776C68" w:rsidP="00776C68">
            <w:pPr>
              <w:spacing w:line="300" w:lineRule="exact"/>
              <w:jc w:val="center"/>
              <w:rPr>
                <w:sz w:val="18"/>
                <w:szCs w:val="18"/>
              </w:rPr>
            </w:pPr>
          </w:p>
        </w:tc>
        <w:tc>
          <w:tcPr>
            <w:tcW w:w="2894" w:type="dxa"/>
            <w:tcBorders>
              <w:top w:val="nil"/>
              <w:left w:val="single" w:sz="4" w:space="0" w:color="auto"/>
              <w:bottom w:val="single" w:sz="4" w:space="0" w:color="auto"/>
              <w:right w:val="single" w:sz="4" w:space="0" w:color="auto"/>
            </w:tcBorders>
            <w:shd w:val="clear" w:color="000000" w:fill="D9D9D9"/>
            <w:vAlign w:val="center"/>
          </w:tcPr>
          <w:p w14:paraId="44BE9087" w14:textId="77777777" w:rsidR="00776C68" w:rsidRPr="00304C2E" w:rsidRDefault="00776C68" w:rsidP="00776C68">
            <w:pPr>
              <w:spacing w:line="300" w:lineRule="exact"/>
              <w:jc w:val="center"/>
              <w:rPr>
                <w:sz w:val="18"/>
                <w:szCs w:val="18"/>
              </w:rPr>
            </w:pPr>
            <w:r w:rsidRPr="00304C2E">
              <w:rPr>
                <w:rFonts w:eastAsia="新細明體"/>
                <w:b/>
                <w:bCs/>
                <w:color w:val="000000"/>
                <w:sz w:val="18"/>
                <w:szCs w:val="18"/>
              </w:rPr>
              <w:t>Hong Kong</w:t>
            </w:r>
          </w:p>
        </w:tc>
        <w:tc>
          <w:tcPr>
            <w:tcW w:w="825" w:type="dxa"/>
            <w:vAlign w:val="center"/>
          </w:tcPr>
          <w:p w14:paraId="5DBB6FAC" w14:textId="77777777" w:rsidR="00776C68" w:rsidRPr="00304C2E" w:rsidRDefault="00776C68" w:rsidP="00776C68">
            <w:pPr>
              <w:spacing w:line="300" w:lineRule="exact"/>
              <w:jc w:val="center"/>
              <w:rPr>
                <w:sz w:val="18"/>
                <w:szCs w:val="18"/>
                <w:lang w:eastAsia="zh-TW"/>
              </w:rPr>
            </w:pPr>
            <w:r w:rsidRPr="00304C2E">
              <w:rPr>
                <w:rFonts w:hint="eastAsia"/>
                <w:sz w:val="18"/>
                <w:szCs w:val="18"/>
                <w:lang w:eastAsia="zh-TW"/>
              </w:rPr>
              <w:t>1</w:t>
            </w:r>
          </w:p>
        </w:tc>
        <w:tc>
          <w:tcPr>
            <w:tcW w:w="834" w:type="dxa"/>
            <w:gridSpan w:val="2"/>
            <w:vAlign w:val="center"/>
          </w:tcPr>
          <w:p w14:paraId="7AB7F126" w14:textId="2D76B24B" w:rsidR="00776C68" w:rsidRPr="00304C2E" w:rsidRDefault="00266479" w:rsidP="00776C68">
            <w:pPr>
              <w:spacing w:line="300" w:lineRule="exact"/>
              <w:jc w:val="center"/>
              <w:rPr>
                <w:sz w:val="18"/>
                <w:szCs w:val="18"/>
                <w:lang w:eastAsia="zh-TW"/>
              </w:rPr>
            </w:pPr>
            <w:r w:rsidRPr="00304C2E">
              <w:rPr>
                <w:rFonts w:hint="eastAsia"/>
                <w:sz w:val="18"/>
                <w:szCs w:val="18"/>
                <w:lang w:eastAsia="zh-TW"/>
              </w:rPr>
              <w:t>-</w:t>
            </w:r>
          </w:p>
        </w:tc>
        <w:tc>
          <w:tcPr>
            <w:tcW w:w="827" w:type="dxa"/>
            <w:vAlign w:val="center"/>
          </w:tcPr>
          <w:p w14:paraId="7DAB2C92" w14:textId="77777777" w:rsidR="00776C68" w:rsidRPr="00304C2E" w:rsidRDefault="00776C68" w:rsidP="00776C68">
            <w:pPr>
              <w:spacing w:line="300" w:lineRule="exact"/>
              <w:jc w:val="center"/>
              <w:rPr>
                <w:sz w:val="18"/>
                <w:szCs w:val="18"/>
                <w:lang w:eastAsia="zh-TW"/>
              </w:rPr>
            </w:pPr>
            <w:r w:rsidRPr="00304C2E">
              <w:rPr>
                <w:rFonts w:hint="eastAsia"/>
                <w:sz w:val="18"/>
                <w:szCs w:val="18"/>
                <w:lang w:eastAsia="zh-TW"/>
              </w:rPr>
              <w:t>2</w:t>
            </w:r>
          </w:p>
        </w:tc>
        <w:tc>
          <w:tcPr>
            <w:tcW w:w="826" w:type="dxa"/>
            <w:vAlign w:val="center"/>
          </w:tcPr>
          <w:p w14:paraId="2AD9E14A" w14:textId="77777777" w:rsidR="00776C68" w:rsidRPr="00304C2E" w:rsidRDefault="00776C68" w:rsidP="00776C68">
            <w:pPr>
              <w:spacing w:line="300" w:lineRule="exact"/>
              <w:jc w:val="center"/>
              <w:rPr>
                <w:sz w:val="18"/>
                <w:szCs w:val="18"/>
                <w:lang w:eastAsia="zh-TW"/>
              </w:rPr>
            </w:pPr>
            <w:r w:rsidRPr="00304C2E">
              <w:rPr>
                <w:rFonts w:hint="eastAsia"/>
                <w:sz w:val="18"/>
                <w:szCs w:val="18"/>
                <w:lang w:eastAsia="zh-TW"/>
              </w:rPr>
              <w:t>1</w:t>
            </w:r>
          </w:p>
        </w:tc>
        <w:tc>
          <w:tcPr>
            <w:tcW w:w="827" w:type="dxa"/>
            <w:vAlign w:val="center"/>
          </w:tcPr>
          <w:p w14:paraId="03A49E4A" w14:textId="77777777" w:rsidR="00776C68" w:rsidRPr="00304C2E" w:rsidRDefault="00776C68" w:rsidP="00776C68">
            <w:pPr>
              <w:spacing w:line="300" w:lineRule="exact"/>
              <w:jc w:val="center"/>
              <w:rPr>
                <w:sz w:val="18"/>
                <w:szCs w:val="18"/>
                <w:lang w:eastAsia="zh-TW"/>
              </w:rPr>
            </w:pPr>
            <w:r w:rsidRPr="00304C2E">
              <w:rPr>
                <w:rFonts w:hint="eastAsia"/>
                <w:sz w:val="18"/>
                <w:szCs w:val="18"/>
                <w:lang w:eastAsia="zh-TW"/>
              </w:rPr>
              <w:t>1</w:t>
            </w:r>
          </w:p>
        </w:tc>
        <w:tc>
          <w:tcPr>
            <w:tcW w:w="827" w:type="dxa"/>
            <w:tcBorders>
              <w:right w:val="double" w:sz="4" w:space="0" w:color="auto"/>
            </w:tcBorders>
            <w:vAlign w:val="center"/>
          </w:tcPr>
          <w:p w14:paraId="5D593E85" w14:textId="267D4A2F" w:rsidR="00776C68" w:rsidRPr="00304C2E" w:rsidRDefault="00266479" w:rsidP="00776C68">
            <w:pPr>
              <w:spacing w:line="300" w:lineRule="exact"/>
              <w:jc w:val="center"/>
              <w:rPr>
                <w:sz w:val="18"/>
                <w:szCs w:val="18"/>
              </w:rPr>
            </w:pPr>
            <w:r w:rsidRPr="00304C2E">
              <w:rPr>
                <w:rFonts w:hint="eastAsia"/>
                <w:sz w:val="18"/>
                <w:szCs w:val="18"/>
              </w:rPr>
              <w:t>-</w:t>
            </w:r>
          </w:p>
        </w:tc>
      </w:tr>
      <w:tr w:rsidR="00776C68" w:rsidRPr="00304C2E" w14:paraId="2F8347E3" w14:textId="77777777" w:rsidTr="00776C68">
        <w:tc>
          <w:tcPr>
            <w:tcW w:w="916" w:type="dxa"/>
            <w:vMerge/>
            <w:tcBorders>
              <w:left w:val="double" w:sz="4" w:space="0" w:color="auto"/>
            </w:tcBorders>
            <w:vAlign w:val="center"/>
          </w:tcPr>
          <w:p w14:paraId="442F9E72" w14:textId="77777777" w:rsidR="00776C68" w:rsidRPr="00304C2E" w:rsidRDefault="00776C68" w:rsidP="00776C68">
            <w:pPr>
              <w:spacing w:line="300" w:lineRule="exact"/>
              <w:jc w:val="center"/>
              <w:rPr>
                <w:sz w:val="18"/>
                <w:szCs w:val="18"/>
              </w:rPr>
            </w:pPr>
          </w:p>
        </w:tc>
        <w:tc>
          <w:tcPr>
            <w:tcW w:w="1147" w:type="dxa"/>
            <w:vMerge/>
            <w:shd w:val="clear" w:color="auto" w:fill="D9D9D9" w:themeFill="background1" w:themeFillShade="D9"/>
            <w:vAlign w:val="center"/>
          </w:tcPr>
          <w:p w14:paraId="71DE43B8" w14:textId="77777777" w:rsidR="00776C68" w:rsidRPr="00304C2E" w:rsidRDefault="00776C68" w:rsidP="00776C68">
            <w:pPr>
              <w:spacing w:line="300" w:lineRule="exact"/>
              <w:jc w:val="center"/>
              <w:rPr>
                <w:sz w:val="18"/>
                <w:szCs w:val="18"/>
              </w:rPr>
            </w:pPr>
          </w:p>
        </w:tc>
        <w:tc>
          <w:tcPr>
            <w:tcW w:w="2894" w:type="dxa"/>
            <w:tcBorders>
              <w:top w:val="nil"/>
              <w:left w:val="single" w:sz="4" w:space="0" w:color="auto"/>
              <w:bottom w:val="single" w:sz="4" w:space="0" w:color="auto"/>
              <w:right w:val="single" w:sz="4" w:space="0" w:color="auto"/>
            </w:tcBorders>
            <w:shd w:val="clear" w:color="000000" w:fill="D9D9D9"/>
            <w:vAlign w:val="center"/>
          </w:tcPr>
          <w:p w14:paraId="76D8CE8B" w14:textId="77777777" w:rsidR="00776C68" w:rsidRPr="00304C2E" w:rsidRDefault="00776C68" w:rsidP="00776C68">
            <w:pPr>
              <w:spacing w:line="300" w:lineRule="exact"/>
              <w:jc w:val="center"/>
              <w:rPr>
                <w:sz w:val="18"/>
                <w:szCs w:val="18"/>
              </w:rPr>
            </w:pPr>
            <w:r w:rsidRPr="00304C2E">
              <w:rPr>
                <w:rFonts w:eastAsia="新細明體"/>
                <w:b/>
                <w:bCs/>
                <w:color w:val="000000"/>
                <w:sz w:val="18"/>
                <w:szCs w:val="18"/>
              </w:rPr>
              <w:t>Mainland China</w:t>
            </w:r>
          </w:p>
        </w:tc>
        <w:tc>
          <w:tcPr>
            <w:tcW w:w="825" w:type="dxa"/>
            <w:vAlign w:val="center"/>
          </w:tcPr>
          <w:p w14:paraId="7678AF7E" w14:textId="77777777" w:rsidR="00776C68" w:rsidRPr="00304C2E" w:rsidRDefault="00776C68" w:rsidP="00776C68">
            <w:pPr>
              <w:spacing w:line="300" w:lineRule="exact"/>
              <w:jc w:val="center"/>
              <w:rPr>
                <w:sz w:val="18"/>
                <w:szCs w:val="18"/>
                <w:lang w:eastAsia="zh-TW"/>
              </w:rPr>
            </w:pPr>
            <w:r w:rsidRPr="00304C2E">
              <w:rPr>
                <w:rFonts w:hint="eastAsia"/>
                <w:sz w:val="18"/>
                <w:szCs w:val="18"/>
                <w:lang w:eastAsia="zh-TW"/>
              </w:rPr>
              <w:t>9</w:t>
            </w:r>
          </w:p>
        </w:tc>
        <w:tc>
          <w:tcPr>
            <w:tcW w:w="834" w:type="dxa"/>
            <w:gridSpan w:val="2"/>
            <w:vAlign w:val="center"/>
          </w:tcPr>
          <w:p w14:paraId="0EF15E80" w14:textId="77777777" w:rsidR="00776C68" w:rsidRPr="00304C2E" w:rsidRDefault="00776C68" w:rsidP="00776C68">
            <w:pPr>
              <w:spacing w:line="300" w:lineRule="exact"/>
              <w:jc w:val="center"/>
              <w:rPr>
                <w:sz w:val="18"/>
                <w:szCs w:val="18"/>
                <w:lang w:eastAsia="zh-TW"/>
              </w:rPr>
            </w:pPr>
            <w:r w:rsidRPr="00304C2E">
              <w:rPr>
                <w:rFonts w:hint="eastAsia"/>
                <w:sz w:val="18"/>
                <w:szCs w:val="18"/>
                <w:lang w:eastAsia="zh-TW"/>
              </w:rPr>
              <w:t>12</w:t>
            </w:r>
          </w:p>
        </w:tc>
        <w:tc>
          <w:tcPr>
            <w:tcW w:w="827" w:type="dxa"/>
            <w:vAlign w:val="center"/>
          </w:tcPr>
          <w:p w14:paraId="5CC3135D" w14:textId="77777777" w:rsidR="00776C68" w:rsidRPr="00304C2E" w:rsidRDefault="00776C68" w:rsidP="00776C68">
            <w:pPr>
              <w:spacing w:line="300" w:lineRule="exact"/>
              <w:jc w:val="center"/>
              <w:rPr>
                <w:sz w:val="18"/>
                <w:szCs w:val="18"/>
                <w:lang w:eastAsia="zh-TW"/>
              </w:rPr>
            </w:pPr>
            <w:r w:rsidRPr="00304C2E">
              <w:rPr>
                <w:rFonts w:hint="eastAsia"/>
                <w:sz w:val="18"/>
                <w:szCs w:val="18"/>
                <w:lang w:eastAsia="zh-TW"/>
              </w:rPr>
              <w:t>5</w:t>
            </w:r>
          </w:p>
        </w:tc>
        <w:tc>
          <w:tcPr>
            <w:tcW w:w="826" w:type="dxa"/>
            <w:vAlign w:val="center"/>
          </w:tcPr>
          <w:p w14:paraId="42CABFD6" w14:textId="77777777" w:rsidR="00776C68" w:rsidRPr="00304C2E" w:rsidRDefault="00776C68" w:rsidP="00776C68">
            <w:pPr>
              <w:spacing w:line="300" w:lineRule="exact"/>
              <w:jc w:val="center"/>
              <w:rPr>
                <w:sz w:val="18"/>
                <w:szCs w:val="18"/>
                <w:lang w:eastAsia="zh-TW"/>
              </w:rPr>
            </w:pPr>
            <w:r w:rsidRPr="00304C2E">
              <w:rPr>
                <w:rFonts w:hint="eastAsia"/>
                <w:sz w:val="18"/>
                <w:szCs w:val="18"/>
                <w:lang w:eastAsia="zh-TW"/>
              </w:rPr>
              <w:t>4</w:t>
            </w:r>
          </w:p>
        </w:tc>
        <w:tc>
          <w:tcPr>
            <w:tcW w:w="827" w:type="dxa"/>
            <w:vAlign w:val="center"/>
          </w:tcPr>
          <w:p w14:paraId="772E418A" w14:textId="77777777" w:rsidR="00776C68" w:rsidRPr="00304C2E" w:rsidRDefault="00776C68" w:rsidP="00776C68">
            <w:pPr>
              <w:spacing w:line="300" w:lineRule="exact"/>
              <w:jc w:val="center"/>
              <w:rPr>
                <w:sz w:val="18"/>
                <w:szCs w:val="18"/>
                <w:lang w:eastAsia="zh-TW"/>
              </w:rPr>
            </w:pPr>
            <w:r w:rsidRPr="00304C2E">
              <w:rPr>
                <w:rFonts w:hint="eastAsia"/>
                <w:sz w:val="18"/>
                <w:szCs w:val="18"/>
                <w:lang w:eastAsia="zh-TW"/>
              </w:rPr>
              <w:t>3</w:t>
            </w:r>
          </w:p>
        </w:tc>
        <w:tc>
          <w:tcPr>
            <w:tcW w:w="827" w:type="dxa"/>
            <w:tcBorders>
              <w:right w:val="double" w:sz="4" w:space="0" w:color="auto"/>
            </w:tcBorders>
            <w:vAlign w:val="center"/>
          </w:tcPr>
          <w:p w14:paraId="4495524E" w14:textId="529098B2" w:rsidR="00776C68" w:rsidRPr="00304C2E" w:rsidRDefault="00266479" w:rsidP="00776C68">
            <w:pPr>
              <w:spacing w:line="300" w:lineRule="exact"/>
              <w:jc w:val="center"/>
              <w:rPr>
                <w:sz w:val="18"/>
                <w:szCs w:val="18"/>
                <w:lang w:eastAsia="zh-TW"/>
              </w:rPr>
            </w:pPr>
            <w:r w:rsidRPr="00304C2E">
              <w:rPr>
                <w:rFonts w:hint="eastAsia"/>
                <w:sz w:val="18"/>
                <w:szCs w:val="18"/>
              </w:rPr>
              <w:t>-</w:t>
            </w:r>
          </w:p>
        </w:tc>
      </w:tr>
      <w:tr w:rsidR="00776C68" w:rsidRPr="00304C2E" w14:paraId="0B3D6329" w14:textId="77777777" w:rsidTr="00776C68">
        <w:tc>
          <w:tcPr>
            <w:tcW w:w="916" w:type="dxa"/>
            <w:vMerge/>
            <w:tcBorders>
              <w:left w:val="double" w:sz="4" w:space="0" w:color="auto"/>
            </w:tcBorders>
            <w:vAlign w:val="center"/>
          </w:tcPr>
          <w:p w14:paraId="5A69A93A" w14:textId="77777777" w:rsidR="00776C68" w:rsidRPr="00304C2E" w:rsidRDefault="00776C68" w:rsidP="00776C68">
            <w:pPr>
              <w:spacing w:line="300" w:lineRule="exact"/>
              <w:jc w:val="center"/>
              <w:rPr>
                <w:sz w:val="18"/>
                <w:szCs w:val="18"/>
              </w:rPr>
            </w:pPr>
          </w:p>
        </w:tc>
        <w:tc>
          <w:tcPr>
            <w:tcW w:w="1147" w:type="dxa"/>
            <w:vMerge/>
            <w:shd w:val="clear" w:color="auto" w:fill="D9D9D9" w:themeFill="background1" w:themeFillShade="D9"/>
            <w:vAlign w:val="center"/>
          </w:tcPr>
          <w:p w14:paraId="228E0724" w14:textId="77777777" w:rsidR="00776C68" w:rsidRPr="00304C2E" w:rsidRDefault="00776C68" w:rsidP="00776C68">
            <w:pPr>
              <w:spacing w:line="300" w:lineRule="exact"/>
              <w:jc w:val="center"/>
              <w:rPr>
                <w:sz w:val="18"/>
                <w:szCs w:val="18"/>
              </w:rPr>
            </w:pPr>
          </w:p>
        </w:tc>
        <w:tc>
          <w:tcPr>
            <w:tcW w:w="2894" w:type="dxa"/>
            <w:tcBorders>
              <w:top w:val="nil"/>
              <w:left w:val="single" w:sz="4" w:space="0" w:color="auto"/>
              <w:bottom w:val="single" w:sz="4" w:space="0" w:color="auto"/>
              <w:right w:val="single" w:sz="4" w:space="0" w:color="auto"/>
            </w:tcBorders>
            <w:shd w:val="clear" w:color="000000" w:fill="D9D9D9"/>
            <w:vAlign w:val="center"/>
          </w:tcPr>
          <w:p w14:paraId="3DB4A73A" w14:textId="77777777" w:rsidR="00776C68" w:rsidRPr="00304C2E" w:rsidRDefault="00776C68" w:rsidP="00776C68">
            <w:pPr>
              <w:spacing w:line="300" w:lineRule="exact"/>
              <w:jc w:val="center"/>
              <w:rPr>
                <w:sz w:val="18"/>
                <w:szCs w:val="18"/>
              </w:rPr>
            </w:pPr>
            <w:r w:rsidRPr="00304C2E">
              <w:rPr>
                <w:rFonts w:eastAsia="新細明體"/>
                <w:b/>
                <w:bCs/>
                <w:color w:val="000000"/>
                <w:sz w:val="18"/>
                <w:szCs w:val="18"/>
              </w:rPr>
              <w:t>Other</w:t>
            </w:r>
          </w:p>
        </w:tc>
        <w:tc>
          <w:tcPr>
            <w:tcW w:w="825" w:type="dxa"/>
            <w:vAlign w:val="center"/>
          </w:tcPr>
          <w:p w14:paraId="568029EB" w14:textId="77777777" w:rsidR="00776C68" w:rsidRPr="00304C2E" w:rsidRDefault="00776C68" w:rsidP="00776C68">
            <w:pPr>
              <w:spacing w:line="300" w:lineRule="exact"/>
              <w:jc w:val="center"/>
              <w:rPr>
                <w:sz w:val="18"/>
                <w:szCs w:val="18"/>
                <w:lang w:eastAsia="zh-TW"/>
              </w:rPr>
            </w:pPr>
            <w:r w:rsidRPr="00304C2E">
              <w:rPr>
                <w:rFonts w:hint="eastAsia"/>
                <w:sz w:val="18"/>
                <w:szCs w:val="18"/>
                <w:lang w:eastAsia="zh-TW"/>
              </w:rPr>
              <w:t>1</w:t>
            </w:r>
          </w:p>
        </w:tc>
        <w:tc>
          <w:tcPr>
            <w:tcW w:w="834" w:type="dxa"/>
            <w:gridSpan w:val="2"/>
            <w:vAlign w:val="center"/>
          </w:tcPr>
          <w:p w14:paraId="0DD51203" w14:textId="77777777" w:rsidR="00776C68" w:rsidRPr="00304C2E" w:rsidRDefault="00776C68" w:rsidP="00776C68">
            <w:pPr>
              <w:spacing w:line="300" w:lineRule="exact"/>
              <w:jc w:val="center"/>
              <w:rPr>
                <w:sz w:val="18"/>
                <w:szCs w:val="18"/>
                <w:lang w:eastAsia="zh-TW"/>
              </w:rPr>
            </w:pPr>
            <w:r w:rsidRPr="00304C2E">
              <w:rPr>
                <w:rFonts w:hint="eastAsia"/>
                <w:sz w:val="18"/>
                <w:szCs w:val="18"/>
                <w:lang w:eastAsia="zh-TW"/>
              </w:rPr>
              <w:t>3</w:t>
            </w:r>
          </w:p>
        </w:tc>
        <w:tc>
          <w:tcPr>
            <w:tcW w:w="827" w:type="dxa"/>
            <w:vAlign w:val="center"/>
          </w:tcPr>
          <w:p w14:paraId="4220B74F" w14:textId="55D98199" w:rsidR="00776C68" w:rsidRPr="00304C2E" w:rsidRDefault="00266479" w:rsidP="00776C68">
            <w:pPr>
              <w:spacing w:line="300" w:lineRule="exact"/>
              <w:jc w:val="center"/>
              <w:rPr>
                <w:sz w:val="18"/>
                <w:szCs w:val="18"/>
              </w:rPr>
            </w:pPr>
            <w:r w:rsidRPr="00304C2E">
              <w:rPr>
                <w:rFonts w:hint="eastAsia"/>
                <w:sz w:val="18"/>
                <w:szCs w:val="18"/>
              </w:rPr>
              <w:t>-</w:t>
            </w:r>
          </w:p>
        </w:tc>
        <w:tc>
          <w:tcPr>
            <w:tcW w:w="826" w:type="dxa"/>
            <w:vAlign w:val="center"/>
          </w:tcPr>
          <w:p w14:paraId="7C2530B4" w14:textId="77777777" w:rsidR="00776C68" w:rsidRPr="00304C2E" w:rsidRDefault="00776C68" w:rsidP="00776C68">
            <w:pPr>
              <w:spacing w:line="300" w:lineRule="exact"/>
              <w:jc w:val="center"/>
              <w:rPr>
                <w:sz w:val="18"/>
                <w:szCs w:val="18"/>
                <w:lang w:eastAsia="zh-TW"/>
              </w:rPr>
            </w:pPr>
            <w:r w:rsidRPr="00304C2E">
              <w:rPr>
                <w:rFonts w:hint="eastAsia"/>
                <w:sz w:val="18"/>
                <w:szCs w:val="18"/>
                <w:lang w:eastAsia="zh-TW"/>
              </w:rPr>
              <w:t>4</w:t>
            </w:r>
          </w:p>
        </w:tc>
        <w:tc>
          <w:tcPr>
            <w:tcW w:w="827" w:type="dxa"/>
            <w:vAlign w:val="center"/>
          </w:tcPr>
          <w:p w14:paraId="39CA75E2" w14:textId="77777777" w:rsidR="00776C68" w:rsidRPr="00304C2E" w:rsidRDefault="00776C68" w:rsidP="00776C68">
            <w:pPr>
              <w:spacing w:line="300" w:lineRule="exact"/>
              <w:jc w:val="center"/>
              <w:rPr>
                <w:sz w:val="18"/>
                <w:szCs w:val="18"/>
                <w:lang w:eastAsia="zh-TW"/>
              </w:rPr>
            </w:pPr>
            <w:r w:rsidRPr="00304C2E">
              <w:rPr>
                <w:rFonts w:hint="eastAsia"/>
                <w:sz w:val="18"/>
                <w:szCs w:val="18"/>
                <w:lang w:eastAsia="zh-TW"/>
              </w:rPr>
              <w:t>1</w:t>
            </w:r>
          </w:p>
        </w:tc>
        <w:tc>
          <w:tcPr>
            <w:tcW w:w="827" w:type="dxa"/>
            <w:tcBorders>
              <w:right w:val="double" w:sz="4" w:space="0" w:color="auto"/>
            </w:tcBorders>
            <w:vAlign w:val="center"/>
          </w:tcPr>
          <w:p w14:paraId="271928C2" w14:textId="77777777" w:rsidR="00776C68" w:rsidRPr="00304C2E" w:rsidRDefault="00776C68" w:rsidP="00776C68">
            <w:pPr>
              <w:spacing w:line="300" w:lineRule="exact"/>
              <w:jc w:val="center"/>
              <w:rPr>
                <w:sz w:val="18"/>
                <w:szCs w:val="18"/>
                <w:lang w:eastAsia="zh-TW"/>
              </w:rPr>
            </w:pPr>
            <w:r w:rsidRPr="00304C2E">
              <w:rPr>
                <w:rFonts w:hint="eastAsia"/>
                <w:sz w:val="18"/>
                <w:szCs w:val="18"/>
                <w:lang w:eastAsia="zh-TW"/>
              </w:rPr>
              <w:t>2</w:t>
            </w:r>
          </w:p>
        </w:tc>
      </w:tr>
      <w:tr w:rsidR="00776C68" w:rsidRPr="00304C2E" w14:paraId="59CD4F5B" w14:textId="77777777" w:rsidTr="00776C68">
        <w:tc>
          <w:tcPr>
            <w:tcW w:w="916" w:type="dxa"/>
            <w:vMerge/>
            <w:tcBorders>
              <w:left w:val="double" w:sz="4" w:space="0" w:color="auto"/>
              <w:bottom w:val="double" w:sz="4" w:space="0" w:color="auto"/>
            </w:tcBorders>
            <w:vAlign w:val="center"/>
          </w:tcPr>
          <w:p w14:paraId="4D11D6B6" w14:textId="77777777" w:rsidR="00776C68" w:rsidRPr="00304C2E" w:rsidRDefault="00776C68" w:rsidP="00776C68">
            <w:pPr>
              <w:spacing w:line="300" w:lineRule="exact"/>
              <w:jc w:val="center"/>
              <w:rPr>
                <w:sz w:val="18"/>
                <w:szCs w:val="18"/>
              </w:rPr>
            </w:pPr>
          </w:p>
        </w:tc>
        <w:tc>
          <w:tcPr>
            <w:tcW w:w="4041" w:type="dxa"/>
            <w:gridSpan w:val="2"/>
            <w:tcBorders>
              <w:bottom w:val="double" w:sz="4" w:space="0" w:color="auto"/>
            </w:tcBorders>
            <w:shd w:val="clear" w:color="auto" w:fill="D9D9D9" w:themeFill="background1" w:themeFillShade="D9"/>
            <w:vAlign w:val="center"/>
          </w:tcPr>
          <w:p w14:paraId="4066F483" w14:textId="77777777" w:rsidR="00776C68" w:rsidRPr="00304C2E" w:rsidRDefault="00776C68" w:rsidP="00776C68">
            <w:pPr>
              <w:spacing w:line="300" w:lineRule="exact"/>
              <w:jc w:val="center"/>
              <w:rPr>
                <w:b/>
                <w:sz w:val="18"/>
                <w:szCs w:val="18"/>
              </w:rPr>
            </w:pPr>
            <w:r w:rsidRPr="00304C2E">
              <w:rPr>
                <w:b/>
                <w:sz w:val="18"/>
                <w:szCs w:val="18"/>
              </w:rPr>
              <w:t>No. of persons</w:t>
            </w:r>
          </w:p>
        </w:tc>
        <w:tc>
          <w:tcPr>
            <w:tcW w:w="825" w:type="dxa"/>
            <w:tcBorders>
              <w:bottom w:val="double" w:sz="4" w:space="0" w:color="auto"/>
            </w:tcBorders>
            <w:vAlign w:val="center"/>
          </w:tcPr>
          <w:p w14:paraId="48BF0AC0" w14:textId="77777777" w:rsidR="00776C68" w:rsidRPr="00304C2E" w:rsidRDefault="00776C68" w:rsidP="00776C68">
            <w:pPr>
              <w:spacing w:line="300" w:lineRule="exact"/>
              <w:jc w:val="center"/>
              <w:rPr>
                <w:sz w:val="18"/>
                <w:szCs w:val="18"/>
                <w:lang w:eastAsia="zh-TW"/>
              </w:rPr>
            </w:pPr>
            <w:r w:rsidRPr="00304C2E">
              <w:rPr>
                <w:rFonts w:hint="eastAsia"/>
                <w:sz w:val="18"/>
                <w:szCs w:val="18"/>
                <w:lang w:eastAsia="zh-TW"/>
              </w:rPr>
              <w:t>45</w:t>
            </w:r>
          </w:p>
        </w:tc>
        <w:tc>
          <w:tcPr>
            <w:tcW w:w="834" w:type="dxa"/>
            <w:gridSpan w:val="2"/>
            <w:tcBorders>
              <w:bottom w:val="double" w:sz="4" w:space="0" w:color="auto"/>
            </w:tcBorders>
            <w:vAlign w:val="center"/>
          </w:tcPr>
          <w:p w14:paraId="640C3453" w14:textId="77777777" w:rsidR="00776C68" w:rsidRPr="00304C2E" w:rsidRDefault="00776C68" w:rsidP="00776C68">
            <w:pPr>
              <w:spacing w:line="300" w:lineRule="exact"/>
              <w:jc w:val="center"/>
              <w:rPr>
                <w:sz w:val="18"/>
                <w:szCs w:val="18"/>
                <w:lang w:eastAsia="zh-TW"/>
              </w:rPr>
            </w:pPr>
            <w:r w:rsidRPr="00304C2E">
              <w:rPr>
                <w:rFonts w:hint="eastAsia"/>
                <w:sz w:val="18"/>
                <w:szCs w:val="18"/>
                <w:lang w:eastAsia="zh-TW"/>
              </w:rPr>
              <w:t>35</w:t>
            </w:r>
          </w:p>
        </w:tc>
        <w:tc>
          <w:tcPr>
            <w:tcW w:w="827" w:type="dxa"/>
            <w:tcBorders>
              <w:bottom w:val="double" w:sz="4" w:space="0" w:color="auto"/>
            </w:tcBorders>
            <w:vAlign w:val="center"/>
          </w:tcPr>
          <w:p w14:paraId="4340466B" w14:textId="77777777" w:rsidR="00776C68" w:rsidRPr="00304C2E" w:rsidRDefault="00776C68" w:rsidP="00776C68">
            <w:pPr>
              <w:spacing w:line="300" w:lineRule="exact"/>
              <w:jc w:val="center"/>
              <w:rPr>
                <w:sz w:val="18"/>
                <w:szCs w:val="18"/>
                <w:lang w:eastAsia="zh-TW"/>
              </w:rPr>
            </w:pPr>
            <w:r w:rsidRPr="00304C2E">
              <w:rPr>
                <w:rFonts w:hint="eastAsia"/>
                <w:sz w:val="18"/>
                <w:szCs w:val="18"/>
                <w:lang w:eastAsia="zh-TW"/>
              </w:rPr>
              <w:t>20</w:t>
            </w:r>
          </w:p>
        </w:tc>
        <w:tc>
          <w:tcPr>
            <w:tcW w:w="826" w:type="dxa"/>
            <w:tcBorders>
              <w:bottom w:val="double" w:sz="4" w:space="0" w:color="auto"/>
            </w:tcBorders>
            <w:vAlign w:val="center"/>
          </w:tcPr>
          <w:p w14:paraId="13DA50CA" w14:textId="77777777" w:rsidR="00776C68" w:rsidRPr="00304C2E" w:rsidRDefault="00776C68" w:rsidP="00776C68">
            <w:pPr>
              <w:spacing w:line="300" w:lineRule="exact"/>
              <w:jc w:val="center"/>
              <w:rPr>
                <w:sz w:val="18"/>
                <w:szCs w:val="18"/>
                <w:lang w:eastAsia="zh-TW"/>
              </w:rPr>
            </w:pPr>
            <w:r w:rsidRPr="00304C2E">
              <w:rPr>
                <w:rFonts w:hint="eastAsia"/>
                <w:sz w:val="18"/>
                <w:szCs w:val="18"/>
                <w:lang w:eastAsia="zh-TW"/>
              </w:rPr>
              <w:t>35</w:t>
            </w:r>
          </w:p>
        </w:tc>
        <w:tc>
          <w:tcPr>
            <w:tcW w:w="827" w:type="dxa"/>
            <w:tcBorders>
              <w:bottom w:val="double" w:sz="4" w:space="0" w:color="auto"/>
            </w:tcBorders>
            <w:vAlign w:val="center"/>
          </w:tcPr>
          <w:p w14:paraId="395A07A9" w14:textId="77777777" w:rsidR="00776C68" w:rsidRPr="00304C2E" w:rsidRDefault="00776C68" w:rsidP="00776C68">
            <w:pPr>
              <w:spacing w:line="300" w:lineRule="exact"/>
              <w:jc w:val="center"/>
              <w:rPr>
                <w:sz w:val="18"/>
                <w:szCs w:val="18"/>
                <w:lang w:eastAsia="zh-TW"/>
              </w:rPr>
            </w:pPr>
            <w:r w:rsidRPr="00304C2E">
              <w:rPr>
                <w:rFonts w:hint="eastAsia"/>
                <w:sz w:val="18"/>
                <w:szCs w:val="18"/>
                <w:lang w:eastAsia="zh-TW"/>
              </w:rPr>
              <w:t>10</w:t>
            </w:r>
          </w:p>
        </w:tc>
        <w:tc>
          <w:tcPr>
            <w:tcW w:w="827" w:type="dxa"/>
            <w:tcBorders>
              <w:bottom w:val="double" w:sz="4" w:space="0" w:color="auto"/>
              <w:right w:val="double" w:sz="4" w:space="0" w:color="auto"/>
            </w:tcBorders>
            <w:vAlign w:val="center"/>
          </w:tcPr>
          <w:p w14:paraId="4DE4B3AA" w14:textId="77777777" w:rsidR="00776C68" w:rsidRPr="00304C2E" w:rsidRDefault="00776C68" w:rsidP="00776C68">
            <w:pPr>
              <w:spacing w:line="300" w:lineRule="exact"/>
              <w:jc w:val="center"/>
              <w:rPr>
                <w:sz w:val="18"/>
                <w:szCs w:val="18"/>
                <w:lang w:eastAsia="zh-TW"/>
              </w:rPr>
            </w:pPr>
            <w:r w:rsidRPr="00304C2E">
              <w:rPr>
                <w:rFonts w:hint="eastAsia"/>
                <w:sz w:val="18"/>
                <w:szCs w:val="18"/>
                <w:lang w:eastAsia="zh-TW"/>
              </w:rPr>
              <w:t>3</w:t>
            </w:r>
          </w:p>
        </w:tc>
      </w:tr>
      <w:tr w:rsidR="00776C68" w:rsidRPr="00304C2E" w14:paraId="0F2E4AF6" w14:textId="77777777" w:rsidTr="00776C68">
        <w:tc>
          <w:tcPr>
            <w:tcW w:w="916" w:type="dxa"/>
            <w:vMerge w:val="restart"/>
            <w:tcBorders>
              <w:top w:val="double" w:sz="4" w:space="0" w:color="auto"/>
              <w:left w:val="double" w:sz="4" w:space="0" w:color="auto"/>
              <w:bottom w:val="double" w:sz="4" w:space="0" w:color="auto"/>
              <w:right w:val="single" w:sz="4" w:space="0" w:color="auto"/>
            </w:tcBorders>
            <w:shd w:val="clear" w:color="auto" w:fill="D9D9D9" w:themeFill="background1" w:themeFillShade="D9"/>
            <w:vAlign w:val="center"/>
          </w:tcPr>
          <w:p w14:paraId="346A44A7" w14:textId="77777777" w:rsidR="00776C68" w:rsidRPr="00304C2E" w:rsidRDefault="00776C68" w:rsidP="00776C68">
            <w:pPr>
              <w:spacing w:line="300" w:lineRule="exact"/>
              <w:jc w:val="center"/>
              <w:rPr>
                <w:b/>
                <w:sz w:val="18"/>
                <w:szCs w:val="18"/>
                <w:lang w:eastAsia="zh-TW"/>
              </w:rPr>
            </w:pPr>
            <w:r w:rsidRPr="00304C2E">
              <w:rPr>
                <w:b/>
                <w:sz w:val="18"/>
                <w:szCs w:val="18"/>
                <w:lang w:eastAsia="zh-TW"/>
              </w:rPr>
              <w:t>Victim</w:t>
            </w:r>
          </w:p>
        </w:tc>
        <w:tc>
          <w:tcPr>
            <w:tcW w:w="1147" w:type="dxa"/>
            <w:vMerge w:val="restart"/>
            <w:tcBorders>
              <w:top w:val="doub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D89867" w14:textId="77777777" w:rsidR="00776C68" w:rsidRPr="00304C2E" w:rsidRDefault="00776C68" w:rsidP="00776C68">
            <w:pPr>
              <w:spacing w:line="300" w:lineRule="exact"/>
              <w:jc w:val="center"/>
              <w:rPr>
                <w:b/>
                <w:sz w:val="18"/>
                <w:szCs w:val="18"/>
                <w:lang w:eastAsia="zh-TW"/>
              </w:rPr>
            </w:pPr>
            <w:r w:rsidRPr="00304C2E">
              <w:rPr>
                <w:b/>
                <w:sz w:val="18"/>
                <w:szCs w:val="18"/>
                <w:lang w:eastAsia="zh-TW"/>
              </w:rPr>
              <w:t>Age</w:t>
            </w:r>
          </w:p>
        </w:tc>
        <w:tc>
          <w:tcPr>
            <w:tcW w:w="2894" w:type="dxa"/>
            <w:tcBorders>
              <w:top w:val="doub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5B8A2C" w14:textId="77777777" w:rsidR="00776C68" w:rsidRPr="00304C2E" w:rsidRDefault="00776C68" w:rsidP="00776C68">
            <w:pPr>
              <w:spacing w:line="300" w:lineRule="exact"/>
              <w:jc w:val="center"/>
              <w:rPr>
                <w:b/>
                <w:sz w:val="18"/>
                <w:szCs w:val="18"/>
                <w:lang w:eastAsia="zh-TW"/>
              </w:rPr>
            </w:pPr>
            <w:r w:rsidRPr="00304C2E">
              <w:rPr>
                <w:b/>
                <w:sz w:val="18"/>
                <w:szCs w:val="18"/>
                <w:lang w:eastAsia="zh-TW"/>
              </w:rPr>
              <w:t>Below 18</w:t>
            </w:r>
          </w:p>
        </w:tc>
        <w:tc>
          <w:tcPr>
            <w:tcW w:w="825" w:type="dxa"/>
            <w:tcBorders>
              <w:top w:val="double" w:sz="4" w:space="0" w:color="auto"/>
              <w:left w:val="single" w:sz="4" w:space="0" w:color="auto"/>
              <w:bottom w:val="single" w:sz="4" w:space="0" w:color="auto"/>
              <w:right w:val="single" w:sz="4" w:space="0" w:color="auto"/>
            </w:tcBorders>
            <w:vAlign w:val="center"/>
          </w:tcPr>
          <w:p w14:paraId="25D0A369" w14:textId="77777777" w:rsidR="00776C68" w:rsidRPr="00304C2E" w:rsidRDefault="00776C68" w:rsidP="00776C68">
            <w:pPr>
              <w:spacing w:line="300" w:lineRule="exact"/>
              <w:jc w:val="center"/>
              <w:rPr>
                <w:sz w:val="18"/>
                <w:szCs w:val="18"/>
                <w:lang w:eastAsia="zh-TW"/>
              </w:rPr>
            </w:pPr>
            <w:r w:rsidRPr="00304C2E">
              <w:rPr>
                <w:rFonts w:hint="eastAsia"/>
                <w:sz w:val="18"/>
                <w:szCs w:val="18"/>
                <w:lang w:eastAsia="zh-TW"/>
              </w:rPr>
              <w:t>6</w:t>
            </w:r>
          </w:p>
        </w:tc>
        <w:tc>
          <w:tcPr>
            <w:tcW w:w="834" w:type="dxa"/>
            <w:gridSpan w:val="2"/>
            <w:tcBorders>
              <w:top w:val="double" w:sz="4" w:space="0" w:color="auto"/>
              <w:left w:val="single" w:sz="4" w:space="0" w:color="auto"/>
              <w:bottom w:val="single" w:sz="4" w:space="0" w:color="auto"/>
              <w:right w:val="single" w:sz="4" w:space="0" w:color="auto"/>
            </w:tcBorders>
            <w:vAlign w:val="center"/>
          </w:tcPr>
          <w:p w14:paraId="5019BC80" w14:textId="77777777" w:rsidR="00776C68" w:rsidRPr="00304C2E" w:rsidRDefault="00776C68" w:rsidP="00776C68">
            <w:pPr>
              <w:spacing w:line="300" w:lineRule="exact"/>
              <w:jc w:val="center"/>
              <w:rPr>
                <w:sz w:val="18"/>
                <w:szCs w:val="18"/>
                <w:lang w:eastAsia="zh-TW"/>
              </w:rPr>
            </w:pPr>
            <w:r w:rsidRPr="00304C2E">
              <w:rPr>
                <w:rFonts w:hint="eastAsia"/>
                <w:sz w:val="18"/>
                <w:szCs w:val="18"/>
                <w:lang w:eastAsia="zh-TW"/>
              </w:rPr>
              <w:t>2</w:t>
            </w:r>
          </w:p>
        </w:tc>
        <w:tc>
          <w:tcPr>
            <w:tcW w:w="827" w:type="dxa"/>
            <w:tcBorders>
              <w:top w:val="double" w:sz="4" w:space="0" w:color="auto"/>
              <w:left w:val="single" w:sz="4" w:space="0" w:color="auto"/>
              <w:bottom w:val="single" w:sz="4" w:space="0" w:color="auto"/>
              <w:right w:val="single" w:sz="4" w:space="0" w:color="auto"/>
            </w:tcBorders>
            <w:vAlign w:val="center"/>
          </w:tcPr>
          <w:p w14:paraId="06614DAD" w14:textId="77777777" w:rsidR="00776C68" w:rsidRPr="00304C2E" w:rsidRDefault="00776C68" w:rsidP="00776C68">
            <w:pPr>
              <w:spacing w:line="300" w:lineRule="exact"/>
              <w:jc w:val="center"/>
              <w:rPr>
                <w:sz w:val="18"/>
                <w:szCs w:val="18"/>
                <w:lang w:eastAsia="zh-TW"/>
              </w:rPr>
            </w:pPr>
            <w:r w:rsidRPr="00304C2E">
              <w:rPr>
                <w:rFonts w:hint="eastAsia"/>
                <w:sz w:val="18"/>
                <w:szCs w:val="18"/>
                <w:lang w:eastAsia="zh-TW"/>
              </w:rPr>
              <w:t>1</w:t>
            </w:r>
          </w:p>
        </w:tc>
        <w:tc>
          <w:tcPr>
            <w:tcW w:w="826" w:type="dxa"/>
            <w:tcBorders>
              <w:top w:val="double" w:sz="4" w:space="0" w:color="auto"/>
              <w:left w:val="single" w:sz="4" w:space="0" w:color="auto"/>
              <w:bottom w:val="single" w:sz="4" w:space="0" w:color="auto"/>
              <w:right w:val="single" w:sz="4" w:space="0" w:color="auto"/>
            </w:tcBorders>
            <w:vAlign w:val="center"/>
          </w:tcPr>
          <w:p w14:paraId="5DED8AC9" w14:textId="77777777" w:rsidR="00776C68" w:rsidRPr="00304C2E" w:rsidRDefault="00776C68" w:rsidP="00776C68">
            <w:pPr>
              <w:spacing w:line="300" w:lineRule="exact"/>
              <w:jc w:val="center"/>
              <w:rPr>
                <w:sz w:val="18"/>
                <w:szCs w:val="18"/>
                <w:lang w:eastAsia="zh-TW"/>
              </w:rPr>
            </w:pPr>
            <w:r w:rsidRPr="00304C2E">
              <w:rPr>
                <w:rFonts w:hint="eastAsia"/>
                <w:sz w:val="18"/>
                <w:szCs w:val="18"/>
                <w:lang w:eastAsia="zh-TW"/>
              </w:rPr>
              <w:t>7</w:t>
            </w:r>
          </w:p>
        </w:tc>
        <w:tc>
          <w:tcPr>
            <w:tcW w:w="827" w:type="dxa"/>
            <w:tcBorders>
              <w:top w:val="double" w:sz="4" w:space="0" w:color="auto"/>
              <w:left w:val="single" w:sz="4" w:space="0" w:color="auto"/>
              <w:bottom w:val="single" w:sz="4" w:space="0" w:color="auto"/>
              <w:right w:val="single" w:sz="4" w:space="0" w:color="auto"/>
            </w:tcBorders>
            <w:vAlign w:val="center"/>
          </w:tcPr>
          <w:p w14:paraId="7CF22FE9" w14:textId="77777777" w:rsidR="00776C68" w:rsidRPr="00304C2E" w:rsidRDefault="00776C68" w:rsidP="00776C68">
            <w:pPr>
              <w:spacing w:line="300" w:lineRule="exact"/>
              <w:jc w:val="center"/>
              <w:rPr>
                <w:sz w:val="18"/>
                <w:szCs w:val="18"/>
                <w:lang w:eastAsia="zh-TW"/>
              </w:rPr>
            </w:pPr>
            <w:r w:rsidRPr="00304C2E">
              <w:rPr>
                <w:rFonts w:hint="eastAsia"/>
                <w:sz w:val="18"/>
                <w:szCs w:val="18"/>
                <w:lang w:eastAsia="zh-TW"/>
              </w:rPr>
              <w:t>1</w:t>
            </w:r>
          </w:p>
        </w:tc>
        <w:tc>
          <w:tcPr>
            <w:tcW w:w="827" w:type="dxa"/>
            <w:tcBorders>
              <w:top w:val="double" w:sz="4" w:space="0" w:color="auto"/>
              <w:left w:val="single" w:sz="4" w:space="0" w:color="auto"/>
              <w:bottom w:val="single" w:sz="4" w:space="0" w:color="auto"/>
              <w:right w:val="double" w:sz="4" w:space="0" w:color="auto"/>
            </w:tcBorders>
          </w:tcPr>
          <w:p w14:paraId="7224F740" w14:textId="0386BF71" w:rsidR="00776C68" w:rsidRPr="00304C2E" w:rsidRDefault="00266479" w:rsidP="00776C68">
            <w:pPr>
              <w:spacing w:line="300" w:lineRule="exact"/>
              <w:jc w:val="center"/>
              <w:rPr>
                <w:sz w:val="18"/>
                <w:szCs w:val="18"/>
              </w:rPr>
            </w:pPr>
            <w:r w:rsidRPr="00304C2E">
              <w:rPr>
                <w:rFonts w:hint="eastAsia"/>
              </w:rPr>
              <w:t>-</w:t>
            </w:r>
          </w:p>
        </w:tc>
      </w:tr>
      <w:tr w:rsidR="00776C68" w:rsidRPr="00304C2E" w14:paraId="6054717D" w14:textId="77777777" w:rsidTr="00776C68">
        <w:tc>
          <w:tcPr>
            <w:tcW w:w="916" w:type="dxa"/>
            <w:vMerge/>
            <w:tcBorders>
              <w:top w:val="dashSmallGap" w:sz="4" w:space="0" w:color="auto"/>
              <w:left w:val="double" w:sz="4" w:space="0" w:color="auto"/>
              <w:bottom w:val="double" w:sz="4" w:space="0" w:color="auto"/>
            </w:tcBorders>
            <w:shd w:val="clear" w:color="auto" w:fill="D9D9D9" w:themeFill="background1" w:themeFillShade="D9"/>
            <w:vAlign w:val="center"/>
          </w:tcPr>
          <w:p w14:paraId="7DFE8AD1" w14:textId="77777777" w:rsidR="00776C68" w:rsidRPr="00304C2E" w:rsidRDefault="00776C68" w:rsidP="00776C68">
            <w:pPr>
              <w:spacing w:line="300" w:lineRule="exact"/>
              <w:jc w:val="center"/>
              <w:rPr>
                <w:b/>
                <w:sz w:val="18"/>
                <w:szCs w:val="18"/>
              </w:rPr>
            </w:pPr>
          </w:p>
        </w:tc>
        <w:tc>
          <w:tcPr>
            <w:tcW w:w="1147" w:type="dxa"/>
            <w:vMerge/>
            <w:tcBorders>
              <w:top w:val="dashSmallGap" w:sz="4" w:space="0" w:color="auto"/>
            </w:tcBorders>
            <w:shd w:val="clear" w:color="auto" w:fill="D9D9D9" w:themeFill="background1" w:themeFillShade="D9"/>
            <w:vAlign w:val="center"/>
          </w:tcPr>
          <w:p w14:paraId="292070C2" w14:textId="77777777" w:rsidR="00776C68" w:rsidRPr="00304C2E" w:rsidRDefault="00776C68" w:rsidP="00776C68">
            <w:pPr>
              <w:spacing w:line="300" w:lineRule="exact"/>
              <w:jc w:val="center"/>
              <w:rPr>
                <w:b/>
                <w:sz w:val="18"/>
                <w:szCs w:val="18"/>
              </w:rPr>
            </w:pPr>
          </w:p>
        </w:tc>
        <w:tc>
          <w:tcPr>
            <w:tcW w:w="2894" w:type="dxa"/>
            <w:tcBorders>
              <w:top w:val="single" w:sz="4" w:space="0" w:color="auto"/>
            </w:tcBorders>
            <w:shd w:val="clear" w:color="auto" w:fill="D9D9D9" w:themeFill="background1" w:themeFillShade="D9"/>
            <w:vAlign w:val="center"/>
          </w:tcPr>
          <w:p w14:paraId="5C928DA1" w14:textId="77777777" w:rsidR="00776C68" w:rsidRPr="00304C2E" w:rsidRDefault="00776C68" w:rsidP="00776C68">
            <w:pPr>
              <w:spacing w:line="300" w:lineRule="exact"/>
              <w:jc w:val="center"/>
              <w:rPr>
                <w:b/>
                <w:sz w:val="18"/>
                <w:szCs w:val="18"/>
                <w:lang w:eastAsia="zh-TW"/>
              </w:rPr>
            </w:pPr>
            <w:r w:rsidRPr="00304C2E">
              <w:rPr>
                <w:b/>
                <w:sz w:val="18"/>
                <w:szCs w:val="18"/>
              </w:rPr>
              <w:t>18 or above</w:t>
            </w:r>
          </w:p>
        </w:tc>
        <w:tc>
          <w:tcPr>
            <w:tcW w:w="825" w:type="dxa"/>
            <w:tcBorders>
              <w:top w:val="single" w:sz="4" w:space="0" w:color="auto"/>
            </w:tcBorders>
            <w:vAlign w:val="center"/>
          </w:tcPr>
          <w:p w14:paraId="7D503A71" w14:textId="77777777" w:rsidR="00776C68" w:rsidRPr="00304C2E" w:rsidRDefault="00776C68" w:rsidP="00776C68">
            <w:pPr>
              <w:spacing w:line="300" w:lineRule="exact"/>
              <w:jc w:val="center"/>
              <w:rPr>
                <w:sz w:val="18"/>
                <w:szCs w:val="18"/>
                <w:lang w:eastAsia="zh-TW"/>
              </w:rPr>
            </w:pPr>
            <w:r w:rsidRPr="00304C2E">
              <w:rPr>
                <w:rFonts w:hint="eastAsia"/>
                <w:sz w:val="18"/>
                <w:szCs w:val="18"/>
                <w:lang w:eastAsia="zh-TW"/>
              </w:rPr>
              <w:t>7</w:t>
            </w:r>
          </w:p>
        </w:tc>
        <w:tc>
          <w:tcPr>
            <w:tcW w:w="834" w:type="dxa"/>
            <w:gridSpan w:val="2"/>
            <w:tcBorders>
              <w:top w:val="single" w:sz="4" w:space="0" w:color="auto"/>
            </w:tcBorders>
            <w:vAlign w:val="center"/>
          </w:tcPr>
          <w:p w14:paraId="09DF02E8" w14:textId="77777777" w:rsidR="00776C68" w:rsidRPr="00304C2E" w:rsidRDefault="00776C68" w:rsidP="00776C68">
            <w:pPr>
              <w:spacing w:line="300" w:lineRule="exact"/>
              <w:jc w:val="center"/>
              <w:rPr>
                <w:sz w:val="18"/>
                <w:szCs w:val="18"/>
                <w:lang w:eastAsia="zh-TW"/>
              </w:rPr>
            </w:pPr>
            <w:r w:rsidRPr="00304C2E">
              <w:rPr>
                <w:rFonts w:hint="eastAsia"/>
                <w:sz w:val="18"/>
                <w:szCs w:val="18"/>
                <w:lang w:eastAsia="zh-TW"/>
              </w:rPr>
              <w:t>5</w:t>
            </w:r>
          </w:p>
        </w:tc>
        <w:tc>
          <w:tcPr>
            <w:tcW w:w="827" w:type="dxa"/>
            <w:tcBorders>
              <w:top w:val="single" w:sz="4" w:space="0" w:color="auto"/>
            </w:tcBorders>
            <w:vAlign w:val="center"/>
          </w:tcPr>
          <w:p w14:paraId="4B7F2984" w14:textId="77777777" w:rsidR="00776C68" w:rsidRPr="00304C2E" w:rsidRDefault="00776C68" w:rsidP="00776C68">
            <w:pPr>
              <w:spacing w:line="300" w:lineRule="exact"/>
              <w:jc w:val="center"/>
              <w:rPr>
                <w:sz w:val="18"/>
                <w:szCs w:val="18"/>
                <w:lang w:eastAsia="zh-TW"/>
              </w:rPr>
            </w:pPr>
            <w:r w:rsidRPr="00304C2E">
              <w:rPr>
                <w:rFonts w:hint="eastAsia"/>
                <w:sz w:val="18"/>
                <w:szCs w:val="18"/>
                <w:lang w:eastAsia="zh-TW"/>
              </w:rPr>
              <w:t>4</w:t>
            </w:r>
          </w:p>
        </w:tc>
        <w:tc>
          <w:tcPr>
            <w:tcW w:w="826" w:type="dxa"/>
            <w:tcBorders>
              <w:top w:val="single" w:sz="4" w:space="0" w:color="auto"/>
            </w:tcBorders>
            <w:vAlign w:val="center"/>
          </w:tcPr>
          <w:p w14:paraId="68687F5F" w14:textId="77777777" w:rsidR="00776C68" w:rsidRPr="00304C2E" w:rsidRDefault="00776C68" w:rsidP="00776C68">
            <w:pPr>
              <w:spacing w:line="300" w:lineRule="exact"/>
              <w:jc w:val="center"/>
              <w:rPr>
                <w:sz w:val="18"/>
                <w:szCs w:val="18"/>
                <w:lang w:eastAsia="zh-TW"/>
              </w:rPr>
            </w:pPr>
            <w:r w:rsidRPr="00304C2E">
              <w:rPr>
                <w:rFonts w:hint="eastAsia"/>
                <w:sz w:val="18"/>
                <w:szCs w:val="18"/>
                <w:lang w:eastAsia="zh-TW"/>
              </w:rPr>
              <w:t>6</w:t>
            </w:r>
          </w:p>
        </w:tc>
        <w:tc>
          <w:tcPr>
            <w:tcW w:w="827" w:type="dxa"/>
            <w:tcBorders>
              <w:top w:val="single" w:sz="4" w:space="0" w:color="auto"/>
            </w:tcBorders>
            <w:vAlign w:val="center"/>
          </w:tcPr>
          <w:p w14:paraId="0BEB583A" w14:textId="77777777" w:rsidR="00776C68" w:rsidRPr="00304C2E" w:rsidRDefault="00776C68" w:rsidP="00776C68">
            <w:pPr>
              <w:spacing w:line="300" w:lineRule="exact"/>
              <w:jc w:val="center"/>
              <w:rPr>
                <w:sz w:val="18"/>
                <w:szCs w:val="18"/>
                <w:lang w:eastAsia="zh-TW"/>
              </w:rPr>
            </w:pPr>
            <w:r w:rsidRPr="00304C2E">
              <w:rPr>
                <w:rFonts w:hint="eastAsia"/>
                <w:sz w:val="18"/>
                <w:szCs w:val="18"/>
                <w:lang w:eastAsia="zh-TW"/>
              </w:rPr>
              <w:t>3</w:t>
            </w:r>
          </w:p>
        </w:tc>
        <w:tc>
          <w:tcPr>
            <w:tcW w:w="827" w:type="dxa"/>
            <w:tcBorders>
              <w:top w:val="single" w:sz="4" w:space="0" w:color="auto"/>
              <w:right w:val="double" w:sz="4" w:space="0" w:color="auto"/>
            </w:tcBorders>
          </w:tcPr>
          <w:p w14:paraId="5EA44E15" w14:textId="1CA5D35F" w:rsidR="00776C68" w:rsidRPr="00304C2E" w:rsidRDefault="00266479" w:rsidP="00776C68">
            <w:pPr>
              <w:spacing w:line="300" w:lineRule="exact"/>
              <w:jc w:val="center"/>
              <w:rPr>
                <w:sz w:val="18"/>
                <w:szCs w:val="18"/>
              </w:rPr>
            </w:pPr>
            <w:r w:rsidRPr="00304C2E">
              <w:rPr>
                <w:rFonts w:hint="eastAsia"/>
              </w:rPr>
              <w:t>-</w:t>
            </w:r>
          </w:p>
        </w:tc>
      </w:tr>
      <w:tr w:rsidR="00776C68" w:rsidRPr="00304C2E" w14:paraId="772F0C91" w14:textId="77777777" w:rsidTr="00776C68">
        <w:tc>
          <w:tcPr>
            <w:tcW w:w="916" w:type="dxa"/>
            <w:vMerge/>
            <w:tcBorders>
              <w:left w:val="double" w:sz="4" w:space="0" w:color="auto"/>
              <w:bottom w:val="double" w:sz="4" w:space="0" w:color="auto"/>
            </w:tcBorders>
            <w:shd w:val="clear" w:color="auto" w:fill="D9D9D9" w:themeFill="background1" w:themeFillShade="D9"/>
            <w:vAlign w:val="center"/>
          </w:tcPr>
          <w:p w14:paraId="2292BDE6" w14:textId="77777777" w:rsidR="00776C68" w:rsidRPr="00304C2E" w:rsidRDefault="00776C68" w:rsidP="00776C68">
            <w:pPr>
              <w:spacing w:line="300" w:lineRule="exact"/>
              <w:jc w:val="center"/>
              <w:rPr>
                <w:b/>
                <w:sz w:val="18"/>
                <w:szCs w:val="18"/>
              </w:rPr>
            </w:pPr>
          </w:p>
        </w:tc>
        <w:tc>
          <w:tcPr>
            <w:tcW w:w="1147" w:type="dxa"/>
            <w:vMerge w:val="restart"/>
            <w:shd w:val="clear" w:color="auto" w:fill="D9D9D9" w:themeFill="background1" w:themeFillShade="D9"/>
            <w:vAlign w:val="center"/>
          </w:tcPr>
          <w:p w14:paraId="728BF333" w14:textId="77777777" w:rsidR="00776C68" w:rsidRPr="00304C2E" w:rsidRDefault="00776C68" w:rsidP="00776C68">
            <w:pPr>
              <w:spacing w:line="300" w:lineRule="exact"/>
              <w:jc w:val="center"/>
              <w:rPr>
                <w:b/>
                <w:sz w:val="18"/>
                <w:szCs w:val="18"/>
                <w:lang w:eastAsia="zh-TW"/>
              </w:rPr>
            </w:pPr>
            <w:r w:rsidRPr="00304C2E">
              <w:rPr>
                <w:b/>
                <w:sz w:val="18"/>
                <w:szCs w:val="18"/>
              </w:rPr>
              <w:t>Gender</w:t>
            </w:r>
          </w:p>
        </w:tc>
        <w:tc>
          <w:tcPr>
            <w:tcW w:w="2894" w:type="dxa"/>
            <w:shd w:val="clear" w:color="auto" w:fill="D9D9D9" w:themeFill="background1" w:themeFillShade="D9"/>
            <w:vAlign w:val="center"/>
          </w:tcPr>
          <w:p w14:paraId="7DFDD2C6" w14:textId="77777777" w:rsidR="00776C68" w:rsidRPr="00304C2E" w:rsidRDefault="00776C68" w:rsidP="00776C68">
            <w:pPr>
              <w:spacing w:line="300" w:lineRule="exact"/>
              <w:jc w:val="center"/>
              <w:rPr>
                <w:b/>
                <w:sz w:val="18"/>
                <w:szCs w:val="18"/>
                <w:lang w:eastAsia="zh-TW"/>
              </w:rPr>
            </w:pPr>
            <w:r w:rsidRPr="00304C2E">
              <w:rPr>
                <w:b/>
                <w:sz w:val="18"/>
                <w:szCs w:val="18"/>
                <w:lang w:eastAsia="zh-TW"/>
              </w:rPr>
              <w:t>M</w:t>
            </w:r>
          </w:p>
        </w:tc>
        <w:tc>
          <w:tcPr>
            <w:tcW w:w="825" w:type="dxa"/>
            <w:vAlign w:val="center"/>
          </w:tcPr>
          <w:p w14:paraId="0D8C01D3" w14:textId="77777777" w:rsidR="00776C68" w:rsidRPr="00304C2E" w:rsidRDefault="00776C68" w:rsidP="00776C68">
            <w:pPr>
              <w:spacing w:line="300" w:lineRule="exact"/>
              <w:jc w:val="center"/>
              <w:rPr>
                <w:sz w:val="18"/>
                <w:szCs w:val="18"/>
                <w:lang w:eastAsia="zh-TW"/>
              </w:rPr>
            </w:pPr>
            <w:r w:rsidRPr="00304C2E">
              <w:rPr>
                <w:rFonts w:hint="eastAsia"/>
                <w:sz w:val="18"/>
                <w:szCs w:val="18"/>
                <w:lang w:eastAsia="zh-TW"/>
              </w:rPr>
              <w:t>11</w:t>
            </w:r>
          </w:p>
        </w:tc>
        <w:tc>
          <w:tcPr>
            <w:tcW w:w="834" w:type="dxa"/>
            <w:gridSpan w:val="2"/>
            <w:vAlign w:val="center"/>
          </w:tcPr>
          <w:p w14:paraId="4F2EB3EC" w14:textId="77777777" w:rsidR="00776C68" w:rsidRPr="00304C2E" w:rsidRDefault="00776C68" w:rsidP="00776C68">
            <w:pPr>
              <w:spacing w:line="300" w:lineRule="exact"/>
              <w:jc w:val="center"/>
              <w:rPr>
                <w:sz w:val="18"/>
                <w:szCs w:val="18"/>
                <w:lang w:eastAsia="zh-TW"/>
              </w:rPr>
            </w:pPr>
            <w:r w:rsidRPr="00304C2E">
              <w:rPr>
                <w:rFonts w:hint="eastAsia"/>
                <w:sz w:val="18"/>
                <w:szCs w:val="18"/>
                <w:lang w:eastAsia="zh-TW"/>
              </w:rPr>
              <w:t>4</w:t>
            </w:r>
          </w:p>
        </w:tc>
        <w:tc>
          <w:tcPr>
            <w:tcW w:w="827" w:type="dxa"/>
            <w:vAlign w:val="center"/>
          </w:tcPr>
          <w:p w14:paraId="4DB94E62" w14:textId="77777777" w:rsidR="00776C68" w:rsidRPr="00304C2E" w:rsidRDefault="00776C68" w:rsidP="00776C68">
            <w:pPr>
              <w:spacing w:line="300" w:lineRule="exact"/>
              <w:jc w:val="center"/>
              <w:rPr>
                <w:sz w:val="18"/>
                <w:szCs w:val="18"/>
                <w:lang w:eastAsia="zh-TW"/>
              </w:rPr>
            </w:pPr>
            <w:r w:rsidRPr="00304C2E">
              <w:rPr>
                <w:rFonts w:hint="eastAsia"/>
                <w:sz w:val="18"/>
                <w:szCs w:val="18"/>
                <w:lang w:eastAsia="zh-TW"/>
              </w:rPr>
              <w:t>3</w:t>
            </w:r>
          </w:p>
        </w:tc>
        <w:tc>
          <w:tcPr>
            <w:tcW w:w="826" w:type="dxa"/>
            <w:vAlign w:val="center"/>
          </w:tcPr>
          <w:p w14:paraId="5900E3C9" w14:textId="77777777" w:rsidR="00776C68" w:rsidRPr="00304C2E" w:rsidRDefault="00776C68" w:rsidP="00776C68">
            <w:pPr>
              <w:spacing w:line="300" w:lineRule="exact"/>
              <w:jc w:val="center"/>
              <w:rPr>
                <w:sz w:val="18"/>
                <w:szCs w:val="18"/>
                <w:lang w:eastAsia="zh-TW"/>
              </w:rPr>
            </w:pPr>
            <w:r w:rsidRPr="00304C2E">
              <w:rPr>
                <w:rFonts w:hint="eastAsia"/>
                <w:sz w:val="18"/>
                <w:szCs w:val="18"/>
                <w:lang w:eastAsia="zh-TW"/>
              </w:rPr>
              <w:t>7</w:t>
            </w:r>
          </w:p>
        </w:tc>
        <w:tc>
          <w:tcPr>
            <w:tcW w:w="827" w:type="dxa"/>
            <w:vAlign w:val="center"/>
          </w:tcPr>
          <w:p w14:paraId="122F7C3A" w14:textId="77777777" w:rsidR="00776C68" w:rsidRPr="00304C2E" w:rsidRDefault="00776C68" w:rsidP="00776C68">
            <w:pPr>
              <w:spacing w:line="300" w:lineRule="exact"/>
              <w:jc w:val="center"/>
              <w:rPr>
                <w:sz w:val="18"/>
                <w:szCs w:val="18"/>
                <w:lang w:eastAsia="zh-TW"/>
              </w:rPr>
            </w:pPr>
            <w:r w:rsidRPr="00304C2E">
              <w:rPr>
                <w:rFonts w:hint="eastAsia"/>
                <w:sz w:val="18"/>
                <w:szCs w:val="18"/>
                <w:lang w:eastAsia="zh-TW"/>
              </w:rPr>
              <w:t>2</w:t>
            </w:r>
          </w:p>
        </w:tc>
        <w:tc>
          <w:tcPr>
            <w:tcW w:w="827" w:type="dxa"/>
            <w:tcBorders>
              <w:right w:val="double" w:sz="4" w:space="0" w:color="auto"/>
            </w:tcBorders>
          </w:tcPr>
          <w:p w14:paraId="42BD6741" w14:textId="4DB3DF75" w:rsidR="00776C68" w:rsidRPr="00304C2E" w:rsidRDefault="00266479" w:rsidP="00776C68">
            <w:pPr>
              <w:spacing w:line="300" w:lineRule="exact"/>
              <w:jc w:val="center"/>
              <w:rPr>
                <w:sz w:val="18"/>
                <w:szCs w:val="18"/>
              </w:rPr>
            </w:pPr>
            <w:r w:rsidRPr="00304C2E">
              <w:rPr>
                <w:rFonts w:hint="eastAsia"/>
              </w:rPr>
              <w:t>-</w:t>
            </w:r>
          </w:p>
        </w:tc>
      </w:tr>
      <w:tr w:rsidR="00776C68" w:rsidRPr="00304C2E" w14:paraId="03903E0C" w14:textId="77777777" w:rsidTr="00776C68">
        <w:tc>
          <w:tcPr>
            <w:tcW w:w="916" w:type="dxa"/>
            <w:vMerge/>
            <w:tcBorders>
              <w:left w:val="double" w:sz="4" w:space="0" w:color="auto"/>
              <w:bottom w:val="double" w:sz="4" w:space="0" w:color="auto"/>
            </w:tcBorders>
            <w:shd w:val="clear" w:color="auto" w:fill="D9D9D9" w:themeFill="background1" w:themeFillShade="D9"/>
            <w:vAlign w:val="center"/>
          </w:tcPr>
          <w:p w14:paraId="6301FC5A" w14:textId="77777777" w:rsidR="00776C68" w:rsidRPr="00304C2E" w:rsidRDefault="00776C68" w:rsidP="00776C68">
            <w:pPr>
              <w:spacing w:line="300" w:lineRule="exact"/>
              <w:jc w:val="center"/>
              <w:rPr>
                <w:b/>
                <w:sz w:val="18"/>
                <w:szCs w:val="18"/>
              </w:rPr>
            </w:pPr>
          </w:p>
        </w:tc>
        <w:tc>
          <w:tcPr>
            <w:tcW w:w="1147" w:type="dxa"/>
            <w:vMerge/>
            <w:shd w:val="clear" w:color="auto" w:fill="D9D9D9" w:themeFill="background1" w:themeFillShade="D9"/>
            <w:vAlign w:val="center"/>
          </w:tcPr>
          <w:p w14:paraId="5E3AF544" w14:textId="77777777" w:rsidR="00776C68" w:rsidRPr="00304C2E" w:rsidRDefault="00776C68" w:rsidP="00776C68">
            <w:pPr>
              <w:spacing w:line="300" w:lineRule="exact"/>
              <w:jc w:val="center"/>
              <w:rPr>
                <w:b/>
                <w:sz w:val="18"/>
                <w:szCs w:val="18"/>
              </w:rPr>
            </w:pPr>
          </w:p>
        </w:tc>
        <w:tc>
          <w:tcPr>
            <w:tcW w:w="2894" w:type="dxa"/>
            <w:shd w:val="clear" w:color="auto" w:fill="D9D9D9" w:themeFill="background1" w:themeFillShade="D9"/>
            <w:vAlign w:val="center"/>
          </w:tcPr>
          <w:p w14:paraId="16E0131D" w14:textId="77777777" w:rsidR="00776C68" w:rsidRPr="00304C2E" w:rsidRDefault="00776C68" w:rsidP="00776C68">
            <w:pPr>
              <w:spacing w:line="300" w:lineRule="exact"/>
              <w:jc w:val="center"/>
              <w:rPr>
                <w:b/>
                <w:sz w:val="18"/>
                <w:szCs w:val="18"/>
                <w:lang w:eastAsia="zh-TW"/>
              </w:rPr>
            </w:pPr>
            <w:r w:rsidRPr="00304C2E">
              <w:rPr>
                <w:b/>
                <w:sz w:val="18"/>
                <w:szCs w:val="18"/>
                <w:lang w:eastAsia="zh-TW"/>
              </w:rPr>
              <w:t>F</w:t>
            </w:r>
          </w:p>
        </w:tc>
        <w:tc>
          <w:tcPr>
            <w:tcW w:w="825" w:type="dxa"/>
            <w:vAlign w:val="center"/>
          </w:tcPr>
          <w:p w14:paraId="2D49F81C" w14:textId="77777777" w:rsidR="00776C68" w:rsidRPr="00304C2E" w:rsidRDefault="00776C68" w:rsidP="00776C68">
            <w:pPr>
              <w:spacing w:line="300" w:lineRule="exact"/>
              <w:jc w:val="center"/>
              <w:rPr>
                <w:sz w:val="18"/>
                <w:szCs w:val="18"/>
                <w:lang w:eastAsia="zh-TW"/>
              </w:rPr>
            </w:pPr>
            <w:r w:rsidRPr="00304C2E">
              <w:rPr>
                <w:rFonts w:hint="eastAsia"/>
                <w:sz w:val="18"/>
                <w:szCs w:val="18"/>
                <w:lang w:eastAsia="zh-TW"/>
              </w:rPr>
              <w:t>2</w:t>
            </w:r>
          </w:p>
        </w:tc>
        <w:tc>
          <w:tcPr>
            <w:tcW w:w="834" w:type="dxa"/>
            <w:gridSpan w:val="2"/>
            <w:vAlign w:val="center"/>
          </w:tcPr>
          <w:p w14:paraId="09C002F9" w14:textId="77777777" w:rsidR="00776C68" w:rsidRPr="00304C2E" w:rsidRDefault="00776C68" w:rsidP="00776C68">
            <w:pPr>
              <w:spacing w:line="300" w:lineRule="exact"/>
              <w:jc w:val="center"/>
              <w:rPr>
                <w:sz w:val="18"/>
                <w:szCs w:val="18"/>
                <w:lang w:eastAsia="zh-TW"/>
              </w:rPr>
            </w:pPr>
            <w:r w:rsidRPr="00304C2E">
              <w:rPr>
                <w:rFonts w:hint="eastAsia"/>
                <w:sz w:val="18"/>
                <w:szCs w:val="18"/>
                <w:lang w:eastAsia="zh-TW"/>
              </w:rPr>
              <w:t>3</w:t>
            </w:r>
          </w:p>
        </w:tc>
        <w:tc>
          <w:tcPr>
            <w:tcW w:w="827" w:type="dxa"/>
            <w:vAlign w:val="center"/>
          </w:tcPr>
          <w:p w14:paraId="263EB1CC" w14:textId="77777777" w:rsidR="00776C68" w:rsidRPr="00304C2E" w:rsidRDefault="00776C68" w:rsidP="00776C68">
            <w:pPr>
              <w:spacing w:line="300" w:lineRule="exact"/>
              <w:jc w:val="center"/>
              <w:rPr>
                <w:sz w:val="18"/>
                <w:szCs w:val="18"/>
                <w:lang w:eastAsia="zh-TW"/>
              </w:rPr>
            </w:pPr>
            <w:r w:rsidRPr="00304C2E">
              <w:rPr>
                <w:rFonts w:hint="eastAsia"/>
                <w:sz w:val="18"/>
                <w:szCs w:val="18"/>
                <w:lang w:eastAsia="zh-TW"/>
              </w:rPr>
              <w:t>2</w:t>
            </w:r>
          </w:p>
        </w:tc>
        <w:tc>
          <w:tcPr>
            <w:tcW w:w="826" w:type="dxa"/>
            <w:vAlign w:val="center"/>
          </w:tcPr>
          <w:p w14:paraId="4E37A072" w14:textId="77777777" w:rsidR="00776C68" w:rsidRPr="00304C2E" w:rsidRDefault="00776C68" w:rsidP="00776C68">
            <w:pPr>
              <w:spacing w:line="300" w:lineRule="exact"/>
              <w:jc w:val="center"/>
              <w:rPr>
                <w:sz w:val="18"/>
                <w:szCs w:val="18"/>
                <w:lang w:eastAsia="zh-TW"/>
              </w:rPr>
            </w:pPr>
            <w:r w:rsidRPr="00304C2E">
              <w:rPr>
                <w:rFonts w:hint="eastAsia"/>
                <w:sz w:val="18"/>
                <w:szCs w:val="18"/>
                <w:lang w:eastAsia="zh-TW"/>
              </w:rPr>
              <w:t>6</w:t>
            </w:r>
          </w:p>
        </w:tc>
        <w:tc>
          <w:tcPr>
            <w:tcW w:w="827" w:type="dxa"/>
            <w:vAlign w:val="center"/>
          </w:tcPr>
          <w:p w14:paraId="47131E3D" w14:textId="77777777" w:rsidR="00776C68" w:rsidRPr="00304C2E" w:rsidRDefault="00776C68" w:rsidP="00776C68">
            <w:pPr>
              <w:spacing w:line="300" w:lineRule="exact"/>
              <w:jc w:val="center"/>
              <w:rPr>
                <w:sz w:val="18"/>
                <w:szCs w:val="18"/>
                <w:lang w:eastAsia="zh-TW"/>
              </w:rPr>
            </w:pPr>
            <w:r w:rsidRPr="00304C2E">
              <w:rPr>
                <w:rFonts w:hint="eastAsia"/>
                <w:sz w:val="18"/>
                <w:szCs w:val="18"/>
                <w:lang w:eastAsia="zh-TW"/>
              </w:rPr>
              <w:t>2</w:t>
            </w:r>
          </w:p>
        </w:tc>
        <w:tc>
          <w:tcPr>
            <w:tcW w:w="827" w:type="dxa"/>
            <w:tcBorders>
              <w:right w:val="double" w:sz="4" w:space="0" w:color="auto"/>
            </w:tcBorders>
          </w:tcPr>
          <w:p w14:paraId="437BE86C" w14:textId="28361F81" w:rsidR="00776C68" w:rsidRPr="00304C2E" w:rsidRDefault="00266479" w:rsidP="00776C68">
            <w:pPr>
              <w:spacing w:line="300" w:lineRule="exact"/>
              <w:jc w:val="center"/>
              <w:rPr>
                <w:sz w:val="18"/>
                <w:szCs w:val="18"/>
              </w:rPr>
            </w:pPr>
            <w:r w:rsidRPr="00304C2E">
              <w:rPr>
                <w:rFonts w:hint="eastAsia"/>
              </w:rPr>
              <w:t>-</w:t>
            </w:r>
          </w:p>
        </w:tc>
      </w:tr>
      <w:tr w:rsidR="00776C68" w:rsidRPr="00304C2E" w14:paraId="7FAC18D9" w14:textId="77777777" w:rsidTr="00776C68">
        <w:tc>
          <w:tcPr>
            <w:tcW w:w="916" w:type="dxa"/>
            <w:vMerge/>
            <w:tcBorders>
              <w:left w:val="double" w:sz="4" w:space="0" w:color="auto"/>
              <w:bottom w:val="double" w:sz="4" w:space="0" w:color="auto"/>
            </w:tcBorders>
            <w:shd w:val="clear" w:color="auto" w:fill="D9D9D9" w:themeFill="background1" w:themeFillShade="D9"/>
            <w:vAlign w:val="center"/>
          </w:tcPr>
          <w:p w14:paraId="4FA8F86C" w14:textId="77777777" w:rsidR="00776C68" w:rsidRPr="00304C2E" w:rsidRDefault="00776C68" w:rsidP="00776C68">
            <w:pPr>
              <w:spacing w:line="300" w:lineRule="exact"/>
              <w:jc w:val="center"/>
              <w:rPr>
                <w:b/>
                <w:sz w:val="18"/>
                <w:szCs w:val="18"/>
              </w:rPr>
            </w:pPr>
          </w:p>
        </w:tc>
        <w:tc>
          <w:tcPr>
            <w:tcW w:w="1147" w:type="dxa"/>
            <w:vMerge w:val="restart"/>
            <w:shd w:val="clear" w:color="auto" w:fill="D9D9D9" w:themeFill="background1" w:themeFillShade="D9"/>
            <w:vAlign w:val="center"/>
          </w:tcPr>
          <w:p w14:paraId="204F2B91" w14:textId="77777777" w:rsidR="00776C68" w:rsidRPr="00304C2E" w:rsidRDefault="00776C68" w:rsidP="00776C68">
            <w:pPr>
              <w:spacing w:line="300" w:lineRule="exact"/>
              <w:jc w:val="center"/>
              <w:rPr>
                <w:b/>
                <w:sz w:val="18"/>
                <w:szCs w:val="18"/>
              </w:rPr>
            </w:pPr>
            <w:r w:rsidRPr="00304C2E">
              <w:rPr>
                <w:b/>
                <w:sz w:val="18"/>
                <w:szCs w:val="18"/>
              </w:rPr>
              <w:t>Place of origin</w:t>
            </w:r>
          </w:p>
        </w:tc>
        <w:tc>
          <w:tcPr>
            <w:tcW w:w="2894" w:type="dxa"/>
            <w:shd w:val="clear" w:color="auto" w:fill="D9D9D9" w:themeFill="background1" w:themeFillShade="D9"/>
            <w:vAlign w:val="center"/>
          </w:tcPr>
          <w:p w14:paraId="18471579" w14:textId="77777777" w:rsidR="00776C68" w:rsidRPr="00304C2E" w:rsidRDefault="00776C68" w:rsidP="00776C68">
            <w:pPr>
              <w:spacing w:line="300" w:lineRule="exact"/>
              <w:jc w:val="center"/>
              <w:rPr>
                <w:b/>
                <w:sz w:val="18"/>
                <w:szCs w:val="18"/>
              </w:rPr>
            </w:pPr>
            <w:r w:rsidRPr="00304C2E">
              <w:rPr>
                <w:rFonts w:eastAsia="新細明體"/>
                <w:b/>
                <w:bCs/>
                <w:color w:val="000000"/>
                <w:sz w:val="18"/>
                <w:szCs w:val="18"/>
              </w:rPr>
              <w:t>Macao</w:t>
            </w:r>
          </w:p>
        </w:tc>
        <w:tc>
          <w:tcPr>
            <w:tcW w:w="825" w:type="dxa"/>
            <w:vAlign w:val="center"/>
          </w:tcPr>
          <w:p w14:paraId="7A0F747B" w14:textId="77777777" w:rsidR="00776C68" w:rsidRPr="00304C2E" w:rsidRDefault="00776C68" w:rsidP="00776C68">
            <w:pPr>
              <w:spacing w:line="300" w:lineRule="exact"/>
              <w:jc w:val="center"/>
              <w:rPr>
                <w:sz w:val="18"/>
                <w:szCs w:val="18"/>
                <w:lang w:eastAsia="zh-TW"/>
              </w:rPr>
            </w:pPr>
            <w:r w:rsidRPr="00304C2E">
              <w:rPr>
                <w:rFonts w:hint="eastAsia"/>
                <w:sz w:val="18"/>
                <w:szCs w:val="18"/>
                <w:lang w:eastAsia="zh-TW"/>
              </w:rPr>
              <w:t>12</w:t>
            </w:r>
          </w:p>
        </w:tc>
        <w:tc>
          <w:tcPr>
            <w:tcW w:w="834" w:type="dxa"/>
            <w:gridSpan w:val="2"/>
            <w:vAlign w:val="center"/>
          </w:tcPr>
          <w:p w14:paraId="3DF4955C" w14:textId="77777777" w:rsidR="00776C68" w:rsidRPr="00304C2E" w:rsidRDefault="00776C68" w:rsidP="00776C68">
            <w:pPr>
              <w:spacing w:line="300" w:lineRule="exact"/>
              <w:jc w:val="center"/>
              <w:rPr>
                <w:sz w:val="18"/>
                <w:szCs w:val="18"/>
                <w:lang w:eastAsia="zh-TW"/>
              </w:rPr>
            </w:pPr>
            <w:r w:rsidRPr="00304C2E">
              <w:rPr>
                <w:rFonts w:hint="eastAsia"/>
                <w:sz w:val="18"/>
                <w:szCs w:val="18"/>
                <w:lang w:eastAsia="zh-TW"/>
              </w:rPr>
              <w:t>6</w:t>
            </w:r>
          </w:p>
        </w:tc>
        <w:tc>
          <w:tcPr>
            <w:tcW w:w="827" w:type="dxa"/>
            <w:vAlign w:val="center"/>
          </w:tcPr>
          <w:p w14:paraId="6B12BBDE" w14:textId="77777777" w:rsidR="00776C68" w:rsidRPr="00304C2E" w:rsidRDefault="00776C68" w:rsidP="00776C68">
            <w:pPr>
              <w:spacing w:line="300" w:lineRule="exact"/>
              <w:jc w:val="center"/>
              <w:rPr>
                <w:sz w:val="18"/>
                <w:szCs w:val="18"/>
                <w:lang w:eastAsia="zh-TW"/>
              </w:rPr>
            </w:pPr>
            <w:r w:rsidRPr="00304C2E">
              <w:rPr>
                <w:rFonts w:hint="eastAsia"/>
                <w:sz w:val="18"/>
                <w:szCs w:val="18"/>
                <w:lang w:eastAsia="zh-TW"/>
              </w:rPr>
              <w:t>5</w:t>
            </w:r>
          </w:p>
        </w:tc>
        <w:tc>
          <w:tcPr>
            <w:tcW w:w="826" w:type="dxa"/>
            <w:vAlign w:val="center"/>
          </w:tcPr>
          <w:p w14:paraId="48BE1E7F" w14:textId="77777777" w:rsidR="00776C68" w:rsidRPr="00304C2E" w:rsidRDefault="00776C68" w:rsidP="00776C68">
            <w:pPr>
              <w:spacing w:line="300" w:lineRule="exact"/>
              <w:jc w:val="center"/>
              <w:rPr>
                <w:sz w:val="18"/>
                <w:szCs w:val="18"/>
                <w:lang w:eastAsia="zh-TW"/>
              </w:rPr>
            </w:pPr>
            <w:r w:rsidRPr="00304C2E">
              <w:rPr>
                <w:rFonts w:hint="eastAsia"/>
                <w:sz w:val="18"/>
                <w:szCs w:val="18"/>
                <w:lang w:eastAsia="zh-TW"/>
              </w:rPr>
              <w:t>13</w:t>
            </w:r>
          </w:p>
        </w:tc>
        <w:tc>
          <w:tcPr>
            <w:tcW w:w="827" w:type="dxa"/>
            <w:vAlign w:val="center"/>
          </w:tcPr>
          <w:p w14:paraId="40A4C8E0" w14:textId="77777777" w:rsidR="00776C68" w:rsidRPr="00304C2E" w:rsidRDefault="00776C68" w:rsidP="00776C68">
            <w:pPr>
              <w:spacing w:line="300" w:lineRule="exact"/>
              <w:jc w:val="center"/>
              <w:rPr>
                <w:sz w:val="18"/>
                <w:szCs w:val="18"/>
                <w:lang w:eastAsia="zh-TW"/>
              </w:rPr>
            </w:pPr>
            <w:r w:rsidRPr="00304C2E">
              <w:rPr>
                <w:rFonts w:hint="eastAsia"/>
                <w:sz w:val="18"/>
                <w:szCs w:val="18"/>
                <w:lang w:eastAsia="zh-TW"/>
              </w:rPr>
              <w:t>3</w:t>
            </w:r>
          </w:p>
        </w:tc>
        <w:tc>
          <w:tcPr>
            <w:tcW w:w="827" w:type="dxa"/>
            <w:tcBorders>
              <w:right w:val="double" w:sz="4" w:space="0" w:color="auto"/>
            </w:tcBorders>
          </w:tcPr>
          <w:p w14:paraId="0CBB11F2" w14:textId="5FD25454" w:rsidR="00776C68" w:rsidRPr="00304C2E" w:rsidRDefault="00266479" w:rsidP="00776C68">
            <w:pPr>
              <w:spacing w:line="300" w:lineRule="exact"/>
              <w:jc w:val="center"/>
              <w:rPr>
                <w:sz w:val="18"/>
                <w:szCs w:val="18"/>
              </w:rPr>
            </w:pPr>
            <w:r w:rsidRPr="00304C2E">
              <w:rPr>
                <w:rFonts w:hint="eastAsia"/>
              </w:rPr>
              <w:t>-</w:t>
            </w:r>
          </w:p>
        </w:tc>
      </w:tr>
      <w:tr w:rsidR="00776C68" w:rsidRPr="00304C2E" w14:paraId="196F1938" w14:textId="77777777" w:rsidTr="00776C68">
        <w:tc>
          <w:tcPr>
            <w:tcW w:w="916" w:type="dxa"/>
            <w:vMerge/>
            <w:tcBorders>
              <w:left w:val="double" w:sz="4" w:space="0" w:color="auto"/>
              <w:bottom w:val="double" w:sz="4" w:space="0" w:color="auto"/>
            </w:tcBorders>
            <w:shd w:val="clear" w:color="auto" w:fill="D9D9D9" w:themeFill="background1" w:themeFillShade="D9"/>
            <w:vAlign w:val="center"/>
          </w:tcPr>
          <w:p w14:paraId="084235EB" w14:textId="77777777" w:rsidR="00776C68" w:rsidRPr="00304C2E" w:rsidRDefault="00776C68" w:rsidP="00776C68">
            <w:pPr>
              <w:spacing w:line="300" w:lineRule="exact"/>
              <w:jc w:val="center"/>
              <w:rPr>
                <w:b/>
                <w:sz w:val="18"/>
                <w:szCs w:val="18"/>
              </w:rPr>
            </w:pPr>
          </w:p>
        </w:tc>
        <w:tc>
          <w:tcPr>
            <w:tcW w:w="1147" w:type="dxa"/>
            <w:vMerge/>
            <w:shd w:val="clear" w:color="auto" w:fill="D9D9D9" w:themeFill="background1" w:themeFillShade="D9"/>
            <w:vAlign w:val="center"/>
          </w:tcPr>
          <w:p w14:paraId="6F1B403A" w14:textId="77777777" w:rsidR="00776C68" w:rsidRPr="00304C2E" w:rsidRDefault="00776C68" w:rsidP="00776C68">
            <w:pPr>
              <w:spacing w:line="300" w:lineRule="exact"/>
              <w:jc w:val="center"/>
              <w:rPr>
                <w:b/>
                <w:sz w:val="18"/>
                <w:szCs w:val="18"/>
              </w:rPr>
            </w:pPr>
          </w:p>
        </w:tc>
        <w:tc>
          <w:tcPr>
            <w:tcW w:w="2894" w:type="dxa"/>
            <w:shd w:val="clear" w:color="auto" w:fill="D9D9D9" w:themeFill="background1" w:themeFillShade="D9"/>
            <w:vAlign w:val="center"/>
          </w:tcPr>
          <w:p w14:paraId="037BD255" w14:textId="77777777" w:rsidR="00776C68" w:rsidRPr="00304C2E" w:rsidRDefault="00776C68" w:rsidP="00776C68">
            <w:pPr>
              <w:spacing w:line="300" w:lineRule="exact"/>
              <w:jc w:val="center"/>
              <w:rPr>
                <w:b/>
                <w:sz w:val="18"/>
                <w:szCs w:val="18"/>
              </w:rPr>
            </w:pPr>
            <w:r w:rsidRPr="00304C2E">
              <w:rPr>
                <w:rFonts w:eastAsia="新細明體"/>
                <w:b/>
                <w:bCs/>
                <w:color w:val="000000"/>
                <w:sz w:val="18"/>
                <w:szCs w:val="18"/>
              </w:rPr>
              <w:t>Mainland China</w:t>
            </w:r>
          </w:p>
        </w:tc>
        <w:tc>
          <w:tcPr>
            <w:tcW w:w="825" w:type="dxa"/>
            <w:vAlign w:val="center"/>
          </w:tcPr>
          <w:p w14:paraId="4040B1AA" w14:textId="77777777" w:rsidR="00776C68" w:rsidRPr="00304C2E" w:rsidRDefault="00776C68" w:rsidP="00776C68">
            <w:pPr>
              <w:spacing w:line="300" w:lineRule="exact"/>
              <w:jc w:val="center"/>
              <w:rPr>
                <w:sz w:val="18"/>
                <w:szCs w:val="18"/>
                <w:lang w:eastAsia="zh-TW"/>
              </w:rPr>
            </w:pPr>
            <w:r w:rsidRPr="00304C2E">
              <w:rPr>
                <w:rFonts w:hint="eastAsia"/>
                <w:sz w:val="18"/>
                <w:szCs w:val="18"/>
                <w:lang w:eastAsia="zh-TW"/>
              </w:rPr>
              <w:t>1</w:t>
            </w:r>
          </w:p>
        </w:tc>
        <w:tc>
          <w:tcPr>
            <w:tcW w:w="834" w:type="dxa"/>
            <w:gridSpan w:val="2"/>
            <w:vAlign w:val="center"/>
          </w:tcPr>
          <w:p w14:paraId="0CEC95BC" w14:textId="77777777" w:rsidR="00776C68" w:rsidRPr="00304C2E" w:rsidRDefault="00776C68" w:rsidP="00776C68">
            <w:pPr>
              <w:spacing w:line="300" w:lineRule="exact"/>
              <w:jc w:val="center"/>
              <w:rPr>
                <w:sz w:val="18"/>
                <w:szCs w:val="18"/>
                <w:lang w:eastAsia="zh-TW"/>
              </w:rPr>
            </w:pPr>
            <w:r w:rsidRPr="00304C2E">
              <w:rPr>
                <w:rFonts w:hint="eastAsia"/>
                <w:sz w:val="18"/>
                <w:szCs w:val="18"/>
                <w:lang w:eastAsia="zh-TW"/>
              </w:rPr>
              <w:t>1</w:t>
            </w:r>
          </w:p>
        </w:tc>
        <w:tc>
          <w:tcPr>
            <w:tcW w:w="827" w:type="dxa"/>
            <w:vAlign w:val="center"/>
          </w:tcPr>
          <w:p w14:paraId="6B391201" w14:textId="6A6515A0" w:rsidR="00776C68" w:rsidRPr="00304C2E" w:rsidRDefault="00266479" w:rsidP="00776C68">
            <w:pPr>
              <w:spacing w:line="300" w:lineRule="exact"/>
              <w:jc w:val="center"/>
              <w:rPr>
                <w:sz w:val="18"/>
                <w:szCs w:val="18"/>
              </w:rPr>
            </w:pPr>
            <w:r w:rsidRPr="00304C2E">
              <w:rPr>
                <w:rFonts w:hint="eastAsia"/>
                <w:sz w:val="18"/>
                <w:szCs w:val="18"/>
              </w:rPr>
              <w:t>-</w:t>
            </w:r>
          </w:p>
        </w:tc>
        <w:tc>
          <w:tcPr>
            <w:tcW w:w="826" w:type="dxa"/>
            <w:vAlign w:val="center"/>
          </w:tcPr>
          <w:p w14:paraId="07749FDC" w14:textId="461E9E3E" w:rsidR="00776C68" w:rsidRPr="00304C2E" w:rsidRDefault="00266479" w:rsidP="00776C68">
            <w:pPr>
              <w:spacing w:line="300" w:lineRule="exact"/>
              <w:jc w:val="center"/>
              <w:rPr>
                <w:sz w:val="18"/>
                <w:szCs w:val="18"/>
              </w:rPr>
            </w:pPr>
            <w:r w:rsidRPr="00304C2E">
              <w:rPr>
                <w:rFonts w:hint="eastAsia"/>
                <w:sz w:val="18"/>
                <w:szCs w:val="18"/>
              </w:rPr>
              <w:t>-</w:t>
            </w:r>
          </w:p>
        </w:tc>
        <w:tc>
          <w:tcPr>
            <w:tcW w:w="827" w:type="dxa"/>
            <w:vAlign w:val="center"/>
          </w:tcPr>
          <w:p w14:paraId="20257931" w14:textId="77777777" w:rsidR="00776C68" w:rsidRPr="00304C2E" w:rsidRDefault="00776C68" w:rsidP="00776C68">
            <w:pPr>
              <w:spacing w:line="300" w:lineRule="exact"/>
              <w:jc w:val="center"/>
              <w:rPr>
                <w:sz w:val="18"/>
                <w:szCs w:val="18"/>
                <w:lang w:eastAsia="zh-TW"/>
              </w:rPr>
            </w:pPr>
            <w:r w:rsidRPr="00304C2E">
              <w:rPr>
                <w:rFonts w:hint="eastAsia"/>
                <w:sz w:val="18"/>
                <w:szCs w:val="18"/>
                <w:lang w:eastAsia="zh-TW"/>
              </w:rPr>
              <w:t>1</w:t>
            </w:r>
          </w:p>
        </w:tc>
        <w:tc>
          <w:tcPr>
            <w:tcW w:w="827" w:type="dxa"/>
            <w:tcBorders>
              <w:right w:val="double" w:sz="4" w:space="0" w:color="auto"/>
            </w:tcBorders>
          </w:tcPr>
          <w:p w14:paraId="58A6FE1A" w14:textId="48A64701" w:rsidR="00776C68" w:rsidRPr="00304C2E" w:rsidRDefault="00266479" w:rsidP="00776C68">
            <w:pPr>
              <w:spacing w:line="300" w:lineRule="exact"/>
              <w:jc w:val="center"/>
              <w:rPr>
                <w:sz w:val="18"/>
                <w:szCs w:val="18"/>
              </w:rPr>
            </w:pPr>
            <w:r w:rsidRPr="00304C2E">
              <w:rPr>
                <w:rFonts w:hint="eastAsia"/>
              </w:rPr>
              <w:t>-</w:t>
            </w:r>
          </w:p>
        </w:tc>
      </w:tr>
      <w:tr w:rsidR="00776C68" w:rsidRPr="00304C2E" w14:paraId="38BCB7C8" w14:textId="77777777" w:rsidTr="00776C68">
        <w:tc>
          <w:tcPr>
            <w:tcW w:w="916" w:type="dxa"/>
            <w:vMerge/>
            <w:tcBorders>
              <w:left w:val="double" w:sz="4" w:space="0" w:color="auto"/>
              <w:bottom w:val="double" w:sz="4" w:space="0" w:color="auto"/>
            </w:tcBorders>
            <w:shd w:val="clear" w:color="auto" w:fill="D9D9D9" w:themeFill="background1" w:themeFillShade="D9"/>
            <w:vAlign w:val="center"/>
          </w:tcPr>
          <w:p w14:paraId="562730CA" w14:textId="77777777" w:rsidR="00776C68" w:rsidRPr="00304C2E" w:rsidRDefault="00776C68" w:rsidP="00776C68">
            <w:pPr>
              <w:spacing w:line="300" w:lineRule="exact"/>
              <w:jc w:val="center"/>
              <w:rPr>
                <w:b/>
                <w:sz w:val="18"/>
                <w:szCs w:val="18"/>
              </w:rPr>
            </w:pPr>
          </w:p>
        </w:tc>
        <w:tc>
          <w:tcPr>
            <w:tcW w:w="4041" w:type="dxa"/>
            <w:gridSpan w:val="2"/>
            <w:tcBorders>
              <w:bottom w:val="double" w:sz="4" w:space="0" w:color="auto"/>
            </w:tcBorders>
            <w:shd w:val="clear" w:color="auto" w:fill="D9D9D9" w:themeFill="background1" w:themeFillShade="D9"/>
            <w:vAlign w:val="center"/>
          </w:tcPr>
          <w:p w14:paraId="38879F1B" w14:textId="77777777" w:rsidR="00776C68" w:rsidRPr="00304C2E" w:rsidRDefault="00776C68" w:rsidP="00776C68">
            <w:pPr>
              <w:spacing w:line="300" w:lineRule="exact"/>
              <w:jc w:val="center"/>
              <w:rPr>
                <w:b/>
                <w:sz w:val="18"/>
                <w:szCs w:val="18"/>
              </w:rPr>
            </w:pPr>
            <w:r w:rsidRPr="00304C2E">
              <w:rPr>
                <w:b/>
                <w:sz w:val="18"/>
                <w:szCs w:val="18"/>
              </w:rPr>
              <w:t>No. of persons</w:t>
            </w:r>
          </w:p>
        </w:tc>
        <w:tc>
          <w:tcPr>
            <w:tcW w:w="825" w:type="dxa"/>
            <w:tcBorders>
              <w:bottom w:val="double" w:sz="4" w:space="0" w:color="auto"/>
            </w:tcBorders>
            <w:vAlign w:val="center"/>
          </w:tcPr>
          <w:p w14:paraId="45EFB3F6" w14:textId="77777777" w:rsidR="00776C68" w:rsidRPr="00304C2E" w:rsidRDefault="00776C68" w:rsidP="00776C68">
            <w:pPr>
              <w:spacing w:line="300" w:lineRule="exact"/>
              <w:jc w:val="center"/>
              <w:rPr>
                <w:sz w:val="18"/>
                <w:szCs w:val="18"/>
                <w:lang w:eastAsia="zh-TW"/>
              </w:rPr>
            </w:pPr>
            <w:r w:rsidRPr="00304C2E">
              <w:rPr>
                <w:rFonts w:hint="eastAsia"/>
                <w:sz w:val="18"/>
                <w:szCs w:val="18"/>
                <w:lang w:eastAsia="zh-TW"/>
              </w:rPr>
              <w:t>13</w:t>
            </w:r>
          </w:p>
        </w:tc>
        <w:tc>
          <w:tcPr>
            <w:tcW w:w="834" w:type="dxa"/>
            <w:gridSpan w:val="2"/>
            <w:tcBorders>
              <w:bottom w:val="double" w:sz="4" w:space="0" w:color="auto"/>
            </w:tcBorders>
            <w:vAlign w:val="center"/>
          </w:tcPr>
          <w:p w14:paraId="17D7C673" w14:textId="77777777" w:rsidR="00776C68" w:rsidRPr="00304C2E" w:rsidRDefault="00776C68" w:rsidP="00776C68">
            <w:pPr>
              <w:spacing w:line="300" w:lineRule="exact"/>
              <w:jc w:val="center"/>
              <w:rPr>
                <w:sz w:val="18"/>
                <w:szCs w:val="18"/>
                <w:lang w:eastAsia="zh-TW"/>
              </w:rPr>
            </w:pPr>
            <w:r w:rsidRPr="00304C2E">
              <w:rPr>
                <w:rFonts w:hint="eastAsia"/>
                <w:sz w:val="18"/>
                <w:szCs w:val="18"/>
                <w:lang w:eastAsia="zh-TW"/>
              </w:rPr>
              <w:t>7</w:t>
            </w:r>
          </w:p>
        </w:tc>
        <w:tc>
          <w:tcPr>
            <w:tcW w:w="827" w:type="dxa"/>
            <w:tcBorders>
              <w:bottom w:val="double" w:sz="4" w:space="0" w:color="auto"/>
            </w:tcBorders>
            <w:vAlign w:val="center"/>
          </w:tcPr>
          <w:p w14:paraId="4BE4FAB3" w14:textId="77777777" w:rsidR="00776C68" w:rsidRPr="00304C2E" w:rsidRDefault="00776C68" w:rsidP="00776C68">
            <w:pPr>
              <w:spacing w:line="300" w:lineRule="exact"/>
              <w:jc w:val="center"/>
              <w:rPr>
                <w:sz w:val="18"/>
                <w:szCs w:val="18"/>
                <w:lang w:eastAsia="zh-TW"/>
              </w:rPr>
            </w:pPr>
            <w:r w:rsidRPr="00304C2E">
              <w:rPr>
                <w:rFonts w:hint="eastAsia"/>
                <w:sz w:val="18"/>
                <w:szCs w:val="18"/>
                <w:lang w:eastAsia="zh-TW"/>
              </w:rPr>
              <w:t>5</w:t>
            </w:r>
          </w:p>
        </w:tc>
        <w:tc>
          <w:tcPr>
            <w:tcW w:w="826" w:type="dxa"/>
            <w:tcBorders>
              <w:bottom w:val="double" w:sz="4" w:space="0" w:color="auto"/>
            </w:tcBorders>
            <w:vAlign w:val="center"/>
          </w:tcPr>
          <w:p w14:paraId="2A728576" w14:textId="77777777" w:rsidR="00776C68" w:rsidRPr="00304C2E" w:rsidRDefault="00776C68" w:rsidP="00776C68">
            <w:pPr>
              <w:spacing w:line="300" w:lineRule="exact"/>
              <w:jc w:val="center"/>
              <w:rPr>
                <w:sz w:val="18"/>
                <w:szCs w:val="18"/>
                <w:lang w:eastAsia="zh-TW"/>
              </w:rPr>
            </w:pPr>
            <w:r w:rsidRPr="00304C2E">
              <w:rPr>
                <w:rFonts w:hint="eastAsia"/>
                <w:sz w:val="18"/>
                <w:szCs w:val="18"/>
                <w:lang w:eastAsia="zh-TW"/>
              </w:rPr>
              <w:t>13</w:t>
            </w:r>
          </w:p>
        </w:tc>
        <w:tc>
          <w:tcPr>
            <w:tcW w:w="827" w:type="dxa"/>
            <w:tcBorders>
              <w:bottom w:val="double" w:sz="4" w:space="0" w:color="auto"/>
            </w:tcBorders>
            <w:vAlign w:val="center"/>
          </w:tcPr>
          <w:p w14:paraId="0676D0F2" w14:textId="77777777" w:rsidR="00776C68" w:rsidRPr="00304C2E" w:rsidRDefault="00776C68" w:rsidP="00776C68">
            <w:pPr>
              <w:spacing w:line="300" w:lineRule="exact"/>
              <w:jc w:val="center"/>
              <w:rPr>
                <w:sz w:val="18"/>
                <w:szCs w:val="18"/>
                <w:lang w:eastAsia="zh-TW"/>
              </w:rPr>
            </w:pPr>
            <w:r w:rsidRPr="00304C2E">
              <w:rPr>
                <w:rFonts w:hint="eastAsia"/>
                <w:sz w:val="18"/>
                <w:szCs w:val="18"/>
                <w:lang w:eastAsia="zh-TW"/>
              </w:rPr>
              <w:t>4</w:t>
            </w:r>
          </w:p>
        </w:tc>
        <w:tc>
          <w:tcPr>
            <w:tcW w:w="827" w:type="dxa"/>
            <w:tcBorders>
              <w:bottom w:val="double" w:sz="4" w:space="0" w:color="auto"/>
              <w:right w:val="double" w:sz="4" w:space="0" w:color="auto"/>
            </w:tcBorders>
            <w:vAlign w:val="center"/>
          </w:tcPr>
          <w:p w14:paraId="173A758F" w14:textId="24D18407" w:rsidR="00776C68" w:rsidRPr="00304C2E" w:rsidRDefault="00266479" w:rsidP="00776C68">
            <w:pPr>
              <w:spacing w:line="300" w:lineRule="exact"/>
              <w:jc w:val="center"/>
              <w:rPr>
                <w:sz w:val="18"/>
                <w:szCs w:val="18"/>
              </w:rPr>
            </w:pPr>
            <w:r w:rsidRPr="00304C2E">
              <w:rPr>
                <w:rFonts w:hint="eastAsia"/>
                <w:sz w:val="18"/>
                <w:szCs w:val="18"/>
              </w:rPr>
              <w:t>-</w:t>
            </w:r>
          </w:p>
        </w:tc>
      </w:tr>
      <w:tr w:rsidR="00776C68" w:rsidRPr="00304C2E" w14:paraId="1834DC41" w14:textId="77777777" w:rsidTr="00776C68">
        <w:tc>
          <w:tcPr>
            <w:tcW w:w="916" w:type="dxa"/>
            <w:vMerge w:val="restart"/>
            <w:tcBorders>
              <w:top w:val="double" w:sz="4" w:space="0" w:color="auto"/>
              <w:left w:val="double" w:sz="4" w:space="0" w:color="auto"/>
            </w:tcBorders>
            <w:shd w:val="clear" w:color="auto" w:fill="D9D9D9" w:themeFill="background1" w:themeFillShade="D9"/>
            <w:vAlign w:val="center"/>
          </w:tcPr>
          <w:p w14:paraId="3AE33C6A" w14:textId="77777777" w:rsidR="00776C68" w:rsidRPr="00304C2E" w:rsidRDefault="00776C68" w:rsidP="00776C68">
            <w:pPr>
              <w:spacing w:line="300" w:lineRule="exact"/>
              <w:jc w:val="center"/>
              <w:rPr>
                <w:b/>
                <w:sz w:val="18"/>
                <w:szCs w:val="18"/>
              </w:rPr>
            </w:pPr>
            <w:r w:rsidRPr="00304C2E">
              <w:rPr>
                <w:b/>
                <w:sz w:val="18"/>
                <w:szCs w:val="18"/>
              </w:rPr>
              <w:t>Result of judgment</w:t>
            </w:r>
          </w:p>
        </w:tc>
        <w:tc>
          <w:tcPr>
            <w:tcW w:w="1147" w:type="dxa"/>
            <w:tcBorders>
              <w:top w:val="double" w:sz="4" w:space="0" w:color="auto"/>
            </w:tcBorders>
            <w:shd w:val="clear" w:color="auto" w:fill="D9D9D9" w:themeFill="background1" w:themeFillShade="D9"/>
            <w:vAlign w:val="center"/>
          </w:tcPr>
          <w:p w14:paraId="3A91704C" w14:textId="77777777" w:rsidR="00776C68" w:rsidRPr="00304C2E" w:rsidRDefault="00776C68" w:rsidP="00776C68">
            <w:pPr>
              <w:spacing w:line="300" w:lineRule="exact"/>
              <w:jc w:val="center"/>
              <w:rPr>
                <w:b/>
                <w:sz w:val="18"/>
                <w:szCs w:val="18"/>
                <w:lang w:eastAsia="zh-TW"/>
              </w:rPr>
            </w:pPr>
            <w:r w:rsidRPr="00304C2E">
              <w:rPr>
                <w:b/>
                <w:sz w:val="18"/>
                <w:szCs w:val="18"/>
                <w:lang w:eastAsia="zh-TW"/>
              </w:rPr>
              <w:t>Law</w:t>
            </w:r>
          </w:p>
        </w:tc>
        <w:tc>
          <w:tcPr>
            <w:tcW w:w="2894" w:type="dxa"/>
            <w:tcBorders>
              <w:top w:val="double" w:sz="4" w:space="0" w:color="auto"/>
            </w:tcBorders>
            <w:shd w:val="clear" w:color="auto" w:fill="D9D9D9" w:themeFill="background1" w:themeFillShade="D9"/>
            <w:vAlign w:val="center"/>
          </w:tcPr>
          <w:p w14:paraId="788DD984" w14:textId="77777777" w:rsidR="00776C68" w:rsidRPr="00304C2E" w:rsidRDefault="00776C68" w:rsidP="00776C68">
            <w:pPr>
              <w:spacing w:line="300" w:lineRule="exact"/>
              <w:jc w:val="center"/>
              <w:rPr>
                <w:b/>
                <w:sz w:val="18"/>
                <w:szCs w:val="18"/>
              </w:rPr>
            </w:pPr>
            <w:r w:rsidRPr="00304C2E">
              <w:rPr>
                <w:b/>
                <w:sz w:val="18"/>
                <w:szCs w:val="18"/>
              </w:rPr>
              <w:t>Crime / Article</w:t>
            </w:r>
          </w:p>
        </w:tc>
        <w:tc>
          <w:tcPr>
            <w:tcW w:w="4966" w:type="dxa"/>
            <w:gridSpan w:val="7"/>
            <w:tcBorders>
              <w:top w:val="double" w:sz="4" w:space="0" w:color="auto"/>
              <w:right w:val="double" w:sz="4" w:space="0" w:color="auto"/>
            </w:tcBorders>
            <w:shd w:val="clear" w:color="auto" w:fill="D9D9D9" w:themeFill="background1" w:themeFillShade="D9"/>
            <w:vAlign w:val="center"/>
          </w:tcPr>
          <w:p w14:paraId="74DE88D9" w14:textId="77777777" w:rsidR="00776C68" w:rsidRPr="00304C2E" w:rsidRDefault="00776C68" w:rsidP="00776C68">
            <w:pPr>
              <w:spacing w:line="300" w:lineRule="exact"/>
              <w:jc w:val="center"/>
              <w:rPr>
                <w:b/>
                <w:sz w:val="18"/>
                <w:szCs w:val="18"/>
              </w:rPr>
            </w:pPr>
            <w:r w:rsidRPr="00304C2E">
              <w:rPr>
                <w:b/>
                <w:sz w:val="18"/>
                <w:szCs w:val="18"/>
              </w:rPr>
              <w:t>No. of crimes *</w:t>
            </w:r>
          </w:p>
        </w:tc>
      </w:tr>
      <w:tr w:rsidR="00776C68" w:rsidRPr="00304C2E" w14:paraId="4E18FCB0" w14:textId="77777777" w:rsidTr="00776C68">
        <w:tc>
          <w:tcPr>
            <w:tcW w:w="916" w:type="dxa"/>
            <w:vMerge/>
            <w:tcBorders>
              <w:left w:val="double" w:sz="4" w:space="0" w:color="auto"/>
            </w:tcBorders>
            <w:vAlign w:val="center"/>
          </w:tcPr>
          <w:p w14:paraId="3EF260FC" w14:textId="77777777" w:rsidR="00776C68" w:rsidRPr="00304C2E" w:rsidRDefault="00776C68" w:rsidP="00776C68">
            <w:pPr>
              <w:spacing w:line="300" w:lineRule="exact"/>
              <w:jc w:val="center"/>
              <w:rPr>
                <w:sz w:val="18"/>
                <w:szCs w:val="18"/>
              </w:rPr>
            </w:pPr>
          </w:p>
        </w:tc>
        <w:tc>
          <w:tcPr>
            <w:tcW w:w="1147" w:type="dxa"/>
            <w:vMerge w:val="restart"/>
            <w:shd w:val="clear" w:color="auto" w:fill="D9D9D9" w:themeFill="background1" w:themeFillShade="D9"/>
            <w:vAlign w:val="center"/>
          </w:tcPr>
          <w:p w14:paraId="737F864D" w14:textId="118DADB7" w:rsidR="00776C68" w:rsidRPr="00304C2E" w:rsidRDefault="00776C68" w:rsidP="00776C68">
            <w:pPr>
              <w:spacing w:line="300" w:lineRule="exact"/>
              <w:jc w:val="center"/>
              <w:rPr>
                <w:b/>
                <w:sz w:val="18"/>
                <w:szCs w:val="18"/>
                <w:lang w:eastAsia="zh-TW"/>
              </w:rPr>
            </w:pPr>
            <w:r w:rsidRPr="00304C2E">
              <w:rPr>
                <w:b/>
                <w:sz w:val="18"/>
                <w:szCs w:val="18"/>
                <w:lang w:eastAsia="zh-TW"/>
              </w:rPr>
              <w:t>MCC</w:t>
            </w:r>
          </w:p>
        </w:tc>
        <w:tc>
          <w:tcPr>
            <w:tcW w:w="2894" w:type="dxa"/>
            <w:tcBorders>
              <w:top w:val="nil"/>
              <w:left w:val="single" w:sz="4" w:space="0" w:color="auto"/>
              <w:bottom w:val="single" w:sz="4" w:space="0" w:color="auto"/>
              <w:right w:val="single" w:sz="4" w:space="0" w:color="auto"/>
            </w:tcBorders>
            <w:shd w:val="clear" w:color="000000" w:fill="D9D9D9"/>
            <w:vAlign w:val="center"/>
          </w:tcPr>
          <w:p w14:paraId="7E50213E" w14:textId="77777777" w:rsidR="00776C68" w:rsidRPr="00304C2E" w:rsidRDefault="00776C68" w:rsidP="00776C68">
            <w:pPr>
              <w:spacing w:line="300" w:lineRule="exact"/>
              <w:rPr>
                <w:b/>
                <w:sz w:val="18"/>
                <w:szCs w:val="18"/>
              </w:rPr>
            </w:pPr>
            <w:r w:rsidRPr="00304C2E">
              <w:rPr>
                <w:rFonts w:eastAsia="新細明體"/>
                <w:b/>
                <w:color w:val="000000"/>
                <w:sz w:val="18"/>
                <w:szCs w:val="18"/>
              </w:rPr>
              <w:t>Crimes against physical integrity - Articles 137 to 140</w:t>
            </w:r>
          </w:p>
        </w:tc>
        <w:tc>
          <w:tcPr>
            <w:tcW w:w="849" w:type="dxa"/>
            <w:gridSpan w:val="2"/>
            <w:tcBorders>
              <w:top w:val="nil"/>
              <w:left w:val="single" w:sz="4" w:space="0" w:color="auto"/>
              <w:bottom w:val="single" w:sz="4" w:space="0" w:color="auto"/>
              <w:right w:val="single" w:sz="4" w:space="0" w:color="auto"/>
            </w:tcBorders>
            <w:shd w:val="clear" w:color="auto" w:fill="auto"/>
            <w:vAlign w:val="center"/>
          </w:tcPr>
          <w:p w14:paraId="63184FAB" w14:textId="77777777" w:rsidR="00776C68" w:rsidRPr="00304C2E" w:rsidRDefault="00776C68" w:rsidP="00776C68">
            <w:pPr>
              <w:spacing w:line="300" w:lineRule="exact"/>
              <w:jc w:val="center"/>
              <w:rPr>
                <w:sz w:val="18"/>
                <w:szCs w:val="18"/>
              </w:rPr>
            </w:pPr>
            <w:r w:rsidRPr="00304C2E">
              <w:rPr>
                <w:rFonts w:eastAsia="新細明體"/>
                <w:color w:val="000000"/>
              </w:rPr>
              <w:t>14</w:t>
            </w:r>
          </w:p>
        </w:tc>
        <w:tc>
          <w:tcPr>
            <w:tcW w:w="810" w:type="dxa"/>
            <w:tcBorders>
              <w:top w:val="nil"/>
              <w:left w:val="nil"/>
              <w:bottom w:val="single" w:sz="4" w:space="0" w:color="auto"/>
              <w:right w:val="single" w:sz="4" w:space="0" w:color="auto"/>
            </w:tcBorders>
            <w:shd w:val="clear" w:color="auto" w:fill="auto"/>
            <w:vAlign w:val="center"/>
          </w:tcPr>
          <w:p w14:paraId="36B52E9C" w14:textId="77777777" w:rsidR="00776C68" w:rsidRPr="00304C2E" w:rsidRDefault="00776C68" w:rsidP="00776C68">
            <w:pPr>
              <w:spacing w:line="300" w:lineRule="exact"/>
              <w:jc w:val="center"/>
              <w:rPr>
                <w:sz w:val="18"/>
                <w:szCs w:val="18"/>
              </w:rPr>
            </w:pPr>
            <w:r w:rsidRPr="00304C2E">
              <w:rPr>
                <w:rFonts w:eastAsia="新細明體"/>
                <w:color w:val="000000"/>
              </w:rPr>
              <w:t>8</w:t>
            </w:r>
          </w:p>
        </w:tc>
        <w:tc>
          <w:tcPr>
            <w:tcW w:w="827" w:type="dxa"/>
            <w:tcBorders>
              <w:top w:val="nil"/>
              <w:left w:val="nil"/>
              <w:bottom w:val="single" w:sz="4" w:space="0" w:color="auto"/>
              <w:right w:val="single" w:sz="4" w:space="0" w:color="auto"/>
            </w:tcBorders>
            <w:shd w:val="clear" w:color="auto" w:fill="auto"/>
            <w:vAlign w:val="center"/>
          </w:tcPr>
          <w:p w14:paraId="5FC9E831" w14:textId="77777777" w:rsidR="00776C68" w:rsidRPr="00304C2E" w:rsidRDefault="00776C68" w:rsidP="00776C68">
            <w:pPr>
              <w:spacing w:line="300" w:lineRule="exact"/>
              <w:jc w:val="center"/>
              <w:rPr>
                <w:sz w:val="18"/>
                <w:szCs w:val="18"/>
              </w:rPr>
            </w:pPr>
            <w:r w:rsidRPr="00304C2E">
              <w:rPr>
                <w:rFonts w:eastAsia="新細明體"/>
                <w:color w:val="000000"/>
              </w:rPr>
              <w:t>2</w:t>
            </w:r>
          </w:p>
        </w:tc>
        <w:tc>
          <w:tcPr>
            <w:tcW w:w="826" w:type="dxa"/>
            <w:tcBorders>
              <w:top w:val="nil"/>
              <w:left w:val="nil"/>
              <w:bottom w:val="single" w:sz="4" w:space="0" w:color="auto"/>
              <w:right w:val="single" w:sz="4" w:space="0" w:color="auto"/>
            </w:tcBorders>
            <w:shd w:val="clear" w:color="auto" w:fill="auto"/>
            <w:vAlign w:val="center"/>
          </w:tcPr>
          <w:p w14:paraId="5FDD919E" w14:textId="77777777" w:rsidR="00776C68" w:rsidRPr="00304C2E" w:rsidRDefault="00776C68" w:rsidP="00776C68">
            <w:pPr>
              <w:spacing w:line="300" w:lineRule="exact"/>
              <w:jc w:val="center"/>
              <w:rPr>
                <w:sz w:val="18"/>
                <w:szCs w:val="18"/>
              </w:rPr>
            </w:pPr>
            <w:r w:rsidRPr="00304C2E">
              <w:rPr>
                <w:rFonts w:eastAsia="新細明體"/>
                <w:color w:val="000000"/>
              </w:rPr>
              <w:t>16</w:t>
            </w:r>
          </w:p>
        </w:tc>
        <w:tc>
          <w:tcPr>
            <w:tcW w:w="827" w:type="dxa"/>
            <w:tcBorders>
              <w:top w:val="nil"/>
              <w:left w:val="nil"/>
              <w:bottom w:val="single" w:sz="4" w:space="0" w:color="auto"/>
              <w:right w:val="single" w:sz="4" w:space="0" w:color="auto"/>
            </w:tcBorders>
            <w:shd w:val="clear" w:color="auto" w:fill="auto"/>
            <w:vAlign w:val="center"/>
          </w:tcPr>
          <w:p w14:paraId="522830DD" w14:textId="0F04D886" w:rsidR="00776C68" w:rsidRPr="00304C2E" w:rsidRDefault="00266479" w:rsidP="00776C68">
            <w:pPr>
              <w:spacing w:line="300" w:lineRule="exact"/>
              <w:jc w:val="center"/>
              <w:rPr>
                <w:sz w:val="18"/>
                <w:szCs w:val="18"/>
              </w:rPr>
            </w:pPr>
            <w:r w:rsidRPr="00304C2E">
              <w:rPr>
                <w:rFonts w:eastAsia="新細明體"/>
                <w:color w:val="000000"/>
              </w:rPr>
              <w:t>-</w:t>
            </w:r>
          </w:p>
        </w:tc>
        <w:tc>
          <w:tcPr>
            <w:tcW w:w="827" w:type="dxa"/>
            <w:tcBorders>
              <w:top w:val="nil"/>
              <w:left w:val="nil"/>
              <w:bottom w:val="single" w:sz="4" w:space="0" w:color="auto"/>
              <w:right w:val="double" w:sz="4" w:space="0" w:color="auto"/>
            </w:tcBorders>
            <w:shd w:val="clear" w:color="auto" w:fill="auto"/>
            <w:vAlign w:val="center"/>
          </w:tcPr>
          <w:p w14:paraId="6AE77FA6" w14:textId="5983D51E" w:rsidR="00776C68" w:rsidRPr="00304C2E" w:rsidRDefault="00266479" w:rsidP="00776C68">
            <w:pPr>
              <w:spacing w:line="300" w:lineRule="exact"/>
              <w:jc w:val="center"/>
              <w:rPr>
                <w:sz w:val="18"/>
                <w:szCs w:val="18"/>
              </w:rPr>
            </w:pPr>
            <w:r w:rsidRPr="00304C2E">
              <w:rPr>
                <w:rFonts w:eastAsia="新細明體"/>
                <w:color w:val="000000"/>
              </w:rPr>
              <w:t>-</w:t>
            </w:r>
          </w:p>
        </w:tc>
      </w:tr>
      <w:tr w:rsidR="00776C68" w:rsidRPr="00304C2E" w14:paraId="3DCA54F8" w14:textId="77777777" w:rsidTr="00776C68">
        <w:tc>
          <w:tcPr>
            <w:tcW w:w="916" w:type="dxa"/>
            <w:vMerge/>
            <w:tcBorders>
              <w:left w:val="double" w:sz="4" w:space="0" w:color="auto"/>
            </w:tcBorders>
            <w:vAlign w:val="center"/>
          </w:tcPr>
          <w:p w14:paraId="2FA2CFAB" w14:textId="77777777" w:rsidR="00776C68" w:rsidRPr="00304C2E" w:rsidRDefault="00776C68" w:rsidP="00776C68">
            <w:pPr>
              <w:spacing w:line="300" w:lineRule="exact"/>
              <w:jc w:val="center"/>
              <w:rPr>
                <w:sz w:val="18"/>
                <w:szCs w:val="18"/>
              </w:rPr>
            </w:pPr>
          </w:p>
        </w:tc>
        <w:tc>
          <w:tcPr>
            <w:tcW w:w="1147" w:type="dxa"/>
            <w:vMerge/>
            <w:shd w:val="clear" w:color="auto" w:fill="D9D9D9" w:themeFill="background1" w:themeFillShade="D9"/>
            <w:vAlign w:val="center"/>
          </w:tcPr>
          <w:p w14:paraId="1405A3E6" w14:textId="77777777" w:rsidR="00776C68" w:rsidRPr="00304C2E" w:rsidRDefault="00776C68" w:rsidP="00776C68">
            <w:pPr>
              <w:spacing w:line="300" w:lineRule="exact"/>
              <w:jc w:val="center"/>
              <w:rPr>
                <w:sz w:val="18"/>
                <w:szCs w:val="18"/>
              </w:rPr>
            </w:pPr>
          </w:p>
        </w:tc>
        <w:tc>
          <w:tcPr>
            <w:tcW w:w="2894" w:type="dxa"/>
            <w:tcBorders>
              <w:top w:val="nil"/>
              <w:left w:val="single" w:sz="4" w:space="0" w:color="auto"/>
              <w:bottom w:val="single" w:sz="4" w:space="0" w:color="auto"/>
              <w:right w:val="single" w:sz="4" w:space="0" w:color="auto"/>
            </w:tcBorders>
            <w:shd w:val="clear" w:color="000000" w:fill="D9D9D9"/>
            <w:vAlign w:val="center"/>
          </w:tcPr>
          <w:p w14:paraId="376D5AB0" w14:textId="77777777" w:rsidR="00776C68" w:rsidRPr="00304C2E" w:rsidRDefault="00776C68" w:rsidP="00776C68">
            <w:pPr>
              <w:spacing w:line="300" w:lineRule="exact"/>
              <w:rPr>
                <w:b/>
                <w:sz w:val="18"/>
                <w:szCs w:val="18"/>
              </w:rPr>
            </w:pPr>
            <w:r w:rsidRPr="00304C2E">
              <w:rPr>
                <w:rFonts w:eastAsia="新細明體"/>
                <w:b/>
                <w:color w:val="000000"/>
                <w:sz w:val="18"/>
                <w:szCs w:val="18"/>
              </w:rPr>
              <w:t>Crimes againts sexual freedom and sexual self-determination - Articles 158, 166 and 168</w:t>
            </w:r>
          </w:p>
        </w:tc>
        <w:tc>
          <w:tcPr>
            <w:tcW w:w="8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3CEB40" w14:textId="0BB0D4AE" w:rsidR="00776C68" w:rsidRPr="00304C2E" w:rsidRDefault="00266479" w:rsidP="00776C68">
            <w:pPr>
              <w:spacing w:line="300" w:lineRule="exact"/>
              <w:jc w:val="center"/>
              <w:rPr>
                <w:sz w:val="18"/>
                <w:szCs w:val="18"/>
              </w:rPr>
            </w:pPr>
            <w:r w:rsidRPr="00304C2E">
              <w:rPr>
                <w:rFonts w:eastAsia="新細明體"/>
                <w:color w:val="000000"/>
              </w:rPr>
              <w:t>-</w:t>
            </w:r>
          </w:p>
        </w:tc>
        <w:tc>
          <w:tcPr>
            <w:tcW w:w="810" w:type="dxa"/>
            <w:tcBorders>
              <w:top w:val="single" w:sz="4" w:space="0" w:color="auto"/>
              <w:left w:val="nil"/>
              <w:bottom w:val="single" w:sz="4" w:space="0" w:color="auto"/>
              <w:right w:val="single" w:sz="4" w:space="0" w:color="auto"/>
            </w:tcBorders>
            <w:shd w:val="clear" w:color="auto" w:fill="auto"/>
            <w:vAlign w:val="center"/>
          </w:tcPr>
          <w:p w14:paraId="3119E3DF" w14:textId="20ADCB98" w:rsidR="00776C68" w:rsidRPr="00304C2E" w:rsidRDefault="00266479" w:rsidP="00776C68">
            <w:pPr>
              <w:spacing w:line="300" w:lineRule="exact"/>
              <w:jc w:val="center"/>
              <w:rPr>
                <w:sz w:val="18"/>
                <w:szCs w:val="18"/>
              </w:rPr>
            </w:pPr>
            <w:r w:rsidRPr="00304C2E">
              <w:rPr>
                <w:rFonts w:eastAsia="新細明體"/>
                <w:color w:val="000000"/>
              </w:rPr>
              <w:t>-</w:t>
            </w:r>
          </w:p>
        </w:tc>
        <w:tc>
          <w:tcPr>
            <w:tcW w:w="827" w:type="dxa"/>
            <w:tcBorders>
              <w:top w:val="single" w:sz="4" w:space="0" w:color="auto"/>
              <w:left w:val="nil"/>
              <w:bottom w:val="single" w:sz="4" w:space="0" w:color="auto"/>
              <w:right w:val="single" w:sz="4" w:space="0" w:color="auto"/>
            </w:tcBorders>
            <w:shd w:val="clear" w:color="auto" w:fill="auto"/>
            <w:vAlign w:val="center"/>
          </w:tcPr>
          <w:p w14:paraId="4947B1F6" w14:textId="295D1D9C" w:rsidR="00776C68" w:rsidRPr="00304C2E" w:rsidRDefault="00266479" w:rsidP="00776C68">
            <w:pPr>
              <w:spacing w:line="300" w:lineRule="exact"/>
              <w:jc w:val="center"/>
              <w:rPr>
                <w:sz w:val="18"/>
                <w:szCs w:val="18"/>
              </w:rPr>
            </w:pPr>
            <w:r w:rsidRPr="00304C2E">
              <w:rPr>
                <w:rFonts w:eastAsia="新細明體"/>
                <w:color w:val="000000"/>
              </w:rPr>
              <w:t>-</w:t>
            </w:r>
          </w:p>
        </w:tc>
        <w:tc>
          <w:tcPr>
            <w:tcW w:w="826" w:type="dxa"/>
            <w:tcBorders>
              <w:top w:val="single" w:sz="4" w:space="0" w:color="auto"/>
              <w:left w:val="nil"/>
              <w:bottom w:val="single" w:sz="4" w:space="0" w:color="auto"/>
              <w:right w:val="single" w:sz="4" w:space="0" w:color="auto"/>
            </w:tcBorders>
            <w:shd w:val="clear" w:color="auto" w:fill="auto"/>
            <w:vAlign w:val="center"/>
          </w:tcPr>
          <w:p w14:paraId="5E82FCF0" w14:textId="77777777" w:rsidR="00776C68" w:rsidRPr="00304C2E" w:rsidRDefault="00776C68" w:rsidP="00776C68">
            <w:pPr>
              <w:spacing w:line="300" w:lineRule="exact"/>
              <w:jc w:val="center"/>
              <w:rPr>
                <w:sz w:val="18"/>
                <w:szCs w:val="18"/>
              </w:rPr>
            </w:pPr>
            <w:r w:rsidRPr="00304C2E">
              <w:rPr>
                <w:rFonts w:eastAsia="新細明體"/>
                <w:color w:val="000000"/>
              </w:rPr>
              <w:t>2</w:t>
            </w:r>
          </w:p>
        </w:tc>
        <w:tc>
          <w:tcPr>
            <w:tcW w:w="827" w:type="dxa"/>
            <w:tcBorders>
              <w:top w:val="single" w:sz="4" w:space="0" w:color="auto"/>
              <w:left w:val="nil"/>
              <w:bottom w:val="single" w:sz="4" w:space="0" w:color="auto"/>
              <w:right w:val="single" w:sz="4" w:space="0" w:color="auto"/>
            </w:tcBorders>
            <w:shd w:val="clear" w:color="auto" w:fill="auto"/>
            <w:vAlign w:val="center"/>
          </w:tcPr>
          <w:p w14:paraId="622E6378" w14:textId="77777777" w:rsidR="00776C68" w:rsidRPr="00304C2E" w:rsidRDefault="00776C68" w:rsidP="00776C68">
            <w:pPr>
              <w:spacing w:line="300" w:lineRule="exact"/>
              <w:jc w:val="center"/>
              <w:rPr>
                <w:sz w:val="18"/>
                <w:szCs w:val="18"/>
              </w:rPr>
            </w:pPr>
            <w:r w:rsidRPr="00304C2E">
              <w:rPr>
                <w:rFonts w:eastAsia="新細明體"/>
                <w:color w:val="000000"/>
              </w:rPr>
              <w:t>1</w:t>
            </w:r>
          </w:p>
        </w:tc>
        <w:tc>
          <w:tcPr>
            <w:tcW w:w="827" w:type="dxa"/>
            <w:tcBorders>
              <w:top w:val="single" w:sz="4" w:space="0" w:color="auto"/>
              <w:left w:val="nil"/>
              <w:bottom w:val="single" w:sz="4" w:space="0" w:color="auto"/>
              <w:right w:val="double" w:sz="4" w:space="0" w:color="auto"/>
            </w:tcBorders>
            <w:shd w:val="clear" w:color="auto" w:fill="auto"/>
            <w:vAlign w:val="center"/>
          </w:tcPr>
          <w:p w14:paraId="28AADC18" w14:textId="33140E24" w:rsidR="00776C68" w:rsidRPr="00304C2E" w:rsidRDefault="00266479" w:rsidP="00776C68">
            <w:pPr>
              <w:spacing w:line="300" w:lineRule="exact"/>
              <w:jc w:val="center"/>
              <w:rPr>
                <w:sz w:val="18"/>
                <w:szCs w:val="18"/>
              </w:rPr>
            </w:pPr>
            <w:r w:rsidRPr="00304C2E">
              <w:rPr>
                <w:rFonts w:eastAsia="新細明體"/>
                <w:color w:val="000000"/>
              </w:rPr>
              <w:t>-</w:t>
            </w:r>
          </w:p>
        </w:tc>
      </w:tr>
      <w:tr w:rsidR="00776C68" w:rsidRPr="00304C2E" w14:paraId="10A14FB5" w14:textId="77777777" w:rsidTr="00776C68">
        <w:tc>
          <w:tcPr>
            <w:tcW w:w="916" w:type="dxa"/>
            <w:vMerge/>
            <w:tcBorders>
              <w:left w:val="double" w:sz="4" w:space="0" w:color="auto"/>
            </w:tcBorders>
            <w:vAlign w:val="center"/>
          </w:tcPr>
          <w:p w14:paraId="162A762D" w14:textId="77777777" w:rsidR="00776C68" w:rsidRPr="00304C2E" w:rsidRDefault="00776C68" w:rsidP="00776C68">
            <w:pPr>
              <w:spacing w:line="300" w:lineRule="exact"/>
              <w:jc w:val="center"/>
              <w:rPr>
                <w:sz w:val="18"/>
                <w:szCs w:val="18"/>
              </w:rPr>
            </w:pPr>
          </w:p>
        </w:tc>
        <w:tc>
          <w:tcPr>
            <w:tcW w:w="1147" w:type="dxa"/>
            <w:vMerge/>
            <w:shd w:val="clear" w:color="auto" w:fill="D9D9D9" w:themeFill="background1" w:themeFillShade="D9"/>
            <w:vAlign w:val="center"/>
          </w:tcPr>
          <w:p w14:paraId="76046C25" w14:textId="77777777" w:rsidR="00776C68" w:rsidRPr="00304C2E" w:rsidRDefault="00776C68" w:rsidP="00776C68">
            <w:pPr>
              <w:spacing w:line="300" w:lineRule="exact"/>
              <w:jc w:val="center"/>
              <w:rPr>
                <w:sz w:val="18"/>
                <w:szCs w:val="18"/>
              </w:rPr>
            </w:pPr>
          </w:p>
        </w:tc>
        <w:tc>
          <w:tcPr>
            <w:tcW w:w="2894" w:type="dxa"/>
            <w:tcBorders>
              <w:top w:val="nil"/>
              <w:left w:val="single" w:sz="4" w:space="0" w:color="auto"/>
              <w:bottom w:val="single" w:sz="4" w:space="0" w:color="auto"/>
              <w:right w:val="single" w:sz="4" w:space="0" w:color="auto"/>
            </w:tcBorders>
            <w:shd w:val="clear" w:color="000000" w:fill="D9D9D9"/>
            <w:vAlign w:val="center"/>
          </w:tcPr>
          <w:p w14:paraId="22B5B271" w14:textId="77777777" w:rsidR="00776C68" w:rsidRPr="00304C2E" w:rsidRDefault="00776C68" w:rsidP="00776C68">
            <w:pPr>
              <w:spacing w:line="300" w:lineRule="exact"/>
              <w:rPr>
                <w:b/>
                <w:sz w:val="18"/>
                <w:szCs w:val="18"/>
              </w:rPr>
            </w:pPr>
            <w:r w:rsidRPr="00304C2E">
              <w:rPr>
                <w:rFonts w:eastAsia="新細明體"/>
                <w:b/>
                <w:color w:val="000000"/>
                <w:sz w:val="18"/>
                <w:szCs w:val="18"/>
              </w:rPr>
              <w:t>Crimes against honour – Article 175</w:t>
            </w:r>
          </w:p>
        </w:tc>
        <w:tc>
          <w:tcPr>
            <w:tcW w:w="849" w:type="dxa"/>
            <w:gridSpan w:val="2"/>
            <w:tcBorders>
              <w:top w:val="nil"/>
              <w:left w:val="single" w:sz="4" w:space="0" w:color="auto"/>
              <w:bottom w:val="single" w:sz="4" w:space="0" w:color="auto"/>
              <w:right w:val="single" w:sz="4" w:space="0" w:color="auto"/>
            </w:tcBorders>
            <w:shd w:val="clear" w:color="auto" w:fill="auto"/>
            <w:vAlign w:val="center"/>
          </w:tcPr>
          <w:p w14:paraId="2F8B5B37" w14:textId="024FFF14" w:rsidR="00776C68" w:rsidRPr="00304C2E" w:rsidRDefault="00266479" w:rsidP="00776C68">
            <w:pPr>
              <w:spacing w:line="300" w:lineRule="exact"/>
              <w:jc w:val="center"/>
              <w:rPr>
                <w:sz w:val="18"/>
                <w:szCs w:val="18"/>
              </w:rPr>
            </w:pPr>
            <w:r w:rsidRPr="00304C2E">
              <w:rPr>
                <w:rFonts w:eastAsia="新細明體"/>
                <w:color w:val="000000"/>
              </w:rPr>
              <w:t>-</w:t>
            </w:r>
          </w:p>
        </w:tc>
        <w:tc>
          <w:tcPr>
            <w:tcW w:w="810" w:type="dxa"/>
            <w:tcBorders>
              <w:top w:val="nil"/>
              <w:left w:val="nil"/>
              <w:bottom w:val="single" w:sz="4" w:space="0" w:color="auto"/>
              <w:right w:val="single" w:sz="4" w:space="0" w:color="auto"/>
            </w:tcBorders>
            <w:shd w:val="clear" w:color="auto" w:fill="auto"/>
            <w:vAlign w:val="center"/>
          </w:tcPr>
          <w:p w14:paraId="10370F5F" w14:textId="67945217" w:rsidR="00776C68" w:rsidRPr="00304C2E" w:rsidRDefault="00266479" w:rsidP="00776C68">
            <w:pPr>
              <w:spacing w:line="300" w:lineRule="exact"/>
              <w:jc w:val="center"/>
              <w:rPr>
                <w:sz w:val="18"/>
                <w:szCs w:val="18"/>
              </w:rPr>
            </w:pPr>
            <w:r w:rsidRPr="00304C2E">
              <w:rPr>
                <w:rFonts w:eastAsia="新細明體"/>
                <w:color w:val="000000"/>
              </w:rPr>
              <w:t>-</w:t>
            </w:r>
          </w:p>
        </w:tc>
        <w:tc>
          <w:tcPr>
            <w:tcW w:w="827" w:type="dxa"/>
            <w:tcBorders>
              <w:top w:val="nil"/>
              <w:left w:val="nil"/>
              <w:bottom w:val="single" w:sz="4" w:space="0" w:color="auto"/>
              <w:right w:val="single" w:sz="4" w:space="0" w:color="auto"/>
            </w:tcBorders>
            <w:shd w:val="clear" w:color="auto" w:fill="auto"/>
            <w:vAlign w:val="center"/>
          </w:tcPr>
          <w:p w14:paraId="2B556071" w14:textId="5F1AD8C1" w:rsidR="00776C68" w:rsidRPr="00304C2E" w:rsidRDefault="00266479" w:rsidP="00776C68">
            <w:pPr>
              <w:spacing w:line="300" w:lineRule="exact"/>
              <w:jc w:val="center"/>
              <w:rPr>
                <w:sz w:val="18"/>
                <w:szCs w:val="18"/>
              </w:rPr>
            </w:pPr>
            <w:r w:rsidRPr="00304C2E">
              <w:rPr>
                <w:rFonts w:eastAsia="新細明體"/>
                <w:color w:val="000000"/>
              </w:rPr>
              <w:t>-</w:t>
            </w:r>
          </w:p>
        </w:tc>
        <w:tc>
          <w:tcPr>
            <w:tcW w:w="826" w:type="dxa"/>
            <w:tcBorders>
              <w:top w:val="nil"/>
              <w:left w:val="nil"/>
              <w:bottom w:val="single" w:sz="4" w:space="0" w:color="auto"/>
              <w:right w:val="single" w:sz="4" w:space="0" w:color="auto"/>
            </w:tcBorders>
            <w:shd w:val="clear" w:color="auto" w:fill="auto"/>
            <w:vAlign w:val="center"/>
          </w:tcPr>
          <w:p w14:paraId="056199FC" w14:textId="77777777" w:rsidR="00776C68" w:rsidRPr="00304C2E" w:rsidRDefault="00776C68" w:rsidP="00776C68">
            <w:pPr>
              <w:spacing w:line="300" w:lineRule="exact"/>
              <w:jc w:val="center"/>
              <w:rPr>
                <w:sz w:val="18"/>
                <w:szCs w:val="18"/>
              </w:rPr>
            </w:pPr>
            <w:r w:rsidRPr="00304C2E">
              <w:rPr>
                <w:rFonts w:eastAsia="新細明體"/>
                <w:color w:val="000000"/>
              </w:rPr>
              <w:t>2</w:t>
            </w:r>
          </w:p>
        </w:tc>
        <w:tc>
          <w:tcPr>
            <w:tcW w:w="827" w:type="dxa"/>
            <w:tcBorders>
              <w:top w:val="nil"/>
              <w:left w:val="nil"/>
              <w:bottom w:val="single" w:sz="4" w:space="0" w:color="auto"/>
              <w:right w:val="single" w:sz="4" w:space="0" w:color="auto"/>
            </w:tcBorders>
            <w:shd w:val="clear" w:color="auto" w:fill="auto"/>
            <w:vAlign w:val="center"/>
          </w:tcPr>
          <w:p w14:paraId="0C5CFE3D" w14:textId="54E7CBA0" w:rsidR="00776C68" w:rsidRPr="00304C2E" w:rsidRDefault="00266479" w:rsidP="00776C68">
            <w:pPr>
              <w:spacing w:line="300" w:lineRule="exact"/>
              <w:jc w:val="center"/>
              <w:rPr>
                <w:sz w:val="18"/>
                <w:szCs w:val="18"/>
              </w:rPr>
            </w:pPr>
            <w:r w:rsidRPr="00304C2E">
              <w:rPr>
                <w:rFonts w:eastAsia="新細明體"/>
                <w:color w:val="000000"/>
              </w:rPr>
              <w:t>-</w:t>
            </w:r>
          </w:p>
        </w:tc>
        <w:tc>
          <w:tcPr>
            <w:tcW w:w="827" w:type="dxa"/>
            <w:tcBorders>
              <w:top w:val="nil"/>
              <w:left w:val="nil"/>
              <w:bottom w:val="single" w:sz="4" w:space="0" w:color="auto"/>
              <w:right w:val="double" w:sz="4" w:space="0" w:color="auto"/>
            </w:tcBorders>
            <w:shd w:val="clear" w:color="auto" w:fill="auto"/>
            <w:vAlign w:val="center"/>
          </w:tcPr>
          <w:p w14:paraId="66922BA5" w14:textId="329BD30B" w:rsidR="00776C68" w:rsidRPr="00304C2E" w:rsidRDefault="00266479" w:rsidP="00776C68">
            <w:pPr>
              <w:spacing w:line="300" w:lineRule="exact"/>
              <w:jc w:val="center"/>
              <w:rPr>
                <w:sz w:val="18"/>
                <w:szCs w:val="18"/>
              </w:rPr>
            </w:pPr>
            <w:r w:rsidRPr="00304C2E">
              <w:rPr>
                <w:rFonts w:eastAsia="新細明體"/>
                <w:color w:val="000000"/>
              </w:rPr>
              <w:t>-</w:t>
            </w:r>
          </w:p>
        </w:tc>
      </w:tr>
      <w:tr w:rsidR="00776C68" w:rsidRPr="00304C2E" w14:paraId="624AAB8C" w14:textId="77777777" w:rsidTr="00776C68">
        <w:tc>
          <w:tcPr>
            <w:tcW w:w="916" w:type="dxa"/>
            <w:vMerge/>
            <w:tcBorders>
              <w:left w:val="double" w:sz="4" w:space="0" w:color="auto"/>
            </w:tcBorders>
            <w:vAlign w:val="center"/>
          </w:tcPr>
          <w:p w14:paraId="177B8269" w14:textId="77777777" w:rsidR="00776C68" w:rsidRPr="00304C2E" w:rsidRDefault="00776C68" w:rsidP="00776C68">
            <w:pPr>
              <w:spacing w:line="300" w:lineRule="exact"/>
              <w:jc w:val="center"/>
              <w:rPr>
                <w:sz w:val="18"/>
                <w:szCs w:val="18"/>
              </w:rPr>
            </w:pPr>
          </w:p>
        </w:tc>
        <w:tc>
          <w:tcPr>
            <w:tcW w:w="1147" w:type="dxa"/>
            <w:vMerge/>
            <w:shd w:val="clear" w:color="auto" w:fill="D9D9D9" w:themeFill="background1" w:themeFillShade="D9"/>
            <w:vAlign w:val="center"/>
          </w:tcPr>
          <w:p w14:paraId="7846BDB3" w14:textId="77777777" w:rsidR="00776C68" w:rsidRPr="00304C2E" w:rsidRDefault="00776C68" w:rsidP="00776C68">
            <w:pPr>
              <w:spacing w:line="300" w:lineRule="exact"/>
              <w:jc w:val="center"/>
              <w:rPr>
                <w:sz w:val="18"/>
                <w:szCs w:val="18"/>
              </w:rPr>
            </w:pPr>
          </w:p>
        </w:tc>
        <w:tc>
          <w:tcPr>
            <w:tcW w:w="2894" w:type="dxa"/>
            <w:tcBorders>
              <w:top w:val="nil"/>
              <w:left w:val="single" w:sz="4" w:space="0" w:color="auto"/>
              <w:bottom w:val="single" w:sz="4" w:space="0" w:color="auto"/>
              <w:right w:val="single" w:sz="4" w:space="0" w:color="auto"/>
            </w:tcBorders>
            <w:shd w:val="clear" w:color="000000" w:fill="D9D9D9"/>
            <w:vAlign w:val="center"/>
          </w:tcPr>
          <w:p w14:paraId="4CE867C6" w14:textId="77777777" w:rsidR="00776C68" w:rsidRPr="00304C2E" w:rsidRDefault="00776C68" w:rsidP="00776C68">
            <w:pPr>
              <w:spacing w:line="300" w:lineRule="exact"/>
              <w:rPr>
                <w:b/>
                <w:sz w:val="18"/>
                <w:szCs w:val="18"/>
              </w:rPr>
            </w:pPr>
            <w:r w:rsidRPr="00304C2E">
              <w:rPr>
                <w:rFonts w:eastAsia="新細明體"/>
                <w:b/>
                <w:color w:val="000000"/>
                <w:sz w:val="18"/>
                <w:szCs w:val="18"/>
              </w:rPr>
              <w:t>Crimes against property - Articles 197 to 199, 202, 204 and 207</w:t>
            </w:r>
          </w:p>
        </w:tc>
        <w:tc>
          <w:tcPr>
            <w:tcW w:w="849" w:type="dxa"/>
            <w:gridSpan w:val="2"/>
            <w:tcBorders>
              <w:top w:val="nil"/>
              <w:left w:val="single" w:sz="4" w:space="0" w:color="auto"/>
              <w:bottom w:val="single" w:sz="4" w:space="0" w:color="auto"/>
              <w:right w:val="single" w:sz="4" w:space="0" w:color="auto"/>
            </w:tcBorders>
            <w:shd w:val="clear" w:color="auto" w:fill="auto"/>
            <w:vAlign w:val="center"/>
          </w:tcPr>
          <w:p w14:paraId="0AE1F891" w14:textId="77777777" w:rsidR="00776C68" w:rsidRPr="00304C2E" w:rsidRDefault="00776C68" w:rsidP="00776C68">
            <w:pPr>
              <w:spacing w:line="300" w:lineRule="exact"/>
              <w:jc w:val="center"/>
              <w:rPr>
                <w:sz w:val="18"/>
                <w:szCs w:val="18"/>
              </w:rPr>
            </w:pPr>
            <w:r w:rsidRPr="00304C2E">
              <w:rPr>
                <w:rFonts w:eastAsia="新細明體"/>
                <w:color w:val="000000"/>
              </w:rPr>
              <w:t>6</w:t>
            </w:r>
          </w:p>
        </w:tc>
        <w:tc>
          <w:tcPr>
            <w:tcW w:w="810" w:type="dxa"/>
            <w:tcBorders>
              <w:top w:val="nil"/>
              <w:left w:val="nil"/>
              <w:bottom w:val="single" w:sz="4" w:space="0" w:color="auto"/>
              <w:right w:val="single" w:sz="4" w:space="0" w:color="auto"/>
            </w:tcBorders>
            <w:shd w:val="clear" w:color="auto" w:fill="auto"/>
            <w:vAlign w:val="center"/>
          </w:tcPr>
          <w:p w14:paraId="1A0979CA" w14:textId="77777777" w:rsidR="00776C68" w:rsidRPr="00304C2E" w:rsidRDefault="00776C68" w:rsidP="00776C68">
            <w:pPr>
              <w:spacing w:line="300" w:lineRule="exact"/>
              <w:jc w:val="center"/>
              <w:rPr>
                <w:sz w:val="18"/>
                <w:szCs w:val="18"/>
              </w:rPr>
            </w:pPr>
            <w:r w:rsidRPr="00304C2E">
              <w:rPr>
                <w:rFonts w:eastAsia="新細明體"/>
                <w:color w:val="000000"/>
              </w:rPr>
              <w:t>7</w:t>
            </w:r>
          </w:p>
        </w:tc>
        <w:tc>
          <w:tcPr>
            <w:tcW w:w="827" w:type="dxa"/>
            <w:tcBorders>
              <w:top w:val="nil"/>
              <w:left w:val="nil"/>
              <w:bottom w:val="single" w:sz="4" w:space="0" w:color="auto"/>
              <w:right w:val="single" w:sz="4" w:space="0" w:color="auto"/>
            </w:tcBorders>
            <w:shd w:val="clear" w:color="auto" w:fill="auto"/>
            <w:vAlign w:val="center"/>
          </w:tcPr>
          <w:p w14:paraId="78920D2D" w14:textId="77777777" w:rsidR="00776C68" w:rsidRPr="00304C2E" w:rsidRDefault="00776C68" w:rsidP="00776C68">
            <w:pPr>
              <w:spacing w:line="300" w:lineRule="exact"/>
              <w:jc w:val="center"/>
              <w:rPr>
                <w:sz w:val="18"/>
                <w:szCs w:val="18"/>
              </w:rPr>
            </w:pPr>
            <w:r w:rsidRPr="00304C2E">
              <w:rPr>
                <w:rFonts w:eastAsia="新細明體"/>
                <w:color w:val="000000"/>
              </w:rPr>
              <w:t>6</w:t>
            </w:r>
          </w:p>
        </w:tc>
        <w:tc>
          <w:tcPr>
            <w:tcW w:w="826" w:type="dxa"/>
            <w:tcBorders>
              <w:top w:val="nil"/>
              <w:left w:val="nil"/>
              <w:bottom w:val="single" w:sz="4" w:space="0" w:color="auto"/>
              <w:right w:val="single" w:sz="4" w:space="0" w:color="auto"/>
            </w:tcBorders>
            <w:shd w:val="clear" w:color="auto" w:fill="auto"/>
            <w:vAlign w:val="center"/>
          </w:tcPr>
          <w:p w14:paraId="16106C8A" w14:textId="77777777" w:rsidR="00776C68" w:rsidRPr="00304C2E" w:rsidRDefault="00776C68" w:rsidP="00776C68">
            <w:pPr>
              <w:spacing w:line="300" w:lineRule="exact"/>
              <w:jc w:val="center"/>
              <w:rPr>
                <w:sz w:val="18"/>
                <w:szCs w:val="18"/>
              </w:rPr>
            </w:pPr>
            <w:r w:rsidRPr="00304C2E">
              <w:rPr>
                <w:rFonts w:eastAsia="新細明體"/>
                <w:color w:val="000000"/>
              </w:rPr>
              <w:t>7</w:t>
            </w:r>
          </w:p>
        </w:tc>
        <w:tc>
          <w:tcPr>
            <w:tcW w:w="827" w:type="dxa"/>
            <w:tcBorders>
              <w:top w:val="nil"/>
              <w:left w:val="nil"/>
              <w:bottom w:val="single" w:sz="4" w:space="0" w:color="auto"/>
              <w:right w:val="single" w:sz="4" w:space="0" w:color="auto"/>
            </w:tcBorders>
            <w:shd w:val="clear" w:color="auto" w:fill="auto"/>
            <w:vAlign w:val="center"/>
          </w:tcPr>
          <w:p w14:paraId="0F20A0E9" w14:textId="77777777" w:rsidR="00776C68" w:rsidRPr="00304C2E" w:rsidRDefault="00776C68" w:rsidP="00776C68">
            <w:pPr>
              <w:spacing w:line="300" w:lineRule="exact"/>
              <w:jc w:val="center"/>
              <w:rPr>
                <w:sz w:val="18"/>
                <w:szCs w:val="18"/>
              </w:rPr>
            </w:pPr>
            <w:r w:rsidRPr="00304C2E">
              <w:rPr>
                <w:rFonts w:eastAsia="新細明體"/>
                <w:color w:val="000000"/>
              </w:rPr>
              <w:t>3</w:t>
            </w:r>
          </w:p>
        </w:tc>
        <w:tc>
          <w:tcPr>
            <w:tcW w:w="827" w:type="dxa"/>
            <w:tcBorders>
              <w:top w:val="nil"/>
              <w:left w:val="nil"/>
              <w:bottom w:val="single" w:sz="4" w:space="0" w:color="auto"/>
              <w:right w:val="double" w:sz="4" w:space="0" w:color="auto"/>
            </w:tcBorders>
            <w:shd w:val="clear" w:color="auto" w:fill="auto"/>
            <w:vAlign w:val="center"/>
          </w:tcPr>
          <w:p w14:paraId="71C9B5A7" w14:textId="4B3C87F9" w:rsidR="00776C68" w:rsidRPr="00304C2E" w:rsidRDefault="00266479" w:rsidP="00776C68">
            <w:pPr>
              <w:spacing w:line="300" w:lineRule="exact"/>
              <w:jc w:val="center"/>
              <w:rPr>
                <w:sz w:val="18"/>
                <w:szCs w:val="18"/>
              </w:rPr>
            </w:pPr>
            <w:r w:rsidRPr="00304C2E">
              <w:rPr>
                <w:rFonts w:eastAsia="新細明體"/>
                <w:color w:val="000000"/>
              </w:rPr>
              <w:t>-</w:t>
            </w:r>
          </w:p>
        </w:tc>
      </w:tr>
      <w:tr w:rsidR="00776C68" w:rsidRPr="00304C2E" w14:paraId="05CB0685" w14:textId="77777777" w:rsidTr="00776C68">
        <w:tc>
          <w:tcPr>
            <w:tcW w:w="916" w:type="dxa"/>
            <w:vMerge/>
            <w:tcBorders>
              <w:left w:val="double" w:sz="4" w:space="0" w:color="auto"/>
            </w:tcBorders>
            <w:vAlign w:val="center"/>
          </w:tcPr>
          <w:p w14:paraId="65A3F8A4" w14:textId="77777777" w:rsidR="00776C68" w:rsidRPr="00304C2E" w:rsidRDefault="00776C68" w:rsidP="00776C68">
            <w:pPr>
              <w:spacing w:line="300" w:lineRule="exact"/>
              <w:jc w:val="center"/>
              <w:rPr>
                <w:sz w:val="18"/>
                <w:szCs w:val="18"/>
              </w:rPr>
            </w:pPr>
          </w:p>
        </w:tc>
        <w:tc>
          <w:tcPr>
            <w:tcW w:w="1147" w:type="dxa"/>
            <w:vMerge/>
            <w:shd w:val="clear" w:color="auto" w:fill="D9D9D9" w:themeFill="background1" w:themeFillShade="D9"/>
            <w:vAlign w:val="center"/>
          </w:tcPr>
          <w:p w14:paraId="5E86A32A" w14:textId="77777777" w:rsidR="00776C68" w:rsidRPr="00304C2E" w:rsidRDefault="00776C68" w:rsidP="00776C68">
            <w:pPr>
              <w:spacing w:line="300" w:lineRule="exact"/>
              <w:jc w:val="center"/>
              <w:rPr>
                <w:sz w:val="18"/>
                <w:szCs w:val="18"/>
              </w:rPr>
            </w:pPr>
          </w:p>
        </w:tc>
        <w:tc>
          <w:tcPr>
            <w:tcW w:w="2894" w:type="dxa"/>
            <w:tcBorders>
              <w:top w:val="nil"/>
              <w:left w:val="single" w:sz="4" w:space="0" w:color="auto"/>
              <w:bottom w:val="single" w:sz="4" w:space="0" w:color="auto"/>
              <w:right w:val="single" w:sz="4" w:space="0" w:color="auto"/>
            </w:tcBorders>
            <w:shd w:val="clear" w:color="000000" w:fill="D9D9D9"/>
            <w:vAlign w:val="center"/>
          </w:tcPr>
          <w:p w14:paraId="6E2E5833" w14:textId="77777777" w:rsidR="00776C68" w:rsidRPr="00304C2E" w:rsidRDefault="00776C68" w:rsidP="00776C68">
            <w:pPr>
              <w:spacing w:line="300" w:lineRule="exact"/>
              <w:rPr>
                <w:b/>
                <w:sz w:val="18"/>
                <w:szCs w:val="18"/>
              </w:rPr>
            </w:pPr>
            <w:r w:rsidRPr="00304C2E">
              <w:rPr>
                <w:rFonts w:eastAsia="新細明體"/>
                <w:b/>
                <w:color w:val="000000"/>
                <w:sz w:val="18"/>
                <w:szCs w:val="18"/>
              </w:rPr>
              <w:t>Crimes against property in general - Articles 211 and 215</w:t>
            </w:r>
          </w:p>
        </w:tc>
        <w:tc>
          <w:tcPr>
            <w:tcW w:w="849" w:type="dxa"/>
            <w:gridSpan w:val="2"/>
            <w:tcBorders>
              <w:top w:val="nil"/>
              <w:left w:val="single" w:sz="4" w:space="0" w:color="auto"/>
              <w:bottom w:val="single" w:sz="4" w:space="0" w:color="auto"/>
              <w:right w:val="single" w:sz="4" w:space="0" w:color="auto"/>
            </w:tcBorders>
            <w:shd w:val="clear" w:color="auto" w:fill="auto"/>
            <w:vAlign w:val="center"/>
          </w:tcPr>
          <w:p w14:paraId="02FA837C" w14:textId="77777777" w:rsidR="00776C68" w:rsidRPr="00304C2E" w:rsidRDefault="00776C68" w:rsidP="00776C68">
            <w:pPr>
              <w:spacing w:line="300" w:lineRule="exact"/>
              <w:jc w:val="center"/>
              <w:rPr>
                <w:sz w:val="18"/>
                <w:szCs w:val="18"/>
              </w:rPr>
            </w:pPr>
            <w:r w:rsidRPr="00304C2E">
              <w:rPr>
                <w:rFonts w:eastAsia="新細明體"/>
                <w:color w:val="000000"/>
              </w:rPr>
              <w:t>4</w:t>
            </w:r>
          </w:p>
        </w:tc>
        <w:tc>
          <w:tcPr>
            <w:tcW w:w="810" w:type="dxa"/>
            <w:tcBorders>
              <w:top w:val="nil"/>
              <w:left w:val="nil"/>
              <w:bottom w:val="single" w:sz="4" w:space="0" w:color="auto"/>
              <w:right w:val="single" w:sz="4" w:space="0" w:color="auto"/>
            </w:tcBorders>
            <w:shd w:val="clear" w:color="auto" w:fill="auto"/>
            <w:vAlign w:val="center"/>
          </w:tcPr>
          <w:p w14:paraId="5F92CF56" w14:textId="6A960C94" w:rsidR="00776C68" w:rsidRPr="00304C2E" w:rsidRDefault="00266479" w:rsidP="00776C68">
            <w:pPr>
              <w:spacing w:line="300" w:lineRule="exact"/>
              <w:jc w:val="center"/>
              <w:rPr>
                <w:sz w:val="18"/>
                <w:szCs w:val="18"/>
              </w:rPr>
            </w:pPr>
            <w:r w:rsidRPr="00304C2E">
              <w:rPr>
                <w:rFonts w:eastAsia="新細明體"/>
                <w:color w:val="000000"/>
              </w:rPr>
              <w:t>-</w:t>
            </w:r>
          </w:p>
        </w:tc>
        <w:tc>
          <w:tcPr>
            <w:tcW w:w="827" w:type="dxa"/>
            <w:tcBorders>
              <w:top w:val="nil"/>
              <w:left w:val="nil"/>
              <w:bottom w:val="single" w:sz="4" w:space="0" w:color="auto"/>
              <w:right w:val="single" w:sz="4" w:space="0" w:color="auto"/>
            </w:tcBorders>
            <w:shd w:val="clear" w:color="auto" w:fill="auto"/>
            <w:vAlign w:val="center"/>
          </w:tcPr>
          <w:p w14:paraId="1E29054A" w14:textId="77777777" w:rsidR="00776C68" w:rsidRPr="00304C2E" w:rsidRDefault="00776C68" w:rsidP="00776C68">
            <w:pPr>
              <w:spacing w:line="300" w:lineRule="exact"/>
              <w:jc w:val="center"/>
              <w:rPr>
                <w:sz w:val="18"/>
                <w:szCs w:val="18"/>
              </w:rPr>
            </w:pPr>
            <w:r w:rsidRPr="00304C2E">
              <w:rPr>
                <w:rFonts w:eastAsia="新細明體"/>
                <w:color w:val="000000"/>
              </w:rPr>
              <w:t>1</w:t>
            </w:r>
          </w:p>
        </w:tc>
        <w:tc>
          <w:tcPr>
            <w:tcW w:w="826" w:type="dxa"/>
            <w:tcBorders>
              <w:top w:val="nil"/>
              <w:left w:val="nil"/>
              <w:bottom w:val="single" w:sz="4" w:space="0" w:color="auto"/>
              <w:right w:val="single" w:sz="4" w:space="0" w:color="auto"/>
            </w:tcBorders>
            <w:shd w:val="clear" w:color="auto" w:fill="auto"/>
            <w:vAlign w:val="center"/>
          </w:tcPr>
          <w:p w14:paraId="26BCB9B5" w14:textId="19F1052A" w:rsidR="00776C68" w:rsidRPr="00304C2E" w:rsidRDefault="00266479" w:rsidP="00776C68">
            <w:pPr>
              <w:spacing w:line="300" w:lineRule="exact"/>
              <w:jc w:val="center"/>
              <w:rPr>
                <w:sz w:val="18"/>
                <w:szCs w:val="18"/>
              </w:rPr>
            </w:pPr>
            <w:r w:rsidRPr="00304C2E">
              <w:rPr>
                <w:rFonts w:eastAsia="新細明體"/>
                <w:color w:val="000000"/>
              </w:rPr>
              <w:t>-</w:t>
            </w:r>
          </w:p>
        </w:tc>
        <w:tc>
          <w:tcPr>
            <w:tcW w:w="827" w:type="dxa"/>
            <w:tcBorders>
              <w:top w:val="nil"/>
              <w:left w:val="nil"/>
              <w:bottom w:val="single" w:sz="4" w:space="0" w:color="auto"/>
              <w:right w:val="single" w:sz="4" w:space="0" w:color="auto"/>
            </w:tcBorders>
            <w:shd w:val="clear" w:color="auto" w:fill="auto"/>
            <w:vAlign w:val="center"/>
          </w:tcPr>
          <w:p w14:paraId="312D15B8" w14:textId="77777777" w:rsidR="00776C68" w:rsidRPr="00304C2E" w:rsidRDefault="00776C68" w:rsidP="00776C68">
            <w:pPr>
              <w:spacing w:line="300" w:lineRule="exact"/>
              <w:jc w:val="center"/>
              <w:rPr>
                <w:sz w:val="18"/>
                <w:szCs w:val="18"/>
              </w:rPr>
            </w:pPr>
            <w:r w:rsidRPr="00304C2E">
              <w:rPr>
                <w:rFonts w:eastAsia="新細明體"/>
                <w:color w:val="000000"/>
              </w:rPr>
              <w:t>1</w:t>
            </w:r>
          </w:p>
        </w:tc>
        <w:tc>
          <w:tcPr>
            <w:tcW w:w="827" w:type="dxa"/>
            <w:tcBorders>
              <w:top w:val="nil"/>
              <w:left w:val="nil"/>
              <w:bottom w:val="single" w:sz="4" w:space="0" w:color="auto"/>
              <w:right w:val="double" w:sz="4" w:space="0" w:color="auto"/>
            </w:tcBorders>
            <w:shd w:val="clear" w:color="auto" w:fill="auto"/>
            <w:vAlign w:val="center"/>
          </w:tcPr>
          <w:p w14:paraId="29A6F9D4" w14:textId="5060068D" w:rsidR="00776C68" w:rsidRPr="00304C2E" w:rsidRDefault="00266479" w:rsidP="00776C68">
            <w:pPr>
              <w:spacing w:line="300" w:lineRule="exact"/>
              <w:jc w:val="center"/>
              <w:rPr>
                <w:sz w:val="18"/>
                <w:szCs w:val="18"/>
              </w:rPr>
            </w:pPr>
            <w:r w:rsidRPr="00304C2E">
              <w:rPr>
                <w:rFonts w:eastAsia="新細明體"/>
                <w:color w:val="000000"/>
              </w:rPr>
              <w:t>-</w:t>
            </w:r>
          </w:p>
        </w:tc>
      </w:tr>
      <w:tr w:rsidR="00776C68" w:rsidRPr="00304C2E" w14:paraId="4CC81A5D" w14:textId="77777777" w:rsidTr="00776C68">
        <w:tc>
          <w:tcPr>
            <w:tcW w:w="916" w:type="dxa"/>
            <w:vMerge/>
            <w:tcBorders>
              <w:left w:val="double" w:sz="4" w:space="0" w:color="auto"/>
            </w:tcBorders>
            <w:vAlign w:val="center"/>
          </w:tcPr>
          <w:p w14:paraId="58C5E140" w14:textId="77777777" w:rsidR="00776C68" w:rsidRPr="00304C2E" w:rsidRDefault="00776C68" w:rsidP="00776C68">
            <w:pPr>
              <w:spacing w:line="300" w:lineRule="exact"/>
              <w:jc w:val="center"/>
              <w:rPr>
                <w:sz w:val="18"/>
                <w:szCs w:val="18"/>
              </w:rPr>
            </w:pPr>
          </w:p>
        </w:tc>
        <w:tc>
          <w:tcPr>
            <w:tcW w:w="1147" w:type="dxa"/>
            <w:vMerge/>
            <w:shd w:val="clear" w:color="auto" w:fill="D9D9D9" w:themeFill="background1" w:themeFillShade="D9"/>
            <w:vAlign w:val="center"/>
          </w:tcPr>
          <w:p w14:paraId="3A5F3249" w14:textId="77777777" w:rsidR="00776C68" w:rsidRPr="00304C2E" w:rsidRDefault="00776C68" w:rsidP="00776C68">
            <w:pPr>
              <w:spacing w:line="300" w:lineRule="exact"/>
              <w:jc w:val="center"/>
              <w:rPr>
                <w:sz w:val="18"/>
                <w:szCs w:val="18"/>
              </w:rPr>
            </w:pPr>
          </w:p>
        </w:tc>
        <w:tc>
          <w:tcPr>
            <w:tcW w:w="2894" w:type="dxa"/>
            <w:tcBorders>
              <w:top w:val="nil"/>
              <w:left w:val="single" w:sz="4" w:space="0" w:color="auto"/>
              <w:bottom w:val="single" w:sz="4" w:space="0" w:color="auto"/>
              <w:right w:val="single" w:sz="4" w:space="0" w:color="auto"/>
            </w:tcBorders>
            <w:shd w:val="clear" w:color="000000" w:fill="D9D9D9"/>
            <w:vAlign w:val="center"/>
          </w:tcPr>
          <w:p w14:paraId="7118F2C8" w14:textId="77777777" w:rsidR="00776C68" w:rsidRPr="00304C2E" w:rsidRDefault="00776C68" w:rsidP="00776C68">
            <w:pPr>
              <w:spacing w:line="300" w:lineRule="exact"/>
              <w:rPr>
                <w:b/>
                <w:sz w:val="18"/>
                <w:szCs w:val="18"/>
              </w:rPr>
            </w:pPr>
            <w:r w:rsidRPr="00304C2E">
              <w:rPr>
                <w:rFonts w:eastAsia="新細明體"/>
                <w:b/>
                <w:color w:val="000000"/>
                <w:sz w:val="18"/>
                <w:szCs w:val="18"/>
              </w:rPr>
              <w:t>Crimes against property rights - Article 227</w:t>
            </w:r>
          </w:p>
        </w:tc>
        <w:tc>
          <w:tcPr>
            <w:tcW w:w="849" w:type="dxa"/>
            <w:gridSpan w:val="2"/>
            <w:tcBorders>
              <w:top w:val="nil"/>
              <w:left w:val="single" w:sz="4" w:space="0" w:color="auto"/>
              <w:bottom w:val="single" w:sz="4" w:space="0" w:color="auto"/>
              <w:right w:val="single" w:sz="4" w:space="0" w:color="auto"/>
            </w:tcBorders>
            <w:shd w:val="clear" w:color="auto" w:fill="auto"/>
            <w:vAlign w:val="center"/>
          </w:tcPr>
          <w:p w14:paraId="6526E1CF" w14:textId="7A11ECC7" w:rsidR="00776C68" w:rsidRPr="00304C2E" w:rsidRDefault="00266479" w:rsidP="00776C68">
            <w:pPr>
              <w:spacing w:line="300" w:lineRule="exact"/>
              <w:jc w:val="center"/>
              <w:rPr>
                <w:sz w:val="18"/>
                <w:szCs w:val="18"/>
              </w:rPr>
            </w:pPr>
            <w:r w:rsidRPr="00304C2E">
              <w:rPr>
                <w:rFonts w:eastAsia="新細明體"/>
                <w:color w:val="000000"/>
              </w:rPr>
              <w:t>-</w:t>
            </w:r>
          </w:p>
        </w:tc>
        <w:tc>
          <w:tcPr>
            <w:tcW w:w="810" w:type="dxa"/>
            <w:tcBorders>
              <w:top w:val="nil"/>
              <w:left w:val="nil"/>
              <w:bottom w:val="single" w:sz="4" w:space="0" w:color="auto"/>
              <w:right w:val="single" w:sz="4" w:space="0" w:color="auto"/>
            </w:tcBorders>
            <w:shd w:val="clear" w:color="auto" w:fill="auto"/>
            <w:vAlign w:val="center"/>
          </w:tcPr>
          <w:p w14:paraId="1FB1A57B" w14:textId="77777777" w:rsidR="00776C68" w:rsidRPr="00304C2E" w:rsidRDefault="00776C68" w:rsidP="00776C68">
            <w:pPr>
              <w:spacing w:line="300" w:lineRule="exact"/>
              <w:jc w:val="center"/>
              <w:rPr>
                <w:sz w:val="18"/>
                <w:szCs w:val="18"/>
              </w:rPr>
            </w:pPr>
            <w:r w:rsidRPr="00304C2E">
              <w:rPr>
                <w:rFonts w:eastAsia="新細明體"/>
                <w:color w:val="000000"/>
              </w:rPr>
              <w:t>3</w:t>
            </w:r>
          </w:p>
        </w:tc>
        <w:tc>
          <w:tcPr>
            <w:tcW w:w="827" w:type="dxa"/>
            <w:tcBorders>
              <w:top w:val="nil"/>
              <w:left w:val="nil"/>
              <w:bottom w:val="single" w:sz="4" w:space="0" w:color="auto"/>
              <w:right w:val="single" w:sz="4" w:space="0" w:color="auto"/>
            </w:tcBorders>
            <w:shd w:val="clear" w:color="auto" w:fill="auto"/>
            <w:vAlign w:val="center"/>
          </w:tcPr>
          <w:p w14:paraId="7D262D02" w14:textId="796B0F70" w:rsidR="00776C68" w:rsidRPr="00304C2E" w:rsidRDefault="00266479" w:rsidP="00776C68">
            <w:pPr>
              <w:spacing w:line="300" w:lineRule="exact"/>
              <w:jc w:val="center"/>
              <w:rPr>
                <w:sz w:val="18"/>
                <w:szCs w:val="18"/>
              </w:rPr>
            </w:pPr>
            <w:r w:rsidRPr="00304C2E">
              <w:rPr>
                <w:rFonts w:eastAsia="新細明體"/>
                <w:color w:val="000000"/>
              </w:rPr>
              <w:t>-</w:t>
            </w:r>
          </w:p>
        </w:tc>
        <w:tc>
          <w:tcPr>
            <w:tcW w:w="826" w:type="dxa"/>
            <w:tcBorders>
              <w:top w:val="nil"/>
              <w:left w:val="nil"/>
              <w:bottom w:val="single" w:sz="4" w:space="0" w:color="auto"/>
              <w:right w:val="single" w:sz="4" w:space="0" w:color="auto"/>
            </w:tcBorders>
            <w:shd w:val="clear" w:color="auto" w:fill="auto"/>
            <w:vAlign w:val="center"/>
          </w:tcPr>
          <w:p w14:paraId="3C9990F3" w14:textId="6D4334A5" w:rsidR="00776C68" w:rsidRPr="00304C2E" w:rsidRDefault="00266479" w:rsidP="00776C68">
            <w:pPr>
              <w:spacing w:line="300" w:lineRule="exact"/>
              <w:jc w:val="center"/>
              <w:rPr>
                <w:sz w:val="18"/>
                <w:szCs w:val="18"/>
              </w:rPr>
            </w:pPr>
            <w:r w:rsidRPr="00304C2E">
              <w:rPr>
                <w:rFonts w:eastAsia="新細明體"/>
                <w:color w:val="000000"/>
              </w:rPr>
              <w:t>-</w:t>
            </w:r>
          </w:p>
        </w:tc>
        <w:tc>
          <w:tcPr>
            <w:tcW w:w="827" w:type="dxa"/>
            <w:tcBorders>
              <w:top w:val="nil"/>
              <w:left w:val="nil"/>
              <w:bottom w:val="single" w:sz="4" w:space="0" w:color="auto"/>
              <w:right w:val="single" w:sz="4" w:space="0" w:color="auto"/>
            </w:tcBorders>
            <w:shd w:val="clear" w:color="auto" w:fill="auto"/>
            <w:vAlign w:val="center"/>
          </w:tcPr>
          <w:p w14:paraId="6A5A916B" w14:textId="411E0AB5" w:rsidR="00776C68" w:rsidRPr="00304C2E" w:rsidRDefault="00266479" w:rsidP="00776C68">
            <w:pPr>
              <w:spacing w:line="300" w:lineRule="exact"/>
              <w:jc w:val="center"/>
              <w:rPr>
                <w:sz w:val="18"/>
                <w:szCs w:val="18"/>
              </w:rPr>
            </w:pPr>
            <w:r w:rsidRPr="00304C2E">
              <w:rPr>
                <w:rFonts w:eastAsia="新細明體"/>
                <w:color w:val="000000"/>
              </w:rPr>
              <w:t>-</w:t>
            </w:r>
          </w:p>
        </w:tc>
        <w:tc>
          <w:tcPr>
            <w:tcW w:w="827" w:type="dxa"/>
            <w:tcBorders>
              <w:top w:val="nil"/>
              <w:left w:val="nil"/>
              <w:bottom w:val="single" w:sz="4" w:space="0" w:color="auto"/>
              <w:right w:val="double" w:sz="4" w:space="0" w:color="auto"/>
            </w:tcBorders>
            <w:shd w:val="clear" w:color="auto" w:fill="auto"/>
            <w:vAlign w:val="center"/>
          </w:tcPr>
          <w:p w14:paraId="2F89993A" w14:textId="2C408043" w:rsidR="00776C68" w:rsidRPr="00304C2E" w:rsidRDefault="00266479" w:rsidP="00776C68">
            <w:pPr>
              <w:spacing w:line="300" w:lineRule="exact"/>
              <w:jc w:val="center"/>
              <w:rPr>
                <w:sz w:val="18"/>
                <w:szCs w:val="18"/>
              </w:rPr>
            </w:pPr>
            <w:r w:rsidRPr="00304C2E">
              <w:rPr>
                <w:rFonts w:eastAsia="新細明體"/>
                <w:color w:val="000000"/>
              </w:rPr>
              <w:t>-</w:t>
            </w:r>
          </w:p>
        </w:tc>
      </w:tr>
      <w:tr w:rsidR="00776C68" w:rsidRPr="00304C2E" w14:paraId="342F7EBF" w14:textId="77777777" w:rsidTr="00776C68">
        <w:tc>
          <w:tcPr>
            <w:tcW w:w="916" w:type="dxa"/>
            <w:vMerge/>
            <w:tcBorders>
              <w:left w:val="double" w:sz="4" w:space="0" w:color="auto"/>
            </w:tcBorders>
            <w:vAlign w:val="center"/>
          </w:tcPr>
          <w:p w14:paraId="33A848E3" w14:textId="77777777" w:rsidR="00776C68" w:rsidRPr="00304C2E" w:rsidRDefault="00776C68" w:rsidP="00776C68">
            <w:pPr>
              <w:spacing w:line="300" w:lineRule="exact"/>
              <w:jc w:val="center"/>
              <w:rPr>
                <w:sz w:val="18"/>
                <w:szCs w:val="18"/>
              </w:rPr>
            </w:pPr>
          </w:p>
        </w:tc>
        <w:tc>
          <w:tcPr>
            <w:tcW w:w="1147" w:type="dxa"/>
            <w:vMerge/>
            <w:shd w:val="clear" w:color="auto" w:fill="D9D9D9" w:themeFill="background1" w:themeFillShade="D9"/>
            <w:vAlign w:val="center"/>
          </w:tcPr>
          <w:p w14:paraId="5A0103E8" w14:textId="77777777" w:rsidR="00776C68" w:rsidRPr="00304C2E" w:rsidRDefault="00776C68" w:rsidP="00776C68">
            <w:pPr>
              <w:spacing w:line="300" w:lineRule="exact"/>
              <w:jc w:val="center"/>
              <w:rPr>
                <w:sz w:val="18"/>
                <w:szCs w:val="18"/>
              </w:rPr>
            </w:pPr>
          </w:p>
        </w:tc>
        <w:tc>
          <w:tcPr>
            <w:tcW w:w="2894" w:type="dxa"/>
            <w:tcBorders>
              <w:top w:val="nil"/>
              <w:left w:val="single" w:sz="4" w:space="0" w:color="auto"/>
              <w:bottom w:val="single" w:sz="4" w:space="0" w:color="auto"/>
              <w:right w:val="single" w:sz="4" w:space="0" w:color="auto"/>
            </w:tcBorders>
            <w:shd w:val="clear" w:color="000000" w:fill="D9D9D9"/>
            <w:vAlign w:val="center"/>
          </w:tcPr>
          <w:p w14:paraId="73FFB425" w14:textId="77777777" w:rsidR="00776C68" w:rsidRPr="00304C2E" w:rsidRDefault="00776C68" w:rsidP="00776C68">
            <w:pPr>
              <w:spacing w:line="300" w:lineRule="exact"/>
              <w:rPr>
                <w:b/>
                <w:sz w:val="18"/>
                <w:szCs w:val="18"/>
              </w:rPr>
            </w:pPr>
            <w:r w:rsidRPr="00304C2E">
              <w:rPr>
                <w:rFonts w:eastAsia="新細明體"/>
                <w:b/>
                <w:color w:val="000000"/>
                <w:sz w:val="18"/>
                <w:szCs w:val="18"/>
              </w:rPr>
              <w:t>Crimes of forgery – Articles 244 and 245</w:t>
            </w:r>
          </w:p>
        </w:tc>
        <w:tc>
          <w:tcPr>
            <w:tcW w:w="849" w:type="dxa"/>
            <w:gridSpan w:val="2"/>
            <w:tcBorders>
              <w:top w:val="nil"/>
              <w:left w:val="single" w:sz="4" w:space="0" w:color="auto"/>
              <w:bottom w:val="single" w:sz="4" w:space="0" w:color="auto"/>
              <w:right w:val="single" w:sz="4" w:space="0" w:color="auto"/>
            </w:tcBorders>
            <w:shd w:val="clear" w:color="auto" w:fill="auto"/>
            <w:vAlign w:val="center"/>
          </w:tcPr>
          <w:p w14:paraId="33AED99E" w14:textId="77777777" w:rsidR="00776C68" w:rsidRPr="00304C2E" w:rsidRDefault="00776C68" w:rsidP="00776C68">
            <w:pPr>
              <w:spacing w:line="300" w:lineRule="exact"/>
              <w:jc w:val="center"/>
              <w:rPr>
                <w:sz w:val="18"/>
                <w:szCs w:val="18"/>
              </w:rPr>
            </w:pPr>
            <w:r w:rsidRPr="00304C2E">
              <w:rPr>
                <w:rFonts w:eastAsia="新細明體"/>
                <w:color w:val="000000"/>
              </w:rPr>
              <w:t>2</w:t>
            </w:r>
          </w:p>
        </w:tc>
        <w:tc>
          <w:tcPr>
            <w:tcW w:w="810" w:type="dxa"/>
            <w:tcBorders>
              <w:top w:val="nil"/>
              <w:left w:val="nil"/>
              <w:bottom w:val="single" w:sz="4" w:space="0" w:color="auto"/>
              <w:right w:val="single" w:sz="4" w:space="0" w:color="auto"/>
            </w:tcBorders>
            <w:shd w:val="clear" w:color="auto" w:fill="auto"/>
            <w:vAlign w:val="center"/>
          </w:tcPr>
          <w:p w14:paraId="55DF44B5" w14:textId="77777777" w:rsidR="00776C68" w:rsidRPr="00304C2E" w:rsidRDefault="00776C68" w:rsidP="00776C68">
            <w:pPr>
              <w:spacing w:line="300" w:lineRule="exact"/>
              <w:jc w:val="center"/>
              <w:rPr>
                <w:sz w:val="18"/>
                <w:szCs w:val="18"/>
              </w:rPr>
            </w:pPr>
            <w:r w:rsidRPr="00304C2E">
              <w:rPr>
                <w:rFonts w:eastAsia="新細明體"/>
                <w:color w:val="000000"/>
              </w:rPr>
              <w:t>2</w:t>
            </w:r>
          </w:p>
        </w:tc>
        <w:tc>
          <w:tcPr>
            <w:tcW w:w="827" w:type="dxa"/>
            <w:tcBorders>
              <w:top w:val="nil"/>
              <w:left w:val="nil"/>
              <w:bottom w:val="single" w:sz="4" w:space="0" w:color="auto"/>
              <w:right w:val="single" w:sz="4" w:space="0" w:color="auto"/>
            </w:tcBorders>
            <w:shd w:val="clear" w:color="auto" w:fill="auto"/>
            <w:vAlign w:val="center"/>
          </w:tcPr>
          <w:p w14:paraId="715BCA70" w14:textId="77777777" w:rsidR="00776C68" w:rsidRPr="00304C2E" w:rsidRDefault="00776C68" w:rsidP="00776C68">
            <w:pPr>
              <w:spacing w:line="300" w:lineRule="exact"/>
              <w:jc w:val="center"/>
              <w:rPr>
                <w:sz w:val="18"/>
                <w:szCs w:val="18"/>
              </w:rPr>
            </w:pPr>
            <w:r w:rsidRPr="00304C2E">
              <w:rPr>
                <w:rFonts w:eastAsia="新細明體"/>
                <w:color w:val="000000"/>
              </w:rPr>
              <w:t>3</w:t>
            </w:r>
          </w:p>
        </w:tc>
        <w:tc>
          <w:tcPr>
            <w:tcW w:w="826" w:type="dxa"/>
            <w:tcBorders>
              <w:top w:val="nil"/>
              <w:left w:val="nil"/>
              <w:bottom w:val="single" w:sz="4" w:space="0" w:color="auto"/>
              <w:right w:val="single" w:sz="4" w:space="0" w:color="auto"/>
            </w:tcBorders>
            <w:shd w:val="clear" w:color="auto" w:fill="auto"/>
            <w:vAlign w:val="center"/>
          </w:tcPr>
          <w:p w14:paraId="69722019" w14:textId="77777777" w:rsidR="00776C68" w:rsidRPr="00304C2E" w:rsidRDefault="00776C68" w:rsidP="00776C68">
            <w:pPr>
              <w:spacing w:line="300" w:lineRule="exact"/>
              <w:jc w:val="center"/>
              <w:rPr>
                <w:sz w:val="18"/>
                <w:szCs w:val="18"/>
              </w:rPr>
            </w:pPr>
            <w:r w:rsidRPr="00304C2E">
              <w:rPr>
                <w:rFonts w:eastAsia="新細明體"/>
                <w:color w:val="000000"/>
              </w:rPr>
              <w:t>2</w:t>
            </w:r>
          </w:p>
        </w:tc>
        <w:tc>
          <w:tcPr>
            <w:tcW w:w="827" w:type="dxa"/>
            <w:tcBorders>
              <w:top w:val="nil"/>
              <w:left w:val="nil"/>
              <w:bottom w:val="single" w:sz="4" w:space="0" w:color="auto"/>
              <w:right w:val="single" w:sz="4" w:space="0" w:color="auto"/>
            </w:tcBorders>
            <w:shd w:val="clear" w:color="auto" w:fill="auto"/>
            <w:vAlign w:val="center"/>
          </w:tcPr>
          <w:p w14:paraId="5A465132" w14:textId="335E8189" w:rsidR="00776C68" w:rsidRPr="00304C2E" w:rsidRDefault="00266479" w:rsidP="00776C68">
            <w:pPr>
              <w:spacing w:line="300" w:lineRule="exact"/>
              <w:jc w:val="center"/>
              <w:rPr>
                <w:sz w:val="18"/>
                <w:szCs w:val="18"/>
              </w:rPr>
            </w:pPr>
            <w:r w:rsidRPr="00304C2E">
              <w:rPr>
                <w:rFonts w:eastAsia="新細明體"/>
                <w:color w:val="000000"/>
              </w:rPr>
              <w:t>-</w:t>
            </w:r>
          </w:p>
        </w:tc>
        <w:tc>
          <w:tcPr>
            <w:tcW w:w="827" w:type="dxa"/>
            <w:tcBorders>
              <w:top w:val="nil"/>
              <w:left w:val="nil"/>
              <w:bottom w:val="single" w:sz="4" w:space="0" w:color="auto"/>
              <w:right w:val="double" w:sz="4" w:space="0" w:color="auto"/>
            </w:tcBorders>
            <w:shd w:val="clear" w:color="auto" w:fill="auto"/>
            <w:vAlign w:val="center"/>
          </w:tcPr>
          <w:p w14:paraId="56A5DD81" w14:textId="3F9A0C34" w:rsidR="00776C68" w:rsidRPr="00304C2E" w:rsidRDefault="00266479" w:rsidP="00776C68">
            <w:pPr>
              <w:spacing w:line="300" w:lineRule="exact"/>
              <w:jc w:val="center"/>
              <w:rPr>
                <w:sz w:val="18"/>
                <w:szCs w:val="18"/>
              </w:rPr>
            </w:pPr>
            <w:r w:rsidRPr="00304C2E">
              <w:rPr>
                <w:rFonts w:eastAsia="新細明體"/>
                <w:color w:val="000000"/>
              </w:rPr>
              <w:t>-</w:t>
            </w:r>
          </w:p>
        </w:tc>
      </w:tr>
      <w:tr w:rsidR="00776C68" w:rsidRPr="00304C2E" w14:paraId="7675EE3D" w14:textId="77777777" w:rsidTr="00776C68">
        <w:tc>
          <w:tcPr>
            <w:tcW w:w="916" w:type="dxa"/>
            <w:vMerge/>
            <w:tcBorders>
              <w:left w:val="double" w:sz="4" w:space="0" w:color="auto"/>
            </w:tcBorders>
            <w:vAlign w:val="center"/>
          </w:tcPr>
          <w:p w14:paraId="1D1E39E9" w14:textId="77777777" w:rsidR="00776C68" w:rsidRPr="00304C2E" w:rsidRDefault="00776C68" w:rsidP="00776C68">
            <w:pPr>
              <w:spacing w:line="300" w:lineRule="exact"/>
              <w:jc w:val="center"/>
              <w:rPr>
                <w:sz w:val="18"/>
                <w:szCs w:val="18"/>
              </w:rPr>
            </w:pPr>
          </w:p>
        </w:tc>
        <w:tc>
          <w:tcPr>
            <w:tcW w:w="1147" w:type="dxa"/>
            <w:vMerge/>
            <w:shd w:val="clear" w:color="auto" w:fill="D9D9D9" w:themeFill="background1" w:themeFillShade="D9"/>
            <w:vAlign w:val="center"/>
          </w:tcPr>
          <w:p w14:paraId="2BA04EED" w14:textId="77777777" w:rsidR="00776C68" w:rsidRPr="00304C2E" w:rsidRDefault="00776C68" w:rsidP="00776C68">
            <w:pPr>
              <w:spacing w:line="300" w:lineRule="exact"/>
              <w:jc w:val="center"/>
              <w:rPr>
                <w:sz w:val="18"/>
                <w:szCs w:val="18"/>
              </w:rPr>
            </w:pPr>
          </w:p>
        </w:tc>
        <w:tc>
          <w:tcPr>
            <w:tcW w:w="2894" w:type="dxa"/>
            <w:tcBorders>
              <w:top w:val="nil"/>
              <w:left w:val="single" w:sz="4" w:space="0" w:color="auto"/>
              <w:bottom w:val="single" w:sz="4" w:space="0" w:color="auto"/>
              <w:right w:val="single" w:sz="4" w:space="0" w:color="auto"/>
            </w:tcBorders>
            <w:shd w:val="clear" w:color="000000" w:fill="D9D9D9"/>
            <w:vAlign w:val="center"/>
          </w:tcPr>
          <w:p w14:paraId="4000A52D" w14:textId="77777777" w:rsidR="00776C68" w:rsidRPr="00304C2E" w:rsidRDefault="00776C68" w:rsidP="00776C68">
            <w:pPr>
              <w:spacing w:line="300" w:lineRule="exact"/>
              <w:rPr>
                <w:b/>
                <w:sz w:val="18"/>
                <w:szCs w:val="18"/>
              </w:rPr>
            </w:pPr>
            <w:r w:rsidRPr="00304C2E">
              <w:rPr>
                <w:rFonts w:eastAsia="新細明體"/>
                <w:b/>
                <w:color w:val="000000"/>
                <w:sz w:val="18"/>
                <w:szCs w:val="18"/>
              </w:rPr>
              <w:t>Crimes of common danger - Articles 262 and 264</w:t>
            </w:r>
          </w:p>
        </w:tc>
        <w:tc>
          <w:tcPr>
            <w:tcW w:w="849" w:type="dxa"/>
            <w:gridSpan w:val="2"/>
            <w:tcBorders>
              <w:top w:val="nil"/>
              <w:left w:val="single" w:sz="4" w:space="0" w:color="auto"/>
              <w:bottom w:val="single" w:sz="4" w:space="0" w:color="auto"/>
              <w:right w:val="single" w:sz="4" w:space="0" w:color="auto"/>
            </w:tcBorders>
            <w:shd w:val="clear" w:color="auto" w:fill="auto"/>
            <w:vAlign w:val="center"/>
          </w:tcPr>
          <w:p w14:paraId="73CD8955" w14:textId="77777777" w:rsidR="00776C68" w:rsidRPr="00304C2E" w:rsidRDefault="00776C68" w:rsidP="00776C68">
            <w:pPr>
              <w:spacing w:line="300" w:lineRule="exact"/>
              <w:jc w:val="center"/>
              <w:rPr>
                <w:sz w:val="18"/>
                <w:szCs w:val="18"/>
              </w:rPr>
            </w:pPr>
            <w:r w:rsidRPr="00304C2E">
              <w:rPr>
                <w:rFonts w:eastAsia="新細明體"/>
                <w:color w:val="000000"/>
              </w:rPr>
              <w:t>1</w:t>
            </w:r>
          </w:p>
        </w:tc>
        <w:tc>
          <w:tcPr>
            <w:tcW w:w="810" w:type="dxa"/>
            <w:tcBorders>
              <w:top w:val="nil"/>
              <w:left w:val="nil"/>
              <w:bottom w:val="single" w:sz="4" w:space="0" w:color="auto"/>
              <w:right w:val="single" w:sz="4" w:space="0" w:color="auto"/>
            </w:tcBorders>
            <w:shd w:val="clear" w:color="auto" w:fill="auto"/>
            <w:vAlign w:val="center"/>
          </w:tcPr>
          <w:p w14:paraId="2F1A87DA" w14:textId="212EB357" w:rsidR="00776C68" w:rsidRPr="00304C2E" w:rsidRDefault="00266479" w:rsidP="00776C68">
            <w:pPr>
              <w:spacing w:line="300" w:lineRule="exact"/>
              <w:jc w:val="center"/>
              <w:rPr>
                <w:sz w:val="18"/>
                <w:szCs w:val="18"/>
              </w:rPr>
            </w:pPr>
            <w:r w:rsidRPr="00304C2E">
              <w:rPr>
                <w:rFonts w:eastAsia="新細明體"/>
                <w:color w:val="000000"/>
              </w:rPr>
              <w:t>-</w:t>
            </w:r>
          </w:p>
        </w:tc>
        <w:tc>
          <w:tcPr>
            <w:tcW w:w="827" w:type="dxa"/>
            <w:tcBorders>
              <w:top w:val="nil"/>
              <w:left w:val="nil"/>
              <w:bottom w:val="single" w:sz="4" w:space="0" w:color="auto"/>
              <w:right w:val="single" w:sz="4" w:space="0" w:color="auto"/>
            </w:tcBorders>
            <w:shd w:val="clear" w:color="auto" w:fill="auto"/>
            <w:vAlign w:val="center"/>
          </w:tcPr>
          <w:p w14:paraId="27DA8758" w14:textId="77777777" w:rsidR="00776C68" w:rsidRPr="00304C2E" w:rsidRDefault="00776C68" w:rsidP="00776C68">
            <w:pPr>
              <w:spacing w:line="300" w:lineRule="exact"/>
              <w:jc w:val="center"/>
              <w:rPr>
                <w:sz w:val="18"/>
                <w:szCs w:val="18"/>
              </w:rPr>
            </w:pPr>
            <w:r w:rsidRPr="00304C2E">
              <w:rPr>
                <w:rFonts w:eastAsia="新細明體"/>
                <w:color w:val="000000"/>
              </w:rPr>
              <w:t>2</w:t>
            </w:r>
          </w:p>
        </w:tc>
        <w:tc>
          <w:tcPr>
            <w:tcW w:w="826" w:type="dxa"/>
            <w:tcBorders>
              <w:top w:val="nil"/>
              <w:left w:val="nil"/>
              <w:bottom w:val="single" w:sz="4" w:space="0" w:color="auto"/>
              <w:right w:val="single" w:sz="4" w:space="0" w:color="auto"/>
            </w:tcBorders>
            <w:shd w:val="clear" w:color="auto" w:fill="auto"/>
            <w:vAlign w:val="center"/>
          </w:tcPr>
          <w:p w14:paraId="058709F2" w14:textId="5CD5ADF1" w:rsidR="00776C68" w:rsidRPr="00304C2E" w:rsidRDefault="00266479" w:rsidP="00776C68">
            <w:pPr>
              <w:spacing w:line="300" w:lineRule="exact"/>
              <w:jc w:val="center"/>
              <w:rPr>
                <w:sz w:val="18"/>
                <w:szCs w:val="18"/>
              </w:rPr>
            </w:pPr>
            <w:r w:rsidRPr="00304C2E">
              <w:rPr>
                <w:rFonts w:eastAsia="新細明體"/>
                <w:color w:val="000000"/>
              </w:rPr>
              <w:t>-</w:t>
            </w:r>
          </w:p>
        </w:tc>
        <w:tc>
          <w:tcPr>
            <w:tcW w:w="827" w:type="dxa"/>
            <w:tcBorders>
              <w:top w:val="nil"/>
              <w:left w:val="nil"/>
              <w:bottom w:val="single" w:sz="4" w:space="0" w:color="auto"/>
              <w:right w:val="single" w:sz="4" w:space="0" w:color="auto"/>
            </w:tcBorders>
            <w:shd w:val="clear" w:color="auto" w:fill="auto"/>
            <w:vAlign w:val="center"/>
          </w:tcPr>
          <w:p w14:paraId="28954DA0" w14:textId="7B859609" w:rsidR="00776C68" w:rsidRPr="00304C2E" w:rsidRDefault="00266479" w:rsidP="00776C68">
            <w:pPr>
              <w:spacing w:line="300" w:lineRule="exact"/>
              <w:jc w:val="center"/>
              <w:rPr>
                <w:sz w:val="18"/>
                <w:szCs w:val="18"/>
              </w:rPr>
            </w:pPr>
            <w:r w:rsidRPr="00304C2E">
              <w:rPr>
                <w:rFonts w:eastAsia="新細明體"/>
                <w:color w:val="000000"/>
              </w:rPr>
              <w:t>-</w:t>
            </w:r>
          </w:p>
        </w:tc>
        <w:tc>
          <w:tcPr>
            <w:tcW w:w="827" w:type="dxa"/>
            <w:tcBorders>
              <w:top w:val="nil"/>
              <w:left w:val="nil"/>
              <w:bottom w:val="single" w:sz="4" w:space="0" w:color="auto"/>
              <w:right w:val="double" w:sz="4" w:space="0" w:color="auto"/>
            </w:tcBorders>
            <w:shd w:val="clear" w:color="auto" w:fill="auto"/>
            <w:vAlign w:val="center"/>
          </w:tcPr>
          <w:p w14:paraId="02CFBC42" w14:textId="14FE3C5C" w:rsidR="00776C68" w:rsidRPr="00304C2E" w:rsidRDefault="00266479" w:rsidP="00776C68">
            <w:pPr>
              <w:spacing w:line="300" w:lineRule="exact"/>
              <w:jc w:val="center"/>
              <w:rPr>
                <w:sz w:val="18"/>
                <w:szCs w:val="18"/>
              </w:rPr>
            </w:pPr>
            <w:r w:rsidRPr="00304C2E">
              <w:rPr>
                <w:rFonts w:eastAsia="新細明體"/>
                <w:color w:val="000000"/>
              </w:rPr>
              <w:t>-</w:t>
            </w:r>
          </w:p>
        </w:tc>
      </w:tr>
      <w:tr w:rsidR="00776C68" w:rsidRPr="00304C2E" w14:paraId="2F6B3C08" w14:textId="77777777" w:rsidTr="00776C68">
        <w:tc>
          <w:tcPr>
            <w:tcW w:w="916" w:type="dxa"/>
            <w:vMerge/>
            <w:tcBorders>
              <w:left w:val="double" w:sz="4" w:space="0" w:color="auto"/>
            </w:tcBorders>
            <w:vAlign w:val="center"/>
          </w:tcPr>
          <w:p w14:paraId="25419832" w14:textId="77777777" w:rsidR="00776C68" w:rsidRPr="00304C2E" w:rsidRDefault="00776C68" w:rsidP="00776C68">
            <w:pPr>
              <w:spacing w:line="300" w:lineRule="exact"/>
              <w:jc w:val="center"/>
              <w:rPr>
                <w:sz w:val="18"/>
                <w:szCs w:val="18"/>
              </w:rPr>
            </w:pPr>
          </w:p>
        </w:tc>
        <w:tc>
          <w:tcPr>
            <w:tcW w:w="1147" w:type="dxa"/>
            <w:vMerge/>
            <w:shd w:val="clear" w:color="auto" w:fill="D9D9D9" w:themeFill="background1" w:themeFillShade="D9"/>
            <w:vAlign w:val="center"/>
          </w:tcPr>
          <w:p w14:paraId="60786E49" w14:textId="77777777" w:rsidR="00776C68" w:rsidRPr="00304C2E" w:rsidRDefault="00776C68" w:rsidP="00776C68">
            <w:pPr>
              <w:spacing w:line="300" w:lineRule="exact"/>
              <w:jc w:val="center"/>
              <w:rPr>
                <w:sz w:val="18"/>
                <w:szCs w:val="18"/>
              </w:rPr>
            </w:pPr>
          </w:p>
        </w:tc>
        <w:tc>
          <w:tcPr>
            <w:tcW w:w="2894" w:type="dxa"/>
            <w:tcBorders>
              <w:top w:val="nil"/>
              <w:left w:val="single" w:sz="4" w:space="0" w:color="auto"/>
              <w:bottom w:val="single" w:sz="4" w:space="0" w:color="auto"/>
              <w:right w:val="single" w:sz="4" w:space="0" w:color="auto"/>
            </w:tcBorders>
            <w:shd w:val="clear" w:color="000000" w:fill="D9D9D9"/>
            <w:vAlign w:val="center"/>
          </w:tcPr>
          <w:p w14:paraId="072BC23C" w14:textId="77777777" w:rsidR="00776C68" w:rsidRPr="00304C2E" w:rsidRDefault="00776C68" w:rsidP="00776C68">
            <w:pPr>
              <w:spacing w:line="300" w:lineRule="exact"/>
              <w:rPr>
                <w:b/>
                <w:sz w:val="18"/>
                <w:szCs w:val="18"/>
              </w:rPr>
            </w:pPr>
            <w:r w:rsidRPr="00304C2E">
              <w:rPr>
                <w:rFonts w:eastAsia="新細明體"/>
                <w:b/>
                <w:color w:val="000000"/>
                <w:sz w:val="18"/>
                <w:szCs w:val="18"/>
              </w:rPr>
              <w:t>Crimes against public authority -Articles 311 and 312</w:t>
            </w:r>
          </w:p>
        </w:tc>
        <w:tc>
          <w:tcPr>
            <w:tcW w:w="849" w:type="dxa"/>
            <w:gridSpan w:val="2"/>
            <w:tcBorders>
              <w:top w:val="nil"/>
              <w:left w:val="single" w:sz="4" w:space="0" w:color="auto"/>
              <w:bottom w:val="single" w:sz="4" w:space="0" w:color="auto"/>
              <w:right w:val="single" w:sz="4" w:space="0" w:color="auto"/>
            </w:tcBorders>
            <w:shd w:val="clear" w:color="auto" w:fill="auto"/>
            <w:vAlign w:val="center"/>
          </w:tcPr>
          <w:p w14:paraId="34C737DD" w14:textId="57BFE774" w:rsidR="00776C68" w:rsidRPr="00304C2E" w:rsidRDefault="00266479" w:rsidP="00776C68">
            <w:pPr>
              <w:spacing w:line="300" w:lineRule="exact"/>
              <w:jc w:val="center"/>
              <w:rPr>
                <w:sz w:val="18"/>
                <w:szCs w:val="18"/>
              </w:rPr>
            </w:pPr>
            <w:r w:rsidRPr="00304C2E">
              <w:rPr>
                <w:rFonts w:eastAsia="新細明體"/>
                <w:color w:val="000000"/>
              </w:rPr>
              <w:t>-</w:t>
            </w:r>
          </w:p>
        </w:tc>
        <w:tc>
          <w:tcPr>
            <w:tcW w:w="810" w:type="dxa"/>
            <w:tcBorders>
              <w:top w:val="nil"/>
              <w:left w:val="nil"/>
              <w:bottom w:val="single" w:sz="4" w:space="0" w:color="auto"/>
              <w:right w:val="single" w:sz="4" w:space="0" w:color="auto"/>
            </w:tcBorders>
            <w:shd w:val="clear" w:color="auto" w:fill="auto"/>
            <w:vAlign w:val="center"/>
          </w:tcPr>
          <w:p w14:paraId="59B6D860" w14:textId="5FD66974" w:rsidR="00776C68" w:rsidRPr="00304C2E" w:rsidRDefault="00266479" w:rsidP="00776C68">
            <w:pPr>
              <w:spacing w:line="300" w:lineRule="exact"/>
              <w:jc w:val="center"/>
              <w:rPr>
                <w:sz w:val="18"/>
                <w:szCs w:val="18"/>
              </w:rPr>
            </w:pPr>
            <w:r w:rsidRPr="00304C2E">
              <w:rPr>
                <w:rFonts w:eastAsia="新細明體"/>
                <w:color w:val="000000"/>
              </w:rPr>
              <w:t>-</w:t>
            </w:r>
          </w:p>
        </w:tc>
        <w:tc>
          <w:tcPr>
            <w:tcW w:w="827" w:type="dxa"/>
            <w:tcBorders>
              <w:top w:val="nil"/>
              <w:left w:val="nil"/>
              <w:bottom w:val="single" w:sz="4" w:space="0" w:color="auto"/>
              <w:right w:val="single" w:sz="4" w:space="0" w:color="auto"/>
            </w:tcBorders>
            <w:shd w:val="clear" w:color="auto" w:fill="auto"/>
            <w:vAlign w:val="center"/>
          </w:tcPr>
          <w:p w14:paraId="5697B277" w14:textId="77777777" w:rsidR="00776C68" w:rsidRPr="00304C2E" w:rsidRDefault="00776C68" w:rsidP="00776C68">
            <w:pPr>
              <w:spacing w:line="300" w:lineRule="exact"/>
              <w:jc w:val="center"/>
              <w:rPr>
                <w:sz w:val="18"/>
                <w:szCs w:val="18"/>
              </w:rPr>
            </w:pPr>
            <w:r w:rsidRPr="00304C2E">
              <w:rPr>
                <w:rFonts w:eastAsia="新細明體"/>
                <w:color w:val="000000"/>
              </w:rPr>
              <w:t>1</w:t>
            </w:r>
          </w:p>
        </w:tc>
        <w:tc>
          <w:tcPr>
            <w:tcW w:w="826" w:type="dxa"/>
            <w:tcBorders>
              <w:top w:val="nil"/>
              <w:left w:val="nil"/>
              <w:bottom w:val="single" w:sz="4" w:space="0" w:color="auto"/>
              <w:right w:val="single" w:sz="4" w:space="0" w:color="auto"/>
            </w:tcBorders>
            <w:shd w:val="clear" w:color="auto" w:fill="auto"/>
            <w:vAlign w:val="center"/>
          </w:tcPr>
          <w:p w14:paraId="14A66609" w14:textId="77777777" w:rsidR="00776C68" w:rsidRPr="00304C2E" w:rsidRDefault="00776C68" w:rsidP="00776C68">
            <w:pPr>
              <w:spacing w:line="300" w:lineRule="exact"/>
              <w:jc w:val="center"/>
              <w:rPr>
                <w:sz w:val="18"/>
                <w:szCs w:val="18"/>
              </w:rPr>
            </w:pPr>
            <w:r w:rsidRPr="00304C2E">
              <w:rPr>
                <w:rFonts w:eastAsia="新細明體"/>
                <w:color w:val="000000"/>
              </w:rPr>
              <w:t>2</w:t>
            </w:r>
          </w:p>
        </w:tc>
        <w:tc>
          <w:tcPr>
            <w:tcW w:w="827" w:type="dxa"/>
            <w:tcBorders>
              <w:top w:val="nil"/>
              <w:left w:val="nil"/>
              <w:bottom w:val="single" w:sz="4" w:space="0" w:color="auto"/>
              <w:right w:val="single" w:sz="4" w:space="0" w:color="auto"/>
            </w:tcBorders>
            <w:shd w:val="clear" w:color="auto" w:fill="auto"/>
            <w:vAlign w:val="center"/>
          </w:tcPr>
          <w:p w14:paraId="4EA522D6" w14:textId="58D514EB" w:rsidR="00776C68" w:rsidRPr="00304C2E" w:rsidRDefault="00266479" w:rsidP="00776C68">
            <w:pPr>
              <w:spacing w:line="300" w:lineRule="exact"/>
              <w:jc w:val="center"/>
              <w:rPr>
                <w:sz w:val="18"/>
                <w:szCs w:val="18"/>
              </w:rPr>
            </w:pPr>
            <w:r w:rsidRPr="00304C2E">
              <w:rPr>
                <w:rFonts w:eastAsia="新細明體"/>
                <w:color w:val="000000"/>
              </w:rPr>
              <w:t>-</w:t>
            </w:r>
          </w:p>
        </w:tc>
        <w:tc>
          <w:tcPr>
            <w:tcW w:w="827" w:type="dxa"/>
            <w:tcBorders>
              <w:top w:val="nil"/>
              <w:left w:val="nil"/>
              <w:bottom w:val="single" w:sz="4" w:space="0" w:color="auto"/>
              <w:right w:val="double" w:sz="4" w:space="0" w:color="auto"/>
            </w:tcBorders>
            <w:shd w:val="clear" w:color="auto" w:fill="auto"/>
            <w:vAlign w:val="center"/>
          </w:tcPr>
          <w:p w14:paraId="30365518" w14:textId="77777777" w:rsidR="00776C68" w:rsidRPr="00304C2E" w:rsidRDefault="00776C68" w:rsidP="00776C68">
            <w:pPr>
              <w:spacing w:line="300" w:lineRule="exact"/>
              <w:jc w:val="center"/>
              <w:rPr>
                <w:sz w:val="18"/>
                <w:szCs w:val="18"/>
              </w:rPr>
            </w:pPr>
            <w:r w:rsidRPr="00304C2E">
              <w:rPr>
                <w:rFonts w:eastAsia="新細明體"/>
                <w:color w:val="000000"/>
              </w:rPr>
              <w:t>2</w:t>
            </w:r>
          </w:p>
        </w:tc>
      </w:tr>
      <w:tr w:rsidR="00776C68" w:rsidRPr="00304C2E" w14:paraId="70E9016E" w14:textId="77777777" w:rsidTr="00776C68">
        <w:tc>
          <w:tcPr>
            <w:tcW w:w="916" w:type="dxa"/>
            <w:vMerge/>
            <w:tcBorders>
              <w:left w:val="double" w:sz="4" w:space="0" w:color="auto"/>
            </w:tcBorders>
            <w:vAlign w:val="center"/>
          </w:tcPr>
          <w:p w14:paraId="3FEACF3B" w14:textId="77777777" w:rsidR="00776C68" w:rsidRPr="00304C2E" w:rsidRDefault="00776C68" w:rsidP="00776C68">
            <w:pPr>
              <w:spacing w:line="300" w:lineRule="exact"/>
              <w:jc w:val="center"/>
              <w:rPr>
                <w:sz w:val="18"/>
                <w:szCs w:val="18"/>
              </w:rPr>
            </w:pPr>
          </w:p>
        </w:tc>
        <w:tc>
          <w:tcPr>
            <w:tcW w:w="1147" w:type="dxa"/>
            <w:vMerge/>
            <w:shd w:val="clear" w:color="auto" w:fill="D9D9D9" w:themeFill="background1" w:themeFillShade="D9"/>
            <w:vAlign w:val="center"/>
          </w:tcPr>
          <w:p w14:paraId="2E1CD97C" w14:textId="77777777" w:rsidR="00776C68" w:rsidRPr="00304C2E" w:rsidRDefault="00776C68" w:rsidP="00776C68">
            <w:pPr>
              <w:spacing w:line="300" w:lineRule="exact"/>
              <w:jc w:val="center"/>
              <w:rPr>
                <w:sz w:val="18"/>
                <w:szCs w:val="18"/>
              </w:rPr>
            </w:pPr>
          </w:p>
        </w:tc>
        <w:tc>
          <w:tcPr>
            <w:tcW w:w="2894" w:type="dxa"/>
            <w:tcBorders>
              <w:top w:val="nil"/>
              <w:left w:val="single" w:sz="4" w:space="0" w:color="auto"/>
              <w:bottom w:val="single" w:sz="4" w:space="0" w:color="auto"/>
              <w:right w:val="single" w:sz="4" w:space="0" w:color="auto"/>
            </w:tcBorders>
            <w:shd w:val="clear" w:color="000000" w:fill="D9D9D9"/>
            <w:vAlign w:val="center"/>
          </w:tcPr>
          <w:p w14:paraId="23D035BA" w14:textId="77777777" w:rsidR="00776C68" w:rsidRPr="00304C2E" w:rsidRDefault="00776C68" w:rsidP="00776C68">
            <w:pPr>
              <w:spacing w:line="300" w:lineRule="exact"/>
              <w:rPr>
                <w:b/>
                <w:sz w:val="18"/>
                <w:szCs w:val="18"/>
              </w:rPr>
            </w:pPr>
            <w:r w:rsidRPr="00304C2E">
              <w:rPr>
                <w:rFonts w:eastAsia="新細明體"/>
                <w:b/>
                <w:sz w:val="18"/>
                <w:szCs w:val="18"/>
              </w:rPr>
              <w:t>Crime of obstruction to justice -Article 330</w:t>
            </w:r>
          </w:p>
        </w:tc>
        <w:tc>
          <w:tcPr>
            <w:tcW w:w="849" w:type="dxa"/>
            <w:gridSpan w:val="2"/>
            <w:tcBorders>
              <w:top w:val="nil"/>
              <w:left w:val="single" w:sz="4" w:space="0" w:color="auto"/>
              <w:bottom w:val="single" w:sz="4" w:space="0" w:color="auto"/>
              <w:right w:val="single" w:sz="4" w:space="0" w:color="auto"/>
            </w:tcBorders>
            <w:shd w:val="clear" w:color="auto" w:fill="auto"/>
            <w:vAlign w:val="center"/>
          </w:tcPr>
          <w:p w14:paraId="05A9E595" w14:textId="77777777" w:rsidR="00776C68" w:rsidRPr="00304C2E" w:rsidRDefault="00776C68" w:rsidP="00776C68">
            <w:pPr>
              <w:spacing w:line="300" w:lineRule="exact"/>
              <w:jc w:val="center"/>
              <w:rPr>
                <w:sz w:val="18"/>
                <w:szCs w:val="18"/>
              </w:rPr>
            </w:pPr>
            <w:r w:rsidRPr="00304C2E">
              <w:rPr>
                <w:rFonts w:eastAsia="新細明體"/>
                <w:color w:val="000000"/>
              </w:rPr>
              <w:t>2</w:t>
            </w:r>
          </w:p>
        </w:tc>
        <w:tc>
          <w:tcPr>
            <w:tcW w:w="810" w:type="dxa"/>
            <w:tcBorders>
              <w:top w:val="nil"/>
              <w:left w:val="nil"/>
              <w:bottom w:val="single" w:sz="4" w:space="0" w:color="auto"/>
              <w:right w:val="single" w:sz="4" w:space="0" w:color="auto"/>
            </w:tcBorders>
            <w:shd w:val="clear" w:color="auto" w:fill="auto"/>
            <w:vAlign w:val="center"/>
          </w:tcPr>
          <w:p w14:paraId="61D943C4" w14:textId="18589358" w:rsidR="00776C68" w:rsidRPr="00304C2E" w:rsidRDefault="00266479" w:rsidP="00776C68">
            <w:pPr>
              <w:spacing w:line="300" w:lineRule="exact"/>
              <w:jc w:val="center"/>
              <w:rPr>
                <w:sz w:val="18"/>
                <w:szCs w:val="18"/>
              </w:rPr>
            </w:pPr>
            <w:r w:rsidRPr="00304C2E">
              <w:rPr>
                <w:rFonts w:eastAsia="新細明體"/>
                <w:color w:val="000000"/>
              </w:rPr>
              <w:t>-</w:t>
            </w:r>
          </w:p>
        </w:tc>
        <w:tc>
          <w:tcPr>
            <w:tcW w:w="827" w:type="dxa"/>
            <w:tcBorders>
              <w:top w:val="nil"/>
              <w:left w:val="nil"/>
              <w:bottom w:val="single" w:sz="4" w:space="0" w:color="auto"/>
              <w:right w:val="single" w:sz="4" w:space="0" w:color="auto"/>
            </w:tcBorders>
            <w:shd w:val="clear" w:color="auto" w:fill="auto"/>
            <w:vAlign w:val="center"/>
          </w:tcPr>
          <w:p w14:paraId="6709B0B5" w14:textId="7D3532F6" w:rsidR="00776C68" w:rsidRPr="00304C2E" w:rsidRDefault="00266479" w:rsidP="00776C68">
            <w:pPr>
              <w:spacing w:line="300" w:lineRule="exact"/>
              <w:jc w:val="center"/>
              <w:rPr>
                <w:sz w:val="18"/>
                <w:szCs w:val="18"/>
              </w:rPr>
            </w:pPr>
            <w:r w:rsidRPr="00304C2E">
              <w:rPr>
                <w:rFonts w:eastAsia="新細明體"/>
                <w:color w:val="000000"/>
              </w:rPr>
              <w:t>-</w:t>
            </w:r>
          </w:p>
        </w:tc>
        <w:tc>
          <w:tcPr>
            <w:tcW w:w="826" w:type="dxa"/>
            <w:tcBorders>
              <w:top w:val="nil"/>
              <w:left w:val="nil"/>
              <w:bottom w:val="single" w:sz="4" w:space="0" w:color="auto"/>
              <w:right w:val="single" w:sz="4" w:space="0" w:color="auto"/>
            </w:tcBorders>
            <w:shd w:val="clear" w:color="auto" w:fill="auto"/>
            <w:vAlign w:val="center"/>
          </w:tcPr>
          <w:p w14:paraId="79CD0F47" w14:textId="4284B2E0" w:rsidR="00776C68" w:rsidRPr="00304C2E" w:rsidRDefault="00266479" w:rsidP="00776C68">
            <w:pPr>
              <w:spacing w:line="300" w:lineRule="exact"/>
              <w:jc w:val="center"/>
              <w:rPr>
                <w:sz w:val="18"/>
                <w:szCs w:val="18"/>
              </w:rPr>
            </w:pPr>
            <w:r w:rsidRPr="00304C2E">
              <w:rPr>
                <w:rFonts w:eastAsia="新細明體"/>
                <w:color w:val="000000"/>
              </w:rPr>
              <w:t>-</w:t>
            </w:r>
          </w:p>
        </w:tc>
        <w:tc>
          <w:tcPr>
            <w:tcW w:w="827" w:type="dxa"/>
            <w:tcBorders>
              <w:top w:val="nil"/>
              <w:left w:val="nil"/>
              <w:bottom w:val="single" w:sz="4" w:space="0" w:color="auto"/>
              <w:right w:val="single" w:sz="4" w:space="0" w:color="auto"/>
            </w:tcBorders>
            <w:shd w:val="clear" w:color="auto" w:fill="auto"/>
            <w:vAlign w:val="center"/>
          </w:tcPr>
          <w:p w14:paraId="4AD01CD7" w14:textId="5EA72E10" w:rsidR="00776C68" w:rsidRPr="00304C2E" w:rsidRDefault="00266479" w:rsidP="00776C68">
            <w:pPr>
              <w:spacing w:line="300" w:lineRule="exact"/>
              <w:jc w:val="center"/>
              <w:rPr>
                <w:sz w:val="18"/>
                <w:szCs w:val="18"/>
              </w:rPr>
            </w:pPr>
            <w:r w:rsidRPr="00304C2E">
              <w:rPr>
                <w:rFonts w:eastAsia="新細明體"/>
                <w:color w:val="000000"/>
              </w:rPr>
              <w:t>-</w:t>
            </w:r>
          </w:p>
        </w:tc>
        <w:tc>
          <w:tcPr>
            <w:tcW w:w="827" w:type="dxa"/>
            <w:tcBorders>
              <w:top w:val="nil"/>
              <w:left w:val="nil"/>
              <w:bottom w:val="single" w:sz="4" w:space="0" w:color="auto"/>
              <w:right w:val="double" w:sz="4" w:space="0" w:color="auto"/>
            </w:tcBorders>
            <w:shd w:val="clear" w:color="auto" w:fill="auto"/>
            <w:vAlign w:val="center"/>
          </w:tcPr>
          <w:p w14:paraId="2CEF3C4C" w14:textId="481CA179" w:rsidR="00776C68" w:rsidRPr="00304C2E" w:rsidRDefault="00266479" w:rsidP="00776C68">
            <w:pPr>
              <w:spacing w:line="300" w:lineRule="exact"/>
              <w:jc w:val="center"/>
              <w:rPr>
                <w:sz w:val="18"/>
                <w:szCs w:val="18"/>
              </w:rPr>
            </w:pPr>
            <w:r w:rsidRPr="00304C2E">
              <w:rPr>
                <w:rFonts w:eastAsia="新細明體"/>
                <w:color w:val="000000"/>
              </w:rPr>
              <w:t>-</w:t>
            </w:r>
          </w:p>
        </w:tc>
      </w:tr>
      <w:tr w:rsidR="00776C68" w:rsidRPr="00304C2E" w14:paraId="675F0625" w14:textId="77777777" w:rsidTr="00776C68">
        <w:tc>
          <w:tcPr>
            <w:tcW w:w="916" w:type="dxa"/>
            <w:vMerge/>
            <w:tcBorders>
              <w:left w:val="double" w:sz="4" w:space="0" w:color="auto"/>
            </w:tcBorders>
            <w:vAlign w:val="center"/>
          </w:tcPr>
          <w:p w14:paraId="35E8C04A" w14:textId="77777777" w:rsidR="00776C68" w:rsidRPr="00304C2E" w:rsidRDefault="00776C68" w:rsidP="00776C68">
            <w:pPr>
              <w:spacing w:line="300" w:lineRule="exact"/>
              <w:jc w:val="center"/>
              <w:rPr>
                <w:sz w:val="18"/>
                <w:szCs w:val="18"/>
              </w:rPr>
            </w:pPr>
          </w:p>
        </w:tc>
        <w:tc>
          <w:tcPr>
            <w:tcW w:w="1147" w:type="dxa"/>
            <w:tcBorders>
              <w:top w:val="single" w:sz="4" w:space="0" w:color="auto"/>
              <w:left w:val="single" w:sz="8" w:space="0" w:color="auto"/>
              <w:bottom w:val="single" w:sz="4" w:space="0" w:color="auto"/>
              <w:right w:val="single" w:sz="4" w:space="0" w:color="auto"/>
            </w:tcBorders>
            <w:shd w:val="clear" w:color="000000" w:fill="D9D9D9"/>
            <w:vAlign w:val="center"/>
          </w:tcPr>
          <w:p w14:paraId="3D259CF1" w14:textId="77777777" w:rsidR="00776C68" w:rsidRPr="00304C2E" w:rsidRDefault="00776C68" w:rsidP="00776C68">
            <w:pPr>
              <w:spacing w:line="300" w:lineRule="exact"/>
              <w:jc w:val="center"/>
              <w:rPr>
                <w:b/>
                <w:sz w:val="18"/>
                <w:szCs w:val="18"/>
              </w:rPr>
            </w:pPr>
            <w:r w:rsidRPr="00304C2E">
              <w:rPr>
                <w:rFonts w:eastAsia="新細明體"/>
                <w:b/>
                <w:color w:val="000000"/>
                <w:sz w:val="18"/>
                <w:szCs w:val="18"/>
              </w:rPr>
              <w:t>Law 10/78/M</w:t>
            </w:r>
          </w:p>
        </w:tc>
        <w:tc>
          <w:tcPr>
            <w:tcW w:w="2894" w:type="dxa"/>
            <w:tcBorders>
              <w:top w:val="single" w:sz="4" w:space="0" w:color="auto"/>
              <w:left w:val="nil"/>
              <w:bottom w:val="single" w:sz="4" w:space="0" w:color="auto"/>
              <w:right w:val="single" w:sz="4" w:space="0" w:color="auto"/>
            </w:tcBorders>
            <w:shd w:val="clear" w:color="000000" w:fill="D9D9D9"/>
            <w:vAlign w:val="center"/>
          </w:tcPr>
          <w:p w14:paraId="67029D05" w14:textId="034E0BD8" w:rsidR="00776C68" w:rsidRPr="00304C2E" w:rsidRDefault="00776C68" w:rsidP="00776C68">
            <w:pPr>
              <w:spacing w:line="300" w:lineRule="exact"/>
              <w:rPr>
                <w:b/>
                <w:sz w:val="18"/>
                <w:szCs w:val="18"/>
              </w:rPr>
            </w:pPr>
            <w:r w:rsidRPr="00304C2E">
              <w:rPr>
                <w:rFonts w:eastAsia="新細明體"/>
                <w:b/>
                <w:color w:val="000000"/>
                <w:sz w:val="18"/>
                <w:szCs w:val="18"/>
              </w:rPr>
              <w:t>Measures to prevent the sale, exhibition and dissemination of pornographic and obscene materials - Article 4</w:t>
            </w:r>
          </w:p>
        </w:tc>
        <w:tc>
          <w:tcPr>
            <w:tcW w:w="849" w:type="dxa"/>
            <w:gridSpan w:val="2"/>
            <w:tcBorders>
              <w:top w:val="nil"/>
              <w:left w:val="single" w:sz="4" w:space="0" w:color="auto"/>
              <w:bottom w:val="single" w:sz="4" w:space="0" w:color="auto"/>
              <w:right w:val="single" w:sz="4" w:space="0" w:color="auto"/>
            </w:tcBorders>
            <w:shd w:val="clear" w:color="auto" w:fill="auto"/>
            <w:vAlign w:val="center"/>
          </w:tcPr>
          <w:p w14:paraId="6A4EAFFE" w14:textId="6C9ED774" w:rsidR="00776C68" w:rsidRPr="00304C2E" w:rsidRDefault="00266479" w:rsidP="00776C68">
            <w:pPr>
              <w:spacing w:line="300" w:lineRule="exact"/>
              <w:jc w:val="center"/>
              <w:rPr>
                <w:sz w:val="18"/>
                <w:szCs w:val="18"/>
              </w:rPr>
            </w:pPr>
            <w:r w:rsidRPr="00304C2E">
              <w:rPr>
                <w:rFonts w:eastAsia="新細明體"/>
                <w:color w:val="000000"/>
              </w:rPr>
              <w:t>-</w:t>
            </w:r>
          </w:p>
        </w:tc>
        <w:tc>
          <w:tcPr>
            <w:tcW w:w="810" w:type="dxa"/>
            <w:tcBorders>
              <w:top w:val="nil"/>
              <w:left w:val="nil"/>
              <w:bottom w:val="single" w:sz="4" w:space="0" w:color="auto"/>
              <w:right w:val="single" w:sz="4" w:space="0" w:color="auto"/>
            </w:tcBorders>
            <w:shd w:val="clear" w:color="auto" w:fill="auto"/>
            <w:vAlign w:val="center"/>
          </w:tcPr>
          <w:p w14:paraId="67C281AE" w14:textId="77777777" w:rsidR="00776C68" w:rsidRPr="00304C2E" w:rsidRDefault="00776C68" w:rsidP="00776C68">
            <w:pPr>
              <w:spacing w:line="300" w:lineRule="exact"/>
              <w:jc w:val="center"/>
              <w:rPr>
                <w:sz w:val="18"/>
                <w:szCs w:val="18"/>
              </w:rPr>
            </w:pPr>
            <w:r w:rsidRPr="00304C2E">
              <w:rPr>
                <w:rFonts w:eastAsia="新細明體"/>
                <w:color w:val="000000"/>
              </w:rPr>
              <w:t>1</w:t>
            </w:r>
          </w:p>
        </w:tc>
        <w:tc>
          <w:tcPr>
            <w:tcW w:w="827" w:type="dxa"/>
            <w:tcBorders>
              <w:top w:val="nil"/>
              <w:left w:val="nil"/>
              <w:bottom w:val="single" w:sz="4" w:space="0" w:color="auto"/>
              <w:right w:val="single" w:sz="4" w:space="0" w:color="auto"/>
            </w:tcBorders>
            <w:shd w:val="clear" w:color="auto" w:fill="auto"/>
            <w:vAlign w:val="center"/>
          </w:tcPr>
          <w:p w14:paraId="2BF5EB52" w14:textId="6DFEEC44" w:rsidR="00776C68" w:rsidRPr="00304C2E" w:rsidRDefault="00266479" w:rsidP="00776C68">
            <w:pPr>
              <w:spacing w:line="300" w:lineRule="exact"/>
              <w:jc w:val="center"/>
              <w:rPr>
                <w:sz w:val="18"/>
                <w:szCs w:val="18"/>
              </w:rPr>
            </w:pPr>
            <w:r w:rsidRPr="00304C2E">
              <w:rPr>
                <w:rFonts w:eastAsia="新細明體"/>
                <w:color w:val="000000"/>
              </w:rPr>
              <w:t>-</w:t>
            </w:r>
          </w:p>
        </w:tc>
        <w:tc>
          <w:tcPr>
            <w:tcW w:w="826" w:type="dxa"/>
            <w:tcBorders>
              <w:top w:val="nil"/>
              <w:left w:val="nil"/>
              <w:bottom w:val="single" w:sz="4" w:space="0" w:color="auto"/>
              <w:right w:val="single" w:sz="4" w:space="0" w:color="auto"/>
            </w:tcBorders>
            <w:shd w:val="clear" w:color="auto" w:fill="auto"/>
            <w:vAlign w:val="center"/>
          </w:tcPr>
          <w:p w14:paraId="14516CFA" w14:textId="060315EE" w:rsidR="00776C68" w:rsidRPr="00304C2E" w:rsidRDefault="00266479" w:rsidP="00776C68">
            <w:pPr>
              <w:spacing w:line="300" w:lineRule="exact"/>
              <w:jc w:val="center"/>
              <w:rPr>
                <w:sz w:val="18"/>
                <w:szCs w:val="18"/>
              </w:rPr>
            </w:pPr>
            <w:r w:rsidRPr="00304C2E">
              <w:rPr>
                <w:rFonts w:eastAsia="新細明體"/>
                <w:color w:val="000000"/>
              </w:rPr>
              <w:t>-</w:t>
            </w:r>
          </w:p>
        </w:tc>
        <w:tc>
          <w:tcPr>
            <w:tcW w:w="827" w:type="dxa"/>
            <w:tcBorders>
              <w:top w:val="nil"/>
              <w:left w:val="nil"/>
              <w:bottom w:val="single" w:sz="4" w:space="0" w:color="auto"/>
              <w:right w:val="single" w:sz="4" w:space="0" w:color="auto"/>
            </w:tcBorders>
            <w:shd w:val="clear" w:color="auto" w:fill="auto"/>
            <w:vAlign w:val="center"/>
          </w:tcPr>
          <w:p w14:paraId="12CE718A" w14:textId="541B27BF" w:rsidR="00776C68" w:rsidRPr="00304C2E" w:rsidRDefault="00266479" w:rsidP="00776C68">
            <w:pPr>
              <w:spacing w:line="300" w:lineRule="exact"/>
              <w:jc w:val="center"/>
              <w:rPr>
                <w:sz w:val="18"/>
                <w:szCs w:val="18"/>
              </w:rPr>
            </w:pPr>
            <w:r w:rsidRPr="00304C2E">
              <w:rPr>
                <w:rFonts w:eastAsia="新細明體"/>
                <w:color w:val="000000"/>
              </w:rPr>
              <w:t>-</w:t>
            </w:r>
          </w:p>
        </w:tc>
        <w:tc>
          <w:tcPr>
            <w:tcW w:w="827" w:type="dxa"/>
            <w:tcBorders>
              <w:top w:val="nil"/>
              <w:left w:val="nil"/>
              <w:bottom w:val="single" w:sz="4" w:space="0" w:color="auto"/>
              <w:right w:val="double" w:sz="4" w:space="0" w:color="auto"/>
            </w:tcBorders>
            <w:shd w:val="clear" w:color="auto" w:fill="auto"/>
            <w:vAlign w:val="center"/>
          </w:tcPr>
          <w:p w14:paraId="14E66FE3" w14:textId="4FAEF170" w:rsidR="00776C68" w:rsidRPr="00304C2E" w:rsidRDefault="00266479" w:rsidP="00776C68">
            <w:pPr>
              <w:spacing w:line="300" w:lineRule="exact"/>
              <w:jc w:val="center"/>
              <w:rPr>
                <w:sz w:val="18"/>
                <w:szCs w:val="18"/>
              </w:rPr>
            </w:pPr>
            <w:r w:rsidRPr="00304C2E">
              <w:rPr>
                <w:rFonts w:eastAsia="新細明體"/>
                <w:color w:val="000000"/>
              </w:rPr>
              <w:t>-</w:t>
            </w:r>
          </w:p>
        </w:tc>
      </w:tr>
      <w:tr w:rsidR="00776C68" w:rsidRPr="00304C2E" w14:paraId="73462A29" w14:textId="77777777" w:rsidTr="00776C68">
        <w:tc>
          <w:tcPr>
            <w:tcW w:w="916" w:type="dxa"/>
            <w:vMerge/>
            <w:tcBorders>
              <w:left w:val="double" w:sz="4" w:space="0" w:color="auto"/>
            </w:tcBorders>
            <w:vAlign w:val="center"/>
          </w:tcPr>
          <w:p w14:paraId="437B9980" w14:textId="77777777" w:rsidR="00776C68" w:rsidRPr="00304C2E" w:rsidRDefault="00776C68" w:rsidP="00776C68">
            <w:pPr>
              <w:spacing w:line="300" w:lineRule="exact"/>
              <w:jc w:val="center"/>
              <w:rPr>
                <w:sz w:val="18"/>
                <w:szCs w:val="18"/>
              </w:rPr>
            </w:pPr>
          </w:p>
        </w:tc>
        <w:tc>
          <w:tcPr>
            <w:tcW w:w="1147" w:type="dxa"/>
            <w:tcBorders>
              <w:top w:val="nil"/>
              <w:left w:val="single" w:sz="8" w:space="0" w:color="auto"/>
              <w:bottom w:val="single" w:sz="4" w:space="0" w:color="auto"/>
              <w:right w:val="single" w:sz="4" w:space="0" w:color="auto"/>
            </w:tcBorders>
            <w:shd w:val="clear" w:color="000000" w:fill="D9D9D9"/>
            <w:vAlign w:val="center"/>
          </w:tcPr>
          <w:p w14:paraId="77BC9817" w14:textId="77777777" w:rsidR="00776C68" w:rsidRPr="00304C2E" w:rsidRDefault="00776C68" w:rsidP="00776C68">
            <w:pPr>
              <w:spacing w:line="300" w:lineRule="exact"/>
              <w:jc w:val="center"/>
              <w:rPr>
                <w:b/>
                <w:sz w:val="18"/>
                <w:szCs w:val="18"/>
              </w:rPr>
            </w:pPr>
            <w:r w:rsidRPr="00304C2E">
              <w:rPr>
                <w:rFonts w:eastAsia="新細明體"/>
                <w:b/>
                <w:color w:val="000000"/>
                <w:sz w:val="18"/>
                <w:szCs w:val="18"/>
              </w:rPr>
              <w:t>Law 3/2007</w:t>
            </w:r>
          </w:p>
        </w:tc>
        <w:tc>
          <w:tcPr>
            <w:tcW w:w="2894" w:type="dxa"/>
            <w:tcBorders>
              <w:top w:val="nil"/>
              <w:left w:val="nil"/>
              <w:bottom w:val="single" w:sz="4" w:space="0" w:color="auto"/>
              <w:right w:val="single" w:sz="4" w:space="0" w:color="auto"/>
            </w:tcBorders>
            <w:shd w:val="clear" w:color="000000" w:fill="D9D9D9"/>
            <w:vAlign w:val="center"/>
          </w:tcPr>
          <w:p w14:paraId="1923AD55" w14:textId="77777777" w:rsidR="00776C68" w:rsidRPr="00304C2E" w:rsidRDefault="00776C68" w:rsidP="00776C68">
            <w:pPr>
              <w:spacing w:line="300" w:lineRule="exact"/>
              <w:rPr>
                <w:b/>
                <w:sz w:val="18"/>
                <w:szCs w:val="18"/>
              </w:rPr>
            </w:pPr>
            <w:r w:rsidRPr="00304C2E">
              <w:rPr>
                <w:rFonts w:eastAsia="新細明體"/>
                <w:b/>
                <w:color w:val="000000"/>
                <w:sz w:val="18"/>
                <w:szCs w:val="18"/>
              </w:rPr>
              <w:t xml:space="preserve">Trafficking circulation - driving </w:t>
            </w:r>
            <w:r w:rsidRPr="00304C2E">
              <w:rPr>
                <w:rFonts w:eastAsia="新細明體"/>
                <w:b/>
                <w:color w:val="000000"/>
                <w:sz w:val="18"/>
                <w:szCs w:val="18"/>
              </w:rPr>
              <w:lastRenderedPageBreak/>
              <w:t>under the influence of alchhol or narcotic drugs or psychotropic substances and driving without licence - Articles 90 and 95</w:t>
            </w:r>
          </w:p>
        </w:tc>
        <w:tc>
          <w:tcPr>
            <w:tcW w:w="849" w:type="dxa"/>
            <w:gridSpan w:val="2"/>
            <w:tcBorders>
              <w:top w:val="nil"/>
              <w:left w:val="single" w:sz="4" w:space="0" w:color="auto"/>
              <w:bottom w:val="single" w:sz="4" w:space="0" w:color="auto"/>
              <w:right w:val="single" w:sz="4" w:space="0" w:color="auto"/>
            </w:tcBorders>
            <w:shd w:val="clear" w:color="auto" w:fill="auto"/>
            <w:vAlign w:val="center"/>
          </w:tcPr>
          <w:p w14:paraId="08BD5CD7" w14:textId="77777777" w:rsidR="00776C68" w:rsidRPr="00304C2E" w:rsidRDefault="00776C68" w:rsidP="00776C68">
            <w:pPr>
              <w:spacing w:line="300" w:lineRule="exact"/>
              <w:jc w:val="center"/>
              <w:rPr>
                <w:sz w:val="18"/>
                <w:szCs w:val="18"/>
              </w:rPr>
            </w:pPr>
            <w:r w:rsidRPr="00304C2E">
              <w:rPr>
                <w:rFonts w:eastAsia="新細明體"/>
                <w:color w:val="000000"/>
              </w:rPr>
              <w:lastRenderedPageBreak/>
              <w:t>1</w:t>
            </w:r>
          </w:p>
        </w:tc>
        <w:tc>
          <w:tcPr>
            <w:tcW w:w="810" w:type="dxa"/>
            <w:tcBorders>
              <w:top w:val="nil"/>
              <w:left w:val="nil"/>
              <w:bottom w:val="single" w:sz="4" w:space="0" w:color="auto"/>
              <w:right w:val="single" w:sz="4" w:space="0" w:color="auto"/>
            </w:tcBorders>
            <w:shd w:val="clear" w:color="auto" w:fill="auto"/>
            <w:vAlign w:val="center"/>
          </w:tcPr>
          <w:p w14:paraId="639F581B" w14:textId="77777777" w:rsidR="00776C68" w:rsidRPr="00304C2E" w:rsidRDefault="00776C68" w:rsidP="00776C68">
            <w:pPr>
              <w:spacing w:line="300" w:lineRule="exact"/>
              <w:jc w:val="center"/>
              <w:rPr>
                <w:sz w:val="18"/>
                <w:szCs w:val="18"/>
              </w:rPr>
            </w:pPr>
            <w:r w:rsidRPr="00304C2E">
              <w:rPr>
                <w:rFonts w:eastAsia="新細明體"/>
                <w:color w:val="000000"/>
              </w:rPr>
              <w:t>3</w:t>
            </w:r>
          </w:p>
        </w:tc>
        <w:tc>
          <w:tcPr>
            <w:tcW w:w="827" w:type="dxa"/>
            <w:tcBorders>
              <w:top w:val="nil"/>
              <w:left w:val="nil"/>
              <w:bottom w:val="single" w:sz="4" w:space="0" w:color="auto"/>
              <w:right w:val="single" w:sz="4" w:space="0" w:color="auto"/>
            </w:tcBorders>
            <w:shd w:val="clear" w:color="auto" w:fill="auto"/>
            <w:vAlign w:val="center"/>
          </w:tcPr>
          <w:p w14:paraId="7303DFE5" w14:textId="77777777" w:rsidR="00776C68" w:rsidRPr="00304C2E" w:rsidRDefault="00776C68" w:rsidP="00776C68">
            <w:pPr>
              <w:spacing w:line="300" w:lineRule="exact"/>
              <w:jc w:val="center"/>
              <w:rPr>
                <w:sz w:val="18"/>
                <w:szCs w:val="18"/>
              </w:rPr>
            </w:pPr>
            <w:r w:rsidRPr="00304C2E">
              <w:rPr>
                <w:rFonts w:eastAsia="新細明體"/>
                <w:color w:val="000000"/>
              </w:rPr>
              <w:t>1</w:t>
            </w:r>
          </w:p>
        </w:tc>
        <w:tc>
          <w:tcPr>
            <w:tcW w:w="826" w:type="dxa"/>
            <w:tcBorders>
              <w:top w:val="nil"/>
              <w:left w:val="nil"/>
              <w:bottom w:val="single" w:sz="4" w:space="0" w:color="auto"/>
              <w:right w:val="single" w:sz="4" w:space="0" w:color="auto"/>
            </w:tcBorders>
            <w:shd w:val="clear" w:color="auto" w:fill="auto"/>
            <w:vAlign w:val="center"/>
          </w:tcPr>
          <w:p w14:paraId="76B13718" w14:textId="6594990B" w:rsidR="00776C68" w:rsidRPr="00304C2E" w:rsidRDefault="00266479" w:rsidP="00776C68">
            <w:pPr>
              <w:spacing w:line="300" w:lineRule="exact"/>
              <w:jc w:val="center"/>
              <w:rPr>
                <w:sz w:val="18"/>
                <w:szCs w:val="18"/>
              </w:rPr>
            </w:pPr>
            <w:r w:rsidRPr="00304C2E">
              <w:rPr>
                <w:rFonts w:eastAsia="新細明體"/>
                <w:color w:val="000000"/>
              </w:rPr>
              <w:t>-</w:t>
            </w:r>
          </w:p>
        </w:tc>
        <w:tc>
          <w:tcPr>
            <w:tcW w:w="827" w:type="dxa"/>
            <w:tcBorders>
              <w:top w:val="nil"/>
              <w:left w:val="nil"/>
              <w:bottom w:val="single" w:sz="4" w:space="0" w:color="auto"/>
              <w:right w:val="single" w:sz="4" w:space="0" w:color="auto"/>
            </w:tcBorders>
            <w:shd w:val="clear" w:color="auto" w:fill="auto"/>
            <w:vAlign w:val="center"/>
          </w:tcPr>
          <w:p w14:paraId="079B8AEF" w14:textId="38EB4DDD" w:rsidR="00776C68" w:rsidRPr="00304C2E" w:rsidRDefault="00266479" w:rsidP="00776C68">
            <w:pPr>
              <w:spacing w:line="300" w:lineRule="exact"/>
              <w:jc w:val="center"/>
              <w:rPr>
                <w:sz w:val="18"/>
                <w:szCs w:val="18"/>
              </w:rPr>
            </w:pPr>
            <w:r w:rsidRPr="00304C2E">
              <w:rPr>
                <w:rFonts w:eastAsia="新細明體"/>
                <w:color w:val="000000"/>
              </w:rPr>
              <w:t>-</w:t>
            </w:r>
          </w:p>
        </w:tc>
        <w:tc>
          <w:tcPr>
            <w:tcW w:w="827" w:type="dxa"/>
            <w:tcBorders>
              <w:top w:val="nil"/>
              <w:left w:val="nil"/>
              <w:bottom w:val="single" w:sz="4" w:space="0" w:color="auto"/>
              <w:right w:val="double" w:sz="4" w:space="0" w:color="auto"/>
            </w:tcBorders>
            <w:shd w:val="clear" w:color="auto" w:fill="auto"/>
            <w:vAlign w:val="center"/>
          </w:tcPr>
          <w:p w14:paraId="752DA5FF" w14:textId="2A3E3E03" w:rsidR="00776C68" w:rsidRPr="00304C2E" w:rsidRDefault="00266479" w:rsidP="00776C68">
            <w:pPr>
              <w:spacing w:line="300" w:lineRule="exact"/>
              <w:jc w:val="center"/>
              <w:rPr>
                <w:sz w:val="18"/>
                <w:szCs w:val="18"/>
              </w:rPr>
            </w:pPr>
            <w:r w:rsidRPr="00304C2E">
              <w:rPr>
                <w:rFonts w:eastAsia="新細明體"/>
                <w:color w:val="000000"/>
              </w:rPr>
              <w:t>-</w:t>
            </w:r>
          </w:p>
        </w:tc>
      </w:tr>
      <w:tr w:rsidR="00776C68" w:rsidRPr="00304C2E" w14:paraId="10BBD0BE" w14:textId="77777777" w:rsidTr="00776C68">
        <w:tc>
          <w:tcPr>
            <w:tcW w:w="916" w:type="dxa"/>
            <w:vMerge/>
            <w:tcBorders>
              <w:left w:val="double" w:sz="4" w:space="0" w:color="auto"/>
            </w:tcBorders>
            <w:vAlign w:val="center"/>
          </w:tcPr>
          <w:p w14:paraId="65CC50EB" w14:textId="77777777" w:rsidR="00776C68" w:rsidRPr="00304C2E" w:rsidRDefault="00776C68" w:rsidP="00776C68">
            <w:pPr>
              <w:spacing w:line="300" w:lineRule="exact"/>
              <w:jc w:val="center"/>
              <w:rPr>
                <w:sz w:val="18"/>
                <w:szCs w:val="18"/>
              </w:rPr>
            </w:pPr>
          </w:p>
        </w:tc>
        <w:tc>
          <w:tcPr>
            <w:tcW w:w="1147" w:type="dxa"/>
            <w:tcBorders>
              <w:top w:val="nil"/>
              <w:left w:val="single" w:sz="8" w:space="0" w:color="auto"/>
              <w:bottom w:val="single" w:sz="4" w:space="0" w:color="auto"/>
              <w:right w:val="single" w:sz="4" w:space="0" w:color="auto"/>
            </w:tcBorders>
            <w:shd w:val="clear" w:color="000000" w:fill="D9D9D9"/>
            <w:vAlign w:val="center"/>
          </w:tcPr>
          <w:p w14:paraId="6A49221B" w14:textId="77777777" w:rsidR="00776C68" w:rsidRPr="00304C2E" w:rsidRDefault="00776C68" w:rsidP="00776C68">
            <w:pPr>
              <w:spacing w:line="300" w:lineRule="exact"/>
              <w:jc w:val="center"/>
              <w:rPr>
                <w:b/>
                <w:sz w:val="18"/>
                <w:szCs w:val="18"/>
              </w:rPr>
            </w:pPr>
            <w:r w:rsidRPr="00304C2E">
              <w:rPr>
                <w:rFonts w:eastAsia="新細明體"/>
                <w:b/>
                <w:color w:val="000000"/>
                <w:sz w:val="18"/>
                <w:szCs w:val="18"/>
              </w:rPr>
              <w:t>Law 6/2004</w:t>
            </w:r>
          </w:p>
        </w:tc>
        <w:tc>
          <w:tcPr>
            <w:tcW w:w="2894" w:type="dxa"/>
            <w:tcBorders>
              <w:top w:val="nil"/>
              <w:left w:val="nil"/>
              <w:bottom w:val="single" w:sz="4" w:space="0" w:color="auto"/>
              <w:right w:val="single" w:sz="4" w:space="0" w:color="auto"/>
            </w:tcBorders>
            <w:shd w:val="clear" w:color="000000" w:fill="D9D9D9"/>
            <w:vAlign w:val="center"/>
          </w:tcPr>
          <w:p w14:paraId="12AE64BD" w14:textId="77777777" w:rsidR="00776C68" w:rsidRPr="00304C2E" w:rsidRDefault="00776C68" w:rsidP="00776C68">
            <w:pPr>
              <w:spacing w:line="300" w:lineRule="exact"/>
              <w:rPr>
                <w:b/>
                <w:sz w:val="18"/>
                <w:szCs w:val="18"/>
              </w:rPr>
            </w:pPr>
            <w:r w:rsidRPr="00304C2E">
              <w:rPr>
                <w:rFonts w:eastAsia="新細明體"/>
                <w:b/>
                <w:color w:val="000000"/>
                <w:sz w:val="18"/>
                <w:szCs w:val="18"/>
              </w:rPr>
              <w:t>Illegal immigration and expulsion - Articles 14, 18, 19 and 21</w:t>
            </w:r>
          </w:p>
        </w:tc>
        <w:tc>
          <w:tcPr>
            <w:tcW w:w="849" w:type="dxa"/>
            <w:gridSpan w:val="2"/>
            <w:tcBorders>
              <w:top w:val="nil"/>
              <w:left w:val="single" w:sz="4" w:space="0" w:color="auto"/>
              <w:bottom w:val="single" w:sz="4" w:space="0" w:color="auto"/>
              <w:right w:val="single" w:sz="4" w:space="0" w:color="auto"/>
            </w:tcBorders>
            <w:shd w:val="clear" w:color="auto" w:fill="auto"/>
            <w:vAlign w:val="center"/>
          </w:tcPr>
          <w:p w14:paraId="475B74F6" w14:textId="77777777" w:rsidR="00776C68" w:rsidRPr="00304C2E" w:rsidRDefault="00776C68" w:rsidP="00776C68">
            <w:pPr>
              <w:spacing w:line="300" w:lineRule="exact"/>
              <w:jc w:val="center"/>
              <w:rPr>
                <w:sz w:val="18"/>
                <w:szCs w:val="18"/>
              </w:rPr>
            </w:pPr>
            <w:r w:rsidRPr="00304C2E">
              <w:rPr>
                <w:rFonts w:eastAsia="新細明體"/>
                <w:color w:val="000000"/>
              </w:rPr>
              <w:t>6</w:t>
            </w:r>
          </w:p>
        </w:tc>
        <w:tc>
          <w:tcPr>
            <w:tcW w:w="810" w:type="dxa"/>
            <w:tcBorders>
              <w:top w:val="nil"/>
              <w:left w:val="nil"/>
              <w:bottom w:val="single" w:sz="4" w:space="0" w:color="auto"/>
              <w:right w:val="single" w:sz="4" w:space="0" w:color="auto"/>
            </w:tcBorders>
            <w:shd w:val="clear" w:color="auto" w:fill="auto"/>
            <w:vAlign w:val="center"/>
          </w:tcPr>
          <w:p w14:paraId="1AA2D417" w14:textId="77777777" w:rsidR="00776C68" w:rsidRPr="00304C2E" w:rsidRDefault="00776C68" w:rsidP="00776C68">
            <w:pPr>
              <w:spacing w:line="300" w:lineRule="exact"/>
              <w:jc w:val="center"/>
              <w:rPr>
                <w:sz w:val="18"/>
                <w:szCs w:val="18"/>
              </w:rPr>
            </w:pPr>
            <w:r w:rsidRPr="00304C2E">
              <w:rPr>
                <w:rFonts w:eastAsia="新細明體"/>
                <w:color w:val="000000"/>
              </w:rPr>
              <w:t>16</w:t>
            </w:r>
          </w:p>
        </w:tc>
        <w:tc>
          <w:tcPr>
            <w:tcW w:w="827" w:type="dxa"/>
            <w:tcBorders>
              <w:top w:val="nil"/>
              <w:left w:val="nil"/>
              <w:bottom w:val="single" w:sz="4" w:space="0" w:color="auto"/>
              <w:right w:val="single" w:sz="4" w:space="0" w:color="auto"/>
            </w:tcBorders>
            <w:shd w:val="clear" w:color="auto" w:fill="auto"/>
            <w:vAlign w:val="center"/>
          </w:tcPr>
          <w:p w14:paraId="73AF3E35" w14:textId="77777777" w:rsidR="00776C68" w:rsidRPr="00304C2E" w:rsidRDefault="00776C68" w:rsidP="00776C68">
            <w:pPr>
              <w:spacing w:line="300" w:lineRule="exact"/>
              <w:jc w:val="center"/>
              <w:rPr>
                <w:sz w:val="18"/>
                <w:szCs w:val="18"/>
              </w:rPr>
            </w:pPr>
            <w:r w:rsidRPr="00304C2E">
              <w:rPr>
                <w:rFonts w:eastAsia="新細明體"/>
                <w:color w:val="000000"/>
              </w:rPr>
              <w:t>5</w:t>
            </w:r>
          </w:p>
        </w:tc>
        <w:tc>
          <w:tcPr>
            <w:tcW w:w="826" w:type="dxa"/>
            <w:tcBorders>
              <w:top w:val="nil"/>
              <w:left w:val="nil"/>
              <w:bottom w:val="single" w:sz="4" w:space="0" w:color="auto"/>
              <w:right w:val="single" w:sz="4" w:space="0" w:color="auto"/>
            </w:tcBorders>
            <w:shd w:val="clear" w:color="auto" w:fill="auto"/>
            <w:vAlign w:val="center"/>
          </w:tcPr>
          <w:p w14:paraId="24F27EE0" w14:textId="77777777" w:rsidR="00776C68" w:rsidRPr="00304C2E" w:rsidRDefault="00776C68" w:rsidP="00776C68">
            <w:pPr>
              <w:spacing w:line="300" w:lineRule="exact"/>
              <w:jc w:val="center"/>
              <w:rPr>
                <w:sz w:val="18"/>
                <w:szCs w:val="18"/>
              </w:rPr>
            </w:pPr>
            <w:r w:rsidRPr="00304C2E">
              <w:rPr>
                <w:rFonts w:eastAsia="新細明體"/>
                <w:color w:val="000000"/>
              </w:rPr>
              <w:t>8</w:t>
            </w:r>
          </w:p>
        </w:tc>
        <w:tc>
          <w:tcPr>
            <w:tcW w:w="827" w:type="dxa"/>
            <w:tcBorders>
              <w:top w:val="nil"/>
              <w:left w:val="nil"/>
              <w:bottom w:val="single" w:sz="4" w:space="0" w:color="auto"/>
              <w:right w:val="single" w:sz="4" w:space="0" w:color="auto"/>
            </w:tcBorders>
            <w:shd w:val="clear" w:color="auto" w:fill="auto"/>
            <w:vAlign w:val="center"/>
          </w:tcPr>
          <w:p w14:paraId="05FA2887" w14:textId="77777777" w:rsidR="00776C68" w:rsidRPr="00304C2E" w:rsidRDefault="00776C68" w:rsidP="00776C68">
            <w:pPr>
              <w:spacing w:line="300" w:lineRule="exact"/>
              <w:jc w:val="center"/>
              <w:rPr>
                <w:sz w:val="18"/>
                <w:szCs w:val="18"/>
              </w:rPr>
            </w:pPr>
            <w:r w:rsidRPr="00304C2E">
              <w:rPr>
                <w:rFonts w:eastAsia="新細明體"/>
                <w:color w:val="000000"/>
              </w:rPr>
              <w:t>2</w:t>
            </w:r>
          </w:p>
        </w:tc>
        <w:tc>
          <w:tcPr>
            <w:tcW w:w="827" w:type="dxa"/>
            <w:tcBorders>
              <w:top w:val="nil"/>
              <w:left w:val="nil"/>
              <w:bottom w:val="single" w:sz="4" w:space="0" w:color="auto"/>
              <w:right w:val="double" w:sz="4" w:space="0" w:color="auto"/>
            </w:tcBorders>
            <w:shd w:val="clear" w:color="auto" w:fill="auto"/>
            <w:vAlign w:val="center"/>
          </w:tcPr>
          <w:p w14:paraId="68F16BA7" w14:textId="77777777" w:rsidR="00776C68" w:rsidRPr="00304C2E" w:rsidRDefault="00776C68" w:rsidP="00776C68">
            <w:pPr>
              <w:spacing w:line="300" w:lineRule="exact"/>
              <w:jc w:val="center"/>
              <w:rPr>
                <w:sz w:val="18"/>
                <w:szCs w:val="18"/>
              </w:rPr>
            </w:pPr>
            <w:r w:rsidRPr="00304C2E">
              <w:rPr>
                <w:rFonts w:eastAsia="新細明體"/>
                <w:color w:val="000000"/>
              </w:rPr>
              <w:t>2</w:t>
            </w:r>
          </w:p>
        </w:tc>
      </w:tr>
      <w:tr w:rsidR="00776C68" w:rsidRPr="00304C2E" w14:paraId="4F0B84C6" w14:textId="77777777" w:rsidTr="00776C68">
        <w:tc>
          <w:tcPr>
            <w:tcW w:w="916" w:type="dxa"/>
            <w:vMerge/>
            <w:tcBorders>
              <w:left w:val="double" w:sz="4" w:space="0" w:color="auto"/>
            </w:tcBorders>
            <w:vAlign w:val="center"/>
          </w:tcPr>
          <w:p w14:paraId="1043D228" w14:textId="77777777" w:rsidR="00776C68" w:rsidRPr="00304C2E" w:rsidRDefault="00776C68" w:rsidP="00776C68">
            <w:pPr>
              <w:spacing w:line="300" w:lineRule="exact"/>
              <w:jc w:val="center"/>
              <w:rPr>
                <w:sz w:val="18"/>
                <w:szCs w:val="18"/>
              </w:rPr>
            </w:pPr>
          </w:p>
        </w:tc>
        <w:tc>
          <w:tcPr>
            <w:tcW w:w="1147" w:type="dxa"/>
            <w:tcBorders>
              <w:top w:val="nil"/>
              <w:left w:val="single" w:sz="8" w:space="0" w:color="auto"/>
              <w:bottom w:val="single" w:sz="4" w:space="0" w:color="auto"/>
              <w:right w:val="single" w:sz="4" w:space="0" w:color="auto"/>
            </w:tcBorders>
            <w:shd w:val="clear" w:color="000000" w:fill="D9D9D9"/>
            <w:vAlign w:val="center"/>
          </w:tcPr>
          <w:p w14:paraId="14E206CD" w14:textId="77777777" w:rsidR="00776C68" w:rsidRPr="00304C2E" w:rsidRDefault="00776C68" w:rsidP="00776C68">
            <w:pPr>
              <w:spacing w:line="300" w:lineRule="exact"/>
              <w:jc w:val="center"/>
              <w:rPr>
                <w:b/>
                <w:sz w:val="18"/>
                <w:szCs w:val="18"/>
              </w:rPr>
            </w:pPr>
            <w:r w:rsidRPr="00304C2E">
              <w:rPr>
                <w:rFonts w:eastAsia="新細明體"/>
                <w:b/>
                <w:color w:val="000000"/>
                <w:sz w:val="18"/>
                <w:szCs w:val="18"/>
              </w:rPr>
              <w:t>Law 6/97/M</w:t>
            </w:r>
          </w:p>
        </w:tc>
        <w:tc>
          <w:tcPr>
            <w:tcW w:w="2894" w:type="dxa"/>
            <w:tcBorders>
              <w:top w:val="nil"/>
              <w:left w:val="nil"/>
              <w:bottom w:val="single" w:sz="4" w:space="0" w:color="auto"/>
              <w:right w:val="single" w:sz="4" w:space="0" w:color="auto"/>
            </w:tcBorders>
            <w:shd w:val="clear" w:color="000000" w:fill="D9D9D9"/>
            <w:vAlign w:val="center"/>
          </w:tcPr>
          <w:p w14:paraId="3E2B97C7" w14:textId="77777777" w:rsidR="00776C68" w:rsidRPr="00304C2E" w:rsidRDefault="00776C68" w:rsidP="00776C68">
            <w:pPr>
              <w:spacing w:line="300" w:lineRule="exact"/>
              <w:rPr>
                <w:b/>
                <w:sz w:val="18"/>
                <w:szCs w:val="18"/>
              </w:rPr>
            </w:pPr>
            <w:r w:rsidRPr="00304C2E">
              <w:rPr>
                <w:rFonts w:eastAsia="新細明體"/>
                <w:b/>
                <w:color w:val="000000"/>
                <w:sz w:val="18"/>
                <w:szCs w:val="18"/>
              </w:rPr>
              <w:t>Organised crime - exploitation of prostitution - Article 8</w:t>
            </w:r>
          </w:p>
        </w:tc>
        <w:tc>
          <w:tcPr>
            <w:tcW w:w="849" w:type="dxa"/>
            <w:gridSpan w:val="2"/>
            <w:tcBorders>
              <w:top w:val="nil"/>
              <w:left w:val="single" w:sz="4" w:space="0" w:color="auto"/>
              <w:bottom w:val="single" w:sz="4" w:space="0" w:color="auto"/>
              <w:right w:val="single" w:sz="4" w:space="0" w:color="auto"/>
            </w:tcBorders>
            <w:shd w:val="clear" w:color="auto" w:fill="auto"/>
            <w:vAlign w:val="center"/>
          </w:tcPr>
          <w:p w14:paraId="296A74B4" w14:textId="77777777" w:rsidR="00776C68" w:rsidRPr="00304C2E" w:rsidRDefault="00776C68" w:rsidP="00776C68">
            <w:pPr>
              <w:spacing w:line="300" w:lineRule="exact"/>
              <w:jc w:val="center"/>
              <w:rPr>
                <w:sz w:val="18"/>
                <w:szCs w:val="18"/>
              </w:rPr>
            </w:pPr>
            <w:r w:rsidRPr="00304C2E">
              <w:rPr>
                <w:rFonts w:eastAsia="新細明體"/>
                <w:color w:val="000000"/>
              </w:rPr>
              <w:t>1</w:t>
            </w:r>
          </w:p>
        </w:tc>
        <w:tc>
          <w:tcPr>
            <w:tcW w:w="810" w:type="dxa"/>
            <w:tcBorders>
              <w:top w:val="nil"/>
              <w:left w:val="nil"/>
              <w:bottom w:val="single" w:sz="4" w:space="0" w:color="auto"/>
              <w:right w:val="single" w:sz="4" w:space="0" w:color="auto"/>
            </w:tcBorders>
            <w:shd w:val="clear" w:color="auto" w:fill="auto"/>
            <w:vAlign w:val="center"/>
          </w:tcPr>
          <w:p w14:paraId="740BD4D6" w14:textId="47B2B47D" w:rsidR="00776C68" w:rsidRPr="00304C2E" w:rsidRDefault="00266479" w:rsidP="00776C68">
            <w:pPr>
              <w:spacing w:line="300" w:lineRule="exact"/>
              <w:jc w:val="center"/>
              <w:rPr>
                <w:sz w:val="18"/>
                <w:szCs w:val="18"/>
              </w:rPr>
            </w:pPr>
            <w:r w:rsidRPr="00304C2E">
              <w:rPr>
                <w:rFonts w:eastAsia="新細明體"/>
                <w:color w:val="000000"/>
              </w:rPr>
              <w:t>-</w:t>
            </w:r>
          </w:p>
        </w:tc>
        <w:tc>
          <w:tcPr>
            <w:tcW w:w="827" w:type="dxa"/>
            <w:tcBorders>
              <w:top w:val="nil"/>
              <w:left w:val="nil"/>
              <w:bottom w:val="single" w:sz="4" w:space="0" w:color="auto"/>
              <w:right w:val="single" w:sz="4" w:space="0" w:color="auto"/>
            </w:tcBorders>
            <w:shd w:val="clear" w:color="auto" w:fill="auto"/>
            <w:vAlign w:val="center"/>
          </w:tcPr>
          <w:p w14:paraId="04F0FF78" w14:textId="2B5F83BE" w:rsidR="00776C68" w:rsidRPr="00304C2E" w:rsidRDefault="00266479" w:rsidP="00776C68">
            <w:pPr>
              <w:spacing w:line="300" w:lineRule="exact"/>
              <w:jc w:val="center"/>
              <w:rPr>
                <w:sz w:val="18"/>
                <w:szCs w:val="18"/>
              </w:rPr>
            </w:pPr>
            <w:r w:rsidRPr="00304C2E">
              <w:rPr>
                <w:rFonts w:eastAsia="新細明體"/>
                <w:color w:val="000000"/>
              </w:rPr>
              <w:t>-</w:t>
            </w:r>
          </w:p>
        </w:tc>
        <w:tc>
          <w:tcPr>
            <w:tcW w:w="826" w:type="dxa"/>
            <w:tcBorders>
              <w:top w:val="nil"/>
              <w:left w:val="nil"/>
              <w:bottom w:val="single" w:sz="4" w:space="0" w:color="auto"/>
              <w:right w:val="single" w:sz="4" w:space="0" w:color="auto"/>
            </w:tcBorders>
            <w:shd w:val="clear" w:color="auto" w:fill="auto"/>
            <w:vAlign w:val="center"/>
          </w:tcPr>
          <w:p w14:paraId="2C855D76" w14:textId="77777777" w:rsidR="00776C68" w:rsidRPr="00304C2E" w:rsidRDefault="00776C68" w:rsidP="00776C68">
            <w:pPr>
              <w:spacing w:line="300" w:lineRule="exact"/>
              <w:jc w:val="center"/>
              <w:rPr>
                <w:sz w:val="18"/>
                <w:szCs w:val="18"/>
              </w:rPr>
            </w:pPr>
            <w:r w:rsidRPr="00304C2E">
              <w:rPr>
                <w:rFonts w:eastAsia="新細明體"/>
                <w:color w:val="000000"/>
              </w:rPr>
              <w:t>1</w:t>
            </w:r>
          </w:p>
        </w:tc>
        <w:tc>
          <w:tcPr>
            <w:tcW w:w="827" w:type="dxa"/>
            <w:tcBorders>
              <w:top w:val="nil"/>
              <w:left w:val="nil"/>
              <w:bottom w:val="single" w:sz="4" w:space="0" w:color="auto"/>
              <w:right w:val="single" w:sz="4" w:space="0" w:color="auto"/>
            </w:tcBorders>
            <w:shd w:val="clear" w:color="auto" w:fill="auto"/>
            <w:vAlign w:val="center"/>
          </w:tcPr>
          <w:p w14:paraId="135F3A8E" w14:textId="690C00B9" w:rsidR="00776C68" w:rsidRPr="00304C2E" w:rsidRDefault="00266479" w:rsidP="00776C68">
            <w:pPr>
              <w:spacing w:line="300" w:lineRule="exact"/>
              <w:jc w:val="center"/>
              <w:rPr>
                <w:sz w:val="18"/>
                <w:szCs w:val="18"/>
              </w:rPr>
            </w:pPr>
            <w:r w:rsidRPr="00304C2E">
              <w:rPr>
                <w:rFonts w:eastAsia="新細明體"/>
                <w:color w:val="000000"/>
              </w:rPr>
              <w:t>-</w:t>
            </w:r>
          </w:p>
        </w:tc>
        <w:tc>
          <w:tcPr>
            <w:tcW w:w="827" w:type="dxa"/>
            <w:tcBorders>
              <w:top w:val="nil"/>
              <w:left w:val="nil"/>
              <w:bottom w:val="single" w:sz="4" w:space="0" w:color="auto"/>
              <w:right w:val="double" w:sz="4" w:space="0" w:color="auto"/>
            </w:tcBorders>
            <w:shd w:val="clear" w:color="auto" w:fill="auto"/>
            <w:vAlign w:val="center"/>
          </w:tcPr>
          <w:p w14:paraId="47562663" w14:textId="596DF277" w:rsidR="00776C68" w:rsidRPr="00304C2E" w:rsidRDefault="00266479" w:rsidP="00776C68">
            <w:pPr>
              <w:spacing w:line="300" w:lineRule="exact"/>
              <w:jc w:val="center"/>
              <w:rPr>
                <w:sz w:val="18"/>
                <w:szCs w:val="18"/>
              </w:rPr>
            </w:pPr>
            <w:r w:rsidRPr="00304C2E">
              <w:rPr>
                <w:rFonts w:eastAsia="新細明體"/>
                <w:color w:val="000000"/>
              </w:rPr>
              <w:t>-</w:t>
            </w:r>
          </w:p>
        </w:tc>
      </w:tr>
      <w:tr w:rsidR="00776C68" w:rsidRPr="00304C2E" w14:paraId="51022DCA" w14:textId="77777777" w:rsidTr="00776C68">
        <w:tc>
          <w:tcPr>
            <w:tcW w:w="916" w:type="dxa"/>
            <w:vMerge/>
            <w:tcBorders>
              <w:left w:val="double" w:sz="4" w:space="0" w:color="auto"/>
            </w:tcBorders>
            <w:vAlign w:val="center"/>
          </w:tcPr>
          <w:p w14:paraId="07F16D7C" w14:textId="77777777" w:rsidR="00776C68" w:rsidRPr="00304C2E" w:rsidRDefault="00776C68" w:rsidP="00776C68">
            <w:pPr>
              <w:spacing w:line="300" w:lineRule="exact"/>
              <w:jc w:val="center"/>
              <w:rPr>
                <w:sz w:val="18"/>
                <w:szCs w:val="18"/>
              </w:rPr>
            </w:pPr>
          </w:p>
        </w:tc>
        <w:tc>
          <w:tcPr>
            <w:tcW w:w="1147" w:type="dxa"/>
            <w:tcBorders>
              <w:top w:val="nil"/>
              <w:left w:val="single" w:sz="8" w:space="0" w:color="auto"/>
              <w:bottom w:val="single" w:sz="4" w:space="0" w:color="auto"/>
              <w:right w:val="single" w:sz="4" w:space="0" w:color="auto"/>
            </w:tcBorders>
            <w:shd w:val="clear" w:color="000000" w:fill="D9D9D9"/>
            <w:vAlign w:val="center"/>
          </w:tcPr>
          <w:p w14:paraId="5401E172" w14:textId="77777777" w:rsidR="00776C68" w:rsidRPr="00304C2E" w:rsidRDefault="00776C68" w:rsidP="00776C68">
            <w:pPr>
              <w:spacing w:line="300" w:lineRule="exact"/>
              <w:jc w:val="center"/>
              <w:rPr>
                <w:b/>
                <w:sz w:val="18"/>
                <w:szCs w:val="18"/>
              </w:rPr>
            </w:pPr>
            <w:r w:rsidRPr="00304C2E">
              <w:rPr>
                <w:rFonts w:eastAsia="新細明體"/>
                <w:b/>
                <w:color w:val="000000"/>
                <w:sz w:val="18"/>
                <w:szCs w:val="18"/>
              </w:rPr>
              <w:t>Law 8/96/M</w:t>
            </w:r>
          </w:p>
        </w:tc>
        <w:tc>
          <w:tcPr>
            <w:tcW w:w="2894" w:type="dxa"/>
            <w:tcBorders>
              <w:top w:val="nil"/>
              <w:left w:val="nil"/>
              <w:bottom w:val="single" w:sz="4" w:space="0" w:color="auto"/>
              <w:right w:val="single" w:sz="4" w:space="0" w:color="auto"/>
            </w:tcBorders>
            <w:shd w:val="clear" w:color="000000" w:fill="D9D9D9"/>
            <w:vAlign w:val="center"/>
          </w:tcPr>
          <w:p w14:paraId="6732C37B" w14:textId="64290015" w:rsidR="00776C68" w:rsidRPr="00304C2E" w:rsidRDefault="00776C68" w:rsidP="00776C68">
            <w:pPr>
              <w:spacing w:line="300" w:lineRule="exact"/>
              <w:rPr>
                <w:b/>
                <w:sz w:val="18"/>
                <w:szCs w:val="18"/>
              </w:rPr>
            </w:pPr>
            <w:r w:rsidRPr="00304C2E">
              <w:rPr>
                <w:rFonts w:eastAsia="新細明體"/>
                <w:b/>
                <w:sz w:val="18"/>
                <w:szCs w:val="18"/>
              </w:rPr>
              <w:t>Illicit gaming – Articles 13 and 14</w:t>
            </w:r>
          </w:p>
        </w:tc>
        <w:tc>
          <w:tcPr>
            <w:tcW w:w="8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822332" w14:textId="77777777" w:rsidR="00776C68" w:rsidRPr="00304C2E" w:rsidRDefault="00776C68" w:rsidP="00776C68">
            <w:pPr>
              <w:spacing w:line="300" w:lineRule="exact"/>
              <w:jc w:val="center"/>
              <w:rPr>
                <w:sz w:val="18"/>
                <w:szCs w:val="18"/>
              </w:rPr>
            </w:pPr>
            <w:r w:rsidRPr="00304C2E">
              <w:rPr>
                <w:rFonts w:eastAsia="新細明體"/>
                <w:color w:val="000000"/>
              </w:rPr>
              <w:t>1</w:t>
            </w:r>
          </w:p>
        </w:tc>
        <w:tc>
          <w:tcPr>
            <w:tcW w:w="810" w:type="dxa"/>
            <w:tcBorders>
              <w:top w:val="single" w:sz="4" w:space="0" w:color="auto"/>
              <w:left w:val="nil"/>
              <w:bottom w:val="single" w:sz="4" w:space="0" w:color="auto"/>
              <w:right w:val="single" w:sz="4" w:space="0" w:color="auto"/>
            </w:tcBorders>
            <w:shd w:val="clear" w:color="auto" w:fill="auto"/>
            <w:vAlign w:val="center"/>
          </w:tcPr>
          <w:p w14:paraId="188D0304" w14:textId="7417FA1D" w:rsidR="00776C68" w:rsidRPr="00304C2E" w:rsidRDefault="00266479" w:rsidP="00776C68">
            <w:pPr>
              <w:spacing w:line="300" w:lineRule="exact"/>
              <w:jc w:val="center"/>
              <w:rPr>
                <w:sz w:val="18"/>
                <w:szCs w:val="18"/>
              </w:rPr>
            </w:pPr>
            <w:r w:rsidRPr="00304C2E">
              <w:rPr>
                <w:rFonts w:eastAsia="新細明體"/>
                <w:color w:val="000000"/>
              </w:rPr>
              <w:t>-</w:t>
            </w:r>
          </w:p>
        </w:tc>
        <w:tc>
          <w:tcPr>
            <w:tcW w:w="827" w:type="dxa"/>
            <w:tcBorders>
              <w:top w:val="single" w:sz="4" w:space="0" w:color="auto"/>
              <w:left w:val="nil"/>
              <w:bottom w:val="single" w:sz="4" w:space="0" w:color="auto"/>
              <w:right w:val="single" w:sz="4" w:space="0" w:color="auto"/>
            </w:tcBorders>
            <w:shd w:val="clear" w:color="auto" w:fill="auto"/>
            <w:vAlign w:val="center"/>
          </w:tcPr>
          <w:p w14:paraId="74B97FB9" w14:textId="77777777" w:rsidR="00776C68" w:rsidRPr="00304C2E" w:rsidRDefault="00776C68" w:rsidP="00776C68">
            <w:pPr>
              <w:spacing w:line="300" w:lineRule="exact"/>
              <w:jc w:val="center"/>
              <w:rPr>
                <w:sz w:val="18"/>
                <w:szCs w:val="18"/>
              </w:rPr>
            </w:pPr>
            <w:r w:rsidRPr="00304C2E">
              <w:rPr>
                <w:rFonts w:eastAsia="新細明體"/>
                <w:color w:val="000000"/>
              </w:rPr>
              <w:t>1</w:t>
            </w:r>
          </w:p>
        </w:tc>
        <w:tc>
          <w:tcPr>
            <w:tcW w:w="826" w:type="dxa"/>
            <w:tcBorders>
              <w:top w:val="single" w:sz="4" w:space="0" w:color="auto"/>
              <w:left w:val="nil"/>
              <w:bottom w:val="single" w:sz="4" w:space="0" w:color="auto"/>
              <w:right w:val="single" w:sz="4" w:space="0" w:color="auto"/>
            </w:tcBorders>
            <w:shd w:val="clear" w:color="auto" w:fill="auto"/>
            <w:vAlign w:val="center"/>
          </w:tcPr>
          <w:p w14:paraId="0B65E328" w14:textId="626D17AE" w:rsidR="00776C68" w:rsidRPr="00304C2E" w:rsidRDefault="00266479" w:rsidP="00776C68">
            <w:pPr>
              <w:spacing w:line="300" w:lineRule="exact"/>
              <w:jc w:val="center"/>
              <w:rPr>
                <w:sz w:val="18"/>
                <w:szCs w:val="18"/>
              </w:rPr>
            </w:pPr>
            <w:r w:rsidRPr="00304C2E">
              <w:rPr>
                <w:rFonts w:eastAsia="新細明體"/>
                <w:color w:val="000000"/>
              </w:rPr>
              <w:t>-</w:t>
            </w:r>
          </w:p>
        </w:tc>
        <w:tc>
          <w:tcPr>
            <w:tcW w:w="827" w:type="dxa"/>
            <w:tcBorders>
              <w:top w:val="single" w:sz="4" w:space="0" w:color="auto"/>
              <w:left w:val="nil"/>
              <w:bottom w:val="single" w:sz="4" w:space="0" w:color="auto"/>
              <w:right w:val="single" w:sz="4" w:space="0" w:color="auto"/>
            </w:tcBorders>
            <w:shd w:val="clear" w:color="auto" w:fill="auto"/>
            <w:vAlign w:val="center"/>
          </w:tcPr>
          <w:p w14:paraId="5EC82E40" w14:textId="3DAEE21B" w:rsidR="00776C68" w:rsidRPr="00304C2E" w:rsidRDefault="00266479" w:rsidP="00776C68">
            <w:pPr>
              <w:spacing w:line="300" w:lineRule="exact"/>
              <w:jc w:val="center"/>
              <w:rPr>
                <w:sz w:val="18"/>
                <w:szCs w:val="18"/>
              </w:rPr>
            </w:pPr>
            <w:r w:rsidRPr="00304C2E">
              <w:rPr>
                <w:rFonts w:eastAsia="新細明體"/>
                <w:color w:val="000000"/>
              </w:rPr>
              <w:t>-</w:t>
            </w:r>
          </w:p>
        </w:tc>
        <w:tc>
          <w:tcPr>
            <w:tcW w:w="827" w:type="dxa"/>
            <w:tcBorders>
              <w:top w:val="single" w:sz="4" w:space="0" w:color="auto"/>
              <w:left w:val="nil"/>
              <w:bottom w:val="single" w:sz="4" w:space="0" w:color="auto"/>
              <w:right w:val="double" w:sz="4" w:space="0" w:color="auto"/>
            </w:tcBorders>
            <w:shd w:val="clear" w:color="auto" w:fill="auto"/>
            <w:vAlign w:val="center"/>
          </w:tcPr>
          <w:p w14:paraId="40A33A59" w14:textId="1AA43E29" w:rsidR="00776C68" w:rsidRPr="00304C2E" w:rsidRDefault="00266479" w:rsidP="00776C68">
            <w:pPr>
              <w:spacing w:line="300" w:lineRule="exact"/>
              <w:jc w:val="center"/>
              <w:rPr>
                <w:sz w:val="18"/>
                <w:szCs w:val="18"/>
              </w:rPr>
            </w:pPr>
            <w:r w:rsidRPr="00304C2E">
              <w:rPr>
                <w:rFonts w:eastAsia="新細明體"/>
                <w:color w:val="000000"/>
              </w:rPr>
              <w:t>-</w:t>
            </w:r>
          </w:p>
        </w:tc>
      </w:tr>
      <w:tr w:rsidR="00776C68" w:rsidRPr="00304C2E" w14:paraId="52F1A136" w14:textId="77777777" w:rsidTr="00776C68">
        <w:tc>
          <w:tcPr>
            <w:tcW w:w="916" w:type="dxa"/>
            <w:vMerge/>
            <w:tcBorders>
              <w:left w:val="double" w:sz="4" w:space="0" w:color="auto"/>
            </w:tcBorders>
            <w:vAlign w:val="center"/>
          </w:tcPr>
          <w:p w14:paraId="5BA386D5" w14:textId="77777777" w:rsidR="00776C68" w:rsidRPr="00304C2E" w:rsidRDefault="00776C68" w:rsidP="00776C68">
            <w:pPr>
              <w:spacing w:line="300" w:lineRule="exact"/>
              <w:jc w:val="center"/>
              <w:rPr>
                <w:sz w:val="18"/>
                <w:szCs w:val="18"/>
              </w:rPr>
            </w:pPr>
          </w:p>
        </w:tc>
        <w:tc>
          <w:tcPr>
            <w:tcW w:w="1147" w:type="dxa"/>
            <w:tcBorders>
              <w:top w:val="nil"/>
              <w:left w:val="single" w:sz="8" w:space="0" w:color="auto"/>
              <w:bottom w:val="single" w:sz="4" w:space="0" w:color="auto"/>
              <w:right w:val="single" w:sz="4" w:space="0" w:color="auto"/>
            </w:tcBorders>
            <w:shd w:val="clear" w:color="000000" w:fill="D9D9D9"/>
            <w:vAlign w:val="center"/>
          </w:tcPr>
          <w:p w14:paraId="2B787B29" w14:textId="77777777" w:rsidR="00776C68" w:rsidRPr="00304C2E" w:rsidRDefault="00776C68" w:rsidP="00776C68">
            <w:pPr>
              <w:spacing w:line="300" w:lineRule="exact"/>
              <w:jc w:val="center"/>
              <w:rPr>
                <w:b/>
                <w:sz w:val="18"/>
                <w:szCs w:val="18"/>
              </w:rPr>
            </w:pPr>
            <w:r w:rsidRPr="00304C2E">
              <w:rPr>
                <w:rFonts w:eastAsia="新細明體"/>
                <w:b/>
                <w:color w:val="000000"/>
                <w:sz w:val="18"/>
                <w:szCs w:val="18"/>
              </w:rPr>
              <w:t>Law 17/2009</w:t>
            </w:r>
          </w:p>
        </w:tc>
        <w:tc>
          <w:tcPr>
            <w:tcW w:w="2894" w:type="dxa"/>
            <w:tcBorders>
              <w:top w:val="nil"/>
              <w:left w:val="nil"/>
              <w:bottom w:val="single" w:sz="4" w:space="0" w:color="auto"/>
              <w:right w:val="single" w:sz="4" w:space="0" w:color="auto"/>
            </w:tcBorders>
            <w:shd w:val="clear" w:color="000000" w:fill="D9D9D9"/>
            <w:vAlign w:val="center"/>
          </w:tcPr>
          <w:p w14:paraId="4819AF4F" w14:textId="77777777" w:rsidR="00776C68" w:rsidRPr="00304C2E" w:rsidRDefault="00776C68" w:rsidP="00776C68">
            <w:pPr>
              <w:spacing w:line="300" w:lineRule="exact"/>
              <w:rPr>
                <w:b/>
                <w:sz w:val="18"/>
                <w:szCs w:val="18"/>
              </w:rPr>
            </w:pPr>
            <w:r w:rsidRPr="00304C2E">
              <w:rPr>
                <w:rFonts w:eastAsia="新細明體"/>
                <w:b/>
                <w:color w:val="000000"/>
                <w:sz w:val="18"/>
                <w:szCs w:val="18"/>
              </w:rPr>
              <w:t>Prohibition of illegal production, trafficking and abuse of narcotic drugs and psychotropic substances -Articles 8, 11, 14 and 15</w:t>
            </w:r>
          </w:p>
        </w:tc>
        <w:tc>
          <w:tcPr>
            <w:tcW w:w="849" w:type="dxa"/>
            <w:gridSpan w:val="2"/>
            <w:tcBorders>
              <w:top w:val="nil"/>
              <w:left w:val="single" w:sz="4" w:space="0" w:color="auto"/>
              <w:bottom w:val="single" w:sz="4" w:space="0" w:color="auto"/>
              <w:right w:val="single" w:sz="4" w:space="0" w:color="auto"/>
            </w:tcBorders>
            <w:shd w:val="clear" w:color="auto" w:fill="auto"/>
            <w:vAlign w:val="center"/>
          </w:tcPr>
          <w:p w14:paraId="1C673441" w14:textId="77777777" w:rsidR="00776C68" w:rsidRPr="00304C2E" w:rsidRDefault="00776C68" w:rsidP="00776C68">
            <w:pPr>
              <w:spacing w:line="300" w:lineRule="exact"/>
              <w:jc w:val="center"/>
              <w:rPr>
                <w:sz w:val="18"/>
                <w:szCs w:val="18"/>
              </w:rPr>
            </w:pPr>
            <w:r w:rsidRPr="00304C2E">
              <w:rPr>
                <w:rFonts w:eastAsia="新細明體"/>
                <w:color w:val="000000"/>
              </w:rPr>
              <w:t>12</w:t>
            </w:r>
          </w:p>
        </w:tc>
        <w:tc>
          <w:tcPr>
            <w:tcW w:w="810" w:type="dxa"/>
            <w:tcBorders>
              <w:top w:val="nil"/>
              <w:left w:val="nil"/>
              <w:bottom w:val="single" w:sz="4" w:space="0" w:color="auto"/>
              <w:right w:val="single" w:sz="4" w:space="0" w:color="auto"/>
            </w:tcBorders>
            <w:shd w:val="clear" w:color="auto" w:fill="auto"/>
            <w:vAlign w:val="center"/>
          </w:tcPr>
          <w:p w14:paraId="3E4C7130" w14:textId="77777777" w:rsidR="00776C68" w:rsidRPr="00304C2E" w:rsidRDefault="00776C68" w:rsidP="00776C68">
            <w:pPr>
              <w:spacing w:line="300" w:lineRule="exact"/>
              <w:jc w:val="center"/>
              <w:rPr>
                <w:sz w:val="18"/>
                <w:szCs w:val="18"/>
              </w:rPr>
            </w:pPr>
            <w:r w:rsidRPr="00304C2E">
              <w:rPr>
                <w:rFonts w:eastAsia="新細明體"/>
                <w:color w:val="000000"/>
              </w:rPr>
              <w:t>19</w:t>
            </w:r>
          </w:p>
        </w:tc>
        <w:tc>
          <w:tcPr>
            <w:tcW w:w="827" w:type="dxa"/>
            <w:tcBorders>
              <w:top w:val="nil"/>
              <w:left w:val="nil"/>
              <w:bottom w:val="single" w:sz="4" w:space="0" w:color="auto"/>
              <w:right w:val="single" w:sz="4" w:space="0" w:color="auto"/>
            </w:tcBorders>
            <w:shd w:val="clear" w:color="auto" w:fill="auto"/>
            <w:vAlign w:val="center"/>
          </w:tcPr>
          <w:p w14:paraId="159F1488" w14:textId="77777777" w:rsidR="00776C68" w:rsidRPr="00304C2E" w:rsidRDefault="00776C68" w:rsidP="00776C68">
            <w:pPr>
              <w:spacing w:line="300" w:lineRule="exact"/>
              <w:jc w:val="center"/>
              <w:rPr>
                <w:sz w:val="18"/>
                <w:szCs w:val="18"/>
              </w:rPr>
            </w:pPr>
            <w:r w:rsidRPr="00304C2E">
              <w:rPr>
                <w:rFonts w:eastAsia="新細明體"/>
                <w:color w:val="000000"/>
              </w:rPr>
              <w:t>6</w:t>
            </w:r>
          </w:p>
        </w:tc>
        <w:tc>
          <w:tcPr>
            <w:tcW w:w="826" w:type="dxa"/>
            <w:tcBorders>
              <w:top w:val="nil"/>
              <w:left w:val="nil"/>
              <w:bottom w:val="single" w:sz="4" w:space="0" w:color="auto"/>
              <w:right w:val="single" w:sz="4" w:space="0" w:color="auto"/>
            </w:tcBorders>
            <w:shd w:val="clear" w:color="auto" w:fill="auto"/>
            <w:vAlign w:val="center"/>
          </w:tcPr>
          <w:p w14:paraId="12E373EF" w14:textId="77777777" w:rsidR="00776C68" w:rsidRPr="00304C2E" w:rsidRDefault="00776C68" w:rsidP="00776C68">
            <w:pPr>
              <w:spacing w:line="300" w:lineRule="exact"/>
              <w:jc w:val="center"/>
              <w:rPr>
                <w:sz w:val="18"/>
                <w:szCs w:val="18"/>
              </w:rPr>
            </w:pPr>
            <w:r w:rsidRPr="00304C2E">
              <w:rPr>
                <w:rFonts w:eastAsia="新細明體"/>
                <w:color w:val="000000"/>
              </w:rPr>
              <w:t>3</w:t>
            </w:r>
          </w:p>
        </w:tc>
        <w:tc>
          <w:tcPr>
            <w:tcW w:w="827" w:type="dxa"/>
            <w:tcBorders>
              <w:top w:val="nil"/>
              <w:left w:val="nil"/>
              <w:bottom w:val="single" w:sz="4" w:space="0" w:color="auto"/>
              <w:right w:val="single" w:sz="4" w:space="0" w:color="auto"/>
            </w:tcBorders>
            <w:shd w:val="clear" w:color="auto" w:fill="auto"/>
            <w:vAlign w:val="center"/>
          </w:tcPr>
          <w:p w14:paraId="3AE35916" w14:textId="77777777" w:rsidR="00776C68" w:rsidRPr="00304C2E" w:rsidRDefault="00776C68" w:rsidP="00776C68">
            <w:pPr>
              <w:spacing w:line="300" w:lineRule="exact"/>
              <w:jc w:val="center"/>
              <w:rPr>
                <w:sz w:val="18"/>
                <w:szCs w:val="18"/>
              </w:rPr>
            </w:pPr>
            <w:r w:rsidRPr="00304C2E">
              <w:rPr>
                <w:rFonts w:eastAsia="新細明體"/>
                <w:color w:val="000000"/>
              </w:rPr>
              <w:t>3</w:t>
            </w:r>
          </w:p>
        </w:tc>
        <w:tc>
          <w:tcPr>
            <w:tcW w:w="827" w:type="dxa"/>
            <w:tcBorders>
              <w:top w:val="nil"/>
              <w:left w:val="nil"/>
              <w:bottom w:val="single" w:sz="4" w:space="0" w:color="auto"/>
              <w:right w:val="double" w:sz="4" w:space="0" w:color="auto"/>
            </w:tcBorders>
            <w:shd w:val="clear" w:color="auto" w:fill="auto"/>
            <w:vAlign w:val="center"/>
          </w:tcPr>
          <w:p w14:paraId="3EDD82D9" w14:textId="77777777" w:rsidR="00776C68" w:rsidRPr="00304C2E" w:rsidRDefault="00776C68" w:rsidP="00776C68">
            <w:pPr>
              <w:spacing w:line="300" w:lineRule="exact"/>
              <w:jc w:val="center"/>
              <w:rPr>
                <w:sz w:val="18"/>
                <w:szCs w:val="18"/>
              </w:rPr>
            </w:pPr>
            <w:r w:rsidRPr="00304C2E">
              <w:rPr>
                <w:rFonts w:eastAsia="新細明體"/>
                <w:color w:val="000000"/>
              </w:rPr>
              <w:t>1</w:t>
            </w:r>
          </w:p>
        </w:tc>
      </w:tr>
      <w:tr w:rsidR="00776C68" w:rsidRPr="00304C2E" w14:paraId="44A3D015" w14:textId="77777777" w:rsidTr="00776C68">
        <w:tc>
          <w:tcPr>
            <w:tcW w:w="916" w:type="dxa"/>
            <w:vMerge/>
            <w:tcBorders>
              <w:left w:val="double" w:sz="4" w:space="0" w:color="auto"/>
            </w:tcBorders>
            <w:vAlign w:val="center"/>
          </w:tcPr>
          <w:p w14:paraId="1AC2816A" w14:textId="77777777" w:rsidR="00776C68" w:rsidRPr="00304C2E" w:rsidRDefault="00776C68" w:rsidP="00776C68">
            <w:pPr>
              <w:spacing w:line="300" w:lineRule="exact"/>
              <w:jc w:val="center"/>
              <w:rPr>
                <w:sz w:val="18"/>
                <w:szCs w:val="18"/>
              </w:rPr>
            </w:pPr>
          </w:p>
        </w:tc>
        <w:tc>
          <w:tcPr>
            <w:tcW w:w="1147" w:type="dxa"/>
            <w:tcBorders>
              <w:top w:val="nil"/>
              <w:left w:val="single" w:sz="8" w:space="0" w:color="auto"/>
              <w:bottom w:val="single" w:sz="2" w:space="0" w:color="auto"/>
              <w:right w:val="single" w:sz="4" w:space="0" w:color="auto"/>
            </w:tcBorders>
            <w:shd w:val="clear" w:color="000000" w:fill="D9D9D9"/>
            <w:vAlign w:val="center"/>
          </w:tcPr>
          <w:p w14:paraId="32EB8F75" w14:textId="77777777" w:rsidR="00776C68" w:rsidRPr="00304C2E" w:rsidRDefault="00776C68" w:rsidP="00776C68">
            <w:pPr>
              <w:spacing w:line="300" w:lineRule="exact"/>
              <w:jc w:val="center"/>
              <w:rPr>
                <w:b/>
                <w:sz w:val="18"/>
                <w:szCs w:val="18"/>
              </w:rPr>
            </w:pPr>
            <w:r w:rsidRPr="00304C2E">
              <w:rPr>
                <w:rFonts w:eastAsia="新細明體"/>
                <w:b/>
                <w:color w:val="000000"/>
                <w:sz w:val="18"/>
                <w:szCs w:val="18"/>
              </w:rPr>
              <w:t>Decree-law 5/91/M</w:t>
            </w:r>
          </w:p>
        </w:tc>
        <w:tc>
          <w:tcPr>
            <w:tcW w:w="2894" w:type="dxa"/>
            <w:tcBorders>
              <w:top w:val="nil"/>
              <w:left w:val="nil"/>
              <w:bottom w:val="single" w:sz="2" w:space="0" w:color="auto"/>
              <w:right w:val="single" w:sz="4" w:space="0" w:color="auto"/>
            </w:tcBorders>
            <w:shd w:val="clear" w:color="000000" w:fill="D9D9D9"/>
            <w:vAlign w:val="center"/>
          </w:tcPr>
          <w:p w14:paraId="11EB4E14" w14:textId="77777777" w:rsidR="00776C68" w:rsidRPr="00304C2E" w:rsidRDefault="00776C68" w:rsidP="00776C68">
            <w:pPr>
              <w:spacing w:line="300" w:lineRule="exact"/>
              <w:rPr>
                <w:b/>
                <w:sz w:val="18"/>
                <w:szCs w:val="18"/>
              </w:rPr>
            </w:pPr>
            <w:r w:rsidRPr="00304C2E">
              <w:rPr>
                <w:rFonts w:eastAsia="新細明體"/>
                <w:b/>
                <w:color w:val="000000"/>
                <w:sz w:val="18"/>
                <w:szCs w:val="18"/>
              </w:rPr>
              <w:t>Drug trafficking and consumption- Article 9</w:t>
            </w:r>
          </w:p>
        </w:tc>
        <w:tc>
          <w:tcPr>
            <w:tcW w:w="849" w:type="dxa"/>
            <w:gridSpan w:val="2"/>
            <w:tcBorders>
              <w:top w:val="nil"/>
              <w:left w:val="single" w:sz="4" w:space="0" w:color="auto"/>
              <w:bottom w:val="single" w:sz="4" w:space="0" w:color="auto"/>
              <w:right w:val="single" w:sz="4" w:space="0" w:color="auto"/>
            </w:tcBorders>
            <w:shd w:val="clear" w:color="auto" w:fill="auto"/>
            <w:vAlign w:val="center"/>
          </w:tcPr>
          <w:p w14:paraId="0B1F0F30" w14:textId="2F4A8B51" w:rsidR="00776C68" w:rsidRPr="00304C2E" w:rsidRDefault="00266479" w:rsidP="00776C68">
            <w:pPr>
              <w:spacing w:line="300" w:lineRule="exact"/>
              <w:jc w:val="center"/>
              <w:rPr>
                <w:sz w:val="18"/>
                <w:szCs w:val="18"/>
              </w:rPr>
            </w:pPr>
            <w:r w:rsidRPr="00304C2E">
              <w:rPr>
                <w:rFonts w:eastAsia="新細明體"/>
                <w:color w:val="000000"/>
              </w:rPr>
              <w:t>-</w:t>
            </w:r>
          </w:p>
        </w:tc>
        <w:tc>
          <w:tcPr>
            <w:tcW w:w="810" w:type="dxa"/>
            <w:tcBorders>
              <w:top w:val="nil"/>
              <w:left w:val="nil"/>
              <w:bottom w:val="single" w:sz="4" w:space="0" w:color="auto"/>
              <w:right w:val="single" w:sz="4" w:space="0" w:color="auto"/>
            </w:tcBorders>
            <w:shd w:val="clear" w:color="auto" w:fill="auto"/>
            <w:vAlign w:val="center"/>
          </w:tcPr>
          <w:p w14:paraId="41966793" w14:textId="77777777" w:rsidR="00776C68" w:rsidRPr="00304C2E" w:rsidRDefault="00776C68" w:rsidP="00776C68">
            <w:pPr>
              <w:spacing w:line="300" w:lineRule="exact"/>
              <w:jc w:val="center"/>
              <w:rPr>
                <w:sz w:val="18"/>
                <w:szCs w:val="18"/>
              </w:rPr>
            </w:pPr>
            <w:r w:rsidRPr="00304C2E">
              <w:rPr>
                <w:rFonts w:eastAsia="新細明體"/>
                <w:color w:val="000000"/>
              </w:rPr>
              <w:t>1</w:t>
            </w:r>
          </w:p>
        </w:tc>
        <w:tc>
          <w:tcPr>
            <w:tcW w:w="827" w:type="dxa"/>
            <w:tcBorders>
              <w:top w:val="nil"/>
              <w:left w:val="nil"/>
              <w:bottom w:val="single" w:sz="4" w:space="0" w:color="auto"/>
              <w:right w:val="single" w:sz="4" w:space="0" w:color="auto"/>
            </w:tcBorders>
            <w:shd w:val="clear" w:color="auto" w:fill="auto"/>
            <w:vAlign w:val="center"/>
          </w:tcPr>
          <w:p w14:paraId="421042A7" w14:textId="081E4B89" w:rsidR="00776C68" w:rsidRPr="00304C2E" w:rsidRDefault="00266479" w:rsidP="00776C68">
            <w:pPr>
              <w:spacing w:line="300" w:lineRule="exact"/>
              <w:jc w:val="center"/>
              <w:rPr>
                <w:sz w:val="18"/>
                <w:szCs w:val="18"/>
              </w:rPr>
            </w:pPr>
            <w:r w:rsidRPr="00304C2E">
              <w:rPr>
                <w:rFonts w:eastAsia="新細明體"/>
                <w:color w:val="000000"/>
              </w:rPr>
              <w:t>-</w:t>
            </w:r>
          </w:p>
        </w:tc>
        <w:tc>
          <w:tcPr>
            <w:tcW w:w="826" w:type="dxa"/>
            <w:tcBorders>
              <w:top w:val="nil"/>
              <w:left w:val="nil"/>
              <w:bottom w:val="single" w:sz="4" w:space="0" w:color="auto"/>
              <w:right w:val="single" w:sz="4" w:space="0" w:color="auto"/>
            </w:tcBorders>
            <w:shd w:val="clear" w:color="auto" w:fill="auto"/>
            <w:vAlign w:val="center"/>
          </w:tcPr>
          <w:p w14:paraId="04D9C8C1" w14:textId="14EAAD64" w:rsidR="00776C68" w:rsidRPr="00304C2E" w:rsidRDefault="00266479" w:rsidP="00776C68">
            <w:pPr>
              <w:spacing w:line="300" w:lineRule="exact"/>
              <w:jc w:val="center"/>
              <w:rPr>
                <w:sz w:val="18"/>
                <w:szCs w:val="18"/>
              </w:rPr>
            </w:pPr>
            <w:r w:rsidRPr="00304C2E">
              <w:rPr>
                <w:rFonts w:eastAsia="新細明體"/>
                <w:color w:val="000000"/>
              </w:rPr>
              <w:t>-</w:t>
            </w:r>
          </w:p>
        </w:tc>
        <w:tc>
          <w:tcPr>
            <w:tcW w:w="827" w:type="dxa"/>
            <w:tcBorders>
              <w:top w:val="nil"/>
              <w:left w:val="nil"/>
              <w:bottom w:val="single" w:sz="4" w:space="0" w:color="auto"/>
              <w:right w:val="single" w:sz="4" w:space="0" w:color="auto"/>
            </w:tcBorders>
            <w:shd w:val="clear" w:color="auto" w:fill="auto"/>
            <w:vAlign w:val="center"/>
          </w:tcPr>
          <w:p w14:paraId="31F73D8D" w14:textId="54B5AFE6" w:rsidR="00776C68" w:rsidRPr="00304C2E" w:rsidRDefault="00266479" w:rsidP="00776C68">
            <w:pPr>
              <w:spacing w:line="300" w:lineRule="exact"/>
              <w:jc w:val="center"/>
              <w:rPr>
                <w:sz w:val="18"/>
                <w:szCs w:val="18"/>
              </w:rPr>
            </w:pPr>
            <w:r w:rsidRPr="00304C2E">
              <w:rPr>
                <w:rFonts w:eastAsia="新細明體"/>
                <w:color w:val="000000"/>
              </w:rPr>
              <w:t>-</w:t>
            </w:r>
          </w:p>
        </w:tc>
        <w:tc>
          <w:tcPr>
            <w:tcW w:w="827" w:type="dxa"/>
            <w:tcBorders>
              <w:top w:val="nil"/>
              <w:left w:val="nil"/>
              <w:bottom w:val="single" w:sz="4" w:space="0" w:color="auto"/>
              <w:right w:val="double" w:sz="4" w:space="0" w:color="auto"/>
            </w:tcBorders>
            <w:shd w:val="clear" w:color="auto" w:fill="auto"/>
            <w:vAlign w:val="center"/>
          </w:tcPr>
          <w:p w14:paraId="75010EDB" w14:textId="38A7374B" w:rsidR="00776C68" w:rsidRPr="00304C2E" w:rsidRDefault="00266479" w:rsidP="00776C68">
            <w:pPr>
              <w:spacing w:line="300" w:lineRule="exact"/>
              <w:jc w:val="center"/>
              <w:rPr>
                <w:sz w:val="18"/>
                <w:szCs w:val="18"/>
              </w:rPr>
            </w:pPr>
            <w:r w:rsidRPr="00304C2E">
              <w:rPr>
                <w:rFonts w:eastAsia="新細明體"/>
                <w:color w:val="000000"/>
              </w:rPr>
              <w:t>-</w:t>
            </w:r>
          </w:p>
        </w:tc>
      </w:tr>
      <w:tr w:rsidR="00776C68" w:rsidRPr="00304C2E" w14:paraId="60B61024" w14:textId="77777777" w:rsidTr="00776C68">
        <w:tc>
          <w:tcPr>
            <w:tcW w:w="916" w:type="dxa"/>
            <w:vMerge/>
            <w:tcBorders>
              <w:left w:val="double" w:sz="4" w:space="0" w:color="auto"/>
            </w:tcBorders>
            <w:vAlign w:val="center"/>
          </w:tcPr>
          <w:p w14:paraId="5B729E74" w14:textId="77777777" w:rsidR="00776C68" w:rsidRPr="00304C2E" w:rsidRDefault="00776C68" w:rsidP="00776C68">
            <w:pPr>
              <w:spacing w:line="300" w:lineRule="exact"/>
              <w:jc w:val="center"/>
              <w:rPr>
                <w:sz w:val="18"/>
                <w:szCs w:val="18"/>
              </w:rPr>
            </w:pPr>
          </w:p>
        </w:tc>
        <w:tc>
          <w:tcPr>
            <w:tcW w:w="1147" w:type="dxa"/>
            <w:tcBorders>
              <w:top w:val="single" w:sz="2" w:space="0" w:color="auto"/>
              <w:bottom w:val="single" w:sz="2" w:space="0" w:color="auto"/>
              <w:right w:val="single" w:sz="2" w:space="0" w:color="auto"/>
            </w:tcBorders>
            <w:shd w:val="clear" w:color="000000" w:fill="D9D9D9"/>
            <w:vAlign w:val="center"/>
          </w:tcPr>
          <w:p w14:paraId="5735A666" w14:textId="77777777" w:rsidR="00776C68" w:rsidRPr="00304C2E" w:rsidRDefault="00776C68" w:rsidP="00776C68">
            <w:pPr>
              <w:spacing w:line="300" w:lineRule="exact"/>
              <w:jc w:val="center"/>
              <w:rPr>
                <w:b/>
                <w:sz w:val="18"/>
                <w:szCs w:val="18"/>
              </w:rPr>
            </w:pPr>
            <w:r w:rsidRPr="00304C2E">
              <w:rPr>
                <w:rFonts w:eastAsia="新細明體"/>
                <w:b/>
                <w:color w:val="000000"/>
                <w:sz w:val="18"/>
                <w:szCs w:val="18"/>
              </w:rPr>
              <w:t>Decree-law 97/99/M</w:t>
            </w:r>
          </w:p>
        </w:tc>
        <w:tc>
          <w:tcPr>
            <w:tcW w:w="2894" w:type="dxa"/>
            <w:tcBorders>
              <w:top w:val="single" w:sz="2" w:space="0" w:color="auto"/>
              <w:left w:val="single" w:sz="2" w:space="0" w:color="auto"/>
              <w:bottom w:val="single" w:sz="2" w:space="0" w:color="auto"/>
              <w:right w:val="single" w:sz="2" w:space="0" w:color="auto"/>
            </w:tcBorders>
            <w:shd w:val="clear" w:color="000000" w:fill="D9D9D9"/>
            <w:vAlign w:val="center"/>
          </w:tcPr>
          <w:p w14:paraId="403D843A" w14:textId="77777777" w:rsidR="00776C68" w:rsidRPr="00304C2E" w:rsidRDefault="00776C68" w:rsidP="00776C68">
            <w:pPr>
              <w:spacing w:line="300" w:lineRule="exact"/>
              <w:rPr>
                <w:b/>
                <w:sz w:val="18"/>
                <w:szCs w:val="18"/>
              </w:rPr>
            </w:pPr>
            <w:r w:rsidRPr="00304C2E">
              <w:rPr>
                <w:rFonts w:eastAsia="新細明體"/>
                <w:b/>
                <w:color w:val="000000"/>
                <w:sz w:val="18"/>
                <w:szCs w:val="18"/>
              </w:rPr>
              <w:t>Industrial Property Code - Article 292</w:t>
            </w:r>
          </w:p>
        </w:tc>
        <w:tc>
          <w:tcPr>
            <w:tcW w:w="849" w:type="dxa"/>
            <w:gridSpan w:val="2"/>
            <w:tcBorders>
              <w:top w:val="nil"/>
              <w:left w:val="single" w:sz="4" w:space="0" w:color="auto"/>
              <w:bottom w:val="single" w:sz="8" w:space="0" w:color="auto"/>
              <w:right w:val="single" w:sz="4" w:space="0" w:color="auto"/>
            </w:tcBorders>
            <w:shd w:val="clear" w:color="auto" w:fill="auto"/>
            <w:vAlign w:val="center"/>
          </w:tcPr>
          <w:p w14:paraId="13067180" w14:textId="7D05F456" w:rsidR="00776C68" w:rsidRPr="00304C2E" w:rsidRDefault="00266479" w:rsidP="00776C68">
            <w:pPr>
              <w:spacing w:line="300" w:lineRule="exact"/>
              <w:jc w:val="center"/>
              <w:rPr>
                <w:sz w:val="18"/>
                <w:szCs w:val="18"/>
              </w:rPr>
            </w:pPr>
            <w:r w:rsidRPr="00304C2E">
              <w:rPr>
                <w:rFonts w:eastAsia="新細明體"/>
                <w:color w:val="000000"/>
              </w:rPr>
              <w:t>-</w:t>
            </w:r>
          </w:p>
        </w:tc>
        <w:tc>
          <w:tcPr>
            <w:tcW w:w="810" w:type="dxa"/>
            <w:tcBorders>
              <w:top w:val="nil"/>
              <w:left w:val="nil"/>
              <w:bottom w:val="single" w:sz="8" w:space="0" w:color="auto"/>
              <w:right w:val="single" w:sz="4" w:space="0" w:color="auto"/>
            </w:tcBorders>
            <w:shd w:val="clear" w:color="auto" w:fill="auto"/>
            <w:vAlign w:val="center"/>
          </w:tcPr>
          <w:p w14:paraId="793CF976" w14:textId="77777777" w:rsidR="00776C68" w:rsidRPr="00304C2E" w:rsidRDefault="00776C68" w:rsidP="00776C68">
            <w:pPr>
              <w:spacing w:line="300" w:lineRule="exact"/>
              <w:jc w:val="center"/>
              <w:rPr>
                <w:sz w:val="18"/>
                <w:szCs w:val="18"/>
              </w:rPr>
            </w:pPr>
            <w:r w:rsidRPr="00304C2E">
              <w:rPr>
                <w:rFonts w:eastAsia="新細明體"/>
                <w:color w:val="000000"/>
              </w:rPr>
              <w:t>2</w:t>
            </w:r>
          </w:p>
        </w:tc>
        <w:tc>
          <w:tcPr>
            <w:tcW w:w="827" w:type="dxa"/>
            <w:tcBorders>
              <w:top w:val="nil"/>
              <w:left w:val="nil"/>
              <w:bottom w:val="single" w:sz="8" w:space="0" w:color="auto"/>
              <w:right w:val="single" w:sz="4" w:space="0" w:color="auto"/>
            </w:tcBorders>
            <w:shd w:val="clear" w:color="auto" w:fill="auto"/>
            <w:vAlign w:val="center"/>
          </w:tcPr>
          <w:p w14:paraId="333B2C63" w14:textId="633F2929" w:rsidR="00776C68" w:rsidRPr="00304C2E" w:rsidRDefault="00266479" w:rsidP="00776C68">
            <w:pPr>
              <w:spacing w:line="300" w:lineRule="exact"/>
              <w:jc w:val="center"/>
              <w:rPr>
                <w:sz w:val="18"/>
                <w:szCs w:val="18"/>
              </w:rPr>
            </w:pPr>
            <w:r w:rsidRPr="00304C2E">
              <w:rPr>
                <w:rFonts w:eastAsia="新細明體"/>
                <w:color w:val="000000"/>
              </w:rPr>
              <w:t>-</w:t>
            </w:r>
          </w:p>
        </w:tc>
        <w:tc>
          <w:tcPr>
            <w:tcW w:w="826" w:type="dxa"/>
            <w:tcBorders>
              <w:top w:val="nil"/>
              <w:left w:val="nil"/>
              <w:bottom w:val="single" w:sz="8" w:space="0" w:color="auto"/>
              <w:right w:val="single" w:sz="4" w:space="0" w:color="auto"/>
            </w:tcBorders>
            <w:shd w:val="clear" w:color="auto" w:fill="auto"/>
            <w:vAlign w:val="center"/>
          </w:tcPr>
          <w:p w14:paraId="0022AA03" w14:textId="69E13AF9" w:rsidR="00776C68" w:rsidRPr="00304C2E" w:rsidRDefault="00266479" w:rsidP="00776C68">
            <w:pPr>
              <w:spacing w:line="300" w:lineRule="exact"/>
              <w:jc w:val="center"/>
              <w:rPr>
                <w:sz w:val="18"/>
                <w:szCs w:val="18"/>
              </w:rPr>
            </w:pPr>
            <w:r w:rsidRPr="00304C2E">
              <w:rPr>
                <w:rFonts w:eastAsia="新細明體"/>
                <w:color w:val="000000"/>
              </w:rPr>
              <w:t>-</w:t>
            </w:r>
          </w:p>
        </w:tc>
        <w:tc>
          <w:tcPr>
            <w:tcW w:w="827" w:type="dxa"/>
            <w:tcBorders>
              <w:top w:val="nil"/>
              <w:left w:val="nil"/>
              <w:bottom w:val="single" w:sz="8" w:space="0" w:color="auto"/>
              <w:right w:val="single" w:sz="4" w:space="0" w:color="auto"/>
            </w:tcBorders>
            <w:shd w:val="clear" w:color="auto" w:fill="auto"/>
            <w:vAlign w:val="center"/>
          </w:tcPr>
          <w:p w14:paraId="4CE0D29C" w14:textId="207D8708" w:rsidR="00776C68" w:rsidRPr="00304C2E" w:rsidRDefault="00266479" w:rsidP="00776C68">
            <w:pPr>
              <w:spacing w:line="300" w:lineRule="exact"/>
              <w:jc w:val="center"/>
              <w:rPr>
                <w:sz w:val="18"/>
                <w:szCs w:val="18"/>
              </w:rPr>
            </w:pPr>
            <w:r w:rsidRPr="00304C2E">
              <w:rPr>
                <w:rFonts w:eastAsia="新細明體"/>
                <w:color w:val="000000"/>
              </w:rPr>
              <w:t>-</w:t>
            </w:r>
          </w:p>
        </w:tc>
        <w:tc>
          <w:tcPr>
            <w:tcW w:w="827" w:type="dxa"/>
            <w:tcBorders>
              <w:top w:val="nil"/>
              <w:left w:val="nil"/>
              <w:bottom w:val="single" w:sz="8" w:space="0" w:color="auto"/>
              <w:right w:val="double" w:sz="4" w:space="0" w:color="auto"/>
            </w:tcBorders>
            <w:shd w:val="clear" w:color="auto" w:fill="auto"/>
            <w:vAlign w:val="center"/>
          </w:tcPr>
          <w:p w14:paraId="67FC9A3D" w14:textId="68916DBF" w:rsidR="00776C68" w:rsidRPr="00304C2E" w:rsidRDefault="00266479" w:rsidP="00776C68">
            <w:pPr>
              <w:spacing w:line="300" w:lineRule="exact"/>
              <w:jc w:val="center"/>
              <w:rPr>
                <w:sz w:val="18"/>
                <w:szCs w:val="18"/>
              </w:rPr>
            </w:pPr>
            <w:r w:rsidRPr="00304C2E">
              <w:rPr>
                <w:rFonts w:eastAsia="新細明體"/>
                <w:color w:val="000000"/>
              </w:rPr>
              <w:t>-</w:t>
            </w:r>
          </w:p>
        </w:tc>
      </w:tr>
      <w:tr w:rsidR="00776C68" w:rsidRPr="00304C2E" w14:paraId="697FF2D4" w14:textId="77777777" w:rsidTr="00776C68">
        <w:tc>
          <w:tcPr>
            <w:tcW w:w="916" w:type="dxa"/>
            <w:vMerge/>
            <w:tcBorders>
              <w:left w:val="double" w:sz="4" w:space="0" w:color="auto"/>
            </w:tcBorders>
            <w:vAlign w:val="center"/>
          </w:tcPr>
          <w:p w14:paraId="43962A31" w14:textId="77777777" w:rsidR="00776C68" w:rsidRPr="00304C2E" w:rsidRDefault="00776C68" w:rsidP="00776C68">
            <w:pPr>
              <w:spacing w:line="300" w:lineRule="exact"/>
              <w:jc w:val="center"/>
              <w:rPr>
                <w:sz w:val="18"/>
                <w:szCs w:val="18"/>
              </w:rPr>
            </w:pPr>
          </w:p>
        </w:tc>
        <w:tc>
          <w:tcPr>
            <w:tcW w:w="1147" w:type="dxa"/>
            <w:vMerge w:val="restart"/>
            <w:tcBorders>
              <w:top w:val="single" w:sz="2" w:space="0" w:color="auto"/>
              <w:bottom w:val="single" w:sz="2" w:space="0" w:color="auto"/>
              <w:right w:val="single" w:sz="2" w:space="0" w:color="auto"/>
            </w:tcBorders>
            <w:shd w:val="clear" w:color="000000" w:fill="D9D9D9"/>
            <w:vAlign w:val="center"/>
          </w:tcPr>
          <w:p w14:paraId="72DD6FF7" w14:textId="77777777" w:rsidR="00776C68" w:rsidRPr="00304C2E" w:rsidRDefault="00776C68" w:rsidP="00776C68">
            <w:pPr>
              <w:spacing w:line="300" w:lineRule="exact"/>
              <w:jc w:val="center"/>
              <w:rPr>
                <w:rFonts w:eastAsia="新細明體"/>
                <w:b/>
                <w:color w:val="000000"/>
                <w:sz w:val="18"/>
                <w:szCs w:val="18"/>
                <w:lang w:eastAsia="zh-TW"/>
              </w:rPr>
            </w:pPr>
            <w:r w:rsidRPr="00304C2E">
              <w:rPr>
                <w:rFonts w:eastAsia="新細明體"/>
                <w:b/>
                <w:color w:val="000000"/>
                <w:sz w:val="18"/>
                <w:szCs w:val="18"/>
                <w:lang w:eastAsia="zh-TW"/>
              </w:rPr>
              <w:t>Compensa-tion amount</w:t>
            </w:r>
          </w:p>
        </w:tc>
        <w:tc>
          <w:tcPr>
            <w:tcW w:w="2894" w:type="dxa"/>
            <w:tcBorders>
              <w:top w:val="single" w:sz="2" w:space="0" w:color="auto"/>
              <w:left w:val="single" w:sz="2" w:space="0" w:color="auto"/>
              <w:bottom w:val="single" w:sz="2" w:space="0" w:color="auto"/>
              <w:right w:val="single" w:sz="2" w:space="0" w:color="auto"/>
            </w:tcBorders>
            <w:shd w:val="clear" w:color="000000" w:fill="D9D9D9"/>
            <w:vAlign w:val="center"/>
          </w:tcPr>
          <w:p w14:paraId="341D5297" w14:textId="77777777" w:rsidR="00776C68" w:rsidRPr="00304C2E" w:rsidRDefault="00776C68" w:rsidP="00776C68">
            <w:pPr>
              <w:spacing w:line="300" w:lineRule="exact"/>
              <w:jc w:val="center"/>
              <w:rPr>
                <w:rFonts w:eastAsia="新細明體"/>
                <w:color w:val="000000"/>
                <w:sz w:val="18"/>
                <w:szCs w:val="18"/>
              </w:rPr>
            </w:pPr>
            <w:r w:rsidRPr="00304C2E">
              <w:rPr>
                <w:rFonts w:eastAsia="新細明體"/>
                <w:b/>
                <w:bCs/>
                <w:color w:val="000000"/>
                <w:sz w:val="18"/>
                <w:szCs w:val="18"/>
              </w:rPr>
              <w:t>MOP</w:t>
            </w:r>
          </w:p>
        </w:tc>
        <w:tc>
          <w:tcPr>
            <w:tcW w:w="849" w:type="dxa"/>
            <w:gridSpan w:val="2"/>
            <w:tcBorders>
              <w:top w:val="single" w:sz="8" w:space="0" w:color="auto"/>
              <w:left w:val="single" w:sz="4" w:space="0" w:color="auto"/>
              <w:bottom w:val="single" w:sz="4" w:space="0" w:color="auto"/>
              <w:right w:val="single" w:sz="4" w:space="0" w:color="auto"/>
            </w:tcBorders>
            <w:shd w:val="clear" w:color="auto" w:fill="auto"/>
            <w:vAlign w:val="center"/>
          </w:tcPr>
          <w:p w14:paraId="63F62812" w14:textId="77777777" w:rsidR="00776C68" w:rsidRPr="00304C2E" w:rsidRDefault="00776C68" w:rsidP="00776C68">
            <w:pPr>
              <w:spacing w:line="300" w:lineRule="exact"/>
              <w:jc w:val="center"/>
              <w:rPr>
                <w:sz w:val="18"/>
                <w:szCs w:val="18"/>
              </w:rPr>
            </w:pPr>
            <w:r w:rsidRPr="00304C2E">
              <w:rPr>
                <w:rFonts w:eastAsia="新細明體"/>
                <w:color w:val="000000"/>
              </w:rPr>
              <w:t>1</w:t>
            </w:r>
            <w:proofErr w:type="gramStart"/>
            <w:r w:rsidRPr="00304C2E">
              <w:rPr>
                <w:rFonts w:eastAsia="新細明體"/>
                <w:color w:val="000000"/>
              </w:rPr>
              <w:t>,531,978</w:t>
            </w:r>
            <w:proofErr w:type="gramEnd"/>
          </w:p>
        </w:tc>
        <w:tc>
          <w:tcPr>
            <w:tcW w:w="810" w:type="dxa"/>
            <w:tcBorders>
              <w:top w:val="single" w:sz="8" w:space="0" w:color="auto"/>
              <w:left w:val="nil"/>
              <w:bottom w:val="single" w:sz="4" w:space="0" w:color="auto"/>
              <w:right w:val="single" w:sz="4" w:space="0" w:color="auto"/>
            </w:tcBorders>
            <w:shd w:val="clear" w:color="auto" w:fill="auto"/>
            <w:vAlign w:val="center"/>
          </w:tcPr>
          <w:p w14:paraId="756C23BC" w14:textId="77777777" w:rsidR="00776C68" w:rsidRPr="00304C2E" w:rsidRDefault="00776C68" w:rsidP="00776C68">
            <w:pPr>
              <w:spacing w:line="300" w:lineRule="exact"/>
              <w:jc w:val="center"/>
              <w:rPr>
                <w:sz w:val="18"/>
                <w:szCs w:val="18"/>
              </w:rPr>
            </w:pPr>
            <w:r w:rsidRPr="00304C2E">
              <w:rPr>
                <w:rFonts w:eastAsia="新細明體"/>
                <w:color w:val="000000"/>
              </w:rPr>
              <w:t>102,966</w:t>
            </w:r>
          </w:p>
        </w:tc>
        <w:tc>
          <w:tcPr>
            <w:tcW w:w="827" w:type="dxa"/>
            <w:tcBorders>
              <w:top w:val="single" w:sz="8" w:space="0" w:color="auto"/>
              <w:left w:val="nil"/>
              <w:bottom w:val="single" w:sz="4" w:space="0" w:color="auto"/>
              <w:right w:val="single" w:sz="4" w:space="0" w:color="auto"/>
            </w:tcBorders>
            <w:shd w:val="clear" w:color="auto" w:fill="auto"/>
            <w:vAlign w:val="center"/>
          </w:tcPr>
          <w:p w14:paraId="50A3E466" w14:textId="77777777" w:rsidR="00776C68" w:rsidRPr="00304C2E" w:rsidRDefault="00776C68" w:rsidP="00776C68">
            <w:pPr>
              <w:spacing w:line="300" w:lineRule="exact"/>
              <w:jc w:val="center"/>
              <w:rPr>
                <w:sz w:val="18"/>
                <w:szCs w:val="18"/>
              </w:rPr>
            </w:pPr>
            <w:r w:rsidRPr="00304C2E">
              <w:rPr>
                <w:rFonts w:eastAsia="新細明體"/>
                <w:color w:val="000000"/>
              </w:rPr>
              <w:t>2,172</w:t>
            </w:r>
          </w:p>
        </w:tc>
        <w:tc>
          <w:tcPr>
            <w:tcW w:w="826" w:type="dxa"/>
            <w:tcBorders>
              <w:top w:val="single" w:sz="8" w:space="0" w:color="auto"/>
              <w:left w:val="nil"/>
              <w:bottom w:val="single" w:sz="4" w:space="0" w:color="auto"/>
              <w:right w:val="single" w:sz="4" w:space="0" w:color="auto"/>
            </w:tcBorders>
            <w:shd w:val="clear" w:color="auto" w:fill="auto"/>
            <w:vAlign w:val="center"/>
          </w:tcPr>
          <w:p w14:paraId="3A7DF5B2" w14:textId="77777777" w:rsidR="00776C68" w:rsidRPr="00304C2E" w:rsidRDefault="00776C68" w:rsidP="00776C68">
            <w:pPr>
              <w:spacing w:line="300" w:lineRule="exact"/>
              <w:jc w:val="center"/>
              <w:rPr>
                <w:sz w:val="18"/>
                <w:szCs w:val="18"/>
              </w:rPr>
            </w:pPr>
            <w:r w:rsidRPr="00304C2E">
              <w:rPr>
                <w:rFonts w:eastAsia="新細明體"/>
                <w:color w:val="000000"/>
              </w:rPr>
              <w:t>218,233</w:t>
            </w:r>
          </w:p>
        </w:tc>
        <w:tc>
          <w:tcPr>
            <w:tcW w:w="827" w:type="dxa"/>
            <w:tcBorders>
              <w:top w:val="single" w:sz="8" w:space="0" w:color="auto"/>
              <w:left w:val="nil"/>
              <w:bottom w:val="single" w:sz="4" w:space="0" w:color="auto"/>
              <w:right w:val="single" w:sz="4" w:space="0" w:color="auto"/>
            </w:tcBorders>
            <w:shd w:val="clear" w:color="auto" w:fill="auto"/>
            <w:vAlign w:val="center"/>
          </w:tcPr>
          <w:p w14:paraId="0D4782F0" w14:textId="77777777" w:rsidR="00776C68" w:rsidRPr="00304C2E" w:rsidRDefault="00776C68" w:rsidP="00776C68">
            <w:pPr>
              <w:spacing w:line="300" w:lineRule="exact"/>
              <w:jc w:val="center"/>
              <w:rPr>
                <w:sz w:val="18"/>
                <w:szCs w:val="18"/>
              </w:rPr>
            </w:pPr>
            <w:r w:rsidRPr="00304C2E">
              <w:rPr>
                <w:rFonts w:eastAsia="新細明體"/>
                <w:color w:val="000000"/>
              </w:rPr>
              <w:t>225,000</w:t>
            </w:r>
          </w:p>
        </w:tc>
        <w:tc>
          <w:tcPr>
            <w:tcW w:w="827" w:type="dxa"/>
            <w:tcBorders>
              <w:top w:val="single" w:sz="8" w:space="0" w:color="auto"/>
              <w:left w:val="nil"/>
              <w:bottom w:val="single" w:sz="4" w:space="0" w:color="auto"/>
              <w:right w:val="double" w:sz="4" w:space="0" w:color="auto"/>
            </w:tcBorders>
            <w:shd w:val="clear" w:color="auto" w:fill="auto"/>
            <w:vAlign w:val="center"/>
          </w:tcPr>
          <w:p w14:paraId="0B76D96D" w14:textId="77777777" w:rsidR="00776C68" w:rsidRPr="00304C2E" w:rsidRDefault="00776C68" w:rsidP="00776C68">
            <w:pPr>
              <w:spacing w:line="300" w:lineRule="exact"/>
              <w:jc w:val="center"/>
              <w:rPr>
                <w:sz w:val="18"/>
                <w:szCs w:val="18"/>
              </w:rPr>
            </w:pPr>
            <w:r w:rsidRPr="00304C2E">
              <w:rPr>
                <w:sz w:val="18"/>
                <w:szCs w:val="18"/>
              </w:rPr>
              <w:t>2,500</w:t>
            </w:r>
          </w:p>
        </w:tc>
      </w:tr>
      <w:tr w:rsidR="00776C68" w:rsidRPr="00304C2E" w14:paraId="7B2E8111" w14:textId="77777777" w:rsidTr="00776C68">
        <w:tc>
          <w:tcPr>
            <w:tcW w:w="916" w:type="dxa"/>
            <w:vMerge/>
            <w:tcBorders>
              <w:left w:val="double" w:sz="4" w:space="0" w:color="auto"/>
            </w:tcBorders>
            <w:vAlign w:val="center"/>
          </w:tcPr>
          <w:p w14:paraId="6C938CC0" w14:textId="77777777" w:rsidR="00776C68" w:rsidRPr="00304C2E" w:rsidRDefault="00776C68" w:rsidP="00776C68">
            <w:pPr>
              <w:spacing w:line="300" w:lineRule="exact"/>
              <w:jc w:val="center"/>
              <w:rPr>
                <w:sz w:val="18"/>
                <w:szCs w:val="18"/>
              </w:rPr>
            </w:pPr>
          </w:p>
        </w:tc>
        <w:tc>
          <w:tcPr>
            <w:tcW w:w="1147" w:type="dxa"/>
            <w:vMerge/>
            <w:tcBorders>
              <w:top w:val="single" w:sz="2" w:space="0" w:color="auto"/>
              <w:left w:val="single" w:sz="8" w:space="0" w:color="auto"/>
              <w:right w:val="single" w:sz="4" w:space="0" w:color="auto"/>
            </w:tcBorders>
            <w:shd w:val="clear" w:color="000000" w:fill="D9D9D9"/>
            <w:vAlign w:val="center"/>
          </w:tcPr>
          <w:p w14:paraId="738B8481" w14:textId="77777777" w:rsidR="00776C68" w:rsidRPr="00304C2E" w:rsidRDefault="00776C68" w:rsidP="00776C68">
            <w:pPr>
              <w:spacing w:line="300" w:lineRule="exact"/>
              <w:jc w:val="center"/>
              <w:rPr>
                <w:rFonts w:eastAsia="新細明體"/>
                <w:color w:val="000000"/>
                <w:sz w:val="18"/>
                <w:szCs w:val="18"/>
              </w:rPr>
            </w:pPr>
          </w:p>
        </w:tc>
        <w:tc>
          <w:tcPr>
            <w:tcW w:w="2894" w:type="dxa"/>
            <w:tcBorders>
              <w:top w:val="single" w:sz="2" w:space="0" w:color="auto"/>
              <w:left w:val="single" w:sz="4" w:space="0" w:color="auto"/>
              <w:bottom w:val="single" w:sz="4" w:space="0" w:color="auto"/>
              <w:right w:val="single" w:sz="4" w:space="0" w:color="auto"/>
            </w:tcBorders>
            <w:shd w:val="clear" w:color="000000" w:fill="D9D9D9"/>
            <w:vAlign w:val="center"/>
          </w:tcPr>
          <w:p w14:paraId="4A673249" w14:textId="77777777" w:rsidR="00776C68" w:rsidRPr="00304C2E" w:rsidRDefault="00776C68" w:rsidP="00776C68">
            <w:pPr>
              <w:spacing w:line="300" w:lineRule="exact"/>
              <w:jc w:val="center"/>
              <w:rPr>
                <w:rFonts w:eastAsia="新細明體"/>
                <w:color w:val="000000"/>
                <w:sz w:val="18"/>
                <w:szCs w:val="18"/>
              </w:rPr>
            </w:pPr>
            <w:r w:rsidRPr="00304C2E">
              <w:rPr>
                <w:rFonts w:eastAsia="新細明體"/>
                <w:b/>
                <w:bCs/>
                <w:color w:val="000000"/>
                <w:sz w:val="18"/>
                <w:szCs w:val="18"/>
              </w:rPr>
              <w:t>HKD</w:t>
            </w:r>
          </w:p>
        </w:tc>
        <w:tc>
          <w:tcPr>
            <w:tcW w:w="849" w:type="dxa"/>
            <w:gridSpan w:val="2"/>
            <w:tcBorders>
              <w:top w:val="nil"/>
              <w:left w:val="single" w:sz="4" w:space="0" w:color="auto"/>
              <w:bottom w:val="single" w:sz="4" w:space="0" w:color="auto"/>
              <w:right w:val="single" w:sz="4" w:space="0" w:color="auto"/>
            </w:tcBorders>
            <w:shd w:val="clear" w:color="auto" w:fill="auto"/>
            <w:vAlign w:val="center"/>
          </w:tcPr>
          <w:p w14:paraId="74010A3C" w14:textId="77777777" w:rsidR="00776C68" w:rsidRPr="00304C2E" w:rsidRDefault="00776C68" w:rsidP="00776C68">
            <w:pPr>
              <w:spacing w:line="300" w:lineRule="exact"/>
              <w:jc w:val="center"/>
              <w:rPr>
                <w:sz w:val="18"/>
                <w:szCs w:val="18"/>
              </w:rPr>
            </w:pPr>
            <w:r w:rsidRPr="00304C2E">
              <w:rPr>
                <w:rFonts w:eastAsia="新細明體"/>
                <w:color w:val="000000"/>
              </w:rPr>
              <w:t>79,000</w:t>
            </w:r>
          </w:p>
        </w:tc>
        <w:tc>
          <w:tcPr>
            <w:tcW w:w="810" w:type="dxa"/>
            <w:tcBorders>
              <w:top w:val="nil"/>
              <w:left w:val="nil"/>
              <w:bottom w:val="single" w:sz="4" w:space="0" w:color="auto"/>
              <w:right w:val="single" w:sz="4" w:space="0" w:color="auto"/>
            </w:tcBorders>
            <w:shd w:val="clear" w:color="auto" w:fill="auto"/>
            <w:vAlign w:val="center"/>
          </w:tcPr>
          <w:p w14:paraId="66F29954" w14:textId="77777777" w:rsidR="00776C68" w:rsidRPr="00304C2E" w:rsidRDefault="00776C68" w:rsidP="00776C68">
            <w:pPr>
              <w:spacing w:line="300" w:lineRule="exact"/>
              <w:jc w:val="center"/>
              <w:rPr>
                <w:sz w:val="18"/>
                <w:szCs w:val="18"/>
              </w:rPr>
            </w:pPr>
            <w:r w:rsidRPr="00304C2E">
              <w:rPr>
                <w:rFonts w:eastAsia="新細明體"/>
                <w:color w:val="000000"/>
              </w:rPr>
              <w:t>380</w:t>
            </w:r>
          </w:p>
        </w:tc>
        <w:tc>
          <w:tcPr>
            <w:tcW w:w="827" w:type="dxa"/>
            <w:tcBorders>
              <w:top w:val="nil"/>
              <w:left w:val="nil"/>
              <w:bottom w:val="single" w:sz="4" w:space="0" w:color="auto"/>
              <w:right w:val="single" w:sz="4" w:space="0" w:color="auto"/>
            </w:tcBorders>
            <w:shd w:val="clear" w:color="auto" w:fill="auto"/>
            <w:vAlign w:val="center"/>
          </w:tcPr>
          <w:p w14:paraId="03F11D56" w14:textId="6DF3238C" w:rsidR="00776C68" w:rsidRPr="00304C2E" w:rsidRDefault="00266479" w:rsidP="00776C68">
            <w:pPr>
              <w:spacing w:line="300" w:lineRule="exact"/>
              <w:jc w:val="center"/>
              <w:rPr>
                <w:sz w:val="18"/>
                <w:szCs w:val="18"/>
              </w:rPr>
            </w:pPr>
            <w:r w:rsidRPr="00304C2E">
              <w:rPr>
                <w:rFonts w:eastAsia="新細明體"/>
                <w:color w:val="000000"/>
              </w:rPr>
              <w:t>-</w:t>
            </w:r>
          </w:p>
        </w:tc>
        <w:tc>
          <w:tcPr>
            <w:tcW w:w="826" w:type="dxa"/>
            <w:tcBorders>
              <w:top w:val="nil"/>
              <w:left w:val="nil"/>
              <w:bottom w:val="single" w:sz="4" w:space="0" w:color="auto"/>
              <w:right w:val="single" w:sz="4" w:space="0" w:color="auto"/>
            </w:tcBorders>
            <w:shd w:val="clear" w:color="auto" w:fill="auto"/>
            <w:vAlign w:val="center"/>
          </w:tcPr>
          <w:p w14:paraId="53FF1C58" w14:textId="736CA14C" w:rsidR="00776C68" w:rsidRPr="00304C2E" w:rsidRDefault="00266479" w:rsidP="00776C68">
            <w:pPr>
              <w:spacing w:line="300" w:lineRule="exact"/>
              <w:jc w:val="center"/>
              <w:rPr>
                <w:sz w:val="18"/>
                <w:szCs w:val="18"/>
              </w:rPr>
            </w:pPr>
            <w:r w:rsidRPr="00304C2E">
              <w:rPr>
                <w:rFonts w:eastAsia="新細明體"/>
                <w:color w:val="000000"/>
              </w:rPr>
              <w:t>-</w:t>
            </w:r>
          </w:p>
        </w:tc>
        <w:tc>
          <w:tcPr>
            <w:tcW w:w="827" w:type="dxa"/>
            <w:tcBorders>
              <w:top w:val="nil"/>
              <w:left w:val="nil"/>
              <w:bottom w:val="single" w:sz="4" w:space="0" w:color="auto"/>
              <w:right w:val="single" w:sz="4" w:space="0" w:color="auto"/>
            </w:tcBorders>
            <w:shd w:val="clear" w:color="auto" w:fill="auto"/>
            <w:vAlign w:val="center"/>
          </w:tcPr>
          <w:p w14:paraId="7CEF4D55" w14:textId="039F4036" w:rsidR="00776C68" w:rsidRPr="00304C2E" w:rsidRDefault="00266479" w:rsidP="00776C68">
            <w:pPr>
              <w:spacing w:line="300" w:lineRule="exact"/>
              <w:jc w:val="center"/>
              <w:rPr>
                <w:sz w:val="18"/>
                <w:szCs w:val="18"/>
              </w:rPr>
            </w:pPr>
            <w:r w:rsidRPr="00304C2E">
              <w:rPr>
                <w:rFonts w:eastAsia="新細明體"/>
                <w:color w:val="000000"/>
              </w:rPr>
              <w:t>-</w:t>
            </w:r>
          </w:p>
        </w:tc>
        <w:tc>
          <w:tcPr>
            <w:tcW w:w="827" w:type="dxa"/>
            <w:tcBorders>
              <w:top w:val="nil"/>
              <w:left w:val="nil"/>
              <w:bottom w:val="single" w:sz="4" w:space="0" w:color="auto"/>
              <w:right w:val="double" w:sz="4" w:space="0" w:color="auto"/>
            </w:tcBorders>
            <w:shd w:val="clear" w:color="auto" w:fill="auto"/>
            <w:vAlign w:val="center"/>
          </w:tcPr>
          <w:p w14:paraId="0376AF44" w14:textId="34ACEB00" w:rsidR="00776C68" w:rsidRPr="00304C2E" w:rsidRDefault="00266479" w:rsidP="00776C68">
            <w:pPr>
              <w:spacing w:line="300" w:lineRule="exact"/>
              <w:jc w:val="center"/>
              <w:rPr>
                <w:sz w:val="18"/>
                <w:szCs w:val="18"/>
              </w:rPr>
            </w:pPr>
            <w:r w:rsidRPr="00304C2E">
              <w:rPr>
                <w:rFonts w:eastAsia="新細明體"/>
                <w:color w:val="000000"/>
              </w:rPr>
              <w:t>-</w:t>
            </w:r>
          </w:p>
        </w:tc>
      </w:tr>
      <w:tr w:rsidR="00776C68" w:rsidRPr="00304C2E" w14:paraId="0A56871D" w14:textId="77777777" w:rsidTr="00776C68">
        <w:tc>
          <w:tcPr>
            <w:tcW w:w="916" w:type="dxa"/>
            <w:vMerge/>
            <w:tcBorders>
              <w:left w:val="double" w:sz="4" w:space="0" w:color="auto"/>
              <w:bottom w:val="double" w:sz="4" w:space="0" w:color="auto"/>
            </w:tcBorders>
            <w:vAlign w:val="center"/>
          </w:tcPr>
          <w:p w14:paraId="421A6050" w14:textId="77777777" w:rsidR="00776C68" w:rsidRPr="00304C2E" w:rsidRDefault="00776C68" w:rsidP="00776C68">
            <w:pPr>
              <w:spacing w:line="300" w:lineRule="exact"/>
              <w:jc w:val="center"/>
              <w:rPr>
                <w:sz w:val="18"/>
                <w:szCs w:val="18"/>
              </w:rPr>
            </w:pPr>
          </w:p>
        </w:tc>
        <w:tc>
          <w:tcPr>
            <w:tcW w:w="1147" w:type="dxa"/>
            <w:vMerge/>
            <w:tcBorders>
              <w:left w:val="single" w:sz="8" w:space="0" w:color="auto"/>
              <w:bottom w:val="double" w:sz="4" w:space="0" w:color="auto"/>
              <w:right w:val="single" w:sz="4" w:space="0" w:color="auto"/>
            </w:tcBorders>
            <w:shd w:val="clear" w:color="000000" w:fill="D9D9D9"/>
            <w:vAlign w:val="center"/>
          </w:tcPr>
          <w:p w14:paraId="08EDAFB6" w14:textId="77777777" w:rsidR="00776C68" w:rsidRPr="00304C2E" w:rsidRDefault="00776C68" w:rsidP="00776C68">
            <w:pPr>
              <w:spacing w:line="300" w:lineRule="exact"/>
              <w:jc w:val="center"/>
              <w:rPr>
                <w:rFonts w:eastAsia="新細明體"/>
                <w:color w:val="000000"/>
                <w:sz w:val="18"/>
                <w:szCs w:val="18"/>
              </w:rPr>
            </w:pPr>
          </w:p>
        </w:tc>
        <w:tc>
          <w:tcPr>
            <w:tcW w:w="2894" w:type="dxa"/>
            <w:tcBorders>
              <w:top w:val="nil"/>
              <w:left w:val="single" w:sz="4" w:space="0" w:color="auto"/>
              <w:bottom w:val="double" w:sz="4" w:space="0" w:color="auto"/>
              <w:right w:val="single" w:sz="4" w:space="0" w:color="auto"/>
            </w:tcBorders>
            <w:shd w:val="clear" w:color="000000" w:fill="D9D9D9"/>
            <w:vAlign w:val="center"/>
          </w:tcPr>
          <w:p w14:paraId="217A9A02" w14:textId="77777777" w:rsidR="00776C68" w:rsidRPr="00304C2E" w:rsidRDefault="00776C68" w:rsidP="00776C68">
            <w:pPr>
              <w:spacing w:line="300" w:lineRule="exact"/>
              <w:jc w:val="center"/>
              <w:rPr>
                <w:rFonts w:eastAsia="新細明體"/>
                <w:color w:val="000000"/>
                <w:sz w:val="18"/>
                <w:szCs w:val="18"/>
              </w:rPr>
            </w:pPr>
            <w:r w:rsidRPr="00304C2E">
              <w:rPr>
                <w:rFonts w:eastAsia="新細明體"/>
                <w:b/>
                <w:bCs/>
                <w:color w:val="000000"/>
                <w:sz w:val="18"/>
                <w:szCs w:val="18"/>
              </w:rPr>
              <w:t>RMB</w:t>
            </w:r>
          </w:p>
        </w:tc>
        <w:tc>
          <w:tcPr>
            <w:tcW w:w="849" w:type="dxa"/>
            <w:gridSpan w:val="2"/>
            <w:tcBorders>
              <w:top w:val="nil"/>
              <w:left w:val="single" w:sz="4" w:space="0" w:color="auto"/>
              <w:bottom w:val="double" w:sz="6" w:space="0" w:color="auto"/>
              <w:right w:val="single" w:sz="4" w:space="0" w:color="auto"/>
            </w:tcBorders>
            <w:shd w:val="clear" w:color="auto" w:fill="auto"/>
            <w:vAlign w:val="center"/>
          </w:tcPr>
          <w:p w14:paraId="7772FDBD" w14:textId="2FD8D2B8" w:rsidR="00776C68" w:rsidRPr="00304C2E" w:rsidRDefault="00266479" w:rsidP="00776C68">
            <w:pPr>
              <w:spacing w:line="300" w:lineRule="exact"/>
              <w:jc w:val="center"/>
              <w:rPr>
                <w:sz w:val="18"/>
                <w:szCs w:val="18"/>
              </w:rPr>
            </w:pPr>
            <w:r w:rsidRPr="00304C2E">
              <w:rPr>
                <w:rFonts w:eastAsia="新細明體"/>
                <w:color w:val="000000"/>
              </w:rPr>
              <w:t>-</w:t>
            </w:r>
          </w:p>
        </w:tc>
        <w:tc>
          <w:tcPr>
            <w:tcW w:w="810" w:type="dxa"/>
            <w:tcBorders>
              <w:top w:val="nil"/>
              <w:left w:val="nil"/>
              <w:bottom w:val="double" w:sz="6" w:space="0" w:color="auto"/>
              <w:right w:val="single" w:sz="4" w:space="0" w:color="auto"/>
            </w:tcBorders>
            <w:shd w:val="clear" w:color="auto" w:fill="auto"/>
            <w:vAlign w:val="center"/>
          </w:tcPr>
          <w:p w14:paraId="117D32A6" w14:textId="77777777" w:rsidR="00776C68" w:rsidRPr="00304C2E" w:rsidRDefault="00776C68" w:rsidP="00776C68">
            <w:pPr>
              <w:spacing w:line="300" w:lineRule="exact"/>
              <w:jc w:val="center"/>
              <w:rPr>
                <w:sz w:val="18"/>
                <w:szCs w:val="18"/>
              </w:rPr>
            </w:pPr>
            <w:r w:rsidRPr="00304C2E">
              <w:rPr>
                <w:rFonts w:eastAsia="新細明體"/>
                <w:color w:val="000000"/>
              </w:rPr>
              <w:t>200</w:t>
            </w:r>
          </w:p>
        </w:tc>
        <w:tc>
          <w:tcPr>
            <w:tcW w:w="827" w:type="dxa"/>
            <w:tcBorders>
              <w:top w:val="nil"/>
              <w:left w:val="nil"/>
              <w:bottom w:val="double" w:sz="6" w:space="0" w:color="auto"/>
              <w:right w:val="single" w:sz="4" w:space="0" w:color="auto"/>
            </w:tcBorders>
            <w:shd w:val="clear" w:color="auto" w:fill="auto"/>
            <w:vAlign w:val="center"/>
          </w:tcPr>
          <w:p w14:paraId="0B0CCEDE" w14:textId="4B7E453D" w:rsidR="00776C68" w:rsidRPr="00304C2E" w:rsidRDefault="00266479" w:rsidP="00776C68">
            <w:pPr>
              <w:spacing w:line="300" w:lineRule="exact"/>
              <w:jc w:val="center"/>
              <w:rPr>
                <w:sz w:val="18"/>
                <w:szCs w:val="18"/>
              </w:rPr>
            </w:pPr>
            <w:r w:rsidRPr="00304C2E">
              <w:rPr>
                <w:rFonts w:eastAsia="新細明體"/>
                <w:color w:val="000000"/>
              </w:rPr>
              <w:t>-</w:t>
            </w:r>
          </w:p>
        </w:tc>
        <w:tc>
          <w:tcPr>
            <w:tcW w:w="826" w:type="dxa"/>
            <w:tcBorders>
              <w:top w:val="nil"/>
              <w:left w:val="nil"/>
              <w:bottom w:val="double" w:sz="6" w:space="0" w:color="auto"/>
              <w:right w:val="single" w:sz="4" w:space="0" w:color="auto"/>
            </w:tcBorders>
            <w:shd w:val="clear" w:color="auto" w:fill="auto"/>
            <w:vAlign w:val="center"/>
          </w:tcPr>
          <w:p w14:paraId="0568D5D8" w14:textId="2DDC3B4E" w:rsidR="00776C68" w:rsidRPr="00304C2E" w:rsidRDefault="00266479" w:rsidP="00776C68">
            <w:pPr>
              <w:spacing w:line="300" w:lineRule="exact"/>
              <w:jc w:val="center"/>
              <w:rPr>
                <w:sz w:val="18"/>
                <w:szCs w:val="18"/>
              </w:rPr>
            </w:pPr>
            <w:r w:rsidRPr="00304C2E">
              <w:rPr>
                <w:rFonts w:eastAsia="新細明體"/>
                <w:color w:val="000000"/>
              </w:rPr>
              <w:t>-</w:t>
            </w:r>
          </w:p>
        </w:tc>
        <w:tc>
          <w:tcPr>
            <w:tcW w:w="827" w:type="dxa"/>
            <w:tcBorders>
              <w:top w:val="nil"/>
              <w:left w:val="nil"/>
              <w:bottom w:val="double" w:sz="6" w:space="0" w:color="auto"/>
              <w:right w:val="single" w:sz="4" w:space="0" w:color="auto"/>
            </w:tcBorders>
            <w:shd w:val="clear" w:color="auto" w:fill="auto"/>
            <w:vAlign w:val="center"/>
          </w:tcPr>
          <w:p w14:paraId="21E085FA" w14:textId="34B9B31E" w:rsidR="00776C68" w:rsidRPr="00304C2E" w:rsidRDefault="00266479" w:rsidP="00776C68">
            <w:pPr>
              <w:spacing w:line="300" w:lineRule="exact"/>
              <w:jc w:val="center"/>
              <w:rPr>
                <w:sz w:val="18"/>
                <w:szCs w:val="18"/>
              </w:rPr>
            </w:pPr>
            <w:r w:rsidRPr="00304C2E">
              <w:rPr>
                <w:rFonts w:eastAsia="新細明體"/>
                <w:color w:val="000000"/>
              </w:rPr>
              <w:t>-</w:t>
            </w:r>
          </w:p>
        </w:tc>
        <w:tc>
          <w:tcPr>
            <w:tcW w:w="827" w:type="dxa"/>
            <w:tcBorders>
              <w:top w:val="nil"/>
              <w:left w:val="nil"/>
              <w:bottom w:val="double" w:sz="6" w:space="0" w:color="auto"/>
              <w:right w:val="double" w:sz="4" w:space="0" w:color="auto"/>
            </w:tcBorders>
            <w:shd w:val="clear" w:color="auto" w:fill="auto"/>
            <w:vAlign w:val="center"/>
          </w:tcPr>
          <w:p w14:paraId="3D809EBD" w14:textId="0DBFFB40" w:rsidR="00776C68" w:rsidRPr="00304C2E" w:rsidRDefault="00266479" w:rsidP="00776C68">
            <w:pPr>
              <w:spacing w:line="300" w:lineRule="exact"/>
              <w:jc w:val="center"/>
              <w:rPr>
                <w:sz w:val="18"/>
                <w:szCs w:val="18"/>
              </w:rPr>
            </w:pPr>
            <w:r w:rsidRPr="00304C2E">
              <w:rPr>
                <w:rFonts w:eastAsia="新細明體"/>
                <w:color w:val="000000"/>
              </w:rPr>
              <w:t>-</w:t>
            </w:r>
          </w:p>
        </w:tc>
      </w:tr>
      <w:tr w:rsidR="00776C68" w:rsidRPr="00304C2E" w14:paraId="08FF4C49" w14:textId="77777777" w:rsidTr="00776C68">
        <w:tc>
          <w:tcPr>
            <w:tcW w:w="2063" w:type="dxa"/>
            <w:gridSpan w:val="2"/>
            <w:vMerge w:val="restart"/>
            <w:tcBorders>
              <w:top w:val="double" w:sz="4" w:space="0" w:color="auto"/>
              <w:left w:val="double" w:sz="4" w:space="0" w:color="auto"/>
              <w:right w:val="single" w:sz="4" w:space="0" w:color="auto"/>
            </w:tcBorders>
            <w:shd w:val="clear" w:color="auto" w:fill="D9D9D9" w:themeFill="background1" w:themeFillShade="D9"/>
            <w:vAlign w:val="center"/>
          </w:tcPr>
          <w:p w14:paraId="348A1DD5" w14:textId="77777777" w:rsidR="00776C68" w:rsidRPr="00304C2E" w:rsidRDefault="00776C68" w:rsidP="00776C68">
            <w:pPr>
              <w:spacing w:line="300" w:lineRule="exact"/>
              <w:jc w:val="center"/>
              <w:rPr>
                <w:rFonts w:eastAsia="新細明體"/>
                <w:b/>
                <w:color w:val="000000"/>
                <w:sz w:val="18"/>
                <w:szCs w:val="18"/>
              </w:rPr>
            </w:pPr>
            <w:r w:rsidRPr="00304C2E">
              <w:rPr>
                <w:rFonts w:eastAsia="新細明體"/>
                <w:b/>
                <w:color w:val="000000"/>
                <w:sz w:val="18"/>
                <w:szCs w:val="18"/>
              </w:rPr>
              <w:t>Year of judgment</w:t>
            </w:r>
          </w:p>
        </w:tc>
        <w:tc>
          <w:tcPr>
            <w:tcW w:w="2894" w:type="dxa"/>
            <w:tcBorders>
              <w:top w:val="nil"/>
              <w:left w:val="single" w:sz="4" w:space="0" w:color="auto"/>
              <w:bottom w:val="single" w:sz="4" w:space="0" w:color="auto"/>
              <w:right w:val="single" w:sz="4" w:space="0" w:color="auto"/>
            </w:tcBorders>
            <w:shd w:val="clear" w:color="000000" w:fill="D9D9D9"/>
            <w:vAlign w:val="center"/>
          </w:tcPr>
          <w:p w14:paraId="31A733FF" w14:textId="77777777" w:rsidR="00776C68" w:rsidRPr="00304C2E" w:rsidRDefault="00776C68" w:rsidP="00776C68">
            <w:pPr>
              <w:spacing w:line="300" w:lineRule="exact"/>
              <w:jc w:val="center"/>
              <w:rPr>
                <w:rFonts w:eastAsia="新細明體"/>
                <w:b/>
                <w:bCs/>
                <w:color w:val="000000"/>
                <w:sz w:val="18"/>
                <w:szCs w:val="18"/>
              </w:rPr>
            </w:pPr>
            <w:r w:rsidRPr="00304C2E">
              <w:rPr>
                <w:rFonts w:eastAsia="新細明體"/>
                <w:b/>
                <w:bCs/>
                <w:color w:val="000000"/>
                <w:sz w:val="18"/>
                <w:szCs w:val="18"/>
              </w:rPr>
              <w:t>2013</w:t>
            </w:r>
          </w:p>
        </w:tc>
        <w:tc>
          <w:tcPr>
            <w:tcW w:w="849" w:type="dxa"/>
            <w:gridSpan w:val="2"/>
            <w:tcBorders>
              <w:top w:val="nil"/>
              <w:left w:val="single" w:sz="4" w:space="0" w:color="auto"/>
              <w:bottom w:val="single" w:sz="4" w:space="0" w:color="auto"/>
              <w:right w:val="single" w:sz="4" w:space="0" w:color="auto"/>
            </w:tcBorders>
            <w:shd w:val="clear" w:color="auto" w:fill="auto"/>
            <w:vAlign w:val="center"/>
          </w:tcPr>
          <w:p w14:paraId="76827947" w14:textId="77777777" w:rsidR="00776C68" w:rsidRPr="00304C2E" w:rsidRDefault="00776C68" w:rsidP="00776C68">
            <w:pPr>
              <w:spacing w:line="300" w:lineRule="exact"/>
              <w:jc w:val="center"/>
              <w:rPr>
                <w:sz w:val="18"/>
                <w:szCs w:val="18"/>
              </w:rPr>
            </w:pPr>
            <w:r w:rsidRPr="00304C2E">
              <w:rPr>
                <w:rFonts w:eastAsia="新細明體"/>
                <w:color w:val="000000"/>
              </w:rPr>
              <w:t>22</w:t>
            </w:r>
          </w:p>
        </w:tc>
        <w:tc>
          <w:tcPr>
            <w:tcW w:w="810" w:type="dxa"/>
            <w:tcBorders>
              <w:top w:val="nil"/>
              <w:left w:val="nil"/>
              <w:bottom w:val="single" w:sz="4" w:space="0" w:color="auto"/>
              <w:right w:val="single" w:sz="4" w:space="0" w:color="auto"/>
            </w:tcBorders>
            <w:shd w:val="clear" w:color="auto" w:fill="auto"/>
          </w:tcPr>
          <w:p w14:paraId="0673891D" w14:textId="11568312" w:rsidR="00776C68" w:rsidRPr="00304C2E" w:rsidRDefault="00266479" w:rsidP="00776C68">
            <w:pPr>
              <w:spacing w:line="300" w:lineRule="exact"/>
              <w:jc w:val="center"/>
              <w:rPr>
                <w:sz w:val="18"/>
                <w:szCs w:val="18"/>
              </w:rPr>
            </w:pPr>
            <w:r w:rsidRPr="00304C2E">
              <w:rPr>
                <w:rFonts w:eastAsia="新細明體"/>
                <w:color w:val="000000"/>
              </w:rPr>
              <w:t>-</w:t>
            </w:r>
          </w:p>
        </w:tc>
        <w:tc>
          <w:tcPr>
            <w:tcW w:w="827" w:type="dxa"/>
            <w:tcBorders>
              <w:top w:val="nil"/>
              <w:left w:val="nil"/>
              <w:bottom w:val="single" w:sz="4" w:space="0" w:color="auto"/>
              <w:right w:val="single" w:sz="4" w:space="0" w:color="auto"/>
            </w:tcBorders>
            <w:shd w:val="clear" w:color="auto" w:fill="auto"/>
          </w:tcPr>
          <w:p w14:paraId="195FDBCE" w14:textId="701A2362" w:rsidR="00776C68" w:rsidRPr="00304C2E" w:rsidRDefault="00266479" w:rsidP="00776C68">
            <w:pPr>
              <w:spacing w:line="300" w:lineRule="exact"/>
              <w:jc w:val="center"/>
              <w:rPr>
                <w:sz w:val="18"/>
                <w:szCs w:val="18"/>
              </w:rPr>
            </w:pPr>
            <w:r w:rsidRPr="00304C2E">
              <w:rPr>
                <w:rFonts w:eastAsia="新細明體"/>
                <w:color w:val="000000"/>
              </w:rPr>
              <w:t>-</w:t>
            </w:r>
          </w:p>
        </w:tc>
        <w:tc>
          <w:tcPr>
            <w:tcW w:w="826" w:type="dxa"/>
            <w:tcBorders>
              <w:top w:val="nil"/>
              <w:left w:val="nil"/>
              <w:bottom w:val="single" w:sz="4" w:space="0" w:color="auto"/>
              <w:right w:val="single" w:sz="4" w:space="0" w:color="auto"/>
            </w:tcBorders>
            <w:shd w:val="clear" w:color="auto" w:fill="auto"/>
          </w:tcPr>
          <w:p w14:paraId="0D801F24" w14:textId="7BA254D3" w:rsidR="00776C68" w:rsidRPr="00304C2E" w:rsidRDefault="00266479" w:rsidP="00776C68">
            <w:pPr>
              <w:spacing w:line="300" w:lineRule="exact"/>
              <w:jc w:val="center"/>
              <w:rPr>
                <w:sz w:val="18"/>
                <w:szCs w:val="18"/>
              </w:rPr>
            </w:pPr>
            <w:r w:rsidRPr="00304C2E">
              <w:rPr>
                <w:rFonts w:eastAsia="新細明體"/>
                <w:color w:val="000000"/>
              </w:rPr>
              <w:t>-</w:t>
            </w:r>
          </w:p>
        </w:tc>
        <w:tc>
          <w:tcPr>
            <w:tcW w:w="827" w:type="dxa"/>
            <w:tcBorders>
              <w:top w:val="nil"/>
              <w:left w:val="nil"/>
              <w:bottom w:val="single" w:sz="4" w:space="0" w:color="auto"/>
              <w:right w:val="single" w:sz="4" w:space="0" w:color="auto"/>
            </w:tcBorders>
            <w:shd w:val="clear" w:color="auto" w:fill="auto"/>
          </w:tcPr>
          <w:p w14:paraId="07376F7D" w14:textId="2E46B4CA" w:rsidR="00776C68" w:rsidRPr="00304C2E" w:rsidRDefault="00266479" w:rsidP="00776C68">
            <w:pPr>
              <w:spacing w:line="300" w:lineRule="exact"/>
              <w:jc w:val="center"/>
              <w:rPr>
                <w:sz w:val="18"/>
                <w:szCs w:val="18"/>
              </w:rPr>
            </w:pPr>
            <w:r w:rsidRPr="00304C2E">
              <w:rPr>
                <w:rFonts w:eastAsia="新細明體"/>
                <w:color w:val="000000"/>
              </w:rPr>
              <w:t>-</w:t>
            </w:r>
          </w:p>
        </w:tc>
        <w:tc>
          <w:tcPr>
            <w:tcW w:w="827" w:type="dxa"/>
            <w:tcBorders>
              <w:top w:val="nil"/>
              <w:left w:val="nil"/>
              <w:bottom w:val="single" w:sz="4" w:space="0" w:color="auto"/>
              <w:right w:val="double" w:sz="4" w:space="0" w:color="auto"/>
            </w:tcBorders>
            <w:shd w:val="clear" w:color="auto" w:fill="auto"/>
            <w:vAlign w:val="center"/>
          </w:tcPr>
          <w:p w14:paraId="74BCC5DB" w14:textId="339320F6" w:rsidR="00776C68" w:rsidRPr="00304C2E" w:rsidRDefault="00266479" w:rsidP="00776C68">
            <w:pPr>
              <w:spacing w:line="300" w:lineRule="exact"/>
              <w:jc w:val="center"/>
              <w:rPr>
                <w:sz w:val="18"/>
                <w:szCs w:val="18"/>
              </w:rPr>
            </w:pPr>
            <w:r w:rsidRPr="00304C2E">
              <w:rPr>
                <w:rFonts w:eastAsia="新細明體"/>
                <w:color w:val="000000"/>
              </w:rPr>
              <w:t>-</w:t>
            </w:r>
          </w:p>
        </w:tc>
      </w:tr>
      <w:tr w:rsidR="00776C68" w:rsidRPr="00304C2E" w14:paraId="072BED46" w14:textId="77777777" w:rsidTr="00776C68">
        <w:tc>
          <w:tcPr>
            <w:tcW w:w="2063" w:type="dxa"/>
            <w:gridSpan w:val="2"/>
            <w:vMerge/>
            <w:tcBorders>
              <w:left w:val="double" w:sz="4" w:space="0" w:color="auto"/>
              <w:right w:val="single" w:sz="4" w:space="0" w:color="auto"/>
            </w:tcBorders>
            <w:shd w:val="clear" w:color="auto" w:fill="D9D9D9" w:themeFill="background1" w:themeFillShade="D9"/>
            <w:vAlign w:val="center"/>
          </w:tcPr>
          <w:p w14:paraId="451E4B62" w14:textId="77777777" w:rsidR="00776C68" w:rsidRPr="00304C2E" w:rsidRDefault="00776C68" w:rsidP="00776C68">
            <w:pPr>
              <w:spacing w:line="300" w:lineRule="exact"/>
              <w:jc w:val="center"/>
              <w:rPr>
                <w:rFonts w:eastAsia="新細明體"/>
                <w:color w:val="000000"/>
                <w:sz w:val="18"/>
                <w:szCs w:val="18"/>
              </w:rPr>
            </w:pPr>
          </w:p>
        </w:tc>
        <w:tc>
          <w:tcPr>
            <w:tcW w:w="2894" w:type="dxa"/>
            <w:tcBorders>
              <w:top w:val="nil"/>
              <w:left w:val="single" w:sz="4" w:space="0" w:color="auto"/>
              <w:bottom w:val="single" w:sz="4" w:space="0" w:color="auto"/>
              <w:right w:val="single" w:sz="4" w:space="0" w:color="auto"/>
            </w:tcBorders>
            <w:shd w:val="clear" w:color="000000" w:fill="D9D9D9"/>
            <w:vAlign w:val="center"/>
          </w:tcPr>
          <w:p w14:paraId="363ED7A7" w14:textId="77777777" w:rsidR="00776C68" w:rsidRPr="00304C2E" w:rsidRDefault="00776C68" w:rsidP="00776C68">
            <w:pPr>
              <w:spacing w:line="300" w:lineRule="exact"/>
              <w:jc w:val="center"/>
              <w:rPr>
                <w:rFonts w:eastAsia="新細明體"/>
                <w:b/>
                <w:bCs/>
                <w:color w:val="000000"/>
                <w:sz w:val="18"/>
                <w:szCs w:val="18"/>
              </w:rPr>
            </w:pPr>
            <w:r w:rsidRPr="00304C2E">
              <w:rPr>
                <w:rFonts w:eastAsia="新細明體"/>
                <w:b/>
                <w:bCs/>
                <w:color w:val="000000"/>
                <w:sz w:val="18"/>
                <w:szCs w:val="18"/>
              </w:rPr>
              <w:t>2014</w:t>
            </w:r>
          </w:p>
        </w:tc>
        <w:tc>
          <w:tcPr>
            <w:tcW w:w="849" w:type="dxa"/>
            <w:gridSpan w:val="2"/>
            <w:tcBorders>
              <w:top w:val="nil"/>
              <w:left w:val="single" w:sz="4" w:space="0" w:color="auto"/>
              <w:bottom w:val="single" w:sz="4" w:space="0" w:color="auto"/>
              <w:right w:val="single" w:sz="4" w:space="0" w:color="auto"/>
            </w:tcBorders>
            <w:shd w:val="clear" w:color="auto" w:fill="auto"/>
            <w:vAlign w:val="center"/>
          </w:tcPr>
          <w:p w14:paraId="23E3EE79" w14:textId="77777777" w:rsidR="00776C68" w:rsidRPr="00304C2E" w:rsidRDefault="00776C68" w:rsidP="00776C68">
            <w:pPr>
              <w:spacing w:line="300" w:lineRule="exact"/>
              <w:jc w:val="center"/>
              <w:rPr>
                <w:sz w:val="18"/>
                <w:szCs w:val="18"/>
              </w:rPr>
            </w:pPr>
            <w:r w:rsidRPr="00304C2E">
              <w:rPr>
                <w:rFonts w:eastAsia="新細明體"/>
                <w:color w:val="000000"/>
              </w:rPr>
              <w:t>12</w:t>
            </w:r>
          </w:p>
        </w:tc>
        <w:tc>
          <w:tcPr>
            <w:tcW w:w="810" w:type="dxa"/>
            <w:tcBorders>
              <w:top w:val="nil"/>
              <w:left w:val="nil"/>
              <w:bottom w:val="single" w:sz="4" w:space="0" w:color="auto"/>
              <w:right w:val="single" w:sz="4" w:space="0" w:color="auto"/>
            </w:tcBorders>
            <w:shd w:val="clear" w:color="auto" w:fill="auto"/>
            <w:vAlign w:val="center"/>
          </w:tcPr>
          <w:p w14:paraId="7A405266" w14:textId="77777777" w:rsidR="00776C68" w:rsidRPr="00304C2E" w:rsidRDefault="00776C68" w:rsidP="00776C68">
            <w:pPr>
              <w:spacing w:line="300" w:lineRule="exact"/>
              <w:jc w:val="center"/>
              <w:rPr>
                <w:sz w:val="18"/>
                <w:szCs w:val="18"/>
              </w:rPr>
            </w:pPr>
            <w:r w:rsidRPr="00304C2E">
              <w:rPr>
                <w:rFonts w:eastAsia="新細明體"/>
                <w:color w:val="000000"/>
              </w:rPr>
              <w:t>21</w:t>
            </w:r>
          </w:p>
        </w:tc>
        <w:tc>
          <w:tcPr>
            <w:tcW w:w="827" w:type="dxa"/>
            <w:tcBorders>
              <w:top w:val="nil"/>
              <w:left w:val="nil"/>
              <w:bottom w:val="single" w:sz="4" w:space="0" w:color="auto"/>
              <w:right w:val="single" w:sz="4" w:space="0" w:color="auto"/>
            </w:tcBorders>
            <w:shd w:val="clear" w:color="auto" w:fill="auto"/>
          </w:tcPr>
          <w:p w14:paraId="10A606F9" w14:textId="563C6E6C" w:rsidR="00776C68" w:rsidRPr="00304C2E" w:rsidRDefault="00266479" w:rsidP="00776C68">
            <w:pPr>
              <w:spacing w:line="300" w:lineRule="exact"/>
              <w:jc w:val="center"/>
              <w:rPr>
                <w:sz w:val="18"/>
                <w:szCs w:val="18"/>
              </w:rPr>
            </w:pPr>
            <w:r w:rsidRPr="00304C2E">
              <w:rPr>
                <w:rFonts w:eastAsia="新細明體"/>
                <w:color w:val="000000"/>
              </w:rPr>
              <w:t>-</w:t>
            </w:r>
          </w:p>
        </w:tc>
        <w:tc>
          <w:tcPr>
            <w:tcW w:w="826" w:type="dxa"/>
            <w:tcBorders>
              <w:top w:val="nil"/>
              <w:left w:val="nil"/>
              <w:bottom w:val="single" w:sz="4" w:space="0" w:color="auto"/>
              <w:right w:val="single" w:sz="4" w:space="0" w:color="auto"/>
            </w:tcBorders>
            <w:shd w:val="clear" w:color="auto" w:fill="auto"/>
          </w:tcPr>
          <w:p w14:paraId="4C6631EF" w14:textId="2A29DB99" w:rsidR="00776C68" w:rsidRPr="00304C2E" w:rsidRDefault="00266479" w:rsidP="00776C68">
            <w:pPr>
              <w:spacing w:line="300" w:lineRule="exact"/>
              <w:jc w:val="center"/>
              <w:rPr>
                <w:sz w:val="18"/>
                <w:szCs w:val="18"/>
              </w:rPr>
            </w:pPr>
            <w:r w:rsidRPr="00304C2E">
              <w:rPr>
                <w:rFonts w:eastAsia="新細明體"/>
                <w:color w:val="000000"/>
              </w:rPr>
              <w:t>-</w:t>
            </w:r>
          </w:p>
        </w:tc>
        <w:tc>
          <w:tcPr>
            <w:tcW w:w="827" w:type="dxa"/>
            <w:tcBorders>
              <w:top w:val="nil"/>
              <w:left w:val="nil"/>
              <w:bottom w:val="single" w:sz="4" w:space="0" w:color="auto"/>
              <w:right w:val="single" w:sz="4" w:space="0" w:color="auto"/>
            </w:tcBorders>
            <w:shd w:val="clear" w:color="auto" w:fill="auto"/>
          </w:tcPr>
          <w:p w14:paraId="07966F80" w14:textId="2D859B28" w:rsidR="00776C68" w:rsidRPr="00304C2E" w:rsidRDefault="00266479" w:rsidP="00776C68">
            <w:pPr>
              <w:spacing w:line="300" w:lineRule="exact"/>
              <w:jc w:val="center"/>
              <w:rPr>
                <w:sz w:val="18"/>
                <w:szCs w:val="18"/>
              </w:rPr>
            </w:pPr>
            <w:r w:rsidRPr="00304C2E">
              <w:rPr>
                <w:rFonts w:eastAsia="新細明體"/>
                <w:color w:val="000000"/>
              </w:rPr>
              <w:t>-</w:t>
            </w:r>
          </w:p>
        </w:tc>
        <w:tc>
          <w:tcPr>
            <w:tcW w:w="827" w:type="dxa"/>
            <w:tcBorders>
              <w:top w:val="nil"/>
              <w:left w:val="nil"/>
              <w:bottom w:val="single" w:sz="4" w:space="0" w:color="auto"/>
              <w:right w:val="double" w:sz="4" w:space="0" w:color="auto"/>
            </w:tcBorders>
            <w:shd w:val="clear" w:color="auto" w:fill="auto"/>
            <w:vAlign w:val="center"/>
          </w:tcPr>
          <w:p w14:paraId="31403487" w14:textId="429E6197" w:rsidR="00776C68" w:rsidRPr="00304C2E" w:rsidRDefault="00266479" w:rsidP="00776C68">
            <w:pPr>
              <w:spacing w:line="300" w:lineRule="exact"/>
              <w:jc w:val="center"/>
              <w:rPr>
                <w:sz w:val="18"/>
                <w:szCs w:val="18"/>
              </w:rPr>
            </w:pPr>
            <w:r w:rsidRPr="00304C2E">
              <w:rPr>
                <w:rFonts w:eastAsia="新細明體"/>
                <w:color w:val="000000"/>
              </w:rPr>
              <w:t>-</w:t>
            </w:r>
          </w:p>
        </w:tc>
      </w:tr>
      <w:tr w:rsidR="00776C68" w:rsidRPr="00304C2E" w14:paraId="433BC94B" w14:textId="77777777" w:rsidTr="00776C68">
        <w:tc>
          <w:tcPr>
            <w:tcW w:w="2063" w:type="dxa"/>
            <w:gridSpan w:val="2"/>
            <w:vMerge/>
            <w:tcBorders>
              <w:left w:val="double" w:sz="4" w:space="0" w:color="auto"/>
              <w:right w:val="single" w:sz="4" w:space="0" w:color="auto"/>
            </w:tcBorders>
            <w:shd w:val="clear" w:color="auto" w:fill="D9D9D9" w:themeFill="background1" w:themeFillShade="D9"/>
            <w:vAlign w:val="center"/>
          </w:tcPr>
          <w:p w14:paraId="3B3A3BD2" w14:textId="77777777" w:rsidR="00776C68" w:rsidRPr="00304C2E" w:rsidRDefault="00776C68" w:rsidP="00776C68">
            <w:pPr>
              <w:spacing w:line="300" w:lineRule="exact"/>
              <w:jc w:val="center"/>
              <w:rPr>
                <w:rFonts w:eastAsia="新細明體"/>
                <w:color w:val="000000"/>
                <w:sz w:val="18"/>
                <w:szCs w:val="18"/>
              </w:rPr>
            </w:pPr>
          </w:p>
        </w:tc>
        <w:tc>
          <w:tcPr>
            <w:tcW w:w="2894" w:type="dxa"/>
            <w:tcBorders>
              <w:top w:val="nil"/>
              <w:left w:val="single" w:sz="4" w:space="0" w:color="auto"/>
              <w:bottom w:val="single" w:sz="4" w:space="0" w:color="auto"/>
              <w:right w:val="single" w:sz="4" w:space="0" w:color="auto"/>
            </w:tcBorders>
            <w:shd w:val="clear" w:color="000000" w:fill="D9D9D9"/>
            <w:vAlign w:val="center"/>
          </w:tcPr>
          <w:p w14:paraId="4415B344" w14:textId="77777777" w:rsidR="00776C68" w:rsidRPr="00304C2E" w:rsidRDefault="00776C68" w:rsidP="00776C68">
            <w:pPr>
              <w:spacing w:line="300" w:lineRule="exact"/>
              <w:jc w:val="center"/>
              <w:rPr>
                <w:rFonts w:eastAsia="新細明體"/>
                <w:b/>
                <w:bCs/>
                <w:color w:val="000000"/>
                <w:sz w:val="18"/>
                <w:szCs w:val="18"/>
              </w:rPr>
            </w:pPr>
            <w:r w:rsidRPr="00304C2E">
              <w:rPr>
                <w:rFonts w:eastAsia="新細明體"/>
                <w:b/>
                <w:bCs/>
                <w:color w:val="000000"/>
                <w:sz w:val="18"/>
                <w:szCs w:val="18"/>
              </w:rPr>
              <w:t>2015</w:t>
            </w:r>
          </w:p>
        </w:tc>
        <w:tc>
          <w:tcPr>
            <w:tcW w:w="849" w:type="dxa"/>
            <w:gridSpan w:val="2"/>
            <w:tcBorders>
              <w:top w:val="nil"/>
              <w:left w:val="single" w:sz="4" w:space="0" w:color="auto"/>
              <w:bottom w:val="single" w:sz="4" w:space="0" w:color="auto"/>
              <w:right w:val="single" w:sz="4" w:space="0" w:color="auto"/>
            </w:tcBorders>
            <w:shd w:val="clear" w:color="auto" w:fill="auto"/>
            <w:vAlign w:val="center"/>
          </w:tcPr>
          <w:p w14:paraId="0F8B1897" w14:textId="77777777" w:rsidR="00776C68" w:rsidRPr="00304C2E" w:rsidRDefault="00776C68" w:rsidP="00776C68">
            <w:pPr>
              <w:spacing w:line="300" w:lineRule="exact"/>
              <w:jc w:val="center"/>
              <w:rPr>
                <w:sz w:val="18"/>
                <w:szCs w:val="18"/>
              </w:rPr>
            </w:pPr>
            <w:r w:rsidRPr="00304C2E">
              <w:rPr>
                <w:rFonts w:eastAsia="新細明體"/>
                <w:color w:val="000000"/>
              </w:rPr>
              <w:t>1</w:t>
            </w:r>
          </w:p>
        </w:tc>
        <w:tc>
          <w:tcPr>
            <w:tcW w:w="810" w:type="dxa"/>
            <w:tcBorders>
              <w:top w:val="nil"/>
              <w:left w:val="nil"/>
              <w:bottom w:val="single" w:sz="4" w:space="0" w:color="auto"/>
              <w:right w:val="single" w:sz="4" w:space="0" w:color="auto"/>
            </w:tcBorders>
            <w:shd w:val="clear" w:color="auto" w:fill="auto"/>
            <w:vAlign w:val="center"/>
          </w:tcPr>
          <w:p w14:paraId="663B0702" w14:textId="77777777" w:rsidR="00776C68" w:rsidRPr="00304C2E" w:rsidRDefault="00776C68" w:rsidP="00776C68">
            <w:pPr>
              <w:spacing w:line="300" w:lineRule="exact"/>
              <w:jc w:val="center"/>
              <w:rPr>
                <w:sz w:val="18"/>
                <w:szCs w:val="18"/>
              </w:rPr>
            </w:pPr>
            <w:r w:rsidRPr="00304C2E">
              <w:rPr>
                <w:rFonts w:eastAsia="新細明體"/>
                <w:color w:val="000000"/>
              </w:rPr>
              <w:t>9</w:t>
            </w:r>
          </w:p>
        </w:tc>
        <w:tc>
          <w:tcPr>
            <w:tcW w:w="827" w:type="dxa"/>
            <w:tcBorders>
              <w:top w:val="nil"/>
              <w:left w:val="nil"/>
              <w:bottom w:val="single" w:sz="4" w:space="0" w:color="auto"/>
              <w:right w:val="single" w:sz="4" w:space="0" w:color="auto"/>
            </w:tcBorders>
            <w:shd w:val="clear" w:color="auto" w:fill="auto"/>
            <w:vAlign w:val="center"/>
          </w:tcPr>
          <w:p w14:paraId="0188D3BD" w14:textId="77777777" w:rsidR="00776C68" w:rsidRPr="00304C2E" w:rsidRDefault="00776C68" w:rsidP="00776C68">
            <w:pPr>
              <w:spacing w:line="300" w:lineRule="exact"/>
              <w:jc w:val="center"/>
              <w:rPr>
                <w:sz w:val="18"/>
                <w:szCs w:val="18"/>
              </w:rPr>
            </w:pPr>
            <w:r w:rsidRPr="00304C2E">
              <w:rPr>
                <w:rFonts w:eastAsia="新細明體"/>
                <w:color w:val="000000"/>
              </w:rPr>
              <w:t>7</w:t>
            </w:r>
          </w:p>
        </w:tc>
        <w:tc>
          <w:tcPr>
            <w:tcW w:w="826" w:type="dxa"/>
            <w:tcBorders>
              <w:top w:val="nil"/>
              <w:left w:val="nil"/>
              <w:bottom w:val="single" w:sz="4" w:space="0" w:color="auto"/>
              <w:right w:val="single" w:sz="4" w:space="0" w:color="auto"/>
            </w:tcBorders>
            <w:shd w:val="clear" w:color="auto" w:fill="auto"/>
          </w:tcPr>
          <w:p w14:paraId="792F9E5F" w14:textId="55F5BB25" w:rsidR="00776C68" w:rsidRPr="00304C2E" w:rsidRDefault="00266479" w:rsidP="00776C68">
            <w:pPr>
              <w:spacing w:line="300" w:lineRule="exact"/>
              <w:jc w:val="center"/>
              <w:rPr>
                <w:sz w:val="18"/>
                <w:szCs w:val="18"/>
              </w:rPr>
            </w:pPr>
            <w:r w:rsidRPr="00304C2E">
              <w:rPr>
                <w:rFonts w:eastAsia="新細明體"/>
                <w:color w:val="000000"/>
              </w:rPr>
              <w:t>-</w:t>
            </w:r>
          </w:p>
        </w:tc>
        <w:tc>
          <w:tcPr>
            <w:tcW w:w="827" w:type="dxa"/>
            <w:tcBorders>
              <w:top w:val="nil"/>
              <w:left w:val="nil"/>
              <w:bottom w:val="single" w:sz="4" w:space="0" w:color="auto"/>
              <w:right w:val="single" w:sz="4" w:space="0" w:color="auto"/>
            </w:tcBorders>
            <w:shd w:val="clear" w:color="auto" w:fill="auto"/>
          </w:tcPr>
          <w:p w14:paraId="32DBA2DE" w14:textId="1C977F3E" w:rsidR="00776C68" w:rsidRPr="00304C2E" w:rsidRDefault="00266479" w:rsidP="00776C68">
            <w:pPr>
              <w:spacing w:line="300" w:lineRule="exact"/>
              <w:jc w:val="center"/>
              <w:rPr>
                <w:sz w:val="18"/>
                <w:szCs w:val="18"/>
              </w:rPr>
            </w:pPr>
            <w:r w:rsidRPr="00304C2E">
              <w:rPr>
                <w:rFonts w:eastAsia="新細明體"/>
                <w:color w:val="000000"/>
              </w:rPr>
              <w:t>-</w:t>
            </w:r>
          </w:p>
        </w:tc>
        <w:tc>
          <w:tcPr>
            <w:tcW w:w="827" w:type="dxa"/>
            <w:tcBorders>
              <w:top w:val="nil"/>
              <w:left w:val="nil"/>
              <w:bottom w:val="single" w:sz="4" w:space="0" w:color="auto"/>
              <w:right w:val="double" w:sz="4" w:space="0" w:color="auto"/>
            </w:tcBorders>
            <w:shd w:val="clear" w:color="auto" w:fill="auto"/>
          </w:tcPr>
          <w:p w14:paraId="2F03E382" w14:textId="41FB141B" w:rsidR="00776C68" w:rsidRPr="00304C2E" w:rsidRDefault="00266479" w:rsidP="00776C68">
            <w:pPr>
              <w:spacing w:line="300" w:lineRule="exact"/>
              <w:jc w:val="center"/>
              <w:rPr>
                <w:sz w:val="18"/>
                <w:szCs w:val="18"/>
              </w:rPr>
            </w:pPr>
            <w:r w:rsidRPr="00304C2E">
              <w:rPr>
                <w:rFonts w:eastAsia="新細明體"/>
                <w:color w:val="000000"/>
              </w:rPr>
              <w:t>-</w:t>
            </w:r>
          </w:p>
        </w:tc>
      </w:tr>
      <w:tr w:rsidR="00776C68" w:rsidRPr="00304C2E" w14:paraId="3797C64B" w14:textId="77777777" w:rsidTr="00776C68">
        <w:tc>
          <w:tcPr>
            <w:tcW w:w="2063" w:type="dxa"/>
            <w:gridSpan w:val="2"/>
            <w:vMerge/>
            <w:tcBorders>
              <w:left w:val="double" w:sz="4" w:space="0" w:color="auto"/>
              <w:right w:val="single" w:sz="4" w:space="0" w:color="auto"/>
            </w:tcBorders>
            <w:shd w:val="clear" w:color="auto" w:fill="D9D9D9" w:themeFill="background1" w:themeFillShade="D9"/>
            <w:vAlign w:val="center"/>
          </w:tcPr>
          <w:p w14:paraId="67A61EA1" w14:textId="77777777" w:rsidR="00776C68" w:rsidRPr="00304C2E" w:rsidRDefault="00776C68" w:rsidP="00776C68">
            <w:pPr>
              <w:spacing w:line="300" w:lineRule="exact"/>
              <w:jc w:val="center"/>
              <w:rPr>
                <w:rFonts w:eastAsia="新細明體"/>
                <w:color w:val="000000"/>
                <w:sz w:val="18"/>
                <w:szCs w:val="18"/>
              </w:rPr>
            </w:pPr>
          </w:p>
        </w:tc>
        <w:tc>
          <w:tcPr>
            <w:tcW w:w="2894" w:type="dxa"/>
            <w:tcBorders>
              <w:top w:val="nil"/>
              <w:left w:val="single" w:sz="4" w:space="0" w:color="auto"/>
              <w:bottom w:val="single" w:sz="4" w:space="0" w:color="auto"/>
              <w:right w:val="single" w:sz="4" w:space="0" w:color="auto"/>
            </w:tcBorders>
            <w:shd w:val="clear" w:color="000000" w:fill="D9D9D9"/>
            <w:vAlign w:val="center"/>
          </w:tcPr>
          <w:p w14:paraId="6AF20544" w14:textId="77777777" w:rsidR="00776C68" w:rsidRPr="00304C2E" w:rsidRDefault="00776C68" w:rsidP="00776C68">
            <w:pPr>
              <w:spacing w:line="300" w:lineRule="exact"/>
              <w:jc w:val="center"/>
              <w:rPr>
                <w:rFonts w:eastAsia="新細明體"/>
                <w:b/>
                <w:bCs/>
                <w:color w:val="000000"/>
                <w:sz w:val="18"/>
                <w:szCs w:val="18"/>
              </w:rPr>
            </w:pPr>
            <w:r w:rsidRPr="00304C2E">
              <w:rPr>
                <w:rFonts w:eastAsia="新細明體"/>
                <w:b/>
                <w:bCs/>
                <w:color w:val="000000"/>
                <w:sz w:val="18"/>
                <w:szCs w:val="18"/>
              </w:rPr>
              <w:t>2016</w:t>
            </w:r>
          </w:p>
        </w:tc>
        <w:tc>
          <w:tcPr>
            <w:tcW w:w="849" w:type="dxa"/>
            <w:gridSpan w:val="2"/>
            <w:tcBorders>
              <w:top w:val="nil"/>
              <w:left w:val="single" w:sz="4" w:space="0" w:color="auto"/>
              <w:bottom w:val="single" w:sz="4" w:space="0" w:color="auto"/>
              <w:right w:val="single" w:sz="4" w:space="0" w:color="auto"/>
            </w:tcBorders>
            <w:shd w:val="clear" w:color="auto" w:fill="auto"/>
            <w:vAlign w:val="center"/>
          </w:tcPr>
          <w:p w14:paraId="61C0E86E" w14:textId="074DB816" w:rsidR="00776C68" w:rsidRPr="00304C2E" w:rsidRDefault="00266479" w:rsidP="00776C68">
            <w:pPr>
              <w:spacing w:line="300" w:lineRule="exact"/>
              <w:jc w:val="center"/>
              <w:rPr>
                <w:sz w:val="18"/>
                <w:szCs w:val="18"/>
              </w:rPr>
            </w:pPr>
            <w:r w:rsidRPr="00304C2E">
              <w:rPr>
                <w:rFonts w:eastAsia="新細明體"/>
                <w:color w:val="000000"/>
              </w:rPr>
              <w:t>-</w:t>
            </w:r>
          </w:p>
        </w:tc>
        <w:tc>
          <w:tcPr>
            <w:tcW w:w="810" w:type="dxa"/>
            <w:tcBorders>
              <w:top w:val="nil"/>
              <w:left w:val="nil"/>
              <w:bottom w:val="single" w:sz="4" w:space="0" w:color="auto"/>
              <w:right w:val="single" w:sz="4" w:space="0" w:color="auto"/>
            </w:tcBorders>
            <w:shd w:val="clear" w:color="auto" w:fill="auto"/>
            <w:vAlign w:val="center"/>
          </w:tcPr>
          <w:p w14:paraId="40A19F00" w14:textId="77777777" w:rsidR="00776C68" w:rsidRPr="00304C2E" w:rsidRDefault="00776C68" w:rsidP="00776C68">
            <w:pPr>
              <w:spacing w:line="300" w:lineRule="exact"/>
              <w:jc w:val="center"/>
              <w:rPr>
                <w:sz w:val="18"/>
                <w:szCs w:val="18"/>
              </w:rPr>
            </w:pPr>
            <w:r w:rsidRPr="00304C2E">
              <w:rPr>
                <w:rFonts w:eastAsia="新細明體"/>
                <w:color w:val="000000"/>
              </w:rPr>
              <w:t>1</w:t>
            </w:r>
          </w:p>
        </w:tc>
        <w:tc>
          <w:tcPr>
            <w:tcW w:w="827" w:type="dxa"/>
            <w:tcBorders>
              <w:top w:val="nil"/>
              <w:left w:val="nil"/>
              <w:bottom w:val="single" w:sz="4" w:space="0" w:color="auto"/>
              <w:right w:val="single" w:sz="4" w:space="0" w:color="auto"/>
            </w:tcBorders>
            <w:shd w:val="clear" w:color="auto" w:fill="auto"/>
            <w:vAlign w:val="center"/>
          </w:tcPr>
          <w:p w14:paraId="135D9114" w14:textId="77777777" w:rsidR="00776C68" w:rsidRPr="00304C2E" w:rsidRDefault="00776C68" w:rsidP="00776C68">
            <w:pPr>
              <w:spacing w:line="300" w:lineRule="exact"/>
              <w:jc w:val="center"/>
              <w:rPr>
                <w:sz w:val="18"/>
                <w:szCs w:val="18"/>
              </w:rPr>
            </w:pPr>
            <w:r w:rsidRPr="00304C2E">
              <w:rPr>
                <w:rFonts w:eastAsia="新細明體"/>
                <w:color w:val="000000"/>
              </w:rPr>
              <w:t>10</w:t>
            </w:r>
          </w:p>
        </w:tc>
        <w:tc>
          <w:tcPr>
            <w:tcW w:w="826" w:type="dxa"/>
            <w:tcBorders>
              <w:top w:val="nil"/>
              <w:left w:val="nil"/>
              <w:bottom w:val="single" w:sz="4" w:space="0" w:color="auto"/>
              <w:right w:val="single" w:sz="4" w:space="0" w:color="auto"/>
            </w:tcBorders>
            <w:shd w:val="clear" w:color="auto" w:fill="auto"/>
            <w:vAlign w:val="center"/>
          </w:tcPr>
          <w:p w14:paraId="07936A16" w14:textId="77777777" w:rsidR="00776C68" w:rsidRPr="00304C2E" w:rsidRDefault="00776C68" w:rsidP="00776C68">
            <w:pPr>
              <w:spacing w:line="300" w:lineRule="exact"/>
              <w:jc w:val="center"/>
              <w:rPr>
                <w:sz w:val="18"/>
                <w:szCs w:val="18"/>
              </w:rPr>
            </w:pPr>
            <w:r w:rsidRPr="00304C2E">
              <w:rPr>
                <w:rFonts w:eastAsia="新細明體"/>
                <w:color w:val="000000"/>
              </w:rPr>
              <w:t>10</w:t>
            </w:r>
          </w:p>
        </w:tc>
        <w:tc>
          <w:tcPr>
            <w:tcW w:w="827" w:type="dxa"/>
            <w:tcBorders>
              <w:top w:val="nil"/>
              <w:left w:val="nil"/>
              <w:bottom w:val="single" w:sz="4" w:space="0" w:color="auto"/>
              <w:right w:val="single" w:sz="4" w:space="0" w:color="auto"/>
            </w:tcBorders>
            <w:shd w:val="clear" w:color="auto" w:fill="auto"/>
            <w:vAlign w:val="center"/>
          </w:tcPr>
          <w:p w14:paraId="3D597BD9" w14:textId="377487EF" w:rsidR="00776C68" w:rsidRPr="00304C2E" w:rsidRDefault="00266479" w:rsidP="00776C68">
            <w:pPr>
              <w:spacing w:line="300" w:lineRule="exact"/>
              <w:jc w:val="center"/>
              <w:rPr>
                <w:sz w:val="18"/>
                <w:szCs w:val="18"/>
              </w:rPr>
            </w:pPr>
            <w:r w:rsidRPr="00304C2E">
              <w:rPr>
                <w:rFonts w:eastAsia="新細明體"/>
                <w:color w:val="000000"/>
              </w:rPr>
              <w:t>-</w:t>
            </w:r>
            <w:r w:rsidR="00776C68" w:rsidRPr="00304C2E">
              <w:rPr>
                <w:rFonts w:eastAsia="新細明體"/>
                <w:color w:val="000000"/>
              </w:rPr>
              <w:t xml:space="preserve">　</w:t>
            </w:r>
          </w:p>
        </w:tc>
        <w:tc>
          <w:tcPr>
            <w:tcW w:w="827" w:type="dxa"/>
            <w:tcBorders>
              <w:top w:val="nil"/>
              <w:left w:val="nil"/>
              <w:bottom w:val="single" w:sz="4" w:space="0" w:color="auto"/>
              <w:right w:val="double" w:sz="4" w:space="0" w:color="auto"/>
            </w:tcBorders>
            <w:shd w:val="clear" w:color="auto" w:fill="auto"/>
          </w:tcPr>
          <w:p w14:paraId="2CF113F7" w14:textId="00FC83A4" w:rsidR="00776C68" w:rsidRPr="00304C2E" w:rsidRDefault="00266479" w:rsidP="00776C68">
            <w:pPr>
              <w:spacing w:line="300" w:lineRule="exact"/>
              <w:jc w:val="center"/>
              <w:rPr>
                <w:sz w:val="18"/>
                <w:szCs w:val="18"/>
              </w:rPr>
            </w:pPr>
            <w:r w:rsidRPr="00304C2E">
              <w:rPr>
                <w:rFonts w:eastAsia="新細明體"/>
                <w:color w:val="000000"/>
              </w:rPr>
              <w:t>-</w:t>
            </w:r>
          </w:p>
        </w:tc>
      </w:tr>
      <w:tr w:rsidR="00776C68" w:rsidRPr="00304C2E" w14:paraId="41220BB2" w14:textId="77777777" w:rsidTr="00776C68">
        <w:tc>
          <w:tcPr>
            <w:tcW w:w="2063" w:type="dxa"/>
            <w:gridSpan w:val="2"/>
            <w:vMerge/>
            <w:tcBorders>
              <w:left w:val="double" w:sz="4" w:space="0" w:color="auto"/>
              <w:right w:val="single" w:sz="4" w:space="0" w:color="auto"/>
            </w:tcBorders>
            <w:shd w:val="clear" w:color="auto" w:fill="D9D9D9" w:themeFill="background1" w:themeFillShade="D9"/>
            <w:vAlign w:val="center"/>
          </w:tcPr>
          <w:p w14:paraId="549F03BC" w14:textId="77777777" w:rsidR="00776C68" w:rsidRPr="00304C2E" w:rsidRDefault="00776C68" w:rsidP="00776C68">
            <w:pPr>
              <w:spacing w:line="300" w:lineRule="exact"/>
              <w:jc w:val="center"/>
              <w:rPr>
                <w:rFonts w:eastAsia="新細明體"/>
                <w:color w:val="000000"/>
                <w:sz w:val="18"/>
                <w:szCs w:val="18"/>
              </w:rPr>
            </w:pPr>
          </w:p>
        </w:tc>
        <w:tc>
          <w:tcPr>
            <w:tcW w:w="2894" w:type="dxa"/>
            <w:tcBorders>
              <w:top w:val="nil"/>
              <w:left w:val="single" w:sz="4" w:space="0" w:color="auto"/>
              <w:bottom w:val="single" w:sz="4" w:space="0" w:color="auto"/>
              <w:right w:val="single" w:sz="4" w:space="0" w:color="auto"/>
            </w:tcBorders>
            <w:shd w:val="clear" w:color="000000" w:fill="D9D9D9"/>
            <w:vAlign w:val="center"/>
          </w:tcPr>
          <w:p w14:paraId="735F30FD" w14:textId="77777777" w:rsidR="00776C68" w:rsidRPr="00304C2E" w:rsidRDefault="00776C68" w:rsidP="00776C68">
            <w:pPr>
              <w:spacing w:line="300" w:lineRule="exact"/>
              <w:jc w:val="center"/>
              <w:rPr>
                <w:rFonts w:eastAsia="新細明體"/>
                <w:b/>
                <w:bCs/>
                <w:color w:val="000000"/>
                <w:sz w:val="18"/>
                <w:szCs w:val="18"/>
              </w:rPr>
            </w:pPr>
            <w:r w:rsidRPr="00304C2E">
              <w:rPr>
                <w:rFonts w:eastAsia="新細明體"/>
                <w:b/>
                <w:bCs/>
                <w:color w:val="000000"/>
                <w:sz w:val="18"/>
                <w:szCs w:val="18"/>
              </w:rPr>
              <w:t>2017</w:t>
            </w:r>
          </w:p>
        </w:tc>
        <w:tc>
          <w:tcPr>
            <w:tcW w:w="849" w:type="dxa"/>
            <w:gridSpan w:val="2"/>
            <w:tcBorders>
              <w:top w:val="nil"/>
              <w:left w:val="single" w:sz="4" w:space="0" w:color="auto"/>
              <w:bottom w:val="single" w:sz="4" w:space="0" w:color="auto"/>
              <w:right w:val="single" w:sz="4" w:space="0" w:color="auto"/>
            </w:tcBorders>
            <w:shd w:val="clear" w:color="auto" w:fill="auto"/>
            <w:vAlign w:val="center"/>
          </w:tcPr>
          <w:p w14:paraId="25E7571E" w14:textId="6E4BE5B5" w:rsidR="00776C68" w:rsidRPr="00304C2E" w:rsidRDefault="00266479" w:rsidP="00776C68">
            <w:pPr>
              <w:spacing w:line="300" w:lineRule="exact"/>
              <w:jc w:val="center"/>
              <w:rPr>
                <w:sz w:val="18"/>
                <w:szCs w:val="18"/>
              </w:rPr>
            </w:pPr>
            <w:r w:rsidRPr="00304C2E">
              <w:rPr>
                <w:rFonts w:eastAsia="新細明體"/>
                <w:color w:val="000000"/>
              </w:rPr>
              <w:t>-</w:t>
            </w:r>
          </w:p>
        </w:tc>
        <w:tc>
          <w:tcPr>
            <w:tcW w:w="810" w:type="dxa"/>
            <w:tcBorders>
              <w:top w:val="nil"/>
              <w:left w:val="nil"/>
              <w:bottom w:val="single" w:sz="4" w:space="0" w:color="auto"/>
              <w:right w:val="single" w:sz="4" w:space="0" w:color="auto"/>
            </w:tcBorders>
            <w:shd w:val="clear" w:color="auto" w:fill="auto"/>
            <w:vAlign w:val="center"/>
          </w:tcPr>
          <w:p w14:paraId="3705E175" w14:textId="68406D2F" w:rsidR="00776C68" w:rsidRPr="00304C2E" w:rsidRDefault="00266479" w:rsidP="00776C68">
            <w:pPr>
              <w:spacing w:line="300" w:lineRule="exact"/>
              <w:jc w:val="center"/>
              <w:rPr>
                <w:sz w:val="18"/>
                <w:szCs w:val="18"/>
              </w:rPr>
            </w:pPr>
            <w:r w:rsidRPr="00304C2E">
              <w:rPr>
                <w:rFonts w:eastAsia="新細明體"/>
                <w:color w:val="000000"/>
              </w:rPr>
              <w:t>-</w:t>
            </w:r>
          </w:p>
        </w:tc>
        <w:tc>
          <w:tcPr>
            <w:tcW w:w="827" w:type="dxa"/>
            <w:tcBorders>
              <w:top w:val="nil"/>
              <w:left w:val="nil"/>
              <w:bottom w:val="single" w:sz="4" w:space="0" w:color="auto"/>
              <w:right w:val="single" w:sz="4" w:space="0" w:color="auto"/>
            </w:tcBorders>
            <w:shd w:val="clear" w:color="auto" w:fill="auto"/>
            <w:vAlign w:val="center"/>
          </w:tcPr>
          <w:p w14:paraId="77A70AE2" w14:textId="77777777" w:rsidR="00776C68" w:rsidRPr="00304C2E" w:rsidRDefault="00776C68" w:rsidP="00776C68">
            <w:pPr>
              <w:spacing w:line="300" w:lineRule="exact"/>
              <w:jc w:val="center"/>
              <w:rPr>
                <w:sz w:val="18"/>
                <w:szCs w:val="18"/>
              </w:rPr>
            </w:pPr>
            <w:r w:rsidRPr="00304C2E">
              <w:rPr>
                <w:rFonts w:eastAsia="新細明體"/>
                <w:color w:val="000000"/>
              </w:rPr>
              <w:t>1</w:t>
            </w:r>
          </w:p>
        </w:tc>
        <w:tc>
          <w:tcPr>
            <w:tcW w:w="826" w:type="dxa"/>
            <w:tcBorders>
              <w:top w:val="nil"/>
              <w:left w:val="nil"/>
              <w:bottom w:val="single" w:sz="4" w:space="0" w:color="auto"/>
              <w:right w:val="single" w:sz="4" w:space="0" w:color="auto"/>
            </w:tcBorders>
            <w:shd w:val="clear" w:color="auto" w:fill="auto"/>
            <w:vAlign w:val="center"/>
          </w:tcPr>
          <w:p w14:paraId="5E5987F2" w14:textId="77777777" w:rsidR="00776C68" w:rsidRPr="00304C2E" w:rsidRDefault="00776C68" w:rsidP="00776C68">
            <w:pPr>
              <w:spacing w:line="300" w:lineRule="exact"/>
              <w:jc w:val="center"/>
              <w:rPr>
                <w:sz w:val="18"/>
                <w:szCs w:val="18"/>
              </w:rPr>
            </w:pPr>
            <w:r w:rsidRPr="00304C2E">
              <w:rPr>
                <w:rFonts w:eastAsia="新細明體"/>
                <w:color w:val="000000"/>
              </w:rPr>
              <w:t>11</w:t>
            </w:r>
          </w:p>
        </w:tc>
        <w:tc>
          <w:tcPr>
            <w:tcW w:w="827" w:type="dxa"/>
            <w:tcBorders>
              <w:top w:val="nil"/>
              <w:left w:val="nil"/>
              <w:bottom w:val="single" w:sz="4" w:space="0" w:color="auto"/>
              <w:right w:val="single" w:sz="4" w:space="0" w:color="auto"/>
            </w:tcBorders>
            <w:shd w:val="clear" w:color="auto" w:fill="auto"/>
            <w:vAlign w:val="center"/>
          </w:tcPr>
          <w:p w14:paraId="2BC134E5" w14:textId="77777777" w:rsidR="00776C68" w:rsidRPr="00304C2E" w:rsidRDefault="00776C68" w:rsidP="00776C68">
            <w:pPr>
              <w:spacing w:line="300" w:lineRule="exact"/>
              <w:jc w:val="center"/>
              <w:rPr>
                <w:sz w:val="18"/>
                <w:szCs w:val="18"/>
              </w:rPr>
            </w:pPr>
            <w:r w:rsidRPr="00304C2E">
              <w:rPr>
                <w:rFonts w:eastAsia="新細明體"/>
                <w:color w:val="000000"/>
              </w:rPr>
              <w:t>4</w:t>
            </w:r>
          </w:p>
        </w:tc>
        <w:tc>
          <w:tcPr>
            <w:tcW w:w="827" w:type="dxa"/>
            <w:tcBorders>
              <w:top w:val="nil"/>
              <w:left w:val="nil"/>
              <w:bottom w:val="single" w:sz="4" w:space="0" w:color="auto"/>
              <w:right w:val="double" w:sz="4" w:space="0" w:color="auto"/>
            </w:tcBorders>
            <w:shd w:val="clear" w:color="auto" w:fill="auto"/>
          </w:tcPr>
          <w:p w14:paraId="2E16F0D6" w14:textId="2425021D" w:rsidR="00776C68" w:rsidRPr="00304C2E" w:rsidRDefault="00266479" w:rsidP="00776C68">
            <w:pPr>
              <w:spacing w:line="300" w:lineRule="exact"/>
              <w:jc w:val="center"/>
              <w:rPr>
                <w:sz w:val="18"/>
                <w:szCs w:val="18"/>
              </w:rPr>
            </w:pPr>
            <w:r w:rsidRPr="00304C2E">
              <w:rPr>
                <w:rFonts w:eastAsia="新細明體"/>
                <w:color w:val="000000"/>
              </w:rPr>
              <w:t>-</w:t>
            </w:r>
          </w:p>
        </w:tc>
      </w:tr>
      <w:tr w:rsidR="00776C68" w:rsidRPr="00304C2E" w14:paraId="1647EFA5" w14:textId="77777777" w:rsidTr="00776C68">
        <w:tc>
          <w:tcPr>
            <w:tcW w:w="2063" w:type="dxa"/>
            <w:gridSpan w:val="2"/>
            <w:vMerge/>
            <w:tcBorders>
              <w:left w:val="double" w:sz="4" w:space="0" w:color="auto"/>
              <w:bottom w:val="double" w:sz="4" w:space="0" w:color="auto"/>
              <w:right w:val="single" w:sz="4" w:space="0" w:color="auto"/>
            </w:tcBorders>
            <w:shd w:val="clear" w:color="auto" w:fill="D9D9D9" w:themeFill="background1" w:themeFillShade="D9"/>
            <w:vAlign w:val="center"/>
          </w:tcPr>
          <w:p w14:paraId="52279038" w14:textId="77777777" w:rsidR="00776C68" w:rsidRPr="00304C2E" w:rsidRDefault="00776C68" w:rsidP="00776C68">
            <w:pPr>
              <w:spacing w:line="300" w:lineRule="exact"/>
              <w:jc w:val="center"/>
              <w:rPr>
                <w:rFonts w:eastAsia="新細明體"/>
                <w:color w:val="000000"/>
                <w:sz w:val="18"/>
                <w:szCs w:val="18"/>
              </w:rPr>
            </w:pPr>
          </w:p>
        </w:tc>
        <w:tc>
          <w:tcPr>
            <w:tcW w:w="2894" w:type="dxa"/>
            <w:tcBorders>
              <w:top w:val="nil"/>
              <w:left w:val="single" w:sz="4" w:space="0" w:color="auto"/>
              <w:bottom w:val="double" w:sz="4" w:space="0" w:color="auto"/>
              <w:right w:val="single" w:sz="4" w:space="0" w:color="auto"/>
            </w:tcBorders>
            <w:shd w:val="clear" w:color="000000" w:fill="D9D9D9"/>
            <w:vAlign w:val="center"/>
          </w:tcPr>
          <w:p w14:paraId="52D4850A" w14:textId="77777777" w:rsidR="00776C68" w:rsidRPr="00304C2E" w:rsidRDefault="00776C68" w:rsidP="00776C68">
            <w:pPr>
              <w:spacing w:line="300" w:lineRule="exact"/>
              <w:jc w:val="center"/>
              <w:rPr>
                <w:rFonts w:eastAsia="新細明體"/>
                <w:b/>
                <w:bCs/>
                <w:color w:val="000000"/>
                <w:sz w:val="18"/>
                <w:szCs w:val="18"/>
              </w:rPr>
            </w:pPr>
            <w:r w:rsidRPr="00304C2E">
              <w:rPr>
                <w:rFonts w:eastAsia="新細明體"/>
                <w:b/>
                <w:bCs/>
                <w:color w:val="000000"/>
                <w:sz w:val="18"/>
                <w:szCs w:val="18"/>
              </w:rPr>
              <w:t>2018</w:t>
            </w:r>
          </w:p>
        </w:tc>
        <w:tc>
          <w:tcPr>
            <w:tcW w:w="849" w:type="dxa"/>
            <w:gridSpan w:val="2"/>
            <w:tcBorders>
              <w:top w:val="nil"/>
              <w:left w:val="single" w:sz="4" w:space="0" w:color="auto"/>
              <w:bottom w:val="double" w:sz="4" w:space="0" w:color="auto"/>
              <w:right w:val="single" w:sz="4" w:space="0" w:color="auto"/>
            </w:tcBorders>
            <w:shd w:val="clear" w:color="auto" w:fill="auto"/>
            <w:vAlign w:val="center"/>
          </w:tcPr>
          <w:p w14:paraId="3E00C286" w14:textId="29C8B02D" w:rsidR="00776C68" w:rsidRPr="00304C2E" w:rsidRDefault="00266479" w:rsidP="00776C68">
            <w:pPr>
              <w:spacing w:line="300" w:lineRule="exact"/>
              <w:jc w:val="center"/>
              <w:rPr>
                <w:sz w:val="18"/>
                <w:szCs w:val="18"/>
              </w:rPr>
            </w:pPr>
            <w:r w:rsidRPr="00304C2E">
              <w:rPr>
                <w:rFonts w:eastAsia="新細明體"/>
                <w:color w:val="000000"/>
              </w:rPr>
              <w:t>-</w:t>
            </w:r>
          </w:p>
        </w:tc>
        <w:tc>
          <w:tcPr>
            <w:tcW w:w="810" w:type="dxa"/>
            <w:tcBorders>
              <w:top w:val="nil"/>
              <w:left w:val="nil"/>
              <w:bottom w:val="double" w:sz="4" w:space="0" w:color="auto"/>
              <w:right w:val="single" w:sz="4" w:space="0" w:color="auto"/>
            </w:tcBorders>
            <w:shd w:val="clear" w:color="auto" w:fill="auto"/>
            <w:vAlign w:val="center"/>
          </w:tcPr>
          <w:p w14:paraId="3E336C1E" w14:textId="2158B5B7" w:rsidR="00776C68" w:rsidRPr="00304C2E" w:rsidRDefault="00266479" w:rsidP="00776C68">
            <w:pPr>
              <w:spacing w:line="300" w:lineRule="exact"/>
              <w:jc w:val="center"/>
              <w:rPr>
                <w:sz w:val="18"/>
                <w:szCs w:val="18"/>
              </w:rPr>
            </w:pPr>
            <w:r w:rsidRPr="00304C2E">
              <w:rPr>
                <w:rFonts w:eastAsia="新細明體"/>
                <w:color w:val="000000"/>
              </w:rPr>
              <w:t>-</w:t>
            </w:r>
          </w:p>
        </w:tc>
        <w:tc>
          <w:tcPr>
            <w:tcW w:w="827" w:type="dxa"/>
            <w:tcBorders>
              <w:top w:val="nil"/>
              <w:left w:val="nil"/>
              <w:bottom w:val="double" w:sz="4" w:space="0" w:color="auto"/>
              <w:right w:val="single" w:sz="4" w:space="0" w:color="auto"/>
            </w:tcBorders>
            <w:shd w:val="clear" w:color="auto" w:fill="auto"/>
            <w:vAlign w:val="center"/>
          </w:tcPr>
          <w:p w14:paraId="55C781C8" w14:textId="77777777" w:rsidR="00776C68" w:rsidRPr="00304C2E" w:rsidRDefault="00776C68" w:rsidP="00776C68">
            <w:pPr>
              <w:spacing w:line="300" w:lineRule="exact"/>
              <w:jc w:val="center"/>
              <w:rPr>
                <w:sz w:val="18"/>
                <w:szCs w:val="18"/>
              </w:rPr>
            </w:pPr>
            <w:r w:rsidRPr="00304C2E">
              <w:rPr>
                <w:rFonts w:eastAsia="新細明體"/>
                <w:color w:val="000000"/>
              </w:rPr>
              <w:t>1</w:t>
            </w:r>
          </w:p>
        </w:tc>
        <w:tc>
          <w:tcPr>
            <w:tcW w:w="826" w:type="dxa"/>
            <w:tcBorders>
              <w:top w:val="nil"/>
              <w:left w:val="nil"/>
              <w:bottom w:val="double" w:sz="4" w:space="0" w:color="auto"/>
              <w:right w:val="single" w:sz="4" w:space="0" w:color="auto"/>
            </w:tcBorders>
            <w:shd w:val="clear" w:color="auto" w:fill="auto"/>
            <w:vAlign w:val="center"/>
          </w:tcPr>
          <w:p w14:paraId="61CAA90D" w14:textId="77777777" w:rsidR="00776C68" w:rsidRPr="00304C2E" w:rsidRDefault="00776C68" w:rsidP="00776C68">
            <w:pPr>
              <w:spacing w:line="300" w:lineRule="exact"/>
              <w:jc w:val="center"/>
              <w:rPr>
                <w:sz w:val="18"/>
                <w:szCs w:val="18"/>
              </w:rPr>
            </w:pPr>
            <w:r w:rsidRPr="00304C2E">
              <w:rPr>
                <w:rFonts w:eastAsia="新細明體"/>
                <w:color w:val="000000"/>
              </w:rPr>
              <w:t>2</w:t>
            </w:r>
          </w:p>
        </w:tc>
        <w:tc>
          <w:tcPr>
            <w:tcW w:w="827" w:type="dxa"/>
            <w:tcBorders>
              <w:top w:val="nil"/>
              <w:left w:val="nil"/>
              <w:bottom w:val="double" w:sz="4" w:space="0" w:color="auto"/>
              <w:right w:val="single" w:sz="4" w:space="0" w:color="auto"/>
            </w:tcBorders>
            <w:shd w:val="clear" w:color="auto" w:fill="auto"/>
            <w:vAlign w:val="center"/>
          </w:tcPr>
          <w:p w14:paraId="36C437EE" w14:textId="77777777" w:rsidR="00776C68" w:rsidRPr="00304C2E" w:rsidRDefault="00776C68" w:rsidP="00776C68">
            <w:pPr>
              <w:spacing w:line="300" w:lineRule="exact"/>
              <w:jc w:val="center"/>
              <w:rPr>
                <w:sz w:val="18"/>
                <w:szCs w:val="18"/>
              </w:rPr>
            </w:pPr>
            <w:r w:rsidRPr="00304C2E">
              <w:rPr>
                <w:rFonts w:eastAsia="新細明體"/>
                <w:color w:val="000000"/>
              </w:rPr>
              <w:t>4</w:t>
            </w:r>
          </w:p>
        </w:tc>
        <w:tc>
          <w:tcPr>
            <w:tcW w:w="827" w:type="dxa"/>
            <w:tcBorders>
              <w:top w:val="nil"/>
              <w:left w:val="nil"/>
              <w:bottom w:val="double" w:sz="4" w:space="0" w:color="auto"/>
              <w:right w:val="double" w:sz="4" w:space="0" w:color="auto"/>
            </w:tcBorders>
            <w:shd w:val="clear" w:color="auto" w:fill="auto"/>
            <w:vAlign w:val="center"/>
          </w:tcPr>
          <w:p w14:paraId="20A287FE" w14:textId="77777777" w:rsidR="00776C68" w:rsidRPr="00304C2E" w:rsidRDefault="00776C68" w:rsidP="00776C68">
            <w:pPr>
              <w:spacing w:line="300" w:lineRule="exact"/>
              <w:jc w:val="center"/>
              <w:rPr>
                <w:sz w:val="18"/>
                <w:szCs w:val="18"/>
              </w:rPr>
            </w:pPr>
            <w:r w:rsidRPr="00304C2E">
              <w:rPr>
                <w:sz w:val="18"/>
                <w:szCs w:val="18"/>
              </w:rPr>
              <w:t>2</w:t>
            </w:r>
          </w:p>
        </w:tc>
      </w:tr>
    </w:tbl>
    <w:p w14:paraId="60C154A5" w14:textId="77777777" w:rsidR="00776C68" w:rsidRPr="00304C2E" w:rsidRDefault="00776C68" w:rsidP="00776C68">
      <w:pPr>
        <w:spacing w:line="300" w:lineRule="exact"/>
        <w:ind w:leftChars="-233" w:left="-559"/>
        <w:jc w:val="both"/>
        <w:rPr>
          <w:rFonts w:ascii="Times New Roman" w:hAnsi="Times New Roman" w:cs="Times New Roman"/>
          <w:i/>
          <w:sz w:val="18"/>
          <w:szCs w:val="18"/>
        </w:rPr>
      </w:pPr>
      <w:r w:rsidRPr="00304C2E">
        <w:rPr>
          <w:rFonts w:ascii="Times New Roman" w:hAnsi="Times New Roman" w:cs="Times New Roman" w:hint="eastAsia"/>
          <w:i/>
          <w:sz w:val="18"/>
          <w:szCs w:val="18"/>
        </w:rPr>
        <w:t>Source: OPCFA, 2019</w:t>
      </w:r>
    </w:p>
    <w:p w14:paraId="73D9379F" w14:textId="13F522B1" w:rsidR="00776C68" w:rsidRPr="00304C2E" w:rsidRDefault="00776C68" w:rsidP="00776C68">
      <w:pPr>
        <w:spacing w:line="300" w:lineRule="exact"/>
        <w:ind w:leftChars="-233" w:left="-559"/>
        <w:jc w:val="both"/>
        <w:rPr>
          <w:rFonts w:ascii="Times New Roman" w:hAnsi="Times New Roman" w:cs="Times New Roman"/>
          <w:sz w:val="18"/>
          <w:szCs w:val="18"/>
        </w:rPr>
      </w:pPr>
      <w:r w:rsidRPr="00304C2E">
        <w:rPr>
          <w:rFonts w:ascii="Times New Roman" w:hAnsi="Times New Roman" w:cs="Times New Roman"/>
          <w:sz w:val="18"/>
          <w:szCs w:val="18"/>
        </w:rPr>
        <w:t>Remark: * Independently calculated by a single offence of which a person was convicted.</w:t>
      </w:r>
    </w:p>
    <w:p w14:paraId="6F37CE5D" w14:textId="77777777" w:rsidR="00776C68" w:rsidRPr="00304C2E" w:rsidRDefault="00776C68" w:rsidP="00776C68">
      <w:pPr>
        <w:spacing w:line="300" w:lineRule="exact"/>
        <w:jc w:val="both"/>
        <w:rPr>
          <w:rFonts w:ascii="Times New Roman" w:hAnsi="Times New Roman" w:cs="Times New Roman"/>
          <w:szCs w:val="24"/>
        </w:rPr>
      </w:pPr>
    </w:p>
    <w:p w14:paraId="4AF4AC83" w14:textId="77777777" w:rsidR="00776C68" w:rsidRPr="00304C2E" w:rsidRDefault="00776C68" w:rsidP="00776C68">
      <w:pPr>
        <w:pStyle w:val="ae"/>
        <w:ind w:leftChars="0" w:left="1" w:right="142"/>
        <w:jc w:val="both"/>
        <w:rPr>
          <w:rFonts w:ascii="Times New Roman" w:hAnsi="Times New Roman" w:cs="Times New Roman"/>
          <w:b/>
          <w:szCs w:val="24"/>
        </w:rPr>
      </w:pPr>
      <w:r w:rsidRPr="00304C2E">
        <w:rPr>
          <w:rFonts w:ascii="Times New Roman" w:hAnsi="Times New Roman" w:cs="Times New Roman" w:hint="eastAsia"/>
          <w:b/>
          <w:szCs w:val="24"/>
        </w:rPr>
        <w:t>Table</w:t>
      </w:r>
      <w:r w:rsidRPr="00304C2E">
        <w:rPr>
          <w:rFonts w:ascii="Times New Roman" w:hAnsi="Times New Roman" w:cs="Times New Roman"/>
          <w:b/>
          <w:szCs w:val="24"/>
        </w:rPr>
        <w:t xml:space="preserve"> 129</w:t>
      </w:r>
    </w:p>
    <w:tbl>
      <w:tblPr>
        <w:tblW w:w="5000" w:type="pct"/>
        <w:jc w:val="center"/>
        <w:tblBorders>
          <w:top w:val="double" w:sz="4" w:space="0" w:color="auto"/>
          <w:left w:val="double" w:sz="4" w:space="0" w:color="auto"/>
          <w:bottom w:val="double" w:sz="4" w:space="0" w:color="auto"/>
          <w:right w:val="double" w:sz="4" w:space="0" w:color="auto"/>
          <w:insideH w:val="single" w:sz="2" w:space="0" w:color="auto"/>
          <w:insideV w:val="single" w:sz="2" w:space="0" w:color="auto"/>
        </w:tblBorders>
        <w:tblLayout w:type="fixed"/>
        <w:tblLook w:val="04A0" w:firstRow="1" w:lastRow="0" w:firstColumn="1" w:lastColumn="0" w:noHBand="0" w:noVBand="1"/>
      </w:tblPr>
      <w:tblGrid>
        <w:gridCol w:w="2504"/>
        <w:gridCol w:w="1068"/>
        <w:gridCol w:w="845"/>
        <w:gridCol w:w="845"/>
        <w:gridCol w:w="845"/>
        <w:gridCol w:w="845"/>
        <w:gridCol w:w="845"/>
        <w:gridCol w:w="841"/>
      </w:tblGrid>
      <w:tr w:rsidR="00776C68" w:rsidRPr="00304C2E" w14:paraId="79A103FD" w14:textId="77777777" w:rsidTr="00025075">
        <w:trPr>
          <w:trHeight w:val="368"/>
          <w:tblHeader/>
          <w:jc w:val="center"/>
        </w:trPr>
        <w:tc>
          <w:tcPr>
            <w:tcW w:w="5000" w:type="pct"/>
            <w:gridSpan w:val="8"/>
            <w:tcBorders>
              <w:bottom w:val="single" w:sz="2" w:space="0" w:color="auto"/>
            </w:tcBorders>
            <w:shd w:val="pct15" w:color="auto" w:fill="auto"/>
            <w:vAlign w:val="center"/>
          </w:tcPr>
          <w:p w14:paraId="278AF8A1" w14:textId="77777777" w:rsidR="00776C68" w:rsidRPr="00304C2E" w:rsidRDefault="00776C68" w:rsidP="00776C68">
            <w:pPr>
              <w:suppressAutoHyphens/>
              <w:snapToGrid w:val="0"/>
              <w:spacing w:line="240" w:lineRule="exact"/>
              <w:jc w:val="center"/>
              <w:rPr>
                <w:rFonts w:ascii="Times New Roman" w:hAnsi="Times New Roman" w:cs="Times New Roman"/>
                <w:b/>
                <w:color w:val="000000"/>
                <w:sz w:val="20"/>
                <w:szCs w:val="20"/>
              </w:rPr>
            </w:pPr>
          </w:p>
          <w:p w14:paraId="19710691" w14:textId="77777777" w:rsidR="00776C68" w:rsidRPr="00304C2E" w:rsidRDefault="00776C68" w:rsidP="00776C68">
            <w:pPr>
              <w:suppressAutoHyphens/>
              <w:snapToGrid w:val="0"/>
              <w:spacing w:line="240" w:lineRule="exact"/>
              <w:jc w:val="center"/>
              <w:rPr>
                <w:rFonts w:ascii="Times New Roman" w:hAnsi="Times New Roman" w:cs="Times New Roman"/>
                <w:b/>
                <w:color w:val="000000"/>
                <w:sz w:val="20"/>
                <w:szCs w:val="20"/>
              </w:rPr>
            </w:pPr>
            <w:r w:rsidRPr="00304C2E">
              <w:rPr>
                <w:rFonts w:ascii="Times New Roman" w:hAnsi="Times New Roman" w:cs="Times New Roman"/>
                <w:b/>
                <w:color w:val="000000"/>
                <w:sz w:val="20"/>
                <w:szCs w:val="20"/>
              </w:rPr>
              <w:t>Non-institutional measures applied</w:t>
            </w:r>
          </w:p>
          <w:p w14:paraId="2015A67E" w14:textId="77777777" w:rsidR="00776C68" w:rsidRPr="00304C2E" w:rsidRDefault="00776C68" w:rsidP="00776C68">
            <w:pPr>
              <w:suppressAutoHyphens/>
              <w:snapToGrid w:val="0"/>
              <w:spacing w:line="240" w:lineRule="exact"/>
              <w:jc w:val="center"/>
              <w:rPr>
                <w:rFonts w:ascii="Times New Roman" w:hAnsi="Times New Roman" w:cs="Times New Roman"/>
                <w:b/>
                <w:color w:val="000000"/>
                <w:sz w:val="20"/>
                <w:szCs w:val="20"/>
              </w:rPr>
            </w:pPr>
          </w:p>
        </w:tc>
      </w:tr>
      <w:tr w:rsidR="00776C68" w:rsidRPr="00304C2E" w14:paraId="7BE84D5C" w14:textId="77777777" w:rsidTr="00C41940">
        <w:trPr>
          <w:trHeight w:val="369"/>
          <w:tblHeader/>
          <w:jc w:val="center"/>
        </w:trPr>
        <w:tc>
          <w:tcPr>
            <w:tcW w:w="1450" w:type="pct"/>
            <w:tcBorders>
              <w:top w:val="single" w:sz="2" w:space="0" w:color="auto"/>
              <w:bottom w:val="single" w:sz="2" w:space="0" w:color="auto"/>
            </w:tcBorders>
            <w:shd w:val="clear" w:color="auto" w:fill="D9D9D9" w:themeFill="background1" w:themeFillShade="D9"/>
          </w:tcPr>
          <w:p w14:paraId="31230768" w14:textId="77777777" w:rsidR="00776C68" w:rsidRPr="00304C2E" w:rsidRDefault="00776C68" w:rsidP="00776C68">
            <w:pPr>
              <w:spacing w:line="300" w:lineRule="exact"/>
              <w:ind w:left="-55" w:rightChars="-23" w:right="-55"/>
              <w:jc w:val="both"/>
              <w:rPr>
                <w:rFonts w:ascii="Times New Roman" w:eastAsia="新細明體" w:hAnsi="Times New Roman" w:cs="Times New Roman"/>
                <w:b/>
                <w:sz w:val="20"/>
                <w:szCs w:val="20"/>
                <w:lang w:val="pt-PT"/>
              </w:rPr>
            </w:pPr>
            <w:r w:rsidRPr="00304C2E">
              <w:rPr>
                <w:rFonts w:ascii="Times New Roman" w:hAnsi="Times New Roman" w:cs="Times New Roman"/>
                <w:b/>
                <w:sz w:val="20"/>
                <w:szCs w:val="20"/>
                <w:lang w:val="pt-PT"/>
              </w:rPr>
              <w:t>Measure</w:t>
            </w:r>
          </w:p>
        </w:tc>
        <w:tc>
          <w:tcPr>
            <w:tcW w:w="618" w:type="pct"/>
            <w:tcBorders>
              <w:top w:val="single" w:sz="2" w:space="0" w:color="auto"/>
              <w:bottom w:val="single" w:sz="2" w:space="0" w:color="auto"/>
            </w:tcBorders>
            <w:shd w:val="clear" w:color="auto" w:fill="D9D9D9" w:themeFill="background1" w:themeFillShade="D9"/>
          </w:tcPr>
          <w:p w14:paraId="27DFFC6C" w14:textId="77777777" w:rsidR="00776C68" w:rsidRPr="00304C2E" w:rsidRDefault="00776C68" w:rsidP="00776C68">
            <w:pPr>
              <w:spacing w:line="300" w:lineRule="exact"/>
              <w:ind w:left="-55" w:rightChars="-23" w:right="-55"/>
              <w:jc w:val="center"/>
              <w:rPr>
                <w:rFonts w:ascii="Times New Roman" w:eastAsia="新細明體" w:hAnsi="Times New Roman" w:cs="Times New Roman"/>
                <w:b/>
                <w:sz w:val="20"/>
                <w:szCs w:val="20"/>
                <w:lang w:val="pt-PT"/>
              </w:rPr>
            </w:pPr>
            <w:r w:rsidRPr="00304C2E">
              <w:rPr>
                <w:rFonts w:ascii="Times New Roman" w:hAnsi="Times New Roman" w:cs="Times New Roman"/>
                <w:b/>
                <w:sz w:val="20"/>
                <w:szCs w:val="20"/>
                <w:lang w:val="pt-PT"/>
              </w:rPr>
              <w:t>Gender</w:t>
            </w:r>
          </w:p>
        </w:tc>
        <w:tc>
          <w:tcPr>
            <w:tcW w:w="489" w:type="pct"/>
            <w:tcBorders>
              <w:top w:val="single" w:sz="2" w:space="0" w:color="auto"/>
              <w:bottom w:val="single" w:sz="2" w:space="0" w:color="auto"/>
            </w:tcBorders>
            <w:shd w:val="clear" w:color="auto" w:fill="D9D9D9" w:themeFill="background1" w:themeFillShade="D9"/>
          </w:tcPr>
          <w:p w14:paraId="56E37454" w14:textId="77777777" w:rsidR="00776C68" w:rsidRPr="00304C2E" w:rsidRDefault="00776C68" w:rsidP="00776C68">
            <w:pPr>
              <w:spacing w:line="300" w:lineRule="exact"/>
              <w:ind w:left="-55" w:rightChars="-23" w:right="-55"/>
              <w:jc w:val="center"/>
              <w:rPr>
                <w:rFonts w:ascii="Times New Roman" w:eastAsia="新細明體" w:hAnsi="Times New Roman" w:cs="Times New Roman"/>
                <w:b/>
                <w:sz w:val="20"/>
                <w:szCs w:val="20"/>
                <w:lang w:val="pt-PT"/>
              </w:rPr>
            </w:pPr>
            <w:r w:rsidRPr="00304C2E">
              <w:rPr>
                <w:rFonts w:ascii="Times New Roman" w:hAnsi="Times New Roman" w:cs="Times New Roman"/>
                <w:b/>
                <w:sz w:val="20"/>
                <w:szCs w:val="20"/>
                <w:lang w:val="pt-PT"/>
              </w:rPr>
              <w:t>2013</w:t>
            </w:r>
          </w:p>
        </w:tc>
        <w:tc>
          <w:tcPr>
            <w:tcW w:w="489" w:type="pct"/>
            <w:tcBorders>
              <w:top w:val="single" w:sz="2" w:space="0" w:color="auto"/>
              <w:bottom w:val="single" w:sz="2" w:space="0" w:color="auto"/>
            </w:tcBorders>
            <w:shd w:val="clear" w:color="auto" w:fill="D9D9D9" w:themeFill="background1" w:themeFillShade="D9"/>
          </w:tcPr>
          <w:p w14:paraId="6EF2A416" w14:textId="77777777" w:rsidR="00776C68" w:rsidRPr="00304C2E" w:rsidRDefault="00776C68" w:rsidP="00776C68">
            <w:pPr>
              <w:spacing w:line="300" w:lineRule="exact"/>
              <w:ind w:left="-55" w:rightChars="-23" w:right="-55"/>
              <w:jc w:val="center"/>
              <w:rPr>
                <w:rFonts w:ascii="Times New Roman" w:eastAsia="新細明體" w:hAnsi="Times New Roman" w:cs="Times New Roman"/>
                <w:b/>
                <w:sz w:val="20"/>
                <w:szCs w:val="20"/>
                <w:lang w:val="pt-PT"/>
              </w:rPr>
            </w:pPr>
            <w:r w:rsidRPr="00304C2E">
              <w:rPr>
                <w:rFonts w:ascii="Times New Roman" w:hAnsi="Times New Roman" w:cs="Times New Roman"/>
                <w:b/>
                <w:sz w:val="20"/>
                <w:szCs w:val="20"/>
                <w:lang w:val="pt-PT"/>
              </w:rPr>
              <w:t>2014</w:t>
            </w:r>
          </w:p>
        </w:tc>
        <w:tc>
          <w:tcPr>
            <w:tcW w:w="489" w:type="pct"/>
            <w:tcBorders>
              <w:top w:val="single" w:sz="2" w:space="0" w:color="auto"/>
              <w:bottom w:val="single" w:sz="2" w:space="0" w:color="auto"/>
            </w:tcBorders>
            <w:shd w:val="clear" w:color="auto" w:fill="D9D9D9" w:themeFill="background1" w:themeFillShade="D9"/>
          </w:tcPr>
          <w:p w14:paraId="6D8DDD92" w14:textId="77777777" w:rsidR="00776C68" w:rsidRPr="00304C2E" w:rsidRDefault="00776C68" w:rsidP="00776C68">
            <w:pPr>
              <w:spacing w:line="300" w:lineRule="exact"/>
              <w:ind w:left="-55" w:rightChars="-23" w:right="-55"/>
              <w:jc w:val="center"/>
              <w:rPr>
                <w:rFonts w:ascii="Times New Roman" w:eastAsia="新細明體" w:hAnsi="Times New Roman" w:cs="Times New Roman"/>
                <w:b/>
                <w:sz w:val="20"/>
                <w:szCs w:val="20"/>
                <w:lang w:val="pt-PT"/>
              </w:rPr>
            </w:pPr>
            <w:r w:rsidRPr="00304C2E">
              <w:rPr>
                <w:rFonts w:ascii="Times New Roman" w:hAnsi="Times New Roman" w:cs="Times New Roman"/>
                <w:b/>
                <w:sz w:val="20"/>
                <w:szCs w:val="20"/>
                <w:lang w:val="pt-PT"/>
              </w:rPr>
              <w:t>2015</w:t>
            </w:r>
          </w:p>
        </w:tc>
        <w:tc>
          <w:tcPr>
            <w:tcW w:w="489" w:type="pct"/>
            <w:tcBorders>
              <w:top w:val="single" w:sz="2" w:space="0" w:color="auto"/>
              <w:bottom w:val="single" w:sz="2" w:space="0" w:color="auto"/>
            </w:tcBorders>
            <w:shd w:val="clear" w:color="auto" w:fill="D9D9D9" w:themeFill="background1" w:themeFillShade="D9"/>
          </w:tcPr>
          <w:p w14:paraId="767A145C" w14:textId="77777777" w:rsidR="00776C68" w:rsidRPr="00304C2E" w:rsidRDefault="00776C68" w:rsidP="00776C68">
            <w:pPr>
              <w:spacing w:line="300" w:lineRule="exact"/>
              <w:ind w:left="-55" w:rightChars="-23" w:right="-55"/>
              <w:jc w:val="center"/>
              <w:rPr>
                <w:rFonts w:ascii="Times New Roman" w:eastAsia="新細明體" w:hAnsi="Times New Roman" w:cs="Times New Roman"/>
                <w:b/>
                <w:sz w:val="20"/>
                <w:szCs w:val="20"/>
                <w:lang w:val="pt-PT"/>
              </w:rPr>
            </w:pPr>
            <w:r w:rsidRPr="00304C2E">
              <w:rPr>
                <w:rFonts w:ascii="Times New Roman" w:hAnsi="Times New Roman" w:cs="Times New Roman"/>
                <w:b/>
                <w:sz w:val="20"/>
                <w:szCs w:val="20"/>
                <w:lang w:val="pt-PT"/>
              </w:rPr>
              <w:t>2016</w:t>
            </w:r>
          </w:p>
        </w:tc>
        <w:tc>
          <w:tcPr>
            <w:tcW w:w="489" w:type="pct"/>
            <w:tcBorders>
              <w:top w:val="single" w:sz="2" w:space="0" w:color="auto"/>
              <w:bottom w:val="single" w:sz="2" w:space="0" w:color="auto"/>
            </w:tcBorders>
            <w:shd w:val="clear" w:color="auto" w:fill="D9D9D9" w:themeFill="background1" w:themeFillShade="D9"/>
          </w:tcPr>
          <w:p w14:paraId="446C0409" w14:textId="77777777" w:rsidR="00776C68" w:rsidRPr="00304C2E" w:rsidRDefault="00776C68" w:rsidP="00776C68">
            <w:pPr>
              <w:spacing w:line="300" w:lineRule="exact"/>
              <w:ind w:left="-55" w:rightChars="-23" w:right="-55"/>
              <w:jc w:val="center"/>
              <w:rPr>
                <w:rFonts w:ascii="Times New Roman" w:eastAsia="新細明體" w:hAnsi="Times New Roman" w:cs="Times New Roman"/>
                <w:b/>
                <w:sz w:val="20"/>
                <w:szCs w:val="20"/>
                <w:lang w:val="pt-PT"/>
              </w:rPr>
            </w:pPr>
            <w:r w:rsidRPr="00304C2E">
              <w:rPr>
                <w:rFonts w:ascii="Times New Roman" w:eastAsia="新細明體" w:hAnsi="Times New Roman" w:cs="Times New Roman"/>
                <w:b/>
                <w:sz w:val="20"/>
                <w:szCs w:val="20"/>
                <w:lang w:val="pt-PT"/>
              </w:rPr>
              <w:t>2017</w:t>
            </w:r>
          </w:p>
        </w:tc>
        <w:tc>
          <w:tcPr>
            <w:tcW w:w="488" w:type="pct"/>
            <w:tcBorders>
              <w:top w:val="single" w:sz="2" w:space="0" w:color="auto"/>
              <w:bottom w:val="single" w:sz="2" w:space="0" w:color="auto"/>
            </w:tcBorders>
            <w:shd w:val="clear" w:color="auto" w:fill="D9D9D9" w:themeFill="background1" w:themeFillShade="D9"/>
          </w:tcPr>
          <w:p w14:paraId="7EE3956C" w14:textId="77777777" w:rsidR="00776C68" w:rsidRPr="00304C2E" w:rsidRDefault="00776C68" w:rsidP="00776C68">
            <w:pPr>
              <w:spacing w:line="300" w:lineRule="exact"/>
              <w:ind w:left="-55" w:rightChars="-23" w:right="-55"/>
              <w:jc w:val="center"/>
              <w:rPr>
                <w:rFonts w:ascii="Times New Roman" w:eastAsia="新細明體" w:hAnsi="Times New Roman" w:cs="Times New Roman"/>
                <w:b/>
                <w:sz w:val="20"/>
                <w:szCs w:val="20"/>
                <w:lang w:val="pt-PT"/>
              </w:rPr>
            </w:pPr>
            <w:r w:rsidRPr="00304C2E">
              <w:rPr>
                <w:rFonts w:ascii="Times New Roman" w:eastAsia="新細明體" w:hAnsi="Times New Roman" w:cs="Times New Roman"/>
                <w:b/>
                <w:sz w:val="20"/>
                <w:szCs w:val="20"/>
                <w:lang w:val="pt-PT"/>
              </w:rPr>
              <w:t>2018</w:t>
            </w:r>
          </w:p>
        </w:tc>
      </w:tr>
      <w:tr w:rsidR="00776C68" w:rsidRPr="00304C2E" w14:paraId="14BB9422" w14:textId="77777777" w:rsidTr="00C41940">
        <w:trPr>
          <w:trHeight w:val="334"/>
          <w:jc w:val="center"/>
        </w:trPr>
        <w:tc>
          <w:tcPr>
            <w:tcW w:w="1450" w:type="pct"/>
            <w:vMerge w:val="restart"/>
            <w:tcBorders>
              <w:top w:val="single" w:sz="2" w:space="0" w:color="auto"/>
              <w:bottom w:val="single" w:sz="2" w:space="0" w:color="auto"/>
            </w:tcBorders>
            <w:shd w:val="clear" w:color="auto" w:fill="D9D9D9" w:themeFill="background1" w:themeFillShade="D9"/>
          </w:tcPr>
          <w:p w14:paraId="19ECCFD0" w14:textId="77777777" w:rsidR="00776C68" w:rsidRPr="00304C2E" w:rsidRDefault="00776C68" w:rsidP="00776C68">
            <w:pPr>
              <w:spacing w:line="300" w:lineRule="exact"/>
              <w:ind w:left="-55" w:rightChars="-23" w:right="-55"/>
              <w:jc w:val="both"/>
              <w:rPr>
                <w:rFonts w:ascii="Times New Roman" w:eastAsia="新細明體" w:hAnsi="Times New Roman" w:cs="Times New Roman"/>
                <w:sz w:val="20"/>
                <w:szCs w:val="20"/>
                <w:lang w:val="pt-PT"/>
              </w:rPr>
            </w:pPr>
            <w:r w:rsidRPr="00304C2E">
              <w:rPr>
                <w:rFonts w:ascii="Times New Roman" w:hAnsi="Times New Roman" w:cs="Times New Roman"/>
                <w:sz w:val="20"/>
                <w:szCs w:val="20"/>
                <w:lang w:val="pt-PT"/>
              </w:rPr>
              <w:t>Reconciliation with the victim</w:t>
            </w:r>
          </w:p>
        </w:tc>
        <w:tc>
          <w:tcPr>
            <w:tcW w:w="618" w:type="pct"/>
            <w:tcBorders>
              <w:top w:val="single" w:sz="2" w:space="0" w:color="auto"/>
              <w:bottom w:val="single" w:sz="2" w:space="0" w:color="auto"/>
            </w:tcBorders>
            <w:shd w:val="clear" w:color="auto" w:fill="FFFFFF" w:themeFill="background1"/>
          </w:tcPr>
          <w:p w14:paraId="2CED2F1D" w14:textId="77777777" w:rsidR="00776C68" w:rsidRPr="00304C2E" w:rsidRDefault="00776C68" w:rsidP="00776C68">
            <w:pPr>
              <w:spacing w:line="300" w:lineRule="exact"/>
              <w:ind w:left="-55" w:rightChars="-23" w:right="-55"/>
              <w:jc w:val="center"/>
              <w:rPr>
                <w:rFonts w:ascii="Times New Roman" w:eastAsia="新細明體" w:hAnsi="Times New Roman" w:cs="Times New Roman"/>
                <w:b/>
                <w:sz w:val="20"/>
                <w:szCs w:val="20"/>
                <w:lang w:val="pt-PT"/>
              </w:rPr>
            </w:pPr>
            <w:r w:rsidRPr="00304C2E">
              <w:rPr>
                <w:rFonts w:ascii="Times New Roman" w:hAnsi="Times New Roman" w:cs="Times New Roman"/>
                <w:b/>
                <w:sz w:val="20"/>
                <w:szCs w:val="20"/>
                <w:lang w:val="pt-PT"/>
              </w:rPr>
              <w:t>M</w:t>
            </w:r>
          </w:p>
        </w:tc>
        <w:tc>
          <w:tcPr>
            <w:tcW w:w="489" w:type="pct"/>
            <w:tcBorders>
              <w:top w:val="single" w:sz="2" w:space="0" w:color="auto"/>
              <w:bottom w:val="single" w:sz="2" w:space="0" w:color="auto"/>
            </w:tcBorders>
            <w:shd w:val="clear" w:color="auto" w:fill="FFFFFF" w:themeFill="background1"/>
          </w:tcPr>
          <w:p w14:paraId="22352921" w14:textId="77777777" w:rsidR="00776C68" w:rsidRPr="00304C2E" w:rsidRDefault="00776C68" w:rsidP="00776C68">
            <w:pPr>
              <w:spacing w:line="300" w:lineRule="exact"/>
              <w:ind w:left="-55" w:rightChars="-23" w:right="-55"/>
              <w:jc w:val="center"/>
              <w:rPr>
                <w:rFonts w:ascii="Times New Roman" w:eastAsia="新細明體" w:hAnsi="Times New Roman" w:cs="Times New Roman"/>
                <w:sz w:val="20"/>
                <w:szCs w:val="20"/>
                <w:lang w:val="pt-PT"/>
              </w:rPr>
            </w:pPr>
            <w:r w:rsidRPr="00304C2E">
              <w:rPr>
                <w:rFonts w:ascii="Times New Roman" w:hAnsi="Times New Roman" w:cs="Times New Roman"/>
                <w:sz w:val="20"/>
                <w:szCs w:val="20"/>
                <w:lang w:val="pt-PT"/>
              </w:rPr>
              <w:t>4</w:t>
            </w:r>
          </w:p>
        </w:tc>
        <w:tc>
          <w:tcPr>
            <w:tcW w:w="489" w:type="pct"/>
            <w:tcBorders>
              <w:top w:val="single" w:sz="2" w:space="0" w:color="auto"/>
              <w:bottom w:val="single" w:sz="2" w:space="0" w:color="auto"/>
            </w:tcBorders>
            <w:shd w:val="clear" w:color="auto" w:fill="FFFFFF" w:themeFill="background1"/>
          </w:tcPr>
          <w:p w14:paraId="6C77964D" w14:textId="77777777" w:rsidR="00776C68" w:rsidRPr="00304C2E" w:rsidRDefault="00776C68" w:rsidP="00776C68">
            <w:pPr>
              <w:spacing w:line="300" w:lineRule="exact"/>
              <w:ind w:left="-55" w:rightChars="-23" w:right="-55"/>
              <w:jc w:val="center"/>
              <w:rPr>
                <w:rFonts w:ascii="Times New Roman" w:eastAsia="新細明體" w:hAnsi="Times New Roman" w:cs="Times New Roman"/>
                <w:sz w:val="20"/>
                <w:szCs w:val="20"/>
                <w:lang w:val="pt-PT"/>
              </w:rPr>
            </w:pPr>
            <w:r w:rsidRPr="00304C2E">
              <w:rPr>
                <w:rFonts w:ascii="Times New Roman" w:hAnsi="Times New Roman" w:cs="Times New Roman"/>
                <w:sz w:val="20"/>
                <w:szCs w:val="20"/>
                <w:lang w:val="pt-PT"/>
              </w:rPr>
              <w:t>3</w:t>
            </w:r>
          </w:p>
        </w:tc>
        <w:tc>
          <w:tcPr>
            <w:tcW w:w="489" w:type="pct"/>
            <w:tcBorders>
              <w:top w:val="single" w:sz="2" w:space="0" w:color="auto"/>
              <w:bottom w:val="single" w:sz="2" w:space="0" w:color="auto"/>
            </w:tcBorders>
            <w:shd w:val="clear" w:color="auto" w:fill="FFFFFF" w:themeFill="background1"/>
          </w:tcPr>
          <w:p w14:paraId="42CDF478" w14:textId="77777777" w:rsidR="00776C68" w:rsidRPr="00304C2E" w:rsidRDefault="00776C68" w:rsidP="00776C68">
            <w:pPr>
              <w:spacing w:line="300" w:lineRule="exact"/>
              <w:ind w:left="-55" w:rightChars="-23" w:right="-55"/>
              <w:jc w:val="center"/>
              <w:rPr>
                <w:rFonts w:ascii="Times New Roman" w:eastAsia="新細明體" w:hAnsi="Times New Roman" w:cs="Times New Roman"/>
                <w:sz w:val="20"/>
                <w:szCs w:val="20"/>
                <w:lang w:val="pt-PT"/>
              </w:rPr>
            </w:pPr>
            <w:r w:rsidRPr="00304C2E">
              <w:rPr>
                <w:rFonts w:ascii="Times New Roman" w:hAnsi="Times New Roman" w:cs="Times New Roman"/>
                <w:sz w:val="20"/>
                <w:szCs w:val="20"/>
                <w:lang w:val="pt-PT"/>
              </w:rPr>
              <w:t>0</w:t>
            </w:r>
          </w:p>
        </w:tc>
        <w:tc>
          <w:tcPr>
            <w:tcW w:w="489" w:type="pct"/>
            <w:tcBorders>
              <w:top w:val="single" w:sz="2" w:space="0" w:color="auto"/>
              <w:bottom w:val="single" w:sz="2" w:space="0" w:color="auto"/>
            </w:tcBorders>
            <w:shd w:val="clear" w:color="auto" w:fill="FFFFFF" w:themeFill="background1"/>
          </w:tcPr>
          <w:p w14:paraId="72287A08" w14:textId="77777777" w:rsidR="00776C68" w:rsidRPr="00304C2E" w:rsidRDefault="00776C68" w:rsidP="00776C68">
            <w:pPr>
              <w:spacing w:line="300" w:lineRule="exact"/>
              <w:ind w:left="-55" w:rightChars="-23" w:right="-55"/>
              <w:jc w:val="center"/>
              <w:rPr>
                <w:rFonts w:ascii="Times New Roman" w:eastAsia="新細明體" w:hAnsi="Times New Roman" w:cs="Times New Roman"/>
                <w:sz w:val="20"/>
                <w:szCs w:val="20"/>
                <w:lang w:val="pt-PT"/>
              </w:rPr>
            </w:pPr>
            <w:r w:rsidRPr="00304C2E">
              <w:rPr>
                <w:rFonts w:ascii="Times New Roman" w:hAnsi="Times New Roman" w:cs="Times New Roman"/>
                <w:sz w:val="20"/>
                <w:szCs w:val="20"/>
                <w:lang w:val="pt-PT"/>
              </w:rPr>
              <w:t>0</w:t>
            </w:r>
          </w:p>
        </w:tc>
        <w:tc>
          <w:tcPr>
            <w:tcW w:w="489" w:type="pct"/>
            <w:tcBorders>
              <w:top w:val="single" w:sz="2" w:space="0" w:color="auto"/>
              <w:bottom w:val="single" w:sz="2" w:space="0" w:color="auto"/>
            </w:tcBorders>
            <w:shd w:val="clear" w:color="auto" w:fill="FFFFFF" w:themeFill="background1"/>
          </w:tcPr>
          <w:p w14:paraId="15DE67F7" w14:textId="77777777" w:rsidR="00776C68" w:rsidRPr="00304C2E" w:rsidRDefault="00776C68" w:rsidP="00776C68">
            <w:pPr>
              <w:spacing w:line="300" w:lineRule="exact"/>
              <w:ind w:left="-55" w:rightChars="-23" w:right="-55"/>
              <w:jc w:val="center"/>
              <w:rPr>
                <w:rFonts w:ascii="Times New Roman" w:eastAsia="新細明體" w:hAnsi="Times New Roman" w:cs="Times New Roman"/>
                <w:sz w:val="20"/>
                <w:szCs w:val="20"/>
                <w:lang w:val="pt-PT"/>
              </w:rPr>
            </w:pPr>
            <w:r w:rsidRPr="00304C2E">
              <w:rPr>
                <w:rFonts w:ascii="Times New Roman" w:eastAsia="新細明體" w:hAnsi="Times New Roman" w:cs="Times New Roman"/>
                <w:sz w:val="20"/>
                <w:szCs w:val="20"/>
                <w:lang w:val="pt-PT"/>
              </w:rPr>
              <w:t>0</w:t>
            </w:r>
          </w:p>
        </w:tc>
        <w:tc>
          <w:tcPr>
            <w:tcW w:w="488" w:type="pct"/>
            <w:tcBorders>
              <w:top w:val="single" w:sz="2" w:space="0" w:color="auto"/>
              <w:bottom w:val="single" w:sz="2" w:space="0" w:color="auto"/>
            </w:tcBorders>
            <w:shd w:val="clear" w:color="auto" w:fill="FFFFFF" w:themeFill="background1"/>
          </w:tcPr>
          <w:p w14:paraId="1047274E" w14:textId="77777777" w:rsidR="00776C68" w:rsidRPr="00304C2E" w:rsidRDefault="00776C68" w:rsidP="00776C68">
            <w:pPr>
              <w:spacing w:line="300" w:lineRule="exact"/>
              <w:ind w:left="-55" w:rightChars="-23" w:right="-55"/>
              <w:jc w:val="center"/>
              <w:rPr>
                <w:rFonts w:ascii="Times New Roman" w:eastAsia="新細明體" w:hAnsi="Times New Roman" w:cs="Times New Roman"/>
                <w:sz w:val="20"/>
                <w:szCs w:val="20"/>
                <w:lang w:val="pt-PT"/>
              </w:rPr>
            </w:pPr>
            <w:r w:rsidRPr="00304C2E">
              <w:rPr>
                <w:rFonts w:ascii="Times New Roman" w:eastAsia="新細明體" w:hAnsi="Times New Roman" w:cs="Times New Roman"/>
                <w:sz w:val="20"/>
                <w:szCs w:val="20"/>
                <w:lang w:val="pt-PT"/>
              </w:rPr>
              <w:t>1</w:t>
            </w:r>
          </w:p>
        </w:tc>
      </w:tr>
      <w:tr w:rsidR="00776C68" w:rsidRPr="00304C2E" w14:paraId="2B644625" w14:textId="77777777" w:rsidTr="00C41940">
        <w:trPr>
          <w:trHeight w:val="334"/>
          <w:jc w:val="center"/>
        </w:trPr>
        <w:tc>
          <w:tcPr>
            <w:tcW w:w="1450" w:type="pct"/>
            <w:vMerge/>
            <w:tcBorders>
              <w:top w:val="single" w:sz="2" w:space="0" w:color="auto"/>
            </w:tcBorders>
            <w:shd w:val="clear" w:color="auto" w:fill="D9D9D9" w:themeFill="background1" w:themeFillShade="D9"/>
          </w:tcPr>
          <w:p w14:paraId="7B2EAA0D" w14:textId="77777777" w:rsidR="00776C68" w:rsidRPr="00304C2E" w:rsidRDefault="00776C68" w:rsidP="00776C68">
            <w:pPr>
              <w:spacing w:line="300" w:lineRule="exact"/>
              <w:ind w:left="-55" w:rightChars="-23" w:right="-55"/>
              <w:jc w:val="both"/>
              <w:rPr>
                <w:rFonts w:ascii="Times New Roman" w:eastAsia="新細明體" w:hAnsi="Times New Roman" w:cs="Times New Roman"/>
                <w:b/>
                <w:sz w:val="20"/>
                <w:szCs w:val="20"/>
                <w:lang w:val="pt-PT"/>
              </w:rPr>
            </w:pPr>
          </w:p>
        </w:tc>
        <w:tc>
          <w:tcPr>
            <w:tcW w:w="618" w:type="pct"/>
            <w:tcBorders>
              <w:top w:val="single" w:sz="2" w:space="0" w:color="auto"/>
            </w:tcBorders>
            <w:shd w:val="clear" w:color="auto" w:fill="FFFFFF" w:themeFill="background1"/>
          </w:tcPr>
          <w:p w14:paraId="483E9C6C" w14:textId="77777777" w:rsidR="00776C68" w:rsidRPr="00304C2E" w:rsidRDefault="00776C68" w:rsidP="00776C68">
            <w:pPr>
              <w:spacing w:line="300" w:lineRule="exact"/>
              <w:ind w:left="-55" w:rightChars="-23" w:right="-55"/>
              <w:jc w:val="center"/>
              <w:rPr>
                <w:rFonts w:ascii="Times New Roman" w:eastAsia="新細明體" w:hAnsi="Times New Roman" w:cs="Times New Roman"/>
                <w:b/>
                <w:sz w:val="20"/>
                <w:szCs w:val="20"/>
                <w:lang w:val="pt-PT"/>
              </w:rPr>
            </w:pPr>
            <w:r w:rsidRPr="00304C2E">
              <w:rPr>
                <w:rFonts w:ascii="Times New Roman" w:hAnsi="Times New Roman" w:cs="Times New Roman"/>
                <w:b/>
                <w:sz w:val="20"/>
                <w:szCs w:val="20"/>
                <w:lang w:val="pt-PT"/>
              </w:rPr>
              <w:t>F</w:t>
            </w:r>
          </w:p>
        </w:tc>
        <w:tc>
          <w:tcPr>
            <w:tcW w:w="489" w:type="pct"/>
            <w:tcBorders>
              <w:top w:val="single" w:sz="2" w:space="0" w:color="auto"/>
            </w:tcBorders>
            <w:shd w:val="clear" w:color="auto" w:fill="FFFFFF" w:themeFill="background1"/>
          </w:tcPr>
          <w:p w14:paraId="2503C410" w14:textId="77777777" w:rsidR="00776C68" w:rsidRPr="00304C2E" w:rsidRDefault="00776C68" w:rsidP="00776C68">
            <w:pPr>
              <w:spacing w:line="300" w:lineRule="exact"/>
              <w:ind w:left="-55" w:rightChars="-23" w:right="-55"/>
              <w:jc w:val="center"/>
              <w:rPr>
                <w:rFonts w:ascii="Times New Roman" w:eastAsia="新細明體" w:hAnsi="Times New Roman" w:cs="Times New Roman"/>
                <w:sz w:val="20"/>
                <w:szCs w:val="20"/>
                <w:lang w:val="pt-PT"/>
              </w:rPr>
            </w:pPr>
            <w:r w:rsidRPr="00304C2E">
              <w:rPr>
                <w:rFonts w:ascii="Times New Roman" w:hAnsi="Times New Roman" w:cs="Times New Roman"/>
                <w:sz w:val="20"/>
                <w:szCs w:val="20"/>
                <w:lang w:val="pt-PT"/>
              </w:rPr>
              <w:t>0</w:t>
            </w:r>
          </w:p>
        </w:tc>
        <w:tc>
          <w:tcPr>
            <w:tcW w:w="489" w:type="pct"/>
            <w:tcBorders>
              <w:top w:val="single" w:sz="2" w:space="0" w:color="auto"/>
            </w:tcBorders>
            <w:shd w:val="clear" w:color="auto" w:fill="FFFFFF" w:themeFill="background1"/>
          </w:tcPr>
          <w:p w14:paraId="1C8551B6" w14:textId="77777777" w:rsidR="00776C68" w:rsidRPr="00304C2E" w:rsidRDefault="00776C68" w:rsidP="00776C68">
            <w:pPr>
              <w:spacing w:line="300" w:lineRule="exact"/>
              <w:ind w:left="-55" w:rightChars="-23" w:right="-55"/>
              <w:jc w:val="center"/>
              <w:rPr>
                <w:rFonts w:ascii="Times New Roman" w:eastAsia="新細明體" w:hAnsi="Times New Roman" w:cs="Times New Roman"/>
                <w:sz w:val="20"/>
                <w:szCs w:val="20"/>
                <w:lang w:val="pt-PT"/>
              </w:rPr>
            </w:pPr>
            <w:r w:rsidRPr="00304C2E">
              <w:rPr>
                <w:rFonts w:ascii="Times New Roman" w:hAnsi="Times New Roman" w:cs="Times New Roman"/>
                <w:sz w:val="20"/>
                <w:szCs w:val="20"/>
                <w:lang w:val="pt-PT"/>
              </w:rPr>
              <w:t>0</w:t>
            </w:r>
          </w:p>
        </w:tc>
        <w:tc>
          <w:tcPr>
            <w:tcW w:w="489" w:type="pct"/>
            <w:tcBorders>
              <w:top w:val="single" w:sz="2" w:space="0" w:color="auto"/>
            </w:tcBorders>
            <w:shd w:val="clear" w:color="auto" w:fill="FFFFFF" w:themeFill="background1"/>
          </w:tcPr>
          <w:p w14:paraId="419C79ED" w14:textId="77777777" w:rsidR="00776C68" w:rsidRPr="00304C2E" w:rsidRDefault="00776C68" w:rsidP="00776C68">
            <w:pPr>
              <w:spacing w:line="300" w:lineRule="exact"/>
              <w:ind w:left="-55" w:rightChars="-23" w:right="-55"/>
              <w:jc w:val="center"/>
              <w:rPr>
                <w:rFonts w:ascii="Times New Roman" w:eastAsia="新細明體" w:hAnsi="Times New Roman" w:cs="Times New Roman"/>
                <w:sz w:val="20"/>
                <w:szCs w:val="20"/>
                <w:lang w:val="pt-PT"/>
              </w:rPr>
            </w:pPr>
            <w:r w:rsidRPr="00304C2E">
              <w:rPr>
                <w:rFonts w:ascii="Times New Roman" w:hAnsi="Times New Roman" w:cs="Times New Roman"/>
                <w:sz w:val="20"/>
                <w:szCs w:val="20"/>
                <w:lang w:val="pt-PT"/>
              </w:rPr>
              <w:t>0</w:t>
            </w:r>
          </w:p>
        </w:tc>
        <w:tc>
          <w:tcPr>
            <w:tcW w:w="489" w:type="pct"/>
            <w:tcBorders>
              <w:top w:val="single" w:sz="2" w:space="0" w:color="auto"/>
            </w:tcBorders>
            <w:shd w:val="clear" w:color="auto" w:fill="FFFFFF" w:themeFill="background1"/>
          </w:tcPr>
          <w:p w14:paraId="2AFE4587" w14:textId="77777777" w:rsidR="00776C68" w:rsidRPr="00304C2E" w:rsidRDefault="00776C68" w:rsidP="00776C68">
            <w:pPr>
              <w:spacing w:line="300" w:lineRule="exact"/>
              <w:ind w:left="-55" w:rightChars="-23" w:right="-55"/>
              <w:jc w:val="center"/>
              <w:rPr>
                <w:rFonts w:ascii="Times New Roman" w:eastAsia="新細明體" w:hAnsi="Times New Roman" w:cs="Times New Roman"/>
                <w:sz w:val="20"/>
                <w:szCs w:val="20"/>
                <w:lang w:val="pt-PT"/>
              </w:rPr>
            </w:pPr>
            <w:r w:rsidRPr="00304C2E">
              <w:rPr>
                <w:rFonts w:ascii="Times New Roman" w:hAnsi="Times New Roman" w:cs="Times New Roman"/>
                <w:sz w:val="20"/>
                <w:szCs w:val="20"/>
                <w:lang w:val="pt-PT"/>
              </w:rPr>
              <w:t>0</w:t>
            </w:r>
          </w:p>
        </w:tc>
        <w:tc>
          <w:tcPr>
            <w:tcW w:w="489" w:type="pct"/>
            <w:tcBorders>
              <w:top w:val="single" w:sz="2" w:space="0" w:color="auto"/>
            </w:tcBorders>
            <w:shd w:val="clear" w:color="auto" w:fill="FFFFFF" w:themeFill="background1"/>
          </w:tcPr>
          <w:p w14:paraId="77BE0A01" w14:textId="77777777" w:rsidR="00776C68" w:rsidRPr="00304C2E" w:rsidRDefault="00776C68" w:rsidP="00776C68">
            <w:pPr>
              <w:spacing w:line="300" w:lineRule="exact"/>
              <w:ind w:left="-55" w:rightChars="-23" w:right="-55"/>
              <w:jc w:val="center"/>
              <w:rPr>
                <w:rFonts w:ascii="Times New Roman" w:eastAsia="新細明體" w:hAnsi="Times New Roman" w:cs="Times New Roman"/>
                <w:sz w:val="20"/>
                <w:szCs w:val="20"/>
                <w:lang w:val="pt-PT"/>
              </w:rPr>
            </w:pPr>
            <w:r w:rsidRPr="00304C2E">
              <w:rPr>
                <w:rFonts w:ascii="Times New Roman" w:eastAsia="新細明體" w:hAnsi="Times New Roman" w:cs="Times New Roman"/>
                <w:sz w:val="20"/>
                <w:szCs w:val="20"/>
                <w:lang w:val="pt-PT"/>
              </w:rPr>
              <w:t>0</w:t>
            </w:r>
          </w:p>
        </w:tc>
        <w:tc>
          <w:tcPr>
            <w:tcW w:w="488" w:type="pct"/>
            <w:tcBorders>
              <w:top w:val="single" w:sz="2" w:space="0" w:color="auto"/>
            </w:tcBorders>
            <w:shd w:val="clear" w:color="auto" w:fill="FFFFFF" w:themeFill="background1"/>
          </w:tcPr>
          <w:p w14:paraId="5092D0E2" w14:textId="77777777" w:rsidR="00776C68" w:rsidRPr="00304C2E" w:rsidRDefault="00776C68" w:rsidP="00776C68">
            <w:pPr>
              <w:spacing w:line="300" w:lineRule="exact"/>
              <w:ind w:left="-55" w:rightChars="-23" w:right="-55"/>
              <w:jc w:val="center"/>
              <w:rPr>
                <w:rFonts w:ascii="Times New Roman" w:eastAsia="新細明體" w:hAnsi="Times New Roman" w:cs="Times New Roman"/>
                <w:sz w:val="20"/>
                <w:szCs w:val="20"/>
                <w:lang w:val="pt-PT"/>
              </w:rPr>
            </w:pPr>
            <w:r w:rsidRPr="00304C2E">
              <w:rPr>
                <w:rFonts w:ascii="Times New Roman" w:eastAsia="新細明體" w:hAnsi="Times New Roman" w:cs="Times New Roman"/>
                <w:sz w:val="20"/>
                <w:szCs w:val="20"/>
                <w:lang w:val="pt-PT"/>
              </w:rPr>
              <w:t>0</w:t>
            </w:r>
          </w:p>
        </w:tc>
      </w:tr>
      <w:tr w:rsidR="00776C68" w:rsidRPr="00304C2E" w14:paraId="2F92CBD5" w14:textId="77777777" w:rsidTr="00776C68">
        <w:trPr>
          <w:trHeight w:val="334"/>
          <w:jc w:val="center"/>
        </w:trPr>
        <w:tc>
          <w:tcPr>
            <w:tcW w:w="1450" w:type="pct"/>
            <w:shd w:val="clear" w:color="auto" w:fill="D9D9D9" w:themeFill="background1" w:themeFillShade="D9"/>
          </w:tcPr>
          <w:p w14:paraId="40E3BD54" w14:textId="77777777" w:rsidR="00776C68" w:rsidRPr="00304C2E" w:rsidRDefault="00776C68" w:rsidP="00776C68">
            <w:pPr>
              <w:spacing w:line="300" w:lineRule="exact"/>
              <w:ind w:left="-55" w:rightChars="-23" w:right="-55"/>
              <w:jc w:val="both"/>
              <w:rPr>
                <w:rFonts w:ascii="Times New Roman" w:eastAsia="新細明體" w:hAnsi="Times New Roman" w:cs="Times New Roman"/>
                <w:b/>
                <w:sz w:val="20"/>
                <w:szCs w:val="20"/>
                <w:lang w:val="pt-PT"/>
              </w:rPr>
            </w:pPr>
            <w:r w:rsidRPr="00304C2E">
              <w:rPr>
                <w:rFonts w:ascii="Times New Roman" w:hAnsi="Times New Roman" w:cs="Times New Roman"/>
                <w:b/>
                <w:sz w:val="20"/>
                <w:szCs w:val="20"/>
                <w:lang w:val="pt-PT"/>
              </w:rPr>
              <w:t>Total</w:t>
            </w:r>
          </w:p>
        </w:tc>
        <w:tc>
          <w:tcPr>
            <w:tcW w:w="618" w:type="pct"/>
            <w:shd w:val="clear" w:color="auto" w:fill="FFFFFF" w:themeFill="background1"/>
          </w:tcPr>
          <w:p w14:paraId="7BE308B8" w14:textId="77777777" w:rsidR="00776C68" w:rsidRPr="00304C2E" w:rsidRDefault="00776C68" w:rsidP="00776C68">
            <w:pPr>
              <w:spacing w:line="300" w:lineRule="exact"/>
              <w:ind w:left="-55" w:rightChars="-23" w:right="-55"/>
              <w:jc w:val="center"/>
              <w:rPr>
                <w:rFonts w:ascii="Times New Roman" w:eastAsia="新細明體" w:hAnsi="Times New Roman" w:cs="Times New Roman"/>
                <w:b/>
                <w:sz w:val="20"/>
                <w:szCs w:val="20"/>
                <w:lang w:val="pt-PT"/>
              </w:rPr>
            </w:pPr>
          </w:p>
        </w:tc>
        <w:tc>
          <w:tcPr>
            <w:tcW w:w="489" w:type="pct"/>
            <w:shd w:val="clear" w:color="auto" w:fill="FFFFFF" w:themeFill="background1"/>
          </w:tcPr>
          <w:p w14:paraId="4FD26671" w14:textId="77777777" w:rsidR="00776C68" w:rsidRPr="00304C2E" w:rsidRDefault="00776C68" w:rsidP="00776C68">
            <w:pPr>
              <w:spacing w:line="300" w:lineRule="exact"/>
              <w:ind w:left="-55" w:rightChars="-23" w:right="-55"/>
              <w:jc w:val="center"/>
              <w:rPr>
                <w:rFonts w:ascii="Times New Roman" w:eastAsia="新細明體" w:hAnsi="Times New Roman" w:cs="Times New Roman"/>
                <w:b/>
                <w:sz w:val="20"/>
                <w:szCs w:val="20"/>
                <w:lang w:val="pt-PT"/>
              </w:rPr>
            </w:pPr>
            <w:r w:rsidRPr="00304C2E">
              <w:rPr>
                <w:rFonts w:ascii="Times New Roman" w:hAnsi="Times New Roman" w:cs="Times New Roman"/>
                <w:b/>
                <w:sz w:val="20"/>
                <w:szCs w:val="20"/>
                <w:lang w:val="pt-PT"/>
              </w:rPr>
              <w:t>4</w:t>
            </w:r>
          </w:p>
        </w:tc>
        <w:tc>
          <w:tcPr>
            <w:tcW w:w="489" w:type="pct"/>
            <w:shd w:val="clear" w:color="auto" w:fill="FFFFFF" w:themeFill="background1"/>
          </w:tcPr>
          <w:p w14:paraId="55B0D098" w14:textId="77777777" w:rsidR="00776C68" w:rsidRPr="00304C2E" w:rsidRDefault="00776C68" w:rsidP="00776C68">
            <w:pPr>
              <w:spacing w:line="300" w:lineRule="exact"/>
              <w:ind w:left="-55" w:rightChars="-23" w:right="-55"/>
              <w:jc w:val="center"/>
              <w:rPr>
                <w:rFonts w:ascii="Times New Roman" w:eastAsia="新細明體" w:hAnsi="Times New Roman" w:cs="Times New Roman"/>
                <w:b/>
                <w:sz w:val="20"/>
                <w:szCs w:val="20"/>
                <w:lang w:val="pt-PT"/>
              </w:rPr>
            </w:pPr>
            <w:r w:rsidRPr="00304C2E">
              <w:rPr>
                <w:rFonts w:ascii="Times New Roman" w:hAnsi="Times New Roman" w:cs="Times New Roman"/>
                <w:b/>
                <w:sz w:val="20"/>
                <w:szCs w:val="20"/>
                <w:lang w:val="pt-PT"/>
              </w:rPr>
              <w:t>3</w:t>
            </w:r>
          </w:p>
        </w:tc>
        <w:tc>
          <w:tcPr>
            <w:tcW w:w="489" w:type="pct"/>
            <w:shd w:val="clear" w:color="auto" w:fill="FFFFFF" w:themeFill="background1"/>
          </w:tcPr>
          <w:p w14:paraId="7B3F455C" w14:textId="77777777" w:rsidR="00776C68" w:rsidRPr="00304C2E" w:rsidRDefault="00776C68" w:rsidP="00776C68">
            <w:pPr>
              <w:spacing w:line="300" w:lineRule="exact"/>
              <w:ind w:left="-55" w:rightChars="-23" w:right="-55"/>
              <w:jc w:val="center"/>
              <w:rPr>
                <w:rFonts w:ascii="Times New Roman" w:eastAsia="新細明體" w:hAnsi="Times New Roman" w:cs="Times New Roman"/>
                <w:b/>
                <w:sz w:val="20"/>
                <w:szCs w:val="20"/>
                <w:lang w:val="pt-PT"/>
              </w:rPr>
            </w:pPr>
            <w:r w:rsidRPr="00304C2E">
              <w:rPr>
                <w:rFonts w:ascii="Times New Roman" w:hAnsi="Times New Roman" w:cs="Times New Roman"/>
                <w:b/>
                <w:sz w:val="20"/>
                <w:szCs w:val="20"/>
                <w:lang w:val="pt-PT"/>
              </w:rPr>
              <w:t>0</w:t>
            </w:r>
          </w:p>
        </w:tc>
        <w:tc>
          <w:tcPr>
            <w:tcW w:w="489" w:type="pct"/>
            <w:shd w:val="clear" w:color="auto" w:fill="FFFFFF" w:themeFill="background1"/>
          </w:tcPr>
          <w:p w14:paraId="4554DB13" w14:textId="77777777" w:rsidR="00776C68" w:rsidRPr="00304C2E" w:rsidRDefault="00776C68" w:rsidP="00776C68">
            <w:pPr>
              <w:spacing w:line="300" w:lineRule="exact"/>
              <w:ind w:left="-55" w:rightChars="-23" w:right="-55"/>
              <w:jc w:val="center"/>
              <w:rPr>
                <w:rFonts w:ascii="Times New Roman" w:eastAsia="新細明體" w:hAnsi="Times New Roman" w:cs="Times New Roman"/>
                <w:b/>
                <w:sz w:val="20"/>
                <w:szCs w:val="20"/>
                <w:lang w:val="pt-PT"/>
              </w:rPr>
            </w:pPr>
            <w:r w:rsidRPr="00304C2E">
              <w:rPr>
                <w:rFonts w:ascii="Times New Roman" w:hAnsi="Times New Roman" w:cs="Times New Roman"/>
                <w:b/>
                <w:sz w:val="20"/>
                <w:szCs w:val="20"/>
                <w:lang w:val="pt-PT"/>
              </w:rPr>
              <w:t>0</w:t>
            </w:r>
          </w:p>
        </w:tc>
        <w:tc>
          <w:tcPr>
            <w:tcW w:w="489" w:type="pct"/>
            <w:shd w:val="clear" w:color="auto" w:fill="FFFFFF" w:themeFill="background1"/>
          </w:tcPr>
          <w:p w14:paraId="63653D18" w14:textId="77777777" w:rsidR="00776C68" w:rsidRPr="00304C2E" w:rsidRDefault="00776C68" w:rsidP="00776C68">
            <w:pPr>
              <w:spacing w:line="300" w:lineRule="exact"/>
              <w:ind w:left="-55" w:rightChars="-23" w:right="-55"/>
              <w:jc w:val="center"/>
              <w:rPr>
                <w:rFonts w:ascii="Times New Roman" w:eastAsia="新細明體" w:hAnsi="Times New Roman" w:cs="Times New Roman"/>
                <w:b/>
                <w:sz w:val="20"/>
                <w:szCs w:val="20"/>
                <w:lang w:val="pt-PT"/>
              </w:rPr>
            </w:pPr>
            <w:r w:rsidRPr="00304C2E">
              <w:rPr>
                <w:rFonts w:ascii="Times New Roman" w:eastAsia="新細明體" w:hAnsi="Times New Roman" w:cs="Times New Roman"/>
                <w:b/>
                <w:sz w:val="20"/>
                <w:szCs w:val="20"/>
                <w:lang w:val="pt-PT"/>
              </w:rPr>
              <w:t>0</w:t>
            </w:r>
          </w:p>
        </w:tc>
        <w:tc>
          <w:tcPr>
            <w:tcW w:w="488" w:type="pct"/>
            <w:shd w:val="clear" w:color="auto" w:fill="FFFFFF" w:themeFill="background1"/>
          </w:tcPr>
          <w:p w14:paraId="3DE5AFB7" w14:textId="77777777" w:rsidR="00776C68" w:rsidRPr="00304C2E" w:rsidRDefault="00776C68" w:rsidP="00776C68">
            <w:pPr>
              <w:spacing w:line="300" w:lineRule="exact"/>
              <w:ind w:left="-55" w:rightChars="-23" w:right="-55"/>
              <w:jc w:val="center"/>
              <w:rPr>
                <w:rFonts w:ascii="Times New Roman" w:eastAsia="新細明體" w:hAnsi="Times New Roman" w:cs="Times New Roman"/>
                <w:b/>
                <w:sz w:val="20"/>
                <w:szCs w:val="20"/>
                <w:lang w:val="pt-PT"/>
              </w:rPr>
            </w:pPr>
            <w:r w:rsidRPr="00304C2E">
              <w:rPr>
                <w:rFonts w:ascii="Times New Roman" w:eastAsia="新細明體" w:hAnsi="Times New Roman" w:cs="Times New Roman"/>
                <w:b/>
                <w:sz w:val="20"/>
                <w:szCs w:val="20"/>
                <w:lang w:val="pt-PT"/>
              </w:rPr>
              <w:t>1</w:t>
            </w:r>
          </w:p>
        </w:tc>
      </w:tr>
      <w:tr w:rsidR="00776C68" w:rsidRPr="00304C2E" w14:paraId="79555C23" w14:textId="77777777" w:rsidTr="00776C68">
        <w:trPr>
          <w:trHeight w:val="334"/>
          <w:jc w:val="center"/>
        </w:trPr>
        <w:tc>
          <w:tcPr>
            <w:tcW w:w="1450" w:type="pct"/>
            <w:vMerge w:val="restart"/>
            <w:shd w:val="clear" w:color="auto" w:fill="D9D9D9" w:themeFill="background1" w:themeFillShade="D9"/>
          </w:tcPr>
          <w:p w14:paraId="2DA287BE" w14:textId="77777777" w:rsidR="00776C68" w:rsidRPr="00304C2E" w:rsidRDefault="00776C68" w:rsidP="00776C68">
            <w:pPr>
              <w:spacing w:line="300" w:lineRule="exact"/>
              <w:ind w:left="-55" w:rightChars="-23" w:right="-55"/>
              <w:jc w:val="both"/>
              <w:rPr>
                <w:rFonts w:ascii="Times New Roman" w:eastAsia="新細明體" w:hAnsi="Times New Roman" w:cs="Times New Roman"/>
                <w:sz w:val="20"/>
                <w:szCs w:val="20"/>
                <w:lang w:val="pt-PT"/>
              </w:rPr>
            </w:pPr>
            <w:r w:rsidRPr="00304C2E">
              <w:rPr>
                <w:rFonts w:ascii="Times New Roman" w:hAnsi="Times New Roman" w:cs="Times New Roman"/>
                <w:sz w:val="20"/>
                <w:szCs w:val="20"/>
                <w:lang w:val="pt-PT"/>
              </w:rPr>
              <w:t>Rule abiding order</w:t>
            </w:r>
          </w:p>
        </w:tc>
        <w:tc>
          <w:tcPr>
            <w:tcW w:w="618" w:type="pct"/>
            <w:shd w:val="clear" w:color="auto" w:fill="FFFFFF" w:themeFill="background1"/>
          </w:tcPr>
          <w:p w14:paraId="4F3E43F0" w14:textId="77777777" w:rsidR="00776C68" w:rsidRPr="00304C2E" w:rsidRDefault="00776C68" w:rsidP="00776C68">
            <w:pPr>
              <w:spacing w:line="300" w:lineRule="exact"/>
              <w:ind w:left="-55" w:rightChars="-23" w:right="-55"/>
              <w:jc w:val="center"/>
              <w:rPr>
                <w:rFonts w:ascii="Times New Roman" w:eastAsia="新細明體" w:hAnsi="Times New Roman" w:cs="Times New Roman"/>
                <w:b/>
                <w:sz w:val="20"/>
                <w:szCs w:val="20"/>
                <w:lang w:val="pt-PT"/>
              </w:rPr>
            </w:pPr>
            <w:r w:rsidRPr="00304C2E">
              <w:rPr>
                <w:rFonts w:ascii="Times New Roman" w:hAnsi="Times New Roman" w:cs="Times New Roman"/>
                <w:b/>
                <w:sz w:val="20"/>
                <w:szCs w:val="20"/>
                <w:lang w:val="pt-PT"/>
              </w:rPr>
              <w:t>M</w:t>
            </w:r>
          </w:p>
        </w:tc>
        <w:tc>
          <w:tcPr>
            <w:tcW w:w="489" w:type="pct"/>
            <w:shd w:val="clear" w:color="auto" w:fill="FFFFFF" w:themeFill="background1"/>
          </w:tcPr>
          <w:p w14:paraId="22C125B5" w14:textId="77777777" w:rsidR="00776C68" w:rsidRPr="00304C2E" w:rsidRDefault="00776C68" w:rsidP="00776C68">
            <w:pPr>
              <w:spacing w:line="300" w:lineRule="exact"/>
              <w:ind w:left="-55" w:rightChars="-23" w:right="-55"/>
              <w:jc w:val="center"/>
              <w:rPr>
                <w:rFonts w:ascii="Times New Roman" w:eastAsia="新細明體" w:hAnsi="Times New Roman" w:cs="Times New Roman"/>
                <w:sz w:val="20"/>
                <w:szCs w:val="20"/>
                <w:lang w:val="pt-PT"/>
              </w:rPr>
            </w:pPr>
            <w:r w:rsidRPr="00304C2E">
              <w:rPr>
                <w:rFonts w:ascii="Times New Roman" w:eastAsia="新細明體" w:hAnsi="Times New Roman" w:cs="Times New Roman"/>
                <w:sz w:val="20"/>
                <w:szCs w:val="20"/>
                <w:lang w:val="pt-PT"/>
              </w:rPr>
              <w:t>15</w:t>
            </w:r>
          </w:p>
        </w:tc>
        <w:tc>
          <w:tcPr>
            <w:tcW w:w="489" w:type="pct"/>
            <w:shd w:val="clear" w:color="auto" w:fill="FFFFFF" w:themeFill="background1"/>
          </w:tcPr>
          <w:p w14:paraId="66D04A39" w14:textId="77777777" w:rsidR="00776C68" w:rsidRPr="00304C2E" w:rsidRDefault="00776C68" w:rsidP="00776C68">
            <w:pPr>
              <w:spacing w:line="300" w:lineRule="exact"/>
              <w:ind w:left="-55" w:rightChars="-23" w:right="-55"/>
              <w:jc w:val="center"/>
              <w:rPr>
                <w:rFonts w:ascii="Times New Roman" w:eastAsia="新細明體" w:hAnsi="Times New Roman" w:cs="Times New Roman"/>
                <w:sz w:val="20"/>
                <w:szCs w:val="20"/>
                <w:lang w:val="pt-PT"/>
              </w:rPr>
            </w:pPr>
            <w:r w:rsidRPr="00304C2E">
              <w:rPr>
                <w:rFonts w:ascii="Times New Roman" w:eastAsia="新細明體" w:hAnsi="Times New Roman" w:cs="Times New Roman"/>
                <w:sz w:val="20"/>
                <w:szCs w:val="20"/>
                <w:lang w:val="pt-PT"/>
              </w:rPr>
              <w:t>15</w:t>
            </w:r>
          </w:p>
        </w:tc>
        <w:tc>
          <w:tcPr>
            <w:tcW w:w="489" w:type="pct"/>
            <w:shd w:val="clear" w:color="auto" w:fill="FFFFFF" w:themeFill="background1"/>
          </w:tcPr>
          <w:p w14:paraId="5FBC52C2" w14:textId="77777777" w:rsidR="00776C68" w:rsidRPr="00304C2E" w:rsidRDefault="00776C68" w:rsidP="00776C68">
            <w:pPr>
              <w:spacing w:line="300" w:lineRule="exact"/>
              <w:ind w:left="-55" w:rightChars="-23" w:right="-55"/>
              <w:jc w:val="center"/>
              <w:rPr>
                <w:rFonts w:ascii="Times New Roman" w:eastAsia="新細明體" w:hAnsi="Times New Roman" w:cs="Times New Roman"/>
                <w:sz w:val="20"/>
                <w:szCs w:val="20"/>
                <w:lang w:val="pt-PT"/>
              </w:rPr>
            </w:pPr>
            <w:r w:rsidRPr="00304C2E">
              <w:rPr>
                <w:rFonts w:ascii="Times New Roman" w:eastAsia="新細明體" w:hAnsi="Times New Roman" w:cs="Times New Roman"/>
                <w:sz w:val="20"/>
                <w:szCs w:val="20"/>
                <w:lang w:val="pt-PT"/>
              </w:rPr>
              <w:t>9</w:t>
            </w:r>
          </w:p>
        </w:tc>
        <w:tc>
          <w:tcPr>
            <w:tcW w:w="489" w:type="pct"/>
            <w:shd w:val="clear" w:color="auto" w:fill="FFFFFF" w:themeFill="background1"/>
          </w:tcPr>
          <w:p w14:paraId="56BFC573" w14:textId="77777777" w:rsidR="00776C68" w:rsidRPr="00304C2E" w:rsidRDefault="00776C68" w:rsidP="00776C68">
            <w:pPr>
              <w:spacing w:line="300" w:lineRule="exact"/>
              <w:ind w:left="-55" w:rightChars="-23" w:right="-55"/>
              <w:jc w:val="center"/>
              <w:rPr>
                <w:rFonts w:ascii="Times New Roman" w:eastAsia="新細明體" w:hAnsi="Times New Roman" w:cs="Times New Roman"/>
                <w:sz w:val="20"/>
                <w:szCs w:val="20"/>
                <w:lang w:val="pt-PT"/>
              </w:rPr>
            </w:pPr>
            <w:r w:rsidRPr="00304C2E">
              <w:rPr>
                <w:rFonts w:ascii="Times New Roman" w:eastAsia="新細明體" w:hAnsi="Times New Roman" w:cs="Times New Roman"/>
                <w:sz w:val="20"/>
                <w:szCs w:val="20"/>
                <w:lang w:val="pt-PT"/>
              </w:rPr>
              <w:t>3</w:t>
            </w:r>
          </w:p>
        </w:tc>
        <w:tc>
          <w:tcPr>
            <w:tcW w:w="489" w:type="pct"/>
            <w:shd w:val="clear" w:color="auto" w:fill="FFFFFF" w:themeFill="background1"/>
          </w:tcPr>
          <w:p w14:paraId="1606B8FA" w14:textId="77777777" w:rsidR="00776C68" w:rsidRPr="00304C2E" w:rsidRDefault="00776C68" w:rsidP="00776C68">
            <w:pPr>
              <w:spacing w:line="300" w:lineRule="exact"/>
              <w:ind w:left="-55" w:rightChars="-23" w:right="-55"/>
              <w:jc w:val="center"/>
              <w:rPr>
                <w:rFonts w:ascii="Times New Roman" w:eastAsia="新細明體" w:hAnsi="Times New Roman" w:cs="Times New Roman"/>
                <w:sz w:val="20"/>
                <w:szCs w:val="20"/>
                <w:lang w:val="pt-PT"/>
              </w:rPr>
            </w:pPr>
            <w:r w:rsidRPr="00304C2E">
              <w:rPr>
                <w:rFonts w:ascii="Times New Roman" w:eastAsia="新細明體" w:hAnsi="Times New Roman" w:cs="Times New Roman"/>
                <w:sz w:val="20"/>
                <w:szCs w:val="20"/>
                <w:lang w:val="pt-PT"/>
              </w:rPr>
              <w:t>1</w:t>
            </w:r>
          </w:p>
        </w:tc>
        <w:tc>
          <w:tcPr>
            <w:tcW w:w="488" w:type="pct"/>
            <w:shd w:val="clear" w:color="auto" w:fill="FFFFFF" w:themeFill="background1"/>
          </w:tcPr>
          <w:p w14:paraId="1AF30D63" w14:textId="77777777" w:rsidR="00776C68" w:rsidRPr="00304C2E" w:rsidRDefault="00776C68" w:rsidP="00776C68">
            <w:pPr>
              <w:spacing w:line="300" w:lineRule="exact"/>
              <w:ind w:left="-55" w:rightChars="-23" w:right="-55"/>
              <w:jc w:val="center"/>
              <w:rPr>
                <w:rFonts w:ascii="Times New Roman" w:eastAsia="新細明體" w:hAnsi="Times New Roman" w:cs="Times New Roman"/>
                <w:sz w:val="20"/>
                <w:szCs w:val="20"/>
                <w:lang w:val="pt-PT"/>
              </w:rPr>
            </w:pPr>
            <w:r w:rsidRPr="00304C2E">
              <w:rPr>
                <w:rFonts w:ascii="Times New Roman" w:eastAsia="新細明體" w:hAnsi="Times New Roman" w:cs="Times New Roman"/>
                <w:sz w:val="20"/>
                <w:szCs w:val="20"/>
                <w:lang w:val="pt-PT"/>
              </w:rPr>
              <w:t>6</w:t>
            </w:r>
          </w:p>
        </w:tc>
      </w:tr>
      <w:tr w:rsidR="00776C68" w:rsidRPr="00304C2E" w14:paraId="41F5223F" w14:textId="77777777" w:rsidTr="00776C68">
        <w:trPr>
          <w:trHeight w:val="334"/>
          <w:jc w:val="center"/>
        </w:trPr>
        <w:tc>
          <w:tcPr>
            <w:tcW w:w="1450" w:type="pct"/>
            <w:vMerge/>
            <w:shd w:val="clear" w:color="auto" w:fill="D9D9D9" w:themeFill="background1" w:themeFillShade="D9"/>
          </w:tcPr>
          <w:p w14:paraId="5ABCAE5D" w14:textId="77777777" w:rsidR="00776C68" w:rsidRPr="00304C2E" w:rsidRDefault="00776C68" w:rsidP="00776C68">
            <w:pPr>
              <w:spacing w:line="300" w:lineRule="exact"/>
              <w:ind w:left="-55" w:rightChars="-23" w:right="-55"/>
              <w:jc w:val="both"/>
              <w:rPr>
                <w:rFonts w:ascii="Times New Roman" w:eastAsia="新細明體" w:hAnsi="Times New Roman" w:cs="Times New Roman"/>
                <w:b/>
                <w:sz w:val="20"/>
                <w:szCs w:val="20"/>
                <w:lang w:val="pt-PT"/>
              </w:rPr>
            </w:pPr>
          </w:p>
        </w:tc>
        <w:tc>
          <w:tcPr>
            <w:tcW w:w="618" w:type="pct"/>
            <w:shd w:val="clear" w:color="auto" w:fill="FFFFFF" w:themeFill="background1"/>
          </w:tcPr>
          <w:p w14:paraId="137A052C" w14:textId="77777777" w:rsidR="00776C68" w:rsidRPr="00304C2E" w:rsidRDefault="00776C68" w:rsidP="00776C68">
            <w:pPr>
              <w:spacing w:line="300" w:lineRule="exact"/>
              <w:ind w:left="-55" w:rightChars="-23" w:right="-55"/>
              <w:jc w:val="center"/>
              <w:rPr>
                <w:rFonts w:ascii="Times New Roman" w:eastAsia="新細明體" w:hAnsi="Times New Roman" w:cs="Times New Roman"/>
                <w:b/>
                <w:sz w:val="20"/>
                <w:szCs w:val="20"/>
                <w:lang w:val="pt-PT"/>
              </w:rPr>
            </w:pPr>
            <w:r w:rsidRPr="00304C2E">
              <w:rPr>
                <w:rFonts w:ascii="Times New Roman" w:hAnsi="Times New Roman" w:cs="Times New Roman"/>
                <w:b/>
                <w:sz w:val="20"/>
                <w:szCs w:val="20"/>
                <w:lang w:val="pt-PT"/>
              </w:rPr>
              <w:t>F</w:t>
            </w:r>
          </w:p>
        </w:tc>
        <w:tc>
          <w:tcPr>
            <w:tcW w:w="489" w:type="pct"/>
            <w:shd w:val="clear" w:color="auto" w:fill="FFFFFF" w:themeFill="background1"/>
          </w:tcPr>
          <w:p w14:paraId="4B25253A" w14:textId="77777777" w:rsidR="00776C68" w:rsidRPr="00304C2E" w:rsidRDefault="00776C68" w:rsidP="00776C68">
            <w:pPr>
              <w:spacing w:line="300" w:lineRule="exact"/>
              <w:ind w:left="-55" w:rightChars="-23" w:right="-55"/>
              <w:jc w:val="center"/>
              <w:rPr>
                <w:rFonts w:ascii="Times New Roman" w:eastAsia="新細明體" w:hAnsi="Times New Roman" w:cs="Times New Roman"/>
                <w:sz w:val="20"/>
                <w:szCs w:val="20"/>
                <w:lang w:val="pt-PT"/>
              </w:rPr>
            </w:pPr>
            <w:r w:rsidRPr="00304C2E">
              <w:rPr>
                <w:rFonts w:ascii="Times New Roman" w:eastAsia="新細明體" w:hAnsi="Times New Roman" w:cs="Times New Roman"/>
                <w:sz w:val="20"/>
                <w:szCs w:val="20"/>
                <w:lang w:val="pt-PT"/>
              </w:rPr>
              <w:t>12</w:t>
            </w:r>
          </w:p>
        </w:tc>
        <w:tc>
          <w:tcPr>
            <w:tcW w:w="489" w:type="pct"/>
            <w:shd w:val="clear" w:color="auto" w:fill="FFFFFF" w:themeFill="background1"/>
          </w:tcPr>
          <w:p w14:paraId="6B11FD68" w14:textId="77777777" w:rsidR="00776C68" w:rsidRPr="00304C2E" w:rsidRDefault="00776C68" w:rsidP="00776C68">
            <w:pPr>
              <w:spacing w:line="300" w:lineRule="exact"/>
              <w:ind w:left="-55" w:rightChars="-23" w:right="-55"/>
              <w:jc w:val="center"/>
              <w:rPr>
                <w:rFonts w:ascii="Times New Roman" w:eastAsia="新細明體" w:hAnsi="Times New Roman" w:cs="Times New Roman"/>
                <w:sz w:val="20"/>
                <w:szCs w:val="20"/>
                <w:lang w:val="pt-PT"/>
              </w:rPr>
            </w:pPr>
            <w:r w:rsidRPr="00304C2E">
              <w:rPr>
                <w:rFonts w:ascii="Times New Roman" w:eastAsia="新細明體" w:hAnsi="Times New Roman" w:cs="Times New Roman"/>
                <w:sz w:val="20"/>
                <w:szCs w:val="20"/>
                <w:lang w:val="pt-PT"/>
              </w:rPr>
              <w:t>5</w:t>
            </w:r>
          </w:p>
        </w:tc>
        <w:tc>
          <w:tcPr>
            <w:tcW w:w="489" w:type="pct"/>
            <w:shd w:val="clear" w:color="auto" w:fill="FFFFFF" w:themeFill="background1"/>
          </w:tcPr>
          <w:p w14:paraId="2C3368BB" w14:textId="77777777" w:rsidR="00776C68" w:rsidRPr="00304C2E" w:rsidRDefault="00776C68" w:rsidP="00776C68">
            <w:pPr>
              <w:spacing w:line="300" w:lineRule="exact"/>
              <w:ind w:left="-55" w:rightChars="-23" w:right="-55"/>
              <w:jc w:val="center"/>
              <w:rPr>
                <w:rFonts w:ascii="Times New Roman" w:eastAsia="新細明體" w:hAnsi="Times New Roman" w:cs="Times New Roman"/>
                <w:sz w:val="20"/>
                <w:szCs w:val="20"/>
                <w:lang w:val="pt-PT"/>
              </w:rPr>
            </w:pPr>
            <w:r w:rsidRPr="00304C2E">
              <w:rPr>
                <w:rFonts w:ascii="Times New Roman" w:eastAsia="新細明體" w:hAnsi="Times New Roman" w:cs="Times New Roman"/>
                <w:sz w:val="20"/>
                <w:szCs w:val="20"/>
                <w:lang w:val="pt-PT"/>
              </w:rPr>
              <w:t>3</w:t>
            </w:r>
          </w:p>
        </w:tc>
        <w:tc>
          <w:tcPr>
            <w:tcW w:w="489" w:type="pct"/>
            <w:shd w:val="clear" w:color="auto" w:fill="FFFFFF" w:themeFill="background1"/>
          </w:tcPr>
          <w:p w14:paraId="4B45A1C7" w14:textId="77777777" w:rsidR="00776C68" w:rsidRPr="00304C2E" w:rsidRDefault="00776C68" w:rsidP="00776C68">
            <w:pPr>
              <w:spacing w:line="300" w:lineRule="exact"/>
              <w:ind w:left="-55" w:rightChars="-23" w:right="-55"/>
              <w:jc w:val="center"/>
              <w:rPr>
                <w:rFonts w:ascii="Times New Roman" w:eastAsia="新細明體" w:hAnsi="Times New Roman" w:cs="Times New Roman"/>
                <w:sz w:val="20"/>
                <w:szCs w:val="20"/>
                <w:lang w:val="pt-PT"/>
              </w:rPr>
            </w:pPr>
            <w:r w:rsidRPr="00304C2E">
              <w:rPr>
                <w:rFonts w:ascii="Times New Roman" w:eastAsia="新細明體" w:hAnsi="Times New Roman" w:cs="Times New Roman"/>
                <w:sz w:val="20"/>
                <w:szCs w:val="20"/>
                <w:lang w:val="pt-PT"/>
              </w:rPr>
              <w:t>0</w:t>
            </w:r>
          </w:p>
        </w:tc>
        <w:tc>
          <w:tcPr>
            <w:tcW w:w="489" w:type="pct"/>
            <w:shd w:val="clear" w:color="auto" w:fill="FFFFFF" w:themeFill="background1"/>
          </w:tcPr>
          <w:p w14:paraId="495C32F3" w14:textId="77777777" w:rsidR="00776C68" w:rsidRPr="00304C2E" w:rsidRDefault="00776C68" w:rsidP="00776C68">
            <w:pPr>
              <w:spacing w:line="300" w:lineRule="exact"/>
              <w:ind w:left="-55" w:rightChars="-23" w:right="-55"/>
              <w:jc w:val="center"/>
              <w:rPr>
                <w:rFonts w:ascii="Times New Roman" w:eastAsia="新細明體" w:hAnsi="Times New Roman" w:cs="Times New Roman"/>
                <w:sz w:val="20"/>
                <w:szCs w:val="20"/>
                <w:lang w:val="pt-PT"/>
              </w:rPr>
            </w:pPr>
            <w:r w:rsidRPr="00304C2E">
              <w:rPr>
                <w:rFonts w:ascii="Times New Roman" w:eastAsia="新細明體" w:hAnsi="Times New Roman" w:cs="Times New Roman"/>
                <w:sz w:val="20"/>
                <w:szCs w:val="20"/>
                <w:lang w:val="pt-PT"/>
              </w:rPr>
              <w:t>0</w:t>
            </w:r>
          </w:p>
        </w:tc>
        <w:tc>
          <w:tcPr>
            <w:tcW w:w="488" w:type="pct"/>
            <w:shd w:val="clear" w:color="auto" w:fill="FFFFFF" w:themeFill="background1"/>
          </w:tcPr>
          <w:p w14:paraId="711B5E14" w14:textId="77777777" w:rsidR="00776C68" w:rsidRPr="00304C2E" w:rsidRDefault="00776C68" w:rsidP="00776C68">
            <w:pPr>
              <w:spacing w:line="300" w:lineRule="exact"/>
              <w:ind w:left="-55" w:rightChars="-23" w:right="-55"/>
              <w:jc w:val="center"/>
              <w:rPr>
                <w:rFonts w:ascii="Times New Roman" w:eastAsia="新細明體" w:hAnsi="Times New Roman" w:cs="Times New Roman"/>
                <w:sz w:val="20"/>
                <w:szCs w:val="20"/>
                <w:lang w:val="pt-PT"/>
              </w:rPr>
            </w:pPr>
            <w:r w:rsidRPr="00304C2E">
              <w:rPr>
                <w:rFonts w:ascii="Times New Roman" w:eastAsia="新細明體" w:hAnsi="Times New Roman" w:cs="Times New Roman"/>
                <w:sz w:val="20"/>
                <w:szCs w:val="20"/>
                <w:lang w:val="pt-PT"/>
              </w:rPr>
              <w:t>1</w:t>
            </w:r>
          </w:p>
        </w:tc>
      </w:tr>
      <w:tr w:rsidR="00776C68" w:rsidRPr="00304C2E" w14:paraId="4F770823" w14:textId="77777777" w:rsidTr="00776C68">
        <w:trPr>
          <w:trHeight w:val="334"/>
          <w:jc w:val="center"/>
        </w:trPr>
        <w:tc>
          <w:tcPr>
            <w:tcW w:w="1450" w:type="pct"/>
            <w:shd w:val="clear" w:color="auto" w:fill="D9D9D9" w:themeFill="background1" w:themeFillShade="D9"/>
          </w:tcPr>
          <w:p w14:paraId="742FA3D3" w14:textId="77777777" w:rsidR="00776C68" w:rsidRPr="00304C2E" w:rsidRDefault="00776C68" w:rsidP="00776C68">
            <w:pPr>
              <w:spacing w:line="300" w:lineRule="exact"/>
              <w:ind w:left="-55" w:rightChars="-23" w:right="-55"/>
              <w:jc w:val="both"/>
              <w:rPr>
                <w:rFonts w:ascii="Times New Roman" w:eastAsia="新細明體" w:hAnsi="Times New Roman" w:cs="Times New Roman"/>
                <w:b/>
                <w:sz w:val="20"/>
                <w:szCs w:val="20"/>
                <w:lang w:val="pt-PT"/>
              </w:rPr>
            </w:pPr>
            <w:r w:rsidRPr="00304C2E">
              <w:rPr>
                <w:rFonts w:ascii="Times New Roman" w:hAnsi="Times New Roman" w:cs="Times New Roman"/>
                <w:b/>
                <w:sz w:val="20"/>
                <w:szCs w:val="20"/>
                <w:lang w:val="pt-PT"/>
              </w:rPr>
              <w:t>Total</w:t>
            </w:r>
          </w:p>
        </w:tc>
        <w:tc>
          <w:tcPr>
            <w:tcW w:w="618" w:type="pct"/>
            <w:shd w:val="clear" w:color="auto" w:fill="FFFFFF" w:themeFill="background1"/>
          </w:tcPr>
          <w:p w14:paraId="62ACC6CB" w14:textId="77777777" w:rsidR="00776C68" w:rsidRPr="00304C2E" w:rsidRDefault="00776C68" w:rsidP="00776C68">
            <w:pPr>
              <w:spacing w:line="300" w:lineRule="exact"/>
              <w:ind w:left="-55" w:rightChars="-23" w:right="-55"/>
              <w:jc w:val="center"/>
              <w:rPr>
                <w:rFonts w:ascii="Times New Roman" w:eastAsia="新細明體" w:hAnsi="Times New Roman" w:cs="Times New Roman"/>
                <w:b/>
                <w:sz w:val="20"/>
                <w:szCs w:val="20"/>
                <w:lang w:val="pt-PT"/>
              </w:rPr>
            </w:pPr>
          </w:p>
        </w:tc>
        <w:tc>
          <w:tcPr>
            <w:tcW w:w="489" w:type="pct"/>
            <w:shd w:val="clear" w:color="auto" w:fill="FFFFFF" w:themeFill="background1"/>
          </w:tcPr>
          <w:p w14:paraId="19533E61" w14:textId="77777777" w:rsidR="00776C68" w:rsidRPr="00304C2E" w:rsidRDefault="00776C68" w:rsidP="00776C68">
            <w:pPr>
              <w:spacing w:line="300" w:lineRule="exact"/>
              <w:ind w:left="-55" w:rightChars="-23" w:right="-55"/>
              <w:jc w:val="center"/>
              <w:rPr>
                <w:rFonts w:ascii="Times New Roman" w:eastAsia="新細明體" w:hAnsi="Times New Roman" w:cs="Times New Roman"/>
                <w:b/>
                <w:sz w:val="20"/>
                <w:szCs w:val="20"/>
                <w:lang w:val="pt-PT"/>
              </w:rPr>
            </w:pPr>
            <w:r w:rsidRPr="00304C2E">
              <w:rPr>
                <w:rFonts w:ascii="Times New Roman" w:hAnsi="Times New Roman" w:cs="Times New Roman"/>
                <w:b/>
                <w:sz w:val="20"/>
                <w:szCs w:val="20"/>
                <w:lang w:val="pt-PT"/>
              </w:rPr>
              <w:t>27</w:t>
            </w:r>
          </w:p>
        </w:tc>
        <w:tc>
          <w:tcPr>
            <w:tcW w:w="489" w:type="pct"/>
            <w:shd w:val="clear" w:color="auto" w:fill="FFFFFF" w:themeFill="background1"/>
          </w:tcPr>
          <w:p w14:paraId="298CC08B" w14:textId="77777777" w:rsidR="00776C68" w:rsidRPr="00304C2E" w:rsidRDefault="00776C68" w:rsidP="00776C68">
            <w:pPr>
              <w:spacing w:line="300" w:lineRule="exact"/>
              <w:ind w:left="-55" w:rightChars="-23" w:right="-55"/>
              <w:jc w:val="center"/>
              <w:rPr>
                <w:rFonts w:ascii="Times New Roman" w:eastAsia="新細明體" w:hAnsi="Times New Roman" w:cs="Times New Roman"/>
                <w:b/>
                <w:sz w:val="20"/>
                <w:szCs w:val="20"/>
                <w:lang w:val="pt-PT"/>
              </w:rPr>
            </w:pPr>
            <w:r w:rsidRPr="00304C2E">
              <w:rPr>
                <w:rFonts w:ascii="Times New Roman" w:hAnsi="Times New Roman" w:cs="Times New Roman"/>
                <w:b/>
                <w:sz w:val="20"/>
                <w:szCs w:val="20"/>
                <w:lang w:val="pt-PT"/>
              </w:rPr>
              <w:t>20</w:t>
            </w:r>
          </w:p>
        </w:tc>
        <w:tc>
          <w:tcPr>
            <w:tcW w:w="489" w:type="pct"/>
            <w:shd w:val="clear" w:color="auto" w:fill="FFFFFF" w:themeFill="background1"/>
          </w:tcPr>
          <w:p w14:paraId="17C35BE8" w14:textId="77777777" w:rsidR="00776C68" w:rsidRPr="00304C2E" w:rsidRDefault="00776C68" w:rsidP="00776C68">
            <w:pPr>
              <w:spacing w:line="300" w:lineRule="exact"/>
              <w:ind w:left="-55" w:rightChars="-23" w:right="-55"/>
              <w:jc w:val="center"/>
              <w:rPr>
                <w:rFonts w:ascii="Times New Roman" w:eastAsia="新細明體" w:hAnsi="Times New Roman" w:cs="Times New Roman"/>
                <w:b/>
                <w:sz w:val="20"/>
                <w:szCs w:val="20"/>
                <w:lang w:val="pt-PT"/>
              </w:rPr>
            </w:pPr>
            <w:r w:rsidRPr="00304C2E">
              <w:rPr>
                <w:rFonts w:ascii="Times New Roman" w:hAnsi="Times New Roman" w:cs="Times New Roman"/>
                <w:b/>
                <w:sz w:val="20"/>
                <w:szCs w:val="20"/>
                <w:lang w:val="pt-PT"/>
              </w:rPr>
              <w:t>12</w:t>
            </w:r>
          </w:p>
        </w:tc>
        <w:tc>
          <w:tcPr>
            <w:tcW w:w="489" w:type="pct"/>
            <w:shd w:val="clear" w:color="auto" w:fill="FFFFFF" w:themeFill="background1"/>
          </w:tcPr>
          <w:p w14:paraId="3CA98ABB" w14:textId="77777777" w:rsidR="00776C68" w:rsidRPr="00304C2E" w:rsidRDefault="00776C68" w:rsidP="00776C68">
            <w:pPr>
              <w:spacing w:line="300" w:lineRule="exact"/>
              <w:ind w:left="-55" w:rightChars="-23" w:right="-55"/>
              <w:jc w:val="center"/>
              <w:rPr>
                <w:rFonts w:ascii="Times New Roman" w:eastAsia="新細明體" w:hAnsi="Times New Roman" w:cs="Times New Roman"/>
                <w:b/>
                <w:sz w:val="20"/>
                <w:szCs w:val="20"/>
                <w:lang w:val="pt-PT"/>
              </w:rPr>
            </w:pPr>
            <w:r w:rsidRPr="00304C2E">
              <w:rPr>
                <w:rFonts w:ascii="Times New Roman" w:eastAsia="新細明體" w:hAnsi="Times New Roman" w:cs="Times New Roman"/>
                <w:b/>
                <w:sz w:val="20"/>
                <w:szCs w:val="20"/>
                <w:lang w:val="pt-PT"/>
              </w:rPr>
              <w:t>3</w:t>
            </w:r>
          </w:p>
        </w:tc>
        <w:tc>
          <w:tcPr>
            <w:tcW w:w="489" w:type="pct"/>
            <w:shd w:val="clear" w:color="auto" w:fill="FFFFFF" w:themeFill="background1"/>
          </w:tcPr>
          <w:p w14:paraId="4F3BEB4B" w14:textId="77777777" w:rsidR="00776C68" w:rsidRPr="00304C2E" w:rsidRDefault="00776C68" w:rsidP="00776C68">
            <w:pPr>
              <w:spacing w:line="300" w:lineRule="exact"/>
              <w:ind w:left="-55" w:rightChars="-23" w:right="-55"/>
              <w:jc w:val="center"/>
              <w:rPr>
                <w:rFonts w:ascii="Times New Roman" w:eastAsia="新細明體" w:hAnsi="Times New Roman" w:cs="Times New Roman"/>
                <w:b/>
                <w:sz w:val="20"/>
                <w:szCs w:val="20"/>
                <w:lang w:val="pt-PT"/>
              </w:rPr>
            </w:pPr>
            <w:r w:rsidRPr="00304C2E">
              <w:rPr>
                <w:rFonts w:ascii="Times New Roman" w:eastAsia="新細明體" w:hAnsi="Times New Roman" w:cs="Times New Roman"/>
                <w:b/>
                <w:sz w:val="20"/>
                <w:szCs w:val="20"/>
                <w:lang w:val="pt-PT"/>
              </w:rPr>
              <w:t>1</w:t>
            </w:r>
          </w:p>
        </w:tc>
        <w:tc>
          <w:tcPr>
            <w:tcW w:w="488" w:type="pct"/>
            <w:shd w:val="clear" w:color="auto" w:fill="FFFFFF" w:themeFill="background1"/>
          </w:tcPr>
          <w:p w14:paraId="48BE8166" w14:textId="77777777" w:rsidR="00776C68" w:rsidRPr="00304C2E" w:rsidRDefault="00776C68" w:rsidP="00776C68">
            <w:pPr>
              <w:spacing w:line="300" w:lineRule="exact"/>
              <w:ind w:left="-55" w:rightChars="-23" w:right="-55"/>
              <w:jc w:val="center"/>
              <w:rPr>
                <w:rFonts w:ascii="Times New Roman" w:eastAsia="新細明體" w:hAnsi="Times New Roman" w:cs="Times New Roman"/>
                <w:b/>
                <w:sz w:val="20"/>
                <w:szCs w:val="20"/>
                <w:lang w:val="pt-PT"/>
              </w:rPr>
            </w:pPr>
            <w:r w:rsidRPr="00304C2E">
              <w:rPr>
                <w:rFonts w:ascii="Times New Roman" w:eastAsia="新細明體" w:hAnsi="Times New Roman" w:cs="Times New Roman"/>
                <w:b/>
                <w:sz w:val="20"/>
                <w:szCs w:val="20"/>
                <w:lang w:val="pt-PT"/>
              </w:rPr>
              <w:t>7</w:t>
            </w:r>
          </w:p>
        </w:tc>
      </w:tr>
      <w:tr w:rsidR="00776C68" w:rsidRPr="00304C2E" w14:paraId="7B907F1C" w14:textId="77777777" w:rsidTr="00776C68">
        <w:trPr>
          <w:trHeight w:val="334"/>
          <w:jc w:val="center"/>
        </w:trPr>
        <w:tc>
          <w:tcPr>
            <w:tcW w:w="1450" w:type="pct"/>
            <w:vMerge w:val="restart"/>
            <w:shd w:val="clear" w:color="auto" w:fill="D9D9D9" w:themeFill="background1" w:themeFillShade="D9"/>
          </w:tcPr>
          <w:p w14:paraId="247FF7A4" w14:textId="77777777" w:rsidR="00776C68" w:rsidRPr="00304C2E" w:rsidRDefault="00776C68" w:rsidP="00776C68">
            <w:pPr>
              <w:spacing w:line="300" w:lineRule="exact"/>
              <w:ind w:left="-55" w:rightChars="-23" w:right="-55"/>
              <w:jc w:val="both"/>
              <w:rPr>
                <w:rFonts w:ascii="Times New Roman" w:eastAsia="新細明體" w:hAnsi="Times New Roman" w:cs="Times New Roman"/>
                <w:sz w:val="20"/>
                <w:szCs w:val="20"/>
                <w:lang w:val="pt-PT"/>
              </w:rPr>
            </w:pPr>
            <w:r w:rsidRPr="00304C2E">
              <w:rPr>
                <w:rFonts w:ascii="Times New Roman" w:hAnsi="Times New Roman" w:cs="Times New Roman"/>
                <w:sz w:val="20"/>
                <w:szCs w:val="20"/>
                <w:lang w:val="pt-PT"/>
              </w:rPr>
              <w:t>Community service order</w:t>
            </w:r>
          </w:p>
        </w:tc>
        <w:tc>
          <w:tcPr>
            <w:tcW w:w="618" w:type="pct"/>
            <w:shd w:val="clear" w:color="auto" w:fill="FFFFFF" w:themeFill="background1"/>
          </w:tcPr>
          <w:p w14:paraId="5C4C08A5" w14:textId="77777777" w:rsidR="00776C68" w:rsidRPr="00304C2E" w:rsidRDefault="00776C68" w:rsidP="00776C68">
            <w:pPr>
              <w:spacing w:line="300" w:lineRule="exact"/>
              <w:ind w:left="-55" w:rightChars="-23" w:right="-55"/>
              <w:jc w:val="center"/>
              <w:rPr>
                <w:rFonts w:ascii="Times New Roman" w:eastAsia="新細明體" w:hAnsi="Times New Roman" w:cs="Times New Roman"/>
                <w:b/>
                <w:sz w:val="20"/>
                <w:szCs w:val="20"/>
                <w:lang w:val="pt-PT"/>
              </w:rPr>
            </w:pPr>
            <w:r w:rsidRPr="00304C2E">
              <w:rPr>
                <w:rFonts w:ascii="Times New Roman" w:hAnsi="Times New Roman" w:cs="Times New Roman"/>
                <w:b/>
                <w:sz w:val="20"/>
                <w:szCs w:val="20"/>
                <w:lang w:val="pt-PT"/>
              </w:rPr>
              <w:t>M</w:t>
            </w:r>
          </w:p>
        </w:tc>
        <w:tc>
          <w:tcPr>
            <w:tcW w:w="489" w:type="pct"/>
            <w:shd w:val="clear" w:color="auto" w:fill="FFFFFF" w:themeFill="background1"/>
          </w:tcPr>
          <w:p w14:paraId="6BF49960" w14:textId="77777777" w:rsidR="00776C68" w:rsidRPr="00304C2E" w:rsidRDefault="00776C68" w:rsidP="00776C68">
            <w:pPr>
              <w:spacing w:line="300" w:lineRule="exact"/>
              <w:ind w:left="-55" w:rightChars="-23" w:right="-55"/>
              <w:jc w:val="center"/>
              <w:rPr>
                <w:rFonts w:ascii="Times New Roman" w:eastAsia="新細明體" w:hAnsi="Times New Roman" w:cs="Times New Roman"/>
                <w:sz w:val="20"/>
                <w:szCs w:val="20"/>
                <w:lang w:val="pt-PT"/>
              </w:rPr>
            </w:pPr>
            <w:r w:rsidRPr="00304C2E">
              <w:rPr>
                <w:rFonts w:ascii="Times New Roman" w:hAnsi="Times New Roman" w:cs="Times New Roman"/>
                <w:sz w:val="20"/>
                <w:szCs w:val="20"/>
                <w:lang w:val="pt-PT"/>
              </w:rPr>
              <w:t>9</w:t>
            </w:r>
          </w:p>
        </w:tc>
        <w:tc>
          <w:tcPr>
            <w:tcW w:w="489" w:type="pct"/>
            <w:shd w:val="clear" w:color="auto" w:fill="FFFFFF" w:themeFill="background1"/>
          </w:tcPr>
          <w:p w14:paraId="21ACE63F" w14:textId="77777777" w:rsidR="00776C68" w:rsidRPr="00304C2E" w:rsidRDefault="00776C68" w:rsidP="00776C68">
            <w:pPr>
              <w:spacing w:line="300" w:lineRule="exact"/>
              <w:ind w:left="-55" w:rightChars="-23" w:right="-55"/>
              <w:jc w:val="center"/>
              <w:rPr>
                <w:rFonts w:ascii="Times New Roman" w:eastAsia="新細明體" w:hAnsi="Times New Roman" w:cs="Times New Roman"/>
                <w:sz w:val="20"/>
                <w:szCs w:val="20"/>
                <w:lang w:val="pt-PT"/>
              </w:rPr>
            </w:pPr>
            <w:r w:rsidRPr="00304C2E">
              <w:rPr>
                <w:rFonts w:ascii="Times New Roman" w:eastAsia="新細明體" w:hAnsi="Times New Roman" w:cs="Times New Roman"/>
                <w:sz w:val="20"/>
                <w:szCs w:val="20"/>
                <w:lang w:val="pt-PT"/>
              </w:rPr>
              <w:t>12</w:t>
            </w:r>
          </w:p>
        </w:tc>
        <w:tc>
          <w:tcPr>
            <w:tcW w:w="489" w:type="pct"/>
            <w:shd w:val="clear" w:color="auto" w:fill="FFFFFF" w:themeFill="background1"/>
          </w:tcPr>
          <w:p w14:paraId="0109C7CC" w14:textId="77777777" w:rsidR="00776C68" w:rsidRPr="00304C2E" w:rsidRDefault="00776C68" w:rsidP="00776C68">
            <w:pPr>
              <w:spacing w:line="300" w:lineRule="exact"/>
              <w:ind w:left="-55" w:rightChars="-23" w:right="-55"/>
              <w:jc w:val="center"/>
              <w:rPr>
                <w:rFonts w:ascii="Times New Roman" w:eastAsia="新細明體" w:hAnsi="Times New Roman" w:cs="Times New Roman"/>
                <w:sz w:val="20"/>
                <w:szCs w:val="20"/>
                <w:lang w:val="pt-PT"/>
              </w:rPr>
            </w:pPr>
            <w:r w:rsidRPr="00304C2E">
              <w:rPr>
                <w:rFonts w:ascii="Times New Roman" w:eastAsia="新細明體" w:hAnsi="Times New Roman" w:cs="Times New Roman"/>
                <w:sz w:val="20"/>
                <w:szCs w:val="20"/>
                <w:lang w:val="pt-PT"/>
              </w:rPr>
              <w:t>13</w:t>
            </w:r>
          </w:p>
        </w:tc>
        <w:tc>
          <w:tcPr>
            <w:tcW w:w="489" w:type="pct"/>
            <w:shd w:val="clear" w:color="auto" w:fill="FFFFFF" w:themeFill="background1"/>
          </w:tcPr>
          <w:p w14:paraId="6F428678" w14:textId="77777777" w:rsidR="00776C68" w:rsidRPr="00304C2E" w:rsidRDefault="00776C68" w:rsidP="00776C68">
            <w:pPr>
              <w:spacing w:line="300" w:lineRule="exact"/>
              <w:ind w:left="-55" w:rightChars="-23" w:right="-55"/>
              <w:jc w:val="center"/>
              <w:rPr>
                <w:rFonts w:ascii="Times New Roman" w:eastAsia="新細明體" w:hAnsi="Times New Roman" w:cs="Times New Roman"/>
                <w:sz w:val="20"/>
                <w:szCs w:val="20"/>
                <w:lang w:val="pt-PT"/>
              </w:rPr>
            </w:pPr>
            <w:r w:rsidRPr="00304C2E">
              <w:rPr>
                <w:rFonts w:ascii="Times New Roman" w:eastAsia="新細明體" w:hAnsi="Times New Roman" w:cs="Times New Roman"/>
                <w:sz w:val="20"/>
                <w:szCs w:val="20"/>
                <w:lang w:val="pt-PT"/>
              </w:rPr>
              <w:t>8</w:t>
            </w:r>
          </w:p>
        </w:tc>
        <w:tc>
          <w:tcPr>
            <w:tcW w:w="489" w:type="pct"/>
            <w:shd w:val="clear" w:color="auto" w:fill="FFFFFF" w:themeFill="background1"/>
          </w:tcPr>
          <w:p w14:paraId="662D8D9F" w14:textId="77777777" w:rsidR="00776C68" w:rsidRPr="00304C2E" w:rsidRDefault="00776C68" w:rsidP="00776C68">
            <w:pPr>
              <w:spacing w:line="300" w:lineRule="exact"/>
              <w:ind w:left="-55" w:rightChars="-23" w:right="-55"/>
              <w:jc w:val="center"/>
              <w:rPr>
                <w:rFonts w:ascii="Times New Roman" w:eastAsia="新細明體" w:hAnsi="Times New Roman" w:cs="Times New Roman"/>
                <w:sz w:val="20"/>
                <w:szCs w:val="20"/>
                <w:lang w:val="pt-PT"/>
              </w:rPr>
            </w:pPr>
            <w:r w:rsidRPr="00304C2E">
              <w:rPr>
                <w:rFonts w:ascii="Times New Roman" w:eastAsia="新細明體" w:hAnsi="Times New Roman" w:cs="Times New Roman"/>
                <w:sz w:val="20"/>
                <w:szCs w:val="20"/>
                <w:lang w:val="pt-PT"/>
              </w:rPr>
              <w:t>1</w:t>
            </w:r>
          </w:p>
        </w:tc>
        <w:tc>
          <w:tcPr>
            <w:tcW w:w="488" w:type="pct"/>
            <w:shd w:val="clear" w:color="auto" w:fill="FFFFFF" w:themeFill="background1"/>
          </w:tcPr>
          <w:p w14:paraId="7C9F0505" w14:textId="77777777" w:rsidR="00776C68" w:rsidRPr="00304C2E" w:rsidRDefault="00776C68" w:rsidP="00776C68">
            <w:pPr>
              <w:spacing w:line="300" w:lineRule="exact"/>
              <w:ind w:left="-55" w:rightChars="-23" w:right="-55"/>
              <w:jc w:val="center"/>
              <w:rPr>
                <w:rFonts w:ascii="Times New Roman" w:eastAsia="新細明體" w:hAnsi="Times New Roman" w:cs="Times New Roman"/>
                <w:sz w:val="20"/>
                <w:szCs w:val="20"/>
                <w:lang w:val="pt-PT"/>
              </w:rPr>
            </w:pPr>
            <w:r w:rsidRPr="00304C2E">
              <w:rPr>
                <w:rFonts w:ascii="Times New Roman" w:eastAsia="新細明體" w:hAnsi="Times New Roman" w:cs="Times New Roman"/>
                <w:sz w:val="20"/>
                <w:szCs w:val="20"/>
                <w:lang w:val="pt-PT"/>
              </w:rPr>
              <w:t>1</w:t>
            </w:r>
          </w:p>
        </w:tc>
      </w:tr>
      <w:tr w:rsidR="00776C68" w:rsidRPr="00304C2E" w14:paraId="0A1DE67B" w14:textId="77777777" w:rsidTr="00776C68">
        <w:trPr>
          <w:trHeight w:val="334"/>
          <w:jc w:val="center"/>
        </w:trPr>
        <w:tc>
          <w:tcPr>
            <w:tcW w:w="1450" w:type="pct"/>
            <w:vMerge/>
            <w:shd w:val="clear" w:color="auto" w:fill="D9D9D9" w:themeFill="background1" w:themeFillShade="D9"/>
          </w:tcPr>
          <w:p w14:paraId="71693D65" w14:textId="77777777" w:rsidR="00776C68" w:rsidRPr="00304C2E" w:rsidRDefault="00776C68" w:rsidP="00776C68">
            <w:pPr>
              <w:spacing w:line="300" w:lineRule="exact"/>
              <w:ind w:left="-55" w:rightChars="-23" w:right="-55"/>
              <w:jc w:val="both"/>
              <w:rPr>
                <w:rFonts w:ascii="Times New Roman" w:eastAsia="新細明體" w:hAnsi="Times New Roman" w:cs="Times New Roman"/>
                <w:b/>
                <w:sz w:val="20"/>
                <w:szCs w:val="20"/>
                <w:lang w:val="pt-PT"/>
              </w:rPr>
            </w:pPr>
          </w:p>
        </w:tc>
        <w:tc>
          <w:tcPr>
            <w:tcW w:w="618" w:type="pct"/>
            <w:shd w:val="clear" w:color="auto" w:fill="FFFFFF" w:themeFill="background1"/>
          </w:tcPr>
          <w:p w14:paraId="6D653F01" w14:textId="77777777" w:rsidR="00776C68" w:rsidRPr="00304C2E" w:rsidRDefault="00776C68" w:rsidP="00776C68">
            <w:pPr>
              <w:spacing w:line="300" w:lineRule="exact"/>
              <w:ind w:left="-55" w:rightChars="-23" w:right="-55"/>
              <w:jc w:val="center"/>
              <w:rPr>
                <w:rFonts w:ascii="Times New Roman" w:eastAsia="新細明體" w:hAnsi="Times New Roman" w:cs="Times New Roman"/>
                <w:b/>
                <w:sz w:val="20"/>
                <w:szCs w:val="20"/>
                <w:lang w:val="pt-PT"/>
              </w:rPr>
            </w:pPr>
            <w:r w:rsidRPr="00304C2E">
              <w:rPr>
                <w:rFonts w:ascii="Times New Roman" w:hAnsi="Times New Roman" w:cs="Times New Roman"/>
                <w:b/>
                <w:sz w:val="20"/>
                <w:szCs w:val="20"/>
                <w:lang w:val="pt-PT"/>
              </w:rPr>
              <w:t>F</w:t>
            </w:r>
          </w:p>
        </w:tc>
        <w:tc>
          <w:tcPr>
            <w:tcW w:w="489" w:type="pct"/>
            <w:shd w:val="clear" w:color="auto" w:fill="FFFFFF" w:themeFill="background1"/>
          </w:tcPr>
          <w:p w14:paraId="602EF82E" w14:textId="77777777" w:rsidR="00776C68" w:rsidRPr="00304C2E" w:rsidRDefault="00776C68" w:rsidP="00776C68">
            <w:pPr>
              <w:spacing w:line="300" w:lineRule="exact"/>
              <w:ind w:left="-55" w:rightChars="-23" w:right="-55"/>
              <w:jc w:val="center"/>
              <w:rPr>
                <w:rFonts w:ascii="Times New Roman" w:eastAsia="新細明體" w:hAnsi="Times New Roman" w:cs="Times New Roman"/>
                <w:sz w:val="20"/>
                <w:szCs w:val="20"/>
                <w:lang w:val="pt-PT"/>
              </w:rPr>
            </w:pPr>
            <w:r w:rsidRPr="00304C2E">
              <w:rPr>
                <w:rFonts w:ascii="Times New Roman" w:hAnsi="Times New Roman" w:cs="Times New Roman"/>
                <w:sz w:val="20"/>
                <w:szCs w:val="20"/>
                <w:lang w:val="pt-PT"/>
              </w:rPr>
              <w:t>4</w:t>
            </w:r>
          </w:p>
        </w:tc>
        <w:tc>
          <w:tcPr>
            <w:tcW w:w="489" w:type="pct"/>
            <w:shd w:val="clear" w:color="auto" w:fill="FFFFFF" w:themeFill="background1"/>
          </w:tcPr>
          <w:p w14:paraId="04F3EF6E" w14:textId="77777777" w:rsidR="00776C68" w:rsidRPr="00304C2E" w:rsidRDefault="00776C68" w:rsidP="00776C68">
            <w:pPr>
              <w:spacing w:line="300" w:lineRule="exact"/>
              <w:ind w:left="-55" w:rightChars="-23" w:right="-55"/>
              <w:jc w:val="center"/>
              <w:rPr>
                <w:rFonts w:ascii="Times New Roman" w:eastAsia="新細明體" w:hAnsi="Times New Roman" w:cs="Times New Roman"/>
                <w:sz w:val="20"/>
                <w:szCs w:val="20"/>
                <w:lang w:val="pt-PT"/>
              </w:rPr>
            </w:pPr>
            <w:r w:rsidRPr="00304C2E">
              <w:rPr>
                <w:rFonts w:ascii="Times New Roman" w:eastAsia="新細明體" w:hAnsi="Times New Roman" w:cs="Times New Roman"/>
                <w:sz w:val="20"/>
                <w:szCs w:val="20"/>
                <w:lang w:val="pt-PT"/>
              </w:rPr>
              <w:t>1</w:t>
            </w:r>
          </w:p>
        </w:tc>
        <w:tc>
          <w:tcPr>
            <w:tcW w:w="489" w:type="pct"/>
            <w:shd w:val="clear" w:color="auto" w:fill="FFFFFF" w:themeFill="background1"/>
          </w:tcPr>
          <w:p w14:paraId="1D3505F6" w14:textId="77777777" w:rsidR="00776C68" w:rsidRPr="00304C2E" w:rsidRDefault="00776C68" w:rsidP="00776C68">
            <w:pPr>
              <w:spacing w:line="300" w:lineRule="exact"/>
              <w:ind w:left="-55" w:rightChars="-23" w:right="-55"/>
              <w:jc w:val="center"/>
              <w:rPr>
                <w:rFonts w:ascii="Times New Roman" w:eastAsia="新細明體" w:hAnsi="Times New Roman" w:cs="Times New Roman"/>
                <w:sz w:val="20"/>
                <w:szCs w:val="20"/>
                <w:lang w:val="pt-PT"/>
              </w:rPr>
            </w:pPr>
            <w:r w:rsidRPr="00304C2E">
              <w:rPr>
                <w:rFonts w:ascii="Times New Roman" w:eastAsia="新細明體" w:hAnsi="Times New Roman" w:cs="Times New Roman"/>
                <w:sz w:val="20"/>
                <w:szCs w:val="20"/>
                <w:lang w:val="pt-PT"/>
              </w:rPr>
              <w:t>4</w:t>
            </w:r>
          </w:p>
        </w:tc>
        <w:tc>
          <w:tcPr>
            <w:tcW w:w="489" w:type="pct"/>
            <w:shd w:val="clear" w:color="auto" w:fill="FFFFFF" w:themeFill="background1"/>
          </w:tcPr>
          <w:p w14:paraId="16326E49" w14:textId="77777777" w:rsidR="00776C68" w:rsidRPr="00304C2E" w:rsidRDefault="00776C68" w:rsidP="00776C68">
            <w:pPr>
              <w:spacing w:line="300" w:lineRule="exact"/>
              <w:ind w:left="-55" w:rightChars="-23" w:right="-55"/>
              <w:jc w:val="center"/>
              <w:rPr>
                <w:rFonts w:ascii="Times New Roman" w:eastAsia="新細明體" w:hAnsi="Times New Roman" w:cs="Times New Roman"/>
                <w:sz w:val="20"/>
                <w:szCs w:val="20"/>
                <w:lang w:val="pt-PT"/>
              </w:rPr>
            </w:pPr>
            <w:r w:rsidRPr="00304C2E">
              <w:rPr>
                <w:rFonts w:ascii="Times New Roman" w:eastAsia="新細明體" w:hAnsi="Times New Roman" w:cs="Times New Roman"/>
                <w:sz w:val="20"/>
                <w:szCs w:val="20"/>
                <w:lang w:val="pt-PT"/>
              </w:rPr>
              <w:t>0</w:t>
            </w:r>
          </w:p>
        </w:tc>
        <w:tc>
          <w:tcPr>
            <w:tcW w:w="489" w:type="pct"/>
            <w:shd w:val="clear" w:color="auto" w:fill="FFFFFF" w:themeFill="background1"/>
          </w:tcPr>
          <w:p w14:paraId="27BD97AD" w14:textId="77777777" w:rsidR="00776C68" w:rsidRPr="00304C2E" w:rsidRDefault="00776C68" w:rsidP="00776C68">
            <w:pPr>
              <w:spacing w:line="300" w:lineRule="exact"/>
              <w:ind w:left="-55" w:rightChars="-23" w:right="-55"/>
              <w:jc w:val="center"/>
              <w:rPr>
                <w:rFonts w:ascii="Times New Roman" w:eastAsia="新細明體" w:hAnsi="Times New Roman" w:cs="Times New Roman"/>
                <w:sz w:val="20"/>
                <w:szCs w:val="20"/>
                <w:lang w:val="pt-PT"/>
              </w:rPr>
            </w:pPr>
            <w:r w:rsidRPr="00304C2E">
              <w:rPr>
                <w:rFonts w:ascii="Times New Roman" w:eastAsia="新細明體" w:hAnsi="Times New Roman" w:cs="Times New Roman"/>
                <w:sz w:val="20"/>
                <w:szCs w:val="20"/>
                <w:lang w:val="pt-PT"/>
              </w:rPr>
              <w:t>0</w:t>
            </w:r>
          </w:p>
        </w:tc>
        <w:tc>
          <w:tcPr>
            <w:tcW w:w="488" w:type="pct"/>
            <w:shd w:val="clear" w:color="auto" w:fill="FFFFFF" w:themeFill="background1"/>
          </w:tcPr>
          <w:p w14:paraId="2F708152" w14:textId="77777777" w:rsidR="00776C68" w:rsidRPr="00304C2E" w:rsidRDefault="00776C68" w:rsidP="00776C68">
            <w:pPr>
              <w:spacing w:line="300" w:lineRule="exact"/>
              <w:ind w:left="-55" w:rightChars="-23" w:right="-55"/>
              <w:jc w:val="center"/>
              <w:rPr>
                <w:rFonts w:ascii="Times New Roman" w:eastAsia="新細明體" w:hAnsi="Times New Roman" w:cs="Times New Roman"/>
                <w:sz w:val="20"/>
                <w:szCs w:val="20"/>
                <w:lang w:val="pt-PT"/>
              </w:rPr>
            </w:pPr>
            <w:r w:rsidRPr="00304C2E">
              <w:rPr>
                <w:rFonts w:ascii="Times New Roman" w:eastAsia="新細明體" w:hAnsi="Times New Roman" w:cs="Times New Roman"/>
                <w:sz w:val="20"/>
                <w:szCs w:val="20"/>
                <w:lang w:val="pt-PT"/>
              </w:rPr>
              <w:t>0</w:t>
            </w:r>
          </w:p>
        </w:tc>
      </w:tr>
      <w:tr w:rsidR="00776C68" w:rsidRPr="00304C2E" w14:paraId="6529795E" w14:textId="77777777" w:rsidTr="00776C68">
        <w:trPr>
          <w:trHeight w:val="334"/>
          <w:jc w:val="center"/>
        </w:trPr>
        <w:tc>
          <w:tcPr>
            <w:tcW w:w="1450" w:type="pct"/>
            <w:shd w:val="clear" w:color="auto" w:fill="D9D9D9" w:themeFill="background1" w:themeFillShade="D9"/>
          </w:tcPr>
          <w:p w14:paraId="381FBF4C" w14:textId="77777777" w:rsidR="00776C68" w:rsidRPr="00304C2E" w:rsidRDefault="00776C68" w:rsidP="00776C68">
            <w:pPr>
              <w:spacing w:line="300" w:lineRule="exact"/>
              <w:ind w:left="-55" w:rightChars="-23" w:right="-55"/>
              <w:jc w:val="both"/>
              <w:rPr>
                <w:rFonts w:ascii="Times New Roman" w:eastAsia="新細明體" w:hAnsi="Times New Roman" w:cs="Times New Roman"/>
                <w:b/>
                <w:sz w:val="20"/>
                <w:szCs w:val="20"/>
                <w:lang w:val="pt-PT"/>
              </w:rPr>
            </w:pPr>
            <w:r w:rsidRPr="00304C2E">
              <w:rPr>
                <w:rFonts w:ascii="Times New Roman" w:hAnsi="Times New Roman" w:cs="Times New Roman"/>
                <w:b/>
                <w:sz w:val="20"/>
                <w:szCs w:val="20"/>
                <w:lang w:val="pt-PT"/>
              </w:rPr>
              <w:t>Total</w:t>
            </w:r>
          </w:p>
        </w:tc>
        <w:tc>
          <w:tcPr>
            <w:tcW w:w="618" w:type="pct"/>
            <w:shd w:val="clear" w:color="auto" w:fill="FFFFFF" w:themeFill="background1"/>
          </w:tcPr>
          <w:p w14:paraId="34FA8C72" w14:textId="77777777" w:rsidR="00776C68" w:rsidRPr="00304C2E" w:rsidRDefault="00776C68" w:rsidP="00776C68">
            <w:pPr>
              <w:spacing w:line="300" w:lineRule="exact"/>
              <w:ind w:left="-55" w:rightChars="-23" w:right="-55"/>
              <w:jc w:val="center"/>
              <w:rPr>
                <w:rFonts w:ascii="Times New Roman" w:eastAsia="新細明體" w:hAnsi="Times New Roman" w:cs="Times New Roman"/>
                <w:b/>
                <w:sz w:val="20"/>
                <w:szCs w:val="20"/>
                <w:lang w:val="pt-PT"/>
              </w:rPr>
            </w:pPr>
          </w:p>
        </w:tc>
        <w:tc>
          <w:tcPr>
            <w:tcW w:w="489" w:type="pct"/>
            <w:shd w:val="clear" w:color="auto" w:fill="FFFFFF" w:themeFill="background1"/>
          </w:tcPr>
          <w:p w14:paraId="0AEAAFFC" w14:textId="77777777" w:rsidR="00776C68" w:rsidRPr="00304C2E" w:rsidRDefault="00776C68" w:rsidP="00776C68">
            <w:pPr>
              <w:spacing w:line="300" w:lineRule="exact"/>
              <w:ind w:left="-55" w:rightChars="-23" w:right="-55"/>
              <w:jc w:val="center"/>
              <w:rPr>
                <w:rFonts w:ascii="Times New Roman" w:eastAsia="新細明體" w:hAnsi="Times New Roman" w:cs="Times New Roman"/>
                <w:b/>
                <w:sz w:val="20"/>
                <w:szCs w:val="20"/>
                <w:lang w:val="pt-PT"/>
              </w:rPr>
            </w:pPr>
            <w:r w:rsidRPr="00304C2E">
              <w:rPr>
                <w:rFonts w:ascii="Times New Roman" w:hAnsi="Times New Roman" w:cs="Times New Roman"/>
                <w:b/>
                <w:sz w:val="20"/>
                <w:szCs w:val="20"/>
                <w:lang w:val="pt-PT"/>
              </w:rPr>
              <w:t>13</w:t>
            </w:r>
          </w:p>
        </w:tc>
        <w:tc>
          <w:tcPr>
            <w:tcW w:w="489" w:type="pct"/>
            <w:shd w:val="clear" w:color="auto" w:fill="FFFFFF" w:themeFill="background1"/>
          </w:tcPr>
          <w:p w14:paraId="686DFD5C" w14:textId="77777777" w:rsidR="00776C68" w:rsidRPr="00304C2E" w:rsidRDefault="00776C68" w:rsidP="00776C68">
            <w:pPr>
              <w:spacing w:line="300" w:lineRule="exact"/>
              <w:ind w:left="-55" w:rightChars="-23" w:right="-55"/>
              <w:jc w:val="center"/>
              <w:rPr>
                <w:rFonts w:ascii="Times New Roman" w:eastAsia="新細明體" w:hAnsi="Times New Roman" w:cs="Times New Roman"/>
                <w:b/>
                <w:sz w:val="20"/>
                <w:szCs w:val="20"/>
                <w:lang w:val="pt-PT"/>
              </w:rPr>
            </w:pPr>
            <w:r w:rsidRPr="00304C2E">
              <w:rPr>
                <w:rFonts w:ascii="Times New Roman" w:hAnsi="Times New Roman" w:cs="Times New Roman"/>
                <w:b/>
                <w:sz w:val="20"/>
                <w:szCs w:val="20"/>
                <w:lang w:val="pt-PT"/>
              </w:rPr>
              <w:t>13</w:t>
            </w:r>
          </w:p>
        </w:tc>
        <w:tc>
          <w:tcPr>
            <w:tcW w:w="489" w:type="pct"/>
            <w:shd w:val="clear" w:color="auto" w:fill="FFFFFF" w:themeFill="background1"/>
          </w:tcPr>
          <w:p w14:paraId="5E9D8FB5" w14:textId="77777777" w:rsidR="00776C68" w:rsidRPr="00304C2E" w:rsidRDefault="00776C68" w:rsidP="00776C68">
            <w:pPr>
              <w:spacing w:line="300" w:lineRule="exact"/>
              <w:ind w:left="-55" w:rightChars="-23" w:right="-55"/>
              <w:jc w:val="center"/>
              <w:rPr>
                <w:rFonts w:ascii="Times New Roman" w:eastAsia="新細明體" w:hAnsi="Times New Roman" w:cs="Times New Roman"/>
                <w:b/>
                <w:sz w:val="20"/>
                <w:szCs w:val="20"/>
                <w:lang w:val="pt-PT"/>
              </w:rPr>
            </w:pPr>
            <w:r w:rsidRPr="00304C2E">
              <w:rPr>
                <w:rFonts w:ascii="Times New Roman" w:eastAsia="新細明體" w:hAnsi="Times New Roman" w:cs="Times New Roman"/>
                <w:b/>
                <w:sz w:val="20"/>
                <w:szCs w:val="20"/>
                <w:lang w:val="pt-PT"/>
              </w:rPr>
              <w:t>17</w:t>
            </w:r>
          </w:p>
        </w:tc>
        <w:tc>
          <w:tcPr>
            <w:tcW w:w="489" w:type="pct"/>
            <w:shd w:val="clear" w:color="auto" w:fill="FFFFFF" w:themeFill="background1"/>
          </w:tcPr>
          <w:p w14:paraId="5D9EF210" w14:textId="77777777" w:rsidR="00776C68" w:rsidRPr="00304C2E" w:rsidRDefault="00776C68" w:rsidP="00776C68">
            <w:pPr>
              <w:spacing w:line="300" w:lineRule="exact"/>
              <w:ind w:left="-55" w:rightChars="-23" w:right="-55"/>
              <w:jc w:val="center"/>
              <w:rPr>
                <w:rFonts w:ascii="Times New Roman" w:eastAsia="新細明體" w:hAnsi="Times New Roman" w:cs="Times New Roman"/>
                <w:b/>
                <w:sz w:val="20"/>
                <w:szCs w:val="20"/>
                <w:lang w:val="pt-PT"/>
              </w:rPr>
            </w:pPr>
            <w:r w:rsidRPr="00304C2E">
              <w:rPr>
                <w:rFonts w:ascii="Times New Roman" w:eastAsia="新細明體" w:hAnsi="Times New Roman" w:cs="Times New Roman"/>
                <w:b/>
                <w:sz w:val="20"/>
                <w:szCs w:val="20"/>
                <w:lang w:val="pt-PT"/>
              </w:rPr>
              <w:t>8</w:t>
            </w:r>
          </w:p>
        </w:tc>
        <w:tc>
          <w:tcPr>
            <w:tcW w:w="489" w:type="pct"/>
            <w:shd w:val="clear" w:color="auto" w:fill="FFFFFF" w:themeFill="background1"/>
          </w:tcPr>
          <w:p w14:paraId="35B92B73" w14:textId="77777777" w:rsidR="00776C68" w:rsidRPr="00304C2E" w:rsidRDefault="00776C68" w:rsidP="00776C68">
            <w:pPr>
              <w:spacing w:line="300" w:lineRule="exact"/>
              <w:ind w:left="-55" w:rightChars="-23" w:right="-55"/>
              <w:jc w:val="center"/>
              <w:rPr>
                <w:rFonts w:ascii="Times New Roman" w:eastAsia="新細明體" w:hAnsi="Times New Roman" w:cs="Times New Roman"/>
                <w:b/>
                <w:sz w:val="20"/>
                <w:szCs w:val="20"/>
                <w:lang w:val="pt-PT"/>
              </w:rPr>
            </w:pPr>
            <w:r w:rsidRPr="00304C2E">
              <w:rPr>
                <w:rFonts w:ascii="Times New Roman" w:eastAsia="新細明體" w:hAnsi="Times New Roman" w:cs="Times New Roman"/>
                <w:b/>
                <w:sz w:val="20"/>
                <w:szCs w:val="20"/>
                <w:lang w:val="pt-PT"/>
              </w:rPr>
              <w:t>1</w:t>
            </w:r>
          </w:p>
        </w:tc>
        <w:tc>
          <w:tcPr>
            <w:tcW w:w="488" w:type="pct"/>
            <w:shd w:val="clear" w:color="auto" w:fill="FFFFFF" w:themeFill="background1"/>
          </w:tcPr>
          <w:p w14:paraId="1BC4BA3D" w14:textId="77777777" w:rsidR="00776C68" w:rsidRPr="00304C2E" w:rsidRDefault="00776C68" w:rsidP="00776C68">
            <w:pPr>
              <w:spacing w:line="300" w:lineRule="exact"/>
              <w:ind w:left="-55" w:rightChars="-23" w:right="-55"/>
              <w:jc w:val="center"/>
              <w:rPr>
                <w:rFonts w:ascii="Times New Roman" w:eastAsia="新細明體" w:hAnsi="Times New Roman" w:cs="Times New Roman"/>
                <w:b/>
                <w:sz w:val="20"/>
                <w:szCs w:val="20"/>
                <w:lang w:val="pt-PT"/>
              </w:rPr>
            </w:pPr>
            <w:r w:rsidRPr="00304C2E">
              <w:rPr>
                <w:rFonts w:ascii="Times New Roman" w:eastAsia="新細明體" w:hAnsi="Times New Roman" w:cs="Times New Roman"/>
                <w:b/>
                <w:sz w:val="20"/>
                <w:szCs w:val="20"/>
                <w:lang w:val="pt-PT"/>
              </w:rPr>
              <w:t>1</w:t>
            </w:r>
          </w:p>
        </w:tc>
      </w:tr>
      <w:tr w:rsidR="00776C68" w:rsidRPr="00304C2E" w14:paraId="7640A960" w14:textId="77777777" w:rsidTr="00776C68">
        <w:trPr>
          <w:trHeight w:val="334"/>
          <w:jc w:val="center"/>
        </w:trPr>
        <w:tc>
          <w:tcPr>
            <w:tcW w:w="1450" w:type="pct"/>
            <w:vMerge w:val="restart"/>
            <w:shd w:val="clear" w:color="auto" w:fill="D9D9D9" w:themeFill="background1" w:themeFillShade="D9"/>
          </w:tcPr>
          <w:p w14:paraId="032208BB" w14:textId="77777777" w:rsidR="00776C68" w:rsidRPr="00304C2E" w:rsidRDefault="00776C68" w:rsidP="00776C68">
            <w:pPr>
              <w:spacing w:line="300" w:lineRule="exact"/>
              <w:ind w:left="-55" w:rightChars="-23" w:right="-55"/>
              <w:jc w:val="both"/>
              <w:rPr>
                <w:rFonts w:ascii="Times New Roman" w:eastAsia="新細明體" w:hAnsi="Times New Roman" w:cs="Times New Roman"/>
                <w:sz w:val="20"/>
                <w:szCs w:val="20"/>
                <w:lang w:val="pt-PT"/>
              </w:rPr>
            </w:pPr>
            <w:r w:rsidRPr="00304C2E">
              <w:rPr>
                <w:rFonts w:ascii="Times New Roman" w:hAnsi="Times New Roman" w:cs="Times New Roman"/>
                <w:sz w:val="20"/>
                <w:szCs w:val="20"/>
                <w:lang w:val="pt-PT"/>
              </w:rPr>
              <w:t>Probation order</w:t>
            </w:r>
          </w:p>
        </w:tc>
        <w:tc>
          <w:tcPr>
            <w:tcW w:w="618" w:type="pct"/>
            <w:shd w:val="clear" w:color="auto" w:fill="FFFFFF" w:themeFill="background1"/>
          </w:tcPr>
          <w:p w14:paraId="4BB5B1E5" w14:textId="77777777" w:rsidR="00776C68" w:rsidRPr="00304C2E" w:rsidRDefault="00776C68" w:rsidP="00776C68">
            <w:pPr>
              <w:spacing w:line="300" w:lineRule="exact"/>
              <w:ind w:left="-55" w:rightChars="-23" w:right="-55"/>
              <w:jc w:val="center"/>
              <w:rPr>
                <w:rFonts w:ascii="Times New Roman" w:eastAsia="新細明體" w:hAnsi="Times New Roman" w:cs="Times New Roman"/>
                <w:b/>
                <w:sz w:val="20"/>
                <w:szCs w:val="20"/>
                <w:lang w:val="pt-PT"/>
              </w:rPr>
            </w:pPr>
            <w:r w:rsidRPr="00304C2E">
              <w:rPr>
                <w:rFonts w:ascii="Times New Roman" w:hAnsi="Times New Roman" w:cs="Times New Roman"/>
                <w:b/>
                <w:sz w:val="20"/>
                <w:szCs w:val="20"/>
                <w:lang w:val="pt-PT"/>
              </w:rPr>
              <w:t>M</w:t>
            </w:r>
          </w:p>
        </w:tc>
        <w:tc>
          <w:tcPr>
            <w:tcW w:w="489" w:type="pct"/>
            <w:shd w:val="clear" w:color="auto" w:fill="FFFFFF" w:themeFill="background1"/>
          </w:tcPr>
          <w:p w14:paraId="14766E5F" w14:textId="77777777" w:rsidR="00776C68" w:rsidRPr="00304C2E" w:rsidRDefault="00776C68" w:rsidP="00776C68">
            <w:pPr>
              <w:spacing w:line="300" w:lineRule="exact"/>
              <w:ind w:left="-55" w:rightChars="-23" w:right="-55"/>
              <w:jc w:val="center"/>
              <w:rPr>
                <w:rFonts w:ascii="Times New Roman" w:eastAsia="新細明體" w:hAnsi="Times New Roman" w:cs="Times New Roman"/>
                <w:sz w:val="20"/>
                <w:szCs w:val="20"/>
                <w:lang w:val="pt-PT"/>
              </w:rPr>
            </w:pPr>
            <w:r w:rsidRPr="00304C2E">
              <w:rPr>
                <w:rFonts w:ascii="Times New Roman" w:hAnsi="Times New Roman" w:cs="Times New Roman"/>
                <w:sz w:val="20"/>
                <w:szCs w:val="20"/>
                <w:lang w:val="pt-PT"/>
              </w:rPr>
              <w:t>20</w:t>
            </w:r>
          </w:p>
        </w:tc>
        <w:tc>
          <w:tcPr>
            <w:tcW w:w="489" w:type="pct"/>
            <w:shd w:val="clear" w:color="auto" w:fill="FFFFFF" w:themeFill="background1"/>
          </w:tcPr>
          <w:p w14:paraId="1E74E444" w14:textId="77777777" w:rsidR="00776C68" w:rsidRPr="00304C2E" w:rsidRDefault="00776C68" w:rsidP="00776C68">
            <w:pPr>
              <w:spacing w:line="300" w:lineRule="exact"/>
              <w:ind w:left="-55" w:rightChars="-23" w:right="-55"/>
              <w:jc w:val="center"/>
              <w:rPr>
                <w:rFonts w:ascii="Times New Roman" w:eastAsia="新細明體" w:hAnsi="Times New Roman" w:cs="Times New Roman"/>
                <w:sz w:val="20"/>
                <w:szCs w:val="20"/>
                <w:lang w:val="pt-PT"/>
              </w:rPr>
            </w:pPr>
            <w:r w:rsidRPr="00304C2E">
              <w:rPr>
                <w:rFonts w:ascii="Times New Roman" w:eastAsia="新細明體" w:hAnsi="Times New Roman" w:cs="Times New Roman"/>
                <w:sz w:val="20"/>
                <w:szCs w:val="20"/>
                <w:lang w:val="pt-PT"/>
              </w:rPr>
              <w:t>17</w:t>
            </w:r>
          </w:p>
        </w:tc>
        <w:tc>
          <w:tcPr>
            <w:tcW w:w="489" w:type="pct"/>
            <w:shd w:val="clear" w:color="auto" w:fill="FFFFFF" w:themeFill="background1"/>
          </w:tcPr>
          <w:p w14:paraId="0565CF8F" w14:textId="77777777" w:rsidR="00776C68" w:rsidRPr="00304C2E" w:rsidRDefault="00776C68" w:rsidP="00776C68">
            <w:pPr>
              <w:spacing w:line="300" w:lineRule="exact"/>
              <w:ind w:left="-55" w:rightChars="-23" w:right="-55"/>
              <w:jc w:val="center"/>
              <w:rPr>
                <w:rFonts w:ascii="Times New Roman" w:eastAsia="新細明體" w:hAnsi="Times New Roman" w:cs="Times New Roman"/>
                <w:sz w:val="20"/>
                <w:szCs w:val="20"/>
                <w:lang w:val="pt-PT"/>
              </w:rPr>
            </w:pPr>
            <w:r w:rsidRPr="00304C2E">
              <w:rPr>
                <w:rFonts w:ascii="Times New Roman" w:eastAsia="新細明體" w:hAnsi="Times New Roman" w:cs="Times New Roman"/>
                <w:sz w:val="20"/>
                <w:szCs w:val="20"/>
                <w:lang w:val="pt-PT"/>
              </w:rPr>
              <w:t>23</w:t>
            </w:r>
          </w:p>
        </w:tc>
        <w:tc>
          <w:tcPr>
            <w:tcW w:w="489" w:type="pct"/>
            <w:shd w:val="clear" w:color="auto" w:fill="FFFFFF" w:themeFill="background1"/>
          </w:tcPr>
          <w:p w14:paraId="2DD86609" w14:textId="77777777" w:rsidR="00776C68" w:rsidRPr="00304C2E" w:rsidRDefault="00776C68" w:rsidP="00776C68">
            <w:pPr>
              <w:spacing w:line="300" w:lineRule="exact"/>
              <w:ind w:left="-55" w:rightChars="-23" w:right="-55"/>
              <w:jc w:val="center"/>
              <w:rPr>
                <w:rFonts w:ascii="Times New Roman" w:eastAsia="新細明體" w:hAnsi="Times New Roman" w:cs="Times New Roman"/>
                <w:sz w:val="20"/>
                <w:szCs w:val="20"/>
                <w:lang w:val="pt-PT"/>
              </w:rPr>
            </w:pPr>
            <w:r w:rsidRPr="00304C2E">
              <w:rPr>
                <w:rFonts w:ascii="Times New Roman" w:eastAsia="新細明體" w:hAnsi="Times New Roman" w:cs="Times New Roman"/>
                <w:sz w:val="20"/>
                <w:szCs w:val="20"/>
                <w:lang w:val="pt-PT"/>
              </w:rPr>
              <w:t>18</w:t>
            </w:r>
          </w:p>
        </w:tc>
        <w:tc>
          <w:tcPr>
            <w:tcW w:w="489" w:type="pct"/>
            <w:shd w:val="clear" w:color="auto" w:fill="FFFFFF" w:themeFill="background1"/>
          </w:tcPr>
          <w:p w14:paraId="61CF2CE0" w14:textId="77777777" w:rsidR="00776C68" w:rsidRPr="00304C2E" w:rsidRDefault="00776C68" w:rsidP="00776C68">
            <w:pPr>
              <w:spacing w:line="300" w:lineRule="exact"/>
              <w:ind w:left="-55" w:rightChars="-23" w:right="-55"/>
              <w:jc w:val="center"/>
              <w:rPr>
                <w:rFonts w:ascii="Times New Roman" w:eastAsia="新細明體" w:hAnsi="Times New Roman" w:cs="Times New Roman"/>
                <w:sz w:val="20"/>
                <w:szCs w:val="20"/>
                <w:lang w:val="pt-PT"/>
              </w:rPr>
            </w:pPr>
            <w:r w:rsidRPr="00304C2E">
              <w:rPr>
                <w:rFonts w:ascii="Times New Roman" w:eastAsia="新細明體" w:hAnsi="Times New Roman" w:cs="Times New Roman"/>
                <w:sz w:val="20"/>
                <w:szCs w:val="20"/>
                <w:lang w:val="pt-PT"/>
              </w:rPr>
              <w:t>13</w:t>
            </w:r>
          </w:p>
        </w:tc>
        <w:tc>
          <w:tcPr>
            <w:tcW w:w="488" w:type="pct"/>
            <w:shd w:val="clear" w:color="auto" w:fill="FFFFFF" w:themeFill="background1"/>
          </w:tcPr>
          <w:p w14:paraId="63F983C3" w14:textId="77777777" w:rsidR="00776C68" w:rsidRPr="00304C2E" w:rsidRDefault="00776C68" w:rsidP="00776C68">
            <w:pPr>
              <w:spacing w:line="300" w:lineRule="exact"/>
              <w:ind w:left="-55" w:rightChars="-23" w:right="-55"/>
              <w:jc w:val="center"/>
              <w:rPr>
                <w:rFonts w:ascii="Times New Roman" w:eastAsia="新細明體" w:hAnsi="Times New Roman" w:cs="Times New Roman"/>
                <w:sz w:val="20"/>
                <w:szCs w:val="20"/>
                <w:lang w:val="pt-PT"/>
              </w:rPr>
            </w:pPr>
            <w:r w:rsidRPr="00304C2E">
              <w:rPr>
                <w:rFonts w:ascii="Times New Roman" w:eastAsia="新細明體" w:hAnsi="Times New Roman" w:cs="Times New Roman"/>
                <w:sz w:val="20"/>
                <w:szCs w:val="20"/>
                <w:lang w:val="pt-PT"/>
              </w:rPr>
              <w:t>8</w:t>
            </w:r>
          </w:p>
        </w:tc>
      </w:tr>
      <w:tr w:rsidR="00776C68" w:rsidRPr="00304C2E" w14:paraId="221AA695" w14:textId="77777777" w:rsidTr="00776C68">
        <w:trPr>
          <w:trHeight w:val="334"/>
          <w:jc w:val="center"/>
        </w:trPr>
        <w:tc>
          <w:tcPr>
            <w:tcW w:w="1450" w:type="pct"/>
            <w:vMerge/>
            <w:shd w:val="clear" w:color="auto" w:fill="D9D9D9" w:themeFill="background1" w:themeFillShade="D9"/>
          </w:tcPr>
          <w:p w14:paraId="29AECA67" w14:textId="77777777" w:rsidR="00776C68" w:rsidRPr="00304C2E" w:rsidRDefault="00776C68" w:rsidP="00776C68">
            <w:pPr>
              <w:spacing w:line="300" w:lineRule="exact"/>
              <w:ind w:left="-55" w:rightChars="-23" w:right="-55"/>
              <w:jc w:val="both"/>
              <w:rPr>
                <w:rFonts w:ascii="Times New Roman" w:eastAsia="新細明體" w:hAnsi="Times New Roman" w:cs="Times New Roman"/>
                <w:b/>
                <w:sz w:val="20"/>
                <w:szCs w:val="20"/>
                <w:lang w:val="pt-PT"/>
              </w:rPr>
            </w:pPr>
          </w:p>
        </w:tc>
        <w:tc>
          <w:tcPr>
            <w:tcW w:w="618" w:type="pct"/>
            <w:shd w:val="clear" w:color="auto" w:fill="FFFFFF" w:themeFill="background1"/>
          </w:tcPr>
          <w:p w14:paraId="31979514" w14:textId="77777777" w:rsidR="00776C68" w:rsidRPr="00304C2E" w:rsidRDefault="00776C68" w:rsidP="00776C68">
            <w:pPr>
              <w:spacing w:line="300" w:lineRule="exact"/>
              <w:ind w:left="-55" w:rightChars="-23" w:right="-55"/>
              <w:jc w:val="center"/>
              <w:rPr>
                <w:rFonts w:ascii="Times New Roman" w:eastAsia="新細明體" w:hAnsi="Times New Roman" w:cs="Times New Roman"/>
                <w:b/>
                <w:sz w:val="20"/>
                <w:szCs w:val="20"/>
                <w:lang w:val="pt-PT"/>
              </w:rPr>
            </w:pPr>
            <w:r w:rsidRPr="00304C2E">
              <w:rPr>
                <w:rFonts w:ascii="Times New Roman" w:hAnsi="Times New Roman" w:cs="Times New Roman"/>
                <w:b/>
                <w:sz w:val="20"/>
                <w:szCs w:val="20"/>
                <w:lang w:val="pt-PT"/>
              </w:rPr>
              <w:t>F</w:t>
            </w:r>
          </w:p>
        </w:tc>
        <w:tc>
          <w:tcPr>
            <w:tcW w:w="489" w:type="pct"/>
            <w:shd w:val="clear" w:color="auto" w:fill="FFFFFF" w:themeFill="background1"/>
          </w:tcPr>
          <w:p w14:paraId="1F3EFAEE" w14:textId="77777777" w:rsidR="00776C68" w:rsidRPr="00304C2E" w:rsidRDefault="00776C68" w:rsidP="00776C68">
            <w:pPr>
              <w:spacing w:line="300" w:lineRule="exact"/>
              <w:ind w:left="-55" w:rightChars="-23" w:right="-55"/>
              <w:jc w:val="center"/>
              <w:rPr>
                <w:rFonts w:ascii="Times New Roman" w:eastAsia="新細明體" w:hAnsi="Times New Roman" w:cs="Times New Roman"/>
                <w:sz w:val="20"/>
                <w:szCs w:val="20"/>
                <w:lang w:val="pt-PT"/>
              </w:rPr>
            </w:pPr>
            <w:r w:rsidRPr="00304C2E">
              <w:rPr>
                <w:rFonts w:ascii="Times New Roman" w:hAnsi="Times New Roman" w:cs="Times New Roman"/>
                <w:sz w:val="20"/>
                <w:szCs w:val="20"/>
                <w:lang w:val="pt-PT"/>
              </w:rPr>
              <w:t>11</w:t>
            </w:r>
          </w:p>
        </w:tc>
        <w:tc>
          <w:tcPr>
            <w:tcW w:w="489" w:type="pct"/>
            <w:shd w:val="clear" w:color="auto" w:fill="FFFFFF" w:themeFill="background1"/>
          </w:tcPr>
          <w:p w14:paraId="4E2D4E0F" w14:textId="77777777" w:rsidR="00776C68" w:rsidRPr="00304C2E" w:rsidRDefault="00776C68" w:rsidP="00776C68">
            <w:pPr>
              <w:spacing w:line="300" w:lineRule="exact"/>
              <w:ind w:left="-55" w:rightChars="-23" w:right="-55"/>
              <w:jc w:val="center"/>
              <w:rPr>
                <w:rFonts w:ascii="Times New Roman" w:eastAsia="新細明體" w:hAnsi="Times New Roman" w:cs="Times New Roman"/>
                <w:sz w:val="20"/>
                <w:szCs w:val="20"/>
                <w:lang w:val="pt-PT"/>
              </w:rPr>
            </w:pPr>
            <w:r w:rsidRPr="00304C2E">
              <w:rPr>
                <w:rFonts w:ascii="Times New Roman" w:eastAsia="新細明體" w:hAnsi="Times New Roman" w:cs="Times New Roman"/>
                <w:sz w:val="20"/>
                <w:szCs w:val="20"/>
                <w:lang w:val="pt-PT"/>
              </w:rPr>
              <w:t>2</w:t>
            </w:r>
          </w:p>
        </w:tc>
        <w:tc>
          <w:tcPr>
            <w:tcW w:w="489" w:type="pct"/>
            <w:shd w:val="clear" w:color="auto" w:fill="FFFFFF" w:themeFill="background1"/>
          </w:tcPr>
          <w:p w14:paraId="3B1867DF" w14:textId="77777777" w:rsidR="00776C68" w:rsidRPr="00304C2E" w:rsidRDefault="00776C68" w:rsidP="00776C68">
            <w:pPr>
              <w:spacing w:line="300" w:lineRule="exact"/>
              <w:ind w:left="-55" w:rightChars="-23" w:right="-55"/>
              <w:jc w:val="center"/>
              <w:rPr>
                <w:rFonts w:ascii="Times New Roman" w:eastAsia="新細明體" w:hAnsi="Times New Roman" w:cs="Times New Roman"/>
                <w:sz w:val="20"/>
                <w:szCs w:val="20"/>
                <w:lang w:val="pt-PT"/>
              </w:rPr>
            </w:pPr>
            <w:r w:rsidRPr="00304C2E">
              <w:rPr>
                <w:rFonts w:ascii="Times New Roman" w:eastAsia="新細明體" w:hAnsi="Times New Roman" w:cs="Times New Roman"/>
                <w:sz w:val="20"/>
                <w:szCs w:val="20"/>
                <w:lang w:val="pt-PT"/>
              </w:rPr>
              <w:t>5</w:t>
            </w:r>
          </w:p>
        </w:tc>
        <w:tc>
          <w:tcPr>
            <w:tcW w:w="489" w:type="pct"/>
            <w:shd w:val="clear" w:color="auto" w:fill="FFFFFF" w:themeFill="background1"/>
          </w:tcPr>
          <w:p w14:paraId="3255A85C" w14:textId="77777777" w:rsidR="00776C68" w:rsidRPr="00304C2E" w:rsidRDefault="00776C68" w:rsidP="00776C68">
            <w:pPr>
              <w:spacing w:line="300" w:lineRule="exact"/>
              <w:ind w:left="-55" w:rightChars="-23" w:right="-55"/>
              <w:jc w:val="center"/>
              <w:rPr>
                <w:rFonts w:ascii="Times New Roman" w:eastAsia="新細明體" w:hAnsi="Times New Roman" w:cs="Times New Roman"/>
                <w:sz w:val="20"/>
                <w:szCs w:val="20"/>
                <w:lang w:val="pt-PT"/>
              </w:rPr>
            </w:pPr>
            <w:r w:rsidRPr="00304C2E">
              <w:rPr>
                <w:rFonts w:ascii="Times New Roman" w:eastAsia="新細明體" w:hAnsi="Times New Roman" w:cs="Times New Roman"/>
                <w:sz w:val="20"/>
                <w:szCs w:val="20"/>
                <w:lang w:val="pt-PT"/>
              </w:rPr>
              <w:t>3</w:t>
            </w:r>
          </w:p>
        </w:tc>
        <w:tc>
          <w:tcPr>
            <w:tcW w:w="489" w:type="pct"/>
            <w:shd w:val="clear" w:color="auto" w:fill="FFFFFF" w:themeFill="background1"/>
          </w:tcPr>
          <w:p w14:paraId="1B289CCD" w14:textId="77777777" w:rsidR="00776C68" w:rsidRPr="00304C2E" w:rsidRDefault="00776C68" w:rsidP="00776C68">
            <w:pPr>
              <w:spacing w:line="300" w:lineRule="exact"/>
              <w:ind w:left="-55" w:rightChars="-23" w:right="-55"/>
              <w:jc w:val="center"/>
              <w:rPr>
                <w:rFonts w:ascii="Times New Roman" w:eastAsia="新細明體" w:hAnsi="Times New Roman" w:cs="Times New Roman"/>
                <w:sz w:val="20"/>
                <w:szCs w:val="20"/>
                <w:lang w:val="pt-PT"/>
              </w:rPr>
            </w:pPr>
            <w:r w:rsidRPr="00304C2E">
              <w:rPr>
                <w:rFonts w:ascii="Times New Roman" w:eastAsia="新細明體" w:hAnsi="Times New Roman" w:cs="Times New Roman"/>
                <w:sz w:val="20"/>
                <w:szCs w:val="20"/>
                <w:lang w:val="pt-PT"/>
              </w:rPr>
              <w:t>3</w:t>
            </w:r>
          </w:p>
        </w:tc>
        <w:tc>
          <w:tcPr>
            <w:tcW w:w="488" w:type="pct"/>
            <w:shd w:val="clear" w:color="auto" w:fill="FFFFFF" w:themeFill="background1"/>
          </w:tcPr>
          <w:p w14:paraId="001433FA" w14:textId="77777777" w:rsidR="00776C68" w:rsidRPr="00304C2E" w:rsidRDefault="00776C68" w:rsidP="00776C68">
            <w:pPr>
              <w:spacing w:line="300" w:lineRule="exact"/>
              <w:ind w:left="-55" w:rightChars="-23" w:right="-55"/>
              <w:jc w:val="center"/>
              <w:rPr>
                <w:rFonts w:ascii="Times New Roman" w:eastAsia="新細明體" w:hAnsi="Times New Roman" w:cs="Times New Roman"/>
                <w:sz w:val="20"/>
                <w:szCs w:val="20"/>
                <w:lang w:val="pt-PT"/>
              </w:rPr>
            </w:pPr>
            <w:r w:rsidRPr="00304C2E">
              <w:rPr>
                <w:rFonts w:ascii="Times New Roman" w:eastAsia="新細明體" w:hAnsi="Times New Roman" w:cs="Times New Roman"/>
                <w:sz w:val="20"/>
                <w:szCs w:val="20"/>
                <w:lang w:val="pt-PT"/>
              </w:rPr>
              <w:t>2</w:t>
            </w:r>
          </w:p>
        </w:tc>
      </w:tr>
      <w:tr w:rsidR="00776C68" w:rsidRPr="00304C2E" w14:paraId="4F7401B6" w14:textId="77777777" w:rsidTr="00776C68">
        <w:trPr>
          <w:trHeight w:val="334"/>
          <w:jc w:val="center"/>
        </w:trPr>
        <w:tc>
          <w:tcPr>
            <w:tcW w:w="1450" w:type="pct"/>
            <w:shd w:val="clear" w:color="auto" w:fill="D9D9D9" w:themeFill="background1" w:themeFillShade="D9"/>
          </w:tcPr>
          <w:p w14:paraId="737574C6" w14:textId="77777777" w:rsidR="00776C68" w:rsidRPr="00304C2E" w:rsidRDefault="00776C68" w:rsidP="00776C68">
            <w:pPr>
              <w:spacing w:line="300" w:lineRule="exact"/>
              <w:ind w:left="-55" w:rightChars="-23" w:right="-55"/>
              <w:jc w:val="both"/>
              <w:rPr>
                <w:rFonts w:ascii="Times New Roman" w:eastAsia="新細明體" w:hAnsi="Times New Roman" w:cs="Times New Roman"/>
                <w:b/>
                <w:sz w:val="20"/>
                <w:szCs w:val="20"/>
                <w:lang w:val="pt-PT"/>
              </w:rPr>
            </w:pPr>
            <w:r w:rsidRPr="00304C2E">
              <w:rPr>
                <w:rFonts w:ascii="Times New Roman" w:hAnsi="Times New Roman" w:cs="Times New Roman"/>
                <w:b/>
                <w:sz w:val="20"/>
                <w:szCs w:val="20"/>
                <w:lang w:val="pt-PT"/>
              </w:rPr>
              <w:t>Total</w:t>
            </w:r>
          </w:p>
        </w:tc>
        <w:tc>
          <w:tcPr>
            <w:tcW w:w="618" w:type="pct"/>
            <w:shd w:val="clear" w:color="auto" w:fill="FFFFFF" w:themeFill="background1"/>
          </w:tcPr>
          <w:p w14:paraId="7C0DC4D1" w14:textId="77777777" w:rsidR="00776C68" w:rsidRPr="00304C2E" w:rsidRDefault="00776C68" w:rsidP="00776C68">
            <w:pPr>
              <w:spacing w:line="300" w:lineRule="exact"/>
              <w:ind w:left="-55" w:rightChars="-23" w:right="-55"/>
              <w:jc w:val="center"/>
              <w:rPr>
                <w:rFonts w:ascii="Times New Roman" w:eastAsia="新細明體" w:hAnsi="Times New Roman" w:cs="Times New Roman"/>
                <w:b/>
                <w:sz w:val="20"/>
                <w:szCs w:val="20"/>
                <w:lang w:val="pt-PT"/>
              </w:rPr>
            </w:pPr>
          </w:p>
        </w:tc>
        <w:tc>
          <w:tcPr>
            <w:tcW w:w="489" w:type="pct"/>
            <w:shd w:val="clear" w:color="auto" w:fill="FFFFFF" w:themeFill="background1"/>
          </w:tcPr>
          <w:p w14:paraId="37446D8D" w14:textId="77777777" w:rsidR="00776C68" w:rsidRPr="00304C2E" w:rsidRDefault="00776C68" w:rsidP="00776C68">
            <w:pPr>
              <w:spacing w:line="300" w:lineRule="exact"/>
              <w:ind w:left="-55" w:rightChars="-23" w:right="-55"/>
              <w:jc w:val="center"/>
              <w:rPr>
                <w:rFonts w:ascii="Times New Roman" w:eastAsia="新細明體" w:hAnsi="Times New Roman" w:cs="Times New Roman"/>
                <w:b/>
                <w:sz w:val="20"/>
                <w:szCs w:val="20"/>
                <w:lang w:val="pt-PT"/>
              </w:rPr>
            </w:pPr>
            <w:r w:rsidRPr="00304C2E">
              <w:rPr>
                <w:rFonts w:ascii="Times New Roman" w:eastAsia="新細明體" w:hAnsi="Times New Roman" w:cs="Times New Roman"/>
                <w:b/>
                <w:sz w:val="20"/>
                <w:szCs w:val="20"/>
                <w:lang w:val="pt-PT"/>
              </w:rPr>
              <w:t>31</w:t>
            </w:r>
          </w:p>
        </w:tc>
        <w:tc>
          <w:tcPr>
            <w:tcW w:w="489" w:type="pct"/>
            <w:shd w:val="clear" w:color="auto" w:fill="FFFFFF" w:themeFill="background1"/>
          </w:tcPr>
          <w:p w14:paraId="572B9C27" w14:textId="77777777" w:rsidR="00776C68" w:rsidRPr="00304C2E" w:rsidRDefault="00776C68" w:rsidP="00776C68">
            <w:pPr>
              <w:spacing w:line="300" w:lineRule="exact"/>
              <w:ind w:left="-55" w:rightChars="-23" w:right="-55"/>
              <w:jc w:val="center"/>
              <w:rPr>
                <w:rFonts w:ascii="Times New Roman" w:eastAsia="新細明體" w:hAnsi="Times New Roman" w:cs="Times New Roman"/>
                <w:b/>
                <w:sz w:val="20"/>
                <w:szCs w:val="20"/>
                <w:lang w:val="pt-PT"/>
              </w:rPr>
            </w:pPr>
            <w:r w:rsidRPr="00304C2E">
              <w:rPr>
                <w:rFonts w:ascii="Times New Roman" w:eastAsia="新細明體" w:hAnsi="Times New Roman" w:cs="Times New Roman"/>
                <w:b/>
                <w:sz w:val="20"/>
                <w:szCs w:val="20"/>
                <w:lang w:val="pt-PT"/>
              </w:rPr>
              <w:t>19</w:t>
            </w:r>
          </w:p>
        </w:tc>
        <w:tc>
          <w:tcPr>
            <w:tcW w:w="489" w:type="pct"/>
            <w:shd w:val="clear" w:color="auto" w:fill="FFFFFF" w:themeFill="background1"/>
          </w:tcPr>
          <w:p w14:paraId="3F126D84" w14:textId="77777777" w:rsidR="00776C68" w:rsidRPr="00304C2E" w:rsidRDefault="00776C68" w:rsidP="00776C68">
            <w:pPr>
              <w:spacing w:line="300" w:lineRule="exact"/>
              <w:ind w:left="-55" w:rightChars="-23" w:right="-55"/>
              <w:jc w:val="center"/>
              <w:rPr>
                <w:rFonts w:ascii="Times New Roman" w:eastAsia="新細明體" w:hAnsi="Times New Roman" w:cs="Times New Roman"/>
                <w:b/>
                <w:sz w:val="20"/>
                <w:szCs w:val="20"/>
                <w:lang w:val="pt-PT"/>
              </w:rPr>
            </w:pPr>
            <w:r w:rsidRPr="00304C2E">
              <w:rPr>
                <w:rFonts w:ascii="Times New Roman" w:eastAsia="新細明體" w:hAnsi="Times New Roman" w:cs="Times New Roman"/>
                <w:b/>
                <w:sz w:val="20"/>
                <w:szCs w:val="20"/>
                <w:lang w:val="pt-PT"/>
              </w:rPr>
              <w:t>28</w:t>
            </w:r>
          </w:p>
        </w:tc>
        <w:tc>
          <w:tcPr>
            <w:tcW w:w="489" w:type="pct"/>
            <w:shd w:val="clear" w:color="auto" w:fill="FFFFFF" w:themeFill="background1"/>
          </w:tcPr>
          <w:p w14:paraId="410049A1" w14:textId="77777777" w:rsidR="00776C68" w:rsidRPr="00304C2E" w:rsidRDefault="00776C68" w:rsidP="00776C68">
            <w:pPr>
              <w:spacing w:line="300" w:lineRule="exact"/>
              <w:ind w:left="-55" w:rightChars="-23" w:right="-55"/>
              <w:jc w:val="center"/>
              <w:rPr>
                <w:rFonts w:ascii="Times New Roman" w:eastAsia="新細明體" w:hAnsi="Times New Roman" w:cs="Times New Roman"/>
                <w:b/>
                <w:sz w:val="20"/>
                <w:szCs w:val="20"/>
                <w:lang w:val="pt-PT"/>
              </w:rPr>
            </w:pPr>
            <w:r w:rsidRPr="00304C2E">
              <w:rPr>
                <w:rFonts w:ascii="Times New Roman" w:eastAsia="新細明體" w:hAnsi="Times New Roman" w:cs="Times New Roman"/>
                <w:b/>
                <w:sz w:val="20"/>
                <w:szCs w:val="20"/>
                <w:lang w:val="pt-PT"/>
              </w:rPr>
              <w:t>21</w:t>
            </w:r>
          </w:p>
        </w:tc>
        <w:tc>
          <w:tcPr>
            <w:tcW w:w="489" w:type="pct"/>
            <w:shd w:val="clear" w:color="auto" w:fill="FFFFFF" w:themeFill="background1"/>
          </w:tcPr>
          <w:p w14:paraId="431575D0" w14:textId="77777777" w:rsidR="00776C68" w:rsidRPr="00304C2E" w:rsidRDefault="00776C68" w:rsidP="00776C68">
            <w:pPr>
              <w:spacing w:line="300" w:lineRule="exact"/>
              <w:ind w:left="-55" w:rightChars="-23" w:right="-55"/>
              <w:jc w:val="center"/>
              <w:rPr>
                <w:rFonts w:ascii="Times New Roman" w:eastAsia="新細明體" w:hAnsi="Times New Roman" w:cs="Times New Roman"/>
                <w:b/>
                <w:sz w:val="20"/>
                <w:szCs w:val="20"/>
                <w:lang w:val="pt-PT"/>
              </w:rPr>
            </w:pPr>
            <w:r w:rsidRPr="00304C2E">
              <w:rPr>
                <w:rFonts w:ascii="Times New Roman" w:eastAsia="新細明體" w:hAnsi="Times New Roman" w:cs="Times New Roman"/>
                <w:b/>
                <w:sz w:val="20"/>
                <w:szCs w:val="20"/>
                <w:lang w:val="pt-PT"/>
              </w:rPr>
              <w:t>16</w:t>
            </w:r>
          </w:p>
        </w:tc>
        <w:tc>
          <w:tcPr>
            <w:tcW w:w="488" w:type="pct"/>
            <w:shd w:val="clear" w:color="auto" w:fill="FFFFFF" w:themeFill="background1"/>
          </w:tcPr>
          <w:p w14:paraId="29557B9D" w14:textId="77777777" w:rsidR="00776C68" w:rsidRPr="00304C2E" w:rsidRDefault="00776C68" w:rsidP="00776C68">
            <w:pPr>
              <w:spacing w:line="300" w:lineRule="exact"/>
              <w:ind w:left="-55" w:rightChars="-23" w:right="-55"/>
              <w:jc w:val="center"/>
              <w:rPr>
                <w:rFonts w:ascii="Times New Roman" w:eastAsia="新細明體" w:hAnsi="Times New Roman" w:cs="Times New Roman"/>
                <w:b/>
                <w:sz w:val="20"/>
                <w:szCs w:val="20"/>
                <w:lang w:val="pt-PT"/>
              </w:rPr>
            </w:pPr>
            <w:r w:rsidRPr="00304C2E">
              <w:rPr>
                <w:rFonts w:ascii="Times New Roman" w:eastAsia="新細明體" w:hAnsi="Times New Roman" w:cs="Times New Roman"/>
                <w:b/>
                <w:sz w:val="20"/>
                <w:szCs w:val="20"/>
                <w:lang w:val="pt-PT"/>
              </w:rPr>
              <w:t>10</w:t>
            </w:r>
          </w:p>
        </w:tc>
      </w:tr>
      <w:tr w:rsidR="00776C68" w:rsidRPr="00304C2E" w14:paraId="60911F32" w14:textId="77777777" w:rsidTr="00776C68">
        <w:trPr>
          <w:trHeight w:val="334"/>
          <w:jc w:val="center"/>
        </w:trPr>
        <w:tc>
          <w:tcPr>
            <w:tcW w:w="1450" w:type="pct"/>
            <w:vMerge w:val="restart"/>
            <w:shd w:val="clear" w:color="auto" w:fill="D9D9D9" w:themeFill="background1" w:themeFillShade="D9"/>
          </w:tcPr>
          <w:p w14:paraId="30728E7E" w14:textId="77777777" w:rsidR="00776C68" w:rsidRPr="00304C2E" w:rsidRDefault="00776C68" w:rsidP="00776C68">
            <w:pPr>
              <w:spacing w:line="300" w:lineRule="exact"/>
              <w:ind w:left="-55" w:rightChars="-23" w:right="-55"/>
              <w:jc w:val="both"/>
              <w:rPr>
                <w:rFonts w:ascii="Times New Roman" w:eastAsia="新細明體" w:hAnsi="Times New Roman" w:cs="Times New Roman"/>
                <w:sz w:val="20"/>
                <w:szCs w:val="20"/>
                <w:lang w:val="pt-PT"/>
              </w:rPr>
            </w:pPr>
            <w:r w:rsidRPr="00304C2E">
              <w:rPr>
                <w:rFonts w:ascii="Times New Roman" w:hAnsi="Times New Roman" w:cs="Times New Roman"/>
                <w:sz w:val="20"/>
                <w:szCs w:val="20"/>
                <w:lang w:val="pt-PT"/>
              </w:rPr>
              <w:t>Half-way home order</w:t>
            </w:r>
          </w:p>
        </w:tc>
        <w:tc>
          <w:tcPr>
            <w:tcW w:w="618" w:type="pct"/>
            <w:shd w:val="clear" w:color="auto" w:fill="FFFFFF" w:themeFill="background1"/>
          </w:tcPr>
          <w:p w14:paraId="35D1366A" w14:textId="77777777" w:rsidR="00776C68" w:rsidRPr="00304C2E" w:rsidRDefault="00776C68" w:rsidP="00776C68">
            <w:pPr>
              <w:spacing w:line="300" w:lineRule="exact"/>
              <w:ind w:left="-55" w:rightChars="-23" w:right="-55"/>
              <w:jc w:val="center"/>
              <w:rPr>
                <w:rFonts w:ascii="Times New Roman" w:eastAsia="新細明體" w:hAnsi="Times New Roman" w:cs="Times New Roman"/>
                <w:b/>
                <w:sz w:val="20"/>
                <w:szCs w:val="20"/>
                <w:lang w:val="pt-PT"/>
              </w:rPr>
            </w:pPr>
            <w:r w:rsidRPr="00304C2E">
              <w:rPr>
                <w:rFonts w:ascii="Times New Roman" w:hAnsi="Times New Roman" w:cs="Times New Roman"/>
                <w:b/>
                <w:sz w:val="20"/>
                <w:szCs w:val="20"/>
                <w:lang w:val="pt-PT"/>
              </w:rPr>
              <w:t>M</w:t>
            </w:r>
          </w:p>
        </w:tc>
        <w:tc>
          <w:tcPr>
            <w:tcW w:w="489" w:type="pct"/>
            <w:shd w:val="clear" w:color="auto" w:fill="FFFFFF" w:themeFill="background1"/>
          </w:tcPr>
          <w:p w14:paraId="362154A7" w14:textId="77777777" w:rsidR="00776C68" w:rsidRPr="00304C2E" w:rsidRDefault="00776C68" w:rsidP="00776C68">
            <w:pPr>
              <w:spacing w:line="300" w:lineRule="exact"/>
              <w:ind w:left="-55" w:rightChars="-23" w:right="-55"/>
              <w:jc w:val="center"/>
              <w:rPr>
                <w:rFonts w:ascii="Times New Roman" w:eastAsia="新細明體" w:hAnsi="Times New Roman" w:cs="Times New Roman"/>
                <w:sz w:val="20"/>
                <w:szCs w:val="20"/>
                <w:lang w:val="pt-PT"/>
              </w:rPr>
            </w:pPr>
            <w:r w:rsidRPr="00304C2E">
              <w:rPr>
                <w:rFonts w:ascii="Times New Roman" w:eastAsia="新細明體" w:hAnsi="Times New Roman" w:cs="Times New Roman"/>
                <w:sz w:val="20"/>
                <w:szCs w:val="20"/>
                <w:lang w:val="pt-PT"/>
              </w:rPr>
              <w:t>11</w:t>
            </w:r>
          </w:p>
        </w:tc>
        <w:tc>
          <w:tcPr>
            <w:tcW w:w="489" w:type="pct"/>
            <w:shd w:val="clear" w:color="auto" w:fill="FFFFFF" w:themeFill="background1"/>
          </w:tcPr>
          <w:p w14:paraId="37B963D5" w14:textId="77777777" w:rsidR="00776C68" w:rsidRPr="00304C2E" w:rsidRDefault="00776C68" w:rsidP="00776C68">
            <w:pPr>
              <w:spacing w:line="300" w:lineRule="exact"/>
              <w:ind w:left="-55" w:rightChars="-23" w:right="-55"/>
              <w:jc w:val="center"/>
              <w:rPr>
                <w:rFonts w:ascii="Times New Roman" w:eastAsia="新細明體" w:hAnsi="Times New Roman" w:cs="Times New Roman"/>
                <w:sz w:val="20"/>
                <w:szCs w:val="20"/>
                <w:lang w:val="pt-PT"/>
              </w:rPr>
            </w:pPr>
            <w:r w:rsidRPr="00304C2E">
              <w:rPr>
                <w:rFonts w:ascii="Times New Roman" w:eastAsia="新細明體" w:hAnsi="Times New Roman" w:cs="Times New Roman"/>
                <w:sz w:val="20"/>
                <w:szCs w:val="20"/>
                <w:lang w:val="pt-PT"/>
              </w:rPr>
              <w:t>8</w:t>
            </w:r>
          </w:p>
        </w:tc>
        <w:tc>
          <w:tcPr>
            <w:tcW w:w="489" w:type="pct"/>
            <w:shd w:val="clear" w:color="auto" w:fill="FFFFFF" w:themeFill="background1"/>
          </w:tcPr>
          <w:p w14:paraId="5E37C210" w14:textId="77777777" w:rsidR="00776C68" w:rsidRPr="00304C2E" w:rsidRDefault="00776C68" w:rsidP="00776C68">
            <w:pPr>
              <w:spacing w:line="300" w:lineRule="exact"/>
              <w:ind w:left="-55" w:rightChars="-23" w:right="-55"/>
              <w:jc w:val="center"/>
              <w:rPr>
                <w:rFonts w:ascii="Times New Roman" w:eastAsia="新細明體" w:hAnsi="Times New Roman" w:cs="Times New Roman"/>
                <w:sz w:val="20"/>
                <w:szCs w:val="20"/>
                <w:lang w:val="pt-PT"/>
              </w:rPr>
            </w:pPr>
            <w:r w:rsidRPr="00304C2E">
              <w:rPr>
                <w:rFonts w:ascii="Times New Roman" w:eastAsia="新細明體" w:hAnsi="Times New Roman" w:cs="Times New Roman"/>
                <w:sz w:val="20"/>
                <w:szCs w:val="20"/>
                <w:lang w:val="pt-PT"/>
              </w:rPr>
              <w:t>9</w:t>
            </w:r>
          </w:p>
        </w:tc>
        <w:tc>
          <w:tcPr>
            <w:tcW w:w="489" w:type="pct"/>
            <w:shd w:val="clear" w:color="auto" w:fill="FFFFFF" w:themeFill="background1"/>
          </w:tcPr>
          <w:p w14:paraId="1C1CB7EE" w14:textId="77777777" w:rsidR="00776C68" w:rsidRPr="00304C2E" w:rsidRDefault="00776C68" w:rsidP="00776C68">
            <w:pPr>
              <w:spacing w:line="300" w:lineRule="exact"/>
              <w:ind w:left="-55" w:rightChars="-23" w:right="-55"/>
              <w:jc w:val="center"/>
              <w:rPr>
                <w:rFonts w:ascii="Times New Roman" w:eastAsia="新細明體" w:hAnsi="Times New Roman" w:cs="Times New Roman"/>
                <w:sz w:val="20"/>
                <w:szCs w:val="20"/>
                <w:lang w:val="pt-PT"/>
              </w:rPr>
            </w:pPr>
            <w:r w:rsidRPr="00304C2E">
              <w:rPr>
                <w:rFonts w:ascii="Times New Roman" w:eastAsia="新細明體" w:hAnsi="Times New Roman" w:cs="Times New Roman"/>
                <w:sz w:val="20"/>
                <w:szCs w:val="20"/>
                <w:lang w:val="pt-PT"/>
              </w:rPr>
              <w:t>8</w:t>
            </w:r>
          </w:p>
        </w:tc>
        <w:tc>
          <w:tcPr>
            <w:tcW w:w="489" w:type="pct"/>
            <w:shd w:val="clear" w:color="auto" w:fill="FFFFFF" w:themeFill="background1"/>
          </w:tcPr>
          <w:p w14:paraId="14C8F051" w14:textId="77777777" w:rsidR="00776C68" w:rsidRPr="00304C2E" w:rsidRDefault="00776C68" w:rsidP="00776C68">
            <w:pPr>
              <w:spacing w:line="300" w:lineRule="exact"/>
              <w:ind w:left="-55" w:rightChars="-23" w:right="-55"/>
              <w:jc w:val="center"/>
              <w:rPr>
                <w:rFonts w:ascii="Times New Roman" w:eastAsia="新細明體" w:hAnsi="Times New Roman" w:cs="Times New Roman"/>
                <w:sz w:val="20"/>
                <w:szCs w:val="20"/>
                <w:lang w:val="pt-PT"/>
              </w:rPr>
            </w:pPr>
            <w:r w:rsidRPr="00304C2E">
              <w:rPr>
                <w:rFonts w:ascii="Times New Roman" w:eastAsia="新細明體" w:hAnsi="Times New Roman" w:cs="Times New Roman"/>
                <w:sz w:val="20"/>
                <w:szCs w:val="20"/>
                <w:lang w:val="pt-PT"/>
              </w:rPr>
              <w:t>4</w:t>
            </w:r>
          </w:p>
        </w:tc>
        <w:tc>
          <w:tcPr>
            <w:tcW w:w="488" w:type="pct"/>
            <w:shd w:val="clear" w:color="auto" w:fill="FFFFFF" w:themeFill="background1"/>
          </w:tcPr>
          <w:p w14:paraId="7BB81882" w14:textId="77777777" w:rsidR="00776C68" w:rsidRPr="00304C2E" w:rsidRDefault="00776C68" w:rsidP="00776C68">
            <w:pPr>
              <w:spacing w:line="300" w:lineRule="exact"/>
              <w:ind w:left="-55" w:rightChars="-23" w:right="-55"/>
              <w:jc w:val="center"/>
              <w:rPr>
                <w:rFonts w:ascii="Times New Roman" w:eastAsia="新細明體" w:hAnsi="Times New Roman" w:cs="Times New Roman"/>
                <w:sz w:val="20"/>
                <w:szCs w:val="20"/>
                <w:lang w:val="pt-PT"/>
              </w:rPr>
            </w:pPr>
            <w:r w:rsidRPr="00304C2E">
              <w:rPr>
                <w:rFonts w:ascii="Times New Roman" w:eastAsia="新細明體" w:hAnsi="Times New Roman" w:cs="Times New Roman"/>
                <w:sz w:val="20"/>
                <w:szCs w:val="20"/>
                <w:lang w:val="pt-PT"/>
              </w:rPr>
              <w:t>4</w:t>
            </w:r>
          </w:p>
        </w:tc>
      </w:tr>
      <w:tr w:rsidR="00776C68" w:rsidRPr="00304C2E" w14:paraId="1855DEB2" w14:textId="77777777" w:rsidTr="00776C68">
        <w:trPr>
          <w:trHeight w:val="334"/>
          <w:jc w:val="center"/>
        </w:trPr>
        <w:tc>
          <w:tcPr>
            <w:tcW w:w="1450" w:type="pct"/>
            <w:vMerge/>
            <w:shd w:val="clear" w:color="auto" w:fill="D9D9D9" w:themeFill="background1" w:themeFillShade="D9"/>
          </w:tcPr>
          <w:p w14:paraId="3A66B7A0" w14:textId="77777777" w:rsidR="00776C68" w:rsidRPr="00304C2E" w:rsidRDefault="00776C68" w:rsidP="00776C68">
            <w:pPr>
              <w:spacing w:line="300" w:lineRule="exact"/>
              <w:ind w:left="-55" w:rightChars="-23" w:right="-55"/>
              <w:jc w:val="both"/>
              <w:rPr>
                <w:rFonts w:ascii="Times New Roman" w:eastAsia="新細明體" w:hAnsi="Times New Roman" w:cs="Times New Roman"/>
                <w:b/>
                <w:sz w:val="20"/>
                <w:szCs w:val="20"/>
                <w:lang w:val="pt-PT"/>
              </w:rPr>
            </w:pPr>
          </w:p>
        </w:tc>
        <w:tc>
          <w:tcPr>
            <w:tcW w:w="618" w:type="pct"/>
            <w:shd w:val="clear" w:color="auto" w:fill="FFFFFF" w:themeFill="background1"/>
          </w:tcPr>
          <w:p w14:paraId="119F55A3" w14:textId="77777777" w:rsidR="00776C68" w:rsidRPr="00304C2E" w:rsidRDefault="00776C68" w:rsidP="00776C68">
            <w:pPr>
              <w:spacing w:line="300" w:lineRule="exact"/>
              <w:ind w:left="-55" w:rightChars="-23" w:right="-55"/>
              <w:jc w:val="center"/>
              <w:rPr>
                <w:rFonts w:ascii="Times New Roman" w:eastAsia="新細明體" w:hAnsi="Times New Roman" w:cs="Times New Roman"/>
                <w:b/>
                <w:sz w:val="20"/>
                <w:szCs w:val="20"/>
                <w:lang w:val="pt-PT"/>
              </w:rPr>
            </w:pPr>
            <w:r w:rsidRPr="00304C2E">
              <w:rPr>
                <w:rFonts w:ascii="Times New Roman" w:hAnsi="Times New Roman" w:cs="Times New Roman"/>
                <w:b/>
                <w:sz w:val="20"/>
                <w:szCs w:val="20"/>
                <w:lang w:val="pt-PT"/>
              </w:rPr>
              <w:t>F</w:t>
            </w:r>
          </w:p>
        </w:tc>
        <w:tc>
          <w:tcPr>
            <w:tcW w:w="489" w:type="pct"/>
            <w:shd w:val="clear" w:color="auto" w:fill="FFFFFF" w:themeFill="background1"/>
          </w:tcPr>
          <w:p w14:paraId="28A4FFE5" w14:textId="77777777" w:rsidR="00776C68" w:rsidRPr="00304C2E" w:rsidRDefault="00776C68" w:rsidP="00776C68">
            <w:pPr>
              <w:spacing w:line="300" w:lineRule="exact"/>
              <w:ind w:left="-55" w:rightChars="-23" w:right="-55"/>
              <w:jc w:val="center"/>
              <w:rPr>
                <w:rFonts w:ascii="Times New Roman" w:eastAsia="新細明體" w:hAnsi="Times New Roman" w:cs="Times New Roman"/>
                <w:sz w:val="20"/>
                <w:szCs w:val="20"/>
                <w:lang w:val="pt-PT"/>
              </w:rPr>
            </w:pPr>
            <w:r w:rsidRPr="00304C2E">
              <w:rPr>
                <w:rFonts w:ascii="Times New Roman" w:eastAsia="新細明體" w:hAnsi="Times New Roman" w:cs="Times New Roman"/>
                <w:sz w:val="20"/>
                <w:szCs w:val="20"/>
                <w:lang w:val="pt-PT"/>
              </w:rPr>
              <w:t>2</w:t>
            </w:r>
          </w:p>
        </w:tc>
        <w:tc>
          <w:tcPr>
            <w:tcW w:w="489" w:type="pct"/>
            <w:shd w:val="clear" w:color="auto" w:fill="FFFFFF" w:themeFill="background1"/>
          </w:tcPr>
          <w:p w14:paraId="5CF9B813" w14:textId="77777777" w:rsidR="00776C68" w:rsidRPr="00304C2E" w:rsidRDefault="00776C68" w:rsidP="00776C68">
            <w:pPr>
              <w:spacing w:line="300" w:lineRule="exact"/>
              <w:ind w:left="-55" w:rightChars="-23" w:right="-55"/>
              <w:jc w:val="center"/>
              <w:rPr>
                <w:rFonts w:ascii="Times New Roman" w:eastAsia="新細明體" w:hAnsi="Times New Roman" w:cs="Times New Roman"/>
                <w:sz w:val="20"/>
                <w:szCs w:val="20"/>
                <w:lang w:val="pt-PT"/>
              </w:rPr>
            </w:pPr>
            <w:r w:rsidRPr="00304C2E">
              <w:rPr>
                <w:rFonts w:ascii="Times New Roman" w:eastAsia="新細明體" w:hAnsi="Times New Roman" w:cs="Times New Roman"/>
                <w:sz w:val="20"/>
                <w:szCs w:val="20"/>
                <w:lang w:val="pt-PT"/>
              </w:rPr>
              <w:t>3</w:t>
            </w:r>
          </w:p>
        </w:tc>
        <w:tc>
          <w:tcPr>
            <w:tcW w:w="489" w:type="pct"/>
            <w:shd w:val="clear" w:color="auto" w:fill="FFFFFF" w:themeFill="background1"/>
          </w:tcPr>
          <w:p w14:paraId="7317A078" w14:textId="77777777" w:rsidR="00776C68" w:rsidRPr="00304C2E" w:rsidRDefault="00776C68" w:rsidP="00776C68">
            <w:pPr>
              <w:spacing w:line="300" w:lineRule="exact"/>
              <w:ind w:left="-55" w:rightChars="-23" w:right="-55"/>
              <w:jc w:val="center"/>
              <w:rPr>
                <w:rFonts w:ascii="Times New Roman" w:eastAsia="新細明體" w:hAnsi="Times New Roman" w:cs="Times New Roman"/>
                <w:sz w:val="20"/>
                <w:szCs w:val="20"/>
                <w:lang w:val="pt-PT"/>
              </w:rPr>
            </w:pPr>
            <w:r w:rsidRPr="00304C2E">
              <w:rPr>
                <w:rFonts w:ascii="Times New Roman" w:eastAsia="新細明體" w:hAnsi="Times New Roman" w:cs="Times New Roman"/>
                <w:sz w:val="20"/>
                <w:szCs w:val="20"/>
                <w:lang w:val="pt-PT"/>
              </w:rPr>
              <w:t>1</w:t>
            </w:r>
          </w:p>
        </w:tc>
        <w:tc>
          <w:tcPr>
            <w:tcW w:w="489" w:type="pct"/>
            <w:shd w:val="clear" w:color="auto" w:fill="FFFFFF" w:themeFill="background1"/>
          </w:tcPr>
          <w:p w14:paraId="6C740730" w14:textId="77777777" w:rsidR="00776C68" w:rsidRPr="00304C2E" w:rsidRDefault="00776C68" w:rsidP="00776C68">
            <w:pPr>
              <w:spacing w:line="300" w:lineRule="exact"/>
              <w:ind w:left="-55" w:rightChars="-23" w:right="-55"/>
              <w:jc w:val="center"/>
              <w:rPr>
                <w:rFonts w:ascii="Times New Roman" w:eastAsia="新細明體" w:hAnsi="Times New Roman" w:cs="Times New Roman"/>
                <w:sz w:val="20"/>
                <w:szCs w:val="20"/>
                <w:lang w:val="pt-PT"/>
              </w:rPr>
            </w:pPr>
            <w:r w:rsidRPr="00304C2E">
              <w:rPr>
                <w:rFonts w:ascii="Times New Roman" w:eastAsia="新細明體" w:hAnsi="Times New Roman" w:cs="Times New Roman"/>
                <w:sz w:val="20"/>
                <w:szCs w:val="20"/>
                <w:lang w:val="pt-PT"/>
              </w:rPr>
              <w:t>2</w:t>
            </w:r>
          </w:p>
        </w:tc>
        <w:tc>
          <w:tcPr>
            <w:tcW w:w="489" w:type="pct"/>
            <w:shd w:val="clear" w:color="auto" w:fill="FFFFFF" w:themeFill="background1"/>
          </w:tcPr>
          <w:p w14:paraId="3A44B659" w14:textId="77777777" w:rsidR="00776C68" w:rsidRPr="00304C2E" w:rsidRDefault="00776C68" w:rsidP="00776C68">
            <w:pPr>
              <w:spacing w:line="300" w:lineRule="exact"/>
              <w:ind w:left="-55" w:rightChars="-23" w:right="-55"/>
              <w:jc w:val="center"/>
              <w:rPr>
                <w:rFonts w:ascii="Times New Roman" w:eastAsia="新細明體" w:hAnsi="Times New Roman" w:cs="Times New Roman"/>
                <w:sz w:val="20"/>
                <w:szCs w:val="20"/>
                <w:lang w:val="pt-PT"/>
              </w:rPr>
            </w:pPr>
            <w:r w:rsidRPr="00304C2E">
              <w:rPr>
                <w:rFonts w:ascii="Times New Roman" w:eastAsia="新細明體" w:hAnsi="Times New Roman" w:cs="Times New Roman"/>
                <w:sz w:val="20"/>
                <w:szCs w:val="20"/>
                <w:lang w:val="pt-PT"/>
              </w:rPr>
              <w:t>0</w:t>
            </w:r>
          </w:p>
        </w:tc>
        <w:tc>
          <w:tcPr>
            <w:tcW w:w="488" w:type="pct"/>
            <w:shd w:val="clear" w:color="auto" w:fill="FFFFFF" w:themeFill="background1"/>
          </w:tcPr>
          <w:p w14:paraId="79143C2F" w14:textId="77777777" w:rsidR="00776C68" w:rsidRPr="00304C2E" w:rsidRDefault="00776C68" w:rsidP="00776C68">
            <w:pPr>
              <w:spacing w:line="300" w:lineRule="exact"/>
              <w:ind w:left="-55" w:rightChars="-23" w:right="-55"/>
              <w:jc w:val="center"/>
              <w:rPr>
                <w:rFonts w:ascii="Times New Roman" w:eastAsia="新細明體" w:hAnsi="Times New Roman" w:cs="Times New Roman"/>
                <w:sz w:val="20"/>
                <w:szCs w:val="20"/>
                <w:lang w:val="pt-PT"/>
              </w:rPr>
            </w:pPr>
            <w:r w:rsidRPr="00304C2E">
              <w:rPr>
                <w:rFonts w:ascii="Times New Roman" w:eastAsia="新細明體" w:hAnsi="Times New Roman" w:cs="Times New Roman"/>
                <w:sz w:val="20"/>
                <w:szCs w:val="20"/>
                <w:lang w:val="pt-PT"/>
              </w:rPr>
              <w:t>1</w:t>
            </w:r>
          </w:p>
        </w:tc>
      </w:tr>
      <w:tr w:rsidR="00776C68" w:rsidRPr="00304C2E" w14:paraId="6347BBE9" w14:textId="77777777" w:rsidTr="00E83833">
        <w:trPr>
          <w:trHeight w:val="324"/>
          <w:jc w:val="center"/>
        </w:trPr>
        <w:tc>
          <w:tcPr>
            <w:tcW w:w="1450" w:type="pct"/>
            <w:shd w:val="clear" w:color="auto" w:fill="D9D9D9" w:themeFill="background1" w:themeFillShade="D9"/>
          </w:tcPr>
          <w:p w14:paraId="314D23D0" w14:textId="77777777" w:rsidR="00776C68" w:rsidRPr="00304C2E" w:rsidRDefault="00776C68" w:rsidP="00776C68">
            <w:pPr>
              <w:spacing w:line="300" w:lineRule="exact"/>
              <w:ind w:left="-55" w:rightChars="-23" w:right="-55"/>
              <w:jc w:val="both"/>
              <w:rPr>
                <w:rFonts w:ascii="Times New Roman" w:eastAsia="新細明體" w:hAnsi="Times New Roman" w:cs="Times New Roman"/>
                <w:b/>
                <w:sz w:val="20"/>
                <w:szCs w:val="20"/>
                <w:lang w:val="pt-PT"/>
              </w:rPr>
            </w:pPr>
            <w:r w:rsidRPr="00304C2E">
              <w:rPr>
                <w:rFonts w:ascii="Times New Roman" w:hAnsi="Times New Roman" w:cs="Times New Roman"/>
                <w:b/>
                <w:sz w:val="20"/>
                <w:szCs w:val="20"/>
                <w:lang w:val="pt-PT"/>
              </w:rPr>
              <w:t>Total</w:t>
            </w:r>
          </w:p>
        </w:tc>
        <w:tc>
          <w:tcPr>
            <w:tcW w:w="618" w:type="pct"/>
            <w:shd w:val="clear" w:color="auto" w:fill="FFFFFF" w:themeFill="background1"/>
          </w:tcPr>
          <w:p w14:paraId="7763B189" w14:textId="77777777" w:rsidR="00776C68" w:rsidRPr="00304C2E" w:rsidRDefault="00776C68" w:rsidP="00776C68">
            <w:pPr>
              <w:spacing w:line="300" w:lineRule="exact"/>
              <w:ind w:left="-55" w:rightChars="-23" w:right="-55"/>
              <w:jc w:val="center"/>
              <w:rPr>
                <w:rFonts w:ascii="Times New Roman" w:eastAsia="新細明體" w:hAnsi="Times New Roman" w:cs="Times New Roman"/>
                <w:b/>
                <w:sz w:val="20"/>
                <w:szCs w:val="20"/>
                <w:lang w:val="pt-PT"/>
              </w:rPr>
            </w:pPr>
          </w:p>
        </w:tc>
        <w:tc>
          <w:tcPr>
            <w:tcW w:w="489" w:type="pct"/>
            <w:shd w:val="clear" w:color="auto" w:fill="FFFFFF" w:themeFill="background1"/>
          </w:tcPr>
          <w:p w14:paraId="469EBFD8" w14:textId="77777777" w:rsidR="00776C68" w:rsidRPr="00304C2E" w:rsidRDefault="00776C68" w:rsidP="00776C68">
            <w:pPr>
              <w:spacing w:line="300" w:lineRule="exact"/>
              <w:ind w:left="-55" w:rightChars="-23" w:right="-55"/>
              <w:jc w:val="center"/>
              <w:rPr>
                <w:rFonts w:ascii="Times New Roman" w:eastAsia="新細明體" w:hAnsi="Times New Roman" w:cs="Times New Roman"/>
                <w:b/>
                <w:sz w:val="20"/>
                <w:szCs w:val="20"/>
                <w:lang w:val="pt-PT"/>
              </w:rPr>
            </w:pPr>
            <w:r w:rsidRPr="00304C2E">
              <w:rPr>
                <w:rFonts w:ascii="Times New Roman" w:eastAsia="新細明體" w:hAnsi="Times New Roman" w:cs="Times New Roman"/>
                <w:b/>
                <w:sz w:val="20"/>
                <w:szCs w:val="20"/>
                <w:lang w:val="pt-PT"/>
              </w:rPr>
              <w:t>13</w:t>
            </w:r>
          </w:p>
        </w:tc>
        <w:tc>
          <w:tcPr>
            <w:tcW w:w="489" w:type="pct"/>
            <w:shd w:val="clear" w:color="auto" w:fill="FFFFFF" w:themeFill="background1"/>
          </w:tcPr>
          <w:p w14:paraId="53328AAC" w14:textId="77777777" w:rsidR="00776C68" w:rsidRPr="00304C2E" w:rsidRDefault="00776C68" w:rsidP="00776C68">
            <w:pPr>
              <w:spacing w:line="300" w:lineRule="exact"/>
              <w:ind w:left="-55" w:rightChars="-23" w:right="-55"/>
              <w:jc w:val="center"/>
              <w:rPr>
                <w:rFonts w:ascii="Times New Roman" w:eastAsia="新細明體" w:hAnsi="Times New Roman" w:cs="Times New Roman"/>
                <w:b/>
                <w:sz w:val="20"/>
                <w:szCs w:val="20"/>
                <w:lang w:val="pt-PT"/>
              </w:rPr>
            </w:pPr>
            <w:r w:rsidRPr="00304C2E">
              <w:rPr>
                <w:rFonts w:ascii="Times New Roman" w:eastAsia="新細明體" w:hAnsi="Times New Roman" w:cs="Times New Roman"/>
                <w:b/>
                <w:sz w:val="20"/>
                <w:szCs w:val="20"/>
                <w:lang w:val="pt-PT"/>
              </w:rPr>
              <w:t>11</w:t>
            </w:r>
          </w:p>
        </w:tc>
        <w:tc>
          <w:tcPr>
            <w:tcW w:w="489" w:type="pct"/>
            <w:shd w:val="clear" w:color="auto" w:fill="FFFFFF" w:themeFill="background1"/>
          </w:tcPr>
          <w:p w14:paraId="54FED415" w14:textId="77777777" w:rsidR="00776C68" w:rsidRPr="00304C2E" w:rsidRDefault="00776C68" w:rsidP="00776C68">
            <w:pPr>
              <w:spacing w:line="300" w:lineRule="exact"/>
              <w:ind w:left="-55" w:rightChars="-23" w:right="-55"/>
              <w:jc w:val="center"/>
              <w:rPr>
                <w:rFonts w:ascii="Times New Roman" w:eastAsia="新細明體" w:hAnsi="Times New Roman" w:cs="Times New Roman"/>
                <w:b/>
                <w:sz w:val="20"/>
                <w:szCs w:val="20"/>
                <w:lang w:val="pt-PT"/>
              </w:rPr>
            </w:pPr>
            <w:r w:rsidRPr="00304C2E">
              <w:rPr>
                <w:rFonts w:ascii="Times New Roman" w:eastAsia="新細明體" w:hAnsi="Times New Roman" w:cs="Times New Roman"/>
                <w:b/>
                <w:sz w:val="20"/>
                <w:szCs w:val="20"/>
                <w:lang w:val="pt-PT"/>
              </w:rPr>
              <w:t>10</w:t>
            </w:r>
          </w:p>
        </w:tc>
        <w:tc>
          <w:tcPr>
            <w:tcW w:w="489" w:type="pct"/>
            <w:shd w:val="clear" w:color="auto" w:fill="FFFFFF" w:themeFill="background1"/>
          </w:tcPr>
          <w:p w14:paraId="4F1AFD2C" w14:textId="77777777" w:rsidR="00776C68" w:rsidRPr="00304C2E" w:rsidRDefault="00776C68" w:rsidP="00776C68">
            <w:pPr>
              <w:spacing w:line="300" w:lineRule="exact"/>
              <w:ind w:left="-55" w:rightChars="-23" w:right="-55"/>
              <w:jc w:val="center"/>
              <w:rPr>
                <w:rFonts w:ascii="Times New Roman" w:eastAsia="新細明體" w:hAnsi="Times New Roman" w:cs="Times New Roman"/>
                <w:b/>
                <w:sz w:val="20"/>
                <w:szCs w:val="20"/>
                <w:lang w:val="pt-PT"/>
              </w:rPr>
            </w:pPr>
            <w:r w:rsidRPr="00304C2E">
              <w:rPr>
                <w:rFonts w:ascii="Times New Roman" w:eastAsia="新細明體" w:hAnsi="Times New Roman" w:cs="Times New Roman"/>
                <w:b/>
                <w:sz w:val="20"/>
                <w:szCs w:val="20"/>
                <w:lang w:val="pt-PT"/>
              </w:rPr>
              <w:t>10</w:t>
            </w:r>
          </w:p>
        </w:tc>
        <w:tc>
          <w:tcPr>
            <w:tcW w:w="489" w:type="pct"/>
            <w:shd w:val="clear" w:color="auto" w:fill="FFFFFF" w:themeFill="background1"/>
          </w:tcPr>
          <w:p w14:paraId="596F6F21" w14:textId="77777777" w:rsidR="00776C68" w:rsidRPr="00304C2E" w:rsidRDefault="00776C68" w:rsidP="00776C68">
            <w:pPr>
              <w:spacing w:line="300" w:lineRule="exact"/>
              <w:ind w:left="-55" w:rightChars="-23" w:right="-55"/>
              <w:jc w:val="center"/>
              <w:rPr>
                <w:rFonts w:ascii="Times New Roman" w:eastAsia="新細明體" w:hAnsi="Times New Roman" w:cs="Times New Roman"/>
                <w:b/>
                <w:sz w:val="20"/>
                <w:szCs w:val="20"/>
                <w:lang w:val="pt-PT"/>
              </w:rPr>
            </w:pPr>
            <w:r w:rsidRPr="00304C2E">
              <w:rPr>
                <w:rFonts w:ascii="Times New Roman" w:eastAsia="新細明體" w:hAnsi="Times New Roman" w:cs="Times New Roman"/>
                <w:b/>
                <w:sz w:val="20"/>
                <w:szCs w:val="20"/>
                <w:lang w:val="pt-PT"/>
              </w:rPr>
              <w:t>4</w:t>
            </w:r>
          </w:p>
        </w:tc>
        <w:tc>
          <w:tcPr>
            <w:tcW w:w="488" w:type="pct"/>
            <w:shd w:val="clear" w:color="auto" w:fill="FFFFFF" w:themeFill="background1"/>
          </w:tcPr>
          <w:p w14:paraId="23071F47" w14:textId="77777777" w:rsidR="00776C68" w:rsidRPr="00304C2E" w:rsidRDefault="00776C68" w:rsidP="00776C68">
            <w:pPr>
              <w:spacing w:line="300" w:lineRule="exact"/>
              <w:ind w:left="-55" w:rightChars="-23" w:right="-55"/>
              <w:jc w:val="center"/>
              <w:rPr>
                <w:rFonts w:ascii="Times New Roman" w:eastAsia="新細明體" w:hAnsi="Times New Roman" w:cs="Times New Roman"/>
                <w:b/>
                <w:sz w:val="20"/>
                <w:szCs w:val="20"/>
                <w:lang w:val="pt-PT"/>
              </w:rPr>
            </w:pPr>
            <w:r w:rsidRPr="00304C2E">
              <w:rPr>
                <w:rFonts w:ascii="Times New Roman" w:eastAsia="新細明體" w:hAnsi="Times New Roman" w:cs="Times New Roman"/>
                <w:b/>
                <w:sz w:val="20"/>
                <w:szCs w:val="20"/>
                <w:lang w:val="pt-PT"/>
              </w:rPr>
              <w:t>5</w:t>
            </w:r>
          </w:p>
        </w:tc>
      </w:tr>
    </w:tbl>
    <w:p w14:paraId="5200C0AC" w14:textId="77777777" w:rsidR="00776C68" w:rsidRPr="00304C2E" w:rsidRDefault="00776C68" w:rsidP="00776C68">
      <w:pPr>
        <w:ind w:left="142"/>
        <w:jc w:val="both"/>
        <w:rPr>
          <w:rFonts w:ascii="Times New Roman" w:eastAsia="新細明體" w:hAnsi="Times New Roman" w:cs="Times New Roman"/>
          <w:sz w:val="18"/>
          <w:szCs w:val="18"/>
          <w:u w:val="single"/>
          <w:lang w:val="en-GB"/>
        </w:rPr>
      </w:pPr>
      <w:r w:rsidRPr="00304C2E">
        <w:rPr>
          <w:rFonts w:ascii="Times New Roman" w:eastAsia="新細明體" w:hAnsi="Times New Roman" w:cs="Times New Roman"/>
          <w:i/>
          <w:sz w:val="18"/>
          <w:szCs w:val="18"/>
          <w:lang w:val="en-GB"/>
        </w:rPr>
        <w:t>Source: SWB, 2019</w:t>
      </w:r>
      <w:bookmarkStart w:id="2" w:name="_GoBack"/>
      <w:bookmarkEnd w:id="2"/>
    </w:p>
    <w:p w14:paraId="01EC56F6" w14:textId="77777777" w:rsidR="00776C68" w:rsidRPr="00304C2E" w:rsidRDefault="00776C68" w:rsidP="00A83119">
      <w:pPr>
        <w:spacing w:line="160" w:lineRule="exact"/>
        <w:ind w:left="142"/>
        <w:jc w:val="both"/>
        <w:rPr>
          <w:rFonts w:ascii="Times New Roman" w:eastAsia="新細明體" w:hAnsi="Times New Roman" w:cs="Times New Roman"/>
          <w:szCs w:val="24"/>
          <w:u w:val="single"/>
          <w:lang w:val="en-GB"/>
        </w:rPr>
      </w:pPr>
    </w:p>
    <w:p w14:paraId="62D0D1FD" w14:textId="77777777" w:rsidR="00776C68" w:rsidRPr="00304C2E" w:rsidRDefault="00776C68" w:rsidP="00776C68">
      <w:pPr>
        <w:pStyle w:val="ae"/>
        <w:ind w:leftChars="0" w:left="1" w:right="142"/>
        <w:jc w:val="both"/>
        <w:rPr>
          <w:rFonts w:ascii="Times New Roman" w:hAnsi="Times New Roman" w:cs="Times New Roman"/>
          <w:b/>
          <w:szCs w:val="24"/>
        </w:rPr>
      </w:pPr>
      <w:r w:rsidRPr="00304C2E">
        <w:rPr>
          <w:rFonts w:ascii="Times New Roman" w:hAnsi="Times New Roman" w:cs="Times New Roman"/>
          <w:b/>
          <w:szCs w:val="24"/>
        </w:rPr>
        <w:t>Table 130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23"/>
        <w:gridCol w:w="702"/>
        <w:gridCol w:w="709"/>
        <w:gridCol w:w="701"/>
        <w:gridCol w:w="701"/>
        <w:gridCol w:w="701"/>
        <w:gridCol w:w="701"/>
        <w:gridCol w:w="701"/>
        <w:gridCol w:w="701"/>
        <w:gridCol w:w="698"/>
      </w:tblGrid>
      <w:tr w:rsidR="00776C68" w:rsidRPr="00304C2E" w14:paraId="2BDA749D" w14:textId="77777777" w:rsidTr="00776C68">
        <w:trPr>
          <w:cantSplit/>
          <w:trHeight w:val="391"/>
          <w:jc w:val="center"/>
        </w:trPr>
        <w:tc>
          <w:tcPr>
            <w:tcW w:w="5000" w:type="pct"/>
            <w:gridSpan w:val="10"/>
            <w:tcBorders>
              <w:top w:val="double" w:sz="4" w:space="0" w:color="000000"/>
              <w:left w:val="double" w:sz="4" w:space="0" w:color="000000"/>
              <w:bottom w:val="single" w:sz="4" w:space="0" w:color="000000"/>
              <w:right w:val="double" w:sz="4" w:space="0" w:color="000000"/>
            </w:tcBorders>
            <w:shd w:val="clear" w:color="auto" w:fill="D9D9D9" w:themeFill="background1" w:themeFillShade="D9"/>
            <w:vAlign w:val="center"/>
          </w:tcPr>
          <w:p w14:paraId="0014C0B7" w14:textId="77777777" w:rsidR="00776C68" w:rsidRPr="00304C2E" w:rsidRDefault="00776C68" w:rsidP="00776C68">
            <w:pPr>
              <w:overflowPunct w:val="0"/>
              <w:autoSpaceDE w:val="0"/>
              <w:autoSpaceDN w:val="0"/>
              <w:adjustRightInd w:val="0"/>
              <w:snapToGrid w:val="0"/>
              <w:spacing w:line="300" w:lineRule="exact"/>
              <w:ind w:left="-29"/>
              <w:jc w:val="center"/>
              <w:textAlignment w:val="baseline"/>
              <w:rPr>
                <w:rFonts w:ascii="Times New Roman" w:eastAsia="標楷體" w:hAnsi="Times New Roman" w:cs="Times New Roman"/>
                <w:b/>
                <w:snapToGrid w:val="0"/>
                <w:sz w:val="20"/>
                <w:szCs w:val="20"/>
                <w:lang w:val="en-GB"/>
              </w:rPr>
            </w:pPr>
          </w:p>
          <w:p w14:paraId="3731E2E1" w14:textId="77777777" w:rsidR="00776C68" w:rsidRPr="00304C2E" w:rsidRDefault="00776C68" w:rsidP="00776C68">
            <w:pPr>
              <w:overflowPunct w:val="0"/>
              <w:autoSpaceDE w:val="0"/>
              <w:autoSpaceDN w:val="0"/>
              <w:adjustRightInd w:val="0"/>
              <w:snapToGrid w:val="0"/>
              <w:spacing w:line="300" w:lineRule="exact"/>
              <w:ind w:left="-29"/>
              <w:jc w:val="center"/>
              <w:textAlignment w:val="baseline"/>
              <w:rPr>
                <w:rFonts w:ascii="Times New Roman" w:eastAsia="標楷體" w:hAnsi="Times New Roman" w:cs="Times New Roman"/>
                <w:b/>
                <w:snapToGrid w:val="0"/>
                <w:sz w:val="20"/>
                <w:szCs w:val="20"/>
                <w:lang w:val="en-GB"/>
              </w:rPr>
            </w:pPr>
            <w:r w:rsidRPr="00304C2E">
              <w:rPr>
                <w:rFonts w:ascii="Times New Roman" w:eastAsia="標楷體" w:hAnsi="Times New Roman" w:cs="Times New Roman"/>
                <w:b/>
                <w:snapToGrid w:val="0"/>
                <w:sz w:val="20"/>
                <w:szCs w:val="20"/>
                <w:lang w:val="en-GB"/>
              </w:rPr>
              <w:t xml:space="preserve">Minors admitted to the YCI </w:t>
            </w:r>
          </w:p>
          <w:p w14:paraId="0FD9A6A3" w14:textId="77777777" w:rsidR="00776C68" w:rsidRPr="00304C2E" w:rsidRDefault="00776C68" w:rsidP="00776C68">
            <w:pPr>
              <w:overflowPunct w:val="0"/>
              <w:autoSpaceDE w:val="0"/>
              <w:autoSpaceDN w:val="0"/>
              <w:adjustRightInd w:val="0"/>
              <w:snapToGrid w:val="0"/>
              <w:spacing w:line="300" w:lineRule="exact"/>
              <w:ind w:left="-29"/>
              <w:jc w:val="center"/>
              <w:textAlignment w:val="baseline"/>
              <w:rPr>
                <w:rFonts w:ascii="Times New Roman" w:eastAsia="標楷體" w:hAnsi="Times New Roman" w:cs="Times New Roman"/>
                <w:b/>
                <w:snapToGrid w:val="0"/>
                <w:sz w:val="20"/>
                <w:szCs w:val="20"/>
                <w:lang w:val="en-GB"/>
              </w:rPr>
            </w:pPr>
          </w:p>
        </w:tc>
      </w:tr>
      <w:tr w:rsidR="00776C68" w:rsidRPr="00304C2E" w14:paraId="64BB107A" w14:textId="77777777" w:rsidTr="00776C68">
        <w:trPr>
          <w:cantSplit/>
          <w:trHeight w:val="391"/>
          <w:jc w:val="center"/>
        </w:trPr>
        <w:tc>
          <w:tcPr>
            <w:tcW w:w="1344" w:type="pct"/>
            <w:vMerge w:val="restart"/>
            <w:tcBorders>
              <w:top w:val="single" w:sz="4" w:space="0" w:color="000000"/>
              <w:left w:val="double" w:sz="4" w:space="0" w:color="000000"/>
              <w:right w:val="single" w:sz="4" w:space="0" w:color="000000"/>
            </w:tcBorders>
            <w:shd w:val="clear" w:color="auto" w:fill="D9D9D9" w:themeFill="background1" w:themeFillShade="D9"/>
            <w:vAlign w:val="center"/>
          </w:tcPr>
          <w:p w14:paraId="76B863C1" w14:textId="77777777" w:rsidR="00776C68" w:rsidRPr="00304C2E" w:rsidRDefault="00776C68" w:rsidP="00776C68">
            <w:pPr>
              <w:overflowPunct w:val="0"/>
              <w:autoSpaceDE w:val="0"/>
              <w:autoSpaceDN w:val="0"/>
              <w:adjustRightInd w:val="0"/>
              <w:snapToGrid w:val="0"/>
              <w:spacing w:line="300" w:lineRule="exact"/>
              <w:ind w:left="-29"/>
              <w:jc w:val="center"/>
              <w:textAlignment w:val="baseline"/>
              <w:rPr>
                <w:rFonts w:ascii="Times New Roman" w:eastAsia="標楷體" w:hAnsi="Times New Roman" w:cs="Times New Roman"/>
                <w:b/>
                <w:snapToGrid w:val="0"/>
                <w:sz w:val="20"/>
                <w:szCs w:val="20"/>
                <w:lang w:val="en-GB"/>
              </w:rPr>
            </w:pPr>
            <w:r w:rsidRPr="00304C2E">
              <w:rPr>
                <w:rFonts w:ascii="Times New Roman" w:eastAsia="標楷體" w:hAnsi="Times New Roman" w:cs="Times New Roman" w:hint="eastAsia"/>
                <w:b/>
                <w:snapToGrid w:val="0"/>
                <w:sz w:val="20"/>
                <w:szCs w:val="20"/>
                <w:lang w:val="en-GB"/>
              </w:rPr>
              <w:t>Year</w:t>
            </w:r>
          </w:p>
        </w:tc>
        <w:tc>
          <w:tcPr>
            <w:tcW w:w="816" w:type="pct"/>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AD7D036" w14:textId="77777777" w:rsidR="00776C68" w:rsidRPr="00304C2E" w:rsidRDefault="00776C68" w:rsidP="00776C68">
            <w:pPr>
              <w:overflowPunct w:val="0"/>
              <w:autoSpaceDE w:val="0"/>
              <w:autoSpaceDN w:val="0"/>
              <w:adjustRightInd w:val="0"/>
              <w:snapToGrid w:val="0"/>
              <w:spacing w:line="300" w:lineRule="exact"/>
              <w:ind w:left="-29"/>
              <w:jc w:val="center"/>
              <w:textAlignment w:val="baseline"/>
              <w:rPr>
                <w:rFonts w:ascii="Times New Roman" w:eastAsia="標楷體" w:hAnsi="Times New Roman" w:cs="Times New Roman"/>
                <w:b/>
                <w:snapToGrid w:val="0"/>
                <w:sz w:val="20"/>
                <w:szCs w:val="20"/>
                <w:lang w:val="en-GB"/>
              </w:rPr>
            </w:pPr>
            <w:r w:rsidRPr="00304C2E">
              <w:rPr>
                <w:rFonts w:ascii="Times New Roman" w:eastAsia="標楷體" w:hAnsi="Times New Roman" w:cs="Times New Roman" w:hint="eastAsia"/>
                <w:b/>
                <w:snapToGrid w:val="0"/>
                <w:sz w:val="20"/>
                <w:szCs w:val="20"/>
                <w:lang w:val="en-GB"/>
              </w:rPr>
              <w:t>Gender</w:t>
            </w:r>
          </w:p>
        </w:tc>
        <w:tc>
          <w:tcPr>
            <w:tcW w:w="2435" w:type="pct"/>
            <w:gridSpan w:val="6"/>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45B6D13" w14:textId="77777777" w:rsidR="00776C68" w:rsidRPr="00304C2E" w:rsidRDefault="00776C68" w:rsidP="00776C68">
            <w:pPr>
              <w:overflowPunct w:val="0"/>
              <w:autoSpaceDE w:val="0"/>
              <w:autoSpaceDN w:val="0"/>
              <w:adjustRightInd w:val="0"/>
              <w:snapToGrid w:val="0"/>
              <w:spacing w:line="300" w:lineRule="exact"/>
              <w:ind w:left="-29"/>
              <w:jc w:val="center"/>
              <w:textAlignment w:val="baseline"/>
              <w:rPr>
                <w:rFonts w:ascii="Times New Roman" w:eastAsia="標楷體" w:hAnsi="Times New Roman" w:cs="Times New Roman"/>
                <w:b/>
                <w:snapToGrid w:val="0"/>
                <w:sz w:val="20"/>
                <w:szCs w:val="20"/>
                <w:lang w:val="en-GB"/>
              </w:rPr>
            </w:pPr>
            <w:r w:rsidRPr="00304C2E">
              <w:rPr>
                <w:rFonts w:ascii="Times New Roman" w:eastAsia="標楷體" w:hAnsi="Times New Roman" w:cs="Times New Roman" w:hint="eastAsia"/>
                <w:b/>
                <w:snapToGrid w:val="0"/>
                <w:sz w:val="20"/>
                <w:szCs w:val="20"/>
                <w:lang w:val="en-GB"/>
              </w:rPr>
              <w:t>Age</w:t>
            </w:r>
          </w:p>
        </w:tc>
        <w:tc>
          <w:tcPr>
            <w:tcW w:w="405" w:type="pct"/>
            <w:vMerge w:val="restart"/>
            <w:tcBorders>
              <w:top w:val="single" w:sz="4" w:space="0" w:color="000000"/>
              <w:left w:val="single" w:sz="4" w:space="0" w:color="000000"/>
              <w:right w:val="double" w:sz="4" w:space="0" w:color="000000"/>
            </w:tcBorders>
            <w:shd w:val="clear" w:color="auto" w:fill="D9D9D9" w:themeFill="background1" w:themeFillShade="D9"/>
            <w:vAlign w:val="center"/>
          </w:tcPr>
          <w:p w14:paraId="22745A5B" w14:textId="77777777" w:rsidR="00776C68" w:rsidRPr="00304C2E" w:rsidRDefault="00776C68" w:rsidP="00776C68">
            <w:pPr>
              <w:overflowPunct w:val="0"/>
              <w:autoSpaceDE w:val="0"/>
              <w:autoSpaceDN w:val="0"/>
              <w:adjustRightInd w:val="0"/>
              <w:snapToGrid w:val="0"/>
              <w:spacing w:line="300" w:lineRule="exact"/>
              <w:ind w:left="-29"/>
              <w:jc w:val="center"/>
              <w:textAlignment w:val="baseline"/>
              <w:rPr>
                <w:rFonts w:ascii="Times New Roman" w:eastAsia="標楷體" w:hAnsi="Times New Roman" w:cs="Times New Roman"/>
                <w:b/>
                <w:snapToGrid w:val="0"/>
                <w:sz w:val="20"/>
                <w:szCs w:val="20"/>
                <w:lang w:val="en-GB"/>
              </w:rPr>
            </w:pPr>
            <w:r w:rsidRPr="00304C2E">
              <w:rPr>
                <w:rFonts w:ascii="Times New Roman" w:eastAsia="標楷體" w:hAnsi="Times New Roman" w:cs="Times New Roman"/>
                <w:b/>
                <w:snapToGrid w:val="0"/>
                <w:sz w:val="20"/>
                <w:szCs w:val="20"/>
                <w:lang w:eastAsia="zh-HK"/>
              </w:rPr>
              <w:t>Total</w:t>
            </w:r>
          </w:p>
        </w:tc>
      </w:tr>
      <w:tr w:rsidR="00776C68" w:rsidRPr="00304C2E" w14:paraId="50F9BB94" w14:textId="77777777" w:rsidTr="00C41940">
        <w:trPr>
          <w:cantSplit/>
          <w:trHeight w:val="347"/>
          <w:jc w:val="center"/>
        </w:trPr>
        <w:tc>
          <w:tcPr>
            <w:tcW w:w="1344" w:type="pct"/>
            <w:vMerge/>
            <w:tcBorders>
              <w:left w:val="double" w:sz="4" w:space="0" w:color="000000"/>
              <w:bottom w:val="single" w:sz="2" w:space="0" w:color="auto"/>
              <w:right w:val="single" w:sz="4" w:space="0" w:color="000000"/>
            </w:tcBorders>
            <w:vAlign w:val="center"/>
          </w:tcPr>
          <w:p w14:paraId="7773F3BB" w14:textId="77777777" w:rsidR="00776C68" w:rsidRPr="00304C2E" w:rsidRDefault="00776C68" w:rsidP="00776C68">
            <w:pPr>
              <w:snapToGrid w:val="0"/>
              <w:spacing w:line="300" w:lineRule="exact"/>
              <w:ind w:left="41"/>
              <w:rPr>
                <w:rFonts w:ascii="Times New Roman" w:eastAsia="標楷體" w:hAnsi="Times New Roman" w:cs="Times New Roman"/>
                <w:b/>
                <w:snapToGrid w:val="0"/>
                <w:sz w:val="20"/>
                <w:szCs w:val="20"/>
              </w:rPr>
            </w:pPr>
          </w:p>
        </w:tc>
        <w:tc>
          <w:tcPr>
            <w:tcW w:w="406" w:type="pct"/>
            <w:tcBorders>
              <w:top w:val="single" w:sz="4" w:space="0" w:color="000000"/>
              <w:left w:val="single" w:sz="4" w:space="0" w:color="000000"/>
              <w:bottom w:val="single" w:sz="2" w:space="0" w:color="auto"/>
              <w:right w:val="single" w:sz="4" w:space="0" w:color="000000"/>
            </w:tcBorders>
            <w:shd w:val="clear" w:color="auto" w:fill="D9D9D9" w:themeFill="background1" w:themeFillShade="D9"/>
            <w:vAlign w:val="center"/>
          </w:tcPr>
          <w:p w14:paraId="365A3DDA" w14:textId="77777777" w:rsidR="00776C68" w:rsidRPr="00304C2E" w:rsidRDefault="00776C68" w:rsidP="00776C68">
            <w:pPr>
              <w:spacing w:line="300" w:lineRule="exact"/>
              <w:ind w:left="-40" w:rightChars="-24" w:right="-58"/>
              <w:jc w:val="center"/>
              <w:rPr>
                <w:rFonts w:ascii="Times New Roman" w:hAnsi="Times New Roman" w:cs="Times New Roman"/>
                <w:snapToGrid w:val="0"/>
                <w:sz w:val="20"/>
                <w:szCs w:val="20"/>
              </w:rPr>
            </w:pPr>
            <w:r w:rsidRPr="00304C2E">
              <w:rPr>
                <w:rFonts w:ascii="Times New Roman" w:eastAsia="標楷體" w:hAnsi="Times New Roman" w:cs="Times New Roman"/>
                <w:b/>
                <w:snapToGrid w:val="0"/>
                <w:sz w:val="20"/>
                <w:szCs w:val="20"/>
                <w:lang w:eastAsia="zh-HK"/>
              </w:rPr>
              <w:t>M</w:t>
            </w:r>
          </w:p>
        </w:tc>
        <w:tc>
          <w:tcPr>
            <w:tcW w:w="409" w:type="pct"/>
            <w:tcBorders>
              <w:top w:val="single" w:sz="4" w:space="0" w:color="000000"/>
              <w:left w:val="single" w:sz="4" w:space="0" w:color="000000"/>
              <w:bottom w:val="single" w:sz="2" w:space="0" w:color="auto"/>
              <w:right w:val="single" w:sz="4" w:space="0" w:color="000000"/>
            </w:tcBorders>
            <w:shd w:val="clear" w:color="auto" w:fill="D9D9D9" w:themeFill="background1" w:themeFillShade="D9"/>
            <w:vAlign w:val="center"/>
          </w:tcPr>
          <w:p w14:paraId="3F03A3D8" w14:textId="77777777" w:rsidR="00776C68" w:rsidRPr="00304C2E" w:rsidRDefault="00776C68" w:rsidP="00776C68">
            <w:pPr>
              <w:spacing w:line="300" w:lineRule="exact"/>
              <w:ind w:left="-40" w:rightChars="-24" w:right="-58"/>
              <w:jc w:val="center"/>
              <w:rPr>
                <w:rFonts w:ascii="Times New Roman" w:hAnsi="Times New Roman" w:cs="Times New Roman"/>
                <w:snapToGrid w:val="0"/>
                <w:sz w:val="20"/>
                <w:szCs w:val="20"/>
              </w:rPr>
            </w:pPr>
            <w:r w:rsidRPr="00304C2E">
              <w:rPr>
                <w:rFonts w:ascii="Times New Roman" w:eastAsia="標楷體" w:hAnsi="Times New Roman" w:cs="Times New Roman"/>
                <w:b/>
                <w:snapToGrid w:val="0"/>
                <w:sz w:val="20"/>
                <w:szCs w:val="20"/>
                <w:lang w:eastAsia="zh-HK"/>
              </w:rPr>
              <w:t>F</w:t>
            </w:r>
          </w:p>
        </w:tc>
        <w:tc>
          <w:tcPr>
            <w:tcW w:w="406" w:type="pct"/>
            <w:tcBorders>
              <w:top w:val="single" w:sz="4" w:space="0" w:color="000000"/>
              <w:left w:val="single" w:sz="4" w:space="0" w:color="000000"/>
              <w:bottom w:val="single" w:sz="2" w:space="0" w:color="auto"/>
              <w:right w:val="single" w:sz="4" w:space="0" w:color="000000"/>
            </w:tcBorders>
            <w:shd w:val="clear" w:color="auto" w:fill="D9D9D9" w:themeFill="background1" w:themeFillShade="D9"/>
            <w:vAlign w:val="center"/>
          </w:tcPr>
          <w:p w14:paraId="09B17289" w14:textId="77777777" w:rsidR="00776C68" w:rsidRPr="00304C2E" w:rsidRDefault="00776C68" w:rsidP="00776C68">
            <w:pPr>
              <w:spacing w:line="300" w:lineRule="exact"/>
              <w:ind w:left="-40" w:rightChars="-24" w:right="-58"/>
              <w:jc w:val="center"/>
              <w:rPr>
                <w:rFonts w:ascii="Times New Roman" w:hAnsi="Times New Roman" w:cs="Times New Roman"/>
                <w:snapToGrid w:val="0"/>
                <w:sz w:val="20"/>
                <w:szCs w:val="20"/>
              </w:rPr>
            </w:pPr>
            <w:r w:rsidRPr="00304C2E">
              <w:rPr>
                <w:rFonts w:ascii="Times New Roman" w:eastAsia="標楷體" w:hAnsi="Times New Roman" w:cs="Times New Roman"/>
                <w:b/>
                <w:snapToGrid w:val="0"/>
                <w:sz w:val="20"/>
                <w:szCs w:val="20"/>
              </w:rPr>
              <w:t>12</w:t>
            </w:r>
          </w:p>
        </w:tc>
        <w:tc>
          <w:tcPr>
            <w:tcW w:w="406" w:type="pct"/>
            <w:tcBorders>
              <w:top w:val="single" w:sz="4" w:space="0" w:color="000000"/>
              <w:left w:val="single" w:sz="4" w:space="0" w:color="000000"/>
              <w:bottom w:val="single" w:sz="2" w:space="0" w:color="auto"/>
              <w:right w:val="single" w:sz="4" w:space="0" w:color="000000"/>
            </w:tcBorders>
            <w:shd w:val="clear" w:color="auto" w:fill="D9D9D9" w:themeFill="background1" w:themeFillShade="D9"/>
            <w:vAlign w:val="center"/>
          </w:tcPr>
          <w:p w14:paraId="778395CF" w14:textId="77777777" w:rsidR="00776C68" w:rsidRPr="00304C2E" w:rsidRDefault="00776C68" w:rsidP="00776C68">
            <w:pPr>
              <w:spacing w:line="300" w:lineRule="exact"/>
              <w:ind w:left="-40" w:rightChars="-24" w:right="-58"/>
              <w:jc w:val="center"/>
              <w:rPr>
                <w:rFonts w:ascii="Times New Roman" w:hAnsi="Times New Roman" w:cs="Times New Roman"/>
                <w:snapToGrid w:val="0"/>
                <w:sz w:val="20"/>
                <w:szCs w:val="20"/>
              </w:rPr>
            </w:pPr>
            <w:r w:rsidRPr="00304C2E">
              <w:rPr>
                <w:rFonts w:ascii="Times New Roman" w:eastAsia="標楷體" w:hAnsi="Times New Roman" w:cs="Times New Roman"/>
                <w:b/>
                <w:snapToGrid w:val="0"/>
                <w:sz w:val="20"/>
                <w:szCs w:val="20"/>
              </w:rPr>
              <w:t>13</w:t>
            </w:r>
          </w:p>
        </w:tc>
        <w:tc>
          <w:tcPr>
            <w:tcW w:w="406" w:type="pct"/>
            <w:tcBorders>
              <w:top w:val="single" w:sz="4" w:space="0" w:color="000000"/>
              <w:left w:val="single" w:sz="4" w:space="0" w:color="000000"/>
              <w:bottom w:val="single" w:sz="2" w:space="0" w:color="auto"/>
              <w:right w:val="single" w:sz="4" w:space="0" w:color="000000"/>
            </w:tcBorders>
            <w:shd w:val="clear" w:color="auto" w:fill="D9D9D9" w:themeFill="background1" w:themeFillShade="D9"/>
            <w:vAlign w:val="center"/>
          </w:tcPr>
          <w:p w14:paraId="0E170E34" w14:textId="77777777" w:rsidR="00776C68" w:rsidRPr="00304C2E" w:rsidRDefault="00776C68" w:rsidP="00776C68">
            <w:pPr>
              <w:spacing w:line="300" w:lineRule="exact"/>
              <w:ind w:left="-40" w:rightChars="-24" w:right="-58"/>
              <w:jc w:val="center"/>
              <w:rPr>
                <w:rFonts w:ascii="Times New Roman" w:hAnsi="Times New Roman" w:cs="Times New Roman"/>
                <w:snapToGrid w:val="0"/>
                <w:sz w:val="20"/>
                <w:szCs w:val="20"/>
              </w:rPr>
            </w:pPr>
            <w:r w:rsidRPr="00304C2E">
              <w:rPr>
                <w:rFonts w:ascii="Times New Roman" w:eastAsia="標楷體" w:hAnsi="Times New Roman" w:cs="Times New Roman"/>
                <w:b/>
                <w:snapToGrid w:val="0"/>
                <w:sz w:val="20"/>
                <w:szCs w:val="20"/>
              </w:rPr>
              <w:t>1</w:t>
            </w:r>
            <w:r w:rsidRPr="00304C2E">
              <w:rPr>
                <w:rFonts w:ascii="Times New Roman" w:eastAsia="標楷體" w:hAnsi="Times New Roman" w:cs="Times New Roman"/>
                <w:b/>
                <w:snapToGrid w:val="0"/>
                <w:sz w:val="20"/>
                <w:szCs w:val="20"/>
                <w:lang w:eastAsia="zh-HK"/>
              </w:rPr>
              <w:t>4</w:t>
            </w:r>
          </w:p>
        </w:tc>
        <w:tc>
          <w:tcPr>
            <w:tcW w:w="406" w:type="pct"/>
            <w:tcBorders>
              <w:top w:val="single" w:sz="4" w:space="0" w:color="000000"/>
              <w:left w:val="single" w:sz="4" w:space="0" w:color="000000"/>
              <w:bottom w:val="single" w:sz="2" w:space="0" w:color="auto"/>
              <w:right w:val="single" w:sz="4" w:space="0" w:color="000000"/>
            </w:tcBorders>
            <w:shd w:val="clear" w:color="auto" w:fill="D9D9D9" w:themeFill="background1" w:themeFillShade="D9"/>
            <w:vAlign w:val="center"/>
          </w:tcPr>
          <w:p w14:paraId="258898DD" w14:textId="77777777" w:rsidR="00776C68" w:rsidRPr="00304C2E" w:rsidRDefault="00776C68" w:rsidP="00776C68">
            <w:pPr>
              <w:spacing w:line="300" w:lineRule="exact"/>
              <w:ind w:left="-40" w:rightChars="-24" w:right="-58"/>
              <w:jc w:val="center"/>
              <w:rPr>
                <w:rFonts w:ascii="Times New Roman" w:hAnsi="Times New Roman" w:cs="Times New Roman"/>
                <w:snapToGrid w:val="0"/>
                <w:sz w:val="20"/>
                <w:szCs w:val="20"/>
              </w:rPr>
            </w:pPr>
            <w:r w:rsidRPr="00304C2E">
              <w:rPr>
                <w:rFonts w:ascii="Times New Roman" w:eastAsia="標楷體" w:hAnsi="Times New Roman" w:cs="Times New Roman"/>
                <w:b/>
                <w:snapToGrid w:val="0"/>
                <w:sz w:val="20"/>
                <w:szCs w:val="20"/>
              </w:rPr>
              <w:t>1</w:t>
            </w:r>
            <w:r w:rsidRPr="00304C2E">
              <w:rPr>
                <w:rFonts w:ascii="Times New Roman" w:eastAsia="標楷體" w:hAnsi="Times New Roman" w:cs="Times New Roman"/>
                <w:b/>
                <w:snapToGrid w:val="0"/>
                <w:sz w:val="20"/>
                <w:szCs w:val="20"/>
                <w:lang w:eastAsia="zh-HK"/>
              </w:rPr>
              <w:t>5</w:t>
            </w:r>
          </w:p>
        </w:tc>
        <w:tc>
          <w:tcPr>
            <w:tcW w:w="406" w:type="pct"/>
            <w:tcBorders>
              <w:top w:val="single" w:sz="4" w:space="0" w:color="000000"/>
              <w:left w:val="single" w:sz="4" w:space="0" w:color="000000"/>
              <w:bottom w:val="single" w:sz="2" w:space="0" w:color="auto"/>
              <w:right w:val="single" w:sz="4" w:space="0" w:color="000000"/>
            </w:tcBorders>
            <w:shd w:val="clear" w:color="auto" w:fill="D9D9D9" w:themeFill="background1" w:themeFillShade="D9"/>
            <w:vAlign w:val="center"/>
          </w:tcPr>
          <w:p w14:paraId="045D2411" w14:textId="77777777" w:rsidR="00776C68" w:rsidRPr="00304C2E" w:rsidRDefault="00776C68" w:rsidP="00776C68">
            <w:pPr>
              <w:spacing w:line="300" w:lineRule="exact"/>
              <w:ind w:left="-40" w:rightChars="-24" w:right="-58"/>
              <w:jc w:val="center"/>
              <w:rPr>
                <w:rFonts w:ascii="Times New Roman" w:hAnsi="Times New Roman" w:cs="Times New Roman"/>
                <w:snapToGrid w:val="0"/>
                <w:sz w:val="20"/>
                <w:szCs w:val="20"/>
              </w:rPr>
            </w:pPr>
            <w:r w:rsidRPr="00304C2E">
              <w:rPr>
                <w:rFonts w:ascii="Times New Roman" w:eastAsia="標楷體" w:hAnsi="Times New Roman" w:cs="Times New Roman"/>
                <w:b/>
                <w:snapToGrid w:val="0"/>
                <w:sz w:val="20"/>
                <w:szCs w:val="20"/>
              </w:rPr>
              <w:t>16</w:t>
            </w:r>
          </w:p>
        </w:tc>
        <w:tc>
          <w:tcPr>
            <w:tcW w:w="406" w:type="pct"/>
            <w:tcBorders>
              <w:top w:val="single" w:sz="4" w:space="0" w:color="000000"/>
              <w:left w:val="single" w:sz="4" w:space="0" w:color="000000"/>
              <w:bottom w:val="single" w:sz="2" w:space="0" w:color="auto"/>
              <w:right w:val="single" w:sz="4" w:space="0" w:color="000000"/>
            </w:tcBorders>
            <w:shd w:val="clear" w:color="auto" w:fill="D9D9D9" w:themeFill="background1" w:themeFillShade="D9"/>
            <w:vAlign w:val="center"/>
          </w:tcPr>
          <w:p w14:paraId="043D421F" w14:textId="77777777" w:rsidR="00776C68" w:rsidRPr="00304C2E" w:rsidRDefault="00776C68" w:rsidP="00776C68">
            <w:pPr>
              <w:spacing w:line="300" w:lineRule="exact"/>
              <w:ind w:left="-40" w:rightChars="-24" w:right="-58"/>
              <w:jc w:val="center"/>
              <w:rPr>
                <w:rFonts w:ascii="Times New Roman" w:hAnsi="Times New Roman" w:cs="Times New Roman"/>
                <w:snapToGrid w:val="0"/>
                <w:sz w:val="20"/>
                <w:szCs w:val="20"/>
              </w:rPr>
            </w:pPr>
            <w:r w:rsidRPr="00304C2E">
              <w:rPr>
                <w:rFonts w:ascii="Times New Roman" w:eastAsia="標楷體" w:hAnsi="Times New Roman" w:cs="Times New Roman"/>
                <w:b/>
                <w:snapToGrid w:val="0"/>
                <w:sz w:val="20"/>
                <w:szCs w:val="20"/>
              </w:rPr>
              <w:t>17</w:t>
            </w:r>
          </w:p>
        </w:tc>
        <w:tc>
          <w:tcPr>
            <w:tcW w:w="405" w:type="pct"/>
            <w:vMerge/>
            <w:tcBorders>
              <w:left w:val="single" w:sz="4" w:space="0" w:color="000000"/>
              <w:bottom w:val="single" w:sz="2" w:space="0" w:color="auto"/>
              <w:right w:val="double" w:sz="4" w:space="0" w:color="000000"/>
            </w:tcBorders>
            <w:vAlign w:val="center"/>
          </w:tcPr>
          <w:p w14:paraId="3D1E5D9A" w14:textId="77777777" w:rsidR="00776C68" w:rsidRPr="00304C2E" w:rsidRDefault="00776C68" w:rsidP="00776C68">
            <w:pPr>
              <w:spacing w:line="300" w:lineRule="exact"/>
              <w:ind w:left="-40" w:rightChars="-24" w:right="-58"/>
              <w:jc w:val="center"/>
              <w:rPr>
                <w:rFonts w:ascii="Times New Roman" w:hAnsi="Times New Roman" w:cs="Times New Roman"/>
                <w:snapToGrid w:val="0"/>
                <w:sz w:val="20"/>
                <w:szCs w:val="20"/>
              </w:rPr>
            </w:pPr>
          </w:p>
        </w:tc>
      </w:tr>
      <w:tr w:rsidR="00776C68" w:rsidRPr="00304C2E" w14:paraId="16A97386" w14:textId="77777777" w:rsidTr="00C41940">
        <w:trPr>
          <w:cantSplit/>
          <w:trHeight w:val="347"/>
          <w:jc w:val="center"/>
        </w:trPr>
        <w:tc>
          <w:tcPr>
            <w:tcW w:w="1344" w:type="pct"/>
            <w:tcBorders>
              <w:top w:val="single" w:sz="2" w:space="0" w:color="auto"/>
              <w:left w:val="double" w:sz="4" w:space="0" w:color="000000"/>
              <w:bottom w:val="single" w:sz="4" w:space="0" w:color="000000"/>
              <w:right w:val="single" w:sz="4" w:space="0" w:color="000000"/>
            </w:tcBorders>
            <w:shd w:val="clear" w:color="auto" w:fill="D9D9D9" w:themeFill="background1" w:themeFillShade="D9"/>
            <w:vAlign w:val="center"/>
          </w:tcPr>
          <w:p w14:paraId="179E066B" w14:textId="77777777" w:rsidR="00776C68" w:rsidRPr="00304C2E" w:rsidRDefault="00776C68" w:rsidP="00776C68">
            <w:pPr>
              <w:snapToGrid w:val="0"/>
              <w:spacing w:line="300" w:lineRule="exact"/>
              <w:ind w:left="41"/>
              <w:jc w:val="center"/>
              <w:rPr>
                <w:rFonts w:ascii="Times New Roman" w:eastAsia="標楷體" w:hAnsi="Times New Roman" w:cs="Times New Roman"/>
                <w:b/>
                <w:snapToGrid w:val="0"/>
                <w:sz w:val="20"/>
                <w:szCs w:val="20"/>
              </w:rPr>
            </w:pPr>
            <w:r w:rsidRPr="00304C2E">
              <w:rPr>
                <w:rFonts w:ascii="Times New Roman" w:eastAsia="標楷體" w:hAnsi="Times New Roman" w:cs="Times New Roman"/>
                <w:b/>
                <w:snapToGrid w:val="0"/>
                <w:sz w:val="20"/>
                <w:szCs w:val="20"/>
              </w:rPr>
              <w:t>2013</w:t>
            </w:r>
          </w:p>
        </w:tc>
        <w:tc>
          <w:tcPr>
            <w:tcW w:w="406" w:type="pct"/>
            <w:tcBorders>
              <w:top w:val="single" w:sz="2" w:space="0" w:color="auto"/>
              <w:left w:val="single" w:sz="4" w:space="0" w:color="000000"/>
              <w:bottom w:val="single" w:sz="4" w:space="0" w:color="000000"/>
              <w:right w:val="single" w:sz="4" w:space="0" w:color="000000"/>
            </w:tcBorders>
            <w:vAlign w:val="center"/>
          </w:tcPr>
          <w:p w14:paraId="2468EEB2" w14:textId="77777777" w:rsidR="00776C68" w:rsidRPr="00304C2E" w:rsidRDefault="00776C68" w:rsidP="00776C68">
            <w:pPr>
              <w:spacing w:line="300" w:lineRule="exact"/>
              <w:ind w:left="-40" w:rightChars="-24" w:right="-58"/>
              <w:jc w:val="center"/>
              <w:rPr>
                <w:rFonts w:ascii="Times New Roman" w:hAnsi="Times New Roman" w:cs="Times New Roman"/>
                <w:snapToGrid w:val="0"/>
                <w:sz w:val="20"/>
                <w:szCs w:val="20"/>
              </w:rPr>
            </w:pPr>
            <w:r w:rsidRPr="00304C2E">
              <w:rPr>
                <w:rFonts w:ascii="Times New Roman" w:hAnsi="Times New Roman" w:cs="Times New Roman"/>
                <w:snapToGrid w:val="0"/>
                <w:sz w:val="20"/>
                <w:szCs w:val="20"/>
              </w:rPr>
              <w:t>6</w:t>
            </w:r>
          </w:p>
        </w:tc>
        <w:tc>
          <w:tcPr>
            <w:tcW w:w="409" w:type="pct"/>
            <w:tcBorders>
              <w:top w:val="single" w:sz="2" w:space="0" w:color="auto"/>
              <w:left w:val="single" w:sz="4" w:space="0" w:color="000000"/>
              <w:bottom w:val="single" w:sz="4" w:space="0" w:color="000000"/>
              <w:right w:val="single" w:sz="4" w:space="0" w:color="000000"/>
            </w:tcBorders>
            <w:vAlign w:val="center"/>
          </w:tcPr>
          <w:p w14:paraId="6899E280" w14:textId="77777777" w:rsidR="00776C68" w:rsidRPr="00304C2E" w:rsidRDefault="00776C68" w:rsidP="00776C68">
            <w:pPr>
              <w:spacing w:line="300" w:lineRule="exact"/>
              <w:ind w:left="-40" w:rightChars="-24" w:right="-58"/>
              <w:jc w:val="center"/>
              <w:rPr>
                <w:rFonts w:ascii="Times New Roman" w:hAnsi="Times New Roman" w:cs="Times New Roman"/>
                <w:snapToGrid w:val="0"/>
                <w:sz w:val="20"/>
                <w:szCs w:val="20"/>
              </w:rPr>
            </w:pPr>
            <w:r w:rsidRPr="00304C2E">
              <w:rPr>
                <w:rFonts w:ascii="Times New Roman" w:hAnsi="Times New Roman" w:cs="Times New Roman"/>
                <w:snapToGrid w:val="0"/>
                <w:sz w:val="20"/>
                <w:szCs w:val="20"/>
              </w:rPr>
              <w:t>2</w:t>
            </w:r>
          </w:p>
        </w:tc>
        <w:tc>
          <w:tcPr>
            <w:tcW w:w="406" w:type="pct"/>
            <w:tcBorders>
              <w:top w:val="single" w:sz="2" w:space="0" w:color="auto"/>
              <w:left w:val="single" w:sz="4" w:space="0" w:color="000000"/>
              <w:bottom w:val="single" w:sz="4" w:space="0" w:color="000000"/>
              <w:right w:val="single" w:sz="4" w:space="0" w:color="000000"/>
            </w:tcBorders>
            <w:vAlign w:val="center"/>
          </w:tcPr>
          <w:p w14:paraId="72933F69" w14:textId="77777777" w:rsidR="00776C68" w:rsidRPr="00304C2E" w:rsidRDefault="00776C68" w:rsidP="00776C68">
            <w:pPr>
              <w:spacing w:line="300" w:lineRule="exact"/>
              <w:ind w:left="-40" w:rightChars="-24" w:right="-58"/>
              <w:jc w:val="center"/>
              <w:rPr>
                <w:rFonts w:ascii="Times New Roman" w:hAnsi="Times New Roman" w:cs="Times New Roman"/>
                <w:snapToGrid w:val="0"/>
                <w:sz w:val="20"/>
                <w:szCs w:val="20"/>
              </w:rPr>
            </w:pPr>
            <w:r w:rsidRPr="00304C2E">
              <w:rPr>
                <w:rFonts w:ascii="Times New Roman" w:hAnsi="Times New Roman" w:cs="Times New Roman"/>
                <w:snapToGrid w:val="0"/>
                <w:sz w:val="20"/>
                <w:szCs w:val="20"/>
              </w:rPr>
              <w:t>0</w:t>
            </w:r>
          </w:p>
        </w:tc>
        <w:tc>
          <w:tcPr>
            <w:tcW w:w="406" w:type="pct"/>
            <w:tcBorders>
              <w:top w:val="single" w:sz="2" w:space="0" w:color="auto"/>
              <w:left w:val="single" w:sz="4" w:space="0" w:color="000000"/>
              <w:bottom w:val="single" w:sz="4" w:space="0" w:color="000000"/>
              <w:right w:val="single" w:sz="4" w:space="0" w:color="000000"/>
            </w:tcBorders>
            <w:vAlign w:val="center"/>
          </w:tcPr>
          <w:p w14:paraId="15F4831A" w14:textId="77777777" w:rsidR="00776C68" w:rsidRPr="00304C2E" w:rsidRDefault="00776C68" w:rsidP="00776C68">
            <w:pPr>
              <w:spacing w:line="300" w:lineRule="exact"/>
              <w:ind w:left="-40" w:rightChars="-24" w:right="-58"/>
              <w:jc w:val="center"/>
              <w:rPr>
                <w:rFonts w:ascii="Times New Roman" w:hAnsi="Times New Roman" w:cs="Times New Roman"/>
                <w:snapToGrid w:val="0"/>
                <w:sz w:val="20"/>
                <w:szCs w:val="20"/>
              </w:rPr>
            </w:pPr>
            <w:r w:rsidRPr="00304C2E">
              <w:rPr>
                <w:rFonts w:ascii="Times New Roman" w:hAnsi="Times New Roman" w:cs="Times New Roman"/>
                <w:snapToGrid w:val="0"/>
                <w:sz w:val="20"/>
                <w:szCs w:val="20"/>
              </w:rPr>
              <w:t>1</w:t>
            </w:r>
          </w:p>
        </w:tc>
        <w:tc>
          <w:tcPr>
            <w:tcW w:w="406" w:type="pct"/>
            <w:tcBorders>
              <w:top w:val="single" w:sz="2" w:space="0" w:color="auto"/>
              <w:left w:val="single" w:sz="4" w:space="0" w:color="000000"/>
              <w:bottom w:val="single" w:sz="4" w:space="0" w:color="000000"/>
              <w:right w:val="single" w:sz="4" w:space="0" w:color="000000"/>
            </w:tcBorders>
            <w:vAlign w:val="center"/>
          </w:tcPr>
          <w:p w14:paraId="60563BE8" w14:textId="77777777" w:rsidR="00776C68" w:rsidRPr="00304C2E" w:rsidRDefault="00776C68" w:rsidP="00776C68">
            <w:pPr>
              <w:spacing w:line="300" w:lineRule="exact"/>
              <w:ind w:left="-40" w:rightChars="-24" w:right="-58"/>
              <w:jc w:val="center"/>
              <w:rPr>
                <w:rFonts w:ascii="Times New Roman" w:hAnsi="Times New Roman" w:cs="Times New Roman"/>
                <w:snapToGrid w:val="0"/>
                <w:sz w:val="20"/>
                <w:szCs w:val="20"/>
              </w:rPr>
            </w:pPr>
            <w:r w:rsidRPr="00304C2E">
              <w:rPr>
                <w:rFonts w:ascii="Times New Roman" w:hAnsi="Times New Roman" w:cs="Times New Roman"/>
                <w:snapToGrid w:val="0"/>
                <w:sz w:val="20"/>
                <w:szCs w:val="20"/>
              </w:rPr>
              <w:t>2</w:t>
            </w:r>
          </w:p>
        </w:tc>
        <w:tc>
          <w:tcPr>
            <w:tcW w:w="406" w:type="pct"/>
            <w:tcBorders>
              <w:top w:val="single" w:sz="2" w:space="0" w:color="auto"/>
              <w:left w:val="single" w:sz="4" w:space="0" w:color="000000"/>
              <w:bottom w:val="single" w:sz="4" w:space="0" w:color="000000"/>
              <w:right w:val="single" w:sz="4" w:space="0" w:color="000000"/>
            </w:tcBorders>
            <w:vAlign w:val="center"/>
          </w:tcPr>
          <w:p w14:paraId="67452DB6" w14:textId="77777777" w:rsidR="00776C68" w:rsidRPr="00304C2E" w:rsidRDefault="00776C68" w:rsidP="00776C68">
            <w:pPr>
              <w:spacing w:line="300" w:lineRule="exact"/>
              <w:ind w:left="-40" w:rightChars="-24" w:right="-58"/>
              <w:jc w:val="center"/>
              <w:rPr>
                <w:rFonts w:ascii="Times New Roman" w:hAnsi="Times New Roman" w:cs="Times New Roman"/>
                <w:snapToGrid w:val="0"/>
                <w:sz w:val="20"/>
                <w:szCs w:val="20"/>
              </w:rPr>
            </w:pPr>
            <w:r w:rsidRPr="00304C2E">
              <w:rPr>
                <w:rFonts w:ascii="Times New Roman" w:hAnsi="Times New Roman" w:cs="Times New Roman"/>
                <w:snapToGrid w:val="0"/>
                <w:sz w:val="20"/>
                <w:szCs w:val="20"/>
              </w:rPr>
              <w:t>5</w:t>
            </w:r>
          </w:p>
        </w:tc>
        <w:tc>
          <w:tcPr>
            <w:tcW w:w="406" w:type="pct"/>
            <w:tcBorders>
              <w:top w:val="single" w:sz="2" w:space="0" w:color="auto"/>
              <w:left w:val="single" w:sz="4" w:space="0" w:color="000000"/>
              <w:bottom w:val="single" w:sz="4" w:space="0" w:color="000000"/>
              <w:right w:val="single" w:sz="4" w:space="0" w:color="000000"/>
            </w:tcBorders>
            <w:vAlign w:val="center"/>
          </w:tcPr>
          <w:p w14:paraId="63F797AD" w14:textId="77777777" w:rsidR="00776C68" w:rsidRPr="00304C2E" w:rsidRDefault="00776C68" w:rsidP="00776C68">
            <w:pPr>
              <w:spacing w:line="300" w:lineRule="exact"/>
              <w:ind w:left="-40" w:rightChars="-24" w:right="-58"/>
              <w:jc w:val="center"/>
              <w:rPr>
                <w:rFonts w:ascii="Times New Roman" w:hAnsi="Times New Roman" w:cs="Times New Roman"/>
                <w:snapToGrid w:val="0"/>
                <w:sz w:val="20"/>
                <w:szCs w:val="20"/>
              </w:rPr>
            </w:pPr>
            <w:r w:rsidRPr="00304C2E">
              <w:rPr>
                <w:rFonts w:ascii="Times New Roman" w:hAnsi="Times New Roman" w:cs="Times New Roman"/>
                <w:snapToGrid w:val="0"/>
                <w:sz w:val="20"/>
                <w:szCs w:val="20"/>
              </w:rPr>
              <w:t>0</w:t>
            </w:r>
          </w:p>
        </w:tc>
        <w:tc>
          <w:tcPr>
            <w:tcW w:w="406" w:type="pct"/>
            <w:tcBorders>
              <w:top w:val="single" w:sz="2" w:space="0" w:color="auto"/>
              <w:left w:val="single" w:sz="4" w:space="0" w:color="000000"/>
              <w:bottom w:val="single" w:sz="4" w:space="0" w:color="000000"/>
              <w:right w:val="single" w:sz="4" w:space="0" w:color="000000"/>
            </w:tcBorders>
            <w:vAlign w:val="center"/>
          </w:tcPr>
          <w:p w14:paraId="2C82ABA7" w14:textId="77777777" w:rsidR="00776C68" w:rsidRPr="00304C2E" w:rsidRDefault="00776C68" w:rsidP="00776C68">
            <w:pPr>
              <w:spacing w:line="300" w:lineRule="exact"/>
              <w:ind w:left="-40" w:rightChars="-24" w:right="-58"/>
              <w:jc w:val="center"/>
              <w:rPr>
                <w:rFonts w:ascii="Times New Roman" w:hAnsi="Times New Roman" w:cs="Times New Roman"/>
                <w:snapToGrid w:val="0"/>
                <w:sz w:val="20"/>
                <w:szCs w:val="20"/>
              </w:rPr>
            </w:pPr>
            <w:r w:rsidRPr="00304C2E">
              <w:rPr>
                <w:rFonts w:ascii="Times New Roman" w:hAnsi="Times New Roman" w:cs="Times New Roman"/>
                <w:snapToGrid w:val="0"/>
                <w:sz w:val="20"/>
                <w:szCs w:val="20"/>
              </w:rPr>
              <w:t>0</w:t>
            </w:r>
          </w:p>
        </w:tc>
        <w:tc>
          <w:tcPr>
            <w:tcW w:w="405" w:type="pct"/>
            <w:tcBorders>
              <w:top w:val="single" w:sz="2" w:space="0" w:color="auto"/>
              <w:left w:val="single" w:sz="4" w:space="0" w:color="000000"/>
              <w:bottom w:val="single" w:sz="4" w:space="0" w:color="000000"/>
              <w:right w:val="double" w:sz="4" w:space="0" w:color="000000"/>
            </w:tcBorders>
            <w:vAlign w:val="center"/>
          </w:tcPr>
          <w:p w14:paraId="2BFFFD69" w14:textId="77777777" w:rsidR="00776C68" w:rsidRPr="00304C2E" w:rsidRDefault="00776C68" w:rsidP="00776C68">
            <w:pPr>
              <w:spacing w:line="300" w:lineRule="exact"/>
              <w:ind w:left="-40" w:rightChars="-24" w:right="-58"/>
              <w:jc w:val="center"/>
              <w:rPr>
                <w:rFonts w:ascii="Times New Roman" w:hAnsi="Times New Roman" w:cs="Times New Roman"/>
                <w:snapToGrid w:val="0"/>
                <w:sz w:val="20"/>
                <w:szCs w:val="20"/>
              </w:rPr>
            </w:pPr>
            <w:r w:rsidRPr="00304C2E">
              <w:rPr>
                <w:rFonts w:ascii="Times New Roman" w:hAnsi="Times New Roman" w:cs="Times New Roman"/>
                <w:snapToGrid w:val="0"/>
                <w:sz w:val="20"/>
                <w:szCs w:val="20"/>
              </w:rPr>
              <w:t>8</w:t>
            </w:r>
          </w:p>
        </w:tc>
      </w:tr>
      <w:tr w:rsidR="00776C68" w:rsidRPr="00304C2E" w14:paraId="76FB1471" w14:textId="77777777" w:rsidTr="00776C68">
        <w:trPr>
          <w:cantSplit/>
          <w:trHeight w:val="347"/>
          <w:jc w:val="center"/>
        </w:trPr>
        <w:tc>
          <w:tcPr>
            <w:tcW w:w="1344" w:type="pct"/>
            <w:tcBorders>
              <w:top w:val="single" w:sz="4" w:space="0" w:color="000000"/>
              <w:left w:val="double" w:sz="4" w:space="0" w:color="000000"/>
              <w:bottom w:val="single" w:sz="4" w:space="0" w:color="000000"/>
              <w:right w:val="single" w:sz="4" w:space="0" w:color="000000"/>
            </w:tcBorders>
            <w:shd w:val="clear" w:color="auto" w:fill="D9D9D9" w:themeFill="background1" w:themeFillShade="D9"/>
            <w:vAlign w:val="center"/>
          </w:tcPr>
          <w:p w14:paraId="7DC18F01" w14:textId="77777777" w:rsidR="00776C68" w:rsidRPr="00304C2E" w:rsidRDefault="00776C68" w:rsidP="00776C68">
            <w:pPr>
              <w:snapToGrid w:val="0"/>
              <w:spacing w:line="300" w:lineRule="exact"/>
              <w:ind w:left="41"/>
              <w:jc w:val="center"/>
              <w:rPr>
                <w:rFonts w:ascii="Times New Roman" w:eastAsia="標楷體" w:hAnsi="Times New Roman" w:cs="Times New Roman"/>
                <w:b/>
                <w:snapToGrid w:val="0"/>
                <w:sz w:val="20"/>
                <w:szCs w:val="20"/>
              </w:rPr>
            </w:pPr>
            <w:r w:rsidRPr="00304C2E">
              <w:rPr>
                <w:rFonts w:ascii="Times New Roman" w:eastAsia="標楷體" w:hAnsi="Times New Roman" w:cs="Times New Roman"/>
                <w:b/>
                <w:snapToGrid w:val="0"/>
                <w:sz w:val="20"/>
                <w:szCs w:val="20"/>
              </w:rPr>
              <w:t>2014</w:t>
            </w:r>
          </w:p>
        </w:tc>
        <w:tc>
          <w:tcPr>
            <w:tcW w:w="406" w:type="pct"/>
            <w:tcBorders>
              <w:top w:val="single" w:sz="4" w:space="0" w:color="000000"/>
              <w:left w:val="single" w:sz="4" w:space="0" w:color="000000"/>
              <w:bottom w:val="single" w:sz="4" w:space="0" w:color="000000"/>
              <w:right w:val="single" w:sz="4" w:space="0" w:color="000000"/>
            </w:tcBorders>
            <w:vAlign w:val="center"/>
          </w:tcPr>
          <w:p w14:paraId="05980377" w14:textId="77777777" w:rsidR="00776C68" w:rsidRPr="00304C2E" w:rsidRDefault="00776C68" w:rsidP="00776C68">
            <w:pPr>
              <w:spacing w:line="300" w:lineRule="exact"/>
              <w:ind w:left="-40" w:rightChars="-24" w:right="-58"/>
              <w:jc w:val="center"/>
              <w:rPr>
                <w:rFonts w:ascii="Times New Roman" w:hAnsi="Times New Roman" w:cs="Times New Roman"/>
                <w:snapToGrid w:val="0"/>
                <w:sz w:val="20"/>
                <w:szCs w:val="20"/>
              </w:rPr>
            </w:pPr>
            <w:r w:rsidRPr="00304C2E">
              <w:rPr>
                <w:rFonts w:ascii="Times New Roman" w:hAnsi="Times New Roman" w:cs="Times New Roman"/>
                <w:snapToGrid w:val="0"/>
                <w:sz w:val="20"/>
                <w:szCs w:val="20"/>
              </w:rPr>
              <w:t>8</w:t>
            </w:r>
          </w:p>
        </w:tc>
        <w:tc>
          <w:tcPr>
            <w:tcW w:w="409" w:type="pct"/>
            <w:tcBorders>
              <w:top w:val="single" w:sz="4" w:space="0" w:color="000000"/>
              <w:left w:val="single" w:sz="4" w:space="0" w:color="000000"/>
              <w:bottom w:val="single" w:sz="4" w:space="0" w:color="000000"/>
              <w:right w:val="single" w:sz="4" w:space="0" w:color="000000"/>
            </w:tcBorders>
            <w:vAlign w:val="center"/>
          </w:tcPr>
          <w:p w14:paraId="33C9A780" w14:textId="77777777" w:rsidR="00776C68" w:rsidRPr="00304C2E" w:rsidRDefault="00776C68" w:rsidP="00776C68">
            <w:pPr>
              <w:spacing w:line="300" w:lineRule="exact"/>
              <w:ind w:left="-40" w:rightChars="-24" w:right="-58"/>
              <w:jc w:val="center"/>
              <w:rPr>
                <w:rFonts w:ascii="Times New Roman" w:hAnsi="Times New Roman" w:cs="Times New Roman"/>
                <w:snapToGrid w:val="0"/>
                <w:sz w:val="20"/>
                <w:szCs w:val="20"/>
              </w:rPr>
            </w:pPr>
            <w:r w:rsidRPr="00304C2E">
              <w:rPr>
                <w:rFonts w:ascii="Times New Roman" w:hAnsi="Times New Roman" w:cs="Times New Roman"/>
                <w:snapToGrid w:val="0"/>
                <w:sz w:val="20"/>
                <w:szCs w:val="20"/>
              </w:rPr>
              <w:t>2</w:t>
            </w:r>
          </w:p>
        </w:tc>
        <w:tc>
          <w:tcPr>
            <w:tcW w:w="406" w:type="pct"/>
            <w:tcBorders>
              <w:top w:val="single" w:sz="4" w:space="0" w:color="000000"/>
              <w:left w:val="single" w:sz="4" w:space="0" w:color="000000"/>
              <w:bottom w:val="single" w:sz="4" w:space="0" w:color="000000"/>
              <w:right w:val="single" w:sz="4" w:space="0" w:color="000000"/>
            </w:tcBorders>
            <w:vAlign w:val="center"/>
          </w:tcPr>
          <w:p w14:paraId="5A2BA6F9" w14:textId="77777777" w:rsidR="00776C68" w:rsidRPr="00304C2E" w:rsidRDefault="00776C68" w:rsidP="00776C68">
            <w:pPr>
              <w:spacing w:line="300" w:lineRule="exact"/>
              <w:ind w:left="-40" w:rightChars="-24" w:right="-58"/>
              <w:jc w:val="center"/>
              <w:rPr>
                <w:rFonts w:ascii="Times New Roman" w:hAnsi="Times New Roman" w:cs="Times New Roman"/>
                <w:snapToGrid w:val="0"/>
                <w:sz w:val="20"/>
                <w:szCs w:val="20"/>
              </w:rPr>
            </w:pPr>
            <w:r w:rsidRPr="00304C2E">
              <w:rPr>
                <w:rFonts w:ascii="Times New Roman" w:hAnsi="Times New Roman" w:cs="Times New Roman"/>
                <w:snapToGrid w:val="0"/>
                <w:sz w:val="20"/>
                <w:szCs w:val="20"/>
              </w:rPr>
              <w:t>0</w:t>
            </w:r>
          </w:p>
        </w:tc>
        <w:tc>
          <w:tcPr>
            <w:tcW w:w="406" w:type="pct"/>
            <w:tcBorders>
              <w:top w:val="single" w:sz="4" w:space="0" w:color="000000"/>
              <w:left w:val="single" w:sz="4" w:space="0" w:color="000000"/>
              <w:bottom w:val="single" w:sz="4" w:space="0" w:color="000000"/>
              <w:right w:val="single" w:sz="4" w:space="0" w:color="000000"/>
            </w:tcBorders>
            <w:vAlign w:val="center"/>
          </w:tcPr>
          <w:p w14:paraId="57B1979D" w14:textId="77777777" w:rsidR="00776C68" w:rsidRPr="00304C2E" w:rsidRDefault="00776C68" w:rsidP="00776C68">
            <w:pPr>
              <w:spacing w:line="300" w:lineRule="exact"/>
              <w:ind w:left="-40" w:rightChars="-24" w:right="-58"/>
              <w:jc w:val="center"/>
              <w:rPr>
                <w:rFonts w:ascii="Times New Roman" w:hAnsi="Times New Roman" w:cs="Times New Roman"/>
                <w:snapToGrid w:val="0"/>
                <w:sz w:val="20"/>
                <w:szCs w:val="20"/>
              </w:rPr>
            </w:pPr>
            <w:r w:rsidRPr="00304C2E">
              <w:rPr>
                <w:rFonts w:ascii="Times New Roman" w:hAnsi="Times New Roman" w:cs="Times New Roman"/>
                <w:snapToGrid w:val="0"/>
                <w:sz w:val="20"/>
                <w:szCs w:val="20"/>
              </w:rPr>
              <w:t>1</w:t>
            </w:r>
          </w:p>
        </w:tc>
        <w:tc>
          <w:tcPr>
            <w:tcW w:w="406" w:type="pct"/>
            <w:tcBorders>
              <w:top w:val="single" w:sz="4" w:space="0" w:color="000000"/>
              <w:left w:val="single" w:sz="4" w:space="0" w:color="000000"/>
              <w:bottom w:val="single" w:sz="4" w:space="0" w:color="000000"/>
              <w:right w:val="single" w:sz="4" w:space="0" w:color="000000"/>
            </w:tcBorders>
            <w:vAlign w:val="center"/>
          </w:tcPr>
          <w:p w14:paraId="53125739" w14:textId="77777777" w:rsidR="00776C68" w:rsidRPr="00304C2E" w:rsidRDefault="00776C68" w:rsidP="00776C68">
            <w:pPr>
              <w:spacing w:line="300" w:lineRule="exact"/>
              <w:ind w:left="-40" w:rightChars="-24" w:right="-58"/>
              <w:jc w:val="center"/>
              <w:rPr>
                <w:rFonts w:ascii="Times New Roman" w:hAnsi="Times New Roman" w:cs="Times New Roman"/>
                <w:snapToGrid w:val="0"/>
                <w:sz w:val="20"/>
                <w:szCs w:val="20"/>
              </w:rPr>
            </w:pPr>
            <w:r w:rsidRPr="00304C2E">
              <w:rPr>
                <w:rFonts w:ascii="Times New Roman" w:hAnsi="Times New Roman" w:cs="Times New Roman"/>
                <w:snapToGrid w:val="0"/>
                <w:sz w:val="20"/>
                <w:szCs w:val="20"/>
              </w:rPr>
              <w:t>3</w:t>
            </w:r>
          </w:p>
        </w:tc>
        <w:tc>
          <w:tcPr>
            <w:tcW w:w="406" w:type="pct"/>
            <w:tcBorders>
              <w:top w:val="single" w:sz="4" w:space="0" w:color="000000"/>
              <w:left w:val="single" w:sz="4" w:space="0" w:color="000000"/>
              <w:bottom w:val="single" w:sz="4" w:space="0" w:color="000000"/>
              <w:right w:val="single" w:sz="4" w:space="0" w:color="000000"/>
            </w:tcBorders>
            <w:vAlign w:val="center"/>
          </w:tcPr>
          <w:p w14:paraId="01A902D9" w14:textId="77777777" w:rsidR="00776C68" w:rsidRPr="00304C2E" w:rsidRDefault="00776C68" w:rsidP="00776C68">
            <w:pPr>
              <w:spacing w:line="300" w:lineRule="exact"/>
              <w:ind w:left="-40" w:rightChars="-24" w:right="-58"/>
              <w:jc w:val="center"/>
              <w:rPr>
                <w:rFonts w:ascii="Times New Roman" w:hAnsi="Times New Roman" w:cs="Times New Roman"/>
                <w:snapToGrid w:val="0"/>
                <w:sz w:val="20"/>
                <w:szCs w:val="20"/>
              </w:rPr>
            </w:pPr>
            <w:r w:rsidRPr="00304C2E">
              <w:rPr>
                <w:rFonts w:ascii="Times New Roman" w:hAnsi="Times New Roman" w:cs="Times New Roman"/>
                <w:snapToGrid w:val="0"/>
                <w:sz w:val="20"/>
                <w:szCs w:val="20"/>
              </w:rPr>
              <w:t>5</w:t>
            </w:r>
          </w:p>
        </w:tc>
        <w:tc>
          <w:tcPr>
            <w:tcW w:w="406" w:type="pct"/>
            <w:tcBorders>
              <w:top w:val="single" w:sz="4" w:space="0" w:color="000000"/>
              <w:left w:val="single" w:sz="4" w:space="0" w:color="000000"/>
              <w:bottom w:val="single" w:sz="4" w:space="0" w:color="000000"/>
              <w:right w:val="single" w:sz="4" w:space="0" w:color="000000"/>
            </w:tcBorders>
            <w:vAlign w:val="center"/>
          </w:tcPr>
          <w:p w14:paraId="4BDEE9D7" w14:textId="77777777" w:rsidR="00776C68" w:rsidRPr="00304C2E" w:rsidRDefault="00776C68" w:rsidP="00776C68">
            <w:pPr>
              <w:spacing w:line="300" w:lineRule="exact"/>
              <w:ind w:left="-40" w:rightChars="-24" w:right="-58"/>
              <w:jc w:val="center"/>
              <w:rPr>
                <w:rFonts w:ascii="Times New Roman" w:hAnsi="Times New Roman" w:cs="Times New Roman"/>
                <w:snapToGrid w:val="0"/>
                <w:sz w:val="20"/>
                <w:szCs w:val="20"/>
              </w:rPr>
            </w:pPr>
            <w:r w:rsidRPr="00304C2E">
              <w:rPr>
                <w:rFonts w:ascii="Times New Roman" w:hAnsi="Times New Roman" w:cs="Times New Roman"/>
                <w:snapToGrid w:val="0"/>
                <w:sz w:val="20"/>
                <w:szCs w:val="20"/>
              </w:rPr>
              <w:t>1</w:t>
            </w:r>
          </w:p>
        </w:tc>
        <w:tc>
          <w:tcPr>
            <w:tcW w:w="406" w:type="pct"/>
            <w:tcBorders>
              <w:top w:val="single" w:sz="4" w:space="0" w:color="000000"/>
              <w:left w:val="single" w:sz="4" w:space="0" w:color="000000"/>
              <w:bottom w:val="single" w:sz="4" w:space="0" w:color="000000"/>
              <w:right w:val="single" w:sz="4" w:space="0" w:color="000000"/>
            </w:tcBorders>
            <w:vAlign w:val="center"/>
          </w:tcPr>
          <w:p w14:paraId="41BDC0FC" w14:textId="77777777" w:rsidR="00776C68" w:rsidRPr="00304C2E" w:rsidRDefault="00776C68" w:rsidP="00776C68">
            <w:pPr>
              <w:spacing w:line="300" w:lineRule="exact"/>
              <w:ind w:left="-40" w:rightChars="-24" w:right="-58"/>
              <w:jc w:val="center"/>
              <w:rPr>
                <w:rFonts w:ascii="Times New Roman" w:hAnsi="Times New Roman" w:cs="Times New Roman"/>
                <w:snapToGrid w:val="0"/>
                <w:sz w:val="20"/>
                <w:szCs w:val="20"/>
              </w:rPr>
            </w:pPr>
            <w:r w:rsidRPr="00304C2E">
              <w:rPr>
                <w:rFonts w:ascii="Times New Roman" w:hAnsi="Times New Roman" w:cs="Times New Roman"/>
                <w:snapToGrid w:val="0"/>
                <w:sz w:val="20"/>
                <w:szCs w:val="20"/>
              </w:rPr>
              <w:t>0</w:t>
            </w:r>
          </w:p>
        </w:tc>
        <w:tc>
          <w:tcPr>
            <w:tcW w:w="405" w:type="pct"/>
            <w:tcBorders>
              <w:top w:val="single" w:sz="4" w:space="0" w:color="000000"/>
              <w:left w:val="single" w:sz="4" w:space="0" w:color="000000"/>
              <w:bottom w:val="single" w:sz="4" w:space="0" w:color="000000"/>
              <w:right w:val="double" w:sz="4" w:space="0" w:color="000000"/>
            </w:tcBorders>
            <w:vAlign w:val="center"/>
          </w:tcPr>
          <w:p w14:paraId="27A16DB9" w14:textId="77777777" w:rsidR="00776C68" w:rsidRPr="00304C2E" w:rsidRDefault="00776C68" w:rsidP="00776C68">
            <w:pPr>
              <w:spacing w:line="300" w:lineRule="exact"/>
              <w:ind w:left="-40" w:rightChars="-24" w:right="-58"/>
              <w:jc w:val="center"/>
              <w:rPr>
                <w:rFonts w:ascii="Times New Roman" w:hAnsi="Times New Roman" w:cs="Times New Roman"/>
                <w:snapToGrid w:val="0"/>
                <w:sz w:val="20"/>
                <w:szCs w:val="20"/>
              </w:rPr>
            </w:pPr>
            <w:r w:rsidRPr="00304C2E">
              <w:rPr>
                <w:rFonts w:ascii="Times New Roman" w:hAnsi="Times New Roman" w:cs="Times New Roman"/>
                <w:snapToGrid w:val="0"/>
                <w:sz w:val="20"/>
                <w:szCs w:val="20"/>
              </w:rPr>
              <w:t>10</w:t>
            </w:r>
          </w:p>
        </w:tc>
      </w:tr>
      <w:tr w:rsidR="00776C68" w:rsidRPr="00304C2E" w14:paraId="59279C62" w14:textId="77777777" w:rsidTr="00776C68">
        <w:trPr>
          <w:cantSplit/>
          <w:trHeight w:val="347"/>
          <w:jc w:val="center"/>
        </w:trPr>
        <w:tc>
          <w:tcPr>
            <w:tcW w:w="1344" w:type="pct"/>
            <w:tcBorders>
              <w:top w:val="single" w:sz="4" w:space="0" w:color="000000"/>
              <w:left w:val="double" w:sz="4" w:space="0" w:color="000000"/>
              <w:bottom w:val="single" w:sz="4" w:space="0" w:color="000000"/>
              <w:right w:val="single" w:sz="4" w:space="0" w:color="000000"/>
            </w:tcBorders>
            <w:shd w:val="clear" w:color="auto" w:fill="D9D9D9" w:themeFill="background1" w:themeFillShade="D9"/>
            <w:vAlign w:val="center"/>
          </w:tcPr>
          <w:p w14:paraId="194C22C6" w14:textId="77777777" w:rsidR="00776C68" w:rsidRPr="00304C2E" w:rsidRDefault="00776C68" w:rsidP="00776C68">
            <w:pPr>
              <w:snapToGrid w:val="0"/>
              <w:spacing w:line="300" w:lineRule="exact"/>
              <w:ind w:left="41"/>
              <w:jc w:val="center"/>
              <w:rPr>
                <w:rFonts w:ascii="Times New Roman" w:eastAsia="標楷體" w:hAnsi="Times New Roman" w:cs="Times New Roman"/>
                <w:b/>
                <w:snapToGrid w:val="0"/>
                <w:sz w:val="20"/>
                <w:szCs w:val="20"/>
              </w:rPr>
            </w:pPr>
            <w:r w:rsidRPr="00304C2E">
              <w:rPr>
                <w:rFonts w:ascii="Times New Roman" w:eastAsia="標楷體" w:hAnsi="Times New Roman" w:cs="Times New Roman"/>
                <w:b/>
                <w:snapToGrid w:val="0"/>
                <w:sz w:val="20"/>
                <w:szCs w:val="20"/>
              </w:rPr>
              <w:t>2015</w:t>
            </w:r>
          </w:p>
        </w:tc>
        <w:tc>
          <w:tcPr>
            <w:tcW w:w="406" w:type="pct"/>
            <w:tcBorders>
              <w:top w:val="single" w:sz="4" w:space="0" w:color="000000"/>
              <w:left w:val="single" w:sz="4" w:space="0" w:color="000000"/>
              <w:bottom w:val="single" w:sz="4" w:space="0" w:color="000000"/>
              <w:right w:val="single" w:sz="4" w:space="0" w:color="000000"/>
            </w:tcBorders>
            <w:vAlign w:val="center"/>
          </w:tcPr>
          <w:p w14:paraId="18DEB2D1" w14:textId="77777777" w:rsidR="00776C68" w:rsidRPr="00304C2E" w:rsidRDefault="00776C68" w:rsidP="00776C68">
            <w:pPr>
              <w:spacing w:line="300" w:lineRule="exact"/>
              <w:ind w:left="-40" w:rightChars="-24" w:right="-58"/>
              <w:jc w:val="center"/>
              <w:rPr>
                <w:rFonts w:ascii="Times New Roman" w:hAnsi="Times New Roman" w:cs="Times New Roman"/>
                <w:snapToGrid w:val="0"/>
                <w:sz w:val="20"/>
                <w:szCs w:val="20"/>
              </w:rPr>
            </w:pPr>
            <w:r w:rsidRPr="00304C2E">
              <w:rPr>
                <w:rFonts w:ascii="Times New Roman" w:hAnsi="Times New Roman" w:cs="Times New Roman"/>
                <w:snapToGrid w:val="0"/>
                <w:sz w:val="20"/>
                <w:szCs w:val="20"/>
              </w:rPr>
              <w:t>9</w:t>
            </w:r>
          </w:p>
        </w:tc>
        <w:tc>
          <w:tcPr>
            <w:tcW w:w="409" w:type="pct"/>
            <w:tcBorders>
              <w:top w:val="single" w:sz="4" w:space="0" w:color="000000"/>
              <w:left w:val="single" w:sz="4" w:space="0" w:color="000000"/>
              <w:bottom w:val="single" w:sz="4" w:space="0" w:color="000000"/>
              <w:right w:val="single" w:sz="4" w:space="0" w:color="000000"/>
            </w:tcBorders>
            <w:vAlign w:val="center"/>
          </w:tcPr>
          <w:p w14:paraId="327EA7D6" w14:textId="77777777" w:rsidR="00776C68" w:rsidRPr="00304C2E" w:rsidRDefault="00776C68" w:rsidP="00776C68">
            <w:pPr>
              <w:spacing w:line="300" w:lineRule="exact"/>
              <w:ind w:left="-40" w:rightChars="-24" w:right="-58"/>
              <w:jc w:val="center"/>
              <w:rPr>
                <w:rFonts w:ascii="Times New Roman" w:hAnsi="Times New Roman" w:cs="Times New Roman"/>
                <w:snapToGrid w:val="0"/>
                <w:sz w:val="20"/>
                <w:szCs w:val="20"/>
              </w:rPr>
            </w:pPr>
            <w:r w:rsidRPr="00304C2E">
              <w:rPr>
                <w:rFonts w:ascii="Times New Roman" w:hAnsi="Times New Roman" w:cs="Times New Roman"/>
                <w:snapToGrid w:val="0"/>
                <w:sz w:val="20"/>
                <w:szCs w:val="20"/>
              </w:rPr>
              <w:t>0</w:t>
            </w:r>
          </w:p>
        </w:tc>
        <w:tc>
          <w:tcPr>
            <w:tcW w:w="406" w:type="pct"/>
            <w:tcBorders>
              <w:top w:val="single" w:sz="4" w:space="0" w:color="000000"/>
              <w:left w:val="single" w:sz="4" w:space="0" w:color="000000"/>
              <w:bottom w:val="single" w:sz="4" w:space="0" w:color="000000"/>
              <w:right w:val="single" w:sz="4" w:space="0" w:color="000000"/>
            </w:tcBorders>
            <w:vAlign w:val="center"/>
          </w:tcPr>
          <w:p w14:paraId="3FF98127" w14:textId="77777777" w:rsidR="00776C68" w:rsidRPr="00304C2E" w:rsidRDefault="00776C68" w:rsidP="00776C68">
            <w:pPr>
              <w:spacing w:line="300" w:lineRule="exact"/>
              <w:ind w:left="-40" w:rightChars="-24" w:right="-58"/>
              <w:jc w:val="center"/>
              <w:rPr>
                <w:rFonts w:ascii="Times New Roman" w:hAnsi="Times New Roman" w:cs="Times New Roman"/>
                <w:snapToGrid w:val="0"/>
                <w:sz w:val="20"/>
                <w:szCs w:val="20"/>
              </w:rPr>
            </w:pPr>
            <w:r w:rsidRPr="00304C2E">
              <w:rPr>
                <w:rFonts w:ascii="Times New Roman" w:hAnsi="Times New Roman" w:cs="Times New Roman"/>
                <w:snapToGrid w:val="0"/>
                <w:sz w:val="20"/>
                <w:szCs w:val="20"/>
              </w:rPr>
              <w:t>0</w:t>
            </w:r>
          </w:p>
        </w:tc>
        <w:tc>
          <w:tcPr>
            <w:tcW w:w="406" w:type="pct"/>
            <w:tcBorders>
              <w:top w:val="single" w:sz="4" w:space="0" w:color="000000"/>
              <w:left w:val="single" w:sz="4" w:space="0" w:color="000000"/>
              <w:bottom w:val="single" w:sz="4" w:space="0" w:color="000000"/>
              <w:right w:val="single" w:sz="4" w:space="0" w:color="000000"/>
            </w:tcBorders>
            <w:vAlign w:val="center"/>
          </w:tcPr>
          <w:p w14:paraId="61DC88C9" w14:textId="77777777" w:rsidR="00776C68" w:rsidRPr="00304C2E" w:rsidRDefault="00776C68" w:rsidP="00776C68">
            <w:pPr>
              <w:spacing w:line="300" w:lineRule="exact"/>
              <w:ind w:left="-40" w:rightChars="-24" w:right="-58"/>
              <w:jc w:val="center"/>
              <w:rPr>
                <w:rFonts w:ascii="Times New Roman" w:hAnsi="Times New Roman" w:cs="Times New Roman"/>
                <w:snapToGrid w:val="0"/>
                <w:sz w:val="20"/>
                <w:szCs w:val="20"/>
              </w:rPr>
            </w:pPr>
            <w:r w:rsidRPr="00304C2E">
              <w:rPr>
                <w:rFonts w:ascii="Times New Roman" w:hAnsi="Times New Roman" w:cs="Times New Roman"/>
                <w:snapToGrid w:val="0"/>
                <w:sz w:val="20"/>
                <w:szCs w:val="20"/>
              </w:rPr>
              <w:t>0</w:t>
            </w:r>
          </w:p>
        </w:tc>
        <w:tc>
          <w:tcPr>
            <w:tcW w:w="406" w:type="pct"/>
            <w:tcBorders>
              <w:top w:val="single" w:sz="4" w:space="0" w:color="000000"/>
              <w:left w:val="single" w:sz="4" w:space="0" w:color="000000"/>
              <w:bottom w:val="single" w:sz="4" w:space="0" w:color="000000"/>
              <w:right w:val="single" w:sz="4" w:space="0" w:color="000000"/>
            </w:tcBorders>
            <w:vAlign w:val="center"/>
          </w:tcPr>
          <w:p w14:paraId="64787C21" w14:textId="77777777" w:rsidR="00776C68" w:rsidRPr="00304C2E" w:rsidRDefault="00776C68" w:rsidP="00776C68">
            <w:pPr>
              <w:spacing w:line="300" w:lineRule="exact"/>
              <w:ind w:left="-40" w:rightChars="-24" w:right="-58"/>
              <w:jc w:val="center"/>
              <w:rPr>
                <w:rFonts w:ascii="Times New Roman" w:hAnsi="Times New Roman" w:cs="Times New Roman"/>
                <w:snapToGrid w:val="0"/>
                <w:sz w:val="20"/>
                <w:szCs w:val="20"/>
              </w:rPr>
            </w:pPr>
            <w:r w:rsidRPr="00304C2E">
              <w:rPr>
                <w:rFonts w:ascii="Times New Roman" w:hAnsi="Times New Roman" w:cs="Times New Roman"/>
                <w:snapToGrid w:val="0"/>
                <w:sz w:val="20"/>
                <w:szCs w:val="20"/>
              </w:rPr>
              <w:t>2</w:t>
            </w:r>
          </w:p>
        </w:tc>
        <w:tc>
          <w:tcPr>
            <w:tcW w:w="406" w:type="pct"/>
            <w:tcBorders>
              <w:top w:val="single" w:sz="4" w:space="0" w:color="000000"/>
              <w:left w:val="single" w:sz="4" w:space="0" w:color="000000"/>
              <w:bottom w:val="single" w:sz="4" w:space="0" w:color="000000"/>
              <w:right w:val="single" w:sz="4" w:space="0" w:color="000000"/>
            </w:tcBorders>
            <w:vAlign w:val="center"/>
          </w:tcPr>
          <w:p w14:paraId="7D3EFA84" w14:textId="77777777" w:rsidR="00776C68" w:rsidRPr="00304C2E" w:rsidRDefault="00776C68" w:rsidP="00776C68">
            <w:pPr>
              <w:spacing w:line="300" w:lineRule="exact"/>
              <w:ind w:left="-40" w:rightChars="-24" w:right="-58"/>
              <w:jc w:val="center"/>
              <w:rPr>
                <w:rFonts w:ascii="Times New Roman" w:hAnsi="Times New Roman" w:cs="Times New Roman"/>
                <w:snapToGrid w:val="0"/>
                <w:sz w:val="20"/>
                <w:szCs w:val="20"/>
              </w:rPr>
            </w:pPr>
            <w:r w:rsidRPr="00304C2E">
              <w:rPr>
                <w:rFonts w:ascii="Times New Roman" w:hAnsi="Times New Roman" w:cs="Times New Roman"/>
                <w:snapToGrid w:val="0"/>
                <w:sz w:val="20"/>
                <w:szCs w:val="20"/>
              </w:rPr>
              <w:t>4</w:t>
            </w:r>
          </w:p>
        </w:tc>
        <w:tc>
          <w:tcPr>
            <w:tcW w:w="406" w:type="pct"/>
            <w:tcBorders>
              <w:top w:val="single" w:sz="4" w:space="0" w:color="000000"/>
              <w:left w:val="single" w:sz="4" w:space="0" w:color="000000"/>
              <w:bottom w:val="single" w:sz="4" w:space="0" w:color="000000"/>
              <w:right w:val="single" w:sz="4" w:space="0" w:color="000000"/>
            </w:tcBorders>
            <w:vAlign w:val="center"/>
          </w:tcPr>
          <w:p w14:paraId="741D95CF" w14:textId="77777777" w:rsidR="00776C68" w:rsidRPr="00304C2E" w:rsidRDefault="00776C68" w:rsidP="00776C68">
            <w:pPr>
              <w:spacing w:line="300" w:lineRule="exact"/>
              <w:ind w:left="-40" w:rightChars="-24" w:right="-58"/>
              <w:jc w:val="center"/>
              <w:rPr>
                <w:rFonts w:ascii="Times New Roman" w:hAnsi="Times New Roman" w:cs="Times New Roman"/>
                <w:snapToGrid w:val="0"/>
                <w:sz w:val="20"/>
                <w:szCs w:val="20"/>
              </w:rPr>
            </w:pPr>
            <w:r w:rsidRPr="00304C2E">
              <w:rPr>
                <w:rFonts w:ascii="Times New Roman" w:hAnsi="Times New Roman" w:cs="Times New Roman"/>
                <w:snapToGrid w:val="0"/>
                <w:sz w:val="20"/>
                <w:szCs w:val="20"/>
              </w:rPr>
              <w:t>2</w:t>
            </w:r>
          </w:p>
        </w:tc>
        <w:tc>
          <w:tcPr>
            <w:tcW w:w="406" w:type="pct"/>
            <w:tcBorders>
              <w:top w:val="single" w:sz="4" w:space="0" w:color="000000"/>
              <w:left w:val="single" w:sz="4" w:space="0" w:color="000000"/>
              <w:bottom w:val="single" w:sz="4" w:space="0" w:color="000000"/>
              <w:right w:val="single" w:sz="4" w:space="0" w:color="000000"/>
            </w:tcBorders>
            <w:vAlign w:val="center"/>
          </w:tcPr>
          <w:p w14:paraId="2E0909C8" w14:textId="77777777" w:rsidR="00776C68" w:rsidRPr="00304C2E" w:rsidRDefault="00776C68" w:rsidP="00776C68">
            <w:pPr>
              <w:spacing w:line="300" w:lineRule="exact"/>
              <w:ind w:left="-40" w:rightChars="-24" w:right="-58"/>
              <w:jc w:val="center"/>
              <w:rPr>
                <w:rFonts w:ascii="Times New Roman" w:hAnsi="Times New Roman" w:cs="Times New Roman"/>
                <w:snapToGrid w:val="0"/>
                <w:sz w:val="20"/>
                <w:szCs w:val="20"/>
              </w:rPr>
            </w:pPr>
            <w:r w:rsidRPr="00304C2E">
              <w:rPr>
                <w:rFonts w:ascii="Times New Roman" w:hAnsi="Times New Roman" w:cs="Times New Roman"/>
                <w:snapToGrid w:val="0"/>
                <w:sz w:val="20"/>
                <w:szCs w:val="20"/>
              </w:rPr>
              <w:t>1</w:t>
            </w:r>
          </w:p>
        </w:tc>
        <w:tc>
          <w:tcPr>
            <w:tcW w:w="405" w:type="pct"/>
            <w:tcBorders>
              <w:top w:val="single" w:sz="4" w:space="0" w:color="000000"/>
              <w:left w:val="single" w:sz="4" w:space="0" w:color="000000"/>
              <w:bottom w:val="single" w:sz="4" w:space="0" w:color="000000"/>
              <w:right w:val="double" w:sz="4" w:space="0" w:color="000000"/>
            </w:tcBorders>
            <w:vAlign w:val="center"/>
          </w:tcPr>
          <w:p w14:paraId="2BC90092" w14:textId="77777777" w:rsidR="00776C68" w:rsidRPr="00304C2E" w:rsidRDefault="00776C68" w:rsidP="00776C68">
            <w:pPr>
              <w:spacing w:line="300" w:lineRule="exact"/>
              <w:ind w:left="-40" w:rightChars="-24" w:right="-58"/>
              <w:jc w:val="center"/>
              <w:rPr>
                <w:rFonts w:ascii="Times New Roman" w:hAnsi="Times New Roman" w:cs="Times New Roman"/>
                <w:snapToGrid w:val="0"/>
                <w:sz w:val="20"/>
                <w:szCs w:val="20"/>
              </w:rPr>
            </w:pPr>
            <w:r w:rsidRPr="00304C2E">
              <w:rPr>
                <w:rFonts w:ascii="Times New Roman" w:hAnsi="Times New Roman" w:cs="Times New Roman"/>
                <w:snapToGrid w:val="0"/>
                <w:sz w:val="20"/>
                <w:szCs w:val="20"/>
              </w:rPr>
              <w:t>9</w:t>
            </w:r>
          </w:p>
        </w:tc>
      </w:tr>
      <w:tr w:rsidR="00776C68" w:rsidRPr="00304C2E" w14:paraId="4B997C3E" w14:textId="77777777" w:rsidTr="00776C68">
        <w:trPr>
          <w:cantSplit/>
          <w:trHeight w:val="347"/>
          <w:jc w:val="center"/>
        </w:trPr>
        <w:tc>
          <w:tcPr>
            <w:tcW w:w="1344" w:type="pct"/>
            <w:tcBorders>
              <w:top w:val="single" w:sz="4" w:space="0" w:color="000000"/>
              <w:left w:val="double" w:sz="4" w:space="0" w:color="000000"/>
              <w:bottom w:val="single" w:sz="4" w:space="0" w:color="000000"/>
              <w:right w:val="single" w:sz="4" w:space="0" w:color="000000"/>
            </w:tcBorders>
            <w:shd w:val="clear" w:color="auto" w:fill="D9D9D9" w:themeFill="background1" w:themeFillShade="D9"/>
            <w:vAlign w:val="center"/>
          </w:tcPr>
          <w:p w14:paraId="5FA7300B" w14:textId="77777777" w:rsidR="00776C68" w:rsidRPr="00304C2E" w:rsidRDefault="00776C68" w:rsidP="00776C68">
            <w:pPr>
              <w:snapToGrid w:val="0"/>
              <w:spacing w:line="300" w:lineRule="exact"/>
              <w:ind w:left="41"/>
              <w:jc w:val="center"/>
              <w:rPr>
                <w:rFonts w:ascii="Times New Roman" w:eastAsia="標楷體" w:hAnsi="Times New Roman" w:cs="Times New Roman"/>
                <w:b/>
                <w:snapToGrid w:val="0"/>
                <w:sz w:val="20"/>
                <w:szCs w:val="20"/>
              </w:rPr>
            </w:pPr>
            <w:r w:rsidRPr="00304C2E">
              <w:rPr>
                <w:rFonts w:ascii="Times New Roman" w:eastAsia="標楷體" w:hAnsi="Times New Roman" w:cs="Times New Roman"/>
                <w:b/>
                <w:snapToGrid w:val="0"/>
                <w:sz w:val="20"/>
                <w:szCs w:val="20"/>
              </w:rPr>
              <w:t>2016</w:t>
            </w:r>
          </w:p>
        </w:tc>
        <w:tc>
          <w:tcPr>
            <w:tcW w:w="406" w:type="pct"/>
            <w:tcBorders>
              <w:top w:val="single" w:sz="4" w:space="0" w:color="000000"/>
              <w:left w:val="single" w:sz="4" w:space="0" w:color="000000"/>
              <w:bottom w:val="single" w:sz="4" w:space="0" w:color="000000"/>
              <w:right w:val="single" w:sz="4" w:space="0" w:color="000000"/>
            </w:tcBorders>
            <w:vAlign w:val="center"/>
          </w:tcPr>
          <w:p w14:paraId="2BEB0B09" w14:textId="77777777" w:rsidR="00776C68" w:rsidRPr="00304C2E" w:rsidRDefault="00776C68" w:rsidP="00776C68">
            <w:pPr>
              <w:spacing w:line="300" w:lineRule="exact"/>
              <w:ind w:left="-40" w:rightChars="-24" w:right="-58"/>
              <w:jc w:val="center"/>
              <w:rPr>
                <w:rFonts w:ascii="Times New Roman" w:hAnsi="Times New Roman" w:cs="Times New Roman"/>
                <w:snapToGrid w:val="0"/>
                <w:sz w:val="20"/>
                <w:szCs w:val="20"/>
              </w:rPr>
            </w:pPr>
            <w:r w:rsidRPr="00304C2E">
              <w:rPr>
                <w:rFonts w:ascii="Times New Roman" w:hAnsi="Times New Roman" w:cs="Times New Roman"/>
                <w:snapToGrid w:val="0"/>
                <w:sz w:val="20"/>
                <w:szCs w:val="20"/>
              </w:rPr>
              <w:t>3</w:t>
            </w:r>
          </w:p>
        </w:tc>
        <w:tc>
          <w:tcPr>
            <w:tcW w:w="409" w:type="pct"/>
            <w:tcBorders>
              <w:top w:val="single" w:sz="4" w:space="0" w:color="000000"/>
              <w:left w:val="single" w:sz="4" w:space="0" w:color="000000"/>
              <w:bottom w:val="single" w:sz="4" w:space="0" w:color="000000"/>
              <w:right w:val="single" w:sz="4" w:space="0" w:color="000000"/>
            </w:tcBorders>
            <w:vAlign w:val="center"/>
          </w:tcPr>
          <w:p w14:paraId="73132777" w14:textId="77777777" w:rsidR="00776C68" w:rsidRPr="00304C2E" w:rsidRDefault="00776C68" w:rsidP="00776C68">
            <w:pPr>
              <w:spacing w:line="300" w:lineRule="exact"/>
              <w:ind w:left="-40" w:rightChars="-24" w:right="-58"/>
              <w:jc w:val="center"/>
              <w:rPr>
                <w:rFonts w:ascii="Times New Roman" w:hAnsi="Times New Roman" w:cs="Times New Roman"/>
                <w:snapToGrid w:val="0"/>
                <w:sz w:val="20"/>
                <w:szCs w:val="20"/>
              </w:rPr>
            </w:pPr>
            <w:r w:rsidRPr="00304C2E">
              <w:rPr>
                <w:rFonts w:ascii="Times New Roman" w:hAnsi="Times New Roman" w:cs="Times New Roman"/>
                <w:snapToGrid w:val="0"/>
                <w:sz w:val="20"/>
                <w:szCs w:val="20"/>
              </w:rPr>
              <w:t>0</w:t>
            </w:r>
          </w:p>
        </w:tc>
        <w:tc>
          <w:tcPr>
            <w:tcW w:w="406" w:type="pct"/>
            <w:tcBorders>
              <w:top w:val="single" w:sz="4" w:space="0" w:color="000000"/>
              <w:left w:val="single" w:sz="4" w:space="0" w:color="000000"/>
              <w:bottom w:val="single" w:sz="4" w:space="0" w:color="000000"/>
              <w:right w:val="single" w:sz="4" w:space="0" w:color="000000"/>
            </w:tcBorders>
            <w:vAlign w:val="center"/>
          </w:tcPr>
          <w:p w14:paraId="40DE0035" w14:textId="77777777" w:rsidR="00776C68" w:rsidRPr="00304C2E" w:rsidRDefault="00776C68" w:rsidP="00776C68">
            <w:pPr>
              <w:spacing w:line="300" w:lineRule="exact"/>
              <w:ind w:left="-40" w:rightChars="-24" w:right="-58"/>
              <w:jc w:val="center"/>
              <w:rPr>
                <w:rFonts w:ascii="Times New Roman" w:hAnsi="Times New Roman" w:cs="Times New Roman"/>
                <w:snapToGrid w:val="0"/>
                <w:sz w:val="20"/>
                <w:szCs w:val="20"/>
              </w:rPr>
            </w:pPr>
            <w:r w:rsidRPr="00304C2E">
              <w:rPr>
                <w:rFonts w:ascii="Times New Roman" w:hAnsi="Times New Roman" w:cs="Times New Roman"/>
                <w:snapToGrid w:val="0"/>
                <w:sz w:val="20"/>
                <w:szCs w:val="20"/>
              </w:rPr>
              <w:t>0</w:t>
            </w:r>
          </w:p>
        </w:tc>
        <w:tc>
          <w:tcPr>
            <w:tcW w:w="406" w:type="pct"/>
            <w:tcBorders>
              <w:top w:val="single" w:sz="4" w:space="0" w:color="000000"/>
              <w:left w:val="single" w:sz="4" w:space="0" w:color="000000"/>
              <w:bottom w:val="single" w:sz="4" w:space="0" w:color="000000"/>
              <w:right w:val="single" w:sz="4" w:space="0" w:color="000000"/>
            </w:tcBorders>
            <w:vAlign w:val="center"/>
          </w:tcPr>
          <w:p w14:paraId="1FBAD463" w14:textId="77777777" w:rsidR="00776C68" w:rsidRPr="00304C2E" w:rsidRDefault="00776C68" w:rsidP="00776C68">
            <w:pPr>
              <w:spacing w:line="300" w:lineRule="exact"/>
              <w:ind w:left="-40" w:rightChars="-24" w:right="-58"/>
              <w:jc w:val="center"/>
              <w:rPr>
                <w:rFonts w:ascii="Times New Roman" w:hAnsi="Times New Roman" w:cs="Times New Roman"/>
                <w:snapToGrid w:val="0"/>
                <w:sz w:val="20"/>
                <w:szCs w:val="20"/>
              </w:rPr>
            </w:pPr>
            <w:r w:rsidRPr="00304C2E">
              <w:rPr>
                <w:rFonts w:ascii="Times New Roman" w:hAnsi="Times New Roman" w:cs="Times New Roman"/>
                <w:snapToGrid w:val="0"/>
                <w:sz w:val="20"/>
                <w:szCs w:val="20"/>
              </w:rPr>
              <w:t>0</w:t>
            </w:r>
          </w:p>
        </w:tc>
        <w:tc>
          <w:tcPr>
            <w:tcW w:w="406" w:type="pct"/>
            <w:tcBorders>
              <w:top w:val="single" w:sz="4" w:space="0" w:color="000000"/>
              <w:left w:val="single" w:sz="4" w:space="0" w:color="000000"/>
              <w:bottom w:val="single" w:sz="4" w:space="0" w:color="000000"/>
              <w:right w:val="single" w:sz="4" w:space="0" w:color="000000"/>
            </w:tcBorders>
            <w:vAlign w:val="center"/>
          </w:tcPr>
          <w:p w14:paraId="5D72995A" w14:textId="77777777" w:rsidR="00776C68" w:rsidRPr="00304C2E" w:rsidRDefault="00776C68" w:rsidP="00776C68">
            <w:pPr>
              <w:spacing w:line="300" w:lineRule="exact"/>
              <w:ind w:left="-40" w:rightChars="-24" w:right="-58"/>
              <w:jc w:val="center"/>
              <w:rPr>
                <w:rFonts w:ascii="Times New Roman" w:hAnsi="Times New Roman" w:cs="Times New Roman"/>
                <w:snapToGrid w:val="0"/>
                <w:sz w:val="20"/>
                <w:szCs w:val="20"/>
              </w:rPr>
            </w:pPr>
            <w:r w:rsidRPr="00304C2E">
              <w:rPr>
                <w:rFonts w:ascii="Times New Roman" w:hAnsi="Times New Roman" w:cs="Times New Roman"/>
                <w:snapToGrid w:val="0"/>
                <w:sz w:val="20"/>
                <w:szCs w:val="20"/>
              </w:rPr>
              <w:t>2</w:t>
            </w:r>
          </w:p>
        </w:tc>
        <w:tc>
          <w:tcPr>
            <w:tcW w:w="406" w:type="pct"/>
            <w:tcBorders>
              <w:top w:val="single" w:sz="4" w:space="0" w:color="000000"/>
              <w:left w:val="single" w:sz="4" w:space="0" w:color="000000"/>
              <w:bottom w:val="single" w:sz="4" w:space="0" w:color="000000"/>
              <w:right w:val="single" w:sz="4" w:space="0" w:color="000000"/>
            </w:tcBorders>
            <w:vAlign w:val="center"/>
          </w:tcPr>
          <w:p w14:paraId="1072052A" w14:textId="77777777" w:rsidR="00776C68" w:rsidRPr="00304C2E" w:rsidRDefault="00776C68" w:rsidP="00776C68">
            <w:pPr>
              <w:spacing w:line="300" w:lineRule="exact"/>
              <w:ind w:left="-40" w:rightChars="-24" w:right="-58"/>
              <w:jc w:val="center"/>
              <w:rPr>
                <w:rFonts w:ascii="Times New Roman" w:hAnsi="Times New Roman" w:cs="Times New Roman"/>
                <w:snapToGrid w:val="0"/>
                <w:sz w:val="20"/>
                <w:szCs w:val="20"/>
              </w:rPr>
            </w:pPr>
            <w:r w:rsidRPr="00304C2E">
              <w:rPr>
                <w:rFonts w:ascii="Times New Roman" w:hAnsi="Times New Roman" w:cs="Times New Roman"/>
                <w:snapToGrid w:val="0"/>
                <w:sz w:val="20"/>
                <w:szCs w:val="20"/>
              </w:rPr>
              <w:t>1</w:t>
            </w:r>
          </w:p>
        </w:tc>
        <w:tc>
          <w:tcPr>
            <w:tcW w:w="406" w:type="pct"/>
            <w:tcBorders>
              <w:top w:val="single" w:sz="4" w:space="0" w:color="000000"/>
              <w:left w:val="single" w:sz="4" w:space="0" w:color="000000"/>
              <w:bottom w:val="single" w:sz="4" w:space="0" w:color="000000"/>
              <w:right w:val="single" w:sz="4" w:space="0" w:color="000000"/>
            </w:tcBorders>
            <w:vAlign w:val="center"/>
          </w:tcPr>
          <w:p w14:paraId="013CCC37" w14:textId="77777777" w:rsidR="00776C68" w:rsidRPr="00304C2E" w:rsidRDefault="00776C68" w:rsidP="00776C68">
            <w:pPr>
              <w:spacing w:line="300" w:lineRule="exact"/>
              <w:ind w:left="-40" w:rightChars="-24" w:right="-58"/>
              <w:jc w:val="center"/>
              <w:rPr>
                <w:rFonts w:ascii="Times New Roman" w:hAnsi="Times New Roman" w:cs="Times New Roman"/>
                <w:snapToGrid w:val="0"/>
                <w:sz w:val="20"/>
                <w:szCs w:val="20"/>
              </w:rPr>
            </w:pPr>
            <w:r w:rsidRPr="00304C2E">
              <w:rPr>
                <w:rFonts w:ascii="Times New Roman" w:hAnsi="Times New Roman" w:cs="Times New Roman"/>
                <w:snapToGrid w:val="0"/>
                <w:sz w:val="20"/>
                <w:szCs w:val="20"/>
              </w:rPr>
              <w:t>0</w:t>
            </w:r>
          </w:p>
        </w:tc>
        <w:tc>
          <w:tcPr>
            <w:tcW w:w="406" w:type="pct"/>
            <w:tcBorders>
              <w:top w:val="single" w:sz="4" w:space="0" w:color="000000"/>
              <w:left w:val="single" w:sz="4" w:space="0" w:color="000000"/>
              <w:bottom w:val="single" w:sz="4" w:space="0" w:color="000000"/>
              <w:right w:val="single" w:sz="4" w:space="0" w:color="000000"/>
            </w:tcBorders>
            <w:vAlign w:val="center"/>
          </w:tcPr>
          <w:p w14:paraId="1473170D" w14:textId="77777777" w:rsidR="00776C68" w:rsidRPr="00304C2E" w:rsidRDefault="00776C68" w:rsidP="00776C68">
            <w:pPr>
              <w:spacing w:line="300" w:lineRule="exact"/>
              <w:ind w:left="-40" w:rightChars="-24" w:right="-58"/>
              <w:jc w:val="center"/>
              <w:rPr>
                <w:rFonts w:ascii="Times New Roman" w:hAnsi="Times New Roman" w:cs="Times New Roman"/>
                <w:snapToGrid w:val="0"/>
                <w:sz w:val="20"/>
                <w:szCs w:val="20"/>
              </w:rPr>
            </w:pPr>
            <w:r w:rsidRPr="00304C2E">
              <w:rPr>
                <w:rFonts w:ascii="Times New Roman" w:hAnsi="Times New Roman" w:cs="Times New Roman"/>
                <w:snapToGrid w:val="0"/>
                <w:sz w:val="20"/>
                <w:szCs w:val="20"/>
              </w:rPr>
              <w:t>0</w:t>
            </w:r>
          </w:p>
        </w:tc>
        <w:tc>
          <w:tcPr>
            <w:tcW w:w="405" w:type="pct"/>
            <w:tcBorders>
              <w:top w:val="single" w:sz="4" w:space="0" w:color="000000"/>
              <w:left w:val="single" w:sz="4" w:space="0" w:color="000000"/>
              <w:bottom w:val="single" w:sz="4" w:space="0" w:color="000000"/>
              <w:right w:val="double" w:sz="4" w:space="0" w:color="000000"/>
            </w:tcBorders>
            <w:vAlign w:val="center"/>
          </w:tcPr>
          <w:p w14:paraId="1E4802A0" w14:textId="77777777" w:rsidR="00776C68" w:rsidRPr="00304C2E" w:rsidRDefault="00776C68" w:rsidP="00776C68">
            <w:pPr>
              <w:spacing w:line="300" w:lineRule="exact"/>
              <w:ind w:left="-40" w:rightChars="-24" w:right="-58"/>
              <w:jc w:val="center"/>
              <w:rPr>
                <w:rFonts w:ascii="Times New Roman" w:hAnsi="Times New Roman" w:cs="Times New Roman"/>
                <w:snapToGrid w:val="0"/>
                <w:sz w:val="20"/>
                <w:szCs w:val="20"/>
              </w:rPr>
            </w:pPr>
            <w:r w:rsidRPr="00304C2E">
              <w:rPr>
                <w:rFonts w:ascii="Times New Roman" w:hAnsi="Times New Roman" w:cs="Times New Roman"/>
                <w:snapToGrid w:val="0"/>
                <w:sz w:val="20"/>
                <w:szCs w:val="20"/>
              </w:rPr>
              <w:t>3</w:t>
            </w:r>
          </w:p>
        </w:tc>
      </w:tr>
      <w:tr w:rsidR="00776C68" w:rsidRPr="00304C2E" w14:paraId="47854434" w14:textId="77777777" w:rsidTr="00776C68">
        <w:trPr>
          <w:cantSplit/>
          <w:trHeight w:val="347"/>
          <w:jc w:val="center"/>
        </w:trPr>
        <w:tc>
          <w:tcPr>
            <w:tcW w:w="1344" w:type="pct"/>
            <w:tcBorders>
              <w:top w:val="single" w:sz="4" w:space="0" w:color="000000"/>
              <w:left w:val="double" w:sz="4" w:space="0" w:color="000000"/>
              <w:bottom w:val="single" w:sz="4" w:space="0" w:color="000000"/>
              <w:right w:val="single" w:sz="4" w:space="0" w:color="000000"/>
            </w:tcBorders>
            <w:shd w:val="clear" w:color="auto" w:fill="D9D9D9" w:themeFill="background1" w:themeFillShade="D9"/>
            <w:vAlign w:val="center"/>
          </w:tcPr>
          <w:p w14:paraId="5A403CFD" w14:textId="77777777" w:rsidR="00776C68" w:rsidRPr="00304C2E" w:rsidRDefault="00776C68" w:rsidP="00776C68">
            <w:pPr>
              <w:snapToGrid w:val="0"/>
              <w:spacing w:line="300" w:lineRule="exact"/>
              <w:ind w:left="41"/>
              <w:jc w:val="center"/>
              <w:rPr>
                <w:rFonts w:ascii="Times New Roman" w:eastAsia="標楷體" w:hAnsi="Times New Roman" w:cs="Times New Roman"/>
                <w:b/>
                <w:snapToGrid w:val="0"/>
                <w:sz w:val="20"/>
                <w:szCs w:val="20"/>
              </w:rPr>
            </w:pPr>
            <w:r w:rsidRPr="00304C2E">
              <w:rPr>
                <w:rFonts w:ascii="Times New Roman" w:eastAsia="標楷體" w:hAnsi="Times New Roman" w:cs="Times New Roman"/>
                <w:b/>
                <w:snapToGrid w:val="0"/>
                <w:sz w:val="20"/>
                <w:szCs w:val="20"/>
              </w:rPr>
              <w:t>2017</w:t>
            </w:r>
          </w:p>
        </w:tc>
        <w:tc>
          <w:tcPr>
            <w:tcW w:w="406" w:type="pct"/>
            <w:tcBorders>
              <w:top w:val="single" w:sz="4" w:space="0" w:color="000000"/>
              <w:left w:val="single" w:sz="4" w:space="0" w:color="000000"/>
              <w:bottom w:val="single" w:sz="4" w:space="0" w:color="000000"/>
              <w:right w:val="single" w:sz="4" w:space="0" w:color="000000"/>
            </w:tcBorders>
            <w:vAlign w:val="center"/>
          </w:tcPr>
          <w:p w14:paraId="6D708BA0" w14:textId="77777777" w:rsidR="00776C68" w:rsidRPr="00304C2E" w:rsidRDefault="00776C68" w:rsidP="00776C68">
            <w:pPr>
              <w:spacing w:line="300" w:lineRule="exact"/>
              <w:ind w:left="-40" w:rightChars="-24" w:right="-58"/>
              <w:jc w:val="center"/>
              <w:rPr>
                <w:rFonts w:ascii="Times New Roman" w:hAnsi="Times New Roman" w:cs="Times New Roman"/>
                <w:snapToGrid w:val="0"/>
                <w:sz w:val="20"/>
                <w:szCs w:val="20"/>
              </w:rPr>
            </w:pPr>
            <w:r w:rsidRPr="00304C2E">
              <w:rPr>
                <w:rFonts w:ascii="Times New Roman" w:hAnsi="Times New Roman" w:cs="Times New Roman"/>
                <w:snapToGrid w:val="0"/>
                <w:sz w:val="20"/>
                <w:szCs w:val="20"/>
              </w:rPr>
              <w:t>5</w:t>
            </w:r>
          </w:p>
        </w:tc>
        <w:tc>
          <w:tcPr>
            <w:tcW w:w="409" w:type="pct"/>
            <w:tcBorders>
              <w:top w:val="single" w:sz="4" w:space="0" w:color="000000"/>
              <w:left w:val="single" w:sz="4" w:space="0" w:color="000000"/>
              <w:bottom w:val="single" w:sz="4" w:space="0" w:color="000000"/>
              <w:right w:val="single" w:sz="4" w:space="0" w:color="000000"/>
            </w:tcBorders>
            <w:vAlign w:val="center"/>
          </w:tcPr>
          <w:p w14:paraId="11A9718A" w14:textId="77777777" w:rsidR="00776C68" w:rsidRPr="00304C2E" w:rsidRDefault="00776C68" w:rsidP="00776C68">
            <w:pPr>
              <w:spacing w:line="300" w:lineRule="exact"/>
              <w:ind w:left="-40" w:rightChars="-24" w:right="-58"/>
              <w:jc w:val="center"/>
              <w:rPr>
                <w:rFonts w:ascii="Times New Roman" w:hAnsi="Times New Roman" w:cs="Times New Roman"/>
                <w:snapToGrid w:val="0"/>
                <w:sz w:val="20"/>
                <w:szCs w:val="20"/>
              </w:rPr>
            </w:pPr>
            <w:r w:rsidRPr="00304C2E">
              <w:rPr>
                <w:rFonts w:ascii="Times New Roman" w:hAnsi="Times New Roman" w:cs="Times New Roman"/>
                <w:snapToGrid w:val="0"/>
                <w:sz w:val="20"/>
                <w:szCs w:val="20"/>
              </w:rPr>
              <w:t>0</w:t>
            </w:r>
          </w:p>
        </w:tc>
        <w:tc>
          <w:tcPr>
            <w:tcW w:w="406" w:type="pct"/>
            <w:tcBorders>
              <w:top w:val="single" w:sz="4" w:space="0" w:color="000000"/>
              <w:left w:val="single" w:sz="4" w:space="0" w:color="000000"/>
              <w:bottom w:val="single" w:sz="4" w:space="0" w:color="000000"/>
              <w:right w:val="single" w:sz="4" w:space="0" w:color="000000"/>
            </w:tcBorders>
            <w:vAlign w:val="center"/>
          </w:tcPr>
          <w:p w14:paraId="2C756AB7" w14:textId="77777777" w:rsidR="00776C68" w:rsidRPr="00304C2E" w:rsidRDefault="00776C68" w:rsidP="00776C68">
            <w:pPr>
              <w:spacing w:line="300" w:lineRule="exact"/>
              <w:ind w:left="-40" w:rightChars="-24" w:right="-58"/>
              <w:jc w:val="center"/>
              <w:rPr>
                <w:rFonts w:ascii="Times New Roman" w:hAnsi="Times New Roman" w:cs="Times New Roman"/>
                <w:snapToGrid w:val="0"/>
                <w:sz w:val="20"/>
                <w:szCs w:val="20"/>
              </w:rPr>
            </w:pPr>
            <w:r w:rsidRPr="00304C2E">
              <w:rPr>
                <w:rFonts w:ascii="Times New Roman" w:hAnsi="Times New Roman" w:cs="Times New Roman"/>
                <w:snapToGrid w:val="0"/>
                <w:sz w:val="20"/>
                <w:szCs w:val="20"/>
              </w:rPr>
              <w:t>0</w:t>
            </w:r>
          </w:p>
        </w:tc>
        <w:tc>
          <w:tcPr>
            <w:tcW w:w="406" w:type="pct"/>
            <w:tcBorders>
              <w:top w:val="single" w:sz="4" w:space="0" w:color="000000"/>
              <w:left w:val="single" w:sz="4" w:space="0" w:color="000000"/>
              <w:bottom w:val="single" w:sz="4" w:space="0" w:color="000000"/>
              <w:right w:val="single" w:sz="4" w:space="0" w:color="000000"/>
            </w:tcBorders>
            <w:vAlign w:val="center"/>
          </w:tcPr>
          <w:p w14:paraId="2F8BAF12" w14:textId="77777777" w:rsidR="00776C68" w:rsidRPr="00304C2E" w:rsidRDefault="00776C68" w:rsidP="00776C68">
            <w:pPr>
              <w:spacing w:line="300" w:lineRule="exact"/>
              <w:ind w:left="-40" w:rightChars="-24" w:right="-58"/>
              <w:jc w:val="center"/>
              <w:rPr>
                <w:rFonts w:ascii="Times New Roman" w:hAnsi="Times New Roman" w:cs="Times New Roman"/>
                <w:snapToGrid w:val="0"/>
                <w:sz w:val="20"/>
                <w:szCs w:val="20"/>
              </w:rPr>
            </w:pPr>
            <w:r w:rsidRPr="00304C2E">
              <w:rPr>
                <w:rFonts w:ascii="Times New Roman" w:hAnsi="Times New Roman" w:cs="Times New Roman"/>
                <w:snapToGrid w:val="0"/>
                <w:sz w:val="20"/>
                <w:szCs w:val="20"/>
              </w:rPr>
              <w:t>1</w:t>
            </w:r>
          </w:p>
        </w:tc>
        <w:tc>
          <w:tcPr>
            <w:tcW w:w="406" w:type="pct"/>
            <w:tcBorders>
              <w:top w:val="single" w:sz="4" w:space="0" w:color="000000"/>
              <w:left w:val="single" w:sz="4" w:space="0" w:color="000000"/>
              <w:bottom w:val="single" w:sz="4" w:space="0" w:color="000000"/>
              <w:right w:val="single" w:sz="4" w:space="0" w:color="000000"/>
            </w:tcBorders>
            <w:vAlign w:val="center"/>
          </w:tcPr>
          <w:p w14:paraId="1CC80F0C" w14:textId="77777777" w:rsidR="00776C68" w:rsidRPr="00304C2E" w:rsidRDefault="00776C68" w:rsidP="00776C68">
            <w:pPr>
              <w:spacing w:line="300" w:lineRule="exact"/>
              <w:ind w:left="-40" w:rightChars="-24" w:right="-58"/>
              <w:jc w:val="center"/>
              <w:rPr>
                <w:rFonts w:ascii="Times New Roman" w:hAnsi="Times New Roman" w:cs="Times New Roman"/>
                <w:snapToGrid w:val="0"/>
                <w:sz w:val="20"/>
                <w:szCs w:val="20"/>
              </w:rPr>
            </w:pPr>
            <w:r w:rsidRPr="00304C2E">
              <w:rPr>
                <w:rFonts w:ascii="Times New Roman" w:hAnsi="Times New Roman" w:cs="Times New Roman"/>
                <w:snapToGrid w:val="0"/>
                <w:sz w:val="20"/>
                <w:szCs w:val="20"/>
              </w:rPr>
              <w:t>1</w:t>
            </w:r>
          </w:p>
        </w:tc>
        <w:tc>
          <w:tcPr>
            <w:tcW w:w="406" w:type="pct"/>
            <w:tcBorders>
              <w:top w:val="single" w:sz="4" w:space="0" w:color="000000"/>
              <w:left w:val="single" w:sz="4" w:space="0" w:color="000000"/>
              <w:bottom w:val="single" w:sz="4" w:space="0" w:color="000000"/>
              <w:right w:val="single" w:sz="4" w:space="0" w:color="000000"/>
            </w:tcBorders>
            <w:vAlign w:val="center"/>
          </w:tcPr>
          <w:p w14:paraId="41F5FA1A" w14:textId="77777777" w:rsidR="00776C68" w:rsidRPr="00304C2E" w:rsidRDefault="00776C68" w:rsidP="00776C68">
            <w:pPr>
              <w:spacing w:line="300" w:lineRule="exact"/>
              <w:ind w:left="-40" w:rightChars="-24" w:right="-58"/>
              <w:jc w:val="center"/>
              <w:rPr>
                <w:rFonts w:ascii="Times New Roman" w:hAnsi="Times New Roman" w:cs="Times New Roman"/>
                <w:snapToGrid w:val="0"/>
                <w:sz w:val="20"/>
                <w:szCs w:val="20"/>
              </w:rPr>
            </w:pPr>
            <w:r w:rsidRPr="00304C2E">
              <w:rPr>
                <w:rFonts w:ascii="Times New Roman" w:hAnsi="Times New Roman" w:cs="Times New Roman"/>
                <w:snapToGrid w:val="0"/>
                <w:sz w:val="20"/>
                <w:szCs w:val="20"/>
              </w:rPr>
              <w:t>2</w:t>
            </w:r>
          </w:p>
        </w:tc>
        <w:tc>
          <w:tcPr>
            <w:tcW w:w="406" w:type="pct"/>
            <w:tcBorders>
              <w:top w:val="single" w:sz="4" w:space="0" w:color="000000"/>
              <w:left w:val="single" w:sz="4" w:space="0" w:color="000000"/>
              <w:bottom w:val="single" w:sz="4" w:space="0" w:color="000000"/>
              <w:right w:val="single" w:sz="4" w:space="0" w:color="000000"/>
            </w:tcBorders>
            <w:vAlign w:val="center"/>
          </w:tcPr>
          <w:p w14:paraId="1488A0DF" w14:textId="77777777" w:rsidR="00776C68" w:rsidRPr="00304C2E" w:rsidRDefault="00776C68" w:rsidP="00776C68">
            <w:pPr>
              <w:spacing w:line="300" w:lineRule="exact"/>
              <w:ind w:left="-40" w:rightChars="-24" w:right="-58"/>
              <w:jc w:val="center"/>
              <w:rPr>
                <w:rFonts w:ascii="Times New Roman" w:hAnsi="Times New Roman" w:cs="Times New Roman"/>
                <w:snapToGrid w:val="0"/>
                <w:sz w:val="20"/>
                <w:szCs w:val="20"/>
              </w:rPr>
            </w:pPr>
            <w:r w:rsidRPr="00304C2E">
              <w:rPr>
                <w:rFonts w:ascii="Times New Roman" w:hAnsi="Times New Roman" w:cs="Times New Roman"/>
                <w:snapToGrid w:val="0"/>
                <w:sz w:val="20"/>
                <w:szCs w:val="20"/>
              </w:rPr>
              <w:t>1</w:t>
            </w:r>
          </w:p>
        </w:tc>
        <w:tc>
          <w:tcPr>
            <w:tcW w:w="406" w:type="pct"/>
            <w:tcBorders>
              <w:top w:val="single" w:sz="4" w:space="0" w:color="000000"/>
              <w:left w:val="single" w:sz="4" w:space="0" w:color="000000"/>
              <w:bottom w:val="single" w:sz="4" w:space="0" w:color="000000"/>
              <w:right w:val="single" w:sz="4" w:space="0" w:color="000000"/>
            </w:tcBorders>
            <w:vAlign w:val="center"/>
          </w:tcPr>
          <w:p w14:paraId="5890544A" w14:textId="77777777" w:rsidR="00776C68" w:rsidRPr="00304C2E" w:rsidRDefault="00776C68" w:rsidP="00776C68">
            <w:pPr>
              <w:spacing w:line="300" w:lineRule="exact"/>
              <w:ind w:left="-40" w:rightChars="-24" w:right="-58"/>
              <w:jc w:val="center"/>
              <w:rPr>
                <w:rFonts w:ascii="Times New Roman" w:hAnsi="Times New Roman" w:cs="Times New Roman"/>
                <w:snapToGrid w:val="0"/>
                <w:sz w:val="20"/>
                <w:szCs w:val="20"/>
              </w:rPr>
            </w:pPr>
            <w:r w:rsidRPr="00304C2E">
              <w:rPr>
                <w:rFonts w:ascii="Times New Roman" w:hAnsi="Times New Roman" w:cs="Times New Roman"/>
                <w:snapToGrid w:val="0"/>
                <w:sz w:val="20"/>
                <w:szCs w:val="20"/>
              </w:rPr>
              <w:t>0</w:t>
            </w:r>
          </w:p>
        </w:tc>
        <w:tc>
          <w:tcPr>
            <w:tcW w:w="405" w:type="pct"/>
            <w:tcBorders>
              <w:top w:val="single" w:sz="4" w:space="0" w:color="000000"/>
              <w:left w:val="single" w:sz="4" w:space="0" w:color="000000"/>
              <w:bottom w:val="single" w:sz="4" w:space="0" w:color="000000"/>
              <w:right w:val="double" w:sz="4" w:space="0" w:color="000000"/>
            </w:tcBorders>
            <w:vAlign w:val="center"/>
          </w:tcPr>
          <w:p w14:paraId="33FE8D73" w14:textId="77777777" w:rsidR="00776C68" w:rsidRPr="00304C2E" w:rsidRDefault="00776C68" w:rsidP="00776C68">
            <w:pPr>
              <w:spacing w:line="300" w:lineRule="exact"/>
              <w:ind w:left="-40" w:rightChars="-24" w:right="-58"/>
              <w:jc w:val="center"/>
              <w:rPr>
                <w:rFonts w:ascii="Times New Roman" w:hAnsi="Times New Roman" w:cs="Times New Roman"/>
                <w:snapToGrid w:val="0"/>
                <w:sz w:val="20"/>
                <w:szCs w:val="20"/>
              </w:rPr>
            </w:pPr>
            <w:r w:rsidRPr="00304C2E">
              <w:rPr>
                <w:rFonts w:ascii="Times New Roman" w:hAnsi="Times New Roman" w:cs="Times New Roman"/>
                <w:snapToGrid w:val="0"/>
                <w:sz w:val="20"/>
                <w:szCs w:val="20"/>
              </w:rPr>
              <w:t>5</w:t>
            </w:r>
          </w:p>
        </w:tc>
      </w:tr>
      <w:tr w:rsidR="00776C68" w:rsidRPr="00304C2E" w14:paraId="0FDAA9F0" w14:textId="77777777" w:rsidTr="00776C68">
        <w:trPr>
          <w:cantSplit/>
          <w:trHeight w:val="347"/>
          <w:jc w:val="center"/>
        </w:trPr>
        <w:tc>
          <w:tcPr>
            <w:tcW w:w="1344" w:type="pct"/>
            <w:tcBorders>
              <w:top w:val="single" w:sz="4" w:space="0" w:color="000000"/>
              <w:left w:val="double" w:sz="4" w:space="0" w:color="000000"/>
              <w:bottom w:val="double" w:sz="4" w:space="0" w:color="000000"/>
              <w:right w:val="single" w:sz="4" w:space="0" w:color="000000"/>
            </w:tcBorders>
            <w:shd w:val="clear" w:color="auto" w:fill="D9D9D9" w:themeFill="background1" w:themeFillShade="D9"/>
            <w:vAlign w:val="center"/>
          </w:tcPr>
          <w:p w14:paraId="5E96470C" w14:textId="77777777" w:rsidR="00776C68" w:rsidRPr="00304C2E" w:rsidRDefault="00776C68" w:rsidP="00776C68">
            <w:pPr>
              <w:snapToGrid w:val="0"/>
              <w:spacing w:line="300" w:lineRule="exact"/>
              <w:ind w:left="41"/>
              <w:jc w:val="center"/>
              <w:rPr>
                <w:rFonts w:ascii="Times New Roman" w:eastAsia="標楷體" w:hAnsi="Times New Roman" w:cs="Times New Roman"/>
                <w:b/>
                <w:snapToGrid w:val="0"/>
                <w:sz w:val="20"/>
                <w:szCs w:val="20"/>
              </w:rPr>
            </w:pPr>
            <w:r w:rsidRPr="00304C2E">
              <w:rPr>
                <w:rFonts w:ascii="Times New Roman" w:eastAsia="標楷體" w:hAnsi="Times New Roman" w:cs="Times New Roman"/>
                <w:b/>
                <w:snapToGrid w:val="0"/>
                <w:sz w:val="20"/>
                <w:szCs w:val="20"/>
              </w:rPr>
              <w:t>2018</w:t>
            </w:r>
          </w:p>
        </w:tc>
        <w:tc>
          <w:tcPr>
            <w:tcW w:w="406" w:type="pct"/>
            <w:tcBorders>
              <w:top w:val="single" w:sz="4" w:space="0" w:color="000000"/>
              <w:left w:val="single" w:sz="4" w:space="0" w:color="000000"/>
              <w:bottom w:val="double" w:sz="4" w:space="0" w:color="000000"/>
              <w:right w:val="single" w:sz="4" w:space="0" w:color="000000"/>
            </w:tcBorders>
            <w:vAlign w:val="center"/>
          </w:tcPr>
          <w:p w14:paraId="46306E20" w14:textId="77777777" w:rsidR="00776C68" w:rsidRPr="00304C2E" w:rsidRDefault="00776C68" w:rsidP="00776C68">
            <w:pPr>
              <w:spacing w:line="300" w:lineRule="exact"/>
              <w:ind w:left="-40" w:rightChars="-24" w:right="-58"/>
              <w:jc w:val="center"/>
              <w:rPr>
                <w:rFonts w:ascii="Times New Roman" w:hAnsi="Times New Roman" w:cs="Times New Roman"/>
                <w:snapToGrid w:val="0"/>
                <w:sz w:val="20"/>
                <w:szCs w:val="20"/>
              </w:rPr>
            </w:pPr>
            <w:r w:rsidRPr="00304C2E">
              <w:rPr>
                <w:rFonts w:ascii="Times New Roman" w:hAnsi="Times New Roman" w:cs="Times New Roman"/>
                <w:snapToGrid w:val="0"/>
                <w:sz w:val="20"/>
                <w:szCs w:val="20"/>
              </w:rPr>
              <w:t>4</w:t>
            </w:r>
          </w:p>
        </w:tc>
        <w:tc>
          <w:tcPr>
            <w:tcW w:w="409" w:type="pct"/>
            <w:tcBorders>
              <w:top w:val="single" w:sz="4" w:space="0" w:color="000000"/>
              <w:left w:val="single" w:sz="4" w:space="0" w:color="000000"/>
              <w:bottom w:val="double" w:sz="4" w:space="0" w:color="000000"/>
              <w:right w:val="single" w:sz="4" w:space="0" w:color="000000"/>
            </w:tcBorders>
            <w:vAlign w:val="center"/>
          </w:tcPr>
          <w:p w14:paraId="4AFDA880" w14:textId="77777777" w:rsidR="00776C68" w:rsidRPr="00304C2E" w:rsidRDefault="00776C68" w:rsidP="00776C68">
            <w:pPr>
              <w:spacing w:line="300" w:lineRule="exact"/>
              <w:ind w:left="-40" w:rightChars="-24" w:right="-58"/>
              <w:jc w:val="center"/>
              <w:rPr>
                <w:rFonts w:ascii="Times New Roman" w:hAnsi="Times New Roman" w:cs="Times New Roman"/>
                <w:snapToGrid w:val="0"/>
                <w:sz w:val="20"/>
                <w:szCs w:val="20"/>
              </w:rPr>
            </w:pPr>
            <w:r w:rsidRPr="00304C2E">
              <w:rPr>
                <w:rFonts w:ascii="Times New Roman" w:hAnsi="Times New Roman" w:cs="Times New Roman"/>
                <w:snapToGrid w:val="0"/>
                <w:sz w:val="20"/>
                <w:szCs w:val="20"/>
              </w:rPr>
              <w:t>0</w:t>
            </w:r>
          </w:p>
        </w:tc>
        <w:tc>
          <w:tcPr>
            <w:tcW w:w="406" w:type="pct"/>
            <w:tcBorders>
              <w:top w:val="single" w:sz="4" w:space="0" w:color="000000"/>
              <w:left w:val="single" w:sz="4" w:space="0" w:color="000000"/>
              <w:bottom w:val="double" w:sz="4" w:space="0" w:color="000000"/>
              <w:right w:val="single" w:sz="4" w:space="0" w:color="000000"/>
            </w:tcBorders>
            <w:vAlign w:val="center"/>
          </w:tcPr>
          <w:p w14:paraId="00361F67" w14:textId="77777777" w:rsidR="00776C68" w:rsidRPr="00304C2E" w:rsidRDefault="00776C68" w:rsidP="00776C68">
            <w:pPr>
              <w:spacing w:line="300" w:lineRule="exact"/>
              <w:ind w:left="-40" w:rightChars="-24" w:right="-58"/>
              <w:jc w:val="center"/>
              <w:rPr>
                <w:rFonts w:ascii="Times New Roman" w:hAnsi="Times New Roman" w:cs="Times New Roman"/>
                <w:snapToGrid w:val="0"/>
                <w:sz w:val="20"/>
                <w:szCs w:val="20"/>
              </w:rPr>
            </w:pPr>
            <w:r w:rsidRPr="00304C2E">
              <w:rPr>
                <w:rFonts w:ascii="Times New Roman" w:hAnsi="Times New Roman" w:cs="Times New Roman"/>
                <w:snapToGrid w:val="0"/>
                <w:sz w:val="20"/>
                <w:szCs w:val="20"/>
              </w:rPr>
              <w:t>0</w:t>
            </w:r>
          </w:p>
        </w:tc>
        <w:tc>
          <w:tcPr>
            <w:tcW w:w="406" w:type="pct"/>
            <w:tcBorders>
              <w:top w:val="single" w:sz="4" w:space="0" w:color="000000"/>
              <w:left w:val="single" w:sz="4" w:space="0" w:color="000000"/>
              <w:bottom w:val="double" w:sz="4" w:space="0" w:color="000000"/>
              <w:right w:val="single" w:sz="4" w:space="0" w:color="000000"/>
            </w:tcBorders>
            <w:vAlign w:val="center"/>
          </w:tcPr>
          <w:p w14:paraId="375F7149" w14:textId="77777777" w:rsidR="00776C68" w:rsidRPr="00304C2E" w:rsidRDefault="00776C68" w:rsidP="00776C68">
            <w:pPr>
              <w:spacing w:line="300" w:lineRule="exact"/>
              <w:ind w:left="-40" w:rightChars="-24" w:right="-58"/>
              <w:jc w:val="center"/>
              <w:rPr>
                <w:rFonts w:ascii="Times New Roman" w:hAnsi="Times New Roman" w:cs="Times New Roman"/>
                <w:snapToGrid w:val="0"/>
                <w:sz w:val="20"/>
                <w:szCs w:val="20"/>
              </w:rPr>
            </w:pPr>
            <w:r w:rsidRPr="00304C2E">
              <w:rPr>
                <w:rFonts w:ascii="Times New Roman" w:hAnsi="Times New Roman" w:cs="Times New Roman"/>
                <w:snapToGrid w:val="0"/>
                <w:sz w:val="20"/>
                <w:szCs w:val="20"/>
              </w:rPr>
              <w:t>0</w:t>
            </w:r>
          </w:p>
        </w:tc>
        <w:tc>
          <w:tcPr>
            <w:tcW w:w="406" w:type="pct"/>
            <w:tcBorders>
              <w:top w:val="single" w:sz="4" w:space="0" w:color="000000"/>
              <w:left w:val="single" w:sz="4" w:space="0" w:color="000000"/>
              <w:bottom w:val="double" w:sz="4" w:space="0" w:color="000000"/>
              <w:right w:val="single" w:sz="4" w:space="0" w:color="000000"/>
            </w:tcBorders>
            <w:vAlign w:val="center"/>
          </w:tcPr>
          <w:p w14:paraId="6389C035" w14:textId="77777777" w:rsidR="00776C68" w:rsidRPr="00304C2E" w:rsidRDefault="00776C68" w:rsidP="00776C68">
            <w:pPr>
              <w:spacing w:line="300" w:lineRule="exact"/>
              <w:ind w:left="-40" w:rightChars="-24" w:right="-58"/>
              <w:jc w:val="center"/>
              <w:rPr>
                <w:rFonts w:ascii="Times New Roman" w:hAnsi="Times New Roman" w:cs="Times New Roman"/>
                <w:snapToGrid w:val="0"/>
                <w:sz w:val="20"/>
                <w:szCs w:val="20"/>
              </w:rPr>
            </w:pPr>
            <w:r w:rsidRPr="00304C2E">
              <w:rPr>
                <w:rFonts w:ascii="Times New Roman" w:hAnsi="Times New Roman" w:cs="Times New Roman"/>
                <w:snapToGrid w:val="0"/>
                <w:sz w:val="20"/>
                <w:szCs w:val="20"/>
              </w:rPr>
              <w:t>0</w:t>
            </w:r>
          </w:p>
        </w:tc>
        <w:tc>
          <w:tcPr>
            <w:tcW w:w="406" w:type="pct"/>
            <w:tcBorders>
              <w:top w:val="single" w:sz="4" w:space="0" w:color="000000"/>
              <w:left w:val="single" w:sz="4" w:space="0" w:color="000000"/>
              <w:bottom w:val="double" w:sz="4" w:space="0" w:color="000000"/>
              <w:right w:val="single" w:sz="4" w:space="0" w:color="000000"/>
            </w:tcBorders>
            <w:vAlign w:val="center"/>
          </w:tcPr>
          <w:p w14:paraId="369F8C71" w14:textId="77777777" w:rsidR="00776C68" w:rsidRPr="00304C2E" w:rsidRDefault="00776C68" w:rsidP="00776C68">
            <w:pPr>
              <w:spacing w:line="300" w:lineRule="exact"/>
              <w:ind w:left="-40" w:rightChars="-24" w:right="-58"/>
              <w:jc w:val="center"/>
              <w:rPr>
                <w:rFonts w:ascii="Times New Roman" w:hAnsi="Times New Roman" w:cs="Times New Roman"/>
                <w:snapToGrid w:val="0"/>
                <w:sz w:val="20"/>
                <w:szCs w:val="20"/>
              </w:rPr>
            </w:pPr>
            <w:r w:rsidRPr="00304C2E">
              <w:rPr>
                <w:rFonts w:ascii="Times New Roman" w:hAnsi="Times New Roman" w:cs="Times New Roman"/>
                <w:snapToGrid w:val="0"/>
                <w:sz w:val="20"/>
                <w:szCs w:val="20"/>
              </w:rPr>
              <w:t>2</w:t>
            </w:r>
          </w:p>
        </w:tc>
        <w:tc>
          <w:tcPr>
            <w:tcW w:w="406" w:type="pct"/>
            <w:tcBorders>
              <w:top w:val="single" w:sz="4" w:space="0" w:color="000000"/>
              <w:left w:val="single" w:sz="4" w:space="0" w:color="000000"/>
              <w:bottom w:val="double" w:sz="4" w:space="0" w:color="000000"/>
              <w:right w:val="single" w:sz="4" w:space="0" w:color="000000"/>
            </w:tcBorders>
            <w:vAlign w:val="center"/>
          </w:tcPr>
          <w:p w14:paraId="21DBA711" w14:textId="77777777" w:rsidR="00776C68" w:rsidRPr="00304C2E" w:rsidRDefault="00776C68" w:rsidP="00776C68">
            <w:pPr>
              <w:spacing w:line="300" w:lineRule="exact"/>
              <w:ind w:left="-40" w:rightChars="-24" w:right="-58"/>
              <w:jc w:val="center"/>
              <w:rPr>
                <w:rFonts w:ascii="Times New Roman" w:hAnsi="Times New Roman" w:cs="Times New Roman"/>
                <w:snapToGrid w:val="0"/>
                <w:sz w:val="20"/>
                <w:szCs w:val="20"/>
              </w:rPr>
            </w:pPr>
            <w:r w:rsidRPr="00304C2E">
              <w:rPr>
                <w:rFonts w:ascii="Times New Roman" w:hAnsi="Times New Roman" w:cs="Times New Roman"/>
                <w:snapToGrid w:val="0"/>
                <w:sz w:val="20"/>
                <w:szCs w:val="20"/>
              </w:rPr>
              <w:t>2</w:t>
            </w:r>
          </w:p>
        </w:tc>
        <w:tc>
          <w:tcPr>
            <w:tcW w:w="406" w:type="pct"/>
            <w:tcBorders>
              <w:top w:val="single" w:sz="4" w:space="0" w:color="000000"/>
              <w:left w:val="single" w:sz="4" w:space="0" w:color="000000"/>
              <w:bottom w:val="double" w:sz="4" w:space="0" w:color="000000"/>
              <w:right w:val="single" w:sz="4" w:space="0" w:color="000000"/>
            </w:tcBorders>
            <w:vAlign w:val="center"/>
          </w:tcPr>
          <w:p w14:paraId="02A4ECC1" w14:textId="77777777" w:rsidR="00776C68" w:rsidRPr="00304C2E" w:rsidRDefault="00776C68" w:rsidP="00776C68">
            <w:pPr>
              <w:spacing w:line="300" w:lineRule="exact"/>
              <w:ind w:left="-40" w:rightChars="-24" w:right="-58"/>
              <w:jc w:val="center"/>
              <w:rPr>
                <w:rFonts w:ascii="Times New Roman" w:hAnsi="Times New Roman" w:cs="Times New Roman"/>
                <w:snapToGrid w:val="0"/>
                <w:sz w:val="20"/>
                <w:szCs w:val="20"/>
              </w:rPr>
            </w:pPr>
            <w:r w:rsidRPr="00304C2E">
              <w:rPr>
                <w:rFonts w:ascii="Times New Roman" w:hAnsi="Times New Roman" w:cs="Times New Roman"/>
                <w:snapToGrid w:val="0"/>
                <w:sz w:val="20"/>
                <w:szCs w:val="20"/>
              </w:rPr>
              <w:t>0</w:t>
            </w:r>
          </w:p>
        </w:tc>
        <w:tc>
          <w:tcPr>
            <w:tcW w:w="405" w:type="pct"/>
            <w:tcBorders>
              <w:top w:val="single" w:sz="4" w:space="0" w:color="000000"/>
              <w:left w:val="single" w:sz="4" w:space="0" w:color="000000"/>
              <w:bottom w:val="double" w:sz="4" w:space="0" w:color="000000"/>
              <w:right w:val="double" w:sz="4" w:space="0" w:color="000000"/>
            </w:tcBorders>
            <w:vAlign w:val="center"/>
          </w:tcPr>
          <w:p w14:paraId="0C1B56B9" w14:textId="77777777" w:rsidR="00776C68" w:rsidRPr="00304C2E" w:rsidRDefault="00776C68" w:rsidP="00776C68">
            <w:pPr>
              <w:spacing w:line="300" w:lineRule="exact"/>
              <w:ind w:left="-40" w:rightChars="-24" w:right="-58"/>
              <w:jc w:val="center"/>
              <w:rPr>
                <w:rFonts w:ascii="Times New Roman" w:hAnsi="Times New Roman" w:cs="Times New Roman"/>
                <w:snapToGrid w:val="0"/>
                <w:sz w:val="20"/>
                <w:szCs w:val="20"/>
              </w:rPr>
            </w:pPr>
            <w:r w:rsidRPr="00304C2E">
              <w:rPr>
                <w:rFonts w:ascii="Times New Roman" w:hAnsi="Times New Roman" w:cs="Times New Roman"/>
                <w:snapToGrid w:val="0"/>
                <w:sz w:val="20"/>
                <w:szCs w:val="20"/>
              </w:rPr>
              <w:t>4</w:t>
            </w:r>
          </w:p>
        </w:tc>
      </w:tr>
    </w:tbl>
    <w:p w14:paraId="52B62588" w14:textId="77777777" w:rsidR="00776C68" w:rsidRPr="00304C2E" w:rsidRDefault="00776C68" w:rsidP="00776C68">
      <w:pPr>
        <w:jc w:val="both"/>
        <w:rPr>
          <w:rFonts w:ascii="Times New Roman" w:hAnsi="Times New Roman" w:cs="Times New Roman"/>
          <w:sz w:val="18"/>
          <w:szCs w:val="18"/>
        </w:rPr>
      </w:pPr>
      <w:r w:rsidRPr="00304C2E">
        <w:rPr>
          <w:rFonts w:ascii="Times New Roman" w:hAnsi="Times New Roman" w:cs="Times New Roman"/>
          <w:i/>
          <w:sz w:val="18"/>
          <w:szCs w:val="18"/>
        </w:rPr>
        <w:t>Source: OSS, 2019</w:t>
      </w:r>
    </w:p>
    <w:p w14:paraId="30CABCB1" w14:textId="77777777" w:rsidR="00776C68" w:rsidRPr="00304C2E" w:rsidRDefault="00776C68" w:rsidP="00A83119">
      <w:pPr>
        <w:spacing w:line="160" w:lineRule="exact"/>
        <w:ind w:left="142"/>
        <w:jc w:val="both"/>
        <w:rPr>
          <w:rFonts w:ascii="Times New Roman" w:hAnsi="Times New Roman" w:cs="Times New Roman"/>
          <w:szCs w:val="24"/>
        </w:rPr>
      </w:pPr>
    </w:p>
    <w:p w14:paraId="55759F30" w14:textId="77777777" w:rsidR="00F049B1" w:rsidRPr="00304C2E" w:rsidRDefault="00F049B1" w:rsidP="00A83119">
      <w:pPr>
        <w:spacing w:line="160" w:lineRule="exact"/>
        <w:ind w:left="142"/>
        <w:jc w:val="both"/>
        <w:rPr>
          <w:rFonts w:ascii="Times New Roman" w:hAnsi="Times New Roman" w:cs="Times New Roman"/>
          <w:szCs w:val="24"/>
        </w:rPr>
      </w:pPr>
    </w:p>
    <w:p w14:paraId="6CB5B235" w14:textId="77777777" w:rsidR="00776C68" w:rsidRPr="00304C2E" w:rsidRDefault="00776C68" w:rsidP="00477257">
      <w:pPr>
        <w:jc w:val="both"/>
        <w:rPr>
          <w:rFonts w:ascii="Times New Roman" w:hAnsi="Times New Roman" w:cs="Times New Roman"/>
          <w:szCs w:val="24"/>
        </w:rPr>
      </w:pPr>
      <w:r w:rsidRPr="00304C2E">
        <w:rPr>
          <w:rFonts w:ascii="Times New Roman" w:hAnsi="Times New Roman" w:cs="Times New Roman"/>
          <w:b/>
          <w:szCs w:val="24"/>
        </w:rPr>
        <w:t>Table 131</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55"/>
        <w:gridCol w:w="1173"/>
        <w:gridCol w:w="1175"/>
        <w:gridCol w:w="1175"/>
        <w:gridCol w:w="1173"/>
        <w:gridCol w:w="1175"/>
        <w:gridCol w:w="1175"/>
        <w:gridCol w:w="637"/>
      </w:tblGrid>
      <w:tr w:rsidR="00776C68" w:rsidRPr="00304C2E" w14:paraId="7692E2DD" w14:textId="77777777" w:rsidTr="00776C68">
        <w:trPr>
          <w:trHeight w:val="420"/>
          <w:tblHeader/>
          <w:jc w:val="center"/>
        </w:trPr>
        <w:tc>
          <w:tcPr>
            <w:tcW w:w="5000" w:type="pct"/>
            <w:gridSpan w:val="8"/>
            <w:tcBorders>
              <w:top w:val="double" w:sz="4" w:space="0" w:color="000000"/>
              <w:left w:val="double" w:sz="4" w:space="0" w:color="000000"/>
              <w:bottom w:val="single" w:sz="4" w:space="0" w:color="000000"/>
              <w:right w:val="double" w:sz="4" w:space="0" w:color="000000"/>
            </w:tcBorders>
            <w:shd w:val="clear" w:color="auto" w:fill="D9D9D9" w:themeFill="background1" w:themeFillShade="D9"/>
            <w:vAlign w:val="center"/>
          </w:tcPr>
          <w:p w14:paraId="11828847" w14:textId="77777777" w:rsidR="00776C68" w:rsidRPr="00304C2E" w:rsidRDefault="00776C68" w:rsidP="00776C68">
            <w:pPr>
              <w:suppressAutoHyphens/>
              <w:snapToGrid w:val="0"/>
              <w:spacing w:line="240" w:lineRule="exact"/>
              <w:jc w:val="center"/>
              <w:rPr>
                <w:rFonts w:ascii="Times New Roman" w:hAnsi="Times New Roman" w:cs="Times New Roman"/>
                <w:b/>
                <w:color w:val="000000"/>
                <w:sz w:val="20"/>
                <w:szCs w:val="20"/>
              </w:rPr>
            </w:pPr>
          </w:p>
          <w:p w14:paraId="57B2CA5B" w14:textId="77777777" w:rsidR="00776C68" w:rsidRPr="00304C2E" w:rsidRDefault="00776C68" w:rsidP="00776C68">
            <w:pPr>
              <w:suppressAutoHyphens/>
              <w:snapToGrid w:val="0"/>
              <w:spacing w:line="240" w:lineRule="exact"/>
              <w:jc w:val="center"/>
              <w:rPr>
                <w:rFonts w:ascii="Times New Roman" w:hAnsi="Times New Roman" w:cs="Times New Roman"/>
                <w:b/>
                <w:color w:val="000000"/>
                <w:sz w:val="20"/>
                <w:szCs w:val="20"/>
              </w:rPr>
            </w:pPr>
            <w:r w:rsidRPr="00304C2E">
              <w:rPr>
                <w:rFonts w:ascii="Times New Roman" w:hAnsi="Times New Roman" w:cs="Times New Roman"/>
                <w:b/>
                <w:color w:val="000000"/>
                <w:sz w:val="20"/>
                <w:szCs w:val="20"/>
              </w:rPr>
              <w:t>Minors admitted to the YCI (by type of crime committed)</w:t>
            </w:r>
          </w:p>
          <w:p w14:paraId="0109F89A" w14:textId="77777777" w:rsidR="00776C68" w:rsidRPr="00304C2E" w:rsidRDefault="00776C68" w:rsidP="00776C68">
            <w:pPr>
              <w:suppressAutoHyphens/>
              <w:snapToGrid w:val="0"/>
              <w:spacing w:line="240" w:lineRule="exact"/>
              <w:jc w:val="center"/>
              <w:rPr>
                <w:rFonts w:ascii="Times New Roman" w:hAnsi="Times New Roman" w:cs="Times New Roman"/>
                <w:b/>
                <w:color w:val="000000"/>
                <w:sz w:val="20"/>
                <w:szCs w:val="20"/>
              </w:rPr>
            </w:pPr>
          </w:p>
        </w:tc>
      </w:tr>
      <w:tr w:rsidR="00776C68" w:rsidRPr="00304C2E" w14:paraId="50E66FF3" w14:textId="77777777" w:rsidTr="00776C68">
        <w:trPr>
          <w:trHeight w:val="405"/>
          <w:jc w:val="center"/>
        </w:trPr>
        <w:tc>
          <w:tcPr>
            <w:tcW w:w="553" w:type="pct"/>
            <w:vMerge w:val="restart"/>
            <w:tcBorders>
              <w:top w:val="single" w:sz="4" w:space="0" w:color="000000"/>
              <w:left w:val="double" w:sz="4" w:space="0" w:color="000000"/>
              <w:right w:val="single" w:sz="4" w:space="0" w:color="000000"/>
            </w:tcBorders>
            <w:shd w:val="clear" w:color="auto" w:fill="D9D9D9" w:themeFill="background1" w:themeFillShade="D9"/>
            <w:vAlign w:val="center"/>
          </w:tcPr>
          <w:p w14:paraId="7C163DF4" w14:textId="77777777" w:rsidR="00776C68" w:rsidRPr="00304C2E" w:rsidRDefault="00776C68" w:rsidP="00776C68">
            <w:pPr>
              <w:snapToGrid w:val="0"/>
              <w:spacing w:line="300" w:lineRule="exact"/>
              <w:ind w:left="-43" w:rightChars="-20" w:right="-48"/>
              <w:jc w:val="center"/>
              <w:rPr>
                <w:rFonts w:ascii="Times New Roman" w:eastAsia="標楷體" w:hAnsi="Times New Roman" w:cs="Times New Roman"/>
                <w:b/>
                <w:snapToGrid w:val="0"/>
                <w:sz w:val="20"/>
                <w:szCs w:val="20"/>
              </w:rPr>
            </w:pPr>
            <w:r w:rsidRPr="00304C2E">
              <w:rPr>
                <w:rFonts w:ascii="Times New Roman" w:eastAsia="標楷體" w:hAnsi="Times New Roman" w:cs="Times New Roman"/>
                <w:b/>
                <w:snapToGrid w:val="0"/>
                <w:sz w:val="20"/>
                <w:szCs w:val="20"/>
                <w:lang w:eastAsia="zh-HK"/>
              </w:rPr>
              <w:t>Year</w:t>
            </w:r>
          </w:p>
        </w:tc>
        <w:tc>
          <w:tcPr>
            <w:tcW w:w="4077" w:type="pct"/>
            <w:gridSpan w:val="6"/>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C53C72D" w14:textId="77777777" w:rsidR="00776C68" w:rsidRPr="00304C2E" w:rsidRDefault="00776C68" w:rsidP="00776C68">
            <w:pPr>
              <w:snapToGrid w:val="0"/>
              <w:spacing w:line="300" w:lineRule="exact"/>
              <w:ind w:left="-43" w:rightChars="-20" w:right="-48"/>
              <w:jc w:val="center"/>
              <w:rPr>
                <w:rFonts w:ascii="Times New Roman" w:eastAsia="標楷體" w:hAnsi="Times New Roman" w:cs="Times New Roman"/>
                <w:snapToGrid w:val="0"/>
                <w:sz w:val="20"/>
                <w:szCs w:val="20"/>
              </w:rPr>
            </w:pPr>
            <w:r w:rsidRPr="00304C2E">
              <w:rPr>
                <w:rFonts w:ascii="Times New Roman" w:eastAsia="標楷體" w:hAnsi="Times New Roman" w:cs="Times New Roman"/>
                <w:b/>
                <w:snapToGrid w:val="0"/>
                <w:sz w:val="20"/>
                <w:szCs w:val="20"/>
                <w:lang w:eastAsia="zh-HK"/>
              </w:rPr>
              <w:t>Crime</w:t>
            </w:r>
          </w:p>
        </w:tc>
        <w:tc>
          <w:tcPr>
            <w:tcW w:w="370" w:type="pct"/>
            <w:vMerge w:val="restart"/>
            <w:tcBorders>
              <w:top w:val="single" w:sz="4" w:space="0" w:color="000000"/>
              <w:left w:val="single" w:sz="4" w:space="0" w:color="000000"/>
              <w:right w:val="double" w:sz="4" w:space="0" w:color="000000"/>
            </w:tcBorders>
            <w:shd w:val="clear" w:color="auto" w:fill="D9D9D9" w:themeFill="background1" w:themeFillShade="D9"/>
            <w:vAlign w:val="center"/>
          </w:tcPr>
          <w:p w14:paraId="350D0E32" w14:textId="77777777" w:rsidR="00776C68" w:rsidRPr="00304C2E" w:rsidRDefault="00776C68" w:rsidP="00776C68">
            <w:pPr>
              <w:snapToGrid w:val="0"/>
              <w:spacing w:line="300" w:lineRule="exact"/>
              <w:ind w:left="-43" w:rightChars="-20" w:right="-48"/>
              <w:jc w:val="center"/>
              <w:rPr>
                <w:rFonts w:ascii="Times New Roman" w:eastAsia="標楷體" w:hAnsi="Times New Roman" w:cs="Times New Roman"/>
                <w:snapToGrid w:val="0"/>
                <w:sz w:val="20"/>
                <w:szCs w:val="20"/>
              </w:rPr>
            </w:pPr>
            <w:r w:rsidRPr="00304C2E">
              <w:rPr>
                <w:rFonts w:ascii="Times New Roman" w:eastAsia="標楷體" w:hAnsi="Times New Roman" w:cs="Times New Roman"/>
                <w:b/>
                <w:snapToGrid w:val="0"/>
                <w:sz w:val="20"/>
                <w:szCs w:val="20"/>
              </w:rPr>
              <w:t>Total</w:t>
            </w:r>
          </w:p>
        </w:tc>
      </w:tr>
      <w:tr w:rsidR="00776C68" w:rsidRPr="00304C2E" w14:paraId="1EB13EE5" w14:textId="77777777" w:rsidTr="00C41940">
        <w:trPr>
          <w:trHeight w:val="337"/>
          <w:jc w:val="center"/>
        </w:trPr>
        <w:tc>
          <w:tcPr>
            <w:tcW w:w="553" w:type="pct"/>
            <w:vMerge/>
            <w:tcBorders>
              <w:left w:val="double" w:sz="4" w:space="0" w:color="000000"/>
              <w:bottom w:val="single" w:sz="2" w:space="0" w:color="auto"/>
              <w:right w:val="single" w:sz="4" w:space="0" w:color="000000"/>
            </w:tcBorders>
            <w:shd w:val="clear" w:color="auto" w:fill="D9D9D9" w:themeFill="background1" w:themeFillShade="D9"/>
            <w:vAlign w:val="center"/>
          </w:tcPr>
          <w:p w14:paraId="3361AAAC" w14:textId="77777777" w:rsidR="00776C68" w:rsidRPr="00304C2E" w:rsidRDefault="00776C68" w:rsidP="00776C68">
            <w:pPr>
              <w:snapToGrid w:val="0"/>
              <w:spacing w:line="300" w:lineRule="exact"/>
              <w:ind w:left="-43" w:rightChars="-20" w:right="-48"/>
              <w:jc w:val="center"/>
              <w:rPr>
                <w:rFonts w:ascii="Times New Roman" w:eastAsia="標楷體" w:hAnsi="Times New Roman" w:cs="Times New Roman"/>
                <w:b/>
                <w:snapToGrid w:val="0"/>
                <w:sz w:val="20"/>
                <w:szCs w:val="20"/>
                <w:lang w:eastAsia="zh-HK"/>
              </w:rPr>
            </w:pPr>
          </w:p>
        </w:tc>
        <w:tc>
          <w:tcPr>
            <w:tcW w:w="679" w:type="pct"/>
            <w:tcBorders>
              <w:top w:val="single" w:sz="4" w:space="0" w:color="000000"/>
              <w:left w:val="single" w:sz="4" w:space="0" w:color="000000"/>
              <w:bottom w:val="single" w:sz="2" w:space="0" w:color="auto"/>
              <w:right w:val="single" w:sz="4" w:space="0" w:color="000000"/>
            </w:tcBorders>
            <w:shd w:val="clear" w:color="auto" w:fill="D9D9D9" w:themeFill="background1" w:themeFillShade="D9"/>
            <w:vAlign w:val="center"/>
          </w:tcPr>
          <w:p w14:paraId="44DD69D1" w14:textId="77777777" w:rsidR="00776C68" w:rsidRPr="00304C2E" w:rsidRDefault="00776C68" w:rsidP="00776C68">
            <w:pPr>
              <w:snapToGrid w:val="0"/>
              <w:spacing w:line="300" w:lineRule="exact"/>
              <w:ind w:left="-43" w:rightChars="-20" w:right="-48"/>
              <w:jc w:val="center"/>
              <w:rPr>
                <w:rFonts w:ascii="Times New Roman" w:eastAsia="標楷體" w:hAnsi="Times New Roman" w:cs="Times New Roman"/>
                <w:b/>
                <w:snapToGrid w:val="0"/>
                <w:sz w:val="20"/>
                <w:szCs w:val="20"/>
              </w:rPr>
            </w:pPr>
            <w:r w:rsidRPr="00304C2E">
              <w:rPr>
                <w:rFonts w:ascii="Times New Roman" w:eastAsia="標楷體" w:hAnsi="Times New Roman" w:cs="Times New Roman"/>
                <w:b/>
                <w:snapToGrid w:val="0"/>
                <w:sz w:val="20"/>
                <w:szCs w:val="20"/>
              </w:rPr>
              <w:t>Violation of supervision order</w:t>
            </w:r>
          </w:p>
        </w:tc>
        <w:tc>
          <w:tcPr>
            <w:tcW w:w="680" w:type="pct"/>
            <w:tcBorders>
              <w:top w:val="single" w:sz="4" w:space="0" w:color="000000"/>
              <w:left w:val="single" w:sz="4" w:space="0" w:color="000000"/>
              <w:bottom w:val="single" w:sz="2" w:space="0" w:color="auto"/>
              <w:right w:val="single" w:sz="4" w:space="0" w:color="000000"/>
            </w:tcBorders>
            <w:shd w:val="clear" w:color="auto" w:fill="D9D9D9" w:themeFill="background1" w:themeFillShade="D9"/>
            <w:vAlign w:val="center"/>
          </w:tcPr>
          <w:p w14:paraId="7D314EE3" w14:textId="77777777" w:rsidR="00776C68" w:rsidRPr="00304C2E" w:rsidRDefault="00776C68" w:rsidP="00776C68">
            <w:pPr>
              <w:snapToGrid w:val="0"/>
              <w:spacing w:line="300" w:lineRule="exact"/>
              <w:ind w:left="-43" w:rightChars="-20" w:right="-48"/>
              <w:jc w:val="center"/>
              <w:rPr>
                <w:rFonts w:ascii="Times New Roman" w:eastAsia="標楷體" w:hAnsi="Times New Roman" w:cs="Times New Roman"/>
                <w:b/>
                <w:snapToGrid w:val="0"/>
                <w:sz w:val="20"/>
                <w:szCs w:val="20"/>
              </w:rPr>
            </w:pPr>
            <w:r w:rsidRPr="00304C2E">
              <w:rPr>
                <w:rFonts w:ascii="Times New Roman" w:eastAsia="標楷體" w:hAnsi="Times New Roman" w:cs="Times New Roman"/>
                <w:b/>
                <w:snapToGrid w:val="0"/>
                <w:sz w:val="20"/>
                <w:szCs w:val="20"/>
              </w:rPr>
              <w:t>Drug use or trafficking</w:t>
            </w:r>
          </w:p>
        </w:tc>
        <w:tc>
          <w:tcPr>
            <w:tcW w:w="680" w:type="pct"/>
            <w:tcBorders>
              <w:top w:val="single" w:sz="4" w:space="0" w:color="000000"/>
              <w:left w:val="single" w:sz="4" w:space="0" w:color="000000"/>
              <w:bottom w:val="single" w:sz="2" w:space="0" w:color="auto"/>
              <w:right w:val="single" w:sz="4" w:space="0" w:color="000000"/>
            </w:tcBorders>
            <w:shd w:val="clear" w:color="auto" w:fill="D9D9D9" w:themeFill="background1" w:themeFillShade="D9"/>
            <w:vAlign w:val="center"/>
          </w:tcPr>
          <w:p w14:paraId="67AC641B" w14:textId="77777777" w:rsidR="00776C68" w:rsidRPr="00304C2E" w:rsidRDefault="00776C68" w:rsidP="00776C68">
            <w:pPr>
              <w:snapToGrid w:val="0"/>
              <w:spacing w:line="300" w:lineRule="exact"/>
              <w:ind w:left="-43" w:rightChars="-20" w:right="-48"/>
              <w:jc w:val="center"/>
              <w:rPr>
                <w:rFonts w:ascii="Times New Roman" w:eastAsia="標楷體" w:hAnsi="Times New Roman" w:cs="Times New Roman"/>
                <w:b/>
                <w:snapToGrid w:val="0"/>
                <w:sz w:val="20"/>
                <w:szCs w:val="20"/>
              </w:rPr>
            </w:pPr>
            <w:r w:rsidRPr="00304C2E">
              <w:rPr>
                <w:rFonts w:ascii="Times New Roman" w:eastAsia="標楷體" w:hAnsi="Times New Roman" w:cs="Times New Roman"/>
                <w:b/>
                <w:snapToGrid w:val="0"/>
                <w:sz w:val="20"/>
                <w:szCs w:val="20"/>
              </w:rPr>
              <w:t>Robbery</w:t>
            </w:r>
          </w:p>
        </w:tc>
        <w:tc>
          <w:tcPr>
            <w:tcW w:w="679" w:type="pct"/>
            <w:tcBorders>
              <w:top w:val="single" w:sz="4" w:space="0" w:color="000000"/>
              <w:left w:val="single" w:sz="4" w:space="0" w:color="000000"/>
              <w:bottom w:val="single" w:sz="2" w:space="0" w:color="auto"/>
              <w:right w:val="single" w:sz="4" w:space="0" w:color="000000"/>
            </w:tcBorders>
            <w:shd w:val="clear" w:color="auto" w:fill="D9D9D9" w:themeFill="background1" w:themeFillShade="D9"/>
            <w:vAlign w:val="center"/>
          </w:tcPr>
          <w:p w14:paraId="5B895392" w14:textId="77777777" w:rsidR="00776C68" w:rsidRPr="00304C2E" w:rsidRDefault="00776C68" w:rsidP="00776C68">
            <w:pPr>
              <w:snapToGrid w:val="0"/>
              <w:spacing w:line="300" w:lineRule="exact"/>
              <w:ind w:left="-43" w:rightChars="-20" w:right="-48"/>
              <w:jc w:val="center"/>
              <w:rPr>
                <w:rFonts w:ascii="Times New Roman" w:eastAsia="標楷體" w:hAnsi="Times New Roman" w:cs="Times New Roman"/>
                <w:b/>
                <w:snapToGrid w:val="0"/>
                <w:sz w:val="20"/>
                <w:szCs w:val="20"/>
              </w:rPr>
            </w:pPr>
            <w:r w:rsidRPr="00304C2E">
              <w:rPr>
                <w:rFonts w:ascii="Times New Roman" w:eastAsia="標楷體" w:hAnsi="Times New Roman" w:cs="Times New Roman"/>
                <w:b/>
                <w:snapToGrid w:val="0"/>
                <w:sz w:val="20"/>
                <w:szCs w:val="20"/>
              </w:rPr>
              <w:t>Bodily harm</w:t>
            </w:r>
          </w:p>
        </w:tc>
        <w:tc>
          <w:tcPr>
            <w:tcW w:w="680" w:type="pct"/>
            <w:tcBorders>
              <w:top w:val="single" w:sz="4" w:space="0" w:color="000000"/>
              <w:left w:val="single" w:sz="4" w:space="0" w:color="000000"/>
              <w:bottom w:val="single" w:sz="2" w:space="0" w:color="auto"/>
              <w:right w:val="single" w:sz="4" w:space="0" w:color="000000"/>
            </w:tcBorders>
            <w:shd w:val="clear" w:color="auto" w:fill="D9D9D9" w:themeFill="background1" w:themeFillShade="D9"/>
            <w:vAlign w:val="center"/>
          </w:tcPr>
          <w:p w14:paraId="3E57FA3B" w14:textId="77777777" w:rsidR="00776C68" w:rsidRPr="00304C2E" w:rsidRDefault="00776C68" w:rsidP="00776C68">
            <w:pPr>
              <w:snapToGrid w:val="0"/>
              <w:spacing w:line="300" w:lineRule="exact"/>
              <w:ind w:left="-43" w:rightChars="-20" w:right="-48"/>
              <w:jc w:val="center"/>
              <w:rPr>
                <w:rFonts w:ascii="Times New Roman" w:eastAsia="標楷體" w:hAnsi="Times New Roman" w:cs="Times New Roman"/>
                <w:b/>
                <w:snapToGrid w:val="0"/>
                <w:sz w:val="20"/>
                <w:szCs w:val="20"/>
              </w:rPr>
            </w:pPr>
            <w:r w:rsidRPr="00304C2E">
              <w:rPr>
                <w:rFonts w:ascii="Times New Roman" w:eastAsia="標楷體" w:hAnsi="Times New Roman" w:cs="Times New Roman"/>
                <w:b/>
                <w:snapToGrid w:val="0"/>
                <w:sz w:val="20"/>
                <w:szCs w:val="20"/>
              </w:rPr>
              <w:t>Rape or sexual coercion</w:t>
            </w:r>
          </w:p>
        </w:tc>
        <w:tc>
          <w:tcPr>
            <w:tcW w:w="680" w:type="pct"/>
            <w:tcBorders>
              <w:top w:val="single" w:sz="4" w:space="0" w:color="000000"/>
              <w:left w:val="single" w:sz="4" w:space="0" w:color="000000"/>
              <w:bottom w:val="single" w:sz="2" w:space="0" w:color="auto"/>
              <w:right w:val="single" w:sz="4" w:space="0" w:color="000000"/>
            </w:tcBorders>
            <w:shd w:val="clear" w:color="auto" w:fill="D9D9D9" w:themeFill="background1" w:themeFillShade="D9"/>
            <w:vAlign w:val="center"/>
          </w:tcPr>
          <w:p w14:paraId="50277C61" w14:textId="77777777" w:rsidR="00776C68" w:rsidRPr="00304C2E" w:rsidRDefault="00776C68" w:rsidP="00776C68">
            <w:pPr>
              <w:snapToGrid w:val="0"/>
              <w:spacing w:line="300" w:lineRule="exact"/>
              <w:ind w:left="-43" w:rightChars="-20" w:right="-48"/>
              <w:jc w:val="center"/>
              <w:rPr>
                <w:rFonts w:ascii="Times New Roman" w:eastAsia="標楷體" w:hAnsi="Times New Roman" w:cs="Times New Roman"/>
                <w:b/>
                <w:snapToGrid w:val="0"/>
                <w:sz w:val="20"/>
                <w:szCs w:val="20"/>
              </w:rPr>
            </w:pPr>
            <w:r w:rsidRPr="00304C2E">
              <w:rPr>
                <w:rFonts w:ascii="Times New Roman" w:eastAsia="標楷體" w:hAnsi="Times New Roman" w:cs="Times New Roman"/>
                <w:b/>
                <w:snapToGrid w:val="0"/>
                <w:sz w:val="20"/>
                <w:szCs w:val="20"/>
              </w:rPr>
              <w:t>Other</w:t>
            </w:r>
          </w:p>
        </w:tc>
        <w:tc>
          <w:tcPr>
            <w:tcW w:w="370" w:type="pct"/>
            <w:vMerge/>
            <w:tcBorders>
              <w:left w:val="single" w:sz="4" w:space="0" w:color="000000"/>
              <w:bottom w:val="single" w:sz="2" w:space="0" w:color="auto"/>
              <w:right w:val="double" w:sz="4" w:space="0" w:color="000000"/>
            </w:tcBorders>
            <w:shd w:val="clear" w:color="auto" w:fill="D9D9D9" w:themeFill="background1" w:themeFillShade="D9"/>
            <w:vAlign w:val="center"/>
          </w:tcPr>
          <w:p w14:paraId="15DB7201" w14:textId="77777777" w:rsidR="00776C68" w:rsidRPr="00304C2E" w:rsidRDefault="00776C68" w:rsidP="00776C68">
            <w:pPr>
              <w:snapToGrid w:val="0"/>
              <w:spacing w:line="300" w:lineRule="exact"/>
              <w:ind w:left="-43" w:rightChars="-20" w:right="-48"/>
              <w:jc w:val="center"/>
              <w:rPr>
                <w:rFonts w:ascii="Times New Roman" w:eastAsia="標楷體" w:hAnsi="Times New Roman" w:cs="Times New Roman"/>
                <w:b/>
                <w:snapToGrid w:val="0"/>
                <w:sz w:val="20"/>
                <w:szCs w:val="20"/>
              </w:rPr>
            </w:pPr>
          </w:p>
        </w:tc>
      </w:tr>
      <w:tr w:rsidR="00776C68" w:rsidRPr="00304C2E" w14:paraId="450CCF2B" w14:textId="77777777" w:rsidTr="00C41940">
        <w:trPr>
          <w:trHeight w:val="337"/>
          <w:jc w:val="center"/>
        </w:trPr>
        <w:tc>
          <w:tcPr>
            <w:tcW w:w="553" w:type="pct"/>
            <w:tcBorders>
              <w:top w:val="single" w:sz="2" w:space="0" w:color="auto"/>
              <w:left w:val="double" w:sz="4" w:space="0" w:color="000000"/>
              <w:bottom w:val="single" w:sz="4" w:space="0" w:color="000000"/>
              <w:right w:val="single" w:sz="4" w:space="0" w:color="000000"/>
            </w:tcBorders>
            <w:shd w:val="clear" w:color="auto" w:fill="D9D9D9" w:themeFill="background1" w:themeFillShade="D9"/>
            <w:vAlign w:val="center"/>
          </w:tcPr>
          <w:p w14:paraId="10C6A951" w14:textId="77777777" w:rsidR="00776C68" w:rsidRPr="00304C2E" w:rsidRDefault="00776C68" w:rsidP="00776C68">
            <w:pPr>
              <w:snapToGrid w:val="0"/>
              <w:spacing w:line="300" w:lineRule="exact"/>
              <w:ind w:left="-43" w:rightChars="-20" w:right="-48"/>
              <w:jc w:val="center"/>
              <w:rPr>
                <w:rFonts w:ascii="Times New Roman" w:eastAsia="標楷體" w:hAnsi="Times New Roman" w:cs="Times New Roman"/>
                <w:b/>
                <w:snapToGrid w:val="0"/>
                <w:sz w:val="20"/>
                <w:szCs w:val="20"/>
              </w:rPr>
            </w:pPr>
            <w:r w:rsidRPr="00304C2E">
              <w:rPr>
                <w:rFonts w:ascii="Times New Roman" w:eastAsia="標楷體" w:hAnsi="Times New Roman" w:cs="Times New Roman"/>
                <w:b/>
                <w:snapToGrid w:val="0"/>
                <w:sz w:val="20"/>
                <w:szCs w:val="20"/>
              </w:rPr>
              <w:t>2013</w:t>
            </w:r>
          </w:p>
        </w:tc>
        <w:tc>
          <w:tcPr>
            <w:tcW w:w="679" w:type="pct"/>
            <w:tcBorders>
              <w:top w:val="single" w:sz="2" w:space="0" w:color="auto"/>
              <w:left w:val="single" w:sz="4" w:space="0" w:color="000000"/>
              <w:bottom w:val="single" w:sz="4" w:space="0" w:color="000000"/>
              <w:right w:val="single" w:sz="4" w:space="0" w:color="000000"/>
            </w:tcBorders>
            <w:vAlign w:val="center"/>
          </w:tcPr>
          <w:p w14:paraId="305A3EE6" w14:textId="77777777" w:rsidR="00776C68" w:rsidRPr="00304C2E" w:rsidRDefault="00776C68" w:rsidP="00776C68">
            <w:pPr>
              <w:snapToGrid w:val="0"/>
              <w:spacing w:line="300" w:lineRule="exact"/>
              <w:ind w:left="-43" w:rightChars="-20" w:right="-48"/>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1</w:t>
            </w:r>
          </w:p>
        </w:tc>
        <w:tc>
          <w:tcPr>
            <w:tcW w:w="680" w:type="pct"/>
            <w:tcBorders>
              <w:top w:val="single" w:sz="2" w:space="0" w:color="auto"/>
              <w:left w:val="single" w:sz="4" w:space="0" w:color="000000"/>
              <w:bottom w:val="single" w:sz="4" w:space="0" w:color="000000"/>
              <w:right w:val="single" w:sz="4" w:space="0" w:color="000000"/>
            </w:tcBorders>
            <w:vAlign w:val="center"/>
          </w:tcPr>
          <w:p w14:paraId="112BD96C" w14:textId="77777777" w:rsidR="00776C68" w:rsidRPr="00304C2E" w:rsidRDefault="00776C68" w:rsidP="00776C68">
            <w:pPr>
              <w:snapToGrid w:val="0"/>
              <w:spacing w:line="300" w:lineRule="exact"/>
              <w:ind w:left="-43" w:rightChars="-20" w:right="-48"/>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2</w:t>
            </w:r>
          </w:p>
        </w:tc>
        <w:tc>
          <w:tcPr>
            <w:tcW w:w="680" w:type="pct"/>
            <w:tcBorders>
              <w:top w:val="single" w:sz="2" w:space="0" w:color="auto"/>
              <w:left w:val="single" w:sz="4" w:space="0" w:color="000000"/>
              <w:bottom w:val="single" w:sz="4" w:space="0" w:color="000000"/>
              <w:right w:val="single" w:sz="4" w:space="0" w:color="000000"/>
            </w:tcBorders>
            <w:vAlign w:val="center"/>
          </w:tcPr>
          <w:p w14:paraId="5A40ABDF" w14:textId="77777777" w:rsidR="00776C68" w:rsidRPr="00304C2E" w:rsidRDefault="00776C68" w:rsidP="00776C68">
            <w:pPr>
              <w:snapToGrid w:val="0"/>
              <w:spacing w:line="300" w:lineRule="exact"/>
              <w:ind w:left="-43" w:rightChars="-20" w:right="-48"/>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1</w:t>
            </w:r>
          </w:p>
        </w:tc>
        <w:tc>
          <w:tcPr>
            <w:tcW w:w="679" w:type="pct"/>
            <w:tcBorders>
              <w:top w:val="single" w:sz="2" w:space="0" w:color="auto"/>
              <w:left w:val="single" w:sz="4" w:space="0" w:color="000000"/>
              <w:bottom w:val="single" w:sz="4" w:space="0" w:color="000000"/>
              <w:right w:val="single" w:sz="4" w:space="0" w:color="000000"/>
            </w:tcBorders>
            <w:vAlign w:val="center"/>
          </w:tcPr>
          <w:p w14:paraId="7E0E6738" w14:textId="77777777" w:rsidR="00776C68" w:rsidRPr="00304C2E" w:rsidRDefault="00776C68" w:rsidP="00776C68">
            <w:pPr>
              <w:snapToGrid w:val="0"/>
              <w:spacing w:line="300" w:lineRule="exact"/>
              <w:ind w:left="-43" w:rightChars="-20" w:right="-48"/>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1</w:t>
            </w:r>
          </w:p>
        </w:tc>
        <w:tc>
          <w:tcPr>
            <w:tcW w:w="680" w:type="pct"/>
            <w:tcBorders>
              <w:top w:val="single" w:sz="2" w:space="0" w:color="auto"/>
              <w:left w:val="single" w:sz="4" w:space="0" w:color="000000"/>
              <w:bottom w:val="single" w:sz="4" w:space="0" w:color="000000"/>
              <w:right w:val="single" w:sz="4" w:space="0" w:color="000000"/>
            </w:tcBorders>
            <w:vAlign w:val="center"/>
          </w:tcPr>
          <w:p w14:paraId="099ACE0D" w14:textId="77777777" w:rsidR="00776C68" w:rsidRPr="00304C2E" w:rsidRDefault="00776C68" w:rsidP="00776C68">
            <w:pPr>
              <w:snapToGrid w:val="0"/>
              <w:spacing w:line="300" w:lineRule="exact"/>
              <w:ind w:left="-43" w:rightChars="-20" w:right="-48"/>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0</w:t>
            </w:r>
          </w:p>
        </w:tc>
        <w:tc>
          <w:tcPr>
            <w:tcW w:w="680" w:type="pct"/>
            <w:tcBorders>
              <w:top w:val="single" w:sz="2" w:space="0" w:color="auto"/>
              <w:left w:val="single" w:sz="4" w:space="0" w:color="000000"/>
              <w:bottom w:val="single" w:sz="4" w:space="0" w:color="000000"/>
              <w:right w:val="single" w:sz="4" w:space="0" w:color="000000"/>
            </w:tcBorders>
            <w:vAlign w:val="center"/>
          </w:tcPr>
          <w:p w14:paraId="12DF8232" w14:textId="77777777" w:rsidR="00776C68" w:rsidRPr="00304C2E" w:rsidRDefault="00776C68" w:rsidP="00776C68">
            <w:pPr>
              <w:snapToGrid w:val="0"/>
              <w:spacing w:line="300" w:lineRule="exact"/>
              <w:ind w:left="-43" w:rightChars="-20" w:right="-48"/>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3</w:t>
            </w:r>
          </w:p>
        </w:tc>
        <w:tc>
          <w:tcPr>
            <w:tcW w:w="370" w:type="pct"/>
            <w:tcBorders>
              <w:top w:val="single" w:sz="2" w:space="0" w:color="auto"/>
              <w:left w:val="single" w:sz="4" w:space="0" w:color="000000"/>
              <w:bottom w:val="single" w:sz="4" w:space="0" w:color="000000"/>
              <w:right w:val="double" w:sz="4" w:space="0" w:color="000000"/>
            </w:tcBorders>
            <w:vAlign w:val="center"/>
          </w:tcPr>
          <w:p w14:paraId="239277DB" w14:textId="77777777" w:rsidR="00776C68" w:rsidRPr="00304C2E" w:rsidRDefault="00776C68" w:rsidP="00776C68">
            <w:pPr>
              <w:snapToGrid w:val="0"/>
              <w:spacing w:line="300" w:lineRule="exact"/>
              <w:ind w:left="-43" w:rightChars="-20" w:right="-48"/>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8</w:t>
            </w:r>
          </w:p>
        </w:tc>
      </w:tr>
      <w:tr w:rsidR="00776C68" w:rsidRPr="00304C2E" w14:paraId="225D264A" w14:textId="77777777" w:rsidTr="00776C68">
        <w:trPr>
          <w:trHeight w:val="337"/>
          <w:jc w:val="center"/>
        </w:trPr>
        <w:tc>
          <w:tcPr>
            <w:tcW w:w="553" w:type="pct"/>
            <w:tcBorders>
              <w:top w:val="single" w:sz="4" w:space="0" w:color="000000"/>
              <w:left w:val="double" w:sz="4" w:space="0" w:color="000000"/>
              <w:bottom w:val="single" w:sz="4" w:space="0" w:color="000000"/>
              <w:right w:val="single" w:sz="4" w:space="0" w:color="000000"/>
            </w:tcBorders>
            <w:shd w:val="clear" w:color="auto" w:fill="D9D9D9" w:themeFill="background1" w:themeFillShade="D9"/>
            <w:vAlign w:val="center"/>
          </w:tcPr>
          <w:p w14:paraId="177490D2" w14:textId="77777777" w:rsidR="00776C68" w:rsidRPr="00304C2E" w:rsidRDefault="00776C68" w:rsidP="00776C68">
            <w:pPr>
              <w:snapToGrid w:val="0"/>
              <w:spacing w:line="300" w:lineRule="exact"/>
              <w:ind w:left="-43" w:rightChars="-20" w:right="-48"/>
              <w:jc w:val="center"/>
              <w:rPr>
                <w:rFonts w:ascii="Times New Roman" w:eastAsia="標楷體" w:hAnsi="Times New Roman" w:cs="Times New Roman"/>
                <w:b/>
                <w:snapToGrid w:val="0"/>
                <w:sz w:val="20"/>
                <w:szCs w:val="20"/>
              </w:rPr>
            </w:pPr>
            <w:r w:rsidRPr="00304C2E">
              <w:rPr>
                <w:rFonts w:ascii="Times New Roman" w:eastAsia="標楷體" w:hAnsi="Times New Roman" w:cs="Times New Roman"/>
                <w:b/>
                <w:snapToGrid w:val="0"/>
                <w:sz w:val="20"/>
                <w:szCs w:val="20"/>
              </w:rPr>
              <w:t>2014</w:t>
            </w:r>
          </w:p>
        </w:tc>
        <w:tc>
          <w:tcPr>
            <w:tcW w:w="679" w:type="pct"/>
            <w:tcBorders>
              <w:top w:val="single" w:sz="4" w:space="0" w:color="000000"/>
              <w:left w:val="single" w:sz="4" w:space="0" w:color="000000"/>
              <w:bottom w:val="single" w:sz="4" w:space="0" w:color="000000"/>
              <w:right w:val="single" w:sz="4" w:space="0" w:color="000000"/>
            </w:tcBorders>
            <w:vAlign w:val="center"/>
          </w:tcPr>
          <w:p w14:paraId="6DE486DA" w14:textId="77777777" w:rsidR="00776C68" w:rsidRPr="00304C2E" w:rsidRDefault="00776C68" w:rsidP="00776C68">
            <w:pPr>
              <w:snapToGrid w:val="0"/>
              <w:spacing w:line="300" w:lineRule="exact"/>
              <w:ind w:left="-43" w:rightChars="-20" w:right="-48"/>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1</w:t>
            </w:r>
          </w:p>
        </w:tc>
        <w:tc>
          <w:tcPr>
            <w:tcW w:w="680" w:type="pct"/>
            <w:tcBorders>
              <w:top w:val="single" w:sz="4" w:space="0" w:color="000000"/>
              <w:left w:val="single" w:sz="4" w:space="0" w:color="000000"/>
              <w:bottom w:val="single" w:sz="4" w:space="0" w:color="000000"/>
              <w:right w:val="single" w:sz="4" w:space="0" w:color="000000"/>
            </w:tcBorders>
            <w:vAlign w:val="center"/>
          </w:tcPr>
          <w:p w14:paraId="73164CBB" w14:textId="77777777" w:rsidR="00776C68" w:rsidRPr="00304C2E" w:rsidRDefault="00776C68" w:rsidP="00776C68">
            <w:pPr>
              <w:snapToGrid w:val="0"/>
              <w:spacing w:line="300" w:lineRule="exact"/>
              <w:ind w:left="-43" w:rightChars="-20" w:right="-48"/>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1</w:t>
            </w:r>
          </w:p>
        </w:tc>
        <w:tc>
          <w:tcPr>
            <w:tcW w:w="680" w:type="pct"/>
            <w:tcBorders>
              <w:top w:val="single" w:sz="4" w:space="0" w:color="000000"/>
              <w:left w:val="single" w:sz="4" w:space="0" w:color="000000"/>
              <w:bottom w:val="single" w:sz="4" w:space="0" w:color="000000"/>
              <w:right w:val="single" w:sz="4" w:space="0" w:color="000000"/>
            </w:tcBorders>
            <w:vAlign w:val="center"/>
          </w:tcPr>
          <w:p w14:paraId="398AA5BC" w14:textId="77777777" w:rsidR="00776C68" w:rsidRPr="00304C2E" w:rsidRDefault="00776C68" w:rsidP="00776C68">
            <w:pPr>
              <w:snapToGrid w:val="0"/>
              <w:spacing w:line="300" w:lineRule="exact"/>
              <w:ind w:left="-43" w:rightChars="-20" w:right="-48"/>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2</w:t>
            </w:r>
          </w:p>
        </w:tc>
        <w:tc>
          <w:tcPr>
            <w:tcW w:w="679" w:type="pct"/>
            <w:tcBorders>
              <w:top w:val="single" w:sz="4" w:space="0" w:color="000000"/>
              <w:left w:val="single" w:sz="4" w:space="0" w:color="000000"/>
              <w:bottom w:val="single" w:sz="4" w:space="0" w:color="000000"/>
              <w:right w:val="single" w:sz="4" w:space="0" w:color="000000"/>
            </w:tcBorders>
            <w:vAlign w:val="center"/>
          </w:tcPr>
          <w:p w14:paraId="1704E442" w14:textId="77777777" w:rsidR="00776C68" w:rsidRPr="00304C2E" w:rsidRDefault="00776C68" w:rsidP="00776C68">
            <w:pPr>
              <w:snapToGrid w:val="0"/>
              <w:spacing w:line="300" w:lineRule="exact"/>
              <w:ind w:left="-43" w:rightChars="-20" w:right="-48"/>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3</w:t>
            </w:r>
          </w:p>
        </w:tc>
        <w:tc>
          <w:tcPr>
            <w:tcW w:w="680" w:type="pct"/>
            <w:tcBorders>
              <w:top w:val="single" w:sz="4" w:space="0" w:color="000000"/>
              <w:left w:val="single" w:sz="4" w:space="0" w:color="000000"/>
              <w:bottom w:val="single" w:sz="4" w:space="0" w:color="000000"/>
              <w:right w:val="single" w:sz="4" w:space="0" w:color="000000"/>
            </w:tcBorders>
            <w:vAlign w:val="center"/>
          </w:tcPr>
          <w:p w14:paraId="31B56BFA" w14:textId="77777777" w:rsidR="00776C68" w:rsidRPr="00304C2E" w:rsidRDefault="00776C68" w:rsidP="00776C68">
            <w:pPr>
              <w:snapToGrid w:val="0"/>
              <w:spacing w:line="300" w:lineRule="exact"/>
              <w:ind w:left="-43" w:rightChars="-20" w:right="-48"/>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0</w:t>
            </w:r>
          </w:p>
        </w:tc>
        <w:tc>
          <w:tcPr>
            <w:tcW w:w="680" w:type="pct"/>
            <w:tcBorders>
              <w:top w:val="single" w:sz="4" w:space="0" w:color="000000"/>
              <w:left w:val="single" w:sz="4" w:space="0" w:color="000000"/>
              <w:bottom w:val="single" w:sz="4" w:space="0" w:color="000000"/>
              <w:right w:val="single" w:sz="4" w:space="0" w:color="000000"/>
            </w:tcBorders>
            <w:vAlign w:val="center"/>
          </w:tcPr>
          <w:p w14:paraId="17FC31E9" w14:textId="77777777" w:rsidR="00776C68" w:rsidRPr="00304C2E" w:rsidRDefault="00776C68" w:rsidP="00776C68">
            <w:pPr>
              <w:snapToGrid w:val="0"/>
              <w:spacing w:line="300" w:lineRule="exact"/>
              <w:ind w:left="-43" w:rightChars="-20" w:right="-48"/>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6</w:t>
            </w:r>
          </w:p>
        </w:tc>
        <w:tc>
          <w:tcPr>
            <w:tcW w:w="370" w:type="pct"/>
            <w:tcBorders>
              <w:top w:val="single" w:sz="4" w:space="0" w:color="000000"/>
              <w:left w:val="single" w:sz="4" w:space="0" w:color="000000"/>
              <w:bottom w:val="single" w:sz="4" w:space="0" w:color="000000"/>
              <w:right w:val="double" w:sz="4" w:space="0" w:color="000000"/>
            </w:tcBorders>
            <w:vAlign w:val="center"/>
          </w:tcPr>
          <w:p w14:paraId="41137430" w14:textId="77777777" w:rsidR="00776C68" w:rsidRPr="00304C2E" w:rsidRDefault="00776C68" w:rsidP="00776C68">
            <w:pPr>
              <w:snapToGrid w:val="0"/>
              <w:spacing w:line="300" w:lineRule="exact"/>
              <w:ind w:left="-43" w:rightChars="-20" w:right="-48"/>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13</w:t>
            </w:r>
          </w:p>
        </w:tc>
      </w:tr>
      <w:tr w:rsidR="00776C68" w:rsidRPr="00304C2E" w14:paraId="46F5B94B" w14:textId="77777777" w:rsidTr="00776C68">
        <w:trPr>
          <w:trHeight w:val="337"/>
          <w:jc w:val="center"/>
        </w:trPr>
        <w:tc>
          <w:tcPr>
            <w:tcW w:w="553" w:type="pct"/>
            <w:tcBorders>
              <w:top w:val="single" w:sz="4" w:space="0" w:color="000000"/>
              <w:left w:val="double" w:sz="4" w:space="0" w:color="000000"/>
              <w:bottom w:val="single" w:sz="4" w:space="0" w:color="000000"/>
              <w:right w:val="single" w:sz="4" w:space="0" w:color="000000"/>
            </w:tcBorders>
            <w:shd w:val="clear" w:color="auto" w:fill="D9D9D9" w:themeFill="background1" w:themeFillShade="D9"/>
            <w:vAlign w:val="center"/>
          </w:tcPr>
          <w:p w14:paraId="6A9297FB" w14:textId="77777777" w:rsidR="00776C68" w:rsidRPr="00304C2E" w:rsidRDefault="00776C68" w:rsidP="00776C68">
            <w:pPr>
              <w:snapToGrid w:val="0"/>
              <w:spacing w:line="300" w:lineRule="exact"/>
              <w:ind w:left="-43" w:rightChars="-20" w:right="-48"/>
              <w:jc w:val="center"/>
              <w:rPr>
                <w:rFonts w:ascii="Times New Roman" w:eastAsia="標楷體" w:hAnsi="Times New Roman" w:cs="Times New Roman"/>
                <w:b/>
                <w:snapToGrid w:val="0"/>
                <w:sz w:val="20"/>
                <w:szCs w:val="20"/>
              </w:rPr>
            </w:pPr>
            <w:r w:rsidRPr="00304C2E">
              <w:rPr>
                <w:rFonts w:ascii="Times New Roman" w:eastAsia="標楷體" w:hAnsi="Times New Roman" w:cs="Times New Roman"/>
                <w:b/>
                <w:snapToGrid w:val="0"/>
                <w:sz w:val="20"/>
                <w:szCs w:val="20"/>
              </w:rPr>
              <w:t>2015</w:t>
            </w:r>
          </w:p>
        </w:tc>
        <w:tc>
          <w:tcPr>
            <w:tcW w:w="679" w:type="pct"/>
            <w:tcBorders>
              <w:top w:val="single" w:sz="4" w:space="0" w:color="000000"/>
              <w:left w:val="single" w:sz="4" w:space="0" w:color="000000"/>
              <w:bottom w:val="single" w:sz="4" w:space="0" w:color="000000"/>
              <w:right w:val="single" w:sz="4" w:space="0" w:color="000000"/>
            </w:tcBorders>
            <w:vAlign w:val="center"/>
          </w:tcPr>
          <w:p w14:paraId="14DD73BE" w14:textId="77777777" w:rsidR="00776C68" w:rsidRPr="00304C2E" w:rsidRDefault="00776C68" w:rsidP="00776C68">
            <w:pPr>
              <w:snapToGrid w:val="0"/>
              <w:spacing w:line="300" w:lineRule="exact"/>
              <w:ind w:left="-43" w:rightChars="-20" w:right="-48"/>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2</w:t>
            </w:r>
          </w:p>
        </w:tc>
        <w:tc>
          <w:tcPr>
            <w:tcW w:w="680" w:type="pct"/>
            <w:tcBorders>
              <w:top w:val="single" w:sz="4" w:space="0" w:color="000000"/>
              <w:left w:val="single" w:sz="4" w:space="0" w:color="000000"/>
              <w:bottom w:val="single" w:sz="4" w:space="0" w:color="000000"/>
              <w:right w:val="single" w:sz="4" w:space="0" w:color="000000"/>
            </w:tcBorders>
            <w:vAlign w:val="center"/>
          </w:tcPr>
          <w:p w14:paraId="0EAE07A9" w14:textId="77777777" w:rsidR="00776C68" w:rsidRPr="00304C2E" w:rsidRDefault="00776C68" w:rsidP="00776C68">
            <w:pPr>
              <w:snapToGrid w:val="0"/>
              <w:spacing w:line="300" w:lineRule="exact"/>
              <w:ind w:left="-43" w:rightChars="-20" w:right="-48"/>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3</w:t>
            </w:r>
          </w:p>
        </w:tc>
        <w:tc>
          <w:tcPr>
            <w:tcW w:w="680" w:type="pct"/>
            <w:tcBorders>
              <w:top w:val="single" w:sz="4" w:space="0" w:color="000000"/>
              <w:left w:val="single" w:sz="4" w:space="0" w:color="000000"/>
              <w:bottom w:val="single" w:sz="4" w:space="0" w:color="000000"/>
              <w:right w:val="single" w:sz="4" w:space="0" w:color="000000"/>
            </w:tcBorders>
            <w:vAlign w:val="center"/>
          </w:tcPr>
          <w:p w14:paraId="45688462" w14:textId="77777777" w:rsidR="00776C68" w:rsidRPr="00304C2E" w:rsidRDefault="00776C68" w:rsidP="00776C68">
            <w:pPr>
              <w:snapToGrid w:val="0"/>
              <w:spacing w:line="300" w:lineRule="exact"/>
              <w:ind w:left="-43" w:rightChars="-20" w:right="-48"/>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3</w:t>
            </w:r>
          </w:p>
        </w:tc>
        <w:tc>
          <w:tcPr>
            <w:tcW w:w="679" w:type="pct"/>
            <w:tcBorders>
              <w:top w:val="single" w:sz="4" w:space="0" w:color="000000"/>
              <w:left w:val="single" w:sz="4" w:space="0" w:color="000000"/>
              <w:bottom w:val="single" w:sz="4" w:space="0" w:color="000000"/>
              <w:right w:val="single" w:sz="4" w:space="0" w:color="000000"/>
            </w:tcBorders>
            <w:vAlign w:val="center"/>
          </w:tcPr>
          <w:p w14:paraId="55AB80F6" w14:textId="77777777" w:rsidR="00776C68" w:rsidRPr="00304C2E" w:rsidRDefault="00776C68" w:rsidP="00776C68">
            <w:pPr>
              <w:snapToGrid w:val="0"/>
              <w:spacing w:line="300" w:lineRule="exact"/>
              <w:ind w:left="-43" w:rightChars="-20" w:right="-48"/>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0</w:t>
            </w:r>
          </w:p>
        </w:tc>
        <w:tc>
          <w:tcPr>
            <w:tcW w:w="680" w:type="pct"/>
            <w:tcBorders>
              <w:top w:val="single" w:sz="4" w:space="0" w:color="000000"/>
              <w:left w:val="single" w:sz="4" w:space="0" w:color="000000"/>
              <w:bottom w:val="single" w:sz="4" w:space="0" w:color="000000"/>
              <w:right w:val="single" w:sz="4" w:space="0" w:color="000000"/>
            </w:tcBorders>
            <w:vAlign w:val="center"/>
          </w:tcPr>
          <w:p w14:paraId="2F7F43A5" w14:textId="77777777" w:rsidR="00776C68" w:rsidRPr="00304C2E" w:rsidRDefault="00776C68" w:rsidP="00776C68">
            <w:pPr>
              <w:snapToGrid w:val="0"/>
              <w:spacing w:line="300" w:lineRule="exact"/>
              <w:ind w:left="-43" w:rightChars="-20" w:right="-48"/>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1</w:t>
            </w:r>
          </w:p>
        </w:tc>
        <w:tc>
          <w:tcPr>
            <w:tcW w:w="680" w:type="pct"/>
            <w:tcBorders>
              <w:top w:val="single" w:sz="4" w:space="0" w:color="000000"/>
              <w:left w:val="single" w:sz="4" w:space="0" w:color="000000"/>
              <w:bottom w:val="single" w:sz="4" w:space="0" w:color="000000"/>
              <w:right w:val="single" w:sz="4" w:space="0" w:color="000000"/>
            </w:tcBorders>
            <w:vAlign w:val="center"/>
          </w:tcPr>
          <w:p w14:paraId="4052E875" w14:textId="77777777" w:rsidR="00776C68" w:rsidRPr="00304C2E" w:rsidRDefault="00776C68" w:rsidP="00776C68">
            <w:pPr>
              <w:snapToGrid w:val="0"/>
              <w:spacing w:line="300" w:lineRule="exact"/>
              <w:ind w:left="-43" w:rightChars="-20" w:right="-48"/>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0</w:t>
            </w:r>
          </w:p>
        </w:tc>
        <w:tc>
          <w:tcPr>
            <w:tcW w:w="370" w:type="pct"/>
            <w:tcBorders>
              <w:top w:val="single" w:sz="4" w:space="0" w:color="000000"/>
              <w:left w:val="single" w:sz="4" w:space="0" w:color="000000"/>
              <w:bottom w:val="single" w:sz="4" w:space="0" w:color="000000"/>
              <w:right w:val="double" w:sz="4" w:space="0" w:color="000000"/>
            </w:tcBorders>
            <w:vAlign w:val="center"/>
          </w:tcPr>
          <w:p w14:paraId="47ACB056" w14:textId="77777777" w:rsidR="00776C68" w:rsidRPr="00304C2E" w:rsidRDefault="00776C68" w:rsidP="00776C68">
            <w:pPr>
              <w:snapToGrid w:val="0"/>
              <w:spacing w:line="300" w:lineRule="exact"/>
              <w:ind w:left="-43" w:rightChars="-20" w:right="-48"/>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9</w:t>
            </w:r>
          </w:p>
        </w:tc>
      </w:tr>
      <w:tr w:rsidR="00776C68" w:rsidRPr="00304C2E" w14:paraId="7472816B" w14:textId="77777777" w:rsidTr="00776C68">
        <w:trPr>
          <w:trHeight w:val="337"/>
          <w:jc w:val="center"/>
        </w:trPr>
        <w:tc>
          <w:tcPr>
            <w:tcW w:w="553" w:type="pct"/>
            <w:tcBorders>
              <w:top w:val="single" w:sz="4" w:space="0" w:color="000000"/>
              <w:left w:val="double" w:sz="4" w:space="0" w:color="000000"/>
              <w:bottom w:val="single" w:sz="4" w:space="0" w:color="000000"/>
              <w:right w:val="single" w:sz="4" w:space="0" w:color="000000"/>
            </w:tcBorders>
            <w:shd w:val="clear" w:color="auto" w:fill="D9D9D9" w:themeFill="background1" w:themeFillShade="D9"/>
            <w:vAlign w:val="center"/>
          </w:tcPr>
          <w:p w14:paraId="5BD25B38" w14:textId="77777777" w:rsidR="00776C68" w:rsidRPr="00304C2E" w:rsidRDefault="00776C68" w:rsidP="00776C68">
            <w:pPr>
              <w:snapToGrid w:val="0"/>
              <w:spacing w:line="300" w:lineRule="exact"/>
              <w:ind w:left="-43" w:rightChars="-20" w:right="-48"/>
              <w:jc w:val="center"/>
              <w:rPr>
                <w:rFonts w:ascii="Times New Roman" w:eastAsia="標楷體" w:hAnsi="Times New Roman" w:cs="Times New Roman"/>
                <w:b/>
                <w:snapToGrid w:val="0"/>
                <w:sz w:val="20"/>
                <w:szCs w:val="20"/>
              </w:rPr>
            </w:pPr>
            <w:r w:rsidRPr="00304C2E">
              <w:rPr>
                <w:rFonts w:ascii="Times New Roman" w:eastAsia="標楷體" w:hAnsi="Times New Roman" w:cs="Times New Roman"/>
                <w:b/>
                <w:snapToGrid w:val="0"/>
                <w:sz w:val="20"/>
                <w:szCs w:val="20"/>
              </w:rPr>
              <w:t>2016</w:t>
            </w:r>
          </w:p>
        </w:tc>
        <w:tc>
          <w:tcPr>
            <w:tcW w:w="679" w:type="pct"/>
            <w:tcBorders>
              <w:top w:val="single" w:sz="4" w:space="0" w:color="000000"/>
              <w:left w:val="single" w:sz="4" w:space="0" w:color="000000"/>
              <w:bottom w:val="single" w:sz="4" w:space="0" w:color="000000"/>
              <w:right w:val="single" w:sz="4" w:space="0" w:color="000000"/>
            </w:tcBorders>
            <w:vAlign w:val="center"/>
          </w:tcPr>
          <w:p w14:paraId="30025F8B" w14:textId="77777777" w:rsidR="00776C68" w:rsidRPr="00304C2E" w:rsidRDefault="00776C68" w:rsidP="00776C68">
            <w:pPr>
              <w:snapToGrid w:val="0"/>
              <w:spacing w:line="300" w:lineRule="exact"/>
              <w:ind w:left="-43" w:rightChars="-20" w:right="-48"/>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1</w:t>
            </w:r>
          </w:p>
        </w:tc>
        <w:tc>
          <w:tcPr>
            <w:tcW w:w="680" w:type="pct"/>
            <w:tcBorders>
              <w:top w:val="single" w:sz="4" w:space="0" w:color="000000"/>
              <w:left w:val="single" w:sz="4" w:space="0" w:color="000000"/>
              <w:bottom w:val="single" w:sz="4" w:space="0" w:color="000000"/>
              <w:right w:val="single" w:sz="4" w:space="0" w:color="000000"/>
            </w:tcBorders>
            <w:vAlign w:val="center"/>
          </w:tcPr>
          <w:p w14:paraId="6618160F" w14:textId="77777777" w:rsidR="00776C68" w:rsidRPr="00304C2E" w:rsidRDefault="00776C68" w:rsidP="00776C68">
            <w:pPr>
              <w:snapToGrid w:val="0"/>
              <w:spacing w:line="300" w:lineRule="exact"/>
              <w:ind w:left="-43" w:rightChars="-20" w:right="-48"/>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1</w:t>
            </w:r>
          </w:p>
        </w:tc>
        <w:tc>
          <w:tcPr>
            <w:tcW w:w="680" w:type="pct"/>
            <w:tcBorders>
              <w:top w:val="single" w:sz="4" w:space="0" w:color="000000"/>
              <w:left w:val="single" w:sz="4" w:space="0" w:color="000000"/>
              <w:bottom w:val="single" w:sz="4" w:space="0" w:color="000000"/>
              <w:right w:val="single" w:sz="4" w:space="0" w:color="000000"/>
            </w:tcBorders>
            <w:vAlign w:val="center"/>
          </w:tcPr>
          <w:p w14:paraId="451330FD" w14:textId="77777777" w:rsidR="00776C68" w:rsidRPr="00304C2E" w:rsidRDefault="00776C68" w:rsidP="00776C68">
            <w:pPr>
              <w:snapToGrid w:val="0"/>
              <w:spacing w:line="300" w:lineRule="exact"/>
              <w:ind w:left="-43" w:rightChars="-20" w:right="-48"/>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0</w:t>
            </w:r>
          </w:p>
        </w:tc>
        <w:tc>
          <w:tcPr>
            <w:tcW w:w="679" w:type="pct"/>
            <w:tcBorders>
              <w:top w:val="single" w:sz="4" w:space="0" w:color="000000"/>
              <w:left w:val="single" w:sz="4" w:space="0" w:color="000000"/>
              <w:bottom w:val="single" w:sz="4" w:space="0" w:color="000000"/>
              <w:right w:val="single" w:sz="4" w:space="0" w:color="000000"/>
            </w:tcBorders>
            <w:vAlign w:val="center"/>
          </w:tcPr>
          <w:p w14:paraId="0C4B3733" w14:textId="77777777" w:rsidR="00776C68" w:rsidRPr="00304C2E" w:rsidRDefault="00776C68" w:rsidP="00776C68">
            <w:pPr>
              <w:snapToGrid w:val="0"/>
              <w:spacing w:line="300" w:lineRule="exact"/>
              <w:ind w:left="-43" w:rightChars="-20" w:right="-48"/>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0</w:t>
            </w:r>
          </w:p>
        </w:tc>
        <w:tc>
          <w:tcPr>
            <w:tcW w:w="680" w:type="pct"/>
            <w:tcBorders>
              <w:top w:val="single" w:sz="4" w:space="0" w:color="000000"/>
              <w:left w:val="single" w:sz="4" w:space="0" w:color="000000"/>
              <w:bottom w:val="single" w:sz="4" w:space="0" w:color="000000"/>
              <w:right w:val="single" w:sz="4" w:space="0" w:color="000000"/>
            </w:tcBorders>
            <w:vAlign w:val="center"/>
          </w:tcPr>
          <w:p w14:paraId="3C915879" w14:textId="77777777" w:rsidR="00776C68" w:rsidRPr="00304C2E" w:rsidRDefault="00776C68" w:rsidP="00776C68">
            <w:pPr>
              <w:snapToGrid w:val="0"/>
              <w:spacing w:line="300" w:lineRule="exact"/>
              <w:ind w:left="-43" w:rightChars="-20" w:right="-48"/>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0</w:t>
            </w:r>
          </w:p>
        </w:tc>
        <w:tc>
          <w:tcPr>
            <w:tcW w:w="680" w:type="pct"/>
            <w:tcBorders>
              <w:top w:val="single" w:sz="4" w:space="0" w:color="000000"/>
              <w:left w:val="single" w:sz="4" w:space="0" w:color="000000"/>
              <w:bottom w:val="single" w:sz="4" w:space="0" w:color="000000"/>
              <w:right w:val="single" w:sz="4" w:space="0" w:color="000000"/>
            </w:tcBorders>
            <w:vAlign w:val="center"/>
          </w:tcPr>
          <w:p w14:paraId="2EFBF598" w14:textId="77777777" w:rsidR="00776C68" w:rsidRPr="00304C2E" w:rsidRDefault="00776C68" w:rsidP="00776C68">
            <w:pPr>
              <w:snapToGrid w:val="0"/>
              <w:spacing w:line="300" w:lineRule="exact"/>
              <w:ind w:left="-43" w:rightChars="-20" w:right="-48"/>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3</w:t>
            </w:r>
          </w:p>
        </w:tc>
        <w:tc>
          <w:tcPr>
            <w:tcW w:w="370" w:type="pct"/>
            <w:tcBorders>
              <w:top w:val="single" w:sz="4" w:space="0" w:color="000000"/>
              <w:left w:val="single" w:sz="4" w:space="0" w:color="000000"/>
              <w:bottom w:val="single" w:sz="4" w:space="0" w:color="000000"/>
              <w:right w:val="double" w:sz="4" w:space="0" w:color="000000"/>
            </w:tcBorders>
            <w:vAlign w:val="center"/>
          </w:tcPr>
          <w:p w14:paraId="1309A7AE" w14:textId="77777777" w:rsidR="00776C68" w:rsidRPr="00304C2E" w:rsidRDefault="00776C68" w:rsidP="00776C68">
            <w:pPr>
              <w:snapToGrid w:val="0"/>
              <w:spacing w:line="300" w:lineRule="exact"/>
              <w:ind w:left="-43" w:rightChars="-20" w:right="-48"/>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5</w:t>
            </w:r>
          </w:p>
        </w:tc>
      </w:tr>
      <w:tr w:rsidR="00776C68" w:rsidRPr="00304C2E" w14:paraId="4F2A9943" w14:textId="77777777" w:rsidTr="00776C68">
        <w:trPr>
          <w:trHeight w:val="337"/>
          <w:jc w:val="center"/>
        </w:trPr>
        <w:tc>
          <w:tcPr>
            <w:tcW w:w="553" w:type="pct"/>
            <w:tcBorders>
              <w:top w:val="single" w:sz="4" w:space="0" w:color="000000"/>
              <w:left w:val="double" w:sz="4" w:space="0" w:color="000000"/>
              <w:bottom w:val="single" w:sz="4" w:space="0" w:color="000000"/>
              <w:right w:val="single" w:sz="4" w:space="0" w:color="000000"/>
            </w:tcBorders>
            <w:shd w:val="clear" w:color="auto" w:fill="D9D9D9" w:themeFill="background1" w:themeFillShade="D9"/>
            <w:vAlign w:val="center"/>
          </w:tcPr>
          <w:p w14:paraId="67DBE373" w14:textId="77777777" w:rsidR="00776C68" w:rsidRPr="00304C2E" w:rsidRDefault="00776C68" w:rsidP="00776C68">
            <w:pPr>
              <w:snapToGrid w:val="0"/>
              <w:spacing w:line="300" w:lineRule="exact"/>
              <w:ind w:left="-43" w:rightChars="-20" w:right="-48"/>
              <w:jc w:val="center"/>
              <w:rPr>
                <w:rFonts w:ascii="Times New Roman" w:eastAsia="標楷體" w:hAnsi="Times New Roman" w:cs="Times New Roman"/>
                <w:b/>
                <w:snapToGrid w:val="0"/>
                <w:sz w:val="20"/>
                <w:szCs w:val="20"/>
              </w:rPr>
            </w:pPr>
            <w:r w:rsidRPr="00304C2E">
              <w:rPr>
                <w:rFonts w:ascii="Times New Roman" w:eastAsia="標楷體" w:hAnsi="Times New Roman" w:cs="Times New Roman"/>
                <w:b/>
                <w:snapToGrid w:val="0"/>
                <w:sz w:val="20"/>
                <w:szCs w:val="20"/>
              </w:rPr>
              <w:t>2017</w:t>
            </w:r>
          </w:p>
        </w:tc>
        <w:tc>
          <w:tcPr>
            <w:tcW w:w="679" w:type="pct"/>
            <w:tcBorders>
              <w:top w:val="single" w:sz="4" w:space="0" w:color="000000"/>
              <w:left w:val="single" w:sz="4" w:space="0" w:color="000000"/>
              <w:bottom w:val="single" w:sz="4" w:space="0" w:color="000000"/>
              <w:right w:val="single" w:sz="4" w:space="0" w:color="000000"/>
            </w:tcBorders>
            <w:vAlign w:val="center"/>
          </w:tcPr>
          <w:p w14:paraId="79B19D19" w14:textId="77777777" w:rsidR="00776C68" w:rsidRPr="00304C2E" w:rsidRDefault="00776C68" w:rsidP="00776C68">
            <w:pPr>
              <w:snapToGrid w:val="0"/>
              <w:spacing w:line="300" w:lineRule="exact"/>
              <w:ind w:left="-43" w:rightChars="-20" w:right="-48"/>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0</w:t>
            </w:r>
          </w:p>
        </w:tc>
        <w:tc>
          <w:tcPr>
            <w:tcW w:w="680" w:type="pct"/>
            <w:tcBorders>
              <w:top w:val="single" w:sz="4" w:space="0" w:color="000000"/>
              <w:left w:val="single" w:sz="4" w:space="0" w:color="000000"/>
              <w:bottom w:val="single" w:sz="4" w:space="0" w:color="000000"/>
              <w:right w:val="single" w:sz="4" w:space="0" w:color="000000"/>
            </w:tcBorders>
            <w:vAlign w:val="center"/>
          </w:tcPr>
          <w:p w14:paraId="2DE4BE9F" w14:textId="77777777" w:rsidR="00776C68" w:rsidRPr="00304C2E" w:rsidRDefault="00776C68" w:rsidP="00776C68">
            <w:pPr>
              <w:snapToGrid w:val="0"/>
              <w:spacing w:line="300" w:lineRule="exact"/>
              <w:ind w:left="-43" w:rightChars="-20" w:right="-48"/>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0</w:t>
            </w:r>
          </w:p>
        </w:tc>
        <w:tc>
          <w:tcPr>
            <w:tcW w:w="680" w:type="pct"/>
            <w:tcBorders>
              <w:top w:val="single" w:sz="4" w:space="0" w:color="000000"/>
              <w:left w:val="single" w:sz="4" w:space="0" w:color="000000"/>
              <w:bottom w:val="single" w:sz="4" w:space="0" w:color="000000"/>
              <w:right w:val="single" w:sz="4" w:space="0" w:color="000000"/>
            </w:tcBorders>
            <w:vAlign w:val="center"/>
          </w:tcPr>
          <w:p w14:paraId="3B719B06" w14:textId="77777777" w:rsidR="00776C68" w:rsidRPr="00304C2E" w:rsidRDefault="00776C68" w:rsidP="00776C68">
            <w:pPr>
              <w:snapToGrid w:val="0"/>
              <w:spacing w:line="300" w:lineRule="exact"/>
              <w:ind w:left="-43" w:rightChars="-20" w:right="-48"/>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0</w:t>
            </w:r>
          </w:p>
        </w:tc>
        <w:tc>
          <w:tcPr>
            <w:tcW w:w="679" w:type="pct"/>
            <w:tcBorders>
              <w:top w:val="single" w:sz="4" w:space="0" w:color="000000"/>
              <w:left w:val="single" w:sz="4" w:space="0" w:color="000000"/>
              <w:bottom w:val="single" w:sz="4" w:space="0" w:color="000000"/>
              <w:right w:val="single" w:sz="4" w:space="0" w:color="000000"/>
            </w:tcBorders>
            <w:vAlign w:val="center"/>
          </w:tcPr>
          <w:p w14:paraId="1055170A" w14:textId="77777777" w:rsidR="00776C68" w:rsidRPr="00304C2E" w:rsidRDefault="00776C68" w:rsidP="00776C68">
            <w:pPr>
              <w:snapToGrid w:val="0"/>
              <w:spacing w:line="300" w:lineRule="exact"/>
              <w:ind w:left="-43" w:rightChars="-20" w:right="-48"/>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3</w:t>
            </w:r>
          </w:p>
        </w:tc>
        <w:tc>
          <w:tcPr>
            <w:tcW w:w="680" w:type="pct"/>
            <w:tcBorders>
              <w:top w:val="single" w:sz="4" w:space="0" w:color="000000"/>
              <w:left w:val="single" w:sz="4" w:space="0" w:color="000000"/>
              <w:bottom w:val="single" w:sz="4" w:space="0" w:color="000000"/>
              <w:right w:val="single" w:sz="4" w:space="0" w:color="000000"/>
            </w:tcBorders>
            <w:vAlign w:val="center"/>
          </w:tcPr>
          <w:p w14:paraId="2B6196A7" w14:textId="77777777" w:rsidR="00776C68" w:rsidRPr="00304C2E" w:rsidRDefault="00776C68" w:rsidP="00776C68">
            <w:pPr>
              <w:snapToGrid w:val="0"/>
              <w:spacing w:line="300" w:lineRule="exact"/>
              <w:ind w:left="-43" w:rightChars="-20" w:right="-48"/>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0</w:t>
            </w:r>
          </w:p>
        </w:tc>
        <w:tc>
          <w:tcPr>
            <w:tcW w:w="680" w:type="pct"/>
            <w:tcBorders>
              <w:top w:val="single" w:sz="4" w:space="0" w:color="000000"/>
              <w:left w:val="single" w:sz="4" w:space="0" w:color="000000"/>
              <w:bottom w:val="single" w:sz="4" w:space="0" w:color="000000"/>
              <w:right w:val="single" w:sz="4" w:space="0" w:color="000000"/>
            </w:tcBorders>
            <w:vAlign w:val="center"/>
          </w:tcPr>
          <w:p w14:paraId="59DD4B19" w14:textId="77777777" w:rsidR="00776C68" w:rsidRPr="00304C2E" w:rsidRDefault="00776C68" w:rsidP="00776C68">
            <w:pPr>
              <w:snapToGrid w:val="0"/>
              <w:spacing w:line="300" w:lineRule="exact"/>
              <w:ind w:left="-43" w:rightChars="-20" w:right="-48"/>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7</w:t>
            </w:r>
          </w:p>
        </w:tc>
        <w:tc>
          <w:tcPr>
            <w:tcW w:w="370" w:type="pct"/>
            <w:tcBorders>
              <w:top w:val="single" w:sz="4" w:space="0" w:color="000000"/>
              <w:left w:val="single" w:sz="4" w:space="0" w:color="000000"/>
              <w:bottom w:val="single" w:sz="4" w:space="0" w:color="000000"/>
              <w:right w:val="double" w:sz="4" w:space="0" w:color="000000"/>
            </w:tcBorders>
            <w:vAlign w:val="center"/>
          </w:tcPr>
          <w:p w14:paraId="1996F465" w14:textId="77777777" w:rsidR="00776C68" w:rsidRPr="00304C2E" w:rsidRDefault="00776C68" w:rsidP="00776C68">
            <w:pPr>
              <w:snapToGrid w:val="0"/>
              <w:spacing w:line="300" w:lineRule="exact"/>
              <w:ind w:left="-43" w:rightChars="-20" w:right="-48"/>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10</w:t>
            </w:r>
          </w:p>
        </w:tc>
      </w:tr>
      <w:tr w:rsidR="00776C68" w:rsidRPr="00304C2E" w14:paraId="261B4D2C" w14:textId="77777777" w:rsidTr="00776C68">
        <w:trPr>
          <w:trHeight w:val="337"/>
          <w:jc w:val="center"/>
        </w:trPr>
        <w:tc>
          <w:tcPr>
            <w:tcW w:w="553" w:type="pct"/>
            <w:tcBorders>
              <w:top w:val="single" w:sz="4" w:space="0" w:color="000000"/>
              <w:left w:val="double" w:sz="4" w:space="0" w:color="000000"/>
              <w:bottom w:val="double" w:sz="4" w:space="0" w:color="000000"/>
              <w:right w:val="single" w:sz="4" w:space="0" w:color="000000"/>
            </w:tcBorders>
            <w:shd w:val="clear" w:color="auto" w:fill="D9D9D9" w:themeFill="background1" w:themeFillShade="D9"/>
            <w:vAlign w:val="center"/>
          </w:tcPr>
          <w:p w14:paraId="30467FA0" w14:textId="77777777" w:rsidR="00776C68" w:rsidRPr="00304C2E" w:rsidRDefault="00776C68" w:rsidP="00776C68">
            <w:pPr>
              <w:snapToGrid w:val="0"/>
              <w:spacing w:line="300" w:lineRule="exact"/>
              <w:ind w:left="-43" w:rightChars="-20" w:right="-48"/>
              <w:jc w:val="center"/>
              <w:rPr>
                <w:rFonts w:ascii="Times New Roman" w:eastAsia="標楷體" w:hAnsi="Times New Roman" w:cs="Times New Roman"/>
                <w:b/>
                <w:snapToGrid w:val="0"/>
                <w:sz w:val="20"/>
                <w:szCs w:val="20"/>
              </w:rPr>
            </w:pPr>
            <w:r w:rsidRPr="00304C2E">
              <w:rPr>
                <w:rFonts w:ascii="Times New Roman" w:eastAsia="標楷體" w:hAnsi="Times New Roman" w:cs="Times New Roman"/>
                <w:b/>
                <w:snapToGrid w:val="0"/>
                <w:sz w:val="20"/>
                <w:szCs w:val="20"/>
              </w:rPr>
              <w:t>2018</w:t>
            </w:r>
          </w:p>
        </w:tc>
        <w:tc>
          <w:tcPr>
            <w:tcW w:w="679" w:type="pct"/>
            <w:tcBorders>
              <w:top w:val="single" w:sz="4" w:space="0" w:color="000000"/>
              <w:left w:val="single" w:sz="4" w:space="0" w:color="000000"/>
              <w:bottom w:val="double" w:sz="4" w:space="0" w:color="000000"/>
              <w:right w:val="single" w:sz="4" w:space="0" w:color="000000"/>
            </w:tcBorders>
            <w:vAlign w:val="center"/>
          </w:tcPr>
          <w:p w14:paraId="1B9AE043" w14:textId="77777777" w:rsidR="00776C68" w:rsidRPr="00304C2E" w:rsidRDefault="00776C68" w:rsidP="00776C68">
            <w:pPr>
              <w:snapToGrid w:val="0"/>
              <w:spacing w:line="300" w:lineRule="exact"/>
              <w:ind w:left="-43" w:rightChars="-20" w:right="-48"/>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1</w:t>
            </w:r>
          </w:p>
        </w:tc>
        <w:tc>
          <w:tcPr>
            <w:tcW w:w="680" w:type="pct"/>
            <w:tcBorders>
              <w:top w:val="single" w:sz="4" w:space="0" w:color="000000"/>
              <w:left w:val="single" w:sz="4" w:space="0" w:color="000000"/>
              <w:bottom w:val="double" w:sz="4" w:space="0" w:color="000000"/>
              <w:right w:val="single" w:sz="4" w:space="0" w:color="000000"/>
            </w:tcBorders>
            <w:vAlign w:val="center"/>
          </w:tcPr>
          <w:p w14:paraId="1F9A3A97" w14:textId="77777777" w:rsidR="00776C68" w:rsidRPr="00304C2E" w:rsidRDefault="00776C68" w:rsidP="00776C68">
            <w:pPr>
              <w:snapToGrid w:val="0"/>
              <w:spacing w:line="300" w:lineRule="exact"/>
              <w:ind w:left="-43" w:rightChars="-20" w:right="-48"/>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0</w:t>
            </w:r>
          </w:p>
        </w:tc>
        <w:tc>
          <w:tcPr>
            <w:tcW w:w="680" w:type="pct"/>
            <w:tcBorders>
              <w:top w:val="single" w:sz="4" w:space="0" w:color="000000"/>
              <w:left w:val="single" w:sz="4" w:space="0" w:color="000000"/>
              <w:bottom w:val="double" w:sz="4" w:space="0" w:color="000000"/>
              <w:right w:val="single" w:sz="4" w:space="0" w:color="000000"/>
            </w:tcBorders>
            <w:vAlign w:val="center"/>
          </w:tcPr>
          <w:p w14:paraId="7AC67AEF" w14:textId="77777777" w:rsidR="00776C68" w:rsidRPr="00304C2E" w:rsidRDefault="00776C68" w:rsidP="00776C68">
            <w:pPr>
              <w:snapToGrid w:val="0"/>
              <w:spacing w:line="300" w:lineRule="exact"/>
              <w:ind w:left="-43" w:rightChars="-20" w:right="-48"/>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0</w:t>
            </w:r>
          </w:p>
        </w:tc>
        <w:tc>
          <w:tcPr>
            <w:tcW w:w="679" w:type="pct"/>
            <w:tcBorders>
              <w:top w:val="single" w:sz="4" w:space="0" w:color="000000"/>
              <w:left w:val="single" w:sz="4" w:space="0" w:color="000000"/>
              <w:bottom w:val="double" w:sz="4" w:space="0" w:color="000000"/>
              <w:right w:val="single" w:sz="4" w:space="0" w:color="000000"/>
            </w:tcBorders>
            <w:vAlign w:val="center"/>
          </w:tcPr>
          <w:p w14:paraId="2B6718FD" w14:textId="77777777" w:rsidR="00776C68" w:rsidRPr="00304C2E" w:rsidRDefault="00776C68" w:rsidP="00776C68">
            <w:pPr>
              <w:snapToGrid w:val="0"/>
              <w:spacing w:line="300" w:lineRule="exact"/>
              <w:ind w:left="-43" w:rightChars="-20" w:right="-48"/>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2</w:t>
            </w:r>
          </w:p>
        </w:tc>
        <w:tc>
          <w:tcPr>
            <w:tcW w:w="680" w:type="pct"/>
            <w:tcBorders>
              <w:top w:val="single" w:sz="4" w:space="0" w:color="000000"/>
              <w:left w:val="single" w:sz="4" w:space="0" w:color="000000"/>
              <w:bottom w:val="double" w:sz="4" w:space="0" w:color="000000"/>
              <w:right w:val="single" w:sz="4" w:space="0" w:color="000000"/>
            </w:tcBorders>
            <w:vAlign w:val="center"/>
          </w:tcPr>
          <w:p w14:paraId="2D36669F" w14:textId="77777777" w:rsidR="00776C68" w:rsidRPr="00304C2E" w:rsidRDefault="00776C68" w:rsidP="00776C68">
            <w:pPr>
              <w:snapToGrid w:val="0"/>
              <w:spacing w:line="300" w:lineRule="exact"/>
              <w:ind w:left="-43" w:rightChars="-20" w:right="-48"/>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0</w:t>
            </w:r>
          </w:p>
        </w:tc>
        <w:tc>
          <w:tcPr>
            <w:tcW w:w="680" w:type="pct"/>
            <w:tcBorders>
              <w:top w:val="single" w:sz="4" w:space="0" w:color="000000"/>
              <w:left w:val="single" w:sz="4" w:space="0" w:color="000000"/>
              <w:bottom w:val="double" w:sz="4" w:space="0" w:color="000000"/>
              <w:right w:val="single" w:sz="4" w:space="0" w:color="000000"/>
            </w:tcBorders>
            <w:vAlign w:val="center"/>
          </w:tcPr>
          <w:p w14:paraId="1B0BAAE5" w14:textId="77777777" w:rsidR="00776C68" w:rsidRPr="00304C2E" w:rsidRDefault="00776C68" w:rsidP="00776C68">
            <w:pPr>
              <w:snapToGrid w:val="0"/>
              <w:spacing w:line="300" w:lineRule="exact"/>
              <w:ind w:left="-43" w:rightChars="-20" w:right="-48"/>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6</w:t>
            </w:r>
          </w:p>
        </w:tc>
        <w:tc>
          <w:tcPr>
            <w:tcW w:w="370" w:type="pct"/>
            <w:tcBorders>
              <w:top w:val="single" w:sz="4" w:space="0" w:color="000000"/>
              <w:left w:val="single" w:sz="4" w:space="0" w:color="000000"/>
              <w:bottom w:val="double" w:sz="4" w:space="0" w:color="000000"/>
              <w:right w:val="double" w:sz="4" w:space="0" w:color="000000"/>
            </w:tcBorders>
            <w:vAlign w:val="center"/>
          </w:tcPr>
          <w:p w14:paraId="29A7D175" w14:textId="77777777" w:rsidR="00776C68" w:rsidRPr="00304C2E" w:rsidRDefault="00776C68" w:rsidP="00776C68">
            <w:pPr>
              <w:snapToGrid w:val="0"/>
              <w:spacing w:line="300" w:lineRule="exact"/>
              <w:ind w:left="-43" w:rightChars="-20" w:right="-48"/>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9</w:t>
            </w:r>
          </w:p>
        </w:tc>
      </w:tr>
    </w:tbl>
    <w:p w14:paraId="006C5865" w14:textId="77777777" w:rsidR="00776C68" w:rsidRPr="00304C2E" w:rsidRDefault="00776C68" w:rsidP="00776C68">
      <w:pPr>
        <w:ind w:left="14"/>
        <w:jc w:val="both"/>
        <w:rPr>
          <w:rFonts w:ascii="Times New Roman" w:hAnsi="Times New Roman" w:cs="Times New Roman"/>
          <w:sz w:val="18"/>
          <w:szCs w:val="18"/>
        </w:rPr>
      </w:pPr>
      <w:r w:rsidRPr="00304C2E">
        <w:rPr>
          <w:rFonts w:ascii="Times New Roman" w:hAnsi="Times New Roman" w:cs="Times New Roman"/>
          <w:i/>
          <w:sz w:val="18"/>
          <w:szCs w:val="18"/>
        </w:rPr>
        <w:t>Source: OSS, 2019</w:t>
      </w:r>
    </w:p>
    <w:p w14:paraId="6A08A3A0" w14:textId="77777777" w:rsidR="00153E9A" w:rsidRPr="00304C2E" w:rsidRDefault="00153E9A" w:rsidP="00776C68">
      <w:pPr>
        <w:ind w:left="142"/>
        <w:jc w:val="both"/>
        <w:rPr>
          <w:rFonts w:ascii="Times New Roman" w:hAnsi="Times New Roman" w:cs="Times New Roman"/>
          <w:b/>
          <w:szCs w:val="24"/>
        </w:rPr>
      </w:pPr>
    </w:p>
    <w:p w14:paraId="10957271" w14:textId="77777777" w:rsidR="00776C68" w:rsidRPr="00304C2E" w:rsidRDefault="00776C68" w:rsidP="00477257">
      <w:pPr>
        <w:jc w:val="both"/>
        <w:rPr>
          <w:rFonts w:ascii="Times New Roman" w:hAnsi="Times New Roman" w:cs="Times New Roman"/>
          <w:b/>
          <w:szCs w:val="24"/>
        </w:rPr>
      </w:pPr>
      <w:r w:rsidRPr="00304C2E">
        <w:rPr>
          <w:rFonts w:ascii="Times New Roman" w:hAnsi="Times New Roman" w:cs="Times New Roman"/>
          <w:b/>
          <w:szCs w:val="24"/>
        </w:rPr>
        <w:t>Table 132</w:t>
      </w:r>
    </w:p>
    <w:tbl>
      <w:tblPr>
        <w:tblW w:w="5000" w:type="pct"/>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940"/>
        <w:gridCol w:w="1173"/>
        <w:gridCol w:w="1173"/>
        <w:gridCol w:w="1175"/>
        <w:gridCol w:w="1173"/>
        <w:gridCol w:w="1173"/>
        <w:gridCol w:w="1176"/>
        <w:gridCol w:w="655"/>
      </w:tblGrid>
      <w:tr w:rsidR="00776C68" w:rsidRPr="00304C2E" w14:paraId="237F2FE1" w14:textId="77777777" w:rsidTr="00776C68">
        <w:trPr>
          <w:cantSplit/>
          <w:trHeight w:val="419"/>
          <w:tblHeader/>
          <w:jc w:val="center"/>
        </w:trPr>
        <w:tc>
          <w:tcPr>
            <w:tcW w:w="5000" w:type="pct"/>
            <w:gridSpan w:val="8"/>
            <w:shd w:val="clear" w:color="auto" w:fill="D9D9D9" w:themeFill="background1" w:themeFillShade="D9"/>
            <w:vAlign w:val="center"/>
          </w:tcPr>
          <w:p w14:paraId="5054234E" w14:textId="77777777" w:rsidR="00776C68" w:rsidRPr="00304C2E" w:rsidRDefault="00776C68" w:rsidP="00776C68">
            <w:pPr>
              <w:suppressAutoHyphens/>
              <w:snapToGrid w:val="0"/>
              <w:spacing w:line="240" w:lineRule="exact"/>
              <w:jc w:val="center"/>
              <w:rPr>
                <w:rFonts w:ascii="Times New Roman" w:hAnsi="Times New Roman" w:cs="Times New Roman"/>
                <w:b/>
                <w:color w:val="000000"/>
                <w:sz w:val="20"/>
                <w:szCs w:val="20"/>
              </w:rPr>
            </w:pPr>
          </w:p>
          <w:p w14:paraId="46DB4166" w14:textId="77777777" w:rsidR="00776C68" w:rsidRPr="00304C2E" w:rsidRDefault="00776C68" w:rsidP="00776C68">
            <w:pPr>
              <w:suppressAutoHyphens/>
              <w:snapToGrid w:val="0"/>
              <w:spacing w:line="240" w:lineRule="exact"/>
              <w:jc w:val="center"/>
              <w:rPr>
                <w:rFonts w:ascii="Times New Roman" w:hAnsi="Times New Roman" w:cs="Times New Roman"/>
                <w:b/>
                <w:color w:val="000000"/>
                <w:sz w:val="20"/>
                <w:szCs w:val="20"/>
              </w:rPr>
            </w:pPr>
            <w:r w:rsidRPr="00304C2E">
              <w:rPr>
                <w:rFonts w:ascii="Times New Roman" w:hAnsi="Times New Roman" w:cs="Times New Roman"/>
                <w:b/>
                <w:color w:val="000000"/>
                <w:sz w:val="20"/>
                <w:szCs w:val="20"/>
              </w:rPr>
              <w:t>Minors staying in the two centres of the YCI</w:t>
            </w:r>
          </w:p>
          <w:p w14:paraId="6468CCA1" w14:textId="77777777" w:rsidR="00776C68" w:rsidRPr="00304C2E" w:rsidRDefault="00776C68" w:rsidP="00776C68">
            <w:pPr>
              <w:suppressAutoHyphens/>
              <w:snapToGrid w:val="0"/>
              <w:spacing w:line="240" w:lineRule="exact"/>
              <w:jc w:val="center"/>
              <w:rPr>
                <w:rFonts w:ascii="Times New Roman" w:hAnsi="Times New Roman" w:cs="Times New Roman"/>
                <w:b/>
                <w:color w:val="000000"/>
                <w:sz w:val="20"/>
                <w:szCs w:val="20"/>
              </w:rPr>
            </w:pPr>
          </w:p>
        </w:tc>
      </w:tr>
      <w:tr w:rsidR="00776C68" w:rsidRPr="00304C2E" w14:paraId="65D0361A" w14:textId="77777777" w:rsidTr="00776C68">
        <w:trPr>
          <w:cantSplit/>
          <w:jc w:val="center"/>
        </w:trPr>
        <w:tc>
          <w:tcPr>
            <w:tcW w:w="544" w:type="pct"/>
            <w:vMerge w:val="restart"/>
            <w:shd w:val="clear" w:color="auto" w:fill="D9D9D9" w:themeFill="background1" w:themeFillShade="D9"/>
            <w:vAlign w:val="center"/>
          </w:tcPr>
          <w:p w14:paraId="615C9A16" w14:textId="77777777" w:rsidR="00776C68" w:rsidRPr="00304C2E" w:rsidRDefault="00776C68" w:rsidP="00776C68">
            <w:pPr>
              <w:spacing w:line="300" w:lineRule="exact"/>
              <w:ind w:left="-57" w:rightChars="-11" w:right="-26"/>
              <w:jc w:val="center"/>
              <w:rPr>
                <w:rFonts w:ascii="Times New Roman" w:eastAsia="標楷體" w:hAnsi="Times New Roman" w:cs="Times New Roman"/>
                <w:b/>
                <w:snapToGrid w:val="0"/>
                <w:sz w:val="20"/>
                <w:szCs w:val="20"/>
              </w:rPr>
            </w:pPr>
            <w:r w:rsidRPr="00304C2E">
              <w:rPr>
                <w:rFonts w:ascii="Times New Roman" w:eastAsia="標楷體" w:hAnsi="Times New Roman" w:cs="Times New Roman"/>
                <w:b/>
                <w:snapToGrid w:val="0"/>
                <w:sz w:val="20"/>
                <w:szCs w:val="20"/>
              </w:rPr>
              <w:t>Year</w:t>
            </w:r>
          </w:p>
        </w:tc>
        <w:tc>
          <w:tcPr>
            <w:tcW w:w="4077" w:type="pct"/>
            <w:gridSpan w:val="6"/>
            <w:shd w:val="clear" w:color="auto" w:fill="D9D9D9" w:themeFill="background1" w:themeFillShade="D9"/>
            <w:vAlign w:val="center"/>
          </w:tcPr>
          <w:p w14:paraId="3890258B" w14:textId="77777777" w:rsidR="00776C68" w:rsidRPr="00304C2E" w:rsidRDefault="00776C68" w:rsidP="00776C68">
            <w:pPr>
              <w:spacing w:line="300" w:lineRule="exact"/>
              <w:ind w:left="-57" w:rightChars="-11" w:right="-26"/>
              <w:jc w:val="center"/>
              <w:rPr>
                <w:rFonts w:ascii="Times New Roman" w:eastAsia="標楷體" w:hAnsi="Times New Roman" w:cs="Times New Roman"/>
                <w:snapToGrid w:val="0"/>
                <w:sz w:val="20"/>
                <w:szCs w:val="20"/>
              </w:rPr>
            </w:pPr>
            <w:r w:rsidRPr="00304C2E">
              <w:rPr>
                <w:rFonts w:ascii="Times New Roman" w:eastAsia="標楷體" w:hAnsi="Times New Roman" w:cs="Times New Roman"/>
                <w:b/>
                <w:snapToGrid w:val="0"/>
                <w:sz w:val="20"/>
                <w:szCs w:val="20"/>
              </w:rPr>
              <w:t>Centre</w:t>
            </w:r>
          </w:p>
        </w:tc>
        <w:tc>
          <w:tcPr>
            <w:tcW w:w="379" w:type="pct"/>
            <w:vMerge w:val="restart"/>
            <w:shd w:val="clear" w:color="auto" w:fill="D9D9D9" w:themeFill="background1" w:themeFillShade="D9"/>
            <w:vAlign w:val="center"/>
          </w:tcPr>
          <w:p w14:paraId="0CFD2063" w14:textId="77777777" w:rsidR="00776C68" w:rsidRPr="00304C2E" w:rsidRDefault="00776C68" w:rsidP="00776C68">
            <w:pPr>
              <w:spacing w:line="300" w:lineRule="exact"/>
              <w:ind w:left="-57" w:rightChars="-11" w:right="-26"/>
              <w:jc w:val="center"/>
              <w:rPr>
                <w:rFonts w:ascii="Times New Roman" w:eastAsia="標楷體" w:hAnsi="Times New Roman" w:cs="Times New Roman"/>
                <w:snapToGrid w:val="0"/>
                <w:sz w:val="20"/>
                <w:szCs w:val="20"/>
              </w:rPr>
            </w:pPr>
            <w:r w:rsidRPr="00304C2E">
              <w:rPr>
                <w:rFonts w:ascii="Times New Roman" w:eastAsia="標楷體" w:hAnsi="Times New Roman" w:cs="Times New Roman"/>
                <w:b/>
                <w:snapToGrid w:val="0"/>
                <w:sz w:val="20"/>
                <w:szCs w:val="20"/>
              </w:rPr>
              <w:t>Total</w:t>
            </w:r>
          </w:p>
        </w:tc>
      </w:tr>
      <w:tr w:rsidR="00776C68" w:rsidRPr="00304C2E" w14:paraId="015E4D98" w14:textId="77777777" w:rsidTr="00776C68">
        <w:trPr>
          <w:cantSplit/>
          <w:jc w:val="center"/>
        </w:trPr>
        <w:tc>
          <w:tcPr>
            <w:tcW w:w="544" w:type="pct"/>
            <w:vMerge/>
            <w:shd w:val="clear" w:color="auto" w:fill="D9D9D9" w:themeFill="background1" w:themeFillShade="D9"/>
            <w:vAlign w:val="center"/>
          </w:tcPr>
          <w:p w14:paraId="7FB86FDD" w14:textId="77777777" w:rsidR="00776C68" w:rsidRPr="00304C2E" w:rsidRDefault="00776C68" w:rsidP="00776C68">
            <w:pPr>
              <w:spacing w:line="300" w:lineRule="exact"/>
              <w:ind w:left="-57" w:rightChars="-11" w:right="-26"/>
              <w:jc w:val="center"/>
              <w:rPr>
                <w:rFonts w:ascii="Times New Roman" w:eastAsia="標楷體" w:hAnsi="Times New Roman" w:cs="Times New Roman"/>
                <w:b/>
                <w:snapToGrid w:val="0"/>
                <w:sz w:val="20"/>
                <w:szCs w:val="20"/>
              </w:rPr>
            </w:pPr>
          </w:p>
        </w:tc>
        <w:tc>
          <w:tcPr>
            <w:tcW w:w="2717" w:type="pct"/>
            <w:gridSpan w:val="4"/>
            <w:shd w:val="clear" w:color="auto" w:fill="D9D9D9" w:themeFill="background1" w:themeFillShade="D9"/>
            <w:vAlign w:val="center"/>
          </w:tcPr>
          <w:p w14:paraId="61A86B1E" w14:textId="77777777" w:rsidR="00776C68" w:rsidRPr="00304C2E" w:rsidRDefault="00776C68" w:rsidP="00776C68">
            <w:pPr>
              <w:spacing w:line="300" w:lineRule="exact"/>
              <w:ind w:left="-57" w:rightChars="-11" w:right="-26"/>
              <w:jc w:val="center"/>
              <w:rPr>
                <w:rFonts w:ascii="Times New Roman" w:eastAsia="標楷體" w:hAnsi="Times New Roman" w:cs="Times New Roman"/>
                <w:b/>
                <w:snapToGrid w:val="0"/>
                <w:sz w:val="20"/>
                <w:szCs w:val="20"/>
              </w:rPr>
            </w:pPr>
            <w:r w:rsidRPr="00304C2E">
              <w:rPr>
                <w:rFonts w:ascii="Times New Roman" w:eastAsia="標楷體" w:hAnsi="Times New Roman" w:cs="Times New Roman"/>
                <w:b/>
                <w:snapToGrid w:val="0"/>
                <w:sz w:val="20"/>
                <w:szCs w:val="20"/>
              </w:rPr>
              <w:t>Length of detention: 1-3 years</w:t>
            </w:r>
          </w:p>
        </w:tc>
        <w:tc>
          <w:tcPr>
            <w:tcW w:w="1360" w:type="pct"/>
            <w:gridSpan w:val="2"/>
            <w:shd w:val="clear" w:color="auto" w:fill="D9D9D9" w:themeFill="background1" w:themeFillShade="D9"/>
            <w:vAlign w:val="center"/>
          </w:tcPr>
          <w:p w14:paraId="1522453A" w14:textId="77777777" w:rsidR="00776C68" w:rsidRPr="00304C2E" w:rsidRDefault="00776C68" w:rsidP="00776C68">
            <w:pPr>
              <w:spacing w:line="300" w:lineRule="exact"/>
              <w:ind w:left="-57" w:rightChars="-11" w:right="-26"/>
              <w:jc w:val="center"/>
              <w:rPr>
                <w:rFonts w:ascii="Times New Roman" w:eastAsia="標楷體" w:hAnsi="Times New Roman" w:cs="Times New Roman"/>
                <w:b/>
                <w:snapToGrid w:val="0"/>
                <w:sz w:val="20"/>
                <w:szCs w:val="20"/>
              </w:rPr>
            </w:pPr>
            <w:r w:rsidRPr="00304C2E">
              <w:rPr>
                <w:rFonts w:ascii="Times New Roman" w:eastAsia="標楷體" w:hAnsi="Times New Roman" w:cs="Times New Roman"/>
                <w:b/>
                <w:snapToGrid w:val="0"/>
                <w:sz w:val="20"/>
                <w:szCs w:val="20"/>
              </w:rPr>
              <w:t>Length of detention: 3-5 years</w:t>
            </w:r>
          </w:p>
        </w:tc>
        <w:tc>
          <w:tcPr>
            <w:tcW w:w="379" w:type="pct"/>
            <w:vMerge/>
            <w:shd w:val="clear" w:color="auto" w:fill="D9D9D9" w:themeFill="background1" w:themeFillShade="D9"/>
            <w:vAlign w:val="center"/>
          </w:tcPr>
          <w:p w14:paraId="5EC6880D" w14:textId="77777777" w:rsidR="00776C68" w:rsidRPr="00304C2E" w:rsidRDefault="00776C68" w:rsidP="00776C68">
            <w:pPr>
              <w:spacing w:line="300" w:lineRule="exact"/>
              <w:ind w:left="-57" w:rightChars="-11" w:right="-26"/>
              <w:jc w:val="center"/>
              <w:rPr>
                <w:rFonts w:ascii="Times New Roman" w:eastAsia="標楷體" w:hAnsi="Times New Roman" w:cs="Times New Roman"/>
                <w:snapToGrid w:val="0"/>
                <w:sz w:val="20"/>
                <w:szCs w:val="20"/>
              </w:rPr>
            </w:pPr>
          </w:p>
        </w:tc>
      </w:tr>
      <w:tr w:rsidR="00776C68" w:rsidRPr="00304C2E" w14:paraId="7FBCC013" w14:textId="77777777" w:rsidTr="00776C68">
        <w:trPr>
          <w:cantSplit/>
          <w:jc w:val="center"/>
        </w:trPr>
        <w:tc>
          <w:tcPr>
            <w:tcW w:w="544" w:type="pct"/>
            <w:vMerge/>
            <w:shd w:val="clear" w:color="auto" w:fill="D9D9D9" w:themeFill="background1" w:themeFillShade="D9"/>
            <w:vAlign w:val="center"/>
          </w:tcPr>
          <w:p w14:paraId="19D35ECB" w14:textId="77777777" w:rsidR="00776C68" w:rsidRPr="00304C2E" w:rsidRDefault="00776C68" w:rsidP="00776C68">
            <w:pPr>
              <w:spacing w:line="300" w:lineRule="exact"/>
              <w:ind w:left="-57" w:rightChars="-11" w:right="-26"/>
              <w:jc w:val="center"/>
              <w:rPr>
                <w:rFonts w:ascii="Times New Roman" w:eastAsia="標楷體" w:hAnsi="Times New Roman" w:cs="Times New Roman"/>
                <w:b/>
                <w:snapToGrid w:val="0"/>
                <w:sz w:val="20"/>
                <w:szCs w:val="20"/>
              </w:rPr>
            </w:pPr>
          </w:p>
        </w:tc>
        <w:tc>
          <w:tcPr>
            <w:tcW w:w="1358" w:type="pct"/>
            <w:gridSpan w:val="2"/>
            <w:shd w:val="clear" w:color="auto" w:fill="D9D9D9" w:themeFill="background1" w:themeFillShade="D9"/>
            <w:vAlign w:val="center"/>
          </w:tcPr>
          <w:p w14:paraId="5CE8496B" w14:textId="77777777" w:rsidR="00776C68" w:rsidRPr="00304C2E" w:rsidRDefault="00776C68" w:rsidP="00776C68">
            <w:pPr>
              <w:spacing w:line="300" w:lineRule="exact"/>
              <w:ind w:left="-57" w:rightChars="-11" w:right="-26"/>
              <w:jc w:val="center"/>
              <w:rPr>
                <w:rFonts w:ascii="Times New Roman" w:eastAsia="標楷體" w:hAnsi="Times New Roman" w:cs="Times New Roman"/>
                <w:snapToGrid w:val="0"/>
                <w:sz w:val="20"/>
                <w:szCs w:val="20"/>
              </w:rPr>
            </w:pPr>
            <w:r w:rsidRPr="00304C2E">
              <w:rPr>
                <w:rFonts w:ascii="Times New Roman" w:eastAsia="標楷體" w:hAnsi="Times New Roman" w:cs="Times New Roman"/>
                <w:b/>
                <w:snapToGrid w:val="0"/>
                <w:sz w:val="20"/>
                <w:szCs w:val="20"/>
              </w:rPr>
              <w:t>Educational Centre</w:t>
            </w:r>
          </w:p>
        </w:tc>
        <w:tc>
          <w:tcPr>
            <w:tcW w:w="1359" w:type="pct"/>
            <w:gridSpan w:val="2"/>
            <w:shd w:val="clear" w:color="auto" w:fill="D9D9D9" w:themeFill="background1" w:themeFillShade="D9"/>
            <w:vAlign w:val="center"/>
          </w:tcPr>
          <w:p w14:paraId="565571A3" w14:textId="77777777" w:rsidR="00776C68" w:rsidRPr="00304C2E" w:rsidRDefault="00776C68" w:rsidP="00776C68">
            <w:pPr>
              <w:spacing w:line="300" w:lineRule="exact"/>
              <w:ind w:left="-57" w:rightChars="-11" w:right="-26"/>
              <w:jc w:val="center"/>
              <w:rPr>
                <w:rFonts w:ascii="Times New Roman" w:eastAsia="標楷體" w:hAnsi="Times New Roman" w:cs="Times New Roman"/>
                <w:snapToGrid w:val="0"/>
                <w:sz w:val="20"/>
                <w:szCs w:val="20"/>
              </w:rPr>
            </w:pPr>
            <w:r w:rsidRPr="00304C2E">
              <w:rPr>
                <w:rFonts w:ascii="Times New Roman" w:eastAsia="標楷體" w:hAnsi="Times New Roman" w:cs="Times New Roman"/>
                <w:b/>
                <w:snapToGrid w:val="0"/>
                <w:sz w:val="20"/>
                <w:szCs w:val="20"/>
              </w:rPr>
              <w:t>Education and Training Centre</w:t>
            </w:r>
          </w:p>
        </w:tc>
        <w:tc>
          <w:tcPr>
            <w:tcW w:w="1360" w:type="pct"/>
            <w:gridSpan w:val="2"/>
            <w:shd w:val="clear" w:color="auto" w:fill="D9D9D9" w:themeFill="background1" w:themeFillShade="D9"/>
            <w:vAlign w:val="center"/>
          </w:tcPr>
          <w:p w14:paraId="26F5619E" w14:textId="77777777" w:rsidR="00776C68" w:rsidRPr="00304C2E" w:rsidRDefault="00776C68" w:rsidP="00776C68">
            <w:pPr>
              <w:spacing w:line="300" w:lineRule="exact"/>
              <w:ind w:left="-57" w:rightChars="-11" w:right="-26"/>
              <w:jc w:val="center"/>
              <w:rPr>
                <w:rFonts w:ascii="Times New Roman" w:eastAsia="標楷體" w:hAnsi="Times New Roman" w:cs="Times New Roman"/>
                <w:snapToGrid w:val="0"/>
                <w:sz w:val="20"/>
                <w:szCs w:val="20"/>
              </w:rPr>
            </w:pPr>
            <w:r w:rsidRPr="00304C2E">
              <w:rPr>
                <w:rFonts w:ascii="Times New Roman" w:eastAsia="標楷體" w:hAnsi="Times New Roman" w:cs="Times New Roman"/>
                <w:b/>
                <w:snapToGrid w:val="0"/>
                <w:sz w:val="20"/>
                <w:szCs w:val="20"/>
              </w:rPr>
              <w:t>Education and Training Centre</w:t>
            </w:r>
          </w:p>
        </w:tc>
        <w:tc>
          <w:tcPr>
            <w:tcW w:w="379" w:type="pct"/>
            <w:vMerge/>
            <w:shd w:val="clear" w:color="auto" w:fill="D9D9D9" w:themeFill="background1" w:themeFillShade="D9"/>
            <w:vAlign w:val="center"/>
          </w:tcPr>
          <w:p w14:paraId="2EAEB75A" w14:textId="77777777" w:rsidR="00776C68" w:rsidRPr="00304C2E" w:rsidRDefault="00776C68" w:rsidP="00776C68">
            <w:pPr>
              <w:spacing w:line="300" w:lineRule="exact"/>
              <w:ind w:left="-57" w:rightChars="-11" w:right="-26"/>
              <w:jc w:val="center"/>
              <w:rPr>
                <w:rFonts w:ascii="Times New Roman" w:eastAsia="標楷體" w:hAnsi="Times New Roman" w:cs="Times New Roman"/>
                <w:snapToGrid w:val="0"/>
                <w:sz w:val="20"/>
                <w:szCs w:val="20"/>
              </w:rPr>
            </w:pPr>
          </w:p>
        </w:tc>
      </w:tr>
      <w:tr w:rsidR="00776C68" w:rsidRPr="00304C2E" w14:paraId="01006619" w14:textId="77777777" w:rsidTr="00C41940">
        <w:trPr>
          <w:cantSplit/>
          <w:jc w:val="center"/>
        </w:trPr>
        <w:tc>
          <w:tcPr>
            <w:tcW w:w="544" w:type="pct"/>
            <w:vMerge/>
            <w:tcBorders>
              <w:bottom w:val="single" w:sz="2" w:space="0" w:color="auto"/>
            </w:tcBorders>
            <w:shd w:val="clear" w:color="auto" w:fill="D9D9D9" w:themeFill="background1" w:themeFillShade="D9"/>
            <w:vAlign w:val="center"/>
          </w:tcPr>
          <w:p w14:paraId="07218494" w14:textId="77777777" w:rsidR="00776C68" w:rsidRPr="00304C2E" w:rsidRDefault="00776C68" w:rsidP="00776C68">
            <w:pPr>
              <w:spacing w:line="300" w:lineRule="exact"/>
              <w:ind w:left="-57" w:rightChars="-11" w:right="-26"/>
              <w:jc w:val="center"/>
              <w:rPr>
                <w:rFonts w:ascii="Times New Roman" w:eastAsia="標楷體" w:hAnsi="Times New Roman" w:cs="Times New Roman"/>
                <w:b/>
                <w:snapToGrid w:val="0"/>
                <w:sz w:val="20"/>
                <w:szCs w:val="20"/>
              </w:rPr>
            </w:pPr>
          </w:p>
        </w:tc>
        <w:tc>
          <w:tcPr>
            <w:tcW w:w="679" w:type="pct"/>
            <w:tcBorders>
              <w:bottom w:val="single" w:sz="2" w:space="0" w:color="auto"/>
            </w:tcBorders>
            <w:shd w:val="clear" w:color="auto" w:fill="D9D9D9" w:themeFill="background1" w:themeFillShade="D9"/>
            <w:vAlign w:val="center"/>
          </w:tcPr>
          <w:p w14:paraId="2BE7D5FE" w14:textId="77777777" w:rsidR="00776C68" w:rsidRPr="00304C2E" w:rsidRDefault="00776C68" w:rsidP="00776C68">
            <w:pPr>
              <w:spacing w:line="300" w:lineRule="exact"/>
              <w:ind w:left="-57" w:rightChars="-11" w:right="-26"/>
              <w:jc w:val="center"/>
              <w:rPr>
                <w:rFonts w:ascii="Times New Roman" w:eastAsia="標楷體" w:hAnsi="Times New Roman" w:cs="Times New Roman"/>
                <w:snapToGrid w:val="0"/>
                <w:sz w:val="20"/>
                <w:szCs w:val="20"/>
              </w:rPr>
            </w:pPr>
            <w:r w:rsidRPr="00304C2E">
              <w:rPr>
                <w:rFonts w:ascii="Times New Roman" w:eastAsia="標楷體" w:hAnsi="Times New Roman" w:cs="Times New Roman"/>
                <w:b/>
                <w:snapToGrid w:val="0"/>
                <w:sz w:val="20"/>
                <w:szCs w:val="20"/>
              </w:rPr>
              <w:t>M</w:t>
            </w:r>
          </w:p>
        </w:tc>
        <w:tc>
          <w:tcPr>
            <w:tcW w:w="679" w:type="pct"/>
            <w:tcBorders>
              <w:bottom w:val="single" w:sz="2" w:space="0" w:color="auto"/>
            </w:tcBorders>
            <w:shd w:val="clear" w:color="auto" w:fill="D9D9D9" w:themeFill="background1" w:themeFillShade="D9"/>
            <w:vAlign w:val="center"/>
          </w:tcPr>
          <w:p w14:paraId="78093BE6" w14:textId="77777777" w:rsidR="00776C68" w:rsidRPr="00304C2E" w:rsidRDefault="00776C68" w:rsidP="00776C68">
            <w:pPr>
              <w:spacing w:line="300" w:lineRule="exact"/>
              <w:ind w:left="-57" w:rightChars="-11" w:right="-26"/>
              <w:jc w:val="center"/>
              <w:rPr>
                <w:rFonts w:ascii="Times New Roman" w:eastAsia="標楷體" w:hAnsi="Times New Roman" w:cs="Times New Roman"/>
                <w:snapToGrid w:val="0"/>
                <w:sz w:val="20"/>
                <w:szCs w:val="20"/>
              </w:rPr>
            </w:pPr>
            <w:r w:rsidRPr="00304C2E">
              <w:rPr>
                <w:rFonts w:ascii="Times New Roman" w:eastAsia="標楷體" w:hAnsi="Times New Roman" w:cs="Times New Roman"/>
                <w:b/>
                <w:snapToGrid w:val="0"/>
                <w:sz w:val="20"/>
                <w:szCs w:val="20"/>
              </w:rPr>
              <w:t>F</w:t>
            </w:r>
          </w:p>
        </w:tc>
        <w:tc>
          <w:tcPr>
            <w:tcW w:w="680" w:type="pct"/>
            <w:tcBorders>
              <w:bottom w:val="single" w:sz="2" w:space="0" w:color="auto"/>
            </w:tcBorders>
            <w:shd w:val="clear" w:color="auto" w:fill="D9D9D9" w:themeFill="background1" w:themeFillShade="D9"/>
            <w:vAlign w:val="center"/>
          </w:tcPr>
          <w:p w14:paraId="154BE377" w14:textId="77777777" w:rsidR="00776C68" w:rsidRPr="00304C2E" w:rsidRDefault="00776C68" w:rsidP="00776C68">
            <w:pPr>
              <w:spacing w:line="300" w:lineRule="exact"/>
              <w:ind w:left="-57" w:rightChars="-11" w:right="-26"/>
              <w:jc w:val="center"/>
              <w:rPr>
                <w:rFonts w:ascii="Times New Roman" w:eastAsia="標楷體" w:hAnsi="Times New Roman" w:cs="Times New Roman"/>
                <w:snapToGrid w:val="0"/>
                <w:sz w:val="20"/>
                <w:szCs w:val="20"/>
              </w:rPr>
            </w:pPr>
            <w:r w:rsidRPr="00304C2E">
              <w:rPr>
                <w:rFonts w:ascii="Times New Roman" w:eastAsia="標楷體" w:hAnsi="Times New Roman" w:cs="Times New Roman"/>
                <w:b/>
                <w:snapToGrid w:val="0"/>
                <w:sz w:val="20"/>
                <w:szCs w:val="20"/>
              </w:rPr>
              <w:t>M</w:t>
            </w:r>
          </w:p>
        </w:tc>
        <w:tc>
          <w:tcPr>
            <w:tcW w:w="679" w:type="pct"/>
            <w:tcBorders>
              <w:bottom w:val="single" w:sz="2" w:space="0" w:color="auto"/>
            </w:tcBorders>
            <w:shd w:val="clear" w:color="auto" w:fill="D9D9D9" w:themeFill="background1" w:themeFillShade="D9"/>
            <w:vAlign w:val="center"/>
          </w:tcPr>
          <w:p w14:paraId="1B61F7EB" w14:textId="77777777" w:rsidR="00776C68" w:rsidRPr="00304C2E" w:rsidRDefault="00776C68" w:rsidP="00776C68">
            <w:pPr>
              <w:spacing w:line="300" w:lineRule="exact"/>
              <w:ind w:left="-57" w:rightChars="-11" w:right="-26"/>
              <w:jc w:val="center"/>
              <w:rPr>
                <w:rFonts w:ascii="Times New Roman" w:eastAsia="標楷體" w:hAnsi="Times New Roman" w:cs="Times New Roman"/>
                <w:snapToGrid w:val="0"/>
                <w:sz w:val="20"/>
                <w:szCs w:val="20"/>
              </w:rPr>
            </w:pPr>
            <w:r w:rsidRPr="00304C2E">
              <w:rPr>
                <w:rFonts w:ascii="Times New Roman" w:eastAsia="標楷體" w:hAnsi="Times New Roman" w:cs="Times New Roman"/>
                <w:b/>
                <w:snapToGrid w:val="0"/>
                <w:sz w:val="20"/>
                <w:szCs w:val="20"/>
              </w:rPr>
              <w:t>F</w:t>
            </w:r>
          </w:p>
        </w:tc>
        <w:tc>
          <w:tcPr>
            <w:tcW w:w="679" w:type="pct"/>
            <w:tcBorders>
              <w:bottom w:val="single" w:sz="2" w:space="0" w:color="auto"/>
            </w:tcBorders>
            <w:shd w:val="clear" w:color="auto" w:fill="D9D9D9" w:themeFill="background1" w:themeFillShade="D9"/>
            <w:vAlign w:val="center"/>
          </w:tcPr>
          <w:p w14:paraId="1870A1E1" w14:textId="77777777" w:rsidR="00776C68" w:rsidRPr="00304C2E" w:rsidRDefault="00776C68" w:rsidP="00776C68">
            <w:pPr>
              <w:spacing w:line="300" w:lineRule="exact"/>
              <w:ind w:left="-57" w:rightChars="-11" w:right="-26"/>
              <w:jc w:val="center"/>
              <w:rPr>
                <w:rFonts w:ascii="Times New Roman" w:eastAsia="標楷體" w:hAnsi="Times New Roman" w:cs="Times New Roman"/>
                <w:snapToGrid w:val="0"/>
                <w:sz w:val="20"/>
                <w:szCs w:val="20"/>
              </w:rPr>
            </w:pPr>
            <w:r w:rsidRPr="00304C2E">
              <w:rPr>
                <w:rFonts w:ascii="Times New Roman" w:eastAsia="標楷體" w:hAnsi="Times New Roman" w:cs="Times New Roman"/>
                <w:b/>
                <w:snapToGrid w:val="0"/>
                <w:sz w:val="20"/>
                <w:szCs w:val="20"/>
              </w:rPr>
              <w:t>M</w:t>
            </w:r>
          </w:p>
        </w:tc>
        <w:tc>
          <w:tcPr>
            <w:tcW w:w="681" w:type="pct"/>
            <w:tcBorders>
              <w:bottom w:val="single" w:sz="2" w:space="0" w:color="auto"/>
            </w:tcBorders>
            <w:shd w:val="clear" w:color="auto" w:fill="D9D9D9" w:themeFill="background1" w:themeFillShade="D9"/>
            <w:vAlign w:val="center"/>
          </w:tcPr>
          <w:p w14:paraId="33FEEE5C" w14:textId="77777777" w:rsidR="00776C68" w:rsidRPr="00304C2E" w:rsidRDefault="00776C68" w:rsidP="00776C68">
            <w:pPr>
              <w:spacing w:line="300" w:lineRule="exact"/>
              <w:ind w:left="-57" w:rightChars="-11" w:right="-26"/>
              <w:jc w:val="center"/>
              <w:rPr>
                <w:rFonts w:ascii="Times New Roman" w:eastAsia="標楷體" w:hAnsi="Times New Roman" w:cs="Times New Roman"/>
                <w:snapToGrid w:val="0"/>
                <w:sz w:val="20"/>
                <w:szCs w:val="20"/>
              </w:rPr>
            </w:pPr>
            <w:r w:rsidRPr="00304C2E">
              <w:rPr>
                <w:rFonts w:ascii="Times New Roman" w:eastAsia="標楷體" w:hAnsi="Times New Roman" w:cs="Times New Roman"/>
                <w:b/>
                <w:snapToGrid w:val="0"/>
                <w:sz w:val="20"/>
                <w:szCs w:val="20"/>
              </w:rPr>
              <w:t>F</w:t>
            </w:r>
          </w:p>
        </w:tc>
        <w:tc>
          <w:tcPr>
            <w:tcW w:w="379" w:type="pct"/>
            <w:vMerge/>
            <w:tcBorders>
              <w:bottom w:val="single" w:sz="2" w:space="0" w:color="auto"/>
            </w:tcBorders>
            <w:shd w:val="clear" w:color="auto" w:fill="D9D9D9" w:themeFill="background1" w:themeFillShade="D9"/>
            <w:vAlign w:val="center"/>
          </w:tcPr>
          <w:p w14:paraId="560B0D0C" w14:textId="77777777" w:rsidR="00776C68" w:rsidRPr="00304C2E" w:rsidRDefault="00776C68" w:rsidP="00776C68">
            <w:pPr>
              <w:spacing w:line="300" w:lineRule="exact"/>
              <w:ind w:left="-57" w:rightChars="-11" w:right="-26"/>
              <w:jc w:val="center"/>
              <w:rPr>
                <w:rFonts w:ascii="Times New Roman" w:eastAsia="標楷體" w:hAnsi="Times New Roman" w:cs="Times New Roman"/>
                <w:snapToGrid w:val="0"/>
                <w:sz w:val="20"/>
                <w:szCs w:val="20"/>
              </w:rPr>
            </w:pPr>
          </w:p>
        </w:tc>
      </w:tr>
      <w:tr w:rsidR="00776C68" w:rsidRPr="00304C2E" w14:paraId="2A8CA3ED" w14:textId="77777777" w:rsidTr="00C41940">
        <w:trPr>
          <w:cantSplit/>
          <w:trHeight w:val="324"/>
          <w:jc w:val="center"/>
        </w:trPr>
        <w:tc>
          <w:tcPr>
            <w:tcW w:w="544" w:type="pct"/>
            <w:tcBorders>
              <w:top w:val="single" w:sz="2" w:space="0" w:color="auto"/>
              <w:bottom w:val="single" w:sz="4" w:space="0" w:color="auto"/>
            </w:tcBorders>
            <w:vAlign w:val="center"/>
          </w:tcPr>
          <w:p w14:paraId="07596D4E" w14:textId="77777777" w:rsidR="00776C68" w:rsidRPr="00304C2E" w:rsidRDefault="00776C68" w:rsidP="00776C68">
            <w:pPr>
              <w:spacing w:line="300" w:lineRule="exact"/>
              <w:ind w:left="-57" w:rightChars="-11" w:right="-26"/>
              <w:jc w:val="center"/>
              <w:rPr>
                <w:rFonts w:ascii="Times New Roman" w:eastAsia="標楷體" w:hAnsi="Times New Roman" w:cs="Times New Roman"/>
                <w:b/>
                <w:snapToGrid w:val="0"/>
                <w:sz w:val="20"/>
                <w:szCs w:val="20"/>
              </w:rPr>
            </w:pPr>
            <w:r w:rsidRPr="00304C2E">
              <w:rPr>
                <w:rFonts w:ascii="Times New Roman" w:eastAsia="標楷體" w:hAnsi="Times New Roman" w:cs="Times New Roman"/>
                <w:b/>
                <w:snapToGrid w:val="0"/>
                <w:sz w:val="20"/>
                <w:szCs w:val="20"/>
              </w:rPr>
              <w:t>2013</w:t>
            </w:r>
          </w:p>
        </w:tc>
        <w:tc>
          <w:tcPr>
            <w:tcW w:w="679" w:type="pct"/>
            <w:tcBorders>
              <w:top w:val="single" w:sz="2" w:space="0" w:color="auto"/>
              <w:bottom w:val="single" w:sz="4" w:space="0" w:color="auto"/>
            </w:tcBorders>
            <w:vAlign w:val="center"/>
          </w:tcPr>
          <w:p w14:paraId="0CC300DD" w14:textId="77777777" w:rsidR="00776C68" w:rsidRPr="00304C2E" w:rsidRDefault="00776C68" w:rsidP="00776C68">
            <w:pPr>
              <w:spacing w:line="300" w:lineRule="exact"/>
              <w:ind w:left="-57" w:rightChars="-11" w:right="-26"/>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2</w:t>
            </w:r>
          </w:p>
        </w:tc>
        <w:tc>
          <w:tcPr>
            <w:tcW w:w="679" w:type="pct"/>
            <w:tcBorders>
              <w:top w:val="single" w:sz="2" w:space="0" w:color="auto"/>
              <w:bottom w:val="single" w:sz="4" w:space="0" w:color="auto"/>
            </w:tcBorders>
            <w:vAlign w:val="center"/>
          </w:tcPr>
          <w:p w14:paraId="3004CDC1" w14:textId="77777777" w:rsidR="00776C68" w:rsidRPr="00304C2E" w:rsidRDefault="00776C68" w:rsidP="00776C68">
            <w:pPr>
              <w:spacing w:line="300" w:lineRule="exact"/>
              <w:ind w:left="-57" w:rightChars="-11" w:right="-26"/>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2</w:t>
            </w:r>
          </w:p>
        </w:tc>
        <w:tc>
          <w:tcPr>
            <w:tcW w:w="680" w:type="pct"/>
            <w:tcBorders>
              <w:top w:val="single" w:sz="2" w:space="0" w:color="auto"/>
              <w:bottom w:val="single" w:sz="4" w:space="0" w:color="auto"/>
            </w:tcBorders>
            <w:vAlign w:val="center"/>
          </w:tcPr>
          <w:p w14:paraId="43562E6E" w14:textId="77777777" w:rsidR="00776C68" w:rsidRPr="00304C2E" w:rsidRDefault="00776C68" w:rsidP="00776C68">
            <w:pPr>
              <w:spacing w:line="300" w:lineRule="exact"/>
              <w:ind w:left="-57" w:rightChars="-11" w:right="-26"/>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4</w:t>
            </w:r>
          </w:p>
        </w:tc>
        <w:tc>
          <w:tcPr>
            <w:tcW w:w="679" w:type="pct"/>
            <w:tcBorders>
              <w:top w:val="single" w:sz="2" w:space="0" w:color="auto"/>
              <w:bottom w:val="single" w:sz="4" w:space="0" w:color="auto"/>
            </w:tcBorders>
            <w:vAlign w:val="center"/>
          </w:tcPr>
          <w:p w14:paraId="5C4014D4" w14:textId="77777777" w:rsidR="00776C68" w:rsidRPr="00304C2E" w:rsidRDefault="00776C68" w:rsidP="00776C68">
            <w:pPr>
              <w:spacing w:line="300" w:lineRule="exact"/>
              <w:ind w:left="-57" w:rightChars="-11" w:right="-26"/>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1</w:t>
            </w:r>
          </w:p>
        </w:tc>
        <w:tc>
          <w:tcPr>
            <w:tcW w:w="679" w:type="pct"/>
            <w:tcBorders>
              <w:top w:val="single" w:sz="2" w:space="0" w:color="auto"/>
              <w:bottom w:val="single" w:sz="4" w:space="0" w:color="auto"/>
            </w:tcBorders>
            <w:vAlign w:val="center"/>
          </w:tcPr>
          <w:p w14:paraId="216BE987" w14:textId="77777777" w:rsidR="00776C68" w:rsidRPr="00304C2E" w:rsidRDefault="00776C68" w:rsidP="00776C68">
            <w:pPr>
              <w:spacing w:line="300" w:lineRule="exact"/>
              <w:ind w:left="-57" w:rightChars="-11" w:right="-26"/>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6</w:t>
            </w:r>
          </w:p>
        </w:tc>
        <w:tc>
          <w:tcPr>
            <w:tcW w:w="681" w:type="pct"/>
            <w:tcBorders>
              <w:top w:val="single" w:sz="2" w:space="0" w:color="auto"/>
              <w:bottom w:val="single" w:sz="4" w:space="0" w:color="auto"/>
            </w:tcBorders>
            <w:vAlign w:val="center"/>
          </w:tcPr>
          <w:p w14:paraId="43EA91B8" w14:textId="77777777" w:rsidR="00776C68" w:rsidRPr="00304C2E" w:rsidRDefault="00776C68" w:rsidP="00776C68">
            <w:pPr>
              <w:spacing w:line="300" w:lineRule="exact"/>
              <w:ind w:left="-57" w:rightChars="-11" w:right="-26"/>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1</w:t>
            </w:r>
          </w:p>
        </w:tc>
        <w:tc>
          <w:tcPr>
            <w:tcW w:w="379" w:type="pct"/>
            <w:tcBorders>
              <w:top w:val="single" w:sz="2" w:space="0" w:color="auto"/>
              <w:bottom w:val="single" w:sz="4" w:space="0" w:color="auto"/>
            </w:tcBorders>
            <w:vAlign w:val="center"/>
          </w:tcPr>
          <w:p w14:paraId="18E52A18" w14:textId="77777777" w:rsidR="00776C68" w:rsidRPr="00304C2E" w:rsidRDefault="00776C68" w:rsidP="00776C68">
            <w:pPr>
              <w:spacing w:line="300" w:lineRule="exact"/>
              <w:ind w:left="-57" w:rightChars="-11" w:right="-26"/>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16</w:t>
            </w:r>
          </w:p>
        </w:tc>
      </w:tr>
      <w:tr w:rsidR="00776C68" w:rsidRPr="00304C2E" w14:paraId="62D3AC29" w14:textId="77777777" w:rsidTr="00025075">
        <w:trPr>
          <w:cantSplit/>
          <w:trHeight w:val="324"/>
          <w:jc w:val="center"/>
        </w:trPr>
        <w:tc>
          <w:tcPr>
            <w:tcW w:w="544" w:type="pct"/>
            <w:tcBorders>
              <w:top w:val="single" w:sz="4" w:space="0" w:color="auto"/>
            </w:tcBorders>
            <w:vAlign w:val="center"/>
          </w:tcPr>
          <w:p w14:paraId="70798054" w14:textId="77777777" w:rsidR="00776C68" w:rsidRPr="00304C2E" w:rsidRDefault="00776C68" w:rsidP="00776C68">
            <w:pPr>
              <w:spacing w:line="300" w:lineRule="exact"/>
              <w:ind w:left="-57" w:rightChars="-11" w:right="-26"/>
              <w:jc w:val="center"/>
              <w:rPr>
                <w:rFonts w:ascii="Times New Roman" w:eastAsia="標楷體" w:hAnsi="Times New Roman" w:cs="Times New Roman"/>
                <w:b/>
                <w:snapToGrid w:val="0"/>
                <w:sz w:val="20"/>
                <w:szCs w:val="20"/>
              </w:rPr>
            </w:pPr>
            <w:r w:rsidRPr="00304C2E">
              <w:rPr>
                <w:rFonts w:ascii="Times New Roman" w:eastAsia="標楷體" w:hAnsi="Times New Roman" w:cs="Times New Roman"/>
                <w:b/>
                <w:snapToGrid w:val="0"/>
                <w:sz w:val="20"/>
                <w:szCs w:val="20"/>
              </w:rPr>
              <w:t>2014</w:t>
            </w:r>
          </w:p>
        </w:tc>
        <w:tc>
          <w:tcPr>
            <w:tcW w:w="679" w:type="pct"/>
            <w:tcBorders>
              <w:top w:val="single" w:sz="4" w:space="0" w:color="auto"/>
            </w:tcBorders>
            <w:vAlign w:val="center"/>
          </w:tcPr>
          <w:p w14:paraId="003D106E" w14:textId="77777777" w:rsidR="00776C68" w:rsidRPr="00304C2E" w:rsidRDefault="00776C68" w:rsidP="00776C68">
            <w:pPr>
              <w:spacing w:line="300" w:lineRule="exact"/>
              <w:ind w:left="-57" w:rightChars="-11" w:right="-26"/>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3</w:t>
            </w:r>
          </w:p>
        </w:tc>
        <w:tc>
          <w:tcPr>
            <w:tcW w:w="679" w:type="pct"/>
            <w:tcBorders>
              <w:top w:val="single" w:sz="4" w:space="0" w:color="auto"/>
            </w:tcBorders>
            <w:vAlign w:val="center"/>
          </w:tcPr>
          <w:p w14:paraId="41ABED74" w14:textId="77777777" w:rsidR="00776C68" w:rsidRPr="00304C2E" w:rsidRDefault="00776C68" w:rsidP="00776C68">
            <w:pPr>
              <w:spacing w:line="300" w:lineRule="exact"/>
              <w:ind w:left="-57" w:rightChars="-11" w:right="-26"/>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2</w:t>
            </w:r>
          </w:p>
        </w:tc>
        <w:tc>
          <w:tcPr>
            <w:tcW w:w="680" w:type="pct"/>
            <w:tcBorders>
              <w:top w:val="single" w:sz="4" w:space="0" w:color="auto"/>
            </w:tcBorders>
            <w:vAlign w:val="center"/>
          </w:tcPr>
          <w:p w14:paraId="7BC15C65" w14:textId="77777777" w:rsidR="00776C68" w:rsidRPr="00304C2E" w:rsidRDefault="00776C68" w:rsidP="00776C68">
            <w:pPr>
              <w:spacing w:line="300" w:lineRule="exact"/>
              <w:ind w:left="-57" w:rightChars="-11" w:right="-26"/>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0</w:t>
            </w:r>
          </w:p>
        </w:tc>
        <w:tc>
          <w:tcPr>
            <w:tcW w:w="679" w:type="pct"/>
            <w:tcBorders>
              <w:top w:val="single" w:sz="4" w:space="0" w:color="auto"/>
            </w:tcBorders>
            <w:vAlign w:val="center"/>
          </w:tcPr>
          <w:p w14:paraId="44029470" w14:textId="77777777" w:rsidR="00776C68" w:rsidRPr="00304C2E" w:rsidRDefault="00776C68" w:rsidP="00776C68">
            <w:pPr>
              <w:spacing w:line="300" w:lineRule="exact"/>
              <w:ind w:left="-57" w:rightChars="-11" w:right="-26"/>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0</w:t>
            </w:r>
          </w:p>
        </w:tc>
        <w:tc>
          <w:tcPr>
            <w:tcW w:w="679" w:type="pct"/>
            <w:tcBorders>
              <w:top w:val="single" w:sz="4" w:space="0" w:color="auto"/>
            </w:tcBorders>
            <w:vAlign w:val="center"/>
          </w:tcPr>
          <w:p w14:paraId="32056F5F" w14:textId="77777777" w:rsidR="00776C68" w:rsidRPr="00304C2E" w:rsidRDefault="00776C68" w:rsidP="00776C68">
            <w:pPr>
              <w:spacing w:line="300" w:lineRule="exact"/>
              <w:ind w:left="-57" w:rightChars="-11" w:right="-26"/>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7</w:t>
            </w:r>
          </w:p>
        </w:tc>
        <w:tc>
          <w:tcPr>
            <w:tcW w:w="681" w:type="pct"/>
            <w:tcBorders>
              <w:top w:val="single" w:sz="4" w:space="0" w:color="auto"/>
            </w:tcBorders>
            <w:vAlign w:val="center"/>
          </w:tcPr>
          <w:p w14:paraId="158E4B75" w14:textId="77777777" w:rsidR="00776C68" w:rsidRPr="00304C2E" w:rsidRDefault="00776C68" w:rsidP="00776C68">
            <w:pPr>
              <w:spacing w:line="300" w:lineRule="exact"/>
              <w:ind w:left="-57" w:rightChars="-11" w:right="-26"/>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1</w:t>
            </w:r>
          </w:p>
        </w:tc>
        <w:tc>
          <w:tcPr>
            <w:tcW w:w="379" w:type="pct"/>
            <w:tcBorders>
              <w:top w:val="single" w:sz="4" w:space="0" w:color="auto"/>
            </w:tcBorders>
            <w:vAlign w:val="center"/>
          </w:tcPr>
          <w:p w14:paraId="0EF186F9" w14:textId="77777777" w:rsidR="00776C68" w:rsidRPr="00304C2E" w:rsidRDefault="00776C68" w:rsidP="00776C68">
            <w:pPr>
              <w:spacing w:line="300" w:lineRule="exact"/>
              <w:ind w:left="-57" w:rightChars="-11" w:right="-26"/>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13</w:t>
            </w:r>
          </w:p>
        </w:tc>
      </w:tr>
      <w:tr w:rsidR="00776C68" w:rsidRPr="00304C2E" w14:paraId="6FF0E0BF" w14:textId="77777777" w:rsidTr="00776C68">
        <w:trPr>
          <w:cantSplit/>
          <w:trHeight w:val="324"/>
          <w:jc w:val="center"/>
        </w:trPr>
        <w:tc>
          <w:tcPr>
            <w:tcW w:w="544" w:type="pct"/>
            <w:vAlign w:val="center"/>
          </w:tcPr>
          <w:p w14:paraId="6D809974" w14:textId="77777777" w:rsidR="00776C68" w:rsidRPr="00304C2E" w:rsidRDefault="00776C68" w:rsidP="00776C68">
            <w:pPr>
              <w:spacing w:line="300" w:lineRule="exact"/>
              <w:ind w:left="-57" w:rightChars="-11" w:right="-26"/>
              <w:jc w:val="center"/>
              <w:rPr>
                <w:rFonts w:ascii="Times New Roman" w:eastAsia="標楷體" w:hAnsi="Times New Roman" w:cs="Times New Roman"/>
                <w:b/>
                <w:snapToGrid w:val="0"/>
                <w:sz w:val="20"/>
                <w:szCs w:val="20"/>
              </w:rPr>
            </w:pPr>
            <w:r w:rsidRPr="00304C2E">
              <w:rPr>
                <w:rFonts w:ascii="Times New Roman" w:eastAsia="標楷體" w:hAnsi="Times New Roman" w:cs="Times New Roman"/>
                <w:b/>
                <w:snapToGrid w:val="0"/>
                <w:sz w:val="20"/>
                <w:szCs w:val="20"/>
              </w:rPr>
              <w:t>2015</w:t>
            </w:r>
          </w:p>
        </w:tc>
        <w:tc>
          <w:tcPr>
            <w:tcW w:w="679" w:type="pct"/>
            <w:vAlign w:val="center"/>
          </w:tcPr>
          <w:p w14:paraId="798BDAF1" w14:textId="77777777" w:rsidR="00776C68" w:rsidRPr="00304C2E" w:rsidRDefault="00776C68" w:rsidP="00776C68">
            <w:pPr>
              <w:spacing w:line="300" w:lineRule="exact"/>
              <w:ind w:left="-57" w:rightChars="-11" w:right="-26"/>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2</w:t>
            </w:r>
          </w:p>
        </w:tc>
        <w:tc>
          <w:tcPr>
            <w:tcW w:w="679" w:type="pct"/>
            <w:vAlign w:val="center"/>
          </w:tcPr>
          <w:p w14:paraId="055B4DA9" w14:textId="77777777" w:rsidR="00776C68" w:rsidRPr="00304C2E" w:rsidRDefault="00776C68" w:rsidP="00776C68">
            <w:pPr>
              <w:spacing w:line="300" w:lineRule="exact"/>
              <w:ind w:left="-57" w:rightChars="-11" w:right="-26"/>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1</w:t>
            </w:r>
          </w:p>
        </w:tc>
        <w:tc>
          <w:tcPr>
            <w:tcW w:w="680" w:type="pct"/>
            <w:vAlign w:val="center"/>
          </w:tcPr>
          <w:p w14:paraId="1ABEF47C" w14:textId="77777777" w:rsidR="00776C68" w:rsidRPr="00304C2E" w:rsidRDefault="00776C68" w:rsidP="00776C68">
            <w:pPr>
              <w:spacing w:line="300" w:lineRule="exact"/>
              <w:ind w:left="-57" w:rightChars="-11" w:right="-26"/>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0</w:t>
            </w:r>
          </w:p>
        </w:tc>
        <w:tc>
          <w:tcPr>
            <w:tcW w:w="679" w:type="pct"/>
            <w:vAlign w:val="center"/>
          </w:tcPr>
          <w:p w14:paraId="2AB5F358" w14:textId="77777777" w:rsidR="00776C68" w:rsidRPr="00304C2E" w:rsidRDefault="00776C68" w:rsidP="00776C68">
            <w:pPr>
              <w:spacing w:line="300" w:lineRule="exact"/>
              <w:ind w:left="-57" w:rightChars="-11" w:right="-26"/>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0</w:t>
            </w:r>
          </w:p>
        </w:tc>
        <w:tc>
          <w:tcPr>
            <w:tcW w:w="679" w:type="pct"/>
            <w:vAlign w:val="center"/>
          </w:tcPr>
          <w:p w14:paraId="21453696" w14:textId="77777777" w:rsidR="00776C68" w:rsidRPr="00304C2E" w:rsidRDefault="00776C68" w:rsidP="00776C68">
            <w:pPr>
              <w:spacing w:line="300" w:lineRule="exact"/>
              <w:ind w:left="-57" w:rightChars="-11" w:right="-26"/>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11</w:t>
            </w:r>
          </w:p>
        </w:tc>
        <w:tc>
          <w:tcPr>
            <w:tcW w:w="681" w:type="pct"/>
            <w:vAlign w:val="center"/>
          </w:tcPr>
          <w:p w14:paraId="774BD422" w14:textId="77777777" w:rsidR="00776C68" w:rsidRPr="00304C2E" w:rsidRDefault="00776C68" w:rsidP="00776C68">
            <w:pPr>
              <w:spacing w:line="300" w:lineRule="exact"/>
              <w:ind w:left="-57" w:rightChars="-11" w:right="-26"/>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0</w:t>
            </w:r>
          </w:p>
        </w:tc>
        <w:tc>
          <w:tcPr>
            <w:tcW w:w="379" w:type="pct"/>
            <w:vAlign w:val="center"/>
          </w:tcPr>
          <w:p w14:paraId="33160CAC" w14:textId="77777777" w:rsidR="00776C68" w:rsidRPr="00304C2E" w:rsidRDefault="00776C68" w:rsidP="00776C68">
            <w:pPr>
              <w:spacing w:line="300" w:lineRule="exact"/>
              <w:ind w:left="-57" w:rightChars="-11" w:right="-26"/>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14</w:t>
            </w:r>
          </w:p>
        </w:tc>
      </w:tr>
      <w:tr w:rsidR="00776C68" w:rsidRPr="00304C2E" w14:paraId="2C34C326" w14:textId="77777777" w:rsidTr="00776C68">
        <w:trPr>
          <w:cantSplit/>
          <w:trHeight w:val="324"/>
          <w:jc w:val="center"/>
        </w:trPr>
        <w:tc>
          <w:tcPr>
            <w:tcW w:w="544" w:type="pct"/>
            <w:vAlign w:val="center"/>
          </w:tcPr>
          <w:p w14:paraId="06EAFD6C" w14:textId="77777777" w:rsidR="00776C68" w:rsidRPr="00304C2E" w:rsidRDefault="00776C68" w:rsidP="00776C68">
            <w:pPr>
              <w:spacing w:line="300" w:lineRule="exact"/>
              <w:ind w:left="-57" w:rightChars="-11" w:right="-26"/>
              <w:jc w:val="center"/>
              <w:rPr>
                <w:rFonts w:ascii="Times New Roman" w:eastAsia="標楷體" w:hAnsi="Times New Roman" w:cs="Times New Roman"/>
                <w:b/>
                <w:snapToGrid w:val="0"/>
                <w:sz w:val="20"/>
                <w:szCs w:val="20"/>
              </w:rPr>
            </w:pPr>
            <w:r w:rsidRPr="00304C2E">
              <w:rPr>
                <w:rFonts w:ascii="Times New Roman" w:eastAsia="標楷體" w:hAnsi="Times New Roman" w:cs="Times New Roman"/>
                <w:b/>
                <w:snapToGrid w:val="0"/>
                <w:sz w:val="20"/>
                <w:szCs w:val="20"/>
              </w:rPr>
              <w:t>2016</w:t>
            </w:r>
          </w:p>
        </w:tc>
        <w:tc>
          <w:tcPr>
            <w:tcW w:w="679" w:type="pct"/>
            <w:vAlign w:val="center"/>
          </w:tcPr>
          <w:p w14:paraId="0008B96F" w14:textId="77777777" w:rsidR="00776C68" w:rsidRPr="00304C2E" w:rsidRDefault="00776C68" w:rsidP="00776C68">
            <w:pPr>
              <w:spacing w:line="300" w:lineRule="exact"/>
              <w:ind w:left="-57" w:rightChars="-11" w:right="-26"/>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2</w:t>
            </w:r>
          </w:p>
        </w:tc>
        <w:tc>
          <w:tcPr>
            <w:tcW w:w="679" w:type="pct"/>
            <w:vAlign w:val="center"/>
          </w:tcPr>
          <w:p w14:paraId="69BE7658" w14:textId="77777777" w:rsidR="00776C68" w:rsidRPr="00304C2E" w:rsidRDefault="00776C68" w:rsidP="00776C68">
            <w:pPr>
              <w:spacing w:line="300" w:lineRule="exact"/>
              <w:ind w:left="-57" w:rightChars="-11" w:right="-26"/>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1</w:t>
            </w:r>
          </w:p>
        </w:tc>
        <w:tc>
          <w:tcPr>
            <w:tcW w:w="680" w:type="pct"/>
            <w:vAlign w:val="center"/>
          </w:tcPr>
          <w:p w14:paraId="4ACEEF74" w14:textId="77777777" w:rsidR="00776C68" w:rsidRPr="00304C2E" w:rsidRDefault="00776C68" w:rsidP="00776C68">
            <w:pPr>
              <w:spacing w:line="300" w:lineRule="exact"/>
              <w:ind w:left="-57" w:rightChars="-11" w:right="-26"/>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0</w:t>
            </w:r>
          </w:p>
        </w:tc>
        <w:tc>
          <w:tcPr>
            <w:tcW w:w="679" w:type="pct"/>
            <w:vAlign w:val="center"/>
          </w:tcPr>
          <w:p w14:paraId="7FC50250" w14:textId="77777777" w:rsidR="00776C68" w:rsidRPr="00304C2E" w:rsidRDefault="00776C68" w:rsidP="00776C68">
            <w:pPr>
              <w:spacing w:line="300" w:lineRule="exact"/>
              <w:ind w:left="-57" w:rightChars="-11" w:right="-26"/>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0</w:t>
            </w:r>
          </w:p>
        </w:tc>
        <w:tc>
          <w:tcPr>
            <w:tcW w:w="679" w:type="pct"/>
            <w:vAlign w:val="center"/>
          </w:tcPr>
          <w:p w14:paraId="43F6BAB6" w14:textId="77777777" w:rsidR="00776C68" w:rsidRPr="00304C2E" w:rsidRDefault="00776C68" w:rsidP="00776C68">
            <w:pPr>
              <w:spacing w:line="300" w:lineRule="exact"/>
              <w:ind w:left="-57" w:rightChars="-11" w:right="-26"/>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9</w:t>
            </w:r>
          </w:p>
        </w:tc>
        <w:tc>
          <w:tcPr>
            <w:tcW w:w="681" w:type="pct"/>
            <w:vAlign w:val="center"/>
          </w:tcPr>
          <w:p w14:paraId="6B65B780" w14:textId="77777777" w:rsidR="00776C68" w:rsidRPr="00304C2E" w:rsidRDefault="00776C68" w:rsidP="00776C68">
            <w:pPr>
              <w:spacing w:line="300" w:lineRule="exact"/>
              <w:ind w:left="-57" w:rightChars="-11" w:right="-26"/>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0</w:t>
            </w:r>
          </w:p>
        </w:tc>
        <w:tc>
          <w:tcPr>
            <w:tcW w:w="379" w:type="pct"/>
            <w:vAlign w:val="center"/>
          </w:tcPr>
          <w:p w14:paraId="383D8C1B" w14:textId="77777777" w:rsidR="00776C68" w:rsidRPr="00304C2E" w:rsidRDefault="00776C68" w:rsidP="00776C68">
            <w:pPr>
              <w:spacing w:line="300" w:lineRule="exact"/>
              <w:ind w:left="-57" w:rightChars="-11" w:right="-26"/>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12</w:t>
            </w:r>
          </w:p>
        </w:tc>
      </w:tr>
      <w:tr w:rsidR="00776C68" w:rsidRPr="00304C2E" w14:paraId="63BE2C64" w14:textId="77777777" w:rsidTr="00776C68">
        <w:trPr>
          <w:cantSplit/>
          <w:trHeight w:val="324"/>
          <w:jc w:val="center"/>
        </w:trPr>
        <w:tc>
          <w:tcPr>
            <w:tcW w:w="544" w:type="pct"/>
            <w:vAlign w:val="center"/>
          </w:tcPr>
          <w:p w14:paraId="7F2F4C63" w14:textId="77777777" w:rsidR="00776C68" w:rsidRPr="00304C2E" w:rsidRDefault="00776C68" w:rsidP="00776C68">
            <w:pPr>
              <w:spacing w:line="300" w:lineRule="exact"/>
              <w:ind w:left="-57" w:rightChars="-11" w:right="-26"/>
              <w:jc w:val="center"/>
              <w:rPr>
                <w:rFonts w:ascii="Times New Roman" w:eastAsia="標楷體" w:hAnsi="Times New Roman" w:cs="Times New Roman"/>
                <w:b/>
                <w:snapToGrid w:val="0"/>
                <w:sz w:val="20"/>
                <w:szCs w:val="20"/>
              </w:rPr>
            </w:pPr>
            <w:r w:rsidRPr="00304C2E">
              <w:rPr>
                <w:rFonts w:ascii="Times New Roman" w:eastAsia="標楷體" w:hAnsi="Times New Roman" w:cs="Times New Roman"/>
                <w:b/>
                <w:snapToGrid w:val="0"/>
                <w:sz w:val="20"/>
                <w:szCs w:val="20"/>
              </w:rPr>
              <w:t>2017</w:t>
            </w:r>
          </w:p>
        </w:tc>
        <w:tc>
          <w:tcPr>
            <w:tcW w:w="679" w:type="pct"/>
            <w:vAlign w:val="center"/>
          </w:tcPr>
          <w:p w14:paraId="54926C06" w14:textId="77777777" w:rsidR="00776C68" w:rsidRPr="00304C2E" w:rsidRDefault="00776C68" w:rsidP="00776C68">
            <w:pPr>
              <w:spacing w:line="300" w:lineRule="exact"/>
              <w:ind w:left="-57" w:rightChars="-11" w:right="-26"/>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5</w:t>
            </w:r>
          </w:p>
        </w:tc>
        <w:tc>
          <w:tcPr>
            <w:tcW w:w="679" w:type="pct"/>
            <w:vAlign w:val="center"/>
          </w:tcPr>
          <w:p w14:paraId="1046F7FA" w14:textId="77777777" w:rsidR="00776C68" w:rsidRPr="00304C2E" w:rsidRDefault="00776C68" w:rsidP="00776C68">
            <w:pPr>
              <w:spacing w:line="300" w:lineRule="exact"/>
              <w:ind w:left="-57" w:rightChars="-11" w:right="-26"/>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0</w:t>
            </w:r>
          </w:p>
        </w:tc>
        <w:tc>
          <w:tcPr>
            <w:tcW w:w="680" w:type="pct"/>
            <w:vAlign w:val="center"/>
          </w:tcPr>
          <w:p w14:paraId="0DA3E47A" w14:textId="77777777" w:rsidR="00776C68" w:rsidRPr="00304C2E" w:rsidRDefault="00776C68" w:rsidP="00776C68">
            <w:pPr>
              <w:spacing w:line="300" w:lineRule="exact"/>
              <w:ind w:left="-57" w:rightChars="-11" w:right="-26"/>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0</w:t>
            </w:r>
          </w:p>
        </w:tc>
        <w:tc>
          <w:tcPr>
            <w:tcW w:w="679" w:type="pct"/>
            <w:vAlign w:val="center"/>
          </w:tcPr>
          <w:p w14:paraId="6380C7B4" w14:textId="77777777" w:rsidR="00776C68" w:rsidRPr="00304C2E" w:rsidRDefault="00776C68" w:rsidP="00776C68">
            <w:pPr>
              <w:spacing w:line="300" w:lineRule="exact"/>
              <w:ind w:left="-57" w:rightChars="-11" w:right="-26"/>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0</w:t>
            </w:r>
          </w:p>
        </w:tc>
        <w:tc>
          <w:tcPr>
            <w:tcW w:w="679" w:type="pct"/>
            <w:vAlign w:val="center"/>
          </w:tcPr>
          <w:p w14:paraId="5E7A24BF" w14:textId="77777777" w:rsidR="00776C68" w:rsidRPr="00304C2E" w:rsidRDefault="00776C68" w:rsidP="00776C68">
            <w:pPr>
              <w:spacing w:line="300" w:lineRule="exact"/>
              <w:ind w:left="-57" w:rightChars="-11" w:right="-26"/>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4</w:t>
            </w:r>
          </w:p>
        </w:tc>
        <w:tc>
          <w:tcPr>
            <w:tcW w:w="681" w:type="pct"/>
            <w:vAlign w:val="center"/>
          </w:tcPr>
          <w:p w14:paraId="0EE0A3DB" w14:textId="77777777" w:rsidR="00776C68" w:rsidRPr="00304C2E" w:rsidRDefault="00776C68" w:rsidP="00776C68">
            <w:pPr>
              <w:spacing w:line="300" w:lineRule="exact"/>
              <w:ind w:left="-57" w:rightChars="-11" w:right="-26"/>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0</w:t>
            </w:r>
          </w:p>
        </w:tc>
        <w:tc>
          <w:tcPr>
            <w:tcW w:w="379" w:type="pct"/>
            <w:vAlign w:val="center"/>
          </w:tcPr>
          <w:p w14:paraId="5AFAD4AF" w14:textId="77777777" w:rsidR="00776C68" w:rsidRPr="00304C2E" w:rsidRDefault="00776C68" w:rsidP="00776C68">
            <w:pPr>
              <w:spacing w:line="300" w:lineRule="exact"/>
              <w:ind w:left="-57" w:rightChars="-11" w:right="-26"/>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9</w:t>
            </w:r>
          </w:p>
        </w:tc>
      </w:tr>
      <w:tr w:rsidR="00776C68" w:rsidRPr="00304C2E" w14:paraId="234C58A0" w14:textId="77777777" w:rsidTr="00776C68">
        <w:trPr>
          <w:cantSplit/>
          <w:trHeight w:val="324"/>
          <w:jc w:val="center"/>
        </w:trPr>
        <w:tc>
          <w:tcPr>
            <w:tcW w:w="544" w:type="pct"/>
            <w:vAlign w:val="center"/>
          </w:tcPr>
          <w:p w14:paraId="11B9EAF9" w14:textId="77777777" w:rsidR="00776C68" w:rsidRPr="00304C2E" w:rsidRDefault="00776C68" w:rsidP="00776C68">
            <w:pPr>
              <w:spacing w:line="300" w:lineRule="exact"/>
              <w:ind w:left="-57" w:rightChars="-11" w:right="-26"/>
              <w:jc w:val="center"/>
              <w:rPr>
                <w:rFonts w:ascii="Times New Roman" w:eastAsia="標楷體" w:hAnsi="Times New Roman" w:cs="Times New Roman"/>
                <w:b/>
                <w:snapToGrid w:val="0"/>
                <w:sz w:val="20"/>
                <w:szCs w:val="20"/>
              </w:rPr>
            </w:pPr>
            <w:r w:rsidRPr="00304C2E">
              <w:rPr>
                <w:rFonts w:ascii="Times New Roman" w:eastAsia="標楷體" w:hAnsi="Times New Roman" w:cs="Times New Roman"/>
                <w:b/>
                <w:snapToGrid w:val="0"/>
                <w:sz w:val="20"/>
                <w:szCs w:val="20"/>
              </w:rPr>
              <w:t>2018</w:t>
            </w:r>
          </w:p>
        </w:tc>
        <w:tc>
          <w:tcPr>
            <w:tcW w:w="679" w:type="pct"/>
            <w:vAlign w:val="center"/>
          </w:tcPr>
          <w:p w14:paraId="2478027D" w14:textId="77777777" w:rsidR="00776C68" w:rsidRPr="00304C2E" w:rsidRDefault="00776C68" w:rsidP="00776C68">
            <w:pPr>
              <w:spacing w:line="300" w:lineRule="exact"/>
              <w:ind w:left="-57" w:rightChars="-11" w:right="-26"/>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5</w:t>
            </w:r>
          </w:p>
        </w:tc>
        <w:tc>
          <w:tcPr>
            <w:tcW w:w="679" w:type="pct"/>
            <w:vAlign w:val="center"/>
          </w:tcPr>
          <w:p w14:paraId="2B043972" w14:textId="77777777" w:rsidR="00776C68" w:rsidRPr="00304C2E" w:rsidRDefault="00776C68" w:rsidP="00776C68">
            <w:pPr>
              <w:spacing w:line="300" w:lineRule="exact"/>
              <w:ind w:left="-57" w:rightChars="-11" w:right="-26"/>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0</w:t>
            </w:r>
          </w:p>
        </w:tc>
        <w:tc>
          <w:tcPr>
            <w:tcW w:w="680" w:type="pct"/>
            <w:vAlign w:val="center"/>
          </w:tcPr>
          <w:p w14:paraId="5C1CA18E" w14:textId="77777777" w:rsidR="00776C68" w:rsidRPr="00304C2E" w:rsidRDefault="00776C68" w:rsidP="00776C68">
            <w:pPr>
              <w:spacing w:line="300" w:lineRule="exact"/>
              <w:ind w:left="-57" w:rightChars="-11" w:right="-26"/>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1</w:t>
            </w:r>
          </w:p>
        </w:tc>
        <w:tc>
          <w:tcPr>
            <w:tcW w:w="679" w:type="pct"/>
            <w:vAlign w:val="center"/>
          </w:tcPr>
          <w:p w14:paraId="516EA7F1" w14:textId="77777777" w:rsidR="00776C68" w:rsidRPr="00304C2E" w:rsidRDefault="00776C68" w:rsidP="00776C68">
            <w:pPr>
              <w:spacing w:line="300" w:lineRule="exact"/>
              <w:ind w:left="-57" w:rightChars="-11" w:right="-26"/>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0</w:t>
            </w:r>
          </w:p>
        </w:tc>
        <w:tc>
          <w:tcPr>
            <w:tcW w:w="679" w:type="pct"/>
            <w:vAlign w:val="center"/>
          </w:tcPr>
          <w:p w14:paraId="1D2D9CD9" w14:textId="77777777" w:rsidR="00776C68" w:rsidRPr="00304C2E" w:rsidRDefault="00776C68" w:rsidP="00776C68">
            <w:pPr>
              <w:spacing w:line="300" w:lineRule="exact"/>
              <w:ind w:left="-57" w:rightChars="-11" w:right="-26"/>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1</w:t>
            </w:r>
          </w:p>
        </w:tc>
        <w:tc>
          <w:tcPr>
            <w:tcW w:w="681" w:type="pct"/>
            <w:vAlign w:val="center"/>
          </w:tcPr>
          <w:p w14:paraId="79E6F191" w14:textId="77777777" w:rsidR="00776C68" w:rsidRPr="00304C2E" w:rsidRDefault="00776C68" w:rsidP="00776C68">
            <w:pPr>
              <w:spacing w:line="300" w:lineRule="exact"/>
              <w:ind w:left="-57" w:rightChars="-11" w:right="-26"/>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0</w:t>
            </w:r>
          </w:p>
        </w:tc>
        <w:tc>
          <w:tcPr>
            <w:tcW w:w="379" w:type="pct"/>
            <w:vAlign w:val="center"/>
          </w:tcPr>
          <w:p w14:paraId="2BCE457B" w14:textId="77777777" w:rsidR="00776C68" w:rsidRPr="00304C2E" w:rsidRDefault="00776C68" w:rsidP="00776C68">
            <w:pPr>
              <w:spacing w:line="300" w:lineRule="exact"/>
              <w:ind w:left="-57" w:rightChars="-11" w:right="-26"/>
              <w:jc w:val="center"/>
              <w:rPr>
                <w:rFonts w:ascii="Times New Roman" w:eastAsia="標楷體" w:hAnsi="Times New Roman" w:cs="Times New Roman"/>
                <w:snapToGrid w:val="0"/>
                <w:sz w:val="20"/>
                <w:szCs w:val="20"/>
              </w:rPr>
            </w:pPr>
            <w:r w:rsidRPr="00304C2E">
              <w:rPr>
                <w:rFonts w:ascii="Times New Roman" w:eastAsia="標楷體" w:hAnsi="Times New Roman" w:cs="Times New Roman"/>
                <w:snapToGrid w:val="0"/>
                <w:sz w:val="20"/>
                <w:szCs w:val="20"/>
              </w:rPr>
              <w:t>7</w:t>
            </w:r>
          </w:p>
        </w:tc>
      </w:tr>
    </w:tbl>
    <w:p w14:paraId="42F0BCE7" w14:textId="77777777" w:rsidR="00776C68" w:rsidRPr="00304C2E" w:rsidRDefault="00776C68" w:rsidP="00776C68">
      <w:pPr>
        <w:jc w:val="both"/>
        <w:rPr>
          <w:rFonts w:ascii="Times New Roman" w:hAnsi="Times New Roman" w:cs="Times New Roman"/>
          <w:sz w:val="18"/>
          <w:szCs w:val="18"/>
        </w:rPr>
      </w:pPr>
      <w:r w:rsidRPr="00304C2E">
        <w:rPr>
          <w:rFonts w:ascii="Times New Roman" w:hAnsi="Times New Roman" w:cs="Times New Roman"/>
          <w:i/>
          <w:sz w:val="18"/>
          <w:szCs w:val="18"/>
        </w:rPr>
        <w:t>Source: OSS, 2019</w:t>
      </w:r>
    </w:p>
    <w:p w14:paraId="288BCE66" w14:textId="77777777" w:rsidR="00776C68" w:rsidRPr="00304C2E" w:rsidRDefault="00776C68" w:rsidP="00776C68">
      <w:pPr>
        <w:jc w:val="both"/>
        <w:rPr>
          <w:rFonts w:ascii="Times New Roman" w:hAnsi="Times New Roman" w:cs="Times New Roman"/>
          <w:szCs w:val="24"/>
        </w:rPr>
      </w:pPr>
    </w:p>
    <w:p w14:paraId="1679E8C9" w14:textId="77777777" w:rsidR="00776C68" w:rsidRPr="00304C2E" w:rsidRDefault="00776C68" w:rsidP="00477257">
      <w:pPr>
        <w:jc w:val="both"/>
        <w:rPr>
          <w:rFonts w:ascii="Times New Roman" w:hAnsi="Times New Roman" w:cs="Times New Roman"/>
          <w:szCs w:val="24"/>
        </w:rPr>
      </w:pPr>
      <w:r w:rsidRPr="00304C2E">
        <w:rPr>
          <w:rFonts w:ascii="Times New Roman" w:hAnsi="Times New Roman" w:cs="Times New Roman"/>
          <w:b/>
          <w:szCs w:val="24"/>
        </w:rPr>
        <w:t xml:space="preserve">Table 133 </w:t>
      </w:r>
    </w:p>
    <w:tbl>
      <w:tblPr>
        <w:tblW w:w="0" w:type="auto"/>
        <w:tblInd w:w="18" w:type="dxa"/>
        <w:tblCellMar>
          <w:left w:w="0" w:type="dxa"/>
          <w:right w:w="0" w:type="dxa"/>
        </w:tblCellMar>
        <w:tblLook w:val="04A0" w:firstRow="1" w:lastRow="0" w:firstColumn="1" w:lastColumn="0" w:noHBand="0" w:noVBand="1"/>
      </w:tblPr>
      <w:tblGrid>
        <w:gridCol w:w="2078"/>
        <w:gridCol w:w="2078"/>
        <w:gridCol w:w="2078"/>
        <w:gridCol w:w="2078"/>
      </w:tblGrid>
      <w:tr w:rsidR="00776C68" w:rsidRPr="00304C2E" w14:paraId="0317C453" w14:textId="77777777" w:rsidTr="00776C68">
        <w:tc>
          <w:tcPr>
            <w:tcW w:w="8312" w:type="dxa"/>
            <w:gridSpan w:val="4"/>
            <w:tcBorders>
              <w:top w:val="double" w:sz="4" w:space="0" w:color="auto"/>
              <w:left w:val="double" w:sz="4" w:space="0" w:color="auto"/>
              <w:bottom w:val="single" w:sz="8" w:space="0" w:color="auto"/>
              <w:right w:val="double" w:sz="4" w:space="0" w:color="auto"/>
            </w:tcBorders>
            <w:shd w:val="clear" w:color="auto" w:fill="D9D9D9"/>
            <w:tcMar>
              <w:top w:w="0" w:type="dxa"/>
              <w:left w:w="108" w:type="dxa"/>
              <w:bottom w:w="0" w:type="dxa"/>
              <w:right w:w="108" w:type="dxa"/>
            </w:tcMar>
          </w:tcPr>
          <w:p w14:paraId="5DE436AB" w14:textId="77777777" w:rsidR="00776C68" w:rsidRPr="00304C2E" w:rsidRDefault="00776C68" w:rsidP="00776C68">
            <w:pPr>
              <w:suppressAutoHyphens/>
              <w:snapToGrid w:val="0"/>
              <w:spacing w:line="240" w:lineRule="exact"/>
              <w:jc w:val="center"/>
              <w:rPr>
                <w:rFonts w:ascii="Times New Roman" w:hAnsi="Times New Roman" w:cs="Times New Roman"/>
                <w:b/>
                <w:color w:val="000000"/>
                <w:sz w:val="20"/>
                <w:szCs w:val="20"/>
              </w:rPr>
            </w:pPr>
          </w:p>
          <w:p w14:paraId="17121B2F" w14:textId="08F1BD59" w:rsidR="00776C68" w:rsidRPr="00304C2E" w:rsidRDefault="00776C68" w:rsidP="00776C68">
            <w:pPr>
              <w:suppressAutoHyphens/>
              <w:snapToGrid w:val="0"/>
              <w:spacing w:line="240" w:lineRule="exact"/>
              <w:jc w:val="center"/>
              <w:rPr>
                <w:rFonts w:ascii="Times New Roman" w:hAnsi="Times New Roman" w:cs="Times New Roman"/>
                <w:b/>
                <w:color w:val="000000"/>
                <w:sz w:val="20"/>
                <w:szCs w:val="20"/>
              </w:rPr>
            </w:pPr>
            <w:r w:rsidRPr="00304C2E">
              <w:rPr>
                <w:rFonts w:ascii="Times New Roman" w:hAnsi="Times New Roman" w:cs="Times New Roman"/>
                <w:b/>
                <w:color w:val="000000"/>
                <w:sz w:val="20"/>
                <w:szCs w:val="20"/>
              </w:rPr>
              <w:t>Juvenile offenders receiving Recurrent Education at the YCI</w:t>
            </w:r>
          </w:p>
          <w:p w14:paraId="2CA9A47B" w14:textId="77777777" w:rsidR="00776C68" w:rsidRPr="00304C2E" w:rsidRDefault="00776C68" w:rsidP="00776C68">
            <w:pPr>
              <w:suppressAutoHyphens/>
              <w:snapToGrid w:val="0"/>
              <w:spacing w:line="240" w:lineRule="exact"/>
              <w:jc w:val="center"/>
              <w:rPr>
                <w:rFonts w:ascii="Times New Roman" w:hAnsi="Times New Roman" w:cs="Times New Roman"/>
                <w:b/>
                <w:color w:val="000000"/>
                <w:sz w:val="20"/>
                <w:szCs w:val="20"/>
              </w:rPr>
            </w:pPr>
          </w:p>
        </w:tc>
      </w:tr>
      <w:tr w:rsidR="00776C68" w:rsidRPr="00304C2E" w14:paraId="0EE416CA" w14:textId="77777777" w:rsidTr="00C41940">
        <w:tc>
          <w:tcPr>
            <w:tcW w:w="2078" w:type="dxa"/>
            <w:tcBorders>
              <w:top w:val="nil"/>
              <w:left w:val="double" w:sz="4" w:space="0" w:color="auto"/>
              <w:bottom w:val="single" w:sz="2" w:space="0" w:color="auto"/>
              <w:right w:val="single" w:sz="8" w:space="0" w:color="auto"/>
            </w:tcBorders>
            <w:shd w:val="clear" w:color="auto" w:fill="D9D9D9" w:themeFill="background1" w:themeFillShade="D9"/>
            <w:tcMar>
              <w:top w:w="0" w:type="dxa"/>
              <w:left w:w="108" w:type="dxa"/>
              <w:bottom w:w="0" w:type="dxa"/>
              <w:right w:w="108" w:type="dxa"/>
            </w:tcMar>
            <w:vAlign w:val="center"/>
          </w:tcPr>
          <w:p w14:paraId="41D35C20" w14:textId="77777777" w:rsidR="00776C68" w:rsidRPr="00304C2E" w:rsidRDefault="00776C68" w:rsidP="00D13530">
            <w:pPr>
              <w:overflowPunct w:val="0"/>
              <w:autoSpaceDE w:val="0"/>
              <w:autoSpaceDN w:val="0"/>
              <w:jc w:val="center"/>
              <w:textAlignment w:val="baseline"/>
              <w:rPr>
                <w:rFonts w:ascii="Times New Roman" w:eastAsia="Batang" w:hAnsi="Times New Roman" w:cs="Times New Roman"/>
                <w:sz w:val="20"/>
                <w:szCs w:val="20"/>
              </w:rPr>
            </w:pPr>
            <w:r w:rsidRPr="00304C2E">
              <w:rPr>
                <w:rFonts w:ascii="Times New Roman" w:hAnsi="Times New Roman" w:cs="Times New Roman"/>
                <w:b/>
                <w:bCs/>
                <w:sz w:val="20"/>
                <w:szCs w:val="20"/>
              </w:rPr>
              <w:t>Year</w:t>
            </w:r>
          </w:p>
        </w:tc>
        <w:tc>
          <w:tcPr>
            <w:tcW w:w="2078" w:type="dxa"/>
            <w:tcBorders>
              <w:top w:val="nil"/>
              <w:left w:val="nil"/>
              <w:bottom w:val="single" w:sz="2" w:space="0" w:color="auto"/>
              <w:right w:val="single" w:sz="8" w:space="0" w:color="auto"/>
            </w:tcBorders>
            <w:shd w:val="clear" w:color="auto" w:fill="D9D9D9" w:themeFill="background1" w:themeFillShade="D9"/>
            <w:tcMar>
              <w:top w:w="0" w:type="dxa"/>
              <w:left w:w="108" w:type="dxa"/>
              <w:bottom w:w="0" w:type="dxa"/>
              <w:right w:w="108" w:type="dxa"/>
            </w:tcMar>
          </w:tcPr>
          <w:p w14:paraId="64820567" w14:textId="52647FD6" w:rsidR="00776C68" w:rsidRPr="00304C2E" w:rsidRDefault="00776C68" w:rsidP="00776C68">
            <w:pPr>
              <w:overflowPunct w:val="0"/>
              <w:autoSpaceDE w:val="0"/>
              <w:autoSpaceDN w:val="0"/>
              <w:jc w:val="center"/>
              <w:textAlignment w:val="baseline"/>
              <w:rPr>
                <w:rFonts w:ascii="Times New Roman" w:eastAsia="Batang" w:hAnsi="Times New Roman" w:cs="Times New Roman"/>
                <w:sz w:val="20"/>
                <w:szCs w:val="20"/>
              </w:rPr>
            </w:pPr>
            <w:r w:rsidRPr="00304C2E">
              <w:rPr>
                <w:rFonts w:ascii="Times New Roman" w:hAnsi="Times New Roman" w:cs="Times New Roman"/>
                <w:b/>
                <w:bCs/>
                <w:sz w:val="20"/>
                <w:szCs w:val="20"/>
              </w:rPr>
              <w:t>Primary education programme</w:t>
            </w:r>
          </w:p>
        </w:tc>
        <w:tc>
          <w:tcPr>
            <w:tcW w:w="2078" w:type="dxa"/>
            <w:tcBorders>
              <w:top w:val="nil"/>
              <w:left w:val="nil"/>
              <w:bottom w:val="single" w:sz="2" w:space="0" w:color="auto"/>
              <w:right w:val="single" w:sz="8" w:space="0" w:color="auto"/>
            </w:tcBorders>
            <w:shd w:val="clear" w:color="auto" w:fill="D9D9D9" w:themeFill="background1" w:themeFillShade="D9"/>
            <w:tcMar>
              <w:top w:w="0" w:type="dxa"/>
              <w:left w:w="108" w:type="dxa"/>
              <w:bottom w:w="0" w:type="dxa"/>
              <w:right w:w="108" w:type="dxa"/>
            </w:tcMar>
          </w:tcPr>
          <w:p w14:paraId="6B161FB9" w14:textId="49BEF344" w:rsidR="00776C68" w:rsidRPr="00304C2E" w:rsidRDefault="00776C68" w:rsidP="00776C68">
            <w:pPr>
              <w:overflowPunct w:val="0"/>
              <w:autoSpaceDE w:val="0"/>
              <w:autoSpaceDN w:val="0"/>
              <w:jc w:val="center"/>
              <w:textAlignment w:val="baseline"/>
              <w:rPr>
                <w:rFonts w:ascii="Times New Roman" w:eastAsia="Batang" w:hAnsi="Times New Roman" w:cs="Times New Roman"/>
                <w:sz w:val="20"/>
                <w:szCs w:val="20"/>
              </w:rPr>
            </w:pPr>
            <w:r w:rsidRPr="00304C2E">
              <w:rPr>
                <w:rFonts w:ascii="Times New Roman" w:hAnsi="Times New Roman" w:cs="Times New Roman"/>
                <w:b/>
                <w:bCs/>
                <w:sz w:val="20"/>
                <w:szCs w:val="20"/>
              </w:rPr>
              <w:t>Secondary education programme</w:t>
            </w:r>
          </w:p>
        </w:tc>
        <w:tc>
          <w:tcPr>
            <w:tcW w:w="2078" w:type="dxa"/>
            <w:tcBorders>
              <w:top w:val="nil"/>
              <w:left w:val="nil"/>
              <w:bottom w:val="single" w:sz="2" w:space="0" w:color="auto"/>
              <w:right w:val="double" w:sz="4" w:space="0" w:color="auto"/>
            </w:tcBorders>
            <w:shd w:val="clear" w:color="auto" w:fill="D9D9D9" w:themeFill="background1" w:themeFillShade="D9"/>
            <w:tcMar>
              <w:top w:w="0" w:type="dxa"/>
              <w:left w:w="108" w:type="dxa"/>
              <w:bottom w:w="0" w:type="dxa"/>
              <w:right w:w="108" w:type="dxa"/>
            </w:tcMar>
          </w:tcPr>
          <w:p w14:paraId="4ACBFE35" w14:textId="77777777" w:rsidR="00776C68" w:rsidRPr="00304C2E" w:rsidRDefault="00776C68" w:rsidP="00776C68">
            <w:pPr>
              <w:overflowPunct w:val="0"/>
              <w:autoSpaceDE w:val="0"/>
              <w:autoSpaceDN w:val="0"/>
              <w:jc w:val="center"/>
              <w:textAlignment w:val="baseline"/>
              <w:rPr>
                <w:rFonts w:ascii="Times New Roman" w:eastAsia="Batang" w:hAnsi="Times New Roman" w:cs="Times New Roman"/>
                <w:sz w:val="20"/>
                <w:szCs w:val="20"/>
              </w:rPr>
            </w:pPr>
            <w:r w:rsidRPr="00304C2E">
              <w:rPr>
                <w:rFonts w:ascii="Times New Roman" w:hAnsi="Times New Roman" w:cs="Times New Roman"/>
                <w:b/>
                <w:bCs/>
                <w:sz w:val="20"/>
                <w:szCs w:val="20"/>
              </w:rPr>
              <w:t>No. of minors</w:t>
            </w:r>
          </w:p>
        </w:tc>
      </w:tr>
      <w:tr w:rsidR="00776C68" w:rsidRPr="00304C2E" w14:paraId="57B94530" w14:textId="77777777" w:rsidTr="00C41940">
        <w:tc>
          <w:tcPr>
            <w:tcW w:w="2078" w:type="dxa"/>
            <w:tcBorders>
              <w:top w:val="single" w:sz="2" w:space="0" w:color="auto"/>
              <w:left w:val="double" w:sz="4"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tcPr>
          <w:p w14:paraId="5F4B0D8F" w14:textId="77777777" w:rsidR="00776C68" w:rsidRPr="00304C2E" w:rsidRDefault="00776C68" w:rsidP="00776C68">
            <w:pPr>
              <w:overflowPunct w:val="0"/>
              <w:autoSpaceDE w:val="0"/>
              <w:autoSpaceDN w:val="0"/>
              <w:jc w:val="center"/>
              <w:textAlignment w:val="baseline"/>
              <w:rPr>
                <w:rFonts w:ascii="Times New Roman" w:hAnsi="Times New Roman" w:cs="Times New Roman"/>
                <w:b/>
                <w:sz w:val="20"/>
                <w:szCs w:val="20"/>
              </w:rPr>
            </w:pPr>
            <w:r w:rsidRPr="00304C2E">
              <w:rPr>
                <w:rFonts w:ascii="Times New Roman" w:eastAsia="Batang" w:hAnsi="Times New Roman" w:cs="Times New Roman"/>
                <w:b/>
                <w:sz w:val="20"/>
                <w:szCs w:val="20"/>
              </w:rPr>
              <w:t>2013</w:t>
            </w:r>
          </w:p>
        </w:tc>
        <w:tc>
          <w:tcPr>
            <w:tcW w:w="2078" w:type="dxa"/>
            <w:tcBorders>
              <w:top w:val="single" w:sz="2" w:space="0" w:color="auto"/>
              <w:left w:val="nil"/>
              <w:bottom w:val="single" w:sz="8" w:space="0" w:color="auto"/>
              <w:right w:val="single" w:sz="8" w:space="0" w:color="auto"/>
            </w:tcBorders>
            <w:tcMar>
              <w:top w:w="0" w:type="dxa"/>
              <w:left w:w="108" w:type="dxa"/>
              <w:bottom w:w="0" w:type="dxa"/>
              <w:right w:w="108" w:type="dxa"/>
            </w:tcMar>
          </w:tcPr>
          <w:p w14:paraId="5D542068" w14:textId="77777777" w:rsidR="00776C68" w:rsidRPr="00304C2E" w:rsidRDefault="00776C68" w:rsidP="00776C68">
            <w:pPr>
              <w:overflowPunct w:val="0"/>
              <w:autoSpaceDE w:val="0"/>
              <w:autoSpaceDN w:val="0"/>
              <w:jc w:val="center"/>
              <w:textAlignment w:val="baseline"/>
              <w:rPr>
                <w:rFonts w:ascii="Times New Roman" w:eastAsia="Batang" w:hAnsi="Times New Roman" w:cs="Times New Roman"/>
                <w:sz w:val="20"/>
                <w:szCs w:val="20"/>
              </w:rPr>
            </w:pPr>
            <w:r w:rsidRPr="00304C2E">
              <w:rPr>
                <w:rFonts w:ascii="Times New Roman" w:eastAsia="Batang" w:hAnsi="Times New Roman" w:cs="Times New Roman"/>
                <w:sz w:val="20"/>
                <w:szCs w:val="20"/>
              </w:rPr>
              <w:t>3</w:t>
            </w:r>
          </w:p>
        </w:tc>
        <w:tc>
          <w:tcPr>
            <w:tcW w:w="2078" w:type="dxa"/>
            <w:tcBorders>
              <w:top w:val="single" w:sz="2" w:space="0" w:color="auto"/>
              <w:left w:val="nil"/>
              <w:bottom w:val="single" w:sz="8" w:space="0" w:color="auto"/>
              <w:right w:val="single" w:sz="8" w:space="0" w:color="auto"/>
            </w:tcBorders>
            <w:tcMar>
              <w:top w:w="0" w:type="dxa"/>
              <w:left w:w="108" w:type="dxa"/>
              <w:bottom w:w="0" w:type="dxa"/>
              <w:right w:w="108" w:type="dxa"/>
            </w:tcMar>
          </w:tcPr>
          <w:p w14:paraId="7F6C207A" w14:textId="77777777" w:rsidR="00776C68" w:rsidRPr="00304C2E" w:rsidRDefault="00776C68" w:rsidP="00776C68">
            <w:pPr>
              <w:overflowPunct w:val="0"/>
              <w:autoSpaceDE w:val="0"/>
              <w:autoSpaceDN w:val="0"/>
              <w:jc w:val="center"/>
              <w:textAlignment w:val="baseline"/>
              <w:rPr>
                <w:rFonts w:ascii="Times New Roman" w:eastAsia="Batang" w:hAnsi="Times New Roman" w:cs="Times New Roman"/>
                <w:sz w:val="20"/>
                <w:szCs w:val="20"/>
              </w:rPr>
            </w:pPr>
            <w:r w:rsidRPr="00304C2E">
              <w:rPr>
                <w:rFonts w:ascii="Times New Roman" w:eastAsia="Batang" w:hAnsi="Times New Roman" w:cs="Times New Roman"/>
                <w:sz w:val="20"/>
                <w:szCs w:val="20"/>
              </w:rPr>
              <w:t>13</w:t>
            </w:r>
          </w:p>
        </w:tc>
        <w:tc>
          <w:tcPr>
            <w:tcW w:w="2078" w:type="dxa"/>
            <w:tcBorders>
              <w:top w:val="single" w:sz="2" w:space="0" w:color="auto"/>
              <w:left w:val="nil"/>
              <w:bottom w:val="single" w:sz="8" w:space="0" w:color="auto"/>
              <w:right w:val="double" w:sz="4" w:space="0" w:color="auto"/>
            </w:tcBorders>
            <w:tcMar>
              <w:top w:w="0" w:type="dxa"/>
              <w:left w:w="108" w:type="dxa"/>
              <w:bottom w:w="0" w:type="dxa"/>
              <w:right w:w="108" w:type="dxa"/>
            </w:tcMar>
          </w:tcPr>
          <w:p w14:paraId="7226DB55" w14:textId="77777777" w:rsidR="00776C68" w:rsidRPr="00304C2E" w:rsidRDefault="00776C68" w:rsidP="00776C68">
            <w:pPr>
              <w:overflowPunct w:val="0"/>
              <w:autoSpaceDE w:val="0"/>
              <w:autoSpaceDN w:val="0"/>
              <w:jc w:val="center"/>
              <w:textAlignment w:val="baseline"/>
              <w:rPr>
                <w:rFonts w:ascii="Times New Roman" w:eastAsia="Batang" w:hAnsi="Times New Roman" w:cs="Times New Roman"/>
                <w:sz w:val="20"/>
                <w:szCs w:val="20"/>
              </w:rPr>
            </w:pPr>
            <w:r w:rsidRPr="00304C2E">
              <w:rPr>
                <w:rFonts w:ascii="Times New Roman" w:eastAsia="Batang" w:hAnsi="Times New Roman" w:cs="Times New Roman"/>
                <w:sz w:val="20"/>
                <w:szCs w:val="20"/>
              </w:rPr>
              <w:t>16</w:t>
            </w:r>
          </w:p>
        </w:tc>
      </w:tr>
      <w:tr w:rsidR="00776C68" w:rsidRPr="00304C2E" w14:paraId="117A7035" w14:textId="77777777" w:rsidTr="00776C68">
        <w:tc>
          <w:tcPr>
            <w:tcW w:w="2078" w:type="dxa"/>
            <w:tcBorders>
              <w:top w:val="nil"/>
              <w:left w:val="double" w:sz="4"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14:paraId="79A01F45" w14:textId="77777777" w:rsidR="00776C68" w:rsidRPr="00304C2E" w:rsidRDefault="00776C68" w:rsidP="00776C68">
            <w:pPr>
              <w:overflowPunct w:val="0"/>
              <w:autoSpaceDE w:val="0"/>
              <w:autoSpaceDN w:val="0"/>
              <w:jc w:val="center"/>
              <w:textAlignment w:val="baseline"/>
              <w:rPr>
                <w:rFonts w:ascii="Times New Roman" w:hAnsi="Times New Roman" w:cs="Times New Roman"/>
                <w:b/>
                <w:sz w:val="20"/>
                <w:szCs w:val="20"/>
              </w:rPr>
            </w:pPr>
            <w:r w:rsidRPr="00304C2E">
              <w:rPr>
                <w:rFonts w:ascii="Times New Roman" w:eastAsia="Batang" w:hAnsi="Times New Roman" w:cs="Times New Roman"/>
                <w:b/>
                <w:sz w:val="20"/>
                <w:szCs w:val="20"/>
              </w:rPr>
              <w:t>2014</w:t>
            </w:r>
          </w:p>
        </w:tc>
        <w:tc>
          <w:tcPr>
            <w:tcW w:w="2078" w:type="dxa"/>
            <w:tcBorders>
              <w:top w:val="nil"/>
              <w:left w:val="nil"/>
              <w:bottom w:val="single" w:sz="8" w:space="0" w:color="auto"/>
              <w:right w:val="single" w:sz="8" w:space="0" w:color="auto"/>
            </w:tcBorders>
            <w:tcMar>
              <w:top w:w="0" w:type="dxa"/>
              <w:left w:w="108" w:type="dxa"/>
              <w:bottom w:w="0" w:type="dxa"/>
              <w:right w:w="108" w:type="dxa"/>
            </w:tcMar>
            <w:hideMark/>
          </w:tcPr>
          <w:p w14:paraId="0EDC9C4C" w14:textId="77777777" w:rsidR="00776C68" w:rsidRPr="00304C2E" w:rsidRDefault="00776C68" w:rsidP="00776C68">
            <w:pPr>
              <w:overflowPunct w:val="0"/>
              <w:autoSpaceDE w:val="0"/>
              <w:autoSpaceDN w:val="0"/>
              <w:jc w:val="center"/>
              <w:textAlignment w:val="baseline"/>
              <w:rPr>
                <w:rFonts w:ascii="Times New Roman" w:eastAsia="Batang" w:hAnsi="Times New Roman" w:cs="Times New Roman"/>
                <w:sz w:val="20"/>
                <w:szCs w:val="20"/>
              </w:rPr>
            </w:pPr>
            <w:r w:rsidRPr="00304C2E">
              <w:rPr>
                <w:rFonts w:ascii="Times New Roman" w:eastAsia="Batang" w:hAnsi="Times New Roman" w:cs="Times New Roman"/>
                <w:sz w:val="20"/>
                <w:szCs w:val="20"/>
              </w:rPr>
              <w:t>3</w:t>
            </w:r>
          </w:p>
        </w:tc>
        <w:tc>
          <w:tcPr>
            <w:tcW w:w="2078" w:type="dxa"/>
            <w:tcBorders>
              <w:top w:val="nil"/>
              <w:left w:val="nil"/>
              <w:bottom w:val="single" w:sz="8" w:space="0" w:color="auto"/>
              <w:right w:val="single" w:sz="8" w:space="0" w:color="auto"/>
            </w:tcBorders>
            <w:tcMar>
              <w:top w:w="0" w:type="dxa"/>
              <w:left w:w="108" w:type="dxa"/>
              <w:bottom w:w="0" w:type="dxa"/>
              <w:right w:w="108" w:type="dxa"/>
            </w:tcMar>
            <w:hideMark/>
          </w:tcPr>
          <w:p w14:paraId="4064B766" w14:textId="77777777" w:rsidR="00776C68" w:rsidRPr="00304C2E" w:rsidRDefault="00776C68" w:rsidP="00776C68">
            <w:pPr>
              <w:overflowPunct w:val="0"/>
              <w:autoSpaceDE w:val="0"/>
              <w:autoSpaceDN w:val="0"/>
              <w:jc w:val="center"/>
              <w:textAlignment w:val="baseline"/>
              <w:rPr>
                <w:rFonts w:ascii="Times New Roman" w:eastAsia="Batang" w:hAnsi="Times New Roman" w:cs="Times New Roman"/>
                <w:sz w:val="20"/>
                <w:szCs w:val="20"/>
              </w:rPr>
            </w:pPr>
            <w:r w:rsidRPr="00304C2E">
              <w:rPr>
                <w:rFonts w:ascii="Times New Roman" w:eastAsia="Batang" w:hAnsi="Times New Roman" w:cs="Times New Roman"/>
                <w:sz w:val="20"/>
                <w:szCs w:val="20"/>
              </w:rPr>
              <w:t>10</w:t>
            </w:r>
          </w:p>
        </w:tc>
        <w:tc>
          <w:tcPr>
            <w:tcW w:w="2078" w:type="dxa"/>
            <w:tcBorders>
              <w:top w:val="nil"/>
              <w:left w:val="nil"/>
              <w:bottom w:val="single" w:sz="8" w:space="0" w:color="auto"/>
              <w:right w:val="double" w:sz="4" w:space="0" w:color="auto"/>
            </w:tcBorders>
            <w:tcMar>
              <w:top w:w="0" w:type="dxa"/>
              <w:left w:w="108" w:type="dxa"/>
              <w:bottom w:w="0" w:type="dxa"/>
              <w:right w:w="108" w:type="dxa"/>
            </w:tcMar>
            <w:hideMark/>
          </w:tcPr>
          <w:p w14:paraId="72DC88D6" w14:textId="77777777" w:rsidR="00776C68" w:rsidRPr="00304C2E" w:rsidRDefault="00776C68" w:rsidP="00776C68">
            <w:pPr>
              <w:overflowPunct w:val="0"/>
              <w:autoSpaceDE w:val="0"/>
              <w:autoSpaceDN w:val="0"/>
              <w:jc w:val="center"/>
              <w:textAlignment w:val="baseline"/>
              <w:rPr>
                <w:rFonts w:ascii="Times New Roman" w:eastAsia="Batang" w:hAnsi="Times New Roman" w:cs="Times New Roman"/>
                <w:sz w:val="20"/>
                <w:szCs w:val="20"/>
              </w:rPr>
            </w:pPr>
            <w:r w:rsidRPr="00304C2E">
              <w:rPr>
                <w:rFonts w:ascii="Times New Roman" w:eastAsia="Batang" w:hAnsi="Times New Roman" w:cs="Times New Roman"/>
                <w:sz w:val="20"/>
                <w:szCs w:val="20"/>
              </w:rPr>
              <w:t>13</w:t>
            </w:r>
          </w:p>
        </w:tc>
      </w:tr>
      <w:tr w:rsidR="00776C68" w:rsidRPr="00304C2E" w14:paraId="147B6FBA" w14:textId="77777777" w:rsidTr="00776C68">
        <w:tc>
          <w:tcPr>
            <w:tcW w:w="2078" w:type="dxa"/>
            <w:tcBorders>
              <w:top w:val="nil"/>
              <w:left w:val="double" w:sz="4"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14:paraId="212F5B7A" w14:textId="77777777" w:rsidR="00776C68" w:rsidRPr="00304C2E" w:rsidRDefault="00776C68" w:rsidP="00776C68">
            <w:pPr>
              <w:overflowPunct w:val="0"/>
              <w:autoSpaceDE w:val="0"/>
              <w:autoSpaceDN w:val="0"/>
              <w:jc w:val="center"/>
              <w:textAlignment w:val="baseline"/>
              <w:rPr>
                <w:rFonts w:ascii="Times New Roman" w:eastAsia="Batang" w:hAnsi="Times New Roman" w:cs="Times New Roman"/>
                <w:b/>
                <w:sz w:val="20"/>
                <w:szCs w:val="20"/>
              </w:rPr>
            </w:pPr>
            <w:r w:rsidRPr="00304C2E">
              <w:rPr>
                <w:rFonts w:ascii="Times New Roman" w:eastAsia="Batang" w:hAnsi="Times New Roman" w:cs="Times New Roman"/>
                <w:b/>
                <w:sz w:val="20"/>
                <w:szCs w:val="20"/>
              </w:rPr>
              <w:t>2015</w:t>
            </w:r>
          </w:p>
        </w:tc>
        <w:tc>
          <w:tcPr>
            <w:tcW w:w="2078" w:type="dxa"/>
            <w:tcBorders>
              <w:top w:val="nil"/>
              <w:left w:val="nil"/>
              <w:bottom w:val="single" w:sz="8" w:space="0" w:color="auto"/>
              <w:right w:val="single" w:sz="8" w:space="0" w:color="auto"/>
            </w:tcBorders>
            <w:tcMar>
              <w:top w:w="0" w:type="dxa"/>
              <w:left w:w="108" w:type="dxa"/>
              <w:bottom w:w="0" w:type="dxa"/>
              <w:right w:w="108" w:type="dxa"/>
            </w:tcMar>
            <w:hideMark/>
          </w:tcPr>
          <w:p w14:paraId="30D50FF8" w14:textId="77777777" w:rsidR="00776C68" w:rsidRPr="00304C2E" w:rsidRDefault="00776C68" w:rsidP="00776C68">
            <w:pPr>
              <w:overflowPunct w:val="0"/>
              <w:autoSpaceDE w:val="0"/>
              <w:autoSpaceDN w:val="0"/>
              <w:jc w:val="center"/>
              <w:textAlignment w:val="baseline"/>
              <w:rPr>
                <w:rFonts w:ascii="Times New Roman" w:eastAsia="Batang" w:hAnsi="Times New Roman" w:cs="Times New Roman"/>
                <w:sz w:val="20"/>
                <w:szCs w:val="20"/>
              </w:rPr>
            </w:pPr>
            <w:r w:rsidRPr="00304C2E">
              <w:rPr>
                <w:rFonts w:ascii="Times New Roman" w:eastAsia="Batang" w:hAnsi="Times New Roman" w:cs="Times New Roman"/>
                <w:sz w:val="20"/>
                <w:szCs w:val="20"/>
              </w:rPr>
              <w:t>0</w:t>
            </w:r>
          </w:p>
        </w:tc>
        <w:tc>
          <w:tcPr>
            <w:tcW w:w="2078" w:type="dxa"/>
            <w:tcBorders>
              <w:top w:val="nil"/>
              <w:left w:val="nil"/>
              <w:bottom w:val="single" w:sz="8" w:space="0" w:color="auto"/>
              <w:right w:val="single" w:sz="8" w:space="0" w:color="auto"/>
            </w:tcBorders>
            <w:tcMar>
              <w:top w:w="0" w:type="dxa"/>
              <w:left w:w="108" w:type="dxa"/>
              <w:bottom w:w="0" w:type="dxa"/>
              <w:right w:w="108" w:type="dxa"/>
            </w:tcMar>
            <w:hideMark/>
          </w:tcPr>
          <w:p w14:paraId="78D25CDB" w14:textId="77777777" w:rsidR="00776C68" w:rsidRPr="00304C2E" w:rsidRDefault="00776C68" w:rsidP="00776C68">
            <w:pPr>
              <w:overflowPunct w:val="0"/>
              <w:autoSpaceDE w:val="0"/>
              <w:autoSpaceDN w:val="0"/>
              <w:jc w:val="center"/>
              <w:textAlignment w:val="baseline"/>
              <w:rPr>
                <w:rFonts w:ascii="Times New Roman" w:eastAsia="Batang" w:hAnsi="Times New Roman" w:cs="Times New Roman"/>
                <w:sz w:val="20"/>
                <w:szCs w:val="20"/>
              </w:rPr>
            </w:pPr>
            <w:r w:rsidRPr="00304C2E">
              <w:rPr>
                <w:rFonts w:ascii="Times New Roman" w:eastAsia="Batang" w:hAnsi="Times New Roman" w:cs="Times New Roman"/>
                <w:sz w:val="20"/>
                <w:szCs w:val="20"/>
              </w:rPr>
              <w:t>14</w:t>
            </w:r>
          </w:p>
        </w:tc>
        <w:tc>
          <w:tcPr>
            <w:tcW w:w="2078" w:type="dxa"/>
            <w:tcBorders>
              <w:top w:val="nil"/>
              <w:left w:val="nil"/>
              <w:bottom w:val="single" w:sz="8" w:space="0" w:color="auto"/>
              <w:right w:val="double" w:sz="4" w:space="0" w:color="auto"/>
            </w:tcBorders>
            <w:tcMar>
              <w:top w:w="0" w:type="dxa"/>
              <w:left w:w="108" w:type="dxa"/>
              <w:bottom w:w="0" w:type="dxa"/>
              <w:right w:w="108" w:type="dxa"/>
            </w:tcMar>
            <w:hideMark/>
          </w:tcPr>
          <w:p w14:paraId="39412D81" w14:textId="77777777" w:rsidR="00776C68" w:rsidRPr="00304C2E" w:rsidRDefault="00776C68" w:rsidP="00776C68">
            <w:pPr>
              <w:overflowPunct w:val="0"/>
              <w:autoSpaceDE w:val="0"/>
              <w:autoSpaceDN w:val="0"/>
              <w:jc w:val="center"/>
              <w:textAlignment w:val="baseline"/>
              <w:rPr>
                <w:rFonts w:ascii="Times New Roman" w:eastAsia="Batang" w:hAnsi="Times New Roman" w:cs="Times New Roman"/>
                <w:sz w:val="20"/>
                <w:szCs w:val="20"/>
              </w:rPr>
            </w:pPr>
            <w:r w:rsidRPr="00304C2E">
              <w:rPr>
                <w:rFonts w:ascii="Times New Roman" w:eastAsia="Batang" w:hAnsi="Times New Roman" w:cs="Times New Roman"/>
                <w:sz w:val="20"/>
                <w:szCs w:val="20"/>
              </w:rPr>
              <w:t>14</w:t>
            </w:r>
          </w:p>
        </w:tc>
      </w:tr>
      <w:tr w:rsidR="00776C68" w:rsidRPr="00304C2E" w14:paraId="7BE52495" w14:textId="77777777" w:rsidTr="00776C68">
        <w:tc>
          <w:tcPr>
            <w:tcW w:w="2078" w:type="dxa"/>
            <w:tcBorders>
              <w:top w:val="nil"/>
              <w:left w:val="double" w:sz="4"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14:paraId="5E79FF72" w14:textId="77777777" w:rsidR="00776C68" w:rsidRPr="00304C2E" w:rsidRDefault="00776C68" w:rsidP="00776C68">
            <w:pPr>
              <w:overflowPunct w:val="0"/>
              <w:autoSpaceDE w:val="0"/>
              <w:autoSpaceDN w:val="0"/>
              <w:jc w:val="center"/>
              <w:textAlignment w:val="baseline"/>
              <w:rPr>
                <w:rFonts w:ascii="Times New Roman" w:eastAsia="Batang" w:hAnsi="Times New Roman" w:cs="Times New Roman"/>
                <w:b/>
                <w:sz w:val="20"/>
                <w:szCs w:val="20"/>
              </w:rPr>
            </w:pPr>
            <w:r w:rsidRPr="00304C2E">
              <w:rPr>
                <w:rFonts w:ascii="Times New Roman" w:eastAsia="Batang" w:hAnsi="Times New Roman" w:cs="Times New Roman"/>
                <w:b/>
                <w:sz w:val="20"/>
                <w:szCs w:val="20"/>
              </w:rPr>
              <w:t>2016</w:t>
            </w:r>
          </w:p>
        </w:tc>
        <w:tc>
          <w:tcPr>
            <w:tcW w:w="2078" w:type="dxa"/>
            <w:tcBorders>
              <w:top w:val="nil"/>
              <w:left w:val="nil"/>
              <w:bottom w:val="single" w:sz="8" w:space="0" w:color="auto"/>
              <w:right w:val="single" w:sz="8" w:space="0" w:color="auto"/>
            </w:tcBorders>
            <w:tcMar>
              <w:top w:w="0" w:type="dxa"/>
              <w:left w:w="108" w:type="dxa"/>
              <w:bottom w:w="0" w:type="dxa"/>
              <w:right w:w="108" w:type="dxa"/>
            </w:tcMar>
            <w:hideMark/>
          </w:tcPr>
          <w:p w14:paraId="0949A032" w14:textId="77777777" w:rsidR="00776C68" w:rsidRPr="00304C2E" w:rsidRDefault="00776C68" w:rsidP="00776C68">
            <w:pPr>
              <w:overflowPunct w:val="0"/>
              <w:autoSpaceDE w:val="0"/>
              <w:autoSpaceDN w:val="0"/>
              <w:jc w:val="center"/>
              <w:textAlignment w:val="baseline"/>
              <w:rPr>
                <w:rFonts w:ascii="Times New Roman" w:eastAsia="Batang" w:hAnsi="Times New Roman" w:cs="Times New Roman"/>
                <w:sz w:val="20"/>
                <w:szCs w:val="20"/>
              </w:rPr>
            </w:pPr>
            <w:r w:rsidRPr="00304C2E">
              <w:rPr>
                <w:rFonts w:ascii="Times New Roman" w:eastAsia="Batang" w:hAnsi="Times New Roman" w:cs="Times New Roman"/>
                <w:sz w:val="20"/>
                <w:szCs w:val="20"/>
              </w:rPr>
              <w:t>1</w:t>
            </w:r>
          </w:p>
        </w:tc>
        <w:tc>
          <w:tcPr>
            <w:tcW w:w="2078" w:type="dxa"/>
            <w:tcBorders>
              <w:top w:val="nil"/>
              <w:left w:val="nil"/>
              <w:bottom w:val="single" w:sz="8" w:space="0" w:color="auto"/>
              <w:right w:val="single" w:sz="8" w:space="0" w:color="auto"/>
            </w:tcBorders>
            <w:tcMar>
              <w:top w:w="0" w:type="dxa"/>
              <w:left w:w="108" w:type="dxa"/>
              <w:bottom w:w="0" w:type="dxa"/>
              <w:right w:w="108" w:type="dxa"/>
            </w:tcMar>
            <w:hideMark/>
          </w:tcPr>
          <w:p w14:paraId="6893413A" w14:textId="77777777" w:rsidR="00776C68" w:rsidRPr="00304C2E" w:rsidRDefault="00776C68" w:rsidP="00776C68">
            <w:pPr>
              <w:overflowPunct w:val="0"/>
              <w:autoSpaceDE w:val="0"/>
              <w:autoSpaceDN w:val="0"/>
              <w:jc w:val="center"/>
              <w:textAlignment w:val="baseline"/>
              <w:rPr>
                <w:rFonts w:ascii="Times New Roman" w:eastAsia="Batang" w:hAnsi="Times New Roman" w:cs="Times New Roman"/>
                <w:sz w:val="20"/>
                <w:szCs w:val="20"/>
              </w:rPr>
            </w:pPr>
            <w:r w:rsidRPr="00304C2E">
              <w:rPr>
                <w:rFonts w:ascii="Times New Roman" w:eastAsia="Batang" w:hAnsi="Times New Roman" w:cs="Times New Roman"/>
                <w:sz w:val="20"/>
                <w:szCs w:val="20"/>
              </w:rPr>
              <w:t>11</w:t>
            </w:r>
          </w:p>
        </w:tc>
        <w:tc>
          <w:tcPr>
            <w:tcW w:w="2078" w:type="dxa"/>
            <w:tcBorders>
              <w:top w:val="nil"/>
              <w:left w:val="nil"/>
              <w:bottom w:val="single" w:sz="8" w:space="0" w:color="auto"/>
              <w:right w:val="double" w:sz="4" w:space="0" w:color="auto"/>
            </w:tcBorders>
            <w:tcMar>
              <w:top w:w="0" w:type="dxa"/>
              <w:left w:w="108" w:type="dxa"/>
              <w:bottom w:w="0" w:type="dxa"/>
              <w:right w:w="108" w:type="dxa"/>
            </w:tcMar>
            <w:hideMark/>
          </w:tcPr>
          <w:p w14:paraId="743A4E92" w14:textId="77777777" w:rsidR="00776C68" w:rsidRPr="00304C2E" w:rsidRDefault="00776C68" w:rsidP="00776C68">
            <w:pPr>
              <w:overflowPunct w:val="0"/>
              <w:autoSpaceDE w:val="0"/>
              <w:autoSpaceDN w:val="0"/>
              <w:jc w:val="center"/>
              <w:textAlignment w:val="baseline"/>
              <w:rPr>
                <w:rFonts w:ascii="Times New Roman" w:eastAsia="Batang" w:hAnsi="Times New Roman" w:cs="Times New Roman"/>
                <w:sz w:val="20"/>
                <w:szCs w:val="20"/>
              </w:rPr>
            </w:pPr>
            <w:r w:rsidRPr="00304C2E">
              <w:rPr>
                <w:rFonts w:ascii="Times New Roman" w:eastAsia="Batang" w:hAnsi="Times New Roman" w:cs="Times New Roman"/>
                <w:sz w:val="20"/>
                <w:szCs w:val="20"/>
              </w:rPr>
              <w:t>12</w:t>
            </w:r>
          </w:p>
        </w:tc>
      </w:tr>
      <w:tr w:rsidR="00776C68" w:rsidRPr="00304C2E" w14:paraId="545C9841" w14:textId="77777777" w:rsidTr="00776C68">
        <w:tc>
          <w:tcPr>
            <w:tcW w:w="2078" w:type="dxa"/>
            <w:tcBorders>
              <w:top w:val="nil"/>
              <w:left w:val="double" w:sz="4"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14:paraId="20B9578D" w14:textId="77777777" w:rsidR="00776C68" w:rsidRPr="00304C2E" w:rsidRDefault="00776C68" w:rsidP="00776C68">
            <w:pPr>
              <w:overflowPunct w:val="0"/>
              <w:autoSpaceDE w:val="0"/>
              <w:autoSpaceDN w:val="0"/>
              <w:jc w:val="center"/>
              <w:textAlignment w:val="baseline"/>
              <w:rPr>
                <w:rFonts w:ascii="Times New Roman" w:eastAsia="Batang" w:hAnsi="Times New Roman" w:cs="Times New Roman"/>
                <w:b/>
                <w:sz w:val="20"/>
                <w:szCs w:val="20"/>
              </w:rPr>
            </w:pPr>
            <w:r w:rsidRPr="00304C2E">
              <w:rPr>
                <w:rFonts w:ascii="Times New Roman" w:eastAsia="Batang" w:hAnsi="Times New Roman" w:cs="Times New Roman"/>
                <w:b/>
                <w:sz w:val="20"/>
                <w:szCs w:val="20"/>
              </w:rPr>
              <w:t>2017</w:t>
            </w:r>
          </w:p>
        </w:tc>
        <w:tc>
          <w:tcPr>
            <w:tcW w:w="2078" w:type="dxa"/>
            <w:tcBorders>
              <w:top w:val="nil"/>
              <w:left w:val="nil"/>
              <w:bottom w:val="single" w:sz="8" w:space="0" w:color="auto"/>
              <w:right w:val="single" w:sz="8" w:space="0" w:color="auto"/>
            </w:tcBorders>
            <w:tcMar>
              <w:top w:w="0" w:type="dxa"/>
              <w:left w:w="108" w:type="dxa"/>
              <w:bottom w:w="0" w:type="dxa"/>
              <w:right w:w="108" w:type="dxa"/>
            </w:tcMar>
            <w:hideMark/>
          </w:tcPr>
          <w:p w14:paraId="01607399" w14:textId="77777777" w:rsidR="00776C68" w:rsidRPr="00304C2E" w:rsidRDefault="00776C68" w:rsidP="00776C68">
            <w:pPr>
              <w:overflowPunct w:val="0"/>
              <w:autoSpaceDE w:val="0"/>
              <w:autoSpaceDN w:val="0"/>
              <w:jc w:val="center"/>
              <w:textAlignment w:val="baseline"/>
              <w:rPr>
                <w:rFonts w:ascii="Times New Roman" w:eastAsia="Batang" w:hAnsi="Times New Roman" w:cs="Times New Roman"/>
                <w:sz w:val="20"/>
                <w:szCs w:val="20"/>
              </w:rPr>
            </w:pPr>
            <w:r w:rsidRPr="00304C2E">
              <w:rPr>
                <w:rFonts w:ascii="Times New Roman" w:eastAsia="Batang" w:hAnsi="Times New Roman" w:cs="Times New Roman"/>
                <w:sz w:val="20"/>
                <w:szCs w:val="20"/>
              </w:rPr>
              <w:t>1</w:t>
            </w:r>
          </w:p>
        </w:tc>
        <w:tc>
          <w:tcPr>
            <w:tcW w:w="2078" w:type="dxa"/>
            <w:tcBorders>
              <w:top w:val="nil"/>
              <w:left w:val="nil"/>
              <w:bottom w:val="single" w:sz="8" w:space="0" w:color="auto"/>
              <w:right w:val="single" w:sz="8" w:space="0" w:color="auto"/>
            </w:tcBorders>
            <w:tcMar>
              <w:top w:w="0" w:type="dxa"/>
              <w:left w:w="108" w:type="dxa"/>
              <w:bottom w:w="0" w:type="dxa"/>
              <w:right w:w="108" w:type="dxa"/>
            </w:tcMar>
            <w:hideMark/>
          </w:tcPr>
          <w:p w14:paraId="6C3F70F9" w14:textId="77777777" w:rsidR="00776C68" w:rsidRPr="00304C2E" w:rsidRDefault="00776C68" w:rsidP="00776C68">
            <w:pPr>
              <w:overflowPunct w:val="0"/>
              <w:autoSpaceDE w:val="0"/>
              <w:autoSpaceDN w:val="0"/>
              <w:jc w:val="center"/>
              <w:textAlignment w:val="baseline"/>
              <w:rPr>
                <w:rFonts w:ascii="Times New Roman" w:eastAsia="Batang" w:hAnsi="Times New Roman" w:cs="Times New Roman"/>
                <w:sz w:val="20"/>
                <w:szCs w:val="20"/>
              </w:rPr>
            </w:pPr>
            <w:r w:rsidRPr="00304C2E">
              <w:rPr>
                <w:rFonts w:ascii="Times New Roman" w:eastAsia="Batang" w:hAnsi="Times New Roman" w:cs="Times New Roman"/>
                <w:sz w:val="20"/>
                <w:szCs w:val="20"/>
              </w:rPr>
              <w:t>8</w:t>
            </w:r>
          </w:p>
        </w:tc>
        <w:tc>
          <w:tcPr>
            <w:tcW w:w="2078" w:type="dxa"/>
            <w:tcBorders>
              <w:top w:val="nil"/>
              <w:left w:val="nil"/>
              <w:bottom w:val="single" w:sz="8" w:space="0" w:color="auto"/>
              <w:right w:val="double" w:sz="4" w:space="0" w:color="auto"/>
            </w:tcBorders>
            <w:tcMar>
              <w:top w:w="0" w:type="dxa"/>
              <w:left w:w="108" w:type="dxa"/>
              <w:bottom w:w="0" w:type="dxa"/>
              <w:right w:w="108" w:type="dxa"/>
            </w:tcMar>
            <w:hideMark/>
          </w:tcPr>
          <w:p w14:paraId="58DDE9BB" w14:textId="77777777" w:rsidR="00776C68" w:rsidRPr="00304C2E" w:rsidRDefault="00776C68" w:rsidP="00776C68">
            <w:pPr>
              <w:overflowPunct w:val="0"/>
              <w:autoSpaceDE w:val="0"/>
              <w:autoSpaceDN w:val="0"/>
              <w:jc w:val="center"/>
              <w:textAlignment w:val="baseline"/>
              <w:rPr>
                <w:rFonts w:ascii="Times New Roman" w:eastAsia="Batang" w:hAnsi="Times New Roman" w:cs="Times New Roman"/>
                <w:sz w:val="20"/>
                <w:szCs w:val="20"/>
              </w:rPr>
            </w:pPr>
            <w:r w:rsidRPr="00304C2E">
              <w:rPr>
                <w:rFonts w:ascii="Times New Roman" w:eastAsia="Batang" w:hAnsi="Times New Roman" w:cs="Times New Roman"/>
                <w:sz w:val="20"/>
                <w:szCs w:val="20"/>
              </w:rPr>
              <w:t>9</w:t>
            </w:r>
          </w:p>
        </w:tc>
      </w:tr>
      <w:tr w:rsidR="00776C68" w:rsidRPr="00304C2E" w14:paraId="633AA5DF" w14:textId="77777777" w:rsidTr="00776C68">
        <w:tc>
          <w:tcPr>
            <w:tcW w:w="2078" w:type="dxa"/>
            <w:tcBorders>
              <w:top w:val="nil"/>
              <w:left w:val="double" w:sz="4" w:space="0" w:color="auto"/>
              <w:bottom w:val="double" w:sz="4" w:space="0" w:color="auto"/>
              <w:right w:val="single" w:sz="8" w:space="0" w:color="auto"/>
            </w:tcBorders>
            <w:shd w:val="clear" w:color="auto" w:fill="D9D9D9" w:themeFill="background1" w:themeFillShade="D9"/>
            <w:tcMar>
              <w:top w:w="0" w:type="dxa"/>
              <w:left w:w="108" w:type="dxa"/>
              <w:bottom w:w="0" w:type="dxa"/>
              <w:right w:w="108" w:type="dxa"/>
            </w:tcMar>
            <w:hideMark/>
          </w:tcPr>
          <w:p w14:paraId="7F49CFF9" w14:textId="77777777" w:rsidR="00776C68" w:rsidRPr="00304C2E" w:rsidRDefault="00776C68" w:rsidP="00776C68">
            <w:pPr>
              <w:overflowPunct w:val="0"/>
              <w:autoSpaceDE w:val="0"/>
              <w:autoSpaceDN w:val="0"/>
              <w:jc w:val="center"/>
              <w:textAlignment w:val="baseline"/>
              <w:rPr>
                <w:rFonts w:ascii="Times New Roman" w:eastAsia="Batang" w:hAnsi="Times New Roman" w:cs="Times New Roman"/>
                <w:b/>
                <w:sz w:val="20"/>
                <w:szCs w:val="20"/>
              </w:rPr>
            </w:pPr>
            <w:r w:rsidRPr="00304C2E">
              <w:rPr>
                <w:rFonts w:ascii="Times New Roman" w:eastAsia="Batang" w:hAnsi="Times New Roman" w:cs="Times New Roman"/>
                <w:b/>
                <w:sz w:val="20"/>
                <w:szCs w:val="20"/>
              </w:rPr>
              <w:t>2018</w:t>
            </w:r>
          </w:p>
        </w:tc>
        <w:tc>
          <w:tcPr>
            <w:tcW w:w="2078" w:type="dxa"/>
            <w:tcBorders>
              <w:top w:val="nil"/>
              <w:left w:val="nil"/>
              <w:bottom w:val="double" w:sz="4" w:space="0" w:color="auto"/>
              <w:right w:val="single" w:sz="8" w:space="0" w:color="auto"/>
            </w:tcBorders>
            <w:tcMar>
              <w:top w:w="0" w:type="dxa"/>
              <w:left w:w="108" w:type="dxa"/>
              <w:bottom w:w="0" w:type="dxa"/>
              <w:right w:w="108" w:type="dxa"/>
            </w:tcMar>
            <w:hideMark/>
          </w:tcPr>
          <w:p w14:paraId="4DBC85E8" w14:textId="77777777" w:rsidR="00776C68" w:rsidRPr="00304C2E" w:rsidRDefault="00776C68" w:rsidP="00776C68">
            <w:pPr>
              <w:overflowPunct w:val="0"/>
              <w:autoSpaceDE w:val="0"/>
              <w:autoSpaceDN w:val="0"/>
              <w:jc w:val="center"/>
              <w:textAlignment w:val="baseline"/>
              <w:rPr>
                <w:rFonts w:ascii="Times New Roman" w:eastAsia="Batang" w:hAnsi="Times New Roman" w:cs="Times New Roman"/>
                <w:sz w:val="20"/>
                <w:szCs w:val="20"/>
              </w:rPr>
            </w:pPr>
            <w:r w:rsidRPr="00304C2E">
              <w:rPr>
                <w:rFonts w:ascii="Times New Roman" w:eastAsia="Batang" w:hAnsi="Times New Roman" w:cs="Times New Roman"/>
                <w:sz w:val="20"/>
                <w:szCs w:val="20"/>
              </w:rPr>
              <w:t>0</w:t>
            </w:r>
          </w:p>
        </w:tc>
        <w:tc>
          <w:tcPr>
            <w:tcW w:w="2078" w:type="dxa"/>
            <w:tcBorders>
              <w:top w:val="nil"/>
              <w:left w:val="nil"/>
              <w:bottom w:val="double" w:sz="4" w:space="0" w:color="auto"/>
              <w:right w:val="single" w:sz="8" w:space="0" w:color="auto"/>
            </w:tcBorders>
            <w:tcMar>
              <w:top w:w="0" w:type="dxa"/>
              <w:left w:w="108" w:type="dxa"/>
              <w:bottom w:w="0" w:type="dxa"/>
              <w:right w:w="108" w:type="dxa"/>
            </w:tcMar>
            <w:hideMark/>
          </w:tcPr>
          <w:p w14:paraId="5469F843" w14:textId="77777777" w:rsidR="00776C68" w:rsidRPr="00304C2E" w:rsidRDefault="00776C68" w:rsidP="00776C68">
            <w:pPr>
              <w:overflowPunct w:val="0"/>
              <w:autoSpaceDE w:val="0"/>
              <w:autoSpaceDN w:val="0"/>
              <w:jc w:val="center"/>
              <w:textAlignment w:val="baseline"/>
              <w:rPr>
                <w:rFonts w:ascii="Times New Roman" w:eastAsia="Batang" w:hAnsi="Times New Roman" w:cs="Times New Roman"/>
                <w:sz w:val="20"/>
                <w:szCs w:val="20"/>
              </w:rPr>
            </w:pPr>
            <w:r w:rsidRPr="00304C2E">
              <w:rPr>
                <w:rFonts w:ascii="Times New Roman" w:eastAsia="Batang" w:hAnsi="Times New Roman" w:cs="Times New Roman"/>
                <w:sz w:val="20"/>
                <w:szCs w:val="20"/>
              </w:rPr>
              <w:t>7</w:t>
            </w:r>
          </w:p>
        </w:tc>
        <w:tc>
          <w:tcPr>
            <w:tcW w:w="2078" w:type="dxa"/>
            <w:tcBorders>
              <w:top w:val="nil"/>
              <w:left w:val="nil"/>
              <w:bottom w:val="double" w:sz="4" w:space="0" w:color="auto"/>
              <w:right w:val="double" w:sz="4" w:space="0" w:color="auto"/>
            </w:tcBorders>
            <w:tcMar>
              <w:top w:w="0" w:type="dxa"/>
              <w:left w:w="108" w:type="dxa"/>
              <w:bottom w:w="0" w:type="dxa"/>
              <w:right w:w="108" w:type="dxa"/>
            </w:tcMar>
            <w:hideMark/>
          </w:tcPr>
          <w:p w14:paraId="0065FA29" w14:textId="77777777" w:rsidR="00776C68" w:rsidRPr="00304C2E" w:rsidRDefault="00776C68" w:rsidP="00776C68">
            <w:pPr>
              <w:overflowPunct w:val="0"/>
              <w:autoSpaceDE w:val="0"/>
              <w:autoSpaceDN w:val="0"/>
              <w:jc w:val="center"/>
              <w:textAlignment w:val="baseline"/>
              <w:rPr>
                <w:rFonts w:ascii="Times New Roman" w:eastAsia="Batang" w:hAnsi="Times New Roman" w:cs="Times New Roman"/>
                <w:sz w:val="20"/>
                <w:szCs w:val="20"/>
              </w:rPr>
            </w:pPr>
            <w:r w:rsidRPr="00304C2E">
              <w:rPr>
                <w:rFonts w:ascii="Times New Roman" w:eastAsia="Batang" w:hAnsi="Times New Roman" w:cs="Times New Roman"/>
                <w:sz w:val="20"/>
                <w:szCs w:val="20"/>
              </w:rPr>
              <w:t>7</w:t>
            </w:r>
          </w:p>
        </w:tc>
      </w:tr>
    </w:tbl>
    <w:p w14:paraId="5BFA57F1" w14:textId="4F9720C5" w:rsidR="00776C68" w:rsidRPr="00304C2E" w:rsidRDefault="00776C68" w:rsidP="00776C68">
      <w:pPr>
        <w:ind w:leftChars="17" w:left="41" w:firstLine="32"/>
        <w:rPr>
          <w:rFonts w:ascii="Times New Roman" w:hAnsi="Times New Roman" w:cs="Times New Roman"/>
          <w:i/>
          <w:sz w:val="18"/>
          <w:szCs w:val="18"/>
        </w:rPr>
      </w:pPr>
      <w:r w:rsidRPr="00304C2E">
        <w:rPr>
          <w:rFonts w:ascii="Times New Roman" w:hAnsi="Times New Roman" w:cs="Times New Roman"/>
          <w:i/>
          <w:sz w:val="18"/>
          <w:szCs w:val="18"/>
        </w:rPr>
        <w:t>Source: OSS, 2019</w:t>
      </w:r>
    </w:p>
    <w:p w14:paraId="2E0CB169" w14:textId="77777777" w:rsidR="00776C68" w:rsidRPr="00304C2E" w:rsidRDefault="00776C68" w:rsidP="00776C68">
      <w:pPr>
        <w:ind w:leftChars="17" w:left="41" w:firstLine="32"/>
        <w:rPr>
          <w:rFonts w:ascii="Times New Roman" w:hAnsi="Times New Roman" w:cs="Times New Roman"/>
          <w:sz w:val="18"/>
          <w:szCs w:val="18"/>
        </w:rPr>
      </w:pPr>
      <w:r w:rsidRPr="00304C2E">
        <w:rPr>
          <w:rFonts w:ascii="Times New Roman" w:hAnsi="Times New Roman" w:cs="Times New Roman"/>
          <w:sz w:val="18"/>
          <w:szCs w:val="18"/>
        </w:rPr>
        <w:t>Remarks:</w:t>
      </w:r>
    </w:p>
    <w:p w14:paraId="37FEE276" w14:textId="77777777" w:rsidR="00776C68" w:rsidRPr="00304C2E" w:rsidRDefault="00776C68" w:rsidP="00776C68">
      <w:pPr>
        <w:pStyle w:val="ae"/>
        <w:widowControl/>
        <w:numPr>
          <w:ilvl w:val="0"/>
          <w:numId w:val="41"/>
        </w:numPr>
        <w:tabs>
          <w:tab w:val="left" w:pos="266"/>
        </w:tabs>
        <w:ind w:leftChars="17" w:left="41" w:firstLine="32"/>
        <w:rPr>
          <w:rFonts w:ascii="Times New Roman" w:hAnsi="Times New Roman" w:cs="Times New Roman"/>
          <w:sz w:val="18"/>
          <w:szCs w:val="18"/>
        </w:rPr>
      </w:pPr>
      <w:r w:rsidRPr="00304C2E">
        <w:rPr>
          <w:rFonts w:ascii="Times New Roman" w:hAnsi="Times New Roman" w:cs="Times New Roman"/>
          <w:sz w:val="18"/>
          <w:szCs w:val="18"/>
        </w:rPr>
        <w:t>The juvenile offenders were between 12 and 17 years old;</w:t>
      </w:r>
    </w:p>
    <w:p w14:paraId="48429020" w14:textId="73D10EFD" w:rsidR="00776C68" w:rsidRPr="00304C2E" w:rsidRDefault="00776C68" w:rsidP="00776C68">
      <w:pPr>
        <w:pStyle w:val="ae"/>
        <w:widowControl/>
        <w:numPr>
          <w:ilvl w:val="0"/>
          <w:numId w:val="41"/>
        </w:numPr>
        <w:tabs>
          <w:tab w:val="left" w:pos="284"/>
        </w:tabs>
        <w:ind w:leftChars="17" w:left="41" w:firstLine="32"/>
        <w:rPr>
          <w:rFonts w:ascii="Times New Roman" w:hAnsi="Times New Roman" w:cs="Times New Roman"/>
          <w:sz w:val="18"/>
          <w:szCs w:val="18"/>
        </w:rPr>
      </w:pPr>
      <w:r w:rsidRPr="00304C2E">
        <w:rPr>
          <w:rFonts w:ascii="Times New Roman" w:hAnsi="Times New Roman" w:cs="Times New Roman"/>
          <w:sz w:val="18"/>
          <w:szCs w:val="18"/>
        </w:rPr>
        <w:t>The data provided was based on the number of offenders at the YCI as of 31 December of the stated years; the same for their ages.</w:t>
      </w:r>
    </w:p>
    <w:p w14:paraId="2C8A2751" w14:textId="77777777" w:rsidR="00776C68" w:rsidRPr="00304C2E" w:rsidRDefault="00776C68" w:rsidP="00442C08">
      <w:pPr>
        <w:pStyle w:val="ae"/>
        <w:ind w:leftChars="0" w:left="0" w:right="142"/>
        <w:jc w:val="both"/>
        <w:rPr>
          <w:rFonts w:ascii="Times New Roman" w:hAnsi="Times New Roman" w:cs="Times New Roman"/>
          <w:sz w:val="18"/>
          <w:szCs w:val="18"/>
        </w:rPr>
      </w:pPr>
    </w:p>
    <w:sectPr w:rsidR="00776C68" w:rsidRPr="00304C2E" w:rsidSect="00BF0790">
      <w:footerReference w:type="default" r:id="rId8"/>
      <w:pgSz w:w="11906" w:h="16838"/>
      <w:pgMar w:top="1276" w:right="1558" w:bottom="1440" w:left="1680" w:header="851" w:footer="611"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DD726C" w14:textId="77777777" w:rsidR="00490A1E" w:rsidRDefault="00490A1E" w:rsidP="00571E34">
      <w:r>
        <w:separator/>
      </w:r>
    </w:p>
  </w:endnote>
  <w:endnote w:type="continuationSeparator" w:id="0">
    <w:p w14:paraId="5EDB2A04" w14:textId="77777777" w:rsidR="00490A1E" w:rsidRDefault="00490A1E" w:rsidP="00571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標楷體">
    <w:panose1 w:val="03000509000000000000"/>
    <w:charset w:val="88"/>
    <w:family w:val="script"/>
    <w:pitch w:val="fixed"/>
    <w:sig w:usb0="00000003" w:usb1="080E0000" w:usb2="00000016" w:usb3="00000000" w:csb0="00100001"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華康細圓體">
    <w:altName w:val="微軟正黑體"/>
    <w:charset w:val="88"/>
    <w:family w:val="modern"/>
    <w:pitch w:val="fixed"/>
    <w:sig w:usb0="00000000" w:usb1="28091800" w:usb2="00000016" w:usb3="00000000" w:csb0="00100000" w:csb1="00000000"/>
  </w:font>
  <w:font w:name="Times New Roman Bold">
    <w:panose1 w:val="02020803070505020304"/>
    <w:charset w:val="00"/>
    <w:family w:val="roman"/>
    <w:notTrueType/>
    <w:pitch w:val="default"/>
  </w:font>
  <w:font w:name="SimHei">
    <w:altName w:val="黑体"/>
    <w:panose1 w:val="02010609060101010101"/>
    <w:charset w:val="86"/>
    <w:family w:val="modern"/>
    <w:notTrueType/>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KaiTi_GB2312">
    <w:altName w:val="楷体_GB2312"/>
    <w:panose1 w:val="02010609060101010101"/>
    <w:charset w:val="86"/>
    <w:family w:val="modern"/>
    <w:pitch w:val="fixed"/>
    <w:sig w:usb0="800002BF" w:usb1="38CF7CFA" w:usb2="00000016" w:usb3="00000000" w:csb0="00040001" w:csb1="00000000"/>
  </w:font>
  <w:font w:name="微軟正黑體">
    <w:altName w:val="Microsoft JhengHei"/>
    <w:panose1 w:val="020B0604030504040204"/>
    <w:charset w:val="88"/>
    <w:family w:val="swiss"/>
    <w:pitch w:val="variable"/>
    <w:sig w:usb0="00000087" w:usb1="288F4000" w:usb2="00000016" w:usb3="00000000" w:csb0="00100009"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74440569"/>
      <w:docPartObj>
        <w:docPartGallery w:val="Page Numbers (Bottom of Page)"/>
        <w:docPartUnique/>
      </w:docPartObj>
    </w:sdtPr>
    <w:sdtEndPr/>
    <w:sdtContent>
      <w:p w14:paraId="20C91E70" w14:textId="742DC9AA" w:rsidR="001A06C2" w:rsidRPr="00044F88" w:rsidRDefault="001A06C2">
        <w:pPr>
          <w:pStyle w:val="a5"/>
          <w:jc w:val="right"/>
          <w:rPr>
            <w:rFonts w:ascii="Times New Roman" w:hAnsi="Times New Roman" w:cs="Times New Roman"/>
          </w:rPr>
        </w:pPr>
        <w:r w:rsidRPr="00044F88">
          <w:rPr>
            <w:rFonts w:ascii="Times New Roman" w:hAnsi="Times New Roman" w:cs="Times New Roman"/>
          </w:rPr>
          <w:fldChar w:fldCharType="begin"/>
        </w:r>
        <w:r w:rsidRPr="00044F88">
          <w:rPr>
            <w:rFonts w:ascii="Times New Roman" w:hAnsi="Times New Roman" w:cs="Times New Roman"/>
          </w:rPr>
          <w:instrText>PAGE   \* MERGEFORMAT</w:instrText>
        </w:r>
        <w:r w:rsidRPr="00044F88">
          <w:rPr>
            <w:rFonts w:ascii="Times New Roman" w:hAnsi="Times New Roman" w:cs="Times New Roman"/>
          </w:rPr>
          <w:fldChar w:fldCharType="separate"/>
        </w:r>
        <w:r w:rsidR="00E83833" w:rsidRPr="00E83833">
          <w:rPr>
            <w:rFonts w:ascii="Times New Roman" w:hAnsi="Times New Roman" w:cs="Times New Roman"/>
            <w:noProof/>
            <w:lang w:val="zh-TW"/>
          </w:rPr>
          <w:t>173</w:t>
        </w:r>
        <w:r w:rsidRPr="00044F88">
          <w:rPr>
            <w:rFonts w:ascii="Times New Roman" w:hAnsi="Times New Roman" w:cs="Times New Roman"/>
          </w:rPr>
          <w:fldChar w:fldCharType="end"/>
        </w:r>
      </w:p>
    </w:sdtContent>
  </w:sdt>
  <w:p w14:paraId="4647476F" w14:textId="77777777" w:rsidR="001A06C2" w:rsidRDefault="001A06C2">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C837E4" w14:textId="77777777" w:rsidR="00490A1E" w:rsidRDefault="00490A1E" w:rsidP="00571E34">
      <w:r>
        <w:separator/>
      </w:r>
    </w:p>
  </w:footnote>
  <w:footnote w:type="continuationSeparator" w:id="0">
    <w:p w14:paraId="72A6D488" w14:textId="77777777" w:rsidR="00490A1E" w:rsidRDefault="00490A1E" w:rsidP="00571E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F10FE8"/>
    <w:multiLevelType w:val="hybridMultilevel"/>
    <w:tmpl w:val="2FDC8CE6"/>
    <w:lvl w:ilvl="0" w:tplc="37029538">
      <w:start w:val="92"/>
      <w:numFmt w:val="bullet"/>
      <w:lvlText w:val=""/>
      <w:lvlJc w:val="left"/>
      <w:pPr>
        <w:ind w:left="361" w:hanging="360"/>
      </w:pPr>
      <w:rPr>
        <w:rFonts w:ascii="Wingdings" w:eastAsiaTheme="minorEastAsia" w:hAnsi="Wingdings" w:cs="Times New Roman" w:hint="default"/>
      </w:rPr>
    </w:lvl>
    <w:lvl w:ilvl="1" w:tplc="04090003" w:tentative="1">
      <w:start w:val="1"/>
      <w:numFmt w:val="bullet"/>
      <w:lvlText w:val=""/>
      <w:lvlJc w:val="left"/>
      <w:pPr>
        <w:ind w:left="961" w:hanging="480"/>
      </w:pPr>
      <w:rPr>
        <w:rFonts w:ascii="Wingdings" w:hAnsi="Wingdings" w:hint="default"/>
      </w:rPr>
    </w:lvl>
    <w:lvl w:ilvl="2" w:tplc="04090005" w:tentative="1">
      <w:start w:val="1"/>
      <w:numFmt w:val="bullet"/>
      <w:lvlText w:val=""/>
      <w:lvlJc w:val="left"/>
      <w:pPr>
        <w:ind w:left="1441" w:hanging="480"/>
      </w:pPr>
      <w:rPr>
        <w:rFonts w:ascii="Wingdings" w:hAnsi="Wingdings" w:hint="default"/>
      </w:rPr>
    </w:lvl>
    <w:lvl w:ilvl="3" w:tplc="04090001" w:tentative="1">
      <w:start w:val="1"/>
      <w:numFmt w:val="bullet"/>
      <w:lvlText w:val=""/>
      <w:lvlJc w:val="left"/>
      <w:pPr>
        <w:ind w:left="1921" w:hanging="480"/>
      </w:pPr>
      <w:rPr>
        <w:rFonts w:ascii="Wingdings" w:hAnsi="Wingdings" w:hint="default"/>
      </w:rPr>
    </w:lvl>
    <w:lvl w:ilvl="4" w:tplc="04090003" w:tentative="1">
      <w:start w:val="1"/>
      <w:numFmt w:val="bullet"/>
      <w:lvlText w:val=""/>
      <w:lvlJc w:val="left"/>
      <w:pPr>
        <w:ind w:left="2401" w:hanging="480"/>
      </w:pPr>
      <w:rPr>
        <w:rFonts w:ascii="Wingdings" w:hAnsi="Wingdings" w:hint="default"/>
      </w:rPr>
    </w:lvl>
    <w:lvl w:ilvl="5" w:tplc="04090005" w:tentative="1">
      <w:start w:val="1"/>
      <w:numFmt w:val="bullet"/>
      <w:lvlText w:val=""/>
      <w:lvlJc w:val="left"/>
      <w:pPr>
        <w:ind w:left="2881" w:hanging="480"/>
      </w:pPr>
      <w:rPr>
        <w:rFonts w:ascii="Wingdings" w:hAnsi="Wingdings" w:hint="default"/>
      </w:rPr>
    </w:lvl>
    <w:lvl w:ilvl="6" w:tplc="04090001" w:tentative="1">
      <w:start w:val="1"/>
      <w:numFmt w:val="bullet"/>
      <w:lvlText w:val=""/>
      <w:lvlJc w:val="left"/>
      <w:pPr>
        <w:ind w:left="3361" w:hanging="480"/>
      </w:pPr>
      <w:rPr>
        <w:rFonts w:ascii="Wingdings" w:hAnsi="Wingdings" w:hint="default"/>
      </w:rPr>
    </w:lvl>
    <w:lvl w:ilvl="7" w:tplc="04090003" w:tentative="1">
      <w:start w:val="1"/>
      <w:numFmt w:val="bullet"/>
      <w:lvlText w:val=""/>
      <w:lvlJc w:val="left"/>
      <w:pPr>
        <w:ind w:left="3841" w:hanging="480"/>
      </w:pPr>
      <w:rPr>
        <w:rFonts w:ascii="Wingdings" w:hAnsi="Wingdings" w:hint="default"/>
      </w:rPr>
    </w:lvl>
    <w:lvl w:ilvl="8" w:tplc="04090005" w:tentative="1">
      <w:start w:val="1"/>
      <w:numFmt w:val="bullet"/>
      <w:lvlText w:val=""/>
      <w:lvlJc w:val="left"/>
      <w:pPr>
        <w:ind w:left="4321" w:hanging="480"/>
      </w:pPr>
      <w:rPr>
        <w:rFonts w:ascii="Wingdings" w:hAnsi="Wingdings" w:hint="default"/>
      </w:r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4DB0389"/>
    <w:multiLevelType w:val="hybridMultilevel"/>
    <w:tmpl w:val="07328A22"/>
    <w:lvl w:ilvl="0" w:tplc="7E8410A0">
      <w:start w:val="1"/>
      <w:numFmt w:val="decimal"/>
      <w:lvlText w:val="Table%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7852D93"/>
    <w:multiLevelType w:val="hybridMultilevel"/>
    <w:tmpl w:val="9DE02D84"/>
    <w:lvl w:ilvl="0" w:tplc="9E8840C4">
      <w:start w:val="17"/>
      <w:numFmt w:val="decimal"/>
      <w:lvlText w:val="Table %1."/>
      <w:lvlJc w:val="left"/>
      <w:pPr>
        <w:ind w:left="1473" w:hanging="480"/>
      </w:pPr>
      <w:rPr>
        <w:rFonts w:hint="eastAsia"/>
        <w:b/>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92B5F34"/>
    <w:multiLevelType w:val="hybridMultilevel"/>
    <w:tmpl w:val="230AC1E4"/>
    <w:lvl w:ilvl="0" w:tplc="FC7CBA42">
      <w:start w:val="1"/>
      <w:numFmt w:val="decimal"/>
      <w:lvlText w:val="%1."/>
      <w:lvlJc w:val="left"/>
      <w:pPr>
        <w:ind w:left="360" w:hanging="360"/>
      </w:pPr>
      <w:rPr>
        <w:rFonts w:ascii="Times New Roman" w:hAnsi="Times New Roman" w:cs="Times New Roman" w:hint="default"/>
        <w:b w:val="0"/>
        <w:i w:val="0"/>
        <w:color w:val="auto"/>
        <w:sz w:val="24"/>
        <w:lang w:val="en-GB"/>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0A2A1697"/>
    <w:multiLevelType w:val="hybridMultilevel"/>
    <w:tmpl w:val="4FC467AC"/>
    <w:lvl w:ilvl="0" w:tplc="13982FC6">
      <w:start w:val="1"/>
      <w:numFmt w:val="upperLetter"/>
      <w:lvlText w:val="%1."/>
      <w:lvlJc w:val="left"/>
      <w:pPr>
        <w:ind w:left="508" w:hanging="360"/>
      </w:pPr>
      <w:rPr>
        <w:rFonts w:hint="default"/>
      </w:rPr>
    </w:lvl>
    <w:lvl w:ilvl="1" w:tplc="04090019" w:tentative="1">
      <w:start w:val="1"/>
      <w:numFmt w:val="ideographTraditional"/>
      <w:lvlText w:val="%2、"/>
      <w:lvlJc w:val="left"/>
      <w:pPr>
        <w:ind w:left="1108" w:hanging="480"/>
      </w:pPr>
    </w:lvl>
    <w:lvl w:ilvl="2" w:tplc="0409001B" w:tentative="1">
      <w:start w:val="1"/>
      <w:numFmt w:val="lowerRoman"/>
      <w:lvlText w:val="%3."/>
      <w:lvlJc w:val="right"/>
      <w:pPr>
        <w:ind w:left="1588" w:hanging="480"/>
      </w:pPr>
    </w:lvl>
    <w:lvl w:ilvl="3" w:tplc="0409000F" w:tentative="1">
      <w:start w:val="1"/>
      <w:numFmt w:val="decimal"/>
      <w:lvlText w:val="%4."/>
      <w:lvlJc w:val="left"/>
      <w:pPr>
        <w:ind w:left="2068" w:hanging="480"/>
      </w:pPr>
    </w:lvl>
    <w:lvl w:ilvl="4" w:tplc="04090019" w:tentative="1">
      <w:start w:val="1"/>
      <w:numFmt w:val="ideographTraditional"/>
      <w:lvlText w:val="%5、"/>
      <w:lvlJc w:val="left"/>
      <w:pPr>
        <w:ind w:left="2548" w:hanging="480"/>
      </w:pPr>
    </w:lvl>
    <w:lvl w:ilvl="5" w:tplc="0409001B" w:tentative="1">
      <w:start w:val="1"/>
      <w:numFmt w:val="lowerRoman"/>
      <w:lvlText w:val="%6."/>
      <w:lvlJc w:val="right"/>
      <w:pPr>
        <w:ind w:left="3028" w:hanging="480"/>
      </w:pPr>
    </w:lvl>
    <w:lvl w:ilvl="6" w:tplc="0409000F" w:tentative="1">
      <w:start w:val="1"/>
      <w:numFmt w:val="decimal"/>
      <w:lvlText w:val="%7."/>
      <w:lvlJc w:val="left"/>
      <w:pPr>
        <w:ind w:left="3508" w:hanging="480"/>
      </w:pPr>
    </w:lvl>
    <w:lvl w:ilvl="7" w:tplc="04090019" w:tentative="1">
      <w:start w:val="1"/>
      <w:numFmt w:val="ideographTraditional"/>
      <w:lvlText w:val="%8、"/>
      <w:lvlJc w:val="left"/>
      <w:pPr>
        <w:ind w:left="3988" w:hanging="480"/>
      </w:pPr>
    </w:lvl>
    <w:lvl w:ilvl="8" w:tplc="0409001B" w:tentative="1">
      <w:start w:val="1"/>
      <w:numFmt w:val="lowerRoman"/>
      <w:lvlText w:val="%9."/>
      <w:lvlJc w:val="right"/>
      <w:pPr>
        <w:ind w:left="4468" w:hanging="480"/>
      </w:pPr>
    </w:lvl>
  </w:abstractNum>
  <w:abstractNum w:abstractNumId="6" w15:restartNumberingAfterBreak="0">
    <w:nsid w:val="0D5A752F"/>
    <w:multiLevelType w:val="hybridMultilevel"/>
    <w:tmpl w:val="2D846F06"/>
    <w:lvl w:ilvl="0" w:tplc="D7904478">
      <w:start w:val="2"/>
      <w:numFmt w:val="bullet"/>
      <w:lvlText w:val="-"/>
      <w:lvlJc w:val="left"/>
      <w:pPr>
        <w:ind w:left="360" w:hanging="360"/>
      </w:pPr>
      <w:rPr>
        <w:rFonts w:ascii="Calibri" w:eastAsia="新細明體" w:hAnsi="Calibri" w:cs="Times New Roman"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7" w15:restartNumberingAfterBreak="0">
    <w:nsid w:val="0DBF79DD"/>
    <w:multiLevelType w:val="hybridMultilevel"/>
    <w:tmpl w:val="02C21DA6"/>
    <w:lvl w:ilvl="0" w:tplc="B8C87764">
      <w:start w:val="1"/>
      <w:numFmt w:val="decimal"/>
      <w:lvlText w:val="(%1)"/>
      <w:lvlJc w:val="left"/>
      <w:pPr>
        <w:ind w:left="360" w:hanging="360"/>
      </w:pPr>
      <w:rPr>
        <w:rFonts w:eastAsia="新細明體" w:hint="default"/>
        <w:sz w:val="18"/>
        <w:szCs w:val="1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1976FF1"/>
    <w:multiLevelType w:val="hybridMultilevel"/>
    <w:tmpl w:val="81E0F69A"/>
    <w:lvl w:ilvl="0" w:tplc="561AA4C6">
      <w:start w:val="1"/>
      <w:numFmt w:val="decimal"/>
      <w:lvlText w:val="Table %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3931FEE"/>
    <w:multiLevelType w:val="hybridMultilevel"/>
    <w:tmpl w:val="C6D0CF92"/>
    <w:lvl w:ilvl="0" w:tplc="4A9EE0CE">
      <w:numFmt w:val="bullet"/>
      <w:lvlText w:val="-"/>
      <w:lvlJc w:val="left"/>
      <w:pPr>
        <w:ind w:left="360" w:hanging="360"/>
      </w:pPr>
      <w:rPr>
        <w:rFonts w:ascii="Times New Roman" w:eastAsia="新細明體"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 w15:restartNumberingAfterBreak="0">
    <w:nsid w:val="16463BB5"/>
    <w:multiLevelType w:val="hybridMultilevel"/>
    <w:tmpl w:val="9460AD2E"/>
    <w:lvl w:ilvl="0" w:tplc="0809000F">
      <w:start w:val="1"/>
      <w:numFmt w:val="decimal"/>
      <w:lvlText w:val="%1."/>
      <w:lvlJc w:val="left"/>
      <w:pPr>
        <w:ind w:left="1713" w:hanging="360"/>
      </w:pPr>
    </w:lvl>
    <w:lvl w:ilvl="1" w:tplc="08090019" w:tentative="1">
      <w:start w:val="1"/>
      <w:numFmt w:val="lowerLetter"/>
      <w:lvlText w:val="%2."/>
      <w:lvlJc w:val="left"/>
      <w:pPr>
        <w:ind w:left="2433" w:hanging="360"/>
      </w:pPr>
    </w:lvl>
    <w:lvl w:ilvl="2" w:tplc="0809001B" w:tentative="1">
      <w:start w:val="1"/>
      <w:numFmt w:val="lowerRoman"/>
      <w:lvlText w:val="%3."/>
      <w:lvlJc w:val="right"/>
      <w:pPr>
        <w:ind w:left="3153" w:hanging="180"/>
      </w:pPr>
    </w:lvl>
    <w:lvl w:ilvl="3" w:tplc="0809000F" w:tentative="1">
      <w:start w:val="1"/>
      <w:numFmt w:val="decimal"/>
      <w:lvlText w:val="%4."/>
      <w:lvlJc w:val="left"/>
      <w:pPr>
        <w:ind w:left="3873" w:hanging="360"/>
      </w:pPr>
    </w:lvl>
    <w:lvl w:ilvl="4" w:tplc="08090019" w:tentative="1">
      <w:start w:val="1"/>
      <w:numFmt w:val="lowerLetter"/>
      <w:lvlText w:val="%5."/>
      <w:lvlJc w:val="left"/>
      <w:pPr>
        <w:ind w:left="4593" w:hanging="360"/>
      </w:pPr>
    </w:lvl>
    <w:lvl w:ilvl="5" w:tplc="0809001B" w:tentative="1">
      <w:start w:val="1"/>
      <w:numFmt w:val="lowerRoman"/>
      <w:lvlText w:val="%6."/>
      <w:lvlJc w:val="right"/>
      <w:pPr>
        <w:ind w:left="5313" w:hanging="180"/>
      </w:pPr>
    </w:lvl>
    <w:lvl w:ilvl="6" w:tplc="0809000F" w:tentative="1">
      <w:start w:val="1"/>
      <w:numFmt w:val="decimal"/>
      <w:lvlText w:val="%7."/>
      <w:lvlJc w:val="left"/>
      <w:pPr>
        <w:ind w:left="6033" w:hanging="360"/>
      </w:pPr>
    </w:lvl>
    <w:lvl w:ilvl="7" w:tplc="08090019" w:tentative="1">
      <w:start w:val="1"/>
      <w:numFmt w:val="lowerLetter"/>
      <w:lvlText w:val="%8."/>
      <w:lvlJc w:val="left"/>
      <w:pPr>
        <w:ind w:left="6753" w:hanging="360"/>
      </w:pPr>
    </w:lvl>
    <w:lvl w:ilvl="8" w:tplc="0809001B" w:tentative="1">
      <w:start w:val="1"/>
      <w:numFmt w:val="lowerRoman"/>
      <w:lvlText w:val="%9."/>
      <w:lvlJc w:val="right"/>
      <w:pPr>
        <w:ind w:left="7473" w:hanging="180"/>
      </w:pPr>
    </w:lvl>
  </w:abstractNum>
  <w:abstractNum w:abstractNumId="11" w15:restartNumberingAfterBreak="0">
    <w:nsid w:val="1B634F4B"/>
    <w:multiLevelType w:val="hybridMultilevel"/>
    <w:tmpl w:val="5934AA0C"/>
    <w:lvl w:ilvl="0" w:tplc="62746342">
      <w:start w:val="1"/>
      <w:numFmt w:val="upperRoman"/>
      <w:lvlText w:val="%1."/>
      <w:lvlJc w:val="left"/>
      <w:pPr>
        <w:ind w:left="1350" w:hanging="72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2" w15:restartNumberingAfterBreak="0">
    <w:nsid w:val="1CD60271"/>
    <w:multiLevelType w:val="hybridMultilevel"/>
    <w:tmpl w:val="CD78EDEA"/>
    <w:lvl w:ilvl="0" w:tplc="B96ACB6E">
      <w:start w:val="1"/>
      <w:numFmt w:val="bullet"/>
      <w:pStyle w:val="identado"/>
      <w:lvlText w:val="-"/>
      <w:lvlJc w:val="left"/>
      <w:pPr>
        <w:tabs>
          <w:tab w:val="num" w:pos="0"/>
        </w:tabs>
        <w:ind w:left="284" w:hanging="284"/>
      </w:pPr>
      <w:rPr>
        <w:rFonts w:ascii="Verdana" w:hAnsi="Verdana"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17A0BF9"/>
    <w:multiLevelType w:val="hybridMultilevel"/>
    <w:tmpl w:val="A1D86FCC"/>
    <w:lvl w:ilvl="0" w:tplc="561AA4C6">
      <w:start w:val="1"/>
      <w:numFmt w:val="decimal"/>
      <w:lvlText w:val="Table %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26251E4"/>
    <w:multiLevelType w:val="hybridMultilevel"/>
    <w:tmpl w:val="AEEE888C"/>
    <w:lvl w:ilvl="0" w:tplc="E5C68462">
      <w:start w:val="1"/>
      <w:numFmt w:val="decimal"/>
      <w:pStyle w:val="normal-1"/>
      <w:lvlText w:val="%1."/>
      <w:lvlJc w:val="left"/>
      <w:pPr>
        <w:tabs>
          <w:tab w:val="num" w:pos="567"/>
        </w:tabs>
        <w:ind w:left="0" w:firstLine="0"/>
      </w:pPr>
      <w:rPr>
        <w:rFonts w:hint="default"/>
        <w:b w:val="0"/>
        <w:color w:val="auto"/>
        <w:sz w:val="24"/>
        <w:szCs w:val="24"/>
        <w:lang w:val="en-GB"/>
      </w:rPr>
    </w:lvl>
    <w:lvl w:ilvl="1" w:tplc="FFFFFFFF">
      <w:start w:val="1"/>
      <w:numFmt w:val="lowerRoman"/>
      <w:lvlText w:val="(%2)"/>
      <w:lvlJc w:val="left"/>
      <w:pPr>
        <w:tabs>
          <w:tab w:val="num" w:pos="1800"/>
        </w:tabs>
        <w:ind w:left="1800" w:hanging="720"/>
      </w:pPr>
      <w:rPr>
        <w:rFonts w:hint="default"/>
      </w:rPr>
    </w:lvl>
    <w:lvl w:ilvl="2" w:tplc="FFFFFFFF">
      <w:start w:val="1"/>
      <w:numFmt w:val="bullet"/>
      <w:lvlText w:val="-"/>
      <w:lvlJc w:val="left"/>
      <w:pPr>
        <w:tabs>
          <w:tab w:val="num" w:pos="360"/>
        </w:tabs>
        <w:ind w:left="0" w:firstLine="0"/>
      </w:pPr>
      <w:rPr>
        <w:rFonts w:ascii="Times New Roman" w:eastAsia="Times New Roman" w:hAnsi="Times New Roman" w:cs="Times New Roman" w:hint="default"/>
      </w:r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E45E7134">
      <w:start w:val="1"/>
      <w:numFmt w:val="upperLetter"/>
      <w:lvlText w:val="%6)"/>
      <w:lvlJc w:val="left"/>
      <w:pPr>
        <w:tabs>
          <w:tab w:val="num" w:pos="4500"/>
        </w:tabs>
        <w:ind w:left="4500" w:hanging="360"/>
      </w:pPr>
      <w:rPr>
        <w:rFonts w:hint="default"/>
      </w:r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15:restartNumberingAfterBreak="0">
    <w:nsid w:val="27BD3795"/>
    <w:multiLevelType w:val="singleLevel"/>
    <w:tmpl w:val="C1324254"/>
    <w:lvl w:ilvl="0">
      <w:start w:val="1"/>
      <w:numFmt w:val="decimal"/>
      <w:pStyle w:val="Texto"/>
      <w:lvlText w:val="%1."/>
      <w:lvlJc w:val="left"/>
      <w:pPr>
        <w:tabs>
          <w:tab w:val="num" w:pos="360"/>
        </w:tabs>
        <w:ind w:left="0" w:firstLine="0"/>
      </w:pPr>
      <w:rPr>
        <w:b/>
        <w:color w:val="auto"/>
      </w:rPr>
    </w:lvl>
  </w:abstractNum>
  <w:abstractNum w:abstractNumId="16" w15:restartNumberingAfterBreak="0">
    <w:nsid w:val="288F3678"/>
    <w:multiLevelType w:val="hybridMultilevel"/>
    <w:tmpl w:val="AE00D15E"/>
    <w:lvl w:ilvl="0" w:tplc="561AA4C6">
      <w:start w:val="1"/>
      <w:numFmt w:val="decimal"/>
      <w:lvlText w:val="Table %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EE369FC"/>
    <w:multiLevelType w:val="hybridMultilevel"/>
    <w:tmpl w:val="56068F68"/>
    <w:lvl w:ilvl="0" w:tplc="FA24EABA">
      <w:start w:val="1"/>
      <w:numFmt w:val="decimal"/>
      <w:lvlText w:val="%1."/>
      <w:lvlJc w:val="left"/>
      <w:pPr>
        <w:ind w:left="360" w:hanging="360"/>
      </w:pPr>
      <w:rPr>
        <w:rFonts w:ascii="Times New Roman" w:hAnsi="Times New Roman" w:cs="Times New Roman" w:hint="default"/>
        <w:i w:val="0"/>
        <w:color w:val="auto"/>
        <w:sz w:val="24"/>
        <w:szCs w:val="24"/>
      </w:rPr>
    </w:lvl>
    <w:lvl w:ilvl="1" w:tplc="04090019">
      <w:start w:val="1"/>
      <w:numFmt w:val="lowerLetter"/>
      <w:lvlText w:val="%2."/>
      <w:lvlJc w:val="left"/>
      <w:pPr>
        <w:ind w:left="2214" w:hanging="360"/>
      </w:pPr>
    </w:lvl>
    <w:lvl w:ilvl="2" w:tplc="0409001B">
      <w:start w:val="1"/>
      <w:numFmt w:val="lowerRoman"/>
      <w:lvlText w:val="%3."/>
      <w:lvlJc w:val="right"/>
      <w:pPr>
        <w:ind w:left="2934" w:hanging="180"/>
      </w:pPr>
    </w:lvl>
    <w:lvl w:ilvl="3" w:tplc="0409000F">
      <w:start w:val="1"/>
      <w:numFmt w:val="decimal"/>
      <w:lvlText w:val="%4."/>
      <w:lvlJc w:val="left"/>
      <w:pPr>
        <w:ind w:left="3654" w:hanging="360"/>
      </w:pPr>
    </w:lvl>
    <w:lvl w:ilvl="4" w:tplc="04090019">
      <w:start w:val="1"/>
      <w:numFmt w:val="lowerLetter"/>
      <w:lvlText w:val="%5."/>
      <w:lvlJc w:val="left"/>
      <w:pPr>
        <w:ind w:left="4374" w:hanging="360"/>
      </w:pPr>
    </w:lvl>
    <w:lvl w:ilvl="5" w:tplc="0409001B">
      <w:start w:val="1"/>
      <w:numFmt w:val="lowerRoman"/>
      <w:lvlText w:val="%6."/>
      <w:lvlJc w:val="right"/>
      <w:pPr>
        <w:ind w:left="5094" w:hanging="180"/>
      </w:pPr>
    </w:lvl>
    <w:lvl w:ilvl="6" w:tplc="0409000F">
      <w:start w:val="1"/>
      <w:numFmt w:val="decimal"/>
      <w:lvlText w:val="%7."/>
      <w:lvlJc w:val="left"/>
      <w:pPr>
        <w:ind w:left="5814" w:hanging="360"/>
      </w:pPr>
    </w:lvl>
    <w:lvl w:ilvl="7" w:tplc="04090019">
      <w:start w:val="1"/>
      <w:numFmt w:val="lowerLetter"/>
      <w:lvlText w:val="%8."/>
      <w:lvlJc w:val="left"/>
      <w:pPr>
        <w:ind w:left="6534" w:hanging="360"/>
      </w:pPr>
    </w:lvl>
    <w:lvl w:ilvl="8" w:tplc="0409001B">
      <w:start w:val="1"/>
      <w:numFmt w:val="lowerRoman"/>
      <w:lvlText w:val="%9."/>
      <w:lvlJc w:val="right"/>
      <w:pPr>
        <w:ind w:left="7254" w:hanging="180"/>
      </w:pPr>
    </w:lvl>
  </w:abstractNum>
  <w:abstractNum w:abstractNumId="18" w15:restartNumberingAfterBreak="0">
    <w:nsid w:val="34D46AFB"/>
    <w:multiLevelType w:val="hybridMultilevel"/>
    <w:tmpl w:val="4184D09A"/>
    <w:lvl w:ilvl="0" w:tplc="998C3030">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39496B32"/>
    <w:multiLevelType w:val="hybridMultilevel"/>
    <w:tmpl w:val="5EB48AE8"/>
    <w:lvl w:ilvl="0" w:tplc="D47C5252">
      <w:start w:val="35"/>
      <w:numFmt w:val="decimal"/>
      <w:lvlText w:val="Table %1."/>
      <w:lvlJc w:val="left"/>
      <w:pPr>
        <w:ind w:left="1473" w:hanging="480"/>
      </w:pPr>
      <w:rPr>
        <w:rFonts w:hint="eastAsia"/>
        <w:b/>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96236BC"/>
    <w:multiLevelType w:val="hybridMultilevel"/>
    <w:tmpl w:val="00E244D4"/>
    <w:lvl w:ilvl="0" w:tplc="140C77E4">
      <w:start w:val="1"/>
      <w:numFmt w:val="bullet"/>
      <w:lvlText w:val="-"/>
      <w:lvlJc w:val="left"/>
      <w:pPr>
        <w:ind w:left="360" w:hanging="360"/>
      </w:pPr>
      <w:rPr>
        <w:rFonts w:ascii="新細明體" w:eastAsia="新細明體" w:hAnsi="新細明體" w:hint="eastAsia"/>
        <w:u w:color="FFFFFF" w:themeColor="background1"/>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15:restartNumberingAfterBreak="0">
    <w:nsid w:val="3CB061AB"/>
    <w:multiLevelType w:val="singleLevel"/>
    <w:tmpl w:val="46C0BD94"/>
    <w:lvl w:ilvl="0">
      <w:start w:val="1"/>
      <w:numFmt w:val="decimal"/>
      <w:pStyle w:val="Lucia"/>
      <w:lvlText w:val="%1."/>
      <w:lvlJc w:val="left"/>
      <w:pPr>
        <w:tabs>
          <w:tab w:val="num" w:pos="284"/>
        </w:tabs>
        <w:ind w:left="0" w:firstLine="0"/>
      </w:pPr>
      <w:rPr>
        <w:rFonts w:ascii="Times New Roman" w:hAnsi="Times New Roman" w:hint="default"/>
        <w:b w:val="0"/>
        <w:i w:val="0"/>
        <w:color w:val="auto"/>
        <w:sz w:val="24"/>
        <w:szCs w:val="24"/>
      </w:rPr>
    </w:lvl>
  </w:abstractNum>
  <w:abstractNum w:abstractNumId="22" w15:restartNumberingAfterBreak="0">
    <w:nsid w:val="40677AA8"/>
    <w:multiLevelType w:val="multilevel"/>
    <w:tmpl w:val="57BC30A2"/>
    <w:lvl w:ilvl="0">
      <w:start w:val="1"/>
      <w:numFmt w:val="decimal"/>
      <w:pStyle w:val="Numerado"/>
      <w:lvlText w:val="%1."/>
      <w:lvlJc w:val="left"/>
      <w:pPr>
        <w:tabs>
          <w:tab w:val="num" w:pos="1017"/>
        </w:tabs>
        <w:ind w:left="450" w:firstLine="0"/>
      </w:pPr>
      <w:rPr>
        <w:rFonts w:ascii="Times New Roman" w:hAnsi="Times New Roman" w:cs="Times New Roman" w:hint="default"/>
        <w:b w:val="0"/>
        <w:bCs w:val="0"/>
        <w:i w:val="0"/>
        <w:iCs w:val="0"/>
        <w:caps w:val="0"/>
        <w:smallCaps w:val="0"/>
        <w:strike w:val="0"/>
        <w:dstrike w:val="0"/>
        <w:vanish w:val="0"/>
        <w:color w:val="000000"/>
        <w:spacing w:val="0"/>
        <w:kern w:val="0"/>
        <w:position w:val="0"/>
        <w:sz w:val="24"/>
        <w:u w:val="none"/>
        <w:vertAlign w:val="baseline"/>
        <w:em w:val="none"/>
        <w:lang w:val="en-US"/>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890"/>
        </w:tabs>
        <w:ind w:left="1890" w:hanging="360"/>
      </w:pPr>
    </w:lvl>
    <w:lvl w:ilvl="2">
      <w:start w:val="1"/>
      <w:numFmt w:val="lowerRoman"/>
      <w:lvlText w:val="%3."/>
      <w:lvlJc w:val="right"/>
      <w:pPr>
        <w:tabs>
          <w:tab w:val="num" w:pos="2610"/>
        </w:tabs>
        <w:ind w:left="2610" w:hanging="180"/>
      </w:pPr>
    </w:lvl>
    <w:lvl w:ilvl="3">
      <w:start w:val="1"/>
      <w:numFmt w:val="decimal"/>
      <w:lvlText w:val="%4."/>
      <w:lvlJc w:val="left"/>
      <w:pPr>
        <w:tabs>
          <w:tab w:val="num" w:pos="3330"/>
        </w:tabs>
        <w:ind w:left="3330" w:hanging="360"/>
      </w:pPr>
    </w:lvl>
    <w:lvl w:ilvl="4">
      <w:start w:val="1"/>
      <w:numFmt w:val="lowerLetter"/>
      <w:lvlText w:val="%5."/>
      <w:lvlJc w:val="left"/>
      <w:pPr>
        <w:tabs>
          <w:tab w:val="num" w:pos="4050"/>
        </w:tabs>
        <w:ind w:left="4050" w:hanging="360"/>
      </w:pPr>
    </w:lvl>
    <w:lvl w:ilvl="5">
      <w:start w:val="1"/>
      <w:numFmt w:val="lowerRoman"/>
      <w:lvlText w:val="%6."/>
      <w:lvlJc w:val="right"/>
      <w:pPr>
        <w:tabs>
          <w:tab w:val="num" w:pos="4770"/>
        </w:tabs>
        <w:ind w:left="4770" w:hanging="180"/>
      </w:pPr>
    </w:lvl>
    <w:lvl w:ilvl="6">
      <w:start w:val="1"/>
      <w:numFmt w:val="decimal"/>
      <w:lvlText w:val="%7."/>
      <w:lvlJc w:val="left"/>
      <w:pPr>
        <w:tabs>
          <w:tab w:val="num" w:pos="5490"/>
        </w:tabs>
        <w:ind w:left="5490" w:hanging="360"/>
      </w:pPr>
    </w:lvl>
    <w:lvl w:ilvl="7">
      <w:start w:val="1"/>
      <w:numFmt w:val="lowerLetter"/>
      <w:lvlText w:val="%8."/>
      <w:lvlJc w:val="left"/>
      <w:pPr>
        <w:tabs>
          <w:tab w:val="num" w:pos="6210"/>
        </w:tabs>
        <w:ind w:left="6210" w:hanging="360"/>
      </w:pPr>
    </w:lvl>
    <w:lvl w:ilvl="8">
      <w:start w:val="1"/>
      <w:numFmt w:val="lowerRoman"/>
      <w:lvlText w:val="%9."/>
      <w:lvlJc w:val="right"/>
      <w:pPr>
        <w:tabs>
          <w:tab w:val="num" w:pos="6930"/>
        </w:tabs>
        <w:ind w:left="6930" w:hanging="180"/>
      </w:pPr>
    </w:lvl>
  </w:abstractNum>
  <w:abstractNum w:abstractNumId="23" w15:restartNumberingAfterBreak="0">
    <w:nsid w:val="462E07E0"/>
    <w:multiLevelType w:val="hybridMultilevel"/>
    <w:tmpl w:val="1C101892"/>
    <w:lvl w:ilvl="0" w:tplc="42786C38">
      <w:start w:val="1"/>
      <w:numFmt w:val="upperRoman"/>
      <w:lvlText w:val="%1."/>
      <w:lvlJc w:val="left"/>
      <w:pPr>
        <w:ind w:left="868" w:hanging="720"/>
      </w:pPr>
      <w:rPr>
        <w:rFonts w:hint="default"/>
      </w:rPr>
    </w:lvl>
    <w:lvl w:ilvl="1" w:tplc="04090019" w:tentative="1">
      <w:start w:val="1"/>
      <w:numFmt w:val="ideographTraditional"/>
      <w:lvlText w:val="%2、"/>
      <w:lvlJc w:val="left"/>
      <w:pPr>
        <w:ind w:left="1108" w:hanging="480"/>
      </w:pPr>
    </w:lvl>
    <w:lvl w:ilvl="2" w:tplc="0409001B" w:tentative="1">
      <w:start w:val="1"/>
      <w:numFmt w:val="lowerRoman"/>
      <w:lvlText w:val="%3."/>
      <w:lvlJc w:val="right"/>
      <w:pPr>
        <w:ind w:left="1588" w:hanging="480"/>
      </w:pPr>
    </w:lvl>
    <w:lvl w:ilvl="3" w:tplc="0409000F" w:tentative="1">
      <w:start w:val="1"/>
      <w:numFmt w:val="decimal"/>
      <w:lvlText w:val="%4."/>
      <w:lvlJc w:val="left"/>
      <w:pPr>
        <w:ind w:left="2068" w:hanging="480"/>
      </w:pPr>
    </w:lvl>
    <w:lvl w:ilvl="4" w:tplc="04090019" w:tentative="1">
      <w:start w:val="1"/>
      <w:numFmt w:val="ideographTraditional"/>
      <w:lvlText w:val="%5、"/>
      <w:lvlJc w:val="left"/>
      <w:pPr>
        <w:ind w:left="2548" w:hanging="480"/>
      </w:pPr>
    </w:lvl>
    <w:lvl w:ilvl="5" w:tplc="0409001B" w:tentative="1">
      <w:start w:val="1"/>
      <w:numFmt w:val="lowerRoman"/>
      <w:lvlText w:val="%6."/>
      <w:lvlJc w:val="right"/>
      <w:pPr>
        <w:ind w:left="3028" w:hanging="480"/>
      </w:pPr>
    </w:lvl>
    <w:lvl w:ilvl="6" w:tplc="0409000F" w:tentative="1">
      <w:start w:val="1"/>
      <w:numFmt w:val="decimal"/>
      <w:lvlText w:val="%7."/>
      <w:lvlJc w:val="left"/>
      <w:pPr>
        <w:ind w:left="3508" w:hanging="480"/>
      </w:pPr>
    </w:lvl>
    <w:lvl w:ilvl="7" w:tplc="04090019" w:tentative="1">
      <w:start w:val="1"/>
      <w:numFmt w:val="ideographTraditional"/>
      <w:lvlText w:val="%8、"/>
      <w:lvlJc w:val="left"/>
      <w:pPr>
        <w:ind w:left="3988" w:hanging="480"/>
      </w:pPr>
    </w:lvl>
    <w:lvl w:ilvl="8" w:tplc="0409001B" w:tentative="1">
      <w:start w:val="1"/>
      <w:numFmt w:val="lowerRoman"/>
      <w:lvlText w:val="%9."/>
      <w:lvlJc w:val="right"/>
      <w:pPr>
        <w:ind w:left="4468" w:hanging="480"/>
      </w:pPr>
    </w:lvl>
  </w:abstractNum>
  <w:abstractNum w:abstractNumId="24" w15:restartNumberingAfterBreak="0">
    <w:nsid w:val="480E7D0C"/>
    <w:multiLevelType w:val="hybridMultilevel"/>
    <w:tmpl w:val="21D8C718"/>
    <w:lvl w:ilvl="0" w:tplc="00E00FA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5" w15:restartNumberingAfterBreak="0">
    <w:nsid w:val="48620F0F"/>
    <w:multiLevelType w:val="hybridMultilevel"/>
    <w:tmpl w:val="E584939E"/>
    <w:lvl w:ilvl="0" w:tplc="561AA4C6">
      <w:start w:val="1"/>
      <w:numFmt w:val="decimal"/>
      <w:lvlText w:val="Table %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92C6446"/>
    <w:multiLevelType w:val="hybridMultilevel"/>
    <w:tmpl w:val="50041BFC"/>
    <w:lvl w:ilvl="0" w:tplc="561AA4C6">
      <w:start w:val="1"/>
      <w:numFmt w:val="decimal"/>
      <w:lvlText w:val="Table %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D946BA1"/>
    <w:multiLevelType w:val="hybridMultilevel"/>
    <w:tmpl w:val="E678139A"/>
    <w:lvl w:ilvl="0" w:tplc="0809000F">
      <w:start w:val="1"/>
      <w:numFmt w:val="decimal"/>
      <w:lvlText w:val="%1."/>
      <w:lvlJc w:val="left"/>
      <w:pPr>
        <w:ind w:left="1530"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55CE1796"/>
    <w:multiLevelType w:val="hybridMultilevel"/>
    <w:tmpl w:val="F290429A"/>
    <w:lvl w:ilvl="0" w:tplc="561AA4C6">
      <w:start w:val="1"/>
      <w:numFmt w:val="decimal"/>
      <w:lvlText w:val="Table %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94E5052"/>
    <w:multiLevelType w:val="hybridMultilevel"/>
    <w:tmpl w:val="0F2210BE"/>
    <w:lvl w:ilvl="0" w:tplc="868AC884">
      <w:start w:val="92"/>
      <w:numFmt w:val="bullet"/>
      <w:lvlText w:val=""/>
      <w:lvlJc w:val="left"/>
      <w:pPr>
        <w:ind w:left="360" w:hanging="360"/>
      </w:pPr>
      <w:rPr>
        <w:rFonts w:ascii="Wingdings" w:eastAsiaTheme="minorEastAsia" w:hAnsi="Wingdings"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0" w15:restartNumberingAfterBreak="0">
    <w:nsid w:val="5CED36F9"/>
    <w:multiLevelType w:val="hybridMultilevel"/>
    <w:tmpl w:val="78B401B6"/>
    <w:lvl w:ilvl="0" w:tplc="561AA4C6">
      <w:start w:val="1"/>
      <w:numFmt w:val="decimal"/>
      <w:lvlText w:val="Table %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D1D5E2E"/>
    <w:multiLevelType w:val="hybridMultilevel"/>
    <w:tmpl w:val="386CFE4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E691E16"/>
    <w:multiLevelType w:val="hybridMultilevel"/>
    <w:tmpl w:val="31E2FD22"/>
    <w:lvl w:ilvl="0" w:tplc="81DEC926">
      <w:start w:val="1"/>
      <w:numFmt w:val="upp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9B81249"/>
    <w:multiLevelType w:val="hybridMultilevel"/>
    <w:tmpl w:val="3B741F64"/>
    <w:lvl w:ilvl="0" w:tplc="561AA4C6">
      <w:start w:val="1"/>
      <w:numFmt w:val="decimal"/>
      <w:lvlText w:val="Table %1."/>
      <w:lvlJc w:val="left"/>
      <w:pPr>
        <w:ind w:left="480" w:hanging="480"/>
      </w:pPr>
      <w:rPr>
        <w:rFonts w:hint="eastAsia"/>
      </w:rPr>
    </w:lvl>
    <w:lvl w:ilvl="1" w:tplc="04090019" w:tentative="1">
      <w:start w:val="1"/>
      <w:numFmt w:val="ideographTraditional"/>
      <w:lvlText w:val="%2、"/>
      <w:lvlJc w:val="left"/>
      <w:pPr>
        <w:ind w:left="-33" w:hanging="480"/>
      </w:pPr>
    </w:lvl>
    <w:lvl w:ilvl="2" w:tplc="0409001B" w:tentative="1">
      <w:start w:val="1"/>
      <w:numFmt w:val="lowerRoman"/>
      <w:lvlText w:val="%3."/>
      <w:lvlJc w:val="right"/>
      <w:pPr>
        <w:ind w:left="447" w:hanging="480"/>
      </w:pPr>
    </w:lvl>
    <w:lvl w:ilvl="3" w:tplc="0409000F" w:tentative="1">
      <w:start w:val="1"/>
      <w:numFmt w:val="decimal"/>
      <w:lvlText w:val="%4."/>
      <w:lvlJc w:val="left"/>
      <w:pPr>
        <w:ind w:left="927" w:hanging="480"/>
      </w:pPr>
    </w:lvl>
    <w:lvl w:ilvl="4" w:tplc="04090019" w:tentative="1">
      <w:start w:val="1"/>
      <w:numFmt w:val="ideographTraditional"/>
      <w:lvlText w:val="%5、"/>
      <w:lvlJc w:val="left"/>
      <w:pPr>
        <w:ind w:left="1407" w:hanging="480"/>
      </w:pPr>
    </w:lvl>
    <w:lvl w:ilvl="5" w:tplc="0409001B" w:tentative="1">
      <w:start w:val="1"/>
      <w:numFmt w:val="lowerRoman"/>
      <w:lvlText w:val="%6."/>
      <w:lvlJc w:val="right"/>
      <w:pPr>
        <w:ind w:left="1887" w:hanging="480"/>
      </w:pPr>
    </w:lvl>
    <w:lvl w:ilvl="6" w:tplc="0409000F" w:tentative="1">
      <w:start w:val="1"/>
      <w:numFmt w:val="decimal"/>
      <w:lvlText w:val="%7."/>
      <w:lvlJc w:val="left"/>
      <w:pPr>
        <w:ind w:left="2367" w:hanging="480"/>
      </w:pPr>
    </w:lvl>
    <w:lvl w:ilvl="7" w:tplc="04090019" w:tentative="1">
      <w:start w:val="1"/>
      <w:numFmt w:val="ideographTraditional"/>
      <w:lvlText w:val="%8、"/>
      <w:lvlJc w:val="left"/>
      <w:pPr>
        <w:ind w:left="2847" w:hanging="480"/>
      </w:pPr>
    </w:lvl>
    <w:lvl w:ilvl="8" w:tplc="0409001B" w:tentative="1">
      <w:start w:val="1"/>
      <w:numFmt w:val="lowerRoman"/>
      <w:lvlText w:val="%9."/>
      <w:lvlJc w:val="right"/>
      <w:pPr>
        <w:ind w:left="3327" w:hanging="480"/>
      </w:pPr>
    </w:lvl>
  </w:abstractNum>
  <w:abstractNum w:abstractNumId="35" w15:restartNumberingAfterBreak="0">
    <w:nsid w:val="6A9D52A5"/>
    <w:multiLevelType w:val="hybridMultilevel"/>
    <w:tmpl w:val="C3E6D41C"/>
    <w:lvl w:ilvl="0" w:tplc="561AA4C6">
      <w:start w:val="1"/>
      <w:numFmt w:val="decimal"/>
      <w:lvlText w:val="Table %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6CD3375A"/>
    <w:multiLevelType w:val="hybridMultilevel"/>
    <w:tmpl w:val="5B7AD60C"/>
    <w:lvl w:ilvl="0" w:tplc="561AA4C6">
      <w:start w:val="1"/>
      <w:numFmt w:val="decimal"/>
      <w:lvlText w:val="Table %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2101291"/>
    <w:multiLevelType w:val="hybridMultilevel"/>
    <w:tmpl w:val="9E68AA58"/>
    <w:lvl w:ilvl="0" w:tplc="FC7CBA42">
      <w:start w:val="1"/>
      <w:numFmt w:val="decimal"/>
      <w:lvlText w:val="%1."/>
      <w:lvlJc w:val="left"/>
      <w:pPr>
        <w:ind w:left="360" w:hanging="360"/>
      </w:pPr>
      <w:rPr>
        <w:rFonts w:ascii="Times New Roman" w:hAnsi="Times New Roman" w:cs="Times New Roman" w:hint="default"/>
        <w:b w:val="0"/>
        <w:i w:val="0"/>
        <w:color w:val="auto"/>
        <w:sz w:val="24"/>
        <w:lang w:val="en-GB"/>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8" w15:restartNumberingAfterBreak="0">
    <w:nsid w:val="73C23A5F"/>
    <w:multiLevelType w:val="hybridMultilevel"/>
    <w:tmpl w:val="3A1C9E78"/>
    <w:lvl w:ilvl="0" w:tplc="A4F4A20C">
      <w:start w:val="92"/>
      <w:numFmt w:val="bullet"/>
      <w:lvlText w:val=""/>
      <w:lvlJc w:val="left"/>
      <w:pPr>
        <w:ind w:left="360" w:hanging="360"/>
      </w:pPr>
      <w:rPr>
        <w:rFonts w:ascii="Wingdings" w:eastAsiaTheme="minorEastAsia" w:hAnsi="Wingdings"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9" w15:restartNumberingAfterBreak="0">
    <w:nsid w:val="74495E1F"/>
    <w:multiLevelType w:val="hybridMultilevel"/>
    <w:tmpl w:val="3C7AA022"/>
    <w:lvl w:ilvl="0" w:tplc="10841830">
      <w:numFmt w:val="bullet"/>
      <w:lvlText w:val="–"/>
      <w:lvlJc w:val="left"/>
      <w:pPr>
        <w:ind w:left="1353" w:hanging="360"/>
      </w:pPr>
      <w:rPr>
        <w:rFonts w:ascii="Times New Roman" w:eastAsiaTheme="minorEastAsia" w:hAnsi="Times New Roman" w:cs="Times New Roman" w:hint="default"/>
      </w:rPr>
    </w:lvl>
    <w:lvl w:ilvl="1" w:tplc="08090003" w:tentative="1">
      <w:start w:val="1"/>
      <w:numFmt w:val="bullet"/>
      <w:lvlText w:val="o"/>
      <w:lvlJc w:val="left"/>
      <w:pPr>
        <w:ind w:left="2073" w:hanging="360"/>
      </w:pPr>
      <w:rPr>
        <w:rFonts w:ascii="Courier New" w:hAnsi="Courier New" w:cs="Courier New" w:hint="default"/>
      </w:rPr>
    </w:lvl>
    <w:lvl w:ilvl="2" w:tplc="08090005" w:tentative="1">
      <w:start w:val="1"/>
      <w:numFmt w:val="bullet"/>
      <w:lvlText w:val=""/>
      <w:lvlJc w:val="left"/>
      <w:pPr>
        <w:ind w:left="2793" w:hanging="360"/>
      </w:pPr>
      <w:rPr>
        <w:rFonts w:ascii="Wingdings" w:hAnsi="Wingdings" w:hint="default"/>
      </w:rPr>
    </w:lvl>
    <w:lvl w:ilvl="3" w:tplc="08090001" w:tentative="1">
      <w:start w:val="1"/>
      <w:numFmt w:val="bullet"/>
      <w:lvlText w:val=""/>
      <w:lvlJc w:val="left"/>
      <w:pPr>
        <w:ind w:left="3513" w:hanging="360"/>
      </w:pPr>
      <w:rPr>
        <w:rFonts w:ascii="Symbol" w:hAnsi="Symbol" w:hint="default"/>
      </w:rPr>
    </w:lvl>
    <w:lvl w:ilvl="4" w:tplc="08090003" w:tentative="1">
      <w:start w:val="1"/>
      <w:numFmt w:val="bullet"/>
      <w:lvlText w:val="o"/>
      <w:lvlJc w:val="left"/>
      <w:pPr>
        <w:ind w:left="4233" w:hanging="360"/>
      </w:pPr>
      <w:rPr>
        <w:rFonts w:ascii="Courier New" w:hAnsi="Courier New" w:cs="Courier New" w:hint="default"/>
      </w:rPr>
    </w:lvl>
    <w:lvl w:ilvl="5" w:tplc="08090005" w:tentative="1">
      <w:start w:val="1"/>
      <w:numFmt w:val="bullet"/>
      <w:lvlText w:val=""/>
      <w:lvlJc w:val="left"/>
      <w:pPr>
        <w:ind w:left="4953" w:hanging="360"/>
      </w:pPr>
      <w:rPr>
        <w:rFonts w:ascii="Wingdings" w:hAnsi="Wingdings" w:hint="default"/>
      </w:rPr>
    </w:lvl>
    <w:lvl w:ilvl="6" w:tplc="08090001" w:tentative="1">
      <w:start w:val="1"/>
      <w:numFmt w:val="bullet"/>
      <w:lvlText w:val=""/>
      <w:lvlJc w:val="left"/>
      <w:pPr>
        <w:ind w:left="5673" w:hanging="360"/>
      </w:pPr>
      <w:rPr>
        <w:rFonts w:ascii="Symbol" w:hAnsi="Symbol" w:hint="default"/>
      </w:rPr>
    </w:lvl>
    <w:lvl w:ilvl="7" w:tplc="08090003" w:tentative="1">
      <w:start w:val="1"/>
      <w:numFmt w:val="bullet"/>
      <w:lvlText w:val="o"/>
      <w:lvlJc w:val="left"/>
      <w:pPr>
        <w:ind w:left="6393" w:hanging="360"/>
      </w:pPr>
      <w:rPr>
        <w:rFonts w:ascii="Courier New" w:hAnsi="Courier New" w:cs="Courier New" w:hint="default"/>
      </w:rPr>
    </w:lvl>
    <w:lvl w:ilvl="8" w:tplc="08090005" w:tentative="1">
      <w:start w:val="1"/>
      <w:numFmt w:val="bullet"/>
      <w:lvlText w:val=""/>
      <w:lvlJc w:val="left"/>
      <w:pPr>
        <w:ind w:left="7113" w:hanging="360"/>
      </w:pPr>
      <w:rPr>
        <w:rFonts w:ascii="Wingdings" w:hAnsi="Wingdings" w:hint="default"/>
      </w:rPr>
    </w:lvl>
  </w:abstractNum>
  <w:abstractNum w:abstractNumId="40" w15:restartNumberingAfterBreak="0">
    <w:nsid w:val="77694ABC"/>
    <w:multiLevelType w:val="hybridMultilevel"/>
    <w:tmpl w:val="976E00F4"/>
    <w:lvl w:ilvl="0" w:tplc="561AA4C6">
      <w:start w:val="1"/>
      <w:numFmt w:val="decimal"/>
      <w:lvlText w:val="Table %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0"/>
  </w:num>
  <w:num w:numId="2">
    <w:abstractNumId w:val="34"/>
  </w:num>
  <w:num w:numId="3">
    <w:abstractNumId w:val="7"/>
  </w:num>
  <w:num w:numId="4">
    <w:abstractNumId w:val="24"/>
  </w:num>
  <w:num w:numId="5">
    <w:abstractNumId w:val="35"/>
  </w:num>
  <w:num w:numId="6">
    <w:abstractNumId w:val="13"/>
  </w:num>
  <w:num w:numId="7">
    <w:abstractNumId w:val="28"/>
  </w:num>
  <w:num w:numId="8">
    <w:abstractNumId w:val="40"/>
  </w:num>
  <w:num w:numId="9">
    <w:abstractNumId w:val="25"/>
  </w:num>
  <w:num w:numId="10">
    <w:abstractNumId w:val="26"/>
  </w:num>
  <w:num w:numId="11">
    <w:abstractNumId w:val="16"/>
  </w:num>
  <w:num w:numId="12">
    <w:abstractNumId w:val="30"/>
  </w:num>
  <w:num w:numId="13">
    <w:abstractNumId w:val="36"/>
  </w:num>
  <w:num w:numId="14">
    <w:abstractNumId w:val="8"/>
  </w:num>
  <w:num w:numId="15">
    <w:abstractNumId w:val="1"/>
  </w:num>
  <w:num w:numId="16">
    <w:abstractNumId w:val="33"/>
  </w:num>
  <w:num w:numId="17">
    <w:abstractNumId w:val="14"/>
  </w:num>
  <w:num w:numId="18">
    <w:abstractNumId w:val="15"/>
  </w:num>
  <w:num w:numId="19">
    <w:abstractNumId w:val="37"/>
  </w:num>
  <w:num w:numId="20">
    <w:abstractNumId w:val="21"/>
  </w:num>
  <w:num w:numId="21">
    <w:abstractNumId w:val="27"/>
  </w:num>
  <w:num w:numId="22">
    <w:abstractNumId w:val="11"/>
  </w:num>
  <w:num w:numId="23">
    <w:abstractNumId w:val="22"/>
  </w:num>
  <w:num w:numId="24">
    <w:abstractNumId w:val="18"/>
  </w:num>
  <w:num w:numId="25">
    <w:abstractNumId w:val="31"/>
  </w:num>
  <w:num w:numId="26">
    <w:abstractNumId w:val="5"/>
  </w:num>
  <w:num w:numId="27">
    <w:abstractNumId w:val="23"/>
  </w:num>
  <w:num w:numId="28">
    <w:abstractNumId w:val="9"/>
  </w:num>
  <w:num w:numId="29">
    <w:abstractNumId w:val="32"/>
  </w:num>
  <w:num w:numId="30">
    <w:abstractNumId w:val="17"/>
  </w:num>
  <w:num w:numId="31">
    <w:abstractNumId w:val="4"/>
  </w:num>
  <w:num w:numId="32">
    <w:abstractNumId w:val="12"/>
  </w:num>
  <w:num w:numId="33">
    <w:abstractNumId w:val="2"/>
  </w:num>
  <w:num w:numId="34">
    <w:abstractNumId w:val="3"/>
  </w:num>
  <w:num w:numId="35">
    <w:abstractNumId w:val="10"/>
  </w:num>
  <w:num w:numId="36">
    <w:abstractNumId w:val="39"/>
  </w:num>
  <w:num w:numId="37">
    <w:abstractNumId w:val="19"/>
  </w:num>
  <w:num w:numId="38">
    <w:abstractNumId w:val="0"/>
  </w:num>
  <w:num w:numId="39">
    <w:abstractNumId w:val="29"/>
  </w:num>
  <w:num w:numId="40">
    <w:abstractNumId w:val="38"/>
  </w:num>
  <w:num w:numId="41">
    <w:abstractNumId w:val="6"/>
  </w:num>
  <w:num w:numId="4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bordersDoNotSurroundHeader/>
  <w:bordersDoNotSurroundFooter/>
  <w:hideSpellingErrors/>
  <w:hideGrammaticalErrors/>
  <w:proofState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4555"/>
    <w:rsid w:val="0000210D"/>
    <w:rsid w:val="00003920"/>
    <w:rsid w:val="00003B8D"/>
    <w:rsid w:val="00007F9E"/>
    <w:rsid w:val="00016EDF"/>
    <w:rsid w:val="00025075"/>
    <w:rsid w:val="00027228"/>
    <w:rsid w:val="00031776"/>
    <w:rsid w:val="0003572D"/>
    <w:rsid w:val="00040B09"/>
    <w:rsid w:val="00044F88"/>
    <w:rsid w:val="00047C92"/>
    <w:rsid w:val="00051547"/>
    <w:rsid w:val="000619D3"/>
    <w:rsid w:val="00063EB9"/>
    <w:rsid w:val="00064F2A"/>
    <w:rsid w:val="000655DF"/>
    <w:rsid w:val="00066079"/>
    <w:rsid w:val="000751D7"/>
    <w:rsid w:val="00075D39"/>
    <w:rsid w:val="000805FD"/>
    <w:rsid w:val="00081BCB"/>
    <w:rsid w:val="00081C1B"/>
    <w:rsid w:val="000825B0"/>
    <w:rsid w:val="000831B2"/>
    <w:rsid w:val="0009323D"/>
    <w:rsid w:val="00093546"/>
    <w:rsid w:val="0009386F"/>
    <w:rsid w:val="00094681"/>
    <w:rsid w:val="000965BB"/>
    <w:rsid w:val="000A55D8"/>
    <w:rsid w:val="000B1E45"/>
    <w:rsid w:val="000B1EBA"/>
    <w:rsid w:val="000B34D9"/>
    <w:rsid w:val="000B36B7"/>
    <w:rsid w:val="000B46BE"/>
    <w:rsid w:val="000B496D"/>
    <w:rsid w:val="000B600A"/>
    <w:rsid w:val="000C0A27"/>
    <w:rsid w:val="000C3243"/>
    <w:rsid w:val="000D2377"/>
    <w:rsid w:val="000D342B"/>
    <w:rsid w:val="000E0ABD"/>
    <w:rsid w:val="000E2661"/>
    <w:rsid w:val="000E443C"/>
    <w:rsid w:val="000E4D65"/>
    <w:rsid w:val="000E6193"/>
    <w:rsid w:val="000E6859"/>
    <w:rsid w:val="000E7928"/>
    <w:rsid w:val="000F0CBF"/>
    <w:rsid w:val="000F1A06"/>
    <w:rsid w:val="000F2658"/>
    <w:rsid w:val="000F7C42"/>
    <w:rsid w:val="00106C62"/>
    <w:rsid w:val="00111897"/>
    <w:rsid w:val="001154BC"/>
    <w:rsid w:val="001208DD"/>
    <w:rsid w:val="00120C4E"/>
    <w:rsid w:val="0012117F"/>
    <w:rsid w:val="001273F3"/>
    <w:rsid w:val="001325F1"/>
    <w:rsid w:val="00133CDC"/>
    <w:rsid w:val="00135E4C"/>
    <w:rsid w:val="00136057"/>
    <w:rsid w:val="00144609"/>
    <w:rsid w:val="001524EC"/>
    <w:rsid w:val="00152F0B"/>
    <w:rsid w:val="0015321F"/>
    <w:rsid w:val="00153E9A"/>
    <w:rsid w:val="00156688"/>
    <w:rsid w:val="001575C9"/>
    <w:rsid w:val="00161E92"/>
    <w:rsid w:val="00162E73"/>
    <w:rsid w:val="00163264"/>
    <w:rsid w:val="0016743D"/>
    <w:rsid w:val="001723E2"/>
    <w:rsid w:val="00172901"/>
    <w:rsid w:val="00174940"/>
    <w:rsid w:val="001772B9"/>
    <w:rsid w:val="00177522"/>
    <w:rsid w:val="00177886"/>
    <w:rsid w:val="00180C46"/>
    <w:rsid w:val="001834A2"/>
    <w:rsid w:val="0018433A"/>
    <w:rsid w:val="00185143"/>
    <w:rsid w:val="00195067"/>
    <w:rsid w:val="00195A7C"/>
    <w:rsid w:val="001A06C2"/>
    <w:rsid w:val="001B5538"/>
    <w:rsid w:val="001B5BE9"/>
    <w:rsid w:val="001B6E0C"/>
    <w:rsid w:val="001B7074"/>
    <w:rsid w:val="001C4363"/>
    <w:rsid w:val="001C7962"/>
    <w:rsid w:val="001D107E"/>
    <w:rsid w:val="001D733C"/>
    <w:rsid w:val="001E3D47"/>
    <w:rsid w:val="001E46C0"/>
    <w:rsid w:val="001E482E"/>
    <w:rsid w:val="001F0949"/>
    <w:rsid w:val="001F2884"/>
    <w:rsid w:val="001F53F3"/>
    <w:rsid w:val="002072BE"/>
    <w:rsid w:val="002121EF"/>
    <w:rsid w:val="002206A7"/>
    <w:rsid w:val="00220F03"/>
    <w:rsid w:val="00227DD5"/>
    <w:rsid w:val="00230AA3"/>
    <w:rsid w:val="0023796D"/>
    <w:rsid w:val="0024011E"/>
    <w:rsid w:val="00240405"/>
    <w:rsid w:val="00245477"/>
    <w:rsid w:val="00266479"/>
    <w:rsid w:val="00270D47"/>
    <w:rsid w:val="00272E8C"/>
    <w:rsid w:val="0027610B"/>
    <w:rsid w:val="0028533B"/>
    <w:rsid w:val="002859A4"/>
    <w:rsid w:val="00285CD0"/>
    <w:rsid w:val="002868C6"/>
    <w:rsid w:val="0028723E"/>
    <w:rsid w:val="002A200C"/>
    <w:rsid w:val="002A48E0"/>
    <w:rsid w:val="002A49DD"/>
    <w:rsid w:val="002B52DB"/>
    <w:rsid w:val="002C0FF2"/>
    <w:rsid w:val="002D5CB1"/>
    <w:rsid w:val="002E4ABF"/>
    <w:rsid w:val="002E762A"/>
    <w:rsid w:val="002F3D80"/>
    <w:rsid w:val="002F6892"/>
    <w:rsid w:val="002F6CC8"/>
    <w:rsid w:val="00304C2E"/>
    <w:rsid w:val="00304DFF"/>
    <w:rsid w:val="003078CF"/>
    <w:rsid w:val="00312D96"/>
    <w:rsid w:val="00322F7D"/>
    <w:rsid w:val="0032458A"/>
    <w:rsid w:val="00326AB8"/>
    <w:rsid w:val="00327E69"/>
    <w:rsid w:val="003304F1"/>
    <w:rsid w:val="003334A8"/>
    <w:rsid w:val="003377D2"/>
    <w:rsid w:val="00342009"/>
    <w:rsid w:val="00345034"/>
    <w:rsid w:val="00351157"/>
    <w:rsid w:val="003512C8"/>
    <w:rsid w:val="00352877"/>
    <w:rsid w:val="003545A0"/>
    <w:rsid w:val="0035749A"/>
    <w:rsid w:val="0036280C"/>
    <w:rsid w:val="0036557B"/>
    <w:rsid w:val="00370791"/>
    <w:rsid w:val="0037294B"/>
    <w:rsid w:val="00373EAC"/>
    <w:rsid w:val="0037792A"/>
    <w:rsid w:val="003904CC"/>
    <w:rsid w:val="003911A3"/>
    <w:rsid w:val="00391E4B"/>
    <w:rsid w:val="003942A4"/>
    <w:rsid w:val="00397CEC"/>
    <w:rsid w:val="003A1B03"/>
    <w:rsid w:val="003A3976"/>
    <w:rsid w:val="003B6776"/>
    <w:rsid w:val="003B71CB"/>
    <w:rsid w:val="003C14DD"/>
    <w:rsid w:val="003C15C9"/>
    <w:rsid w:val="003C1EBD"/>
    <w:rsid w:val="003C3BDF"/>
    <w:rsid w:val="003C72A2"/>
    <w:rsid w:val="003D0500"/>
    <w:rsid w:val="003D42ED"/>
    <w:rsid w:val="003E4167"/>
    <w:rsid w:val="003E5210"/>
    <w:rsid w:val="003E57D2"/>
    <w:rsid w:val="003E67DE"/>
    <w:rsid w:val="003E6F92"/>
    <w:rsid w:val="003E7B6A"/>
    <w:rsid w:val="003F03F0"/>
    <w:rsid w:val="003F2AAF"/>
    <w:rsid w:val="003F32EC"/>
    <w:rsid w:val="004001FE"/>
    <w:rsid w:val="00402C6E"/>
    <w:rsid w:val="004040BF"/>
    <w:rsid w:val="00406962"/>
    <w:rsid w:val="004073F3"/>
    <w:rsid w:val="00411D7E"/>
    <w:rsid w:val="00413C3D"/>
    <w:rsid w:val="004156D5"/>
    <w:rsid w:val="00421E99"/>
    <w:rsid w:val="00422842"/>
    <w:rsid w:val="00426A00"/>
    <w:rsid w:val="004307C0"/>
    <w:rsid w:val="004326F9"/>
    <w:rsid w:val="00440564"/>
    <w:rsid w:val="0044068C"/>
    <w:rsid w:val="00442C08"/>
    <w:rsid w:val="0046239F"/>
    <w:rsid w:val="00465E05"/>
    <w:rsid w:val="00472B01"/>
    <w:rsid w:val="004739F6"/>
    <w:rsid w:val="00474C80"/>
    <w:rsid w:val="00475AD2"/>
    <w:rsid w:val="00475D09"/>
    <w:rsid w:val="00477257"/>
    <w:rsid w:val="00480FC1"/>
    <w:rsid w:val="0048109A"/>
    <w:rsid w:val="004826AF"/>
    <w:rsid w:val="00482F6A"/>
    <w:rsid w:val="00490A1E"/>
    <w:rsid w:val="0049294C"/>
    <w:rsid w:val="00494213"/>
    <w:rsid w:val="004A2433"/>
    <w:rsid w:val="004A5429"/>
    <w:rsid w:val="004A7B72"/>
    <w:rsid w:val="004B0FE6"/>
    <w:rsid w:val="004B2388"/>
    <w:rsid w:val="004C3D11"/>
    <w:rsid w:val="004C7F6D"/>
    <w:rsid w:val="004D28C7"/>
    <w:rsid w:val="004D4138"/>
    <w:rsid w:val="004D4167"/>
    <w:rsid w:val="004D7FC3"/>
    <w:rsid w:val="004E16DA"/>
    <w:rsid w:val="004E50C7"/>
    <w:rsid w:val="004E704E"/>
    <w:rsid w:val="004E71D4"/>
    <w:rsid w:val="004E75C0"/>
    <w:rsid w:val="004F662B"/>
    <w:rsid w:val="00500B30"/>
    <w:rsid w:val="00500FEE"/>
    <w:rsid w:val="005019B8"/>
    <w:rsid w:val="00503F84"/>
    <w:rsid w:val="0051498F"/>
    <w:rsid w:val="005159AA"/>
    <w:rsid w:val="0052138E"/>
    <w:rsid w:val="00527180"/>
    <w:rsid w:val="005274BA"/>
    <w:rsid w:val="00534586"/>
    <w:rsid w:val="0054073D"/>
    <w:rsid w:val="00541A36"/>
    <w:rsid w:val="005435B5"/>
    <w:rsid w:val="00547E2B"/>
    <w:rsid w:val="00551470"/>
    <w:rsid w:val="005530BE"/>
    <w:rsid w:val="005539E6"/>
    <w:rsid w:val="00553E8E"/>
    <w:rsid w:val="00554382"/>
    <w:rsid w:val="00556E62"/>
    <w:rsid w:val="005618DD"/>
    <w:rsid w:val="00561AFB"/>
    <w:rsid w:val="00563848"/>
    <w:rsid w:val="00563C40"/>
    <w:rsid w:val="0056508E"/>
    <w:rsid w:val="00571E34"/>
    <w:rsid w:val="005757A7"/>
    <w:rsid w:val="00581924"/>
    <w:rsid w:val="00584F65"/>
    <w:rsid w:val="00594CBE"/>
    <w:rsid w:val="005A164D"/>
    <w:rsid w:val="005A2C8A"/>
    <w:rsid w:val="005A4AE7"/>
    <w:rsid w:val="005A4C80"/>
    <w:rsid w:val="005B0B2F"/>
    <w:rsid w:val="005B3B06"/>
    <w:rsid w:val="005B7EAF"/>
    <w:rsid w:val="005C0DE6"/>
    <w:rsid w:val="005C5BD6"/>
    <w:rsid w:val="005C7585"/>
    <w:rsid w:val="005E03A3"/>
    <w:rsid w:val="005E0422"/>
    <w:rsid w:val="005E2755"/>
    <w:rsid w:val="005E40A7"/>
    <w:rsid w:val="005F53CF"/>
    <w:rsid w:val="005F68A6"/>
    <w:rsid w:val="005F7C9D"/>
    <w:rsid w:val="0060116D"/>
    <w:rsid w:val="00601543"/>
    <w:rsid w:val="0060490F"/>
    <w:rsid w:val="00611A94"/>
    <w:rsid w:val="00616714"/>
    <w:rsid w:val="00616A5A"/>
    <w:rsid w:val="00617C5F"/>
    <w:rsid w:val="00621AC9"/>
    <w:rsid w:val="00623F34"/>
    <w:rsid w:val="00625264"/>
    <w:rsid w:val="006258F7"/>
    <w:rsid w:val="00625C15"/>
    <w:rsid w:val="00627153"/>
    <w:rsid w:val="00636A7C"/>
    <w:rsid w:val="0063791F"/>
    <w:rsid w:val="00637F1B"/>
    <w:rsid w:val="0064241F"/>
    <w:rsid w:val="0064266A"/>
    <w:rsid w:val="00645465"/>
    <w:rsid w:val="006567F4"/>
    <w:rsid w:val="00665448"/>
    <w:rsid w:val="00666EED"/>
    <w:rsid w:val="0067071D"/>
    <w:rsid w:val="00685508"/>
    <w:rsid w:val="0069753C"/>
    <w:rsid w:val="006A0142"/>
    <w:rsid w:val="006B1572"/>
    <w:rsid w:val="006C596F"/>
    <w:rsid w:val="006C6032"/>
    <w:rsid w:val="006C60AA"/>
    <w:rsid w:val="006D60E6"/>
    <w:rsid w:val="006E0D1C"/>
    <w:rsid w:val="006E11A2"/>
    <w:rsid w:val="006E3107"/>
    <w:rsid w:val="006E4CEC"/>
    <w:rsid w:val="006F1E99"/>
    <w:rsid w:val="006F4003"/>
    <w:rsid w:val="006F4A06"/>
    <w:rsid w:val="006F7692"/>
    <w:rsid w:val="00700355"/>
    <w:rsid w:val="00701841"/>
    <w:rsid w:val="0071740F"/>
    <w:rsid w:val="007176F3"/>
    <w:rsid w:val="007227F8"/>
    <w:rsid w:val="0072299F"/>
    <w:rsid w:val="00732733"/>
    <w:rsid w:val="00737EBE"/>
    <w:rsid w:val="00745A3F"/>
    <w:rsid w:val="00746378"/>
    <w:rsid w:val="00746E0C"/>
    <w:rsid w:val="00750791"/>
    <w:rsid w:val="007628DB"/>
    <w:rsid w:val="00763A42"/>
    <w:rsid w:val="00763AFF"/>
    <w:rsid w:val="00765095"/>
    <w:rsid w:val="00774384"/>
    <w:rsid w:val="00776C68"/>
    <w:rsid w:val="00776E50"/>
    <w:rsid w:val="007865F1"/>
    <w:rsid w:val="007938B6"/>
    <w:rsid w:val="007939F1"/>
    <w:rsid w:val="00794381"/>
    <w:rsid w:val="00796223"/>
    <w:rsid w:val="007A210A"/>
    <w:rsid w:val="007A256A"/>
    <w:rsid w:val="007A5980"/>
    <w:rsid w:val="007B12E8"/>
    <w:rsid w:val="007B2EFB"/>
    <w:rsid w:val="007B32E9"/>
    <w:rsid w:val="007B5197"/>
    <w:rsid w:val="007B639E"/>
    <w:rsid w:val="007B7584"/>
    <w:rsid w:val="007C436C"/>
    <w:rsid w:val="007D15D5"/>
    <w:rsid w:val="007D24D5"/>
    <w:rsid w:val="007D5916"/>
    <w:rsid w:val="007D785F"/>
    <w:rsid w:val="007E1318"/>
    <w:rsid w:val="007E14A2"/>
    <w:rsid w:val="007E5671"/>
    <w:rsid w:val="007E68A3"/>
    <w:rsid w:val="007E7B0C"/>
    <w:rsid w:val="007E7E92"/>
    <w:rsid w:val="007F046E"/>
    <w:rsid w:val="007F3070"/>
    <w:rsid w:val="007F66B5"/>
    <w:rsid w:val="00801E52"/>
    <w:rsid w:val="0080546A"/>
    <w:rsid w:val="00805BC8"/>
    <w:rsid w:val="0080632C"/>
    <w:rsid w:val="00811897"/>
    <w:rsid w:val="00814C7E"/>
    <w:rsid w:val="00816772"/>
    <w:rsid w:val="00823CD6"/>
    <w:rsid w:val="00824049"/>
    <w:rsid w:val="00830EC2"/>
    <w:rsid w:val="008315DB"/>
    <w:rsid w:val="008330FC"/>
    <w:rsid w:val="00836203"/>
    <w:rsid w:val="00845423"/>
    <w:rsid w:val="008463D3"/>
    <w:rsid w:val="00846DF5"/>
    <w:rsid w:val="008470B5"/>
    <w:rsid w:val="00853847"/>
    <w:rsid w:val="0085599C"/>
    <w:rsid w:val="00856528"/>
    <w:rsid w:val="008579E0"/>
    <w:rsid w:val="008647C0"/>
    <w:rsid w:val="00866346"/>
    <w:rsid w:val="00866EC4"/>
    <w:rsid w:val="008727CA"/>
    <w:rsid w:val="00873C88"/>
    <w:rsid w:val="008761CF"/>
    <w:rsid w:val="00880820"/>
    <w:rsid w:val="00880BFF"/>
    <w:rsid w:val="008856B7"/>
    <w:rsid w:val="00885E8F"/>
    <w:rsid w:val="008908A6"/>
    <w:rsid w:val="00893EFD"/>
    <w:rsid w:val="00895859"/>
    <w:rsid w:val="008A0092"/>
    <w:rsid w:val="008A46E7"/>
    <w:rsid w:val="008A471F"/>
    <w:rsid w:val="008A5C90"/>
    <w:rsid w:val="008A78CC"/>
    <w:rsid w:val="008B14D0"/>
    <w:rsid w:val="008B5F10"/>
    <w:rsid w:val="008B5F7E"/>
    <w:rsid w:val="008B721E"/>
    <w:rsid w:val="008B7644"/>
    <w:rsid w:val="008C0096"/>
    <w:rsid w:val="008C7EE5"/>
    <w:rsid w:val="008D31FF"/>
    <w:rsid w:val="008E224D"/>
    <w:rsid w:val="008F06B4"/>
    <w:rsid w:val="008F6C89"/>
    <w:rsid w:val="008F75F1"/>
    <w:rsid w:val="009108A4"/>
    <w:rsid w:val="00913B95"/>
    <w:rsid w:val="00913F95"/>
    <w:rsid w:val="009148C2"/>
    <w:rsid w:val="00916615"/>
    <w:rsid w:val="009214E5"/>
    <w:rsid w:val="009309AA"/>
    <w:rsid w:val="00931F50"/>
    <w:rsid w:val="009371EE"/>
    <w:rsid w:val="00942BF7"/>
    <w:rsid w:val="00943101"/>
    <w:rsid w:val="009479E7"/>
    <w:rsid w:val="00954555"/>
    <w:rsid w:val="009655B9"/>
    <w:rsid w:val="009757EA"/>
    <w:rsid w:val="009818DD"/>
    <w:rsid w:val="00981C72"/>
    <w:rsid w:val="00984CF1"/>
    <w:rsid w:val="00992840"/>
    <w:rsid w:val="00993BF9"/>
    <w:rsid w:val="0099484F"/>
    <w:rsid w:val="00997253"/>
    <w:rsid w:val="009A2BE8"/>
    <w:rsid w:val="009A2EE8"/>
    <w:rsid w:val="009A300A"/>
    <w:rsid w:val="009A40A4"/>
    <w:rsid w:val="009A621C"/>
    <w:rsid w:val="009A7A6D"/>
    <w:rsid w:val="009C13F2"/>
    <w:rsid w:val="009C33B2"/>
    <w:rsid w:val="009D321F"/>
    <w:rsid w:val="009E2443"/>
    <w:rsid w:val="009E3B04"/>
    <w:rsid w:val="009E606B"/>
    <w:rsid w:val="009F070D"/>
    <w:rsid w:val="009F56E9"/>
    <w:rsid w:val="009F6DAC"/>
    <w:rsid w:val="00A07E0E"/>
    <w:rsid w:val="00A16140"/>
    <w:rsid w:val="00A2313C"/>
    <w:rsid w:val="00A25F51"/>
    <w:rsid w:val="00A2657C"/>
    <w:rsid w:val="00A30206"/>
    <w:rsid w:val="00A30326"/>
    <w:rsid w:val="00A31EB9"/>
    <w:rsid w:val="00A3780B"/>
    <w:rsid w:val="00A51FA2"/>
    <w:rsid w:val="00A60AAF"/>
    <w:rsid w:val="00A651F6"/>
    <w:rsid w:val="00A66584"/>
    <w:rsid w:val="00A66A3D"/>
    <w:rsid w:val="00A708F6"/>
    <w:rsid w:val="00A71E24"/>
    <w:rsid w:val="00A83119"/>
    <w:rsid w:val="00A865AA"/>
    <w:rsid w:val="00A86BC1"/>
    <w:rsid w:val="00A86CC2"/>
    <w:rsid w:val="00A971C9"/>
    <w:rsid w:val="00AA2913"/>
    <w:rsid w:val="00AB0136"/>
    <w:rsid w:val="00AB4656"/>
    <w:rsid w:val="00AB633F"/>
    <w:rsid w:val="00AC2377"/>
    <w:rsid w:val="00AD3928"/>
    <w:rsid w:val="00AE3D2F"/>
    <w:rsid w:val="00AF0AFA"/>
    <w:rsid w:val="00AF22AF"/>
    <w:rsid w:val="00AF3E75"/>
    <w:rsid w:val="00AF4925"/>
    <w:rsid w:val="00AF5D54"/>
    <w:rsid w:val="00B00A5C"/>
    <w:rsid w:val="00B00D03"/>
    <w:rsid w:val="00B038A6"/>
    <w:rsid w:val="00B0516C"/>
    <w:rsid w:val="00B057F0"/>
    <w:rsid w:val="00B05F5A"/>
    <w:rsid w:val="00B063A0"/>
    <w:rsid w:val="00B13669"/>
    <w:rsid w:val="00B20B99"/>
    <w:rsid w:val="00B23332"/>
    <w:rsid w:val="00B24783"/>
    <w:rsid w:val="00B25570"/>
    <w:rsid w:val="00B2731C"/>
    <w:rsid w:val="00B330CD"/>
    <w:rsid w:val="00B35237"/>
    <w:rsid w:val="00B36FE8"/>
    <w:rsid w:val="00B43567"/>
    <w:rsid w:val="00B437C1"/>
    <w:rsid w:val="00B43EC5"/>
    <w:rsid w:val="00B473A5"/>
    <w:rsid w:val="00B51ED8"/>
    <w:rsid w:val="00B54194"/>
    <w:rsid w:val="00B56406"/>
    <w:rsid w:val="00B60818"/>
    <w:rsid w:val="00B62AE5"/>
    <w:rsid w:val="00B635E9"/>
    <w:rsid w:val="00B64285"/>
    <w:rsid w:val="00B66068"/>
    <w:rsid w:val="00B72004"/>
    <w:rsid w:val="00B75C03"/>
    <w:rsid w:val="00B76244"/>
    <w:rsid w:val="00B81870"/>
    <w:rsid w:val="00B84731"/>
    <w:rsid w:val="00B86DD2"/>
    <w:rsid w:val="00B86F95"/>
    <w:rsid w:val="00B93296"/>
    <w:rsid w:val="00B938B4"/>
    <w:rsid w:val="00B94F17"/>
    <w:rsid w:val="00B9552B"/>
    <w:rsid w:val="00BA12D1"/>
    <w:rsid w:val="00BA6BDE"/>
    <w:rsid w:val="00BB3C67"/>
    <w:rsid w:val="00BB6EB5"/>
    <w:rsid w:val="00BC1A05"/>
    <w:rsid w:val="00BC4E68"/>
    <w:rsid w:val="00BD16DD"/>
    <w:rsid w:val="00BE0AC1"/>
    <w:rsid w:val="00BF0790"/>
    <w:rsid w:val="00BF391C"/>
    <w:rsid w:val="00BF424B"/>
    <w:rsid w:val="00BF53E5"/>
    <w:rsid w:val="00BF6F76"/>
    <w:rsid w:val="00BF72F6"/>
    <w:rsid w:val="00C105BA"/>
    <w:rsid w:val="00C10AF4"/>
    <w:rsid w:val="00C1163B"/>
    <w:rsid w:val="00C13CE2"/>
    <w:rsid w:val="00C13EB4"/>
    <w:rsid w:val="00C14056"/>
    <w:rsid w:val="00C152FE"/>
    <w:rsid w:val="00C153A0"/>
    <w:rsid w:val="00C2040E"/>
    <w:rsid w:val="00C21CB0"/>
    <w:rsid w:val="00C227EF"/>
    <w:rsid w:val="00C22FA7"/>
    <w:rsid w:val="00C24E13"/>
    <w:rsid w:val="00C3492B"/>
    <w:rsid w:val="00C36043"/>
    <w:rsid w:val="00C41940"/>
    <w:rsid w:val="00C44876"/>
    <w:rsid w:val="00C51CB5"/>
    <w:rsid w:val="00C52A37"/>
    <w:rsid w:val="00C52F50"/>
    <w:rsid w:val="00C5783D"/>
    <w:rsid w:val="00C64B28"/>
    <w:rsid w:val="00C64EB0"/>
    <w:rsid w:val="00C7129F"/>
    <w:rsid w:val="00C827AF"/>
    <w:rsid w:val="00C90149"/>
    <w:rsid w:val="00C92B04"/>
    <w:rsid w:val="00C96587"/>
    <w:rsid w:val="00C97628"/>
    <w:rsid w:val="00CA40BB"/>
    <w:rsid w:val="00CA4112"/>
    <w:rsid w:val="00CA52C2"/>
    <w:rsid w:val="00CB21F2"/>
    <w:rsid w:val="00CB60DF"/>
    <w:rsid w:val="00CC135D"/>
    <w:rsid w:val="00CC413D"/>
    <w:rsid w:val="00CC56E4"/>
    <w:rsid w:val="00CC5A29"/>
    <w:rsid w:val="00CC7A60"/>
    <w:rsid w:val="00CD06CB"/>
    <w:rsid w:val="00CD4077"/>
    <w:rsid w:val="00CE74FE"/>
    <w:rsid w:val="00CF08E7"/>
    <w:rsid w:val="00CF284E"/>
    <w:rsid w:val="00CF3019"/>
    <w:rsid w:val="00CF6B8E"/>
    <w:rsid w:val="00D13530"/>
    <w:rsid w:val="00D16FB5"/>
    <w:rsid w:val="00D21BFE"/>
    <w:rsid w:val="00D22B46"/>
    <w:rsid w:val="00D2594B"/>
    <w:rsid w:val="00D266CA"/>
    <w:rsid w:val="00D2742F"/>
    <w:rsid w:val="00D3446D"/>
    <w:rsid w:val="00D34FF2"/>
    <w:rsid w:val="00D35CB6"/>
    <w:rsid w:val="00D4586E"/>
    <w:rsid w:val="00D45EC3"/>
    <w:rsid w:val="00D6168B"/>
    <w:rsid w:val="00D6320E"/>
    <w:rsid w:val="00D6444C"/>
    <w:rsid w:val="00D65153"/>
    <w:rsid w:val="00D65810"/>
    <w:rsid w:val="00D72CB5"/>
    <w:rsid w:val="00D77A12"/>
    <w:rsid w:val="00D77BE3"/>
    <w:rsid w:val="00D81F26"/>
    <w:rsid w:val="00D832D6"/>
    <w:rsid w:val="00D83E8E"/>
    <w:rsid w:val="00D86A4E"/>
    <w:rsid w:val="00D86BF2"/>
    <w:rsid w:val="00D93DA1"/>
    <w:rsid w:val="00D94ECA"/>
    <w:rsid w:val="00DA06B2"/>
    <w:rsid w:val="00DA2C49"/>
    <w:rsid w:val="00DA40F5"/>
    <w:rsid w:val="00DB0045"/>
    <w:rsid w:val="00DB025F"/>
    <w:rsid w:val="00DB32DD"/>
    <w:rsid w:val="00DC2F39"/>
    <w:rsid w:val="00DC6903"/>
    <w:rsid w:val="00DD3041"/>
    <w:rsid w:val="00DD7CB2"/>
    <w:rsid w:val="00DE4491"/>
    <w:rsid w:val="00DF3C6C"/>
    <w:rsid w:val="00E0343C"/>
    <w:rsid w:val="00E11AF5"/>
    <w:rsid w:val="00E16C9E"/>
    <w:rsid w:val="00E27C6A"/>
    <w:rsid w:val="00E3210F"/>
    <w:rsid w:val="00E32AAF"/>
    <w:rsid w:val="00E34A27"/>
    <w:rsid w:val="00E36D71"/>
    <w:rsid w:val="00E37A10"/>
    <w:rsid w:val="00E4478F"/>
    <w:rsid w:val="00E546FB"/>
    <w:rsid w:val="00E558BC"/>
    <w:rsid w:val="00E571F1"/>
    <w:rsid w:val="00E61847"/>
    <w:rsid w:val="00E6212D"/>
    <w:rsid w:val="00E64D81"/>
    <w:rsid w:val="00E67145"/>
    <w:rsid w:val="00E709E2"/>
    <w:rsid w:val="00E76FF0"/>
    <w:rsid w:val="00E770FC"/>
    <w:rsid w:val="00E8001E"/>
    <w:rsid w:val="00E83833"/>
    <w:rsid w:val="00E91124"/>
    <w:rsid w:val="00E94588"/>
    <w:rsid w:val="00E95184"/>
    <w:rsid w:val="00E95D5B"/>
    <w:rsid w:val="00E962B6"/>
    <w:rsid w:val="00E971A8"/>
    <w:rsid w:val="00EA4718"/>
    <w:rsid w:val="00EB10E7"/>
    <w:rsid w:val="00EB1180"/>
    <w:rsid w:val="00EB16CD"/>
    <w:rsid w:val="00EC09E1"/>
    <w:rsid w:val="00EC26DE"/>
    <w:rsid w:val="00EC7BA5"/>
    <w:rsid w:val="00ED4244"/>
    <w:rsid w:val="00EE02A2"/>
    <w:rsid w:val="00EE048C"/>
    <w:rsid w:val="00EE111A"/>
    <w:rsid w:val="00EE192A"/>
    <w:rsid w:val="00EE343D"/>
    <w:rsid w:val="00EE56CE"/>
    <w:rsid w:val="00EE68C1"/>
    <w:rsid w:val="00F049B1"/>
    <w:rsid w:val="00F413BA"/>
    <w:rsid w:val="00F4351B"/>
    <w:rsid w:val="00F444F5"/>
    <w:rsid w:val="00F45251"/>
    <w:rsid w:val="00F51C04"/>
    <w:rsid w:val="00F54920"/>
    <w:rsid w:val="00F6464D"/>
    <w:rsid w:val="00F678DB"/>
    <w:rsid w:val="00F71236"/>
    <w:rsid w:val="00F727EC"/>
    <w:rsid w:val="00F72DAA"/>
    <w:rsid w:val="00F7371D"/>
    <w:rsid w:val="00F74101"/>
    <w:rsid w:val="00F75115"/>
    <w:rsid w:val="00F75852"/>
    <w:rsid w:val="00F80563"/>
    <w:rsid w:val="00F808DB"/>
    <w:rsid w:val="00F8342D"/>
    <w:rsid w:val="00F8669A"/>
    <w:rsid w:val="00F86D8A"/>
    <w:rsid w:val="00F86DF3"/>
    <w:rsid w:val="00F902E0"/>
    <w:rsid w:val="00F92690"/>
    <w:rsid w:val="00F944B7"/>
    <w:rsid w:val="00FA0C0C"/>
    <w:rsid w:val="00FA389F"/>
    <w:rsid w:val="00FA719F"/>
    <w:rsid w:val="00FC1102"/>
    <w:rsid w:val="00FC5480"/>
    <w:rsid w:val="00FD1FA6"/>
    <w:rsid w:val="00FD7134"/>
    <w:rsid w:val="00FE28AA"/>
    <w:rsid w:val="00FE3C0C"/>
    <w:rsid w:val="00FE44E7"/>
    <w:rsid w:val="00FE45C3"/>
    <w:rsid w:val="00FE6E86"/>
    <w:rsid w:val="00FF4272"/>
    <w:rsid w:val="00FF66C5"/>
    <w:rsid w:val="00FF6F5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6A63FF"/>
  <w15:chartTrackingRefBased/>
  <w15:docId w15:val="{2661844F-8A51-4F2B-898B-0C18128DF5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iPriority="0"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paragraph" w:styleId="1">
    <w:name w:val="heading 1"/>
    <w:aliases w:val="Table_G"/>
    <w:basedOn w:val="a"/>
    <w:next w:val="a"/>
    <w:link w:val="10"/>
    <w:uiPriority w:val="9"/>
    <w:qFormat/>
    <w:rsid w:val="00551470"/>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next w:val="a"/>
    <w:link w:val="20"/>
    <w:uiPriority w:val="9"/>
    <w:qFormat/>
    <w:rsid w:val="00551470"/>
    <w:pPr>
      <w:widowControl/>
      <w:suppressAutoHyphens/>
      <w:outlineLvl w:val="1"/>
    </w:pPr>
    <w:rPr>
      <w:rFonts w:ascii="Times New Roman" w:hAnsi="Times New Roman" w:cs="Times New Roman"/>
      <w:kern w:val="0"/>
      <w:sz w:val="20"/>
      <w:szCs w:val="20"/>
      <w:lang w:val="en-GB" w:eastAsia="en-US"/>
    </w:rPr>
  </w:style>
  <w:style w:type="paragraph" w:styleId="3">
    <w:name w:val="heading 3"/>
    <w:basedOn w:val="a"/>
    <w:next w:val="a"/>
    <w:link w:val="30"/>
    <w:uiPriority w:val="9"/>
    <w:qFormat/>
    <w:rsid w:val="00551470"/>
    <w:pPr>
      <w:widowControl/>
      <w:suppressAutoHyphens/>
      <w:outlineLvl w:val="2"/>
    </w:pPr>
    <w:rPr>
      <w:rFonts w:ascii="Times New Roman" w:hAnsi="Times New Roman" w:cs="Times New Roman"/>
      <w:kern w:val="0"/>
      <w:sz w:val="20"/>
      <w:szCs w:val="20"/>
      <w:lang w:val="en-GB" w:eastAsia="en-US"/>
    </w:rPr>
  </w:style>
  <w:style w:type="paragraph" w:styleId="4">
    <w:name w:val="heading 4"/>
    <w:basedOn w:val="a"/>
    <w:next w:val="a"/>
    <w:link w:val="40"/>
    <w:uiPriority w:val="9"/>
    <w:qFormat/>
    <w:rsid w:val="00551470"/>
    <w:pPr>
      <w:widowControl/>
      <w:suppressAutoHyphens/>
      <w:outlineLvl w:val="3"/>
    </w:pPr>
    <w:rPr>
      <w:rFonts w:ascii="Times New Roman" w:hAnsi="Times New Roman" w:cs="Times New Roman"/>
      <w:kern w:val="0"/>
      <w:sz w:val="20"/>
      <w:szCs w:val="20"/>
      <w:lang w:val="en-GB" w:eastAsia="en-US"/>
    </w:rPr>
  </w:style>
  <w:style w:type="paragraph" w:styleId="5">
    <w:name w:val="heading 5"/>
    <w:basedOn w:val="a"/>
    <w:next w:val="a"/>
    <w:link w:val="50"/>
    <w:uiPriority w:val="9"/>
    <w:qFormat/>
    <w:rsid w:val="00551470"/>
    <w:pPr>
      <w:widowControl/>
      <w:suppressAutoHyphens/>
      <w:outlineLvl w:val="4"/>
    </w:pPr>
    <w:rPr>
      <w:rFonts w:ascii="Times New Roman" w:hAnsi="Times New Roman" w:cs="Times New Roman"/>
      <w:kern w:val="0"/>
      <w:sz w:val="20"/>
      <w:szCs w:val="20"/>
      <w:lang w:val="en-GB" w:eastAsia="en-US"/>
    </w:rPr>
  </w:style>
  <w:style w:type="paragraph" w:styleId="6">
    <w:name w:val="heading 6"/>
    <w:basedOn w:val="a"/>
    <w:next w:val="a"/>
    <w:link w:val="60"/>
    <w:uiPriority w:val="9"/>
    <w:qFormat/>
    <w:rsid w:val="00551470"/>
    <w:pPr>
      <w:widowControl/>
      <w:suppressAutoHyphens/>
      <w:outlineLvl w:val="5"/>
    </w:pPr>
    <w:rPr>
      <w:rFonts w:ascii="Times New Roman" w:hAnsi="Times New Roman" w:cs="Times New Roman"/>
      <w:kern w:val="0"/>
      <w:sz w:val="20"/>
      <w:szCs w:val="20"/>
      <w:lang w:val="en-GB" w:eastAsia="en-US"/>
    </w:rPr>
  </w:style>
  <w:style w:type="paragraph" w:styleId="7">
    <w:name w:val="heading 7"/>
    <w:basedOn w:val="a"/>
    <w:next w:val="a"/>
    <w:link w:val="70"/>
    <w:qFormat/>
    <w:rsid w:val="00551470"/>
    <w:pPr>
      <w:widowControl/>
      <w:suppressAutoHyphens/>
      <w:outlineLvl w:val="6"/>
    </w:pPr>
    <w:rPr>
      <w:rFonts w:ascii="Times New Roman" w:hAnsi="Times New Roman" w:cs="Times New Roman"/>
      <w:kern w:val="0"/>
      <w:sz w:val="20"/>
      <w:szCs w:val="20"/>
      <w:lang w:val="en-GB" w:eastAsia="en-US"/>
    </w:rPr>
  </w:style>
  <w:style w:type="paragraph" w:styleId="8">
    <w:name w:val="heading 8"/>
    <w:basedOn w:val="a"/>
    <w:next w:val="a"/>
    <w:link w:val="80"/>
    <w:qFormat/>
    <w:rsid w:val="00551470"/>
    <w:pPr>
      <w:widowControl/>
      <w:suppressAutoHyphens/>
      <w:outlineLvl w:val="7"/>
    </w:pPr>
    <w:rPr>
      <w:rFonts w:ascii="Times New Roman" w:hAnsi="Times New Roman" w:cs="Times New Roman"/>
      <w:kern w:val="0"/>
      <w:sz w:val="20"/>
      <w:szCs w:val="20"/>
      <w:lang w:val="en-GB" w:eastAsia="en-US"/>
    </w:rPr>
  </w:style>
  <w:style w:type="paragraph" w:styleId="9">
    <w:name w:val="heading 9"/>
    <w:basedOn w:val="a"/>
    <w:next w:val="a"/>
    <w:link w:val="90"/>
    <w:qFormat/>
    <w:rsid w:val="00551470"/>
    <w:pPr>
      <w:widowControl/>
      <w:suppressAutoHyphens/>
      <w:outlineLvl w:val="8"/>
    </w:pPr>
    <w:rPr>
      <w:rFonts w:ascii="Times New Roman" w:hAnsi="Times New Roman" w:cs="Times New Roman"/>
      <w:kern w:val="0"/>
      <w:sz w:val="20"/>
      <w:szCs w:val="20"/>
      <w:lang w:val="en-GB"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aliases w:val="Table_G 字元"/>
    <w:basedOn w:val="a0"/>
    <w:link w:val="1"/>
    <w:uiPriority w:val="9"/>
    <w:rsid w:val="00551470"/>
    <w:rPr>
      <w:rFonts w:asciiTheme="majorHAnsi" w:eastAsiaTheme="majorEastAsia" w:hAnsiTheme="majorHAnsi" w:cstheme="majorBidi"/>
      <w:b/>
      <w:bCs/>
      <w:kern w:val="52"/>
      <w:sz w:val="52"/>
      <w:szCs w:val="52"/>
    </w:rPr>
  </w:style>
  <w:style w:type="character" w:customStyle="1" w:styleId="20">
    <w:name w:val="標題 2 字元"/>
    <w:basedOn w:val="a0"/>
    <w:link w:val="2"/>
    <w:uiPriority w:val="9"/>
    <w:rsid w:val="00551470"/>
    <w:rPr>
      <w:rFonts w:ascii="Times New Roman" w:hAnsi="Times New Roman" w:cs="Times New Roman"/>
      <w:kern w:val="0"/>
      <w:sz w:val="20"/>
      <w:szCs w:val="20"/>
      <w:lang w:val="en-GB" w:eastAsia="en-US"/>
    </w:rPr>
  </w:style>
  <w:style w:type="character" w:customStyle="1" w:styleId="30">
    <w:name w:val="標題 3 字元"/>
    <w:basedOn w:val="a0"/>
    <w:link w:val="3"/>
    <w:uiPriority w:val="9"/>
    <w:rsid w:val="00551470"/>
    <w:rPr>
      <w:rFonts w:ascii="Times New Roman" w:hAnsi="Times New Roman" w:cs="Times New Roman"/>
      <w:kern w:val="0"/>
      <w:sz w:val="20"/>
      <w:szCs w:val="20"/>
      <w:lang w:val="en-GB" w:eastAsia="en-US"/>
    </w:rPr>
  </w:style>
  <w:style w:type="character" w:customStyle="1" w:styleId="40">
    <w:name w:val="標題 4 字元"/>
    <w:basedOn w:val="a0"/>
    <w:link w:val="4"/>
    <w:uiPriority w:val="9"/>
    <w:rsid w:val="00551470"/>
    <w:rPr>
      <w:rFonts w:ascii="Times New Roman" w:hAnsi="Times New Roman" w:cs="Times New Roman"/>
      <w:kern w:val="0"/>
      <w:sz w:val="20"/>
      <w:szCs w:val="20"/>
      <w:lang w:val="en-GB" w:eastAsia="en-US"/>
    </w:rPr>
  </w:style>
  <w:style w:type="character" w:customStyle="1" w:styleId="50">
    <w:name w:val="標題 5 字元"/>
    <w:basedOn w:val="a0"/>
    <w:link w:val="5"/>
    <w:uiPriority w:val="9"/>
    <w:rsid w:val="00551470"/>
    <w:rPr>
      <w:rFonts w:ascii="Times New Roman" w:hAnsi="Times New Roman" w:cs="Times New Roman"/>
      <w:kern w:val="0"/>
      <w:sz w:val="20"/>
      <w:szCs w:val="20"/>
      <w:lang w:val="en-GB" w:eastAsia="en-US"/>
    </w:rPr>
  </w:style>
  <w:style w:type="character" w:customStyle="1" w:styleId="60">
    <w:name w:val="標題 6 字元"/>
    <w:basedOn w:val="a0"/>
    <w:link w:val="6"/>
    <w:uiPriority w:val="9"/>
    <w:rsid w:val="00551470"/>
    <w:rPr>
      <w:rFonts w:ascii="Times New Roman" w:hAnsi="Times New Roman" w:cs="Times New Roman"/>
      <w:kern w:val="0"/>
      <w:sz w:val="20"/>
      <w:szCs w:val="20"/>
      <w:lang w:val="en-GB" w:eastAsia="en-US"/>
    </w:rPr>
  </w:style>
  <w:style w:type="character" w:customStyle="1" w:styleId="70">
    <w:name w:val="標題 7 字元"/>
    <w:basedOn w:val="a0"/>
    <w:link w:val="7"/>
    <w:rsid w:val="00551470"/>
    <w:rPr>
      <w:rFonts w:ascii="Times New Roman" w:hAnsi="Times New Roman" w:cs="Times New Roman"/>
      <w:kern w:val="0"/>
      <w:sz w:val="20"/>
      <w:szCs w:val="20"/>
      <w:lang w:val="en-GB" w:eastAsia="en-US"/>
    </w:rPr>
  </w:style>
  <w:style w:type="character" w:customStyle="1" w:styleId="80">
    <w:name w:val="標題 8 字元"/>
    <w:basedOn w:val="a0"/>
    <w:link w:val="8"/>
    <w:rsid w:val="00551470"/>
    <w:rPr>
      <w:rFonts w:ascii="Times New Roman" w:hAnsi="Times New Roman" w:cs="Times New Roman"/>
      <w:kern w:val="0"/>
      <w:sz w:val="20"/>
      <w:szCs w:val="20"/>
      <w:lang w:val="en-GB" w:eastAsia="en-US"/>
    </w:rPr>
  </w:style>
  <w:style w:type="character" w:customStyle="1" w:styleId="90">
    <w:name w:val="標題 9 字元"/>
    <w:basedOn w:val="a0"/>
    <w:link w:val="9"/>
    <w:rsid w:val="00551470"/>
    <w:rPr>
      <w:rFonts w:ascii="Times New Roman" w:hAnsi="Times New Roman" w:cs="Times New Roman"/>
      <w:kern w:val="0"/>
      <w:sz w:val="20"/>
      <w:szCs w:val="20"/>
      <w:lang w:val="en-GB" w:eastAsia="en-US"/>
    </w:rPr>
  </w:style>
  <w:style w:type="paragraph" w:styleId="a3">
    <w:name w:val="header"/>
    <w:aliases w:val="6_G"/>
    <w:basedOn w:val="a"/>
    <w:link w:val="a4"/>
    <w:uiPriority w:val="99"/>
    <w:unhideWhenUsed/>
    <w:rsid w:val="00571E34"/>
    <w:pPr>
      <w:tabs>
        <w:tab w:val="center" w:pos="4153"/>
        <w:tab w:val="right" w:pos="8306"/>
      </w:tabs>
      <w:snapToGrid w:val="0"/>
    </w:pPr>
    <w:rPr>
      <w:sz w:val="20"/>
      <w:szCs w:val="20"/>
    </w:rPr>
  </w:style>
  <w:style w:type="character" w:customStyle="1" w:styleId="a4">
    <w:name w:val="頁首 字元"/>
    <w:aliases w:val="6_G 字元"/>
    <w:basedOn w:val="a0"/>
    <w:link w:val="a3"/>
    <w:uiPriority w:val="99"/>
    <w:rsid w:val="00571E34"/>
    <w:rPr>
      <w:sz w:val="20"/>
      <w:szCs w:val="20"/>
    </w:rPr>
  </w:style>
  <w:style w:type="paragraph" w:styleId="a5">
    <w:name w:val="footer"/>
    <w:aliases w:val="3_G"/>
    <w:basedOn w:val="a"/>
    <w:link w:val="a6"/>
    <w:uiPriority w:val="99"/>
    <w:unhideWhenUsed/>
    <w:rsid w:val="00571E34"/>
    <w:pPr>
      <w:tabs>
        <w:tab w:val="center" w:pos="4153"/>
        <w:tab w:val="right" w:pos="8306"/>
      </w:tabs>
      <w:snapToGrid w:val="0"/>
    </w:pPr>
    <w:rPr>
      <w:sz w:val="20"/>
      <w:szCs w:val="20"/>
    </w:rPr>
  </w:style>
  <w:style w:type="character" w:customStyle="1" w:styleId="a6">
    <w:name w:val="頁尾 字元"/>
    <w:aliases w:val="3_G 字元"/>
    <w:basedOn w:val="a0"/>
    <w:link w:val="a5"/>
    <w:uiPriority w:val="99"/>
    <w:rsid w:val="00571E34"/>
    <w:rPr>
      <w:sz w:val="20"/>
      <w:szCs w:val="20"/>
    </w:rPr>
  </w:style>
  <w:style w:type="table" w:styleId="a7">
    <w:name w:val="Table Grid"/>
    <w:aliases w:val="試1"/>
    <w:basedOn w:val="a1"/>
    <w:uiPriority w:val="59"/>
    <w:rsid w:val="001E482E"/>
    <w:pPr>
      <w:suppressAutoHyphens/>
      <w:spacing w:line="240" w:lineRule="atLeast"/>
    </w:pPr>
    <w:rPr>
      <w:rFonts w:ascii="Times New Roman" w:hAnsi="Times New Roman" w:cs="Times New Roman"/>
      <w:kern w:val="0"/>
      <w:sz w:val="20"/>
      <w:szCs w:val="20"/>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DorisChar">
    <w:name w:val="Doris Char"/>
    <w:rsid w:val="001E482E"/>
    <w:rPr>
      <w:rFonts w:eastAsia="新細明體"/>
      <w:sz w:val="24"/>
      <w:szCs w:val="22"/>
      <w:lang w:val="en-GB" w:eastAsia="en-US" w:bidi="ar-SA"/>
    </w:rPr>
  </w:style>
  <w:style w:type="paragraph" w:customStyle="1" w:styleId="a8">
    <w:name w:val="表数文字"/>
    <w:basedOn w:val="a"/>
    <w:rsid w:val="001E482E"/>
    <w:pPr>
      <w:widowControl/>
      <w:tabs>
        <w:tab w:val="left" w:pos="431"/>
        <w:tab w:val="left" w:pos="1134"/>
        <w:tab w:val="left" w:pos="1565"/>
        <w:tab w:val="left" w:pos="1996"/>
        <w:tab w:val="left" w:pos="2427"/>
      </w:tabs>
      <w:overflowPunct w:val="0"/>
      <w:adjustRightInd w:val="0"/>
      <w:snapToGrid w:val="0"/>
      <w:spacing w:before="40" w:after="40" w:line="240" w:lineRule="atLeast"/>
      <w:ind w:right="113"/>
      <w:jc w:val="both"/>
    </w:pPr>
    <w:rPr>
      <w:rFonts w:ascii="Times New Roman" w:eastAsia="SimSun" w:hAnsi="Times New Roman" w:cs="Times New Roman"/>
      <w:snapToGrid w:val="0"/>
      <w:kern w:val="0"/>
      <w:sz w:val="18"/>
      <w:szCs w:val="20"/>
      <w:lang w:eastAsia="zh-CN"/>
    </w:rPr>
  </w:style>
  <w:style w:type="paragraph" w:customStyle="1" w:styleId="SingleTxtGC">
    <w:name w:val="_ Single Txt_GC"/>
    <w:basedOn w:val="a"/>
    <w:link w:val="SingleTxtGCChar"/>
    <w:rsid w:val="001E482E"/>
    <w:pPr>
      <w:widowControl/>
      <w:tabs>
        <w:tab w:val="left" w:pos="431"/>
        <w:tab w:val="left" w:pos="1134"/>
        <w:tab w:val="left" w:pos="1565"/>
        <w:tab w:val="left" w:pos="1996"/>
        <w:tab w:val="left" w:pos="2427"/>
      </w:tabs>
      <w:overflowPunct w:val="0"/>
      <w:adjustRightInd w:val="0"/>
      <w:snapToGrid w:val="0"/>
      <w:spacing w:after="120" w:line="320" w:lineRule="exact"/>
      <w:ind w:left="1134" w:right="1134"/>
      <w:jc w:val="both"/>
    </w:pPr>
    <w:rPr>
      <w:rFonts w:ascii="Times New Roman" w:eastAsia="SimSun" w:hAnsi="Times New Roman" w:cs="Times New Roman"/>
      <w:snapToGrid w:val="0"/>
      <w:kern w:val="0"/>
      <w:sz w:val="21"/>
      <w:szCs w:val="20"/>
      <w:lang w:eastAsia="zh-CN"/>
    </w:rPr>
  </w:style>
  <w:style w:type="character" w:customStyle="1" w:styleId="SingleTxtGCChar">
    <w:name w:val="_ Single Txt_GC Char"/>
    <w:link w:val="SingleTxtGC"/>
    <w:locked/>
    <w:rsid w:val="001E482E"/>
    <w:rPr>
      <w:rFonts w:ascii="Times New Roman" w:eastAsia="SimSun" w:hAnsi="Times New Roman" w:cs="Times New Roman"/>
      <w:snapToGrid w:val="0"/>
      <w:kern w:val="0"/>
      <w:sz w:val="21"/>
      <w:szCs w:val="20"/>
      <w:lang w:eastAsia="zh-CN"/>
    </w:rPr>
  </w:style>
  <w:style w:type="character" w:styleId="a9">
    <w:name w:val="annotation reference"/>
    <w:rsid w:val="009818DD"/>
    <w:rPr>
      <w:sz w:val="18"/>
      <w:szCs w:val="18"/>
    </w:rPr>
  </w:style>
  <w:style w:type="paragraph" w:styleId="aa">
    <w:name w:val="annotation text"/>
    <w:basedOn w:val="a"/>
    <w:link w:val="ab"/>
    <w:rsid w:val="009818DD"/>
    <w:pPr>
      <w:widowControl/>
      <w:tabs>
        <w:tab w:val="left" w:pos="567"/>
      </w:tabs>
    </w:pPr>
    <w:rPr>
      <w:rFonts w:ascii="Times New Roman" w:eastAsia="新細明體" w:hAnsi="Times New Roman" w:cs="Times New Roman"/>
      <w:kern w:val="0"/>
      <w:szCs w:val="24"/>
      <w:lang w:val="en-GB" w:eastAsia="en-US"/>
    </w:rPr>
  </w:style>
  <w:style w:type="character" w:customStyle="1" w:styleId="ab">
    <w:name w:val="註解文字 字元"/>
    <w:basedOn w:val="a0"/>
    <w:link w:val="aa"/>
    <w:rsid w:val="009818DD"/>
    <w:rPr>
      <w:rFonts w:ascii="Times New Roman" w:eastAsia="新細明體" w:hAnsi="Times New Roman" w:cs="Times New Roman"/>
      <w:kern w:val="0"/>
      <w:szCs w:val="24"/>
      <w:lang w:val="en-GB" w:eastAsia="en-US"/>
    </w:rPr>
  </w:style>
  <w:style w:type="paragraph" w:styleId="ac">
    <w:name w:val="Balloon Text"/>
    <w:basedOn w:val="a"/>
    <w:link w:val="ad"/>
    <w:unhideWhenUsed/>
    <w:rsid w:val="009818DD"/>
    <w:rPr>
      <w:rFonts w:asciiTheme="majorHAnsi" w:eastAsiaTheme="majorEastAsia" w:hAnsiTheme="majorHAnsi" w:cstheme="majorBidi"/>
      <w:sz w:val="18"/>
      <w:szCs w:val="18"/>
    </w:rPr>
  </w:style>
  <w:style w:type="character" w:customStyle="1" w:styleId="ad">
    <w:name w:val="註解方塊文字 字元"/>
    <w:basedOn w:val="a0"/>
    <w:link w:val="ac"/>
    <w:rsid w:val="009818DD"/>
    <w:rPr>
      <w:rFonts w:asciiTheme="majorHAnsi" w:eastAsiaTheme="majorEastAsia" w:hAnsiTheme="majorHAnsi" w:cstheme="majorBidi"/>
      <w:sz w:val="18"/>
      <w:szCs w:val="18"/>
    </w:rPr>
  </w:style>
  <w:style w:type="paragraph" w:styleId="ae">
    <w:name w:val="List Paragraph"/>
    <w:basedOn w:val="a"/>
    <w:link w:val="af"/>
    <w:uiPriority w:val="34"/>
    <w:qFormat/>
    <w:rsid w:val="009818DD"/>
    <w:pPr>
      <w:ind w:leftChars="200" w:left="480"/>
    </w:pPr>
  </w:style>
  <w:style w:type="character" w:customStyle="1" w:styleId="af">
    <w:name w:val="清單段落 字元"/>
    <w:link w:val="ae"/>
    <w:uiPriority w:val="34"/>
    <w:qFormat/>
    <w:locked/>
    <w:rsid w:val="009818DD"/>
  </w:style>
  <w:style w:type="paragraph" w:customStyle="1" w:styleId="SingleTxtG">
    <w:name w:val="_ Single Txt_G"/>
    <w:basedOn w:val="a"/>
    <w:link w:val="SingleTxtGChar"/>
    <w:qFormat/>
    <w:rsid w:val="009818DD"/>
    <w:pPr>
      <w:widowControl/>
      <w:suppressAutoHyphens/>
      <w:spacing w:after="120" w:line="240" w:lineRule="atLeast"/>
      <w:ind w:left="1134" w:right="1134"/>
      <w:jc w:val="both"/>
    </w:pPr>
    <w:rPr>
      <w:rFonts w:ascii="Times New Roman" w:hAnsi="Times New Roman" w:cs="Times New Roman"/>
      <w:kern w:val="0"/>
      <w:sz w:val="20"/>
      <w:szCs w:val="20"/>
      <w:lang w:val="en-GB" w:eastAsia="en-US"/>
    </w:rPr>
  </w:style>
  <w:style w:type="character" w:customStyle="1" w:styleId="SingleTxtGChar">
    <w:name w:val="_ Single Txt_G Char"/>
    <w:basedOn w:val="a0"/>
    <w:link w:val="SingleTxtG"/>
    <w:rsid w:val="009818DD"/>
    <w:rPr>
      <w:rFonts w:ascii="Times New Roman" w:hAnsi="Times New Roman" w:cs="Times New Roman"/>
      <w:kern w:val="0"/>
      <w:sz w:val="20"/>
      <w:szCs w:val="20"/>
      <w:lang w:val="en-GB" w:eastAsia="en-US"/>
    </w:rPr>
  </w:style>
  <w:style w:type="paragraph" w:styleId="af0">
    <w:name w:val="footnote text"/>
    <w:aliases w:val="5_G"/>
    <w:basedOn w:val="a"/>
    <w:link w:val="af1"/>
    <w:unhideWhenUsed/>
    <w:rsid w:val="002E4ABF"/>
    <w:pPr>
      <w:snapToGrid w:val="0"/>
    </w:pPr>
    <w:rPr>
      <w:sz w:val="20"/>
      <w:szCs w:val="20"/>
    </w:rPr>
  </w:style>
  <w:style w:type="character" w:customStyle="1" w:styleId="af1">
    <w:name w:val="註腳文字 字元"/>
    <w:aliases w:val="5_G 字元"/>
    <w:basedOn w:val="a0"/>
    <w:link w:val="af0"/>
    <w:rsid w:val="002E4ABF"/>
    <w:rPr>
      <w:sz w:val="20"/>
      <w:szCs w:val="20"/>
    </w:rPr>
  </w:style>
  <w:style w:type="paragraph" w:customStyle="1" w:styleId="Source">
    <w:name w:val="Source"/>
    <w:autoRedefine/>
    <w:rsid w:val="007C436C"/>
    <w:pPr>
      <w:tabs>
        <w:tab w:val="left" w:pos="168"/>
      </w:tabs>
      <w:spacing w:line="300" w:lineRule="exact"/>
    </w:pPr>
    <w:rPr>
      <w:rFonts w:ascii="Times New Roman" w:eastAsia="標楷體" w:hAnsi="Times New Roman" w:cs="Times New Roman"/>
      <w:bCs/>
      <w:i/>
      <w:kern w:val="0"/>
      <w:sz w:val="18"/>
      <w:szCs w:val="18"/>
      <w:lang w:val="en-GB" w:eastAsia="en-US"/>
    </w:rPr>
  </w:style>
  <w:style w:type="table" w:customStyle="1" w:styleId="Standard">
    <w:name w:val="Standard"/>
    <w:basedOn w:val="a1"/>
    <w:uiPriority w:val="99"/>
    <w:rsid w:val="00746378"/>
    <w:pPr>
      <w:jc w:val="center"/>
    </w:pPr>
    <w:rPr>
      <w:rFonts w:ascii="Times New Roman" w:eastAsia="Times New Roman" w:hAnsi="Times New Roman" w:cs="Times New Roman"/>
      <w:color w:val="000000" w:themeColor="text1"/>
      <w:kern w:val="0"/>
      <w:sz w:val="18"/>
      <w:szCs w:val="18"/>
      <w:lang w:val="fr-CH" w:eastAsia="fr-CH"/>
    </w:rPr>
    <w:tblP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Pr>
    <w:tcPr>
      <w:vAlign w:val="center"/>
    </w:tcPr>
    <w:tblStylePr w:type="firstRow">
      <w:pPr>
        <w:jc w:val="center"/>
      </w:pPr>
      <w:rPr>
        <w:rFonts w:eastAsia="Times New Roman"/>
        <w:b/>
        <w:color w:val="auto"/>
        <w:sz w:val="22"/>
      </w:rPr>
      <w:tblPr/>
      <w:tcPr>
        <w:tcBorders>
          <w:top w:val="single" w:sz="12" w:space="0" w:color="auto"/>
          <w:left w:val="single" w:sz="12" w:space="0" w:color="auto"/>
          <w:bottom w:val="single" w:sz="12" w:space="0" w:color="auto"/>
          <w:right w:val="single" w:sz="12" w:space="0" w:color="auto"/>
          <w:insideH w:val="nil"/>
          <w:insideV w:val="single" w:sz="4" w:space="0" w:color="auto"/>
          <w:tl2br w:val="nil"/>
          <w:tr2bl w:val="nil"/>
        </w:tcBorders>
        <w:shd w:val="pct20" w:color="auto" w:fill="auto"/>
      </w:tcPr>
    </w:tblStylePr>
    <w:tblStylePr w:type="firstCol">
      <w:pPr>
        <w:jc w:val="center"/>
      </w:pPr>
      <w:rPr>
        <w:rFonts w:ascii="Times New Roman" w:eastAsia="Times New Roman" w:hAnsi="Times New Roman" w:cs="Times New Roman"/>
        <w:b/>
        <w:sz w:val="22"/>
        <w:szCs w:val="22"/>
      </w:rPr>
      <w:tblPr/>
      <w:tcPr>
        <w:tcBorders>
          <w:top w:val="single" w:sz="12" w:space="0" w:color="auto"/>
          <w:left w:val="single" w:sz="12" w:space="0" w:color="auto"/>
          <w:bottom w:val="single" w:sz="12" w:space="0" w:color="auto"/>
          <w:right w:val="single" w:sz="12" w:space="0" w:color="auto"/>
          <w:insideH w:val="single" w:sz="4" w:space="0" w:color="auto"/>
          <w:insideV w:val="nil"/>
          <w:tl2br w:val="nil"/>
          <w:tr2bl w:val="nil"/>
        </w:tcBorders>
        <w:shd w:val="pct20" w:color="auto" w:fill="auto"/>
      </w:tcPr>
    </w:tblStylePr>
  </w:style>
  <w:style w:type="character" w:customStyle="1" w:styleId="e24kjd">
    <w:name w:val="e24kjd"/>
    <w:basedOn w:val="a0"/>
    <w:rsid w:val="00180C46"/>
  </w:style>
  <w:style w:type="paragraph" w:styleId="af2">
    <w:name w:val="endnote text"/>
    <w:aliases w:val="2_G"/>
    <w:basedOn w:val="af0"/>
    <w:link w:val="af3"/>
    <w:rsid w:val="00551470"/>
    <w:pPr>
      <w:widowControl/>
      <w:tabs>
        <w:tab w:val="right" w:pos="1021"/>
      </w:tabs>
      <w:suppressAutoHyphens/>
      <w:snapToGrid/>
      <w:spacing w:line="220" w:lineRule="exact"/>
      <w:ind w:left="1134" w:right="1134" w:hanging="1134"/>
    </w:pPr>
    <w:rPr>
      <w:rFonts w:ascii="Times New Roman" w:hAnsi="Times New Roman" w:cs="Times New Roman"/>
      <w:kern w:val="0"/>
      <w:sz w:val="18"/>
      <w:lang w:val="en-GB" w:eastAsia="en-US"/>
    </w:rPr>
  </w:style>
  <w:style w:type="character" w:customStyle="1" w:styleId="af3">
    <w:name w:val="章節附註文字 字元"/>
    <w:aliases w:val="2_G 字元"/>
    <w:basedOn w:val="a0"/>
    <w:link w:val="af2"/>
    <w:rsid w:val="00551470"/>
    <w:rPr>
      <w:rFonts w:ascii="Times New Roman" w:hAnsi="Times New Roman" w:cs="Times New Roman"/>
      <w:kern w:val="0"/>
      <w:sz w:val="18"/>
      <w:szCs w:val="20"/>
      <w:lang w:val="en-GB" w:eastAsia="en-US"/>
    </w:rPr>
  </w:style>
  <w:style w:type="paragraph" w:customStyle="1" w:styleId="HMG">
    <w:name w:val="_ H __M_G"/>
    <w:basedOn w:val="a"/>
    <w:next w:val="a"/>
    <w:rsid w:val="00551470"/>
    <w:pPr>
      <w:keepNext/>
      <w:keepLines/>
      <w:widowControl/>
      <w:tabs>
        <w:tab w:val="right" w:pos="851"/>
      </w:tabs>
      <w:suppressAutoHyphens/>
      <w:spacing w:before="240" w:after="240" w:line="360" w:lineRule="exact"/>
      <w:ind w:left="1134" w:right="1134" w:hanging="1134"/>
    </w:pPr>
    <w:rPr>
      <w:rFonts w:ascii="Times New Roman" w:hAnsi="Times New Roman" w:cs="Times New Roman"/>
      <w:b/>
      <w:kern w:val="0"/>
      <w:sz w:val="34"/>
      <w:szCs w:val="20"/>
      <w:lang w:val="en-GB" w:eastAsia="en-US"/>
    </w:rPr>
  </w:style>
  <w:style w:type="paragraph" w:customStyle="1" w:styleId="HChG">
    <w:name w:val="_ H _Ch_G"/>
    <w:basedOn w:val="a"/>
    <w:next w:val="a"/>
    <w:rsid w:val="00551470"/>
    <w:pPr>
      <w:keepNext/>
      <w:keepLines/>
      <w:widowControl/>
      <w:tabs>
        <w:tab w:val="right" w:pos="851"/>
      </w:tabs>
      <w:suppressAutoHyphens/>
      <w:spacing w:before="360" w:after="240" w:line="300" w:lineRule="exact"/>
      <w:ind w:left="1134" w:right="1134" w:hanging="1134"/>
    </w:pPr>
    <w:rPr>
      <w:rFonts w:ascii="Times New Roman" w:hAnsi="Times New Roman" w:cs="Times New Roman"/>
      <w:b/>
      <w:kern w:val="0"/>
      <w:sz w:val="28"/>
      <w:szCs w:val="20"/>
      <w:lang w:val="en-GB" w:eastAsia="en-US"/>
    </w:rPr>
  </w:style>
  <w:style w:type="character" w:styleId="af4">
    <w:name w:val="footnote reference"/>
    <w:aliases w:val="4_G"/>
    <w:rsid w:val="00551470"/>
    <w:rPr>
      <w:rFonts w:ascii="Times New Roman" w:hAnsi="Times New Roman"/>
      <w:sz w:val="18"/>
      <w:vertAlign w:val="superscript"/>
    </w:rPr>
  </w:style>
  <w:style w:type="character" w:styleId="af5">
    <w:name w:val="endnote reference"/>
    <w:aliases w:val="1_G"/>
    <w:rsid w:val="00551470"/>
    <w:rPr>
      <w:rFonts w:ascii="Times New Roman" w:hAnsi="Times New Roman"/>
      <w:sz w:val="18"/>
      <w:vertAlign w:val="superscript"/>
    </w:rPr>
  </w:style>
  <w:style w:type="character" w:styleId="af6">
    <w:name w:val="Hyperlink"/>
    <w:uiPriority w:val="99"/>
    <w:rsid w:val="00551470"/>
    <w:rPr>
      <w:color w:val="auto"/>
      <w:u w:val="none"/>
    </w:rPr>
  </w:style>
  <w:style w:type="character" w:styleId="af7">
    <w:name w:val="FollowedHyperlink"/>
    <w:uiPriority w:val="99"/>
    <w:rsid w:val="00551470"/>
    <w:rPr>
      <w:color w:val="auto"/>
      <w:u w:val="none"/>
    </w:rPr>
  </w:style>
  <w:style w:type="paragraph" w:customStyle="1" w:styleId="SMG">
    <w:name w:val="__S_M_G"/>
    <w:basedOn w:val="a"/>
    <w:next w:val="a"/>
    <w:rsid w:val="00551470"/>
    <w:pPr>
      <w:keepNext/>
      <w:keepLines/>
      <w:widowControl/>
      <w:suppressAutoHyphens/>
      <w:spacing w:before="240" w:after="240" w:line="420" w:lineRule="exact"/>
      <w:ind w:left="1134" w:right="1134"/>
    </w:pPr>
    <w:rPr>
      <w:rFonts w:ascii="Times New Roman" w:hAnsi="Times New Roman" w:cs="Times New Roman"/>
      <w:b/>
      <w:kern w:val="0"/>
      <w:sz w:val="40"/>
      <w:szCs w:val="20"/>
      <w:lang w:val="en-GB" w:eastAsia="en-US"/>
    </w:rPr>
  </w:style>
  <w:style w:type="paragraph" w:customStyle="1" w:styleId="SLG">
    <w:name w:val="__S_L_G"/>
    <w:basedOn w:val="a"/>
    <w:next w:val="a"/>
    <w:rsid w:val="00551470"/>
    <w:pPr>
      <w:keepNext/>
      <w:keepLines/>
      <w:widowControl/>
      <w:suppressAutoHyphens/>
      <w:spacing w:before="240" w:after="240" w:line="580" w:lineRule="exact"/>
      <w:ind w:left="1134" w:right="1134"/>
    </w:pPr>
    <w:rPr>
      <w:rFonts w:ascii="Times New Roman" w:hAnsi="Times New Roman" w:cs="Times New Roman"/>
      <w:b/>
      <w:kern w:val="0"/>
      <w:sz w:val="56"/>
      <w:szCs w:val="20"/>
      <w:lang w:val="en-GB" w:eastAsia="en-US"/>
    </w:rPr>
  </w:style>
  <w:style w:type="paragraph" w:customStyle="1" w:styleId="SSG">
    <w:name w:val="__S_S_G"/>
    <w:basedOn w:val="a"/>
    <w:next w:val="a"/>
    <w:rsid w:val="00551470"/>
    <w:pPr>
      <w:keepNext/>
      <w:keepLines/>
      <w:widowControl/>
      <w:suppressAutoHyphens/>
      <w:spacing w:before="240" w:after="240" w:line="300" w:lineRule="exact"/>
      <w:ind w:left="1134" w:right="1134"/>
    </w:pPr>
    <w:rPr>
      <w:rFonts w:ascii="Times New Roman" w:hAnsi="Times New Roman" w:cs="Times New Roman"/>
      <w:b/>
      <w:kern w:val="0"/>
      <w:sz w:val="28"/>
      <w:szCs w:val="20"/>
      <w:lang w:val="en-GB" w:eastAsia="en-US"/>
    </w:rPr>
  </w:style>
  <w:style w:type="character" w:styleId="af8">
    <w:name w:val="page number"/>
    <w:aliases w:val="7_G"/>
    <w:rsid w:val="00551470"/>
    <w:rPr>
      <w:rFonts w:ascii="Times New Roman" w:hAnsi="Times New Roman"/>
      <w:b/>
      <w:sz w:val="18"/>
    </w:rPr>
  </w:style>
  <w:style w:type="paragraph" w:customStyle="1" w:styleId="XLargeG">
    <w:name w:val="__XLarge_G"/>
    <w:basedOn w:val="a"/>
    <w:next w:val="a"/>
    <w:rsid w:val="00551470"/>
    <w:pPr>
      <w:keepNext/>
      <w:keepLines/>
      <w:widowControl/>
      <w:suppressAutoHyphens/>
      <w:spacing w:before="240" w:after="240" w:line="420" w:lineRule="exact"/>
      <w:ind w:left="1134" w:right="1134"/>
    </w:pPr>
    <w:rPr>
      <w:rFonts w:ascii="Times New Roman" w:hAnsi="Times New Roman" w:cs="Times New Roman"/>
      <w:b/>
      <w:kern w:val="0"/>
      <w:sz w:val="40"/>
      <w:szCs w:val="20"/>
      <w:lang w:val="en-GB" w:eastAsia="en-US"/>
    </w:rPr>
  </w:style>
  <w:style w:type="paragraph" w:customStyle="1" w:styleId="Bullet1G">
    <w:name w:val="_Bullet 1_G"/>
    <w:basedOn w:val="a"/>
    <w:rsid w:val="00551470"/>
    <w:pPr>
      <w:widowControl/>
      <w:numPr>
        <w:numId w:val="15"/>
      </w:numPr>
      <w:suppressAutoHyphens/>
      <w:spacing w:after="120" w:line="240" w:lineRule="atLeast"/>
      <w:ind w:right="1134"/>
      <w:jc w:val="both"/>
    </w:pPr>
    <w:rPr>
      <w:rFonts w:ascii="Times New Roman" w:hAnsi="Times New Roman" w:cs="Times New Roman"/>
      <w:kern w:val="0"/>
      <w:sz w:val="20"/>
      <w:szCs w:val="20"/>
      <w:lang w:val="en-GB" w:eastAsia="en-US"/>
    </w:rPr>
  </w:style>
  <w:style w:type="paragraph" w:customStyle="1" w:styleId="Bullet2G">
    <w:name w:val="_Bullet 2_G"/>
    <w:basedOn w:val="a"/>
    <w:rsid w:val="00551470"/>
    <w:pPr>
      <w:widowControl/>
      <w:numPr>
        <w:numId w:val="16"/>
      </w:numPr>
      <w:suppressAutoHyphens/>
      <w:spacing w:after="120" w:line="240" w:lineRule="atLeast"/>
      <w:ind w:right="1134"/>
      <w:jc w:val="both"/>
    </w:pPr>
    <w:rPr>
      <w:rFonts w:ascii="Times New Roman" w:hAnsi="Times New Roman" w:cs="Times New Roman"/>
      <w:kern w:val="0"/>
      <w:sz w:val="20"/>
      <w:szCs w:val="20"/>
      <w:lang w:val="en-GB" w:eastAsia="en-US"/>
    </w:rPr>
  </w:style>
  <w:style w:type="paragraph" w:customStyle="1" w:styleId="H1G">
    <w:name w:val="_ H_1_G"/>
    <w:basedOn w:val="a"/>
    <w:next w:val="a"/>
    <w:rsid w:val="00551470"/>
    <w:pPr>
      <w:keepNext/>
      <w:keepLines/>
      <w:widowControl/>
      <w:tabs>
        <w:tab w:val="right" w:pos="851"/>
      </w:tabs>
      <w:suppressAutoHyphens/>
      <w:spacing w:before="360" w:after="240" w:line="270" w:lineRule="exact"/>
      <w:ind w:left="1134" w:right="1134" w:hanging="1134"/>
    </w:pPr>
    <w:rPr>
      <w:rFonts w:ascii="Times New Roman" w:hAnsi="Times New Roman" w:cs="Times New Roman"/>
      <w:b/>
      <w:kern w:val="0"/>
      <w:szCs w:val="20"/>
      <w:lang w:val="en-GB" w:eastAsia="en-US"/>
    </w:rPr>
  </w:style>
  <w:style w:type="paragraph" w:customStyle="1" w:styleId="H23G">
    <w:name w:val="_ H_2/3_G"/>
    <w:basedOn w:val="a"/>
    <w:next w:val="a"/>
    <w:link w:val="H23GChar"/>
    <w:rsid w:val="00551470"/>
    <w:pPr>
      <w:keepNext/>
      <w:keepLines/>
      <w:widowControl/>
      <w:tabs>
        <w:tab w:val="right" w:pos="851"/>
      </w:tabs>
      <w:suppressAutoHyphens/>
      <w:spacing w:before="240" w:after="120" w:line="240" w:lineRule="exact"/>
      <w:ind w:left="1134" w:right="1134" w:hanging="1134"/>
    </w:pPr>
    <w:rPr>
      <w:rFonts w:ascii="Times New Roman" w:hAnsi="Times New Roman" w:cs="Times New Roman"/>
      <w:b/>
      <w:kern w:val="0"/>
      <w:sz w:val="20"/>
      <w:szCs w:val="20"/>
      <w:lang w:val="en-GB" w:eastAsia="en-US"/>
    </w:rPr>
  </w:style>
  <w:style w:type="character" w:customStyle="1" w:styleId="H23GChar">
    <w:name w:val="_ H_2/3_G Char"/>
    <w:link w:val="H23G"/>
    <w:locked/>
    <w:rsid w:val="00551470"/>
    <w:rPr>
      <w:rFonts w:ascii="Times New Roman" w:hAnsi="Times New Roman" w:cs="Times New Roman"/>
      <w:b/>
      <w:kern w:val="0"/>
      <w:sz w:val="20"/>
      <w:szCs w:val="20"/>
      <w:lang w:val="en-GB" w:eastAsia="en-US"/>
    </w:rPr>
  </w:style>
  <w:style w:type="paragraph" w:customStyle="1" w:styleId="H4G">
    <w:name w:val="_ H_4_G"/>
    <w:basedOn w:val="a"/>
    <w:next w:val="a"/>
    <w:rsid w:val="00551470"/>
    <w:pPr>
      <w:keepNext/>
      <w:keepLines/>
      <w:widowControl/>
      <w:tabs>
        <w:tab w:val="right" w:pos="851"/>
      </w:tabs>
      <w:suppressAutoHyphens/>
      <w:spacing w:before="240" w:after="120" w:line="240" w:lineRule="exact"/>
      <w:ind w:left="1134" w:right="1134" w:hanging="1134"/>
    </w:pPr>
    <w:rPr>
      <w:rFonts w:ascii="Times New Roman" w:hAnsi="Times New Roman" w:cs="Times New Roman"/>
      <w:i/>
      <w:kern w:val="0"/>
      <w:sz w:val="20"/>
      <w:szCs w:val="20"/>
      <w:lang w:val="en-GB" w:eastAsia="en-US"/>
    </w:rPr>
  </w:style>
  <w:style w:type="paragraph" w:customStyle="1" w:styleId="H56G">
    <w:name w:val="_ H_5/6_G"/>
    <w:basedOn w:val="a"/>
    <w:next w:val="a"/>
    <w:rsid w:val="00551470"/>
    <w:pPr>
      <w:keepNext/>
      <w:keepLines/>
      <w:widowControl/>
      <w:tabs>
        <w:tab w:val="right" w:pos="851"/>
      </w:tabs>
      <w:suppressAutoHyphens/>
      <w:spacing w:before="240" w:after="120" w:line="240" w:lineRule="exact"/>
      <w:ind w:left="1134" w:right="1134" w:hanging="1134"/>
    </w:pPr>
    <w:rPr>
      <w:rFonts w:ascii="Times New Roman" w:hAnsi="Times New Roman" w:cs="Times New Roman"/>
      <w:kern w:val="0"/>
      <w:sz w:val="20"/>
      <w:szCs w:val="20"/>
      <w:lang w:val="en-GB" w:eastAsia="en-US"/>
    </w:rPr>
  </w:style>
  <w:style w:type="paragraph" w:customStyle="1" w:styleId="normal-1">
    <w:name w:val="normal-1"/>
    <w:basedOn w:val="af9"/>
    <w:rsid w:val="00551470"/>
    <w:pPr>
      <w:numPr>
        <w:numId w:val="17"/>
      </w:numPr>
      <w:spacing w:after="0"/>
      <w:ind w:right="0"/>
    </w:pPr>
    <w:rPr>
      <w:sz w:val="22"/>
      <w:szCs w:val="22"/>
    </w:rPr>
  </w:style>
  <w:style w:type="paragraph" w:styleId="af9">
    <w:name w:val="Block Text"/>
    <w:basedOn w:val="a"/>
    <w:rsid w:val="00551470"/>
    <w:pPr>
      <w:widowControl/>
      <w:tabs>
        <w:tab w:val="left" w:pos="567"/>
      </w:tabs>
      <w:spacing w:after="120"/>
      <w:ind w:left="1440" w:right="1440"/>
      <w:jc w:val="both"/>
    </w:pPr>
    <w:rPr>
      <w:rFonts w:ascii="Times New Roman" w:eastAsia="新細明體" w:hAnsi="Times New Roman" w:cs="Times New Roman"/>
      <w:kern w:val="0"/>
      <w:szCs w:val="24"/>
      <w:lang w:val="en-GB" w:eastAsia="en-US"/>
    </w:rPr>
  </w:style>
  <w:style w:type="character" w:customStyle="1" w:styleId="11">
    <w:name w:val="字元 字元1"/>
    <w:rsid w:val="00551470"/>
    <w:rPr>
      <w:rFonts w:eastAsia="新細明體"/>
      <w:sz w:val="24"/>
      <w:szCs w:val="24"/>
      <w:lang w:val="en-GB" w:eastAsia="en-US" w:bidi="ar-SA"/>
    </w:rPr>
  </w:style>
  <w:style w:type="character" w:customStyle="1" w:styleId="normal-1Char">
    <w:name w:val="normal-1 Char"/>
    <w:rsid w:val="00551470"/>
    <w:rPr>
      <w:rFonts w:eastAsia="新細明體"/>
      <w:sz w:val="22"/>
      <w:szCs w:val="22"/>
      <w:lang w:val="en-GB" w:eastAsia="en-US" w:bidi="ar-SA"/>
    </w:rPr>
  </w:style>
  <w:style w:type="character" w:customStyle="1" w:styleId="21">
    <w:name w:val="字元 字元2"/>
    <w:rsid w:val="00551470"/>
    <w:rPr>
      <w:rFonts w:eastAsia="新細明體"/>
      <w:b/>
      <w:bCs/>
      <w:i/>
      <w:color w:val="333399"/>
      <w:sz w:val="22"/>
      <w:szCs w:val="22"/>
      <w:lang w:val="en-US" w:eastAsia="en-US" w:bidi="ar-SA"/>
    </w:rPr>
  </w:style>
  <w:style w:type="character" w:customStyle="1" w:styleId="afa">
    <w:name w:val="字元 字元"/>
    <w:rsid w:val="00551470"/>
    <w:rPr>
      <w:rFonts w:eastAsia="新細明體"/>
      <w:sz w:val="18"/>
      <w:szCs w:val="18"/>
      <w:lang w:val="en-GB" w:eastAsia="en-US" w:bidi="ar-SA"/>
    </w:rPr>
  </w:style>
  <w:style w:type="paragraph" w:customStyle="1" w:styleId="corpotexto">
    <w:name w:val="corpotexto"/>
    <w:basedOn w:val="a"/>
    <w:rsid w:val="00551470"/>
    <w:pPr>
      <w:widowControl/>
      <w:spacing w:before="100" w:beforeAutospacing="1" w:after="100" w:afterAutospacing="1" w:line="200" w:lineRule="atLeast"/>
      <w:jc w:val="both"/>
    </w:pPr>
    <w:rPr>
      <w:rFonts w:ascii="Verdana" w:eastAsia="新細明體" w:hAnsi="Verdana" w:cs="Times New Roman"/>
      <w:kern w:val="0"/>
      <w:sz w:val="14"/>
      <w:szCs w:val="14"/>
      <w:lang w:eastAsia="en-US"/>
    </w:rPr>
  </w:style>
  <w:style w:type="paragraph" w:styleId="Web">
    <w:name w:val="Normal (Web)"/>
    <w:basedOn w:val="a"/>
    <w:uiPriority w:val="99"/>
    <w:rsid w:val="00551470"/>
    <w:pPr>
      <w:widowControl/>
      <w:spacing w:before="100" w:beforeAutospacing="1" w:after="100" w:afterAutospacing="1"/>
    </w:pPr>
    <w:rPr>
      <w:rFonts w:ascii="Times New Roman" w:eastAsia="新細明體" w:hAnsi="Times New Roman" w:cs="Times New Roman"/>
      <w:kern w:val="0"/>
      <w:szCs w:val="24"/>
      <w:lang w:eastAsia="en-US"/>
    </w:rPr>
  </w:style>
  <w:style w:type="character" w:customStyle="1" w:styleId="smalldescription1">
    <w:name w:val="smalldescription1"/>
    <w:rsid w:val="00551470"/>
    <w:rPr>
      <w:rFonts w:ascii="Trebuchet MS" w:hAnsi="Trebuchet MS" w:hint="default"/>
      <w:color w:val="000000"/>
      <w:sz w:val="20"/>
      <w:szCs w:val="20"/>
    </w:rPr>
  </w:style>
  <w:style w:type="paragraph" w:styleId="12">
    <w:name w:val="toc 1"/>
    <w:basedOn w:val="a"/>
    <w:next w:val="a"/>
    <w:autoRedefine/>
    <w:rsid w:val="00551470"/>
    <w:pPr>
      <w:widowControl/>
      <w:tabs>
        <w:tab w:val="right" w:leader="dot" w:pos="8302"/>
      </w:tabs>
      <w:spacing w:before="120" w:after="120"/>
      <w:ind w:left="2"/>
      <w:jc w:val="both"/>
    </w:pPr>
    <w:rPr>
      <w:rFonts w:ascii="Times New Roman" w:eastAsia="新細明體" w:hAnsi="Times New Roman" w:cs="Times New Roman"/>
      <w:b/>
      <w:bCs/>
      <w:caps/>
      <w:noProof/>
      <w:kern w:val="0"/>
      <w:szCs w:val="24"/>
      <w:lang w:val="en-GB" w:eastAsia="en-US"/>
    </w:rPr>
  </w:style>
  <w:style w:type="paragraph" w:styleId="22">
    <w:name w:val="toc 2"/>
    <w:basedOn w:val="a"/>
    <w:next w:val="a"/>
    <w:autoRedefine/>
    <w:rsid w:val="00551470"/>
    <w:pPr>
      <w:widowControl/>
      <w:tabs>
        <w:tab w:val="right" w:leader="dot" w:pos="8302"/>
      </w:tabs>
      <w:jc w:val="both"/>
    </w:pPr>
    <w:rPr>
      <w:rFonts w:ascii="Times New Roman" w:eastAsia="新細明體" w:hAnsi="Times New Roman" w:cs="Times New Roman"/>
      <w:smallCaps/>
      <w:noProof/>
      <w:kern w:val="0"/>
      <w:sz w:val="20"/>
      <w:szCs w:val="20"/>
      <w:lang w:val="en-GB"/>
    </w:rPr>
  </w:style>
  <w:style w:type="paragraph" w:styleId="31">
    <w:name w:val="toc 3"/>
    <w:basedOn w:val="a"/>
    <w:next w:val="a"/>
    <w:autoRedefine/>
    <w:rsid w:val="00551470"/>
    <w:pPr>
      <w:widowControl/>
      <w:tabs>
        <w:tab w:val="right" w:leader="dot" w:pos="8302"/>
      </w:tabs>
      <w:ind w:left="480"/>
      <w:jc w:val="both"/>
    </w:pPr>
    <w:rPr>
      <w:rFonts w:ascii="Times New Roman" w:eastAsia="新細明體" w:hAnsi="Times New Roman" w:cs="Times New Roman"/>
      <w:i/>
      <w:iCs/>
      <w:noProof/>
      <w:kern w:val="0"/>
      <w:sz w:val="22"/>
      <w:lang w:val="en-GB" w:eastAsia="en-US"/>
    </w:rPr>
  </w:style>
  <w:style w:type="paragraph" w:styleId="41">
    <w:name w:val="toc 4"/>
    <w:basedOn w:val="a"/>
    <w:next w:val="a"/>
    <w:autoRedefine/>
    <w:rsid w:val="00551470"/>
    <w:pPr>
      <w:widowControl/>
      <w:ind w:left="720"/>
    </w:pPr>
    <w:rPr>
      <w:rFonts w:ascii="Times New Roman" w:eastAsia="新細明體" w:hAnsi="Times New Roman" w:cs="Times New Roman"/>
      <w:kern w:val="0"/>
      <w:sz w:val="18"/>
      <w:szCs w:val="18"/>
      <w:lang w:val="en-GB" w:eastAsia="en-US"/>
    </w:rPr>
  </w:style>
  <w:style w:type="paragraph" w:styleId="51">
    <w:name w:val="toc 5"/>
    <w:basedOn w:val="a"/>
    <w:next w:val="a"/>
    <w:autoRedefine/>
    <w:rsid w:val="00551470"/>
    <w:pPr>
      <w:widowControl/>
      <w:ind w:left="960"/>
    </w:pPr>
    <w:rPr>
      <w:rFonts w:ascii="Times New Roman" w:eastAsia="新細明體" w:hAnsi="Times New Roman" w:cs="Times New Roman"/>
      <w:kern w:val="0"/>
      <w:sz w:val="18"/>
      <w:szCs w:val="18"/>
      <w:lang w:val="en-GB" w:eastAsia="en-US"/>
    </w:rPr>
  </w:style>
  <w:style w:type="paragraph" w:styleId="61">
    <w:name w:val="toc 6"/>
    <w:basedOn w:val="a"/>
    <w:next w:val="a"/>
    <w:autoRedefine/>
    <w:rsid w:val="00551470"/>
    <w:pPr>
      <w:widowControl/>
      <w:ind w:left="1200"/>
    </w:pPr>
    <w:rPr>
      <w:rFonts w:ascii="Times New Roman" w:eastAsia="新細明體" w:hAnsi="Times New Roman" w:cs="Times New Roman"/>
      <w:kern w:val="0"/>
      <w:sz w:val="18"/>
      <w:szCs w:val="18"/>
      <w:lang w:val="en-GB" w:eastAsia="en-US"/>
    </w:rPr>
  </w:style>
  <w:style w:type="paragraph" w:styleId="71">
    <w:name w:val="toc 7"/>
    <w:basedOn w:val="a"/>
    <w:next w:val="a"/>
    <w:autoRedefine/>
    <w:rsid w:val="00551470"/>
    <w:pPr>
      <w:widowControl/>
      <w:ind w:left="1440"/>
    </w:pPr>
    <w:rPr>
      <w:rFonts w:ascii="Times New Roman" w:eastAsia="新細明體" w:hAnsi="Times New Roman" w:cs="Times New Roman"/>
      <w:kern w:val="0"/>
      <w:sz w:val="18"/>
      <w:szCs w:val="18"/>
      <w:lang w:val="en-GB" w:eastAsia="en-US"/>
    </w:rPr>
  </w:style>
  <w:style w:type="paragraph" w:styleId="81">
    <w:name w:val="toc 8"/>
    <w:basedOn w:val="a"/>
    <w:next w:val="a"/>
    <w:autoRedefine/>
    <w:rsid w:val="00551470"/>
    <w:pPr>
      <w:widowControl/>
      <w:ind w:left="1680"/>
    </w:pPr>
    <w:rPr>
      <w:rFonts w:ascii="Times New Roman" w:eastAsia="新細明體" w:hAnsi="Times New Roman" w:cs="Times New Roman"/>
      <w:kern w:val="0"/>
      <w:sz w:val="18"/>
      <w:szCs w:val="18"/>
      <w:lang w:val="en-GB" w:eastAsia="en-US"/>
    </w:rPr>
  </w:style>
  <w:style w:type="paragraph" w:styleId="91">
    <w:name w:val="toc 9"/>
    <w:basedOn w:val="a"/>
    <w:next w:val="a"/>
    <w:autoRedefine/>
    <w:rsid w:val="00551470"/>
    <w:pPr>
      <w:widowControl/>
      <w:ind w:left="1920"/>
    </w:pPr>
    <w:rPr>
      <w:rFonts w:ascii="Times New Roman" w:eastAsia="新細明體" w:hAnsi="Times New Roman" w:cs="Times New Roman"/>
      <w:kern w:val="0"/>
      <w:sz w:val="18"/>
      <w:szCs w:val="18"/>
      <w:lang w:val="en-GB" w:eastAsia="en-US"/>
    </w:rPr>
  </w:style>
  <w:style w:type="paragraph" w:customStyle="1" w:styleId="Quadro">
    <w:name w:val="Quadro"/>
    <w:basedOn w:val="a"/>
    <w:rsid w:val="00551470"/>
    <w:pPr>
      <w:widowControl/>
      <w:jc w:val="both"/>
    </w:pPr>
    <w:rPr>
      <w:rFonts w:ascii="Times New Roman" w:eastAsia="新細明體" w:hAnsi="Times New Roman" w:cs="Times New Roman"/>
      <w:kern w:val="0"/>
      <w:sz w:val="19"/>
      <w:szCs w:val="19"/>
      <w:lang w:val="en-GB" w:eastAsia="en-US"/>
    </w:rPr>
  </w:style>
  <w:style w:type="paragraph" w:styleId="afb">
    <w:name w:val="Body Text"/>
    <w:basedOn w:val="a"/>
    <w:link w:val="afc"/>
    <w:autoRedefine/>
    <w:rsid w:val="00551470"/>
    <w:pPr>
      <w:widowControl/>
      <w:tabs>
        <w:tab w:val="left" w:pos="6887"/>
      </w:tabs>
      <w:jc w:val="both"/>
    </w:pPr>
    <w:rPr>
      <w:rFonts w:ascii="Times New Roman" w:hAnsi="Times New Roman" w:cs="Times New Roman"/>
      <w:bCs/>
      <w:kern w:val="0"/>
      <w:sz w:val="18"/>
      <w:szCs w:val="24"/>
      <w:lang w:val="pt-PT" w:eastAsia="en-US"/>
    </w:rPr>
  </w:style>
  <w:style w:type="character" w:customStyle="1" w:styleId="afc">
    <w:name w:val="本文 字元"/>
    <w:basedOn w:val="a0"/>
    <w:link w:val="afb"/>
    <w:rsid w:val="00551470"/>
    <w:rPr>
      <w:rFonts w:ascii="Times New Roman" w:hAnsi="Times New Roman" w:cs="Times New Roman"/>
      <w:bCs/>
      <w:kern w:val="0"/>
      <w:sz w:val="18"/>
      <w:szCs w:val="24"/>
      <w:lang w:val="pt-PT" w:eastAsia="en-US"/>
    </w:rPr>
  </w:style>
  <w:style w:type="paragraph" w:styleId="afd">
    <w:name w:val="Subtitle"/>
    <w:basedOn w:val="a"/>
    <w:link w:val="afe"/>
    <w:qFormat/>
    <w:rsid w:val="00551470"/>
    <w:pPr>
      <w:widowControl/>
      <w:tabs>
        <w:tab w:val="left" w:pos="567"/>
      </w:tabs>
      <w:spacing w:after="60"/>
      <w:jc w:val="center"/>
      <w:outlineLvl w:val="1"/>
    </w:pPr>
    <w:rPr>
      <w:rFonts w:ascii="Times New Roman" w:hAnsi="Times New Roman" w:cs="Arial"/>
      <w:b/>
      <w:kern w:val="0"/>
      <w:sz w:val="28"/>
      <w:szCs w:val="24"/>
      <w:lang w:val="pt-PT" w:eastAsia="en-US"/>
    </w:rPr>
  </w:style>
  <w:style w:type="character" w:customStyle="1" w:styleId="afe">
    <w:name w:val="副標題 字元"/>
    <w:basedOn w:val="a0"/>
    <w:link w:val="afd"/>
    <w:rsid w:val="00551470"/>
    <w:rPr>
      <w:rFonts w:ascii="Times New Roman" w:hAnsi="Times New Roman" w:cs="Arial"/>
      <w:b/>
      <w:kern w:val="0"/>
      <w:sz w:val="28"/>
      <w:szCs w:val="24"/>
      <w:lang w:val="pt-PT" w:eastAsia="en-US"/>
    </w:rPr>
  </w:style>
  <w:style w:type="paragraph" w:customStyle="1" w:styleId="Leg-quadro">
    <w:name w:val="Leg-quadro"/>
    <w:basedOn w:val="a"/>
    <w:rsid w:val="00551470"/>
    <w:pPr>
      <w:widowControl/>
      <w:jc w:val="both"/>
    </w:pPr>
    <w:rPr>
      <w:rFonts w:ascii="Times New Roman" w:eastAsia="新細明體" w:hAnsi="Times New Roman" w:cs="Times New Roman"/>
      <w:i/>
      <w:kern w:val="0"/>
      <w:sz w:val="16"/>
      <w:szCs w:val="16"/>
      <w:lang w:val="en-GB" w:eastAsia="en-US"/>
    </w:rPr>
  </w:style>
  <w:style w:type="paragraph" w:customStyle="1" w:styleId="relata">
    <w:name w:val="relata"/>
    <w:basedOn w:val="a"/>
    <w:rsid w:val="00551470"/>
    <w:pPr>
      <w:widowControl/>
      <w:tabs>
        <w:tab w:val="num" w:pos="357"/>
      </w:tabs>
      <w:jc w:val="both"/>
    </w:pPr>
    <w:rPr>
      <w:rFonts w:ascii="Times New Roman" w:eastAsia="新細明體" w:hAnsi="Times New Roman" w:cs="Times New Roman"/>
      <w:kern w:val="0"/>
      <w:szCs w:val="24"/>
      <w:lang w:val="en-GB" w:eastAsia="en-US"/>
    </w:rPr>
  </w:style>
  <w:style w:type="character" w:customStyle="1" w:styleId="relataChar">
    <w:name w:val="relata Char"/>
    <w:rsid w:val="00551470"/>
    <w:rPr>
      <w:rFonts w:eastAsia="新細明體"/>
      <w:sz w:val="24"/>
      <w:szCs w:val="24"/>
      <w:lang w:val="en-GB" w:eastAsia="en-US" w:bidi="ar-SA"/>
    </w:rPr>
  </w:style>
  <w:style w:type="paragraph" w:styleId="32">
    <w:name w:val="Body Text 3"/>
    <w:basedOn w:val="a"/>
    <w:link w:val="33"/>
    <w:rsid w:val="00551470"/>
    <w:pPr>
      <w:widowControl/>
      <w:tabs>
        <w:tab w:val="left" w:pos="567"/>
      </w:tabs>
      <w:spacing w:after="120"/>
      <w:jc w:val="both"/>
    </w:pPr>
    <w:rPr>
      <w:rFonts w:ascii="Times New Roman" w:eastAsia="新細明體" w:hAnsi="Times New Roman" w:cs="Times New Roman"/>
      <w:kern w:val="0"/>
      <w:sz w:val="16"/>
      <w:szCs w:val="16"/>
      <w:lang w:val="en-GB" w:eastAsia="en-US"/>
    </w:rPr>
  </w:style>
  <w:style w:type="character" w:customStyle="1" w:styleId="33">
    <w:name w:val="本文 3 字元"/>
    <w:basedOn w:val="a0"/>
    <w:link w:val="32"/>
    <w:rsid w:val="00551470"/>
    <w:rPr>
      <w:rFonts w:ascii="Times New Roman" w:eastAsia="新細明體" w:hAnsi="Times New Roman" w:cs="Times New Roman"/>
      <w:kern w:val="0"/>
      <w:sz w:val="16"/>
      <w:szCs w:val="16"/>
      <w:lang w:val="en-GB" w:eastAsia="en-US"/>
    </w:rPr>
  </w:style>
  <w:style w:type="paragraph" w:customStyle="1" w:styleId="coluna1">
    <w:name w:val="coluna1"/>
    <w:basedOn w:val="a"/>
    <w:rsid w:val="00551470"/>
    <w:pPr>
      <w:widowControl/>
      <w:tabs>
        <w:tab w:val="left" w:pos="-606"/>
        <w:tab w:val="num" w:pos="0"/>
        <w:tab w:val="left" w:pos="7905"/>
        <w:tab w:val="left" w:pos="8993"/>
      </w:tabs>
      <w:spacing w:before="60" w:after="120"/>
      <w:jc w:val="both"/>
    </w:pPr>
    <w:rPr>
      <w:rFonts w:ascii="Times New Roman" w:eastAsia="新細明體" w:hAnsi="Times New Roman" w:cs="Times New Roman"/>
      <w:kern w:val="0"/>
      <w:sz w:val="22"/>
      <w:lang w:val="en-GB" w:eastAsia="en-US"/>
    </w:rPr>
  </w:style>
  <w:style w:type="paragraph" w:customStyle="1" w:styleId="Filho">
    <w:name w:val="Filho"/>
    <w:basedOn w:val="a"/>
    <w:autoRedefine/>
    <w:rsid w:val="00551470"/>
    <w:pPr>
      <w:widowControl/>
      <w:spacing w:before="60" w:after="120"/>
      <w:ind w:left="198"/>
      <w:jc w:val="both"/>
    </w:pPr>
    <w:rPr>
      <w:rFonts w:ascii="Times New Roman" w:eastAsia="新細明體" w:hAnsi="Times New Roman" w:cs="Times New Roman"/>
      <w:kern w:val="0"/>
      <w:sz w:val="22"/>
      <w:lang w:val="en-GB" w:eastAsia="en-US"/>
    </w:rPr>
  </w:style>
  <w:style w:type="character" w:customStyle="1" w:styleId="FilhoChar">
    <w:name w:val="Filho Char"/>
    <w:rsid w:val="00551470"/>
    <w:rPr>
      <w:rFonts w:eastAsia="新細明體"/>
      <w:sz w:val="22"/>
      <w:szCs w:val="22"/>
      <w:lang w:val="en-GB" w:eastAsia="en-US" w:bidi="ar-SA"/>
    </w:rPr>
  </w:style>
  <w:style w:type="paragraph" w:styleId="aff">
    <w:name w:val="Message Header"/>
    <w:basedOn w:val="a"/>
    <w:link w:val="aff0"/>
    <w:autoRedefine/>
    <w:rsid w:val="00551470"/>
    <w:pPr>
      <w:widowControl/>
      <w:pBdr>
        <w:top w:val="single" w:sz="6" w:space="1" w:color="auto"/>
        <w:left w:val="single" w:sz="6" w:space="1" w:color="auto"/>
        <w:bottom w:val="single" w:sz="6" w:space="1" w:color="auto"/>
        <w:right w:val="single" w:sz="6" w:space="1" w:color="auto"/>
      </w:pBdr>
      <w:shd w:val="pct20" w:color="auto" w:fill="auto"/>
      <w:tabs>
        <w:tab w:val="left" w:pos="-606"/>
        <w:tab w:val="left" w:pos="7905"/>
        <w:tab w:val="left" w:pos="8993"/>
      </w:tabs>
      <w:spacing w:before="240" w:after="240"/>
      <w:jc w:val="center"/>
    </w:pPr>
    <w:rPr>
      <w:rFonts w:ascii="Times New Roman" w:eastAsia="新細明體" w:hAnsi="Times New Roman" w:cs="Arial"/>
      <w:b/>
      <w:smallCaps/>
      <w:kern w:val="0"/>
      <w:sz w:val="22"/>
      <w:lang w:val="en-GB" w:eastAsia="en-US"/>
    </w:rPr>
  </w:style>
  <w:style w:type="character" w:customStyle="1" w:styleId="aff0">
    <w:name w:val="訊息欄位名稱 字元"/>
    <w:basedOn w:val="a0"/>
    <w:link w:val="aff"/>
    <w:rsid w:val="00551470"/>
    <w:rPr>
      <w:rFonts w:ascii="Times New Roman" w:eastAsia="新細明體" w:hAnsi="Times New Roman" w:cs="Arial"/>
      <w:b/>
      <w:smallCaps/>
      <w:kern w:val="0"/>
      <w:sz w:val="22"/>
      <w:shd w:val="pct20" w:color="auto" w:fill="auto"/>
      <w:lang w:val="en-GB" w:eastAsia="en-US"/>
    </w:rPr>
  </w:style>
  <w:style w:type="character" w:customStyle="1" w:styleId="CharChar">
    <w:name w:val="Char Char"/>
    <w:rsid w:val="00551470"/>
    <w:rPr>
      <w:rFonts w:eastAsia="新細明體"/>
      <w:lang w:val="en-GB" w:eastAsia="en-US" w:bidi="ar-SA"/>
    </w:rPr>
  </w:style>
  <w:style w:type="character" w:customStyle="1" w:styleId="CharChar2">
    <w:name w:val="Char Char2"/>
    <w:rsid w:val="00551470"/>
    <w:rPr>
      <w:rFonts w:eastAsia="新細明體"/>
      <w:lang w:val="en-GB" w:eastAsia="en-US" w:bidi="ar-SA"/>
    </w:rPr>
  </w:style>
  <w:style w:type="character" w:customStyle="1" w:styleId="CharChar3">
    <w:name w:val="Char Char3"/>
    <w:rsid w:val="00551470"/>
    <w:rPr>
      <w:rFonts w:eastAsia="新細明體"/>
      <w:b/>
      <w:bCs/>
      <w:i/>
      <w:color w:val="333399"/>
      <w:sz w:val="22"/>
      <w:szCs w:val="22"/>
      <w:lang w:val="en-US" w:eastAsia="en-US" w:bidi="ar-SA"/>
    </w:rPr>
  </w:style>
  <w:style w:type="paragraph" w:styleId="aff1">
    <w:name w:val="Normal Indent"/>
    <w:basedOn w:val="a"/>
    <w:rsid w:val="00551470"/>
    <w:pPr>
      <w:widowControl/>
      <w:ind w:left="720" w:firstLine="113"/>
      <w:jc w:val="both"/>
    </w:pPr>
    <w:rPr>
      <w:rFonts w:ascii="Times New Roman" w:eastAsia="新細明體" w:hAnsi="Times New Roman" w:cs="Times New Roman"/>
      <w:kern w:val="0"/>
      <w:sz w:val="22"/>
      <w:szCs w:val="20"/>
      <w:lang w:val="en-GB" w:eastAsia="en-US"/>
    </w:rPr>
  </w:style>
  <w:style w:type="paragraph" w:styleId="aff2">
    <w:name w:val="Plain Text"/>
    <w:basedOn w:val="a"/>
    <w:link w:val="aff3"/>
    <w:rsid w:val="00551470"/>
    <w:rPr>
      <w:rFonts w:ascii="細明體" w:eastAsia="細明體" w:hAnsi="Courier New" w:cs="Times New Roman"/>
      <w:szCs w:val="20"/>
    </w:rPr>
  </w:style>
  <w:style w:type="character" w:customStyle="1" w:styleId="aff3">
    <w:name w:val="純文字 字元"/>
    <w:basedOn w:val="a0"/>
    <w:link w:val="aff2"/>
    <w:rsid w:val="00551470"/>
    <w:rPr>
      <w:rFonts w:ascii="細明體" w:eastAsia="細明體" w:hAnsi="Courier New" w:cs="Times New Roman"/>
      <w:szCs w:val="20"/>
    </w:rPr>
  </w:style>
  <w:style w:type="paragraph" w:styleId="aff4">
    <w:name w:val="Document Map"/>
    <w:basedOn w:val="a"/>
    <w:link w:val="aff5"/>
    <w:rsid w:val="00551470"/>
    <w:pPr>
      <w:widowControl/>
      <w:shd w:val="clear" w:color="auto" w:fill="000080"/>
      <w:tabs>
        <w:tab w:val="left" w:pos="567"/>
      </w:tabs>
      <w:jc w:val="both"/>
    </w:pPr>
    <w:rPr>
      <w:rFonts w:ascii="Arial" w:eastAsia="新細明體" w:hAnsi="Arial" w:cs="Times New Roman"/>
      <w:kern w:val="0"/>
      <w:szCs w:val="24"/>
      <w:lang w:val="en-GB" w:eastAsia="en-US"/>
    </w:rPr>
  </w:style>
  <w:style w:type="character" w:customStyle="1" w:styleId="aff5">
    <w:name w:val="文件引導模式 字元"/>
    <w:basedOn w:val="a0"/>
    <w:link w:val="aff4"/>
    <w:rsid w:val="00551470"/>
    <w:rPr>
      <w:rFonts w:ascii="Arial" w:eastAsia="新細明體" w:hAnsi="Arial" w:cs="Times New Roman"/>
      <w:kern w:val="0"/>
      <w:szCs w:val="24"/>
      <w:shd w:val="clear" w:color="auto" w:fill="000080"/>
      <w:lang w:val="en-GB" w:eastAsia="en-US"/>
    </w:rPr>
  </w:style>
  <w:style w:type="paragraph" w:styleId="aff6">
    <w:name w:val="Body Text Indent"/>
    <w:basedOn w:val="a"/>
    <w:link w:val="aff7"/>
    <w:rsid w:val="00551470"/>
    <w:pPr>
      <w:widowControl/>
      <w:tabs>
        <w:tab w:val="left" w:pos="567"/>
      </w:tabs>
      <w:spacing w:after="120"/>
      <w:ind w:leftChars="200" w:left="480"/>
      <w:jc w:val="both"/>
    </w:pPr>
    <w:rPr>
      <w:rFonts w:ascii="Times New Roman" w:eastAsia="新細明體" w:hAnsi="Times New Roman" w:cs="Times New Roman"/>
      <w:kern w:val="0"/>
      <w:szCs w:val="24"/>
      <w:lang w:val="en-GB" w:eastAsia="en-US"/>
    </w:rPr>
  </w:style>
  <w:style w:type="character" w:customStyle="1" w:styleId="aff7">
    <w:name w:val="本文縮排 字元"/>
    <w:basedOn w:val="a0"/>
    <w:link w:val="aff6"/>
    <w:rsid w:val="00551470"/>
    <w:rPr>
      <w:rFonts w:ascii="Times New Roman" w:eastAsia="新細明體" w:hAnsi="Times New Roman" w:cs="Times New Roman"/>
      <w:kern w:val="0"/>
      <w:szCs w:val="24"/>
      <w:lang w:val="en-GB" w:eastAsia="en-US"/>
    </w:rPr>
  </w:style>
  <w:style w:type="character" w:customStyle="1" w:styleId="google-src-text1">
    <w:name w:val="google-src-text1"/>
    <w:rsid w:val="00551470"/>
    <w:rPr>
      <w:vanish/>
      <w:webHidden w:val="0"/>
      <w:specVanish w:val="0"/>
    </w:rPr>
  </w:style>
  <w:style w:type="paragraph" w:customStyle="1" w:styleId="xl37">
    <w:name w:val="xl37"/>
    <w:basedOn w:val="a"/>
    <w:rsid w:val="00551470"/>
    <w:pPr>
      <w:widowControl/>
      <w:pBdr>
        <w:left w:val="double" w:sz="6" w:space="0" w:color="auto"/>
        <w:bottom w:val="single" w:sz="4" w:space="0" w:color="auto"/>
      </w:pBdr>
      <w:spacing w:before="100" w:beforeAutospacing="1" w:after="100" w:afterAutospacing="1"/>
      <w:jc w:val="center"/>
      <w:textAlignment w:val="center"/>
    </w:pPr>
    <w:rPr>
      <w:rFonts w:ascii="新細明體" w:eastAsia="新細明體" w:hAnsi="新細明體" w:cs="Times New Roman"/>
      <w:b/>
      <w:bCs/>
      <w:kern w:val="0"/>
      <w:szCs w:val="24"/>
    </w:rPr>
  </w:style>
  <w:style w:type="paragraph" w:customStyle="1" w:styleId="xl29">
    <w:name w:val="xl29"/>
    <w:basedOn w:val="a"/>
    <w:rsid w:val="00551470"/>
    <w:pPr>
      <w:widowControl/>
      <w:pBdr>
        <w:left w:val="double" w:sz="6" w:space="0" w:color="auto"/>
        <w:bottom w:val="single" w:sz="4" w:space="0" w:color="auto"/>
        <w:right w:val="single" w:sz="4" w:space="0" w:color="auto"/>
      </w:pBdr>
      <w:spacing w:before="100" w:beforeAutospacing="1" w:after="100" w:afterAutospacing="1"/>
      <w:jc w:val="center"/>
      <w:textAlignment w:val="center"/>
    </w:pPr>
    <w:rPr>
      <w:rFonts w:ascii="新細明體" w:eastAsia="新細明體" w:hAnsi="新細明體" w:cs="Times New Roman"/>
      <w:kern w:val="0"/>
      <w:szCs w:val="24"/>
    </w:rPr>
  </w:style>
  <w:style w:type="character" w:customStyle="1" w:styleId="wbtrmn1">
    <w:name w:val="wbtr_mn1"/>
    <w:rsid w:val="00551470"/>
    <w:rPr>
      <w:rFonts w:ascii="Arial" w:hAnsi="Arial" w:cs="Arial" w:hint="default"/>
      <w:vanish w:val="0"/>
      <w:webHidden w:val="0"/>
      <w:sz w:val="24"/>
      <w:szCs w:val="24"/>
      <w:specVanish w:val="0"/>
    </w:rPr>
  </w:style>
  <w:style w:type="paragraph" w:customStyle="1" w:styleId="font5">
    <w:name w:val="font5"/>
    <w:basedOn w:val="a"/>
    <w:rsid w:val="00551470"/>
    <w:pPr>
      <w:widowControl/>
      <w:spacing w:before="100" w:beforeAutospacing="1" w:after="100" w:afterAutospacing="1"/>
    </w:pPr>
    <w:rPr>
      <w:rFonts w:ascii="新細明體" w:eastAsia="新細明體" w:hAnsi="新細明體" w:cs="新細明體"/>
      <w:kern w:val="0"/>
      <w:sz w:val="18"/>
      <w:szCs w:val="18"/>
    </w:rPr>
  </w:style>
  <w:style w:type="paragraph" w:customStyle="1" w:styleId="font6">
    <w:name w:val="font6"/>
    <w:basedOn w:val="a"/>
    <w:rsid w:val="00551470"/>
    <w:pPr>
      <w:widowControl/>
      <w:spacing w:before="100" w:beforeAutospacing="1" w:after="100" w:afterAutospacing="1"/>
    </w:pPr>
    <w:rPr>
      <w:rFonts w:ascii="Times New Roman" w:eastAsia="新細明體" w:hAnsi="Times New Roman" w:cs="Times New Roman"/>
      <w:kern w:val="0"/>
      <w:sz w:val="36"/>
      <w:szCs w:val="36"/>
    </w:rPr>
  </w:style>
  <w:style w:type="paragraph" w:customStyle="1" w:styleId="font7">
    <w:name w:val="font7"/>
    <w:basedOn w:val="a"/>
    <w:rsid w:val="00551470"/>
    <w:pPr>
      <w:widowControl/>
      <w:spacing w:before="100" w:beforeAutospacing="1" w:after="100" w:afterAutospacing="1"/>
    </w:pPr>
    <w:rPr>
      <w:rFonts w:ascii="Times New Roman" w:eastAsia="新細明體" w:hAnsi="Times New Roman" w:cs="Times New Roman"/>
      <w:kern w:val="0"/>
      <w:sz w:val="20"/>
      <w:szCs w:val="20"/>
    </w:rPr>
  </w:style>
  <w:style w:type="paragraph" w:customStyle="1" w:styleId="xl87">
    <w:name w:val="xl87"/>
    <w:basedOn w:val="a"/>
    <w:rsid w:val="00551470"/>
    <w:pPr>
      <w:widowControl/>
      <w:spacing w:before="100" w:beforeAutospacing="1" w:after="100" w:afterAutospacing="1"/>
    </w:pPr>
    <w:rPr>
      <w:rFonts w:ascii="Times New Roman" w:eastAsia="新細明體" w:hAnsi="Times New Roman" w:cs="Times New Roman"/>
      <w:kern w:val="0"/>
      <w:sz w:val="20"/>
      <w:szCs w:val="20"/>
    </w:rPr>
  </w:style>
  <w:style w:type="paragraph" w:customStyle="1" w:styleId="xl88">
    <w:name w:val="xl88"/>
    <w:basedOn w:val="a"/>
    <w:rsid w:val="00551470"/>
    <w:pPr>
      <w:widowControl/>
      <w:spacing w:before="100" w:beforeAutospacing="1" w:after="100" w:afterAutospacing="1"/>
    </w:pPr>
    <w:rPr>
      <w:rFonts w:ascii="Times New Roman" w:eastAsia="新細明體" w:hAnsi="Times New Roman" w:cs="Times New Roman"/>
      <w:kern w:val="0"/>
      <w:sz w:val="22"/>
    </w:rPr>
  </w:style>
  <w:style w:type="paragraph" w:customStyle="1" w:styleId="xl89">
    <w:name w:val="xl89"/>
    <w:basedOn w:val="a"/>
    <w:rsid w:val="00551470"/>
    <w:pPr>
      <w:widowControl/>
      <w:pBdr>
        <w:bottom w:val="single" w:sz="4" w:space="0" w:color="auto"/>
      </w:pBdr>
      <w:spacing w:before="100" w:beforeAutospacing="1" w:after="100" w:afterAutospacing="1"/>
      <w:jc w:val="center"/>
    </w:pPr>
    <w:rPr>
      <w:rFonts w:ascii="Times New Roman" w:eastAsia="新細明體" w:hAnsi="Times New Roman" w:cs="Times New Roman"/>
      <w:kern w:val="0"/>
      <w:sz w:val="22"/>
    </w:rPr>
  </w:style>
  <w:style w:type="paragraph" w:customStyle="1" w:styleId="xl90">
    <w:name w:val="xl90"/>
    <w:basedOn w:val="a"/>
    <w:rsid w:val="00551470"/>
    <w:pPr>
      <w:widowControl/>
      <w:spacing w:before="100" w:beforeAutospacing="1" w:after="100" w:afterAutospacing="1"/>
      <w:jc w:val="center"/>
    </w:pPr>
    <w:rPr>
      <w:rFonts w:ascii="Times New Roman" w:eastAsia="新細明體" w:hAnsi="Times New Roman" w:cs="Times New Roman"/>
      <w:kern w:val="0"/>
      <w:sz w:val="22"/>
    </w:rPr>
  </w:style>
  <w:style w:type="paragraph" w:customStyle="1" w:styleId="xl91">
    <w:name w:val="xl91"/>
    <w:basedOn w:val="a"/>
    <w:rsid w:val="00551470"/>
    <w:pPr>
      <w:widowControl/>
      <w:pBdr>
        <w:left w:val="single" w:sz="4" w:space="0" w:color="auto"/>
      </w:pBdr>
      <w:spacing w:before="100" w:beforeAutospacing="1" w:after="100" w:afterAutospacing="1"/>
      <w:jc w:val="right"/>
    </w:pPr>
    <w:rPr>
      <w:rFonts w:ascii="Times New Roman" w:eastAsia="新細明體" w:hAnsi="Times New Roman" w:cs="Times New Roman"/>
      <w:kern w:val="0"/>
      <w:sz w:val="22"/>
    </w:rPr>
  </w:style>
  <w:style w:type="paragraph" w:customStyle="1" w:styleId="xl92">
    <w:name w:val="xl92"/>
    <w:basedOn w:val="a"/>
    <w:rsid w:val="00551470"/>
    <w:pPr>
      <w:widowControl/>
      <w:spacing w:before="100" w:beforeAutospacing="1" w:after="100" w:afterAutospacing="1"/>
      <w:jc w:val="right"/>
    </w:pPr>
    <w:rPr>
      <w:rFonts w:ascii="Times New Roman" w:eastAsia="新細明體" w:hAnsi="Times New Roman" w:cs="Times New Roman"/>
      <w:kern w:val="0"/>
      <w:sz w:val="22"/>
    </w:rPr>
  </w:style>
  <w:style w:type="paragraph" w:customStyle="1" w:styleId="xl93">
    <w:name w:val="xl93"/>
    <w:basedOn w:val="a"/>
    <w:rsid w:val="00551470"/>
    <w:pPr>
      <w:widowControl/>
      <w:spacing w:before="100" w:beforeAutospacing="1" w:after="100" w:afterAutospacing="1"/>
    </w:pPr>
    <w:rPr>
      <w:rFonts w:ascii="Times New Roman" w:eastAsia="新細明體" w:hAnsi="Times New Roman" w:cs="Times New Roman"/>
      <w:kern w:val="0"/>
      <w:sz w:val="22"/>
    </w:rPr>
  </w:style>
  <w:style w:type="paragraph" w:customStyle="1" w:styleId="xl94">
    <w:name w:val="xl94"/>
    <w:basedOn w:val="a"/>
    <w:rsid w:val="00551470"/>
    <w:pPr>
      <w:widowControl/>
      <w:spacing w:before="100" w:beforeAutospacing="1" w:after="100" w:afterAutospacing="1"/>
    </w:pPr>
    <w:rPr>
      <w:rFonts w:ascii="Times New Roman" w:eastAsia="新細明體" w:hAnsi="Times New Roman" w:cs="Times New Roman"/>
      <w:kern w:val="0"/>
      <w:sz w:val="22"/>
    </w:rPr>
  </w:style>
  <w:style w:type="paragraph" w:customStyle="1" w:styleId="xl95">
    <w:name w:val="xl95"/>
    <w:basedOn w:val="a"/>
    <w:rsid w:val="00551470"/>
    <w:pPr>
      <w:widowControl/>
      <w:spacing w:before="100" w:beforeAutospacing="1" w:after="100" w:afterAutospacing="1"/>
      <w:jc w:val="center"/>
    </w:pPr>
    <w:rPr>
      <w:rFonts w:ascii="Times New Roman" w:eastAsia="新細明體" w:hAnsi="Times New Roman" w:cs="Times New Roman"/>
      <w:kern w:val="0"/>
      <w:sz w:val="22"/>
    </w:rPr>
  </w:style>
  <w:style w:type="paragraph" w:customStyle="1" w:styleId="xl96">
    <w:name w:val="xl96"/>
    <w:basedOn w:val="a"/>
    <w:rsid w:val="00551470"/>
    <w:pPr>
      <w:widowControl/>
      <w:spacing w:before="100" w:beforeAutospacing="1" w:after="100" w:afterAutospacing="1"/>
      <w:jc w:val="center"/>
    </w:pPr>
    <w:rPr>
      <w:rFonts w:ascii="Times New Roman" w:eastAsia="新細明體" w:hAnsi="Times New Roman" w:cs="Times New Roman"/>
      <w:kern w:val="0"/>
      <w:sz w:val="22"/>
    </w:rPr>
  </w:style>
  <w:style w:type="paragraph" w:customStyle="1" w:styleId="xl97">
    <w:name w:val="xl97"/>
    <w:basedOn w:val="a"/>
    <w:rsid w:val="00551470"/>
    <w:pPr>
      <w:widowControl/>
      <w:pBdr>
        <w:left w:val="single" w:sz="4" w:space="0" w:color="auto"/>
        <w:bottom w:val="single" w:sz="4" w:space="0" w:color="auto"/>
      </w:pBdr>
      <w:spacing w:before="100" w:beforeAutospacing="1" w:after="100" w:afterAutospacing="1"/>
      <w:jc w:val="right"/>
    </w:pPr>
    <w:rPr>
      <w:rFonts w:ascii="Times New Roman" w:eastAsia="新細明體" w:hAnsi="Times New Roman" w:cs="Times New Roman"/>
      <w:kern w:val="0"/>
      <w:sz w:val="22"/>
    </w:rPr>
  </w:style>
  <w:style w:type="paragraph" w:customStyle="1" w:styleId="xl98">
    <w:name w:val="xl98"/>
    <w:basedOn w:val="a"/>
    <w:rsid w:val="00551470"/>
    <w:pPr>
      <w:widowControl/>
      <w:pBdr>
        <w:bottom w:val="single" w:sz="4" w:space="0" w:color="auto"/>
      </w:pBdr>
      <w:spacing w:before="100" w:beforeAutospacing="1" w:after="100" w:afterAutospacing="1"/>
      <w:jc w:val="right"/>
    </w:pPr>
    <w:rPr>
      <w:rFonts w:ascii="Times New Roman" w:eastAsia="新細明體" w:hAnsi="Times New Roman" w:cs="Times New Roman"/>
      <w:kern w:val="0"/>
      <w:sz w:val="22"/>
    </w:rPr>
  </w:style>
  <w:style w:type="paragraph" w:customStyle="1" w:styleId="xl99">
    <w:name w:val="xl99"/>
    <w:basedOn w:val="a"/>
    <w:rsid w:val="00551470"/>
    <w:pPr>
      <w:widowControl/>
      <w:spacing w:before="100" w:beforeAutospacing="1" w:after="100" w:afterAutospacing="1"/>
    </w:pPr>
    <w:rPr>
      <w:rFonts w:ascii="Times New Roman" w:eastAsia="新細明體" w:hAnsi="Times New Roman" w:cs="Times New Roman"/>
      <w:kern w:val="0"/>
      <w:sz w:val="22"/>
    </w:rPr>
  </w:style>
  <w:style w:type="paragraph" w:customStyle="1" w:styleId="xl100">
    <w:name w:val="xl100"/>
    <w:basedOn w:val="a"/>
    <w:rsid w:val="00551470"/>
    <w:pPr>
      <w:widowControl/>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01">
    <w:name w:val="xl101"/>
    <w:basedOn w:val="a"/>
    <w:rsid w:val="00551470"/>
    <w:pPr>
      <w:widowControl/>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02">
    <w:name w:val="xl102"/>
    <w:basedOn w:val="a"/>
    <w:rsid w:val="00551470"/>
    <w:pPr>
      <w:widowControl/>
      <w:spacing w:before="100" w:beforeAutospacing="1" w:after="100" w:afterAutospacing="1"/>
    </w:pPr>
    <w:rPr>
      <w:rFonts w:ascii="Times New Roman" w:eastAsia="新細明體" w:hAnsi="Times New Roman" w:cs="Times New Roman"/>
      <w:kern w:val="0"/>
      <w:sz w:val="22"/>
    </w:rPr>
  </w:style>
  <w:style w:type="paragraph" w:customStyle="1" w:styleId="xl103">
    <w:name w:val="xl103"/>
    <w:basedOn w:val="a"/>
    <w:rsid w:val="00551470"/>
    <w:pPr>
      <w:widowControl/>
      <w:pBdr>
        <w:top w:val="single" w:sz="4" w:space="0" w:color="auto"/>
        <w:left w:val="single" w:sz="4" w:space="0" w:color="auto"/>
        <w:bottom w:val="single" w:sz="4" w:space="0" w:color="auto"/>
      </w:pBdr>
      <w:spacing w:before="100" w:beforeAutospacing="1" w:after="100" w:afterAutospacing="1"/>
      <w:jc w:val="center"/>
    </w:pPr>
    <w:rPr>
      <w:rFonts w:ascii="Times New Roman" w:eastAsia="新細明體" w:hAnsi="Times New Roman" w:cs="Times New Roman"/>
      <w:kern w:val="0"/>
      <w:sz w:val="22"/>
    </w:rPr>
  </w:style>
  <w:style w:type="paragraph" w:customStyle="1" w:styleId="xl104">
    <w:name w:val="xl104"/>
    <w:basedOn w:val="a"/>
    <w:rsid w:val="00551470"/>
    <w:pPr>
      <w:widowControl/>
      <w:spacing w:before="100" w:beforeAutospacing="1" w:after="100" w:afterAutospacing="1"/>
      <w:jc w:val="center"/>
    </w:pPr>
    <w:rPr>
      <w:rFonts w:ascii="Times New Roman" w:eastAsia="新細明體" w:hAnsi="Times New Roman" w:cs="Times New Roman"/>
      <w:kern w:val="0"/>
      <w:sz w:val="22"/>
    </w:rPr>
  </w:style>
  <w:style w:type="paragraph" w:customStyle="1" w:styleId="xl105">
    <w:name w:val="xl105"/>
    <w:basedOn w:val="a"/>
    <w:rsid w:val="00551470"/>
    <w:pPr>
      <w:widowControl/>
      <w:pBdr>
        <w:bottom w:val="single" w:sz="4" w:space="0" w:color="auto"/>
      </w:pBdr>
      <w:spacing w:before="100" w:beforeAutospacing="1" w:after="100" w:afterAutospacing="1"/>
      <w:jc w:val="center"/>
    </w:pPr>
    <w:rPr>
      <w:rFonts w:ascii="Times New Roman" w:eastAsia="新細明體" w:hAnsi="Times New Roman" w:cs="Times New Roman"/>
      <w:kern w:val="0"/>
      <w:sz w:val="22"/>
    </w:rPr>
  </w:style>
  <w:style w:type="paragraph" w:customStyle="1" w:styleId="xl106">
    <w:name w:val="xl106"/>
    <w:basedOn w:val="a"/>
    <w:rsid w:val="00551470"/>
    <w:pPr>
      <w:widowControl/>
      <w:spacing w:before="100" w:beforeAutospacing="1" w:after="100" w:afterAutospacing="1"/>
    </w:pPr>
    <w:rPr>
      <w:rFonts w:ascii="Times New Roman" w:eastAsia="新細明體" w:hAnsi="Times New Roman" w:cs="Times New Roman"/>
      <w:kern w:val="0"/>
      <w:sz w:val="22"/>
    </w:rPr>
  </w:style>
  <w:style w:type="paragraph" w:customStyle="1" w:styleId="xl107">
    <w:name w:val="xl107"/>
    <w:basedOn w:val="a"/>
    <w:rsid w:val="00551470"/>
    <w:pPr>
      <w:widowControl/>
      <w:pBdr>
        <w:top w:val="single" w:sz="4" w:space="0" w:color="auto"/>
      </w:pBdr>
      <w:spacing w:before="100" w:beforeAutospacing="1" w:after="100" w:afterAutospacing="1"/>
      <w:jc w:val="center"/>
    </w:pPr>
    <w:rPr>
      <w:rFonts w:ascii="Times New Roman" w:eastAsia="新細明體" w:hAnsi="Times New Roman" w:cs="Times New Roman"/>
      <w:kern w:val="0"/>
      <w:sz w:val="22"/>
    </w:rPr>
  </w:style>
  <w:style w:type="paragraph" w:customStyle="1" w:styleId="xl108">
    <w:name w:val="xl108"/>
    <w:basedOn w:val="a"/>
    <w:rsid w:val="00551470"/>
    <w:pPr>
      <w:widowControl/>
      <w:pBdr>
        <w:top w:val="single" w:sz="4" w:space="0" w:color="auto"/>
        <w:right w:val="single" w:sz="4" w:space="0" w:color="auto"/>
      </w:pBdr>
      <w:spacing w:before="100" w:beforeAutospacing="1" w:after="100" w:afterAutospacing="1"/>
      <w:jc w:val="center"/>
    </w:pPr>
    <w:rPr>
      <w:rFonts w:ascii="Times New Roman" w:eastAsia="新細明體" w:hAnsi="Times New Roman" w:cs="Times New Roman"/>
      <w:kern w:val="0"/>
      <w:sz w:val="22"/>
    </w:rPr>
  </w:style>
  <w:style w:type="paragraph" w:customStyle="1" w:styleId="xl109">
    <w:name w:val="xl109"/>
    <w:basedOn w:val="a"/>
    <w:rsid w:val="00551470"/>
    <w:pPr>
      <w:widowControl/>
      <w:pBdr>
        <w:bottom w:val="single" w:sz="4" w:space="0" w:color="auto"/>
        <w:right w:val="single" w:sz="4" w:space="0" w:color="auto"/>
      </w:pBdr>
      <w:spacing w:before="100" w:beforeAutospacing="1" w:after="100" w:afterAutospacing="1"/>
      <w:jc w:val="center"/>
    </w:pPr>
    <w:rPr>
      <w:rFonts w:ascii="Times New Roman" w:eastAsia="新細明體" w:hAnsi="Times New Roman" w:cs="Times New Roman"/>
      <w:kern w:val="0"/>
      <w:sz w:val="22"/>
    </w:rPr>
  </w:style>
  <w:style w:type="paragraph" w:customStyle="1" w:styleId="xl110">
    <w:name w:val="xl110"/>
    <w:basedOn w:val="a"/>
    <w:rsid w:val="00551470"/>
    <w:pPr>
      <w:widowControl/>
      <w:pBdr>
        <w:top w:val="single" w:sz="4" w:space="0" w:color="auto"/>
        <w:left w:val="single" w:sz="4" w:space="0" w:color="auto"/>
        <w:bottom w:val="single" w:sz="4" w:space="0" w:color="auto"/>
      </w:pBdr>
      <w:spacing w:before="100" w:beforeAutospacing="1" w:after="100" w:afterAutospacing="1"/>
      <w:jc w:val="center"/>
    </w:pPr>
    <w:rPr>
      <w:rFonts w:ascii="Times New Roman" w:eastAsia="新細明體" w:hAnsi="Times New Roman" w:cs="Times New Roman"/>
      <w:kern w:val="0"/>
      <w:sz w:val="22"/>
    </w:rPr>
  </w:style>
  <w:style w:type="paragraph" w:customStyle="1" w:styleId="xl111">
    <w:name w:val="xl111"/>
    <w:basedOn w:val="a"/>
    <w:rsid w:val="00551470"/>
    <w:pPr>
      <w:widowControl/>
      <w:pBdr>
        <w:top w:val="single" w:sz="4" w:space="0" w:color="auto"/>
        <w:bottom w:val="single" w:sz="4" w:space="0" w:color="auto"/>
      </w:pBdr>
      <w:spacing w:before="100" w:beforeAutospacing="1" w:after="100" w:afterAutospacing="1"/>
      <w:jc w:val="center"/>
    </w:pPr>
    <w:rPr>
      <w:rFonts w:ascii="Times New Roman" w:eastAsia="新細明體" w:hAnsi="Times New Roman" w:cs="Times New Roman"/>
      <w:kern w:val="0"/>
      <w:sz w:val="22"/>
    </w:rPr>
  </w:style>
  <w:style w:type="character" w:customStyle="1" w:styleId="title2">
    <w:name w:val="title2"/>
    <w:rsid w:val="00551470"/>
  </w:style>
  <w:style w:type="character" w:styleId="aff8">
    <w:name w:val="Emphasis"/>
    <w:uiPriority w:val="20"/>
    <w:qFormat/>
    <w:rsid w:val="00551470"/>
    <w:rPr>
      <w:i/>
      <w:iCs/>
    </w:rPr>
  </w:style>
  <w:style w:type="character" w:styleId="HTML">
    <w:name w:val="HTML Definition"/>
    <w:rsid w:val="00551470"/>
    <w:rPr>
      <w:i/>
      <w:iCs/>
    </w:rPr>
  </w:style>
  <w:style w:type="paragraph" w:styleId="aff9">
    <w:name w:val="Title"/>
    <w:basedOn w:val="a"/>
    <w:link w:val="affa"/>
    <w:qFormat/>
    <w:rsid w:val="00551470"/>
    <w:pPr>
      <w:widowControl/>
      <w:jc w:val="center"/>
    </w:pPr>
    <w:rPr>
      <w:rFonts w:ascii="Times New Roman" w:eastAsia="新細明體" w:hAnsi="Times New Roman" w:cs="Times New Roman"/>
      <w:b/>
      <w:bCs/>
      <w:kern w:val="0"/>
      <w:sz w:val="22"/>
      <w:szCs w:val="24"/>
      <w:lang w:val="en-GB" w:eastAsia="en-US"/>
    </w:rPr>
  </w:style>
  <w:style w:type="character" w:customStyle="1" w:styleId="affa">
    <w:name w:val="標題 字元"/>
    <w:basedOn w:val="a0"/>
    <w:link w:val="aff9"/>
    <w:rsid w:val="00551470"/>
    <w:rPr>
      <w:rFonts w:ascii="Times New Roman" w:eastAsia="新細明體" w:hAnsi="Times New Roman" w:cs="Times New Roman"/>
      <w:b/>
      <w:bCs/>
      <w:kern w:val="0"/>
      <w:sz w:val="22"/>
      <w:szCs w:val="24"/>
      <w:lang w:val="en-GB" w:eastAsia="en-US"/>
    </w:rPr>
  </w:style>
  <w:style w:type="paragraph" w:customStyle="1" w:styleId="13">
    <w:name w:val="正文1"/>
    <w:basedOn w:val="a"/>
    <w:rsid w:val="00551470"/>
    <w:pPr>
      <w:snapToGrid w:val="0"/>
      <w:spacing w:beforeLines="50" w:afterLines="75" w:line="440" w:lineRule="exact"/>
      <w:ind w:firstLineChars="200" w:firstLine="520"/>
      <w:jc w:val="both"/>
    </w:pPr>
    <w:rPr>
      <w:rFonts w:ascii="Times New Roman" w:eastAsia="華康細圓體" w:hAnsi="Times New Roman" w:cs="Times New Roman"/>
      <w:spacing w:val="10"/>
      <w:szCs w:val="24"/>
    </w:rPr>
  </w:style>
  <w:style w:type="paragraph" w:customStyle="1" w:styleId="Doris">
    <w:name w:val="Doris"/>
    <w:basedOn w:val="normal-1"/>
    <w:rsid w:val="00551470"/>
    <w:rPr>
      <w:sz w:val="24"/>
    </w:rPr>
  </w:style>
  <w:style w:type="character" w:customStyle="1" w:styleId="34">
    <w:name w:val="字元 字元3"/>
    <w:rsid w:val="00551470"/>
    <w:rPr>
      <w:rFonts w:eastAsia="新細明體"/>
      <w:sz w:val="24"/>
      <w:szCs w:val="24"/>
      <w:lang w:val="en-GB" w:eastAsia="en-US" w:bidi="ar-SA"/>
    </w:rPr>
  </w:style>
  <w:style w:type="character" w:customStyle="1" w:styleId="normal-1Char1">
    <w:name w:val="normal-1 Char1"/>
    <w:rsid w:val="00551470"/>
    <w:rPr>
      <w:rFonts w:eastAsia="新細明體"/>
      <w:sz w:val="22"/>
      <w:szCs w:val="22"/>
      <w:lang w:val="en-GB" w:eastAsia="en-US" w:bidi="ar-SA"/>
    </w:rPr>
  </w:style>
  <w:style w:type="paragraph" w:customStyle="1" w:styleId="Table">
    <w:name w:val="Table"/>
    <w:rsid w:val="00551470"/>
    <w:pPr>
      <w:keepNext/>
      <w:jc w:val="center"/>
    </w:pPr>
    <w:rPr>
      <w:rFonts w:ascii="Times New Roman Bold" w:eastAsia="新細明體" w:hAnsi="Times New Roman Bold" w:cs="Times New Roman"/>
      <w:b/>
      <w:bCs/>
      <w:kern w:val="0"/>
      <w:sz w:val="20"/>
      <w:szCs w:val="20"/>
      <w:lang w:val="en-GB" w:eastAsia="en-US"/>
    </w:rPr>
  </w:style>
  <w:style w:type="character" w:customStyle="1" w:styleId="TableChar">
    <w:name w:val="Table Char"/>
    <w:rsid w:val="00551470"/>
    <w:rPr>
      <w:rFonts w:ascii="Times New Roman Bold" w:hAnsi="Times New Roman Bold"/>
      <w:b/>
      <w:bCs/>
      <w:lang w:val="en-GB" w:eastAsia="en-US" w:bidi="ar-SA"/>
    </w:rPr>
  </w:style>
  <w:style w:type="paragraph" w:customStyle="1" w:styleId="StyleHeading312ptAuto">
    <w:name w:val="Style Heading 3 + 12 pt Auto"/>
    <w:basedOn w:val="3"/>
    <w:rsid w:val="00551470"/>
    <w:pPr>
      <w:keepNext/>
      <w:suppressAutoHyphens w:val="0"/>
      <w:spacing w:before="240" w:after="240"/>
      <w:jc w:val="both"/>
    </w:pPr>
    <w:rPr>
      <w:rFonts w:eastAsia="新細明體"/>
      <w:b/>
      <w:bCs/>
      <w:i/>
      <w:iCs/>
      <w:sz w:val="24"/>
      <w:szCs w:val="22"/>
      <w:lang w:val="en-US"/>
    </w:rPr>
  </w:style>
  <w:style w:type="paragraph" w:customStyle="1" w:styleId="Texto">
    <w:name w:val="Texto"/>
    <w:rsid w:val="00551470"/>
    <w:pPr>
      <w:numPr>
        <w:numId w:val="18"/>
      </w:numPr>
      <w:spacing w:before="100" w:beforeAutospacing="1" w:after="100" w:afterAutospacing="1"/>
      <w:jc w:val="both"/>
    </w:pPr>
    <w:rPr>
      <w:rFonts w:ascii="Times New Roman" w:eastAsia="新細明體" w:hAnsi="Times New Roman" w:cs="Times New Roman"/>
      <w:kern w:val="0"/>
      <w:sz w:val="22"/>
      <w:lang w:val="en-GB" w:eastAsia="en-US"/>
    </w:rPr>
  </w:style>
  <w:style w:type="character" w:customStyle="1" w:styleId="TextoChar">
    <w:name w:val="Texto Char"/>
    <w:rsid w:val="00551470"/>
    <w:rPr>
      <w:rFonts w:eastAsia="新細明體"/>
      <w:sz w:val="22"/>
      <w:szCs w:val="22"/>
      <w:lang w:val="en-GB" w:eastAsia="en-US" w:bidi="ar-SA"/>
    </w:rPr>
  </w:style>
  <w:style w:type="character" w:styleId="affb">
    <w:name w:val="Strong"/>
    <w:uiPriority w:val="22"/>
    <w:qFormat/>
    <w:rsid w:val="00551470"/>
    <w:rPr>
      <w:b/>
      <w:bCs/>
    </w:rPr>
  </w:style>
  <w:style w:type="paragraph" w:customStyle="1" w:styleId="Lucia">
    <w:name w:val="Lucia"/>
    <w:basedOn w:val="a"/>
    <w:link w:val="LuciaChar"/>
    <w:rsid w:val="00551470"/>
    <w:pPr>
      <w:widowControl/>
      <w:numPr>
        <w:numId w:val="20"/>
      </w:numPr>
      <w:spacing w:after="120"/>
      <w:jc w:val="both"/>
    </w:pPr>
    <w:rPr>
      <w:rFonts w:ascii="Times New Roman" w:hAnsi="Times New Roman" w:cs="Times New Roman"/>
      <w:kern w:val="0"/>
      <w:szCs w:val="24"/>
      <w:lang w:val="en-GB"/>
    </w:rPr>
  </w:style>
  <w:style w:type="character" w:customStyle="1" w:styleId="LuciaChar">
    <w:name w:val="Lucia Char"/>
    <w:link w:val="Lucia"/>
    <w:rsid w:val="00551470"/>
    <w:rPr>
      <w:rFonts w:ascii="Times New Roman" w:hAnsi="Times New Roman" w:cs="Times New Roman"/>
      <w:kern w:val="0"/>
      <w:szCs w:val="24"/>
      <w:lang w:val="en-GB"/>
    </w:rPr>
  </w:style>
  <w:style w:type="character" w:customStyle="1" w:styleId="affc">
    <w:name w:val="註解主旨 字元"/>
    <w:basedOn w:val="ab"/>
    <w:link w:val="affd"/>
    <w:semiHidden/>
    <w:rsid w:val="00551470"/>
    <w:rPr>
      <w:rFonts w:ascii="Times New Roman" w:eastAsia="Times New Roman" w:hAnsi="Times New Roman" w:cs="Times New Roman"/>
      <w:b/>
      <w:bCs/>
      <w:kern w:val="0"/>
      <w:sz w:val="20"/>
      <w:szCs w:val="20"/>
      <w:lang w:val="en-GB" w:eastAsia="en-US"/>
    </w:rPr>
  </w:style>
  <w:style w:type="paragraph" w:styleId="affd">
    <w:name w:val="annotation subject"/>
    <w:basedOn w:val="aa"/>
    <w:next w:val="aa"/>
    <w:link w:val="affc"/>
    <w:semiHidden/>
    <w:unhideWhenUsed/>
    <w:rsid w:val="00551470"/>
    <w:pPr>
      <w:tabs>
        <w:tab w:val="clear" w:pos="567"/>
      </w:tabs>
      <w:suppressAutoHyphens/>
    </w:pPr>
    <w:rPr>
      <w:rFonts w:eastAsia="Times New Roman"/>
      <w:b/>
      <w:bCs/>
      <w:sz w:val="20"/>
      <w:szCs w:val="20"/>
    </w:rPr>
  </w:style>
  <w:style w:type="paragraph" w:customStyle="1" w:styleId="Numerado">
    <w:name w:val="Numerado"/>
    <w:basedOn w:val="a"/>
    <w:rsid w:val="00551470"/>
    <w:pPr>
      <w:widowControl/>
      <w:numPr>
        <w:numId w:val="23"/>
      </w:numPr>
      <w:tabs>
        <w:tab w:val="left" w:pos="709"/>
      </w:tabs>
      <w:spacing w:after="120" w:line="320" w:lineRule="exact"/>
      <w:jc w:val="both"/>
    </w:pPr>
    <w:rPr>
      <w:rFonts w:ascii="Times New Roman" w:eastAsia="新細明體" w:hAnsi="Times New Roman" w:cs="Times New Roman"/>
      <w:kern w:val="0"/>
      <w:szCs w:val="20"/>
      <w:lang w:val="en-GB" w:eastAsia="en-US"/>
    </w:rPr>
  </w:style>
  <w:style w:type="paragraph" w:customStyle="1" w:styleId="Default">
    <w:name w:val="Default"/>
    <w:rsid w:val="00551470"/>
    <w:pPr>
      <w:autoSpaceDE w:val="0"/>
      <w:autoSpaceDN w:val="0"/>
      <w:adjustRightInd w:val="0"/>
    </w:pPr>
    <w:rPr>
      <w:rFonts w:ascii="Times New Roman" w:hAnsi="Times New Roman" w:cs="Times New Roman"/>
      <w:color w:val="000000"/>
      <w:kern w:val="0"/>
      <w:szCs w:val="24"/>
      <w:lang w:eastAsia="en-US"/>
    </w:rPr>
  </w:style>
  <w:style w:type="paragraph" w:customStyle="1" w:styleId="Contents">
    <w:name w:val="Contents"/>
    <w:basedOn w:val="a"/>
    <w:link w:val="Contents0"/>
    <w:rsid w:val="00551470"/>
    <w:pPr>
      <w:widowControl/>
      <w:overflowPunct w:val="0"/>
      <w:adjustRightInd w:val="0"/>
      <w:spacing w:before="240"/>
      <w:ind w:right="-29"/>
      <w:jc w:val="both"/>
      <w:textAlignment w:val="baseline"/>
    </w:pPr>
    <w:rPr>
      <w:rFonts w:ascii="Times New Roman" w:eastAsia="標楷體" w:hAnsi="Times New Roman" w:cs="Times New Roman"/>
      <w:kern w:val="0"/>
      <w:szCs w:val="20"/>
      <w:lang w:val="pt-PT"/>
    </w:rPr>
  </w:style>
  <w:style w:type="character" w:customStyle="1" w:styleId="Contents0">
    <w:name w:val="Contents 字元"/>
    <w:link w:val="Contents"/>
    <w:rsid w:val="00551470"/>
    <w:rPr>
      <w:rFonts w:ascii="Times New Roman" w:eastAsia="標楷體" w:hAnsi="Times New Roman" w:cs="Times New Roman"/>
      <w:kern w:val="0"/>
      <w:szCs w:val="20"/>
      <w:lang w:val="pt-PT"/>
    </w:rPr>
  </w:style>
  <w:style w:type="paragraph" w:customStyle="1" w:styleId="Assunto">
    <w:name w:val="Assunto"/>
    <w:basedOn w:val="a"/>
    <w:rsid w:val="00551470"/>
    <w:pPr>
      <w:widowControl/>
      <w:overflowPunct w:val="0"/>
      <w:adjustRightInd w:val="0"/>
      <w:spacing w:before="120" w:after="120"/>
      <w:ind w:firstLine="720"/>
      <w:textAlignment w:val="baseline"/>
    </w:pPr>
    <w:rPr>
      <w:rFonts w:ascii="Times New Roman" w:eastAsia="標楷體" w:hAnsi="Times New Roman" w:cs="Times New Roman"/>
      <w:b/>
      <w:kern w:val="0"/>
      <w:sz w:val="22"/>
      <w:szCs w:val="20"/>
      <w:lang w:val="pt-PT"/>
    </w:rPr>
  </w:style>
  <w:style w:type="character" w:customStyle="1" w:styleId="23">
    <w:name w:val="本文 2 字元"/>
    <w:basedOn w:val="a0"/>
    <w:link w:val="24"/>
    <w:semiHidden/>
    <w:rsid w:val="00551470"/>
    <w:rPr>
      <w:rFonts w:ascii="Calibri" w:eastAsia="新細明體" w:hAnsi="Calibri" w:cs="Times New Roman"/>
      <w:kern w:val="0"/>
      <w:sz w:val="22"/>
      <w:lang w:val="en-GB" w:eastAsia="en-US"/>
    </w:rPr>
  </w:style>
  <w:style w:type="paragraph" w:styleId="24">
    <w:name w:val="Body Text 2"/>
    <w:basedOn w:val="a"/>
    <w:link w:val="23"/>
    <w:semiHidden/>
    <w:unhideWhenUsed/>
    <w:rsid w:val="00551470"/>
    <w:pPr>
      <w:widowControl/>
      <w:spacing w:after="120" w:line="480" w:lineRule="auto"/>
    </w:pPr>
    <w:rPr>
      <w:rFonts w:ascii="Calibri" w:eastAsia="新細明體" w:hAnsi="Calibri" w:cs="Times New Roman"/>
      <w:kern w:val="0"/>
      <w:sz w:val="22"/>
      <w:lang w:val="en-GB" w:eastAsia="en-US"/>
    </w:rPr>
  </w:style>
  <w:style w:type="paragraph" w:customStyle="1" w:styleId="headingquadro">
    <w:name w:val="heading quadro"/>
    <w:basedOn w:val="afb"/>
    <w:autoRedefine/>
    <w:rsid w:val="00551470"/>
    <w:pPr>
      <w:tabs>
        <w:tab w:val="clear" w:pos="6887"/>
      </w:tabs>
      <w:jc w:val="center"/>
    </w:pPr>
    <w:rPr>
      <w:rFonts w:eastAsia="Times New Roman"/>
      <w:b/>
      <w:bCs w:val="0"/>
      <w:iCs/>
      <w:sz w:val="20"/>
      <w:szCs w:val="20"/>
      <w:lang w:val="en-GB"/>
    </w:rPr>
  </w:style>
  <w:style w:type="paragraph" w:customStyle="1" w:styleId="Quadros">
    <w:name w:val="Quadros"/>
    <w:basedOn w:val="a"/>
    <w:rsid w:val="00551470"/>
    <w:pPr>
      <w:widowControl/>
      <w:jc w:val="both"/>
    </w:pPr>
    <w:rPr>
      <w:rFonts w:ascii="Times New Roman" w:eastAsia="Times New Roman" w:hAnsi="Times New Roman" w:cs="Times New Roman"/>
      <w:kern w:val="0"/>
      <w:sz w:val="20"/>
      <w:szCs w:val="20"/>
      <w:lang w:eastAsia="en-US"/>
    </w:rPr>
  </w:style>
  <w:style w:type="paragraph" w:styleId="affe">
    <w:name w:val="Salutation"/>
    <w:basedOn w:val="a"/>
    <w:next w:val="a"/>
    <w:link w:val="afff"/>
    <w:unhideWhenUsed/>
    <w:rsid w:val="00551470"/>
    <w:pPr>
      <w:widowControl/>
      <w:spacing w:after="160" w:line="259" w:lineRule="auto"/>
    </w:pPr>
    <w:rPr>
      <w:rFonts w:ascii="Times New Roman" w:eastAsia="新細明體" w:hAnsi="Times New Roman" w:cs="Times New Roman"/>
      <w:spacing w:val="20"/>
      <w:kern w:val="0"/>
      <w:szCs w:val="24"/>
    </w:rPr>
  </w:style>
  <w:style w:type="character" w:customStyle="1" w:styleId="afff">
    <w:name w:val="問候 字元"/>
    <w:basedOn w:val="a0"/>
    <w:link w:val="affe"/>
    <w:rsid w:val="00551470"/>
    <w:rPr>
      <w:rFonts w:ascii="Times New Roman" w:eastAsia="新細明體" w:hAnsi="Times New Roman" w:cs="Times New Roman"/>
      <w:spacing w:val="20"/>
      <w:kern w:val="0"/>
      <w:szCs w:val="24"/>
    </w:rPr>
  </w:style>
  <w:style w:type="paragraph" w:styleId="afff0">
    <w:name w:val="Closing"/>
    <w:basedOn w:val="a"/>
    <w:link w:val="afff1"/>
    <w:unhideWhenUsed/>
    <w:rsid w:val="00551470"/>
    <w:pPr>
      <w:widowControl/>
      <w:spacing w:after="160" w:line="259" w:lineRule="auto"/>
      <w:ind w:leftChars="1800" w:left="100"/>
    </w:pPr>
    <w:rPr>
      <w:rFonts w:ascii="Times New Roman" w:eastAsia="新細明體" w:hAnsi="Times New Roman" w:cs="Times New Roman"/>
      <w:spacing w:val="20"/>
      <w:kern w:val="0"/>
      <w:szCs w:val="24"/>
    </w:rPr>
  </w:style>
  <w:style w:type="character" w:customStyle="1" w:styleId="afff1">
    <w:name w:val="結語 字元"/>
    <w:basedOn w:val="a0"/>
    <w:link w:val="afff0"/>
    <w:rsid w:val="00551470"/>
    <w:rPr>
      <w:rFonts w:ascii="Times New Roman" w:eastAsia="新細明體" w:hAnsi="Times New Roman" w:cs="Times New Roman"/>
      <w:spacing w:val="20"/>
      <w:kern w:val="0"/>
      <w:szCs w:val="24"/>
    </w:rPr>
  </w:style>
  <w:style w:type="paragraph" w:customStyle="1" w:styleId="identado">
    <w:name w:val="identado"/>
    <w:basedOn w:val="a"/>
    <w:autoRedefine/>
    <w:rsid w:val="00551470"/>
    <w:pPr>
      <w:widowControl/>
      <w:numPr>
        <w:numId w:val="32"/>
      </w:numPr>
      <w:spacing w:after="120"/>
      <w:ind w:left="0" w:firstLine="284"/>
      <w:jc w:val="both"/>
    </w:pPr>
    <w:rPr>
      <w:rFonts w:ascii="Times New Roman" w:eastAsia="新細明體" w:hAnsi="Times New Roman" w:cs="Times New Roman"/>
      <w:kern w:val="0"/>
      <w:szCs w:val="24"/>
      <w:lang w:val="en-GB" w:eastAsia="en-US"/>
    </w:rPr>
  </w:style>
  <w:style w:type="paragraph" w:styleId="afff2">
    <w:name w:val="No Spacing"/>
    <w:uiPriority w:val="99"/>
    <w:qFormat/>
    <w:rsid w:val="00551470"/>
    <w:rPr>
      <w:rFonts w:eastAsia="新細明體"/>
      <w:kern w:val="0"/>
      <w:sz w:val="22"/>
      <w:lang w:val="pt-PT" w:eastAsia="en-US"/>
    </w:rPr>
  </w:style>
  <w:style w:type="paragraph" w:styleId="25">
    <w:name w:val="Body Text Indent 2"/>
    <w:basedOn w:val="a"/>
    <w:link w:val="26"/>
    <w:rsid w:val="00551470"/>
    <w:pPr>
      <w:overflowPunct w:val="0"/>
      <w:autoSpaceDE w:val="0"/>
      <w:autoSpaceDN w:val="0"/>
      <w:adjustRightInd w:val="0"/>
      <w:spacing w:line="360" w:lineRule="auto"/>
      <w:ind w:firstLine="475"/>
      <w:jc w:val="both"/>
      <w:textAlignment w:val="baseline"/>
    </w:pPr>
    <w:rPr>
      <w:rFonts w:ascii="新細明體" w:eastAsia="新細明體" w:hAnsi="Times New Roman" w:cs="Times New Roman"/>
      <w:kern w:val="0"/>
      <w:sz w:val="22"/>
      <w:szCs w:val="20"/>
      <w:lang w:val="pt-PT"/>
    </w:rPr>
  </w:style>
  <w:style w:type="character" w:customStyle="1" w:styleId="26">
    <w:name w:val="本文縮排 2 字元"/>
    <w:basedOn w:val="a0"/>
    <w:link w:val="25"/>
    <w:rsid w:val="00551470"/>
    <w:rPr>
      <w:rFonts w:ascii="新細明體" w:eastAsia="新細明體" w:hAnsi="Times New Roman" w:cs="Times New Roman"/>
      <w:kern w:val="0"/>
      <w:sz w:val="22"/>
      <w:szCs w:val="20"/>
      <w:lang w:val="pt-PT"/>
    </w:rPr>
  </w:style>
  <w:style w:type="paragraph" w:styleId="35">
    <w:name w:val="Body Text Indent 3"/>
    <w:basedOn w:val="a"/>
    <w:link w:val="36"/>
    <w:rsid w:val="00551470"/>
    <w:pPr>
      <w:overflowPunct w:val="0"/>
      <w:autoSpaceDE w:val="0"/>
      <w:autoSpaceDN w:val="0"/>
      <w:adjustRightInd w:val="0"/>
      <w:ind w:right="29" w:firstLine="450"/>
      <w:jc w:val="both"/>
      <w:textAlignment w:val="baseline"/>
    </w:pPr>
    <w:rPr>
      <w:rFonts w:ascii="Arial" w:eastAsia="新細明體" w:hAnsi="Arial" w:cs="Times New Roman"/>
      <w:kern w:val="0"/>
      <w:sz w:val="22"/>
      <w:szCs w:val="20"/>
      <w:lang w:val="pt-PT"/>
    </w:rPr>
  </w:style>
  <w:style w:type="character" w:customStyle="1" w:styleId="36">
    <w:name w:val="本文縮排 3 字元"/>
    <w:basedOn w:val="a0"/>
    <w:link w:val="35"/>
    <w:rsid w:val="00551470"/>
    <w:rPr>
      <w:rFonts w:ascii="Arial" w:eastAsia="新細明體" w:hAnsi="Arial" w:cs="Times New Roman"/>
      <w:kern w:val="0"/>
      <w:sz w:val="22"/>
      <w:szCs w:val="20"/>
      <w:lang w:val="pt-PT"/>
    </w:rPr>
  </w:style>
  <w:style w:type="paragraph" w:customStyle="1" w:styleId="H1GC">
    <w:name w:val="_ H_1_GC"/>
    <w:basedOn w:val="a"/>
    <w:next w:val="SingleTxtGC"/>
    <w:rsid w:val="00551470"/>
    <w:pPr>
      <w:keepNext/>
      <w:keepLines/>
      <w:widowControl/>
      <w:tabs>
        <w:tab w:val="right" w:pos="851"/>
      </w:tabs>
      <w:overflowPunct w:val="0"/>
      <w:adjustRightInd w:val="0"/>
      <w:snapToGrid w:val="0"/>
      <w:spacing w:before="360" w:after="240" w:line="320" w:lineRule="exact"/>
      <w:ind w:left="1134" w:right="1134" w:hanging="1134"/>
      <w:jc w:val="both"/>
      <w:outlineLvl w:val="2"/>
    </w:pPr>
    <w:rPr>
      <w:rFonts w:ascii="Times New Roman" w:eastAsia="SimHei" w:hAnsi="Times New Roman" w:cs="Times New Roman"/>
      <w:snapToGrid w:val="0"/>
      <w:kern w:val="0"/>
      <w:szCs w:val="20"/>
      <w:lang w:eastAsia="zh-CN"/>
    </w:rPr>
  </w:style>
  <w:style w:type="paragraph" w:customStyle="1" w:styleId="H23GC">
    <w:name w:val="_ H_2/3_GC"/>
    <w:basedOn w:val="a"/>
    <w:next w:val="SingleTxtGC"/>
    <w:link w:val="H23GCChar"/>
    <w:rsid w:val="00551470"/>
    <w:pPr>
      <w:keepNext/>
      <w:keepLines/>
      <w:widowControl/>
      <w:tabs>
        <w:tab w:val="right" w:pos="851"/>
      </w:tabs>
      <w:overflowPunct w:val="0"/>
      <w:adjustRightInd w:val="0"/>
      <w:snapToGrid w:val="0"/>
      <w:spacing w:before="240" w:after="120" w:line="320" w:lineRule="exact"/>
      <w:ind w:left="1134" w:right="1134" w:hanging="1134"/>
      <w:jc w:val="both"/>
      <w:outlineLvl w:val="3"/>
    </w:pPr>
    <w:rPr>
      <w:rFonts w:ascii="Times New Roman" w:eastAsia="SimHei" w:hAnsi="Times New Roman" w:cs="Times New Roman"/>
      <w:snapToGrid w:val="0"/>
      <w:kern w:val="0"/>
      <w:sz w:val="22"/>
      <w:szCs w:val="20"/>
      <w:lang w:eastAsia="zh-CN"/>
    </w:rPr>
  </w:style>
  <w:style w:type="character" w:customStyle="1" w:styleId="H23GCChar">
    <w:name w:val="_ H_2/3_GC Char"/>
    <w:link w:val="H23GC"/>
    <w:rsid w:val="00551470"/>
    <w:rPr>
      <w:rFonts w:ascii="Times New Roman" w:eastAsia="SimHei" w:hAnsi="Times New Roman" w:cs="Times New Roman"/>
      <w:snapToGrid w:val="0"/>
      <w:kern w:val="0"/>
      <w:sz w:val="22"/>
      <w:szCs w:val="20"/>
      <w:lang w:eastAsia="zh-CN"/>
    </w:rPr>
  </w:style>
  <w:style w:type="character" w:customStyle="1" w:styleId="contenttitle1">
    <w:name w:val="contenttitle1"/>
    <w:basedOn w:val="a0"/>
    <w:rsid w:val="00177886"/>
    <w:rPr>
      <w:color w:val="FFFFFF"/>
      <w:shd w:val="clear" w:color="auto" w:fill="FF661B"/>
    </w:rPr>
  </w:style>
  <w:style w:type="table" w:customStyle="1" w:styleId="TableGrid1">
    <w:name w:val="Table Grid1"/>
    <w:basedOn w:val="a1"/>
    <w:next w:val="a7"/>
    <w:rsid w:val="009D321F"/>
    <w:pPr>
      <w:suppressAutoHyphens/>
      <w:spacing w:line="240" w:lineRule="atLeast"/>
    </w:pPr>
    <w:rPr>
      <w:rFonts w:ascii="Times New Roman" w:eastAsia="Times New Roman" w:hAnsi="Times New Roman" w:cs="Times New Roman"/>
      <w:kern w:val="0"/>
      <w:sz w:val="20"/>
      <w:szCs w:val="20"/>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4">
    <w:name w:val="Grid Table 1 Light"/>
    <w:basedOn w:val="a1"/>
    <w:uiPriority w:val="46"/>
    <w:rsid w:val="009D321F"/>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27">
    <w:name w:val="表格格線2"/>
    <w:basedOn w:val="a1"/>
    <w:next w:val="a7"/>
    <w:uiPriority w:val="59"/>
    <w:rsid w:val="009D321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5">
    <w:name w:val="註解方塊文字1"/>
    <w:basedOn w:val="a"/>
    <w:semiHidden/>
    <w:rsid w:val="009D321F"/>
    <w:pPr>
      <w:widowControl/>
      <w:tabs>
        <w:tab w:val="left" w:pos="567"/>
      </w:tabs>
      <w:jc w:val="both"/>
    </w:pPr>
    <w:rPr>
      <w:rFonts w:ascii="Tahoma" w:eastAsia="新細明體" w:hAnsi="Tahoma" w:cs="Tahoma"/>
      <w:kern w:val="0"/>
      <w:sz w:val="16"/>
      <w:szCs w:val="16"/>
      <w:lang w:val="en-GB" w:eastAsia="en-US"/>
    </w:rPr>
  </w:style>
  <w:style w:type="paragraph" w:customStyle="1" w:styleId="16">
    <w:name w:val="註解主旨1"/>
    <w:basedOn w:val="aa"/>
    <w:next w:val="aa"/>
    <w:semiHidden/>
    <w:rsid w:val="009D321F"/>
    <w:pPr>
      <w:jc w:val="both"/>
    </w:pPr>
    <w:rPr>
      <w:b/>
      <w:bCs/>
      <w:sz w:val="20"/>
      <w:szCs w:val="20"/>
    </w:rPr>
  </w:style>
  <w:style w:type="table" w:customStyle="1" w:styleId="17">
    <w:name w:val="表格格線1"/>
    <w:basedOn w:val="a1"/>
    <w:next w:val="a7"/>
    <w:uiPriority w:val="39"/>
    <w:rsid w:val="009D32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3">
    <w:name w:val="Revision"/>
    <w:hidden/>
    <w:uiPriority w:val="99"/>
    <w:semiHidden/>
    <w:rsid w:val="009D321F"/>
    <w:rPr>
      <w:rFonts w:ascii="Times New Roman" w:hAnsi="Times New Roman" w:cs="Times New Roman"/>
      <w:kern w:val="0"/>
      <w:sz w:val="20"/>
      <w:szCs w:val="20"/>
      <w:lang w:val="en-GB" w:eastAsia="en-US"/>
    </w:rPr>
  </w:style>
  <w:style w:type="table" w:customStyle="1" w:styleId="TableGrid410">
    <w:name w:val="Table Grid410"/>
    <w:basedOn w:val="a1"/>
    <w:next w:val="a7"/>
    <w:uiPriority w:val="59"/>
    <w:rsid w:val="009D321F"/>
    <w:rPr>
      <w:rFonts w:eastAsia="新細明體"/>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next w:val="a7"/>
    <w:uiPriority w:val="39"/>
    <w:rsid w:val="009D321F"/>
    <w:pPr>
      <w:suppressAutoHyphens/>
      <w:spacing w:line="240" w:lineRule="atLeast"/>
    </w:pPr>
    <w:rPr>
      <w:rFonts w:ascii="Times New Roman" w:eastAsia="Times New Roman" w:hAnsi="Times New Roman" w:cs="Times New Roman"/>
      <w:kern w:val="0"/>
      <w:sz w:val="20"/>
      <w:szCs w:val="20"/>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1"/>
    <w:next w:val="a7"/>
    <w:uiPriority w:val="39"/>
    <w:rsid w:val="009D321F"/>
    <w:pPr>
      <w:suppressAutoHyphens/>
      <w:spacing w:line="240" w:lineRule="atLeast"/>
    </w:pPr>
    <w:rPr>
      <w:rFonts w:ascii="Times New Roman" w:eastAsia="Times New Roman" w:hAnsi="Times New Roman" w:cs="Times New Roman"/>
      <w:kern w:val="0"/>
      <w:sz w:val="20"/>
      <w:szCs w:val="20"/>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1"/>
    <w:next w:val="a7"/>
    <w:uiPriority w:val="59"/>
    <w:rsid w:val="009D321F"/>
    <w:pPr>
      <w:spacing w:after="160" w:line="259" w:lineRule="auto"/>
    </w:pPr>
    <w:rPr>
      <w:rFonts w:ascii="Times New Roman" w:eastAsia="SimSun" w:hAnsi="Times New Roman" w:cs="Times New Roman"/>
      <w:kern w:val="0"/>
      <w:sz w:val="22"/>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註解主旨 字元1"/>
    <w:basedOn w:val="ab"/>
    <w:uiPriority w:val="99"/>
    <w:semiHidden/>
    <w:rsid w:val="009D321F"/>
    <w:rPr>
      <w:rFonts w:ascii="Times New Roman" w:eastAsia="新細明體" w:hAnsi="Times New Roman" w:cs="Times New Roman"/>
      <w:b/>
      <w:bCs/>
      <w:kern w:val="0"/>
      <w:sz w:val="24"/>
      <w:szCs w:val="24"/>
      <w:lang w:val="en-GB" w:eastAsia="en-US"/>
    </w:rPr>
  </w:style>
  <w:style w:type="paragraph" w:customStyle="1" w:styleId="BodyText4">
    <w:name w:val="Body Text 4"/>
    <w:basedOn w:val="24"/>
    <w:autoRedefine/>
    <w:semiHidden/>
    <w:rsid w:val="009D321F"/>
    <w:pPr>
      <w:spacing w:after="0" w:line="240" w:lineRule="auto"/>
      <w:jc w:val="center"/>
    </w:pPr>
    <w:rPr>
      <w:rFonts w:ascii="Times New Roman" w:eastAsia="Times New Roman" w:hAnsi="Times New Roman"/>
      <w:sz w:val="17"/>
    </w:rPr>
  </w:style>
  <w:style w:type="paragraph" w:customStyle="1" w:styleId="Cabe-quadros">
    <w:name w:val="Cabe-quadros"/>
    <w:semiHidden/>
    <w:rsid w:val="009D321F"/>
    <w:pPr>
      <w:keepNext/>
      <w:widowControl w:val="0"/>
      <w:jc w:val="center"/>
    </w:pPr>
    <w:rPr>
      <w:rFonts w:ascii="Times New Roman" w:eastAsia="Times New Roman" w:hAnsi="Times New Roman" w:cs="Times New Roman"/>
      <w:b/>
      <w:i/>
      <w:iCs/>
      <w:kern w:val="0"/>
      <w:sz w:val="18"/>
      <w:szCs w:val="18"/>
      <w:lang w:val="en-GB" w:eastAsia="en-US"/>
    </w:rPr>
  </w:style>
  <w:style w:type="table" w:customStyle="1" w:styleId="110">
    <w:name w:val="試11"/>
    <w:basedOn w:val="a1"/>
    <w:next w:val="a7"/>
    <w:rsid w:val="009D321F"/>
    <w:pPr>
      <w:spacing w:line="0" w:lineRule="atLeast"/>
    </w:pPr>
    <w:rPr>
      <w:szCs w:val="24"/>
    </w:rPr>
    <w:tblPr>
      <w:tblStyleRowBandSize w:val="1"/>
      <w:tblInd w:w="567"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
    <w:tblStylePr w:type="firstRow">
      <w:pPr>
        <w:jc w:val="center"/>
      </w:pPr>
      <w:rPr>
        <w:b/>
        <w:sz w:val="22"/>
      </w:rPr>
      <w:tblPr/>
      <w:tcPr>
        <w:tcBorders>
          <w:bottom w:val="single" w:sz="8" w:space="0" w:color="auto"/>
        </w:tcBorders>
        <w:shd w:val="clear" w:color="auto" w:fill="D9D9D9" w:themeFill="background1" w:themeFillShade="D9"/>
      </w:tcPr>
    </w:tblStylePr>
    <w:tblStylePr w:type="firstCol">
      <w:pPr>
        <w:jc w:val="center"/>
      </w:pPr>
      <w:rPr>
        <w:b/>
      </w:rPr>
      <w:tblPr/>
      <w:tcPr>
        <w:tcBorders>
          <w:right w:val="single" w:sz="8" w:space="0" w:color="auto"/>
        </w:tcBorders>
        <w:vAlign w:val="center"/>
      </w:tcPr>
    </w:tblStylePr>
    <w:tblStylePr w:type="band1Horz">
      <w:tblPr/>
      <w:tcPr>
        <w:tcBorders>
          <w:bottom w:val="single" w:sz="8" w:space="0" w:color="auto"/>
        </w:tcBorders>
        <w:shd w:val="clear" w:color="auto" w:fill="F2F2F2" w:themeFill="background1" w:themeFillShade="F2"/>
      </w:tcPr>
    </w:tblStylePr>
  </w:style>
  <w:style w:type="table" w:customStyle="1" w:styleId="TableGrid411">
    <w:name w:val="Table Grid411"/>
    <w:basedOn w:val="a1"/>
    <w:next w:val="a7"/>
    <w:uiPriority w:val="39"/>
    <w:rsid w:val="009D321F"/>
    <w:rPr>
      <w:rFonts w:eastAsiaTheme="minorHAnsi"/>
      <w:kern w:val="0"/>
      <w:sz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TML0">
    <w:name w:val="HTML 預設格式 字元"/>
    <w:basedOn w:val="a0"/>
    <w:link w:val="HTML1"/>
    <w:uiPriority w:val="99"/>
    <w:semiHidden/>
    <w:rsid w:val="009D321F"/>
    <w:rPr>
      <w:rFonts w:ascii="Verdana" w:eastAsia="Times New Roman" w:hAnsi="Verdana" w:cs="Courier New"/>
      <w:color w:val="000000"/>
      <w:kern w:val="0"/>
      <w:sz w:val="15"/>
      <w:szCs w:val="15"/>
    </w:rPr>
  </w:style>
  <w:style w:type="paragraph" w:styleId="HTML1">
    <w:name w:val="HTML Preformatted"/>
    <w:basedOn w:val="a"/>
    <w:link w:val="HTML0"/>
    <w:uiPriority w:val="99"/>
    <w:semiHidden/>
    <w:unhideWhenUsed/>
    <w:rsid w:val="009D321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ind w:left="120" w:right="120"/>
    </w:pPr>
    <w:rPr>
      <w:rFonts w:ascii="Verdana" w:eastAsia="Times New Roman" w:hAnsi="Verdana" w:cs="Courier New"/>
      <w:color w:val="000000"/>
      <w:kern w:val="0"/>
      <w:sz w:val="15"/>
      <w:szCs w:val="15"/>
    </w:rPr>
  </w:style>
  <w:style w:type="character" w:customStyle="1" w:styleId="HTML10">
    <w:name w:val="HTML 預設格式 字元1"/>
    <w:basedOn w:val="a0"/>
    <w:uiPriority w:val="99"/>
    <w:semiHidden/>
    <w:rsid w:val="009D321F"/>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327249">
      <w:bodyDiv w:val="1"/>
      <w:marLeft w:val="0"/>
      <w:marRight w:val="0"/>
      <w:marTop w:val="0"/>
      <w:marBottom w:val="0"/>
      <w:divBdr>
        <w:top w:val="none" w:sz="0" w:space="0" w:color="auto"/>
        <w:left w:val="none" w:sz="0" w:space="0" w:color="auto"/>
        <w:bottom w:val="none" w:sz="0" w:space="0" w:color="auto"/>
        <w:right w:val="none" w:sz="0" w:space="0" w:color="auto"/>
      </w:divBdr>
    </w:div>
    <w:div w:id="39132814">
      <w:bodyDiv w:val="1"/>
      <w:marLeft w:val="0"/>
      <w:marRight w:val="0"/>
      <w:marTop w:val="0"/>
      <w:marBottom w:val="0"/>
      <w:divBdr>
        <w:top w:val="none" w:sz="0" w:space="0" w:color="auto"/>
        <w:left w:val="none" w:sz="0" w:space="0" w:color="auto"/>
        <w:bottom w:val="none" w:sz="0" w:space="0" w:color="auto"/>
        <w:right w:val="none" w:sz="0" w:space="0" w:color="auto"/>
      </w:divBdr>
    </w:div>
    <w:div w:id="41827361">
      <w:bodyDiv w:val="1"/>
      <w:marLeft w:val="0"/>
      <w:marRight w:val="0"/>
      <w:marTop w:val="0"/>
      <w:marBottom w:val="0"/>
      <w:divBdr>
        <w:top w:val="none" w:sz="0" w:space="0" w:color="auto"/>
        <w:left w:val="none" w:sz="0" w:space="0" w:color="auto"/>
        <w:bottom w:val="none" w:sz="0" w:space="0" w:color="auto"/>
        <w:right w:val="none" w:sz="0" w:space="0" w:color="auto"/>
      </w:divBdr>
    </w:div>
    <w:div w:id="48380972">
      <w:bodyDiv w:val="1"/>
      <w:marLeft w:val="0"/>
      <w:marRight w:val="0"/>
      <w:marTop w:val="0"/>
      <w:marBottom w:val="0"/>
      <w:divBdr>
        <w:top w:val="none" w:sz="0" w:space="0" w:color="auto"/>
        <w:left w:val="none" w:sz="0" w:space="0" w:color="auto"/>
        <w:bottom w:val="none" w:sz="0" w:space="0" w:color="auto"/>
        <w:right w:val="none" w:sz="0" w:space="0" w:color="auto"/>
      </w:divBdr>
    </w:div>
    <w:div w:id="94593792">
      <w:bodyDiv w:val="1"/>
      <w:marLeft w:val="0"/>
      <w:marRight w:val="0"/>
      <w:marTop w:val="0"/>
      <w:marBottom w:val="0"/>
      <w:divBdr>
        <w:top w:val="none" w:sz="0" w:space="0" w:color="auto"/>
        <w:left w:val="none" w:sz="0" w:space="0" w:color="auto"/>
        <w:bottom w:val="none" w:sz="0" w:space="0" w:color="auto"/>
        <w:right w:val="none" w:sz="0" w:space="0" w:color="auto"/>
      </w:divBdr>
    </w:div>
    <w:div w:id="108672651">
      <w:bodyDiv w:val="1"/>
      <w:marLeft w:val="0"/>
      <w:marRight w:val="0"/>
      <w:marTop w:val="0"/>
      <w:marBottom w:val="0"/>
      <w:divBdr>
        <w:top w:val="none" w:sz="0" w:space="0" w:color="auto"/>
        <w:left w:val="none" w:sz="0" w:space="0" w:color="auto"/>
        <w:bottom w:val="none" w:sz="0" w:space="0" w:color="auto"/>
        <w:right w:val="none" w:sz="0" w:space="0" w:color="auto"/>
      </w:divBdr>
    </w:div>
    <w:div w:id="160707235">
      <w:bodyDiv w:val="1"/>
      <w:marLeft w:val="0"/>
      <w:marRight w:val="0"/>
      <w:marTop w:val="0"/>
      <w:marBottom w:val="0"/>
      <w:divBdr>
        <w:top w:val="none" w:sz="0" w:space="0" w:color="auto"/>
        <w:left w:val="none" w:sz="0" w:space="0" w:color="auto"/>
        <w:bottom w:val="none" w:sz="0" w:space="0" w:color="auto"/>
        <w:right w:val="none" w:sz="0" w:space="0" w:color="auto"/>
      </w:divBdr>
    </w:div>
    <w:div w:id="250090040">
      <w:bodyDiv w:val="1"/>
      <w:marLeft w:val="0"/>
      <w:marRight w:val="0"/>
      <w:marTop w:val="0"/>
      <w:marBottom w:val="0"/>
      <w:divBdr>
        <w:top w:val="none" w:sz="0" w:space="0" w:color="auto"/>
        <w:left w:val="none" w:sz="0" w:space="0" w:color="auto"/>
        <w:bottom w:val="none" w:sz="0" w:space="0" w:color="auto"/>
        <w:right w:val="none" w:sz="0" w:space="0" w:color="auto"/>
      </w:divBdr>
    </w:div>
    <w:div w:id="303318564">
      <w:bodyDiv w:val="1"/>
      <w:marLeft w:val="0"/>
      <w:marRight w:val="0"/>
      <w:marTop w:val="0"/>
      <w:marBottom w:val="0"/>
      <w:divBdr>
        <w:top w:val="none" w:sz="0" w:space="0" w:color="auto"/>
        <w:left w:val="none" w:sz="0" w:space="0" w:color="auto"/>
        <w:bottom w:val="none" w:sz="0" w:space="0" w:color="auto"/>
        <w:right w:val="none" w:sz="0" w:space="0" w:color="auto"/>
      </w:divBdr>
    </w:div>
    <w:div w:id="308486243">
      <w:bodyDiv w:val="1"/>
      <w:marLeft w:val="0"/>
      <w:marRight w:val="0"/>
      <w:marTop w:val="0"/>
      <w:marBottom w:val="0"/>
      <w:divBdr>
        <w:top w:val="none" w:sz="0" w:space="0" w:color="auto"/>
        <w:left w:val="none" w:sz="0" w:space="0" w:color="auto"/>
        <w:bottom w:val="none" w:sz="0" w:space="0" w:color="auto"/>
        <w:right w:val="none" w:sz="0" w:space="0" w:color="auto"/>
      </w:divBdr>
    </w:div>
    <w:div w:id="313988967">
      <w:bodyDiv w:val="1"/>
      <w:marLeft w:val="0"/>
      <w:marRight w:val="0"/>
      <w:marTop w:val="0"/>
      <w:marBottom w:val="0"/>
      <w:divBdr>
        <w:top w:val="none" w:sz="0" w:space="0" w:color="auto"/>
        <w:left w:val="none" w:sz="0" w:space="0" w:color="auto"/>
        <w:bottom w:val="none" w:sz="0" w:space="0" w:color="auto"/>
        <w:right w:val="none" w:sz="0" w:space="0" w:color="auto"/>
      </w:divBdr>
    </w:div>
    <w:div w:id="351077132">
      <w:bodyDiv w:val="1"/>
      <w:marLeft w:val="0"/>
      <w:marRight w:val="0"/>
      <w:marTop w:val="0"/>
      <w:marBottom w:val="0"/>
      <w:divBdr>
        <w:top w:val="none" w:sz="0" w:space="0" w:color="auto"/>
        <w:left w:val="none" w:sz="0" w:space="0" w:color="auto"/>
        <w:bottom w:val="none" w:sz="0" w:space="0" w:color="auto"/>
        <w:right w:val="none" w:sz="0" w:space="0" w:color="auto"/>
      </w:divBdr>
    </w:div>
    <w:div w:id="369494488">
      <w:bodyDiv w:val="1"/>
      <w:marLeft w:val="0"/>
      <w:marRight w:val="0"/>
      <w:marTop w:val="0"/>
      <w:marBottom w:val="0"/>
      <w:divBdr>
        <w:top w:val="none" w:sz="0" w:space="0" w:color="auto"/>
        <w:left w:val="none" w:sz="0" w:space="0" w:color="auto"/>
        <w:bottom w:val="none" w:sz="0" w:space="0" w:color="auto"/>
        <w:right w:val="none" w:sz="0" w:space="0" w:color="auto"/>
      </w:divBdr>
    </w:div>
    <w:div w:id="373967374">
      <w:bodyDiv w:val="1"/>
      <w:marLeft w:val="0"/>
      <w:marRight w:val="0"/>
      <w:marTop w:val="0"/>
      <w:marBottom w:val="0"/>
      <w:divBdr>
        <w:top w:val="none" w:sz="0" w:space="0" w:color="auto"/>
        <w:left w:val="none" w:sz="0" w:space="0" w:color="auto"/>
        <w:bottom w:val="none" w:sz="0" w:space="0" w:color="auto"/>
        <w:right w:val="none" w:sz="0" w:space="0" w:color="auto"/>
      </w:divBdr>
    </w:div>
    <w:div w:id="436214795">
      <w:bodyDiv w:val="1"/>
      <w:marLeft w:val="0"/>
      <w:marRight w:val="0"/>
      <w:marTop w:val="0"/>
      <w:marBottom w:val="0"/>
      <w:divBdr>
        <w:top w:val="none" w:sz="0" w:space="0" w:color="auto"/>
        <w:left w:val="none" w:sz="0" w:space="0" w:color="auto"/>
        <w:bottom w:val="none" w:sz="0" w:space="0" w:color="auto"/>
        <w:right w:val="none" w:sz="0" w:space="0" w:color="auto"/>
      </w:divBdr>
    </w:div>
    <w:div w:id="494763904">
      <w:bodyDiv w:val="1"/>
      <w:marLeft w:val="0"/>
      <w:marRight w:val="0"/>
      <w:marTop w:val="0"/>
      <w:marBottom w:val="0"/>
      <w:divBdr>
        <w:top w:val="none" w:sz="0" w:space="0" w:color="auto"/>
        <w:left w:val="none" w:sz="0" w:space="0" w:color="auto"/>
        <w:bottom w:val="none" w:sz="0" w:space="0" w:color="auto"/>
        <w:right w:val="none" w:sz="0" w:space="0" w:color="auto"/>
      </w:divBdr>
    </w:div>
    <w:div w:id="499974895">
      <w:bodyDiv w:val="1"/>
      <w:marLeft w:val="0"/>
      <w:marRight w:val="0"/>
      <w:marTop w:val="0"/>
      <w:marBottom w:val="0"/>
      <w:divBdr>
        <w:top w:val="none" w:sz="0" w:space="0" w:color="auto"/>
        <w:left w:val="none" w:sz="0" w:space="0" w:color="auto"/>
        <w:bottom w:val="none" w:sz="0" w:space="0" w:color="auto"/>
        <w:right w:val="none" w:sz="0" w:space="0" w:color="auto"/>
      </w:divBdr>
    </w:div>
    <w:div w:id="611522878">
      <w:bodyDiv w:val="1"/>
      <w:marLeft w:val="0"/>
      <w:marRight w:val="0"/>
      <w:marTop w:val="0"/>
      <w:marBottom w:val="0"/>
      <w:divBdr>
        <w:top w:val="none" w:sz="0" w:space="0" w:color="auto"/>
        <w:left w:val="none" w:sz="0" w:space="0" w:color="auto"/>
        <w:bottom w:val="none" w:sz="0" w:space="0" w:color="auto"/>
        <w:right w:val="none" w:sz="0" w:space="0" w:color="auto"/>
      </w:divBdr>
    </w:div>
    <w:div w:id="651952410">
      <w:bodyDiv w:val="1"/>
      <w:marLeft w:val="0"/>
      <w:marRight w:val="0"/>
      <w:marTop w:val="0"/>
      <w:marBottom w:val="0"/>
      <w:divBdr>
        <w:top w:val="none" w:sz="0" w:space="0" w:color="auto"/>
        <w:left w:val="none" w:sz="0" w:space="0" w:color="auto"/>
        <w:bottom w:val="none" w:sz="0" w:space="0" w:color="auto"/>
        <w:right w:val="none" w:sz="0" w:space="0" w:color="auto"/>
      </w:divBdr>
    </w:div>
    <w:div w:id="735279986">
      <w:bodyDiv w:val="1"/>
      <w:marLeft w:val="0"/>
      <w:marRight w:val="0"/>
      <w:marTop w:val="0"/>
      <w:marBottom w:val="0"/>
      <w:divBdr>
        <w:top w:val="none" w:sz="0" w:space="0" w:color="auto"/>
        <w:left w:val="none" w:sz="0" w:space="0" w:color="auto"/>
        <w:bottom w:val="none" w:sz="0" w:space="0" w:color="auto"/>
        <w:right w:val="none" w:sz="0" w:space="0" w:color="auto"/>
      </w:divBdr>
    </w:div>
    <w:div w:id="765426156">
      <w:bodyDiv w:val="1"/>
      <w:marLeft w:val="0"/>
      <w:marRight w:val="0"/>
      <w:marTop w:val="0"/>
      <w:marBottom w:val="0"/>
      <w:divBdr>
        <w:top w:val="none" w:sz="0" w:space="0" w:color="auto"/>
        <w:left w:val="none" w:sz="0" w:space="0" w:color="auto"/>
        <w:bottom w:val="none" w:sz="0" w:space="0" w:color="auto"/>
        <w:right w:val="none" w:sz="0" w:space="0" w:color="auto"/>
      </w:divBdr>
    </w:div>
    <w:div w:id="793914400">
      <w:bodyDiv w:val="1"/>
      <w:marLeft w:val="0"/>
      <w:marRight w:val="0"/>
      <w:marTop w:val="0"/>
      <w:marBottom w:val="0"/>
      <w:divBdr>
        <w:top w:val="none" w:sz="0" w:space="0" w:color="auto"/>
        <w:left w:val="none" w:sz="0" w:space="0" w:color="auto"/>
        <w:bottom w:val="none" w:sz="0" w:space="0" w:color="auto"/>
        <w:right w:val="none" w:sz="0" w:space="0" w:color="auto"/>
      </w:divBdr>
    </w:div>
    <w:div w:id="825098386">
      <w:bodyDiv w:val="1"/>
      <w:marLeft w:val="0"/>
      <w:marRight w:val="0"/>
      <w:marTop w:val="0"/>
      <w:marBottom w:val="0"/>
      <w:divBdr>
        <w:top w:val="none" w:sz="0" w:space="0" w:color="auto"/>
        <w:left w:val="none" w:sz="0" w:space="0" w:color="auto"/>
        <w:bottom w:val="none" w:sz="0" w:space="0" w:color="auto"/>
        <w:right w:val="none" w:sz="0" w:space="0" w:color="auto"/>
      </w:divBdr>
    </w:div>
    <w:div w:id="848914173">
      <w:bodyDiv w:val="1"/>
      <w:marLeft w:val="0"/>
      <w:marRight w:val="0"/>
      <w:marTop w:val="0"/>
      <w:marBottom w:val="0"/>
      <w:divBdr>
        <w:top w:val="none" w:sz="0" w:space="0" w:color="auto"/>
        <w:left w:val="none" w:sz="0" w:space="0" w:color="auto"/>
        <w:bottom w:val="none" w:sz="0" w:space="0" w:color="auto"/>
        <w:right w:val="none" w:sz="0" w:space="0" w:color="auto"/>
      </w:divBdr>
    </w:div>
    <w:div w:id="885067870">
      <w:bodyDiv w:val="1"/>
      <w:marLeft w:val="0"/>
      <w:marRight w:val="0"/>
      <w:marTop w:val="0"/>
      <w:marBottom w:val="0"/>
      <w:divBdr>
        <w:top w:val="none" w:sz="0" w:space="0" w:color="auto"/>
        <w:left w:val="none" w:sz="0" w:space="0" w:color="auto"/>
        <w:bottom w:val="none" w:sz="0" w:space="0" w:color="auto"/>
        <w:right w:val="none" w:sz="0" w:space="0" w:color="auto"/>
      </w:divBdr>
    </w:div>
    <w:div w:id="888497447">
      <w:bodyDiv w:val="1"/>
      <w:marLeft w:val="0"/>
      <w:marRight w:val="0"/>
      <w:marTop w:val="0"/>
      <w:marBottom w:val="0"/>
      <w:divBdr>
        <w:top w:val="none" w:sz="0" w:space="0" w:color="auto"/>
        <w:left w:val="none" w:sz="0" w:space="0" w:color="auto"/>
        <w:bottom w:val="none" w:sz="0" w:space="0" w:color="auto"/>
        <w:right w:val="none" w:sz="0" w:space="0" w:color="auto"/>
      </w:divBdr>
    </w:div>
    <w:div w:id="957028986">
      <w:bodyDiv w:val="1"/>
      <w:marLeft w:val="0"/>
      <w:marRight w:val="0"/>
      <w:marTop w:val="0"/>
      <w:marBottom w:val="0"/>
      <w:divBdr>
        <w:top w:val="none" w:sz="0" w:space="0" w:color="auto"/>
        <w:left w:val="none" w:sz="0" w:space="0" w:color="auto"/>
        <w:bottom w:val="none" w:sz="0" w:space="0" w:color="auto"/>
        <w:right w:val="none" w:sz="0" w:space="0" w:color="auto"/>
      </w:divBdr>
    </w:div>
    <w:div w:id="996037199">
      <w:bodyDiv w:val="1"/>
      <w:marLeft w:val="0"/>
      <w:marRight w:val="0"/>
      <w:marTop w:val="0"/>
      <w:marBottom w:val="0"/>
      <w:divBdr>
        <w:top w:val="none" w:sz="0" w:space="0" w:color="auto"/>
        <w:left w:val="none" w:sz="0" w:space="0" w:color="auto"/>
        <w:bottom w:val="none" w:sz="0" w:space="0" w:color="auto"/>
        <w:right w:val="none" w:sz="0" w:space="0" w:color="auto"/>
      </w:divBdr>
    </w:div>
    <w:div w:id="1063141147">
      <w:bodyDiv w:val="1"/>
      <w:marLeft w:val="0"/>
      <w:marRight w:val="0"/>
      <w:marTop w:val="0"/>
      <w:marBottom w:val="0"/>
      <w:divBdr>
        <w:top w:val="none" w:sz="0" w:space="0" w:color="auto"/>
        <w:left w:val="none" w:sz="0" w:space="0" w:color="auto"/>
        <w:bottom w:val="none" w:sz="0" w:space="0" w:color="auto"/>
        <w:right w:val="none" w:sz="0" w:space="0" w:color="auto"/>
      </w:divBdr>
    </w:div>
    <w:div w:id="1100032453">
      <w:bodyDiv w:val="1"/>
      <w:marLeft w:val="0"/>
      <w:marRight w:val="0"/>
      <w:marTop w:val="0"/>
      <w:marBottom w:val="0"/>
      <w:divBdr>
        <w:top w:val="none" w:sz="0" w:space="0" w:color="auto"/>
        <w:left w:val="none" w:sz="0" w:space="0" w:color="auto"/>
        <w:bottom w:val="none" w:sz="0" w:space="0" w:color="auto"/>
        <w:right w:val="none" w:sz="0" w:space="0" w:color="auto"/>
      </w:divBdr>
    </w:div>
    <w:div w:id="1116098255">
      <w:bodyDiv w:val="1"/>
      <w:marLeft w:val="0"/>
      <w:marRight w:val="0"/>
      <w:marTop w:val="0"/>
      <w:marBottom w:val="0"/>
      <w:divBdr>
        <w:top w:val="none" w:sz="0" w:space="0" w:color="auto"/>
        <w:left w:val="none" w:sz="0" w:space="0" w:color="auto"/>
        <w:bottom w:val="none" w:sz="0" w:space="0" w:color="auto"/>
        <w:right w:val="none" w:sz="0" w:space="0" w:color="auto"/>
      </w:divBdr>
    </w:div>
    <w:div w:id="1254363983">
      <w:bodyDiv w:val="1"/>
      <w:marLeft w:val="0"/>
      <w:marRight w:val="0"/>
      <w:marTop w:val="0"/>
      <w:marBottom w:val="0"/>
      <w:divBdr>
        <w:top w:val="none" w:sz="0" w:space="0" w:color="auto"/>
        <w:left w:val="none" w:sz="0" w:space="0" w:color="auto"/>
        <w:bottom w:val="none" w:sz="0" w:space="0" w:color="auto"/>
        <w:right w:val="none" w:sz="0" w:space="0" w:color="auto"/>
      </w:divBdr>
    </w:div>
    <w:div w:id="1316375426">
      <w:bodyDiv w:val="1"/>
      <w:marLeft w:val="0"/>
      <w:marRight w:val="0"/>
      <w:marTop w:val="0"/>
      <w:marBottom w:val="0"/>
      <w:divBdr>
        <w:top w:val="none" w:sz="0" w:space="0" w:color="auto"/>
        <w:left w:val="none" w:sz="0" w:space="0" w:color="auto"/>
        <w:bottom w:val="none" w:sz="0" w:space="0" w:color="auto"/>
        <w:right w:val="none" w:sz="0" w:space="0" w:color="auto"/>
      </w:divBdr>
    </w:div>
    <w:div w:id="1400325853">
      <w:bodyDiv w:val="1"/>
      <w:marLeft w:val="0"/>
      <w:marRight w:val="0"/>
      <w:marTop w:val="0"/>
      <w:marBottom w:val="0"/>
      <w:divBdr>
        <w:top w:val="none" w:sz="0" w:space="0" w:color="auto"/>
        <w:left w:val="none" w:sz="0" w:space="0" w:color="auto"/>
        <w:bottom w:val="none" w:sz="0" w:space="0" w:color="auto"/>
        <w:right w:val="none" w:sz="0" w:space="0" w:color="auto"/>
      </w:divBdr>
    </w:div>
    <w:div w:id="1400984591">
      <w:bodyDiv w:val="1"/>
      <w:marLeft w:val="0"/>
      <w:marRight w:val="0"/>
      <w:marTop w:val="0"/>
      <w:marBottom w:val="0"/>
      <w:divBdr>
        <w:top w:val="none" w:sz="0" w:space="0" w:color="auto"/>
        <w:left w:val="none" w:sz="0" w:space="0" w:color="auto"/>
        <w:bottom w:val="none" w:sz="0" w:space="0" w:color="auto"/>
        <w:right w:val="none" w:sz="0" w:space="0" w:color="auto"/>
      </w:divBdr>
    </w:div>
    <w:div w:id="1410493196">
      <w:bodyDiv w:val="1"/>
      <w:marLeft w:val="0"/>
      <w:marRight w:val="0"/>
      <w:marTop w:val="0"/>
      <w:marBottom w:val="0"/>
      <w:divBdr>
        <w:top w:val="none" w:sz="0" w:space="0" w:color="auto"/>
        <w:left w:val="none" w:sz="0" w:space="0" w:color="auto"/>
        <w:bottom w:val="none" w:sz="0" w:space="0" w:color="auto"/>
        <w:right w:val="none" w:sz="0" w:space="0" w:color="auto"/>
      </w:divBdr>
    </w:div>
    <w:div w:id="1425419124">
      <w:bodyDiv w:val="1"/>
      <w:marLeft w:val="0"/>
      <w:marRight w:val="0"/>
      <w:marTop w:val="0"/>
      <w:marBottom w:val="0"/>
      <w:divBdr>
        <w:top w:val="none" w:sz="0" w:space="0" w:color="auto"/>
        <w:left w:val="none" w:sz="0" w:space="0" w:color="auto"/>
        <w:bottom w:val="none" w:sz="0" w:space="0" w:color="auto"/>
        <w:right w:val="none" w:sz="0" w:space="0" w:color="auto"/>
      </w:divBdr>
    </w:div>
    <w:div w:id="1458524659">
      <w:bodyDiv w:val="1"/>
      <w:marLeft w:val="0"/>
      <w:marRight w:val="0"/>
      <w:marTop w:val="0"/>
      <w:marBottom w:val="0"/>
      <w:divBdr>
        <w:top w:val="none" w:sz="0" w:space="0" w:color="auto"/>
        <w:left w:val="none" w:sz="0" w:space="0" w:color="auto"/>
        <w:bottom w:val="none" w:sz="0" w:space="0" w:color="auto"/>
        <w:right w:val="none" w:sz="0" w:space="0" w:color="auto"/>
      </w:divBdr>
    </w:div>
    <w:div w:id="1460223175">
      <w:bodyDiv w:val="1"/>
      <w:marLeft w:val="0"/>
      <w:marRight w:val="0"/>
      <w:marTop w:val="0"/>
      <w:marBottom w:val="0"/>
      <w:divBdr>
        <w:top w:val="none" w:sz="0" w:space="0" w:color="auto"/>
        <w:left w:val="none" w:sz="0" w:space="0" w:color="auto"/>
        <w:bottom w:val="none" w:sz="0" w:space="0" w:color="auto"/>
        <w:right w:val="none" w:sz="0" w:space="0" w:color="auto"/>
      </w:divBdr>
    </w:div>
    <w:div w:id="1573930155">
      <w:bodyDiv w:val="1"/>
      <w:marLeft w:val="0"/>
      <w:marRight w:val="0"/>
      <w:marTop w:val="0"/>
      <w:marBottom w:val="0"/>
      <w:divBdr>
        <w:top w:val="none" w:sz="0" w:space="0" w:color="auto"/>
        <w:left w:val="none" w:sz="0" w:space="0" w:color="auto"/>
        <w:bottom w:val="none" w:sz="0" w:space="0" w:color="auto"/>
        <w:right w:val="none" w:sz="0" w:space="0" w:color="auto"/>
      </w:divBdr>
    </w:div>
    <w:div w:id="1592352257">
      <w:bodyDiv w:val="1"/>
      <w:marLeft w:val="0"/>
      <w:marRight w:val="0"/>
      <w:marTop w:val="0"/>
      <w:marBottom w:val="0"/>
      <w:divBdr>
        <w:top w:val="none" w:sz="0" w:space="0" w:color="auto"/>
        <w:left w:val="none" w:sz="0" w:space="0" w:color="auto"/>
        <w:bottom w:val="none" w:sz="0" w:space="0" w:color="auto"/>
        <w:right w:val="none" w:sz="0" w:space="0" w:color="auto"/>
      </w:divBdr>
    </w:div>
    <w:div w:id="1598324169">
      <w:bodyDiv w:val="1"/>
      <w:marLeft w:val="0"/>
      <w:marRight w:val="0"/>
      <w:marTop w:val="0"/>
      <w:marBottom w:val="0"/>
      <w:divBdr>
        <w:top w:val="none" w:sz="0" w:space="0" w:color="auto"/>
        <w:left w:val="none" w:sz="0" w:space="0" w:color="auto"/>
        <w:bottom w:val="none" w:sz="0" w:space="0" w:color="auto"/>
        <w:right w:val="none" w:sz="0" w:space="0" w:color="auto"/>
      </w:divBdr>
    </w:div>
    <w:div w:id="1624578846">
      <w:bodyDiv w:val="1"/>
      <w:marLeft w:val="0"/>
      <w:marRight w:val="0"/>
      <w:marTop w:val="0"/>
      <w:marBottom w:val="0"/>
      <w:divBdr>
        <w:top w:val="none" w:sz="0" w:space="0" w:color="auto"/>
        <w:left w:val="none" w:sz="0" w:space="0" w:color="auto"/>
        <w:bottom w:val="none" w:sz="0" w:space="0" w:color="auto"/>
        <w:right w:val="none" w:sz="0" w:space="0" w:color="auto"/>
      </w:divBdr>
    </w:div>
    <w:div w:id="1649823971">
      <w:bodyDiv w:val="1"/>
      <w:marLeft w:val="0"/>
      <w:marRight w:val="0"/>
      <w:marTop w:val="0"/>
      <w:marBottom w:val="0"/>
      <w:divBdr>
        <w:top w:val="none" w:sz="0" w:space="0" w:color="auto"/>
        <w:left w:val="none" w:sz="0" w:space="0" w:color="auto"/>
        <w:bottom w:val="none" w:sz="0" w:space="0" w:color="auto"/>
        <w:right w:val="none" w:sz="0" w:space="0" w:color="auto"/>
      </w:divBdr>
    </w:div>
    <w:div w:id="1660890678">
      <w:bodyDiv w:val="1"/>
      <w:marLeft w:val="0"/>
      <w:marRight w:val="0"/>
      <w:marTop w:val="0"/>
      <w:marBottom w:val="0"/>
      <w:divBdr>
        <w:top w:val="none" w:sz="0" w:space="0" w:color="auto"/>
        <w:left w:val="none" w:sz="0" w:space="0" w:color="auto"/>
        <w:bottom w:val="none" w:sz="0" w:space="0" w:color="auto"/>
        <w:right w:val="none" w:sz="0" w:space="0" w:color="auto"/>
      </w:divBdr>
    </w:div>
    <w:div w:id="1682318210">
      <w:bodyDiv w:val="1"/>
      <w:marLeft w:val="0"/>
      <w:marRight w:val="0"/>
      <w:marTop w:val="0"/>
      <w:marBottom w:val="0"/>
      <w:divBdr>
        <w:top w:val="none" w:sz="0" w:space="0" w:color="auto"/>
        <w:left w:val="none" w:sz="0" w:space="0" w:color="auto"/>
        <w:bottom w:val="none" w:sz="0" w:space="0" w:color="auto"/>
        <w:right w:val="none" w:sz="0" w:space="0" w:color="auto"/>
      </w:divBdr>
    </w:div>
    <w:div w:id="1791779288">
      <w:bodyDiv w:val="1"/>
      <w:marLeft w:val="0"/>
      <w:marRight w:val="0"/>
      <w:marTop w:val="0"/>
      <w:marBottom w:val="0"/>
      <w:divBdr>
        <w:top w:val="none" w:sz="0" w:space="0" w:color="auto"/>
        <w:left w:val="none" w:sz="0" w:space="0" w:color="auto"/>
        <w:bottom w:val="none" w:sz="0" w:space="0" w:color="auto"/>
        <w:right w:val="none" w:sz="0" w:space="0" w:color="auto"/>
      </w:divBdr>
    </w:div>
    <w:div w:id="1801149601">
      <w:bodyDiv w:val="1"/>
      <w:marLeft w:val="0"/>
      <w:marRight w:val="0"/>
      <w:marTop w:val="0"/>
      <w:marBottom w:val="0"/>
      <w:divBdr>
        <w:top w:val="none" w:sz="0" w:space="0" w:color="auto"/>
        <w:left w:val="none" w:sz="0" w:space="0" w:color="auto"/>
        <w:bottom w:val="none" w:sz="0" w:space="0" w:color="auto"/>
        <w:right w:val="none" w:sz="0" w:space="0" w:color="auto"/>
      </w:divBdr>
    </w:div>
    <w:div w:id="1838034400">
      <w:bodyDiv w:val="1"/>
      <w:marLeft w:val="0"/>
      <w:marRight w:val="0"/>
      <w:marTop w:val="0"/>
      <w:marBottom w:val="0"/>
      <w:divBdr>
        <w:top w:val="none" w:sz="0" w:space="0" w:color="auto"/>
        <w:left w:val="none" w:sz="0" w:space="0" w:color="auto"/>
        <w:bottom w:val="none" w:sz="0" w:space="0" w:color="auto"/>
        <w:right w:val="none" w:sz="0" w:space="0" w:color="auto"/>
      </w:divBdr>
    </w:div>
    <w:div w:id="1861697836">
      <w:bodyDiv w:val="1"/>
      <w:marLeft w:val="0"/>
      <w:marRight w:val="0"/>
      <w:marTop w:val="0"/>
      <w:marBottom w:val="0"/>
      <w:divBdr>
        <w:top w:val="none" w:sz="0" w:space="0" w:color="auto"/>
        <w:left w:val="none" w:sz="0" w:space="0" w:color="auto"/>
        <w:bottom w:val="none" w:sz="0" w:space="0" w:color="auto"/>
        <w:right w:val="none" w:sz="0" w:space="0" w:color="auto"/>
      </w:divBdr>
    </w:div>
    <w:div w:id="1876117504">
      <w:bodyDiv w:val="1"/>
      <w:marLeft w:val="0"/>
      <w:marRight w:val="0"/>
      <w:marTop w:val="0"/>
      <w:marBottom w:val="0"/>
      <w:divBdr>
        <w:top w:val="none" w:sz="0" w:space="0" w:color="auto"/>
        <w:left w:val="none" w:sz="0" w:space="0" w:color="auto"/>
        <w:bottom w:val="none" w:sz="0" w:space="0" w:color="auto"/>
        <w:right w:val="none" w:sz="0" w:space="0" w:color="auto"/>
      </w:divBdr>
    </w:div>
    <w:div w:id="1878813659">
      <w:bodyDiv w:val="1"/>
      <w:marLeft w:val="0"/>
      <w:marRight w:val="0"/>
      <w:marTop w:val="0"/>
      <w:marBottom w:val="0"/>
      <w:divBdr>
        <w:top w:val="none" w:sz="0" w:space="0" w:color="auto"/>
        <w:left w:val="none" w:sz="0" w:space="0" w:color="auto"/>
        <w:bottom w:val="none" w:sz="0" w:space="0" w:color="auto"/>
        <w:right w:val="none" w:sz="0" w:space="0" w:color="auto"/>
      </w:divBdr>
    </w:div>
    <w:div w:id="1891650229">
      <w:bodyDiv w:val="1"/>
      <w:marLeft w:val="0"/>
      <w:marRight w:val="0"/>
      <w:marTop w:val="0"/>
      <w:marBottom w:val="0"/>
      <w:divBdr>
        <w:top w:val="none" w:sz="0" w:space="0" w:color="auto"/>
        <w:left w:val="none" w:sz="0" w:space="0" w:color="auto"/>
        <w:bottom w:val="none" w:sz="0" w:space="0" w:color="auto"/>
        <w:right w:val="none" w:sz="0" w:space="0" w:color="auto"/>
      </w:divBdr>
    </w:div>
    <w:div w:id="1907253942">
      <w:bodyDiv w:val="1"/>
      <w:marLeft w:val="0"/>
      <w:marRight w:val="0"/>
      <w:marTop w:val="0"/>
      <w:marBottom w:val="0"/>
      <w:divBdr>
        <w:top w:val="none" w:sz="0" w:space="0" w:color="auto"/>
        <w:left w:val="none" w:sz="0" w:space="0" w:color="auto"/>
        <w:bottom w:val="none" w:sz="0" w:space="0" w:color="auto"/>
        <w:right w:val="none" w:sz="0" w:space="0" w:color="auto"/>
      </w:divBdr>
    </w:div>
    <w:div w:id="1926916690">
      <w:bodyDiv w:val="1"/>
      <w:marLeft w:val="0"/>
      <w:marRight w:val="0"/>
      <w:marTop w:val="0"/>
      <w:marBottom w:val="0"/>
      <w:divBdr>
        <w:top w:val="none" w:sz="0" w:space="0" w:color="auto"/>
        <w:left w:val="none" w:sz="0" w:space="0" w:color="auto"/>
        <w:bottom w:val="none" w:sz="0" w:space="0" w:color="auto"/>
        <w:right w:val="none" w:sz="0" w:space="0" w:color="auto"/>
      </w:divBdr>
    </w:div>
    <w:div w:id="1959027409">
      <w:bodyDiv w:val="1"/>
      <w:marLeft w:val="0"/>
      <w:marRight w:val="0"/>
      <w:marTop w:val="0"/>
      <w:marBottom w:val="0"/>
      <w:divBdr>
        <w:top w:val="none" w:sz="0" w:space="0" w:color="auto"/>
        <w:left w:val="none" w:sz="0" w:space="0" w:color="auto"/>
        <w:bottom w:val="none" w:sz="0" w:space="0" w:color="auto"/>
        <w:right w:val="none" w:sz="0" w:space="0" w:color="auto"/>
      </w:divBdr>
    </w:div>
    <w:div w:id="1976786978">
      <w:bodyDiv w:val="1"/>
      <w:marLeft w:val="0"/>
      <w:marRight w:val="0"/>
      <w:marTop w:val="0"/>
      <w:marBottom w:val="0"/>
      <w:divBdr>
        <w:top w:val="none" w:sz="0" w:space="0" w:color="auto"/>
        <w:left w:val="none" w:sz="0" w:space="0" w:color="auto"/>
        <w:bottom w:val="none" w:sz="0" w:space="0" w:color="auto"/>
        <w:right w:val="none" w:sz="0" w:space="0" w:color="auto"/>
      </w:divBdr>
    </w:div>
    <w:div w:id="1991403224">
      <w:bodyDiv w:val="1"/>
      <w:marLeft w:val="0"/>
      <w:marRight w:val="0"/>
      <w:marTop w:val="0"/>
      <w:marBottom w:val="0"/>
      <w:divBdr>
        <w:top w:val="none" w:sz="0" w:space="0" w:color="auto"/>
        <w:left w:val="none" w:sz="0" w:space="0" w:color="auto"/>
        <w:bottom w:val="none" w:sz="0" w:space="0" w:color="auto"/>
        <w:right w:val="none" w:sz="0" w:space="0" w:color="auto"/>
      </w:divBdr>
    </w:div>
    <w:div w:id="2111046297">
      <w:bodyDiv w:val="1"/>
      <w:marLeft w:val="0"/>
      <w:marRight w:val="0"/>
      <w:marTop w:val="0"/>
      <w:marBottom w:val="0"/>
      <w:divBdr>
        <w:top w:val="none" w:sz="0" w:space="0" w:color="auto"/>
        <w:left w:val="none" w:sz="0" w:space="0" w:color="auto"/>
        <w:bottom w:val="none" w:sz="0" w:space="0" w:color="auto"/>
        <w:right w:val="none" w:sz="0" w:space="0" w:color="auto"/>
      </w:divBdr>
    </w:div>
    <w:div w:id="2114662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2CD157-BE5E-44BC-8BF4-6A3D15E7F7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173</Pages>
  <Words>35829</Words>
  <Characters>204231</Characters>
  <Application>Microsoft Office Word</Application>
  <DocSecurity>0</DocSecurity>
  <Lines>1701</Lines>
  <Paragraphs>479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239581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Alves de Sousa</dc:creator>
  <cp:keywords/>
  <dc:description/>
  <cp:lastModifiedBy>Claudia Alves de Sousa</cp:lastModifiedBy>
  <cp:revision>4</cp:revision>
  <cp:lastPrinted>2019-12-04T04:22:00Z</cp:lastPrinted>
  <dcterms:created xsi:type="dcterms:W3CDTF">2019-12-05T04:58:00Z</dcterms:created>
  <dcterms:modified xsi:type="dcterms:W3CDTF">2019-12-05T05:24:00Z</dcterms:modified>
</cp:coreProperties>
</file>